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788" w:type="dxa"/>
        <w:tblLayout w:type="fixed"/>
        <w:tblLook w:val="01E0" w:firstRow="1" w:lastRow="1" w:firstColumn="1" w:lastColumn="1" w:noHBand="0" w:noVBand="0"/>
      </w:tblPr>
      <w:tblGrid>
        <w:gridCol w:w="3259"/>
        <w:gridCol w:w="3466"/>
        <w:gridCol w:w="2977"/>
      </w:tblGrid>
      <w:tr w:rsidR="00FD54E7" w:rsidTr="00CD34B2">
        <w:trPr>
          <w:trHeight w:val="1922"/>
        </w:trPr>
        <w:tc>
          <w:tcPr>
            <w:tcW w:w="3259" w:type="dxa"/>
          </w:tcPr>
          <w:p w:rsidR="00FD54E7" w:rsidRPr="004A7170" w:rsidRDefault="005C31E9" w:rsidP="004A7170">
            <w:pPr>
              <w:pStyle w:val="1"/>
              <w:ind w:left="63"/>
              <w:jc w:val="both"/>
              <w:rPr>
                <w:b w:val="0"/>
              </w:rPr>
            </w:pPr>
            <w:r w:rsidRPr="004A7170">
              <w:rPr>
                <w:b w:val="0"/>
              </w:rPr>
              <w:t>СОГЛАСОВАНА</w:t>
            </w:r>
          </w:p>
          <w:p w:rsidR="005C31E9" w:rsidRDefault="005C31E9" w:rsidP="005C31E9">
            <w:pPr>
              <w:pStyle w:val="TableParagraph"/>
              <w:spacing w:line="242" w:lineRule="auto"/>
              <w:ind w:left="4" w:right="218"/>
              <w:rPr>
                <w:sz w:val="24"/>
              </w:rPr>
            </w:pPr>
            <w:r>
              <w:rPr>
                <w:sz w:val="24"/>
              </w:rPr>
              <w:t>Управляющим</w:t>
            </w:r>
            <w:r>
              <w:rPr>
                <w:spacing w:val="-15"/>
                <w:sz w:val="24"/>
              </w:rPr>
              <w:t xml:space="preserve"> </w:t>
            </w:r>
            <w:r>
              <w:rPr>
                <w:sz w:val="24"/>
              </w:rPr>
              <w:t>советом МБОУ</w:t>
            </w:r>
            <w:r>
              <w:rPr>
                <w:spacing w:val="-4"/>
                <w:sz w:val="24"/>
              </w:rPr>
              <w:t xml:space="preserve"> </w:t>
            </w:r>
            <w:r>
              <w:rPr>
                <w:sz w:val="24"/>
              </w:rPr>
              <w:t>СОШ</w:t>
            </w:r>
            <w:r>
              <w:rPr>
                <w:spacing w:val="-2"/>
                <w:sz w:val="24"/>
              </w:rPr>
              <w:t xml:space="preserve"> </w:t>
            </w:r>
            <w:r>
              <w:rPr>
                <w:sz w:val="24"/>
              </w:rPr>
              <w:t>№28</w:t>
            </w:r>
            <w:r>
              <w:rPr>
                <w:spacing w:val="1"/>
                <w:sz w:val="24"/>
              </w:rPr>
              <w:t xml:space="preserve"> </w:t>
            </w:r>
          </w:p>
          <w:p w:rsidR="00FD54E7" w:rsidRDefault="005C31E9" w:rsidP="005C31E9">
            <w:pPr>
              <w:pStyle w:val="TableParagraph"/>
              <w:spacing w:line="242" w:lineRule="auto"/>
              <w:ind w:left="0" w:right="913"/>
              <w:rPr>
                <w:sz w:val="24"/>
              </w:rPr>
            </w:pPr>
            <w:r>
              <w:rPr>
                <w:sz w:val="24"/>
              </w:rPr>
              <w:t>г.</w:t>
            </w:r>
            <w:r>
              <w:rPr>
                <w:spacing w:val="6"/>
                <w:sz w:val="24"/>
              </w:rPr>
              <w:t xml:space="preserve"> </w:t>
            </w:r>
            <w:r>
              <w:rPr>
                <w:spacing w:val="-2"/>
                <w:sz w:val="24"/>
              </w:rPr>
              <w:t>Симферополя</w:t>
            </w:r>
          </w:p>
          <w:p w:rsidR="00FD54E7" w:rsidRDefault="005C31E9" w:rsidP="005C31E9">
            <w:pPr>
              <w:pStyle w:val="TableParagraph"/>
              <w:spacing w:line="271" w:lineRule="exact"/>
              <w:ind w:left="9" w:right="218"/>
              <w:rPr>
                <w:sz w:val="24"/>
              </w:rPr>
            </w:pPr>
            <w:r>
              <w:rPr>
                <w:sz w:val="24"/>
              </w:rPr>
              <w:t>(протокол</w:t>
            </w:r>
            <w:r>
              <w:rPr>
                <w:spacing w:val="-3"/>
                <w:sz w:val="24"/>
              </w:rPr>
              <w:t xml:space="preserve"> </w:t>
            </w:r>
            <w:r>
              <w:rPr>
                <w:sz w:val="24"/>
              </w:rPr>
              <w:t>от</w:t>
            </w:r>
            <w:r>
              <w:rPr>
                <w:spacing w:val="-2"/>
                <w:sz w:val="24"/>
              </w:rPr>
              <w:t xml:space="preserve"> </w:t>
            </w:r>
            <w:r w:rsidR="00FA3CB3">
              <w:rPr>
                <w:sz w:val="24"/>
              </w:rPr>
              <w:t>14.06.2024 г.</w:t>
            </w:r>
            <w:r>
              <w:rPr>
                <w:spacing w:val="-3"/>
                <w:sz w:val="24"/>
              </w:rPr>
              <w:t xml:space="preserve"> </w:t>
            </w:r>
            <w:r w:rsidR="00FA3CB3">
              <w:rPr>
                <w:spacing w:val="-5"/>
                <w:sz w:val="24"/>
              </w:rPr>
              <w:t>№7</w:t>
            </w:r>
            <w:r>
              <w:rPr>
                <w:spacing w:val="-5"/>
                <w:sz w:val="24"/>
              </w:rPr>
              <w:t>)</w:t>
            </w:r>
          </w:p>
        </w:tc>
        <w:tc>
          <w:tcPr>
            <w:tcW w:w="3466" w:type="dxa"/>
          </w:tcPr>
          <w:p w:rsidR="00FD54E7" w:rsidRDefault="005C31E9" w:rsidP="005C31E9">
            <w:pPr>
              <w:pStyle w:val="TableParagraph"/>
              <w:spacing w:line="265" w:lineRule="exact"/>
              <w:ind w:left="6" w:right="180"/>
              <w:rPr>
                <w:sz w:val="24"/>
              </w:rPr>
            </w:pPr>
            <w:r>
              <w:rPr>
                <w:spacing w:val="-2"/>
                <w:sz w:val="24"/>
              </w:rPr>
              <w:t>ПРИНЯТА</w:t>
            </w:r>
          </w:p>
          <w:p w:rsidR="00CD34B2" w:rsidRDefault="005C31E9" w:rsidP="005C31E9">
            <w:pPr>
              <w:pStyle w:val="TableParagraph"/>
              <w:spacing w:line="242" w:lineRule="auto"/>
              <w:ind w:left="0" w:right="180"/>
              <w:rPr>
                <w:sz w:val="24"/>
              </w:rPr>
            </w:pPr>
            <w:r>
              <w:rPr>
                <w:sz w:val="24"/>
              </w:rPr>
              <w:t>педагогическим</w:t>
            </w:r>
            <w:r>
              <w:rPr>
                <w:spacing w:val="-15"/>
                <w:sz w:val="24"/>
              </w:rPr>
              <w:t xml:space="preserve"> </w:t>
            </w:r>
            <w:r>
              <w:rPr>
                <w:sz w:val="24"/>
              </w:rPr>
              <w:t xml:space="preserve">советом </w:t>
            </w:r>
          </w:p>
          <w:p w:rsidR="005C31E9" w:rsidRDefault="005C31E9" w:rsidP="005C31E9">
            <w:pPr>
              <w:pStyle w:val="TableParagraph"/>
              <w:spacing w:line="242" w:lineRule="auto"/>
              <w:ind w:left="0" w:right="180"/>
              <w:rPr>
                <w:sz w:val="24"/>
              </w:rPr>
            </w:pPr>
            <w:r>
              <w:rPr>
                <w:sz w:val="24"/>
              </w:rPr>
              <w:t xml:space="preserve">МБОУ СОШ №28 </w:t>
            </w:r>
          </w:p>
          <w:p w:rsidR="00FD54E7" w:rsidRDefault="005C31E9" w:rsidP="005C31E9">
            <w:pPr>
              <w:pStyle w:val="TableParagraph"/>
              <w:spacing w:line="242" w:lineRule="auto"/>
              <w:ind w:left="0" w:right="847"/>
              <w:rPr>
                <w:sz w:val="24"/>
              </w:rPr>
            </w:pPr>
            <w:r>
              <w:rPr>
                <w:sz w:val="24"/>
              </w:rPr>
              <w:t>г.</w:t>
            </w:r>
            <w:r>
              <w:rPr>
                <w:spacing w:val="1"/>
                <w:sz w:val="24"/>
              </w:rPr>
              <w:t xml:space="preserve"> </w:t>
            </w:r>
            <w:r>
              <w:rPr>
                <w:spacing w:val="-2"/>
                <w:sz w:val="24"/>
              </w:rPr>
              <w:t>Симферополя</w:t>
            </w:r>
          </w:p>
          <w:p w:rsidR="00FD54E7" w:rsidRDefault="005C31E9" w:rsidP="005C31E9">
            <w:pPr>
              <w:pStyle w:val="TableParagraph"/>
              <w:spacing w:line="271" w:lineRule="exact"/>
              <w:ind w:left="70" w:right="180"/>
              <w:rPr>
                <w:sz w:val="24"/>
              </w:rPr>
            </w:pPr>
            <w:r>
              <w:rPr>
                <w:sz w:val="24"/>
              </w:rPr>
              <w:t>(протокол</w:t>
            </w:r>
            <w:r>
              <w:rPr>
                <w:spacing w:val="-7"/>
                <w:sz w:val="24"/>
              </w:rPr>
              <w:t xml:space="preserve"> </w:t>
            </w:r>
            <w:r>
              <w:rPr>
                <w:sz w:val="24"/>
              </w:rPr>
              <w:t>от</w:t>
            </w:r>
            <w:r>
              <w:rPr>
                <w:spacing w:val="2"/>
                <w:sz w:val="24"/>
              </w:rPr>
              <w:t xml:space="preserve"> </w:t>
            </w:r>
            <w:r w:rsidR="00FA3CB3">
              <w:rPr>
                <w:spacing w:val="-2"/>
                <w:sz w:val="24"/>
              </w:rPr>
              <w:t>14.06.2024 г.</w:t>
            </w:r>
          </w:p>
          <w:p w:rsidR="00FD54E7" w:rsidRDefault="00FA3CB3" w:rsidP="00CD34B2">
            <w:pPr>
              <w:pStyle w:val="TableParagraph"/>
              <w:spacing w:line="256" w:lineRule="exact"/>
              <w:ind w:left="0" w:right="180"/>
              <w:rPr>
                <w:sz w:val="24"/>
              </w:rPr>
            </w:pPr>
            <w:r>
              <w:rPr>
                <w:spacing w:val="-4"/>
                <w:sz w:val="24"/>
              </w:rPr>
              <w:t>№11</w:t>
            </w:r>
            <w:r w:rsidR="005C31E9">
              <w:rPr>
                <w:spacing w:val="-4"/>
                <w:sz w:val="24"/>
              </w:rPr>
              <w:t>)</w:t>
            </w:r>
          </w:p>
        </w:tc>
        <w:tc>
          <w:tcPr>
            <w:tcW w:w="2977" w:type="dxa"/>
          </w:tcPr>
          <w:p w:rsidR="00CD34B2" w:rsidRDefault="005C31E9" w:rsidP="00CD34B2">
            <w:pPr>
              <w:pStyle w:val="TableParagraph"/>
              <w:spacing w:line="237" w:lineRule="auto"/>
              <w:ind w:left="444" w:right="-283"/>
              <w:rPr>
                <w:spacing w:val="-2"/>
                <w:sz w:val="24"/>
              </w:rPr>
            </w:pPr>
            <w:r>
              <w:rPr>
                <w:spacing w:val="-2"/>
                <w:sz w:val="24"/>
              </w:rPr>
              <w:t xml:space="preserve">УТВЕРЖДЕНА    </w:t>
            </w:r>
          </w:p>
          <w:p w:rsidR="005C31E9" w:rsidRDefault="005C31E9" w:rsidP="00CD34B2">
            <w:pPr>
              <w:pStyle w:val="TableParagraph"/>
              <w:spacing w:line="237" w:lineRule="auto"/>
              <w:ind w:left="444" w:right="-283"/>
              <w:rPr>
                <w:sz w:val="24"/>
              </w:rPr>
            </w:pPr>
            <w:r>
              <w:rPr>
                <w:sz w:val="24"/>
              </w:rPr>
              <w:t>МБОУ</w:t>
            </w:r>
            <w:r>
              <w:rPr>
                <w:spacing w:val="-13"/>
                <w:sz w:val="24"/>
              </w:rPr>
              <w:t xml:space="preserve"> </w:t>
            </w:r>
            <w:r>
              <w:rPr>
                <w:sz w:val="24"/>
              </w:rPr>
              <w:t>СОШ</w:t>
            </w:r>
            <w:r>
              <w:rPr>
                <w:spacing w:val="-13"/>
                <w:sz w:val="24"/>
              </w:rPr>
              <w:t xml:space="preserve"> </w:t>
            </w:r>
            <w:r>
              <w:rPr>
                <w:sz w:val="24"/>
              </w:rPr>
              <w:t>№28</w:t>
            </w:r>
            <w:r>
              <w:rPr>
                <w:spacing w:val="-10"/>
                <w:sz w:val="24"/>
              </w:rPr>
              <w:t xml:space="preserve"> </w:t>
            </w:r>
          </w:p>
          <w:p w:rsidR="00FD54E7" w:rsidRDefault="002C16BF" w:rsidP="005C31E9">
            <w:pPr>
              <w:pStyle w:val="TableParagraph"/>
              <w:spacing w:line="240" w:lineRule="auto"/>
              <w:ind w:left="380" w:right="341"/>
              <w:rPr>
                <w:sz w:val="24"/>
              </w:rPr>
            </w:pPr>
            <w:r>
              <w:rPr>
                <w:sz w:val="24"/>
              </w:rPr>
              <w:t xml:space="preserve">  г. Симферополя          19.06.2024 г.</w:t>
            </w:r>
            <w:r w:rsidR="005C31E9">
              <w:rPr>
                <w:spacing w:val="-15"/>
                <w:sz w:val="24"/>
              </w:rPr>
              <w:t xml:space="preserve"> </w:t>
            </w:r>
            <w:r w:rsidR="005C31E9">
              <w:rPr>
                <w:sz w:val="24"/>
              </w:rPr>
              <w:t>№</w:t>
            </w:r>
            <w:r w:rsidR="005C31E9">
              <w:rPr>
                <w:spacing w:val="-15"/>
                <w:sz w:val="24"/>
              </w:rPr>
              <w:t xml:space="preserve"> </w:t>
            </w:r>
            <w:r>
              <w:rPr>
                <w:sz w:val="24"/>
              </w:rPr>
              <w:t>465</w:t>
            </w:r>
          </w:p>
        </w:tc>
      </w:tr>
    </w:tbl>
    <w:p w:rsidR="00FD54E7" w:rsidRDefault="00FD54E7">
      <w:pPr>
        <w:pStyle w:val="a3"/>
        <w:ind w:left="0"/>
        <w:jc w:val="left"/>
        <w:rPr>
          <w:rFonts w:ascii="Arial MT"/>
          <w:sz w:val="28"/>
        </w:rPr>
      </w:pPr>
      <w:bookmarkStart w:id="0" w:name="_GoBack"/>
      <w:bookmarkEnd w:id="0"/>
    </w:p>
    <w:p w:rsidR="005C31E9" w:rsidRDefault="005C31E9">
      <w:pPr>
        <w:pStyle w:val="a3"/>
        <w:ind w:left="0"/>
        <w:jc w:val="left"/>
        <w:rPr>
          <w:rFonts w:ascii="Arial MT"/>
          <w:sz w:val="28"/>
        </w:rPr>
      </w:pPr>
    </w:p>
    <w:p w:rsidR="005C31E9" w:rsidRDefault="005C31E9">
      <w:pPr>
        <w:pStyle w:val="a3"/>
        <w:ind w:left="0"/>
        <w:jc w:val="left"/>
        <w:rPr>
          <w:rFonts w:ascii="Arial MT"/>
          <w:sz w:val="28"/>
        </w:rPr>
      </w:pPr>
    </w:p>
    <w:p w:rsidR="005C31E9" w:rsidRDefault="005C31E9">
      <w:pPr>
        <w:pStyle w:val="a3"/>
        <w:ind w:left="0"/>
        <w:jc w:val="left"/>
        <w:rPr>
          <w:rFonts w:ascii="Arial MT"/>
          <w:sz w:val="28"/>
        </w:rPr>
      </w:pPr>
    </w:p>
    <w:p w:rsidR="005C31E9" w:rsidRDefault="005C31E9">
      <w:pPr>
        <w:pStyle w:val="a3"/>
        <w:ind w:left="0"/>
        <w:jc w:val="left"/>
        <w:rPr>
          <w:rFonts w:ascii="Arial MT"/>
          <w:sz w:val="28"/>
        </w:rPr>
      </w:pPr>
    </w:p>
    <w:p w:rsidR="00FD54E7" w:rsidRDefault="00FD54E7">
      <w:pPr>
        <w:pStyle w:val="a3"/>
        <w:spacing w:before="176"/>
        <w:ind w:left="0"/>
        <w:jc w:val="left"/>
        <w:rPr>
          <w:rFonts w:ascii="Arial MT"/>
          <w:sz w:val="28"/>
        </w:rPr>
      </w:pPr>
    </w:p>
    <w:p w:rsidR="00FD54E7" w:rsidRDefault="005C31E9">
      <w:pPr>
        <w:spacing w:line="276" w:lineRule="auto"/>
        <w:ind w:left="2972" w:right="1712" w:hanging="572"/>
        <w:rPr>
          <w:b/>
          <w:sz w:val="28"/>
        </w:rPr>
      </w:pPr>
      <w:r>
        <w:rPr>
          <w:b/>
          <w:sz w:val="28"/>
        </w:rPr>
        <w:t>ОСНОВНАЯ</w:t>
      </w:r>
      <w:r>
        <w:rPr>
          <w:b/>
          <w:spacing w:val="-18"/>
          <w:sz w:val="28"/>
        </w:rPr>
        <w:t xml:space="preserve"> </w:t>
      </w:r>
      <w:r>
        <w:rPr>
          <w:b/>
          <w:sz w:val="28"/>
        </w:rPr>
        <w:t>ОБРАЗОВАТЕЛЬНАЯ</w:t>
      </w:r>
      <w:r>
        <w:rPr>
          <w:b/>
          <w:spacing w:val="-17"/>
          <w:sz w:val="28"/>
        </w:rPr>
        <w:t xml:space="preserve"> </w:t>
      </w:r>
      <w:r>
        <w:rPr>
          <w:b/>
          <w:sz w:val="28"/>
        </w:rPr>
        <w:t>ПРОГРАММА ОСНОВНОГО ОБЩЕГО ОБРАЗОВАНИЯ МУНИЦИПАЛЬНОГО БЮДЖЕТНОГО</w:t>
      </w:r>
    </w:p>
    <w:p w:rsidR="00FD54E7" w:rsidRDefault="005C31E9">
      <w:pPr>
        <w:spacing w:before="4"/>
        <w:ind w:left="470" w:right="37"/>
        <w:jc w:val="center"/>
        <w:rPr>
          <w:b/>
          <w:sz w:val="28"/>
        </w:rPr>
      </w:pPr>
      <w:r>
        <w:rPr>
          <w:b/>
          <w:spacing w:val="-2"/>
          <w:sz w:val="28"/>
        </w:rPr>
        <w:t>ОБЩЕОБРАЗОВАТЕЛЬНОГО</w:t>
      </w:r>
      <w:r>
        <w:rPr>
          <w:b/>
          <w:spacing w:val="8"/>
          <w:sz w:val="28"/>
        </w:rPr>
        <w:t xml:space="preserve"> </w:t>
      </w:r>
      <w:r>
        <w:rPr>
          <w:b/>
          <w:spacing w:val="-2"/>
          <w:sz w:val="28"/>
        </w:rPr>
        <w:t>УЧРЕЖДЕНИЯ</w:t>
      </w:r>
    </w:p>
    <w:p w:rsidR="00FD54E7" w:rsidRDefault="005C31E9">
      <w:pPr>
        <w:spacing w:before="47"/>
        <w:ind w:left="469" w:right="37"/>
        <w:jc w:val="center"/>
        <w:rPr>
          <w:b/>
          <w:sz w:val="28"/>
        </w:rPr>
      </w:pPr>
      <w:r>
        <w:rPr>
          <w:b/>
          <w:sz w:val="28"/>
        </w:rPr>
        <w:t>«СРЕДНЯЯ</w:t>
      </w:r>
      <w:r>
        <w:rPr>
          <w:b/>
          <w:spacing w:val="-17"/>
          <w:sz w:val="28"/>
        </w:rPr>
        <w:t xml:space="preserve"> </w:t>
      </w:r>
      <w:r>
        <w:rPr>
          <w:b/>
          <w:sz w:val="28"/>
        </w:rPr>
        <w:t>ОБЩЕОБРАЗОВАТЕЛЬНАЯ</w:t>
      </w:r>
      <w:r>
        <w:rPr>
          <w:b/>
          <w:spacing w:val="-17"/>
          <w:sz w:val="28"/>
        </w:rPr>
        <w:t xml:space="preserve"> </w:t>
      </w:r>
      <w:r>
        <w:rPr>
          <w:b/>
          <w:sz w:val="28"/>
        </w:rPr>
        <w:t>ШКОЛА</w:t>
      </w:r>
      <w:r>
        <w:rPr>
          <w:b/>
          <w:spacing w:val="-13"/>
          <w:sz w:val="28"/>
        </w:rPr>
        <w:t xml:space="preserve"> </w:t>
      </w:r>
      <w:r>
        <w:rPr>
          <w:b/>
          <w:spacing w:val="-5"/>
          <w:sz w:val="28"/>
        </w:rPr>
        <w:t>№28»</w:t>
      </w:r>
    </w:p>
    <w:p w:rsidR="00FD54E7" w:rsidRDefault="005C31E9">
      <w:pPr>
        <w:spacing w:before="48" w:line="276" w:lineRule="auto"/>
        <w:ind w:left="477" w:right="37"/>
        <w:jc w:val="center"/>
        <w:rPr>
          <w:b/>
          <w:sz w:val="28"/>
        </w:rPr>
      </w:pPr>
      <w:r>
        <w:rPr>
          <w:b/>
          <w:sz w:val="28"/>
        </w:rPr>
        <w:t>МУНИЦИПАЛЬНОГО ОБРАЗОВАНИЯ</w:t>
      </w:r>
    </w:p>
    <w:p w:rsidR="00FD54E7" w:rsidRDefault="005C31E9">
      <w:pPr>
        <w:spacing w:line="276" w:lineRule="auto"/>
        <w:ind w:left="2106" w:right="1659"/>
        <w:jc w:val="center"/>
        <w:rPr>
          <w:b/>
          <w:sz w:val="28"/>
        </w:rPr>
      </w:pPr>
      <w:r>
        <w:rPr>
          <w:b/>
          <w:sz w:val="28"/>
        </w:rPr>
        <w:t>ГОРОДСКОЙ</w:t>
      </w:r>
      <w:r>
        <w:rPr>
          <w:b/>
          <w:spacing w:val="-18"/>
          <w:sz w:val="28"/>
        </w:rPr>
        <w:t xml:space="preserve"> </w:t>
      </w:r>
      <w:r>
        <w:rPr>
          <w:b/>
          <w:sz w:val="28"/>
        </w:rPr>
        <w:t>ОКРУГ</w:t>
      </w:r>
      <w:r>
        <w:rPr>
          <w:b/>
          <w:spacing w:val="-17"/>
          <w:sz w:val="28"/>
        </w:rPr>
        <w:t xml:space="preserve"> </w:t>
      </w:r>
      <w:r>
        <w:rPr>
          <w:b/>
          <w:sz w:val="28"/>
        </w:rPr>
        <w:t>СИМФЕРОПОЛЬ РЕСПУБЛИКИ КРЫМ</w:t>
      </w:r>
    </w:p>
    <w:p w:rsidR="00FD54E7" w:rsidRDefault="00FD54E7">
      <w:pPr>
        <w:pStyle w:val="a3"/>
        <w:spacing w:before="296"/>
        <w:ind w:left="0"/>
        <w:jc w:val="left"/>
        <w:rPr>
          <w:b/>
          <w:sz w:val="28"/>
        </w:rPr>
      </w:pPr>
    </w:p>
    <w:p w:rsidR="00FD54E7" w:rsidRDefault="00FD54E7">
      <w:pPr>
        <w:jc w:val="center"/>
        <w:sectPr w:rsidR="00FD54E7">
          <w:type w:val="continuous"/>
          <w:pgSz w:w="11910" w:h="16840"/>
          <w:pgMar w:top="680" w:right="340" w:bottom="280" w:left="600" w:header="720" w:footer="720" w:gutter="0"/>
          <w:cols w:space="720"/>
        </w:sect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6"/>
        <w:gridCol w:w="850"/>
      </w:tblGrid>
      <w:tr w:rsidR="00FD54E7">
        <w:trPr>
          <w:trHeight w:val="1045"/>
        </w:trPr>
        <w:tc>
          <w:tcPr>
            <w:tcW w:w="960" w:type="dxa"/>
          </w:tcPr>
          <w:p w:rsidR="00FD54E7" w:rsidRDefault="00FD54E7">
            <w:pPr>
              <w:pStyle w:val="TableParagraph"/>
              <w:spacing w:line="320" w:lineRule="exact"/>
              <w:rPr>
                <w:sz w:val="28"/>
              </w:rPr>
            </w:pPr>
          </w:p>
          <w:p w:rsidR="00FD54E7" w:rsidRDefault="005C31E9">
            <w:pPr>
              <w:pStyle w:val="TableParagraph"/>
              <w:spacing w:before="201" w:line="240" w:lineRule="auto"/>
              <w:rPr>
                <w:b/>
                <w:sz w:val="28"/>
              </w:rPr>
            </w:pPr>
            <w:r>
              <w:rPr>
                <w:b/>
                <w:sz w:val="28"/>
              </w:rPr>
              <w:t>№</w:t>
            </w:r>
            <w:r>
              <w:rPr>
                <w:b/>
                <w:spacing w:val="-3"/>
                <w:sz w:val="28"/>
              </w:rPr>
              <w:t xml:space="preserve"> </w:t>
            </w:r>
            <w:r>
              <w:rPr>
                <w:b/>
                <w:spacing w:val="-5"/>
                <w:sz w:val="28"/>
              </w:rPr>
              <w:t>п/п</w:t>
            </w:r>
          </w:p>
        </w:tc>
        <w:tc>
          <w:tcPr>
            <w:tcW w:w="8086" w:type="dxa"/>
          </w:tcPr>
          <w:p w:rsidR="00FD54E7" w:rsidRDefault="00FD54E7">
            <w:pPr>
              <w:pStyle w:val="TableParagraph"/>
              <w:spacing w:before="200" w:line="240" w:lineRule="auto"/>
              <w:ind w:left="0"/>
              <w:rPr>
                <w:sz w:val="24"/>
              </w:rPr>
            </w:pPr>
          </w:p>
          <w:p w:rsidR="00FD54E7" w:rsidRDefault="005C31E9">
            <w:pPr>
              <w:pStyle w:val="TableParagraph"/>
              <w:spacing w:line="240" w:lineRule="auto"/>
              <w:ind w:left="5"/>
              <w:jc w:val="center"/>
              <w:rPr>
                <w:b/>
                <w:sz w:val="24"/>
              </w:rPr>
            </w:pPr>
            <w:r>
              <w:rPr>
                <w:b/>
                <w:spacing w:val="-2"/>
                <w:sz w:val="24"/>
              </w:rPr>
              <w:t>СОДЕРЖАНИЕ</w:t>
            </w:r>
          </w:p>
        </w:tc>
        <w:tc>
          <w:tcPr>
            <w:tcW w:w="850" w:type="dxa"/>
          </w:tcPr>
          <w:p w:rsidR="00FD54E7" w:rsidRDefault="00FD54E7">
            <w:pPr>
              <w:pStyle w:val="TableParagraph"/>
              <w:spacing w:before="200" w:line="240" w:lineRule="auto"/>
              <w:ind w:left="0"/>
              <w:rPr>
                <w:sz w:val="24"/>
              </w:rPr>
            </w:pPr>
          </w:p>
          <w:p w:rsidR="00FD54E7" w:rsidRDefault="005C31E9">
            <w:pPr>
              <w:pStyle w:val="TableParagraph"/>
              <w:spacing w:line="240" w:lineRule="auto"/>
              <w:ind w:left="111"/>
              <w:rPr>
                <w:b/>
                <w:sz w:val="24"/>
              </w:rPr>
            </w:pPr>
            <w:r>
              <w:rPr>
                <w:b/>
                <w:spacing w:val="-4"/>
                <w:sz w:val="24"/>
              </w:rPr>
              <w:t>Стр.</w:t>
            </w:r>
          </w:p>
        </w:tc>
      </w:tr>
      <w:tr w:rsidR="00FD54E7">
        <w:trPr>
          <w:trHeight w:val="523"/>
        </w:trPr>
        <w:tc>
          <w:tcPr>
            <w:tcW w:w="960" w:type="dxa"/>
          </w:tcPr>
          <w:p w:rsidR="00FD54E7" w:rsidRDefault="005C31E9">
            <w:pPr>
              <w:pStyle w:val="TableParagraph"/>
              <w:spacing w:line="320" w:lineRule="exact"/>
              <w:rPr>
                <w:b/>
                <w:sz w:val="28"/>
              </w:rPr>
            </w:pPr>
            <w:r>
              <w:rPr>
                <w:b/>
                <w:spacing w:val="-10"/>
                <w:sz w:val="28"/>
              </w:rPr>
              <w:t>1</w:t>
            </w:r>
          </w:p>
        </w:tc>
        <w:tc>
          <w:tcPr>
            <w:tcW w:w="8086" w:type="dxa"/>
          </w:tcPr>
          <w:p w:rsidR="00FD54E7" w:rsidRDefault="005C31E9">
            <w:pPr>
              <w:pStyle w:val="TableParagraph"/>
              <w:spacing w:line="273" w:lineRule="exact"/>
              <w:rPr>
                <w:b/>
                <w:sz w:val="24"/>
              </w:rPr>
            </w:pPr>
            <w:r>
              <w:rPr>
                <w:b/>
                <w:sz w:val="24"/>
              </w:rPr>
              <w:t>ЦЕЛЕВОЙ</w:t>
            </w:r>
            <w:r>
              <w:rPr>
                <w:b/>
                <w:spacing w:val="-2"/>
                <w:sz w:val="24"/>
              </w:rPr>
              <w:t xml:space="preserve"> РАЗДЕЛ</w:t>
            </w:r>
          </w:p>
        </w:tc>
        <w:tc>
          <w:tcPr>
            <w:tcW w:w="850" w:type="dxa"/>
          </w:tcPr>
          <w:p w:rsidR="00FD54E7" w:rsidRDefault="005C31E9">
            <w:pPr>
              <w:pStyle w:val="TableParagraph"/>
              <w:ind w:left="111"/>
              <w:rPr>
                <w:sz w:val="24"/>
              </w:rPr>
            </w:pPr>
            <w:r>
              <w:rPr>
                <w:spacing w:val="-10"/>
                <w:sz w:val="24"/>
              </w:rPr>
              <w:t>4</w:t>
            </w:r>
          </w:p>
        </w:tc>
      </w:tr>
      <w:tr w:rsidR="00FD54E7">
        <w:trPr>
          <w:trHeight w:val="522"/>
        </w:trPr>
        <w:tc>
          <w:tcPr>
            <w:tcW w:w="960" w:type="dxa"/>
          </w:tcPr>
          <w:p w:rsidR="00FD54E7" w:rsidRDefault="005C31E9">
            <w:pPr>
              <w:pStyle w:val="TableParagraph"/>
              <w:spacing w:line="320" w:lineRule="exact"/>
              <w:rPr>
                <w:b/>
                <w:sz w:val="28"/>
              </w:rPr>
            </w:pPr>
            <w:r>
              <w:rPr>
                <w:b/>
                <w:spacing w:val="-5"/>
                <w:sz w:val="28"/>
              </w:rPr>
              <w:t>1.1</w:t>
            </w:r>
          </w:p>
        </w:tc>
        <w:tc>
          <w:tcPr>
            <w:tcW w:w="8086" w:type="dxa"/>
          </w:tcPr>
          <w:p w:rsidR="00FD54E7" w:rsidRDefault="005C31E9">
            <w:pPr>
              <w:pStyle w:val="TableParagraph"/>
              <w:spacing w:line="273" w:lineRule="exact"/>
              <w:rPr>
                <w:b/>
                <w:sz w:val="24"/>
              </w:rPr>
            </w:pPr>
            <w:r>
              <w:rPr>
                <w:b/>
                <w:sz w:val="24"/>
              </w:rPr>
              <w:t>Пояснительная</w:t>
            </w:r>
            <w:r>
              <w:rPr>
                <w:b/>
                <w:spacing w:val="-2"/>
                <w:sz w:val="24"/>
              </w:rPr>
              <w:t xml:space="preserve"> записка</w:t>
            </w:r>
          </w:p>
        </w:tc>
        <w:tc>
          <w:tcPr>
            <w:tcW w:w="850" w:type="dxa"/>
          </w:tcPr>
          <w:p w:rsidR="00FD54E7" w:rsidRDefault="005C31E9">
            <w:pPr>
              <w:pStyle w:val="TableParagraph"/>
              <w:ind w:left="111"/>
              <w:rPr>
                <w:sz w:val="24"/>
              </w:rPr>
            </w:pPr>
            <w:r>
              <w:rPr>
                <w:spacing w:val="-10"/>
                <w:sz w:val="24"/>
              </w:rPr>
              <w:t>4</w:t>
            </w:r>
          </w:p>
        </w:tc>
      </w:tr>
      <w:tr w:rsidR="00FD54E7">
        <w:trPr>
          <w:trHeight w:val="517"/>
        </w:trPr>
        <w:tc>
          <w:tcPr>
            <w:tcW w:w="960" w:type="dxa"/>
          </w:tcPr>
          <w:p w:rsidR="00FD54E7" w:rsidRDefault="005C31E9">
            <w:pPr>
              <w:pStyle w:val="TableParagraph"/>
              <w:spacing w:line="315" w:lineRule="exact"/>
              <w:rPr>
                <w:sz w:val="28"/>
              </w:rPr>
            </w:pPr>
            <w:r>
              <w:rPr>
                <w:spacing w:val="-2"/>
                <w:sz w:val="28"/>
              </w:rPr>
              <w:t>1.1.1</w:t>
            </w:r>
          </w:p>
        </w:tc>
        <w:tc>
          <w:tcPr>
            <w:tcW w:w="8086" w:type="dxa"/>
          </w:tcPr>
          <w:p w:rsidR="00FD54E7" w:rsidRDefault="005C31E9">
            <w:pPr>
              <w:pStyle w:val="TableParagraph"/>
              <w:rPr>
                <w:sz w:val="24"/>
              </w:rPr>
            </w:pPr>
            <w:r>
              <w:rPr>
                <w:sz w:val="24"/>
              </w:rPr>
              <w:t>Цели</w:t>
            </w:r>
            <w:r>
              <w:rPr>
                <w:spacing w:val="-1"/>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ООО</w:t>
            </w:r>
          </w:p>
        </w:tc>
        <w:tc>
          <w:tcPr>
            <w:tcW w:w="850" w:type="dxa"/>
          </w:tcPr>
          <w:p w:rsidR="00FD54E7" w:rsidRDefault="005C31E9">
            <w:pPr>
              <w:pStyle w:val="TableParagraph"/>
              <w:ind w:left="111"/>
              <w:rPr>
                <w:sz w:val="24"/>
              </w:rPr>
            </w:pPr>
            <w:r>
              <w:rPr>
                <w:spacing w:val="-10"/>
                <w:sz w:val="24"/>
              </w:rPr>
              <w:t>4</w:t>
            </w:r>
          </w:p>
        </w:tc>
      </w:tr>
      <w:tr w:rsidR="00FD54E7">
        <w:trPr>
          <w:trHeight w:val="523"/>
        </w:trPr>
        <w:tc>
          <w:tcPr>
            <w:tcW w:w="960" w:type="dxa"/>
          </w:tcPr>
          <w:p w:rsidR="00FD54E7" w:rsidRDefault="005C31E9">
            <w:pPr>
              <w:pStyle w:val="TableParagraph"/>
              <w:spacing w:line="320" w:lineRule="exact"/>
              <w:rPr>
                <w:sz w:val="28"/>
              </w:rPr>
            </w:pPr>
            <w:r>
              <w:rPr>
                <w:spacing w:val="-2"/>
                <w:sz w:val="28"/>
              </w:rPr>
              <w:t>1.1.2</w:t>
            </w:r>
          </w:p>
        </w:tc>
        <w:tc>
          <w:tcPr>
            <w:tcW w:w="8086" w:type="dxa"/>
          </w:tcPr>
          <w:p w:rsidR="00FD54E7" w:rsidRDefault="005C31E9">
            <w:pPr>
              <w:pStyle w:val="TableParagraph"/>
              <w:spacing w:line="273" w:lineRule="exact"/>
              <w:rPr>
                <w:sz w:val="24"/>
              </w:rPr>
            </w:pPr>
            <w:r>
              <w:rPr>
                <w:sz w:val="24"/>
              </w:rPr>
              <w:t>Принципы</w:t>
            </w:r>
            <w:r>
              <w:rPr>
                <w:spacing w:val="-2"/>
                <w:sz w:val="24"/>
              </w:rPr>
              <w:t xml:space="preserve"> </w:t>
            </w:r>
            <w:r>
              <w:rPr>
                <w:sz w:val="24"/>
              </w:rPr>
              <w:t>формирования</w:t>
            </w:r>
            <w:r>
              <w:rPr>
                <w:spacing w:val="-7"/>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pacing w:val="-5"/>
                <w:sz w:val="24"/>
              </w:rPr>
              <w:t>ООО</w:t>
            </w:r>
          </w:p>
        </w:tc>
        <w:tc>
          <w:tcPr>
            <w:tcW w:w="850" w:type="dxa"/>
          </w:tcPr>
          <w:p w:rsidR="00FD54E7" w:rsidRDefault="005C31E9">
            <w:pPr>
              <w:pStyle w:val="TableParagraph"/>
              <w:spacing w:line="273" w:lineRule="exact"/>
              <w:ind w:left="111"/>
              <w:rPr>
                <w:sz w:val="24"/>
              </w:rPr>
            </w:pPr>
            <w:r>
              <w:rPr>
                <w:spacing w:val="-10"/>
                <w:sz w:val="24"/>
              </w:rPr>
              <w:t>5</w:t>
            </w:r>
          </w:p>
        </w:tc>
      </w:tr>
      <w:tr w:rsidR="00FD54E7">
        <w:trPr>
          <w:trHeight w:val="522"/>
        </w:trPr>
        <w:tc>
          <w:tcPr>
            <w:tcW w:w="960" w:type="dxa"/>
          </w:tcPr>
          <w:p w:rsidR="00FD54E7" w:rsidRDefault="005C31E9">
            <w:pPr>
              <w:pStyle w:val="TableParagraph"/>
              <w:spacing w:line="315" w:lineRule="exact"/>
              <w:rPr>
                <w:sz w:val="28"/>
              </w:rPr>
            </w:pPr>
            <w:r>
              <w:rPr>
                <w:spacing w:val="-2"/>
                <w:sz w:val="28"/>
              </w:rPr>
              <w:t>1.1.3</w:t>
            </w:r>
          </w:p>
        </w:tc>
        <w:tc>
          <w:tcPr>
            <w:tcW w:w="8086" w:type="dxa"/>
          </w:tcPr>
          <w:p w:rsidR="00FD54E7" w:rsidRDefault="005C31E9">
            <w:pPr>
              <w:pStyle w:val="TableParagraph"/>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программы</w:t>
            </w:r>
            <w:r>
              <w:rPr>
                <w:spacing w:val="-2"/>
                <w:sz w:val="24"/>
              </w:rPr>
              <w:t xml:space="preserve"> </w:t>
            </w:r>
            <w:r>
              <w:rPr>
                <w:spacing w:val="-5"/>
                <w:sz w:val="24"/>
              </w:rPr>
              <w:t>ООО</w:t>
            </w:r>
          </w:p>
        </w:tc>
        <w:tc>
          <w:tcPr>
            <w:tcW w:w="850" w:type="dxa"/>
          </w:tcPr>
          <w:p w:rsidR="00FD54E7" w:rsidRDefault="005C31E9">
            <w:pPr>
              <w:pStyle w:val="TableParagraph"/>
              <w:ind w:left="111"/>
              <w:rPr>
                <w:sz w:val="24"/>
              </w:rPr>
            </w:pPr>
            <w:r>
              <w:rPr>
                <w:spacing w:val="-10"/>
                <w:sz w:val="24"/>
              </w:rPr>
              <w:t>6</w:t>
            </w:r>
          </w:p>
        </w:tc>
      </w:tr>
      <w:tr w:rsidR="00FD54E7">
        <w:trPr>
          <w:trHeight w:val="522"/>
        </w:trPr>
        <w:tc>
          <w:tcPr>
            <w:tcW w:w="960" w:type="dxa"/>
          </w:tcPr>
          <w:p w:rsidR="00FD54E7" w:rsidRDefault="005C31E9">
            <w:pPr>
              <w:pStyle w:val="TableParagraph"/>
              <w:spacing w:line="320" w:lineRule="exact"/>
              <w:rPr>
                <w:b/>
                <w:sz w:val="28"/>
              </w:rPr>
            </w:pPr>
            <w:r>
              <w:rPr>
                <w:b/>
                <w:spacing w:val="-5"/>
                <w:sz w:val="28"/>
              </w:rPr>
              <w:t>1.2</w:t>
            </w:r>
          </w:p>
        </w:tc>
        <w:tc>
          <w:tcPr>
            <w:tcW w:w="8086" w:type="dxa"/>
          </w:tcPr>
          <w:p w:rsidR="00FD54E7" w:rsidRDefault="005C31E9">
            <w:pPr>
              <w:pStyle w:val="TableParagraph"/>
              <w:spacing w:line="273" w:lineRule="exact"/>
              <w:rPr>
                <w:b/>
                <w:sz w:val="24"/>
              </w:rPr>
            </w:pPr>
            <w:r>
              <w:rPr>
                <w:b/>
                <w:sz w:val="24"/>
              </w:rPr>
              <w:t>Планируемые</w:t>
            </w:r>
            <w:r>
              <w:rPr>
                <w:b/>
                <w:spacing w:val="-4"/>
                <w:sz w:val="24"/>
              </w:rPr>
              <w:t xml:space="preserve"> </w:t>
            </w:r>
            <w:r>
              <w:rPr>
                <w:b/>
                <w:sz w:val="24"/>
              </w:rPr>
              <w:t>результаты</w:t>
            </w:r>
            <w:r>
              <w:rPr>
                <w:b/>
                <w:spacing w:val="-7"/>
                <w:sz w:val="24"/>
              </w:rPr>
              <w:t xml:space="preserve"> </w:t>
            </w:r>
            <w:r>
              <w:rPr>
                <w:b/>
                <w:sz w:val="24"/>
              </w:rPr>
              <w:t>освоения</w:t>
            </w:r>
            <w:r>
              <w:rPr>
                <w:b/>
                <w:spacing w:val="-2"/>
                <w:sz w:val="24"/>
              </w:rPr>
              <w:t xml:space="preserve"> </w:t>
            </w:r>
            <w:r>
              <w:rPr>
                <w:b/>
                <w:sz w:val="24"/>
              </w:rPr>
              <w:t>обучающимися</w:t>
            </w:r>
            <w:r>
              <w:rPr>
                <w:b/>
                <w:spacing w:val="-3"/>
                <w:sz w:val="24"/>
              </w:rPr>
              <w:t xml:space="preserve"> </w:t>
            </w:r>
            <w:r>
              <w:rPr>
                <w:b/>
                <w:sz w:val="24"/>
              </w:rPr>
              <w:t>программы</w:t>
            </w:r>
            <w:r>
              <w:rPr>
                <w:b/>
                <w:spacing w:val="-2"/>
                <w:sz w:val="24"/>
              </w:rPr>
              <w:t xml:space="preserve"> </w:t>
            </w:r>
            <w:r>
              <w:rPr>
                <w:b/>
                <w:spacing w:val="-5"/>
                <w:sz w:val="24"/>
              </w:rPr>
              <w:t>ООО</w:t>
            </w:r>
          </w:p>
        </w:tc>
        <w:tc>
          <w:tcPr>
            <w:tcW w:w="850" w:type="dxa"/>
          </w:tcPr>
          <w:p w:rsidR="00FD54E7" w:rsidRDefault="005C31E9">
            <w:pPr>
              <w:pStyle w:val="TableParagraph"/>
              <w:ind w:left="111"/>
              <w:rPr>
                <w:sz w:val="24"/>
              </w:rPr>
            </w:pPr>
            <w:r>
              <w:rPr>
                <w:spacing w:val="-10"/>
                <w:sz w:val="24"/>
              </w:rPr>
              <w:t>7</w:t>
            </w:r>
          </w:p>
        </w:tc>
      </w:tr>
      <w:tr w:rsidR="00FD54E7">
        <w:trPr>
          <w:trHeight w:val="753"/>
        </w:trPr>
        <w:tc>
          <w:tcPr>
            <w:tcW w:w="960" w:type="dxa"/>
          </w:tcPr>
          <w:p w:rsidR="00FD54E7" w:rsidRDefault="005C31E9">
            <w:pPr>
              <w:pStyle w:val="TableParagraph"/>
              <w:spacing w:line="320" w:lineRule="exact"/>
              <w:rPr>
                <w:b/>
                <w:sz w:val="28"/>
              </w:rPr>
            </w:pPr>
            <w:r>
              <w:rPr>
                <w:b/>
                <w:spacing w:val="-5"/>
                <w:sz w:val="28"/>
              </w:rPr>
              <w:t>1.3</w:t>
            </w:r>
          </w:p>
        </w:tc>
        <w:tc>
          <w:tcPr>
            <w:tcW w:w="8086" w:type="dxa"/>
          </w:tcPr>
          <w:p w:rsidR="00FD54E7" w:rsidRDefault="005C31E9">
            <w:pPr>
              <w:pStyle w:val="TableParagraph"/>
              <w:tabs>
                <w:tab w:val="left" w:pos="1252"/>
                <w:tab w:val="left" w:pos="2240"/>
                <w:tab w:val="left" w:pos="3744"/>
                <w:tab w:val="left" w:pos="5452"/>
                <w:tab w:val="left" w:pos="6996"/>
              </w:tabs>
              <w:spacing w:line="242" w:lineRule="auto"/>
              <w:ind w:right="88"/>
              <w:rPr>
                <w:b/>
                <w:sz w:val="24"/>
              </w:rPr>
            </w:pPr>
            <w:r>
              <w:rPr>
                <w:b/>
                <w:spacing w:val="-2"/>
                <w:sz w:val="24"/>
              </w:rPr>
              <w:t>Система</w:t>
            </w:r>
            <w:r>
              <w:rPr>
                <w:b/>
                <w:sz w:val="24"/>
              </w:rPr>
              <w:tab/>
            </w:r>
            <w:r>
              <w:rPr>
                <w:b/>
                <w:spacing w:val="-2"/>
                <w:sz w:val="24"/>
              </w:rPr>
              <w:t>оценки</w:t>
            </w:r>
            <w:r>
              <w:rPr>
                <w:b/>
                <w:sz w:val="24"/>
              </w:rPr>
              <w:tab/>
            </w:r>
            <w:r>
              <w:rPr>
                <w:b/>
                <w:spacing w:val="-2"/>
                <w:sz w:val="24"/>
              </w:rPr>
              <w:t>достижения</w:t>
            </w:r>
            <w:r>
              <w:rPr>
                <w:b/>
                <w:sz w:val="24"/>
              </w:rPr>
              <w:tab/>
            </w:r>
            <w:r>
              <w:rPr>
                <w:b/>
                <w:spacing w:val="-2"/>
                <w:sz w:val="24"/>
              </w:rPr>
              <w:t>планируемых</w:t>
            </w:r>
            <w:r>
              <w:rPr>
                <w:b/>
                <w:sz w:val="24"/>
              </w:rPr>
              <w:tab/>
            </w:r>
            <w:r>
              <w:rPr>
                <w:b/>
                <w:spacing w:val="-2"/>
                <w:sz w:val="24"/>
              </w:rPr>
              <w:t>результатов</w:t>
            </w:r>
            <w:r>
              <w:rPr>
                <w:b/>
                <w:sz w:val="24"/>
              </w:rPr>
              <w:tab/>
            </w:r>
            <w:r>
              <w:rPr>
                <w:b/>
                <w:spacing w:val="-2"/>
                <w:sz w:val="24"/>
              </w:rPr>
              <w:t xml:space="preserve">освоения </w:t>
            </w:r>
            <w:r>
              <w:rPr>
                <w:b/>
                <w:sz w:val="24"/>
              </w:rPr>
              <w:t>программы ООО</w:t>
            </w:r>
          </w:p>
        </w:tc>
        <w:tc>
          <w:tcPr>
            <w:tcW w:w="850" w:type="dxa"/>
          </w:tcPr>
          <w:p w:rsidR="00FD54E7" w:rsidRDefault="005C31E9">
            <w:pPr>
              <w:pStyle w:val="TableParagraph"/>
              <w:ind w:left="111"/>
              <w:rPr>
                <w:sz w:val="24"/>
              </w:rPr>
            </w:pPr>
            <w:r>
              <w:rPr>
                <w:spacing w:val="-10"/>
                <w:sz w:val="24"/>
              </w:rPr>
              <w:t>9</w:t>
            </w:r>
          </w:p>
        </w:tc>
      </w:tr>
      <w:tr w:rsidR="00FD54E7">
        <w:trPr>
          <w:trHeight w:val="522"/>
        </w:trPr>
        <w:tc>
          <w:tcPr>
            <w:tcW w:w="960" w:type="dxa"/>
          </w:tcPr>
          <w:p w:rsidR="00FD54E7" w:rsidRDefault="005C31E9">
            <w:pPr>
              <w:pStyle w:val="TableParagraph"/>
              <w:spacing w:line="315" w:lineRule="exact"/>
              <w:rPr>
                <w:sz w:val="28"/>
              </w:rPr>
            </w:pPr>
            <w:r>
              <w:rPr>
                <w:spacing w:val="-2"/>
                <w:sz w:val="28"/>
              </w:rPr>
              <w:t>1.3.1</w:t>
            </w:r>
          </w:p>
        </w:tc>
        <w:tc>
          <w:tcPr>
            <w:tcW w:w="8086" w:type="dxa"/>
          </w:tcPr>
          <w:p w:rsidR="00FD54E7" w:rsidRDefault="005C31E9">
            <w:pPr>
              <w:pStyle w:val="TableParagraph"/>
              <w:rPr>
                <w:sz w:val="24"/>
              </w:rPr>
            </w:pPr>
            <w:r>
              <w:rPr>
                <w:sz w:val="24"/>
              </w:rPr>
              <w:t xml:space="preserve">Общие </w:t>
            </w:r>
            <w:r>
              <w:rPr>
                <w:spacing w:val="-2"/>
                <w:sz w:val="24"/>
              </w:rPr>
              <w:t>положения</w:t>
            </w:r>
          </w:p>
        </w:tc>
        <w:tc>
          <w:tcPr>
            <w:tcW w:w="850" w:type="dxa"/>
          </w:tcPr>
          <w:p w:rsidR="00FD54E7" w:rsidRDefault="005C31E9">
            <w:pPr>
              <w:pStyle w:val="TableParagraph"/>
              <w:ind w:left="111"/>
              <w:rPr>
                <w:sz w:val="24"/>
              </w:rPr>
            </w:pPr>
            <w:r>
              <w:rPr>
                <w:spacing w:val="-10"/>
                <w:sz w:val="24"/>
              </w:rPr>
              <w:t>9</w:t>
            </w:r>
          </w:p>
        </w:tc>
      </w:tr>
      <w:tr w:rsidR="00FD54E7">
        <w:trPr>
          <w:trHeight w:val="518"/>
        </w:trPr>
        <w:tc>
          <w:tcPr>
            <w:tcW w:w="960" w:type="dxa"/>
          </w:tcPr>
          <w:p w:rsidR="00FD54E7" w:rsidRDefault="005C31E9">
            <w:pPr>
              <w:pStyle w:val="TableParagraph"/>
              <w:spacing w:line="315" w:lineRule="exact"/>
              <w:rPr>
                <w:sz w:val="28"/>
              </w:rPr>
            </w:pPr>
            <w:r>
              <w:rPr>
                <w:spacing w:val="-2"/>
                <w:sz w:val="28"/>
              </w:rPr>
              <w:t>1.3.2</w:t>
            </w:r>
          </w:p>
        </w:tc>
        <w:tc>
          <w:tcPr>
            <w:tcW w:w="8086" w:type="dxa"/>
          </w:tcPr>
          <w:p w:rsidR="00FD54E7" w:rsidRDefault="005C31E9">
            <w:pPr>
              <w:pStyle w:val="TableParagraph"/>
              <w:rPr>
                <w:sz w:val="24"/>
              </w:rPr>
            </w:pPr>
            <w:r>
              <w:rPr>
                <w:sz w:val="24"/>
              </w:rPr>
              <w:t>Особенности</w:t>
            </w:r>
            <w:r>
              <w:rPr>
                <w:spacing w:val="-8"/>
                <w:sz w:val="24"/>
              </w:rPr>
              <w:t xml:space="preserve"> </w:t>
            </w:r>
            <w:r>
              <w:rPr>
                <w:sz w:val="24"/>
              </w:rPr>
              <w:t>оценки</w:t>
            </w:r>
            <w:r>
              <w:rPr>
                <w:spacing w:val="-3"/>
                <w:sz w:val="24"/>
              </w:rPr>
              <w:t xml:space="preserve"> </w:t>
            </w:r>
            <w:r>
              <w:rPr>
                <w:sz w:val="24"/>
              </w:rPr>
              <w:t>метапредметных</w:t>
            </w:r>
            <w:r>
              <w:rPr>
                <w:spacing w:val="-7"/>
                <w:sz w:val="24"/>
              </w:rPr>
              <w:t xml:space="preserve"> </w:t>
            </w:r>
            <w:r>
              <w:rPr>
                <w:sz w:val="24"/>
              </w:rPr>
              <w:t>и</w:t>
            </w:r>
            <w:r>
              <w:rPr>
                <w:spacing w:val="-3"/>
                <w:sz w:val="24"/>
              </w:rPr>
              <w:t xml:space="preserve"> </w:t>
            </w:r>
            <w:r>
              <w:rPr>
                <w:sz w:val="24"/>
              </w:rPr>
              <w:t>предметных</w:t>
            </w:r>
            <w:r>
              <w:rPr>
                <w:spacing w:val="-7"/>
                <w:sz w:val="24"/>
              </w:rPr>
              <w:t xml:space="preserve"> </w:t>
            </w:r>
            <w:r>
              <w:rPr>
                <w:spacing w:val="-2"/>
                <w:sz w:val="24"/>
              </w:rPr>
              <w:t>результатов</w:t>
            </w:r>
          </w:p>
        </w:tc>
        <w:tc>
          <w:tcPr>
            <w:tcW w:w="850" w:type="dxa"/>
          </w:tcPr>
          <w:p w:rsidR="00FD54E7" w:rsidRDefault="005C31E9">
            <w:pPr>
              <w:pStyle w:val="TableParagraph"/>
              <w:ind w:left="111"/>
              <w:rPr>
                <w:sz w:val="24"/>
              </w:rPr>
            </w:pPr>
            <w:r>
              <w:rPr>
                <w:spacing w:val="-5"/>
                <w:sz w:val="24"/>
              </w:rPr>
              <w:t>10</w:t>
            </w:r>
          </w:p>
        </w:tc>
      </w:tr>
      <w:tr w:rsidR="00FD54E7">
        <w:trPr>
          <w:trHeight w:val="523"/>
        </w:trPr>
        <w:tc>
          <w:tcPr>
            <w:tcW w:w="960" w:type="dxa"/>
          </w:tcPr>
          <w:p w:rsidR="00FD54E7" w:rsidRDefault="005C31E9">
            <w:pPr>
              <w:pStyle w:val="TableParagraph"/>
              <w:spacing w:line="315" w:lineRule="exact"/>
              <w:rPr>
                <w:sz w:val="28"/>
              </w:rPr>
            </w:pPr>
            <w:r>
              <w:rPr>
                <w:spacing w:val="-2"/>
                <w:sz w:val="28"/>
              </w:rPr>
              <w:t>1.3.3</w:t>
            </w:r>
          </w:p>
        </w:tc>
        <w:tc>
          <w:tcPr>
            <w:tcW w:w="8086" w:type="dxa"/>
          </w:tcPr>
          <w:p w:rsidR="00FD54E7" w:rsidRDefault="005C31E9">
            <w:pPr>
              <w:pStyle w:val="TableParagraph"/>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c>
          <w:tcPr>
            <w:tcW w:w="850" w:type="dxa"/>
          </w:tcPr>
          <w:p w:rsidR="00FD54E7" w:rsidRDefault="005C31E9">
            <w:pPr>
              <w:pStyle w:val="TableParagraph"/>
              <w:ind w:left="111"/>
              <w:rPr>
                <w:sz w:val="24"/>
              </w:rPr>
            </w:pPr>
            <w:r>
              <w:rPr>
                <w:spacing w:val="-5"/>
                <w:sz w:val="24"/>
              </w:rPr>
              <w:t>11</w:t>
            </w:r>
          </w:p>
        </w:tc>
      </w:tr>
      <w:tr w:rsidR="00FD54E7">
        <w:trPr>
          <w:trHeight w:val="522"/>
        </w:trPr>
        <w:tc>
          <w:tcPr>
            <w:tcW w:w="960" w:type="dxa"/>
          </w:tcPr>
          <w:p w:rsidR="00FD54E7" w:rsidRDefault="005C31E9">
            <w:pPr>
              <w:pStyle w:val="TableParagraph"/>
              <w:spacing w:line="320" w:lineRule="exact"/>
              <w:rPr>
                <w:b/>
                <w:sz w:val="28"/>
              </w:rPr>
            </w:pPr>
            <w:r>
              <w:rPr>
                <w:b/>
                <w:spacing w:val="-10"/>
                <w:sz w:val="28"/>
              </w:rPr>
              <w:t>2</w:t>
            </w:r>
          </w:p>
        </w:tc>
        <w:tc>
          <w:tcPr>
            <w:tcW w:w="8086" w:type="dxa"/>
          </w:tcPr>
          <w:p w:rsidR="00FD54E7" w:rsidRDefault="005C31E9">
            <w:pPr>
              <w:pStyle w:val="TableParagraph"/>
              <w:spacing w:line="273" w:lineRule="exact"/>
              <w:rPr>
                <w:b/>
                <w:sz w:val="24"/>
              </w:rPr>
            </w:pPr>
            <w:r>
              <w:rPr>
                <w:b/>
                <w:sz w:val="24"/>
              </w:rPr>
              <w:t>СОДЕРЖАТЕЛЬНЫЙ</w:t>
            </w:r>
            <w:r>
              <w:rPr>
                <w:b/>
                <w:spacing w:val="-2"/>
                <w:sz w:val="24"/>
              </w:rPr>
              <w:t xml:space="preserve"> РАЗДЕЛ.</w:t>
            </w:r>
          </w:p>
        </w:tc>
        <w:tc>
          <w:tcPr>
            <w:tcW w:w="850" w:type="dxa"/>
          </w:tcPr>
          <w:p w:rsidR="00FD54E7" w:rsidRDefault="005C31E9">
            <w:pPr>
              <w:pStyle w:val="TableParagraph"/>
              <w:ind w:left="111"/>
              <w:rPr>
                <w:sz w:val="24"/>
              </w:rPr>
            </w:pPr>
            <w:r>
              <w:rPr>
                <w:spacing w:val="-5"/>
                <w:sz w:val="24"/>
              </w:rPr>
              <w:t>13</w:t>
            </w:r>
          </w:p>
        </w:tc>
      </w:tr>
      <w:tr w:rsidR="00FD54E7">
        <w:trPr>
          <w:trHeight w:val="522"/>
        </w:trPr>
        <w:tc>
          <w:tcPr>
            <w:tcW w:w="960" w:type="dxa"/>
          </w:tcPr>
          <w:p w:rsidR="00FD54E7" w:rsidRDefault="005C31E9">
            <w:pPr>
              <w:pStyle w:val="TableParagraph"/>
              <w:spacing w:line="320" w:lineRule="exact"/>
              <w:rPr>
                <w:b/>
                <w:sz w:val="28"/>
              </w:rPr>
            </w:pPr>
            <w:r>
              <w:rPr>
                <w:b/>
                <w:spacing w:val="-5"/>
                <w:sz w:val="28"/>
              </w:rPr>
              <w:t>2.1</w:t>
            </w:r>
          </w:p>
        </w:tc>
        <w:tc>
          <w:tcPr>
            <w:tcW w:w="8086" w:type="dxa"/>
          </w:tcPr>
          <w:p w:rsidR="00FD54E7" w:rsidRDefault="005C31E9">
            <w:pPr>
              <w:pStyle w:val="TableParagraph"/>
              <w:spacing w:line="273" w:lineRule="exact"/>
              <w:rPr>
                <w:b/>
                <w:sz w:val="24"/>
              </w:rPr>
            </w:pPr>
            <w:r>
              <w:rPr>
                <w:b/>
                <w:sz w:val="24"/>
              </w:rPr>
              <w:t>РАБОЧИЕ</w:t>
            </w:r>
            <w:r>
              <w:rPr>
                <w:b/>
                <w:spacing w:val="-3"/>
                <w:sz w:val="24"/>
              </w:rPr>
              <w:t xml:space="preserve"> </w:t>
            </w:r>
            <w:r>
              <w:rPr>
                <w:b/>
                <w:sz w:val="24"/>
              </w:rPr>
              <w:t>ПРОГРАММЫ</w:t>
            </w:r>
            <w:r>
              <w:rPr>
                <w:b/>
                <w:spacing w:val="-6"/>
                <w:sz w:val="24"/>
              </w:rPr>
              <w:t xml:space="preserve"> </w:t>
            </w:r>
            <w:r>
              <w:rPr>
                <w:b/>
                <w:sz w:val="24"/>
              </w:rPr>
              <w:t>УЧЕБНЫХ</w:t>
            </w:r>
            <w:r>
              <w:rPr>
                <w:b/>
                <w:spacing w:val="-1"/>
                <w:sz w:val="24"/>
              </w:rPr>
              <w:t xml:space="preserve"> </w:t>
            </w:r>
            <w:r>
              <w:rPr>
                <w:b/>
                <w:spacing w:val="-2"/>
                <w:sz w:val="24"/>
              </w:rPr>
              <w:t>ПРЕДМЕТОВ</w:t>
            </w:r>
          </w:p>
        </w:tc>
        <w:tc>
          <w:tcPr>
            <w:tcW w:w="850" w:type="dxa"/>
          </w:tcPr>
          <w:p w:rsidR="00FD54E7" w:rsidRDefault="005C31E9">
            <w:pPr>
              <w:pStyle w:val="TableParagraph"/>
              <w:ind w:left="111"/>
              <w:rPr>
                <w:sz w:val="24"/>
              </w:rPr>
            </w:pPr>
            <w:r>
              <w:rPr>
                <w:spacing w:val="-5"/>
                <w:sz w:val="24"/>
              </w:rPr>
              <w:t>13</w:t>
            </w:r>
          </w:p>
        </w:tc>
      </w:tr>
      <w:tr w:rsidR="00FD54E7">
        <w:trPr>
          <w:trHeight w:val="523"/>
        </w:trPr>
        <w:tc>
          <w:tcPr>
            <w:tcW w:w="960" w:type="dxa"/>
          </w:tcPr>
          <w:p w:rsidR="00FD54E7" w:rsidRDefault="005C31E9">
            <w:pPr>
              <w:pStyle w:val="TableParagraph"/>
              <w:spacing w:line="315" w:lineRule="exact"/>
              <w:rPr>
                <w:sz w:val="28"/>
              </w:rPr>
            </w:pPr>
            <w:r>
              <w:rPr>
                <w:spacing w:val="-2"/>
                <w:sz w:val="28"/>
              </w:rPr>
              <w:t>2.1.1</w:t>
            </w:r>
          </w:p>
        </w:tc>
        <w:tc>
          <w:tcPr>
            <w:tcW w:w="8086" w:type="dxa"/>
          </w:tcPr>
          <w:p w:rsidR="00FD54E7" w:rsidRDefault="005C31E9">
            <w:pPr>
              <w:pStyle w:val="TableParagraph"/>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850" w:type="dxa"/>
          </w:tcPr>
          <w:p w:rsidR="00FD54E7" w:rsidRDefault="005C31E9">
            <w:pPr>
              <w:pStyle w:val="TableParagraph"/>
              <w:ind w:left="111"/>
              <w:rPr>
                <w:sz w:val="24"/>
              </w:rPr>
            </w:pPr>
            <w:r>
              <w:rPr>
                <w:spacing w:val="-5"/>
                <w:sz w:val="24"/>
              </w:rPr>
              <w:t>13</w:t>
            </w:r>
          </w:p>
        </w:tc>
      </w:tr>
      <w:tr w:rsidR="00FD54E7">
        <w:trPr>
          <w:trHeight w:val="522"/>
        </w:trPr>
        <w:tc>
          <w:tcPr>
            <w:tcW w:w="960" w:type="dxa"/>
          </w:tcPr>
          <w:p w:rsidR="00FD54E7" w:rsidRDefault="005C31E9">
            <w:pPr>
              <w:pStyle w:val="TableParagraph"/>
              <w:spacing w:line="315" w:lineRule="exact"/>
              <w:rPr>
                <w:sz w:val="28"/>
              </w:rPr>
            </w:pPr>
            <w:r>
              <w:rPr>
                <w:spacing w:val="-2"/>
                <w:sz w:val="28"/>
              </w:rPr>
              <w:t>2.1.2</w:t>
            </w:r>
          </w:p>
        </w:tc>
        <w:tc>
          <w:tcPr>
            <w:tcW w:w="8086" w:type="dxa"/>
          </w:tcPr>
          <w:p w:rsidR="00FD54E7" w:rsidRDefault="005C31E9">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«Литература»</w:t>
            </w:r>
          </w:p>
        </w:tc>
        <w:tc>
          <w:tcPr>
            <w:tcW w:w="850" w:type="dxa"/>
          </w:tcPr>
          <w:p w:rsidR="00FD54E7" w:rsidRDefault="005C31E9">
            <w:pPr>
              <w:pStyle w:val="TableParagraph"/>
              <w:ind w:left="111"/>
              <w:rPr>
                <w:sz w:val="24"/>
              </w:rPr>
            </w:pPr>
            <w:r>
              <w:rPr>
                <w:spacing w:val="-5"/>
                <w:sz w:val="24"/>
              </w:rPr>
              <w:t>45</w:t>
            </w:r>
          </w:p>
        </w:tc>
      </w:tr>
      <w:tr w:rsidR="000E2508">
        <w:trPr>
          <w:trHeight w:val="522"/>
        </w:trPr>
        <w:tc>
          <w:tcPr>
            <w:tcW w:w="960" w:type="dxa"/>
          </w:tcPr>
          <w:p w:rsidR="000E2508" w:rsidRDefault="000E2508">
            <w:pPr>
              <w:pStyle w:val="TableParagraph"/>
              <w:spacing w:line="315" w:lineRule="exact"/>
              <w:rPr>
                <w:spacing w:val="-2"/>
                <w:sz w:val="28"/>
              </w:rPr>
            </w:pPr>
            <w:r>
              <w:rPr>
                <w:spacing w:val="-2"/>
                <w:sz w:val="28"/>
              </w:rPr>
              <w:t>2.1.3</w:t>
            </w:r>
          </w:p>
        </w:tc>
        <w:tc>
          <w:tcPr>
            <w:tcW w:w="8086" w:type="dxa"/>
          </w:tcPr>
          <w:p w:rsidR="000E2508" w:rsidRDefault="000E2508">
            <w:pPr>
              <w:pStyle w:val="TableParagraph"/>
              <w:rPr>
                <w:sz w:val="24"/>
              </w:rPr>
            </w:pPr>
            <w:r>
              <w:rPr>
                <w:sz w:val="24"/>
              </w:rPr>
              <w:t>Рабочая программа учебного предмета «Родной язык (крымскотатарский)</w:t>
            </w:r>
          </w:p>
        </w:tc>
        <w:tc>
          <w:tcPr>
            <w:tcW w:w="850" w:type="dxa"/>
          </w:tcPr>
          <w:p w:rsidR="000E2508" w:rsidRDefault="000E2508">
            <w:pPr>
              <w:pStyle w:val="TableParagraph"/>
              <w:ind w:left="111"/>
              <w:rPr>
                <w:spacing w:val="-5"/>
                <w:sz w:val="24"/>
              </w:rPr>
            </w:pPr>
            <w:r>
              <w:rPr>
                <w:spacing w:val="-5"/>
                <w:sz w:val="24"/>
              </w:rPr>
              <w:t>64</w:t>
            </w:r>
          </w:p>
        </w:tc>
      </w:tr>
      <w:tr w:rsidR="000E2508">
        <w:trPr>
          <w:trHeight w:val="522"/>
        </w:trPr>
        <w:tc>
          <w:tcPr>
            <w:tcW w:w="960" w:type="dxa"/>
          </w:tcPr>
          <w:p w:rsidR="000E2508" w:rsidRDefault="000E2508">
            <w:pPr>
              <w:pStyle w:val="TableParagraph"/>
              <w:spacing w:line="315" w:lineRule="exact"/>
              <w:rPr>
                <w:spacing w:val="-2"/>
                <w:sz w:val="28"/>
              </w:rPr>
            </w:pPr>
            <w:r>
              <w:rPr>
                <w:spacing w:val="-2"/>
                <w:sz w:val="28"/>
              </w:rPr>
              <w:t>2.1.4.</w:t>
            </w:r>
          </w:p>
        </w:tc>
        <w:tc>
          <w:tcPr>
            <w:tcW w:w="8086" w:type="dxa"/>
          </w:tcPr>
          <w:p w:rsidR="000E2508" w:rsidRDefault="000E2508" w:rsidP="000E2508">
            <w:pPr>
              <w:pStyle w:val="TableParagraph"/>
              <w:rPr>
                <w:sz w:val="24"/>
              </w:rPr>
            </w:pPr>
            <w:r>
              <w:rPr>
                <w:sz w:val="24"/>
              </w:rPr>
              <w:t>Рабочая программа учебного предмета «</w:t>
            </w:r>
            <w:r>
              <w:rPr>
                <w:sz w:val="24"/>
              </w:rPr>
              <w:t>Родная литература  (крымскотатарская)</w:t>
            </w:r>
          </w:p>
        </w:tc>
        <w:tc>
          <w:tcPr>
            <w:tcW w:w="850" w:type="dxa"/>
          </w:tcPr>
          <w:p w:rsidR="000E2508" w:rsidRDefault="000E2508">
            <w:pPr>
              <w:pStyle w:val="TableParagraph"/>
              <w:ind w:left="111"/>
              <w:rPr>
                <w:spacing w:val="-5"/>
                <w:sz w:val="24"/>
              </w:rPr>
            </w:pPr>
            <w:r>
              <w:rPr>
                <w:spacing w:val="-5"/>
                <w:sz w:val="24"/>
              </w:rPr>
              <w:t>75</w:t>
            </w:r>
          </w:p>
        </w:tc>
      </w:tr>
      <w:tr w:rsidR="00FD54E7">
        <w:trPr>
          <w:trHeight w:val="518"/>
        </w:trPr>
        <w:tc>
          <w:tcPr>
            <w:tcW w:w="960" w:type="dxa"/>
          </w:tcPr>
          <w:p w:rsidR="00FD54E7" w:rsidRDefault="000E2508">
            <w:pPr>
              <w:pStyle w:val="TableParagraph"/>
              <w:spacing w:line="315" w:lineRule="exact"/>
              <w:rPr>
                <w:sz w:val="28"/>
              </w:rPr>
            </w:pPr>
            <w:r>
              <w:rPr>
                <w:spacing w:val="-2"/>
                <w:sz w:val="28"/>
              </w:rPr>
              <w:t>2.1.5</w:t>
            </w:r>
          </w:p>
        </w:tc>
        <w:tc>
          <w:tcPr>
            <w:tcW w:w="8086" w:type="dxa"/>
          </w:tcPr>
          <w:p w:rsidR="00FD54E7" w:rsidRDefault="005C31E9">
            <w:pPr>
              <w:pStyle w:val="TableParagraph"/>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«Иностранный</w:t>
            </w:r>
            <w:r>
              <w:rPr>
                <w:spacing w:val="-4"/>
                <w:sz w:val="24"/>
              </w:rPr>
              <w:t xml:space="preserve"> </w:t>
            </w:r>
            <w:r>
              <w:rPr>
                <w:sz w:val="24"/>
              </w:rPr>
              <w:t>(английский)</w:t>
            </w:r>
            <w:r>
              <w:rPr>
                <w:spacing w:val="-4"/>
                <w:sz w:val="24"/>
              </w:rPr>
              <w:t xml:space="preserve"> </w:t>
            </w:r>
            <w:r>
              <w:rPr>
                <w:spacing w:val="-2"/>
                <w:sz w:val="24"/>
              </w:rPr>
              <w:t>язык»</w:t>
            </w:r>
          </w:p>
        </w:tc>
        <w:tc>
          <w:tcPr>
            <w:tcW w:w="850" w:type="dxa"/>
          </w:tcPr>
          <w:p w:rsidR="00FD54E7" w:rsidRDefault="000E2508">
            <w:pPr>
              <w:pStyle w:val="TableParagraph"/>
              <w:ind w:left="111"/>
              <w:rPr>
                <w:sz w:val="24"/>
              </w:rPr>
            </w:pPr>
            <w:r>
              <w:rPr>
                <w:spacing w:val="-5"/>
                <w:sz w:val="24"/>
              </w:rPr>
              <w:t>89</w:t>
            </w:r>
          </w:p>
        </w:tc>
      </w:tr>
      <w:tr w:rsidR="00FD54E7">
        <w:trPr>
          <w:trHeight w:val="523"/>
        </w:trPr>
        <w:tc>
          <w:tcPr>
            <w:tcW w:w="960" w:type="dxa"/>
          </w:tcPr>
          <w:p w:rsidR="00FD54E7" w:rsidRDefault="000E2508">
            <w:pPr>
              <w:pStyle w:val="TableParagraph"/>
              <w:spacing w:line="315" w:lineRule="exact"/>
              <w:rPr>
                <w:sz w:val="28"/>
              </w:rPr>
            </w:pPr>
            <w:r>
              <w:rPr>
                <w:spacing w:val="-2"/>
                <w:sz w:val="28"/>
              </w:rPr>
              <w:t>2.1.6.</w:t>
            </w:r>
          </w:p>
        </w:tc>
        <w:tc>
          <w:tcPr>
            <w:tcW w:w="8086" w:type="dxa"/>
          </w:tcPr>
          <w:p w:rsidR="00FD54E7" w:rsidRDefault="005C31E9">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pacing w:val="-2"/>
                <w:sz w:val="24"/>
              </w:rPr>
              <w:t>«Математика»</w:t>
            </w:r>
          </w:p>
        </w:tc>
        <w:tc>
          <w:tcPr>
            <w:tcW w:w="850" w:type="dxa"/>
          </w:tcPr>
          <w:p w:rsidR="00FD54E7" w:rsidRDefault="000E2508">
            <w:pPr>
              <w:pStyle w:val="TableParagraph"/>
              <w:ind w:left="111"/>
              <w:rPr>
                <w:sz w:val="24"/>
              </w:rPr>
            </w:pPr>
            <w:r>
              <w:rPr>
                <w:spacing w:val="-5"/>
                <w:sz w:val="24"/>
              </w:rPr>
              <w:t>122</w:t>
            </w:r>
          </w:p>
        </w:tc>
      </w:tr>
      <w:tr w:rsidR="00FD54E7">
        <w:trPr>
          <w:trHeight w:val="522"/>
        </w:trPr>
        <w:tc>
          <w:tcPr>
            <w:tcW w:w="960" w:type="dxa"/>
          </w:tcPr>
          <w:p w:rsidR="00FD54E7" w:rsidRDefault="000E2508">
            <w:pPr>
              <w:pStyle w:val="TableParagraph"/>
              <w:spacing w:line="315" w:lineRule="exact"/>
              <w:rPr>
                <w:sz w:val="28"/>
              </w:rPr>
            </w:pPr>
            <w:r>
              <w:rPr>
                <w:spacing w:val="-2"/>
                <w:sz w:val="28"/>
              </w:rPr>
              <w:t>2.1.7</w:t>
            </w:r>
          </w:p>
        </w:tc>
        <w:tc>
          <w:tcPr>
            <w:tcW w:w="8086" w:type="dxa"/>
          </w:tcPr>
          <w:p w:rsidR="00FD54E7" w:rsidRDefault="005C31E9">
            <w:pPr>
              <w:pStyle w:val="TableParagraph"/>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«Информатика»</w:t>
            </w:r>
          </w:p>
        </w:tc>
        <w:tc>
          <w:tcPr>
            <w:tcW w:w="850" w:type="dxa"/>
          </w:tcPr>
          <w:p w:rsidR="00FD54E7" w:rsidRDefault="000E2508">
            <w:pPr>
              <w:pStyle w:val="TableParagraph"/>
              <w:ind w:left="111"/>
              <w:rPr>
                <w:sz w:val="24"/>
              </w:rPr>
            </w:pPr>
            <w:r>
              <w:rPr>
                <w:spacing w:val="-5"/>
                <w:sz w:val="24"/>
              </w:rPr>
              <w:t>143</w:t>
            </w:r>
          </w:p>
        </w:tc>
      </w:tr>
      <w:tr w:rsidR="00FD54E7">
        <w:trPr>
          <w:trHeight w:val="522"/>
        </w:trPr>
        <w:tc>
          <w:tcPr>
            <w:tcW w:w="960" w:type="dxa"/>
          </w:tcPr>
          <w:p w:rsidR="00FD54E7" w:rsidRDefault="000E2508">
            <w:pPr>
              <w:pStyle w:val="TableParagraph"/>
              <w:spacing w:line="315" w:lineRule="exact"/>
              <w:rPr>
                <w:sz w:val="28"/>
              </w:rPr>
            </w:pPr>
            <w:r>
              <w:rPr>
                <w:spacing w:val="-2"/>
                <w:sz w:val="28"/>
              </w:rPr>
              <w:t>2.1.8</w:t>
            </w:r>
          </w:p>
        </w:tc>
        <w:tc>
          <w:tcPr>
            <w:tcW w:w="8086" w:type="dxa"/>
          </w:tcPr>
          <w:p w:rsidR="00FD54E7" w:rsidRDefault="005C31E9">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«История»</w:t>
            </w:r>
          </w:p>
        </w:tc>
        <w:tc>
          <w:tcPr>
            <w:tcW w:w="850" w:type="dxa"/>
          </w:tcPr>
          <w:p w:rsidR="00FD54E7" w:rsidRDefault="000E2508">
            <w:pPr>
              <w:pStyle w:val="TableParagraph"/>
              <w:ind w:left="111"/>
              <w:rPr>
                <w:sz w:val="24"/>
              </w:rPr>
            </w:pPr>
            <w:r>
              <w:rPr>
                <w:spacing w:val="-5"/>
                <w:sz w:val="24"/>
              </w:rPr>
              <w:t>153</w:t>
            </w:r>
          </w:p>
        </w:tc>
      </w:tr>
      <w:tr w:rsidR="00FD54E7">
        <w:trPr>
          <w:trHeight w:val="523"/>
        </w:trPr>
        <w:tc>
          <w:tcPr>
            <w:tcW w:w="960" w:type="dxa"/>
          </w:tcPr>
          <w:p w:rsidR="00FD54E7" w:rsidRDefault="000E2508">
            <w:pPr>
              <w:pStyle w:val="TableParagraph"/>
              <w:spacing w:line="315" w:lineRule="exact"/>
              <w:rPr>
                <w:sz w:val="28"/>
              </w:rPr>
            </w:pPr>
            <w:r>
              <w:rPr>
                <w:spacing w:val="-2"/>
                <w:sz w:val="28"/>
              </w:rPr>
              <w:t>2.1.9</w:t>
            </w:r>
          </w:p>
        </w:tc>
        <w:tc>
          <w:tcPr>
            <w:tcW w:w="8086" w:type="dxa"/>
          </w:tcPr>
          <w:p w:rsidR="00FD54E7" w:rsidRDefault="005C31E9">
            <w:pPr>
              <w:pStyle w:val="TableParagraph"/>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«Обществознание»</w:t>
            </w:r>
          </w:p>
        </w:tc>
        <w:tc>
          <w:tcPr>
            <w:tcW w:w="850" w:type="dxa"/>
          </w:tcPr>
          <w:p w:rsidR="00FD54E7" w:rsidRDefault="000E2508">
            <w:pPr>
              <w:pStyle w:val="TableParagraph"/>
              <w:ind w:left="111"/>
              <w:rPr>
                <w:sz w:val="24"/>
              </w:rPr>
            </w:pPr>
            <w:r>
              <w:rPr>
                <w:spacing w:val="-5"/>
                <w:sz w:val="24"/>
              </w:rPr>
              <w:t>189</w:t>
            </w:r>
          </w:p>
        </w:tc>
      </w:tr>
      <w:tr w:rsidR="00FD54E7">
        <w:trPr>
          <w:trHeight w:val="517"/>
        </w:trPr>
        <w:tc>
          <w:tcPr>
            <w:tcW w:w="960" w:type="dxa"/>
          </w:tcPr>
          <w:p w:rsidR="00FD54E7" w:rsidRDefault="005C31E9">
            <w:pPr>
              <w:pStyle w:val="TableParagraph"/>
              <w:spacing w:line="315" w:lineRule="exact"/>
              <w:rPr>
                <w:sz w:val="28"/>
              </w:rPr>
            </w:pPr>
            <w:r>
              <w:rPr>
                <w:spacing w:val="-2"/>
                <w:sz w:val="28"/>
              </w:rPr>
              <w:t>2</w:t>
            </w:r>
            <w:r w:rsidR="000E2508">
              <w:rPr>
                <w:spacing w:val="-2"/>
                <w:sz w:val="28"/>
              </w:rPr>
              <w:t>.1.10</w:t>
            </w:r>
          </w:p>
        </w:tc>
        <w:tc>
          <w:tcPr>
            <w:tcW w:w="8086" w:type="dxa"/>
          </w:tcPr>
          <w:p w:rsidR="00FD54E7" w:rsidRDefault="005C31E9">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«География»</w:t>
            </w:r>
          </w:p>
        </w:tc>
        <w:tc>
          <w:tcPr>
            <w:tcW w:w="850" w:type="dxa"/>
          </w:tcPr>
          <w:p w:rsidR="00FD54E7" w:rsidRDefault="000E2508">
            <w:pPr>
              <w:pStyle w:val="TableParagraph"/>
              <w:ind w:left="111"/>
              <w:rPr>
                <w:sz w:val="24"/>
              </w:rPr>
            </w:pPr>
            <w:r>
              <w:rPr>
                <w:spacing w:val="-5"/>
                <w:sz w:val="24"/>
              </w:rPr>
              <w:t>209</w:t>
            </w:r>
          </w:p>
        </w:tc>
      </w:tr>
      <w:tr w:rsidR="00FD54E7">
        <w:trPr>
          <w:trHeight w:val="522"/>
        </w:trPr>
        <w:tc>
          <w:tcPr>
            <w:tcW w:w="960" w:type="dxa"/>
          </w:tcPr>
          <w:p w:rsidR="00FD54E7" w:rsidRDefault="000E2508">
            <w:pPr>
              <w:pStyle w:val="TableParagraph"/>
              <w:spacing w:line="320" w:lineRule="exact"/>
              <w:rPr>
                <w:sz w:val="28"/>
              </w:rPr>
            </w:pPr>
            <w:r>
              <w:rPr>
                <w:spacing w:val="-2"/>
                <w:sz w:val="28"/>
              </w:rPr>
              <w:t>2.1.11</w:t>
            </w:r>
          </w:p>
        </w:tc>
        <w:tc>
          <w:tcPr>
            <w:tcW w:w="8086" w:type="dxa"/>
          </w:tcPr>
          <w:p w:rsidR="00FD54E7" w:rsidRDefault="005C31E9">
            <w:pPr>
              <w:pStyle w:val="TableParagraph"/>
              <w:spacing w:line="273"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«Физика»</w:t>
            </w:r>
          </w:p>
        </w:tc>
        <w:tc>
          <w:tcPr>
            <w:tcW w:w="850" w:type="dxa"/>
          </w:tcPr>
          <w:p w:rsidR="00FD54E7" w:rsidRDefault="000E2508">
            <w:pPr>
              <w:pStyle w:val="TableParagraph"/>
              <w:spacing w:line="273" w:lineRule="exact"/>
              <w:ind w:left="111"/>
              <w:rPr>
                <w:sz w:val="24"/>
              </w:rPr>
            </w:pPr>
            <w:r>
              <w:rPr>
                <w:spacing w:val="-5"/>
                <w:sz w:val="24"/>
              </w:rPr>
              <w:t>230</w:t>
            </w:r>
          </w:p>
        </w:tc>
      </w:tr>
      <w:tr w:rsidR="00FD54E7">
        <w:trPr>
          <w:trHeight w:val="522"/>
        </w:trPr>
        <w:tc>
          <w:tcPr>
            <w:tcW w:w="960" w:type="dxa"/>
          </w:tcPr>
          <w:p w:rsidR="00FD54E7" w:rsidRDefault="000E2508">
            <w:pPr>
              <w:pStyle w:val="TableParagraph"/>
              <w:spacing w:line="315" w:lineRule="exact"/>
              <w:rPr>
                <w:sz w:val="28"/>
              </w:rPr>
            </w:pPr>
            <w:r>
              <w:rPr>
                <w:spacing w:val="-2"/>
                <w:sz w:val="28"/>
              </w:rPr>
              <w:t>2.1.12</w:t>
            </w:r>
          </w:p>
        </w:tc>
        <w:tc>
          <w:tcPr>
            <w:tcW w:w="8086" w:type="dxa"/>
          </w:tcPr>
          <w:p w:rsidR="00FD54E7" w:rsidRDefault="005C31E9">
            <w:pPr>
              <w:pStyle w:val="TableParagraph"/>
              <w:rPr>
                <w:sz w:val="24"/>
              </w:rPr>
            </w:pPr>
            <w:r>
              <w:rPr>
                <w:sz w:val="24"/>
              </w:rPr>
              <w:t>Рабочая</w:t>
            </w:r>
            <w:r>
              <w:rPr>
                <w:spacing w:val="-3"/>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2"/>
                <w:sz w:val="24"/>
              </w:rPr>
              <w:t xml:space="preserve"> «Химия»</w:t>
            </w:r>
          </w:p>
        </w:tc>
        <w:tc>
          <w:tcPr>
            <w:tcW w:w="850" w:type="dxa"/>
          </w:tcPr>
          <w:p w:rsidR="00FD54E7" w:rsidRDefault="000E2508">
            <w:pPr>
              <w:pStyle w:val="TableParagraph"/>
              <w:ind w:left="111"/>
              <w:rPr>
                <w:sz w:val="24"/>
              </w:rPr>
            </w:pPr>
            <w:r>
              <w:rPr>
                <w:spacing w:val="-5"/>
                <w:sz w:val="24"/>
              </w:rPr>
              <w:t>246</w:t>
            </w:r>
          </w:p>
        </w:tc>
      </w:tr>
      <w:tr w:rsidR="00FD54E7">
        <w:trPr>
          <w:trHeight w:val="523"/>
        </w:trPr>
        <w:tc>
          <w:tcPr>
            <w:tcW w:w="960" w:type="dxa"/>
          </w:tcPr>
          <w:p w:rsidR="00FD54E7" w:rsidRDefault="000E2508">
            <w:pPr>
              <w:pStyle w:val="TableParagraph"/>
              <w:spacing w:line="315" w:lineRule="exact"/>
              <w:rPr>
                <w:sz w:val="28"/>
              </w:rPr>
            </w:pPr>
            <w:r>
              <w:rPr>
                <w:spacing w:val="-2"/>
                <w:sz w:val="28"/>
              </w:rPr>
              <w:t>2.1.13</w:t>
            </w:r>
          </w:p>
        </w:tc>
        <w:tc>
          <w:tcPr>
            <w:tcW w:w="8086" w:type="dxa"/>
          </w:tcPr>
          <w:p w:rsidR="00FD54E7" w:rsidRDefault="005C31E9">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«Биология»</w:t>
            </w:r>
          </w:p>
        </w:tc>
        <w:tc>
          <w:tcPr>
            <w:tcW w:w="850" w:type="dxa"/>
          </w:tcPr>
          <w:p w:rsidR="00FD54E7" w:rsidRDefault="000E2508">
            <w:pPr>
              <w:pStyle w:val="TableParagraph"/>
              <w:ind w:left="111"/>
              <w:rPr>
                <w:sz w:val="24"/>
              </w:rPr>
            </w:pPr>
            <w:r>
              <w:rPr>
                <w:spacing w:val="-5"/>
                <w:sz w:val="24"/>
              </w:rPr>
              <w:t>258</w:t>
            </w:r>
          </w:p>
        </w:tc>
      </w:tr>
      <w:tr w:rsidR="00FD54E7">
        <w:trPr>
          <w:trHeight w:val="753"/>
        </w:trPr>
        <w:tc>
          <w:tcPr>
            <w:tcW w:w="960" w:type="dxa"/>
          </w:tcPr>
          <w:p w:rsidR="00FD54E7" w:rsidRDefault="0079126D">
            <w:pPr>
              <w:pStyle w:val="TableParagraph"/>
              <w:spacing w:line="315" w:lineRule="exact"/>
              <w:rPr>
                <w:sz w:val="28"/>
              </w:rPr>
            </w:pPr>
            <w:r>
              <w:rPr>
                <w:spacing w:val="-2"/>
                <w:sz w:val="28"/>
              </w:rPr>
              <w:lastRenderedPageBreak/>
              <w:t>2.1.14</w:t>
            </w:r>
          </w:p>
        </w:tc>
        <w:tc>
          <w:tcPr>
            <w:tcW w:w="8086" w:type="dxa"/>
          </w:tcPr>
          <w:p w:rsidR="00FD54E7" w:rsidRDefault="005C31E9">
            <w:pPr>
              <w:pStyle w:val="TableParagraph"/>
              <w:spacing w:line="242" w:lineRule="auto"/>
              <w:rPr>
                <w:sz w:val="24"/>
              </w:rPr>
            </w:pPr>
            <w:r>
              <w:rPr>
                <w:sz w:val="24"/>
              </w:rPr>
              <w:t>Рабочая</w:t>
            </w:r>
            <w:r>
              <w:rPr>
                <w:spacing w:val="80"/>
                <w:sz w:val="24"/>
              </w:rPr>
              <w:t xml:space="preserve"> </w:t>
            </w:r>
            <w:r>
              <w:rPr>
                <w:sz w:val="24"/>
              </w:rPr>
              <w:t>программа</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«Основы</w:t>
            </w:r>
            <w:r>
              <w:rPr>
                <w:spacing w:val="80"/>
                <w:sz w:val="24"/>
              </w:rPr>
              <w:t xml:space="preserve"> </w:t>
            </w:r>
            <w:r>
              <w:rPr>
                <w:sz w:val="24"/>
              </w:rPr>
              <w:t>духовно-нравственной культуры народов России»</w:t>
            </w:r>
          </w:p>
        </w:tc>
        <w:tc>
          <w:tcPr>
            <w:tcW w:w="850" w:type="dxa"/>
          </w:tcPr>
          <w:p w:rsidR="00FD54E7" w:rsidRDefault="0079126D">
            <w:pPr>
              <w:pStyle w:val="TableParagraph"/>
              <w:ind w:left="111"/>
              <w:rPr>
                <w:sz w:val="24"/>
              </w:rPr>
            </w:pPr>
            <w:r>
              <w:rPr>
                <w:spacing w:val="-5"/>
                <w:sz w:val="24"/>
              </w:rPr>
              <w:t>280</w:t>
            </w:r>
          </w:p>
        </w:tc>
      </w:tr>
    </w:tbl>
    <w:p w:rsidR="00FD54E7" w:rsidRDefault="00FD54E7">
      <w:pPr>
        <w:rPr>
          <w:sz w:val="24"/>
        </w:rPr>
        <w:sectPr w:rsidR="00FD54E7">
          <w:footerReference w:type="default" r:id="rId9"/>
          <w:pgSz w:w="11910" w:h="16840"/>
          <w:pgMar w:top="1160" w:right="340" w:bottom="1000" w:left="600" w:header="0" w:footer="810" w:gutter="0"/>
          <w:pgNumType w:start="2"/>
          <w:cols w:space="720"/>
        </w:sect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6"/>
        <w:gridCol w:w="850"/>
      </w:tblGrid>
      <w:tr w:rsidR="00FD54E7">
        <w:trPr>
          <w:trHeight w:val="522"/>
        </w:trPr>
        <w:tc>
          <w:tcPr>
            <w:tcW w:w="960" w:type="dxa"/>
          </w:tcPr>
          <w:p w:rsidR="00FD54E7" w:rsidRDefault="0079126D">
            <w:pPr>
              <w:pStyle w:val="TableParagraph"/>
              <w:spacing w:line="315" w:lineRule="exact"/>
              <w:rPr>
                <w:sz w:val="28"/>
              </w:rPr>
            </w:pPr>
            <w:r>
              <w:rPr>
                <w:spacing w:val="-2"/>
                <w:sz w:val="28"/>
              </w:rPr>
              <w:lastRenderedPageBreak/>
              <w:t>2.1.15</w:t>
            </w:r>
          </w:p>
        </w:tc>
        <w:tc>
          <w:tcPr>
            <w:tcW w:w="8086" w:type="dxa"/>
          </w:tcPr>
          <w:p w:rsidR="00FD54E7" w:rsidRDefault="005C31E9">
            <w:pPr>
              <w:pStyle w:val="TableParagraph"/>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6"/>
                <w:sz w:val="24"/>
              </w:rPr>
              <w:t xml:space="preserve"> </w:t>
            </w:r>
            <w:r>
              <w:rPr>
                <w:sz w:val="24"/>
              </w:rPr>
              <w:t>«Изобразительное</w:t>
            </w:r>
            <w:r>
              <w:rPr>
                <w:spacing w:val="-9"/>
                <w:sz w:val="24"/>
              </w:rPr>
              <w:t xml:space="preserve"> </w:t>
            </w:r>
            <w:r>
              <w:rPr>
                <w:spacing w:val="-2"/>
                <w:sz w:val="24"/>
              </w:rPr>
              <w:t>искусство»</w:t>
            </w:r>
          </w:p>
        </w:tc>
        <w:tc>
          <w:tcPr>
            <w:tcW w:w="850" w:type="dxa"/>
          </w:tcPr>
          <w:p w:rsidR="00FD54E7" w:rsidRDefault="0079126D">
            <w:pPr>
              <w:pStyle w:val="TableParagraph"/>
              <w:ind w:left="111"/>
              <w:rPr>
                <w:sz w:val="24"/>
              </w:rPr>
            </w:pPr>
            <w:r>
              <w:rPr>
                <w:spacing w:val="-5"/>
                <w:sz w:val="24"/>
              </w:rPr>
              <w:t>299</w:t>
            </w:r>
          </w:p>
        </w:tc>
      </w:tr>
      <w:tr w:rsidR="00FD54E7">
        <w:trPr>
          <w:trHeight w:val="522"/>
        </w:trPr>
        <w:tc>
          <w:tcPr>
            <w:tcW w:w="960" w:type="dxa"/>
          </w:tcPr>
          <w:p w:rsidR="00FD54E7" w:rsidRDefault="0079126D">
            <w:pPr>
              <w:pStyle w:val="TableParagraph"/>
              <w:spacing w:line="315" w:lineRule="exact"/>
              <w:rPr>
                <w:sz w:val="28"/>
              </w:rPr>
            </w:pPr>
            <w:r>
              <w:rPr>
                <w:spacing w:val="-2"/>
                <w:sz w:val="28"/>
              </w:rPr>
              <w:t>2.1.16</w:t>
            </w:r>
          </w:p>
        </w:tc>
        <w:tc>
          <w:tcPr>
            <w:tcW w:w="8086" w:type="dxa"/>
          </w:tcPr>
          <w:p w:rsidR="00FD54E7" w:rsidRDefault="005C31E9">
            <w:pPr>
              <w:pStyle w:val="TableParagraph"/>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«Музыка»</w:t>
            </w:r>
          </w:p>
        </w:tc>
        <w:tc>
          <w:tcPr>
            <w:tcW w:w="850" w:type="dxa"/>
          </w:tcPr>
          <w:p w:rsidR="00FD54E7" w:rsidRDefault="0079126D">
            <w:pPr>
              <w:pStyle w:val="TableParagraph"/>
              <w:ind w:left="111"/>
              <w:rPr>
                <w:sz w:val="24"/>
              </w:rPr>
            </w:pPr>
            <w:r>
              <w:rPr>
                <w:spacing w:val="-5"/>
                <w:sz w:val="24"/>
              </w:rPr>
              <w:t>321</w:t>
            </w:r>
          </w:p>
        </w:tc>
      </w:tr>
      <w:tr w:rsidR="00FD54E7">
        <w:trPr>
          <w:trHeight w:val="518"/>
        </w:trPr>
        <w:tc>
          <w:tcPr>
            <w:tcW w:w="960" w:type="dxa"/>
          </w:tcPr>
          <w:p w:rsidR="00FD54E7" w:rsidRDefault="0079126D">
            <w:pPr>
              <w:pStyle w:val="TableParagraph"/>
              <w:spacing w:line="315" w:lineRule="exact"/>
              <w:rPr>
                <w:sz w:val="28"/>
              </w:rPr>
            </w:pPr>
            <w:r>
              <w:rPr>
                <w:spacing w:val="-2"/>
                <w:sz w:val="28"/>
              </w:rPr>
              <w:t>2.1.17</w:t>
            </w:r>
          </w:p>
        </w:tc>
        <w:tc>
          <w:tcPr>
            <w:tcW w:w="8086" w:type="dxa"/>
          </w:tcPr>
          <w:p w:rsidR="00FD54E7" w:rsidRDefault="005C31E9" w:rsidP="0079126D">
            <w:pPr>
              <w:pStyle w:val="TableParagraph"/>
              <w:rPr>
                <w:sz w:val="24"/>
              </w:rPr>
            </w:pPr>
            <w:r>
              <w:rPr>
                <w:sz w:val="24"/>
              </w:rPr>
              <w:t>Рабочая</w:t>
            </w:r>
            <w:r>
              <w:rPr>
                <w:spacing w:val="-5"/>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2"/>
                <w:sz w:val="24"/>
              </w:rPr>
              <w:t xml:space="preserve"> «</w:t>
            </w:r>
            <w:r w:rsidR="0079126D">
              <w:rPr>
                <w:spacing w:val="-2"/>
                <w:sz w:val="24"/>
              </w:rPr>
              <w:t>Труд (т</w:t>
            </w:r>
            <w:r>
              <w:rPr>
                <w:spacing w:val="-2"/>
                <w:sz w:val="24"/>
              </w:rPr>
              <w:t>ехнология</w:t>
            </w:r>
            <w:r w:rsidR="0079126D">
              <w:rPr>
                <w:spacing w:val="-2"/>
                <w:sz w:val="24"/>
              </w:rPr>
              <w:t>)</w:t>
            </w:r>
            <w:r>
              <w:rPr>
                <w:spacing w:val="-2"/>
                <w:sz w:val="24"/>
              </w:rPr>
              <w:t>»</w:t>
            </w:r>
          </w:p>
        </w:tc>
        <w:tc>
          <w:tcPr>
            <w:tcW w:w="850" w:type="dxa"/>
          </w:tcPr>
          <w:p w:rsidR="00FD54E7" w:rsidRDefault="005C31E9" w:rsidP="0079126D">
            <w:pPr>
              <w:pStyle w:val="TableParagraph"/>
              <w:ind w:left="111"/>
              <w:rPr>
                <w:sz w:val="24"/>
              </w:rPr>
            </w:pPr>
            <w:r>
              <w:rPr>
                <w:spacing w:val="-5"/>
                <w:sz w:val="24"/>
              </w:rPr>
              <w:t>3</w:t>
            </w:r>
            <w:r w:rsidR="0079126D">
              <w:rPr>
                <w:spacing w:val="-5"/>
                <w:sz w:val="24"/>
              </w:rPr>
              <w:t>40</w:t>
            </w:r>
          </w:p>
        </w:tc>
      </w:tr>
      <w:tr w:rsidR="00FD54E7">
        <w:trPr>
          <w:trHeight w:val="523"/>
        </w:trPr>
        <w:tc>
          <w:tcPr>
            <w:tcW w:w="960" w:type="dxa"/>
          </w:tcPr>
          <w:p w:rsidR="00FD54E7" w:rsidRDefault="0079126D">
            <w:pPr>
              <w:pStyle w:val="TableParagraph"/>
              <w:spacing w:line="320" w:lineRule="exact"/>
              <w:rPr>
                <w:sz w:val="28"/>
              </w:rPr>
            </w:pPr>
            <w:r>
              <w:rPr>
                <w:spacing w:val="-2"/>
                <w:sz w:val="28"/>
              </w:rPr>
              <w:t>2.1.18</w:t>
            </w:r>
          </w:p>
        </w:tc>
        <w:tc>
          <w:tcPr>
            <w:tcW w:w="8086" w:type="dxa"/>
          </w:tcPr>
          <w:p w:rsidR="00FD54E7" w:rsidRDefault="005C31E9">
            <w:pPr>
              <w:pStyle w:val="TableParagraph"/>
              <w:spacing w:line="273" w:lineRule="exact"/>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850" w:type="dxa"/>
          </w:tcPr>
          <w:p w:rsidR="00FD54E7" w:rsidRDefault="0079126D">
            <w:pPr>
              <w:pStyle w:val="TableParagraph"/>
              <w:spacing w:line="273" w:lineRule="exact"/>
              <w:ind w:left="111"/>
              <w:rPr>
                <w:sz w:val="24"/>
              </w:rPr>
            </w:pPr>
            <w:r>
              <w:rPr>
                <w:spacing w:val="-5"/>
                <w:sz w:val="24"/>
              </w:rPr>
              <w:t>360</w:t>
            </w:r>
          </w:p>
        </w:tc>
      </w:tr>
      <w:tr w:rsidR="00FD54E7">
        <w:trPr>
          <w:trHeight w:val="753"/>
        </w:trPr>
        <w:tc>
          <w:tcPr>
            <w:tcW w:w="960" w:type="dxa"/>
          </w:tcPr>
          <w:p w:rsidR="00FD54E7" w:rsidRDefault="0079126D">
            <w:pPr>
              <w:pStyle w:val="TableParagraph"/>
              <w:spacing w:line="315" w:lineRule="exact"/>
              <w:rPr>
                <w:sz w:val="28"/>
              </w:rPr>
            </w:pPr>
            <w:r>
              <w:rPr>
                <w:spacing w:val="-2"/>
                <w:sz w:val="28"/>
              </w:rPr>
              <w:t>2.1.19</w:t>
            </w:r>
          </w:p>
        </w:tc>
        <w:tc>
          <w:tcPr>
            <w:tcW w:w="8086" w:type="dxa"/>
          </w:tcPr>
          <w:p w:rsidR="00FD54E7" w:rsidRDefault="005C31E9" w:rsidP="0079126D">
            <w:pPr>
              <w:pStyle w:val="TableParagraph"/>
              <w:tabs>
                <w:tab w:val="left" w:pos="1329"/>
                <w:tab w:val="left" w:pos="2830"/>
                <w:tab w:val="left" w:pos="3942"/>
                <w:tab w:val="left" w:pos="5281"/>
                <w:tab w:val="left" w:pos="6600"/>
              </w:tabs>
              <w:spacing w:line="242" w:lineRule="auto"/>
              <w:ind w:right="94"/>
              <w:rPr>
                <w:sz w:val="24"/>
              </w:rPr>
            </w:pPr>
            <w:r>
              <w:rPr>
                <w:spacing w:val="-2"/>
                <w:sz w:val="24"/>
              </w:rPr>
              <w:t>Рабочая</w:t>
            </w:r>
            <w:r>
              <w:rPr>
                <w:sz w:val="24"/>
              </w:rPr>
              <w:tab/>
            </w:r>
            <w:r>
              <w:rPr>
                <w:spacing w:val="-2"/>
                <w:sz w:val="24"/>
              </w:rPr>
              <w:t>программа</w:t>
            </w:r>
            <w:r>
              <w:rPr>
                <w:sz w:val="24"/>
              </w:rPr>
              <w:tab/>
            </w:r>
            <w:r>
              <w:rPr>
                <w:spacing w:val="-2"/>
                <w:sz w:val="24"/>
              </w:rPr>
              <w:t>учебно</w:t>
            </w:r>
            <w:r w:rsidR="00FA3CB3">
              <w:rPr>
                <w:spacing w:val="-2"/>
                <w:sz w:val="24"/>
              </w:rPr>
              <w:t>го</w:t>
            </w:r>
            <w:r>
              <w:rPr>
                <w:sz w:val="24"/>
              </w:rPr>
              <w:tab/>
            </w:r>
            <w:r>
              <w:rPr>
                <w:spacing w:val="-2"/>
                <w:sz w:val="24"/>
              </w:rPr>
              <w:t>предмета</w:t>
            </w:r>
            <w:r>
              <w:rPr>
                <w:sz w:val="24"/>
              </w:rPr>
              <w:tab/>
            </w:r>
            <w:r>
              <w:rPr>
                <w:spacing w:val="-2"/>
                <w:sz w:val="24"/>
              </w:rPr>
              <w:t>«Основы</w:t>
            </w:r>
            <w:r>
              <w:rPr>
                <w:sz w:val="24"/>
              </w:rPr>
              <w:tab/>
            </w:r>
            <w:r>
              <w:rPr>
                <w:spacing w:val="-2"/>
                <w:sz w:val="24"/>
              </w:rPr>
              <w:t xml:space="preserve">безопасности </w:t>
            </w:r>
            <w:r w:rsidR="0079126D">
              <w:rPr>
                <w:spacing w:val="-2"/>
                <w:sz w:val="24"/>
              </w:rPr>
              <w:t>и защиты Родины</w:t>
            </w:r>
            <w:r>
              <w:rPr>
                <w:spacing w:val="-2"/>
                <w:sz w:val="24"/>
              </w:rPr>
              <w:t>»</w:t>
            </w:r>
          </w:p>
        </w:tc>
        <w:tc>
          <w:tcPr>
            <w:tcW w:w="850" w:type="dxa"/>
          </w:tcPr>
          <w:p w:rsidR="00FD54E7" w:rsidRDefault="0079126D">
            <w:pPr>
              <w:pStyle w:val="TableParagraph"/>
              <w:ind w:left="111"/>
              <w:rPr>
                <w:sz w:val="24"/>
              </w:rPr>
            </w:pPr>
            <w:r>
              <w:rPr>
                <w:spacing w:val="-5"/>
                <w:sz w:val="24"/>
              </w:rPr>
              <w:t>43</w:t>
            </w:r>
            <w:r w:rsidR="005C31E9">
              <w:rPr>
                <w:spacing w:val="-5"/>
                <w:sz w:val="24"/>
              </w:rPr>
              <w:t>2</w:t>
            </w:r>
          </w:p>
        </w:tc>
      </w:tr>
      <w:tr w:rsidR="00FD54E7">
        <w:trPr>
          <w:trHeight w:val="523"/>
        </w:trPr>
        <w:tc>
          <w:tcPr>
            <w:tcW w:w="960" w:type="dxa"/>
          </w:tcPr>
          <w:p w:rsidR="00FD54E7" w:rsidRDefault="005C31E9">
            <w:pPr>
              <w:pStyle w:val="TableParagraph"/>
              <w:spacing w:line="320" w:lineRule="exact"/>
              <w:rPr>
                <w:b/>
                <w:sz w:val="28"/>
              </w:rPr>
            </w:pPr>
            <w:r>
              <w:rPr>
                <w:b/>
                <w:spacing w:val="-5"/>
                <w:sz w:val="28"/>
              </w:rPr>
              <w:t>2.2</w:t>
            </w:r>
          </w:p>
        </w:tc>
        <w:tc>
          <w:tcPr>
            <w:tcW w:w="8086" w:type="dxa"/>
          </w:tcPr>
          <w:p w:rsidR="00FD54E7" w:rsidRDefault="005C31E9">
            <w:pPr>
              <w:pStyle w:val="TableParagraph"/>
              <w:spacing w:line="273" w:lineRule="exact"/>
              <w:rPr>
                <w:b/>
                <w:sz w:val="24"/>
              </w:rPr>
            </w:pPr>
            <w:r>
              <w:rPr>
                <w:b/>
                <w:sz w:val="24"/>
              </w:rPr>
              <w:t>Программа</w:t>
            </w:r>
            <w:r>
              <w:rPr>
                <w:b/>
                <w:spacing w:val="-6"/>
                <w:sz w:val="24"/>
              </w:rPr>
              <w:t xml:space="preserve"> </w:t>
            </w:r>
            <w:r>
              <w:rPr>
                <w:b/>
                <w:sz w:val="24"/>
              </w:rPr>
              <w:t>формирования</w:t>
            </w:r>
            <w:r>
              <w:rPr>
                <w:b/>
                <w:spacing w:val="-2"/>
                <w:sz w:val="24"/>
              </w:rPr>
              <w:t xml:space="preserve"> </w:t>
            </w:r>
            <w:r>
              <w:rPr>
                <w:b/>
                <w:sz w:val="24"/>
              </w:rPr>
              <w:t>УУД</w:t>
            </w:r>
            <w:r>
              <w:rPr>
                <w:b/>
                <w:spacing w:val="-3"/>
                <w:sz w:val="24"/>
              </w:rPr>
              <w:t xml:space="preserve"> </w:t>
            </w:r>
            <w:r>
              <w:rPr>
                <w:b/>
                <w:sz w:val="24"/>
              </w:rPr>
              <w:t xml:space="preserve">у </w:t>
            </w:r>
            <w:r>
              <w:rPr>
                <w:b/>
                <w:spacing w:val="-2"/>
                <w:sz w:val="24"/>
              </w:rPr>
              <w:t>обучающихся</w:t>
            </w:r>
          </w:p>
        </w:tc>
        <w:tc>
          <w:tcPr>
            <w:tcW w:w="850" w:type="dxa"/>
          </w:tcPr>
          <w:p w:rsidR="00FD54E7" w:rsidRDefault="005C31E9" w:rsidP="0079126D">
            <w:pPr>
              <w:pStyle w:val="TableParagraph"/>
              <w:ind w:left="111"/>
              <w:rPr>
                <w:sz w:val="24"/>
              </w:rPr>
            </w:pPr>
            <w:r>
              <w:rPr>
                <w:spacing w:val="-5"/>
                <w:sz w:val="24"/>
              </w:rPr>
              <w:t>4</w:t>
            </w:r>
            <w:r w:rsidR="0079126D">
              <w:rPr>
                <w:spacing w:val="-5"/>
                <w:sz w:val="24"/>
              </w:rPr>
              <w:t>52</w:t>
            </w:r>
          </w:p>
        </w:tc>
      </w:tr>
      <w:tr w:rsidR="00FD54E7">
        <w:trPr>
          <w:trHeight w:val="522"/>
        </w:trPr>
        <w:tc>
          <w:tcPr>
            <w:tcW w:w="960" w:type="dxa"/>
          </w:tcPr>
          <w:p w:rsidR="00FD54E7" w:rsidRDefault="005C31E9">
            <w:pPr>
              <w:pStyle w:val="TableParagraph"/>
              <w:spacing w:line="315" w:lineRule="exact"/>
              <w:rPr>
                <w:sz w:val="28"/>
              </w:rPr>
            </w:pPr>
            <w:r>
              <w:rPr>
                <w:spacing w:val="-2"/>
                <w:sz w:val="28"/>
              </w:rPr>
              <w:t>2.2.1</w:t>
            </w:r>
          </w:p>
        </w:tc>
        <w:tc>
          <w:tcPr>
            <w:tcW w:w="8086" w:type="dxa"/>
          </w:tcPr>
          <w:p w:rsidR="00FD54E7" w:rsidRDefault="005C31E9">
            <w:pPr>
              <w:pStyle w:val="TableParagraph"/>
              <w:rPr>
                <w:sz w:val="24"/>
              </w:rPr>
            </w:pPr>
            <w:r>
              <w:rPr>
                <w:sz w:val="24"/>
              </w:rPr>
              <w:t xml:space="preserve">Целевой </w:t>
            </w:r>
            <w:r>
              <w:rPr>
                <w:spacing w:val="-2"/>
                <w:sz w:val="24"/>
              </w:rPr>
              <w:t>раздел</w:t>
            </w:r>
          </w:p>
        </w:tc>
        <w:tc>
          <w:tcPr>
            <w:tcW w:w="850" w:type="dxa"/>
          </w:tcPr>
          <w:p w:rsidR="00FD54E7" w:rsidRDefault="005C31E9" w:rsidP="0079126D">
            <w:pPr>
              <w:pStyle w:val="TableParagraph"/>
              <w:ind w:left="111"/>
              <w:rPr>
                <w:sz w:val="24"/>
              </w:rPr>
            </w:pPr>
            <w:r>
              <w:rPr>
                <w:spacing w:val="-5"/>
                <w:sz w:val="24"/>
              </w:rPr>
              <w:t>4</w:t>
            </w:r>
            <w:r w:rsidR="0079126D">
              <w:rPr>
                <w:spacing w:val="-5"/>
                <w:sz w:val="24"/>
              </w:rPr>
              <w:t>52</w:t>
            </w:r>
          </w:p>
        </w:tc>
      </w:tr>
      <w:tr w:rsidR="00FD54E7">
        <w:trPr>
          <w:trHeight w:val="522"/>
        </w:trPr>
        <w:tc>
          <w:tcPr>
            <w:tcW w:w="960" w:type="dxa"/>
          </w:tcPr>
          <w:p w:rsidR="00FD54E7" w:rsidRDefault="005C31E9">
            <w:pPr>
              <w:pStyle w:val="TableParagraph"/>
              <w:spacing w:line="315" w:lineRule="exact"/>
              <w:rPr>
                <w:sz w:val="28"/>
              </w:rPr>
            </w:pPr>
            <w:r>
              <w:rPr>
                <w:spacing w:val="-2"/>
                <w:sz w:val="28"/>
              </w:rPr>
              <w:t>2.2.2</w:t>
            </w:r>
          </w:p>
        </w:tc>
        <w:tc>
          <w:tcPr>
            <w:tcW w:w="8086" w:type="dxa"/>
          </w:tcPr>
          <w:p w:rsidR="00FD54E7" w:rsidRDefault="005C31E9">
            <w:pPr>
              <w:pStyle w:val="TableParagraph"/>
              <w:rPr>
                <w:sz w:val="24"/>
              </w:rPr>
            </w:pPr>
            <w:r>
              <w:rPr>
                <w:sz w:val="24"/>
              </w:rPr>
              <w:t>Содержательный</w:t>
            </w:r>
            <w:r>
              <w:rPr>
                <w:spacing w:val="-6"/>
                <w:sz w:val="24"/>
              </w:rPr>
              <w:t xml:space="preserve"> </w:t>
            </w:r>
            <w:r>
              <w:rPr>
                <w:spacing w:val="-2"/>
                <w:sz w:val="24"/>
              </w:rPr>
              <w:t>раздел</w:t>
            </w:r>
          </w:p>
        </w:tc>
        <w:tc>
          <w:tcPr>
            <w:tcW w:w="850" w:type="dxa"/>
          </w:tcPr>
          <w:p w:rsidR="00FD54E7" w:rsidRDefault="005C31E9">
            <w:pPr>
              <w:pStyle w:val="TableParagraph"/>
              <w:ind w:left="111"/>
              <w:rPr>
                <w:sz w:val="24"/>
              </w:rPr>
            </w:pPr>
            <w:r>
              <w:rPr>
                <w:spacing w:val="-5"/>
                <w:sz w:val="24"/>
              </w:rPr>
              <w:t>440</w:t>
            </w:r>
          </w:p>
        </w:tc>
      </w:tr>
      <w:tr w:rsidR="00FD54E7">
        <w:trPr>
          <w:trHeight w:val="517"/>
        </w:trPr>
        <w:tc>
          <w:tcPr>
            <w:tcW w:w="960" w:type="dxa"/>
          </w:tcPr>
          <w:p w:rsidR="00FD54E7" w:rsidRDefault="005C31E9">
            <w:pPr>
              <w:pStyle w:val="TableParagraph"/>
              <w:spacing w:line="315" w:lineRule="exact"/>
              <w:rPr>
                <w:sz w:val="28"/>
              </w:rPr>
            </w:pPr>
            <w:r>
              <w:rPr>
                <w:spacing w:val="-2"/>
                <w:sz w:val="28"/>
              </w:rPr>
              <w:t>2.2.3</w:t>
            </w:r>
          </w:p>
        </w:tc>
        <w:tc>
          <w:tcPr>
            <w:tcW w:w="8086" w:type="dxa"/>
          </w:tcPr>
          <w:p w:rsidR="00FD54E7" w:rsidRDefault="005C31E9">
            <w:pPr>
              <w:pStyle w:val="TableParagraph"/>
              <w:rPr>
                <w:sz w:val="24"/>
              </w:rPr>
            </w:pPr>
            <w:r>
              <w:rPr>
                <w:sz w:val="24"/>
              </w:rPr>
              <w:t>Организационный</w:t>
            </w:r>
            <w:r>
              <w:rPr>
                <w:spacing w:val="-6"/>
                <w:sz w:val="24"/>
              </w:rPr>
              <w:t xml:space="preserve"> </w:t>
            </w:r>
            <w:r>
              <w:rPr>
                <w:spacing w:val="-2"/>
                <w:sz w:val="24"/>
              </w:rPr>
              <w:t>раздел</w:t>
            </w:r>
          </w:p>
        </w:tc>
        <w:tc>
          <w:tcPr>
            <w:tcW w:w="850" w:type="dxa"/>
          </w:tcPr>
          <w:p w:rsidR="00FD54E7" w:rsidRDefault="005C31E9" w:rsidP="0079126D">
            <w:pPr>
              <w:pStyle w:val="TableParagraph"/>
              <w:ind w:left="111"/>
              <w:rPr>
                <w:sz w:val="24"/>
              </w:rPr>
            </w:pPr>
            <w:r>
              <w:rPr>
                <w:spacing w:val="-5"/>
                <w:sz w:val="24"/>
              </w:rPr>
              <w:t>4</w:t>
            </w:r>
            <w:r w:rsidR="0079126D">
              <w:rPr>
                <w:spacing w:val="-5"/>
                <w:sz w:val="24"/>
              </w:rPr>
              <w:t>65</w:t>
            </w:r>
          </w:p>
        </w:tc>
      </w:tr>
      <w:tr w:rsidR="00FD54E7">
        <w:trPr>
          <w:trHeight w:val="523"/>
        </w:trPr>
        <w:tc>
          <w:tcPr>
            <w:tcW w:w="960" w:type="dxa"/>
          </w:tcPr>
          <w:p w:rsidR="00FD54E7" w:rsidRDefault="005C31E9">
            <w:pPr>
              <w:pStyle w:val="TableParagraph"/>
              <w:spacing w:line="320" w:lineRule="exact"/>
              <w:rPr>
                <w:b/>
                <w:sz w:val="28"/>
              </w:rPr>
            </w:pPr>
            <w:r>
              <w:rPr>
                <w:b/>
                <w:spacing w:val="-4"/>
                <w:sz w:val="28"/>
              </w:rPr>
              <w:t>2.3.</w:t>
            </w:r>
          </w:p>
        </w:tc>
        <w:tc>
          <w:tcPr>
            <w:tcW w:w="8086" w:type="dxa"/>
          </w:tcPr>
          <w:p w:rsidR="00FD54E7" w:rsidRDefault="005C31E9">
            <w:pPr>
              <w:pStyle w:val="TableParagraph"/>
              <w:spacing w:line="273" w:lineRule="exact"/>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pacing w:val="-2"/>
                <w:sz w:val="24"/>
              </w:rPr>
              <w:t>воспитания</w:t>
            </w:r>
          </w:p>
        </w:tc>
        <w:tc>
          <w:tcPr>
            <w:tcW w:w="850" w:type="dxa"/>
          </w:tcPr>
          <w:p w:rsidR="00FD54E7" w:rsidRDefault="005C31E9" w:rsidP="0079126D">
            <w:pPr>
              <w:pStyle w:val="TableParagraph"/>
              <w:ind w:left="111"/>
              <w:rPr>
                <w:sz w:val="24"/>
              </w:rPr>
            </w:pPr>
            <w:r>
              <w:rPr>
                <w:spacing w:val="-5"/>
                <w:sz w:val="24"/>
              </w:rPr>
              <w:t>4</w:t>
            </w:r>
            <w:r w:rsidR="0079126D">
              <w:rPr>
                <w:spacing w:val="-5"/>
                <w:sz w:val="24"/>
              </w:rPr>
              <w:t>66</w:t>
            </w:r>
          </w:p>
        </w:tc>
      </w:tr>
      <w:tr w:rsidR="0079126D">
        <w:trPr>
          <w:trHeight w:val="523"/>
        </w:trPr>
        <w:tc>
          <w:tcPr>
            <w:tcW w:w="960" w:type="dxa"/>
          </w:tcPr>
          <w:p w:rsidR="0079126D" w:rsidRPr="0079126D" w:rsidRDefault="0079126D">
            <w:pPr>
              <w:pStyle w:val="TableParagraph"/>
              <w:spacing w:line="320" w:lineRule="exact"/>
              <w:rPr>
                <w:spacing w:val="-4"/>
                <w:sz w:val="28"/>
              </w:rPr>
            </w:pPr>
            <w:r w:rsidRPr="0079126D">
              <w:rPr>
                <w:spacing w:val="-4"/>
                <w:sz w:val="28"/>
              </w:rPr>
              <w:t>2.3.1</w:t>
            </w:r>
          </w:p>
        </w:tc>
        <w:tc>
          <w:tcPr>
            <w:tcW w:w="8086" w:type="dxa"/>
          </w:tcPr>
          <w:p w:rsidR="0079126D" w:rsidRPr="0079126D" w:rsidRDefault="0079126D">
            <w:pPr>
              <w:pStyle w:val="TableParagraph"/>
              <w:spacing w:line="273" w:lineRule="exact"/>
              <w:rPr>
                <w:sz w:val="24"/>
              </w:rPr>
            </w:pPr>
            <w:r w:rsidRPr="0079126D">
              <w:rPr>
                <w:sz w:val="24"/>
              </w:rPr>
              <w:t>Пояснительная записка</w:t>
            </w:r>
          </w:p>
        </w:tc>
        <w:tc>
          <w:tcPr>
            <w:tcW w:w="850" w:type="dxa"/>
          </w:tcPr>
          <w:p w:rsidR="0079126D" w:rsidRDefault="0079126D" w:rsidP="0079126D">
            <w:pPr>
              <w:pStyle w:val="TableParagraph"/>
              <w:ind w:left="111"/>
              <w:rPr>
                <w:spacing w:val="-5"/>
                <w:sz w:val="24"/>
              </w:rPr>
            </w:pPr>
            <w:r>
              <w:rPr>
                <w:spacing w:val="-5"/>
                <w:sz w:val="24"/>
              </w:rPr>
              <w:t>466</w:t>
            </w:r>
          </w:p>
        </w:tc>
      </w:tr>
      <w:tr w:rsidR="00FD54E7">
        <w:trPr>
          <w:trHeight w:val="522"/>
        </w:trPr>
        <w:tc>
          <w:tcPr>
            <w:tcW w:w="960" w:type="dxa"/>
          </w:tcPr>
          <w:p w:rsidR="00FD54E7" w:rsidRPr="0079126D" w:rsidRDefault="0079126D">
            <w:pPr>
              <w:pStyle w:val="TableParagraph"/>
              <w:spacing w:line="320" w:lineRule="exact"/>
              <w:rPr>
                <w:sz w:val="28"/>
              </w:rPr>
            </w:pPr>
            <w:r>
              <w:rPr>
                <w:spacing w:val="-2"/>
                <w:sz w:val="28"/>
              </w:rPr>
              <w:t>2.3.2</w:t>
            </w:r>
          </w:p>
        </w:tc>
        <w:tc>
          <w:tcPr>
            <w:tcW w:w="8086" w:type="dxa"/>
          </w:tcPr>
          <w:p w:rsidR="00FD54E7" w:rsidRDefault="005C31E9">
            <w:pPr>
              <w:pStyle w:val="TableParagraph"/>
              <w:rPr>
                <w:sz w:val="24"/>
              </w:rPr>
            </w:pPr>
            <w:r>
              <w:rPr>
                <w:sz w:val="24"/>
              </w:rPr>
              <w:t xml:space="preserve">Целевой </w:t>
            </w:r>
            <w:r>
              <w:rPr>
                <w:spacing w:val="-2"/>
                <w:sz w:val="24"/>
              </w:rPr>
              <w:t>раздел</w:t>
            </w:r>
          </w:p>
        </w:tc>
        <w:tc>
          <w:tcPr>
            <w:tcW w:w="850" w:type="dxa"/>
          </w:tcPr>
          <w:p w:rsidR="00FD54E7" w:rsidRDefault="0079126D">
            <w:pPr>
              <w:pStyle w:val="TableParagraph"/>
              <w:ind w:left="111"/>
              <w:rPr>
                <w:sz w:val="24"/>
              </w:rPr>
            </w:pPr>
            <w:r>
              <w:rPr>
                <w:spacing w:val="-5"/>
                <w:sz w:val="24"/>
              </w:rPr>
              <w:t>467</w:t>
            </w:r>
          </w:p>
        </w:tc>
      </w:tr>
      <w:tr w:rsidR="00FD54E7">
        <w:trPr>
          <w:trHeight w:val="522"/>
        </w:trPr>
        <w:tc>
          <w:tcPr>
            <w:tcW w:w="960" w:type="dxa"/>
          </w:tcPr>
          <w:p w:rsidR="00FD54E7" w:rsidRDefault="0079126D">
            <w:pPr>
              <w:pStyle w:val="TableParagraph"/>
              <w:spacing w:line="315" w:lineRule="exact"/>
              <w:rPr>
                <w:sz w:val="28"/>
              </w:rPr>
            </w:pPr>
            <w:r>
              <w:rPr>
                <w:spacing w:val="-2"/>
                <w:sz w:val="28"/>
              </w:rPr>
              <w:t>2.3.3</w:t>
            </w:r>
          </w:p>
        </w:tc>
        <w:tc>
          <w:tcPr>
            <w:tcW w:w="8086" w:type="dxa"/>
          </w:tcPr>
          <w:p w:rsidR="00FD54E7" w:rsidRDefault="005C31E9">
            <w:pPr>
              <w:pStyle w:val="TableParagraph"/>
              <w:rPr>
                <w:sz w:val="24"/>
              </w:rPr>
            </w:pPr>
            <w:r>
              <w:rPr>
                <w:sz w:val="24"/>
              </w:rPr>
              <w:t>Содержательный</w:t>
            </w:r>
            <w:r>
              <w:rPr>
                <w:spacing w:val="-4"/>
                <w:sz w:val="24"/>
              </w:rPr>
              <w:t xml:space="preserve"> </w:t>
            </w:r>
            <w:r>
              <w:rPr>
                <w:spacing w:val="-2"/>
                <w:sz w:val="24"/>
              </w:rPr>
              <w:t>раздел</w:t>
            </w:r>
          </w:p>
        </w:tc>
        <w:tc>
          <w:tcPr>
            <w:tcW w:w="850" w:type="dxa"/>
          </w:tcPr>
          <w:p w:rsidR="00FD54E7" w:rsidRDefault="005C31E9" w:rsidP="0079126D">
            <w:pPr>
              <w:pStyle w:val="TableParagraph"/>
              <w:ind w:left="111"/>
              <w:rPr>
                <w:sz w:val="24"/>
              </w:rPr>
            </w:pPr>
            <w:r>
              <w:rPr>
                <w:spacing w:val="-5"/>
                <w:sz w:val="24"/>
              </w:rPr>
              <w:t>4</w:t>
            </w:r>
            <w:r w:rsidR="0079126D">
              <w:rPr>
                <w:spacing w:val="-5"/>
                <w:sz w:val="24"/>
              </w:rPr>
              <w:t>73</w:t>
            </w:r>
          </w:p>
        </w:tc>
      </w:tr>
      <w:tr w:rsidR="00FD54E7">
        <w:trPr>
          <w:trHeight w:val="523"/>
        </w:trPr>
        <w:tc>
          <w:tcPr>
            <w:tcW w:w="960" w:type="dxa"/>
          </w:tcPr>
          <w:p w:rsidR="00FD54E7" w:rsidRDefault="0079126D">
            <w:pPr>
              <w:pStyle w:val="TableParagraph"/>
              <w:spacing w:line="315" w:lineRule="exact"/>
              <w:rPr>
                <w:sz w:val="28"/>
              </w:rPr>
            </w:pPr>
            <w:r>
              <w:rPr>
                <w:spacing w:val="-2"/>
                <w:sz w:val="28"/>
              </w:rPr>
              <w:t>2.3.4</w:t>
            </w:r>
          </w:p>
        </w:tc>
        <w:tc>
          <w:tcPr>
            <w:tcW w:w="8086" w:type="dxa"/>
          </w:tcPr>
          <w:p w:rsidR="00FD54E7" w:rsidRDefault="005C31E9">
            <w:pPr>
              <w:pStyle w:val="TableParagraph"/>
              <w:rPr>
                <w:sz w:val="24"/>
              </w:rPr>
            </w:pPr>
            <w:r>
              <w:rPr>
                <w:sz w:val="24"/>
              </w:rPr>
              <w:t>Организационный</w:t>
            </w:r>
            <w:r>
              <w:rPr>
                <w:spacing w:val="-9"/>
                <w:sz w:val="24"/>
              </w:rPr>
              <w:t xml:space="preserve"> </w:t>
            </w:r>
            <w:r>
              <w:rPr>
                <w:spacing w:val="-2"/>
                <w:sz w:val="24"/>
              </w:rPr>
              <w:t>раздел</w:t>
            </w:r>
          </w:p>
        </w:tc>
        <w:tc>
          <w:tcPr>
            <w:tcW w:w="850" w:type="dxa"/>
          </w:tcPr>
          <w:p w:rsidR="00FD54E7" w:rsidRDefault="005C31E9" w:rsidP="0079126D">
            <w:pPr>
              <w:pStyle w:val="TableParagraph"/>
              <w:ind w:left="111"/>
              <w:rPr>
                <w:sz w:val="24"/>
              </w:rPr>
            </w:pPr>
            <w:r>
              <w:rPr>
                <w:spacing w:val="-5"/>
                <w:sz w:val="24"/>
              </w:rPr>
              <w:t>4</w:t>
            </w:r>
            <w:r w:rsidR="0079126D">
              <w:rPr>
                <w:spacing w:val="-5"/>
                <w:sz w:val="24"/>
              </w:rPr>
              <w:t>81</w:t>
            </w:r>
          </w:p>
        </w:tc>
      </w:tr>
      <w:tr w:rsidR="00FD54E7">
        <w:trPr>
          <w:trHeight w:val="748"/>
        </w:trPr>
        <w:tc>
          <w:tcPr>
            <w:tcW w:w="960" w:type="dxa"/>
          </w:tcPr>
          <w:p w:rsidR="00FD54E7" w:rsidRDefault="0079126D">
            <w:pPr>
              <w:pStyle w:val="TableParagraph"/>
              <w:spacing w:line="315" w:lineRule="exact"/>
              <w:rPr>
                <w:sz w:val="28"/>
              </w:rPr>
            </w:pPr>
            <w:r>
              <w:rPr>
                <w:spacing w:val="-2"/>
                <w:sz w:val="28"/>
              </w:rPr>
              <w:t>2.3.5</w:t>
            </w:r>
          </w:p>
        </w:tc>
        <w:tc>
          <w:tcPr>
            <w:tcW w:w="8086" w:type="dxa"/>
          </w:tcPr>
          <w:p w:rsidR="00FD54E7" w:rsidRDefault="005C31E9">
            <w:pPr>
              <w:pStyle w:val="TableParagraph"/>
              <w:spacing w:line="237" w:lineRule="auto"/>
              <w:rPr>
                <w:sz w:val="24"/>
              </w:rPr>
            </w:pPr>
            <w:r>
              <w:rPr>
                <w:sz w:val="24"/>
              </w:rPr>
              <w:t>Система</w:t>
            </w:r>
            <w:r>
              <w:rPr>
                <w:spacing w:val="80"/>
                <w:sz w:val="24"/>
              </w:rPr>
              <w:t xml:space="preserve"> </w:t>
            </w:r>
            <w:r>
              <w:rPr>
                <w:sz w:val="24"/>
              </w:rPr>
              <w:t>поощрений</w:t>
            </w:r>
            <w:r>
              <w:rPr>
                <w:spacing w:val="80"/>
                <w:sz w:val="24"/>
              </w:rPr>
              <w:t xml:space="preserve"> </w:t>
            </w:r>
            <w:r>
              <w:rPr>
                <w:sz w:val="24"/>
              </w:rPr>
              <w:t>социальной</w:t>
            </w:r>
            <w:r>
              <w:rPr>
                <w:spacing w:val="80"/>
                <w:sz w:val="24"/>
              </w:rPr>
              <w:t xml:space="preserve"> </w:t>
            </w:r>
            <w:r>
              <w:rPr>
                <w:sz w:val="24"/>
              </w:rPr>
              <w:t>успешности</w:t>
            </w:r>
            <w:r>
              <w:rPr>
                <w:spacing w:val="80"/>
                <w:sz w:val="24"/>
              </w:rPr>
              <w:t xml:space="preserve"> </w:t>
            </w:r>
            <w:r>
              <w:rPr>
                <w:sz w:val="24"/>
              </w:rPr>
              <w:t>и</w:t>
            </w:r>
            <w:r>
              <w:rPr>
                <w:spacing w:val="80"/>
                <w:sz w:val="24"/>
              </w:rPr>
              <w:t xml:space="preserve"> </w:t>
            </w:r>
            <w:r>
              <w:rPr>
                <w:sz w:val="24"/>
              </w:rPr>
              <w:t>проявлений</w:t>
            </w:r>
            <w:r>
              <w:rPr>
                <w:spacing w:val="80"/>
                <w:sz w:val="24"/>
              </w:rPr>
              <w:t xml:space="preserve"> </w:t>
            </w:r>
            <w:r>
              <w:rPr>
                <w:sz w:val="24"/>
              </w:rPr>
              <w:t>активной</w:t>
            </w:r>
            <w:r>
              <w:rPr>
                <w:spacing w:val="80"/>
                <w:sz w:val="24"/>
              </w:rPr>
              <w:t xml:space="preserve"> </w:t>
            </w:r>
            <w:r>
              <w:rPr>
                <w:sz w:val="24"/>
              </w:rPr>
              <w:t>жизненной позиции обучающихся</w:t>
            </w:r>
          </w:p>
        </w:tc>
        <w:tc>
          <w:tcPr>
            <w:tcW w:w="850" w:type="dxa"/>
          </w:tcPr>
          <w:p w:rsidR="00FD54E7" w:rsidRDefault="005C31E9" w:rsidP="0079126D">
            <w:pPr>
              <w:pStyle w:val="TableParagraph"/>
              <w:ind w:left="111"/>
              <w:rPr>
                <w:sz w:val="24"/>
              </w:rPr>
            </w:pPr>
            <w:r>
              <w:rPr>
                <w:spacing w:val="-5"/>
                <w:sz w:val="24"/>
              </w:rPr>
              <w:t>4</w:t>
            </w:r>
            <w:r w:rsidR="0079126D">
              <w:rPr>
                <w:spacing w:val="-5"/>
                <w:sz w:val="24"/>
              </w:rPr>
              <w:t>83</w:t>
            </w:r>
          </w:p>
        </w:tc>
      </w:tr>
      <w:tr w:rsidR="00FD54E7">
        <w:trPr>
          <w:trHeight w:val="523"/>
        </w:trPr>
        <w:tc>
          <w:tcPr>
            <w:tcW w:w="960" w:type="dxa"/>
          </w:tcPr>
          <w:p w:rsidR="00FD54E7" w:rsidRDefault="00A863B3">
            <w:pPr>
              <w:pStyle w:val="TableParagraph"/>
              <w:spacing w:line="315" w:lineRule="exact"/>
              <w:rPr>
                <w:sz w:val="28"/>
              </w:rPr>
            </w:pPr>
            <w:r>
              <w:rPr>
                <w:spacing w:val="-2"/>
                <w:sz w:val="28"/>
              </w:rPr>
              <w:t>2.3.6</w:t>
            </w:r>
          </w:p>
        </w:tc>
        <w:tc>
          <w:tcPr>
            <w:tcW w:w="8086" w:type="dxa"/>
          </w:tcPr>
          <w:p w:rsidR="00FD54E7" w:rsidRDefault="005C31E9">
            <w:pPr>
              <w:pStyle w:val="TableParagraph"/>
              <w:rPr>
                <w:sz w:val="24"/>
              </w:rPr>
            </w:pPr>
            <w:r>
              <w:rPr>
                <w:sz w:val="24"/>
              </w:rPr>
              <w:t>Анализ</w:t>
            </w:r>
            <w:r>
              <w:rPr>
                <w:spacing w:val="-4"/>
                <w:sz w:val="24"/>
              </w:rPr>
              <w:t xml:space="preserve"> </w:t>
            </w:r>
            <w:r>
              <w:rPr>
                <w:sz w:val="24"/>
              </w:rPr>
              <w:t>воспитательной</w:t>
            </w:r>
            <w:r>
              <w:rPr>
                <w:spacing w:val="-7"/>
                <w:sz w:val="24"/>
              </w:rPr>
              <w:t xml:space="preserve"> </w:t>
            </w:r>
            <w:r>
              <w:rPr>
                <w:spacing w:val="-2"/>
                <w:sz w:val="24"/>
              </w:rPr>
              <w:t>работы</w:t>
            </w:r>
          </w:p>
        </w:tc>
        <w:tc>
          <w:tcPr>
            <w:tcW w:w="850" w:type="dxa"/>
          </w:tcPr>
          <w:p w:rsidR="00FD54E7" w:rsidRDefault="00A863B3">
            <w:pPr>
              <w:pStyle w:val="TableParagraph"/>
              <w:ind w:left="111"/>
              <w:rPr>
                <w:sz w:val="24"/>
              </w:rPr>
            </w:pPr>
            <w:r>
              <w:rPr>
                <w:spacing w:val="-5"/>
                <w:sz w:val="24"/>
              </w:rPr>
              <w:t>483</w:t>
            </w:r>
          </w:p>
        </w:tc>
      </w:tr>
      <w:tr w:rsidR="00A863B3">
        <w:trPr>
          <w:trHeight w:val="523"/>
        </w:trPr>
        <w:tc>
          <w:tcPr>
            <w:tcW w:w="960" w:type="dxa"/>
          </w:tcPr>
          <w:p w:rsidR="00A863B3" w:rsidRPr="0076382D" w:rsidRDefault="00A863B3">
            <w:pPr>
              <w:pStyle w:val="TableParagraph"/>
              <w:spacing w:line="315" w:lineRule="exact"/>
              <w:rPr>
                <w:b/>
                <w:spacing w:val="-2"/>
                <w:sz w:val="28"/>
              </w:rPr>
            </w:pPr>
            <w:r w:rsidRPr="0076382D">
              <w:rPr>
                <w:b/>
                <w:spacing w:val="-2"/>
                <w:sz w:val="28"/>
              </w:rPr>
              <w:t>2.4</w:t>
            </w:r>
          </w:p>
        </w:tc>
        <w:tc>
          <w:tcPr>
            <w:tcW w:w="8086" w:type="dxa"/>
          </w:tcPr>
          <w:p w:rsidR="00A863B3" w:rsidRPr="0076382D" w:rsidRDefault="00A863B3">
            <w:pPr>
              <w:pStyle w:val="TableParagraph"/>
              <w:rPr>
                <w:b/>
                <w:sz w:val="24"/>
              </w:rPr>
            </w:pPr>
            <w:r w:rsidRPr="0076382D">
              <w:rPr>
                <w:b/>
                <w:sz w:val="24"/>
              </w:rPr>
              <w:t>Программа коррекционной работы</w:t>
            </w:r>
          </w:p>
        </w:tc>
        <w:tc>
          <w:tcPr>
            <w:tcW w:w="850" w:type="dxa"/>
          </w:tcPr>
          <w:p w:rsidR="00A863B3" w:rsidRDefault="00A863B3">
            <w:pPr>
              <w:pStyle w:val="TableParagraph"/>
              <w:ind w:left="111"/>
              <w:rPr>
                <w:spacing w:val="-5"/>
                <w:sz w:val="24"/>
              </w:rPr>
            </w:pPr>
            <w:r>
              <w:rPr>
                <w:spacing w:val="-5"/>
                <w:sz w:val="24"/>
              </w:rPr>
              <w:t>485</w:t>
            </w:r>
          </w:p>
        </w:tc>
      </w:tr>
      <w:tr w:rsidR="00FD54E7">
        <w:trPr>
          <w:trHeight w:val="522"/>
        </w:trPr>
        <w:tc>
          <w:tcPr>
            <w:tcW w:w="960" w:type="dxa"/>
          </w:tcPr>
          <w:p w:rsidR="00FD54E7" w:rsidRDefault="005C31E9">
            <w:pPr>
              <w:pStyle w:val="TableParagraph"/>
              <w:spacing w:line="320" w:lineRule="exact"/>
              <w:rPr>
                <w:b/>
                <w:sz w:val="28"/>
              </w:rPr>
            </w:pPr>
            <w:r>
              <w:rPr>
                <w:b/>
                <w:spacing w:val="-10"/>
                <w:sz w:val="28"/>
              </w:rPr>
              <w:t>3</w:t>
            </w:r>
          </w:p>
        </w:tc>
        <w:tc>
          <w:tcPr>
            <w:tcW w:w="8086" w:type="dxa"/>
          </w:tcPr>
          <w:p w:rsidR="00FD54E7" w:rsidRDefault="005C31E9">
            <w:pPr>
              <w:pStyle w:val="TableParagraph"/>
              <w:spacing w:line="273" w:lineRule="exact"/>
              <w:rPr>
                <w:b/>
                <w:sz w:val="24"/>
              </w:rPr>
            </w:pPr>
            <w:r>
              <w:rPr>
                <w:b/>
                <w:sz w:val="24"/>
              </w:rPr>
              <w:t>ОРГАНИЗАЦИОННЫЙ</w:t>
            </w:r>
            <w:r>
              <w:rPr>
                <w:b/>
                <w:spacing w:val="-3"/>
                <w:sz w:val="24"/>
              </w:rPr>
              <w:t xml:space="preserve"> </w:t>
            </w:r>
            <w:r>
              <w:rPr>
                <w:b/>
                <w:spacing w:val="-2"/>
                <w:sz w:val="24"/>
              </w:rPr>
              <w:t>РАЗДЕЛ</w:t>
            </w:r>
          </w:p>
        </w:tc>
        <w:tc>
          <w:tcPr>
            <w:tcW w:w="850" w:type="dxa"/>
          </w:tcPr>
          <w:p w:rsidR="00FD54E7" w:rsidRDefault="005C31E9" w:rsidP="00A863B3">
            <w:pPr>
              <w:pStyle w:val="TableParagraph"/>
              <w:ind w:left="111"/>
              <w:rPr>
                <w:sz w:val="24"/>
              </w:rPr>
            </w:pPr>
            <w:r>
              <w:rPr>
                <w:spacing w:val="-5"/>
                <w:sz w:val="24"/>
              </w:rPr>
              <w:t>4</w:t>
            </w:r>
            <w:r w:rsidR="00A863B3">
              <w:rPr>
                <w:spacing w:val="-5"/>
                <w:sz w:val="24"/>
              </w:rPr>
              <w:t>93</w:t>
            </w:r>
          </w:p>
        </w:tc>
      </w:tr>
      <w:tr w:rsidR="00FD54E7">
        <w:trPr>
          <w:trHeight w:val="522"/>
        </w:trPr>
        <w:tc>
          <w:tcPr>
            <w:tcW w:w="960" w:type="dxa"/>
          </w:tcPr>
          <w:p w:rsidR="00FD54E7" w:rsidRDefault="005C31E9">
            <w:pPr>
              <w:pStyle w:val="TableParagraph"/>
              <w:spacing w:line="315" w:lineRule="exact"/>
              <w:rPr>
                <w:sz w:val="28"/>
              </w:rPr>
            </w:pPr>
            <w:r>
              <w:rPr>
                <w:spacing w:val="-5"/>
                <w:sz w:val="28"/>
              </w:rPr>
              <w:t>3.1</w:t>
            </w:r>
          </w:p>
        </w:tc>
        <w:tc>
          <w:tcPr>
            <w:tcW w:w="8086" w:type="dxa"/>
          </w:tcPr>
          <w:p w:rsidR="00FD54E7" w:rsidRDefault="005C31E9">
            <w:pPr>
              <w:pStyle w:val="TableParagraph"/>
              <w:rPr>
                <w:sz w:val="24"/>
              </w:rPr>
            </w:pPr>
            <w:r>
              <w:rPr>
                <w:sz w:val="24"/>
              </w:rPr>
              <w:t>Учебный</w:t>
            </w:r>
            <w:r>
              <w:rPr>
                <w:spacing w:val="-3"/>
                <w:sz w:val="24"/>
              </w:rPr>
              <w:t xml:space="preserve"> </w:t>
            </w:r>
            <w:r>
              <w:rPr>
                <w:spacing w:val="-4"/>
                <w:sz w:val="24"/>
              </w:rPr>
              <w:t>план</w:t>
            </w:r>
          </w:p>
        </w:tc>
        <w:tc>
          <w:tcPr>
            <w:tcW w:w="850" w:type="dxa"/>
          </w:tcPr>
          <w:p w:rsidR="00FD54E7" w:rsidRDefault="005C31E9" w:rsidP="00A863B3">
            <w:pPr>
              <w:pStyle w:val="TableParagraph"/>
              <w:ind w:left="111"/>
              <w:rPr>
                <w:sz w:val="24"/>
              </w:rPr>
            </w:pPr>
            <w:r>
              <w:rPr>
                <w:spacing w:val="-5"/>
                <w:sz w:val="24"/>
              </w:rPr>
              <w:t>4</w:t>
            </w:r>
            <w:r w:rsidR="00A863B3">
              <w:rPr>
                <w:spacing w:val="-5"/>
                <w:sz w:val="24"/>
              </w:rPr>
              <w:t>93</w:t>
            </w:r>
          </w:p>
        </w:tc>
      </w:tr>
      <w:tr w:rsidR="00FD54E7">
        <w:trPr>
          <w:trHeight w:val="522"/>
        </w:trPr>
        <w:tc>
          <w:tcPr>
            <w:tcW w:w="960" w:type="dxa"/>
          </w:tcPr>
          <w:p w:rsidR="00FD54E7" w:rsidRDefault="005C31E9">
            <w:pPr>
              <w:pStyle w:val="TableParagraph"/>
              <w:spacing w:line="315" w:lineRule="exact"/>
              <w:rPr>
                <w:sz w:val="28"/>
              </w:rPr>
            </w:pPr>
            <w:r>
              <w:rPr>
                <w:spacing w:val="-5"/>
                <w:sz w:val="28"/>
              </w:rPr>
              <w:t>3.2</w:t>
            </w:r>
          </w:p>
        </w:tc>
        <w:tc>
          <w:tcPr>
            <w:tcW w:w="8086" w:type="dxa"/>
          </w:tcPr>
          <w:p w:rsidR="00FD54E7" w:rsidRDefault="005C31E9">
            <w:pPr>
              <w:pStyle w:val="TableParagraph"/>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tc>
        <w:tc>
          <w:tcPr>
            <w:tcW w:w="850" w:type="dxa"/>
          </w:tcPr>
          <w:p w:rsidR="00FD54E7" w:rsidRDefault="005C31E9" w:rsidP="00A863B3">
            <w:pPr>
              <w:pStyle w:val="TableParagraph"/>
              <w:ind w:left="111"/>
              <w:rPr>
                <w:sz w:val="24"/>
              </w:rPr>
            </w:pPr>
            <w:r>
              <w:rPr>
                <w:spacing w:val="-5"/>
                <w:sz w:val="24"/>
              </w:rPr>
              <w:t>4</w:t>
            </w:r>
            <w:r w:rsidR="00A863B3">
              <w:rPr>
                <w:spacing w:val="-5"/>
                <w:sz w:val="24"/>
              </w:rPr>
              <w:t>98</w:t>
            </w:r>
          </w:p>
        </w:tc>
      </w:tr>
      <w:tr w:rsidR="00FD54E7">
        <w:trPr>
          <w:trHeight w:val="523"/>
        </w:trPr>
        <w:tc>
          <w:tcPr>
            <w:tcW w:w="960" w:type="dxa"/>
          </w:tcPr>
          <w:p w:rsidR="00FD54E7" w:rsidRDefault="005C31E9">
            <w:pPr>
              <w:pStyle w:val="TableParagraph"/>
              <w:spacing w:line="315" w:lineRule="exact"/>
              <w:rPr>
                <w:sz w:val="28"/>
              </w:rPr>
            </w:pPr>
            <w:r>
              <w:rPr>
                <w:spacing w:val="-5"/>
                <w:sz w:val="28"/>
              </w:rPr>
              <w:t>3.3</w:t>
            </w:r>
          </w:p>
        </w:tc>
        <w:tc>
          <w:tcPr>
            <w:tcW w:w="8086" w:type="dxa"/>
          </w:tcPr>
          <w:p w:rsidR="00FD54E7" w:rsidRDefault="005C31E9">
            <w:pPr>
              <w:pStyle w:val="TableParagraph"/>
              <w:rPr>
                <w:sz w:val="24"/>
              </w:rPr>
            </w:pPr>
            <w:r>
              <w:rPr>
                <w:sz w:val="24"/>
              </w:rPr>
              <w:t>План внеурочной</w:t>
            </w:r>
            <w:r>
              <w:rPr>
                <w:spacing w:val="-4"/>
                <w:sz w:val="24"/>
              </w:rPr>
              <w:t xml:space="preserve"> </w:t>
            </w:r>
            <w:r>
              <w:rPr>
                <w:spacing w:val="-2"/>
                <w:sz w:val="24"/>
              </w:rPr>
              <w:t>деятельности</w:t>
            </w:r>
          </w:p>
        </w:tc>
        <w:tc>
          <w:tcPr>
            <w:tcW w:w="850" w:type="dxa"/>
          </w:tcPr>
          <w:p w:rsidR="00FD54E7" w:rsidRDefault="005C31E9" w:rsidP="00A863B3">
            <w:pPr>
              <w:pStyle w:val="TableParagraph"/>
              <w:ind w:left="111"/>
              <w:rPr>
                <w:sz w:val="24"/>
              </w:rPr>
            </w:pPr>
            <w:r>
              <w:rPr>
                <w:spacing w:val="-5"/>
                <w:sz w:val="24"/>
              </w:rPr>
              <w:t>4</w:t>
            </w:r>
            <w:r w:rsidR="00A863B3">
              <w:rPr>
                <w:spacing w:val="-5"/>
                <w:sz w:val="24"/>
              </w:rPr>
              <w:t>99</w:t>
            </w:r>
          </w:p>
        </w:tc>
      </w:tr>
      <w:tr w:rsidR="00FD54E7">
        <w:trPr>
          <w:trHeight w:val="518"/>
        </w:trPr>
        <w:tc>
          <w:tcPr>
            <w:tcW w:w="960" w:type="dxa"/>
          </w:tcPr>
          <w:p w:rsidR="00FD54E7" w:rsidRDefault="005C31E9">
            <w:pPr>
              <w:pStyle w:val="TableParagraph"/>
              <w:spacing w:line="315" w:lineRule="exact"/>
              <w:rPr>
                <w:sz w:val="28"/>
              </w:rPr>
            </w:pPr>
            <w:r>
              <w:rPr>
                <w:spacing w:val="-5"/>
                <w:sz w:val="28"/>
              </w:rPr>
              <w:t>3.4</w:t>
            </w:r>
          </w:p>
        </w:tc>
        <w:tc>
          <w:tcPr>
            <w:tcW w:w="8086" w:type="dxa"/>
          </w:tcPr>
          <w:p w:rsidR="00FD54E7" w:rsidRDefault="005C31E9">
            <w:pPr>
              <w:pStyle w:val="TableParagraph"/>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tc>
        <w:tc>
          <w:tcPr>
            <w:tcW w:w="850" w:type="dxa"/>
          </w:tcPr>
          <w:p w:rsidR="00FD54E7" w:rsidRDefault="00A863B3">
            <w:pPr>
              <w:pStyle w:val="TableParagraph"/>
              <w:ind w:left="111"/>
              <w:rPr>
                <w:sz w:val="24"/>
              </w:rPr>
            </w:pPr>
            <w:r>
              <w:rPr>
                <w:spacing w:val="-5"/>
                <w:sz w:val="24"/>
              </w:rPr>
              <w:t>502</w:t>
            </w:r>
          </w:p>
        </w:tc>
      </w:tr>
    </w:tbl>
    <w:p w:rsidR="00FD54E7" w:rsidRDefault="00FD54E7">
      <w:pPr>
        <w:rPr>
          <w:sz w:val="24"/>
        </w:rPr>
        <w:sectPr w:rsidR="00FD54E7">
          <w:type w:val="continuous"/>
          <w:pgSz w:w="11910" w:h="16840"/>
          <w:pgMar w:top="780" w:right="340" w:bottom="1000" w:left="600" w:header="0" w:footer="810" w:gutter="0"/>
          <w:cols w:space="720"/>
        </w:sectPr>
      </w:pPr>
    </w:p>
    <w:p w:rsidR="00FD54E7" w:rsidRDefault="005C31E9">
      <w:pPr>
        <w:spacing w:before="71"/>
        <w:ind w:left="442" w:right="138"/>
        <w:jc w:val="center"/>
        <w:rPr>
          <w:b/>
          <w:sz w:val="28"/>
        </w:rPr>
      </w:pPr>
      <w:r>
        <w:rPr>
          <w:b/>
          <w:sz w:val="28"/>
        </w:rPr>
        <w:lastRenderedPageBreak/>
        <w:t>I</w:t>
      </w:r>
      <w:r>
        <w:rPr>
          <w:b/>
          <w:spacing w:val="65"/>
          <w:sz w:val="28"/>
        </w:rPr>
        <w:t xml:space="preserve"> </w:t>
      </w:r>
      <w:r>
        <w:rPr>
          <w:b/>
          <w:sz w:val="28"/>
        </w:rPr>
        <w:t>ЦЕЛЕВОЙ</w:t>
      </w:r>
      <w:r>
        <w:rPr>
          <w:b/>
          <w:spacing w:val="-5"/>
          <w:sz w:val="28"/>
        </w:rPr>
        <w:t xml:space="preserve"> </w:t>
      </w:r>
      <w:r>
        <w:rPr>
          <w:b/>
          <w:spacing w:val="-2"/>
          <w:sz w:val="28"/>
        </w:rPr>
        <w:t>РАЗДЕЛ</w:t>
      </w:r>
    </w:p>
    <w:p w:rsidR="00FD54E7" w:rsidRDefault="005C31E9">
      <w:pPr>
        <w:pStyle w:val="1"/>
        <w:spacing w:before="320"/>
        <w:ind w:left="4480"/>
      </w:pPr>
      <w:r>
        <w:t>1.1.</w:t>
      </w:r>
      <w:r>
        <w:rPr>
          <w:spacing w:val="-2"/>
        </w:rPr>
        <w:t xml:space="preserve"> </w:t>
      </w:r>
      <w:r>
        <w:t>Пояснительная</w:t>
      </w:r>
      <w:r>
        <w:rPr>
          <w:spacing w:val="-1"/>
        </w:rPr>
        <w:t xml:space="preserve"> </w:t>
      </w:r>
      <w:r>
        <w:rPr>
          <w:spacing w:val="-2"/>
        </w:rPr>
        <w:t>записка</w:t>
      </w:r>
    </w:p>
    <w:p w:rsidR="00FD54E7" w:rsidRDefault="005C31E9">
      <w:pPr>
        <w:pStyle w:val="a3"/>
        <w:spacing w:before="194"/>
        <w:ind w:right="217" w:firstLine="706"/>
      </w:pPr>
      <w:r>
        <w:t>Основная</w:t>
      </w:r>
      <w:r>
        <w:rPr>
          <w:spacing w:val="-2"/>
        </w:rPr>
        <w:t xml:space="preserve"> </w:t>
      </w:r>
      <w:r>
        <w:t>образовательная</w:t>
      </w:r>
      <w:r>
        <w:rPr>
          <w:spacing w:val="-2"/>
        </w:rPr>
        <w:t xml:space="preserve"> </w:t>
      </w:r>
      <w:r>
        <w:t>программам</w:t>
      </w:r>
      <w:r>
        <w:rPr>
          <w:spacing w:val="-4"/>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(далее –</w:t>
      </w:r>
      <w:r>
        <w:rPr>
          <w:spacing w:val="-1"/>
        </w:rPr>
        <w:t xml:space="preserve"> </w:t>
      </w:r>
      <w:r>
        <w:t>Программа) муниципального бюджетного общеобразовательного учреждения «Сред</w:t>
      </w:r>
      <w:r w:rsidR="00FA3CB3">
        <w:t>няя общеобразовательная школа №2</w:t>
      </w:r>
      <w:r>
        <w:t>8» муниципального образования городской округ Симферопо</w:t>
      </w:r>
      <w:r w:rsidR="00FA3CB3">
        <w:t>ль Республики Крым (далее МБОУ СОШ №2</w:t>
      </w:r>
      <w:r>
        <w:t>8 разработана</w:t>
      </w:r>
      <w:r>
        <w:rPr>
          <w:spacing w:val="-1"/>
        </w:rPr>
        <w:t xml:space="preserve"> </w:t>
      </w:r>
      <w:r>
        <w:t>на</w:t>
      </w:r>
      <w:r>
        <w:rPr>
          <w:spacing w:val="-1"/>
        </w:rPr>
        <w:t xml:space="preserve"> </w:t>
      </w:r>
      <w:r>
        <w:t>основе ФЗ</w:t>
      </w:r>
      <w:r>
        <w:rPr>
          <w:spacing w:val="40"/>
        </w:rPr>
        <w:t xml:space="preserve"> </w:t>
      </w:r>
      <w:r>
        <w:t>№273</w:t>
      </w:r>
      <w:r>
        <w:rPr>
          <w:spacing w:val="40"/>
        </w:rPr>
        <w:t xml:space="preserve"> </w:t>
      </w:r>
      <w:r>
        <w:t>от 29 декабря 2012 года «Об образовании в РФ» с изменениями</w:t>
      </w:r>
      <w:r>
        <w:rPr>
          <w:spacing w:val="-1"/>
        </w:rPr>
        <w:t xml:space="preserve"> </w:t>
      </w:r>
      <w:r>
        <w:t>и дополнениями,</w:t>
      </w:r>
      <w:r>
        <w:rPr>
          <w:spacing w:val="40"/>
        </w:rPr>
        <w:t xml:space="preserve"> </w:t>
      </w:r>
      <w:r>
        <w:t>ФГОС</w:t>
      </w:r>
      <w:r>
        <w:rPr>
          <w:spacing w:val="-4"/>
        </w:rPr>
        <w:t xml:space="preserve"> </w:t>
      </w:r>
      <w:r>
        <w:t>ООО, утвержденного приказом</w:t>
      </w:r>
      <w:r>
        <w:rPr>
          <w:spacing w:val="-1"/>
        </w:rPr>
        <w:t xml:space="preserve"> </w:t>
      </w:r>
      <w:r>
        <w:t>Министерства</w:t>
      </w:r>
      <w:r>
        <w:rPr>
          <w:spacing w:val="-3"/>
        </w:rPr>
        <w:t xml:space="preserve"> </w:t>
      </w:r>
      <w:r>
        <w:t>просвещения Российской Федерации от 31.05.2021 г. №287 и ФОП ООО, утвержден</w:t>
      </w:r>
      <w:r w:rsidR="00FA3CB3">
        <w:t>н</w:t>
      </w:r>
      <w:r>
        <w:t>ой приказом Министерства просвещения Российской Фед</w:t>
      </w:r>
      <w:r w:rsidR="00FA3CB3">
        <w:t>ерации от 18.05.2023 № 370.</w:t>
      </w:r>
    </w:p>
    <w:p w:rsidR="00FD54E7" w:rsidRDefault="005C31E9">
      <w:pPr>
        <w:pStyle w:val="a3"/>
        <w:spacing w:before="16"/>
        <w:ind w:left="1239"/>
        <w:rPr>
          <w:spacing w:val="-2"/>
        </w:rPr>
      </w:pPr>
      <w:r>
        <w:t>Также</w:t>
      </w:r>
      <w:r>
        <w:rPr>
          <w:spacing w:val="-3"/>
        </w:rPr>
        <w:t xml:space="preserve"> </w:t>
      </w:r>
      <w:r>
        <w:t>при</w:t>
      </w:r>
      <w:r>
        <w:rPr>
          <w:spacing w:val="-6"/>
        </w:rPr>
        <w:t xml:space="preserve"> </w:t>
      </w:r>
      <w:r>
        <w:t>реализации</w:t>
      </w:r>
      <w:r>
        <w:rPr>
          <w:spacing w:val="-5"/>
        </w:rPr>
        <w:t xml:space="preserve"> </w:t>
      </w:r>
      <w:r>
        <w:t>ООП</w:t>
      </w:r>
      <w:r>
        <w:rPr>
          <w:spacing w:val="-3"/>
        </w:rPr>
        <w:t xml:space="preserve"> </w:t>
      </w:r>
      <w:r>
        <w:t>ООО</w:t>
      </w:r>
      <w:r>
        <w:rPr>
          <w:spacing w:val="-3"/>
        </w:rPr>
        <w:t xml:space="preserve"> </w:t>
      </w:r>
      <w:r>
        <w:t xml:space="preserve">учтены </w:t>
      </w:r>
      <w:r>
        <w:rPr>
          <w:spacing w:val="-2"/>
        </w:rPr>
        <w:t>требования:</w:t>
      </w:r>
    </w:p>
    <w:p w:rsidR="000614CE" w:rsidRPr="000614CE" w:rsidRDefault="000614CE" w:rsidP="00DB0FF1">
      <w:pPr>
        <w:widowControl/>
        <w:numPr>
          <w:ilvl w:val="0"/>
          <w:numId w:val="117"/>
        </w:numPr>
        <w:autoSpaceDE/>
        <w:autoSpaceDN/>
        <w:ind w:left="567" w:firstLine="0"/>
        <w:jc w:val="both"/>
        <w:rPr>
          <w:sz w:val="24"/>
          <w:szCs w:val="24"/>
        </w:rPr>
      </w:pPr>
      <w:r w:rsidRPr="000614CE">
        <w:rPr>
          <w:sz w:val="24"/>
          <w:szCs w:val="24"/>
        </w:rPr>
        <w:t>Приказ Министерства просвещения Российской Федерации от 19.03.2024 г. № 171 «О внесении изменений в некоторые приказы Министерства просвещения Российской Федерации, касающегося федеральных образовательных программ начального общего образования, основного общего образования и среднего общего образования».</w:t>
      </w:r>
    </w:p>
    <w:p w:rsidR="000614CE" w:rsidRPr="000614CE" w:rsidRDefault="000614CE" w:rsidP="00DB0FF1">
      <w:pPr>
        <w:pStyle w:val="a5"/>
        <w:widowControl/>
        <w:numPr>
          <w:ilvl w:val="0"/>
          <w:numId w:val="117"/>
        </w:numPr>
        <w:autoSpaceDE/>
        <w:autoSpaceDN/>
        <w:spacing w:line="240" w:lineRule="auto"/>
        <w:ind w:left="567" w:firstLine="0"/>
        <w:rPr>
          <w:color w:val="000000"/>
          <w:sz w:val="24"/>
          <w:szCs w:val="24"/>
          <w:lang w:eastAsia="ru-RU"/>
        </w:rPr>
      </w:pPr>
      <w:r w:rsidRPr="000614CE">
        <w:rPr>
          <w:color w:val="000000"/>
          <w:sz w:val="24"/>
          <w:szCs w:val="24"/>
        </w:rPr>
        <w:t>Постановление Правительства Российской Федерации от 30.04.2024 г. №556 «Об утверждении перечня мероприятий по оценке качества образования и Правил проведения мероприятий по оценке качества образования».</w:t>
      </w:r>
    </w:p>
    <w:p w:rsidR="00FD54E7" w:rsidRDefault="005C31E9" w:rsidP="00DB0FF1">
      <w:pPr>
        <w:pStyle w:val="a5"/>
        <w:numPr>
          <w:ilvl w:val="0"/>
          <w:numId w:val="116"/>
        </w:numPr>
        <w:tabs>
          <w:tab w:val="left" w:pos="1239"/>
        </w:tabs>
        <w:spacing w:before="12" w:line="240" w:lineRule="auto"/>
        <w:ind w:left="1239" w:hanging="701"/>
        <w:rPr>
          <w:sz w:val="24"/>
        </w:rPr>
      </w:pPr>
      <w:r>
        <w:rPr>
          <w:sz w:val="24"/>
        </w:rPr>
        <w:t>Постановления</w:t>
      </w:r>
      <w:r>
        <w:rPr>
          <w:spacing w:val="10"/>
          <w:sz w:val="24"/>
        </w:rPr>
        <w:t xml:space="preserve"> </w:t>
      </w:r>
      <w:r>
        <w:rPr>
          <w:sz w:val="24"/>
        </w:rPr>
        <w:t>Главного</w:t>
      </w:r>
      <w:r>
        <w:rPr>
          <w:spacing w:val="12"/>
          <w:sz w:val="24"/>
        </w:rPr>
        <w:t xml:space="preserve"> </w:t>
      </w:r>
      <w:r>
        <w:rPr>
          <w:sz w:val="24"/>
        </w:rPr>
        <w:t>государственного</w:t>
      </w:r>
      <w:r>
        <w:rPr>
          <w:spacing w:val="13"/>
          <w:sz w:val="24"/>
        </w:rPr>
        <w:t xml:space="preserve"> </w:t>
      </w:r>
      <w:r>
        <w:rPr>
          <w:sz w:val="24"/>
        </w:rPr>
        <w:t>санитарного</w:t>
      </w:r>
      <w:r>
        <w:rPr>
          <w:spacing w:val="12"/>
          <w:sz w:val="24"/>
        </w:rPr>
        <w:t xml:space="preserve"> </w:t>
      </w:r>
      <w:r>
        <w:rPr>
          <w:sz w:val="24"/>
        </w:rPr>
        <w:t>врача</w:t>
      </w:r>
      <w:r>
        <w:rPr>
          <w:spacing w:val="12"/>
          <w:sz w:val="24"/>
        </w:rPr>
        <w:t xml:space="preserve"> </w:t>
      </w:r>
      <w:r>
        <w:rPr>
          <w:sz w:val="24"/>
        </w:rPr>
        <w:t>РФ</w:t>
      </w:r>
      <w:r>
        <w:rPr>
          <w:spacing w:val="6"/>
          <w:sz w:val="24"/>
        </w:rPr>
        <w:t xml:space="preserve"> </w:t>
      </w:r>
      <w:r>
        <w:rPr>
          <w:sz w:val="24"/>
        </w:rPr>
        <w:t>от</w:t>
      </w:r>
      <w:r>
        <w:rPr>
          <w:spacing w:val="13"/>
          <w:sz w:val="24"/>
        </w:rPr>
        <w:t xml:space="preserve"> </w:t>
      </w:r>
      <w:r>
        <w:rPr>
          <w:sz w:val="24"/>
        </w:rPr>
        <w:t>28</w:t>
      </w:r>
      <w:r>
        <w:rPr>
          <w:spacing w:val="8"/>
          <w:sz w:val="24"/>
        </w:rPr>
        <w:t xml:space="preserve"> </w:t>
      </w:r>
      <w:r>
        <w:rPr>
          <w:sz w:val="24"/>
        </w:rPr>
        <w:t>сентября</w:t>
      </w:r>
      <w:r>
        <w:rPr>
          <w:spacing w:val="12"/>
          <w:sz w:val="24"/>
        </w:rPr>
        <w:t xml:space="preserve"> </w:t>
      </w:r>
      <w:r>
        <w:rPr>
          <w:sz w:val="24"/>
        </w:rPr>
        <w:t>2020</w:t>
      </w:r>
      <w:r>
        <w:rPr>
          <w:spacing w:val="13"/>
          <w:sz w:val="24"/>
        </w:rPr>
        <w:t xml:space="preserve"> </w:t>
      </w:r>
      <w:r>
        <w:rPr>
          <w:sz w:val="24"/>
        </w:rPr>
        <w:t>г.</w:t>
      </w:r>
      <w:r>
        <w:rPr>
          <w:spacing w:val="25"/>
          <w:sz w:val="24"/>
        </w:rPr>
        <w:t xml:space="preserve"> </w:t>
      </w:r>
      <w:r>
        <w:rPr>
          <w:spacing w:val="-10"/>
          <w:sz w:val="24"/>
        </w:rPr>
        <w:t>N</w:t>
      </w:r>
    </w:p>
    <w:p w:rsidR="00FD54E7" w:rsidRDefault="005C31E9">
      <w:pPr>
        <w:pStyle w:val="a3"/>
        <w:spacing w:before="5" w:line="237" w:lineRule="auto"/>
        <w:ind w:left="538" w:right="221"/>
      </w:pP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D54E7" w:rsidRDefault="005C31E9" w:rsidP="00DB0FF1">
      <w:pPr>
        <w:pStyle w:val="a5"/>
        <w:numPr>
          <w:ilvl w:val="0"/>
          <w:numId w:val="116"/>
        </w:numPr>
        <w:tabs>
          <w:tab w:val="left" w:pos="1239"/>
        </w:tabs>
        <w:spacing w:before="12" w:line="240" w:lineRule="auto"/>
        <w:ind w:right="215" w:firstLine="0"/>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FD54E7" w:rsidRDefault="000614CE" w:rsidP="00597AC4">
      <w:pPr>
        <w:pStyle w:val="a3"/>
        <w:tabs>
          <w:tab w:val="left" w:pos="567"/>
        </w:tabs>
        <w:spacing w:before="16"/>
        <w:ind w:right="216" w:firstLine="629"/>
      </w:pPr>
      <w:r>
        <w:t>При разработке ООП ООО МБОУ СОШ №2</w:t>
      </w:r>
      <w:r w:rsidR="005C31E9">
        <w:t xml:space="preserve">8 г. Симферополя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w:t>
      </w:r>
      <w:r w:rsidR="005C31E9">
        <w:rPr>
          <w:spacing w:val="-2"/>
        </w:rPr>
        <w:t>обществознание,</w:t>
      </w:r>
      <w:r w:rsidR="005C31E9">
        <w:tab/>
      </w:r>
      <w:r w:rsidR="005C31E9">
        <w:rPr>
          <w:spacing w:val="-2"/>
        </w:rPr>
        <w:t>география,</w:t>
      </w:r>
      <w:r w:rsidR="005C31E9">
        <w:tab/>
      </w:r>
      <w:r w:rsidR="00597AC4">
        <w:rPr>
          <w:spacing w:val="-4"/>
        </w:rPr>
        <w:t xml:space="preserve">Основы безопасности и защиты Родины </w:t>
      </w:r>
      <w:r w:rsidR="005C31E9">
        <w:t>ООП</w:t>
      </w:r>
      <w:r w:rsidR="005C31E9">
        <w:rPr>
          <w:spacing w:val="80"/>
        </w:rPr>
        <w:t xml:space="preserve">  </w:t>
      </w:r>
      <w:r w:rsidR="005C31E9">
        <w:t>ООО</w:t>
      </w:r>
      <w:r w:rsidR="005C31E9">
        <w:rPr>
          <w:spacing w:val="80"/>
        </w:rPr>
        <w:t xml:space="preserve"> </w:t>
      </w:r>
      <w:r w:rsidR="005C31E9">
        <w:t>включает</w:t>
      </w:r>
      <w:r w:rsidR="005C31E9">
        <w:rPr>
          <w:spacing w:val="80"/>
        </w:rPr>
        <w:t xml:space="preserve"> </w:t>
      </w:r>
      <w:r w:rsidR="005C31E9">
        <w:t>три</w:t>
      </w:r>
      <w:r w:rsidR="005C31E9">
        <w:rPr>
          <w:spacing w:val="80"/>
        </w:rPr>
        <w:t xml:space="preserve"> </w:t>
      </w:r>
      <w:r w:rsidR="005C31E9">
        <w:t>раздела:</w:t>
      </w:r>
      <w:r w:rsidR="005C31E9">
        <w:rPr>
          <w:spacing w:val="80"/>
        </w:rPr>
        <w:t xml:space="preserve"> </w:t>
      </w:r>
      <w:r w:rsidR="005C31E9">
        <w:t>целевой,</w:t>
      </w:r>
      <w:r w:rsidR="005C31E9">
        <w:rPr>
          <w:spacing w:val="80"/>
        </w:rPr>
        <w:t xml:space="preserve"> </w:t>
      </w:r>
      <w:r w:rsidR="005C31E9">
        <w:t>содержательный,</w:t>
      </w:r>
      <w:r w:rsidR="005C31E9">
        <w:rPr>
          <w:spacing w:val="80"/>
        </w:rPr>
        <w:t xml:space="preserve"> </w:t>
      </w:r>
      <w:r w:rsidR="005C31E9">
        <w:t>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FD54E7" w:rsidRDefault="00FD54E7">
      <w:pPr>
        <w:pStyle w:val="a3"/>
        <w:spacing w:before="19"/>
        <w:ind w:left="0"/>
        <w:jc w:val="left"/>
      </w:pPr>
    </w:p>
    <w:p w:rsidR="00FD54E7" w:rsidRDefault="005C31E9">
      <w:pPr>
        <w:pStyle w:val="1"/>
        <w:spacing w:line="272" w:lineRule="exact"/>
        <w:ind w:left="3770"/>
        <w:jc w:val="both"/>
      </w:pPr>
      <w:r>
        <w:t>1.1.1. Цели</w:t>
      </w:r>
      <w:r>
        <w:rPr>
          <w:spacing w:val="-6"/>
        </w:rPr>
        <w:t xml:space="preserve"> </w:t>
      </w:r>
      <w:r>
        <w:t>реализации</w:t>
      </w:r>
      <w:r>
        <w:rPr>
          <w:spacing w:val="-5"/>
        </w:rPr>
        <w:t xml:space="preserve"> </w:t>
      </w:r>
      <w:r>
        <w:t>программы</w:t>
      </w:r>
      <w:r>
        <w:rPr>
          <w:spacing w:val="-2"/>
        </w:rPr>
        <w:t xml:space="preserve"> </w:t>
      </w:r>
      <w:r>
        <w:rPr>
          <w:spacing w:val="-5"/>
        </w:rPr>
        <w:t>ООО</w:t>
      </w:r>
    </w:p>
    <w:p w:rsidR="00FD54E7" w:rsidRDefault="005C31E9">
      <w:pPr>
        <w:pStyle w:val="a3"/>
        <w:spacing w:line="272" w:lineRule="exact"/>
        <w:ind w:left="1244"/>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2"/>
          <w:u w:val="single"/>
        </w:rPr>
        <w:t xml:space="preserve"> </w:t>
      </w:r>
      <w:r>
        <w:rPr>
          <w:u w:val="single"/>
        </w:rPr>
        <w:t>ООО</w:t>
      </w:r>
      <w:r>
        <w:rPr>
          <w:spacing w:val="-5"/>
          <w:u w:val="single"/>
        </w:rPr>
        <w:t xml:space="preserve"> </w:t>
      </w:r>
      <w:r>
        <w:rPr>
          <w:spacing w:val="-2"/>
          <w:u w:val="single"/>
        </w:rPr>
        <w:t>являются:</w:t>
      </w:r>
    </w:p>
    <w:p w:rsidR="00FD54E7" w:rsidRDefault="005C31E9">
      <w:pPr>
        <w:pStyle w:val="a3"/>
        <w:spacing w:before="5" w:line="237" w:lineRule="auto"/>
        <w:ind w:right="231" w:firstLine="71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FD54E7" w:rsidRDefault="005C31E9">
      <w:pPr>
        <w:pStyle w:val="a3"/>
        <w:spacing w:before="4" w:line="275" w:lineRule="exact"/>
        <w:ind w:left="1244"/>
      </w:pPr>
      <w:r>
        <w:t>создание</w:t>
      </w:r>
      <w:r>
        <w:rPr>
          <w:spacing w:val="-5"/>
        </w:rPr>
        <w:t xml:space="preserve"> </w:t>
      </w:r>
      <w:r>
        <w:t>условий</w:t>
      </w:r>
      <w:r>
        <w:rPr>
          <w:spacing w:val="-5"/>
        </w:rPr>
        <w:t xml:space="preserve"> </w:t>
      </w:r>
      <w:r>
        <w:t>для</w:t>
      </w:r>
      <w:r>
        <w:rPr>
          <w:spacing w:val="-2"/>
        </w:rPr>
        <w:t xml:space="preserve"> </w:t>
      </w:r>
      <w:r>
        <w:t>становления</w:t>
      </w:r>
      <w:r>
        <w:rPr>
          <w:spacing w:val="-6"/>
        </w:rPr>
        <w:t xml:space="preserve"> </w:t>
      </w:r>
      <w:r>
        <w:t>и</w:t>
      </w:r>
      <w:r>
        <w:rPr>
          <w:spacing w:val="-5"/>
        </w:rPr>
        <w:t xml:space="preserve"> </w:t>
      </w:r>
      <w:r>
        <w:t>формирования</w:t>
      </w:r>
      <w:r>
        <w:rPr>
          <w:spacing w:val="-1"/>
        </w:rPr>
        <w:t xml:space="preserve"> </w:t>
      </w:r>
      <w:r>
        <w:t>личности</w:t>
      </w:r>
      <w:r>
        <w:rPr>
          <w:spacing w:val="-9"/>
        </w:rPr>
        <w:t xml:space="preserve"> </w:t>
      </w:r>
      <w:r>
        <w:rPr>
          <w:spacing w:val="-2"/>
        </w:rPr>
        <w:t>обучающегося;</w:t>
      </w:r>
    </w:p>
    <w:p w:rsidR="00FD54E7" w:rsidRDefault="005C31E9">
      <w:pPr>
        <w:pStyle w:val="a3"/>
        <w:ind w:right="226" w:firstLine="71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D54E7" w:rsidRDefault="005C31E9">
      <w:pPr>
        <w:pStyle w:val="a3"/>
        <w:spacing w:before="4" w:line="237" w:lineRule="auto"/>
        <w:ind w:right="229" w:firstLine="710"/>
      </w:pPr>
      <w:r>
        <w:rPr>
          <w:u w:val="single"/>
        </w:rPr>
        <w:t>Достижение поставленных целей реализации ФОП ООО предусматривает решение</w:t>
      </w:r>
      <w:r>
        <w:t xml:space="preserve"> </w:t>
      </w:r>
      <w:r>
        <w:rPr>
          <w:u w:val="single"/>
        </w:rPr>
        <w:t>следующих основных задач:</w:t>
      </w:r>
    </w:p>
    <w:p w:rsidR="00FD54E7" w:rsidRDefault="005C31E9">
      <w:pPr>
        <w:pStyle w:val="a3"/>
        <w:spacing w:before="3"/>
        <w:ind w:right="230" w:firstLine="71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FD54E7" w:rsidRDefault="005C31E9">
      <w:pPr>
        <w:pStyle w:val="a3"/>
        <w:spacing w:line="242" w:lineRule="auto"/>
        <w:ind w:right="234" w:firstLine="710"/>
      </w:pPr>
      <w:r>
        <w:t>обеспечение планируемых результатов по освоению обучающимся целевых установок, приобретению</w:t>
      </w:r>
      <w:r>
        <w:rPr>
          <w:spacing w:val="75"/>
          <w:w w:val="150"/>
        </w:rPr>
        <w:t xml:space="preserve">  </w:t>
      </w:r>
      <w:r>
        <w:t>знаний,</w:t>
      </w:r>
      <w:r>
        <w:rPr>
          <w:spacing w:val="77"/>
          <w:w w:val="150"/>
        </w:rPr>
        <w:t xml:space="preserve">  </w:t>
      </w:r>
      <w:r>
        <w:t>умений,</w:t>
      </w:r>
      <w:r>
        <w:rPr>
          <w:spacing w:val="75"/>
          <w:w w:val="150"/>
        </w:rPr>
        <w:t xml:space="preserve">  </w:t>
      </w:r>
      <w:r>
        <w:t>навыков,</w:t>
      </w:r>
      <w:r>
        <w:rPr>
          <w:spacing w:val="75"/>
          <w:w w:val="150"/>
        </w:rPr>
        <w:t xml:space="preserve">  </w:t>
      </w:r>
      <w:r>
        <w:t>определяемых</w:t>
      </w:r>
      <w:r>
        <w:rPr>
          <w:spacing w:val="74"/>
          <w:w w:val="150"/>
        </w:rPr>
        <w:t xml:space="preserve">  </w:t>
      </w:r>
      <w:r>
        <w:t>личностными,</w:t>
      </w:r>
      <w:r>
        <w:rPr>
          <w:spacing w:val="77"/>
          <w:w w:val="150"/>
        </w:rPr>
        <w:t xml:space="preserve">  </w:t>
      </w:r>
      <w:r>
        <w:t>семейными,</w:t>
      </w:r>
    </w:p>
    <w:p w:rsidR="00FD54E7" w:rsidRDefault="005C31E9">
      <w:pPr>
        <w:pStyle w:val="a3"/>
        <w:spacing w:before="3"/>
        <w:ind w:left="0"/>
        <w:jc w:val="left"/>
        <w:rPr>
          <w:sz w:val="19"/>
        </w:rPr>
      </w:pPr>
      <w:r>
        <w:rPr>
          <w:noProof/>
          <w:lang w:eastAsia="ru-RU"/>
        </w:rPr>
        <mc:AlternateContent>
          <mc:Choice Requires="wps">
            <w:drawing>
              <wp:anchor distT="0" distB="0" distL="0" distR="0" simplePos="0" relativeHeight="487588352" behindDoc="1" locked="0" layoutInCell="1" allowOverlap="1" wp14:anchorId="46113C3F" wp14:editId="1E410472">
                <wp:simplePos x="0" y="0"/>
                <wp:positionH relativeFrom="page">
                  <wp:posOffset>719632</wp:posOffset>
                </wp:positionH>
                <wp:positionV relativeFrom="paragraph">
                  <wp:posOffset>156220</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64001pt;margin-top:12.300813pt;width:144.050pt;height:.71997pt;mso-position-horizontal-relative:page;mso-position-vertical-relative:paragraph;z-index:-15728128;mso-wrap-distance-left:0;mso-wrap-distance-right:0" id="docshape2" filled="true" fillcolor="#000000" stroked="false">
                <v:fill type="solid"/>
                <w10:wrap type="topAndBottom"/>
              </v:rect>
            </w:pict>
          </mc:Fallback>
        </mc:AlternateContent>
      </w:r>
    </w:p>
    <w:p w:rsidR="00FD54E7" w:rsidRDefault="00FD54E7">
      <w:pPr>
        <w:jc w:val="both"/>
        <w:rPr>
          <w:sz w:val="16"/>
        </w:rPr>
        <w:sectPr w:rsidR="00FD54E7">
          <w:pgSz w:w="11910" w:h="16840"/>
          <w:pgMar w:top="720" w:right="340" w:bottom="1000" w:left="600" w:header="0" w:footer="810" w:gutter="0"/>
          <w:cols w:space="720"/>
        </w:sectPr>
      </w:pPr>
    </w:p>
    <w:p w:rsidR="00FD54E7" w:rsidRDefault="005C31E9">
      <w:pPr>
        <w:pStyle w:val="a3"/>
        <w:spacing w:before="67" w:line="237" w:lineRule="auto"/>
        <w:ind w:right="226"/>
      </w:pPr>
      <w:r>
        <w:lastRenderedPageBreak/>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D54E7" w:rsidRDefault="005C31E9">
      <w:pPr>
        <w:pStyle w:val="a3"/>
        <w:spacing w:before="6" w:line="237" w:lineRule="auto"/>
        <w:ind w:left="1244" w:right="225"/>
      </w:pPr>
      <w:r>
        <w:t>обеспечение преемственности основного общего и среднего общего образования; достижение</w:t>
      </w:r>
      <w:r>
        <w:rPr>
          <w:spacing w:val="39"/>
        </w:rPr>
        <w:t xml:space="preserve"> </w:t>
      </w:r>
      <w:r>
        <w:t>планируемых</w:t>
      </w:r>
      <w:r>
        <w:rPr>
          <w:spacing w:val="38"/>
        </w:rPr>
        <w:t xml:space="preserve"> </w:t>
      </w:r>
      <w:r>
        <w:t>результатов</w:t>
      </w:r>
      <w:r>
        <w:rPr>
          <w:spacing w:val="40"/>
        </w:rPr>
        <w:t xml:space="preserve"> </w:t>
      </w:r>
      <w:r>
        <w:t>освоения</w:t>
      </w:r>
      <w:r>
        <w:rPr>
          <w:spacing w:val="43"/>
        </w:rPr>
        <w:t xml:space="preserve"> </w:t>
      </w:r>
      <w:r>
        <w:t>ФОП</w:t>
      </w:r>
      <w:r>
        <w:rPr>
          <w:spacing w:val="42"/>
        </w:rPr>
        <w:t xml:space="preserve"> </w:t>
      </w:r>
      <w:r>
        <w:t>ООО</w:t>
      </w:r>
      <w:r>
        <w:rPr>
          <w:spacing w:val="50"/>
        </w:rPr>
        <w:t xml:space="preserve"> </w:t>
      </w:r>
      <w:r>
        <w:t>всеми</w:t>
      </w:r>
      <w:r>
        <w:rPr>
          <w:spacing w:val="34"/>
        </w:rPr>
        <w:t xml:space="preserve"> </w:t>
      </w:r>
      <w:r>
        <w:t>обучающимися,</w:t>
      </w:r>
      <w:r>
        <w:rPr>
          <w:spacing w:val="45"/>
        </w:rPr>
        <w:t xml:space="preserve"> </w:t>
      </w:r>
      <w:r>
        <w:t>в</w:t>
      </w:r>
      <w:r>
        <w:rPr>
          <w:spacing w:val="45"/>
        </w:rPr>
        <w:t xml:space="preserve"> </w:t>
      </w:r>
      <w:r>
        <w:rPr>
          <w:spacing w:val="-5"/>
        </w:rPr>
        <w:t>том</w:t>
      </w:r>
    </w:p>
    <w:p w:rsidR="00FD54E7" w:rsidRDefault="005C31E9">
      <w:pPr>
        <w:pStyle w:val="a3"/>
        <w:spacing w:before="3" w:line="275" w:lineRule="exact"/>
      </w:pPr>
      <w:r>
        <w:t>числе</w:t>
      </w:r>
      <w:r>
        <w:rPr>
          <w:spacing w:val="-6"/>
        </w:rPr>
        <w:t xml:space="preserve"> </w:t>
      </w:r>
      <w:r>
        <w:t>обучающимися</w:t>
      </w:r>
      <w:r>
        <w:rPr>
          <w:spacing w:val="-2"/>
        </w:rPr>
        <w:t xml:space="preserve"> </w:t>
      </w:r>
      <w:r>
        <w:t>с</w:t>
      </w:r>
      <w:r>
        <w:rPr>
          <w:spacing w:val="-8"/>
        </w:rPr>
        <w:t xml:space="preserve"> </w:t>
      </w:r>
      <w:r>
        <w:t>ограниченными</w:t>
      </w:r>
      <w:r>
        <w:rPr>
          <w:spacing w:val="-6"/>
        </w:rPr>
        <w:t xml:space="preserve"> </w:t>
      </w:r>
      <w:r>
        <w:t>возможностями</w:t>
      </w:r>
      <w:r>
        <w:rPr>
          <w:spacing w:val="-5"/>
        </w:rPr>
        <w:t xml:space="preserve"> </w:t>
      </w:r>
      <w:r>
        <w:rPr>
          <w:spacing w:val="-2"/>
        </w:rPr>
        <w:t>здоровья;</w:t>
      </w:r>
    </w:p>
    <w:p w:rsidR="00FD54E7" w:rsidRDefault="005C31E9">
      <w:pPr>
        <w:pStyle w:val="a3"/>
        <w:spacing w:line="242" w:lineRule="auto"/>
        <w:ind w:left="1244" w:right="237"/>
      </w:pPr>
      <w:r>
        <w:t>обеспечение доступности получения качественного основного общего образования; выявление</w:t>
      </w:r>
      <w:r>
        <w:rPr>
          <w:spacing w:val="27"/>
        </w:rPr>
        <w:t xml:space="preserve"> </w:t>
      </w:r>
      <w:r>
        <w:t>и</w:t>
      </w:r>
      <w:r>
        <w:rPr>
          <w:spacing w:val="28"/>
        </w:rPr>
        <w:t xml:space="preserve"> </w:t>
      </w:r>
      <w:r>
        <w:t>развитие</w:t>
      </w:r>
      <w:r>
        <w:rPr>
          <w:spacing w:val="30"/>
        </w:rPr>
        <w:t xml:space="preserve"> </w:t>
      </w:r>
      <w:r>
        <w:t>способностей</w:t>
      </w:r>
      <w:r>
        <w:rPr>
          <w:spacing w:val="27"/>
        </w:rPr>
        <w:t xml:space="preserve"> </w:t>
      </w:r>
      <w:r>
        <w:t>обучающихся,</w:t>
      </w:r>
      <w:r>
        <w:rPr>
          <w:spacing w:val="32"/>
        </w:rPr>
        <w:t xml:space="preserve"> </w:t>
      </w:r>
      <w:r>
        <w:t>в</w:t>
      </w:r>
      <w:r>
        <w:rPr>
          <w:spacing w:val="33"/>
        </w:rPr>
        <w:t xml:space="preserve"> </w:t>
      </w:r>
      <w:r>
        <w:t>том</w:t>
      </w:r>
      <w:r>
        <w:rPr>
          <w:spacing w:val="33"/>
        </w:rPr>
        <w:t xml:space="preserve"> </w:t>
      </w:r>
      <w:r>
        <w:t>числе</w:t>
      </w:r>
      <w:r>
        <w:rPr>
          <w:spacing w:val="26"/>
        </w:rPr>
        <w:t xml:space="preserve"> </w:t>
      </w:r>
      <w:r>
        <w:t>проявивших</w:t>
      </w:r>
      <w:r>
        <w:rPr>
          <w:spacing w:val="26"/>
        </w:rPr>
        <w:t xml:space="preserve"> </w:t>
      </w:r>
      <w:r>
        <w:rPr>
          <w:spacing w:val="-2"/>
        </w:rPr>
        <w:t>выдающиеся</w:t>
      </w:r>
    </w:p>
    <w:p w:rsidR="00FD54E7" w:rsidRDefault="005C31E9">
      <w:pPr>
        <w:pStyle w:val="a3"/>
        <w:spacing w:line="242" w:lineRule="auto"/>
        <w:ind w:right="233"/>
      </w:pPr>
      <w:r>
        <w:t>способности, через систему</w:t>
      </w:r>
      <w:r>
        <w:rPr>
          <w:spacing w:val="-3"/>
        </w:rPr>
        <w:t xml:space="preserve"> </w:t>
      </w:r>
      <w:r>
        <w:t xml:space="preserve">клубов, секций, студий и других, организацию общественно полезной </w:t>
      </w:r>
      <w:r>
        <w:rPr>
          <w:spacing w:val="-2"/>
        </w:rPr>
        <w:t>деятельности;</w:t>
      </w:r>
    </w:p>
    <w:p w:rsidR="00FD54E7" w:rsidRDefault="005C31E9">
      <w:pPr>
        <w:pStyle w:val="a3"/>
        <w:spacing w:line="242" w:lineRule="auto"/>
        <w:ind w:right="226" w:firstLine="710"/>
      </w:pPr>
      <w:r>
        <w:t>организация интеллектуальных и творческих соревнований, научно- технического творчества и проектно-исследовательской деятельности;</w:t>
      </w:r>
    </w:p>
    <w:p w:rsidR="00FD54E7" w:rsidRDefault="005C31E9">
      <w:pPr>
        <w:pStyle w:val="a3"/>
        <w:spacing w:line="242" w:lineRule="auto"/>
        <w:ind w:right="226" w:firstLine="71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D54E7" w:rsidRDefault="005C31E9">
      <w:pPr>
        <w:pStyle w:val="a3"/>
        <w:spacing w:line="242" w:lineRule="auto"/>
        <w:ind w:right="232" w:firstLine="71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D54E7" w:rsidRDefault="005C31E9">
      <w:pPr>
        <w:pStyle w:val="a3"/>
        <w:ind w:right="227" w:firstLine="710"/>
      </w:pPr>
      <w:r>
        <w:t>организация</w:t>
      </w:r>
      <w:r>
        <w:rPr>
          <w:spacing w:val="-1"/>
        </w:rPr>
        <w:t xml:space="preserve"> </w:t>
      </w:r>
      <w:r>
        <w:t>социального</w:t>
      </w:r>
      <w:r>
        <w:rPr>
          <w:spacing w:val="-1"/>
        </w:rPr>
        <w:t xml:space="preserve"> </w:t>
      </w:r>
      <w:r>
        <w:t>и учебно-исследовательского проектирования,</w:t>
      </w:r>
      <w:r>
        <w:rPr>
          <w:spacing w:val="-3"/>
        </w:rPr>
        <w:t xml:space="preserve"> </w:t>
      </w:r>
      <w: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D54E7" w:rsidRDefault="005C31E9">
      <w:pPr>
        <w:pStyle w:val="a3"/>
        <w:spacing w:line="242" w:lineRule="auto"/>
        <w:ind w:right="232" w:firstLine="71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D54E7" w:rsidRDefault="005C31E9" w:rsidP="00DB0FF1">
      <w:pPr>
        <w:pStyle w:val="1"/>
        <w:numPr>
          <w:ilvl w:val="2"/>
          <w:numId w:val="115"/>
        </w:numPr>
        <w:tabs>
          <w:tab w:val="left" w:pos="2514"/>
        </w:tabs>
        <w:spacing w:before="251" w:line="272" w:lineRule="exact"/>
        <w:ind w:left="2514" w:hanging="541"/>
        <w:jc w:val="both"/>
      </w:pPr>
      <w:r>
        <w:t>Принципы</w:t>
      </w:r>
      <w:r>
        <w:rPr>
          <w:spacing w:val="-8"/>
        </w:rPr>
        <w:t xml:space="preserve"> </w:t>
      </w:r>
      <w:r>
        <w:t>формирования</w:t>
      </w:r>
      <w:r>
        <w:rPr>
          <w:spacing w:val="-3"/>
        </w:rPr>
        <w:t xml:space="preserve"> </w:t>
      </w:r>
      <w:r>
        <w:t>и</w:t>
      </w:r>
      <w:r>
        <w:rPr>
          <w:spacing w:val="-6"/>
        </w:rPr>
        <w:t xml:space="preserve"> </w:t>
      </w:r>
      <w:r>
        <w:t>механизмы</w:t>
      </w:r>
      <w:r>
        <w:rPr>
          <w:spacing w:val="-3"/>
        </w:rPr>
        <w:t xml:space="preserve"> </w:t>
      </w:r>
      <w:r>
        <w:t>реализации</w:t>
      </w:r>
      <w:r>
        <w:rPr>
          <w:spacing w:val="-6"/>
        </w:rPr>
        <w:t xml:space="preserve"> </w:t>
      </w:r>
      <w:r>
        <w:t>програм</w:t>
      </w:r>
      <w:r w:rsidR="00597AC4">
        <w:t>м</w:t>
      </w:r>
      <w:r>
        <w:t>ы</w:t>
      </w:r>
      <w:r>
        <w:rPr>
          <w:spacing w:val="-3"/>
        </w:rPr>
        <w:t xml:space="preserve"> </w:t>
      </w:r>
      <w:r>
        <w:rPr>
          <w:spacing w:val="-5"/>
        </w:rPr>
        <w:t>ООО</w:t>
      </w:r>
    </w:p>
    <w:p w:rsidR="00FD54E7" w:rsidRDefault="005C31E9">
      <w:pPr>
        <w:pStyle w:val="a3"/>
        <w:spacing w:line="272" w:lineRule="exact"/>
        <w:ind w:left="1244"/>
      </w:pPr>
      <w:r>
        <w:t>ООП</w:t>
      </w:r>
      <w:r>
        <w:rPr>
          <w:spacing w:val="-5"/>
        </w:rPr>
        <w:t xml:space="preserve"> </w:t>
      </w:r>
      <w:r>
        <w:t>ООО учитывает</w:t>
      </w:r>
      <w:r>
        <w:rPr>
          <w:spacing w:val="-3"/>
        </w:rPr>
        <w:t xml:space="preserve"> </w:t>
      </w:r>
      <w:r>
        <w:t>следующие</w:t>
      </w:r>
      <w:r>
        <w:rPr>
          <w:spacing w:val="-2"/>
        </w:rPr>
        <w:t xml:space="preserve"> принципы:</w:t>
      </w:r>
    </w:p>
    <w:p w:rsidR="00FD54E7" w:rsidRDefault="005C31E9">
      <w:pPr>
        <w:pStyle w:val="a3"/>
        <w:spacing w:before="3"/>
        <w:ind w:right="230" w:firstLine="706"/>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D54E7" w:rsidRDefault="005C31E9">
      <w:pPr>
        <w:pStyle w:val="a3"/>
        <w:spacing w:before="199"/>
        <w:ind w:right="234" w:firstLine="706"/>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D54E7" w:rsidRDefault="005C31E9">
      <w:pPr>
        <w:pStyle w:val="a3"/>
        <w:spacing w:before="202"/>
        <w:ind w:right="228"/>
      </w:pPr>
      <w:r>
        <w:t>принцип учёта ведущей деятельности обучающегося: ФОГТ ООО обеспечивает конструирование учебного процесса</w:t>
      </w:r>
      <w:r>
        <w:rPr>
          <w:spacing w:val="-1"/>
        </w:rPr>
        <w:t xml:space="preserve"> </w:t>
      </w:r>
      <w:r>
        <w:t>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w:t>
      </w:r>
      <w:r>
        <w:rPr>
          <w:spacing w:val="40"/>
        </w:rPr>
        <w:t xml:space="preserve"> </w:t>
      </w:r>
      <w:r>
        <w:t>контроль и самоконтроль);</w:t>
      </w:r>
    </w:p>
    <w:p w:rsidR="00FD54E7" w:rsidRDefault="005C31E9">
      <w:pPr>
        <w:pStyle w:val="a3"/>
        <w:spacing w:before="198"/>
        <w:ind w:right="224"/>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D54E7" w:rsidRDefault="005C31E9">
      <w:pPr>
        <w:pStyle w:val="a3"/>
        <w:spacing w:before="202"/>
        <w:ind w:right="225"/>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D54E7" w:rsidRDefault="005C31E9">
      <w:pPr>
        <w:pStyle w:val="a3"/>
        <w:spacing w:before="201"/>
        <w:ind w:right="221"/>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 воспитательных целей и путей их достижения;</w:t>
      </w:r>
    </w:p>
    <w:p w:rsidR="00FD54E7" w:rsidRDefault="005C31E9">
      <w:pPr>
        <w:pStyle w:val="a3"/>
        <w:spacing w:before="202" w:line="237" w:lineRule="auto"/>
        <w:ind w:right="238"/>
      </w:pPr>
      <w:r>
        <w:t>принцип обеспечения фундаментального характера образования, учета специфики изучаемых учебных предметов;</w:t>
      </w:r>
    </w:p>
    <w:p w:rsidR="00FD54E7" w:rsidRDefault="00FD54E7">
      <w:pPr>
        <w:spacing w:line="237" w:lineRule="auto"/>
        <w:sectPr w:rsidR="00FD54E7">
          <w:pgSz w:w="11910" w:h="16840"/>
          <w:pgMar w:top="720" w:right="340" w:bottom="1000" w:left="600" w:header="0" w:footer="810" w:gutter="0"/>
          <w:cols w:space="720"/>
        </w:sectPr>
      </w:pPr>
    </w:p>
    <w:p w:rsidR="00FD54E7" w:rsidRDefault="005C31E9">
      <w:pPr>
        <w:pStyle w:val="a3"/>
        <w:spacing w:before="65"/>
        <w:ind w:right="225"/>
      </w:pPr>
      <w:r>
        <w:lastRenderedPageBreak/>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D54E7" w:rsidRDefault="005C31E9">
      <w:pPr>
        <w:pStyle w:val="a3"/>
        <w:spacing w:before="199"/>
        <w:ind w:right="222"/>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597AC4">
        <w:t>и</w:t>
      </w:r>
      <w:r>
        <w:t>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w:t>
      </w:r>
      <w:r>
        <w:rPr>
          <w:spacing w:val="80"/>
        </w:rPr>
        <w:t xml:space="preserve"> </w:t>
      </w:r>
      <w:r>
        <w:t>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Pr>
          <w:spacing w:val="-3"/>
        </w:rPr>
        <w:t xml:space="preserve"> </w:t>
      </w:r>
      <w:r>
        <w:t>от 28</w:t>
      </w:r>
      <w:r>
        <w:rPr>
          <w:spacing w:val="-4"/>
        </w:rPr>
        <w:t xml:space="preserve"> </w:t>
      </w:r>
      <w:r>
        <w:t>сентября 2020</w:t>
      </w:r>
      <w:r>
        <w:rPr>
          <w:spacing w:val="-4"/>
        </w:rPr>
        <w:t xml:space="preserve"> </w:t>
      </w:r>
      <w:r>
        <w:t>г. №</w:t>
      </w:r>
      <w:r>
        <w:rPr>
          <w:spacing w:val="40"/>
        </w:rPr>
        <w:t xml:space="preserve">  </w:t>
      </w:r>
      <w:r>
        <w:t>28</w:t>
      </w:r>
      <w:r>
        <w:rPr>
          <w:spacing w:val="80"/>
          <w:w w:val="150"/>
        </w:rPr>
        <w:t xml:space="preserve"> </w:t>
      </w:r>
      <w:r>
        <w:t>(зарегистрировано</w:t>
      </w:r>
      <w:r>
        <w:rPr>
          <w:spacing w:val="80"/>
          <w:w w:val="150"/>
        </w:rPr>
        <w:t xml:space="preserve"> </w:t>
      </w:r>
      <w:r>
        <w:t>Министерством</w:t>
      </w:r>
      <w:r>
        <w:rPr>
          <w:spacing w:val="80"/>
          <w:w w:val="150"/>
        </w:rPr>
        <w:t xml:space="preserve"> </w:t>
      </w:r>
      <w:r>
        <w:t>юстиции Российской</w:t>
      </w:r>
      <w:r>
        <w:rPr>
          <w:spacing w:val="-6"/>
        </w:rPr>
        <w:t xml:space="preserve"> </w:t>
      </w:r>
      <w:r>
        <w:t>Федерации 18</w:t>
      </w:r>
      <w:r>
        <w:rPr>
          <w:spacing w:val="-7"/>
        </w:rPr>
        <w:t xml:space="preserve"> </w:t>
      </w:r>
      <w:r>
        <w:t>декабря</w:t>
      </w:r>
      <w:r>
        <w:rPr>
          <w:spacing w:val="-2"/>
        </w:rPr>
        <w:t xml:space="preserve"> </w:t>
      </w:r>
      <w:r>
        <w:t>2020</w:t>
      </w:r>
      <w:r>
        <w:rPr>
          <w:spacing w:val="-2"/>
        </w:rPr>
        <w:t xml:space="preserve"> </w:t>
      </w:r>
      <w:r>
        <w:t>г., регистрационный</w:t>
      </w:r>
      <w:r>
        <w:rPr>
          <w:spacing w:val="-6"/>
        </w:rPr>
        <w:t xml:space="preserve"> </w:t>
      </w:r>
      <w:r>
        <w:t>№</w:t>
      </w:r>
      <w:r>
        <w:rPr>
          <w:spacing w:val="-6"/>
        </w:rPr>
        <w:t xml:space="preserve"> </w:t>
      </w:r>
      <w:r>
        <w:t>61573), действующими</w:t>
      </w:r>
      <w:r>
        <w:rPr>
          <w:spacing w:val="-1"/>
        </w:rPr>
        <w:t xml:space="preserve"> </w:t>
      </w:r>
      <w:r>
        <w:t>до 1</w:t>
      </w:r>
      <w:r>
        <w:rPr>
          <w:spacing w:val="-7"/>
        </w:rPr>
        <w:t xml:space="preserve"> </w:t>
      </w:r>
      <w:r>
        <w:t>января 2027 г. (далее - Санитарно-эпидемиологические требования).</w:t>
      </w:r>
    </w:p>
    <w:p w:rsidR="00FD54E7" w:rsidRDefault="005C31E9">
      <w:pPr>
        <w:pStyle w:val="a3"/>
        <w:spacing w:before="201"/>
        <w:ind w:right="221"/>
      </w:pPr>
      <w: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FD54E7" w:rsidRDefault="005C31E9">
      <w:pPr>
        <w:pStyle w:val="a3"/>
        <w:spacing w:before="203"/>
        <w:ind w:right="229"/>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D54E7" w:rsidRDefault="005C31E9" w:rsidP="00DB0FF1">
      <w:pPr>
        <w:pStyle w:val="1"/>
        <w:numPr>
          <w:ilvl w:val="2"/>
          <w:numId w:val="115"/>
        </w:numPr>
        <w:tabs>
          <w:tab w:val="left" w:pos="3649"/>
        </w:tabs>
        <w:spacing w:before="202"/>
        <w:ind w:left="3649"/>
        <w:jc w:val="left"/>
      </w:pPr>
      <w:r>
        <w:t>Общая</w:t>
      </w:r>
      <w:r>
        <w:rPr>
          <w:spacing w:val="-5"/>
        </w:rPr>
        <w:t xml:space="preserve"> </w:t>
      </w:r>
      <w:r>
        <w:t>характеристика</w:t>
      </w:r>
      <w:r>
        <w:rPr>
          <w:spacing w:val="-4"/>
        </w:rPr>
        <w:t xml:space="preserve"> </w:t>
      </w:r>
      <w:r>
        <w:t>программы</w:t>
      </w:r>
      <w:r>
        <w:rPr>
          <w:spacing w:val="-4"/>
        </w:rPr>
        <w:t xml:space="preserve"> </w:t>
      </w:r>
      <w:r w:rsidR="00597AC4">
        <w:rPr>
          <w:spacing w:val="-4"/>
        </w:rPr>
        <w:t xml:space="preserve"> </w:t>
      </w:r>
      <w:r>
        <w:rPr>
          <w:spacing w:val="-5"/>
        </w:rPr>
        <w:t>ООО</w:t>
      </w:r>
    </w:p>
    <w:p w:rsidR="00FD54E7" w:rsidRDefault="005C31E9">
      <w:pPr>
        <w:pStyle w:val="a3"/>
        <w:spacing w:before="199"/>
        <w:ind w:right="221"/>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w:t>
      </w:r>
      <w:r>
        <w:rPr>
          <w:spacing w:val="40"/>
        </w:rPr>
        <w:t xml:space="preserve"> </w:t>
      </w:r>
      <w:r>
        <w:t>образовательных отношений.</w:t>
      </w:r>
    </w:p>
    <w:p w:rsidR="00FD54E7" w:rsidRDefault="005C31E9">
      <w:pPr>
        <w:pStyle w:val="a3"/>
        <w:spacing w:before="197"/>
        <w:ind w:right="224"/>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w:t>
      </w:r>
      <w:r>
        <w:rPr>
          <w:spacing w:val="-3"/>
        </w:rPr>
        <w:t xml:space="preserve"> </w:t>
      </w:r>
      <w:r>
        <w:t>здоровья</w:t>
      </w:r>
      <w:r>
        <w:rPr>
          <w:spacing w:val="-3"/>
        </w:rPr>
        <w:t xml:space="preserve"> </w:t>
      </w:r>
      <w:r>
        <w:t>и</w:t>
      </w:r>
      <w:r>
        <w:rPr>
          <w:spacing w:val="-2"/>
        </w:rPr>
        <w:t xml:space="preserve"> </w:t>
      </w:r>
      <w:r>
        <w:t>эмоционального благополучия каждого</w:t>
      </w:r>
      <w:r>
        <w:rPr>
          <w:spacing w:val="-3"/>
        </w:rPr>
        <w:t xml:space="preserve"> </w:t>
      </w:r>
      <w:r>
        <w:t>обучающегося,</w:t>
      </w:r>
      <w:r>
        <w:rPr>
          <w:spacing w:val="-1"/>
        </w:rPr>
        <w:t xml:space="preserve"> </w:t>
      </w:r>
      <w:r>
        <w:t>включая одаренных обучающихся и обучающихся с ОВЗ.</w:t>
      </w:r>
    </w:p>
    <w:p w:rsidR="00FD54E7" w:rsidRDefault="005C31E9">
      <w:pPr>
        <w:pStyle w:val="a3"/>
        <w:spacing w:before="205" w:line="237" w:lineRule="auto"/>
        <w:ind w:right="229"/>
      </w:pPr>
      <w:r>
        <w:t xml:space="preserve">Программа учитывает Санитарно-эпидемиологические требования к организации воспитания и </w:t>
      </w:r>
      <w:r>
        <w:rPr>
          <w:spacing w:val="-2"/>
        </w:rPr>
        <w:t>обучения.</w:t>
      </w:r>
    </w:p>
    <w:p w:rsidR="00FD54E7" w:rsidRDefault="005C31E9">
      <w:pPr>
        <w:pStyle w:val="a3"/>
        <w:spacing w:before="207" w:line="237" w:lineRule="auto"/>
        <w:ind w:right="223"/>
      </w:pPr>
      <w:r>
        <w:t>Структура Программы соответствует требованиям ФГОС ООО и включает целевой, содержательный и организационный разделы.</w:t>
      </w:r>
    </w:p>
    <w:p w:rsidR="00FD54E7" w:rsidRDefault="005C31E9">
      <w:pPr>
        <w:pStyle w:val="a3"/>
        <w:spacing w:before="200" w:line="242" w:lineRule="auto"/>
        <w:ind w:right="6336"/>
        <w:jc w:val="left"/>
      </w:pPr>
      <w:r>
        <w:t>Целевой</w:t>
      </w:r>
      <w:r>
        <w:rPr>
          <w:spacing w:val="-12"/>
        </w:rPr>
        <w:t xml:space="preserve"> </w:t>
      </w:r>
      <w:r>
        <w:t>раздел</w:t>
      </w:r>
      <w:r>
        <w:rPr>
          <w:spacing w:val="-8"/>
        </w:rPr>
        <w:t xml:space="preserve"> </w:t>
      </w:r>
      <w:r>
        <w:t>ООП</w:t>
      </w:r>
      <w:r>
        <w:rPr>
          <w:spacing w:val="-9"/>
        </w:rPr>
        <w:t xml:space="preserve"> </w:t>
      </w:r>
      <w:r>
        <w:t>ООО</w:t>
      </w:r>
      <w:r>
        <w:rPr>
          <w:spacing w:val="-9"/>
        </w:rPr>
        <w:t xml:space="preserve"> </w:t>
      </w:r>
      <w:r>
        <w:t>включает: пояснительную записку;</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планируемые</w:t>
      </w:r>
      <w:r>
        <w:rPr>
          <w:spacing w:val="-6"/>
        </w:rPr>
        <w:t xml:space="preserve"> </w:t>
      </w:r>
      <w:r>
        <w:t>результаты</w:t>
      </w:r>
      <w:r>
        <w:rPr>
          <w:spacing w:val="-1"/>
        </w:rPr>
        <w:t xml:space="preserve"> </w:t>
      </w:r>
      <w:r>
        <w:t>освоения</w:t>
      </w:r>
      <w:r>
        <w:rPr>
          <w:spacing w:val="-11"/>
        </w:rPr>
        <w:t xml:space="preserve"> </w:t>
      </w:r>
      <w:r>
        <w:t>обучающимися</w:t>
      </w:r>
      <w:r>
        <w:rPr>
          <w:spacing w:val="-3"/>
        </w:rPr>
        <w:t xml:space="preserve"> </w:t>
      </w:r>
      <w:r>
        <w:t>ООП</w:t>
      </w:r>
      <w:r>
        <w:rPr>
          <w:spacing w:val="-3"/>
        </w:rPr>
        <w:t xml:space="preserve"> </w:t>
      </w:r>
      <w:r>
        <w:rPr>
          <w:spacing w:val="-4"/>
        </w:rPr>
        <w:t>ООО;</w:t>
      </w:r>
    </w:p>
    <w:p w:rsidR="00FD54E7" w:rsidRDefault="005C31E9">
      <w:pPr>
        <w:pStyle w:val="a3"/>
        <w:spacing w:line="275" w:lineRule="exact"/>
        <w:jc w:val="left"/>
      </w:pPr>
      <w:r>
        <w:t>систему</w:t>
      </w:r>
      <w:r>
        <w:rPr>
          <w:spacing w:val="-13"/>
        </w:rPr>
        <w:t xml:space="preserve"> </w:t>
      </w:r>
      <w:r>
        <w:t>оценки достижения</w:t>
      </w:r>
      <w:r>
        <w:rPr>
          <w:spacing w:val="-5"/>
        </w:rPr>
        <w:t xml:space="preserve"> </w:t>
      </w:r>
      <w:r>
        <w:t>планируемых</w:t>
      </w:r>
      <w:r>
        <w:rPr>
          <w:spacing w:val="-6"/>
        </w:rPr>
        <w:t xml:space="preserve"> </w:t>
      </w:r>
      <w:r>
        <w:t>результатов</w:t>
      </w:r>
      <w:r>
        <w:rPr>
          <w:spacing w:val="-4"/>
        </w:rPr>
        <w:t xml:space="preserve"> </w:t>
      </w:r>
      <w:r>
        <w:t>освоения</w:t>
      </w:r>
      <w:r>
        <w:rPr>
          <w:spacing w:val="-1"/>
        </w:rPr>
        <w:t xml:space="preserve"> </w:t>
      </w:r>
      <w:r>
        <w:t>ООП</w:t>
      </w:r>
      <w:r>
        <w:rPr>
          <w:spacing w:val="-1"/>
        </w:rPr>
        <w:t xml:space="preserve"> </w:t>
      </w:r>
      <w:r>
        <w:rPr>
          <w:spacing w:val="-2"/>
        </w:rPr>
        <w:t>ООО.</w:t>
      </w:r>
    </w:p>
    <w:p w:rsidR="00FD54E7" w:rsidRDefault="005C31E9">
      <w:pPr>
        <w:pStyle w:val="a3"/>
        <w:spacing w:before="5" w:line="237" w:lineRule="auto"/>
        <w:jc w:val="left"/>
      </w:pPr>
      <w:r>
        <w:t>Содержательный</w:t>
      </w:r>
      <w:r>
        <w:rPr>
          <w:spacing w:val="80"/>
        </w:rPr>
        <w:t xml:space="preserve"> </w:t>
      </w:r>
      <w:r>
        <w:t>раздел</w:t>
      </w:r>
      <w:r>
        <w:rPr>
          <w:spacing w:val="80"/>
        </w:rPr>
        <w:t xml:space="preserve"> </w:t>
      </w:r>
      <w:r>
        <w:t>ООП</w:t>
      </w:r>
      <w:r>
        <w:rPr>
          <w:spacing w:val="80"/>
        </w:rPr>
        <w:t xml:space="preserve"> </w:t>
      </w:r>
      <w:r>
        <w:t>ООО</w:t>
      </w:r>
      <w:r>
        <w:rPr>
          <w:spacing w:val="80"/>
        </w:rPr>
        <w:t xml:space="preserve"> </w:t>
      </w:r>
      <w:r>
        <w:t>включает</w:t>
      </w:r>
      <w:r>
        <w:rPr>
          <w:spacing w:val="80"/>
        </w:rPr>
        <w:t xml:space="preserve"> </w:t>
      </w:r>
      <w:r>
        <w:t>следующие</w:t>
      </w:r>
      <w:r>
        <w:rPr>
          <w:spacing w:val="80"/>
        </w:rPr>
        <w:t xml:space="preserve"> </w:t>
      </w:r>
      <w:r>
        <w:t>программы,</w:t>
      </w:r>
      <w:r>
        <w:rPr>
          <w:spacing w:val="80"/>
        </w:rPr>
        <w:t xml:space="preserve"> </w:t>
      </w:r>
      <w:r>
        <w:t>ориентированные</w:t>
      </w:r>
      <w:r>
        <w:rPr>
          <w:spacing w:val="80"/>
        </w:rPr>
        <w:t xml:space="preserve"> </w:t>
      </w:r>
      <w:r>
        <w:t>на достижение предметных, метапредметных и личностных результатов:</w:t>
      </w:r>
    </w:p>
    <w:p w:rsidR="00FD54E7" w:rsidRDefault="005C31E9">
      <w:pPr>
        <w:pStyle w:val="a3"/>
        <w:spacing w:before="3" w:line="275" w:lineRule="exact"/>
        <w:jc w:val="left"/>
      </w:pPr>
      <w:r>
        <w:t>федеральные</w:t>
      </w:r>
      <w:r>
        <w:rPr>
          <w:spacing w:val="-7"/>
        </w:rPr>
        <w:t xml:space="preserve"> </w:t>
      </w:r>
      <w:r>
        <w:t>рабочие</w:t>
      </w:r>
      <w:r>
        <w:rPr>
          <w:spacing w:val="-5"/>
        </w:rPr>
        <w:t xml:space="preserve"> </w:t>
      </w:r>
      <w:r>
        <w:t>программы</w:t>
      </w:r>
      <w:r>
        <w:rPr>
          <w:spacing w:val="-6"/>
        </w:rPr>
        <w:t xml:space="preserve"> </w:t>
      </w:r>
      <w:r>
        <w:t>учебных</w:t>
      </w:r>
      <w:r>
        <w:rPr>
          <w:spacing w:val="-8"/>
        </w:rPr>
        <w:t xml:space="preserve"> </w:t>
      </w:r>
      <w:r>
        <w:rPr>
          <w:spacing w:val="-2"/>
        </w:rPr>
        <w:t>предметов;</w:t>
      </w:r>
    </w:p>
    <w:p w:rsidR="00FD54E7" w:rsidRDefault="005C31E9">
      <w:pPr>
        <w:pStyle w:val="a3"/>
        <w:spacing w:line="242" w:lineRule="auto"/>
        <w:ind w:right="1712"/>
        <w:jc w:val="left"/>
      </w:pPr>
      <w:r>
        <w:t>программу</w:t>
      </w:r>
      <w:r>
        <w:rPr>
          <w:spacing w:val="-11"/>
        </w:rPr>
        <w:t xml:space="preserve"> </w:t>
      </w:r>
      <w:r>
        <w:t>формирования</w:t>
      </w:r>
      <w:r>
        <w:rPr>
          <w:spacing w:val="-2"/>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у</w:t>
      </w:r>
      <w:r>
        <w:rPr>
          <w:spacing w:val="-11"/>
        </w:rPr>
        <w:t xml:space="preserve"> </w:t>
      </w:r>
      <w:r>
        <w:t>обучающихся; федеральную рабочую программу воспитания.</w:t>
      </w:r>
    </w:p>
    <w:p w:rsidR="00FD54E7" w:rsidRDefault="005C31E9">
      <w:pPr>
        <w:pStyle w:val="a3"/>
        <w:ind w:right="230"/>
      </w:pPr>
      <w:r>
        <w:t>Р</w:t>
      </w:r>
      <w:r w:rsidR="00597AC4">
        <w:t>а</w:t>
      </w:r>
      <w:r>
        <w:t>бочие программы учебных предметов обеспечивают достижение планируемых результатов освоения ООП ООО и разработаны</w:t>
      </w:r>
      <w:r>
        <w:rPr>
          <w:spacing w:val="40"/>
        </w:rPr>
        <w:t xml:space="preserve"> </w:t>
      </w:r>
      <w:r>
        <w:t>на основе требований ФГОС ООО к результатам освоения программы основного общего образования.</w:t>
      </w:r>
    </w:p>
    <w:p w:rsidR="00FD54E7" w:rsidRDefault="005C31E9" w:rsidP="00597AC4">
      <w:pPr>
        <w:pStyle w:val="a3"/>
        <w:spacing w:line="237" w:lineRule="auto"/>
        <w:ind w:right="466"/>
      </w:pPr>
      <w:r>
        <w:t>Программа формирования универсальных учебных действий у обучающихся содержит: описание</w:t>
      </w:r>
      <w:r>
        <w:rPr>
          <w:spacing w:val="-6"/>
        </w:rPr>
        <w:t xml:space="preserve"> </w:t>
      </w:r>
      <w:r>
        <w:t>взаимосвязи</w:t>
      </w:r>
      <w:r>
        <w:rPr>
          <w:spacing w:val="-4"/>
        </w:rPr>
        <w:t xml:space="preserve"> </w:t>
      </w:r>
      <w:r>
        <w:t>универсальных</w:t>
      </w:r>
      <w:r>
        <w:rPr>
          <w:spacing w:val="-5"/>
        </w:rPr>
        <w:t xml:space="preserve"> </w:t>
      </w:r>
      <w:r>
        <w:t>учебных</w:t>
      </w:r>
      <w:r>
        <w:rPr>
          <w:spacing w:val="-5"/>
        </w:rPr>
        <w:t xml:space="preserve"> </w:t>
      </w:r>
      <w:r>
        <w:t>действий</w:t>
      </w:r>
      <w:r>
        <w:rPr>
          <w:spacing w:val="-4"/>
        </w:rPr>
        <w:t xml:space="preserve"> </w:t>
      </w:r>
      <w:r>
        <w:t>с</w:t>
      </w:r>
      <w:r>
        <w:rPr>
          <w:spacing w:val="-6"/>
        </w:rPr>
        <w:t xml:space="preserve"> </w:t>
      </w:r>
      <w:r>
        <w:t>содержанием</w:t>
      </w:r>
      <w:r>
        <w:rPr>
          <w:spacing w:val="-8"/>
        </w:rPr>
        <w:t xml:space="preserve"> </w:t>
      </w:r>
      <w:r>
        <w:t>учебных</w:t>
      </w:r>
      <w:r>
        <w:rPr>
          <w:spacing w:val="-9"/>
        </w:rPr>
        <w:t xml:space="preserve"> </w:t>
      </w:r>
      <w:r>
        <w:t>предметов;</w:t>
      </w:r>
    </w:p>
    <w:p w:rsidR="00FD54E7" w:rsidRDefault="005C31E9" w:rsidP="00597AC4">
      <w:pPr>
        <w:pStyle w:val="a3"/>
        <w:tabs>
          <w:tab w:val="left" w:pos="2355"/>
          <w:tab w:val="left" w:pos="4057"/>
          <w:tab w:val="left" w:pos="5971"/>
          <w:tab w:val="left" w:pos="8076"/>
          <w:tab w:val="left" w:pos="9850"/>
        </w:tabs>
        <w:spacing w:before="4" w:line="237" w:lineRule="auto"/>
        <w:ind w:right="233"/>
      </w:pPr>
      <w:r>
        <w:rPr>
          <w:spacing w:val="-2"/>
        </w:rPr>
        <w:t>характеристики</w:t>
      </w:r>
      <w:r>
        <w:tab/>
      </w:r>
      <w:r>
        <w:rPr>
          <w:spacing w:val="-2"/>
        </w:rPr>
        <w:t>регулятивных,</w:t>
      </w:r>
      <w:r>
        <w:tab/>
      </w:r>
      <w:r>
        <w:rPr>
          <w:spacing w:val="-2"/>
        </w:rPr>
        <w:t>познавательных,</w:t>
      </w:r>
      <w:r>
        <w:tab/>
      </w:r>
      <w:r>
        <w:rPr>
          <w:spacing w:val="-2"/>
        </w:rPr>
        <w:t>коммуникативных</w:t>
      </w:r>
      <w:r>
        <w:tab/>
      </w:r>
      <w:r>
        <w:rPr>
          <w:spacing w:val="-2"/>
        </w:rPr>
        <w:t>универсальных</w:t>
      </w:r>
      <w:r>
        <w:tab/>
      </w:r>
      <w:r>
        <w:rPr>
          <w:spacing w:val="-2"/>
        </w:rPr>
        <w:t xml:space="preserve">учебных </w:t>
      </w:r>
      <w:r>
        <w:t>действий обучающихся.</w:t>
      </w:r>
    </w:p>
    <w:p w:rsidR="00FD54E7" w:rsidRDefault="005C31E9" w:rsidP="00597AC4">
      <w:pPr>
        <w:pStyle w:val="a3"/>
        <w:tabs>
          <w:tab w:val="left" w:pos="2345"/>
          <w:tab w:val="left" w:pos="3640"/>
          <w:tab w:val="left" w:pos="5165"/>
          <w:tab w:val="left" w:pos="7084"/>
          <w:tab w:val="left" w:pos="8820"/>
          <w:tab w:val="left" w:pos="10605"/>
        </w:tabs>
        <w:spacing w:before="4"/>
        <w:ind w:right="228"/>
      </w:pPr>
      <w:r>
        <w:t>Рабочая</w:t>
      </w:r>
      <w:r>
        <w:rPr>
          <w:spacing w:val="-2"/>
        </w:rPr>
        <w:t xml:space="preserve"> </w:t>
      </w:r>
      <w:r>
        <w:t>программа</w:t>
      </w:r>
      <w:r>
        <w:rPr>
          <w:spacing w:val="-3"/>
        </w:rPr>
        <w:t xml:space="preserve"> </w:t>
      </w:r>
      <w:r>
        <w:t>воспитания</w:t>
      </w:r>
      <w:r>
        <w:rPr>
          <w:spacing w:val="-6"/>
        </w:rPr>
        <w:t xml:space="preserve"> </w:t>
      </w:r>
      <w:r>
        <w:t>направлена</w:t>
      </w:r>
      <w:r>
        <w:rPr>
          <w:spacing w:val="-3"/>
        </w:rPr>
        <w:t xml:space="preserve"> </w:t>
      </w:r>
      <w:r>
        <w:t>на</w:t>
      </w:r>
      <w:r>
        <w:rPr>
          <w:spacing w:val="-7"/>
        </w:rPr>
        <w:t xml:space="preserve"> </w:t>
      </w:r>
      <w:r>
        <w:t>сохранение</w:t>
      </w:r>
      <w:r>
        <w:rPr>
          <w:spacing w:val="-3"/>
        </w:rPr>
        <w:t xml:space="preserve"> </w:t>
      </w:r>
      <w:r>
        <w:t>и</w:t>
      </w:r>
      <w:r>
        <w:rPr>
          <w:spacing w:val="-1"/>
        </w:rPr>
        <w:t xml:space="preserve"> </w:t>
      </w:r>
      <w:r>
        <w:t>укрепление</w:t>
      </w:r>
      <w:r>
        <w:rPr>
          <w:spacing w:val="-3"/>
        </w:rPr>
        <w:t xml:space="preserve"> </w:t>
      </w:r>
      <w:r>
        <w:t>традиционных</w:t>
      </w:r>
      <w:r>
        <w:rPr>
          <w:spacing w:val="-6"/>
        </w:rPr>
        <w:t xml:space="preserve"> </w:t>
      </w:r>
      <w:r>
        <w:t>российских духовно-нравственных</w:t>
      </w:r>
      <w:r>
        <w:rPr>
          <w:spacing w:val="40"/>
        </w:rPr>
        <w:t xml:space="preserve"> </w:t>
      </w:r>
      <w:r>
        <w:t>ценностей,</w:t>
      </w:r>
      <w:r>
        <w:rPr>
          <w:spacing w:val="40"/>
        </w:rPr>
        <w:t xml:space="preserve"> </w:t>
      </w:r>
      <w:r>
        <w:t>к</w:t>
      </w:r>
      <w:r>
        <w:rPr>
          <w:spacing w:val="40"/>
        </w:rPr>
        <w:t xml:space="preserve"> </w:t>
      </w:r>
      <w:r>
        <w:t>которым</w:t>
      </w:r>
      <w:r>
        <w:rPr>
          <w:spacing w:val="40"/>
        </w:rPr>
        <w:t xml:space="preserve"> </w:t>
      </w:r>
      <w:r>
        <w:t>относятся</w:t>
      </w:r>
      <w:r>
        <w:rPr>
          <w:spacing w:val="40"/>
        </w:rPr>
        <w:t xml:space="preserve"> </w:t>
      </w:r>
      <w:r>
        <w:t>жизнь,</w:t>
      </w:r>
      <w:r>
        <w:rPr>
          <w:spacing w:val="40"/>
        </w:rPr>
        <w:t xml:space="preserve"> </w:t>
      </w:r>
      <w:r>
        <w:t>достоинство,</w:t>
      </w:r>
      <w:r>
        <w:rPr>
          <w:spacing w:val="40"/>
        </w:rPr>
        <w:t xml:space="preserve"> </w:t>
      </w:r>
      <w:r>
        <w:t>права</w:t>
      </w:r>
      <w:r>
        <w:rPr>
          <w:spacing w:val="40"/>
        </w:rPr>
        <w:t xml:space="preserve"> </w:t>
      </w:r>
      <w:r>
        <w:t>и</w:t>
      </w:r>
      <w:r>
        <w:rPr>
          <w:spacing w:val="40"/>
        </w:rPr>
        <w:t xml:space="preserve"> </w:t>
      </w:r>
      <w:r>
        <w:t>свободы человека,</w:t>
      </w:r>
      <w:r>
        <w:rPr>
          <w:spacing w:val="29"/>
        </w:rPr>
        <w:t xml:space="preserve"> </w:t>
      </w:r>
      <w:r>
        <w:t>патриотизм, гражданственность,</w:t>
      </w:r>
      <w:r>
        <w:rPr>
          <w:spacing w:val="29"/>
        </w:rPr>
        <w:t xml:space="preserve"> </w:t>
      </w:r>
      <w:r>
        <w:t>служение Отечеству и ответственность за его</w:t>
      </w:r>
      <w:r>
        <w:rPr>
          <w:spacing w:val="31"/>
        </w:rPr>
        <w:t xml:space="preserve"> </w:t>
      </w:r>
      <w:r>
        <w:t>судьбу, высокие</w:t>
      </w:r>
      <w:r>
        <w:rPr>
          <w:spacing w:val="40"/>
        </w:rPr>
        <w:t xml:space="preserve"> </w:t>
      </w:r>
      <w:r>
        <w:t>нравственные</w:t>
      </w:r>
      <w:r>
        <w:rPr>
          <w:spacing w:val="40"/>
        </w:rPr>
        <w:t xml:space="preserve"> </w:t>
      </w:r>
      <w:r>
        <w:t>идеалы,</w:t>
      </w:r>
      <w:r>
        <w:rPr>
          <w:spacing w:val="40"/>
        </w:rPr>
        <w:t xml:space="preserve"> </w:t>
      </w:r>
      <w:r>
        <w:t>крепкая</w:t>
      </w:r>
      <w:r>
        <w:rPr>
          <w:spacing w:val="40"/>
        </w:rPr>
        <w:t xml:space="preserve"> </w:t>
      </w:r>
      <w:r>
        <w:t>семья,</w:t>
      </w:r>
      <w:r>
        <w:rPr>
          <w:spacing w:val="40"/>
        </w:rPr>
        <w:t xml:space="preserve"> </w:t>
      </w:r>
      <w:r>
        <w:t>созидательный</w:t>
      </w:r>
      <w:r>
        <w:rPr>
          <w:spacing w:val="40"/>
        </w:rPr>
        <w:t xml:space="preserve"> </w:t>
      </w:r>
      <w:r>
        <w:t>труд,</w:t>
      </w:r>
      <w:r>
        <w:rPr>
          <w:spacing w:val="40"/>
        </w:rPr>
        <w:t xml:space="preserve"> </w:t>
      </w:r>
      <w:r>
        <w:t>приоритет</w:t>
      </w:r>
      <w:r>
        <w:rPr>
          <w:spacing w:val="40"/>
        </w:rPr>
        <w:t xml:space="preserve"> </w:t>
      </w:r>
      <w:r>
        <w:t>духовного</w:t>
      </w:r>
      <w:r>
        <w:rPr>
          <w:spacing w:val="40"/>
        </w:rPr>
        <w:t xml:space="preserve"> </w:t>
      </w:r>
      <w:r>
        <w:t xml:space="preserve">над </w:t>
      </w:r>
      <w:r>
        <w:rPr>
          <w:spacing w:val="-2"/>
        </w:rPr>
        <w:t>материальным,</w:t>
      </w:r>
      <w:r>
        <w:tab/>
      </w:r>
      <w:r>
        <w:rPr>
          <w:spacing w:val="-2"/>
        </w:rPr>
        <w:t>гуманизм,</w:t>
      </w:r>
      <w:r>
        <w:tab/>
      </w:r>
      <w:r>
        <w:rPr>
          <w:spacing w:val="-2"/>
        </w:rPr>
        <w:t>милосердие,</w:t>
      </w:r>
      <w:r>
        <w:tab/>
      </w:r>
      <w:r>
        <w:rPr>
          <w:spacing w:val="-2"/>
        </w:rPr>
        <w:t>справедливость,</w:t>
      </w:r>
      <w:r>
        <w:tab/>
      </w:r>
      <w:r>
        <w:rPr>
          <w:spacing w:val="-2"/>
        </w:rPr>
        <w:t>коллективизм,</w:t>
      </w:r>
      <w:r>
        <w:tab/>
      </w:r>
      <w:r>
        <w:rPr>
          <w:spacing w:val="-2"/>
        </w:rPr>
        <w:t>взаимопомощь</w:t>
      </w:r>
      <w:r>
        <w:tab/>
      </w:r>
      <w:r>
        <w:rPr>
          <w:spacing w:val="-10"/>
        </w:rPr>
        <w:t xml:space="preserve">и </w:t>
      </w:r>
      <w:r>
        <w:t>взаимоуважение, историческая память и преемственность поколений, единство народов России. Рабочая</w:t>
      </w:r>
      <w:r>
        <w:rPr>
          <w:spacing w:val="40"/>
        </w:rPr>
        <w:t xml:space="preserve"> </w:t>
      </w:r>
      <w:r>
        <w:t>программа</w:t>
      </w:r>
      <w:r>
        <w:rPr>
          <w:spacing w:val="40"/>
        </w:rPr>
        <w:t xml:space="preserve"> </w:t>
      </w:r>
      <w:r>
        <w:t>воспитания</w:t>
      </w:r>
      <w:r>
        <w:rPr>
          <w:spacing w:val="40"/>
        </w:rPr>
        <w:t xml:space="preserve"> </w:t>
      </w:r>
      <w:r>
        <w:t>направлена</w:t>
      </w:r>
      <w:r>
        <w:rPr>
          <w:spacing w:val="40"/>
        </w:rPr>
        <w:t xml:space="preserve"> </w:t>
      </w:r>
      <w:r>
        <w:t>на</w:t>
      </w:r>
      <w:r>
        <w:rPr>
          <w:spacing w:val="40"/>
        </w:rPr>
        <w:t xml:space="preserve"> </w:t>
      </w:r>
      <w:r>
        <w:t>развитие</w:t>
      </w:r>
      <w:r>
        <w:rPr>
          <w:spacing w:val="40"/>
        </w:rPr>
        <w:t xml:space="preserve"> </w:t>
      </w:r>
      <w:r>
        <w:t>личности</w:t>
      </w:r>
      <w:r>
        <w:rPr>
          <w:spacing w:val="40"/>
        </w:rPr>
        <w:t xml:space="preserve"> </w:t>
      </w:r>
      <w:r>
        <w:t>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укрепление</w:t>
      </w:r>
      <w:r>
        <w:rPr>
          <w:spacing w:val="80"/>
        </w:rPr>
        <w:t xml:space="preserve"> </w:t>
      </w:r>
      <w:r>
        <w:t>психического</w:t>
      </w:r>
      <w:r>
        <w:rPr>
          <w:spacing w:val="80"/>
        </w:rPr>
        <w:t xml:space="preserve"> </w:t>
      </w:r>
      <w:r>
        <w:t>здоровья</w:t>
      </w:r>
      <w:r>
        <w:rPr>
          <w:spacing w:val="80"/>
        </w:rPr>
        <w:t xml:space="preserve"> </w:t>
      </w:r>
      <w:r>
        <w:t>и</w:t>
      </w:r>
      <w:r>
        <w:rPr>
          <w:spacing w:val="80"/>
        </w:rPr>
        <w:t xml:space="preserve"> </w:t>
      </w:r>
      <w:r>
        <w:t>физическое</w:t>
      </w:r>
      <w:r>
        <w:rPr>
          <w:spacing w:val="80"/>
        </w:rPr>
        <w:t xml:space="preserve"> </w:t>
      </w:r>
      <w:r>
        <w:t>воспитание,</w:t>
      </w:r>
      <w:r>
        <w:rPr>
          <w:spacing w:val="80"/>
        </w:rPr>
        <w:t xml:space="preserve"> </w:t>
      </w:r>
      <w:r>
        <w:t>достижение</w:t>
      </w:r>
      <w:r>
        <w:rPr>
          <w:spacing w:val="80"/>
        </w:rPr>
        <w:t xml:space="preserve"> </w:t>
      </w:r>
      <w:r>
        <w:t>ими</w:t>
      </w:r>
      <w:r>
        <w:rPr>
          <w:spacing w:val="80"/>
        </w:rPr>
        <w:t xml:space="preserve"> </w:t>
      </w:r>
      <w:r>
        <w:t>результатов освоения программы основного общего образования.</w:t>
      </w:r>
    </w:p>
    <w:p w:rsidR="00FD54E7" w:rsidRDefault="005C31E9">
      <w:pPr>
        <w:pStyle w:val="a3"/>
        <w:ind w:right="223"/>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p>
    <w:p w:rsidR="00FD54E7" w:rsidRDefault="005C31E9">
      <w:pPr>
        <w:pStyle w:val="a3"/>
        <w:spacing w:before="1"/>
        <w:ind w:right="230"/>
      </w:pPr>
      <w:r>
        <w:t>Рабочая</w:t>
      </w:r>
      <w:r>
        <w:rPr>
          <w:spacing w:val="40"/>
        </w:rPr>
        <w:t xml:space="preserve"> </w:t>
      </w:r>
      <w: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D54E7" w:rsidRDefault="005C31E9">
      <w:pPr>
        <w:pStyle w:val="a3"/>
        <w:ind w:right="233"/>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D54E7" w:rsidRDefault="005C31E9">
      <w:pPr>
        <w:pStyle w:val="a3"/>
        <w:spacing w:before="3" w:line="237" w:lineRule="auto"/>
        <w:ind w:right="5633"/>
      </w:pPr>
      <w:r>
        <w:t>учебный</w:t>
      </w:r>
      <w:r>
        <w:rPr>
          <w:spacing w:val="-6"/>
        </w:rPr>
        <w:t xml:space="preserve"> </w:t>
      </w:r>
      <w:r>
        <w:t>план;</w:t>
      </w:r>
      <w:r>
        <w:rPr>
          <w:spacing w:val="-11"/>
        </w:rPr>
        <w:t xml:space="preserve"> </w:t>
      </w:r>
      <w:r>
        <w:t>план</w:t>
      </w:r>
      <w:r>
        <w:rPr>
          <w:spacing w:val="-11"/>
        </w:rPr>
        <w:t xml:space="preserve"> </w:t>
      </w:r>
      <w:r>
        <w:t>внеурочной</w:t>
      </w:r>
      <w:r>
        <w:rPr>
          <w:spacing w:val="-11"/>
        </w:rPr>
        <w:t xml:space="preserve"> </w:t>
      </w:r>
      <w:r>
        <w:t>деятельности; календарный учебный график;</w:t>
      </w:r>
    </w:p>
    <w:p w:rsidR="00FD54E7" w:rsidRDefault="005C31E9">
      <w:pPr>
        <w:pStyle w:val="a3"/>
        <w:spacing w:before="3"/>
        <w:ind w:right="232"/>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D54E7" w:rsidRDefault="00FD54E7">
      <w:pPr>
        <w:pStyle w:val="a3"/>
        <w:spacing w:before="3"/>
        <w:ind w:left="0"/>
        <w:jc w:val="left"/>
      </w:pPr>
    </w:p>
    <w:p w:rsidR="00FD54E7" w:rsidRDefault="005C31E9" w:rsidP="00DB0FF1">
      <w:pPr>
        <w:pStyle w:val="1"/>
        <w:numPr>
          <w:ilvl w:val="1"/>
          <w:numId w:val="114"/>
        </w:numPr>
        <w:tabs>
          <w:tab w:val="left" w:pos="3437"/>
        </w:tabs>
        <w:spacing w:line="275" w:lineRule="exact"/>
        <w:ind w:hanging="364"/>
        <w:jc w:val="both"/>
      </w:pPr>
      <w:r>
        <w:t>Планируемые</w:t>
      </w:r>
      <w:r>
        <w:rPr>
          <w:spacing w:val="-4"/>
        </w:rPr>
        <w:t xml:space="preserve"> </w:t>
      </w:r>
      <w:r>
        <w:t>результаты</w:t>
      </w:r>
      <w:r>
        <w:rPr>
          <w:spacing w:val="-7"/>
        </w:rPr>
        <w:t xml:space="preserve"> </w:t>
      </w:r>
      <w:r>
        <w:t>освоения</w:t>
      </w:r>
      <w:r>
        <w:rPr>
          <w:spacing w:val="-3"/>
        </w:rPr>
        <w:t xml:space="preserve"> </w:t>
      </w:r>
      <w:r w:rsidR="00597AC4">
        <w:t>ООП ООО</w:t>
      </w:r>
    </w:p>
    <w:p w:rsidR="00FD54E7" w:rsidRDefault="005C31E9">
      <w:pPr>
        <w:pStyle w:val="a3"/>
        <w:ind w:right="231"/>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D54E7" w:rsidRDefault="005C31E9">
      <w:pPr>
        <w:spacing w:line="242" w:lineRule="auto"/>
        <w:ind w:left="533" w:right="223"/>
        <w:jc w:val="both"/>
        <w:rPr>
          <w:sz w:val="24"/>
        </w:rPr>
      </w:pPr>
      <w:r>
        <w:rPr>
          <w:b/>
          <w:sz w:val="24"/>
          <w:u w:val="single"/>
        </w:rPr>
        <w:t>Требования к личностным результатам</w:t>
      </w:r>
      <w:r>
        <w:rPr>
          <w:b/>
          <w:sz w:val="24"/>
        </w:rPr>
        <w:t xml:space="preserve"> </w:t>
      </w:r>
      <w:r>
        <w:rPr>
          <w:sz w:val="24"/>
        </w:rPr>
        <w:t>освоения обучающимися ООП ООО включают осознание</w:t>
      </w:r>
      <w:r>
        <w:rPr>
          <w:spacing w:val="78"/>
          <w:sz w:val="24"/>
        </w:rPr>
        <w:t xml:space="preserve"> </w:t>
      </w:r>
      <w:r>
        <w:rPr>
          <w:sz w:val="24"/>
        </w:rPr>
        <w:t>российской</w:t>
      </w:r>
      <w:r>
        <w:rPr>
          <w:spacing w:val="75"/>
          <w:sz w:val="24"/>
        </w:rPr>
        <w:t xml:space="preserve"> </w:t>
      </w:r>
      <w:r>
        <w:rPr>
          <w:sz w:val="24"/>
        </w:rPr>
        <w:t>гражданской</w:t>
      </w:r>
      <w:r>
        <w:rPr>
          <w:spacing w:val="80"/>
          <w:sz w:val="24"/>
        </w:rPr>
        <w:t xml:space="preserve"> </w:t>
      </w:r>
      <w:r>
        <w:rPr>
          <w:sz w:val="24"/>
        </w:rPr>
        <w:t>идентичности;</w:t>
      </w:r>
      <w:r>
        <w:rPr>
          <w:spacing w:val="70"/>
          <w:sz w:val="24"/>
        </w:rPr>
        <w:t xml:space="preserve"> </w:t>
      </w:r>
      <w:r>
        <w:rPr>
          <w:sz w:val="24"/>
        </w:rPr>
        <w:t>готовность</w:t>
      </w:r>
      <w:r>
        <w:rPr>
          <w:spacing w:val="75"/>
          <w:sz w:val="24"/>
        </w:rPr>
        <w:t xml:space="preserve"> </w:t>
      </w:r>
      <w:r>
        <w:rPr>
          <w:sz w:val="24"/>
        </w:rPr>
        <w:t>обучающихся</w:t>
      </w:r>
      <w:r>
        <w:rPr>
          <w:spacing w:val="79"/>
          <w:sz w:val="24"/>
        </w:rPr>
        <w:t xml:space="preserve"> </w:t>
      </w:r>
      <w:r>
        <w:rPr>
          <w:sz w:val="24"/>
        </w:rPr>
        <w:t>к</w:t>
      </w:r>
      <w:r>
        <w:rPr>
          <w:spacing w:val="78"/>
          <w:sz w:val="24"/>
        </w:rPr>
        <w:t xml:space="preserve"> </w:t>
      </w:r>
      <w:r>
        <w:rPr>
          <w:sz w:val="24"/>
        </w:rPr>
        <w:t>саморазвитию,</w:t>
      </w:r>
    </w:p>
    <w:p w:rsidR="00FD54E7" w:rsidRDefault="005C31E9">
      <w:pPr>
        <w:pStyle w:val="a3"/>
        <w:spacing w:before="106"/>
        <w:ind w:left="0"/>
        <w:jc w:val="left"/>
        <w:rPr>
          <w:sz w:val="20"/>
        </w:rPr>
      </w:pPr>
      <w:r>
        <w:rPr>
          <w:noProof/>
          <w:lang w:eastAsia="ru-RU"/>
        </w:rPr>
        <mc:AlternateContent>
          <mc:Choice Requires="wps">
            <w:drawing>
              <wp:anchor distT="0" distB="0" distL="0" distR="0" simplePos="0" relativeHeight="487588864" behindDoc="1" locked="0" layoutInCell="1" allowOverlap="1" wp14:anchorId="3F544ECC" wp14:editId="205FC998">
                <wp:simplePos x="0" y="0"/>
                <wp:positionH relativeFrom="page">
                  <wp:posOffset>719632</wp:posOffset>
                </wp:positionH>
                <wp:positionV relativeFrom="paragraph">
                  <wp:posOffset>228629</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64001pt;margin-top:18.00235pt;width:144.050pt;height:.71997pt;mso-position-horizontal-relative:page;mso-position-vertical-relative:paragraph;z-index:-15727616;mso-wrap-distance-left:0;mso-wrap-distance-right:0" id="docshape3" filled="true" fillcolor="#000000" stroked="false">
                <v:fill type="solid"/>
                <w10:wrap type="topAndBottom"/>
              </v:rect>
            </w:pict>
          </mc:Fallback>
        </mc:AlternateContent>
      </w:r>
    </w:p>
    <w:p w:rsidR="00FD54E7" w:rsidRDefault="005C31E9">
      <w:pPr>
        <w:pStyle w:val="a3"/>
        <w:spacing w:before="65"/>
        <w:ind w:right="223"/>
      </w:pPr>
      <w:r>
        <w:t>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D54E7" w:rsidRDefault="005C31E9">
      <w:pPr>
        <w:pStyle w:val="a3"/>
        <w:ind w:right="227"/>
      </w:pPr>
      <w: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w:t>
      </w:r>
      <w: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FD54E7" w:rsidRDefault="005C31E9">
      <w:pPr>
        <w:pStyle w:val="a3"/>
        <w:ind w:right="230"/>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D54E7" w:rsidRDefault="005C31E9">
      <w:pPr>
        <w:pStyle w:val="a3"/>
      </w:pPr>
      <w:r>
        <w:t>и природной</w:t>
      </w:r>
      <w:r>
        <w:rPr>
          <w:spacing w:val="-4"/>
        </w:rPr>
        <w:t xml:space="preserve"> </w:t>
      </w:r>
      <w:r>
        <w:rPr>
          <w:spacing w:val="-2"/>
        </w:rPr>
        <w:t>среды.</w:t>
      </w:r>
    </w:p>
    <w:p w:rsidR="00FD54E7" w:rsidRDefault="005C31E9">
      <w:pPr>
        <w:spacing w:before="7" w:line="272" w:lineRule="exact"/>
        <w:ind w:left="533"/>
        <w:rPr>
          <w:b/>
          <w:sz w:val="24"/>
        </w:rPr>
      </w:pPr>
      <w:r>
        <w:rPr>
          <w:b/>
          <w:sz w:val="24"/>
          <w:u w:val="single"/>
        </w:rPr>
        <w:t>Метапредметные</w:t>
      </w:r>
      <w:r>
        <w:rPr>
          <w:b/>
          <w:spacing w:val="-7"/>
          <w:sz w:val="24"/>
          <w:u w:val="single"/>
        </w:rPr>
        <w:t xml:space="preserve"> </w:t>
      </w:r>
      <w:r>
        <w:rPr>
          <w:b/>
          <w:sz w:val="24"/>
          <w:u w:val="single"/>
        </w:rPr>
        <w:t>результаты</w:t>
      </w:r>
      <w:r>
        <w:rPr>
          <w:b/>
          <w:spacing w:val="-2"/>
          <w:sz w:val="24"/>
          <w:u w:val="single"/>
        </w:rPr>
        <w:t xml:space="preserve"> включают:</w:t>
      </w:r>
    </w:p>
    <w:p w:rsidR="00FD54E7" w:rsidRDefault="005C31E9">
      <w:pPr>
        <w:pStyle w:val="a3"/>
        <w:ind w:right="229"/>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D54E7" w:rsidRDefault="005C31E9">
      <w:pPr>
        <w:pStyle w:val="a3"/>
      </w:pPr>
      <w:r>
        <w:t>способность</w:t>
      </w:r>
      <w:r>
        <w:rPr>
          <w:spacing w:val="-8"/>
        </w:rPr>
        <w:t xml:space="preserve"> </w:t>
      </w:r>
      <w:r>
        <w:t>их</w:t>
      </w:r>
      <w:r>
        <w:rPr>
          <w:spacing w:val="-7"/>
        </w:rPr>
        <w:t xml:space="preserve"> </w:t>
      </w:r>
      <w:r>
        <w:t>использовать</w:t>
      </w:r>
      <w:r>
        <w:rPr>
          <w:spacing w:val="-6"/>
        </w:rPr>
        <w:t xml:space="preserve"> </w:t>
      </w:r>
      <w:r>
        <w:t>в</w:t>
      </w:r>
      <w:r>
        <w:rPr>
          <w:spacing w:val="-6"/>
        </w:rPr>
        <w:t xml:space="preserve"> </w:t>
      </w:r>
      <w:r>
        <w:t>учебной,</w:t>
      </w:r>
      <w:r>
        <w:rPr>
          <w:spacing w:val="-5"/>
        </w:rPr>
        <w:t xml:space="preserve"> </w:t>
      </w:r>
      <w:r>
        <w:t>познавательной</w:t>
      </w:r>
      <w:r>
        <w:rPr>
          <w:spacing w:val="-2"/>
        </w:rPr>
        <w:t xml:space="preserve"> </w:t>
      </w:r>
      <w:r>
        <w:t>и</w:t>
      </w:r>
      <w:r>
        <w:rPr>
          <w:spacing w:val="-7"/>
        </w:rPr>
        <w:t xml:space="preserve"> </w:t>
      </w:r>
      <w:r>
        <w:t>социальной</w:t>
      </w:r>
      <w:r>
        <w:rPr>
          <w:spacing w:val="-1"/>
        </w:rPr>
        <w:t xml:space="preserve"> </w:t>
      </w:r>
      <w:r>
        <w:rPr>
          <w:spacing w:val="-2"/>
        </w:rPr>
        <w:t>практике;</w:t>
      </w:r>
    </w:p>
    <w:p w:rsidR="00FD54E7" w:rsidRDefault="005C31E9">
      <w:pPr>
        <w:pStyle w:val="a3"/>
        <w:ind w:right="227"/>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w:t>
      </w:r>
      <w:r>
        <w:rPr>
          <w:spacing w:val="-3"/>
        </w:rPr>
        <w:t xml:space="preserve"> </w:t>
      </w:r>
      <w:r>
        <w:t>и сверстниками,</w:t>
      </w:r>
      <w:r>
        <w:rPr>
          <w:spacing w:val="-2"/>
        </w:rPr>
        <w:t xml:space="preserve"> </w:t>
      </w:r>
      <w:r>
        <w:t>к</w:t>
      </w:r>
      <w:r>
        <w:rPr>
          <w:spacing w:val="-5"/>
        </w:rPr>
        <w:t xml:space="preserve"> </w:t>
      </w:r>
      <w:r>
        <w:t>участию в построении индивидуальной образовательной траектории;</w:t>
      </w:r>
    </w:p>
    <w:p w:rsidR="00FD54E7" w:rsidRDefault="005C31E9">
      <w:pPr>
        <w:pStyle w:val="a3"/>
        <w:ind w:right="225"/>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Pr>
          <w:spacing w:val="-2"/>
        </w:rPr>
        <w:t>аудитории.</w:t>
      </w:r>
    </w:p>
    <w:p w:rsidR="00FD54E7" w:rsidRDefault="005C31E9">
      <w:pPr>
        <w:pStyle w:val="a3"/>
        <w:ind w:right="228"/>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rPr>
        <w:t>овладевать:</w:t>
      </w:r>
    </w:p>
    <w:p w:rsidR="00FD54E7" w:rsidRDefault="005C31E9">
      <w:pPr>
        <w:pStyle w:val="a3"/>
        <w:ind w:right="3293"/>
        <w:jc w:val="left"/>
      </w:pPr>
      <w:r>
        <w:t>познавательными универсальными учебными действиями; коммуникативными</w:t>
      </w:r>
      <w:r>
        <w:rPr>
          <w:spacing w:val="-15"/>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rsidR="00FD54E7" w:rsidRDefault="005C31E9">
      <w:pPr>
        <w:ind w:left="533" w:right="226"/>
        <w:jc w:val="both"/>
        <w:rPr>
          <w:sz w:val="24"/>
        </w:rPr>
      </w:pPr>
      <w:r>
        <w:rPr>
          <w:sz w:val="24"/>
        </w:rPr>
        <w:t xml:space="preserve">Овладение </w:t>
      </w:r>
      <w:r>
        <w:rPr>
          <w:b/>
          <w:sz w:val="24"/>
        </w:rPr>
        <w:t xml:space="preserve">познавательными универсальными учебными действиями </w:t>
      </w:r>
      <w:r>
        <w:rPr>
          <w:sz w:val="24"/>
        </w:rPr>
        <w:t xml:space="preserve">предполагает умение использовать базовые логические действия, базовые исследовательские действия, работать с </w:t>
      </w:r>
      <w:r>
        <w:rPr>
          <w:spacing w:val="-2"/>
          <w:sz w:val="24"/>
        </w:rPr>
        <w:t>информацией.</w:t>
      </w:r>
    </w:p>
    <w:p w:rsidR="00FD54E7" w:rsidRDefault="005C31E9">
      <w:pPr>
        <w:spacing w:line="242" w:lineRule="auto"/>
        <w:ind w:left="533" w:right="227"/>
        <w:jc w:val="both"/>
        <w:rPr>
          <w:sz w:val="24"/>
        </w:rPr>
      </w:pPr>
      <w:r>
        <w:rPr>
          <w:sz w:val="24"/>
        </w:rPr>
        <w:t xml:space="preserve">Овладение системой </w:t>
      </w:r>
      <w:r>
        <w:rPr>
          <w:b/>
          <w:sz w:val="24"/>
        </w:rPr>
        <w:t xml:space="preserve">коммуникативных универсальных учебных действий </w:t>
      </w:r>
      <w:r>
        <w:rPr>
          <w:sz w:val="24"/>
        </w:rPr>
        <w:t>обеспечивает сформированность социальных навыков общения, совместной деятельности.</w:t>
      </w:r>
    </w:p>
    <w:p w:rsidR="00FD54E7" w:rsidRDefault="005C31E9">
      <w:pPr>
        <w:spacing w:line="242" w:lineRule="auto"/>
        <w:ind w:left="533" w:right="221"/>
        <w:jc w:val="both"/>
        <w:rPr>
          <w:sz w:val="24"/>
        </w:rPr>
      </w:pPr>
      <w:r>
        <w:rPr>
          <w:sz w:val="24"/>
        </w:rPr>
        <w:t xml:space="preserve">Овладение </w:t>
      </w:r>
      <w:r>
        <w:rPr>
          <w:b/>
          <w:sz w:val="24"/>
        </w:rPr>
        <w:t xml:space="preserve">регулятивными универсальными учебными действиями </w:t>
      </w:r>
      <w:r>
        <w:rPr>
          <w:sz w:val="24"/>
        </w:rPr>
        <w:t>включает умения самоорганизации, самоконтроля, развитие эмоционального интеллекта.</w:t>
      </w:r>
    </w:p>
    <w:p w:rsidR="00FD54E7" w:rsidRDefault="005C31E9">
      <w:pPr>
        <w:spacing w:line="271" w:lineRule="exact"/>
        <w:ind w:left="533"/>
        <w:jc w:val="both"/>
        <w:rPr>
          <w:sz w:val="24"/>
        </w:rPr>
      </w:pPr>
      <w:r>
        <w:rPr>
          <w:b/>
          <w:sz w:val="24"/>
          <w:u w:val="single"/>
        </w:rPr>
        <w:t>Предметные</w:t>
      </w:r>
      <w:r>
        <w:rPr>
          <w:b/>
          <w:spacing w:val="-2"/>
          <w:sz w:val="24"/>
          <w:u w:val="single"/>
        </w:rPr>
        <w:t xml:space="preserve"> </w:t>
      </w:r>
      <w:r>
        <w:rPr>
          <w:b/>
          <w:sz w:val="24"/>
          <w:u w:val="single"/>
        </w:rPr>
        <w:t>результаты</w:t>
      </w:r>
      <w:r>
        <w:rPr>
          <w:b/>
          <w:spacing w:val="-5"/>
          <w:sz w:val="24"/>
        </w:rPr>
        <w:t xml:space="preserve"> </w:t>
      </w:r>
      <w:r>
        <w:rPr>
          <w:spacing w:val="-2"/>
          <w:sz w:val="24"/>
        </w:rPr>
        <w:t>включают:</w:t>
      </w:r>
    </w:p>
    <w:p w:rsidR="00FD54E7" w:rsidRDefault="005C31E9">
      <w:pPr>
        <w:pStyle w:val="a3"/>
        <w:ind w:right="227"/>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w:t>
      </w:r>
      <w:r>
        <w:rPr>
          <w:spacing w:val="-2"/>
        </w:rPr>
        <w:t>мышления;</w:t>
      </w:r>
    </w:p>
    <w:p w:rsidR="00FD54E7" w:rsidRDefault="005C31E9">
      <w:pPr>
        <w:pStyle w:val="a3"/>
        <w:ind w:right="232"/>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FD54E7" w:rsidRDefault="005C31E9">
      <w:pPr>
        <w:pStyle w:val="a3"/>
        <w:spacing w:line="275" w:lineRule="exact"/>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rsidR="00FD54E7" w:rsidRDefault="005C31E9">
      <w:pPr>
        <w:pStyle w:val="a3"/>
        <w:spacing w:line="242" w:lineRule="auto"/>
        <w:ind w:right="238"/>
      </w:pPr>
      <w:r>
        <w:t>сформулированы в деятельностной форме с усилением акцента на применение знаний и конкретные умения;</w:t>
      </w:r>
    </w:p>
    <w:p w:rsidR="00FD54E7" w:rsidRDefault="005C31E9">
      <w:pPr>
        <w:pStyle w:val="a3"/>
        <w:spacing w:before="67" w:line="237" w:lineRule="auto"/>
        <w:jc w:val="left"/>
      </w:pPr>
      <w:r>
        <w:t>определяют</w:t>
      </w:r>
      <w:r>
        <w:rPr>
          <w:spacing w:val="-3"/>
        </w:rPr>
        <w:t xml:space="preserve"> </w:t>
      </w:r>
      <w:r>
        <w:t>минимум</w:t>
      </w:r>
      <w:r>
        <w:rPr>
          <w:spacing w:val="-2"/>
        </w:rPr>
        <w:t xml:space="preserve"> </w:t>
      </w:r>
      <w:r>
        <w:t>содержания</w:t>
      </w:r>
      <w:r>
        <w:rPr>
          <w:spacing w:val="-3"/>
        </w:rPr>
        <w:t xml:space="preserve"> </w:t>
      </w:r>
      <w:r>
        <w:t>гарантированного</w:t>
      </w:r>
      <w:r>
        <w:rPr>
          <w:spacing w:val="-3"/>
        </w:rPr>
        <w:t xml:space="preserve"> </w:t>
      </w:r>
      <w:r>
        <w:t>государством</w:t>
      </w:r>
      <w:r>
        <w:rPr>
          <w:spacing w:val="-2"/>
        </w:rPr>
        <w:t xml:space="preserve"> </w:t>
      </w:r>
      <w:r>
        <w:t>основного</w:t>
      </w:r>
      <w:r>
        <w:rPr>
          <w:spacing w:val="-3"/>
        </w:rPr>
        <w:t xml:space="preserve"> </w:t>
      </w:r>
      <w:r>
        <w:t>общего</w:t>
      </w:r>
      <w:r>
        <w:rPr>
          <w:spacing w:val="-3"/>
        </w:rPr>
        <w:t xml:space="preserve"> </w:t>
      </w:r>
      <w:r>
        <w:t>образования, построенного в логике изучения каждого учебного предмета;</w:t>
      </w:r>
    </w:p>
    <w:p w:rsidR="00FD54E7" w:rsidRDefault="005C31E9">
      <w:pPr>
        <w:pStyle w:val="a3"/>
        <w:spacing w:before="6" w:line="237" w:lineRule="auto"/>
        <w:jc w:val="left"/>
      </w:pPr>
      <w:r>
        <w:t>определяют</w:t>
      </w:r>
      <w:r>
        <w:rPr>
          <w:spacing w:val="40"/>
        </w:rPr>
        <w:t xml:space="preserve"> </w:t>
      </w:r>
      <w:r>
        <w:t>требования</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программ</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80"/>
        </w:rPr>
        <w:t xml:space="preserve"> </w:t>
      </w:r>
      <w:r>
        <w:t>учебным предметам;</w:t>
      </w:r>
    </w:p>
    <w:p w:rsidR="00FD54E7" w:rsidRDefault="005C31E9">
      <w:pPr>
        <w:pStyle w:val="a3"/>
        <w:spacing w:before="5" w:line="237" w:lineRule="auto"/>
        <w:jc w:val="left"/>
      </w:pPr>
      <w:r>
        <w:t>усиливают</w:t>
      </w:r>
      <w:r>
        <w:rPr>
          <w:spacing w:val="71"/>
        </w:rPr>
        <w:t xml:space="preserve"> </w:t>
      </w:r>
      <w:r>
        <w:t>акценты</w:t>
      </w:r>
      <w:r>
        <w:rPr>
          <w:spacing w:val="73"/>
        </w:rPr>
        <w:t xml:space="preserve"> </w:t>
      </w:r>
      <w:r>
        <w:t>на</w:t>
      </w:r>
      <w:r>
        <w:rPr>
          <w:spacing w:val="40"/>
        </w:rPr>
        <w:t xml:space="preserve"> </w:t>
      </w:r>
      <w:r>
        <w:t>изучение</w:t>
      </w:r>
      <w:r>
        <w:rPr>
          <w:spacing w:val="70"/>
        </w:rPr>
        <w:t xml:space="preserve"> </w:t>
      </w:r>
      <w:r>
        <w:t>явлений</w:t>
      </w:r>
      <w:r>
        <w:rPr>
          <w:spacing w:val="67"/>
        </w:rPr>
        <w:t xml:space="preserve"> </w:t>
      </w:r>
      <w:r>
        <w:t>и</w:t>
      </w:r>
      <w:r>
        <w:rPr>
          <w:spacing w:val="67"/>
        </w:rPr>
        <w:t xml:space="preserve"> </w:t>
      </w:r>
      <w:r>
        <w:t>процессов</w:t>
      </w:r>
      <w:r>
        <w:rPr>
          <w:spacing w:val="68"/>
        </w:rPr>
        <w:t xml:space="preserve"> </w:t>
      </w:r>
      <w:r>
        <w:t>современной</w:t>
      </w:r>
      <w:r>
        <w:rPr>
          <w:spacing w:val="67"/>
        </w:rPr>
        <w:t xml:space="preserve"> </w:t>
      </w:r>
      <w:r>
        <w:t>России</w:t>
      </w:r>
      <w:r>
        <w:rPr>
          <w:spacing w:val="67"/>
        </w:rPr>
        <w:t xml:space="preserve"> </w:t>
      </w:r>
      <w:r>
        <w:t>и</w:t>
      </w:r>
      <w:r>
        <w:rPr>
          <w:spacing w:val="67"/>
        </w:rPr>
        <w:t xml:space="preserve"> </w:t>
      </w:r>
      <w:r>
        <w:t>мира</w:t>
      </w:r>
      <w:r>
        <w:rPr>
          <w:spacing w:val="40"/>
        </w:rPr>
        <w:t xml:space="preserve"> </w:t>
      </w:r>
      <w:r>
        <w:t>в</w:t>
      </w:r>
      <w:r>
        <w:rPr>
          <w:spacing w:val="68"/>
        </w:rPr>
        <w:t xml:space="preserve"> </w:t>
      </w:r>
      <w:r>
        <w:t>целом, современного состояния науки.</w:t>
      </w:r>
    </w:p>
    <w:p w:rsidR="00DA119D" w:rsidRDefault="00DA119D">
      <w:pPr>
        <w:pStyle w:val="a3"/>
        <w:spacing w:before="5" w:line="237" w:lineRule="auto"/>
        <w:jc w:val="left"/>
      </w:pPr>
    </w:p>
    <w:p w:rsidR="00FD54E7" w:rsidRDefault="00FD54E7">
      <w:pPr>
        <w:pStyle w:val="a3"/>
        <w:spacing w:before="6"/>
        <w:ind w:left="0"/>
        <w:jc w:val="left"/>
      </w:pPr>
    </w:p>
    <w:p w:rsidR="00FD54E7" w:rsidRDefault="005C31E9" w:rsidP="00DB0FF1">
      <w:pPr>
        <w:pStyle w:val="1"/>
        <w:numPr>
          <w:ilvl w:val="1"/>
          <w:numId w:val="114"/>
        </w:numPr>
        <w:tabs>
          <w:tab w:val="left" w:pos="1584"/>
        </w:tabs>
        <w:spacing w:before="1"/>
        <w:ind w:left="1584" w:hanging="364"/>
        <w:jc w:val="both"/>
      </w:pPr>
      <w:r>
        <w:lastRenderedPageBreak/>
        <w:t>Система</w:t>
      </w:r>
      <w:r>
        <w:rPr>
          <w:spacing w:val="-7"/>
        </w:rPr>
        <w:t xml:space="preserve"> </w:t>
      </w:r>
      <w:r>
        <w:t>оценки</w:t>
      </w:r>
      <w:r>
        <w:rPr>
          <w:spacing w:val="-5"/>
        </w:rPr>
        <w:t xml:space="preserve"> </w:t>
      </w:r>
      <w:r>
        <w:t>достижения</w:t>
      </w:r>
      <w:r>
        <w:rPr>
          <w:spacing w:val="-3"/>
        </w:rPr>
        <w:t xml:space="preserve"> </w:t>
      </w:r>
      <w:r>
        <w:t>планируемых</w:t>
      </w:r>
      <w:r>
        <w:rPr>
          <w:spacing w:val="-6"/>
        </w:rPr>
        <w:t xml:space="preserve"> </w:t>
      </w:r>
      <w:r>
        <w:t>результатов</w:t>
      </w:r>
      <w:r>
        <w:rPr>
          <w:spacing w:val="5"/>
        </w:rPr>
        <w:t xml:space="preserve"> </w:t>
      </w:r>
      <w:r>
        <w:t>освоения</w:t>
      </w:r>
      <w:r>
        <w:rPr>
          <w:spacing w:val="53"/>
        </w:rPr>
        <w:t xml:space="preserve"> </w:t>
      </w:r>
      <w:r>
        <w:t>ООП</w:t>
      </w:r>
      <w:r>
        <w:rPr>
          <w:spacing w:val="-1"/>
        </w:rPr>
        <w:t xml:space="preserve"> </w:t>
      </w:r>
      <w:r>
        <w:rPr>
          <w:spacing w:val="-4"/>
        </w:rPr>
        <w:t>ООО.</w:t>
      </w:r>
    </w:p>
    <w:p w:rsidR="00FD54E7" w:rsidRDefault="005C31E9" w:rsidP="00DB0FF1">
      <w:pPr>
        <w:pStyle w:val="a5"/>
        <w:numPr>
          <w:ilvl w:val="2"/>
          <w:numId w:val="114"/>
        </w:numPr>
        <w:tabs>
          <w:tab w:val="left" w:pos="4901"/>
        </w:tabs>
        <w:spacing w:before="2" w:line="272" w:lineRule="exact"/>
        <w:ind w:left="4901" w:hanging="541"/>
        <w:jc w:val="both"/>
        <w:rPr>
          <w:b/>
          <w:sz w:val="24"/>
        </w:rPr>
      </w:pPr>
      <w:r>
        <w:rPr>
          <w:b/>
          <w:sz w:val="24"/>
        </w:rPr>
        <w:t>Общие</w:t>
      </w:r>
      <w:r>
        <w:rPr>
          <w:b/>
          <w:spacing w:val="-7"/>
          <w:sz w:val="24"/>
        </w:rPr>
        <w:t xml:space="preserve"> </w:t>
      </w:r>
      <w:r>
        <w:rPr>
          <w:b/>
          <w:spacing w:val="-2"/>
          <w:sz w:val="24"/>
        </w:rPr>
        <w:t>положения</w:t>
      </w:r>
    </w:p>
    <w:p w:rsidR="00FD54E7" w:rsidRDefault="005C31E9">
      <w:pPr>
        <w:pStyle w:val="a3"/>
        <w:ind w:right="222"/>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FD54E7" w:rsidRDefault="005C31E9">
      <w:pPr>
        <w:pStyle w:val="a3"/>
        <w:spacing w:before="2" w:line="237" w:lineRule="auto"/>
        <w:ind w:right="225"/>
      </w:pPr>
      <w:r>
        <w:t xml:space="preserve">Основными направлениями и целями оценочной деятельности в образовательной организации </w:t>
      </w:r>
      <w:r>
        <w:rPr>
          <w:spacing w:val="-2"/>
        </w:rPr>
        <w:t>являются:</w:t>
      </w:r>
    </w:p>
    <w:p w:rsidR="00FD54E7" w:rsidRDefault="005C31E9">
      <w:pPr>
        <w:pStyle w:val="a3"/>
        <w:spacing w:before="3"/>
        <w:ind w:right="22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D54E7" w:rsidRDefault="005C31E9">
      <w:pPr>
        <w:pStyle w:val="a3"/>
        <w:spacing w:line="242" w:lineRule="auto"/>
        <w:ind w:right="230"/>
      </w:pPr>
      <w:r>
        <w:t xml:space="preserve">оценка результатов деятельности образовательной организации как основа аккредитационных </w:t>
      </w:r>
      <w:r>
        <w:rPr>
          <w:spacing w:val="-2"/>
        </w:rPr>
        <w:t>процедур.</w:t>
      </w:r>
    </w:p>
    <w:p w:rsidR="00FD54E7" w:rsidRDefault="005C31E9">
      <w:pPr>
        <w:pStyle w:val="a3"/>
        <w:tabs>
          <w:tab w:val="left" w:pos="2538"/>
          <w:tab w:val="left" w:pos="4434"/>
          <w:tab w:val="left" w:pos="6224"/>
          <w:tab w:val="left" w:pos="7946"/>
          <w:tab w:val="left" w:pos="9084"/>
        </w:tabs>
        <w:ind w:right="223"/>
      </w:pPr>
      <w:r>
        <w:rPr>
          <w:spacing w:val="-2"/>
        </w:rPr>
        <w:t>Основным</w:t>
      </w:r>
      <w:r>
        <w:tab/>
      </w:r>
      <w:r>
        <w:rPr>
          <w:spacing w:val="-2"/>
        </w:rPr>
        <w:t>объектом</w:t>
      </w:r>
      <w:r>
        <w:tab/>
      </w:r>
      <w:r>
        <w:rPr>
          <w:spacing w:val="-2"/>
        </w:rPr>
        <w:t>системы</w:t>
      </w:r>
      <w:r>
        <w:tab/>
      </w:r>
      <w:r>
        <w:rPr>
          <w:spacing w:val="-2"/>
        </w:rPr>
        <w:t>оценки,</w:t>
      </w:r>
      <w:r>
        <w:tab/>
      </w:r>
      <w:r>
        <w:rPr>
          <w:spacing w:val="-6"/>
        </w:rPr>
        <w:t>её</w:t>
      </w:r>
      <w:r>
        <w:tab/>
      </w:r>
      <w:r>
        <w:rPr>
          <w:spacing w:val="-2"/>
        </w:rPr>
        <w:t xml:space="preserve">содержательной </w:t>
      </w:r>
      <w: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FD54E7" w:rsidRDefault="005C31E9">
      <w:pPr>
        <w:pStyle w:val="a3"/>
      </w:pPr>
      <w:r>
        <w:t>Внутренняя</w:t>
      </w:r>
      <w:r>
        <w:rPr>
          <w:spacing w:val="-3"/>
        </w:rPr>
        <w:t xml:space="preserve"> </w:t>
      </w:r>
      <w:r>
        <w:t>оценка</w:t>
      </w:r>
      <w:r>
        <w:rPr>
          <w:spacing w:val="-5"/>
        </w:rPr>
        <w:t xml:space="preserve"> </w:t>
      </w:r>
      <w:r>
        <w:rPr>
          <w:spacing w:val="-2"/>
        </w:rPr>
        <w:t>включает:</w:t>
      </w:r>
    </w:p>
    <w:p w:rsidR="00FD54E7" w:rsidRDefault="005C31E9">
      <w:pPr>
        <w:pStyle w:val="a3"/>
        <w:spacing w:line="275" w:lineRule="exact"/>
      </w:pPr>
      <w:r>
        <w:t>стартовую</w:t>
      </w:r>
      <w:r>
        <w:rPr>
          <w:spacing w:val="-5"/>
        </w:rPr>
        <w:t xml:space="preserve"> </w:t>
      </w:r>
      <w:r>
        <w:rPr>
          <w:spacing w:val="-2"/>
        </w:rPr>
        <w:t>диагностику;</w:t>
      </w:r>
    </w:p>
    <w:p w:rsidR="00FD54E7" w:rsidRDefault="005C31E9">
      <w:pPr>
        <w:pStyle w:val="a3"/>
        <w:spacing w:line="242" w:lineRule="auto"/>
        <w:ind w:right="6336"/>
        <w:jc w:val="left"/>
      </w:pPr>
      <w:r>
        <w:t>текущую и тематическую оценку; психолого-педагогическое</w:t>
      </w:r>
      <w:r>
        <w:rPr>
          <w:spacing w:val="-15"/>
        </w:rPr>
        <w:t xml:space="preserve"> </w:t>
      </w:r>
      <w:r>
        <w:t>наблюдение;</w:t>
      </w:r>
    </w:p>
    <w:p w:rsidR="00FD54E7" w:rsidRDefault="005C31E9">
      <w:pPr>
        <w:pStyle w:val="a3"/>
        <w:spacing w:line="242" w:lineRule="auto"/>
        <w:ind w:right="3293"/>
        <w:jc w:val="left"/>
      </w:pPr>
      <w:r>
        <w:t>внутренний</w:t>
      </w:r>
      <w:r>
        <w:rPr>
          <w:spacing w:val="-5"/>
        </w:rPr>
        <w:t xml:space="preserve"> </w:t>
      </w:r>
      <w:r>
        <w:t>мониторинг</w:t>
      </w:r>
      <w:r>
        <w:rPr>
          <w:spacing w:val="-14"/>
        </w:rPr>
        <w:t xml:space="preserve"> </w:t>
      </w:r>
      <w:r>
        <w:t>образовательных</w:t>
      </w:r>
      <w:r>
        <w:rPr>
          <w:spacing w:val="-12"/>
        </w:rPr>
        <w:t xml:space="preserve"> </w:t>
      </w:r>
      <w:r>
        <w:t>достижений</w:t>
      </w:r>
      <w:r>
        <w:rPr>
          <w:spacing w:val="-15"/>
        </w:rPr>
        <w:t xml:space="preserve"> </w:t>
      </w:r>
      <w:r>
        <w:t>обучающихся. Внешняя оценка включает:</w:t>
      </w:r>
    </w:p>
    <w:p w:rsidR="00FD54E7" w:rsidRDefault="005C31E9">
      <w:pPr>
        <w:pStyle w:val="a3"/>
        <w:spacing w:line="271" w:lineRule="exact"/>
        <w:jc w:val="left"/>
      </w:pPr>
      <w:r>
        <w:t>независимую</w:t>
      </w:r>
      <w:r>
        <w:rPr>
          <w:spacing w:val="-3"/>
        </w:rPr>
        <w:t xml:space="preserve"> </w:t>
      </w:r>
      <w:r>
        <w:t>оценку</w:t>
      </w:r>
      <w:r>
        <w:rPr>
          <w:spacing w:val="-10"/>
        </w:rPr>
        <w:t xml:space="preserve"> </w:t>
      </w:r>
      <w:r>
        <w:t>качества</w:t>
      </w:r>
      <w:r>
        <w:rPr>
          <w:spacing w:val="-1"/>
        </w:rPr>
        <w:t xml:space="preserve"> </w:t>
      </w:r>
      <w:r>
        <w:rPr>
          <w:spacing w:val="-2"/>
        </w:rPr>
        <w:t>образования</w:t>
      </w:r>
      <w:r w:rsidR="00B06E46">
        <w:rPr>
          <w:spacing w:val="-2"/>
        </w:rPr>
        <w:t xml:space="preserve"> (направленные сопоставительные исследования качества общего образования, Всероссийские проверочные работы, Международные сопоставительные исследования качества общего образования)</w:t>
      </w:r>
      <w:r>
        <w:rPr>
          <w:spacing w:val="-2"/>
        </w:rPr>
        <w:t>;</w:t>
      </w:r>
    </w:p>
    <w:p w:rsidR="00FD54E7" w:rsidRDefault="005C31E9">
      <w:pPr>
        <w:pStyle w:val="a3"/>
        <w:tabs>
          <w:tab w:val="left" w:pos="3531"/>
          <w:tab w:val="left" w:pos="6190"/>
          <w:tab w:val="left" w:pos="9231"/>
        </w:tabs>
        <w:spacing w:line="237" w:lineRule="auto"/>
        <w:ind w:right="233"/>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FD54E7" w:rsidRDefault="005C31E9">
      <w:pPr>
        <w:pStyle w:val="a3"/>
        <w:spacing w:line="237" w:lineRule="auto"/>
        <w:ind w:right="226"/>
      </w:pPr>
      <w:r>
        <w:t>В соответствии с ФГОС ООО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FD54E7" w:rsidRDefault="005C31E9">
      <w:pPr>
        <w:pStyle w:val="a3"/>
        <w:spacing w:before="4"/>
        <w:ind w:right="221"/>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D54E7" w:rsidRDefault="005C31E9">
      <w:pPr>
        <w:pStyle w:val="a3"/>
        <w:ind w:right="228"/>
      </w:pPr>
      <w:r>
        <w:t>Уровневый подход служит важнейшей основой для организации индивидуальной работы с обучающимися. Он</w:t>
      </w:r>
      <w:r>
        <w:rPr>
          <w:spacing w:val="-1"/>
        </w:rPr>
        <w:t xml:space="preserve"> </w:t>
      </w:r>
      <w:r>
        <w:t>реализуется</w:t>
      </w:r>
      <w:r>
        <w:rPr>
          <w:spacing w:val="-2"/>
        </w:rPr>
        <w:t xml:space="preserve"> </w:t>
      </w:r>
      <w:r>
        <w:t>как</w:t>
      </w:r>
      <w:r>
        <w:rPr>
          <w:spacing w:val="-3"/>
        </w:rPr>
        <w:t xml:space="preserve"> </w:t>
      </w:r>
      <w:r>
        <w:t>по</w:t>
      </w:r>
      <w:r>
        <w:rPr>
          <w:spacing w:val="-1"/>
        </w:rPr>
        <w:t xml:space="preserve"> </w:t>
      </w:r>
      <w:r>
        <w:t>отношению</w:t>
      </w:r>
      <w:r>
        <w:rPr>
          <w:spacing w:val="-3"/>
        </w:rPr>
        <w:t xml:space="preserve"> </w:t>
      </w:r>
      <w:r>
        <w:t>к</w:t>
      </w:r>
      <w:r>
        <w:rPr>
          <w:spacing w:val="-3"/>
        </w:rPr>
        <w:t xml:space="preserve"> </w:t>
      </w:r>
      <w:r>
        <w:t>содержанию</w:t>
      </w:r>
      <w:r>
        <w:rPr>
          <w:spacing w:val="-8"/>
        </w:rPr>
        <w:t xml:space="preserve"> </w:t>
      </w:r>
      <w:r>
        <w:t>оценки,</w:t>
      </w:r>
      <w:r>
        <w:rPr>
          <w:spacing w:val="-4"/>
        </w:rPr>
        <w:t xml:space="preserve"> </w:t>
      </w:r>
      <w:r>
        <w:t>так</w:t>
      </w:r>
      <w:r>
        <w:rPr>
          <w:spacing w:val="-3"/>
        </w:rPr>
        <w:t xml:space="preserve"> </w:t>
      </w:r>
      <w:r>
        <w:t>и к</w:t>
      </w:r>
      <w:r>
        <w:rPr>
          <w:spacing w:val="-3"/>
        </w:rPr>
        <w:t xml:space="preserve"> </w:t>
      </w:r>
      <w:r>
        <w:t>представлению</w:t>
      </w:r>
      <w:r>
        <w:rPr>
          <w:spacing w:val="-3"/>
        </w:rPr>
        <w:t xml:space="preserve"> </w:t>
      </w:r>
      <w:r>
        <w:t>и интерпретации результатов измерений.</w:t>
      </w:r>
    </w:p>
    <w:p w:rsidR="00FD54E7" w:rsidRDefault="005C31E9">
      <w:pPr>
        <w:pStyle w:val="a3"/>
        <w:ind w:right="233"/>
      </w:pPr>
      <w:r>
        <w:t>Уровневый подход реализуется за счёт фиксации различных уровней достижения обучающимися планируемых</w:t>
      </w:r>
      <w:r>
        <w:rPr>
          <w:spacing w:val="-3"/>
        </w:rPr>
        <w:t xml:space="preserve"> </w:t>
      </w:r>
      <w:r>
        <w:t>результатов</w:t>
      </w:r>
      <w:r>
        <w:rPr>
          <w:spacing w:val="-1"/>
        </w:rPr>
        <w:t xml:space="preserve"> </w:t>
      </w:r>
      <w:r>
        <w:t>базового уровня</w:t>
      </w:r>
      <w:r>
        <w:rPr>
          <w:spacing w:val="-3"/>
        </w:rPr>
        <w:t xml:space="preserve"> </w:t>
      </w:r>
      <w:r>
        <w:t>и</w:t>
      </w:r>
      <w:r>
        <w:rPr>
          <w:spacing w:val="-2"/>
        </w:rPr>
        <w:t xml:space="preserve"> </w:t>
      </w:r>
      <w:r>
        <w:t>уровней</w:t>
      </w:r>
      <w:r>
        <w:rPr>
          <w:spacing w:val="-2"/>
        </w:rPr>
        <w:t xml:space="preserve"> </w:t>
      </w:r>
      <w:r>
        <w:t>выше</w:t>
      </w:r>
      <w:r>
        <w:rPr>
          <w:spacing w:val="-4"/>
        </w:rPr>
        <w:t xml:space="preserve"> </w:t>
      </w:r>
      <w:r>
        <w:t>и</w:t>
      </w:r>
      <w:r>
        <w:rPr>
          <w:spacing w:val="-2"/>
        </w:rPr>
        <w:t xml:space="preserve"> </w:t>
      </w:r>
      <w:r>
        <w:t>ниже</w:t>
      </w:r>
      <w:r>
        <w:rPr>
          <w:spacing w:val="-4"/>
        </w:rPr>
        <w:t xml:space="preserve"> </w:t>
      </w:r>
      <w:r>
        <w:t>базового.</w:t>
      </w:r>
      <w:r>
        <w:rPr>
          <w:spacing w:val="-1"/>
        </w:rPr>
        <w:t xml:space="preserve"> </w:t>
      </w:r>
      <w: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w:t>
      </w:r>
    </w:p>
    <w:p w:rsidR="00FD54E7" w:rsidRDefault="005C31E9">
      <w:pPr>
        <w:pStyle w:val="a3"/>
        <w:spacing w:before="172"/>
        <w:ind w:left="0"/>
        <w:jc w:val="left"/>
        <w:rPr>
          <w:sz w:val="20"/>
        </w:rPr>
      </w:pPr>
      <w:r>
        <w:rPr>
          <w:noProof/>
          <w:lang w:eastAsia="ru-RU"/>
        </w:rPr>
        <mc:AlternateContent>
          <mc:Choice Requires="wps">
            <w:drawing>
              <wp:anchor distT="0" distB="0" distL="0" distR="0" simplePos="0" relativeHeight="487589376" behindDoc="1" locked="0" layoutInCell="1" allowOverlap="1" wp14:anchorId="15C58BC3" wp14:editId="568F6C83">
                <wp:simplePos x="0" y="0"/>
                <wp:positionH relativeFrom="page">
                  <wp:posOffset>719632</wp:posOffset>
                </wp:positionH>
                <wp:positionV relativeFrom="paragraph">
                  <wp:posOffset>270954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64001pt;margin-top:21.335026pt;width:144.050pt;height:.71997pt;mso-position-horizontal-relative:page;mso-position-vertical-relative:paragraph;z-index:-15727104;mso-wrap-distance-left:0;mso-wrap-distance-right:0" id="docshape4" filled="true" fillcolor="#000000" stroked="false">
                <v:fill type="solid"/>
                <w10:wrap type="topAndBottom"/>
              </v:rect>
            </w:pict>
          </mc:Fallback>
        </mc:AlternateContent>
      </w:r>
    </w:p>
    <w:p w:rsidR="00FD54E7" w:rsidRDefault="005C31E9">
      <w:pPr>
        <w:pStyle w:val="a3"/>
        <w:spacing w:before="67" w:line="237" w:lineRule="auto"/>
        <w:jc w:val="left"/>
      </w:pPr>
      <w:r>
        <w:t>базовым уровнем</w:t>
      </w:r>
      <w:r>
        <w:rPr>
          <w:spacing w:val="-2"/>
        </w:rPr>
        <w:t xml:space="preserve"> </w:t>
      </w:r>
      <w:r>
        <w:t>является</w:t>
      </w:r>
      <w:r>
        <w:rPr>
          <w:spacing w:val="-4"/>
        </w:rPr>
        <w:t xml:space="preserve"> </w:t>
      </w:r>
      <w:r>
        <w:t>границей,</w:t>
      </w:r>
      <w:r>
        <w:rPr>
          <w:spacing w:val="-5"/>
        </w:rPr>
        <w:t xml:space="preserve"> </w:t>
      </w:r>
      <w:r>
        <w:t>отделяющей знание</w:t>
      </w:r>
      <w:r>
        <w:rPr>
          <w:spacing w:val="-4"/>
        </w:rPr>
        <w:t xml:space="preserve"> </w:t>
      </w:r>
      <w:r>
        <w:t>от незнания,</w:t>
      </w:r>
      <w:r>
        <w:rPr>
          <w:spacing w:val="-1"/>
        </w:rPr>
        <w:t xml:space="preserve"> </w:t>
      </w:r>
      <w:r>
        <w:t>выступает достаточным для продолжения обучения и усвоения последующего учебного материала.</w:t>
      </w:r>
    </w:p>
    <w:p w:rsidR="00FD54E7" w:rsidRDefault="005C31E9">
      <w:pPr>
        <w:pStyle w:val="a3"/>
        <w:spacing w:before="6" w:line="237" w:lineRule="auto"/>
        <w:ind w:right="1712"/>
        <w:jc w:val="left"/>
      </w:pPr>
      <w:r>
        <w:t>Комплексный</w:t>
      </w:r>
      <w:r>
        <w:rPr>
          <w:spacing w:val="-3"/>
        </w:rPr>
        <w:t xml:space="preserve"> </w:t>
      </w:r>
      <w:r>
        <w:t>подход</w:t>
      </w:r>
      <w:r>
        <w:rPr>
          <w:spacing w:val="-3"/>
        </w:rPr>
        <w:t xml:space="preserve"> </w:t>
      </w:r>
      <w:r>
        <w:t>к</w:t>
      </w:r>
      <w:r>
        <w:rPr>
          <w:spacing w:val="-10"/>
        </w:rPr>
        <w:t xml:space="preserve"> </w:t>
      </w:r>
      <w:r>
        <w:t>оценке</w:t>
      </w:r>
      <w:r>
        <w:rPr>
          <w:spacing w:val="-10"/>
        </w:rPr>
        <w:t xml:space="preserve"> </w:t>
      </w:r>
      <w:r>
        <w:t>образовательных</w:t>
      </w:r>
      <w:r>
        <w:rPr>
          <w:spacing w:val="-9"/>
        </w:rPr>
        <w:t xml:space="preserve"> </w:t>
      </w:r>
      <w:r>
        <w:t>достижений</w:t>
      </w:r>
      <w:r>
        <w:rPr>
          <w:spacing w:val="-8"/>
        </w:rPr>
        <w:t xml:space="preserve"> </w:t>
      </w:r>
      <w:r>
        <w:t>реализуется через: оценку предметных и метапредметных результатов;</w:t>
      </w:r>
    </w:p>
    <w:p w:rsidR="00FD54E7" w:rsidRDefault="005C31E9">
      <w:pPr>
        <w:pStyle w:val="a3"/>
        <w:tabs>
          <w:tab w:val="left" w:pos="5183"/>
          <w:tab w:val="left" w:pos="9316"/>
        </w:tabs>
        <w:spacing w:before="3"/>
        <w:ind w:right="235"/>
      </w:pPr>
      <w:r>
        <w:t>использования комплекса оценочных</w:t>
      </w:r>
      <w:r>
        <w:rPr>
          <w:spacing w:val="-2"/>
        </w:rPr>
        <w:t xml:space="preserve"> </w:t>
      </w:r>
      <w:r>
        <w:t>процедур как основы для</w:t>
      </w:r>
      <w:r>
        <w:rPr>
          <w:spacing w:val="-2"/>
        </w:rPr>
        <w:t xml:space="preserve"> </w:t>
      </w:r>
      <w:r>
        <w:t xml:space="preserve">оценки динамики индивидуальных </w:t>
      </w:r>
      <w:r>
        <w:rPr>
          <w:spacing w:val="-2"/>
        </w:rPr>
        <w:t>образовательных</w:t>
      </w:r>
      <w:r>
        <w:tab/>
      </w:r>
      <w:r>
        <w:rPr>
          <w:spacing w:val="-2"/>
        </w:rPr>
        <w:t>достижений</w:t>
      </w:r>
      <w:r>
        <w:tab/>
      </w:r>
      <w:r>
        <w:rPr>
          <w:spacing w:val="-2"/>
        </w:rPr>
        <w:t xml:space="preserve">обучающихся </w:t>
      </w:r>
      <w:r>
        <w:t xml:space="preserve">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w:t>
      </w:r>
      <w:r>
        <w:lastRenderedPageBreak/>
        <w:t>управления качеством образования;</w:t>
      </w:r>
    </w:p>
    <w:p w:rsidR="00FD54E7" w:rsidRDefault="005C31E9">
      <w:pPr>
        <w:pStyle w:val="a3"/>
        <w:ind w:right="226"/>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D54E7" w:rsidRDefault="005C31E9">
      <w:pPr>
        <w:pStyle w:val="a3"/>
        <w:tabs>
          <w:tab w:val="left" w:pos="2278"/>
          <w:tab w:val="left" w:pos="2638"/>
          <w:tab w:val="left" w:pos="3050"/>
          <w:tab w:val="left" w:pos="4068"/>
          <w:tab w:val="left" w:pos="4567"/>
          <w:tab w:val="left" w:pos="6067"/>
          <w:tab w:val="left" w:pos="6616"/>
          <w:tab w:val="left" w:pos="7626"/>
          <w:tab w:val="left" w:pos="8451"/>
          <w:tab w:val="left" w:pos="8974"/>
          <w:tab w:val="left" w:pos="9977"/>
          <w:tab w:val="left" w:pos="10636"/>
        </w:tabs>
        <w:spacing w:before="1"/>
        <w:ind w:right="217"/>
        <w:jc w:val="left"/>
      </w:pPr>
      <w:r>
        <w:rPr>
          <w:spacing w:val="-2"/>
        </w:rPr>
        <w:t>использования</w:t>
      </w:r>
      <w:r>
        <w:tab/>
      </w:r>
      <w:r>
        <w:rPr>
          <w:spacing w:val="-4"/>
        </w:rPr>
        <w:t>форм</w:t>
      </w:r>
      <w:r>
        <w:tab/>
      </w:r>
      <w:r>
        <w:rPr>
          <w:spacing w:val="-2"/>
        </w:rPr>
        <w:t>работы,</w:t>
      </w:r>
      <w:r>
        <w:tab/>
      </w:r>
      <w:r>
        <w:rPr>
          <w:spacing w:val="-2"/>
        </w:rPr>
        <w:t>обеспечивающих</w:t>
      </w:r>
      <w:r>
        <w:tab/>
      </w:r>
      <w:r>
        <w:rPr>
          <w:spacing w:val="-2"/>
        </w:rPr>
        <w:t>возможность</w:t>
      </w:r>
      <w:r>
        <w:tab/>
      </w:r>
      <w:r>
        <w:rPr>
          <w:spacing w:val="-2"/>
        </w:rPr>
        <w:t>включения</w:t>
      </w:r>
      <w:r>
        <w:tab/>
      </w:r>
      <w:r>
        <w:rPr>
          <w:spacing w:val="-2"/>
        </w:rPr>
        <w:t>обучающихся</w:t>
      </w:r>
      <w:r>
        <w:tab/>
      </w:r>
      <w:r>
        <w:rPr>
          <w:spacing w:val="-10"/>
        </w:rPr>
        <w:t xml:space="preserve">в </w:t>
      </w:r>
      <w:r>
        <w:t xml:space="preserve">самостоятельную оценочную деятельность (самоанализ, самооценка, взаимооценка); </w:t>
      </w:r>
      <w:r>
        <w:rPr>
          <w:spacing w:val="-2"/>
        </w:rPr>
        <w:t>использования</w:t>
      </w:r>
      <w:r>
        <w:tab/>
      </w:r>
      <w:r>
        <w:tab/>
      </w:r>
      <w:r>
        <w:rPr>
          <w:spacing w:val="-2"/>
        </w:rPr>
        <w:t>мониторинга</w:t>
      </w:r>
      <w:r>
        <w:tab/>
      </w:r>
      <w:r>
        <w:tab/>
      </w:r>
      <w:r>
        <w:rPr>
          <w:spacing w:val="-2"/>
        </w:rPr>
        <w:t>динамических</w:t>
      </w:r>
      <w:r>
        <w:tab/>
      </w:r>
      <w:r>
        <w:tab/>
      </w:r>
      <w:r>
        <w:rPr>
          <w:spacing w:val="-2"/>
        </w:rPr>
        <w:t>показателей</w:t>
      </w:r>
      <w:r>
        <w:tab/>
      </w:r>
      <w:r>
        <w:rPr>
          <w:spacing w:val="-2"/>
        </w:rPr>
        <w:t>освоения</w:t>
      </w:r>
      <w:r>
        <w:tab/>
      </w:r>
      <w:r>
        <w:rPr>
          <w:spacing w:val="-2"/>
        </w:rPr>
        <w:t xml:space="preserve">умений </w:t>
      </w:r>
      <w:r>
        <w:t>и</w:t>
      </w:r>
      <w:r>
        <w:rPr>
          <w:spacing w:val="80"/>
        </w:rPr>
        <w:t xml:space="preserve"> </w:t>
      </w:r>
      <w:r>
        <w:t>знаний,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формируемых</w:t>
      </w:r>
      <w:r>
        <w:rPr>
          <w:spacing w:val="80"/>
        </w:rPr>
        <w:t xml:space="preserve"> </w:t>
      </w:r>
      <w:r>
        <w:t>с</w:t>
      </w:r>
      <w:r>
        <w:rPr>
          <w:spacing w:val="80"/>
        </w:rPr>
        <w:t xml:space="preserve"> </w:t>
      </w:r>
      <w:r>
        <w:t>использованием</w:t>
      </w:r>
      <w:r>
        <w:rPr>
          <w:spacing w:val="80"/>
        </w:rPr>
        <w:t xml:space="preserve"> </w:t>
      </w:r>
      <w:r>
        <w:t>информационно-коммуникационных (цифровых) технологий.</w:t>
      </w:r>
    </w:p>
    <w:p w:rsidR="00FD54E7" w:rsidRDefault="005C31E9">
      <w:pPr>
        <w:pStyle w:val="a3"/>
        <w:ind w:right="222"/>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D54E7" w:rsidRDefault="005C31E9">
      <w:pPr>
        <w:pStyle w:val="a3"/>
        <w:spacing w:before="3" w:line="237" w:lineRule="auto"/>
        <w:ind w:right="23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D54E7" w:rsidRDefault="005C31E9">
      <w:pPr>
        <w:pStyle w:val="a3"/>
        <w:spacing w:before="4"/>
        <w:ind w:right="225"/>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w:t>
      </w:r>
      <w:r>
        <w:rPr>
          <w:spacing w:val="40"/>
        </w:rPr>
        <w:t xml:space="preserve"> </w:t>
      </w:r>
      <w:r>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FD54E7" w:rsidRDefault="005C31E9">
      <w:pPr>
        <w:pStyle w:val="a3"/>
        <w:spacing w:line="242" w:lineRule="auto"/>
        <w:ind w:right="239"/>
      </w:pPr>
      <w:r>
        <w:t>Результаты, полученные в ходе как внешних, так и внутренних мониторингов, допускается использовать</w:t>
      </w:r>
      <w:r>
        <w:rPr>
          <w:spacing w:val="72"/>
          <w:w w:val="150"/>
        </w:rPr>
        <w:t xml:space="preserve">  </w:t>
      </w:r>
      <w:r>
        <w:t>только</w:t>
      </w:r>
      <w:r>
        <w:rPr>
          <w:spacing w:val="76"/>
          <w:w w:val="150"/>
        </w:rPr>
        <w:t xml:space="preserve">  </w:t>
      </w:r>
      <w:r>
        <w:t>в</w:t>
      </w:r>
      <w:r>
        <w:rPr>
          <w:spacing w:val="72"/>
          <w:w w:val="150"/>
        </w:rPr>
        <w:t xml:space="preserve">  </w:t>
      </w:r>
      <w:r>
        <w:t>виде</w:t>
      </w:r>
      <w:r>
        <w:rPr>
          <w:spacing w:val="73"/>
          <w:w w:val="150"/>
        </w:rPr>
        <w:t xml:space="preserve">  </w:t>
      </w:r>
      <w:r>
        <w:t>агрегированных</w:t>
      </w:r>
      <w:r>
        <w:rPr>
          <w:spacing w:val="71"/>
          <w:w w:val="150"/>
        </w:rPr>
        <w:t xml:space="preserve">  </w:t>
      </w:r>
      <w:r>
        <w:t>(усредненных,</w:t>
      </w:r>
      <w:r>
        <w:rPr>
          <w:spacing w:val="75"/>
          <w:w w:val="150"/>
        </w:rPr>
        <w:t xml:space="preserve">  </w:t>
      </w:r>
      <w:r>
        <w:t>анонимных)</w:t>
      </w:r>
      <w:r>
        <w:rPr>
          <w:spacing w:val="75"/>
          <w:w w:val="150"/>
        </w:rPr>
        <w:t xml:space="preserve">  </w:t>
      </w:r>
      <w:r>
        <w:t>данных.</w:t>
      </w:r>
    </w:p>
    <w:p w:rsidR="00FD54E7" w:rsidRDefault="00FD54E7">
      <w:pPr>
        <w:pStyle w:val="a3"/>
        <w:ind w:left="0"/>
        <w:jc w:val="left"/>
      </w:pPr>
    </w:p>
    <w:p w:rsidR="00FD54E7" w:rsidRDefault="005C31E9" w:rsidP="00DB0FF1">
      <w:pPr>
        <w:pStyle w:val="1"/>
        <w:numPr>
          <w:ilvl w:val="2"/>
          <w:numId w:val="114"/>
        </w:numPr>
        <w:tabs>
          <w:tab w:val="left" w:pos="2351"/>
        </w:tabs>
        <w:spacing w:line="272" w:lineRule="exact"/>
        <w:ind w:left="2351" w:hanging="541"/>
        <w:jc w:val="both"/>
      </w:pPr>
      <w:r>
        <w:t>Особенности</w:t>
      </w:r>
      <w:r>
        <w:rPr>
          <w:spacing w:val="-7"/>
        </w:rPr>
        <w:t xml:space="preserve"> </w:t>
      </w:r>
      <w:r>
        <w:t>оценки</w:t>
      </w:r>
      <w:r>
        <w:rPr>
          <w:spacing w:val="-5"/>
        </w:rPr>
        <w:t xml:space="preserve"> </w:t>
      </w:r>
      <w:r>
        <w:t>метапредметных</w:t>
      </w:r>
      <w:r>
        <w:rPr>
          <w:spacing w:val="-6"/>
        </w:rPr>
        <w:t xml:space="preserve"> </w:t>
      </w:r>
      <w:r>
        <w:t>и</w:t>
      </w:r>
      <w:r>
        <w:rPr>
          <w:spacing w:val="-5"/>
        </w:rPr>
        <w:t xml:space="preserve"> </w:t>
      </w:r>
      <w:r>
        <w:t>предметных</w:t>
      </w:r>
      <w:r>
        <w:rPr>
          <w:spacing w:val="-5"/>
        </w:rPr>
        <w:t xml:space="preserve"> </w:t>
      </w:r>
      <w:r>
        <w:rPr>
          <w:spacing w:val="-2"/>
        </w:rPr>
        <w:t>результатов</w:t>
      </w:r>
    </w:p>
    <w:p w:rsidR="00FD54E7" w:rsidRDefault="005C31E9">
      <w:pPr>
        <w:pStyle w:val="a3"/>
        <w:ind w:right="217"/>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D54E7" w:rsidRDefault="005C31E9">
      <w:pPr>
        <w:pStyle w:val="a3"/>
        <w:spacing w:line="242" w:lineRule="auto"/>
        <w:ind w:right="224"/>
      </w:pPr>
      <w:r>
        <w:t>Формирование метапредметных результатов обеспечивается комплексом освоения программ учебных предметов и внеурочной деятельности.</w:t>
      </w:r>
    </w:p>
    <w:p w:rsidR="00FD54E7" w:rsidRDefault="005C31E9">
      <w:pPr>
        <w:pStyle w:val="a3"/>
        <w:spacing w:line="271" w:lineRule="exact"/>
      </w:pPr>
      <w:r>
        <w:t>Основным</w:t>
      </w:r>
      <w:r>
        <w:rPr>
          <w:spacing w:val="-11"/>
        </w:rPr>
        <w:t xml:space="preserve"> </w:t>
      </w:r>
      <w:r>
        <w:t>объектом</w:t>
      </w:r>
      <w:r>
        <w:rPr>
          <w:spacing w:val="-4"/>
        </w:rPr>
        <w:t xml:space="preserve"> </w:t>
      </w:r>
      <w:r>
        <w:t>оценки</w:t>
      </w:r>
      <w:r>
        <w:rPr>
          <w:spacing w:val="-4"/>
        </w:rPr>
        <w:t xml:space="preserve"> </w:t>
      </w:r>
      <w:r>
        <w:t>метапредметных</w:t>
      </w:r>
      <w:r>
        <w:rPr>
          <w:spacing w:val="-6"/>
        </w:rPr>
        <w:t xml:space="preserve"> </w:t>
      </w:r>
      <w:r>
        <w:t>результатов является</w:t>
      </w:r>
      <w:r>
        <w:rPr>
          <w:spacing w:val="-5"/>
        </w:rPr>
        <w:t xml:space="preserve"> </w:t>
      </w:r>
      <w:r>
        <w:rPr>
          <w:spacing w:val="-2"/>
        </w:rPr>
        <w:t>овладение:</w:t>
      </w:r>
    </w:p>
    <w:p w:rsidR="00FD54E7" w:rsidRDefault="005C31E9">
      <w:pPr>
        <w:pStyle w:val="a3"/>
        <w:ind w:right="231"/>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D54E7" w:rsidRDefault="005C31E9">
      <w:pPr>
        <w:pStyle w:val="a3"/>
        <w:ind w:right="223"/>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D54E7" w:rsidRDefault="005C31E9" w:rsidP="00DA119D">
      <w:pPr>
        <w:pStyle w:val="a3"/>
        <w:ind w:right="226"/>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w:t>
      </w:r>
      <w:r>
        <w:rPr>
          <w:spacing w:val="-1"/>
        </w:rPr>
        <w:t xml:space="preserve"> </w:t>
      </w:r>
      <w:r>
        <w:t>в их</w:t>
      </w:r>
      <w:r>
        <w:rPr>
          <w:spacing w:val="-2"/>
        </w:rPr>
        <w:t xml:space="preserve"> </w:t>
      </w:r>
      <w:r>
        <w:t>выполнение, ставить</w:t>
      </w:r>
      <w:r>
        <w:rPr>
          <w:spacing w:val="-1"/>
        </w:rPr>
        <w:t xml:space="preserve"> </w:t>
      </w:r>
      <w:r>
        <w:t>новые учебные задачи, проявлять познавательную</w:t>
      </w:r>
      <w:r>
        <w:rPr>
          <w:spacing w:val="80"/>
          <w:w w:val="150"/>
        </w:rPr>
        <w:t xml:space="preserve"> </w:t>
      </w:r>
      <w:r>
        <w:t>инициативу</w:t>
      </w:r>
      <w:r>
        <w:rPr>
          <w:spacing w:val="80"/>
          <w:w w:val="150"/>
        </w:rPr>
        <w:t xml:space="preserve"> </w:t>
      </w:r>
      <w:r>
        <w:t>в</w:t>
      </w:r>
      <w:r>
        <w:rPr>
          <w:spacing w:val="80"/>
          <w:w w:val="150"/>
        </w:rPr>
        <w:t xml:space="preserve"> </w:t>
      </w:r>
      <w:r>
        <w:t>учебном</w:t>
      </w:r>
      <w:r>
        <w:rPr>
          <w:spacing w:val="80"/>
          <w:w w:val="150"/>
        </w:rPr>
        <w:t xml:space="preserve"> </w:t>
      </w:r>
      <w:r>
        <w:t>сотрудничестве,</w:t>
      </w:r>
      <w:r>
        <w:rPr>
          <w:spacing w:val="80"/>
          <w:w w:val="150"/>
        </w:rPr>
        <w:t xml:space="preserve"> </w:t>
      </w:r>
      <w:r>
        <w:t>осуществлять</w:t>
      </w:r>
      <w:r>
        <w:rPr>
          <w:spacing w:val="80"/>
          <w:w w:val="150"/>
        </w:rPr>
        <w:t xml:space="preserve"> </w:t>
      </w:r>
      <w:r>
        <w:t>констатирующий</w:t>
      </w:r>
      <w:r>
        <w:rPr>
          <w:spacing w:val="80"/>
          <w:w w:val="150"/>
        </w:rPr>
        <w:t xml:space="preserve"> </w:t>
      </w:r>
      <w:r>
        <w:t>и</w:t>
      </w:r>
      <w:r w:rsidR="00DA119D">
        <w:t xml:space="preserve"> </w:t>
      </w:r>
      <w:r>
        <w:t>предвосхищающий контроль по результату и способу действия, актуальный контроль на уровне произвольного внимания).</w:t>
      </w:r>
    </w:p>
    <w:p w:rsidR="00FD54E7" w:rsidRDefault="005C31E9">
      <w:pPr>
        <w:pStyle w:val="a3"/>
        <w:spacing w:before="3"/>
        <w:ind w:right="223"/>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A119D" w:rsidRDefault="00DA119D">
      <w:pPr>
        <w:pStyle w:val="a3"/>
        <w:spacing w:before="3"/>
        <w:ind w:right="223"/>
      </w:pPr>
    </w:p>
    <w:p w:rsidR="00FD54E7" w:rsidRDefault="005C31E9" w:rsidP="00DB0FF1">
      <w:pPr>
        <w:pStyle w:val="1"/>
        <w:numPr>
          <w:ilvl w:val="2"/>
          <w:numId w:val="114"/>
        </w:numPr>
        <w:tabs>
          <w:tab w:val="left" w:pos="3254"/>
        </w:tabs>
        <w:spacing w:before="6"/>
        <w:ind w:left="3254" w:hanging="541"/>
        <w:jc w:val="both"/>
      </w:pPr>
      <w:r>
        <w:lastRenderedPageBreak/>
        <w:t>Организация</w:t>
      </w:r>
      <w:r>
        <w:rPr>
          <w:spacing w:val="-5"/>
        </w:rPr>
        <w:t xml:space="preserve"> </w:t>
      </w:r>
      <w:r>
        <w:t>и</w:t>
      </w:r>
      <w:r>
        <w:rPr>
          <w:spacing w:val="-7"/>
        </w:rPr>
        <w:t xml:space="preserve"> </w:t>
      </w:r>
      <w:r>
        <w:t>содержание</w:t>
      </w:r>
      <w:r>
        <w:rPr>
          <w:spacing w:val="-4"/>
        </w:rPr>
        <w:t xml:space="preserve"> </w:t>
      </w:r>
      <w:r>
        <w:t>оценочных</w:t>
      </w:r>
      <w:r>
        <w:rPr>
          <w:spacing w:val="-8"/>
        </w:rPr>
        <w:t xml:space="preserve"> </w:t>
      </w:r>
      <w:r>
        <w:rPr>
          <w:spacing w:val="-2"/>
        </w:rPr>
        <w:t>процедур</w:t>
      </w:r>
    </w:p>
    <w:p w:rsidR="00FD54E7" w:rsidRDefault="005C31E9">
      <w:pPr>
        <w:pStyle w:val="a3"/>
        <w:spacing w:line="269" w:lineRule="exact"/>
      </w:pPr>
      <w:r>
        <w:t>Формы</w:t>
      </w:r>
      <w:r>
        <w:rPr>
          <w:spacing w:val="-4"/>
        </w:rPr>
        <w:t xml:space="preserve"> </w:t>
      </w:r>
      <w:r>
        <w:rPr>
          <w:spacing w:val="-2"/>
        </w:rPr>
        <w:t>оценки:</w:t>
      </w:r>
    </w:p>
    <w:p w:rsidR="00FD54E7" w:rsidRDefault="005C31E9">
      <w:pPr>
        <w:pStyle w:val="a3"/>
        <w:spacing w:before="2" w:line="275" w:lineRule="exact"/>
      </w:pPr>
      <w:r>
        <w:t>для</w:t>
      </w:r>
      <w:r>
        <w:rPr>
          <w:spacing w:val="-4"/>
        </w:rPr>
        <w:t xml:space="preserve"> </w:t>
      </w:r>
      <w:r>
        <w:t>проверки читательской</w:t>
      </w:r>
      <w:r>
        <w:rPr>
          <w:spacing w:val="-6"/>
        </w:rPr>
        <w:t xml:space="preserve"> </w:t>
      </w:r>
      <w:r>
        <w:t>грамотности -</w:t>
      </w:r>
      <w:r>
        <w:rPr>
          <w:spacing w:val="-5"/>
        </w:rPr>
        <w:t xml:space="preserve"> </w:t>
      </w:r>
      <w:r>
        <w:t>письменная</w:t>
      </w:r>
      <w:r>
        <w:rPr>
          <w:spacing w:val="-1"/>
        </w:rPr>
        <w:t xml:space="preserve"> </w:t>
      </w:r>
      <w:r>
        <w:t>работа</w:t>
      </w:r>
      <w:r>
        <w:rPr>
          <w:spacing w:val="-2"/>
        </w:rPr>
        <w:t xml:space="preserve"> </w:t>
      </w:r>
      <w:r>
        <w:t>на</w:t>
      </w:r>
      <w:r>
        <w:rPr>
          <w:spacing w:val="-8"/>
        </w:rPr>
        <w:t xml:space="preserve"> </w:t>
      </w:r>
      <w:r>
        <w:t>межпредметной</w:t>
      </w:r>
      <w:r>
        <w:rPr>
          <w:spacing w:val="-9"/>
        </w:rPr>
        <w:t xml:space="preserve"> </w:t>
      </w:r>
      <w:r>
        <w:rPr>
          <w:spacing w:val="-2"/>
        </w:rPr>
        <w:t>основе;</w:t>
      </w:r>
    </w:p>
    <w:p w:rsidR="00FD54E7" w:rsidRDefault="005C31E9">
      <w:pPr>
        <w:pStyle w:val="a3"/>
        <w:spacing w:line="242" w:lineRule="auto"/>
        <w:ind w:right="228"/>
      </w:pPr>
      <w:r>
        <w:t>для проверки цифровой грамотности - практическая работа в сочетании с письменной (компьютеризованной) частью;</w:t>
      </w:r>
    </w:p>
    <w:p w:rsidR="00FD54E7" w:rsidRDefault="005C31E9">
      <w:pPr>
        <w:pStyle w:val="a3"/>
        <w:ind w:right="232"/>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D54E7" w:rsidRDefault="005C31E9">
      <w:pPr>
        <w:pStyle w:val="a3"/>
        <w:spacing w:line="237" w:lineRule="auto"/>
        <w:ind w:right="234"/>
      </w:pPr>
      <w:r>
        <w:t>Каждый из перечисленных видов диагностики проводится с периодичностью не менее чем один раз в два года.</w:t>
      </w:r>
    </w:p>
    <w:p w:rsidR="00FD54E7" w:rsidRDefault="005C31E9">
      <w:pPr>
        <w:pStyle w:val="a3"/>
        <w:spacing w:before="2"/>
        <w:ind w:right="222"/>
      </w:pPr>
      <w:r>
        <w:t>Групповые и (или) индивидуальные учебные исследования и проекты (далее – проект) выполняются</w:t>
      </w:r>
      <w:r>
        <w:rPr>
          <w:spacing w:val="-4"/>
        </w:rPr>
        <w:t xml:space="preserve"> </w:t>
      </w:r>
      <w:r>
        <w:t>обучающимся в рамках</w:t>
      </w:r>
      <w:r>
        <w:rPr>
          <w:spacing w:val="-5"/>
        </w:rPr>
        <w:t xml:space="preserve"> </w:t>
      </w:r>
      <w:r>
        <w:t>одного из учебных предметов или на</w:t>
      </w:r>
      <w:r>
        <w:rPr>
          <w:spacing w:val="-1"/>
        </w:rPr>
        <w:t xml:space="preserve"> </w:t>
      </w:r>
      <w:r>
        <w:t>межпредметной</w:t>
      </w:r>
      <w:r>
        <w:rPr>
          <w:spacing w:val="-4"/>
        </w:rPr>
        <w:t xml:space="preserve"> </w:t>
      </w:r>
      <w:r>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D54E7" w:rsidRDefault="005C31E9">
      <w:pPr>
        <w:pStyle w:val="a3"/>
        <w:spacing w:before="3" w:line="237" w:lineRule="auto"/>
        <w:ind w:right="4190"/>
        <w:jc w:val="left"/>
      </w:pPr>
      <w:r>
        <w:t>Выбор темы проекта осуществляется обучающимися. Результатом</w:t>
      </w:r>
      <w:r>
        <w:rPr>
          <w:spacing w:val="-6"/>
        </w:rPr>
        <w:t xml:space="preserve"> </w:t>
      </w:r>
      <w:r>
        <w:t>проекта</w:t>
      </w:r>
      <w:r>
        <w:rPr>
          <w:spacing w:val="-3"/>
        </w:rPr>
        <w:t xml:space="preserve"> </w:t>
      </w:r>
      <w:r>
        <w:t>является</w:t>
      </w:r>
      <w:r>
        <w:rPr>
          <w:spacing w:val="-7"/>
        </w:rPr>
        <w:t xml:space="preserve"> </w:t>
      </w:r>
      <w:r>
        <w:t>одна</w:t>
      </w:r>
      <w:r>
        <w:rPr>
          <w:spacing w:val="-9"/>
        </w:rPr>
        <w:t xml:space="preserve"> </w:t>
      </w:r>
      <w:r>
        <w:t>из</w:t>
      </w:r>
      <w:r>
        <w:rPr>
          <w:spacing w:val="-7"/>
        </w:rPr>
        <w:t xml:space="preserve"> </w:t>
      </w:r>
      <w:r>
        <w:t>следующих</w:t>
      </w:r>
      <w:r>
        <w:rPr>
          <w:spacing w:val="-8"/>
        </w:rPr>
        <w:t xml:space="preserve"> </w:t>
      </w:r>
      <w:r>
        <w:t>работ:</w:t>
      </w:r>
    </w:p>
    <w:p w:rsidR="00FD54E7" w:rsidRDefault="005C31E9">
      <w:pPr>
        <w:pStyle w:val="a3"/>
        <w:spacing w:before="6" w:line="237" w:lineRule="auto"/>
        <w:jc w:val="left"/>
      </w:pPr>
      <w:r>
        <w:t>письменная</w:t>
      </w:r>
      <w:r>
        <w:rPr>
          <w:spacing w:val="40"/>
        </w:rPr>
        <w:t xml:space="preserve"> </w:t>
      </w:r>
      <w:r>
        <w:t>работа</w:t>
      </w:r>
      <w:r>
        <w:rPr>
          <w:spacing w:val="40"/>
        </w:rPr>
        <w:t xml:space="preserve"> </w:t>
      </w:r>
      <w:r>
        <w:t>(эссе,</w:t>
      </w:r>
      <w:r>
        <w:rPr>
          <w:spacing w:val="77"/>
        </w:rPr>
        <w:t xml:space="preserve"> </w:t>
      </w:r>
      <w:r>
        <w:t>реферат,</w:t>
      </w:r>
      <w:r>
        <w:rPr>
          <w:spacing w:val="77"/>
        </w:rPr>
        <w:t xml:space="preserve"> </w:t>
      </w:r>
      <w:r>
        <w:t>аналитические</w:t>
      </w:r>
      <w:r>
        <w:rPr>
          <w:spacing w:val="40"/>
        </w:rPr>
        <w:t xml:space="preserve"> </w:t>
      </w:r>
      <w:r>
        <w:t>материалы,</w:t>
      </w:r>
      <w:r>
        <w:rPr>
          <w:spacing w:val="40"/>
        </w:rPr>
        <w:t xml:space="preserve"> </w:t>
      </w:r>
      <w:r>
        <w:t>обзорные</w:t>
      </w:r>
      <w:r>
        <w:rPr>
          <w:spacing w:val="40"/>
        </w:rPr>
        <w:t xml:space="preserve"> </w:t>
      </w:r>
      <w:r>
        <w:t>материалы,</w:t>
      </w:r>
      <w:r>
        <w:rPr>
          <w:spacing w:val="40"/>
        </w:rPr>
        <w:t xml:space="preserve"> </w:t>
      </w:r>
      <w:r>
        <w:t>отчеты</w:t>
      </w:r>
      <w:r>
        <w:rPr>
          <w:spacing w:val="40"/>
        </w:rPr>
        <w:t xml:space="preserve"> </w:t>
      </w:r>
      <w:r>
        <w:t>о проведенных исследованиях, стендовый доклад и другие);</w:t>
      </w:r>
    </w:p>
    <w:p w:rsidR="00FD54E7" w:rsidRDefault="005C31E9">
      <w:pPr>
        <w:pStyle w:val="a3"/>
        <w:spacing w:before="3"/>
        <w:ind w:right="235"/>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w:t>
      </w:r>
      <w:r>
        <w:rPr>
          <w:spacing w:val="-1"/>
        </w:rPr>
        <w:t xml:space="preserve"> </w:t>
      </w:r>
      <w:r>
        <w:t>декламации, исполнения</w:t>
      </w:r>
      <w:r>
        <w:rPr>
          <w:spacing w:val="-1"/>
        </w:rPr>
        <w:t xml:space="preserve"> </w:t>
      </w:r>
      <w:r>
        <w:t>музыкального произведения, компьютерной</w:t>
      </w:r>
      <w:r>
        <w:rPr>
          <w:spacing w:val="-1"/>
        </w:rPr>
        <w:t xml:space="preserve"> </w:t>
      </w:r>
      <w:r>
        <w:t>анимации</w:t>
      </w:r>
      <w:r>
        <w:rPr>
          <w:spacing w:val="-1"/>
        </w:rPr>
        <w:t xml:space="preserve"> </w:t>
      </w:r>
      <w:r>
        <w:t xml:space="preserve">и </w:t>
      </w:r>
      <w:r>
        <w:rPr>
          <w:spacing w:val="-2"/>
        </w:rPr>
        <w:t>других;</w:t>
      </w:r>
    </w:p>
    <w:p w:rsidR="00FD54E7" w:rsidRDefault="005C31E9">
      <w:pPr>
        <w:pStyle w:val="a3"/>
        <w:spacing w:before="3" w:line="237" w:lineRule="auto"/>
        <w:ind w:right="3293"/>
        <w:jc w:val="left"/>
      </w:pPr>
      <w:r>
        <w:t>материальный</w:t>
      </w:r>
      <w:r>
        <w:rPr>
          <w:spacing w:val="-14"/>
        </w:rPr>
        <w:t xml:space="preserve"> </w:t>
      </w:r>
      <w:r>
        <w:t>объект,</w:t>
      </w:r>
      <w:r>
        <w:rPr>
          <w:spacing w:val="-8"/>
        </w:rPr>
        <w:t xml:space="preserve"> </w:t>
      </w:r>
      <w:r>
        <w:t>макет,</w:t>
      </w:r>
      <w:r>
        <w:rPr>
          <w:spacing w:val="-4"/>
        </w:rPr>
        <w:t xml:space="preserve"> </w:t>
      </w:r>
      <w:r>
        <w:t>иное</w:t>
      </w:r>
      <w:r>
        <w:rPr>
          <w:spacing w:val="-7"/>
        </w:rPr>
        <w:t xml:space="preserve"> </w:t>
      </w:r>
      <w:r>
        <w:t>конструкторское</w:t>
      </w:r>
      <w:r>
        <w:rPr>
          <w:spacing w:val="-7"/>
        </w:rPr>
        <w:t xml:space="preserve"> </w:t>
      </w:r>
      <w:r>
        <w:t>изделие; отчетные материалы по социальному проекту.</w:t>
      </w:r>
    </w:p>
    <w:p w:rsidR="00FD54E7" w:rsidRDefault="005C31E9">
      <w:pPr>
        <w:pStyle w:val="a3"/>
        <w:spacing w:before="5" w:line="237" w:lineRule="auto"/>
        <w:jc w:val="left"/>
      </w:pPr>
      <w:r>
        <w:t>Требования</w:t>
      </w:r>
      <w:r>
        <w:rPr>
          <w:spacing w:val="40"/>
        </w:rPr>
        <w:t xml:space="preserve"> </w:t>
      </w:r>
      <w:r>
        <w:t>к</w:t>
      </w:r>
      <w:r>
        <w:rPr>
          <w:spacing w:val="40"/>
        </w:rPr>
        <w:t xml:space="preserve"> </w:t>
      </w:r>
      <w:r>
        <w:t>организации</w:t>
      </w:r>
      <w:r>
        <w:rPr>
          <w:spacing w:val="40"/>
        </w:rPr>
        <w:t xml:space="preserve"> </w:t>
      </w:r>
      <w:r>
        <w:t>проектной</w:t>
      </w:r>
      <w:r>
        <w:rPr>
          <w:spacing w:val="40"/>
        </w:rPr>
        <w:t xml:space="preserve"> </w:t>
      </w:r>
      <w:r>
        <w:t>деятельности,</w:t>
      </w:r>
      <w:r>
        <w:rPr>
          <w:spacing w:val="40"/>
        </w:rPr>
        <w:t xml:space="preserve"> </w:t>
      </w:r>
      <w:r>
        <w:t>к</w:t>
      </w:r>
      <w:r>
        <w:rPr>
          <w:spacing w:val="40"/>
        </w:rPr>
        <w:t xml:space="preserve"> </w:t>
      </w:r>
      <w:r>
        <w:t>содержанию</w:t>
      </w:r>
      <w:r>
        <w:rPr>
          <w:spacing w:val="40"/>
        </w:rPr>
        <w:t xml:space="preserve"> </w:t>
      </w:r>
      <w:r>
        <w:t>и</w:t>
      </w:r>
      <w:r>
        <w:rPr>
          <w:spacing w:val="40"/>
        </w:rPr>
        <w:t xml:space="preserve"> </w:t>
      </w:r>
      <w:r>
        <w:t>направленности</w:t>
      </w:r>
      <w:r>
        <w:rPr>
          <w:spacing w:val="40"/>
        </w:rPr>
        <w:t xml:space="preserve"> </w:t>
      </w:r>
      <w:r>
        <w:t>проекта разрабатываются образовательной организацией в отдельном Положении.</w:t>
      </w:r>
    </w:p>
    <w:p w:rsidR="00FD54E7" w:rsidRDefault="005C31E9">
      <w:pPr>
        <w:pStyle w:val="a3"/>
        <w:spacing w:before="4" w:line="275" w:lineRule="exact"/>
        <w:jc w:val="left"/>
      </w:pPr>
      <w:r>
        <w:t>Проект</w:t>
      </w:r>
      <w:r>
        <w:rPr>
          <w:spacing w:val="-6"/>
        </w:rPr>
        <w:t xml:space="preserve"> </w:t>
      </w:r>
      <w:r>
        <w:t>оценивается</w:t>
      </w:r>
      <w:r>
        <w:rPr>
          <w:spacing w:val="-3"/>
        </w:rPr>
        <w:t xml:space="preserve"> </w:t>
      </w:r>
      <w:r>
        <w:t>по</w:t>
      </w:r>
      <w:r>
        <w:rPr>
          <w:spacing w:val="-2"/>
        </w:rPr>
        <w:t xml:space="preserve"> </w:t>
      </w:r>
      <w:r>
        <w:t xml:space="preserve">следующим </w:t>
      </w:r>
      <w:r>
        <w:rPr>
          <w:spacing w:val="-2"/>
        </w:rPr>
        <w:t>критериям:</w:t>
      </w:r>
    </w:p>
    <w:p w:rsidR="00FD54E7" w:rsidRDefault="005C31E9">
      <w:pPr>
        <w:pStyle w:val="a3"/>
        <w:ind w:right="225"/>
      </w:pPr>
      <w:r>
        <w:t>сформированность познавательных универсальных учебных действий: способность к самостоятельному</w:t>
      </w:r>
      <w:r>
        <w:rPr>
          <w:spacing w:val="-7"/>
        </w:rPr>
        <w:t xml:space="preserve"> </w:t>
      </w:r>
      <w:r>
        <w:t>приобретению знаний и решению проблем,</w:t>
      </w:r>
      <w:r>
        <w:rPr>
          <w:spacing w:val="-1"/>
        </w:rPr>
        <w:t xml:space="preserve"> </w:t>
      </w:r>
      <w:r>
        <w:t>проявляющаяся в</w:t>
      </w:r>
      <w:r>
        <w:rPr>
          <w:spacing w:val="-1"/>
        </w:rPr>
        <w:t xml:space="preserve"> </w:t>
      </w:r>
      <w:r>
        <w:t>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D54E7" w:rsidRDefault="005C31E9">
      <w:pPr>
        <w:pStyle w:val="a3"/>
        <w:spacing w:before="2"/>
        <w:ind w:right="221"/>
      </w:pPr>
      <w:r>
        <w:t>сформированность предметных знаний и способов действий: умение раскрыть содержание</w:t>
      </w:r>
      <w:r>
        <w:rPr>
          <w:spacing w:val="80"/>
        </w:rPr>
        <w:t xml:space="preserve"> </w:t>
      </w:r>
      <w:r>
        <w:t>работы, грамотно и обоснованно в соответствии с рассматриваемой проблемой или темой использовать имеющиеся знания и способы действий;</w:t>
      </w:r>
    </w:p>
    <w:p w:rsidR="00FD54E7" w:rsidRDefault="005C31E9">
      <w:pPr>
        <w:pStyle w:val="a3"/>
        <w:ind w:right="222"/>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D54E7" w:rsidRDefault="005C31E9">
      <w:pPr>
        <w:pStyle w:val="a3"/>
        <w:ind w:right="223"/>
      </w:pPr>
      <w:r>
        <w:t xml:space="preserve">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w:t>
      </w:r>
      <w:r>
        <w:rPr>
          <w:spacing w:val="-2"/>
        </w:rPr>
        <w:t>вопросы.</w:t>
      </w:r>
    </w:p>
    <w:p w:rsidR="00FD54E7" w:rsidRDefault="005C31E9">
      <w:pPr>
        <w:pStyle w:val="a3"/>
        <w:spacing w:before="1"/>
      </w:pPr>
      <w:r>
        <w:t>Предметные</w:t>
      </w:r>
      <w:r>
        <w:rPr>
          <w:spacing w:val="56"/>
          <w:w w:val="150"/>
        </w:rPr>
        <w:t xml:space="preserve"> </w:t>
      </w:r>
      <w:r>
        <w:t>результаты</w:t>
      </w:r>
      <w:r>
        <w:rPr>
          <w:spacing w:val="62"/>
          <w:w w:val="150"/>
        </w:rPr>
        <w:t xml:space="preserve"> </w:t>
      </w:r>
      <w:r>
        <w:t>освоения</w:t>
      </w:r>
      <w:r>
        <w:rPr>
          <w:spacing w:val="63"/>
          <w:w w:val="150"/>
        </w:rPr>
        <w:t xml:space="preserve"> </w:t>
      </w:r>
      <w:r>
        <w:t>ООП</w:t>
      </w:r>
      <w:r>
        <w:rPr>
          <w:spacing w:val="59"/>
          <w:w w:val="150"/>
        </w:rPr>
        <w:t xml:space="preserve"> </w:t>
      </w:r>
      <w:r>
        <w:t>ООО</w:t>
      </w:r>
      <w:r>
        <w:rPr>
          <w:spacing w:val="59"/>
          <w:w w:val="150"/>
        </w:rPr>
        <w:t xml:space="preserve"> </w:t>
      </w:r>
      <w:r>
        <w:t>с</w:t>
      </w:r>
      <w:r>
        <w:rPr>
          <w:spacing w:val="64"/>
          <w:w w:val="150"/>
        </w:rPr>
        <w:t xml:space="preserve"> </w:t>
      </w:r>
      <w:r>
        <w:t>учетом</w:t>
      </w:r>
      <w:r>
        <w:rPr>
          <w:spacing w:val="62"/>
          <w:w w:val="150"/>
        </w:rPr>
        <w:t xml:space="preserve"> </w:t>
      </w:r>
      <w:r>
        <w:t>специфики</w:t>
      </w:r>
      <w:r>
        <w:rPr>
          <w:spacing w:val="61"/>
          <w:w w:val="150"/>
        </w:rPr>
        <w:t xml:space="preserve"> </w:t>
      </w:r>
      <w:r>
        <w:t>содержания</w:t>
      </w:r>
      <w:r>
        <w:rPr>
          <w:spacing w:val="55"/>
          <w:w w:val="150"/>
        </w:rPr>
        <w:t xml:space="preserve"> </w:t>
      </w:r>
      <w:r>
        <w:rPr>
          <w:spacing w:val="-2"/>
        </w:rPr>
        <w:t>предметных</w:t>
      </w:r>
    </w:p>
    <w:p w:rsidR="00FD54E7" w:rsidRDefault="005C31E9">
      <w:pPr>
        <w:pStyle w:val="a3"/>
        <w:spacing w:before="65"/>
        <w:ind w:right="235"/>
      </w:pPr>
      <w:r>
        <w:t>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D54E7" w:rsidRDefault="005C31E9">
      <w:pPr>
        <w:pStyle w:val="a3"/>
        <w:spacing w:line="242" w:lineRule="auto"/>
        <w:ind w:right="22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D54E7" w:rsidRDefault="005C31E9">
      <w:pPr>
        <w:pStyle w:val="a3"/>
        <w:ind w:right="221"/>
      </w:pPr>
      <w:r>
        <w:t xml:space="preserve">Основным предметом оценки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w:t>
      </w:r>
      <w:r>
        <w:lastRenderedPageBreak/>
        <w:t>релевантных соответствующим направлениям функциональной грамотности.</w:t>
      </w:r>
    </w:p>
    <w:p w:rsidR="00FD54E7" w:rsidRDefault="005C31E9">
      <w:pPr>
        <w:pStyle w:val="a3"/>
        <w:spacing w:line="237" w:lineRule="auto"/>
        <w:ind w:right="224"/>
      </w:pPr>
      <w:r>
        <w:t>Для</w:t>
      </w:r>
      <w:r>
        <w:rPr>
          <w:spacing w:val="80"/>
        </w:rPr>
        <w:t xml:space="preserve">    </w:t>
      </w:r>
      <w:r>
        <w:t>оценки</w:t>
      </w:r>
      <w:r>
        <w:rPr>
          <w:spacing w:val="80"/>
        </w:rPr>
        <w:t xml:space="preserve">    </w:t>
      </w:r>
      <w:r>
        <w:t>предметных</w:t>
      </w:r>
      <w:r>
        <w:rPr>
          <w:spacing w:val="80"/>
        </w:rPr>
        <w:t xml:space="preserve">    </w:t>
      </w:r>
      <w:r>
        <w:t>результатов</w:t>
      </w:r>
      <w:r>
        <w:rPr>
          <w:spacing w:val="80"/>
        </w:rPr>
        <w:t xml:space="preserve">    </w:t>
      </w:r>
      <w:r>
        <w:t>используются</w:t>
      </w:r>
      <w:r>
        <w:rPr>
          <w:spacing w:val="80"/>
        </w:rPr>
        <w:t xml:space="preserve">    </w:t>
      </w:r>
      <w:r>
        <w:t>критерии:</w:t>
      </w:r>
      <w:r>
        <w:rPr>
          <w:spacing w:val="80"/>
        </w:rPr>
        <w:t xml:space="preserve">    </w:t>
      </w:r>
      <w:r>
        <w:t>знание и понимание, применение, функциональность.</w:t>
      </w:r>
    </w:p>
    <w:p w:rsidR="00FD54E7" w:rsidRDefault="005C31E9">
      <w:pPr>
        <w:pStyle w:val="a3"/>
        <w:spacing w:before="1"/>
        <w:ind w:right="223"/>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D54E7" w:rsidRDefault="005C31E9">
      <w:pPr>
        <w:pStyle w:val="a3"/>
        <w:spacing w:line="274" w:lineRule="exact"/>
      </w:pPr>
      <w:r>
        <w:t>Обобщённый</w:t>
      </w:r>
      <w:r>
        <w:rPr>
          <w:spacing w:val="-6"/>
        </w:rPr>
        <w:t xml:space="preserve"> </w:t>
      </w:r>
      <w:r>
        <w:t>критерий</w:t>
      </w:r>
      <w:r>
        <w:rPr>
          <w:spacing w:val="-5"/>
        </w:rPr>
        <w:t xml:space="preserve"> </w:t>
      </w:r>
      <w:r>
        <w:t>«применение»</w:t>
      </w:r>
      <w:r>
        <w:rPr>
          <w:spacing w:val="-5"/>
        </w:rPr>
        <w:t xml:space="preserve"> </w:t>
      </w:r>
      <w:r>
        <w:rPr>
          <w:spacing w:val="-2"/>
        </w:rPr>
        <w:t>включает:</w:t>
      </w:r>
    </w:p>
    <w:p w:rsidR="00FD54E7" w:rsidRDefault="005C31E9">
      <w:pPr>
        <w:pStyle w:val="a3"/>
        <w:spacing w:before="3"/>
        <w:ind w:right="231"/>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D54E7" w:rsidRDefault="005C31E9">
      <w:pPr>
        <w:pStyle w:val="a3"/>
        <w:ind w:right="223"/>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D54E7" w:rsidRDefault="005C31E9">
      <w:pPr>
        <w:pStyle w:val="a3"/>
        <w:ind w:right="226"/>
      </w:pPr>
      <w: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w:t>
      </w:r>
      <w:r>
        <w:rPr>
          <w:spacing w:val="-2"/>
        </w:rPr>
        <w:t>операций.</w:t>
      </w:r>
    </w:p>
    <w:p w:rsidR="00FD54E7" w:rsidRDefault="005C31E9">
      <w:pPr>
        <w:pStyle w:val="a3"/>
        <w:spacing w:line="242" w:lineRule="auto"/>
        <w:ind w:right="242"/>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D54E7" w:rsidRDefault="005C31E9">
      <w:pPr>
        <w:pStyle w:val="a3"/>
        <w:spacing w:line="242" w:lineRule="auto"/>
        <w:ind w:right="231"/>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D54E7" w:rsidRDefault="005C31E9">
      <w:pPr>
        <w:pStyle w:val="a3"/>
        <w:spacing w:line="242" w:lineRule="auto"/>
        <w:jc w:val="left"/>
      </w:pPr>
      <w:r>
        <w:t>Особенности</w:t>
      </w:r>
      <w:r>
        <w:rPr>
          <w:spacing w:val="-5"/>
        </w:rPr>
        <w:t xml:space="preserve"> </w:t>
      </w:r>
      <w:r>
        <w:t>оценки</w:t>
      </w:r>
      <w:r>
        <w:rPr>
          <w:spacing w:val="-1"/>
        </w:rPr>
        <w:t xml:space="preserve"> </w:t>
      </w:r>
      <w:r>
        <w:t>по</w:t>
      </w:r>
      <w:r>
        <w:rPr>
          <w:spacing w:val="-6"/>
        </w:rPr>
        <w:t xml:space="preserve"> </w:t>
      </w:r>
      <w:r>
        <w:t>отдельному</w:t>
      </w:r>
      <w:r>
        <w:rPr>
          <w:spacing w:val="-3"/>
        </w:rPr>
        <w:t xml:space="preserve"> </w:t>
      </w:r>
      <w:r>
        <w:t>учебному</w:t>
      </w:r>
      <w:r>
        <w:rPr>
          <w:spacing w:val="-6"/>
        </w:rPr>
        <w:t xml:space="preserve"> </w:t>
      </w:r>
      <w:r>
        <w:t>предмету</w:t>
      </w:r>
      <w:r>
        <w:rPr>
          <w:spacing w:val="-10"/>
        </w:rPr>
        <w:t xml:space="preserve"> </w:t>
      </w:r>
      <w:r>
        <w:t>фиксируютсяв</w:t>
      </w:r>
      <w:r>
        <w:rPr>
          <w:spacing w:val="-1"/>
        </w:rPr>
        <w:t xml:space="preserve"> </w:t>
      </w:r>
      <w:r>
        <w:t>приложении</w:t>
      </w:r>
      <w:r>
        <w:rPr>
          <w:spacing w:val="-6"/>
        </w:rPr>
        <w:t xml:space="preserve"> </w:t>
      </w:r>
      <w:r>
        <w:t>к</w:t>
      </w:r>
      <w:r>
        <w:rPr>
          <w:spacing w:val="-1"/>
        </w:rPr>
        <w:t xml:space="preserve"> </w:t>
      </w:r>
      <w:r>
        <w:t>ООП</w:t>
      </w:r>
      <w:r>
        <w:rPr>
          <w:spacing w:val="-3"/>
        </w:rPr>
        <w:t xml:space="preserve"> </w:t>
      </w:r>
      <w:r>
        <w:t>ООО. Описание оценки предметных результатов по отдельному учебному предмету включает:</w:t>
      </w:r>
    </w:p>
    <w:p w:rsidR="00FD54E7" w:rsidRDefault="005C31E9">
      <w:pPr>
        <w:pStyle w:val="a3"/>
        <w:spacing w:line="242" w:lineRule="auto"/>
        <w:jc w:val="left"/>
      </w:pPr>
      <w:r>
        <w:t>список</w:t>
      </w:r>
      <w:r>
        <w:rPr>
          <w:spacing w:val="40"/>
        </w:rPr>
        <w:t xml:space="preserve"> </w:t>
      </w:r>
      <w:r>
        <w:t>итоговых</w:t>
      </w:r>
      <w:r>
        <w:rPr>
          <w:spacing w:val="40"/>
        </w:rPr>
        <w:t xml:space="preserve"> </w:t>
      </w:r>
      <w:r>
        <w:t>планируемых</w:t>
      </w:r>
      <w:r>
        <w:rPr>
          <w:spacing w:val="40"/>
        </w:rPr>
        <w:t xml:space="preserve"> </w:t>
      </w:r>
      <w:r>
        <w:t>результатов</w:t>
      </w:r>
      <w:r>
        <w:rPr>
          <w:spacing w:val="40"/>
        </w:rPr>
        <w:t xml:space="preserve"> </w:t>
      </w:r>
      <w:r>
        <w:t>с</w:t>
      </w:r>
      <w:r>
        <w:rPr>
          <w:spacing w:val="40"/>
        </w:rPr>
        <w:t xml:space="preserve"> </w:t>
      </w:r>
      <w:r>
        <w:t>указанием</w:t>
      </w:r>
      <w:r>
        <w:rPr>
          <w:spacing w:val="40"/>
        </w:rPr>
        <w:t xml:space="preserve"> </w:t>
      </w:r>
      <w:r>
        <w:t>этапов</w:t>
      </w:r>
      <w:r>
        <w:rPr>
          <w:spacing w:val="40"/>
        </w:rPr>
        <w:t xml:space="preserve"> </w:t>
      </w:r>
      <w:r>
        <w:t>их</w:t>
      </w:r>
      <w:r>
        <w:rPr>
          <w:spacing w:val="40"/>
        </w:rPr>
        <w:t xml:space="preserve"> </w:t>
      </w:r>
      <w:r>
        <w:t>формирования</w:t>
      </w:r>
      <w:r>
        <w:rPr>
          <w:spacing w:val="40"/>
        </w:rPr>
        <w:t xml:space="preserve"> </w:t>
      </w:r>
      <w:r>
        <w:t>и</w:t>
      </w:r>
      <w:r>
        <w:rPr>
          <w:spacing w:val="40"/>
        </w:rPr>
        <w:t xml:space="preserve"> </w:t>
      </w:r>
      <w:r>
        <w:t>способов оценки (например, текущая (тематическая), устно (письменно), практика);</w:t>
      </w:r>
    </w:p>
    <w:p w:rsidR="00FD54E7" w:rsidRDefault="005C31E9">
      <w:pPr>
        <w:pStyle w:val="a3"/>
        <w:spacing w:line="242" w:lineRule="auto"/>
        <w:jc w:val="left"/>
      </w:pPr>
      <w:r>
        <w:t>требования к выставлению</w:t>
      </w:r>
      <w:r>
        <w:rPr>
          <w:spacing w:val="-2"/>
        </w:rPr>
        <w:t xml:space="preserve"> </w:t>
      </w:r>
      <w:r>
        <w:t>отметок за</w:t>
      </w:r>
      <w:r>
        <w:rPr>
          <w:spacing w:val="-1"/>
        </w:rPr>
        <w:t xml:space="preserve"> </w:t>
      </w:r>
      <w:r>
        <w:t>промежуточную аттестацию (при необходимости - с учётом степени значимости отметок за отдельные оценочные процедуры);</w:t>
      </w:r>
    </w:p>
    <w:p w:rsidR="00FD54E7" w:rsidRDefault="005C31E9">
      <w:pPr>
        <w:pStyle w:val="a3"/>
        <w:spacing w:line="271" w:lineRule="exact"/>
        <w:jc w:val="left"/>
      </w:pPr>
      <w:r>
        <w:t>график</w:t>
      </w:r>
      <w:r>
        <w:rPr>
          <w:spacing w:val="-3"/>
        </w:rPr>
        <w:t xml:space="preserve"> </w:t>
      </w:r>
      <w:r>
        <w:t>контрольных</w:t>
      </w:r>
      <w:r>
        <w:rPr>
          <w:spacing w:val="-5"/>
        </w:rPr>
        <w:t xml:space="preserve"> </w:t>
      </w:r>
      <w:r>
        <w:rPr>
          <w:spacing w:val="-2"/>
        </w:rPr>
        <w:t>мероприятий.</w:t>
      </w:r>
    </w:p>
    <w:p w:rsidR="00FD54E7" w:rsidRDefault="005C31E9">
      <w:pPr>
        <w:pStyle w:val="a3"/>
        <w:spacing w:line="237" w:lineRule="auto"/>
        <w:ind w:right="232"/>
      </w:pPr>
      <w:r>
        <w:t>Стартовая диагностика проводится администрацией</w:t>
      </w:r>
      <w:r>
        <w:rPr>
          <w:spacing w:val="-1"/>
        </w:rPr>
        <w:t xml:space="preserve"> </w:t>
      </w:r>
      <w:r>
        <w:t>образовательной</w:t>
      </w:r>
      <w:r>
        <w:rPr>
          <w:spacing w:val="-1"/>
        </w:rPr>
        <w:t xml:space="preserve"> </w:t>
      </w:r>
      <w:r>
        <w:t>организации с целью</w:t>
      </w:r>
      <w:r>
        <w:rPr>
          <w:spacing w:val="-3"/>
        </w:rPr>
        <w:t xml:space="preserve"> </w:t>
      </w:r>
      <w:r>
        <w:t>оценки готовности к обучению на уровне основного общего образования.</w:t>
      </w:r>
    </w:p>
    <w:p w:rsidR="00FD54E7" w:rsidRDefault="005C31E9">
      <w:pPr>
        <w:pStyle w:val="a3"/>
        <w:spacing w:line="237" w:lineRule="auto"/>
        <w:ind w:right="232"/>
      </w:pPr>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FD54E7" w:rsidRDefault="005C31E9">
      <w:pPr>
        <w:pStyle w:val="a3"/>
        <w:ind w:right="227"/>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w:t>
      </w:r>
      <w:r>
        <w:rPr>
          <w:spacing w:val="80"/>
        </w:rPr>
        <w:t xml:space="preserve"> </w:t>
      </w:r>
      <w:r>
        <w:t>средствами, логическими операциями.</w:t>
      </w:r>
    </w:p>
    <w:p w:rsidR="00FD54E7" w:rsidRDefault="005C31E9">
      <w:pPr>
        <w:pStyle w:val="a3"/>
        <w:ind w:right="231"/>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D54E7" w:rsidRDefault="005C31E9">
      <w:pPr>
        <w:pStyle w:val="a3"/>
        <w:spacing w:line="242" w:lineRule="auto"/>
        <w:ind w:right="235"/>
      </w:pPr>
      <w:r>
        <w:t>Текущая оценка представляет собой процедуру оценки индивидуального продвижения обучающегося в освоении программы учебного предмета.</w:t>
      </w:r>
    </w:p>
    <w:p w:rsidR="00FD54E7" w:rsidRDefault="005C31E9" w:rsidP="003830DB">
      <w:pPr>
        <w:pStyle w:val="a3"/>
        <w:spacing w:line="242" w:lineRule="auto"/>
        <w:ind w:right="217"/>
      </w:pPr>
      <w:r>
        <w:t>Текущая оценка может быть формирующей (поддерживающей и направляющей усилия обучающегося,</w:t>
      </w:r>
      <w:r>
        <w:rPr>
          <w:spacing w:val="-6"/>
        </w:rPr>
        <w:t xml:space="preserve"> </w:t>
      </w:r>
      <w:r>
        <w:t>включающей его</w:t>
      </w:r>
      <w:r>
        <w:rPr>
          <w:spacing w:val="-3"/>
        </w:rPr>
        <w:t xml:space="preserve"> </w:t>
      </w:r>
      <w:r>
        <w:t>в</w:t>
      </w:r>
      <w:r>
        <w:rPr>
          <w:spacing w:val="-2"/>
        </w:rPr>
        <w:t xml:space="preserve"> </w:t>
      </w:r>
      <w:r>
        <w:t>самостоятельную</w:t>
      </w:r>
      <w:r>
        <w:rPr>
          <w:spacing w:val="-5"/>
        </w:rPr>
        <w:t xml:space="preserve"> </w:t>
      </w:r>
      <w:r>
        <w:t>оценочную</w:t>
      </w:r>
      <w:r>
        <w:rPr>
          <w:spacing w:val="-5"/>
        </w:rPr>
        <w:t xml:space="preserve"> </w:t>
      </w:r>
      <w:r>
        <w:t>деятельность),</w:t>
      </w:r>
      <w:r>
        <w:rPr>
          <w:spacing w:val="-1"/>
        </w:rPr>
        <w:t xml:space="preserve"> </w:t>
      </w:r>
      <w:r>
        <w:t>и</w:t>
      </w:r>
      <w:r>
        <w:rPr>
          <w:spacing w:val="-1"/>
        </w:rPr>
        <w:t xml:space="preserve"> </w:t>
      </w:r>
      <w:r>
        <w:t>диагностической,способствующей выявлению и осознанию педагогическим работником и обучающимся существующих проблем в обучении.</w:t>
      </w:r>
    </w:p>
    <w:p w:rsidR="00FD54E7" w:rsidRDefault="005C31E9">
      <w:pPr>
        <w:pStyle w:val="a3"/>
        <w:spacing w:before="6" w:line="237" w:lineRule="auto"/>
        <w:ind w:right="225"/>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D54E7" w:rsidRDefault="005C31E9">
      <w:pPr>
        <w:pStyle w:val="a3"/>
        <w:spacing w:before="3"/>
        <w:ind w:right="221"/>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Pr>
          <w:spacing w:val="-2"/>
        </w:rPr>
        <w:t>предмета.</w:t>
      </w:r>
    </w:p>
    <w:p w:rsidR="00FD54E7" w:rsidRDefault="005C31E9">
      <w:pPr>
        <w:pStyle w:val="a3"/>
        <w:spacing w:before="1"/>
        <w:jc w:val="left"/>
      </w:pPr>
      <w:r>
        <w:t>Результаты текущей оценки являются основой для индивидуализации учебного процесса. Тематическая</w:t>
      </w:r>
      <w:r>
        <w:rPr>
          <w:spacing w:val="40"/>
        </w:rPr>
        <w:t xml:space="preserve"> </w:t>
      </w:r>
      <w:r>
        <w:t>оценка</w:t>
      </w:r>
      <w:r>
        <w:rPr>
          <w:spacing w:val="40"/>
        </w:rPr>
        <w:t xml:space="preserve"> </w:t>
      </w:r>
      <w:r>
        <w:t>представляет</w:t>
      </w:r>
      <w:r>
        <w:rPr>
          <w:spacing w:val="40"/>
        </w:rPr>
        <w:t xml:space="preserve"> </w:t>
      </w:r>
      <w:r>
        <w:t>собой</w:t>
      </w:r>
      <w:r>
        <w:rPr>
          <w:spacing w:val="40"/>
        </w:rPr>
        <w:t xml:space="preserve"> </w:t>
      </w:r>
      <w:r>
        <w:t>процедуру</w:t>
      </w:r>
      <w:r>
        <w:rPr>
          <w:spacing w:val="40"/>
        </w:rPr>
        <w:t xml:space="preserve"> </w:t>
      </w:r>
      <w:r>
        <w:t>оценки</w:t>
      </w:r>
      <w:r>
        <w:rPr>
          <w:spacing w:val="40"/>
        </w:rPr>
        <w:t xml:space="preserve"> </w:t>
      </w:r>
      <w:r>
        <w:t>уровня</w:t>
      </w:r>
      <w:r>
        <w:rPr>
          <w:spacing w:val="40"/>
        </w:rPr>
        <w:t xml:space="preserve"> </w:t>
      </w:r>
      <w:r>
        <w:t>достижения</w:t>
      </w:r>
      <w:r>
        <w:rPr>
          <w:spacing w:val="40"/>
        </w:rPr>
        <w:t xml:space="preserve"> </w:t>
      </w:r>
      <w:r>
        <w:t xml:space="preserve">тематических </w:t>
      </w:r>
      <w:r>
        <w:lastRenderedPageBreak/>
        <w:t>планируемых результатов по учебному предмету.</w:t>
      </w:r>
    </w:p>
    <w:p w:rsidR="00FD54E7" w:rsidRDefault="005C31E9">
      <w:pPr>
        <w:pStyle w:val="a3"/>
        <w:spacing w:line="274" w:lineRule="exact"/>
        <w:jc w:val="left"/>
      </w:pPr>
      <w:r>
        <w:t>Внутренний</w:t>
      </w:r>
      <w:r>
        <w:rPr>
          <w:spacing w:val="-7"/>
        </w:rPr>
        <w:t xml:space="preserve"> </w:t>
      </w:r>
      <w:r>
        <w:t>мониторинг</w:t>
      </w:r>
      <w:r>
        <w:rPr>
          <w:spacing w:val="-9"/>
        </w:rPr>
        <w:t xml:space="preserve"> </w:t>
      </w:r>
      <w:r>
        <w:t>представляет</w:t>
      </w:r>
      <w:r>
        <w:rPr>
          <w:spacing w:val="-5"/>
        </w:rPr>
        <w:t xml:space="preserve"> </w:t>
      </w:r>
      <w:r>
        <w:t>собой</w:t>
      </w:r>
      <w:r>
        <w:rPr>
          <w:spacing w:val="-5"/>
        </w:rPr>
        <w:t xml:space="preserve"> </w:t>
      </w:r>
      <w:r>
        <w:t>следующие</w:t>
      </w:r>
      <w:r>
        <w:rPr>
          <w:spacing w:val="-6"/>
        </w:rPr>
        <w:t xml:space="preserve"> </w:t>
      </w:r>
      <w:r>
        <w:rPr>
          <w:spacing w:val="-2"/>
        </w:rPr>
        <w:t>процедуры:</w:t>
      </w:r>
    </w:p>
    <w:p w:rsidR="00FD54E7" w:rsidRDefault="005C31E9">
      <w:pPr>
        <w:pStyle w:val="a3"/>
        <w:spacing w:before="2" w:line="275" w:lineRule="exact"/>
        <w:jc w:val="left"/>
      </w:pPr>
      <w:r>
        <w:t>стартовая</w:t>
      </w:r>
      <w:r>
        <w:rPr>
          <w:spacing w:val="1"/>
        </w:rPr>
        <w:t xml:space="preserve"> </w:t>
      </w:r>
      <w:r>
        <w:rPr>
          <w:spacing w:val="-2"/>
        </w:rPr>
        <w:t>диагностика;</w:t>
      </w:r>
    </w:p>
    <w:p w:rsidR="00FD54E7" w:rsidRDefault="005C31E9">
      <w:pPr>
        <w:pStyle w:val="a3"/>
        <w:spacing w:line="242" w:lineRule="auto"/>
        <w:ind w:right="2715"/>
        <w:jc w:val="left"/>
      </w:pPr>
      <w:r>
        <w:t>оценка</w:t>
      </w:r>
      <w:r>
        <w:rPr>
          <w:spacing w:val="-5"/>
        </w:rPr>
        <w:t xml:space="preserve"> </w:t>
      </w:r>
      <w:r>
        <w:t>уровня</w:t>
      </w:r>
      <w:r>
        <w:rPr>
          <w:spacing w:val="-4"/>
        </w:rPr>
        <w:t xml:space="preserve"> </w:t>
      </w:r>
      <w:r>
        <w:t>достижения</w:t>
      </w:r>
      <w:r>
        <w:rPr>
          <w:spacing w:val="-9"/>
        </w:rPr>
        <w:t xml:space="preserve"> </w:t>
      </w:r>
      <w:r>
        <w:t>предметных</w:t>
      </w:r>
      <w:r>
        <w:rPr>
          <w:spacing w:val="-9"/>
        </w:rPr>
        <w:t xml:space="preserve"> </w:t>
      </w:r>
      <w:r>
        <w:t>и</w:t>
      </w:r>
      <w:r>
        <w:rPr>
          <w:spacing w:val="-8"/>
        </w:rPr>
        <w:t xml:space="preserve"> </w:t>
      </w:r>
      <w:r>
        <w:t>метапредметных</w:t>
      </w:r>
      <w:r>
        <w:rPr>
          <w:spacing w:val="-9"/>
        </w:rPr>
        <w:t xml:space="preserve"> </w:t>
      </w:r>
      <w:r>
        <w:t>результатов; оценка уровня функциональной грамотности;</w:t>
      </w:r>
    </w:p>
    <w:p w:rsidR="00FD54E7" w:rsidRDefault="005C31E9">
      <w:pPr>
        <w:pStyle w:val="a3"/>
        <w:ind w:right="219"/>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FD54E7" w:rsidRDefault="005C31E9">
      <w:pPr>
        <w:pStyle w:val="a3"/>
        <w:ind w:right="230"/>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D54E7" w:rsidRDefault="00FD54E7">
      <w:pPr>
        <w:pStyle w:val="a3"/>
        <w:ind w:left="0"/>
        <w:jc w:val="left"/>
      </w:pPr>
    </w:p>
    <w:p w:rsidR="00FD54E7" w:rsidRDefault="00FD54E7">
      <w:pPr>
        <w:pStyle w:val="a3"/>
        <w:spacing w:before="2"/>
        <w:ind w:left="0"/>
        <w:jc w:val="left"/>
      </w:pPr>
    </w:p>
    <w:p w:rsidR="00FD54E7" w:rsidRDefault="005C31E9">
      <w:pPr>
        <w:ind w:left="3693"/>
        <w:rPr>
          <w:b/>
          <w:sz w:val="24"/>
        </w:rPr>
      </w:pPr>
      <w:r>
        <w:rPr>
          <w:b/>
          <w:sz w:val="24"/>
        </w:rPr>
        <w:t>II.</w:t>
      </w:r>
      <w:r>
        <w:rPr>
          <w:b/>
          <w:spacing w:val="-2"/>
          <w:sz w:val="24"/>
        </w:rPr>
        <w:t xml:space="preserve"> </w:t>
      </w:r>
      <w:r>
        <w:rPr>
          <w:b/>
          <w:sz w:val="24"/>
        </w:rPr>
        <w:t>СОДЕРЖАТЕЛЬНЫЙ</w:t>
      </w:r>
      <w:r>
        <w:rPr>
          <w:b/>
          <w:spacing w:val="-2"/>
          <w:sz w:val="24"/>
        </w:rPr>
        <w:t xml:space="preserve"> РАЗДЕЛ.</w:t>
      </w:r>
    </w:p>
    <w:p w:rsidR="00FD54E7" w:rsidRDefault="00FD54E7">
      <w:pPr>
        <w:pStyle w:val="a3"/>
        <w:ind w:left="0"/>
        <w:jc w:val="left"/>
        <w:rPr>
          <w:b/>
        </w:rPr>
      </w:pPr>
    </w:p>
    <w:p w:rsidR="00FD54E7" w:rsidRDefault="005C31E9" w:rsidP="00DB0FF1">
      <w:pPr>
        <w:pStyle w:val="a5"/>
        <w:numPr>
          <w:ilvl w:val="1"/>
          <w:numId w:val="113"/>
        </w:numPr>
        <w:tabs>
          <w:tab w:val="left" w:pos="1684"/>
        </w:tabs>
        <w:spacing w:line="240" w:lineRule="auto"/>
        <w:ind w:left="1684" w:hanging="364"/>
        <w:rPr>
          <w:b/>
          <w:sz w:val="24"/>
        </w:rPr>
      </w:pPr>
      <w:r>
        <w:rPr>
          <w:b/>
          <w:sz w:val="24"/>
        </w:rPr>
        <w:t>Рабочие</w:t>
      </w:r>
      <w:r>
        <w:rPr>
          <w:b/>
          <w:spacing w:val="-5"/>
          <w:sz w:val="24"/>
        </w:rPr>
        <w:t xml:space="preserve"> </w:t>
      </w:r>
      <w:r>
        <w:rPr>
          <w:b/>
          <w:sz w:val="24"/>
        </w:rPr>
        <w:t>программы</w:t>
      </w:r>
      <w:r>
        <w:rPr>
          <w:b/>
          <w:spacing w:val="-2"/>
          <w:sz w:val="24"/>
        </w:rPr>
        <w:t xml:space="preserve"> </w:t>
      </w:r>
      <w:r>
        <w:rPr>
          <w:b/>
          <w:sz w:val="24"/>
        </w:rPr>
        <w:t>учебных</w:t>
      </w:r>
      <w:r>
        <w:rPr>
          <w:b/>
          <w:spacing w:val="-6"/>
          <w:sz w:val="24"/>
        </w:rPr>
        <w:t xml:space="preserve"> </w:t>
      </w:r>
      <w:r>
        <w:rPr>
          <w:b/>
          <w:sz w:val="24"/>
        </w:rPr>
        <w:t>предметов,</w:t>
      </w:r>
      <w:r>
        <w:rPr>
          <w:b/>
          <w:spacing w:val="-4"/>
          <w:sz w:val="24"/>
        </w:rPr>
        <w:t xml:space="preserve"> </w:t>
      </w:r>
      <w:r>
        <w:rPr>
          <w:b/>
          <w:sz w:val="24"/>
        </w:rPr>
        <w:t>учебных</w:t>
      </w:r>
      <w:r>
        <w:rPr>
          <w:b/>
          <w:spacing w:val="-6"/>
          <w:sz w:val="24"/>
        </w:rPr>
        <w:t xml:space="preserve"> </w:t>
      </w:r>
      <w:r>
        <w:rPr>
          <w:b/>
          <w:sz w:val="24"/>
        </w:rPr>
        <w:t>курсов,</w:t>
      </w:r>
      <w:r>
        <w:rPr>
          <w:b/>
          <w:spacing w:val="1"/>
          <w:sz w:val="24"/>
        </w:rPr>
        <w:t xml:space="preserve"> </w:t>
      </w:r>
      <w:r>
        <w:rPr>
          <w:b/>
          <w:sz w:val="24"/>
        </w:rPr>
        <w:t>учебных</w:t>
      </w:r>
      <w:r>
        <w:rPr>
          <w:b/>
          <w:spacing w:val="-6"/>
          <w:sz w:val="24"/>
        </w:rPr>
        <w:t xml:space="preserve"> </w:t>
      </w:r>
      <w:r>
        <w:rPr>
          <w:b/>
          <w:spacing w:val="-2"/>
          <w:sz w:val="24"/>
        </w:rPr>
        <w:t>модулей</w:t>
      </w:r>
    </w:p>
    <w:p w:rsidR="00FD54E7" w:rsidRDefault="00FD54E7">
      <w:pPr>
        <w:pStyle w:val="a3"/>
        <w:ind w:left="0"/>
        <w:jc w:val="left"/>
        <w:rPr>
          <w:b/>
        </w:rPr>
      </w:pPr>
    </w:p>
    <w:p w:rsidR="00FD54E7" w:rsidRDefault="005C31E9" w:rsidP="00DB0FF1">
      <w:pPr>
        <w:pStyle w:val="a5"/>
        <w:numPr>
          <w:ilvl w:val="2"/>
          <w:numId w:val="113"/>
        </w:numPr>
        <w:tabs>
          <w:tab w:val="left" w:pos="1075"/>
        </w:tabs>
        <w:spacing w:line="272" w:lineRule="exact"/>
        <w:ind w:hanging="542"/>
        <w:jc w:val="both"/>
        <w:rPr>
          <w:b/>
          <w:sz w:val="24"/>
        </w:rPr>
      </w:pPr>
      <w:r>
        <w:rPr>
          <w:b/>
          <w:sz w:val="24"/>
        </w:rPr>
        <w:t>(19)</w:t>
      </w:r>
      <w:r>
        <w:rPr>
          <w:b/>
          <w:spacing w:val="61"/>
          <w:w w:val="150"/>
          <w:sz w:val="24"/>
        </w:rPr>
        <w:t xml:space="preserve">   </w:t>
      </w:r>
      <w:r>
        <w:rPr>
          <w:b/>
          <w:sz w:val="24"/>
        </w:rPr>
        <w:t>Федеральная</w:t>
      </w:r>
      <w:r>
        <w:rPr>
          <w:b/>
          <w:spacing w:val="-2"/>
          <w:sz w:val="24"/>
        </w:rPr>
        <w:t xml:space="preserve"> </w:t>
      </w:r>
      <w:r>
        <w:rPr>
          <w:b/>
          <w:sz w:val="24"/>
        </w:rPr>
        <w:t>рабочая программа</w:t>
      </w:r>
      <w:r>
        <w:rPr>
          <w:b/>
          <w:spacing w:val="-5"/>
          <w:sz w:val="24"/>
        </w:rPr>
        <w:t xml:space="preserve"> </w:t>
      </w:r>
      <w:r>
        <w:rPr>
          <w:b/>
          <w:sz w:val="24"/>
        </w:rPr>
        <w:t>по учебному предмету</w:t>
      </w:r>
      <w:r>
        <w:rPr>
          <w:b/>
          <w:spacing w:val="1"/>
          <w:sz w:val="24"/>
        </w:rPr>
        <w:t xml:space="preserve"> </w:t>
      </w:r>
      <w:r>
        <w:rPr>
          <w:b/>
          <w:sz w:val="24"/>
        </w:rPr>
        <w:t>«Русский</w:t>
      </w:r>
      <w:r>
        <w:rPr>
          <w:b/>
          <w:spacing w:val="1"/>
          <w:sz w:val="24"/>
        </w:rPr>
        <w:t xml:space="preserve"> </w:t>
      </w:r>
      <w:r>
        <w:rPr>
          <w:b/>
          <w:spacing w:val="-2"/>
          <w:sz w:val="24"/>
        </w:rPr>
        <w:t>язык».</w:t>
      </w:r>
    </w:p>
    <w:p w:rsidR="00FD54E7" w:rsidRDefault="005C31E9" w:rsidP="00DB0FF1">
      <w:pPr>
        <w:pStyle w:val="a5"/>
        <w:numPr>
          <w:ilvl w:val="1"/>
          <w:numId w:val="112"/>
        </w:numPr>
        <w:tabs>
          <w:tab w:val="left" w:pos="1012"/>
        </w:tabs>
        <w:spacing w:line="272" w:lineRule="exact"/>
        <w:ind w:left="1012" w:hanging="479"/>
        <w:rPr>
          <w:sz w:val="24"/>
        </w:rPr>
      </w:pPr>
      <w:r>
        <w:rPr>
          <w:sz w:val="24"/>
        </w:rPr>
        <w:t>Федеральная</w:t>
      </w:r>
      <w:r>
        <w:rPr>
          <w:spacing w:val="13"/>
          <w:sz w:val="24"/>
        </w:rPr>
        <w:t xml:space="preserve"> </w:t>
      </w:r>
      <w:r>
        <w:rPr>
          <w:sz w:val="24"/>
        </w:rPr>
        <w:t>рабочая</w:t>
      </w:r>
      <w:r>
        <w:rPr>
          <w:spacing w:val="14"/>
          <w:sz w:val="24"/>
        </w:rPr>
        <w:t xml:space="preserve"> </w:t>
      </w:r>
      <w:r>
        <w:rPr>
          <w:sz w:val="24"/>
        </w:rPr>
        <w:t>программа</w:t>
      </w:r>
      <w:r>
        <w:rPr>
          <w:spacing w:val="13"/>
          <w:sz w:val="24"/>
        </w:rPr>
        <w:t xml:space="preserve"> </w:t>
      </w:r>
      <w:r>
        <w:rPr>
          <w:sz w:val="24"/>
        </w:rPr>
        <w:t>по</w:t>
      </w:r>
      <w:r>
        <w:rPr>
          <w:spacing w:val="13"/>
          <w:sz w:val="24"/>
        </w:rPr>
        <w:t xml:space="preserve"> </w:t>
      </w:r>
      <w:r>
        <w:rPr>
          <w:sz w:val="24"/>
        </w:rPr>
        <w:t>учебному</w:t>
      </w:r>
      <w:r>
        <w:rPr>
          <w:spacing w:val="4"/>
          <w:sz w:val="24"/>
        </w:rPr>
        <w:t xml:space="preserve"> </w:t>
      </w:r>
      <w:r>
        <w:rPr>
          <w:sz w:val="24"/>
        </w:rPr>
        <w:t>предмету</w:t>
      </w:r>
      <w:r>
        <w:rPr>
          <w:spacing w:val="9"/>
          <w:sz w:val="24"/>
        </w:rPr>
        <w:t xml:space="preserve"> </w:t>
      </w:r>
      <w:r>
        <w:rPr>
          <w:sz w:val="24"/>
        </w:rPr>
        <w:t>«Русский</w:t>
      </w:r>
      <w:r>
        <w:rPr>
          <w:spacing w:val="15"/>
          <w:sz w:val="24"/>
        </w:rPr>
        <w:t xml:space="preserve"> </w:t>
      </w:r>
      <w:r>
        <w:rPr>
          <w:sz w:val="24"/>
        </w:rPr>
        <w:t>язык»</w:t>
      </w:r>
      <w:r>
        <w:rPr>
          <w:spacing w:val="9"/>
          <w:sz w:val="24"/>
        </w:rPr>
        <w:t xml:space="preserve"> </w:t>
      </w:r>
      <w:r>
        <w:rPr>
          <w:sz w:val="24"/>
        </w:rPr>
        <w:t>(предметная</w:t>
      </w:r>
      <w:r>
        <w:rPr>
          <w:spacing w:val="14"/>
          <w:sz w:val="24"/>
        </w:rPr>
        <w:t xml:space="preserve"> </w:t>
      </w:r>
      <w:r>
        <w:rPr>
          <w:spacing w:val="-2"/>
          <w:sz w:val="24"/>
        </w:rPr>
        <w:t>область</w:t>
      </w:r>
    </w:p>
    <w:p w:rsidR="00FD54E7" w:rsidRDefault="005C31E9">
      <w:pPr>
        <w:pStyle w:val="a3"/>
        <w:spacing w:before="3"/>
        <w:ind w:right="225"/>
      </w:pPr>
      <w:r>
        <w:t>«Русский язык и литература») (далее соответственно - программа по русскому языку, русский язык) включает пояснительную записку, содержание</w:t>
      </w:r>
      <w:r>
        <w:rPr>
          <w:spacing w:val="-4"/>
        </w:rPr>
        <w:t xml:space="preserve"> </w:t>
      </w:r>
      <w:r>
        <w:t>обучения, планируемые результаты освоения программы по русскому языку.</w:t>
      </w:r>
    </w:p>
    <w:p w:rsidR="00FD54E7" w:rsidRDefault="005C31E9" w:rsidP="00DB0FF1">
      <w:pPr>
        <w:pStyle w:val="a5"/>
        <w:numPr>
          <w:ilvl w:val="1"/>
          <w:numId w:val="112"/>
        </w:numPr>
        <w:tabs>
          <w:tab w:val="left" w:pos="1238"/>
        </w:tabs>
        <w:spacing w:line="240" w:lineRule="auto"/>
        <w:ind w:left="533" w:right="232" w:firstLine="0"/>
        <w:rPr>
          <w:sz w:val="24"/>
        </w:rPr>
      </w:pPr>
      <w:r>
        <w:rPr>
          <w:sz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sz w:val="24"/>
        </w:rPr>
        <w:t>результатов.</w:t>
      </w:r>
    </w:p>
    <w:p w:rsidR="00FD54E7" w:rsidRDefault="005C31E9" w:rsidP="00DB0FF1">
      <w:pPr>
        <w:pStyle w:val="a5"/>
        <w:numPr>
          <w:ilvl w:val="1"/>
          <w:numId w:val="112"/>
        </w:numPr>
        <w:tabs>
          <w:tab w:val="left" w:pos="1238"/>
        </w:tabs>
        <w:spacing w:before="3" w:line="237" w:lineRule="auto"/>
        <w:ind w:left="533" w:right="231" w:firstLine="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D54E7" w:rsidRDefault="005C31E9" w:rsidP="00DB0FF1">
      <w:pPr>
        <w:pStyle w:val="a5"/>
        <w:numPr>
          <w:ilvl w:val="1"/>
          <w:numId w:val="112"/>
        </w:numPr>
        <w:tabs>
          <w:tab w:val="left" w:pos="1238"/>
        </w:tabs>
        <w:spacing w:before="3" w:line="240" w:lineRule="auto"/>
        <w:ind w:left="533" w:right="226" w:firstLine="0"/>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D54E7" w:rsidRDefault="005C31E9" w:rsidP="00DB0FF1">
      <w:pPr>
        <w:pStyle w:val="a5"/>
        <w:numPr>
          <w:ilvl w:val="1"/>
          <w:numId w:val="112"/>
        </w:numPr>
        <w:tabs>
          <w:tab w:val="left" w:pos="1238"/>
        </w:tabs>
        <w:spacing w:line="274" w:lineRule="exact"/>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112"/>
        </w:numPr>
        <w:tabs>
          <w:tab w:val="left" w:pos="1238"/>
        </w:tabs>
        <w:spacing w:before="3" w:line="240" w:lineRule="auto"/>
        <w:ind w:right="234" w:firstLine="0"/>
        <w:rPr>
          <w:sz w:val="24"/>
        </w:rPr>
      </w:pPr>
      <w:r>
        <w:rPr>
          <w:sz w:val="24"/>
        </w:rPr>
        <w:t>Программа по русскому языку на уровне основного общего образования разработана с целью оказания</w:t>
      </w:r>
      <w:r>
        <w:rPr>
          <w:spacing w:val="-2"/>
          <w:sz w:val="24"/>
        </w:rPr>
        <w:t xml:space="preserve"> </w:t>
      </w:r>
      <w:r>
        <w:rPr>
          <w:sz w:val="24"/>
        </w:rPr>
        <w:t>методической</w:t>
      </w:r>
      <w:r>
        <w:rPr>
          <w:spacing w:val="-1"/>
          <w:sz w:val="24"/>
        </w:rPr>
        <w:t xml:space="preserve"> </w:t>
      </w:r>
      <w:r>
        <w:rPr>
          <w:sz w:val="24"/>
        </w:rPr>
        <w:t>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D54E7" w:rsidRDefault="005C31E9" w:rsidP="00DB0FF1">
      <w:pPr>
        <w:pStyle w:val="a5"/>
        <w:numPr>
          <w:ilvl w:val="2"/>
          <w:numId w:val="112"/>
        </w:numPr>
        <w:tabs>
          <w:tab w:val="left" w:pos="1238"/>
        </w:tabs>
        <w:ind w:left="1238" w:hanging="705"/>
        <w:rPr>
          <w:sz w:val="24"/>
        </w:rPr>
      </w:pPr>
      <w:r>
        <w:rPr>
          <w:sz w:val="24"/>
        </w:rPr>
        <w:t>Программа</w:t>
      </w:r>
      <w:r>
        <w:rPr>
          <w:spacing w:val="-4"/>
          <w:sz w:val="24"/>
        </w:rPr>
        <w:t xml:space="preserve"> </w:t>
      </w:r>
      <w:r>
        <w:rPr>
          <w:sz w:val="24"/>
        </w:rPr>
        <w:t>по</w:t>
      </w:r>
      <w:r>
        <w:rPr>
          <w:spacing w:val="6"/>
          <w:sz w:val="24"/>
        </w:rPr>
        <w:t xml:space="preserve"> </w:t>
      </w:r>
      <w:r>
        <w:rPr>
          <w:sz w:val="24"/>
        </w:rPr>
        <w:t>русскому</w:t>
      </w:r>
      <w:r>
        <w:rPr>
          <w:spacing w:val="-7"/>
          <w:sz w:val="24"/>
        </w:rPr>
        <w:t xml:space="preserve"> </w:t>
      </w:r>
      <w:r>
        <w:rPr>
          <w:sz w:val="24"/>
        </w:rPr>
        <w:t>языку</w:t>
      </w:r>
      <w:r>
        <w:rPr>
          <w:spacing w:val="-8"/>
          <w:sz w:val="24"/>
        </w:rPr>
        <w:t xml:space="preserve"> </w:t>
      </w:r>
      <w:r>
        <w:rPr>
          <w:sz w:val="24"/>
        </w:rPr>
        <w:t>позволит</w:t>
      </w:r>
      <w:r>
        <w:rPr>
          <w:spacing w:val="-1"/>
          <w:sz w:val="24"/>
        </w:rPr>
        <w:t xml:space="preserve"> </w:t>
      </w:r>
      <w:r>
        <w:rPr>
          <w:spacing w:val="-2"/>
          <w:sz w:val="24"/>
        </w:rPr>
        <w:t>учителю:</w:t>
      </w:r>
    </w:p>
    <w:p w:rsidR="00FD54E7" w:rsidRDefault="005C31E9">
      <w:pPr>
        <w:pStyle w:val="a3"/>
        <w:ind w:right="233"/>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Pr>
          <w:spacing w:val="-4"/>
        </w:rPr>
        <w:t>ООО;</w:t>
      </w:r>
    </w:p>
    <w:p w:rsidR="00FD54E7" w:rsidRDefault="005C31E9">
      <w:pPr>
        <w:pStyle w:val="a3"/>
        <w:spacing w:before="5" w:line="237" w:lineRule="auto"/>
        <w:jc w:val="left"/>
      </w:pPr>
      <w:r>
        <w:t>определить</w:t>
      </w:r>
      <w:r>
        <w:rPr>
          <w:spacing w:val="-4"/>
        </w:rPr>
        <w:t xml:space="preserve"> </w:t>
      </w:r>
      <w:r>
        <w:t>и</w:t>
      </w:r>
      <w:r>
        <w:rPr>
          <w:spacing w:val="-4"/>
        </w:rPr>
        <w:t xml:space="preserve"> </w:t>
      </w:r>
      <w:r>
        <w:t>структурировать</w:t>
      </w:r>
      <w:r>
        <w:rPr>
          <w:spacing w:val="-4"/>
        </w:rPr>
        <w:t xml:space="preserve"> </w:t>
      </w:r>
      <w:r>
        <w:t>планируемые</w:t>
      </w:r>
      <w:r>
        <w:rPr>
          <w:spacing w:val="-1"/>
        </w:rPr>
        <w:t xml:space="preserve"> </w:t>
      </w:r>
      <w:r>
        <w:t>результаты</w:t>
      </w:r>
      <w:r>
        <w:rPr>
          <w:spacing w:val="-3"/>
        </w:rPr>
        <w:t xml:space="preserve"> </w:t>
      </w:r>
      <w:r>
        <w:t>обучения</w:t>
      </w:r>
      <w:r>
        <w:rPr>
          <w:spacing w:val="-1"/>
        </w:rPr>
        <w:t xml:space="preserve"> </w:t>
      </w:r>
      <w:r>
        <w:t>и</w:t>
      </w:r>
      <w:r>
        <w:rPr>
          <w:spacing w:val="-4"/>
        </w:rPr>
        <w:t xml:space="preserve"> </w:t>
      </w:r>
      <w:r>
        <w:t>содержание</w:t>
      </w:r>
      <w:r>
        <w:rPr>
          <w:spacing w:val="-1"/>
        </w:rPr>
        <w:t xml:space="preserve"> </w:t>
      </w:r>
      <w:r>
        <w:t>русского</w:t>
      </w:r>
      <w:r>
        <w:rPr>
          <w:spacing w:val="-1"/>
        </w:rPr>
        <w:t xml:space="preserve"> </w:t>
      </w:r>
      <w:r>
        <w:t>языка</w:t>
      </w:r>
      <w:r>
        <w:rPr>
          <w:spacing w:val="-1"/>
        </w:rPr>
        <w:t xml:space="preserve"> </w:t>
      </w:r>
      <w:r>
        <w:t>по годам обучения в соответствии с ФГОС ООО;</w:t>
      </w:r>
    </w:p>
    <w:p w:rsidR="00FD54E7" w:rsidRDefault="005C31E9" w:rsidP="003830DB">
      <w:pPr>
        <w:pStyle w:val="a3"/>
        <w:spacing w:before="3"/>
        <w:ind w:right="197"/>
      </w:pPr>
      <w:r>
        <w:t>разработать</w:t>
      </w:r>
      <w:r>
        <w:rPr>
          <w:spacing w:val="-7"/>
        </w:rPr>
        <w:t xml:space="preserve"> </w:t>
      </w:r>
      <w:r>
        <w:t>календарно-тематическое</w:t>
      </w:r>
      <w:r>
        <w:rPr>
          <w:spacing w:val="-7"/>
        </w:rPr>
        <w:t xml:space="preserve"> </w:t>
      </w:r>
      <w:r>
        <w:t>планирование</w:t>
      </w:r>
      <w:r>
        <w:rPr>
          <w:spacing w:val="-6"/>
        </w:rPr>
        <w:t xml:space="preserve"> </w:t>
      </w:r>
      <w:r>
        <w:t>с</w:t>
      </w:r>
      <w:r>
        <w:rPr>
          <w:spacing w:val="-7"/>
        </w:rPr>
        <w:t xml:space="preserve"> </w:t>
      </w:r>
      <w:r>
        <w:t>учётом</w:t>
      </w:r>
      <w:r>
        <w:rPr>
          <w:spacing w:val="-8"/>
        </w:rPr>
        <w:t xml:space="preserve"> </w:t>
      </w:r>
      <w:r>
        <w:t>особенностей</w:t>
      </w:r>
      <w:r>
        <w:rPr>
          <w:spacing w:val="-5"/>
        </w:rPr>
        <w:t xml:space="preserve"> </w:t>
      </w:r>
      <w:r>
        <w:t>конкретного</w:t>
      </w:r>
      <w:r>
        <w:rPr>
          <w:spacing w:val="-2"/>
        </w:rPr>
        <w:t xml:space="preserve"> класса.</w:t>
      </w:r>
      <w:r w:rsidR="003830DB">
        <w:rPr>
          <w:spacing w:val="-2"/>
        </w:rPr>
        <w:t xml:space="preserve"> </w:t>
      </w: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FD54E7" w:rsidRDefault="005C31E9">
      <w:pPr>
        <w:pStyle w:val="a3"/>
        <w:ind w:right="229"/>
      </w:pPr>
      <w:r>
        <w:t>Высокая функциональная</w:t>
      </w:r>
      <w:r>
        <w:rPr>
          <w:spacing w:val="-3"/>
        </w:rPr>
        <w:t xml:space="preserve"> </w:t>
      </w:r>
      <w:r>
        <w:t>значимость</w:t>
      </w:r>
      <w:r>
        <w:rPr>
          <w:spacing w:val="-2"/>
        </w:rPr>
        <w:t xml:space="preserve"> </w:t>
      </w:r>
      <w:r>
        <w:t>русского языка</w:t>
      </w:r>
      <w:r>
        <w:rPr>
          <w:spacing w:val="-4"/>
        </w:rPr>
        <w:t xml:space="preserve"> </w:t>
      </w:r>
      <w:r>
        <w:t>и</w:t>
      </w:r>
      <w:r>
        <w:rPr>
          <w:spacing w:val="-2"/>
        </w:rPr>
        <w:t xml:space="preserve"> </w:t>
      </w:r>
      <w:r>
        <w:t>выполнение</w:t>
      </w:r>
      <w:r>
        <w:rPr>
          <w:spacing w:val="-4"/>
        </w:rPr>
        <w:t xml:space="preserve"> </w:t>
      </w:r>
      <w: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w:t>
      </w:r>
      <w:r>
        <w:lastRenderedPageBreak/>
        <w:t>социализации личности и возможности её самореализации в различных жизненно важных для человека областях.</w:t>
      </w:r>
    </w:p>
    <w:p w:rsidR="00FD54E7" w:rsidRDefault="005C31E9">
      <w:pPr>
        <w:pStyle w:val="a3"/>
        <w:ind w:right="234"/>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D54E7" w:rsidRDefault="005C31E9" w:rsidP="00DB0FF1">
      <w:pPr>
        <w:pStyle w:val="a5"/>
        <w:numPr>
          <w:ilvl w:val="2"/>
          <w:numId w:val="112"/>
        </w:numPr>
        <w:tabs>
          <w:tab w:val="left" w:pos="1238"/>
          <w:tab w:val="left" w:pos="2655"/>
          <w:tab w:val="left" w:pos="5488"/>
        </w:tabs>
        <w:spacing w:line="242" w:lineRule="auto"/>
        <w:ind w:right="1805" w:firstLine="0"/>
        <w:rPr>
          <w:sz w:val="24"/>
        </w:rPr>
      </w:pPr>
      <w:r>
        <w:rPr>
          <w:sz w:val="24"/>
        </w:rPr>
        <w:t>Обучение</w:t>
      </w:r>
      <w:r>
        <w:rPr>
          <w:spacing w:val="-7"/>
          <w:sz w:val="24"/>
        </w:rPr>
        <w:t xml:space="preserve"> </w:t>
      </w:r>
      <w:r>
        <w:rPr>
          <w:sz w:val="24"/>
        </w:rPr>
        <w:t>русскому</w:t>
      </w:r>
      <w:r>
        <w:rPr>
          <w:spacing w:val="-12"/>
          <w:sz w:val="24"/>
        </w:rPr>
        <w:t xml:space="preserve"> </w:t>
      </w:r>
      <w:r>
        <w:rPr>
          <w:sz w:val="24"/>
        </w:rPr>
        <w:t>языку</w:t>
      </w:r>
      <w:r>
        <w:rPr>
          <w:spacing w:val="-12"/>
          <w:sz w:val="24"/>
        </w:rPr>
        <w:t xml:space="preserve"> </w:t>
      </w:r>
      <w:r>
        <w:rPr>
          <w:sz w:val="24"/>
        </w:rPr>
        <w:t>направлено на</w:t>
      </w:r>
      <w:r>
        <w:rPr>
          <w:spacing w:val="-9"/>
          <w:sz w:val="24"/>
        </w:rPr>
        <w:t xml:space="preserve"> </w:t>
      </w:r>
      <w:r>
        <w:rPr>
          <w:sz w:val="24"/>
        </w:rPr>
        <w:t>совершенствование</w:t>
      </w:r>
      <w:r>
        <w:rPr>
          <w:spacing w:val="-4"/>
          <w:sz w:val="24"/>
        </w:rPr>
        <w:t xml:space="preserve"> </w:t>
      </w:r>
      <w:r>
        <w:rPr>
          <w:sz w:val="24"/>
        </w:rPr>
        <w:t>нравственной</w:t>
      </w:r>
      <w:r>
        <w:rPr>
          <w:spacing w:val="-24"/>
          <w:sz w:val="24"/>
        </w:rPr>
        <w:t xml:space="preserve"> </w:t>
      </w:r>
      <w:r>
        <w:rPr>
          <w:sz w:val="24"/>
        </w:rPr>
        <w:t xml:space="preserve">и </w:t>
      </w:r>
      <w:r>
        <w:rPr>
          <w:spacing w:val="-2"/>
          <w:sz w:val="24"/>
        </w:rPr>
        <w:t>коммуникативной</w:t>
      </w:r>
      <w:r>
        <w:rPr>
          <w:sz w:val="24"/>
        </w:rPr>
        <w:tab/>
        <w:t>культуры обучающегося,</w:t>
      </w:r>
      <w:r>
        <w:rPr>
          <w:sz w:val="24"/>
        </w:rPr>
        <w:tab/>
      </w:r>
      <w:r>
        <w:rPr>
          <w:spacing w:val="-2"/>
          <w:sz w:val="24"/>
        </w:rPr>
        <w:t>развитие</w:t>
      </w:r>
    </w:p>
    <w:p w:rsidR="00FD54E7" w:rsidRDefault="005C31E9">
      <w:pPr>
        <w:pStyle w:val="a3"/>
        <w:spacing w:line="242" w:lineRule="auto"/>
        <w:jc w:val="left"/>
      </w:pPr>
      <w:r>
        <w:t>его</w:t>
      </w:r>
      <w:r>
        <w:rPr>
          <w:spacing w:val="40"/>
        </w:rPr>
        <w:t xml:space="preserve"> </w:t>
      </w:r>
      <w:r>
        <w:t>интеллектуальных</w:t>
      </w:r>
      <w:r>
        <w:rPr>
          <w:spacing w:val="39"/>
        </w:rPr>
        <w:t xml:space="preserve"> </w:t>
      </w:r>
      <w:r>
        <w:t>и</w:t>
      </w:r>
      <w:r>
        <w:rPr>
          <w:spacing w:val="40"/>
        </w:rPr>
        <w:t xml:space="preserve"> </w:t>
      </w:r>
      <w:r>
        <w:t>творческих</w:t>
      </w:r>
      <w:r>
        <w:rPr>
          <w:spacing w:val="39"/>
        </w:rPr>
        <w:t xml:space="preserve"> </w:t>
      </w:r>
      <w:r>
        <w:t>способностей,</w:t>
      </w:r>
      <w:r>
        <w:rPr>
          <w:spacing w:val="40"/>
        </w:rPr>
        <w:t xml:space="preserve"> </w:t>
      </w:r>
      <w:r>
        <w:t>мышления,</w:t>
      </w:r>
      <w:r>
        <w:rPr>
          <w:spacing w:val="40"/>
        </w:rPr>
        <w:t xml:space="preserve"> </w:t>
      </w:r>
      <w:r>
        <w:t>памяти</w:t>
      </w:r>
      <w:r>
        <w:rPr>
          <w:spacing w:val="40"/>
        </w:rPr>
        <w:t xml:space="preserve"> </w:t>
      </w:r>
      <w:r>
        <w:t>и</w:t>
      </w:r>
      <w:r>
        <w:rPr>
          <w:spacing w:val="40"/>
        </w:rPr>
        <w:t xml:space="preserve"> </w:t>
      </w:r>
      <w:r>
        <w:t>воображения,</w:t>
      </w:r>
      <w:r>
        <w:rPr>
          <w:spacing w:val="40"/>
        </w:rPr>
        <w:t xml:space="preserve"> </w:t>
      </w:r>
      <w:r>
        <w:t>навыков самостоятельной учебной деятельности, самообразования.</w:t>
      </w:r>
    </w:p>
    <w:p w:rsidR="00FD54E7" w:rsidRDefault="005C31E9" w:rsidP="00DB0FF1">
      <w:pPr>
        <w:pStyle w:val="a5"/>
        <w:numPr>
          <w:ilvl w:val="2"/>
          <w:numId w:val="112"/>
        </w:numPr>
        <w:tabs>
          <w:tab w:val="left" w:pos="1238"/>
        </w:tabs>
        <w:spacing w:line="240" w:lineRule="auto"/>
        <w:ind w:right="230" w:firstLine="0"/>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D54E7" w:rsidRDefault="005C31E9" w:rsidP="00DB0FF1">
      <w:pPr>
        <w:pStyle w:val="a5"/>
        <w:numPr>
          <w:ilvl w:val="2"/>
          <w:numId w:val="112"/>
        </w:numPr>
        <w:tabs>
          <w:tab w:val="left" w:pos="1238"/>
        </w:tabs>
        <w:spacing w:line="242" w:lineRule="auto"/>
        <w:ind w:right="2366" w:firstLine="0"/>
        <w:rPr>
          <w:sz w:val="24"/>
        </w:rPr>
      </w:pPr>
      <w:r>
        <w:rPr>
          <w:sz w:val="24"/>
        </w:rPr>
        <w:t>Изучение</w:t>
      </w:r>
      <w:r>
        <w:rPr>
          <w:spacing w:val="-7"/>
          <w:sz w:val="24"/>
        </w:rPr>
        <w:t xml:space="preserve"> </w:t>
      </w:r>
      <w:r>
        <w:rPr>
          <w:sz w:val="24"/>
        </w:rPr>
        <w:t>русского</w:t>
      </w:r>
      <w:r>
        <w:rPr>
          <w:spacing w:val="-6"/>
          <w:sz w:val="24"/>
        </w:rPr>
        <w:t xml:space="preserve"> </w:t>
      </w:r>
      <w:r>
        <w:rPr>
          <w:sz w:val="24"/>
        </w:rPr>
        <w:t>языка</w:t>
      </w:r>
      <w:r>
        <w:rPr>
          <w:spacing w:val="-7"/>
          <w:sz w:val="24"/>
        </w:rPr>
        <w:t xml:space="preserve"> </w:t>
      </w:r>
      <w:r>
        <w:rPr>
          <w:sz w:val="24"/>
        </w:rPr>
        <w:t>направлено</w:t>
      </w:r>
      <w:r>
        <w:rPr>
          <w:spacing w:val="-6"/>
          <w:sz w:val="24"/>
        </w:rPr>
        <w:t xml:space="preserve"> </w:t>
      </w:r>
      <w:r>
        <w:rPr>
          <w:sz w:val="24"/>
        </w:rPr>
        <w:t>на</w:t>
      </w:r>
      <w:r>
        <w:rPr>
          <w:spacing w:val="-7"/>
          <w:sz w:val="24"/>
        </w:rPr>
        <w:t xml:space="preserve"> </w:t>
      </w:r>
      <w:r>
        <w:rPr>
          <w:sz w:val="24"/>
        </w:rPr>
        <w:t>достижение</w:t>
      </w:r>
      <w:r>
        <w:rPr>
          <w:spacing w:val="-7"/>
          <w:sz w:val="24"/>
        </w:rPr>
        <w:t xml:space="preserve"> </w:t>
      </w:r>
      <w:r>
        <w:rPr>
          <w:sz w:val="24"/>
        </w:rPr>
        <w:t>следующих</w:t>
      </w:r>
      <w:r>
        <w:rPr>
          <w:spacing w:val="-10"/>
          <w:sz w:val="24"/>
        </w:rPr>
        <w:t xml:space="preserve"> </w:t>
      </w:r>
      <w:r>
        <w:rPr>
          <w:sz w:val="24"/>
        </w:rPr>
        <w:t>целей: осознание и проявление общероссийской гражданственности, патриотизма,</w:t>
      </w:r>
    </w:p>
    <w:p w:rsidR="00FD54E7" w:rsidRDefault="005C31E9">
      <w:pPr>
        <w:pStyle w:val="a3"/>
        <w:ind w:right="230"/>
      </w:pPr>
      <w:r>
        <w:t>уважения к русскому языку как государственному языку Российской Федерации и языку межнационального общения;</w:t>
      </w:r>
      <w:r>
        <w:rPr>
          <w:spacing w:val="-1"/>
        </w:rPr>
        <w:t xml:space="preserve"> </w:t>
      </w:r>
      <w:r>
        <w:t>проявление сознательного отношения к языку</w:t>
      </w:r>
      <w:r>
        <w:rPr>
          <w:spacing w:val="-5"/>
        </w:rPr>
        <w:t xml:space="preserve"> </w:t>
      </w:r>
      <w:r>
        <w:t>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D54E7" w:rsidRDefault="005C31E9">
      <w:pPr>
        <w:pStyle w:val="a3"/>
        <w:spacing w:line="242" w:lineRule="auto"/>
        <w:ind w:right="239"/>
      </w:pPr>
      <w:r>
        <w:t>овладение</w:t>
      </w:r>
      <w:r>
        <w:rPr>
          <w:spacing w:val="-7"/>
        </w:rPr>
        <w:t xml:space="preserve"> </w:t>
      </w:r>
      <w:r>
        <w:t>русским</w:t>
      </w:r>
      <w:r>
        <w:rPr>
          <w:spacing w:val="-1"/>
        </w:rPr>
        <w:t xml:space="preserve"> </w:t>
      </w:r>
      <w:r>
        <w:t>языком</w:t>
      </w:r>
      <w:r>
        <w:rPr>
          <w:spacing w:val="-5"/>
        </w:rPr>
        <w:t xml:space="preserve"> </w:t>
      </w:r>
      <w:r>
        <w:t>как</w:t>
      </w:r>
      <w:r>
        <w:rPr>
          <w:spacing w:val="-3"/>
        </w:rPr>
        <w:t xml:space="preserve"> </w:t>
      </w:r>
      <w:r>
        <w:t>инструментом</w:t>
      </w:r>
      <w:r>
        <w:rPr>
          <w:spacing w:val="-5"/>
        </w:rPr>
        <w:t xml:space="preserve"> </w:t>
      </w:r>
      <w:r>
        <w:t>личностного</w:t>
      </w:r>
      <w:r>
        <w:rPr>
          <w:spacing w:val="-2"/>
        </w:rPr>
        <w:t xml:space="preserve"> </w:t>
      </w:r>
      <w:r>
        <w:t>развития,</w:t>
      </w:r>
      <w:r>
        <w:rPr>
          <w:spacing w:val="-4"/>
        </w:rPr>
        <w:t xml:space="preserve"> </w:t>
      </w:r>
      <w:r>
        <w:t>инструментом</w:t>
      </w:r>
      <w:r>
        <w:rPr>
          <w:spacing w:val="-5"/>
        </w:rPr>
        <w:t xml:space="preserve"> </w:t>
      </w:r>
      <w:r>
        <w:t>формирования социальных взаимоотношений, инструментом преобразования мира;</w:t>
      </w:r>
    </w:p>
    <w:p w:rsidR="00FD54E7" w:rsidRDefault="005C31E9">
      <w:pPr>
        <w:pStyle w:val="a3"/>
        <w:ind w:right="231"/>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D54E7" w:rsidRDefault="005C31E9">
      <w:pPr>
        <w:pStyle w:val="a3"/>
        <w:ind w:right="229"/>
      </w:pPr>
      <w:r>
        <w:t>совершенствование речевой деятельности, коммуникативных умений, обеспечивающих эффективное</w:t>
      </w:r>
      <w:r>
        <w:rPr>
          <w:spacing w:val="-2"/>
        </w:rPr>
        <w:t xml:space="preserve"> </w:t>
      </w:r>
      <w:r>
        <w:t>взаимодействие</w:t>
      </w:r>
      <w:r>
        <w:rPr>
          <w:spacing w:val="-2"/>
        </w:rPr>
        <w:t xml:space="preserve"> </w:t>
      </w:r>
      <w:r>
        <w:t>с</w:t>
      </w:r>
      <w:r>
        <w:rPr>
          <w:spacing w:val="-7"/>
        </w:rPr>
        <w:t xml:space="preserve"> </w:t>
      </w:r>
      <w:r>
        <w:t>окружающими</w:t>
      </w:r>
      <w:r>
        <w:rPr>
          <w:spacing w:val="-5"/>
        </w:rPr>
        <w:t xml:space="preserve"> </w:t>
      </w:r>
      <w:r>
        <w:t>людьми в ситуациях</w:t>
      </w:r>
      <w:r>
        <w:rPr>
          <w:spacing w:val="-1"/>
        </w:rPr>
        <w:t xml:space="preserve"> </w:t>
      </w:r>
      <w:r>
        <w:t>формального</w:t>
      </w:r>
      <w:r>
        <w:rPr>
          <w:spacing w:val="-1"/>
        </w:rPr>
        <w:t xml:space="preserve"> </w:t>
      </w:r>
      <w:r>
        <w:t>и неформального межличностного и</w:t>
      </w:r>
      <w:r>
        <w:rPr>
          <w:spacing w:val="-3"/>
        </w:rPr>
        <w:t xml:space="preserve"> </w:t>
      </w:r>
      <w:r>
        <w:t>межкультурного</w:t>
      </w:r>
      <w:r>
        <w:rPr>
          <w:spacing w:val="-4"/>
        </w:rPr>
        <w:t xml:space="preserve"> </w:t>
      </w:r>
      <w:r>
        <w:t>общения,</w:t>
      </w:r>
      <w:r>
        <w:rPr>
          <w:spacing w:val="-6"/>
        </w:rPr>
        <w:t xml:space="preserve"> </w:t>
      </w:r>
      <w:r>
        <w:t>овладение русским языком как</w:t>
      </w:r>
      <w:r>
        <w:rPr>
          <w:spacing w:val="-6"/>
        </w:rPr>
        <w:t xml:space="preserve"> </w:t>
      </w:r>
      <w:r>
        <w:t>средством</w:t>
      </w:r>
      <w:r>
        <w:rPr>
          <w:spacing w:val="-3"/>
        </w:rPr>
        <w:t xml:space="preserve"> </w:t>
      </w:r>
      <w:r>
        <w:t>получения различной информации, в том числе знаний по разным учебным предметам;</w:t>
      </w:r>
    </w:p>
    <w:p w:rsidR="00FD54E7" w:rsidRDefault="005C31E9" w:rsidP="003830DB">
      <w:pPr>
        <w:pStyle w:val="a3"/>
        <w:tabs>
          <w:tab w:val="left" w:pos="1712"/>
          <w:tab w:val="left" w:pos="2116"/>
          <w:tab w:val="left" w:pos="2705"/>
          <w:tab w:val="left" w:pos="3123"/>
          <w:tab w:val="left" w:pos="3698"/>
          <w:tab w:val="left" w:pos="4289"/>
          <w:tab w:val="left" w:pos="5031"/>
          <w:tab w:val="left" w:pos="5285"/>
          <w:tab w:val="left" w:pos="5492"/>
          <w:tab w:val="left" w:pos="5674"/>
          <w:tab w:val="left" w:pos="5718"/>
          <w:tab w:val="left" w:pos="6513"/>
          <w:tab w:val="left" w:pos="6725"/>
          <w:tab w:val="left" w:pos="7354"/>
          <w:tab w:val="left" w:pos="7573"/>
          <w:tab w:val="left" w:pos="8293"/>
          <w:tab w:val="left" w:pos="8869"/>
          <w:tab w:val="left" w:pos="9319"/>
          <w:tab w:val="left" w:pos="9924"/>
        </w:tabs>
        <w:ind w:right="221"/>
        <w:jc w:val="left"/>
      </w:pPr>
      <w:r>
        <w:t>совершенствование</w:t>
      </w:r>
      <w:r>
        <w:rPr>
          <w:spacing w:val="80"/>
        </w:rPr>
        <w:t xml:space="preserve"> </w:t>
      </w:r>
      <w:r>
        <w:t>мыслительной</w:t>
      </w:r>
      <w:r>
        <w:rPr>
          <w:spacing w:val="80"/>
        </w:rPr>
        <w:t xml:space="preserve"> </w:t>
      </w:r>
      <w:r>
        <w:t>деятельности,</w:t>
      </w:r>
      <w:r>
        <w:rPr>
          <w:spacing w:val="80"/>
        </w:rPr>
        <w:t xml:space="preserve"> </w:t>
      </w:r>
      <w:r>
        <w:t>развитие</w:t>
      </w:r>
      <w:r>
        <w:rPr>
          <w:spacing w:val="80"/>
        </w:rPr>
        <w:t xml:space="preserve"> </w:t>
      </w:r>
      <w:r>
        <w:t>универсальных</w:t>
      </w:r>
      <w:r>
        <w:rPr>
          <w:spacing w:val="80"/>
        </w:rPr>
        <w:t xml:space="preserve"> </w:t>
      </w:r>
      <w:r>
        <w:t>интеллектуальных умений сравнения,</w:t>
      </w:r>
      <w:r>
        <w:rPr>
          <w:spacing w:val="27"/>
        </w:rPr>
        <w:t xml:space="preserve"> </w:t>
      </w:r>
      <w:r>
        <w:t>анализа,</w:t>
      </w:r>
      <w:r>
        <w:rPr>
          <w:spacing w:val="27"/>
        </w:rPr>
        <w:t xml:space="preserve"> </w:t>
      </w:r>
      <w:r>
        <w:t>синтеза,</w:t>
      </w:r>
      <w:r>
        <w:rPr>
          <w:spacing w:val="27"/>
        </w:rPr>
        <w:t xml:space="preserve"> </w:t>
      </w:r>
      <w:r>
        <w:t>абстрагирования, обобщения,</w:t>
      </w:r>
      <w:r>
        <w:rPr>
          <w:spacing w:val="27"/>
        </w:rPr>
        <w:t xml:space="preserve"> </w:t>
      </w:r>
      <w:r>
        <w:t>классификации,</w:t>
      </w:r>
      <w:r>
        <w:rPr>
          <w:spacing w:val="27"/>
        </w:rPr>
        <w:t xml:space="preserve"> </w:t>
      </w:r>
      <w:r>
        <w:t xml:space="preserve">установления определённых закономерностей и правил, конкретизации в процессе изучения русского языка; </w:t>
      </w:r>
      <w:r>
        <w:rPr>
          <w:spacing w:val="-2"/>
        </w:rPr>
        <w:t>развитие</w:t>
      </w:r>
      <w:r>
        <w:tab/>
      </w:r>
      <w:r>
        <w:rPr>
          <w:spacing w:val="-2"/>
        </w:rPr>
        <w:t>функциональной</w:t>
      </w:r>
      <w:r>
        <w:tab/>
      </w:r>
      <w:r>
        <w:rPr>
          <w:spacing w:val="-38"/>
        </w:rPr>
        <w:t xml:space="preserve"> </w:t>
      </w:r>
      <w:r>
        <w:t>грамотности</w:t>
      </w:r>
      <w:r>
        <w:tab/>
      </w:r>
      <w:r>
        <w:tab/>
      </w:r>
      <w:r>
        <w:rPr>
          <w:spacing w:val="-10"/>
        </w:rPr>
        <w:t>в</w:t>
      </w:r>
      <w:r>
        <w:tab/>
      </w:r>
      <w:r>
        <w:tab/>
      </w:r>
      <w:r>
        <w:rPr>
          <w:spacing w:val="-2"/>
        </w:rPr>
        <w:t>части</w:t>
      </w:r>
      <w:r>
        <w:tab/>
      </w:r>
      <w:r>
        <w:rPr>
          <w:spacing w:val="-2"/>
        </w:rPr>
        <w:t>формирования</w:t>
      </w:r>
      <w:r>
        <w:tab/>
      </w:r>
      <w:r>
        <w:rPr>
          <w:spacing w:val="-2"/>
        </w:rPr>
        <w:t>умений</w:t>
      </w:r>
      <w:r>
        <w:tab/>
      </w:r>
      <w:r>
        <w:rPr>
          <w:spacing w:val="-57"/>
        </w:rPr>
        <w:t xml:space="preserve"> </w:t>
      </w:r>
      <w:r>
        <w:rPr>
          <w:spacing w:val="-2"/>
        </w:rPr>
        <w:t>осуществлять информационный</w:t>
      </w:r>
      <w:r>
        <w:tab/>
      </w:r>
      <w:r>
        <w:rPr>
          <w:spacing w:val="-2"/>
        </w:rPr>
        <w:t>поиск,</w:t>
      </w:r>
      <w:r>
        <w:tab/>
      </w:r>
      <w:r>
        <w:rPr>
          <w:spacing w:val="-2"/>
        </w:rPr>
        <w:t>извлекать</w:t>
      </w:r>
      <w:r>
        <w:tab/>
      </w:r>
      <w:r>
        <w:rPr>
          <w:spacing w:val="-10"/>
        </w:rPr>
        <w:t>и</w:t>
      </w:r>
      <w:r>
        <w:tab/>
      </w:r>
      <w:r>
        <w:tab/>
      </w:r>
      <w:r>
        <w:rPr>
          <w:spacing w:val="-2"/>
        </w:rPr>
        <w:t>преобразовывать</w:t>
      </w:r>
      <w:r>
        <w:tab/>
      </w:r>
      <w:r>
        <w:tab/>
      </w:r>
      <w:r>
        <w:rPr>
          <w:spacing w:val="-2"/>
        </w:rPr>
        <w:t>необходимую</w:t>
      </w:r>
      <w:r>
        <w:tab/>
      </w:r>
      <w:r>
        <w:rPr>
          <w:spacing w:val="-2"/>
        </w:rPr>
        <w:t xml:space="preserve">информацию, </w:t>
      </w:r>
      <w:r>
        <w:t>интерпретировать,</w:t>
      </w:r>
      <w:r>
        <w:rPr>
          <w:spacing w:val="40"/>
        </w:rPr>
        <w:t xml:space="preserve"> </w:t>
      </w:r>
      <w:r>
        <w:t>понимать</w:t>
      </w:r>
      <w:r>
        <w:rPr>
          <w:spacing w:val="40"/>
        </w:rPr>
        <w:t xml:space="preserve"> </w:t>
      </w:r>
      <w:r>
        <w:t>и</w:t>
      </w:r>
      <w:r>
        <w:rPr>
          <w:spacing w:val="40"/>
        </w:rPr>
        <w:t xml:space="preserve"> </w:t>
      </w:r>
      <w:r>
        <w:t>использовать</w:t>
      </w:r>
      <w:r>
        <w:rPr>
          <w:spacing w:val="40"/>
        </w:rPr>
        <w:t xml:space="preserve"> </w:t>
      </w:r>
      <w:r>
        <w:t>тексты</w:t>
      </w:r>
      <w:r>
        <w:rPr>
          <w:spacing w:val="40"/>
        </w:rPr>
        <w:t xml:space="preserve"> </w:t>
      </w:r>
      <w:r>
        <w:t>разных</w:t>
      </w:r>
      <w:r>
        <w:rPr>
          <w:spacing w:val="40"/>
        </w:rPr>
        <w:t xml:space="preserve"> </w:t>
      </w:r>
      <w:r>
        <w:t>форматов</w:t>
      </w:r>
      <w:r>
        <w:rPr>
          <w:spacing w:val="40"/>
        </w:rPr>
        <w:t xml:space="preserve"> </w:t>
      </w:r>
      <w:r>
        <w:t>(сплошной,</w:t>
      </w:r>
      <w:r>
        <w:rPr>
          <w:spacing w:val="40"/>
        </w:rPr>
        <w:t xml:space="preserve"> </w:t>
      </w:r>
      <w:r>
        <w:t>несплошной текст,</w:t>
      </w:r>
      <w:r>
        <w:rPr>
          <w:spacing w:val="80"/>
          <w:w w:val="150"/>
        </w:rPr>
        <w:t xml:space="preserve"> </w:t>
      </w:r>
      <w:r>
        <w:t>инфографика</w:t>
      </w:r>
      <w:r>
        <w:rPr>
          <w:spacing w:val="80"/>
        </w:rPr>
        <w:t xml:space="preserve"> </w:t>
      </w:r>
      <w:r>
        <w:t>и</w:t>
      </w:r>
      <w:r>
        <w:rPr>
          <w:spacing w:val="80"/>
        </w:rPr>
        <w:t xml:space="preserve"> </w:t>
      </w:r>
      <w:r>
        <w:t>другие),</w:t>
      </w:r>
      <w:r>
        <w:rPr>
          <w:spacing w:val="80"/>
        </w:rPr>
        <w:t xml:space="preserve"> </w:t>
      </w:r>
      <w:r>
        <w:t>осваивать</w:t>
      </w:r>
      <w:r>
        <w:rPr>
          <w:spacing w:val="80"/>
        </w:rPr>
        <w:t xml:space="preserve"> </w:t>
      </w:r>
      <w:r>
        <w:t>стратегии</w:t>
      </w:r>
      <w:r>
        <w:rPr>
          <w:spacing w:val="80"/>
        </w:rPr>
        <w:t xml:space="preserve"> </w:t>
      </w:r>
      <w:r>
        <w:t>и</w:t>
      </w:r>
      <w:r>
        <w:rPr>
          <w:spacing w:val="80"/>
        </w:rPr>
        <w:t xml:space="preserve"> </w:t>
      </w:r>
      <w:r>
        <w:t>тактики</w:t>
      </w:r>
      <w:r>
        <w:rPr>
          <w:spacing w:val="80"/>
        </w:rPr>
        <w:t xml:space="preserve"> </w:t>
      </w:r>
      <w:r>
        <w:t>информационно-смысловой</w:t>
      </w:r>
      <w:r>
        <w:rPr>
          <w:spacing w:val="80"/>
        </w:rPr>
        <w:t xml:space="preserve"> </w:t>
      </w:r>
      <w:r>
        <w:rPr>
          <w:spacing w:val="-2"/>
        </w:rPr>
        <w:t>переработки</w:t>
      </w:r>
      <w:r>
        <w:tab/>
      </w:r>
      <w:r>
        <w:rPr>
          <w:spacing w:val="-2"/>
        </w:rPr>
        <w:t>текста,</w:t>
      </w:r>
      <w:r>
        <w:tab/>
      </w:r>
      <w:r>
        <w:rPr>
          <w:spacing w:val="-2"/>
        </w:rPr>
        <w:t>способы</w:t>
      </w:r>
      <w:r>
        <w:tab/>
      </w:r>
      <w:r>
        <w:rPr>
          <w:spacing w:val="-2"/>
        </w:rPr>
        <w:t>понимания</w:t>
      </w:r>
      <w:r>
        <w:tab/>
      </w:r>
      <w:r>
        <w:tab/>
      </w:r>
      <w:r>
        <w:tab/>
      </w:r>
      <w:r>
        <w:rPr>
          <w:spacing w:val="-2"/>
        </w:rPr>
        <w:t>текста,</w:t>
      </w:r>
      <w:r>
        <w:tab/>
      </w:r>
      <w:r>
        <w:tab/>
      </w:r>
      <w:r>
        <w:rPr>
          <w:spacing w:val="-5"/>
        </w:rPr>
        <w:t>его</w:t>
      </w:r>
      <w:r>
        <w:tab/>
      </w:r>
      <w:r>
        <w:rPr>
          <w:spacing w:val="-2"/>
        </w:rPr>
        <w:t>назначения,</w:t>
      </w:r>
      <w:r>
        <w:tab/>
      </w:r>
      <w:r>
        <w:rPr>
          <w:spacing w:val="-2"/>
        </w:rPr>
        <w:t>общего</w:t>
      </w:r>
      <w:r>
        <w:tab/>
      </w:r>
      <w:r>
        <w:rPr>
          <w:spacing w:val="-2"/>
        </w:rPr>
        <w:t>смысла,</w:t>
      </w:r>
      <w:r w:rsidR="003830DB">
        <w:rPr>
          <w:spacing w:val="-2"/>
        </w:rPr>
        <w:t xml:space="preserve"> </w:t>
      </w:r>
      <w:r>
        <w:t>коммуникативного</w:t>
      </w:r>
      <w:r>
        <w:rPr>
          <w:spacing w:val="-6"/>
        </w:rPr>
        <w:t xml:space="preserve"> </w:t>
      </w:r>
      <w:r>
        <w:t>намерения</w:t>
      </w:r>
      <w:r>
        <w:rPr>
          <w:spacing w:val="-7"/>
        </w:rPr>
        <w:t xml:space="preserve"> </w:t>
      </w:r>
      <w:r>
        <w:t>автора,</w:t>
      </w:r>
      <w:r>
        <w:rPr>
          <w:spacing w:val="-6"/>
        </w:rPr>
        <w:t xml:space="preserve"> </w:t>
      </w:r>
      <w:r>
        <w:t>логической</w:t>
      </w:r>
      <w:r>
        <w:rPr>
          <w:spacing w:val="-7"/>
        </w:rPr>
        <w:t xml:space="preserve"> </w:t>
      </w:r>
      <w:r>
        <w:t>структуры,</w:t>
      </w:r>
      <w:r>
        <w:rPr>
          <w:spacing w:val="-1"/>
        </w:rPr>
        <w:t xml:space="preserve"> </w:t>
      </w:r>
      <w:r>
        <w:t>роли</w:t>
      </w:r>
      <w:r>
        <w:rPr>
          <w:spacing w:val="-7"/>
        </w:rPr>
        <w:t xml:space="preserve"> </w:t>
      </w:r>
      <w:r>
        <w:t>языковых</w:t>
      </w:r>
      <w:r>
        <w:rPr>
          <w:spacing w:val="-7"/>
        </w:rPr>
        <w:t xml:space="preserve"> </w:t>
      </w:r>
      <w:r>
        <w:rPr>
          <w:spacing w:val="-2"/>
        </w:rPr>
        <w:t>средств.</w:t>
      </w:r>
    </w:p>
    <w:p w:rsidR="00FD54E7" w:rsidRDefault="005C31E9" w:rsidP="00DB0FF1">
      <w:pPr>
        <w:pStyle w:val="a5"/>
        <w:numPr>
          <w:ilvl w:val="2"/>
          <w:numId w:val="112"/>
        </w:numPr>
        <w:tabs>
          <w:tab w:val="left" w:pos="1238"/>
        </w:tabs>
        <w:spacing w:line="240" w:lineRule="auto"/>
        <w:ind w:right="222" w:firstLine="0"/>
        <w:rPr>
          <w:sz w:val="24"/>
        </w:rPr>
      </w:pPr>
      <w:r>
        <w:rPr>
          <w:sz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w:t>
      </w:r>
      <w:r>
        <w:rPr>
          <w:spacing w:val="-1"/>
          <w:sz w:val="24"/>
        </w:rPr>
        <w:t xml:space="preserve"> </w:t>
      </w:r>
      <w:r>
        <w:rPr>
          <w:sz w:val="24"/>
        </w:rPr>
        <w:t>(6 часов в неделю), в 7 классе</w:t>
      </w:r>
      <w:r w:rsidR="007358D5">
        <w:rPr>
          <w:sz w:val="24"/>
        </w:rPr>
        <w:t xml:space="preserve"> -</w:t>
      </w:r>
      <w:r>
        <w:rPr>
          <w:spacing w:val="-1"/>
          <w:sz w:val="24"/>
        </w:rPr>
        <w:t xml:space="preserve"> </w:t>
      </w:r>
      <w:r>
        <w:rPr>
          <w:sz w:val="24"/>
        </w:rPr>
        <w:t>136 часов (4 часа</w:t>
      </w:r>
      <w:r>
        <w:rPr>
          <w:spacing w:val="-1"/>
          <w:sz w:val="24"/>
        </w:rPr>
        <w:t xml:space="preserve"> </w:t>
      </w:r>
      <w:r>
        <w:rPr>
          <w:sz w:val="24"/>
        </w:rPr>
        <w:t>в неделю),</w:t>
      </w:r>
      <w:r>
        <w:rPr>
          <w:spacing w:val="-3"/>
          <w:sz w:val="24"/>
        </w:rPr>
        <w:t xml:space="preserve"> </w:t>
      </w:r>
      <w:r>
        <w:rPr>
          <w:sz w:val="24"/>
        </w:rPr>
        <w:t>в 8 классе</w:t>
      </w:r>
    </w:p>
    <w:p w:rsidR="00FD54E7" w:rsidRDefault="005C31E9" w:rsidP="007358D5">
      <w:pPr>
        <w:pStyle w:val="a3"/>
      </w:pPr>
      <w:r>
        <w:t>- 102 часа</w:t>
      </w:r>
      <w:r>
        <w:rPr>
          <w:spacing w:val="-6"/>
        </w:rPr>
        <w:t xml:space="preserve"> </w:t>
      </w:r>
      <w:r>
        <w:t>(3</w:t>
      </w:r>
      <w:r>
        <w:rPr>
          <w:spacing w:val="1"/>
        </w:rPr>
        <w:t xml:space="preserve"> </w:t>
      </w:r>
      <w:r>
        <w:t>часа</w:t>
      </w:r>
      <w:r>
        <w:rPr>
          <w:spacing w:val="-1"/>
        </w:rPr>
        <w:t xml:space="preserve"> </w:t>
      </w:r>
      <w:r>
        <w:t>в</w:t>
      </w:r>
      <w:r>
        <w:rPr>
          <w:spacing w:val="-3"/>
        </w:rPr>
        <w:t xml:space="preserve"> </w:t>
      </w:r>
      <w:r>
        <w:t>неделю),</w:t>
      </w:r>
      <w:r>
        <w:rPr>
          <w:spacing w:val="-2"/>
        </w:rPr>
        <w:t xml:space="preserve"> </w:t>
      </w:r>
      <w:r>
        <w:t>в</w:t>
      </w:r>
      <w:r>
        <w:rPr>
          <w:spacing w:val="1"/>
        </w:rPr>
        <w:t xml:space="preserve"> </w:t>
      </w:r>
      <w:r>
        <w:t>9</w:t>
      </w:r>
      <w:r>
        <w:rPr>
          <w:spacing w:val="-4"/>
        </w:rPr>
        <w:t xml:space="preserve"> </w:t>
      </w:r>
      <w:r>
        <w:t>классе</w:t>
      </w:r>
      <w:r>
        <w:rPr>
          <w:spacing w:val="3"/>
        </w:rPr>
        <w:t xml:space="preserve"> </w:t>
      </w:r>
      <w:r>
        <w:t>-</w:t>
      </w:r>
      <w:r>
        <w:rPr>
          <w:spacing w:val="2"/>
        </w:rPr>
        <w:t xml:space="preserve"> </w:t>
      </w:r>
      <w:r>
        <w:t>102 часа (3 часа</w:t>
      </w:r>
      <w:r>
        <w:rPr>
          <w:spacing w:val="-1"/>
        </w:rPr>
        <w:t xml:space="preserve"> </w:t>
      </w:r>
      <w:r>
        <w:t>в</w:t>
      </w:r>
      <w:r>
        <w:rPr>
          <w:spacing w:val="-2"/>
        </w:rPr>
        <w:t xml:space="preserve"> неделю).</w:t>
      </w:r>
    </w:p>
    <w:p w:rsidR="00FD54E7" w:rsidRDefault="005C31E9" w:rsidP="00DB0FF1">
      <w:pPr>
        <w:pStyle w:val="a5"/>
        <w:numPr>
          <w:ilvl w:val="1"/>
          <w:numId w:val="112"/>
        </w:numPr>
        <w:tabs>
          <w:tab w:val="left" w:pos="1238"/>
        </w:tabs>
        <w:spacing w:before="2"/>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2"/>
          <w:numId w:val="112"/>
        </w:numPr>
        <w:tabs>
          <w:tab w:val="left" w:pos="1238"/>
        </w:tabs>
        <w:ind w:left="1238" w:hanging="705"/>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before="4" w:line="237" w:lineRule="auto"/>
        <w:ind w:right="1712"/>
        <w:jc w:val="left"/>
      </w:pPr>
      <w:r>
        <w:t>Богатство</w:t>
      </w:r>
      <w:r>
        <w:rPr>
          <w:spacing w:val="-5"/>
        </w:rPr>
        <w:t xml:space="preserve"> </w:t>
      </w:r>
      <w:r>
        <w:t>и</w:t>
      </w:r>
      <w:r>
        <w:rPr>
          <w:spacing w:val="-8"/>
        </w:rPr>
        <w:t xml:space="preserve"> </w:t>
      </w:r>
      <w:r>
        <w:t>выразительность</w:t>
      </w:r>
      <w:r>
        <w:rPr>
          <w:spacing w:val="-7"/>
        </w:rPr>
        <w:t xml:space="preserve"> </w:t>
      </w:r>
      <w:r>
        <w:t>русского</w:t>
      </w:r>
      <w:r>
        <w:rPr>
          <w:spacing w:val="-5"/>
        </w:rPr>
        <w:t xml:space="preserve"> </w:t>
      </w:r>
      <w:r>
        <w:t>языка.</w:t>
      </w:r>
      <w:r>
        <w:rPr>
          <w:spacing w:val="-3"/>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1"/>
        </w:rPr>
        <w:t xml:space="preserve"> </w:t>
      </w:r>
      <w:r>
        <w:t>языке. Основные разделы лингвистики.</w:t>
      </w:r>
    </w:p>
    <w:p w:rsidR="00FD54E7" w:rsidRDefault="005C31E9" w:rsidP="00DB0FF1">
      <w:pPr>
        <w:pStyle w:val="a5"/>
        <w:numPr>
          <w:ilvl w:val="2"/>
          <w:numId w:val="112"/>
        </w:numPr>
        <w:tabs>
          <w:tab w:val="left" w:pos="1238"/>
        </w:tabs>
        <w:spacing w:before="4"/>
        <w:ind w:left="1238" w:hanging="705"/>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spacing w:line="242" w:lineRule="auto"/>
        <w:ind w:right="1712"/>
        <w:jc w:val="left"/>
      </w:pPr>
      <w:r>
        <w:lastRenderedPageBreak/>
        <w:t>Язык и речь. Речь устная и письменная, монологическая и диалогическая, полилог. Виды</w:t>
      </w:r>
      <w:r>
        <w:rPr>
          <w:spacing w:val="-3"/>
        </w:rPr>
        <w:t xml:space="preserve"> </w:t>
      </w:r>
      <w:r>
        <w:t>речевой</w:t>
      </w:r>
      <w:r>
        <w:rPr>
          <w:spacing w:val="-3"/>
        </w:rPr>
        <w:t xml:space="preserve"> </w:t>
      </w:r>
      <w:r>
        <w:t>деятельности</w:t>
      </w:r>
      <w:r>
        <w:rPr>
          <w:spacing w:val="-6"/>
        </w:rPr>
        <w:t xml:space="preserve"> </w:t>
      </w:r>
      <w:r>
        <w:t>(говорение,</w:t>
      </w:r>
      <w:r>
        <w:rPr>
          <w:spacing w:val="-6"/>
        </w:rPr>
        <w:t xml:space="preserve"> </w:t>
      </w:r>
      <w:r>
        <w:t>слушание,</w:t>
      </w:r>
      <w:r>
        <w:rPr>
          <w:spacing w:val="-2"/>
        </w:rPr>
        <w:t xml:space="preserve"> </w:t>
      </w:r>
      <w:r>
        <w:t>чтение,</w:t>
      </w:r>
      <w:r>
        <w:rPr>
          <w:spacing w:val="-6"/>
        </w:rPr>
        <w:t xml:space="preserve"> </w:t>
      </w:r>
      <w:r>
        <w:t>письмо),</w:t>
      </w:r>
      <w:r>
        <w:rPr>
          <w:spacing w:val="-6"/>
        </w:rPr>
        <w:t xml:space="preserve"> </w:t>
      </w:r>
      <w:r>
        <w:t>их</w:t>
      </w:r>
      <w:r>
        <w:rPr>
          <w:spacing w:val="-8"/>
        </w:rPr>
        <w:t xml:space="preserve"> </w:t>
      </w:r>
      <w:r>
        <w:t>особенности.</w:t>
      </w:r>
    </w:p>
    <w:p w:rsidR="00FD54E7" w:rsidRDefault="005C31E9">
      <w:pPr>
        <w:pStyle w:val="a3"/>
        <w:spacing w:line="242" w:lineRule="auto"/>
        <w:ind w:right="239"/>
        <w:jc w:val="left"/>
      </w:pPr>
      <w:r>
        <w:t>Создание</w:t>
      </w:r>
      <w:r>
        <w:rPr>
          <w:spacing w:val="80"/>
        </w:rPr>
        <w:t xml:space="preserve"> </w:t>
      </w:r>
      <w:r>
        <w:t>устных</w:t>
      </w:r>
      <w:r>
        <w:rPr>
          <w:spacing w:val="80"/>
        </w:rPr>
        <w:t xml:space="preserve"> </w:t>
      </w:r>
      <w:r>
        <w:t>монологических</w:t>
      </w:r>
      <w:r>
        <w:rPr>
          <w:spacing w:val="80"/>
        </w:rPr>
        <w:t xml:space="preserve"> </w:t>
      </w:r>
      <w:r>
        <w:t>высказываний</w:t>
      </w:r>
      <w:r>
        <w:rPr>
          <w:spacing w:val="80"/>
        </w:rPr>
        <w:t xml:space="preserve"> </w:t>
      </w:r>
      <w:r>
        <w:t>на</w:t>
      </w:r>
      <w:r>
        <w:rPr>
          <w:spacing w:val="80"/>
        </w:rPr>
        <w:t xml:space="preserve"> </w:t>
      </w:r>
      <w:r>
        <w:t>основе</w:t>
      </w:r>
      <w:r>
        <w:rPr>
          <w:spacing w:val="80"/>
        </w:rPr>
        <w:t xml:space="preserve"> </w:t>
      </w:r>
      <w:r>
        <w:t>жизненных</w:t>
      </w:r>
      <w:r>
        <w:rPr>
          <w:spacing w:val="80"/>
        </w:rPr>
        <w:t xml:space="preserve"> </w:t>
      </w:r>
      <w:r>
        <w:t>наблюдений,</w:t>
      </w:r>
      <w:r>
        <w:rPr>
          <w:spacing w:val="80"/>
        </w:rPr>
        <w:t xml:space="preserve"> </w:t>
      </w:r>
      <w:r>
        <w:t>чтения научно-учебной, художественной и научно-популярной литературы.</w:t>
      </w:r>
    </w:p>
    <w:p w:rsidR="00FD54E7" w:rsidRDefault="005C31E9">
      <w:pPr>
        <w:pStyle w:val="a3"/>
        <w:spacing w:line="242" w:lineRule="auto"/>
        <w:jc w:val="left"/>
      </w:pPr>
      <w:r>
        <w:t>Устный</w:t>
      </w:r>
      <w:r>
        <w:rPr>
          <w:spacing w:val="75"/>
        </w:rPr>
        <w:t xml:space="preserve"> </w:t>
      </w:r>
      <w:r>
        <w:t>пересказ</w:t>
      </w:r>
      <w:r>
        <w:rPr>
          <w:spacing w:val="75"/>
        </w:rPr>
        <w:t xml:space="preserve"> </w:t>
      </w:r>
      <w:r>
        <w:t>прочитанного</w:t>
      </w:r>
      <w:r>
        <w:rPr>
          <w:spacing w:val="79"/>
        </w:rPr>
        <w:t xml:space="preserve"> </w:t>
      </w:r>
      <w:r>
        <w:t>или</w:t>
      </w:r>
      <w:r>
        <w:rPr>
          <w:spacing w:val="75"/>
        </w:rPr>
        <w:t xml:space="preserve"> </w:t>
      </w:r>
      <w:r>
        <w:t>прослушанного</w:t>
      </w:r>
      <w:r>
        <w:rPr>
          <w:spacing w:val="74"/>
        </w:rPr>
        <w:t xml:space="preserve"> </w:t>
      </w:r>
      <w:r>
        <w:t>текста,</w:t>
      </w:r>
      <w:r>
        <w:rPr>
          <w:spacing w:val="76"/>
        </w:rPr>
        <w:t xml:space="preserve"> </w:t>
      </w:r>
      <w:r>
        <w:t>в</w:t>
      </w:r>
      <w:r>
        <w:rPr>
          <w:spacing w:val="71"/>
        </w:rPr>
        <w:t xml:space="preserve"> </w:t>
      </w:r>
      <w:r>
        <w:t>том</w:t>
      </w:r>
      <w:r>
        <w:rPr>
          <w:spacing w:val="76"/>
        </w:rPr>
        <w:t xml:space="preserve"> </w:t>
      </w:r>
      <w:r>
        <w:t>числе</w:t>
      </w:r>
      <w:r>
        <w:rPr>
          <w:spacing w:val="74"/>
        </w:rPr>
        <w:t xml:space="preserve"> </w:t>
      </w:r>
      <w:r>
        <w:t>с</w:t>
      </w:r>
      <w:r>
        <w:rPr>
          <w:spacing w:val="74"/>
        </w:rPr>
        <w:t xml:space="preserve"> </w:t>
      </w:r>
      <w:r>
        <w:t>изменением</w:t>
      </w:r>
      <w:r>
        <w:rPr>
          <w:spacing w:val="71"/>
        </w:rPr>
        <w:t xml:space="preserve"> </w:t>
      </w:r>
      <w:r>
        <w:t xml:space="preserve">лица </w:t>
      </w:r>
      <w:r>
        <w:rPr>
          <w:spacing w:val="-2"/>
        </w:rPr>
        <w:t>рассказчика.</w:t>
      </w:r>
    </w:p>
    <w:p w:rsidR="00FD54E7" w:rsidRDefault="005C31E9">
      <w:pPr>
        <w:pStyle w:val="a3"/>
        <w:spacing w:line="242" w:lineRule="auto"/>
        <w:jc w:val="left"/>
      </w:pPr>
      <w:r>
        <w:t xml:space="preserve">Участие в диалоге на лингвистические темы (в рамках изученного) и темы на основе жизненных </w:t>
      </w:r>
      <w:r>
        <w:rPr>
          <w:spacing w:val="-2"/>
        </w:rPr>
        <w:t>наблюдений.</w:t>
      </w:r>
    </w:p>
    <w:p w:rsidR="00FD54E7" w:rsidRDefault="005C31E9">
      <w:pPr>
        <w:pStyle w:val="a3"/>
        <w:spacing w:line="271" w:lineRule="exact"/>
        <w:jc w:val="left"/>
      </w:pPr>
      <w:r>
        <w:t>Речевые</w:t>
      </w:r>
      <w:r>
        <w:rPr>
          <w:spacing w:val="-9"/>
        </w:rPr>
        <w:t xml:space="preserve"> </w:t>
      </w:r>
      <w:r>
        <w:t>формулы</w:t>
      </w:r>
      <w:r>
        <w:rPr>
          <w:spacing w:val="-3"/>
        </w:rPr>
        <w:t xml:space="preserve"> </w:t>
      </w:r>
      <w:r>
        <w:t>приветствия,</w:t>
      </w:r>
      <w:r>
        <w:rPr>
          <w:spacing w:val="-4"/>
        </w:rPr>
        <w:t xml:space="preserve"> </w:t>
      </w:r>
      <w:r>
        <w:t>прощания,</w:t>
      </w:r>
      <w:r>
        <w:rPr>
          <w:spacing w:val="-8"/>
        </w:rPr>
        <w:t xml:space="preserve"> </w:t>
      </w:r>
      <w:r>
        <w:t>просьбы,</w:t>
      </w:r>
      <w:r>
        <w:rPr>
          <w:spacing w:val="-3"/>
        </w:rPr>
        <w:t xml:space="preserve"> </w:t>
      </w:r>
      <w:r>
        <w:rPr>
          <w:spacing w:val="-2"/>
        </w:rPr>
        <w:t>благодарности.</w:t>
      </w:r>
    </w:p>
    <w:p w:rsidR="00FD54E7" w:rsidRDefault="005C31E9">
      <w:pPr>
        <w:pStyle w:val="a3"/>
        <w:spacing w:line="237" w:lineRule="auto"/>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использованием</w:t>
      </w:r>
      <w:r>
        <w:rPr>
          <w:spacing w:val="40"/>
        </w:rPr>
        <w:t xml:space="preserve"> </w:t>
      </w:r>
      <w:r>
        <w:t>жизненного</w:t>
      </w:r>
      <w:r>
        <w:rPr>
          <w:spacing w:val="40"/>
        </w:rPr>
        <w:t xml:space="preserve"> </w:t>
      </w:r>
      <w:r>
        <w:t>и</w:t>
      </w:r>
      <w:r>
        <w:rPr>
          <w:spacing w:val="40"/>
        </w:rPr>
        <w:t xml:space="preserve"> </w:t>
      </w:r>
      <w:r>
        <w:t>читательского</w:t>
      </w:r>
      <w:r>
        <w:rPr>
          <w:spacing w:val="40"/>
        </w:rPr>
        <w:t xml:space="preserve"> </w:t>
      </w:r>
      <w:r>
        <w:t>опыта,</w:t>
      </w:r>
      <w:r>
        <w:rPr>
          <w:spacing w:val="40"/>
        </w:rPr>
        <w:t xml:space="preserve"> </w:t>
      </w:r>
      <w:r>
        <w:t>сюжетной картины (в том числе сочинения-миниатюры).</w:t>
      </w:r>
    </w:p>
    <w:p w:rsidR="00FD54E7" w:rsidRDefault="005C31E9">
      <w:pPr>
        <w:pStyle w:val="a3"/>
        <w:tabs>
          <w:tab w:val="left" w:pos="1324"/>
          <w:tab w:val="left" w:pos="2911"/>
          <w:tab w:val="left" w:pos="4412"/>
          <w:tab w:val="left" w:pos="6455"/>
          <w:tab w:val="left" w:pos="7755"/>
          <w:tab w:val="left" w:pos="8546"/>
          <w:tab w:val="left" w:pos="9525"/>
        </w:tabs>
        <w:spacing w:line="237" w:lineRule="auto"/>
        <w:ind w:right="235"/>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чтения:</w:t>
      </w:r>
      <w:r>
        <w:tab/>
      </w:r>
      <w:r>
        <w:rPr>
          <w:spacing w:val="-2"/>
        </w:rPr>
        <w:t xml:space="preserve">изучающее, </w:t>
      </w:r>
      <w:r>
        <w:t>ознакомительное, просмотровое, поисковое.</w:t>
      </w:r>
    </w:p>
    <w:p w:rsidR="00FD54E7" w:rsidRDefault="005C31E9" w:rsidP="00DB0FF1">
      <w:pPr>
        <w:pStyle w:val="a5"/>
        <w:numPr>
          <w:ilvl w:val="2"/>
          <w:numId w:val="112"/>
        </w:numPr>
        <w:tabs>
          <w:tab w:val="left" w:pos="1238"/>
        </w:tabs>
        <w:ind w:left="1238" w:hanging="705"/>
        <w:rPr>
          <w:sz w:val="24"/>
        </w:rPr>
      </w:pPr>
      <w:r>
        <w:rPr>
          <w:spacing w:val="-2"/>
          <w:sz w:val="24"/>
        </w:rPr>
        <w:t>Текст.</w:t>
      </w:r>
    </w:p>
    <w:p w:rsidR="00FD54E7" w:rsidRDefault="005C31E9">
      <w:pPr>
        <w:pStyle w:val="a3"/>
        <w:spacing w:line="242" w:lineRule="auto"/>
        <w:ind w:right="278"/>
      </w:pPr>
      <w:r>
        <w:t>Текст</w:t>
      </w:r>
      <w:r>
        <w:rPr>
          <w:spacing w:val="-2"/>
        </w:rPr>
        <w:t xml:space="preserve"> </w:t>
      </w:r>
      <w:r>
        <w:t>и</w:t>
      </w:r>
      <w:r>
        <w:rPr>
          <w:spacing w:val="-1"/>
        </w:rPr>
        <w:t xml:space="preserve"> </w:t>
      </w:r>
      <w:r>
        <w:t>его</w:t>
      </w:r>
      <w:r>
        <w:rPr>
          <w:spacing w:val="-2"/>
        </w:rPr>
        <w:t xml:space="preserve"> </w:t>
      </w:r>
      <w:r>
        <w:t>основные</w:t>
      </w:r>
      <w:r>
        <w:rPr>
          <w:spacing w:val="-7"/>
        </w:rPr>
        <w:t xml:space="preserve"> </w:t>
      </w:r>
      <w:r>
        <w:t>признаки.</w:t>
      </w:r>
      <w:r>
        <w:rPr>
          <w:spacing w:val="-4"/>
        </w:rPr>
        <w:t xml:space="preserve"> </w:t>
      </w:r>
      <w:r>
        <w:t>Тема</w:t>
      </w:r>
      <w:r>
        <w:rPr>
          <w:spacing w:val="-3"/>
        </w:rPr>
        <w:t xml:space="preserve"> </w:t>
      </w:r>
      <w:r>
        <w:t>и</w:t>
      </w:r>
      <w:r>
        <w:rPr>
          <w:spacing w:val="-5"/>
        </w:rPr>
        <w:t xml:space="preserve"> </w:t>
      </w:r>
      <w:r>
        <w:t>главная</w:t>
      </w:r>
      <w:r>
        <w:rPr>
          <w:spacing w:val="-6"/>
        </w:rPr>
        <w:t xml:space="preserve"> </w:t>
      </w:r>
      <w:r>
        <w:t>мысль</w:t>
      </w:r>
      <w:r>
        <w:rPr>
          <w:spacing w:val="-5"/>
        </w:rPr>
        <w:t xml:space="preserve"> </w:t>
      </w:r>
      <w:r>
        <w:t>текста. Микротема</w:t>
      </w:r>
      <w:r>
        <w:rPr>
          <w:spacing w:val="-7"/>
        </w:rPr>
        <w:t xml:space="preserve"> </w:t>
      </w:r>
      <w:r>
        <w:t>текста. Ключевые</w:t>
      </w:r>
      <w:r>
        <w:rPr>
          <w:spacing w:val="-3"/>
        </w:rPr>
        <w:t xml:space="preserve"> </w:t>
      </w:r>
      <w:r>
        <w:t>слова. Функционально-смысловые типы речи:</w:t>
      </w:r>
      <w:r>
        <w:rPr>
          <w:spacing w:val="80"/>
        </w:rPr>
        <w:t xml:space="preserve"> </w:t>
      </w:r>
      <w:r>
        <w:t>описание, повествование,</w:t>
      </w:r>
    </w:p>
    <w:p w:rsidR="00FD54E7" w:rsidRDefault="005C31E9">
      <w:pPr>
        <w:pStyle w:val="a3"/>
        <w:spacing w:line="271" w:lineRule="exact"/>
      </w:pPr>
      <w:r>
        <w:t>рассуждение;</w:t>
      </w:r>
      <w:r>
        <w:rPr>
          <w:spacing w:val="-5"/>
        </w:rPr>
        <w:t xml:space="preserve"> </w:t>
      </w:r>
      <w:r>
        <w:t>их</w:t>
      </w:r>
      <w:r>
        <w:rPr>
          <w:spacing w:val="-4"/>
        </w:rPr>
        <w:t xml:space="preserve"> </w:t>
      </w:r>
      <w:r>
        <w:rPr>
          <w:spacing w:val="-2"/>
        </w:rPr>
        <w:t>особенности.</w:t>
      </w:r>
    </w:p>
    <w:p w:rsidR="00FD54E7" w:rsidRDefault="005C31E9">
      <w:pPr>
        <w:pStyle w:val="a3"/>
        <w:spacing w:line="237" w:lineRule="auto"/>
        <w:ind w:right="221"/>
      </w:pPr>
      <w:r>
        <w:t>Композиционная структура текста. Абзац как средство членения текста на композиционно- смысловые части.</w:t>
      </w:r>
    </w:p>
    <w:p w:rsidR="00FD54E7" w:rsidRDefault="005C31E9">
      <w:pPr>
        <w:pStyle w:val="a3"/>
        <w:spacing w:before="6" w:line="237" w:lineRule="auto"/>
        <w:ind w:right="234"/>
      </w:pPr>
      <w:r>
        <w:t>Средства связи предложений и частей текста: формы слова, однокоренные слова, синонимы, антонимы, личные местоимения, повтор слова.</w:t>
      </w:r>
    </w:p>
    <w:p w:rsidR="00FD54E7" w:rsidRDefault="005C31E9">
      <w:pPr>
        <w:pStyle w:val="a3"/>
        <w:spacing w:before="3" w:line="275" w:lineRule="exact"/>
      </w:pPr>
      <w:r>
        <w:t>Повествование</w:t>
      </w:r>
      <w:r>
        <w:rPr>
          <w:spacing w:val="-3"/>
        </w:rPr>
        <w:t xml:space="preserve"> </w:t>
      </w:r>
      <w:r>
        <w:t>как</w:t>
      </w:r>
      <w:r>
        <w:rPr>
          <w:spacing w:val="-4"/>
        </w:rPr>
        <w:t xml:space="preserve"> </w:t>
      </w:r>
      <w:r>
        <w:t>тип</w:t>
      </w:r>
      <w:r>
        <w:rPr>
          <w:spacing w:val="-1"/>
        </w:rPr>
        <w:t xml:space="preserve"> </w:t>
      </w:r>
      <w:r>
        <w:t xml:space="preserve">речи. </w:t>
      </w:r>
      <w:r>
        <w:rPr>
          <w:spacing w:val="-2"/>
        </w:rPr>
        <w:t>Рассказ.</w:t>
      </w:r>
    </w:p>
    <w:p w:rsidR="00FD54E7" w:rsidRDefault="005C31E9">
      <w:pPr>
        <w:pStyle w:val="a3"/>
        <w:ind w:right="233"/>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D54E7" w:rsidRDefault="005C31E9">
      <w:pPr>
        <w:pStyle w:val="a3"/>
        <w:spacing w:before="4" w:line="237" w:lineRule="auto"/>
        <w:ind w:right="243"/>
      </w:pPr>
      <w:r>
        <w:t>Подробное, выборочное и сжатое изложение содержания прочитанного или прослушанного</w:t>
      </w:r>
      <w:r>
        <w:rPr>
          <w:spacing w:val="40"/>
        </w:rPr>
        <w:t xml:space="preserve"> </w:t>
      </w:r>
      <w:r>
        <w:t>текста. Изложение содержания текста с изменением лица рассказчика.</w:t>
      </w:r>
    </w:p>
    <w:p w:rsidR="00FD54E7" w:rsidRDefault="005C31E9">
      <w:pPr>
        <w:pStyle w:val="a3"/>
        <w:spacing w:before="4" w:line="275" w:lineRule="exact"/>
      </w:pPr>
      <w:r>
        <w:t>Информационная</w:t>
      </w:r>
      <w:r>
        <w:rPr>
          <w:spacing w:val="-3"/>
        </w:rPr>
        <w:t xml:space="preserve"> </w:t>
      </w:r>
      <w:r>
        <w:t>переработка</w:t>
      </w:r>
      <w:r>
        <w:rPr>
          <w:spacing w:val="-2"/>
        </w:rPr>
        <w:t xml:space="preserve"> </w:t>
      </w:r>
      <w:r>
        <w:t>текста:</w:t>
      </w:r>
      <w:r>
        <w:rPr>
          <w:spacing w:val="-1"/>
        </w:rPr>
        <w:t xml:space="preserve"> </w:t>
      </w:r>
      <w:r>
        <w:t>простой</w:t>
      </w:r>
      <w:r>
        <w:rPr>
          <w:spacing w:val="-10"/>
        </w:rPr>
        <w:t xml:space="preserve"> </w:t>
      </w:r>
      <w:r>
        <w:t>и сложный</w:t>
      </w:r>
      <w:r>
        <w:rPr>
          <w:spacing w:val="-5"/>
        </w:rPr>
        <w:t xml:space="preserve"> </w:t>
      </w:r>
      <w:r>
        <w:t>план</w:t>
      </w:r>
      <w:r>
        <w:rPr>
          <w:spacing w:val="1"/>
        </w:rPr>
        <w:t xml:space="preserve"> </w:t>
      </w:r>
      <w:r>
        <w:rPr>
          <w:spacing w:val="-2"/>
        </w:rPr>
        <w:t>текста.</w:t>
      </w:r>
    </w:p>
    <w:p w:rsidR="00FD54E7" w:rsidRDefault="005C31E9" w:rsidP="00DB0FF1">
      <w:pPr>
        <w:pStyle w:val="a5"/>
        <w:numPr>
          <w:ilvl w:val="2"/>
          <w:numId w:val="112"/>
        </w:numPr>
        <w:tabs>
          <w:tab w:val="left" w:pos="1238"/>
        </w:tabs>
        <w:ind w:left="1238" w:hanging="70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spacing w:before="4" w:line="237" w:lineRule="auto"/>
        <w:ind w:right="238"/>
      </w:pPr>
      <w:r>
        <w:t>Общее представление о функциональных разновидностях языка (о разговорной речи, функциональных стилях, языке художественной литературы).</w:t>
      </w:r>
    </w:p>
    <w:p w:rsidR="00FD54E7" w:rsidRDefault="005C31E9" w:rsidP="00DB0FF1">
      <w:pPr>
        <w:pStyle w:val="a5"/>
        <w:numPr>
          <w:ilvl w:val="2"/>
          <w:numId w:val="112"/>
        </w:numPr>
        <w:tabs>
          <w:tab w:val="left" w:pos="1238"/>
        </w:tabs>
        <w:spacing w:before="4"/>
        <w:ind w:left="1238" w:hanging="705"/>
        <w:rPr>
          <w:sz w:val="24"/>
        </w:rPr>
      </w:pPr>
      <w:r>
        <w:rPr>
          <w:sz w:val="24"/>
        </w:rPr>
        <w:t>Система</w:t>
      </w:r>
      <w:r>
        <w:rPr>
          <w:spacing w:val="-1"/>
          <w:sz w:val="24"/>
        </w:rPr>
        <w:t xml:space="preserve"> </w:t>
      </w:r>
      <w:r>
        <w:rPr>
          <w:spacing w:val="-2"/>
          <w:sz w:val="24"/>
        </w:rPr>
        <w:t>языка.</w:t>
      </w:r>
    </w:p>
    <w:p w:rsidR="00FD54E7" w:rsidRDefault="005C31E9" w:rsidP="00DB0FF1">
      <w:pPr>
        <w:pStyle w:val="a5"/>
        <w:numPr>
          <w:ilvl w:val="3"/>
          <w:numId w:val="112"/>
        </w:numPr>
        <w:tabs>
          <w:tab w:val="left" w:pos="1949"/>
        </w:tabs>
        <w:spacing w:line="242" w:lineRule="auto"/>
        <w:ind w:right="5641" w:firstLine="0"/>
        <w:rPr>
          <w:sz w:val="24"/>
        </w:rPr>
      </w:pPr>
      <w:r>
        <w:rPr>
          <w:sz w:val="24"/>
        </w:rPr>
        <w:t>Фонетика. Графика. Орфоэпия. Фонетика</w:t>
      </w:r>
      <w:r>
        <w:rPr>
          <w:spacing w:val="-8"/>
          <w:sz w:val="24"/>
        </w:rPr>
        <w:t xml:space="preserve"> </w:t>
      </w:r>
      <w:r>
        <w:rPr>
          <w:sz w:val="24"/>
        </w:rPr>
        <w:t>и</w:t>
      </w:r>
      <w:r>
        <w:rPr>
          <w:spacing w:val="-11"/>
          <w:sz w:val="24"/>
        </w:rPr>
        <w:t xml:space="preserve"> </w:t>
      </w:r>
      <w:r>
        <w:rPr>
          <w:sz w:val="24"/>
        </w:rPr>
        <w:t>графика</w:t>
      </w:r>
      <w:r>
        <w:rPr>
          <w:spacing w:val="-8"/>
          <w:sz w:val="24"/>
        </w:rPr>
        <w:t xml:space="preserve"> </w:t>
      </w:r>
      <w:r>
        <w:rPr>
          <w:sz w:val="24"/>
        </w:rPr>
        <w:t>как</w:t>
      </w:r>
      <w:r>
        <w:rPr>
          <w:spacing w:val="-9"/>
          <w:sz w:val="24"/>
        </w:rPr>
        <w:t xml:space="preserve"> </w:t>
      </w:r>
      <w:r>
        <w:rPr>
          <w:sz w:val="24"/>
        </w:rPr>
        <w:t>разделы</w:t>
      </w:r>
      <w:r>
        <w:rPr>
          <w:spacing w:val="-5"/>
          <w:sz w:val="24"/>
        </w:rPr>
        <w:t xml:space="preserve"> </w:t>
      </w:r>
      <w:r>
        <w:rPr>
          <w:sz w:val="24"/>
        </w:rPr>
        <w:t>лингвистики.</w:t>
      </w:r>
    </w:p>
    <w:p w:rsidR="00FD54E7" w:rsidRDefault="005C31E9">
      <w:pPr>
        <w:pStyle w:val="a3"/>
        <w:spacing w:line="242" w:lineRule="auto"/>
        <w:ind w:right="4190"/>
        <w:jc w:val="left"/>
      </w:pPr>
      <w:r>
        <w:t>Звук</w:t>
      </w:r>
      <w:r>
        <w:rPr>
          <w:spacing w:val="-9"/>
        </w:rPr>
        <w:t xml:space="preserve"> </w:t>
      </w:r>
      <w:r>
        <w:t>как</w:t>
      </w:r>
      <w:r>
        <w:rPr>
          <w:spacing w:val="-9"/>
        </w:rPr>
        <w:t xml:space="preserve"> </w:t>
      </w:r>
      <w:r>
        <w:t>единица</w:t>
      </w:r>
      <w:r>
        <w:rPr>
          <w:spacing w:val="-8"/>
        </w:rPr>
        <w:t xml:space="preserve"> </w:t>
      </w:r>
      <w:r>
        <w:t>языка.</w:t>
      </w:r>
      <w:r>
        <w:rPr>
          <w:spacing w:val="-5"/>
        </w:rPr>
        <w:t xml:space="preserve"> </w:t>
      </w:r>
      <w:r>
        <w:t>Смыслоразличительная</w:t>
      </w:r>
      <w:r>
        <w:rPr>
          <w:spacing w:val="-7"/>
        </w:rPr>
        <w:t xml:space="preserve"> </w:t>
      </w:r>
      <w:r>
        <w:t>роль</w:t>
      </w:r>
      <w:r>
        <w:rPr>
          <w:spacing w:val="-10"/>
        </w:rPr>
        <w:t xml:space="preserve"> </w:t>
      </w:r>
      <w:r>
        <w:t>звука. Система гласных звуков.</w:t>
      </w:r>
    </w:p>
    <w:p w:rsidR="00FD54E7" w:rsidRDefault="005C31E9">
      <w:pPr>
        <w:pStyle w:val="a3"/>
        <w:spacing w:line="271" w:lineRule="exact"/>
        <w:jc w:val="left"/>
      </w:pPr>
      <w:r>
        <w:t>Система</w:t>
      </w:r>
      <w:r>
        <w:rPr>
          <w:spacing w:val="-1"/>
        </w:rPr>
        <w:t xml:space="preserve"> </w:t>
      </w:r>
      <w:r>
        <w:t>согласных</w:t>
      </w:r>
      <w:r>
        <w:rPr>
          <w:spacing w:val="-4"/>
        </w:rPr>
        <w:t xml:space="preserve"> </w:t>
      </w:r>
      <w:r>
        <w:rPr>
          <w:spacing w:val="-2"/>
        </w:rPr>
        <w:t>звуков.</w:t>
      </w:r>
    </w:p>
    <w:p w:rsidR="00FD54E7" w:rsidRDefault="005C31E9">
      <w:pPr>
        <w:pStyle w:val="a3"/>
        <w:spacing w:line="237" w:lineRule="auto"/>
        <w:jc w:val="left"/>
      </w:pPr>
      <w:r>
        <w:t>Изменение</w:t>
      </w:r>
      <w:r>
        <w:rPr>
          <w:spacing w:val="40"/>
        </w:rPr>
        <w:t xml:space="preserve"> </w:t>
      </w:r>
      <w:r>
        <w:t>звуков</w:t>
      </w:r>
      <w:r>
        <w:rPr>
          <w:spacing w:val="40"/>
        </w:rPr>
        <w:t xml:space="preserve"> </w:t>
      </w:r>
      <w:r>
        <w:t>в</w:t>
      </w:r>
      <w:r>
        <w:rPr>
          <w:spacing w:val="40"/>
        </w:rPr>
        <w:t xml:space="preserve"> </w:t>
      </w:r>
      <w:r>
        <w:t>речевом</w:t>
      </w:r>
      <w:r>
        <w:rPr>
          <w:spacing w:val="40"/>
        </w:rPr>
        <w:t xml:space="preserve"> </w:t>
      </w:r>
      <w:r>
        <w:t>потоке.</w:t>
      </w:r>
      <w:r>
        <w:rPr>
          <w:spacing w:val="40"/>
        </w:rPr>
        <w:t xml:space="preserve"> </w:t>
      </w:r>
      <w:r>
        <w:t>Элементы</w:t>
      </w:r>
      <w:r>
        <w:rPr>
          <w:spacing w:val="40"/>
        </w:rPr>
        <w:t xml:space="preserve"> </w:t>
      </w:r>
      <w:r>
        <w:t>фонетической</w:t>
      </w:r>
      <w:r>
        <w:rPr>
          <w:spacing w:val="40"/>
        </w:rPr>
        <w:t xml:space="preserve"> </w:t>
      </w:r>
      <w:r>
        <w:t>транскрипции.</w:t>
      </w:r>
      <w:r>
        <w:rPr>
          <w:spacing w:val="40"/>
        </w:rPr>
        <w:t xml:space="preserve"> </w:t>
      </w:r>
      <w:r>
        <w:t>Слог.</w:t>
      </w:r>
      <w:r>
        <w:rPr>
          <w:spacing w:val="40"/>
        </w:rPr>
        <w:t xml:space="preserve"> </w:t>
      </w:r>
      <w:r>
        <w:t>Ударение. Свойства русского ударения.</w:t>
      </w:r>
    </w:p>
    <w:p w:rsidR="00FD54E7" w:rsidRDefault="005C31E9">
      <w:pPr>
        <w:pStyle w:val="a3"/>
        <w:spacing w:before="4" w:line="237" w:lineRule="auto"/>
        <w:ind w:right="6336"/>
        <w:jc w:val="left"/>
      </w:pPr>
      <w:r>
        <w:t>Соотношение</w:t>
      </w:r>
      <w:r>
        <w:rPr>
          <w:spacing w:val="-15"/>
        </w:rPr>
        <w:t xml:space="preserve"> </w:t>
      </w:r>
      <w:r>
        <w:t>звуков</w:t>
      </w:r>
      <w:r>
        <w:rPr>
          <w:spacing w:val="-13"/>
        </w:rPr>
        <w:t xml:space="preserve"> </w:t>
      </w:r>
      <w:r>
        <w:t>и</w:t>
      </w:r>
      <w:r>
        <w:rPr>
          <w:spacing w:val="-13"/>
        </w:rPr>
        <w:t xml:space="preserve"> </w:t>
      </w:r>
      <w:r>
        <w:t>букв. Фонетический</w:t>
      </w:r>
      <w:r>
        <w:rPr>
          <w:spacing w:val="-3"/>
        </w:rPr>
        <w:t xml:space="preserve"> </w:t>
      </w:r>
      <w:r>
        <w:t>анализ</w:t>
      </w:r>
      <w:r>
        <w:rPr>
          <w:spacing w:val="-3"/>
        </w:rPr>
        <w:t xml:space="preserve"> </w:t>
      </w:r>
      <w:r>
        <w:rPr>
          <w:spacing w:val="-2"/>
        </w:rPr>
        <w:t>слова.</w:t>
      </w:r>
    </w:p>
    <w:p w:rsidR="00FD54E7" w:rsidRDefault="005C31E9">
      <w:pPr>
        <w:pStyle w:val="a3"/>
        <w:spacing w:before="4"/>
        <w:jc w:val="left"/>
      </w:pPr>
      <w:r>
        <w:t>Способы</w:t>
      </w:r>
      <w:r>
        <w:rPr>
          <w:spacing w:val="-6"/>
        </w:rPr>
        <w:t xml:space="preserve"> </w:t>
      </w:r>
      <w:r>
        <w:t>обозначения</w:t>
      </w:r>
      <w:r>
        <w:rPr>
          <w:spacing w:val="-8"/>
        </w:rPr>
        <w:t xml:space="preserve"> </w:t>
      </w:r>
      <w:r>
        <w:t>[й’],</w:t>
      </w:r>
      <w:r>
        <w:rPr>
          <w:spacing w:val="-1"/>
        </w:rPr>
        <w:t xml:space="preserve"> </w:t>
      </w:r>
      <w:r>
        <w:t>мягкости</w:t>
      </w:r>
      <w:r>
        <w:rPr>
          <w:spacing w:val="-1"/>
        </w:rPr>
        <w:t xml:space="preserve"> </w:t>
      </w:r>
      <w:r>
        <w:rPr>
          <w:spacing w:val="-2"/>
        </w:rPr>
        <w:t>согласных.</w:t>
      </w:r>
    </w:p>
    <w:p w:rsidR="00FD54E7" w:rsidRDefault="005C31E9">
      <w:pPr>
        <w:pStyle w:val="a3"/>
        <w:spacing w:before="67" w:line="237" w:lineRule="auto"/>
        <w:ind w:right="5302"/>
        <w:jc w:val="left"/>
      </w:pPr>
      <w:r>
        <w:t>Основные</w:t>
      </w:r>
      <w:r>
        <w:rPr>
          <w:spacing w:val="-15"/>
        </w:rPr>
        <w:t xml:space="preserve"> </w:t>
      </w:r>
      <w:r>
        <w:t>выразительные</w:t>
      </w:r>
      <w:r>
        <w:rPr>
          <w:spacing w:val="-15"/>
        </w:rPr>
        <w:t xml:space="preserve"> </w:t>
      </w:r>
      <w:r>
        <w:t>средства</w:t>
      </w:r>
      <w:r>
        <w:rPr>
          <w:spacing w:val="-11"/>
        </w:rPr>
        <w:t xml:space="preserve"> </w:t>
      </w:r>
      <w:r>
        <w:t>фонетики. Прописные и строчные буквы.</w:t>
      </w:r>
    </w:p>
    <w:p w:rsidR="00FD54E7" w:rsidRDefault="005C31E9">
      <w:pPr>
        <w:pStyle w:val="a3"/>
        <w:spacing w:before="3" w:line="275" w:lineRule="exact"/>
        <w:jc w:val="left"/>
      </w:pPr>
      <w:r>
        <w:t>Интонация,</w:t>
      </w:r>
      <w:r>
        <w:rPr>
          <w:spacing w:val="-8"/>
        </w:rPr>
        <w:t xml:space="preserve"> </w:t>
      </w:r>
      <w:r>
        <w:t>её</w:t>
      </w:r>
      <w:r>
        <w:rPr>
          <w:spacing w:val="-4"/>
        </w:rPr>
        <w:t xml:space="preserve"> </w:t>
      </w:r>
      <w:r>
        <w:t>функции.</w:t>
      </w:r>
      <w:r>
        <w:rPr>
          <w:spacing w:val="-1"/>
        </w:rPr>
        <w:t xml:space="preserve"> </w:t>
      </w:r>
      <w:r>
        <w:t>Основные</w:t>
      </w:r>
      <w:r>
        <w:rPr>
          <w:spacing w:val="-8"/>
        </w:rPr>
        <w:t xml:space="preserve"> </w:t>
      </w:r>
      <w:r>
        <w:t>элементы</w:t>
      </w:r>
      <w:r>
        <w:rPr>
          <w:spacing w:val="-4"/>
        </w:rPr>
        <w:t xml:space="preserve"> </w:t>
      </w:r>
      <w:r>
        <w:rPr>
          <w:spacing w:val="-2"/>
        </w:rPr>
        <w:t>интонации.</w:t>
      </w:r>
    </w:p>
    <w:p w:rsidR="00FD54E7" w:rsidRDefault="005C31E9" w:rsidP="00DB0FF1">
      <w:pPr>
        <w:pStyle w:val="a5"/>
        <w:numPr>
          <w:ilvl w:val="3"/>
          <w:numId w:val="112"/>
        </w:numPr>
        <w:tabs>
          <w:tab w:val="left" w:pos="1949"/>
        </w:tabs>
        <w:spacing w:line="242" w:lineRule="auto"/>
        <w:ind w:right="6593" w:firstLine="0"/>
        <w:rPr>
          <w:sz w:val="24"/>
        </w:rPr>
      </w:pPr>
      <w:r>
        <w:rPr>
          <w:spacing w:val="-2"/>
          <w:sz w:val="24"/>
        </w:rPr>
        <w:t xml:space="preserve">Орфография. </w:t>
      </w:r>
      <w:r>
        <w:rPr>
          <w:sz w:val="24"/>
        </w:rPr>
        <w:t>Орфография</w:t>
      </w:r>
      <w:r>
        <w:rPr>
          <w:spacing w:val="-12"/>
          <w:sz w:val="24"/>
        </w:rPr>
        <w:t xml:space="preserve"> </w:t>
      </w:r>
      <w:r>
        <w:rPr>
          <w:sz w:val="24"/>
        </w:rPr>
        <w:t>как</w:t>
      </w:r>
      <w:r>
        <w:rPr>
          <w:spacing w:val="-13"/>
          <w:sz w:val="24"/>
        </w:rPr>
        <w:t xml:space="preserve"> </w:t>
      </w:r>
      <w:r>
        <w:rPr>
          <w:sz w:val="24"/>
        </w:rPr>
        <w:t>раздел</w:t>
      </w:r>
      <w:r>
        <w:rPr>
          <w:spacing w:val="-12"/>
          <w:sz w:val="24"/>
        </w:rPr>
        <w:t xml:space="preserve"> </w:t>
      </w:r>
      <w:r>
        <w:rPr>
          <w:sz w:val="24"/>
        </w:rPr>
        <w:t>лингвистики.</w:t>
      </w:r>
    </w:p>
    <w:p w:rsidR="00FD54E7" w:rsidRDefault="005C31E9">
      <w:pPr>
        <w:pStyle w:val="a3"/>
        <w:spacing w:line="242" w:lineRule="auto"/>
        <w:ind w:right="3293"/>
        <w:jc w:val="left"/>
      </w:pPr>
      <w:r>
        <w:t>Понятие</w:t>
      </w:r>
      <w:r>
        <w:rPr>
          <w:spacing w:val="-8"/>
        </w:rPr>
        <w:t xml:space="preserve"> </w:t>
      </w:r>
      <w:r>
        <w:t>«орфограмма».</w:t>
      </w:r>
      <w:r>
        <w:rPr>
          <w:spacing w:val="-5"/>
        </w:rPr>
        <w:t xml:space="preserve"> </w:t>
      </w:r>
      <w:r>
        <w:t>Буквенные</w:t>
      </w:r>
      <w:r>
        <w:rPr>
          <w:spacing w:val="-8"/>
        </w:rPr>
        <w:t xml:space="preserve"> </w:t>
      </w:r>
      <w:r>
        <w:t>и</w:t>
      </w:r>
      <w:r>
        <w:rPr>
          <w:spacing w:val="-11"/>
        </w:rPr>
        <w:t xml:space="preserve"> </w:t>
      </w:r>
      <w:r>
        <w:t>небуквенные</w:t>
      </w:r>
      <w:r>
        <w:rPr>
          <w:spacing w:val="-12"/>
        </w:rPr>
        <w:t xml:space="preserve"> </w:t>
      </w:r>
      <w:r>
        <w:t>орфограммы. Правописание разделительных ъ и ь.</w:t>
      </w:r>
    </w:p>
    <w:p w:rsidR="00FD54E7" w:rsidRDefault="005C31E9" w:rsidP="00DB0FF1">
      <w:pPr>
        <w:pStyle w:val="a5"/>
        <w:numPr>
          <w:ilvl w:val="3"/>
          <w:numId w:val="112"/>
        </w:numPr>
        <w:tabs>
          <w:tab w:val="left" w:pos="1949"/>
        </w:tabs>
        <w:spacing w:line="242" w:lineRule="auto"/>
        <w:ind w:right="6450" w:firstLine="0"/>
        <w:rPr>
          <w:sz w:val="24"/>
        </w:rPr>
      </w:pPr>
      <w:r>
        <w:rPr>
          <w:spacing w:val="-2"/>
          <w:sz w:val="24"/>
        </w:rPr>
        <w:t xml:space="preserve">Лексикология. </w:t>
      </w:r>
      <w:r>
        <w:rPr>
          <w:sz w:val="24"/>
        </w:rPr>
        <w:t>Лексикология</w:t>
      </w:r>
      <w:r>
        <w:rPr>
          <w:spacing w:val="-15"/>
          <w:sz w:val="24"/>
        </w:rPr>
        <w:t xml:space="preserve"> </w:t>
      </w:r>
      <w:r>
        <w:rPr>
          <w:sz w:val="24"/>
        </w:rPr>
        <w:t>как</w:t>
      </w:r>
      <w:r>
        <w:rPr>
          <w:spacing w:val="-13"/>
          <w:sz w:val="24"/>
        </w:rPr>
        <w:t xml:space="preserve"> </w:t>
      </w:r>
      <w:r>
        <w:rPr>
          <w:sz w:val="24"/>
        </w:rPr>
        <w:t>раздел</w:t>
      </w:r>
      <w:r>
        <w:rPr>
          <w:spacing w:val="-12"/>
          <w:sz w:val="24"/>
        </w:rPr>
        <w:t xml:space="preserve"> </w:t>
      </w:r>
      <w:r>
        <w:rPr>
          <w:sz w:val="24"/>
        </w:rPr>
        <w:t>лингвистики.</w:t>
      </w:r>
    </w:p>
    <w:p w:rsidR="00FD54E7" w:rsidRDefault="005C31E9">
      <w:pPr>
        <w:pStyle w:val="a3"/>
        <w:spacing w:line="242" w:lineRule="auto"/>
        <w:jc w:val="left"/>
      </w:pPr>
      <w:r>
        <w:t>Основные способы толкования лексического значения слова (подбор однокоренных слов; подбор синонимов и антонимов);</w:t>
      </w:r>
    </w:p>
    <w:p w:rsidR="00FD54E7" w:rsidRDefault="005C31E9">
      <w:pPr>
        <w:pStyle w:val="a3"/>
        <w:ind w:right="233"/>
        <w:jc w:val="left"/>
      </w:pPr>
      <w:r>
        <w:t xml:space="preserve">основные способы разъяснения значения слова (по контексту, с помощью толкового словаря). </w:t>
      </w:r>
      <w: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FD54E7" w:rsidRDefault="005C31E9">
      <w:pPr>
        <w:pStyle w:val="a3"/>
        <w:spacing w:line="275" w:lineRule="exact"/>
        <w:jc w:val="left"/>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rsidR="00FD54E7" w:rsidRDefault="005C31E9">
      <w:pPr>
        <w:pStyle w:val="a3"/>
        <w:spacing w:line="242" w:lineRule="auto"/>
        <w:jc w:val="left"/>
      </w:pPr>
      <w:r>
        <w:t>Разные</w:t>
      </w:r>
      <w:r>
        <w:rPr>
          <w:spacing w:val="-4"/>
        </w:rPr>
        <w:t xml:space="preserve"> </w:t>
      </w:r>
      <w:r>
        <w:t>виды</w:t>
      </w:r>
      <w:r>
        <w:rPr>
          <w:spacing w:val="-1"/>
        </w:rPr>
        <w:t xml:space="preserve"> </w:t>
      </w:r>
      <w:r>
        <w:t>лексических</w:t>
      </w:r>
      <w:r>
        <w:rPr>
          <w:spacing w:val="-3"/>
        </w:rPr>
        <w:t xml:space="preserve"> </w:t>
      </w:r>
      <w:r>
        <w:t>словарей</w:t>
      </w:r>
      <w:r>
        <w:rPr>
          <w:spacing w:val="-2"/>
        </w:rPr>
        <w:t xml:space="preserve"> </w:t>
      </w:r>
      <w:r>
        <w:t>(толковый</w:t>
      </w:r>
      <w:r>
        <w:rPr>
          <w:spacing w:val="-2"/>
        </w:rPr>
        <w:t xml:space="preserve"> </w:t>
      </w:r>
      <w:r>
        <w:t>словарь, словари синонимов,</w:t>
      </w:r>
      <w:r>
        <w:rPr>
          <w:spacing w:val="-1"/>
        </w:rPr>
        <w:t xml:space="preserve"> </w:t>
      </w:r>
      <w:r>
        <w:t>антонимов,</w:t>
      </w:r>
      <w:r>
        <w:rPr>
          <w:spacing w:val="-6"/>
        </w:rPr>
        <w:t xml:space="preserve"> </w:t>
      </w:r>
      <w:r>
        <w:t>омонимов, паронимов) и их роль в овладении словарным богатством родного языка.</w:t>
      </w:r>
    </w:p>
    <w:p w:rsidR="00FD54E7" w:rsidRDefault="005C31E9">
      <w:pPr>
        <w:pStyle w:val="a3"/>
        <w:spacing w:line="271" w:lineRule="exact"/>
        <w:jc w:val="left"/>
      </w:pPr>
      <w:r>
        <w:t>Лексический анализ слов</w:t>
      </w:r>
      <w:r>
        <w:rPr>
          <w:spacing w:val="-1"/>
        </w:rPr>
        <w:t xml:space="preserve"> </w:t>
      </w:r>
      <w:r>
        <w:t>(в</w:t>
      </w:r>
      <w:r>
        <w:rPr>
          <w:spacing w:val="-4"/>
        </w:rPr>
        <w:t xml:space="preserve"> </w:t>
      </w:r>
      <w:r>
        <w:t>рамках</w:t>
      </w:r>
      <w:r>
        <w:rPr>
          <w:spacing w:val="-5"/>
        </w:rPr>
        <w:t xml:space="preserve"> </w:t>
      </w:r>
      <w:r>
        <w:rPr>
          <w:spacing w:val="-2"/>
        </w:rPr>
        <w:t>изученного).</w:t>
      </w:r>
    </w:p>
    <w:p w:rsidR="00FD54E7" w:rsidRDefault="005C31E9" w:rsidP="00DB0FF1">
      <w:pPr>
        <w:pStyle w:val="a5"/>
        <w:numPr>
          <w:ilvl w:val="3"/>
          <w:numId w:val="112"/>
        </w:numPr>
        <w:tabs>
          <w:tab w:val="left" w:pos="1949"/>
        </w:tabs>
        <w:spacing w:line="237" w:lineRule="auto"/>
        <w:ind w:right="6328" w:firstLine="0"/>
        <w:rPr>
          <w:sz w:val="24"/>
        </w:rPr>
      </w:pPr>
      <w:r>
        <w:rPr>
          <w:sz w:val="24"/>
        </w:rPr>
        <w:t>Морфемика.</w:t>
      </w:r>
      <w:r>
        <w:rPr>
          <w:spacing w:val="-15"/>
          <w:sz w:val="24"/>
        </w:rPr>
        <w:t xml:space="preserve"> </w:t>
      </w:r>
      <w:r>
        <w:rPr>
          <w:sz w:val="24"/>
        </w:rPr>
        <w:t>Орфография. Морфемика как раздел лингвистики.</w:t>
      </w:r>
    </w:p>
    <w:p w:rsidR="00FD54E7" w:rsidRDefault="005C31E9">
      <w:pPr>
        <w:pStyle w:val="a3"/>
        <w:spacing w:line="237" w:lineRule="auto"/>
        <w:jc w:val="left"/>
      </w:pPr>
      <w:r>
        <w:t>Морфема</w:t>
      </w:r>
      <w:r>
        <w:rPr>
          <w:spacing w:val="80"/>
        </w:rPr>
        <w:t xml:space="preserve"> </w:t>
      </w:r>
      <w:r>
        <w:t>как</w:t>
      </w:r>
      <w:r>
        <w:rPr>
          <w:spacing w:val="80"/>
        </w:rPr>
        <w:t xml:space="preserve"> </w:t>
      </w:r>
      <w:r>
        <w:t>минимальная</w:t>
      </w:r>
      <w:r>
        <w:rPr>
          <w:spacing w:val="79"/>
        </w:rPr>
        <w:t xml:space="preserve"> </w:t>
      </w:r>
      <w:r>
        <w:t>значимая</w:t>
      </w:r>
      <w:r>
        <w:rPr>
          <w:spacing w:val="80"/>
        </w:rPr>
        <w:t xml:space="preserve"> </w:t>
      </w:r>
      <w:r>
        <w:t>единица</w:t>
      </w:r>
      <w:r>
        <w:rPr>
          <w:spacing w:val="80"/>
        </w:rPr>
        <w:t xml:space="preserve"> </w:t>
      </w:r>
      <w:r>
        <w:t>языка.</w:t>
      </w:r>
      <w:r>
        <w:rPr>
          <w:spacing w:val="80"/>
        </w:rPr>
        <w:t xml:space="preserve"> </w:t>
      </w:r>
      <w:r>
        <w:t>Основа</w:t>
      </w:r>
      <w:r>
        <w:rPr>
          <w:spacing w:val="80"/>
        </w:rPr>
        <w:t xml:space="preserve"> </w:t>
      </w:r>
      <w:r>
        <w:t>слова.</w:t>
      </w:r>
      <w:r>
        <w:rPr>
          <w:spacing w:val="80"/>
        </w:rPr>
        <w:t xml:space="preserve"> </w:t>
      </w:r>
      <w:r>
        <w:t>Виды</w:t>
      </w:r>
      <w:r>
        <w:rPr>
          <w:spacing w:val="80"/>
        </w:rPr>
        <w:t xml:space="preserve"> </w:t>
      </w:r>
      <w:r>
        <w:t>морфем</w:t>
      </w:r>
      <w:r>
        <w:rPr>
          <w:spacing w:val="80"/>
        </w:rPr>
        <w:t xml:space="preserve"> </w:t>
      </w:r>
      <w:r>
        <w:t>(корень, приставка, суффикс, окончание).</w:t>
      </w:r>
    </w:p>
    <w:p w:rsidR="00FD54E7" w:rsidRDefault="005C31E9">
      <w:pPr>
        <w:pStyle w:val="a3"/>
        <w:spacing w:line="237" w:lineRule="auto"/>
        <w:ind w:right="1712"/>
        <w:jc w:val="left"/>
      </w:pPr>
      <w:r>
        <w:t>Чередование</w:t>
      </w:r>
      <w:r>
        <w:rPr>
          <w:spacing w:val="-7"/>
        </w:rPr>
        <w:t xml:space="preserve"> </w:t>
      </w:r>
      <w:r>
        <w:t>звуков</w:t>
      </w:r>
      <w:r>
        <w:rPr>
          <w:spacing w:val="-1"/>
        </w:rPr>
        <w:t xml:space="preserve"> </w:t>
      </w:r>
      <w:r>
        <w:t>в</w:t>
      </w:r>
      <w:r>
        <w:rPr>
          <w:spacing w:val="-5"/>
        </w:rPr>
        <w:t xml:space="preserve"> </w:t>
      </w:r>
      <w:r>
        <w:t>морфемах</w:t>
      </w:r>
      <w:r>
        <w:rPr>
          <w:spacing w:val="-6"/>
        </w:rPr>
        <w:t xml:space="preserve"> </w:t>
      </w:r>
      <w:r>
        <w:t>(в</w:t>
      </w:r>
      <w:r>
        <w:rPr>
          <w:spacing w:val="-5"/>
        </w:rPr>
        <w:t xml:space="preserve"> </w:t>
      </w:r>
      <w:r>
        <w:t>том</w:t>
      </w:r>
      <w:r>
        <w:rPr>
          <w:spacing w:val="-5"/>
        </w:rPr>
        <w:t xml:space="preserve"> </w:t>
      </w:r>
      <w:r>
        <w:t>числе</w:t>
      </w:r>
      <w:r>
        <w:rPr>
          <w:spacing w:val="-3"/>
        </w:rPr>
        <w:t xml:space="preserve"> </w:t>
      </w:r>
      <w:r>
        <w:t>чередование</w:t>
      </w:r>
      <w:r>
        <w:rPr>
          <w:spacing w:val="-7"/>
        </w:rPr>
        <w:t xml:space="preserve"> </w:t>
      </w:r>
      <w:r>
        <w:t>гласных</w:t>
      </w:r>
      <w:r>
        <w:rPr>
          <w:spacing w:val="-6"/>
        </w:rPr>
        <w:t xml:space="preserve"> </w:t>
      </w:r>
      <w:r>
        <w:t>с</w:t>
      </w:r>
      <w:r>
        <w:rPr>
          <w:spacing w:val="-3"/>
        </w:rPr>
        <w:t xml:space="preserve"> </w:t>
      </w:r>
      <w:r>
        <w:t>нулём</w:t>
      </w:r>
      <w:r>
        <w:rPr>
          <w:spacing w:val="-1"/>
        </w:rPr>
        <w:t xml:space="preserve"> </w:t>
      </w:r>
      <w:r>
        <w:t>звука). Морфемный анализ слов.</w:t>
      </w:r>
    </w:p>
    <w:p w:rsidR="00FD54E7" w:rsidRDefault="005C31E9">
      <w:pPr>
        <w:pStyle w:val="a3"/>
        <w:spacing w:line="275" w:lineRule="exact"/>
        <w:jc w:val="left"/>
      </w:pPr>
      <w:r>
        <w:t>Уместное</w:t>
      </w:r>
      <w:r>
        <w:rPr>
          <w:spacing w:val="-11"/>
        </w:rPr>
        <w:t xml:space="preserve"> </w:t>
      </w:r>
      <w:r>
        <w:t>использование</w:t>
      </w:r>
      <w:r>
        <w:rPr>
          <w:spacing w:val="-3"/>
        </w:rPr>
        <w:t xml:space="preserve"> </w:t>
      </w:r>
      <w:r>
        <w:t>слов</w:t>
      </w:r>
      <w:r>
        <w:rPr>
          <w:spacing w:val="-5"/>
        </w:rPr>
        <w:t xml:space="preserve"> </w:t>
      </w:r>
      <w:r>
        <w:t>с</w:t>
      </w:r>
      <w:r>
        <w:rPr>
          <w:spacing w:val="-4"/>
        </w:rPr>
        <w:t xml:space="preserve"> </w:t>
      </w:r>
      <w:r>
        <w:t>суффиксами</w:t>
      </w:r>
      <w:r>
        <w:rPr>
          <w:spacing w:val="-2"/>
        </w:rPr>
        <w:t xml:space="preserve"> </w:t>
      </w:r>
      <w:r>
        <w:t>оценки</w:t>
      </w:r>
      <w:r>
        <w:rPr>
          <w:spacing w:val="-1"/>
        </w:rPr>
        <w:t xml:space="preserve"> </w:t>
      </w:r>
      <w:r>
        <w:t>в</w:t>
      </w:r>
      <w:r>
        <w:rPr>
          <w:spacing w:val="-2"/>
        </w:rPr>
        <w:t xml:space="preserve"> </w:t>
      </w:r>
      <w:r>
        <w:t>собственной</w:t>
      </w:r>
      <w:r>
        <w:rPr>
          <w:spacing w:val="-1"/>
        </w:rPr>
        <w:t xml:space="preserve"> </w:t>
      </w:r>
      <w:r>
        <w:rPr>
          <w:spacing w:val="-2"/>
        </w:rPr>
        <w:t>речи.</w:t>
      </w:r>
    </w:p>
    <w:p w:rsidR="00FD54E7" w:rsidRDefault="005C31E9">
      <w:pPr>
        <w:pStyle w:val="a3"/>
        <w:spacing w:line="242" w:lineRule="auto"/>
        <w:jc w:val="left"/>
      </w:pPr>
      <w:r>
        <w:t>Правописание</w:t>
      </w:r>
      <w:r>
        <w:rPr>
          <w:spacing w:val="80"/>
        </w:rPr>
        <w:t xml:space="preserve"> </w:t>
      </w:r>
      <w:r>
        <w:t>корней</w:t>
      </w:r>
      <w:r>
        <w:rPr>
          <w:spacing w:val="80"/>
        </w:rPr>
        <w:t xml:space="preserve"> </w:t>
      </w:r>
      <w:r>
        <w:t>с</w:t>
      </w:r>
      <w:r>
        <w:rPr>
          <w:spacing w:val="80"/>
        </w:rPr>
        <w:t xml:space="preserve"> </w:t>
      </w:r>
      <w:r>
        <w:t>безударными</w:t>
      </w:r>
      <w:r>
        <w:rPr>
          <w:spacing w:val="80"/>
        </w:rPr>
        <w:t xml:space="preserve"> </w:t>
      </w:r>
      <w:r>
        <w:t>проверяемыми,</w:t>
      </w:r>
      <w:r>
        <w:rPr>
          <w:spacing w:val="80"/>
        </w:rPr>
        <w:t xml:space="preserve"> </w:t>
      </w:r>
      <w:r>
        <w:t>непроверяемыми</w:t>
      </w:r>
      <w:r>
        <w:rPr>
          <w:spacing w:val="80"/>
        </w:rPr>
        <w:t xml:space="preserve"> </w:t>
      </w:r>
      <w:r>
        <w:t>гласными</w:t>
      </w:r>
      <w:r>
        <w:rPr>
          <w:spacing w:val="80"/>
        </w:rPr>
        <w:t xml:space="preserve"> </w:t>
      </w:r>
      <w:r>
        <w:t>(в</w:t>
      </w:r>
      <w:r>
        <w:rPr>
          <w:spacing w:val="80"/>
        </w:rPr>
        <w:t xml:space="preserve"> </w:t>
      </w:r>
      <w:r>
        <w:t xml:space="preserve">рамках </w:t>
      </w:r>
      <w:r>
        <w:rPr>
          <w:spacing w:val="-2"/>
        </w:rPr>
        <w:t>изученного).</w:t>
      </w:r>
    </w:p>
    <w:p w:rsidR="00FD54E7" w:rsidRDefault="005C31E9">
      <w:pPr>
        <w:pStyle w:val="a3"/>
        <w:spacing w:line="242" w:lineRule="auto"/>
        <w:jc w:val="left"/>
      </w:pPr>
      <w:r>
        <w:t>Правописание</w:t>
      </w:r>
      <w:r>
        <w:rPr>
          <w:spacing w:val="80"/>
        </w:rPr>
        <w:t xml:space="preserve"> </w:t>
      </w:r>
      <w:r>
        <w:t>корней</w:t>
      </w:r>
      <w:r>
        <w:rPr>
          <w:spacing w:val="80"/>
        </w:rPr>
        <w:t xml:space="preserve"> </w:t>
      </w:r>
      <w:r>
        <w:t>с</w:t>
      </w:r>
      <w:r>
        <w:rPr>
          <w:spacing w:val="80"/>
        </w:rPr>
        <w:t xml:space="preserve"> </w:t>
      </w:r>
      <w:r>
        <w:t>проверяемыми,</w:t>
      </w:r>
      <w:r>
        <w:rPr>
          <w:spacing w:val="80"/>
        </w:rPr>
        <w:t xml:space="preserve"> </w:t>
      </w:r>
      <w:r>
        <w:t>непроверяемыми,</w:t>
      </w:r>
      <w:r>
        <w:rPr>
          <w:spacing w:val="80"/>
        </w:rPr>
        <w:t xml:space="preserve"> </w:t>
      </w:r>
      <w:r>
        <w:t>непроизносимыми</w:t>
      </w:r>
      <w:r>
        <w:rPr>
          <w:spacing w:val="80"/>
        </w:rPr>
        <w:t xml:space="preserve"> </w:t>
      </w:r>
      <w:r>
        <w:t>согласными</w:t>
      </w:r>
      <w:r>
        <w:rPr>
          <w:spacing w:val="80"/>
        </w:rPr>
        <w:t xml:space="preserve"> </w:t>
      </w:r>
      <w:r>
        <w:t>(в рамках изученного).</w:t>
      </w:r>
    </w:p>
    <w:p w:rsidR="00FD54E7" w:rsidRDefault="005C31E9">
      <w:pPr>
        <w:pStyle w:val="a3"/>
        <w:spacing w:line="271" w:lineRule="exact"/>
        <w:jc w:val="left"/>
      </w:pPr>
      <w:r>
        <w:t>Правописание</w:t>
      </w:r>
      <w:r>
        <w:rPr>
          <w:spacing w:val="-1"/>
        </w:rPr>
        <w:t xml:space="preserve"> </w:t>
      </w:r>
      <w:r>
        <w:t>ё</w:t>
      </w:r>
      <w:r>
        <w:rPr>
          <w:spacing w:val="-3"/>
        </w:rPr>
        <w:t xml:space="preserve"> </w:t>
      </w:r>
      <w:r>
        <w:t>-</w:t>
      </w:r>
      <w:r>
        <w:rPr>
          <w:spacing w:val="-2"/>
        </w:rPr>
        <w:t xml:space="preserve"> </w:t>
      </w:r>
      <w:r>
        <w:t>о</w:t>
      </w:r>
      <w:r>
        <w:rPr>
          <w:spacing w:val="1"/>
        </w:rPr>
        <w:t xml:space="preserve"> </w:t>
      </w:r>
      <w:r>
        <w:t>после</w:t>
      </w:r>
      <w:r>
        <w:rPr>
          <w:spacing w:val="-5"/>
        </w:rPr>
        <w:t xml:space="preserve"> </w:t>
      </w:r>
      <w:r>
        <w:t>шипящих</w:t>
      </w:r>
      <w:r>
        <w:rPr>
          <w:spacing w:val="-4"/>
        </w:rPr>
        <w:t xml:space="preserve"> </w:t>
      </w:r>
      <w:r>
        <w:t>в</w:t>
      </w:r>
      <w:r>
        <w:rPr>
          <w:spacing w:val="2"/>
        </w:rPr>
        <w:t xml:space="preserve"> </w:t>
      </w:r>
      <w:r>
        <w:t>корне</w:t>
      </w:r>
      <w:r>
        <w:rPr>
          <w:spacing w:val="-5"/>
        </w:rPr>
        <w:t xml:space="preserve"> </w:t>
      </w:r>
      <w:r>
        <w:rPr>
          <w:spacing w:val="-2"/>
        </w:rPr>
        <w:t>слова.</w:t>
      </w:r>
    </w:p>
    <w:p w:rsidR="00FD54E7" w:rsidRDefault="005C31E9">
      <w:pPr>
        <w:pStyle w:val="a3"/>
        <w:spacing w:line="237" w:lineRule="auto"/>
        <w:ind w:right="1712"/>
        <w:jc w:val="left"/>
      </w:pPr>
      <w:r>
        <w:t>Правописание</w:t>
      </w:r>
      <w:r>
        <w:rPr>
          <w:spacing w:val="-3"/>
        </w:rPr>
        <w:t xml:space="preserve"> </w:t>
      </w:r>
      <w:r>
        <w:t>неизменяемых</w:t>
      </w:r>
      <w:r>
        <w:rPr>
          <w:spacing w:val="-7"/>
        </w:rPr>
        <w:t xml:space="preserve"> </w:t>
      </w:r>
      <w:r>
        <w:t>при</w:t>
      </w:r>
      <w:r>
        <w:rPr>
          <w:spacing w:val="-1"/>
        </w:rPr>
        <w:t xml:space="preserve"> </w:t>
      </w:r>
      <w:r>
        <w:t>письме</w:t>
      </w:r>
      <w:r>
        <w:rPr>
          <w:spacing w:val="-8"/>
        </w:rPr>
        <w:t xml:space="preserve"> </w:t>
      </w:r>
      <w:r>
        <w:t>приставок</w:t>
      </w:r>
      <w:r>
        <w:rPr>
          <w:spacing w:val="-8"/>
        </w:rPr>
        <w:t xml:space="preserve"> </w:t>
      </w:r>
      <w:r>
        <w:t>и</w:t>
      </w:r>
      <w:r>
        <w:rPr>
          <w:spacing w:val="-1"/>
        </w:rPr>
        <w:t xml:space="preserve"> </w:t>
      </w:r>
      <w:r>
        <w:t>приставок</w:t>
      </w:r>
      <w:r>
        <w:rPr>
          <w:spacing w:val="-4"/>
        </w:rPr>
        <w:t xml:space="preserve"> </w:t>
      </w:r>
      <w:r>
        <w:t>на -з</w:t>
      </w:r>
      <w:r>
        <w:rPr>
          <w:spacing w:val="-6"/>
        </w:rPr>
        <w:t xml:space="preserve"> </w:t>
      </w:r>
      <w:r>
        <w:t>(-с). Правописание ы - и после приставок.</w:t>
      </w:r>
    </w:p>
    <w:p w:rsidR="00FD54E7" w:rsidRDefault="005C31E9">
      <w:pPr>
        <w:pStyle w:val="a3"/>
        <w:spacing w:before="1" w:line="275" w:lineRule="exact"/>
        <w:jc w:val="left"/>
      </w:pPr>
      <w:r>
        <w:t>Правописание ы -</w:t>
      </w:r>
      <w:r>
        <w:rPr>
          <w:spacing w:val="-2"/>
        </w:rPr>
        <w:t xml:space="preserve"> </w:t>
      </w:r>
      <w:r>
        <w:t>и</w:t>
      </w:r>
      <w:r>
        <w:rPr>
          <w:spacing w:val="-3"/>
        </w:rPr>
        <w:t xml:space="preserve"> </w:t>
      </w:r>
      <w:r>
        <w:t>после</w:t>
      </w:r>
      <w:r>
        <w:rPr>
          <w:spacing w:val="1"/>
        </w:rPr>
        <w:t xml:space="preserve"> </w:t>
      </w:r>
      <w:r>
        <w:rPr>
          <w:spacing w:val="-5"/>
        </w:rPr>
        <w:t>ц.</w:t>
      </w:r>
    </w:p>
    <w:p w:rsidR="00FD54E7" w:rsidRDefault="005C31E9">
      <w:pPr>
        <w:pStyle w:val="a3"/>
        <w:spacing w:line="275" w:lineRule="exact"/>
        <w:jc w:val="left"/>
      </w:pPr>
      <w:r>
        <w:t>Орфографический</w:t>
      </w:r>
      <w:r>
        <w:rPr>
          <w:spacing w:val="1"/>
        </w:rPr>
        <w:t xml:space="preserve"> </w:t>
      </w:r>
      <w:r>
        <w:t>анализ</w:t>
      </w:r>
      <w:r>
        <w:rPr>
          <w:spacing w:val="-4"/>
        </w:rPr>
        <w:t xml:space="preserve"> </w:t>
      </w:r>
      <w:r>
        <w:t>слова</w:t>
      </w:r>
      <w:r>
        <w:rPr>
          <w:spacing w:val="-6"/>
        </w:rPr>
        <w:t xml:space="preserve"> </w:t>
      </w:r>
      <w:r>
        <w:t>(в</w:t>
      </w:r>
      <w:r>
        <w:rPr>
          <w:spacing w:val="-3"/>
        </w:rPr>
        <w:t xml:space="preserve"> </w:t>
      </w:r>
      <w:r>
        <w:t>рамках</w:t>
      </w:r>
      <w:r>
        <w:rPr>
          <w:spacing w:val="-4"/>
        </w:rPr>
        <w:t xml:space="preserve"> </w:t>
      </w:r>
      <w:r>
        <w:rPr>
          <w:spacing w:val="-2"/>
        </w:rPr>
        <w:t>изученного).</w:t>
      </w:r>
    </w:p>
    <w:p w:rsidR="00FD54E7" w:rsidRDefault="005C31E9" w:rsidP="00DB0FF1">
      <w:pPr>
        <w:pStyle w:val="a5"/>
        <w:numPr>
          <w:ilvl w:val="3"/>
          <w:numId w:val="112"/>
        </w:numPr>
        <w:tabs>
          <w:tab w:val="left" w:pos="1949"/>
        </w:tabs>
        <w:spacing w:before="3"/>
        <w:ind w:left="1949" w:hanging="1416"/>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1"/>
          <w:sz w:val="24"/>
        </w:rPr>
        <w:t xml:space="preserve"> </w:t>
      </w:r>
      <w:r>
        <w:rPr>
          <w:spacing w:val="-2"/>
          <w:sz w:val="24"/>
        </w:rPr>
        <w:t>Орфография.</w:t>
      </w:r>
    </w:p>
    <w:p w:rsidR="00FD54E7" w:rsidRDefault="005C31E9">
      <w:pPr>
        <w:pStyle w:val="a3"/>
        <w:spacing w:line="242" w:lineRule="auto"/>
        <w:ind w:right="2715"/>
        <w:jc w:val="left"/>
      </w:pPr>
      <w:r>
        <w:t>Морфология</w:t>
      </w:r>
      <w:r>
        <w:rPr>
          <w:spacing w:val="-5"/>
        </w:rPr>
        <w:t xml:space="preserve"> </w:t>
      </w:r>
      <w:r>
        <w:t>как</w:t>
      </w:r>
      <w:r>
        <w:rPr>
          <w:spacing w:val="-7"/>
        </w:rPr>
        <w:t xml:space="preserve"> </w:t>
      </w:r>
      <w:r>
        <w:t>раздел</w:t>
      </w:r>
      <w:r>
        <w:rPr>
          <w:spacing w:val="-10"/>
        </w:rPr>
        <w:t xml:space="preserve"> </w:t>
      </w:r>
      <w:r>
        <w:t>грамматики.</w:t>
      </w:r>
      <w:r>
        <w:rPr>
          <w:spacing w:val="-8"/>
        </w:rPr>
        <w:t xml:space="preserve"> </w:t>
      </w:r>
      <w:r>
        <w:t>Грамматическое</w:t>
      </w:r>
      <w:r>
        <w:rPr>
          <w:spacing w:val="-6"/>
        </w:rPr>
        <w:t xml:space="preserve"> </w:t>
      </w:r>
      <w:r>
        <w:t>значение</w:t>
      </w:r>
      <w:r>
        <w:rPr>
          <w:spacing w:val="-6"/>
        </w:rPr>
        <w:t xml:space="preserve"> </w:t>
      </w:r>
      <w:r>
        <w:t>слова. Части речи как лексико-грамматические разряды слов.</w:t>
      </w:r>
    </w:p>
    <w:p w:rsidR="00FD54E7" w:rsidRDefault="005C31E9">
      <w:pPr>
        <w:pStyle w:val="a3"/>
        <w:spacing w:line="242" w:lineRule="auto"/>
        <w:ind w:right="2324"/>
        <w:jc w:val="left"/>
      </w:pPr>
      <w:r>
        <w:t>Система</w:t>
      </w:r>
      <w:r>
        <w:rPr>
          <w:spacing w:val="-5"/>
        </w:rPr>
        <w:t xml:space="preserve"> </w:t>
      </w:r>
      <w:r>
        <w:t>частей</w:t>
      </w:r>
      <w:r>
        <w:rPr>
          <w:spacing w:val="-4"/>
        </w:rPr>
        <w:t xml:space="preserve"> </w:t>
      </w:r>
      <w:r>
        <w:t>речи</w:t>
      </w:r>
      <w:r>
        <w:rPr>
          <w:spacing w:val="-4"/>
        </w:rPr>
        <w:t xml:space="preserve"> </w:t>
      </w:r>
      <w:r>
        <w:t>в</w:t>
      </w:r>
      <w:r>
        <w:rPr>
          <w:spacing w:val="-7"/>
        </w:rPr>
        <w:t xml:space="preserve"> </w:t>
      </w:r>
      <w:r>
        <w:t>русском</w:t>
      </w:r>
      <w:r>
        <w:rPr>
          <w:spacing w:val="-4"/>
        </w:rPr>
        <w:t xml:space="preserve"> </w:t>
      </w:r>
      <w:r>
        <w:t>языке.</w:t>
      </w:r>
      <w:r>
        <w:rPr>
          <w:spacing w:val="-3"/>
        </w:rPr>
        <w:t xml:space="preserve"> </w:t>
      </w:r>
      <w:r>
        <w:t>Самостоятельные</w:t>
      </w:r>
      <w:r>
        <w:rPr>
          <w:spacing w:val="-5"/>
        </w:rPr>
        <w:t xml:space="preserve"> </w:t>
      </w:r>
      <w:r>
        <w:t>и</w:t>
      </w:r>
      <w:r>
        <w:rPr>
          <w:spacing w:val="-8"/>
        </w:rPr>
        <w:t xml:space="preserve"> </w:t>
      </w:r>
      <w:r>
        <w:t>служебные</w:t>
      </w:r>
      <w:r>
        <w:rPr>
          <w:spacing w:val="-5"/>
        </w:rPr>
        <w:t xml:space="preserve"> </w:t>
      </w:r>
      <w:r>
        <w:t xml:space="preserve">части </w:t>
      </w:r>
      <w:r>
        <w:rPr>
          <w:spacing w:val="-4"/>
        </w:rPr>
        <w:t>речи.</w:t>
      </w:r>
    </w:p>
    <w:p w:rsidR="00FD54E7" w:rsidRDefault="005C31E9" w:rsidP="00DB0FF1">
      <w:pPr>
        <w:pStyle w:val="a5"/>
        <w:numPr>
          <w:ilvl w:val="3"/>
          <w:numId w:val="112"/>
        </w:numPr>
        <w:tabs>
          <w:tab w:val="left" w:pos="1949"/>
        </w:tabs>
        <w:spacing w:line="271" w:lineRule="exact"/>
        <w:ind w:left="1949" w:hanging="1416"/>
        <w:rPr>
          <w:sz w:val="24"/>
        </w:rPr>
      </w:pPr>
      <w:r>
        <w:rPr>
          <w:sz w:val="24"/>
        </w:rPr>
        <w:t>Имя</w:t>
      </w:r>
      <w:r>
        <w:rPr>
          <w:spacing w:val="3"/>
          <w:sz w:val="24"/>
        </w:rPr>
        <w:t xml:space="preserve"> </w:t>
      </w:r>
      <w:r>
        <w:rPr>
          <w:spacing w:val="-2"/>
          <w:sz w:val="24"/>
        </w:rPr>
        <w:t>существительное.</w:t>
      </w:r>
    </w:p>
    <w:p w:rsidR="00FD54E7" w:rsidRDefault="005C31E9">
      <w:pPr>
        <w:pStyle w:val="a3"/>
        <w:ind w:right="235"/>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rsidR="00FD54E7" w:rsidRDefault="005C31E9">
      <w:pPr>
        <w:pStyle w:val="a3"/>
        <w:spacing w:line="242" w:lineRule="auto"/>
        <w:ind w:right="228"/>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D54E7" w:rsidRDefault="005C31E9">
      <w:pPr>
        <w:pStyle w:val="a3"/>
        <w:spacing w:line="242" w:lineRule="auto"/>
        <w:ind w:right="5302"/>
        <w:jc w:val="left"/>
      </w:pPr>
      <w:r>
        <w:t>Род,</w:t>
      </w:r>
      <w:r>
        <w:rPr>
          <w:spacing w:val="-11"/>
        </w:rPr>
        <w:t xml:space="preserve"> </w:t>
      </w:r>
      <w:r>
        <w:t>число,</w:t>
      </w:r>
      <w:r>
        <w:rPr>
          <w:spacing w:val="-11"/>
        </w:rPr>
        <w:t xml:space="preserve"> </w:t>
      </w:r>
      <w:r>
        <w:t>падеж</w:t>
      </w:r>
      <w:r>
        <w:rPr>
          <w:spacing w:val="-7"/>
        </w:rPr>
        <w:t xml:space="preserve"> </w:t>
      </w:r>
      <w:r>
        <w:t>имени</w:t>
      </w:r>
      <w:r>
        <w:rPr>
          <w:spacing w:val="-12"/>
        </w:rPr>
        <w:t xml:space="preserve"> </w:t>
      </w:r>
      <w:r>
        <w:t>существительного. Имена существительные общего рода.</w:t>
      </w:r>
    </w:p>
    <w:p w:rsidR="00FD54E7" w:rsidRDefault="005C31E9">
      <w:pPr>
        <w:pStyle w:val="a3"/>
        <w:spacing w:line="242" w:lineRule="auto"/>
        <w:jc w:val="left"/>
      </w:pP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или</w:t>
      </w:r>
      <w:r>
        <w:rPr>
          <w:spacing w:val="40"/>
        </w:rPr>
        <w:t xml:space="preserve"> </w:t>
      </w:r>
      <w:r>
        <w:t>только</w:t>
      </w:r>
      <w:r>
        <w:rPr>
          <w:spacing w:val="40"/>
        </w:rPr>
        <w:t xml:space="preserve"> </w:t>
      </w:r>
      <w:r>
        <w:t xml:space="preserve">множественного </w:t>
      </w:r>
      <w:r>
        <w:rPr>
          <w:spacing w:val="-2"/>
        </w:rPr>
        <w:t>числа.</w:t>
      </w:r>
    </w:p>
    <w:p w:rsidR="00FD54E7" w:rsidRDefault="005C31E9">
      <w:pPr>
        <w:pStyle w:val="a3"/>
        <w:tabs>
          <w:tab w:val="left" w:pos="1415"/>
          <w:tab w:val="left" w:pos="2791"/>
          <w:tab w:val="left" w:pos="3621"/>
          <w:tab w:val="left" w:pos="5813"/>
          <w:tab w:val="left" w:pos="7932"/>
          <w:tab w:val="left" w:pos="8868"/>
        </w:tabs>
        <w:spacing w:line="242" w:lineRule="auto"/>
        <w:ind w:right="235"/>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 xml:space="preserve">существительные. </w:t>
      </w:r>
      <w:r>
        <w:t>Несклоняемые имена существительные.</w:t>
      </w:r>
    </w:p>
    <w:p w:rsidR="00FD54E7" w:rsidRDefault="005C31E9" w:rsidP="003830DB">
      <w:pPr>
        <w:pStyle w:val="a3"/>
        <w:spacing w:line="242" w:lineRule="auto"/>
        <w:jc w:val="left"/>
      </w:pPr>
      <w:r>
        <w:t>Морфологический</w:t>
      </w:r>
      <w:r>
        <w:rPr>
          <w:spacing w:val="80"/>
        </w:rPr>
        <w:t xml:space="preserve"> </w:t>
      </w:r>
      <w:r>
        <w:t>анализ</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произношения,</w:t>
      </w:r>
      <w:r>
        <w:rPr>
          <w:spacing w:val="80"/>
        </w:rPr>
        <w:t xml:space="preserve"> </w:t>
      </w:r>
      <w:r>
        <w:t>нормы</w:t>
      </w:r>
      <w:r>
        <w:rPr>
          <w:spacing w:val="80"/>
        </w:rPr>
        <w:t xml:space="preserve"> </w:t>
      </w:r>
      <w:r>
        <w:t>постановки ударения, нормы словоизменения имён существительных (в рамках изученного).</w:t>
      </w:r>
      <w:r w:rsidR="003830DB">
        <w:t xml:space="preserve"> </w:t>
      </w:r>
      <w:r>
        <w:rPr>
          <w:spacing w:val="-2"/>
        </w:rPr>
        <w:t>Правописание</w:t>
      </w:r>
      <w:r>
        <w:tab/>
      </w:r>
      <w:r>
        <w:rPr>
          <w:spacing w:val="-2"/>
        </w:rPr>
        <w:t>собственных</w:t>
      </w:r>
      <w:r>
        <w:tab/>
      </w:r>
      <w:r>
        <w:rPr>
          <w:spacing w:val="-4"/>
        </w:rPr>
        <w:t>имён</w:t>
      </w:r>
      <w:r>
        <w:tab/>
      </w:r>
      <w:r>
        <w:rPr>
          <w:spacing w:val="-2"/>
        </w:rPr>
        <w:t>существительных.</w:t>
      </w:r>
      <w:r>
        <w:tab/>
      </w:r>
      <w:r>
        <w:rPr>
          <w:spacing w:val="-2"/>
        </w:rPr>
        <w:t>Правописание</w:t>
      </w:r>
      <w:r>
        <w:tab/>
      </w:r>
      <w:r>
        <w:rPr>
          <w:spacing w:val="-10"/>
        </w:rPr>
        <w:t>ь</w:t>
      </w:r>
      <w:r>
        <w:tab/>
      </w:r>
      <w:r>
        <w:rPr>
          <w:spacing w:val="-6"/>
        </w:rPr>
        <w:t>на</w:t>
      </w:r>
      <w:r>
        <w:tab/>
      </w:r>
      <w:r>
        <w:rPr>
          <w:spacing w:val="-2"/>
        </w:rPr>
        <w:t>конце</w:t>
      </w:r>
      <w:r>
        <w:tab/>
      </w:r>
      <w:r>
        <w:rPr>
          <w:spacing w:val="-4"/>
        </w:rPr>
        <w:t xml:space="preserve">имён </w:t>
      </w:r>
      <w:r>
        <w:t>существительных после шипящих.</w:t>
      </w:r>
    </w:p>
    <w:p w:rsidR="00FD54E7" w:rsidRDefault="005C31E9">
      <w:pPr>
        <w:pStyle w:val="a3"/>
        <w:spacing w:before="6" w:line="237" w:lineRule="auto"/>
        <w:jc w:val="left"/>
      </w:pPr>
      <w:r>
        <w:t>Правописание</w:t>
      </w:r>
      <w:r>
        <w:rPr>
          <w:spacing w:val="79"/>
        </w:rPr>
        <w:t xml:space="preserve"> </w:t>
      </w:r>
      <w:r>
        <w:t>безударных</w:t>
      </w:r>
      <w:r>
        <w:rPr>
          <w:spacing w:val="75"/>
        </w:rPr>
        <w:t xml:space="preserve"> </w:t>
      </w:r>
      <w:r>
        <w:t>окончаний</w:t>
      </w:r>
      <w:r>
        <w:rPr>
          <w:spacing w:val="77"/>
        </w:rPr>
        <w:t xml:space="preserve"> </w:t>
      </w:r>
      <w:r>
        <w:t>имён</w:t>
      </w:r>
      <w:r>
        <w:rPr>
          <w:spacing w:val="72"/>
        </w:rPr>
        <w:t xml:space="preserve"> </w:t>
      </w:r>
      <w:r>
        <w:t>существительных.</w:t>
      </w:r>
      <w:r>
        <w:rPr>
          <w:spacing w:val="80"/>
        </w:rPr>
        <w:t xml:space="preserve"> </w:t>
      </w:r>
      <w:r>
        <w:t>Правописание</w:t>
      </w:r>
      <w:r>
        <w:rPr>
          <w:spacing w:val="75"/>
        </w:rPr>
        <w:t xml:space="preserve"> </w:t>
      </w:r>
      <w:r>
        <w:t>о</w:t>
      </w:r>
      <w:r>
        <w:rPr>
          <w:spacing w:val="80"/>
        </w:rPr>
        <w:t xml:space="preserve"> </w:t>
      </w:r>
      <w:r>
        <w:t>-</w:t>
      </w:r>
      <w:r>
        <w:rPr>
          <w:spacing w:val="80"/>
        </w:rPr>
        <w:t xml:space="preserve"> </w:t>
      </w:r>
      <w:r>
        <w:t>е</w:t>
      </w:r>
      <w:r>
        <w:rPr>
          <w:spacing w:val="75"/>
        </w:rPr>
        <w:t xml:space="preserve"> </w:t>
      </w:r>
      <w:r>
        <w:t>(ё)</w:t>
      </w:r>
      <w:r>
        <w:rPr>
          <w:spacing w:val="77"/>
        </w:rPr>
        <w:t xml:space="preserve"> </w:t>
      </w:r>
      <w:r>
        <w:t>после шипящих и ц в суффиксах и окончаниях имён существительных.</w:t>
      </w:r>
    </w:p>
    <w:p w:rsidR="00FD54E7" w:rsidRDefault="005C31E9">
      <w:pPr>
        <w:pStyle w:val="a3"/>
        <w:tabs>
          <w:tab w:val="left" w:pos="4072"/>
          <w:tab w:val="left" w:pos="5488"/>
        </w:tabs>
        <w:spacing w:before="5" w:line="237" w:lineRule="auto"/>
        <w:ind w:right="4404"/>
        <w:jc w:val="left"/>
      </w:pPr>
      <w:r>
        <w:t>Правописание суффиксов -чик</w:t>
      </w:r>
      <w:r>
        <w:tab/>
        <w:t>щик-; -ек</w:t>
      </w:r>
      <w:r>
        <w:tab/>
        <w:t>ик-</w:t>
      </w:r>
      <w:r>
        <w:rPr>
          <w:spacing w:val="-15"/>
        </w:rPr>
        <w:t xml:space="preserve"> </w:t>
      </w:r>
      <w:r>
        <w:t>(-чик-) имён существительных.</w:t>
      </w:r>
    </w:p>
    <w:p w:rsidR="00FD54E7" w:rsidRDefault="005C31E9">
      <w:pPr>
        <w:pStyle w:val="a3"/>
        <w:tabs>
          <w:tab w:val="left" w:pos="6199"/>
        </w:tabs>
        <w:spacing w:before="4" w:line="275" w:lineRule="exact"/>
        <w:jc w:val="left"/>
      </w:pPr>
      <w:r>
        <w:t>Правописание</w:t>
      </w:r>
      <w:r>
        <w:rPr>
          <w:spacing w:val="-1"/>
        </w:rPr>
        <w:t xml:space="preserve"> </w:t>
      </w:r>
      <w:r>
        <w:t>корней</w:t>
      </w:r>
      <w:r>
        <w:rPr>
          <w:spacing w:val="-3"/>
        </w:rPr>
        <w:t xml:space="preserve"> </w:t>
      </w:r>
      <w:r>
        <w:t>с</w:t>
      </w:r>
      <w:r>
        <w:rPr>
          <w:spacing w:val="-1"/>
        </w:rPr>
        <w:t xml:space="preserve"> </w:t>
      </w:r>
      <w:r>
        <w:t>чередованием</w:t>
      </w:r>
      <w:r>
        <w:rPr>
          <w:spacing w:val="2"/>
        </w:rPr>
        <w:t xml:space="preserve"> </w:t>
      </w:r>
      <w:r>
        <w:t>а</w:t>
      </w:r>
      <w:r>
        <w:rPr>
          <w:spacing w:val="-6"/>
        </w:rPr>
        <w:t xml:space="preserve"> </w:t>
      </w:r>
      <w:r>
        <w:t>//</w:t>
      </w:r>
      <w:r>
        <w:rPr>
          <w:spacing w:val="-3"/>
        </w:rPr>
        <w:t xml:space="preserve"> </w:t>
      </w:r>
      <w:r>
        <w:t>о:</w:t>
      </w:r>
      <w:r>
        <w:rPr>
          <w:spacing w:val="3"/>
        </w:rPr>
        <w:t xml:space="preserve"> </w:t>
      </w:r>
      <w:r>
        <w:t>-</w:t>
      </w:r>
      <w:r>
        <w:rPr>
          <w:spacing w:val="-5"/>
        </w:rPr>
        <w:t>лаг</w:t>
      </w:r>
      <w:r>
        <w:tab/>
        <w:t>лож-</w:t>
      </w:r>
      <w:r>
        <w:rPr>
          <w:spacing w:val="-10"/>
        </w:rPr>
        <w:t>;</w:t>
      </w:r>
    </w:p>
    <w:p w:rsidR="00FD54E7" w:rsidRDefault="005C31E9">
      <w:pPr>
        <w:pStyle w:val="a3"/>
        <w:tabs>
          <w:tab w:val="left" w:pos="1949"/>
          <w:tab w:val="left" w:pos="3366"/>
          <w:tab w:val="left" w:pos="4783"/>
        </w:tabs>
        <w:spacing w:line="275" w:lineRule="exact"/>
        <w:jc w:val="left"/>
      </w:pPr>
      <w:r>
        <w:t>-раст</w:t>
      </w:r>
      <w:r>
        <w:rPr>
          <w:spacing w:val="33"/>
        </w:rPr>
        <w:t xml:space="preserve">  </w:t>
      </w:r>
      <w:r>
        <w:rPr>
          <w:spacing w:val="-5"/>
        </w:rPr>
        <w:t>ращ</w:t>
      </w:r>
      <w:r>
        <w:tab/>
        <w:t>рос-;</w:t>
      </w:r>
      <w:r>
        <w:rPr>
          <w:spacing w:val="-1"/>
        </w:rPr>
        <w:t xml:space="preserve"> </w:t>
      </w:r>
      <w:r>
        <w:t>-</w:t>
      </w:r>
      <w:r>
        <w:rPr>
          <w:spacing w:val="-5"/>
        </w:rPr>
        <w:t>гар</w:t>
      </w:r>
      <w:r>
        <w:tab/>
        <w:t>гор-,</w:t>
      </w:r>
      <w:r>
        <w:rPr>
          <w:spacing w:val="4"/>
        </w:rPr>
        <w:t xml:space="preserve"> </w:t>
      </w:r>
      <w:r>
        <w:t>-</w:t>
      </w:r>
      <w:r>
        <w:rPr>
          <w:spacing w:val="-5"/>
        </w:rPr>
        <w:t>зар</w:t>
      </w:r>
      <w:r>
        <w:tab/>
        <w:t>зор-</w:t>
      </w:r>
      <w:r>
        <w:rPr>
          <w:spacing w:val="-10"/>
        </w:rPr>
        <w:t>;</w:t>
      </w:r>
    </w:p>
    <w:p w:rsidR="00FD54E7" w:rsidRDefault="005C31E9">
      <w:pPr>
        <w:pStyle w:val="a3"/>
        <w:tabs>
          <w:tab w:val="left" w:pos="2655"/>
        </w:tabs>
        <w:spacing w:before="3" w:line="275" w:lineRule="exact"/>
        <w:jc w:val="left"/>
      </w:pPr>
      <w:r>
        <w:t>-клан</w:t>
      </w:r>
      <w:r>
        <w:rPr>
          <w:spacing w:val="61"/>
          <w:w w:val="150"/>
        </w:rPr>
        <w:t xml:space="preserve"> </w:t>
      </w:r>
      <w:r>
        <w:t>клон-, -</w:t>
      </w:r>
      <w:r>
        <w:rPr>
          <w:spacing w:val="-4"/>
        </w:rPr>
        <w:t>скак</w:t>
      </w:r>
      <w:r>
        <w:tab/>
        <w:t>скоч-</w:t>
      </w:r>
      <w:r>
        <w:rPr>
          <w:spacing w:val="-10"/>
        </w:rPr>
        <w:t>.</w:t>
      </w:r>
    </w:p>
    <w:p w:rsidR="00FD54E7" w:rsidRDefault="005C31E9">
      <w:pPr>
        <w:pStyle w:val="a3"/>
        <w:spacing w:line="242" w:lineRule="auto"/>
        <w:ind w:right="1712"/>
        <w:jc w:val="left"/>
      </w:pPr>
      <w:r>
        <w:t>Слитное и раздельное написание не с именами существительными. Орфографический</w:t>
      </w:r>
      <w:r>
        <w:rPr>
          <w:spacing w:val="-4"/>
        </w:rPr>
        <w:t xml:space="preserve"> </w:t>
      </w:r>
      <w:r>
        <w:t>анализ</w:t>
      </w:r>
      <w:r>
        <w:rPr>
          <w:spacing w:val="-8"/>
        </w:rPr>
        <w:t xml:space="preserve"> </w:t>
      </w:r>
      <w:r>
        <w:t>имён</w:t>
      </w:r>
      <w:r>
        <w:rPr>
          <w:spacing w:val="-8"/>
        </w:rPr>
        <w:t xml:space="preserve"> </w:t>
      </w:r>
      <w:r>
        <w:t>существительных</w:t>
      </w:r>
      <w:r>
        <w:rPr>
          <w:spacing w:val="-9"/>
        </w:rPr>
        <w:t xml:space="preserve"> </w:t>
      </w:r>
      <w:r>
        <w:t>(в</w:t>
      </w:r>
      <w:r>
        <w:rPr>
          <w:spacing w:val="-4"/>
        </w:rPr>
        <w:t xml:space="preserve"> </w:t>
      </w:r>
      <w:r>
        <w:t>рамках</w:t>
      </w:r>
      <w:r>
        <w:rPr>
          <w:spacing w:val="-9"/>
        </w:rPr>
        <w:t xml:space="preserve"> </w:t>
      </w:r>
      <w:r>
        <w:t>изученного).</w:t>
      </w:r>
    </w:p>
    <w:p w:rsidR="00FD54E7" w:rsidRDefault="005C31E9" w:rsidP="00DB0FF1">
      <w:pPr>
        <w:pStyle w:val="a5"/>
        <w:numPr>
          <w:ilvl w:val="3"/>
          <w:numId w:val="112"/>
        </w:numPr>
        <w:tabs>
          <w:tab w:val="left" w:pos="1949"/>
        </w:tabs>
        <w:spacing w:line="271" w:lineRule="exact"/>
        <w:ind w:left="1949" w:hanging="1416"/>
        <w:rPr>
          <w:sz w:val="24"/>
        </w:rPr>
      </w:pPr>
      <w:r>
        <w:rPr>
          <w:sz w:val="24"/>
        </w:rPr>
        <w:t>Имя</w:t>
      </w:r>
      <w:r>
        <w:rPr>
          <w:spacing w:val="3"/>
          <w:sz w:val="24"/>
        </w:rPr>
        <w:t xml:space="preserve"> </w:t>
      </w:r>
      <w:r>
        <w:rPr>
          <w:spacing w:val="-2"/>
          <w:sz w:val="24"/>
        </w:rPr>
        <w:t>прилагательное.</w:t>
      </w:r>
    </w:p>
    <w:p w:rsidR="00FD54E7" w:rsidRDefault="005C31E9">
      <w:pPr>
        <w:pStyle w:val="a3"/>
        <w:spacing w:before="3" w:line="237" w:lineRule="auto"/>
        <w:ind w:right="239"/>
        <w:jc w:val="left"/>
      </w:pPr>
      <w:r>
        <w:t xml:space="preserve">Имя прилагательное как часть речи. Общее грамматическое значение, морфологические признаки </w:t>
      </w:r>
      <w:r>
        <w:lastRenderedPageBreak/>
        <w:t>и синтаксические функции имени прилагательного. Роль имени прилагательного в речи.</w:t>
      </w:r>
    </w:p>
    <w:p w:rsidR="00FD54E7" w:rsidRDefault="005C31E9">
      <w:pPr>
        <w:pStyle w:val="a3"/>
        <w:spacing w:before="6" w:line="237" w:lineRule="auto"/>
        <w:ind w:right="2715"/>
        <w:jc w:val="left"/>
      </w:pPr>
      <w:r>
        <w:t>Имена</w:t>
      </w:r>
      <w:r>
        <w:rPr>
          <w:spacing w:val="-5"/>
        </w:rPr>
        <w:t xml:space="preserve"> </w:t>
      </w:r>
      <w:r>
        <w:t>прилагательные</w:t>
      </w:r>
      <w:r>
        <w:rPr>
          <w:spacing w:val="-10"/>
        </w:rPr>
        <w:t xml:space="preserve"> </w:t>
      </w:r>
      <w:r>
        <w:t>полные</w:t>
      </w:r>
      <w:r>
        <w:rPr>
          <w:spacing w:val="-10"/>
        </w:rPr>
        <w:t xml:space="preserve"> </w:t>
      </w:r>
      <w:r>
        <w:t>и</w:t>
      </w:r>
      <w:r>
        <w:rPr>
          <w:spacing w:val="-8"/>
        </w:rPr>
        <w:t xml:space="preserve"> </w:t>
      </w:r>
      <w:r>
        <w:t>краткие,</w:t>
      </w:r>
      <w:r>
        <w:rPr>
          <w:spacing w:val="-2"/>
        </w:rPr>
        <w:t xml:space="preserve"> </w:t>
      </w:r>
      <w:r>
        <w:t>их</w:t>
      </w:r>
      <w:r>
        <w:rPr>
          <w:spacing w:val="-9"/>
        </w:rPr>
        <w:t xml:space="preserve"> </w:t>
      </w:r>
      <w:r>
        <w:t>синтаксические</w:t>
      </w:r>
      <w:r>
        <w:rPr>
          <w:spacing w:val="-5"/>
        </w:rPr>
        <w:t xml:space="preserve"> </w:t>
      </w:r>
      <w:r>
        <w:t>функции. Склонение имён прилагательных.</w:t>
      </w:r>
    </w:p>
    <w:p w:rsidR="00FD54E7" w:rsidRDefault="005C31E9">
      <w:pPr>
        <w:pStyle w:val="a3"/>
        <w:spacing w:before="3" w:line="275" w:lineRule="exact"/>
        <w:jc w:val="left"/>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8"/>
        </w:rPr>
        <w:t xml:space="preserve"> </w:t>
      </w:r>
      <w:r>
        <w:t>(в</w:t>
      </w:r>
      <w:r>
        <w:rPr>
          <w:spacing w:val="-3"/>
        </w:rPr>
        <w:t xml:space="preserve"> </w:t>
      </w:r>
      <w:r>
        <w:t>рамках</w:t>
      </w:r>
      <w:r>
        <w:rPr>
          <w:spacing w:val="-8"/>
        </w:rPr>
        <w:t xml:space="preserve"> </w:t>
      </w:r>
      <w:r>
        <w:rPr>
          <w:spacing w:val="-2"/>
        </w:rPr>
        <w:t>изученного).</w:t>
      </w:r>
    </w:p>
    <w:p w:rsidR="00FD54E7" w:rsidRDefault="005C31E9">
      <w:pPr>
        <w:pStyle w:val="a3"/>
        <w:spacing w:line="242" w:lineRule="auto"/>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 xml:space="preserve">рамках </w:t>
      </w:r>
      <w:r>
        <w:rPr>
          <w:spacing w:val="-2"/>
        </w:rPr>
        <w:t>изученного).</w:t>
      </w:r>
    </w:p>
    <w:p w:rsidR="00FD54E7" w:rsidRDefault="005C31E9">
      <w:pPr>
        <w:pStyle w:val="a3"/>
        <w:spacing w:line="242" w:lineRule="auto"/>
        <w:ind w:right="233"/>
        <w:jc w:val="left"/>
      </w:pPr>
      <w:r>
        <w:t>Правописание безударных</w:t>
      </w:r>
      <w:r>
        <w:rPr>
          <w:spacing w:val="-2"/>
        </w:rPr>
        <w:t xml:space="preserve"> </w:t>
      </w:r>
      <w:r>
        <w:t>окончаний имён</w:t>
      </w:r>
      <w:r>
        <w:rPr>
          <w:spacing w:val="-1"/>
        </w:rPr>
        <w:t xml:space="preserve"> </w:t>
      </w:r>
      <w:r>
        <w:t>прилагательных. Правописание о - е после шипящих</w:t>
      </w:r>
      <w:r>
        <w:rPr>
          <w:spacing w:val="-2"/>
        </w:rPr>
        <w:t xml:space="preserve"> </w:t>
      </w:r>
      <w:r>
        <w:t>и ц в суффиксах и окончаниях имён прилагательных.</w:t>
      </w:r>
    </w:p>
    <w:p w:rsidR="00FD54E7" w:rsidRDefault="005C31E9">
      <w:pPr>
        <w:pStyle w:val="a3"/>
        <w:spacing w:line="242" w:lineRule="auto"/>
        <w:ind w:right="2715"/>
        <w:jc w:val="left"/>
      </w:pPr>
      <w:r>
        <w:t>Правописание</w:t>
      </w:r>
      <w:r>
        <w:rPr>
          <w:spacing w:val="-3"/>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3"/>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rsidR="00FD54E7" w:rsidRDefault="005C31E9">
      <w:pPr>
        <w:pStyle w:val="a3"/>
        <w:spacing w:line="271" w:lineRule="exact"/>
        <w:jc w:val="left"/>
      </w:pPr>
      <w:r>
        <w:t>Орфографический</w:t>
      </w:r>
      <w:r>
        <w:rPr>
          <w:spacing w:val="-3"/>
        </w:rPr>
        <w:t xml:space="preserve"> </w:t>
      </w:r>
      <w:r>
        <w:t>анализ</w:t>
      </w:r>
      <w:r>
        <w:rPr>
          <w:spacing w:val="-5"/>
        </w:rPr>
        <w:t xml:space="preserve"> </w:t>
      </w:r>
      <w:r>
        <w:t>имён</w:t>
      </w:r>
      <w:r>
        <w:rPr>
          <w:spacing w:val="-6"/>
        </w:rPr>
        <w:t xml:space="preserve"> </w:t>
      </w:r>
      <w:r>
        <w:t>прилагательных</w:t>
      </w:r>
      <w:r>
        <w:rPr>
          <w:spacing w:val="-6"/>
        </w:rPr>
        <w:t xml:space="preserve"> </w:t>
      </w:r>
      <w:r>
        <w:t>(в рамках</w:t>
      </w:r>
      <w:r>
        <w:rPr>
          <w:spacing w:val="-6"/>
        </w:rPr>
        <w:t xml:space="preserve"> </w:t>
      </w:r>
      <w:r>
        <w:rPr>
          <w:spacing w:val="-2"/>
        </w:rPr>
        <w:t>изученного).</w:t>
      </w:r>
    </w:p>
    <w:p w:rsidR="00FD54E7" w:rsidRDefault="005C31E9" w:rsidP="00DB0FF1">
      <w:pPr>
        <w:pStyle w:val="a5"/>
        <w:numPr>
          <w:ilvl w:val="3"/>
          <w:numId w:val="112"/>
        </w:numPr>
        <w:tabs>
          <w:tab w:val="left" w:pos="1949"/>
        </w:tabs>
        <w:ind w:left="1949" w:hanging="1416"/>
        <w:rPr>
          <w:sz w:val="24"/>
        </w:rPr>
      </w:pPr>
      <w:r>
        <w:rPr>
          <w:spacing w:val="-2"/>
          <w:sz w:val="24"/>
        </w:rPr>
        <w:t>Глагол.</w:t>
      </w:r>
    </w:p>
    <w:p w:rsidR="00FD54E7" w:rsidRDefault="005C31E9">
      <w:pPr>
        <w:pStyle w:val="a3"/>
        <w:tabs>
          <w:tab w:val="left" w:pos="1449"/>
          <w:tab w:val="left" w:pos="1991"/>
          <w:tab w:val="left" w:pos="2749"/>
          <w:tab w:val="left" w:pos="3488"/>
          <w:tab w:val="left" w:pos="4385"/>
          <w:tab w:val="left" w:pos="6237"/>
          <w:tab w:val="left" w:pos="7421"/>
          <w:tab w:val="left" w:pos="9445"/>
          <w:tab w:val="left" w:pos="10616"/>
        </w:tabs>
        <w:spacing w:line="242" w:lineRule="auto"/>
        <w:ind w:right="221"/>
        <w:jc w:val="left"/>
      </w:pPr>
      <w:r>
        <w:rPr>
          <w:spacing w:val="-2"/>
        </w:rPr>
        <w:t>Глагол</w:t>
      </w:r>
      <w:r>
        <w:tab/>
      </w:r>
      <w:r>
        <w:rPr>
          <w:spacing w:val="-4"/>
        </w:rPr>
        <w:t>как</w:t>
      </w:r>
      <w:r>
        <w:tab/>
      </w:r>
      <w:r>
        <w:rPr>
          <w:spacing w:val="-2"/>
        </w:rPr>
        <w:t>часть</w:t>
      </w:r>
      <w:r>
        <w:tab/>
      </w:r>
      <w:r>
        <w:rPr>
          <w:spacing w:val="-2"/>
        </w:rPr>
        <w:t>речи.</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глагола.</w:t>
      </w:r>
    </w:p>
    <w:p w:rsidR="00FD54E7" w:rsidRDefault="005C31E9">
      <w:pPr>
        <w:pStyle w:val="a3"/>
        <w:spacing w:line="271" w:lineRule="exact"/>
        <w:jc w:val="left"/>
      </w:pPr>
      <w:r>
        <w:t>Роль</w:t>
      </w:r>
      <w:r>
        <w:rPr>
          <w:spacing w:val="-7"/>
        </w:rPr>
        <w:t xml:space="preserve"> </w:t>
      </w:r>
      <w:r>
        <w:t>глагола</w:t>
      </w:r>
      <w:r>
        <w:rPr>
          <w:spacing w:val="-6"/>
        </w:rPr>
        <w:t xml:space="preserve"> </w:t>
      </w:r>
      <w:r>
        <w:t>в словосочетании и</w:t>
      </w:r>
      <w:r>
        <w:rPr>
          <w:spacing w:val="-4"/>
        </w:rPr>
        <w:t xml:space="preserve"> </w:t>
      </w:r>
      <w:r>
        <w:t>предложении,</w:t>
      </w:r>
      <w:r>
        <w:rPr>
          <w:spacing w:val="-4"/>
        </w:rPr>
        <w:t xml:space="preserve"> </w:t>
      </w:r>
      <w:r>
        <w:t>в</w:t>
      </w:r>
      <w:r>
        <w:rPr>
          <w:spacing w:val="1"/>
        </w:rPr>
        <w:t xml:space="preserve"> </w:t>
      </w:r>
      <w:r>
        <w:rPr>
          <w:spacing w:val="-2"/>
        </w:rPr>
        <w:t>речи.</w:t>
      </w:r>
    </w:p>
    <w:p w:rsidR="00FD54E7" w:rsidRDefault="005C31E9">
      <w:pPr>
        <w:pStyle w:val="a3"/>
        <w:spacing w:line="275" w:lineRule="exact"/>
        <w:jc w:val="left"/>
      </w:pPr>
      <w:r>
        <w:t>Глаголы</w:t>
      </w:r>
      <w:r>
        <w:rPr>
          <w:spacing w:val="-4"/>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2"/>
        </w:rPr>
        <w:t xml:space="preserve"> невозвратные.</w:t>
      </w:r>
    </w:p>
    <w:p w:rsidR="00FD54E7" w:rsidRDefault="005C31E9">
      <w:pPr>
        <w:pStyle w:val="a3"/>
        <w:spacing w:line="242" w:lineRule="auto"/>
        <w:jc w:val="left"/>
      </w:pPr>
      <w:r>
        <w:t>Инфинитив</w:t>
      </w:r>
      <w:r>
        <w:rPr>
          <w:spacing w:val="37"/>
        </w:rPr>
        <w:t xml:space="preserve"> </w:t>
      </w:r>
      <w:r>
        <w:t>и</w:t>
      </w:r>
      <w:r>
        <w:rPr>
          <w:spacing w:val="40"/>
        </w:rPr>
        <w:t xml:space="preserve"> </w:t>
      </w:r>
      <w:r>
        <w:t>его</w:t>
      </w:r>
      <w:r>
        <w:rPr>
          <w:spacing w:val="40"/>
        </w:rPr>
        <w:t xml:space="preserve"> </w:t>
      </w:r>
      <w:r>
        <w:t>грамматические</w:t>
      </w:r>
      <w:r>
        <w:rPr>
          <w:spacing w:val="39"/>
        </w:rPr>
        <w:t xml:space="preserve"> </w:t>
      </w:r>
      <w:r>
        <w:t>свойства.</w:t>
      </w:r>
      <w:r>
        <w:rPr>
          <w:spacing w:val="37"/>
        </w:rPr>
        <w:t xml:space="preserve"> </w:t>
      </w:r>
      <w:r>
        <w:t>Основа</w:t>
      </w:r>
      <w:r>
        <w:rPr>
          <w:spacing w:val="35"/>
        </w:rPr>
        <w:t xml:space="preserve"> </w:t>
      </w:r>
      <w:r>
        <w:t>инфинитива,</w:t>
      </w:r>
      <w:r>
        <w:rPr>
          <w:spacing w:val="34"/>
        </w:rPr>
        <w:t xml:space="preserve"> </w:t>
      </w:r>
      <w:r>
        <w:t>основа</w:t>
      </w:r>
      <w:r>
        <w:rPr>
          <w:spacing w:val="35"/>
        </w:rPr>
        <w:t xml:space="preserve"> </w:t>
      </w:r>
      <w:r>
        <w:t>настоящего</w:t>
      </w:r>
      <w:r>
        <w:rPr>
          <w:spacing w:val="40"/>
        </w:rPr>
        <w:t xml:space="preserve"> </w:t>
      </w:r>
      <w:r>
        <w:t>(будущего простого) времени глагола.</w:t>
      </w:r>
    </w:p>
    <w:p w:rsidR="00FD54E7" w:rsidRDefault="005C31E9">
      <w:pPr>
        <w:pStyle w:val="a3"/>
        <w:spacing w:line="271" w:lineRule="exact"/>
        <w:jc w:val="left"/>
      </w:pPr>
      <w:r>
        <w:t>Спряжение</w:t>
      </w:r>
      <w:r>
        <w:rPr>
          <w:spacing w:val="-1"/>
        </w:rPr>
        <w:t xml:space="preserve"> </w:t>
      </w:r>
      <w:r>
        <w:rPr>
          <w:spacing w:val="-2"/>
        </w:rPr>
        <w:t>глагола.</w:t>
      </w:r>
    </w:p>
    <w:p w:rsidR="00FD54E7" w:rsidRDefault="005C31E9">
      <w:pPr>
        <w:pStyle w:val="a3"/>
        <w:spacing w:line="275" w:lineRule="exact"/>
        <w:jc w:val="left"/>
      </w:pPr>
      <w:r>
        <w:t>Морфологический</w:t>
      </w:r>
      <w:r>
        <w:rPr>
          <w:spacing w:val="-3"/>
        </w:rPr>
        <w:t xml:space="preserve"> </w:t>
      </w:r>
      <w:r>
        <w:t>анализ</w:t>
      </w:r>
      <w:r>
        <w:rPr>
          <w:spacing w:val="-6"/>
        </w:rPr>
        <w:t xml:space="preserve"> </w:t>
      </w:r>
      <w:r>
        <w:t>глаголов</w:t>
      </w:r>
      <w:r>
        <w:rPr>
          <w:spacing w:val="-5"/>
        </w:rPr>
        <w:t xml:space="preserve"> </w:t>
      </w:r>
      <w:r>
        <w:t>(в</w:t>
      </w:r>
      <w:r>
        <w:rPr>
          <w:spacing w:val="-1"/>
        </w:rPr>
        <w:t xml:space="preserve"> </w:t>
      </w:r>
      <w:r>
        <w:t>рамках</w:t>
      </w:r>
      <w:r>
        <w:rPr>
          <w:spacing w:val="-6"/>
        </w:rPr>
        <w:t xml:space="preserve"> </w:t>
      </w:r>
      <w:r>
        <w:rPr>
          <w:spacing w:val="-2"/>
        </w:rPr>
        <w:t>изученного).</w:t>
      </w:r>
    </w:p>
    <w:p w:rsidR="00FD54E7" w:rsidRDefault="005C31E9">
      <w:pPr>
        <w:pStyle w:val="a3"/>
        <w:tabs>
          <w:tab w:val="left" w:pos="5837"/>
        </w:tabs>
        <w:spacing w:line="242" w:lineRule="auto"/>
        <w:ind w:right="466"/>
        <w:jc w:val="left"/>
      </w:pPr>
      <w:r>
        <w:t>Нормы</w:t>
      </w:r>
      <w:r>
        <w:rPr>
          <w:spacing w:val="80"/>
        </w:rPr>
        <w:t xml:space="preserve"> </w:t>
      </w:r>
      <w:r>
        <w:t>словоизменения</w:t>
      </w:r>
      <w:r>
        <w:rPr>
          <w:spacing w:val="80"/>
        </w:rPr>
        <w:t xml:space="preserve"> </w:t>
      </w:r>
      <w:r>
        <w:t>глаголов,</w:t>
      </w:r>
      <w:r>
        <w:rPr>
          <w:spacing w:val="80"/>
        </w:rPr>
        <w:t xml:space="preserve"> </w:t>
      </w:r>
      <w:r>
        <w:t>постановки</w:t>
      </w:r>
      <w:r>
        <w:tab/>
        <w:t>ударения</w:t>
      </w:r>
      <w:r>
        <w:rPr>
          <w:spacing w:val="80"/>
        </w:rPr>
        <w:t xml:space="preserve"> </w:t>
      </w:r>
      <w:r>
        <w:t>в</w:t>
      </w:r>
      <w:r>
        <w:rPr>
          <w:spacing w:val="80"/>
        </w:rPr>
        <w:t xml:space="preserve"> </w:t>
      </w:r>
      <w:r>
        <w:t>глагольных</w:t>
      </w:r>
      <w:r>
        <w:rPr>
          <w:spacing w:val="80"/>
        </w:rPr>
        <w:t xml:space="preserve"> </w:t>
      </w:r>
      <w:r>
        <w:t>формах</w:t>
      </w:r>
      <w:r>
        <w:rPr>
          <w:spacing w:val="80"/>
        </w:rPr>
        <w:t xml:space="preserve"> </w:t>
      </w:r>
      <w:r>
        <w:t>(в</w:t>
      </w:r>
      <w:r>
        <w:rPr>
          <w:spacing w:val="80"/>
        </w:rPr>
        <w:t xml:space="preserve"> </w:t>
      </w:r>
      <w:r>
        <w:t>рамках</w:t>
      </w:r>
      <w:r>
        <w:rPr>
          <w:spacing w:val="40"/>
        </w:rPr>
        <w:t xml:space="preserve"> </w:t>
      </w:r>
      <w:r>
        <w:rPr>
          <w:spacing w:val="-2"/>
        </w:rPr>
        <w:t>изученного).</w:t>
      </w:r>
    </w:p>
    <w:p w:rsidR="00FD54E7" w:rsidRDefault="005C31E9">
      <w:pPr>
        <w:pStyle w:val="a3"/>
        <w:tabs>
          <w:tab w:val="left" w:pos="6199"/>
          <w:tab w:val="left" w:pos="7616"/>
        </w:tabs>
        <w:spacing w:line="271" w:lineRule="exact"/>
        <w:jc w:val="left"/>
      </w:pPr>
      <w:r>
        <w:t>Правописание</w:t>
      </w:r>
      <w:r>
        <w:rPr>
          <w:spacing w:val="-2"/>
        </w:rPr>
        <w:t xml:space="preserve"> </w:t>
      </w:r>
      <w:r>
        <w:t>корней</w:t>
      </w:r>
      <w:r>
        <w:rPr>
          <w:spacing w:val="-3"/>
        </w:rPr>
        <w:t xml:space="preserve"> </w:t>
      </w:r>
      <w:r>
        <w:t>с</w:t>
      </w:r>
      <w:r>
        <w:rPr>
          <w:spacing w:val="-1"/>
        </w:rPr>
        <w:t xml:space="preserve"> </w:t>
      </w:r>
      <w:r>
        <w:t>чередованием е</w:t>
      </w:r>
      <w:r>
        <w:rPr>
          <w:spacing w:val="-5"/>
        </w:rPr>
        <w:t xml:space="preserve"> </w:t>
      </w:r>
      <w:r>
        <w:t>//</w:t>
      </w:r>
      <w:r>
        <w:rPr>
          <w:spacing w:val="-4"/>
        </w:rPr>
        <w:t xml:space="preserve"> </w:t>
      </w:r>
      <w:r>
        <w:t>и:</w:t>
      </w:r>
      <w:r>
        <w:rPr>
          <w:spacing w:val="2"/>
        </w:rPr>
        <w:t xml:space="preserve"> </w:t>
      </w:r>
      <w:r>
        <w:t>-</w:t>
      </w:r>
      <w:r>
        <w:rPr>
          <w:spacing w:val="-5"/>
        </w:rPr>
        <w:t>бер</w:t>
      </w:r>
      <w:r>
        <w:tab/>
        <w:t>бир-,</w:t>
      </w:r>
      <w:r>
        <w:rPr>
          <w:spacing w:val="-3"/>
        </w:rPr>
        <w:t xml:space="preserve"> </w:t>
      </w:r>
      <w:r>
        <w:t>-</w:t>
      </w:r>
      <w:r>
        <w:rPr>
          <w:spacing w:val="-2"/>
        </w:rPr>
        <w:t>блеет</w:t>
      </w:r>
      <w:r>
        <w:tab/>
      </w:r>
      <w:r>
        <w:rPr>
          <w:spacing w:val="-2"/>
        </w:rPr>
        <w:t>блист-</w:t>
      </w:r>
      <w:r>
        <w:rPr>
          <w:spacing w:val="-10"/>
        </w:rPr>
        <w:t>,</w:t>
      </w:r>
    </w:p>
    <w:p w:rsidR="00FD54E7" w:rsidRDefault="005C31E9">
      <w:pPr>
        <w:pStyle w:val="a3"/>
        <w:tabs>
          <w:tab w:val="left" w:pos="1239"/>
          <w:tab w:val="left" w:pos="2655"/>
          <w:tab w:val="left" w:pos="4072"/>
          <w:tab w:val="left" w:pos="5488"/>
          <w:tab w:val="left" w:pos="6905"/>
          <w:tab w:val="left" w:pos="8322"/>
        </w:tabs>
        <w:spacing w:line="275" w:lineRule="exact"/>
        <w:jc w:val="left"/>
      </w:pPr>
      <w:r>
        <w:t>-</w:t>
      </w:r>
      <w:r>
        <w:rPr>
          <w:spacing w:val="-5"/>
        </w:rPr>
        <w:t>дер</w:t>
      </w:r>
      <w:r>
        <w:tab/>
        <w:t>дир-,</w:t>
      </w:r>
      <w:r>
        <w:rPr>
          <w:spacing w:val="-3"/>
        </w:rPr>
        <w:t xml:space="preserve"> </w:t>
      </w:r>
      <w:r>
        <w:t>-</w:t>
      </w:r>
      <w:r>
        <w:rPr>
          <w:spacing w:val="-5"/>
        </w:rPr>
        <w:t>жег</w:t>
      </w:r>
      <w:r>
        <w:tab/>
        <w:t>жиг-,</w:t>
      </w:r>
      <w:r>
        <w:rPr>
          <w:spacing w:val="1"/>
        </w:rPr>
        <w:t xml:space="preserve"> </w:t>
      </w:r>
      <w:r>
        <w:t>-</w:t>
      </w:r>
      <w:r>
        <w:rPr>
          <w:spacing w:val="-5"/>
        </w:rPr>
        <w:t>мер</w:t>
      </w:r>
      <w:r>
        <w:tab/>
        <w:t>мир-,</w:t>
      </w:r>
      <w:r>
        <w:rPr>
          <w:spacing w:val="-1"/>
        </w:rPr>
        <w:t xml:space="preserve"> </w:t>
      </w:r>
      <w:r>
        <w:t>-</w:t>
      </w:r>
      <w:r>
        <w:rPr>
          <w:spacing w:val="-5"/>
        </w:rPr>
        <w:t>пер</w:t>
      </w:r>
      <w:r>
        <w:tab/>
        <w:t>пир-,</w:t>
      </w:r>
      <w:r>
        <w:rPr>
          <w:spacing w:val="4"/>
        </w:rPr>
        <w:t xml:space="preserve"> </w:t>
      </w:r>
      <w:r>
        <w:t>-</w:t>
      </w:r>
      <w:r>
        <w:rPr>
          <w:spacing w:val="-4"/>
        </w:rPr>
        <w:t>стел</w:t>
      </w:r>
      <w:r>
        <w:tab/>
        <w:t>стил-,</w:t>
      </w:r>
      <w:r>
        <w:rPr>
          <w:spacing w:val="2"/>
        </w:rPr>
        <w:t xml:space="preserve"> </w:t>
      </w:r>
      <w:r>
        <w:t>-</w:t>
      </w:r>
      <w:r>
        <w:rPr>
          <w:spacing w:val="-5"/>
        </w:rPr>
        <w:t>тер</w:t>
      </w:r>
      <w:r>
        <w:tab/>
        <w:t>тир-</w:t>
      </w:r>
      <w:r>
        <w:rPr>
          <w:spacing w:val="-10"/>
        </w:rPr>
        <w:t>.</w:t>
      </w:r>
    </w:p>
    <w:p w:rsidR="00FD54E7" w:rsidRDefault="005C31E9">
      <w:pPr>
        <w:pStyle w:val="a3"/>
        <w:spacing w:line="242" w:lineRule="auto"/>
        <w:jc w:val="left"/>
      </w:pPr>
      <w:r>
        <w:t>Использование</w:t>
      </w:r>
      <w:r>
        <w:rPr>
          <w:spacing w:val="78"/>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инфинитиве,</w:t>
      </w:r>
      <w:r>
        <w:rPr>
          <w:spacing w:val="80"/>
        </w:rPr>
        <w:t xml:space="preserve"> </w:t>
      </w:r>
      <w:r>
        <w:t>в</w:t>
      </w:r>
      <w:r>
        <w:rPr>
          <w:spacing w:val="80"/>
        </w:rPr>
        <w:t xml:space="preserve"> </w:t>
      </w:r>
      <w:r>
        <w:t>форме</w:t>
      </w:r>
      <w:r>
        <w:rPr>
          <w:spacing w:val="80"/>
        </w:rPr>
        <w:t xml:space="preserve"> </w:t>
      </w:r>
      <w:r>
        <w:t>2-го</w:t>
      </w:r>
      <w:r>
        <w:rPr>
          <w:spacing w:val="80"/>
        </w:rPr>
        <w:t xml:space="preserve"> </w:t>
      </w:r>
      <w:r>
        <w:t>лица единственного числа после шипящих.</w:t>
      </w:r>
    </w:p>
    <w:p w:rsidR="00FD54E7" w:rsidRDefault="005C31E9">
      <w:pPr>
        <w:pStyle w:val="a3"/>
        <w:tabs>
          <w:tab w:val="left" w:pos="7616"/>
        </w:tabs>
        <w:spacing w:line="242" w:lineRule="auto"/>
        <w:ind w:right="2858"/>
        <w:jc w:val="left"/>
      </w:pPr>
      <w:r>
        <w:t>Правописание -тся и -ться в глаголах, суффиксов -ова</w:t>
      </w:r>
      <w:r>
        <w:rPr>
          <w:spacing w:val="40"/>
        </w:rPr>
        <w:t xml:space="preserve"> </w:t>
      </w:r>
      <w:r>
        <w:t>ева-, -ыва</w:t>
      </w:r>
      <w:r>
        <w:tab/>
      </w:r>
      <w:r>
        <w:rPr>
          <w:spacing w:val="-2"/>
        </w:rPr>
        <w:t xml:space="preserve">ива-. </w:t>
      </w:r>
      <w:r>
        <w:t>Правописание безударных личных окончаний глагола.</w:t>
      </w:r>
    </w:p>
    <w:p w:rsidR="00FD54E7" w:rsidRDefault="005C31E9">
      <w:pPr>
        <w:pStyle w:val="a3"/>
        <w:spacing w:line="242" w:lineRule="auto"/>
        <w:ind w:right="1712"/>
        <w:jc w:val="left"/>
      </w:pPr>
      <w:r>
        <w:t>Правописание</w:t>
      </w:r>
      <w:r>
        <w:rPr>
          <w:spacing w:val="-8"/>
        </w:rPr>
        <w:t xml:space="preserve"> </w:t>
      </w:r>
      <w:r>
        <w:t>гласной</w:t>
      </w:r>
      <w:r>
        <w:rPr>
          <w:spacing w:val="-2"/>
        </w:rPr>
        <w:t xml:space="preserve"> </w:t>
      </w:r>
      <w:r>
        <w:t>перед</w:t>
      </w:r>
      <w:r>
        <w:rPr>
          <w:spacing w:val="-5"/>
        </w:rPr>
        <w:t xml:space="preserve"> </w:t>
      </w:r>
      <w:r>
        <w:t>суффиксом -л-</w:t>
      </w:r>
      <w:r>
        <w:rPr>
          <w:spacing w:val="-1"/>
        </w:rPr>
        <w:t xml:space="preserve"> </w:t>
      </w:r>
      <w:r>
        <w:t>в</w:t>
      </w:r>
      <w:r>
        <w:rPr>
          <w:spacing w:val="-10"/>
        </w:rPr>
        <w:t xml:space="preserve"> </w:t>
      </w:r>
      <w:r>
        <w:t>формах</w:t>
      </w:r>
      <w:r>
        <w:rPr>
          <w:spacing w:val="-7"/>
        </w:rPr>
        <w:t xml:space="preserve"> </w:t>
      </w:r>
      <w:r>
        <w:t>прошедшего</w:t>
      </w:r>
      <w:r>
        <w:rPr>
          <w:spacing w:val="-3"/>
        </w:rPr>
        <w:t xml:space="preserve"> </w:t>
      </w:r>
      <w:r>
        <w:t>времени</w:t>
      </w:r>
      <w:r>
        <w:rPr>
          <w:spacing w:val="-6"/>
        </w:rPr>
        <w:t xml:space="preserve"> </w:t>
      </w:r>
      <w:r>
        <w:t>глагола. Слитное и раздельное написание не с глаголами.</w:t>
      </w:r>
    </w:p>
    <w:p w:rsidR="00FD54E7" w:rsidRDefault="005C31E9">
      <w:pPr>
        <w:pStyle w:val="a3"/>
        <w:spacing w:line="271" w:lineRule="exact"/>
        <w:jc w:val="left"/>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rsidR="00FD54E7" w:rsidRDefault="005C31E9" w:rsidP="00DB0FF1">
      <w:pPr>
        <w:pStyle w:val="a5"/>
        <w:numPr>
          <w:ilvl w:val="3"/>
          <w:numId w:val="112"/>
        </w:numPr>
        <w:tabs>
          <w:tab w:val="left" w:pos="1949"/>
        </w:tabs>
        <w:ind w:left="1949" w:hanging="1416"/>
        <w:rPr>
          <w:sz w:val="24"/>
        </w:rPr>
      </w:pPr>
      <w:r>
        <w:rPr>
          <w:sz w:val="24"/>
        </w:rPr>
        <w:t>Синтаксис.</w:t>
      </w:r>
      <w:r>
        <w:rPr>
          <w:spacing w:val="-3"/>
          <w:sz w:val="24"/>
        </w:rPr>
        <w:t xml:space="preserve"> </w:t>
      </w:r>
      <w:r>
        <w:rPr>
          <w:sz w:val="24"/>
        </w:rPr>
        <w:t>Культура</w:t>
      </w:r>
      <w:r>
        <w:rPr>
          <w:spacing w:val="-5"/>
          <w:sz w:val="24"/>
        </w:rPr>
        <w:t xml:space="preserve"> </w:t>
      </w:r>
      <w:r>
        <w:rPr>
          <w:sz w:val="24"/>
        </w:rPr>
        <w:t>речи.</w:t>
      </w:r>
      <w:r>
        <w:rPr>
          <w:spacing w:val="-2"/>
          <w:sz w:val="24"/>
        </w:rPr>
        <w:t xml:space="preserve"> Пунктуация.</w:t>
      </w:r>
    </w:p>
    <w:p w:rsidR="00FD54E7" w:rsidRDefault="005C31E9">
      <w:pPr>
        <w:pStyle w:val="a3"/>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D54E7" w:rsidRDefault="005C31E9">
      <w:pPr>
        <w:pStyle w:val="a3"/>
        <w:spacing w:line="275" w:lineRule="exact"/>
        <w:jc w:val="left"/>
      </w:pPr>
      <w:r>
        <w:t>Синтаксический</w:t>
      </w:r>
      <w:r>
        <w:rPr>
          <w:spacing w:val="-3"/>
        </w:rPr>
        <w:t xml:space="preserve"> </w:t>
      </w:r>
      <w:r>
        <w:t>анализ</w:t>
      </w:r>
      <w:r>
        <w:rPr>
          <w:spacing w:val="-3"/>
        </w:rPr>
        <w:t xml:space="preserve"> </w:t>
      </w:r>
      <w:r>
        <w:rPr>
          <w:spacing w:val="-2"/>
        </w:rPr>
        <w:t>словосочетания.</w:t>
      </w:r>
    </w:p>
    <w:p w:rsidR="00FD54E7" w:rsidRDefault="005C31E9">
      <w:pPr>
        <w:pStyle w:val="a3"/>
        <w:ind w:right="233"/>
      </w:pPr>
      <w:r>
        <w:t>Предложение и его признаки. Виды предложений по цели высказывания и эмоциональной</w:t>
      </w:r>
      <w:r>
        <w:rPr>
          <w:spacing w:val="40"/>
        </w:rPr>
        <w:t xml:space="preserve"> </w:t>
      </w:r>
      <w:r>
        <w:t>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D54E7" w:rsidRDefault="005C31E9">
      <w:pPr>
        <w:pStyle w:val="a3"/>
      </w:pPr>
      <w:r>
        <w:t>Главные</w:t>
      </w:r>
      <w:r>
        <w:rPr>
          <w:spacing w:val="38"/>
        </w:rPr>
        <w:t xml:space="preserve"> </w:t>
      </w:r>
      <w:r>
        <w:t>члены</w:t>
      </w:r>
      <w:r>
        <w:rPr>
          <w:spacing w:val="43"/>
        </w:rPr>
        <w:t xml:space="preserve"> </w:t>
      </w:r>
      <w:r>
        <w:t>предложения</w:t>
      </w:r>
      <w:r>
        <w:rPr>
          <w:spacing w:val="41"/>
        </w:rPr>
        <w:t xml:space="preserve"> </w:t>
      </w:r>
      <w:r>
        <w:t>(грамматическая</w:t>
      </w:r>
      <w:r>
        <w:rPr>
          <w:spacing w:val="41"/>
        </w:rPr>
        <w:t xml:space="preserve"> </w:t>
      </w:r>
      <w:r>
        <w:t>основа).</w:t>
      </w:r>
      <w:r>
        <w:rPr>
          <w:spacing w:val="43"/>
        </w:rPr>
        <w:t xml:space="preserve"> </w:t>
      </w:r>
      <w:r>
        <w:t>Подлежащее</w:t>
      </w:r>
      <w:r>
        <w:rPr>
          <w:spacing w:val="40"/>
        </w:rPr>
        <w:t xml:space="preserve"> </w:t>
      </w:r>
      <w:r>
        <w:t>и</w:t>
      </w:r>
      <w:r>
        <w:rPr>
          <w:spacing w:val="42"/>
        </w:rPr>
        <w:t xml:space="preserve"> </w:t>
      </w:r>
      <w:r>
        <w:t>способы</w:t>
      </w:r>
      <w:r>
        <w:rPr>
          <w:spacing w:val="42"/>
        </w:rPr>
        <w:t xml:space="preserve"> </w:t>
      </w:r>
      <w:r>
        <w:t>его</w:t>
      </w:r>
      <w:r>
        <w:rPr>
          <w:spacing w:val="42"/>
        </w:rPr>
        <w:t xml:space="preserve"> </w:t>
      </w:r>
      <w:r>
        <w:rPr>
          <w:spacing w:val="-2"/>
        </w:rPr>
        <w:t>выражения:</w:t>
      </w:r>
    </w:p>
    <w:p w:rsidR="00FD54E7" w:rsidRDefault="005C31E9">
      <w:pPr>
        <w:pStyle w:val="a3"/>
        <w:spacing w:before="65"/>
        <w:ind w:right="224"/>
      </w:pPr>
      <w:r>
        <w:t>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D54E7" w:rsidRDefault="005C31E9">
      <w:pPr>
        <w:pStyle w:val="a3"/>
        <w:spacing w:line="274" w:lineRule="exact"/>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FD54E7" w:rsidRDefault="005C31E9">
      <w:pPr>
        <w:pStyle w:val="a3"/>
        <w:spacing w:before="3" w:line="275" w:lineRule="exact"/>
      </w:pPr>
      <w:r>
        <w:t>Предложения</w:t>
      </w:r>
      <w:r>
        <w:rPr>
          <w:spacing w:val="-5"/>
        </w:rPr>
        <w:t xml:space="preserve"> </w:t>
      </w:r>
      <w:r>
        <w:t>распространённые</w:t>
      </w:r>
      <w:r>
        <w:rPr>
          <w:spacing w:val="-6"/>
        </w:rPr>
        <w:t xml:space="preserve"> </w:t>
      </w:r>
      <w:r>
        <w:t>и</w:t>
      </w:r>
      <w:r>
        <w:rPr>
          <w:spacing w:val="-3"/>
        </w:rPr>
        <w:t xml:space="preserve"> </w:t>
      </w:r>
      <w:r>
        <w:rPr>
          <w:spacing w:val="-2"/>
        </w:rPr>
        <w:t>нераспространённые.</w:t>
      </w:r>
    </w:p>
    <w:p w:rsidR="00FD54E7" w:rsidRDefault="005C31E9">
      <w:pPr>
        <w:pStyle w:val="a3"/>
        <w:ind w:right="227"/>
      </w:pPr>
      <w:r>
        <w:t>Второстепенные</w:t>
      </w:r>
      <w:r>
        <w:rPr>
          <w:spacing w:val="-2"/>
        </w:rPr>
        <w:t xml:space="preserve"> </w:t>
      </w:r>
      <w:r>
        <w:t>члены</w:t>
      </w:r>
      <w:r>
        <w:rPr>
          <w:spacing w:val="-4"/>
        </w:rPr>
        <w:t xml:space="preserve"> </w:t>
      </w:r>
      <w:r>
        <w:t>предложения:</w:t>
      </w:r>
      <w:r>
        <w:rPr>
          <w:spacing w:val="80"/>
        </w:rPr>
        <w:t xml:space="preserve">  </w:t>
      </w:r>
      <w:r>
        <w:t>определение,</w:t>
      </w:r>
      <w:r>
        <w:rPr>
          <w:spacing w:val="40"/>
        </w:rPr>
        <w:t xml:space="preserve"> </w:t>
      </w:r>
      <w:r>
        <w:t>дополнение,</w:t>
      </w:r>
      <w:r>
        <w:rPr>
          <w:spacing w:val="40"/>
        </w:rPr>
        <w:t xml:space="preserve"> </w:t>
      </w:r>
      <w:r>
        <w:t>обстоятельство.</w:t>
      </w:r>
      <w:r>
        <w:rPr>
          <w:spacing w:val="40"/>
        </w:rPr>
        <w:t xml:space="preserve"> </w:t>
      </w:r>
      <w:r>
        <w:t>Определение</w:t>
      </w:r>
      <w:r>
        <w:rPr>
          <w:spacing w:val="40"/>
        </w:rPr>
        <w:t xml:space="preserve"> </w:t>
      </w:r>
      <w:r>
        <w:t>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D54E7" w:rsidRDefault="005C31E9">
      <w:pPr>
        <w:pStyle w:val="a3"/>
        <w:ind w:right="230"/>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r>
        <w:lastRenderedPageBreak/>
        <w:t>значении но). Предложения с обобщающим словом при однородных членах.</w:t>
      </w:r>
    </w:p>
    <w:p w:rsidR="00FD54E7" w:rsidRDefault="005C31E9">
      <w:pPr>
        <w:pStyle w:val="a3"/>
        <w:spacing w:line="242" w:lineRule="auto"/>
        <w:ind w:right="887"/>
      </w:pPr>
      <w:r>
        <w:t>Предложения</w:t>
      </w:r>
      <w:r>
        <w:rPr>
          <w:spacing w:val="-7"/>
        </w:rPr>
        <w:t xml:space="preserve"> </w:t>
      </w:r>
      <w:r>
        <w:t>с</w:t>
      </w:r>
      <w:r>
        <w:rPr>
          <w:spacing w:val="-8"/>
        </w:rPr>
        <w:t xml:space="preserve"> </w:t>
      </w:r>
      <w:r>
        <w:t>обращением,</w:t>
      </w:r>
      <w:r>
        <w:rPr>
          <w:spacing w:val="-6"/>
        </w:rPr>
        <w:t xml:space="preserve"> </w:t>
      </w:r>
      <w:r>
        <w:t>особенности</w:t>
      </w:r>
      <w:r>
        <w:rPr>
          <w:spacing w:val="-6"/>
        </w:rPr>
        <w:t xml:space="preserve"> </w:t>
      </w:r>
      <w:r>
        <w:t>интонации.</w:t>
      </w:r>
      <w:r>
        <w:rPr>
          <w:spacing w:val="-6"/>
        </w:rPr>
        <w:t xml:space="preserve"> </w:t>
      </w:r>
      <w:r>
        <w:t>Обращение</w:t>
      </w:r>
      <w:r>
        <w:rPr>
          <w:spacing w:val="-4"/>
        </w:rPr>
        <w:t xml:space="preserve"> </w:t>
      </w:r>
      <w:r>
        <w:t>и</w:t>
      </w:r>
      <w:r>
        <w:rPr>
          <w:spacing w:val="-6"/>
        </w:rPr>
        <w:t xml:space="preserve"> </w:t>
      </w:r>
      <w:r>
        <w:t>средства</w:t>
      </w:r>
      <w:r>
        <w:rPr>
          <w:spacing w:val="-4"/>
        </w:rPr>
        <w:t xml:space="preserve"> </w:t>
      </w:r>
      <w:r>
        <w:t>его</w:t>
      </w:r>
      <w:r>
        <w:rPr>
          <w:spacing w:val="-3"/>
        </w:rPr>
        <w:t xml:space="preserve"> </w:t>
      </w:r>
      <w:r>
        <w:t>выражения. Синтаксический анализ простого и простого осложнённого предложений.</w:t>
      </w:r>
    </w:p>
    <w:p w:rsidR="00FD54E7" w:rsidRDefault="005C31E9">
      <w:pPr>
        <w:pStyle w:val="a3"/>
        <w:ind w:right="235"/>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D54E7" w:rsidRDefault="005C31E9">
      <w:pPr>
        <w:pStyle w:val="a3"/>
        <w:ind w:right="224"/>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FD54E7" w:rsidRDefault="005C31E9">
      <w:pPr>
        <w:pStyle w:val="a3"/>
        <w:spacing w:line="242" w:lineRule="auto"/>
        <w:ind w:right="239"/>
      </w:pPr>
      <w:r>
        <w:t>Пунктуационное</w:t>
      </w:r>
      <w:r>
        <w:rPr>
          <w:spacing w:val="-4"/>
        </w:rPr>
        <w:t xml:space="preserve"> </w:t>
      </w:r>
      <w:r>
        <w:t>оформление</w:t>
      </w:r>
      <w:r>
        <w:rPr>
          <w:spacing w:val="-4"/>
        </w:rPr>
        <w:t xml:space="preserve"> </w:t>
      </w:r>
      <w:r>
        <w:t>сложных</w:t>
      </w:r>
      <w:r>
        <w:rPr>
          <w:spacing w:val="-3"/>
        </w:rPr>
        <w:t xml:space="preserve"> </w:t>
      </w:r>
      <w:r>
        <w:t>предложений, состоящих</w:t>
      </w:r>
      <w:r>
        <w:rPr>
          <w:spacing w:val="-3"/>
        </w:rPr>
        <w:t xml:space="preserve"> </w:t>
      </w:r>
      <w:r>
        <w:t>из</w:t>
      </w:r>
      <w:r>
        <w:rPr>
          <w:spacing w:val="-2"/>
        </w:rPr>
        <w:t xml:space="preserve"> </w:t>
      </w:r>
      <w:r>
        <w:t>частей, связанных</w:t>
      </w:r>
      <w:r>
        <w:rPr>
          <w:spacing w:val="-3"/>
        </w:rPr>
        <w:t xml:space="preserve"> </w:t>
      </w:r>
      <w:r>
        <w:t>бессоюзной связью и союзами и, но, а, однако, зато, да.</w:t>
      </w:r>
    </w:p>
    <w:p w:rsidR="00FD54E7" w:rsidRDefault="005C31E9">
      <w:pPr>
        <w:pStyle w:val="a3"/>
        <w:spacing w:line="271" w:lineRule="exact"/>
      </w:pPr>
      <w:r>
        <w:t>Предложения</w:t>
      </w:r>
      <w:r>
        <w:rPr>
          <w:spacing w:val="-5"/>
        </w:rPr>
        <w:t xml:space="preserve"> </w:t>
      </w:r>
      <w:r>
        <w:t>с</w:t>
      </w:r>
      <w:r>
        <w:rPr>
          <w:spacing w:val="-1"/>
        </w:rPr>
        <w:t xml:space="preserve"> </w:t>
      </w:r>
      <w:r>
        <w:t>прямой</w:t>
      </w:r>
      <w:r>
        <w:rPr>
          <w:spacing w:val="1"/>
        </w:rPr>
        <w:t xml:space="preserve"> </w:t>
      </w:r>
      <w:r>
        <w:rPr>
          <w:spacing w:val="-2"/>
        </w:rPr>
        <w:t>речью.</w:t>
      </w:r>
    </w:p>
    <w:p w:rsidR="00FD54E7" w:rsidRDefault="005C31E9">
      <w:pPr>
        <w:pStyle w:val="a3"/>
        <w:spacing w:line="237" w:lineRule="auto"/>
        <w:ind w:right="4190"/>
        <w:jc w:val="left"/>
      </w:pPr>
      <w:r>
        <w:t>Пунктуационное</w:t>
      </w:r>
      <w:r>
        <w:rPr>
          <w:spacing w:val="-10"/>
        </w:rPr>
        <w:t xml:space="preserve"> </w:t>
      </w:r>
      <w:r>
        <w:t>оформление</w:t>
      </w:r>
      <w:r>
        <w:rPr>
          <w:spacing w:val="-10"/>
        </w:rPr>
        <w:t xml:space="preserve"> </w:t>
      </w:r>
      <w:r>
        <w:t>предложений</w:t>
      </w:r>
      <w:r>
        <w:rPr>
          <w:spacing w:val="-9"/>
        </w:rPr>
        <w:t xml:space="preserve"> </w:t>
      </w:r>
      <w:r>
        <w:t>с</w:t>
      </w:r>
      <w:r>
        <w:rPr>
          <w:spacing w:val="-10"/>
        </w:rPr>
        <w:t xml:space="preserve"> </w:t>
      </w:r>
      <w:r>
        <w:t>прямой</w:t>
      </w:r>
      <w:r>
        <w:rPr>
          <w:spacing w:val="-4"/>
        </w:rPr>
        <w:t xml:space="preserve"> </w:t>
      </w:r>
      <w:r>
        <w:t xml:space="preserve">речью. </w:t>
      </w:r>
      <w:r>
        <w:rPr>
          <w:spacing w:val="-2"/>
        </w:rPr>
        <w:t>Диалог.</w:t>
      </w:r>
    </w:p>
    <w:p w:rsidR="00FD54E7" w:rsidRDefault="005C31E9">
      <w:pPr>
        <w:pStyle w:val="a3"/>
        <w:spacing w:before="5" w:line="237" w:lineRule="auto"/>
        <w:ind w:right="4190"/>
        <w:jc w:val="left"/>
      </w:pPr>
      <w:r>
        <w:t>Пунктуационное</w:t>
      </w:r>
      <w:r>
        <w:rPr>
          <w:spacing w:val="-11"/>
        </w:rPr>
        <w:t xml:space="preserve"> </w:t>
      </w:r>
      <w:r>
        <w:t>оформление</w:t>
      </w:r>
      <w:r>
        <w:rPr>
          <w:spacing w:val="-11"/>
        </w:rPr>
        <w:t xml:space="preserve"> </w:t>
      </w:r>
      <w:r>
        <w:t>диалога</w:t>
      </w:r>
      <w:r>
        <w:rPr>
          <w:spacing w:val="-11"/>
        </w:rPr>
        <w:t xml:space="preserve"> </w:t>
      </w:r>
      <w:r>
        <w:t>при</w:t>
      </w:r>
      <w:r>
        <w:rPr>
          <w:spacing w:val="-9"/>
        </w:rPr>
        <w:t xml:space="preserve"> </w:t>
      </w:r>
      <w:r>
        <w:t>письме. Пунктуация как раздел лингвистики.</w:t>
      </w:r>
    </w:p>
    <w:p w:rsidR="00FD54E7" w:rsidRDefault="005C31E9">
      <w:pPr>
        <w:pStyle w:val="a3"/>
        <w:spacing w:before="3" w:line="275" w:lineRule="exact"/>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rsidR="00FD54E7" w:rsidRDefault="005C31E9" w:rsidP="00DB0FF1">
      <w:pPr>
        <w:pStyle w:val="a5"/>
        <w:numPr>
          <w:ilvl w:val="1"/>
          <w:numId w:val="112"/>
        </w:numPr>
        <w:tabs>
          <w:tab w:val="left" w:pos="1239"/>
        </w:tabs>
        <w:ind w:left="1239" w:hanging="70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FD54E7" w:rsidRDefault="005C31E9" w:rsidP="00DB0FF1">
      <w:pPr>
        <w:pStyle w:val="a5"/>
        <w:numPr>
          <w:ilvl w:val="2"/>
          <w:numId w:val="112"/>
        </w:numPr>
        <w:tabs>
          <w:tab w:val="left" w:pos="1238"/>
        </w:tabs>
        <w:spacing w:before="3"/>
        <w:ind w:left="1238" w:hanging="705"/>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line="242" w:lineRule="auto"/>
        <w:jc w:val="left"/>
      </w:pPr>
      <w:r>
        <w:t>Русский</w:t>
      </w:r>
      <w:r>
        <w:rPr>
          <w:spacing w:val="-2"/>
        </w:rPr>
        <w:t xml:space="preserve"> </w:t>
      </w:r>
      <w:r>
        <w:t>язык</w:t>
      </w:r>
      <w:r>
        <w:rPr>
          <w:spacing w:val="-3"/>
        </w:rPr>
        <w:t xml:space="preserve"> </w:t>
      </w:r>
      <w:r>
        <w:t>-</w:t>
      </w:r>
      <w:r>
        <w:rPr>
          <w:spacing w:val="-6"/>
        </w:rPr>
        <w:t xml:space="preserve"> </w:t>
      </w:r>
      <w:r>
        <w:t>государственный</w:t>
      </w:r>
      <w:r>
        <w:rPr>
          <w:spacing w:val="-2"/>
        </w:rPr>
        <w:t xml:space="preserve"> </w:t>
      </w:r>
      <w:r>
        <w:t>язык</w:t>
      </w:r>
      <w:r>
        <w:rPr>
          <w:spacing w:val="-10"/>
        </w:rPr>
        <w:t xml:space="preserve"> </w:t>
      </w:r>
      <w:r>
        <w:t>Российской</w:t>
      </w:r>
      <w:r>
        <w:rPr>
          <w:spacing w:val="-7"/>
        </w:rPr>
        <w:t xml:space="preserve"> </w:t>
      </w:r>
      <w:r>
        <w:t>Федерации</w:t>
      </w:r>
      <w:r>
        <w:rPr>
          <w:spacing w:val="-1"/>
        </w:rPr>
        <w:t xml:space="preserve"> </w:t>
      </w:r>
      <w:r>
        <w:t>и</w:t>
      </w:r>
      <w:r>
        <w:rPr>
          <w:spacing w:val="-2"/>
        </w:rPr>
        <w:t xml:space="preserve"> </w:t>
      </w:r>
      <w:r>
        <w:t>язык</w:t>
      </w:r>
      <w:r>
        <w:rPr>
          <w:spacing w:val="-5"/>
        </w:rPr>
        <w:t xml:space="preserve"> </w:t>
      </w:r>
      <w:r>
        <w:t>межнационального</w:t>
      </w:r>
      <w:r>
        <w:rPr>
          <w:spacing w:val="-8"/>
        </w:rPr>
        <w:t xml:space="preserve"> </w:t>
      </w:r>
      <w:r>
        <w:t>общения. Понятие о литературном языке.</w:t>
      </w:r>
    </w:p>
    <w:p w:rsidR="00FD54E7" w:rsidRDefault="005C31E9" w:rsidP="00DB0FF1">
      <w:pPr>
        <w:pStyle w:val="a5"/>
        <w:numPr>
          <w:ilvl w:val="2"/>
          <w:numId w:val="112"/>
        </w:numPr>
        <w:tabs>
          <w:tab w:val="left" w:pos="1238"/>
        </w:tabs>
        <w:spacing w:line="271" w:lineRule="exact"/>
        <w:ind w:left="1238" w:hanging="705"/>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tabs>
          <w:tab w:val="left" w:pos="3052"/>
          <w:tab w:val="left" w:pos="6048"/>
          <w:tab w:val="left" w:pos="8876"/>
          <w:tab w:val="left" w:pos="10507"/>
        </w:tabs>
        <w:spacing w:before="4" w:line="237" w:lineRule="auto"/>
        <w:ind w:right="223"/>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FD54E7" w:rsidRDefault="005C31E9">
      <w:pPr>
        <w:pStyle w:val="a3"/>
        <w:spacing w:before="3" w:line="275" w:lineRule="exact"/>
        <w:jc w:val="left"/>
      </w:pPr>
      <w:r>
        <w:t>Виды</w:t>
      </w:r>
      <w:r>
        <w:rPr>
          <w:spacing w:val="-5"/>
        </w:rPr>
        <w:t xml:space="preserve"> </w:t>
      </w:r>
      <w:r>
        <w:t>диалога:</w:t>
      </w:r>
      <w:r>
        <w:rPr>
          <w:spacing w:val="-3"/>
        </w:rPr>
        <w:t xml:space="preserve"> </w:t>
      </w:r>
      <w:r>
        <w:t>побуждение</w:t>
      </w:r>
      <w:r>
        <w:rPr>
          <w:spacing w:val="-4"/>
        </w:rPr>
        <w:t xml:space="preserve"> </w:t>
      </w:r>
      <w:r>
        <w:t>к</w:t>
      </w:r>
      <w:r>
        <w:rPr>
          <w:spacing w:val="-5"/>
        </w:rPr>
        <w:t xml:space="preserve"> </w:t>
      </w:r>
      <w:r>
        <w:t>действию,</w:t>
      </w:r>
      <w:r>
        <w:rPr>
          <w:spacing w:val="-7"/>
        </w:rPr>
        <w:t xml:space="preserve"> </w:t>
      </w:r>
      <w:r>
        <w:t>обмен</w:t>
      </w:r>
      <w:r>
        <w:rPr>
          <w:spacing w:val="-6"/>
        </w:rPr>
        <w:t xml:space="preserve"> </w:t>
      </w:r>
      <w:r>
        <w:rPr>
          <w:spacing w:val="-2"/>
        </w:rPr>
        <w:t>мнениями.</w:t>
      </w:r>
    </w:p>
    <w:p w:rsidR="00FD54E7" w:rsidRDefault="005C31E9" w:rsidP="00DB0FF1">
      <w:pPr>
        <w:pStyle w:val="a5"/>
        <w:numPr>
          <w:ilvl w:val="2"/>
          <w:numId w:val="112"/>
        </w:numPr>
        <w:tabs>
          <w:tab w:val="left" w:pos="1238"/>
        </w:tabs>
        <w:ind w:left="1238" w:hanging="705"/>
        <w:rPr>
          <w:sz w:val="24"/>
        </w:rPr>
      </w:pPr>
      <w:r>
        <w:rPr>
          <w:spacing w:val="-2"/>
          <w:sz w:val="24"/>
        </w:rPr>
        <w:t>Текст.</w:t>
      </w:r>
    </w:p>
    <w:p w:rsidR="00FD54E7" w:rsidRDefault="005C31E9">
      <w:pPr>
        <w:pStyle w:val="a3"/>
        <w:spacing w:before="3"/>
        <w:ind w:right="238"/>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D54E7" w:rsidRDefault="005C31E9">
      <w:pPr>
        <w:pStyle w:val="a3"/>
        <w:spacing w:line="242" w:lineRule="auto"/>
        <w:ind w:right="218"/>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D54E7" w:rsidRDefault="005C31E9">
      <w:pPr>
        <w:pStyle w:val="a3"/>
        <w:ind w:right="7154"/>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FD54E7" w:rsidRDefault="005C31E9">
      <w:pPr>
        <w:pStyle w:val="a3"/>
        <w:ind w:right="8247"/>
        <w:jc w:val="left"/>
      </w:pPr>
      <w:r>
        <w:t>Описание природы. Описание</w:t>
      </w:r>
      <w:r>
        <w:rPr>
          <w:spacing w:val="-15"/>
        </w:rPr>
        <w:t xml:space="preserve"> </w:t>
      </w:r>
      <w:r>
        <w:t>местности. Описание действий.</w:t>
      </w:r>
    </w:p>
    <w:p w:rsidR="00FD54E7" w:rsidRDefault="005C31E9" w:rsidP="00DB0FF1">
      <w:pPr>
        <w:pStyle w:val="a5"/>
        <w:numPr>
          <w:ilvl w:val="2"/>
          <w:numId w:val="112"/>
        </w:numPr>
        <w:tabs>
          <w:tab w:val="left" w:pos="1238"/>
        </w:tabs>
        <w:spacing w:line="274" w:lineRule="exact"/>
        <w:ind w:left="1238" w:hanging="70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jc w:val="left"/>
      </w:pPr>
      <w:r>
        <w:t>Официально-деловой</w:t>
      </w:r>
      <w:r>
        <w:rPr>
          <w:spacing w:val="62"/>
        </w:rPr>
        <w:t xml:space="preserve"> </w:t>
      </w:r>
      <w:r>
        <w:t>стиль.</w:t>
      </w:r>
      <w:r>
        <w:rPr>
          <w:spacing w:val="65"/>
        </w:rPr>
        <w:t xml:space="preserve"> </w:t>
      </w:r>
      <w:r>
        <w:t>Заявление.</w:t>
      </w:r>
      <w:r>
        <w:rPr>
          <w:spacing w:val="65"/>
        </w:rPr>
        <w:t xml:space="preserve"> </w:t>
      </w:r>
      <w:r>
        <w:t>Расписка.</w:t>
      </w:r>
      <w:r>
        <w:rPr>
          <w:spacing w:val="69"/>
        </w:rPr>
        <w:t xml:space="preserve"> </w:t>
      </w:r>
      <w:r>
        <w:t>Научный</w:t>
      </w:r>
      <w:r>
        <w:rPr>
          <w:spacing w:val="69"/>
        </w:rPr>
        <w:t xml:space="preserve"> </w:t>
      </w:r>
      <w:r>
        <w:t>стиль.</w:t>
      </w:r>
      <w:r>
        <w:rPr>
          <w:spacing w:val="65"/>
        </w:rPr>
        <w:t xml:space="preserve"> </w:t>
      </w:r>
      <w:r>
        <w:t>Словарная</w:t>
      </w:r>
      <w:r>
        <w:rPr>
          <w:spacing w:val="63"/>
        </w:rPr>
        <w:t xml:space="preserve"> </w:t>
      </w:r>
      <w:r>
        <w:t>статья.</w:t>
      </w:r>
      <w:r>
        <w:rPr>
          <w:spacing w:val="66"/>
        </w:rPr>
        <w:t xml:space="preserve"> </w:t>
      </w:r>
      <w:r>
        <w:rPr>
          <w:spacing w:val="-2"/>
        </w:rPr>
        <w:t>Научное</w:t>
      </w:r>
    </w:p>
    <w:p w:rsidR="00FD54E7" w:rsidRDefault="005C31E9">
      <w:pPr>
        <w:pStyle w:val="a3"/>
        <w:spacing w:before="65" w:line="275" w:lineRule="exact"/>
        <w:jc w:val="left"/>
      </w:pPr>
      <w:r>
        <w:rPr>
          <w:spacing w:val="-2"/>
        </w:rPr>
        <w:t>сообщение.</w:t>
      </w:r>
    </w:p>
    <w:p w:rsidR="00FD54E7" w:rsidRDefault="005C31E9" w:rsidP="00DB0FF1">
      <w:pPr>
        <w:pStyle w:val="a5"/>
        <w:numPr>
          <w:ilvl w:val="2"/>
          <w:numId w:val="112"/>
        </w:numPr>
        <w:tabs>
          <w:tab w:val="left" w:pos="1238"/>
        </w:tabs>
        <w:ind w:left="1238" w:hanging="705"/>
        <w:rPr>
          <w:sz w:val="24"/>
        </w:rPr>
      </w:pPr>
      <w:r>
        <w:rPr>
          <w:sz w:val="24"/>
        </w:rPr>
        <w:t>Система</w:t>
      </w:r>
      <w:r>
        <w:rPr>
          <w:spacing w:val="-1"/>
          <w:sz w:val="24"/>
        </w:rPr>
        <w:t xml:space="preserve"> </w:t>
      </w:r>
      <w:r>
        <w:rPr>
          <w:spacing w:val="-2"/>
          <w:sz w:val="24"/>
        </w:rPr>
        <w:t>языка.</w:t>
      </w:r>
    </w:p>
    <w:p w:rsidR="00FD54E7" w:rsidRDefault="005C31E9" w:rsidP="00DB0FF1">
      <w:pPr>
        <w:pStyle w:val="a5"/>
        <w:numPr>
          <w:ilvl w:val="3"/>
          <w:numId w:val="112"/>
        </w:numPr>
        <w:tabs>
          <w:tab w:val="left" w:pos="1949"/>
        </w:tabs>
        <w:spacing w:before="2"/>
        <w:ind w:left="1949" w:hanging="1416"/>
        <w:rPr>
          <w:sz w:val="24"/>
        </w:rPr>
      </w:pPr>
      <w:r>
        <w:rPr>
          <w:sz w:val="24"/>
        </w:rPr>
        <w:t>Лексикология.</w:t>
      </w:r>
      <w:r>
        <w:rPr>
          <w:spacing w:val="-6"/>
          <w:sz w:val="24"/>
        </w:rPr>
        <w:t xml:space="preserve"> </w:t>
      </w:r>
      <w:r>
        <w:rPr>
          <w:sz w:val="24"/>
        </w:rPr>
        <w:t>Культура</w:t>
      </w:r>
      <w:r>
        <w:rPr>
          <w:spacing w:val="-8"/>
          <w:sz w:val="24"/>
        </w:rPr>
        <w:t xml:space="preserve"> </w:t>
      </w:r>
      <w:r>
        <w:rPr>
          <w:spacing w:val="-4"/>
          <w:sz w:val="24"/>
        </w:rPr>
        <w:t>речи.</w:t>
      </w:r>
    </w:p>
    <w:p w:rsidR="00FD54E7" w:rsidRDefault="005C31E9">
      <w:pPr>
        <w:pStyle w:val="a3"/>
        <w:spacing w:line="242" w:lineRule="auto"/>
        <w:jc w:val="left"/>
      </w:pPr>
      <w:r>
        <w:t>Лексика</w:t>
      </w:r>
      <w:r>
        <w:rPr>
          <w:spacing w:val="39"/>
        </w:rPr>
        <w:t xml:space="preserve"> </w:t>
      </w:r>
      <w:r>
        <w:t>русского</w:t>
      </w:r>
      <w:r>
        <w:rPr>
          <w:spacing w:val="40"/>
        </w:rPr>
        <w:t xml:space="preserve"> </w:t>
      </w:r>
      <w:r>
        <w:t>языка</w:t>
      </w:r>
      <w:r>
        <w:rPr>
          <w:spacing w:val="39"/>
        </w:rPr>
        <w:t xml:space="preserve"> </w:t>
      </w:r>
      <w:r>
        <w:t>с</w:t>
      </w:r>
      <w:r>
        <w:rPr>
          <w:spacing w:val="34"/>
        </w:rPr>
        <w:t xml:space="preserve"> </w:t>
      </w:r>
      <w:r>
        <w:t>точки</w:t>
      </w:r>
      <w:r>
        <w:rPr>
          <w:spacing w:val="40"/>
        </w:rPr>
        <w:t xml:space="preserve"> </w:t>
      </w:r>
      <w:r>
        <w:t>зрения</w:t>
      </w:r>
      <w:r>
        <w:rPr>
          <w:spacing w:val="40"/>
        </w:rPr>
        <w:t xml:space="preserve"> </w:t>
      </w:r>
      <w:r>
        <w:t>её</w:t>
      </w:r>
      <w:r>
        <w:rPr>
          <w:spacing w:val="39"/>
        </w:rPr>
        <w:t xml:space="preserve"> </w:t>
      </w:r>
      <w:r>
        <w:t>происхождения:</w:t>
      </w:r>
      <w:r>
        <w:rPr>
          <w:spacing w:val="40"/>
        </w:rPr>
        <w:t xml:space="preserve"> </w:t>
      </w:r>
      <w:r>
        <w:t>исконно</w:t>
      </w:r>
      <w:r>
        <w:rPr>
          <w:spacing w:val="40"/>
        </w:rPr>
        <w:t xml:space="preserve"> </w:t>
      </w:r>
      <w:r>
        <w:t>русские</w:t>
      </w:r>
      <w:r>
        <w:rPr>
          <w:spacing w:val="39"/>
        </w:rPr>
        <w:t xml:space="preserve"> </w:t>
      </w:r>
      <w:r>
        <w:t>и</w:t>
      </w:r>
      <w:r>
        <w:rPr>
          <w:spacing w:val="40"/>
        </w:rPr>
        <w:t xml:space="preserve"> </w:t>
      </w:r>
      <w:r>
        <w:t xml:space="preserve">заимствованные </w:t>
      </w:r>
      <w:r>
        <w:rPr>
          <w:spacing w:val="-2"/>
        </w:rPr>
        <w:t>слова.</w:t>
      </w:r>
    </w:p>
    <w:p w:rsidR="00FD54E7" w:rsidRDefault="005C31E9">
      <w:pPr>
        <w:pStyle w:val="a3"/>
        <w:spacing w:line="242" w:lineRule="auto"/>
        <w:jc w:val="left"/>
      </w:pPr>
      <w:r>
        <w:t>Лексика</w:t>
      </w:r>
      <w:r>
        <w:rPr>
          <w:spacing w:val="73"/>
        </w:rPr>
        <w:t xml:space="preserve"> </w:t>
      </w:r>
      <w:r>
        <w:t>русского</w:t>
      </w:r>
      <w:r>
        <w:rPr>
          <w:spacing w:val="73"/>
        </w:rPr>
        <w:t xml:space="preserve"> </w:t>
      </w:r>
      <w:r>
        <w:t>языка</w:t>
      </w:r>
      <w:r>
        <w:rPr>
          <w:spacing w:val="68"/>
        </w:rPr>
        <w:t xml:space="preserve"> </w:t>
      </w:r>
      <w:r>
        <w:t>с</w:t>
      </w:r>
      <w:r>
        <w:rPr>
          <w:spacing w:val="73"/>
        </w:rPr>
        <w:t xml:space="preserve"> </w:t>
      </w:r>
      <w:r>
        <w:t>точки</w:t>
      </w:r>
      <w:r>
        <w:rPr>
          <w:spacing w:val="70"/>
        </w:rPr>
        <w:t xml:space="preserve"> </w:t>
      </w:r>
      <w:r>
        <w:t>зрения</w:t>
      </w:r>
      <w:r>
        <w:rPr>
          <w:spacing w:val="69"/>
        </w:rPr>
        <w:t xml:space="preserve"> </w:t>
      </w:r>
      <w:r>
        <w:t>принадлежности</w:t>
      </w:r>
      <w:r>
        <w:rPr>
          <w:spacing w:val="74"/>
        </w:rPr>
        <w:t xml:space="preserve"> </w:t>
      </w:r>
      <w:r>
        <w:t>к</w:t>
      </w:r>
      <w:r>
        <w:rPr>
          <w:spacing w:val="40"/>
        </w:rPr>
        <w:t xml:space="preserve"> </w:t>
      </w:r>
      <w:r>
        <w:t>активному</w:t>
      </w:r>
      <w:r>
        <w:rPr>
          <w:spacing w:val="40"/>
        </w:rPr>
        <w:t xml:space="preserve"> </w:t>
      </w:r>
      <w:r>
        <w:t>и</w:t>
      </w:r>
      <w:r>
        <w:rPr>
          <w:spacing w:val="74"/>
        </w:rPr>
        <w:t xml:space="preserve"> </w:t>
      </w:r>
      <w:r>
        <w:t>пассивному</w:t>
      </w:r>
      <w:r>
        <w:rPr>
          <w:spacing w:val="40"/>
        </w:rPr>
        <w:t xml:space="preserve"> </w:t>
      </w:r>
      <w:r>
        <w:t>запасу: неологизмы, устаревшие слова (историзмы и архаизмы).</w:t>
      </w:r>
    </w:p>
    <w:p w:rsidR="00FD54E7" w:rsidRDefault="005C31E9">
      <w:pPr>
        <w:pStyle w:val="a3"/>
        <w:tabs>
          <w:tab w:val="left" w:pos="4072"/>
          <w:tab w:val="left" w:pos="4783"/>
          <w:tab w:val="left" w:pos="7616"/>
        </w:tabs>
        <w:ind w:right="1934"/>
        <w:jc w:val="left"/>
      </w:pPr>
      <w:r>
        <w:t>Лексика русского языка с точки</w:t>
      </w:r>
      <w:r>
        <w:tab/>
        <w:t>зрения сферыупотребления: общеупотребительная лексика</w:t>
      </w:r>
      <w:r>
        <w:tab/>
      </w:r>
      <w:r>
        <w:rPr>
          <w:spacing w:val="-10"/>
        </w:rPr>
        <w:t>и</w:t>
      </w:r>
      <w:r>
        <w:tab/>
        <w:t>лексика ограниченного</w:t>
      </w:r>
      <w:r>
        <w:tab/>
      </w:r>
      <w:r>
        <w:rPr>
          <w:spacing w:val="-2"/>
        </w:rPr>
        <w:t xml:space="preserve">употребления </w:t>
      </w:r>
      <w:r>
        <w:t>(диалектизмы, термины, профессионализмы, жаргонизмы).</w:t>
      </w:r>
    </w:p>
    <w:p w:rsidR="00FD54E7" w:rsidRDefault="005C31E9">
      <w:pPr>
        <w:pStyle w:val="a3"/>
        <w:spacing w:line="237" w:lineRule="auto"/>
        <w:jc w:val="left"/>
      </w:pPr>
      <w:r>
        <w:t>Стилистические</w:t>
      </w:r>
      <w:r>
        <w:rPr>
          <w:spacing w:val="-5"/>
        </w:rPr>
        <w:t xml:space="preserve"> </w:t>
      </w:r>
      <w:r>
        <w:t>пласты</w:t>
      </w:r>
      <w:r>
        <w:rPr>
          <w:spacing w:val="-3"/>
        </w:rPr>
        <w:t xml:space="preserve"> </w:t>
      </w:r>
      <w:r>
        <w:t>лексики:</w:t>
      </w:r>
      <w:r>
        <w:rPr>
          <w:spacing w:val="-9"/>
        </w:rPr>
        <w:t xml:space="preserve"> </w:t>
      </w:r>
      <w:r>
        <w:t>стилистически</w:t>
      </w:r>
      <w:r>
        <w:rPr>
          <w:spacing w:val="-4"/>
        </w:rPr>
        <w:t xml:space="preserve"> </w:t>
      </w:r>
      <w:r>
        <w:t>нейтральная,</w:t>
      </w:r>
      <w:r>
        <w:rPr>
          <w:spacing w:val="-7"/>
        </w:rPr>
        <w:t xml:space="preserve"> </w:t>
      </w:r>
      <w:r>
        <w:t>высокая</w:t>
      </w:r>
      <w:r>
        <w:rPr>
          <w:spacing w:val="-5"/>
        </w:rPr>
        <w:t xml:space="preserve"> </w:t>
      </w:r>
      <w:r>
        <w:t>и</w:t>
      </w:r>
      <w:r>
        <w:rPr>
          <w:spacing w:val="-8"/>
        </w:rPr>
        <w:t xml:space="preserve"> </w:t>
      </w:r>
      <w:r>
        <w:t>сниженная</w:t>
      </w:r>
      <w:r>
        <w:rPr>
          <w:spacing w:val="-5"/>
        </w:rPr>
        <w:t xml:space="preserve"> </w:t>
      </w:r>
      <w:r>
        <w:t>лексика. Лексический анализ слов.</w:t>
      </w:r>
    </w:p>
    <w:p w:rsidR="00FD54E7" w:rsidRDefault="005C31E9">
      <w:pPr>
        <w:pStyle w:val="a3"/>
        <w:spacing w:line="237" w:lineRule="auto"/>
        <w:jc w:val="left"/>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w:t>
      </w:r>
      <w:r>
        <w:rPr>
          <w:spacing w:val="40"/>
        </w:rPr>
        <w:t xml:space="preserve"> </w:t>
      </w:r>
      <w:r>
        <w:t>в</w:t>
      </w:r>
      <w:r>
        <w:rPr>
          <w:spacing w:val="40"/>
        </w:rPr>
        <w:t xml:space="preserve"> </w:t>
      </w:r>
      <w:r>
        <w:t>соответствии</w:t>
      </w:r>
      <w:r>
        <w:rPr>
          <w:spacing w:val="40"/>
        </w:rPr>
        <w:t xml:space="preserve"> </w:t>
      </w:r>
      <w:r>
        <w:t>с ситуацией общения.</w:t>
      </w:r>
    </w:p>
    <w:p w:rsidR="00FD54E7" w:rsidRDefault="005C31E9">
      <w:pPr>
        <w:pStyle w:val="a3"/>
        <w:tabs>
          <w:tab w:val="left" w:pos="1526"/>
          <w:tab w:val="left" w:pos="2331"/>
          <w:tab w:val="left" w:pos="2691"/>
          <w:tab w:val="left" w:pos="3574"/>
          <w:tab w:val="left" w:pos="4279"/>
          <w:tab w:val="left" w:pos="4620"/>
          <w:tab w:val="left" w:pos="5435"/>
          <w:tab w:val="left" w:pos="6356"/>
          <w:tab w:val="left" w:pos="7459"/>
          <w:tab w:val="left" w:pos="8745"/>
          <w:tab w:val="left" w:pos="9104"/>
        </w:tabs>
        <w:spacing w:before="5" w:line="237" w:lineRule="auto"/>
        <w:ind w:right="235"/>
        <w:jc w:val="left"/>
      </w:pPr>
      <w:r>
        <w:rPr>
          <w:spacing w:val="-2"/>
        </w:rPr>
        <w:t>Оценка</w:t>
      </w:r>
      <w:r>
        <w:tab/>
      </w:r>
      <w:r>
        <w:rPr>
          <w:spacing w:val="-2"/>
        </w:rPr>
        <w:t>своей</w:t>
      </w:r>
      <w:r>
        <w:tab/>
      </w:r>
      <w:r>
        <w:rPr>
          <w:spacing w:val="-10"/>
        </w:rPr>
        <w:t>и</w:t>
      </w:r>
      <w:r>
        <w:tab/>
      </w:r>
      <w:r>
        <w:rPr>
          <w:spacing w:val="-4"/>
        </w:rPr>
        <w:t>чужой</w:t>
      </w:r>
      <w:r>
        <w:tab/>
      </w:r>
      <w:r>
        <w:rPr>
          <w:spacing w:val="-4"/>
        </w:rPr>
        <w:t>речи</w:t>
      </w:r>
      <w:r>
        <w:tab/>
      </w:r>
      <w:r>
        <w:rPr>
          <w:spacing w:val="-10"/>
        </w:rPr>
        <w:t>с</w:t>
      </w:r>
      <w:r>
        <w:tab/>
      </w:r>
      <w:r>
        <w:rPr>
          <w:spacing w:val="-4"/>
        </w:rPr>
        <w:t>точки</w:t>
      </w:r>
      <w:r>
        <w:tab/>
      </w:r>
      <w:r>
        <w:rPr>
          <w:spacing w:val="-2"/>
        </w:rPr>
        <w:t>зрения</w:t>
      </w:r>
      <w:r>
        <w:tab/>
      </w:r>
      <w:r>
        <w:rPr>
          <w:spacing w:val="-2"/>
        </w:rPr>
        <w:t>точного,</w:t>
      </w:r>
      <w:r>
        <w:tab/>
      </w:r>
      <w:r>
        <w:rPr>
          <w:spacing w:val="-2"/>
        </w:rPr>
        <w:t>уместного</w:t>
      </w:r>
      <w:r>
        <w:tab/>
      </w:r>
      <w:r>
        <w:rPr>
          <w:spacing w:val="-10"/>
        </w:rPr>
        <w:t>и</w:t>
      </w:r>
      <w:r>
        <w:tab/>
      </w:r>
      <w:r>
        <w:rPr>
          <w:spacing w:val="-2"/>
        </w:rPr>
        <w:t xml:space="preserve">выразительного </w:t>
      </w:r>
      <w:r>
        <w:rPr>
          <w:spacing w:val="-2"/>
        </w:rPr>
        <w:lastRenderedPageBreak/>
        <w:t>словоупотребления.</w:t>
      </w:r>
    </w:p>
    <w:p w:rsidR="00FD54E7" w:rsidRDefault="005C31E9">
      <w:pPr>
        <w:pStyle w:val="a3"/>
        <w:spacing w:before="6" w:line="237" w:lineRule="auto"/>
        <w:ind w:right="6336"/>
        <w:jc w:val="left"/>
      </w:pPr>
      <w:r>
        <w:t>Эпитеты,</w:t>
      </w:r>
      <w:r>
        <w:rPr>
          <w:spacing w:val="-15"/>
        </w:rPr>
        <w:t xml:space="preserve"> </w:t>
      </w:r>
      <w:r>
        <w:t>метафоры,</w:t>
      </w:r>
      <w:r>
        <w:rPr>
          <w:spacing w:val="-15"/>
        </w:rPr>
        <w:t xml:space="preserve"> </w:t>
      </w:r>
      <w:r>
        <w:t>олицетворения. Лексические словари.</w:t>
      </w:r>
    </w:p>
    <w:p w:rsidR="00FD54E7" w:rsidRDefault="005C31E9" w:rsidP="00DB0FF1">
      <w:pPr>
        <w:pStyle w:val="a5"/>
        <w:numPr>
          <w:ilvl w:val="3"/>
          <w:numId w:val="112"/>
        </w:numPr>
        <w:tabs>
          <w:tab w:val="left" w:pos="1949"/>
        </w:tabs>
        <w:spacing w:before="3" w:line="240" w:lineRule="auto"/>
        <w:ind w:right="2873" w:firstLine="0"/>
        <w:rPr>
          <w:sz w:val="24"/>
        </w:rPr>
      </w:pPr>
      <w:r>
        <w:rPr>
          <w:sz w:val="24"/>
        </w:rPr>
        <w:t>Словообразование. Культура речи. Орфография. Формообразующие</w:t>
      </w:r>
      <w:r>
        <w:rPr>
          <w:spacing w:val="-7"/>
          <w:sz w:val="24"/>
        </w:rPr>
        <w:t xml:space="preserve"> </w:t>
      </w:r>
      <w:r>
        <w:rPr>
          <w:sz w:val="24"/>
        </w:rPr>
        <w:t>и</w:t>
      </w:r>
      <w:r>
        <w:rPr>
          <w:spacing w:val="-5"/>
          <w:sz w:val="24"/>
        </w:rPr>
        <w:t xml:space="preserve"> </w:t>
      </w:r>
      <w:r>
        <w:rPr>
          <w:sz w:val="24"/>
        </w:rPr>
        <w:t>словообразующие</w:t>
      </w:r>
      <w:r>
        <w:rPr>
          <w:spacing w:val="-7"/>
          <w:sz w:val="24"/>
        </w:rPr>
        <w:t xml:space="preserve"> </w:t>
      </w:r>
      <w:r>
        <w:rPr>
          <w:sz w:val="24"/>
        </w:rPr>
        <w:t>морфемы.</w:t>
      </w:r>
      <w:r>
        <w:rPr>
          <w:spacing w:val="-9"/>
          <w:sz w:val="24"/>
        </w:rPr>
        <w:t xml:space="preserve"> </w:t>
      </w:r>
      <w:r>
        <w:rPr>
          <w:sz w:val="24"/>
        </w:rPr>
        <w:t>Производящая</w:t>
      </w:r>
      <w:r>
        <w:rPr>
          <w:spacing w:val="-11"/>
          <w:sz w:val="24"/>
        </w:rPr>
        <w:t xml:space="preserve"> </w:t>
      </w:r>
      <w:r>
        <w:rPr>
          <w:sz w:val="24"/>
        </w:rPr>
        <w:t>основа. Основные способы образования слов в русском языке (приставочный,</w:t>
      </w:r>
    </w:p>
    <w:p w:rsidR="00FD54E7" w:rsidRDefault="005C31E9">
      <w:pPr>
        <w:pStyle w:val="a3"/>
        <w:spacing w:line="242" w:lineRule="auto"/>
        <w:jc w:val="left"/>
      </w:pPr>
      <w:r>
        <w:t>суффиксальный, приставочно-суффиксальный,</w:t>
      </w:r>
      <w:r>
        <w:rPr>
          <w:spacing w:val="-4"/>
        </w:rPr>
        <w:t xml:space="preserve"> </w:t>
      </w:r>
      <w:r>
        <w:t>бессуффиксный, сложение,</w:t>
      </w:r>
      <w:r>
        <w:rPr>
          <w:spacing w:val="-4"/>
        </w:rPr>
        <w:t xml:space="preserve"> </w:t>
      </w:r>
      <w:r>
        <w:t>переход</w:t>
      </w:r>
      <w:r>
        <w:rPr>
          <w:spacing w:val="-4"/>
        </w:rPr>
        <w:t xml:space="preserve"> </w:t>
      </w:r>
      <w:r>
        <w:t>из</w:t>
      </w:r>
      <w:r>
        <w:rPr>
          <w:spacing w:val="-5"/>
        </w:rPr>
        <w:t xml:space="preserve"> </w:t>
      </w:r>
      <w:r>
        <w:t>одной</w:t>
      </w:r>
      <w:r>
        <w:rPr>
          <w:spacing w:val="-5"/>
        </w:rPr>
        <w:t xml:space="preserve"> </w:t>
      </w:r>
      <w:r>
        <w:t>части речи в другую).</w:t>
      </w:r>
    </w:p>
    <w:p w:rsidR="00FD54E7" w:rsidRDefault="005C31E9">
      <w:pPr>
        <w:pStyle w:val="a3"/>
        <w:spacing w:line="271" w:lineRule="exact"/>
        <w:jc w:val="left"/>
      </w:pPr>
      <w:r>
        <w:t>Понятие</w:t>
      </w:r>
      <w:r>
        <w:rPr>
          <w:spacing w:val="-6"/>
        </w:rPr>
        <w:t xml:space="preserve"> </w:t>
      </w:r>
      <w:r>
        <w:t>об</w:t>
      </w:r>
      <w:r>
        <w:rPr>
          <w:spacing w:val="-2"/>
        </w:rPr>
        <w:t xml:space="preserve"> </w:t>
      </w:r>
      <w:r>
        <w:t>этимологии</w:t>
      </w:r>
      <w:r>
        <w:rPr>
          <w:spacing w:val="-3"/>
        </w:rPr>
        <w:t xml:space="preserve"> </w:t>
      </w:r>
      <w:r>
        <w:t>(общее</w:t>
      </w:r>
      <w:r>
        <w:rPr>
          <w:spacing w:val="-5"/>
        </w:rPr>
        <w:t xml:space="preserve"> </w:t>
      </w:r>
      <w:r>
        <w:rPr>
          <w:spacing w:val="-2"/>
        </w:rPr>
        <w:t>представление).</w:t>
      </w:r>
    </w:p>
    <w:p w:rsidR="00FD54E7" w:rsidRDefault="005C31E9">
      <w:pPr>
        <w:pStyle w:val="a3"/>
        <w:spacing w:before="3" w:line="237" w:lineRule="auto"/>
        <w:jc w:val="left"/>
      </w:pPr>
      <w:r>
        <w:t xml:space="preserve">Морфемный и словообразовательный анализ слов. Правописание сложных и сложносокращённых </w:t>
      </w:r>
      <w:r>
        <w:rPr>
          <w:spacing w:val="-2"/>
        </w:rPr>
        <w:t>слов.</w:t>
      </w:r>
    </w:p>
    <w:p w:rsidR="00FD54E7" w:rsidRDefault="005C31E9">
      <w:pPr>
        <w:pStyle w:val="a3"/>
        <w:tabs>
          <w:tab w:val="left" w:pos="3366"/>
        </w:tabs>
        <w:spacing w:before="6" w:line="237" w:lineRule="auto"/>
        <w:ind w:right="2640"/>
        <w:jc w:val="left"/>
      </w:pPr>
      <w:r>
        <w:t>Правописания корня -кас</w:t>
      </w:r>
      <w:r>
        <w:tab/>
        <w:t>кос-</w:t>
      </w:r>
      <w:r>
        <w:rPr>
          <w:spacing w:val="-1"/>
        </w:rPr>
        <w:t xml:space="preserve"> </w:t>
      </w:r>
      <w:r>
        <w:t>с</w:t>
      </w:r>
      <w:r>
        <w:rPr>
          <w:spacing w:val="-9"/>
        </w:rPr>
        <w:t xml:space="preserve"> </w:t>
      </w:r>
      <w:r>
        <w:t>чередованием</w:t>
      </w:r>
      <w:r>
        <w:rPr>
          <w:spacing w:val="-2"/>
        </w:rPr>
        <w:t xml:space="preserve"> </w:t>
      </w:r>
      <w:r>
        <w:t>а</w:t>
      </w:r>
      <w:r>
        <w:rPr>
          <w:spacing w:val="-9"/>
        </w:rPr>
        <w:t xml:space="preserve"> </w:t>
      </w:r>
      <w:r>
        <w:t>//</w:t>
      </w:r>
      <w:r>
        <w:rPr>
          <w:spacing w:val="-7"/>
        </w:rPr>
        <w:t xml:space="preserve"> </w:t>
      </w:r>
      <w:r>
        <w:t>о,</w:t>
      </w:r>
      <w:r>
        <w:rPr>
          <w:spacing w:val="-6"/>
        </w:rPr>
        <w:t xml:space="preserve"> </w:t>
      </w:r>
      <w:r>
        <w:t>гласных</w:t>
      </w:r>
      <w:r>
        <w:rPr>
          <w:spacing w:val="-8"/>
        </w:rPr>
        <w:t xml:space="preserve"> </w:t>
      </w:r>
      <w:r>
        <w:t>в</w:t>
      </w:r>
      <w:r>
        <w:rPr>
          <w:spacing w:val="-6"/>
        </w:rPr>
        <w:t xml:space="preserve"> </w:t>
      </w:r>
      <w:r>
        <w:t>приставках пре- и при-.</w:t>
      </w:r>
    </w:p>
    <w:p w:rsidR="00FD54E7" w:rsidRDefault="005C31E9">
      <w:pPr>
        <w:pStyle w:val="a3"/>
        <w:spacing w:before="3" w:line="275" w:lineRule="exact"/>
        <w:jc w:val="left"/>
      </w:pPr>
      <w:r>
        <w:t>Орфографический</w:t>
      </w:r>
      <w:r>
        <w:rPr>
          <w:spacing w:val="-2"/>
        </w:rPr>
        <w:t xml:space="preserve"> </w:t>
      </w:r>
      <w:r>
        <w:t>анализ</w:t>
      </w:r>
      <w:r>
        <w:rPr>
          <w:spacing w:val="-4"/>
        </w:rPr>
        <w:t xml:space="preserve"> </w:t>
      </w:r>
      <w:r>
        <w:t>слов</w:t>
      </w:r>
      <w:r>
        <w:rPr>
          <w:spacing w:val="-3"/>
        </w:rPr>
        <w:t xml:space="preserve"> </w:t>
      </w:r>
      <w:r>
        <w:t>(в</w:t>
      </w:r>
      <w:r>
        <w:rPr>
          <w:spacing w:val="-3"/>
        </w:rPr>
        <w:t xml:space="preserve"> </w:t>
      </w:r>
      <w:r>
        <w:t>рамках</w:t>
      </w:r>
      <w:r>
        <w:rPr>
          <w:spacing w:val="-5"/>
        </w:rPr>
        <w:t xml:space="preserve"> </w:t>
      </w:r>
      <w:r>
        <w:rPr>
          <w:spacing w:val="-2"/>
        </w:rPr>
        <w:t>изученного).</w:t>
      </w:r>
    </w:p>
    <w:p w:rsidR="00FD54E7" w:rsidRDefault="005C31E9" w:rsidP="00DB0FF1">
      <w:pPr>
        <w:pStyle w:val="a5"/>
        <w:numPr>
          <w:ilvl w:val="3"/>
          <w:numId w:val="112"/>
        </w:numPr>
        <w:tabs>
          <w:tab w:val="left" w:pos="1949"/>
        </w:tabs>
        <w:spacing w:line="242" w:lineRule="auto"/>
        <w:ind w:right="4623" w:firstLine="0"/>
        <w:rPr>
          <w:sz w:val="24"/>
        </w:rPr>
      </w:pPr>
      <w:r>
        <w:rPr>
          <w:sz w:val="24"/>
        </w:rPr>
        <w:t>Морфология.</w:t>
      </w:r>
      <w:r>
        <w:rPr>
          <w:spacing w:val="-13"/>
          <w:sz w:val="24"/>
        </w:rPr>
        <w:t xml:space="preserve"> </w:t>
      </w:r>
      <w:r>
        <w:rPr>
          <w:sz w:val="24"/>
        </w:rPr>
        <w:t>Культура</w:t>
      </w:r>
      <w:r>
        <w:rPr>
          <w:spacing w:val="-12"/>
          <w:sz w:val="24"/>
        </w:rPr>
        <w:t xml:space="preserve"> </w:t>
      </w:r>
      <w:r>
        <w:rPr>
          <w:sz w:val="24"/>
        </w:rPr>
        <w:t>речи.</w:t>
      </w:r>
      <w:r>
        <w:rPr>
          <w:spacing w:val="-9"/>
          <w:sz w:val="24"/>
        </w:rPr>
        <w:t xml:space="preserve"> </w:t>
      </w:r>
      <w:r>
        <w:rPr>
          <w:sz w:val="24"/>
        </w:rPr>
        <w:t xml:space="preserve">Орфография. </w:t>
      </w:r>
      <w:r>
        <w:rPr>
          <w:spacing w:val="-2"/>
          <w:sz w:val="24"/>
        </w:rPr>
        <w:t>19.7.5.3.1.</w:t>
      </w:r>
      <w:r>
        <w:rPr>
          <w:sz w:val="24"/>
        </w:rPr>
        <w:tab/>
        <w:t>Имя существительное.</w:t>
      </w:r>
    </w:p>
    <w:p w:rsidR="00FD54E7" w:rsidRDefault="005C31E9">
      <w:pPr>
        <w:pStyle w:val="a3"/>
        <w:spacing w:line="271" w:lineRule="exact"/>
        <w:jc w:val="left"/>
      </w:pPr>
      <w:r>
        <w:t>Особенности</w:t>
      </w:r>
      <w:r>
        <w:rPr>
          <w:spacing w:val="-1"/>
        </w:rPr>
        <w:t xml:space="preserve"> </w:t>
      </w:r>
      <w:r>
        <w:rPr>
          <w:spacing w:val="-2"/>
        </w:rPr>
        <w:t>словообразования.</w:t>
      </w:r>
    </w:p>
    <w:p w:rsidR="00FD54E7" w:rsidRDefault="005C31E9">
      <w:pPr>
        <w:pStyle w:val="a3"/>
        <w:spacing w:before="4" w:line="237" w:lineRule="auto"/>
        <w:jc w:val="left"/>
      </w:pPr>
      <w:r>
        <w:t>Нормы</w:t>
      </w:r>
      <w:r>
        <w:rPr>
          <w:spacing w:val="-2"/>
        </w:rPr>
        <w:t xml:space="preserve"> </w:t>
      </w:r>
      <w:r>
        <w:t>произношения</w:t>
      </w:r>
      <w:r>
        <w:rPr>
          <w:spacing w:val="-8"/>
        </w:rPr>
        <w:t xml:space="preserve"> </w:t>
      </w:r>
      <w:r>
        <w:t>имён</w:t>
      </w:r>
      <w:r>
        <w:rPr>
          <w:spacing w:val="-7"/>
        </w:rPr>
        <w:t xml:space="preserve"> </w:t>
      </w:r>
      <w:r>
        <w:t>существительных,</w:t>
      </w:r>
      <w:r>
        <w:rPr>
          <w:spacing w:val="-6"/>
        </w:rPr>
        <w:t xml:space="preserve"> </w:t>
      </w:r>
      <w:r>
        <w:t>нормы</w:t>
      </w:r>
      <w:r>
        <w:rPr>
          <w:spacing w:val="-6"/>
        </w:rPr>
        <w:t xml:space="preserve"> </w:t>
      </w:r>
      <w:r>
        <w:t>постановки</w:t>
      </w:r>
      <w:r>
        <w:rPr>
          <w:spacing w:val="-7"/>
        </w:rPr>
        <w:t xml:space="preserve"> </w:t>
      </w:r>
      <w:r>
        <w:t>ударения</w:t>
      </w:r>
      <w:r>
        <w:rPr>
          <w:spacing w:val="-3"/>
        </w:rPr>
        <w:t xml:space="preserve"> </w:t>
      </w:r>
      <w:r>
        <w:t>(в</w:t>
      </w:r>
      <w:r>
        <w:rPr>
          <w:spacing w:val="-2"/>
        </w:rPr>
        <w:t xml:space="preserve"> </w:t>
      </w:r>
      <w:r>
        <w:t>рамках</w:t>
      </w:r>
      <w:r>
        <w:rPr>
          <w:spacing w:val="-8"/>
        </w:rPr>
        <w:t xml:space="preserve"> </w:t>
      </w:r>
      <w:r>
        <w:t>изученного). Нормы словоизменения имён существительных.</w:t>
      </w:r>
    </w:p>
    <w:p w:rsidR="00FD54E7" w:rsidRDefault="005C31E9">
      <w:pPr>
        <w:pStyle w:val="a3"/>
        <w:spacing w:before="3" w:line="275" w:lineRule="exact"/>
        <w:jc w:val="left"/>
      </w:pPr>
      <w:r>
        <w:t>Морфологический</w:t>
      </w:r>
      <w:r>
        <w:rPr>
          <w:spacing w:val="-3"/>
        </w:rPr>
        <w:t xml:space="preserve"> </w:t>
      </w:r>
      <w:r>
        <w:t>анализ</w:t>
      </w:r>
      <w:r>
        <w:rPr>
          <w:spacing w:val="-3"/>
        </w:rPr>
        <w:t xml:space="preserve"> </w:t>
      </w:r>
      <w:r>
        <w:t>имён</w:t>
      </w:r>
      <w:r>
        <w:rPr>
          <w:spacing w:val="-2"/>
        </w:rPr>
        <w:t xml:space="preserve"> существительных.</w:t>
      </w:r>
    </w:p>
    <w:p w:rsidR="00FD54E7" w:rsidRDefault="005C31E9">
      <w:pPr>
        <w:pStyle w:val="a3"/>
        <w:tabs>
          <w:tab w:val="left" w:pos="1949"/>
        </w:tabs>
        <w:ind w:right="2950"/>
        <w:jc w:val="left"/>
      </w:pPr>
      <w:r>
        <w:t>Правила слитного и дефисного написания пол- и полу- со словами. Орфографический</w:t>
      </w:r>
      <w:r>
        <w:rPr>
          <w:spacing w:val="-4"/>
        </w:rPr>
        <w:t xml:space="preserve"> </w:t>
      </w:r>
      <w:r>
        <w:t>анализ</w:t>
      </w:r>
      <w:r>
        <w:rPr>
          <w:spacing w:val="-8"/>
        </w:rPr>
        <w:t xml:space="preserve"> </w:t>
      </w:r>
      <w:r>
        <w:t>имён</w:t>
      </w:r>
      <w:r>
        <w:rPr>
          <w:spacing w:val="-8"/>
        </w:rPr>
        <w:t xml:space="preserve"> </w:t>
      </w:r>
      <w:r>
        <w:t>существительных</w:t>
      </w:r>
      <w:r>
        <w:rPr>
          <w:spacing w:val="-9"/>
        </w:rPr>
        <w:t xml:space="preserve"> </w:t>
      </w:r>
      <w:r>
        <w:t>(в</w:t>
      </w:r>
      <w:r>
        <w:rPr>
          <w:spacing w:val="-4"/>
        </w:rPr>
        <w:t xml:space="preserve"> </w:t>
      </w:r>
      <w:r>
        <w:t>рамках</w:t>
      </w:r>
      <w:r>
        <w:rPr>
          <w:spacing w:val="-9"/>
        </w:rPr>
        <w:t xml:space="preserve"> </w:t>
      </w:r>
      <w:r>
        <w:t xml:space="preserve">изученного). </w:t>
      </w:r>
      <w:r>
        <w:rPr>
          <w:spacing w:val="-2"/>
        </w:rPr>
        <w:t>19.7.5.3.2.</w:t>
      </w:r>
      <w:r>
        <w:tab/>
        <w:t>Имя прилагательное.</w:t>
      </w:r>
    </w:p>
    <w:p w:rsidR="00FD54E7" w:rsidRDefault="005C31E9">
      <w:pPr>
        <w:pStyle w:val="a3"/>
        <w:spacing w:before="4" w:line="237" w:lineRule="auto"/>
        <w:ind w:right="2715"/>
        <w:jc w:val="left"/>
      </w:pPr>
      <w:r>
        <w:t>Качественные,</w:t>
      </w:r>
      <w:r>
        <w:rPr>
          <w:spacing w:val="-9"/>
        </w:rPr>
        <w:t xml:space="preserve"> </w:t>
      </w:r>
      <w:r>
        <w:t>относительные</w:t>
      </w:r>
      <w:r>
        <w:rPr>
          <w:spacing w:val="-11"/>
        </w:rPr>
        <w:t xml:space="preserve"> </w:t>
      </w:r>
      <w:r>
        <w:t>и</w:t>
      </w:r>
      <w:r>
        <w:rPr>
          <w:spacing w:val="-9"/>
        </w:rPr>
        <w:t xml:space="preserve"> </w:t>
      </w:r>
      <w:r>
        <w:t>притяжательные</w:t>
      </w:r>
      <w:r>
        <w:rPr>
          <w:spacing w:val="-7"/>
        </w:rPr>
        <w:t xml:space="preserve"> </w:t>
      </w:r>
      <w:r>
        <w:t>имена</w:t>
      </w:r>
      <w:r>
        <w:rPr>
          <w:spacing w:val="-11"/>
        </w:rPr>
        <w:t xml:space="preserve"> </w:t>
      </w:r>
      <w:r>
        <w:t>прилагательные. Степени сравнения качественных имён прилагательных.</w:t>
      </w:r>
    </w:p>
    <w:p w:rsidR="00FD54E7" w:rsidRDefault="005C31E9">
      <w:pPr>
        <w:pStyle w:val="a3"/>
        <w:spacing w:before="3"/>
        <w:ind w:right="4404"/>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2"/>
        </w:rPr>
        <w:t xml:space="preserve"> </w:t>
      </w:r>
      <w:r>
        <w:t>-к-</w:t>
      </w:r>
      <w:r>
        <w:rPr>
          <w:spacing w:val="-9"/>
        </w:rPr>
        <w:t xml:space="preserve"> </w:t>
      </w:r>
      <w:r>
        <w:t>и</w:t>
      </w:r>
      <w:r>
        <w:rPr>
          <w:spacing w:val="-10"/>
        </w:rPr>
        <w:t xml:space="preserve"> </w:t>
      </w:r>
      <w:r>
        <w:t>-ск-</w:t>
      </w:r>
      <w:r>
        <w:rPr>
          <w:spacing w:val="-4"/>
        </w:rPr>
        <w:t xml:space="preserve"> </w:t>
      </w:r>
      <w:r>
        <w:t>имён</w:t>
      </w:r>
      <w:r>
        <w:rPr>
          <w:spacing w:val="-10"/>
        </w:rPr>
        <w:t xml:space="preserve"> </w:t>
      </w:r>
      <w:r>
        <w:t>прилагательных. Правописание сложных имён прилагательных.</w:t>
      </w:r>
    </w:p>
    <w:p w:rsidR="00FD54E7" w:rsidRDefault="005C31E9">
      <w:pPr>
        <w:pStyle w:val="a3"/>
        <w:spacing w:line="242" w:lineRule="auto"/>
        <w:jc w:val="left"/>
      </w:pPr>
      <w:r>
        <w:t>Нормы</w:t>
      </w:r>
      <w:r>
        <w:rPr>
          <w:spacing w:val="-3"/>
        </w:rPr>
        <w:t xml:space="preserve"> </w:t>
      </w:r>
      <w:r>
        <w:t>произношения</w:t>
      </w:r>
      <w:r>
        <w:rPr>
          <w:spacing w:val="-9"/>
        </w:rPr>
        <w:t xml:space="preserve"> </w:t>
      </w:r>
      <w:r>
        <w:t>имён</w:t>
      </w:r>
      <w:r>
        <w:rPr>
          <w:spacing w:val="-8"/>
        </w:rPr>
        <w:t xml:space="preserve"> </w:t>
      </w:r>
      <w:r>
        <w:t>прилагательных,</w:t>
      </w:r>
      <w:r>
        <w:rPr>
          <w:spacing w:val="-3"/>
        </w:rPr>
        <w:t xml:space="preserve"> </w:t>
      </w:r>
      <w:r>
        <w:t>нормы</w:t>
      </w:r>
      <w:r>
        <w:rPr>
          <w:spacing w:val="-3"/>
        </w:rPr>
        <w:t xml:space="preserve"> </w:t>
      </w:r>
      <w:r>
        <w:t>ударения</w:t>
      </w:r>
      <w:r>
        <w:rPr>
          <w:spacing w:val="-4"/>
        </w:rPr>
        <w:t xml:space="preserve"> </w:t>
      </w:r>
      <w:r>
        <w:t>(в</w:t>
      </w:r>
      <w:r>
        <w:rPr>
          <w:spacing w:val="-7"/>
        </w:rPr>
        <w:t xml:space="preserve"> </w:t>
      </w:r>
      <w:r>
        <w:t>рамках</w:t>
      </w:r>
      <w:r>
        <w:rPr>
          <w:spacing w:val="-9"/>
        </w:rPr>
        <w:t xml:space="preserve"> </w:t>
      </w:r>
      <w:r>
        <w:t>изученного). Орфографический анализ имени прилагательного (в рамках изученного).</w:t>
      </w:r>
    </w:p>
    <w:p w:rsidR="00FD54E7" w:rsidRDefault="005C31E9">
      <w:pPr>
        <w:pStyle w:val="a3"/>
        <w:tabs>
          <w:tab w:val="left" w:pos="1949"/>
        </w:tabs>
        <w:spacing w:line="271" w:lineRule="exact"/>
        <w:jc w:val="left"/>
      </w:pPr>
      <w:r>
        <w:rPr>
          <w:spacing w:val="-2"/>
        </w:rPr>
        <w:t>19.7.5.3.3.</w:t>
      </w:r>
      <w:r>
        <w:tab/>
        <w:t>Имя</w:t>
      </w:r>
      <w:r>
        <w:rPr>
          <w:spacing w:val="3"/>
        </w:rPr>
        <w:t xml:space="preserve"> </w:t>
      </w:r>
      <w:r>
        <w:rPr>
          <w:spacing w:val="-2"/>
        </w:rPr>
        <w:t>числительное.</w:t>
      </w:r>
    </w:p>
    <w:p w:rsidR="00FD54E7" w:rsidRDefault="005C31E9">
      <w:pPr>
        <w:pStyle w:val="a3"/>
        <w:tabs>
          <w:tab w:val="left" w:pos="1459"/>
          <w:tab w:val="left" w:pos="3344"/>
          <w:tab w:val="left" w:pos="4499"/>
          <w:tab w:val="left" w:pos="5372"/>
          <w:tab w:val="left" w:pos="7180"/>
          <w:tab w:val="left" w:pos="9075"/>
          <w:tab w:val="left" w:pos="10216"/>
        </w:tabs>
        <w:spacing w:before="4" w:line="237" w:lineRule="auto"/>
        <w:ind w:right="233"/>
        <w:jc w:val="left"/>
      </w:pPr>
      <w:r>
        <w:rPr>
          <w:spacing w:val="-2"/>
        </w:rPr>
        <w:t>Общее</w:t>
      </w:r>
      <w:r>
        <w:tab/>
      </w:r>
      <w:r>
        <w:rPr>
          <w:spacing w:val="-2"/>
        </w:rPr>
        <w:t>грамматическое</w:t>
      </w:r>
      <w:r>
        <w:tab/>
      </w:r>
      <w:r>
        <w:rPr>
          <w:spacing w:val="-2"/>
        </w:rPr>
        <w:t>значение</w:t>
      </w:r>
      <w:r>
        <w:tab/>
      </w:r>
      <w:r>
        <w:rPr>
          <w:spacing w:val="-4"/>
        </w:rPr>
        <w:t>имени</w:t>
      </w:r>
      <w:r>
        <w:tab/>
      </w:r>
      <w:r>
        <w:rPr>
          <w:spacing w:val="-2"/>
        </w:rPr>
        <w:t>числительного.</w:t>
      </w:r>
      <w:r>
        <w:tab/>
      </w:r>
      <w:r>
        <w:rPr>
          <w:spacing w:val="-2"/>
        </w:rPr>
        <w:t>Синтаксические</w:t>
      </w:r>
      <w:r>
        <w:tab/>
      </w:r>
      <w:r>
        <w:rPr>
          <w:spacing w:val="-2"/>
        </w:rPr>
        <w:t>функции</w:t>
      </w:r>
      <w:r>
        <w:tab/>
      </w:r>
      <w:r>
        <w:rPr>
          <w:spacing w:val="-4"/>
        </w:rPr>
        <w:t xml:space="preserve">имён </w:t>
      </w:r>
      <w:r>
        <w:rPr>
          <w:spacing w:val="-2"/>
        </w:rPr>
        <w:t>числительных.</w:t>
      </w:r>
    </w:p>
    <w:p w:rsidR="00FD54E7" w:rsidRDefault="005C31E9">
      <w:pPr>
        <w:pStyle w:val="a3"/>
        <w:spacing w:before="5" w:line="237" w:lineRule="auto"/>
        <w:jc w:val="left"/>
      </w:pPr>
      <w:r>
        <w:t>Разряды</w:t>
      </w:r>
      <w:r>
        <w:rPr>
          <w:spacing w:val="40"/>
        </w:rPr>
        <w:t xml:space="preserve"> </w:t>
      </w:r>
      <w:r>
        <w:t>имён</w:t>
      </w:r>
      <w:r>
        <w:rPr>
          <w:spacing w:val="40"/>
        </w:rPr>
        <w:t xml:space="preserve"> </w:t>
      </w:r>
      <w:r>
        <w:t>числительных</w:t>
      </w:r>
      <w:r>
        <w:rPr>
          <w:spacing w:val="40"/>
        </w:rPr>
        <w:t xml:space="preserve"> </w:t>
      </w:r>
      <w:r>
        <w:t>по</w:t>
      </w:r>
      <w:r>
        <w:rPr>
          <w:spacing w:val="40"/>
        </w:rPr>
        <w:t xml:space="preserve"> </w:t>
      </w:r>
      <w:r>
        <w:t>значению:</w:t>
      </w:r>
      <w:r>
        <w:rPr>
          <w:spacing w:val="40"/>
        </w:rPr>
        <w:t xml:space="preserve"> </w:t>
      </w:r>
      <w:r>
        <w:t>количественные</w:t>
      </w:r>
      <w:r>
        <w:rPr>
          <w:spacing w:val="40"/>
        </w:rPr>
        <w:t xml:space="preserve"> </w:t>
      </w:r>
      <w:r>
        <w:t>(целые,</w:t>
      </w:r>
      <w:r>
        <w:rPr>
          <w:spacing w:val="40"/>
        </w:rPr>
        <w:t xml:space="preserve"> </w:t>
      </w:r>
      <w:r>
        <w:t>дробные,</w:t>
      </w:r>
      <w:r>
        <w:rPr>
          <w:spacing w:val="40"/>
        </w:rPr>
        <w:t xml:space="preserve"> </w:t>
      </w:r>
      <w:r>
        <w:t>собирательные), порядковые числительные.</w:t>
      </w:r>
    </w:p>
    <w:p w:rsidR="00FD54E7" w:rsidRDefault="005C31E9">
      <w:pPr>
        <w:pStyle w:val="a3"/>
        <w:spacing w:before="4"/>
        <w:jc w:val="left"/>
      </w:pPr>
      <w:r>
        <w:t>Разряды</w:t>
      </w:r>
      <w:r>
        <w:rPr>
          <w:spacing w:val="-6"/>
        </w:rPr>
        <w:t xml:space="preserve"> </w:t>
      </w:r>
      <w:r>
        <w:t>имён</w:t>
      </w:r>
      <w:r>
        <w:rPr>
          <w:spacing w:val="-7"/>
        </w:rPr>
        <w:t xml:space="preserve"> </w:t>
      </w:r>
      <w:r>
        <w:t>числительных</w:t>
      </w:r>
      <w:r>
        <w:rPr>
          <w:spacing w:val="-9"/>
        </w:rPr>
        <w:t xml:space="preserve"> </w:t>
      </w:r>
      <w:r>
        <w:t>по строению:</w:t>
      </w:r>
      <w:r>
        <w:rPr>
          <w:spacing w:val="-4"/>
        </w:rPr>
        <w:t xml:space="preserve"> </w:t>
      </w:r>
      <w:r>
        <w:t>простые,</w:t>
      </w:r>
      <w:r>
        <w:rPr>
          <w:spacing w:val="-2"/>
        </w:rPr>
        <w:t xml:space="preserve"> </w:t>
      </w:r>
      <w:r>
        <w:t>сложные,</w:t>
      </w:r>
      <w:r>
        <w:rPr>
          <w:spacing w:val="-3"/>
        </w:rPr>
        <w:t xml:space="preserve"> </w:t>
      </w:r>
      <w:r>
        <w:t>составные</w:t>
      </w:r>
      <w:r>
        <w:rPr>
          <w:spacing w:val="-4"/>
        </w:rPr>
        <w:t xml:space="preserve"> </w:t>
      </w:r>
      <w:r>
        <w:rPr>
          <w:spacing w:val="-2"/>
        </w:rPr>
        <w:t>числительные.</w:t>
      </w:r>
    </w:p>
    <w:p w:rsidR="00FD54E7" w:rsidRDefault="005C31E9">
      <w:pPr>
        <w:pStyle w:val="a3"/>
        <w:spacing w:before="65" w:line="275" w:lineRule="exact"/>
        <w:jc w:val="left"/>
      </w:pPr>
      <w:r>
        <w:t>Словообразование</w:t>
      </w:r>
      <w:r>
        <w:rPr>
          <w:spacing w:val="-5"/>
        </w:rPr>
        <w:t xml:space="preserve"> </w:t>
      </w:r>
      <w:r>
        <w:t>имён</w:t>
      </w:r>
      <w:r>
        <w:rPr>
          <w:spacing w:val="-2"/>
        </w:rPr>
        <w:t xml:space="preserve"> числительных.</w:t>
      </w:r>
    </w:p>
    <w:p w:rsidR="00FD54E7" w:rsidRDefault="005C31E9">
      <w:pPr>
        <w:pStyle w:val="a3"/>
        <w:spacing w:line="242" w:lineRule="auto"/>
        <w:ind w:right="3293"/>
        <w:jc w:val="left"/>
      </w:pPr>
      <w:r>
        <w:t>Склонение</w:t>
      </w:r>
      <w:r>
        <w:rPr>
          <w:spacing w:val="-7"/>
        </w:rPr>
        <w:t xml:space="preserve"> </w:t>
      </w:r>
      <w:r>
        <w:t>количественных</w:t>
      </w:r>
      <w:r>
        <w:rPr>
          <w:spacing w:val="-10"/>
        </w:rPr>
        <w:t xml:space="preserve"> </w:t>
      </w:r>
      <w:r>
        <w:t>и</w:t>
      </w:r>
      <w:r>
        <w:rPr>
          <w:spacing w:val="-9"/>
        </w:rPr>
        <w:t xml:space="preserve"> </w:t>
      </w:r>
      <w:r>
        <w:t>порядковых</w:t>
      </w:r>
      <w:r>
        <w:rPr>
          <w:spacing w:val="-10"/>
        </w:rPr>
        <w:t xml:space="preserve"> </w:t>
      </w:r>
      <w:r>
        <w:t>имён</w:t>
      </w:r>
      <w:r>
        <w:rPr>
          <w:spacing w:val="-9"/>
        </w:rPr>
        <w:t xml:space="preserve"> </w:t>
      </w:r>
      <w:r>
        <w:t>числительных. Правильное образование форм имён числительных.</w:t>
      </w:r>
    </w:p>
    <w:p w:rsidR="00FD54E7" w:rsidRDefault="005C31E9">
      <w:pPr>
        <w:pStyle w:val="a3"/>
        <w:spacing w:line="242" w:lineRule="auto"/>
        <w:ind w:right="3293"/>
        <w:jc w:val="left"/>
      </w:pPr>
      <w:r>
        <w:t>Правильное</w:t>
      </w:r>
      <w:r>
        <w:rPr>
          <w:spacing w:val="-10"/>
        </w:rPr>
        <w:t xml:space="preserve"> </w:t>
      </w:r>
      <w:r>
        <w:t>употребление</w:t>
      </w:r>
      <w:r>
        <w:rPr>
          <w:spacing w:val="-10"/>
        </w:rPr>
        <w:t xml:space="preserve"> </w:t>
      </w:r>
      <w:r>
        <w:t>собирательных</w:t>
      </w:r>
      <w:r>
        <w:rPr>
          <w:spacing w:val="-13"/>
        </w:rPr>
        <w:t xml:space="preserve"> </w:t>
      </w:r>
      <w:r>
        <w:t>имён</w:t>
      </w:r>
      <w:r>
        <w:rPr>
          <w:spacing w:val="-13"/>
        </w:rPr>
        <w:t xml:space="preserve"> </w:t>
      </w:r>
      <w:r>
        <w:t>числительных. Морфологический анализ имён числительных.</w:t>
      </w:r>
    </w:p>
    <w:p w:rsidR="00FD54E7" w:rsidRDefault="005C31E9">
      <w:pPr>
        <w:pStyle w:val="a3"/>
        <w:ind w:right="226"/>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D54E7" w:rsidRDefault="005C31E9">
      <w:pPr>
        <w:pStyle w:val="a3"/>
        <w:tabs>
          <w:tab w:val="left" w:pos="1949"/>
        </w:tabs>
        <w:spacing w:line="237" w:lineRule="auto"/>
        <w:ind w:right="3319"/>
        <w:jc w:val="left"/>
      </w:pPr>
      <w:r>
        <w:t>Орфографический</w:t>
      </w:r>
      <w:r>
        <w:rPr>
          <w:spacing w:val="-4"/>
        </w:rPr>
        <w:t xml:space="preserve"> </w:t>
      </w:r>
      <w:r>
        <w:t>анализ</w:t>
      </w:r>
      <w:r>
        <w:rPr>
          <w:spacing w:val="-9"/>
        </w:rPr>
        <w:t xml:space="preserve"> </w:t>
      </w:r>
      <w:r>
        <w:t>имён</w:t>
      </w:r>
      <w:r>
        <w:rPr>
          <w:spacing w:val="-9"/>
        </w:rPr>
        <w:t xml:space="preserve"> </w:t>
      </w:r>
      <w:r>
        <w:t>числительных</w:t>
      </w:r>
      <w:r>
        <w:rPr>
          <w:spacing w:val="-10"/>
        </w:rPr>
        <w:t xml:space="preserve"> </w:t>
      </w:r>
      <w:r>
        <w:t>(в</w:t>
      </w:r>
      <w:r>
        <w:rPr>
          <w:spacing w:val="-4"/>
        </w:rPr>
        <w:t xml:space="preserve"> </w:t>
      </w:r>
      <w:r>
        <w:t>рамках</w:t>
      </w:r>
      <w:r>
        <w:rPr>
          <w:spacing w:val="-10"/>
        </w:rPr>
        <w:t xml:space="preserve"> </w:t>
      </w:r>
      <w:r>
        <w:t xml:space="preserve">изученного). </w:t>
      </w:r>
      <w:r>
        <w:rPr>
          <w:spacing w:val="-2"/>
        </w:rPr>
        <w:t>19.7.5.3.4.</w:t>
      </w:r>
      <w:r>
        <w:tab/>
      </w:r>
      <w:r>
        <w:rPr>
          <w:spacing w:val="-2"/>
        </w:rPr>
        <w:t>Местоимение.</w:t>
      </w:r>
    </w:p>
    <w:p w:rsidR="00FD54E7" w:rsidRDefault="005C31E9">
      <w:pPr>
        <w:pStyle w:val="a3"/>
        <w:spacing w:line="237" w:lineRule="auto"/>
        <w:jc w:val="left"/>
      </w:pPr>
      <w:r>
        <w:t>Общее</w:t>
      </w:r>
      <w:r>
        <w:rPr>
          <w:spacing w:val="80"/>
        </w:rPr>
        <w:t xml:space="preserve"> </w:t>
      </w:r>
      <w:r>
        <w:t>грамматическое</w:t>
      </w:r>
      <w:r>
        <w:rPr>
          <w:spacing w:val="40"/>
        </w:rPr>
        <w:t xml:space="preserve"> </w:t>
      </w:r>
      <w:r>
        <w:t>значение</w:t>
      </w:r>
      <w:r>
        <w:rPr>
          <w:spacing w:val="80"/>
        </w:rPr>
        <w:t xml:space="preserve"> </w:t>
      </w:r>
      <w:r>
        <w:t>местоимения.</w:t>
      </w:r>
      <w:r>
        <w:rPr>
          <w:spacing w:val="80"/>
        </w:rPr>
        <w:t xml:space="preserve"> </w:t>
      </w:r>
      <w:r>
        <w:t>Синтаксические</w:t>
      </w:r>
      <w:r>
        <w:rPr>
          <w:spacing w:val="80"/>
        </w:rPr>
        <w:t xml:space="preserve"> </w:t>
      </w:r>
      <w:r>
        <w:t>функции</w:t>
      </w:r>
      <w:r>
        <w:rPr>
          <w:spacing w:val="80"/>
        </w:rPr>
        <w:t xml:space="preserve"> </w:t>
      </w:r>
      <w:r>
        <w:t>местоимений.</w:t>
      </w:r>
      <w:r>
        <w:rPr>
          <w:spacing w:val="80"/>
        </w:rPr>
        <w:t xml:space="preserve"> </w:t>
      </w:r>
      <w:r>
        <w:t>Роль местоимений в речи.</w:t>
      </w:r>
    </w:p>
    <w:p w:rsidR="00FD54E7" w:rsidRDefault="005C31E9">
      <w:pPr>
        <w:pStyle w:val="a3"/>
        <w:spacing w:before="2"/>
        <w:ind w:right="1712"/>
        <w:jc w:val="left"/>
      </w:pPr>
      <w:r>
        <w:t>Разряды местоимений: личные, возвратное, вопросительные, относительные, указательные,</w:t>
      </w:r>
      <w:r>
        <w:rPr>
          <w:spacing w:val="-7"/>
        </w:rPr>
        <w:t xml:space="preserve"> </w:t>
      </w:r>
      <w:r>
        <w:t>притяжательные,</w:t>
      </w:r>
      <w:r>
        <w:rPr>
          <w:spacing w:val="-11"/>
        </w:rPr>
        <w:t xml:space="preserve"> </w:t>
      </w:r>
      <w:r>
        <w:t>неопределённые,</w:t>
      </w:r>
      <w:r>
        <w:rPr>
          <w:spacing w:val="-11"/>
        </w:rPr>
        <w:t xml:space="preserve"> </w:t>
      </w:r>
      <w:r>
        <w:t>отрицательные,</w:t>
      </w:r>
      <w:r>
        <w:rPr>
          <w:spacing w:val="-15"/>
        </w:rPr>
        <w:t xml:space="preserve"> </w:t>
      </w:r>
      <w:r>
        <w:t>определительные. Склонение местоимений.</w:t>
      </w:r>
    </w:p>
    <w:p w:rsidR="00FD54E7" w:rsidRDefault="005C31E9">
      <w:pPr>
        <w:pStyle w:val="a3"/>
        <w:spacing w:line="242" w:lineRule="auto"/>
        <w:ind w:right="5302"/>
        <w:jc w:val="left"/>
      </w:pPr>
      <w:r>
        <w:t xml:space="preserve">Словообразование местоимений. </w:t>
      </w:r>
      <w:r>
        <w:lastRenderedPageBreak/>
        <w:t>Морфологический</w:t>
      </w:r>
      <w:r>
        <w:rPr>
          <w:spacing w:val="-15"/>
        </w:rPr>
        <w:t xml:space="preserve"> </w:t>
      </w:r>
      <w:r>
        <w:t>анализ</w:t>
      </w:r>
      <w:r>
        <w:rPr>
          <w:spacing w:val="-15"/>
        </w:rPr>
        <w:t xml:space="preserve"> </w:t>
      </w:r>
      <w:r>
        <w:t>местоимений.</w:t>
      </w:r>
    </w:p>
    <w:p w:rsidR="00FD54E7" w:rsidRDefault="005C31E9">
      <w:pPr>
        <w:pStyle w:val="a3"/>
        <w:ind w:right="233"/>
      </w:pPr>
      <w:r>
        <w:t>Употребление местоимений в соответствии с требованиями русского речевого этикета, в том</w:t>
      </w:r>
      <w:r>
        <w:rPr>
          <w:spacing w:val="40"/>
        </w:rPr>
        <w:t xml:space="preserve"> </w:t>
      </w:r>
      <w:r>
        <w:t>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D54E7" w:rsidRDefault="005C31E9">
      <w:pPr>
        <w:pStyle w:val="a3"/>
        <w:spacing w:line="242" w:lineRule="auto"/>
        <w:ind w:right="235"/>
      </w:pPr>
      <w:r>
        <w:t>Правила правописания местоимений: правописание местоимений с не и ни; слитное, раздельное и дефисное написание местоимений.</w:t>
      </w:r>
    </w:p>
    <w:p w:rsidR="00FD54E7" w:rsidRDefault="005C31E9">
      <w:pPr>
        <w:pStyle w:val="a3"/>
        <w:tabs>
          <w:tab w:val="left" w:pos="1949"/>
        </w:tabs>
        <w:spacing w:line="242" w:lineRule="auto"/>
        <w:ind w:right="3979"/>
        <w:jc w:val="left"/>
      </w:pPr>
      <w:r>
        <w:t>Орфографический</w:t>
      </w:r>
      <w:r>
        <w:rPr>
          <w:spacing w:val="-4"/>
        </w:rPr>
        <w:t xml:space="preserve"> </w:t>
      </w:r>
      <w:r>
        <w:t>анализ</w:t>
      </w:r>
      <w:r>
        <w:rPr>
          <w:spacing w:val="-8"/>
        </w:rPr>
        <w:t xml:space="preserve"> </w:t>
      </w:r>
      <w:r>
        <w:t>местоимений</w:t>
      </w:r>
      <w:r>
        <w:rPr>
          <w:spacing w:val="-8"/>
        </w:rPr>
        <w:t xml:space="preserve"> </w:t>
      </w:r>
      <w:r>
        <w:t>(в</w:t>
      </w:r>
      <w:r>
        <w:rPr>
          <w:spacing w:val="-7"/>
        </w:rPr>
        <w:t xml:space="preserve"> </w:t>
      </w:r>
      <w:r>
        <w:t>рамках</w:t>
      </w:r>
      <w:r>
        <w:rPr>
          <w:spacing w:val="-9"/>
        </w:rPr>
        <w:t xml:space="preserve"> </w:t>
      </w:r>
      <w:r>
        <w:t xml:space="preserve">изученного). </w:t>
      </w:r>
      <w:r>
        <w:rPr>
          <w:spacing w:val="-2"/>
        </w:rPr>
        <w:t>19.7.5.3.5.</w:t>
      </w:r>
      <w:r>
        <w:tab/>
      </w:r>
      <w:r>
        <w:rPr>
          <w:spacing w:val="-2"/>
        </w:rPr>
        <w:t>Глагол.</w:t>
      </w:r>
    </w:p>
    <w:p w:rsidR="00FD54E7" w:rsidRDefault="005C31E9">
      <w:pPr>
        <w:pStyle w:val="a3"/>
        <w:spacing w:line="242" w:lineRule="auto"/>
        <w:ind w:right="6336"/>
        <w:jc w:val="left"/>
      </w:pPr>
      <w:r>
        <w:t>Переходные</w:t>
      </w:r>
      <w:r>
        <w:rPr>
          <w:spacing w:val="-13"/>
        </w:rPr>
        <w:t xml:space="preserve"> </w:t>
      </w:r>
      <w:r>
        <w:t>и</w:t>
      </w:r>
      <w:r>
        <w:rPr>
          <w:spacing w:val="-11"/>
        </w:rPr>
        <w:t xml:space="preserve"> </w:t>
      </w:r>
      <w:r>
        <w:t>непереходные</w:t>
      </w:r>
      <w:r>
        <w:rPr>
          <w:spacing w:val="-15"/>
        </w:rPr>
        <w:t xml:space="preserve"> </w:t>
      </w:r>
      <w:r>
        <w:t>глаголы. Разноспрягаемые глаголы.</w:t>
      </w:r>
    </w:p>
    <w:p w:rsidR="00FD54E7" w:rsidRDefault="005C31E9">
      <w:pPr>
        <w:pStyle w:val="a3"/>
        <w:spacing w:line="271" w:lineRule="exact"/>
        <w:jc w:val="left"/>
      </w:pPr>
      <w:r>
        <w:t>Безличные</w:t>
      </w:r>
      <w:r>
        <w:rPr>
          <w:spacing w:val="-10"/>
        </w:rPr>
        <w:t xml:space="preserve"> </w:t>
      </w:r>
      <w:r>
        <w:t>глаголы.</w:t>
      </w:r>
      <w:r>
        <w:rPr>
          <w:spacing w:val="-5"/>
        </w:rPr>
        <w:t xml:space="preserve"> </w:t>
      </w:r>
      <w:r>
        <w:t>Использование</w:t>
      </w:r>
      <w:r>
        <w:rPr>
          <w:spacing w:val="-3"/>
        </w:rPr>
        <w:t xml:space="preserve"> </w:t>
      </w:r>
      <w:r>
        <w:t>личных</w:t>
      </w:r>
      <w:r>
        <w:rPr>
          <w:spacing w:val="-7"/>
        </w:rPr>
        <w:t xml:space="preserve"> </w:t>
      </w:r>
      <w:r>
        <w:t>глаголов</w:t>
      </w:r>
      <w:r>
        <w:rPr>
          <w:spacing w:val="-5"/>
        </w:rPr>
        <w:t xml:space="preserve"> </w:t>
      </w:r>
      <w:r>
        <w:t>в</w:t>
      </w:r>
      <w:r>
        <w:rPr>
          <w:spacing w:val="-1"/>
        </w:rPr>
        <w:t xml:space="preserve"> </w:t>
      </w:r>
      <w:r>
        <w:t>безличном</w:t>
      </w:r>
      <w:r>
        <w:rPr>
          <w:spacing w:val="-4"/>
        </w:rPr>
        <w:t xml:space="preserve"> </w:t>
      </w:r>
      <w:r>
        <w:rPr>
          <w:spacing w:val="-2"/>
        </w:rPr>
        <w:t>значении.</w:t>
      </w:r>
    </w:p>
    <w:p w:rsidR="00FD54E7" w:rsidRDefault="005C31E9">
      <w:pPr>
        <w:pStyle w:val="a3"/>
        <w:ind w:right="22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D54E7" w:rsidRDefault="005C31E9">
      <w:pPr>
        <w:pStyle w:val="a3"/>
        <w:spacing w:line="274" w:lineRule="exact"/>
      </w:pPr>
      <w:r>
        <w:t>Морфологический</w:t>
      </w:r>
      <w:r>
        <w:rPr>
          <w:spacing w:val="-4"/>
        </w:rPr>
        <w:t xml:space="preserve"> </w:t>
      </w:r>
      <w:r>
        <w:t>анализ</w:t>
      </w:r>
      <w:r>
        <w:rPr>
          <w:spacing w:val="-8"/>
        </w:rPr>
        <w:t xml:space="preserve"> </w:t>
      </w:r>
      <w:r>
        <w:rPr>
          <w:spacing w:val="-2"/>
        </w:rPr>
        <w:t>глаголов.</w:t>
      </w:r>
    </w:p>
    <w:p w:rsidR="00FD54E7" w:rsidRDefault="005C31E9">
      <w:pPr>
        <w:pStyle w:val="a3"/>
        <w:spacing w:line="237" w:lineRule="auto"/>
        <w:jc w:val="left"/>
      </w:pPr>
      <w:r>
        <w:t>Использование</w:t>
      </w:r>
      <w:r>
        <w:rPr>
          <w:spacing w:val="-8"/>
        </w:rPr>
        <w:t xml:space="preserve"> </w:t>
      </w:r>
      <w:r>
        <w:t>ь</w:t>
      </w:r>
      <w:r>
        <w:rPr>
          <w:spacing w:val="-3"/>
        </w:rPr>
        <w:t xml:space="preserve"> </w:t>
      </w:r>
      <w:r>
        <w:t>как</w:t>
      </w:r>
      <w:r>
        <w:rPr>
          <w:spacing w:val="-5"/>
        </w:rPr>
        <w:t xml:space="preserve"> </w:t>
      </w:r>
      <w:r>
        <w:t>показателя</w:t>
      </w:r>
      <w:r>
        <w:rPr>
          <w:spacing w:val="-8"/>
        </w:rPr>
        <w:t xml:space="preserve"> </w:t>
      </w:r>
      <w:r>
        <w:t>грамматической</w:t>
      </w:r>
      <w:r>
        <w:rPr>
          <w:spacing w:val="-2"/>
        </w:rPr>
        <w:t xml:space="preserve"> </w:t>
      </w:r>
      <w:r>
        <w:t>формы</w:t>
      </w:r>
      <w:r>
        <w:rPr>
          <w:spacing w:val="-6"/>
        </w:rPr>
        <w:t xml:space="preserve"> </w:t>
      </w:r>
      <w:r>
        <w:t>в</w:t>
      </w:r>
      <w:r>
        <w:rPr>
          <w:spacing w:val="-6"/>
        </w:rPr>
        <w:t xml:space="preserve"> </w:t>
      </w:r>
      <w:r>
        <w:t>повелительном</w:t>
      </w:r>
      <w:r>
        <w:rPr>
          <w:spacing w:val="-6"/>
        </w:rPr>
        <w:t xml:space="preserve"> </w:t>
      </w:r>
      <w:r>
        <w:t>наклонении</w:t>
      </w:r>
      <w:r>
        <w:rPr>
          <w:spacing w:val="-7"/>
        </w:rPr>
        <w:t xml:space="preserve"> </w:t>
      </w:r>
      <w:r>
        <w:t>глагола. Орфографический анализ глаголов (в рамках изученного).</w:t>
      </w:r>
    </w:p>
    <w:p w:rsidR="00FD54E7" w:rsidRDefault="005C31E9" w:rsidP="00DB0FF1">
      <w:pPr>
        <w:pStyle w:val="a5"/>
        <w:numPr>
          <w:ilvl w:val="1"/>
          <w:numId w:val="112"/>
        </w:numPr>
        <w:tabs>
          <w:tab w:val="left" w:pos="1239"/>
        </w:tabs>
        <w:ind w:left="1239" w:hanging="70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2"/>
          <w:numId w:val="112"/>
        </w:numPr>
        <w:tabs>
          <w:tab w:val="left" w:pos="1238"/>
        </w:tabs>
        <w:ind w:left="1238" w:hanging="705"/>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line="275" w:lineRule="exact"/>
        <w:jc w:val="left"/>
      </w:pPr>
      <w:r>
        <w:t>Русский</w:t>
      </w:r>
      <w:r>
        <w:rPr>
          <w:spacing w:val="-4"/>
        </w:rPr>
        <w:t xml:space="preserve"> </w:t>
      </w:r>
      <w:r>
        <w:t>язык</w:t>
      </w:r>
      <w:r>
        <w:rPr>
          <w:spacing w:val="-5"/>
        </w:rPr>
        <w:t xml:space="preserve"> </w:t>
      </w:r>
      <w:r>
        <w:t>как</w:t>
      </w:r>
      <w:r>
        <w:rPr>
          <w:spacing w:val="-4"/>
        </w:rPr>
        <w:t xml:space="preserve"> </w:t>
      </w:r>
      <w:r>
        <w:t>развивающееся</w:t>
      </w:r>
      <w:r>
        <w:rPr>
          <w:spacing w:val="-3"/>
        </w:rPr>
        <w:t xml:space="preserve"> </w:t>
      </w:r>
      <w:r>
        <w:t>явление.</w:t>
      </w:r>
      <w:r>
        <w:rPr>
          <w:spacing w:val="-5"/>
        </w:rPr>
        <w:t xml:space="preserve"> </w:t>
      </w:r>
      <w:r>
        <w:t>Взаимосвязь</w:t>
      </w:r>
      <w:r>
        <w:rPr>
          <w:spacing w:val="-6"/>
        </w:rPr>
        <w:t xml:space="preserve"> </w:t>
      </w:r>
      <w:r>
        <w:t>языка,</w:t>
      </w:r>
      <w:r>
        <w:rPr>
          <w:spacing w:val="-6"/>
        </w:rPr>
        <w:t xml:space="preserve"> </w:t>
      </w:r>
      <w:r>
        <w:t>культуры</w:t>
      </w:r>
      <w:r>
        <w:rPr>
          <w:spacing w:val="-1"/>
        </w:rPr>
        <w:t xml:space="preserve"> </w:t>
      </w:r>
      <w:r>
        <w:t>и</w:t>
      </w:r>
      <w:r>
        <w:rPr>
          <w:spacing w:val="-2"/>
        </w:rPr>
        <w:t xml:space="preserve"> </w:t>
      </w:r>
      <w:r>
        <w:t>истории</w:t>
      </w:r>
      <w:r>
        <w:rPr>
          <w:spacing w:val="-6"/>
        </w:rPr>
        <w:t xml:space="preserve"> </w:t>
      </w:r>
      <w:r>
        <w:rPr>
          <w:spacing w:val="-2"/>
        </w:rPr>
        <w:t>народа.</w:t>
      </w:r>
    </w:p>
    <w:p w:rsidR="00FD54E7" w:rsidRDefault="005C31E9" w:rsidP="00DB0FF1">
      <w:pPr>
        <w:pStyle w:val="a5"/>
        <w:numPr>
          <w:ilvl w:val="2"/>
          <w:numId w:val="112"/>
        </w:numPr>
        <w:tabs>
          <w:tab w:val="left" w:pos="1238"/>
        </w:tabs>
        <w:ind w:left="1238" w:hanging="705"/>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spacing w:line="275" w:lineRule="exact"/>
        <w:jc w:val="left"/>
      </w:pPr>
      <w:r>
        <w:t>Монолог-описание,</w:t>
      </w:r>
      <w:r>
        <w:rPr>
          <w:spacing w:val="-12"/>
        </w:rPr>
        <w:t xml:space="preserve"> </w:t>
      </w:r>
      <w:r>
        <w:t>монолог-рассуждение,</w:t>
      </w:r>
      <w:r>
        <w:rPr>
          <w:spacing w:val="-9"/>
        </w:rPr>
        <w:t xml:space="preserve"> </w:t>
      </w:r>
      <w:r>
        <w:t>монолог-</w:t>
      </w:r>
      <w:r>
        <w:rPr>
          <w:spacing w:val="-2"/>
        </w:rPr>
        <w:t>повествование.</w:t>
      </w:r>
    </w:p>
    <w:p w:rsidR="00FD54E7" w:rsidRDefault="005C31E9">
      <w:pPr>
        <w:pStyle w:val="a3"/>
        <w:spacing w:line="242" w:lineRule="auto"/>
        <w:ind w:right="1712"/>
        <w:jc w:val="left"/>
      </w:pPr>
      <w:r>
        <w:t>Виды</w:t>
      </w:r>
      <w:r>
        <w:rPr>
          <w:spacing w:val="-4"/>
        </w:rPr>
        <w:t xml:space="preserve"> </w:t>
      </w:r>
      <w:r>
        <w:t>диалога:</w:t>
      </w:r>
      <w:r>
        <w:rPr>
          <w:spacing w:val="-5"/>
        </w:rPr>
        <w:t xml:space="preserve"> </w:t>
      </w:r>
      <w:r>
        <w:t>побуждение</w:t>
      </w:r>
      <w:r>
        <w:rPr>
          <w:spacing w:val="-6"/>
        </w:rPr>
        <w:t xml:space="preserve"> </w:t>
      </w:r>
      <w:r>
        <w:t>к</w:t>
      </w:r>
      <w:r>
        <w:rPr>
          <w:spacing w:val="-6"/>
        </w:rPr>
        <w:t xml:space="preserve"> </w:t>
      </w:r>
      <w:r>
        <w:t>действию,</w:t>
      </w:r>
      <w:r>
        <w:rPr>
          <w:spacing w:val="-7"/>
        </w:rPr>
        <w:t xml:space="preserve"> </w:t>
      </w:r>
      <w:r>
        <w:t>обмен</w:t>
      </w:r>
      <w:r>
        <w:rPr>
          <w:spacing w:val="-8"/>
        </w:rPr>
        <w:t xml:space="preserve"> </w:t>
      </w:r>
      <w:r>
        <w:t>мнениями,</w:t>
      </w:r>
      <w:r>
        <w:rPr>
          <w:spacing w:val="-7"/>
        </w:rPr>
        <w:t xml:space="preserve"> </w:t>
      </w:r>
      <w:r>
        <w:t>запрос</w:t>
      </w:r>
      <w:r>
        <w:rPr>
          <w:spacing w:val="-6"/>
        </w:rPr>
        <w:t xml:space="preserve"> </w:t>
      </w:r>
      <w:r>
        <w:t>информации, сообщение информации.</w:t>
      </w:r>
    </w:p>
    <w:p w:rsidR="00FD54E7" w:rsidRDefault="005C31E9" w:rsidP="00DB0FF1">
      <w:pPr>
        <w:pStyle w:val="a5"/>
        <w:numPr>
          <w:ilvl w:val="2"/>
          <w:numId w:val="112"/>
        </w:numPr>
        <w:tabs>
          <w:tab w:val="left" w:pos="1238"/>
        </w:tabs>
        <w:spacing w:line="271" w:lineRule="exact"/>
        <w:ind w:left="1238" w:hanging="705"/>
        <w:rPr>
          <w:sz w:val="24"/>
        </w:rPr>
      </w:pPr>
      <w:r>
        <w:rPr>
          <w:spacing w:val="-2"/>
          <w:sz w:val="24"/>
        </w:rPr>
        <w:t>Текст.</w:t>
      </w:r>
    </w:p>
    <w:p w:rsidR="00FD54E7" w:rsidRDefault="005C31E9">
      <w:pPr>
        <w:pStyle w:val="a3"/>
        <w:spacing w:before="2" w:line="237" w:lineRule="auto"/>
        <w:ind w:right="2715"/>
        <w:jc w:val="left"/>
      </w:pPr>
      <w:r>
        <w:t>Текст</w:t>
      </w:r>
      <w:r>
        <w:rPr>
          <w:spacing w:val="-5"/>
        </w:rPr>
        <w:t xml:space="preserve"> </w:t>
      </w:r>
      <w:r>
        <w:t>как</w:t>
      </w:r>
      <w:r>
        <w:rPr>
          <w:spacing w:val="-7"/>
        </w:rPr>
        <w:t xml:space="preserve"> </w:t>
      </w:r>
      <w:r>
        <w:t>речевое</w:t>
      </w:r>
      <w:r>
        <w:rPr>
          <w:spacing w:val="-11"/>
        </w:rPr>
        <w:t xml:space="preserve"> </w:t>
      </w:r>
      <w:r>
        <w:t>произведение.</w:t>
      </w:r>
      <w:r>
        <w:rPr>
          <w:spacing w:val="-3"/>
        </w:rPr>
        <w:t xml:space="preserve"> </w:t>
      </w:r>
      <w:r>
        <w:t>Основные</w:t>
      </w:r>
      <w:r>
        <w:rPr>
          <w:spacing w:val="-11"/>
        </w:rPr>
        <w:t xml:space="preserve"> </w:t>
      </w:r>
      <w:r>
        <w:t>признаки</w:t>
      </w:r>
      <w:r>
        <w:rPr>
          <w:spacing w:val="-4"/>
        </w:rPr>
        <w:t xml:space="preserve"> </w:t>
      </w:r>
      <w:r>
        <w:t>текста</w:t>
      </w:r>
      <w:r>
        <w:rPr>
          <w:spacing w:val="-6"/>
        </w:rPr>
        <w:t xml:space="preserve"> </w:t>
      </w:r>
      <w:r>
        <w:t>(обобщение). Структура текста. Абзац.</w:t>
      </w:r>
    </w:p>
    <w:p w:rsidR="00FD54E7" w:rsidRDefault="005C31E9">
      <w:pPr>
        <w:pStyle w:val="a3"/>
        <w:spacing w:before="6" w:line="237" w:lineRule="auto"/>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w:t>
      </w:r>
      <w:r>
        <w:rPr>
          <w:spacing w:val="40"/>
        </w:rPr>
        <w:t xml:space="preserve"> </w:t>
      </w:r>
      <w:r>
        <w:t>вопросный,</w:t>
      </w:r>
      <w:r>
        <w:rPr>
          <w:spacing w:val="80"/>
        </w:rPr>
        <w:t xml:space="preserve"> </w:t>
      </w:r>
      <w:r>
        <w:t>тезисный); главная и второстепенная информация текста.</w:t>
      </w:r>
    </w:p>
    <w:p w:rsidR="00FD54E7" w:rsidRDefault="005C31E9">
      <w:pPr>
        <w:pStyle w:val="a3"/>
        <w:spacing w:before="3" w:line="275" w:lineRule="exact"/>
        <w:jc w:val="left"/>
      </w:pPr>
      <w:r>
        <w:t>Способы</w:t>
      </w:r>
      <w:r>
        <w:rPr>
          <w:spacing w:val="-4"/>
        </w:rPr>
        <w:t xml:space="preserve"> </w:t>
      </w:r>
      <w:r>
        <w:t>и</w:t>
      </w:r>
      <w:r>
        <w:rPr>
          <w:spacing w:val="-6"/>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rPr>
          <w:spacing w:val="-2"/>
        </w:rPr>
        <w:t>(обобщение).</w:t>
      </w:r>
    </w:p>
    <w:p w:rsidR="00FD54E7" w:rsidRDefault="005C31E9">
      <w:pPr>
        <w:pStyle w:val="a3"/>
        <w:spacing w:line="242" w:lineRule="auto"/>
        <w:jc w:val="left"/>
      </w:pPr>
      <w:r>
        <w:t>Языковые средства</w:t>
      </w:r>
      <w:r>
        <w:rPr>
          <w:spacing w:val="28"/>
        </w:rPr>
        <w:t xml:space="preserve"> </w:t>
      </w:r>
      <w:r>
        <w:t>выразительности в тексте: фонетические (звукопись),</w:t>
      </w:r>
      <w:r>
        <w:rPr>
          <w:spacing w:val="27"/>
        </w:rPr>
        <w:t xml:space="preserve"> </w:t>
      </w:r>
      <w:r>
        <w:t>словообразовательные, лексические (обобщение).</w:t>
      </w:r>
    </w:p>
    <w:p w:rsidR="00FD54E7" w:rsidRDefault="005C31E9">
      <w:pPr>
        <w:pStyle w:val="a3"/>
        <w:spacing w:line="242" w:lineRule="auto"/>
        <w:ind w:right="4190"/>
        <w:jc w:val="left"/>
      </w:pPr>
      <w:r>
        <w:t>Рассуждение</w:t>
      </w:r>
      <w:r>
        <w:rPr>
          <w:spacing w:val="-9"/>
        </w:rPr>
        <w:t xml:space="preserve"> </w:t>
      </w:r>
      <w:r>
        <w:t>как</w:t>
      </w:r>
      <w:r>
        <w:rPr>
          <w:spacing w:val="-9"/>
        </w:rPr>
        <w:t xml:space="preserve"> </w:t>
      </w:r>
      <w:r>
        <w:t>функционально-смысловой</w:t>
      </w:r>
      <w:r>
        <w:rPr>
          <w:spacing w:val="-11"/>
        </w:rPr>
        <w:t xml:space="preserve"> </w:t>
      </w:r>
      <w:r>
        <w:t>тип</w:t>
      </w:r>
      <w:r>
        <w:rPr>
          <w:spacing w:val="-7"/>
        </w:rPr>
        <w:t xml:space="preserve"> </w:t>
      </w:r>
      <w:r>
        <w:t>речи. Структурные особенности текста-рассуждения.</w:t>
      </w:r>
    </w:p>
    <w:p w:rsidR="00FD54E7" w:rsidRDefault="005C31E9" w:rsidP="003830DB">
      <w:pPr>
        <w:pStyle w:val="a3"/>
        <w:spacing w:line="242" w:lineRule="auto"/>
        <w:jc w:val="left"/>
      </w:pPr>
      <w:r>
        <w:t>Смысловой</w:t>
      </w:r>
      <w:r>
        <w:rPr>
          <w:spacing w:val="40"/>
        </w:rPr>
        <w:t xml:space="preserve"> </w:t>
      </w:r>
      <w:r>
        <w:t>анализ</w:t>
      </w:r>
      <w:r>
        <w:rPr>
          <w:spacing w:val="40"/>
        </w:rPr>
        <w:t xml:space="preserve"> </w:t>
      </w:r>
      <w:r>
        <w:t>текста:</w:t>
      </w:r>
      <w:r>
        <w:rPr>
          <w:spacing w:val="40"/>
        </w:rPr>
        <w:t xml:space="preserve"> </w:t>
      </w:r>
      <w:r>
        <w:t>его</w:t>
      </w:r>
      <w:r>
        <w:rPr>
          <w:spacing w:val="40"/>
        </w:rPr>
        <w:t xml:space="preserve"> </w:t>
      </w:r>
      <w:r>
        <w:t>композиционных</w:t>
      </w:r>
      <w:r>
        <w:rPr>
          <w:spacing w:val="35"/>
        </w:rPr>
        <w:t xml:space="preserve"> </w:t>
      </w:r>
      <w:r>
        <w:t>особенностей,</w:t>
      </w:r>
      <w:r>
        <w:rPr>
          <w:spacing w:val="37"/>
        </w:rPr>
        <w:t xml:space="preserve"> </w:t>
      </w:r>
      <w:r>
        <w:t>микротем</w:t>
      </w:r>
      <w:r>
        <w:rPr>
          <w:spacing w:val="36"/>
        </w:rPr>
        <w:t xml:space="preserve"> </w:t>
      </w:r>
      <w:r>
        <w:t>и</w:t>
      </w:r>
      <w:r>
        <w:rPr>
          <w:spacing w:val="40"/>
        </w:rPr>
        <w:t xml:space="preserve"> </w:t>
      </w:r>
      <w:r>
        <w:t>абзацев,</w:t>
      </w:r>
      <w:r>
        <w:rPr>
          <w:spacing w:val="40"/>
        </w:rPr>
        <w:t xml:space="preserve"> </w:t>
      </w:r>
      <w:r>
        <w:t>способов</w:t>
      </w:r>
      <w:r>
        <w:rPr>
          <w:spacing w:val="37"/>
        </w:rPr>
        <w:t xml:space="preserve"> </w:t>
      </w:r>
      <w:r>
        <w:t>и средств</w:t>
      </w:r>
      <w:r>
        <w:rPr>
          <w:spacing w:val="9"/>
        </w:rPr>
        <w:t xml:space="preserve"> </w:t>
      </w:r>
      <w:r>
        <w:t>связи</w:t>
      </w:r>
      <w:r>
        <w:rPr>
          <w:spacing w:val="10"/>
        </w:rPr>
        <w:t xml:space="preserve"> </w:t>
      </w:r>
      <w:r>
        <w:t>предложений</w:t>
      </w:r>
      <w:r>
        <w:rPr>
          <w:spacing w:val="5"/>
        </w:rPr>
        <w:t xml:space="preserve"> </w:t>
      </w:r>
      <w:r>
        <w:t>в</w:t>
      </w:r>
      <w:r>
        <w:rPr>
          <w:spacing w:val="10"/>
        </w:rPr>
        <w:t xml:space="preserve"> </w:t>
      </w:r>
      <w:r>
        <w:t>тексте;</w:t>
      </w:r>
      <w:r>
        <w:rPr>
          <w:spacing w:val="5"/>
        </w:rPr>
        <w:t xml:space="preserve"> </w:t>
      </w:r>
      <w:r>
        <w:t>использование</w:t>
      </w:r>
      <w:r>
        <w:rPr>
          <w:spacing w:val="8"/>
        </w:rPr>
        <w:t xml:space="preserve"> </w:t>
      </w:r>
      <w:r>
        <w:t>языковых</w:t>
      </w:r>
      <w:r>
        <w:rPr>
          <w:spacing w:val="4"/>
        </w:rPr>
        <w:t xml:space="preserve"> </w:t>
      </w:r>
      <w:r>
        <w:t>средств</w:t>
      </w:r>
      <w:r>
        <w:rPr>
          <w:spacing w:val="11"/>
        </w:rPr>
        <w:t xml:space="preserve"> </w:t>
      </w:r>
      <w:r>
        <w:t>выразительности</w:t>
      </w:r>
      <w:r>
        <w:rPr>
          <w:spacing w:val="6"/>
        </w:rPr>
        <w:t xml:space="preserve"> </w:t>
      </w:r>
      <w:r>
        <w:t>(в</w:t>
      </w:r>
      <w:r>
        <w:rPr>
          <w:spacing w:val="11"/>
        </w:rPr>
        <w:t xml:space="preserve"> </w:t>
      </w:r>
      <w:r>
        <w:rPr>
          <w:spacing w:val="-2"/>
        </w:rPr>
        <w:t>рамках</w:t>
      </w:r>
      <w:r w:rsidR="003830DB">
        <w:rPr>
          <w:spacing w:val="-2"/>
        </w:rPr>
        <w:t xml:space="preserve"> </w:t>
      </w:r>
      <w:r>
        <w:rPr>
          <w:spacing w:val="-2"/>
        </w:rPr>
        <w:t>изученного).</w:t>
      </w:r>
    </w:p>
    <w:p w:rsidR="00FD54E7" w:rsidRDefault="005C31E9" w:rsidP="00DB0FF1">
      <w:pPr>
        <w:pStyle w:val="a5"/>
        <w:numPr>
          <w:ilvl w:val="2"/>
          <w:numId w:val="112"/>
        </w:numPr>
        <w:tabs>
          <w:tab w:val="left" w:pos="1238"/>
        </w:tabs>
        <w:ind w:left="1238" w:hanging="70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spacing w:before="5" w:line="237" w:lineRule="auto"/>
        <w:jc w:val="left"/>
      </w:pPr>
      <w:r>
        <w:t>Понятие</w:t>
      </w:r>
      <w:r>
        <w:rPr>
          <w:spacing w:val="40"/>
        </w:rPr>
        <w:t xml:space="preserve"> </w:t>
      </w:r>
      <w:r>
        <w:t>о</w:t>
      </w:r>
      <w:r>
        <w:rPr>
          <w:spacing w:val="40"/>
        </w:rPr>
        <w:t xml:space="preserve"> </w:t>
      </w:r>
      <w:r>
        <w:t>функциональных</w:t>
      </w:r>
      <w:r>
        <w:rPr>
          <w:spacing w:val="40"/>
        </w:rPr>
        <w:t xml:space="preserve"> </w:t>
      </w:r>
      <w:r>
        <w:t>разновидностях</w:t>
      </w:r>
      <w:r>
        <w:rPr>
          <w:spacing w:val="40"/>
        </w:rPr>
        <w:t xml:space="preserve"> </w:t>
      </w:r>
      <w:r>
        <w:t>языка:</w:t>
      </w:r>
      <w:r>
        <w:rPr>
          <w:spacing w:val="40"/>
        </w:rPr>
        <w:t xml:space="preserve"> </w:t>
      </w:r>
      <w:r>
        <w:t>разговорная</w:t>
      </w:r>
      <w:r>
        <w:rPr>
          <w:spacing w:val="40"/>
        </w:rPr>
        <w:t xml:space="preserve"> </w:t>
      </w:r>
      <w:r>
        <w:t>речь,</w:t>
      </w:r>
      <w:r>
        <w:rPr>
          <w:spacing w:val="40"/>
        </w:rPr>
        <w:t xml:space="preserve"> </w:t>
      </w:r>
      <w:r>
        <w:t>функциональные</w:t>
      </w:r>
      <w:r>
        <w:rPr>
          <w:spacing w:val="40"/>
        </w:rPr>
        <w:t xml:space="preserve"> </w:t>
      </w:r>
      <w:r>
        <w:t>стили (научный, публицистический, официально-деловой), язык художественной литературы.</w:t>
      </w:r>
    </w:p>
    <w:p w:rsidR="00FD54E7" w:rsidRDefault="005C31E9">
      <w:pPr>
        <w:pStyle w:val="a3"/>
        <w:spacing w:before="5" w:line="237" w:lineRule="auto"/>
        <w:ind w:right="1712"/>
        <w:jc w:val="left"/>
      </w:pPr>
      <w:r>
        <w:t>Публицистический</w:t>
      </w:r>
      <w:r>
        <w:rPr>
          <w:spacing w:val="-7"/>
        </w:rPr>
        <w:t xml:space="preserve"> </w:t>
      </w:r>
      <w:r>
        <w:t>стиль.</w:t>
      </w:r>
      <w:r>
        <w:rPr>
          <w:spacing w:val="-6"/>
        </w:rPr>
        <w:t xml:space="preserve"> </w:t>
      </w:r>
      <w:r>
        <w:t>Сфера</w:t>
      </w:r>
      <w:r>
        <w:rPr>
          <w:spacing w:val="-9"/>
        </w:rPr>
        <w:t xml:space="preserve"> </w:t>
      </w:r>
      <w:r>
        <w:t>употребления,</w:t>
      </w:r>
      <w:r>
        <w:rPr>
          <w:spacing w:val="-6"/>
        </w:rPr>
        <w:t xml:space="preserve"> </w:t>
      </w:r>
      <w:r>
        <w:t>функции,</w:t>
      </w:r>
      <w:r>
        <w:rPr>
          <w:spacing w:val="-6"/>
        </w:rPr>
        <w:t xml:space="preserve"> </w:t>
      </w:r>
      <w:r>
        <w:t>языковые</w:t>
      </w:r>
      <w:r>
        <w:rPr>
          <w:spacing w:val="-13"/>
        </w:rPr>
        <w:t xml:space="preserve"> </w:t>
      </w:r>
      <w:r>
        <w:t>особенности. Жанры публицистического стиля (репортаж, заметка, интервью).</w:t>
      </w:r>
    </w:p>
    <w:p w:rsidR="00FD54E7" w:rsidRDefault="005C31E9">
      <w:pPr>
        <w:pStyle w:val="a3"/>
        <w:spacing w:before="6" w:line="237" w:lineRule="auto"/>
        <w:ind w:right="457"/>
        <w:jc w:val="left"/>
      </w:pPr>
      <w:r>
        <w:t>Употребление языковых средств выразительности в текстах публицистического стиля. Официально-деловой</w:t>
      </w:r>
      <w:r>
        <w:rPr>
          <w:spacing w:val="-5"/>
        </w:rPr>
        <w:t xml:space="preserve"> </w:t>
      </w:r>
      <w:r>
        <w:t>стиль.</w:t>
      </w:r>
      <w:r>
        <w:rPr>
          <w:spacing w:val="-9"/>
        </w:rPr>
        <w:t xml:space="preserve"> </w:t>
      </w:r>
      <w:r>
        <w:t>Сфера</w:t>
      </w:r>
      <w:r>
        <w:rPr>
          <w:spacing w:val="-2"/>
        </w:rPr>
        <w:t xml:space="preserve"> </w:t>
      </w:r>
      <w:r>
        <w:t>употребления,</w:t>
      </w:r>
      <w:r>
        <w:rPr>
          <w:spacing w:val="-4"/>
        </w:rPr>
        <w:t xml:space="preserve"> </w:t>
      </w:r>
      <w:r>
        <w:t>функции,</w:t>
      </w:r>
      <w:r>
        <w:rPr>
          <w:spacing w:val="-4"/>
        </w:rPr>
        <w:t xml:space="preserve"> </w:t>
      </w:r>
      <w:r>
        <w:t>языковые</w:t>
      </w:r>
      <w:r>
        <w:rPr>
          <w:spacing w:val="-11"/>
        </w:rPr>
        <w:t xml:space="preserve"> </w:t>
      </w:r>
      <w:r>
        <w:t>особенности.</w:t>
      </w:r>
      <w:r>
        <w:rPr>
          <w:spacing w:val="-9"/>
        </w:rPr>
        <w:t xml:space="preserve"> </w:t>
      </w:r>
      <w:r>
        <w:t>Инструкция.</w:t>
      </w:r>
    </w:p>
    <w:p w:rsidR="00FD54E7" w:rsidRDefault="005C31E9" w:rsidP="00DB0FF1">
      <w:pPr>
        <w:pStyle w:val="a5"/>
        <w:numPr>
          <w:ilvl w:val="2"/>
          <w:numId w:val="112"/>
        </w:numPr>
        <w:tabs>
          <w:tab w:val="left" w:pos="1238"/>
        </w:tabs>
        <w:spacing w:before="4"/>
        <w:ind w:left="1238" w:hanging="705"/>
        <w:rPr>
          <w:sz w:val="24"/>
        </w:rPr>
      </w:pPr>
      <w:r>
        <w:rPr>
          <w:sz w:val="24"/>
        </w:rPr>
        <w:t>Система</w:t>
      </w:r>
      <w:r>
        <w:rPr>
          <w:spacing w:val="-1"/>
          <w:sz w:val="24"/>
        </w:rPr>
        <w:t xml:space="preserve"> </w:t>
      </w:r>
      <w:r>
        <w:rPr>
          <w:spacing w:val="-2"/>
          <w:sz w:val="24"/>
        </w:rPr>
        <w:t>языка.</w:t>
      </w:r>
    </w:p>
    <w:p w:rsidR="00FD54E7" w:rsidRDefault="005C31E9" w:rsidP="00DB0FF1">
      <w:pPr>
        <w:pStyle w:val="a5"/>
        <w:numPr>
          <w:ilvl w:val="3"/>
          <w:numId w:val="112"/>
        </w:numPr>
        <w:tabs>
          <w:tab w:val="left" w:pos="1949"/>
        </w:tabs>
        <w:spacing w:line="242" w:lineRule="auto"/>
        <w:ind w:right="4625" w:firstLine="0"/>
        <w:rPr>
          <w:sz w:val="24"/>
        </w:rPr>
      </w:pPr>
      <w:r>
        <w:rPr>
          <w:sz w:val="24"/>
        </w:rPr>
        <w:t>Морфология.</w:t>
      </w:r>
      <w:r>
        <w:rPr>
          <w:spacing w:val="-14"/>
          <w:sz w:val="24"/>
        </w:rPr>
        <w:t xml:space="preserve"> </w:t>
      </w:r>
      <w:r>
        <w:rPr>
          <w:sz w:val="24"/>
        </w:rPr>
        <w:t>Культура</w:t>
      </w:r>
      <w:r>
        <w:rPr>
          <w:spacing w:val="-12"/>
          <w:sz w:val="24"/>
        </w:rPr>
        <w:t xml:space="preserve"> </w:t>
      </w:r>
      <w:r>
        <w:rPr>
          <w:sz w:val="24"/>
        </w:rPr>
        <w:t>речи.</w:t>
      </w:r>
      <w:r>
        <w:rPr>
          <w:spacing w:val="-10"/>
          <w:sz w:val="24"/>
        </w:rPr>
        <w:t xml:space="preserve"> </w:t>
      </w:r>
      <w:r>
        <w:rPr>
          <w:sz w:val="24"/>
        </w:rPr>
        <w:t>Орфография. Морфология как раздел науки о языке (обобщение).</w:t>
      </w:r>
    </w:p>
    <w:p w:rsidR="00FD54E7" w:rsidRDefault="005C31E9" w:rsidP="00DB0FF1">
      <w:pPr>
        <w:pStyle w:val="a5"/>
        <w:numPr>
          <w:ilvl w:val="3"/>
          <w:numId w:val="112"/>
        </w:numPr>
        <w:tabs>
          <w:tab w:val="left" w:pos="1949"/>
        </w:tabs>
        <w:spacing w:line="271" w:lineRule="exact"/>
        <w:ind w:left="1949" w:hanging="1416"/>
        <w:rPr>
          <w:sz w:val="24"/>
        </w:rPr>
      </w:pPr>
      <w:r>
        <w:rPr>
          <w:spacing w:val="-2"/>
          <w:sz w:val="24"/>
        </w:rPr>
        <w:t>Причастие.</w:t>
      </w:r>
    </w:p>
    <w:p w:rsidR="00FD54E7" w:rsidRDefault="005C31E9">
      <w:pPr>
        <w:pStyle w:val="a3"/>
        <w:spacing w:before="1"/>
        <w:ind w:right="2110"/>
        <w:jc w:val="left"/>
      </w:pPr>
      <w:r>
        <w:t>Причастие как особая форма глагола. Признаки глагола и имени прилагательного в причастии. Синтаксические функции причастия, роль в речи. Причастный</w:t>
      </w:r>
      <w:r>
        <w:rPr>
          <w:spacing w:val="-7"/>
        </w:rPr>
        <w:t xml:space="preserve"> </w:t>
      </w:r>
      <w:r>
        <w:t>оборот.</w:t>
      </w:r>
      <w:r>
        <w:rPr>
          <w:spacing w:val="-5"/>
        </w:rPr>
        <w:t xml:space="preserve"> </w:t>
      </w:r>
      <w:r>
        <w:t>Знаки</w:t>
      </w:r>
      <w:r>
        <w:rPr>
          <w:spacing w:val="-7"/>
        </w:rPr>
        <w:t xml:space="preserve"> </w:t>
      </w:r>
      <w:r>
        <w:t>препинания</w:t>
      </w:r>
      <w:r>
        <w:rPr>
          <w:spacing w:val="-4"/>
        </w:rPr>
        <w:t xml:space="preserve"> </w:t>
      </w:r>
      <w:r>
        <w:t>в</w:t>
      </w:r>
      <w:r>
        <w:rPr>
          <w:spacing w:val="-6"/>
        </w:rPr>
        <w:t xml:space="preserve"> </w:t>
      </w:r>
      <w:r>
        <w:t>предложениях</w:t>
      </w:r>
      <w:r>
        <w:rPr>
          <w:spacing w:val="-8"/>
        </w:rPr>
        <w:t xml:space="preserve"> </w:t>
      </w:r>
      <w:r>
        <w:t>с</w:t>
      </w:r>
      <w:r>
        <w:rPr>
          <w:spacing w:val="-5"/>
        </w:rPr>
        <w:t xml:space="preserve"> </w:t>
      </w:r>
      <w:r>
        <w:t>причастным</w:t>
      </w:r>
      <w:r>
        <w:rPr>
          <w:spacing w:val="-6"/>
        </w:rPr>
        <w:t xml:space="preserve"> </w:t>
      </w:r>
      <w:r>
        <w:t>оборотом. Действительные и страдательные причастия.</w:t>
      </w:r>
    </w:p>
    <w:p w:rsidR="00FD54E7" w:rsidRDefault="005C31E9">
      <w:pPr>
        <w:pStyle w:val="a3"/>
        <w:spacing w:line="275" w:lineRule="exact"/>
        <w:jc w:val="left"/>
      </w:pPr>
      <w:r>
        <w:t>Полные</w:t>
      </w:r>
      <w:r>
        <w:rPr>
          <w:spacing w:val="-4"/>
        </w:rPr>
        <w:t xml:space="preserve"> </w:t>
      </w:r>
      <w:r>
        <w:t>и</w:t>
      </w:r>
      <w:r>
        <w:rPr>
          <w:spacing w:val="-5"/>
        </w:rPr>
        <w:t xml:space="preserve"> </w:t>
      </w:r>
      <w:r>
        <w:t>краткие</w:t>
      </w:r>
      <w:r>
        <w:rPr>
          <w:spacing w:val="-1"/>
        </w:rPr>
        <w:t xml:space="preserve"> </w:t>
      </w:r>
      <w:r>
        <w:t>формы</w:t>
      </w:r>
      <w:r>
        <w:rPr>
          <w:spacing w:val="-4"/>
        </w:rPr>
        <w:t xml:space="preserve"> </w:t>
      </w:r>
      <w:r>
        <w:t>страдательных</w:t>
      </w:r>
      <w:r>
        <w:rPr>
          <w:spacing w:val="-5"/>
        </w:rPr>
        <w:t xml:space="preserve"> </w:t>
      </w:r>
      <w:r>
        <w:rPr>
          <w:spacing w:val="-2"/>
        </w:rPr>
        <w:t>причастий.</w:t>
      </w:r>
    </w:p>
    <w:p w:rsidR="00FD54E7" w:rsidRDefault="005C31E9">
      <w:pPr>
        <w:pStyle w:val="a3"/>
        <w:ind w:right="223"/>
      </w:pPr>
      <w: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D54E7" w:rsidRDefault="005C31E9">
      <w:pPr>
        <w:pStyle w:val="a3"/>
        <w:spacing w:before="2" w:line="275" w:lineRule="exact"/>
      </w:pPr>
      <w:r>
        <w:t>Морфологический</w:t>
      </w:r>
      <w:r>
        <w:rPr>
          <w:spacing w:val="-4"/>
        </w:rPr>
        <w:t xml:space="preserve"> </w:t>
      </w:r>
      <w:r>
        <w:t>анализ</w:t>
      </w:r>
      <w:r>
        <w:rPr>
          <w:spacing w:val="-3"/>
        </w:rPr>
        <w:t xml:space="preserve"> </w:t>
      </w:r>
      <w:r>
        <w:rPr>
          <w:spacing w:val="-2"/>
        </w:rPr>
        <w:t>причастий.</w:t>
      </w:r>
    </w:p>
    <w:p w:rsidR="00FD54E7" w:rsidRDefault="005C31E9">
      <w:pPr>
        <w:pStyle w:val="a3"/>
        <w:spacing w:line="242" w:lineRule="auto"/>
        <w:jc w:val="left"/>
      </w:pPr>
      <w:r>
        <w:t>Правописание</w:t>
      </w:r>
      <w:r>
        <w:rPr>
          <w:spacing w:val="31"/>
        </w:rPr>
        <w:t xml:space="preserve"> </w:t>
      </w:r>
      <w:r>
        <w:t>гласных</w:t>
      </w:r>
      <w:r>
        <w:rPr>
          <w:spacing w:val="27"/>
        </w:rPr>
        <w:t xml:space="preserve"> </w:t>
      </w:r>
      <w:r>
        <w:t>в</w:t>
      </w:r>
      <w:r>
        <w:rPr>
          <w:spacing w:val="34"/>
        </w:rPr>
        <w:t xml:space="preserve"> </w:t>
      </w:r>
      <w:r>
        <w:t>суффиксах</w:t>
      </w:r>
      <w:r>
        <w:rPr>
          <w:spacing w:val="27"/>
        </w:rPr>
        <w:t xml:space="preserve"> </w:t>
      </w:r>
      <w:r>
        <w:t>причастий.</w:t>
      </w:r>
      <w:r>
        <w:rPr>
          <w:spacing w:val="34"/>
        </w:rPr>
        <w:t xml:space="preserve"> </w:t>
      </w:r>
      <w:r>
        <w:t>Правописание</w:t>
      </w:r>
      <w:r>
        <w:rPr>
          <w:spacing w:val="31"/>
        </w:rPr>
        <w:t xml:space="preserve"> </w:t>
      </w:r>
      <w:r>
        <w:t>н</w:t>
      </w:r>
      <w:r>
        <w:rPr>
          <w:spacing w:val="29"/>
        </w:rPr>
        <w:t xml:space="preserve"> </w:t>
      </w:r>
      <w:r>
        <w:t>и</w:t>
      </w:r>
      <w:r>
        <w:rPr>
          <w:spacing w:val="29"/>
        </w:rPr>
        <w:t xml:space="preserve"> </w:t>
      </w:r>
      <w:r>
        <w:t>нн</w:t>
      </w:r>
      <w:r>
        <w:rPr>
          <w:spacing w:val="28"/>
        </w:rPr>
        <w:t xml:space="preserve"> </w:t>
      </w:r>
      <w:r>
        <w:t>в</w:t>
      </w:r>
      <w:r>
        <w:rPr>
          <w:spacing w:val="34"/>
        </w:rPr>
        <w:t xml:space="preserve"> </w:t>
      </w:r>
      <w:r>
        <w:t>суффиксах</w:t>
      </w:r>
      <w:r>
        <w:rPr>
          <w:spacing w:val="27"/>
        </w:rPr>
        <w:t xml:space="preserve"> </w:t>
      </w:r>
      <w:r>
        <w:t>причастий</w:t>
      </w:r>
      <w:r>
        <w:rPr>
          <w:spacing w:val="33"/>
        </w:rPr>
        <w:t xml:space="preserve"> </w:t>
      </w:r>
      <w:r>
        <w:t>и отглагольных имён прилагательных.</w:t>
      </w:r>
    </w:p>
    <w:p w:rsidR="00FD54E7" w:rsidRDefault="005C31E9">
      <w:pPr>
        <w:pStyle w:val="a3"/>
        <w:spacing w:line="242" w:lineRule="auto"/>
        <w:ind w:right="3293"/>
        <w:jc w:val="left"/>
      </w:pPr>
      <w:r>
        <w:t>Слитное и раздельное написание не с причастиями. Орфографический</w:t>
      </w:r>
      <w:r>
        <w:rPr>
          <w:spacing w:val="-5"/>
        </w:rPr>
        <w:t xml:space="preserve"> </w:t>
      </w:r>
      <w:r>
        <w:t>анализ</w:t>
      </w:r>
      <w:r>
        <w:rPr>
          <w:spacing w:val="-10"/>
        </w:rPr>
        <w:t xml:space="preserve"> </w:t>
      </w:r>
      <w:r>
        <w:t>причастий</w:t>
      </w:r>
      <w:r>
        <w:rPr>
          <w:spacing w:val="-10"/>
        </w:rPr>
        <w:t xml:space="preserve"> </w:t>
      </w:r>
      <w:r>
        <w:t>(в</w:t>
      </w:r>
      <w:r>
        <w:rPr>
          <w:spacing w:val="-5"/>
        </w:rPr>
        <w:t xml:space="preserve"> </w:t>
      </w:r>
      <w:r>
        <w:t>рамках</w:t>
      </w:r>
      <w:r>
        <w:rPr>
          <w:spacing w:val="-11"/>
        </w:rPr>
        <w:t xml:space="preserve"> </w:t>
      </w:r>
      <w:r>
        <w:t>изученного).</w:t>
      </w:r>
    </w:p>
    <w:p w:rsidR="00FD54E7" w:rsidRDefault="005C31E9">
      <w:pPr>
        <w:pStyle w:val="a3"/>
        <w:spacing w:line="242" w:lineRule="auto"/>
        <w:jc w:val="left"/>
      </w:pPr>
      <w:r>
        <w:t>Синтаксический</w:t>
      </w:r>
      <w:r>
        <w:rPr>
          <w:spacing w:val="80"/>
        </w:rPr>
        <w:t xml:space="preserve"> </w:t>
      </w:r>
      <w:r>
        <w:t>и</w:t>
      </w:r>
      <w:r>
        <w:rPr>
          <w:spacing w:val="80"/>
        </w:rPr>
        <w:t xml:space="preserve"> </w:t>
      </w:r>
      <w:r>
        <w:t>пунктуационный</w:t>
      </w:r>
      <w:r>
        <w:rPr>
          <w:spacing w:val="79"/>
        </w:rPr>
        <w:t xml:space="preserve"> </w:t>
      </w:r>
      <w:r>
        <w:t>анализ</w:t>
      </w:r>
      <w:r>
        <w:rPr>
          <w:spacing w:val="79"/>
        </w:rPr>
        <w:t xml:space="preserve"> </w:t>
      </w:r>
      <w:r>
        <w:t>предложений</w:t>
      </w:r>
      <w:r>
        <w:rPr>
          <w:spacing w:val="80"/>
        </w:rPr>
        <w:t xml:space="preserve"> </w:t>
      </w:r>
      <w:r>
        <w:t>с</w:t>
      </w:r>
      <w:r>
        <w:rPr>
          <w:spacing w:val="80"/>
        </w:rPr>
        <w:t xml:space="preserve"> </w:t>
      </w:r>
      <w:r>
        <w:t>причастным</w:t>
      </w:r>
      <w:r>
        <w:rPr>
          <w:spacing w:val="75"/>
        </w:rPr>
        <w:t xml:space="preserve"> </w:t>
      </w:r>
      <w:r>
        <w:t>оборотом</w:t>
      </w:r>
      <w:r>
        <w:rPr>
          <w:spacing w:val="80"/>
        </w:rPr>
        <w:t xml:space="preserve"> </w:t>
      </w:r>
      <w:r>
        <w:t>(в</w:t>
      </w:r>
      <w:r>
        <w:rPr>
          <w:spacing w:val="80"/>
        </w:rPr>
        <w:t xml:space="preserve"> </w:t>
      </w:r>
      <w:r>
        <w:t xml:space="preserve">рамках </w:t>
      </w:r>
      <w:r>
        <w:rPr>
          <w:spacing w:val="-2"/>
        </w:rPr>
        <w:t>изученного).</w:t>
      </w:r>
    </w:p>
    <w:p w:rsidR="00FD54E7" w:rsidRDefault="005C31E9" w:rsidP="00DB0FF1">
      <w:pPr>
        <w:pStyle w:val="a5"/>
        <w:numPr>
          <w:ilvl w:val="3"/>
          <w:numId w:val="112"/>
        </w:numPr>
        <w:tabs>
          <w:tab w:val="left" w:pos="1949"/>
        </w:tabs>
        <w:spacing w:line="271" w:lineRule="exact"/>
        <w:ind w:left="1949" w:hanging="1416"/>
        <w:rPr>
          <w:sz w:val="24"/>
        </w:rPr>
      </w:pPr>
      <w:r>
        <w:rPr>
          <w:spacing w:val="-2"/>
          <w:sz w:val="24"/>
        </w:rPr>
        <w:t>Деепричастие.</w:t>
      </w:r>
    </w:p>
    <w:p w:rsidR="00FD54E7" w:rsidRDefault="005C31E9">
      <w:pPr>
        <w:pStyle w:val="a3"/>
        <w:spacing w:line="237" w:lineRule="auto"/>
        <w:ind w:right="238"/>
      </w:pPr>
      <w:r>
        <w:t>Деепричастие как особая форма глагола. Признаки глагола и наречия в деепричастии. Синтаксическая функция деепричастия, роль в речи.</w:t>
      </w:r>
    </w:p>
    <w:p w:rsidR="00FD54E7" w:rsidRDefault="005C31E9">
      <w:pPr>
        <w:pStyle w:val="a3"/>
        <w:ind w:right="22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D54E7" w:rsidRDefault="005C31E9">
      <w:pPr>
        <w:pStyle w:val="a3"/>
        <w:spacing w:line="242" w:lineRule="auto"/>
        <w:jc w:val="left"/>
      </w:pPr>
      <w:r>
        <w:t>Деепричастия</w:t>
      </w:r>
      <w:r>
        <w:rPr>
          <w:spacing w:val="-6"/>
        </w:rPr>
        <w:t xml:space="preserve"> </w:t>
      </w:r>
      <w:r>
        <w:t>совершенного</w:t>
      </w:r>
      <w:r>
        <w:rPr>
          <w:spacing w:val="-2"/>
        </w:rPr>
        <w:t xml:space="preserve"> </w:t>
      </w:r>
      <w:r>
        <w:t>и</w:t>
      </w:r>
      <w:r>
        <w:rPr>
          <w:spacing w:val="-9"/>
        </w:rPr>
        <w:t xml:space="preserve"> </w:t>
      </w:r>
      <w:r>
        <w:t>несовершенного</w:t>
      </w:r>
      <w:r>
        <w:rPr>
          <w:spacing w:val="-6"/>
        </w:rPr>
        <w:t xml:space="preserve"> </w:t>
      </w:r>
      <w:r>
        <w:t>вида.</w:t>
      </w:r>
      <w:r>
        <w:rPr>
          <w:spacing w:val="-8"/>
        </w:rPr>
        <w:t xml:space="preserve"> </w:t>
      </w:r>
      <w:r>
        <w:t>Постановка</w:t>
      </w:r>
      <w:r>
        <w:rPr>
          <w:spacing w:val="-7"/>
        </w:rPr>
        <w:t xml:space="preserve"> </w:t>
      </w:r>
      <w:r>
        <w:t>ударения</w:t>
      </w:r>
      <w:r>
        <w:rPr>
          <w:spacing w:val="-6"/>
        </w:rPr>
        <w:t xml:space="preserve"> </w:t>
      </w:r>
      <w:r>
        <w:t>в</w:t>
      </w:r>
      <w:r>
        <w:rPr>
          <w:spacing w:val="-5"/>
        </w:rPr>
        <w:t xml:space="preserve"> </w:t>
      </w:r>
      <w:r>
        <w:t>деепричастиях. Морфологический анализ деепричастий.</w:t>
      </w:r>
    </w:p>
    <w:p w:rsidR="00FD54E7" w:rsidRDefault="005C31E9">
      <w:pPr>
        <w:pStyle w:val="a3"/>
        <w:spacing w:line="242" w:lineRule="auto"/>
        <w:jc w:val="left"/>
      </w:pPr>
      <w:r>
        <w:t>Правописание</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Слитное</w:t>
      </w:r>
      <w:r>
        <w:rPr>
          <w:spacing w:val="80"/>
        </w:rPr>
        <w:t xml:space="preserve"> </w:t>
      </w:r>
      <w:r>
        <w:t>и</w:t>
      </w:r>
      <w:r>
        <w:rPr>
          <w:spacing w:val="80"/>
        </w:rPr>
        <w:t xml:space="preserve"> </w:t>
      </w:r>
      <w:r>
        <w:t>раздельное</w:t>
      </w:r>
      <w:r>
        <w:rPr>
          <w:spacing w:val="80"/>
        </w:rPr>
        <w:t xml:space="preserve"> </w:t>
      </w:r>
      <w:r>
        <w:t>написание</w:t>
      </w:r>
      <w:r>
        <w:rPr>
          <w:spacing w:val="80"/>
        </w:rPr>
        <w:t xml:space="preserve"> </w:t>
      </w:r>
      <w:r>
        <w:t>не</w:t>
      </w:r>
      <w:r>
        <w:rPr>
          <w:spacing w:val="80"/>
        </w:rPr>
        <w:t xml:space="preserve"> </w:t>
      </w:r>
      <w:r>
        <w:t xml:space="preserve">с </w:t>
      </w:r>
      <w:r>
        <w:rPr>
          <w:spacing w:val="-2"/>
        </w:rPr>
        <w:t>деепричастиями.</w:t>
      </w:r>
    </w:p>
    <w:p w:rsidR="00FD54E7" w:rsidRDefault="005C31E9">
      <w:pPr>
        <w:pStyle w:val="a3"/>
        <w:spacing w:line="271" w:lineRule="exact"/>
        <w:jc w:val="left"/>
      </w:pPr>
      <w:r>
        <w:t>Орфографический</w:t>
      </w:r>
      <w:r>
        <w:rPr>
          <w:spacing w:val="-5"/>
        </w:rPr>
        <w:t xml:space="preserve"> </w:t>
      </w:r>
      <w:r>
        <w:t>анализ</w:t>
      </w:r>
      <w:r>
        <w:rPr>
          <w:spacing w:val="-8"/>
        </w:rPr>
        <w:t xml:space="preserve"> </w:t>
      </w:r>
      <w:r>
        <w:t>деепричастий</w:t>
      </w:r>
      <w:r>
        <w:rPr>
          <w:spacing w:val="-2"/>
        </w:rPr>
        <w:t xml:space="preserve"> </w:t>
      </w:r>
      <w:r>
        <w:t>(в</w:t>
      </w:r>
      <w:r>
        <w:rPr>
          <w:spacing w:val="-3"/>
        </w:rPr>
        <w:t xml:space="preserve"> </w:t>
      </w:r>
      <w:r>
        <w:t>рамках</w:t>
      </w:r>
      <w:r>
        <w:rPr>
          <w:spacing w:val="-8"/>
        </w:rPr>
        <w:t xml:space="preserve"> </w:t>
      </w:r>
      <w:r>
        <w:rPr>
          <w:spacing w:val="-2"/>
        </w:rPr>
        <w:t>изученного).</w:t>
      </w:r>
    </w:p>
    <w:p w:rsidR="00FD54E7" w:rsidRDefault="005C31E9">
      <w:pPr>
        <w:pStyle w:val="a3"/>
        <w:spacing w:line="237" w:lineRule="auto"/>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40"/>
        </w:rPr>
        <w:t xml:space="preserve"> </w:t>
      </w:r>
      <w:r>
        <w:t>(в</w:t>
      </w:r>
      <w:r>
        <w:rPr>
          <w:spacing w:val="40"/>
        </w:rPr>
        <w:t xml:space="preserve"> </w:t>
      </w:r>
      <w:r>
        <w:t xml:space="preserve">рамках </w:t>
      </w:r>
      <w:r>
        <w:rPr>
          <w:spacing w:val="-2"/>
        </w:rPr>
        <w:t>изученного).</w:t>
      </w:r>
    </w:p>
    <w:p w:rsidR="00FD54E7" w:rsidRDefault="005C31E9" w:rsidP="00DB0FF1">
      <w:pPr>
        <w:pStyle w:val="a5"/>
        <w:numPr>
          <w:ilvl w:val="3"/>
          <w:numId w:val="112"/>
        </w:numPr>
        <w:tabs>
          <w:tab w:val="left" w:pos="1949"/>
        </w:tabs>
        <w:ind w:left="1949" w:hanging="1416"/>
        <w:rPr>
          <w:sz w:val="24"/>
        </w:rPr>
      </w:pPr>
      <w:r>
        <w:rPr>
          <w:spacing w:val="-2"/>
          <w:sz w:val="24"/>
        </w:rPr>
        <w:t>Наречие.</w:t>
      </w:r>
    </w:p>
    <w:p w:rsidR="00FD54E7" w:rsidRDefault="005C31E9">
      <w:pPr>
        <w:pStyle w:val="a3"/>
        <w:spacing w:line="275" w:lineRule="exact"/>
      </w:pPr>
      <w:r>
        <w:t>Общее</w:t>
      </w:r>
      <w:r>
        <w:rPr>
          <w:spacing w:val="-4"/>
        </w:rPr>
        <w:t xml:space="preserve"> </w:t>
      </w:r>
      <w:r>
        <w:t>грамматическое</w:t>
      </w:r>
      <w:r>
        <w:rPr>
          <w:spacing w:val="-2"/>
        </w:rPr>
        <w:t xml:space="preserve"> </w:t>
      </w:r>
      <w:r>
        <w:t>значение</w:t>
      </w:r>
      <w:r>
        <w:rPr>
          <w:spacing w:val="-7"/>
        </w:rPr>
        <w:t xml:space="preserve"> </w:t>
      </w:r>
      <w:r>
        <w:t>наречий.</w:t>
      </w:r>
      <w:r>
        <w:rPr>
          <w:spacing w:val="-4"/>
        </w:rPr>
        <w:t xml:space="preserve"> </w:t>
      </w:r>
      <w:r>
        <w:t>Синтаксические</w:t>
      </w:r>
      <w:r>
        <w:rPr>
          <w:spacing w:val="-2"/>
        </w:rPr>
        <w:t xml:space="preserve"> </w:t>
      </w:r>
      <w:r>
        <w:t>свойства</w:t>
      </w:r>
      <w:r>
        <w:rPr>
          <w:spacing w:val="-7"/>
        </w:rPr>
        <w:t xml:space="preserve"> </w:t>
      </w:r>
      <w:r>
        <w:t>наречий.</w:t>
      </w:r>
      <w:r>
        <w:rPr>
          <w:spacing w:val="-4"/>
        </w:rPr>
        <w:t xml:space="preserve"> </w:t>
      </w:r>
      <w:r>
        <w:t>Роль</w:t>
      </w:r>
      <w:r>
        <w:rPr>
          <w:spacing w:val="-5"/>
        </w:rPr>
        <w:t xml:space="preserve"> </w:t>
      </w:r>
      <w:r>
        <w:t>в</w:t>
      </w:r>
      <w:r>
        <w:rPr>
          <w:spacing w:val="-3"/>
        </w:rPr>
        <w:t xml:space="preserve"> </w:t>
      </w:r>
      <w:r>
        <w:rPr>
          <w:spacing w:val="-2"/>
        </w:rPr>
        <w:t>речи.</w:t>
      </w:r>
    </w:p>
    <w:p w:rsidR="00FD54E7" w:rsidRDefault="005C31E9">
      <w:pPr>
        <w:pStyle w:val="a3"/>
        <w:ind w:right="233"/>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D54E7" w:rsidRDefault="005C31E9">
      <w:pPr>
        <w:pStyle w:val="a3"/>
        <w:spacing w:line="242" w:lineRule="auto"/>
        <w:ind w:right="6829"/>
      </w:pPr>
      <w:r>
        <w:t>Словообразование наречий. Морфологический</w:t>
      </w:r>
      <w:r>
        <w:rPr>
          <w:spacing w:val="-4"/>
        </w:rPr>
        <w:t xml:space="preserve"> </w:t>
      </w:r>
      <w:r>
        <w:t>анализ</w:t>
      </w:r>
      <w:r>
        <w:rPr>
          <w:spacing w:val="-3"/>
        </w:rPr>
        <w:t xml:space="preserve"> </w:t>
      </w:r>
      <w:r>
        <w:rPr>
          <w:spacing w:val="-2"/>
        </w:rPr>
        <w:t>наречий.</w:t>
      </w:r>
    </w:p>
    <w:p w:rsidR="00FD54E7" w:rsidRDefault="005C31E9">
      <w:pPr>
        <w:pStyle w:val="a3"/>
        <w:ind w:right="225"/>
      </w:pPr>
      <w:r>
        <w:t>Правописание наречий: слитное, раздельное, дефисное написание; слитное и раздельное</w:t>
      </w:r>
      <w:r>
        <w:rPr>
          <w:spacing w:val="40"/>
        </w:rPr>
        <w:t xml:space="preserve"> </w:t>
      </w:r>
      <w:r>
        <w:t>написание не с наречиями; н и нн в наречиях на -о (-е); правописание суффиксов -а и -о наречий с приставками из-, до-, с-,</w:t>
      </w:r>
      <w:r>
        <w:rPr>
          <w:spacing w:val="80"/>
        </w:rPr>
        <w:t xml:space="preserve">  </w:t>
      </w:r>
      <w:r>
        <w:t>в-, на-, за-;</w:t>
      </w:r>
    </w:p>
    <w:p w:rsidR="00FD54E7" w:rsidRDefault="005C31E9">
      <w:pPr>
        <w:pStyle w:val="a3"/>
        <w:spacing w:line="237" w:lineRule="auto"/>
        <w:ind w:right="219"/>
      </w:pPr>
      <w:r>
        <w:t>употребление ь после шипящих на конце наречий; правописание суффиксов наречий -о и -е</w:t>
      </w:r>
      <w:r>
        <w:rPr>
          <w:spacing w:val="-1"/>
        </w:rPr>
        <w:t xml:space="preserve"> </w:t>
      </w:r>
      <w:r>
        <w:t xml:space="preserve">после </w:t>
      </w:r>
      <w:r>
        <w:rPr>
          <w:spacing w:val="-2"/>
        </w:rPr>
        <w:t>шипящих.</w:t>
      </w:r>
    </w:p>
    <w:p w:rsidR="00FD54E7" w:rsidRDefault="005C31E9">
      <w:pPr>
        <w:pStyle w:val="a3"/>
        <w:spacing w:before="1"/>
      </w:pPr>
      <w:r>
        <w:t>Орфографический</w:t>
      </w:r>
      <w:r>
        <w:rPr>
          <w:spacing w:val="-1"/>
        </w:rPr>
        <w:t xml:space="preserve"> </w:t>
      </w:r>
      <w:r>
        <w:t>анализ</w:t>
      </w:r>
      <w:r>
        <w:rPr>
          <w:spacing w:val="-4"/>
        </w:rPr>
        <w:t xml:space="preserve"> </w:t>
      </w:r>
      <w:r>
        <w:t>наречий</w:t>
      </w:r>
      <w:r>
        <w:rPr>
          <w:spacing w:val="-4"/>
        </w:rPr>
        <w:t xml:space="preserve"> </w:t>
      </w:r>
      <w:r>
        <w:t>(в</w:t>
      </w:r>
      <w:r>
        <w:rPr>
          <w:spacing w:val="-3"/>
        </w:rPr>
        <w:t xml:space="preserve"> </w:t>
      </w:r>
      <w:r>
        <w:t>рамках</w:t>
      </w:r>
      <w:r>
        <w:rPr>
          <w:spacing w:val="-4"/>
        </w:rPr>
        <w:t xml:space="preserve"> </w:t>
      </w:r>
      <w:r>
        <w:rPr>
          <w:spacing w:val="-2"/>
        </w:rPr>
        <w:t>изученного).</w:t>
      </w:r>
    </w:p>
    <w:p w:rsidR="00FD54E7" w:rsidRDefault="005C31E9" w:rsidP="00DB0FF1">
      <w:pPr>
        <w:pStyle w:val="a5"/>
        <w:numPr>
          <w:ilvl w:val="3"/>
          <w:numId w:val="112"/>
        </w:numPr>
        <w:tabs>
          <w:tab w:val="left" w:pos="1949"/>
        </w:tabs>
        <w:spacing w:before="65"/>
        <w:ind w:left="1949" w:hanging="1416"/>
        <w:rPr>
          <w:sz w:val="24"/>
        </w:rPr>
      </w:pPr>
      <w:r>
        <w:rPr>
          <w:sz w:val="24"/>
        </w:rPr>
        <w:t>Слова</w:t>
      </w:r>
      <w:r>
        <w:rPr>
          <w:spacing w:val="-2"/>
          <w:sz w:val="24"/>
        </w:rPr>
        <w:t xml:space="preserve"> </w:t>
      </w:r>
      <w:r>
        <w:rPr>
          <w:sz w:val="24"/>
        </w:rPr>
        <w:t xml:space="preserve">категории </w:t>
      </w:r>
      <w:r>
        <w:rPr>
          <w:spacing w:val="-2"/>
          <w:sz w:val="24"/>
        </w:rPr>
        <w:t>состояния.</w:t>
      </w:r>
    </w:p>
    <w:p w:rsidR="00FD54E7" w:rsidRDefault="005C31E9">
      <w:pPr>
        <w:pStyle w:val="a3"/>
        <w:spacing w:line="275" w:lineRule="exact"/>
        <w:jc w:val="left"/>
      </w:pPr>
      <w:r>
        <w:t>Вопрос</w:t>
      </w:r>
      <w:r>
        <w:rPr>
          <w:spacing w:val="-7"/>
        </w:rPr>
        <w:t xml:space="preserve"> </w:t>
      </w:r>
      <w:r>
        <w:t>о</w:t>
      </w:r>
      <w:r>
        <w:rPr>
          <w:spacing w:val="-1"/>
        </w:rPr>
        <w:t xml:space="preserve"> </w:t>
      </w:r>
      <w:r>
        <w:t>словах</w:t>
      </w:r>
      <w:r>
        <w:rPr>
          <w:spacing w:val="-5"/>
        </w:rPr>
        <w:t xml:space="preserve"> </w:t>
      </w:r>
      <w:r>
        <w:t>категории состояния</w:t>
      </w:r>
      <w:r>
        <w:rPr>
          <w:spacing w:val="-1"/>
        </w:rPr>
        <w:t xml:space="preserve"> </w:t>
      </w:r>
      <w:r>
        <w:t>в</w:t>
      </w:r>
      <w:r>
        <w:rPr>
          <w:spacing w:val="-3"/>
        </w:rPr>
        <w:t xml:space="preserve"> </w:t>
      </w:r>
      <w:r>
        <w:t>системе</w:t>
      </w:r>
      <w:r>
        <w:rPr>
          <w:spacing w:val="-7"/>
        </w:rPr>
        <w:t xml:space="preserve"> </w:t>
      </w:r>
      <w:r>
        <w:t xml:space="preserve">частей </w:t>
      </w:r>
      <w:r>
        <w:rPr>
          <w:spacing w:val="-2"/>
        </w:rPr>
        <w:t>речи.</w:t>
      </w:r>
    </w:p>
    <w:p w:rsidR="00FD54E7" w:rsidRDefault="005C31E9">
      <w:pPr>
        <w:pStyle w:val="a3"/>
        <w:spacing w:before="5" w:line="237"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синтаксическая</w:t>
      </w:r>
      <w:r>
        <w:rPr>
          <w:spacing w:val="40"/>
        </w:rPr>
        <w:t xml:space="preserve"> </w:t>
      </w:r>
      <w:r>
        <w:t>функция</w:t>
      </w:r>
      <w:r>
        <w:rPr>
          <w:spacing w:val="40"/>
        </w:rPr>
        <w:t xml:space="preserve"> </w:t>
      </w:r>
      <w:r>
        <w:t>слов категории состояния. Роль слов категории состояния в речи.</w:t>
      </w:r>
    </w:p>
    <w:p w:rsidR="00FD54E7" w:rsidRDefault="005C31E9" w:rsidP="00DB0FF1">
      <w:pPr>
        <w:pStyle w:val="a5"/>
        <w:numPr>
          <w:ilvl w:val="3"/>
          <w:numId w:val="112"/>
        </w:numPr>
        <w:tabs>
          <w:tab w:val="left" w:pos="1949"/>
        </w:tabs>
        <w:spacing w:before="3"/>
        <w:ind w:left="1949" w:hanging="1416"/>
        <w:rPr>
          <w:sz w:val="24"/>
        </w:rPr>
      </w:pPr>
      <w:r>
        <w:rPr>
          <w:sz w:val="24"/>
        </w:rPr>
        <w:t>Служебные</w:t>
      </w:r>
      <w:r>
        <w:rPr>
          <w:spacing w:val="-6"/>
          <w:sz w:val="24"/>
        </w:rPr>
        <w:t xml:space="preserve"> </w:t>
      </w:r>
      <w:r>
        <w:rPr>
          <w:sz w:val="24"/>
        </w:rPr>
        <w:t>части</w:t>
      </w:r>
      <w:r>
        <w:rPr>
          <w:spacing w:val="-4"/>
          <w:sz w:val="24"/>
        </w:rPr>
        <w:t xml:space="preserve"> </w:t>
      </w:r>
      <w:r>
        <w:rPr>
          <w:spacing w:val="-2"/>
          <w:sz w:val="24"/>
        </w:rPr>
        <w:t>речи.</w:t>
      </w:r>
    </w:p>
    <w:p w:rsidR="00FD54E7" w:rsidRDefault="005C31E9">
      <w:pPr>
        <w:pStyle w:val="a3"/>
        <w:spacing w:line="242" w:lineRule="auto"/>
        <w:jc w:val="left"/>
      </w:pPr>
      <w:r>
        <w:t>Общая</w:t>
      </w:r>
      <w:r>
        <w:rPr>
          <w:spacing w:val="80"/>
        </w:rPr>
        <w:t xml:space="preserve"> </w:t>
      </w:r>
      <w:r>
        <w:t>характеристика</w:t>
      </w:r>
      <w:r>
        <w:rPr>
          <w:spacing w:val="80"/>
        </w:rPr>
        <w:t xml:space="preserve"> </w:t>
      </w:r>
      <w:r>
        <w:t>служебных</w:t>
      </w:r>
      <w:r>
        <w:rPr>
          <w:spacing w:val="80"/>
        </w:rPr>
        <w:t xml:space="preserve"> </w:t>
      </w:r>
      <w:r>
        <w:t>частей</w:t>
      </w:r>
      <w:r>
        <w:rPr>
          <w:spacing w:val="80"/>
        </w:rPr>
        <w:t xml:space="preserve"> </w:t>
      </w:r>
      <w:r>
        <w:t>речи.</w:t>
      </w:r>
      <w:r>
        <w:rPr>
          <w:spacing w:val="80"/>
        </w:rPr>
        <w:t xml:space="preserve"> </w:t>
      </w:r>
      <w:r>
        <w:t>Отличие</w:t>
      </w:r>
      <w:r>
        <w:rPr>
          <w:spacing w:val="80"/>
        </w:rPr>
        <w:t xml:space="preserve"> </w:t>
      </w:r>
      <w:r>
        <w:t>самостоятельных</w:t>
      </w:r>
      <w:r>
        <w:rPr>
          <w:spacing w:val="80"/>
        </w:rPr>
        <w:t xml:space="preserve"> </w:t>
      </w:r>
      <w:r>
        <w:t>частей</w:t>
      </w:r>
      <w:r>
        <w:rPr>
          <w:spacing w:val="80"/>
        </w:rPr>
        <w:t xml:space="preserve"> </w:t>
      </w:r>
      <w:r>
        <w:t>речи</w:t>
      </w:r>
      <w:r>
        <w:rPr>
          <w:spacing w:val="80"/>
        </w:rPr>
        <w:t xml:space="preserve"> </w:t>
      </w:r>
      <w:r>
        <w:t>от</w:t>
      </w:r>
      <w:r>
        <w:rPr>
          <w:spacing w:val="40"/>
        </w:rPr>
        <w:t xml:space="preserve"> </w:t>
      </w:r>
      <w:r>
        <w:rPr>
          <w:spacing w:val="-2"/>
        </w:rPr>
        <w:t>служебных.</w:t>
      </w:r>
    </w:p>
    <w:p w:rsidR="00FD54E7" w:rsidRDefault="005C31E9" w:rsidP="00DB0FF1">
      <w:pPr>
        <w:pStyle w:val="a5"/>
        <w:numPr>
          <w:ilvl w:val="3"/>
          <w:numId w:val="112"/>
        </w:numPr>
        <w:tabs>
          <w:tab w:val="left" w:pos="1949"/>
        </w:tabs>
        <w:spacing w:line="271" w:lineRule="exact"/>
        <w:ind w:left="1949" w:hanging="1416"/>
        <w:rPr>
          <w:sz w:val="24"/>
        </w:rPr>
      </w:pPr>
      <w:r>
        <w:rPr>
          <w:spacing w:val="-2"/>
          <w:sz w:val="24"/>
        </w:rPr>
        <w:t>Предлог.</w:t>
      </w:r>
    </w:p>
    <w:p w:rsidR="00FD54E7" w:rsidRDefault="005C31E9">
      <w:pPr>
        <w:pStyle w:val="a3"/>
        <w:spacing w:before="1" w:line="275" w:lineRule="exact"/>
      </w:pPr>
      <w:r>
        <w:t>Предлог</w:t>
      </w:r>
      <w:r>
        <w:rPr>
          <w:spacing w:val="-5"/>
        </w:rPr>
        <w:t xml:space="preserve"> </w:t>
      </w:r>
      <w:r>
        <w:t>как</w:t>
      </w:r>
      <w:r>
        <w:rPr>
          <w:spacing w:val="-6"/>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rPr>
          <w:spacing w:val="-2"/>
        </w:rPr>
        <w:t>предлогов.</w:t>
      </w:r>
    </w:p>
    <w:p w:rsidR="00FD54E7" w:rsidRDefault="005C31E9">
      <w:pPr>
        <w:pStyle w:val="a3"/>
        <w:spacing w:line="242" w:lineRule="auto"/>
        <w:ind w:right="235"/>
      </w:pPr>
      <w:r>
        <w:t>Разряды предлогов по происхождению: предлоги производные и непроизводные. Разряды предлогов по строению: предлоги простые и составные.</w:t>
      </w:r>
    </w:p>
    <w:p w:rsidR="00FD54E7" w:rsidRDefault="005C31E9">
      <w:pPr>
        <w:pStyle w:val="a3"/>
        <w:spacing w:line="271" w:lineRule="exact"/>
      </w:pPr>
      <w:r>
        <w:t>Морфологический</w:t>
      </w:r>
      <w:r>
        <w:rPr>
          <w:spacing w:val="-4"/>
        </w:rPr>
        <w:t xml:space="preserve"> </w:t>
      </w:r>
      <w:r>
        <w:t>анализ</w:t>
      </w:r>
      <w:r>
        <w:rPr>
          <w:spacing w:val="-3"/>
        </w:rPr>
        <w:t xml:space="preserve"> </w:t>
      </w:r>
      <w:r>
        <w:rPr>
          <w:spacing w:val="-2"/>
        </w:rPr>
        <w:t>предлогов.</w:t>
      </w:r>
    </w:p>
    <w:p w:rsidR="00FD54E7" w:rsidRDefault="005C31E9">
      <w:pPr>
        <w:pStyle w:val="a3"/>
        <w:spacing w:before="2"/>
        <w:ind w:right="221"/>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D54E7" w:rsidRDefault="005C31E9">
      <w:pPr>
        <w:pStyle w:val="a3"/>
        <w:spacing w:line="274" w:lineRule="exact"/>
      </w:pPr>
      <w:r>
        <w:t>Правописание</w:t>
      </w:r>
      <w:r>
        <w:rPr>
          <w:spacing w:val="-5"/>
        </w:rPr>
        <w:t xml:space="preserve"> </w:t>
      </w:r>
      <w:r>
        <w:t>производных</w:t>
      </w:r>
      <w:r>
        <w:rPr>
          <w:spacing w:val="-7"/>
        </w:rPr>
        <w:t xml:space="preserve"> </w:t>
      </w:r>
      <w:r>
        <w:rPr>
          <w:spacing w:val="-2"/>
        </w:rPr>
        <w:t>предлогов.</w:t>
      </w:r>
    </w:p>
    <w:p w:rsidR="00FD54E7" w:rsidRDefault="005C31E9" w:rsidP="00DB0FF1">
      <w:pPr>
        <w:pStyle w:val="a5"/>
        <w:numPr>
          <w:ilvl w:val="3"/>
          <w:numId w:val="112"/>
        </w:numPr>
        <w:tabs>
          <w:tab w:val="left" w:pos="1948"/>
        </w:tabs>
        <w:spacing w:before="2"/>
        <w:ind w:left="1948" w:hanging="1415"/>
        <w:rPr>
          <w:sz w:val="24"/>
        </w:rPr>
      </w:pPr>
      <w:r>
        <w:rPr>
          <w:spacing w:val="-4"/>
          <w:sz w:val="24"/>
        </w:rPr>
        <w:t>Союз.</w:t>
      </w:r>
    </w:p>
    <w:p w:rsidR="00FD54E7" w:rsidRDefault="005C31E9">
      <w:pPr>
        <w:pStyle w:val="a3"/>
        <w:spacing w:line="242" w:lineRule="auto"/>
        <w:ind w:right="232"/>
      </w:pPr>
      <w:r>
        <w:t xml:space="preserve">Союз как служебная часть речи. Союз как средство связи однородных членов предложения и </w:t>
      </w:r>
      <w:r>
        <w:lastRenderedPageBreak/>
        <w:t>частей сложного предложения.</w:t>
      </w:r>
    </w:p>
    <w:p w:rsidR="00FD54E7" w:rsidRDefault="005C31E9">
      <w:pPr>
        <w:pStyle w:val="a3"/>
        <w:ind w:right="23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D54E7" w:rsidRDefault="005C31E9">
      <w:pPr>
        <w:pStyle w:val="a3"/>
        <w:spacing w:line="237" w:lineRule="auto"/>
        <w:ind w:right="6336"/>
        <w:jc w:val="left"/>
      </w:pPr>
      <w:r>
        <w:t>Морфологический</w:t>
      </w:r>
      <w:r>
        <w:rPr>
          <w:spacing w:val="-15"/>
        </w:rPr>
        <w:t xml:space="preserve"> </w:t>
      </w:r>
      <w:r>
        <w:t>анализ</w:t>
      </w:r>
      <w:r>
        <w:rPr>
          <w:spacing w:val="-15"/>
        </w:rPr>
        <w:t xml:space="preserve"> </w:t>
      </w:r>
      <w:r>
        <w:t>союзов. Правописание союзов.</w:t>
      </w:r>
    </w:p>
    <w:p w:rsidR="00FD54E7" w:rsidRDefault="005C31E9">
      <w:pPr>
        <w:pStyle w:val="a3"/>
        <w:spacing w:before="5" w:line="237" w:lineRule="auto"/>
        <w:jc w:val="left"/>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D54E7" w:rsidRDefault="005C31E9" w:rsidP="00DB0FF1">
      <w:pPr>
        <w:pStyle w:val="a5"/>
        <w:numPr>
          <w:ilvl w:val="3"/>
          <w:numId w:val="112"/>
        </w:numPr>
        <w:tabs>
          <w:tab w:val="left" w:pos="1949"/>
        </w:tabs>
        <w:spacing w:before="3"/>
        <w:ind w:left="1949" w:hanging="1416"/>
        <w:rPr>
          <w:sz w:val="24"/>
        </w:rPr>
      </w:pPr>
      <w:r>
        <w:rPr>
          <w:spacing w:val="-2"/>
          <w:sz w:val="24"/>
        </w:rPr>
        <w:t>Частица.</w:t>
      </w:r>
    </w:p>
    <w:p w:rsidR="00FD54E7" w:rsidRDefault="005C31E9">
      <w:pPr>
        <w:pStyle w:val="a3"/>
        <w:ind w:right="227"/>
      </w:pPr>
      <w:r>
        <w:t>Частица как служебная часть речи. Роль</w:t>
      </w:r>
      <w:r>
        <w:rPr>
          <w:spacing w:val="-1"/>
        </w:rPr>
        <w:t xml:space="preserve"> </w:t>
      </w:r>
      <w:r>
        <w:t>частиц</w:t>
      </w:r>
      <w:r>
        <w:rPr>
          <w:spacing w:val="-1"/>
        </w:rPr>
        <w:t xml:space="preserve"> </w:t>
      </w:r>
      <w:r>
        <w:t>в передаче различных</w:t>
      </w:r>
      <w:r>
        <w:rPr>
          <w:spacing w:val="-1"/>
        </w:rPr>
        <w:t xml:space="preserve"> </w:t>
      </w:r>
      <w:r>
        <w:t>оттенков</w:t>
      </w:r>
      <w:r>
        <w:rPr>
          <w:spacing w:val="-1"/>
        </w:rPr>
        <w:t xml:space="preserve"> </w:t>
      </w:r>
      <w:r>
        <w:t>значения</w:t>
      </w:r>
      <w:r>
        <w:rPr>
          <w:spacing w:val="-1"/>
        </w:rPr>
        <w:t xml:space="preserve"> </w:t>
      </w:r>
      <w:r>
        <w:t xml:space="preserve">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w:t>
      </w:r>
      <w:r>
        <w:rPr>
          <w:spacing w:val="-2"/>
        </w:rPr>
        <w:t>частицами.</w:t>
      </w:r>
    </w:p>
    <w:p w:rsidR="00FD54E7" w:rsidRDefault="005C31E9">
      <w:pPr>
        <w:pStyle w:val="a3"/>
        <w:spacing w:line="242" w:lineRule="auto"/>
        <w:ind w:right="690"/>
      </w:pPr>
      <w:r>
        <w:t>Разряды</w:t>
      </w:r>
      <w:r>
        <w:rPr>
          <w:spacing w:val="-4"/>
        </w:rPr>
        <w:t xml:space="preserve"> </w:t>
      </w:r>
      <w:r>
        <w:t>частиц</w:t>
      </w:r>
      <w:r>
        <w:rPr>
          <w:spacing w:val="-8"/>
        </w:rPr>
        <w:t xml:space="preserve"> </w:t>
      </w:r>
      <w:r>
        <w:t>по</w:t>
      </w:r>
      <w:r>
        <w:rPr>
          <w:spacing w:val="-1"/>
        </w:rPr>
        <w:t xml:space="preserve"> </w:t>
      </w:r>
      <w:r>
        <w:t>значению</w:t>
      </w:r>
      <w:r>
        <w:rPr>
          <w:spacing w:val="-7"/>
        </w:rPr>
        <w:t xml:space="preserve"> </w:t>
      </w:r>
      <w:r>
        <w:t>и</w:t>
      </w:r>
      <w:r>
        <w:rPr>
          <w:spacing w:val="-4"/>
        </w:rPr>
        <w:t xml:space="preserve"> </w:t>
      </w:r>
      <w:r>
        <w:t>употреблению:</w:t>
      </w:r>
      <w:r>
        <w:rPr>
          <w:spacing w:val="-5"/>
        </w:rPr>
        <w:t xml:space="preserve"> </w:t>
      </w:r>
      <w:r>
        <w:t>формообразующие,</w:t>
      </w:r>
      <w:r>
        <w:rPr>
          <w:spacing w:val="-7"/>
        </w:rPr>
        <w:t xml:space="preserve"> </w:t>
      </w:r>
      <w:r>
        <w:t>отрицательные,</w:t>
      </w:r>
      <w:r>
        <w:rPr>
          <w:spacing w:val="-7"/>
        </w:rPr>
        <w:t xml:space="preserve"> </w:t>
      </w:r>
      <w:r>
        <w:t>модальные. Морфологический анализ частиц.</w:t>
      </w:r>
    </w:p>
    <w:p w:rsidR="00FD54E7" w:rsidRDefault="005C31E9">
      <w:pPr>
        <w:pStyle w:val="a3"/>
        <w:ind w:right="221"/>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D54E7" w:rsidRDefault="005C31E9" w:rsidP="00DB0FF1">
      <w:pPr>
        <w:pStyle w:val="a5"/>
        <w:numPr>
          <w:ilvl w:val="3"/>
          <w:numId w:val="112"/>
        </w:numPr>
        <w:tabs>
          <w:tab w:val="left" w:pos="1949"/>
        </w:tabs>
        <w:spacing w:line="242" w:lineRule="auto"/>
        <w:ind w:right="4482" w:firstLine="0"/>
        <w:rPr>
          <w:sz w:val="24"/>
        </w:rPr>
      </w:pPr>
      <w:r>
        <w:rPr>
          <w:sz w:val="24"/>
        </w:rPr>
        <w:t>Междометия</w:t>
      </w:r>
      <w:r>
        <w:rPr>
          <w:spacing w:val="-14"/>
          <w:sz w:val="24"/>
        </w:rPr>
        <w:t xml:space="preserve"> </w:t>
      </w:r>
      <w:r>
        <w:rPr>
          <w:sz w:val="24"/>
        </w:rPr>
        <w:t>и</w:t>
      </w:r>
      <w:r>
        <w:rPr>
          <w:spacing w:val="-9"/>
          <w:sz w:val="24"/>
        </w:rPr>
        <w:t xml:space="preserve"> </w:t>
      </w:r>
      <w:r>
        <w:rPr>
          <w:sz w:val="24"/>
        </w:rPr>
        <w:t>звукоподражательные</w:t>
      </w:r>
      <w:r>
        <w:rPr>
          <w:spacing w:val="-15"/>
          <w:sz w:val="24"/>
        </w:rPr>
        <w:t xml:space="preserve"> </w:t>
      </w:r>
      <w:r>
        <w:rPr>
          <w:sz w:val="24"/>
        </w:rPr>
        <w:t>слова. Междометия как особая группа слов.</w:t>
      </w:r>
    </w:p>
    <w:p w:rsidR="00FD54E7" w:rsidRDefault="005C31E9">
      <w:pPr>
        <w:pStyle w:val="a3"/>
        <w:spacing w:line="242" w:lineRule="auto"/>
        <w:jc w:val="left"/>
      </w:pPr>
      <w:r>
        <w:t>Разряды междометий по</w:t>
      </w:r>
      <w:r>
        <w:rPr>
          <w:spacing w:val="30"/>
        </w:rPr>
        <w:t xml:space="preserve"> </w:t>
      </w:r>
      <w:r>
        <w:t>значению (выражающие чувства,</w:t>
      </w:r>
      <w:r>
        <w:rPr>
          <w:spacing w:val="28"/>
        </w:rPr>
        <w:t xml:space="preserve"> </w:t>
      </w:r>
      <w:r>
        <w:t>побуждающие</w:t>
      </w:r>
      <w:r>
        <w:rPr>
          <w:spacing w:val="29"/>
        </w:rPr>
        <w:t xml:space="preserve"> </w:t>
      </w:r>
      <w:r>
        <w:t>к</w:t>
      </w:r>
      <w:r>
        <w:rPr>
          <w:spacing w:val="29"/>
        </w:rPr>
        <w:t xml:space="preserve"> </w:t>
      </w:r>
      <w:r>
        <w:t>действию,</w:t>
      </w:r>
      <w:r>
        <w:rPr>
          <w:spacing w:val="28"/>
        </w:rPr>
        <w:t xml:space="preserve"> </w:t>
      </w:r>
      <w:r>
        <w:t>этикетные междометия); междометия производные и непроизводные.</w:t>
      </w:r>
    </w:p>
    <w:p w:rsidR="00FD54E7" w:rsidRDefault="005C31E9">
      <w:pPr>
        <w:pStyle w:val="a3"/>
        <w:spacing w:line="242" w:lineRule="auto"/>
        <w:ind w:right="6336"/>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FD54E7" w:rsidRDefault="005C31E9">
      <w:pPr>
        <w:pStyle w:val="a3"/>
        <w:ind w:right="232"/>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D54E7" w:rsidRDefault="005C31E9">
      <w:pPr>
        <w:pStyle w:val="a3"/>
        <w:spacing w:line="237" w:lineRule="auto"/>
        <w:ind w:right="237"/>
      </w:pPr>
      <w:r>
        <w:t>Омонимия слов разных частей речи. Грамматическая омонимия. Использование грамматических омонимов в речи.</w:t>
      </w:r>
    </w:p>
    <w:p w:rsidR="00FD54E7" w:rsidRDefault="005C31E9" w:rsidP="00DB0FF1">
      <w:pPr>
        <w:pStyle w:val="a5"/>
        <w:numPr>
          <w:ilvl w:val="1"/>
          <w:numId w:val="112"/>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112"/>
        </w:numPr>
        <w:tabs>
          <w:tab w:val="left" w:pos="1238"/>
        </w:tabs>
        <w:ind w:left="1238" w:hanging="705"/>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line="275" w:lineRule="exact"/>
      </w:pPr>
      <w:r>
        <w:t>Русский язык</w:t>
      </w:r>
      <w:r>
        <w:rPr>
          <w:spacing w:val="-3"/>
        </w:rPr>
        <w:t xml:space="preserve"> </w:t>
      </w:r>
      <w:r>
        <w:t>в кругу</w:t>
      </w:r>
      <w:r>
        <w:rPr>
          <w:spacing w:val="-10"/>
        </w:rPr>
        <w:t xml:space="preserve"> </w:t>
      </w:r>
      <w:r>
        <w:t>других</w:t>
      </w:r>
      <w:r>
        <w:rPr>
          <w:spacing w:val="-6"/>
        </w:rPr>
        <w:t xml:space="preserve"> </w:t>
      </w:r>
      <w:r>
        <w:t>славянских</w:t>
      </w:r>
      <w:r>
        <w:rPr>
          <w:spacing w:val="-5"/>
        </w:rPr>
        <w:t xml:space="preserve"> </w:t>
      </w:r>
      <w:r>
        <w:rPr>
          <w:spacing w:val="-2"/>
        </w:rPr>
        <w:t>языков.</w:t>
      </w:r>
    </w:p>
    <w:p w:rsidR="00FD54E7" w:rsidRDefault="005C31E9" w:rsidP="00DB0FF1">
      <w:pPr>
        <w:pStyle w:val="a5"/>
        <w:numPr>
          <w:ilvl w:val="2"/>
          <w:numId w:val="112"/>
        </w:numPr>
        <w:tabs>
          <w:tab w:val="left" w:pos="1238"/>
        </w:tabs>
        <w:ind w:left="1238" w:hanging="705"/>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pPr>
      <w:r>
        <w:t>Монолог-описание,</w:t>
      </w:r>
      <w:r>
        <w:rPr>
          <w:spacing w:val="39"/>
        </w:rPr>
        <w:t xml:space="preserve">  </w:t>
      </w:r>
      <w:r>
        <w:t>монолог-рассуждение,</w:t>
      </w:r>
      <w:r>
        <w:rPr>
          <w:spacing w:val="40"/>
        </w:rPr>
        <w:t xml:space="preserve">  </w:t>
      </w:r>
      <w:r>
        <w:t>монолог-повествование;</w:t>
      </w:r>
      <w:r>
        <w:rPr>
          <w:spacing w:val="36"/>
        </w:rPr>
        <w:t xml:space="preserve">  </w:t>
      </w:r>
      <w:r>
        <w:t>выступление</w:t>
      </w:r>
      <w:r>
        <w:rPr>
          <w:spacing w:val="39"/>
        </w:rPr>
        <w:t xml:space="preserve">  </w:t>
      </w:r>
      <w:r>
        <w:t>с</w:t>
      </w:r>
      <w:r>
        <w:rPr>
          <w:spacing w:val="38"/>
        </w:rPr>
        <w:t xml:space="preserve">  </w:t>
      </w:r>
      <w:r>
        <w:rPr>
          <w:spacing w:val="-2"/>
        </w:rPr>
        <w:t>научным</w:t>
      </w:r>
    </w:p>
    <w:p w:rsidR="00FD54E7" w:rsidRDefault="005C31E9">
      <w:pPr>
        <w:pStyle w:val="a3"/>
        <w:spacing w:before="67" w:line="237" w:lineRule="auto"/>
        <w:ind w:right="8360"/>
        <w:jc w:val="left"/>
      </w:pPr>
      <w:r>
        <w:rPr>
          <w:spacing w:val="-2"/>
        </w:rPr>
        <w:t>сообщением. Диалог.</w:t>
      </w:r>
    </w:p>
    <w:p w:rsidR="00FD54E7" w:rsidRDefault="005C31E9" w:rsidP="00DB0FF1">
      <w:pPr>
        <w:pStyle w:val="a5"/>
        <w:numPr>
          <w:ilvl w:val="2"/>
          <w:numId w:val="112"/>
        </w:numPr>
        <w:tabs>
          <w:tab w:val="left" w:pos="1238"/>
        </w:tabs>
        <w:spacing w:before="3"/>
        <w:ind w:left="1238" w:hanging="705"/>
        <w:rPr>
          <w:sz w:val="24"/>
        </w:rPr>
      </w:pPr>
      <w:r>
        <w:rPr>
          <w:spacing w:val="-2"/>
          <w:sz w:val="24"/>
        </w:rPr>
        <w:t>Текст.</w:t>
      </w:r>
    </w:p>
    <w:p w:rsidR="00FD54E7" w:rsidRDefault="005C31E9">
      <w:pPr>
        <w:pStyle w:val="a3"/>
        <w:spacing w:line="275" w:lineRule="exact"/>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rsidR="00FD54E7" w:rsidRDefault="005C31E9">
      <w:pPr>
        <w:pStyle w:val="a3"/>
        <w:tabs>
          <w:tab w:val="left" w:pos="2542"/>
          <w:tab w:val="left" w:pos="4001"/>
          <w:tab w:val="left" w:pos="4913"/>
          <w:tab w:val="left" w:pos="6260"/>
          <w:tab w:val="left" w:pos="8182"/>
        </w:tabs>
        <w:spacing w:before="3"/>
        <w:ind w:right="233"/>
        <w:jc w:val="left"/>
      </w:pPr>
      <w:r>
        <w:t xml:space="preserve">Особенности функционально-смысловых типов речи (повествование, описание, рассуждение). </w:t>
      </w:r>
      <w:r>
        <w:rPr>
          <w:spacing w:val="-2"/>
        </w:rPr>
        <w:t>Информационная</w:t>
      </w:r>
      <w:r>
        <w:tab/>
      </w:r>
      <w:r>
        <w:rPr>
          <w:spacing w:val="-2"/>
        </w:rPr>
        <w:t>переработка</w:t>
      </w:r>
      <w:r>
        <w:tab/>
      </w:r>
      <w:r>
        <w:rPr>
          <w:spacing w:val="-2"/>
        </w:rPr>
        <w:t>текста:</w:t>
      </w:r>
      <w:r>
        <w:tab/>
      </w:r>
      <w:r>
        <w:rPr>
          <w:spacing w:val="-2"/>
        </w:rPr>
        <w:t>извлечение</w:t>
      </w:r>
      <w:r>
        <w:tab/>
        <w:t>информации</w:t>
      </w:r>
      <w:r>
        <w:rPr>
          <w:spacing w:val="80"/>
        </w:rPr>
        <w:t xml:space="preserve"> </w:t>
      </w:r>
      <w:r>
        <w:t>из</w:t>
      </w:r>
      <w:r>
        <w:tab/>
        <w:t>различных</w:t>
      </w:r>
      <w:r>
        <w:rPr>
          <w:spacing w:val="80"/>
        </w:rPr>
        <w:t xml:space="preserve"> </w:t>
      </w:r>
      <w:r>
        <w:t>источников; использование лингвистических словарей; тезисы, конспект.</w:t>
      </w:r>
    </w:p>
    <w:p w:rsidR="00FD54E7" w:rsidRDefault="005C31E9" w:rsidP="00DB0FF1">
      <w:pPr>
        <w:pStyle w:val="a5"/>
        <w:numPr>
          <w:ilvl w:val="2"/>
          <w:numId w:val="112"/>
        </w:numPr>
        <w:tabs>
          <w:tab w:val="left" w:pos="1238"/>
        </w:tabs>
        <w:spacing w:line="274" w:lineRule="exact"/>
        <w:ind w:left="1238" w:hanging="70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spacing w:before="2" w:line="275" w:lineRule="exact"/>
        <w:jc w:val="left"/>
      </w:pPr>
      <w:r>
        <w:t>Официально-деловой</w:t>
      </w:r>
      <w:r>
        <w:rPr>
          <w:spacing w:val="-7"/>
        </w:rPr>
        <w:t xml:space="preserve"> </w:t>
      </w:r>
      <w:r>
        <w:t>стиль.</w:t>
      </w:r>
      <w:r>
        <w:rPr>
          <w:spacing w:val="-9"/>
        </w:rPr>
        <w:t xml:space="preserve"> </w:t>
      </w:r>
      <w:r>
        <w:t>Сфера</w:t>
      </w:r>
      <w:r>
        <w:rPr>
          <w:spacing w:val="-2"/>
        </w:rPr>
        <w:t xml:space="preserve"> </w:t>
      </w:r>
      <w:r>
        <w:t>употребления,</w:t>
      </w:r>
      <w:r>
        <w:rPr>
          <w:spacing w:val="-4"/>
        </w:rPr>
        <w:t xml:space="preserve"> </w:t>
      </w:r>
      <w:r>
        <w:t>функции,</w:t>
      </w:r>
      <w:r>
        <w:rPr>
          <w:spacing w:val="-4"/>
        </w:rPr>
        <w:t xml:space="preserve"> </w:t>
      </w:r>
      <w:r>
        <w:t>языковые</w:t>
      </w:r>
      <w:r>
        <w:rPr>
          <w:spacing w:val="-11"/>
        </w:rPr>
        <w:t xml:space="preserve"> </w:t>
      </w:r>
      <w:r>
        <w:rPr>
          <w:spacing w:val="-2"/>
        </w:rPr>
        <w:t>особенности.</w:t>
      </w:r>
    </w:p>
    <w:p w:rsidR="00FD54E7" w:rsidRDefault="005C31E9">
      <w:pPr>
        <w:pStyle w:val="a3"/>
        <w:tabs>
          <w:tab w:val="left" w:pos="1501"/>
          <w:tab w:val="left" w:pos="3994"/>
          <w:tab w:val="left" w:pos="4800"/>
          <w:tab w:val="left" w:pos="6185"/>
          <w:tab w:val="left" w:pos="8056"/>
          <w:tab w:val="left" w:pos="9140"/>
        </w:tabs>
        <w:spacing w:line="242" w:lineRule="auto"/>
        <w:ind w:right="236"/>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r>
        <w:tab/>
      </w:r>
      <w:r>
        <w:rPr>
          <w:spacing w:val="-2"/>
        </w:rPr>
        <w:t>автобиография, характеристика).</w:t>
      </w:r>
    </w:p>
    <w:p w:rsidR="00FD54E7" w:rsidRDefault="005C31E9">
      <w:pPr>
        <w:pStyle w:val="a3"/>
        <w:spacing w:line="271" w:lineRule="exact"/>
        <w:jc w:val="left"/>
      </w:pPr>
      <w:r>
        <w:t>Научный</w:t>
      </w:r>
      <w:r>
        <w:rPr>
          <w:spacing w:val="-7"/>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rsidR="00FD54E7" w:rsidRDefault="005C31E9">
      <w:pPr>
        <w:pStyle w:val="a3"/>
        <w:tabs>
          <w:tab w:val="left" w:pos="1530"/>
          <w:tab w:val="left" w:pos="2735"/>
          <w:tab w:val="left" w:pos="3561"/>
          <w:tab w:val="left" w:pos="4784"/>
          <w:tab w:val="left" w:pos="5748"/>
          <w:tab w:val="left" w:pos="6247"/>
          <w:tab w:val="left" w:pos="7403"/>
          <w:tab w:val="left" w:pos="8290"/>
          <w:tab w:val="left" w:pos="9638"/>
        </w:tabs>
        <w:spacing w:before="4" w:line="237" w:lineRule="auto"/>
        <w:ind w:right="229"/>
        <w:jc w:val="left"/>
      </w:pPr>
      <w:r>
        <w:rPr>
          <w:spacing w:val="-2"/>
        </w:rPr>
        <w:t>Жанры</w:t>
      </w:r>
      <w:r>
        <w:tab/>
      </w:r>
      <w:r>
        <w:rPr>
          <w:spacing w:val="-2"/>
        </w:rPr>
        <w:t>научного</w:t>
      </w:r>
      <w:r>
        <w:tab/>
      </w:r>
      <w:r>
        <w:rPr>
          <w:spacing w:val="-4"/>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FD54E7" w:rsidRDefault="005C31E9" w:rsidP="00DB0FF1">
      <w:pPr>
        <w:pStyle w:val="a5"/>
        <w:numPr>
          <w:ilvl w:val="2"/>
          <w:numId w:val="112"/>
        </w:numPr>
        <w:tabs>
          <w:tab w:val="left" w:pos="1238"/>
        </w:tabs>
        <w:spacing w:before="3"/>
        <w:ind w:left="1238" w:hanging="705"/>
        <w:rPr>
          <w:sz w:val="24"/>
        </w:rPr>
      </w:pPr>
      <w:r>
        <w:rPr>
          <w:sz w:val="24"/>
        </w:rPr>
        <w:t>Система</w:t>
      </w:r>
      <w:r>
        <w:rPr>
          <w:spacing w:val="-1"/>
          <w:sz w:val="24"/>
        </w:rPr>
        <w:t xml:space="preserve"> </w:t>
      </w:r>
      <w:r>
        <w:rPr>
          <w:spacing w:val="-2"/>
          <w:sz w:val="24"/>
        </w:rPr>
        <w:t>языка.</w:t>
      </w:r>
    </w:p>
    <w:p w:rsidR="00FD54E7" w:rsidRDefault="005C31E9" w:rsidP="00DB0FF1">
      <w:pPr>
        <w:pStyle w:val="a5"/>
        <w:numPr>
          <w:ilvl w:val="3"/>
          <w:numId w:val="112"/>
        </w:numPr>
        <w:tabs>
          <w:tab w:val="left" w:pos="1949"/>
        </w:tabs>
        <w:spacing w:line="242" w:lineRule="auto"/>
        <w:ind w:right="4904" w:firstLine="0"/>
        <w:rPr>
          <w:sz w:val="24"/>
        </w:rPr>
      </w:pPr>
      <w:r>
        <w:rPr>
          <w:sz w:val="24"/>
        </w:rPr>
        <w:t>Синтаксис.</w:t>
      </w:r>
      <w:r>
        <w:rPr>
          <w:spacing w:val="-15"/>
          <w:sz w:val="24"/>
        </w:rPr>
        <w:t xml:space="preserve"> </w:t>
      </w:r>
      <w:r>
        <w:rPr>
          <w:sz w:val="24"/>
        </w:rPr>
        <w:t>Культура</w:t>
      </w:r>
      <w:r>
        <w:rPr>
          <w:spacing w:val="-15"/>
          <w:sz w:val="24"/>
        </w:rPr>
        <w:t xml:space="preserve"> </w:t>
      </w:r>
      <w:r>
        <w:rPr>
          <w:sz w:val="24"/>
        </w:rPr>
        <w:t>речи.</w:t>
      </w:r>
      <w:r>
        <w:rPr>
          <w:spacing w:val="-14"/>
          <w:sz w:val="24"/>
        </w:rPr>
        <w:t xml:space="preserve"> </w:t>
      </w:r>
      <w:r>
        <w:rPr>
          <w:sz w:val="24"/>
        </w:rPr>
        <w:t>Пунктуация. Синтаксис как раздел лингвистики.</w:t>
      </w:r>
    </w:p>
    <w:p w:rsidR="00FD54E7" w:rsidRDefault="005C31E9">
      <w:pPr>
        <w:pStyle w:val="a3"/>
        <w:spacing w:line="242" w:lineRule="auto"/>
        <w:ind w:right="4190"/>
        <w:jc w:val="left"/>
      </w:pPr>
      <w:r>
        <w:t>Словосочетание</w:t>
      </w:r>
      <w:r>
        <w:rPr>
          <w:spacing w:val="-13"/>
        </w:rPr>
        <w:t xml:space="preserve"> </w:t>
      </w:r>
      <w:r>
        <w:t>и</w:t>
      </w:r>
      <w:r>
        <w:rPr>
          <w:spacing w:val="-7"/>
        </w:rPr>
        <w:t xml:space="preserve"> </w:t>
      </w:r>
      <w:r>
        <w:t>предложение</w:t>
      </w:r>
      <w:r>
        <w:rPr>
          <w:spacing w:val="-8"/>
        </w:rPr>
        <w:t xml:space="preserve"> </w:t>
      </w:r>
      <w:r>
        <w:t>как</w:t>
      </w:r>
      <w:r>
        <w:rPr>
          <w:spacing w:val="-9"/>
        </w:rPr>
        <w:t xml:space="preserve"> </w:t>
      </w:r>
      <w:r>
        <w:t>единицы</w:t>
      </w:r>
      <w:r>
        <w:rPr>
          <w:spacing w:val="-10"/>
        </w:rPr>
        <w:t xml:space="preserve"> </w:t>
      </w:r>
      <w:r>
        <w:t>синтаксиса. Пунктуация. Функции знаков препинания.</w:t>
      </w:r>
    </w:p>
    <w:p w:rsidR="00FD54E7" w:rsidRDefault="005C31E9" w:rsidP="00DB0FF1">
      <w:pPr>
        <w:pStyle w:val="a5"/>
        <w:numPr>
          <w:ilvl w:val="3"/>
          <w:numId w:val="112"/>
        </w:numPr>
        <w:tabs>
          <w:tab w:val="left" w:pos="1949"/>
        </w:tabs>
        <w:spacing w:line="242" w:lineRule="auto"/>
        <w:ind w:right="6653" w:firstLine="0"/>
        <w:rPr>
          <w:sz w:val="24"/>
        </w:rPr>
      </w:pPr>
      <w:r>
        <w:rPr>
          <w:spacing w:val="-2"/>
          <w:sz w:val="24"/>
        </w:rPr>
        <w:lastRenderedPageBreak/>
        <w:t xml:space="preserve">Словосочетание. </w:t>
      </w:r>
      <w:r>
        <w:rPr>
          <w:sz w:val="24"/>
        </w:rPr>
        <w:t>Основные</w:t>
      </w:r>
      <w:r>
        <w:rPr>
          <w:spacing w:val="-15"/>
          <w:sz w:val="24"/>
        </w:rPr>
        <w:t xml:space="preserve"> </w:t>
      </w:r>
      <w:r>
        <w:rPr>
          <w:sz w:val="24"/>
        </w:rPr>
        <w:t>признаки</w:t>
      </w:r>
      <w:r>
        <w:rPr>
          <w:spacing w:val="-15"/>
          <w:sz w:val="24"/>
        </w:rPr>
        <w:t xml:space="preserve"> </w:t>
      </w:r>
      <w:r>
        <w:rPr>
          <w:sz w:val="24"/>
        </w:rPr>
        <w:t>словосочетания.</w:t>
      </w:r>
    </w:p>
    <w:p w:rsidR="00FD54E7" w:rsidRDefault="005C31E9">
      <w:pPr>
        <w:pStyle w:val="a3"/>
        <w:spacing w:line="242" w:lineRule="auto"/>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w:t>
      </w:r>
      <w:r>
        <w:rPr>
          <w:spacing w:val="40"/>
        </w:rPr>
        <w:t xml:space="preserve"> </w:t>
      </w:r>
      <w:r>
        <w:t>именные,</w:t>
      </w:r>
      <w:r>
        <w:rPr>
          <w:spacing w:val="40"/>
        </w:rPr>
        <w:t xml:space="preserve"> </w:t>
      </w:r>
      <w:r>
        <w:rPr>
          <w:spacing w:val="-2"/>
        </w:rPr>
        <w:t>наречные.</w:t>
      </w:r>
    </w:p>
    <w:p w:rsidR="00FD54E7" w:rsidRDefault="005C31E9">
      <w:pPr>
        <w:pStyle w:val="a3"/>
        <w:spacing w:line="242" w:lineRule="auto"/>
        <w:jc w:val="left"/>
      </w:pPr>
      <w:r>
        <w:t>Типы</w:t>
      </w:r>
      <w:r>
        <w:rPr>
          <w:spacing w:val="-8"/>
        </w:rPr>
        <w:t xml:space="preserve"> </w:t>
      </w:r>
      <w:r>
        <w:t>подчинительной</w:t>
      </w:r>
      <w:r>
        <w:rPr>
          <w:spacing w:val="-4"/>
        </w:rPr>
        <w:t xml:space="preserve"> </w:t>
      </w:r>
      <w:r>
        <w:t>связи</w:t>
      </w:r>
      <w:r>
        <w:rPr>
          <w:spacing w:val="-8"/>
        </w:rPr>
        <w:t xml:space="preserve"> </w:t>
      </w:r>
      <w:r>
        <w:t>слов</w:t>
      </w:r>
      <w:r>
        <w:rPr>
          <w:spacing w:val="-8"/>
        </w:rPr>
        <w:t xml:space="preserve"> </w:t>
      </w:r>
      <w:r>
        <w:t>в</w:t>
      </w:r>
      <w:r>
        <w:rPr>
          <w:spacing w:val="-4"/>
        </w:rPr>
        <w:t xml:space="preserve"> </w:t>
      </w:r>
      <w:r>
        <w:t>словосочетании:</w:t>
      </w:r>
      <w:r>
        <w:rPr>
          <w:spacing w:val="-5"/>
        </w:rPr>
        <w:t xml:space="preserve"> </w:t>
      </w:r>
      <w:r>
        <w:t>согласование,</w:t>
      </w:r>
      <w:r>
        <w:rPr>
          <w:spacing w:val="-8"/>
        </w:rPr>
        <w:t xml:space="preserve"> </w:t>
      </w:r>
      <w:r>
        <w:t>управление,</w:t>
      </w:r>
      <w:r>
        <w:rPr>
          <w:spacing w:val="-3"/>
        </w:rPr>
        <w:t xml:space="preserve"> </w:t>
      </w:r>
      <w:r>
        <w:t>примыкание. Синтаксический анализ словосочетаний.</w:t>
      </w:r>
    </w:p>
    <w:p w:rsidR="00FD54E7" w:rsidRDefault="005C31E9">
      <w:pPr>
        <w:pStyle w:val="a3"/>
        <w:spacing w:line="271" w:lineRule="exact"/>
        <w:jc w:val="left"/>
      </w:pPr>
      <w:r>
        <w:t>Грамматическая</w:t>
      </w:r>
      <w:r>
        <w:rPr>
          <w:spacing w:val="-6"/>
        </w:rPr>
        <w:t xml:space="preserve"> </w:t>
      </w:r>
      <w:r>
        <w:t>синонимия</w:t>
      </w:r>
      <w:r>
        <w:rPr>
          <w:spacing w:val="-4"/>
        </w:rPr>
        <w:t xml:space="preserve"> </w:t>
      </w:r>
      <w:r>
        <w:t>словосочетаний.</w:t>
      </w:r>
      <w:r>
        <w:rPr>
          <w:spacing w:val="-7"/>
        </w:rPr>
        <w:t xml:space="preserve"> </w:t>
      </w:r>
      <w:r>
        <w:t>Нормы</w:t>
      </w:r>
      <w:r>
        <w:rPr>
          <w:spacing w:val="-7"/>
        </w:rPr>
        <w:t xml:space="preserve"> </w:t>
      </w:r>
      <w:r>
        <w:t>построения</w:t>
      </w:r>
      <w:r>
        <w:rPr>
          <w:spacing w:val="-3"/>
        </w:rPr>
        <w:t xml:space="preserve"> </w:t>
      </w:r>
      <w:r>
        <w:rPr>
          <w:spacing w:val="-2"/>
        </w:rPr>
        <w:t>словосочетаний.</w:t>
      </w:r>
    </w:p>
    <w:p w:rsidR="00FD54E7" w:rsidRDefault="005C31E9" w:rsidP="00DB0FF1">
      <w:pPr>
        <w:pStyle w:val="a5"/>
        <w:numPr>
          <w:ilvl w:val="3"/>
          <w:numId w:val="112"/>
        </w:numPr>
        <w:tabs>
          <w:tab w:val="left" w:pos="1949"/>
        </w:tabs>
        <w:ind w:left="1949" w:hanging="1416"/>
        <w:rPr>
          <w:sz w:val="24"/>
        </w:rPr>
      </w:pPr>
      <w:r>
        <w:rPr>
          <w:spacing w:val="-2"/>
          <w:sz w:val="24"/>
        </w:rPr>
        <w:t>Предложение.</w:t>
      </w:r>
    </w:p>
    <w:p w:rsidR="00FD54E7" w:rsidRDefault="005C31E9">
      <w:pPr>
        <w:pStyle w:val="a3"/>
        <w:spacing w:line="242" w:lineRule="auto"/>
        <w:jc w:val="left"/>
      </w:pPr>
      <w:r>
        <w:t>Предложение.</w:t>
      </w:r>
      <w:r>
        <w:rPr>
          <w:spacing w:val="40"/>
        </w:rPr>
        <w:t xml:space="preserve"> </w:t>
      </w:r>
      <w:r>
        <w:t>Основные</w:t>
      </w:r>
      <w:r>
        <w:rPr>
          <w:spacing w:val="40"/>
        </w:rPr>
        <w:t xml:space="preserve"> </w:t>
      </w:r>
      <w:r>
        <w:t>признаки</w:t>
      </w:r>
      <w:r>
        <w:rPr>
          <w:spacing w:val="40"/>
        </w:rPr>
        <w:t xml:space="preserve"> </w:t>
      </w:r>
      <w:r>
        <w:t>предложения:</w:t>
      </w:r>
      <w:r>
        <w:rPr>
          <w:spacing w:val="40"/>
        </w:rPr>
        <w:t xml:space="preserve"> </w:t>
      </w:r>
      <w:r>
        <w:t>смысловая</w:t>
      </w:r>
      <w:r>
        <w:rPr>
          <w:spacing w:val="40"/>
        </w:rPr>
        <w:t xml:space="preserve"> </w:t>
      </w:r>
      <w:r>
        <w:t>и</w:t>
      </w:r>
      <w:r>
        <w:rPr>
          <w:spacing w:val="40"/>
        </w:rPr>
        <w:t xml:space="preserve"> </w:t>
      </w:r>
      <w:r>
        <w:t>интонационная</w:t>
      </w:r>
      <w:r>
        <w:rPr>
          <w:spacing w:val="40"/>
        </w:rPr>
        <w:t xml:space="preserve"> </w:t>
      </w:r>
      <w:r>
        <w:t>законченность,</w:t>
      </w:r>
      <w:r>
        <w:rPr>
          <w:spacing w:val="40"/>
        </w:rPr>
        <w:t xml:space="preserve"> </w:t>
      </w:r>
      <w:r>
        <w:t>грамматическая оформленность.</w:t>
      </w:r>
    </w:p>
    <w:p w:rsidR="00FD54E7" w:rsidRDefault="005C31E9">
      <w:pPr>
        <w:pStyle w:val="a3"/>
        <w:tabs>
          <w:tab w:val="left" w:pos="5488"/>
        </w:tabs>
        <w:spacing w:line="271" w:lineRule="exact"/>
        <w:jc w:val="left"/>
      </w:pPr>
      <w:r>
        <w:t>Виды</w:t>
      </w:r>
      <w:r>
        <w:rPr>
          <w:spacing w:val="-1"/>
        </w:rPr>
        <w:t xml:space="preserve"> </w:t>
      </w:r>
      <w:r>
        <w:t>предложений</w:t>
      </w:r>
      <w:r>
        <w:rPr>
          <w:spacing w:val="-6"/>
        </w:rPr>
        <w:t xml:space="preserve"> </w:t>
      </w:r>
      <w:r>
        <w:t>по</w:t>
      </w:r>
      <w:r>
        <w:rPr>
          <w:spacing w:val="-1"/>
        </w:rPr>
        <w:t xml:space="preserve"> </w:t>
      </w:r>
      <w:r>
        <w:t>цели</w:t>
      </w:r>
      <w:r>
        <w:rPr>
          <w:spacing w:val="-5"/>
        </w:rPr>
        <w:t xml:space="preserve"> </w:t>
      </w:r>
      <w:r>
        <w:rPr>
          <w:spacing w:val="-2"/>
        </w:rPr>
        <w:t>высказывания</w:t>
      </w:r>
      <w:r>
        <w:tab/>
      </w:r>
      <w:r>
        <w:rPr>
          <w:spacing w:val="-2"/>
        </w:rPr>
        <w:t>(повествовательные,</w:t>
      </w:r>
    </w:p>
    <w:p w:rsidR="00FD54E7" w:rsidRDefault="005C31E9">
      <w:pPr>
        <w:pStyle w:val="a3"/>
        <w:tabs>
          <w:tab w:val="left" w:pos="2624"/>
          <w:tab w:val="left" w:pos="4633"/>
          <w:tab w:val="left" w:pos="5117"/>
          <w:tab w:val="left" w:pos="5722"/>
          <w:tab w:val="left" w:pos="7665"/>
          <w:tab w:val="left" w:pos="8816"/>
        </w:tabs>
        <w:spacing w:line="237" w:lineRule="auto"/>
        <w:ind w:right="234"/>
        <w:jc w:val="left"/>
      </w:pPr>
      <w:r>
        <w:rPr>
          <w:spacing w:val="-2"/>
        </w:rPr>
        <w:t>вопросительные,</w:t>
      </w:r>
      <w:r>
        <w:tab/>
      </w:r>
      <w:r>
        <w:rPr>
          <w:spacing w:val="-2"/>
        </w:rPr>
        <w:t>побудительные)</w:t>
      </w:r>
      <w:r>
        <w:tab/>
      </w:r>
      <w:r>
        <w:rPr>
          <w:spacing w:val="-10"/>
        </w:rPr>
        <w:t>и</w:t>
      </w:r>
      <w:r>
        <w:tab/>
      </w:r>
      <w:r>
        <w:rPr>
          <w:spacing w:val="-6"/>
        </w:rPr>
        <w:t>по</w:t>
      </w:r>
      <w:r>
        <w:tab/>
      </w:r>
      <w:r>
        <w:rPr>
          <w:spacing w:val="-2"/>
        </w:rPr>
        <w:t>эмоциональной</w:t>
      </w:r>
      <w:r>
        <w:tab/>
      </w:r>
      <w:r>
        <w:rPr>
          <w:spacing w:val="-2"/>
        </w:rPr>
        <w:t>окраске</w:t>
      </w:r>
      <w:r>
        <w:tab/>
      </w:r>
      <w:r>
        <w:rPr>
          <w:spacing w:val="-2"/>
        </w:rPr>
        <w:t xml:space="preserve">(восклицательные, </w:t>
      </w:r>
      <w:r>
        <w:t>невосклицательные). Их интонационные и смысловые особенности.</w:t>
      </w:r>
    </w:p>
    <w:p w:rsidR="00FD54E7" w:rsidRDefault="005C31E9">
      <w:pPr>
        <w:pStyle w:val="a3"/>
        <w:spacing w:line="275" w:lineRule="exact"/>
        <w:jc w:val="left"/>
      </w:pPr>
      <w:r>
        <w:t>Употребление</w:t>
      </w:r>
      <w:r>
        <w:rPr>
          <w:spacing w:val="-7"/>
        </w:rPr>
        <w:t xml:space="preserve"> </w:t>
      </w:r>
      <w:r>
        <w:t>языковых</w:t>
      </w:r>
      <w:r>
        <w:rPr>
          <w:spacing w:val="-8"/>
        </w:rPr>
        <w:t xml:space="preserve"> </w:t>
      </w:r>
      <w:r>
        <w:t>форм</w:t>
      </w:r>
      <w:r>
        <w:rPr>
          <w:spacing w:val="-6"/>
        </w:rPr>
        <w:t xml:space="preserve"> </w:t>
      </w:r>
      <w:r>
        <w:t>выражения</w:t>
      </w:r>
      <w:r>
        <w:rPr>
          <w:spacing w:val="-3"/>
        </w:rPr>
        <w:t xml:space="preserve"> </w:t>
      </w:r>
      <w:r>
        <w:t>побуждения</w:t>
      </w:r>
      <w:r>
        <w:rPr>
          <w:spacing w:val="-3"/>
        </w:rPr>
        <w:t xml:space="preserve"> </w:t>
      </w:r>
      <w:r>
        <w:t>в</w:t>
      </w:r>
      <w:r>
        <w:rPr>
          <w:spacing w:val="-7"/>
        </w:rPr>
        <w:t xml:space="preserve"> </w:t>
      </w:r>
      <w:r>
        <w:t>побудительных</w:t>
      </w:r>
      <w:r>
        <w:rPr>
          <w:spacing w:val="-7"/>
        </w:rPr>
        <w:t xml:space="preserve"> </w:t>
      </w:r>
      <w:r>
        <w:rPr>
          <w:spacing w:val="-2"/>
        </w:rPr>
        <w:t>предложениях.</w:t>
      </w:r>
    </w:p>
    <w:p w:rsidR="00FD54E7" w:rsidRDefault="005C31E9">
      <w:pPr>
        <w:pStyle w:val="a3"/>
        <w:spacing w:line="242" w:lineRule="auto"/>
        <w:jc w:val="left"/>
      </w:pPr>
      <w:r>
        <w:t>Средства</w:t>
      </w:r>
      <w:r>
        <w:rPr>
          <w:spacing w:val="-3"/>
        </w:rPr>
        <w:t xml:space="preserve"> </w:t>
      </w:r>
      <w:r>
        <w:t>оформления</w:t>
      </w:r>
      <w:r>
        <w:rPr>
          <w:spacing w:val="-3"/>
        </w:rPr>
        <w:t xml:space="preserve"> </w:t>
      </w:r>
      <w:r>
        <w:t>предложения</w:t>
      </w:r>
      <w:r>
        <w:rPr>
          <w:spacing w:val="-7"/>
        </w:rPr>
        <w:t xml:space="preserve"> </w:t>
      </w:r>
      <w:r>
        <w:t>в</w:t>
      </w:r>
      <w:r>
        <w:rPr>
          <w:spacing w:val="-2"/>
        </w:rPr>
        <w:t xml:space="preserve"> </w:t>
      </w:r>
      <w:r>
        <w:t>устной</w:t>
      </w:r>
      <w:r>
        <w:rPr>
          <w:spacing w:val="-2"/>
        </w:rPr>
        <w:t xml:space="preserve"> </w:t>
      </w:r>
      <w:r>
        <w:t>и</w:t>
      </w:r>
      <w:r>
        <w:rPr>
          <w:spacing w:val="-6"/>
        </w:rPr>
        <w:t xml:space="preserve"> </w:t>
      </w:r>
      <w:r>
        <w:t>письменной</w:t>
      </w:r>
      <w:r>
        <w:rPr>
          <w:spacing w:val="-6"/>
        </w:rPr>
        <w:t xml:space="preserve"> </w:t>
      </w:r>
      <w:r>
        <w:t>речи</w:t>
      </w:r>
      <w:r>
        <w:rPr>
          <w:spacing w:val="-2"/>
        </w:rPr>
        <w:t xml:space="preserve"> </w:t>
      </w:r>
      <w:r>
        <w:t>(интонация,</w:t>
      </w:r>
      <w:r>
        <w:rPr>
          <w:spacing w:val="-1"/>
        </w:rPr>
        <w:t xml:space="preserve"> </w:t>
      </w:r>
      <w:r>
        <w:t>логическое</w:t>
      </w:r>
      <w:r>
        <w:rPr>
          <w:spacing w:val="-3"/>
        </w:rPr>
        <w:t xml:space="preserve"> </w:t>
      </w:r>
      <w:r>
        <w:t>ударение, знаки препинания).</w:t>
      </w:r>
    </w:p>
    <w:p w:rsidR="00FD54E7" w:rsidRDefault="005C31E9">
      <w:pPr>
        <w:pStyle w:val="a3"/>
        <w:spacing w:line="271" w:lineRule="exact"/>
        <w:jc w:val="left"/>
      </w:pPr>
      <w:r>
        <w:t>Виды</w:t>
      </w:r>
      <w:r>
        <w:rPr>
          <w:spacing w:val="-2"/>
        </w:rPr>
        <w:t xml:space="preserve"> </w:t>
      </w:r>
      <w:r>
        <w:t>предложений</w:t>
      </w:r>
      <w:r>
        <w:rPr>
          <w:spacing w:val="-5"/>
        </w:rPr>
        <w:t xml:space="preserve"> </w:t>
      </w:r>
      <w:r>
        <w:t>по</w:t>
      </w:r>
      <w:r>
        <w:rPr>
          <w:spacing w:val="3"/>
        </w:rPr>
        <w:t xml:space="preserve"> </w:t>
      </w:r>
      <w:r>
        <w:t>количеству</w:t>
      </w:r>
      <w:r>
        <w:rPr>
          <w:spacing w:val="-10"/>
        </w:rPr>
        <w:t xml:space="preserve"> </w:t>
      </w:r>
      <w:r>
        <w:t>грамматических</w:t>
      </w:r>
      <w:r>
        <w:rPr>
          <w:spacing w:val="-6"/>
        </w:rPr>
        <w:t xml:space="preserve"> </w:t>
      </w:r>
      <w:r>
        <w:t>основ</w:t>
      </w:r>
      <w:r>
        <w:rPr>
          <w:spacing w:val="-4"/>
        </w:rPr>
        <w:t xml:space="preserve"> </w:t>
      </w:r>
      <w:r>
        <w:t>(простые,</w:t>
      </w:r>
      <w:r>
        <w:rPr>
          <w:spacing w:val="2"/>
        </w:rPr>
        <w:t xml:space="preserve"> </w:t>
      </w:r>
      <w:r>
        <w:rPr>
          <w:spacing w:val="-2"/>
        </w:rPr>
        <w:t>сложные).</w:t>
      </w:r>
    </w:p>
    <w:p w:rsidR="00FD54E7" w:rsidRDefault="005C31E9">
      <w:pPr>
        <w:pStyle w:val="a3"/>
        <w:spacing w:line="275" w:lineRule="exact"/>
        <w:jc w:val="left"/>
      </w:pPr>
      <w:r>
        <w:t>Виды</w:t>
      </w:r>
      <w:r>
        <w:rPr>
          <w:spacing w:val="-3"/>
        </w:rPr>
        <w:t xml:space="preserve"> </w:t>
      </w:r>
      <w:r>
        <w:t>простых</w:t>
      </w:r>
      <w:r>
        <w:rPr>
          <w:spacing w:val="-5"/>
        </w:rPr>
        <w:t xml:space="preserve"> </w:t>
      </w:r>
      <w:r>
        <w:t>предложений</w:t>
      </w:r>
      <w:r>
        <w:rPr>
          <w:spacing w:val="-5"/>
        </w:rPr>
        <w:t xml:space="preserve"> </w:t>
      </w:r>
      <w:r>
        <w:t>по</w:t>
      </w:r>
      <w:r>
        <w:rPr>
          <w:spacing w:val="-1"/>
        </w:rPr>
        <w:t xml:space="preserve"> </w:t>
      </w:r>
      <w:r>
        <w:t>наличию</w:t>
      </w:r>
      <w:r>
        <w:rPr>
          <w:spacing w:val="-8"/>
        </w:rPr>
        <w:t xml:space="preserve"> </w:t>
      </w:r>
      <w:r>
        <w:t>главных</w:t>
      </w:r>
      <w:r>
        <w:rPr>
          <w:spacing w:val="-6"/>
        </w:rPr>
        <w:t xml:space="preserve"> </w:t>
      </w:r>
      <w:r>
        <w:t>членов</w:t>
      </w:r>
      <w:r>
        <w:rPr>
          <w:spacing w:val="-4"/>
        </w:rPr>
        <w:t xml:space="preserve"> </w:t>
      </w:r>
      <w:r>
        <w:t>(двусоставные,</w:t>
      </w:r>
      <w:r>
        <w:rPr>
          <w:spacing w:val="-7"/>
        </w:rPr>
        <w:t xml:space="preserve"> </w:t>
      </w:r>
      <w:r>
        <w:rPr>
          <w:spacing w:val="-2"/>
        </w:rPr>
        <w:t>односоставные).</w:t>
      </w:r>
    </w:p>
    <w:p w:rsidR="00FD54E7" w:rsidRDefault="005C31E9">
      <w:pPr>
        <w:pStyle w:val="a3"/>
        <w:tabs>
          <w:tab w:val="left" w:pos="1554"/>
          <w:tab w:val="left" w:pos="3372"/>
          <w:tab w:val="left" w:pos="4068"/>
          <w:tab w:val="left" w:pos="5425"/>
          <w:tab w:val="left" w:pos="7545"/>
          <w:tab w:val="left" w:pos="8696"/>
        </w:tabs>
        <w:spacing w:line="242" w:lineRule="auto"/>
        <w:ind w:right="233"/>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rsidR="00FD54E7" w:rsidRDefault="005C31E9">
      <w:pPr>
        <w:pStyle w:val="a3"/>
        <w:spacing w:line="271" w:lineRule="exact"/>
        <w:jc w:val="left"/>
      </w:pPr>
      <w:r>
        <w:t>Предложения</w:t>
      </w:r>
      <w:r>
        <w:rPr>
          <w:spacing w:val="-5"/>
        </w:rPr>
        <w:t xml:space="preserve"> </w:t>
      </w:r>
      <w:r>
        <w:t>полные</w:t>
      </w:r>
      <w:r>
        <w:rPr>
          <w:spacing w:val="-1"/>
        </w:rPr>
        <w:t xml:space="preserve"> </w:t>
      </w:r>
      <w:r>
        <w:t>и</w:t>
      </w:r>
      <w:r>
        <w:rPr>
          <w:spacing w:val="-3"/>
        </w:rPr>
        <w:t xml:space="preserve"> </w:t>
      </w:r>
      <w:r>
        <w:rPr>
          <w:spacing w:val="-2"/>
        </w:rPr>
        <w:t>неполные.</w:t>
      </w:r>
    </w:p>
    <w:p w:rsidR="00FD54E7" w:rsidRDefault="005C31E9">
      <w:pPr>
        <w:pStyle w:val="a3"/>
        <w:spacing w:line="237" w:lineRule="auto"/>
        <w:jc w:val="left"/>
      </w:pPr>
      <w:r>
        <w:t>Употребление</w:t>
      </w:r>
      <w:r>
        <w:rPr>
          <w:spacing w:val="80"/>
          <w:w w:val="150"/>
        </w:rPr>
        <w:t xml:space="preserve"> </w:t>
      </w:r>
      <w:r>
        <w:t>неполных</w:t>
      </w:r>
      <w:r>
        <w:rPr>
          <w:spacing w:val="80"/>
        </w:rPr>
        <w:t xml:space="preserve"> </w:t>
      </w:r>
      <w:r>
        <w:t>предложений</w:t>
      </w:r>
      <w:r>
        <w:rPr>
          <w:spacing w:val="80"/>
          <w:w w:val="150"/>
        </w:rPr>
        <w:t xml:space="preserve"> </w:t>
      </w:r>
      <w:r>
        <w:t>в</w:t>
      </w:r>
      <w:r>
        <w:rPr>
          <w:spacing w:val="80"/>
          <w:w w:val="150"/>
        </w:rPr>
        <w:t xml:space="preserve"> </w:t>
      </w:r>
      <w:r>
        <w:t>диалогической</w:t>
      </w:r>
      <w:r>
        <w:rPr>
          <w:spacing w:val="80"/>
          <w:w w:val="150"/>
        </w:rPr>
        <w:t xml:space="preserve"> </w:t>
      </w:r>
      <w:r>
        <w:t>речи,</w:t>
      </w:r>
      <w:r>
        <w:rPr>
          <w:spacing w:val="80"/>
          <w:w w:val="150"/>
        </w:rPr>
        <w:t xml:space="preserve"> </w:t>
      </w:r>
      <w:r>
        <w:t>соблюдение</w:t>
      </w:r>
      <w:r>
        <w:rPr>
          <w:spacing w:val="80"/>
          <w:w w:val="150"/>
        </w:rPr>
        <w:t xml:space="preserve"> </w:t>
      </w:r>
      <w:r>
        <w:t>в</w:t>
      </w:r>
      <w:r>
        <w:rPr>
          <w:spacing w:val="80"/>
          <w:w w:val="150"/>
        </w:rPr>
        <w:t xml:space="preserve"> </w:t>
      </w:r>
      <w:r>
        <w:t>устной</w:t>
      </w:r>
      <w:r>
        <w:rPr>
          <w:spacing w:val="80"/>
        </w:rPr>
        <w:t xml:space="preserve"> </w:t>
      </w:r>
      <w:r>
        <w:t>речи интонации неполного предложения.</w:t>
      </w:r>
    </w:p>
    <w:p w:rsidR="00FD54E7" w:rsidRDefault="005C31E9">
      <w:pPr>
        <w:pStyle w:val="a3"/>
        <w:spacing w:line="237" w:lineRule="auto"/>
        <w:jc w:val="left"/>
      </w:pPr>
      <w:r>
        <w:t>Грамматические,</w:t>
      </w:r>
      <w:r>
        <w:rPr>
          <w:spacing w:val="-2"/>
        </w:rPr>
        <w:t xml:space="preserve"> </w:t>
      </w:r>
      <w:r>
        <w:t>интонационные</w:t>
      </w:r>
      <w:r>
        <w:rPr>
          <w:spacing w:val="-9"/>
        </w:rPr>
        <w:t xml:space="preserve"> </w:t>
      </w:r>
      <w:r>
        <w:t>и</w:t>
      </w:r>
      <w:r>
        <w:rPr>
          <w:spacing w:val="-7"/>
        </w:rPr>
        <w:t xml:space="preserve"> </w:t>
      </w:r>
      <w:r>
        <w:t>пунктуационные</w:t>
      </w:r>
      <w:r>
        <w:rPr>
          <w:spacing w:val="-9"/>
        </w:rPr>
        <w:t xml:space="preserve"> </w:t>
      </w:r>
      <w:r>
        <w:t>особенности</w:t>
      </w:r>
      <w:r>
        <w:rPr>
          <w:spacing w:val="-6"/>
        </w:rPr>
        <w:t xml:space="preserve"> </w:t>
      </w:r>
      <w:r>
        <w:t>предложений</w:t>
      </w:r>
      <w:r>
        <w:rPr>
          <w:spacing w:val="-7"/>
        </w:rPr>
        <w:t xml:space="preserve"> </w:t>
      </w:r>
      <w:r>
        <w:t>со словами</w:t>
      </w:r>
      <w:r>
        <w:rPr>
          <w:spacing w:val="-3"/>
        </w:rPr>
        <w:t xml:space="preserve"> </w:t>
      </w:r>
      <w:r>
        <w:t>да,</w:t>
      </w:r>
      <w:r>
        <w:rPr>
          <w:spacing w:val="-10"/>
        </w:rPr>
        <w:t xml:space="preserve"> </w:t>
      </w:r>
      <w:r>
        <w:t>нет. Нормы построения простого предложения, использования инверсии.</w:t>
      </w:r>
    </w:p>
    <w:p w:rsidR="00FD54E7" w:rsidRDefault="005C31E9" w:rsidP="00DB0FF1">
      <w:pPr>
        <w:pStyle w:val="a5"/>
        <w:numPr>
          <w:ilvl w:val="3"/>
          <w:numId w:val="112"/>
        </w:numPr>
        <w:tabs>
          <w:tab w:val="left" w:pos="1949"/>
        </w:tabs>
        <w:spacing w:before="4" w:line="237" w:lineRule="auto"/>
        <w:ind w:right="5969" w:firstLine="0"/>
        <w:rPr>
          <w:sz w:val="24"/>
        </w:rPr>
      </w:pPr>
      <w:r>
        <w:rPr>
          <w:sz w:val="24"/>
        </w:rPr>
        <w:t xml:space="preserve">Двусоставное предложение. </w:t>
      </w:r>
      <w:r>
        <w:rPr>
          <w:spacing w:val="-2"/>
          <w:sz w:val="24"/>
        </w:rPr>
        <w:t>19.9.5.4.1.</w:t>
      </w:r>
      <w:r>
        <w:rPr>
          <w:sz w:val="24"/>
        </w:rPr>
        <w:tab/>
        <w:t>Главные</w:t>
      </w:r>
      <w:r>
        <w:rPr>
          <w:spacing w:val="-15"/>
          <w:sz w:val="24"/>
        </w:rPr>
        <w:t xml:space="preserve"> </w:t>
      </w:r>
      <w:r>
        <w:rPr>
          <w:sz w:val="24"/>
        </w:rPr>
        <w:t>члены</w:t>
      </w:r>
      <w:r>
        <w:rPr>
          <w:spacing w:val="-15"/>
          <w:sz w:val="24"/>
        </w:rPr>
        <w:t xml:space="preserve"> </w:t>
      </w:r>
      <w:r>
        <w:rPr>
          <w:sz w:val="24"/>
        </w:rPr>
        <w:t>предложения.</w:t>
      </w:r>
    </w:p>
    <w:p w:rsidR="00FD54E7" w:rsidRDefault="005C31E9">
      <w:pPr>
        <w:pStyle w:val="a3"/>
        <w:spacing w:before="6" w:line="237" w:lineRule="auto"/>
        <w:ind w:right="4190"/>
        <w:jc w:val="left"/>
      </w:pPr>
      <w:r>
        <w:t>Подлежащее</w:t>
      </w:r>
      <w:r>
        <w:rPr>
          <w:spacing w:val="-6"/>
        </w:rPr>
        <w:t xml:space="preserve"> </w:t>
      </w:r>
      <w:r>
        <w:t>и</w:t>
      </w:r>
      <w:r>
        <w:rPr>
          <w:spacing w:val="-9"/>
        </w:rPr>
        <w:t xml:space="preserve"> </w:t>
      </w:r>
      <w:r>
        <w:t>сказуемое</w:t>
      </w:r>
      <w:r>
        <w:rPr>
          <w:spacing w:val="-6"/>
        </w:rPr>
        <w:t xml:space="preserve"> </w:t>
      </w:r>
      <w:r>
        <w:t>как</w:t>
      </w:r>
      <w:r>
        <w:rPr>
          <w:spacing w:val="-7"/>
        </w:rPr>
        <w:t xml:space="preserve"> </w:t>
      </w:r>
      <w:r>
        <w:t>главные</w:t>
      </w:r>
      <w:r>
        <w:rPr>
          <w:spacing w:val="-10"/>
        </w:rPr>
        <w:t xml:space="preserve"> </w:t>
      </w:r>
      <w:r>
        <w:t>члены</w:t>
      </w:r>
      <w:r>
        <w:rPr>
          <w:spacing w:val="-8"/>
        </w:rPr>
        <w:t xml:space="preserve"> </w:t>
      </w:r>
      <w:r>
        <w:t>предложения. Способы выражения подлежащего.</w:t>
      </w:r>
    </w:p>
    <w:p w:rsidR="00FD54E7" w:rsidRDefault="005C31E9">
      <w:pPr>
        <w:pStyle w:val="a3"/>
        <w:spacing w:before="6" w:line="237" w:lineRule="auto"/>
        <w:jc w:val="left"/>
      </w:pPr>
      <w:r>
        <w:t>Виды</w:t>
      </w:r>
      <w:r>
        <w:rPr>
          <w:spacing w:val="30"/>
        </w:rPr>
        <w:t xml:space="preserve"> </w:t>
      </w:r>
      <w:r>
        <w:t>сказуемого</w:t>
      </w:r>
      <w:r>
        <w:rPr>
          <w:spacing w:val="33"/>
        </w:rPr>
        <w:t xml:space="preserve"> </w:t>
      </w:r>
      <w:r>
        <w:t>(простое</w:t>
      </w:r>
      <w:r>
        <w:rPr>
          <w:spacing w:val="28"/>
        </w:rPr>
        <w:t xml:space="preserve"> </w:t>
      </w:r>
      <w:r>
        <w:t>глагольное,</w:t>
      </w:r>
      <w:r>
        <w:rPr>
          <w:spacing w:val="30"/>
        </w:rPr>
        <w:t xml:space="preserve"> </w:t>
      </w:r>
      <w:r>
        <w:t>составное глагольное,</w:t>
      </w:r>
      <w:r>
        <w:rPr>
          <w:spacing w:val="27"/>
        </w:rPr>
        <w:t xml:space="preserve"> </w:t>
      </w:r>
      <w:r>
        <w:t>составное</w:t>
      </w:r>
      <w:r>
        <w:rPr>
          <w:spacing w:val="28"/>
        </w:rPr>
        <w:t xml:space="preserve"> </w:t>
      </w:r>
      <w:r>
        <w:t>именное) и</w:t>
      </w:r>
      <w:r>
        <w:rPr>
          <w:spacing w:val="30"/>
        </w:rPr>
        <w:t xml:space="preserve"> </w:t>
      </w:r>
      <w:r>
        <w:t>способы</w:t>
      </w:r>
      <w:r>
        <w:rPr>
          <w:spacing w:val="30"/>
        </w:rPr>
        <w:t xml:space="preserve"> </w:t>
      </w:r>
      <w:r>
        <w:t xml:space="preserve">его </w:t>
      </w:r>
      <w:r>
        <w:rPr>
          <w:spacing w:val="-2"/>
        </w:rPr>
        <w:t>выражения.</w:t>
      </w:r>
    </w:p>
    <w:p w:rsidR="00FD54E7" w:rsidRDefault="005C31E9">
      <w:pPr>
        <w:pStyle w:val="a3"/>
        <w:spacing w:before="4" w:line="275" w:lineRule="exact"/>
        <w:jc w:val="left"/>
      </w:pPr>
      <w:r>
        <w:t>Тире</w:t>
      </w:r>
      <w:r>
        <w:rPr>
          <w:spacing w:val="1"/>
        </w:rPr>
        <w:t xml:space="preserve"> </w:t>
      </w:r>
      <w:r>
        <w:t>между</w:t>
      </w:r>
      <w:r>
        <w:rPr>
          <w:spacing w:val="-8"/>
        </w:rPr>
        <w:t xml:space="preserve"> </w:t>
      </w:r>
      <w:r>
        <w:t>подлежащим</w:t>
      </w:r>
      <w:r>
        <w:rPr>
          <w:spacing w:val="-1"/>
        </w:rPr>
        <w:t xml:space="preserve"> </w:t>
      </w:r>
      <w:r>
        <w:t>и</w:t>
      </w:r>
      <w:r>
        <w:rPr>
          <w:spacing w:val="4"/>
        </w:rPr>
        <w:t xml:space="preserve"> </w:t>
      </w:r>
      <w:r>
        <w:rPr>
          <w:spacing w:val="-2"/>
        </w:rPr>
        <w:t>сказуемым.</w:t>
      </w:r>
    </w:p>
    <w:p w:rsidR="00FD54E7" w:rsidRDefault="005C31E9">
      <w:pPr>
        <w:pStyle w:val="a3"/>
        <w:tabs>
          <w:tab w:val="left" w:pos="1646"/>
          <w:tab w:val="left" w:pos="3089"/>
          <w:tab w:val="left" w:pos="3396"/>
          <w:tab w:val="left" w:pos="4230"/>
          <w:tab w:val="left" w:pos="4922"/>
          <w:tab w:val="left" w:pos="5309"/>
          <w:tab w:val="left" w:pos="5406"/>
          <w:tab w:val="left" w:pos="6909"/>
          <w:tab w:val="left" w:pos="7186"/>
          <w:tab w:val="left" w:pos="7227"/>
          <w:tab w:val="left" w:pos="8905"/>
        </w:tabs>
        <w:spacing w:line="242" w:lineRule="auto"/>
        <w:ind w:right="225"/>
        <w:jc w:val="left"/>
      </w:pPr>
      <w:r>
        <w:rPr>
          <w:spacing w:val="-2"/>
        </w:rPr>
        <w:t>Нормы</w:t>
      </w:r>
      <w:r>
        <w:tab/>
      </w:r>
      <w:r>
        <w:rPr>
          <w:spacing w:val="-2"/>
        </w:rPr>
        <w:t>согласования</w:t>
      </w:r>
      <w:r>
        <w:tab/>
      </w:r>
      <w:r>
        <w:tab/>
      </w:r>
      <w:r>
        <w:rPr>
          <w:spacing w:val="-2"/>
        </w:rPr>
        <w:t>сказуемого</w:t>
      </w:r>
      <w:r>
        <w:tab/>
      </w:r>
      <w:r>
        <w:rPr>
          <w:spacing w:val="-10"/>
        </w:rPr>
        <w:t>с</w:t>
      </w:r>
      <w:r>
        <w:tab/>
      </w:r>
      <w:r>
        <w:tab/>
      </w:r>
      <w:r>
        <w:rPr>
          <w:spacing w:val="-2"/>
        </w:rPr>
        <w:t>подлежащим,</w:t>
      </w:r>
      <w:r>
        <w:tab/>
      </w:r>
      <w:r>
        <w:tab/>
      </w:r>
      <w:r>
        <w:rPr>
          <w:spacing w:val="-2"/>
        </w:rPr>
        <w:t>выраженным</w:t>
      </w:r>
      <w:r>
        <w:tab/>
      </w:r>
      <w:r>
        <w:rPr>
          <w:spacing w:val="-49"/>
        </w:rPr>
        <w:t xml:space="preserve"> </w:t>
      </w:r>
      <w:r>
        <w:rPr>
          <w:spacing w:val="-2"/>
        </w:rPr>
        <w:t>словосочетанием, сложносокращёнными</w:t>
      </w:r>
      <w:r>
        <w:tab/>
      </w:r>
      <w:r>
        <w:rPr>
          <w:spacing w:val="-2"/>
        </w:rPr>
        <w:t>словами,</w:t>
      </w:r>
      <w:r>
        <w:tab/>
      </w:r>
      <w:r>
        <w:rPr>
          <w:spacing w:val="-2"/>
        </w:rPr>
        <w:t>словами</w:t>
      </w:r>
      <w:r>
        <w:tab/>
      </w:r>
      <w:r>
        <w:rPr>
          <w:spacing w:val="-2"/>
        </w:rPr>
        <w:t>большинство</w:t>
      </w:r>
      <w:r>
        <w:tab/>
      </w:r>
      <w:r>
        <w:rPr>
          <w:spacing w:val="-10"/>
        </w:rPr>
        <w:t>-</w:t>
      </w:r>
      <w:r>
        <w:tab/>
      </w:r>
      <w:r>
        <w:tab/>
      </w:r>
      <w:r>
        <w:rPr>
          <w:spacing w:val="-2"/>
        </w:rPr>
        <w:t>меньшинство,</w:t>
      </w:r>
      <w:r>
        <w:tab/>
      </w:r>
      <w:r>
        <w:rPr>
          <w:spacing w:val="-2"/>
        </w:rPr>
        <w:t>количественными</w:t>
      </w:r>
    </w:p>
    <w:p w:rsidR="00FD54E7" w:rsidRDefault="005C31E9">
      <w:pPr>
        <w:pStyle w:val="a3"/>
        <w:spacing w:before="65" w:line="275" w:lineRule="exact"/>
        <w:jc w:val="left"/>
      </w:pPr>
      <w:r>
        <w:rPr>
          <w:spacing w:val="-2"/>
        </w:rPr>
        <w:t>сочетаниями.</w:t>
      </w:r>
    </w:p>
    <w:p w:rsidR="00FD54E7" w:rsidRDefault="005C31E9">
      <w:pPr>
        <w:pStyle w:val="a3"/>
        <w:tabs>
          <w:tab w:val="left" w:pos="1949"/>
        </w:tabs>
        <w:spacing w:line="242" w:lineRule="auto"/>
        <w:ind w:right="5143"/>
        <w:jc w:val="left"/>
      </w:pPr>
      <w:r>
        <w:rPr>
          <w:spacing w:val="-2"/>
        </w:rPr>
        <w:t>19.9.5.4.2.</w:t>
      </w:r>
      <w:r>
        <w:tab/>
        <w:t>Второстепенные</w:t>
      </w:r>
      <w:r>
        <w:rPr>
          <w:spacing w:val="-15"/>
        </w:rPr>
        <w:t xml:space="preserve"> </w:t>
      </w:r>
      <w:r>
        <w:t>члены</w:t>
      </w:r>
      <w:r>
        <w:rPr>
          <w:spacing w:val="-15"/>
        </w:rPr>
        <w:t xml:space="preserve"> </w:t>
      </w:r>
      <w:r>
        <w:t>предложения. Второстепенные члены предложения, их виды.</w:t>
      </w:r>
    </w:p>
    <w:p w:rsidR="00FD54E7" w:rsidRDefault="005C31E9">
      <w:pPr>
        <w:pStyle w:val="a3"/>
        <w:tabs>
          <w:tab w:val="left" w:pos="2154"/>
          <w:tab w:val="left" w:pos="2768"/>
          <w:tab w:val="left" w:pos="4734"/>
          <w:tab w:val="left" w:pos="5483"/>
          <w:tab w:val="left" w:pos="7181"/>
          <w:tab w:val="left" w:pos="8807"/>
          <w:tab w:val="left" w:pos="10605"/>
        </w:tabs>
        <w:spacing w:line="242" w:lineRule="auto"/>
        <w:ind w:right="232"/>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FD54E7" w:rsidRDefault="005C31E9">
      <w:pPr>
        <w:pStyle w:val="a3"/>
        <w:spacing w:line="242" w:lineRule="auto"/>
        <w:jc w:val="left"/>
      </w:pPr>
      <w:r>
        <w:t>Приложение</w:t>
      </w:r>
      <w:r>
        <w:rPr>
          <w:spacing w:val="40"/>
        </w:rPr>
        <w:t xml:space="preserve"> </w:t>
      </w:r>
      <w:r>
        <w:t>как</w:t>
      </w:r>
      <w:r>
        <w:rPr>
          <w:spacing w:val="36"/>
        </w:rPr>
        <w:t xml:space="preserve"> </w:t>
      </w:r>
      <w:r>
        <w:t>особый</w:t>
      </w:r>
      <w:r>
        <w:rPr>
          <w:spacing w:val="38"/>
        </w:rPr>
        <w:t xml:space="preserve"> </w:t>
      </w:r>
      <w:r>
        <w:t>вид</w:t>
      </w:r>
      <w:r>
        <w:rPr>
          <w:spacing w:val="35"/>
        </w:rPr>
        <w:t xml:space="preserve"> </w:t>
      </w:r>
      <w:r>
        <w:t>определения.</w:t>
      </w:r>
      <w:r>
        <w:rPr>
          <w:spacing w:val="38"/>
        </w:rPr>
        <w:t xml:space="preserve"> </w:t>
      </w:r>
      <w:r>
        <w:t>Дополнение</w:t>
      </w:r>
      <w:r>
        <w:rPr>
          <w:spacing w:val="40"/>
        </w:rPr>
        <w:t xml:space="preserve"> </w:t>
      </w:r>
      <w:r>
        <w:t>как</w:t>
      </w:r>
      <w:r>
        <w:rPr>
          <w:spacing w:val="39"/>
        </w:rPr>
        <w:t xml:space="preserve"> </w:t>
      </w:r>
      <w:r>
        <w:t>второстепенный</w:t>
      </w:r>
      <w:r>
        <w:rPr>
          <w:spacing w:val="38"/>
        </w:rPr>
        <w:t xml:space="preserve"> </w:t>
      </w:r>
      <w:r>
        <w:t>член</w:t>
      </w:r>
      <w:r>
        <w:rPr>
          <w:spacing w:val="38"/>
        </w:rPr>
        <w:t xml:space="preserve"> </w:t>
      </w:r>
      <w:r>
        <w:t>предложения. Дополнения прямые и косвенные.</w:t>
      </w:r>
    </w:p>
    <w:p w:rsidR="00FD54E7" w:rsidRDefault="005C31E9">
      <w:pPr>
        <w:pStyle w:val="a3"/>
        <w:spacing w:line="242" w:lineRule="auto"/>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w:t>
      </w:r>
      <w:r>
        <w:rPr>
          <w:spacing w:val="40"/>
        </w:rPr>
        <w:t xml:space="preserve"> </w:t>
      </w:r>
      <w:r>
        <w:t>(места,</w:t>
      </w:r>
      <w:r>
        <w:rPr>
          <w:spacing w:val="40"/>
        </w:rPr>
        <w:t xml:space="preserve"> </w:t>
      </w:r>
      <w:r>
        <w:t>времени, причины, цели, образа действия, меры и степени, условия, уступки).</w:t>
      </w:r>
    </w:p>
    <w:p w:rsidR="00FD54E7" w:rsidRDefault="005C31E9" w:rsidP="00DB0FF1">
      <w:pPr>
        <w:pStyle w:val="a5"/>
        <w:numPr>
          <w:ilvl w:val="3"/>
          <w:numId w:val="112"/>
        </w:numPr>
        <w:tabs>
          <w:tab w:val="left" w:pos="1949"/>
        </w:tabs>
        <w:spacing w:line="271" w:lineRule="exact"/>
        <w:ind w:left="1949" w:hanging="1416"/>
        <w:rPr>
          <w:sz w:val="24"/>
        </w:rPr>
      </w:pPr>
      <w:r>
        <w:rPr>
          <w:sz w:val="24"/>
        </w:rPr>
        <w:t>Односоставные</w:t>
      </w:r>
      <w:r>
        <w:rPr>
          <w:spacing w:val="-6"/>
          <w:sz w:val="24"/>
        </w:rPr>
        <w:t xml:space="preserve"> </w:t>
      </w:r>
      <w:r>
        <w:rPr>
          <w:spacing w:val="-2"/>
          <w:sz w:val="24"/>
        </w:rPr>
        <w:t>предложения.</w:t>
      </w:r>
    </w:p>
    <w:p w:rsidR="00FD54E7" w:rsidRDefault="005C31E9">
      <w:pPr>
        <w:pStyle w:val="a3"/>
        <w:ind w:right="2715"/>
        <w:jc w:val="left"/>
      </w:pPr>
      <w:r>
        <w:t>Односоставные предложения, их грамматические признаки. Грамматические</w:t>
      </w:r>
      <w:r>
        <w:rPr>
          <w:spacing w:val="-6"/>
        </w:rPr>
        <w:t xml:space="preserve"> </w:t>
      </w:r>
      <w:r>
        <w:t>различия</w:t>
      </w:r>
      <w:r>
        <w:rPr>
          <w:spacing w:val="-14"/>
        </w:rPr>
        <w:t xml:space="preserve"> </w:t>
      </w:r>
      <w:r>
        <w:t>односоставных</w:t>
      </w:r>
      <w:r>
        <w:rPr>
          <w:spacing w:val="-5"/>
        </w:rPr>
        <w:t xml:space="preserve"> </w:t>
      </w:r>
      <w:r>
        <w:t>предложений</w:t>
      </w:r>
      <w:r>
        <w:rPr>
          <w:spacing w:val="-8"/>
        </w:rPr>
        <w:t xml:space="preserve"> </w:t>
      </w:r>
      <w:r>
        <w:t>и</w:t>
      </w:r>
      <w:r>
        <w:rPr>
          <w:spacing w:val="-4"/>
        </w:rPr>
        <w:t xml:space="preserve"> </w:t>
      </w:r>
      <w:r>
        <w:t>двусоставных неполных предложений.</w:t>
      </w:r>
    </w:p>
    <w:p w:rsidR="00FD54E7" w:rsidRDefault="005C31E9">
      <w:pPr>
        <w:pStyle w:val="a3"/>
        <w:spacing w:line="242" w:lineRule="auto"/>
        <w:ind w:right="223"/>
        <w:jc w:val="left"/>
      </w:pPr>
      <w:r>
        <w:t>Виды</w:t>
      </w:r>
      <w:r>
        <w:rPr>
          <w:spacing w:val="80"/>
        </w:rPr>
        <w:t xml:space="preserve"> </w:t>
      </w:r>
      <w:r>
        <w:t>односоставных</w:t>
      </w:r>
      <w:r>
        <w:rPr>
          <w:spacing w:val="80"/>
        </w:rPr>
        <w:t xml:space="preserve"> </w:t>
      </w:r>
      <w:r>
        <w:t>предложений:</w:t>
      </w:r>
      <w:r>
        <w:rPr>
          <w:spacing w:val="80"/>
        </w:rPr>
        <w:t xml:space="preserve"> </w:t>
      </w:r>
      <w:r>
        <w:t>назывные,</w:t>
      </w:r>
      <w:r>
        <w:rPr>
          <w:spacing w:val="80"/>
        </w:rPr>
        <w:t xml:space="preserve"> </w:t>
      </w:r>
      <w:r>
        <w:t>определённо-личные,</w:t>
      </w:r>
      <w:r>
        <w:rPr>
          <w:spacing w:val="80"/>
        </w:rPr>
        <w:t xml:space="preserve"> </w:t>
      </w:r>
      <w:r>
        <w:t>неопределённо-личные, обобщённо-личные, безличные предложения.</w:t>
      </w:r>
    </w:p>
    <w:p w:rsidR="00FD54E7" w:rsidRDefault="005C31E9">
      <w:pPr>
        <w:pStyle w:val="a3"/>
        <w:spacing w:line="242" w:lineRule="auto"/>
        <w:ind w:right="1712"/>
        <w:jc w:val="left"/>
      </w:pPr>
      <w:r>
        <w:t>Синтаксическая</w:t>
      </w:r>
      <w:r>
        <w:rPr>
          <w:spacing w:val="-7"/>
        </w:rPr>
        <w:t xml:space="preserve"> </w:t>
      </w:r>
      <w:r>
        <w:t>синонимия</w:t>
      </w:r>
      <w:r>
        <w:rPr>
          <w:spacing w:val="-11"/>
        </w:rPr>
        <w:t xml:space="preserve"> </w:t>
      </w:r>
      <w:r>
        <w:t>односоставных</w:t>
      </w:r>
      <w:r>
        <w:rPr>
          <w:spacing w:val="-11"/>
        </w:rPr>
        <w:t xml:space="preserve"> </w:t>
      </w:r>
      <w:r>
        <w:t>и</w:t>
      </w:r>
      <w:r>
        <w:rPr>
          <w:spacing w:val="-6"/>
        </w:rPr>
        <w:t xml:space="preserve"> </w:t>
      </w:r>
      <w:r>
        <w:t>двусоставных</w:t>
      </w:r>
      <w:r>
        <w:rPr>
          <w:spacing w:val="-11"/>
        </w:rPr>
        <w:t xml:space="preserve"> </w:t>
      </w:r>
      <w:r>
        <w:t>предложений. Употребление односоставных предложений в речи.</w:t>
      </w:r>
    </w:p>
    <w:p w:rsidR="00FD54E7" w:rsidRDefault="005C31E9" w:rsidP="00DB0FF1">
      <w:pPr>
        <w:pStyle w:val="a5"/>
        <w:numPr>
          <w:ilvl w:val="3"/>
          <w:numId w:val="112"/>
        </w:numPr>
        <w:tabs>
          <w:tab w:val="left" w:pos="1949"/>
        </w:tabs>
        <w:spacing w:line="242" w:lineRule="auto"/>
        <w:ind w:right="4985" w:firstLine="0"/>
        <w:rPr>
          <w:sz w:val="24"/>
        </w:rPr>
      </w:pPr>
      <w:r>
        <w:rPr>
          <w:sz w:val="24"/>
        </w:rPr>
        <w:t xml:space="preserve">Простое осложнённое предложение. </w:t>
      </w:r>
      <w:r>
        <w:rPr>
          <w:spacing w:val="-2"/>
          <w:sz w:val="24"/>
        </w:rPr>
        <w:t>19.9.5.6.1.</w:t>
      </w:r>
      <w:r>
        <w:rPr>
          <w:sz w:val="24"/>
        </w:rPr>
        <w:tab/>
        <w:t>Предложения</w:t>
      </w:r>
      <w:r>
        <w:rPr>
          <w:spacing w:val="-14"/>
          <w:sz w:val="24"/>
        </w:rPr>
        <w:t xml:space="preserve"> </w:t>
      </w:r>
      <w:r>
        <w:rPr>
          <w:sz w:val="24"/>
        </w:rPr>
        <w:t>с</w:t>
      </w:r>
      <w:r>
        <w:rPr>
          <w:spacing w:val="-15"/>
          <w:sz w:val="24"/>
        </w:rPr>
        <w:t xml:space="preserve"> </w:t>
      </w:r>
      <w:r>
        <w:rPr>
          <w:sz w:val="24"/>
        </w:rPr>
        <w:t>однородными</w:t>
      </w:r>
      <w:r>
        <w:rPr>
          <w:spacing w:val="-9"/>
          <w:sz w:val="24"/>
        </w:rPr>
        <w:t xml:space="preserve"> </w:t>
      </w:r>
      <w:r>
        <w:rPr>
          <w:sz w:val="24"/>
        </w:rPr>
        <w:t>членами.</w:t>
      </w:r>
    </w:p>
    <w:p w:rsidR="00FD54E7" w:rsidRDefault="005C31E9">
      <w:pPr>
        <w:pStyle w:val="a3"/>
        <w:ind w:right="3947"/>
      </w:pPr>
      <w:r>
        <w:t>Однородные</w:t>
      </w:r>
      <w:r>
        <w:rPr>
          <w:spacing w:val="-4"/>
        </w:rPr>
        <w:t xml:space="preserve"> </w:t>
      </w:r>
      <w:r>
        <w:t>члены</w:t>
      </w:r>
      <w:r>
        <w:rPr>
          <w:spacing w:val="-2"/>
        </w:rPr>
        <w:t xml:space="preserve"> </w:t>
      </w:r>
      <w:r>
        <w:t>предложения,</w:t>
      </w:r>
      <w:r>
        <w:rPr>
          <w:spacing w:val="-6"/>
        </w:rPr>
        <w:t xml:space="preserve"> </w:t>
      </w:r>
      <w:r>
        <w:t>их</w:t>
      </w:r>
      <w:r>
        <w:rPr>
          <w:spacing w:val="-8"/>
        </w:rPr>
        <w:t xml:space="preserve"> </w:t>
      </w:r>
      <w:r>
        <w:t>признаки,</w:t>
      </w:r>
      <w:r>
        <w:rPr>
          <w:spacing w:val="-6"/>
        </w:rPr>
        <w:t xml:space="preserve"> </w:t>
      </w:r>
      <w:r>
        <w:t>средства</w:t>
      </w:r>
      <w:r>
        <w:rPr>
          <w:spacing w:val="-4"/>
        </w:rPr>
        <w:t xml:space="preserve"> </w:t>
      </w:r>
      <w:r>
        <w:t xml:space="preserve">связи. </w:t>
      </w:r>
      <w:r>
        <w:lastRenderedPageBreak/>
        <w:t>Союзная</w:t>
      </w:r>
      <w:r>
        <w:rPr>
          <w:spacing w:val="-5"/>
        </w:rPr>
        <w:t xml:space="preserve"> </w:t>
      </w:r>
      <w:r>
        <w:t>и</w:t>
      </w:r>
      <w:r>
        <w:rPr>
          <w:spacing w:val="-8"/>
        </w:rPr>
        <w:t xml:space="preserve"> </w:t>
      </w:r>
      <w:r>
        <w:t>бессоюзная</w:t>
      </w:r>
      <w:r>
        <w:rPr>
          <w:spacing w:val="-5"/>
        </w:rPr>
        <w:t xml:space="preserve"> </w:t>
      </w:r>
      <w:r>
        <w:t>связь</w:t>
      </w:r>
      <w:r>
        <w:rPr>
          <w:spacing w:val="-13"/>
        </w:rPr>
        <w:t xml:space="preserve"> </w:t>
      </w:r>
      <w:r>
        <w:t>однородных</w:t>
      </w:r>
      <w:r>
        <w:rPr>
          <w:spacing w:val="-9"/>
        </w:rPr>
        <w:t xml:space="preserve"> </w:t>
      </w:r>
      <w:r>
        <w:t>членов</w:t>
      </w:r>
      <w:r>
        <w:rPr>
          <w:spacing w:val="-4"/>
        </w:rPr>
        <w:t xml:space="preserve"> </w:t>
      </w:r>
      <w:r>
        <w:t>предложения. Однородные и неоднородные определения.</w:t>
      </w:r>
    </w:p>
    <w:p w:rsidR="00FD54E7" w:rsidRDefault="005C31E9">
      <w:pPr>
        <w:pStyle w:val="a3"/>
        <w:spacing w:line="275" w:lineRule="exact"/>
        <w:jc w:val="left"/>
      </w:pPr>
      <w:r>
        <w:t>Предложения</w:t>
      </w:r>
      <w:r>
        <w:rPr>
          <w:spacing w:val="-8"/>
        </w:rPr>
        <w:t xml:space="preserve"> </w:t>
      </w:r>
      <w:r>
        <w:t>с</w:t>
      </w:r>
      <w:r>
        <w:rPr>
          <w:spacing w:val="-6"/>
        </w:rPr>
        <w:t xml:space="preserve"> </w:t>
      </w:r>
      <w:r>
        <w:t>обобщающими</w:t>
      </w:r>
      <w:r>
        <w:rPr>
          <w:spacing w:val="-4"/>
        </w:rPr>
        <w:t xml:space="preserve"> </w:t>
      </w:r>
      <w:r>
        <w:t>словами при</w:t>
      </w:r>
      <w:r>
        <w:rPr>
          <w:spacing w:val="-4"/>
        </w:rPr>
        <w:t xml:space="preserve"> </w:t>
      </w:r>
      <w:r>
        <w:t>однородных</w:t>
      </w:r>
      <w:r>
        <w:rPr>
          <w:spacing w:val="-5"/>
        </w:rPr>
        <w:t xml:space="preserve"> </w:t>
      </w:r>
      <w:r>
        <w:rPr>
          <w:spacing w:val="-2"/>
        </w:rPr>
        <w:t>членах.</w:t>
      </w:r>
    </w:p>
    <w:p w:rsidR="00FD54E7" w:rsidRDefault="005C31E9">
      <w:pPr>
        <w:pStyle w:val="a3"/>
        <w:spacing w:line="242" w:lineRule="auto"/>
        <w:jc w:val="left"/>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w:t>
      </w:r>
      <w:r>
        <w:rPr>
          <w:spacing w:val="40"/>
        </w:rPr>
        <w:t xml:space="preserve"> </w:t>
      </w:r>
      <w:r>
        <w:t>двойными</w:t>
      </w:r>
      <w:r>
        <w:rPr>
          <w:spacing w:val="40"/>
        </w:rPr>
        <w:t xml:space="preserve"> </w:t>
      </w:r>
      <w:r>
        <w:t>союзами</w:t>
      </w:r>
      <w:r>
        <w:rPr>
          <w:spacing w:val="40"/>
        </w:rPr>
        <w:t xml:space="preserve"> </w:t>
      </w:r>
      <w:r>
        <w:t>не только... но и, как.. .так и.</w:t>
      </w:r>
    </w:p>
    <w:p w:rsidR="00FD54E7" w:rsidRDefault="005C31E9">
      <w:pPr>
        <w:pStyle w:val="a3"/>
        <w:spacing w:line="242" w:lineRule="auto"/>
        <w:jc w:val="left"/>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 попарно, с помощью повторяющихся союзов (и... и, или... или, либо... либо, ни...ни, то... то).</w:t>
      </w:r>
    </w:p>
    <w:p w:rsidR="00FD54E7" w:rsidRDefault="005C31E9">
      <w:pPr>
        <w:pStyle w:val="a3"/>
        <w:tabs>
          <w:tab w:val="left" w:pos="1603"/>
          <w:tab w:val="left" w:pos="3856"/>
          <w:tab w:val="left" w:pos="7559"/>
          <w:tab w:val="left" w:pos="9309"/>
        </w:tabs>
        <w:spacing w:line="242" w:lineRule="auto"/>
        <w:ind w:right="233"/>
        <w:jc w:val="left"/>
      </w:pPr>
      <w:r>
        <w:rPr>
          <w:spacing w:val="-2"/>
        </w:rPr>
        <w:t>Правила</w:t>
      </w:r>
      <w:r>
        <w:tab/>
        <w:t>постановки</w:t>
      </w:r>
      <w:r>
        <w:rPr>
          <w:spacing w:val="80"/>
        </w:rPr>
        <w:t xml:space="preserve"> </w:t>
      </w:r>
      <w:r>
        <w:t>знаков</w:t>
      </w:r>
      <w:r>
        <w:tab/>
        <w:t>препинания</w:t>
      </w:r>
      <w:r>
        <w:rPr>
          <w:spacing w:val="80"/>
        </w:rPr>
        <w:t xml:space="preserve"> </w:t>
      </w:r>
      <w:r>
        <w:t>в</w:t>
      </w:r>
      <w:r>
        <w:rPr>
          <w:spacing w:val="80"/>
        </w:rPr>
        <w:t xml:space="preserve"> </w:t>
      </w:r>
      <w:r>
        <w:t>предложениях</w:t>
      </w:r>
      <w:r>
        <w:rPr>
          <w:spacing w:val="80"/>
        </w:rPr>
        <w:t xml:space="preserve"> </w:t>
      </w:r>
      <w:r>
        <w:t>с</w:t>
      </w:r>
      <w:r>
        <w:tab/>
      </w:r>
      <w:r>
        <w:rPr>
          <w:spacing w:val="-2"/>
        </w:rPr>
        <w:t>обобщающими</w:t>
      </w:r>
      <w:r>
        <w:tab/>
        <w:t>словами</w:t>
      </w:r>
      <w:r>
        <w:rPr>
          <w:spacing w:val="80"/>
        </w:rPr>
        <w:t xml:space="preserve"> </w:t>
      </w:r>
      <w:r>
        <w:t>при однородных членах.</w:t>
      </w:r>
    </w:p>
    <w:p w:rsidR="00FD54E7" w:rsidRDefault="005C31E9">
      <w:pPr>
        <w:pStyle w:val="a3"/>
        <w:tabs>
          <w:tab w:val="left" w:pos="1949"/>
        </w:tabs>
        <w:spacing w:line="242" w:lineRule="auto"/>
        <w:ind w:right="1296"/>
        <w:jc w:val="left"/>
      </w:pPr>
      <w:r>
        <w:t>Правила</w:t>
      </w:r>
      <w:r>
        <w:rPr>
          <w:spacing w:val="-3"/>
        </w:rPr>
        <w:t xml:space="preserve"> </w:t>
      </w:r>
      <w:r>
        <w:t>постановки</w:t>
      </w:r>
      <w:r>
        <w:rPr>
          <w:spacing w:val="-6"/>
        </w:rPr>
        <w:t xml:space="preserve"> </w:t>
      </w:r>
      <w:r>
        <w:t>знаков</w:t>
      </w:r>
      <w:r>
        <w:rPr>
          <w:spacing w:val="-5"/>
        </w:rPr>
        <w:t xml:space="preserve"> </w:t>
      </w:r>
      <w:r>
        <w:t>препинания</w:t>
      </w:r>
      <w:r>
        <w:rPr>
          <w:spacing w:val="-7"/>
        </w:rPr>
        <w:t xml:space="preserve"> </w:t>
      </w:r>
      <w:r>
        <w:t>в</w:t>
      </w:r>
      <w:r>
        <w:rPr>
          <w:spacing w:val="-5"/>
        </w:rPr>
        <w:t xml:space="preserve"> </w:t>
      </w:r>
      <w:r>
        <w:t>простом и</w:t>
      </w:r>
      <w:r>
        <w:rPr>
          <w:spacing w:val="-6"/>
        </w:rPr>
        <w:t xml:space="preserve"> </w:t>
      </w:r>
      <w:r>
        <w:t>сложном</w:t>
      </w:r>
      <w:r>
        <w:rPr>
          <w:spacing w:val="-1"/>
        </w:rPr>
        <w:t xml:space="preserve"> </w:t>
      </w:r>
      <w:r>
        <w:t>предложениях</w:t>
      </w:r>
      <w:r>
        <w:rPr>
          <w:spacing w:val="-7"/>
        </w:rPr>
        <w:t xml:space="preserve"> </w:t>
      </w:r>
      <w:r>
        <w:t>с</w:t>
      </w:r>
      <w:r>
        <w:rPr>
          <w:spacing w:val="-3"/>
        </w:rPr>
        <w:t xml:space="preserve"> </w:t>
      </w:r>
      <w:r>
        <w:t>союзом</w:t>
      </w:r>
      <w:r>
        <w:rPr>
          <w:spacing w:val="-1"/>
        </w:rPr>
        <w:t xml:space="preserve"> </w:t>
      </w:r>
      <w:r>
        <w:t xml:space="preserve">и. </w:t>
      </w:r>
      <w:r>
        <w:rPr>
          <w:spacing w:val="-2"/>
        </w:rPr>
        <w:t>19.9.5.6.2.</w:t>
      </w:r>
      <w:r>
        <w:tab/>
        <w:t>Предложения с обособленными членами.</w:t>
      </w:r>
    </w:p>
    <w:p w:rsidR="00FD54E7" w:rsidRDefault="005C31E9">
      <w:pPr>
        <w:pStyle w:val="a3"/>
        <w:tabs>
          <w:tab w:val="left" w:pos="2245"/>
          <w:tab w:val="left" w:pos="3108"/>
          <w:tab w:val="left" w:pos="4883"/>
          <w:tab w:val="left" w:pos="5885"/>
          <w:tab w:val="left" w:pos="7535"/>
          <w:tab w:val="left" w:pos="9372"/>
        </w:tabs>
        <w:spacing w:line="242" w:lineRule="auto"/>
        <w:ind w:right="238"/>
        <w:jc w:val="left"/>
      </w:pPr>
      <w:r>
        <w:rPr>
          <w:spacing w:val="-2"/>
        </w:rPr>
        <w:t>Обособление.</w:t>
      </w:r>
      <w:r>
        <w:tab/>
      </w:r>
      <w:r>
        <w:rPr>
          <w:spacing w:val="-4"/>
        </w:rPr>
        <w:t>Виды</w:t>
      </w:r>
      <w:r>
        <w:tab/>
      </w:r>
      <w:r>
        <w:rPr>
          <w:spacing w:val="-2"/>
        </w:rPr>
        <w:t>обособленных</w:t>
      </w:r>
      <w:r>
        <w:tab/>
      </w:r>
      <w:r>
        <w:rPr>
          <w:spacing w:val="-2"/>
        </w:rPr>
        <w:t>членов</w:t>
      </w:r>
      <w:r>
        <w:tab/>
      </w:r>
      <w:r>
        <w:rPr>
          <w:spacing w:val="-2"/>
        </w:rPr>
        <w:t>предложения</w:t>
      </w:r>
      <w:r>
        <w:tab/>
      </w:r>
      <w:r>
        <w:rPr>
          <w:spacing w:val="-2"/>
        </w:rPr>
        <w:t>(обособленные</w:t>
      </w:r>
      <w:r>
        <w:tab/>
      </w:r>
      <w:r>
        <w:rPr>
          <w:spacing w:val="-2"/>
        </w:rPr>
        <w:t xml:space="preserve">определения, </w:t>
      </w:r>
      <w:r>
        <w:t>обособленные приложения, обособленные обстоятельства, обособленные дополнения).</w:t>
      </w:r>
    </w:p>
    <w:p w:rsidR="00FD54E7" w:rsidRDefault="005C31E9">
      <w:pPr>
        <w:pStyle w:val="a3"/>
        <w:spacing w:line="271" w:lineRule="exact"/>
        <w:jc w:val="left"/>
      </w:pPr>
      <w:r>
        <w:t>Уточняющие</w:t>
      </w:r>
      <w:r>
        <w:rPr>
          <w:spacing w:val="-9"/>
        </w:rPr>
        <w:t xml:space="preserve"> </w:t>
      </w:r>
      <w:r>
        <w:t>члены</w:t>
      </w:r>
      <w:r>
        <w:rPr>
          <w:spacing w:val="-6"/>
        </w:rPr>
        <w:t xml:space="preserve"> </w:t>
      </w:r>
      <w:r>
        <w:t>предложения,</w:t>
      </w:r>
      <w:r>
        <w:rPr>
          <w:spacing w:val="-5"/>
        </w:rPr>
        <w:t xml:space="preserve"> </w:t>
      </w:r>
      <w:r>
        <w:t>пояснительные</w:t>
      </w:r>
      <w:r>
        <w:rPr>
          <w:spacing w:val="-4"/>
        </w:rPr>
        <w:t xml:space="preserve"> </w:t>
      </w:r>
      <w:r>
        <w:t>и</w:t>
      </w:r>
      <w:r>
        <w:rPr>
          <w:spacing w:val="-7"/>
        </w:rPr>
        <w:t xml:space="preserve"> </w:t>
      </w:r>
      <w:r>
        <w:t>присоединительные</w:t>
      </w:r>
      <w:r>
        <w:rPr>
          <w:spacing w:val="-3"/>
        </w:rPr>
        <w:t xml:space="preserve"> </w:t>
      </w:r>
      <w:r>
        <w:rPr>
          <w:spacing w:val="-2"/>
        </w:rPr>
        <w:t>конструкции.</w:t>
      </w:r>
    </w:p>
    <w:p w:rsidR="00FD54E7" w:rsidRDefault="005C31E9">
      <w:pPr>
        <w:pStyle w:val="a3"/>
        <w:ind w:right="232"/>
      </w:pPr>
      <w: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FD54E7" w:rsidRDefault="005C31E9">
      <w:pPr>
        <w:pStyle w:val="a3"/>
        <w:spacing w:line="275" w:lineRule="exact"/>
      </w:pPr>
      <w:r>
        <w:t>19.9.5.6.3.</w:t>
      </w:r>
      <w:r>
        <w:rPr>
          <w:spacing w:val="67"/>
        </w:rPr>
        <w:t xml:space="preserve">   </w:t>
      </w:r>
      <w:r>
        <w:t>Предложения</w:t>
      </w:r>
      <w:r>
        <w:rPr>
          <w:spacing w:val="-3"/>
        </w:rPr>
        <w:t xml:space="preserve"> </w:t>
      </w:r>
      <w:r>
        <w:t>с</w:t>
      </w:r>
      <w:r>
        <w:rPr>
          <w:spacing w:val="-5"/>
        </w:rPr>
        <w:t xml:space="preserve"> </w:t>
      </w:r>
      <w:r>
        <w:t>обращениями,</w:t>
      </w:r>
      <w:r>
        <w:rPr>
          <w:spacing w:val="-3"/>
        </w:rPr>
        <w:t xml:space="preserve"> </w:t>
      </w:r>
      <w:r>
        <w:t>вводными</w:t>
      </w:r>
      <w:r>
        <w:rPr>
          <w:spacing w:val="-3"/>
        </w:rPr>
        <w:t xml:space="preserve"> </w:t>
      </w:r>
      <w:r>
        <w:t>и</w:t>
      </w:r>
      <w:r>
        <w:rPr>
          <w:spacing w:val="-3"/>
        </w:rPr>
        <w:t xml:space="preserve"> </w:t>
      </w:r>
      <w:r>
        <w:t>вставными</w:t>
      </w:r>
      <w:r>
        <w:rPr>
          <w:spacing w:val="2"/>
        </w:rPr>
        <w:t xml:space="preserve"> </w:t>
      </w:r>
      <w:r>
        <w:rPr>
          <w:spacing w:val="-2"/>
        </w:rPr>
        <w:t>конструкциями.</w:t>
      </w:r>
    </w:p>
    <w:p w:rsidR="00FD54E7" w:rsidRDefault="005C31E9">
      <w:pPr>
        <w:pStyle w:val="a3"/>
        <w:spacing w:line="242" w:lineRule="auto"/>
        <w:ind w:right="3953"/>
      </w:pPr>
      <w:r>
        <w:t>Обращение.</w:t>
      </w:r>
      <w:r>
        <w:rPr>
          <w:spacing w:val="-8"/>
        </w:rPr>
        <w:t xml:space="preserve"> </w:t>
      </w:r>
      <w:r>
        <w:t>Основные</w:t>
      </w:r>
      <w:r>
        <w:rPr>
          <w:spacing w:val="-11"/>
        </w:rPr>
        <w:t xml:space="preserve"> </w:t>
      </w:r>
      <w:r>
        <w:t>функции</w:t>
      </w:r>
      <w:r>
        <w:rPr>
          <w:spacing w:val="-9"/>
        </w:rPr>
        <w:t xml:space="preserve"> </w:t>
      </w:r>
      <w:r>
        <w:t>обращения.</w:t>
      </w:r>
      <w:r>
        <w:rPr>
          <w:spacing w:val="-8"/>
        </w:rPr>
        <w:t xml:space="preserve"> </w:t>
      </w:r>
      <w:r>
        <w:t>Распространённое и нераспространённое обращение.</w:t>
      </w:r>
    </w:p>
    <w:p w:rsidR="00FD54E7" w:rsidRDefault="005C31E9">
      <w:pPr>
        <w:pStyle w:val="a3"/>
        <w:spacing w:line="271" w:lineRule="exact"/>
      </w:pPr>
      <w:r>
        <w:t>Вводные</w:t>
      </w:r>
      <w:r>
        <w:rPr>
          <w:spacing w:val="-3"/>
        </w:rPr>
        <w:t xml:space="preserve"> </w:t>
      </w:r>
      <w:r>
        <w:rPr>
          <w:spacing w:val="-2"/>
        </w:rPr>
        <w:t>конструкции.</w:t>
      </w:r>
    </w:p>
    <w:p w:rsidR="00FD54E7" w:rsidRDefault="005C31E9">
      <w:pPr>
        <w:pStyle w:val="a3"/>
        <w:ind w:right="235"/>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D54E7" w:rsidRDefault="005C31E9">
      <w:pPr>
        <w:pStyle w:val="a3"/>
        <w:spacing w:line="274" w:lineRule="exact"/>
      </w:pPr>
      <w:r>
        <w:t>Вставные</w:t>
      </w:r>
      <w:r>
        <w:rPr>
          <w:spacing w:val="-4"/>
        </w:rPr>
        <w:t xml:space="preserve"> </w:t>
      </w:r>
      <w:r>
        <w:rPr>
          <w:spacing w:val="-2"/>
        </w:rPr>
        <w:t>конструкции.</w:t>
      </w:r>
    </w:p>
    <w:p w:rsidR="00FD54E7" w:rsidRDefault="005C31E9">
      <w:pPr>
        <w:pStyle w:val="a3"/>
        <w:spacing w:line="275" w:lineRule="exact"/>
      </w:pPr>
      <w:r>
        <w:t>Омонимия</w:t>
      </w:r>
      <w:r>
        <w:rPr>
          <w:spacing w:val="-7"/>
        </w:rPr>
        <w:t xml:space="preserve"> </w:t>
      </w:r>
      <w:r>
        <w:t>членов</w:t>
      </w:r>
      <w:r>
        <w:rPr>
          <w:spacing w:val="-3"/>
        </w:rPr>
        <w:t xml:space="preserve"> </w:t>
      </w:r>
      <w:r>
        <w:t>предложения</w:t>
      </w:r>
      <w:r>
        <w:rPr>
          <w:spacing w:val="-5"/>
        </w:rPr>
        <w:t xml:space="preserve"> </w:t>
      </w:r>
      <w:r>
        <w:t>и</w:t>
      </w:r>
      <w:r>
        <w:rPr>
          <w:spacing w:val="-3"/>
        </w:rPr>
        <w:t xml:space="preserve"> </w:t>
      </w:r>
      <w:r>
        <w:t>вводных</w:t>
      </w:r>
      <w:r>
        <w:rPr>
          <w:spacing w:val="-5"/>
        </w:rPr>
        <w:t xml:space="preserve"> </w:t>
      </w:r>
      <w:r>
        <w:t>слов,</w:t>
      </w:r>
      <w:r>
        <w:rPr>
          <w:spacing w:val="2"/>
        </w:rPr>
        <w:t xml:space="preserve"> </w:t>
      </w:r>
      <w:r>
        <w:t>словосочетаний</w:t>
      </w:r>
      <w:r>
        <w:rPr>
          <w:spacing w:val="-4"/>
        </w:rPr>
        <w:t xml:space="preserve"> </w:t>
      </w:r>
      <w:r>
        <w:t>и</w:t>
      </w:r>
      <w:r>
        <w:rPr>
          <w:spacing w:val="2"/>
        </w:rPr>
        <w:t xml:space="preserve"> </w:t>
      </w:r>
      <w:r>
        <w:rPr>
          <w:spacing w:val="-2"/>
        </w:rPr>
        <w:t>предложений.</w:t>
      </w:r>
    </w:p>
    <w:p w:rsidR="00FD54E7" w:rsidRDefault="005C31E9">
      <w:pPr>
        <w:pStyle w:val="a3"/>
        <w:tabs>
          <w:tab w:val="left" w:pos="1511"/>
          <w:tab w:val="left" w:pos="2936"/>
          <w:tab w:val="left" w:pos="3366"/>
          <w:tab w:val="left" w:pos="4557"/>
          <w:tab w:val="left" w:pos="4912"/>
          <w:tab w:val="left" w:pos="6202"/>
          <w:tab w:val="left" w:pos="7295"/>
          <w:tab w:val="left" w:pos="7674"/>
          <w:tab w:val="left" w:pos="9616"/>
        </w:tabs>
        <w:spacing w:line="242" w:lineRule="auto"/>
        <w:ind w:left="1239" w:right="233" w:hanging="707"/>
        <w:jc w:val="left"/>
      </w:pPr>
      <w:r>
        <w:rPr>
          <w:spacing w:val="-2"/>
        </w:rPr>
        <w:t>Нормы</w:t>
      </w:r>
      <w:r>
        <w:tab/>
      </w:r>
      <w:r>
        <w:rPr>
          <w:spacing w:val="-2"/>
        </w:rPr>
        <w:t>построения</w:t>
      </w:r>
      <w:r>
        <w:tab/>
      </w:r>
      <w:r>
        <w:rPr>
          <w:spacing w:val="-2"/>
        </w:rPr>
        <w:t>предложений</w:t>
      </w:r>
      <w:r>
        <w:tab/>
      </w:r>
      <w:r>
        <w:rPr>
          <w:spacing w:val="-10"/>
        </w:rPr>
        <w:t>с</w:t>
      </w:r>
      <w:r>
        <w:tab/>
      </w:r>
      <w:r>
        <w:rPr>
          <w:spacing w:val="-2"/>
        </w:rPr>
        <w:t>вводными</w:t>
      </w:r>
      <w:r>
        <w:tab/>
      </w:r>
      <w:r>
        <w:rPr>
          <w:spacing w:val="-2"/>
        </w:rPr>
        <w:t>словами</w:t>
      </w:r>
      <w:r>
        <w:tab/>
      </w:r>
      <w:r>
        <w:rPr>
          <w:spacing w:val="-10"/>
        </w:rPr>
        <w:t>и</w:t>
      </w:r>
      <w:r>
        <w:tab/>
      </w:r>
      <w:r>
        <w:rPr>
          <w:spacing w:val="-2"/>
        </w:rPr>
        <w:t>предложениями,</w:t>
      </w:r>
      <w:r>
        <w:tab/>
      </w:r>
      <w:r>
        <w:rPr>
          <w:spacing w:val="-2"/>
        </w:rPr>
        <w:t>вставными конструкциями,</w:t>
      </w:r>
      <w:r>
        <w:tab/>
      </w:r>
      <w:r>
        <w:tab/>
      </w:r>
      <w:r>
        <w:rPr>
          <w:spacing w:val="-2"/>
        </w:rPr>
        <w:t>обращениями(распространёнными</w:t>
      </w:r>
    </w:p>
    <w:p w:rsidR="00FD54E7" w:rsidRDefault="005C31E9">
      <w:pPr>
        <w:pStyle w:val="a3"/>
        <w:spacing w:line="271" w:lineRule="exact"/>
        <w:jc w:val="left"/>
      </w:pPr>
      <w:r>
        <w:t>и</w:t>
      </w:r>
      <w:r>
        <w:rPr>
          <w:spacing w:val="-5"/>
        </w:rPr>
        <w:t xml:space="preserve"> </w:t>
      </w:r>
      <w:r>
        <w:t>нераспространёнными),</w:t>
      </w:r>
      <w:r>
        <w:rPr>
          <w:spacing w:val="-8"/>
        </w:rPr>
        <w:t xml:space="preserve"> </w:t>
      </w:r>
      <w:r>
        <w:rPr>
          <w:spacing w:val="-2"/>
        </w:rPr>
        <w:t>междометиями.</w:t>
      </w:r>
    </w:p>
    <w:p w:rsidR="00FD54E7" w:rsidRDefault="005C31E9">
      <w:pPr>
        <w:pStyle w:val="a3"/>
        <w:spacing w:line="237" w:lineRule="auto"/>
        <w:jc w:val="left"/>
      </w:pPr>
      <w:r>
        <w:t>Правила постановки</w:t>
      </w:r>
      <w:r>
        <w:rPr>
          <w:spacing w:val="-1"/>
        </w:rPr>
        <w:t xml:space="preserve"> </w:t>
      </w:r>
      <w:r>
        <w:t>знаков</w:t>
      </w:r>
      <w:r>
        <w:rPr>
          <w:spacing w:val="-1"/>
        </w:rPr>
        <w:t xml:space="preserve"> </w:t>
      </w:r>
      <w:r>
        <w:t>препинания в предложениях</w:t>
      </w:r>
      <w:r>
        <w:rPr>
          <w:spacing w:val="-2"/>
        </w:rPr>
        <w:t xml:space="preserve"> </w:t>
      </w:r>
      <w:r>
        <w:t>с вводными</w:t>
      </w:r>
      <w:r>
        <w:rPr>
          <w:spacing w:val="-1"/>
        </w:rPr>
        <w:t xml:space="preserve"> </w:t>
      </w:r>
      <w:r>
        <w:t>и вставными конструкциями, обращениями и междометиями.</w:t>
      </w:r>
    </w:p>
    <w:p w:rsidR="00FD54E7" w:rsidRDefault="005C31E9" w:rsidP="003830DB">
      <w:pPr>
        <w:pStyle w:val="a3"/>
        <w:jc w:val="left"/>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3"/>
        </w:rPr>
        <w:t xml:space="preserve"> </w:t>
      </w:r>
      <w:r>
        <w:t>простых</w:t>
      </w:r>
      <w:r>
        <w:rPr>
          <w:spacing w:val="-9"/>
        </w:rPr>
        <w:t xml:space="preserve"> </w:t>
      </w:r>
      <w:r>
        <w:rPr>
          <w:spacing w:val="-2"/>
        </w:rPr>
        <w:t>предложений.</w:t>
      </w:r>
      <w:r w:rsidR="003830DB">
        <w:rPr>
          <w:spacing w:val="-2"/>
        </w:rPr>
        <w:t xml:space="preserve"> </w:t>
      </w: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FD54E7" w:rsidRDefault="005C31E9" w:rsidP="00DB0FF1">
      <w:pPr>
        <w:pStyle w:val="a5"/>
        <w:numPr>
          <w:ilvl w:val="2"/>
          <w:numId w:val="112"/>
        </w:numPr>
        <w:tabs>
          <w:tab w:val="left" w:pos="1949"/>
        </w:tabs>
        <w:ind w:left="1949" w:hanging="1416"/>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before="5" w:line="237" w:lineRule="auto"/>
        <w:ind w:right="2324"/>
        <w:jc w:val="left"/>
      </w:pPr>
      <w:r>
        <w:t>Роль</w:t>
      </w:r>
      <w:r>
        <w:rPr>
          <w:spacing w:val="-7"/>
        </w:rPr>
        <w:t xml:space="preserve"> </w:t>
      </w:r>
      <w:r>
        <w:t>русского языка</w:t>
      </w:r>
      <w:r>
        <w:rPr>
          <w:spacing w:val="-4"/>
        </w:rPr>
        <w:t xml:space="preserve"> </w:t>
      </w:r>
      <w:r>
        <w:t>в</w:t>
      </w:r>
      <w:r>
        <w:rPr>
          <w:spacing w:val="-6"/>
        </w:rPr>
        <w:t xml:space="preserve"> </w:t>
      </w:r>
      <w:r>
        <w:t>Российской</w:t>
      </w:r>
      <w:r>
        <w:rPr>
          <w:spacing w:val="-7"/>
        </w:rPr>
        <w:t xml:space="preserve"> </w:t>
      </w:r>
      <w:r>
        <w:t>Федерации.</w:t>
      </w:r>
      <w:r>
        <w:rPr>
          <w:spacing w:val="-10"/>
        </w:rPr>
        <w:t xml:space="preserve"> </w:t>
      </w:r>
      <w:r>
        <w:t>Русский</w:t>
      </w:r>
      <w:r>
        <w:rPr>
          <w:spacing w:val="-3"/>
        </w:rPr>
        <w:t xml:space="preserve"> </w:t>
      </w:r>
      <w:r>
        <w:t>язык</w:t>
      </w:r>
      <w:r>
        <w:rPr>
          <w:spacing w:val="-5"/>
        </w:rPr>
        <w:t xml:space="preserve"> </w:t>
      </w:r>
      <w:r>
        <w:t>в</w:t>
      </w:r>
      <w:r>
        <w:rPr>
          <w:spacing w:val="-3"/>
        </w:rPr>
        <w:t xml:space="preserve"> </w:t>
      </w:r>
      <w:r>
        <w:t xml:space="preserve">современном </w:t>
      </w:r>
      <w:r>
        <w:rPr>
          <w:spacing w:val="-2"/>
        </w:rPr>
        <w:t>мире.</w:t>
      </w:r>
    </w:p>
    <w:p w:rsidR="00FD54E7" w:rsidRDefault="005C31E9" w:rsidP="00DB0FF1">
      <w:pPr>
        <w:pStyle w:val="a5"/>
        <w:numPr>
          <w:ilvl w:val="2"/>
          <w:numId w:val="112"/>
        </w:numPr>
        <w:tabs>
          <w:tab w:val="left" w:pos="1949"/>
        </w:tabs>
        <w:spacing w:before="3"/>
        <w:ind w:left="1949" w:hanging="1416"/>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ind w:right="1842"/>
      </w:pPr>
      <w:r>
        <w:t>Речь</w:t>
      </w:r>
      <w:r>
        <w:rPr>
          <w:spacing w:val="-3"/>
        </w:rPr>
        <w:t xml:space="preserve"> </w:t>
      </w:r>
      <w:r>
        <w:t>устная</w:t>
      </w:r>
      <w:r>
        <w:rPr>
          <w:spacing w:val="-3"/>
        </w:rPr>
        <w:t xml:space="preserve"> </w:t>
      </w:r>
      <w:r>
        <w:t>и</w:t>
      </w:r>
      <w:r>
        <w:rPr>
          <w:spacing w:val="-3"/>
        </w:rPr>
        <w:t xml:space="preserve"> </w:t>
      </w:r>
      <w:r>
        <w:t>письменная,</w:t>
      </w:r>
      <w:r>
        <w:rPr>
          <w:spacing w:val="-6"/>
        </w:rPr>
        <w:t xml:space="preserve"> </w:t>
      </w:r>
      <w:r>
        <w:t>монологическая</w:t>
      </w:r>
      <w:r>
        <w:rPr>
          <w:spacing w:val="-3"/>
        </w:rPr>
        <w:t xml:space="preserve"> </w:t>
      </w:r>
      <w:r>
        <w:t>и</w:t>
      </w:r>
      <w:r>
        <w:rPr>
          <w:spacing w:val="-7"/>
        </w:rPr>
        <w:t xml:space="preserve"> </w:t>
      </w:r>
      <w:r>
        <w:t>диалогическая,</w:t>
      </w:r>
      <w:r>
        <w:rPr>
          <w:spacing w:val="-2"/>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10"/>
        </w:rPr>
        <w:t xml:space="preserve"> </w:t>
      </w:r>
      <w:r>
        <w:t>говорение,</w:t>
      </w:r>
      <w:r>
        <w:rPr>
          <w:spacing w:val="-9"/>
        </w:rPr>
        <w:t xml:space="preserve"> </w:t>
      </w:r>
      <w:r>
        <w:t>письмо,</w:t>
      </w:r>
      <w:r>
        <w:rPr>
          <w:spacing w:val="-4"/>
        </w:rPr>
        <w:t xml:space="preserve"> </w:t>
      </w:r>
      <w:r>
        <w:t>аудирование,</w:t>
      </w:r>
      <w:r>
        <w:rPr>
          <w:spacing w:val="-4"/>
        </w:rPr>
        <w:t xml:space="preserve"> </w:t>
      </w:r>
      <w:r>
        <w:t>чтение</w:t>
      </w:r>
      <w:r>
        <w:rPr>
          <w:spacing w:val="-11"/>
        </w:rPr>
        <w:t xml:space="preserve"> </w:t>
      </w:r>
      <w:r>
        <w:t>(повторение). Виды аудирования: выборочное, ознакомительное, детальное.</w:t>
      </w:r>
    </w:p>
    <w:p w:rsidR="00FD54E7" w:rsidRDefault="005C31E9">
      <w:pPr>
        <w:pStyle w:val="a3"/>
        <w:spacing w:before="2" w:line="275" w:lineRule="exact"/>
      </w:pPr>
      <w:r>
        <w:t>Виды</w:t>
      </w:r>
      <w:r>
        <w:rPr>
          <w:spacing w:val="-7"/>
        </w:rPr>
        <w:t xml:space="preserve"> </w:t>
      </w:r>
      <w:r>
        <w:t>чтения:</w:t>
      </w:r>
      <w:r>
        <w:rPr>
          <w:spacing w:val="-8"/>
        </w:rPr>
        <w:t xml:space="preserve"> </w:t>
      </w:r>
      <w:r>
        <w:t>изучающее,</w:t>
      </w:r>
      <w:r>
        <w:rPr>
          <w:spacing w:val="-4"/>
        </w:rPr>
        <w:t xml:space="preserve"> </w:t>
      </w:r>
      <w:r>
        <w:t>ознакомительное,</w:t>
      </w:r>
      <w:r>
        <w:rPr>
          <w:spacing w:val="-3"/>
        </w:rPr>
        <w:t xml:space="preserve"> </w:t>
      </w:r>
      <w:r>
        <w:t>просмотровое,</w:t>
      </w:r>
      <w:r>
        <w:rPr>
          <w:spacing w:val="-7"/>
        </w:rPr>
        <w:t xml:space="preserve"> </w:t>
      </w:r>
      <w:r>
        <w:rPr>
          <w:spacing w:val="-2"/>
        </w:rPr>
        <w:t>поисковое.</w:t>
      </w:r>
    </w:p>
    <w:p w:rsidR="00FD54E7" w:rsidRDefault="005C31E9">
      <w:pPr>
        <w:pStyle w:val="a3"/>
        <w:ind w:right="236"/>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D54E7" w:rsidRDefault="005C31E9">
      <w:pPr>
        <w:pStyle w:val="a3"/>
        <w:spacing w:before="4" w:line="237" w:lineRule="auto"/>
        <w:ind w:right="2387"/>
      </w:pPr>
      <w:r>
        <w:t>Подробное,</w:t>
      </w:r>
      <w:r>
        <w:rPr>
          <w:spacing w:val="-5"/>
        </w:rPr>
        <w:t xml:space="preserve"> </w:t>
      </w:r>
      <w:r>
        <w:t>сжатое,</w:t>
      </w:r>
      <w:r>
        <w:rPr>
          <w:spacing w:val="-9"/>
        </w:rPr>
        <w:t xml:space="preserve"> </w:t>
      </w:r>
      <w:r>
        <w:t>выборочное</w:t>
      </w:r>
      <w:r>
        <w:rPr>
          <w:spacing w:val="-7"/>
        </w:rPr>
        <w:t xml:space="preserve"> </w:t>
      </w:r>
      <w:r>
        <w:t>изложение</w:t>
      </w:r>
      <w:r>
        <w:rPr>
          <w:spacing w:val="-12"/>
        </w:rPr>
        <w:t xml:space="preserve"> </w:t>
      </w:r>
      <w:r>
        <w:t>прочитанного</w:t>
      </w:r>
      <w:r>
        <w:rPr>
          <w:spacing w:val="-6"/>
        </w:rPr>
        <w:t xml:space="preserve"> </w:t>
      </w:r>
      <w:r>
        <w:t>или</w:t>
      </w:r>
      <w:r>
        <w:rPr>
          <w:spacing w:val="-10"/>
        </w:rPr>
        <w:t xml:space="preserve"> </w:t>
      </w:r>
      <w:r>
        <w:t xml:space="preserve">прослушанного </w:t>
      </w:r>
      <w:r>
        <w:rPr>
          <w:spacing w:val="-2"/>
        </w:rPr>
        <w:t>текста.</w:t>
      </w:r>
    </w:p>
    <w:p w:rsidR="00FD54E7" w:rsidRDefault="005C31E9">
      <w:pPr>
        <w:pStyle w:val="a3"/>
        <w:spacing w:before="3"/>
        <w:ind w:right="233"/>
      </w:pPr>
      <w:r>
        <w:t>Соблюдение орфоэпических, лексических, грамматических, стилистических норм русского литературного языка;</w:t>
      </w:r>
      <w:r>
        <w:rPr>
          <w:spacing w:val="-8"/>
        </w:rPr>
        <w:t xml:space="preserve"> </w:t>
      </w:r>
      <w:r>
        <w:t>орфографических,</w:t>
      </w:r>
      <w:r>
        <w:rPr>
          <w:spacing w:val="-1"/>
        </w:rPr>
        <w:t xml:space="preserve"> </w:t>
      </w:r>
      <w:r>
        <w:t>пунктуационных</w:t>
      </w:r>
      <w:r>
        <w:rPr>
          <w:spacing w:val="-8"/>
        </w:rPr>
        <w:t xml:space="preserve"> </w:t>
      </w:r>
      <w:r>
        <w:t>правил</w:t>
      </w:r>
      <w:r>
        <w:rPr>
          <w:spacing w:val="-8"/>
        </w:rPr>
        <w:t xml:space="preserve"> </w:t>
      </w:r>
      <w:r>
        <w:t>в</w:t>
      </w:r>
      <w:r>
        <w:rPr>
          <w:spacing w:val="-6"/>
        </w:rPr>
        <w:t xml:space="preserve"> </w:t>
      </w:r>
      <w:r>
        <w:t>речевой</w:t>
      </w:r>
      <w:r>
        <w:rPr>
          <w:spacing w:val="-2"/>
        </w:rPr>
        <w:t xml:space="preserve"> </w:t>
      </w:r>
      <w:r>
        <w:t>практике</w:t>
      </w:r>
      <w:r>
        <w:rPr>
          <w:spacing w:val="-9"/>
        </w:rPr>
        <w:t xml:space="preserve"> </w:t>
      </w:r>
      <w:r>
        <w:t>при</w:t>
      </w:r>
      <w:r>
        <w:rPr>
          <w:spacing w:val="-2"/>
        </w:rPr>
        <w:t xml:space="preserve"> </w:t>
      </w:r>
      <w:r>
        <w:t>создании устных и письменных высказываний.</w:t>
      </w:r>
    </w:p>
    <w:p w:rsidR="00FD54E7" w:rsidRDefault="005C31E9">
      <w:pPr>
        <w:pStyle w:val="a3"/>
        <w:spacing w:line="274" w:lineRule="exact"/>
      </w:pPr>
      <w:r>
        <w:t>Приёмы</w:t>
      </w:r>
      <w:r>
        <w:rPr>
          <w:spacing w:val="-6"/>
        </w:rPr>
        <w:t xml:space="preserve"> </w:t>
      </w:r>
      <w:r>
        <w:t>работы</w:t>
      </w:r>
      <w:r>
        <w:rPr>
          <w:spacing w:val="-5"/>
        </w:rPr>
        <w:t xml:space="preserve"> </w:t>
      </w:r>
      <w:r>
        <w:t>с</w:t>
      </w:r>
      <w:r>
        <w:rPr>
          <w:spacing w:val="-5"/>
        </w:rPr>
        <w:t xml:space="preserve"> </w:t>
      </w:r>
      <w:r>
        <w:t>учебной</w:t>
      </w:r>
      <w:r>
        <w:rPr>
          <w:spacing w:val="-3"/>
        </w:rPr>
        <w:t xml:space="preserve"> </w:t>
      </w:r>
      <w:r>
        <w:t>книгой,</w:t>
      </w:r>
      <w:r>
        <w:rPr>
          <w:spacing w:val="-2"/>
        </w:rPr>
        <w:t xml:space="preserve"> </w:t>
      </w:r>
      <w:r>
        <w:t>лингвистическими</w:t>
      </w:r>
      <w:r>
        <w:rPr>
          <w:spacing w:val="-3"/>
        </w:rPr>
        <w:t xml:space="preserve"> </w:t>
      </w:r>
      <w:r>
        <w:t>словарями,</w:t>
      </w:r>
      <w:r>
        <w:rPr>
          <w:spacing w:val="-7"/>
        </w:rPr>
        <w:t xml:space="preserve"> </w:t>
      </w:r>
      <w:r>
        <w:t>справочной</w:t>
      </w:r>
      <w:r>
        <w:rPr>
          <w:spacing w:val="-7"/>
        </w:rPr>
        <w:t xml:space="preserve"> </w:t>
      </w:r>
      <w:r>
        <w:rPr>
          <w:spacing w:val="-2"/>
        </w:rPr>
        <w:t>литературой.</w:t>
      </w:r>
    </w:p>
    <w:p w:rsidR="00FD54E7" w:rsidRDefault="005C31E9" w:rsidP="00DB0FF1">
      <w:pPr>
        <w:pStyle w:val="a5"/>
        <w:numPr>
          <w:ilvl w:val="2"/>
          <w:numId w:val="112"/>
        </w:numPr>
        <w:tabs>
          <w:tab w:val="left" w:pos="1949"/>
        </w:tabs>
        <w:spacing w:before="3"/>
        <w:ind w:left="1949" w:hanging="1416"/>
        <w:rPr>
          <w:sz w:val="24"/>
        </w:rPr>
      </w:pPr>
      <w:r>
        <w:rPr>
          <w:spacing w:val="-2"/>
          <w:sz w:val="24"/>
        </w:rPr>
        <w:t>Текст.</w:t>
      </w:r>
    </w:p>
    <w:p w:rsidR="00FD54E7" w:rsidRDefault="005C31E9">
      <w:pPr>
        <w:pStyle w:val="a3"/>
        <w:spacing w:line="242" w:lineRule="auto"/>
        <w:jc w:val="left"/>
      </w:pPr>
      <w:r>
        <w:t>Сочетание</w:t>
      </w:r>
      <w:r>
        <w:rPr>
          <w:spacing w:val="80"/>
        </w:rPr>
        <w:t xml:space="preserve"> </w:t>
      </w:r>
      <w:r>
        <w:t>разных</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в</w:t>
      </w:r>
      <w:r>
        <w:rPr>
          <w:spacing w:val="80"/>
        </w:rPr>
        <w:t xml:space="preserve"> </w:t>
      </w:r>
      <w:r>
        <w:t>тексте,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сочетание элементов разных функциональных разновидностей языка в художественном произведении.</w:t>
      </w:r>
    </w:p>
    <w:p w:rsidR="00FD54E7" w:rsidRDefault="005C31E9">
      <w:pPr>
        <w:pStyle w:val="a3"/>
        <w:spacing w:line="242" w:lineRule="auto"/>
        <w:jc w:val="left"/>
      </w:pPr>
      <w:r>
        <w:t>Особенности</w:t>
      </w:r>
      <w:r>
        <w:rPr>
          <w:spacing w:val="80"/>
        </w:rPr>
        <w:t xml:space="preserve"> </w:t>
      </w:r>
      <w:r>
        <w:t>употребления</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w:t>
      </w:r>
      <w:r>
        <w:rPr>
          <w:spacing w:val="79"/>
        </w:rPr>
        <w:t xml:space="preserve"> </w:t>
      </w:r>
      <w:r>
        <w:t>текстах,</w:t>
      </w:r>
      <w:r>
        <w:rPr>
          <w:spacing w:val="80"/>
        </w:rPr>
        <w:t xml:space="preserve"> </w:t>
      </w:r>
      <w:r>
        <w:t>принадлежащих</w:t>
      </w:r>
      <w:r>
        <w:rPr>
          <w:spacing w:val="80"/>
        </w:rPr>
        <w:t xml:space="preserve"> </w:t>
      </w:r>
      <w:r>
        <w:t xml:space="preserve">к </w:t>
      </w:r>
      <w:r>
        <w:lastRenderedPageBreak/>
        <w:t>различным функционально-смысловым типам речи.</w:t>
      </w:r>
    </w:p>
    <w:p w:rsidR="00FD54E7" w:rsidRDefault="005C31E9">
      <w:pPr>
        <w:pStyle w:val="a3"/>
        <w:spacing w:line="271" w:lineRule="exact"/>
        <w:jc w:val="left"/>
      </w:pPr>
      <w:r>
        <w:t>Информационная</w:t>
      </w:r>
      <w:r>
        <w:rPr>
          <w:spacing w:val="-5"/>
        </w:rPr>
        <w:t xml:space="preserve"> </w:t>
      </w:r>
      <w:r>
        <w:t>переработка</w:t>
      </w:r>
      <w:r>
        <w:rPr>
          <w:spacing w:val="-4"/>
        </w:rPr>
        <w:t xml:space="preserve"> </w:t>
      </w:r>
      <w:r>
        <w:rPr>
          <w:spacing w:val="-2"/>
        </w:rPr>
        <w:t>текста.</w:t>
      </w:r>
    </w:p>
    <w:p w:rsidR="00FD54E7" w:rsidRDefault="005C31E9" w:rsidP="00DB0FF1">
      <w:pPr>
        <w:pStyle w:val="a5"/>
        <w:numPr>
          <w:ilvl w:val="2"/>
          <w:numId w:val="112"/>
        </w:numPr>
        <w:tabs>
          <w:tab w:val="left" w:pos="1949"/>
        </w:tabs>
        <w:ind w:left="1949" w:hanging="1416"/>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ind w:right="221"/>
      </w:pPr>
      <w:r>
        <w:t>Функциональные разновидности современного русского языка: разговорная речь;</w:t>
      </w:r>
      <w:r>
        <w:rPr>
          <w:spacing w:val="40"/>
        </w:rPr>
        <w:t xml:space="preserve"> </w:t>
      </w:r>
      <w:r>
        <w:t>функциональные стили: научный (научно-учебный), публицистический, официально-деловой; язык художественной литературы (повторение, обобщение).</w:t>
      </w:r>
    </w:p>
    <w:p w:rsidR="00FD54E7" w:rsidRDefault="005C31E9">
      <w:pPr>
        <w:pStyle w:val="a3"/>
        <w:spacing w:line="237" w:lineRule="auto"/>
        <w:ind w:right="243"/>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D54E7" w:rsidRDefault="005C31E9">
      <w:pPr>
        <w:pStyle w:val="a3"/>
        <w:spacing w:before="3"/>
        <w:ind w:right="228"/>
      </w:pPr>
      <w:r>
        <w:t>Язык</w:t>
      </w:r>
      <w:r>
        <w:rPr>
          <w:spacing w:val="-4"/>
        </w:rPr>
        <w:t xml:space="preserve"> </w:t>
      </w:r>
      <w:r>
        <w:t>художественной</w:t>
      </w:r>
      <w:r>
        <w:rPr>
          <w:spacing w:val="-2"/>
        </w:rPr>
        <w:t xml:space="preserve"> </w:t>
      </w:r>
      <w:r>
        <w:t>литературы</w:t>
      </w:r>
      <w:r>
        <w:rPr>
          <w:spacing w:val="-2"/>
        </w:rPr>
        <w:t xml:space="preserve"> </w:t>
      </w:r>
      <w:r>
        <w:t>и</w:t>
      </w:r>
      <w:r>
        <w:rPr>
          <w:spacing w:val="-2"/>
        </w:rPr>
        <w:t xml:space="preserve"> </w:t>
      </w:r>
      <w:r>
        <w:t>его</w:t>
      </w:r>
      <w:r>
        <w:rPr>
          <w:spacing w:val="-2"/>
        </w:rPr>
        <w:t xml:space="preserve"> </w:t>
      </w:r>
      <w:r>
        <w:t>отличие</w:t>
      </w:r>
      <w:r>
        <w:rPr>
          <w:spacing w:val="-3"/>
        </w:rPr>
        <w:t xml:space="preserve"> </w:t>
      </w:r>
      <w:r>
        <w:t>от</w:t>
      </w:r>
      <w:r>
        <w:rPr>
          <w:spacing w:val="-2"/>
        </w:rPr>
        <w:t xml:space="preserve"> </w:t>
      </w:r>
      <w:r>
        <w:t>других</w:t>
      </w:r>
      <w:r>
        <w:rPr>
          <w:spacing w:val="-7"/>
        </w:rPr>
        <w:t xml:space="preserve"> </w:t>
      </w:r>
      <w:r>
        <w:t>разновидностей</w:t>
      </w:r>
      <w:r>
        <w:rPr>
          <w:spacing w:val="-2"/>
        </w:rPr>
        <w:t xml:space="preserve"> </w:t>
      </w:r>
      <w:r>
        <w:t>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D54E7" w:rsidRDefault="005C31E9">
      <w:pPr>
        <w:pStyle w:val="a3"/>
        <w:spacing w:before="3" w:line="237" w:lineRule="auto"/>
        <w:ind w:right="237"/>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D54E7" w:rsidRDefault="005C31E9" w:rsidP="00DB0FF1">
      <w:pPr>
        <w:pStyle w:val="a5"/>
        <w:numPr>
          <w:ilvl w:val="2"/>
          <w:numId w:val="112"/>
        </w:numPr>
        <w:tabs>
          <w:tab w:val="left" w:pos="1949"/>
        </w:tabs>
        <w:spacing w:before="4"/>
        <w:ind w:left="1949" w:hanging="1416"/>
        <w:rPr>
          <w:sz w:val="24"/>
        </w:rPr>
      </w:pPr>
      <w:r>
        <w:rPr>
          <w:sz w:val="24"/>
        </w:rPr>
        <w:t>Синтаксис.</w:t>
      </w:r>
      <w:r>
        <w:rPr>
          <w:spacing w:val="-4"/>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Пунктуация.</w:t>
      </w:r>
    </w:p>
    <w:p w:rsidR="00FD54E7" w:rsidRDefault="005C31E9" w:rsidP="00DB0FF1">
      <w:pPr>
        <w:pStyle w:val="a5"/>
        <w:numPr>
          <w:ilvl w:val="3"/>
          <w:numId w:val="112"/>
        </w:numPr>
        <w:tabs>
          <w:tab w:val="left" w:pos="1948"/>
        </w:tabs>
        <w:ind w:left="1948" w:hanging="1415"/>
        <w:rPr>
          <w:sz w:val="24"/>
        </w:rPr>
      </w:pPr>
      <w:r>
        <w:rPr>
          <w:sz w:val="24"/>
        </w:rPr>
        <w:t>Сложное</w:t>
      </w:r>
      <w:r>
        <w:rPr>
          <w:spacing w:val="-1"/>
          <w:sz w:val="24"/>
        </w:rPr>
        <w:t xml:space="preserve"> </w:t>
      </w:r>
      <w:r>
        <w:rPr>
          <w:spacing w:val="-2"/>
          <w:sz w:val="24"/>
        </w:rPr>
        <w:t>предложение.</w:t>
      </w:r>
    </w:p>
    <w:p w:rsidR="00FD54E7" w:rsidRDefault="005C31E9">
      <w:pPr>
        <w:pStyle w:val="a3"/>
        <w:spacing w:before="4" w:line="237" w:lineRule="auto"/>
        <w:ind w:right="4190"/>
        <w:jc w:val="left"/>
      </w:pPr>
      <w:r>
        <w:t>Понятие</w:t>
      </w:r>
      <w:r>
        <w:rPr>
          <w:spacing w:val="-15"/>
        </w:rPr>
        <w:t xml:space="preserve"> </w:t>
      </w:r>
      <w:r>
        <w:t>о</w:t>
      </w:r>
      <w:r>
        <w:rPr>
          <w:spacing w:val="-7"/>
        </w:rPr>
        <w:t xml:space="preserve"> </w:t>
      </w:r>
      <w:r>
        <w:t>сложном</w:t>
      </w:r>
      <w:r>
        <w:rPr>
          <w:spacing w:val="-13"/>
        </w:rPr>
        <w:t xml:space="preserve"> </w:t>
      </w:r>
      <w:r>
        <w:t>предложении</w:t>
      </w:r>
      <w:r>
        <w:rPr>
          <w:spacing w:val="-9"/>
        </w:rPr>
        <w:t xml:space="preserve"> </w:t>
      </w:r>
      <w:r>
        <w:t>(повторение). Классификация сложных предложений.</w:t>
      </w:r>
    </w:p>
    <w:p w:rsidR="00FD54E7" w:rsidRDefault="005C31E9">
      <w:pPr>
        <w:pStyle w:val="a3"/>
        <w:spacing w:before="4" w:line="275" w:lineRule="exact"/>
        <w:jc w:val="left"/>
      </w:pPr>
      <w:r>
        <w:t>Смысловое,</w:t>
      </w:r>
      <w:r>
        <w:rPr>
          <w:spacing w:val="-9"/>
        </w:rPr>
        <w:t xml:space="preserve"> </w:t>
      </w:r>
      <w:r>
        <w:t>структурное</w:t>
      </w:r>
      <w:r>
        <w:rPr>
          <w:spacing w:val="-4"/>
        </w:rPr>
        <w:t xml:space="preserve"> </w:t>
      </w:r>
      <w:r>
        <w:t>и</w:t>
      </w:r>
      <w:r>
        <w:rPr>
          <w:spacing w:val="-7"/>
        </w:rPr>
        <w:t xml:space="preserve"> </w:t>
      </w:r>
      <w:r>
        <w:t>интонационное</w:t>
      </w:r>
      <w:r>
        <w:rPr>
          <w:spacing w:val="-9"/>
        </w:rPr>
        <w:t xml:space="preserve"> </w:t>
      </w:r>
      <w:r>
        <w:t>единство частей</w:t>
      </w:r>
      <w:r>
        <w:rPr>
          <w:spacing w:val="-3"/>
        </w:rPr>
        <w:t xml:space="preserve"> </w:t>
      </w:r>
      <w:r>
        <w:t>сложного</w:t>
      </w:r>
      <w:r>
        <w:rPr>
          <w:spacing w:val="-3"/>
        </w:rPr>
        <w:t xml:space="preserve"> </w:t>
      </w:r>
      <w:r>
        <w:rPr>
          <w:spacing w:val="-2"/>
        </w:rPr>
        <w:t>предложения.</w:t>
      </w:r>
    </w:p>
    <w:p w:rsidR="00FD54E7" w:rsidRDefault="005C31E9" w:rsidP="00DB0FF1">
      <w:pPr>
        <w:pStyle w:val="a5"/>
        <w:numPr>
          <w:ilvl w:val="3"/>
          <w:numId w:val="112"/>
        </w:numPr>
        <w:tabs>
          <w:tab w:val="left" w:pos="1949"/>
        </w:tabs>
        <w:ind w:left="1949" w:hanging="1416"/>
        <w:rPr>
          <w:sz w:val="24"/>
        </w:rPr>
      </w:pPr>
      <w:r>
        <w:rPr>
          <w:sz w:val="24"/>
        </w:rPr>
        <w:t>Сложносочинённое</w:t>
      </w:r>
      <w:r>
        <w:rPr>
          <w:spacing w:val="-4"/>
          <w:sz w:val="24"/>
        </w:rPr>
        <w:t xml:space="preserve"> </w:t>
      </w:r>
      <w:r>
        <w:rPr>
          <w:spacing w:val="-2"/>
          <w:sz w:val="24"/>
        </w:rPr>
        <w:t>предложение.</w:t>
      </w:r>
    </w:p>
    <w:p w:rsidR="00FD54E7" w:rsidRDefault="005C31E9">
      <w:pPr>
        <w:pStyle w:val="a3"/>
        <w:spacing w:before="2" w:line="275" w:lineRule="exact"/>
        <w:jc w:val="left"/>
      </w:pPr>
      <w:r>
        <w:t>Понятие</w:t>
      </w:r>
      <w:r>
        <w:rPr>
          <w:spacing w:val="-11"/>
        </w:rPr>
        <w:t xml:space="preserve"> </w:t>
      </w:r>
      <w:r>
        <w:t>о</w:t>
      </w:r>
      <w:r>
        <w:rPr>
          <w:spacing w:val="2"/>
        </w:rPr>
        <w:t xml:space="preserve"> </w:t>
      </w:r>
      <w:r>
        <w:t>сложносочинённом</w:t>
      </w:r>
      <w:r>
        <w:rPr>
          <w:spacing w:val="-6"/>
        </w:rPr>
        <w:t xml:space="preserve"> </w:t>
      </w:r>
      <w:r>
        <w:t>предложении,</w:t>
      </w:r>
      <w:r>
        <w:rPr>
          <w:spacing w:val="-5"/>
        </w:rPr>
        <w:t xml:space="preserve"> </w:t>
      </w:r>
      <w:r>
        <w:t>его</w:t>
      </w:r>
      <w:r>
        <w:rPr>
          <w:spacing w:val="-2"/>
        </w:rPr>
        <w:t xml:space="preserve"> строении.</w:t>
      </w:r>
    </w:p>
    <w:p w:rsidR="00FD54E7" w:rsidRDefault="005C31E9">
      <w:pPr>
        <w:pStyle w:val="a3"/>
        <w:tabs>
          <w:tab w:val="left" w:pos="2451"/>
          <w:tab w:val="left" w:pos="4005"/>
          <w:tab w:val="left" w:pos="6264"/>
          <w:tab w:val="left" w:pos="7899"/>
          <w:tab w:val="left" w:pos="8264"/>
          <w:tab w:val="left" w:pos="9410"/>
        </w:tabs>
        <w:ind w:right="233"/>
        <w:jc w:val="left"/>
      </w:pPr>
      <w:r>
        <w:t xml:space="preserve">Виды сложносочинённых предложений. Средства связи частей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FD54E7" w:rsidRDefault="005C31E9">
      <w:pPr>
        <w:pStyle w:val="a3"/>
        <w:tabs>
          <w:tab w:val="left" w:pos="2317"/>
          <w:tab w:val="left" w:pos="4639"/>
          <w:tab w:val="left" w:pos="6332"/>
          <w:tab w:val="left" w:pos="6764"/>
          <w:tab w:val="left" w:pos="7613"/>
          <w:tab w:val="left" w:pos="9609"/>
        </w:tabs>
        <w:spacing w:before="4" w:line="237" w:lineRule="auto"/>
        <w:ind w:right="230"/>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FD54E7" w:rsidRDefault="005C31E9">
      <w:pPr>
        <w:pStyle w:val="a3"/>
        <w:spacing w:before="6" w:line="237" w:lineRule="auto"/>
        <w:jc w:val="left"/>
      </w:pPr>
      <w:r>
        <w:t>Нормы</w:t>
      </w:r>
      <w:r>
        <w:rPr>
          <w:spacing w:val="36"/>
        </w:rPr>
        <w:t xml:space="preserve"> </w:t>
      </w:r>
      <w:r>
        <w:t>построения</w:t>
      </w:r>
      <w:r>
        <w:rPr>
          <w:spacing w:val="34"/>
        </w:rPr>
        <w:t xml:space="preserve"> </w:t>
      </w:r>
      <w:r>
        <w:t>сложносочинённого</w:t>
      </w:r>
      <w:r>
        <w:rPr>
          <w:spacing w:val="39"/>
        </w:rPr>
        <w:t xml:space="preserve"> </w:t>
      </w:r>
      <w:r>
        <w:t>предложения;</w:t>
      </w:r>
      <w:r>
        <w:rPr>
          <w:spacing w:val="35"/>
        </w:rPr>
        <w:t xml:space="preserve"> </w:t>
      </w:r>
      <w:r>
        <w:t>правила</w:t>
      </w:r>
      <w:r>
        <w:rPr>
          <w:spacing w:val="33"/>
        </w:rPr>
        <w:t xml:space="preserve"> </w:t>
      </w:r>
      <w:r>
        <w:t>постановки</w:t>
      </w:r>
      <w:r>
        <w:rPr>
          <w:spacing w:val="35"/>
        </w:rPr>
        <w:t xml:space="preserve"> </w:t>
      </w:r>
      <w:r>
        <w:t>знаков</w:t>
      </w:r>
      <w:r>
        <w:rPr>
          <w:spacing w:val="36"/>
        </w:rPr>
        <w:t xml:space="preserve"> </w:t>
      </w:r>
      <w:r>
        <w:t>препинания</w:t>
      </w:r>
      <w:r>
        <w:rPr>
          <w:spacing w:val="39"/>
        </w:rPr>
        <w:t xml:space="preserve"> </w:t>
      </w:r>
      <w:r>
        <w:t>в сложных предложениях.</w:t>
      </w:r>
    </w:p>
    <w:p w:rsidR="00FD54E7" w:rsidRDefault="005C31E9">
      <w:pPr>
        <w:pStyle w:val="a3"/>
        <w:spacing w:before="3" w:line="275" w:lineRule="exact"/>
        <w:jc w:val="left"/>
      </w:pPr>
      <w:r>
        <w:t>Синтаксический</w:t>
      </w:r>
      <w:r>
        <w:rPr>
          <w:spacing w:val="-8"/>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сложносочинённых</w:t>
      </w:r>
      <w:r>
        <w:rPr>
          <w:spacing w:val="-10"/>
        </w:rPr>
        <w:t xml:space="preserve"> </w:t>
      </w:r>
      <w:r>
        <w:rPr>
          <w:spacing w:val="-2"/>
        </w:rPr>
        <w:t>предложений.</w:t>
      </w:r>
    </w:p>
    <w:p w:rsidR="00FD54E7" w:rsidRDefault="005C31E9" w:rsidP="00DB0FF1">
      <w:pPr>
        <w:pStyle w:val="a5"/>
        <w:numPr>
          <w:ilvl w:val="3"/>
          <w:numId w:val="112"/>
        </w:numPr>
        <w:tabs>
          <w:tab w:val="left" w:pos="1949"/>
        </w:tabs>
        <w:ind w:left="1949" w:hanging="1416"/>
        <w:rPr>
          <w:sz w:val="24"/>
        </w:rPr>
      </w:pPr>
      <w:r>
        <w:rPr>
          <w:sz w:val="24"/>
        </w:rPr>
        <w:t>Сложноподчинённое</w:t>
      </w:r>
      <w:r>
        <w:rPr>
          <w:spacing w:val="-6"/>
          <w:sz w:val="24"/>
        </w:rPr>
        <w:t xml:space="preserve"> </w:t>
      </w:r>
      <w:r>
        <w:rPr>
          <w:spacing w:val="-2"/>
          <w:sz w:val="24"/>
        </w:rPr>
        <w:t>предложение.</w:t>
      </w:r>
    </w:p>
    <w:p w:rsidR="00FD54E7" w:rsidRDefault="005C31E9">
      <w:pPr>
        <w:pStyle w:val="a3"/>
        <w:spacing w:before="3"/>
        <w:jc w:val="left"/>
      </w:pPr>
      <w:r>
        <w:t>Понятие</w:t>
      </w:r>
      <w:r>
        <w:rPr>
          <w:spacing w:val="-8"/>
        </w:rPr>
        <w:t xml:space="preserve"> </w:t>
      </w:r>
      <w:r>
        <w:t>о</w:t>
      </w:r>
      <w:r>
        <w:rPr>
          <w:spacing w:val="2"/>
        </w:rPr>
        <w:t xml:space="preserve"> </w:t>
      </w:r>
      <w:r>
        <w:t>сложноподчинённом</w:t>
      </w:r>
      <w:r>
        <w:rPr>
          <w:spacing w:val="-5"/>
        </w:rPr>
        <w:t xml:space="preserve"> </w:t>
      </w:r>
      <w:r>
        <w:t>предложении.</w:t>
      </w:r>
      <w:r>
        <w:rPr>
          <w:spacing w:val="-8"/>
        </w:rPr>
        <w:t xml:space="preserve"> </w:t>
      </w:r>
      <w:r>
        <w:t>Главная</w:t>
      </w:r>
      <w:r>
        <w:rPr>
          <w:spacing w:val="-2"/>
        </w:rPr>
        <w:t xml:space="preserve"> </w:t>
      </w:r>
      <w:r>
        <w:t>и</w:t>
      </w:r>
      <w:r>
        <w:rPr>
          <w:spacing w:val="-6"/>
        </w:rPr>
        <w:t xml:space="preserve"> </w:t>
      </w:r>
      <w:r>
        <w:t>придаточная</w:t>
      </w:r>
      <w:r>
        <w:rPr>
          <w:spacing w:val="-2"/>
        </w:rPr>
        <w:t xml:space="preserve"> </w:t>
      </w:r>
      <w:r>
        <w:t>части</w:t>
      </w:r>
      <w:r>
        <w:rPr>
          <w:spacing w:val="-4"/>
        </w:rPr>
        <w:t xml:space="preserve"> </w:t>
      </w:r>
      <w:r>
        <w:rPr>
          <w:spacing w:val="-2"/>
        </w:rPr>
        <w:t>предложения.</w:t>
      </w:r>
    </w:p>
    <w:p w:rsidR="00FD54E7" w:rsidRDefault="005C31E9">
      <w:pPr>
        <w:pStyle w:val="a3"/>
        <w:spacing w:before="65"/>
        <w:ind w:right="234"/>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D54E7" w:rsidRDefault="005C31E9">
      <w:pPr>
        <w:pStyle w:val="a3"/>
        <w:spacing w:line="242" w:lineRule="auto"/>
        <w:ind w:right="231"/>
      </w:pPr>
      <w:r>
        <w:t>Грамматическая синонимия сложноподчинённых предложений и простых предложений с обособленными членами.</w:t>
      </w:r>
    </w:p>
    <w:p w:rsidR="00FD54E7" w:rsidRDefault="005C31E9">
      <w:pPr>
        <w:pStyle w:val="a3"/>
        <w:spacing w:line="242" w:lineRule="auto"/>
        <w:ind w:left="1239" w:right="237" w:hanging="707"/>
      </w:pPr>
      <w:r>
        <w:t>Сложноподчинённые предложения с придаточными определительными. Сложноподчинённые предложения с</w:t>
      </w:r>
      <w:r>
        <w:rPr>
          <w:spacing w:val="80"/>
        </w:rPr>
        <w:t xml:space="preserve">   </w:t>
      </w:r>
      <w:r>
        <w:t>придаточными изъяснительными.</w:t>
      </w:r>
    </w:p>
    <w:p w:rsidR="00FD54E7" w:rsidRDefault="005C31E9">
      <w:pPr>
        <w:pStyle w:val="a3"/>
        <w:tabs>
          <w:tab w:val="left" w:pos="3366"/>
          <w:tab w:val="left" w:pos="5488"/>
        </w:tabs>
        <w:spacing w:line="242" w:lineRule="auto"/>
        <w:ind w:right="1585"/>
        <w:jc w:val="left"/>
      </w:pPr>
      <w:r>
        <w:rPr>
          <w:spacing w:val="-2"/>
        </w:rPr>
        <w:t>Сложноподчинённые</w:t>
      </w:r>
      <w:r>
        <w:tab/>
        <w:t>предложения с</w:t>
      </w:r>
      <w:r>
        <w:tab/>
        <w:t>придаточными</w:t>
      </w:r>
      <w:r>
        <w:rPr>
          <w:spacing w:val="-17"/>
        </w:rPr>
        <w:t xml:space="preserve"> </w:t>
      </w:r>
      <w:r>
        <w:t xml:space="preserve">обстоятельственными. </w:t>
      </w:r>
      <w:r>
        <w:rPr>
          <w:spacing w:val="-2"/>
        </w:rPr>
        <w:t>Сложноподчинённые</w:t>
      </w:r>
      <w:r>
        <w:tab/>
        <w:t>предложения с</w:t>
      </w:r>
      <w:r>
        <w:tab/>
        <w:t>придаточными места, времени.</w:t>
      </w:r>
    </w:p>
    <w:p w:rsidR="00FD54E7" w:rsidRDefault="005C31E9">
      <w:pPr>
        <w:pStyle w:val="a3"/>
        <w:tabs>
          <w:tab w:val="left" w:pos="3366"/>
          <w:tab w:val="left" w:pos="5488"/>
        </w:tabs>
        <w:spacing w:line="242" w:lineRule="auto"/>
        <w:ind w:right="1594"/>
        <w:jc w:val="left"/>
      </w:pPr>
      <w:r>
        <w:rPr>
          <w:spacing w:val="-2"/>
        </w:rPr>
        <w:t>Сложноподчинённые</w:t>
      </w:r>
      <w:r>
        <w:tab/>
        <w:t>предложения</w:t>
      </w:r>
      <w:r>
        <w:rPr>
          <w:spacing w:val="-9"/>
        </w:rPr>
        <w:t xml:space="preserve"> </w:t>
      </w:r>
      <w:r>
        <w:t>с</w:t>
      </w:r>
      <w:r>
        <w:rPr>
          <w:spacing w:val="-10"/>
        </w:rPr>
        <w:t xml:space="preserve"> </w:t>
      </w:r>
      <w:r>
        <w:t>придаточными</w:t>
      </w:r>
      <w:r>
        <w:rPr>
          <w:spacing w:val="-8"/>
        </w:rPr>
        <w:t xml:space="preserve"> </w:t>
      </w:r>
      <w:r>
        <w:t>причины,</w:t>
      </w:r>
      <w:r>
        <w:rPr>
          <w:spacing w:val="-3"/>
        </w:rPr>
        <w:t xml:space="preserve"> </w:t>
      </w:r>
      <w:r>
        <w:t>цели</w:t>
      </w:r>
      <w:r>
        <w:rPr>
          <w:spacing w:val="-4"/>
        </w:rPr>
        <w:t xml:space="preserve"> </w:t>
      </w:r>
      <w:r>
        <w:t>и</w:t>
      </w:r>
      <w:r>
        <w:rPr>
          <w:spacing w:val="-8"/>
        </w:rPr>
        <w:t xml:space="preserve"> </w:t>
      </w:r>
      <w:r>
        <w:t xml:space="preserve">следствия. </w:t>
      </w:r>
      <w:r>
        <w:rPr>
          <w:spacing w:val="-2"/>
        </w:rPr>
        <w:t>Сложноподчинённые</w:t>
      </w:r>
      <w:r>
        <w:tab/>
        <w:t>предложения с</w:t>
      </w:r>
      <w:r>
        <w:tab/>
        <w:t>придаточными условия, уступки.</w:t>
      </w:r>
    </w:p>
    <w:p w:rsidR="00FD54E7" w:rsidRDefault="005C31E9">
      <w:pPr>
        <w:pStyle w:val="a3"/>
        <w:spacing w:line="242" w:lineRule="auto"/>
        <w:ind w:right="2715"/>
        <w:jc w:val="left"/>
      </w:pPr>
      <w:r>
        <w:t>Сложноподчинённые</w:t>
      </w:r>
      <w:r>
        <w:rPr>
          <w:spacing w:val="-10"/>
        </w:rPr>
        <w:t xml:space="preserve"> </w:t>
      </w:r>
      <w:r>
        <w:t>предложения</w:t>
      </w:r>
      <w:r>
        <w:rPr>
          <w:spacing w:val="-9"/>
        </w:rPr>
        <w:t xml:space="preserve"> </w:t>
      </w:r>
      <w:r>
        <w:t>с</w:t>
      </w:r>
      <w:r>
        <w:rPr>
          <w:spacing w:val="-5"/>
        </w:rPr>
        <w:t xml:space="preserve"> </w:t>
      </w:r>
      <w:r>
        <w:t>придаточными</w:t>
      </w:r>
      <w:r>
        <w:rPr>
          <w:spacing w:val="-12"/>
        </w:rPr>
        <w:t xml:space="preserve"> </w:t>
      </w:r>
      <w:r>
        <w:t>образа</w:t>
      </w:r>
      <w:r>
        <w:rPr>
          <w:spacing w:val="-5"/>
        </w:rPr>
        <w:t xml:space="preserve"> </w:t>
      </w:r>
      <w:r>
        <w:t>действия,</w:t>
      </w:r>
      <w:r>
        <w:rPr>
          <w:spacing w:val="-7"/>
        </w:rPr>
        <w:t xml:space="preserve"> </w:t>
      </w:r>
      <w:r>
        <w:t>меры и степени и сравнительными.</w:t>
      </w:r>
    </w:p>
    <w:p w:rsidR="00FD54E7" w:rsidRDefault="005C31E9">
      <w:pPr>
        <w:pStyle w:val="a3"/>
        <w:ind w:right="223"/>
      </w:pPr>
      <w:r>
        <w:t>Нормы построения сложноподчинённого предложения, место придаточного определительного в сложноподчинённом</w:t>
      </w:r>
      <w:r>
        <w:rPr>
          <w:spacing w:val="-3"/>
        </w:rPr>
        <w:t xml:space="preserve"> </w:t>
      </w:r>
      <w:r>
        <w:t>предложении;</w:t>
      </w:r>
      <w:r>
        <w:rPr>
          <w:spacing w:val="-4"/>
        </w:rPr>
        <w:t xml:space="preserve"> </w:t>
      </w:r>
      <w:r>
        <w:t>построение</w:t>
      </w:r>
      <w:r>
        <w:rPr>
          <w:spacing w:val="-5"/>
        </w:rPr>
        <w:t xml:space="preserve"> </w:t>
      </w:r>
      <w:r>
        <w:t>сложноподчинённого предложения</w:t>
      </w:r>
      <w:r>
        <w:rPr>
          <w:spacing w:val="-4"/>
        </w:rPr>
        <w:t xml:space="preserve"> </w:t>
      </w:r>
      <w:r>
        <w:t xml:space="preserve">с придаточным изъяснительным, присоединённым к главной части союзом чтобы, союзными словами какой, </w:t>
      </w:r>
      <w:r>
        <w:rPr>
          <w:spacing w:val="-2"/>
        </w:rPr>
        <w:t>который.</w:t>
      </w:r>
    </w:p>
    <w:p w:rsidR="00FD54E7" w:rsidRDefault="005C31E9">
      <w:pPr>
        <w:pStyle w:val="a3"/>
        <w:jc w:val="left"/>
      </w:pPr>
      <w:r>
        <w:t>Типичные грамматические ошибки при построении сложноподчинённых предложений. Сложноподчинённые</w:t>
      </w:r>
      <w:r>
        <w:rPr>
          <w:spacing w:val="39"/>
        </w:rPr>
        <w:t xml:space="preserve"> </w:t>
      </w:r>
      <w:r>
        <w:t>предложения</w:t>
      </w:r>
      <w:r>
        <w:rPr>
          <w:spacing w:val="40"/>
        </w:rPr>
        <w:t xml:space="preserve"> </w:t>
      </w:r>
      <w:r>
        <w:t>с</w:t>
      </w:r>
      <w:r>
        <w:rPr>
          <w:spacing w:val="39"/>
        </w:rPr>
        <w:t xml:space="preserve"> </w:t>
      </w:r>
      <w:r>
        <w:t>несколькими</w:t>
      </w:r>
      <w:r>
        <w:rPr>
          <w:spacing w:val="40"/>
        </w:rPr>
        <w:t xml:space="preserve"> </w:t>
      </w:r>
      <w:r>
        <w:t>придаточными.</w:t>
      </w:r>
      <w:r>
        <w:rPr>
          <w:spacing w:val="40"/>
        </w:rPr>
        <w:t xml:space="preserve"> </w:t>
      </w:r>
      <w:r>
        <w:t>Однородное,</w:t>
      </w:r>
      <w:r>
        <w:rPr>
          <w:spacing w:val="40"/>
        </w:rPr>
        <w:t xml:space="preserve"> </w:t>
      </w:r>
      <w:r>
        <w:t>неоднородное</w:t>
      </w:r>
      <w:r>
        <w:rPr>
          <w:spacing w:val="39"/>
        </w:rPr>
        <w:t xml:space="preserve"> </w:t>
      </w:r>
      <w:r>
        <w:t>и последовательное подчинение придаточных частей.</w:t>
      </w:r>
    </w:p>
    <w:p w:rsidR="00FD54E7" w:rsidRDefault="005C31E9">
      <w:pPr>
        <w:pStyle w:val="a3"/>
        <w:spacing w:line="237" w:lineRule="auto"/>
        <w:ind w:right="1712"/>
        <w:jc w:val="left"/>
      </w:pPr>
      <w:r>
        <w:t>Правила постановки</w:t>
      </w:r>
      <w:r>
        <w:rPr>
          <w:spacing w:val="-2"/>
        </w:rPr>
        <w:t xml:space="preserve"> </w:t>
      </w:r>
      <w:r>
        <w:t>знаков</w:t>
      </w:r>
      <w:r>
        <w:rPr>
          <w:spacing w:val="-1"/>
        </w:rPr>
        <w:t xml:space="preserve"> </w:t>
      </w:r>
      <w:r>
        <w:t>препинания</w:t>
      </w:r>
      <w:r>
        <w:rPr>
          <w:spacing w:val="-3"/>
        </w:rPr>
        <w:t xml:space="preserve"> </w:t>
      </w:r>
      <w:r>
        <w:t>в сложноподчинённых</w:t>
      </w:r>
      <w:r>
        <w:rPr>
          <w:spacing w:val="-3"/>
        </w:rPr>
        <w:t xml:space="preserve"> </w:t>
      </w:r>
      <w:r>
        <w:t>предложениях. 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8"/>
        </w:rPr>
        <w:t xml:space="preserve"> </w:t>
      </w:r>
      <w:r>
        <w:t>сложноподчинённых</w:t>
      </w:r>
      <w:r>
        <w:rPr>
          <w:spacing w:val="-13"/>
        </w:rPr>
        <w:t xml:space="preserve"> </w:t>
      </w:r>
      <w:r>
        <w:t>предложений.</w:t>
      </w:r>
    </w:p>
    <w:p w:rsidR="00FD54E7" w:rsidRDefault="005C31E9" w:rsidP="00DB0FF1">
      <w:pPr>
        <w:pStyle w:val="a5"/>
        <w:numPr>
          <w:ilvl w:val="3"/>
          <w:numId w:val="112"/>
        </w:numPr>
        <w:tabs>
          <w:tab w:val="left" w:pos="1949"/>
        </w:tabs>
        <w:spacing w:line="237" w:lineRule="auto"/>
        <w:ind w:right="5412" w:firstLine="0"/>
        <w:rPr>
          <w:sz w:val="24"/>
        </w:rPr>
      </w:pPr>
      <w:r>
        <w:rPr>
          <w:sz w:val="24"/>
        </w:rPr>
        <w:t>Бессоюзное</w:t>
      </w:r>
      <w:r>
        <w:rPr>
          <w:spacing w:val="-15"/>
          <w:sz w:val="24"/>
        </w:rPr>
        <w:t xml:space="preserve"> </w:t>
      </w:r>
      <w:r>
        <w:rPr>
          <w:sz w:val="24"/>
        </w:rPr>
        <w:t>сложное</w:t>
      </w:r>
      <w:r>
        <w:rPr>
          <w:spacing w:val="-15"/>
          <w:sz w:val="24"/>
        </w:rPr>
        <w:t xml:space="preserve"> </w:t>
      </w:r>
      <w:r>
        <w:rPr>
          <w:sz w:val="24"/>
        </w:rPr>
        <w:t xml:space="preserve">предложение. </w:t>
      </w:r>
      <w:r>
        <w:rPr>
          <w:sz w:val="24"/>
        </w:rPr>
        <w:lastRenderedPageBreak/>
        <w:t>Понятие о бессоюзном сложном предложении.</w:t>
      </w:r>
    </w:p>
    <w:p w:rsidR="00FD54E7" w:rsidRDefault="005C31E9">
      <w:pPr>
        <w:pStyle w:val="a3"/>
        <w:ind w:right="232"/>
      </w:pPr>
      <w:r>
        <w:t>Смысловые отношения между частями бессоюзного сложного предложения. Виды бессоюзных сложных</w:t>
      </w:r>
      <w:r>
        <w:rPr>
          <w:spacing w:val="-3"/>
        </w:rPr>
        <w:t xml:space="preserve"> </w:t>
      </w:r>
      <w:r>
        <w:t>предложений. Употребление бессоюзных</w:t>
      </w:r>
      <w:r>
        <w:rPr>
          <w:spacing w:val="-3"/>
        </w:rPr>
        <w:t xml:space="preserve"> </w:t>
      </w:r>
      <w:r>
        <w:t>сложных</w:t>
      </w:r>
      <w:r>
        <w:rPr>
          <w:spacing w:val="-3"/>
        </w:rPr>
        <w:t xml:space="preserve"> </w:t>
      </w:r>
      <w:r>
        <w:t>предложений</w:t>
      </w:r>
      <w:r>
        <w:rPr>
          <w:spacing w:val="-2"/>
        </w:rPr>
        <w:t xml:space="preserve"> </w:t>
      </w:r>
      <w:r>
        <w:t>в речи. Грамматическая синонимия бессоюзных сложных предложений и союзных сложных предложений.</w:t>
      </w:r>
    </w:p>
    <w:p w:rsidR="00FD54E7" w:rsidRDefault="005C31E9">
      <w:pPr>
        <w:pStyle w:val="a3"/>
        <w:spacing w:line="242" w:lineRule="auto"/>
        <w:ind w:right="234"/>
      </w:pPr>
      <w:r>
        <w:t>Бессоюзные сложные предложения со значением перечисления. Запятая и точка с запятой в бессоюзном сложном предложении.</w:t>
      </w:r>
    </w:p>
    <w:p w:rsidR="00FD54E7" w:rsidRDefault="005C31E9">
      <w:pPr>
        <w:pStyle w:val="a3"/>
        <w:spacing w:line="242" w:lineRule="auto"/>
        <w:ind w:right="230"/>
      </w:pPr>
      <w:r>
        <w:t>Бессоюзные сложные предложения со значением причины, пояснения, дополнения. Двоеточие в бессоюзном сложном предложении.</w:t>
      </w:r>
    </w:p>
    <w:p w:rsidR="00FD54E7" w:rsidRDefault="005C31E9">
      <w:pPr>
        <w:pStyle w:val="a3"/>
        <w:spacing w:line="242" w:lineRule="auto"/>
        <w:ind w:right="234"/>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D54E7" w:rsidRDefault="005C31E9">
      <w:pPr>
        <w:pStyle w:val="a3"/>
        <w:spacing w:line="271" w:lineRule="exact"/>
      </w:pPr>
      <w:r>
        <w:t>Синтаксический</w:t>
      </w:r>
      <w:r>
        <w:rPr>
          <w:spacing w:val="-6"/>
        </w:rPr>
        <w:t xml:space="preserve"> </w:t>
      </w:r>
      <w:r>
        <w:t>и</w:t>
      </w:r>
      <w:r>
        <w:rPr>
          <w:spacing w:val="-3"/>
        </w:rPr>
        <w:t xml:space="preserve"> </w:t>
      </w:r>
      <w:r>
        <w:t>пунктуационный</w:t>
      </w:r>
      <w:r>
        <w:rPr>
          <w:spacing w:val="-3"/>
        </w:rPr>
        <w:t xml:space="preserve"> </w:t>
      </w:r>
      <w:r>
        <w:t>анализ</w:t>
      </w:r>
      <w:r>
        <w:rPr>
          <w:spacing w:val="-3"/>
        </w:rPr>
        <w:t xml:space="preserve"> </w:t>
      </w:r>
      <w:r>
        <w:t>бессоюзных</w:t>
      </w:r>
      <w:r>
        <w:rPr>
          <w:spacing w:val="-9"/>
        </w:rPr>
        <w:t xml:space="preserve"> </w:t>
      </w:r>
      <w:r>
        <w:t>сложных</w:t>
      </w:r>
      <w:r>
        <w:rPr>
          <w:spacing w:val="-8"/>
        </w:rPr>
        <w:t xml:space="preserve"> </w:t>
      </w:r>
      <w:r>
        <w:rPr>
          <w:spacing w:val="-2"/>
        </w:rPr>
        <w:t>предложений.</w:t>
      </w:r>
    </w:p>
    <w:p w:rsidR="00FD54E7" w:rsidRDefault="005C31E9" w:rsidP="00DB0FF1">
      <w:pPr>
        <w:pStyle w:val="a5"/>
        <w:numPr>
          <w:ilvl w:val="3"/>
          <w:numId w:val="112"/>
        </w:numPr>
        <w:tabs>
          <w:tab w:val="left" w:pos="1949"/>
        </w:tabs>
        <w:spacing w:line="237" w:lineRule="auto"/>
        <w:ind w:right="2309" w:firstLine="0"/>
        <w:rPr>
          <w:sz w:val="24"/>
        </w:rPr>
      </w:pPr>
      <w:r>
        <w:rPr>
          <w:sz w:val="24"/>
        </w:rPr>
        <w:t>Сложные</w:t>
      </w:r>
      <w:r>
        <w:rPr>
          <w:spacing w:val="-5"/>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3"/>
          <w:sz w:val="24"/>
        </w:rPr>
        <w:t xml:space="preserve"> </w:t>
      </w:r>
      <w:r>
        <w:rPr>
          <w:sz w:val="24"/>
        </w:rPr>
        <w:t>союзной</w:t>
      </w:r>
      <w:r>
        <w:rPr>
          <w:spacing w:val="-8"/>
          <w:sz w:val="24"/>
        </w:rPr>
        <w:t xml:space="preserve"> </w:t>
      </w:r>
      <w:r>
        <w:rPr>
          <w:sz w:val="24"/>
        </w:rPr>
        <w:t>и</w:t>
      </w:r>
      <w:r>
        <w:rPr>
          <w:spacing w:val="-8"/>
          <w:sz w:val="24"/>
        </w:rPr>
        <w:t xml:space="preserve"> </w:t>
      </w:r>
      <w:r>
        <w:rPr>
          <w:sz w:val="24"/>
        </w:rPr>
        <w:t xml:space="preserve">бессоюзной </w:t>
      </w:r>
      <w:r>
        <w:rPr>
          <w:spacing w:val="-2"/>
          <w:sz w:val="24"/>
        </w:rPr>
        <w:t>связи.</w:t>
      </w:r>
    </w:p>
    <w:p w:rsidR="00FD54E7" w:rsidRDefault="005C31E9">
      <w:pPr>
        <w:pStyle w:val="a3"/>
        <w:spacing w:line="275" w:lineRule="exact"/>
        <w:jc w:val="left"/>
      </w:pPr>
      <w:r>
        <w:t>Типы</w:t>
      </w:r>
      <w:r>
        <w:rPr>
          <w:spacing w:val="-3"/>
        </w:rPr>
        <w:t xml:space="preserve"> </w:t>
      </w:r>
      <w:r>
        <w:t>сложных</w:t>
      </w:r>
      <w:r>
        <w:rPr>
          <w:spacing w:val="-5"/>
        </w:rPr>
        <w:t xml:space="preserve"> </w:t>
      </w:r>
      <w:r>
        <w:t>предложений</w:t>
      </w:r>
      <w:r>
        <w:rPr>
          <w:spacing w:val="-4"/>
        </w:rPr>
        <w:t xml:space="preserve"> </w:t>
      </w:r>
      <w:r>
        <w:t>с</w:t>
      </w:r>
      <w:r>
        <w:rPr>
          <w:spacing w:val="-1"/>
        </w:rPr>
        <w:t xml:space="preserve"> </w:t>
      </w:r>
      <w:r>
        <w:t>разными</w:t>
      </w:r>
      <w:r>
        <w:rPr>
          <w:spacing w:val="-4"/>
        </w:rPr>
        <w:t xml:space="preserve"> </w:t>
      </w:r>
      <w:r>
        <w:t>видами</w:t>
      </w:r>
      <w:r>
        <w:rPr>
          <w:spacing w:val="-3"/>
        </w:rPr>
        <w:t xml:space="preserve"> </w:t>
      </w:r>
      <w:r>
        <w:rPr>
          <w:spacing w:val="-2"/>
        </w:rPr>
        <w:t>связи.</w:t>
      </w:r>
    </w:p>
    <w:p w:rsidR="00FD54E7" w:rsidRDefault="005C31E9">
      <w:pPr>
        <w:pStyle w:val="a3"/>
        <w:spacing w:line="242" w:lineRule="auto"/>
        <w:jc w:val="left"/>
      </w:pPr>
      <w:r>
        <w:t>Синтаксический и пунктуационный анализ сложных предложений с разными видами союзной и</w:t>
      </w:r>
      <w:r>
        <w:rPr>
          <w:spacing w:val="80"/>
        </w:rPr>
        <w:t xml:space="preserve"> </w:t>
      </w:r>
      <w:r>
        <w:t>бессоюзной связи.</w:t>
      </w:r>
    </w:p>
    <w:p w:rsidR="00FD54E7" w:rsidRDefault="005C31E9" w:rsidP="00DB0FF1">
      <w:pPr>
        <w:pStyle w:val="a5"/>
        <w:numPr>
          <w:ilvl w:val="3"/>
          <w:numId w:val="112"/>
        </w:numPr>
        <w:tabs>
          <w:tab w:val="left" w:pos="1949"/>
        </w:tabs>
        <w:spacing w:line="271" w:lineRule="exact"/>
        <w:ind w:left="1949" w:hanging="1416"/>
        <w:rPr>
          <w:sz w:val="24"/>
        </w:rPr>
      </w:pPr>
      <w:r>
        <w:rPr>
          <w:sz w:val="24"/>
        </w:rPr>
        <w:t>Прямая</w:t>
      </w:r>
      <w:r>
        <w:rPr>
          <w:spacing w:val="-3"/>
          <w:sz w:val="24"/>
        </w:rPr>
        <w:t xml:space="preserve"> </w:t>
      </w:r>
      <w:r>
        <w:rPr>
          <w:sz w:val="24"/>
        </w:rPr>
        <w:t>и</w:t>
      </w:r>
      <w:r>
        <w:rPr>
          <w:spacing w:val="-1"/>
          <w:sz w:val="24"/>
        </w:rPr>
        <w:t xml:space="preserve"> </w:t>
      </w:r>
      <w:r>
        <w:rPr>
          <w:sz w:val="24"/>
        </w:rPr>
        <w:t xml:space="preserve">косвенная </w:t>
      </w:r>
      <w:r>
        <w:rPr>
          <w:spacing w:val="-2"/>
          <w:sz w:val="24"/>
        </w:rPr>
        <w:t>речь.</w:t>
      </w:r>
    </w:p>
    <w:p w:rsidR="00FD54E7" w:rsidRDefault="005C31E9">
      <w:pPr>
        <w:pStyle w:val="a3"/>
        <w:spacing w:line="237" w:lineRule="auto"/>
        <w:ind w:right="1712"/>
        <w:jc w:val="left"/>
      </w:pPr>
      <w:r>
        <w:t>Прямая</w:t>
      </w:r>
      <w:r>
        <w:rPr>
          <w:spacing w:val="-3"/>
        </w:rPr>
        <w:t xml:space="preserve"> </w:t>
      </w:r>
      <w:r>
        <w:t>и</w:t>
      </w:r>
      <w:r>
        <w:rPr>
          <w:spacing w:val="-2"/>
        </w:rPr>
        <w:t xml:space="preserve"> </w:t>
      </w:r>
      <w:r>
        <w:t>косвенная</w:t>
      </w:r>
      <w:r>
        <w:rPr>
          <w:spacing w:val="-3"/>
        </w:rPr>
        <w:t xml:space="preserve"> </w:t>
      </w:r>
      <w:r>
        <w:t>речь.</w:t>
      </w:r>
      <w:r>
        <w:rPr>
          <w:spacing w:val="-6"/>
        </w:rPr>
        <w:t xml:space="preserve"> </w:t>
      </w:r>
      <w:r>
        <w:t>Синонимия</w:t>
      </w:r>
      <w:r>
        <w:rPr>
          <w:spacing w:val="-8"/>
        </w:rPr>
        <w:t xml:space="preserve"> </w:t>
      </w:r>
      <w:r>
        <w:t>предложений</w:t>
      </w:r>
      <w:r>
        <w:rPr>
          <w:spacing w:val="-2"/>
        </w:rPr>
        <w:t xml:space="preserve"> </w:t>
      </w:r>
      <w:r>
        <w:t>с</w:t>
      </w:r>
      <w:r>
        <w:rPr>
          <w:spacing w:val="-8"/>
        </w:rPr>
        <w:t xml:space="preserve"> </w:t>
      </w:r>
      <w:r>
        <w:t>прямой</w:t>
      </w:r>
      <w:r>
        <w:rPr>
          <w:spacing w:val="-7"/>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rsidR="00FD54E7" w:rsidRDefault="005C31E9">
      <w:pPr>
        <w:pStyle w:val="a3"/>
        <w:spacing w:line="237" w:lineRule="auto"/>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w:t>
      </w:r>
      <w:r>
        <w:rPr>
          <w:spacing w:val="80"/>
        </w:rPr>
        <w:t xml:space="preserve"> </w:t>
      </w:r>
      <w:r>
        <w:t>речью;</w:t>
      </w:r>
      <w:r>
        <w:rPr>
          <w:spacing w:val="80"/>
        </w:rPr>
        <w:t xml:space="preserve"> </w:t>
      </w:r>
      <w:r>
        <w:t>правила</w:t>
      </w:r>
      <w:r>
        <w:rPr>
          <w:spacing w:val="80"/>
        </w:rPr>
        <w:t xml:space="preserve"> </w:t>
      </w:r>
      <w:r>
        <w:t>постановки</w:t>
      </w:r>
      <w:r>
        <w:rPr>
          <w:spacing w:val="80"/>
        </w:rPr>
        <w:t xml:space="preserve"> </w:t>
      </w:r>
      <w:r>
        <w:t>знаков препинания в предложениях с косвенной речью, с прямой речью, при цитировании.</w:t>
      </w:r>
    </w:p>
    <w:p w:rsidR="00FD54E7" w:rsidRDefault="005C31E9">
      <w:pPr>
        <w:pStyle w:val="a3"/>
        <w:spacing w:line="275" w:lineRule="exact"/>
        <w:jc w:val="left"/>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FD54E7" w:rsidRDefault="005C31E9" w:rsidP="00DB0FF1">
      <w:pPr>
        <w:pStyle w:val="a5"/>
        <w:numPr>
          <w:ilvl w:val="1"/>
          <w:numId w:val="112"/>
        </w:numPr>
        <w:tabs>
          <w:tab w:val="left" w:pos="1238"/>
        </w:tabs>
        <w:spacing w:line="242" w:lineRule="auto"/>
        <w:ind w:left="533" w:right="236" w:firstLine="0"/>
        <w:rPr>
          <w:sz w:val="24"/>
        </w:rPr>
      </w:pPr>
      <w:r>
        <w:rPr>
          <w:sz w:val="24"/>
        </w:rPr>
        <w:t>Планируемые результаты освоения программы по русскому языку на уровне основного общего образования.</w:t>
      </w:r>
    </w:p>
    <w:p w:rsidR="00FD54E7" w:rsidRDefault="005C31E9" w:rsidP="00DB0FF1">
      <w:pPr>
        <w:pStyle w:val="a5"/>
        <w:numPr>
          <w:ilvl w:val="2"/>
          <w:numId w:val="112"/>
        </w:numPr>
        <w:tabs>
          <w:tab w:val="left" w:pos="1949"/>
        </w:tabs>
        <w:spacing w:line="240" w:lineRule="auto"/>
        <w:ind w:right="223" w:firstLine="0"/>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54E7" w:rsidRPr="003830DB" w:rsidRDefault="005C31E9" w:rsidP="003830DB">
      <w:pPr>
        <w:pStyle w:val="a5"/>
        <w:numPr>
          <w:ilvl w:val="2"/>
          <w:numId w:val="112"/>
        </w:numPr>
        <w:tabs>
          <w:tab w:val="left" w:pos="1418"/>
        </w:tabs>
        <w:spacing w:before="65"/>
        <w:ind w:left="567" w:right="197" w:hanging="34"/>
        <w:rPr>
          <w:sz w:val="24"/>
          <w:szCs w:val="24"/>
        </w:rPr>
      </w:pPr>
      <w:r w:rsidRPr="003830DB">
        <w:rPr>
          <w:sz w:val="24"/>
          <w:szCs w:val="24"/>
        </w:rPr>
        <w:t>В</w:t>
      </w:r>
      <w:r w:rsidRPr="003830DB">
        <w:rPr>
          <w:spacing w:val="33"/>
          <w:sz w:val="24"/>
          <w:szCs w:val="24"/>
        </w:rPr>
        <w:t xml:space="preserve"> </w:t>
      </w:r>
      <w:r w:rsidRPr="003830DB">
        <w:rPr>
          <w:sz w:val="24"/>
          <w:szCs w:val="24"/>
        </w:rPr>
        <w:t>результате</w:t>
      </w:r>
      <w:r w:rsidRPr="003830DB">
        <w:rPr>
          <w:spacing w:val="36"/>
          <w:sz w:val="24"/>
          <w:szCs w:val="24"/>
        </w:rPr>
        <w:t xml:space="preserve"> </w:t>
      </w:r>
      <w:r w:rsidRPr="003830DB">
        <w:rPr>
          <w:sz w:val="24"/>
          <w:szCs w:val="24"/>
        </w:rPr>
        <w:t>изучения</w:t>
      </w:r>
      <w:r w:rsidRPr="003830DB">
        <w:rPr>
          <w:spacing w:val="35"/>
          <w:sz w:val="24"/>
          <w:szCs w:val="24"/>
        </w:rPr>
        <w:t xml:space="preserve"> </w:t>
      </w:r>
      <w:r w:rsidRPr="003830DB">
        <w:rPr>
          <w:sz w:val="24"/>
          <w:szCs w:val="24"/>
        </w:rPr>
        <w:t>русского</w:t>
      </w:r>
      <w:r w:rsidRPr="003830DB">
        <w:rPr>
          <w:spacing w:val="36"/>
          <w:sz w:val="24"/>
          <w:szCs w:val="24"/>
        </w:rPr>
        <w:t xml:space="preserve"> </w:t>
      </w:r>
      <w:r w:rsidRPr="003830DB">
        <w:rPr>
          <w:sz w:val="24"/>
          <w:szCs w:val="24"/>
        </w:rPr>
        <w:t>языка</w:t>
      </w:r>
      <w:r w:rsidRPr="003830DB">
        <w:rPr>
          <w:spacing w:val="30"/>
          <w:sz w:val="24"/>
          <w:szCs w:val="24"/>
        </w:rPr>
        <w:t xml:space="preserve"> </w:t>
      </w:r>
      <w:r w:rsidRPr="003830DB">
        <w:rPr>
          <w:sz w:val="24"/>
          <w:szCs w:val="24"/>
        </w:rPr>
        <w:t>на</w:t>
      </w:r>
      <w:r w:rsidRPr="003830DB">
        <w:rPr>
          <w:spacing w:val="29"/>
          <w:sz w:val="24"/>
          <w:szCs w:val="24"/>
        </w:rPr>
        <w:t xml:space="preserve"> </w:t>
      </w:r>
      <w:r w:rsidRPr="003830DB">
        <w:rPr>
          <w:sz w:val="24"/>
          <w:szCs w:val="24"/>
        </w:rPr>
        <w:t>уровне</w:t>
      </w:r>
      <w:r w:rsidRPr="003830DB">
        <w:rPr>
          <w:spacing w:val="30"/>
          <w:sz w:val="24"/>
          <w:szCs w:val="24"/>
        </w:rPr>
        <w:t xml:space="preserve"> </w:t>
      </w:r>
      <w:r w:rsidRPr="003830DB">
        <w:rPr>
          <w:sz w:val="24"/>
          <w:szCs w:val="24"/>
        </w:rPr>
        <w:t>основного</w:t>
      </w:r>
      <w:r w:rsidRPr="003830DB">
        <w:rPr>
          <w:spacing w:val="31"/>
          <w:sz w:val="24"/>
          <w:szCs w:val="24"/>
        </w:rPr>
        <w:t xml:space="preserve"> </w:t>
      </w:r>
      <w:r w:rsidRPr="003830DB">
        <w:rPr>
          <w:sz w:val="24"/>
          <w:szCs w:val="24"/>
        </w:rPr>
        <w:t>общего</w:t>
      </w:r>
      <w:r w:rsidRPr="003830DB">
        <w:rPr>
          <w:spacing w:val="31"/>
          <w:sz w:val="24"/>
          <w:szCs w:val="24"/>
        </w:rPr>
        <w:t xml:space="preserve"> </w:t>
      </w:r>
      <w:r w:rsidRPr="003830DB">
        <w:rPr>
          <w:sz w:val="24"/>
          <w:szCs w:val="24"/>
        </w:rPr>
        <w:t>образования</w:t>
      </w:r>
      <w:r w:rsidRPr="003830DB">
        <w:rPr>
          <w:spacing w:val="31"/>
          <w:sz w:val="24"/>
          <w:szCs w:val="24"/>
        </w:rPr>
        <w:t xml:space="preserve"> </w:t>
      </w:r>
      <w:r w:rsidRPr="003830DB">
        <w:rPr>
          <w:spacing w:val="-10"/>
          <w:sz w:val="24"/>
          <w:szCs w:val="24"/>
        </w:rPr>
        <w:t>у</w:t>
      </w:r>
      <w:r w:rsidR="003830DB" w:rsidRPr="003830DB">
        <w:rPr>
          <w:spacing w:val="-10"/>
          <w:sz w:val="24"/>
          <w:szCs w:val="24"/>
        </w:rPr>
        <w:t xml:space="preserve"> </w:t>
      </w:r>
      <w:r w:rsidRPr="003830DB">
        <w:rPr>
          <w:sz w:val="24"/>
          <w:szCs w:val="24"/>
        </w:rPr>
        <w:t>обучающегося</w:t>
      </w:r>
      <w:r w:rsidRPr="003830DB">
        <w:rPr>
          <w:spacing w:val="-6"/>
          <w:sz w:val="24"/>
          <w:szCs w:val="24"/>
        </w:rPr>
        <w:t xml:space="preserve"> </w:t>
      </w:r>
      <w:r w:rsidRPr="003830DB">
        <w:rPr>
          <w:sz w:val="24"/>
          <w:szCs w:val="24"/>
        </w:rPr>
        <w:t>будут</w:t>
      </w:r>
      <w:r w:rsidRPr="003830DB">
        <w:rPr>
          <w:spacing w:val="-4"/>
          <w:sz w:val="24"/>
          <w:szCs w:val="24"/>
        </w:rPr>
        <w:t xml:space="preserve"> </w:t>
      </w:r>
      <w:r w:rsidRPr="003830DB">
        <w:rPr>
          <w:sz w:val="24"/>
          <w:szCs w:val="24"/>
        </w:rPr>
        <w:t>сформированы</w:t>
      </w:r>
      <w:r w:rsidRPr="003830DB">
        <w:rPr>
          <w:spacing w:val="-2"/>
          <w:sz w:val="24"/>
          <w:szCs w:val="24"/>
        </w:rPr>
        <w:t xml:space="preserve"> </w:t>
      </w:r>
      <w:r w:rsidRPr="003830DB">
        <w:rPr>
          <w:sz w:val="24"/>
          <w:szCs w:val="24"/>
        </w:rPr>
        <w:t>следующие</w:t>
      </w:r>
      <w:r w:rsidRPr="003830DB">
        <w:rPr>
          <w:spacing w:val="-5"/>
          <w:sz w:val="24"/>
          <w:szCs w:val="24"/>
        </w:rPr>
        <w:t xml:space="preserve"> </w:t>
      </w:r>
      <w:r w:rsidRPr="003830DB">
        <w:rPr>
          <w:sz w:val="24"/>
          <w:szCs w:val="24"/>
        </w:rPr>
        <w:t>личностные</w:t>
      </w:r>
      <w:r w:rsidRPr="003830DB">
        <w:rPr>
          <w:spacing w:val="-8"/>
          <w:sz w:val="24"/>
          <w:szCs w:val="24"/>
        </w:rPr>
        <w:t xml:space="preserve"> </w:t>
      </w:r>
      <w:r w:rsidRPr="003830DB">
        <w:rPr>
          <w:spacing w:val="-2"/>
          <w:sz w:val="24"/>
          <w:szCs w:val="24"/>
        </w:rPr>
        <w:t>результаты:</w:t>
      </w:r>
    </w:p>
    <w:p w:rsidR="00FD54E7" w:rsidRDefault="005C31E9" w:rsidP="00DB0FF1">
      <w:pPr>
        <w:pStyle w:val="a5"/>
        <w:numPr>
          <w:ilvl w:val="0"/>
          <w:numId w:val="111"/>
        </w:numPr>
        <w:tabs>
          <w:tab w:val="left" w:pos="1239"/>
        </w:tabs>
        <w:ind w:hanging="706"/>
        <w:rPr>
          <w:sz w:val="24"/>
        </w:rPr>
      </w:pPr>
      <w:r>
        <w:rPr>
          <w:sz w:val="24"/>
        </w:rPr>
        <w:t>гражданского</w:t>
      </w:r>
      <w:r>
        <w:rPr>
          <w:spacing w:val="-2"/>
          <w:sz w:val="24"/>
        </w:rPr>
        <w:t xml:space="preserve"> воспитания:</w:t>
      </w:r>
    </w:p>
    <w:p w:rsidR="00FD54E7" w:rsidRDefault="005C31E9">
      <w:pPr>
        <w:pStyle w:val="a3"/>
        <w:spacing w:before="2"/>
        <w:ind w:right="233"/>
        <w:jc w:val="left"/>
      </w:pPr>
      <w:r>
        <w:t>готовность к</w:t>
      </w:r>
      <w:r>
        <w:rPr>
          <w:spacing w:val="-3"/>
        </w:rPr>
        <w:t xml:space="preserve"> </w:t>
      </w:r>
      <w:r>
        <w:t>выполнению</w:t>
      </w:r>
      <w:r>
        <w:rPr>
          <w:spacing w:val="-7"/>
        </w:rPr>
        <w:t xml:space="preserve"> </w:t>
      </w:r>
      <w:r>
        <w:t>обязанностей</w:t>
      </w:r>
      <w:r>
        <w:rPr>
          <w:spacing w:val="-1"/>
        </w:rPr>
        <w:t xml:space="preserve"> </w:t>
      </w:r>
      <w:r>
        <w:t>гражданина и реализации его прав, уважение прав, свобод и</w:t>
      </w:r>
      <w:r>
        <w:rPr>
          <w:spacing w:val="80"/>
          <w:w w:val="150"/>
        </w:rPr>
        <w:t xml:space="preserve"> </w:t>
      </w:r>
      <w:r>
        <w:t>законных</w:t>
      </w:r>
      <w:r>
        <w:rPr>
          <w:spacing w:val="80"/>
        </w:rPr>
        <w:t xml:space="preserve"> </w:t>
      </w:r>
      <w:r>
        <w:t>интересов</w:t>
      </w:r>
      <w:r>
        <w:rPr>
          <w:spacing w:val="80"/>
          <w:w w:val="150"/>
        </w:rPr>
        <w:t xml:space="preserve"> </w:t>
      </w:r>
      <w:r>
        <w:t>других</w:t>
      </w:r>
      <w:r>
        <w:rPr>
          <w:spacing w:val="80"/>
        </w:rPr>
        <w:t xml:space="preserve"> </w:t>
      </w:r>
      <w:r>
        <w:t>людей,</w:t>
      </w:r>
      <w:r>
        <w:rPr>
          <w:spacing w:val="80"/>
          <w:w w:val="150"/>
        </w:rPr>
        <w:t xml:space="preserve"> </w:t>
      </w:r>
      <w:r>
        <w:t>активное</w:t>
      </w:r>
      <w:r>
        <w:rPr>
          <w:spacing w:val="80"/>
          <w:w w:val="150"/>
        </w:rPr>
        <w:t xml:space="preserve"> </w:t>
      </w:r>
      <w:r>
        <w:t>участие</w:t>
      </w:r>
      <w:r>
        <w:rPr>
          <w:spacing w:val="80"/>
          <w:w w:val="150"/>
        </w:rPr>
        <w:t xml:space="preserve"> </w:t>
      </w:r>
      <w:r>
        <w:t>в</w:t>
      </w:r>
      <w:r>
        <w:rPr>
          <w:spacing w:val="80"/>
          <w:w w:val="150"/>
        </w:rPr>
        <w:t xml:space="preserve"> </w:t>
      </w:r>
      <w:r>
        <w:t>жизни</w:t>
      </w:r>
      <w:r>
        <w:rPr>
          <w:spacing w:val="80"/>
          <w:w w:val="150"/>
        </w:rPr>
        <w:t xml:space="preserve"> </w:t>
      </w:r>
      <w:r>
        <w:t>семьи,</w:t>
      </w:r>
      <w:r>
        <w:rPr>
          <w:spacing w:val="80"/>
          <w:w w:val="150"/>
        </w:rPr>
        <w:t xml:space="preserve"> </w:t>
      </w:r>
      <w:r>
        <w:t>образовательной организации,</w:t>
      </w:r>
      <w:r>
        <w:rPr>
          <w:spacing w:val="80"/>
        </w:rPr>
        <w:t xml:space="preserve"> </w:t>
      </w:r>
      <w:r>
        <w:t>местного</w:t>
      </w:r>
      <w:r>
        <w:rPr>
          <w:spacing w:val="80"/>
        </w:rPr>
        <w:t xml:space="preserve"> </w:t>
      </w:r>
      <w:r>
        <w:t>сообщества,</w:t>
      </w:r>
      <w:r>
        <w:rPr>
          <w:spacing w:val="80"/>
        </w:rPr>
        <w:t xml:space="preserve"> </w:t>
      </w:r>
      <w:r>
        <w:t>родного</w:t>
      </w:r>
      <w:r>
        <w:rPr>
          <w:spacing w:val="80"/>
        </w:rPr>
        <w:t xml:space="preserve"> </w:t>
      </w:r>
      <w:r>
        <w:t>края,</w:t>
      </w:r>
      <w:r>
        <w:rPr>
          <w:spacing w:val="80"/>
        </w:rPr>
        <w:t xml:space="preserve"> </w:t>
      </w:r>
      <w:r>
        <w:t>страны,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сопоставлении</w:t>
      </w:r>
      <w:r>
        <w:rPr>
          <w:spacing w:val="80"/>
        </w:rPr>
        <w:t xml:space="preserve"> </w:t>
      </w:r>
      <w:r>
        <w:t>с ситуациями, отражёнными в литературных произведениях, написанных на русском языке; неприятие</w:t>
      </w:r>
      <w:r>
        <w:rPr>
          <w:spacing w:val="40"/>
        </w:rPr>
        <w:t xml:space="preserve"> </w:t>
      </w:r>
      <w:r>
        <w:t>любых</w:t>
      </w:r>
      <w:r>
        <w:rPr>
          <w:spacing w:val="40"/>
        </w:rPr>
        <w:t xml:space="preserve"> </w:t>
      </w:r>
      <w:r>
        <w:t>форм</w:t>
      </w:r>
      <w:r>
        <w:rPr>
          <w:spacing w:val="40"/>
        </w:rPr>
        <w:t xml:space="preserve"> </w:t>
      </w:r>
      <w:r>
        <w:t>экстремизма,</w:t>
      </w:r>
      <w:r>
        <w:rPr>
          <w:spacing w:val="40"/>
        </w:rPr>
        <w:t xml:space="preserve"> </w:t>
      </w:r>
      <w:r>
        <w:t>дискриминации;</w:t>
      </w:r>
      <w:r>
        <w:rPr>
          <w:spacing w:val="40"/>
        </w:rPr>
        <w:t xml:space="preserve"> </w:t>
      </w:r>
      <w:r>
        <w:t>понимание</w:t>
      </w:r>
      <w:r>
        <w:rPr>
          <w:spacing w:val="40"/>
        </w:rPr>
        <w:t xml:space="preserve"> </w:t>
      </w:r>
      <w:r>
        <w:t>роли</w:t>
      </w:r>
      <w:r>
        <w:rPr>
          <w:spacing w:val="40"/>
        </w:rPr>
        <w:t xml:space="preserve"> </w:t>
      </w:r>
      <w:r>
        <w:t>различных</w:t>
      </w:r>
      <w:r>
        <w:rPr>
          <w:spacing w:val="40"/>
        </w:rPr>
        <w:t xml:space="preserve"> </w:t>
      </w:r>
      <w:r>
        <w:t>социальных институтов в жизни человека;</w:t>
      </w:r>
    </w:p>
    <w:p w:rsidR="00FD54E7" w:rsidRDefault="005C31E9">
      <w:pPr>
        <w:pStyle w:val="a3"/>
        <w:spacing w:before="1"/>
        <w:ind w:right="229"/>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w:t>
      </w:r>
      <w:r>
        <w:rPr>
          <w:spacing w:val="40"/>
        </w:rPr>
        <w:t xml:space="preserve"> </w:t>
      </w:r>
      <w:r>
        <w:t>в ней; волонтёрство);</w:t>
      </w:r>
    </w:p>
    <w:p w:rsidR="00FD54E7" w:rsidRDefault="005C31E9" w:rsidP="00DB0FF1">
      <w:pPr>
        <w:pStyle w:val="a5"/>
        <w:numPr>
          <w:ilvl w:val="0"/>
          <w:numId w:val="111"/>
        </w:numPr>
        <w:tabs>
          <w:tab w:val="left" w:pos="1238"/>
        </w:tabs>
        <w:spacing w:line="274" w:lineRule="exact"/>
        <w:ind w:left="1238" w:hanging="705"/>
        <w:rPr>
          <w:sz w:val="24"/>
        </w:rPr>
      </w:pPr>
      <w:r>
        <w:rPr>
          <w:sz w:val="24"/>
        </w:rPr>
        <w:t>патриотического</w:t>
      </w:r>
      <w:r>
        <w:rPr>
          <w:spacing w:val="-5"/>
          <w:sz w:val="24"/>
        </w:rPr>
        <w:t xml:space="preserve"> </w:t>
      </w:r>
      <w:r>
        <w:rPr>
          <w:spacing w:val="-2"/>
          <w:sz w:val="24"/>
        </w:rPr>
        <w:t>воспитания:</w:t>
      </w:r>
    </w:p>
    <w:p w:rsidR="00FD54E7" w:rsidRDefault="005C31E9">
      <w:pPr>
        <w:pStyle w:val="a3"/>
        <w:spacing w:before="2"/>
        <w:ind w:right="221"/>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Pr>
          <w:spacing w:val="80"/>
        </w:rPr>
        <w:t xml:space="preserve">  </w:t>
      </w:r>
      <w:r>
        <w:t>природному наследию</w:t>
      </w:r>
    </w:p>
    <w:p w:rsidR="00FD54E7" w:rsidRDefault="005C31E9">
      <w:pPr>
        <w:pStyle w:val="a3"/>
        <w:spacing w:before="2" w:line="275" w:lineRule="exact"/>
      </w:pPr>
      <w:r>
        <w:lastRenderedPageBreak/>
        <w:t>и</w:t>
      </w:r>
      <w:r>
        <w:rPr>
          <w:spacing w:val="-3"/>
        </w:rPr>
        <w:t xml:space="preserve"> </w:t>
      </w:r>
      <w:r>
        <w:t>памятникам,</w:t>
      </w:r>
      <w:r>
        <w:rPr>
          <w:spacing w:val="-4"/>
        </w:rPr>
        <w:t xml:space="preserve"> </w:t>
      </w:r>
      <w:r>
        <w:t>традициям</w:t>
      </w:r>
      <w:r>
        <w:rPr>
          <w:spacing w:val="-4"/>
        </w:rPr>
        <w:t xml:space="preserve"> </w:t>
      </w:r>
      <w:r>
        <w:t>разных</w:t>
      </w:r>
      <w:r>
        <w:rPr>
          <w:spacing w:val="-6"/>
        </w:rPr>
        <w:t xml:space="preserve"> </w:t>
      </w:r>
      <w:r>
        <w:t>народов,</w:t>
      </w:r>
      <w:r>
        <w:rPr>
          <w:spacing w:val="1"/>
        </w:rPr>
        <w:t xml:space="preserve"> </w:t>
      </w:r>
      <w:r>
        <w:t>проживающих</w:t>
      </w:r>
      <w:r>
        <w:rPr>
          <w:spacing w:val="-6"/>
        </w:rPr>
        <w:t xml:space="preserve"> </w:t>
      </w:r>
      <w:r>
        <w:t>в</w:t>
      </w:r>
      <w:r>
        <w:rPr>
          <w:spacing w:val="-4"/>
        </w:rPr>
        <w:t xml:space="preserve"> </w:t>
      </w:r>
      <w:r>
        <w:t xml:space="preserve">родной </w:t>
      </w:r>
      <w:r>
        <w:rPr>
          <w:spacing w:val="-2"/>
        </w:rPr>
        <w:t>стране;</w:t>
      </w:r>
    </w:p>
    <w:p w:rsidR="00FD54E7" w:rsidRDefault="005C31E9" w:rsidP="00DB0FF1">
      <w:pPr>
        <w:pStyle w:val="a5"/>
        <w:numPr>
          <w:ilvl w:val="0"/>
          <w:numId w:val="111"/>
        </w:numPr>
        <w:tabs>
          <w:tab w:val="left" w:pos="1238"/>
        </w:tabs>
        <w:ind w:left="1238" w:hanging="705"/>
        <w:rPr>
          <w:sz w:val="24"/>
        </w:rPr>
      </w:pPr>
      <w:r>
        <w:rPr>
          <w:sz w:val="24"/>
        </w:rPr>
        <w:t>духовно-нравственного</w:t>
      </w:r>
      <w:r>
        <w:rPr>
          <w:spacing w:val="-7"/>
          <w:sz w:val="24"/>
        </w:rPr>
        <w:t xml:space="preserve"> </w:t>
      </w:r>
      <w:r>
        <w:rPr>
          <w:spacing w:val="-2"/>
          <w:sz w:val="24"/>
        </w:rPr>
        <w:t>воспитания:</w:t>
      </w:r>
    </w:p>
    <w:p w:rsidR="00FD54E7" w:rsidRDefault="005C31E9">
      <w:pPr>
        <w:pStyle w:val="a3"/>
        <w:spacing w:before="2"/>
        <w:ind w:right="221"/>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54E7" w:rsidRDefault="005C31E9" w:rsidP="00DB0FF1">
      <w:pPr>
        <w:pStyle w:val="a5"/>
        <w:numPr>
          <w:ilvl w:val="0"/>
          <w:numId w:val="111"/>
        </w:numPr>
        <w:tabs>
          <w:tab w:val="left" w:pos="1238"/>
        </w:tabs>
        <w:spacing w:line="274" w:lineRule="exact"/>
        <w:ind w:left="1238" w:hanging="705"/>
        <w:rPr>
          <w:sz w:val="24"/>
        </w:rPr>
      </w:pPr>
      <w:r>
        <w:rPr>
          <w:sz w:val="24"/>
        </w:rPr>
        <w:t>эстетического</w:t>
      </w:r>
      <w:r>
        <w:rPr>
          <w:spacing w:val="-3"/>
          <w:sz w:val="24"/>
        </w:rPr>
        <w:t xml:space="preserve"> </w:t>
      </w:r>
      <w:r>
        <w:rPr>
          <w:spacing w:val="-2"/>
          <w:sz w:val="24"/>
        </w:rPr>
        <w:t>воспитания:</w:t>
      </w:r>
    </w:p>
    <w:p w:rsidR="00FD54E7" w:rsidRDefault="005C31E9">
      <w:pPr>
        <w:pStyle w:val="a3"/>
        <w:spacing w:before="2"/>
        <w:ind w:right="22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w:t>
      </w:r>
      <w:r>
        <w:rPr>
          <w:spacing w:val="40"/>
        </w:rPr>
        <w:t xml:space="preserve"> </w:t>
      </w:r>
      <w:r>
        <w:t>культуры как средства коммуникации и самовыражения;</w:t>
      </w:r>
    </w:p>
    <w:p w:rsidR="00FD54E7" w:rsidRDefault="005C31E9">
      <w:pPr>
        <w:pStyle w:val="a3"/>
        <w:ind w:right="23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D54E7" w:rsidRDefault="005C31E9" w:rsidP="00DB0FF1">
      <w:pPr>
        <w:pStyle w:val="a5"/>
        <w:numPr>
          <w:ilvl w:val="0"/>
          <w:numId w:val="111"/>
        </w:numPr>
        <w:tabs>
          <w:tab w:val="left" w:pos="1238"/>
        </w:tabs>
        <w:spacing w:before="3" w:line="237" w:lineRule="auto"/>
        <w:ind w:left="533" w:right="241" w:firstLine="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FD54E7" w:rsidRDefault="005C31E9">
      <w:pPr>
        <w:pStyle w:val="a3"/>
        <w:spacing w:before="4"/>
        <w:ind w:right="229"/>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D54E7" w:rsidRDefault="005C31E9">
      <w:pPr>
        <w:pStyle w:val="a3"/>
        <w:ind w:right="22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D54E7" w:rsidRDefault="005C31E9">
      <w:pPr>
        <w:pStyle w:val="a3"/>
        <w:spacing w:before="1"/>
        <w:ind w:right="23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D54E7" w:rsidRDefault="005C31E9">
      <w:pPr>
        <w:pStyle w:val="a3"/>
        <w:spacing w:line="274" w:lineRule="exact"/>
      </w:pPr>
      <w:r>
        <w:t>умение</w:t>
      </w:r>
      <w:r>
        <w:rPr>
          <w:spacing w:val="-4"/>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FD54E7" w:rsidRDefault="005C31E9" w:rsidP="003830DB">
      <w:pPr>
        <w:pStyle w:val="a3"/>
        <w:spacing w:before="2"/>
      </w:pPr>
      <w:r>
        <w:t>умение</w:t>
      </w:r>
      <w:r>
        <w:rPr>
          <w:spacing w:val="48"/>
        </w:rPr>
        <w:t xml:space="preserve">  </w:t>
      </w:r>
      <w:r>
        <w:t>осознавать</w:t>
      </w:r>
      <w:r>
        <w:rPr>
          <w:spacing w:val="51"/>
        </w:rPr>
        <w:t xml:space="preserve">  </w:t>
      </w:r>
      <w:r>
        <w:t>своё</w:t>
      </w:r>
      <w:r>
        <w:rPr>
          <w:spacing w:val="50"/>
        </w:rPr>
        <w:t xml:space="preserve">  </w:t>
      </w:r>
      <w:r>
        <w:t>эмоциональное</w:t>
      </w:r>
      <w:r>
        <w:rPr>
          <w:spacing w:val="50"/>
        </w:rPr>
        <w:t xml:space="preserve">  </w:t>
      </w:r>
      <w:r>
        <w:t>состояние</w:t>
      </w:r>
      <w:r>
        <w:rPr>
          <w:spacing w:val="47"/>
        </w:rPr>
        <w:t xml:space="preserve">  </w:t>
      </w:r>
      <w:r>
        <w:t>и</w:t>
      </w:r>
      <w:r>
        <w:rPr>
          <w:spacing w:val="51"/>
        </w:rPr>
        <w:t xml:space="preserve">  </w:t>
      </w:r>
      <w:r>
        <w:t>эмоциональное</w:t>
      </w:r>
      <w:r>
        <w:rPr>
          <w:spacing w:val="50"/>
        </w:rPr>
        <w:t xml:space="preserve">  </w:t>
      </w:r>
      <w:r>
        <w:t>состояние</w:t>
      </w:r>
      <w:r>
        <w:rPr>
          <w:spacing w:val="51"/>
        </w:rPr>
        <w:t xml:space="preserve">  </w:t>
      </w:r>
      <w:r>
        <w:rPr>
          <w:spacing w:val="-2"/>
        </w:rPr>
        <w:t>других,</w:t>
      </w:r>
      <w:r w:rsidR="003830DB">
        <w:rPr>
          <w:spacing w:val="-2"/>
        </w:rPr>
        <w:t xml:space="preserve"> </w:t>
      </w:r>
      <w:r>
        <w:t>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w:t>
      </w:r>
      <w:r>
        <w:rPr>
          <w:spacing w:val="-1"/>
        </w:rPr>
        <w:t xml:space="preserve"> </w:t>
      </w:r>
      <w:r>
        <w:t>ошибку и такого же права другого человека;</w:t>
      </w:r>
    </w:p>
    <w:p w:rsidR="00FD54E7" w:rsidRDefault="005C31E9" w:rsidP="00DB0FF1">
      <w:pPr>
        <w:pStyle w:val="a5"/>
        <w:numPr>
          <w:ilvl w:val="0"/>
          <w:numId w:val="111"/>
        </w:numPr>
        <w:tabs>
          <w:tab w:val="left" w:pos="1238"/>
        </w:tabs>
        <w:spacing w:line="274" w:lineRule="exact"/>
        <w:ind w:left="1238" w:hanging="705"/>
        <w:rPr>
          <w:sz w:val="24"/>
        </w:rPr>
      </w:pPr>
      <w:r>
        <w:rPr>
          <w:sz w:val="24"/>
        </w:rPr>
        <w:t>трудового</w:t>
      </w:r>
      <w:r>
        <w:rPr>
          <w:spacing w:val="-5"/>
          <w:sz w:val="24"/>
        </w:rPr>
        <w:t xml:space="preserve"> </w:t>
      </w:r>
      <w:r>
        <w:rPr>
          <w:spacing w:val="-2"/>
          <w:sz w:val="24"/>
        </w:rPr>
        <w:t>воспитания:</w:t>
      </w:r>
    </w:p>
    <w:p w:rsidR="00FD54E7" w:rsidRDefault="005C31E9">
      <w:pPr>
        <w:pStyle w:val="a3"/>
        <w:spacing w:before="2"/>
        <w:ind w:right="222"/>
      </w:pPr>
      <w:r>
        <w:t>установка на активное участие в решении практических задач (в рамках семьи,</w:t>
      </w:r>
      <w:r>
        <w:rPr>
          <w:spacing w:val="40"/>
        </w:rPr>
        <w:t xml:space="preserve"> </w:t>
      </w:r>
      <w:r>
        <w:t>общеобр</w:t>
      </w:r>
      <w:r w:rsidR="007358D5">
        <w:t>зо</w:t>
      </w:r>
      <w:r>
        <w:t>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w:t>
      </w:r>
      <w:r>
        <w:rPr>
          <w:spacing w:val="40"/>
        </w:rPr>
        <w:t xml:space="preserve"> </w:t>
      </w:r>
      <w:r>
        <w:t>выполнять такого рода деятельность;</w:t>
      </w:r>
    </w:p>
    <w:p w:rsidR="00FD54E7" w:rsidRDefault="005C31E9">
      <w:pPr>
        <w:pStyle w:val="a3"/>
        <w:spacing w:before="1"/>
        <w:ind w:right="221"/>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54E7" w:rsidRDefault="005C31E9">
      <w:pPr>
        <w:pStyle w:val="a3"/>
        <w:spacing w:line="274" w:lineRule="exact"/>
      </w:pPr>
      <w:r>
        <w:t>умение</w:t>
      </w:r>
      <w:r>
        <w:rPr>
          <w:spacing w:val="-3"/>
        </w:rPr>
        <w:t xml:space="preserve"> </w:t>
      </w:r>
      <w:r>
        <w:t>рассказать о</w:t>
      </w:r>
      <w:r>
        <w:rPr>
          <w:spacing w:val="2"/>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FD54E7" w:rsidRDefault="005C31E9" w:rsidP="00DB0FF1">
      <w:pPr>
        <w:pStyle w:val="a5"/>
        <w:numPr>
          <w:ilvl w:val="0"/>
          <w:numId w:val="111"/>
        </w:numPr>
        <w:tabs>
          <w:tab w:val="left" w:pos="1238"/>
        </w:tabs>
        <w:spacing w:before="2"/>
        <w:ind w:left="1238" w:hanging="705"/>
        <w:rPr>
          <w:sz w:val="24"/>
        </w:rPr>
      </w:pPr>
      <w:r>
        <w:rPr>
          <w:sz w:val="24"/>
        </w:rPr>
        <w:t>экологического</w:t>
      </w:r>
      <w:r>
        <w:rPr>
          <w:spacing w:val="-8"/>
          <w:sz w:val="24"/>
        </w:rPr>
        <w:t xml:space="preserve"> </w:t>
      </w:r>
      <w:r>
        <w:rPr>
          <w:spacing w:val="-2"/>
          <w:sz w:val="24"/>
        </w:rPr>
        <w:t>воспитания:</w:t>
      </w:r>
    </w:p>
    <w:p w:rsidR="00FD54E7" w:rsidRDefault="005C31E9">
      <w:pPr>
        <w:pStyle w:val="a3"/>
        <w:ind w:right="232"/>
      </w:pPr>
      <w:r>
        <w:t>ориентация на применение</w:t>
      </w:r>
      <w:r>
        <w:rPr>
          <w:spacing w:val="-1"/>
        </w:rPr>
        <w:t xml:space="preserve"> </w:t>
      </w:r>
      <w:r>
        <w:t xml:space="preserve">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Pr>
          <w:spacing w:val="-2"/>
        </w:rPr>
        <w:t>проблемы;</w:t>
      </w:r>
    </w:p>
    <w:p w:rsidR="00FD54E7" w:rsidRDefault="005C31E9">
      <w:pPr>
        <w:pStyle w:val="a3"/>
        <w:ind w:right="232"/>
      </w:pPr>
      <w:r>
        <w:t>повышение уровня экологической культуры, осознание глобального характера экологических проблем и путей их</w:t>
      </w:r>
      <w:r>
        <w:rPr>
          <w:spacing w:val="-1"/>
        </w:rPr>
        <w:t xml:space="preserve"> </w:t>
      </w:r>
      <w:r>
        <w:t>решения, активное неприятие действий, приносящих</w:t>
      </w:r>
      <w:r>
        <w:rPr>
          <w:spacing w:val="-1"/>
        </w:rPr>
        <w:t xml:space="preserve"> </w:t>
      </w:r>
      <w:r>
        <w:t>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54E7" w:rsidRDefault="005C31E9" w:rsidP="00DB0FF1">
      <w:pPr>
        <w:pStyle w:val="a5"/>
        <w:numPr>
          <w:ilvl w:val="0"/>
          <w:numId w:val="111"/>
        </w:numPr>
        <w:tabs>
          <w:tab w:val="left" w:pos="1238"/>
        </w:tabs>
        <w:spacing w:line="240" w:lineRule="auto"/>
        <w:ind w:left="1238" w:hanging="705"/>
        <w:rPr>
          <w:sz w:val="24"/>
        </w:rPr>
      </w:pPr>
      <w:r>
        <w:rPr>
          <w:sz w:val="24"/>
        </w:rPr>
        <w:lastRenderedPageBreak/>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FD54E7" w:rsidRDefault="005C31E9">
      <w:pPr>
        <w:pStyle w:val="a3"/>
        <w:spacing w:before="3"/>
        <w:ind w:right="23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54E7" w:rsidRDefault="005C31E9" w:rsidP="00DB0FF1">
      <w:pPr>
        <w:pStyle w:val="a5"/>
        <w:numPr>
          <w:ilvl w:val="0"/>
          <w:numId w:val="111"/>
        </w:numPr>
        <w:tabs>
          <w:tab w:val="left" w:pos="1239"/>
        </w:tabs>
        <w:spacing w:line="240" w:lineRule="auto"/>
        <w:ind w:left="533" w:right="231" w:firstLine="0"/>
        <w:rPr>
          <w:sz w:val="24"/>
        </w:rPr>
      </w:pPr>
      <w:r>
        <w:rPr>
          <w:sz w:val="24"/>
        </w:rPr>
        <w:t>адаптации обучающегося к изменяющимся условиям социальной и природной среды: освоение</w:t>
      </w:r>
      <w:r>
        <w:rPr>
          <w:spacing w:val="80"/>
          <w:sz w:val="24"/>
        </w:rPr>
        <w:t xml:space="preserve"> </w:t>
      </w:r>
      <w:r>
        <w:rPr>
          <w:sz w:val="24"/>
        </w:rPr>
        <w:t>обучающимися</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основных</w:t>
      </w:r>
      <w:r>
        <w:rPr>
          <w:spacing w:val="80"/>
          <w:sz w:val="24"/>
        </w:rPr>
        <w:t xml:space="preserve"> </w:t>
      </w:r>
      <w:r>
        <w:rPr>
          <w:sz w:val="24"/>
        </w:rPr>
        <w:t>социальных</w:t>
      </w:r>
      <w:r>
        <w:rPr>
          <w:spacing w:val="80"/>
          <w:sz w:val="24"/>
        </w:rPr>
        <w:t xml:space="preserve"> </w:t>
      </w:r>
      <w:r>
        <w:rPr>
          <w:sz w:val="24"/>
        </w:rPr>
        <w:t>ролей,</w:t>
      </w:r>
      <w:r>
        <w:rPr>
          <w:spacing w:val="80"/>
          <w:sz w:val="24"/>
        </w:rPr>
        <w:t xml:space="preserve"> </w:t>
      </w:r>
      <w:r>
        <w:rPr>
          <w:sz w:val="24"/>
        </w:rPr>
        <w:t>норм</w:t>
      </w:r>
      <w:r>
        <w:rPr>
          <w:spacing w:val="80"/>
          <w:sz w:val="24"/>
        </w:rPr>
        <w:t xml:space="preserve"> </w:t>
      </w:r>
      <w:r>
        <w:rPr>
          <w:sz w:val="24"/>
        </w:rPr>
        <w:t>и</w:t>
      </w:r>
      <w:r>
        <w:rPr>
          <w:spacing w:val="80"/>
          <w:sz w:val="24"/>
        </w:rPr>
        <w:t xml:space="preserve"> </w:t>
      </w:r>
      <w:r>
        <w:rPr>
          <w:sz w:val="24"/>
        </w:rPr>
        <w:t>правил общественного</w:t>
      </w:r>
      <w:r>
        <w:rPr>
          <w:spacing w:val="40"/>
          <w:sz w:val="24"/>
        </w:rPr>
        <w:t xml:space="preserve"> </w:t>
      </w:r>
      <w:r>
        <w:rPr>
          <w:sz w:val="24"/>
        </w:rPr>
        <w:t>поведения,</w:t>
      </w:r>
      <w:r>
        <w:rPr>
          <w:spacing w:val="40"/>
          <w:sz w:val="24"/>
        </w:rPr>
        <w:t xml:space="preserve"> </w:t>
      </w:r>
      <w:r>
        <w:rPr>
          <w:sz w:val="24"/>
        </w:rPr>
        <w:t>форм</w:t>
      </w:r>
      <w:r>
        <w:rPr>
          <w:spacing w:val="40"/>
          <w:sz w:val="24"/>
        </w:rPr>
        <w:t xml:space="preserve"> </w:t>
      </w:r>
      <w:r>
        <w:rPr>
          <w:sz w:val="24"/>
        </w:rPr>
        <w:t>социальной</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группах</w:t>
      </w:r>
      <w:r>
        <w:rPr>
          <w:spacing w:val="40"/>
          <w:sz w:val="24"/>
        </w:rPr>
        <w:t xml:space="preserve"> </w:t>
      </w:r>
      <w:r>
        <w:rPr>
          <w:sz w:val="24"/>
        </w:rPr>
        <w:t>и</w:t>
      </w:r>
      <w:r>
        <w:rPr>
          <w:spacing w:val="40"/>
          <w:sz w:val="24"/>
        </w:rPr>
        <w:t xml:space="preserve"> </w:t>
      </w:r>
      <w:r>
        <w:rPr>
          <w:sz w:val="24"/>
        </w:rPr>
        <w:t>сообществах,</w:t>
      </w:r>
      <w:r>
        <w:rPr>
          <w:spacing w:val="40"/>
          <w:sz w:val="24"/>
        </w:rPr>
        <w:t xml:space="preserve"> </w:t>
      </w:r>
      <w:r>
        <w:rPr>
          <w:sz w:val="24"/>
        </w:rPr>
        <w:t>включая</w:t>
      </w:r>
      <w:r>
        <w:rPr>
          <w:spacing w:val="40"/>
          <w:sz w:val="24"/>
        </w:rPr>
        <w:t xml:space="preserve"> </w:t>
      </w:r>
      <w:r>
        <w:rPr>
          <w:sz w:val="24"/>
        </w:rPr>
        <w:t>семью, группы,</w:t>
      </w:r>
      <w:r>
        <w:rPr>
          <w:spacing w:val="40"/>
          <w:sz w:val="24"/>
        </w:rPr>
        <w:t xml:space="preserve"> </w:t>
      </w:r>
      <w:r>
        <w:rPr>
          <w:sz w:val="24"/>
        </w:rPr>
        <w:t>сформированные</w:t>
      </w:r>
      <w:r>
        <w:rPr>
          <w:spacing w:val="40"/>
          <w:sz w:val="24"/>
        </w:rPr>
        <w:t xml:space="preserve"> </w:t>
      </w:r>
      <w:r>
        <w:rPr>
          <w:sz w:val="24"/>
        </w:rPr>
        <w:t>по</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социального</w:t>
      </w:r>
      <w:r>
        <w:rPr>
          <w:spacing w:val="40"/>
          <w:sz w:val="24"/>
        </w:rPr>
        <w:t xml:space="preserve"> </w:t>
      </w:r>
      <w:r>
        <w:rPr>
          <w:sz w:val="24"/>
        </w:rPr>
        <w:t>взаимодействия с людьми из другой культурной среды;</w:t>
      </w:r>
    </w:p>
    <w:p w:rsidR="00FD54E7" w:rsidRDefault="005C31E9">
      <w:pPr>
        <w:pStyle w:val="a3"/>
        <w:tabs>
          <w:tab w:val="left" w:pos="9463"/>
        </w:tabs>
        <w:ind w:right="224"/>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w:t>
      </w:r>
      <w:r>
        <w:rPr>
          <w:spacing w:val="-10"/>
        </w:rPr>
        <w:t xml:space="preserve"> </w:t>
      </w:r>
      <w:r>
        <w:t>знаний</w:t>
      </w:r>
      <w:r>
        <w:rPr>
          <w:spacing w:val="-6"/>
        </w:rPr>
        <w:t xml:space="preserve"> </w:t>
      </w:r>
      <w:r>
        <w:t>и</w:t>
      </w:r>
      <w:r>
        <w:rPr>
          <w:spacing w:val="-2"/>
        </w:rPr>
        <w:t xml:space="preserve"> </w:t>
      </w:r>
      <w:r>
        <w:t>компетенций,</w:t>
      </w:r>
      <w:r>
        <w:rPr>
          <w:spacing w:val="-6"/>
        </w:rPr>
        <w:t xml:space="preserve"> </w:t>
      </w:r>
      <w:r>
        <w:t>планирование</w:t>
      </w:r>
      <w:r>
        <w:rPr>
          <w:spacing w:val="-4"/>
        </w:rPr>
        <w:t xml:space="preserve"> </w:t>
      </w:r>
      <w:r>
        <w:t>своего</w:t>
      </w:r>
      <w:r>
        <w:rPr>
          <w:spacing w:val="-3"/>
        </w:rPr>
        <w:t xml:space="preserve"> </w:t>
      </w:r>
      <w:r>
        <w:t>развития,</w:t>
      </w:r>
      <w:r>
        <w:rPr>
          <w:spacing w:val="23"/>
        </w:rPr>
        <w:t xml:space="preserve"> </w:t>
      </w:r>
      <w:r>
        <w:rPr>
          <w:spacing w:val="-2"/>
        </w:rPr>
        <w:t>умение</w:t>
      </w:r>
      <w:r>
        <w:tab/>
      </w:r>
      <w:r>
        <w:rPr>
          <w:spacing w:val="-2"/>
        </w:rPr>
        <w:t>оперировать</w:t>
      </w:r>
    </w:p>
    <w:p w:rsidR="00FD54E7" w:rsidRDefault="005C31E9">
      <w:pPr>
        <w:pStyle w:val="a3"/>
        <w:spacing w:before="2" w:line="275" w:lineRule="exact"/>
        <w:ind w:left="1239"/>
      </w:pPr>
      <w:r>
        <w:t>основными</w:t>
      </w:r>
      <w:r>
        <w:rPr>
          <w:spacing w:val="-4"/>
        </w:rPr>
        <w:t xml:space="preserve"> </w:t>
      </w:r>
      <w:r>
        <w:t>понятиями,</w:t>
      </w:r>
      <w:r>
        <w:rPr>
          <w:spacing w:val="-7"/>
        </w:rPr>
        <w:t xml:space="preserve"> </w:t>
      </w:r>
      <w:r>
        <w:rPr>
          <w:spacing w:val="-2"/>
        </w:rPr>
        <w:t>терминами</w:t>
      </w:r>
    </w:p>
    <w:p w:rsidR="00FD54E7" w:rsidRDefault="005C31E9">
      <w:pPr>
        <w:pStyle w:val="a3"/>
        <w:ind w:right="237"/>
      </w:pPr>
      <w:r>
        <w:t xml:space="preserve">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FD54E7" w:rsidRDefault="005C31E9" w:rsidP="003830DB">
      <w:pPr>
        <w:pStyle w:val="a3"/>
        <w:ind w:right="22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2"/>
        </w:rPr>
        <w:t xml:space="preserve"> </w:t>
      </w:r>
      <w:r>
        <w:t>решения</w:t>
      </w:r>
      <w:r>
        <w:rPr>
          <w:spacing w:val="-6"/>
        </w:rPr>
        <w:t xml:space="preserve"> </w:t>
      </w:r>
      <w:r>
        <w:t>и действия;</w:t>
      </w:r>
      <w:r>
        <w:rPr>
          <w:spacing w:val="-6"/>
        </w:rPr>
        <w:t xml:space="preserve"> </w:t>
      </w:r>
      <w:r>
        <w:t>формулировать и</w:t>
      </w:r>
      <w:r>
        <w:rPr>
          <w:spacing w:val="-5"/>
        </w:rPr>
        <w:t xml:space="preserve"> </w:t>
      </w:r>
      <w:r>
        <w:t>оценивать риски и последствия, формировать</w:t>
      </w:r>
      <w:r w:rsidR="003830DB">
        <w:t xml:space="preserve"> </w:t>
      </w:r>
      <w:r>
        <w:t>опыт, находить позитивное в сложившейся ситуации, быть готовым действовать в отсутствие гарантий успеха.</w:t>
      </w:r>
    </w:p>
    <w:p w:rsidR="00FD54E7" w:rsidRDefault="005C31E9" w:rsidP="00DB0FF1">
      <w:pPr>
        <w:pStyle w:val="a5"/>
        <w:numPr>
          <w:ilvl w:val="2"/>
          <w:numId w:val="112"/>
        </w:numPr>
        <w:tabs>
          <w:tab w:val="left" w:pos="1949"/>
        </w:tabs>
        <w:spacing w:before="3" w:line="240" w:lineRule="auto"/>
        <w:ind w:right="222" w:firstLine="0"/>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54E7" w:rsidRDefault="005C31E9" w:rsidP="00DB0FF1">
      <w:pPr>
        <w:pStyle w:val="a5"/>
        <w:numPr>
          <w:ilvl w:val="3"/>
          <w:numId w:val="112"/>
        </w:numPr>
        <w:tabs>
          <w:tab w:val="left" w:pos="1948"/>
        </w:tabs>
        <w:spacing w:before="3" w:line="237" w:lineRule="auto"/>
        <w:ind w:right="218"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D54E7" w:rsidRDefault="005C31E9">
      <w:pPr>
        <w:pStyle w:val="a3"/>
        <w:spacing w:before="6" w:line="237" w:lineRule="auto"/>
        <w:ind w:right="235"/>
      </w:pPr>
      <w:r>
        <w:t xml:space="preserve">выявлять и характеризовать существенные признаки языковых единиц, языковых явлений и </w:t>
      </w:r>
      <w:r>
        <w:rPr>
          <w:spacing w:val="-2"/>
        </w:rPr>
        <w:t>процессов;</w:t>
      </w:r>
    </w:p>
    <w:p w:rsidR="00FD54E7" w:rsidRDefault="005C31E9">
      <w:pPr>
        <w:pStyle w:val="a3"/>
        <w:spacing w:before="3"/>
        <w:ind w:right="237"/>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D54E7" w:rsidRDefault="005C31E9">
      <w:pPr>
        <w:pStyle w:val="a3"/>
        <w:spacing w:line="242" w:lineRule="auto"/>
        <w:ind w:right="23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D54E7" w:rsidRDefault="005C31E9">
      <w:pPr>
        <w:pStyle w:val="a3"/>
        <w:jc w:val="left"/>
      </w:pPr>
      <w: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w:t>
      </w:r>
      <w:r>
        <w:rPr>
          <w:spacing w:val="80"/>
        </w:rPr>
        <w:t xml:space="preserve"> </w:t>
      </w:r>
      <w:r>
        <w:t>дедуктивных</w:t>
      </w:r>
      <w:r>
        <w:rPr>
          <w:spacing w:val="80"/>
        </w:rPr>
        <w:t xml:space="preserve"> </w:t>
      </w:r>
      <w:r>
        <w:t>и</w:t>
      </w:r>
      <w:r>
        <w:rPr>
          <w:spacing w:val="80"/>
        </w:rPr>
        <w:t xml:space="preserve"> </w:t>
      </w:r>
      <w:r>
        <w:t>индуктивных</w:t>
      </w:r>
      <w:r>
        <w:rPr>
          <w:spacing w:val="80"/>
        </w:rPr>
        <w:t xml:space="preserve"> </w:t>
      </w:r>
      <w:r>
        <w:t>умозаключений,</w:t>
      </w:r>
      <w:r>
        <w:rPr>
          <w:spacing w:val="80"/>
        </w:rPr>
        <w:t xml:space="preserve"> </w:t>
      </w:r>
      <w:r>
        <w:t>умозаключений</w:t>
      </w:r>
      <w:r>
        <w:rPr>
          <w:spacing w:val="80"/>
        </w:rPr>
        <w:t xml:space="preserve"> </w:t>
      </w:r>
      <w:r>
        <w:t>по</w:t>
      </w:r>
      <w:r>
        <w:rPr>
          <w:spacing w:val="80"/>
        </w:rPr>
        <w:t xml:space="preserve"> </w:t>
      </w:r>
      <w:r>
        <w:t>аналогии, формулировать гипотезы о взаимосвязях;</w:t>
      </w:r>
    </w:p>
    <w:p w:rsidR="00FD54E7" w:rsidRDefault="005C31E9">
      <w:pPr>
        <w:pStyle w:val="a3"/>
        <w:ind w:right="232"/>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w:t>
      </w:r>
      <w:r>
        <w:rPr>
          <w:spacing w:val="40"/>
        </w:rPr>
        <w:t xml:space="preserve"> </w:t>
      </w:r>
      <w:r>
        <w:t>учётом самостоятельно выделенных критериев.</w:t>
      </w:r>
    </w:p>
    <w:p w:rsidR="00FD54E7" w:rsidRDefault="005C31E9" w:rsidP="00DB0FF1">
      <w:pPr>
        <w:pStyle w:val="a5"/>
        <w:numPr>
          <w:ilvl w:val="3"/>
          <w:numId w:val="112"/>
        </w:numPr>
        <w:tabs>
          <w:tab w:val="left" w:pos="1948"/>
        </w:tabs>
        <w:spacing w:line="237" w:lineRule="auto"/>
        <w:ind w:right="229"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54E7" w:rsidRDefault="005C31E9">
      <w:pPr>
        <w:pStyle w:val="a3"/>
        <w:tabs>
          <w:tab w:val="left" w:pos="2331"/>
          <w:tab w:val="left" w:pos="3475"/>
          <w:tab w:val="left" w:pos="5149"/>
          <w:tab w:val="left" w:pos="6928"/>
          <w:tab w:val="left" w:pos="7801"/>
          <w:tab w:val="left" w:pos="9014"/>
          <w:tab w:val="left" w:pos="9349"/>
        </w:tabs>
        <w:spacing w:before="2"/>
        <w:ind w:right="232"/>
        <w:jc w:val="left"/>
      </w:pPr>
      <w:r>
        <w:t xml:space="preserve">использовать вопросы как исследовательский инструмент познания в языковом образовании; </w:t>
      </w:r>
      <w:r>
        <w:rPr>
          <w:spacing w:val="-2"/>
        </w:rPr>
        <w:t>формулировать</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реальным</w:t>
      </w:r>
      <w:r>
        <w:tab/>
      </w:r>
      <w:r>
        <w:rPr>
          <w:spacing w:val="-10"/>
        </w:rPr>
        <w:t>и</w:t>
      </w:r>
      <w:r>
        <w:tab/>
      </w:r>
      <w:r>
        <w:rPr>
          <w:spacing w:val="-2"/>
        </w:rPr>
        <w:t xml:space="preserve">желательным </w:t>
      </w:r>
      <w:r>
        <w:lastRenderedPageBreak/>
        <w:t>состоянием ситуации, и самостоятельно устанавливать искомое и данное;</w:t>
      </w:r>
    </w:p>
    <w:p w:rsidR="00FD54E7" w:rsidRDefault="005C31E9">
      <w:pPr>
        <w:pStyle w:val="a3"/>
        <w:spacing w:line="242" w:lineRule="auto"/>
        <w:jc w:val="left"/>
      </w:pPr>
      <w:r>
        <w:t>формировать</w:t>
      </w:r>
      <w:r>
        <w:rPr>
          <w:spacing w:val="-2"/>
        </w:rPr>
        <w:t xml:space="preserve"> </w:t>
      </w:r>
      <w:r>
        <w:t>гипотезу</w:t>
      </w:r>
      <w:r>
        <w:rPr>
          <w:spacing w:val="-12"/>
        </w:rPr>
        <w:t xml:space="preserve"> </w:t>
      </w:r>
      <w:r>
        <w:t>об</w:t>
      </w:r>
      <w:r>
        <w:rPr>
          <w:spacing w:val="-5"/>
        </w:rPr>
        <w:t xml:space="preserve"> </w:t>
      </w:r>
      <w:r>
        <w:t>истинности</w:t>
      </w:r>
      <w:r>
        <w:rPr>
          <w:spacing w:val="-2"/>
        </w:rPr>
        <w:t xml:space="preserve"> </w:t>
      </w:r>
      <w:r>
        <w:t>собственных</w:t>
      </w:r>
      <w:r>
        <w:rPr>
          <w:spacing w:val="-7"/>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r>
        <w:rPr>
          <w:spacing w:val="-1"/>
        </w:rPr>
        <w:t xml:space="preserve"> </w:t>
      </w:r>
      <w:r>
        <w:t>аргументировать свою позицию, мнение;</w:t>
      </w:r>
    </w:p>
    <w:p w:rsidR="00FD54E7" w:rsidRDefault="005C31E9">
      <w:pPr>
        <w:pStyle w:val="a3"/>
        <w:spacing w:line="271" w:lineRule="exact"/>
        <w:jc w:val="left"/>
      </w:pPr>
      <w:r>
        <w:t>составлять</w:t>
      </w:r>
      <w:r>
        <w:rPr>
          <w:spacing w:val="-6"/>
        </w:rPr>
        <w:t xml:space="preserve"> </w:t>
      </w:r>
      <w:r>
        <w:t>алгоритм</w:t>
      </w:r>
      <w:r>
        <w:rPr>
          <w:spacing w:val="-5"/>
        </w:rPr>
        <w:t xml:space="preserve"> </w:t>
      </w:r>
      <w:r>
        <w:t>действий</w:t>
      </w:r>
      <w:r>
        <w:rPr>
          <w:spacing w:val="-6"/>
        </w:rPr>
        <w:t xml:space="preserve"> </w:t>
      </w:r>
      <w:r>
        <w:t>и</w:t>
      </w:r>
      <w:r>
        <w:rPr>
          <w:spacing w:val="-6"/>
        </w:rPr>
        <w:t xml:space="preserve"> </w:t>
      </w:r>
      <w:r>
        <w:t>использовать</w:t>
      </w:r>
      <w:r>
        <w:rPr>
          <w:spacing w:val="-2"/>
        </w:rPr>
        <w:t xml:space="preserve"> </w:t>
      </w:r>
      <w:r>
        <w:t>его</w:t>
      </w:r>
      <w:r>
        <w:rPr>
          <w:spacing w:val="-2"/>
        </w:rPr>
        <w:t xml:space="preserve"> </w:t>
      </w:r>
      <w:r>
        <w:t>для</w:t>
      </w:r>
      <w:r>
        <w:rPr>
          <w:spacing w:val="-3"/>
        </w:rPr>
        <w:t xml:space="preserve"> </w:t>
      </w:r>
      <w:r>
        <w:t>решения</w:t>
      </w:r>
      <w:r>
        <w:rPr>
          <w:spacing w:val="-2"/>
        </w:rPr>
        <w:t xml:space="preserve"> </w:t>
      </w:r>
      <w:r>
        <w:t>учебных</w:t>
      </w:r>
      <w:r>
        <w:rPr>
          <w:spacing w:val="-6"/>
        </w:rPr>
        <w:t xml:space="preserve"> </w:t>
      </w:r>
      <w:r>
        <w:rPr>
          <w:spacing w:val="-2"/>
        </w:rPr>
        <w:t>задач;</w:t>
      </w:r>
    </w:p>
    <w:p w:rsidR="00FD54E7" w:rsidRDefault="005C31E9">
      <w:pPr>
        <w:pStyle w:val="a3"/>
        <w:ind w:right="23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D54E7" w:rsidRDefault="005C31E9">
      <w:pPr>
        <w:pStyle w:val="a3"/>
        <w:spacing w:line="242" w:lineRule="auto"/>
        <w:ind w:right="238"/>
      </w:pPr>
      <w:r>
        <w:t>оценивать на применимость и достоверность информацию, полученную в ходе лингвистического исследования (эксперимента);</w:t>
      </w:r>
    </w:p>
    <w:p w:rsidR="00FD54E7" w:rsidRDefault="005C31E9">
      <w:pPr>
        <w:pStyle w:val="a3"/>
        <w:jc w:val="left"/>
      </w:pPr>
      <w:r>
        <w:t>самостоятельно формулировать обобщения и выводы по</w:t>
      </w:r>
      <w:r>
        <w:rPr>
          <w:spacing w:val="29"/>
        </w:rPr>
        <w:t xml:space="preserve"> </w:t>
      </w:r>
      <w:r>
        <w:t>результатам проведённого</w:t>
      </w:r>
      <w:r>
        <w:rPr>
          <w:spacing w:val="29"/>
        </w:rPr>
        <w:t xml:space="preserve"> </w:t>
      </w:r>
      <w:r>
        <w:t>наблюдения, исследования, владеть инструментами оценки достоверности полученных выводов и обобщений; 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w:t>
      </w:r>
      <w:r>
        <w:rPr>
          <w:spacing w:val="80"/>
          <w:w w:val="150"/>
        </w:rPr>
        <w:t xml:space="preserve"> </w:t>
      </w:r>
      <w:r>
        <w:t>и</w:t>
      </w:r>
      <w:r>
        <w:rPr>
          <w:spacing w:val="80"/>
        </w:rPr>
        <w:t xml:space="preserve"> </w:t>
      </w:r>
      <w:r>
        <w:t>их</w:t>
      </w:r>
      <w:r>
        <w:rPr>
          <w:spacing w:val="80"/>
        </w:rPr>
        <w:t xml:space="preserve"> </w:t>
      </w:r>
      <w:r>
        <w:t>последствия</w:t>
      </w:r>
      <w:r>
        <w:rPr>
          <w:spacing w:val="80"/>
          <w:w w:val="150"/>
        </w:rPr>
        <w:t xml:space="preserve"> </w:t>
      </w:r>
      <w:r>
        <w:t>в</w:t>
      </w:r>
      <w:r>
        <w:rPr>
          <w:spacing w:val="40"/>
        </w:rPr>
        <w:t xml:space="preserve"> </w:t>
      </w:r>
      <w:r>
        <w:t>аналогичных или сходных ситуациях, а также выдвигать предположения об их развитии в новых условиях и контекстах.</w:t>
      </w:r>
    </w:p>
    <w:p w:rsidR="00FD54E7" w:rsidRDefault="005C31E9" w:rsidP="00DB0FF1">
      <w:pPr>
        <w:pStyle w:val="a5"/>
        <w:numPr>
          <w:ilvl w:val="3"/>
          <w:numId w:val="112"/>
        </w:numPr>
        <w:tabs>
          <w:tab w:val="left" w:pos="1949"/>
        </w:tabs>
        <w:spacing w:line="237" w:lineRule="auto"/>
        <w:ind w:right="231"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39"/>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FD54E7" w:rsidRDefault="005C31E9">
      <w:pPr>
        <w:pStyle w:val="a3"/>
        <w:spacing w:before="4" w:line="237" w:lineRule="auto"/>
        <w:ind w:right="236"/>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D54E7" w:rsidRDefault="005C31E9">
      <w:pPr>
        <w:pStyle w:val="a3"/>
        <w:spacing w:before="6" w:line="237" w:lineRule="auto"/>
        <w:ind w:right="240"/>
      </w:pPr>
      <w:r>
        <w:t>выбирать, анализировать, интерпретировать, обобщать и систематизировать информацию, представленную в текстах, таблицах, схемах;</w:t>
      </w:r>
    </w:p>
    <w:p w:rsidR="00FD54E7" w:rsidRDefault="005C31E9">
      <w:pPr>
        <w:pStyle w:val="a3"/>
        <w:spacing w:before="3"/>
        <w:ind w:right="23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D54E7" w:rsidRDefault="005C31E9">
      <w:pPr>
        <w:pStyle w:val="a3"/>
        <w:spacing w:line="242" w:lineRule="auto"/>
        <w:ind w:right="23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D54E7" w:rsidRDefault="005C31E9">
      <w:pPr>
        <w:pStyle w:val="a3"/>
        <w:spacing w:line="242" w:lineRule="auto"/>
        <w:ind w:right="231"/>
      </w:pPr>
      <w:r>
        <w:t>находить сходные</w:t>
      </w:r>
      <w:r>
        <w:rPr>
          <w:spacing w:val="-1"/>
        </w:rPr>
        <w:t xml:space="preserve"> </w:t>
      </w:r>
      <w:r>
        <w:t>аргументы (подтверждающие</w:t>
      </w:r>
      <w:r>
        <w:rPr>
          <w:spacing w:val="-1"/>
        </w:rPr>
        <w:t xml:space="preserve"> </w:t>
      </w:r>
      <w:r>
        <w:t>или опровергающие</w:t>
      </w:r>
      <w:r>
        <w:rPr>
          <w:spacing w:val="-6"/>
        </w:rPr>
        <w:t xml:space="preserve"> </w:t>
      </w:r>
      <w:r>
        <w:t>одну</w:t>
      </w:r>
      <w:r>
        <w:rPr>
          <w:spacing w:val="-10"/>
        </w:rPr>
        <w:t xml:space="preserve"> </w:t>
      </w:r>
      <w:r>
        <w:t>и ту</w:t>
      </w:r>
      <w:r>
        <w:rPr>
          <w:spacing w:val="-10"/>
        </w:rPr>
        <w:t xml:space="preserve"> </w:t>
      </w:r>
      <w:r>
        <w:t>же</w:t>
      </w:r>
      <w:r>
        <w:rPr>
          <w:spacing w:val="-1"/>
        </w:rPr>
        <w:t xml:space="preserve"> </w:t>
      </w:r>
      <w:r>
        <w:t>идею, версию) в различных информационных источниках;</w:t>
      </w:r>
    </w:p>
    <w:p w:rsidR="00FD54E7" w:rsidRDefault="005C31E9">
      <w:pPr>
        <w:pStyle w:val="a3"/>
        <w:spacing w:before="65"/>
        <w:ind w:right="223"/>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D54E7" w:rsidRDefault="005C31E9">
      <w:pPr>
        <w:pStyle w:val="a3"/>
        <w:spacing w:line="242" w:lineRule="auto"/>
        <w:ind w:right="238"/>
      </w:pPr>
      <w:r>
        <w:t>оценивать надёжность информации по критериям, предложенным учителем или сформулированным самостоятельно;</w:t>
      </w:r>
    </w:p>
    <w:p w:rsidR="00FD54E7" w:rsidRDefault="005C31E9">
      <w:pPr>
        <w:pStyle w:val="a3"/>
        <w:spacing w:line="271" w:lineRule="exact"/>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FD54E7" w:rsidRDefault="005C31E9" w:rsidP="00DB0FF1">
      <w:pPr>
        <w:pStyle w:val="a5"/>
        <w:numPr>
          <w:ilvl w:val="3"/>
          <w:numId w:val="112"/>
        </w:numPr>
        <w:tabs>
          <w:tab w:val="left" w:pos="1948"/>
        </w:tabs>
        <w:spacing w:before="3" w:line="237" w:lineRule="auto"/>
        <w:ind w:right="232"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FD54E7" w:rsidRDefault="005C31E9">
      <w:pPr>
        <w:pStyle w:val="a3"/>
        <w:spacing w:before="3"/>
        <w:ind w:right="226"/>
      </w:pPr>
      <w:r>
        <w:t>воспринимать</w:t>
      </w:r>
      <w:r>
        <w:rPr>
          <w:spacing w:val="-2"/>
        </w:rPr>
        <w:t xml:space="preserve"> </w:t>
      </w:r>
      <w:r>
        <w:t>и</w:t>
      </w:r>
      <w:r>
        <w:rPr>
          <w:spacing w:val="-2"/>
        </w:rPr>
        <w:t xml:space="preserve"> </w:t>
      </w:r>
      <w:r>
        <w:t>формулировать суждения, выражать эмоции</w:t>
      </w:r>
      <w:r>
        <w:rPr>
          <w:spacing w:val="-2"/>
        </w:rPr>
        <w:t xml:space="preserve"> </w:t>
      </w:r>
      <w:r>
        <w:t>в</w:t>
      </w:r>
      <w:r>
        <w:rPr>
          <w:spacing w:val="-1"/>
        </w:rPr>
        <w:t xml:space="preserve"> </w:t>
      </w:r>
      <w:r>
        <w:t>соответствии</w:t>
      </w:r>
      <w:r>
        <w:rPr>
          <w:spacing w:val="-2"/>
        </w:rPr>
        <w:t xml:space="preserve"> </w:t>
      </w:r>
      <w:r>
        <w:t>с</w:t>
      </w:r>
      <w:r>
        <w:rPr>
          <w:spacing w:val="-4"/>
        </w:rPr>
        <w:t xml:space="preserve"> </w:t>
      </w:r>
      <w:r>
        <w:t>условиями</w:t>
      </w:r>
      <w:r>
        <w:rPr>
          <w:spacing w:val="-2"/>
        </w:rPr>
        <w:t xml:space="preserve"> </w:t>
      </w:r>
      <w:r>
        <w:t>и</w:t>
      </w:r>
      <w:r>
        <w:rPr>
          <w:spacing w:val="-2"/>
        </w:rPr>
        <w:t xml:space="preserve"> </w:t>
      </w:r>
      <w:r>
        <w:t>целями общения; выражать себя (свою точку зрения) в диалогах и дискуссиях, в устной монологической речи и в письменных текстах;</w:t>
      </w:r>
    </w:p>
    <w:p w:rsidR="00FD54E7" w:rsidRDefault="005C31E9">
      <w:pPr>
        <w:pStyle w:val="a3"/>
        <w:spacing w:line="274" w:lineRule="exact"/>
      </w:pPr>
      <w:r>
        <w:t>распознавать</w:t>
      </w:r>
      <w:r>
        <w:rPr>
          <w:spacing w:val="-5"/>
        </w:rPr>
        <w:t xml:space="preserve"> </w:t>
      </w:r>
      <w:r>
        <w:t>невербальные</w:t>
      </w:r>
      <w:r>
        <w:rPr>
          <w:spacing w:val="-4"/>
        </w:rPr>
        <w:t xml:space="preserve"> </w:t>
      </w:r>
      <w:r>
        <w:t>средства</w:t>
      </w:r>
      <w:r>
        <w:rPr>
          <w:spacing w:val="-8"/>
        </w:rPr>
        <w:t xml:space="preserve"> </w:t>
      </w:r>
      <w:r>
        <w:t>общения,</w:t>
      </w:r>
      <w:r>
        <w:rPr>
          <w:spacing w:val="-6"/>
        </w:rPr>
        <w:t xml:space="preserve"> </w:t>
      </w:r>
      <w:r>
        <w:t>понимать</w:t>
      </w:r>
      <w:r>
        <w:rPr>
          <w:spacing w:val="-6"/>
        </w:rPr>
        <w:t xml:space="preserve"> </w:t>
      </w:r>
      <w:r>
        <w:t>значение</w:t>
      </w:r>
      <w:r>
        <w:rPr>
          <w:spacing w:val="-9"/>
        </w:rPr>
        <w:t xml:space="preserve"> </w:t>
      </w:r>
      <w:r>
        <w:t>социальных</w:t>
      </w:r>
      <w:r>
        <w:rPr>
          <w:spacing w:val="-7"/>
        </w:rPr>
        <w:t xml:space="preserve"> </w:t>
      </w:r>
      <w:r>
        <w:rPr>
          <w:spacing w:val="-2"/>
        </w:rPr>
        <w:t>знаков;</w:t>
      </w:r>
    </w:p>
    <w:p w:rsidR="00FD54E7" w:rsidRDefault="005C31E9">
      <w:pPr>
        <w:pStyle w:val="a3"/>
        <w:spacing w:before="5" w:line="237" w:lineRule="auto"/>
        <w:ind w:right="239"/>
      </w:pPr>
      <w:r>
        <w:t xml:space="preserve">знать и распознавать предпосылки конфликтных ситуаций и смягчать конфликты, вести </w:t>
      </w:r>
      <w:r>
        <w:rPr>
          <w:spacing w:val="-2"/>
        </w:rPr>
        <w:t>переговоры;</w:t>
      </w:r>
    </w:p>
    <w:p w:rsidR="00FD54E7" w:rsidRDefault="005C31E9">
      <w:pPr>
        <w:pStyle w:val="a3"/>
        <w:spacing w:before="6" w:line="237" w:lineRule="auto"/>
        <w:ind w:right="232"/>
      </w:pPr>
      <w:r>
        <w:t>понимать намерения других, проявлять уважительное отношение к собеседнику и в корректной форме формулировать свои возражения;</w:t>
      </w:r>
    </w:p>
    <w:p w:rsidR="00FD54E7" w:rsidRDefault="005C31E9">
      <w:pPr>
        <w:pStyle w:val="a3"/>
        <w:spacing w:before="5" w:line="237" w:lineRule="auto"/>
        <w:ind w:right="242"/>
      </w:pPr>
      <w:r>
        <w:t>в ходе диалога</w:t>
      </w:r>
      <w:r>
        <w:rPr>
          <w:spacing w:val="-3"/>
        </w:rPr>
        <w:t xml:space="preserve"> </w:t>
      </w:r>
      <w:r>
        <w:t>(дискуссии) задавать вопросы</w:t>
      </w:r>
      <w:r>
        <w:rPr>
          <w:spacing w:val="-1"/>
        </w:rPr>
        <w:t xml:space="preserve"> </w:t>
      </w:r>
      <w:r>
        <w:t>по существу</w:t>
      </w:r>
      <w:r>
        <w:rPr>
          <w:spacing w:val="-7"/>
        </w:rPr>
        <w:t xml:space="preserve"> </w:t>
      </w:r>
      <w:r>
        <w:t>обсуждаемой темы и</w:t>
      </w:r>
      <w:r>
        <w:rPr>
          <w:spacing w:val="-1"/>
        </w:rPr>
        <w:t xml:space="preserve"> </w:t>
      </w:r>
      <w:r>
        <w:t>высказывать</w:t>
      </w:r>
      <w:r>
        <w:rPr>
          <w:spacing w:val="-1"/>
        </w:rPr>
        <w:t xml:space="preserve"> </w:t>
      </w:r>
      <w:r>
        <w:t>идеи, нацеленные на решение задачи и поддержание благожелательности общения;</w:t>
      </w:r>
    </w:p>
    <w:p w:rsidR="00FD54E7" w:rsidRDefault="005C31E9">
      <w:pPr>
        <w:pStyle w:val="a3"/>
        <w:spacing w:before="6" w:line="237" w:lineRule="auto"/>
        <w:ind w:right="235"/>
      </w:pPr>
      <w:r>
        <w:t>сопоставлять свои суждения с суждениями других участников диалога, обнаруживать различие и сходство позиций;</w:t>
      </w:r>
    </w:p>
    <w:p w:rsidR="00FD54E7" w:rsidRDefault="005C31E9">
      <w:pPr>
        <w:pStyle w:val="a3"/>
        <w:spacing w:before="6" w:line="237" w:lineRule="auto"/>
        <w:ind w:right="237"/>
      </w:pPr>
      <w:r>
        <w:t>публично представлять результаты проведённого языкового анализа, выполненного лингвистического эксперимента, исследования, проекта;</w:t>
      </w:r>
    </w:p>
    <w:p w:rsidR="00FD54E7" w:rsidRDefault="005C31E9">
      <w:pPr>
        <w:pStyle w:val="a3"/>
        <w:spacing w:before="3"/>
        <w:ind w:right="238"/>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D54E7" w:rsidRDefault="005C31E9" w:rsidP="00DB0FF1">
      <w:pPr>
        <w:pStyle w:val="a5"/>
        <w:numPr>
          <w:ilvl w:val="3"/>
          <w:numId w:val="112"/>
        </w:numPr>
        <w:tabs>
          <w:tab w:val="left" w:pos="1948"/>
        </w:tabs>
        <w:spacing w:line="242" w:lineRule="auto"/>
        <w:ind w:right="229" w:firstLine="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FD54E7" w:rsidRDefault="005C31E9">
      <w:pPr>
        <w:pStyle w:val="a3"/>
        <w:ind w:right="239"/>
      </w:pPr>
      <w:r>
        <w:lastRenderedPageBreak/>
        <w:t>выявлять проблемы для решения в учебных и жизненных ситуациях; ориентироваться в</w:t>
      </w:r>
      <w:r>
        <w:rPr>
          <w:spacing w:val="40"/>
        </w:rPr>
        <w:t xml:space="preserve"> </w:t>
      </w:r>
      <w:r>
        <w:t>различных</w:t>
      </w:r>
      <w:r>
        <w:rPr>
          <w:spacing w:val="-7"/>
        </w:rPr>
        <w:t xml:space="preserve"> </w:t>
      </w:r>
      <w:r>
        <w:t>подходах</w:t>
      </w:r>
      <w:r>
        <w:rPr>
          <w:spacing w:val="-7"/>
        </w:rPr>
        <w:t xml:space="preserve"> </w:t>
      </w:r>
      <w:r>
        <w:t>к</w:t>
      </w:r>
      <w:r>
        <w:rPr>
          <w:spacing w:val="-4"/>
        </w:rPr>
        <w:t xml:space="preserve"> </w:t>
      </w:r>
      <w:r>
        <w:t>принятию</w:t>
      </w:r>
      <w:r>
        <w:rPr>
          <w:spacing w:val="-4"/>
        </w:rPr>
        <w:t xml:space="preserve"> </w:t>
      </w:r>
      <w:r>
        <w:t>решений</w:t>
      </w:r>
      <w:r>
        <w:rPr>
          <w:spacing w:val="-6"/>
        </w:rPr>
        <w:t xml:space="preserve"> </w:t>
      </w:r>
      <w:r>
        <w:t>(индивидуальное,</w:t>
      </w:r>
      <w:r>
        <w:rPr>
          <w:spacing w:val="-5"/>
        </w:rPr>
        <w:t xml:space="preserve"> </w:t>
      </w:r>
      <w:r>
        <w:t>принятие</w:t>
      </w:r>
      <w:r>
        <w:rPr>
          <w:spacing w:val="-3"/>
        </w:rPr>
        <w:t xml:space="preserve"> </w:t>
      </w:r>
      <w:r>
        <w:t>решения</w:t>
      </w:r>
      <w:r>
        <w:rPr>
          <w:spacing w:val="-7"/>
        </w:rPr>
        <w:t xml:space="preserve"> </w:t>
      </w:r>
      <w:r>
        <w:t>в</w:t>
      </w:r>
      <w:r>
        <w:rPr>
          <w:spacing w:val="-5"/>
        </w:rPr>
        <w:t xml:space="preserve"> </w:t>
      </w:r>
      <w:r>
        <w:t>группе, принятие решения группой);</w:t>
      </w:r>
    </w:p>
    <w:p w:rsidR="00FD54E7" w:rsidRDefault="005C31E9">
      <w:pPr>
        <w:pStyle w:val="a3"/>
        <w:ind w:right="23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54E7" w:rsidRDefault="005C31E9">
      <w:pPr>
        <w:pStyle w:val="a3"/>
        <w:spacing w:line="242" w:lineRule="auto"/>
        <w:ind w:right="235"/>
      </w:pPr>
      <w:r>
        <w:t xml:space="preserve">самостоятельно составлять план действий, вносить необходимые коррективы в ходе его </w:t>
      </w:r>
      <w:r>
        <w:rPr>
          <w:spacing w:val="-2"/>
        </w:rPr>
        <w:t>реализации;</w:t>
      </w:r>
    </w:p>
    <w:p w:rsidR="00FD54E7" w:rsidRDefault="005C31E9">
      <w:pPr>
        <w:pStyle w:val="a3"/>
        <w:spacing w:line="271" w:lineRule="exact"/>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FD54E7" w:rsidRDefault="005C31E9" w:rsidP="00DB0FF1">
      <w:pPr>
        <w:pStyle w:val="a5"/>
        <w:numPr>
          <w:ilvl w:val="3"/>
          <w:numId w:val="112"/>
        </w:numPr>
        <w:tabs>
          <w:tab w:val="left" w:pos="1948"/>
        </w:tabs>
        <w:spacing w:line="237" w:lineRule="auto"/>
        <w:ind w:right="235" w:firstLine="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D54E7" w:rsidRDefault="005C31E9">
      <w:pPr>
        <w:pStyle w:val="a3"/>
        <w:spacing w:before="4" w:line="237" w:lineRule="auto"/>
        <w:jc w:val="left"/>
      </w:pPr>
      <w:r>
        <w:t>владеть</w:t>
      </w:r>
      <w:r>
        <w:rPr>
          <w:spacing w:val="-3"/>
        </w:rPr>
        <w:t xml:space="preserve"> </w:t>
      </w:r>
      <w:r>
        <w:t>разными</w:t>
      </w:r>
      <w:r>
        <w:rPr>
          <w:spacing w:val="-3"/>
        </w:rPr>
        <w:t xml:space="preserve"> </w:t>
      </w:r>
      <w:r>
        <w:t>способами</w:t>
      </w:r>
      <w:r>
        <w:rPr>
          <w:spacing w:val="-7"/>
        </w:rPr>
        <w:t xml:space="preserve"> </w:t>
      </w:r>
      <w:r>
        <w:t>самоконтроля</w:t>
      </w:r>
      <w:r>
        <w:rPr>
          <w:spacing w:val="-8"/>
        </w:rPr>
        <w:t xml:space="preserve"> </w:t>
      </w:r>
      <w:r>
        <w:t>(в</w:t>
      </w:r>
      <w:r>
        <w:rPr>
          <w:spacing w:val="-6"/>
        </w:rPr>
        <w:t xml:space="preserve"> </w:t>
      </w:r>
      <w:r>
        <w:t>том</w:t>
      </w:r>
      <w:r>
        <w:rPr>
          <w:spacing w:val="-3"/>
        </w:rPr>
        <w:t xml:space="preserve"> </w:t>
      </w:r>
      <w:r>
        <w:t>числе</w:t>
      </w:r>
      <w:r>
        <w:rPr>
          <w:spacing w:val="-4"/>
        </w:rPr>
        <w:t xml:space="preserve"> </w:t>
      </w:r>
      <w:r>
        <w:t>речевого),</w:t>
      </w:r>
      <w:r>
        <w:rPr>
          <w:spacing w:val="-6"/>
        </w:rPr>
        <w:t xml:space="preserve"> </w:t>
      </w:r>
      <w:r>
        <w:t>самомотивации</w:t>
      </w:r>
      <w:r>
        <w:rPr>
          <w:spacing w:val="-3"/>
        </w:rPr>
        <w:t xml:space="preserve"> </w:t>
      </w:r>
      <w:r>
        <w:t>и</w:t>
      </w:r>
      <w:r>
        <w:rPr>
          <w:spacing w:val="-7"/>
        </w:rPr>
        <w:t xml:space="preserve"> </w:t>
      </w:r>
      <w:r>
        <w:t>рефлексии; давать оценку учебной ситуации и предлагать план её изменения;</w:t>
      </w:r>
    </w:p>
    <w:p w:rsidR="00FD54E7" w:rsidRDefault="005C31E9">
      <w:pPr>
        <w:pStyle w:val="a3"/>
        <w:spacing w:before="6" w:line="237" w:lineRule="auto"/>
        <w:jc w:val="left"/>
      </w:pPr>
      <w:r>
        <w:t>предвидеть</w:t>
      </w:r>
      <w:r>
        <w:rPr>
          <w:spacing w:val="31"/>
        </w:rPr>
        <w:t xml:space="preserve"> </w:t>
      </w:r>
      <w:r>
        <w:t>трудности,</w:t>
      </w:r>
      <w:r>
        <w:rPr>
          <w:spacing w:val="31"/>
        </w:rPr>
        <w:t xml:space="preserve"> </w:t>
      </w:r>
      <w:r>
        <w:t>которые</w:t>
      </w:r>
      <w:r>
        <w:rPr>
          <w:spacing w:val="28"/>
        </w:rPr>
        <w:t xml:space="preserve"> </w:t>
      </w:r>
      <w:r>
        <w:t>могут</w:t>
      </w:r>
      <w:r>
        <w:rPr>
          <w:spacing w:val="30"/>
        </w:rPr>
        <w:t xml:space="preserve"> </w:t>
      </w:r>
      <w:r>
        <w:t>возникнуть</w:t>
      </w:r>
      <w:r>
        <w:rPr>
          <w:spacing w:val="31"/>
        </w:rPr>
        <w:t xml:space="preserve"> </w:t>
      </w:r>
      <w:r>
        <w:t>при</w:t>
      </w:r>
      <w:r>
        <w:rPr>
          <w:spacing w:val="30"/>
        </w:rPr>
        <w:t xml:space="preserve"> </w:t>
      </w:r>
      <w:r>
        <w:t>решении</w:t>
      </w:r>
      <w:r>
        <w:rPr>
          <w:spacing w:val="30"/>
        </w:rPr>
        <w:t xml:space="preserve"> </w:t>
      </w:r>
      <w:r>
        <w:t>учебной</w:t>
      </w:r>
      <w:r>
        <w:rPr>
          <w:spacing w:val="30"/>
        </w:rPr>
        <w:t xml:space="preserve"> </w:t>
      </w:r>
      <w:r>
        <w:t>задачи,</w:t>
      </w:r>
      <w:r>
        <w:rPr>
          <w:spacing w:val="31"/>
        </w:rPr>
        <w:t xml:space="preserve"> </w:t>
      </w:r>
      <w:r>
        <w:t>и</w:t>
      </w:r>
      <w:r>
        <w:rPr>
          <w:spacing w:val="30"/>
        </w:rPr>
        <w:t xml:space="preserve"> </w:t>
      </w:r>
      <w:r>
        <w:t>адаптировать решение к меняющимся обстоятельствам;</w:t>
      </w:r>
    </w:p>
    <w:p w:rsidR="00FD54E7" w:rsidRDefault="005C31E9">
      <w:pPr>
        <w:pStyle w:val="a3"/>
        <w:spacing w:before="4"/>
        <w:ind w:right="222"/>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D54E7" w:rsidRDefault="005C31E9">
      <w:pPr>
        <w:pStyle w:val="a3"/>
        <w:spacing w:line="275" w:lineRule="exact"/>
      </w:pPr>
      <w:r>
        <w:t>развивать</w:t>
      </w:r>
      <w:r>
        <w:rPr>
          <w:spacing w:val="-9"/>
        </w:rPr>
        <w:t xml:space="preserve"> </w:t>
      </w:r>
      <w:r>
        <w:t>способность</w:t>
      </w:r>
      <w:r>
        <w:rPr>
          <w:spacing w:val="-4"/>
        </w:rPr>
        <w:t xml:space="preserve"> </w:t>
      </w:r>
      <w:r>
        <w:t>управлять</w:t>
      </w:r>
      <w:r>
        <w:rPr>
          <w:spacing w:val="-4"/>
        </w:rPr>
        <w:t xml:space="preserve"> </w:t>
      </w:r>
      <w:r>
        <w:t>собственными</w:t>
      </w:r>
      <w:r>
        <w:rPr>
          <w:spacing w:val="-3"/>
        </w:rPr>
        <w:t xml:space="preserve"> </w:t>
      </w:r>
      <w:r>
        <w:t>эмоциями</w:t>
      </w:r>
      <w:r>
        <w:rPr>
          <w:spacing w:val="-8"/>
        </w:rPr>
        <w:t xml:space="preserve"> </w:t>
      </w:r>
      <w:r>
        <w:t>и</w:t>
      </w:r>
      <w:r>
        <w:rPr>
          <w:spacing w:val="-3"/>
        </w:rPr>
        <w:t xml:space="preserve"> </w:t>
      </w:r>
      <w:r>
        <w:t>эмоциями</w:t>
      </w:r>
      <w:r>
        <w:rPr>
          <w:spacing w:val="-7"/>
        </w:rPr>
        <w:t xml:space="preserve"> </w:t>
      </w:r>
      <w:r>
        <w:rPr>
          <w:spacing w:val="-2"/>
        </w:rPr>
        <w:t>других;</w:t>
      </w:r>
    </w:p>
    <w:p w:rsidR="00FD54E7" w:rsidRDefault="005C31E9">
      <w:pPr>
        <w:pStyle w:val="a3"/>
        <w:spacing w:line="242" w:lineRule="auto"/>
        <w:jc w:val="left"/>
      </w:pPr>
      <w:r>
        <w:t>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 анализируя речевую ситуацию; регулировать способ выражения собственных эмоций;</w:t>
      </w:r>
    </w:p>
    <w:p w:rsidR="00FD54E7" w:rsidRDefault="005C31E9">
      <w:pPr>
        <w:pStyle w:val="a3"/>
        <w:spacing w:line="242" w:lineRule="auto"/>
        <w:ind w:right="4190"/>
        <w:jc w:val="left"/>
      </w:pPr>
      <w:r>
        <w:t>осознанно</w:t>
      </w:r>
      <w:r>
        <w:rPr>
          <w:spacing w:val="-4"/>
        </w:rPr>
        <w:t xml:space="preserve"> </w:t>
      </w:r>
      <w:r>
        <w:t>относиться</w:t>
      </w:r>
      <w:r>
        <w:rPr>
          <w:spacing w:val="-4"/>
        </w:rPr>
        <w:t xml:space="preserve"> </w:t>
      </w:r>
      <w:r>
        <w:t>к</w:t>
      </w:r>
      <w:r>
        <w:rPr>
          <w:spacing w:val="-5"/>
        </w:rPr>
        <w:t xml:space="preserve"> </w:t>
      </w:r>
      <w:r>
        <w:t>другому</w:t>
      </w:r>
      <w:r>
        <w:rPr>
          <w:spacing w:val="-13"/>
        </w:rPr>
        <w:t xml:space="preserve"> </w:t>
      </w:r>
      <w:r>
        <w:t>человеку</w:t>
      </w:r>
      <w:r>
        <w:rPr>
          <w:spacing w:val="-13"/>
        </w:rPr>
        <w:t xml:space="preserve"> </w:t>
      </w:r>
      <w:r>
        <w:t>и</w:t>
      </w:r>
      <w:r>
        <w:rPr>
          <w:spacing w:val="-3"/>
        </w:rPr>
        <w:t xml:space="preserve"> </w:t>
      </w:r>
      <w:r>
        <w:t>его</w:t>
      </w:r>
      <w:r>
        <w:rPr>
          <w:spacing w:val="-4"/>
        </w:rPr>
        <w:t xml:space="preserve"> </w:t>
      </w:r>
      <w:r>
        <w:t>мнению; признавать своё и чужое право на ошибку;</w:t>
      </w:r>
    </w:p>
    <w:p w:rsidR="00FD54E7" w:rsidRDefault="005C31E9">
      <w:pPr>
        <w:pStyle w:val="a3"/>
        <w:spacing w:line="242" w:lineRule="auto"/>
        <w:ind w:right="6336"/>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rsidR="00FD54E7" w:rsidRDefault="005C31E9">
      <w:pPr>
        <w:pStyle w:val="a3"/>
        <w:spacing w:before="65" w:line="275" w:lineRule="exac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FD54E7" w:rsidRDefault="005C31E9" w:rsidP="00DB0FF1">
      <w:pPr>
        <w:pStyle w:val="a5"/>
        <w:numPr>
          <w:ilvl w:val="3"/>
          <w:numId w:val="112"/>
        </w:numPr>
        <w:tabs>
          <w:tab w:val="left" w:pos="1948"/>
        </w:tabs>
        <w:ind w:left="1948" w:hanging="1415"/>
        <w:rPr>
          <w:sz w:val="24"/>
        </w:rPr>
      </w:pPr>
      <w:r>
        <w:rPr>
          <w:sz w:val="24"/>
        </w:rPr>
        <w:t>У</w:t>
      </w:r>
      <w:r>
        <w:rPr>
          <w:spacing w:val="-7"/>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умения</w:t>
      </w:r>
      <w:r>
        <w:rPr>
          <w:spacing w:val="-8"/>
          <w:sz w:val="24"/>
        </w:rPr>
        <w:t xml:space="preserve"> </w:t>
      </w:r>
      <w:r>
        <w:rPr>
          <w:sz w:val="24"/>
        </w:rPr>
        <w:t>совместной</w:t>
      </w:r>
      <w:r>
        <w:rPr>
          <w:spacing w:val="-1"/>
          <w:sz w:val="24"/>
        </w:rPr>
        <w:t xml:space="preserve"> </w:t>
      </w:r>
      <w:r>
        <w:rPr>
          <w:spacing w:val="-2"/>
          <w:sz w:val="24"/>
        </w:rPr>
        <w:t>деятельности:</w:t>
      </w:r>
    </w:p>
    <w:p w:rsidR="00FD54E7" w:rsidRDefault="005C31E9">
      <w:pPr>
        <w:pStyle w:val="a3"/>
        <w:spacing w:before="2"/>
        <w:ind w:right="23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FD54E7" w:rsidRDefault="005C31E9">
      <w:pPr>
        <w:pStyle w:val="a3"/>
        <w:spacing w:line="242" w:lineRule="auto"/>
        <w:ind w:right="233"/>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D54E7" w:rsidRDefault="005C31E9">
      <w:pPr>
        <w:pStyle w:val="a3"/>
        <w:spacing w:line="271" w:lineRule="exact"/>
      </w:pPr>
      <w:r>
        <w:t>и</w:t>
      </w:r>
      <w:r>
        <w:rPr>
          <w:spacing w:val="-2"/>
        </w:rPr>
        <w:t xml:space="preserve"> </w:t>
      </w:r>
      <w:r>
        <w:t>результат</w:t>
      </w:r>
      <w:r>
        <w:rPr>
          <w:spacing w:val="-3"/>
        </w:rPr>
        <w:t xml:space="preserve"> </w:t>
      </w:r>
      <w:r>
        <w:t>совместной</w:t>
      </w:r>
      <w:r>
        <w:rPr>
          <w:spacing w:val="-1"/>
        </w:rPr>
        <w:t xml:space="preserve"> </w:t>
      </w:r>
      <w:r>
        <w:rPr>
          <w:spacing w:val="-2"/>
        </w:rPr>
        <w:t>работы;</w:t>
      </w:r>
    </w:p>
    <w:p w:rsidR="00FD54E7" w:rsidRDefault="005C31E9">
      <w:pPr>
        <w:pStyle w:val="a3"/>
        <w:spacing w:before="3" w:line="237" w:lineRule="auto"/>
        <w:ind w:right="226"/>
      </w:pPr>
      <w:r>
        <w:t xml:space="preserve">обобщать мнения нескольких человек, проявлять готовность руководить, выполнять поручения, </w:t>
      </w:r>
      <w:r>
        <w:rPr>
          <w:spacing w:val="-2"/>
        </w:rPr>
        <w:t>подчиняться;</w:t>
      </w:r>
    </w:p>
    <w:p w:rsidR="00FD54E7" w:rsidRDefault="005C31E9">
      <w:pPr>
        <w:pStyle w:val="a3"/>
        <w:spacing w:before="3"/>
        <w:ind w:right="234"/>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Pr>
          <w:spacing w:val="-2"/>
        </w:rPr>
        <w:t>другие);</w:t>
      </w:r>
    </w:p>
    <w:p w:rsidR="00FD54E7" w:rsidRDefault="005C31E9">
      <w:pPr>
        <w:pStyle w:val="a3"/>
        <w:spacing w:before="3" w:line="237" w:lineRule="auto"/>
        <w:ind w:right="238"/>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D54E7" w:rsidRDefault="005C31E9">
      <w:pPr>
        <w:pStyle w:val="a3"/>
        <w:spacing w:before="3"/>
        <w:ind w:right="22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D54E7" w:rsidRDefault="005C31E9" w:rsidP="00DB0FF1">
      <w:pPr>
        <w:pStyle w:val="a5"/>
        <w:numPr>
          <w:ilvl w:val="2"/>
          <w:numId w:val="112"/>
        </w:numPr>
        <w:tabs>
          <w:tab w:val="left" w:pos="1949"/>
        </w:tabs>
        <w:spacing w:before="3" w:line="237" w:lineRule="auto"/>
        <w:ind w:right="234" w:firstLine="0"/>
        <w:rPr>
          <w:sz w:val="24"/>
        </w:rPr>
      </w:pPr>
      <w:r>
        <w:rPr>
          <w:sz w:val="24"/>
        </w:rPr>
        <w:t>К концу обучения в 5 классе обучающийся получит следующие предметные результаты по отдельным темам программы по русскому языку.</w:t>
      </w:r>
    </w:p>
    <w:p w:rsidR="00FD54E7" w:rsidRDefault="005C31E9" w:rsidP="00DB0FF1">
      <w:pPr>
        <w:pStyle w:val="a5"/>
        <w:numPr>
          <w:ilvl w:val="3"/>
          <w:numId w:val="112"/>
        </w:numPr>
        <w:tabs>
          <w:tab w:val="left" w:pos="1948"/>
        </w:tabs>
        <w:spacing w:before="3"/>
        <w:ind w:left="1948" w:hanging="1415"/>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line="242" w:lineRule="auto"/>
        <w:ind w:right="226"/>
      </w:pPr>
      <w:r>
        <w:t>Осознавать богатство</w:t>
      </w:r>
      <w:r>
        <w:rPr>
          <w:spacing w:val="-1"/>
        </w:rPr>
        <w:t xml:space="preserve"> </w:t>
      </w:r>
      <w:r>
        <w:t>и</w:t>
      </w:r>
      <w:r>
        <w:rPr>
          <w:spacing w:val="-3"/>
        </w:rPr>
        <w:t xml:space="preserve"> </w:t>
      </w:r>
      <w:r>
        <w:t>выразительность</w:t>
      </w:r>
      <w:r>
        <w:rPr>
          <w:spacing w:val="-3"/>
        </w:rPr>
        <w:t xml:space="preserve"> </w:t>
      </w:r>
      <w:r>
        <w:t>русского</w:t>
      </w:r>
      <w:r>
        <w:rPr>
          <w:spacing w:val="-1"/>
        </w:rPr>
        <w:t xml:space="preserve"> </w:t>
      </w:r>
      <w:r>
        <w:t>языка,</w:t>
      </w:r>
      <w:r>
        <w:rPr>
          <w:spacing w:val="-2"/>
        </w:rPr>
        <w:t xml:space="preserve"> </w:t>
      </w:r>
      <w:r>
        <w:t>приводить примеры, свидетельствующие об этом.</w:t>
      </w:r>
    </w:p>
    <w:p w:rsidR="00FD54E7" w:rsidRDefault="005C31E9">
      <w:pPr>
        <w:pStyle w:val="a3"/>
        <w:spacing w:line="242" w:lineRule="auto"/>
        <w:ind w:right="235"/>
      </w:pPr>
      <w:r>
        <w:t>Знать основные разделы лингвистики, основные единицы языка и речи (звук, морфема, слово, словосочетание, предложение).</w:t>
      </w:r>
    </w:p>
    <w:p w:rsidR="00FD54E7" w:rsidRDefault="005C31E9" w:rsidP="00DB0FF1">
      <w:pPr>
        <w:pStyle w:val="a5"/>
        <w:numPr>
          <w:ilvl w:val="3"/>
          <w:numId w:val="112"/>
        </w:numPr>
        <w:tabs>
          <w:tab w:val="left" w:pos="1948"/>
        </w:tabs>
        <w:spacing w:line="271" w:lineRule="exact"/>
        <w:ind w:left="1948" w:hanging="1415"/>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ind w:right="221"/>
      </w:pPr>
      <w: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D54E7" w:rsidRDefault="005C31E9">
      <w:pPr>
        <w:pStyle w:val="a3"/>
        <w:ind w:right="226"/>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rsidR="00FD54E7" w:rsidRDefault="005C31E9">
      <w:pPr>
        <w:pStyle w:val="a3"/>
        <w:spacing w:line="237" w:lineRule="auto"/>
        <w:ind w:right="235"/>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D54E7" w:rsidRDefault="005C31E9">
      <w:pPr>
        <w:pStyle w:val="a3"/>
        <w:spacing w:before="5" w:line="237" w:lineRule="auto"/>
        <w:ind w:right="221"/>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FD54E7" w:rsidRDefault="005C31E9">
      <w:pPr>
        <w:pStyle w:val="a3"/>
        <w:spacing w:before="6" w:line="237" w:lineRule="auto"/>
        <w:ind w:right="442"/>
      </w:pPr>
      <w:r>
        <w:t>Владеть</w:t>
      </w:r>
      <w:r>
        <w:rPr>
          <w:spacing w:val="-4"/>
        </w:rPr>
        <w:t xml:space="preserve"> </w:t>
      </w:r>
      <w:r>
        <w:t>различными</w:t>
      </w:r>
      <w:r>
        <w:rPr>
          <w:spacing w:val="-8"/>
        </w:rPr>
        <w:t xml:space="preserve"> </w:t>
      </w:r>
      <w:r>
        <w:t>видами</w:t>
      </w:r>
      <w:r>
        <w:rPr>
          <w:spacing w:val="-8"/>
        </w:rPr>
        <w:t xml:space="preserve"> </w:t>
      </w:r>
      <w:r>
        <w:t>чтения:</w:t>
      </w:r>
      <w:r>
        <w:rPr>
          <w:spacing w:val="-9"/>
        </w:rPr>
        <w:t xml:space="preserve"> </w:t>
      </w:r>
      <w:r>
        <w:t>просмотровым,</w:t>
      </w:r>
      <w:r>
        <w:rPr>
          <w:spacing w:val="-7"/>
        </w:rPr>
        <w:t xml:space="preserve"> </w:t>
      </w:r>
      <w:r>
        <w:t>ознакомительным,</w:t>
      </w:r>
      <w:r>
        <w:rPr>
          <w:spacing w:val="-3"/>
        </w:rPr>
        <w:t xml:space="preserve"> </w:t>
      </w:r>
      <w:r>
        <w:t>изучающим,</w:t>
      </w:r>
      <w:r>
        <w:rPr>
          <w:spacing w:val="-3"/>
        </w:rPr>
        <w:t xml:space="preserve"> </w:t>
      </w:r>
      <w:r>
        <w:t>поисковым. Устно пересказывать прочитанный или прослушанный текст объёмом не менее 100 слов.</w:t>
      </w:r>
    </w:p>
    <w:p w:rsidR="00FD54E7" w:rsidRDefault="005C31E9">
      <w:pPr>
        <w:pStyle w:val="a3"/>
        <w:spacing w:before="3"/>
        <w:ind w:right="223"/>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D54E7" w:rsidRDefault="005C31E9">
      <w:pPr>
        <w:pStyle w:val="a3"/>
        <w:spacing w:before="3" w:line="237" w:lineRule="auto"/>
        <w:ind w:right="229"/>
      </w:pPr>
      <w:r>
        <w:t>Осуществлять выбор языковых</w:t>
      </w:r>
      <w:r>
        <w:rPr>
          <w:spacing w:val="-2"/>
        </w:rPr>
        <w:t xml:space="preserve"> </w:t>
      </w:r>
      <w:r>
        <w:t>средств для создания высказывания в соответствии с</w:t>
      </w:r>
      <w:r>
        <w:rPr>
          <w:spacing w:val="-3"/>
        </w:rPr>
        <w:t xml:space="preserve"> </w:t>
      </w:r>
      <w:r>
        <w:t>целью, темой и коммуникативным замыслом.</w:t>
      </w:r>
    </w:p>
    <w:p w:rsidR="00FD54E7" w:rsidRDefault="005C31E9" w:rsidP="003830DB">
      <w:pPr>
        <w:pStyle w:val="a3"/>
        <w:spacing w:before="4"/>
        <w:ind w:right="226"/>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r>
        <w:rPr>
          <w:spacing w:val="-2"/>
        </w:rPr>
        <w:t xml:space="preserve"> </w:t>
      </w:r>
      <w:r>
        <w:t>(в</w:t>
      </w:r>
      <w:r>
        <w:rPr>
          <w:spacing w:val="-1"/>
        </w:rPr>
        <w:t xml:space="preserve"> </w:t>
      </w:r>
      <w:r>
        <w:t>том</w:t>
      </w:r>
      <w:r>
        <w:rPr>
          <w:spacing w:val="-1"/>
        </w:rPr>
        <w:t xml:space="preserve"> </w:t>
      </w:r>
      <w:r>
        <w:t>числе</w:t>
      </w:r>
      <w:r>
        <w:rPr>
          <w:spacing w:val="-3"/>
        </w:rPr>
        <w:t xml:space="preserve"> </w:t>
      </w:r>
      <w:r>
        <w:t>содержащего изученные</w:t>
      </w:r>
      <w:r>
        <w:rPr>
          <w:spacing w:val="-3"/>
        </w:rPr>
        <w:t xml:space="preserve"> </w:t>
      </w:r>
      <w:r>
        <w:t>в</w:t>
      </w:r>
      <w:r>
        <w:rPr>
          <w:spacing w:val="-1"/>
        </w:rPr>
        <w:t xml:space="preserve"> </w:t>
      </w:r>
      <w:r>
        <w:t>течение</w:t>
      </w:r>
      <w:r>
        <w:rPr>
          <w:spacing w:val="-3"/>
        </w:rPr>
        <w:t xml:space="preserve"> </w:t>
      </w:r>
      <w:r>
        <w:t>первого</w:t>
      </w:r>
      <w:r>
        <w:rPr>
          <w:spacing w:val="-2"/>
        </w:rPr>
        <w:t xml:space="preserve"> </w:t>
      </w:r>
      <w:r>
        <w:t>года</w:t>
      </w:r>
      <w:r>
        <w:rPr>
          <w:spacing w:val="-3"/>
        </w:rPr>
        <w:t xml:space="preserve"> </w:t>
      </w:r>
      <w:r>
        <w:t>обучения</w:t>
      </w:r>
      <w:r>
        <w:rPr>
          <w:spacing w:val="-2"/>
        </w:rPr>
        <w:t xml:space="preserve"> </w:t>
      </w:r>
      <w:r>
        <w:t>орфограммы, пунктограммы</w:t>
      </w:r>
      <w:r>
        <w:rPr>
          <w:spacing w:val="40"/>
        </w:rPr>
        <w:t xml:space="preserve">  </w:t>
      </w:r>
      <w:r>
        <w:t>и</w:t>
      </w:r>
      <w:r>
        <w:rPr>
          <w:spacing w:val="40"/>
        </w:rPr>
        <w:t xml:space="preserve">  </w:t>
      </w:r>
      <w:r>
        <w:t>слова</w:t>
      </w:r>
      <w:r>
        <w:rPr>
          <w:spacing w:val="40"/>
        </w:rPr>
        <w:t xml:space="preserve">  </w:t>
      </w:r>
      <w:r>
        <w:t>с</w:t>
      </w:r>
      <w:r>
        <w:rPr>
          <w:spacing w:val="40"/>
        </w:rPr>
        <w:t xml:space="preserve">  </w:t>
      </w:r>
      <w:r>
        <w:t>непроверяемыми</w:t>
      </w:r>
      <w:r>
        <w:rPr>
          <w:spacing w:val="40"/>
        </w:rPr>
        <w:t xml:space="preserve">  </w:t>
      </w:r>
      <w:r>
        <w:t>написаниями),</w:t>
      </w:r>
      <w:r>
        <w:rPr>
          <w:spacing w:val="40"/>
        </w:rPr>
        <w:t xml:space="preserve">  </w:t>
      </w:r>
      <w:r>
        <w:t>пользоваться</w:t>
      </w:r>
      <w:r>
        <w:rPr>
          <w:spacing w:val="40"/>
        </w:rPr>
        <w:t xml:space="preserve">  </w:t>
      </w:r>
      <w:r>
        <w:t>разными</w:t>
      </w:r>
      <w:r>
        <w:rPr>
          <w:spacing w:val="40"/>
        </w:rPr>
        <w:t xml:space="preserve">  </w:t>
      </w:r>
      <w:r>
        <w:t>видами</w:t>
      </w:r>
      <w:r w:rsidR="003830DB">
        <w:t xml:space="preserve"> </w:t>
      </w:r>
      <w:r>
        <w:t>лексических</w:t>
      </w:r>
      <w:r>
        <w:rPr>
          <w:spacing w:val="-7"/>
        </w:rPr>
        <w:t xml:space="preserve"> </w:t>
      </w:r>
      <w:r>
        <w:t>словарей;</w:t>
      </w:r>
      <w:r>
        <w:rPr>
          <w:spacing w:val="-5"/>
        </w:rPr>
        <w:t xml:space="preserve"> </w:t>
      </w:r>
      <w:r>
        <w:t>соблюдать</w:t>
      </w:r>
      <w:r>
        <w:rPr>
          <w:spacing w:val="1"/>
        </w:rPr>
        <w:t xml:space="preserve"> </w:t>
      </w:r>
      <w:r>
        <w:t>в</w:t>
      </w:r>
      <w:r>
        <w:rPr>
          <w:spacing w:val="-3"/>
        </w:rPr>
        <w:t xml:space="preserve"> </w:t>
      </w:r>
      <w:r>
        <w:t>устной</w:t>
      </w:r>
      <w:r>
        <w:rPr>
          <w:spacing w:val="-4"/>
        </w:rPr>
        <w:t xml:space="preserve"> </w:t>
      </w:r>
      <w:r>
        <w:t>речи</w:t>
      </w:r>
      <w:r>
        <w:rPr>
          <w:spacing w:val="1"/>
        </w:rPr>
        <w:t xml:space="preserve"> </w:t>
      </w:r>
      <w:r>
        <w:t>и</w:t>
      </w:r>
      <w:r>
        <w:rPr>
          <w:spacing w:val="-3"/>
        </w:rPr>
        <w:t xml:space="preserve"> </w:t>
      </w:r>
      <w:r>
        <w:t>при</w:t>
      </w:r>
      <w:r>
        <w:rPr>
          <w:spacing w:val="-4"/>
        </w:rPr>
        <w:t xml:space="preserve"> </w:t>
      </w:r>
      <w:r>
        <w:t>письме</w:t>
      </w:r>
      <w:r>
        <w:rPr>
          <w:spacing w:val="-6"/>
        </w:rPr>
        <w:t xml:space="preserve"> </w:t>
      </w:r>
      <w:r>
        <w:t>правила</w:t>
      </w:r>
      <w:r>
        <w:rPr>
          <w:spacing w:val="-6"/>
        </w:rPr>
        <w:t xml:space="preserve"> </w:t>
      </w:r>
      <w:r>
        <w:t>речевого</w:t>
      </w:r>
      <w:r>
        <w:rPr>
          <w:spacing w:val="1"/>
        </w:rPr>
        <w:t xml:space="preserve"> </w:t>
      </w:r>
      <w:r>
        <w:rPr>
          <w:spacing w:val="-2"/>
        </w:rPr>
        <w:t>этикета.</w:t>
      </w:r>
    </w:p>
    <w:p w:rsidR="00FD54E7" w:rsidRDefault="005C31E9" w:rsidP="00DB0FF1">
      <w:pPr>
        <w:pStyle w:val="a5"/>
        <w:numPr>
          <w:ilvl w:val="3"/>
          <w:numId w:val="112"/>
        </w:numPr>
        <w:tabs>
          <w:tab w:val="left" w:pos="1948"/>
        </w:tabs>
        <w:ind w:left="1948" w:hanging="1415"/>
        <w:rPr>
          <w:sz w:val="24"/>
        </w:rPr>
      </w:pPr>
      <w:r>
        <w:rPr>
          <w:spacing w:val="-2"/>
          <w:sz w:val="24"/>
        </w:rPr>
        <w:t>Текст.</w:t>
      </w:r>
    </w:p>
    <w:p w:rsidR="00FD54E7" w:rsidRDefault="005C31E9">
      <w:pPr>
        <w:pStyle w:val="a3"/>
        <w:spacing w:before="2"/>
        <w:ind w:right="228"/>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D54E7" w:rsidRDefault="005C31E9">
      <w:pPr>
        <w:pStyle w:val="a3"/>
        <w:spacing w:before="3" w:line="237" w:lineRule="auto"/>
        <w:ind w:right="231"/>
      </w:pPr>
      <w:r>
        <w:t>Проводить смысловой анализ текста, его композиционных особенностей, определять количество микротем и абзацев.</w:t>
      </w:r>
    </w:p>
    <w:p w:rsidR="00FD54E7" w:rsidRDefault="005C31E9">
      <w:pPr>
        <w:pStyle w:val="a3"/>
        <w:spacing w:before="6" w:line="237" w:lineRule="auto"/>
        <w:ind w:right="235"/>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Pr>
          <w:spacing w:val="80"/>
        </w:rPr>
        <w:t xml:space="preserve">  </w:t>
      </w:r>
      <w:r>
        <w:t>относительной</w:t>
      </w:r>
    </w:p>
    <w:p w:rsidR="00FD54E7" w:rsidRDefault="005C31E9">
      <w:pPr>
        <w:pStyle w:val="a3"/>
        <w:spacing w:before="5" w:line="237" w:lineRule="auto"/>
        <w:ind w:right="3378" w:firstLine="706"/>
      </w:pPr>
      <w:r>
        <w:t>законченности),</w:t>
      </w:r>
      <w:r>
        <w:rPr>
          <w:spacing w:val="80"/>
        </w:rPr>
        <w:t xml:space="preserve">   </w:t>
      </w:r>
      <w:r>
        <w:t>с</w:t>
      </w:r>
      <w:r>
        <w:rPr>
          <w:spacing w:val="80"/>
          <w:w w:val="150"/>
        </w:rPr>
        <w:t xml:space="preserve">   </w:t>
      </w:r>
      <w:r>
        <w:t>точки</w:t>
      </w:r>
      <w:r>
        <w:rPr>
          <w:spacing w:val="-4"/>
        </w:rPr>
        <w:t xml:space="preserve"> </w:t>
      </w:r>
      <w:r>
        <w:t>зрения его принадлежности</w:t>
      </w:r>
      <w:r>
        <w:rPr>
          <w:spacing w:val="40"/>
        </w:rPr>
        <w:t xml:space="preserve"> </w:t>
      </w:r>
      <w:r>
        <w:t>к функционально-смысловому типу речи.</w:t>
      </w:r>
    </w:p>
    <w:p w:rsidR="00FD54E7" w:rsidRDefault="005C31E9">
      <w:pPr>
        <w:pStyle w:val="a3"/>
        <w:spacing w:before="6" w:line="237" w:lineRule="auto"/>
        <w:ind w:right="224"/>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D54E7" w:rsidRDefault="005C31E9">
      <w:pPr>
        <w:pStyle w:val="a3"/>
        <w:spacing w:before="4" w:line="275" w:lineRule="exact"/>
      </w:pPr>
      <w:r>
        <w:t>Применять</w:t>
      </w:r>
      <w:r>
        <w:rPr>
          <w:spacing w:val="-7"/>
        </w:rPr>
        <w:t xml:space="preserve"> </w:t>
      </w:r>
      <w:r>
        <w:t>знание</w:t>
      </w:r>
      <w:r>
        <w:rPr>
          <w:spacing w:val="-12"/>
        </w:rPr>
        <w:t xml:space="preserve"> </w:t>
      </w:r>
      <w:r>
        <w:t>основных</w:t>
      </w:r>
      <w:r>
        <w:rPr>
          <w:spacing w:val="-7"/>
        </w:rPr>
        <w:t xml:space="preserve"> </w:t>
      </w:r>
      <w:r>
        <w:t>признаков</w:t>
      </w:r>
      <w:r>
        <w:rPr>
          <w:spacing w:val="-5"/>
        </w:rPr>
        <w:t xml:space="preserve"> </w:t>
      </w:r>
      <w:r>
        <w:t>текста</w:t>
      </w:r>
      <w:r>
        <w:rPr>
          <w:spacing w:val="-3"/>
        </w:rPr>
        <w:t xml:space="preserve"> </w:t>
      </w:r>
      <w:r>
        <w:t>(повествование)</w:t>
      </w:r>
      <w:r>
        <w:rPr>
          <w:spacing w:val="-4"/>
        </w:rPr>
        <w:t xml:space="preserve"> </w:t>
      </w:r>
      <w:r>
        <w:t>в</w:t>
      </w:r>
      <w:r>
        <w:rPr>
          <w:spacing w:val="-1"/>
        </w:rPr>
        <w:t xml:space="preserve"> </w:t>
      </w:r>
      <w:r>
        <w:t>практике</w:t>
      </w:r>
      <w:r>
        <w:rPr>
          <w:spacing w:val="-3"/>
        </w:rPr>
        <w:t xml:space="preserve"> </w:t>
      </w:r>
      <w:r>
        <w:t>его</w:t>
      </w:r>
      <w:r>
        <w:rPr>
          <w:spacing w:val="2"/>
        </w:rPr>
        <w:t xml:space="preserve"> </w:t>
      </w:r>
      <w:r>
        <w:rPr>
          <w:spacing w:val="-2"/>
        </w:rPr>
        <w:t>создания.</w:t>
      </w:r>
    </w:p>
    <w:p w:rsidR="00FD54E7" w:rsidRDefault="005C31E9">
      <w:pPr>
        <w:pStyle w:val="a3"/>
        <w:spacing w:line="242" w:lineRule="auto"/>
        <w:ind w:right="225"/>
      </w:pPr>
      <w:r>
        <w:t>Создавать</w:t>
      </w:r>
      <w:r>
        <w:rPr>
          <w:spacing w:val="-3"/>
        </w:rPr>
        <w:t xml:space="preserve"> </w:t>
      </w:r>
      <w:r>
        <w:t>тексты-повествования</w:t>
      </w:r>
      <w:r>
        <w:rPr>
          <w:spacing w:val="-5"/>
        </w:rPr>
        <w:t xml:space="preserve"> </w:t>
      </w:r>
      <w:r>
        <w:t>с</w:t>
      </w:r>
      <w:r>
        <w:rPr>
          <w:spacing w:val="-1"/>
        </w:rPr>
        <w:t xml:space="preserve"> </w:t>
      </w:r>
      <w:r>
        <w:t>использованием жизненного и</w:t>
      </w:r>
      <w:r>
        <w:rPr>
          <w:spacing w:val="80"/>
        </w:rPr>
        <w:t xml:space="preserve">  </w:t>
      </w:r>
      <w:r>
        <w:t>читательского</w:t>
      </w:r>
      <w:r>
        <w:rPr>
          <w:spacing w:val="69"/>
        </w:rPr>
        <w:t xml:space="preserve"> </w:t>
      </w:r>
      <w:r>
        <w:t>опыта;</w:t>
      </w:r>
      <w:r>
        <w:rPr>
          <w:spacing w:val="69"/>
        </w:rPr>
        <w:t xml:space="preserve"> </w:t>
      </w:r>
      <w:r>
        <w:t>тексты с использованием сюжетной картины</w:t>
      </w:r>
    </w:p>
    <w:p w:rsidR="00FD54E7" w:rsidRDefault="005C31E9">
      <w:pPr>
        <w:pStyle w:val="a3"/>
        <w:spacing w:line="242" w:lineRule="auto"/>
        <w:ind w:right="227"/>
      </w:pPr>
      <w:r>
        <w:t>(в том числе</w:t>
      </w:r>
      <w:r>
        <w:rPr>
          <w:spacing w:val="-2"/>
        </w:rPr>
        <w:t xml:space="preserve"> </w:t>
      </w:r>
      <w:r>
        <w:t>сочинения-миниатюры</w:t>
      </w:r>
      <w:r>
        <w:rPr>
          <w:spacing w:val="-9"/>
        </w:rPr>
        <w:t xml:space="preserve"> </w:t>
      </w:r>
      <w:r>
        <w:t>объёмом 3</w:t>
      </w:r>
      <w:r>
        <w:rPr>
          <w:spacing w:val="-11"/>
        </w:rPr>
        <w:t xml:space="preserve"> </w:t>
      </w:r>
      <w:r>
        <w:t>и более</w:t>
      </w:r>
      <w:r>
        <w:rPr>
          <w:spacing w:val="-7"/>
        </w:rPr>
        <w:t xml:space="preserve"> </w:t>
      </w:r>
      <w:r>
        <w:t>предложений, сочинения</w:t>
      </w:r>
      <w:r>
        <w:rPr>
          <w:spacing w:val="-11"/>
        </w:rPr>
        <w:t xml:space="preserve"> </w:t>
      </w:r>
      <w:r>
        <w:t>объёмом</w:t>
      </w:r>
      <w:r>
        <w:rPr>
          <w:spacing w:val="-4"/>
        </w:rPr>
        <w:t xml:space="preserve"> </w:t>
      </w:r>
      <w:r>
        <w:t>не</w:t>
      </w:r>
      <w:r>
        <w:rPr>
          <w:spacing w:val="-2"/>
        </w:rPr>
        <w:t xml:space="preserve"> </w:t>
      </w:r>
      <w:r>
        <w:t>менее 70 слов).</w:t>
      </w:r>
    </w:p>
    <w:p w:rsidR="00FD54E7" w:rsidRDefault="005C31E9">
      <w:pPr>
        <w:pStyle w:val="a3"/>
        <w:spacing w:line="242" w:lineRule="auto"/>
        <w:ind w:right="230"/>
      </w:pPr>
      <w:r>
        <w:t>Восстанавливать</w:t>
      </w:r>
      <w:r>
        <w:rPr>
          <w:spacing w:val="-3"/>
        </w:rPr>
        <w:t xml:space="preserve"> </w:t>
      </w:r>
      <w:r>
        <w:t>деформированный</w:t>
      </w:r>
      <w:r>
        <w:rPr>
          <w:spacing w:val="-3"/>
        </w:rPr>
        <w:t xml:space="preserve"> </w:t>
      </w:r>
      <w:r>
        <w:t>текст,</w:t>
      </w:r>
      <w:r>
        <w:rPr>
          <w:spacing w:val="-6"/>
        </w:rPr>
        <w:t xml:space="preserve"> </w:t>
      </w:r>
      <w:r>
        <w:t>осуществлять</w:t>
      </w:r>
      <w:r>
        <w:rPr>
          <w:spacing w:val="-3"/>
        </w:rPr>
        <w:t xml:space="preserve"> </w:t>
      </w:r>
      <w:r>
        <w:t>корректировку</w:t>
      </w:r>
      <w:r>
        <w:rPr>
          <w:spacing w:val="-9"/>
        </w:rPr>
        <w:t xml:space="preserve"> </w:t>
      </w:r>
      <w:r>
        <w:t>восстановленного</w:t>
      </w:r>
      <w:r>
        <w:rPr>
          <w:spacing w:val="-1"/>
        </w:rPr>
        <w:t xml:space="preserve"> </w:t>
      </w:r>
      <w:r>
        <w:t>текста</w:t>
      </w:r>
      <w:r>
        <w:rPr>
          <w:spacing w:val="-1"/>
        </w:rPr>
        <w:t xml:space="preserve"> </w:t>
      </w:r>
      <w:r>
        <w:t>с использованием образца.</w:t>
      </w:r>
    </w:p>
    <w:p w:rsidR="00FD54E7" w:rsidRDefault="005C31E9">
      <w:pPr>
        <w:pStyle w:val="a3"/>
        <w:ind w:right="221"/>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Pr>
          <w:spacing w:val="80"/>
        </w:rPr>
        <w:t xml:space="preserve"> </w:t>
      </w:r>
      <w:r>
        <w:t>передавать содержание текста, в том числе с изменением лица рассказчика, извлекать</w:t>
      </w:r>
      <w:r>
        <w:rPr>
          <w:spacing w:val="40"/>
        </w:rPr>
        <w:t xml:space="preserve"> </w:t>
      </w:r>
      <w:r>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D54E7" w:rsidRDefault="005C31E9">
      <w:pPr>
        <w:pStyle w:val="a3"/>
        <w:ind w:right="225"/>
      </w:pPr>
      <w:r>
        <w:t>Представлять сообщение на заданную тему в виде презентации. Редактировать собственные (созданные другими обучающимися) тексты с</w:t>
      </w:r>
      <w:r>
        <w:rPr>
          <w:spacing w:val="-7"/>
        </w:rPr>
        <w:t xml:space="preserve"> </w:t>
      </w:r>
      <w:r>
        <w:t>целью совершенствования</w:t>
      </w:r>
      <w:r>
        <w:rPr>
          <w:spacing w:val="-1"/>
        </w:rPr>
        <w:t xml:space="preserve"> </w:t>
      </w:r>
      <w:r>
        <w:t>их</w:t>
      </w:r>
      <w:r>
        <w:rPr>
          <w:spacing w:val="-1"/>
        </w:rPr>
        <w:t xml:space="preserve"> </w:t>
      </w:r>
      <w:r>
        <w:t xml:space="preserve">содержания (проверка </w:t>
      </w:r>
      <w:r>
        <w:lastRenderedPageBreak/>
        <w:t xml:space="preserve">фактического материала, начальный логический анализ текста - целостность, связность, </w:t>
      </w:r>
      <w:r>
        <w:rPr>
          <w:spacing w:val="-2"/>
        </w:rPr>
        <w:t>информативность).</w:t>
      </w:r>
    </w:p>
    <w:p w:rsidR="00FD54E7" w:rsidRDefault="005C31E9" w:rsidP="00DB0FF1">
      <w:pPr>
        <w:pStyle w:val="a5"/>
        <w:numPr>
          <w:ilvl w:val="3"/>
          <w:numId w:val="112"/>
        </w:numPr>
        <w:tabs>
          <w:tab w:val="left" w:pos="1948"/>
        </w:tabs>
        <w:spacing w:line="240" w:lineRule="auto"/>
        <w:ind w:left="1948" w:hanging="141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spacing w:line="237" w:lineRule="auto"/>
        <w:ind w:right="227"/>
      </w:pPr>
      <w:r>
        <w:t>Иметь общее представление об особенностях разговорной речи, функциональных стилей, языка художественной литературы.</w:t>
      </w:r>
    </w:p>
    <w:p w:rsidR="00FD54E7" w:rsidRDefault="005C31E9" w:rsidP="00DB0FF1">
      <w:pPr>
        <w:pStyle w:val="a5"/>
        <w:numPr>
          <w:ilvl w:val="3"/>
          <w:numId w:val="112"/>
        </w:numPr>
        <w:tabs>
          <w:tab w:val="left" w:pos="1948"/>
        </w:tabs>
        <w:ind w:left="1948" w:hanging="1415"/>
        <w:rPr>
          <w:sz w:val="24"/>
        </w:rPr>
      </w:pPr>
      <w:r>
        <w:rPr>
          <w:sz w:val="24"/>
        </w:rPr>
        <w:t>Система</w:t>
      </w:r>
      <w:r>
        <w:rPr>
          <w:spacing w:val="-1"/>
          <w:sz w:val="24"/>
        </w:rPr>
        <w:t xml:space="preserve"> </w:t>
      </w:r>
      <w:r>
        <w:rPr>
          <w:spacing w:val="-2"/>
          <w:sz w:val="24"/>
        </w:rPr>
        <w:t>языка.</w:t>
      </w:r>
    </w:p>
    <w:p w:rsidR="00FD54E7" w:rsidRDefault="005C31E9" w:rsidP="00DB0FF1">
      <w:pPr>
        <w:pStyle w:val="a5"/>
        <w:numPr>
          <w:ilvl w:val="3"/>
          <w:numId w:val="112"/>
        </w:numPr>
        <w:tabs>
          <w:tab w:val="left" w:pos="1948"/>
        </w:tabs>
        <w:ind w:left="1948" w:hanging="1415"/>
        <w:rPr>
          <w:sz w:val="24"/>
        </w:rPr>
      </w:pPr>
      <w:r>
        <w:rPr>
          <w:sz w:val="24"/>
        </w:rPr>
        <w:t>Фонетика.</w:t>
      </w:r>
      <w:r>
        <w:rPr>
          <w:spacing w:val="-6"/>
          <w:sz w:val="24"/>
        </w:rPr>
        <w:t xml:space="preserve"> </w:t>
      </w:r>
      <w:r>
        <w:rPr>
          <w:sz w:val="24"/>
        </w:rPr>
        <w:t xml:space="preserve">Графика. </w:t>
      </w:r>
      <w:r>
        <w:rPr>
          <w:spacing w:val="-2"/>
          <w:sz w:val="24"/>
        </w:rPr>
        <w:t>Орфоэпия.</w:t>
      </w:r>
    </w:p>
    <w:p w:rsidR="00FD54E7" w:rsidRDefault="005C31E9">
      <w:pPr>
        <w:pStyle w:val="a3"/>
        <w:spacing w:line="237" w:lineRule="auto"/>
        <w:jc w:val="left"/>
      </w:pPr>
      <w:r>
        <w:t>Характеризовать</w:t>
      </w:r>
      <w:r>
        <w:rPr>
          <w:spacing w:val="40"/>
        </w:rPr>
        <w:t xml:space="preserve"> </w:t>
      </w:r>
      <w:r>
        <w:t>звуки;</w:t>
      </w:r>
      <w:r>
        <w:rPr>
          <w:spacing w:val="40"/>
        </w:rPr>
        <w:t xml:space="preserve"> </w:t>
      </w:r>
      <w:r>
        <w:t>понимать</w:t>
      </w:r>
      <w:r>
        <w:rPr>
          <w:spacing w:val="40"/>
        </w:rPr>
        <w:t xml:space="preserve"> </w:t>
      </w:r>
      <w:r>
        <w:t>различие</w:t>
      </w:r>
      <w:r>
        <w:rPr>
          <w:spacing w:val="40"/>
        </w:rPr>
        <w:t xml:space="preserve"> </w:t>
      </w:r>
      <w:r>
        <w:t>между</w:t>
      </w:r>
      <w:r>
        <w:rPr>
          <w:spacing w:val="40"/>
        </w:rPr>
        <w:t xml:space="preserve"> </w:t>
      </w:r>
      <w:r>
        <w:t>звуком</w:t>
      </w:r>
      <w:r>
        <w:rPr>
          <w:spacing w:val="40"/>
        </w:rPr>
        <w:t xml:space="preserve"> </w:t>
      </w:r>
      <w:r>
        <w:t>и</w:t>
      </w:r>
      <w:r>
        <w:rPr>
          <w:spacing w:val="40"/>
        </w:rPr>
        <w:t xml:space="preserve"> </w:t>
      </w:r>
      <w:r>
        <w:t>буквой,</w:t>
      </w:r>
      <w:r>
        <w:rPr>
          <w:spacing w:val="40"/>
        </w:rPr>
        <w:t xml:space="preserve"> </w:t>
      </w:r>
      <w:r>
        <w:t>характеризовать</w:t>
      </w:r>
      <w:r>
        <w:rPr>
          <w:spacing w:val="40"/>
        </w:rPr>
        <w:t xml:space="preserve"> </w:t>
      </w:r>
      <w:r>
        <w:t xml:space="preserve">систему </w:t>
      </w:r>
      <w:r>
        <w:rPr>
          <w:spacing w:val="-2"/>
        </w:rPr>
        <w:t>звуков.</w:t>
      </w:r>
    </w:p>
    <w:p w:rsidR="00FD54E7" w:rsidRDefault="005C31E9">
      <w:pPr>
        <w:pStyle w:val="a3"/>
        <w:spacing w:line="275" w:lineRule="exact"/>
        <w:jc w:val="left"/>
      </w:pPr>
      <w:r>
        <w:t>Проводить</w:t>
      </w:r>
      <w:r>
        <w:rPr>
          <w:spacing w:val="-6"/>
        </w:rPr>
        <w:t xml:space="preserve"> </w:t>
      </w:r>
      <w:r>
        <w:t>фонетический</w:t>
      </w:r>
      <w:r>
        <w:rPr>
          <w:spacing w:val="-2"/>
        </w:rPr>
        <w:t xml:space="preserve"> </w:t>
      </w:r>
      <w:r>
        <w:t>анализ</w:t>
      </w:r>
      <w:r>
        <w:rPr>
          <w:spacing w:val="-2"/>
        </w:rPr>
        <w:t xml:space="preserve"> </w:t>
      </w:r>
      <w:r>
        <w:rPr>
          <w:spacing w:val="-4"/>
        </w:rPr>
        <w:t>слов.</w:t>
      </w:r>
    </w:p>
    <w:p w:rsidR="00FD54E7" w:rsidRDefault="005C31E9">
      <w:pPr>
        <w:pStyle w:val="a3"/>
        <w:spacing w:line="242" w:lineRule="auto"/>
        <w:jc w:val="left"/>
      </w:pPr>
      <w:r>
        <w:t xml:space="preserve">Использовать знания по фонетике, графике и орфоэпии в практике произношения и правописания </w:t>
      </w:r>
      <w:r>
        <w:rPr>
          <w:spacing w:val="-2"/>
        </w:rPr>
        <w:t>слов.</w:t>
      </w:r>
    </w:p>
    <w:p w:rsidR="00FD54E7" w:rsidRDefault="005C31E9" w:rsidP="00DB0FF1">
      <w:pPr>
        <w:pStyle w:val="a5"/>
        <w:numPr>
          <w:ilvl w:val="3"/>
          <w:numId w:val="112"/>
        </w:numPr>
        <w:tabs>
          <w:tab w:val="left" w:pos="1949"/>
        </w:tabs>
        <w:spacing w:line="271" w:lineRule="exact"/>
        <w:ind w:left="1949" w:hanging="1416"/>
        <w:rPr>
          <w:sz w:val="24"/>
        </w:rPr>
      </w:pPr>
      <w:r>
        <w:rPr>
          <w:spacing w:val="-2"/>
          <w:sz w:val="24"/>
        </w:rPr>
        <w:t>Орфография.</w:t>
      </w:r>
    </w:p>
    <w:p w:rsidR="00FD54E7" w:rsidRDefault="005C31E9">
      <w:pPr>
        <w:pStyle w:val="a3"/>
        <w:spacing w:before="4" w:line="237" w:lineRule="auto"/>
        <w:jc w:val="left"/>
      </w:pPr>
      <w:r>
        <w:t>Оперировать</w:t>
      </w:r>
      <w:r>
        <w:rPr>
          <w:spacing w:val="40"/>
        </w:rPr>
        <w:t xml:space="preserve"> </w:t>
      </w:r>
      <w:r>
        <w:t>понятием</w:t>
      </w:r>
      <w:r>
        <w:rPr>
          <w:spacing w:val="40"/>
        </w:rPr>
        <w:t xml:space="preserve"> </w:t>
      </w:r>
      <w:r>
        <w:t>«орфограмма»</w:t>
      </w:r>
      <w:r>
        <w:rPr>
          <w:spacing w:val="40"/>
        </w:rPr>
        <w:t xml:space="preserve"> </w:t>
      </w:r>
      <w:r>
        <w:t>и</w:t>
      </w:r>
      <w:r>
        <w:rPr>
          <w:spacing w:val="40"/>
        </w:rPr>
        <w:t xml:space="preserve"> </w:t>
      </w:r>
      <w:r>
        <w:t>различать</w:t>
      </w:r>
      <w:r>
        <w:rPr>
          <w:spacing w:val="40"/>
        </w:rPr>
        <w:t xml:space="preserve"> </w:t>
      </w:r>
      <w:r>
        <w:t>буквенные</w:t>
      </w:r>
      <w:r>
        <w:rPr>
          <w:spacing w:val="40"/>
        </w:rPr>
        <w:t xml:space="preserve"> </w:t>
      </w:r>
      <w:r>
        <w:t>и</w:t>
      </w:r>
      <w:r>
        <w:rPr>
          <w:spacing w:val="40"/>
        </w:rPr>
        <w:t xml:space="preserve"> </w:t>
      </w:r>
      <w:r>
        <w:t>небуквенные</w:t>
      </w:r>
      <w:r>
        <w:rPr>
          <w:spacing w:val="40"/>
        </w:rPr>
        <w:t xml:space="preserve"> </w:t>
      </w:r>
      <w:r>
        <w:t>орфограммы</w:t>
      </w:r>
      <w:r>
        <w:rPr>
          <w:spacing w:val="40"/>
        </w:rPr>
        <w:t xml:space="preserve"> </w:t>
      </w:r>
      <w:r>
        <w:t>при проведении орфографического анализа слова.</w:t>
      </w:r>
    </w:p>
    <w:p w:rsidR="00FD54E7" w:rsidRDefault="005C31E9">
      <w:pPr>
        <w:pStyle w:val="a3"/>
        <w:spacing w:before="3" w:line="275" w:lineRule="exact"/>
        <w:jc w:val="left"/>
      </w:pPr>
      <w:r>
        <w:t>Распознавать</w:t>
      </w:r>
      <w:r>
        <w:rPr>
          <w:spacing w:val="-7"/>
        </w:rPr>
        <w:t xml:space="preserve"> </w:t>
      </w:r>
      <w:r>
        <w:t>изученные</w:t>
      </w:r>
      <w:r>
        <w:rPr>
          <w:spacing w:val="-5"/>
        </w:rPr>
        <w:t xml:space="preserve"> </w:t>
      </w:r>
      <w:r>
        <w:rPr>
          <w:spacing w:val="-2"/>
        </w:rPr>
        <w:t>орфограммы.</w:t>
      </w:r>
    </w:p>
    <w:p w:rsidR="00FD54E7" w:rsidRDefault="005C31E9">
      <w:pPr>
        <w:pStyle w:val="a3"/>
        <w:spacing w:line="242" w:lineRule="auto"/>
        <w:jc w:val="left"/>
      </w:pPr>
      <w:r>
        <w:t>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40"/>
        </w:rPr>
        <w:t xml:space="preserve"> </w:t>
      </w:r>
      <w:r>
        <w:t>практике</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применять</w:t>
      </w:r>
      <w:r>
        <w:rPr>
          <w:spacing w:val="40"/>
        </w:rPr>
        <w:t xml:space="preserve"> </w:t>
      </w:r>
      <w:r>
        <w:t>знание</w:t>
      </w:r>
      <w:r>
        <w:rPr>
          <w:spacing w:val="40"/>
        </w:rPr>
        <w:t xml:space="preserve"> </w:t>
      </w:r>
      <w:r>
        <w:t>о правописании разделительных ъ и ь).</w:t>
      </w:r>
    </w:p>
    <w:p w:rsidR="00FD54E7" w:rsidRDefault="005C31E9" w:rsidP="00DB0FF1">
      <w:pPr>
        <w:pStyle w:val="a5"/>
        <w:numPr>
          <w:ilvl w:val="3"/>
          <w:numId w:val="112"/>
        </w:numPr>
        <w:tabs>
          <w:tab w:val="left" w:pos="1949"/>
        </w:tabs>
        <w:spacing w:line="271" w:lineRule="exact"/>
        <w:ind w:left="1949" w:hanging="1416"/>
        <w:rPr>
          <w:sz w:val="24"/>
        </w:rPr>
      </w:pPr>
      <w:r>
        <w:rPr>
          <w:spacing w:val="-2"/>
          <w:sz w:val="24"/>
        </w:rPr>
        <w:t>Лексикология.</w:t>
      </w:r>
    </w:p>
    <w:p w:rsidR="00FD54E7" w:rsidRDefault="005C31E9">
      <w:pPr>
        <w:pStyle w:val="a3"/>
        <w:spacing w:before="2"/>
        <w:ind w:right="236"/>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Pr>
          <w:spacing w:val="-2"/>
        </w:rPr>
        <w:t>словаря).</w:t>
      </w:r>
    </w:p>
    <w:p w:rsidR="00FD54E7" w:rsidRDefault="005C31E9" w:rsidP="003830DB">
      <w:pPr>
        <w:pStyle w:val="a3"/>
        <w:spacing w:line="242" w:lineRule="auto"/>
        <w:ind w:right="224"/>
      </w:pPr>
      <w:r>
        <w:t>Распознавать однозначные и многозначные слова, различать прямое и переносное значения слова. Распознавать</w:t>
      </w:r>
      <w:r>
        <w:rPr>
          <w:spacing w:val="80"/>
          <w:w w:val="150"/>
        </w:rPr>
        <w:t xml:space="preserve"> </w:t>
      </w:r>
      <w:r>
        <w:t>синонимы,</w:t>
      </w:r>
      <w:r>
        <w:rPr>
          <w:spacing w:val="80"/>
          <w:w w:val="150"/>
        </w:rPr>
        <w:t xml:space="preserve"> </w:t>
      </w:r>
      <w:r>
        <w:t>антонимы,</w:t>
      </w:r>
      <w:r>
        <w:rPr>
          <w:spacing w:val="80"/>
          <w:w w:val="150"/>
        </w:rPr>
        <w:t xml:space="preserve"> </w:t>
      </w:r>
      <w:r>
        <w:t>омонимы;</w:t>
      </w:r>
      <w:r>
        <w:rPr>
          <w:spacing w:val="80"/>
          <w:w w:val="150"/>
        </w:rPr>
        <w:t xml:space="preserve"> </w:t>
      </w:r>
      <w:r>
        <w:t>различать</w:t>
      </w:r>
      <w:r>
        <w:rPr>
          <w:spacing w:val="80"/>
          <w:w w:val="150"/>
        </w:rPr>
        <w:t xml:space="preserve"> </w:t>
      </w:r>
      <w:r>
        <w:t>многозначные</w:t>
      </w:r>
      <w:r>
        <w:rPr>
          <w:spacing w:val="80"/>
          <w:w w:val="150"/>
        </w:rPr>
        <w:t xml:space="preserve"> </w:t>
      </w:r>
      <w:r>
        <w:t>слова</w:t>
      </w:r>
      <w:r>
        <w:rPr>
          <w:spacing w:val="80"/>
          <w:w w:val="150"/>
        </w:rPr>
        <w:t xml:space="preserve"> </w:t>
      </w:r>
      <w:r>
        <w:t>и</w:t>
      </w:r>
      <w:r>
        <w:rPr>
          <w:spacing w:val="80"/>
          <w:w w:val="150"/>
        </w:rPr>
        <w:t xml:space="preserve"> </w:t>
      </w:r>
      <w:r>
        <w:t>омонимы,</w:t>
      </w:r>
      <w:r w:rsidR="003830DB">
        <w:t xml:space="preserve"> </w:t>
      </w:r>
      <w:r>
        <w:t>правильно</w:t>
      </w:r>
      <w:r>
        <w:rPr>
          <w:spacing w:val="-4"/>
        </w:rPr>
        <w:t xml:space="preserve"> </w:t>
      </w:r>
      <w:r>
        <w:t>употреблять</w:t>
      </w:r>
      <w:r>
        <w:rPr>
          <w:spacing w:val="-4"/>
        </w:rPr>
        <w:t xml:space="preserve"> </w:t>
      </w:r>
      <w:r>
        <w:t>слова-</w:t>
      </w:r>
      <w:r>
        <w:rPr>
          <w:spacing w:val="-2"/>
        </w:rPr>
        <w:t>паронимы.</w:t>
      </w:r>
    </w:p>
    <w:p w:rsidR="00FD54E7" w:rsidRDefault="005C31E9">
      <w:pPr>
        <w:pStyle w:val="a3"/>
        <w:spacing w:line="242" w:lineRule="auto"/>
        <w:ind w:right="2715"/>
        <w:jc w:val="left"/>
      </w:pPr>
      <w:r>
        <w:t>Характеризовать</w:t>
      </w:r>
      <w:r>
        <w:rPr>
          <w:spacing w:val="-6"/>
        </w:rPr>
        <w:t xml:space="preserve"> </w:t>
      </w:r>
      <w:r>
        <w:t>тематические</w:t>
      </w:r>
      <w:r>
        <w:rPr>
          <w:spacing w:val="-9"/>
        </w:rPr>
        <w:t xml:space="preserve"> </w:t>
      </w:r>
      <w:r>
        <w:t>группы</w:t>
      </w:r>
      <w:r>
        <w:rPr>
          <w:spacing w:val="-2"/>
        </w:rPr>
        <w:t xml:space="preserve"> </w:t>
      </w:r>
      <w:r>
        <w:t>слов,</w:t>
      </w:r>
      <w:r>
        <w:rPr>
          <w:spacing w:val="-1"/>
        </w:rPr>
        <w:t xml:space="preserve"> </w:t>
      </w:r>
      <w:r>
        <w:t>родовые</w:t>
      </w:r>
      <w:r>
        <w:rPr>
          <w:spacing w:val="-9"/>
        </w:rPr>
        <w:t xml:space="preserve"> </w:t>
      </w:r>
      <w:r>
        <w:t>и</w:t>
      </w:r>
      <w:r>
        <w:rPr>
          <w:spacing w:val="-7"/>
        </w:rPr>
        <w:t xml:space="preserve"> </w:t>
      </w:r>
      <w:r>
        <w:t>видовые</w:t>
      </w:r>
      <w:r>
        <w:rPr>
          <w:spacing w:val="-9"/>
        </w:rPr>
        <w:t xml:space="preserve"> </w:t>
      </w:r>
      <w:r>
        <w:t>понятия. Проводить лексический анализ слов (в рамках изученного).</w:t>
      </w:r>
    </w:p>
    <w:p w:rsidR="00FD54E7" w:rsidRDefault="005C31E9">
      <w:pPr>
        <w:pStyle w:val="a3"/>
        <w:spacing w:line="242" w:lineRule="auto"/>
        <w:jc w:val="left"/>
      </w:pPr>
      <w:r>
        <w:t>Пользоваться</w:t>
      </w:r>
      <w:r>
        <w:rPr>
          <w:spacing w:val="40"/>
        </w:rPr>
        <w:t xml:space="preserve"> </w:t>
      </w:r>
      <w:r>
        <w:t>лексическими</w:t>
      </w:r>
      <w:r>
        <w:rPr>
          <w:spacing w:val="40"/>
        </w:rPr>
        <w:t xml:space="preserve"> </w:t>
      </w:r>
      <w:r>
        <w:t>словарями</w:t>
      </w:r>
      <w:r>
        <w:rPr>
          <w:spacing w:val="40"/>
        </w:rPr>
        <w:t xml:space="preserve"> </w:t>
      </w:r>
      <w:r>
        <w:t>(толковым</w:t>
      </w:r>
      <w:r>
        <w:rPr>
          <w:spacing w:val="40"/>
        </w:rPr>
        <w:t xml:space="preserve"> </w:t>
      </w:r>
      <w:r>
        <w:t>словарём,</w:t>
      </w:r>
      <w:r>
        <w:rPr>
          <w:spacing w:val="40"/>
        </w:rPr>
        <w:t xml:space="preserve"> </w:t>
      </w:r>
      <w:r>
        <w:t>словарями</w:t>
      </w:r>
      <w:r>
        <w:rPr>
          <w:spacing w:val="40"/>
        </w:rPr>
        <w:t xml:space="preserve"> </w:t>
      </w:r>
      <w:r>
        <w:t>синонимов,</w:t>
      </w:r>
      <w:r>
        <w:rPr>
          <w:spacing w:val="40"/>
        </w:rPr>
        <w:t xml:space="preserve"> </w:t>
      </w:r>
      <w:r>
        <w:t>антонимов, омонимов, паронимов).</w:t>
      </w:r>
    </w:p>
    <w:p w:rsidR="00FD54E7" w:rsidRDefault="005C31E9" w:rsidP="00DB0FF1">
      <w:pPr>
        <w:pStyle w:val="a5"/>
        <w:numPr>
          <w:ilvl w:val="3"/>
          <w:numId w:val="112"/>
        </w:numPr>
        <w:tabs>
          <w:tab w:val="left" w:pos="1949"/>
        </w:tabs>
        <w:spacing w:line="271" w:lineRule="exact"/>
        <w:ind w:left="1949" w:hanging="1416"/>
        <w:rPr>
          <w:sz w:val="24"/>
        </w:rPr>
      </w:pPr>
      <w:r>
        <w:rPr>
          <w:sz w:val="24"/>
        </w:rPr>
        <w:t xml:space="preserve">Морфемика. </w:t>
      </w:r>
      <w:r>
        <w:rPr>
          <w:spacing w:val="-2"/>
          <w:sz w:val="24"/>
        </w:rPr>
        <w:t>Орфография.</w:t>
      </w:r>
    </w:p>
    <w:p w:rsidR="00FD54E7" w:rsidRDefault="005C31E9">
      <w:pPr>
        <w:pStyle w:val="a3"/>
        <w:spacing w:line="275" w:lineRule="exact"/>
        <w:jc w:val="left"/>
      </w:pPr>
      <w:r>
        <w:t>Характеризовать</w:t>
      </w:r>
      <w:r>
        <w:rPr>
          <w:spacing w:val="-6"/>
        </w:rPr>
        <w:t xml:space="preserve"> </w:t>
      </w:r>
      <w:r>
        <w:t>морфему</w:t>
      </w:r>
      <w:r>
        <w:rPr>
          <w:spacing w:val="-12"/>
        </w:rPr>
        <w:t xml:space="preserve"> </w:t>
      </w:r>
      <w:r>
        <w:t>как</w:t>
      </w:r>
      <w:r>
        <w:rPr>
          <w:spacing w:val="-4"/>
        </w:rPr>
        <w:t xml:space="preserve"> </w:t>
      </w:r>
      <w:r>
        <w:t>минимальную</w:t>
      </w:r>
      <w:r>
        <w:rPr>
          <w:spacing w:val="-4"/>
        </w:rPr>
        <w:t xml:space="preserve"> </w:t>
      </w:r>
      <w:r>
        <w:t>значимую</w:t>
      </w:r>
      <w:r>
        <w:rPr>
          <w:spacing w:val="-5"/>
        </w:rPr>
        <w:t xml:space="preserve"> </w:t>
      </w:r>
      <w:r>
        <w:t>единицу</w:t>
      </w:r>
      <w:r>
        <w:rPr>
          <w:spacing w:val="-11"/>
        </w:rPr>
        <w:t xml:space="preserve"> </w:t>
      </w:r>
      <w:r>
        <w:rPr>
          <w:spacing w:val="-2"/>
        </w:rPr>
        <w:t>языка.</w:t>
      </w:r>
    </w:p>
    <w:p w:rsidR="00FD54E7" w:rsidRDefault="005C31E9">
      <w:pPr>
        <w:pStyle w:val="a3"/>
        <w:spacing w:line="242" w:lineRule="auto"/>
        <w:jc w:val="left"/>
      </w:pPr>
      <w:r>
        <w:t>Распознавать</w:t>
      </w:r>
      <w:r>
        <w:rPr>
          <w:spacing w:val="-6"/>
        </w:rPr>
        <w:t xml:space="preserve"> </w:t>
      </w:r>
      <w:r>
        <w:t>морфемы</w:t>
      </w:r>
      <w:r>
        <w:rPr>
          <w:spacing w:val="-6"/>
        </w:rPr>
        <w:t xml:space="preserve"> </w:t>
      </w:r>
      <w:r>
        <w:t>в</w:t>
      </w:r>
      <w:r>
        <w:rPr>
          <w:spacing w:val="-2"/>
        </w:rPr>
        <w:t xml:space="preserve"> </w:t>
      </w:r>
      <w:r>
        <w:t>слове</w:t>
      </w:r>
      <w:r>
        <w:rPr>
          <w:spacing w:val="-4"/>
        </w:rPr>
        <w:t xml:space="preserve"> </w:t>
      </w:r>
      <w:r>
        <w:t>(корень,</w:t>
      </w:r>
      <w:r>
        <w:rPr>
          <w:spacing w:val="-6"/>
        </w:rPr>
        <w:t xml:space="preserve"> </w:t>
      </w:r>
      <w:r>
        <w:t>приставку,</w:t>
      </w:r>
      <w:r>
        <w:rPr>
          <w:spacing w:val="-1"/>
        </w:rPr>
        <w:t xml:space="preserve"> </w:t>
      </w:r>
      <w:r>
        <w:t>суффикс,</w:t>
      </w:r>
      <w:r>
        <w:rPr>
          <w:spacing w:val="-1"/>
        </w:rPr>
        <w:t xml:space="preserve"> </w:t>
      </w:r>
      <w:r>
        <w:t>окончание),</w:t>
      </w:r>
      <w:r>
        <w:rPr>
          <w:spacing w:val="-6"/>
        </w:rPr>
        <w:t xml:space="preserve"> </w:t>
      </w:r>
      <w:r>
        <w:t>выделять</w:t>
      </w:r>
      <w:r>
        <w:rPr>
          <w:spacing w:val="-7"/>
        </w:rPr>
        <w:t xml:space="preserve"> </w:t>
      </w:r>
      <w:r>
        <w:t>основу</w:t>
      </w:r>
      <w:r>
        <w:rPr>
          <w:spacing w:val="-12"/>
        </w:rPr>
        <w:t xml:space="preserve"> </w:t>
      </w:r>
      <w:r>
        <w:t>слова. Находить чередование звуков в морфемах (в том числе чередование гласных с нулём звука).</w:t>
      </w:r>
    </w:p>
    <w:p w:rsidR="00FD54E7" w:rsidRDefault="005C31E9">
      <w:pPr>
        <w:pStyle w:val="a3"/>
        <w:spacing w:line="271" w:lineRule="exact"/>
        <w:jc w:val="left"/>
      </w:pPr>
      <w:r>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rsidR="00FD54E7" w:rsidRDefault="005C31E9">
      <w:pPr>
        <w:pStyle w:val="a3"/>
        <w:ind w:right="222"/>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D54E7" w:rsidRDefault="005C31E9">
      <w:pPr>
        <w:pStyle w:val="a3"/>
        <w:tabs>
          <w:tab w:val="left" w:pos="1949"/>
        </w:tabs>
        <w:ind w:right="3098"/>
        <w:jc w:val="left"/>
      </w:pPr>
      <w:r>
        <w:t>Проводить орфографический анализ слов (в рамках изученного). Уместно</w:t>
      </w:r>
      <w:r>
        <w:rPr>
          <w:spacing w:val="-6"/>
        </w:rPr>
        <w:t xml:space="preserve"> </w:t>
      </w:r>
      <w:r>
        <w:t>использовать</w:t>
      </w:r>
      <w:r>
        <w:rPr>
          <w:spacing w:val="-5"/>
        </w:rPr>
        <w:t xml:space="preserve"> </w:t>
      </w:r>
      <w:r>
        <w:t>слова</w:t>
      </w:r>
      <w:r>
        <w:rPr>
          <w:spacing w:val="-7"/>
        </w:rPr>
        <w:t xml:space="preserve"> </w:t>
      </w:r>
      <w:r>
        <w:t>с</w:t>
      </w:r>
      <w:r>
        <w:rPr>
          <w:spacing w:val="-7"/>
        </w:rPr>
        <w:t xml:space="preserve"> </w:t>
      </w:r>
      <w:r>
        <w:t>суффиксами</w:t>
      </w:r>
      <w:r>
        <w:rPr>
          <w:spacing w:val="-5"/>
        </w:rPr>
        <w:t xml:space="preserve"> </w:t>
      </w:r>
      <w:r>
        <w:t>оценки</w:t>
      </w:r>
      <w:r>
        <w:rPr>
          <w:spacing w:val="-5"/>
        </w:rPr>
        <w:t xml:space="preserve"> </w:t>
      </w:r>
      <w:r>
        <w:t>в</w:t>
      </w:r>
      <w:r>
        <w:rPr>
          <w:spacing w:val="-8"/>
        </w:rPr>
        <w:t xml:space="preserve"> </w:t>
      </w:r>
      <w:r>
        <w:t>собственной</w:t>
      </w:r>
      <w:r>
        <w:rPr>
          <w:spacing w:val="-5"/>
        </w:rPr>
        <w:t xml:space="preserve"> </w:t>
      </w:r>
      <w:r>
        <w:t xml:space="preserve">речи. </w:t>
      </w:r>
      <w:r>
        <w:rPr>
          <w:spacing w:val="-2"/>
        </w:rPr>
        <w:t>19.11.4.10.</w:t>
      </w:r>
      <w:r>
        <w:tab/>
        <w:t>Морфология. Культура речи. Орфография.</w:t>
      </w:r>
    </w:p>
    <w:p w:rsidR="00FD54E7" w:rsidRDefault="005C31E9">
      <w:pPr>
        <w:pStyle w:val="a3"/>
        <w:ind w:right="222"/>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D54E7" w:rsidRDefault="005C31E9">
      <w:pPr>
        <w:pStyle w:val="a3"/>
        <w:spacing w:line="274" w:lineRule="exact"/>
      </w:pPr>
      <w:r>
        <w:t>Распознавать</w:t>
      </w:r>
      <w:r>
        <w:rPr>
          <w:spacing w:val="-10"/>
        </w:rPr>
        <w:t xml:space="preserve"> </w:t>
      </w:r>
      <w:r>
        <w:t>имена</w:t>
      </w:r>
      <w:r>
        <w:rPr>
          <w:spacing w:val="-7"/>
        </w:rPr>
        <w:t xml:space="preserve"> </w:t>
      </w:r>
      <w:r>
        <w:t>существительные,</w:t>
      </w:r>
      <w:r>
        <w:rPr>
          <w:spacing w:val="-7"/>
        </w:rPr>
        <w:t xml:space="preserve"> </w:t>
      </w:r>
      <w:r>
        <w:t>имена</w:t>
      </w:r>
      <w:r>
        <w:rPr>
          <w:spacing w:val="-7"/>
        </w:rPr>
        <w:t xml:space="preserve"> </w:t>
      </w:r>
      <w:r>
        <w:t>прилагательные,</w:t>
      </w:r>
      <w:r>
        <w:rPr>
          <w:spacing w:val="-7"/>
        </w:rPr>
        <w:t xml:space="preserve"> </w:t>
      </w:r>
      <w:r>
        <w:rPr>
          <w:spacing w:val="-2"/>
        </w:rPr>
        <w:t>глаголы.</w:t>
      </w:r>
    </w:p>
    <w:p w:rsidR="00FD54E7" w:rsidRDefault="005C31E9">
      <w:pPr>
        <w:pStyle w:val="a3"/>
        <w:spacing w:before="3" w:line="237" w:lineRule="auto"/>
        <w:jc w:val="left"/>
      </w:pPr>
      <w:r>
        <w:t>Проводить морфологический анализ имён существительных, частичный морфологический анализ имён прилагательных, глаголов.</w:t>
      </w:r>
    </w:p>
    <w:p w:rsidR="00FD54E7" w:rsidRDefault="005C31E9">
      <w:pPr>
        <w:pStyle w:val="a3"/>
        <w:spacing w:before="6" w:line="237" w:lineRule="auto"/>
        <w:jc w:val="left"/>
      </w:pPr>
      <w:r>
        <w:t>Проводить</w:t>
      </w:r>
      <w:r>
        <w:rPr>
          <w:spacing w:val="36"/>
        </w:rPr>
        <w:t xml:space="preserve"> </w:t>
      </w:r>
      <w:r>
        <w:t>орфографический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имён</w:t>
      </w:r>
      <w:r>
        <w:rPr>
          <w:spacing w:val="40"/>
        </w:rPr>
        <w:t xml:space="preserve"> </w:t>
      </w:r>
      <w:r>
        <w:t>прилагательных,</w:t>
      </w:r>
      <w:r>
        <w:rPr>
          <w:spacing w:val="40"/>
        </w:rPr>
        <w:t xml:space="preserve"> </w:t>
      </w:r>
      <w:r>
        <w:t>глаголов</w:t>
      </w:r>
      <w:r>
        <w:rPr>
          <w:spacing w:val="40"/>
        </w:rPr>
        <w:t xml:space="preserve"> </w:t>
      </w:r>
      <w:r>
        <w:t>(в рамках изученного).</w:t>
      </w:r>
    </w:p>
    <w:p w:rsidR="00FD54E7" w:rsidRDefault="005C31E9">
      <w:pPr>
        <w:pStyle w:val="a3"/>
        <w:spacing w:before="6" w:line="237" w:lineRule="auto"/>
        <w:jc w:val="left"/>
      </w:pPr>
      <w:r>
        <w:t>Применять</w:t>
      </w:r>
      <w:r>
        <w:rPr>
          <w:spacing w:val="40"/>
        </w:rPr>
        <w:t xml:space="preserve"> </w:t>
      </w:r>
      <w:r>
        <w:t>знания</w:t>
      </w:r>
      <w:r>
        <w:rPr>
          <w:spacing w:val="40"/>
        </w:rPr>
        <w:t xml:space="preserve"> </w:t>
      </w:r>
      <w:r>
        <w:t>по</w:t>
      </w:r>
      <w:r>
        <w:rPr>
          <w:spacing w:val="40"/>
        </w:rPr>
        <w:t xml:space="preserve"> </w:t>
      </w:r>
      <w:r>
        <w:t>морфологии</w:t>
      </w:r>
      <w:r>
        <w:rPr>
          <w:spacing w:val="40"/>
        </w:rPr>
        <w:t xml:space="preserve"> </w:t>
      </w:r>
      <w:r>
        <w:t>при</w:t>
      </w:r>
      <w:r>
        <w:rPr>
          <w:spacing w:val="40"/>
        </w:rPr>
        <w:t xml:space="preserve"> </w:t>
      </w:r>
      <w:r>
        <w:t>выполнении</w:t>
      </w:r>
      <w:r>
        <w:rPr>
          <w:spacing w:val="40"/>
        </w:rPr>
        <w:t xml:space="preserve"> </w:t>
      </w:r>
      <w:r>
        <w:t>языкового</w:t>
      </w:r>
      <w:r>
        <w:rPr>
          <w:spacing w:val="71"/>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w:t>
      </w:r>
      <w:r>
        <w:rPr>
          <w:spacing w:val="40"/>
        </w:rPr>
        <w:t xml:space="preserve"> </w:t>
      </w:r>
      <w:r>
        <w:t>речевой практике.</w:t>
      </w:r>
    </w:p>
    <w:p w:rsidR="00FD54E7" w:rsidRDefault="005C31E9" w:rsidP="00DB0FF1">
      <w:pPr>
        <w:pStyle w:val="a5"/>
        <w:numPr>
          <w:ilvl w:val="3"/>
          <w:numId w:val="110"/>
        </w:numPr>
        <w:tabs>
          <w:tab w:val="left" w:pos="1949"/>
        </w:tabs>
        <w:spacing w:before="3"/>
        <w:ind w:hanging="1416"/>
        <w:rPr>
          <w:sz w:val="24"/>
        </w:rPr>
      </w:pPr>
      <w:r>
        <w:rPr>
          <w:sz w:val="24"/>
        </w:rPr>
        <w:t>Имя</w:t>
      </w:r>
      <w:r>
        <w:rPr>
          <w:spacing w:val="3"/>
          <w:sz w:val="24"/>
        </w:rPr>
        <w:t xml:space="preserve"> </w:t>
      </w:r>
      <w:r>
        <w:rPr>
          <w:spacing w:val="-2"/>
          <w:sz w:val="24"/>
        </w:rPr>
        <w:t>существительное.</w:t>
      </w:r>
    </w:p>
    <w:p w:rsidR="00FD54E7" w:rsidRDefault="005C31E9">
      <w:pPr>
        <w:pStyle w:val="a3"/>
        <w:spacing w:line="242" w:lineRule="auto"/>
        <w:jc w:val="left"/>
      </w:pPr>
      <w:r>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 xml:space="preserve">синтаксические </w:t>
      </w:r>
      <w:r>
        <w:lastRenderedPageBreak/>
        <w:t>функции имени существительного, объяснять его роль в речи.</w:t>
      </w:r>
    </w:p>
    <w:p w:rsidR="00FD54E7" w:rsidRDefault="005C31E9">
      <w:pPr>
        <w:pStyle w:val="a3"/>
        <w:spacing w:line="271" w:lineRule="exact"/>
        <w:jc w:val="left"/>
      </w:pPr>
      <w:r>
        <w:t>Определять</w:t>
      </w:r>
      <w:r>
        <w:rPr>
          <w:spacing w:val="-6"/>
        </w:rPr>
        <w:t xml:space="preserve"> </w:t>
      </w:r>
      <w:r>
        <w:t>лексико-грамматические</w:t>
      </w:r>
      <w:r>
        <w:rPr>
          <w:spacing w:val="-4"/>
        </w:rPr>
        <w:t xml:space="preserve"> </w:t>
      </w:r>
      <w:r>
        <w:t>разряды</w:t>
      </w:r>
      <w:r>
        <w:rPr>
          <w:spacing w:val="-6"/>
        </w:rPr>
        <w:t xml:space="preserve"> </w:t>
      </w:r>
      <w:r>
        <w:t>имён</w:t>
      </w:r>
      <w:r>
        <w:rPr>
          <w:spacing w:val="-2"/>
        </w:rPr>
        <w:t xml:space="preserve"> существительных.</w:t>
      </w:r>
    </w:p>
    <w:p w:rsidR="00FD54E7" w:rsidRDefault="005C31E9">
      <w:pPr>
        <w:pStyle w:val="a3"/>
        <w:spacing w:before="4" w:line="237" w:lineRule="auto"/>
        <w:jc w:val="left"/>
      </w:pPr>
      <w:r>
        <w:t>Различать</w:t>
      </w:r>
      <w:r>
        <w:rPr>
          <w:spacing w:val="40"/>
        </w:rPr>
        <w:t xml:space="preserve"> </w:t>
      </w:r>
      <w:r>
        <w:t>типы</w:t>
      </w:r>
      <w:r>
        <w:rPr>
          <w:spacing w:val="40"/>
        </w:rPr>
        <w:t xml:space="preserve"> </w:t>
      </w:r>
      <w:r>
        <w:t>склонения</w:t>
      </w:r>
      <w:r>
        <w:rPr>
          <w:spacing w:val="40"/>
        </w:rPr>
        <w:t xml:space="preserve"> </w:t>
      </w:r>
      <w:r>
        <w:t>имён</w:t>
      </w:r>
      <w:r>
        <w:rPr>
          <w:spacing w:val="40"/>
        </w:rPr>
        <w:t xml:space="preserve"> </w:t>
      </w:r>
      <w:r>
        <w:t>существительных,</w:t>
      </w:r>
      <w:r>
        <w:rPr>
          <w:spacing w:val="40"/>
        </w:rPr>
        <w:t xml:space="preserve"> </w:t>
      </w:r>
      <w:r>
        <w:t>выявлять</w:t>
      </w:r>
      <w:r>
        <w:rPr>
          <w:spacing w:val="40"/>
        </w:rPr>
        <w:t xml:space="preserve"> </w:t>
      </w:r>
      <w:r>
        <w:t>разносклоняемые</w:t>
      </w:r>
      <w:r>
        <w:rPr>
          <w:spacing w:val="40"/>
        </w:rPr>
        <w:t xml:space="preserve"> </w:t>
      </w:r>
      <w:r>
        <w:t>и</w:t>
      </w:r>
      <w:r>
        <w:rPr>
          <w:spacing w:val="40"/>
        </w:rPr>
        <w:t xml:space="preserve"> </w:t>
      </w:r>
      <w:r>
        <w:t>несклоняемые имена существительные.</w:t>
      </w:r>
    </w:p>
    <w:p w:rsidR="00FD54E7" w:rsidRDefault="005C31E9">
      <w:pPr>
        <w:pStyle w:val="a3"/>
        <w:spacing w:before="3" w:line="275" w:lineRule="exact"/>
        <w:jc w:val="left"/>
      </w:pPr>
      <w:r>
        <w:t>Проводить</w:t>
      </w:r>
      <w:r>
        <w:rPr>
          <w:spacing w:val="-6"/>
        </w:rPr>
        <w:t xml:space="preserve"> </w:t>
      </w:r>
      <w:r>
        <w:t>морфологический</w:t>
      </w:r>
      <w:r>
        <w:rPr>
          <w:spacing w:val="-2"/>
        </w:rPr>
        <w:t xml:space="preserve"> </w:t>
      </w:r>
      <w:r>
        <w:t>анализ</w:t>
      </w:r>
      <w:r>
        <w:rPr>
          <w:spacing w:val="-6"/>
        </w:rPr>
        <w:t xml:space="preserve"> </w:t>
      </w:r>
      <w:r>
        <w:t>имён</w:t>
      </w:r>
      <w:r>
        <w:rPr>
          <w:spacing w:val="-1"/>
        </w:rPr>
        <w:t xml:space="preserve"> </w:t>
      </w:r>
      <w:r>
        <w:rPr>
          <w:spacing w:val="-2"/>
        </w:rPr>
        <w:t>существительных.</w:t>
      </w:r>
    </w:p>
    <w:p w:rsidR="00FD54E7" w:rsidRDefault="005C31E9">
      <w:pPr>
        <w:pStyle w:val="a3"/>
        <w:spacing w:line="242" w:lineRule="auto"/>
        <w:jc w:val="left"/>
      </w:pPr>
      <w:r>
        <w:t>Соблюдать</w:t>
      </w:r>
      <w:r>
        <w:rPr>
          <w:spacing w:val="40"/>
        </w:rPr>
        <w:t xml:space="preserve"> </w:t>
      </w: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постановки</w:t>
      </w:r>
      <w:r>
        <w:rPr>
          <w:spacing w:val="40"/>
        </w:rPr>
        <w:t xml:space="preserve"> </w:t>
      </w:r>
      <w:r>
        <w:t>в</w:t>
      </w:r>
      <w:r>
        <w:rPr>
          <w:spacing w:val="40"/>
        </w:rPr>
        <w:t xml:space="preserve"> </w:t>
      </w:r>
      <w:r>
        <w:t>них</w:t>
      </w:r>
      <w:r>
        <w:rPr>
          <w:spacing w:val="40"/>
        </w:rPr>
        <w:t xml:space="preserve"> </w:t>
      </w:r>
      <w:r>
        <w:t>ударения (в рамках изученного), употребления несклоняемых имён существительных.</w:t>
      </w:r>
    </w:p>
    <w:p w:rsidR="00FD54E7" w:rsidRDefault="005C31E9">
      <w:pPr>
        <w:pStyle w:val="a3"/>
        <w:spacing w:line="242" w:lineRule="auto"/>
        <w:jc w:val="left"/>
      </w:pPr>
      <w:r>
        <w:t>Соблюдать правила правописания имён существительных: безударных окончаний, о</w:t>
      </w:r>
      <w:r>
        <w:rPr>
          <w:spacing w:val="30"/>
        </w:rPr>
        <w:t xml:space="preserve"> </w:t>
      </w:r>
      <w:r>
        <w:t>- е (ё) после шипящих и ц в суффиксах и окончаниях, суффиксов -чик-</w:t>
      </w:r>
    </w:p>
    <w:p w:rsidR="00FD54E7" w:rsidRDefault="005C31E9" w:rsidP="00DB0FF1">
      <w:pPr>
        <w:pStyle w:val="a5"/>
        <w:numPr>
          <w:ilvl w:val="0"/>
          <w:numId w:val="109"/>
        </w:numPr>
        <w:tabs>
          <w:tab w:val="left" w:pos="1239"/>
          <w:tab w:val="left" w:pos="2655"/>
          <w:tab w:val="left" w:pos="7616"/>
          <w:tab w:val="left" w:pos="9032"/>
        </w:tabs>
        <w:spacing w:line="271" w:lineRule="exact"/>
        <w:ind w:left="1239" w:hanging="706"/>
        <w:jc w:val="left"/>
        <w:rPr>
          <w:sz w:val="24"/>
        </w:rPr>
      </w:pPr>
      <w:r>
        <w:rPr>
          <w:sz w:val="24"/>
        </w:rPr>
        <w:t>-щик-,</w:t>
      </w:r>
      <w:r>
        <w:rPr>
          <w:spacing w:val="-3"/>
          <w:sz w:val="24"/>
        </w:rPr>
        <w:t xml:space="preserve"> </w:t>
      </w:r>
      <w:r>
        <w:rPr>
          <w:sz w:val="24"/>
        </w:rPr>
        <w:t>-</w:t>
      </w:r>
      <w:r>
        <w:rPr>
          <w:spacing w:val="-5"/>
          <w:sz w:val="24"/>
        </w:rPr>
        <w:t>ек</w:t>
      </w:r>
      <w:r>
        <w:rPr>
          <w:sz w:val="24"/>
        </w:rPr>
        <w:tab/>
        <w:t>ик-</w:t>
      </w:r>
      <w:r>
        <w:rPr>
          <w:spacing w:val="1"/>
          <w:sz w:val="24"/>
        </w:rPr>
        <w:t xml:space="preserve"> </w:t>
      </w:r>
      <w:r>
        <w:rPr>
          <w:sz w:val="24"/>
        </w:rPr>
        <w:t>(-чик-),</w:t>
      </w:r>
      <w:r>
        <w:rPr>
          <w:spacing w:val="1"/>
          <w:sz w:val="24"/>
        </w:rPr>
        <w:t xml:space="preserve"> </w:t>
      </w:r>
      <w:r>
        <w:rPr>
          <w:sz w:val="24"/>
        </w:rPr>
        <w:t>корней</w:t>
      </w:r>
      <w:r>
        <w:rPr>
          <w:spacing w:val="-5"/>
          <w:sz w:val="24"/>
        </w:rPr>
        <w:t xml:space="preserve"> </w:t>
      </w:r>
      <w:r>
        <w:rPr>
          <w:sz w:val="24"/>
        </w:rPr>
        <w:t>с</w:t>
      </w:r>
      <w:r>
        <w:rPr>
          <w:spacing w:val="-1"/>
          <w:sz w:val="24"/>
        </w:rPr>
        <w:t xml:space="preserve"> </w:t>
      </w:r>
      <w:r>
        <w:rPr>
          <w:sz w:val="24"/>
        </w:rPr>
        <w:t>чередованием а</w:t>
      </w:r>
      <w:r>
        <w:rPr>
          <w:spacing w:val="-7"/>
          <w:sz w:val="24"/>
        </w:rPr>
        <w:t xml:space="preserve"> </w:t>
      </w:r>
      <w:r>
        <w:rPr>
          <w:sz w:val="24"/>
        </w:rPr>
        <w:t>(о): -</w:t>
      </w:r>
      <w:r>
        <w:rPr>
          <w:spacing w:val="-5"/>
          <w:sz w:val="24"/>
        </w:rPr>
        <w:t>лаг</w:t>
      </w:r>
      <w:r>
        <w:rPr>
          <w:sz w:val="24"/>
        </w:rPr>
        <w:tab/>
        <w:t>лож-;</w:t>
      </w:r>
      <w:r>
        <w:rPr>
          <w:spacing w:val="3"/>
          <w:sz w:val="24"/>
        </w:rPr>
        <w:t xml:space="preserve"> </w:t>
      </w:r>
      <w:r>
        <w:rPr>
          <w:sz w:val="24"/>
        </w:rPr>
        <w:t>-</w:t>
      </w:r>
      <w:r>
        <w:rPr>
          <w:spacing w:val="-4"/>
          <w:sz w:val="24"/>
        </w:rPr>
        <w:t>раст</w:t>
      </w:r>
      <w:r>
        <w:rPr>
          <w:sz w:val="24"/>
        </w:rPr>
        <w:tab/>
      </w:r>
      <w:r>
        <w:rPr>
          <w:spacing w:val="-4"/>
          <w:sz w:val="24"/>
        </w:rPr>
        <w:t>ращ-</w:t>
      </w:r>
    </w:p>
    <w:p w:rsidR="00FD54E7" w:rsidRDefault="005C31E9" w:rsidP="00DB0FF1">
      <w:pPr>
        <w:pStyle w:val="a5"/>
        <w:numPr>
          <w:ilvl w:val="0"/>
          <w:numId w:val="109"/>
        </w:numPr>
        <w:tabs>
          <w:tab w:val="left" w:pos="1239"/>
          <w:tab w:val="left" w:pos="2655"/>
          <w:tab w:val="left" w:pos="4072"/>
          <w:tab w:val="left" w:pos="5488"/>
          <w:tab w:val="left" w:pos="6905"/>
        </w:tabs>
        <w:spacing w:line="240" w:lineRule="auto"/>
        <w:ind w:right="236" w:firstLine="0"/>
        <w:jc w:val="left"/>
        <w:rPr>
          <w:sz w:val="24"/>
        </w:rPr>
      </w:pPr>
      <w:r>
        <w:rPr>
          <w:sz w:val="24"/>
        </w:rPr>
        <w:t>рос-, -гар</w:t>
      </w:r>
      <w:r>
        <w:rPr>
          <w:sz w:val="24"/>
        </w:rPr>
        <w:tab/>
        <w:t>гор-, -зар</w:t>
      </w:r>
      <w:r>
        <w:rPr>
          <w:sz w:val="24"/>
        </w:rPr>
        <w:tab/>
        <w:t>зор-, -клан</w:t>
      </w:r>
      <w:r>
        <w:rPr>
          <w:sz w:val="24"/>
        </w:rPr>
        <w:tab/>
        <w:t>клон-, -скак</w:t>
      </w:r>
      <w:r>
        <w:rPr>
          <w:sz w:val="24"/>
        </w:rPr>
        <w:tab/>
        <w:t>скоч-, употребления (неупотребления)</w:t>
      </w:r>
      <w:r>
        <w:rPr>
          <w:spacing w:val="75"/>
          <w:sz w:val="24"/>
        </w:rPr>
        <w:t xml:space="preserve"> </w:t>
      </w:r>
      <w:r>
        <w:rPr>
          <w:sz w:val="24"/>
        </w:rPr>
        <w:t>ь</w:t>
      </w:r>
      <w:r>
        <w:rPr>
          <w:spacing w:val="74"/>
          <w:sz w:val="24"/>
        </w:rPr>
        <w:t xml:space="preserve"> </w:t>
      </w:r>
      <w:r>
        <w:rPr>
          <w:sz w:val="24"/>
        </w:rPr>
        <w:t>на</w:t>
      </w:r>
      <w:r>
        <w:rPr>
          <w:spacing w:val="77"/>
          <w:sz w:val="24"/>
        </w:rPr>
        <w:t xml:space="preserve"> </w:t>
      </w:r>
      <w:r>
        <w:rPr>
          <w:sz w:val="24"/>
        </w:rPr>
        <w:t>конце</w:t>
      </w:r>
      <w:r>
        <w:rPr>
          <w:spacing w:val="77"/>
          <w:sz w:val="24"/>
        </w:rPr>
        <w:t xml:space="preserve"> </w:t>
      </w:r>
      <w:r>
        <w:rPr>
          <w:sz w:val="24"/>
        </w:rPr>
        <w:t>имён</w:t>
      </w:r>
      <w:r>
        <w:rPr>
          <w:spacing w:val="75"/>
          <w:sz w:val="24"/>
        </w:rPr>
        <w:t xml:space="preserve"> </w:t>
      </w:r>
      <w:r>
        <w:rPr>
          <w:sz w:val="24"/>
        </w:rPr>
        <w:t>существительных</w:t>
      </w:r>
      <w:r>
        <w:rPr>
          <w:spacing w:val="73"/>
          <w:sz w:val="24"/>
        </w:rPr>
        <w:t xml:space="preserve"> </w:t>
      </w:r>
      <w:r>
        <w:rPr>
          <w:sz w:val="24"/>
        </w:rPr>
        <w:t>после</w:t>
      </w:r>
      <w:r>
        <w:rPr>
          <w:spacing w:val="73"/>
          <w:sz w:val="24"/>
        </w:rPr>
        <w:t xml:space="preserve"> </w:t>
      </w:r>
      <w:r>
        <w:rPr>
          <w:sz w:val="24"/>
        </w:rPr>
        <w:t>шипящих;</w:t>
      </w:r>
      <w:r>
        <w:rPr>
          <w:spacing w:val="74"/>
          <w:sz w:val="24"/>
        </w:rPr>
        <w:t xml:space="preserve"> </w:t>
      </w:r>
      <w:r>
        <w:rPr>
          <w:sz w:val="24"/>
        </w:rPr>
        <w:t>слитное</w:t>
      </w:r>
      <w:r>
        <w:rPr>
          <w:spacing w:val="77"/>
          <w:sz w:val="24"/>
        </w:rPr>
        <w:t xml:space="preserve"> </w:t>
      </w:r>
      <w:r>
        <w:rPr>
          <w:sz w:val="24"/>
        </w:rPr>
        <w:t>и</w:t>
      </w:r>
      <w:r>
        <w:rPr>
          <w:spacing w:val="75"/>
          <w:sz w:val="24"/>
        </w:rPr>
        <w:t xml:space="preserve"> </w:t>
      </w:r>
      <w:r>
        <w:rPr>
          <w:sz w:val="24"/>
        </w:rPr>
        <w:t>раздельное написание не с именами существительными; правописание собственных имён существительных.</w:t>
      </w:r>
    </w:p>
    <w:p w:rsidR="00FD54E7" w:rsidRDefault="005C31E9" w:rsidP="00DB0FF1">
      <w:pPr>
        <w:pStyle w:val="a5"/>
        <w:numPr>
          <w:ilvl w:val="3"/>
          <w:numId w:val="110"/>
        </w:numPr>
        <w:tabs>
          <w:tab w:val="left" w:pos="1949"/>
        </w:tabs>
        <w:spacing w:line="274" w:lineRule="exact"/>
        <w:ind w:hanging="1416"/>
        <w:rPr>
          <w:sz w:val="24"/>
        </w:rPr>
      </w:pPr>
      <w:r>
        <w:rPr>
          <w:sz w:val="24"/>
        </w:rPr>
        <w:t>Имя</w:t>
      </w:r>
      <w:r>
        <w:rPr>
          <w:spacing w:val="3"/>
          <w:sz w:val="24"/>
        </w:rPr>
        <w:t xml:space="preserve"> </w:t>
      </w:r>
      <w:r>
        <w:rPr>
          <w:spacing w:val="-2"/>
          <w:sz w:val="24"/>
        </w:rPr>
        <w:t>прилагательное.</w:t>
      </w:r>
    </w:p>
    <w:p w:rsidR="00FD54E7" w:rsidRDefault="005C31E9">
      <w:pPr>
        <w:pStyle w:val="a3"/>
        <w:ind w:right="235"/>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D54E7" w:rsidRDefault="005C31E9">
      <w:pPr>
        <w:pStyle w:val="a3"/>
        <w:jc w:val="left"/>
      </w:pPr>
      <w:r>
        <w:t>Проводить частичный морфологический анализ имён прилагательных (в рамках изученного). Соблюдать</w:t>
      </w:r>
      <w:r>
        <w:rPr>
          <w:spacing w:val="80"/>
        </w:rPr>
        <w:t xml:space="preserve"> </w:t>
      </w: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w:t>
      </w:r>
      <w:r>
        <w:rPr>
          <w:spacing w:val="80"/>
        </w:rPr>
        <w:t xml:space="preserve"> </w:t>
      </w:r>
      <w:r>
        <w:t>в</w:t>
      </w:r>
      <w:r>
        <w:rPr>
          <w:spacing w:val="80"/>
        </w:rPr>
        <w:t xml:space="preserve"> </w:t>
      </w:r>
      <w:r>
        <w:t>них ударения (в рамках изученного).</w:t>
      </w:r>
    </w:p>
    <w:p w:rsidR="00FD54E7" w:rsidRDefault="005C31E9">
      <w:pPr>
        <w:pStyle w:val="a3"/>
        <w:ind w:right="219"/>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D54E7" w:rsidRDefault="005C31E9" w:rsidP="00DB0FF1">
      <w:pPr>
        <w:pStyle w:val="a5"/>
        <w:numPr>
          <w:ilvl w:val="3"/>
          <w:numId w:val="110"/>
        </w:numPr>
        <w:tabs>
          <w:tab w:val="left" w:pos="1948"/>
        </w:tabs>
        <w:spacing w:before="65"/>
        <w:ind w:left="1948" w:hanging="1415"/>
        <w:rPr>
          <w:sz w:val="24"/>
        </w:rPr>
      </w:pPr>
      <w:r>
        <w:rPr>
          <w:spacing w:val="-2"/>
          <w:sz w:val="24"/>
        </w:rPr>
        <w:t>Глагол.</w:t>
      </w:r>
    </w:p>
    <w:p w:rsidR="00FD54E7" w:rsidRDefault="005C31E9">
      <w:pPr>
        <w:pStyle w:val="a3"/>
        <w:spacing w:line="242" w:lineRule="auto"/>
        <w:ind w:right="229"/>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D54E7" w:rsidRDefault="005C31E9">
      <w:pPr>
        <w:pStyle w:val="a3"/>
        <w:spacing w:line="271" w:lineRule="exact"/>
      </w:pPr>
      <w:r>
        <w:t>Различать</w:t>
      </w:r>
      <w:r>
        <w:rPr>
          <w:spacing w:val="-7"/>
        </w:rPr>
        <w:t xml:space="preserve"> </w:t>
      </w:r>
      <w:r>
        <w:t>глаголы</w:t>
      </w:r>
      <w:r>
        <w:rPr>
          <w:spacing w:val="-4"/>
        </w:rPr>
        <w:t xml:space="preserve"> </w:t>
      </w:r>
      <w:r>
        <w:t>совершенного</w:t>
      </w:r>
      <w:r>
        <w:rPr>
          <w:spacing w:val="-1"/>
        </w:rPr>
        <w:t xml:space="preserve"> </w:t>
      </w:r>
      <w:r>
        <w:t>и</w:t>
      </w:r>
      <w:r>
        <w:rPr>
          <w:spacing w:val="-5"/>
        </w:rPr>
        <w:t xml:space="preserve"> </w:t>
      </w:r>
      <w:r>
        <w:t>несовершенного</w:t>
      </w:r>
      <w:r>
        <w:rPr>
          <w:spacing w:val="-2"/>
        </w:rPr>
        <w:t xml:space="preserve"> </w:t>
      </w:r>
      <w:r>
        <w:t>вида,</w:t>
      </w:r>
      <w:r>
        <w:rPr>
          <w:spacing w:val="-4"/>
        </w:rPr>
        <w:t xml:space="preserve"> </w:t>
      </w:r>
      <w:r>
        <w:t>возвратные</w:t>
      </w:r>
      <w:r>
        <w:rPr>
          <w:spacing w:val="-7"/>
        </w:rPr>
        <w:t xml:space="preserve"> </w:t>
      </w:r>
      <w:r>
        <w:t xml:space="preserve">и </w:t>
      </w:r>
      <w:r>
        <w:rPr>
          <w:spacing w:val="-2"/>
        </w:rPr>
        <w:t>невозвратные.</w:t>
      </w:r>
    </w:p>
    <w:p w:rsidR="00FD54E7" w:rsidRDefault="005C31E9">
      <w:pPr>
        <w:pStyle w:val="a3"/>
        <w:spacing w:before="3" w:line="237" w:lineRule="auto"/>
        <w:ind w:right="23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D54E7" w:rsidRDefault="005C31E9">
      <w:pPr>
        <w:pStyle w:val="a3"/>
        <w:spacing w:before="4" w:line="275" w:lineRule="exact"/>
      </w:pPr>
      <w:r>
        <w:t>Определять</w:t>
      </w:r>
      <w:r>
        <w:rPr>
          <w:spacing w:val="-5"/>
        </w:rPr>
        <w:t xml:space="preserve"> </w:t>
      </w:r>
      <w:r>
        <w:t>спряжение</w:t>
      </w:r>
      <w:r>
        <w:rPr>
          <w:spacing w:val="-8"/>
        </w:rPr>
        <w:t xml:space="preserve"> </w:t>
      </w:r>
      <w:r>
        <w:t>глагола, спрягать</w:t>
      </w:r>
      <w:r>
        <w:rPr>
          <w:spacing w:val="-5"/>
        </w:rPr>
        <w:t xml:space="preserve"> </w:t>
      </w:r>
      <w:r>
        <w:rPr>
          <w:spacing w:val="-2"/>
        </w:rPr>
        <w:t>глаголы.</w:t>
      </w:r>
    </w:p>
    <w:p w:rsidR="00FD54E7" w:rsidRDefault="005C31E9">
      <w:pPr>
        <w:pStyle w:val="a3"/>
        <w:spacing w:line="275" w:lineRule="exact"/>
      </w:pPr>
      <w:r>
        <w:t>Проводить</w:t>
      </w:r>
      <w:r>
        <w:rPr>
          <w:spacing w:val="-8"/>
        </w:rPr>
        <w:t xml:space="preserve"> </w:t>
      </w:r>
      <w:r>
        <w:t>частичный</w:t>
      </w:r>
      <w:r>
        <w:rPr>
          <w:spacing w:val="-1"/>
        </w:rPr>
        <w:t xml:space="preserve"> </w:t>
      </w:r>
      <w:r>
        <w:t>морфологический</w:t>
      </w:r>
      <w:r>
        <w:rPr>
          <w:spacing w:val="-2"/>
        </w:rPr>
        <w:t xml:space="preserve"> </w:t>
      </w:r>
      <w:r>
        <w:t>анализ</w:t>
      </w:r>
      <w:r>
        <w:rPr>
          <w:spacing w:val="-2"/>
        </w:rPr>
        <w:t xml:space="preserve"> </w:t>
      </w:r>
      <w:r>
        <w:t>глаголов</w:t>
      </w:r>
      <w:r>
        <w:rPr>
          <w:spacing w:val="-5"/>
        </w:rPr>
        <w:t xml:space="preserve"> </w:t>
      </w:r>
      <w:r>
        <w:t>(в</w:t>
      </w:r>
      <w:r>
        <w:rPr>
          <w:spacing w:val="-5"/>
        </w:rPr>
        <w:t xml:space="preserve"> </w:t>
      </w:r>
      <w:r>
        <w:t>рамках</w:t>
      </w:r>
      <w:r>
        <w:rPr>
          <w:spacing w:val="-7"/>
        </w:rPr>
        <w:t xml:space="preserve"> </w:t>
      </w:r>
      <w:r>
        <w:rPr>
          <w:spacing w:val="-2"/>
        </w:rPr>
        <w:t>изученного).</w:t>
      </w:r>
    </w:p>
    <w:p w:rsidR="00FD54E7" w:rsidRDefault="005C31E9">
      <w:pPr>
        <w:pStyle w:val="a3"/>
        <w:spacing w:before="5" w:line="237" w:lineRule="auto"/>
        <w:ind w:right="230"/>
      </w:pPr>
      <w:r>
        <w:t>Соблюдать нормы словоизменения глаголов, постановки</w:t>
      </w:r>
      <w:r>
        <w:rPr>
          <w:spacing w:val="-1"/>
        </w:rPr>
        <w:t xml:space="preserve"> </w:t>
      </w:r>
      <w:r>
        <w:t>ударения в глагольных</w:t>
      </w:r>
      <w:r>
        <w:rPr>
          <w:spacing w:val="-2"/>
        </w:rPr>
        <w:t xml:space="preserve"> </w:t>
      </w:r>
      <w:r>
        <w:t>формах</w:t>
      </w:r>
      <w:r>
        <w:rPr>
          <w:spacing w:val="-2"/>
        </w:rPr>
        <w:t xml:space="preserve"> </w:t>
      </w:r>
      <w:r>
        <w:t xml:space="preserve">(в рамках </w:t>
      </w:r>
      <w:r>
        <w:rPr>
          <w:spacing w:val="-2"/>
        </w:rPr>
        <w:t>изученного).</w:t>
      </w:r>
    </w:p>
    <w:p w:rsidR="00FD54E7" w:rsidRDefault="005C31E9">
      <w:pPr>
        <w:pStyle w:val="a3"/>
        <w:spacing w:before="3"/>
        <w:ind w:right="227"/>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D54E7" w:rsidRDefault="005C31E9">
      <w:pPr>
        <w:pStyle w:val="a3"/>
        <w:spacing w:line="274" w:lineRule="exact"/>
      </w:pPr>
      <w:r>
        <w:t>суффиксов</w:t>
      </w:r>
      <w:r>
        <w:rPr>
          <w:spacing w:val="2"/>
        </w:rPr>
        <w:t xml:space="preserve"> </w:t>
      </w:r>
      <w:r>
        <w:t>-ова</w:t>
      </w:r>
      <w:r>
        <w:rPr>
          <w:spacing w:val="79"/>
          <w:w w:val="150"/>
        </w:rPr>
        <w:t xml:space="preserve">   </w:t>
      </w:r>
      <w:r>
        <w:t>ева-,</w:t>
      </w:r>
      <w:r>
        <w:rPr>
          <w:spacing w:val="1"/>
        </w:rPr>
        <w:t xml:space="preserve"> </w:t>
      </w:r>
      <w:r>
        <w:t>-ыва</w:t>
      </w:r>
      <w:r>
        <w:rPr>
          <w:spacing w:val="51"/>
          <w:w w:val="150"/>
        </w:rPr>
        <w:t xml:space="preserve">   </w:t>
      </w:r>
      <w:r>
        <w:t>ива-,</w:t>
      </w:r>
      <w:r>
        <w:rPr>
          <w:spacing w:val="-1"/>
        </w:rPr>
        <w:t xml:space="preserve"> </w:t>
      </w:r>
      <w:r>
        <w:t>личных</w:t>
      </w:r>
      <w:r>
        <w:rPr>
          <w:spacing w:val="-4"/>
        </w:rPr>
        <w:t xml:space="preserve"> </w:t>
      </w:r>
      <w:r>
        <w:t>окончаний</w:t>
      </w:r>
      <w:r>
        <w:rPr>
          <w:spacing w:val="-2"/>
        </w:rPr>
        <w:t xml:space="preserve"> </w:t>
      </w:r>
      <w:r>
        <w:t>глагола,</w:t>
      </w:r>
      <w:r>
        <w:rPr>
          <w:spacing w:val="-2"/>
        </w:rPr>
        <w:t xml:space="preserve"> </w:t>
      </w:r>
      <w:r>
        <w:t>гласной</w:t>
      </w:r>
      <w:r>
        <w:rPr>
          <w:spacing w:val="-2"/>
        </w:rPr>
        <w:t xml:space="preserve"> перед</w:t>
      </w:r>
    </w:p>
    <w:p w:rsidR="00FD54E7" w:rsidRDefault="005C31E9">
      <w:pPr>
        <w:pStyle w:val="a3"/>
        <w:spacing w:before="5" w:line="237" w:lineRule="auto"/>
        <w:ind w:right="235"/>
      </w:pPr>
      <w:r>
        <w:t xml:space="preserve">суффиксом -л- в формах прошедшего времени глагола, слитного и раздельного написания не с </w:t>
      </w:r>
      <w:r>
        <w:rPr>
          <w:spacing w:val="-2"/>
        </w:rPr>
        <w:t>глаголами.</w:t>
      </w:r>
    </w:p>
    <w:p w:rsidR="00FD54E7" w:rsidRDefault="005C31E9" w:rsidP="00DB0FF1">
      <w:pPr>
        <w:pStyle w:val="a5"/>
        <w:numPr>
          <w:ilvl w:val="3"/>
          <w:numId w:val="110"/>
        </w:numPr>
        <w:tabs>
          <w:tab w:val="left" w:pos="1948"/>
        </w:tabs>
        <w:spacing w:before="3"/>
        <w:ind w:left="1948" w:hanging="1415"/>
        <w:rPr>
          <w:sz w:val="24"/>
        </w:rPr>
      </w:pPr>
      <w:r>
        <w:rPr>
          <w:sz w:val="24"/>
        </w:rPr>
        <w:t>Синтаксис.</w:t>
      </w:r>
      <w:r>
        <w:rPr>
          <w:spacing w:val="-4"/>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Пунктуация.</w:t>
      </w:r>
    </w:p>
    <w:p w:rsidR="00FD54E7" w:rsidRDefault="005C31E9">
      <w:pPr>
        <w:pStyle w:val="a3"/>
        <w:ind w:right="234"/>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D54E7" w:rsidRDefault="005C31E9">
      <w:pPr>
        <w:pStyle w:val="a3"/>
        <w:ind w:right="229"/>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w:t>
      </w:r>
      <w:r>
        <w:rPr>
          <w:spacing w:val="63"/>
        </w:rPr>
        <w:t xml:space="preserve">  </w:t>
      </w:r>
      <w:r>
        <w:t>основу)</w:t>
      </w:r>
      <w:r>
        <w:rPr>
          <w:spacing w:val="64"/>
        </w:rPr>
        <w:t xml:space="preserve">  </w:t>
      </w:r>
      <w:r>
        <w:t>и</w:t>
      </w:r>
      <w:r>
        <w:rPr>
          <w:spacing w:val="64"/>
        </w:rPr>
        <w:t xml:space="preserve">  </w:t>
      </w:r>
      <w:r>
        <w:t>второстепенные</w:t>
      </w:r>
      <w:r>
        <w:rPr>
          <w:spacing w:val="63"/>
        </w:rPr>
        <w:t xml:space="preserve">  </w:t>
      </w:r>
      <w:r>
        <w:t>члены</w:t>
      </w:r>
      <w:r>
        <w:rPr>
          <w:spacing w:val="64"/>
        </w:rPr>
        <w:t xml:space="preserve">  </w:t>
      </w:r>
      <w:r>
        <w:t>предложения,</w:t>
      </w:r>
      <w:r>
        <w:rPr>
          <w:spacing w:val="64"/>
        </w:rPr>
        <w:t xml:space="preserve">  </w:t>
      </w:r>
      <w:r>
        <w:t>способы</w:t>
      </w:r>
      <w:r>
        <w:rPr>
          <w:spacing w:val="64"/>
        </w:rPr>
        <w:t xml:space="preserve">  </w:t>
      </w:r>
      <w:r>
        <w:t>выражения</w:t>
      </w:r>
    </w:p>
    <w:p w:rsidR="00FD54E7" w:rsidRDefault="005C31E9">
      <w:pPr>
        <w:pStyle w:val="a3"/>
        <w:ind w:left="1239"/>
      </w:pPr>
      <w:r>
        <w:t>подлежащего</w:t>
      </w:r>
      <w:r>
        <w:rPr>
          <w:spacing w:val="1"/>
        </w:rPr>
        <w:t xml:space="preserve"> </w:t>
      </w:r>
      <w:r>
        <w:t>(именем</w:t>
      </w:r>
      <w:r>
        <w:rPr>
          <w:spacing w:val="72"/>
        </w:rPr>
        <w:t xml:space="preserve">    </w:t>
      </w:r>
      <w:r>
        <w:t>существительным или</w:t>
      </w:r>
      <w:r>
        <w:rPr>
          <w:spacing w:val="73"/>
        </w:rPr>
        <w:t xml:space="preserve">    </w:t>
      </w:r>
      <w:r>
        <w:rPr>
          <w:spacing w:val="-2"/>
        </w:rPr>
        <w:t>местоимением</w:t>
      </w:r>
    </w:p>
    <w:p w:rsidR="00FD54E7" w:rsidRDefault="005C31E9">
      <w:pPr>
        <w:pStyle w:val="a3"/>
        <w:spacing w:before="3"/>
        <w:ind w:right="225"/>
      </w:pPr>
      <w:r>
        <w:t xml:space="preserve">в именительном падеже, сочетанием имени существительного в форме именительного падежа с </w:t>
      </w:r>
      <w:r>
        <w:lastRenderedPageBreak/>
        <w:t>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D54E7" w:rsidRDefault="005C31E9">
      <w:pPr>
        <w:pStyle w:val="a3"/>
        <w:ind w:right="229"/>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D54E7" w:rsidRDefault="005C31E9">
      <w:pPr>
        <w:pStyle w:val="a3"/>
      </w:pPr>
      <w:r>
        <w:t>Проводить</w:t>
      </w:r>
      <w:r>
        <w:rPr>
          <w:spacing w:val="-9"/>
        </w:rPr>
        <w:t xml:space="preserve"> </w:t>
      </w:r>
      <w:r>
        <w:t>пунктуационный</w:t>
      </w:r>
      <w:r>
        <w:rPr>
          <w:spacing w:val="-3"/>
        </w:rPr>
        <w:t xml:space="preserve"> </w:t>
      </w:r>
      <w:r>
        <w:t>анализ</w:t>
      </w:r>
      <w:r>
        <w:rPr>
          <w:spacing w:val="-3"/>
        </w:rPr>
        <w:t xml:space="preserve"> </w:t>
      </w:r>
      <w:r>
        <w:t>предложения</w:t>
      </w:r>
      <w:r>
        <w:rPr>
          <w:spacing w:val="-3"/>
        </w:rPr>
        <w:t xml:space="preserve"> </w:t>
      </w:r>
      <w:r>
        <w:t>(в</w:t>
      </w:r>
      <w:r>
        <w:rPr>
          <w:spacing w:val="-3"/>
        </w:rPr>
        <w:t xml:space="preserve"> </w:t>
      </w:r>
      <w:r>
        <w:t>рамках</w:t>
      </w:r>
      <w:r>
        <w:rPr>
          <w:spacing w:val="-8"/>
        </w:rPr>
        <w:t xml:space="preserve"> </w:t>
      </w:r>
      <w:r>
        <w:rPr>
          <w:spacing w:val="-2"/>
        </w:rPr>
        <w:t>изученного).</w:t>
      </w:r>
    </w:p>
    <w:p w:rsidR="00FD54E7" w:rsidRDefault="005C31E9" w:rsidP="00DB0FF1">
      <w:pPr>
        <w:pStyle w:val="a5"/>
        <w:numPr>
          <w:ilvl w:val="2"/>
          <w:numId w:val="112"/>
        </w:numPr>
        <w:tabs>
          <w:tab w:val="left" w:pos="1949"/>
        </w:tabs>
        <w:spacing w:before="4" w:line="237" w:lineRule="auto"/>
        <w:ind w:right="231" w:firstLine="0"/>
        <w:rPr>
          <w:sz w:val="24"/>
        </w:rPr>
      </w:pPr>
      <w:r>
        <w:rPr>
          <w:sz w:val="24"/>
        </w:rPr>
        <w:t>К концу обучения в 6 классе обучающийся получит следующие предметные результаты по отдельным темам программы по русскому языку:</w:t>
      </w:r>
    </w:p>
    <w:p w:rsidR="00FD54E7" w:rsidRDefault="005C31E9" w:rsidP="00DB0FF1">
      <w:pPr>
        <w:pStyle w:val="a5"/>
        <w:numPr>
          <w:ilvl w:val="3"/>
          <w:numId w:val="112"/>
        </w:numPr>
        <w:tabs>
          <w:tab w:val="left" w:pos="1948"/>
        </w:tabs>
        <w:spacing w:before="3"/>
        <w:ind w:left="1948" w:hanging="1415"/>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ind w:right="233"/>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w:t>
      </w:r>
      <w:r>
        <w:rPr>
          <w:spacing w:val="-7"/>
        </w:rPr>
        <w:t xml:space="preserve"> </w:t>
      </w:r>
      <w:r>
        <w:t>Федерации и</w:t>
      </w:r>
      <w:r>
        <w:rPr>
          <w:spacing w:val="-2"/>
        </w:rPr>
        <w:t xml:space="preserve"> </w:t>
      </w:r>
      <w:r>
        <w:t>как</w:t>
      </w:r>
      <w:r>
        <w:rPr>
          <w:spacing w:val="-5"/>
        </w:rPr>
        <w:t xml:space="preserve"> </w:t>
      </w:r>
      <w:r>
        <w:t>языка</w:t>
      </w:r>
      <w:r>
        <w:rPr>
          <w:spacing w:val="-4"/>
        </w:rPr>
        <w:t xml:space="preserve"> </w:t>
      </w:r>
      <w:r>
        <w:t>межнационального</w:t>
      </w:r>
      <w:r>
        <w:rPr>
          <w:spacing w:val="-3"/>
        </w:rPr>
        <w:t xml:space="preserve"> </w:t>
      </w:r>
      <w:r>
        <w:t>общения</w:t>
      </w:r>
      <w:r>
        <w:rPr>
          <w:spacing w:val="-3"/>
        </w:rPr>
        <w:t xml:space="preserve"> </w:t>
      </w:r>
      <w:r>
        <w:t>(в</w:t>
      </w:r>
      <w:r>
        <w:rPr>
          <w:spacing w:val="-1"/>
        </w:rPr>
        <w:t xml:space="preserve"> </w:t>
      </w:r>
      <w:r>
        <w:t xml:space="preserve">рамках </w:t>
      </w:r>
      <w:r>
        <w:rPr>
          <w:spacing w:val="-2"/>
        </w:rPr>
        <w:t>изученного).</w:t>
      </w:r>
    </w:p>
    <w:p w:rsidR="00FD54E7" w:rsidRDefault="005C31E9">
      <w:pPr>
        <w:pStyle w:val="a3"/>
      </w:pPr>
      <w:r>
        <w:t>Иметь</w:t>
      </w:r>
      <w:r>
        <w:rPr>
          <w:spacing w:val="-4"/>
        </w:rPr>
        <w:t xml:space="preserve"> </w:t>
      </w:r>
      <w:r>
        <w:t>представление</w:t>
      </w:r>
      <w:r>
        <w:rPr>
          <w:spacing w:val="-9"/>
        </w:rPr>
        <w:t xml:space="preserve"> </w:t>
      </w:r>
      <w:r>
        <w:t>о</w:t>
      </w:r>
      <w:r>
        <w:rPr>
          <w:spacing w:val="-2"/>
        </w:rPr>
        <w:t xml:space="preserve"> </w:t>
      </w:r>
      <w:r>
        <w:t>русском</w:t>
      </w:r>
      <w:r>
        <w:rPr>
          <w:spacing w:val="-2"/>
        </w:rPr>
        <w:t xml:space="preserve"> </w:t>
      </w:r>
      <w:r>
        <w:t>литературном</w:t>
      </w:r>
      <w:r>
        <w:rPr>
          <w:spacing w:val="-5"/>
        </w:rPr>
        <w:t xml:space="preserve"> </w:t>
      </w:r>
      <w:r>
        <w:rPr>
          <w:spacing w:val="-2"/>
        </w:rPr>
        <w:t>языке.</w:t>
      </w:r>
    </w:p>
    <w:p w:rsidR="00FD54E7" w:rsidRDefault="005C31E9" w:rsidP="00DB0FF1">
      <w:pPr>
        <w:pStyle w:val="a5"/>
        <w:numPr>
          <w:ilvl w:val="3"/>
          <w:numId w:val="112"/>
        </w:numPr>
        <w:tabs>
          <w:tab w:val="left" w:pos="1948"/>
        </w:tabs>
        <w:spacing w:before="2"/>
        <w:ind w:left="1948" w:hanging="1415"/>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spacing w:line="242" w:lineRule="auto"/>
        <w:ind w:right="226"/>
      </w:pPr>
      <w:r>
        <w:t>Создавать устные монологические высказывания объёмом не менее 6 предложений на основе жизненных</w:t>
      </w:r>
      <w:r>
        <w:rPr>
          <w:spacing w:val="57"/>
        </w:rPr>
        <w:t xml:space="preserve">  </w:t>
      </w:r>
      <w:r>
        <w:t>наблюдений,</w:t>
      </w:r>
      <w:r>
        <w:rPr>
          <w:spacing w:val="60"/>
        </w:rPr>
        <w:t xml:space="preserve">  </w:t>
      </w:r>
      <w:r>
        <w:t>чтения</w:t>
      </w:r>
      <w:r>
        <w:rPr>
          <w:spacing w:val="57"/>
        </w:rPr>
        <w:t xml:space="preserve">  </w:t>
      </w:r>
      <w:r>
        <w:t>научно-учебной,</w:t>
      </w:r>
      <w:r>
        <w:rPr>
          <w:spacing w:val="58"/>
        </w:rPr>
        <w:t xml:space="preserve">  </w:t>
      </w:r>
      <w:r>
        <w:t>художественной</w:t>
      </w:r>
      <w:r>
        <w:rPr>
          <w:spacing w:val="57"/>
        </w:rPr>
        <w:t xml:space="preserve">  </w:t>
      </w:r>
      <w:r>
        <w:t>и</w:t>
      </w:r>
      <w:r>
        <w:rPr>
          <w:spacing w:val="57"/>
        </w:rPr>
        <w:t xml:space="preserve">  </w:t>
      </w:r>
      <w:r>
        <w:t>научно-популярной</w:t>
      </w:r>
    </w:p>
    <w:p w:rsidR="00FD54E7" w:rsidRDefault="005C31E9" w:rsidP="003830DB">
      <w:pPr>
        <w:pStyle w:val="a3"/>
        <w:spacing w:before="67" w:line="237" w:lineRule="auto"/>
        <w:ind w:right="197"/>
      </w:pPr>
      <w:r>
        <w:t>литературы</w:t>
      </w:r>
      <w:r>
        <w:rPr>
          <w:spacing w:val="80"/>
        </w:rPr>
        <w:t xml:space="preserve"> </w:t>
      </w:r>
      <w:r>
        <w:t>(монолог-описание,</w:t>
      </w:r>
      <w:r>
        <w:rPr>
          <w:spacing w:val="80"/>
        </w:rPr>
        <w:t xml:space="preserve"> </w:t>
      </w:r>
      <w:r>
        <w:t>монолог-повествование,</w:t>
      </w:r>
      <w:r>
        <w:rPr>
          <w:spacing w:val="80"/>
        </w:rPr>
        <w:t xml:space="preserve"> </w:t>
      </w:r>
      <w:r>
        <w:t>монолог-рассуждение),</w:t>
      </w:r>
      <w:r>
        <w:rPr>
          <w:spacing w:val="80"/>
        </w:rPr>
        <w:t xml:space="preserve"> </w:t>
      </w:r>
      <w:r>
        <w:t>выступать</w:t>
      </w:r>
      <w:r>
        <w:rPr>
          <w:spacing w:val="80"/>
        </w:rPr>
        <w:t xml:space="preserve"> </w:t>
      </w:r>
      <w:r>
        <w:t>с сообщением на лингвистическую тему.</w:t>
      </w:r>
    </w:p>
    <w:p w:rsidR="00FD54E7" w:rsidRDefault="005C31E9" w:rsidP="003830DB">
      <w:pPr>
        <w:pStyle w:val="a3"/>
        <w:spacing w:before="3"/>
        <w:ind w:right="197"/>
      </w:pPr>
      <w:r>
        <w:t>Участвовать в диалоге (побуждение к действию, обмен мнениями) объёмом не менее 4 реплик. Владеть</w:t>
      </w:r>
      <w:r>
        <w:rPr>
          <w:spacing w:val="40"/>
        </w:rPr>
        <w:t xml:space="preserve"> </w:t>
      </w:r>
      <w:r>
        <w:t>различными</w:t>
      </w:r>
      <w:r>
        <w:rPr>
          <w:spacing w:val="40"/>
        </w:rPr>
        <w:t xml:space="preserve"> </w:t>
      </w:r>
      <w:r>
        <w:t>видами</w:t>
      </w:r>
      <w:r>
        <w:rPr>
          <w:spacing w:val="40"/>
        </w:rPr>
        <w:t xml:space="preserve"> </w:t>
      </w:r>
      <w:r>
        <w:t>аудирования:</w:t>
      </w:r>
      <w:r>
        <w:rPr>
          <w:spacing w:val="40"/>
        </w:rPr>
        <w:t xml:space="preserve"> </w:t>
      </w:r>
      <w:r>
        <w:t>выборочным,</w:t>
      </w:r>
      <w:r>
        <w:rPr>
          <w:spacing w:val="40"/>
        </w:rPr>
        <w:t xml:space="preserve"> </w:t>
      </w:r>
      <w:r>
        <w:t>ознакомительным,</w:t>
      </w:r>
      <w:r>
        <w:rPr>
          <w:spacing w:val="40"/>
        </w:rPr>
        <w:t xml:space="preserve"> </w:t>
      </w:r>
      <w:r>
        <w:t>детальным</w:t>
      </w:r>
      <w:r>
        <w:rPr>
          <w:spacing w:val="40"/>
        </w:rPr>
        <w:t xml:space="preserve"> </w:t>
      </w:r>
      <w:r>
        <w:t>научно- учебных и художественных текстов различных функционально-смысловых типов речи.</w:t>
      </w:r>
    </w:p>
    <w:p w:rsidR="00FD54E7" w:rsidRDefault="005C31E9">
      <w:pPr>
        <w:pStyle w:val="a3"/>
        <w:spacing w:line="242" w:lineRule="auto"/>
        <w:jc w:val="left"/>
      </w:pPr>
      <w:r>
        <w:t>Владеть</w:t>
      </w:r>
      <w:r>
        <w:rPr>
          <w:spacing w:val="-4"/>
        </w:rPr>
        <w:t xml:space="preserve"> </w:t>
      </w:r>
      <w:r>
        <w:t>различными</w:t>
      </w:r>
      <w:r>
        <w:rPr>
          <w:spacing w:val="-8"/>
        </w:rPr>
        <w:t xml:space="preserve"> </w:t>
      </w:r>
      <w:r>
        <w:t>видами</w:t>
      </w:r>
      <w:r>
        <w:rPr>
          <w:spacing w:val="-8"/>
        </w:rPr>
        <w:t xml:space="preserve"> </w:t>
      </w:r>
      <w:r>
        <w:t>чтения:</w:t>
      </w:r>
      <w:r>
        <w:rPr>
          <w:spacing w:val="-9"/>
        </w:rPr>
        <w:t xml:space="preserve"> </w:t>
      </w:r>
      <w:r>
        <w:t>просмотровым,</w:t>
      </w:r>
      <w:r>
        <w:rPr>
          <w:spacing w:val="-7"/>
        </w:rPr>
        <w:t xml:space="preserve"> </w:t>
      </w:r>
      <w:r>
        <w:t>ознакомительным,</w:t>
      </w:r>
      <w:r>
        <w:rPr>
          <w:spacing w:val="-3"/>
        </w:rPr>
        <w:t xml:space="preserve"> </w:t>
      </w:r>
      <w:r>
        <w:t>изучающим,</w:t>
      </w:r>
      <w:r>
        <w:rPr>
          <w:spacing w:val="-3"/>
        </w:rPr>
        <w:t xml:space="preserve"> </w:t>
      </w:r>
      <w:r>
        <w:t>поисковым. Устно пересказывать прочитанный или прослушанный текст объёмом не менее 110 слов.</w:t>
      </w:r>
    </w:p>
    <w:p w:rsidR="00FD54E7" w:rsidRDefault="005C31E9">
      <w:pPr>
        <w:pStyle w:val="a3"/>
        <w:ind w:right="21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w:t>
      </w:r>
      <w:r>
        <w:rPr>
          <w:spacing w:val="-1"/>
        </w:rPr>
        <w:t xml:space="preserve"> </w:t>
      </w:r>
      <w:r>
        <w:t>объём исходного текста должен составлять не менее 160 слов; для сжатого изложения - не менее 165 слов).</w:t>
      </w:r>
    </w:p>
    <w:p w:rsidR="00FD54E7" w:rsidRDefault="005C31E9">
      <w:pPr>
        <w:pStyle w:val="a3"/>
        <w:ind w:right="233"/>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D54E7" w:rsidRDefault="005C31E9">
      <w:pPr>
        <w:pStyle w:val="a3"/>
        <w:ind w:right="224"/>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D54E7" w:rsidRDefault="005C31E9" w:rsidP="00DB0FF1">
      <w:pPr>
        <w:pStyle w:val="a5"/>
        <w:numPr>
          <w:ilvl w:val="3"/>
          <w:numId w:val="112"/>
        </w:numPr>
        <w:tabs>
          <w:tab w:val="left" w:pos="1948"/>
        </w:tabs>
        <w:spacing w:line="240" w:lineRule="auto"/>
        <w:ind w:left="1948" w:hanging="1415"/>
        <w:rPr>
          <w:sz w:val="24"/>
        </w:rPr>
      </w:pPr>
      <w:r>
        <w:rPr>
          <w:spacing w:val="-2"/>
          <w:sz w:val="24"/>
        </w:rPr>
        <w:t>Текст.</w:t>
      </w:r>
    </w:p>
    <w:p w:rsidR="00FD54E7" w:rsidRDefault="005C31E9">
      <w:pPr>
        <w:pStyle w:val="a3"/>
        <w:spacing w:line="237" w:lineRule="auto"/>
        <w:ind w:right="242"/>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D54E7" w:rsidRDefault="005C31E9">
      <w:pPr>
        <w:pStyle w:val="a3"/>
        <w:spacing w:before="3" w:line="275" w:lineRule="exact"/>
      </w:pPr>
      <w:r>
        <w:t>Характеризовать</w:t>
      </w:r>
      <w:r>
        <w:rPr>
          <w:spacing w:val="-7"/>
        </w:rPr>
        <w:t xml:space="preserve"> </w:t>
      </w:r>
      <w:r>
        <w:t>тексты</w:t>
      </w:r>
      <w:r>
        <w:rPr>
          <w:spacing w:val="-2"/>
        </w:rPr>
        <w:t xml:space="preserve"> </w:t>
      </w:r>
      <w:r>
        <w:t>различных</w:t>
      </w:r>
      <w:r>
        <w:rPr>
          <w:spacing w:val="-8"/>
        </w:rPr>
        <w:t xml:space="preserve"> </w:t>
      </w:r>
      <w:r>
        <w:t>функционально-смысловых</w:t>
      </w:r>
      <w:r>
        <w:rPr>
          <w:spacing w:val="-8"/>
        </w:rPr>
        <w:t xml:space="preserve"> </w:t>
      </w:r>
      <w:r>
        <w:t>типов</w:t>
      </w:r>
      <w:r>
        <w:rPr>
          <w:spacing w:val="-2"/>
        </w:rPr>
        <w:t xml:space="preserve"> речи;</w:t>
      </w:r>
    </w:p>
    <w:p w:rsidR="00FD54E7" w:rsidRDefault="005C31E9">
      <w:pPr>
        <w:pStyle w:val="a3"/>
        <w:spacing w:line="242" w:lineRule="auto"/>
        <w:ind w:right="227"/>
      </w:pPr>
      <w:r>
        <w:t>характеризовать особенности описания как типа речи (описание внешности человека, помещения, природы, местности, действий).</w:t>
      </w:r>
    </w:p>
    <w:p w:rsidR="00FD54E7" w:rsidRDefault="005C31E9">
      <w:pPr>
        <w:pStyle w:val="a3"/>
        <w:spacing w:line="242" w:lineRule="auto"/>
        <w:ind w:right="237"/>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D54E7" w:rsidRDefault="005C31E9">
      <w:pPr>
        <w:pStyle w:val="a3"/>
        <w:ind w:right="228"/>
      </w:pPr>
      <w:r>
        <w:t xml:space="preserve">Применять знания о функционально-смысловых типах речи при выполнении анализа различных </w:t>
      </w:r>
      <w:r>
        <w:lastRenderedPageBreak/>
        <w:t>видов и в речевой практике, использовать знание основных признаков текста в практике создания собственного текста.</w:t>
      </w:r>
    </w:p>
    <w:p w:rsidR="00FD54E7" w:rsidRDefault="005C31E9">
      <w:pPr>
        <w:pStyle w:val="a3"/>
        <w:spacing w:line="237" w:lineRule="auto"/>
        <w:ind w:right="237"/>
      </w:pPr>
      <w:r>
        <w:t>Проводить смысловой анализ текста, его композиционных особенностей, определять количество микротем и абзацев.</w:t>
      </w:r>
    </w:p>
    <w:p w:rsidR="00FD54E7" w:rsidRDefault="005C31E9">
      <w:pPr>
        <w:pStyle w:val="a3"/>
        <w:ind w:right="225"/>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D54E7" w:rsidRDefault="005C31E9">
      <w:pPr>
        <w:pStyle w:val="a3"/>
        <w:ind w:right="235"/>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Pr>
          <w:spacing w:val="-1"/>
        </w:rPr>
        <w:t xml:space="preserve"> </w:t>
      </w:r>
      <w:r>
        <w:t>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D54E7" w:rsidRDefault="005C31E9">
      <w:pPr>
        <w:pStyle w:val="a3"/>
        <w:ind w:right="227"/>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D54E7" w:rsidRDefault="005C31E9">
      <w:pPr>
        <w:pStyle w:val="a3"/>
        <w:spacing w:line="242" w:lineRule="auto"/>
        <w:ind w:right="237"/>
      </w:pPr>
      <w:r>
        <w:t>Редактировать собственные тексты с использованием знаний норм современного русского литературного языка.</w:t>
      </w:r>
    </w:p>
    <w:p w:rsidR="00FD54E7" w:rsidRDefault="005C31E9" w:rsidP="00DB0FF1">
      <w:pPr>
        <w:pStyle w:val="a5"/>
        <w:numPr>
          <w:ilvl w:val="3"/>
          <w:numId w:val="112"/>
        </w:numPr>
        <w:tabs>
          <w:tab w:val="left" w:pos="1948"/>
        </w:tabs>
        <w:spacing w:line="270" w:lineRule="exact"/>
        <w:ind w:left="1948" w:hanging="141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rsidP="003830DB">
      <w:pPr>
        <w:pStyle w:val="a3"/>
      </w:pPr>
      <w:r>
        <w:t>Характеризовать</w:t>
      </w:r>
      <w:r>
        <w:rPr>
          <w:spacing w:val="-7"/>
        </w:rPr>
        <w:t xml:space="preserve"> </w:t>
      </w:r>
      <w:r>
        <w:t>особенности</w:t>
      </w:r>
      <w:r>
        <w:rPr>
          <w:spacing w:val="-1"/>
        </w:rPr>
        <w:t xml:space="preserve"> </w:t>
      </w:r>
      <w:r>
        <w:t>официально-делового</w:t>
      </w:r>
      <w:r>
        <w:rPr>
          <w:spacing w:val="6"/>
        </w:rPr>
        <w:t xml:space="preserve"> </w:t>
      </w:r>
      <w:r>
        <w:t>стиля</w:t>
      </w:r>
      <w:r>
        <w:rPr>
          <w:spacing w:val="3"/>
        </w:rPr>
        <w:t xml:space="preserve"> </w:t>
      </w:r>
      <w:r>
        <w:t>речи,</w:t>
      </w:r>
      <w:r>
        <w:rPr>
          <w:spacing w:val="-1"/>
        </w:rPr>
        <w:t xml:space="preserve"> </w:t>
      </w:r>
      <w:r>
        <w:t>научного</w:t>
      </w:r>
      <w:r>
        <w:rPr>
          <w:spacing w:val="7"/>
        </w:rPr>
        <w:t xml:space="preserve"> </w:t>
      </w:r>
      <w:r>
        <w:t>стиля</w:t>
      </w:r>
      <w:r>
        <w:rPr>
          <w:spacing w:val="-2"/>
        </w:rPr>
        <w:t xml:space="preserve"> </w:t>
      </w:r>
      <w:r>
        <w:t xml:space="preserve">речи, </w:t>
      </w:r>
      <w:r>
        <w:rPr>
          <w:spacing w:val="-2"/>
        </w:rPr>
        <w:t>перечислять</w:t>
      </w:r>
      <w:r w:rsidR="003830DB">
        <w:rPr>
          <w:spacing w:val="-2"/>
        </w:rPr>
        <w:t xml:space="preserve"> </w:t>
      </w:r>
      <w:r>
        <w:t>требования к составлению словарной статьи и</w:t>
      </w:r>
      <w:r>
        <w:rPr>
          <w:spacing w:val="-1"/>
        </w:rPr>
        <w:t xml:space="preserve"> </w:t>
      </w:r>
      <w:r>
        <w:t>научного сообщения, анализировать тексты разных функциональных разновидностей языка</w:t>
      </w:r>
    </w:p>
    <w:p w:rsidR="00FD54E7" w:rsidRDefault="005C31E9">
      <w:pPr>
        <w:pStyle w:val="a3"/>
        <w:spacing w:before="3" w:line="275" w:lineRule="exact"/>
        <w:jc w:val="left"/>
      </w:pPr>
      <w:r>
        <w:t>и</w:t>
      </w:r>
      <w:r>
        <w:rPr>
          <w:spacing w:val="-4"/>
        </w:rPr>
        <w:t xml:space="preserve"> </w:t>
      </w:r>
      <w:r>
        <w:t>жанров</w:t>
      </w:r>
      <w:r>
        <w:rPr>
          <w:spacing w:val="-5"/>
        </w:rPr>
        <w:t xml:space="preserve"> </w:t>
      </w:r>
      <w:r>
        <w:t>(рассказ;</w:t>
      </w:r>
      <w:r>
        <w:rPr>
          <w:spacing w:val="-7"/>
        </w:rPr>
        <w:t xml:space="preserve"> </w:t>
      </w:r>
      <w:r>
        <w:t>заявление,</w:t>
      </w:r>
      <w:r>
        <w:rPr>
          <w:spacing w:val="-1"/>
        </w:rPr>
        <w:t xml:space="preserve"> </w:t>
      </w:r>
      <w:r>
        <w:t>расписка;</w:t>
      </w:r>
      <w:r>
        <w:rPr>
          <w:spacing w:val="-7"/>
        </w:rPr>
        <w:t xml:space="preserve"> </w:t>
      </w:r>
      <w:r>
        <w:t>словарная</w:t>
      </w:r>
      <w:r>
        <w:rPr>
          <w:spacing w:val="-2"/>
        </w:rPr>
        <w:t xml:space="preserve"> </w:t>
      </w:r>
      <w:r>
        <w:t>статья,</w:t>
      </w:r>
      <w:r>
        <w:rPr>
          <w:spacing w:val="-5"/>
        </w:rPr>
        <w:t xml:space="preserve"> </w:t>
      </w:r>
      <w:r>
        <w:t>научное</w:t>
      </w:r>
      <w:r>
        <w:rPr>
          <w:spacing w:val="-3"/>
        </w:rPr>
        <w:t xml:space="preserve"> </w:t>
      </w:r>
      <w:r>
        <w:rPr>
          <w:spacing w:val="-2"/>
        </w:rPr>
        <w:t>сообщение).</w:t>
      </w:r>
    </w:p>
    <w:p w:rsidR="00FD54E7" w:rsidRDefault="005C31E9">
      <w:pPr>
        <w:pStyle w:val="a3"/>
        <w:spacing w:line="242" w:lineRule="auto"/>
        <w:jc w:val="left"/>
      </w:pPr>
      <w:r>
        <w:t>Применять знания об официально-деловом и научном стиле при выполнении языкового анализа</w:t>
      </w:r>
      <w:r>
        <w:rPr>
          <w:spacing w:val="40"/>
        </w:rPr>
        <w:t xml:space="preserve"> </w:t>
      </w:r>
      <w:r>
        <w:t>различных видов и в речевой практике.</w:t>
      </w:r>
    </w:p>
    <w:p w:rsidR="00FD54E7" w:rsidRDefault="005C31E9" w:rsidP="00DB0FF1">
      <w:pPr>
        <w:pStyle w:val="a5"/>
        <w:numPr>
          <w:ilvl w:val="3"/>
          <w:numId w:val="112"/>
        </w:numPr>
        <w:tabs>
          <w:tab w:val="left" w:pos="1949"/>
        </w:tabs>
        <w:spacing w:line="271" w:lineRule="exact"/>
        <w:ind w:left="1949" w:hanging="1416"/>
        <w:rPr>
          <w:sz w:val="24"/>
        </w:rPr>
      </w:pPr>
      <w:r>
        <w:rPr>
          <w:sz w:val="24"/>
        </w:rPr>
        <w:t>Система</w:t>
      </w:r>
      <w:r>
        <w:rPr>
          <w:spacing w:val="-1"/>
          <w:sz w:val="24"/>
        </w:rPr>
        <w:t xml:space="preserve"> </w:t>
      </w:r>
      <w:r>
        <w:rPr>
          <w:spacing w:val="-2"/>
          <w:sz w:val="24"/>
        </w:rPr>
        <w:t>языка.</w:t>
      </w:r>
    </w:p>
    <w:p w:rsidR="00FD54E7" w:rsidRDefault="005C31E9" w:rsidP="00DB0FF1">
      <w:pPr>
        <w:pStyle w:val="a5"/>
        <w:numPr>
          <w:ilvl w:val="3"/>
          <w:numId w:val="112"/>
        </w:numPr>
        <w:tabs>
          <w:tab w:val="left" w:pos="1949"/>
        </w:tabs>
        <w:spacing w:before="2"/>
        <w:ind w:left="1949" w:hanging="1416"/>
        <w:rPr>
          <w:sz w:val="24"/>
        </w:rPr>
      </w:pPr>
      <w:r>
        <w:rPr>
          <w:sz w:val="24"/>
        </w:rPr>
        <w:t>Лексикология.</w:t>
      </w:r>
      <w:r>
        <w:rPr>
          <w:spacing w:val="-6"/>
          <w:sz w:val="24"/>
        </w:rPr>
        <w:t xml:space="preserve"> </w:t>
      </w:r>
      <w:r>
        <w:rPr>
          <w:sz w:val="24"/>
        </w:rPr>
        <w:t>Культура</w:t>
      </w:r>
      <w:r>
        <w:rPr>
          <w:spacing w:val="-8"/>
          <w:sz w:val="24"/>
        </w:rPr>
        <w:t xml:space="preserve"> </w:t>
      </w:r>
      <w:r>
        <w:rPr>
          <w:spacing w:val="-4"/>
          <w:sz w:val="24"/>
        </w:rPr>
        <w:t>речи.</w:t>
      </w:r>
    </w:p>
    <w:p w:rsidR="00FD54E7" w:rsidRDefault="005C31E9">
      <w:pPr>
        <w:pStyle w:val="a3"/>
        <w:ind w:right="235"/>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Pr>
          <w:spacing w:val="80"/>
        </w:rPr>
        <w:t xml:space="preserve">  </w:t>
      </w:r>
      <w:r>
        <w:t>жаргонизмы), определять</w:t>
      </w:r>
    </w:p>
    <w:p w:rsidR="00FD54E7" w:rsidRDefault="005C31E9">
      <w:pPr>
        <w:pStyle w:val="a3"/>
        <w:spacing w:before="2" w:line="275" w:lineRule="exact"/>
      </w:pPr>
      <w:r>
        <w:t>стилистическую</w:t>
      </w:r>
      <w:r>
        <w:rPr>
          <w:spacing w:val="-6"/>
        </w:rPr>
        <w:t xml:space="preserve"> </w:t>
      </w:r>
      <w:r>
        <w:t>окраску</w:t>
      </w:r>
      <w:r>
        <w:rPr>
          <w:spacing w:val="-7"/>
        </w:rPr>
        <w:t xml:space="preserve"> </w:t>
      </w:r>
      <w:r>
        <w:t>слова.</w:t>
      </w:r>
      <w:r>
        <w:rPr>
          <w:spacing w:val="-4"/>
        </w:rPr>
        <w:t xml:space="preserve"> </w:t>
      </w:r>
      <w:r>
        <w:t>Проводить</w:t>
      </w:r>
      <w:r>
        <w:rPr>
          <w:spacing w:val="-5"/>
        </w:rPr>
        <w:t xml:space="preserve"> </w:t>
      </w:r>
      <w:r>
        <w:t>лексический</w:t>
      </w:r>
      <w:r>
        <w:rPr>
          <w:spacing w:val="-1"/>
        </w:rPr>
        <w:t xml:space="preserve"> </w:t>
      </w:r>
      <w:r>
        <w:t xml:space="preserve">анализ </w:t>
      </w:r>
      <w:r>
        <w:rPr>
          <w:spacing w:val="-2"/>
        </w:rPr>
        <w:t>слов.</w:t>
      </w:r>
    </w:p>
    <w:p w:rsidR="00FD54E7" w:rsidRDefault="005C31E9">
      <w:pPr>
        <w:pStyle w:val="a3"/>
        <w:ind w:right="225"/>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FD54E7" w:rsidRDefault="005C31E9">
      <w:pPr>
        <w:pStyle w:val="a3"/>
        <w:spacing w:before="3" w:line="237" w:lineRule="auto"/>
        <w:ind w:right="3676"/>
      </w:pPr>
      <w:r>
        <w:t>Распознавать</w:t>
      </w:r>
      <w:r>
        <w:rPr>
          <w:spacing w:val="-5"/>
        </w:rPr>
        <w:t xml:space="preserve"> </w:t>
      </w:r>
      <w:r>
        <w:t>в</w:t>
      </w:r>
      <w:r>
        <w:rPr>
          <w:spacing w:val="-1"/>
        </w:rPr>
        <w:t xml:space="preserve"> </w:t>
      </w:r>
      <w:r>
        <w:t>тексте</w:t>
      </w:r>
      <w:r>
        <w:rPr>
          <w:spacing w:val="-3"/>
        </w:rPr>
        <w:t xml:space="preserve"> </w:t>
      </w:r>
      <w:r>
        <w:t>фразеологизмы,</w:t>
      </w:r>
      <w:r>
        <w:rPr>
          <w:spacing w:val="80"/>
        </w:rPr>
        <w:t xml:space="preserve"> </w:t>
      </w:r>
      <w:r>
        <w:t>определять</w:t>
      </w:r>
      <w:r>
        <w:rPr>
          <w:spacing w:val="-6"/>
        </w:rPr>
        <w:t xml:space="preserve"> </w:t>
      </w:r>
      <w:r>
        <w:t>их</w:t>
      </w:r>
      <w:r>
        <w:rPr>
          <w:spacing w:val="-7"/>
        </w:rPr>
        <w:t xml:space="preserve"> </w:t>
      </w:r>
      <w:r>
        <w:t>значения; характеризовать ситуацию употребления фразеологизма.</w:t>
      </w:r>
    </w:p>
    <w:p w:rsidR="00FD54E7" w:rsidRDefault="005C31E9">
      <w:pPr>
        <w:pStyle w:val="a3"/>
        <w:spacing w:before="4"/>
        <w:ind w:right="23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D54E7" w:rsidRDefault="005C31E9" w:rsidP="00DB0FF1">
      <w:pPr>
        <w:pStyle w:val="a5"/>
        <w:numPr>
          <w:ilvl w:val="3"/>
          <w:numId w:val="112"/>
        </w:numPr>
        <w:tabs>
          <w:tab w:val="left" w:pos="1948"/>
        </w:tabs>
        <w:spacing w:line="274" w:lineRule="exact"/>
        <w:ind w:left="1948" w:hanging="1415"/>
        <w:rPr>
          <w:sz w:val="24"/>
        </w:rPr>
      </w:pPr>
      <w:r>
        <w:rPr>
          <w:sz w:val="24"/>
        </w:rPr>
        <w:t>Словообразование.</w:t>
      </w:r>
      <w:r>
        <w:rPr>
          <w:spacing w:val="-4"/>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Орфография.</w:t>
      </w:r>
    </w:p>
    <w:p w:rsidR="00FD54E7" w:rsidRDefault="005C31E9">
      <w:pPr>
        <w:pStyle w:val="a3"/>
        <w:spacing w:before="5" w:line="237" w:lineRule="auto"/>
        <w:ind w:right="236"/>
      </w:pPr>
      <w:r>
        <w:t xml:space="preserve">Распознавать формообразующие и словообразующие морфемы в слове; выделять производящую </w:t>
      </w:r>
      <w:r>
        <w:rPr>
          <w:spacing w:val="-2"/>
        </w:rPr>
        <w:t>основу.</w:t>
      </w:r>
    </w:p>
    <w:p w:rsidR="00FD54E7" w:rsidRDefault="005C31E9">
      <w:pPr>
        <w:pStyle w:val="a3"/>
        <w:spacing w:before="4"/>
        <w:ind w:right="221"/>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D54E7" w:rsidRDefault="005C31E9">
      <w:pPr>
        <w:pStyle w:val="a3"/>
        <w:ind w:right="228"/>
      </w:pPr>
      <w:r>
        <w:t>Соблюдать нормы словообразования</w:t>
      </w:r>
      <w:r>
        <w:rPr>
          <w:spacing w:val="-3"/>
        </w:rPr>
        <w:t xml:space="preserve"> </w:t>
      </w:r>
      <w:r>
        <w:t>имён прилагательных. Распознавать</w:t>
      </w:r>
      <w:r>
        <w:rPr>
          <w:spacing w:val="-2"/>
        </w:rPr>
        <w:t xml:space="preserve"> </w:t>
      </w:r>
      <w:r>
        <w:t xml:space="preserve">изученные орфограммы; проводить орфографический анализ слов, применять знания по орфографии в практике </w:t>
      </w:r>
      <w:r>
        <w:rPr>
          <w:spacing w:val="-2"/>
        </w:rPr>
        <w:t>правописания.</w:t>
      </w:r>
    </w:p>
    <w:p w:rsidR="00FD54E7" w:rsidRDefault="005C31E9">
      <w:pPr>
        <w:pStyle w:val="a3"/>
        <w:spacing w:line="242" w:lineRule="auto"/>
        <w:ind w:right="237"/>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D54E7" w:rsidRDefault="005C31E9" w:rsidP="00DB0FF1">
      <w:pPr>
        <w:pStyle w:val="a5"/>
        <w:numPr>
          <w:ilvl w:val="3"/>
          <w:numId w:val="112"/>
        </w:numPr>
        <w:tabs>
          <w:tab w:val="left" w:pos="1948"/>
        </w:tabs>
        <w:spacing w:line="242" w:lineRule="auto"/>
        <w:ind w:right="2930" w:firstLine="0"/>
        <w:rPr>
          <w:sz w:val="24"/>
        </w:rPr>
      </w:pPr>
      <w:r>
        <w:rPr>
          <w:sz w:val="24"/>
        </w:rPr>
        <w:lastRenderedPageBreak/>
        <w:t>Морфология. Культура речи. Орфография. Характеризовать</w:t>
      </w:r>
      <w:r>
        <w:rPr>
          <w:spacing w:val="-15"/>
          <w:sz w:val="24"/>
        </w:rPr>
        <w:t xml:space="preserve"> </w:t>
      </w:r>
      <w:r>
        <w:rPr>
          <w:sz w:val="24"/>
        </w:rPr>
        <w:t>особенности</w:t>
      </w:r>
      <w:r>
        <w:rPr>
          <w:spacing w:val="-9"/>
          <w:sz w:val="24"/>
        </w:rPr>
        <w:t xml:space="preserve"> </w:t>
      </w:r>
      <w:r>
        <w:rPr>
          <w:sz w:val="24"/>
        </w:rPr>
        <w:t>словообразования</w:t>
      </w:r>
      <w:r>
        <w:rPr>
          <w:spacing w:val="-9"/>
          <w:sz w:val="24"/>
        </w:rPr>
        <w:t xml:space="preserve"> </w:t>
      </w:r>
      <w:r>
        <w:rPr>
          <w:sz w:val="24"/>
        </w:rPr>
        <w:t>имён</w:t>
      </w:r>
      <w:r>
        <w:rPr>
          <w:spacing w:val="-12"/>
          <w:sz w:val="24"/>
        </w:rPr>
        <w:t xml:space="preserve"> </w:t>
      </w:r>
      <w:r>
        <w:rPr>
          <w:sz w:val="24"/>
        </w:rPr>
        <w:t>существительных.</w:t>
      </w:r>
    </w:p>
    <w:p w:rsidR="00FD54E7" w:rsidRDefault="005C31E9">
      <w:pPr>
        <w:pStyle w:val="a3"/>
        <w:spacing w:line="271" w:lineRule="exact"/>
      </w:pPr>
      <w:r>
        <w:t>Соблюдать</w:t>
      </w:r>
      <w:r>
        <w:rPr>
          <w:spacing w:val="-3"/>
        </w:rPr>
        <w:t xml:space="preserve"> </w:t>
      </w:r>
      <w:r>
        <w:t>правила</w:t>
      </w:r>
      <w:r>
        <w:rPr>
          <w:spacing w:val="-3"/>
        </w:rPr>
        <w:t xml:space="preserve"> </w:t>
      </w:r>
      <w:r>
        <w:t>слитного</w:t>
      </w:r>
      <w:r>
        <w:rPr>
          <w:spacing w:val="-2"/>
        </w:rPr>
        <w:t xml:space="preserve"> </w:t>
      </w:r>
      <w:r>
        <w:t>и</w:t>
      </w:r>
      <w:r>
        <w:rPr>
          <w:spacing w:val="-1"/>
        </w:rPr>
        <w:t xml:space="preserve"> </w:t>
      </w:r>
      <w:r>
        <w:t>дефисного</w:t>
      </w:r>
      <w:r>
        <w:rPr>
          <w:spacing w:val="-2"/>
        </w:rPr>
        <w:t xml:space="preserve"> </w:t>
      </w:r>
      <w:r>
        <w:t>написания</w:t>
      </w:r>
      <w:r>
        <w:rPr>
          <w:spacing w:val="-1"/>
        </w:rPr>
        <w:t xml:space="preserve"> </w:t>
      </w:r>
      <w:r>
        <w:t>пол-</w:t>
      </w:r>
      <w:r>
        <w:rPr>
          <w:spacing w:val="-5"/>
        </w:rPr>
        <w:t xml:space="preserve"> </w:t>
      </w:r>
      <w:r>
        <w:t>и</w:t>
      </w:r>
      <w:r>
        <w:rPr>
          <w:spacing w:val="-6"/>
        </w:rPr>
        <w:t xml:space="preserve"> </w:t>
      </w:r>
      <w:r>
        <w:t>полу-</w:t>
      </w:r>
      <w:r>
        <w:rPr>
          <w:spacing w:val="1"/>
        </w:rPr>
        <w:t xml:space="preserve"> </w:t>
      </w:r>
      <w:r>
        <w:t>со</w:t>
      </w:r>
      <w:r>
        <w:rPr>
          <w:spacing w:val="2"/>
        </w:rPr>
        <w:t xml:space="preserve"> </w:t>
      </w:r>
      <w:r>
        <w:rPr>
          <w:spacing w:val="-2"/>
        </w:rPr>
        <w:t>словами.</w:t>
      </w:r>
    </w:p>
    <w:p w:rsidR="00FD54E7" w:rsidRDefault="005C31E9">
      <w:pPr>
        <w:pStyle w:val="a3"/>
        <w:spacing w:line="237" w:lineRule="auto"/>
        <w:ind w:right="233"/>
      </w:pPr>
      <w:r>
        <w:t>Соблюдать нормы произношения, постановки ударения (в рамках изученного), словоизменения имён существительных.</w:t>
      </w:r>
    </w:p>
    <w:p w:rsidR="00FD54E7" w:rsidRDefault="005C31E9">
      <w:pPr>
        <w:pStyle w:val="a3"/>
        <w:spacing w:before="3" w:line="237" w:lineRule="auto"/>
        <w:ind w:right="233"/>
      </w:pPr>
      <w:r>
        <w:t>Различать качественные, относительные и притяжательные имена прилагательные, степени сравнения качественных имён прилагательных.</w:t>
      </w:r>
    </w:p>
    <w:p w:rsidR="00FD54E7" w:rsidRDefault="005C31E9">
      <w:pPr>
        <w:pStyle w:val="a3"/>
        <w:spacing w:before="4"/>
        <w:ind w:right="231"/>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w:t>
      </w:r>
      <w:r>
        <w:rPr>
          <w:spacing w:val="-1"/>
        </w:rPr>
        <w:t xml:space="preserve"> </w:t>
      </w:r>
      <w:r>
        <w:t xml:space="preserve">и нн в именах прилагательных, суффиксов -к- и -ск- имён прилагательных, сложных имён </w:t>
      </w:r>
      <w:r>
        <w:rPr>
          <w:spacing w:val="-2"/>
        </w:rPr>
        <w:t>прилагательных.</w:t>
      </w:r>
    </w:p>
    <w:p w:rsidR="00FD54E7" w:rsidRDefault="005C31E9">
      <w:pPr>
        <w:pStyle w:val="a3"/>
        <w:spacing w:before="2" w:line="237" w:lineRule="auto"/>
        <w:ind w:right="233"/>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D54E7" w:rsidRDefault="005C31E9">
      <w:pPr>
        <w:pStyle w:val="a3"/>
        <w:spacing w:before="6" w:line="237" w:lineRule="auto"/>
        <w:ind w:right="232"/>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D54E7" w:rsidRDefault="005C31E9">
      <w:pPr>
        <w:pStyle w:val="a3"/>
        <w:spacing w:before="4"/>
        <w:ind w:right="228"/>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D54E7" w:rsidRDefault="005C31E9" w:rsidP="003830DB">
      <w:pPr>
        <w:pStyle w:val="a3"/>
      </w:pPr>
      <w:r>
        <w:t>Распознавать</w:t>
      </w:r>
      <w:r>
        <w:rPr>
          <w:spacing w:val="73"/>
          <w:w w:val="150"/>
        </w:rPr>
        <w:t xml:space="preserve"> </w:t>
      </w:r>
      <w:r>
        <w:t>местоимения;</w:t>
      </w:r>
      <w:r>
        <w:rPr>
          <w:spacing w:val="70"/>
          <w:w w:val="150"/>
        </w:rPr>
        <w:t xml:space="preserve"> </w:t>
      </w:r>
      <w:r>
        <w:t>определять</w:t>
      </w:r>
      <w:r>
        <w:rPr>
          <w:spacing w:val="70"/>
          <w:w w:val="150"/>
        </w:rPr>
        <w:t xml:space="preserve"> </w:t>
      </w:r>
      <w:r>
        <w:t>общее</w:t>
      </w:r>
      <w:r>
        <w:rPr>
          <w:spacing w:val="73"/>
          <w:w w:val="150"/>
        </w:rPr>
        <w:t xml:space="preserve"> </w:t>
      </w:r>
      <w:r>
        <w:t>грамматическое</w:t>
      </w:r>
      <w:r>
        <w:rPr>
          <w:spacing w:val="69"/>
          <w:w w:val="150"/>
        </w:rPr>
        <w:t xml:space="preserve"> </w:t>
      </w:r>
      <w:r>
        <w:t>значение;</w:t>
      </w:r>
      <w:r>
        <w:rPr>
          <w:spacing w:val="70"/>
          <w:w w:val="150"/>
        </w:rPr>
        <w:t xml:space="preserve"> </w:t>
      </w:r>
      <w:r>
        <w:t>различать</w:t>
      </w:r>
      <w:r>
        <w:rPr>
          <w:spacing w:val="76"/>
          <w:w w:val="150"/>
        </w:rPr>
        <w:t xml:space="preserve"> </w:t>
      </w:r>
      <w:r>
        <w:rPr>
          <w:spacing w:val="-2"/>
        </w:rPr>
        <w:t>разряды</w:t>
      </w:r>
      <w:r w:rsidR="003830DB">
        <w:rPr>
          <w:spacing w:val="-2"/>
        </w:rPr>
        <w:t xml:space="preserve"> </w:t>
      </w:r>
      <w:r>
        <w:t>местоимений, склонять местоимения; характеризовать особенности их склонения, словообразования, синтаксических функций, роли в речи.</w:t>
      </w:r>
    </w:p>
    <w:p w:rsidR="00FD54E7" w:rsidRDefault="005C31E9">
      <w:pPr>
        <w:pStyle w:val="a3"/>
        <w:spacing w:before="3"/>
        <w:ind w:right="223"/>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spacing w:val="-1"/>
        </w:rPr>
        <w:t xml:space="preserve"> </w:t>
      </w:r>
      <w:r>
        <w:t>соблюдать правила правописания местоимений с не и ни, слитного, раздельного и дефисного написания местоимений.</w:t>
      </w:r>
    </w:p>
    <w:p w:rsidR="00FD54E7" w:rsidRDefault="005C31E9">
      <w:pPr>
        <w:pStyle w:val="a3"/>
        <w:spacing w:before="1"/>
        <w:ind w:right="237"/>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D54E7" w:rsidRDefault="005C31E9">
      <w:pPr>
        <w:pStyle w:val="a3"/>
        <w:spacing w:line="274" w:lineRule="exact"/>
      </w:pPr>
      <w:r>
        <w:t>Соблюдать</w:t>
      </w:r>
      <w:r>
        <w:rPr>
          <w:spacing w:val="-3"/>
        </w:rPr>
        <w:t xml:space="preserve"> </w:t>
      </w:r>
      <w:r>
        <w:t>правила</w:t>
      </w:r>
      <w:r>
        <w:rPr>
          <w:spacing w:val="-3"/>
        </w:rPr>
        <w:t xml:space="preserve"> </w:t>
      </w:r>
      <w:r>
        <w:t>правописания</w:t>
      </w:r>
      <w:r>
        <w:rPr>
          <w:spacing w:val="-6"/>
        </w:rPr>
        <w:t xml:space="preserve"> </w:t>
      </w:r>
      <w:r>
        <w:t>ь</w:t>
      </w:r>
      <w:r>
        <w:rPr>
          <w:spacing w:val="-6"/>
        </w:rPr>
        <w:t xml:space="preserve"> </w:t>
      </w:r>
      <w:r>
        <w:t>в формах</w:t>
      </w:r>
      <w:r>
        <w:rPr>
          <w:spacing w:val="-7"/>
        </w:rPr>
        <w:t xml:space="preserve"> </w:t>
      </w:r>
      <w:r>
        <w:t>глагола</w:t>
      </w:r>
      <w:r>
        <w:rPr>
          <w:spacing w:val="-7"/>
        </w:rPr>
        <w:t xml:space="preserve"> </w:t>
      </w:r>
      <w:r>
        <w:t>повелительного</w:t>
      </w:r>
      <w:r>
        <w:rPr>
          <w:spacing w:val="-1"/>
        </w:rPr>
        <w:t xml:space="preserve"> </w:t>
      </w:r>
      <w:r>
        <w:rPr>
          <w:spacing w:val="-2"/>
        </w:rPr>
        <w:t>наклонения.</w:t>
      </w:r>
    </w:p>
    <w:p w:rsidR="00FD54E7" w:rsidRDefault="005C31E9">
      <w:pPr>
        <w:pStyle w:val="a3"/>
        <w:spacing w:before="3" w:line="275" w:lineRule="exact"/>
      </w:pPr>
      <w:r>
        <w:t>Проводить</w:t>
      </w:r>
      <w:r>
        <w:rPr>
          <w:spacing w:val="52"/>
          <w:w w:val="150"/>
        </w:rPr>
        <w:t xml:space="preserve">  </w:t>
      </w:r>
      <w:r>
        <w:t>морфологический анализ</w:t>
      </w:r>
      <w:r>
        <w:rPr>
          <w:spacing w:val="-5"/>
        </w:rPr>
        <w:t xml:space="preserve"> </w:t>
      </w:r>
      <w:r>
        <w:t>имён прилагательных,</w:t>
      </w:r>
      <w:r>
        <w:rPr>
          <w:spacing w:val="1"/>
        </w:rPr>
        <w:t xml:space="preserve"> </w:t>
      </w:r>
      <w:r>
        <w:rPr>
          <w:spacing w:val="-4"/>
        </w:rPr>
        <w:t>имён</w:t>
      </w:r>
    </w:p>
    <w:p w:rsidR="00FD54E7" w:rsidRDefault="005C31E9">
      <w:pPr>
        <w:pStyle w:val="a3"/>
        <w:spacing w:line="242" w:lineRule="auto"/>
        <w:jc w:val="left"/>
      </w:pPr>
      <w:r>
        <w:t>числительных,</w:t>
      </w:r>
      <w:r>
        <w:rPr>
          <w:spacing w:val="80"/>
        </w:rPr>
        <w:t xml:space="preserve"> </w:t>
      </w:r>
      <w:r>
        <w:t>местоимений,</w:t>
      </w:r>
      <w:r>
        <w:rPr>
          <w:spacing w:val="80"/>
        </w:rPr>
        <w:t xml:space="preserve"> </w:t>
      </w:r>
      <w:r>
        <w:t>глаголов;</w:t>
      </w:r>
      <w:r>
        <w:rPr>
          <w:spacing w:val="80"/>
        </w:rPr>
        <w:t xml:space="preserve"> </w:t>
      </w:r>
      <w:r>
        <w:t>применять</w:t>
      </w:r>
      <w:r>
        <w:rPr>
          <w:spacing w:val="80"/>
        </w:rPr>
        <w:t xml:space="preserve"> </w:t>
      </w:r>
      <w:r>
        <w:t>знания</w:t>
      </w:r>
      <w:r>
        <w:rPr>
          <w:spacing w:val="80"/>
        </w:rPr>
        <w:t xml:space="preserve"> </w:t>
      </w:r>
      <w:r>
        <w:t>по</w:t>
      </w:r>
      <w:r>
        <w:rPr>
          <w:spacing w:val="80"/>
        </w:rPr>
        <w:t xml:space="preserve"> </w:t>
      </w:r>
      <w:r>
        <w:t>морфологии</w:t>
      </w:r>
      <w:r>
        <w:rPr>
          <w:spacing w:val="80"/>
        </w:rPr>
        <w:t xml:space="preserve"> </w:t>
      </w:r>
      <w:r>
        <w:t>при</w:t>
      </w:r>
      <w:r>
        <w:rPr>
          <w:spacing w:val="80"/>
        </w:rPr>
        <w:t xml:space="preserve"> </w:t>
      </w:r>
      <w:r>
        <w:t>выполнении языкового анализа различных видов и в речевой практике.</w:t>
      </w:r>
    </w:p>
    <w:p w:rsidR="00FD54E7" w:rsidRDefault="005C31E9">
      <w:pPr>
        <w:pStyle w:val="a3"/>
        <w:spacing w:line="242" w:lineRule="auto"/>
        <w:jc w:val="left"/>
      </w:pPr>
      <w:r>
        <w:t>Проводить</w:t>
      </w:r>
      <w:r>
        <w:rPr>
          <w:spacing w:val="38"/>
        </w:rPr>
        <w:t xml:space="preserve"> </w:t>
      </w:r>
      <w:r>
        <w:t>фонетический</w:t>
      </w:r>
      <w:r>
        <w:rPr>
          <w:spacing w:val="40"/>
        </w:rPr>
        <w:t xml:space="preserve"> </w:t>
      </w:r>
      <w:r>
        <w:t>анализ</w:t>
      </w:r>
      <w:r>
        <w:rPr>
          <w:spacing w:val="40"/>
        </w:rPr>
        <w:t xml:space="preserve"> </w:t>
      </w:r>
      <w:r>
        <w:t>слов;</w:t>
      </w:r>
      <w:r>
        <w:rPr>
          <w:spacing w:val="37"/>
        </w:rPr>
        <w:t xml:space="preserve"> </w:t>
      </w:r>
      <w:r>
        <w:t>использовать</w:t>
      </w:r>
      <w:r>
        <w:rPr>
          <w:spacing w:val="40"/>
        </w:rPr>
        <w:t xml:space="preserve"> </w:t>
      </w:r>
      <w:r>
        <w:t>знания</w:t>
      </w:r>
      <w:r>
        <w:rPr>
          <w:spacing w:val="40"/>
        </w:rPr>
        <w:t xml:space="preserve"> </w:t>
      </w:r>
      <w:r>
        <w:t>по</w:t>
      </w:r>
      <w:r>
        <w:rPr>
          <w:spacing w:val="40"/>
        </w:rPr>
        <w:t xml:space="preserve"> </w:t>
      </w:r>
      <w:r>
        <w:t>фонетике</w:t>
      </w:r>
      <w:r>
        <w:rPr>
          <w:spacing w:val="40"/>
        </w:rPr>
        <w:t xml:space="preserve"> </w:t>
      </w:r>
      <w:r>
        <w:t>и</w:t>
      </w:r>
      <w:r>
        <w:rPr>
          <w:spacing w:val="37"/>
        </w:rPr>
        <w:t xml:space="preserve"> </w:t>
      </w:r>
      <w:r>
        <w:t>графике</w:t>
      </w:r>
      <w:r>
        <w:rPr>
          <w:spacing w:val="40"/>
        </w:rPr>
        <w:t xml:space="preserve"> </w:t>
      </w:r>
      <w:r>
        <w:t>в</w:t>
      </w:r>
      <w:r>
        <w:rPr>
          <w:spacing w:val="40"/>
        </w:rPr>
        <w:t xml:space="preserve"> </w:t>
      </w:r>
      <w:r>
        <w:t>практике произношения и правописания слов.</w:t>
      </w:r>
    </w:p>
    <w:p w:rsidR="00FD54E7" w:rsidRDefault="005C31E9">
      <w:pPr>
        <w:pStyle w:val="a3"/>
        <w:spacing w:line="242" w:lineRule="auto"/>
        <w:ind w:right="233"/>
        <w:jc w:val="left"/>
      </w:pPr>
      <w:r>
        <w:t>Распознавать</w:t>
      </w:r>
      <w:r>
        <w:rPr>
          <w:spacing w:val="-3"/>
        </w:rPr>
        <w:t xml:space="preserve"> </w:t>
      </w:r>
      <w:r>
        <w:t>изученные</w:t>
      </w:r>
      <w:r>
        <w:rPr>
          <w:spacing w:val="-5"/>
        </w:rPr>
        <w:t xml:space="preserve"> </w:t>
      </w:r>
      <w:r>
        <w:t>орфограммы,</w:t>
      </w:r>
      <w:r>
        <w:rPr>
          <w:spacing w:val="-7"/>
        </w:rPr>
        <w:t xml:space="preserve"> </w:t>
      </w:r>
      <w:r>
        <w:t>проводить</w:t>
      </w:r>
      <w:r>
        <w:rPr>
          <w:spacing w:val="-3"/>
        </w:rPr>
        <w:t xml:space="preserve"> </w:t>
      </w:r>
      <w:r>
        <w:t>орфографический</w:t>
      </w:r>
      <w:r>
        <w:rPr>
          <w:spacing w:val="-3"/>
        </w:rPr>
        <w:t xml:space="preserve"> </w:t>
      </w:r>
      <w:r>
        <w:t>анализ</w:t>
      </w:r>
      <w:r>
        <w:rPr>
          <w:spacing w:val="-3"/>
        </w:rPr>
        <w:t xml:space="preserve"> </w:t>
      </w:r>
      <w:r>
        <w:t>слов,</w:t>
      </w:r>
      <w:r>
        <w:rPr>
          <w:spacing w:val="-2"/>
        </w:rPr>
        <w:t xml:space="preserve"> </w:t>
      </w:r>
      <w:r>
        <w:t>применять</w:t>
      </w:r>
      <w:r>
        <w:rPr>
          <w:spacing w:val="-7"/>
        </w:rPr>
        <w:t xml:space="preserve"> </w:t>
      </w:r>
      <w:r>
        <w:t>знания по орфографии в практике правописания.</w:t>
      </w:r>
    </w:p>
    <w:p w:rsidR="00FD54E7" w:rsidRDefault="005C31E9">
      <w:pPr>
        <w:pStyle w:val="a3"/>
        <w:tabs>
          <w:tab w:val="left" w:pos="1949"/>
        </w:tabs>
        <w:spacing w:line="271" w:lineRule="exact"/>
        <w:jc w:val="left"/>
      </w:pPr>
      <w:r>
        <w:rPr>
          <w:spacing w:val="-2"/>
        </w:rPr>
        <w:t>Проводить</w:t>
      </w:r>
      <w:r>
        <w:tab/>
        <w:t>синтаксический</w:t>
      </w:r>
      <w:r>
        <w:rPr>
          <w:spacing w:val="-7"/>
        </w:rPr>
        <w:t xml:space="preserve"> </w:t>
      </w:r>
      <w:r>
        <w:t>анализ</w:t>
      </w:r>
      <w:r>
        <w:rPr>
          <w:spacing w:val="-4"/>
        </w:rPr>
        <w:t xml:space="preserve"> </w:t>
      </w:r>
      <w:r>
        <w:t>словосочетаний,</w:t>
      </w:r>
      <w:r>
        <w:rPr>
          <w:spacing w:val="-8"/>
        </w:rPr>
        <w:t xml:space="preserve"> </w:t>
      </w:r>
      <w:r>
        <w:rPr>
          <w:spacing w:val="-2"/>
        </w:rPr>
        <w:t>синтаксический</w:t>
      </w:r>
    </w:p>
    <w:p w:rsidR="00FD54E7" w:rsidRDefault="005C31E9">
      <w:pPr>
        <w:pStyle w:val="a3"/>
        <w:spacing w:line="237" w:lineRule="auto"/>
        <w:jc w:val="left"/>
      </w:pPr>
      <w:r>
        <w:t>и пунктуационный анализ предложений</w:t>
      </w:r>
      <w:r>
        <w:rPr>
          <w:spacing w:val="-1"/>
        </w:rPr>
        <w:t xml:space="preserve"> </w:t>
      </w:r>
      <w:r>
        <w:t>(в рамках</w:t>
      </w:r>
      <w:r>
        <w:rPr>
          <w:spacing w:val="-2"/>
        </w:rPr>
        <w:t xml:space="preserve"> </w:t>
      </w:r>
      <w:r>
        <w:t>изученного), применять знания по синтаксису</w:t>
      </w:r>
      <w:r>
        <w:rPr>
          <w:spacing w:val="-7"/>
        </w:rPr>
        <w:t xml:space="preserve"> </w:t>
      </w:r>
      <w:r>
        <w:t>и пунктуации при выполнении языкового анализа различных видов и в речевой практике.</w:t>
      </w:r>
    </w:p>
    <w:p w:rsidR="00FD54E7" w:rsidRDefault="005C31E9" w:rsidP="00DB0FF1">
      <w:pPr>
        <w:pStyle w:val="a5"/>
        <w:numPr>
          <w:ilvl w:val="2"/>
          <w:numId w:val="112"/>
        </w:numPr>
        <w:tabs>
          <w:tab w:val="left" w:pos="1949"/>
        </w:tabs>
        <w:spacing w:line="237" w:lineRule="auto"/>
        <w:ind w:right="234"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7</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русскому языку:</w:t>
      </w:r>
    </w:p>
    <w:p w:rsidR="00FD54E7" w:rsidRDefault="005C31E9" w:rsidP="00DB0FF1">
      <w:pPr>
        <w:pStyle w:val="a5"/>
        <w:numPr>
          <w:ilvl w:val="3"/>
          <w:numId w:val="112"/>
        </w:numPr>
        <w:tabs>
          <w:tab w:val="left" w:pos="1949"/>
        </w:tabs>
        <w:spacing w:before="2"/>
        <w:ind w:left="1949" w:hanging="1416"/>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line="242" w:lineRule="auto"/>
        <w:jc w:val="left"/>
      </w:pPr>
      <w:r>
        <w:t>Иметь</w:t>
      </w:r>
      <w:r>
        <w:rPr>
          <w:spacing w:val="80"/>
        </w:rPr>
        <w:t xml:space="preserve"> </w:t>
      </w:r>
      <w:r>
        <w:t>представление</w:t>
      </w:r>
      <w:r>
        <w:rPr>
          <w:spacing w:val="80"/>
        </w:rPr>
        <w:t xml:space="preserve"> </w:t>
      </w:r>
      <w:r>
        <w:t>о</w:t>
      </w:r>
      <w:r>
        <w:rPr>
          <w:spacing w:val="80"/>
        </w:rPr>
        <w:t xml:space="preserve"> </w:t>
      </w:r>
      <w:r>
        <w:t>языке</w:t>
      </w:r>
      <w:r>
        <w:rPr>
          <w:spacing w:val="80"/>
        </w:rPr>
        <w:t xml:space="preserve"> </w:t>
      </w:r>
      <w:r>
        <w:t>как</w:t>
      </w:r>
      <w:r>
        <w:rPr>
          <w:spacing w:val="80"/>
        </w:rPr>
        <w:t xml:space="preserve"> </w:t>
      </w:r>
      <w:r>
        <w:t>развивающемся</w:t>
      </w:r>
      <w:r>
        <w:rPr>
          <w:spacing w:val="80"/>
        </w:rPr>
        <w:t xml:space="preserve"> </w:t>
      </w:r>
      <w:r>
        <w:t>явлении.</w:t>
      </w:r>
      <w:r>
        <w:rPr>
          <w:spacing w:val="80"/>
        </w:rPr>
        <w:t xml:space="preserve"> </w:t>
      </w:r>
      <w:r>
        <w:t>Осознавать</w:t>
      </w:r>
      <w:r>
        <w:rPr>
          <w:spacing w:val="80"/>
        </w:rPr>
        <w:t xml:space="preserve"> </w:t>
      </w:r>
      <w:r>
        <w:t>взаимосвязь</w:t>
      </w:r>
      <w:r>
        <w:rPr>
          <w:spacing w:val="80"/>
        </w:rPr>
        <w:t xml:space="preserve"> </w:t>
      </w:r>
      <w:r>
        <w:t>языка, культуры и истории народа (приводить примеры).</w:t>
      </w:r>
    </w:p>
    <w:p w:rsidR="00FD54E7" w:rsidRDefault="005C31E9" w:rsidP="00DB0FF1">
      <w:pPr>
        <w:pStyle w:val="a5"/>
        <w:numPr>
          <w:ilvl w:val="3"/>
          <w:numId w:val="112"/>
        </w:numPr>
        <w:tabs>
          <w:tab w:val="left" w:pos="1949"/>
        </w:tabs>
        <w:spacing w:line="271" w:lineRule="exact"/>
        <w:ind w:left="1949" w:hanging="1416"/>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spacing w:before="1"/>
        <w:ind w:right="227"/>
      </w:pPr>
      <w:r>
        <w:t>Создавать устные монологические высказывания объёмом не менее 7 предложений на основе наблюдений,</w:t>
      </w:r>
      <w:r>
        <w:rPr>
          <w:spacing w:val="-2"/>
        </w:rPr>
        <w:t xml:space="preserve"> </w:t>
      </w:r>
      <w:r>
        <w:t>личных</w:t>
      </w:r>
      <w:r>
        <w:rPr>
          <w:spacing w:val="-8"/>
        </w:rPr>
        <w:t xml:space="preserve"> </w:t>
      </w:r>
      <w:r>
        <w:t>впечатлений,</w:t>
      </w:r>
      <w:r>
        <w:rPr>
          <w:spacing w:val="-2"/>
        </w:rPr>
        <w:t xml:space="preserve"> </w:t>
      </w:r>
      <w:r>
        <w:t>чтения</w:t>
      </w:r>
      <w:r>
        <w:rPr>
          <w:spacing w:val="-4"/>
        </w:rPr>
        <w:t xml:space="preserve"> </w:t>
      </w:r>
      <w:r>
        <w:t>научно¬учебной,</w:t>
      </w:r>
      <w:r>
        <w:rPr>
          <w:spacing w:val="-2"/>
        </w:rPr>
        <w:t xml:space="preserve"> </w:t>
      </w:r>
      <w:r>
        <w:t>художественной</w:t>
      </w:r>
      <w:r>
        <w:rPr>
          <w:spacing w:val="-7"/>
        </w:rPr>
        <w:t xml:space="preserve"> </w:t>
      </w:r>
      <w:r>
        <w:t>и</w:t>
      </w:r>
      <w:r>
        <w:rPr>
          <w:spacing w:val="-3"/>
        </w:rPr>
        <w:t xml:space="preserve"> </w:t>
      </w:r>
      <w:r>
        <w:t>научно-популярной литературы (монолог-описание, монолог-рассуждение, монолог-повествование), выступать с научным сообщением.</w:t>
      </w:r>
    </w:p>
    <w:p w:rsidR="00FD54E7" w:rsidRDefault="005C31E9">
      <w:pPr>
        <w:pStyle w:val="a3"/>
        <w:spacing w:before="3" w:line="237" w:lineRule="auto"/>
        <w:ind w:right="233"/>
      </w:pPr>
      <w:r>
        <w:t>Участвовать в диалоге на лингвистические темы (в рамках изученного) и темы на основе жизненных наблюдений объёмом не менее 5 реплик.</w:t>
      </w:r>
    </w:p>
    <w:p w:rsidR="00FD54E7" w:rsidRDefault="005C31E9">
      <w:pPr>
        <w:pStyle w:val="a3"/>
        <w:spacing w:before="5" w:line="237" w:lineRule="auto"/>
        <w:ind w:right="224"/>
      </w:pPr>
      <w:r>
        <w:t xml:space="preserve">Владеть различными видами диалога: диалог - запрос информации, диалог - сообщение </w:t>
      </w:r>
      <w:r>
        <w:rPr>
          <w:spacing w:val="-2"/>
        </w:rPr>
        <w:t>информации.</w:t>
      </w:r>
    </w:p>
    <w:p w:rsidR="00FD54E7" w:rsidRDefault="005C31E9">
      <w:pPr>
        <w:pStyle w:val="a3"/>
        <w:spacing w:before="6" w:line="237" w:lineRule="auto"/>
        <w:ind w:right="238"/>
      </w:pPr>
      <w: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D54E7" w:rsidRDefault="005C31E9">
      <w:pPr>
        <w:pStyle w:val="a3"/>
        <w:spacing w:before="6" w:line="237" w:lineRule="auto"/>
        <w:ind w:right="437"/>
      </w:pPr>
      <w:r>
        <w:t>Владеть</w:t>
      </w:r>
      <w:r>
        <w:rPr>
          <w:spacing w:val="-4"/>
        </w:rPr>
        <w:t xml:space="preserve"> </w:t>
      </w:r>
      <w:r>
        <w:t>различными</w:t>
      </w:r>
      <w:r>
        <w:rPr>
          <w:spacing w:val="-8"/>
        </w:rPr>
        <w:t xml:space="preserve"> </w:t>
      </w:r>
      <w:r>
        <w:t>видами</w:t>
      </w:r>
      <w:r>
        <w:rPr>
          <w:spacing w:val="-8"/>
        </w:rPr>
        <w:t xml:space="preserve"> </w:t>
      </w:r>
      <w:r>
        <w:t>чтения:</w:t>
      </w:r>
      <w:r>
        <w:rPr>
          <w:spacing w:val="-4"/>
        </w:rPr>
        <w:t xml:space="preserve"> </w:t>
      </w:r>
      <w:r>
        <w:t>просмотровым,</w:t>
      </w:r>
      <w:r>
        <w:rPr>
          <w:spacing w:val="-8"/>
        </w:rPr>
        <w:t xml:space="preserve"> </w:t>
      </w:r>
      <w:r>
        <w:t>ознакомительным,</w:t>
      </w:r>
      <w:r>
        <w:rPr>
          <w:spacing w:val="-3"/>
        </w:rPr>
        <w:t xml:space="preserve"> </w:t>
      </w:r>
      <w:r>
        <w:t>изучающим,</w:t>
      </w:r>
      <w:r>
        <w:rPr>
          <w:spacing w:val="-3"/>
        </w:rPr>
        <w:t xml:space="preserve"> </w:t>
      </w:r>
      <w:r>
        <w:t>поисковым. Устно пересказывать прослушанный или прочитанный текст объёмом не менее 120 слов.</w:t>
      </w:r>
    </w:p>
    <w:p w:rsidR="00FD54E7" w:rsidRDefault="005C31E9">
      <w:pPr>
        <w:pStyle w:val="a3"/>
        <w:spacing w:before="4"/>
        <w:ind w:right="224"/>
      </w:pPr>
      <w:r>
        <w:t>Понимать содержание прослушанных и прочитанных публицистических текстов (рассуждение- доказательство, рассуждение-объяснение, рассуждение- размышление) объёмом не менее 230</w:t>
      </w:r>
      <w:r>
        <w:rPr>
          <w:spacing w:val="40"/>
        </w:rPr>
        <w:t xml:space="preserve"> </w:t>
      </w:r>
      <w:r>
        <w:t>слов:</w:t>
      </w:r>
      <w:r>
        <w:rPr>
          <w:spacing w:val="-7"/>
        </w:rPr>
        <w:t xml:space="preserve"> </w:t>
      </w:r>
      <w:r>
        <w:t>устно и</w:t>
      </w:r>
      <w:r>
        <w:rPr>
          <w:spacing w:val="-6"/>
        </w:rPr>
        <w:t xml:space="preserve"> </w:t>
      </w:r>
      <w:r>
        <w:t>письменно формулировать</w:t>
      </w:r>
      <w:r>
        <w:rPr>
          <w:spacing w:val="-1"/>
        </w:rPr>
        <w:t xml:space="preserve"> </w:t>
      </w:r>
      <w:r>
        <w:t>тему</w:t>
      </w:r>
      <w:r>
        <w:rPr>
          <w:spacing w:val="-11"/>
        </w:rPr>
        <w:t xml:space="preserve"> </w:t>
      </w:r>
      <w:r>
        <w:t>и главную</w:t>
      </w:r>
      <w:r>
        <w:rPr>
          <w:spacing w:val="-4"/>
        </w:rPr>
        <w:t xml:space="preserve"> </w:t>
      </w:r>
      <w:r>
        <w:t>мысль</w:t>
      </w:r>
      <w:r>
        <w:rPr>
          <w:spacing w:val="-1"/>
        </w:rPr>
        <w:t xml:space="preserve"> </w:t>
      </w:r>
      <w:r>
        <w:t>текста, формулировать</w:t>
      </w:r>
      <w:r>
        <w:rPr>
          <w:spacing w:val="-1"/>
        </w:rPr>
        <w:t xml:space="preserve"> </w:t>
      </w:r>
      <w:r>
        <w:t>вопросы</w:t>
      </w:r>
      <w:r>
        <w:rPr>
          <w:spacing w:val="-1"/>
        </w:rPr>
        <w:t xml:space="preserve"> </w:t>
      </w:r>
      <w:r>
        <w:t>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D54E7" w:rsidRDefault="005C31E9">
      <w:pPr>
        <w:pStyle w:val="a3"/>
        <w:spacing w:line="242" w:lineRule="auto"/>
        <w:ind w:right="219"/>
      </w:pPr>
      <w:r>
        <w:t>Осуществлять выбор языковых</w:t>
      </w:r>
      <w:r>
        <w:rPr>
          <w:spacing w:val="-1"/>
        </w:rPr>
        <w:t xml:space="preserve"> </w:t>
      </w:r>
      <w:r>
        <w:t>средств для создания высказывания в соответствии с</w:t>
      </w:r>
      <w:r>
        <w:rPr>
          <w:spacing w:val="-2"/>
        </w:rPr>
        <w:t xml:space="preserve"> </w:t>
      </w:r>
      <w:r>
        <w:t>целью, темой и коммуникативным замыслом.</w:t>
      </w:r>
    </w:p>
    <w:p w:rsidR="00FD54E7" w:rsidRDefault="005C31E9">
      <w:pPr>
        <w:pStyle w:val="a3"/>
        <w:ind w:right="224"/>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D54E7" w:rsidRDefault="005C31E9" w:rsidP="00DB0FF1">
      <w:pPr>
        <w:pStyle w:val="a5"/>
        <w:numPr>
          <w:ilvl w:val="3"/>
          <w:numId w:val="112"/>
        </w:numPr>
        <w:tabs>
          <w:tab w:val="left" w:pos="1948"/>
        </w:tabs>
        <w:spacing w:before="65"/>
        <w:ind w:left="1948" w:hanging="1415"/>
        <w:rPr>
          <w:sz w:val="24"/>
        </w:rPr>
      </w:pPr>
      <w:r>
        <w:rPr>
          <w:spacing w:val="-2"/>
          <w:sz w:val="24"/>
        </w:rPr>
        <w:t>Текст.</w:t>
      </w:r>
    </w:p>
    <w:p w:rsidR="00FD54E7" w:rsidRDefault="005C31E9">
      <w:pPr>
        <w:pStyle w:val="a3"/>
        <w:ind w:right="238"/>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D54E7" w:rsidRDefault="005C31E9">
      <w:pPr>
        <w:pStyle w:val="a3"/>
        <w:spacing w:before="3" w:line="237" w:lineRule="auto"/>
        <w:ind w:right="237"/>
      </w:pPr>
      <w:r>
        <w:t>Проводить смысловой анализ текста, его композиционных особенностей, определять количество микротем и абзацев.</w:t>
      </w:r>
    </w:p>
    <w:p w:rsidR="00FD54E7" w:rsidRDefault="005C31E9">
      <w:pPr>
        <w:pStyle w:val="a3"/>
        <w:spacing w:before="4" w:line="275" w:lineRule="exact"/>
      </w:pPr>
      <w:r>
        <w:t>Выявлять</w:t>
      </w:r>
      <w:r>
        <w:rPr>
          <w:spacing w:val="-3"/>
        </w:rPr>
        <w:t xml:space="preserve"> </w:t>
      </w:r>
      <w:r>
        <w:t>лексические</w:t>
      </w:r>
      <w:r>
        <w:rPr>
          <w:spacing w:val="-4"/>
        </w:rPr>
        <w:t xml:space="preserve"> </w:t>
      </w:r>
      <w:r>
        <w:t>и</w:t>
      </w:r>
      <w:r>
        <w:rPr>
          <w:spacing w:val="-6"/>
        </w:rPr>
        <w:t xml:space="preserve"> </w:t>
      </w:r>
      <w:r>
        <w:t>грамматические</w:t>
      </w:r>
      <w:r>
        <w:rPr>
          <w:spacing w:val="-4"/>
        </w:rPr>
        <w:t xml:space="preserve"> </w:t>
      </w:r>
      <w:r>
        <w:t>средства</w:t>
      </w:r>
      <w:r>
        <w:rPr>
          <w:spacing w:val="-3"/>
        </w:rPr>
        <w:t xml:space="preserve"> </w:t>
      </w:r>
      <w:r>
        <w:t>связи</w:t>
      </w:r>
      <w:r>
        <w:rPr>
          <w:spacing w:val="-2"/>
        </w:rPr>
        <w:t xml:space="preserve"> </w:t>
      </w:r>
      <w:r>
        <w:t>предложений</w:t>
      </w:r>
      <w:r>
        <w:rPr>
          <w:spacing w:val="-6"/>
        </w:rPr>
        <w:t xml:space="preserve"> </w:t>
      </w:r>
      <w:r>
        <w:t>и</w:t>
      </w:r>
      <w:r>
        <w:rPr>
          <w:spacing w:val="-2"/>
        </w:rPr>
        <w:t xml:space="preserve"> </w:t>
      </w:r>
      <w:r>
        <w:t>частей</w:t>
      </w:r>
      <w:r>
        <w:rPr>
          <w:spacing w:val="-2"/>
        </w:rPr>
        <w:t xml:space="preserve"> текста.</w:t>
      </w:r>
    </w:p>
    <w:p w:rsidR="00FD54E7" w:rsidRDefault="005C31E9">
      <w:pPr>
        <w:pStyle w:val="a3"/>
        <w:ind w:right="225"/>
      </w:pPr>
      <w:r>
        <w:t>Создавать тексты различных функционально-смысловых типов речи с использованием</w:t>
      </w:r>
      <w:r>
        <w:rPr>
          <w:spacing w:val="40"/>
        </w:rPr>
        <w:t xml:space="preserve"> </w:t>
      </w:r>
      <w:r>
        <w:t>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D54E7" w:rsidRDefault="005C31E9">
      <w:pPr>
        <w:pStyle w:val="a3"/>
        <w:ind w:right="233"/>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D54E7" w:rsidRDefault="005C31E9">
      <w:pPr>
        <w:pStyle w:val="a3"/>
      </w:pPr>
      <w:r>
        <w:t>Представлять</w:t>
      </w:r>
      <w:r>
        <w:rPr>
          <w:spacing w:val="-3"/>
        </w:rPr>
        <w:t xml:space="preserve"> </w:t>
      </w:r>
      <w:r>
        <w:t>сообщение</w:t>
      </w:r>
      <w:r>
        <w:rPr>
          <w:spacing w:val="-2"/>
        </w:rPr>
        <w:t xml:space="preserve"> </w:t>
      </w:r>
      <w:r>
        <w:t>на</w:t>
      </w:r>
      <w:r>
        <w:rPr>
          <w:spacing w:val="-6"/>
        </w:rPr>
        <w:t xml:space="preserve"> </w:t>
      </w:r>
      <w:r>
        <w:t>заданную</w:t>
      </w:r>
      <w:r>
        <w:rPr>
          <w:spacing w:val="-3"/>
        </w:rPr>
        <w:t xml:space="preserve"> </w:t>
      </w:r>
      <w:r>
        <w:t>тему</w:t>
      </w:r>
      <w:r>
        <w:rPr>
          <w:spacing w:val="-10"/>
        </w:rPr>
        <w:t xml:space="preserve"> </w:t>
      </w:r>
      <w:r>
        <w:t>в виде</w:t>
      </w:r>
      <w:r>
        <w:rPr>
          <w:spacing w:val="-1"/>
        </w:rPr>
        <w:t xml:space="preserve"> </w:t>
      </w:r>
      <w:r>
        <w:rPr>
          <w:spacing w:val="-2"/>
        </w:rPr>
        <w:t>презентации.</w:t>
      </w:r>
    </w:p>
    <w:p w:rsidR="00FD54E7" w:rsidRDefault="005C31E9">
      <w:pPr>
        <w:pStyle w:val="a3"/>
        <w:spacing w:before="5" w:line="237" w:lineRule="auto"/>
        <w:ind w:right="227"/>
      </w:pPr>
      <w:r>
        <w:t>Представлять содержание научно-учебного текста в виде таблицы, схемы; представлять содержание таблицы, схемы в виде текста.</w:t>
      </w:r>
    </w:p>
    <w:p w:rsidR="00FD54E7" w:rsidRDefault="005C31E9">
      <w:pPr>
        <w:pStyle w:val="a3"/>
        <w:spacing w:before="3"/>
        <w:ind w:right="237"/>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w:t>
      </w:r>
      <w:r>
        <w:rPr>
          <w:spacing w:val="40"/>
        </w:rPr>
        <w:t xml:space="preserve"> </w:t>
      </w:r>
      <w:r>
        <w:t>знаний норм современного русского литературного языка.</w:t>
      </w:r>
    </w:p>
    <w:p w:rsidR="00FD54E7" w:rsidRDefault="005C31E9" w:rsidP="00DB0FF1">
      <w:pPr>
        <w:pStyle w:val="a5"/>
        <w:numPr>
          <w:ilvl w:val="3"/>
          <w:numId w:val="112"/>
        </w:numPr>
        <w:tabs>
          <w:tab w:val="left" w:pos="1948"/>
        </w:tabs>
        <w:spacing w:line="274" w:lineRule="exact"/>
        <w:ind w:left="1948" w:hanging="141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spacing w:before="5" w:line="237" w:lineRule="auto"/>
        <w:ind w:right="226"/>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D54E7" w:rsidRDefault="005C31E9">
      <w:pPr>
        <w:pStyle w:val="a3"/>
        <w:spacing w:before="4" w:line="275" w:lineRule="exact"/>
      </w:pPr>
      <w:r>
        <w:t>художественной</w:t>
      </w:r>
      <w:r>
        <w:rPr>
          <w:spacing w:val="-2"/>
        </w:rPr>
        <w:t xml:space="preserve"> литературы.</w:t>
      </w:r>
    </w:p>
    <w:p w:rsidR="00FD54E7" w:rsidRDefault="005C31E9">
      <w:pPr>
        <w:pStyle w:val="a3"/>
        <w:ind w:right="224"/>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FD54E7" w:rsidRDefault="005C31E9">
      <w:pPr>
        <w:pStyle w:val="a3"/>
        <w:spacing w:line="242" w:lineRule="auto"/>
        <w:ind w:right="238"/>
      </w:pPr>
      <w:r>
        <w:t>Создавать тексты публицистического стиля в жанре репортажа, заметки, интервью; оформлять деловые бумаги (инструкция).</w:t>
      </w:r>
    </w:p>
    <w:p w:rsidR="00FD54E7" w:rsidRDefault="005C31E9">
      <w:pPr>
        <w:pStyle w:val="a3"/>
        <w:spacing w:line="271" w:lineRule="exact"/>
      </w:pPr>
      <w:r>
        <w:t>Владеть</w:t>
      </w:r>
      <w:r>
        <w:rPr>
          <w:spacing w:val="-5"/>
        </w:rPr>
        <w:t xml:space="preserve"> </w:t>
      </w:r>
      <w:r>
        <w:t>нормами</w:t>
      </w:r>
      <w:r>
        <w:rPr>
          <w:spacing w:val="-7"/>
        </w:rPr>
        <w:t xml:space="preserve"> </w:t>
      </w:r>
      <w:r>
        <w:t>построения</w:t>
      </w:r>
      <w:r>
        <w:rPr>
          <w:spacing w:val="-4"/>
        </w:rPr>
        <w:t xml:space="preserve"> </w:t>
      </w:r>
      <w:r>
        <w:t>текстов</w:t>
      </w:r>
      <w:r>
        <w:rPr>
          <w:spacing w:val="-6"/>
        </w:rPr>
        <w:t xml:space="preserve"> </w:t>
      </w:r>
      <w:r>
        <w:t>публицистического</w:t>
      </w:r>
      <w:r>
        <w:rPr>
          <w:spacing w:val="-3"/>
        </w:rPr>
        <w:t xml:space="preserve"> </w:t>
      </w:r>
      <w:r>
        <w:rPr>
          <w:spacing w:val="-2"/>
        </w:rPr>
        <w:t>стиля.</w:t>
      </w:r>
    </w:p>
    <w:p w:rsidR="00FD54E7" w:rsidRDefault="005C31E9">
      <w:pPr>
        <w:pStyle w:val="a3"/>
        <w:spacing w:before="4" w:line="237" w:lineRule="auto"/>
        <w:ind w:right="232"/>
      </w:pPr>
      <w:r>
        <w:t xml:space="preserve">Характеризовать особенности официально-делового стиля (в том числе сферу употребления, </w:t>
      </w:r>
      <w:r>
        <w:lastRenderedPageBreak/>
        <w:t>функции, языковые особенности), особенности жанра инструкции.</w:t>
      </w:r>
    </w:p>
    <w:p w:rsidR="00FD54E7" w:rsidRDefault="005C31E9">
      <w:pPr>
        <w:pStyle w:val="a3"/>
        <w:spacing w:before="6" w:line="237" w:lineRule="auto"/>
        <w:ind w:right="226"/>
      </w:pPr>
      <w:r>
        <w:t>Применять знания о функциональных разновидностях языка при выполнении языкового анализа различных видов и в речевой практике.</w:t>
      </w:r>
    </w:p>
    <w:p w:rsidR="00FD54E7" w:rsidRDefault="005C31E9" w:rsidP="00DB0FF1">
      <w:pPr>
        <w:pStyle w:val="a5"/>
        <w:numPr>
          <w:ilvl w:val="3"/>
          <w:numId w:val="112"/>
        </w:numPr>
        <w:tabs>
          <w:tab w:val="left" w:pos="1948"/>
        </w:tabs>
        <w:spacing w:before="3"/>
        <w:ind w:left="1948" w:hanging="1415"/>
        <w:rPr>
          <w:sz w:val="24"/>
        </w:rPr>
      </w:pPr>
      <w:r>
        <w:rPr>
          <w:sz w:val="24"/>
        </w:rPr>
        <w:t>Система</w:t>
      </w:r>
      <w:r>
        <w:rPr>
          <w:spacing w:val="-1"/>
          <w:sz w:val="24"/>
        </w:rPr>
        <w:t xml:space="preserve"> </w:t>
      </w:r>
      <w:r>
        <w:rPr>
          <w:spacing w:val="-2"/>
          <w:sz w:val="24"/>
        </w:rPr>
        <w:t>языка.</w:t>
      </w:r>
    </w:p>
    <w:p w:rsidR="00FD54E7" w:rsidRDefault="005C31E9">
      <w:pPr>
        <w:pStyle w:val="a3"/>
        <w:spacing w:line="242" w:lineRule="auto"/>
        <w:ind w:right="238"/>
      </w:pPr>
      <w:r>
        <w:t>Распознавать</w:t>
      </w:r>
      <w:r>
        <w:rPr>
          <w:spacing w:val="-4"/>
        </w:rPr>
        <w:t xml:space="preserve"> </w:t>
      </w:r>
      <w:r>
        <w:t>изученные</w:t>
      </w:r>
      <w:r>
        <w:rPr>
          <w:spacing w:val="-5"/>
        </w:rPr>
        <w:t xml:space="preserve"> </w:t>
      </w:r>
      <w:r>
        <w:t>орфограммы;</w:t>
      </w:r>
      <w:r>
        <w:rPr>
          <w:spacing w:val="-9"/>
        </w:rPr>
        <w:t xml:space="preserve"> </w:t>
      </w:r>
      <w:r>
        <w:t>проводить</w:t>
      </w:r>
      <w:r>
        <w:rPr>
          <w:spacing w:val="-7"/>
        </w:rPr>
        <w:t xml:space="preserve"> </w:t>
      </w:r>
      <w:r>
        <w:t>орфографический</w:t>
      </w:r>
      <w:r>
        <w:rPr>
          <w:spacing w:val="-4"/>
        </w:rPr>
        <w:t xml:space="preserve"> </w:t>
      </w:r>
      <w:r>
        <w:t>анализ</w:t>
      </w:r>
      <w:r>
        <w:rPr>
          <w:spacing w:val="-4"/>
        </w:rPr>
        <w:t xml:space="preserve"> </w:t>
      </w:r>
      <w:r>
        <w:t>слов,</w:t>
      </w:r>
      <w:r>
        <w:rPr>
          <w:spacing w:val="-3"/>
        </w:rPr>
        <w:t xml:space="preserve"> </w:t>
      </w:r>
      <w:r>
        <w:t>применять</w:t>
      </w:r>
      <w:r>
        <w:rPr>
          <w:spacing w:val="-4"/>
        </w:rPr>
        <w:t xml:space="preserve"> </w:t>
      </w:r>
      <w:r>
        <w:t>знания по орфографии в практике правописания.</w:t>
      </w:r>
    </w:p>
    <w:p w:rsidR="00FD54E7" w:rsidRDefault="005C31E9">
      <w:pPr>
        <w:pStyle w:val="a3"/>
        <w:spacing w:line="242" w:lineRule="auto"/>
        <w:ind w:right="231"/>
      </w:pPr>
      <w:r>
        <w:t>Использовать знания по морфемике и словообразованию при выполнении языкового анализа различных видов и в практике правописания.</w:t>
      </w:r>
    </w:p>
    <w:p w:rsidR="00FD54E7" w:rsidRDefault="005C31E9">
      <w:pPr>
        <w:pStyle w:val="a3"/>
        <w:spacing w:line="242" w:lineRule="auto"/>
        <w:ind w:right="233"/>
      </w:pPr>
      <w:r>
        <w:t>Объяснять</w:t>
      </w:r>
      <w:r>
        <w:rPr>
          <w:spacing w:val="-1"/>
        </w:rPr>
        <w:t xml:space="preserve"> </w:t>
      </w:r>
      <w:r>
        <w:t>значения</w:t>
      </w:r>
      <w:r>
        <w:rPr>
          <w:spacing w:val="-1"/>
        </w:rPr>
        <w:t xml:space="preserve"> </w:t>
      </w:r>
      <w:r>
        <w:t>фразеологизмов,</w:t>
      </w:r>
      <w:r>
        <w:rPr>
          <w:spacing w:val="-4"/>
        </w:rPr>
        <w:t xml:space="preserve"> </w:t>
      </w:r>
      <w:r>
        <w:t>пословиц</w:t>
      </w:r>
      <w:r>
        <w:rPr>
          <w:spacing w:val="-5"/>
        </w:rPr>
        <w:t xml:space="preserve"> </w:t>
      </w:r>
      <w:r>
        <w:t>и</w:t>
      </w:r>
      <w:r>
        <w:rPr>
          <w:spacing w:val="-1"/>
        </w:rPr>
        <w:t xml:space="preserve"> </w:t>
      </w:r>
      <w:r>
        <w:t>поговорок, афоризмов, крылатых</w:t>
      </w:r>
      <w:r>
        <w:rPr>
          <w:spacing w:val="-6"/>
        </w:rPr>
        <w:t xml:space="preserve"> </w:t>
      </w:r>
      <w:r>
        <w:t>слов</w:t>
      </w:r>
      <w:r>
        <w:rPr>
          <w:spacing w:val="-1"/>
        </w:rPr>
        <w:t xml:space="preserve"> </w:t>
      </w:r>
      <w:r>
        <w:t>(на</w:t>
      </w:r>
      <w:r>
        <w:rPr>
          <w:spacing w:val="-7"/>
        </w:rPr>
        <w:t xml:space="preserve"> </w:t>
      </w:r>
      <w:r>
        <w:t>основе изученного), в том числе с использованием фразеологических словарей русского языка.</w:t>
      </w:r>
    </w:p>
    <w:p w:rsidR="00FD54E7" w:rsidRDefault="005C31E9">
      <w:pPr>
        <w:pStyle w:val="a3"/>
        <w:spacing w:line="242" w:lineRule="auto"/>
        <w:ind w:right="234"/>
      </w:pPr>
      <w:r>
        <w:t>Распознавать</w:t>
      </w:r>
      <w:r>
        <w:rPr>
          <w:spacing w:val="-3"/>
        </w:rPr>
        <w:t xml:space="preserve"> </w:t>
      </w:r>
      <w:r>
        <w:t>метафору, олицетворение, эпитет,</w:t>
      </w:r>
      <w:r>
        <w:rPr>
          <w:spacing w:val="-2"/>
        </w:rPr>
        <w:t xml:space="preserve"> </w:t>
      </w:r>
      <w:r>
        <w:t>гиперболу, литоту;</w:t>
      </w:r>
      <w:r>
        <w:rPr>
          <w:spacing w:val="-4"/>
        </w:rPr>
        <w:t xml:space="preserve"> </w:t>
      </w:r>
      <w:r>
        <w:t>понимать</w:t>
      </w:r>
      <w:r>
        <w:rPr>
          <w:spacing w:val="-3"/>
        </w:rPr>
        <w:t xml:space="preserve"> </w:t>
      </w:r>
      <w:r>
        <w:t>их</w:t>
      </w:r>
      <w:r>
        <w:rPr>
          <w:spacing w:val="-4"/>
        </w:rPr>
        <w:t xml:space="preserve"> </w:t>
      </w:r>
      <w:r>
        <w:t>коммуникативное назначение в художественном тексте и использовать в речи как средство выразительности.</w:t>
      </w:r>
    </w:p>
    <w:p w:rsidR="00FD54E7" w:rsidRDefault="005C31E9">
      <w:pPr>
        <w:pStyle w:val="a3"/>
        <w:ind w:right="223"/>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w:t>
      </w:r>
      <w:r>
        <w:rPr>
          <w:spacing w:val="-1"/>
        </w:rPr>
        <w:t xml:space="preserve"> </w:t>
      </w:r>
      <w:r>
        <w:t>по</w:t>
      </w:r>
      <w:r>
        <w:rPr>
          <w:spacing w:val="-1"/>
        </w:rPr>
        <w:t xml:space="preserve"> </w:t>
      </w:r>
      <w:r>
        <w:t>лексике</w:t>
      </w:r>
      <w:r>
        <w:rPr>
          <w:spacing w:val="-2"/>
        </w:rPr>
        <w:t xml:space="preserve"> </w:t>
      </w:r>
      <w:r>
        <w:t>и фразеологии</w:t>
      </w:r>
      <w:r>
        <w:rPr>
          <w:spacing w:val="-5"/>
        </w:rPr>
        <w:t xml:space="preserve"> </w:t>
      </w:r>
      <w:r>
        <w:t>при</w:t>
      </w:r>
      <w:r>
        <w:rPr>
          <w:spacing w:val="-5"/>
        </w:rPr>
        <w:t xml:space="preserve"> </w:t>
      </w:r>
      <w:r>
        <w:t>выполнении языкового</w:t>
      </w:r>
      <w:r>
        <w:rPr>
          <w:spacing w:val="-1"/>
        </w:rPr>
        <w:t xml:space="preserve"> </w:t>
      </w:r>
      <w:r>
        <w:t>анализа</w:t>
      </w:r>
      <w:r>
        <w:rPr>
          <w:spacing w:val="-2"/>
        </w:rPr>
        <w:t xml:space="preserve"> </w:t>
      </w:r>
      <w:r>
        <w:t>различных</w:t>
      </w:r>
      <w:r>
        <w:rPr>
          <w:spacing w:val="-6"/>
        </w:rPr>
        <w:t xml:space="preserve"> </w:t>
      </w:r>
      <w:r>
        <w:t>видов и</w:t>
      </w:r>
      <w:r>
        <w:rPr>
          <w:spacing w:val="-5"/>
        </w:rPr>
        <w:t xml:space="preserve"> </w:t>
      </w:r>
      <w:r>
        <w:t xml:space="preserve">в речевой </w:t>
      </w:r>
      <w:r>
        <w:rPr>
          <w:spacing w:val="-2"/>
        </w:rPr>
        <w:t>практике.</w:t>
      </w:r>
    </w:p>
    <w:p w:rsidR="00FD54E7" w:rsidRDefault="005C31E9" w:rsidP="003830DB">
      <w:pPr>
        <w:pStyle w:val="a3"/>
        <w:spacing w:line="242" w:lineRule="auto"/>
        <w:ind w:right="233"/>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речи.Использовать</w:t>
      </w:r>
      <w:r>
        <w:rPr>
          <w:spacing w:val="-7"/>
        </w:rPr>
        <w:t xml:space="preserve"> </w:t>
      </w:r>
      <w:r>
        <w:t>грамматические</w:t>
      </w:r>
      <w:r>
        <w:rPr>
          <w:spacing w:val="-2"/>
        </w:rPr>
        <w:t xml:space="preserve"> </w:t>
      </w:r>
      <w:r>
        <w:t>словари</w:t>
      </w:r>
      <w:r>
        <w:rPr>
          <w:spacing w:val="-5"/>
        </w:rPr>
        <w:t xml:space="preserve"> </w:t>
      </w:r>
      <w:r>
        <w:t>и</w:t>
      </w:r>
      <w:r>
        <w:rPr>
          <w:spacing w:val="-1"/>
        </w:rPr>
        <w:t xml:space="preserve"> </w:t>
      </w:r>
      <w:r>
        <w:t>справочники</w:t>
      </w:r>
      <w:r>
        <w:rPr>
          <w:spacing w:val="-5"/>
        </w:rPr>
        <w:t xml:space="preserve"> </w:t>
      </w:r>
      <w:r>
        <w:t>в</w:t>
      </w:r>
      <w:r>
        <w:rPr>
          <w:spacing w:val="-4"/>
        </w:rPr>
        <w:t xml:space="preserve"> </w:t>
      </w:r>
      <w:r>
        <w:t>речевой</w:t>
      </w:r>
      <w:r>
        <w:rPr>
          <w:spacing w:val="-5"/>
        </w:rPr>
        <w:t xml:space="preserve"> </w:t>
      </w:r>
      <w:r>
        <w:rPr>
          <w:spacing w:val="-2"/>
        </w:rPr>
        <w:t>практике.</w:t>
      </w:r>
    </w:p>
    <w:p w:rsidR="00FD54E7" w:rsidRDefault="005C31E9" w:rsidP="00DB0FF1">
      <w:pPr>
        <w:pStyle w:val="a5"/>
        <w:numPr>
          <w:ilvl w:val="3"/>
          <w:numId w:val="112"/>
        </w:numPr>
        <w:tabs>
          <w:tab w:val="left" w:pos="1948"/>
        </w:tabs>
        <w:ind w:left="1948" w:hanging="1415"/>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1"/>
          <w:sz w:val="24"/>
        </w:rPr>
        <w:t xml:space="preserve"> </w:t>
      </w:r>
      <w:r>
        <w:rPr>
          <w:spacing w:val="-2"/>
          <w:sz w:val="24"/>
        </w:rPr>
        <w:t>Орфография.</w:t>
      </w:r>
    </w:p>
    <w:p w:rsidR="00FD54E7" w:rsidRDefault="005C31E9">
      <w:pPr>
        <w:pStyle w:val="a3"/>
        <w:spacing w:before="2"/>
        <w:ind w:right="23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D54E7" w:rsidRDefault="005C31E9" w:rsidP="00DB0FF1">
      <w:pPr>
        <w:pStyle w:val="a5"/>
        <w:numPr>
          <w:ilvl w:val="3"/>
          <w:numId w:val="112"/>
        </w:numPr>
        <w:tabs>
          <w:tab w:val="left" w:pos="1948"/>
        </w:tabs>
        <w:spacing w:line="274" w:lineRule="exact"/>
        <w:ind w:left="1948" w:hanging="1415"/>
        <w:rPr>
          <w:sz w:val="24"/>
        </w:rPr>
      </w:pPr>
      <w:r>
        <w:rPr>
          <w:spacing w:val="-2"/>
          <w:sz w:val="24"/>
        </w:rPr>
        <w:t>Причастие.</w:t>
      </w:r>
    </w:p>
    <w:p w:rsidR="00FD54E7" w:rsidRDefault="005C31E9">
      <w:pPr>
        <w:pStyle w:val="a3"/>
        <w:spacing w:before="6" w:line="237" w:lineRule="auto"/>
        <w:ind w:right="238"/>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D54E7" w:rsidRDefault="005C31E9">
      <w:pPr>
        <w:pStyle w:val="a3"/>
        <w:spacing w:before="3"/>
        <w:ind w:right="232"/>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D54E7" w:rsidRDefault="005C31E9">
      <w:pPr>
        <w:pStyle w:val="a3"/>
        <w:spacing w:line="242" w:lineRule="auto"/>
        <w:ind w:right="234"/>
      </w:pPr>
      <w:r>
        <w:t>Проводить морфологический, орфографический анализ причастий, применять это умение в речевой практике.</w:t>
      </w:r>
    </w:p>
    <w:p w:rsidR="00FD54E7" w:rsidRDefault="005C31E9">
      <w:pPr>
        <w:pStyle w:val="a3"/>
        <w:spacing w:line="242" w:lineRule="auto"/>
        <w:ind w:right="228"/>
      </w:pPr>
      <w:r>
        <w:t xml:space="preserve">Составлять словосочетания с причастием в роли зависимого слова, конструировать причастные </w:t>
      </w:r>
      <w:r>
        <w:rPr>
          <w:spacing w:val="-2"/>
        </w:rPr>
        <w:t>обороты.</w:t>
      </w:r>
    </w:p>
    <w:p w:rsidR="00FD54E7" w:rsidRDefault="005C31E9">
      <w:pPr>
        <w:pStyle w:val="a3"/>
        <w:ind w:right="226"/>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w:t>
      </w:r>
      <w:r>
        <w:rPr>
          <w:spacing w:val="-1"/>
        </w:rPr>
        <w:t xml:space="preserve"> </w:t>
      </w:r>
      <w:r>
        <w:t>правописания</w:t>
      </w:r>
      <w:r>
        <w:rPr>
          <w:spacing w:val="-5"/>
        </w:rPr>
        <w:t xml:space="preserve"> </w:t>
      </w:r>
      <w:r>
        <w:t>падежных окончаний</w:t>
      </w:r>
      <w:r>
        <w:rPr>
          <w:spacing w:val="-4"/>
        </w:rPr>
        <w:t xml:space="preserve"> </w:t>
      </w:r>
      <w:r>
        <w:t>и суффиксов причастий; н</w:t>
      </w:r>
      <w:r>
        <w:rPr>
          <w:spacing w:val="-4"/>
        </w:rPr>
        <w:t xml:space="preserve"> </w:t>
      </w:r>
      <w:r>
        <w:t>и нн в причастиях и отглагольных именах прилагательных, написания гласной перед суффиксом -вш- действительных</w:t>
      </w:r>
      <w:r>
        <w:rPr>
          <w:spacing w:val="-3"/>
        </w:rPr>
        <w:t xml:space="preserve"> </w:t>
      </w:r>
      <w:r>
        <w:t>причастий</w:t>
      </w:r>
      <w:r>
        <w:rPr>
          <w:spacing w:val="-2"/>
        </w:rPr>
        <w:t xml:space="preserve"> </w:t>
      </w:r>
      <w:r>
        <w:t>прошедшего времени,</w:t>
      </w:r>
      <w:r>
        <w:rPr>
          <w:spacing w:val="-2"/>
        </w:rPr>
        <w:t xml:space="preserve"> </w:t>
      </w:r>
      <w:r>
        <w:t>перед</w:t>
      </w:r>
      <w:r>
        <w:rPr>
          <w:spacing w:val="-2"/>
        </w:rPr>
        <w:t xml:space="preserve"> </w:t>
      </w:r>
      <w:r>
        <w:t>суффиксом -нн- страдательных</w:t>
      </w:r>
      <w:r>
        <w:rPr>
          <w:spacing w:val="-3"/>
        </w:rPr>
        <w:t xml:space="preserve"> </w:t>
      </w:r>
      <w:r>
        <w:t>причастий прошедшего времени, написания не с причастиями.</w:t>
      </w:r>
    </w:p>
    <w:p w:rsidR="00FD54E7" w:rsidRDefault="005C31E9">
      <w:pPr>
        <w:pStyle w:val="a3"/>
      </w:pPr>
      <w:r>
        <w:t>Правильно</w:t>
      </w:r>
      <w:r>
        <w:rPr>
          <w:spacing w:val="-1"/>
        </w:rPr>
        <w:t xml:space="preserve"> </w:t>
      </w:r>
      <w:r>
        <w:t>расставлять</w:t>
      </w:r>
      <w:r>
        <w:rPr>
          <w:spacing w:val="-3"/>
        </w:rPr>
        <w:t xml:space="preserve"> </w:t>
      </w:r>
      <w:r>
        <w:t>знаки</w:t>
      </w:r>
      <w:r>
        <w:rPr>
          <w:spacing w:val="-1"/>
        </w:rPr>
        <w:t xml:space="preserve"> </w:t>
      </w:r>
      <w:r>
        <w:t>препинания</w:t>
      </w:r>
      <w:r>
        <w:rPr>
          <w:spacing w:val="-7"/>
        </w:rPr>
        <w:t xml:space="preserve"> </w:t>
      </w:r>
      <w:r>
        <w:t>в</w:t>
      </w:r>
      <w:r>
        <w:rPr>
          <w:spacing w:val="-5"/>
        </w:rPr>
        <w:t xml:space="preserve"> </w:t>
      </w:r>
      <w:r>
        <w:t>предложениях</w:t>
      </w:r>
      <w:r>
        <w:rPr>
          <w:spacing w:val="-7"/>
        </w:rPr>
        <w:t xml:space="preserve"> </w:t>
      </w:r>
      <w:r>
        <w:t>с</w:t>
      </w:r>
      <w:r>
        <w:rPr>
          <w:spacing w:val="-4"/>
        </w:rPr>
        <w:t xml:space="preserve"> </w:t>
      </w:r>
      <w:r>
        <w:t>причастным</w:t>
      </w:r>
      <w:r>
        <w:rPr>
          <w:spacing w:val="-9"/>
        </w:rPr>
        <w:t xml:space="preserve"> </w:t>
      </w:r>
      <w:r>
        <w:rPr>
          <w:spacing w:val="-2"/>
        </w:rPr>
        <w:t>оборотом.</w:t>
      </w:r>
    </w:p>
    <w:p w:rsidR="00FD54E7" w:rsidRDefault="005C31E9">
      <w:pPr>
        <w:pStyle w:val="a3"/>
        <w:spacing w:line="237" w:lineRule="auto"/>
        <w:ind w:right="236"/>
      </w:pPr>
      <w:r>
        <w:t>Проводить синтаксический и пунктуационный анализ предложений с причастным оборотом (в рамках изученного).</w:t>
      </w:r>
    </w:p>
    <w:p w:rsidR="00FD54E7" w:rsidRDefault="005C31E9" w:rsidP="00DB0FF1">
      <w:pPr>
        <w:pStyle w:val="a5"/>
        <w:numPr>
          <w:ilvl w:val="3"/>
          <w:numId w:val="112"/>
        </w:numPr>
        <w:tabs>
          <w:tab w:val="left" w:pos="1948"/>
        </w:tabs>
        <w:ind w:left="1948" w:hanging="1415"/>
        <w:rPr>
          <w:sz w:val="24"/>
        </w:rPr>
      </w:pPr>
      <w:r>
        <w:rPr>
          <w:spacing w:val="-2"/>
          <w:sz w:val="24"/>
        </w:rPr>
        <w:t>Деепричастие.</w:t>
      </w:r>
    </w:p>
    <w:p w:rsidR="00FD54E7" w:rsidRDefault="005C31E9">
      <w:pPr>
        <w:pStyle w:val="a3"/>
        <w:spacing w:line="275" w:lineRule="exact"/>
        <w:jc w:val="left"/>
      </w:pPr>
      <w:r>
        <w:t>Характеризовать</w:t>
      </w:r>
      <w:r>
        <w:rPr>
          <w:spacing w:val="-7"/>
        </w:rPr>
        <w:t xml:space="preserve"> </w:t>
      </w:r>
      <w:r>
        <w:t>деепричастие</w:t>
      </w:r>
      <w:r>
        <w:rPr>
          <w:spacing w:val="-3"/>
        </w:rPr>
        <w:t xml:space="preserve"> </w:t>
      </w:r>
      <w:r>
        <w:t>как</w:t>
      </w:r>
      <w:r>
        <w:rPr>
          <w:spacing w:val="-4"/>
        </w:rPr>
        <w:t xml:space="preserve"> </w:t>
      </w:r>
      <w:r>
        <w:t>особую</w:t>
      </w:r>
      <w:r>
        <w:rPr>
          <w:spacing w:val="-3"/>
        </w:rPr>
        <w:t xml:space="preserve"> </w:t>
      </w:r>
      <w:r>
        <w:t>форму</w:t>
      </w:r>
      <w:r>
        <w:rPr>
          <w:spacing w:val="-11"/>
        </w:rPr>
        <w:t xml:space="preserve"> </w:t>
      </w:r>
      <w:r>
        <w:rPr>
          <w:spacing w:val="-2"/>
        </w:rPr>
        <w:t>глагола.</w:t>
      </w:r>
    </w:p>
    <w:p w:rsidR="00FD54E7" w:rsidRDefault="005C31E9">
      <w:pPr>
        <w:pStyle w:val="a3"/>
        <w:spacing w:before="1" w:line="237" w:lineRule="auto"/>
        <w:jc w:val="left"/>
      </w:pPr>
      <w:r>
        <w:t>Определять</w:t>
      </w:r>
      <w:r>
        <w:rPr>
          <w:spacing w:val="-3"/>
        </w:rPr>
        <w:t xml:space="preserve"> </w:t>
      </w:r>
      <w:r>
        <w:t>признаки</w:t>
      </w:r>
      <w:r>
        <w:rPr>
          <w:spacing w:val="-7"/>
        </w:rPr>
        <w:t xml:space="preserve"> </w:t>
      </w:r>
      <w:r>
        <w:t>глагола</w:t>
      </w:r>
      <w:r>
        <w:rPr>
          <w:spacing w:val="-9"/>
        </w:rPr>
        <w:t xml:space="preserve"> </w:t>
      </w:r>
      <w:r>
        <w:t>и</w:t>
      </w:r>
      <w:r>
        <w:rPr>
          <w:spacing w:val="-7"/>
        </w:rPr>
        <w:t xml:space="preserve"> </w:t>
      </w:r>
      <w:r>
        <w:t>наречия</w:t>
      </w:r>
      <w:r>
        <w:rPr>
          <w:spacing w:val="-3"/>
        </w:rPr>
        <w:t xml:space="preserve"> </w:t>
      </w:r>
      <w:r>
        <w:t>в</w:t>
      </w:r>
      <w:r>
        <w:rPr>
          <w:spacing w:val="-6"/>
        </w:rPr>
        <w:t xml:space="preserve"> </w:t>
      </w:r>
      <w:r>
        <w:t>деепричастии,</w:t>
      </w:r>
      <w:r>
        <w:rPr>
          <w:spacing w:val="-1"/>
        </w:rPr>
        <w:t xml:space="preserve"> </w:t>
      </w:r>
      <w:r>
        <w:t>синтаксическую</w:t>
      </w:r>
      <w:r>
        <w:rPr>
          <w:spacing w:val="-5"/>
        </w:rPr>
        <w:t xml:space="preserve"> </w:t>
      </w:r>
      <w:r>
        <w:t>функцию</w:t>
      </w:r>
      <w:r>
        <w:rPr>
          <w:spacing w:val="-5"/>
        </w:rPr>
        <w:t xml:space="preserve"> </w:t>
      </w:r>
      <w:r>
        <w:t>деепричастия. Распознавать деепричастия совершенного и несовершенного вида.</w:t>
      </w:r>
    </w:p>
    <w:p w:rsidR="00FD54E7" w:rsidRDefault="005C31E9">
      <w:pPr>
        <w:pStyle w:val="a3"/>
        <w:spacing w:before="5" w:line="237" w:lineRule="auto"/>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 речевой практике.</w:t>
      </w:r>
    </w:p>
    <w:p w:rsidR="00FD54E7" w:rsidRDefault="005C31E9">
      <w:pPr>
        <w:pStyle w:val="a3"/>
        <w:spacing w:before="6" w:line="237" w:lineRule="auto"/>
        <w:ind w:right="1296"/>
        <w:jc w:val="left"/>
      </w:pPr>
      <w:r>
        <w:t>Конструировать</w:t>
      </w:r>
      <w:r>
        <w:rPr>
          <w:spacing w:val="-3"/>
        </w:rPr>
        <w:t xml:space="preserve"> </w:t>
      </w:r>
      <w:r>
        <w:t>деепричастный</w:t>
      </w:r>
      <w:r>
        <w:rPr>
          <w:spacing w:val="-12"/>
        </w:rPr>
        <w:t xml:space="preserve"> </w:t>
      </w:r>
      <w:r>
        <w:t>оборот,</w:t>
      </w:r>
      <w:r>
        <w:rPr>
          <w:spacing w:val="-10"/>
        </w:rPr>
        <w:t xml:space="preserve"> </w:t>
      </w:r>
      <w:r>
        <w:t>определять</w:t>
      </w:r>
      <w:r>
        <w:rPr>
          <w:spacing w:val="-4"/>
        </w:rPr>
        <w:t xml:space="preserve"> </w:t>
      </w:r>
      <w:r>
        <w:t>роль</w:t>
      </w:r>
      <w:r>
        <w:rPr>
          <w:spacing w:val="-7"/>
        </w:rPr>
        <w:t xml:space="preserve"> </w:t>
      </w:r>
      <w:r>
        <w:t>деепричастия</w:t>
      </w:r>
      <w:r>
        <w:rPr>
          <w:spacing w:val="-4"/>
        </w:rPr>
        <w:t xml:space="preserve"> </w:t>
      </w:r>
      <w:r>
        <w:t>в</w:t>
      </w:r>
      <w:r>
        <w:rPr>
          <w:spacing w:val="-6"/>
        </w:rPr>
        <w:t xml:space="preserve"> </w:t>
      </w:r>
      <w:r>
        <w:t>предложении. Уместно использовать деепричастия в речи.</w:t>
      </w:r>
    </w:p>
    <w:p w:rsidR="00FD54E7" w:rsidRDefault="005C31E9">
      <w:pPr>
        <w:pStyle w:val="a3"/>
        <w:spacing w:before="4" w:line="275" w:lineRule="exact"/>
        <w:jc w:val="left"/>
      </w:pPr>
      <w:r>
        <w:t>Правильно ставить</w:t>
      </w:r>
      <w:r>
        <w:rPr>
          <w:spacing w:val="-7"/>
        </w:rPr>
        <w:t xml:space="preserve"> </w:t>
      </w:r>
      <w:r>
        <w:t>ударение</w:t>
      </w:r>
      <w:r>
        <w:rPr>
          <w:spacing w:val="-4"/>
        </w:rPr>
        <w:t xml:space="preserve"> </w:t>
      </w:r>
      <w:r>
        <w:t>в</w:t>
      </w:r>
      <w:r>
        <w:rPr>
          <w:spacing w:val="-2"/>
        </w:rPr>
        <w:t xml:space="preserve"> деепричастиях.</w:t>
      </w:r>
    </w:p>
    <w:p w:rsidR="00FD54E7" w:rsidRDefault="005C31E9">
      <w:pPr>
        <w:pStyle w:val="a3"/>
        <w:spacing w:line="242" w:lineRule="auto"/>
        <w:jc w:val="left"/>
      </w:pPr>
      <w:r>
        <w:t>Применять</w:t>
      </w:r>
      <w:r>
        <w:rPr>
          <w:spacing w:val="80"/>
          <w:w w:val="150"/>
        </w:rPr>
        <w:t xml:space="preserve"> </w:t>
      </w:r>
      <w:r>
        <w:t>правила</w:t>
      </w:r>
      <w:r>
        <w:rPr>
          <w:spacing w:val="80"/>
          <w:w w:val="150"/>
        </w:rPr>
        <w:t xml:space="preserve"> </w:t>
      </w:r>
      <w:r>
        <w:t>написания</w:t>
      </w:r>
      <w:r>
        <w:rPr>
          <w:spacing w:val="80"/>
          <w:w w:val="150"/>
        </w:rPr>
        <w:t xml:space="preserve"> </w:t>
      </w:r>
      <w:r>
        <w:t>гласных</w:t>
      </w:r>
      <w:r>
        <w:rPr>
          <w:spacing w:val="80"/>
          <w:w w:val="150"/>
        </w:rPr>
        <w:t xml:space="preserve"> </w:t>
      </w:r>
      <w:r>
        <w:t>в</w:t>
      </w:r>
      <w:r>
        <w:rPr>
          <w:spacing w:val="80"/>
          <w:w w:val="150"/>
        </w:rPr>
        <w:t xml:space="preserve"> </w:t>
      </w:r>
      <w:r>
        <w:t>суффиксах</w:t>
      </w:r>
      <w:r>
        <w:rPr>
          <w:spacing w:val="80"/>
          <w:w w:val="150"/>
        </w:rPr>
        <w:t xml:space="preserve"> </w:t>
      </w:r>
      <w:r>
        <w:t>деепричастий,</w:t>
      </w:r>
      <w:r>
        <w:rPr>
          <w:spacing w:val="80"/>
          <w:w w:val="150"/>
        </w:rPr>
        <w:t xml:space="preserve"> </w:t>
      </w:r>
      <w:r>
        <w:t>правила</w:t>
      </w:r>
      <w:r>
        <w:rPr>
          <w:spacing w:val="80"/>
          <w:w w:val="150"/>
        </w:rPr>
        <w:t xml:space="preserve"> </w:t>
      </w:r>
      <w:r>
        <w:t>слитного</w:t>
      </w:r>
      <w:r>
        <w:rPr>
          <w:spacing w:val="80"/>
          <w:w w:val="150"/>
        </w:rPr>
        <w:t xml:space="preserve"> </w:t>
      </w:r>
      <w:r>
        <w:t>и раздельного написания не с деепричастиями.</w:t>
      </w:r>
    </w:p>
    <w:p w:rsidR="00FD54E7" w:rsidRDefault="005C31E9">
      <w:pPr>
        <w:pStyle w:val="a3"/>
        <w:jc w:val="left"/>
      </w:pPr>
      <w:r>
        <w:t xml:space="preserve">Правильно строить предложения с одиночными деепричастиями и деепричастными оборотами. </w:t>
      </w:r>
      <w:r>
        <w:lastRenderedPageBreak/>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80"/>
        </w:rPr>
        <w:t xml:space="preserve"> </w:t>
      </w:r>
      <w:r>
        <w:t>деепричастием</w:t>
      </w:r>
      <w:r>
        <w:rPr>
          <w:spacing w:val="80"/>
        </w:rPr>
        <w:t xml:space="preserve"> </w:t>
      </w:r>
      <w:r>
        <w:t>и</w:t>
      </w:r>
      <w:r>
        <w:rPr>
          <w:spacing w:val="40"/>
        </w:rPr>
        <w:t xml:space="preserve"> </w:t>
      </w:r>
      <w:r>
        <w:t>деепричастным оборотом.</w:t>
      </w:r>
    </w:p>
    <w:p w:rsidR="00FD54E7" w:rsidRDefault="005C31E9">
      <w:pPr>
        <w:pStyle w:val="a3"/>
        <w:spacing w:line="237" w:lineRule="auto"/>
        <w:jc w:val="left"/>
      </w:pPr>
      <w:r>
        <w:t>Проводить</w:t>
      </w:r>
      <w:r>
        <w:rPr>
          <w:spacing w:val="-3"/>
        </w:rPr>
        <w:t xml:space="preserve"> </w:t>
      </w:r>
      <w:r>
        <w:t>синтаксический и</w:t>
      </w:r>
      <w:r>
        <w:rPr>
          <w:spacing w:val="-3"/>
        </w:rPr>
        <w:t xml:space="preserve"> </w:t>
      </w:r>
      <w:r>
        <w:t>пунктуационный</w:t>
      </w:r>
      <w:r>
        <w:rPr>
          <w:spacing w:val="-3"/>
        </w:rPr>
        <w:t xml:space="preserve"> </w:t>
      </w:r>
      <w:r>
        <w:t>анализ предложений</w:t>
      </w:r>
      <w:r>
        <w:rPr>
          <w:spacing w:val="-3"/>
        </w:rPr>
        <w:t xml:space="preserve"> </w:t>
      </w:r>
      <w:r>
        <w:t>с</w:t>
      </w:r>
      <w:r>
        <w:rPr>
          <w:spacing w:val="-5"/>
        </w:rPr>
        <w:t xml:space="preserve"> </w:t>
      </w:r>
      <w:r>
        <w:t>одиночным</w:t>
      </w:r>
      <w:r>
        <w:rPr>
          <w:spacing w:val="-3"/>
        </w:rPr>
        <w:t xml:space="preserve"> </w:t>
      </w:r>
      <w:r>
        <w:t>деепричастием и деепричастным оборотом (в рамках изученного).</w:t>
      </w:r>
    </w:p>
    <w:p w:rsidR="00FD54E7" w:rsidRDefault="005C31E9" w:rsidP="00DB0FF1">
      <w:pPr>
        <w:pStyle w:val="a5"/>
        <w:numPr>
          <w:ilvl w:val="3"/>
          <w:numId w:val="112"/>
        </w:numPr>
        <w:tabs>
          <w:tab w:val="left" w:pos="1949"/>
        </w:tabs>
        <w:spacing w:before="2"/>
        <w:ind w:left="1949" w:hanging="1416"/>
        <w:rPr>
          <w:sz w:val="24"/>
        </w:rPr>
      </w:pPr>
      <w:r>
        <w:rPr>
          <w:spacing w:val="-2"/>
          <w:sz w:val="24"/>
        </w:rPr>
        <w:t>Наречие.</w:t>
      </w:r>
    </w:p>
    <w:p w:rsidR="00FD54E7" w:rsidRDefault="005C31E9">
      <w:pPr>
        <w:pStyle w:val="a3"/>
        <w:ind w:right="231"/>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D54E7" w:rsidRDefault="005C31E9">
      <w:pPr>
        <w:pStyle w:val="a3"/>
        <w:spacing w:before="4" w:line="237" w:lineRule="auto"/>
        <w:ind w:right="235"/>
      </w:pPr>
      <w:r>
        <w:t>Проводить</w:t>
      </w:r>
      <w:r>
        <w:rPr>
          <w:spacing w:val="-1"/>
        </w:rPr>
        <w:t xml:space="preserve"> </w:t>
      </w:r>
      <w:r>
        <w:t>морфологический, орфографический анализ наречий</w:t>
      </w:r>
      <w:r>
        <w:rPr>
          <w:spacing w:val="-1"/>
        </w:rPr>
        <w:t xml:space="preserve"> </w:t>
      </w:r>
      <w:r>
        <w:t>(в рамках</w:t>
      </w:r>
      <w:r>
        <w:rPr>
          <w:spacing w:val="-2"/>
        </w:rPr>
        <w:t xml:space="preserve"> </w:t>
      </w:r>
      <w:r>
        <w:t>изученного), применять это умение в речевой практике.</w:t>
      </w:r>
    </w:p>
    <w:p w:rsidR="00FD54E7" w:rsidRDefault="005C31E9">
      <w:pPr>
        <w:pStyle w:val="a3"/>
        <w:spacing w:before="5" w:line="237" w:lineRule="auto"/>
        <w:ind w:right="234"/>
      </w:pPr>
      <w:r>
        <w:t>Соблюдать</w:t>
      </w:r>
      <w:r>
        <w:rPr>
          <w:spacing w:val="-2"/>
        </w:rPr>
        <w:t xml:space="preserve"> </w:t>
      </w:r>
      <w:r>
        <w:t>нормы</w:t>
      </w:r>
      <w:r>
        <w:rPr>
          <w:spacing w:val="-6"/>
        </w:rPr>
        <w:t xml:space="preserve"> </w:t>
      </w:r>
      <w:r>
        <w:t>образования</w:t>
      </w:r>
      <w:r>
        <w:rPr>
          <w:spacing w:val="-3"/>
        </w:rPr>
        <w:t xml:space="preserve"> </w:t>
      </w:r>
      <w:r>
        <w:t>степеней</w:t>
      </w:r>
      <w:r>
        <w:rPr>
          <w:spacing w:val="-2"/>
        </w:rPr>
        <w:t xml:space="preserve"> </w:t>
      </w:r>
      <w:r>
        <w:t>сравнения</w:t>
      </w:r>
      <w:r>
        <w:rPr>
          <w:spacing w:val="-3"/>
        </w:rPr>
        <w:t xml:space="preserve"> </w:t>
      </w:r>
      <w:r>
        <w:t>наречий,</w:t>
      </w:r>
      <w:r>
        <w:rPr>
          <w:spacing w:val="-1"/>
        </w:rPr>
        <w:t xml:space="preserve"> </w:t>
      </w:r>
      <w:r>
        <w:t>произношения</w:t>
      </w:r>
      <w:r>
        <w:rPr>
          <w:spacing w:val="-3"/>
        </w:rPr>
        <w:t xml:space="preserve"> </w:t>
      </w:r>
      <w:r>
        <w:t>наречий,</w:t>
      </w:r>
      <w:r>
        <w:rPr>
          <w:spacing w:val="-1"/>
        </w:rPr>
        <w:t xml:space="preserve"> </w:t>
      </w:r>
      <w:r>
        <w:t>постановки</w:t>
      </w:r>
      <w:r>
        <w:rPr>
          <w:spacing w:val="-2"/>
        </w:rPr>
        <w:t xml:space="preserve"> </w:t>
      </w:r>
      <w:r>
        <w:t>в них ударения.</w:t>
      </w:r>
    </w:p>
    <w:p w:rsidR="00FD54E7" w:rsidRDefault="005C31E9">
      <w:pPr>
        <w:pStyle w:val="a3"/>
        <w:spacing w:before="4"/>
        <w:ind w:right="21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D54E7" w:rsidRDefault="005C31E9" w:rsidP="003830DB">
      <w:pPr>
        <w:pStyle w:val="a3"/>
      </w:pPr>
      <w:r>
        <w:t>не</w:t>
      </w:r>
      <w:r>
        <w:rPr>
          <w:spacing w:val="1"/>
        </w:rPr>
        <w:t xml:space="preserve"> </w:t>
      </w:r>
      <w:r>
        <w:t>с</w:t>
      </w:r>
      <w:r>
        <w:rPr>
          <w:spacing w:val="1"/>
        </w:rPr>
        <w:t xml:space="preserve"> </w:t>
      </w:r>
      <w:r>
        <w:rPr>
          <w:spacing w:val="-2"/>
        </w:rPr>
        <w:t>наречиями.</w:t>
      </w:r>
      <w:r w:rsidR="003830DB">
        <w:rPr>
          <w:spacing w:val="-2"/>
        </w:rPr>
        <w:t xml:space="preserve"> </w:t>
      </w:r>
      <w:r>
        <w:t>Слова</w:t>
      </w:r>
      <w:r>
        <w:rPr>
          <w:spacing w:val="-2"/>
        </w:rPr>
        <w:t xml:space="preserve"> </w:t>
      </w:r>
      <w:r>
        <w:t xml:space="preserve">категории </w:t>
      </w:r>
      <w:r>
        <w:rPr>
          <w:spacing w:val="-2"/>
        </w:rPr>
        <w:t>состояния.</w:t>
      </w:r>
    </w:p>
    <w:p w:rsidR="00FD54E7" w:rsidRDefault="005C31E9">
      <w:pPr>
        <w:pStyle w:val="a3"/>
        <w:tabs>
          <w:tab w:val="left" w:pos="1943"/>
          <w:tab w:val="left" w:pos="2797"/>
          <w:tab w:val="left" w:pos="4653"/>
          <w:tab w:val="left" w:pos="5842"/>
          <w:tab w:val="left" w:pos="7871"/>
          <w:tab w:val="left" w:pos="9031"/>
          <w:tab w:val="left" w:pos="9703"/>
        </w:tabs>
        <w:spacing w:line="242" w:lineRule="auto"/>
        <w:ind w:right="237"/>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4"/>
        </w:rPr>
        <w:t>слов</w:t>
      </w:r>
      <w:r>
        <w:tab/>
      </w:r>
      <w:r>
        <w:rPr>
          <w:spacing w:val="-2"/>
        </w:rPr>
        <w:t xml:space="preserve">категории </w:t>
      </w:r>
      <w:r>
        <w:t>состояния, характеризовать их синтаксическую функцию и роль в речи.</w:t>
      </w:r>
    </w:p>
    <w:p w:rsidR="00FD54E7" w:rsidRDefault="005C31E9" w:rsidP="00DB0FF1">
      <w:pPr>
        <w:pStyle w:val="a5"/>
        <w:numPr>
          <w:ilvl w:val="3"/>
          <w:numId w:val="112"/>
        </w:numPr>
        <w:tabs>
          <w:tab w:val="left" w:pos="1949"/>
        </w:tabs>
        <w:spacing w:line="271" w:lineRule="exact"/>
        <w:ind w:left="1949" w:hanging="1416"/>
        <w:rPr>
          <w:sz w:val="24"/>
        </w:rPr>
      </w:pPr>
      <w:r>
        <w:rPr>
          <w:sz w:val="24"/>
        </w:rPr>
        <w:t>Служебные</w:t>
      </w:r>
      <w:r>
        <w:rPr>
          <w:spacing w:val="-6"/>
          <w:sz w:val="24"/>
        </w:rPr>
        <w:t xml:space="preserve"> </w:t>
      </w:r>
      <w:r>
        <w:rPr>
          <w:sz w:val="24"/>
        </w:rPr>
        <w:t>части</w:t>
      </w:r>
      <w:r>
        <w:rPr>
          <w:spacing w:val="-4"/>
          <w:sz w:val="24"/>
        </w:rPr>
        <w:t xml:space="preserve"> </w:t>
      </w:r>
      <w:r>
        <w:rPr>
          <w:spacing w:val="-2"/>
          <w:sz w:val="24"/>
        </w:rPr>
        <w:t>речи.</w:t>
      </w:r>
    </w:p>
    <w:p w:rsidR="00FD54E7" w:rsidRDefault="005C31E9">
      <w:pPr>
        <w:pStyle w:val="a3"/>
        <w:spacing w:before="3" w:line="237" w:lineRule="auto"/>
        <w:jc w:val="left"/>
      </w:pPr>
      <w:r>
        <w:t>Давать общую характеристику служебных частей речи, объяснять их отличия</w:t>
      </w:r>
      <w:r>
        <w:rPr>
          <w:spacing w:val="-1"/>
        </w:rPr>
        <w:t xml:space="preserve"> </w:t>
      </w:r>
      <w:r>
        <w:t>от самостоятельных частей речи.</w:t>
      </w:r>
    </w:p>
    <w:p w:rsidR="00FD54E7" w:rsidRDefault="005C31E9" w:rsidP="00DB0FF1">
      <w:pPr>
        <w:pStyle w:val="a5"/>
        <w:numPr>
          <w:ilvl w:val="3"/>
          <w:numId w:val="112"/>
        </w:numPr>
        <w:tabs>
          <w:tab w:val="left" w:pos="1949"/>
        </w:tabs>
        <w:spacing w:before="4"/>
        <w:ind w:left="1949" w:hanging="1416"/>
        <w:rPr>
          <w:sz w:val="24"/>
        </w:rPr>
      </w:pPr>
      <w:r>
        <w:rPr>
          <w:spacing w:val="-2"/>
          <w:sz w:val="24"/>
        </w:rPr>
        <w:t>Предлог.</w:t>
      </w:r>
    </w:p>
    <w:p w:rsidR="00FD54E7" w:rsidRDefault="005C31E9">
      <w:pPr>
        <w:pStyle w:val="a3"/>
        <w:spacing w:line="242" w:lineRule="auto"/>
        <w:jc w:val="left"/>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w:t>
      </w:r>
      <w:r>
        <w:rPr>
          <w:spacing w:val="40"/>
        </w:rPr>
        <w:t xml:space="preserve"> </w:t>
      </w:r>
      <w:r>
        <w:t>непроизводные предлоги, простые и составные предлоги.</w:t>
      </w:r>
    </w:p>
    <w:p w:rsidR="00FD54E7" w:rsidRDefault="005C31E9">
      <w:pPr>
        <w:pStyle w:val="a3"/>
        <w:spacing w:line="242" w:lineRule="auto"/>
        <w:jc w:val="left"/>
      </w:pPr>
      <w:r>
        <w:t>Употреблять предлоги в речи в соответствии с их значением и стилистическими особенностями,</w:t>
      </w:r>
      <w:r>
        <w:rPr>
          <w:spacing w:val="40"/>
        </w:rPr>
        <w:t xml:space="preserve"> </w:t>
      </w:r>
      <w:r>
        <w:t>соблюдать правила правописания производных предлогов.</w:t>
      </w:r>
    </w:p>
    <w:p w:rsidR="00FD54E7" w:rsidRDefault="005C31E9">
      <w:pPr>
        <w:pStyle w:val="a3"/>
        <w:spacing w:line="242" w:lineRule="auto"/>
        <w:ind w:right="233"/>
        <w:jc w:val="left"/>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D54E7" w:rsidRDefault="005C31E9">
      <w:pPr>
        <w:pStyle w:val="a3"/>
        <w:spacing w:line="242" w:lineRule="auto"/>
        <w:jc w:val="left"/>
      </w:pPr>
      <w:r>
        <w:t>Проводить</w:t>
      </w:r>
      <w:r>
        <w:rPr>
          <w:spacing w:val="-2"/>
        </w:rPr>
        <w:t xml:space="preserve"> </w:t>
      </w:r>
      <w:r>
        <w:t>морфологический анализ предлогов, применять это умение при</w:t>
      </w:r>
      <w:r>
        <w:rPr>
          <w:spacing w:val="-2"/>
        </w:rPr>
        <w:t xml:space="preserve"> </w:t>
      </w:r>
      <w:r>
        <w:t>выполнении языкового анализа различных видов и в речевой практике.</w:t>
      </w:r>
    </w:p>
    <w:p w:rsidR="00FD54E7" w:rsidRDefault="005C31E9" w:rsidP="00DB0FF1">
      <w:pPr>
        <w:pStyle w:val="a5"/>
        <w:numPr>
          <w:ilvl w:val="3"/>
          <w:numId w:val="112"/>
        </w:numPr>
        <w:tabs>
          <w:tab w:val="left" w:pos="1949"/>
        </w:tabs>
        <w:spacing w:line="271" w:lineRule="exact"/>
        <w:ind w:left="1949" w:hanging="1416"/>
        <w:rPr>
          <w:sz w:val="24"/>
        </w:rPr>
      </w:pPr>
      <w:r>
        <w:rPr>
          <w:spacing w:val="-4"/>
          <w:sz w:val="24"/>
        </w:rPr>
        <w:t>Союз.</w:t>
      </w:r>
    </w:p>
    <w:p w:rsidR="00FD54E7" w:rsidRDefault="005C31E9">
      <w:pPr>
        <w:pStyle w:val="a3"/>
        <w:ind w:right="23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D54E7" w:rsidRDefault="005C31E9">
      <w:pPr>
        <w:pStyle w:val="a3"/>
        <w:ind w:right="224"/>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D54E7" w:rsidRDefault="005C31E9">
      <w:pPr>
        <w:pStyle w:val="a3"/>
        <w:spacing w:line="237" w:lineRule="auto"/>
        <w:ind w:right="1391"/>
      </w:pPr>
      <w:r>
        <w:t>Проводить</w:t>
      </w:r>
      <w:r>
        <w:rPr>
          <w:spacing w:val="-7"/>
        </w:rPr>
        <w:t xml:space="preserve"> </w:t>
      </w:r>
      <w:r>
        <w:t>морфологический</w:t>
      </w:r>
      <w:r>
        <w:rPr>
          <w:spacing w:val="-3"/>
        </w:rPr>
        <w:t xml:space="preserve"> </w:t>
      </w:r>
      <w:r>
        <w:t>анализ</w:t>
      </w:r>
      <w:r>
        <w:rPr>
          <w:spacing w:val="-8"/>
        </w:rPr>
        <w:t xml:space="preserve"> </w:t>
      </w:r>
      <w:r>
        <w:t>союзов,</w:t>
      </w:r>
      <w:r>
        <w:rPr>
          <w:spacing w:val="-7"/>
        </w:rPr>
        <w:t xml:space="preserve"> </w:t>
      </w:r>
      <w:r>
        <w:t>применять</w:t>
      </w:r>
      <w:r>
        <w:rPr>
          <w:spacing w:val="-7"/>
        </w:rPr>
        <w:t xml:space="preserve"> </w:t>
      </w:r>
      <w:r>
        <w:t>это</w:t>
      </w:r>
      <w:r>
        <w:rPr>
          <w:spacing w:val="-4"/>
        </w:rPr>
        <w:t xml:space="preserve"> </w:t>
      </w:r>
      <w:r>
        <w:t>умение</w:t>
      </w:r>
      <w:r>
        <w:rPr>
          <w:spacing w:val="-5"/>
        </w:rPr>
        <w:t xml:space="preserve"> </w:t>
      </w:r>
      <w:r>
        <w:t>в</w:t>
      </w:r>
      <w:r>
        <w:rPr>
          <w:spacing w:val="-3"/>
        </w:rPr>
        <w:t xml:space="preserve"> </w:t>
      </w:r>
      <w:r>
        <w:t>речевой</w:t>
      </w:r>
      <w:r>
        <w:rPr>
          <w:spacing w:val="-3"/>
        </w:rPr>
        <w:t xml:space="preserve"> </w:t>
      </w:r>
      <w:r>
        <w:t>практике. 19.11.6.14.</w:t>
      </w:r>
      <w:r>
        <w:rPr>
          <w:spacing w:val="80"/>
        </w:rPr>
        <w:t xml:space="preserve">  </w:t>
      </w:r>
      <w:r>
        <w:t>Частица.</w:t>
      </w:r>
    </w:p>
    <w:p w:rsidR="00FD54E7" w:rsidRDefault="005C31E9">
      <w:pPr>
        <w:pStyle w:val="a3"/>
        <w:ind w:right="228"/>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D54E7" w:rsidRDefault="005C31E9">
      <w:pPr>
        <w:pStyle w:val="a3"/>
        <w:spacing w:line="242" w:lineRule="auto"/>
        <w:ind w:right="225"/>
      </w:pPr>
      <w:r>
        <w:t>Употреблять частицы в речи в соответствии с их значением и стилистической окраской;</w:t>
      </w:r>
      <w:r>
        <w:rPr>
          <w:spacing w:val="40"/>
        </w:rPr>
        <w:t xml:space="preserve"> </w:t>
      </w:r>
      <w:r>
        <w:t>соблюдать правила правописания частиц.</w:t>
      </w:r>
    </w:p>
    <w:p w:rsidR="00FD54E7" w:rsidRDefault="005C31E9">
      <w:pPr>
        <w:pStyle w:val="a3"/>
        <w:tabs>
          <w:tab w:val="left" w:pos="1949"/>
        </w:tabs>
        <w:spacing w:line="242" w:lineRule="auto"/>
        <w:ind w:right="1429"/>
        <w:jc w:val="left"/>
      </w:pPr>
      <w:r>
        <w:t>Проводить</w:t>
      </w:r>
      <w:r>
        <w:rPr>
          <w:spacing w:val="-7"/>
        </w:rPr>
        <w:t xml:space="preserve"> </w:t>
      </w:r>
      <w:r>
        <w:t>морфологический</w:t>
      </w:r>
      <w:r>
        <w:rPr>
          <w:spacing w:val="-3"/>
        </w:rPr>
        <w:t xml:space="preserve"> </w:t>
      </w:r>
      <w:r>
        <w:t>анализ</w:t>
      </w:r>
      <w:r>
        <w:rPr>
          <w:spacing w:val="-7"/>
        </w:rPr>
        <w:t xml:space="preserve"> </w:t>
      </w:r>
      <w:r>
        <w:t>частиц,</w:t>
      </w:r>
      <w:r>
        <w:rPr>
          <w:spacing w:val="-7"/>
        </w:rPr>
        <w:t xml:space="preserve"> </w:t>
      </w:r>
      <w:r>
        <w:t>применять</w:t>
      </w:r>
      <w:r>
        <w:rPr>
          <w:spacing w:val="-7"/>
        </w:rPr>
        <w:t xml:space="preserve"> </w:t>
      </w:r>
      <w:r>
        <w:t>это</w:t>
      </w:r>
      <w:r>
        <w:rPr>
          <w:spacing w:val="-4"/>
        </w:rPr>
        <w:t xml:space="preserve"> </w:t>
      </w:r>
      <w:r>
        <w:t>умение</w:t>
      </w:r>
      <w:r>
        <w:rPr>
          <w:spacing w:val="-5"/>
        </w:rPr>
        <w:t xml:space="preserve"> </w:t>
      </w:r>
      <w:r>
        <w:t>в</w:t>
      </w:r>
      <w:r>
        <w:rPr>
          <w:spacing w:val="-3"/>
        </w:rPr>
        <w:t xml:space="preserve"> </w:t>
      </w:r>
      <w:r>
        <w:t>речевой</w:t>
      </w:r>
      <w:r>
        <w:rPr>
          <w:spacing w:val="-3"/>
        </w:rPr>
        <w:t xml:space="preserve"> </w:t>
      </w:r>
      <w:r>
        <w:t xml:space="preserve">практике. </w:t>
      </w:r>
      <w:r>
        <w:rPr>
          <w:spacing w:val="-2"/>
        </w:rPr>
        <w:t>19.11.6.15.</w:t>
      </w:r>
      <w:r>
        <w:tab/>
        <w:t>Междометия и звукоподражательные слова.</w:t>
      </w:r>
    </w:p>
    <w:p w:rsidR="00FD54E7" w:rsidRDefault="005C31E9">
      <w:pPr>
        <w:pStyle w:val="a3"/>
        <w:tabs>
          <w:tab w:val="left" w:pos="1976"/>
          <w:tab w:val="left" w:pos="3405"/>
          <w:tab w:val="left" w:pos="4264"/>
          <w:tab w:val="left" w:pos="5943"/>
          <w:tab w:val="left" w:pos="6451"/>
          <w:tab w:val="left" w:pos="7377"/>
          <w:tab w:val="left" w:pos="9440"/>
        </w:tabs>
        <w:ind w:right="229"/>
        <w:jc w:val="left"/>
      </w:pPr>
      <w:r>
        <w:t>Характеризовать</w:t>
      </w:r>
      <w:r>
        <w:rPr>
          <w:spacing w:val="80"/>
        </w:rPr>
        <w:t xml:space="preserve"> </w:t>
      </w:r>
      <w:r>
        <w:t>междометия</w:t>
      </w:r>
      <w:r>
        <w:rPr>
          <w:spacing w:val="80"/>
        </w:rPr>
        <w:t xml:space="preserve"> </w:t>
      </w:r>
      <w:r>
        <w:t>как</w:t>
      </w:r>
      <w:r>
        <w:rPr>
          <w:spacing w:val="80"/>
        </w:rPr>
        <w:t xml:space="preserve"> </w:t>
      </w:r>
      <w:r>
        <w:t>особую</w:t>
      </w:r>
      <w:r>
        <w:rPr>
          <w:spacing w:val="80"/>
        </w:rPr>
        <w:t xml:space="preserve"> </w:t>
      </w:r>
      <w:r>
        <w:t>группу</w:t>
      </w:r>
      <w:r>
        <w:rPr>
          <w:spacing w:val="80"/>
        </w:rPr>
        <w:t xml:space="preserve"> </w:t>
      </w:r>
      <w:r>
        <w:t>слов,</w:t>
      </w:r>
      <w:r>
        <w:rPr>
          <w:spacing w:val="80"/>
        </w:rPr>
        <w:t xml:space="preserve"> </w:t>
      </w:r>
      <w:r>
        <w:t>различать</w:t>
      </w:r>
      <w:r>
        <w:rPr>
          <w:spacing w:val="80"/>
        </w:rPr>
        <w:t xml:space="preserve"> </w:t>
      </w:r>
      <w:r>
        <w:t>группы</w:t>
      </w:r>
      <w:r>
        <w:rPr>
          <w:spacing w:val="80"/>
        </w:rPr>
        <w:t xml:space="preserve"> </w:t>
      </w:r>
      <w:r>
        <w:t>междометий</w:t>
      </w:r>
      <w:r>
        <w:rPr>
          <w:spacing w:val="80"/>
        </w:rPr>
        <w:t xml:space="preserve"> </w:t>
      </w:r>
      <w:r>
        <w:t>по</w:t>
      </w:r>
      <w:r>
        <w:rPr>
          <w:spacing w:val="80"/>
        </w:rPr>
        <w:t xml:space="preserve"> </w:t>
      </w:r>
      <w:r>
        <w:rPr>
          <w:spacing w:val="-2"/>
        </w:rPr>
        <w:t>значению,</w:t>
      </w:r>
      <w:r>
        <w:tab/>
      </w:r>
      <w:r>
        <w:rPr>
          <w:spacing w:val="-2"/>
        </w:rPr>
        <w:t>объяснять</w:t>
      </w:r>
      <w:r>
        <w:tab/>
      </w:r>
      <w:r>
        <w:rPr>
          <w:spacing w:val="-4"/>
        </w:rPr>
        <w:t>роль</w:t>
      </w:r>
      <w:r>
        <w:tab/>
      </w:r>
      <w:r>
        <w:rPr>
          <w:spacing w:val="-2"/>
        </w:rPr>
        <w:t>междометий</w:t>
      </w:r>
      <w:r>
        <w:tab/>
      </w:r>
      <w:r>
        <w:rPr>
          <w:spacing w:val="-10"/>
        </w:rPr>
        <w:t>в</w:t>
      </w:r>
      <w:r>
        <w:tab/>
      </w:r>
      <w:r>
        <w:rPr>
          <w:spacing w:val="-2"/>
        </w:rPr>
        <w:t>речи,</w:t>
      </w:r>
      <w:r>
        <w:tab/>
      </w:r>
      <w:r>
        <w:rPr>
          <w:spacing w:val="-2"/>
        </w:rPr>
        <w:t>характеризовать</w:t>
      </w:r>
      <w:r>
        <w:tab/>
      </w:r>
      <w:r>
        <w:rPr>
          <w:spacing w:val="-2"/>
        </w:rPr>
        <w:t xml:space="preserve">особенности </w:t>
      </w:r>
      <w:r>
        <w:t>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w:t>
      </w:r>
    </w:p>
    <w:p w:rsidR="00FD54E7" w:rsidRDefault="005C31E9">
      <w:pPr>
        <w:pStyle w:val="a3"/>
        <w:spacing w:line="242" w:lineRule="auto"/>
        <w:ind w:right="1712"/>
        <w:jc w:val="left"/>
      </w:pPr>
      <w:r>
        <w:t>Соблюдать</w:t>
      </w:r>
      <w:r>
        <w:rPr>
          <w:spacing w:val="-4"/>
        </w:rPr>
        <w:t xml:space="preserve"> </w:t>
      </w:r>
      <w:r>
        <w:t>пунктуационные</w:t>
      </w:r>
      <w:r>
        <w:rPr>
          <w:spacing w:val="-6"/>
        </w:rPr>
        <w:t xml:space="preserve"> </w:t>
      </w:r>
      <w:r>
        <w:t>правила</w:t>
      </w:r>
      <w:r>
        <w:rPr>
          <w:spacing w:val="-10"/>
        </w:rPr>
        <w:t xml:space="preserve"> </w:t>
      </w:r>
      <w:r>
        <w:t>оформления</w:t>
      </w:r>
      <w:r>
        <w:rPr>
          <w:spacing w:val="-5"/>
        </w:rPr>
        <w:t xml:space="preserve"> </w:t>
      </w:r>
      <w:r>
        <w:t>предложений</w:t>
      </w:r>
      <w:r>
        <w:rPr>
          <w:spacing w:val="-8"/>
        </w:rPr>
        <w:t xml:space="preserve"> </w:t>
      </w:r>
      <w:r>
        <w:t>с</w:t>
      </w:r>
      <w:r>
        <w:rPr>
          <w:spacing w:val="-10"/>
        </w:rPr>
        <w:t xml:space="preserve"> </w:t>
      </w:r>
      <w:r>
        <w:t>междометиями. Различать грамматические омонимы.</w:t>
      </w:r>
    </w:p>
    <w:p w:rsidR="00FD54E7" w:rsidRDefault="005C31E9" w:rsidP="00DB0FF1">
      <w:pPr>
        <w:pStyle w:val="a5"/>
        <w:numPr>
          <w:ilvl w:val="2"/>
          <w:numId w:val="112"/>
        </w:numPr>
        <w:tabs>
          <w:tab w:val="left" w:pos="1949"/>
        </w:tabs>
        <w:spacing w:line="242" w:lineRule="auto"/>
        <w:ind w:right="234"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8</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 xml:space="preserve">предметные </w:t>
      </w:r>
      <w:r>
        <w:rPr>
          <w:sz w:val="24"/>
        </w:rPr>
        <w:lastRenderedPageBreak/>
        <w:t>результаты по отдельным темам программы по русскому языку:</w:t>
      </w:r>
    </w:p>
    <w:p w:rsidR="00FD54E7" w:rsidRDefault="005C31E9" w:rsidP="00DB0FF1">
      <w:pPr>
        <w:pStyle w:val="a5"/>
        <w:numPr>
          <w:ilvl w:val="3"/>
          <w:numId w:val="112"/>
        </w:numPr>
        <w:tabs>
          <w:tab w:val="left" w:pos="1949"/>
        </w:tabs>
        <w:spacing w:line="271" w:lineRule="exact"/>
        <w:ind w:left="1949" w:hanging="1416"/>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line="275" w:lineRule="exact"/>
        <w:jc w:val="left"/>
      </w:pPr>
      <w:r>
        <w:t>Иметь</w:t>
      </w:r>
      <w:r>
        <w:rPr>
          <w:spacing w:val="-3"/>
        </w:rPr>
        <w:t xml:space="preserve"> </w:t>
      </w:r>
      <w:r>
        <w:t>представление</w:t>
      </w:r>
      <w:r>
        <w:rPr>
          <w:spacing w:val="-6"/>
        </w:rPr>
        <w:t xml:space="preserve"> </w:t>
      </w:r>
      <w:r>
        <w:t>о</w:t>
      </w:r>
      <w:r>
        <w:rPr>
          <w:spacing w:val="-1"/>
        </w:rPr>
        <w:t xml:space="preserve"> </w:t>
      </w:r>
      <w:r>
        <w:t>русском языке</w:t>
      </w:r>
      <w:r>
        <w:rPr>
          <w:spacing w:val="-2"/>
        </w:rPr>
        <w:t xml:space="preserve"> </w:t>
      </w:r>
      <w:r>
        <w:t>как</w:t>
      </w:r>
      <w:r>
        <w:rPr>
          <w:spacing w:val="-7"/>
        </w:rPr>
        <w:t xml:space="preserve"> </w:t>
      </w:r>
      <w:r>
        <w:t>одном из</w:t>
      </w:r>
      <w:r>
        <w:rPr>
          <w:spacing w:val="-5"/>
        </w:rPr>
        <w:t xml:space="preserve"> </w:t>
      </w:r>
      <w:r>
        <w:t>славянских</w:t>
      </w:r>
      <w:r>
        <w:rPr>
          <w:spacing w:val="-5"/>
        </w:rPr>
        <w:t xml:space="preserve"> </w:t>
      </w:r>
      <w:r>
        <w:rPr>
          <w:spacing w:val="-2"/>
        </w:rPr>
        <w:t>языков.</w:t>
      </w:r>
    </w:p>
    <w:p w:rsidR="00FD54E7" w:rsidRDefault="005C31E9" w:rsidP="00DB0FF1">
      <w:pPr>
        <w:pStyle w:val="a5"/>
        <w:numPr>
          <w:ilvl w:val="3"/>
          <w:numId w:val="112"/>
        </w:numPr>
        <w:tabs>
          <w:tab w:val="left" w:pos="1949"/>
        </w:tabs>
        <w:ind w:left="1949" w:hanging="1416"/>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ind w:right="221"/>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FD54E7" w:rsidRDefault="005C31E9">
      <w:pPr>
        <w:pStyle w:val="a3"/>
        <w:spacing w:line="237" w:lineRule="auto"/>
        <w:ind w:right="223"/>
      </w:pPr>
      <w:r>
        <w:t>Участвовать в диалоге на лингвистические темы (в рамках изученного) и темы на основе жизненных наблюдений (объём не менее 6 реплик).</w:t>
      </w:r>
    </w:p>
    <w:p w:rsidR="00FD54E7" w:rsidRDefault="005C31E9">
      <w:pPr>
        <w:pStyle w:val="a3"/>
        <w:ind w:right="225"/>
      </w:pPr>
      <w:r>
        <w:t>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речи.</w:t>
      </w:r>
    </w:p>
    <w:p w:rsidR="00FD54E7" w:rsidRDefault="005C31E9" w:rsidP="003830DB">
      <w:pPr>
        <w:pStyle w:val="a3"/>
        <w:spacing w:line="242" w:lineRule="auto"/>
        <w:ind w:right="442"/>
      </w:pPr>
      <w:r>
        <w:t>Владеть</w:t>
      </w:r>
      <w:r>
        <w:rPr>
          <w:spacing w:val="-4"/>
        </w:rPr>
        <w:t xml:space="preserve"> </w:t>
      </w:r>
      <w:r>
        <w:t>различными</w:t>
      </w:r>
      <w:r>
        <w:rPr>
          <w:spacing w:val="-8"/>
        </w:rPr>
        <w:t xml:space="preserve"> </w:t>
      </w:r>
      <w:r>
        <w:t>видами</w:t>
      </w:r>
      <w:r>
        <w:rPr>
          <w:spacing w:val="-8"/>
        </w:rPr>
        <w:t xml:space="preserve"> </w:t>
      </w:r>
      <w:r>
        <w:t>чтения:</w:t>
      </w:r>
      <w:r>
        <w:rPr>
          <w:spacing w:val="-9"/>
        </w:rPr>
        <w:t xml:space="preserve"> </w:t>
      </w:r>
      <w:r>
        <w:t>просмотровым,</w:t>
      </w:r>
      <w:r>
        <w:rPr>
          <w:spacing w:val="-7"/>
        </w:rPr>
        <w:t xml:space="preserve"> </w:t>
      </w:r>
      <w:r>
        <w:t>ознакомительным,</w:t>
      </w:r>
      <w:r>
        <w:rPr>
          <w:spacing w:val="-3"/>
        </w:rPr>
        <w:t xml:space="preserve"> </w:t>
      </w:r>
      <w:r>
        <w:t>изучающим,</w:t>
      </w:r>
      <w:r>
        <w:rPr>
          <w:spacing w:val="-3"/>
        </w:rPr>
        <w:t xml:space="preserve"> </w:t>
      </w:r>
      <w:r>
        <w:t>поисковым. Устно пересказывать прочитанный или прослушанный текст объёмом не менее 140 слов.</w:t>
      </w:r>
      <w:r w:rsidR="003830DB">
        <w:t xml:space="preserve"> </w:t>
      </w: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w:t>
      </w:r>
      <w:r>
        <w:rPr>
          <w:spacing w:val="-2"/>
        </w:rPr>
        <w:t xml:space="preserve"> </w:t>
      </w:r>
      <w:r>
        <w:t>менее</w:t>
      </w:r>
      <w:r>
        <w:rPr>
          <w:spacing w:val="-2"/>
        </w:rPr>
        <w:t xml:space="preserve"> </w:t>
      </w:r>
      <w:r>
        <w:t>230 слов, для сжатого и</w:t>
      </w:r>
      <w:r>
        <w:rPr>
          <w:spacing w:val="-5"/>
        </w:rPr>
        <w:t xml:space="preserve"> </w:t>
      </w:r>
      <w:r>
        <w:t>выборочного изложения - не</w:t>
      </w:r>
      <w:r>
        <w:rPr>
          <w:spacing w:val="-2"/>
        </w:rPr>
        <w:t xml:space="preserve"> </w:t>
      </w:r>
      <w:r>
        <w:t>менее</w:t>
      </w:r>
      <w:r>
        <w:rPr>
          <w:spacing w:val="-2"/>
        </w:rPr>
        <w:t xml:space="preserve"> </w:t>
      </w:r>
      <w:r>
        <w:t xml:space="preserve">260 </w:t>
      </w:r>
      <w:r>
        <w:rPr>
          <w:spacing w:val="-2"/>
        </w:rPr>
        <w:t>слов).</w:t>
      </w:r>
    </w:p>
    <w:p w:rsidR="00FD54E7" w:rsidRDefault="005C31E9">
      <w:pPr>
        <w:pStyle w:val="a3"/>
        <w:spacing w:line="242" w:lineRule="auto"/>
        <w:ind w:right="219"/>
      </w:pPr>
      <w:r>
        <w:t>Осуществлять выбор языковых</w:t>
      </w:r>
      <w:r>
        <w:rPr>
          <w:spacing w:val="-1"/>
        </w:rPr>
        <w:t xml:space="preserve"> </w:t>
      </w:r>
      <w:r>
        <w:t>средств для создания высказывания в соответствии с</w:t>
      </w:r>
      <w:r>
        <w:rPr>
          <w:spacing w:val="-2"/>
        </w:rPr>
        <w:t xml:space="preserve"> </w:t>
      </w:r>
      <w:r>
        <w:t>целью, темой и коммуникативным замыслом.</w:t>
      </w:r>
    </w:p>
    <w:p w:rsidR="00FD54E7" w:rsidRDefault="005C31E9">
      <w:pPr>
        <w:pStyle w:val="a3"/>
        <w:ind w:right="224"/>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D54E7" w:rsidRDefault="005C31E9" w:rsidP="00DB0FF1">
      <w:pPr>
        <w:pStyle w:val="a5"/>
        <w:numPr>
          <w:ilvl w:val="3"/>
          <w:numId w:val="112"/>
        </w:numPr>
        <w:tabs>
          <w:tab w:val="left" w:pos="1948"/>
        </w:tabs>
        <w:spacing w:line="240" w:lineRule="auto"/>
        <w:ind w:left="1948" w:hanging="1415"/>
        <w:rPr>
          <w:sz w:val="24"/>
        </w:rPr>
      </w:pPr>
      <w:r>
        <w:rPr>
          <w:spacing w:val="-2"/>
          <w:sz w:val="24"/>
        </w:rPr>
        <w:t>Текст.</w:t>
      </w:r>
    </w:p>
    <w:p w:rsidR="00FD54E7" w:rsidRDefault="005C31E9">
      <w:pPr>
        <w:pStyle w:val="a3"/>
        <w:jc w:val="left"/>
      </w:pPr>
      <w:r>
        <w:t>Анализировать</w:t>
      </w:r>
      <w:r>
        <w:rPr>
          <w:spacing w:val="80"/>
        </w:rPr>
        <w:t xml:space="preserve"> </w:t>
      </w:r>
      <w:r>
        <w:t>текст</w:t>
      </w:r>
      <w:r>
        <w:rPr>
          <w:spacing w:val="80"/>
        </w:rPr>
        <w:t xml:space="preserve"> </w:t>
      </w:r>
      <w:r>
        <w:t>с</w:t>
      </w:r>
      <w:r>
        <w:rPr>
          <w:spacing w:val="79"/>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75"/>
        </w:rPr>
        <w:t xml:space="preserve"> </w:t>
      </w:r>
      <w:r>
        <w:t>основным</w:t>
      </w:r>
      <w:r>
        <w:rPr>
          <w:spacing w:val="80"/>
        </w:rPr>
        <w:t xml:space="preserve"> </w:t>
      </w:r>
      <w:r>
        <w:t>признакам:</w:t>
      </w:r>
      <w:r>
        <w:rPr>
          <w:spacing w:val="80"/>
        </w:rPr>
        <w:t xml:space="preserve"> </w:t>
      </w:r>
      <w:r>
        <w:t>наличия</w:t>
      </w:r>
      <w:r>
        <w:rPr>
          <w:spacing w:val="80"/>
        </w:rPr>
        <w:t xml:space="preserve"> </w:t>
      </w:r>
      <w:r>
        <w:t>темы, главной мысли,</w:t>
      </w:r>
      <w:r>
        <w:rPr>
          <w:spacing w:val="28"/>
        </w:rPr>
        <w:t xml:space="preserve"> </w:t>
      </w:r>
      <w:r>
        <w:t>грамматической связи предложений,</w:t>
      </w:r>
      <w:r>
        <w:rPr>
          <w:spacing w:val="28"/>
        </w:rPr>
        <w:t xml:space="preserve"> </w:t>
      </w:r>
      <w:r>
        <w:t>цельности и относительной законченности, указывать</w:t>
      </w:r>
      <w:r>
        <w:rPr>
          <w:spacing w:val="-1"/>
        </w:rPr>
        <w:t xml:space="preserve"> </w:t>
      </w:r>
      <w:r>
        <w:t>способы</w:t>
      </w:r>
      <w:r>
        <w:rPr>
          <w:spacing w:val="-1"/>
        </w:rPr>
        <w:t xml:space="preserve"> </w:t>
      </w:r>
      <w:r>
        <w:t>и</w:t>
      </w:r>
      <w:r>
        <w:rPr>
          <w:spacing w:val="-1"/>
        </w:rPr>
        <w:t xml:space="preserve"> </w:t>
      </w:r>
      <w:r>
        <w:t>средства</w:t>
      </w:r>
      <w:r>
        <w:rPr>
          <w:spacing w:val="-3"/>
        </w:rPr>
        <w:t xml:space="preserve"> </w:t>
      </w:r>
      <w:r>
        <w:t>связи</w:t>
      </w:r>
      <w:r>
        <w:rPr>
          <w:spacing w:val="-1"/>
        </w:rPr>
        <w:t xml:space="preserve"> </w:t>
      </w:r>
      <w:r>
        <w:t>предложений</w:t>
      </w:r>
      <w:r>
        <w:rPr>
          <w:spacing w:val="-1"/>
        </w:rPr>
        <w:t xml:space="preserve"> </w:t>
      </w:r>
      <w:r>
        <w:t>в</w:t>
      </w:r>
      <w:r>
        <w:rPr>
          <w:spacing w:val="-1"/>
        </w:rPr>
        <w:t xml:space="preserve"> </w:t>
      </w:r>
      <w:r>
        <w:t>тексте, анализировать</w:t>
      </w:r>
      <w:r>
        <w:rPr>
          <w:spacing w:val="-1"/>
        </w:rPr>
        <w:t xml:space="preserve"> </w:t>
      </w:r>
      <w:r>
        <w:t>текст</w:t>
      </w:r>
      <w:r>
        <w:rPr>
          <w:spacing w:val="-2"/>
        </w:rPr>
        <w:t xml:space="preserve"> </w:t>
      </w:r>
      <w:r>
        <w:t>с</w:t>
      </w:r>
      <w:r>
        <w:rPr>
          <w:spacing w:val="-3"/>
        </w:rPr>
        <w:t xml:space="preserve"> </w:t>
      </w:r>
      <w:r>
        <w:t>точки</w:t>
      </w:r>
      <w:r>
        <w:rPr>
          <w:spacing w:val="-1"/>
        </w:rPr>
        <w:t xml:space="preserve"> </w:t>
      </w:r>
      <w:r>
        <w:t>зрения</w:t>
      </w:r>
      <w:r>
        <w:rPr>
          <w:spacing w:val="-2"/>
        </w:rPr>
        <w:t xml:space="preserve"> </w:t>
      </w:r>
      <w:r>
        <w:t>его принадлежности</w:t>
      </w:r>
      <w:r>
        <w:rPr>
          <w:spacing w:val="40"/>
        </w:rPr>
        <w:t xml:space="preserve"> </w:t>
      </w:r>
      <w:r>
        <w:t>к</w:t>
      </w:r>
      <w:r>
        <w:rPr>
          <w:spacing w:val="40"/>
        </w:rPr>
        <w:t xml:space="preserve"> </w:t>
      </w:r>
      <w:r>
        <w:t>функционально-смысловому</w:t>
      </w:r>
      <w:r>
        <w:rPr>
          <w:spacing w:val="40"/>
        </w:rPr>
        <w:t xml:space="preserve"> </w:t>
      </w:r>
      <w:r>
        <w:t>типу</w:t>
      </w:r>
      <w:r>
        <w:rPr>
          <w:spacing w:val="40"/>
        </w:rPr>
        <w:t xml:space="preserve"> </w:t>
      </w:r>
      <w:r>
        <w:t>речи,</w:t>
      </w:r>
      <w:r>
        <w:rPr>
          <w:spacing w:val="40"/>
        </w:rPr>
        <w:t xml:space="preserve"> </w:t>
      </w:r>
      <w:r>
        <w:t>анализировать</w:t>
      </w:r>
      <w:r>
        <w:rPr>
          <w:spacing w:val="40"/>
        </w:rPr>
        <w:t xml:space="preserve"> </w:t>
      </w:r>
      <w:r>
        <w:t>языковые</w:t>
      </w:r>
      <w:r>
        <w:rPr>
          <w:spacing w:val="40"/>
        </w:rPr>
        <w:t xml:space="preserve"> </w:t>
      </w:r>
      <w:r>
        <w:t>средства</w:t>
      </w:r>
      <w:r>
        <w:rPr>
          <w:spacing w:val="80"/>
        </w:rPr>
        <w:t xml:space="preserve"> </w:t>
      </w:r>
      <w:r>
        <w:t>выразительности в тексте (фонетические, словообразовательные, лексические, морфологические). Распознавать</w:t>
      </w:r>
      <w:r>
        <w:rPr>
          <w:spacing w:val="-1"/>
        </w:rPr>
        <w:t xml:space="preserve"> </w:t>
      </w:r>
      <w:r>
        <w:t>тексты разных</w:t>
      </w:r>
      <w:r>
        <w:rPr>
          <w:spacing w:val="-2"/>
        </w:rPr>
        <w:t xml:space="preserve"> </w:t>
      </w:r>
      <w:r>
        <w:t>функционально-смысловых</w:t>
      </w:r>
      <w:r>
        <w:rPr>
          <w:spacing w:val="-2"/>
        </w:rPr>
        <w:t xml:space="preserve"> </w:t>
      </w:r>
      <w:r>
        <w:t>типов речи;</w:t>
      </w:r>
      <w:r>
        <w:rPr>
          <w:spacing w:val="-2"/>
        </w:rPr>
        <w:t xml:space="preserve"> </w:t>
      </w:r>
      <w:r>
        <w:t>анализировать</w:t>
      </w:r>
      <w:r>
        <w:rPr>
          <w:spacing w:val="-1"/>
        </w:rPr>
        <w:t xml:space="preserve"> </w:t>
      </w:r>
      <w:r>
        <w:t>тексты разных функциональных</w:t>
      </w:r>
      <w:r>
        <w:rPr>
          <w:spacing w:val="80"/>
        </w:rPr>
        <w:t xml:space="preserve"> </w:t>
      </w:r>
      <w:r>
        <w:t>разновидностей</w:t>
      </w:r>
      <w:r>
        <w:rPr>
          <w:spacing w:val="80"/>
        </w:rPr>
        <w:t xml:space="preserve"> </w:t>
      </w:r>
      <w:r>
        <w:t>языка</w:t>
      </w:r>
      <w:r>
        <w:rPr>
          <w:spacing w:val="80"/>
        </w:rPr>
        <w:t xml:space="preserve"> </w:t>
      </w:r>
      <w:r>
        <w:t>и</w:t>
      </w:r>
      <w:r>
        <w:rPr>
          <w:spacing w:val="80"/>
        </w:rPr>
        <w:t xml:space="preserve"> </w:t>
      </w:r>
      <w:r>
        <w:t>жанров,</w:t>
      </w:r>
      <w:r>
        <w:rPr>
          <w:spacing w:val="80"/>
        </w:rPr>
        <w:t xml:space="preserve"> </w:t>
      </w:r>
      <w:r>
        <w:t>применять</w:t>
      </w:r>
      <w:r>
        <w:rPr>
          <w:spacing w:val="80"/>
        </w:rPr>
        <w:t xml:space="preserve"> </w:t>
      </w:r>
      <w:r>
        <w:t>эти</w:t>
      </w:r>
      <w:r>
        <w:rPr>
          <w:spacing w:val="80"/>
        </w:rPr>
        <w:t xml:space="preserve"> </w:t>
      </w:r>
      <w:r>
        <w:t>знания</w:t>
      </w:r>
      <w:r>
        <w:rPr>
          <w:spacing w:val="80"/>
        </w:rPr>
        <w:t xml:space="preserve"> </w:t>
      </w:r>
      <w:r>
        <w:t>при</w:t>
      </w:r>
      <w:r>
        <w:rPr>
          <w:spacing w:val="80"/>
        </w:rPr>
        <w:t xml:space="preserve"> </w:t>
      </w:r>
      <w:r>
        <w:t>выполнении языкового анализа различных видов и в речевой практике.</w:t>
      </w:r>
    </w:p>
    <w:p w:rsidR="00FD54E7" w:rsidRDefault="005C31E9">
      <w:pPr>
        <w:pStyle w:val="a3"/>
        <w:ind w:right="228"/>
      </w:pPr>
      <w:r>
        <w:t>Создавать тексты различных функционально-смысловых типов речи с использованием</w:t>
      </w:r>
      <w:r>
        <w:rPr>
          <w:spacing w:val="40"/>
        </w:rPr>
        <w:t xml:space="preserve"> </w:t>
      </w:r>
      <w:r>
        <w:t>жизненного и читательского опыта, тексты с использованием произведений искусства (в том</w:t>
      </w:r>
      <w:r>
        <w:rPr>
          <w:spacing w:val="80"/>
        </w:rPr>
        <w:t xml:space="preserve"> </w:t>
      </w:r>
      <w:r>
        <w:t>числе сочинения-миниатюры объёмом 7 и более предложений, сочинения объёмом не менее 200 слов с учётом стиля и жанра сочинения, характера темы).</w:t>
      </w:r>
    </w:p>
    <w:p w:rsidR="00FD54E7" w:rsidRDefault="005C31E9">
      <w:pPr>
        <w:pStyle w:val="a3"/>
        <w:ind w:right="234"/>
      </w:pPr>
      <w:r>
        <w:t>Работать с текстом: создавать тезисы, конспект, извлекать информацию из различных</w:t>
      </w:r>
      <w:r>
        <w:rPr>
          <w:spacing w:val="-3"/>
        </w:rPr>
        <w:t xml:space="preserve"> </w:t>
      </w:r>
      <w:r>
        <w:t xml:space="preserve">источников, в том числе из лингвистических словарей и справочной литературы, и использовать её в учебной </w:t>
      </w:r>
      <w:r>
        <w:rPr>
          <w:spacing w:val="-2"/>
        </w:rPr>
        <w:t>деятельности.</w:t>
      </w:r>
    </w:p>
    <w:p w:rsidR="00FD54E7" w:rsidRDefault="005C31E9">
      <w:pPr>
        <w:pStyle w:val="a3"/>
        <w:spacing w:line="274" w:lineRule="exact"/>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FD54E7" w:rsidRDefault="005C31E9">
      <w:pPr>
        <w:pStyle w:val="a3"/>
        <w:spacing w:before="2" w:line="237" w:lineRule="auto"/>
        <w:ind w:right="22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D54E7" w:rsidRDefault="005C31E9">
      <w:pPr>
        <w:pStyle w:val="a3"/>
        <w:spacing w:before="4"/>
        <w:ind w:right="234"/>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w:t>
      </w:r>
      <w:r>
        <w:rPr>
          <w:spacing w:val="80"/>
        </w:rPr>
        <w:t xml:space="preserve"> </w:t>
      </w:r>
      <w:r>
        <w:rPr>
          <w:spacing w:val="-2"/>
        </w:rPr>
        <w:t>тексты.</w:t>
      </w:r>
    </w:p>
    <w:p w:rsidR="00FD54E7" w:rsidRDefault="005C31E9" w:rsidP="00DB0FF1">
      <w:pPr>
        <w:pStyle w:val="a5"/>
        <w:numPr>
          <w:ilvl w:val="3"/>
          <w:numId w:val="112"/>
        </w:numPr>
        <w:tabs>
          <w:tab w:val="left" w:pos="1948"/>
        </w:tabs>
        <w:spacing w:line="274" w:lineRule="exact"/>
        <w:ind w:left="1948" w:hanging="1415"/>
        <w:rPr>
          <w:sz w:val="24"/>
        </w:rPr>
      </w:pPr>
      <w:r>
        <w:rPr>
          <w:sz w:val="24"/>
        </w:rPr>
        <w:lastRenderedPageBreak/>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spacing w:before="2"/>
        <w:ind w:right="231"/>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w:t>
      </w:r>
      <w:r>
        <w:rPr>
          <w:spacing w:val="40"/>
        </w:rPr>
        <w:t xml:space="preserve"> </w:t>
      </w:r>
      <w:r>
        <w:t>в тексте, средства связи предложений в тексте.</w:t>
      </w:r>
    </w:p>
    <w:p w:rsidR="00FD54E7" w:rsidRDefault="005C31E9">
      <w:pPr>
        <w:pStyle w:val="a3"/>
        <w:spacing w:before="3" w:line="237" w:lineRule="auto"/>
        <w:ind w:right="235"/>
      </w:pPr>
      <w:r>
        <w:t>Создавать</w:t>
      </w:r>
      <w:r>
        <w:rPr>
          <w:spacing w:val="-4"/>
        </w:rPr>
        <w:t xml:space="preserve"> </w:t>
      </w:r>
      <w:r>
        <w:t>тексты</w:t>
      </w:r>
      <w:r>
        <w:rPr>
          <w:spacing w:val="-7"/>
        </w:rPr>
        <w:t xml:space="preserve"> </w:t>
      </w:r>
      <w:r>
        <w:t>официально-делового</w:t>
      </w:r>
      <w:r>
        <w:rPr>
          <w:spacing w:val="-1"/>
        </w:rPr>
        <w:t xml:space="preserve"> </w:t>
      </w:r>
      <w:r>
        <w:t>стиля</w:t>
      </w:r>
      <w:r>
        <w:rPr>
          <w:spacing w:val="-10"/>
        </w:rPr>
        <w:t xml:space="preserve"> </w:t>
      </w:r>
      <w:r>
        <w:t>(заявление,</w:t>
      </w:r>
      <w:r>
        <w:rPr>
          <w:spacing w:val="-8"/>
        </w:rPr>
        <w:t xml:space="preserve"> </w:t>
      </w:r>
      <w:r>
        <w:t>объяснительная</w:t>
      </w:r>
      <w:r>
        <w:rPr>
          <w:spacing w:val="-5"/>
        </w:rPr>
        <w:t xml:space="preserve"> </w:t>
      </w:r>
      <w:r>
        <w:t>записка,</w:t>
      </w:r>
      <w:r>
        <w:rPr>
          <w:spacing w:val="-3"/>
        </w:rPr>
        <w:t xml:space="preserve"> </w:t>
      </w:r>
      <w:r>
        <w:t>автобиография, характеристика), публицистических жанров, оформлять деловые бумаги.</w:t>
      </w:r>
    </w:p>
    <w:p w:rsidR="00FD54E7" w:rsidRDefault="005C31E9">
      <w:pPr>
        <w:pStyle w:val="a3"/>
        <w:spacing w:before="6" w:line="237" w:lineRule="auto"/>
        <w:ind w:right="230"/>
      </w:pPr>
      <w:r>
        <w:t>Осуществлять выбор языковых</w:t>
      </w:r>
      <w:r>
        <w:rPr>
          <w:spacing w:val="-2"/>
        </w:rPr>
        <w:t xml:space="preserve"> </w:t>
      </w:r>
      <w:r>
        <w:t>средств для создания высказывания в соответствии с</w:t>
      </w:r>
      <w:r>
        <w:rPr>
          <w:spacing w:val="-3"/>
        </w:rPr>
        <w:t xml:space="preserve"> </w:t>
      </w:r>
      <w:r>
        <w:t>целью, темой и коммуникативным замыслом.</w:t>
      </w:r>
    </w:p>
    <w:p w:rsidR="00FD54E7" w:rsidRDefault="005C31E9" w:rsidP="00DB0FF1">
      <w:pPr>
        <w:pStyle w:val="a5"/>
        <w:numPr>
          <w:ilvl w:val="3"/>
          <w:numId w:val="112"/>
        </w:numPr>
        <w:tabs>
          <w:tab w:val="left" w:pos="1948"/>
        </w:tabs>
        <w:spacing w:before="4"/>
        <w:ind w:left="1948" w:hanging="1415"/>
        <w:rPr>
          <w:sz w:val="24"/>
        </w:rPr>
      </w:pPr>
      <w:r>
        <w:rPr>
          <w:sz w:val="24"/>
        </w:rPr>
        <w:t>Система</w:t>
      </w:r>
      <w:r>
        <w:rPr>
          <w:spacing w:val="-1"/>
          <w:sz w:val="24"/>
        </w:rPr>
        <w:t xml:space="preserve"> </w:t>
      </w:r>
      <w:r>
        <w:rPr>
          <w:spacing w:val="-2"/>
          <w:sz w:val="24"/>
        </w:rPr>
        <w:t>языка.</w:t>
      </w:r>
    </w:p>
    <w:p w:rsidR="00FD54E7" w:rsidRDefault="005C31E9" w:rsidP="00DB0FF1">
      <w:pPr>
        <w:pStyle w:val="a5"/>
        <w:numPr>
          <w:ilvl w:val="3"/>
          <w:numId w:val="112"/>
        </w:numPr>
        <w:tabs>
          <w:tab w:val="left" w:pos="1948"/>
        </w:tabs>
        <w:ind w:left="1948" w:hanging="1415"/>
        <w:rPr>
          <w:sz w:val="24"/>
        </w:rPr>
      </w:pPr>
      <w:r>
        <w:rPr>
          <w:sz w:val="24"/>
        </w:rPr>
        <w:t>Синтаксис.</w:t>
      </w:r>
      <w:r>
        <w:rPr>
          <w:spacing w:val="-4"/>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Пунктуация.</w:t>
      </w:r>
    </w:p>
    <w:p w:rsidR="00FD54E7" w:rsidRDefault="005C31E9">
      <w:pPr>
        <w:pStyle w:val="a3"/>
        <w:spacing w:before="4" w:line="237" w:lineRule="auto"/>
        <w:ind w:right="224"/>
      </w:pPr>
      <w:r>
        <w:t>Иметь представление о синтаксисе как разделе лингвистики, распознавать словосочетание и предложение как единицы синтаксиса.</w:t>
      </w:r>
    </w:p>
    <w:p w:rsidR="00FD54E7" w:rsidRDefault="005C31E9" w:rsidP="003830DB">
      <w:pPr>
        <w:pStyle w:val="a3"/>
        <w:spacing w:before="4"/>
      </w:pPr>
      <w:r>
        <w:t>Различать</w:t>
      </w:r>
      <w:r>
        <w:rPr>
          <w:spacing w:val="-3"/>
        </w:rPr>
        <w:t xml:space="preserve"> </w:t>
      </w:r>
      <w:r>
        <w:t>функции</w:t>
      </w:r>
      <w:r>
        <w:rPr>
          <w:spacing w:val="-3"/>
        </w:rPr>
        <w:t xml:space="preserve"> </w:t>
      </w:r>
      <w:r>
        <w:t>знаков</w:t>
      </w:r>
      <w:r>
        <w:rPr>
          <w:spacing w:val="-6"/>
        </w:rPr>
        <w:t xml:space="preserve"> </w:t>
      </w:r>
      <w:r>
        <w:rPr>
          <w:spacing w:val="-2"/>
        </w:rPr>
        <w:t>препинания.</w:t>
      </w:r>
      <w:r w:rsidR="003830DB">
        <w:rPr>
          <w:spacing w:val="-2"/>
        </w:rPr>
        <w:t xml:space="preserve"> </w:t>
      </w:r>
      <w:r>
        <w:rPr>
          <w:spacing w:val="-2"/>
        </w:rPr>
        <w:t>Словосочетание.</w:t>
      </w:r>
    </w:p>
    <w:p w:rsidR="00FD54E7" w:rsidRDefault="005C31E9">
      <w:pPr>
        <w:pStyle w:val="a3"/>
        <w:spacing w:line="242" w:lineRule="auto"/>
        <w:ind w:right="230"/>
      </w:pPr>
      <w:r>
        <w:t>Распознавать словосочетания по морфологическим свойствам главного слова: именные, глагольные,</w:t>
      </w:r>
      <w:r>
        <w:rPr>
          <w:spacing w:val="40"/>
        </w:rPr>
        <w:t xml:space="preserve">  </w:t>
      </w:r>
      <w:r>
        <w:t>наречные;</w:t>
      </w:r>
      <w:r>
        <w:rPr>
          <w:spacing w:val="40"/>
        </w:rPr>
        <w:t xml:space="preserve">  </w:t>
      </w:r>
      <w:r>
        <w:t>определять</w:t>
      </w:r>
      <w:r>
        <w:rPr>
          <w:spacing w:val="40"/>
        </w:rPr>
        <w:t xml:space="preserve">  </w:t>
      </w: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p>
    <w:p w:rsidR="00FD54E7" w:rsidRDefault="005C31E9">
      <w:pPr>
        <w:pStyle w:val="a3"/>
        <w:spacing w:line="242" w:lineRule="auto"/>
        <w:ind w:right="4617" w:firstLine="706"/>
      </w:pPr>
      <w:r>
        <w:t>согласование,</w:t>
      </w:r>
      <w:r>
        <w:rPr>
          <w:spacing w:val="-15"/>
        </w:rPr>
        <w:t xml:space="preserve"> </w:t>
      </w:r>
      <w:r>
        <w:t>управление,</w:t>
      </w:r>
      <w:r>
        <w:rPr>
          <w:spacing w:val="-15"/>
        </w:rPr>
        <w:t xml:space="preserve"> </w:t>
      </w:r>
      <w:r>
        <w:t>примыкание,</w:t>
      </w:r>
      <w:r>
        <w:rPr>
          <w:spacing w:val="-15"/>
        </w:rPr>
        <w:t xml:space="preserve"> </w:t>
      </w:r>
      <w:r>
        <w:t>выявлять грамматическую синонимию словосочетаний.</w:t>
      </w:r>
    </w:p>
    <w:p w:rsidR="00FD54E7" w:rsidRDefault="005C31E9">
      <w:pPr>
        <w:pStyle w:val="a3"/>
        <w:spacing w:line="271" w:lineRule="exact"/>
      </w:pPr>
      <w:r>
        <w:t>Применять</w:t>
      </w:r>
      <w:r>
        <w:rPr>
          <w:spacing w:val="-4"/>
        </w:rPr>
        <w:t xml:space="preserve"> </w:t>
      </w:r>
      <w:r>
        <w:t>нормы</w:t>
      </w:r>
      <w:r>
        <w:rPr>
          <w:spacing w:val="-3"/>
        </w:rPr>
        <w:t xml:space="preserve"> </w:t>
      </w:r>
      <w:r>
        <w:t>построения</w:t>
      </w:r>
      <w:r>
        <w:rPr>
          <w:spacing w:val="-4"/>
        </w:rPr>
        <w:t xml:space="preserve"> </w:t>
      </w:r>
      <w:r>
        <w:rPr>
          <w:spacing w:val="-2"/>
        </w:rPr>
        <w:t>словосочетаний.</w:t>
      </w:r>
    </w:p>
    <w:p w:rsidR="00FD54E7" w:rsidRDefault="005C31E9" w:rsidP="00DB0FF1">
      <w:pPr>
        <w:pStyle w:val="a5"/>
        <w:numPr>
          <w:ilvl w:val="3"/>
          <w:numId w:val="112"/>
        </w:numPr>
        <w:tabs>
          <w:tab w:val="left" w:pos="1948"/>
        </w:tabs>
        <w:ind w:left="1948" w:hanging="1415"/>
        <w:rPr>
          <w:sz w:val="24"/>
        </w:rPr>
      </w:pPr>
      <w:r>
        <w:rPr>
          <w:spacing w:val="-2"/>
          <w:sz w:val="24"/>
        </w:rPr>
        <w:t>Предложение.</w:t>
      </w:r>
    </w:p>
    <w:p w:rsidR="00FD54E7" w:rsidRDefault="005C31E9">
      <w:pPr>
        <w:pStyle w:val="a3"/>
        <w:spacing w:line="242" w:lineRule="auto"/>
        <w:ind w:right="225"/>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D54E7" w:rsidRDefault="005C31E9">
      <w:pPr>
        <w:pStyle w:val="a3"/>
        <w:ind w:right="235"/>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D54E7" w:rsidRDefault="005C31E9">
      <w:pPr>
        <w:pStyle w:val="a3"/>
        <w:ind w:right="227"/>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w:t>
      </w:r>
      <w:r>
        <w:rPr>
          <w:spacing w:val="40"/>
        </w:rPr>
        <w:t xml:space="preserve"> </w:t>
      </w:r>
      <w:r>
        <w:t>подлежащим,</w:t>
      </w:r>
      <w:r>
        <w:rPr>
          <w:spacing w:val="-2"/>
        </w:rPr>
        <w:t xml:space="preserve"> </w:t>
      </w:r>
      <w:r>
        <w:t>в</w:t>
      </w:r>
      <w:r>
        <w:rPr>
          <w:spacing w:val="-2"/>
        </w:rPr>
        <w:t xml:space="preserve"> </w:t>
      </w:r>
      <w:r>
        <w:t>том</w:t>
      </w:r>
      <w:r>
        <w:rPr>
          <w:spacing w:val="-3"/>
        </w:rPr>
        <w:t xml:space="preserve"> </w:t>
      </w:r>
      <w:r>
        <w:t>числе</w:t>
      </w:r>
      <w:r>
        <w:rPr>
          <w:spacing w:val="-5"/>
        </w:rPr>
        <w:t xml:space="preserve"> </w:t>
      </w:r>
      <w:r>
        <w:t>выраженным</w:t>
      </w:r>
      <w:r>
        <w:rPr>
          <w:spacing w:val="-3"/>
        </w:rPr>
        <w:t xml:space="preserve"> </w:t>
      </w:r>
      <w:r>
        <w:t>словосочетанием,</w:t>
      </w:r>
      <w:r>
        <w:rPr>
          <w:spacing w:val="-2"/>
        </w:rPr>
        <w:t xml:space="preserve"> </w:t>
      </w:r>
      <w:r>
        <w:t>сложносокращёнными</w:t>
      </w:r>
      <w:r>
        <w:rPr>
          <w:spacing w:val="-3"/>
        </w:rPr>
        <w:t xml:space="preserve"> </w:t>
      </w:r>
      <w:r>
        <w:t>словами, словами большинство - меньшинство, количественными сочетаниями, применять правила постановки тире между подлежащим и сказуемым.</w:t>
      </w:r>
    </w:p>
    <w:p w:rsidR="00FD54E7" w:rsidRDefault="005C31E9">
      <w:pPr>
        <w:pStyle w:val="a3"/>
        <w:ind w:right="236"/>
      </w:pPr>
      <w:r>
        <w:t>Распознавать предложения</w:t>
      </w:r>
      <w:r>
        <w:rPr>
          <w:spacing w:val="-1"/>
        </w:rPr>
        <w:t xml:space="preserve"> </w:t>
      </w:r>
      <w:r>
        <w:t>по наличию</w:t>
      </w:r>
      <w:r>
        <w:rPr>
          <w:spacing w:val="-3"/>
        </w:rPr>
        <w:t xml:space="preserve"> </w:t>
      </w:r>
      <w:r>
        <w:t>главных</w:t>
      </w:r>
      <w:r>
        <w:rPr>
          <w:spacing w:val="-1"/>
        </w:rPr>
        <w:t xml:space="preserve"> </w:t>
      </w:r>
      <w:r>
        <w:t>и второстепенных</w:t>
      </w:r>
      <w:r>
        <w:rPr>
          <w:spacing w:val="-1"/>
        </w:rPr>
        <w:t xml:space="preserve"> </w:t>
      </w:r>
      <w:r>
        <w:t>членов, предложения</w:t>
      </w:r>
      <w:r>
        <w:rPr>
          <w:spacing w:val="-1"/>
        </w:rPr>
        <w:t xml:space="preserve"> </w:t>
      </w:r>
      <w:r>
        <w:t>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D54E7" w:rsidRDefault="005C31E9">
      <w:pPr>
        <w:pStyle w:val="a3"/>
        <w:ind w:right="232"/>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FD54E7" w:rsidRDefault="005C31E9">
      <w:pPr>
        <w:pStyle w:val="a3"/>
        <w:ind w:right="225"/>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w:t>
      </w:r>
      <w:r>
        <w:rPr>
          <w:spacing w:val="40"/>
        </w:rPr>
        <w:t xml:space="preserve"> </w:t>
      </w:r>
      <w:r>
        <w:t>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D54E7" w:rsidRDefault="005C31E9">
      <w:pPr>
        <w:pStyle w:val="a3"/>
        <w:ind w:right="232"/>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w:t>
      </w:r>
      <w:r>
        <w:rPr>
          <w:spacing w:val="-2"/>
        </w:rPr>
        <w:t xml:space="preserve"> </w:t>
      </w:r>
      <w:r>
        <w:t>при однородных</w:t>
      </w:r>
      <w:r>
        <w:rPr>
          <w:spacing w:val="-1"/>
        </w:rPr>
        <w:t xml:space="preserve"> </w:t>
      </w:r>
      <w:r>
        <w:t>членах, понимать особенности употребления в речи сочетаний</w:t>
      </w:r>
      <w:r>
        <w:rPr>
          <w:spacing w:val="-5"/>
        </w:rPr>
        <w:t xml:space="preserve"> </w:t>
      </w:r>
      <w:r>
        <w:t>однородных членов разных типов.</w:t>
      </w:r>
    </w:p>
    <w:p w:rsidR="00FD54E7" w:rsidRDefault="005C31E9">
      <w:pPr>
        <w:pStyle w:val="a3"/>
        <w:spacing w:line="242" w:lineRule="auto"/>
        <w:ind w:right="235"/>
      </w:pPr>
      <w:r>
        <w:t>Применять нормы построения предложений с однородными членами, связанными двойными союзами не только... но и, как... так и.</w:t>
      </w:r>
    </w:p>
    <w:p w:rsidR="00FD54E7" w:rsidRDefault="005C31E9">
      <w:pPr>
        <w:pStyle w:val="a3"/>
        <w:ind w:right="228"/>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w:t>
      </w:r>
      <w:r>
        <w:lastRenderedPageBreak/>
        <w:t>то... то); правила постановки знаков препинания в предложениях с обобщающим словом при однородных членах.</w:t>
      </w:r>
    </w:p>
    <w:p w:rsidR="00FD54E7" w:rsidRDefault="005C31E9">
      <w:pPr>
        <w:pStyle w:val="a3"/>
        <w:ind w:right="229"/>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междометиями.</w:t>
      </w:r>
    </w:p>
    <w:p w:rsidR="00FD54E7" w:rsidRDefault="005C31E9">
      <w:pPr>
        <w:pStyle w:val="a3"/>
        <w:ind w:right="23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w:t>
      </w:r>
      <w:r>
        <w:rPr>
          <w:spacing w:val="28"/>
        </w:rPr>
        <w:t xml:space="preserve"> </w:t>
      </w:r>
      <w:r>
        <w:t>несогласованных определений (в том</w:t>
      </w:r>
      <w:r>
        <w:rPr>
          <w:spacing w:val="23"/>
        </w:rPr>
        <w:t xml:space="preserve"> </w:t>
      </w:r>
      <w:r>
        <w:t>числе приложений),</w:t>
      </w:r>
    </w:p>
    <w:p w:rsidR="00FD54E7" w:rsidRDefault="005C31E9">
      <w:pPr>
        <w:pStyle w:val="a3"/>
        <w:spacing w:before="65"/>
        <w:ind w:right="235"/>
      </w:pPr>
      <w:r>
        <w:t>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D54E7" w:rsidRDefault="005C31E9">
      <w:pPr>
        <w:pStyle w:val="a3"/>
        <w:ind w:right="222"/>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Pr>
          <w:spacing w:val="-2"/>
        </w:rPr>
        <w:t>предложений.</w:t>
      </w:r>
    </w:p>
    <w:p w:rsidR="00FD54E7" w:rsidRDefault="005C31E9">
      <w:pPr>
        <w:pStyle w:val="a3"/>
        <w:spacing w:before="3" w:line="237" w:lineRule="auto"/>
        <w:ind w:right="233"/>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D54E7" w:rsidRDefault="005C31E9">
      <w:pPr>
        <w:pStyle w:val="a3"/>
        <w:spacing w:before="3"/>
        <w:ind w:right="233"/>
        <w:jc w:val="left"/>
      </w:pPr>
      <w:r>
        <w:t>Распознавать сложные предложения, конструкции с чужой речью (в рамках изученного). Проводить</w:t>
      </w:r>
      <w:r>
        <w:rPr>
          <w:spacing w:val="40"/>
        </w:rPr>
        <w:t xml:space="preserve"> </w:t>
      </w:r>
      <w:r>
        <w:t>синтаксический</w:t>
      </w:r>
      <w:r>
        <w:rPr>
          <w:spacing w:val="40"/>
        </w:rPr>
        <w:t xml:space="preserve"> </w:t>
      </w:r>
      <w:r>
        <w:t>анализ</w:t>
      </w:r>
      <w:r>
        <w:rPr>
          <w:spacing w:val="40"/>
        </w:rPr>
        <w:t xml:space="preserve"> </w:t>
      </w:r>
      <w:r>
        <w:t>словосочетаний,</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 предложений, применять знания по синтаксису и пунктуации при выполнении языкового анализа различных видов и в речевой практике.</w:t>
      </w:r>
    </w:p>
    <w:p w:rsidR="00FD54E7" w:rsidRDefault="005C31E9" w:rsidP="00DB0FF1">
      <w:pPr>
        <w:pStyle w:val="a5"/>
        <w:numPr>
          <w:ilvl w:val="2"/>
          <w:numId w:val="112"/>
        </w:numPr>
        <w:tabs>
          <w:tab w:val="left" w:pos="1949"/>
        </w:tabs>
        <w:spacing w:before="3" w:line="237" w:lineRule="auto"/>
        <w:ind w:right="234"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9</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русскому языку:</w:t>
      </w:r>
    </w:p>
    <w:p w:rsidR="00FD54E7" w:rsidRDefault="005C31E9" w:rsidP="00DB0FF1">
      <w:pPr>
        <w:pStyle w:val="a5"/>
        <w:numPr>
          <w:ilvl w:val="3"/>
          <w:numId w:val="112"/>
        </w:numPr>
        <w:tabs>
          <w:tab w:val="left" w:pos="1949"/>
        </w:tabs>
        <w:spacing w:before="3"/>
        <w:ind w:left="1949" w:hanging="1416"/>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p w:rsidR="00FD54E7" w:rsidRDefault="005C31E9">
      <w:pPr>
        <w:pStyle w:val="a3"/>
        <w:spacing w:line="242" w:lineRule="auto"/>
        <w:jc w:val="left"/>
      </w:pPr>
      <w:r>
        <w:t>Осознавать роль русского языка в</w:t>
      </w:r>
      <w:r>
        <w:rPr>
          <w:spacing w:val="-1"/>
        </w:rPr>
        <w:t xml:space="preserve"> </w:t>
      </w:r>
      <w:r>
        <w:t>жизни человека, государства, общества;</w:t>
      </w:r>
      <w:r>
        <w:rPr>
          <w:spacing w:val="-2"/>
        </w:rPr>
        <w:t xml:space="preserve"> </w:t>
      </w:r>
      <w:r>
        <w:t>понимать внутренние и внешние функции русского языка и рассказать о них.</w:t>
      </w:r>
    </w:p>
    <w:p w:rsidR="00FD54E7" w:rsidRDefault="005C31E9" w:rsidP="00DB0FF1">
      <w:pPr>
        <w:pStyle w:val="a5"/>
        <w:numPr>
          <w:ilvl w:val="3"/>
          <w:numId w:val="112"/>
        </w:numPr>
        <w:tabs>
          <w:tab w:val="left" w:pos="1949"/>
        </w:tabs>
        <w:spacing w:line="271" w:lineRule="exact"/>
        <w:ind w:left="1949" w:hanging="1416"/>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p w:rsidR="00FD54E7" w:rsidRDefault="005C31E9">
      <w:pPr>
        <w:pStyle w:val="a3"/>
        <w:spacing w:before="4" w:line="237" w:lineRule="auto"/>
        <w:ind w:right="232"/>
      </w:pPr>
      <w:r>
        <w:t>Создавать устные монологические высказывания объёмом не менее 80 слов на основе</w:t>
      </w:r>
      <w:r>
        <w:rPr>
          <w:spacing w:val="40"/>
        </w:rPr>
        <w:t xml:space="preserve"> </w:t>
      </w:r>
      <w:r>
        <w:t>наблюдений, личных впечатлений, чтения</w:t>
      </w:r>
      <w:r>
        <w:rPr>
          <w:spacing w:val="80"/>
          <w:w w:val="150"/>
        </w:rPr>
        <w:t xml:space="preserve">   </w:t>
      </w:r>
      <w:r>
        <w:t>научно-учебной,</w:t>
      </w:r>
    </w:p>
    <w:p w:rsidR="00FD54E7" w:rsidRDefault="005C31E9">
      <w:pPr>
        <w:pStyle w:val="a3"/>
        <w:spacing w:before="5" w:line="237" w:lineRule="auto"/>
        <w:ind w:right="223"/>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D54E7" w:rsidRDefault="005C31E9">
      <w:pPr>
        <w:pStyle w:val="a3"/>
        <w:spacing w:before="4"/>
        <w:ind w:right="224"/>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w:t>
      </w:r>
      <w:r>
        <w:rPr>
          <w:spacing w:val="40"/>
        </w:rPr>
        <w:t xml:space="preserve"> </w:t>
      </w:r>
      <w:r>
        <w:t>числе лингвистические) темы (объём не менее 6 реплик).</w:t>
      </w:r>
    </w:p>
    <w:p w:rsidR="00FD54E7" w:rsidRDefault="005C31E9">
      <w:pPr>
        <w:pStyle w:val="a3"/>
        <w:ind w:right="221"/>
      </w:pPr>
      <w:r>
        <w:t>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речи.</w:t>
      </w:r>
    </w:p>
    <w:p w:rsidR="00FD54E7" w:rsidRDefault="005C31E9">
      <w:pPr>
        <w:pStyle w:val="a3"/>
        <w:spacing w:before="3" w:line="237" w:lineRule="auto"/>
        <w:jc w:val="left"/>
      </w:pPr>
      <w:r>
        <w:t>Владеть</w:t>
      </w:r>
      <w:r>
        <w:rPr>
          <w:spacing w:val="-4"/>
        </w:rPr>
        <w:t xml:space="preserve"> </w:t>
      </w:r>
      <w:r>
        <w:t>различными</w:t>
      </w:r>
      <w:r>
        <w:rPr>
          <w:spacing w:val="-8"/>
        </w:rPr>
        <w:t xml:space="preserve"> </w:t>
      </w:r>
      <w:r>
        <w:t>видами</w:t>
      </w:r>
      <w:r>
        <w:rPr>
          <w:spacing w:val="-8"/>
        </w:rPr>
        <w:t xml:space="preserve"> </w:t>
      </w:r>
      <w:r>
        <w:t>чтения:</w:t>
      </w:r>
      <w:r>
        <w:rPr>
          <w:spacing w:val="-9"/>
        </w:rPr>
        <w:t xml:space="preserve"> </w:t>
      </w:r>
      <w:r>
        <w:t>просмотровым,</w:t>
      </w:r>
      <w:r>
        <w:rPr>
          <w:spacing w:val="-7"/>
        </w:rPr>
        <w:t xml:space="preserve"> </w:t>
      </w:r>
      <w:r>
        <w:t>ознакомительным,</w:t>
      </w:r>
      <w:r>
        <w:rPr>
          <w:spacing w:val="-3"/>
        </w:rPr>
        <w:t xml:space="preserve"> </w:t>
      </w:r>
      <w:r>
        <w:t>изучающим,</w:t>
      </w:r>
      <w:r>
        <w:rPr>
          <w:spacing w:val="-3"/>
        </w:rPr>
        <w:t xml:space="preserve"> </w:t>
      </w:r>
      <w:r>
        <w:t>поисковым. Устно пересказывать прочитанный или прослушанный текст объёмом не менее 150 слов.</w:t>
      </w:r>
    </w:p>
    <w:p w:rsidR="00FD54E7" w:rsidRDefault="005C31E9">
      <w:pPr>
        <w:pStyle w:val="a3"/>
        <w:spacing w:before="5" w:line="237" w:lineRule="auto"/>
        <w:ind w:right="233"/>
        <w:jc w:val="left"/>
      </w:pPr>
      <w:r>
        <w:t>Осуществлять выбор языковых</w:t>
      </w:r>
      <w:r>
        <w:rPr>
          <w:spacing w:val="-2"/>
        </w:rPr>
        <w:t xml:space="preserve"> </w:t>
      </w:r>
      <w:r>
        <w:t>средств для создания высказывания в соответствии с</w:t>
      </w:r>
      <w:r>
        <w:rPr>
          <w:spacing w:val="-3"/>
        </w:rPr>
        <w:t xml:space="preserve"> </w:t>
      </w:r>
      <w:r>
        <w:t>целью, темой и коммуникативным замыслом.</w:t>
      </w:r>
    </w:p>
    <w:p w:rsidR="00FD54E7" w:rsidRDefault="005C31E9">
      <w:pPr>
        <w:pStyle w:val="a3"/>
        <w:spacing w:before="4"/>
        <w:ind w:right="224"/>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D54E7" w:rsidRDefault="005C31E9" w:rsidP="00DB0FF1">
      <w:pPr>
        <w:pStyle w:val="a5"/>
        <w:numPr>
          <w:ilvl w:val="3"/>
          <w:numId w:val="112"/>
        </w:numPr>
        <w:tabs>
          <w:tab w:val="left" w:pos="1948"/>
        </w:tabs>
        <w:spacing w:line="274" w:lineRule="exact"/>
        <w:ind w:left="1948" w:hanging="1415"/>
        <w:rPr>
          <w:sz w:val="24"/>
        </w:rPr>
      </w:pPr>
      <w:r>
        <w:rPr>
          <w:spacing w:val="-2"/>
          <w:sz w:val="24"/>
        </w:rPr>
        <w:t>Текст.</w:t>
      </w:r>
    </w:p>
    <w:p w:rsidR="00FD54E7" w:rsidRDefault="005C31E9">
      <w:pPr>
        <w:pStyle w:val="a3"/>
        <w:tabs>
          <w:tab w:val="left" w:pos="2302"/>
          <w:tab w:val="left" w:pos="3118"/>
          <w:tab w:val="left" w:pos="4485"/>
          <w:tab w:val="left" w:pos="5175"/>
          <w:tab w:val="left" w:pos="5525"/>
          <w:tab w:val="left" w:pos="6600"/>
          <w:tab w:val="left" w:pos="7467"/>
          <w:tab w:val="left" w:pos="8389"/>
          <w:tab w:val="left" w:pos="9664"/>
        </w:tabs>
        <w:spacing w:before="4" w:line="237" w:lineRule="auto"/>
        <w:ind w:right="234"/>
        <w:jc w:val="left"/>
      </w:pPr>
      <w:r>
        <w:rPr>
          <w:spacing w:val="-2"/>
        </w:rPr>
        <w:t>Анализировать</w:t>
      </w:r>
      <w:r>
        <w:tab/>
      </w:r>
      <w:r>
        <w:rPr>
          <w:spacing w:val="-2"/>
        </w:rPr>
        <w:t>текст:</w:t>
      </w:r>
      <w:r>
        <w:tab/>
      </w:r>
      <w:r>
        <w:rPr>
          <w:spacing w:val="-2"/>
        </w:rPr>
        <w:t>определять</w:t>
      </w:r>
      <w:r>
        <w:tab/>
      </w:r>
      <w:r>
        <w:rPr>
          <w:spacing w:val="-4"/>
        </w:rPr>
        <w:t>тему</w:t>
      </w:r>
      <w:r>
        <w:tab/>
      </w:r>
      <w:r>
        <w:rPr>
          <w:spacing w:val="-10"/>
        </w:rPr>
        <w:t>и</w:t>
      </w:r>
      <w:r>
        <w:tab/>
      </w:r>
      <w:r>
        <w:rPr>
          <w:spacing w:val="-2"/>
        </w:rPr>
        <w:t>главную</w:t>
      </w:r>
      <w:r>
        <w:tab/>
      </w:r>
      <w:r>
        <w:rPr>
          <w:spacing w:val="-2"/>
        </w:rPr>
        <w:t>мысль</w:t>
      </w:r>
      <w:r>
        <w:tab/>
      </w:r>
      <w:r>
        <w:rPr>
          <w:spacing w:val="-2"/>
        </w:rPr>
        <w:t>текста,</w:t>
      </w:r>
      <w:r>
        <w:tab/>
      </w:r>
      <w:r>
        <w:rPr>
          <w:spacing w:val="-2"/>
        </w:rPr>
        <w:t>подбирать</w:t>
      </w:r>
      <w:r>
        <w:tab/>
      </w:r>
      <w:r>
        <w:rPr>
          <w:spacing w:val="-2"/>
        </w:rPr>
        <w:t xml:space="preserve">заголовок, </w:t>
      </w:r>
      <w:r>
        <w:t>отражающий тему или главную мысль текста.</w:t>
      </w:r>
    </w:p>
    <w:p w:rsidR="00FD54E7" w:rsidRDefault="005C31E9">
      <w:pPr>
        <w:pStyle w:val="a3"/>
        <w:spacing w:before="6" w:line="237" w:lineRule="auto"/>
        <w:ind w:right="2715"/>
        <w:jc w:val="left"/>
      </w:pPr>
      <w:r>
        <w:lastRenderedPageBreak/>
        <w:t>Устанавливать</w:t>
      </w:r>
      <w:r>
        <w:rPr>
          <w:spacing w:val="-4"/>
        </w:rPr>
        <w:t xml:space="preserve"> </w:t>
      </w:r>
      <w:r>
        <w:t>принадлежность</w:t>
      </w:r>
      <w:r>
        <w:rPr>
          <w:spacing w:val="-8"/>
        </w:rPr>
        <w:t xml:space="preserve"> </w:t>
      </w:r>
      <w:r>
        <w:t>текста</w:t>
      </w:r>
      <w:r>
        <w:rPr>
          <w:spacing w:val="-6"/>
        </w:rPr>
        <w:t xml:space="preserve"> </w:t>
      </w:r>
      <w:r>
        <w:t>к</w:t>
      </w:r>
      <w:r>
        <w:rPr>
          <w:spacing w:val="-7"/>
        </w:rPr>
        <w:t xml:space="preserve"> </w:t>
      </w:r>
      <w:r>
        <w:t>функционально-смысловому</w:t>
      </w:r>
      <w:r>
        <w:rPr>
          <w:spacing w:val="-14"/>
        </w:rPr>
        <w:t xml:space="preserve"> </w:t>
      </w:r>
      <w:r>
        <w:t xml:space="preserve">типу </w:t>
      </w:r>
      <w:r>
        <w:rPr>
          <w:spacing w:val="-4"/>
        </w:rPr>
        <w:t>речи.</w:t>
      </w:r>
    </w:p>
    <w:p w:rsidR="00FD54E7" w:rsidRDefault="005C31E9">
      <w:pPr>
        <w:pStyle w:val="a3"/>
        <w:spacing w:before="6" w:line="237" w:lineRule="auto"/>
        <w:ind w:right="3625"/>
        <w:jc w:val="left"/>
      </w:pPr>
      <w:r>
        <w:t>Находить</w:t>
      </w:r>
      <w:r>
        <w:rPr>
          <w:spacing w:val="-6"/>
        </w:rPr>
        <w:t xml:space="preserve"> </w:t>
      </w:r>
      <w:r>
        <w:t>в</w:t>
      </w:r>
      <w:r>
        <w:rPr>
          <w:spacing w:val="-5"/>
        </w:rPr>
        <w:t xml:space="preserve"> </w:t>
      </w:r>
      <w:r>
        <w:t>тексте</w:t>
      </w:r>
      <w:r>
        <w:rPr>
          <w:spacing w:val="-7"/>
        </w:rPr>
        <w:t xml:space="preserve"> </w:t>
      </w:r>
      <w:r>
        <w:t>типовые</w:t>
      </w:r>
      <w:r>
        <w:rPr>
          <w:spacing w:val="-7"/>
        </w:rPr>
        <w:t xml:space="preserve"> </w:t>
      </w:r>
      <w:r>
        <w:t>фрагменты</w:t>
      </w:r>
      <w:r>
        <w:rPr>
          <w:spacing w:val="-5"/>
        </w:rPr>
        <w:t xml:space="preserve"> </w:t>
      </w:r>
      <w:r>
        <w:t>-</w:t>
      </w:r>
      <w:r>
        <w:rPr>
          <w:spacing w:val="-8"/>
        </w:rPr>
        <w:t xml:space="preserve"> </w:t>
      </w:r>
      <w:r>
        <w:t>описание,</w:t>
      </w:r>
      <w:r>
        <w:rPr>
          <w:spacing w:val="-4"/>
        </w:rPr>
        <w:t xml:space="preserve"> </w:t>
      </w:r>
      <w:r>
        <w:t>повествование, рассуждение-доказательство, оценочные высказывания.</w:t>
      </w:r>
    </w:p>
    <w:p w:rsidR="00FD54E7" w:rsidRDefault="005C31E9">
      <w:pPr>
        <w:pStyle w:val="a3"/>
        <w:spacing w:before="5" w:line="237" w:lineRule="auto"/>
        <w:ind w:right="466"/>
        <w:jc w:val="left"/>
      </w:pPr>
      <w:r>
        <w:t>Прогнозировать</w:t>
      </w:r>
      <w:r>
        <w:rPr>
          <w:spacing w:val="-4"/>
        </w:rPr>
        <w:t xml:space="preserve"> </w:t>
      </w:r>
      <w:r>
        <w:t>содержание</w:t>
      </w:r>
      <w:r>
        <w:rPr>
          <w:spacing w:val="-10"/>
        </w:rPr>
        <w:t xml:space="preserve"> </w:t>
      </w:r>
      <w:r>
        <w:t>текста</w:t>
      </w:r>
      <w:r>
        <w:rPr>
          <w:spacing w:val="-6"/>
        </w:rPr>
        <w:t xml:space="preserve"> </w:t>
      </w:r>
      <w:r>
        <w:t>по</w:t>
      </w:r>
      <w:r>
        <w:rPr>
          <w:spacing w:val="-1"/>
        </w:rPr>
        <w:t xml:space="preserve"> </w:t>
      </w:r>
      <w:r>
        <w:t>заголовку,</w:t>
      </w:r>
      <w:r>
        <w:rPr>
          <w:spacing w:val="-3"/>
        </w:rPr>
        <w:t xml:space="preserve"> </w:t>
      </w:r>
      <w:r>
        <w:t>ключевым</w:t>
      </w:r>
      <w:r>
        <w:rPr>
          <w:spacing w:val="-4"/>
        </w:rPr>
        <w:t xml:space="preserve"> </w:t>
      </w:r>
      <w:r>
        <w:t>словам,</w:t>
      </w:r>
      <w:r>
        <w:rPr>
          <w:spacing w:val="-3"/>
        </w:rPr>
        <w:t xml:space="preserve"> </w:t>
      </w:r>
      <w:r>
        <w:t>зачину</w:t>
      </w:r>
      <w:r>
        <w:rPr>
          <w:spacing w:val="-14"/>
        </w:rPr>
        <w:t xml:space="preserve"> </w:t>
      </w:r>
      <w:r>
        <w:t>или</w:t>
      </w:r>
      <w:r>
        <w:rPr>
          <w:spacing w:val="-4"/>
        </w:rPr>
        <w:t xml:space="preserve"> </w:t>
      </w:r>
      <w:r>
        <w:t>концовке. Выявлять отличительные признаки текстов разных жанров.</w:t>
      </w:r>
    </w:p>
    <w:p w:rsidR="00FD54E7" w:rsidRDefault="005C31E9">
      <w:pPr>
        <w:pStyle w:val="a3"/>
        <w:spacing w:before="7" w:line="237" w:lineRule="auto"/>
        <w:jc w:val="left"/>
      </w:pPr>
      <w:r>
        <w:t>Создавать</w:t>
      </w:r>
      <w:r>
        <w:rPr>
          <w:spacing w:val="80"/>
        </w:rPr>
        <w:t xml:space="preserve"> </w:t>
      </w:r>
      <w:r>
        <w:t>высказывание</w:t>
      </w:r>
      <w:r>
        <w:rPr>
          <w:spacing w:val="80"/>
        </w:rPr>
        <w:t xml:space="preserve"> </w:t>
      </w:r>
      <w:r>
        <w:t>на</w:t>
      </w:r>
      <w:r>
        <w:rPr>
          <w:spacing w:val="80"/>
        </w:rPr>
        <w:t xml:space="preserve"> </w:t>
      </w:r>
      <w:r>
        <w:t>основе</w:t>
      </w:r>
      <w:r>
        <w:rPr>
          <w:spacing w:val="80"/>
        </w:rPr>
        <w:t xml:space="preserve"> </w:t>
      </w:r>
      <w:r>
        <w:t>текста:</w:t>
      </w:r>
      <w:r>
        <w:rPr>
          <w:spacing w:val="80"/>
        </w:rPr>
        <w:t xml:space="preserve"> </w:t>
      </w:r>
      <w:r>
        <w:t>выражать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прочитанному</w:t>
      </w:r>
      <w:r>
        <w:rPr>
          <w:spacing w:val="80"/>
        </w:rPr>
        <w:t xml:space="preserve"> </w:t>
      </w:r>
      <w:r>
        <w:t>или прослушанному в устной и письменной форме.</w:t>
      </w:r>
    </w:p>
    <w:p w:rsidR="00FD54E7" w:rsidRDefault="005C31E9" w:rsidP="00FD22C4">
      <w:pPr>
        <w:pStyle w:val="a3"/>
        <w:spacing w:before="3"/>
        <w:ind w:right="224"/>
      </w:pPr>
      <w:r>
        <w:t>Создавать тексты с использованием жизненного и читательского опыта, произведений искусства</w:t>
      </w:r>
      <w:r>
        <w:rPr>
          <w:spacing w:val="40"/>
        </w:rPr>
        <w:t xml:space="preserve"> </w:t>
      </w:r>
      <w:r>
        <w:t>(в том числе сочинения-миниатюры объёмом 8 и более предложений или объёмом не менее 6-7 предложений</w:t>
      </w:r>
      <w:r>
        <w:rPr>
          <w:spacing w:val="36"/>
        </w:rPr>
        <w:t xml:space="preserve"> </w:t>
      </w:r>
      <w:r>
        <w:t>сложной</w:t>
      </w:r>
      <w:r>
        <w:rPr>
          <w:spacing w:val="31"/>
        </w:rPr>
        <w:t xml:space="preserve"> </w:t>
      </w:r>
      <w:r>
        <w:t>структуры,</w:t>
      </w:r>
      <w:r>
        <w:rPr>
          <w:spacing w:val="37"/>
        </w:rPr>
        <w:t xml:space="preserve"> </w:t>
      </w:r>
      <w:r>
        <w:t>если</w:t>
      </w:r>
      <w:r>
        <w:rPr>
          <w:spacing w:val="36"/>
        </w:rPr>
        <w:t xml:space="preserve"> </w:t>
      </w:r>
      <w:r>
        <w:t>этот</w:t>
      </w:r>
      <w:r>
        <w:rPr>
          <w:spacing w:val="31"/>
        </w:rPr>
        <w:t xml:space="preserve"> </w:t>
      </w:r>
      <w:r>
        <w:t>объём</w:t>
      </w:r>
      <w:r>
        <w:rPr>
          <w:spacing w:val="36"/>
        </w:rPr>
        <w:t xml:space="preserve"> </w:t>
      </w:r>
      <w:r>
        <w:t>позволяет</w:t>
      </w:r>
      <w:r>
        <w:rPr>
          <w:spacing w:val="31"/>
        </w:rPr>
        <w:t xml:space="preserve"> </w:t>
      </w:r>
      <w:r>
        <w:t>раскрыть</w:t>
      </w:r>
      <w:r>
        <w:rPr>
          <w:spacing w:val="32"/>
        </w:rPr>
        <w:t xml:space="preserve"> </w:t>
      </w:r>
      <w:r>
        <w:t>тему,</w:t>
      </w:r>
      <w:r>
        <w:rPr>
          <w:spacing w:val="37"/>
        </w:rPr>
        <w:t xml:space="preserve"> </w:t>
      </w:r>
      <w:r>
        <w:t>выразить</w:t>
      </w:r>
      <w:r>
        <w:rPr>
          <w:spacing w:val="31"/>
        </w:rPr>
        <w:t xml:space="preserve"> </w:t>
      </w:r>
      <w:r>
        <w:t>главную</w:t>
      </w:r>
      <w:r w:rsidR="00FD22C4">
        <w:t xml:space="preserve"> </w:t>
      </w:r>
      <w:r>
        <w:t>мысль), сочинения</w:t>
      </w:r>
      <w:r>
        <w:rPr>
          <w:spacing w:val="-2"/>
        </w:rPr>
        <w:t xml:space="preserve"> </w:t>
      </w:r>
      <w:r>
        <w:t>объёмом не</w:t>
      </w:r>
      <w:r>
        <w:rPr>
          <w:spacing w:val="-3"/>
        </w:rPr>
        <w:t xml:space="preserve"> </w:t>
      </w:r>
      <w:r>
        <w:t>менее 250</w:t>
      </w:r>
      <w:r>
        <w:rPr>
          <w:spacing w:val="-2"/>
        </w:rPr>
        <w:t xml:space="preserve"> </w:t>
      </w:r>
      <w:r>
        <w:t>слов с учётом стиля</w:t>
      </w:r>
      <w:r>
        <w:rPr>
          <w:spacing w:val="-2"/>
        </w:rPr>
        <w:t xml:space="preserve"> </w:t>
      </w:r>
      <w:r>
        <w:t>и</w:t>
      </w:r>
      <w:r>
        <w:rPr>
          <w:spacing w:val="-1"/>
        </w:rPr>
        <w:t xml:space="preserve"> </w:t>
      </w:r>
      <w:r>
        <w:t>жанра сочинения, характера темы. 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D54E7" w:rsidRDefault="005C31E9">
      <w:pPr>
        <w:pStyle w:val="a3"/>
        <w:ind w:right="226"/>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D54E7" w:rsidRDefault="005C31E9">
      <w:pPr>
        <w:pStyle w:val="a3"/>
        <w:ind w:right="229"/>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D54E7" w:rsidRDefault="005C31E9">
      <w:pPr>
        <w:pStyle w:val="a3"/>
        <w:ind w:right="224"/>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D54E7" w:rsidRDefault="005C31E9" w:rsidP="00DB0FF1">
      <w:pPr>
        <w:pStyle w:val="a5"/>
        <w:numPr>
          <w:ilvl w:val="3"/>
          <w:numId w:val="112"/>
        </w:numPr>
        <w:tabs>
          <w:tab w:val="left" w:pos="1948"/>
        </w:tabs>
        <w:spacing w:before="1"/>
        <w:ind w:left="1948" w:hanging="1415"/>
        <w:rPr>
          <w:sz w:val="24"/>
        </w:rPr>
      </w:pPr>
      <w:r>
        <w:rPr>
          <w:sz w:val="24"/>
        </w:rPr>
        <w:t>Функциональные</w:t>
      </w:r>
      <w:r>
        <w:rPr>
          <w:spacing w:val="-7"/>
          <w:sz w:val="24"/>
        </w:rPr>
        <w:t xml:space="preserve"> </w:t>
      </w:r>
      <w:r>
        <w:rPr>
          <w:sz w:val="24"/>
        </w:rPr>
        <w:t>разновидности</w:t>
      </w:r>
      <w:r>
        <w:rPr>
          <w:spacing w:val="-8"/>
          <w:sz w:val="24"/>
        </w:rPr>
        <w:t xml:space="preserve"> </w:t>
      </w:r>
      <w:r>
        <w:rPr>
          <w:spacing w:val="-2"/>
          <w:sz w:val="24"/>
        </w:rPr>
        <w:t>языка.</w:t>
      </w:r>
    </w:p>
    <w:p w:rsidR="00FD54E7" w:rsidRDefault="005C31E9">
      <w:pPr>
        <w:pStyle w:val="a3"/>
        <w:ind w:right="231"/>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D54E7" w:rsidRDefault="005C31E9">
      <w:pPr>
        <w:pStyle w:val="a3"/>
        <w:jc w:val="left"/>
      </w:pPr>
      <w:r>
        <w:rPr>
          <w:spacing w:val="-2"/>
        </w:rPr>
        <w:t>произведении.</w:t>
      </w:r>
    </w:p>
    <w:p w:rsidR="00FD54E7" w:rsidRDefault="005C31E9">
      <w:pPr>
        <w:pStyle w:val="a3"/>
        <w:spacing w:before="2"/>
        <w:ind w:right="227"/>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D54E7" w:rsidRDefault="005C31E9">
      <w:pPr>
        <w:pStyle w:val="a3"/>
        <w:spacing w:before="1"/>
        <w:ind w:right="231"/>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D54E7" w:rsidRDefault="005C31E9">
      <w:pPr>
        <w:pStyle w:val="a3"/>
        <w:ind w:right="229"/>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D54E7" w:rsidRDefault="005C31E9">
      <w:pPr>
        <w:pStyle w:val="a3"/>
        <w:ind w:right="234"/>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D54E7" w:rsidRDefault="005C31E9" w:rsidP="00DB0FF1">
      <w:pPr>
        <w:pStyle w:val="a5"/>
        <w:numPr>
          <w:ilvl w:val="3"/>
          <w:numId w:val="112"/>
        </w:numPr>
        <w:tabs>
          <w:tab w:val="left" w:pos="1948"/>
        </w:tabs>
        <w:ind w:left="1948" w:hanging="1415"/>
        <w:rPr>
          <w:sz w:val="24"/>
        </w:rPr>
      </w:pPr>
      <w:r>
        <w:rPr>
          <w:sz w:val="24"/>
        </w:rPr>
        <w:t>Система</w:t>
      </w:r>
      <w:r>
        <w:rPr>
          <w:spacing w:val="-4"/>
          <w:sz w:val="24"/>
        </w:rPr>
        <w:t xml:space="preserve"> </w:t>
      </w:r>
      <w:r>
        <w:rPr>
          <w:sz w:val="24"/>
        </w:rPr>
        <w:t>языка.</w:t>
      </w:r>
      <w:r>
        <w:rPr>
          <w:spacing w:val="-6"/>
          <w:sz w:val="24"/>
        </w:rPr>
        <w:t xml:space="preserve"> </w:t>
      </w:r>
      <w:r>
        <w:rPr>
          <w:sz w:val="24"/>
        </w:rPr>
        <w:t>Синтаксис.</w:t>
      </w:r>
      <w:r>
        <w:rPr>
          <w:spacing w:val="-1"/>
          <w:sz w:val="24"/>
        </w:rPr>
        <w:t xml:space="preserve"> </w:t>
      </w:r>
      <w:r>
        <w:rPr>
          <w:sz w:val="24"/>
        </w:rPr>
        <w:t>Культура</w:t>
      </w:r>
      <w:r>
        <w:rPr>
          <w:spacing w:val="-4"/>
          <w:sz w:val="24"/>
        </w:rPr>
        <w:t xml:space="preserve"> </w:t>
      </w:r>
      <w:r>
        <w:rPr>
          <w:sz w:val="24"/>
        </w:rPr>
        <w:t xml:space="preserve">речи. </w:t>
      </w:r>
      <w:r>
        <w:rPr>
          <w:spacing w:val="-2"/>
          <w:sz w:val="24"/>
        </w:rPr>
        <w:t>Пунктуация.</w:t>
      </w:r>
    </w:p>
    <w:p w:rsidR="00FD54E7" w:rsidRDefault="005C31E9" w:rsidP="00DB0FF1">
      <w:pPr>
        <w:pStyle w:val="a5"/>
        <w:numPr>
          <w:ilvl w:val="3"/>
          <w:numId w:val="112"/>
        </w:numPr>
        <w:tabs>
          <w:tab w:val="left" w:pos="1948"/>
        </w:tabs>
        <w:ind w:left="1948" w:hanging="1415"/>
        <w:rPr>
          <w:sz w:val="24"/>
        </w:rPr>
      </w:pPr>
      <w:r>
        <w:rPr>
          <w:sz w:val="24"/>
        </w:rPr>
        <w:t>Сложносочинённое</w:t>
      </w:r>
      <w:r>
        <w:rPr>
          <w:spacing w:val="-4"/>
          <w:sz w:val="24"/>
        </w:rPr>
        <w:t xml:space="preserve"> </w:t>
      </w:r>
      <w:r>
        <w:rPr>
          <w:spacing w:val="-2"/>
          <w:sz w:val="24"/>
        </w:rPr>
        <w:t>предложение.</w:t>
      </w:r>
    </w:p>
    <w:p w:rsidR="00FD54E7" w:rsidRDefault="005C31E9">
      <w:pPr>
        <w:pStyle w:val="a3"/>
        <w:spacing w:before="3"/>
        <w:jc w:val="left"/>
      </w:pPr>
      <w:r>
        <w:t>Выявлять основные средства синтаксической связи между частями сложного предложения. Распознавать</w:t>
      </w:r>
      <w:r>
        <w:rPr>
          <w:spacing w:val="-1"/>
        </w:rPr>
        <w:t xml:space="preserve"> </w:t>
      </w:r>
      <w:r>
        <w:t>сложные</w:t>
      </w:r>
      <w:r>
        <w:rPr>
          <w:spacing w:val="-8"/>
        </w:rPr>
        <w:t xml:space="preserve"> </w:t>
      </w:r>
      <w:r>
        <w:t>предложения</w:t>
      </w:r>
      <w:r>
        <w:rPr>
          <w:spacing w:val="-2"/>
        </w:rPr>
        <w:t xml:space="preserve"> </w:t>
      </w:r>
      <w:r>
        <w:t>с</w:t>
      </w:r>
      <w:r>
        <w:rPr>
          <w:spacing w:val="-3"/>
        </w:rPr>
        <w:t xml:space="preserve"> </w:t>
      </w:r>
      <w:r>
        <w:t>разными</w:t>
      </w:r>
      <w:r>
        <w:rPr>
          <w:spacing w:val="-6"/>
        </w:rPr>
        <w:t xml:space="preserve"> </w:t>
      </w:r>
      <w:r>
        <w:t>видами</w:t>
      </w:r>
      <w:r>
        <w:rPr>
          <w:spacing w:val="-1"/>
        </w:rPr>
        <w:t xml:space="preserve"> </w:t>
      </w:r>
      <w:r>
        <w:t>связи, бессоюзные</w:t>
      </w:r>
      <w:r>
        <w:rPr>
          <w:spacing w:val="-8"/>
        </w:rPr>
        <w:t xml:space="preserve"> </w:t>
      </w:r>
      <w:r>
        <w:t>и</w:t>
      </w:r>
      <w:r>
        <w:rPr>
          <w:spacing w:val="-1"/>
        </w:rPr>
        <w:t xml:space="preserve"> </w:t>
      </w:r>
      <w:r>
        <w:t>союзные</w:t>
      </w:r>
      <w:r>
        <w:rPr>
          <w:spacing w:val="-3"/>
        </w:rPr>
        <w:t xml:space="preserve"> </w:t>
      </w:r>
      <w:r>
        <w:t>предложения (сложносочинённые и сложноподчинённые).</w:t>
      </w:r>
    </w:p>
    <w:p w:rsidR="00FD54E7" w:rsidRDefault="005C31E9">
      <w:pPr>
        <w:pStyle w:val="a3"/>
        <w:spacing w:line="242" w:lineRule="auto"/>
        <w:jc w:val="left"/>
      </w:pPr>
      <w:r>
        <w:t>Характеризовать</w:t>
      </w:r>
      <w:r>
        <w:rPr>
          <w:spacing w:val="80"/>
        </w:rPr>
        <w:t xml:space="preserve"> </w:t>
      </w:r>
      <w:r>
        <w:t>сложносочинённое</w:t>
      </w:r>
      <w:r>
        <w:rPr>
          <w:spacing w:val="80"/>
        </w:rPr>
        <w:t xml:space="preserve"> </w:t>
      </w:r>
      <w:r>
        <w:t>предложение,</w:t>
      </w:r>
      <w:r>
        <w:rPr>
          <w:spacing w:val="80"/>
        </w:rPr>
        <w:t xml:space="preserve"> </w:t>
      </w:r>
      <w:r>
        <w:t>его</w:t>
      </w:r>
      <w:r>
        <w:rPr>
          <w:spacing w:val="80"/>
        </w:rPr>
        <w:t xml:space="preserve"> </w:t>
      </w:r>
      <w:r>
        <w:t>строение,</w:t>
      </w:r>
      <w:r>
        <w:rPr>
          <w:spacing w:val="80"/>
        </w:rPr>
        <w:t xml:space="preserve"> </w:t>
      </w:r>
      <w:r>
        <w:t>смысловое,</w:t>
      </w:r>
      <w:r>
        <w:rPr>
          <w:spacing w:val="80"/>
        </w:rPr>
        <w:t xml:space="preserve"> </w:t>
      </w:r>
      <w:r>
        <w:t>структурное</w:t>
      </w:r>
      <w:r>
        <w:rPr>
          <w:spacing w:val="80"/>
        </w:rPr>
        <w:t xml:space="preserve"> </w:t>
      </w:r>
      <w:r>
        <w:t>и интонационное единство частей сложного предложения.</w:t>
      </w:r>
    </w:p>
    <w:p w:rsidR="00FD54E7" w:rsidRDefault="005C31E9">
      <w:pPr>
        <w:pStyle w:val="a3"/>
        <w:ind w:right="233"/>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w:t>
      </w:r>
      <w:r>
        <w:lastRenderedPageBreak/>
        <w:t>отношений между частями.</w:t>
      </w:r>
    </w:p>
    <w:p w:rsidR="00FD54E7" w:rsidRDefault="005C31E9">
      <w:pPr>
        <w:pStyle w:val="a3"/>
        <w:spacing w:line="237" w:lineRule="auto"/>
        <w:ind w:right="1712"/>
        <w:jc w:val="left"/>
      </w:pPr>
      <w:r>
        <w:t>Понимать</w:t>
      </w:r>
      <w:r>
        <w:rPr>
          <w:spacing w:val="-8"/>
        </w:rPr>
        <w:t xml:space="preserve"> </w:t>
      </w:r>
      <w:r>
        <w:t>особенности</w:t>
      </w:r>
      <w:r>
        <w:rPr>
          <w:spacing w:val="-8"/>
        </w:rPr>
        <w:t xml:space="preserve"> </w:t>
      </w:r>
      <w:r>
        <w:t>употребления</w:t>
      </w:r>
      <w:r>
        <w:rPr>
          <w:spacing w:val="-5"/>
        </w:rPr>
        <w:t xml:space="preserve"> </w:t>
      </w:r>
      <w:r>
        <w:t>сложносочинённых</w:t>
      </w:r>
      <w:r>
        <w:rPr>
          <w:spacing w:val="-9"/>
        </w:rPr>
        <w:t xml:space="preserve"> </w:t>
      </w:r>
      <w:r>
        <w:t>предложений</w:t>
      </w:r>
      <w:r>
        <w:rPr>
          <w:spacing w:val="-8"/>
        </w:rPr>
        <w:t xml:space="preserve"> </w:t>
      </w:r>
      <w:r>
        <w:t>в</w:t>
      </w:r>
      <w:r>
        <w:rPr>
          <w:spacing w:val="-8"/>
        </w:rPr>
        <w:t xml:space="preserve"> </w:t>
      </w:r>
      <w:r>
        <w:t>речи. Соблюдать основные нормы построения сложносочинённого предложения.</w:t>
      </w:r>
    </w:p>
    <w:p w:rsidR="00FD54E7" w:rsidRDefault="005C31E9">
      <w:pPr>
        <w:pStyle w:val="a3"/>
        <w:spacing w:before="3" w:line="237" w:lineRule="auto"/>
        <w:jc w:val="left"/>
      </w:pPr>
      <w:r>
        <w:t>Понимать</w:t>
      </w:r>
      <w:r>
        <w:rPr>
          <w:spacing w:val="80"/>
        </w:rPr>
        <w:t xml:space="preserve"> </w:t>
      </w:r>
      <w:r>
        <w:t>явления</w:t>
      </w:r>
      <w:r>
        <w:rPr>
          <w:spacing w:val="80"/>
        </w:rPr>
        <w:t xml:space="preserve"> </w:t>
      </w:r>
      <w:r>
        <w:t>грамматической</w:t>
      </w:r>
      <w:r>
        <w:rPr>
          <w:spacing w:val="80"/>
        </w:rPr>
        <w:t xml:space="preserve"> </w:t>
      </w:r>
      <w:r>
        <w:t>синонимии</w:t>
      </w:r>
      <w:r>
        <w:rPr>
          <w:spacing w:val="80"/>
        </w:rPr>
        <w:t xml:space="preserve"> </w:t>
      </w:r>
      <w:r>
        <w:t>сложносочинённых</w:t>
      </w:r>
      <w:r>
        <w:rPr>
          <w:spacing w:val="80"/>
        </w:rPr>
        <w:t xml:space="preserve"> </w:t>
      </w:r>
      <w:r>
        <w:t>предложений</w:t>
      </w:r>
      <w:r>
        <w:rPr>
          <w:spacing w:val="80"/>
        </w:rPr>
        <w:t xml:space="preserve"> </w:t>
      </w:r>
      <w:r>
        <w:t>и</w:t>
      </w:r>
      <w:r>
        <w:rPr>
          <w:spacing w:val="80"/>
        </w:rPr>
        <w:t xml:space="preserve"> </w:t>
      </w:r>
      <w:r>
        <w:t>простых предложений с однородными членами, использовать соответствующие конструкции в речи.</w:t>
      </w:r>
    </w:p>
    <w:p w:rsidR="00FD54E7" w:rsidRDefault="005C31E9">
      <w:pPr>
        <w:pStyle w:val="a3"/>
        <w:spacing w:before="6" w:line="237" w:lineRule="auto"/>
        <w:ind w:right="466"/>
        <w:jc w:val="left"/>
      </w:pPr>
      <w:r>
        <w:t>Проводить</w:t>
      </w:r>
      <w:r>
        <w:rPr>
          <w:spacing w:val="-8"/>
        </w:rPr>
        <w:t xml:space="preserve"> </w:t>
      </w:r>
      <w:r>
        <w:t>синтаксический</w:t>
      </w:r>
      <w:r>
        <w:rPr>
          <w:spacing w:val="-5"/>
        </w:rPr>
        <w:t xml:space="preserve"> </w:t>
      </w:r>
      <w:r>
        <w:t>и</w:t>
      </w:r>
      <w:r>
        <w:rPr>
          <w:spacing w:val="-9"/>
        </w:rPr>
        <w:t xml:space="preserve"> </w:t>
      </w:r>
      <w:r>
        <w:t>пунктуационный</w:t>
      </w:r>
      <w:r>
        <w:rPr>
          <w:spacing w:val="-9"/>
        </w:rPr>
        <w:t xml:space="preserve"> </w:t>
      </w:r>
      <w:r>
        <w:t>анализ</w:t>
      </w:r>
      <w:r>
        <w:rPr>
          <w:spacing w:val="-5"/>
        </w:rPr>
        <w:t xml:space="preserve"> </w:t>
      </w:r>
      <w:r>
        <w:t>сложносочинённых</w:t>
      </w:r>
      <w:r>
        <w:rPr>
          <w:spacing w:val="-10"/>
        </w:rPr>
        <w:t xml:space="preserve"> </w:t>
      </w:r>
      <w:r>
        <w:t>предложений. Применять</w:t>
      </w:r>
      <w:r>
        <w:rPr>
          <w:spacing w:val="-7"/>
        </w:rPr>
        <w:t xml:space="preserve"> </w:t>
      </w:r>
      <w:r>
        <w:t>правила</w:t>
      </w:r>
      <w:r>
        <w:rPr>
          <w:spacing w:val="-7"/>
        </w:rPr>
        <w:t xml:space="preserve"> </w:t>
      </w:r>
      <w:r>
        <w:t>постановки</w:t>
      </w:r>
      <w:r>
        <w:rPr>
          <w:spacing w:val="-6"/>
        </w:rPr>
        <w:t xml:space="preserve"> </w:t>
      </w:r>
      <w:r>
        <w:t>знаков</w:t>
      </w:r>
      <w:r>
        <w:rPr>
          <w:spacing w:val="-4"/>
        </w:rPr>
        <w:t xml:space="preserve"> </w:t>
      </w:r>
      <w:r>
        <w:t>препинания</w:t>
      </w:r>
      <w:r>
        <w:rPr>
          <w:spacing w:val="-2"/>
        </w:rPr>
        <w:t xml:space="preserve"> </w:t>
      </w:r>
      <w:r>
        <w:t>в</w:t>
      </w:r>
      <w:r>
        <w:rPr>
          <w:spacing w:val="-4"/>
        </w:rPr>
        <w:t xml:space="preserve"> </w:t>
      </w:r>
      <w:r>
        <w:t>сложносочинённых</w:t>
      </w:r>
      <w:r>
        <w:rPr>
          <w:spacing w:val="-6"/>
        </w:rPr>
        <w:t xml:space="preserve"> </w:t>
      </w:r>
      <w:r>
        <w:rPr>
          <w:spacing w:val="-2"/>
        </w:rPr>
        <w:t>предложениях.</w:t>
      </w:r>
    </w:p>
    <w:p w:rsidR="00FD54E7" w:rsidRDefault="005C31E9" w:rsidP="00DB0FF1">
      <w:pPr>
        <w:pStyle w:val="a5"/>
        <w:numPr>
          <w:ilvl w:val="3"/>
          <w:numId w:val="112"/>
        </w:numPr>
        <w:tabs>
          <w:tab w:val="left" w:pos="1949"/>
        </w:tabs>
        <w:spacing w:before="4"/>
        <w:ind w:left="1949" w:hanging="1416"/>
        <w:rPr>
          <w:sz w:val="24"/>
        </w:rPr>
      </w:pPr>
      <w:r>
        <w:rPr>
          <w:sz w:val="24"/>
        </w:rPr>
        <w:t>Сложноподчинённое</w:t>
      </w:r>
      <w:r>
        <w:rPr>
          <w:spacing w:val="-6"/>
          <w:sz w:val="24"/>
        </w:rPr>
        <w:t xml:space="preserve"> </w:t>
      </w:r>
      <w:r>
        <w:rPr>
          <w:spacing w:val="-2"/>
          <w:sz w:val="24"/>
        </w:rPr>
        <w:t>предложение.</w:t>
      </w:r>
    </w:p>
    <w:p w:rsidR="00FD54E7" w:rsidRDefault="005C31E9">
      <w:pPr>
        <w:pStyle w:val="a3"/>
        <w:tabs>
          <w:tab w:val="left" w:pos="2096"/>
          <w:tab w:val="left" w:pos="4431"/>
          <w:tab w:val="left" w:pos="8580"/>
        </w:tabs>
        <w:spacing w:line="242" w:lineRule="auto"/>
        <w:ind w:right="250"/>
        <w:jc w:val="left"/>
      </w:pPr>
      <w:r>
        <w:rPr>
          <w:spacing w:val="-2"/>
        </w:rPr>
        <w:t>Распознавать</w:t>
      </w:r>
      <w:r>
        <w:tab/>
      </w:r>
      <w:r>
        <w:rPr>
          <w:spacing w:val="-2"/>
        </w:rPr>
        <w:t>сложноподчинённые</w:t>
      </w:r>
      <w:r>
        <w:tab/>
        <w:t>предложения,</w:t>
      </w:r>
      <w:r>
        <w:rPr>
          <w:spacing w:val="80"/>
        </w:rPr>
        <w:t xml:space="preserve"> </w:t>
      </w:r>
      <w:r>
        <w:t>выделять</w:t>
      </w:r>
      <w:r>
        <w:rPr>
          <w:spacing w:val="80"/>
        </w:rPr>
        <w:t xml:space="preserve"> </w:t>
      </w:r>
      <w:r>
        <w:t>главную</w:t>
      </w:r>
      <w:r>
        <w:rPr>
          <w:spacing w:val="80"/>
        </w:rPr>
        <w:t xml:space="preserve"> </w:t>
      </w:r>
      <w:r>
        <w:t>и</w:t>
      </w:r>
      <w:r>
        <w:tab/>
        <w:t>придаточную</w:t>
      </w:r>
      <w:r>
        <w:rPr>
          <w:spacing w:val="80"/>
        </w:rPr>
        <w:t xml:space="preserve"> </w:t>
      </w:r>
      <w:r>
        <w:t>части предложения, средства связи частей сложноподчинённого предложения.</w:t>
      </w:r>
    </w:p>
    <w:p w:rsidR="00FD54E7" w:rsidRDefault="005C31E9">
      <w:pPr>
        <w:pStyle w:val="a3"/>
        <w:spacing w:before="65" w:line="275" w:lineRule="exact"/>
      </w:pPr>
      <w:r>
        <w:t>Различать</w:t>
      </w:r>
      <w:r>
        <w:rPr>
          <w:spacing w:val="-1"/>
        </w:rPr>
        <w:t xml:space="preserve"> </w:t>
      </w:r>
      <w:r>
        <w:t>подчинительные</w:t>
      </w:r>
      <w:r>
        <w:rPr>
          <w:spacing w:val="-8"/>
        </w:rPr>
        <w:t xml:space="preserve"> </w:t>
      </w:r>
      <w:r>
        <w:t>союзы</w:t>
      </w:r>
      <w:r>
        <w:rPr>
          <w:spacing w:val="-4"/>
        </w:rPr>
        <w:t xml:space="preserve"> </w:t>
      </w:r>
      <w:r>
        <w:t>и</w:t>
      </w:r>
      <w:r>
        <w:rPr>
          <w:spacing w:val="-1"/>
        </w:rPr>
        <w:t xml:space="preserve"> </w:t>
      </w:r>
      <w:r>
        <w:t>союзные</w:t>
      </w:r>
      <w:r>
        <w:rPr>
          <w:spacing w:val="-7"/>
        </w:rPr>
        <w:t xml:space="preserve"> </w:t>
      </w:r>
      <w:r>
        <w:rPr>
          <w:spacing w:val="-2"/>
        </w:rPr>
        <w:t>слова.</w:t>
      </w:r>
    </w:p>
    <w:p w:rsidR="00FD54E7" w:rsidRDefault="005C31E9">
      <w:pPr>
        <w:pStyle w:val="a3"/>
        <w:ind w:right="22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D54E7" w:rsidRDefault="005C31E9">
      <w:pPr>
        <w:pStyle w:val="a3"/>
        <w:spacing w:before="1"/>
        <w:ind w:right="22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D54E7" w:rsidRDefault="005C31E9">
      <w:pPr>
        <w:pStyle w:val="a3"/>
        <w:spacing w:before="1"/>
        <w:ind w:right="466"/>
        <w:jc w:val="left"/>
      </w:pPr>
      <w:r>
        <w:t>Выявлять однородное, неоднородное и последовательное подчинение придаточных частей. Понимать</w:t>
      </w:r>
      <w:r>
        <w:rPr>
          <w:spacing w:val="40"/>
        </w:rPr>
        <w:t xml:space="preserve"> </w:t>
      </w:r>
      <w:r>
        <w:t>явления</w:t>
      </w:r>
      <w:r>
        <w:rPr>
          <w:spacing w:val="40"/>
        </w:rPr>
        <w:t xml:space="preserve"> </w:t>
      </w:r>
      <w:r>
        <w:t>грамматической</w:t>
      </w:r>
      <w:r>
        <w:rPr>
          <w:spacing w:val="40"/>
        </w:rPr>
        <w:t xml:space="preserve"> </w:t>
      </w:r>
      <w:r>
        <w:t>синонимии</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простых</w:t>
      </w:r>
      <w:r>
        <w:rPr>
          <w:spacing w:val="80"/>
        </w:rPr>
        <w:t xml:space="preserve"> </w:t>
      </w:r>
      <w:r>
        <w:t>предложений с обособленными членами, использовать соответствующие конструкции в речи.</w:t>
      </w:r>
    </w:p>
    <w:p w:rsidR="00FD54E7" w:rsidRDefault="005C31E9">
      <w:pPr>
        <w:pStyle w:val="a3"/>
        <w:spacing w:line="242" w:lineRule="auto"/>
        <w:ind w:right="1712"/>
        <w:jc w:val="left"/>
      </w:pPr>
      <w:r>
        <w:t>Соблюдать основные нормы построения сложноподчинённого предложения. Понимать</w:t>
      </w:r>
      <w:r>
        <w:rPr>
          <w:spacing w:val="-8"/>
        </w:rPr>
        <w:t xml:space="preserve"> </w:t>
      </w:r>
      <w:r>
        <w:t>особенности</w:t>
      </w:r>
      <w:r>
        <w:rPr>
          <w:spacing w:val="-8"/>
        </w:rPr>
        <w:t xml:space="preserve"> </w:t>
      </w:r>
      <w:r>
        <w:t>употребления</w:t>
      </w:r>
      <w:r>
        <w:rPr>
          <w:spacing w:val="-5"/>
        </w:rPr>
        <w:t xml:space="preserve"> </w:t>
      </w:r>
      <w:r>
        <w:t>сложноподчинённых</w:t>
      </w:r>
      <w:r>
        <w:rPr>
          <w:spacing w:val="-10"/>
        </w:rPr>
        <w:t xml:space="preserve"> </w:t>
      </w:r>
      <w:r>
        <w:t>предложений</w:t>
      </w:r>
      <w:r>
        <w:rPr>
          <w:spacing w:val="-9"/>
        </w:rPr>
        <w:t xml:space="preserve"> </w:t>
      </w:r>
      <w:r>
        <w:t>в</w:t>
      </w:r>
      <w:r>
        <w:rPr>
          <w:spacing w:val="-5"/>
        </w:rPr>
        <w:t xml:space="preserve"> </w:t>
      </w:r>
      <w:r>
        <w:t>речи.</w:t>
      </w:r>
    </w:p>
    <w:p w:rsidR="00FD54E7" w:rsidRDefault="005C31E9">
      <w:pPr>
        <w:pStyle w:val="a3"/>
        <w:spacing w:line="271" w:lineRule="exact"/>
        <w:jc w:val="left"/>
      </w:pPr>
      <w:r>
        <w:t>Проводить</w:t>
      </w:r>
      <w:r>
        <w:rPr>
          <w:spacing w:val="-9"/>
        </w:rPr>
        <w:t xml:space="preserve"> </w:t>
      </w:r>
      <w:r>
        <w:t>синтаксический</w:t>
      </w:r>
      <w:r>
        <w:rPr>
          <w:spacing w:val="-2"/>
        </w:rPr>
        <w:t xml:space="preserve"> </w:t>
      </w:r>
      <w:r>
        <w:t>и</w:t>
      </w:r>
      <w:r>
        <w:rPr>
          <w:spacing w:val="-8"/>
        </w:rPr>
        <w:t xml:space="preserve"> </w:t>
      </w:r>
      <w:r>
        <w:t>пунктуационный</w:t>
      </w:r>
      <w:r>
        <w:rPr>
          <w:spacing w:val="-7"/>
        </w:rPr>
        <w:t xml:space="preserve"> </w:t>
      </w:r>
      <w:r>
        <w:t>анализ</w:t>
      </w:r>
      <w:r>
        <w:rPr>
          <w:spacing w:val="-2"/>
        </w:rPr>
        <w:t xml:space="preserve"> </w:t>
      </w:r>
      <w:r>
        <w:t>сложноподчинённых</w:t>
      </w:r>
      <w:r>
        <w:rPr>
          <w:spacing w:val="-8"/>
        </w:rPr>
        <w:t xml:space="preserve"> </w:t>
      </w:r>
      <w:r>
        <w:rPr>
          <w:spacing w:val="-2"/>
        </w:rPr>
        <w:t>предложений.</w:t>
      </w:r>
    </w:p>
    <w:p w:rsidR="00FD54E7" w:rsidRDefault="005C31E9">
      <w:pPr>
        <w:pStyle w:val="a3"/>
        <w:spacing w:before="2" w:line="237" w:lineRule="auto"/>
        <w:ind w:right="3625"/>
        <w:jc w:val="left"/>
      </w:pPr>
      <w:r>
        <w:t>Применять</w:t>
      </w:r>
      <w:r>
        <w:rPr>
          <w:spacing w:val="-8"/>
        </w:rPr>
        <w:t xml:space="preserve"> </w:t>
      </w:r>
      <w:r>
        <w:t>нормы</w:t>
      </w:r>
      <w:r>
        <w:rPr>
          <w:spacing w:val="-8"/>
        </w:rPr>
        <w:t xml:space="preserve"> </w:t>
      </w:r>
      <w:r>
        <w:t>построения</w:t>
      </w:r>
      <w:r>
        <w:rPr>
          <w:spacing w:val="-10"/>
        </w:rPr>
        <w:t xml:space="preserve"> </w:t>
      </w:r>
      <w:r>
        <w:t>сложноподчинённых</w:t>
      </w:r>
      <w:r>
        <w:rPr>
          <w:spacing w:val="-10"/>
        </w:rPr>
        <w:t xml:space="preserve"> </w:t>
      </w:r>
      <w:r>
        <w:t>предложений и правила постановки знаков препинания в них.</w:t>
      </w:r>
    </w:p>
    <w:p w:rsidR="00FD54E7" w:rsidRDefault="005C31E9" w:rsidP="00DB0FF1">
      <w:pPr>
        <w:pStyle w:val="a5"/>
        <w:numPr>
          <w:ilvl w:val="3"/>
          <w:numId w:val="112"/>
        </w:numPr>
        <w:tabs>
          <w:tab w:val="left" w:pos="1949"/>
        </w:tabs>
        <w:spacing w:before="3"/>
        <w:ind w:left="1949" w:hanging="1416"/>
        <w:rPr>
          <w:sz w:val="24"/>
        </w:rPr>
      </w:pPr>
      <w:r>
        <w:rPr>
          <w:sz w:val="24"/>
        </w:rPr>
        <w:t>Бессоюзное</w:t>
      </w:r>
      <w:r>
        <w:rPr>
          <w:spacing w:val="-2"/>
          <w:sz w:val="24"/>
        </w:rPr>
        <w:t xml:space="preserve"> </w:t>
      </w:r>
      <w:r>
        <w:rPr>
          <w:sz w:val="24"/>
        </w:rPr>
        <w:t>сложное</w:t>
      </w:r>
      <w:r>
        <w:rPr>
          <w:spacing w:val="-1"/>
          <w:sz w:val="24"/>
        </w:rPr>
        <w:t xml:space="preserve"> </w:t>
      </w:r>
      <w:r>
        <w:rPr>
          <w:spacing w:val="-2"/>
          <w:sz w:val="24"/>
        </w:rPr>
        <w:t>предложение.</w:t>
      </w:r>
    </w:p>
    <w:p w:rsidR="00FD54E7" w:rsidRDefault="005C31E9">
      <w:pPr>
        <w:pStyle w:val="a3"/>
        <w:spacing w:line="242" w:lineRule="auto"/>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w:t>
      </w:r>
      <w:r>
        <w:rPr>
          <w:spacing w:val="40"/>
        </w:rPr>
        <w:t xml:space="preserve"> </w:t>
      </w:r>
      <w:r>
        <w:t>предложения,</w:t>
      </w:r>
      <w:r>
        <w:rPr>
          <w:spacing w:val="80"/>
        </w:rPr>
        <w:t xml:space="preserve"> </w:t>
      </w:r>
      <w:r>
        <w:t>интонационное и пунктуационное выражение этих отношений.</w:t>
      </w:r>
    </w:p>
    <w:p w:rsidR="00FD54E7" w:rsidRDefault="005C31E9">
      <w:pPr>
        <w:pStyle w:val="a3"/>
        <w:spacing w:line="242" w:lineRule="auto"/>
        <w:jc w:val="left"/>
      </w:pPr>
      <w:r>
        <w:t>Соблюдать</w:t>
      </w:r>
      <w:r>
        <w:rPr>
          <w:spacing w:val="-4"/>
        </w:rPr>
        <w:t xml:space="preserve"> </w:t>
      </w:r>
      <w:r>
        <w:t>основные</w:t>
      </w:r>
      <w:r>
        <w:rPr>
          <w:spacing w:val="-11"/>
        </w:rPr>
        <w:t xml:space="preserve"> </w:t>
      </w:r>
      <w:r>
        <w:t>грамматические</w:t>
      </w:r>
      <w:r>
        <w:rPr>
          <w:spacing w:val="-6"/>
        </w:rPr>
        <w:t xml:space="preserve"> </w:t>
      </w:r>
      <w:r>
        <w:t>нормы</w:t>
      </w:r>
      <w:r>
        <w:rPr>
          <w:spacing w:val="-4"/>
        </w:rPr>
        <w:t xml:space="preserve"> </w:t>
      </w:r>
      <w:r>
        <w:t>построения</w:t>
      </w:r>
      <w:r>
        <w:rPr>
          <w:spacing w:val="-10"/>
        </w:rPr>
        <w:t xml:space="preserve"> </w:t>
      </w:r>
      <w:r>
        <w:t>бессоюзного</w:t>
      </w:r>
      <w:r>
        <w:rPr>
          <w:spacing w:val="-5"/>
        </w:rPr>
        <w:t xml:space="preserve"> </w:t>
      </w:r>
      <w:r>
        <w:t>сложного</w:t>
      </w:r>
      <w:r>
        <w:rPr>
          <w:spacing w:val="-5"/>
        </w:rPr>
        <w:t xml:space="preserve"> </w:t>
      </w:r>
      <w:r>
        <w:t>предложения. Понимать особенности употребления бессоюзных сложных предложений в речи.</w:t>
      </w:r>
    </w:p>
    <w:p w:rsidR="00FD54E7" w:rsidRDefault="005C31E9">
      <w:pPr>
        <w:pStyle w:val="a3"/>
        <w:ind w:right="228"/>
        <w:jc w:val="left"/>
      </w:pPr>
      <w:r>
        <w:t>Проводить синтаксический и пунктуационный анализ бессоюзных сложных предложений. Выявлять</w:t>
      </w:r>
      <w:r>
        <w:rPr>
          <w:spacing w:val="34"/>
        </w:rPr>
        <w:t xml:space="preserve"> </w:t>
      </w:r>
      <w:r>
        <w:t>грамматическую</w:t>
      </w:r>
      <w:r>
        <w:rPr>
          <w:spacing w:val="36"/>
        </w:rPr>
        <w:t xml:space="preserve"> </w:t>
      </w:r>
      <w:r>
        <w:t>синонимию</w:t>
      </w:r>
      <w:r>
        <w:rPr>
          <w:spacing w:val="36"/>
        </w:rPr>
        <w:t xml:space="preserve"> </w:t>
      </w:r>
      <w:r>
        <w:t>бессоюзных</w:t>
      </w:r>
      <w:r>
        <w:rPr>
          <w:spacing w:val="33"/>
        </w:rPr>
        <w:t xml:space="preserve"> </w:t>
      </w:r>
      <w:r>
        <w:t>сложных</w:t>
      </w:r>
      <w:r>
        <w:rPr>
          <w:spacing w:val="33"/>
        </w:rPr>
        <w:t xml:space="preserve"> </w:t>
      </w:r>
      <w:r>
        <w:t>предложений</w:t>
      </w:r>
      <w:r>
        <w:rPr>
          <w:spacing w:val="39"/>
        </w:rPr>
        <w:t xml:space="preserve"> </w:t>
      </w:r>
      <w:r>
        <w:t>и</w:t>
      </w:r>
      <w:r>
        <w:rPr>
          <w:spacing w:val="34"/>
        </w:rPr>
        <w:t xml:space="preserve"> </w:t>
      </w:r>
      <w:r>
        <w:t>союзных</w:t>
      </w:r>
      <w:r>
        <w:rPr>
          <w:spacing w:val="33"/>
        </w:rPr>
        <w:t xml:space="preserve"> </w:t>
      </w:r>
      <w:r>
        <w:t>сложных предложений, использовать соответствующие конструкции в речи, применять</w:t>
      </w:r>
      <w:r>
        <w:rPr>
          <w:spacing w:val="-2"/>
        </w:rPr>
        <w:t xml:space="preserve"> </w:t>
      </w:r>
      <w:r>
        <w:t>правила постановки знаков препинания в бессоюзных сложных предложениях.</w:t>
      </w:r>
    </w:p>
    <w:p w:rsidR="00FD54E7" w:rsidRDefault="005C31E9" w:rsidP="00DB0FF1">
      <w:pPr>
        <w:pStyle w:val="a5"/>
        <w:numPr>
          <w:ilvl w:val="3"/>
          <w:numId w:val="112"/>
        </w:numPr>
        <w:tabs>
          <w:tab w:val="left" w:pos="1949"/>
        </w:tabs>
        <w:spacing w:line="242" w:lineRule="auto"/>
        <w:ind w:right="2306" w:firstLine="0"/>
        <w:rPr>
          <w:sz w:val="24"/>
        </w:rPr>
      </w:pPr>
      <w:r>
        <w:rPr>
          <w:sz w:val="24"/>
        </w:rPr>
        <w:t>Сложные</w:t>
      </w:r>
      <w:r>
        <w:rPr>
          <w:spacing w:val="-4"/>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разными</w:t>
      </w:r>
      <w:r>
        <w:rPr>
          <w:spacing w:val="-7"/>
          <w:sz w:val="24"/>
        </w:rPr>
        <w:t xml:space="preserve"> </w:t>
      </w:r>
      <w:r>
        <w:rPr>
          <w:sz w:val="24"/>
        </w:rPr>
        <w:t>видами</w:t>
      </w:r>
      <w:r>
        <w:rPr>
          <w:spacing w:val="-2"/>
          <w:sz w:val="24"/>
        </w:rPr>
        <w:t xml:space="preserve"> </w:t>
      </w:r>
      <w:r>
        <w:rPr>
          <w:sz w:val="24"/>
        </w:rPr>
        <w:t>союзной</w:t>
      </w:r>
      <w:r>
        <w:rPr>
          <w:spacing w:val="-7"/>
          <w:sz w:val="24"/>
        </w:rPr>
        <w:t xml:space="preserve"> </w:t>
      </w:r>
      <w:r>
        <w:rPr>
          <w:sz w:val="24"/>
        </w:rPr>
        <w:t>и</w:t>
      </w:r>
      <w:r>
        <w:rPr>
          <w:spacing w:val="-7"/>
          <w:sz w:val="24"/>
        </w:rPr>
        <w:t xml:space="preserve"> </w:t>
      </w:r>
      <w:r>
        <w:rPr>
          <w:sz w:val="24"/>
        </w:rPr>
        <w:t xml:space="preserve">бессоюзной </w:t>
      </w:r>
      <w:r>
        <w:rPr>
          <w:spacing w:val="-2"/>
          <w:sz w:val="24"/>
        </w:rPr>
        <w:t>связи.</w:t>
      </w:r>
    </w:p>
    <w:p w:rsidR="00FD54E7" w:rsidRDefault="005C31E9">
      <w:pPr>
        <w:pStyle w:val="a3"/>
        <w:spacing w:line="271" w:lineRule="exact"/>
        <w:jc w:val="left"/>
      </w:pPr>
      <w:r>
        <w:t>Распознавать</w:t>
      </w:r>
      <w:r>
        <w:rPr>
          <w:spacing w:val="-6"/>
        </w:rPr>
        <w:t xml:space="preserve"> </w:t>
      </w:r>
      <w:r>
        <w:t>типы</w:t>
      </w:r>
      <w:r>
        <w:rPr>
          <w:spacing w:val="-3"/>
        </w:rPr>
        <w:t xml:space="preserve"> </w:t>
      </w:r>
      <w:r>
        <w:t>сложных</w:t>
      </w:r>
      <w:r>
        <w:rPr>
          <w:spacing w:val="-5"/>
        </w:rPr>
        <w:t xml:space="preserve"> </w:t>
      </w:r>
      <w:r>
        <w:t>предложений</w:t>
      </w:r>
      <w:r>
        <w:rPr>
          <w:spacing w:val="-5"/>
        </w:rPr>
        <w:t xml:space="preserve"> </w:t>
      </w:r>
      <w:r>
        <w:t>с</w:t>
      </w:r>
      <w:r>
        <w:rPr>
          <w:spacing w:val="-1"/>
        </w:rPr>
        <w:t xml:space="preserve"> </w:t>
      </w:r>
      <w:r>
        <w:t>разными</w:t>
      </w:r>
      <w:r>
        <w:rPr>
          <w:spacing w:val="-4"/>
        </w:rPr>
        <w:t xml:space="preserve"> </w:t>
      </w:r>
      <w:r>
        <w:t>видами</w:t>
      </w:r>
      <w:r>
        <w:rPr>
          <w:spacing w:val="-4"/>
        </w:rPr>
        <w:t xml:space="preserve"> </w:t>
      </w:r>
      <w:r>
        <w:rPr>
          <w:spacing w:val="-2"/>
        </w:rPr>
        <w:t>связи.</w:t>
      </w:r>
    </w:p>
    <w:p w:rsidR="00FD54E7" w:rsidRDefault="005C31E9">
      <w:pPr>
        <w:pStyle w:val="a3"/>
        <w:spacing w:line="237" w:lineRule="auto"/>
        <w:ind w:right="466"/>
        <w:jc w:val="left"/>
      </w:pPr>
      <w:r>
        <w:t>Соблюдать</w:t>
      </w:r>
      <w:r>
        <w:rPr>
          <w:spacing w:val="-4"/>
        </w:rPr>
        <w:t xml:space="preserve"> </w:t>
      </w:r>
      <w:r>
        <w:t>основные</w:t>
      </w:r>
      <w:r>
        <w:rPr>
          <w:spacing w:val="-10"/>
        </w:rPr>
        <w:t xml:space="preserve"> </w:t>
      </w:r>
      <w:r>
        <w:t>нормы</w:t>
      </w:r>
      <w:r>
        <w:rPr>
          <w:spacing w:val="-4"/>
        </w:rPr>
        <w:t xml:space="preserve"> </w:t>
      </w:r>
      <w:r>
        <w:t>построения</w:t>
      </w:r>
      <w:r>
        <w:rPr>
          <w:spacing w:val="-4"/>
        </w:rPr>
        <w:t xml:space="preserve"> </w:t>
      </w:r>
      <w:r>
        <w:t>сложных</w:t>
      </w:r>
      <w:r>
        <w:rPr>
          <w:spacing w:val="-9"/>
        </w:rPr>
        <w:t xml:space="preserve"> </w:t>
      </w:r>
      <w:r>
        <w:t>предложений</w:t>
      </w:r>
      <w:r>
        <w:rPr>
          <w:spacing w:val="-4"/>
        </w:rPr>
        <w:t xml:space="preserve"> </w:t>
      </w:r>
      <w:r>
        <w:t>с</w:t>
      </w:r>
      <w:r>
        <w:rPr>
          <w:spacing w:val="-5"/>
        </w:rPr>
        <w:t xml:space="preserve"> </w:t>
      </w:r>
      <w:r>
        <w:t>разными</w:t>
      </w:r>
      <w:r>
        <w:rPr>
          <w:spacing w:val="-8"/>
        </w:rPr>
        <w:t xml:space="preserve"> </w:t>
      </w:r>
      <w:r>
        <w:t>видами</w:t>
      </w:r>
      <w:r>
        <w:rPr>
          <w:spacing w:val="-4"/>
        </w:rPr>
        <w:t xml:space="preserve"> </w:t>
      </w:r>
      <w:r>
        <w:t>связи. Употреблять сложные предложения с разными видами связи в речи.</w:t>
      </w:r>
    </w:p>
    <w:p w:rsidR="00FD54E7" w:rsidRDefault="005C31E9">
      <w:pPr>
        <w:pStyle w:val="a3"/>
        <w:spacing w:line="237" w:lineRule="auto"/>
        <w:jc w:val="left"/>
      </w:pPr>
      <w:r>
        <w:t>Проводить синтаксический</w:t>
      </w:r>
      <w:r>
        <w:rPr>
          <w:spacing w:val="32"/>
        </w:rPr>
        <w:t xml:space="preserve"> </w:t>
      </w:r>
      <w:r>
        <w:t>и</w:t>
      </w:r>
      <w:r>
        <w:rPr>
          <w:spacing w:val="32"/>
        </w:rPr>
        <w:t xml:space="preserve"> </w:t>
      </w:r>
      <w:r>
        <w:t>пунктуационный анализ</w:t>
      </w:r>
      <w:r>
        <w:rPr>
          <w:spacing w:val="32"/>
        </w:rPr>
        <w:t xml:space="preserve"> </w:t>
      </w:r>
      <w:r>
        <w:t>сложных предложений</w:t>
      </w:r>
      <w:r>
        <w:rPr>
          <w:spacing w:val="32"/>
        </w:rPr>
        <w:t xml:space="preserve"> </w:t>
      </w:r>
      <w:r>
        <w:t>с</w:t>
      </w:r>
      <w:r>
        <w:rPr>
          <w:spacing w:val="30"/>
        </w:rPr>
        <w:t xml:space="preserve"> </w:t>
      </w:r>
      <w:r>
        <w:t xml:space="preserve">разными видами </w:t>
      </w:r>
      <w:r>
        <w:rPr>
          <w:spacing w:val="-2"/>
        </w:rPr>
        <w:t>связи.</w:t>
      </w:r>
    </w:p>
    <w:p w:rsidR="00FD54E7" w:rsidRDefault="005C31E9">
      <w:pPr>
        <w:pStyle w:val="a3"/>
        <w:spacing w:before="6" w:line="237" w:lineRule="auto"/>
        <w:jc w:val="left"/>
      </w:pPr>
      <w:r>
        <w:t>Применять правила постановки знаков препинания в сложных предложениях с</w:t>
      </w:r>
      <w:r>
        <w:rPr>
          <w:spacing w:val="30"/>
        </w:rPr>
        <w:t xml:space="preserve"> </w:t>
      </w:r>
      <w:r>
        <w:t>разными видами</w:t>
      </w:r>
      <w:r>
        <w:rPr>
          <w:spacing w:val="40"/>
        </w:rPr>
        <w:t xml:space="preserve"> </w:t>
      </w:r>
      <w:r>
        <w:rPr>
          <w:spacing w:val="-2"/>
        </w:rPr>
        <w:t>связи.</w:t>
      </w:r>
    </w:p>
    <w:p w:rsidR="00FD54E7" w:rsidRDefault="005C31E9" w:rsidP="00DB0FF1">
      <w:pPr>
        <w:pStyle w:val="a5"/>
        <w:numPr>
          <w:ilvl w:val="3"/>
          <w:numId w:val="112"/>
        </w:numPr>
        <w:tabs>
          <w:tab w:val="left" w:pos="1949"/>
        </w:tabs>
        <w:spacing w:before="3"/>
        <w:ind w:left="1949" w:hanging="1416"/>
        <w:rPr>
          <w:sz w:val="24"/>
        </w:rPr>
      </w:pPr>
      <w:r>
        <w:rPr>
          <w:sz w:val="24"/>
        </w:rPr>
        <w:t>Прямая</w:t>
      </w:r>
      <w:r>
        <w:rPr>
          <w:spacing w:val="-3"/>
          <w:sz w:val="24"/>
        </w:rPr>
        <w:t xml:space="preserve"> </w:t>
      </w:r>
      <w:r>
        <w:rPr>
          <w:sz w:val="24"/>
        </w:rPr>
        <w:t>и</w:t>
      </w:r>
      <w:r>
        <w:rPr>
          <w:spacing w:val="-1"/>
          <w:sz w:val="24"/>
        </w:rPr>
        <w:t xml:space="preserve"> </w:t>
      </w:r>
      <w:r>
        <w:rPr>
          <w:sz w:val="24"/>
        </w:rPr>
        <w:t xml:space="preserve">косвенная </w:t>
      </w:r>
      <w:r>
        <w:rPr>
          <w:spacing w:val="-2"/>
          <w:sz w:val="24"/>
        </w:rPr>
        <w:t>речь.</w:t>
      </w:r>
    </w:p>
    <w:p w:rsidR="00FD54E7" w:rsidRDefault="005C31E9">
      <w:pPr>
        <w:pStyle w:val="a3"/>
        <w:spacing w:line="242" w:lineRule="auto"/>
        <w:jc w:val="left"/>
      </w:pPr>
      <w:r>
        <w:t>Распознавать</w:t>
      </w:r>
      <w:r>
        <w:rPr>
          <w:spacing w:val="-3"/>
        </w:rPr>
        <w:t xml:space="preserve"> </w:t>
      </w:r>
      <w:r>
        <w:t>прямую</w:t>
      </w:r>
      <w:r>
        <w:rPr>
          <w:spacing w:val="-1"/>
        </w:rPr>
        <w:t xml:space="preserve"> </w:t>
      </w:r>
      <w:r>
        <w:t>и косвенную</w:t>
      </w:r>
      <w:r>
        <w:rPr>
          <w:spacing w:val="-1"/>
        </w:rPr>
        <w:t xml:space="preserve"> </w:t>
      </w:r>
      <w:r>
        <w:t>речь;</w:t>
      </w:r>
      <w:r>
        <w:rPr>
          <w:spacing w:val="-4"/>
        </w:rPr>
        <w:t xml:space="preserve"> </w:t>
      </w:r>
      <w:r>
        <w:t>выявлять синонимию</w:t>
      </w:r>
      <w:r>
        <w:rPr>
          <w:spacing w:val="-6"/>
        </w:rPr>
        <w:t xml:space="preserve"> </w:t>
      </w:r>
      <w:r>
        <w:t>предложений с</w:t>
      </w:r>
      <w:r>
        <w:rPr>
          <w:spacing w:val="-5"/>
        </w:rPr>
        <w:t xml:space="preserve"> </w:t>
      </w:r>
      <w:r>
        <w:t>прямой</w:t>
      </w:r>
      <w:r>
        <w:rPr>
          <w:spacing w:val="-3"/>
        </w:rPr>
        <w:t xml:space="preserve"> </w:t>
      </w:r>
      <w:r>
        <w:t>и</w:t>
      </w:r>
      <w:r>
        <w:rPr>
          <w:spacing w:val="-3"/>
        </w:rPr>
        <w:t xml:space="preserve"> </w:t>
      </w:r>
      <w:r>
        <w:t xml:space="preserve">косвенной </w:t>
      </w:r>
      <w:r>
        <w:rPr>
          <w:spacing w:val="-2"/>
        </w:rPr>
        <w:t>речью.</w:t>
      </w:r>
    </w:p>
    <w:p w:rsidR="00FD54E7" w:rsidRDefault="005C31E9">
      <w:pPr>
        <w:pStyle w:val="a3"/>
        <w:spacing w:line="271" w:lineRule="exact"/>
        <w:jc w:val="left"/>
      </w:pPr>
      <w:r>
        <w:t>Цитировать</w:t>
      </w:r>
      <w:r>
        <w:rPr>
          <w:spacing w:val="-7"/>
        </w:rPr>
        <w:t xml:space="preserve"> </w:t>
      </w:r>
      <w:r>
        <w:t>и</w:t>
      </w:r>
      <w:r>
        <w:rPr>
          <w:spacing w:val="-5"/>
        </w:rPr>
        <w:t xml:space="preserve"> </w:t>
      </w:r>
      <w:r>
        <w:t>применять</w:t>
      </w:r>
      <w:r>
        <w:rPr>
          <w:spacing w:val="-1"/>
        </w:rPr>
        <w:t xml:space="preserve"> </w:t>
      </w:r>
      <w:r>
        <w:t>разные</w:t>
      </w:r>
      <w:r>
        <w:rPr>
          <w:spacing w:val="-2"/>
        </w:rPr>
        <w:t xml:space="preserve"> </w:t>
      </w:r>
      <w:r>
        <w:t>способы</w:t>
      </w:r>
      <w:r>
        <w:rPr>
          <w:spacing w:val="-4"/>
        </w:rPr>
        <w:t xml:space="preserve"> </w:t>
      </w:r>
      <w:r>
        <w:t>включения</w:t>
      </w:r>
      <w:r>
        <w:rPr>
          <w:spacing w:val="-1"/>
        </w:rPr>
        <w:t xml:space="preserve"> </w:t>
      </w:r>
      <w:r>
        <w:t>цитат</w:t>
      </w:r>
      <w:r>
        <w:rPr>
          <w:spacing w:val="-6"/>
        </w:rPr>
        <w:t xml:space="preserve"> </w:t>
      </w:r>
      <w:r>
        <w:t>в</w:t>
      </w:r>
      <w:r>
        <w:rPr>
          <w:spacing w:val="-4"/>
        </w:rPr>
        <w:t xml:space="preserve"> </w:t>
      </w:r>
      <w:r>
        <w:rPr>
          <w:spacing w:val="-2"/>
        </w:rPr>
        <w:t>высказывание.</w:t>
      </w:r>
    </w:p>
    <w:p w:rsidR="00FD54E7" w:rsidRDefault="005C31E9">
      <w:pPr>
        <w:pStyle w:val="a3"/>
        <w:spacing w:before="3" w:line="237" w:lineRule="auto"/>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w:t>
      </w:r>
      <w:r>
        <w:rPr>
          <w:spacing w:val="80"/>
        </w:rPr>
        <w:t xml:space="preserve"> </w:t>
      </w:r>
      <w:r>
        <w:t>речью,</w:t>
      </w:r>
      <w:r>
        <w:rPr>
          <w:spacing w:val="80"/>
        </w:rPr>
        <w:t xml:space="preserve"> </w:t>
      </w:r>
      <w:r>
        <w:t>при</w:t>
      </w:r>
      <w:r>
        <w:rPr>
          <w:spacing w:val="80"/>
        </w:rPr>
        <w:t xml:space="preserve"> </w:t>
      </w:r>
      <w:r>
        <w:rPr>
          <w:spacing w:val="-2"/>
        </w:rPr>
        <w:t>цитировании.</w:t>
      </w:r>
    </w:p>
    <w:p w:rsidR="00FD54E7" w:rsidRDefault="005C31E9">
      <w:pPr>
        <w:pStyle w:val="a3"/>
        <w:spacing w:before="6" w:line="237" w:lineRule="auto"/>
        <w:ind w:right="233"/>
        <w:jc w:val="left"/>
      </w:pPr>
      <w:r>
        <w:t>Применять правила постановки знаков препинания в предложениях с прямой и косвенной речью, при цитировании.</w:t>
      </w:r>
    </w:p>
    <w:p w:rsidR="00FD22C4" w:rsidRDefault="00FD22C4">
      <w:pPr>
        <w:pStyle w:val="a3"/>
        <w:spacing w:before="6" w:line="237" w:lineRule="auto"/>
        <w:ind w:right="233"/>
        <w:jc w:val="left"/>
      </w:pPr>
    </w:p>
    <w:p w:rsidR="00FD22C4" w:rsidRDefault="00FD22C4">
      <w:pPr>
        <w:pStyle w:val="a3"/>
        <w:spacing w:before="6" w:line="237" w:lineRule="auto"/>
        <w:ind w:right="233"/>
        <w:jc w:val="left"/>
      </w:pPr>
    </w:p>
    <w:p w:rsidR="00FD54E7" w:rsidRDefault="005C31E9" w:rsidP="00DB0FF1">
      <w:pPr>
        <w:pStyle w:val="1"/>
        <w:numPr>
          <w:ilvl w:val="2"/>
          <w:numId w:val="113"/>
        </w:numPr>
        <w:tabs>
          <w:tab w:val="left" w:pos="1794"/>
        </w:tabs>
        <w:spacing w:before="9" w:line="272" w:lineRule="exact"/>
        <w:ind w:left="1794" w:hanging="541"/>
        <w:jc w:val="left"/>
      </w:pPr>
      <w:r>
        <w:lastRenderedPageBreak/>
        <w:t>(20)</w:t>
      </w:r>
      <w:r>
        <w:rPr>
          <w:spacing w:val="-9"/>
        </w:rPr>
        <w:t xml:space="preserve"> </w:t>
      </w:r>
      <w:r>
        <w:t>Федеральная</w:t>
      </w:r>
      <w:r>
        <w:rPr>
          <w:spacing w:val="-5"/>
        </w:rPr>
        <w:t xml:space="preserve"> </w:t>
      </w:r>
      <w:r>
        <w:t>рабочая</w:t>
      </w:r>
      <w:r>
        <w:rPr>
          <w:spacing w:val="-1"/>
        </w:rPr>
        <w:t xml:space="preserve"> </w:t>
      </w:r>
      <w:r>
        <w:t>программа</w:t>
      </w:r>
      <w:r>
        <w:rPr>
          <w:spacing w:val="-1"/>
        </w:rPr>
        <w:t xml:space="preserve"> </w:t>
      </w:r>
      <w:r>
        <w:t>по учебному</w:t>
      </w:r>
      <w:r>
        <w:rPr>
          <w:spacing w:val="-1"/>
        </w:rPr>
        <w:t xml:space="preserve"> </w:t>
      </w:r>
      <w:r>
        <w:t>предмету</w:t>
      </w:r>
      <w:r>
        <w:rPr>
          <w:spacing w:val="1"/>
        </w:rPr>
        <w:t xml:space="preserve"> </w:t>
      </w:r>
      <w:r>
        <w:rPr>
          <w:spacing w:val="-2"/>
        </w:rPr>
        <w:t>«Литература».</w:t>
      </w:r>
    </w:p>
    <w:p w:rsidR="00FD54E7" w:rsidRDefault="005C31E9" w:rsidP="00DB0FF1">
      <w:pPr>
        <w:pStyle w:val="a5"/>
        <w:numPr>
          <w:ilvl w:val="1"/>
          <w:numId w:val="108"/>
        </w:numPr>
        <w:tabs>
          <w:tab w:val="left" w:pos="1238"/>
        </w:tabs>
        <w:spacing w:line="272" w:lineRule="exact"/>
        <w:ind w:left="1238" w:hanging="705"/>
        <w:rPr>
          <w:sz w:val="24"/>
        </w:rPr>
      </w:pPr>
      <w:r>
        <w:rPr>
          <w:sz w:val="24"/>
        </w:rPr>
        <w:t>Федеральная</w:t>
      </w:r>
      <w:r>
        <w:rPr>
          <w:spacing w:val="9"/>
          <w:sz w:val="24"/>
        </w:rPr>
        <w:t xml:space="preserve"> </w:t>
      </w:r>
      <w:r>
        <w:rPr>
          <w:sz w:val="24"/>
        </w:rPr>
        <w:t>рабочая</w:t>
      </w:r>
      <w:r>
        <w:rPr>
          <w:spacing w:val="12"/>
          <w:sz w:val="24"/>
        </w:rPr>
        <w:t xml:space="preserve"> </w:t>
      </w:r>
      <w:r>
        <w:rPr>
          <w:sz w:val="24"/>
        </w:rPr>
        <w:t>программа</w:t>
      </w:r>
      <w:r>
        <w:rPr>
          <w:spacing w:val="11"/>
          <w:sz w:val="24"/>
        </w:rPr>
        <w:t xml:space="preserve"> </w:t>
      </w:r>
      <w:r>
        <w:rPr>
          <w:sz w:val="24"/>
        </w:rPr>
        <w:t>по</w:t>
      </w:r>
      <w:r>
        <w:rPr>
          <w:spacing w:val="11"/>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«Литература»</w:t>
      </w:r>
      <w:r>
        <w:rPr>
          <w:spacing w:val="7"/>
          <w:sz w:val="24"/>
        </w:rPr>
        <w:t xml:space="preserve"> </w:t>
      </w:r>
      <w:r>
        <w:rPr>
          <w:sz w:val="24"/>
        </w:rPr>
        <w:t>(предметная</w:t>
      </w:r>
      <w:r>
        <w:rPr>
          <w:spacing w:val="12"/>
          <w:sz w:val="24"/>
        </w:rPr>
        <w:t xml:space="preserve"> </w:t>
      </w:r>
      <w:r>
        <w:rPr>
          <w:spacing w:val="-2"/>
          <w:sz w:val="24"/>
        </w:rPr>
        <w:t>область</w:t>
      </w:r>
    </w:p>
    <w:p w:rsidR="00FD54E7" w:rsidRDefault="005C31E9">
      <w:pPr>
        <w:pStyle w:val="a3"/>
        <w:spacing w:before="2"/>
        <w:ind w:right="235"/>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D54E7" w:rsidRDefault="005C31E9" w:rsidP="00DB0FF1">
      <w:pPr>
        <w:pStyle w:val="a5"/>
        <w:numPr>
          <w:ilvl w:val="1"/>
          <w:numId w:val="108"/>
        </w:numPr>
        <w:tabs>
          <w:tab w:val="left" w:pos="1238"/>
        </w:tabs>
        <w:spacing w:line="274" w:lineRule="exact"/>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108"/>
        </w:numPr>
        <w:tabs>
          <w:tab w:val="left" w:pos="1238"/>
        </w:tabs>
        <w:spacing w:before="3" w:line="240" w:lineRule="auto"/>
        <w:ind w:right="229" w:firstLine="0"/>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D54E7" w:rsidRDefault="005C31E9" w:rsidP="00DB0FF1">
      <w:pPr>
        <w:pStyle w:val="a5"/>
        <w:numPr>
          <w:ilvl w:val="2"/>
          <w:numId w:val="108"/>
        </w:numPr>
        <w:tabs>
          <w:tab w:val="left" w:pos="1238"/>
        </w:tabs>
        <w:spacing w:line="274" w:lineRule="exact"/>
        <w:ind w:left="1238" w:hanging="705"/>
        <w:rPr>
          <w:sz w:val="24"/>
        </w:rPr>
      </w:pPr>
      <w:r>
        <w:rPr>
          <w:sz w:val="24"/>
        </w:rPr>
        <w:t>Программа</w:t>
      </w:r>
      <w:r>
        <w:rPr>
          <w:spacing w:val="-7"/>
          <w:sz w:val="24"/>
        </w:rPr>
        <w:t xml:space="preserve"> </w:t>
      </w:r>
      <w:r>
        <w:rPr>
          <w:sz w:val="24"/>
        </w:rPr>
        <w:t>по</w:t>
      </w:r>
      <w:r>
        <w:rPr>
          <w:spacing w:val="2"/>
          <w:sz w:val="24"/>
        </w:rPr>
        <w:t xml:space="preserve"> </w:t>
      </w:r>
      <w:r>
        <w:rPr>
          <w:sz w:val="24"/>
        </w:rPr>
        <w:t>литературе</w:t>
      </w:r>
      <w:r>
        <w:rPr>
          <w:spacing w:val="-2"/>
          <w:sz w:val="24"/>
        </w:rPr>
        <w:t xml:space="preserve"> </w:t>
      </w:r>
      <w:r>
        <w:rPr>
          <w:sz w:val="24"/>
        </w:rPr>
        <w:t>позволит</w:t>
      </w:r>
      <w:r>
        <w:rPr>
          <w:spacing w:val="-1"/>
          <w:sz w:val="24"/>
        </w:rPr>
        <w:t xml:space="preserve"> </w:t>
      </w:r>
      <w:r>
        <w:rPr>
          <w:spacing w:val="-2"/>
          <w:sz w:val="24"/>
        </w:rPr>
        <w:t>учителю:</w:t>
      </w:r>
    </w:p>
    <w:p w:rsidR="00FD54E7" w:rsidRDefault="005C31E9">
      <w:pPr>
        <w:pStyle w:val="a3"/>
        <w:spacing w:before="2"/>
      </w:pPr>
      <w:r>
        <w:t>реализовать</w:t>
      </w:r>
      <w:r>
        <w:rPr>
          <w:spacing w:val="77"/>
          <w:w w:val="150"/>
        </w:rPr>
        <w:t xml:space="preserve"> </w:t>
      </w:r>
      <w:r>
        <w:t>в</w:t>
      </w:r>
      <w:r>
        <w:rPr>
          <w:spacing w:val="25"/>
        </w:rPr>
        <w:t xml:space="preserve">  </w:t>
      </w:r>
      <w:r>
        <w:t>процессе</w:t>
      </w:r>
      <w:r>
        <w:rPr>
          <w:spacing w:val="27"/>
        </w:rPr>
        <w:t xml:space="preserve">  </w:t>
      </w:r>
      <w:r>
        <w:t>преподавания</w:t>
      </w:r>
      <w:r>
        <w:rPr>
          <w:spacing w:val="79"/>
          <w:w w:val="150"/>
        </w:rPr>
        <w:t xml:space="preserve"> </w:t>
      </w:r>
      <w:r>
        <w:t>литературы</w:t>
      </w:r>
      <w:r>
        <w:rPr>
          <w:spacing w:val="28"/>
        </w:rPr>
        <w:t xml:space="preserve">  </w:t>
      </w:r>
      <w:r>
        <w:t>современные</w:t>
      </w:r>
      <w:r>
        <w:rPr>
          <w:spacing w:val="78"/>
          <w:w w:val="150"/>
        </w:rPr>
        <w:t xml:space="preserve"> </w:t>
      </w:r>
      <w:r>
        <w:t>подходы</w:t>
      </w:r>
      <w:r>
        <w:rPr>
          <w:spacing w:val="28"/>
        </w:rPr>
        <w:t xml:space="preserve">  </w:t>
      </w:r>
      <w:r>
        <w:t>к</w:t>
      </w:r>
      <w:r>
        <w:rPr>
          <w:spacing w:val="26"/>
        </w:rPr>
        <w:t xml:space="preserve">  </w:t>
      </w:r>
      <w:r>
        <w:rPr>
          <w:spacing w:val="-2"/>
        </w:rPr>
        <w:t>формированию</w:t>
      </w:r>
    </w:p>
    <w:p w:rsidR="00FD54E7" w:rsidRDefault="005C31E9">
      <w:pPr>
        <w:pStyle w:val="a3"/>
        <w:spacing w:before="67" w:line="237" w:lineRule="auto"/>
        <w:ind w:right="236"/>
      </w:pPr>
      <w:r>
        <w:t xml:space="preserve">личностных, метапредметных и предметных результатов обучения, сформулированных в ФГОС </w:t>
      </w:r>
      <w:r>
        <w:rPr>
          <w:spacing w:val="-4"/>
        </w:rPr>
        <w:t>ООО;</w:t>
      </w:r>
    </w:p>
    <w:p w:rsidR="00FD54E7" w:rsidRDefault="005C31E9">
      <w:pPr>
        <w:pStyle w:val="a3"/>
        <w:spacing w:before="3"/>
        <w:ind w:right="228"/>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FD54E7" w:rsidRDefault="005C31E9" w:rsidP="00DB0FF1">
      <w:pPr>
        <w:pStyle w:val="a5"/>
        <w:numPr>
          <w:ilvl w:val="2"/>
          <w:numId w:val="108"/>
        </w:numPr>
        <w:tabs>
          <w:tab w:val="left" w:pos="1238"/>
        </w:tabs>
        <w:spacing w:line="240" w:lineRule="auto"/>
        <w:ind w:right="228" w:firstLine="0"/>
        <w:rPr>
          <w:sz w:val="24"/>
        </w:rPr>
      </w:pPr>
      <w:r>
        <w:rPr>
          <w:sz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D54E7" w:rsidRDefault="005C31E9" w:rsidP="00DB0FF1">
      <w:pPr>
        <w:pStyle w:val="a5"/>
        <w:numPr>
          <w:ilvl w:val="2"/>
          <w:numId w:val="108"/>
        </w:numPr>
        <w:tabs>
          <w:tab w:val="left" w:pos="1238"/>
        </w:tabs>
        <w:spacing w:before="1" w:line="240" w:lineRule="auto"/>
        <w:ind w:right="224" w:firstLine="0"/>
        <w:rPr>
          <w:sz w:val="24"/>
        </w:rPr>
      </w:pPr>
      <w:r>
        <w:rPr>
          <w:sz w:val="24"/>
        </w:rPr>
        <w:t>Литература в наибольшей степени способствует формированию духовного облика и нравственных</w:t>
      </w:r>
      <w:r>
        <w:rPr>
          <w:spacing w:val="-2"/>
          <w:sz w:val="24"/>
        </w:rPr>
        <w:t xml:space="preserve"> </w:t>
      </w:r>
      <w:r>
        <w:rPr>
          <w:sz w:val="24"/>
        </w:rPr>
        <w:t>ориентиров</w:t>
      </w:r>
      <w:r>
        <w:rPr>
          <w:spacing w:val="-5"/>
          <w:sz w:val="24"/>
        </w:rPr>
        <w:t xml:space="preserve"> </w:t>
      </w:r>
      <w:r>
        <w:rPr>
          <w:sz w:val="24"/>
        </w:rPr>
        <w:t>молодого поколения, так</w:t>
      </w:r>
      <w:r>
        <w:rPr>
          <w:spacing w:val="-4"/>
          <w:sz w:val="24"/>
        </w:rPr>
        <w:t xml:space="preserve"> </w:t>
      </w:r>
      <w:r>
        <w:rPr>
          <w:sz w:val="24"/>
        </w:rPr>
        <w:t>как занимает</w:t>
      </w:r>
      <w:r>
        <w:rPr>
          <w:spacing w:val="-2"/>
          <w:sz w:val="24"/>
        </w:rPr>
        <w:t xml:space="preserve"> </w:t>
      </w:r>
      <w:r>
        <w:rPr>
          <w:sz w:val="24"/>
        </w:rPr>
        <w:t>ведущее место в</w:t>
      </w:r>
      <w:r>
        <w:rPr>
          <w:spacing w:val="-1"/>
          <w:sz w:val="24"/>
        </w:rPr>
        <w:t xml:space="preserve"> </w:t>
      </w:r>
      <w:r>
        <w:rPr>
          <w:sz w:val="24"/>
        </w:rPr>
        <w:t>эмоциональном, интеллектуальном и эстетическом развитии обучающихся, в становлении основ их</w:t>
      </w:r>
      <w:r>
        <w:rPr>
          <w:spacing w:val="40"/>
          <w:sz w:val="24"/>
        </w:rPr>
        <w:t xml:space="preserve"> </w:t>
      </w:r>
      <w:r>
        <w:rPr>
          <w:sz w:val="24"/>
        </w:rPr>
        <w:t xml:space="preserve">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sz w:val="24"/>
        </w:rPr>
        <w:t>общечеловеческим.</w:t>
      </w:r>
    </w:p>
    <w:p w:rsidR="00FD54E7" w:rsidRDefault="005C31E9" w:rsidP="00DB0FF1">
      <w:pPr>
        <w:pStyle w:val="a5"/>
        <w:numPr>
          <w:ilvl w:val="2"/>
          <w:numId w:val="108"/>
        </w:numPr>
        <w:tabs>
          <w:tab w:val="left" w:pos="1238"/>
        </w:tabs>
        <w:spacing w:line="240" w:lineRule="auto"/>
        <w:ind w:right="223" w:firstLine="0"/>
        <w:rPr>
          <w:sz w:val="24"/>
        </w:rPr>
      </w:pPr>
      <w:r>
        <w:rPr>
          <w:sz w:val="24"/>
        </w:rPr>
        <w:t>Основу</w:t>
      </w:r>
      <w:r>
        <w:rPr>
          <w:spacing w:val="-11"/>
          <w:sz w:val="24"/>
        </w:rPr>
        <w:t xml:space="preserve"> </w:t>
      </w:r>
      <w:r>
        <w:rPr>
          <w:sz w:val="24"/>
        </w:rPr>
        <w:t>содержания</w:t>
      </w:r>
      <w:r>
        <w:rPr>
          <w:spacing w:val="-2"/>
          <w:sz w:val="24"/>
        </w:rPr>
        <w:t xml:space="preserve"> </w:t>
      </w:r>
      <w:r>
        <w:rPr>
          <w:sz w:val="24"/>
        </w:rPr>
        <w:t>литературного</w:t>
      </w:r>
      <w:r>
        <w:rPr>
          <w:spacing w:val="-2"/>
          <w:sz w:val="24"/>
        </w:rPr>
        <w:t xml:space="preserve"> </w:t>
      </w:r>
      <w:r>
        <w:rPr>
          <w:sz w:val="24"/>
        </w:rPr>
        <w:t>образования</w:t>
      </w:r>
      <w:r>
        <w:rPr>
          <w:spacing w:val="-2"/>
          <w:sz w:val="24"/>
        </w:rPr>
        <w:t xml:space="preserve"> </w:t>
      </w:r>
      <w:r>
        <w:rPr>
          <w:sz w:val="24"/>
        </w:rPr>
        <w:t>составляют</w:t>
      </w:r>
      <w:r>
        <w:rPr>
          <w:spacing w:val="-2"/>
          <w:sz w:val="24"/>
        </w:rPr>
        <w:t xml:space="preserve"> </w:t>
      </w:r>
      <w:r>
        <w:rPr>
          <w:sz w:val="24"/>
        </w:rPr>
        <w:t>чтение</w:t>
      </w:r>
      <w:r>
        <w:rPr>
          <w:spacing w:val="-2"/>
          <w:sz w:val="24"/>
        </w:rPr>
        <w:t xml:space="preserve"> </w:t>
      </w:r>
      <w:r>
        <w:rPr>
          <w:sz w:val="24"/>
        </w:rPr>
        <w:t>и</w:t>
      </w:r>
      <w:r>
        <w:rPr>
          <w:spacing w:val="-1"/>
          <w:sz w:val="24"/>
        </w:rPr>
        <w:t xml:space="preserve"> </w:t>
      </w:r>
      <w:r>
        <w:rPr>
          <w:sz w:val="24"/>
        </w:rPr>
        <w:t>изучение</w:t>
      </w:r>
      <w:r>
        <w:rPr>
          <w:spacing w:val="-2"/>
          <w:sz w:val="24"/>
        </w:rPr>
        <w:t xml:space="preserve"> </w:t>
      </w:r>
      <w:r>
        <w:rPr>
          <w:sz w:val="24"/>
        </w:rPr>
        <w:t>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D54E7" w:rsidRDefault="005C31E9" w:rsidP="00DB0FF1">
      <w:pPr>
        <w:pStyle w:val="a5"/>
        <w:numPr>
          <w:ilvl w:val="2"/>
          <w:numId w:val="108"/>
        </w:numPr>
        <w:tabs>
          <w:tab w:val="left" w:pos="1238"/>
        </w:tabs>
        <w:spacing w:before="2" w:line="240" w:lineRule="auto"/>
        <w:ind w:right="227" w:firstLine="0"/>
        <w:rPr>
          <w:sz w:val="24"/>
        </w:rPr>
      </w:pPr>
      <w:r>
        <w:rPr>
          <w:sz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29"/>
          <w:sz w:val="24"/>
        </w:rPr>
        <w:t xml:space="preserve"> </w:t>
      </w:r>
      <w:r>
        <w:rPr>
          <w:sz w:val="24"/>
        </w:rPr>
        <w:t>общего</w:t>
      </w:r>
      <w:r>
        <w:rPr>
          <w:spacing w:val="29"/>
          <w:sz w:val="24"/>
        </w:rPr>
        <w:t xml:space="preserve"> </w:t>
      </w:r>
      <w:r>
        <w:rPr>
          <w:sz w:val="24"/>
        </w:rPr>
        <w:t>образования,</w:t>
      </w:r>
      <w:r>
        <w:rPr>
          <w:spacing w:val="27"/>
          <w:sz w:val="24"/>
        </w:rPr>
        <w:t xml:space="preserve"> </w:t>
      </w:r>
      <w:r>
        <w:rPr>
          <w:sz w:val="24"/>
        </w:rPr>
        <w:t>межпредметных</w:t>
      </w:r>
      <w:r>
        <w:rPr>
          <w:spacing w:val="24"/>
          <w:sz w:val="24"/>
        </w:rPr>
        <w:t xml:space="preserve"> </w:t>
      </w:r>
      <w:r>
        <w:rPr>
          <w:sz w:val="24"/>
        </w:rPr>
        <w:t>связей</w:t>
      </w:r>
      <w:r>
        <w:rPr>
          <w:spacing w:val="30"/>
          <w:sz w:val="24"/>
        </w:rPr>
        <w:t xml:space="preserve"> </w:t>
      </w:r>
      <w:r>
        <w:rPr>
          <w:sz w:val="24"/>
        </w:rPr>
        <w:t>с</w:t>
      </w:r>
      <w:r>
        <w:rPr>
          <w:spacing w:val="24"/>
          <w:sz w:val="24"/>
        </w:rPr>
        <w:t xml:space="preserve"> </w:t>
      </w:r>
      <w:r>
        <w:rPr>
          <w:sz w:val="24"/>
        </w:rPr>
        <w:t>русским</w:t>
      </w:r>
      <w:r>
        <w:rPr>
          <w:spacing w:val="31"/>
          <w:sz w:val="24"/>
        </w:rPr>
        <w:t xml:space="preserve"> </w:t>
      </w:r>
      <w:r>
        <w:rPr>
          <w:sz w:val="24"/>
        </w:rPr>
        <w:t>языком,</w:t>
      </w:r>
      <w:r>
        <w:rPr>
          <w:spacing w:val="31"/>
          <w:sz w:val="24"/>
        </w:rPr>
        <w:t xml:space="preserve"> </w:t>
      </w:r>
      <w:r>
        <w:rPr>
          <w:sz w:val="24"/>
        </w:rPr>
        <w:t>учебным</w:t>
      </w:r>
      <w:r>
        <w:rPr>
          <w:spacing w:val="31"/>
          <w:sz w:val="24"/>
        </w:rPr>
        <w:t xml:space="preserve"> </w:t>
      </w:r>
      <w:r>
        <w:rPr>
          <w:sz w:val="24"/>
        </w:rPr>
        <w:t>предметом</w:t>
      </w:r>
    </w:p>
    <w:p w:rsidR="00FD54E7" w:rsidRDefault="005C31E9">
      <w:pPr>
        <w:pStyle w:val="a3"/>
        <w:ind w:right="228"/>
      </w:pPr>
      <w: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D54E7" w:rsidRDefault="005C31E9" w:rsidP="00DB0FF1">
      <w:pPr>
        <w:pStyle w:val="a5"/>
        <w:numPr>
          <w:ilvl w:val="2"/>
          <w:numId w:val="108"/>
        </w:numPr>
        <w:tabs>
          <w:tab w:val="left" w:pos="1238"/>
        </w:tabs>
        <w:spacing w:line="240" w:lineRule="auto"/>
        <w:ind w:right="224" w:firstLine="0"/>
        <w:rPr>
          <w:sz w:val="24"/>
        </w:rPr>
      </w:pPr>
      <w:r>
        <w:rPr>
          <w:sz w:val="24"/>
        </w:rPr>
        <w:t>В рабочей программе учтены все этапы российского историко- литературного процесса (от фольклора</w:t>
      </w:r>
      <w:r>
        <w:rPr>
          <w:spacing w:val="-1"/>
          <w:sz w:val="24"/>
        </w:rPr>
        <w:t xml:space="preserve"> </w:t>
      </w:r>
      <w:r>
        <w:rPr>
          <w:sz w:val="24"/>
        </w:rPr>
        <w:t>до новейшей русской литературы) и представлены</w:t>
      </w:r>
      <w:r>
        <w:rPr>
          <w:spacing w:val="-2"/>
          <w:sz w:val="24"/>
        </w:rPr>
        <w:t xml:space="preserve"> </w:t>
      </w:r>
      <w:r>
        <w:rPr>
          <w:sz w:val="24"/>
        </w:rPr>
        <w:t>разделы,</w:t>
      </w:r>
      <w:r>
        <w:rPr>
          <w:spacing w:val="-2"/>
          <w:sz w:val="24"/>
        </w:rPr>
        <w:t xml:space="preserve"> </w:t>
      </w:r>
      <w:r>
        <w:rPr>
          <w:sz w:val="24"/>
        </w:rPr>
        <w:t>касающиеся</w:t>
      </w:r>
      <w:r>
        <w:rPr>
          <w:spacing w:val="-1"/>
          <w:sz w:val="24"/>
        </w:rPr>
        <w:t xml:space="preserve"> </w:t>
      </w:r>
      <w:r>
        <w:rPr>
          <w:sz w:val="24"/>
        </w:rPr>
        <w:t>отечественной и зарубежной литературы.</w:t>
      </w:r>
    </w:p>
    <w:p w:rsidR="00FD54E7" w:rsidRDefault="005C31E9" w:rsidP="00DB0FF1">
      <w:pPr>
        <w:pStyle w:val="a5"/>
        <w:numPr>
          <w:ilvl w:val="2"/>
          <w:numId w:val="108"/>
        </w:numPr>
        <w:tabs>
          <w:tab w:val="left" w:pos="1238"/>
        </w:tabs>
        <w:spacing w:line="240" w:lineRule="auto"/>
        <w:ind w:right="231" w:firstLine="0"/>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D54E7" w:rsidRDefault="005C31E9" w:rsidP="00DB0FF1">
      <w:pPr>
        <w:pStyle w:val="a5"/>
        <w:numPr>
          <w:ilvl w:val="2"/>
          <w:numId w:val="108"/>
        </w:numPr>
        <w:tabs>
          <w:tab w:val="left" w:pos="1238"/>
        </w:tabs>
        <w:spacing w:before="1" w:line="240" w:lineRule="auto"/>
        <w:ind w:right="229" w:firstLine="0"/>
        <w:rPr>
          <w:sz w:val="24"/>
        </w:rPr>
      </w:pPr>
      <w:r>
        <w:rPr>
          <w:sz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FD54E7" w:rsidRDefault="005C31E9" w:rsidP="00DB0FF1">
      <w:pPr>
        <w:pStyle w:val="a5"/>
        <w:numPr>
          <w:ilvl w:val="2"/>
          <w:numId w:val="108"/>
        </w:numPr>
        <w:tabs>
          <w:tab w:val="left" w:pos="1949"/>
        </w:tabs>
        <w:spacing w:before="3" w:line="237" w:lineRule="auto"/>
        <w:ind w:right="239" w:firstLine="0"/>
        <w:rPr>
          <w:sz w:val="24"/>
        </w:rPr>
      </w:pPr>
      <w:r>
        <w:rPr>
          <w:sz w:val="24"/>
        </w:rPr>
        <w:t xml:space="preserve">Достижение целей изучения литературы возможно при решении учебных задач, </w:t>
      </w:r>
      <w:r>
        <w:rPr>
          <w:sz w:val="24"/>
        </w:rPr>
        <w:lastRenderedPageBreak/>
        <w:t>которые постепенно усложняются от 5 к 9 классу.</w:t>
      </w:r>
    </w:p>
    <w:p w:rsidR="00FD54E7" w:rsidRDefault="005C31E9" w:rsidP="00FD22C4">
      <w:pPr>
        <w:pStyle w:val="a5"/>
        <w:numPr>
          <w:ilvl w:val="3"/>
          <w:numId w:val="108"/>
        </w:numPr>
        <w:tabs>
          <w:tab w:val="left" w:pos="1948"/>
        </w:tabs>
        <w:spacing w:before="65"/>
        <w:ind w:right="221" w:firstLine="0"/>
      </w:pPr>
      <w:r w:rsidRPr="00FD22C4">
        <w:rPr>
          <w:sz w:val="24"/>
        </w:rP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sidRPr="00FD22C4">
        <w:rPr>
          <w:spacing w:val="40"/>
          <w:sz w:val="24"/>
        </w:rPr>
        <w:t xml:space="preserve"> </w:t>
      </w:r>
      <w:r w:rsidRPr="00FD22C4">
        <w:rPr>
          <w:sz w:val="24"/>
        </w:rPr>
        <w:t>культур,</w:t>
      </w:r>
      <w:r w:rsidRPr="00FD22C4">
        <w:rPr>
          <w:spacing w:val="40"/>
          <w:sz w:val="24"/>
        </w:rPr>
        <w:t xml:space="preserve"> </w:t>
      </w:r>
      <w:r w:rsidRPr="00FD22C4">
        <w:rPr>
          <w:sz w:val="24"/>
        </w:rPr>
        <w:t>освоению</w:t>
      </w:r>
      <w:r w:rsidRPr="00FD22C4">
        <w:rPr>
          <w:spacing w:val="40"/>
          <w:sz w:val="24"/>
        </w:rPr>
        <w:t xml:space="preserve"> </w:t>
      </w:r>
      <w:r w:rsidRPr="00FD22C4">
        <w:rPr>
          <w:sz w:val="24"/>
        </w:rPr>
        <w:t>духовного</w:t>
      </w:r>
      <w:r w:rsidRPr="00FD22C4">
        <w:rPr>
          <w:spacing w:val="40"/>
          <w:sz w:val="24"/>
        </w:rPr>
        <w:t xml:space="preserve"> </w:t>
      </w:r>
      <w:r w:rsidRPr="00FD22C4">
        <w:rPr>
          <w:sz w:val="24"/>
        </w:rPr>
        <w:t>опыта</w:t>
      </w:r>
      <w:r w:rsidRPr="00FD22C4">
        <w:rPr>
          <w:spacing w:val="40"/>
          <w:sz w:val="24"/>
        </w:rPr>
        <w:t xml:space="preserve"> </w:t>
      </w:r>
      <w:r w:rsidRPr="00FD22C4">
        <w:rPr>
          <w:sz w:val="24"/>
        </w:rPr>
        <w:t>человечества,</w:t>
      </w:r>
      <w:r w:rsidRPr="00FD22C4">
        <w:rPr>
          <w:spacing w:val="40"/>
          <w:sz w:val="24"/>
        </w:rPr>
        <w:t xml:space="preserve"> </w:t>
      </w:r>
      <w:r w:rsidRPr="00FD22C4">
        <w:rPr>
          <w:sz w:val="24"/>
        </w:rPr>
        <w:t>национальных</w:t>
      </w:r>
      <w:r w:rsidRPr="00FD22C4">
        <w:rPr>
          <w:spacing w:val="40"/>
          <w:sz w:val="24"/>
        </w:rPr>
        <w:t xml:space="preserve"> </w:t>
      </w:r>
      <w:r w:rsidRPr="00FD22C4">
        <w:rPr>
          <w:sz w:val="24"/>
        </w:rPr>
        <w:t>и</w:t>
      </w:r>
      <w:r w:rsidRPr="00FD22C4">
        <w:rPr>
          <w:spacing w:val="40"/>
          <w:sz w:val="24"/>
        </w:rPr>
        <w:t xml:space="preserve"> </w:t>
      </w:r>
      <w:r w:rsidRPr="00FD22C4">
        <w:rPr>
          <w:sz w:val="24"/>
        </w:rPr>
        <w:t>общечеловеческих</w:t>
      </w:r>
      <w:r w:rsidR="00FD22C4">
        <w:rPr>
          <w:sz w:val="24"/>
        </w:rPr>
        <w:t xml:space="preserve"> </w:t>
      </w:r>
      <w:r>
        <w:t>культурных</w:t>
      </w:r>
      <w:r w:rsidRPr="00FD22C4">
        <w:rPr>
          <w:spacing w:val="-12"/>
        </w:rPr>
        <w:t xml:space="preserve"> </w:t>
      </w:r>
      <w:r>
        <w:t>традиций</w:t>
      </w:r>
      <w:r w:rsidRPr="00FD22C4">
        <w:rPr>
          <w:spacing w:val="-4"/>
        </w:rPr>
        <w:t xml:space="preserve"> </w:t>
      </w:r>
      <w:r>
        <w:t>и</w:t>
      </w:r>
      <w:r w:rsidRPr="00FD22C4">
        <w:rPr>
          <w:spacing w:val="-4"/>
        </w:rPr>
        <w:t xml:space="preserve"> </w:t>
      </w:r>
      <w:r>
        <w:t>ценностей;</w:t>
      </w:r>
      <w:r w:rsidRPr="00FD22C4">
        <w:rPr>
          <w:spacing w:val="-9"/>
        </w:rPr>
        <w:t xml:space="preserve"> </w:t>
      </w:r>
      <w:r>
        <w:t>формированию</w:t>
      </w:r>
      <w:r w:rsidRPr="00FD22C4">
        <w:rPr>
          <w:spacing w:val="-7"/>
        </w:rPr>
        <w:t xml:space="preserve"> </w:t>
      </w:r>
      <w:r>
        <w:t>гуманистического</w:t>
      </w:r>
      <w:r w:rsidRPr="00FD22C4">
        <w:rPr>
          <w:spacing w:val="-4"/>
        </w:rPr>
        <w:t xml:space="preserve"> </w:t>
      </w:r>
      <w:r w:rsidRPr="00FD22C4">
        <w:rPr>
          <w:spacing w:val="-2"/>
        </w:rPr>
        <w:t>мировоззрения.</w:t>
      </w:r>
    </w:p>
    <w:p w:rsidR="00FD54E7" w:rsidRDefault="005C31E9" w:rsidP="00DB0FF1">
      <w:pPr>
        <w:pStyle w:val="a5"/>
        <w:numPr>
          <w:ilvl w:val="3"/>
          <w:numId w:val="108"/>
        </w:numPr>
        <w:tabs>
          <w:tab w:val="left" w:pos="1948"/>
        </w:tabs>
        <w:spacing w:line="240" w:lineRule="auto"/>
        <w:ind w:right="226" w:firstLine="0"/>
        <w:rPr>
          <w:sz w:val="24"/>
        </w:rPr>
      </w:pPr>
      <w:r>
        <w:rPr>
          <w:sz w:val="24"/>
        </w:rPr>
        <w:t>Задачи, связанные с осознанием значимости чтения и изучения литературы для дальнейшего развития</w:t>
      </w:r>
      <w:r>
        <w:rPr>
          <w:spacing w:val="-2"/>
          <w:sz w:val="24"/>
        </w:rPr>
        <w:t xml:space="preserve"> </w:t>
      </w:r>
      <w:r>
        <w:rPr>
          <w:sz w:val="24"/>
        </w:rPr>
        <w:t>обучающихся, с формированием их</w:t>
      </w:r>
      <w:r>
        <w:rPr>
          <w:spacing w:val="-2"/>
          <w:sz w:val="24"/>
        </w:rPr>
        <w:t xml:space="preserve"> </w:t>
      </w:r>
      <w:r>
        <w:rPr>
          <w:sz w:val="24"/>
        </w:rPr>
        <w:t>потребности в</w:t>
      </w:r>
      <w:r>
        <w:rPr>
          <w:spacing w:val="-1"/>
          <w:sz w:val="24"/>
        </w:rPr>
        <w:t xml:space="preserve"> </w:t>
      </w:r>
      <w:r>
        <w:rPr>
          <w:sz w:val="24"/>
        </w:rPr>
        <w:t>систематическом чтении как средстве познания мира и себя в этом мире, с гармонизацией отношений человека и общества, ориентированы</w:t>
      </w:r>
      <w:r>
        <w:rPr>
          <w:spacing w:val="-1"/>
          <w:sz w:val="24"/>
        </w:rPr>
        <w:t xml:space="preserve"> </w:t>
      </w:r>
      <w:r>
        <w:rPr>
          <w:sz w:val="24"/>
        </w:rPr>
        <w:t>на воспитание</w:t>
      </w:r>
      <w:r>
        <w:rPr>
          <w:spacing w:val="-2"/>
          <w:sz w:val="24"/>
        </w:rPr>
        <w:t xml:space="preserve"> </w:t>
      </w:r>
      <w:r>
        <w:rPr>
          <w:sz w:val="24"/>
        </w:rPr>
        <w:t>и</w:t>
      </w:r>
      <w:r>
        <w:rPr>
          <w:spacing w:val="-1"/>
          <w:sz w:val="24"/>
        </w:rPr>
        <w:t xml:space="preserve"> </w:t>
      </w:r>
      <w:r>
        <w:rPr>
          <w:sz w:val="24"/>
        </w:rPr>
        <w:t>развитие</w:t>
      </w:r>
      <w:r>
        <w:rPr>
          <w:spacing w:val="-2"/>
          <w:sz w:val="24"/>
        </w:rPr>
        <w:t xml:space="preserve"> </w:t>
      </w:r>
      <w:r>
        <w:rPr>
          <w:sz w:val="24"/>
        </w:rPr>
        <w:t>мотивации</w:t>
      </w:r>
      <w:r>
        <w:rPr>
          <w:spacing w:val="-1"/>
          <w:sz w:val="24"/>
        </w:rPr>
        <w:t xml:space="preserve"> </w:t>
      </w:r>
      <w:r>
        <w:rPr>
          <w:sz w:val="24"/>
        </w:rPr>
        <w:t>к чтению</w:t>
      </w:r>
      <w:r>
        <w:rPr>
          <w:spacing w:val="-3"/>
          <w:sz w:val="24"/>
        </w:rPr>
        <w:t xml:space="preserve"> </w:t>
      </w:r>
      <w:r>
        <w:rPr>
          <w:sz w:val="24"/>
        </w:rPr>
        <w:t>художественных</w:t>
      </w:r>
      <w:r>
        <w:rPr>
          <w:spacing w:val="-1"/>
          <w:sz w:val="24"/>
        </w:rPr>
        <w:t xml:space="preserve"> </w:t>
      </w:r>
      <w:r>
        <w:rPr>
          <w:sz w:val="24"/>
        </w:rPr>
        <w:t>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D54E7" w:rsidRDefault="005C31E9" w:rsidP="00DB0FF1">
      <w:pPr>
        <w:pStyle w:val="a5"/>
        <w:numPr>
          <w:ilvl w:val="3"/>
          <w:numId w:val="108"/>
        </w:numPr>
        <w:tabs>
          <w:tab w:val="left" w:pos="1948"/>
        </w:tabs>
        <w:spacing w:before="2" w:line="240" w:lineRule="auto"/>
        <w:ind w:right="221" w:firstLine="0"/>
        <w:rPr>
          <w:sz w:val="24"/>
        </w:rPr>
      </w:pPr>
      <w:r>
        <w:rPr>
          <w:sz w:val="24"/>
        </w:rPr>
        <w:t>Задачи,</w:t>
      </w:r>
      <w:r>
        <w:rPr>
          <w:spacing w:val="-1"/>
          <w:sz w:val="24"/>
        </w:rPr>
        <w:t xml:space="preserve"> </w:t>
      </w:r>
      <w:r>
        <w:rPr>
          <w:sz w:val="24"/>
        </w:rPr>
        <w:t>связанные</w:t>
      </w:r>
      <w:r>
        <w:rPr>
          <w:spacing w:val="-4"/>
          <w:sz w:val="24"/>
        </w:rPr>
        <w:t xml:space="preserve"> </w:t>
      </w:r>
      <w:r>
        <w:rPr>
          <w:sz w:val="24"/>
        </w:rPr>
        <w:t>с</w:t>
      </w:r>
      <w:r>
        <w:rPr>
          <w:spacing w:val="-8"/>
          <w:sz w:val="24"/>
        </w:rPr>
        <w:t xml:space="preserve"> </w:t>
      </w:r>
      <w:r>
        <w:rPr>
          <w:sz w:val="24"/>
        </w:rPr>
        <w:t>воспитанием</w:t>
      </w:r>
      <w:r>
        <w:rPr>
          <w:spacing w:val="-5"/>
          <w:sz w:val="24"/>
        </w:rPr>
        <w:t xml:space="preserve"> </w:t>
      </w:r>
      <w:r>
        <w:rPr>
          <w:sz w:val="24"/>
        </w:rPr>
        <w:t>обучающегося,</w:t>
      </w:r>
      <w:r>
        <w:rPr>
          <w:spacing w:val="-5"/>
          <w:sz w:val="24"/>
        </w:rPr>
        <w:t xml:space="preserve"> </w:t>
      </w:r>
      <w:r>
        <w:rPr>
          <w:sz w:val="24"/>
        </w:rPr>
        <w:t>обладающего</w:t>
      </w:r>
      <w:r>
        <w:rPr>
          <w:spacing w:val="-3"/>
          <w:sz w:val="24"/>
        </w:rPr>
        <w:t xml:space="preserve"> </w:t>
      </w:r>
      <w:r>
        <w:rPr>
          <w:sz w:val="24"/>
        </w:rPr>
        <w:t>эстетическим</w:t>
      </w:r>
      <w:r>
        <w:rPr>
          <w:spacing w:val="-2"/>
          <w:sz w:val="24"/>
        </w:rPr>
        <w:t xml:space="preserve"> </w:t>
      </w:r>
      <w:r>
        <w:rPr>
          <w:sz w:val="24"/>
        </w:rPr>
        <w:t>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w:t>
      </w:r>
      <w:r>
        <w:rPr>
          <w:spacing w:val="40"/>
          <w:sz w:val="24"/>
        </w:rPr>
        <w:t xml:space="preserve"> </w:t>
      </w:r>
      <w:r>
        <w:rPr>
          <w:sz w:val="24"/>
        </w:rPr>
        <w:t>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w:t>
      </w:r>
      <w:r>
        <w:rPr>
          <w:spacing w:val="-2"/>
          <w:sz w:val="24"/>
        </w:rPr>
        <w:t xml:space="preserve"> </w:t>
      </w:r>
      <w:r>
        <w:rPr>
          <w:sz w:val="24"/>
        </w:rPr>
        <w:t>особенности, выделять авторскую позицию</w:t>
      </w:r>
      <w:r>
        <w:rPr>
          <w:spacing w:val="-3"/>
          <w:sz w:val="24"/>
        </w:rPr>
        <w:t xml:space="preserve"> </w:t>
      </w:r>
      <w:r>
        <w:rPr>
          <w:sz w:val="24"/>
        </w:rPr>
        <w:t>и выражать собственное</w:t>
      </w:r>
      <w:r>
        <w:rPr>
          <w:spacing w:val="-6"/>
          <w:sz w:val="24"/>
        </w:rPr>
        <w:t xml:space="preserve"> </w:t>
      </w:r>
      <w:r>
        <w:rPr>
          <w:sz w:val="24"/>
        </w:rPr>
        <w:t>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w:t>
      </w:r>
      <w:r>
        <w:rPr>
          <w:spacing w:val="40"/>
          <w:sz w:val="24"/>
        </w:rPr>
        <w:t xml:space="preserve"> </w:t>
      </w:r>
      <w:r>
        <w:rPr>
          <w:sz w:val="24"/>
        </w:rPr>
        <w:t>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D54E7" w:rsidRDefault="005C31E9" w:rsidP="00DB0FF1">
      <w:pPr>
        <w:pStyle w:val="a5"/>
        <w:numPr>
          <w:ilvl w:val="3"/>
          <w:numId w:val="108"/>
        </w:numPr>
        <w:tabs>
          <w:tab w:val="left" w:pos="1948"/>
        </w:tabs>
        <w:spacing w:before="2" w:line="240" w:lineRule="auto"/>
        <w:ind w:right="226" w:firstLine="0"/>
        <w:rPr>
          <w:sz w:val="24"/>
        </w:rPr>
      </w:pPr>
      <w:r>
        <w:rPr>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w:t>
      </w:r>
      <w:r>
        <w:rPr>
          <w:spacing w:val="40"/>
          <w:sz w:val="24"/>
        </w:rPr>
        <w:t xml:space="preserve"> </w:t>
      </w:r>
      <w:r>
        <w:rPr>
          <w:sz w:val="24"/>
        </w:rPr>
        <w:t>обучающихся на примере высоких образцов художественной литературы и умений создавать разные виды устных</w:t>
      </w:r>
      <w:r>
        <w:rPr>
          <w:spacing w:val="-3"/>
          <w:sz w:val="24"/>
        </w:rPr>
        <w:t xml:space="preserve"> </w:t>
      </w:r>
      <w:r>
        <w:rPr>
          <w:sz w:val="24"/>
        </w:rPr>
        <w:t>и письменных</w:t>
      </w:r>
      <w:r>
        <w:rPr>
          <w:spacing w:val="-3"/>
          <w:sz w:val="24"/>
        </w:rPr>
        <w:t xml:space="preserve"> </w:t>
      </w:r>
      <w:r>
        <w:rPr>
          <w:sz w:val="24"/>
        </w:rPr>
        <w:t>высказываний,</w:t>
      </w:r>
      <w:r>
        <w:rPr>
          <w:spacing w:val="-1"/>
          <w:sz w:val="24"/>
        </w:rPr>
        <w:t xml:space="preserve"> </w:t>
      </w:r>
      <w:r>
        <w:rPr>
          <w:sz w:val="24"/>
        </w:rPr>
        <w:t>редактировать их, а также выразительно читать произведения, в том числе наизусть, владеть различными видами пересказа, участвовать в</w:t>
      </w:r>
      <w:r>
        <w:rPr>
          <w:spacing w:val="40"/>
          <w:sz w:val="24"/>
        </w:rPr>
        <w:t xml:space="preserve"> </w:t>
      </w:r>
      <w:r>
        <w:rPr>
          <w:sz w:val="24"/>
        </w:rPr>
        <w:t>учебном диалоге, воспринимая чужую точку зрения и аргументированно отстаивая свою.</w:t>
      </w:r>
    </w:p>
    <w:p w:rsidR="00FD54E7" w:rsidRDefault="005C31E9" w:rsidP="00DB0FF1">
      <w:pPr>
        <w:pStyle w:val="a5"/>
        <w:numPr>
          <w:ilvl w:val="2"/>
          <w:numId w:val="108"/>
        </w:numPr>
        <w:tabs>
          <w:tab w:val="left" w:pos="1949"/>
        </w:tabs>
        <w:spacing w:line="242" w:lineRule="auto"/>
        <w:ind w:right="221" w:firstLine="0"/>
        <w:rPr>
          <w:sz w:val="24"/>
        </w:rPr>
      </w:pPr>
      <w:r>
        <w:rPr>
          <w:sz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FD54E7" w:rsidRDefault="005C31E9" w:rsidP="00DB0FF1">
      <w:pPr>
        <w:pStyle w:val="a5"/>
        <w:numPr>
          <w:ilvl w:val="1"/>
          <w:numId w:val="108"/>
        </w:numPr>
        <w:tabs>
          <w:tab w:val="left" w:pos="1238"/>
        </w:tabs>
        <w:spacing w:line="271"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2"/>
          <w:numId w:val="108"/>
        </w:numPr>
        <w:tabs>
          <w:tab w:val="left" w:pos="1238"/>
        </w:tabs>
        <w:ind w:left="1238" w:hanging="705"/>
        <w:rPr>
          <w:sz w:val="24"/>
        </w:rPr>
      </w:pPr>
      <w:r>
        <w:rPr>
          <w:spacing w:val="-2"/>
          <w:sz w:val="24"/>
        </w:rPr>
        <w:t>Мифология.</w:t>
      </w:r>
    </w:p>
    <w:p w:rsidR="00FD54E7" w:rsidRDefault="005C31E9">
      <w:pPr>
        <w:pStyle w:val="a3"/>
        <w:spacing w:line="275" w:lineRule="exact"/>
      </w:pPr>
      <w:r>
        <w:t>Мифы</w:t>
      </w:r>
      <w:r>
        <w:rPr>
          <w:spacing w:val="1"/>
        </w:rPr>
        <w:t xml:space="preserve"> </w:t>
      </w:r>
      <w:r>
        <w:t>народов</w:t>
      </w:r>
      <w:r>
        <w:rPr>
          <w:spacing w:val="-3"/>
        </w:rPr>
        <w:t xml:space="preserve"> </w:t>
      </w:r>
      <w:r>
        <w:t>России</w:t>
      </w:r>
      <w:r>
        <w:rPr>
          <w:spacing w:val="-4"/>
        </w:rPr>
        <w:t xml:space="preserve"> </w:t>
      </w:r>
      <w:r>
        <w:t>и</w:t>
      </w:r>
      <w:r>
        <w:rPr>
          <w:spacing w:val="-3"/>
        </w:rPr>
        <w:t xml:space="preserve"> </w:t>
      </w:r>
      <w:r>
        <w:rPr>
          <w:spacing w:val="-4"/>
        </w:rPr>
        <w:t>мира.</w:t>
      </w:r>
    </w:p>
    <w:p w:rsidR="00FD54E7" w:rsidRDefault="005C31E9" w:rsidP="00DB0FF1">
      <w:pPr>
        <w:pStyle w:val="a5"/>
        <w:numPr>
          <w:ilvl w:val="2"/>
          <w:numId w:val="108"/>
        </w:numPr>
        <w:tabs>
          <w:tab w:val="left" w:pos="1238"/>
        </w:tabs>
        <w:spacing w:before="3"/>
        <w:ind w:left="1238" w:hanging="705"/>
        <w:rPr>
          <w:sz w:val="24"/>
        </w:rPr>
      </w:pPr>
      <w:r>
        <w:rPr>
          <w:spacing w:val="-2"/>
          <w:sz w:val="24"/>
        </w:rPr>
        <w:t>Фольклор.</w:t>
      </w:r>
    </w:p>
    <w:p w:rsidR="00FD54E7" w:rsidRDefault="005C31E9">
      <w:pPr>
        <w:pStyle w:val="a3"/>
        <w:spacing w:line="242" w:lineRule="auto"/>
        <w:ind w:right="233"/>
      </w:pPr>
      <w:r>
        <w:t xml:space="preserve">Малые жанры: пословицы, поговорки, загадки. Сказки народов России и народов мира (не менее </w:t>
      </w:r>
      <w:r>
        <w:rPr>
          <w:spacing w:val="-2"/>
        </w:rPr>
        <w:t>трёх).</w:t>
      </w:r>
    </w:p>
    <w:p w:rsidR="00FD54E7" w:rsidRDefault="005C31E9" w:rsidP="00DB0FF1">
      <w:pPr>
        <w:pStyle w:val="a5"/>
        <w:numPr>
          <w:ilvl w:val="2"/>
          <w:numId w:val="108"/>
        </w:numPr>
        <w:tabs>
          <w:tab w:val="left" w:pos="1238"/>
        </w:tabs>
        <w:spacing w:line="271" w:lineRule="exact"/>
        <w:ind w:left="1238" w:hanging="705"/>
        <w:rPr>
          <w:sz w:val="24"/>
        </w:rPr>
      </w:pPr>
      <w:r>
        <w:rPr>
          <w:sz w:val="24"/>
        </w:rPr>
        <w:t>Литература</w:t>
      </w:r>
      <w:r>
        <w:rPr>
          <w:spacing w:val="-2"/>
          <w:sz w:val="24"/>
        </w:rPr>
        <w:t xml:space="preserve"> </w:t>
      </w:r>
      <w:r>
        <w:rPr>
          <w:sz w:val="24"/>
        </w:rPr>
        <w:t>первой</w:t>
      </w:r>
      <w:r>
        <w:rPr>
          <w:spacing w:val="-4"/>
          <w:sz w:val="24"/>
        </w:rPr>
        <w:t xml:space="preserve"> </w:t>
      </w:r>
      <w:r>
        <w:rPr>
          <w:sz w:val="24"/>
        </w:rPr>
        <w:t>половины</w:t>
      </w:r>
      <w:r>
        <w:rPr>
          <w:spacing w:val="-3"/>
          <w:sz w:val="24"/>
        </w:rPr>
        <w:t xml:space="preserve"> </w:t>
      </w:r>
      <w:r>
        <w:rPr>
          <w:sz w:val="24"/>
        </w:rPr>
        <w:t>XIX</w:t>
      </w:r>
      <w:r>
        <w:rPr>
          <w:spacing w:val="-6"/>
          <w:sz w:val="24"/>
        </w:rPr>
        <w:t xml:space="preserve"> </w:t>
      </w:r>
      <w:r>
        <w:rPr>
          <w:spacing w:val="-4"/>
          <w:sz w:val="24"/>
        </w:rPr>
        <w:t>века.</w:t>
      </w:r>
    </w:p>
    <w:p w:rsidR="00FD54E7" w:rsidRDefault="005C31E9">
      <w:pPr>
        <w:pStyle w:val="a3"/>
        <w:spacing w:before="4" w:line="237" w:lineRule="auto"/>
        <w:jc w:val="left"/>
      </w:pPr>
      <w:r>
        <w:t>И.А. Крылов. Басни</w:t>
      </w:r>
      <w:r>
        <w:rPr>
          <w:spacing w:val="-6"/>
        </w:rPr>
        <w:t xml:space="preserve"> </w:t>
      </w:r>
      <w:r>
        <w:t>(три</w:t>
      </w:r>
      <w:r>
        <w:rPr>
          <w:spacing w:val="-5"/>
        </w:rPr>
        <w:t xml:space="preserve"> </w:t>
      </w:r>
      <w:r>
        <w:t>по выбору). Например, «Волк</w:t>
      </w:r>
      <w:r>
        <w:rPr>
          <w:spacing w:val="-3"/>
        </w:rPr>
        <w:t xml:space="preserve"> </w:t>
      </w:r>
      <w:r>
        <w:t>на</w:t>
      </w:r>
      <w:r>
        <w:rPr>
          <w:spacing w:val="-3"/>
        </w:rPr>
        <w:t xml:space="preserve"> </w:t>
      </w:r>
      <w:r>
        <w:t>псарне», «Листы и</w:t>
      </w:r>
      <w:r>
        <w:rPr>
          <w:spacing w:val="-1"/>
        </w:rPr>
        <w:t xml:space="preserve"> </w:t>
      </w:r>
      <w:r>
        <w:t>Корни», «Свинья</w:t>
      </w:r>
      <w:r>
        <w:rPr>
          <w:spacing w:val="-7"/>
        </w:rPr>
        <w:t xml:space="preserve"> </w:t>
      </w:r>
      <w:r>
        <w:t>под Дубом», «Квартет», «Осёл и Соловей», «Ворона и Лисица» и другие.</w:t>
      </w:r>
    </w:p>
    <w:p w:rsidR="00FD54E7" w:rsidRDefault="005C31E9">
      <w:pPr>
        <w:pStyle w:val="a3"/>
        <w:spacing w:before="3" w:line="275" w:lineRule="exact"/>
        <w:jc w:val="left"/>
      </w:pPr>
      <w:r>
        <w:t>А.С.</w:t>
      </w:r>
      <w:r>
        <w:rPr>
          <w:spacing w:val="16"/>
        </w:rPr>
        <w:t xml:space="preserve"> </w:t>
      </w:r>
      <w:r>
        <w:t>Пушкин.</w:t>
      </w:r>
      <w:r>
        <w:rPr>
          <w:spacing w:val="18"/>
        </w:rPr>
        <w:t xml:space="preserve"> </w:t>
      </w:r>
      <w:r>
        <w:t>Стихотворения</w:t>
      </w:r>
      <w:r w:rsidR="00840C25">
        <w:t>.</w:t>
      </w:r>
      <w:r>
        <w:rPr>
          <w:spacing w:val="13"/>
        </w:rPr>
        <w:t xml:space="preserve"> </w:t>
      </w:r>
      <w:r>
        <w:t>«Зимнее</w:t>
      </w:r>
      <w:r>
        <w:rPr>
          <w:spacing w:val="21"/>
        </w:rPr>
        <w:t xml:space="preserve"> </w:t>
      </w:r>
      <w:r>
        <w:t>утро»,</w:t>
      </w:r>
      <w:r>
        <w:rPr>
          <w:spacing w:val="18"/>
        </w:rPr>
        <w:t xml:space="preserve"> </w:t>
      </w:r>
      <w:r>
        <w:t>«Зимний</w:t>
      </w:r>
      <w:r>
        <w:rPr>
          <w:spacing w:val="18"/>
        </w:rPr>
        <w:t xml:space="preserve"> </w:t>
      </w:r>
      <w:r>
        <w:t>вечер»,</w:t>
      </w:r>
      <w:r>
        <w:rPr>
          <w:spacing w:val="18"/>
        </w:rPr>
        <w:t xml:space="preserve"> </w:t>
      </w:r>
      <w:r>
        <w:t>«Няне»</w:t>
      </w:r>
      <w:r>
        <w:rPr>
          <w:spacing w:val="12"/>
        </w:rPr>
        <w:t xml:space="preserve"> </w:t>
      </w:r>
      <w:r>
        <w:t>и</w:t>
      </w:r>
      <w:r>
        <w:rPr>
          <w:spacing w:val="18"/>
        </w:rPr>
        <w:t xml:space="preserve"> </w:t>
      </w:r>
      <w:r>
        <w:rPr>
          <w:spacing w:val="-2"/>
        </w:rPr>
        <w:t>другие.</w:t>
      </w:r>
    </w:p>
    <w:p w:rsidR="00FD54E7" w:rsidRDefault="005C31E9">
      <w:pPr>
        <w:pStyle w:val="a3"/>
        <w:spacing w:line="242" w:lineRule="auto"/>
        <w:ind w:right="5302"/>
        <w:jc w:val="left"/>
      </w:pPr>
      <w:r>
        <w:t>«Сказка</w:t>
      </w:r>
      <w:r>
        <w:rPr>
          <w:spacing w:val="-7"/>
        </w:rPr>
        <w:t xml:space="preserve"> </w:t>
      </w:r>
      <w:r>
        <w:t>о</w:t>
      </w:r>
      <w:r>
        <w:rPr>
          <w:spacing w:val="-3"/>
        </w:rPr>
        <w:t xml:space="preserve"> </w:t>
      </w:r>
      <w:r>
        <w:t>мёртвой</w:t>
      </w:r>
      <w:r>
        <w:rPr>
          <w:spacing w:val="-10"/>
        </w:rPr>
        <w:t xml:space="preserve"> </w:t>
      </w:r>
      <w:r>
        <w:t>царевне</w:t>
      </w:r>
      <w:r>
        <w:rPr>
          <w:spacing w:val="-11"/>
        </w:rPr>
        <w:t xml:space="preserve"> </w:t>
      </w:r>
      <w:r>
        <w:t>и</w:t>
      </w:r>
      <w:r>
        <w:rPr>
          <w:spacing w:val="-10"/>
        </w:rPr>
        <w:t xml:space="preserve"> </w:t>
      </w:r>
      <w:r>
        <w:t>о</w:t>
      </w:r>
      <w:r>
        <w:rPr>
          <w:spacing w:val="-6"/>
        </w:rPr>
        <w:t xml:space="preserve"> </w:t>
      </w:r>
      <w:r>
        <w:t>семи</w:t>
      </w:r>
      <w:r>
        <w:rPr>
          <w:spacing w:val="-5"/>
        </w:rPr>
        <w:t xml:space="preserve"> </w:t>
      </w:r>
      <w:r>
        <w:t xml:space="preserve">богатырях». </w:t>
      </w:r>
      <w:r>
        <w:lastRenderedPageBreak/>
        <w:t>М.Ю. Лермонтов. Стихотворение «Бородино».</w:t>
      </w:r>
    </w:p>
    <w:p w:rsidR="00FD54E7" w:rsidRDefault="005C31E9">
      <w:pPr>
        <w:pStyle w:val="a3"/>
        <w:spacing w:line="271" w:lineRule="exact"/>
        <w:jc w:val="left"/>
      </w:pPr>
      <w:r>
        <w:t>Н</w:t>
      </w:r>
      <w:r>
        <w:rPr>
          <w:spacing w:val="-5"/>
        </w:rPr>
        <w:t xml:space="preserve"> </w:t>
      </w:r>
      <w:r>
        <w:t>В.</w:t>
      </w:r>
      <w:r>
        <w:rPr>
          <w:spacing w:val="1"/>
        </w:rPr>
        <w:t xml:space="preserve"> </w:t>
      </w:r>
      <w:r>
        <w:t>Гоголь.</w:t>
      </w:r>
      <w:r>
        <w:rPr>
          <w:spacing w:val="-5"/>
        </w:rPr>
        <w:t xml:space="preserve"> </w:t>
      </w:r>
      <w:r>
        <w:t>Повесть</w:t>
      </w:r>
      <w:r>
        <w:rPr>
          <w:spacing w:val="-4"/>
        </w:rPr>
        <w:t xml:space="preserve"> </w:t>
      </w:r>
      <w:r>
        <w:t>«Ночь</w:t>
      </w:r>
      <w:r>
        <w:rPr>
          <w:spacing w:val="-1"/>
        </w:rPr>
        <w:t xml:space="preserve"> </w:t>
      </w:r>
      <w:r>
        <w:t>перед</w:t>
      </w:r>
      <w:r>
        <w:rPr>
          <w:spacing w:val="-4"/>
        </w:rPr>
        <w:t xml:space="preserve"> </w:t>
      </w:r>
      <w:r>
        <w:t>Рождеством»</w:t>
      </w:r>
      <w:r>
        <w:rPr>
          <w:spacing w:val="-6"/>
        </w:rPr>
        <w:t xml:space="preserve"> </w:t>
      </w:r>
      <w:r>
        <w:t xml:space="preserve">из </w:t>
      </w:r>
      <w:r>
        <w:rPr>
          <w:spacing w:val="-2"/>
        </w:rPr>
        <w:t>сборника.</w:t>
      </w:r>
    </w:p>
    <w:p w:rsidR="00FD54E7" w:rsidRDefault="005C31E9">
      <w:pPr>
        <w:pStyle w:val="a3"/>
        <w:spacing w:before="2" w:line="275" w:lineRule="exact"/>
        <w:jc w:val="left"/>
      </w:pPr>
      <w:r>
        <w:t>«Вечера</w:t>
      </w:r>
      <w:r>
        <w:rPr>
          <w:spacing w:val="-2"/>
        </w:rPr>
        <w:t xml:space="preserve"> </w:t>
      </w:r>
      <w:r>
        <w:t>на</w:t>
      </w:r>
      <w:r>
        <w:rPr>
          <w:spacing w:val="-1"/>
        </w:rPr>
        <w:t xml:space="preserve"> </w:t>
      </w:r>
      <w:r>
        <w:t>хуторе</w:t>
      </w:r>
      <w:r>
        <w:rPr>
          <w:spacing w:val="-1"/>
        </w:rPr>
        <w:t xml:space="preserve"> </w:t>
      </w:r>
      <w:r>
        <w:t>близ</w:t>
      </w:r>
      <w:r>
        <w:rPr>
          <w:spacing w:val="1"/>
        </w:rPr>
        <w:t xml:space="preserve"> </w:t>
      </w:r>
      <w:r>
        <w:rPr>
          <w:spacing w:val="-2"/>
        </w:rPr>
        <w:t>Диканьки».</w:t>
      </w:r>
    </w:p>
    <w:p w:rsidR="00FD54E7" w:rsidRDefault="005C31E9" w:rsidP="00DB0FF1">
      <w:pPr>
        <w:pStyle w:val="a5"/>
        <w:numPr>
          <w:ilvl w:val="2"/>
          <w:numId w:val="108"/>
        </w:numPr>
        <w:tabs>
          <w:tab w:val="left" w:pos="1238"/>
        </w:tabs>
        <w:spacing w:line="242" w:lineRule="auto"/>
        <w:ind w:right="5653" w:firstLine="0"/>
        <w:rPr>
          <w:sz w:val="24"/>
        </w:rPr>
      </w:pPr>
      <w:r>
        <w:rPr>
          <w:sz w:val="24"/>
        </w:rPr>
        <w:t>Литература</w:t>
      </w:r>
      <w:r>
        <w:rPr>
          <w:spacing w:val="-9"/>
          <w:sz w:val="24"/>
        </w:rPr>
        <w:t xml:space="preserve"> </w:t>
      </w:r>
      <w:r>
        <w:rPr>
          <w:sz w:val="24"/>
        </w:rPr>
        <w:t>второй</w:t>
      </w:r>
      <w:r>
        <w:rPr>
          <w:spacing w:val="-11"/>
          <w:sz w:val="24"/>
        </w:rPr>
        <w:t xml:space="preserve"> </w:t>
      </w:r>
      <w:r>
        <w:rPr>
          <w:sz w:val="24"/>
        </w:rPr>
        <w:t>половины</w:t>
      </w:r>
      <w:r>
        <w:rPr>
          <w:spacing w:val="-7"/>
          <w:sz w:val="24"/>
        </w:rPr>
        <w:t xml:space="preserve"> </w:t>
      </w:r>
      <w:r>
        <w:rPr>
          <w:sz w:val="24"/>
        </w:rPr>
        <w:t>XIX</w:t>
      </w:r>
      <w:r>
        <w:rPr>
          <w:spacing w:val="-13"/>
          <w:sz w:val="24"/>
        </w:rPr>
        <w:t xml:space="preserve"> </w:t>
      </w:r>
      <w:r>
        <w:rPr>
          <w:sz w:val="24"/>
        </w:rPr>
        <w:t>века. И.С. Тургенев. Рассказ «Муму».</w:t>
      </w:r>
    </w:p>
    <w:p w:rsidR="00FD54E7" w:rsidRDefault="005C31E9">
      <w:pPr>
        <w:pStyle w:val="a3"/>
        <w:spacing w:line="271" w:lineRule="exact"/>
        <w:jc w:val="left"/>
      </w:pPr>
      <w:r>
        <w:t>Н.А.</w:t>
      </w:r>
      <w:r>
        <w:rPr>
          <w:spacing w:val="62"/>
          <w:w w:val="150"/>
        </w:rPr>
        <w:t xml:space="preserve"> </w:t>
      </w:r>
      <w:r>
        <w:t>Некрасов.</w:t>
      </w:r>
      <w:r>
        <w:rPr>
          <w:spacing w:val="64"/>
          <w:w w:val="150"/>
        </w:rPr>
        <w:t xml:space="preserve"> </w:t>
      </w:r>
      <w:r>
        <w:t>Стихотворения</w:t>
      </w:r>
      <w:r w:rsidR="00840C25">
        <w:t>.</w:t>
      </w:r>
      <w:r>
        <w:rPr>
          <w:spacing w:val="64"/>
          <w:w w:val="150"/>
        </w:rPr>
        <w:t xml:space="preserve"> </w:t>
      </w:r>
      <w:r>
        <w:t>«Крестьянские</w:t>
      </w:r>
      <w:r>
        <w:rPr>
          <w:spacing w:val="62"/>
          <w:w w:val="150"/>
        </w:rPr>
        <w:t xml:space="preserve"> </w:t>
      </w:r>
      <w:r>
        <w:t>дети».</w:t>
      </w:r>
      <w:r>
        <w:rPr>
          <w:spacing w:val="64"/>
          <w:w w:val="150"/>
        </w:rPr>
        <w:t xml:space="preserve"> </w:t>
      </w:r>
      <w:r>
        <w:t>«Школьник».</w:t>
      </w:r>
      <w:r>
        <w:rPr>
          <w:spacing w:val="65"/>
          <w:w w:val="150"/>
        </w:rPr>
        <w:t xml:space="preserve"> </w:t>
      </w:r>
      <w:r>
        <w:rPr>
          <w:spacing w:val="-2"/>
        </w:rPr>
        <w:t>Поэма</w:t>
      </w:r>
    </w:p>
    <w:p w:rsidR="00FD54E7" w:rsidRDefault="005C31E9">
      <w:pPr>
        <w:pStyle w:val="a3"/>
        <w:spacing w:before="1" w:line="275" w:lineRule="exact"/>
        <w:jc w:val="left"/>
      </w:pPr>
      <w:r>
        <w:t>«Мороз,</w:t>
      </w:r>
      <w:r>
        <w:rPr>
          <w:spacing w:val="-3"/>
        </w:rPr>
        <w:t xml:space="preserve"> </w:t>
      </w:r>
      <w:r>
        <w:t>Красный</w:t>
      </w:r>
      <w:r>
        <w:rPr>
          <w:spacing w:val="-3"/>
        </w:rPr>
        <w:t xml:space="preserve"> </w:t>
      </w:r>
      <w:r>
        <w:t>нос»</w:t>
      </w:r>
      <w:r>
        <w:rPr>
          <w:spacing w:val="-4"/>
        </w:rPr>
        <w:t xml:space="preserve"> </w:t>
      </w:r>
      <w:r>
        <w:rPr>
          <w:spacing w:val="-2"/>
        </w:rPr>
        <w:t>(фрагмент).</w:t>
      </w:r>
    </w:p>
    <w:p w:rsidR="00FD54E7" w:rsidRDefault="005C31E9">
      <w:pPr>
        <w:pStyle w:val="a3"/>
        <w:spacing w:line="275" w:lineRule="exact"/>
        <w:jc w:val="left"/>
      </w:pPr>
      <w:r>
        <w:t>Л.Н.</w:t>
      </w:r>
      <w:r>
        <w:rPr>
          <w:spacing w:val="-6"/>
        </w:rPr>
        <w:t xml:space="preserve"> </w:t>
      </w:r>
      <w:r>
        <w:t>Толстой. Рассказ</w:t>
      </w:r>
      <w:r>
        <w:rPr>
          <w:spacing w:val="-2"/>
        </w:rPr>
        <w:t xml:space="preserve"> </w:t>
      </w:r>
      <w:r>
        <w:t>«Кавказский</w:t>
      </w:r>
      <w:r>
        <w:rPr>
          <w:spacing w:val="-1"/>
        </w:rPr>
        <w:t xml:space="preserve"> </w:t>
      </w:r>
      <w:r>
        <w:rPr>
          <w:spacing w:val="-2"/>
        </w:rPr>
        <w:t>пленник».</w:t>
      </w:r>
    </w:p>
    <w:p w:rsidR="00FD54E7" w:rsidRDefault="005C31E9" w:rsidP="00DB0FF1">
      <w:pPr>
        <w:pStyle w:val="a5"/>
        <w:numPr>
          <w:ilvl w:val="2"/>
          <w:numId w:val="108"/>
        </w:numPr>
        <w:tabs>
          <w:tab w:val="left" w:pos="1238"/>
        </w:tabs>
        <w:spacing w:before="2" w:line="240" w:lineRule="auto"/>
        <w:ind w:left="1238" w:hanging="705"/>
        <w:rPr>
          <w:sz w:val="24"/>
        </w:rPr>
      </w:pPr>
      <w:r>
        <w:rPr>
          <w:sz w:val="24"/>
        </w:rPr>
        <w:t>Литература</w:t>
      </w:r>
      <w:r>
        <w:rPr>
          <w:spacing w:val="-3"/>
          <w:sz w:val="24"/>
        </w:rPr>
        <w:t xml:space="preserve"> </w:t>
      </w:r>
      <w:r>
        <w:rPr>
          <w:sz w:val="24"/>
        </w:rPr>
        <w:t>XIX-XX</w:t>
      </w:r>
      <w:r>
        <w:rPr>
          <w:spacing w:val="-2"/>
          <w:sz w:val="24"/>
        </w:rPr>
        <w:t xml:space="preserve"> веков.</w:t>
      </w:r>
    </w:p>
    <w:p w:rsidR="00FD54E7" w:rsidRDefault="005C31E9" w:rsidP="00DB0FF1">
      <w:pPr>
        <w:pStyle w:val="a5"/>
        <w:numPr>
          <w:ilvl w:val="3"/>
          <w:numId w:val="108"/>
        </w:numPr>
        <w:tabs>
          <w:tab w:val="left" w:pos="1948"/>
        </w:tabs>
        <w:spacing w:before="65" w:line="240" w:lineRule="auto"/>
        <w:ind w:right="227" w:firstLine="0"/>
        <w:rPr>
          <w:sz w:val="24"/>
        </w:rPr>
      </w:pPr>
      <w:r>
        <w:rPr>
          <w:sz w:val="24"/>
        </w:rP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FD54E7" w:rsidRDefault="005C31E9" w:rsidP="00DB0FF1">
      <w:pPr>
        <w:pStyle w:val="a5"/>
        <w:numPr>
          <w:ilvl w:val="3"/>
          <w:numId w:val="108"/>
        </w:numPr>
        <w:tabs>
          <w:tab w:val="left" w:pos="1948"/>
        </w:tabs>
        <w:spacing w:line="274" w:lineRule="exact"/>
        <w:ind w:left="1948" w:hanging="1415"/>
        <w:rPr>
          <w:sz w:val="24"/>
        </w:rPr>
      </w:pPr>
      <w:r>
        <w:rPr>
          <w:sz w:val="24"/>
        </w:rPr>
        <w:t>Юмористические</w:t>
      </w:r>
      <w:r>
        <w:rPr>
          <w:spacing w:val="-4"/>
          <w:sz w:val="24"/>
        </w:rPr>
        <w:t xml:space="preserve"> </w:t>
      </w:r>
      <w:r>
        <w:rPr>
          <w:sz w:val="24"/>
        </w:rPr>
        <w:t>рассказы</w:t>
      </w:r>
      <w:r>
        <w:rPr>
          <w:spacing w:val="-4"/>
          <w:sz w:val="24"/>
        </w:rPr>
        <w:t xml:space="preserve"> </w:t>
      </w:r>
      <w:r>
        <w:rPr>
          <w:sz w:val="24"/>
        </w:rPr>
        <w:t>отечественных</w:t>
      </w:r>
      <w:r>
        <w:rPr>
          <w:spacing w:val="-6"/>
          <w:sz w:val="24"/>
        </w:rPr>
        <w:t xml:space="preserve"> </w:t>
      </w:r>
      <w:r>
        <w:rPr>
          <w:sz w:val="24"/>
        </w:rPr>
        <w:t>писателей XIX-XX</w:t>
      </w:r>
      <w:r>
        <w:rPr>
          <w:spacing w:val="-6"/>
          <w:sz w:val="24"/>
        </w:rPr>
        <w:t xml:space="preserve"> </w:t>
      </w:r>
      <w:r>
        <w:rPr>
          <w:spacing w:val="-2"/>
          <w:sz w:val="24"/>
        </w:rPr>
        <w:t>веков.</w:t>
      </w:r>
    </w:p>
    <w:p w:rsidR="00FD54E7" w:rsidRDefault="005C31E9">
      <w:pPr>
        <w:pStyle w:val="a3"/>
        <w:spacing w:before="5" w:line="237" w:lineRule="auto"/>
        <w:ind w:right="233"/>
        <w:jc w:val="left"/>
      </w:pPr>
      <w:r>
        <w:t>А.П. Чехов</w:t>
      </w:r>
      <w:r>
        <w:rPr>
          <w:spacing w:val="-3"/>
        </w:rPr>
        <w:t xml:space="preserve"> </w:t>
      </w:r>
      <w:r>
        <w:t>(два</w:t>
      </w:r>
      <w:r>
        <w:rPr>
          <w:spacing w:val="-1"/>
        </w:rPr>
        <w:t xml:space="preserve"> </w:t>
      </w:r>
      <w:r>
        <w:t>рассказа</w:t>
      </w:r>
      <w:r>
        <w:rPr>
          <w:spacing w:val="-1"/>
        </w:rPr>
        <w:t xml:space="preserve"> </w:t>
      </w:r>
      <w:r>
        <w:t>по</w:t>
      </w:r>
      <w:r>
        <w:rPr>
          <w:spacing w:val="-1"/>
        </w:rPr>
        <w:t xml:space="preserve"> </w:t>
      </w:r>
      <w:r>
        <w:t>выбору). Например, «Лошадиная</w:t>
      </w:r>
      <w:r>
        <w:rPr>
          <w:spacing w:val="-1"/>
        </w:rPr>
        <w:t xml:space="preserve"> </w:t>
      </w:r>
      <w:r>
        <w:t>фамилия», «Мальчики», «Хирургия» и другие.</w:t>
      </w:r>
    </w:p>
    <w:p w:rsidR="00FD54E7" w:rsidRDefault="005C31E9">
      <w:pPr>
        <w:pStyle w:val="a3"/>
        <w:spacing w:before="3" w:line="275" w:lineRule="exact"/>
        <w:jc w:val="left"/>
      </w:pPr>
      <w:r>
        <w:t>М.М.</w:t>
      </w:r>
      <w:r>
        <w:rPr>
          <w:spacing w:val="58"/>
          <w:w w:val="150"/>
        </w:rPr>
        <w:t xml:space="preserve"> </w:t>
      </w:r>
      <w:r>
        <w:t>Зощенко</w:t>
      </w:r>
      <w:r>
        <w:rPr>
          <w:spacing w:val="53"/>
          <w:w w:val="150"/>
        </w:rPr>
        <w:t xml:space="preserve"> </w:t>
      </w:r>
      <w:r>
        <w:t>(два</w:t>
      </w:r>
      <w:r>
        <w:rPr>
          <w:spacing w:val="57"/>
          <w:w w:val="150"/>
        </w:rPr>
        <w:t xml:space="preserve"> </w:t>
      </w:r>
      <w:r>
        <w:t>рассказа</w:t>
      </w:r>
      <w:r>
        <w:rPr>
          <w:spacing w:val="52"/>
          <w:w w:val="150"/>
        </w:rPr>
        <w:t xml:space="preserve"> </w:t>
      </w:r>
      <w:r>
        <w:t>по</w:t>
      </w:r>
      <w:r>
        <w:rPr>
          <w:spacing w:val="58"/>
          <w:w w:val="150"/>
        </w:rPr>
        <w:t xml:space="preserve"> </w:t>
      </w:r>
      <w:r>
        <w:t>выбору).</w:t>
      </w:r>
      <w:r>
        <w:rPr>
          <w:spacing w:val="56"/>
          <w:w w:val="150"/>
        </w:rPr>
        <w:t xml:space="preserve"> </w:t>
      </w:r>
      <w:r>
        <w:t>Например,</w:t>
      </w:r>
      <w:r>
        <w:rPr>
          <w:spacing w:val="55"/>
          <w:w w:val="150"/>
        </w:rPr>
        <w:t xml:space="preserve"> </w:t>
      </w:r>
      <w:r>
        <w:t>«Галоша»,</w:t>
      </w:r>
      <w:r>
        <w:rPr>
          <w:spacing w:val="55"/>
          <w:w w:val="150"/>
        </w:rPr>
        <w:t xml:space="preserve"> </w:t>
      </w:r>
      <w:r>
        <w:t>«Лёля</w:t>
      </w:r>
      <w:r>
        <w:rPr>
          <w:spacing w:val="58"/>
          <w:w w:val="150"/>
        </w:rPr>
        <w:t xml:space="preserve"> </w:t>
      </w:r>
      <w:r>
        <w:t>и</w:t>
      </w:r>
      <w:r>
        <w:rPr>
          <w:spacing w:val="54"/>
          <w:w w:val="150"/>
        </w:rPr>
        <w:t xml:space="preserve"> </w:t>
      </w:r>
      <w:r>
        <w:t>Минька»,</w:t>
      </w:r>
      <w:r>
        <w:rPr>
          <w:spacing w:val="61"/>
          <w:w w:val="150"/>
        </w:rPr>
        <w:t xml:space="preserve"> </w:t>
      </w:r>
      <w:r>
        <w:rPr>
          <w:spacing w:val="-2"/>
        </w:rPr>
        <w:t>«Ёлка»,</w:t>
      </w:r>
    </w:p>
    <w:p w:rsidR="00FD54E7" w:rsidRDefault="005C31E9">
      <w:pPr>
        <w:pStyle w:val="a3"/>
        <w:spacing w:line="275" w:lineRule="exact"/>
        <w:jc w:val="left"/>
      </w:pPr>
      <w:r>
        <w:t>«Золотые</w:t>
      </w:r>
      <w:r>
        <w:rPr>
          <w:spacing w:val="-3"/>
        </w:rPr>
        <w:t xml:space="preserve"> </w:t>
      </w:r>
      <w:r>
        <w:t>слова», «Встреча»</w:t>
      </w:r>
      <w:r>
        <w:rPr>
          <w:spacing w:val="-6"/>
        </w:rPr>
        <w:t xml:space="preserve"> </w:t>
      </w:r>
      <w:r>
        <w:t xml:space="preserve">и </w:t>
      </w:r>
      <w:r>
        <w:rPr>
          <w:spacing w:val="-2"/>
        </w:rPr>
        <w:t>другие.</w:t>
      </w:r>
    </w:p>
    <w:p w:rsidR="00FD54E7" w:rsidRDefault="005C31E9" w:rsidP="00DB0FF1">
      <w:pPr>
        <w:pStyle w:val="a5"/>
        <w:numPr>
          <w:ilvl w:val="3"/>
          <w:numId w:val="108"/>
        </w:numPr>
        <w:tabs>
          <w:tab w:val="left" w:pos="1949"/>
        </w:tabs>
        <w:spacing w:before="5" w:line="237" w:lineRule="auto"/>
        <w:ind w:right="239" w:firstLine="0"/>
        <w:rPr>
          <w:sz w:val="24"/>
        </w:rPr>
      </w:pPr>
      <w:r>
        <w:rPr>
          <w:sz w:val="24"/>
        </w:rPr>
        <w:t>Произведения</w:t>
      </w:r>
      <w:r>
        <w:rPr>
          <w:spacing w:val="40"/>
          <w:sz w:val="24"/>
        </w:rPr>
        <w:t xml:space="preserve"> </w:t>
      </w:r>
      <w:r>
        <w:rPr>
          <w:sz w:val="24"/>
        </w:rPr>
        <w:t>отечественной</w:t>
      </w:r>
      <w:r>
        <w:rPr>
          <w:spacing w:val="40"/>
          <w:sz w:val="24"/>
        </w:rPr>
        <w:t xml:space="preserve"> </w:t>
      </w:r>
      <w:r>
        <w:rPr>
          <w:sz w:val="24"/>
        </w:rPr>
        <w:t>литературы</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животных</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двух). А.И. Куприн, М.М. Пришвин, К.Г. Паустовский.</w:t>
      </w:r>
    </w:p>
    <w:p w:rsidR="00FD54E7" w:rsidRDefault="005C31E9" w:rsidP="00DB0FF1">
      <w:pPr>
        <w:pStyle w:val="a5"/>
        <w:numPr>
          <w:ilvl w:val="0"/>
          <w:numId w:val="107"/>
        </w:numPr>
        <w:tabs>
          <w:tab w:val="left" w:pos="1239"/>
        </w:tabs>
        <w:spacing w:before="3"/>
        <w:ind w:hanging="706"/>
        <w:rPr>
          <w:sz w:val="24"/>
        </w:rPr>
      </w:pPr>
      <w:r>
        <w:rPr>
          <w:sz w:val="24"/>
        </w:rPr>
        <w:t>П.</w:t>
      </w:r>
      <w:r>
        <w:rPr>
          <w:spacing w:val="-4"/>
          <w:sz w:val="24"/>
        </w:rPr>
        <w:t xml:space="preserve"> </w:t>
      </w:r>
      <w:r>
        <w:rPr>
          <w:sz w:val="24"/>
        </w:rPr>
        <w:t>Платонов.</w:t>
      </w:r>
      <w:r>
        <w:rPr>
          <w:spacing w:val="-6"/>
          <w:sz w:val="24"/>
        </w:rPr>
        <w:t xml:space="preserve"> </w:t>
      </w:r>
      <w:r>
        <w:rPr>
          <w:sz w:val="24"/>
        </w:rPr>
        <w:t>Рассказы</w:t>
      </w:r>
      <w:r>
        <w:rPr>
          <w:spacing w:val="1"/>
          <w:sz w:val="24"/>
        </w:rPr>
        <w:t xml:space="preserve"> </w:t>
      </w:r>
      <w:r>
        <w:rPr>
          <w:sz w:val="24"/>
        </w:rPr>
        <w:t>(один</w:t>
      </w:r>
      <w:r>
        <w:rPr>
          <w:spacing w:val="-7"/>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«Корова»,</w:t>
      </w:r>
      <w:r>
        <w:rPr>
          <w:spacing w:val="-1"/>
          <w:sz w:val="24"/>
        </w:rPr>
        <w:t xml:space="preserve"> </w:t>
      </w:r>
      <w:r>
        <w:rPr>
          <w:sz w:val="24"/>
        </w:rPr>
        <w:t>«Никита»</w:t>
      </w:r>
      <w:r>
        <w:rPr>
          <w:spacing w:val="-8"/>
          <w:sz w:val="24"/>
        </w:rPr>
        <w:t xml:space="preserve"> </w:t>
      </w:r>
      <w:r>
        <w:rPr>
          <w:sz w:val="24"/>
        </w:rPr>
        <w:t>и</w:t>
      </w:r>
      <w:r>
        <w:rPr>
          <w:spacing w:val="-1"/>
          <w:sz w:val="24"/>
        </w:rPr>
        <w:t xml:space="preserve"> </w:t>
      </w:r>
      <w:r>
        <w:rPr>
          <w:spacing w:val="-2"/>
          <w:sz w:val="24"/>
        </w:rPr>
        <w:t>другие.</w:t>
      </w:r>
    </w:p>
    <w:p w:rsidR="00FD54E7" w:rsidRDefault="005C31E9" w:rsidP="00DB0FF1">
      <w:pPr>
        <w:pStyle w:val="a5"/>
        <w:numPr>
          <w:ilvl w:val="0"/>
          <w:numId w:val="107"/>
        </w:numPr>
        <w:tabs>
          <w:tab w:val="left" w:pos="1239"/>
        </w:tabs>
        <w:ind w:hanging="706"/>
        <w:rPr>
          <w:sz w:val="24"/>
        </w:rPr>
      </w:pPr>
      <w:r>
        <w:rPr>
          <w:sz w:val="24"/>
        </w:rPr>
        <w:t>П.</w:t>
      </w:r>
      <w:r>
        <w:rPr>
          <w:spacing w:val="-3"/>
          <w:sz w:val="24"/>
        </w:rPr>
        <w:t xml:space="preserve"> </w:t>
      </w:r>
      <w:r>
        <w:rPr>
          <w:sz w:val="24"/>
        </w:rPr>
        <w:t>Астафьев.</w:t>
      </w:r>
      <w:r>
        <w:rPr>
          <w:spacing w:val="-3"/>
          <w:sz w:val="24"/>
        </w:rPr>
        <w:t xml:space="preserve"> </w:t>
      </w:r>
      <w:r>
        <w:rPr>
          <w:sz w:val="24"/>
        </w:rPr>
        <w:t>Рассказ</w:t>
      </w:r>
      <w:r>
        <w:rPr>
          <w:spacing w:val="-3"/>
          <w:sz w:val="24"/>
        </w:rPr>
        <w:t xml:space="preserve"> </w:t>
      </w:r>
      <w:r>
        <w:rPr>
          <w:sz w:val="24"/>
        </w:rPr>
        <w:t>«Васюткино</w:t>
      </w:r>
      <w:r>
        <w:rPr>
          <w:spacing w:val="-3"/>
          <w:sz w:val="24"/>
        </w:rPr>
        <w:t xml:space="preserve"> </w:t>
      </w:r>
      <w:r>
        <w:rPr>
          <w:spacing w:val="-2"/>
          <w:sz w:val="24"/>
        </w:rPr>
        <w:t>озеро».</w:t>
      </w:r>
    </w:p>
    <w:p w:rsidR="00FD54E7" w:rsidRDefault="005C31E9" w:rsidP="00DB0FF1">
      <w:pPr>
        <w:pStyle w:val="a5"/>
        <w:numPr>
          <w:ilvl w:val="2"/>
          <w:numId w:val="108"/>
        </w:numPr>
        <w:tabs>
          <w:tab w:val="left" w:pos="1238"/>
        </w:tabs>
        <w:spacing w:before="3"/>
        <w:ind w:left="1238" w:hanging="705"/>
        <w:rPr>
          <w:sz w:val="24"/>
        </w:rPr>
      </w:pPr>
      <w:r>
        <w:rPr>
          <w:sz w:val="24"/>
        </w:rPr>
        <w:t>Литература</w:t>
      </w:r>
      <w:r>
        <w:rPr>
          <w:spacing w:val="-4"/>
          <w:sz w:val="24"/>
        </w:rPr>
        <w:t xml:space="preserve"> </w:t>
      </w:r>
      <w:r>
        <w:rPr>
          <w:sz w:val="24"/>
        </w:rPr>
        <w:t>XX-</w:t>
      </w:r>
      <w:r w:rsidR="00840C25">
        <w:rPr>
          <w:sz w:val="24"/>
        </w:rPr>
        <w:t xml:space="preserve"> начала </w:t>
      </w:r>
      <w:r>
        <w:rPr>
          <w:sz w:val="24"/>
        </w:rPr>
        <w:t>XXI</w:t>
      </w:r>
      <w:r>
        <w:rPr>
          <w:spacing w:val="-1"/>
          <w:sz w:val="24"/>
        </w:rPr>
        <w:t xml:space="preserve"> </w:t>
      </w:r>
      <w:r>
        <w:rPr>
          <w:spacing w:val="-2"/>
          <w:sz w:val="24"/>
        </w:rPr>
        <w:t>веков.</w:t>
      </w:r>
    </w:p>
    <w:p w:rsidR="00FD54E7" w:rsidRDefault="005C31E9" w:rsidP="00DB0FF1">
      <w:pPr>
        <w:pStyle w:val="a5"/>
        <w:numPr>
          <w:ilvl w:val="3"/>
          <w:numId w:val="108"/>
        </w:numPr>
        <w:tabs>
          <w:tab w:val="left" w:pos="1948"/>
        </w:tabs>
        <w:spacing w:line="240" w:lineRule="auto"/>
        <w:ind w:right="230" w:firstLine="0"/>
        <w:rPr>
          <w:sz w:val="24"/>
        </w:rPr>
      </w:pPr>
      <w:r>
        <w:rPr>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FD54E7" w:rsidRDefault="005C31E9" w:rsidP="00DB0FF1">
      <w:pPr>
        <w:pStyle w:val="a5"/>
        <w:numPr>
          <w:ilvl w:val="3"/>
          <w:numId w:val="108"/>
        </w:numPr>
        <w:tabs>
          <w:tab w:val="left" w:pos="1948"/>
        </w:tabs>
        <w:spacing w:before="4" w:line="237" w:lineRule="auto"/>
        <w:ind w:right="224" w:firstLine="0"/>
        <w:rPr>
          <w:sz w:val="24"/>
        </w:rPr>
      </w:pPr>
      <w:r>
        <w:rPr>
          <w:sz w:val="24"/>
        </w:rPr>
        <w:t>Произведения отечественных писателей XIX-XXI веков на тему детства (не менее двух). Например, произведения В.П. Катаева,</w:t>
      </w:r>
    </w:p>
    <w:p w:rsidR="00FD54E7" w:rsidRDefault="005C31E9">
      <w:pPr>
        <w:pStyle w:val="a3"/>
        <w:spacing w:before="6" w:line="237" w:lineRule="auto"/>
        <w:ind w:right="239"/>
      </w:pPr>
      <w:r>
        <w:t xml:space="preserve">В.П. Крапивина, Ю.П. Казакова, А.Г. Алексина, В.К. Железникова, Ю.Я. Яковлева, И. Коваля, </w:t>
      </w:r>
      <w:r w:rsidR="00840C25">
        <w:t xml:space="preserve">А.А. Лиханова </w:t>
      </w:r>
      <w:r>
        <w:t>и другие.</w:t>
      </w:r>
    </w:p>
    <w:p w:rsidR="00FD54E7" w:rsidRDefault="005C31E9" w:rsidP="00840C25">
      <w:pPr>
        <w:pStyle w:val="a5"/>
        <w:tabs>
          <w:tab w:val="left" w:pos="1948"/>
        </w:tabs>
        <w:spacing w:before="3" w:line="240" w:lineRule="auto"/>
        <w:ind w:right="229"/>
        <w:rPr>
          <w:sz w:val="24"/>
        </w:rPr>
      </w:pPr>
      <w:r>
        <w:rPr>
          <w:sz w:val="24"/>
        </w:rPr>
        <w:t>Произведения приключенческого жанра отечественных писателей (одно по выбору). Например,</w:t>
      </w:r>
      <w:r>
        <w:rPr>
          <w:spacing w:val="-1"/>
          <w:sz w:val="24"/>
        </w:rPr>
        <w:t xml:space="preserve"> </w:t>
      </w:r>
      <w:r>
        <w:rPr>
          <w:sz w:val="24"/>
        </w:rPr>
        <w:t>К.</w:t>
      </w:r>
      <w:r>
        <w:rPr>
          <w:spacing w:val="-5"/>
          <w:sz w:val="24"/>
        </w:rPr>
        <w:t xml:space="preserve"> </w:t>
      </w:r>
      <w:r>
        <w:rPr>
          <w:sz w:val="24"/>
        </w:rPr>
        <w:t>Булычёв.</w:t>
      </w:r>
      <w:r>
        <w:rPr>
          <w:spacing w:val="-1"/>
          <w:sz w:val="24"/>
        </w:rPr>
        <w:t xml:space="preserve"> </w:t>
      </w:r>
      <w:r>
        <w:rPr>
          <w:sz w:val="24"/>
        </w:rPr>
        <w:t>«Девочка,</w:t>
      </w:r>
      <w:r>
        <w:rPr>
          <w:spacing w:val="-1"/>
          <w:sz w:val="24"/>
        </w:rPr>
        <w:t xml:space="preserve"> </w:t>
      </w:r>
      <w:r>
        <w:rPr>
          <w:sz w:val="24"/>
        </w:rPr>
        <w:t>с</w:t>
      </w:r>
      <w:r>
        <w:rPr>
          <w:spacing w:val="-4"/>
          <w:sz w:val="24"/>
        </w:rPr>
        <w:t xml:space="preserve"> </w:t>
      </w:r>
      <w:r>
        <w:rPr>
          <w:sz w:val="24"/>
        </w:rPr>
        <w:t>которой</w:t>
      </w:r>
      <w:r>
        <w:rPr>
          <w:spacing w:val="-2"/>
          <w:sz w:val="24"/>
        </w:rPr>
        <w:t xml:space="preserve"> </w:t>
      </w:r>
      <w:r>
        <w:rPr>
          <w:sz w:val="24"/>
        </w:rPr>
        <w:t>ничего</w:t>
      </w:r>
      <w:r>
        <w:rPr>
          <w:spacing w:val="-3"/>
          <w:sz w:val="24"/>
        </w:rPr>
        <w:t xml:space="preserve"> </w:t>
      </w:r>
      <w:r>
        <w:rPr>
          <w:sz w:val="24"/>
        </w:rPr>
        <w:t>не</w:t>
      </w:r>
      <w:r>
        <w:rPr>
          <w:spacing w:val="-4"/>
          <w:sz w:val="24"/>
        </w:rPr>
        <w:t xml:space="preserve"> </w:t>
      </w:r>
      <w:r>
        <w:rPr>
          <w:sz w:val="24"/>
        </w:rPr>
        <w:t>случится»,</w:t>
      </w:r>
      <w:r>
        <w:rPr>
          <w:spacing w:val="-1"/>
          <w:sz w:val="24"/>
        </w:rPr>
        <w:t xml:space="preserve"> </w:t>
      </w:r>
      <w:r>
        <w:rPr>
          <w:sz w:val="24"/>
        </w:rPr>
        <w:t>«Миллион</w:t>
      </w:r>
      <w:r>
        <w:rPr>
          <w:spacing w:val="-6"/>
          <w:sz w:val="24"/>
        </w:rPr>
        <w:t xml:space="preserve"> </w:t>
      </w:r>
      <w:r>
        <w:rPr>
          <w:sz w:val="24"/>
        </w:rPr>
        <w:t>приключений»</w:t>
      </w:r>
      <w:r>
        <w:rPr>
          <w:spacing w:val="-7"/>
          <w:sz w:val="24"/>
        </w:rPr>
        <w:t xml:space="preserve"> </w:t>
      </w:r>
      <w:r>
        <w:rPr>
          <w:sz w:val="24"/>
        </w:rPr>
        <w:t>(главы по выбору) и другие.</w:t>
      </w:r>
    </w:p>
    <w:p w:rsidR="00FD54E7" w:rsidRDefault="005C31E9" w:rsidP="00DB0FF1">
      <w:pPr>
        <w:pStyle w:val="a5"/>
        <w:numPr>
          <w:ilvl w:val="2"/>
          <w:numId w:val="108"/>
        </w:numPr>
        <w:tabs>
          <w:tab w:val="left" w:pos="1238"/>
        </w:tabs>
        <w:spacing w:line="274" w:lineRule="exact"/>
        <w:ind w:left="1238" w:hanging="705"/>
        <w:rPr>
          <w:sz w:val="24"/>
        </w:rPr>
      </w:pPr>
      <w:r>
        <w:rPr>
          <w:sz w:val="24"/>
        </w:rPr>
        <w:t>Литература</w:t>
      </w:r>
      <w:r>
        <w:rPr>
          <w:spacing w:val="-4"/>
          <w:sz w:val="24"/>
        </w:rPr>
        <w:t xml:space="preserve"> </w:t>
      </w:r>
      <w:r>
        <w:rPr>
          <w:sz w:val="24"/>
        </w:rPr>
        <w:t>народов</w:t>
      </w:r>
      <w:r>
        <w:rPr>
          <w:spacing w:val="-2"/>
          <w:sz w:val="24"/>
        </w:rPr>
        <w:t xml:space="preserve"> </w:t>
      </w:r>
      <w:r>
        <w:rPr>
          <w:sz w:val="24"/>
        </w:rPr>
        <w:t>Российской</w:t>
      </w:r>
      <w:r>
        <w:rPr>
          <w:spacing w:val="-6"/>
          <w:sz w:val="24"/>
        </w:rPr>
        <w:t xml:space="preserve"> </w:t>
      </w:r>
      <w:r>
        <w:rPr>
          <w:spacing w:val="-2"/>
          <w:sz w:val="24"/>
        </w:rPr>
        <w:t>Федерации.</w:t>
      </w:r>
    </w:p>
    <w:p w:rsidR="00FD54E7" w:rsidRDefault="005C31E9">
      <w:pPr>
        <w:pStyle w:val="a3"/>
        <w:spacing w:before="5" w:line="237" w:lineRule="auto"/>
        <w:ind w:right="221"/>
      </w:pPr>
      <w:r>
        <w:t xml:space="preserve">Стихотворения (одно по выбору). Р.Г. Гамзатов «Песня соловья»; М. Карим «Эту песню мать мне </w:t>
      </w:r>
      <w:r>
        <w:rPr>
          <w:spacing w:val="-2"/>
        </w:rPr>
        <w:t>пела».</w:t>
      </w:r>
    </w:p>
    <w:p w:rsidR="00FD54E7" w:rsidRDefault="005C31E9" w:rsidP="00DB0FF1">
      <w:pPr>
        <w:pStyle w:val="a5"/>
        <w:numPr>
          <w:ilvl w:val="2"/>
          <w:numId w:val="108"/>
        </w:numPr>
        <w:tabs>
          <w:tab w:val="left" w:pos="1238"/>
        </w:tabs>
        <w:spacing w:before="4"/>
        <w:ind w:left="1238" w:hanging="705"/>
        <w:rPr>
          <w:sz w:val="24"/>
        </w:rPr>
      </w:pPr>
      <w:r>
        <w:rPr>
          <w:sz w:val="24"/>
        </w:rPr>
        <w:t>Зарубежная</w:t>
      </w:r>
      <w:r>
        <w:rPr>
          <w:spacing w:val="-5"/>
          <w:sz w:val="24"/>
        </w:rPr>
        <w:t xml:space="preserve"> </w:t>
      </w:r>
      <w:r>
        <w:rPr>
          <w:spacing w:val="-2"/>
          <w:sz w:val="24"/>
        </w:rPr>
        <w:t>литература.</w:t>
      </w:r>
    </w:p>
    <w:p w:rsidR="00FD54E7" w:rsidRPr="00840C25" w:rsidRDefault="00840C25" w:rsidP="00840C25">
      <w:pPr>
        <w:tabs>
          <w:tab w:val="left" w:pos="1948"/>
        </w:tabs>
        <w:rPr>
          <w:sz w:val="24"/>
        </w:rPr>
      </w:pPr>
      <w:r>
        <w:rPr>
          <w:sz w:val="24"/>
        </w:rPr>
        <w:t xml:space="preserve">         </w:t>
      </w:r>
      <w:r w:rsidR="005C31E9" w:rsidRPr="00840C25">
        <w:rPr>
          <w:sz w:val="24"/>
        </w:rPr>
        <w:t>Х.К.</w:t>
      </w:r>
      <w:r w:rsidR="005C31E9" w:rsidRPr="00840C25">
        <w:rPr>
          <w:spacing w:val="41"/>
          <w:sz w:val="24"/>
        </w:rPr>
        <w:t xml:space="preserve">  </w:t>
      </w:r>
      <w:r w:rsidR="005C31E9" w:rsidRPr="00840C25">
        <w:rPr>
          <w:sz w:val="24"/>
        </w:rPr>
        <w:t>Андерсен.</w:t>
      </w:r>
      <w:r w:rsidR="005C31E9" w:rsidRPr="00840C25">
        <w:rPr>
          <w:spacing w:val="41"/>
          <w:sz w:val="24"/>
        </w:rPr>
        <w:t xml:space="preserve">  </w:t>
      </w:r>
      <w:r w:rsidR="005C31E9" w:rsidRPr="00840C25">
        <w:rPr>
          <w:sz w:val="24"/>
        </w:rPr>
        <w:t>Сказки</w:t>
      </w:r>
      <w:r w:rsidR="005C31E9" w:rsidRPr="00840C25">
        <w:rPr>
          <w:spacing w:val="41"/>
          <w:sz w:val="24"/>
        </w:rPr>
        <w:t xml:space="preserve">  </w:t>
      </w:r>
      <w:r w:rsidR="005C31E9" w:rsidRPr="00840C25">
        <w:rPr>
          <w:sz w:val="24"/>
        </w:rPr>
        <w:t>(одна</w:t>
      </w:r>
      <w:r w:rsidR="005C31E9" w:rsidRPr="00840C25">
        <w:rPr>
          <w:spacing w:val="37"/>
          <w:sz w:val="24"/>
        </w:rPr>
        <w:t xml:space="preserve">  </w:t>
      </w:r>
      <w:r w:rsidR="005C31E9" w:rsidRPr="00840C25">
        <w:rPr>
          <w:sz w:val="24"/>
        </w:rPr>
        <w:t>по</w:t>
      </w:r>
      <w:r w:rsidR="005C31E9" w:rsidRPr="00840C25">
        <w:rPr>
          <w:spacing w:val="40"/>
          <w:sz w:val="24"/>
        </w:rPr>
        <w:t xml:space="preserve">  </w:t>
      </w:r>
      <w:r w:rsidR="005C31E9" w:rsidRPr="00840C25">
        <w:rPr>
          <w:sz w:val="24"/>
        </w:rPr>
        <w:t>выбору).</w:t>
      </w:r>
      <w:r w:rsidR="005C31E9" w:rsidRPr="00840C25">
        <w:rPr>
          <w:spacing w:val="41"/>
          <w:sz w:val="24"/>
        </w:rPr>
        <w:t xml:space="preserve">  </w:t>
      </w:r>
      <w:r w:rsidR="005C31E9" w:rsidRPr="00840C25">
        <w:rPr>
          <w:sz w:val="24"/>
        </w:rPr>
        <w:t>Например,</w:t>
      </w:r>
      <w:r w:rsidR="005C31E9" w:rsidRPr="00840C25">
        <w:rPr>
          <w:spacing w:val="42"/>
          <w:sz w:val="24"/>
        </w:rPr>
        <w:t xml:space="preserve">  </w:t>
      </w:r>
      <w:r w:rsidR="005C31E9" w:rsidRPr="00840C25">
        <w:rPr>
          <w:sz w:val="24"/>
        </w:rPr>
        <w:t>«Снежная</w:t>
      </w:r>
      <w:r w:rsidR="005C31E9" w:rsidRPr="00840C25">
        <w:rPr>
          <w:spacing w:val="40"/>
          <w:sz w:val="24"/>
        </w:rPr>
        <w:t xml:space="preserve">  </w:t>
      </w:r>
      <w:r w:rsidR="005C31E9" w:rsidRPr="00840C25">
        <w:rPr>
          <w:spacing w:val="-2"/>
          <w:sz w:val="24"/>
        </w:rPr>
        <w:t>королева»,</w:t>
      </w:r>
    </w:p>
    <w:p w:rsidR="00FD54E7" w:rsidRDefault="005C31E9">
      <w:pPr>
        <w:pStyle w:val="a3"/>
        <w:spacing w:before="2" w:line="275" w:lineRule="exact"/>
      </w:pPr>
      <w:r>
        <w:t>«Соловей»</w:t>
      </w:r>
      <w:r>
        <w:rPr>
          <w:spacing w:val="-3"/>
        </w:rPr>
        <w:t xml:space="preserve"> </w:t>
      </w:r>
      <w:r>
        <w:t>и</w:t>
      </w:r>
      <w:r>
        <w:rPr>
          <w:spacing w:val="4"/>
        </w:rPr>
        <w:t xml:space="preserve"> </w:t>
      </w:r>
      <w:r>
        <w:rPr>
          <w:spacing w:val="-2"/>
        </w:rPr>
        <w:t>другие.</w:t>
      </w:r>
    </w:p>
    <w:p w:rsidR="00FD54E7" w:rsidRPr="00840C25" w:rsidRDefault="00840C25" w:rsidP="00840C25">
      <w:pPr>
        <w:tabs>
          <w:tab w:val="left" w:pos="1948"/>
        </w:tabs>
        <w:rPr>
          <w:sz w:val="24"/>
        </w:rPr>
      </w:pPr>
      <w:r>
        <w:rPr>
          <w:sz w:val="24"/>
        </w:rPr>
        <w:t xml:space="preserve">         </w:t>
      </w:r>
      <w:r w:rsidR="005C31E9" w:rsidRPr="00840C25">
        <w:rPr>
          <w:sz w:val="24"/>
        </w:rPr>
        <w:t>Зарубежная</w:t>
      </w:r>
      <w:r w:rsidR="005C31E9" w:rsidRPr="00840C25">
        <w:rPr>
          <w:spacing w:val="13"/>
          <w:sz w:val="24"/>
        </w:rPr>
        <w:t xml:space="preserve"> </w:t>
      </w:r>
      <w:r w:rsidR="005C31E9" w:rsidRPr="00840C25">
        <w:rPr>
          <w:sz w:val="24"/>
        </w:rPr>
        <w:t>сказочная</w:t>
      </w:r>
      <w:r w:rsidR="005C31E9" w:rsidRPr="00840C25">
        <w:rPr>
          <w:spacing w:val="10"/>
          <w:sz w:val="24"/>
        </w:rPr>
        <w:t xml:space="preserve"> </w:t>
      </w:r>
      <w:r w:rsidR="005C31E9" w:rsidRPr="00840C25">
        <w:rPr>
          <w:sz w:val="24"/>
        </w:rPr>
        <w:t>проза</w:t>
      </w:r>
      <w:r w:rsidR="005C31E9" w:rsidRPr="00840C25">
        <w:rPr>
          <w:spacing w:val="9"/>
          <w:sz w:val="24"/>
        </w:rPr>
        <w:t xml:space="preserve"> </w:t>
      </w:r>
      <w:r w:rsidR="005C31E9" w:rsidRPr="00840C25">
        <w:rPr>
          <w:sz w:val="24"/>
        </w:rPr>
        <w:t>(одно</w:t>
      </w:r>
      <w:r w:rsidR="005C31E9" w:rsidRPr="00840C25">
        <w:rPr>
          <w:spacing w:val="15"/>
          <w:sz w:val="24"/>
        </w:rPr>
        <w:t xml:space="preserve"> </w:t>
      </w:r>
      <w:r w:rsidR="005C31E9" w:rsidRPr="00840C25">
        <w:rPr>
          <w:sz w:val="24"/>
        </w:rPr>
        <w:t>произведение</w:t>
      </w:r>
      <w:r w:rsidR="005C31E9" w:rsidRPr="00840C25">
        <w:rPr>
          <w:spacing w:val="15"/>
          <w:sz w:val="24"/>
        </w:rPr>
        <w:t xml:space="preserve"> </w:t>
      </w:r>
      <w:r w:rsidR="005C31E9" w:rsidRPr="00840C25">
        <w:rPr>
          <w:sz w:val="24"/>
        </w:rPr>
        <w:t>по</w:t>
      </w:r>
      <w:r w:rsidR="005C31E9" w:rsidRPr="00840C25">
        <w:rPr>
          <w:spacing w:val="15"/>
          <w:sz w:val="24"/>
        </w:rPr>
        <w:t xml:space="preserve"> </w:t>
      </w:r>
      <w:r w:rsidR="005C31E9" w:rsidRPr="00840C25">
        <w:rPr>
          <w:sz w:val="24"/>
        </w:rPr>
        <w:t>выбору).</w:t>
      </w:r>
      <w:r w:rsidR="005C31E9" w:rsidRPr="00840C25">
        <w:rPr>
          <w:spacing w:val="16"/>
          <w:sz w:val="24"/>
        </w:rPr>
        <w:t xml:space="preserve"> </w:t>
      </w:r>
      <w:r w:rsidR="005C31E9" w:rsidRPr="00840C25">
        <w:rPr>
          <w:sz w:val="24"/>
        </w:rPr>
        <w:t>Например,</w:t>
      </w:r>
      <w:r w:rsidR="005C31E9" w:rsidRPr="00840C25">
        <w:rPr>
          <w:spacing w:val="17"/>
          <w:sz w:val="24"/>
        </w:rPr>
        <w:t xml:space="preserve"> </w:t>
      </w:r>
      <w:r w:rsidR="005C31E9" w:rsidRPr="00840C25">
        <w:rPr>
          <w:sz w:val="24"/>
        </w:rPr>
        <w:t>Л.</w:t>
      </w:r>
      <w:r w:rsidR="005C31E9" w:rsidRPr="00840C25">
        <w:rPr>
          <w:spacing w:val="13"/>
          <w:sz w:val="24"/>
        </w:rPr>
        <w:t xml:space="preserve"> </w:t>
      </w:r>
      <w:r w:rsidR="005C31E9" w:rsidRPr="00840C25">
        <w:rPr>
          <w:spacing w:val="-2"/>
          <w:sz w:val="24"/>
        </w:rPr>
        <w:t>Кэрролл</w:t>
      </w:r>
    </w:p>
    <w:p w:rsidR="00FD54E7" w:rsidRDefault="005C31E9">
      <w:pPr>
        <w:pStyle w:val="a3"/>
        <w:spacing w:before="5" w:line="237" w:lineRule="auto"/>
        <w:ind w:right="232"/>
      </w:pPr>
      <w:r>
        <w:t>«Алиса в Стране Чудес» (главы по выбору), Д.Толкин «Хоббит, или Туда и обратно» (главы по выбору) и другие.</w:t>
      </w:r>
    </w:p>
    <w:p w:rsidR="00FD54E7" w:rsidRDefault="005C31E9" w:rsidP="00840C25">
      <w:pPr>
        <w:pStyle w:val="a5"/>
        <w:tabs>
          <w:tab w:val="left" w:pos="1948"/>
        </w:tabs>
        <w:spacing w:before="3" w:line="240" w:lineRule="auto"/>
        <w:ind w:right="229"/>
        <w:rPr>
          <w:sz w:val="24"/>
        </w:rPr>
      </w:pPr>
      <w:r>
        <w:rPr>
          <w:sz w:val="24"/>
        </w:rPr>
        <w:t>Зарубежная проза</w:t>
      </w:r>
      <w:r>
        <w:rPr>
          <w:spacing w:val="-8"/>
          <w:sz w:val="24"/>
        </w:rPr>
        <w:t xml:space="preserve"> </w:t>
      </w:r>
      <w:r>
        <w:rPr>
          <w:sz w:val="24"/>
        </w:rPr>
        <w:t>о детях</w:t>
      </w:r>
      <w:r>
        <w:rPr>
          <w:spacing w:val="-3"/>
          <w:sz w:val="24"/>
        </w:rPr>
        <w:t xml:space="preserve"> </w:t>
      </w:r>
      <w:r>
        <w:rPr>
          <w:sz w:val="24"/>
        </w:rPr>
        <w:t>и подростках</w:t>
      </w:r>
      <w:r>
        <w:rPr>
          <w:spacing w:val="-3"/>
          <w:sz w:val="24"/>
        </w:rPr>
        <w:t xml:space="preserve"> </w:t>
      </w:r>
      <w:r>
        <w:rPr>
          <w:sz w:val="24"/>
        </w:rPr>
        <w:t>(два</w:t>
      </w:r>
      <w:r>
        <w:rPr>
          <w:spacing w:val="-4"/>
          <w:sz w:val="24"/>
        </w:rPr>
        <w:t xml:space="preserve"> </w:t>
      </w:r>
      <w:r>
        <w:rPr>
          <w:sz w:val="24"/>
        </w:rPr>
        <w:t>произведения</w:t>
      </w:r>
      <w:r>
        <w:rPr>
          <w:spacing w:val="-3"/>
          <w:sz w:val="24"/>
        </w:rPr>
        <w:t xml:space="preserve"> </w:t>
      </w:r>
      <w:r>
        <w:rPr>
          <w:sz w:val="24"/>
        </w:rPr>
        <w:t>по выбору). Например, М. Твен</w:t>
      </w:r>
      <w:r>
        <w:rPr>
          <w:spacing w:val="-2"/>
          <w:sz w:val="24"/>
        </w:rPr>
        <w:t xml:space="preserve"> </w:t>
      </w:r>
      <w:r>
        <w:rPr>
          <w:sz w:val="24"/>
        </w:rPr>
        <w:t>«Приключения</w:t>
      </w:r>
      <w:r>
        <w:rPr>
          <w:spacing w:val="-3"/>
          <w:sz w:val="24"/>
        </w:rPr>
        <w:t xml:space="preserve"> </w:t>
      </w:r>
      <w:r>
        <w:rPr>
          <w:sz w:val="24"/>
        </w:rPr>
        <w:t>Тома</w:t>
      </w:r>
      <w:r>
        <w:rPr>
          <w:spacing w:val="-9"/>
          <w:sz w:val="24"/>
        </w:rPr>
        <w:t xml:space="preserve"> </w:t>
      </w:r>
      <w:r>
        <w:rPr>
          <w:sz w:val="24"/>
        </w:rPr>
        <w:t>Сойера»</w:t>
      </w:r>
      <w:r>
        <w:rPr>
          <w:spacing w:val="-8"/>
          <w:sz w:val="24"/>
        </w:rPr>
        <w:t xml:space="preserve"> </w:t>
      </w:r>
      <w:r>
        <w:rPr>
          <w:sz w:val="24"/>
        </w:rPr>
        <w:t>(главы</w:t>
      </w:r>
      <w:r>
        <w:rPr>
          <w:spacing w:val="-6"/>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Д.</w:t>
      </w:r>
      <w:r>
        <w:rPr>
          <w:spacing w:val="-2"/>
          <w:sz w:val="24"/>
        </w:rPr>
        <w:t xml:space="preserve"> </w:t>
      </w:r>
      <w:r>
        <w:rPr>
          <w:sz w:val="24"/>
        </w:rPr>
        <w:t>Лондон</w:t>
      </w:r>
      <w:r>
        <w:rPr>
          <w:spacing w:val="-7"/>
          <w:sz w:val="24"/>
        </w:rPr>
        <w:t xml:space="preserve"> </w:t>
      </w:r>
      <w:r>
        <w:rPr>
          <w:sz w:val="24"/>
        </w:rPr>
        <w:t>«Сказание</w:t>
      </w:r>
      <w:r>
        <w:rPr>
          <w:spacing w:val="-4"/>
          <w:sz w:val="24"/>
        </w:rPr>
        <w:t xml:space="preserve"> </w:t>
      </w:r>
      <w:r>
        <w:rPr>
          <w:sz w:val="24"/>
        </w:rPr>
        <w:t>о Кише»,</w:t>
      </w:r>
      <w:r>
        <w:rPr>
          <w:spacing w:val="-1"/>
          <w:sz w:val="24"/>
        </w:rPr>
        <w:t xml:space="preserve"> </w:t>
      </w:r>
      <w:r>
        <w:rPr>
          <w:sz w:val="24"/>
        </w:rPr>
        <w:t>Р.</w:t>
      </w:r>
      <w:r>
        <w:rPr>
          <w:spacing w:val="-6"/>
          <w:sz w:val="24"/>
        </w:rPr>
        <w:t xml:space="preserve"> </w:t>
      </w:r>
      <w:r>
        <w:rPr>
          <w:sz w:val="24"/>
        </w:rPr>
        <w:t>Брэдбери. Рассказы. Например, «Каникулы», «Звук бегущих ног», «Зелёное утро» и другие.</w:t>
      </w:r>
    </w:p>
    <w:p w:rsidR="00FD54E7" w:rsidRDefault="005C31E9" w:rsidP="00840C25">
      <w:pPr>
        <w:pStyle w:val="a5"/>
        <w:tabs>
          <w:tab w:val="left" w:pos="1948"/>
        </w:tabs>
        <w:spacing w:line="242" w:lineRule="auto"/>
        <w:ind w:right="233"/>
        <w:rPr>
          <w:sz w:val="24"/>
        </w:rPr>
      </w:pPr>
      <w:r>
        <w:rPr>
          <w:sz w:val="24"/>
        </w:rPr>
        <w:t>Зарубежная приключенческая проза (два произведения по выбору). Например, Р. Стивенсон «Остров сокровищ», «Чёрная стрела» и другие.</w:t>
      </w:r>
    </w:p>
    <w:p w:rsidR="00FD54E7" w:rsidRPr="00840C25" w:rsidRDefault="00840C25" w:rsidP="00840C25">
      <w:pPr>
        <w:tabs>
          <w:tab w:val="left" w:pos="1948"/>
        </w:tabs>
        <w:spacing w:line="271" w:lineRule="exact"/>
        <w:rPr>
          <w:sz w:val="24"/>
        </w:rPr>
      </w:pPr>
      <w:r>
        <w:rPr>
          <w:sz w:val="24"/>
        </w:rPr>
        <w:t xml:space="preserve">         </w:t>
      </w:r>
      <w:r w:rsidR="005C31E9" w:rsidRPr="00840C25">
        <w:rPr>
          <w:sz w:val="24"/>
        </w:rPr>
        <w:t>Зарубежная</w:t>
      </w:r>
      <w:r w:rsidR="005C31E9" w:rsidRPr="00840C25">
        <w:rPr>
          <w:spacing w:val="-1"/>
          <w:sz w:val="24"/>
        </w:rPr>
        <w:t xml:space="preserve"> </w:t>
      </w:r>
      <w:r w:rsidR="005C31E9" w:rsidRPr="00840C25">
        <w:rPr>
          <w:sz w:val="24"/>
        </w:rPr>
        <w:t>проза</w:t>
      </w:r>
      <w:r w:rsidR="005C31E9" w:rsidRPr="00840C25">
        <w:rPr>
          <w:spacing w:val="-7"/>
          <w:sz w:val="24"/>
        </w:rPr>
        <w:t xml:space="preserve"> </w:t>
      </w:r>
      <w:r w:rsidR="005C31E9" w:rsidRPr="00840C25">
        <w:rPr>
          <w:sz w:val="24"/>
        </w:rPr>
        <w:t>о</w:t>
      </w:r>
      <w:r w:rsidR="005C31E9" w:rsidRPr="00840C25">
        <w:rPr>
          <w:spacing w:val="-1"/>
          <w:sz w:val="24"/>
        </w:rPr>
        <w:t xml:space="preserve"> </w:t>
      </w:r>
      <w:r w:rsidR="005C31E9" w:rsidRPr="00840C25">
        <w:rPr>
          <w:sz w:val="24"/>
        </w:rPr>
        <w:t>животных</w:t>
      </w:r>
      <w:r w:rsidR="005C31E9" w:rsidRPr="00840C25">
        <w:rPr>
          <w:spacing w:val="-6"/>
          <w:sz w:val="24"/>
        </w:rPr>
        <w:t xml:space="preserve"> </w:t>
      </w:r>
      <w:r w:rsidR="005C31E9" w:rsidRPr="00840C25">
        <w:rPr>
          <w:sz w:val="24"/>
        </w:rPr>
        <w:t>(одно-два</w:t>
      </w:r>
      <w:r w:rsidR="005C31E9" w:rsidRPr="00840C25">
        <w:rPr>
          <w:spacing w:val="-7"/>
          <w:sz w:val="24"/>
        </w:rPr>
        <w:t xml:space="preserve"> </w:t>
      </w:r>
      <w:r w:rsidR="005C31E9" w:rsidRPr="00840C25">
        <w:rPr>
          <w:sz w:val="24"/>
        </w:rPr>
        <w:t>произведения</w:t>
      </w:r>
      <w:r w:rsidR="005C31E9" w:rsidRPr="00840C25">
        <w:rPr>
          <w:spacing w:val="-1"/>
          <w:sz w:val="24"/>
        </w:rPr>
        <w:t xml:space="preserve"> </w:t>
      </w:r>
      <w:r w:rsidR="005C31E9" w:rsidRPr="00840C25">
        <w:rPr>
          <w:sz w:val="24"/>
        </w:rPr>
        <w:t xml:space="preserve">по </w:t>
      </w:r>
      <w:r w:rsidR="005C31E9" w:rsidRPr="00840C25">
        <w:rPr>
          <w:spacing w:val="-2"/>
          <w:sz w:val="24"/>
        </w:rPr>
        <w:t>выбору).</w:t>
      </w:r>
    </w:p>
    <w:p w:rsidR="00FD54E7" w:rsidRDefault="005C31E9">
      <w:pPr>
        <w:pStyle w:val="a3"/>
        <w:spacing w:before="1" w:line="275" w:lineRule="exact"/>
      </w:pPr>
      <w:r>
        <w:t>Э.</w:t>
      </w:r>
      <w:r>
        <w:rPr>
          <w:spacing w:val="63"/>
          <w:w w:val="150"/>
        </w:rPr>
        <w:t xml:space="preserve">   </w:t>
      </w:r>
      <w:r>
        <w:t>Сетон-Томпсон</w:t>
      </w:r>
      <w:r>
        <w:rPr>
          <w:spacing w:val="25"/>
        </w:rPr>
        <w:t xml:space="preserve"> </w:t>
      </w:r>
      <w:r>
        <w:t>«Королевская</w:t>
      </w:r>
      <w:r>
        <w:rPr>
          <w:spacing w:val="27"/>
        </w:rPr>
        <w:t xml:space="preserve"> </w:t>
      </w:r>
      <w:r>
        <w:t>аналостанка»,</w:t>
      </w:r>
      <w:r>
        <w:rPr>
          <w:spacing w:val="29"/>
        </w:rPr>
        <w:t xml:space="preserve"> </w:t>
      </w:r>
      <w:r>
        <w:t>Д.</w:t>
      </w:r>
      <w:r>
        <w:rPr>
          <w:spacing w:val="28"/>
        </w:rPr>
        <w:t xml:space="preserve"> </w:t>
      </w:r>
      <w:r>
        <w:t>Даррелл</w:t>
      </w:r>
      <w:r>
        <w:rPr>
          <w:spacing w:val="28"/>
        </w:rPr>
        <w:t xml:space="preserve"> </w:t>
      </w:r>
      <w:r>
        <w:t>«Говорящий</w:t>
      </w:r>
      <w:r>
        <w:rPr>
          <w:spacing w:val="27"/>
        </w:rPr>
        <w:t xml:space="preserve"> </w:t>
      </w:r>
      <w:r>
        <w:t>свёрток»,</w:t>
      </w:r>
      <w:r>
        <w:rPr>
          <w:spacing w:val="29"/>
        </w:rPr>
        <w:t xml:space="preserve"> </w:t>
      </w:r>
      <w:r>
        <w:t>Д.</w:t>
      </w:r>
      <w:r>
        <w:rPr>
          <w:spacing w:val="30"/>
        </w:rPr>
        <w:t xml:space="preserve"> </w:t>
      </w:r>
      <w:r>
        <w:rPr>
          <w:spacing w:val="-2"/>
        </w:rPr>
        <w:t>Лондон</w:t>
      </w:r>
    </w:p>
    <w:p w:rsidR="00FD54E7" w:rsidRDefault="005C31E9">
      <w:pPr>
        <w:pStyle w:val="a3"/>
        <w:spacing w:line="275" w:lineRule="exact"/>
      </w:pPr>
      <w:r>
        <w:t>«Белый</w:t>
      </w:r>
      <w:r>
        <w:rPr>
          <w:spacing w:val="-4"/>
        </w:rPr>
        <w:t xml:space="preserve"> </w:t>
      </w:r>
      <w:r>
        <w:t>клык»,</w:t>
      </w:r>
      <w:r>
        <w:rPr>
          <w:spacing w:val="-1"/>
        </w:rPr>
        <w:t xml:space="preserve"> </w:t>
      </w:r>
      <w:r>
        <w:t>Д.</w:t>
      </w:r>
      <w:r>
        <w:rPr>
          <w:spacing w:val="-1"/>
        </w:rPr>
        <w:t xml:space="preserve"> </w:t>
      </w:r>
      <w:r>
        <w:t>Киплинг</w:t>
      </w:r>
      <w:r>
        <w:rPr>
          <w:spacing w:val="-5"/>
        </w:rPr>
        <w:t xml:space="preserve"> </w:t>
      </w:r>
      <w:r>
        <w:t>«Маугли»,</w:t>
      </w:r>
      <w:r>
        <w:rPr>
          <w:spacing w:val="-1"/>
        </w:rPr>
        <w:t xml:space="preserve"> </w:t>
      </w:r>
      <w:r>
        <w:t>«Рикки-Тикки-Тави»</w:t>
      </w:r>
      <w:r>
        <w:rPr>
          <w:spacing w:val="-7"/>
        </w:rPr>
        <w:t xml:space="preserve"> </w:t>
      </w:r>
      <w:r>
        <w:t>и</w:t>
      </w:r>
      <w:r>
        <w:rPr>
          <w:spacing w:val="-1"/>
        </w:rPr>
        <w:t xml:space="preserve"> </w:t>
      </w:r>
      <w:r>
        <w:rPr>
          <w:spacing w:val="-2"/>
        </w:rPr>
        <w:t>другие.</w:t>
      </w:r>
    </w:p>
    <w:p w:rsidR="00FD54E7" w:rsidRPr="002C314A" w:rsidRDefault="005C31E9" w:rsidP="00DB0FF1">
      <w:pPr>
        <w:pStyle w:val="a5"/>
        <w:numPr>
          <w:ilvl w:val="1"/>
          <w:numId w:val="108"/>
        </w:numPr>
        <w:tabs>
          <w:tab w:val="left" w:pos="1238"/>
        </w:tabs>
        <w:spacing w:before="2"/>
        <w:ind w:left="1238" w:hanging="705"/>
        <w:rPr>
          <w:sz w:val="24"/>
          <w:u w:val="single"/>
        </w:rPr>
      </w:pPr>
      <w:r w:rsidRPr="002C314A">
        <w:rPr>
          <w:sz w:val="24"/>
          <w:u w:val="single"/>
        </w:rPr>
        <w:t>Содержание</w:t>
      </w:r>
      <w:r w:rsidRPr="002C314A">
        <w:rPr>
          <w:spacing w:val="-7"/>
          <w:sz w:val="24"/>
          <w:u w:val="single"/>
        </w:rPr>
        <w:t xml:space="preserve"> </w:t>
      </w:r>
      <w:r w:rsidRPr="002C314A">
        <w:rPr>
          <w:sz w:val="24"/>
          <w:u w:val="single"/>
        </w:rPr>
        <w:t>обучения в</w:t>
      </w:r>
      <w:r w:rsidRPr="002C314A">
        <w:rPr>
          <w:spacing w:val="1"/>
          <w:sz w:val="24"/>
          <w:u w:val="single"/>
        </w:rPr>
        <w:t xml:space="preserve"> </w:t>
      </w:r>
      <w:r w:rsidRPr="002C314A">
        <w:rPr>
          <w:sz w:val="24"/>
          <w:u w:val="single"/>
        </w:rPr>
        <w:t>6</w:t>
      </w:r>
      <w:r w:rsidRPr="002C314A">
        <w:rPr>
          <w:spacing w:val="-5"/>
          <w:sz w:val="24"/>
          <w:u w:val="single"/>
        </w:rPr>
        <w:t xml:space="preserve"> </w:t>
      </w:r>
      <w:r w:rsidRPr="002C314A">
        <w:rPr>
          <w:spacing w:val="-2"/>
          <w:sz w:val="24"/>
          <w:u w:val="single"/>
        </w:rPr>
        <w:t>классе.</w:t>
      </w:r>
    </w:p>
    <w:p w:rsidR="00FD54E7" w:rsidRDefault="005C31E9" w:rsidP="00DB0FF1">
      <w:pPr>
        <w:pStyle w:val="a5"/>
        <w:numPr>
          <w:ilvl w:val="2"/>
          <w:numId w:val="108"/>
        </w:numPr>
        <w:tabs>
          <w:tab w:val="left" w:pos="1238"/>
        </w:tabs>
        <w:ind w:left="1238" w:hanging="705"/>
        <w:rPr>
          <w:sz w:val="24"/>
        </w:rPr>
      </w:pPr>
      <w:r>
        <w:rPr>
          <w:sz w:val="24"/>
        </w:rPr>
        <w:t>Античная</w:t>
      </w:r>
      <w:r>
        <w:rPr>
          <w:spacing w:val="-5"/>
          <w:sz w:val="24"/>
        </w:rPr>
        <w:t xml:space="preserve"> </w:t>
      </w:r>
      <w:r>
        <w:rPr>
          <w:spacing w:val="-2"/>
          <w:sz w:val="24"/>
        </w:rPr>
        <w:t>литература.</w:t>
      </w:r>
    </w:p>
    <w:p w:rsidR="00FD54E7" w:rsidRDefault="005C31E9">
      <w:pPr>
        <w:pStyle w:val="a3"/>
        <w:spacing w:before="3" w:line="275" w:lineRule="exact"/>
      </w:pPr>
      <w:r>
        <w:t>Гомер.</w:t>
      </w:r>
      <w:r>
        <w:rPr>
          <w:spacing w:val="-3"/>
        </w:rPr>
        <w:t xml:space="preserve"> </w:t>
      </w:r>
      <w:r>
        <w:t>Поэмы.</w:t>
      </w:r>
      <w:r>
        <w:rPr>
          <w:spacing w:val="-7"/>
        </w:rPr>
        <w:t xml:space="preserve"> </w:t>
      </w:r>
      <w:r>
        <w:t>«Илиада»,</w:t>
      </w:r>
      <w:r>
        <w:rPr>
          <w:spacing w:val="-2"/>
        </w:rPr>
        <w:t xml:space="preserve"> </w:t>
      </w:r>
      <w:r>
        <w:t>«Одиссея»</w:t>
      </w:r>
      <w:r>
        <w:rPr>
          <w:spacing w:val="-8"/>
        </w:rPr>
        <w:t xml:space="preserve"> </w:t>
      </w:r>
      <w:r>
        <w:rPr>
          <w:spacing w:val="-2"/>
        </w:rPr>
        <w:t>(фрагменты).</w:t>
      </w:r>
    </w:p>
    <w:p w:rsidR="00FD54E7" w:rsidRDefault="005C31E9" w:rsidP="00DB0FF1">
      <w:pPr>
        <w:pStyle w:val="a5"/>
        <w:numPr>
          <w:ilvl w:val="2"/>
          <w:numId w:val="108"/>
        </w:numPr>
        <w:tabs>
          <w:tab w:val="left" w:pos="1238"/>
        </w:tabs>
        <w:ind w:left="1238" w:hanging="705"/>
        <w:rPr>
          <w:sz w:val="24"/>
        </w:rPr>
      </w:pPr>
      <w:r>
        <w:rPr>
          <w:spacing w:val="-2"/>
          <w:sz w:val="24"/>
        </w:rPr>
        <w:t>Фольклор.</w:t>
      </w:r>
    </w:p>
    <w:p w:rsidR="00FD54E7" w:rsidRDefault="005C31E9">
      <w:pPr>
        <w:pStyle w:val="a3"/>
        <w:spacing w:before="4" w:line="237" w:lineRule="auto"/>
        <w:ind w:right="228"/>
      </w:pPr>
      <w:r>
        <w:t xml:space="preserve">Русские былины (не менее двух). Например, «Илья Муромец и Соловей- разбойник», «Садко» и </w:t>
      </w:r>
      <w:r>
        <w:rPr>
          <w:spacing w:val="-2"/>
        </w:rPr>
        <w:lastRenderedPageBreak/>
        <w:t>другие.</w:t>
      </w:r>
    </w:p>
    <w:p w:rsidR="00FD54E7" w:rsidRDefault="005C31E9">
      <w:pPr>
        <w:pStyle w:val="a3"/>
        <w:spacing w:before="4"/>
        <w:ind w:right="226"/>
      </w:pPr>
      <w:r>
        <w:t xml:space="preserve">Народные песни и баллады народов России и мира (не менее трёх песен и </w:t>
      </w:r>
      <w:r w:rsidR="002C314A">
        <w:t>двух поэм</w:t>
      </w:r>
      <w:r>
        <w:t xml:space="preserve">). Например, </w:t>
      </w:r>
      <w:r w:rsidR="00535F12">
        <w:t xml:space="preserve">«Ах, кабы на цветы да на морозы», «Ах вы ветры, ветры буйные…», «Черный ворон», «Не шуми, мати зеленая дубровушка…» и другие. </w:t>
      </w:r>
      <w:r>
        <w:t>«Песнь о Роланде» (фрагменты). «</w:t>
      </w:r>
      <w:r w:rsidR="00535F12">
        <w:t>Песнь о Нибелунгах» (фрагменты)</w:t>
      </w:r>
      <w:r>
        <w:t xml:space="preserve"> и другие.</w:t>
      </w:r>
    </w:p>
    <w:p w:rsidR="00FD54E7" w:rsidRDefault="005C31E9" w:rsidP="00DB0FF1">
      <w:pPr>
        <w:pStyle w:val="a5"/>
        <w:numPr>
          <w:ilvl w:val="2"/>
          <w:numId w:val="108"/>
        </w:numPr>
        <w:tabs>
          <w:tab w:val="left" w:pos="1238"/>
        </w:tabs>
        <w:spacing w:line="274" w:lineRule="exact"/>
        <w:ind w:left="1238" w:hanging="705"/>
        <w:rPr>
          <w:sz w:val="24"/>
        </w:rPr>
      </w:pPr>
      <w:r>
        <w:rPr>
          <w:sz w:val="24"/>
        </w:rPr>
        <w:t>Древнерусская</w:t>
      </w:r>
      <w:r>
        <w:rPr>
          <w:spacing w:val="-6"/>
          <w:sz w:val="24"/>
        </w:rPr>
        <w:t xml:space="preserve"> </w:t>
      </w:r>
      <w:r>
        <w:rPr>
          <w:spacing w:val="-2"/>
          <w:sz w:val="24"/>
        </w:rPr>
        <w:t>литература.</w:t>
      </w:r>
    </w:p>
    <w:p w:rsidR="00FD54E7" w:rsidRDefault="005C31E9">
      <w:pPr>
        <w:pStyle w:val="a3"/>
        <w:spacing w:before="4" w:line="237" w:lineRule="auto"/>
        <w:ind w:right="233"/>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FD54E7" w:rsidRDefault="005C31E9" w:rsidP="00FD22C4">
      <w:pPr>
        <w:pStyle w:val="a5"/>
        <w:numPr>
          <w:ilvl w:val="2"/>
          <w:numId w:val="108"/>
        </w:numPr>
        <w:tabs>
          <w:tab w:val="left" w:pos="1238"/>
        </w:tabs>
        <w:spacing w:before="65"/>
        <w:ind w:left="1238" w:hanging="705"/>
        <w:jc w:val="left"/>
      </w:pPr>
      <w:r w:rsidRPr="00FD22C4">
        <w:rPr>
          <w:sz w:val="24"/>
        </w:rPr>
        <w:t>Литература</w:t>
      </w:r>
      <w:r w:rsidRPr="00FD22C4">
        <w:rPr>
          <w:spacing w:val="-2"/>
          <w:sz w:val="24"/>
        </w:rPr>
        <w:t xml:space="preserve"> </w:t>
      </w:r>
      <w:r w:rsidRPr="00FD22C4">
        <w:rPr>
          <w:sz w:val="24"/>
        </w:rPr>
        <w:t>первой</w:t>
      </w:r>
      <w:r w:rsidRPr="00FD22C4">
        <w:rPr>
          <w:spacing w:val="-4"/>
          <w:sz w:val="24"/>
        </w:rPr>
        <w:t xml:space="preserve"> </w:t>
      </w:r>
      <w:r w:rsidRPr="00FD22C4">
        <w:rPr>
          <w:sz w:val="24"/>
        </w:rPr>
        <w:t>половины</w:t>
      </w:r>
      <w:r w:rsidRPr="00FD22C4">
        <w:rPr>
          <w:spacing w:val="-3"/>
          <w:sz w:val="24"/>
        </w:rPr>
        <w:t xml:space="preserve"> </w:t>
      </w:r>
      <w:r w:rsidRPr="00FD22C4">
        <w:rPr>
          <w:sz w:val="24"/>
        </w:rPr>
        <w:t>XIX</w:t>
      </w:r>
      <w:r w:rsidRPr="00FD22C4">
        <w:rPr>
          <w:spacing w:val="-6"/>
          <w:sz w:val="24"/>
        </w:rPr>
        <w:t xml:space="preserve"> </w:t>
      </w:r>
      <w:r w:rsidRPr="00FD22C4">
        <w:rPr>
          <w:spacing w:val="-4"/>
          <w:sz w:val="24"/>
        </w:rPr>
        <w:t>века.</w:t>
      </w:r>
      <w:r w:rsidR="00FD22C4">
        <w:rPr>
          <w:spacing w:val="-4"/>
          <w:sz w:val="24"/>
        </w:rPr>
        <w:t xml:space="preserve"> </w:t>
      </w:r>
      <w:r>
        <w:t>А.С.</w:t>
      </w:r>
      <w:r w:rsidRPr="00FD22C4">
        <w:rPr>
          <w:spacing w:val="2"/>
        </w:rPr>
        <w:t xml:space="preserve"> </w:t>
      </w:r>
      <w:r>
        <w:t>Пушкин.</w:t>
      </w:r>
      <w:r w:rsidRPr="00FD22C4">
        <w:rPr>
          <w:spacing w:val="5"/>
        </w:rPr>
        <w:t xml:space="preserve"> </w:t>
      </w:r>
      <w:r>
        <w:t>Стихотворения</w:t>
      </w:r>
      <w:r w:rsidRPr="00FD22C4">
        <w:rPr>
          <w:spacing w:val="-2"/>
        </w:rPr>
        <w:t xml:space="preserve"> </w:t>
      </w:r>
      <w:r>
        <w:t>(не</w:t>
      </w:r>
      <w:r w:rsidRPr="00FD22C4">
        <w:rPr>
          <w:spacing w:val="-3"/>
        </w:rPr>
        <w:t xml:space="preserve"> </w:t>
      </w:r>
      <w:r>
        <w:t>менее</w:t>
      </w:r>
      <w:r w:rsidRPr="00FD22C4">
        <w:rPr>
          <w:spacing w:val="1"/>
        </w:rPr>
        <w:t xml:space="preserve"> </w:t>
      </w:r>
      <w:r>
        <w:t>трёх). «Песнь</w:t>
      </w:r>
      <w:r w:rsidRPr="00FD22C4">
        <w:rPr>
          <w:spacing w:val="3"/>
        </w:rPr>
        <w:t xml:space="preserve"> </w:t>
      </w:r>
      <w:r>
        <w:t>о</w:t>
      </w:r>
      <w:r w:rsidRPr="00FD22C4">
        <w:rPr>
          <w:spacing w:val="6"/>
        </w:rPr>
        <w:t xml:space="preserve"> </w:t>
      </w:r>
      <w:r>
        <w:t>вещем</w:t>
      </w:r>
      <w:r w:rsidRPr="00FD22C4">
        <w:rPr>
          <w:spacing w:val="4"/>
        </w:rPr>
        <w:t xml:space="preserve"> </w:t>
      </w:r>
      <w:r>
        <w:t>Олеге»,</w:t>
      </w:r>
      <w:r w:rsidRPr="00FD22C4">
        <w:rPr>
          <w:spacing w:val="4"/>
        </w:rPr>
        <w:t xml:space="preserve"> </w:t>
      </w:r>
      <w:r>
        <w:t>«Зимняя</w:t>
      </w:r>
      <w:r w:rsidRPr="00FD22C4">
        <w:rPr>
          <w:spacing w:val="2"/>
        </w:rPr>
        <w:t xml:space="preserve"> </w:t>
      </w:r>
      <w:r>
        <w:t>дорога»,</w:t>
      </w:r>
      <w:r w:rsidRPr="00FD22C4">
        <w:rPr>
          <w:spacing w:val="5"/>
        </w:rPr>
        <w:t xml:space="preserve"> </w:t>
      </w:r>
      <w:r w:rsidRPr="00FD22C4">
        <w:rPr>
          <w:spacing w:val="-2"/>
        </w:rPr>
        <w:t>«Узник»,</w:t>
      </w:r>
    </w:p>
    <w:p w:rsidR="00FD54E7" w:rsidRDefault="005C31E9">
      <w:pPr>
        <w:pStyle w:val="a3"/>
        <w:spacing w:line="275" w:lineRule="exact"/>
        <w:jc w:val="left"/>
      </w:pPr>
      <w:r>
        <w:t>«Туча»</w:t>
      </w:r>
      <w:r>
        <w:rPr>
          <w:spacing w:val="-6"/>
        </w:rPr>
        <w:t xml:space="preserve"> </w:t>
      </w:r>
      <w:r>
        <w:t>и другие,</w:t>
      </w:r>
      <w:r>
        <w:rPr>
          <w:spacing w:val="1"/>
        </w:rPr>
        <w:t xml:space="preserve"> </w:t>
      </w:r>
      <w:r>
        <w:t>роман</w:t>
      </w:r>
      <w:r>
        <w:rPr>
          <w:spacing w:val="1"/>
        </w:rPr>
        <w:t xml:space="preserve"> </w:t>
      </w:r>
      <w:r>
        <w:rPr>
          <w:spacing w:val="-2"/>
        </w:rPr>
        <w:t>«Дубровский».</w:t>
      </w:r>
    </w:p>
    <w:p w:rsidR="00FD54E7" w:rsidRDefault="005C31E9">
      <w:pPr>
        <w:pStyle w:val="a3"/>
        <w:spacing w:before="5" w:line="237" w:lineRule="auto"/>
        <w:ind w:right="466"/>
        <w:jc w:val="left"/>
      </w:pPr>
      <w:r>
        <w:t>М.Ю.</w:t>
      </w:r>
      <w:r>
        <w:rPr>
          <w:spacing w:val="-3"/>
        </w:rPr>
        <w:t xml:space="preserve"> </w:t>
      </w:r>
      <w:r>
        <w:t>Лермонтов.</w:t>
      </w:r>
      <w:r>
        <w:rPr>
          <w:spacing w:val="-7"/>
        </w:rPr>
        <w:t xml:space="preserve"> </w:t>
      </w:r>
      <w:r>
        <w:t>Стихотворения</w:t>
      </w:r>
      <w:r>
        <w:rPr>
          <w:spacing w:val="-9"/>
        </w:rPr>
        <w:t xml:space="preserve"> </w:t>
      </w:r>
      <w:r>
        <w:t>(не</w:t>
      </w:r>
      <w:r>
        <w:rPr>
          <w:spacing w:val="-6"/>
        </w:rPr>
        <w:t xml:space="preserve"> </w:t>
      </w:r>
      <w:r>
        <w:t>менее</w:t>
      </w:r>
      <w:r>
        <w:rPr>
          <w:spacing w:val="-6"/>
        </w:rPr>
        <w:t xml:space="preserve"> </w:t>
      </w:r>
      <w:r>
        <w:t>трёх).</w:t>
      </w:r>
      <w:r>
        <w:rPr>
          <w:spacing w:val="-3"/>
        </w:rPr>
        <w:t xml:space="preserve"> </w:t>
      </w:r>
      <w:r>
        <w:t>«Три</w:t>
      </w:r>
      <w:r>
        <w:rPr>
          <w:spacing w:val="-4"/>
        </w:rPr>
        <w:t xml:space="preserve"> </w:t>
      </w:r>
      <w:r>
        <w:t>пальмы»,</w:t>
      </w:r>
      <w:r>
        <w:rPr>
          <w:spacing w:val="-3"/>
        </w:rPr>
        <w:t xml:space="preserve"> </w:t>
      </w:r>
      <w:r>
        <w:t>«Листок»,</w:t>
      </w:r>
      <w:r>
        <w:rPr>
          <w:spacing w:val="-3"/>
        </w:rPr>
        <w:t xml:space="preserve"> </w:t>
      </w:r>
      <w:r>
        <w:t>«Утёс»</w:t>
      </w:r>
      <w:r>
        <w:rPr>
          <w:spacing w:val="-9"/>
        </w:rPr>
        <w:t xml:space="preserve"> </w:t>
      </w:r>
      <w:r>
        <w:t>и</w:t>
      </w:r>
      <w:r>
        <w:rPr>
          <w:spacing w:val="-4"/>
        </w:rPr>
        <w:t xml:space="preserve"> </w:t>
      </w:r>
      <w:r>
        <w:t>другие. А.В. Кольцов. Стихотворения (не менее двух). Например, «Косарь», «Соловей» и другие.</w:t>
      </w:r>
    </w:p>
    <w:p w:rsidR="00FD54E7" w:rsidRDefault="005C31E9" w:rsidP="00DB0FF1">
      <w:pPr>
        <w:pStyle w:val="a5"/>
        <w:numPr>
          <w:ilvl w:val="2"/>
          <w:numId w:val="108"/>
        </w:numPr>
        <w:tabs>
          <w:tab w:val="left" w:pos="1238"/>
        </w:tabs>
        <w:spacing w:before="3"/>
        <w:ind w:left="1238" w:hanging="705"/>
        <w:rPr>
          <w:sz w:val="24"/>
        </w:rPr>
      </w:pPr>
      <w:r>
        <w:rPr>
          <w:sz w:val="24"/>
        </w:rPr>
        <w:t>Литература</w:t>
      </w:r>
      <w:r>
        <w:rPr>
          <w:spacing w:val="-2"/>
          <w:sz w:val="24"/>
        </w:rPr>
        <w:t xml:space="preserve"> </w:t>
      </w:r>
      <w:r>
        <w:rPr>
          <w:sz w:val="24"/>
        </w:rPr>
        <w:t>второй</w:t>
      </w:r>
      <w:r>
        <w:rPr>
          <w:spacing w:val="-5"/>
          <w:sz w:val="24"/>
        </w:rPr>
        <w:t xml:space="preserve"> </w:t>
      </w:r>
      <w:r>
        <w:rPr>
          <w:sz w:val="24"/>
        </w:rPr>
        <w:t>половины XIX</w:t>
      </w:r>
      <w:r>
        <w:rPr>
          <w:spacing w:val="-6"/>
          <w:sz w:val="24"/>
        </w:rPr>
        <w:t xml:space="preserve"> </w:t>
      </w:r>
      <w:r>
        <w:rPr>
          <w:spacing w:val="-4"/>
          <w:sz w:val="24"/>
        </w:rPr>
        <w:t>века.</w:t>
      </w:r>
    </w:p>
    <w:p w:rsidR="00FD54E7" w:rsidRDefault="005C31E9">
      <w:pPr>
        <w:pStyle w:val="a3"/>
        <w:tabs>
          <w:tab w:val="left" w:pos="5488"/>
        </w:tabs>
        <w:spacing w:line="242" w:lineRule="auto"/>
        <w:ind w:right="4063"/>
        <w:jc w:val="left"/>
      </w:pPr>
      <w:r>
        <w:t>Ф.И. Тютчев. Стихотворения (не менее двух).</w:t>
      </w:r>
      <w:r>
        <w:tab/>
        <w:t>«Есть</w:t>
      </w:r>
      <w:r>
        <w:rPr>
          <w:spacing w:val="-15"/>
        </w:rPr>
        <w:t xml:space="preserve"> </w:t>
      </w:r>
      <w:r>
        <w:t>в</w:t>
      </w:r>
      <w:r>
        <w:rPr>
          <w:spacing w:val="-15"/>
        </w:rPr>
        <w:t xml:space="preserve"> </w:t>
      </w:r>
      <w:r>
        <w:t>осени первоначальной...», «С</w:t>
      </w:r>
      <w:r>
        <w:rPr>
          <w:spacing w:val="-3"/>
        </w:rPr>
        <w:t xml:space="preserve"> </w:t>
      </w:r>
      <w:r>
        <w:t>поляны коршун поднялся...»</w:t>
      </w:r>
      <w:r>
        <w:rPr>
          <w:spacing w:val="-6"/>
        </w:rPr>
        <w:t xml:space="preserve"> </w:t>
      </w:r>
      <w:r>
        <w:t>и</w:t>
      </w:r>
      <w:r>
        <w:rPr>
          <w:spacing w:val="-5"/>
        </w:rPr>
        <w:t xml:space="preserve"> </w:t>
      </w:r>
      <w:r>
        <w:t>другие.</w:t>
      </w:r>
    </w:p>
    <w:p w:rsidR="00FD54E7" w:rsidRDefault="005C31E9">
      <w:pPr>
        <w:pStyle w:val="a3"/>
        <w:spacing w:line="242" w:lineRule="auto"/>
        <w:jc w:val="left"/>
      </w:pPr>
      <w:r>
        <w:t>А.А. Фет. Стихотворения (не менее двух). «Учись у</w:t>
      </w:r>
      <w:r>
        <w:rPr>
          <w:spacing w:val="-1"/>
        </w:rPr>
        <w:t xml:space="preserve"> </w:t>
      </w:r>
      <w:r>
        <w:t>них - у</w:t>
      </w:r>
      <w:r>
        <w:rPr>
          <w:spacing w:val="-1"/>
        </w:rPr>
        <w:t xml:space="preserve"> </w:t>
      </w:r>
      <w:r>
        <w:t>дуба, у</w:t>
      </w:r>
      <w:r>
        <w:rPr>
          <w:spacing w:val="-1"/>
        </w:rPr>
        <w:t xml:space="preserve"> </w:t>
      </w:r>
      <w:r>
        <w:t>берёзы...», «Я пришёл к тебе с приветом...» и другие.</w:t>
      </w:r>
    </w:p>
    <w:p w:rsidR="00FD54E7" w:rsidRDefault="005C31E9">
      <w:pPr>
        <w:pStyle w:val="a3"/>
        <w:spacing w:line="242" w:lineRule="auto"/>
        <w:ind w:right="6336"/>
        <w:jc w:val="left"/>
      </w:pPr>
      <w:r>
        <w:t>И.С.</w:t>
      </w:r>
      <w:r>
        <w:rPr>
          <w:spacing w:val="-14"/>
        </w:rPr>
        <w:t xml:space="preserve"> </w:t>
      </w:r>
      <w:r>
        <w:t>Тургенев.</w:t>
      </w:r>
      <w:r>
        <w:rPr>
          <w:spacing w:val="-11"/>
        </w:rPr>
        <w:t xml:space="preserve"> </w:t>
      </w:r>
      <w:r>
        <w:t>Рассказ</w:t>
      </w:r>
      <w:r>
        <w:rPr>
          <w:spacing w:val="-11"/>
        </w:rPr>
        <w:t xml:space="preserve"> </w:t>
      </w:r>
      <w:r>
        <w:t>«Бежин</w:t>
      </w:r>
      <w:r>
        <w:rPr>
          <w:spacing w:val="-11"/>
        </w:rPr>
        <w:t xml:space="preserve"> </w:t>
      </w:r>
      <w:r>
        <w:t>луг». Н.С. Лесков. Сказ «Левша».</w:t>
      </w:r>
    </w:p>
    <w:p w:rsidR="00FD54E7" w:rsidRDefault="005C31E9">
      <w:pPr>
        <w:pStyle w:val="a3"/>
        <w:spacing w:line="271" w:lineRule="exact"/>
        <w:jc w:val="left"/>
      </w:pPr>
      <w:r>
        <w:t>Л.Н.</w:t>
      </w:r>
      <w:r>
        <w:rPr>
          <w:spacing w:val="-5"/>
        </w:rPr>
        <w:t xml:space="preserve"> </w:t>
      </w:r>
      <w:r>
        <w:t>Толстой. Повесть</w:t>
      </w:r>
      <w:r>
        <w:rPr>
          <w:spacing w:val="-1"/>
        </w:rPr>
        <w:t xml:space="preserve"> </w:t>
      </w:r>
      <w:r>
        <w:t>«Детство»</w:t>
      </w:r>
      <w:r>
        <w:rPr>
          <w:spacing w:val="-6"/>
        </w:rPr>
        <w:t xml:space="preserve"> </w:t>
      </w:r>
      <w:r>
        <w:rPr>
          <w:spacing w:val="-2"/>
        </w:rPr>
        <w:t>(главы).</w:t>
      </w:r>
    </w:p>
    <w:p w:rsidR="00FD54E7" w:rsidRDefault="005C31E9">
      <w:pPr>
        <w:pStyle w:val="a3"/>
        <w:spacing w:line="237" w:lineRule="auto"/>
        <w:jc w:val="left"/>
      </w:pPr>
      <w:r>
        <w:t>А.П.</w:t>
      </w:r>
      <w:r>
        <w:rPr>
          <w:spacing w:val="40"/>
        </w:rPr>
        <w:t xml:space="preserve"> </w:t>
      </w:r>
      <w:r>
        <w:t>Чехов.</w:t>
      </w:r>
      <w:r>
        <w:rPr>
          <w:spacing w:val="40"/>
        </w:rPr>
        <w:t xml:space="preserve"> </w:t>
      </w:r>
      <w:r>
        <w:t>Рассказы</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«Толстый</w:t>
      </w:r>
      <w:r>
        <w:rPr>
          <w:spacing w:val="40"/>
        </w:rPr>
        <w:t xml:space="preserve"> </w:t>
      </w:r>
      <w:r>
        <w:t>и</w:t>
      </w:r>
      <w:r>
        <w:rPr>
          <w:spacing w:val="40"/>
        </w:rPr>
        <w:t xml:space="preserve"> </w:t>
      </w:r>
      <w:r>
        <w:t>тонкий»,</w:t>
      </w:r>
      <w:r>
        <w:rPr>
          <w:spacing w:val="40"/>
        </w:rPr>
        <w:t xml:space="preserve"> </w:t>
      </w:r>
      <w:r>
        <w:t>«Хамелеон»,</w:t>
      </w:r>
      <w:r>
        <w:rPr>
          <w:spacing w:val="40"/>
        </w:rPr>
        <w:t xml:space="preserve"> </w:t>
      </w:r>
      <w:r>
        <w:t>«Смерть чиновника» и другие.</w:t>
      </w:r>
    </w:p>
    <w:p w:rsidR="00FD54E7" w:rsidRDefault="005C31E9" w:rsidP="00DB0FF1">
      <w:pPr>
        <w:pStyle w:val="a5"/>
        <w:numPr>
          <w:ilvl w:val="0"/>
          <w:numId w:val="106"/>
        </w:numPr>
        <w:tabs>
          <w:tab w:val="left" w:pos="1239"/>
        </w:tabs>
        <w:ind w:hanging="706"/>
        <w:rPr>
          <w:sz w:val="24"/>
        </w:rPr>
      </w:pPr>
      <w:r>
        <w:rPr>
          <w:sz w:val="24"/>
        </w:rPr>
        <w:t>И.</w:t>
      </w:r>
      <w:r>
        <w:rPr>
          <w:spacing w:val="-4"/>
          <w:sz w:val="24"/>
        </w:rPr>
        <w:t xml:space="preserve"> </w:t>
      </w:r>
      <w:r>
        <w:rPr>
          <w:sz w:val="24"/>
        </w:rPr>
        <w:t>Куприн.</w:t>
      </w:r>
      <w:r>
        <w:rPr>
          <w:spacing w:val="-3"/>
          <w:sz w:val="24"/>
        </w:rPr>
        <w:t xml:space="preserve"> </w:t>
      </w:r>
      <w:r>
        <w:rPr>
          <w:sz w:val="24"/>
        </w:rPr>
        <w:t>Рассказ</w:t>
      </w:r>
      <w:r>
        <w:rPr>
          <w:spacing w:val="-4"/>
          <w:sz w:val="24"/>
        </w:rPr>
        <w:t xml:space="preserve"> </w:t>
      </w:r>
      <w:r>
        <w:rPr>
          <w:sz w:val="24"/>
        </w:rPr>
        <w:t>«Чудесный</w:t>
      </w:r>
      <w:r>
        <w:rPr>
          <w:spacing w:val="-3"/>
          <w:sz w:val="24"/>
        </w:rPr>
        <w:t xml:space="preserve"> </w:t>
      </w:r>
      <w:r>
        <w:rPr>
          <w:spacing w:val="-2"/>
          <w:sz w:val="24"/>
        </w:rPr>
        <w:t>доктор».</w:t>
      </w:r>
    </w:p>
    <w:p w:rsidR="00FD54E7" w:rsidRDefault="005C31E9" w:rsidP="00DB0FF1">
      <w:pPr>
        <w:pStyle w:val="a5"/>
        <w:numPr>
          <w:ilvl w:val="2"/>
          <w:numId w:val="108"/>
        </w:numPr>
        <w:tabs>
          <w:tab w:val="left" w:pos="1238"/>
        </w:tabs>
        <w:ind w:left="1238" w:hanging="705"/>
        <w:rPr>
          <w:sz w:val="24"/>
        </w:rPr>
      </w:pPr>
      <w:r>
        <w:rPr>
          <w:sz w:val="24"/>
        </w:rPr>
        <w:t>Литература</w:t>
      </w:r>
      <w:r>
        <w:rPr>
          <w:spacing w:val="-5"/>
          <w:sz w:val="24"/>
        </w:rPr>
        <w:t xml:space="preserve"> </w:t>
      </w:r>
      <w:r>
        <w:rPr>
          <w:sz w:val="24"/>
        </w:rPr>
        <w:t>XX</w:t>
      </w:r>
      <w:r>
        <w:rPr>
          <w:spacing w:val="-3"/>
          <w:sz w:val="24"/>
        </w:rPr>
        <w:t xml:space="preserve"> </w:t>
      </w:r>
      <w:r w:rsidR="00535F12">
        <w:rPr>
          <w:spacing w:val="-4"/>
          <w:sz w:val="24"/>
        </w:rPr>
        <w:t xml:space="preserve">века -  начала </w:t>
      </w:r>
      <w:r w:rsidR="00535F12">
        <w:rPr>
          <w:spacing w:val="-4"/>
          <w:sz w:val="24"/>
          <w:lang w:val="en-US"/>
        </w:rPr>
        <w:t>XXI</w:t>
      </w:r>
      <w:r w:rsidR="00535F12">
        <w:rPr>
          <w:spacing w:val="-4"/>
          <w:sz w:val="24"/>
        </w:rPr>
        <w:t xml:space="preserve"> веков.</w:t>
      </w:r>
    </w:p>
    <w:p w:rsidR="00FD54E7" w:rsidRDefault="005C31E9" w:rsidP="00DB0FF1">
      <w:pPr>
        <w:pStyle w:val="a5"/>
        <w:numPr>
          <w:ilvl w:val="3"/>
          <w:numId w:val="108"/>
        </w:numPr>
        <w:tabs>
          <w:tab w:val="left" w:pos="1949"/>
        </w:tabs>
        <w:spacing w:before="1" w:line="237" w:lineRule="auto"/>
        <w:ind w:right="229" w:firstLine="0"/>
        <w:rPr>
          <w:sz w:val="24"/>
        </w:rPr>
      </w:pPr>
      <w:r>
        <w:rPr>
          <w:sz w:val="24"/>
        </w:rPr>
        <w:t>Стихотворения</w:t>
      </w:r>
      <w:r>
        <w:rPr>
          <w:spacing w:val="32"/>
          <w:sz w:val="24"/>
        </w:rPr>
        <w:t xml:space="preserve"> </w:t>
      </w:r>
      <w:r>
        <w:rPr>
          <w:sz w:val="24"/>
        </w:rPr>
        <w:t>отечественных</w:t>
      </w:r>
      <w:r>
        <w:rPr>
          <w:spacing w:val="32"/>
          <w:sz w:val="24"/>
        </w:rPr>
        <w:t xml:space="preserve"> </w:t>
      </w:r>
      <w:r>
        <w:rPr>
          <w:sz w:val="24"/>
        </w:rPr>
        <w:t>поэтов</w:t>
      </w:r>
      <w:r>
        <w:rPr>
          <w:spacing w:val="39"/>
          <w:sz w:val="24"/>
        </w:rPr>
        <w:t xml:space="preserve"> </w:t>
      </w:r>
      <w:r>
        <w:rPr>
          <w:sz w:val="24"/>
        </w:rPr>
        <w:t>начала</w:t>
      </w:r>
      <w:r>
        <w:rPr>
          <w:spacing w:val="32"/>
          <w:sz w:val="24"/>
        </w:rPr>
        <w:t xml:space="preserve"> </w:t>
      </w:r>
      <w:r>
        <w:rPr>
          <w:sz w:val="24"/>
        </w:rPr>
        <w:t>XX</w:t>
      </w:r>
      <w:r>
        <w:rPr>
          <w:spacing w:val="36"/>
          <w:sz w:val="24"/>
        </w:rPr>
        <w:t xml:space="preserve"> </w:t>
      </w:r>
      <w:r>
        <w:rPr>
          <w:sz w:val="24"/>
        </w:rPr>
        <w:t>века</w:t>
      </w:r>
      <w:r>
        <w:rPr>
          <w:spacing w:val="36"/>
          <w:sz w:val="24"/>
        </w:rPr>
        <w:t xml:space="preserve"> </w:t>
      </w:r>
      <w:r>
        <w:rPr>
          <w:sz w:val="24"/>
        </w:rPr>
        <w:t>(не</w:t>
      </w:r>
      <w:r>
        <w:rPr>
          <w:spacing w:val="36"/>
          <w:sz w:val="24"/>
        </w:rPr>
        <w:t xml:space="preserve"> </w:t>
      </w:r>
      <w:r>
        <w:rPr>
          <w:sz w:val="24"/>
        </w:rPr>
        <w:t>менее</w:t>
      </w:r>
      <w:r>
        <w:rPr>
          <w:spacing w:val="36"/>
          <w:sz w:val="24"/>
        </w:rPr>
        <w:t xml:space="preserve"> </w:t>
      </w:r>
      <w:r>
        <w:rPr>
          <w:sz w:val="24"/>
        </w:rPr>
        <w:t>двух).</w:t>
      </w:r>
      <w:r>
        <w:rPr>
          <w:spacing w:val="39"/>
          <w:sz w:val="24"/>
        </w:rPr>
        <w:t xml:space="preserve"> </w:t>
      </w:r>
      <w:r>
        <w:rPr>
          <w:sz w:val="24"/>
        </w:rPr>
        <w:t>Например, стихотворения С.А. Есенина, В.В. Маяковского, А.А. Блока и другие.</w:t>
      </w:r>
    </w:p>
    <w:p w:rsidR="00FD54E7" w:rsidRDefault="005C31E9" w:rsidP="00DB0FF1">
      <w:pPr>
        <w:pStyle w:val="a5"/>
        <w:numPr>
          <w:ilvl w:val="3"/>
          <w:numId w:val="108"/>
        </w:numPr>
        <w:tabs>
          <w:tab w:val="left" w:pos="1949"/>
        </w:tabs>
        <w:spacing w:before="7" w:line="237" w:lineRule="auto"/>
        <w:ind w:right="232" w:firstLine="0"/>
        <w:rPr>
          <w:sz w:val="24"/>
        </w:rPr>
      </w:pPr>
      <w:r>
        <w:rPr>
          <w:sz w:val="24"/>
        </w:rPr>
        <w:t>Стихотворения</w:t>
      </w:r>
      <w:r>
        <w:rPr>
          <w:spacing w:val="40"/>
          <w:sz w:val="24"/>
        </w:rPr>
        <w:t xml:space="preserve"> </w:t>
      </w:r>
      <w:r>
        <w:rPr>
          <w:sz w:val="24"/>
        </w:rPr>
        <w:t>отечественных</w:t>
      </w:r>
      <w:r>
        <w:rPr>
          <w:spacing w:val="40"/>
          <w:sz w:val="24"/>
        </w:rPr>
        <w:t xml:space="preserve"> </w:t>
      </w:r>
      <w:r>
        <w:rPr>
          <w:sz w:val="24"/>
        </w:rPr>
        <w:t>поэтов</w:t>
      </w:r>
      <w:r>
        <w:rPr>
          <w:spacing w:val="40"/>
          <w:sz w:val="24"/>
        </w:rPr>
        <w:t xml:space="preserve"> </w:t>
      </w:r>
      <w:r>
        <w:rPr>
          <w:sz w:val="24"/>
        </w:rPr>
        <w:t>XX</w:t>
      </w:r>
      <w:r>
        <w:rPr>
          <w:spacing w:val="40"/>
          <w:sz w:val="24"/>
        </w:rPr>
        <w:t xml:space="preserve"> </w:t>
      </w:r>
      <w:r>
        <w:rPr>
          <w:sz w:val="24"/>
        </w:rPr>
        <w:t>века</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четырёх</w:t>
      </w:r>
      <w:r>
        <w:rPr>
          <w:spacing w:val="40"/>
          <w:sz w:val="24"/>
        </w:rPr>
        <w:t xml:space="preserve"> </w:t>
      </w:r>
      <w:r>
        <w:rPr>
          <w:sz w:val="24"/>
        </w:rPr>
        <w:t>стихотворений двух поэтов). Например, стихотворения О.Ф. Берггольц,</w:t>
      </w:r>
    </w:p>
    <w:p w:rsidR="00FD54E7" w:rsidRDefault="005C31E9">
      <w:pPr>
        <w:pStyle w:val="a3"/>
        <w:spacing w:before="5" w:line="237" w:lineRule="auto"/>
        <w:jc w:val="left"/>
      </w:pPr>
      <w:r>
        <w:t>В.С.</w:t>
      </w:r>
      <w:r>
        <w:rPr>
          <w:spacing w:val="80"/>
        </w:rPr>
        <w:t xml:space="preserve"> </w:t>
      </w:r>
      <w:r>
        <w:t>Высоцкого,</w:t>
      </w:r>
      <w:r>
        <w:rPr>
          <w:spacing w:val="80"/>
        </w:rPr>
        <w:t xml:space="preserve"> </w:t>
      </w:r>
      <w:r>
        <w:t>Ю.П.</w:t>
      </w:r>
      <w:r>
        <w:rPr>
          <w:spacing w:val="80"/>
        </w:rPr>
        <w:t xml:space="preserve"> </w:t>
      </w:r>
      <w:r>
        <w:t>Мориц,</w:t>
      </w:r>
      <w:r>
        <w:rPr>
          <w:spacing w:val="80"/>
        </w:rPr>
        <w:t xml:space="preserve"> </w:t>
      </w:r>
      <w:r>
        <w:t>Б.Ш., Д.С. Самойлова.</w:t>
      </w:r>
    </w:p>
    <w:p w:rsidR="00FD54E7" w:rsidRPr="001E353E" w:rsidRDefault="005C31E9" w:rsidP="00DB0FF1">
      <w:pPr>
        <w:pStyle w:val="a5"/>
        <w:numPr>
          <w:ilvl w:val="3"/>
          <w:numId w:val="108"/>
        </w:numPr>
        <w:tabs>
          <w:tab w:val="left" w:pos="1948"/>
        </w:tabs>
        <w:spacing w:before="3" w:line="240" w:lineRule="auto"/>
        <w:ind w:right="226" w:firstLine="0"/>
        <w:rPr>
          <w:sz w:val="24"/>
          <w:szCs w:val="24"/>
        </w:rPr>
      </w:pPr>
      <w:r>
        <w:rPr>
          <w:sz w:val="24"/>
        </w:rPr>
        <w:t>Проза</w:t>
      </w:r>
      <w:r>
        <w:rPr>
          <w:spacing w:val="-2"/>
          <w:sz w:val="24"/>
        </w:rPr>
        <w:t xml:space="preserve"> </w:t>
      </w:r>
      <w:r>
        <w:rPr>
          <w:sz w:val="24"/>
        </w:rPr>
        <w:t>отечественных писателей конца XX - начала XXI века, в том числе</w:t>
      </w:r>
      <w:r>
        <w:rPr>
          <w:spacing w:val="-2"/>
          <w:sz w:val="24"/>
        </w:rPr>
        <w:t xml:space="preserve"> </w:t>
      </w:r>
      <w:r>
        <w:rPr>
          <w:sz w:val="24"/>
        </w:rPr>
        <w:t>о Великой Отечественной войне (два произведения по выбору). Например, Б.Л. Васильев «Экспонат №...», Б.П. Екимов «Ночь исцеления»,</w:t>
      </w:r>
      <w:r w:rsidR="001E353E">
        <w:rPr>
          <w:sz w:val="24"/>
        </w:rPr>
        <w:t xml:space="preserve"> Э.Н. Веркин «Облачный полк» </w:t>
      </w:r>
      <w:r w:rsidRPr="001E353E">
        <w:rPr>
          <w:sz w:val="24"/>
          <w:szCs w:val="24"/>
        </w:rPr>
        <w:t>и другие.</w:t>
      </w:r>
    </w:p>
    <w:p w:rsidR="00FD54E7" w:rsidRDefault="005C31E9" w:rsidP="00DB0FF1">
      <w:pPr>
        <w:pStyle w:val="a5"/>
        <w:numPr>
          <w:ilvl w:val="0"/>
          <w:numId w:val="106"/>
        </w:numPr>
        <w:tabs>
          <w:tab w:val="left" w:pos="1238"/>
        </w:tabs>
        <w:spacing w:line="271" w:lineRule="exact"/>
        <w:ind w:left="1238" w:hanging="705"/>
        <w:rPr>
          <w:sz w:val="24"/>
        </w:rPr>
      </w:pPr>
      <w:r>
        <w:rPr>
          <w:sz w:val="24"/>
        </w:rPr>
        <w:t>Г.</w:t>
      </w:r>
      <w:r>
        <w:rPr>
          <w:spacing w:val="-2"/>
          <w:sz w:val="24"/>
        </w:rPr>
        <w:t xml:space="preserve"> </w:t>
      </w:r>
      <w:r>
        <w:rPr>
          <w:sz w:val="24"/>
        </w:rPr>
        <w:t>Распутин.</w:t>
      </w:r>
      <w:r>
        <w:rPr>
          <w:spacing w:val="-2"/>
          <w:sz w:val="24"/>
        </w:rPr>
        <w:t xml:space="preserve"> </w:t>
      </w:r>
      <w:r>
        <w:rPr>
          <w:sz w:val="24"/>
        </w:rPr>
        <w:t>Рассказ</w:t>
      </w:r>
      <w:r>
        <w:rPr>
          <w:spacing w:val="-3"/>
          <w:sz w:val="24"/>
        </w:rPr>
        <w:t xml:space="preserve"> </w:t>
      </w:r>
      <w:r>
        <w:rPr>
          <w:sz w:val="24"/>
        </w:rPr>
        <w:t>«Уроки</w:t>
      </w:r>
      <w:r>
        <w:rPr>
          <w:spacing w:val="-2"/>
          <w:sz w:val="24"/>
        </w:rPr>
        <w:t xml:space="preserve"> французского».</w:t>
      </w:r>
    </w:p>
    <w:p w:rsidR="00FD54E7" w:rsidRDefault="005C31E9" w:rsidP="00DB0FF1">
      <w:pPr>
        <w:pStyle w:val="a5"/>
        <w:numPr>
          <w:ilvl w:val="3"/>
          <w:numId w:val="108"/>
        </w:numPr>
        <w:tabs>
          <w:tab w:val="left" w:pos="1948"/>
        </w:tabs>
        <w:spacing w:before="1" w:line="240" w:lineRule="auto"/>
        <w:ind w:right="230" w:firstLine="0"/>
        <w:rPr>
          <w:sz w:val="24"/>
        </w:rPr>
      </w:pPr>
      <w:r>
        <w:rPr>
          <w:sz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D54E7" w:rsidRDefault="005C31E9" w:rsidP="00DB0FF1">
      <w:pPr>
        <w:pStyle w:val="a5"/>
        <w:numPr>
          <w:ilvl w:val="3"/>
          <w:numId w:val="108"/>
        </w:numPr>
        <w:tabs>
          <w:tab w:val="left" w:pos="1948"/>
        </w:tabs>
        <w:spacing w:line="240" w:lineRule="auto"/>
        <w:ind w:right="230" w:firstLine="0"/>
        <w:rPr>
          <w:sz w:val="24"/>
        </w:rPr>
      </w:pPr>
      <w:r>
        <w:rPr>
          <w:sz w:val="24"/>
        </w:rPr>
        <w:t>Произведения современных отечественных писателей-фантастов</w:t>
      </w:r>
      <w:r w:rsidR="0048164D">
        <w:rPr>
          <w:sz w:val="24"/>
        </w:rPr>
        <w:t>.</w:t>
      </w:r>
      <w:r>
        <w:rPr>
          <w:sz w:val="24"/>
        </w:rPr>
        <w:t xml:space="preserve"> Например,</w:t>
      </w:r>
      <w:r>
        <w:rPr>
          <w:spacing w:val="-1"/>
          <w:sz w:val="24"/>
        </w:rPr>
        <w:t xml:space="preserve"> </w:t>
      </w:r>
      <w:r w:rsidR="0048164D">
        <w:rPr>
          <w:spacing w:val="-1"/>
          <w:sz w:val="24"/>
        </w:rPr>
        <w:t xml:space="preserve">К. Булычев «Сто лет тому вперед» </w:t>
      </w:r>
      <w:r>
        <w:rPr>
          <w:sz w:val="24"/>
        </w:rPr>
        <w:t>и другие.</w:t>
      </w:r>
    </w:p>
    <w:p w:rsidR="00FD54E7" w:rsidRDefault="005C31E9" w:rsidP="00DB0FF1">
      <w:pPr>
        <w:pStyle w:val="a5"/>
        <w:numPr>
          <w:ilvl w:val="2"/>
          <w:numId w:val="108"/>
        </w:numPr>
        <w:tabs>
          <w:tab w:val="left" w:pos="1238"/>
        </w:tabs>
        <w:ind w:left="1238" w:hanging="705"/>
        <w:rPr>
          <w:sz w:val="24"/>
        </w:rPr>
      </w:pPr>
      <w:r>
        <w:rPr>
          <w:sz w:val="24"/>
        </w:rPr>
        <w:t>Литература</w:t>
      </w:r>
      <w:r>
        <w:rPr>
          <w:spacing w:val="-4"/>
          <w:sz w:val="24"/>
        </w:rPr>
        <w:t xml:space="preserve"> </w:t>
      </w:r>
      <w:r>
        <w:rPr>
          <w:sz w:val="24"/>
        </w:rPr>
        <w:t>народов</w:t>
      </w:r>
      <w:r>
        <w:rPr>
          <w:spacing w:val="-2"/>
          <w:sz w:val="24"/>
        </w:rPr>
        <w:t xml:space="preserve"> </w:t>
      </w:r>
      <w:r>
        <w:rPr>
          <w:sz w:val="24"/>
        </w:rPr>
        <w:t>Российской</w:t>
      </w:r>
      <w:r>
        <w:rPr>
          <w:spacing w:val="-6"/>
          <w:sz w:val="24"/>
        </w:rPr>
        <w:t xml:space="preserve"> </w:t>
      </w:r>
      <w:r>
        <w:rPr>
          <w:spacing w:val="-2"/>
          <w:sz w:val="24"/>
        </w:rPr>
        <w:t>Федерации.</w:t>
      </w:r>
    </w:p>
    <w:p w:rsidR="00FD54E7" w:rsidRDefault="005C31E9">
      <w:pPr>
        <w:pStyle w:val="a3"/>
        <w:spacing w:line="275" w:lineRule="exact"/>
      </w:pPr>
      <w:r>
        <w:t>Стихотворения</w:t>
      </w:r>
      <w:r>
        <w:rPr>
          <w:spacing w:val="77"/>
        </w:rPr>
        <w:t xml:space="preserve"> </w:t>
      </w:r>
      <w:r>
        <w:t>(два</w:t>
      </w:r>
      <w:r>
        <w:rPr>
          <w:spacing w:val="78"/>
        </w:rPr>
        <w:t xml:space="preserve"> </w:t>
      </w:r>
      <w:r>
        <w:t>по</w:t>
      </w:r>
      <w:r>
        <w:rPr>
          <w:spacing w:val="55"/>
          <w:w w:val="150"/>
        </w:rPr>
        <w:t xml:space="preserve"> </w:t>
      </w:r>
      <w:r>
        <w:t>выбору).</w:t>
      </w:r>
      <w:r>
        <w:rPr>
          <w:spacing w:val="56"/>
          <w:w w:val="150"/>
        </w:rPr>
        <w:t xml:space="preserve"> </w:t>
      </w:r>
      <w:r>
        <w:t>Например,</w:t>
      </w:r>
      <w:r>
        <w:rPr>
          <w:spacing w:val="53"/>
          <w:w w:val="150"/>
        </w:rPr>
        <w:t xml:space="preserve"> </w:t>
      </w:r>
      <w:r>
        <w:t>М.</w:t>
      </w:r>
      <w:r>
        <w:rPr>
          <w:spacing w:val="52"/>
          <w:w w:val="150"/>
        </w:rPr>
        <w:t xml:space="preserve"> </w:t>
      </w:r>
      <w:r>
        <w:t>Карим</w:t>
      </w:r>
      <w:r>
        <w:rPr>
          <w:spacing w:val="56"/>
          <w:w w:val="150"/>
        </w:rPr>
        <w:t xml:space="preserve"> </w:t>
      </w:r>
      <w:r>
        <w:t>«Бессмертие»</w:t>
      </w:r>
      <w:r>
        <w:rPr>
          <w:spacing w:val="50"/>
          <w:w w:val="150"/>
        </w:rPr>
        <w:t xml:space="preserve"> </w:t>
      </w:r>
      <w:r>
        <w:t>(фрагменты),</w:t>
      </w:r>
      <w:r>
        <w:rPr>
          <w:spacing w:val="52"/>
          <w:w w:val="150"/>
        </w:rPr>
        <w:t xml:space="preserve"> </w:t>
      </w:r>
      <w:r>
        <w:t>Г.</w:t>
      </w:r>
      <w:r>
        <w:rPr>
          <w:spacing w:val="52"/>
          <w:w w:val="150"/>
        </w:rPr>
        <w:t xml:space="preserve"> </w:t>
      </w:r>
      <w:r>
        <w:rPr>
          <w:spacing w:val="-2"/>
        </w:rPr>
        <w:t>Тукай</w:t>
      </w:r>
    </w:p>
    <w:p w:rsidR="00FD54E7" w:rsidRDefault="005C31E9">
      <w:pPr>
        <w:pStyle w:val="a3"/>
        <w:spacing w:before="6" w:line="237" w:lineRule="auto"/>
        <w:ind w:right="236"/>
      </w:pPr>
      <w:r>
        <w:t>«Родная деревня», «Книга», К. Кулиев «Когда на меня навалилась беда...», «Каким бы малым ни был мой народ...», «Что б ни делалось на свете...»</w:t>
      </w:r>
      <w:r w:rsidR="00F650C3">
        <w:t>, Р. Гамзатов «Журавли», «Мой Дагестан»</w:t>
      </w:r>
      <w:r>
        <w:t xml:space="preserve"> и другие.</w:t>
      </w:r>
    </w:p>
    <w:p w:rsidR="00FD54E7" w:rsidRDefault="005C31E9" w:rsidP="00DB0FF1">
      <w:pPr>
        <w:pStyle w:val="a5"/>
        <w:numPr>
          <w:ilvl w:val="2"/>
          <w:numId w:val="108"/>
        </w:numPr>
        <w:tabs>
          <w:tab w:val="left" w:pos="1238"/>
        </w:tabs>
        <w:spacing w:before="3"/>
        <w:ind w:left="1238" w:hanging="705"/>
        <w:rPr>
          <w:sz w:val="24"/>
        </w:rPr>
      </w:pPr>
      <w:r>
        <w:rPr>
          <w:sz w:val="24"/>
        </w:rPr>
        <w:t>Зарубежная</w:t>
      </w:r>
      <w:r>
        <w:rPr>
          <w:spacing w:val="-5"/>
          <w:sz w:val="24"/>
        </w:rPr>
        <w:t xml:space="preserve"> </w:t>
      </w:r>
      <w:r>
        <w:rPr>
          <w:spacing w:val="-2"/>
          <w:sz w:val="24"/>
        </w:rPr>
        <w:t>литература.</w:t>
      </w:r>
    </w:p>
    <w:p w:rsidR="00FD54E7" w:rsidRDefault="005C31E9" w:rsidP="00DB0FF1">
      <w:pPr>
        <w:pStyle w:val="a5"/>
        <w:numPr>
          <w:ilvl w:val="3"/>
          <w:numId w:val="108"/>
        </w:numPr>
        <w:tabs>
          <w:tab w:val="left" w:pos="1949"/>
        </w:tabs>
        <w:ind w:left="1949" w:hanging="1416"/>
        <w:rPr>
          <w:sz w:val="24"/>
        </w:rPr>
      </w:pPr>
      <w:r>
        <w:rPr>
          <w:sz w:val="24"/>
        </w:rPr>
        <w:t>Д. Дефо</w:t>
      </w:r>
      <w:r>
        <w:rPr>
          <w:spacing w:val="-1"/>
          <w:sz w:val="24"/>
        </w:rPr>
        <w:t xml:space="preserve"> </w:t>
      </w:r>
      <w:r>
        <w:rPr>
          <w:sz w:val="24"/>
        </w:rPr>
        <w:t>«Робинзон</w:t>
      </w:r>
      <w:r>
        <w:rPr>
          <w:spacing w:val="-5"/>
          <w:sz w:val="24"/>
        </w:rPr>
        <w:t xml:space="preserve"> </w:t>
      </w:r>
      <w:r>
        <w:rPr>
          <w:sz w:val="24"/>
        </w:rPr>
        <w:t>Крузо»</w:t>
      </w:r>
      <w:r>
        <w:rPr>
          <w:spacing w:val="-6"/>
          <w:sz w:val="24"/>
        </w:rPr>
        <w:t xml:space="preserve"> </w:t>
      </w:r>
      <w:r>
        <w:rPr>
          <w:sz w:val="24"/>
        </w:rPr>
        <w:t>(главы</w:t>
      </w:r>
      <w:r>
        <w:rPr>
          <w:spacing w:val="1"/>
          <w:sz w:val="24"/>
        </w:rPr>
        <w:t xml:space="preserve"> </w:t>
      </w:r>
      <w:r>
        <w:rPr>
          <w:sz w:val="24"/>
        </w:rPr>
        <w:t xml:space="preserve">по </w:t>
      </w:r>
      <w:r>
        <w:rPr>
          <w:spacing w:val="-2"/>
          <w:sz w:val="24"/>
        </w:rPr>
        <w:t>выбору).</w:t>
      </w:r>
    </w:p>
    <w:p w:rsidR="00FD54E7" w:rsidRDefault="005C31E9" w:rsidP="00DB0FF1">
      <w:pPr>
        <w:pStyle w:val="a5"/>
        <w:numPr>
          <w:ilvl w:val="3"/>
          <w:numId w:val="108"/>
        </w:numPr>
        <w:tabs>
          <w:tab w:val="left" w:pos="1949"/>
        </w:tabs>
        <w:spacing w:before="2"/>
        <w:ind w:left="1949" w:hanging="1416"/>
        <w:rPr>
          <w:sz w:val="24"/>
        </w:rPr>
      </w:pPr>
      <w:r>
        <w:rPr>
          <w:sz w:val="24"/>
        </w:rPr>
        <w:t>Д.</w:t>
      </w:r>
      <w:r>
        <w:rPr>
          <w:spacing w:val="-4"/>
          <w:sz w:val="24"/>
        </w:rPr>
        <w:t xml:space="preserve"> </w:t>
      </w:r>
      <w:r>
        <w:rPr>
          <w:sz w:val="24"/>
        </w:rPr>
        <w:t>Свифт</w:t>
      </w:r>
      <w:r>
        <w:rPr>
          <w:spacing w:val="-1"/>
          <w:sz w:val="24"/>
        </w:rPr>
        <w:t xml:space="preserve"> </w:t>
      </w:r>
      <w:r>
        <w:rPr>
          <w:sz w:val="24"/>
        </w:rPr>
        <w:t>«Путешествия</w:t>
      </w:r>
      <w:r>
        <w:rPr>
          <w:spacing w:val="-2"/>
          <w:sz w:val="24"/>
        </w:rPr>
        <w:t xml:space="preserve"> </w:t>
      </w:r>
      <w:r>
        <w:rPr>
          <w:sz w:val="24"/>
        </w:rPr>
        <w:t>Гулливера»</w:t>
      </w:r>
      <w:r>
        <w:rPr>
          <w:spacing w:val="-7"/>
          <w:sz w:val="24"/>
        </w:rPr>
        <w:t xml:space="preserve"> </w:t>
      </w:r>
      <w:r>
        <w:rPr>
          <w:sz w:val="24"/>
        </w:rPr>
        <w:t>(главы</w:t>
      </w:r>
      <w:r>
        <w:rPr>
          <w:spacing w:val="-5"/>
          <w:sz w:val="24"/>
        </w:rPr>
        <w:t xml:space="preserve"> </w:t>
      </w:r>
      <w:r>
        <w:rPr>
          <w:sz w:val="24"/>
        </w:rPr>
        <w:t>по</w:t>
      </w:r>
      <w:r>
        <w:rPr>
          <w:spacing w:val="-6"/>
          <w:sz w:val="24"/>
        </w:rPr>
        <w:t xml:space="preserve"> </w:t>
      </w:r>
      <w:r>
        <w:rPr>
          <w:spacing w:val="-2"/>
          <w:sz w:val="24"/>
        </w:rPr>
        <w:t>выбору).</w:t>
      </w:r>
    </w:p>
    <w:p w:rsidR="00FD54E7" w:rsidRDefault="005C31E9" w:rsidP="00DB0FF1">
      <w:pPr>
        <w:pStyle w:val="a5"/>
        <w:numPr>
          <w:ilvl w:val="3"/>
          <w:numId w:val="108"/>
        </w:numPr>
        <w:tabs>
          <w:tab w:val="left" w:pos="1948"/>
        </w:tabs>
        <w:spacing w:line="240" w:lineRule="auto"/>
        <w:ind w:right="237" w:firstLine="0"/>
        <w:rPr>
          <w:sz w:val="24"/>
        </w:rPr>
      </w:pPr>
      <w:r>
        <w:rPr>
          <w:sz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FD54E7" w:rsidRPr="00F650C3" w:rsidRDefault="00F650C3" w:rsidP="00F650C3">
      <w:pPr>
        <w:tabs>
          <w:tab w:val="left" w:pos="1238"/>
        </w:tabs>
        <w:spacing w:before="4"/>
        <w:rPr>
          <w:sz w:val="24"/>
          <w:u w:val="single"/>
        </w:rPr>
      </w:pPr>
      <w:r>
        <w:rPr>
          <w:sz w:val="24"/>
        </w:rPr>
        <w:t xml:space="preserve">        </w:t>
      </w:r>
      <w:r w:rsidR="005C31E9" w:rsidRPr="00F650C3">
        <w:rPr>
          <w:sz w:val="24"/>
          <w:u w:val="single"/>
        </w:rPr>
        <w:t>Содержание</w:t>
      </w:r>
      <w:r w:rsidR="005C31E9" w:rsidRPr="00F650C3">
        <w:rPr>
          <w:spacing w:val="-7"/>
          <w:sz w:val="24"/>
          <w:u w:val="single"/>
        </w:rPr>
        <w:t xml:space="preserve"> </w:t>
      </w:r>
      <w:r w:rsidR="005C31E9" w:rsidRPr="00F650C3">
        <w:rPr>
          <w:sz w:val="24"/>
          <w:u w:val="single"/>
        </w:rPr>
        <w:t>обучения в</w:t>
      </w:r>
      <w:r w:rsidR="005C31E9" w:rsidRPr="00F650C3">
        <w:rPr>
          <w:spacing w:val="1"/>
          <w:sz w:val="24"/>
          <w:u w:val="single"/>
        </w:rPr>
        <w:t xml:space="preserve"> </w:t>
      </w:r>
      <w:r w:rsidR="005C31E9" w:rsidRPr="00F650C3">
        <w:rPr>
          <w:sz w:val="24"/>
          <w:u w:val="single"/>
        </w:rPr>
        <w:t>7</w:t>
      </w:r>
      <w:r w:rsidR="005C31E9" w:rsidRPr="00F650C3">
        <w:rPr>
          <w:spacing w:val="-5"/>
          <w:sz w:val="24"/>
          <w:u w:val="single"/>
        </w:rPr>
        <w:t xml:space="preserve"> </w:t>
      </w:r>
      <w:r w:rsidR="005C31E9" w:rsidRPr="00F650C3">
        <w:rPr>
          <w:spacing w:val="-2"/>
          <w:sz w:val="24"/>
          <w:u w:val="single"/>
        </w:rPr>
        <w:t>классе.</w:t>
      </w:r>
    </w:p>
    <w:p w:rsidR="00FD54E7" w:rsidRPr="00AC1907" w:rsidRDefault="005C31E9" w:rsidP="00DB0FF1">
      <w:pPr>
        <w:pStyle w:val="a5"/>
        <w:numPr>
          <w:ilvl w:val="2"/>
          <w:numId w:val="118"/>
        </w:numPr>
        <w:tabs>
          <w:tab w:val="left" w:pos="1238"/>
        </w:tabs>
        <w:ind w:firstLine="21"/>
        <w:rPr>
          <w:sz w:val="24"/>
        </w:rPr>
      </w:pPr>
      <w:r w:rsidRPr="00AC1907">
        <w:rPr>
          <w:sz w:val="24"/>
        </w:rPr>
        <w:t>Древнерусская</w:t>
      </w:r>
      <w:r w:rsidRPr="00AC1907">
        <w:rPr>
          <w:spacing w:val="-5"/>
          <w:sz w:val="24"/>
        </w:rPr>
        <w:t xml:space="preserve"> </w:t>
      </w:r>
      <w:r w:rsidRPr="00AC1907">
        <w:rPr>
          <w:spacing w:val="-2"/>
          <w:sz w:val="24"/>
        </w:rPr>
        <w:t>литература.</w:t>
      </w:r>
    </w:p>
    <w:p w:rsidR="00FD54E7" w:rsidRDefault="005C31E9">
      <w:pPr>
        <w:pStyle w:val="a3"/>
        <w:spacing w:before="5" w:line="237" w:lineRule="auto"/>
        <w:ind w:right="245"/>
      </w:pPr>
      <w:r>
        <w:t>Древнерусские</w:t>
      </w:r>
      <w:r>
        <w:rPr>
          <w:spacing w:val="-5"/>
        </w:rPr>
        <w:t xml:space="preserve"> </w:t>
      </w:r>
      <w:r>
        <w:t>повести</w:t>
      </w:r>
      <w:r>
        <w:rPr>
          <w:spacing w:val="-3"/>
        </w:rPr>
        <w:t xml:space="preserve"> </w:t>
      </w:r>
      <w:r>
        <w:t>(одна</w:t>
      </w:r>
      <w:r>
        <w:rPr>
          <w:spacing w:val="-5"/>
        </w:rPr>
        <w:t xml:space="preserve"> </w:t>
      </w:r>
      <w:r>
        <w:t>повесть</w:t>
      </w:r>
      <w:r>
        <w:rPr>
          <w:spacing w:val="-3"/>
        </w:rPr>
        <w:t xml:space="preserve"> </w:t>
      </w:r>
      <w:r>
        <w:t>по</w:t>
      </w:r>
      <w:r>
        <w:rPr>
          <w:spacing w:val="-4"/>
        </w:rPr>
        <w:t xml:space="preserve"> </w:t>
      </w:r>
      <w:r>
        <w:t>выбору).</w:t>
      </w:r>
      <w:r>
        <w:rPr>
          <w:spacing w:val="-2"/>
        </w:rPr>
        <w:t xml:space="preserve"> </w:t>
      </w:r>
      <w:r>
        <w:t>Например,</w:t>
      </w:r>
      <w:r>
        <w:rPr>
          <w:spacing w:val="-2"/>
        </w:rPr>
        <w:t xml:space="preserve"> </w:t>
      </w:r>
      <w:r>
        <w:t>«Поучение»</w:t>
      </w:r>
      <w:r>
        <w:rPr>
          <w:spacing w:val="-4"/>
        </w:rPr>
        <w:t xml:space="preserve"> </w:t>
      </w:r>
      <w:r>
        <w:t>Владимира</w:t>
      </w:r>
      <w:r>
        <w:rPr>
          <w:spacing w:val="-5"/>
        </w:rPr>
        <w:t xml:space="preserve"> </w:t>
      </w:r>
      <w:r>
        <w:t>Мономаха</w:t>
      </w:r>
      <w:r>
        <w:rPr>
          <w:spacing w:val="-5"/>
        </w:rPr>
        <w:t xml:space="preserve"> </w:t>
      </w:r>
      <w:r>
        <w:t>(в сокращении) и другие.</w:t>
      </w:r>
    </w:p>
    <w:p w:rsidR="00FD54E7" w:rsidRDefault="005C31E9" w:rsidP="00DB0FF1">
      <w:pPr>
        <w:pStyle w:val="a5"/>
        <w:numPr>
          <w:ilvl w:val="2"/>
          <w:numId w:val="118"/>
        </w:numPr>
        <w:tabs>
          <w:tab w:val="left" w:pos="1238"/>
        </w:tabs>
        <w:spacing w:before="3"/>
        <w:ind w:left="1238" w:hanging="705"/>
        <w:rPr>
          <w:sz w:val="24"/>
        </w:rPr>
      </w:pPr>
      <w:r>
        <w:rPr>
          <w:sz w:val="24"/>
        </w:rPr>
        <w:lastRenderedPageBreak/>
        <w:t>Литература</w:t>
      </w:r>
      <w:r>
        <w:rPr>
          <w:spacing w:val="-2"/>
          <w:sz w:val="24"/>
        </w:rPr>
        <w:t xml:space="preserve"> </w:t>
      </w:r>
      <w:r>
        <w:rPr>
          <w:sz w:val="24"/>
        </w:rPr>
        <w:t>первой</w:t>
      </w:r>
      <w:r>
        <w:rPr>
          <w:spacing w:val="-4"/>
          <w:sz w:val="24"/>
        </w:rPr>
        <w:t xml:space="preserve"> </w:t>
      </w:r>
      <w:r>
        <w:rPr>
          <w:sz w:val="24"/>
        </w:rPr>
        <w:t>половины</w:t>
      </w:r>
      <w:r>
        <w:rPr>
          <w:spacing w:val="-3"/>
          <w:sz w:val="24"/>
        </w:rPr>
        <w:t xml:space="preserve"> </w:t>
      </w:r>
      <w:r>
        <w:rPr>
          <w:sz w:val="24"/>
        </w:rPr>
        <w:t>XIX</w:t>
      </w:r>
      <w:r>
        <w:rPr>
          <w:spacing w:val="-6"/>
          <w:sz w:val="24"/>
        </w:rPr>
        <w:t xml:space="preserve"> </w:t>
      </w:r>
      <w:r>
        <w:rPr>
          <w:spacing w:val="-4"/>
          <w:sz w:val="24"/>
        </w:rPr>
        <w:t>века.</w:t>
      </w:r>
    </w:p>
    <w:p w:rsidR="00FD54E7" w:rsidRDefault="005C31E9">
      <w:pPr>
        <w:pStyle w:val="a3"/>
        <w:spacing w:line="242" w:lineRule="auto"/>
        <w:ind w:right="225"/>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w:t>
      </w:r>
    </w:p>
    <w:p w:rsidR="00FD54E7" w:rsidRDefault="005C31E9">
      <w:pPr>
        <w:pStyle w:val="a3"/>
        <w:spacing w:before="67" w:line="237" w:lineRule="auto"/>
        <w:jc w:val="left"/>
      </w:pPr>
      <w:r>
        <w:t>мгла...» и другие. «Повести Белкина» («Станционный смотритель»). Поэма «Полтава» (фрагмент). М.Ю.</w:t>
      </w:r>
      <w:r>
        <w:rPr>
          <w:spacing w:val="69"/>
        </w:rPr>
        <w:t xml:space="preserve"> </w:t>
      </w:r>
      <w:r>
        <w:t>Лермонтов.</w:t>
      </w:r>
      <w:r>
        <w:rPr>
          <w:spacing w:val="72"/>
        </w:rPr>
        <w:t xml:space="preserve"> </w:t>
      </w:r>
      <w:r>
        <w:t>Стихотворения</w:t>
      </w:r>
      <w:r>
        <w:rPr>
          <w:spacing w:val="65"/>
        </w:rPr>
        <w:t xml:space="preserve"> </w:t>
      </w:r>
      <w:r>
        <w:t>(не</w:t>
      </w:r>
      <w:r>
        <w:rPr>
          <w:spacing w:val="69"/>
        </w:rPr>
        <w:t xml:space="preserve"> </w:t>
      </w:r>
      <w:r>
        <w:t>менее</w:t>
      </w:r>
      <w:r>
        <w:rPr>
          <w:spacing w:val="64"/>
        </w:rPr>
        <w:t xml:space="preserve"> </w:t>
      </w:r>
      <w:r>
        <w:t>четырёх).</w:t>
      </w:r>
      <w:r>
        <w:rPr>
          <w:spacing w:val="71"/>
        </w:rPr>
        <w:t xml:space="preserve"> </w:t>
      </w:r>
      <w:r>
        <w:t>Например,</w:t>
      </w:r>
      <w:r>
        <w:rPr>
          <w:spacing w:val="72"/>
        </w:rPr>
        <w:t xml:space="preserve"> </w:t>
      </w:r>
      <w:r>
        <w:t>«Узник»,</w:t>
      </w:r>
      <w:r>
        <w:rPr>
          <w:spacing w:val="72"/>
        </w:rPr>
        <w:t xml:space="preserve"> </w:t>
      </w:r>
      <w:r>
        <w:t>«Парус»,</w:t>
      </w:r>
      <w:r>
        <w:rPr>
          <w:spacing w:val="77"/>
        </w:rPr>
        <w:t xml:space="preserve"> </w:t>
      </w:r>
      <w:r>
        <w:rPr>
          <w:spacing w:val="-2"/>
        </w:rPr>
        <w:t>«Тучи»,</w:t>
      </w:r>
    </w:p>
    <w:p w:rsidR="00FD54E7" w:rsidRDefault="005C31E9">
      <w:pPr>
        <w:pStyle w:val="a3"/>
        <w:spacing w:before="3" w:line="275" w:lineRule="exact"/>
        <w:jc w:val="left"/>
      </w:pPr>
      <w:r>
        <w:t>«Желанье»</w:t>
      </w:r>
      <w:r>
        <w:rPr>
          <w:spacing w:val="28"/>
        </w:rPr>
        <w:t xml:space="preserve">  </w:t>
      </w:r>
      <w:r>
        <w:t>(«Отворите</w:t>
      </w:r>
      <w:r>
        <w:rPr>
          <w:spacing w:val="30"/>
        </w:rPr>
        <w:t xml:space="preserve">  </w:t>
      </w:r>
      <w:r>
        <w:t>мне</w:t>
      </w:r>
      <w:r>
        <w:rPr>
          <w:spacing w:val="32"/>
        </w:rPr>
        <w:t xml:space="preserve">  </w:t>
      </w:r>
      <w:r>
        <w:t>темницу...»),</w:t>
      </w:r>
      <w:r>
        <w:rPr>
          <w:spacing w:val="32"/>
        </w:rPr>
        <w:t xml:space="preserve">  </w:t>
      </w:r>
      <w:r>
        <w:t>«Когда</w:t>
      </w:r>
      <w:r>
        <w:rPr>
          <w:spacing w:val="30"/>
        </w:rPr>
        <w:t xml:space="preserve">  </w:t>
      </w:r>
      <w:r>
        <w:t>волнуется</w:t>
      </w:r>
      <w:r>
        <w:rPr>
          <w:spacing w:val="32"/>
        </w:rPr>
        <w:t xml:space="preserve">  </w:t>
      </w:r>
      <w:r>
        <w:t>желтеющая</w:t>
      </w:r>
      <w:r>
        <w:rPr>
          <w:spacing w:val="33"/>
        </w:rPr>
        <w:t xml:space="preserve">  </w:t>
      </w:r>
      <w:r>
        <w:t>нива...»,</w:t>
      </w:r>
      <w:r>
        <w:rPr>
          <w:spacing w:val="32"/>
        </w:rPr>
        <w:t xml:space="preserve">  </w:t>
      </w:r>
      <w:r>
        <w:rPr>
          <w:spacing w:val="-2"/>
        </w:rPr>
        <w:t>«Ангел»,</w:t>
      </w:r>
    </w:p>
    <w:p w:rsidR="00FD54E7" w:rsidRDefault="005C31E9">
      <w:pPr>
        <w:pStyle w:val="a3"/>
        <w:spacing w:line="242" w:lineRule="auto"/>
        <w:jc w:val="left"/>
      </w:pPr>
      <w:r>
        <w:t>«Молитва»</w:t>
      </w:r>
      <w:r>
        <w:rPr>
          <w:spacing w:val="73"/>
        </w:rPr>
        <w:t xml:space="preserve"> </w:t>
      </w:r>
      <w:r>
        <w:t>(«В</w:t>
      </w:r>
      <w:r>
        <w:rPr>
          <w:spacing w:val="77"/>
        </w:rPr>
        <w:t xml:space="preserve"> </w:t>
      </w:r>
      <w:r>
        <w:t>минуту</w:t>
      </w:r>
      <w:r>
        <w:rPr>
          <w:spacing w:val="73"/>
        </w:rPr>
        <w:t xml:space="preserve"> </w:t>
      </w:r>
      <w:r>
        <w:t>жизни</w:t>
      </w:r>
      <w:r>
        <w:rPr>
          <w:spacing w:val="79"/>
        </w:rPr>
        <w:t xml:space="preserve"> </w:t>
      </w:r>
      <w:r>
        <w:t>трудную...»)</w:t>
      </w:r>
      <w:r>
        <w:rPr>
          <w:spacing w:val="80"/>
        </w:rPr>
        <w:t xml:space="preserve"> </w:t>
      </w:r>
      <w:r>
        <w:t>и</w:t>
      </w:r>
      <w:r>
        <w:rPr>
          <w:spacing w:val="79"/>
        </w:rPr>
        <w:t xml:space="preserve"> </w:t>
      </w:r>
      <w:r>
        <w:t>другие.</w:t>
      </w:r>
      <w:r>
        <w:rPr>
          <w:spacing w:val="80"/>
        </w:rPr>
        <w:t xml:space="preserve"> </w:t>
      </w:r>
      <w:r>
        <w:t>«Песня</w:t>
      </w:r>
      <w:r>
        <w:rPr>
          <w:spacing w:val="78"/>
        </w:rPr>
        <w:t xml:space="preserve"> </w:t>
      </w:r>
      <w:r>
        <w:t>про</w:t>
      </w:r>
      <w:r>
        <w:rPr>
          <w:spacing w:val="80"/>
        </w:rPr>
        <w:t xml:space="preserve"> </w:t>
      </w:r>
      <w:r>
        <w:t>царя</w:t>
      </w:r>
      <w:r>
        <w:rPr>
          <w:spacing w:val="78"/>
        </w:rPr>
        <w:t xml:space="preserve"> </w:t>
      </w:r>
      <w:r>
        <w:t>Ивана</w:t>
      </w:r>
      <w:r>
        <w:rPr>
          <w:spacing w:val="77"/>
        </w:rPr>
        <w:t xml:space="preserve"> </w:t>
      </w:r>
      <w:r>
        <w:t>Васильевича, молодого опричника и удалого купца Калашникова».</w:t>
      </w:r>
    </w:p>
    <w:p w:rsidR="00FD54E7" w:rsidRDefault="005C31E9">
      <w:pPr>
        <w:pStyle w:val="a3"/>
        <w:spacing w:line="271" w:lineRule="exact"/>
        <w:jc w:val="left"/>
      </w:pPr>
      <w:r>
        <w:t>Н.В.</w:t>
      </w:r>
      <w:r>
        <w:rPr>
          <w:spacing w:val="-1"/>
        </w:rPr>
        <w:t xml:space="preserve"> </w:t>
      </w:r>
      <w:r>
        <w:t>Гоголь.</w:t>
      </w:r>
      <w:r>
        <w:rPr>
          <w:spacing w:val="-3"/>
        </w:rPr>
        <w:t xml:space="preserve"> </w:t>
      </w:r>
      <w:r>
        <w:t>Повесть</w:t>
      </w:r>
      <w:r>
        <w:rPr>
          <w:spacing w:val="-5"/>
        </w:rPr>
        <w:t xml:space="preserve"> </w:t>
      </w:r>
      <w:r>
        <w:t>«Тарас</w:t>
      </w:r>
      <w:r>
        <w:rPr>
          <w:spacing w:val="-3"/>
        </w:rPr>
        <w:t xml:space="preserve"> </w:t>
      </w:r>
      <w:r>
        <w:rPr>
          <w:spacing w:val="-2"/>
        </w:rPr>
        <w:t>Бульба».</w:t>
      </w:r>
    </w:p>
    <w:p w:rsidR="00FD54E7" w:rsidRDefault="005C31E9" w:rsidP="00DB0FF1">
      <w:pPr>
        <w:pStyle w:val="a5"/>
        <w:numPr>
          <w:ilvl w:val="2"/>
          <w:numId w:val="118"/>
        </w:numPr>
        <w:tabs>
          <w:tab w:val="left" w:pos="1238"/>
        </w:tabs>
        <w:spacing w:before="2"/>
        <w:ind w:left="1238" w:hanging="705"/>
        <w:rPr>
          <w:sz w:val="24"/>
        </w:rPr>
      </w:pPr>
      <w:r>
        <w:rPr>
          <w:sz w:val="24"/>
        </w:rPr>
        <w:t>Литература</w:t>
      </w:r>
      <w:r>
        <w:rPr>
          <w:spacing w:val="-2"/>
          <w:sz w:val="24"/>
        </w:rPr>
        <w:t xml:space="preserve"> </w:t>
      </w:r>
      <w:r>
        <w:rPr>
          <w:sz w:val="24"/>
        </w:rPr>
        <w:t>второй</w:t>
      </w:r>
      <w:r>
        <w:rPr>
          <w:spacing w:val="-5"/>
          <w:sz w:val="24"/>
        </w:rPr>
        <w:t xml:space="preserve"> </w:t>
      </w:r>
      <w:r>
        <w:rPr>
          <w:sz w:val="24"/>
        </w:rPr>
        <w:t>половины XIX</w:t>
      </w:r>
      <w:r>
        <w:rPr>
          <w:spacing w:val="-6"/>
          <w:sz w:val="24"/>
        </w:rPr>
        <w:t xml:space="preserve"> </w:t>
      </w:r>
      <w:r>
        <w:rPr>
          <w:spacing w:val="-4"/>
          <w:sz w:val="24"/>
        </w:rPr>
        <w:t>века.</w:t>
      </w:r>
    </w:p>
    <w:p w:rsidR="00FD54E7" w:rsidRDefault="005C31E9">
      <w:pPr>
        <w:pStyle w:val="a3"/>
        <w:spacing w:line="275" w:lineRule="exact"/>
        <w:jc w:val="left"/>
      </w:pPr>
      <w:r>
        <w:t>И.С.</w:t>
      </w:r>
      <w:r>
        <w:rPr>
          <w:spacing w:val="54"/>
        </w:rPr>
        <w:t xml:space="preserve"> </w:t>
      </w:r>
      <w:r>
        <w:t>Тургенев.</w:t>
      </w:r>
      <w:r>
        <w:rPr>
          <w:spacing w:val="60"/>
        </w:rPr>
        <w:t xml:space="preserve"> </w:t>
      </w:r>
      <w:r>
        <w:t>Рассказы</w:t>
      </w:r>
      <w:r>
        <w:rPr>
          <w:spacing w:val="57"/>
        </w:rPr>
        <w:t xml:space="preserve"> </w:t>
      </w:r>
      <w:r>
        <w:t>из</w:t>
      </w:r>
      <w:r>
        <w:rPr>
          <w:spacing w:val="55"/>
        </w:rPr>
        <w:t xml:space="preserve"> </w:t>
      </w:r>
      <w:r>
        <w:t>цикла</w:t>
      </w:r>
      <w:r>
        <w:rPr>
          <w:spacing w:val="58"/>
        </w:rPr>
        <w:t xml:space="preserve"> </w:t>
      </w:r>
      <w:r>
        <w:t>«Записки</w:t>
      </w:r>
      <w:r>
        <w:rPr>
          <w:spacing w:val="55"/>
        </w:rPr>
        <w:t xml:space="preserve"> </w:t>
      </w:r>
      <w:r>
        <w:t>охотника»</w:t>
      </w:r>
      <w:r>
        <w:rPr>
          <w:spacing w:val="54"/>
        </w:rPr>
        <w:t xml:space="preserve"> </w:t>
      </w:r>
      <w:r>
        <w:t>(два</w:t>
      </w:r>
      <w:r>
        <w:rPr>
          <w:spacing w:val="58"/>
        </w:rPr>
        <w:t xml:space="preserve"> </w:t>
      </w:r>
      <w:r>
        <w:t>по</w:t>
      </w:r>
      <w:r>
        <w:rPr>
          <w:spacing w:val="59"/>
        </w:rPr>
        <w:t xml:space="preserve"> </w:t>
      </w:r>
      <w:r>
        <w:t>выбору).</w:t>
      </w:r>
      <w:r>
        <w:rPr>
          <w:spacing w:val="61"/>
        </w:rPr>
        <w:t xml:space="preserve"> </w:t>
      </w:r>
      <w:r>
        <w:t>Например,</w:t>
      </w:r>
      <w:r>
        <w:rPr>
          <w:spacing w:val="61"/>
        </w:rPr>
        <w:t xml:space="preserve"> </w:t>
      </w:r>
      <w:r>
        <w:rPr>
          <w:spacing w:val="-2"/>
        </w:rPr>
        <w:t>«Бирюк»,</w:t>
      </w:r>
    </w:p>
    <w:p w:rsidR="00FD54E7" w:rsidRDefault="005C31E9">
      <w:pPr>
        <w:pStyle w:val="a3"/>
        <w:spacing w:before="5" w:line="237" w:lineRule="auto"/>
        <w:ind w:right="4190"/>
        <w:jc w:val="left"/>
      </w:pPr>
      <w:r>
        <w:t>«Хорь</w:t>
      </w:r>
      <w:r>
        <w:rPr>
          <w:spacing w:val="-5"/>
        </w:rPr>
        <w:t xml:space="preserve"> </w:t>
      </w:r>
      <w:r>
        <w:t>и</w:t>
      </w:r>
      <w:r>
        <w:rPr>
          <w:spacing w:val="-4"/>
        </w:rPr>
        <w:t xml:space="preserve"> </w:t>
      </w:r>
      <w:r>
        <w:t>Калиныч»</w:t>
      </w:r>
      <w:r>
        <w:rPr>
          <w:spacing w:val="-9"/>
        </w:rPr>
        <w:t xml:space="preserve"> </w:t>
      </w:r>
      <w:r>
        <w:t>и</w:t>
      </w:r>
      <w:r>
        <w:rPr>
          <w:spacing w:val="-4"/>
        </w:rPr>
        <w:t xml:space="preserve"> </w:t>
      </w:r>
      <w:r>
        <w:t>другие.</w:t>
      </w:r>
      <w:r>
        <w:rPr>
          <w:spacing w:val="-3"/>
        </w:rPr>
        <w:t xml:space="preserve"> </w:t>
      </w:r>
      <w:r>
        <w:t>Стихотворения</w:t>
      </w:r>
      <w:r>
        <w:rPr>
          <w:spacing w:val="-9"/>
        </w:rPr>
        <w:t xml:space="preserve"> </w:t>
      </w:r>
      <w:r>
        <w:t>в</w:t>
      </w:r>
      <w:r>
        <w:rPr>
          <w:spacing w:val="-8"/>
        </w:rPr>
        <w:t xml:space="preserve"> </w:t>
      </w:r>
      <w:r>
        <w:t>прозе. Например, «Русский язык», «Воробей» и другие.</w:t>
      </w:r>
    </w:p>
    <w:p w:rsidR="00FD54E7" w:rsidRDefault="005C31E9">
      <w:pPr>
        <w:pStyle w:val="a3"/>
        <w:spacing w:before="3" w:line="275" w:lineRule="exact"/>
        <w:jc w:val="left"/>
      </w:pPr>
      <w:r>
        <w:t>Л.Н.</w:t>
      </w:r>
      <w:r>
        <w:rPr>
          <w:spacing w:val="-4"/>
        </w:rPr>
        <w:t xml:space="preserve"> </w:t>
      </w:r>
      <w:r>
        <w:t>Толстой.</w:t>
      </w:r>
      <w:r>
        <w:rPr>
          <w:spacing w:val="1"/>
        </w:rPr>
        <w:t xml:space="preserve"> </w:t>
      </w:r>
      <w:r>
        <w:t>Рассказ</w:t>
      </w:r>
      <w:r>
        <w:rPr>
          <w:spacing w:val="-1"/>
        </w:rPr>
        <w:t xml:space="preserve"> </w:t>
      </w:r>
      <w:r>
        <w:t>«После</w:t>
      </w:r>
      <w:r>
        <w:rPr>
          <w:spacing w:val="-1"/>
        </w:rPr>
        <w:t xml:space="preserve"> </w:t>
      </w:r>
      <w:r>
        <w:rPr>
          <w:spacing w:val="-2"/>
        </w:rPr>
        <w:t>бала».</w:t>
      </w:r>
    </w:p>
    <w:p w:rsidR="00FD54E7" w:rsidRDefault="005C31E9">
      <w:pPr>
        <w:pStyle w:val="a3"/>
        <w:spacing w:line="275" w:lineRule="exact"/>
        <w:jc w:val="left"/>
      </w:pPr>
      <w:r>
        <w:t>Н.А.</w:t>
      </w:r>
      <w:r>
        <w:rPr>
          <w:spacing w:val="6"/>
        </w:rPr>
        <w:t xml:space="preserve"> </w:t>
      </w:r>
      <w:r>
        <w:t>Некрасов.</w:t>
      </w:r>
      <w:r>
        <w:rPr>
          <w:spacing w:val="9"/>
        </w:rPr>
        <w:t xml:space="preserve"> </w:t>
      </w:r>
      <w:r>
        <w:t>Стихотворения</w:t>
      </w:r>
      <w:r>
        <w:rPr>
          <w:spacing w:val="2"/>
        </w:rPr>
        <w:t xml:space="preserve"> </w:t>
      </w:r>
      <w:r>
        <w:t>(не</w:t>
      </w:r>
      <w:r>
        <w:rPr>
          <w:spacing w:val="3"/>
        </w:rPr>
        <w:t xml:space="preserve"> </w:t>
      </w:r>
      <w:r>
        <w:t>менее</w:t>
      </w:r>
      <w:r>
        <w:rPr>
          <w:spacing w:val="6"/>
        </w:rPr>
        <w:t xml:space="preserve"> </w:t>
      </w:r>
      <w:r>
        <w:t>двух).</w:t>
      </w:r>
      <w:r>
        <w:rPr>
          <w:spacing w:val="9"/>
        </w:rPr>
        <w:t xml:space="preserve"> </w:t>
      </w:r>
      <w:r>
        <w:t>Например,</w:t>
      </w:r>
      <w:r>
        <w:rPr>
          <w:spacing w:val="8"/>
        </w:rPr>
        <w:t xml:space="preserve"> </w:t>
      </w:r>
      <w:r>
        <w:t>«Размышления</w:t>
      </w:r>
      <w:r>
        <w:rPr>
          <w:spacing w:val="7"/>
        </w:rPr>
        <w:t xml:space="preserve"> </w:t>
      </w:r>
      <w:r>
        <w:t>у</w:t>
      </w:r>
      <w:r>
        <w:rPr>
          <w:spacing w:val="-1"/>
        </w:rPr>
        <w:t xml:space="preserve"> </w:t>
      </w:r>
      <w:r>
        <w:t>парадного</w:t>
      </w:r>
      <w:r>
        <w:rPr>
          <w:spacing w:val="12"/>
        </w:rPr>
        <w:t xml:space="preserve"> </w:t>
      </w:r>
      <w:r>
        <w:rPr>
          <w:spacing w:val="-2"/>
        </w:rPr>
        <w:t>подъезда»,</w:t>
      </w:r>
    </w:p>
    <w:p w:rsidR="00FD54E7" w:rsidRDefault="005C31E9">
      <w:pPr>
        <w:pStyle w:val="a3"/>
        <w:spacing w:before="3" w:line="275" w:lineRule="exact"/>
        <w:jc w:val="left"/>
      </w:pPr>
      <w:r>
        <w:t>«Железная</w:t>
      </w:r>
      <w:r>
        <w:rPr>
          <w:spacing w:val="-1"/>
        </w:rPr>
        <w:t xml:space="preserve"> </w:t>
      </w:r>
      <w:r>
        <w:t>дорога»</w:t>
      </w:r>
      <w:r>
        <w:rPr>
          <w:spacing w:val="-6"/>
        </w:rPr>
        <w:t xml:space="preserve"> </w:t>
      </w:r>
      <w:r>
        <w:t>и</w:t>
      </w:r>
      <w:r>
        <w:rPr>
          <w:spacing w:val="1"/>
        </w:rPr>
        <w:t xml:space="preserve"> </w:t>
      </w:r>
      <w:r>
        <w:rPr>
          <w:spacing w:val="-2"/>
        </w:rPr>
        <w:t>другие.</w:t>
      </w:r>
    </w:p>
    <w:p w:rsidR="00FD54E7" w:rsidRDefault="005C31E9">
      <w:pPr>
        <w:pStyle w:val="a3"/>
        <w:spacing w:line="242" w:lineRule="auto"/>
        <w:jc w:val="left"/>
      </w:pPr>
      <w:r>
        <w:t>Поэзия второй половины XIX века. Ф.И. Тютчев, А.А. Фет, А.К. Толстой и другие (не менее двух стихотворений по выбору).</w:t>
      </w:r>
    </w:p>
    <w:p w:rsidR="00FD54E7" w:rsidRDefault="005C31E9">
      <w:pPr>
        <w:pStyle w:val="a3"/>
        <w:spacing w:line="242" w:lineRule="auto"/>
        <w:jc w:val="left"/>
      </w:pPr>
      <w:r>
        <w:t>М.Е. Салтыков-Щедрин. Сказки</w:t>
      </w:r>
      <w:r>
        <w:rPr>
          <w:spacing w:val="-1"/>
        </w:rPr>
        <w:t xml:space="preserve"> </w:t>
      </w:r>
      <w:r>
        <w:t>(две по выбору). Например, «Повесть</w:t>
      </w:r>
      <w:r>
        <w:rPr>
          <w:spacing w:val="-1"/>
        </w:rPr>
        <w:t xml:space="preserve"> </w:t>
      </w:r>
      <w:r>
        <w:t>о том, как</w:t>
      </w:r>
      <w:r>
        <w:rPr>
          <w:spacing w:val="-4"/>
        </w:rPr>
        <w:t xml:space="preserve"> </w:t>
      </w:r>
      <w:r>
        <w:t>один</w:t>
      </w:r>
      <w:r>
        <w:rPr>
          <w:spacing w:val="-1"/>
        </w:rPr>
        <w:t xml:space="preserve"> </w:t>
      </w:r>
      <w:r>
        <w:t>мужик двух генералов прокормил», «Дикий помещик», «Премудрый пискарь» и другие.</w:t>
      </w:r>
    </w:p>
    <w:p w:rsidR="00FD54E7" w:rsidRDefault="005C31E9">
      <w:pPr>
        <w:pStyle w:val="a3"/>
        <w:spacing w:line="242" w:lineRule="auto"/>
        <w:jc w:val="left"/>
      </w:pP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на</w:t>
      </w:r>
      <w:r>
        <w:rPr>
          <w:spacing w:val="40"/>
        </w:rPr>
        <w:t xml:space="preserve"> </w:t>
      </w:r>
      <w:r>
        <w:t>историческую</w:t>
      </w:r>
      <w:r>
        <w:rPr>
          <w:spacing w:val="40"/>
        </w:rPr>
        <w:t xml:space="preserve"> </w:t>
      </w:r>
      <w:r>
        <w:t>тему</w:t>
      </w:r>
      <w:r>
        <w:rPr>
          <w:spacing w:val="40"/>
        </w:rPr>
        <w:t xml:space="preserve"> </w:t>
      </w:r>
      <w:r>
        <w:t>(не</w:t>
      </w:r>
      <w:r>
        <w:rPr>
          <w:spacing w:val="40"/>
        </w:rPr>
        <w:t xml:space="preserve"> </w:t>
      </w:r>
      <w:r>
        <w:t>менее</w:t>
      </w:r>
      <w:r>
        <w:rPr>
          <w:spacing w:val="40"/>
        </w:rPr>
        <w:t xml:space="preserve"> </w:t>
      </w:r>
      <w:r>
        <w:t>двух). Например, А.К. Толстой, Р. Сабатини, Ф. Купер и другие.</w:t>
      </w:r>
    </w:p>
    <w:p w:rsidR="00FD54E7" w:rsidRDefault="005C31E9" w:rsidP="00DB0FF1">
      <w:pPr>
        <w:pStyle w:val="a5"/>
        <w:numPr>
          <w:ilvl w:val="2"/>
          <w:numId w:val="118"/>
        </w:numPr>
        <w:tabs>
          <w:tab w:val="left" w:pos="1238"/>
        </w:tabs>
        <w:spacing w:line="271" w:lineRule="exact"/>
        <w:ind w:left="1238" w:hanging="705"/>
        <w:rPr>
          <w:sz w:val="24"/>
        </w:rPr>
      </w:pPr>
      <w:r>
        <w:rPr>
          <w:sz w:val="24"/>
        </w:rPr>
        <w:t>Литература</w:t>
      </w:r>
      <w:r>
        <w:rPr>
          <w:spacing w:val="-1"/>
          <w:sz w:val="24"/>
        </w:rPr>
        <w:t xml:space="preserve"> </w:t>
      </w:r>
      <w:r>
        <w:rPr>
          <w:sz w:val="24"/>
        </w:rPr>
        <w:t>конца</w:t>
      </w:r>
      <w:r>
        <w:rPr>
          <w:spacing w:val="-1"/>
          <w:sz w:val="24"/>
        </w:rPr>
        <w:t xml:space="preserve"> </w:t>
      </w:r>
      <w:r>
        <w:rPr>
          <w:sz w:val="24"/>
        </w:rPr>
        <w:t>XIX</w:t>
      </w:r>
      <w:r>
        <w:rPr>
          <w:spacing w:val="-2"/>
          <w:sz w:val="24"/>
        </w:rPr>
        <w:t xml:space="preserve"> </w:t>
      </w:r>
      <w:r>
        <w:rPr>
          <w:sz w:val="24"/>
        </w:rPr>
        <w:t>-</w:t>
      </w:r>
      <w:r>
        <w:rPr>
          <w:spacing w:val="-2"/>
          <w:sz w:val="24"/>
        </w:rPr>
        <w:t xml:space="preserve"> </w:t>
      </w:r>
      <w:r>
        <w:rPr>
          <w:sz w:val="24"/>
        </w:rPr>
        <w:t>начала</w:t>
      </w:r>
      <w:r>
        <w:rPr>
          <w:spacing w:val="-1"/>
          <w:sz w:val="24"/>
        </w:rPr>
        <w:t xml:space="preserve"> </w:t>
      </w:r>
      <w:r>
        <w:rPr>
          <w:sz w:val="24"/>
        </w:rPr>
        <w:t xml:space="preserve">XX </w:t>
      </w:r>
      <w:r>
        <w:rPr>
          <w:spacing w:val="-4"/>
          <w:sz w:val="24"/>
        </w:rPr>
        <w:t>века.</w:t>
      </w:r>
    </w:p>
    <w:p w:rsidR="00FD54E7" w:rsidRDefault="005C31E9">
      <w:pPr>
        <w:pStyle w:val="a3"/>
        <w:spacing w:line="275" w:lineRule="exact"/>
        <w:jc w:val="left"/>
      </w:pPr>
      <w:r>
        <w:t>А.П.</w:t>
      </w:r>
      <w:r>
        <w:rPr>
          <w:spacing w:val="-5"/>
        </w:rPr>
        <w:t xml:space="preserve"> </w:t>
      </w:r>
      <w:r>
        <w:t>Чехов.</w:t>
      </w:r>
      <w:r>
        <w:rPr>
          <w:spacing w:val="-2"/>
        </w:rPr>
        <w:t xml:space="preserve"> </w:t>
      </w:r>
      <w:r>
        <w:t>Рассказы</w:t>
      </w:r>
      <w:r>
        <w:rPr>
          <w:spacing w:val="-6"/>
        </w:rPr>
        <w:t xml:space="preserve"> </w:t>
      </w:r>
      <w:r>
        <w:t>(один</w:t>
      </w:r>
      <w:r>
        <w:rPr>
          <w:spacing w:val="-7"/>
        </w:rPr>
        <w:t xml:space="preserve"> </w:t>
      </w:r>
      <w:r>
        <w:t>по выбору).</w:t>
      </w:r>
      <w:r>
        <w:rPr>
          <w:spacing w:val="-2"/>
        </w:rPr>
        <w:t xml:space="preserve"> </w:t>
      </w:r>
      <w:r>
        <w:t>Например,</w:t>
      </w:r>
      <w:r>
        <w:rPr>
          <w:spacing w:val="-1"/>
        </w:rPr>
        <w:t xml:space="preserve"> </w:t>
      </w:r>
      <w:r>
        <w:t>«Тоска»,</w:t>
      </w:r>
      <w:r>
        <w:rPr>
          <w:spacing w:val="-2"/>
        </w:rPr>
        <w:t xml:space="preserve"> </w:t>
      </w:r>
      <w:r>
        <w:t>«Злоумышленник»</w:t>
      </w:r>
      <w:r>
        <w:rPr>
          <w:spacing w:val="-8"/>
        </w:rPr>
        <w:t xml:space="preserve"> </w:t>
      </w:r>
      <w:r>
        <w:t>и</w:t>
      </w:r>
      <w:r>
        <w:rPr>
          <w:spacing w:val="-2"/>
        </w:rPr>
        <w:t xml:space="preserve"> другие.</w:t>
      </w:r>
    </w:p>
    <w:p w:rsidR="00FD54E7" w:rsidRDefault="005C31E9">
      <w:pPr>
        <w:pStyle w:val="a3"/>
        <w:spacing w:line="242" w:lineRule="auto"/>
        <w:jc w:val="left"/>
      </w:pPr>
      <w:r>
        <w:t>М.</w:t>
      </w:r>
      <w:r>
        <w:rPr>
          <w:spacing w:val="40"/>
        </w:rPr>
        <w:t xml:space="preserve"> </w:t>
      </w:r>
      <w:r>
        <w:t>Горький.</w:t>
      </w:r>
      <w:r>
        <w:rPr>
          <w:spacing w:val="40"/>
        </w:rPr>
        <w:t xml:space="preserve"> </w:t>
      </w:r>
      <w:r>
        <w:t>Ранние</w:t>
      </w:r>
      <w:r>
        <w:rPr>
          <w:spacing w:val="4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«Старуха</w:t>
      </w:r>
      <w:r>
        <w:rPr>
          <w:spacing w:val="40"/>
        </w:rPr>
        <w:t xml:space="preserve"> </w:t>
      </w:r>
      <w:r>
        <w:t>Изергиль» (легенда о Данко), «Челкаш» и другие.</w:t>
      </w:r>
    </w:p>
    <w:p w:rsidR="00FD54E7" w:rsidRDefault="005C31E9">
      <w:pPr>
        <w:pStyle w:val="a3"/>
        <w:spacing w:line="242" w:lineRule="auto"/>
        <w:jc w:val="left"/>
      </w:pPr>
      <w:r>
        <w:t>Сатирические произведения отечественных и зарубежных писателей (не менее двух).</w:t>
      </w:r>
      <w:r>
        <w:rPr>
          <w:spacing w:val="28"/>
        </w:rPr>
        <w:t xml:space="preserve"> </w:t>
      </w:r>
      <w:r>
        <w:t>Например, М.М. Зощенко, А.Т. Аверченко, Н.Тэффи, О. Генри, Я. Гашека и другие.</w:t>
      </w:r>
    </w:p>
    <w:p w:rsidR="00FD54E7" w:rsidRDefault="005C31E9" w:rsidP="00DB0FF1">
      <w:pPr>
        <w:pStyle w:val="a5"/>
        <w:numPr>
          <w:ilvl w:val="2"/>
          <w:numId w:val="118"/>
        </w:numPr>
        <w:tabs>
          <w:tab w:val="left" w:pos="1238"/>
        </w:tabs>
        <w:spacing w:line="271" w:lineRule="exact"/>
        <w:ind w:left="1238" w:hanging="705"/>
        <w:rPr>
          <w:sz w:val="24"/>
        </w:rPr>
      </w:pPr>
      <w:r>
        <w:rPr>
          <w:sz w:val="24"/>
        </w:rPr>
        <w:t>Литература</w:t>
      </w:r>
      <w:r>
        <w:rPr>
          <w:spacing w:val="-1"/>
          <w:sz w:val="24"/>
        </w:rPr>
        <w:t xml:space="preserve"> </w:t>
      </w:r>
      <w:r>
        <w:rPr>
          <w:sz w:val="24"/>
        </w:rPr>
        <w:t>первой</w:t>
      </w:r>
      <w:r>
        <w:rPr>
          <w:spacing w:val="-4"/>
          <w:sz w:val="24"/>
        </w:rPr>
        <w:t xml:space="preserve"> </w:t>
      </w:r>
      <w:r>
        <w:rPr>
          <w:sz w:val="24"/>
        </w:rPr>
        <w:t>половины</w:t>
      </w:r>
      <w:r>
        <w:rPr>
          <w:spacing w:val="-3"/>
          <w:sz w:val="24"/>
        </w:rPr>
        <w:t xml:space="preserve"> </w:t>
      </w:r>
      <w:r>
        <w:rPr>
          <w:sz w:val="24"/>
        </w:rPr>
        <w:t>XX</w:t>
      </w:r>
      <w:r>
        <w:rPr>
          <w:spacing w:val="-5"/>
          <w:sz w:val="24"/>
        </w:rPr>
        <w:t xml:space="preserve"> </w:t>
      </w:r>
      <w:r>
        <w:rPr>
          <w:spacing w:val="-4"/>
          <w:sz w:val="24"/>
        </w:rPr>
        <w:t>века.</w:t>
      </w:r>
    </w:p>
    <w:p w:rsidR="00FD54E7" w:rsidRDefault="005C31E9" w:rsidP="00DB0FF1">
      <w:pPr>
        <w:pStyle w:val="a5"/>
        <w:numPr>
          <w:ilvl w:val="0"/>
          <w:numId w:val="105"/>
        </w:numPr>
        <w:tabs>
          <w:tab w:val="left" w:pos="1239"/>
        </w:tabs>
        <w:ind w:hanging="706"/>
        <w:rPr>
          <w:sz w:val="24"/>
        </w:rPr>
      </w:pPr>
      <w:r>
        <w:rPr>
          <w:sz w:val="24"/>
        </w:rPr>
        <w:t>С.</w:t>
      </w:r>
      <w:r>
        <w:rPr>
          <w:spacing w:val="29"/>
          <w:sz w:val="24"/>
        </w:rPr>
        <w:t xml:space="preserve"> </w:t>
      </w:r>
      <w:r>
        <w:rPr>
          <w:sz w:val="24"/>
        </w:rPr>
        <w:t>Грин.</w:t>
      </w:r>
      <w:r>
        <w:rPr>
          <w:spacing w:val="31"/>
          <w:sz w:val="24"/>
        </w:rPr>
        <w:t xml:space="preserve"> </w:t>
      </w:r>
      <w:r>
        <w:rPr>
          <w:sz w:val="24"/>
        </w:rPr>
        <w:t>Повести</w:t>
      </w:r>
      <w:r>
        <w:rPr>
          <w:spacing w:val="27"/>
          <w:sz w:val="24"/>
        </w:rPr>
        <w:t xml:space="preserve"> </w:t>
      </w:r>
      <w:r>
        <w:rPr>
          <w:sz w:val="24"/>
        </w:rPr>
        <w:t>и</w:t>
      </w:r>
      <w:r>
        <w:rPr>
          <w:spacing w:val="31"/>
          <w:sz w:val="24"/>
        </w:rPr>
        <w:t xml:space="preserve"> </w:t>
      </w:r>
      <w:r>
        <w:rPr>
          <w:sz w:val="24"/>
        </w:rPr>
        <w:t>рассказы</w:t>
      </w:r>
      <w:r>
        <w:rPr>
          <w:spacing w:val="31"/>
          <w:sz w:val="24"/>
        </w:rPr>
        <w:t xml:space="preserve"> </w:t>
      </w:r>
      <w:r>
        <w:rPr>
          <w:sz w:val="24"/>
        </w:rPr>
        <w:t>(одно</w:t>
      </w:r>
      <w:r>
        <w:rPr>
          <w:spacing w:val="30"/>
          <w:sz w:val="24"/>
        </w:rPr>
        <w:t xml:space="preserve"> </w:t>
      </w:r>
      <w:r>
        <w:rPr>
          <w:sz w:val="24"/>
        </w:rPr>
        <w:t>произведение</w:t>
      </w:r>
      <w:r>
        <w:rPr>
          <w:spacing w:val="28"/>
          <w:sz w:val="24"/>
        </w:rPr>
        <w:t xml:space="preserve"> </w:t>
      </w:r>
      <w:r>
        <w:rPr>
          <w:sz w:val="24"/>
        </w:rPr>
        <w:t>по</w:t>
      </w:r>
      <w:r>
        <w:rPr>
          <w:spacing w:val="30"/>
          <w:sz w:val="24"/>
        </w:rPr>
        <w:t xml:space="preserve"> </w:t>
      </w:r>
      <w:r>
        <w:rPr>
          <w:sz w:val="24"/>
        </w:rPr>
        <w:t>выбору).</w:t>
      </w:r>
      <w:r>
        <w:rPr>
          <w:spacing w:val="31"/>
          <w:sz w:val="24"/>
        </w:rPr>
        <w:t xml:space="preserve"> </w:t>
      </w:r>
      <w:r>
        <w:rPr>
          <w:sz w:val="24"/>
        </w:rPr>
        <w:t>Например,</w:t>
      </w:r>
      <w:r>
        <w:rPr>
          <w:spacing w:val="32"/>
          <w:sz w:val="24"/>
        </w:rPr>
        <w:t xml:space="preserve"> </w:t>
      </w:r>
      <w:r>
        <w:rPr>
          <w:sz w:val="24"/>
        </w:rPr>
        <w:t>«Алые</w:t>
      </w:r>
      <w:r>
        <w:rPr>
          <w:spacing w:val="29"/>
          <w:sz w:val="24"/>
        </w:rPr>
        <w:t xml:space="preserve"> </w:t>
      </w:r>
      <w:r>
        <w:rPr>
          <w:spacing w:val="-2"/>
          <w:sz w:val="24"/>
        </w:rPr>
        <w:t>паруса»,</w:t>
      </w:r>
    </w:p>
    <w:p w:rsidR="00FD54E7" w:rsidRDefault="005C31E9">
      <w:pPr>
        <w:pStyle w:val="a3"/>
        <w:spacing w:line="275" w:lineRule="exact"/>
      </w:pPr>
      <w:r>
        <w:t>«Зелёная</w:t>
      </w:r>
      <w:r>
        <w:rPr>
          <w:spacing w:val="-1"/>
        </w:rPr>
        <w:t xml:space="preserve"> </w:t>
      </w:r>
      <w:r>
        <w:t>лампа»</w:t>
      </w:r>
      <w:r>
        <w:rPr>
          <w:spacing w:val="-4"/>
        </w:rPr>
        <w:t xml:space="preserve"> </w:t>
      </w:r>
      <w:r>
        <w:t>и</w:t>
      </w:r>
      <w:r>
        <w:rPr>
          <w:spacing w:val="1"/>
        </w:rPr>
        <w:t xml:space="preserve"> </w:t>
      </w:r>
      <w:r>
        <w:rPr>
          <w:spacing w:val="-2"/>
        </w:rPr>
        <w:t>другие.</w:t>
      </w:r>
    </w:p>
    <w:p w:rsidR="00FD54E7" w:rsidRDefault="005C31E9">
      <w:pPr>
        <w:pStyle w:val="a3"/>
        <w:ind w:right="228"/>
      </w:pPr>
      <w:r>
        <w:t>Отечественная поэзия первой половины XX века. Стихотворения на тему мечты и реальности</w:t>
      </w:r>
      <w:r>
        <w:rPr>
          <w:spacing w:val="40"/>
        </w:rPr>
        <w:t xml:space="preserve"> </w:t>
      </w:r>
      <w:r>
        <w:t xml:space="preserve">(два-три по выбору). Например, стихотворения А.А. Блока, Н.С. Гумилёва, М.И. Цветаевой и </w:t>
      </w:r>
      <w:r>
        <w:rPr>
          <w:spacing w:val="-2"/>
        </w:rPr>
        <w:t>другие.</w:t>
      </w:r>
    </w:p>
    <w:p w:rsidR="00FD54E7" w:rsidRDefault="005C31E9" w:rsidP="00DB0FF1">
      <w:pPr>
        <w:pStyle w:val="a5"/>
        <w:numPr>
          <w:ilvl w:val="0"/>
          <w:numId w:val="105"/>
        </w:numPr>
        <w:tabs>
          <w:tab w:val="left" w:pos="1239"/>
        </w:tabs>
        <w:spacing w:line="240" w:lineRule="auto"/>
        <w:ind w:left="533" w:right="235" w:firstLine="0"/>
        <w:rPr>
          <w:sz w:val="24"/>
        </w:rPr>
      </w:pPr>
      <w:r>
        <w:rPr>
          <w:sz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М.А.</w:t>
      </w:r>
      <w:r>
        <w:rPr>
          <w:spacing w:val="40"/>
          <w:sz w:val="24"/>
        </w:rPr>
        <w:t xml:space="preserve"> </w:t>
      </w:r>
      <w:r>
        <w:rPr>
          <w:sz w:val="24"/>
        </w:rPr>
        <w:t>Шолохов</w:t>
      </w:r>
      <w:r>
        <w:rPr>
          <w:spacing w:val="37"/>
          <w:sz w:val="24"/>
        </w:rPr>
        <w:t xml:space="preserve"> </w:t>
      </w:r>
      <w:r>
        <w:rPr>
          <w:sz w:val="24"/>
        </w:rPr>
        <w:t>«Донские</w:t>
      </w:r>
      <w:r>
        <w:rPr>
          <w:spacing w:val="39"/>
          <w:sz w:val="24"/>
        </w:rPr>
        <w:t xml:space="preserve"> </w:t>
      </w:r>
      <w:r>
        <w:rPr>
          <w:sz w:val="24"/>
        </w:rPr>
        <w:t>рассказы»</w:t>
      </w:r>
      <w:r>
        <w:rPr>
          <w:spacing w:val="35"/>
          <w:sz w:val="24"/>
        </w:rPr>
        <w:t xml:space="preserve"> </w:t>
      </w:r>
      <w:r>
        <w:rPr>
          <w:sz w:val="24"/>
        </w:rPr>
        <w:t>(один</w:t>
      </w:r>
      <w:r>
        <w:rPr>
          <w:spacing w:val="36"/>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37"/>
          <w:sz w:val="24"/>
        </w:rPr>
        <w:t xml:space="preserve"> </w:t>
      </w:r>
      <w:r>
        <w:rPr>
          <w:sz w:val="24"/>
        </w:rPr>
        <w:t>«Родинка»,</w:t>
      </w:r>
      <w:r>
        <w:rPr>
          <w:spacing w:val="40"/>
          <w:sz w:val="24"/>
        </w:rPr>
        <w:t xml:space="preserve"> </w:t>
      </w:r>
      <w:r>
        <w:rPr>
          <w:sz w:val="24"/>
        </w:rPr>
        <w:t>«Чужая</w:t>
      </w:r>
      <w:r>
        <w:rPr>
          <w:spacing w:val="40"/>
          <w:sz w:val="24"/>
        </w:rPr>
        <w:t xml:space="preserve"> </w:t>
      </w:r>
      <w:r>
        <w:rPr>
          <w:sz w:val="24"/>
        </w:rPr>
        <w:t>кровь»</w:t>
      </w:r>
      <w:r>
        <w:rPr>
          <w:spacing w:val="35"/>
          <w:sz w:val="24"/>
        </w:rPr>
        <w:t xml:space="preserve"> </w:t>
      </w:r>
      <w:r>
        <w:rPr>
          <w:sz w:val="24"/>
        </w:rPr>
        <w:t xml:space="preserve">и </w:t>
      </w:r>
      <w:r>
        <w:rPr>
          <w:spacing w:val="-2"/>
          <w:sz w:val="24"/>
        </w:rPr>
        <w:t>другие.</w:t>
      </w:r>
    </w:p>
    <w:p w:rsidR="00FD54E7" w:rsidRDefault="005C31E9">
      <w:pPr>
        <w:pStyle w:val="a3"/>
        <w:jc w:val="left"/>
      </w:pPr>
      <w:r>
        <w:t>А.П.</w:t>
      </w:r>
      <w:r>
        <w:rPr>
          <w:spacing w:val="-5"/>
        </w:rPr>
        <w:t xml:space="preserve"> </w:t>
      </w:r>
      <w:r>
        <w:t>Платонов.</w:t>
      </w:r>
      <w:r>
        <w:rPr>
          <w:spacing w:val="-5"/>
        </w:rPr>
        <w:t xml:space="preserve"> </w:t>
      </w:r>
      <w:r>
        <w:t>Рассказы</w:t>
      </w:r>
      <w:r>
        <w:rPr>
          <w:spacing w:val="-6"/>
        </w:rPr>
        <w:t xml:space="preserve"> </w:t>
      </w:r>
      <w:r>
        <w:t>(один</w:t>
      </w:r>
      <w:r>
        <w:rPr>
          <w:spacing w:val="-2"/>
        </w:rPr>
        <w:t xml:space="preserve"> </w:t>
      </w:r>
      <w:r>
        <w:t>по</w:t>
      </w:r>
      <w:r>
        <w:rPr>
          <w:spacing w:val="-3"/>
        </w:rPr>
        <w:t xml:space="preserve"> </w:t>
      </w:r>
      <w:r>
        <w:t>выбору).</w:t>
      </w:r>
      <w:r>
        <w:rPr>
          <w:spacing w:val="-1"/>
        </w:rPr>
        <w:t xml:space="preserve"> </w:t>
      </w:r>
      <w:r>
        <w:t>Например,</w:t>
      </w:r>
      <w:r>
        <w:rPr>
          <w:spacing w:val="-6"/>
        </w:rPr>
        <w:t xml:space="preserve"> </w:t>
      </w:r>
      <w:r>
        <w:t>«Юшка»,</w:t>
      </w:r>
      <w:r>
        <w:rPr>
          <w:spacing w:val="-1"/>
        </w:rPr>
        <w:t xml:space="preserve"> </w:t>
      </w:r>
      <w:r>
        <w:t>«Неизвестный</w:t>
      </w:r>
      <w:r>
        <w:rPr>
          <w:spacing w:val="-2"/>
        </w:rPr>
        <w:t xml:space="preserve"> </w:t>
      </w:r>
      <w:r>
        <w:t>цветок»</w:t>
      </w:r>
      <w:r>
        <w:rPr>
          <w:spacing w:val="-7"/>
        </w:rPr>
        <w:t xml:space="preserve"> </w:t>
      </w:r>
      <w:r>
        <w:t>и</w:t>
      </w:r>
      <w:r>
        <w:rPr>
          <w:spacing w:val="-2"/>
        </w:rPr>
        <w:t xml:space="preserve"> другие.</w:t>
      </w:r>
    </w:p>
    <w:p w:rsidR="00FD54E7" w:rsidRDefault="005C31E9" w:rsidP="00DB0FF1">
      <w:pPr>
        <w:pStyle w:val="a5"/>
        <w:numPr>
          <w:ilvl w:val="2"/>
          <w:numId w:val="118"/>
        </w:numPr>
        <w:tabs>
          <w:tab w:val="left" w:pos="1238"/>
        </w:tabs>
        <w:ind w:left="1238" w:hanging="705"/>
        <w:rPr>
          <w:sz w:val="24"/>
        </w:rPr>
      </w:pPr>
      <w:r>
        <w:rPr>
          <w:sz w:val="24"/>
        </w:rPr>
        <w:t>Литература</w:t>
      </w:r>
      <w:r>
        <w:rPr>
          <w:spacing w:val="-3"/>
          <w:sz w:val="24"/>
        </w:rPr>
        <w:t xml:space="preserve"> </w:t>
      </w:r>
      <w:r>
        <w:rPr>
          <w:sz w:val="24"/>
        </w:rPr>
        <w:t>второй</w:t>
      </w:r>
      <w:r>
        <w:rPr>
          <w:spacing w:val="-4"/>
          <w:sz w:val="24"/>
        </w:rPr>
        <w:t xml:space="preserve"> </w:t>
      </w:r>
      <w:r>
        <w:rPr>
          <w:sz w:val="24"/>
        </w:rPr>
        <w:t>половины</w:t>
      </w:r>
      <w:r>
        <w:rPr>
          <w:spacing w:val="-1"/>
          <w:sz w:val="24"/>
        </w:rPr>
        <w:t xml:space="preserve"> </w:t>
      </w:r>
      <w:r>
        <w:rPr>
          <w:sz w:val="24"/>
        </w:rPr>
        <w:t>XX</w:t>
      </w:r>
      <w:r>
        <w:rPr>
          <w:spacing w:val="-6"/>
          <w:sz w:val="24"/>
        </w:rPr>
        <w:t xml:space="preserve"> </w:t>
      </w:r>
      <w:r>
        <w:rPr>
          <w:spacing w:val="-4"/>
          <w:sz w:val="24"/>
        </w:rPr>
        <w:t>века</w:t>
      </w:r>
      <w:r w:rsidR="00AC1907">
        <w:rPr>
          <w:spacing w:val="-4"/>
          <w:sz w:val="24"/>
        </w:rPr>
        <w:t xml:space="preserve"> – начала </w:t>
      </w:r>
      <w:r w:rsidR="00AC1907">
        <w:rPr>
          <w:spacing w:val="-4"/>
          <w:sz w:val="24"/>
          <w:lang w:val="en-US"/>
        </w:rPr>
        <w:t>XXI</w:t>
      </w:r>
      <w:r w:rsidR="00AC1907" w:rsidRPr="00AC1907">
        <w:rPr>
          <w:spacing w:val="-4"/>
          <w:sz w:val="24"/>
        </w:rPr>
        <w:t xml:space="preserve"> </w:t>
      </w:r>
      <w:r w:rsidR="00AC1907">
        <w:rPr>
          <w:spacing w:val="-4"/>
          <w:sz w:val="24"/>
        </w:rPr>
        <w:t>века</w:t>
      </w:r>
      <w:r>
        <w:rPr>
          <w:spacing w:val="-4"/>
          <w:sz w:val="24"/>
        </w:rPr>
        <w:t>.</w:t>
      </w:r>
    </w:p>
    <w:p w:rsidR="00FD54E7" w:rsidRDefault="005C31E9" w:rsidP="00DB0FF1">
      <w:pPr>
        <w:pStyle w:val="a5"/>
        <w:numPr>
          <w:ilvl w:val="3"/>
          <w:numId w:val="118"/>
        </w:numPr>
        <w:tabs>
          <w:tab w:val="left" w:pos="1949"/>
        </w:tabs>
        <w:ind w:left="1949" w:hanging="1416"/>
        <w:rPr>
          <w:sz w:val="24"/>
        </w:rPr>
      </w:pPr>
      <w:r>
        <w:rPr>
          <w:sz w:val="24"/>
        </w:rPr>
        <w:t>В.М.</w:t>
      </w:r>
      <w:r>
        <w:rPr>
          <w:spacing w:val="34"/>
          <w:sz w:val="24"/>
        </w:rPr>
        <w:t xml:space="preserve"> </w:t>
      </w:r>
      <w:r>
        <w:rPr>
          <w:sz w:val="24"/>
        </w:rPr>
        <w:t>Шукшин.</w:t>
      </w:r>
      <w:r>
        <w:rPr>
          <w:spacing w:val="36"/>
          <w:sz w:val="24"/>
        </w:rPr>
        <w:t xml:space="preserve"> </w:t>
      </w:r>
      <w:r>
        <w:rPr>
          <w:sz w:val="24"/>
        </w:rPr>
        <w:t>Рассказы</w:t>
      </w:r>
      <w:r>
        <w:rPr>
          <w:spacing w:val="36"/>
          <w:sz w:val="24"/>
        </w:rPr>
        <w:t xml:space="preserve"> </w:t>
      </w:r>
      <w:r>
        <w:rPr>
          <w:sz w:val="24"/>
        </w:rPr>
        <w:t>(один</w:t>
      </w:r>
      <w:r>
        <w:rPr>
          <w:spacing w:val="35"/>
          <w:sz w:val="24"/>
        </w:rPr>
        <w:t xml:space="preserve"> </w:t>
      </w:r>
      <w:r>
        <w:rPr>
          <w:sz w:val="24"/>
        </w:rPr>
        <w:t>по</w:t>
      </w:r>
      <w:r>
        <w:rPr>
          <w:spacing w:val="35"/>
          <w:sz w:val="24"/>
        </w:rPr>
        <w:t xml:space="preserve"> </w:t>
      </w:r>
      <w:r>
        <w:rPr>
          <w:sz w:val="24"/>
        </w:rPr>
        <w:t>выбору).</w:t>
      </w:r>
      <w:r>
        <w:rPr>
          <w:spacing w:val="36"/>
          <w:sz w:val="24"/>
        </w:rPr>
        <w:t xml:space="preserve"> </w:t>
      </w:r>
      <w:r>
        <w:rPr>
          <w:sz w:val="24"/>
        </w:rPr>
        <w:t>Например,</w:t>
      </w:r>
      <w:r>
        <w:rPr>
          <w:spacing w:val="36"/>
          <w:sz w:val="24"/>
        </w:rPr>
        <w:t xml:space="preserve"> </w:t>
      </w:r>
      <w:r>
        <w:rPr>
          <w:sz w:val="24"/>
        </w:rPr>
        <w:t>«Чудик»,</w:t>
      </w:r>
      <w:r>
        <w:rPr>
          <w:spacing w:val="36"/>
          <w:sz w:val="24"/>
        </w:rPr>
        <w:t xml:space="preserve"> </w:t>
      </w:r>
      <w:r>
        <w:rPr>
          <w:sz w:val="24"/>
        </w:rPr>
        <w:t>«Стенька</w:t>
      </w:r>
      <w:r>
        <w:rPr>
          <w:spacing w:val="34"/>
          <w:sz w:val="24"/>
        </w:rPr>
        <w:t xml:space="preserve"> </w:t>
      </w:r>
      <w:r>
        <w:rPr>
          <w:spacing w:val="-2"/>
          <w:sz w:val="24"/>
        </w:rPr>
        <w:t>Разин»,</w:t>
      </w:r>
    </w:p>
    <w:p w:rsidR="00FD54E7" w:rsidRDefault="005C31E9">
      <w:pPr>
        <w:pStyle w:val="a3"/>
        <w:spacing w:line="275" w:lineRule="exact"/>
        <w:jc w:val="left"/>
      </w:pPr>
      <w:r>
        <w:t>«Критики»</w:t>
      </w:r>
      <w:r>
        <w:rPr>
          <w:spacing w:val="-6"/>
        </w:rPr>
        <w:t xml:space="preserve"> </w:t>
      </w:r>
      <w:r>
        <w:t>и</w:t>
      </w:r>
      <w:r>
        <w:rPr>
          <w:spacing w:val="1"/>
        </w:rPr>
        <w:t xml:space="preserve"> </w:t>
      </w:r>
      <w:r>
        <w:rPr>
          <w:spacing w:val="-2"/>
        </w:rPr>
        <w:t>другие.</w:t>
      </w:r>
    </w:p>
    <w:p w:rsidR="00FD54E7" w:rsidRDefault="005C31E9" w:rsidP="00DB0FF1">
      <w:pPr>
        <w:pStyle w:val="a5"/>
        <w:numPr>
          <w:ilvl w:val="3"/>
          <w:numId w:val="118"/>
        </w:numPr>
        <w:tabs>
          <w:tab w:val="left" w:pos="1948"/>
        </w:tabs>
        <w:spacing w:line="240" w:lineRule="auto"/>
        <w:ind w:right="229" w:firstLine="0"/>
        <w:rPr>
          <w:sz w:val="24"/>
        </w:rPr>
      </w:pPr>
      <w:r>
        <w:rPr>
          <w:sz w:val="24"/>
        </w:rPr>
        <w:t>Стихотворения отечественных поэтов XX-XXI веков (не менее четырёх стихотворений двух поэтов). Например, стихотворения М.И. Цветаевой, Е.А. Е</w:t>
      </w:r>
      <w:r w:rsidR="00AC1907">
        <w:rPr>
          <w:sz w:val="24"/>
        </w:rPr>
        <w:t>втушенко, Б.А. Ахмадулиной,  Б.Ш. Окуджавы,</w:t>
      </w:r>
      <w:r>
        <w:rPr>
          <w:sz w:val="24"/>
        </w:rPr>
        <w:t xml:space="preserve"> </w:t>
      </w:r>
      <w:r w:rsidR="00AC1907">
        <w:rPr>
          <w:sz w:val="24"/>
        </w:rPr>
        <w:t xml:space="preserve">Ю.Д. </w:t>
      </w:r>
      <w:r>
        <w:rPr>
          <w:sz w:val="24"/>
        </w:rPr>
        <w:t>Левитанского и другие.</w:t>
      </w:r>
    </w:p>
    <w:p w:rsidR="00FD54E7" w:rsidRDefault="005C31E9" w:rsidP="00DB0FF1">
      <w:pPr>
        <w:pStyle w:val="a5"/>
        <w:numPr>
          <w:ilvl w:val="3"/>
          <w:numId w:val="118"/>
        </w:numPr>
        <w:tabs>
          <w:tab w:val="left" w:pos="1948"/>
        </w:tabs>
        <w:spacing w:line="237" w:lineRule="auto"/>
        <w:ind w:right="221" w:firstLine="0"/>
        <w:rPr>
          <w:sz w:val="24"/>
        </w:rPr>
      </w:pPr>
      <w:r>
        <w:rPr>
          <w:sz w:val="24"/>
        </w:rPr>
        <w:t>Произведения отечественных прозаиков второй половины XX - начала XXI века (не менее двух). Например, произведения Ф.А. Абрамова,</w:t>
      </w:r>
    </w:p>
    <w:p w:rsidR="00FD54E7" w:rsidRDefault="005C31E9">
      <w:pPr>
        <w:pStyle w:val="a3"/>
        <w:spacing w:line="275" w:lineRule="exact"/>
      </w:pPr>
      <w:r>
        <w:t>В.П.</w:t>
      </w:r>
      <w:r>
        <w:rPr>
          <w:spacing w:val="-4"/>
        </w:rPr>
        <w:t xml:space="preserve"> </w:t>
      </w:r>
      <w:r>
        <w:t>Астафьева, В.И.</w:t>
      </w:r>
      <w:r>
        <w:rPr>
          <w:spacing w:val="-5"/>
        </w:rPr>
        <w:t xml:space="preserve"> </w:t>
      </w:r>
      <w:r>
        <w:t>Белова,</w:t>
      </w:r>
      <w:r>
        <w:rPr>
          <w:spacing w:val="-4"/>
        </w:rPr>
        <w:t xml:space="preserve"> </w:t>
      </w:r>
      <w:r>
        <w:t>Ф.А. Искандера</w:t>
      </w:r>
      <w:r>
        <w:rPr>
          <w:spacing w:val="-3"/>
        </w:rPr>
        <w:t xml:space="preserve"> </w:t>
      </w:r>
      <w:r>
        <w:t>и</w:t>
      </w:r>
      <w:r>
        <w:rPr>
          <w:spacing w:val="-1"/>
        </w:rPr>
        <w:t xml:space="preserve"> </w:t>
      </w:r>
      <w:r>
        <w:rPr>
          <w:spacing w:val="-2"/>
        </w:rPr>
        <w:t>другие.</w:t>
      </w:r>
    </w:p>
    <w:p w:rsidR="00FD54E7" w:rsidRDefault="005C31E9" w:rsidP="00DB0FF1">
      <w:pPr>
        <w:pStyle w:val="a5"/>
        <w:numPr>
          <w:ilvl w:val="2"/>
          <w:numId w:val="118"/>
        </w:numPr>
        <w:tabs>
          <w:tab w:val="left" w:pos="1238"/>
        </w:tabs>
        <w:spacing w:line="240" w:lineRule="auto"/>
        <w:ind w:left="1238" w:hanging="705"/>
        <w:rPr>
          <w:sz w:val="24"/>
        </w:rPr>
      </w:pPr>
      <w:r>
        <w:rPr>
          <w:sz w:val="24"/>
        </w:rPr>
        <w:t>Зарубежная</w:t>
      </w:r>
      <w:r>
        <w:rPr>
          <w:spacing w:val="-5"/>
          <w:sz w:val="24"/>
        </w:rPr>
        <w:t xml:space="preserve"> </w:t>
      </w:r>
      <w:r>
        <w:rPr>
          <w:spacing w:val="-2"/>
          <w:sz w:val="24"/>
        </w:rPr>
        <w:t>литература.</w:t>
      </w:r>
    </w:p>
    <w:p w:rsidR="00FD54E7" w:rsidRDefault="005C31E9">
      <w:pPr>
        <w:pStyle w:val="a3"/>
        <w:spacing w:before="1" w:line="275" w:lineRule="exact"/>
      </w:pPr>
      <w:r>
        <w:t>М.</w:t>
      </w:r>
      <w:r>
        <w:rPr>
          <w:spacing w:val="-6"/>
        </w:rPr>
        <w:t xml:space="preserve"> </w:t>
      </w:r>
      <w:r>
        <w:t>Сервантес.</w:t>
      </w:r>
      <w:r>
        <w:rPr>
          <w:spacing w:val="-3"/>
        </w:rPr>
        <w:t xml:space="preserve"> </w:t>
      </w:r>
      <w:r>
        <w:t>Роман</w:t>
      </w:r>
      <w:r>
        <w:rPr>
          <w:spacing w:val="-4"/>
        </w:rPr>
        <w:t xml:space="preserve"> </w:t>
      </w:r>
      <w:r>
        <w:t>«Хитроумный</w:t>
      </w:r>
      <w:r>
        <w:rPr>
          <w:spacing w:val="-4"/>
        </w:rPr>
        <w:t xml:space="preserve"> </w:t>
      </w:r>
      <w:r>
        <w:t>идальго</w:t>
      </w:r>
      <w:r>
        <w:rPr>
          <w:spacing w:val="-1"/>
        </w:rPr>
        <w:t xml:space="preserve"> </w:t>
      </w:r>
      <w:r>
        <w:t>Дон</w:t>
      </w:r>
      <w:r>
        <w:rPr>
          <w:spacing w:val="-4"/>
        </w:rPr>
        <w:t xml:space="preserve"> </w:t>
      </w:r>
      <w:r>
        <w:t>Кихот</w:t>
      </w:r>
      <w:r>
        <w:rPr>
          <w:spacing w:val="-5"/>
        </w:rPr>
        <w:t xml:space="preserve"> </w:t>
      </w:r>
      <w:r>
        <w:t>Ламанчский»</w:t>
      </w:r>
      <w:r>
        <w:rPr>
          <w:spacing w:val="-9"/>
        </w:rPr>
        <w:t xml:space="preserve"> </w:t>
      </w:r>
      <w:r>
        <w:rPr>
          <w:spacing w:val="-2"/>
        </w:rPr>
        <w:t>(главы).</w:t>
      </w:r>
    </w:p>
    <w:p w:rsidR="00FD54E7" w:rsidRDefault="005C31E9">
      <w:pPr>
        <w:pStyle w:val="a3"/>
        <w:spacing w:line="242" w:lineRule="auto"/>
        <w:ind w:right="233"/>
      </w:pPr>
      <w:r>
        <w:t>Зарубежная новеллистика (одно-два произведения по выбору). Например, П. Мериме. «Маттео Фальконе», О. Генри. «Дары волхвов», «Последний лист» и другие.</w:t>
      </w:r>
    </w:p>
    <w:p w:rsidR="00FD54E7" w:rsidRDefault="00FD54E7">
      <w:pPr>
        <w:spacing w:line="242" w:lineRule="auto"/>
        <w:sectPr w:rsidR="00FD54E7">
          <w:pgSz w:w="11910" w:h="16840"/>
          <w:pgMar w:top="720" w:right="340" w:bottom="1000" w:left="600" w:header="0" w:footer="810" w:gutter="0"/>
          <w:cols w:space="720"/>
        </w:sectPr>
      </w:pPr>
    </w:p>
    <w:p w:rsidR="00FD54E7" w:rsidRDefault="005C31E9" w:rsidP="00FD22C4">
      <w:pPr>
        <w:pStyle w:val="a3"/>
        <w:tabs>
          <w:tab w:val="left" w:pos="1239"/>
        </w:tabs>
        <w:spacing w:before="65" w:line="275" w:lineRule="exact"/>
        <w:ind w:left="0"/>
        <w:jc w:val="left"/>
      </w:pPr>
      <w:r>
        <w:rPr>
          <w:spacing w:val="-5"/>
        </w:rPr>
        <w:lastRenderedPageBreak/>
        <w:t>А.</w:t>
      </w:r>
      <w:r>
        <w:tab/>
        <w:t>Экзюпери.</w:t>
      </w:r>
      <w:r>
        <w:rPr>
          <w:spacing w:val="-7"/>
        </w:rPr>
        <w:t xml:space="preserve"> </w:t>
      </w:r>
      <w:r>
        <w:t>Повесть-сказка</w:t>
      </w:r>
      <w:r>
        <w:rPr>
          <w:spacing w:val="-7"/>
        </w:rPr>
        <w:t xml:space="preserve"> </w:t>
      </w:r>
      <w:r>
        <w:t>«Маленький</w:t>
      </w:r>
      <w:r>
        <w:rPr>
          <w:spacing w:val="-5"/>
        </w:rPr>
        <w:t xml:space="preserve"> </w:t>
      </w:r>
      <w:r>
        <w:rPr>
          <w:spacing w:val="-2"/>
        </w:rPr>
        <w:t>принц».</w:t>
      </w:r>
    </w:p>
    <w:p w:rsidR="00FD54E7" w:rsidRPr="00937986" w:rsidRDefault="005C31E9" w:rsidP="00FD22C4">
      <w:pPr>
        <w:pStyle w:val="a5"/>
        <w:numPr>
          <w:ilvl w:val="1"/>
          <w:numId w:val="118"/>
        </w:numPr>
        <w:tabs>
          <w:tab w:val="left" w:pos="1239"/>
        </w:tabs>
        <w:ind w:left="0" w:hanging="6"/>
        <w:rPr>
          <w:sz w:val="24"/>
          <w:u w:val="single"/>
        </w:rPr>
      </w:pPr>
      <w:r w:rsidRPr="00937986">
        <w:rPr>
          <w:sz w:val="24"/>
          <w:u w:val="single"/>
        </w:rPr>
        <w:t>Содержание</w:t>
      </w:r>
      <w:r w:rsidRPr="00937986">
        <w:rPr>
          <w:spacing w:val="-7"/>
          <w:sz w:val="24"/>
          <w:u w:val="single"/>
        </w:rPr>
        <w:t xml:space="preserve"> </w:t>
      </w:r>
      <w:r w:rsidRPr="00937986">
        <w:rPr>
          <w:sz w:val="24"/>
          <w:u w:val="single"/>
        </w:rPr>
        <w:t>обучения в</w:t>
      </w:r>
      <w:r w:rsidRPr="00937986">
        <w:rPr>
          <w:spacing w:val="1"/>
          <w:sz w:val="24"/>
          <w:u w:val="single"/>
        </w:rPr>
        <w:t xml:space="preserve"> </w:t>
      </w:r>
      <w:r w:rsidRPr="00937986">
        <w:rPr>
          <w:sz w:val="24"/>
          <w:u w:val="single"/>
        </w:rPr>
        <w:t>8</w:t>
      </w:r>
      <w:r w:rsidRPr="00937986">
        <w:rPr>
          <w:spacing w:val="-5"/>
          <w:sz w:val="24"/>
          <w:u w:val="single"/>
        </w:rPr>
        <w:t xml:space="preserve"> </w:t>
      </w:r>
      <w:r w:rsidRPr="00937986">
        <w:rPr>
          <w:spacing w:val="-2"/>
          <w:sz w:val="24"/>
          <w:u w:val="single"/>
        </w:rPr>
        <w:t>классе.</w:t>
      </w:r>
    </w:p>
    <w:p w:rsidR="00FD54E7" w:rsidRDefault="005C31E9" w:rsidP="00FD22C4">
      <w:pPr>
        <w:pStyle w:val="a5"/>
        <w:numPr>
          <w:ilvl w:val="2"/>
          <w:numId w:val="118"/>
        </w:numPr>
        <w:tabs>
          <w:tab w:val="left" w:pos="1238"/>
        </w:tabs>
        <w:spacing w:before="2"/>
        <w:ind w:left="0" w:hanging="705"/>
        <w:rPr>
          <w:sz w:val="24"/>
        </w:rPr>
      </w:pPr>
      <w:r>
        <w:rPr>
          <w:sz w:val="24"/>
        </w:rPr>
        <w:t>Древнерусская</w:t>
      </w:r>
      <w:r>
        <w:rPr>
          <w:spacing w:val="-6"/>
          <w:sz w:val="24"/>
        </w:rPr>
        <w:t xml:space="preserve"> </w:t>
      </w:r>
      <w:r>
        <w:rPr>
          <w:spacing w:val="-2"/>
          <w:sz w:val="24"/>
        </w:rPr>
        <w:t>литература.</w:t>
      </w:r>
    </w:p>
    <w:p w:rsidR="00FD54E7" w:rsidRDefault="005C31E9" w:rsidP="00FD22C4">
      <w:pPr>
        <w:pStyle w:val="a3"/>
        <w:spacing w:line="242" w:lineRule="auto"/>
        <w:ind w:left="0"/>
        <w:jc w:val="left"/>
      </w:pPr>
      <w:r>
        <w:t>Житийная</w:t>
      </w:r>
      <w:r>
        <w:rPr>
          <w:spacing w:val="39"/>
        </w:rPr>
        <w:t xml:space="preserve"> </w:t>
      </w:r>
      <w:r>
        <w:t>литература</w:t>
      </w:r>
      <w:r>
        <w:rPr>
          <w:spacing w:val="38"/>
        </w:rPr>
        <w:t xml:space="preserve"> </w:t>
      </w:r>
      <w:r>
        <w:t>(одно</w:t>
      </w:r>
      <w:r>
        <w:rPr>
          <w:spacing w:val="40"/>
        </w:rPr>
        <w:t xml:space="preserve"> </w:t>
      </w:r>
      <w:r>
        <w:t>произведение</w:t>
      </w:r>
      <w:r>
        <w:rPr>
          <w:spacing w:val="38"/>
        </w:rPr>
        <w:t xml:space="preserve"> </w:t>
      </w:r>
      <w:r>
        <w:t>по</w:t>
      </w:r>
      <w:r>
        <w:rPr>
          <w:spacing w:val="39"/>
        </w:rPr>
        <w:t xml:space="preserve"> </w:t>
      </w:r>
      <w:r>
        <w:t>выбору).</w:t>
      </w:r>
      <w:r>
        <w:rPr>
          <w:spacing w:val="40"/>
        </w:rPr>
        <w:t xml:space="preserve"> </w:t>
      </w:r>
      <w:r>
        <w:t>«Житие</w:t>
      </w:r>
      <w:r>
        <w:rPr>
          <w:spacing w:val="38"/>
        </w:rPr>
        <w:t xml:space="preserve"> </w:t>
      </w:r>
      <w:r>
        <w:t>Сергия</w:t>
      </w:r>
      <w:r>
        <w:rPr>
          <w:spacing w:val="39"/>
        </w:rPr>
        <w:t xml:space="preserve"> </w:t>
      </w:r>
      <w:r>
        <w:t>Радонежского»,</w:t>
      </w:r>
      <w:r>
        <w:rPr>
          <w:spacing w:val="40"/>
        </w:rPr>
        <w:t xml:space="preserve"> </w:t>
      </w:r>
      <w:r>
        <w:t>«Житие протопопа Аввакума, им самим написанное».</w:t>
      </w:r>
    </w:p>
    <w:p w:rsidR="00FD54E7" w:rsidRDefault="005C31E9" w:rsidP="00FD22C4">
      <w:pPr>
        <w:pStyle w:val="a5"/>
        <w:numPr>
          <w:ilvl w:val="2"/>
          <w:numId w:val="118"/>
        </w:numPr>
        <w:tabs>
          <w:tab w:val="left" w:pos="1238"/>
        </w:tabs>
        <w:spacing w:line="271" w:lineRule="exact"/>
        <w:ind w:left="0" w:hanging="705"/>
        <w:rPr>
          <w:sz w:val="24"/>
        </w:rPr>
      </w:pPr>
      <w:r>
        <w:rPr>
          <w:sz w:val="24"/>
        </w:rPr>
        <w:t>Литература</w:t>
      </w:r>
      <w:r>
        <w:rPr>
          <w:spacing w:val="-5"/>
          <w:sz w:val="24"/>
        </w:rPr>
        <w:t xml:space="preserve"> </w:t>
      </w:r>
      <w:r>
        <w:rPr>
          <w:sz w:val="24"/>
        </w:rPr>
        <w:t xml:space="preserve">XVIII </w:t>
      </w:r>
      <w:r>
        <w:rPr>
          <w:spacing w:val="-4"/>
          <w:sz w:val="24"/>
        </w:rPr>
        <w:t>века.</w:t>
      </w:r>
    </w:p>
    <w:p w:rsidR="00FD54E7" w:rsidRDefault="005C31E9" w:rsidP="00FD22C4">
      <w:pPr>
        <w:pStyle w:val="a3"/>
        <w:spacing w:before="2" w:line="275" w:lineRule="exact"/>
        <w:ind w:left="0"/>
        <w:jc w:val="left"/>
      </w:pPr>
      <w:r>
        <w:t>Д.И.</w:t>
      </w:r>
      <w:r>
        <w:rPr>
          <w:spacing w:val="-5"/>
        </w:rPr>
        <w:t xml:space="preserve"> </w:t>
      </w:r>
      <w:r>
        <w:t>Фонвизин. Комедия</w:t>
      </w:r>
      <w:r>
        <w:rPr>
          <w:spacing w:val="-6"/>
        </w:rPr>
        <w:t xml:space="preserve"> </w:t>
      </w:r>
      <w:r>
        <w:rPr>
          <w:spacing w:val="-2"/>
        </w:rPr>
        <w:t>«Недоросль».</w:t>
      </w:r>
    </w:p>
    <w:p w:rsidR="00FD54E7" w:rsidRDefault="005C31E9" w:rsidP="00FD22C4">
      <w:pPr>
        <w:pStyle w:val="a5"/>
        <w:numPr>
          <w:ilvl w:val="2"/>
          <w:numId w:val="118"/>
        </w:numPr>
        <w:tabs>
          <w:tab w:val="left" w:pos="1238"/>
        </w:tabs>
        <w:ind w:left="0" w:hanging="705"/>
        <w:rPr>
          <w:sz w:val="24"/>
        </w:rPr>
      </w:pPr>
      <w:r>
        <w:rPr>
          <w:sz w:val="24"/>
        </w:rPr>
        <w:t>Литература</w:t>
      </w:r>
      <w:r>
        <w:rPr>
          <w:spacing w:val="-2"/>
          <w:sz w:val="24"/>
        </w:rPr>
        <w:t xml:space="preserve"> </w:t>
      </w:r>
      <w:r>
        <w:rPr>
          <w:sz w:val="24"/>
        </w:rPr>
        <w:t>первой</w:t>
      </w:r>
      <w:r>
        <w:rPr>
          <w:spacing w:val="-4"/>
          <w:sz w:val="24"/>
        </w:rPr>
        <w:t xml:space="preserve"> </w:t>
      </w:r>
      <w:r>
        <w:rPr>
          <w:sz w:val="24"/>
        </w:rPr>
        <w:t>половины</w:t>
      </w:r>
      <w:r>
        <w:rPr>
          <w:spacing w:val="-3"/>
          <w:sz w:val="24"/>
        </w:rPr>
        <w:t xml:space="preserve"> </w:t>
      </w:r>
      <w:r>
        <w:rPr>
          <w:sz w:val="24"/>
        </w:rPr>
        <w:t>XIX</w:t>
      </w:r>
      <w:r>
        <w:rPr>
          <w:spacing w:val="-6"/>
          <w:sz w:val="24"/>
        </w:rPr>
        <w:t xml:space="preserve"> </w:t>
      </w:r>
      <w:r>
        <w:rPr>
          <w:spacing w:val="-4"/>
          <w:sz w:val="24"/>
        </w:rPr>
        <w:t>века.</w:t>
      </w:r>
    </w:p>
    <w:p w:rsidR="00FD54E7" w:rsidRDefault="005C31E9" w:rsidP="00FD22C4">
      <w:pPr>
        <w:pStyle w:val="a3"/>
        <w:spacing w:before="3" w:line="275" w:lineRule="exact"/>
        <w:ind w:left="0"/>
        <w:jc w:val="left"/>
      </w:pPr>
      <w:r>
        <w:t>А.С.</w:t>
      </w:r>
      <w:r>
        <w:rPr>
          <w:spacing w:val="-2"/>
        </w:rPr>
        <w:t xml:space="preserve"> </w:t>
      </w:r>
      <w:r>
        <w:t>Пушкин.</w:t>
      </w:r>
      <w:r>
        <w:rPr>
          <w:spacing w:val="-2"/>
        </w:rPr>
        <w:t xml:space="preserve"> </w:t>
      </w:r>
      <w:r>
        <w:t>Стихотворения</w:t>
      </w:r>
      <w:r>
        <w:rPr>
          <w:spacing w:val="-3"/>
        </w:rPr>
        <w:t xml:space="preserve"> </w:t>
      </w:r>
      <w:r>
        <w:t>(не</w:t>
      </w:r>
      <w:r>
        <w:rPr>
          <w:spacing w:val="-5"/>
        </w:rPr>
        <w:t xml:space="preserve"> </w:t>
      </w:r>
      <w:r>
        <w:t>менее</w:t>
      </w:r>
      <w:r>
        <w:rPr>
          <w:spacing w:val="-9"/>
        </w:rPr>
        <w:t xml:space="preserve"> </w:t>
      </w:r>
      <w:r>
        <w:t>двух).</w:t>
      </w:r>
      <w:r>
        <w:rPr>
          <w:spacing w:val="-1"/>
        </w:rPr>
        <w:t xml:space="preserve"> </w:t>
      </w:r>
      <w:r>
        <w:t>Например,</w:t>
      </w:r>
      <w:r>
        <w:rPr>
          <w:spacing w:val="-2"/>
        </w:rPr>
        <w:t xml:space="preserve"> </w:t>
      </w:r>
      <w:r>
        <w:t>«К</w:t>
      </w:r>
      <w:r>
        <w:rPr>
          <w:spacing w:val="-5"/>
        </w:rPr>
        <w:t xml:space="preserve"> </w:t>
      </w:r>
      <w:r>
        <w:rPr>
          <w:spacing w:val="-2"/>
        </w:rPr>
        <w:t>Чаадаеву»,</w:t>
      </w:r>
    </w:p>
    <w:p w:rsidR="00FD54E7" w:rsidRDefault="005C31E9" w:rsidP="00FD22C4">
      <w:pPr>
        <w:pStyle w:val="a3"/>
        <w:spacing w:line="242" w:lineRule="auto"/>
        <w:ind w:left="0"/>
        <w:jc w:val="left"/>
      </w:pPr>
      <w:r>
        <w:t>«Анчар»</w:t>
      </w:r>
      <w:r>
        <w:rPr>
          <w:spacing w:val="80"/>
        </w:rPr>
        <w:t xml:space="preserve"> </w:t>
      </w:r>
      <w:r>
        <w:t>и</w:t>
      </w:r>
      <w:r>
        <w:rPr>
          <w:spacing w:val="80"/>
        </w:rPr>
        <w:t xml:space="preserve"> </w:t>
      </w:r>
      <w:r>
        <w:t>другие.</w:t>
      </w:r>
      <w:r>
        <w:rPr>
          <w:spacing w:val="80"/>
        </w:rPr>
        <w:t xml:space="preserve"> </w:t>
      </w:r>
      <w:r>
        <w:t>«Маленькие</w:t>
      </w:r>
      <w:r>
        <w:rPr>
          <w:spacing w:val="80"/>
        </w:rPr>
        <w:t xml:space="preserve"> </w:t>
      </w:r>
      <w:r>
        <w:t>трагедии»</w:t>
      </w:r>
      <w:r>
        <w:rPr>
          <w:spacing w:val="80"/>
        </w:rPr>
        <w:t xml:space="preserve"> </w:t>
      </w:r>
      <w:r>
        <w:t>(одна</w:t>
      </w:r>
      <w:r>
        <w:rPr>
          <w:spacing w:val="80"/>
        </w:rPr>
        <w:t xml:space="preserve"> </w:t>
      </w:r>
      <w:r>
        <w:t>пьеса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«Моцарт</w:t>
      </w:r>
      <w:r>
        <w:rPr>
          <w:spacing w:val="80"/>
        </w:rPr>
        <w:t xml:space="preserve"> </w:t>
      </w:r>
      <w:r>
        <w:t>и Сальери», «Каменный гость» и другие. Роман «Капитанская дочка».</w:t>
      </w:r>
    </w:p>
    <w:p w:rsidR="00FD54E7" w:rsidRDefault="005C31E9" w:rsidP="00FD22C4">
      <w:pPr>
        <w:pStyle w:val="a3"/>
        <w:spacing w:line="242" w:lineRule="auto"/>
        <w:ind w:left="0"/>
        <w:jc w:val="left"/>
      </w:pPr>
      <w:r>
        <w:t>М.Ю. Лермонтов. Стихотворения (не менее двух). Например, «Я не хочу, чтоб свет узнал...», «Из- под таинственной, холодной полумаски...», «Нищий» и другие. Поэма «Мцыри».</w:t>
      </w:r>
    </w:p>
    <w:p w:rsidR="00FD54E7" w:rsidRDefault="005C31E9" w:rsidP="00FD22C4">
      <w:pPr>
        <w:pStyle w:val="a3"/>
        <w:spacing w:line="271" w:lineRule="exact"/>
        <w:ind w:left="0"/>
        <w:jc w:val="left"/>
      </w:pPr>
      <w:r>
        <w:t>Н.В.</w:t>
      </w:r>
      <w:r>
        <w:rPr>
          <w:spacing w:val="-2"/>
        </w:rPr>
        <w:t xml:space="preserve"> </w:t>
      </w:r>
      <w:r>
        <w:t>Гоголь.</w:t>
      </w:r>
      <w:r>
        <w:rPr>
          <w:spacing w:val="-6"/>
        </w:rPr>
        <w:t xml:space="preserve"> </w:t>
      </w:r>
      <w:r>
        <w:t>Повесть</w:t>
      </w:r>
      <w:r>
        <w:rPr>
          <w:spacing w:val="-6"/>
        </w:rPr>
        <w:t xml:space="preserve"> </w:t>
      </w:r>
      <w:r>
        <w:t>«Шинель».</w:t>
      </w:r>
      <w:r>
        <w:rPr>
          <w:spacing w:val="-2"/>
        </w:rPr>
        <w:t xml:space="preserve"> </w:t>
      </w:r>
      <w:r>
        <w:t>Комедия</w:t>
      </w:r>
      <w:r>
        <w:rPr>
          <w:spacing w:val="-3"/>
        </w:rPr>
        <w:t xml:space="preserve"> </w:t>
      </w:r>
      <w:r>
        <w:rPr>
          <w:spacing w:val="-2"/>
        </w:rPr>
        <w:t>«Ревизор».</w:t>
      </w:r>
    </w:p>
    <w:p w:rsidR="00FD54E7" w:rsidRDefault="005C31E9" w:rsidP="00FD22C4">
      <w:pPr>
        <w:pStyle w:val="a5"/>
        <w:numPr>
          <w:ilvl w:val="2"/>
          <w:numId w:val="118"/>
        </w:numPr>
        <w:tabs>
          <w:tab w:val="left" w:pos="1238"/>
        </w:tabs>
        <w:ind w:left="0" w:hanging="705"/>
        <w:rPr>
          <w:sz w:val="24"/>
        </w:rPr>
      </w:pPr>
      <w:r>
        <w:rPr>
          <w:sz w:val="24"/>
        </w:rPr>
        <w:t>Литература</w:t>
      </w:r>
      <w:r>
        <w:rPr>
          <w:spacing w:val="-2"/>
          <w:sz w:val="24"/>
        </w:rPr>
        <w:t xml:space="preserve"> </w:t>
      </w:r>
      <w:r>
        <w:rPr>
          <w:sz w:val="24"/>
        </w:rPr>
        <w:t>второй</w:t>
      </w:r>
      <w:r>
        <w:rPr>
          <w:spacing w:val="-5"/>
          <w:sz w:val="24"/>
        </w:rPr>
        <w:t xml:space="preserve"> </w:t>
      </w:r>
      <w:r>
        <w:rPr>
          <w:sz w:val="24"/>
        </w:rPr>
        <w:t>половины XIX</w:t>
      </w:r>
      <w:r>
        <w:rPr>
          <w:spacing w:val="-6"/>
          <w:sz w:val="24"/>
        </w:rPr>
        <w:t xml:space="preserve"> </w:t>
      </w:r>
      <w:r>
        <w:rPr>
          <w:spacing w:val="-4"/>
          <w:sz w:val="24"/>
        </w:rPr>
        <w:t>века.</w:t>
      </w:r>
    </w:p>
    <w:p w:rsidR="00FD54E7" w:rsidRDefault="005C31E9" w:rsidP="00FD22C4">
      <w:pPr>
        <w:pStyle w:val="a3"/>
        <w:spacing w:line="242" w:lineRule="auto"/>
        <w:ind w:left="0" w:right="1934"/>
        <w:jc w:val="left"/>
      </w:pPr>
      <w:r>
        <w:t>И.С. Тургенев. Повести (одна по выбору). Например, «Ася», «Первая любовь». Ф.М.</w:t>
      </w:r>
      <w:r>
        <w:rPr>
          <w:spacing w:val="-8"/>
        </w:rPr>
        <w:t xml:space="preserve"> </w:t>
      </w:r>
      <w:r>
        <w:t>Достоевский</w:t>
      </w:r>
      <w:r>
        <w:rPr>
          <w:spacing w:val="-4"/>
        </w:rPr>
        <w:t xml:space="preserve"> </w:t>
      </w:r>
      <w:r>
        <w:t>«Бедные</w:t>
      </w:r>
      <w:r>
        <w:rPr>
          <w:spacing w:val="-6"/>
        </w:rPr>
        <w:t xml:space="preserve"> </w:t>
      </w:r>
      <w:r>
        <w:t>люди»,</w:t>
      </w:r>
      <w:r>
        <w:rPr>
          <w:spacing w:val="-3"/>
        </w:rPr>
        <w:t xml:space="preserve"> </w:t>
      </w:r>
      <w:r>
        <w:t>«Белые</w:t>
      </w:r>
      <w:r>
        <w:rPr>
          <w:spacing w:val="-6"/>
        </w:rPr>
        <w:t xml:space="preserve"> </w:t>
      </w:r>
      <w:r>
        <w:t>ночи»</w:t>
      </w:r>
      <w:r>
        <w:rPr>
          <w:spacing w:val="-10"/>
        </w:rPr>
        <w:t xml:space="preserve"> </w:t>
      </w:r>
      <w:r>
        <w:t>(одно</w:t>
      </w:r>
      <w:r>
        <w:rPr>
          <w:spacing w:val="-5"/>
        </w:rPr>
        <w:t xml:space="preserve"> </w:t>
      </w:r>
      <w:r>
        <w:t>произведение</w:t>
      </w:r>
      <w:r>
        <w:rPr>
          <w:spacing w:val="-6"/>
        </w:rPr>
        <w:t xml:space="preserve"> </w:t>
      </w:r>
      <w:r>
        <w:t>по</w:t>
      </w:r>
      <w:r>
        <w:rPr>
          <w:spacing w:val="-5"/>
        </w:rPr>
        <w:t xml:space="preserve"> </w:t>
      </w:r>
      <w:r>
        <w:t>выбору).</w:t>
      </w:r>
    </w:p>
    <w:p w:rsidR="00FD54E7" w:rsidRDefault="005C31E9" w:rsidP="00FD22C4">
      <w:pPr>
        <w:pStyle w:val="a3"/>
        <w:spacing w:line="242" w:lineRule="auto"/>
        <w:ind w:left="0"/>
        <w:jc w:val="left"/>
      </w:pPr>
      <w:r>
        <w:t>Л.Н.</w:t>
      </w:r>
      <w:r>
        <w:rPr>
          <w:spacing w:val="40"/>
        </w:rPr>
        <w:t xml:space="preserve"> </w:t>
      </w:r>
      <w:r>
        <w:t>Толстой.</w:t>
      </w:r>
      <w:r>
        <w:rPr>
          <w:spacing w:val="40"/>
        </w:rPr>
        <w:t xml:space="preserve"> </w:t>
      </w:r>
      <w:r>
        <w:t>Повести</w:t>
      </w:r>
      <w:r>
        <w:rPr>
          <w:spacing w:val="40"/>
        </w:rPr>
        <w:t xml:space="preserve"> </w:t>
      </w:r>
      <w:r>
        <w:t>и</w:t>
      </w:r>
      <w:r>
        <w:rPr>
          <w:spacing w:val="40"/>
        </w:rPr>
        <w:t xml:space="preserve"> </w:t>
      </w:r>
      <w:r>
        <w:t>рассказы</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«Отрочество»</w:t>
      </w:r>
      <w:r>
        <w:rPr>
          <w:spacing w:val="80"/>
        </w:rPr>
        <w:t xml:space="preserve"> </w:t>
      </w:r>
      <w:r>
        <w:t>(главы) и другие.</w:t>
      </w:r>
    </w:p>
    <w:p w:rsidR="00FD23AF" w:rsidRPr="00FD23AF" w:rsidRDefault="005C31E9" w:rsidP="00FD22C4">
      <w:pPr>
        <w:pStyle w:val="a5"/>
        <w:numPr>
          <w:ilvl w:val="2"/>
          <w:numId w:val="118"/>
        </w:numPr>
        <w:tabs>
          <w:tab w:val="left" w:pos="1238"/>
        </w:tabs>
        <w:spacing w:line="237" w:lineRule="auto"/>
        <w:ind w:left="0" w:right="239" w:hanging="705"/>
      </w:pPr>
      <w:r>
        <w:rPr>
          <w:sz w:val="24"/>
        </w:rPr>
        <w:t>Литература</w:t>
      </w:r>
      <w:r w:rsidRPr="00FD23AF">
        <w:rPr>
          <w:spacing w:val="-2"/>
          <w:sz w:val="24"/>
        </w:rPr>
        <w:t xml:space="preserve"> </w:t>
      </w:r>
      <w:r>
        <w:rPr>
          <w:sz w:val="24"/>
        </w:rPr>
        <w:t>первой</w:t>
      </w:r>
      <w:r w:rsidRPr="00FD23AF">
        <w:rPr>
          <w:spacing w:val="-5"/>
          <w:sz w:val="24"/>
        </w:rPr>
        <w:t xml:space="preserve"> </w:t>
      </w:r>
      <w:r>
        <w:rPr>
          <w:sz w:val="24"/>
        </w:rPr>
        <w:t>половины</w:t>
      </w:r>
      <w:r w:rsidRPr="00FD23AF">
        <w:rPr>
          <w:spacing w:val="-3"/>
          <w:sz w:val="24"/>
        </w:rPr>
        <w:t xml:space="preserve"> </w:t>
      </w:r>
      <w:r>
        <w:rPr>
          <w:sz w:val="24"/>
        </w:rPr>
        <w:t>XX</w:t>
      </w:r>
      <w:r w:rsidRPr="00FD23AF">
        <w:rPr>
          <w:spacing w:val="-6"/>
          <w:sz w:val="24"/>
        </w:rPr>
        <w:t xml:space="preserve"> </w:t>
      </w:r>
      <w:r w:rsidRPr="00FD23AF">
        <w:rPr>
          <w:spacing w:val="-4"/>
          <w:sz w:val="24"/>
        </w:rPr>
        <w:t>века</w:t>
      </w:r>
      <w:r w:rsidR="00FD23AF" w:rsidRPr="00FD23AF">
        <w:rPr>
          <w:spacing w:val="-4"/>
          <w:sz w:val="24"/>
        </w:rPr>
        <w:t xml:space="preserve">. </w:t>
      </w:r>
    </w:p>
    <w:p w:rsidR="00FD54E7" w:rsidRDefault="005C31E9" w:rsidP="00FD22C4">
      <w:pPr>
        <w:tabs>
          <w:tab w:val="left" w:pos="1238"/>
        </w:tabs>
        <w:spacing w:line="237" w:lineRule="auto"/>
        <w:ind w:right="239"/>
      </w:pPr>
      <w:r>
        <w:t>Произведения писателей русского зарубежья (не менее двух по выбору). Например, произведения И.С. Шмелёва, М.А. Осоргина, В.В. Набокова, Н. Тэффи,</w:t>
      </w:r>
    </w:p>
    <w:p w:rsidR="00FD54E7" w:rsidRDefault="005C31E9" w:rsidP="00FD22C4">
      <w:pPr>
        <w:pStyle w:val="a3"/>
        <w:spacing w:line="275" w:lineRule="exact"/>
        <w:ind w:left="0"/>
      </w:pPr>
      <w:r>
        <w:t>А.Т.</w:t>
      </w:r>
      <w:r>
        <w:rPr>
          <w:spacing w:val="-1"/>
        </w:rPr>
        <w:t xml:space="preserve"> </w:t>
      </w:r>
      <w:r>
        <w:t>Аверченко</w:t>
      </w:r>
      <w:r>
        <w:rPr>
          <w:spacing w:val="2"/>
        </w:rPr>
        <w:t xml:space="preserve"> </w:t>
      </w:r>
      <w:r>
        <w:t>и</w:t>
      </w:r>
      <w:r>
        <w:rPr>
          <w:spacing w:val="-6"/>
        </w:rPr>
        <w:t xml:space="preserve"> </w:t>
      </w:r>
      <w:r>
        <w:rPr>
          <w:spacing w:val="-2"/>
        </w:rPr>
        <w:t>другие.</w:t>
      </w:r>
    </w:p>
    <w:p w:rsidR="00FD54E7" w:rsidRDefault="005C31E9" w:rsidP="00FD22C4">
      <w:pPr>
        <w:pStyle w:val="a3"/>
        <w:ind w:left="0" w:right="235"/>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FD54E7" w:rsidRDefault="005C31E9" w:rsidP="00FD22C4">
      <w:pPr>
        <w:pStyle w:val="a3"/>
        <w:spacing w:line="275" w:lineRule="exact"/>
        <w:ind w:left="0"/>
      </w:pPr>
      <w:r>
        <w:t>М.А.</w:t>
      </w:r>
      <w:r>
        <w:rPr>
          <w:spacing w:val="-3"/>
        </w:rPr>
        <w:t xml:space="preserve"> </w:t>
      </w:r>
      <w:r>
        <w:t>Булгаков</w:t>
      </w:r>
      <w:r>
        <w:rPr>
          <w:spacing w:val="-6"/>
        </w:rPr>
        <w:t xml:space="preserve"> </w:t>
      </w:r>
      <w:r>
        <w:t>(одна</w:t>
      </w:r>
      <w:r>
        <w:rPr>
          <w:spacing w:val="-3"/>
        </w:rPr>
        <w:t xml:space="preserve"> </w:t>
      </w:r>
      <w:r>
        <w:t>повесть</w:t>
      </w:r>
      <w:r>
        <w:rPr>
          <w:spacing w:val="-5"/>
        </w:rPr>
        <w:t xml:space="preserve"> </w:t>
      </w:r>
      <w:r>
        <w:t>по</w:t>
      </w:r>
      <w:r>
        <w:rPr>
          <w:spacing w:val="-3"/>
        </w:rPr>
        <w:t xml:space="preserve"> </w:t>
      </w:r>
      <w:r>
        <w:t>выбору).</w:t>
      </w:r>
      <w:r>
        <w:rPr>
          <w:spacing w:val="-1"/>
        </w:rPr>
        <w:t xml:space="preserve"> </w:t>
      </w:r>
      <w:r>
        <w:t>Например,</w:t>
      </w:r>
      <w:r>
        <w:rPr>
          <w:spacing w:val="7"/>
        </w:rPr>
        <w:t xml:space="preserve"> </w:t>
      </w:r>
      <w:r>
        <w:t>«Собачье</w:t>
      </w:r>
      <w:r>
        <w:rPr>
          <w:spacing w:val="-4"/>
        </w:rPr>
        <w:t xml:space="preserve"> </w:t>
      </w:r>
      <w:r>
        <w:t>сердце»</w:t>
      </w:r>
      <w:r>
        <w:rPr>
          <w:spacing w:val="-7"/>
        </w:rPr>
        <w:t xml:space="preserve"> </w:t>
      </w:r>
      <w:r>
        <w:t>и</w:t>
      </w:r>
      <w:r>
        <w:rPr>
          <w:spacing w:val="-1"/>
        </w:rPr>
        <w:t xml:space="preserve"> </w:t>
      </w:r>
      <w:r>
        <w:rPr>
          <w:spacing w:val="-2"/>
        </w:rPr>
        <w:t>другие.</w:t>
      </w:r>
    </w:p>
    <w:p w:rsidR="00FD54E7" w:rsidRPr="00FD23AF" w:rsidRDefault="005C31E9" w:rsidP="00FD22C4">
      <w:pPr>
        <w:pStyle w:val="a5"/>
        <w:numPr>
          <w:ilvl w:val="2"/>
          <w:numId w:val="118"/>
        </w:numPr>
        <w:tabs>
          <w:tab w:val="left" w:pos="1238"/>
        </w:tabs>
        <w:spacing w:line="271" w:lineRule="exact"/>
        <w:ind w:left="0" w:hanging="705"/>
        <w:rPr>
          <w:sz w:val="24"/>
        </w:rPr>
      </w:pPr>
      <w:r>
        <w:rPr>
          <w:sz w:val="24"/>
        </w:rPr>
        <w:t>Литература</w:t>
      </w:r>
      <w:r>
        <w:rPr>
          <w:spacing w:val="-3"/>
          <w:sz w:val="24"/>
        </w:rPr>
        <w:t xml:space="preserve"> </w:t>
      </w:r>
      <w:r>
        <w:rPr>
          <w:sz w:val="24"/>
        </w:rPr>
        <w:t>второй</w:t>
      </w:r>
      <w:r>
        <w:rPr>
          <w:spacing w:val="-4"/>
          <w:sz w:val="24"/>
        </w:rPr>
        <w:t xml:space="preserve"> </w:t>
      </w:r>
      <w:r>
        <w:rPr>
          <w:sz w:val="24"/>
        </w:rPr>
        <w:t>половины</w:t>
      </w:r>
      <w:r>
        <w:rPr>
          <w:spacing w:val="-1"/>
          <w:sz w:val="24"/>
        </w:rPr>
        <w:t xml:space="preserve"> </w:t>
      </w:r>
      <w:r>
        <w:rPr>
          <w:sz w:val="24"/>
        </w:rPr>
        <w:t>XX</w:t>
      </w:r>
      <w:r>
        <w:rPr>
          <w:spacing w:val="-6"/>
          <w:sz w:val="24"/>
        </w:rPr>
        <w:t xml:space="preserve"> </w:t>
      </w:r>
      <w:r>
        <w:rPr>
          <w:spacing w:val="-4"/>
          <w:sz w:val="24"/>
        </w:rPr>
        <w:t>века</w:t>
      </w:r>
      <w:r w:rsidR="000C1D31">
        <w:rPr>
          <w:spacing w:val="-4"/>
          <w:sz w:val="24"/>
        </w:rPr>
        <w:t xml:space="preserve"> </w:t>
      </w:r>
      <w:r w:rsidR="00FD23AF">
        <w:rPr>
          <w:spacing w:val="-4"/>
          <w:sz w:val="24"/>
        </w:rPr>
        <w:t xml:space="preserve">– начала </w:t>
      </w:r>
      <w:r w:rsidR="00FD23AF">
        <w:rPr>
          <w:spacing w:val="-4"/>
          <w:sz w:val="24"/>
          <w:lang w:val="en-US"/>
        </w:rPr>
        <w:t>XXI</w:t>
      </w:r>
      <w:r w:rsidR="00FD23AF">
        <w:rPr>
          <w:spacing w:val="-4"/>
          <w:sz w:val="24"/>
        </w:rPr>
        <w:t xml:space="preserve"> века.</w:t>
      </w:r>
    </w:p>
    <w:p w:rsidR="00FD54E7" w:rsidRDefault="005C31E9" w:rsidP="00FD22C4">
      <w:pPr>
        <w:pStyle w:val="a3"/>
        <w:spacing w:before="1" w:line="275" w:lineRule="exact"/>
        <w:ind w:left="0"/>
        <w:jc w:val="left"/>
      </w:pPr>
      <w:r>
        <w:t>А.Т.</w:t>
      </w:r>
      <w:r>
        <w:rPr>
          <w:spacing w:val="63"/>
        </w:rPr>
        <w:t xml:space="preserve"> </w:t>
      </w:r>
      <w:r>
        <w:t>Твардовский.</w:t>
      </w:r>
      <w:r>
        <w:rPr>
          <w:spacing w:val="65"/>
        </w:rPr>
        <w:t xml:space="preserve"> </w:t>
      </w:r>
      <w:r>
        <w:t>Поэма</w:t>
      </w:r>
      <w:r>
        <w:rPr>
          <w:spacing w:val="63"/>
        </w:rPr>
        <w:t xml:space="preserve"> </w:t>
      </w:r>
      <w:r>
        <w:t>«Василий</w:t>
      </w:r>
      <w:r>
        <w:rPr>
          <w:spacing w:val="64"/>
        </w:rPr>
        <w:t xml:space="preserve"> </w:t>
      </w:r>
      <w:r>
        <w:t>Тёркин»</w:t>
      </w:r>
      <w:r>
        <w:rPr>
          <w:spacing w:val="63"/>
        </w:rPr>
        <w:t xml:space="preserve"> </w:t>
      </w:r>
      <w:r>
        <w:t>(главы</w:t>
      </w:r>
      <w:r>
        <w:rPr>
          <w:spacing w:val="66"/>
        </w:rPr>
        <w:t xml:space="preserve"> </w:t>
      </w:r>
      <w:r>
        <w:t>«Переправа»,</w:t>
      </w:r>
      <w:r>
        <w:rPr>
          <w:spacing w:val="70"/>
        </w:rPr>
        <w:t xml:space="preserve"> </w:t>
      </w:r>
      <w:r>
        <w:t>«Гармонь»,</w:t>
      </w:r>
      <w:r>
        <w:rPr>
          <w:spacing w:val="65"/>
        </w:rPr>
        <w:t xml:space="preserve"> </w:t>
      </w:r>
      <w:r>
        <w:t>«Два</w:t>
      </w:r>
      <w:r>
        <w:rPr>
          <w:spacing w:val="63"/>
        </w:rPr>
        <w:t xml:space="preserve"> </w:t>
      </w:r>
      <w:r>
        <w:rPr>
          <w:spacing w:val="-2"/>
        </w:rPr>
        <w:t>солдата»,</w:t>
      </w:r>
    </w:p>
    <w:p w:rsidR="00FD54E7" w:rsidRDefault="005C31E9" w:rsidP="00FD22C4">
      <w:pPr>
        <w:pStyle w:val="a3"/>
        <w:spacing w:line="275" w:lineRule="exact"/>
        <w:ind w:left="0"/>
        <w:jc w:val="left"/>
      </w:pPr>
      <w:r>
        <w:t>«Поединок»</w:t>
      </w:r>
      <w:r>
        <w:rPr>
          <w:spacing w:val="-5"/>
        </w:rPr>
        <w:t xml:space="preserve"> </w:t>
      </w:r>
      <w:r>
        <w:t>и</w:t>
      </w:r>
      <w:r>
        <w:rPr>
          <w:spacing w:val="2"/>
        </w:rPr>
        <w:t xml:space="preserve"> </w:t>
      </w:r>
      <w:r>
        <w:rPr>
          <w:spacing w:val="-2"/>
        </w:rPr>
        <w:t>другие).</w:t>
      </w:r>
    </w:p>
    <w:p w:rsidR="00FD54E7" w:rsidRDefault="005C31E9" w:rsidP="00FD22C4">
      <w:pPr>
        <w:pStyle w:val="a3"/>
        <w:spacing w:before="3"/>
        <w:ind w:left="0" w:right="5728"/>
        <w:jc w:val="left"/>
      </w:pPr>
      <w:r>
        <w:t>А.Н. Толстой. Рассказ «Русский характер». М.А. Шолохов. Рассказ «Судьба человека». А.И.</w:t>
      </w:r>
      <w:r>
        <w:rPr>
          <w:spacing w:val="-10"/>
        </w:rPr>
        <w:t xml:space="preserve"> </w:t>
      </w:r>
      <w:r>
        <w:t>Солженицын.</w:t>
      </w:r>
      <w:r>
        <w:rPr>
          <w:spacing w:val="-13"/>
        </w:rPr>
        <w:t xml:space="preserve"> </w:t>
      </w:r>
      <w:r>
        <w:t>Рассказ</w:t>
      </w:r>
      <w:r>
        <w:rPr>
          <w:spacing w:val="-10"/>
        </w:rPr>
        <w:t xml:space="preserve"> </w:t>
      </w:r>
      <w:r>
        <w:t>«Матрёнин</w:t>
      </w:r>
      <w:r>
        <w:rPr>
          <w:spacing w:val="-10"/>
        </w:rPr>
        <w:t xml:space="preserve"> </w:t>
      </w:r>
      <w:r>
        <w:t>двор».</w:t>
      </w:r>
    </w:p>
    <w:p w:rsidR="00FD54E7" w:rsidRDefault="005C31E9" w:rsidP="00FD22C4">
      <w:pPr>
        <w:pStyle w:val="a3"/>
        <w:spacing w:line="242" w:lineRule="auto"/>
        <w:ind w:left="0"/>
        <w:jc w:val="left"/>
      </w:pPr>
      <w:r>
        <w:t>Произведения</w:t>
      </w:r>
      <w:r>
        <w:rPr>
          <w:spacing w:val="80"/>
          <w:w w:val="150"/>
        </w:rPr>
        <w:t xml:space="preserve"> </w:t>
      </w:r>
      <w:r>
        <w:t>отечественных</w:t>
      </w:r>
      <w:r>
        <w:rPr>
          <w:spacing w:val="80"/>
          <w:w w:val="150"/>
        </w:rPr>
        <w:t xml:space="preserve"> </w:t>
      </w:r>
      <w:r>
        <w:t>прозаиков</w:t>
      </w:r>
      <w:r>
        <w:rPr>
          <w:spacing w:val="80"/>
          <w:w w:val="150"/>
        </w:rPr>
        <w:t xml:space="preserve"> </w:t>
      </w:r>
      <w:r>
        <w:t>второй</w:t>
      </w:r>
      <w:r>
        <w:rPr>
          <w:spacing w:val="80"/>
          <w:w w:val="150"/>
        </w:rPr>
        <w:t xml:space="preserve"> </w:t>
      </w:r>
      <w:r>
        <w:t>половины</w:t>
      </w:r>
      <w:r>
        <w:rPr>
          <w:spacing w:val="80"/>
          <w:w w:val="150"/>
        </w:rPr>
        <w:t xml:space="preserve"> </w:t>
      </w:r>
      <w:r>
        <w:t>XX-</w:t>
      </w:r>
      <w:r w:rsidR="000C1D31">
        <w:t xml:space="preserve"> начала </w:t>
      </w:r>
      <w:r>
        <w:t>XXI</w:t>
      </w:r>
      <w:r>
        <w:rPr>
          <w:spacing w:val="80"/>
          <w:w w:val="150"/>
        </w:rPr>
        <w:t xml:space="preserve"> </w:t>
      </w:r>
      <w:r>
        <w:t>века</w:t>
      </w:r>
      <w:r>
        <w:rPr>
          <w:spacing w:val="80"/>
          <w:w w:val="150"/>
        </w:rPr>
        <w:t xml:space="preserve"> </w:t>
      </w:r>
      <w:r>
        <w:t>(не</w:t>
      </w:r>
      <w:r>
        <w:rPr>
          <w:spacing w:val="80"/>
          <w:w w:val="150"/>
        </w:rPr>
        <w:t xml:space="preserve"> </w:t>
      </w:r>
      <w:r>
        <w:t>менее</w:t>
      </w:r>
      <w:r>
        <w:rPr>
          <w:spacing w:val="80"/>
          <w:w w:val="150"/>
        </w:rPr>
        <w:t xml:space="preserve"> </w:t>
      </w:r>
      <w:r>
        <w:t xml:space="preserve">двух произведений). Например, произведения </w:t>
      </w:r>
      <w:r w:rsidR="000C1D31">
        <w:t xml:space="preserve"> В.П. Астафьева, Ю.В. Бондарева, </w:t>
      </w:r>
      <w:r>
        <w:t>Е.И. Носова,</w:t>
      </w:r>
    </w:p>
    <w:p w:rsidR="00FD54E7" w:rsidRDefault="005C31E9" w:rsidP="00FD22C4">
      <w:pPr>
        <w:pStyle w:val="a3"/>
        <w:spacing w:line="271" w:lineRule="exact"/>
        <w:ind w:left="0"/>
        <w:jc w:val="left"/>
      </w:pPr>
      <w:r>
        <w:t>А.Н.</w:t>
      </w:r>
      <w:r>
        <w:rPr>
          <w:spacing w:val="-2"/>
        </w:rPr>
        <w:t xml:space="preserve"> </w:t>
      </w:r>
      <w:r>
        <w:t>и Б.Н.</w:t>
      </w:r>
      <w:r>
        <w:rPr>
          <w:spacing w:val="-4"/>
        </w:rPr>
        <w:t xml:space="preserve"> </w:t>
      </w:r>
      <w:r>
        <w:t>Стругацких,</w:t>
      </w:r>
      <w:r>
        <w:rPr>
          <w:spacing w:val="2"/>
        </w:rPr>
        <w:t xml:space="preserve"> </w:t>
      </w:r>
      <w:r>
        <w:t>В.Ф.</w:t>
      </w:r>
      <w:r>
        <w:rPr>
          <w:spacing w:val="-4"/>
        </w:rPr>
        <w:t xml:space="preserve"> </w:t>
      </w:r>
      <w:r>
        <w:t>Тендрякова,</w:t>
      </w:r>
      <w:r>
        <w:rPr>
          <w:spacing w:val="-4"/>
        </w:rPr>
        <w:t xml:space="preserve"> </w:t>
      </w:r>
      <w:r>
        <w:t>Б.П.</w:t>
      </w:r>
      <w:r>
        <w:rPr>
          <w:spacing w:val="-3"/>
        </w:rPr>
        <w:t xml:space="preserve"> </w:t>
      </w:r>
      <w:r>
        <w:t>Екимова</w:t>
      </w:r>
      <w:r>
        <w:rPr>
          <w:spacing w:val="-7"/>
        </w:rPr>
        <w:t xml:space="preserve"> </w:t>
      </w:r>
      <w:r>
        <w:t>и</w:t>
      </w:r>
      <w:r>
        <w:rPr>
          <w:spacing w:val="1"/>
        </w:rPr>
        <w:t xml:space="preserve"> </w:t>
      </w:r>
      <w:r>
        <w:rPr>
          <w:spacing w:val="-2"/>
        </w:rPr>
        <w:t>другие.</w:t>
      </w:r>
    </w:p>
    <w:p w:rsidR="00FD54E7" w:rsidRDefault="005C31E9" w:rsidP="00FD22C4">
      <w:pPr>
        <w:pStyle w:val="a3"/>
        <w:ind w:left="0" w:right="229"/>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w:t>
      </w:r>
    </w:p>
    <w:p w:rsidR="00FD54E7" w:rsidRDefault="005C31E9" w:rsidP="00FD22C4">
      <w:pPr>
        <w:pStyle w:val="a3"/>
        <w:spacing w:line="242" w:lineRule="auto"/>
        <w:ind w:left="0" w:right="2324"/>
        <w:jc w:val="left"/>
      </w:pPr>
      <w:r>
        <w:t>А.А.</w:t>
      </w:r>
      <w:r>
        <w:rPr>
          <w:spacing w:val="-4"/>
        </w:rPr>
        <w:t xml:space="preserve"> </w:t>
      </w:r>
      <w:r>
        <w:t>Вознесенского,</w:t>
      </w:r>
      <w:r>
        <w:rPr>
          <w:spacing w:val="-9"/>
        </w:rPr>
        <w:t xml:space="preserve"> </w:t>
      </w:r>
      <w:r>
        <w:t>Е.А.</w:t>
      </w:r>
      <w:r>
        <w:rPr>
          <w:spacing w:val="-4"/>
        </w:rPr>
        <w:t xml:space="preserve"> </w:t>
      </w:r>
      <w:r>
        <w:t>Евтушенко,</w:t>
      </w:r>
      <w:r>
        <w:rPr>
          <w:spacing w:val="-9"/>
        </w:rPr>
        <w:t xml:space="preserve"> </w:t>
      </w:r>
      <w:r>
        <w:t>Р.И.</w:t>
      </w:r>
      <w:r>
        <w:rPr>
          <w:spacing w:val="-9"/>
        </w:rPr>
        <w:t xml:space="preserve"> </w:t>
      </w:r>
      <w:r>
        <w:t>Рождественского,</w:t>
      </w:r>
      <w:r>
        <w:rPr>
          <w:spacing w:val="-9"/>
        </w:rPr>
        <w:t xml:space="preserve"> </w:t>
      </w:r>
      <w:r>
        <w:t>И.А.</w:t>
      </w:r>
      <w:r>
        <w:rPr>
          <w:spacing w:val="-4"/>
        </w:rPr>
        <w:t xml:space="preserve"> </w:t>
      </w:r>
      <w:r>
        <w:t>Бродского, А.С. Кушнера и другие.</w:t>
      </w:r>
    </w:p>
    <w:p w:rsidR="00FD54E7" w:rsidRDefault="005C31E9" w:rsidP="00FD22C4">
      <w:pPr>
        <w:pStyle w:val="a5"/>
        <w:numPr>
          <w:ilvl w:val="2"/>
          <w:numId w:val="118"/>
        </w:numPr>
        <w:tabs>
          <w:tab w:val="left" w:pos="1238"/>
        </w:tabs>
        <w:spacing w:line="271" w:lineRule="exact"/>
        <w:ind w:left="0" w:hanging="705"/>
        <w:rPr>
          <w:sz w:val="24"/>
        </w:rPr>
      </w:pPr>
      <w:r>
        <w:rPr>
          <w:sz w:val="24"/>
        </w:rPr>
        <w:t>Зарубежная</w:t>
      </w:r>
      <w:r>
        <w:rPr>
          <w:spacing w:val="-5"/>
          <w:sz w:val="24"/>
        </w:rPr>
        <w:t xml:space="preserve"> </w:t>
      </w:r>
      <w:r>
        <w:rPr>
          <w:spacing w:val="-2"/>
          <w:sz w:val="24"/>
        </w:rPr>
        <w:t>литература.</w:t>
      </w:r>
    </w:p>
    <w:p w:rsidR="00FD54E7" w:rsidRDefault="005C31E9" w:rsidP="00FD22C4">
      <w:pPr>
        <w:pStyle w:val="a3"/>
        <w:spacing w:before="1" w:line="275" w:lineRule="exact"/>
        <w:ind w:left="0"/>
        <w:jc w:val="left"/>
      </w:pPr>
      <w:r>
        <w:t>У.</w:t>
      </w:r>
      <w:r>
        <w:rPr>
          <w:spacing w:val="20"/>
        </w:rPr>
        <w:t xml:space="preserve"> </w:t>
      </w:r>
      <w:r>
        <w:t>Шекспир.</w:t>
      </w:r>
      <w:r>
        <w:rPr>
          <w:spacing w:val="18"/>
        </w:rPr>
        <w:t xml:space="preserve"> </w:t>
      </w:r>
      <w:r>
        <w:t>Сонеты</w:t>
      </w:r>
      <w:r>
        <w:rPr>
          <w:spacing w:val="20"/>
        </w:rPr>
        <w:t xml:space="preserve"> </w:t>
      </w:r>
      <w:r>
        <w:t>(один-два</w:t>
      </w:r>
      <w:r>
        <w:rPr>
          <w:spacing w:val="15"/>
        </w:rPr>
        <w:t xml:space="preserve"> </w:t>
      </w:r>
      <w:r>
        <w:t>по</w:t>
      </w:r>
      <w:r>
        <w:rPr>
          <w:spacing w:val="21"/>
        </w:rPr>
        <w:t xml:space="preserve"> </w:t>
      </w:r>
      <w:r>
        <w:t>выбору).</w:t>
      </w:r>
      <w:r>
        <w:rPr>
          <w:spacing w:val="23"/>
        </w:rPr>
        <w:t xml:space="preserve"> </w:t>
      </w:r>
      <w:r>
        <w:t>Например,</w:t>
      </w:r>
      <w:r>
        <w:rPr>
          <w:spacing w:val="18"/>
        </w:rPr>
        <w:t xml:space="preserve"> </w:t>
      </w:r>
      <w:r>
        <w:t>№</w:t>
      </w:r>
      <w:r>
        <w:rPr>
          <w:spacing w:val="17"/>
        </w:rPr>
        <w:t xml:space="preserve"> </w:t>
      </w:r>
      <w:r>
        <w:t>66</w:t>
      </w:r>
      <w:r>
        <w:rPr>
          <w:spacing w:val="16"/>
        </w:rPr>
        <w:t xml:space="preserve"> </w:t>
      </w:r>
      <w:r>
        <w:t>«Измучась</w:t>
      </w:r>
      <w:r>
        <w:rPr>
          <w:spacing w:val="21"/>
        </w:rPr>
        <w:t xml:space="preserve"> </w:t>
      </w:r>
      <w:r>
        <w:t>всем,</w:t>
      </w:r>
      <w:r>
        <w:rPr>
          <w:spacing w:val="18"/>
        </w:rPr>
        <w:t xml:space="preserve"> </w:t>
      </w:r>
      <w:r>
        <w:t>я</w:t>
      </w:r>
      <w:r>
        <w:rPr>
          <w:spacing w:val="17"/>
        </w:rPr>
        <w:t xml:space="preserve"> </w:t>
      </w:r>
      <w:r>
        <w:t>умереть</w:t>
      </w:r>
      <w:r>
        <w:rPr>
          <w:spacing w:val="22"/>
        </w:rPr>
        <w:t xml:space="preserve"> </w:t>
      </w:r>
      <w:r>
        <w:rPr>
          <w:spacing w:val="-2"/>
        </w:rPr>
        <w:t>хочу...»,</w:t>
      </w:r>
    </w:p>
    <w:p w:rsidR="00FD54E7" w:rsidRDefault="005C31E9" w:rsidP="00FD22C4">
      <w:pPr>
        <w:pStyle w:val="a3"/>
        <w:spacing w:line="242" w:lineRule="auto"/>
        <w:ind w:left="0"/>
        <w:jc w:val="left"/>
      </w:pPr>
      <w:r>
        <w:t xml:space="preserve">№ 130 «Её глаза на звёзды не похожи...» и другие. Трагедия «Ромео и Джульетта» (фрагменты по </w:t>
      </w:r>
      <w:r>
        <w:rPr>
          <w:spacing w:val="-2"/>
        </w:rPr>
        <w:t>выбору).</w:t>
      </w:r>
    </w:p>
    <w:p w:rsidR="00FD54E7" w:rsidRDefault="005C31E9" w:rsidP="00FD22C4">
      <w:pPr>
        <w:pStyle w:val="a3"/>
        <w:spacing w:line="271" w:lineRule="exact"/>
        <w:ind w:left="0"/>
        <w:jc w:val="left"/>
      </w:pPr>
      <w:r>
        <w:t>Ж.-Б.</w:t>
      </w:r>
      <w:r>
        <w:rPr>
          <w:spacing w:val="-3"/>
        </w:rPr>
        <w:t xml:space="preserve"> </w:t>
      </w:r>
      <w:r>
        <w:t>Мольер.</w:t>
      </w:r>
      <w:r>
        <w:rPr>
          <w:spacing w:val="-6"/>
        </w:rPr>
        <w:t xml:space="preserve"> </w:t>
      </w:r>
      <w:r>
        <w:t>Комедия</w:t>
      </w:r>
      <w:r>
        <w:rPr>
          <w:spacing w:val="-2"/>
        </w:rPr>
        <w:t xml:space="preserve"> </w:t>
      </w:r>
      <w:r>
        <w:t>«Мещанин</w:t>
      </w:r>
      <w:r>
        <w:rPr>
          <w:spacing w:val="-2"/>
        </w:rPr>
        <w:t xml:space="preserve"> </w:t>
      </w:r>
      <w:r>
        <w:t>во</w:t>
      </w:r>
      <w:r>
        <w:rPr>
          <w:spacing w:val="-3"/>
        </w:rPr>
        <w:t xml:space="preserve"> </w:t>
      </w:r>
      <w:r>
        <w:t>дворянстве»</w:t>
      </w:r>
      <w:r>
        <w:rPr>
          <w:spacing w:val="-7"/>
        </w:rPr>
        <w:t xml:space="preserve"> </w:t>
      </w:r>
      <w:r>
        <w:t>(фрагменты</w:t>
      </w:r>
      <w:r>
        <w:rPr>
          <w:spacing w:val="-5"/>
        </w:rPr>
        <w:t xml:space="preserve"> </w:t>
      </w:r>
      <w:r>
        <w:t>по</w:t>
      </w:r>
      <w:r>
        <w:rPr>
          <w:spacing w:val="-2"/>
        </w:rPr>
        <w:t xml:space="preserve"> выбору).</w:t>
      </w:r>
    </w:p>
    <w:p w:rsidR="00FD54E7" w:rsidRPr="00CC628C" w:rsidRDefault="005C31E9" w:rsidP="00FD22C4">
      <w:pPr>
        <w:pStyle w:val="a5"/>
        <w:numPr>
          <w:ilvl w:val="1"/>
          <w:numId w:val="118"/>
        </w:numPr>
        <w:tabs>
          <w:tab w:val="left" w:pos="1239"/>
        </w:tabs>
        <w:spacing w:before="1"/>
        <w:ind w:left="0" w:hanging="6"/>
        <w:rPr>
          <w:sz w:val="24"/>
          <w:u w:val="single"/>
        </w:rPr>
      </w:pPr>
      <w:r w:rsidRPr="00CC628C">
        <w:rPr>
          <w:sz w:val="24"/>
          <w:u w:val="single"/>
        </w:rPr>
        <w:t>Содержание</w:t>
      </w:r>
      <w:r w:rsidRPr="00CC628C">
        <w:rPr>
          <w:spacing w:val="-7"/>
          <w:sz w:val="24"/>
          <w:u w:val="single"/>
        </w:rPr>
        <w:t xml:space="preserve"> </w:t>
      </w:r>
      <w:r w:rsidRPr="00CC628C">
        <w:rPr>
          <w:sz w:val="24"/>
          <w:u w:val="single"/>
        </w:rPr>
        <w:t>обучения в</w:t>
      </w:r>
      <w:r w:rsidRPr="00CC628C">
        <w:rPr>
          <w:spacing w:val="1"/>
          <w:sz w:val="24"/>
          <w:u w:val="single"/>
        </w:rPr>
        <w:t xml:space="preserve"> </w:t>
      </w:r>
      <w:r w:rsidRPr="00CC628C">
        <w:rPr>
          <w:sz w:val="24"/>
          <w:u w:val="single"/>
        </w:rPr>
        <w:t>9</w:t>
      </w:r>
      <w:r w:rsidRPr="00CC628C">
        <w:rPr>
          <w:spacing w:val="-5"/>
          <w:sz w:val="24"/>
          <w:u w:val="single"/>
        </w:rPr>
        <w:t xml:space="preserve"> </w:t>
      </w:r>
      <w:r w:rsidRPr="00CC628C">
        <w:rPr>
          <w:spacing w:val="-2"/>
          <w:sz w:val="24"/>
          <w:u w:val="single"/>
        </w:rPr>
        <w:t>классе.</w:t>
      </w:r>
    </w:p>
    <w:p w:rsidR="00FD54E7" w:rsidRDefault="005C31E9" w:rsidP="00FD22C4">
      <w:pPr>
        <w:pStyle w:val="a5"/>
        <w:numPr>
          <w:ilvl w:val="2"/>
          <w:numId w:val="118"/>
        </w:numPr>
        <w:tabs>
          <w:tab w:val="left" w:pos="1238"/>
        </w:tabs>
        <w:ind w:left="0" w:hanging="705"/>
        <w:rPr>
          <w:sz w:val="24"/>
        </w:rPr>
      </w:pPr>
      <w:r>
        <w:rPr>
          <w:sz w:val="24"/>
        </w:rPr>
        <w:t>Древнерусская</w:t>
      </w:r>
      <w:r>
        <w:rPr>
          <w:spacing w:val="-6"/>
          <w:sz w:val="24"/>
        </w:rPr>
        <w:t xml:space="preserve"> </w:t>
      </w:r>
      <w:r>
        <w:rPr>
          <w:spacing w:val="-2"/>
          <w:sz w:val="24"/>
        </w:rPr>
        <w:t>литература.</w:t>
      </w:r>
    </w:p>
    <w:p w:rsidR="00FD54E7" w:rsidRDefault="005C31E9" w:rsidP="00FD22C4">
      <w:pPr>
        <w:pStyle w:val="a3"/>
        <w:spacing w:before="2"/>
        <w:ind w:left="0"/>
        <w:jc w:val="left"/>
      </w:pPr>
      <w:r>
        <w:t>«Слово</w:t>
      </w:r>
      <w:r>
        <w:rPr>
          <w:spacing w:val="-5"/>
        </w:rPr>
        <w:t xml:space="preserve"> </w:t>
      </w:r>
      <w:r>
        <w:t>о</w:t>
      </w:r>
      <w:r>
        <w:rPr>
          <w:spacing w:val="5"/>
        </w:rPr>
        <w:t xml:space="preserve"> </w:t>
      </w:r>
      <w:r>
        <w:t>полку</w:t>
      </w:r>
      <w:r>
        <w:rPr>
          <w:spacing w:val="-9"/>
        </w:rPr>
        <w:t xml:space="preserve"> </w:t>
      </w:r>
      <w:r>
        <w:rPr>
          <w:spacing w:val="-2"/>
        </w:rPr>
        <w:t>Игореве».</w:t>
      </w:r>
    </w:p>
    <w:p w:rsidR="00FD54E7" w:rsidRDefault="005C31E9" w:rsidP="00FD22C4">
      <w:pPr>
        <w:pStyle w:val="a5"/>
        <w:numPr>
          <w:ilvl w:val="2"/>
          <w:numId w:val="118"/>
        </w:numPr>
        <w:tabs>
          <w:tab w:val="left" w:pos="1238"/>
        </w:tabs>
        <w:spacing w:before="65"/>
        <w:ind w:left="0" w:hanging="705"/>
        <w:rPr>
          <w:sz w:val="24"/>
        </w:rPr>
      </w:pPr>
      <w:r>
        <w:rPr>
          <w:sz w:val="24"/>
        </w:rPr>
        <w:t>Литература</w:t>
      </w:r>
      <w:r>
        <w:rPr>
          <w:spacing w:val="-5"/>
          <w:sz w:val="24"/>
        </w:rPr>
        <w:t xml:space="preserve"> </w:t>
      </w:r>
      <w:r>
        <w:rPr>
          <w:sz w:val="24"/>
        </w:rPr>
        <w:t xml:space="preserve">XVIII </w:t>
      </w:r>
      <w:r>
        <w:rPr>
          <w:spacing w:val="-4"/>
          <w:sz w:val="24"/>
        </w:rPr>
        <w:t>века.</w:t>
      </w:r>
    </w:p>
    <w:p w:rsidR="00FD54E7" w:rsidRDefault="005C31E9" w:rsidP="00FD22C4">
      <w:pPr>
        <w:pStyle w:val="a3"/>
        <w:spacing w:line="242" w:lineRule="auto"/>
        <w:ind w:left="0"/>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D54E7" w:rsidRDefault="005C31E9" w:rsidP="00FD22C4">
      <w:pPr>
        <w:pStyle w:val="a3"/>
        <w:spacing w:line="242" w:lineRule="auto"/>
        <w:ind w:left="0" w:right="250"/>
        <w:jc w:val="left"/>
      </w:pPr>
      <w:r>
        <w:t>Г.Р. Державин. Стихотворения (два по выбору). Например, «Властителям и судиям», «Памятник» и другие.</w:t>
      </w:r>
    </w:p>
    <w:p w:rsidR="00FD54E7" w:rsidRDefault="005C31E9" w:rsidP="00FD22C4">
      <w:pPr>
        <w:pStyle w:val="a3"/>
        <w:spacing w:line="271" w:lineRule="exact"/>
        <w:ind w:left="0"/>
        <w:jc w:val="left"/>
      </w:pPr>
      <w:r>
        <w:t>Н.М.</w:t>
      </w:r>
      <w:r>
        <w:rPr>
          <w:spacing w:val="-3"/>
        </w:rPr>
        <w:t xml:space="preserve"> </w:t>
      </w:r>
      <w:r>
        <w:t>Карамзин.</w:t>
      </w:r>
      <w:r>
        <w:rPr>
          <w:spacing w:val="-3"/>
        </w:rPr>
        <w:t xml:space="preserve"> </w:t>
      </w:r>
      <w:r>
        <w:t>Повесть</w:t>
      </w:r>
      <w:r>
        <w:rPr>
          <w:spacing w:val="-4"/>
        </w:rPr>
        <w:t xml:space="preserve"> </w:t>
      </w:r>
      <w:r>
        <w:t>«Бедная</w:t>
      </w:r>
      <w:r>
        <w:rPr>
          <w:spacing w:val="-4"/>
        </w:rPr>
        <w:t xml:space="preserve"> </w:t>
      </w:r>
      <w:r>
        <w:rPr>
          <w:spacing w:val="-2"/>
        </w:rPr>
        <w:t>Лиза».</w:t>
      </w:r>
    </w:p>
    <w:p w:rsidR="00FD54E7" w:rsidRDefault="005C31E9" w:rsidP="00FD22C4">
      <w:pPr>
        <w:pStyle w:val="a5"/>
        <w:numPr>
          <w:ilvl w:val="2"/>
          <w:numId w:val="118"/>
        </w:numPr>
        <w:tabs>
          <w:tab w:val="left" w:pos="1238"/>
        </w:tabs>
        <w:ind w:left="0" w:hanging="705"/>
        <w:rPr>
          <w:sz w:val="24"/>
        </w:rPr>
      </w:pPr>
      <w:r>
        <w:rPr>
          <w:sz w:val="24"/>
        </w:rPr>
        <w:t>Литература</w:t>
      </w:r>
      <w:r>
        <w:rPr>
          <w:spacing w:val="-2"/>
          <w:sz w:val="24"/>
        </w:rPr>
        <w:t xml:space="preserve"> </w:t>
      </w:r>
      <w:r>
        <w:rPr>
          <w:sz w:val="24"/>
        </w:rPr>
        <w:t>первой</w:t>
      </w:r>
      <w:r>
        <w:rPr>
          <w:spacing w:val="-4"/>
          <w:sz w:val="24"/>
        </w:rPr>
        <w:t xml:space="preserve"> </w:t>
      </w:r>
      <w:r>
        <w:rPr>
          <w:sz w:val="24"/>
        </w:rPr>
        <w:t>половины</w:t>
      </w:r>
      <w:r>
        <w:rPr>
          <w:spacing w:val="-3"/>
          <w:sz w:val="24"/>
        </w:rPr>
        <w:t xml:space="preserve"> </w:t>
      </w:r>
      <w:r>
        <w:rPr>
          <w:sz w:val="24"/>
        </w:rPr>
        <w:t>XIX</w:t>
      </w:r>
      <w:r>
        <w:rPr>
          <w:spacing w:val="-6"/>
          <w:sz w:val="24"/>
        </w:rPr>
        <w:t xml:space="preserve"> </w:t>
      </w:r>
      <w:r>
        <w:rPr>
          <w:spacing w:val="-4"/>
          <w:sz w:val="24"/>
        </w:rPr>
        <w:t>века.</w:t>
      </w:r>
    </w:p>
    <w:p w:rsidR="00FD54E7" w:rsidRPr="009E4885" w:rsidRDefault="009E4885" w:rsidP="00FD22C4">
      <w:pPr>
        <w:tabs>
          <w:tab w:val="left" w:pos="1949"/>
        </w:tabs>
        <w:rPr>
          <w:sz w:val="24"/>
        </w:rPr>
      </w:pPr>
      <w:r>
        <w:rPr>
          <w:sz w:val="24"/>
        </w:rPr>
        <w:lastRenderedPageBreak/>
        <w:t xml:space="preserve">         </w:t>
      </w:r>
      <w:r w:rsidR="005C31E9" w:rsidRPr="009E4885">
        <w:rPr>
          <w:sz w:val="24"/>
        </w:rPr>
        <w:t>В.А.</w:t>
      </w:r>
      <w:r w:rsidR="005C31E9" w:rsidRPr="009E4885">
        <w:rPr>
          <w:spacing w:val="65"/>
          <w:sz w:val="24"/>
        </w:rPr>
        <w:t xml:space="preserve"> </w:t>
      </w:r>
      <w:r w:rsidR="005C31E9" w:rsidRPr="009E4885">
        <w:rPr>
          <w:sz w:val="24"/>
        </w:rPr>
        <w:t>Жуковский.</w:t>
      </w:r>
      <w:r w:rsidR="005C31E9" w:rsidRPr="009E4885">
        <w:rPr>
          <w:spacing w:val="68"/>
          <w:sz w:val="24"/>
        </w:rPr>
        <w:t xml:space="preserve"> </w:t>
      </w:r>
      <w:r w:rsidR="005C31E9" w:rsidRPr="009E4885">
        <w:rPr>
          <w:sz w:val="24"/>
        </w:rPr>
        <w:t>Баллады,</w:t>
      </w:r>
      <w:r w:rsidR="005C31E9" w:rsidRPr="009E4885">
        <w:rPr>
          <w:spacing w:val="62"/>
          <w:sz w:val="24"/>
        </w:rPr>
        <w:t xml:space="preserve"> </w:t>
      </w:r>
      <w:r w:rsidR="005C31E9" w:rsidRPr="009E4885">
        <w:rPr>
          <w:sz w:val="24"/>
        </w:rPr>
        <w:t>элегии</w:t>
      </w:r>
      <w:r w:rsidR="005C31E9" w:rsidRPr="009E4885">
        <w:rPr>
          <w:spacing w:val="62"/>
          <w:sz w:val="24"/>
        </w:rPr>
        <w:t xml:space="preserve"> </w:t>
      </w:r>
      <w:r>
        <w:rPr>
          <w:sz w:val="24"/>
        </w:rPr>
        <w:t>(</w:t>
      </w:r>
      <w:r w:rsidR="005C31E9" w:rsidRPr="009E4885">
        <w:rPr>
          <w:sz w:val="24"/>
        </w:rPr>
        <w:t>две</w:t>
      </w:r>
      <w:r w:rsidR="005C31E9" w:rsidRPr="009E4885">
        <w:rPr>
          <w:spacing w:val="65"/>
          <w:sz w:val="24"/>
        </w:rPr>
        <w:t xml:space="preserve"> </w:t>
      </w:r>
      <w:r w:rsidR="005C31E9" w:rsidRPr="009E4885">
        <w:rPr>
          <w:sz w:val="24"/>
        </w:rPr>
        <w:t>по</w:t>
      </w:r>
      <w:r w:rsidR="005C31E9" w:rsidRPr="009E4885">
        <w:rPr>
          <w:spacing w:val="65"/>
          <w:sz w:val="24"/>
        </w:rPr>
        <w:t xml:space="preserve"> </w:t>
      </w:r>
      <w:r w:rsidR="005C31E9" w:rsidRPr="009E4885">
        <w:rPr>
          <w:sz w:val="24"/>
        </w:rPr>
        <w:t>выбору).</w:t>
      </w:r>
      <w:r w:rsidR="005C31E9" w:rsidRPr="009E4885">
        <w:rPr>
          <w:spacing w:val="68"/>
          <w:sz w:val="24"/>
        </w:rPr>
        <w:t xml:space="preserve"> </w:t>
      </w:r>
      <w:r w:rsidR="005C31E9" w:rsidRPr="009E4885">
        <w:rPr>
          <w:sz w:val="24"/>
        </w:rPr>
        <w:t>Например,</w:t>
      </w:r>
      <w:r w:rsidR="005C31E9" w:rsidRPr="009E4885">
        <w:rPr>
          <w:spacing w:val="68"/>
          <w:sz w:val="24"/>
        </w:rPr>
        <w:t xml:space="preserve"> </w:t>
      </w:r>
      <w:r w:rsidR="005C31E9" w:rsidRPr="009E4885">
        <w:rPr>
          <w:spacing w:val="-2"/>
          <w:sz w:val="24"/>
        </w:rPr>
        <w:t>«Светлана»,</w:t>
      </w:r>
    </w:p>
    <w:p w:rsidR="00FD54E7" w:rsidRDefault="005C31E9" w:rsidP="00FD22C4">
      <w:pPr>
        <w:pStyle w:val="a3"/>
        <w:spacing w:line="275" w:lineRule="exact"/>
        <w:ind w:left="0"/>
        <w:jc w:val="left"/>
      </w:pPr>
      <w:r>
        <w:t>«Невыразимое»,</w:t>
      </w:r>
      <w:r>
        <w:rPr>
          <w:spacing w:val="-1"/>
        </w:rPr>
        <w:t xml:space="preserve"> </w:t>
      </w:r>
      <w:r>
        <w:t>«Море»</w:t>
      </w:r>
      <w:r>
        <w:rPr>
          <w:spacing w:val="-6"/>
        </w:rPr>
        <w:t xml:space="preserve"> </w:t>
      </w:r>
      <w:r>
        <w:t>и</w:t>
      </w:r>
      <w:r>
        <w:rPr>
          <w:spacing w:val="-1"/>
        </w:rPr>
        <w:t xml:space="preserve"> </w:t>
      </w:r>
      <w:r>
        <w:rPr>
          <w:spacing w:val="-2"/>
        </w:rPr>
        <w:t>другие.</w:t>
      </w:r>
    </w:p>
    <w:p w:rsidR="00FD54E7" w:rsidRPr="009E4885" w:rsidRDefault="009E4885" w:rsidP="00FD22C4">
      <w:pPr>
        <w:tabs>
          <w:tab w:val="left" w:pos="1948"/>
        </w:tabs>
        <w:rPr>
          <w:sz w:val="24"/>
        </w:rPr>
      </w:pPr>
      <w:r>
        <w:rPr>
          <w:sz w:val="24"/>
        </w:rPr>
        <w:t xml:space="preserve">         </w:t>
      </w:r>
      <w:r w:rsidR="005C31E9" w:rsidRPr="009E4885">
        <w:rPr>
          <w:sz w:val="24"/>
        </w:rPr>
        <w:t>А.С.</w:t>
      </w:r>
      <w:r w:rsidR="005C31E9" w:rsidRPr="009E4885">
        <w:rPr>
          <w:spacing w:val="1"/>
          <w:sz w:val="24"/>
        </w:rPr>
        <w:t xml:space="preserve"> </w:t>
      </w:r>
      <w:r w:rsidR="005C31E9" w:rsidRPr="009E4885">
        <w:rPr>
          <w:sz w:val="24"/>
        </w:rPr>
        <w:t>Грибоедов.</w:t>
      </w:r>
      <w:r w:rsidR="005C31E9" w:rsidRPr="009E4885">
        <w:rPr>
          <w:spacing w:val="-3"/>
          <w:sz w:val="24"/>
        </w:rPr>
        <w:t xml:space="preserve"> </w:t>
      </w:r>
      <w:r w:rsidR="005C31E9" w:rsidRPr="009E4885">
        <w:rPr>
          <w:sz w:val="24"/>
        </w:rPr>
        <w:t>Комедия «Горе</w:t>
      </w:r>
      <w:r w:rsidR="005C31E9" w:rsidRPr="009E4885">
        <w:rPr>
          <w:spacing w:val="-6"/>
          <w:sz w:val="24"/>
        </w:rPr>
        <w:t xml:space="preserve"> </w:t>
      </w:r>
      <w:r w:rsidR="005C31E9" w:rsidRPr="009E4885">
        <w:rPr>
          <w:sz w:val="24"/>
        </w:rPr>
        <w:t>от</w:t>
      </w:r>
      <w:r w:rsidR="005C31E9" w:rsidRPr="009E4885">
        <w:rPr>
          <w:spacing w:val="-4"/>
          <w:sz w:val="24"/>
        </w:rPr>
        <w:t xml:space="preserve"> ума».</w:t>
      </w:r>
    </w:p>
    <w:p w:rsidR="00FD54E7" w:rsidRDefault="005C31E9" w:rsidP="00FD22C4">
      <w:pPr>
        <w:pStyle w:val="a5"/>
        <w:tabs>
          <w:tab w:val="left" w:pos="1948"/>
        </w:tabs>
        <w:spacing w:before="3" w:line="237" w:lineRule="auto"/>
        <w:ind w:left="0" w:right="239"/>
        <w:rPr>
          <w:sz w:val="24"/>
        </w:rPr>
      </w:pPr>
      <w:r>
        <w:rPr>
          <w:sz w:val="24"/>
        </w:rPr>
        <w:t xml:space="preserve">Поэзия пушкинской эпохи. К.Н. Батюшков, А.А. Дельвиг, Н.М. Языков, Е.А. Баратынский (не менее </w:t>
      </w:r>
      <w:r w:rsidR="009E4885">
        <w:rPr>
          <w:sz w:val="24"/>
        </w:rPr>
        <w:t>пяти</w:t>
      </w:r>
      <w:r>
        <w:rPr>
          <w:sz w:val="24"/>
        </w:rPr>
        <w:t xml:space="preserve"> стихотворений по выбору).</w:t>
      </w:r>
    </w:p>
    <w:p w:rsidR="00FD54E7" w:rsidRDefault="005C31E9" w:rsidP="00FD22C4">
      <w:pPr>
        <w:pStyle w:val="a5"/>
        <w:tabs>
          <w:tab w:val="left" w:pos="1948"/>
        </w:tabs>
        <w:spacing w:before="4" w:line="240" w:lineRule="auto"/>
        <w:ind w:left="0" w:right="228"/>
        <w:rPr>
          <w:sz w:val="24"/>
        </w:rPr>
      </w:pPr>
      <w:r>
        <w:rPr>
          <w:sz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w:t>
      </w:r>
      <w:r>
        <w:rPr>
          <w:spacing w:val="40"/>
          <w:sz w:val="24"/>
        </w:rPr>
        <w:t xml:space="preserve"> </w:t>
      </w:r>
      <w:r>
        <w:rPr>
          <w:sz w:val="24"/>
        </w:rPr>
        <w:t>друг,</w:t>
      </w:r>
      <w:r>
        <w:rPr>
          <w:spacing w:val="40"/>
          <w:sz w:val="24"/>
        </w:rPr>
        <w:t xml:space="preserve"> </w:t>
      </w:r>
      <w:r>
        <w:rPr>
          <w:sz w:val="24"/>
        </w:rPr>
        <w:t>пора!</w:t>
      </w:r>
      <w:r>
        <w:rPr>
          <w:spacing w:val="40"/>
          <w:sz w:val="24"/>
        </w:rPr>
        <w:t xml:space="preserve"> </w:t>
      </w:r>
      <w:r>
        <w:rPr>
          <w:sz w:val="24"/>
        </w:rPr>
        <w:t>Покоя</w:t>
      </w:r>
      <w:r>
        <w:rPr>
          <w:spacing w:val="40"/>
          <w:sz w:val="24"/>
        </w:rPr>
        <w:t xml:space="preserve"> </w:t>
      </w:r>
      <w:r>
        <w:rPr>
          <w:sz w:val="24"/>
        </w:rPr>
        <w:t>сердце</w:t>
      </w:r>
      <w:r>
        <w:rPr>
          <w:spacing w:val="40"/>
          <w:sz w:val="24"/>
        </w:rPr>
        <w:t xml:space="preserve"> </w:t>
      </w:r>
      <w:r>
        <w:rPr>
          <w:sz w:val="24"/>
        </w:rPr>
        <w:t>просит...»,</w:t>
      </w:r>
      <w:r>
        <w:rPr>
          <w:spacing w:val="40"/>
          <w:sz w:val="24"/>
        </w:rPr>
        <w:t xml:space="preserve"> </w:t>
      </w:r>
      <w:r>
        <w:rPr>
          <w:sz w:val="24"/>
        </w:rPr>
        <w:t>«Поэт»,</w:t>
      </w:r>
      <w:r>
        <w:rPr>
          <w:spacing w:val="40"/>
          <w:sz w:val="24"/>
        </w:rPr>
        <w:t xml:space="preserve"> </w:t>
      </w:r>
      <w:r>
        <w:rPr>
          <w:sz w:val="24"/>
        </w:rPr>
        <w:t>«Пророк»,</w:t>
      </w:r>
      <w:r>
        <w:rPr>
          <w:spacing w:val="40"/>
          <w:sz w:val="24"/>
        </w:rPr>
        <w:t xml:space="preserve"> </w:t>
      </w:r>
      <w:r>
        <w:rPr>
          <w:sz w:val="24"/>
        </w:rPr>
        <w:t>«Свободы</w:t>
      </w:r>
      <w:r>
        <w:rPr>
          <w:spacing w:val="40"/>
          <w:sz w:val="24"/>
        </w:rPr>
        <w:t xml:space="preserve"> </w:t>
      </w:r>
      <w:r>
        <w:rPr>
          <w:sz w:val="24"/>
        </w:rPr>
        <w:t>сеятель</w:t>
      </w:r>
      <w:r>
        <w:rPr>
          <w:spacing w:val="40"/>
          <w:sz w:val="24"/>
        </w:rPr>
        <w:t xml:space="preserve"> </w:t>
      </w:r>
      <w:r>
        <w:rPr>
          <w:sz w:val="24"/>
        </w:rPr>
        <w:t>пустынный...»,</w:t>
      </w:r>
    </w:p>
    <w:p w:rsidR="00FD54E7" w:rsidRDefault="005C31E9" w:rsidP="00FD22C4">
      <w:pPr>
        <w:pStyle w:val="a3"/>
        <w:spacing w:before="2" w:line="237" w:lineRule="auto"/>
        <w:ind w:left="0" w:right="236"/>
      </w:pPr>
      <w:r>
        <w:t>«Элегия» («Безумных лет угасшее веселье...»), «Я вас любил: любовь ещё, быть может...», «Я памятник</w:t>
      </w:r>
      <w:r>
        <w:rPr>
          <w:spacing w:val="38"/>
        </w:rPr>
        <w:t xml:space="preserve"> </w:t>
      </w:r>
      <w:r>
        <w:t>себе</w:t>
      </w:r>
      <w:r>
        <w:rPr>
          <w:spacing w:val="39"/>
        </w:rPr>
        <w:t xml:space="preserve"> </w:t>
      </w:r>
      <w:r>
        <w:t>воздвиг</w:t>
      </w:r>
      <w:r>
        <w:rPr>
          <w:spacing w:val="40"/>
        </w:rPr>
        <w:t xml:space="preserve"> </w:t>
      </w:r>
      <w:r>
        <w:t>нерукотворный...»</w:t>
      </w:r>
      <w:r>
        <w:rPr>
          <w:spacing w:val="35"/>
        </w:rPr>
        <w:t xml:space="preserve"> </w:t>
      </w:r>
      <w:r>
        <w:t>и</w:t>
      </w:r>
      <w:r>
        <w:rPr>
          <w:spacing w:val="40"/>
        </w:rPr>
        <w:t xml:space="preserve"> </w:t>
      </w:r>
      <w:r>
        <w:t>другие.</w:t>
      </w:r>
      <w:r>
        <w:rPr>
          <w:spacing w:val="40"/>
        </w:rPr>
        <w:t xml:space="preserve"> </w:t>
      </w:r>
      <w:r>
        <w:t>Поэма</w:t>
      </w:r>
      <w:r>
        <w:rPr>
          <w:spacing w:val="39"/>
        </w:rPr>
        <w:t xml:space="preserve"> </w:t>
      </w:r>
      <w:r>
        <w:t>«Медный</w:t>
      </w:r>
      <w:r>
        <w:rPr>
          <w:spacing w:val="40"/>
        </w:rPr>
        <w:t xml:space="preserve"> </w:t>
      </w:r>
      <w:r>
        <w:t>всадник».</w:t>
      </w:r>
      <w:r>
        <w:rPr>
          <w:spacing w:val="40"/>
        </w:rPr>
        <w:t xml:space="preserve"> </w:t>
      </w:r>
      <w:r>
        <w:t>Роман</w:t>
      </w:r>
      <w:r>
        <w:rPr>
          <w:spacing w:val="36"/>
        </w:rPr>
        <w:t xml:space="preserve"> </w:t>
      </w:r>
      <w:r>
        <w:t>в</w:t>
      </w:r>
      <w:r>
        <w:rPr>
          <w:spacing w:val="40"/>
        </w:rPr>
        <w:t xml:space="preserve"> </w:t>
      </w:r>
      <w:r>
        <w:t>стихах</w:t>
      </w:r>
    </w:p>
    <w:p w:rsidR="00FD54E7" w:rsidRDefault="005C31E9" w:rsidP="00FD22C4">
      <w:pPr>
        <w:pStyle w:val="a3"/>
        <w:spacing w:before="4" w:line="275" w:lineRule="exact"/>
        <w:ind w:left="0"/>
      </w:pPr>
      <w:r>
        <w:t>«Евгений</w:t>
      </w:r>
      <w:r>
        <w:rPr>
          <w:spacing w:val="1"/>
        </w:rPr>
        <w:t xml:space="preserve"> </w:t>
      </w:r>
      <w:r>
        <w:rPr>
          <w:spacing w:val="-2"/>
        </w:rPr>
        <w:t>Онегин».</w:t>
      </w:r>
    </w:p>
    <w:p w:rsidR="00FD54E7" w:rsidRPr="009E4885" w:rsidRDefault="009E4885" w:rsidP="00FD22C4">
      <w:pPr>
        <w:tabs>
          <w:tab w:val="left" w:pos="1948"/>
        </w:tabs>
        <w:ind w:hanging="567"/>
        <w:rPr>
          <w:sz w:val="24"/>
        </w:rPr>
      </w:pPr>
      <w:r>
        <w:rPr>
          <w:sz w:val="24"/>
        </w:rPr>
        <w:t xml:space="preserve">         </w:t>
      </w:r>
      <w:r w:rsidR="005C31E9" w:rsidRPr="009E4885">
        <w:rPr>
          <w:sz w:val="24"/>
        </w:rPr>
        <w:t>М.Ю.</w:t>
      </w:r>
      <w:r w:rsidR="005C31E9" w:rsidRPr="009E4885">
        <w:rPr>
          <w:spacing w:val="2"/>
          <w:sz w:val="24"/>
        </w:rPr>
        <w:t xml:space="preserve"> </w:t>
      </w:r>
      <w:r w:rsidR="005C31E9" w:rsidRPr="009E4885">
        <w:rPr>
          <w:sz w:val="24"/>
        </w:rPr>
        <w:t>Лермонтов. Стихотворения</w:t>
      </w:r>
      <w:r>
        <w:rPr>
          <w:sz w:val="24"/>
        </w:rPr>
        <w:t xml:space="preserve"> (не менее пяти по выбору)</w:t>
      </w:r>
      <w:r w:rsidR="005C31E9" w:rsidRPr="009E4885">
        <w:rPr>
          <w:sz w:val="24"/>
        </w:rPr>
        <w:t>.</w:t>
      </w:r>
      <w:r w:rsidR="005C31E9" w:rsidRPr="009E4885">
        <w:rPr>
          <w:spacing w:val="4"/>
          <w:sz w:val="24"/>
        </w:rPr>
        <w:t xml:space="preserve"> </w:t>
      </w:r>
      <w:r w:rsidR="005C31E9" w:rsidRPr="009E4885">
        <w:rPr>
          <w:sz w:val="24"/>
        </w:rPr>
        <w:t>Например, «Выхожу</w:t>
      </w:r>
      <w:r w:rsidR="005C31E9" w:rsidRPr="009E4885">
        <w:rPr>
          <w:spacing w:val="-7"/>
          <w:sz w:val="24"/>
        </w:rPr>
        <w:t xml:space="preserve"> </w:t>
      </w:r>
      <w:r w:rsidR="005C31E9" w:rsidRPr="009E4885">
        <w:rPr>
          <w:sz w:val="24"/>
        </w:rPr>
        <w:t>один</w:t>
      </w:r>
      <w:r w:rsidR="005C31E9" w:rsidRPr="009E4885">
        <w:rPr>
          <w:spacing w:val="2"/>
          <w:sz w:val="24"/>
        </w:rPr>
        <w:t xml:space="preserve"> </w:t>
      </w:r>
      <w:r w:rsidR="005C31E9" w:rsidRPr="009E4885">
        <w:rPr>
          <w:sz w:val="24"/>
        </w:rPr>
        <w:t>я</w:t>
      </w:r>
      <w:r w:rsidR="005C31E9" w:rsidRPr="009E4885">
        <w:rPr>
          <w:spacing w:val="2"/>
          <w:sz w:val="24"/>
        </w:rPr>
        <w:t xml:space="preserve"> </w:t>
      </w:r>
      <w:r w:rsidR="005C31E9" w:rsidRPr="009E4885">
        <w:rPr>
          <w:sz w:val="24"/>
        </w:rPr>
        <w:t>на</w:t>
      </w:r>
      <w:r w:rsidR="005C31E9" w:rsidRPr="009E4885">
        <w:rPr>
          <w:spacing w:val="1"/>
          <w:sz w:val="24"/>
        </w:rPr>
        <w:t xml:space="preserve"> </w:t>
      </w:r>
      <w:r>
        <w:rPr>
          <w:spacing w:val="1"/>
          <w:sz w:val="24"/>
        </w:rPr>
        <w:t xml:space="preserve">          </w:t>
      </w:r>
      <w:r w:rsidR="005C31E9" w:rsidRPr="009E4885">
        <w:rPr>
          <w:sz w:val="24"/>
        </w:rPr>
        <w:t>дорогу...»,</w:t>
      </w:r>
      <w:r w:rsidR="005C31E9" w:rsidRPr="009E4885">
        <w:rPr>
          <w:spacing w:val="5"/>
          <w:sz w:val="24"/>
        </w:rPr>
        <w:t xml:space="preserve"> </w:t>
      </w:r>
      <w:r w:rsidR="005C31E9" w:rsidRPr="009E4885">
        <w:rPr>
          <w:spacing w:val="-2"/>
          <w:sz w:val="24"/>
        </w:rPr>
        <w:t>«Дума»,</w:t>
      </w:r>
    </w:p>
    <w:p w:rsidR="00FD54E7" w:rsidRDefault="005C31E9" w:rsidP="00FD22C4">
      <w:pPr>
        <w:pStyle w:val="a3"/>
        <w:spacing w:before="3"/>
        <w:ind w:left="0" w:right="230"/>
      </w:pPr>
      <w:r>
        <w:t>«И скучно и грустно», «Как часто, пёстрою толпою окружён...», «Молитва» («Я, Матерь Божия, ныне с молитвою...»), «Нет, не</w:t>
      </w:r>
      <w:r>
        <w:rPr>
          <w:spacing w:val="-2"/>
        </w:rPr>
        <w:t xml:space="preserve"> </w:t>
      </w:r>
      <w:r>
        <w:t>тебя так пылко</w:t>
      </w:r>
      <w:r>
        <w:rPr>
          <w:spacing w:val="-1"/>
        </w:rPr>
        <w:t xml:space="preserve"> </w:t>
      </w:r>
      <w:r>
        <w:t>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D54E7" w:rsidRPr="009E4885" w:rsidRDefault="009E4885" w:rsidP="00FD22C4">
      <w:pPr>
        <w:tabs>
          <w:tab w:val="left" w:pos="1948"/>
        </w:tabs>
        <w:spacing w:line="274" w:lineRule="exact"/>
        <w:rPr>
          <w:sz w:val="24"/>
        </w:rPr>
      </w:pPr>
      <w:r>
        <w:rPr>
          <w:sz w:val="24"/>
        </w:rPr>
        <w:t xml:space="preserve">         </w:t>
      </w:r>
      <w:r w:rsidR="005C31E9" w:rsidRPr="009E4885">
        <w:rPr>
          <w:sz w:val="24"/>
        </w:rPr>
        <w:t>Н.В.</w:t>
      </w:r>
      <w:r w:rsidR="005C31E9" w:rsidRPr="009E4885">
        <w:rPr>
          <w:spacing w:val="-1"/>
          <w:sz w:val="24"/>
        </w:rPr>
        <w:t xml:space="preserve"> </w:t>
      </w:r>
      <w:r w:rsidR="005C31E9" w:rsidRPr="009E4885">
        <w:rPr>
          <w:sz w:val="24"/>
        </w:rPr>
        <w:t>Гоголь.</w:t>
      </w:r>
      <w:r w:rsidR="005C31E9" w:rsidRPr="009E4885">
        <w:rPr>
          <w:spacing w:val="-6"/>
          <w:sz w:val="24"/>
        </w:rPr>
        <w:t xml:space="preserve"> </w:t>
      </w:r>
      <w:r w:rsidR="005C31E9" w:rsidRPr="009E4885">
        <w:rPr>
          <w:sz w:val="24"/>
        </w:rPr>
        <w:t>Поэма</w:t>
      </w:r>
      <w:r w:rsidR="005C31E9" w:rsidRPr="009E4885">
        <w:rPr>
          <w:spacing w:val="-4"/>
          <w:sz w:val="24"/>
        </w:rPr>
        <w:t xml:space="preserve"> </w:t>
      </w:r>
      <w:r w:rsidR="005C31E9" w:rsidRPr="009E4885">
        <w:rPr>
          <w:sz w:val="24"/>
        </w:rPr>
        <w:t>«Мёртвые</w:t>
      </w:r>
      <w:r w:rsidR="005C31E9" w:rsidRPr="009E4885">
        <w:rPr>
          <w:spacing w:val="-3"/>
          <w:sz w:val="24"/>
        </w:rPr>
        <w:t xml:space="preserve"> </w:t>
      </w:r>
      <w:r w:rsidR="005C31E9" w:rsidRPr="009E4885">
        <w:rPr>
          <w:spacing w:val="-2"/>
          <w:sz w:val="24"/>
        </w:rPr>
        <w:t>души».</w:t>
      </w:r>
    </w:p>
    <w:p w:rsidR="00FD54E7" w:rsidRDefault="009E4885" w:rsidP="00FD22C4">
      <w:pPr>
        <w:pStyle w:val="a3"/>
        <w:spacing w:before="4" w:line="275" w:lineRule="exact"/>
        <w:ind w:left="0"/>
      </w:pPr>
      <w:r>
        <w:t>20.7.4</w:t>
      </w:r>
      <w:r w:rsidR="005C31E9">
        <w:t>.</w:t>
      </w:r>
      <w:r w:rsidR="005C31E9">
        <w:rPr>
          <w:spacing w:val="-15"/>
        </w:rPr>
        <w:t xml:space="preserve"> </w:t>
      </w:r>
      <w:r w:rsidR="005C31E9">
        <w:t>Зарубежная</w:t>
      </w:r>
      <w:r w:rsidR="005C31E9">
        <w:rPr>
          <w:spacing w:val="-5"/>
        </w:rPr>
        <w:t xml:space="preserve"> </w:t>
      </w:r>
      <w:r w:rsidR="005C31E9">
        <w:rPr>
          <w:spacing w:val="-2"/>
        </w:rPr>
        <w:t>литература.</w:t>
      </w:r>
    </w:p>
    <w:p w:rsidR="00FD54E7" w:rsidRDefault="005C31E9" w:rsidP="00FD22C4">
      <w:pPr>
        <w:pStyle w:val="a3"/>
        <w:spacing w:line="242" w:lineRule="auto"/>
        <w:ind w:left="0" w:right="338"/>
      </w:pPr>
      <w:r>
        <w:t>Данте</w:t>
      </w:r>
      <w:r>
        <w:rPr>
          <w:spacing w:val="-5"/>
        </w:rPr>
        <w:t xml:space="preserve"> </w:t>
      </w:r>
      <w:r>
        <w:t>«Божественная</w:t>
      </w:r>
      <w:r>
        <w:rPr>
          <w:spacing w:val="-4"/>
        </w:rPr>
        <w:t xml:space="preserve"> </w:t>
      </w:r>
      <w:r>
        <w:t>комедия»</w:t>
      </w:r>
      <w:r>
        <w:rPr>
          <w:spacing w:val="-9"/>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7"/>
        </w:rPr>
        <w:t xml:space="preserve"> </w:t>
      </w:r>
      <w:r>
        <w:t>по</w:t>
      </w:r>
      <w:r>
        <w:rPr>
          <w:spacing w:val="-4"/>
        </w:rPr>
        <w:t xml:space="preserve"> </w:t>
      </w:r>
      <w:r>
        <w:t>выбору). У. Шекспир. Трагедия «Гамлет» (</w:t>
      </w:r>
      <w:r w:rsidR="009E4885">
        <w:t>не менее двух фрагментов</w:t>
      </w:r>
      <w:r>
        <w:t xml:space="preserve"> по выбору).</w:t>
      </w:r>
    </w:p>
    <w:p w:rsidR="00FD54E7" w:rsidRDefault="005C31E9" w:rsidP="00FD22C4">
      <w:pPr>
        <w:pStyle w:val="a3"/>
        <w:spacing w:line="271" w:lineRule="exact"/>
        <w:ind w:left="0"/>
      </w:pPr>
      <w:r>
        <w:t>И.</w:t>
      </w:r>
      <w:r>
        <w:rPr>
          <w:spacing w:val="-2"/>
        </w:rPr>
        <w:t xml:space="preserve"> </w:t>
      </w:r>
      <w:r>
        <w:t>Гёте.</w:t>
      </w:r>
      <w:r>
        <w:rPr>
          <w:spacing w:val="-4"/>
        </w:rPr>
        <w:t xml:space="preserve"> </w:t>
      </w:r>
      <w:r>
        <w:t>Трагедия «Фауст»</w:t>
      </w:r>
      <w:r>
        <w:rPr>
          <w:spacing w:val="-6"/>
        </w:rPr>
        <w:t xml:space="preserve"> </w:t>
      </w:r>
      <w:r>
        <w:t>(не</w:t>
      </w:r>
      <w:r>
        <w:rPr>
          <w:spacing w:val="-1"/>
        </w:rPr>
        <w:t xml:space="preserve"> </w:t>
      </w:r>
      <w:r>
        <w:t>менее</w:t>
      </w:r>
      <w:r>
        <w:rPr>
          <w:spacing w:val="-2"/>
        </w:rPr>
        <w:t xml:space="preserve"> </w:t>
      </w:r>
      <w:r>
        <w:t>двух</w:t>
      </w:r>
      <w:r>
        <w:rPr>
          <w:spacing w:val="-5"/>
        </w:rPr>
        <w:t xml:space="preserve"> </w:t>
      </w:r>
      <w:r>
        <w:t>фрагментов</w:t>
      </w:r>
      <w:r>
        <w:rPr>
          <w:spacing w:val="-4"/>
        </w:rPr>
        <w:t xml:space="preserve"> </w:t>
      </w:r>
      <w:r>
        <w:t xml:space="preserve">по </w:t>
      </w:r>
      <w:r>
        <w:rPr>
          <w:spacing w:val="-2"/>
        </w:rPr>
        <w:t>выбору).</w:t>
      </w:r>
    </w:p>
    <w:p w:rsidR="00FD54E7" w:rsidRDefault="005C31E9" w:rsidP="00FD22C4">
      <w:pPr>
        <w:pStyle w:val="a3"/>
        <w:spacing w:before="1"/>
        <w:ind w:left="0" w:right="23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w:t>
      </w:r>
      <w:r w:rsidR="009E4885">
        <w:t>один фрагмент</w:t>
      </w:r>
      <w:r>
        <w:t xml:space="preserve"> по выбору).</w:t>
      </w:r>
    </w:p>
    <w:p w:rsidR="00FD54E7" w:rsidRDefault="005C31E9" w:rsidP="00FD22C4">
      <w:pPr>
        <w:pStyle w:val="a3"/>
        <w:spacing w:line="242" w:lineRule="auto"/>
        <w:ind w:left="0" w:right="240"/>
      </w:pPr>
      <w:r>
        <w:t>Зарубежная проза первой половины XIX в. (одно произведение по выбору). Например, произведения Э. Гофмана, В. Гюго, В. Скотта и другие.</w:t>
      </w:r>
    </w:p>
    <w:p w:rsidR="00FD54E7" w:rsidRDefault="005C31E9" w:rsidP="00FD22C4">
      <w:pPr>
        <w:pStyle w:val="a5"/>
        <w:numPr>
          <w:ilvl w:val="1"/>
          <w:numId w:val="118"/>
        </w:numPr>
        <w:tabs>
          <w:tab w:val="left" w:pos="1238"/>
        </w:tabs>
        <w:spacing w:line="242" w:lineRule="auto"/>
        <w:ind w:left="0" w:right="3385" w:firstLine="0"/>
        <w:rPr>
          <w:sz w:val="24"/>
        </w:rPr>
      </w:pPr>
      <w:r>
        <w:rPr>
          <w:sz w:val="24"/>
        </w:rPr>
        <w:t>Планируемые</w:t>
      </w:r>
      <w:r>
        <w:rPr>
          <w:spacing w:val="-7"/>
          <w:sz w:val="24"/>
        </w:rPr>
        <w:t xml:space="preserve"> </w:t>
      </w:r>
      <w:r>
        <w:rPr>
          <w:sz w:val="24"/>
        </w:rPr>
        <w:t>результаты</w:t>
      </w:r>
      <w:r>
        <w:rPr>
          <w:spacing w:val="-9"/>
          <w:sz w:val="24"/>
        </w:rPr>
        <w:t xml:space="preserve"> </w:t>
      </w:r>
      <w:r>
        <w:rPr>
          <w:sz w:val="24"/>
        </w:rPr>
        <w:t>освоения</w:t>
      </w:r>
      <w:r>
        <w:rPr>
          <w:spacing w:val="-10"/>
          <w:sz w:val="24"/>
        </w:rPr>
        <w:t xml:space="preserve"> </w:t>
      </w:r>
      <w:r>
        <w:rPr>
          <w:sz w:val="24"/>
        </w:rPr>
        <w:t>программы</w:t>
      </w:r>
      <w:r>
        <w:rPr>
          <w:spacing w:val="-13"/>
          <w:sz w:val="24"/>
        </w:rPr>
        <w:t xml:space="preserve"> </w:t>
      </w:r>
      <w:r>
        <w:rPr>
          <w:sz w:val="24"/>
        </w:rPr>
        <w:t>по</w:t>
      </w:r>
      <w:r>
        <w:rPr>
          <w:spacing w:val="-6"/>
          <w:sz w:val="24"/>
        </w:rPr>
        <w:t xml:space="preserve"> </w:t>
      </w:r>
      <w:r>
        <w:rPr>
          <w:sz w:val="24"/>
        </w:rPr>
        <w:t>литературе на уровне основного общего образования.</w:t>
      </w:r>
    </w:p>
    <w:p w:rsidR="00FD54E7" w:rsidRDefault="005C31E9" w:rsidP="00FD22C4">
      <w:pPr>
        <w:pStyle w:val="a5"/>
        <w:numPr>
          <w:ilvl w:val="2"/>
          <w:numId w:val="118"/>
        </w:numPr>
        <w:tabs>
          <w:tab w:val="left" w:pos="1238"/>
        </w:tabs>
        <w:spacing w:line="240" w:lineRule="auto"/>
        <w:ind w:left="0" w:right="226" w:firstLine="0"/>
        <w:rPr>
          <w:sz w:val="24"/>
        </w:rPr>
      </w:pPr>
      <w:r>
        <w:rPr>
          <w:sz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1"/>
          <w:sz w:val="24"/>
        </w:rPr>
        <w:t xml:space="preserve"> </w:t>
      </w:r>
      <w:r>
        <w:rPr>
          <w:sz w:val="24"/>
        </w:rPr>
        <w:t>в</w:t>
      </w:r>
      <w:r>
        <w:rPr>
          <w:spacing w:val="-4"/>
          <w:sz w:val="24"/>
        </w:rPr>
        <w:t xml:space="preserve"> </w:t>
      </w:r>
      <w:r>
        <w:rPr>
          <w:sz w:val="24"/>
        </w:rPr>
        <w:t>обществе</w:t>
      </w:r>
      <w:r>
        <w:rPr>
          <w:spacing w:val="-2"/>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 процессам самопознания, самовоспитания и саморазвития, формирования внутренней позиции личности.</w:t>
      </w:r>
    </w:p>
    <w:p w:rsidR="00FD54E7" w:rsidRDefault="005C31E9" w:rsidP="00FD22C4">
      <w:pPr>
        <w:pStyle w:val="a5"/>
        <w:numPr>
          <w:ilvl w:val="2"/>
          <w:numId w:val="118"/>
        </w:numPr>
        <w:tabs>
          <w:tab w:val="left" w:pos="1238"/>
        </w:tabs>
        <w:spacing w:line="237" w:lineRule="auto"/>
        <w:ind w:left="0" w:right="227" w:firstLine="0"/>
        <w:rPr>
          <w:sz w:val="24"/>
        </w:rPr>
      </w:pPr>
      <w:r>
        <w:rPr>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D54E7" w:rsidRDefault="005C31E9" w:rsidP="00FD22C4">
      <w:pPr>
        <w:pStyle w:val="a5"/>
        <w:numPr>
          <w:ilvl w:val="0"/>
          <w:numId w:val="104"/>
        </w:numPr>
        <w:tabs>
          <w:tab w:val="left" w:pos="1238"/>
        </w:tabs>
        <w:ind w:left="0" w:hanging="705"/>
        <w:rPr>
          <w:sz w:val="24"/>
        </w:rPr>
      </w:pPr>
      <w:r>
        <w:rPr>
          <w:sz w:val="24"/>
        </w:rPr>
        <w:t>гражданского</w:t>
      </w:r>
      <w:r>
        <w:rPr>
          <w:spacing w:val="-2"/>
          <w:sz w:val="24"/>
        </w:rPr>
        <w:t xml:space="preserve"> воспитания:</w:t>
      </w:r>
    </w:p>
    <w:p w:rsidR="00FD54E7" w:rsidRDefault="005C31E9" w:rsidP="00FD22C4">
      <w:pPr>
        <w:pStyle w:val="a3"/>
        <w:ind w:left="0" w:right="231"/>
      </w:pPr>
      <w:r>
        <w:t>готовность</w:t>
      </w:r>
      <w:r>
        <w:rPr>
          <w:spacing w:val="-1"/>
        </w:rPr>
        <w:t xml:space="preserve"> </w:t>
      </w:r>
      <w:r>
        <w:t>к</w:t>
      </w:r>
      <w:r>
        <w:rPr>
          <w:spacing w:val="-3"/>
        </w:rPr>
        <w:t xml:space="preserve"> </w:t>
      </w:r>
      <w:r>
        <w:t>выполнению</w:t>
      </w:r>
      <w:r>
        <w:rPr>
          <w:spacing w:val="-8"/>
        </w:rPr>
        <w:t xml:space="preserve"> </w:t>
      </w:r>
      <w:r>
        <w:t>обязанностей</w:t>
      </w:r>
      <w:r>
        <w:rPr>
          <w:spacing w:val="-1"/>
        </w:rPr>
        <w:t xml:space="preserve"> </w:t>
      </w:r>
      <w:r>
        <w:t>гражданина и</w:t>
      </w:r>
      <w:r>
        <w:rPr>
          <w:spacing w:val="-1"/>
        </w:rPr>
        <w:t xml:space="preserve"> </w:t>
      </w:r>
      <w:r>
        <w:t>реализации</w:t>
      </w:r>
      <w:r>
        <w:rPr>
          <w:spacing w:val="-1"/>
        </w:rPr>
        <w:t xml:space="preserve"> </w:t>
      </w:r>
      <w:r>
        <w:t>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D54E7" w:rsidRDefault="005C31E9" w:rsidP="00FD22C4">
      <w:pPr>
        <w:pStyle w:val="a3"/>
        <w:spacing w:before="65"/>
        <w:ind w:left="0"/>
        <w:jc w:val="left"/>
      </w:pPr>
      <w:r>
        <w:t>неприятие</w:t>
      </w:r>
      <w:r>
        <w:rPr>
          <w:spacing w:val="40"/>
        </w:rPr>
        <w:t xml:space="preserve"> </w:t>
      </w:r>
      <w:r>
        <w:t>любых</w:t>
      </w:r>
      <w:r>
        <w:rPr>
          <w:spacing w:val="40"/>
        </w:rPr>
        <w:t xml:space="preserve"> </w:t>
      </w:r>
      <w:r>
        <w:t>форм</w:t>
      </w:r>
      <w:r>
        <w:rPr>
          <w:spacing w:val="40"/>
        </w:rPr>
        <w:t xml:space="preserve"> </w:t>
      </w:r>
      <w:r>
        <w:t>экстремизма,</w:t>
      </w:r>
      <w:r>
        <w:rPr>
          <w:spacing w:val="40"/>
        </w:rPr>
        <w:t xml:space="preserve"> </w:t>
      </w:r>
      <w:r>
        <w:t>дискриминации;</w:t>
      </w:r>
      <w:r>
        <w:rPr>
          <w:spacing w:val="40"/>
        </w:rPr>
        <w:t xml:space="preserve"> </w:t>
      </w:r>
      <w:r>
        <w:t>понимание</w:t>
      </w:r>
      <w:r>
        <w:rPr>
          <w:spacing w:val="40"/>
        </w:rPr>
        <w:t xml:space="preserve"> </w:t>
      </w:r>
      <w:r>
        <w:t>роли</w:t>
      </w:r>
      <w:r>
        <w:rPr>
          <w:spacing w:val="40"/>
        </w:rPr>
        <w:t xml:space="preserve"> </w:t>
      </w:r>
      <w:r>
        <w:t>различных</w:t>
      </w:r>
      <w:r>
        <w:rPr>
          <w:spacing w:val="40"/>
        </w:rPr>
        <w:t xml:space="preserve"> </w:t>
      </w:r>
      <w:r>
        <w:t>социальных институтов</w:t>
      </w:r>
      <w:r>
        <w:rPr>
          <w:spacing w:val="78"/>
        </w:rPr>
        <w:t xml:space="preserve"> </w:t>
      </w:r>
      <w:r>
        <w:t>в</w:t>
      </w:r>
      <w:r>
        <w:rPr>
          <w:spacing w:val="73"/>
        </w:rPr>
        <w:t xml:space="preserve"> </w:t>
      </w:r>
      <w:r>
        <w:t>жизни</w:t>
      </w:r>
      <w:r>
        <w:rPr>
          <w:spacing w:val="77"/>
        </w:rPr>
        <w:t xml:space="preserve"> </w:t>
      </w:r>
      <w:r>
        <w:t>человека;</w:t>
      </w:r>
      <w:r>
        <w:rPr>
          <w:spacing w:val="40"/>
        </w:rPr>
        <w:t xml:space="preserve"> </w:t>
      </w:r>
      <w:r>
        <w:t>представление</w:t>
      </w:r>
      <w:r>
        <w:rPr>
          <w:spacing w:val="76"/>
        </w:rPr>
        <w:t xml:space="preserve"> </w:t>
      </w:r>
      <w:r>
        <w:t>об</w:t>
      </w:r>
      <w:r>
        <w:rPr>
          <w:spacing w:val="40"/>
        </w:rPr>
        <w:t xml:space="preserve"> </w:t>
      </w:r>
      <w:r>
        <w:t>основных</w:t>
      </w:r>
      <w:r>
        <w:rPr>
          <w:spacing w:val="40"/>
        </w:rPr>
        <w:t xml:space="preserve"> </w:t>
      </w:r>
      <w:r>
        <w:t>правах,</w:t>
      </w:r>
      <w:r>
        <w:rPr>
          <w:spacing w:val="79"/>
        </w:rPr>
        <w:t xml:space="preserve"> </w:t>
      </w:r>
      <w:r>
        <w:t>свободах</w:t>
      </w:r>
      <w:r>
        <w:rPr>
          <w:spacing w:val="40"/>
        </w:rPr>
        <w:t xml:space="preserve"> </w:t>
      </w:r>
      <w:r>
        <w:t>и</w:t>
      </w:r>
      <w:r>
        <w:rPr>
          <w:spacing w:val="77"/>
        </w:rPr>
        <w:t xml:space="preserve"> </w:t>
      </w:r>
      <w:r>
        <w:t>обязанностях гражданина,</w:t>
      </w:r>
      <w:r>
        <w:rPr>
          <w:spacing w:val="40"/>
        </w:rPr>
        <w:t xml:space="preserve"> </w:t>
      </w:r>
      <w:r>
        <w:t>социальных</w:t>
      </w:r>
      <w:r>
        <w:rPr>
          <w:spacing w:val="40"/>
        </w:rPr>
        <w:t xml:space="preserve"> </w:t>
      </w:r>
      <w:r>
        <w:t>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40"/>
        </w:rPr>
        <w:t xml:space="preserve"> </w:t>
      </w:r>
      <w:r>
        <w:t>отношений</w:t>
      </w:r>
      <w:r>
        <w:rPr>
          <w:spacing w:val="40"/>
        </w:rPr>
        <w:t xml:space="preserve"> </w:t>
      </w:r>
      <w:r>
        <w:t>в</w:t>
      </w:r>
      <w:r>
        <w:rPr>
          <w:spacing w:val="40"/>
        </w:rPr>
        <w:t xml:space="preserve"> </w:t>
      </w:r>
      <w:r>
        <w:t>поликультурном</w:t>
      </w:r>
      <w:r>
        <w:rPr>
          <w:spacing w:val="40"/>
        </w:rPr>
        <w:t xml:space="preserve"> </w:t>
      </w:r>
      <w:r>
        <w:t>и многоконфессиональном обществе, в том числе с использованием примеров из литературы; представление</w:t>
      </w:r>
      <w:r>
        <w:rPr>
          <w:spacing w:val="35"/>
        </w:rPr>
        <w:t xml:space="preserve"> </w:t>
      </w:r>
      <w:r>
        <w:t>о</w:t>
      </w:r>
      <w:r>
        <w:rPr>
          <w:spacing w:val="36"/>
        </w:rPr>
        <w:t xml:space="preserve"> </w:t>
      </w:r>
      <w:r>
        <w:t>способах</w:t>
      </w:r>
      <w:r>
        <w:rPr>
          <w:spacing w:val="31"/>
        </w:rPr>
        <w:t xml:space="preserve"> </w:t>
      </w:r>
      <w:r>
        <w:t>противодействия</w:t>
      </w:r>
      <w:r>
        <w:rPr>
          <w:spacing w:val="36"/>
        </w:rPr>
        <w:t xml:space="preserve"> </w:t>
      </w:r>
      <w:r>
        <w:t>коррупции,</w:t>
      </w:r>
      <w:r>
        <w:rPr>
          <w:spacing w:val="38"/>
        </w:rPr>
        <w:t xml:space="preserve"> </w:t>
      </w:r>
      <w:r>
        <w:t>готовность</w:t>
      </w:r>
      <w:r>
        <w:rPr>
          <w:spacing w:val="33"/>
        </w:rPr>
        <w:t xml:space="preserve"> </w:t>
      </w:r>
      <w:r>
        <w:t>к</w:t>
      </w:r>
      <w:r>
        <w:rPr>
          <w:spacing w:val="35"/>
        </w:rPr>
        <w:t xml:space="preserve"> </w:t>
      </w:r>
      <w:r>
        <w:t>разнообразной</w:t>
      </w:r>
      <w:r>
        <w:rPr>
          <w:spacing w:val="32"/>
        </w:rPr>
        <w:t xml:space="preserve"> </w:t>
      </w:r>
      <w:r>
        <w:t>совместной деятельности,</w:t>
      </w:r>
      <w:r>
        <w:rPr>
          <w:spacing w:val="38"/>
        </w:rPr>
        <w:t xml:space="preserve"> </w:t>
      </w:r>
      <w:r>
        <w:t>стремление</w:t>
      </w:r>
      <w:r>
        <w:rPr>
          <w:spacing w:val="30"/>
        </w:rPr>
        <w:t xml:space="preserve"> </w:t>
      </w:r>
      <w:r>
        <w:t>к</w:t>
      </w:r>
      <w:r>
        <w:rPr>
          <w:spacing w:val="35"/>
        </w:rPr>
        <w:t xml:space="preserve"> </w:t>
      </w:r>
      <w:r>
        <w:t>взаимопониманию</w:t>
      </w:r>
      <w:r>
        <w:rPr>
          <w:spacing w:val="34"/>
        </w:rPr>
        <w:t xml:space="preserve"> </w:t>
      </w:r>
      <w:r>
        <w:t>и</w:t>
      </w:r>
      <w:r>
        <w:rPr>
          <w:spacing w:val="37"/>
        </w:rPr>
        <w:t xml:space="preserve"> </w:t>
      </w:r>
      <w:r>
        <w:t>взаимопомощи,</w:t>
      </w:r>
      <w:r>
        <w:rPr>
          <w:spacing w:val="38"/>
        </w:rPr>
        <w:t xml:space="preserve"> </w:t>
      </w:r>
      <w:r>
        <w:t>в</w:t>
      </w:r>
      <w:r>
        <w:rPr>
          <w:spacing w:val="33"/>
        </w:rPr>
        <w:t xml:space="preserve"> </w:t>
      </w:r>
      <w:r>
        <w:t>том</w:t>
      </w:r>
      <w:r>
        <w:rPr>
          <w:spacing w:val="33"/>
        </w:rPr>
        <w:t xml:space="preserve"> </w:t>
      </w:r>
      <w:r>
        <w:t>числе</w:t>
      </w:r>
      <w:r>
        <w:rPr>
          <w:spacing w:val="35"/>
        </w:rPr>
        <w:t xml:space="preserve"> </w:t>
      </w:r>
      <w:r>
        <w:t>с</w:t>
      </w:r>
      <w:r>
        <w:rPr>
          <w:spacing w:val="35"/>
        </w:rPr>
        <w:t xml:space="preserve"> </w:t>
      </w:r>
      <w:r>
        <w:t>использованием примеров</w:t>
      </w:r>
      <w:r>
        <w:rPr>
          <w:spacing w:val="40"/>
        </w:rPr>
        <w:t xml:space="preserve"> </w:t>
      </w:r>
      <w:r>
        <w:t>из</w:t>
      </w:r>
      <w:r>
        <w:rPr>
          <w:spacing w:val="40"/>
        </w:rPr>
        <w:t xml:space="preserve"> </w:t>
      </w:r>
      <w:r>
        <w:t>литературы;</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самоуправлении</w:t>
      </w:r>
      <w:r>
        <w:rPr>
          <w:spacing w:val="40"/>
        </w:rPr>
        <w:t xml:space="preserve"> </w:t>
      </w:r>
      <w:r>
        <w:t>в</w:t>
      </w:r>
      <w:r>
        <w:rPr>
          <w:spacing w:val="40"/>
        </w:rPr>
        <w:t xml:space="preserve"> </w:t>
      </w:r>
      <w:r>
        <w:t>образовательной</w:t>
      </w:r>
      <w:r>
        <w:rPr>
          <w:spacing w:val="40"/>
        </w:rPr>
        <w:t xml:space="preserve"> </w:t>
      </w:r>
      <w:r>
        <w:t>организации; готовность к участию в гуманитарной деятельности;</w:t>
      </w:r>
    </w:p>
    <w:p w:rsidR="00FD54E7" w:rsidRDefault="005C31E9" w:rsidP="00FD22C4">
      <w:pPr>
        <w:pStyle w:val="a5"/>
        <w:numPr>
          <w:ilvl w:val="0"/>
          <w:numId w:val="104"/>
        </w:numPr>
        <w:tabs>
          <w:tab w:val="left" w:pos="1239"/>
        </w:tabs>
        <w:spacing w:before="1"/>
        <w:ind w:left="0" w:hanging="706"/>
        <w:rPr>
          <w:sz w:val="24"/>
        </w:rPr>
      </w:pPr>
      <w:r>
        <w:rPr>
          <w:sz w:val="24"/>
        </w:rPr>
        <w:t>патриотического</w:t>
      </w:r>
      <w:r>
        <w:rPr>
          <w:spacing w:val="-6"/>
          <w:sz w:val="24"/>
        </w:rPr>
        <w:t xml:space="preserve"> </w:t>
      </w:r>
      <w:r>
        <w:rPr>
          <w:spacing w:val="-2"/>
          <w:sz w:val="24"/>
        </w:rPr>
        <w:t>воспитания:</w:t>
      </w:r>
    </w:p>
    <w:p w:rsidR="00FD54E7" w:rsidRDefault="005C31E9" w:rsidP="00FD22C4">
      <w:pPr>
        <w:pStyle w:val="a3"/>
        <w:ind w:left="0" w:right="227"/>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w:t>
      </w:r>
      <w:r>
        <w:rPr>
          <w:spacing w:val="40"/>
        </w:rPr>
        <w:t xml:space="preserve"> </w:t>
      </w:r>
      <w:r>
        <w:t xml:space="preserve">зарубежной литературы, а </w:t>
      </w:r>
      <w:r>
        <w:lastRenderedPageBreak/>
        <w:t>также литератур народов России;</w:t>
      </w:r>
    </w:p>
    <w:p w:rsidR="00FD54E7" w:rsidRDefault="005C31E9" w:rsidP="00FD22C4">
      <w:pPr>
        <w:pStyle w:val="a3"/>
        <w:ind w:left="0" w:right="222"/>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Pr>
          <w:spacing w:val="-1"/>
        </w:rPr>
        <w:t xml:space="preserve"> </w:t>
      </w:r>
      <w:r>
        <w:t>и природному</w:t>
      </w:r>
      <w:r>
        <w:rPr>
          <w:spacing w:val="-1"/>
        </w:rPr>
        <w:t xml:space="preserve"> </w:t>
      </w:r>
      <w:r>
        <w:t>наследию и памятникам, традициям разных народов, проживающих в родной стране, обращая внимание на их воплощение в литературе;</w:t>
      </w:r>
    </w:p>
    <w:p w:rsidR="00FD54E7" w:rsidRDefault="005C31E9" w:rsidP="00FD22C4">
      <w:pPr>
        <w:pStyle w:val="a5"/>
        <w:numPr>
          <w:ilvl w:val="0"/>
          <w:numId w:val="104"/>
        </w:numPr>
        <w:tabs>
          <w:tab w:val="left" w:pos="1238"/>
        </w:tabs>
        <w:spacing w:before="2"/>
        <w:ind w:left="0" w:hanging="705"/>
        <w:rPr>
          <w:sz w:val="24"/>
        </w:rPr>
      </w:pPr>
      <w:r>
        <w:rPr>
          <w:sz w:val="24"/>
        </w:rPr>
        <w:t>духовно-нравственного</w:t>
      </w:r>
      <w:r>
        <w:rPr>
          <w:spacing w:val="-7"/>
          <w:sz w:val="24"/>
        </w:rPr>
        <w:t xml:space="preserve"> </w:t>
      </w:r>
      <w:r>
        <w:rPr>
          <w:spacing w:val="-2"/>
          <w:sz w:val="24"/>
        </w:rPr>
        <w:t>воспитания:</w:t>
      </w:r>
    </w:p>
    <w:p w:rsidR="00FD54E7" w:rsidRDefault="005C31E9" w:rsidP="00FD22C4">
      <w:pPr>
        <w:pStyle w:val="a3"/>
        <w:ind w:left="0" w:right="223"/>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D54E7" w:rsidRDefault="005C31E9" w:rsidP="00FD22C4">
      <w:pPr>
        <w:pStyle w:val="a3"/>
        <w:spacing w:line="242" w:lineRule="auto"/>
        <w:ind w:left="0" w:right="22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D54E7" w:rsidRDefault="005C31E9" w:rsidP="00FD22C4">
      <w:pPr>
        <w:pStyle w:val="a5"/>
        <w:numPr>
          <w:ilvl w:val="0"/>
          <w:numId w:val="104"/>
        </w:numPr>
        <w:tabs>
          <w:tab w:val="left" w:pos="1238"/>
        </w:tabs>
        <w:spacing w:line="271" w:lineRule="exact"/>
        <w:ind w:left="0" w:hanging="705"/>
        <w:rPr>
          <w:sz w:val="24"/>
        </w:rPr>
      </w:pPr>
      <w:r>
        <w:rPr>
          <w:sz w:val="24"/>
        </w:rPr>
        <w:t>эстетического</w:t>
      </w:r>
      <w:r>
        <w:rPr>
          <w:spacing w:val="-3"/>
          <w:sz w:val="24"/>
        </w:rPr>
        <w:t xml:space="preserve"> </w:t>
      </w:r>
      <w:r>
        <w:rPr>
          <w:spacing w:val="-2"/>
          <w:sz w:val="24"/>
        </w:rPr>
        <w:t>воспитания:</w:t>
      </w:r>
    </w:p>
    <w:p w:rsidR="00FD54E7" w:rsidRDefault="005C31E9" w:rsidP="00FD22C4">
      <w:pPr>
        <w:pStyle w:val="a3"/>
        <w:spacing w:before="1"/>
        <w:ind w:left="0" w:right="233"/>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rPr>
          <w:spacing w:val="-2"/>
        </w:rPr>
        <w:t>произведений;</w:t>
      </w:r>
    </w:p>
    <w:p w:rsidR="00FD54E7" w:rsidRDefault="005C31E9" w:rsidP="00FD22C4">
      <w:pPr>
        <w:pStyle w:val="a3"/>
        <w:spacing w:line="242" w:lineRule="auto"/>
        <w:ind w:left="0" w:right="234"/>
      </w:pPr>
      <w:r>
        <w:t xml:space="preserve">осознание важности художественной литературы и культуры как средства коммуникации и </w:t>
      </w:r>
      <w:r>
        <w:rPr>
          <w:spacing w:val="-2"/>
        </w:rPr>
        <w:t>самовыражения;</w:t>
      </w:r>
    </w:p>
    <w:p w:rsidR="00FD54E7" w:rsidRDefault="005C31E9" w:rsidP="00FD22C4">
      <w:pPr>
        <w:pStyle w:val="a3"/>
        <w:spacing w:line="242" w:lineRule="auto"/>
        <w:ind w:left="0" w:right="231"/>
      </w:pPr>
      <w:r>
        <w:t>понимание ценности отечественного и мирового искусства, роли этнических культурных</w:t>
      </w:r>
      <w:r>
        <w:rPr>
          <w:spacing w:val="40"/>
        </w:rPr>
        <w:t xml:space="preserve"> </w:t>
      </w:r>
      <w:r>
        <w:t>традиций и народного творчества; стремление к самовыражению в разных видах искусства;</w:t>
      </w:r>
    </w:p>
    <w:p w:rsidR="00FD54E7" w:rsidRDefault="005C31E9" w:rsidP="00FD22C4">
      <w:pPr>
        <w:pStyle w:val="a5"/>
        <w:numPr>
          <w:ilvl w:val="0"/>
          <w:numId w:val="104"/>
        </w:numPr>
        <w:tabs>
          <w:tab w:val="left" w:pos="1238"/>
        </w:tabs>
        <w:spacing w:line="242" w:lineRule="auto"/>
        <w:ind w:left="0" w:right="241" w:firstLine="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FD54E7" w:rsidRDefault="005C31E9" w:rsidP="00FD22C4">
      <w:pPr>
        <w:pStyle w:val="a3"/>
        <w:ind w:left="0" w:right="225"/>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54E7" w:rsidRDefault="005C31E9" w:rsidP="00FD22C4">
      <w:pPr>
        <w:pStyle w:val="a3"/>
        <w:tabs>
          <w:tab w:val="left" w:pos="5488"/>
        </w:tabs>
        <w:spacing w:line="242" w:lineRule="auto"/>
        <w:ind w:left="0" w:right="235"/>
      </w:pPr>
      <w:r>
        <w:t>осознание последствий и неприятие вредных привычек (употребление алкоголя, наркотиков, курение)</w:t>
      </w:r>
      <w:r>
        <w:rPr>
          <w:spacing w:val="80"/>
        </w:rPr>
        <w:t xml:space="preserve">   </w:t>
      </w:r>
      <w:r>
        <w:t>и</w:t>
      </w:r>
      <w:r>
        <w:rPr>
          <w:spacing w:val="80"/>
        </w:rPr>
        <w:t xml:space="preserve">   </w:t>
      </w:r>
      <w:r>
        <w:t>иных форм вреда для</w:t>
      </w:r>
      <w:r>
        <w:tab/>
      </w:r>
      <w:r>
        <w:rPr>
          <w:spacing w:val="-2"/>
        </w:rPr>
        <w:t>физического</w:t>
      </w:r>
    </w:p>
    <w:p w:rsidR="00FD54E7" w:rsidRDefault="005C31E9" w:rsidP="00FD22C4">
      <w:pPr>
        <w:pStyle w:val="a3"/>
        <w:spacing w:line="242" w:lineRule="auto"/>
        <w:ind w:left="0" w:right="242"/>
      </w:pPr>
      <w:r>
        <w:t>психического здоровья, соблюдение правил безопасности, в том числе навыки безопасного поведения в Интернете;</w:t>
      </w:r>
    </w:p>
    <w:p w:rsidR="00FD54E7" w:rsidRDefault="005C31E9" w:rsidP="00FD22C4">
      <w:pPr>
        <w:pStyle w:val="a3"/>
        <w:spacing w:line="271" w:lineRule="exact"/>
        <w:ind w:left="0"/>
      </w:pPr>
      <w:r>
        <w:t>способность</w:t>
      </w:r>
      <w:r>
        <w:rPr>
          <w:spacing w:val="-1"/>
        </w:rPr>
        <w:t xml:space="preserve"> </w:t>
      </w:r>
      <w:r>
        <w:t>адаптироваться</w:t>
      </w:r>
      <w:r>
        <w:rPr>
          <w:spacing w:val="62"/>
          <w:w w:val="150"/>
        </w:rPr>
        <w:t xml:space="preserve">    </w:t>
      </w:r>
      <w:r>
        <w:t>к</w:t>
      </w:r>
      <w:r>
        <w:rPr>
          <w:spacing w:val="56"/>
          <w:w w:val="150"/>
        </w:rPr>
        <w:t xml:space="preserve">    </w:t>
      </w:r>
      <w:r>
        <w:t>стрессовым</w:t>
      </w:r>
      <w:r>
        <w:rPr>
          <w:spacing w:val="2"/>
        </w:rPr>
        <w:t xml:space="preserve"> </w:t>
      </w:r>
      <w:r>
        <w:t>ситуациям</w:t>
      </w:r>
      <w:r>
        <w:rPr>
          <w:spacing w:val="2"/>
        </w:rPr>
        <w:t xml:space="preserve"> </w:t>
      </w:r>
      <w:r>
        <w:t>и</w:t>
      </w:r>
      <w:r>
        <w:rPr>
          <w:spacing w:val="58"/>
          <w:w w:val="150"/>
        </w:rPr>
        <w:t xml:space="preserve">  </w:t>
      </w:r>
      <w:r>
        <w:rPr>
          <w:spacing w:val="-2"/>
        </w:rPr>
        <w:t>меняющимся</w:t>
      </w:r>
    </w:p>
    <w:p w:rsidR="00FD54E7" w:rsidRDefault="005C31E9" w:rsidP="00FD22C4">
      <w:pPr>
        <w:pStyle w:val="a3"/>
        <w:tabs>
          <w:tab w:val="left" w:pos="1949"/>
        </w:tabs>
        <w:ind w:left="0" w:right="221"/>
        <w:jc w:val="left"/>
      </w:pPr>
      <w:r>
        <w:t>социальным,</w:t>
      </w:r>
      <w:r>
        <w:rPr>
          <w:spacing w:val="-3"/>
        </w:rPr>
        <w:t xml:space="preserve"> </w:t>
      </w:r>
      <w:r>
        <w:t>информационным</w:t>
      </w:r>
      <w:r>
        <w:rPr>
          <w:spacing w:val="-3"/>
        </w:rPr>
        <w:t xml:space="preserve"> </w:t>
      </w:r>
      <w:r>
        <w:t>и</w:t>
      </w:r>
      <w:r>
        <w:rPr>
          <w:spacing w:val="-4"/>
        </w:rPr>
        <w:t xml:space="preserve"> </w:t>
      </w:r>
      <w:r>
        <w:t>природным условиям,</w:t>
      </w:r>
      <w:r>
        <w:rPr>
          <w:spacing w:val="-3"/>
        </w:rPr>
        <w:t xml:space="preserve"> </w:t>
      </w:r>
      <w:r>
        <w:t>в</w:t>
      </w:r>
      <w:r>
        <w:rPr>
          <w:spacing w:val="-3"/>
        </w:rPr>
        <w:t xml:space="preserve"> </w:t>
      </w:r>
      <w:r>
        <w:t>том</w:t>
      </w:r>
      <w:r>
        <w:rPr>
          <w:spacing w:val="-3"/>
        </w:rPr>
        <w:t xml:space="preserve"> </w:t>
      </w:r>
      <w:r>
        <w:t>числе</w:t>
      </w:r>
      <w:r>
        <w:rPr>
          <w:spacing w:val="-6"/>
        </w:rPr>
        <w:t xml:space="preserve"> </w:t>
      </w:r>
      <w:r>
        <w:t>осмысляя</w:t>
      </w:r>
      <w:r>
        <w:rPr>
          <w:spacing w:val="-1"/>
        </w:rPr>
        <w:t xml:space="preserve"> </w:t>
      </w:r>
      <w:r>
        <w:t>собственный</w:t>
      </w:r>
      <w:r>
        <w:rPr>
          <w:spacing w:val="-4"/>
        </w:rPr>
        <w:t xml:space="preserve"> </w:t>
      </w:r>
      <w:r>
        <w:t>опыт</w:t>
      </w:r>
      <w:r>
        <w:rPr>
          <w:spacing w:val="-1"/>
        </w:rPr>
        <w:t xml:space="preserve"> </w:t>
      </w:r>
      <w:r>
        <w:t>и выстраивая</w:t>
      </w:r>
      <w:r>
        <w:rPr>
          <w:spacing w:val="33"/>
        </w:rPr>
        <w:t xml:space="preserve"> </w:t>
      </w:r>
      <w:r>
        <w:t>дальнейшие</w:t>
      </w:r>
      <w:r>
        <w:rPr>
          <w:spacing w:val="32"/>
        </w:rPr>
        <w:t xml:space="preserve"> </w:t>
      </w:r>
      <w:r>
        <w:t>цели,</w:t>
      </w:r>
      <w:r>
        <w:rPr>
          <w:spacing w:val="31"/>
        </w:rPr>
        <w:t xml:space="preserve"> </w:t>
      </w:r>
      <w:r>
        <w:t>умение</w:t>
      </w:r>
      <w:r>
        <w:rPr>
          <w:spacing w:val="32"/>
        </w:rPr>
        <w:t xml:space="preserve"> </w:t>
      </w:r>
      <w:r>
        <w:t>принимать</w:t>
      </w:r>
      <w:r>
        <w:rPr>
          <w:spacing w:val="35"/>
        </w:rPr>
        <w:t xml:space="preserve"> </w:t>
      </w:r>
      <w:r>
        <w:t>себя</w:t>
      </w:r>
      <w:r>
        <w:rPr>
          <w:spacing w:val="33"/>
        </w:rPr>
        <w:t xml:space="preserve"> </w:t>
      </w:r>
      <w:r>
        <w:t>и</w:t>
      </w:r>
      <w:r>
        <w:rPr>
          <w:spacing w:val="34"/>
        </w:rPr>
        <w:t xml:space="preserve"> </w:t>
      </w:r>
      <w:r>
        <w:t>других,</w:t>
      </w:r>
      <w:r>
        <w:rPr>
          <w:spacing w:val="35"/>
        </w:rPr>
        <w:t xml:space="preserve"> </w:t>
      </w:r>
      <w:r>
        <w:t>не</w:t>
      </w:r>
      <w:r>
        <w:rPr>
          <w:spacing w:val="32"/>
        </w:rPr>
        <w:t xml:space="preserve"> </w:t>
      </w:r>
      <w:r>
        <w:t>осуждая;</w:t>
      </w:r>
      <w:r>
        <w:rPr>
          <w:spacing w:val="34"/>
        </w:rPr>
        <w:t xml:space="preserve"> </w:t>
      </w:r>
      <w:r>
        <w:t>умение</w:t>
      </w:r>
      <w:r>
        <w:rPr>
          <w:spacing w:val="32"/>
        </w:rPr>
        <w:t xml:space="preserve"> </w:t>
      </w:r>
      <w:r>
        <w:t>осознавать эмоциональное состояние себя и других, опираясь на</w:t>
      </w:r>
      <w:r>
        <w:rPr>
          <w:spacing w:val="80"/>
        </w:rPr>
        <w:t xml:space="preserve"> </w:t>
      </w:r>
      <w:r>
        <w:t>примеры из литературных</w:t>
      </w:r>
      <w:r>
        <w:rPr>
          <w:spacing w:val="40"/>
        </w:rPr>
        <w:t xml:space="preserve"> </w:t>
      </w:r>
      <w:r>
        <w:t xml:space="preserve">произведений, </w:t>
      </w:r>
      <w:r>
        <w:rPr>
          <w:spacing w:val="-2"/>
        </w:rPr>
        <w:t>управлять</w:t>
      </w:r>
      <w:r>
        <w:tab/>
      </w:r>
      <w:r>
        <w:rPr>
          <w:spacing w:val="-2"/>
        </w:rPr>
        <w:t>собственным</w:t>
      </w:r>
    </w:p>
    <w:p w:rsidR="00FD54E7" w:rsidRDefault="005C31E9" w:rsidP="00FD22C4">
      <w:pPr>
        <w:pStyle w:val="a3"/>
        <w:spacing w:line="237" w:lineRule="auto"/>
        <w:ind w:left="0"/>
        <w:jc w:val="left"/>
      </w:pPr>
      <w:r>
        <w:t>эмоциональным</w:t>
      </w:r>
      <w:r>
        <w:rPr>
          <w:spacing w:val="40"/>
        </w:rPr>
        <w:t xml:space="preserve"> </w:t>
      </w:r>
      <w:r>
        <w:t>состоянием,</w:t>
      </w:r>
      <w:r>
        <w:rPr>
          <w:spacing w:val="40"/>
        </w:rPr>
        <w:t xml:space="preserve"> </w:t>
      </w: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 ошибку и такого же права другого человека с оценкой поступков литературных героев;</w:t>
      </w:r>
    </w:p>
    <w:p w:rsidR="00FD54E7" w:rsidRDefault="005C31E9" w:rsidP="00FD22C4">
      <w:pPr>
        <w:pStyle w:val="a5"/>
        <w:numPr>
          <w:ilvl w:val="0"/>
          <w:numId w:val="104"/>
        </w:numPr>
        <w:tabs>
          <w:tab w:val="left" w:pos="1239"/>
        </w:tabs>
        <w:ind w:left="0" w:hanging="706"/>
        <w:rPr>
          <w:sz w:val="24"/>
        </w:rPr>
      </w:pPr>
      <w:r>
        <w:rPr>
          <w:sz w:val="24"/>
        </w:rPr>
        <w:t>трудового</w:t>
      </w:r>
      <w:r>
        <w:rPr>
          <w:spacing w:val="-5"/>
          <w:sz w:val="24"/>
        </w:rPr>
        <w:t xml:space="preserve"> </w:t>
      </w:r>
      <w:r>
        <w:rPr>
          <w:spacing w:val="-2"/>
          <w:sz w:val="24"/>
        </w:rPr>
        <w:t>воспитания:</w:t>
      </w:r>
    </w:p>
    <w:p w:rsidR="00FD54E7" w:rsidRDefault="005C31E9" w:rsidP="00FD22C4">
      <w:pPr>
        <w:pStyle w:val="a3"/>
        <w:tabs>
          <w:tab w:val="left" w:pos="9035"/>
        </w:tabs>
        <w:spacing w:line="242" w:lineRule="auto"/>
        <w:ind w:left="0" w:right="221"/>
        <w:jc w:val="left"/>
      </w:pPr>
      <w:r>
        <w:t>установка на активное участие в решении практических задач (в рамках семьи, образовательной</w:t>
      </w:r>
      <w:r>
        <w:rPr>
          <w:spacing w:val="80"/>
        </w:rPr>
        <w:t xml:space="preserve"> </w:t>
      </w:r>
      <w:r>
        <w:t>организации,</w:t>
      </w:r>
      <w:r>
        <w:rPr>
          <w:spacing w:val="-8"/>
        </w:rPr>
        <w:t xml:space="preserve"> </w:t>
      </w:r>
      <w:r>
        <w:t>населенного</w:t>
      </w:r>
      <w:r>
        <w:rPr>
          <w:spacing w:val="-3"/>
        </w:rPr>
        <w:t xml:space="preserve"> </w:t>
      </w:r>
      <w:r>
        <w:t>пункта,</w:t>
      </w:r>
      <w:r>
        <w:rPr>
          <w:spacing w:val="-1"/>
        </w:rPr>
        <w:t xml:space="preserve"> </w:t>
      </w:r>
      <w:r>
        <w:t>родного</w:t>
      </w:r>
      <w:r>
        <w:rPr>
          <w:spacing w:val="-2"/>
        </w:rPr>
        <w:t xml:space="preserve"> </w:t>
      </w:r>
      <w:r>
        <w:t>края)</w:t>
      </w:r>
      <w:r>
        <w:rPr>
          <w:spacing w:val="-2"/>
        </w:rPr>
        <w:t xml:space="preserve"> </w:t>
      </w:r>
      <w:r>
        <w:t>технологической</w:t>
      </w:r>
      <w:r>
        <w:rPr>
          <w:spacing w:val="-6"/>
        </w:rPr>
        <w:t xml:space="preserve"> </w:t>
      </w:r>
      <w:r>
        <w:t>и</w:t>
      </w:r>
      <w:r>
        <w:rPr>
          <w:spacing w:val="38"/>
        </w:rPr>
        <w:t xml:space="preserve"> </w:t>
      </w:r>
      <w:r>
        <w:rPr>
          <w:spacing w:val="-2"/>
        </w:rPr>
        <w:t>социальной</w:t>
      </w:r>
      <w:r>
        <w:tab/>
      </w:r>
      <w:r>
        <w:rPr>
          <w:spacing w:val="-2"/>
        </w:rPr>
        <w:t>направленности,</w:t>
      </w:r>
      <w:r>
        <w:t>способность инициировать,</w:t>
      </w:r>
      <w:r>
        <w:tab/>
      </w:r>
      <w:r>
        <w:rPr>
          <w:spacing w:val="-2"/>
        </w:rPr>
        <w:t>планировать</w:t>
      </w:r>
      <w:r>
        <w:rPr>
          <w:spacing w:val="40"/>
        </w:rPr>
        <w:t xml:space="preserve"> </w:t>
      </w:r>
      <w:r>
        <w:t>и</w:t>
      </w:r>
      <w:r>
        <w:rPr>
          <w:spacing w:val="-3"/>
        </w:rPr>
        <w:t xml:space="preserve"> </w:t>
      </w:r>
      <w:r>
        <w:t>самостоятельно</w:t>
      </w:r>
      <w:r>
        <w:rPr>
          <w:spacing w:val="-3"/>
        </w:rPr>
        <w:t xml:space="preserve"> </w:t>
      </w:r>
      <w:r>
        <w:t>выполнять</w:t>
      </w:r>
      <w:r>
        <w:rPr>
          <w:spacing w:val="-6"/>
        </w:rPr>
        <w:t xml:space="preserve"> </w:t>
      </w:r>
      <w:r>
        <w:t>такого</w:t>
      </w:r>
      <w:r>
        <w:rPr>
          <w:spacing w:val="-3"/>
        </w:rPr>
        <w:t xml:space="preserve"> </w:t>
      </w:r>
      <w:r>
        <w:t>рода</w:t>
      </w:r>
      <w:r>
        <w:rPr>
          <w:spacing w:val="-4"/>
        </w:rPr>
        <w:t xml:space="preserve"> </w:t>
      </w:r>
      <w:r>
        <w:rPr>
          <w:spacing w:val="-2"/>
        </w:rPr>
        <w:t>деятельность;</w:t>
      </w:r>
    </w:p>
    <w:p w:rsidR="00FD54E7" w:rsidRDefault="005C31E9" w:rsidP="00FD22C4">
      <w:pPr>
        <w:pStyle w:val="a3"/>
        <w:spacing w:before="3"/>
        <w:ind w:left="0" w:right="228"/>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D54E7" w:rsidRDefault="005C31E9" w:rsidP="00FD22C4">
      <w:pPr>
        <w:pStyle w:val="a3"/>
        <w:ind w:left="0" w:right="233"/>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w:t>
      </w:r>
      <w:r>
        <w:rPr>
          <w:spacing w:val="-1"/>
        </w:rPr>
        <w:t xml:space="preserve"> </w:t>
      </w:r>
      <w:r>
        <w:t>среде; уважение к труду</w:t>
      </w:r>
      <w:r>
        <w:rPr>
          <w:spacing w:val="-7"/>
        </w:rPr>
        <w:t xml:space="preserve"> </w:t>
      </w:r>
      <w:r>
        <w:t>и результатам трудовой деятельности, в том</w:t>
      </w:r>
      <w:r>
        <w:rPr>
          <w:spacing w:val="-1"/>
        </w:rPr>
        <w:t xml:space="preserve"> </w:t>
      </w:r>
      <w:r>
        <w:t>числе</w:t>
      </w:r>
      <w:r>
        <w:rPr>
          <w:spacing w:val="-3"/>
        </w:rPr>
        <w:t xml:space="preserve"> </w:t>
      </w:r>
      <w:r>
        <w:t>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D54E7" w:rsidRDefault="005C31E9" w:rsidP="00FD22C4">
      <w:pPr>
        <w:pStyle w:val="a5"/>
        <w:numPr>
          <w:ilvl w:val="0"/>
          <w:numId w:val="104"/>
        </w:numPr>
        <w:tabs>
          <w:tab w:val="left" w:pos="1238"/>
        </w:tabs>
        <w:spacing w:line="240" w:lineRule="auto"/>
        <w:ind w:left="0" w:hanging="705"/>
        <w:rPr>
          <w:sz w:val="24"/>
        </w:rPr>
      </w:pPr>
      <w:r>
        <w:rPr>
          <w:sz w:val="24"/>
        </w:rPr>
        <w:t>экологического</w:t>
      </w:r>
      <w:r>
        <w:rPr>
          <w:spacing w:val="-8"/>
          <w:sz w:val="24"/>
        </w:rPr>
        <w:t xml:space="preserve"> </w:t>
      </w:r>
      <w:r>
        <w:rPr>
          <w:spacing w:val="-2"/>
          <w:sz w:val="24"/>
        </w:rPr>
        <w:t>воспитания:</w:t>
      </w:r>
    </w:p>
    <w:p w:rsidR="00FD54E7" w:rsidRDefault="005C31E9" w:rsidP="00FD22C4">
      <w:pPr>
        <w:pStyle w:val="a3"/>
        <w:spacing w:before="2"/>
        <w:ind w:left="0" w:right="235"/>
      </w:pPr>
      <w: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D54E7" w:rsidRDefault="005C31E9" w:rsidP="00FD22C4">
      <w:pPr>
        <w:pStyle w:val="a3"/>
        <w:ind w:left="0" w:right="232"/>
      </w:pPr>
      <w:r>
        <w:t>повышение уровня экологической культуры, осознание глобального характера экологических проблем и путей их решения; активное</w:t>
      </w:r>
      <w:r>
        <w:rPr>
          <w:spacing w:val="-1"/>
        </w:rPr>
        <w:t xml:space="preserve"> </w:t>
      </w:r>
      <w:r>
        <w:t>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D54E7" w:rsidRDefault="005C31E9" w:rsidP="00FD22C4">
      <w:pPr>
        <w:pStyle w:val="a5"/>
        <w:numPr>
          <w:ilvl w:val="0"/>
          <w:numId w:val="104"/>
        </w:numPr>
        <w:tabs>
          <w:tab w:val="left" w:pos="1238"/>
        </w:tabs>
        <w:spacing w:line="240" w:lineRule="auto"/>
        <w:ind w:left="0" w:hanging="705"/>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FD54E7" w:rsidRDefault="005C31E9" w:rsidP="00FD22C4">
      <w:pPr>
        <w:pStyle w:val="a3"/>
        <w:ind w:left="0" w:right="23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FD54E7" w:rsidRDefault="005C31E9" w:rsidP="00FD22C4">
      <w:pPr>
        <w:pStyle w:val="a3"/>
        <w:spacing w:before="1"/>
        <w:ind w:left="0" w:right="234"/>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54E7" w:rsidRDefault="005C31E9" w:rsidP="00FD22C4">
      <w:pPr>
        <w:pStyle w:val="a5"/>
        <w:numPr>
          <w:ilvl w:val="0"/>
          <w:numId w:val="104"/>
        </w:numPr>
        <w:tabs>
          <w:tab w:val="left" w:pos="1238"/>
        </w:tabs>
        <w:spacing w:before="3" w:line="237" w:lineRule="auto"/>
        <w:ind w:left="0" w:right="238" w:firstLine="0"/>
        <w:rPr>
          <w:sz w:val="24"/>
        </w:rPr>
      </w:pPr>
      <w:r>
        <w:rPr>
          <w:sz w:val="24"/>
        </w:rPr>
        <w:t>обеспечение адаптации</w:t>
      </w:r>
      <w:r>
        <w:rPr>
          <w:spacing w:val="-2"/>
          <w:sz w:val="24"/>
        </w:rPr>
        <w:t xml:space="preserve"> </w:t>
      </w:r>
      <w:r>
        <w:rPr>
          <w:sz w:val="24"/>
        </w:rPr>
        <w:t xml:space="preserve">обучающегося к изменяющимся условиям социальной и природной </w:t>
      </w:r>
      <w:r>
        <w:rPr>
          <w:spacing w:val="-2"/>
          <w:sz w:val="24"/>
        </w:rPr>
        <w:t>среды:</w:t>
      </w:r>
    </w:p>
    <w:p w:rsidR="00FD54E7" w:rsidRDefault="005C31E9" w:rsidP="00FD22C4">
      <w:pPr>
        <w:pStyle w:val="a3"/>
        <w:spacing w:before="3"/>
        <w:ind w:left="0" w:right="240"/>
        <w:jc w:val="left"/>
      </w:pPr>
      <w:r>
        <w:t>освоение</w:t>
      </w:r>
      <w:r>
        <w:rPr>
          <w:spacing w:val="40"/>
        </w:rPr>
        <w:t xml:space="preserve"> </w:t>
      </w:r>
      <w:r>
        <w:t>обучающимися</w:t>
      </w:r>
      <w:r>
        <w:rPr>
          <w:spacing w:val="40"/>
        </w:rPr>
        <w:t xml:space="preserve"> </w:t>
      </w:r>
      <w:r>
        <w:t>социального</w:t>
      </w:r>
      <w:r>
        <w:rPr>
          <w:spacing w:val="40"/>
        </w:rPr>
        <w:t xml:space="preserve"> </w:t>
      </w:r>
      <w:r>
        <w:t>опыта,</w:t>
      </w:r>
      <w:r>
        <w:rPr>
          <w:spacing w:val="40"/>
        </w:rPr>
        <w:t xml:space="preserve"> </w:t>
      </w:r>
      <w:r>
        <w:t>основных</w:t>
      </w:r>
      <w:r>
        <w:rPr>
          <w:spacing w:val="40"/>
        </w:rPr>
        <w:t xml:space="preserve"> </w:t>
      </w:r>
      <w:r>
        <w:t>социальных</w:t>
      </w:r>
      <w:r>
        <w:rPr>
          <w:spacing w:val="40"/>
        </w:rPr>
        <w:t xml:space="preserve"> </w:t>
      </w:r>
      <w:r>
        <w:t>ролей,</w:t>
      </w:r>
      <w:r>
        <w:rPr>
          <w:spacing w:val="40"/>
        </w:rPr>
        <w:t xml:space="preserve"> </w:t>
      </w:r>
      <w:r>
        <w:t>соответствующих</w:t>
      </w:r>
      <w:r>
        <w:rPr>
          <w:spacing w:val="80"/>
        </w:rPr>
        <w:t xml:space="preserve"> </w:t>
      </w:r>
      <w:r>
        <w:t>ведущей</w:t>
      </w:r>
      <w:r>
        <w:rPr>
          <w:spacing w:val="40"/>
        </w:rPr>
        <w:t xml:space="preserve"> </w:t>
      </w:r>
      <w:r>
        <w:t>деятельности</w:t>
      </w:r>
      <w:r>
        <w:rPr>
          <w:spacing w:val="40"/>
        </w:rPr>
        <w:t xml:space="preserve"> </w:t>
      </w:r>
      <w:r>
        <w:t>возраста,</w:t>
      </w:r>
      <w:r>
        <w:rPr>
          <w:spacing w:val="40"/>
        </w:rPr>
        <w:t xml:space="preserve"> </w:t>
      </w:r>
      <w:r>
        <w:t>норм</w:t>
      </w:r>
      <w:r>
        <w:rPr>
          <w:spacing w:val="40"/>
        </w:rPr>
        <w:t xml:space="preserve"> </w:t>
      </w:r>
      <w:r>
        <w:t>и</w:t>
      </w:r>
      <w:r>
        <w:rPr>
          <w:spacing w:val="40"/>
        </w:rPr>
        <w:t xml:space="preserve"> </w:t>
      </w:r>
      <w:r>
        <w:t>правил</w:t>
      </w:r>
      <w:r>
        <w:rPr>
          <w:spacing w:val="40"/>
        </w:rPr>
        <w:t xml:space="preserve"> </w:t>
      </w:r>
      <w:r>
        <w:t>общественного</w:t>
      </w:r>
      <w:r>
        <w:rPr>
          <w:spacing w:val="40"/>
        </w:rPr>
        <w:t xml:space="preserve"> </w:t>
      </w:r>
      <w:r>
        <w:t>поведения,</w:t>
      </w:r>
      <w:r>
        <w:rPr>
          <w:spacing w:val="40"/>
        </w:rPr>
        <w:t xml:space="preserve"> </w:t>
      </w:r>
      <w:r>
        <w:t>форм</w:t>
      </w:r>
      <w:r>
        <w:rPr>
          <w:spacing w:val="40"/>
        </w:rPr>
        <w:t xml:space="preserve"> </w:t>
      </w:r>
      <w:r>
        <w:t>социальной</w:t>
      </w:r>
      <w:r>
        <w:rPr>
          <w:spacing w:val="80"/>
        </w:rPr>
        <w:t xml:space="preserve"> </w:t>
      </w:r>
      <w:r>
        <w:t>жизни в группах и сообществах, включая семью, группы, сформированные по профессиональной деятельности,</w:t>
      </w:r>
      <w:r>
        <w:rPr>
          <w:spacing w:val="40"/>
        </w:rPr>
        <w:t xml:space="preserve"> </w:t>
      </w:r>
      <w:r>
        <w:t>а</w:t>
      </w:r>
      <w:r>
        <w:rPr>
          <w:spacing w:val="40"/>
        </w:rPr>
        <w:t xml:space="preserve"> </w:t>
      </w:r>
      <w:r>
        <w:t>также</w:t>
      </w:r>
      <w:r>
        <w:rPr>
          <w:spacing w:val="40"/>
        </w:rPr>
        <w:t xml:space="preserve"> </w:t>
      </w:r>
      <w:r>
        <w:t>в</w:t>
      </w:r>
      <w:r>
        <w:rPr>
          <w:spacing w:val="40"/>
        </w:rPr>
        <w:t xml:space="preserve"> </w:t>
      </w:r>
      <w:r>
        <w:t>рамках</w:t>
      </w:r>
      <w:r>
        <w:rPr>
          <w:spacing w:val="40"/>
        </w:rPr>
        <w:t xml:space="preserve"> </w:t>
      </w:r>
      <w:r>
        <w:t>социального</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 среды; изучение и оценка социальных ролей персонажей литературных произведений;</w:t>
      </w:r>
      <w:r>
        <w:rPr>
          <w:spacing w:val="40"/>
        </w:rPr>
        <w:t xml:space="preserve"> </w:t>
      </w:r>
      <w:r>
        <w:t>потребность</w:t>
      </w:r>
      <w:r>
        <w:rPr>
          <w:spacing w:val="79"/>
        </w:rPr>
        <w:t xml:space="preserve"> </w:t>
      </w:r>
      <w:r>
        <w:t>во</w:t>
      </w:r>
      <w:r>
        <w:rPr>
          <w:spacing w:val="80"/>
        </w:rPr>
        <w:t xml:space="preserve"> </w:t>
      </w:r>
      <w:r>
        <w:t>взаимодействии</w:t>
      </w:r>
      <w:r>
        <w:rPr>
          <w:spacing w:val="79"/>
        </w:rPr>
        <w:t xml:space="preserve"> </w:t>
      </w:r>
      <w:r>
        <w:t>в</w:t>
      </w:r>
      <w:r>
        <w:rPr>
          <w:spacing w:val="79"/>
        </w:rPr>
        <w:t xml:space="preserve"> </w:t>
      </w:r>
      <w:r>
        <w:t>условиях</w:t>
      </w:r>
      <w:r>
        <w:rPr>
          <w:spacing w:val="77"/>
        </w:rPr>
        <w:t xml:space="preserve"> </w:t>
      </w:r>
      <w:r>
        <w:t>неопределенности,</w:t>
      </w:r>
      <w:r>
        <w:rPr>
          <w:spacing w:val="40"/>
        </w:rPr>
        <w:t xml:space="preserve"> </w:t>
      </w:r>
      <w:r>
        <w:t>открытость</w:t>
      </w:r>
      <w:r>
        <w:rPr>
          <w:spacing w:val="40"/>
        </w:rPr>
        <w:t xml:space="preserve"> </w:t>
      </w:r>
      <w:r>
        <w:t>опыту</w:t>
      </w:r>
      <w:r>
        <w:rPr>
          <w:spacing w:val="40"/>
        </w:rPr>
        <w:t xml:space="preserve"> </w:t>
      </w:r>
      <w:r>
        <w:t>и</w:t>
      </w:r>
      <w:r>
        <w:rPr>
          <w:spacing w:val="80"/>
        </w:rPr>
        <w:t xml:space="preserve"> </w:t>
      </w:r>
      <w:r>
        <w:t>знаниям других, в действии в условиях неопределенности, повышение уровня своей компетентности через практическую деятельность, в том</w:t>
      </w:r>
      <w:r>
        <w:rPr>
          <w:spacing w:val="-1"/>
        </w:rPr>
        <w:t xml:space="preserve"> </w:t>
      </w:r>
      <w:r>
        <w:t>числе умение учиться у</w:t>
      </w:r>
      <w:r>
        <w:rPr>
          <w:spacing w:val="-6"/>
        </w:rPr>
        <w:t xml:space="preserve"> </w:t>
      </w:r>
      <w:r>
        <w:t>других</w:t>
      </w:r>
      <w:r>
        <w:rPr>
          <w:spacing w:val="-2"/>
        </w:rPr>
        <w:t xml:space="preserve"> </w:t>
      </w:r>
      <w:r>
        <w:t>людей, осознавать</w:t>
      </w:r>
      <w:r>
        <w:rPr>
          <w:spacing w:val="-1"/>
        </w:rPr>
        <w:t xml:space="preserve"> </w:t>
      </w:r>
      <w:r>
        <w:t>в совместной деятельности новые знания, навыки</w:t>
      </w:r>
      <w:r>
        <w:rPr>
          <w:spacing w:val="28"/>
        </w:rPr>
        <w:t xml:space="preserve"> </w:t>
      </w:r>
      <w:r>
        <w:t>и компетенции из опыта других,</w:t>
      </w:r>
      <w:r>
        <w:rPr>
          <w:spacing w:val="30"/>
        </w:rPr>
        <w:t xml:space="preserve"> </w:t>
      </w:r>
      <w:r>
        <w:t>в</w:t>
      </w:r>
      <w:r>
        <w:rPr>
          <w:spacing w:val="29"/>
        </w:rPr>
        <w:t xml:space="preserve"> </w:t>
      </w:r>
      <w:r>
        <w:t>выявлении</w:t>
      </w:r>
      <w:r>
        <w:rPr>
          <w:spacing w:val="28"/>
        </w:rPr>
        <w:t xml:space="preserve"> </w:t>
      </w:r>
      <w:r>
        <w:t>и связывании образов,</w:t>
      </w:r>
      <w:r>
        <w:rPr>
          <w:spacing w:val="80"/>
        </w:rPr>
        <w:t xml:space="preserve"> </w:t>
      </w:r>
      <w:r>
        <w:t>необходимость</w:t>
      </w:r>
      <w:r>
        <w:rPr>
          <w:spacing w:val="80"/>
        </w:rPr>
        <w:t xml:space="preserve"> </w:t>
      </w:r>
      <w:r>
        <w:t>в</w:t>
      </w:r>
      <w:r>
        <w:rPr>
          <w:spacing w:val="80"/>
        </w:rPr>
        <w:t xml:space="preserve"> </w:t>
      </w:r>
      <w:r>
        <w:t>формировании</w:t>
      </w:r>
      <w:r>
        <w:rPr>
          <w:spacing w:val="80"/>
        </w:rPr>
        <w:t xml:space="preserve"> </w:t>
      </w:r>
      <w:r>
        <w:t>новых</w:t>
      </w:r>
      <w:r>
        <w:rPr>
          <w:spacing w:val="80"/>
        </w:rPr>
        <w:t xml:space="preserve"> </w:t>
      </w:r>
      <w:r>
        <w:t>знаний,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формулировать</w:t>
      </w:r>
      <w:r>
        <w:rPr>
          <w:spacing w:val="80"/>
        </w:rPr>
        <w:t xml:space="preserve"> </w:t>
      </w:r>
      <w:r>
        <w:t>идеи, понятия, гипотезы об объектах и явлениях, в том числе ранее неизвестных, осознавать дефициты собственных</w:t>
      </w:r>
      <w:r>
        <w:rPr>
          <w:spacing w:val="80"/>
          <w:w w:val="150"/>
        </w:rPr>
        <w:t xml:space="preserve"> </w:t>
      </w:r>
      <w:r>
        <w:t>знаний</w:t>
      </w:r>
      <w:r>
        <w:rPr>
          <w:spacing w:val="80"/>
          <w:w w:val="150"/>
        </w:rPr>
        <w:t xml:space="preserve"> </w:t>
      </w:r>
      <w:r>
        <w:t>и</w:t>
      </w:r>
      <w:r>
        <w:rPr>
          <w:spacing w:val="80"/>
          <w:w w:val="150"/>
        </w:rPr>
        <w:t xml:space="preserve"> </w:t>
      </w:r>
      <w:r>
        <w:t>компетентностей,</w:t>
      </w:r>
      <w:r>
        <w:rPr>
          <w:spacing w:val="80"/>
          <w:w w:val="150"/>
        </w:rPr>
        <w:t xml:space="preserve"> </w:t>
      </w:r>
      <w:r>
        <w:t>планировать</w:t>
      </w:r>
      <w:r>
        <w:rPr>
          <w:spacing w:val="80"/>
          <w:w w:val="150"/>
        </w:rPr>
        <w:t xml:space="preserve"> </w:t>
      </w:r>
      <w:r>
        <w:t>своё</w:t>
      </w:r>
      <w:r>
        <w:rPr>
          <w:spacing w:val="80"/>
          <w:w w:val="150"/>
        </w:rPr>
        <w:t xml:space="preserve"> </w:t>
      </w:r>
      <w:r>
        <w:t>развитие,</w:t>
      </w:r>
      <w:r>
        <w:rPr>
          <w:spacing w:val="80"/>
          <w:w w:val="150"/>
        </w:rPr>
        <w:t xml:space="preserve"> </w:t>
      </w:r>
      <w:r>
        <w:t>умение</w:t>
      </w:r>
      <w:r>
        <w:rPr>
          <w:spacing w:val="80"/>
          <w:w w:val="150"/>
        </w:rPr>
        <w:t xml:space="preserve"> </w:t>
      </w:r>
      <w:r>
        <w:t>оперировать основными</w:t>
      </w:r>
      <w:r>
        <w:rPr>
          <w:spacing w:val="-1"/>
        </w:rPr>
        <w:t xml:space="preserve"> </w:t>
      </w:r>
      <w:r>
        <w:t>понятиями, терминами</w:t>
      </w:r>
      <w:r>
        <w:rPr>
          <w:spacing w:val="-1"/>
        </w:rPr>
        <w:t xml:space="preserve"> </w:t>
      </w:r>
      <w:r>
        <w:t>и</w:t>
      </w:r>
      <w:r>
        <w:rPr>
          <w:spacing w:val="-6"/>
        </w:rPr>
        <w:t xml:space="preserve"> </w:t>
      </w:r>
      <w:r>
        <w:t>представлениями</w:t>
      </w:r>
      <w:r>
        <w:rPr>
          <w:spacing w:val="-6"/>
        </w:rPr>
        <w:t xml:space="preserve"> </w:t>
      </w:r>
      <w:r>
        <w:t>в</w:t>
      </w:r>
      <w:r>
        <w:rPr>
          <w:spacing w:val="-5"/>
        </w:rPr>
        <w:t xml:space="preserve"> </w:t>
      </w:r>
      <w:r>
        <w:t>области</w:t>
      </w:r>
      <w:r>
        <w:rPr>
          <w:spacing w:val="-1"/>
        </w:rPr>
        <w:t xml:space="preserve"> </w:t>
      </w:r>
      <w:r>
        <w:t>концепции</w:t>
      </w:r>
      <w:r>
        <w:rPr>
          <w:spacing w:val="-1"/>
        </w:rPr>
        <w:t xml:space="preserve"> </w:t>
      </w:r>
      <w:r>
        <w:t>устойчивого</w:t>
      </w:r>
      <w:r>
        <w:rPr>
          <w:spacing w:val="-2"/>
        </w:rPr>
        <w:t xml:space="preserve"> </w:t>
      </w:r>
      <w:r>
        <w:t>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w:t>
      </w:r>
      <w:r>
        <w:rPr>
          <w:spacing w:val="40"/>
        </w:rPr>
        <w:t xml:space="preserve"> </w:t>
      </w:r>
      <w:r>
        <w:t>глобальных последствий;</w:t>
      </w:r>
    </w:p>
    <w:p w:rsidR="00FD54E7" w:rsidRDefault="005C31E9" w:rsidP="00FD22C4">
      <w:pPr>
        <w:pStyle w:val="a3"/>
        <w:spacing w:before="2"/>
        <w:ind w:left="0" w:right="229"/>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w:t>
      </w:r>
      <w:r>
        <w:rPr>
          <w:spacing w:val="-3"/>
        </w:rPr>
        <w:t xml:space="preserve"> </w:t>
      </w:r>
      <w:r>
        <w:t>в произошедшей</w:t>
      </w:r>
      <w:r>
        <w:rPr>
          <w:spacing w:val="-1"/>
        </w:rPr>
        <w:t xml:space="preserve"> </w:t>
      </w:r>
      <w:r>
        <w:t>ситуации;</w:t>
      </w:r>
      <w:r>
        <w:rPr>
          <w:spacing w:val="-2"/>
        </w:rPr>
        <w:t xml:space="preserve"> </w:t>
      </w:r>
      <w:r>
        <w:t>быть</w:t>
      </w:r>
      <w:r>
        <w:rPr>
          <w:spacing w:val="-1"/>
        </w:rPr>
        <w:t xml:space="preserve"> </w:t>
      </w:r>
      <w:r>
        <w:t>готовым</w:t>
      </w:r>
      <w:r>
        <w:rPr>
          <w:spacing w:val="-1"/>
        </w:rPr>
        <w:t xml:space="preserve"> </w:t>
      </w:r>
      <w:r>
        <w:t>действовать</w:t>
      </w:r>
      <w:r>
        <w:rPr>
          <w:spacing w:val="-1"/>
        </w:rPr>
        <w:t xml:space="preserve"> </w:t>
      </w:r>
      <w:r>
        <w:t>в</w:t>
      </w:r>
      <w:r>
        <w:rPr>
          <w:spacing w:val="-5"/>
        </w:rPr>
        <w:t xml:space="preserve"> </w:t>
      </w:r>
      <w:r>
        <w:t>отсутствии гарантий</w:t>
      </w:r>
    </w:p>
    <w:p w:rsidR="00FD54E7" w:rsidRDefault="005C31E9" w:rsidP="00FD22C4">
      <w:pPr>
        <w:pStyle w:val="a3"/>
        <w:spacing w:before="65" w:line="275" w:lineRule="exact"/>
        <w:ind w:left="0"/>
        <w:jc w:val="left"/>
      </w:pPr>
      <w:r>
        <w:rPr>
          <w:spacing w:val="-2"/>
        </w:rPr>
        <w:t>успеха.</w:t>
      </w:r>
    </w:p>
    <w:p w:rsidR="00FD54E7" w:rsidRDefault="005C31E9" w:rsidP="00FD22C4">
      <w:pPr>
        <w:pStyle w:val="a5"/>
        <w:numPr>
          <w:ilvl w:val="2"/>
          <w:numId w:val="118"/>
        </w:numPr>
        <w:tabs>
          <w:tab w:val="left" w:pos="1238"/>
        </w:tabs>
        <w:spacing w:line="240" w:lineRule="auto"/>
        <w:ind w:left="0" w:right="229" w:firstLine="0"/>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54E7" w:rsidRDefault="005C31E9" w:rsidP="00FD22C4">
      <w:pPr>
        <w:pStyle w:val="a5"/>
        <w:numPr>
          <w:ilvl w:val="3"/>
          <w:numId w:val="118"/>
        </w:numPr>
        <w:tabs>
          <w:tab w:val="left" w:pos="1339"/>
          <w:tab w:val="left" w:pos="1949"/>
          <w:tab w:val="left" w:pos="3247"/>
          <w:tab w:val="left" w:pos="5070"/>
          <w:tab w:val="left" w:pos="6201"/>
          <w:tab w:val="left" w:pos="7467"/>
          <w:tab w:val="left" w:pos="8671"/>
          <w:tab w:val="left" w:pos="9055"/>
        </w:tabs>
        <w:spacing w:line="240" w:lineRule="auto"/>
        <w:ind w:left="0" w:right="226" w:firstLine="0"/>
        <w:rPr>
          <w:sz w:val="24"/>
        </w:rPr>
      </w:pPr>
      <w:r>
        <w:rPr>
          <w:sz w:val="24"/>
        </w:rPr>
        <w:tab/>
        <w:t xml:space="preserve">У обучающегося будут сформированы следующие базовые логические действия как </w:t>
      </w:r>
      <w:r>
        <w:rPr>
          <w:spacing w:val="-2"/>
          <w:sz w:val="24"/>
        </w:rPr>
        <w:t>часть</w:t>
      </w:r>
      <w:r>
        <w:rPr>
          <w:sz w:val="24"/>
        </w:rPr>
        <w:tab/>
      </w:r>
      <w:r>
        <w:rPr>
          <w:spacing w:val="-2"/>
          <w:sz w:val="24"/>
        </w:rPr>
        <w:t>познавательных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2"/>
          <w:sz w:val="24"/>
        </w:rPr>
        <w:t>выявлять</w:t>
      </w:r>
      <w:r>
        <w:rPr>
          <w:sz w:val="24"/>
        </w:rPr>
        <w:tab/>
      </w:r>
      <w:r>
        <w:rPr>
          <w:spacing w:val="-10"/>
          <w:sz w:val="24"/>
        </w:rPr>
        <w:t>и</w:t>
      </w:r>
      <w:r>
        <w:rPr>
          <w:sz w:val="24"/>
        </w:rPr>
        <w:tab/>
      </w:r>
      <w:r>
        <w:rPr>
          <w:spacing w:val="-2"/>
          <w:sz w:val="24"/>
        </w:rPr>
        <w:t xml:space="preserve">характеризовать </w:t>
      </w:r>
      <w:r>
        <w:rPr>
          <w:sz w:val="24"/>
        </w:rPr>
        <w:t>существенные</w:t>
      </w:r>
      <w:r>
        <w:rPr>
          <w:spacing w:val="40"/>
          <w:sz w:val="24"/>
        </w:rPr>
        <w:t xml:space="preserve"> </w:t>
      </w:r>
      <w:r>
        <w:rPr>
          <w:sz w:val="24"/>
        </w:rPr>
        <w:t>признаки</w:t>
      </w:r>
      <w:r>
        <w:rPr>
          <w:spacing w:val="38"/>
          <w:sz w:val="24"/>
        </w:rPr>
        <w:t xml:space="preserve"> </w:t>
      </w:r>
      <w:r>
        <w:rPr>
          <w:sz w:val="24"/>
        </w:rPr>
        <w:t>объектов</w:t>
      </w:r>
      <w:r>
        <w:rPr>
          <w:spacing w:val="40"/>
          <w:sz w:val="24"/>
        </w:rPr>
        <w:t xml:space="preserve"> </w:t>
      </w:r>
      <w:r>
        <w:rPr>
          <w:sz w:val="24"/>
        </w:rPr>
        <w:t>(художественных</w:t>
      </w:r>
      <w:r>
        <w:rPr>
          <w:spacing w:val="40"/>
          <w:sz w:val="24"/>
        </w:rPr>
        <w:t xml:space="preserve"> </w:t>
      </w:r>
      <w:r>
        <w:rPr>
          <w:sz w:val="24"/>
        </w:rPr>
        <w:t>и</w:t>
      </w:r>
      <w:r>
        <w:rPr>
          <w:spacing w:val="40"/>
          <w:sz w:val="24"/>
        </w:rPr>
        <w:t xml:space="preserve"> </w:t>
      </w:r>
      <w:r>
        <w:rPr>
          <w:sz w:val="24"/>
        </w:rPr>
        <w:t>учебных</w:t>
      </w:r>
      <w:r>
        <w:rPr>
          <w:spacing w:val="40"/>
          <w:sz w:val="24"/>
        </w:rPr>
        <w:t xml:space="preserve"> </w:t>
      </w:r>
      <w:r>
        <w:rPr>
          <w:sz w:val="24"/>
        </w:rPr>
        <w:t>текстов,</w:t>
      </w:r>
      <w:r>
        <w:rPr>
          <w:spacing w:val="40"/>
          <w:sz w:val="24"/>
        </w:rPr>
        <w:t xml:space="preserve"> </w:t>
      </w:r>
      <w:r>
        <w:rPr>
          <w:sz w:val="24"/>
        </w:rPr>
        <w:t>литературных</w:t>
      </w:r>
      <w:r>
        <w:rPr>
          <w:spacing w:val="40"/>
          <w:sz w:val="24"/>
        </w:rPr>
        <w:t xml:space="preserve"> </w:t>
      </w:r>
      <w:r>
        <w:rPr>
          <w:sz w:val="24"/>
        </w:rPr>
        <w:t>героев</w:t>
      </w:r>
      <w:r>
        <w:rPr>
          <w:spacing w:val="40"/>
          <w:sz w:val="24"/>
        </w:rPr>
        <w:t xml:space="preserve"> </w:t>
      </w:r>
      <w:r>
        <w:rPr>
          <w:sz w:val="24"/>
        </w:rPr>
        <w:t>и другие) и явлений (литературных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w:t>
      </w:r>
      <w:r>
        <w:rPr>
          <w:spacing w:val="-1"/>
          <w:sz w:val="24"/>
        </w:rPr>
        <w:t xml:space="preserve"> </w:t>
      </w:r>
      <w:r>
        <w:rPr>
          <w:sz w:val="24"/>
        </w:rPr>
        <w:t>признаку, устанавливать основания для их обобщения и сравнения, определять критерии проводимого анализа;</w:t>
      </w:r>
    </w:p>
    <w:p w:rsidR="00FD54E7" w:rsidRDefault="005C31E9" w:rsidP="00FD22C4">
      <w:pPr>
        <w:pStyle w:val="a3"/>
        <w:spacing w:before="2"/>
        <w:ind w:left="0" w:right="231"/>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w:t>
      </w:r>
      <w:r>
        <w:lastRenderedPageBreak/>
        <w:t>закономерностей и противоречий с учётом учебной задачи;</w:t>
      </w:r>
    </w:p>
    <w:p w:rsidR="00FD54E7" w:rsidRDefault="005C31E9" w:rsidP="00FD22C4">
      <w:pPr>
        <w:pStyle w:val="a3"/>
        <w:spacing w:line="242" w:lineRule="auto"/>
        <w:ind w:left="0" w:right="234"/>
      </w:pPr>
      <w:r>
        <w:t xml:space="preserve">выявлять дефициты информации, данных, необходимых для решения поставленной учебной </w:t>
      </w:r>
      <w:r>
        <w:rPr>
          <w:spacing w:val="-2"/>
        </w:rPr>
        <w:t>задачи;</w:t>
      </w:r>
    </w:p>
    <w:p w:rsidR="00FD54E7" w:rsidRDefault="005C31E9" w:rsidP="00FD22C4">
      <w:pPr>
        <w:pStyle w:val="a3"/>
        <w:ind w:left="0" w:right="231"/>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FD54E7" w:rsidRDefault="005C31E9" w:rsidP="00FD22C4">
      <w:pPr>
        <w:pStyle w:val="a3"/>
        <w:ind w:left="0" w:right="234"/>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D54E7" w:rsidRDefault="005C31E9" w:rsidP="00FD22C4">
      <w:pPr>
        <w:pStyle w:val="a5"/>
        <w:numPr>
          <w:ilvl w:val="3"/>
          <w:numId w:val="118"/>
        </w:numPr>
        <w:tabs>
          <w:tab w:val="left" w:pos="1948"/>
        </w:tabs>
        <w:spacing w:line="242" w:lineRule="auto"/>
        <w:ind w:left="0" w:right="229"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54E7" w:rsidRDefault="005C31E9" w:rsidP="00FD22C4">
      <w:pPr>
        <w:pStyle w:val="a3"/>
        <w:ind w:left="0"/>
        <w:jc w:val="left"/>
      </w:pPr>
      <w:r>
        <w:t>использовать вопросы как исследовательский инструмент познания в литературном образовании;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80"/>
        </w:rPr>
        <w:t xml:space="preserve"> </w:t>
      </w:r>
      <w:r>
        <w:t>ситуации, объекта, и самостоятельно устанавливать искомое и данное;</w:t>
      </w:r>
    </w:p>
    <w:p w:rsidR="00FD54E7" w:rsidRDefault="005C31E9" w:rsidP="00FD22C4">
      <w:pPr>
        <w:pStyle w:val="a3"/>
        <w:spacing w:line="237" w:lineRule="auto"/>
        <w:ind w:left="0"/>
        <w:jc w:val="left"/>
      </w:pPr>
      <w:r>
        <w:t>формировать</w:t>
      </w:r>
      <w:r>
        <w:rPr>
          <w:spacing w:val="-2"/>
        </w:rPr>
        <w:t xml:space="preserve"> </w:t>
      </w:r>
      <w:r>
        <w:t>гипотезу</w:t>
      </w:r>
      <w:r>
        <w:rPr>
          <w:spacing w:val="-12"/>
        </w:rPr>
        <w:t xml:space="preserve"> </w:t>
      </w:r>
      <w:r>
        <w:t>об</w:t>
      </w:r>
      <w:r>
        <w:rPr>
          <w:spacing w:val="-5"/>
        </w:rPr>
        <w:t xml:space="preserve"> </w:t>
      </w:r>
      <w:r>
        <w:t>истинности</w:t>
      </w:r>
      <w:r>
        <w:rPr>
          <w:spacing w:val="-2"/>
        </w:rPr>
        <w:t xml:space="preserve"> </w:t>
      </w:r>
      <w:r>
        <w:t>собственных</w:t>
      </w:r>
      <w:r>
        <w:rPr>
          <w:spacing w:val="-7"/>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r>
        <w:rPr>
          <w:spacing w:val="-1"/>
        </w:rPr>
        <w:t xml:space="preserve"> </w:t>
      </w:r>
      <w:r>
        <w:t>аргументировать свою позицию, мнение;</w:t>
      </w:r>
    </w:p>
    <w:p w:rsidR="00FD54E7" w:rsidRDefault="005C31E9" w:rsidP="00FD22C4">
      <w:pPr>
        <w:pStyle w:val="a3"/>
        <w:ind w:left="0" w:right="226"/>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FD54E7" w:rsidRDefault="005C31E9" w:rsidP="00FD22C4">
      <w:pPr>
        <w:pStyle w:val="a3"/>
        <w:spacing w:line="242" w:lineRule="auto"/>
        <w:ind w:left="0" w:right="229"/>
      </w:pPr>
      <w:r>
        <w:t xml:space="preserve">оценивать на применимость и достоверность информацию, полученную в ходе исследования </w:t>
      </w:r>
      <w:r>
        <w:rPr>
          <w:spacing w:val="-2"/>
        </w:rPr>
        <w:t>(эксперимента);</w:t>
      </w:r>
    </w:p>
    <w:p w:rsidR="00FD54E7" w:rsidRDefault="005C31E9" w:rsidP="00FD22C4">
      <w:pPr>
        <w:pStyle w:val="a3"/>
        <w:ind w:left="0" w:right="234"/>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w:t>
      </w:r>
      <w:r>
        <w:rPr>
          <w:spacing w:val="-2"/>
        </w:rPr>
        <w:t>обобщений;</w:t>
      </w:r>
    </w:p>
    <w:p w:rsidR="00FD54E7" w:rsidRDefault="005C31E9" w:rsidP="00FD22C4">
      <w:pPr>
        <w:pStyle w:val="a3"/>
        <w:ind w:left="0" w:right="232"/>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D54E7" w:rsidRDefault="005C31E9" w:rsidP="00FD22C4">
      <w:pPr>
        <w:pStyle w:val="a5"/>
        <w:numPr>
          <w:ilvl w:val="3"/>
          <w:numId w:val="118"/>
        </w:numPr>
        <w:tabs>
          <w:tab w:val="left" w:pos="1948"/>
        </w:tabs>
        <w:spacing w:line="242" w:lineRule="auto"/>
        <w:ind w:left="0" w:right="226"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D54E7" w:rsidRDefault="005C31E9" w:rsidP="00FD22C4">
      <w:pPr>
        <w:pStyle w:val="a3"/>
        <w:ind w:left="0" w:right="220"/>
      </w:pPr>
      <w:r>
        <w:t>применять</w:t>
      </w:r>
      <w:r>
        <w:rPr>
          <w:spacing w:val="-4"/>
        </w:rPr>
        <w:t xml:space="preserve"> </w:t>
      </w:r>
      <w:r>
        <w:t>различные</w:t>
      </w:r>
      <w:r>
        <w:rPr>
          <w:spacing w:val="-2"/>
        </w:rPr>
        <w:t xml:space="preserve"> </w:t>
      </w:r>
      <w:r>
        <w:t>методы, инструменты и</w:t>
      </w:r>
      <w:r>
        <w:rPr>
          <w:spacing w:val="-5"/>
        </w:rPr>
        <w:t xml:space="preserve"> </w:t>
      </w:r>
      <w:r>
        <w:t>запросы</w:t>
      </w:r>
      <w:r>
        <w:rPr>
          <w:spacing w:val="-4"/>
        </w:rPr>
        <w:t xml:space="preserve"> </w:t>
      </w:r>
      <w:r>
        <w:t>при</w:t>
      </w:r>
      <w:r>
        <w:rPr>
          <w:spacing w:val="-5"/>
        </w:rPr>
        <w:t xml:space="preserve"> </w:t>
      </w:r>
      <w:r>
        <w:t>поиске</w:t>
      </w:r>
      <w:r>
        <w:rPr>
          <w:spacing w:val="-2"/>
        </w:rPr>
        <w:t xml:space="preserve"> </w:t>
      </w:r>
      <w:r>
        <w:t>и</w:t>
      </w:r>
      <w:r>
        <w:rPr>
          <w:spacing w:val="-5"/>
        </w:rPr>
        <w:t xml:space="preserve"> </w:t>
      </w:r>
      <w:r>
        <w:t>отборе</w:t>
      </w:r>
      <w:r>
        <w:rPr>
          <w:spacing w:val="-2"/>
        </w:rPr>
        <w:t xml:space="preserve"> </w:t>
      </w:r>
      <w:r>
        <w:t xml:space="preserve">литературной и другой информации или данных из источников с учётом предложенной учебной задачи и заданных </w:t>
      </w:r>
      <w:r>
        <w:rPr>
          <w:spacing w:val="-2"/>
        </w:rPr>
        <w:t>критериев;</w:t>
      </w:r>
    </w:p>
    <w:p w:rsidR="00FD54E7" w:rsidRDefault="005C31E9" w:rsidP="00FD22C4">
      <w:pPr>
        <w:pStyle w:val="a3"/>
        <w:spacing w:line="237" w:lineRule="auto"/>
        <w:ind w:left="0" w:right="240"/>
      </w:pPr>
      <w:r>
        <w:t>выбирать, анализировать, систематизировать и интерпретировать литературную и другую информацию различных видов и форм представления;</w:t>
      </w:r>
    </w:p>
    <w:p w:rsidR="00FD54E7" w:rsidRDefault="005C31E9" w:rsidP="00FD22C4">
      <w:pPr>
        <w:pStyle w:val="a3"/>
        <w:spacing w:line="237" w:lineRule="auto"/>
        <w:ind w:left="0" w:right="237"/>
      </w:pPr>
      <w:r>
        <w:t>находить сходные</w:t>
      </w:r>
      <w:r>
        <w:rPr>
          <w:spacing w:val="-1"/>
        </w:rPr>
        <w:t xml:space="preserve"> </w:t>
      </w:r>
      <w:r>
        <w:t>аргументы (подтверждающие</w:t>
      </w:r>
      <w:r>
        <w:rPr>
          <w:spacing w:val="-1"/>
        </w:rPr>
        <w:t xml:space="preserve"> </w:t>
      </w:r>
      <w:r>
        <w:t>или опровергающие</w:t>
      </w:r>
      <w:r>
        <w:rPr>
          <w:spacing w:val="-6"/>
        </w:rPr>
        <w:t xml:space="preserve"> </w:t>
      </w:r>
      <w:r>
        <w:t>одну</w:t>
      </w:r>
      <w:r>
        <w:rPr>
          <w:spacing w:val="-10"/>
        </w:rPr>
        <w:t xml:space="preserve"> </w:t>
      </w:r>
      <w:r>
        <w:t>и ту</w:t>
      </w:r>
      <w:r>
        <w:rPr>
          <w:spacing w:val="-10"/>
        </w:rPr>
        <w:t xml:space="preserve"> </w:t>
      </w:r>
      <w:r>
        <w:t>же</w:t>
      </w:r>
      <w:r>
        <w:rPr>
          <w:spacing w:val="-1"/>
        </w:rPr>
        <w:t xml:space="preserve"> </w:t>
      </w:r>
      <w:r>
        <w:t>идею, версию) в различных информационных источниках;</w:t>
      </w:r>
    </w:p>
    <w:p w:rsidR="00FD54E7" w:rsidRDefault="005C31E9" w:rsidP="00FD22C4">
      <w:pPr>
        <w:pStyle w:val="a3"/>
        <w:ind w:left="0" w:right="234"/>
      </w:pPr>
      <w:r>
        <w:t>самостоятельно выбирать</w:t>
      </w:r>
      <w:r>
        <w:rPr>
          <w:spacing w:val="-3"/>
        </w:rPr>
        <w:t xml:space="preserve"> </w:t>
      </w:r>
      <w:r>
        <w:t>оптимальную</w:t>
      </w:r>
      <w:r>
        <w:rPr>
          <w:spacing w:val="-1"/>
        </w:rPr>
        <w:t xml:space="preserve"> </w:t>
      </w:r>
      <w:r>
        <w:t>форму</w:t>
      </w:r>
      <w:r>
        <w:rPr>
          <w:spacing w:val="-4"/>
        </w:rPr>
        <w:t xml:space="preserve"> </w:t>
      </w:r>
      <w:r>
        <w:t>представления литературной и</w:t>
      </w:r>
      <w:r>
        <w:rPr>
          <w:spacing w:val="-3"/>
        </w:rPr>
        <w:t xml:space="preserve"> </w:t>
      </w:r>
      <w:r>
        <w:t>другой</w:t>
      </w:r>
      <w:r>
        <w:rPr>
          <w:spacing w:val="-3"/>
        </w:rPr>
        <w:t xml:space="preserve"> </w:t>
      </w:r>
      <w:r>
        <w:t>информации и иллюстрировать решаемые учебные задачи несложными схемами, диаграммами, иной графикой и их комбинациями;</w:t>
      </w:r>
    </w:p>
    <w:p w:rsidR="00FD54E7" w:rsidRDefault="005C31E9" w:rsidP="00FD22C4">
      <w:pPr>
        <w:pStyle w:val="a3"/>
        <w:spacing w:before="65"/>
        <w:ind w:left="0" w:right="227"/>
      </w:pPr>
      <w:r>
        <w:t>оценивать надёжность литературной и другой информации по критериям, предложенным</w:t>
      </w:r>
      <w:r>
        <w:rPr>
          <w:spacing w:val="40"/>
        </w:rPr>
        <w:t xml:space="preserve"> </w:t>
      </w:r>
      <w:r>
        <w:t>учителем или сформулированным самостоятельно; эффективно запоминать и систематизировать эту информацию.</w:t>
      </w:r>
    </w:p>
    <w:p w:rsidR="00FD54E7" w:rsidRDefault="005C31E9" w:rsidP="00FD22C4">
      <w:pPr>
        <w:pStyle w:val="a5"/>
        <w:numPr>
          <w:ilvl w:val="3"/>
          <w:numId w:val="118"/>
        </w:numPr>
        <w:tabs>
          <w:tab w:val="left" w:pos="1948"/>
        </w:tabs>
        <w:spacing w:line="242" w:lineRule="auto"/>
        <w:ind w:left="0" w:right="232"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FD54E7" w:rsidRDefault="005C31E9" w:rsidP="00FD22C4">
      <w:pPr>
        <w:pStyle w:val="a3"/>
        <w:spacing w:line="242" w:lineRule="auto"/>
        <w:ind w:left="0" w:right="240"/>
      </w:pPr>
      <w:r>
        <w:t>воспринимать</w:t>
      </w:r>
      <w:r>
        <w:rPr>
          <w:spacing w:val="-3"/>
        </w:rPr>
        <w:t xml:space="preserve"> </w:t>
      </w:r>
      <w:r>
        <w:t>и</w:t>
      </w:r>
      <w:r>
        <w:rPr>
          <w:spacing w:val="-3"/>
        </w:rPr>
        <w:t xml:space="preserve"> </w:t>
      </w:r>
      <w:r>
        <w:t>формулировать суждения, выражать эмоции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условиями</w:t>
      </w:r>
      <w:r>
        <w:rPr>
          <w:spacing w:val="-3"/>
        </w:rPr>
        <w:t xml:space="preserve"> </w:t>
      </w:r>
      <w:r>
        <w:t>и</w:t>
      </w:r>
      <w:r>
        <w:rPr>
          <w:spacing w:val="-3"/>
        </w:rPr>
        <w:t xml:space="preserve"> </w:t>
      </w:r>
      <w:r>
        <w:t>целями общения; выражать себя (свою точку зрения) в устных и письменных текстах;</w:t>
      </w:r>
    </w:p>
    <w:p w:rsidR="00FD54E7" w:rsidRDefault="005C31E9" w:rsidP="00FD22C4">
      <w:pPr>
        <w:pStyle w:val="a3"/>
        <w:ind w:left="0" w:right="216"/>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D54E7" w:rsidRDefault="005C31E9" w:rsidP="00FD22C4">
      <w:pPr>
        <w:pStyle w:val="a3"/>
        <w:ind w:left="0" w:right="234"/>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D54E7" w:rsidRDefault="005C31E9" w:rsidP="00FD22C4">
      <w:pPr>
        <w:pStyle w:val="a3"/>
        <w:spacing w:line="242" w:lineRule="auto"/>
        <w:ind w:left="0" w:right="238"/>
      </w:pPr>
      <w:r>
        <w:t>публично представлять результаты выполненного опыта (литературоведческого эксперимента, исследования, проекта);</w:t>
      </w:r>
    </w:p>
    <w:p w:rsidR="00FD54E7" w:rsidRDefault="005C31E9" w:rsidP="00FD22C4">
      <w:pPr>
        <w:pStyle w:val="a3"/>
        <w:ind w:left="0" w:right="236"/>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lastRenderedPageBreak/>
        <w:t>материалов.</w:t>
      </w:r>
    </w:p>
    <w:p w:rsidR="00FD54E7" w:rsidRDefault="005C31E9" w:rsidP="00FD22C4">
      <w:pPr>
        <w:pStyle w:val="a5"/>
        <w:numPr>
          <w:ilvl w:val="3"/>
          <w:numId w:val="118"/>
        </w:numPr>
        <w:tabs>
          <w:tab w:val="left" w:pos="1948"/>
        </w:tabs>
        <w:spacing w:line="237" w:lineRule="auto"/>
        <w:ind w:left="0" w:right="237" w:firstLine="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FD54E7" w:rsidRDefault="005C31E9" w:rsidP="00FD22C4">
      <w:pPr>
        <w:pStyle w:val="a3"/>
        <w:spacing w:line="237" w:lineRule="auto"/>
        <w:ind w:left="0" w:right="230"/>
      </w:pPr>
      <w:r>
        <w:t>выявлять проблемы для решения в учебных и жизненных ситуациях, анализируя ситуации, изображённые в художественной литературе;</w:t>
      </w:r>
    </w:p>
    <w:p w:rsidR="00FD54E7" w:rsidRDefault="005C31E9" w:rsidP="00FD22C4">
      <w:pPr>
        <w:pStyle w:val="a3"/>
        <w:spacing w:line="237" w:lineRule="auto"/>
        <w:ind w:left="0" w:right="236"/>
      </w:pPr>
      <w:r>
        <w:t>ориентироваться в различных подходах принятия решений (индивидуальное, принятие решения в группе, принятие решений группой);</w:t>
      </w:r>
    </w:p>
    <w:p w:rsidR="00FD54E7" w:rsidRDefault="005C31E9" w:rsidP="00FD22C4">
      <w:pPr>
        <w:pStyle w:val="a3"/>
        <w:spacing w:before="2"/>
        <w:ind w:left="0" w:right="229"/>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54E7" w:rsidRDefault="005C31E9" w:rsidP="00FD22C4">
      <w:pPr>
        <w:pStyle w:val="a3"/>
        <w:ind w:left="0" w:right="221"/>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FD54E7" w:rsidRDefault="005C31E9" w:rsidP="00FD22C4">
      <w:pPr>
        <w:pStyle w:val="a5"/>
        <w:numPr>
          <w:ilvl w:val="3"/>
          <w:numId w:val="118"/>
        </w:numPr>
        <w:tabs>
          <w:tab w:val="left" w:pos="2012"/>
        </w:tabs>
        <w:spacing w:before="3" w:line="237" w:lineRule="auto"/>
        <w:ind w:left="0" w:right="235" w:firstLine="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D54E7" w:rsidRDefault="005C31E9" w:rsidP="00FD22C4">
      <w:pPr>
        <w:pStyle w:val="a3"/>
        <w:spacing w:before="6" w:line="237" w:lineRule="auto"/>
        <w:ind w:left="0" w:right="234"/>
      </w:pPr>
      <w:r>
        <w:t>владеть способами самоконтроля, самомотивации и рефлексии в литературном образовании; давать</w:t>
      </w:r>
      <w:r>
        <w:rPr>
          <w:spacing w:val="72"/>
          <w:w w:val="150"/>
        </w:rPr>
        <w:t xml:space="preserve"> </w:t>
      </w:r>
      <w:r>
        <w:t>оценку</w:t>
      </w:r>
      <w:r>
        <w:rPr>
          <w:spacing w:val="68"/>
          <w:w w:val="150"/>
        </w:rPr>
        <w:t xml:space="preserve"> </w:t>
      </w:r>
      <w:r>
        <w:t>учебной</w:t>
      </w:r>
      <w:r>
        <w:rPr>
          <w:spacing w:val="73"/>
          <w:w w:val="150"/>
        </w:rPr>
        <w:t xml:space="preserve"> </w:t>
      </w:r>
      <w:r>
        <w:t>ситуации</w:t>
      </w:r>
      <w:r>
        <w:rPr>
          <w:spacing w:val="74"/>
          <w:w w:val="150"/>
        </w:rPr>
        <w:t xml:space="preserve"> </w:t>
      </w:r>
      <w:r>
        <w:t>и</w:t>
      </w:r>
      <w:r>
        <w:rPr>
          <w:spacing w:val="73"/>
          <w:w w:val="150"/>
        </w:rPr>
        <w:t xml:space="preserve"> </w:t>
      </w:r>
      <w:r>
        <w:t>предлагать</w:t>
      </w:r>
      <w:r>
        <w:rPr>
          <w:spacing w:val="75"/>
          <w:w w:val="150"/>
        </w:rPr>
        <w:t xml:space="preserve"> </w:t>
      </w:r>
      <w:r>
        <w:t>план</w:t>
      </w:r>
      <w:r>
        <w:rPr>
          <w:spacing w:val="69"/>
          <w:w w:val="150"/>
        </w:rPr>
        <w:t xml:space="preserve"> </w:t>
      </w:r>
      <w:r>
        <w:t>её</w:t>
      </w:r>
      <w:r>
        <w:rPr>
          <w:spacing w:val="72"/>
          <w:w w:val="150"/>
        </w:rPr>
        <w:t xml:space="preserve"> </w:t>
      </w:r>
      <w:r>
        <w:t>изменения;</w:t>
      </w:r>
      <w:r>
        <w:rPr>
          <w:spacing w:val="69"/>
          <w:w w:val="150"/>
        </w:rPr>
        <w:t xml:space="preserve"> </w:t>
      </w:r>
      <w:r>
        <w:t>учитывать</w:t>
      </w:r>
      <w:r>
        <w:rPr>
          <w:spacing w:val="74"/>
          <w:w w:val="150"/>
        </w:rPr>
        <w:t xml:space="preserve"> </w:t>
      </w:r>
      <w:r>
        <w:t>контекст</w:t>
      </w:r>
      <w:r>
        <w:rPr>
          <w:spacing w:val="74"/>
          <w:w w:val="150"/>
        </w:rPr>
        <w:t xml:space="preserve"> </w:t>
      </w:r>
      <w:r>
        <w:rPr>
          <w:spacing w:val="-10"/>
        </w:rPr>
        <w:t>и</w:t>
      </w:r>
    </w:p>
    <w:p w:rsidR="00FD54E7" w:rsidRDefault="005C31E9" w:rsidP="00FD22C4">
      <w:pPr>
        <w:pStyle w:val="a3"/>
        <w:spacing w:before="4" w:line="275" w:lineRule="exact"/>
        <w:ind w:left="0" w:firstLine="1239"/>
      </w:pPr>
      <w:r>
        <w:t>предвидеть</w:t>
      </w:r>
      <w:r>
        <w:rPr>
          <w:spacing w:val="60"/>
        </w:rPr>
        <w:t xml:space="preserve">  </w:t>
      </w:r>
      <w:r>
        <w:t>трудности,</w:t>
      </w:r>
      <w:r>
        <w:rPr>
          <w:spacing w:val="-1"/>
        </w:rPr>
        <w:t xml:space="preserve"> </w:t>
      </w:r>
      <w:r>
        <w:t>которые</w:t>
      </w:r>
      <w:r>
        <w:rPr>
          <w:spacing w:val="-7"/>
        </w:rPr>
        <w:t xml:space="preserve"> </w:t>
      </w:r>
      <w:r>
        <w:t>могут</w:t>
      </w:r>
      <w:r>
        <w:rPr>
          <w:spacing w:val="-2"/>
        </w:rPr>
        <w:t xml:space="preserve"> возникнуть</w:t>
      </w:r>
    </w:p>
    <w:p w:rsidR="00FD54E7" w:rsidRDefault="005C31E9" w:rsidP="00FD22C4">
      <w:pPr>
        <w:pStyle w:val="a3"/>
        <w:spacing w:line="275" w:lineRule="exact"/>
        <w:ind w:left="0" w:firstLine="1239"/>
      </w:pPr>
      <w:r>
        <w:t>при</w:t>
      </w:r>
      <w:r>
        <w:rPr>
          <w:spacing w:val="-5"/>
        </w:rPr>
        <w:t xml:space="preserve"> </w:t>
      </w:r>
      <w:r>
        <w:t>решении</w:t>
      </w:r>
      <w:r>
        <w:rPr>
          <w:spacing w:val="-2"/>
        </w:rPr>
        <w:t xml:space="preserve"> </w:t>
      </w:r>
      <w:r>
        <w:t>учебной</w:t>
      </w:r>
      <w:r>
        <w:rPr>
          <w:spacing w:val="-3"/>
        </w:rPr>
        <w:t xml:space="preserve"> </w:t>
      </w:r>
      <w:r>
        <w:t>задачи,</w:t>
      </w:r>
      <w:r>
        <w:rPr>
          <w:spacing w:val="-1"/>
        </w:rPr>
        <w:t xml:space="preserve"> </w:t>
      </w:r>
      <w:r>
        <w:t>адаптировать</w:t>
      </w:r>
      <w:r>
        <w:rPr>
          <w:spacing w:val="-4"/>
        </w:rPr>
        <w:t xml:space="preserve"> </w:t>
      </w:r>
      <w:r>
        <w:t>решение</w:t>
      </w:r>
      <w:r>
        <w:rPr>
          <w:spacing w:val="-4"/>
        </w:rPr>
        <w:t xml:space="preserve"> </w:t>
      </w:r>
      <w:r>
        <w:t>к</w:t>
      </w:r>
      <w:r>
        <w:rPr>
          <w:spacing w:val="-9"/>
        </w:rPr>
        <w:t xml:space="preserve"> </w:t>
      </w:r>
      <w:r>
        <w:t>меняющимся</w:t>
      </w:r>
      <w:r>
        <w:rPr>
          <w:spacing w:val="-7"/>
        </w:rPr>
        <w:t xml:space="preserve"> </w:t>
      </w:r>
      <w:r>
        <w:rPr>
          <w:spacing w:val="-2"/>
        </w:rPr>
        <w:t>обстоятельствам;</w:t>
      </w:r>
    </w:p>
    <w:p w:rsidR="00FD54E7" w:rsidRDefault="005C31E9" w:rsidP="00FD22C4">
      <w:pPr>
        <w:pStyle w:val="a3"/>
        <w:spacing w:before="2"/>
        <w:ind w:left="0" w:right="232" w:firstLine="1239"/>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D54E7" w:rsidRDefault="005C31E9" w:rsidP="00FD22C4">
      <w:pPr>
        <w:pStyle w:val="a3"/>
        <w:spacing w:before="3" w:line="237" w:lineRule="auto"/>
        <w:ind w:left="0" w:right="238" w:firstLine="1239"/>
      </w:pPr>
      <w:r>
        <w:t xml:space="preserve">развивать способность различать и называть собственные эмоции, управлять ими и эмоциями </w:t>
      </w:r>
      <w:r>
        <w:rPr>
          <w:spacing w:val="-2"/>
        </w:rPr>
        <w:t>других;</w:t>
      </w:r>
    </w:p>
    <w:p w:rsidR="00FD54E7" w:rsidRDefault="005C31E9" w:rsidP="00FD22C4">
      <w:pPr>
        <w:pStyle w:val="a3"/>
        <w:spacing w:before="3"/>
        <w:ind w:left="0" w:right="238" w:firstLine="1239"/>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D54E7" w:rsidRDefault="005C31E9" w:rsidP="00FD22C4">
      <w:pPr>
        <w:pStyle w:val="a3"/>
        <w:spacing w:line="242" w:lineRule="auto"/>
        <w:ind w:left="0" w:right="231" w:firstLine="1239"/>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FD54E7" w:rsidRDefault="005C31E9" w:rsidP="00FD22C4">
      <w:pPr>
        <w:pStyle w:val="a3"/>
        <w:spacing w:line="242" w:lineRule="auto"/>
        <w:ind w:left="0" w:right="239" w:firstLine="1239"/>
      </w:pPr>
      <w:r>
        <w:t>принимать себя и других, не осуждая; проявлять открытость себе и другим; осознавать невозможность контролировать всё вокруг.</w:t>
      </w:r>
    </w:p>
    <w:p w:rsidR="00FD54E7" w:rsidRDefault="005C31E9" w:rsidP="00FD22C4">
      <w:pPr>
        <w:pStyle w:val="a5"/>
        <w:numPr>
          <w:ilvl w:val="3"/>
          <w:numId w:val="118"/>
        </w:numPr>
        <w:tabs>
          <w:tab w:val="left" w:pos="1948"/>
        </w:tabs>
        <w:spacing w:before="67" w:line="237" w:lineRule="auto"/>
        <w:ind w:left="0" w:right="234" w:firstLine="1239"/>
      </w:pPr>
      <w:r w:rsidRPr="00FD22C4">
        <w:rPr>
          <w:sz w:val="24"/>
        </w:rPr>
        <w:t>У обучающегося будут сформированы умения совместной деятельности: использовать</w:t>
      </w:r>
      <w:r w:rsidRPr="00FD22C4">
        <w:rPr>
          <w:spacing w:val="40"/>
          <w:sz w:val="24"/>
        </w:rPr>
        <w:t xml:space="preserve"> </w:t>
      </w:r>
      <w:r w:rsidRPr="00FD22C4">
        <w:rPr>
          <w:sz w:val="24"/>
        </w:rPr>
        <w:t>преимущества</w:t>
      </w:r>
      <w:r w:rsidRPr="00FD22C4">
        <w:rPr>
          <w:spacing w:val="40"/>
          <w:sz w:val="24"/>
        </w:rPr>
        <w:t xml:space="preserve"> </w:t>
      </w:r>
      <w:r w:rsidRPr="00FD22C4">
        <w:rPr>
          <w:sz w:val="24"/>
        </w:rPr>
        <w:t>командной</w:t>
      </w:r>
      <w:r w:rsidRPr="00FD22C4">
        <w:rPr>
          <w:spacing w:val="40"/>
          <w:sz w:val="24"/>
        </w:rPr>
        <w:t xml:space="preserve"> </w:t>
      </w:r>
      <w:r w:rsidRPr="00FD22C4">
        <w:rPr>
          <w:sz w:val="24"/>
        </w:rPr>
        <w:t>(парной,</w:t>
      </w:r>
      <w:r w:rsidRPr="00FD22C4">
        <w:rPr>
          <w:spacing w:val="40"/>
          <w:sz w:val="24"/>
        </w:rPr>
        <w:t xml:space="preserve"> </w:t>
      </w:r>
      <w:r w:rsidRPr="00FD22C4">
        <w:rPr>
          <w:sz w:val="24"/>
        </w:rPr>
        <w:t>групповой,</w:t>
      </w:r>
      <w:r w:rsidRPr="00FD22C4">
        <w:rPr>
          <w:spacing w:val="40"/>
          <w:sz w:val="24"/>
        </w:rPr>
        <w:t xml:space="preserve"> </w:t>
      </w:r>
      <w:r w:rsidRPr="00FD22C4">
        <w:rPr>
          <w:sz w:val="24"/>
        </w:rPr>
        <w:t>коллективной)</w:t>
      </w:r>
      <w:r w:rsidRPr="00FD22C4">
        <w:rPr>
          <w:spacing w:val="40"/>
          <w:sz w:val="24"/>
        </w:rPr>
        <w:t xml:space="preserve"> </w:t>
      </w:r>
      <w:r w:rsidRPr="00FD22C4">
        <w:rPr>
          <w:sz w:val="24"/>
        </w:rPr>
        <w:t>и</w:t>
      </w:r>
      <w:r w:rsidRPr="00FD22C4">
        <w:rPr>
          <w:spacing w:val="40"/>
          <w:sz w:val="24"/>
        </w:rPr>
        <w:t xml:space="preserve"> </w:t>
      </w:r>
      <w:r w:rsidRPr="00FD22C4">
        <w:rPr>
          <w:sz w:val="24"/>
        </w:rPr>
        <w:t>индивидуальной</w:t>
      </w:r>
      <w:r w:rsidR="00FD22C4">
        <w:rPr>
          <w:sz w:val="24"/>
        </w:rPr>
        <w:t xml:space="preserve"> </w:t>
      </w:r>
      <w:r>
        <w:t>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D54E7" w:rsidRDefault="005C31E9" w:rsidP="00FD22C4">
      <w:pPr>
        <w:pStyle w:val="a3"/>
        <w:spacing w:before="3"/>
        <w:ind w:left="0" w:right="234" w:firstLine="1239"/>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FD54E7" w:rsidRDefault="005C31E9" w:rsidP="00FD22C4">
      <w:pPr>
        <w:pStyle w:val="a3"/>
        <w:ind w:left="0" w:right="232" w:firstLine="1239"/>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54E7" w:rsidRDefault="005C31E9" w:rsidP="00FD22C4">
      <w:pPr>
        <w:pStyle w:val="a3"/>
        <w:spacing w:before="1"/>
        <w:ind w:left="0" w:right="227" w:firstLine="1239"/>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w:t>
      </w:r>
      <w:r>
        <w:rPr>
          <w:spacing w:val="40"/>
        </w:rPr>
        <w:t xml:space="preserve"> </w:t>
      </w:r>
      <w:r>
        <w:t>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54E7" w:rsidRDefault="005C31E9" w:rsidP="00FD22C4">
      <w:pPr>
        <w:pStyle w:val="a5"/>
        <w:numPr>
          <w:ilvl w:val="2"/>
          <w:numId w:val="118"/>
        </w:numPr>
        <w:tabs>
          <w:tab w:val="left" w:pos="1238"/>
        </w:tabs>
        <w:spacing w:before="3" w:line="237" w:lineRule="auto"/>
        <w:ind w:left="0" w:right="235" w:firstLine="1239"/>
        <w:rPr>
          <w:sz w:val="24"/>
        </w:rPr>
      </w:pPr>
      <w:r>
        <w:rPr>
          <w:sz w:val="24"/>
        </w:rPr>
        <w:t>Предметные результаты освоения программы по литературе на уровне основного общего образования должны обеспечивать:</w:t>
      </w:r>
    </w:p>
    <w:p w:rsidR="00FD54E7" w:rsidRDefault="005C31E9" w:rsidP="00FD22C4">
      <w:pPr>
        <w:pStyle w:val="a5"/>
        <w:numPr>
          <w:ilvl w:val="0"/>
          <w:numId w:val="103"/>
        </w:numPr>
        <w:tabs>
          <w:tab w:val="left" w:pos="1238"/>
        </w:tabs>
        <w:spacing w:before="4" w:line="240" w:lineRule="auto"/>
        <w:ind w:left="0" w:right="235" w:firstLine="1239"/>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D54E7" w:rsidRDefault="005C31E9" w:rsidP="00FD22C4">
      <w:pPr>
        <w:pStyle w:val="a5"/>
        <w:numPr>
          <w:ilvl w:val="0"/>
          <w:numId w:val="103"/>
        </w:numPr>
        <w:tabs>
          <w:tab w:val="left" w:pos="1238"/>
        </w:tabs>
        <w:spacing w:line="242" w:lineRule="auto"/>
        <w:ind w:left="0" w:right="233" w:firstLine="1239"/>
        <w:rPr>
          <w:sz w:val="24"/>
        </w:rPr>
      </w:pPr>
      <w:r>
        <w:rPr>
          <w:sz w:val="24"/>
        </w:rPr>
        <w:lastRenderedPageBreak/>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D54E7" w:rsidRDefault="005C31E9" w:rsidP="00FD22C4">
      <w:pPr>
        <w:pStyle w:val="a5"/>
        <w:numPr>
          <w:ilvl w:val="0"/>
          <w:numId w:val="103"/>
        </w:numPr>
        <w:tabs>
          <w:tab w:val="left" w:pos="1238"/>
        </w:tabs>
        <w:spacing w:line="240" w:lineRule="auto"/>
        <w:ind w:left="0" w:right="230" w:firstLine="1239"/>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D54E7" w:rsidRDefault="005C31E9" w:rsidP="00FD22C4">
      <w:pPr>
        <w:pStyle w:val="a3"/>
        <w:ind w:left="0" w:right="232" w:firstLine="1239"/>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D54E7" w:rsidRDefault="005C31E9" w:rsidP="00FD22C4">
      <w:pPr>
        <w:pStyle w:val="a3"/>
        <w:ind w:left="0" w:right="225" w:firstLine="1239"/>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FD54E7" w:rsidRDefault="005C31E9" w:rsidP="00FD22C4">
      <w:pPr>
        <w:pStyle w:val="a3"/>
        <w:ind w:left="0" w:right="225" w:firstLine="1239"/>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w:t>
      </w:r>
      <w:r>
        <w:rPr>
          <w:spacing w:val="-1"/>
        </w:rPr>
        <w:t xml:space="preserve"> </w:t>
      </w:r>
      <w:r>
        <w:t>авторское</w:t>
      </w:r>
      <w:r>
        <w:rPr>
          <w:spacing w:val="-7"/>
        </w:rPr>
        <w:t xml:space="preserve"> </w:t>
      </w:r>
      <w:r>
        <w:t>отступление, конфликт);</w:t>
      </w:r>
      <w:r>
        <w:rPr>
          <w:spacing w:val="-1"/>
        </w:rPr>
        <w:t xml:space="preserve"> </w:t>
      </w:r>
      <w:r>
        <w:t>система</w:t>
      </w:r>
      <w:r>
        <w:rPr>
          <w:spacing w:val="-2"/>
        </w:rPr>
        <w:t xml:space="preserve"> </w:t>
      </w:r>
      <w:r>
        <w:t>образов;</w:t>
      </w:r>
      <w:r>
        <w:rPr>
          <w:spacing w:val="-6"/>
        </w:rPr>
        <w:t xml:space="preserve"> </w:t>
      </w:r>
      <w:r>
        <w:t>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D54E7" w:rsidRDefault="005C31E9" w:rsidP="00FD22C4">
      <w:pPr>
        <w:pStyle w:val="a3"/>
        <w:spacing w:line="242" w:lineRule="auto"/>
        <w:ind w:left="0" w:right="230" w:firstLine="1239"/>
      </w:pPr>
      <w:r>
        <w:t>овладение умением рассматривать изученные произведения в рамках историко-литературного процесса</w:t>
      </w:r>
      <w:r>
        <w:rPr>
          <w:spacing w:val="39"/>
        </w:rPr>
        <w:t xml:space="preserve"> </w:t>
      </w:r>
      <w:r>
        <w:t>(определять</w:t>
      </w:r>
      <w:r>
        <w:rPr>
          <w:spacing w:val="36"/>
        </w:rPr>
        <w:t xml:space="preserve"> </w:t>
      </w:r>
      <w:r>
        <w:t>и</w:t>
      </w:r>
      <w:r>
        <w:rPr>
          <w:spacing w:val="40"/>
        </w:rPr>
        <w:t xml:space="preserve"> </w:t>
      </w:r>
      <w:r>
        <w:t>учитывать</w:t>
      </w:r>
      <w:r>
        <w:rPr>
          <w:spacing w:val="36"/>
        </w:rPr>
        <w:t xml:space="preserve"> </w:t>
      </w:r>
      <w:r>
        <w:t>при</w:t>
      </w:r>
      <w:r>
        <w:rPr>
          <w:spacing w:val="36"/>
        </w:rPr>
        <w:t xml:space="preserve"> </w:t>
      </w:r>
      <w:r>
        <w:t>анализе</w:t>
      </w:r>
      <w:r>
        <w:rPr>
          <w:spacing w:val="39"/>
        </w:rPr>
        <w:t xml:space="preserve"> </w:t>
      </w:r>
      <w:r>
        <w:t>принадлежность</w:t>
      </w:r>
      <w:r>
        <w:rPr>
          <w:spacing w:val="36"/>
        </w:rPr>
        <w:t xml:space="preserve"> </w:t>
      </w:r>
      <w:r>
        <w:t>произведения</w:t>
      </w:r>
      <w:r>
        <w:rPr>
          <w:spacing w:val="40"/>
        </w:rPr>
        <w:t xml:space="preserve"> </w:t>
      </w:r>
      <w:r>
        <w:t>к</w:t>
      </w:r>
      <w:r>
        <w:rPr>
          <w:spacing w:val="34"/>
        </w:rPr>
        <w:t xml:space="preserve"> </w:t>
      </w:r>
      <w:r>
        <w:t>историческому</w:t>
      </w:r>
    </w:p>
    <w:p w:rsidR="00FD54E7" w:rsidRDefault="005C31E9" w:rsidP="00FD22C4">
      <w:pPr>
        <w:pStyle w:val="a3"/>
        <w:spacing w:before="65" w:line="275" w:lineRule="exact"/>
        <w:ind w:left="0" w:firstLine="1239"/>
      </w:pPr>
      <w:r>
        <w:t>времени,</w:t>
      </w:r>
      <w:r>
        <w:rPr>
          <w:spacing w:val="-7"/>
        </w:rPr>
        <w:t xml:space="preserve"> </w:t>
      </w:r>
      <w:r>
        <w:t>определённому</w:t>
      </w:r>
      <w:r>
        <w:rPr>
          <w:spacing w:val="-8"/>
        </w:rPr>
        <w:t xml:space="preserve"> </w:t>
      </w:r>
      <w:r>
        <w:t>литературному</w:t>
      </w:r>
      <w:r>
        <w:rPr>
          <w:spacing w:val="-7"/>
        </w:rPr>
        <w:t xml:space="preserve"> </w:t>
      </w:r>
      <w:r>
        <w:rPr>
          <w:spacing w:val="-2"/>
        </w:rPr>
        <w:t>направлению);</w:t>
      </w:r>
    </w:p>
    <w:p w:rsidR="00FD54E7" w:rsidRDefault="005C31E9" w:rsidP="00FD22C4">
      <w:pPr>
        <w:pStyle w:val="a3"/>
        <w:ind w:left="0" w:right="237" w:firstLine="1239"/>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D54E7" w:rsidRDefault="005C31E9" w:rsidP="00FD22C4">
      <w:pPr>
        <w:pStyle w:val="a3"/>
        <w:spacing w:before="1"/>
        <w:ind w:left="0" w:right="233" w:firstLine="1239"/>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D54E7" w:rsidRDefault="005C31E9" w:rsidP="00FD22C4">
      <w:pPr>
        <w:pStyle w:val="a3"/>
        <w:ind w:left="0" w:right="232" w:firstLine="1239"/>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rsidR="00FD54E7" w:rsidRDefault="005C31E9" w:rsidP="00FD22C4">
      <w:pPr>
        <w:pStyle w:val="a5"/>
        <w:numPr>
          <w:ilvl w:val="0"/>
          <w:numId w:val="103"/>
        </w:numPr>
        <w:tabs>
          <w:tab w:val="left" w:pos="1238"/>
        </w:tabs>
        <w:spacing w:before="3" w:line="237" w:lineRule="auto"/>
        <w:ind w:left="0" w:right="237" w:firstLine="1239"/>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FD54E7" w:rsidRDefault="005C31E9" w:rsidP="00FD22C4">
      <w:pPr>
        <w:pStyle w:val="a5"/>
        <w:numPr>
          <w:ilvl w:val="0"/>
          <w:numId w:val="103"/>
        </w:numPr>
        <w:tabs>
          <w:tab w:val="left" w:pos="1238"/>
        </w:tabs>
        <w:spacing w:before="4" w:line="240" w:lineRule="auto"/>
        <w:ind w:left="0" w:right="237" w:firstLine="1239"/>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w:t>
      </w:r>
      <w:r>
        <w:rPr>
          <w:spacing w:val="40"/>
          <w:sz w:val="24"/>
        </w:rPr>
        <w:t xml:space="preserve"> </w:t>
      </w:r>
      <w:r>
        <w:rPr>
          <w:sz w:val="24"/>
        </w:rPr>
        <w:t>и формулировать вопросы к тексту;</w:t>
      </w:r>
    </w:p>
    <w:p w:rsidR="00FD54E7" w:rsidRDefault="005C31E9" w:rsidP="00FD22C4">
      <w:pPr>
        <w:pStyle w:val="a5"/>
        <w:numPr>
          <w:ilvl w:val="0"/>
          <w:numId w:val="103"/>
        </w:numPr>
        <w:tabs>
          <w:tab w:val="left" w:pos="1238"/>
        </w:tabs>
        <w:spacing w:line="240" w:lineRule="auto"/>
        <w:ind w:left="0" w:right="235" w:firstLine="1239"/>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D54E7" w:rsidRDefault="005C31E9" w:rsidP="00FD22C4">
      <w:pPr>
        <w:pStyle w:val="a5"/>
        <w:numPr>
          <w:ilvl w:val="0"/>
          <w:numId w:val="103"/>
        </w:numPr>
        <w:tabs>
          <w:tab w:val="left" w:pos="1238"/>
        </w:tabs>
        <w:spacing w:before="1" w:line="240" w:lineRule="auto"/>
        <w:ind w:left="0" w:right="231" w:firstLine="1239"/>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w:t>
      </w:r>
      <w:r>
        <w:rPr>
          <w:spacing w:val="40"/>
          <w:sz w:val="24"/>
        </w:rPr>
        <w:t xml:space="preserve"> </w:t>
      </w:r>
      <w:r>
        <w:rPr>
          <w:sz w:val="24"/>
        </w:rPr>
        <w:t xml:space="preserve">(не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w:t>
      </w:r>
      <w:r>
        <w:rPr>
          <w:spacing w:val="-2"/>
          <w:sz w:val="24"/>
        </w:rPr>
        <w:t>тексты;</w:t>
      </w:r>
    </w:p>
    <w:p w:rsidR="00FD54E7" w:rsidRDefault="005C31E9" w:rsidP="00FD22C4">
      <w:pPr>
        <w:pStyle w:val="a5"/>
        <w:numPr>
          <w:ilvl w:val="0"/>
          <w:numId w:val="103"/>
        </w:numPr>
        <w:tabs>
          <w:tab w:val="left" w:pos="1238"/>
        </w:tabs>
        <w:spacing w:line="240" w:lineRule="auto"/>
        <w:ind w:left="0" w:right="217" w:firstLine="1239"/>
        <w:rPr>
          <w:sz w:val="24"/>
        </w:rPr>
      </w:pPr>
      <w:r>
        <w:rPr>
          <w:sz w:val="24"/>
        </w:rPr>
        <w:t xml:space="preserve">овладение умениями самостоятельной интерпретации и оценки текстуально изученных </w:t>
      </w:r>
      <w:r>
        <w:rPr>
          <w:sz w:val="24"/>
        </w:rPr>
        <w:lastRenderedPageBreak/>
        <w:t>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w:t>
      </w:r>
      <w:r>
        <w:rPr>
          <w:spacing w:val="40"/>
          <w:sz w:val="24"/>
        </w:rPr>
        <w:t xml:space="preserve"> </w:t>
      </w:r>
      <w:r>
        <w:rPr>
          <w:sz w:val="24"/>
        </w:rPr>
        <w:t>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FD54E7" w:rsidRDefault="005C31E9" w:rsidP="00FD22C4">
      <w:pPr>
        <w:pStyle w:val="a3"/>
        <w:ind w:left="0" w:right="224" w:firstLine="1239"/>
      </w:pPr>
      <w:r>
        <w:t>H.B. Гоголя: комедия «Ревизор», повесть «Шинель», поэма «Мёртвые души»; стихотворения</w:t>
      </w:r>
      <w:r>
        <w:rPr>
          <w:spacing w:val="-3"/>
        </w:rPr>
        <w:t xml:space="preserve"> </w:t>
      </w:r>
      <w:r>
        <w:t>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FD54E7" w:rsidRDefault="005C31E9" w:rsidP="00FD22C4">
      <w:pPr>
        <w:pStyle w:val="a3"/>
        <w:spacing w:line="242" w:lineRule="auto"/>
        <w:ind w:left="0" w:right="234" w:firstLine="1239"/>
      </w:pPr>
      <w:r>
        <w:t>А.А. Блока, В.В. Маяковского, С.А. Есенина, А.А. Ахматовой, М.И. Цветаевой, О.Э. Мандельштама,</w:t>
      </w:r>
      <w:r>
        <w:rPr>
          <w:spacing w:val="43"/>
        </w:rPr>
        <w:t xml:space="preserve"> </w:t>
      </w:r>
      <w:r>
        <w:t>Б.Л.</w:t>
      </w:r>
      <w:r>
        <w:rPr>
          <w:spacing w:val="45"/>
        </w:rPr>
        <w:t xml:space="preserve"> </w:t>
      </w:r>
      <w:r>
        <w:t>Пастернака,</w:t>
      </w:r>
      <w:r>
        <w:rPr>
          <w:spacing w:val="51"/>
        </w:rPr>
        <w:t xml:space="preserve"> </w:t>
      </w:r>
      <w:r>
        <w:t>рассказы</w:t>
      </w:r>
      <w:r>
        <w:rPr>
          <w:spacing w:val="45"/>
        </w:rPr>
        <w:t xml:space="preserve"> </w:t>
      </w:r>
      <w:r>
        <w:t>А.Н.</w:t>
      </w:r>
      <w:r>
        <w:rPr>
          <w:spacing w:val="45"/>
        </w:rPr>
        <w:t xml:space="preserve"> </w:t>
      </w:r>
      <w:r>
        <w:t>Толстого</w:t>
      </w:r>
      <w:r>
        <w:rPr>
          <w:spacing w:val="47"/>
        </w:rPr>
        <w:t xml:space="preserve"> </w:t>
      </w:r>
      <w:r>
        <w:t>«Русский</w:t>
      </w:r>
      <w:r>
        <w:rPr>
          <w:spacing w:val="48"/>
        </w:rPr>
        <w:t xml:space="preserve"> </w:t>
      </w:r>
      <w:r>
        <w:t>характер»,</w:t>
      </w:r>
      <w:r>
        <w:rPr>
          <w:spacing w:val="50"/>
        </w:rPr>
        <w:t xml:space="preserve"> </w:t>
      </w:r>
      <w:r>
        <w:t>М.А.</w:t>
      </w:r>
      <w:r>
        <w:rPr>
          <w:spacing w:val="51"/>
        </w:rPr>
        <w:t xml:space="preserve"> </w:t>
      </w:r>
      <w:r>
        <w:rPr>
          <w:spacing w:val="-2"/>
        </w:rPr>
        <w:t>Шолохова</w:t>
      </w:r>
    </w:p>
    <w:p w:rsidR="00FD54E7" w:rsidRDefault="005C31E9" w:rsidP="00FD22C4">
      <w:pPr>
        <w:pStyle w:val="a3"/>
        <w:spacing w:line="242" w:lineRule="auto"/>
        <w:ind w:left="0" w:right="229" w:firstLine="1239"/>
      </w:pPr>
      <w:r>
        <w:t>«Судьба человека», «Донские рассказы», поэма А.Т. Твардовского «Василий Тёркин» (избранные главы);</w:t>
      </w:r>
      <w:r>
        <w:rPr>
          <w:spacing w:val="79"/>
          <w:w w:val="150"/>
        </w:rPr>
        <w:t xml:space="preserve"> </w:t>
      </w:r>
      <w:r>
        <w:t>рассказы</w:t>
      </w:r>
      <w:r>
        <w:rPr>
          <w:spacing w:val="80"/>
          <w:w w:val="150"/>
        </w:rPr>
        <w:t xml:space="preserve"> </w:t>
      </w:r>
      <w:r>
        <w:t>В.М.</w:t>
      </w:r>
      <w:r>
        <w:rPr>
          <w:spacing w:val="80"/>
          <w:w w:val="150"/>
        </w:rPr>
        <w:t xml:space="preserve"> </w:t>
      </w:r>
      <w:r>
        <w:t>Шукшина:</w:t>
      </w:r>
      <w:r>
        <w:rPr>
          <w:spacing w:val="80"/>
          <w:w w:val="150"/>
        </w:rPr>
        <w:t xml:space="preserve"> </w:t>
      </w:r>
      <w:r>
        <w:t>«Чудик»,</w:t>
      </w:r>
      <w:r>
        <w:rPr>
          <w:spacing w:val="80"/>
          <w:w w:val="150"/>
        </w:rPr>
        <w:t xml:space="preserve"> </w:t>
      </w:r>
      <w:r>
        <w:t>«Стенька</w:t>
      </w:r>
      <w:r>
        <w:rPr>
          <w:spacing w:val="80"/>
          <w:w w:val="150"/>
        </w:rPr>
        <w:t xml:space="preserve"> </w:t>
      </w:r>
      <w:r>
        <w:t>Разин»;</w:t>
      </w:r>
      <w:r>
        <w:rPr>
          <w:spacing w:val="79"/>
          <w:w w:val="150"/>
        </w:rPr>
        <w:t xml:space="preserve"> </w:t>
      </w:r>
      <w:r>
        <w:t>рассказ</w:t>
      </w:r>
      <w:r>
        <w:rPr>
          <w:spacing w:val="80"/>
          <w:w w:val="150"/>
        </w:rPr>
        <w:t xml:space="preserve"> </w:t>
      </w:r>
      <w:r>
        <w:t>А.И.</w:t>
      </w:r>
      <w:r>
        <w:rPr>
          <w:spacing w:val="80"/>
          <w:w w:val="150"/>
        </w:rPr>
        <w:t xml:space="preserve"> </w:t>
      </w:r>
      <w:r>
        <w:t>Солженицына</w:t>
      </w:r>
    </w:p>
    <w:p w:rsidR="00FD54E7" w:rsidRDefault="005C31E9" w:rsidP="00FD22C4">
      <w:pPr>
        <w:pStyle w:val="a3"/>
        <w:spacing w:line="242" w:lineRule="auto"/>
        <w:ind w:left="0" w:right="455" w:firstLine="1239"/>
      </w:pPr>
      <w:r>
        <w:t>«Матрёнин двор», рассказ В.Г.</w:t>
      </w:r>
      <w:r>
        <w:rPr>
          <w:spacing w:val="-3"/>
        </w:rPr>
        <w:t xml:space="preserve"> </w:t>
      </w:r>
      <w:r>
        <w:t>Распутина</w:t>
      </w:r>
      <w:r>
        <w:rPr>
          <w:spacing w:val="-2"/>
        </w:rPr>
        <w:t xml:space="preserve"> </w:t>
      </w:r>
      <w:r>
        <w:t>«Уроки французского»;</w:t>
      </w:r>
      <w:r>
        <w:rPr>
          <w:spacing w:val="-6"/>
        </w:rPr>
        <w:t xml:space="preserve"> </w:t>
      </w:r>
      <w:r>
        <w:t>по</w:t>
      </w:r>
      <w:r>
        <w:rPr>
          <w:spacing w:val="-1"/>
        </w:rPr>
        <w:t xml:space="preserve"> </w:t>
      </w:r>
      <w:r>
        <w:t>одному</w:t>
      </w:r>
      <w:r>
        <w:rPr>
          <w:spacing w:val="80"/>
          <w:w w:val="150"/>
        </w:rPr>
        <w:t xml:space="preserve">  </w:t>
      </w:r>
      <w:r>
        <w:t>произведению (по выбору)</w:t>
      </w:r>
    </w:p>
    <w:p w:rsidR="00FD54E7" w:rsidRDefault="005C31E9" w:rsidP="00FD22C4">
      <w:pPr>
        <w:pStyle w:val="a3"/>
        <w:spacing w:line="242" w:lineRule="auto"/>
        <w:ind w:left="0" w:right="226" w:firstLine="1239"/>
      </w:pPr>
      <w:r>
        <w:t>А.П. Платонова, М.А. Булгакова;</w:t>
      </w:r>
      <w:r>
        <w:rPr>
          <w:spacing w:val="-1"/>
        </w:rPr>
        <w:t xml:space="preserve"> </w:t>
      </w:r>
      <w:r>
        <w:t>произведения</w:t>
      </w:r>
      <w:r>
        <w:rPr>
          <w:spacing w:val="-1"/>
        </w:rPr>
        <w:t xml:space="preserve"> </w:t>
      </w:r>
      <w:r>
        <w:t>литературы второй половины XX-XXI в.:</w:t>
      </w:r>
      <w:r>
        <w:rPr>
          <w:spacing w:val="-1"/>
        </w:rPr>
        <w:t xml:space="preserve"> </w:t>
      </w:r>
      <w:r>
        <w:t>не менее трёх прозаиков по выбору (в том числе Ф.А. Абрамов,</w:t>
      </w:r>
    </w:p>
    <w:p w:rsidR="00FD54E7" w:rsidRDefault="005C31E9" w:rsidP="00FD22C4">
      <w:pPr>
        <w:pStyle w:val="a3"/>
        <w:ind w:left="0" w:right="227" w:firstLine="1239"/>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FD54E7" w:rsidRDefault="005C31E9" w:rsidP="00FD22C4">
      <w:pPr>
        <w:pStyle w:val="a3"/>
        <w:ind w:left="0" w:right="236" w:firstLine="1239"/>
      </w:pPr>
      <w:r>
        <w:t xml:space="preserve">А.А. Вознесенский, В.С. Высоцкий, Е.А. Евтушенко, Н.А. Заболоцкий, Ю.П. Кузнецов, А.С. Кушнер, Б.Ш. Окуджава, Р.И. Рождественский, Н.М. Рубцов); Гомера, М. Сервантеса, У. </w:t>
      </w:r>
      <w:r>
        <w:rPr>
          <w:spacing w:val="-2"/>
        </w:rPr>
        <w:t>Шекспира;</w:t>
      </w:r>
    </w:p>
    <w:p w:rsidR="00FD54E7" w:rsidRDefault="005C31E9" w:rsidP="00FD22C4">
      <w:pPr>
        <w:pStyle w:val="a5"/>
        <w:numPr>
          <w:ilvl w:val="0"/>
          <w:numId w:val="103"/>
        </w:numPr>
        <w:tabs>
          <w:tab w:val="left" w:pos="1238"/>
        </w:tabs>
        <w:spacing w:line="242" w:lineRule="auto"/>
        <w:ind w:left="0" w:right="237" w:firstLine="1239"/>
        <w:rPr>
          <w:sz w:val="24"/>
        </w:rPr>
      </w:pPr>
      <w:r>
        <w:rPr>
          <w:sz w:val="24"/>
        </w:rPr>
        <w:t>понимание важности чтения и изучения произведений устного народного творчества и художественной</w:t>
      </w:r>
      <w:r>
        <w:rPr>
          <w:spacing w:val="52"/>
          <w:sz w:val="24"/>
        </w:rPr>
        <w:t xml:space="preserve">  </w:t>
      </w:r>
      <w:r>
        <w:rPr>
          <w:sz w:val="24"/>
        </w:rPr>
        <w:t>литературы</w:t>
      </w:r>
      <w:r>
        <w:rPr>
          <w:spacing w:val="55"/>
          <w:sz w:val="24"/>
        </w:rPr>
        <w:t xml:space="preserve">  </w:t>
      </w:r>
      <w:r>
        <w:rPr>
          <w:sz w:val="24"/>
        </w:rPr>
        <w:t>как</w:t>
      </w:r>
      <w:r>
        <w:rPr>
          <w:spacing w:val="54"/>
          <w:sz w:val="24"/>
        </w:rPr>
        <w:t xml:space="preserve">  </w:t>
      </w:r>
      <w:r>
        <w:rPr>
          <w:sz w:val="24"/>
        </w:rPr>
        <w:t>способа</w:t>
      </w:r>
      <w:r>
        <w:rPr>
          <w:spacing w:val="51"/>
          <w:sz w:val="24"/>
        </w:rPr>
        <w:t xml:space="preserve">  </w:t>
      </w:r>
      <w:r>
        <w:rPr>
          <w:sz w:val="24"/>
        </w:rPr>
        <w:t>познания</w:t>
      </w:r>
      <w:r>
        <w:rPr>
          <w:spacing w:val="52"/>
          <w:sz w:val="24"/>
        </w:rPr>
        <w:t xml:space="preserve">  </w:t>
      </w:r>
      <w:r>
        <w:rPr>
          <w:sz w:val="24"/>
        </w:rPr>
        <w:t>мира,</w:t>
      </w:r>
      <w:r>
        <w:rPr>
          <w:spacing w:val="53"/>
          <w:sz w:val="24"/>
        </w:rPr>
        <w:t xml:space="preserve">  </w:t>
      </w:r>
      <w:r>
        <w:rPr>
          <w:sz w:val="24"/>
        </w:rPr>
        <w:t>источника</w:t>
      </w:r>
      <w:r>
        <w:rPr>
          <w:spacing w:val="52"/>
          <w:sz w:val="24"/>
        </w:rPr>
        <w:t xml:space="preserve">  </w:t>
      </w:r>
      <w:r>
        <w:rPr>
          <w:sz w:val="24"/>
        </w:rPr>
        <w:t>эмоциональных</w:t>
      </w:r>
      <w:r>
        <w:rPr>
          <w:spacing w:val="52"/>
          <w:sz w:val="24"/>
        </w:rPr>
        <w:t xml:space="preserve">  </w:t>
      </w:r>
      <w:r>
        <w:rPr>
          <w:spacing w:val="-10"/>
          <w:sz w:val="24"/>
        </w:rPr>
        <w:t>и</w:t>
      </w:r>
    </w:p>
    <w:p w:rsidR="00FD54E7" w:rsidRDefault="005C31E9" w:rsidP="00FD22C4">
      <w:pPr>
        <w:pStyle w:val="a3"/>
        <w:spacing w:before="65" w:line="275" w:lineRule="exact"/>
        <w:ind w:left="0" w:firstLine="1239"/>
        <w:jc w:val="left"/>
      </w:pPr>
      <w:r>
        <w:t>эстетических</w:t>
      </w:r>
      <w:r>
        <w:rPr>
          <w:spacing w:val="-10"/>
        </w:rPr>
        <w:t xml:space="preserve"> </w:t>
      </w:r>
      <w:r>
        <w:t>впечатлений,</w:t>
      </w:r>
      <w:r>
        <w:rPr>
          <w:spacing w:val="-6"/>
        </w:rPr>
        <w:t xml:space="preserve"> </w:t>
      </w:r>
      <w:r>
        <w:t>а</w:t>
      </w:r>
      <w:r>
        <w:rPr>
          <w:spacing w:val="-4"/>
        </w:rPr>
        <w:t xml:space="preserve"> </w:t>
      </w:r>
      <w:r>
        <w:t>также</w:t>
      </w:r>
      <w:r>
        <w:rPr>
          <w:spacing w:val="-3"/>
        </w:rPr>
        <w:t xml:space="preserve"> </w:t>
      </w:r>
      <w:r>
        <w:t>средства</w:t>
      </w:r>
      <w:r>
        <w:rPr>
          <w:spacing w:val="-4"/>
        </w:rPr>
        <w:t xml:space="preserve"> </w:t>
      </w:r>
      <w:r>
        <w:t>собственного</w:t>
      </w:r>
      <w:r>
        <w:rPr>
          <w:spacing w:val="1"/>
        </w:rPr>
        <w:t xml:space="preserve"> </w:t>
      </w:r>
      <w:r>
        <w:rPr>
          <w:spacing w:val="-2"/>
        </w:rPr>
        <w:t>развития;</w:t>
      </w:r>
    </w:p>
    <w:p w:rsidR="00FD54E7" w:rsidRDefault="005C31E9" w:rsidP="00FD22C4">
      <w:pPr>
        <w:pStyle w:val="a5"/>
        <w:numPr>
          <w:ilvl w:val="0"/>
          <w:numId w:val="103"/>
        </w:numPr>
        <w:tabs>
          <w:tab w:val="left" w:pos="1239"/>
        </w:tabs>
        <w:spacing w:line="242" w:lineRule="auto"/>
        <w:ind w:left="0" w:right="240" w:firstLine="1239"/>
        <w:rPr>
          <w:sz w:val="24"/>
        </w:rPr>
      </w:pPr>
      <w:r>
        <w:rPr>
          <w:sz w:val="24"/>
        </w:rPr>
        <w:t>развитие</w:t>
      </w:r>
      <w:r>
        <w:rPr>
          <w:spacing w:val="40"/>
          <w:sz w:val="24"/>
        </w:rPr>
        <w:t xml:space="preserve"> </w:t>
      </w:r>
      <w:r>
        <w:rPr>
          <w:sz w:val="24"/>
        </w:rPr>
        <w:t>умения</w:t>
      </w:r>
      <w:r>
        <w:rPr>
          <w:spacing w:val="40"/>
          <w:sz w:val="24"/>
        </w:rPr>
        <w:t xml:space="preserve"> </w:t>
      </w:r>
      <w:r>
        <w:rPr>
          <w:sz w:val="24"/>
        </w:rPr>
        <w:t>планировать</w:t>
      </w:r>
      <w:r>
        <w:rPr>
          <w:spacing w:val="40"/>
          <w:sz w:val="24"/>
        </w:rPr>
        <w:t xml:space="preserve"> </w:t>
      </w:r>
      <w:r>
        <w:rPr>
          <w:sz w:val="24"/>
        </w:rPr>
        <w:t>собственное</w:t>
      </w:r>
      <w:r>
        <w:rPr>
          <w:spacing w:val="40"/>
          <w:sz w:val="24"/>
        </w:rPr>
        <w:t xml:space="preserve"> </w:t>
      </w:r>
      <w:r>
        <w:rPr>
          <w:sz w:val="24"/>
        </w:rPr>
        <w:t>чтение,</w:t>
      </w:r>
      <w:r>
        <w:rPr>
          <w:spacing w:val="40"/>
          <w:sz w:val="24"/>
        </w:rPr>
        <w:t xml:space="preserve"> </w:t>
      </w:r>
      <w:r>
        <w:rPr>
          <w:sz w:val="24"/>
        </w:rPr>
        <w:t>формировать</w:t>
      </w:r>
      <w:r>
        <w:rPr>
          <w:spacing w:val="40"/>
          <w:sz w:val="24"/>
        </w:rPr>
        <w:t xml:space="preserve"> </w:t>
      </w:r>
      <w:r>
        <w:rPr>
          <w:sz w:val="24"/>
        </w:rPr>
        <w:t>и</w:t>
      </w:r>
      <w:r>
        <w:rPr>
          <w:spacing w:val="40"/>
          <w:sz w:val="24"/>
        </w:rPr>
        <w:t xml:space="preserve"> </w:t>
      </w:r>
      <w:r>
        <w:rPr>
          <w:sz w:val="24"/>
        </w:rPr>
        <w:t>обогащать</w:t>
      </w:r>
      <w:r>
        <w:rPr>
          <w:spacing w:val="40"/>
          <w:sz w:val="24"/>
        </w:rPr>
        <w:t xml:space="preserve"> </w:t>
      </w:r>
      <w:r>
        <w:rPr>
          <w:sz w:val="24"/>
        </w:rPr>
        <w:t>свой</w:t>
      </w:r>
      <w:r>
        <w:rPr>
          <w:spacing w:val="40"/>
          <w:sz w:val="24"/>
        </w:rPr>
        <w:t xml:space="preserve"> </w:t>
      </w:r>
      <w:r>
        <w:rPr>
          <w:sz w:val="24"/>
        </w:rPr>
        <w:t>круг чтения, в том числе за счёт произведений современной литературы;</w:t>
      </w:r>
    </w:p>
    <w:p w:rsidR="00FD54E7" w:rsidRDefault="005C31E9" w:rsidP="00FD22C4">
      <w:pPr>
        <w:pStyle w:val="a5"/>
        <w:numPr>
          <w:ilvl w:val="0"/>
          <w:numId w:val="103"/>
        </w:numPr>
        <w:tabs>
          <w:tab w:val="left" w:pos="1239"/>
        </w:tabs>
        <w:spacing w:line="242" w:lineRule="auto"/>
        <w:ind w:left="0" w:right="235" w:firstLine="1239"/>
        <w:rPr>
          <w:sz w:val="24"/>
        </w:rPr>
      </w:pPr>
      <w:r>
        <w:rPr>
          <w:sz w:val="24"/>
        </w:rPr>
        <w:t>формирование</w:t>
      </w:r>
      <w:r>
        <w:rPr>
          <w:spacing w:val="40"/>
          <w:sz w:val="24"/>
        </w:rPr>
        <w:t xml:space="preserve"> </w:t>
      </w:r>
      <w:r>
        <w:rPr>
          <w:sz w:val="24"/>
        </w:rPr>
        <w:t>умения</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проектной</w:t>
      </w:r>
      <w:r>
        <w:rPr>
          <w:spacing w:val="40"/>
          <w:sz w:val="24"/>
        </w:rPr>
        <w:t xml:space="preserve"> </w:t>
      </w:r>
      <w:r>
        <w:rPr>
          <w:sz w:val="24"/>
        </w:rPr>
        <w:t>или</w:t>
      </w:r>
      <w:r>
        <w:rPr>
          <w:spacing w:val="40"/>
          <w:sz w:val="24"/>
        </w:rPr>
        <w:t xml:space="preserve"> </w:t>
      </w:r>
      <w:r>
        <w:rPr>
          <w:sz w:val="24"/>
        </w:rPr>
        <w:t>исследовательской</w:t>
      </w:r>
      <w:r>
        <w:rPr>
          <w:spacing w:val="40"/>
          <w:sz w:val="24"/>
        </w:rPr>
        <w:t xml:space="preserve"> </w:t>
      </w:r>
      <w:r>
        <w:rPr>
          <w:sz w:val="24"/>
        </w:rPr>
        <w:t>деятельности</w:t>
      </w:r>
      <w:r>
        <w:rPr>
          <w:spacing w:val="40"/>
          <w:sz w:val="24"/>
        </w:rPr>
        <w:t xml:space="preserve"> </w:t>
      </w:r>
      <w:r>
        <w:rPr>
          <w:sz w:val="24"/>
        </w:rPr>
        <w:t>(с приобретением опыта публичного представления полученных результатов);</w:t>
      </w:r>
    </w:p>
    <w:p w:rsidR="00FD54E7" w:rsidRDefault="005C31E9" w:rsidP="00FD22C4">
      <w:pPr>
        <w:pStyle w:val="a5"/>
        <w:numPr>
          <w:ilvl w:val="0"/>
          <w:numId w:val="103"/>
        </w:numPr>
        <w:tabs>
          <w:tab w:val="left" w:pos="1239"/>
        </w:tabs>
        <w:spacing w:line="271" w:lineRule="exact"/>
        <w:ind w:left="0" w:firstLine="1239"/>
        <w:rPr>
          <w:sz w:val="24"/>
        </w:rPr>
      </w:pPr>
      <w:r>
        <w:rPr>
          <w:sz w:val="24"/>
        </w:rPr>
        <w:t>овладение</w:t>
      </w:r>
      <w:r>
        <w:rPr>
          <w:spacing w:val="-5"/>
          <w:sz w:val="24"/>
        </w:rPr>
        <w:t xml:space="preserve"> </w:t>
      </w:r>
      <w:r>
        <w:rPr>
          <w:sz w:val="24"/>
        </w:rPr>
        <w:t>умением</w:t>
      </w:r>
      <w:r>
        <w:rPr>
          <w:spacing w:val="-1"/>
          <w:sz w:val="24"/>
        </w:rPr>
        <w:t xml:space="preserve"> </w:t>
      </w:r>
      <w:r>
        <w:rPr>
          <w:sz w:val="24"/>
        </w:rPr>
        <w:t>использовать</w:t>
      </w:r>
      <w:r>
        <w:rPr>
          <w:spacing w:val="-5"/>
          <w:sz w:val="24"/>
        </w:rPr>
        <w:t xml:space="preserve"> </w:t>
      </w:r>
      <w:r>
        <w:rPr>
          <w:sz w:val="24"/>
        </w:rPr>
        <w:t>словари</w:t>
      </w:r>
      <w:r>
        <w:rPr>
          <w:spacing w:val="-6"/>
          <w:sz w:val="24"/>
        </w:rPr>
        <w:t xml:space="preserve"> </w:t>
      </w:r>
      <w:r>
        <w:rPr>
          <w:sz w:val="24"/>
        </w:rPr>
        <w:t>и</w:t>
      </w:r>
      <w:r>
        <w:rPr>
          <w:spacing w:val="-1"/>
          <w:sz w:val="24"/>
        </w:rPr>
        <w:t xml:space="preserve"> </w:t>
      </w:r>
      <w:r>
        <w:rPr>
          <w:sz w:val="24"/>
        </w:rPr>
        <w:t>справочники,</w:t>
      </w:r>
      <w:r>
        <w:rPr>
          <w:spacing w:val="-5"/>
          <w:sz w:val="24"/>
        </w:rPr>
        <w:t xml:space="preserve"> </w:t>
      </w:r>
      <w:r>
        <w:rPr>
          <w:sz w:val="24"/>
        </w:rPr>
        <w:t>в</w:t>
      </w:r>
      <w:r>
        <w:rPr>
          <w:spacing w:val="-4"/>
          <w:sz w:val="24"/>
        </w:rPr>
        <w:t xml:space="preserve"> </w:t>
      </w:r>
      <w:r>
        <w:rPr>
          <w:sz w:val="24"/>
        </w:rPr>
        <w:t>том</w:t>
      </w:r>
      <w:r>
        <w:rPr>
          <w:spacing w:val="-1"/>
          <w:sz w:val="24"/>
        </w:rPr>
        <w:t xml:space="preserve"> </w:t>
      </w:r>
      <w:r>
        <w:rPr>
          <w:spacing w:val="-2"/>
          <w:sz w:val="24"/>
        </w:rPr>
        <w:t>числе</w:t>
      </w:r>
    </w:p>
    <w:p w:rsidR="00FD54E7" w:rsidRDefault="005C31E9" w:rsidP="00FD22C4">
      <w:pPr>
        <w:pStyle w:val="a3"/>
        <w:ind w:left="0" w:right="222" w:firstLine="1239"/>
      </w:pP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FD54E7" w:rsidRDefault="005C31E9" w:rsidP="00FD22C4">
      <w:pPr>
        <w:pStyle w:val="a5"/>
        <w:numPr>
          <w:ilvl w:val="2"/>
          <w:numId w:val="118"/>
        </w:numPr>
        <w:tabs>
          <w:tab w:val="left" w:pos="1238"/>
        </w:tabs>
        <w:spacing w:line="242" w:lineRule="auto"/>
        <w:ind w:left="0" w:right="231" w:firstLine="1239"/>
        <w:rPr>
          <w:sz w:val="24"/>
        </w:rPr>
      </w:pPr>
      <w:r>
        <w:rPr>
          <w:sz w:val="24"/>
        </w:rPr>
        <w:t xml:space="preserve">Предметные результаты изучения литературы. К концу обучения в 5 классе обучающийся </w:t>
      </w:r>
      <w:r>
        <w:rPr>
          <w:spacing w:val="-2"/>
          <w:sz w:val="24"/>
        </w:rPr>
        <w:t>научится:</w:t>
      </w:r>
    </w:p>
    <w:p w:rsidR="00FD54E7" w:rsidRDefault="005C31E9" w:rsidP="00FD22C4">
      <w:pPr>
        <w:pStyle w:val="a5"/>
        <w:numPr>
          <w:ilvl w:val="0"/>
          <w:numId w:val="102"/>
        </w:numPr>
        <w:tabs>
          <w:tab w:val="left" w:pos="1239"/>
        </w:tabs>
        <w:spacing w:line="242" w:lineRule="auto"/>
        <w:ind w:left="0" w:right="233" w:firstLine="1239"/>
        <w:rPr>
          <w:sz w:val="24"/>
        </w:rPr>
      </w:pPr>
      <w:r>
        <w:rPr>
          <w:sz w:val="24"/>
        </w:rPr>
        <w:t>начальным</w:t>
      </w:r>
      <w:r>
        <w:rPr>
          <w:spacing w:val="80"/>
          <w:sz w:val="24"/>
        </w:rPr>
        <w:t xml:space="preserve"> </w:t>
      </w:r>
      <w:r>
        <w:rPr>
          <w:sz w:val="24"/>
        </w:rPr>
        <w:t>представлениям</w:t>
      </w:r>
      <w:r>
        <w:rPr>
          <w:spacing w:val="80"/>
          <w:sz w:val="24"/>
        </w:rPr>
        <w:t xml:space="preserve"> </w:t>
      </w:r>
      <w:r>
        <w:rPr>
          <w:sz w:val="24"/>
        </w:rPr>
        <w:t>об</w:t>
      </w:r>
      <w:r>
        <w:rPr>
          <w:spacing w:val="80"/>
          <w:sz w:val="24"/>
        </w:rPr>
        <w:t xml:space="preserve"> </w:t>
      </w:r>
      <w:r>
        <w:rPr>
          <w:sz w:val="24"/>
        </w:rPr>
        <w:t>общечеловеческой</w:t>
      </w:r>
      <w:r>
        <w:rPr>
          <w:spacing w:val="80"/>
          <w:sz w:val="24"/>
        </w:rPr>
        <w:t xml:space="preserve"> </w:t>
      </w:r>
      <w:r>
        <w:rPr>
          <w:sz w:val="24"/>
        </w:rPr>
        <w:t>ценности</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её</w:t>
      </w:r>
      <w:r>
        <w:rPr>
          <w:spacing w:val="80"/>
          <w:sz w:val="24"/>
        </w:rPr>
        <w:t xml:space="preserve"> </w:t>
      </w:r>
      <w:r>
        <w:rPr>
          <w:sz w:val="24"/>
        </w:rPr>
        <w:t>роли</w:t>
      </w:r>
      <w:r>
        <w:rPr>
          <w:spacing w:val="80"/>
          <w:sz w:val="24"/>
        </w:rPr>
        <w:t xml:space="preserve"> </w:t>
      </w:r>
      <w:r>
        <w:rPr>
          <w:sz w:val="24"/>
        </w:rPr>
        <w:t>в воспитании любви к Родине и дружбы между народами Российской Федерации;</w:t>
      </w:r>
    </w:p>
    <w:p w:rsidR="00FD54E7" w:rsidRDefault="005C31E9" w:rsidP="00FD22C4">
      <w:pPr>
        <w:pStyle w:val="a5"/>
        <w:numPr>
          <w:ilvl w:val="0"/>
          <w:numId w:val="102"/>
        </w:numPr>
        <w:tabs>
          <w:tab w:val="left" w:pos="1239"/>
        </w:tabs>
        <w:spacing w:line="242" w:lineRule="auto"/>
        <w:ind w:left="0" w:right="221" w:firstLine="1239"/>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FD54E7" w:rsidRDefault="005C31E9" w:rsidP="00FD22C4">
      <w:pPr>
        <w:pStyle w:val="a5"/>
        <w:numPr>
          <w:ilvl w:val="0"/>
          <w:numId w:val="102"/>
        </w:numPr>
        <w:tabs>
          <w:tab w:val="left" w:pos="1239"/>
        </w:tabs>
        <w:spacing w:line="242" w:lineRule="auto"/>
        <w:ind w:left="0" w:right="237" w:firstLine="1239"/>
        <w:rPr>
          <w:sz w:val="24"/>
        </w:rPr>
      </w:pPr>
      <w:r>
        <w:rPr>
          <w:sz w:val="24"/>
        </w:rPr>
        <w:t>владеть</w:t>
      </w:r>
      <w:r>
        <w:rPr>
          <w:spacing w:val="80"/>
          <w:sz w:val="24"/>
        </w:rPr>
        <w:t xml:space="preserve"> </w:t>
      </w:r>
      <w:r>
        <w:rPr>
          <w:sz w:val="24"/>
        </w:rPr>
        <w:t>элементарными</w:t>
      </w:r>
      <w:r>
        <w:rPr>
          <w:spacing w:val="80"/>
          <w:sz w:val="24"/>
        </w:rPr>
        <w:t xml:space="preserve"> </w:t>
      </w:r>
      <w:r>
        <w:rPr>
          <w:sz w:val="24"/>
        </w:rPr>
        <w:t>умениями</w:t>
      </w:r>
      <w:r>
        <w:rPr>
          <w:spacing w:val="80"/>
          <w:sz w:val="24"/>
        </w:rPr>
        <w:t xml:space="preserve"> </w:t>
      </w:r>
      <w:r>
        <w:rPr>
          <w:sz w:val="24"/>
        </w:rPr>
        <w:t>воспринимать,</w:t>
      </w:r>
      <w:r>
        <w:rPr>
          <w:spacing w:val="80"/>
          <w:sz w:val="24"/>
        </w:rPr>
        <w:t xml:space="preserve"> </w:t>
      </w:r>
      <w:r>
        <w:rPr>
          <w:sz w:val="24"/>
        </w:rPr>
        <w:t>анализировать,</w:t>
      </w:r>
      <w:r>
        <w:rPr>
          <w:spacing w:val="80"/>
          <w:sz w:val="24"/>
        </w:rPr>
        <w:t xml:space="preserve"> </w:t>
      </w:r>
      <w:r>
        <w:rPr>
          <w:sz w:val="24"/>
        </w:rPr>
        <w:t>интерпретировать</w:t>
      </w:r>
      <w:r>
        <w:rPr>
          <w:spacing w:val="80"/>
          <w:sz w:val="24"/>
        </w:rPr>
        <w:t xml:space="preserve"> </w:t>
      </w:r>
      <w:r>
        <w:rPr>
          <w:sz w:val="24"/>
        </w:rPr>
        <w:t>и оценивать прочитанные произведения:</w:t>
      </w:r>
    </w:p>
    <w:p w:rsidR="00FD54E7" w:rsidRDefault="005C31E9" w:rsidP="00FD22C4">
      <w:pPr>
        <w:pStyle w:val="a3"/>
        <w:ind w:left="0" w:right="225" w:firstLine="1239"/>
      </w:pPr>
      <w:r>
        <w:t>определять тему и главную мысль произведения, иметь начальные представления о родах и</w:t>
      </w:r>
      <w:r>
        <w:rPr>
          <w:spacing w:val="40"/>
        </w:rPr>
        <w:t xml:space="preserve"> </w:t>
      </w:r>
      <w:r>
        <w:t>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D54E7" w:rsidRDefault="005C31E9" w:rsidP="00FD22C4">
      <w:pPr>
        <w:pStyle w:val="a3"/>
        <w:ind w:left="0" w:right="221" w:firstLine="1239"/>
      </w:pPr>
      <w:r>
        <w:t xml:space="preserve">понимать смысловое наполнение теоретико-литературных понятий и учиться использовать </w:t>
      </w:r>
      <w:r>
        <w:lastRenderedPageBreak/>
        <w:t>в процессе анализа и интерпретации произведений таких теоретико-литературных понятий, как художественная литература и устное народное</w:t>
      </w:r>
      <w:r>
        <w:rPr>
          <w:spacing w:val="-2"/>
        </w:rPr>
        <w:t xml:space="preserve"> </w:t>
      </w:r>
      <w:r>
        <w:t>творчество;</w:t>
      </w:r>
      <w:r>
        <w:rPr>
          <w:spacing w:val="-1"/>
        </w:rPr>
        <w:t xml:space="preserve"> </w:t>
      </w:r>
      <w:r>
        <w:t>проза</w:t>
      </w:r>
      <w:r>
        <w:rPr>
          <w:spacing w:val="-2"/>
        </w:rPr>
        <w:t xml:space="preserve"> </w:t>
      </w:r>
      <w:r>
        <w:t>и поэзия;</w:t>
      </w:r>
      <w:r>
        <w:rPr>
          <w:spacing w:val="-1"/>
        </w:rPr>
        <w:t xml:space="preserve"> </w:t>
      </w:r>
      <w:r>
        <w:t>художественный</w:t>
      </w:r>
      <w:r>
        <w:rPr>
          <w:spacing w:val="-5"/>
        </w:rPr>
        <w:t xml:space="preserve"> </w:t>
      </w:r>
      <w: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D54E7" w:rsidRDefault="005C31E9" w:rsidP="00FD22C4">
      <w:pPr>
        <w:pStyle w:val="a3"/>
        <w:spacing w:line="275" w:lineRule="exact"/>
        <w:ind w:left="0" w:firstLine="1239"/>
      </w:pPr>
      <w:r>
        <w:t>сопоставлять</w:t>
      </w:r>
      <w:r>
        <w:rPr>
          <w:spacing w:val="-5"/>
        </w:rPr>
        <w:t xml:space="preserve"> </w:t>
      </w:r>
      <w:r>
        <w:t>темы</w:t>
      </w:r>
      <w:r>
        <w:rPr>
          <w:spacing w:val="-5"/>
        </w:rPr>
        <w:t xml:space="preserve"> </w:t>
      </w:r>
      <w:r>
        <w:t>и</w:t>
      </w:r>
      <w:r>
        <w:rPr>
          <w:spacing w:val="-2"/>
        </w:rPr>
        <w:t xml:space="preserve"> </w:t>
      </w:r>
      <w:r>
        <w:t>сюжеты</w:t>
      </w:r>
      <w:r>
        <w:rPr>
          <w:spacing w:val="-4"/>
        </w:rPr>
        <w:t xml:space="preserve"> </w:t>
      </w:r>
      <w:r>
        <w:t>произведений,</w:t>
      </w:r>
      <w:r>
        <w:rPr>
          <w:spacing w:val="-6"/>
        </w:rPr>
        <w:t xml:space="preserve"> </w:t>
      </w:r>
      <w:r>
        <w:t>образы</w:t>
      </w:r>
      <w:r>
        <w:rPr>
          <w:spacing w:val="-1"/>
        </w:rPr>
        <w:t xml:space="preserve"> </w:t>
      </w:r>
      <w:r>
        <w:rPr>
          <w:spacing w:val="-2"/>
        </w:rPr>
        <w:t>персонажей;</w:t>
      </w:r>
    </w:p>
    <w:p w:rsidR="00FD54E7" w:rsidRDefault="005C31E9" w:rsidP="00FD22C4">
      <w:pPr>
        <w:pStyle w:val="a3"/>
        <w:ind w:left="0" w:right="235" w:firstLine="1239"/>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D54E7" w:rsidRDefault="005C31E9" w:rsidP="00FD22C4">
      <w:pPr>
        <w:pStyle w:val="a5"/>
        <w:numPr>
          <w:ilvl w:val="0"/>
          <w:numId w:val="102"/>
        </w:numPr>
        <w:tabs>
          <w:tab w:val="left" w:pos="1238"/>
        </w:tabs>
        <w:spacing w:line="240" w:lineRule="auto"/>
        <w:ind w:left="0" w:right="236" w:firstLine="1239"/>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D54E7" w:rsidRDefault="005C31E9" w:rsidP="00FD22C4">
      <w:pPr>
        <w:pStyle w:val="a5"/>
        <w:numPr>
          <w:ilvl w:val="0"/>
          <w:numId w:val="102"/>
        </w:numPr>
        <w:tabs>
          <w:tab w:val="left" w:pos="1238"/>
        </w:tabs>
        <w:spacing w:line="240" w:lineRule="auto"/>
        <w:ind w:left="0" w:right="237" w:firstLine="1239"/>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D54E7" w:rsidRDefault="005C31E9" w:rsidP="00FD22C4">
      <w:pPr>
        <w:pStyle w:val="a5"/>
        <w:numPr>
          <w:ilvl w:val="0"/>
          <w:numId w:val="102"/>
        </w:numPr>
        <w:tabs>
          <w:tab w:val="left" w:pos="1238"/>
        </w:tabs>
        <w:spacing w:line="237" w:lineRule="auto"/>
        <w:ind w:left="0" w:right="229" w:firstLine="1239"/>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D54E7" w:rsidRDefault="005C31E9" w:rsidP="00FD22C4">
      <w:pPr>
        <w:pStyle w:val="a5"/>
        <w:numPr>
          <w:ilvl w:val="0"/>
          <w:numId w:val="102"/>
        </w:numPr>
        <w:tabs>
          <w:tab w:val="left" w:pos="1238"/>
        </w:tabs>
        <w:spacing w:line="237" w:lineRule="auto"/>
        <w:ind w:left="0" w:right="237" w:firstLine="1239"/>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rsidR="00FD54E7" w:rsidRDefault="005C31E9" w:rsidP="00FD22C4">
      <w:pPr>
        <w:pStyle w:val="a5"/>
        <w:numPr>
          <w:ilvl w:val="0"/>
          <w:numId w:val="102"/>
        </w:numPr>
        <w:tabs>
          <w:tab w:val="left" w:pos="1238"/>
        </w:tabs>
        <w:spacing w:line="237" w:lineRule="auto"/>
        <w:ind w:left="0" w:right="233" w:firstLine="1239"/>
        <w:rPr>
          <w:sz w:val="24"/>
        </w:rPr>
      </w:pPr>
      <w:r>
        <w:rPr>
          <w:sz w:val="24"/>
        </w:rPr>
        <w:t>владеть начальными умениями интерпретации и оценки текстуально изученных произведений фольклора и литературы;</w:t>
      </w:r>
    </w:p>
    <w:p w:rsidR="00FD54E7" w:rsidRDefault="005C31E9" w:rsidP="00FD22C4">
      <w:pPr>
        <w:pStyle w:val="a5"/>
        <w:numPr>
          <w:ilvl w:val="0"/>
          <w:numId w:val="102"/>
        </w:numPr>
        <w:tabs>
          <w:tab w:val="left" w:pos="1238"/>
        </w:tabs>
        <w:spacing w:line="240" w:lineRule="auto"/>
        <w:ind w:left="0" w:right="225" w:firstLine="12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D54E7" w:rsidRDefault="005C31E9" w:rsidP="00FD22C4">
      <w:pPr>
        <w:pStyle w:val="a5"/>
        <w:numPr>
          <w:ilvl w:val="0"/>
          <w:numId w:val="102"/>
        </w:numPr>
        <w:tabs>
          <w:tab w:val="left" w:pos="1238"/>
        </w:tabs>
        <w:spacing w:line="242" w:lineRule="auto"/>
        <w:ind w:left="0" w:right="238" w:firstLine="1239"/>
        <w:rPr>
          <w:sz w:val="24"/>
        </w:rPr>
      </w:pPr>
      <w:r>
        <w:rPr>
          <w:sz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FD54E7" w:rsidRPr="00FD22C4" w:rsidRDefault="005C31E9" w:rsidP="00FD22C4">
      <w:pPr>
        <w:pStyle w:val="a5"/>
        <w:numPr>
          <w:ilvl w:val="0"/>
          <w:numId w:val="102"/>
        </w:numPr>
        <w:tabs>
          <w:tab w:val="left" w:pos="1238"/>
        </w:tabs>
        <w:spacing w:before="65" w:line="240" w:lineRule="auto"/>
        <w:ind w:left="0" w:right="226" w:firstLine="1239"/>
        <w:rPr>
          <w:sz w:val="24"/>
        </w:rPr>
      </w:pPr>
      <w:r w:rsidRPr="00FD22C4">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rsidR="00FD22C4">
        <w:rPr>
          <w:sz w:val="24"/>
        </w:rPr>
        <w:t xml:space="preserve"> </w:t>
      </w:r>
      <w:r w:rsidRPr="00FD22C4">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D54E7" w:rsidRDefault="005C31E9" w:rsidP="00FD22C4">
      <w:pPr>
        <w:pStyle w:val="a5"/>
        <w:numPr>
          <w:ilvl w:val="2"/>
          <w:numId w:val="118"/>
        </w:numPr>
        <w:tabs>
          <w:tab w:val="left" w:pos="1238"/>
        </w:tabs>
        <w:spacing w:before="2" w:line="237" w:lineRule="auto"/>
        <w:ind w:left="0" w:right="230" w:firstLine="1239"/>
        <w:rPr>
          <w:sz w:val="24"/>
        </w:rPr>
      </w:pPr>
      <w:r>
        <w:rPr>
          <w:sz w:val="24"/>
        </w:rPr>
        <w:t xml:space="preserve">Предметные результаты изучения литературы. К концу обучения в 6 классе обучающийся </w:t>
      </w:r>
      <w:r>
        <w:rPr>
          <w:spacing w:val="-2"/>
          <w:sz w:val="24"/>
        </w:rPr>
        <w:t>научится:</w:t>
      </w:r>
    </w:p>
    <w:p w:rsidR="00FD54E7" w:rsidRDefault="005C31E9" w:rsidP="00FD22C4">
      <w:pPr>
        <w:pStyle w:val="a5"/>
        <w:numPr>
          <w:ilvl w:val="0"/>
          <w:numId w:val="101"/>
        </w:numPr>
        <w:tabs>
          <w:tab w:val="left" w:pos="1238"/>
        </w:tabs>
        <w:spacing w:before="6" w:line="237" w:lineRule="auto"/>
        <w:ind w:left="0" w:right="231" w:firstLine="1239"/>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w:t>
      </w:r>
    </w:p>
    <w:p w:rsidR="00FD54E7" w:rsidRDefault="005C31E9" w:rsidP="00FD22C4">
      <w:pPr>
        <w:pStyle w:val="a3"/>
        <w:spacing w:before="4" w:line="275" w:lineRule="exact"/>
        <w:ind w:left="0" w:firstLine="1239"/>
      </w:pPr>
      <w:r>
        <w:t>единства</w:t>
      </w:r>
      <w:r>
        <w:rPr>
          <w:spacing w:val="-9"/>
        </w:rPr>
        <w:t xml:space="preserve"> </w:t>
      </w:r>
      <w:r>
        <w:t>многонационального</w:t>
      </w:r>
      <w:r>
        <w:rPr>
          <w:spacing w:val="-5"/>
        </w:rPr>
        <w:t xml:space="preserve"> </w:t>
      </w:r>
      <w:r>
        <w:t>народа</w:t>
      </w:r>
      <w:r>
        <w:rPr>
          <w:spacing w:val="-6"/>
        </w:rPr>
        <w:t xml:space="preserve"> </w:t>
      </w:r>
      <w:r>
        <w:t>Российской</w:t>
      </w:r>
      <w:r>
        <w:rPr>
          <w:spacing w:val="-8"/>
        </w:rPr>
        <w:t xml:space="preserve"> </w:t>
      </w:r>
      <w:r>
        <w:rPr>
          <w:spacing w:val="-2"/>
        </w:rPr>
        <w:t>Федерации;</w:t>
      </w:r>
    </w:p>
    <w:p w:rsidR="00FD54E7" w:rsidRDefault="005C31E9" w:rsidP="00FD22C4">
      <w:pPr>
        <w:pStyle w:val="a5"/>
        <w:numPr>
          <w:ilvl w:val="0"/>
          <w:numId w:val="101"/>
        </w:numPr>
        <w:tabs>
          <w:tab w:val="left" w:pos="1238"/>
        </w:tabs>
        <w:spacing w:line="242" w:lineRule="auto"/>
        <w:ind w:left="0" w:right="225" w:firstLine="1239"/>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D54E7" w:rsidRDefault="005C31E9" w:rsidP="00FD22C4">
      <w:pPr>
        <w:pStyle w:val="a5"/>
        <w:numPr>
          <w:ilvl w:val="0"/>
          <w:numId w:val="101"/>
        </w:numPr>
        <w:tabs>
          <w:tab w:val="left" w:pos="1295"/>
        </w:tabs>
        <w:spacing w:line="240" w:lineRule="auto"/>
        <w:ind w:left="0" w:right="226" w:firstLine="1239"/>
        <w:rPr>
          <w:sz w:val="24"/>
        </w:rPr>
      </w:pPr>
      <w:r>
        <w:rPr>
          <w:sz w:val="24"/>
        </w:rPr>
        <w:t>осуществлять элементарный смысловой</w:t>
      </w:r>
      <w:r>
        <w:rPr>
          <w:spacing w:val="-4"/>
          <w:sz w:val="24"/>
        </w:rPr>
        <w:t xml:space="preserve"> </w:t>
      </w:r>
      <w:r>
        <w:rPr>
          <w:sz w:val="24"/>
        </w:rPr>
        <w:t>и</w:t>
      </w:r>
      <w:r>
        <w:rPr>
          <w:spacing w:val="80"/>
          <w:sz w:val="24"/>
        </w:rPr>
        <w:t xml:space="preserve">  </w:t>
      </w:r>
      <w:r>
        <w:rPr>
          <w:sz w:val="24"/>
        </w:rPr>
        <w:t>эстетический</w:t>
      </w:r>
      <w:r>
        <w:rPr>
          <w:spacing w:val="40"/>
          <w:sz w:val="24"/>
        </w:rPr>
        <w:t xml:space="preserve">  </w:t>
      </w:r>
      <w:r>
        <w:rPr>
          <w:sz w:val="24"/>
        </w:rPr>
        <w:t>анализ</w:t>
      </w:r>
      <w:r>
        <w:rPr>
          <w:spacing w:val="40"/>
          <w:sz w:val="24"/>
        </w:rPr>
        <w:t xml:space="preserve">  </w:t>
      </w:r>
      <w:r>
        <w:rPr>
          <w:sz w:val="24"/>
        </w:rPr>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w:t>
      </w:r>
      <w:r>
        <w:rPr>
          <w:spacing w:val="-1"/>
          <w:sz w:val="24"/>
        </w:rPr>
        <w:t xml:space="preserve"> </w:t>
      </w:r>
      <w:r>
        <w:rPr>
          <w:sz w:val="24"/>
        </w:rPr>
        <w:t>героев-персонажей, давать</w:t>
      </w:r>
      <w:r>
        <w:rPr>
          <w:spacing w:val="-1"/>
          <w:sz w:val="24"/>
        </w:rPr>
        <w:t xml:space="preserve"> </w:t>
      </w:r>
      <w:r>
        <w:rPr>
          <w:sz w:val="24"/>
        </w:rPr>
        <w:t>их</w:t>
      </w:r>
      <w:r>
        <w:rPr>
          <w:spacing w:val="-6"/>
          <w:sz w:val="24"/>
        </w:rPr>
        <w:t xml:space="preserve"> </w:t>
      </w:r>
      <w:r>
        <w:rPr>
          <w:sz w:val="24"/>
        </w:rPr>
        <w:t>сравнительные</w:t>
      </w:r>
      <w:r>
        <w:rPr>
          <w:spacing w:val="-3"/>
          <w:sz w:val="24"/>
        </w:rPr>
        <w:t xml:space="preserve"> </w:t>
      </w:r>
      <w:r>
        <w:rPr>
          <w:sz w:val="24"/>
        </w:rPr>
        <w:t>характеристики, выявлять</w:t>
      </w:r>
      <w:r>
        <w:rPr>
          <w:spacing w:val="-5"/>
          <w:sz w:val="24"/>
        </w:rPr>
        <w:t xml:space="preserve"> </w:t>
      </w:r>
      <w:r>
        <w:rPr>
          <w:sz w:val="24"/>
        </w:rPr>
        <w:t>основные особенности языка художественного произведения, поэтической и прозаической речи;</w:t>
      </w:r>
    </w:p>
    <w:p w:rsidR="00FD54E7" w:rsidRDefault="005C31E9" w:rsidP="00FD22C4">
      <w:pPr>
        <w:pStyle w:val="a5"/>
        <w:numPr>
          <w:ilvl w:val="0"/>
          <w:numId w:val="101"/>
        </w:numPr>
        <w:tabs>
          <w:tab w:val="left" w:pos="1300"/>
        </w:tabs>
        <w:spacing w:line="240" w:lineRule="auto"/>
        <w:ind w:left="0" w:right="225" w:firstLine="1239"/>
        <w:rPr>
          <w:sz w:val="24"/>
        </w:rPr>
      </w:pPr>
      <w:r>
        <w:rPr>
          <w:sz w:val="24"/>
        </w:rPr>
        <w:t>понимать сущность</w:t>
      </w:r>
      <w:r>
        <w:rPr>
          <w:spacing w:val="-3"/>
          <w:sz w:val="24"/>
        </w:rPr>
        <w:t xml:space="preserve"> </w:t>
      </w:r>
      <w:r>
        <w:rPr>
          <w:sz w:val="24"/>
        </w:rPr>
        <w:t>теоретико-литературных</w:t>
      </w:r>
      <w:r>
        <w:rPr>
          <w:spacing w:val="-5"/>
          <w:sz w:val="24"/>
        </w:rPr>
        <w:t xml:space="preserve"> </w:t>
      </w:r>
      <w:r>
        <w:rPr>
          <w:sz w:val="24"/>
        </w:rPr>
        <w:t>понятий</w:t>
      </w:r>
      <w:r>
        <w:rPr>
          <w:spacing w:val="-4"/>
          <w:sz w:val="24"/>
        </w:rPr>
        <w:t xml:space="preserve"> </w:t>
      </w:r>
      <w:r>
        <w:rPr>
          <w:sz w:val="24"/>
        </w:rPr>
        <w:t>и</w:t>
      </w:r>
      <w:r>
        <w:rPr>
          <w:spacing w:val="80"/>
          <w:w w:val="150"/>
          <w:sz w:val="24"/>
        </w:rPr>
        <w:t xml:space="preserve"> </w:t>
      </w:r>
      <w:r>
        <w:rPr>
          <w:sz w:val="24"/>
        </w:rPr>
        <w:t>учиться использовать их в процессе анализа</w:t>
      </w:r>
      <w:r>
        <w:rPr>
          <w:spacing w:val="-1"/>
          <w:sz w:val="24"/>
        </w:rPr>
        <w:t xml:space="preserve"> </w:t>
      </w:r>
      <w:r>
        <w:rPr>
          <w:sz w:val="24"/>
        </w:rPr>
        <w:t>и интерпретации произведений,</w:t>
      </w:r>
      <w:r>
        <w:rPr>
          <w:spacing w:val="-3"/>
          <w:sz w:val="24"/>
        </w:rPr>
        <w:t xml:space="preserve"> </w:t>
      </w:r>
      <w:r>
        <w:rPr>
          <w:sz w:val="24"/>
        </w:rPr>
        <w:t>оформления собственных</w:t>
      </w:r>
      <w:r>
        <w:rPr>
          <w:spacing w:val="-5"/>
          <w:sz w:val="24"/>
        </w:rPr>
        <w:t xml:space="preserve"> </w:t>
      </w:r>
      <w:r>
        <w:rPr>
          <w:sz w:val="24"/>
        </w:rPr>
        <w:t>оценок</w:t>
      </w:r>
      <w:r>
        <w:rPr>
          <w:spacing w:val="-2"/>
          <w:sz w:val="24"/>
        </w:rPr>
        <w:t xml:space="preserve"> </w:t>
      </w:r>
      <w:r>
        <w:rPr>
          <w:sz w:val="24"/>
        </w:rPr>
        <w:t>и наблюдений: художественная литература и устное народное</w:t>
      </w:r>
      <w:r>
        <w:rPr>
          <w:spacing w:val="-3"/>
          <w:sz w:val="24"/>
        </w:rPr>
        <w:t xml:space="preserve"> </w:t>
      </w:r>
      <w:r>
        <w:rPr>
          <w:sz w:val="24"/>
        </w:rPr>
        <w:t>творчество, проза и</w:t>
      </w:r>
      <w:r>
        <w:rPr>
          <w:spacing w:val="-1"/>
          <w:sz w:val="24"/>
        </w:rPr>
        <w:t xml:space="preserve"> </w:t>
      </w:r>
      <w:r>
        <w:rPr>
          <w:sz w:val="24"/>
        </w:rPr>
        <w:t>поэзия, художественный</w:t>
      </w:r>
      <w:r>
        <w:rPr>
          <w:spacing w:val="-5"/>
          <w:sz w:val="24"/>
        </w:rPr>
        <w:t xml:space="preserve"> </w:t>
      </w:r>
      <w:r>
        <w:rPr>
          <w:sz w:val="24"/>
        </w:rPr>
        <w:t xml:space="preserve">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w:t>
      </w:r>
      <w:r>
        <w:rPr>
          <w:sz w:val="24"/>
        </w:rPr>
        <w:lastRenderedPageBreak/>
        <w:t xml:space="preserve">юмор, ирония, эпитет, метафора, сравнение, олицетворение, гипербола; антитеза, аллегория, стихотворный метр (хорей, ямб), ритм, рифма, </w:t>
      </w:r>
      <w:r>
        <w:rPr>
          <w:spacing w:val="-2"/>
          <w:sz w:val="24"/>
        </w:rPr>
        <w:t>строфа;</w:t>
      </w:r>
    </w:p>
    <w:p w:rsidR="00FD54E7" w:rsidRDefault="005C31E9" w:rsidP="00FD22C4">
      <w:pPr>
        <w:pStyle w:val="a5"/>
        <w:numPr>
          <w:ilvl w:val="0"/>
          <w:numId w:val="101"/>
        </w:numPr>
        <w:tabs>
          <w:tab w:val="left" w:pos="1238"/>
        </w:tabs>
        <w:spacing w:line="237" w:lineRule="auto"/>
        <w:ind w:left="0" w:right="227" w:firstLine="1239"/>
        <w:rPr>
          <w:sz w:val="24"/>
        </w:rPr>
      </w:pPr>
      <w:r>
        <w:rPr>
          <w:sz w:val="24"/>
        </w:rPr>
        <w:t xml:space="preserve">выделять в произведениях элементы художественной формы и обнаруживать связи между </w:t>
      </w:r>
      <w:r>
        <w:rPr>
          <w:spacing w:val="-4"/>
          <w:sz w:val="24"/>
        </w:rPr>
        <w:t>ними;</w:t>
      </w:r>
    </w:p>
    <w:p w:rsidR="00FD54E7" w:rsidRDefault="005C31E9" w:rsidP="00FD22C4">
      <w:pPr>
        <w:pStyle w:val="a5"/>
        <w:numPr>
          <w:ilvl w:val="0"/>
          <w:numId w:val="101"/>
        </w:numPr>
        <w:tabs>
          <w:tab w:val="left" w:pos="1238"/>
        </w:tabs>
        <w:spacing w:before="3" w:line="240" w:lineRule="auto"/>
        <w:ind w:left="0" w:right="233" w:firstLine="1239"/>
        <w:rPr>
          <w:sz w:val="24"/>
        </w:rPr>
      </w:pPr>
      <w:r>
        <w:rPr>
          <w:sz w:val="24"/>
        </w:rPr>
        <w:t>сопоставлять произведения, их фрагменты, образы персонажей, сюжеты разных литературных</w:t>
      </w:r>
      <w:r>
        <w:rPr>
          <w:spacing w:val="-7"/>
          <w:sz w:val="24"/>
        </w:rPr>
        <w:t xml:space="preserve"> </w:t>
      </w:r>
      <w:r>
        <w:rPr>
          <w:sz w:val="24"/>
        </w:rPr>
        <w:t>произведений,</w:t>
      </w:r>
      <w:r>
        <w:rPr>
          <w:spacing w:val="-1"/>
          <w:sz w:val="24"/>
        </w:rPr>
        <w:t xml:space="preserve"> </w:t>
      </w:r>
      <w:r>
        <w:rPr>
          <w:sz w:val="24"/>
        </w:rPr>
        <w:t>темы,</w:t>
      </w:r>
      <w:r>
        <w:rPr>
          <w:spacing w:val="-5"/>
          <w:sz w:val="24"/>
        </w:rPr>
        <w:t xml:space="preserve"> </w:t>
      </w:r>
      <w:r>
        <w:rPr>
          <w:sz w:val="24"/>
        </w:rPr>
        <w:t>проблемы,</w:t>
      </w:r>
      <w:r>
        <w:rPr>
          <w:spacing w:val="-5"/>
          <w:sz w:val="24"/>
        </w:rPr>
        <w:t xml:space="preserve"> </w:t>
      </w:r>
      <w:r>
        <w:rPr>
          <w:sz w:val="24"/>
        </w:rPr>
        <w:t>жанры</w:t>
      </w:r>
      <w:r>
        <w:rPr>
          <w:spacing w:val="-5"/>
          <w:sz w:val="24"/>
        </w:rPr>
        <w:t xml:space="preserve"> </w:t>
      </w:r>
      <w:r>
        <w:rPr>
          <w:sz w:val="24"/>
        </w:rPr>
        <w:t>(с</w:t>
      </w:r>
      <w:r>
        <w:rPr>
          <w:spacing w:val="-3"/>
          <w:sz w:val="24"/>
        </w:rPr>
        <w:t xml:space="preserve"> </w:t>
      </w:r>
      <w:r>
        <w:rPr>
          <w:sz w:val="24"/>
        </w:rPr>
        <w:t>учётом</w:t>
      </w:r>
      <w:r>
        <w:rPr>
          <w:spacing w:val="-5"/>
          <w:sz w:val="24"/>
        </w:rPr>
        <w:t xml:space="preserve"> </w:t>
      </w:r>
      <w:r>
        <w:rPr>
          <w:sz w:val="24"/>
        </w:rPr>
        <w:t>возраста</w:t>
      </w:r>
      <w:r>
        <w:rPr>
          <w:spacing w:val="-3"/>
          <w:sz w:val="24"/>
        </w:rPr>
        <w:t xml:space="preserve"> </w:t>
      </w:r>
      <w:r>
        <w:rPr>
          <w:sz w:val="24"/>
        </w:rPr>
        <w:t>и</w:t>
      </w:r>
      <w:r>
        <w:rPr>
          <w:spacing w:val="-6"/>
          <w:sz w:val="24"/>
        </w:rPr>
        <w:t xml:space="preserve"> </w:t>
      </w:r>
      <w:r>
        <w:rPr>
          <w:sz w:val="24"/>
        </w:rPr>
        <w:t xml:space="preserve">литературного развития </w:t>
      </w:r>
      <w:r>
        <w:rPr>
          <w:spacing w:val="-2"/>
          <w:sz w:val="24"/>
        </w:rPr>
        <w:t>обучающихся);</w:t>
      </w:r>
    </w:p>
    <w:p w:rsidR="00FD54E7" w:rsidRDefault="005C31E9" w:rsidP="00FD22C4">
      <w:pPr>
        <w:pStyle w:val="a5"/>
        <w:numPr>
          <w:ilvl w:val="0"/>
          <w:numId w:val="101"/>
        </w:numPr>
        <w:tabs>
          <w:tab w:val="left" w:pos="1238"/>
        </w:tabs>
        <w:spacing w:line="240" w:lineRule="auto"/>
        <w:ind w:left="0" w:right="234" w:firstLine="1239"/>
        <w:rPr>
          <w:sz w:val="24"/>
        </w:rPr>
      </w:pPr>
      <w:r>
        <w:rPr>
          <w:sz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sz w:val="24"/>
        </w:rPr>
        <w:t>кино);</w:t>
      </w:r>
    </w:p>
    <w:p w:rsidR="00FD54E7" w:rsidRDefault="005C31E9" w:rsidP="00FD22C4">
      <w:pPr>
        <w:pStyle w:val="a5"/>
        <w:numPr>
          <w:ilvl w:val="0"/>
          <w:numId w:val="101"/>
        </w:numPr>
        <w:tabs>
          <w:tab w:val="left" w:pos="1238"/>
        </w:tabs>
        <w:spacing w:before="1" w:line="240" w:lineRule="auto"/>
        <w:ind w:left="0" w:right="233" w:firstLine="1239"/>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D54E7" w:rsidRDefault="005C31E9" w:rsidP="00FD22C4">
      <w:pPr>
        <w:pStyle w:val="a5"/>
        <w:numPr>
          <w:ilvl w:val="0"/>
          <w:numId w:val="101"/>
        </w:numPr>
        <w:tabs>
          <w:tab w:val="left" w:pos="1238"/>
        </w:tabs>
        <w:spacing w:line="240" w:lineRule="auto"/>
        <w:ind w:left="0" w:right="233" w:firstLine="1239"/>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D54E7" w:rsidRDefault="005C31E9" w:rsidP="00FD22C4">
      <w:pPr>
        <w:pStyle w:val="a5"/>
        <w:numPr>
          <w:ilvl w:val="0"/>
          <w:numId w:val="101"/>
        </w:numPr>
        <w:tabs>
          <w:tab w:val="left" w:pos="1238"/>
        </w:tabs>
        <w:spacing w:before="3" w:line="237" w:lineRule="auto"/>
        <w:ind w:left="0" w:right="241" w:firstLine="1239"/>
        <w:rPr>
          <w:sz w:val="24"/>
        </w:rPr>
      </w:pPr>
      <w:r>
        <w:rPr>
          <w:sz w:val="24"/>
        </w:rPr>
        <w:t>участвовать в беседе и диалоге о прочитанном произведении, давать аргументированную оценку прочитанному;</w:t>
      </w:r>
    </w:p>
    <w:p w:rsidR="00FD54E7" w:rsidRDefault="005C31E9" w:rsidP="00FD22C4">
      <w:pPr>
        <w:pStyle w:val="a5"/>
        <w:numPr>
          <w:ilvl w:val="0"/>
          <w:numId w:val="101"/>
        </w:numPr>
        <w:tabs>
          <w:tab w:val="left" w:pos="1238"/>
        </w:tabs>
        <w:spacing w:before="3" w:line="240" w:lineRule="auto"/>
        <w:ind w:left="0" w:right="226" w:firstLine="1239"/>
        <w:rPr>
          <w:sz w:val="24"/>
        </w:rPr>
      </w:pPr>
      <w:r>
        <w:rPr>
          <w:sz w:val="24"/>
        </w:rPr>
        <w:t>создавать устные и письменные</w:t>
      </w:r>
      <w:r>
        <w:rPr>
          <w:spacing w:val="-2"/>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w:t>
      </w:r>
      <w:r>
        <w:rPr>
          <w:spacing w:val="-4"/>
          <w:sz w:val="24"/>
        </w:rPr>
        <w:t xml:space="preserve"> </w:t>
      </w:r>
      <w:r>
        <w:rPr>
          <w:sz w:val="24"/>
        </w:rPr>
        <w:t>(объёмом не</w:t>
      </w:r>
      <w:r>
        <w:rPr>
          <w:spacing w:val="-2"/>
          <w:sz w:val="24"/>
        </w:rPr>
        <w:t xml:space="preserve"> </w:t>
      </w:r>
      <w:r>
        <w:rPr>
          <w:sz w:val="24"/>
        </w:rPr>
        <w:t>менее 100</w:t>
      </w:r>
      <w:r>
        <w:rPr>
          <w:spacing w:val="-1"/>
          <w:sz w:val="24"/>
        </w:rPr>
        <w:t xml:space="preserve"> </w:t>
      </w:r>
      <w:r>
        <w:rPr>
          <w:sz w:val="24"/>
        </w:rPr>
        <w:t>слов), писать сочинение-рассуждение по заданной теме с использованием прочитанных произведений, аннотаций, отзывов;</w:t>
      </w:r>
    </w:p>
    <w:p w:rsidR="00FD54E7" w:rsidRDefault="005C31E9" w:rsidP="00FD22C4">
      <w:pPr>
        <w:pStyle w:val="a5"/>
        <w:numPr>
          <w:ilvl w:val="0"/>
          <w:numId w:val="101"/>
        </w:numPr>
        <w:tabs>
          <w:tab w:val="left" w:pos="1238"/>
        </w:tabs>
        <w:spacing w:line="240" w:lineRule="auto"/>
        <w:ind w:left="0" w:right="225" w:firstLine="1239"/>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D54E7" w:rsidRDefault="005C31E9" w:rsidP="00FD22C4">
      <w:pPr>
        <w:pStyle w:val="a5"/>
        <w:numPr>
          <w:ilvl w:val="0"/>
          <w:numId w:val="101"/>
        </w:numPr>
        <w:tabs>
          <w:tab w:val="left" w:pos="1238"/>
        </w:tabs>
        <w:spacing w:before="1" w:line="240" w:lineRule="auto"/>
        <w:ind w:left="0" w:right="228" w:firstLine="12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D54E7" w:rsidRDefault="005C31E9" w:rsidP="00FD22C4">
      <w:pPr>
        <w:pStyle w:val="a5"/>
        <w:numPr>
          <w:ilvl w:val="0"/>
          <w:numId w:val="101"/>
        </w:numPr>
        <w:tabs>
          <w:tab w:val="left" w:pos="1238"/>
        </w:tabs>
        <w:spacing w:before="67" w:line="237" w:lineRule="auto"/>
        <w:ind w:left="0" w:right="244" w:firstLine="1239"/>
        <w:rPr>
          <w:sz w:val="24"/>
        </w:rPr>
      </w:pPr>
      <w:r>
        <w:rPr>
          <w:sz w:val="24"/>
        </w:rPr>
        <w:t>планировать собственное чтение,</w:t>
      </w:r>
      <w:r>
        <w:rPr>
          <w:spacing w:val="-2"/>
          <w:sz w:val="24"/>
        </w:rPr>
        <w:t xml:space="preserve"> </w:t>
      </w:r>
      <w:r>
        <w:rPr>
          <w:sz w:val="24"/>
        </w:rPr>
        <w:t>обогащать</w:t>
      </w:r>
      <w:r>
        <w:rPr>
          <w:spacing w:val="-3"/>
          <w:sz w:val="24"/>
        </w:rPr>
        <w:t xml:space="preserve"> </w:t>
      </w:r>
      <w:r>
        <w:rPr>
          <w:sz w:val="24"/>
        </w:rPr>
        <w:t>свой круг чтения по рекомендациям учителя, в том числе за счёт произведений современной литературы для детей и подростков;</w:t>
      </w:r>
    </w:p>
    <w:p w:rsidR="00FD54E7" w:rsidRDefault="005C31E9" w:rsidP="00FD22C4">
      <w:pPr>
        <w:pStyle w:val="a5"/>
        <w:numPr>
          <w:ilvl w:val="0"/>
          <w:numId w:val="101"/>
        </w:numPr>
        <w:tabs>
          <w:tab w:val="left" w:pos="1238"/>
        </w:tabs>
        <w:spacing w:before="6" w:line="237" w:lineRule="auto"/>
        <w:ind w:left="0" w:right="233" w:firstLine="1239"/>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D54E7" w:rsidRDefault="005C31E9" w:rsidP="00FD22C4">
      <w:pPr>
        <w:pStyle w:val="a5"/>
        <w:numPr>
          <w:ilvl w:val="0"/>
          <w:numId w:val="101"/>
        </w:numPr>
        <w:tabs>
          <w:tab w:val="left" w:pos="1238"/>
        </w:tabs>
        <w:spacing w:before="3" w:line="240" w:lineRule="auto"/>
        <w:ind w:left="0" w:right="230" w:firstLine="1239"/>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D54E7" w:rsidRDefault="005C31E9" w:rsidP="00FD22C4">
      <w:pPr>
        <w:pStyle w:val="a5"/>
        <w:numPr>
          <w:ilvl w:val="2"/>
          <w:numId w:val="118"/>
        </w:numPr>
        <w:tabs>
          <w:tab w:val="left" w:pos="1238"/>
        </w:tabs>
        <w:spacing w:before="3" w:line="237" w:lineRule="auto"/>
        <w:ind w:left="0" w:right="231" w:firstLine="1239"/>
        <w:rPr>
          <w:sz w:val="24"/>
        </w:rPr>
      </w:pPr>
      <w:r>
        <w:rPr>
          <w:sz w:val="24"/>
        </w:rPr>
        <w:t xml:space="preserve">Предметные результаты изучения литературы. К концу обучения в 7 классе обучающийся </w:t>
      </w:r>
      <w:r>
        <w:rPr>
          <w:spacing w:val="-2"/>
          <w:sz w:val="24"/>
        </w:rPr>
        <w:t>научится:</w:t>
      </w:r>
    </w:p>
    <w:p w:rsidR="00FD54E7" w:rsidRDefault="005C31E9" w:rsidP="00FD22C4">
      <w:pPr>
        <w:pStyle w:val="a5"/>
        <w:numPr>
          <w:ilvl w:val="0"/>
          <w:numId w:val="100"/>
        </w:numPr>
        <w:tabs>
          <w:tab w:val="left" w:pos="1238"/>
        </w:tabs>
        <w:spacing w:before="3" w:line="240" w:lineRule="auto"/>
        <w:ind w:left="0" w:right="231" w:firstLine="1239"/>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D54E7" w:rsidRDefault="005C31E9" w:rsidP="00FD22C4">
      <w:pPr>
        <w:pStyle w:val="a5"/>
        <w:numPr>
          <w:ilvl w:val="0"/>
          <w:numId w:val="100"/>
        </w:numPr>
        <w:tabs>
          <w:tab w:val="left" w:pos="1238"/>
        </w:tabs>
        <w:spacing w:line="242" w:lineRule="auto"/>
        <w:ind w:left="0" w:right="230" w:firstLine="1239"/>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D54E7" w:rsidRDefault="005C31E9" w:rsidP="00FD22C4">
      <w:pPr>
        <w:pStyle w:val="a5"/>
        <w:numPr>
          <w:ilvl w:val="0"/>
          <w:numId w:val="100"/>
        </w:numPr>
        <w:tabs>
          <w:tab w:val="left" w:pos="1238"/>
        </w:tabs>
        <w:spacing w:line="240" w:lineRule="auto"/>
        <w:ind w:left="0" w:right="226" w:firstLine="1239"/>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D54E7" w:rsidRDefault="005C31E9" w:rsidP="00FD22C4">
      <w:pPr>
        <w:pStyle w:val="a3"/>
        <w:ind w:left="0" w:right="224" w:firstLine="1239"/>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w:t>
      </w:r>
      <w:r>
        <w:rPr>
          <w:spacing w:val="-5"/>
        </w:rPr>
        <w:t xml:space="preserve"> </w:t>
      </w:r>
      <w:r>
        <w:t>героев- персонажей, давать</w:t>
      </w:r>
      <w:r>
        <w:rPr>
          <w:spacing w:val="-1"/>
        </w:rPr>
        <w:t xml:space="preserve"> </w:t>
      </w:r>
      <w:r>
        <w:t>их</w:t>
      </w:r>
      <w:r>
        <w:rPr>
          <w:spacing w:val="-2"/>
        </w:rPr>
        <w:t xml:space="preserve"> </w:t>
      </w:r>
      <w:r>
        <w:t>сравнительные</w:t>
      </w:r>
      <w:r>
        <w:rPr>
          <w:spacing w:val="-3"/>
        </w:rPr>
        <w:t xml:space="preserve"> </w:t>
      </w:r>
      <w:r>
        <w:t>характеристики, оценивать</w:t>
      </w:r>
      <w:r>
        <w:rPr>
          <w:spacing w:val="-1"/>
        </w:rPr>
        <w:t xml:space="preserve"> </w:t>
      </w:r>
      <w:r>
        <w:t>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w:t>
      </w:r>
      <w:r>
        <w:rPr>
          <w:spacing w:val="40"/>
        </w:rPr>
        <w:t xml:space="preserve"> </w:t>
      </w:r>
      <w:r>
        <w:t>проблематики</w:t>
      </w:r>
      <w:r>
        <w:rPr>
          <w:spacing w:val="-1"/>
        </w:rPr>
        <w:t xml:space="preserve"> </w:t>
      </w:r>
      <w:r>
        <w:t>произведений</w:t>
      </w:r>
      <w:r>
        <w:rPr>
          <w:spacing w:val="-1"/>
        </w:rPr>
        <w:t xml:space="preserve"> </w:t>
      </w:r>
      <w:r>
        <w:t>(с учётом литературного развития</w:t>
      </w:r>
      <w:r>
        <w:rPr>
          <w:spacing w:val="-6"/>
        </w:rPr>
        <w:t xml:space="preserve"> </w:t>
      </w:r>
      <w:r>
        <w:t>обучающихся);</w:t>
      </w:r>
      <w:r>
        <w:rPr>
          <w:spacing w:val="-2"/>
        </w:rPr>
        <w:t xml:space="preserve"> </w:t>
      </w:r>
      <w:r>
        <w:t>выявлять</w:t>
      </w:r>
      <w:r>
        <w:rPr>
          <w:spacing w:val="-2"/>
        </w:rPr>
        <w:t xml:space="preserve"> </w:t>
      </w:r>
      <w:r>
        <w:t>основные особенности языка художественного произведения, поэтической и прозаической речи, находить основные изобразительно-</w:t>
      </w:r>
      <w:r>
        <w:lastRenderedPageBreak/>
        <w:t>выразительные средства, характерные для творческой</w:t>
      </w:r>
      <w:r>
        <w:rPr>
          <w:spacing w:val="-1"/>
        </w:rPr>
        <w:t xml:space="preserve"> </w:t>
      </w:r>
      <w:r>
        <w:t>манеры писателя, определять их художественные функции;</w:t>
      </w:r>
    </w:p>
    <w:p w:rsidR="00FD54E7" w:rsidRDefault="005C31E9" w:rsidP="00FD22C4">
      <w:pPr>
        <w:pStyle w:val="a3"/>
        <w:ind w:left="0" w:right="223" w:firstLine="1239"/>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D54E7" w:rsidRDefault="005C31E9" w:rsidP="00FD22C4">
      <w:pPr>
        <w:pStyle w:val="a3"/>
        <w:tabs>
          <w:tab w:val="left" w:pos="2144"/>
          <w:tab w:val="left" w:pos="3496"/>
          <w:tab w:val="left" w:pos="3889"/>
          <w:tab w:val="left" w:pos="5765"/>
          <w:tab w:val="left" w:pos="7376"/>
          <w:tab w:val="left" w:pos="9045"/>
        </w:tabs>
        <w:ind w:left="0" w:right="223" w:firstLine="1239"/>
        <w:jc w:val="left"/>
      </w:pPr>
      <w:r>
        <w:t>выделять в произведениях элементы художественной формы и обнаруживать связи между ними; сопоставлять</w:t>
      </w:r>
      <w:r>
        <w:rPr>
          <w:spacing w:val="40"/>
        </w:rPr>
        <w:t xml:space="preserve"> </w:t>
      </w:r>
      <w:r>
        <w:t>произведения,</w:t>
      </w:r>
      <w:r>
        <w:rPr>
          <w:spacing w:val="40"/>
        </w:rPr>
        <w:t xml:space="preserve"> </w:t>
      </w:r>
      <w:r>
        <w:t>их</w:t>
      </w:r>
      <w:r>
        <w:rPr>
          <w:spacing w:val="40"/>
        </w:rPr>
        <w:t xml:space="preserve"> </w:t>
      </w:r>
      <w:r>
        <w:t>фрагменты,</w:t>
      </w:r>
      <w:r>
        <w:rPr>
          <w:spacing w:val="40"/>
        </w:rPr>
        <w:t xml:space="preserve"> </w:t>
      </w:r>
      <w:r>
        <w:t>образы</w:t>
      </w:r>
      <w:r>
        <w:rPr>
          <w:spacing w:val="40"/>
        </w:rPr>
        <w:t xml:space="preserve"> </w:t>
      </w:r>
      <w:r>
        <w:t>персонажей,</w:t>
      </w:r>
      <w:r>
        <w:rPr>
          <w:spacing w:val="40"/>
        </w:rPr>
        <w:t xml:space="preserve"> </w:t>
      </w:r>
      <w:r>
        <w:t>сюжеты</w:t>
      </w:r>
      <w:r>
        <w:rPr>
          <w:spacing w:val="40"/>
        </w:rPr>
        <w:t xml:space="preserve"> </w:t>
      </w:r>
      <w:r>
        <w:t>разных</w:t>
      </w:r>
      <w:r>
        <w:rPr>
          <w:spacing w:val="40"/>
        </w:rPr>
        <w:t xml:space="preserve"> </w:t>
      </w:r>
      <w:r>
        <w:t>литературных произведений, темы, проблемы, жанры, художественные приёмы, особенности языка;</w:t>
      </w:r>
      <w:r>
        <w:rPr>
          <w:spacing w:val="40"/>
        </w:rPr>
        <w:t xml:space="preserve"> </w:t>
      </w:r>
      <w:r>
        <w:rPr>
          <w:spacing w:val="-2"/>
        </w:rPr>
        <w:t>сопоставлять</w:t>
      </w:r>
      <w:r>
        <w:tab/>
      </w:r>
      <w:r>
        <w:rPr>
          <w:spacing w:val="-2"/>
        </w:rPr>
        <w:t>изученные</w:t>
      </w:r>
      <w:r>
        <w:tab/>
      </w:r>
      <w:r>
        <w:rPr>
          <w:spacing w:val="-10"/>
        </w:rPr>
        <w:t>и</w:t>
      </w:r>
      <w:r>
        <w:tab/>
      </w:r>
      <w:r>
        <w:rPr>
          <w:spacing w:val="-2"/>
        </w:rPr>
        <w:t>самостоятельно</w:t>
      </w:r>
      <w:r>
        <w:tab/>
      </w:r>
      <w:r>
        <w:rPr>
          <w:spacing w:val="-2"/>
        </w:rPr>
        <w:t>прочитанные</w:t>
      </w:r>
      <w:r>
        <w:tab/>
      </w:r>
      <w:r>
        <w:rPr>
          <w:spacing w:val="-2"/>
        </w:rPr>
        <w:t>произведения</w:t>
      </w:r>
      <w:r>
        <w:tab/>
      </w:r>
      <w:r>
        <w:rPr>
          <w:spacing w:val="-2"/>
        </w:rPr>
        <w:t xml:space="preserve">художественной </w:t>
      </w:r>
      <w:r>
        <w:t>литературы с произведениями других видов искусства (живопись, музыка, театр, кино);</w:t>
      </w:r>
    </w:p>
    <w:p w:rsidR="00FD54E7" w:rsidRDefault="005C31E9" w:rsidP="00FD22C4">
      <w:pPr>
        <w:pStyle w:val="a5"/>
        <w:numPr>
          <w:ilvl w:val="0"/>
          <w:numId w:val="100"/>
        </w:numPr>
        <w:tabs>
          <w:tab w:val="left" w:pos="1238"/>
        </w:tabs>
        <w:spacing w:line="240" w:lineRule="auto"/>
        <w:ind w:left="0" w:right="222" w:firstLine="1239"/>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D54E7" w:rsidRDefault="005C31E9" w:rsidP="00FD22C4">
      <w:pPr>
        <w:pStyle w:val="a5"/>
        <w:numPr>
          <w:ilvl w:val="0"/>
          <w:numId w:val="100"/>
        </w:numPr>
        <w:tabs>
          <w:tab w:val="left" w:pos="1238"/>
        </w:tabs>
        <w:spacing w:line="240" w:lineRule="auto"/>
        <w:ind w:left="0" w:right="239" w:firstLine="1239"/>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FD54E7" w:rsidRDefault="005C31E9" w:rsidP="00FD22C4">
      <w:pPr>
        <w:pStyle w:val="a5"/>
        <w:numPr>
          <w:ilvl w:val="0"/>
          <w:numId w:val="100"/>
        </w:numPr>
        <w:tabs>
          <w:tab w:val="left" w:pos="1238"/>
        </w:tabs>
        <w:spacing w:line="242" w:lineRule="auto"/>
        <w:ind w:left="0" w:right="240" w:firstLine="1239"/>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D54E7" w:rsidRDefault="005C31E9" w:rsidP="00FD22C4">
      <w:pPr>
        <w:pStyle w:val="a5"/>
        <w:numPr>
          <w:ilvl w:val="0"/>
          <w:numId w:val="100"/>
        </w:numPr>
        <w:tabs>
          <w:tab w:val="left" w:pos="1238"/>
        </w:tabs>
        <w:spacing w:before="67" w:line="237" w:lineRule="auto"/>
        <w:ind w:left="0" w:right="222" w:firstLine="1239"/>
        <w:rPr>
          <w:sz w:val="24"/>
        </w:rPr>
      </w:pPr>
      <w:r>
        <w:rPr>
          <w:sz w:val="24"/>
        </w:rPr>
        <w:t>создавать</w:t>
      </w:r>
      <w:r>
        <w:rPr>
          <w:spacing w:val="-1"/>
          <w:sz w:val="24"/>
        </w:rPr>
        <w:t xml:space="preserve"> </w:t>
      </w:r>
      <w:r>
        <w:rPr>
          <w:sz w:val="24"/>
        </w:rPr>
        <w:t>устные и письменные</w:t>
      </w:r>
      <w:r>
        <w:rPr>
          <w:spacing w:val="-2"/>
          <w:sz w:val="24"/>
        </w:rPr>
        <w:t xml:space="preserve"> </w:t>
      </w:r>
      <w:r>
        <w:rPr>
          <w:sz w:val="24"/>
        </w:rPr>
        <w:t>высказывания</w:t>
      </w:r>
      <w:r>
        <w:rPr>
          <w:spacing w:val="-2"/>
          <w:sz w:val="24"/>
        </w:rPr>
        <w:t xml:space="preserve"> </w:t>
      </w:r>
      <w:r>
        <w:rPr>
          <w:sz w:val="24"/>
        </w:rPr>
        <w:t>разных</w:t>
      </w:r>
      <w:r>
        <w:rPr>
          <w:spacing w:val="-2"/>
          <w:sz w:val="24"/>
        </w:rPr>
        <w:t xml:space="preserve"> </w:t>
      </w:r>
      <w:r>
        <w:rPr>
          <w:sz w:val="24"/>
        </w:rPr>
        <w:t>жанров</w:t>
      </w:r>
      <w:r>
        <w:rPr>
          <w:spacing w:val="-4"/>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менее 150 слов), писать сочинение-рассуждение по заданной теме</w:t>
      </w:r>
    </w:p>
    <w:p w:rsidR="00FD54E7" w:rsidRDefault="005C31E9" w:rsidP="00FD22C4">
      <w:pPr>
        <w:pStyle w:val="a3"/>
        <w:tabs>
          <w:tab w:val="left" w:pos="10260"/>
        </w:tabs>
        <w:spacing w:before="3"/>
        <w:ind w:left="0" w:right="228" w:firstLine="1239"/>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Pr>
          <w:spacing w:val="40"/>
        </w:rPr>
        <w:t xml:space="preserve"> </w:t>
      </w:r>
      <w:r>
        <w:t>аннотации,</w:t>
      </w:r>
      <w:r>
        <w:tab/>
      </w:r>
      <w:r>
        <w:rPr>
          <w:spacing w:val="-4"/>
        </w:rPr>
        <w:t xml:space="preserve">эссе, </w:t>
      </w:r>
      <w:r>
        <w:t>литературно-творческой</w:t>
      </w:r>
      <w:r>
        <w:rPr>
          <w:spacing w:val="80"/>
        </w:rPr>
        <w:t xml:space="preserve">  </w:t>
      </w:r>
      <w:r>
        <w:t>работы</w:t>
      </w:r>
    </w:p>
    <w:p w:rsidR="00FD54E7" w:rsidRDefault="005C31E9" w:rsidP="00FD22C4">
      <w:pPr>
        <w:pStyle w:val="a3"/>
        <w:spacing w:before="3" w:line="237" w:lineRule="auto"/>
        <w:ind w:left="0" w:right="227" w:firstLine="1239"/>
      </w:pPr>
      <w:r>
        <w:t>на самостоятельно или под руководством учителя выбранную литературную или публицистическую тему;</w:t>
      </w:r>
    </w:p>
    <w:p w:rsidR="00FD54E7" w:rsidRDefault="005C31E9" w:rsidP="00FD22C4">
      <w:pPr>
        <w:pStyle w:val="a5"/>
        <w:numPr>
          <w:ilvl w:val="0"/>
          <w:numId w:val="100"/>
        </w:numPr>
        <w:tabs>
          <w:tab w:val="left" w:pos="1238"/>
        </w:tabs>
        <w:spacing w:before="4" w:line="240" w:lineRule="auto"/>
        <w:ind w:left="0" w:right="226" w:firstLine="1239"/>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D54E7" w:rsidRDefault="005C31E9" w:rsidP="00FD22C4">
      <w:pPr>
        <w:pStyle w:val="a5"/>
        <w:numPr>
          <w:ilvl w:val="0"/>
          <w:numId w:val="100"/>
        </w:numPr>
        <w:tabs>
          <w:tab w:val="left" w:pos="1238"/>
        </w:tabs>
        <w:spacing w:line="240" w:lineRule="auto"/>
        <w:ind w:left="0" w:right="237" w:firstLine="1239"/>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D54E7" w:rsidRDefault="005C31E9" w:rsidP="00FD22C4">
      <w:pPr>
        <w:pStyle w:val="a5"/>
        <w:numPr>
          <w:ilvl w:val="0"/>
          <w:numId w:val="100"/>
        </w:numPr>
        <w:tabs>
          <w:tab w:val="left" w:pos="1300"/>
        </w:tabs>
        <w:ind w:left="0" w:firstLine="1239"/>
        <w:rPr>
          <w:sz w:val="24"/>
        </w:rPr>
      </w:pPr>
      <w:r>
        <w:rPr>
          <w:sz w:val="24"/>
        </w:rPr>
        <w:t>планировать</w:t>
      </w:r>
      <w:r>
        <w:rPr>
          <w:spacing w:val="5"/>
          <w:sz w:val="24"/>
        </w:rPr>
        <w:t xml:space="preserve"> </w:t>
      </w:r>
      <w:r>
        <w:rPr>
          <w:sz w:val="24"/>
        </w:rPr>
        <w:t>своё</w:t>
      </w:r>
      <w:r>
        <w:rPr>
          <w:spacing w:val="-6"/>
          <w:sz w:val="24"/>
        </w:rPr>
        <w:t xml:space="preserve"> </w:t>
      </w:r>
      <w:r>
        <w:rPr>
          <w:sz w:val="24"/>
        </w:rPr>
        <w:t>чтение,</w:t>
      </w:r>
      <w:r>
        <w:rPr>
          <w:spacing w:val="-7"/>
          <w:sz w:val="24"/>
        </w:rPr>
        <w:t xml:space="preserve"> </w:t>
      </w:r>
      <w:r>
        <w:rPr>
          <w:sz w:val="24"/>
        </w:rPr>
        <w:t>обогащать</w:t>
      </w:r>
      <w:r>
        <w:rPr>
          <w:spacing w:val="-3"/>
          <w:sz w:val="24"/>
        </w:rPr>
        <w:t xml:space="preserve"> </w:t>
      </w:r>
      <w:r>
        <w:rPr>
          <w:sz w:val="24"/>
        </w:rPr>
        <w:t>свой</w:t>
      </w:r>
      <w:r>
        <w:rPr>
          <w:spacing w:val="-4"/>
          <w:sz w:val="24"/>
        </w:rPr>
        <w:t xml:space="preserve"> </w:t>
      </w:r>
      <w:r>
        <w:rPr>
          <w:sz w:val="24"/>
        </w:rPr>
        <w:t>круг</w:t>
      </w:r>
      <w:r>
        <w:rPr>
          <w:spacing w:val="48"/>
          <w:sz w:val="24"/>
        </w:rPr>
        <w:t xml:space="preserve"> </w:t>
      </w:r>
      <w:r>
        <w:rPr>
          <w:spacing w:val="-2"/>
          <w:sz w:val="24"/>
        </w:rPr>
        <w:t>чтения</w:t>
      </w:r>
    </w:p>
    <w:p w:rsidR="00FD54E7" w:rsidRDefault="005C31E9" w:rsidP="00FD22C4">
      <w:pPr>
        <w:pStyle w:val="a3"/>
        <w:spacing w:line="242" w:lineRule="auto"/>
        <w:ind w:left="0" w:right="235" w:firstLine="1239"/>
      </w:pPr>
      <w:r>
        <w:t>по рекомендациям учителя и обучающихся, в том числе за счёт произведений современной литературы для детей и подростков;</w:t>
      </w:r>
    </w:p>
    <w:p w:rsidR="00FD54E7" w:rsidRDefault="005C31E9" w:rsidP="00FD22C4">
      <w:pPr>
        <w:pStyle w:val="a5"/>
        <w:numPr>
          <w:ilvl w:val="0"/>
          <w:numId w:val="100"/>
        </w:numPr>
        <w:tabs>
          <w:tab w:val="left" w:pos="1238"/>
        </w:tabs>
        <w:spacing w:line="242" w:lineRule="auto"/>
        <w:ind w:left="0" w:right="225" w:firstLine="1239"/>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D54E7" w:rsidRDefault="005C31E9" w:rsidP="00FD22C4">
      <w:pPr>
        <w:pStyle w:val="a5"/>
        <w:numPr>
          <w:ilvl w:val="0"/>
          <w:numId w:val="100"/>
        </w:numPr>
        <w:tabs>
          <w:tab w:val="left" w:pos="1238"/>
        </w:tabs>
        <w:spacing w:line="240" w:lineRule="auto"/>
        <w:ind w:left="0" w:right="232" w:firstLine="1239"/>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D54E7" w:rsidRDefault="005C31E9" w:rsidP="00FD22C4">
      <w:pPr>
        <w:pStyle w:val="a5"/>
        <w:numPr>
          <w:ilvl w:val="2"/>
          <w:numId w:val="118"/>
        </w:numPr>
        <w:tabs>
          <w:tab w:val="left" w:pos="1238"/>
        </w:tabs>
        <w:spacing w:line="242" w:lineRule="auto"/>
        <w:ind w:left="0" w:right="234" w:firstLine="1239"/>
        <w:rPr>
          <w:sz w:val="24"/>
        </w:rPr>
      </w:pPr>
      <w:r>
        <w:rPr>
          <w:sz w:val="24"/>
        </w:rPr>
        <w:t xml:space="preserve">Предметные результаты изучения литературы. К концу обучения в 8 классе обучающийся </w:t>
      </w:r>
      <w:r>
        <w:rPr>
          <w:spacing w:val="-2"/>
          <w:sz w:val="24"/>
        </w:rPr>
        <w:t>научится:</w:t>
      </w:r>
    </w:p>
    <w:p w:rsidR="00FD54E7" w:rsidRDefault="005C31E9" w:rsidP="00FD22C4">
      <w:pPr>
        <w:pStyle w:val="a5"/>
        <w:numPr>
          <w:ilvl w:val="0"/>
          <w:numId w:val="99"/>
        </w:numPr>
        <w:tabs>
          <w:tab w:val="left" w:pos="1238"/>
        </w:tabs>
        <w:spacing w:line="242" w:lineRule="auto"/>
        <w:ind w:left="0" w:right="235" w:firstLine="1239"/>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D54E7" w:rsidRDefault="005C31E9" w:rsidP="00FD22C4">
      <w:pPr>
        <w:pStyle w:val="a5"/>
        <w:numPr>
          <w:ilvl w:val="0"/>
          <w:numId w:val="99"/>
        </w:numPr>
        <w:tabs>
          <w:tab w:val="left" w:pos="1238"/>
        </w:tabs>
        <w:spacing w:line="242" w:lineRule="auto"/>
        <w:ind w:left="0" w:right="230" w:firstLine="1239"/>
        <w:rPr>
          <w:sz w:val="24"/>
        </w:rPr>
      </w:pPr>
      <w:r>
        <w:rPr>
          <w:sz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D54E7" w:rsidRDefault="005C31E9" w:rsidP="00FD22C4">
      <w:pPr>
        <w:pStyle w:val="a5"/>
        <w:numPr>
          <w:ilvl w:val="0"/>
          <w:numId w:val="99"/>
        </w:numPr>
        <w:tabs>
          <w:tab w:val="left" w:pos="1238"/>
        </w:tabs>
        <w:spacing w:line="240" w:lineRule="auto"/>
        <w:ind w:left="0" w:right="223" w:firstLine="1239"/>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D54E7" w:rsidRDefault="005C31E9" w:rsidP="00FD22C4">
      <w:pPr>
        <w:pStyle w:val="a3"/>
        <w:tabs>
          <w:tab w:val="left" w:pos="1650"/>
          <w:tab w:val="left" w:pos="2240"/>
          <w:tab w:val="left" w:pos="3420"/>
          <w:tab w:val="left" w:pos="3856"/>
          <w:tab w:val="left" w:pos="4191"/>
          <w:tab w:val="left" w:pos="4580"/>
          <w:tab w:val="left" w:pos="5318"/>
          <w:tab w:val="left" w:pos="5769"/>
          <w:tab w:val="left" w:pos="6249"/>
          <w:tab w:val="left" w:pos="6594"/>
          <w:tab w:val="left" w:pos="7275"/>
          <w:tab w:val="left" w:pos="8081"/>
          <w:tab w:val="left" w:pos="9265"/>
          <w:tab w:val="left" w:pos="9448"/>
          <w:tab w:val="left" w:pos="10599"/>
        </w:tabs>
        <w:ind w:left="0" w:right="221" w:firstLine="1239"/>
        <w:jc w:val="left"/>
      </w:pPr>
      <w:r>
        <w:rPr>
          <w:spacing w:val="-2"/>
        </w:rPr>
        <w:t>анализировать</w:t>
      </w:r>
      <w:r>
        <w:tab/>
      </w:r>
      <w:r>
        <w:rPr>
          <w:spacing w:val="-2"/>
        </w:rPr>
        <w:t>произведение</w:t>
      </w:r>
      <w:r>
        <w:tab/>
      </w:r>
      <w:r>
        <w:rPr>
          <w:spacing w:val="-10"/>
        </w:rPr>
        <w:t>в</w:t>
      </w:r>
      <w:r>
        <w:tab/>
      </w:r>
      <w:r>
        <w:rPr>
          <w:spacing w:val="-2"/>
        </w:rPr>
        <w:t>единстве</w:t>
      </w:r>
      <w:r>
        <w:tab/>
      </w:r>
      <w:r>
        <w:rPr>
          <w:spacing w:val="-2"/>
        </w:rPr>
        <w:t>формы</w:t>
      </w:r>
      <w:r>
        <w:tab/>
      </w:r>
      <w:r>
        <w:rPr>
          <w:spacing w:val="-10"/>
        </w:rPr>
        <w:t>и</w:t>
      </w:r>
      <w:r>
        <w:tab/>
      </w:r>
      <w:r>
        <w:rPr>
          <w:spacing w:val="-2"/>
        </w:rPr>
        <w:t>содержания,</w:t>
      </w:r>
      <w:r>
        <w:tab/>
      </w:r>
      <w:r>
        <w:rPr>
          <w:spacing w:val="-2"/>
        </w:rPr>
        <w:t>определять</w:t>
      </w:r>
      <w:r>
        <w:tab/>
      </w:r>
      <w:r>
        <w:tab/>
      </w:r>
      <w:r>
        <w:rPr>
          <w:spacing w:val="-2"/>
        </w:rPr>
        <w:t>тематику</w:t>
      </w:r>
      <w:r>
        <w:tab/>
      </w:r>
      <w:r>
        <w:rPr>
          <w:spacing w:val="-10"/>
        </w:rPr>
        <w:t xml:space="preserve">и </w:t>
      </w:r>
      <w:r>
        <w:t>проблематику произведения, его родовую и жанровую принадлежность, выявлять позицию героя, повествователя,</w:t>
      </w:r>
      <w:r>
        <w:rPr>
          <w:spacing w:val="80"/>
        </w:rPr>
        <w:t xml:space="preserve"> </w:t>
      </w:r>
      <w:r>
        <w:t>рассказчика</w:t>
      </w:r>
      <w:r>
        <w:rPr>
          <w:spacing w:val="80"/>
        </w:rPr>
        <w:t xml:space="preserve"> </w:t>
      </w:r>
      <w:r>
        <w:t>и</w:t>
      </w:r>
      <w:r>
        <w:rPr>
          <w:spacing w:val="80"/>
        </w:rPr>
        <w:t xml:space="preserve"> </w:t>
      </w:r>
      <w:r>
        <w:t>авторскую</w:t>
      </w:r>
      <w:r>
        <w:rPr>
          <w:spacing w:val="80"/>
        </w:rPr>
        <w:t xml:space="preserve"> </w:t>
      </w:r>
      <w:r>
        <w:t>позицию,</w:t>
      </w:r>
      <w:r>
        <w:rPr>
          <w:spacing w:val="80"/>
        </w:rPr>
        <w:t xml:space="preserve"> </w:t>
      </w:r>
      <w:r>
        <w:t>учитывая</w:t>
      </w:r>
      <w:r>
        <w:rPr>
          <w:spacing w:val="80"/>
        </w:rPr>
        <w:t xml:space="preserve"> </w:t>
      </w:r>
      <w:r>
        <w:t>художественные</w:t>
      </w:r>
      <w:r>
        <w:rPr>
          <w:spacing w:val="80"/>
        </w:rPr>
        <w:t xml:space="preserve"> </w:t>
      </w:r>
      <w:r>
        <w:t>особенности произведения</w:t>
      </w:r>
      <w:r>
        <w:rPr>
          <w:spacing w:val="80"/>
        </w:rPr>
        <w:t xml:space="preserve"> </w:t>
      </w:r>
      <w:r>
        <w:t>и</w:t>
      </w:r>
      <w:r>
        <w:rPr>
          <w:spacing w:val="80"/>
        </w:rPr>
        <w:t xml:space="preserve"> </w:t>
      </w:r>
      <w:r>
        <w:t>отражённые</w:t>
      </w:r>
      <w:r>
        <w:rPr>
          <w:spacing w:val="80"/>
        </w:rPr>
        <w:t xml:space="preserve"> </w:t>
      </w:r>
      <w:r>
        <w:t>в</w:t>
      </w:r>
      <w:r>
        <w:rPr>
          <w:spacing w:val="80"/>
        </w:rPr>
        <w:t xml:space="preserve"> </w:t>
      </w:r>
      <w:r>
        <w:t>нём</w:t>
      </w:r>
      <w:r>
        <w:rPr>
          <w:spacing w:val="80"/>
        </w:rPr>
        <w:t xml:space="preserve"> </w:t>
      </w:r>
      <w:r>
        <w:t>реалии;</w:t>
      </w:r>
      <w:r>
        <w:rPr>
          <w:spacing w:val="80"/>
        </w:rPr>
        <w:t xml:space="preserve"> </w:t>
      </w:r>
      <w:r>
        <w:t>характеризовать</w:t>
      </w:r>
      <w:r>
        <w:rPr>
          <w:spacing w:val="80"/>
        </w:rPr>
        <w:t xml:space="preserve"> </w:t>
      </w:r>
      <w:r>
        <w:t>героев-персонажей,</w:t>
      </w:r>
      <w:r>
        <w:rPr>
          <w:spacing w:val="80"/>
        </w:rPr>
        <w:t xml:space="preserve"> </w:t>
      </w:r>
      <w:r>
        <w:t>давать</w:t>
      </w:r>
      <w:r>
        <w:rPr>
          <w:spacing w:val="80"/>
        </w:rPr>
        <w:t xml:space="preserve"> </w:t>
      </w:r>
      <w:r>
        <w:t>их</w:t>
      </w:r>
      <w:r>
        <w:rPr>
          <w:spacing w:val="40"/>
        </w:rPr>
        <w:t xml:space="preserve"> </w:t>
      </w:r>
      <w:r>
        <w:t>сравнительные характеристики, оценивать систему образов; выявлять особенности композиции и основной</w:t>
      </w:r>
      <w:r>
        <w:rPr>
          <w:spacing w:val="80"/>
        </w:rPr>
        <w:t xml:space="preserve"> </w:t>
      </w:r>
      <w:r>
        <w:t>конфликт</w:t>
      </w:r>
      <w:r>
        <w:rPr>
          <w:spacing w:val="80"/>
        </w:rPr>
        <w:t xml:space="preserve"> </w:t>
      </w:r>
      <w:r>
        <w:t>произведения;</w:t>
      </w:r>
      <w:r>
        <w:rPr>
          <w:spacing w:val="80"/>
        </w:rPr>
        <w:t xml:space="preserve"> </w:t>
      </w:r>
      <w:r>
        <w:t>характеризовать</w:t>
      </w:r>
      <w:r>
        <w:rPr>
          <w:spacing w:val="80"/>
        </w:rPr>
        <w:t xml:space="preserve"> </w:t>
      </w:r>
      <w:r>
        <w:t>авторский</w:t>
      </w:r>
      <w:r>
        <w:rPr>
          <w:spacing w:val="80"/>
        </w:rPr>
        <w:t xml:space="preserve"> </w:t>
      </w:r>
      <w:r>
        <w:t>пафос;</w:t>
      </w:r>
      <w:r>
        <w:rPr>
          <w:spacing w:val="80"/>
        </w:rPr>
        <w:t xml:space="preserve"> </w:t>
      </w:r>
      <w:r>
        <w:t>выявлять</w:t>
      </w:r>
      <w:r>
        <w:rPr>
          <w:spacing w:val="80"/>
        </w:rPr>
        <w:t xml:space="preserve"> </w:t>
      </w:r>
      <w:r>
        <w:t>и</w:t>
      </w:r>
      <w:r>
        <w:rPr>
          <w:spacing w:val="80"/>
        </w:rPr>
        <w:t xml:space="preserve"> </w:t>
      </w:r>
      <w:r>
        <w:t>осмыслять формы авторской оценки героев, событий, характер авторских взаимоотношений с читателем как адресатом</w:t>
      </w:r>
      <w:r>
        <w:rPr>
          <w:spacing w:val="80"/>
        </w:rPr>
        <w:t xml:space="preserve"> </w:t>
      </w:r>
      <w:r>
        <w:t>произведения;</w:t>
      </w:r>
      <w:r>
        <w:rPr>
          <w:spacing w:val="80"/>
        </w:rPr>
        <w:t xml:space="preserve"> </w:t>
      </w:r>
      <w:r>
        <w:t>объяснять</w:t>
      </w:r>
      <w:r>
        <w:rPr>
          <w:spacing w:val="80"/>
        </w:rPr>
        <w:t xml:space="preserve"> </w:t>
      </w:r>
      <w:r>
        <w:t>своё</w:t>
      </w:r>
      <w:r>
        <w:rPr>
          <w:spacing w:val="80"/>
        </w:rPr>
        <w:t xml:space="preserve"> </w:t>
      </w:r>
      <w:r>
        <w:t>понимание</w:t>
      </w:r>
      <w:r>
        <w:rPr>
          <w:spacing w:val="80"/>
        </w:rPr>
        <w:t xml:space="preserve"> </w:t>
      </w:r>
      <w:r>
        <w:t>нравственно-</w:t>
      </w:r>
      <w:r>
        <w:rPr>
          <w:spacing w:val="80"/>
        </w:rPr>
        <w:t xml:space="preserve"> </w:t>
      </w:r>
      <w:r>
        <w:t>философской,</w:t>
      </w:r>
      <w:r>
        <w:rPr>
          <w:spacing w:val="80"/>
        </w:rPr>
        <w:t xml:space="preserve"> </w:t>
      </w:r>
      <w:r>
        <w:t>социально- исторической</w:t>
      </w:r>
      <w:r>
        <w:rPr>
          <w:spacing w:val="40"/>
        </w:rPr>
        <w:t xml:space="preserve"> </w:t>
      </w:r>
      <w:r>
        <w:t>и</w:t>
      </w:r>
      <w:r>
        <w:rPr>
          <w:spacing w:val="40"/>
        </w:rPr>
        <w:t xml:space="preserve"> </w:t>
      </w:r>
      <w:r>
        <w:t>эстетической</w:t>
      </w:r>
      <w:r>
        <w:rPr>
          <w:spacing w:val="40"/>
        </w:rPr>
        <w:t xml:space="preserve"> </w:t>
      </w:r>
      <w:r>
        <w:t>проблематики</w:t>
      </w:r>
      <w:r>
        <w:rPr>
          <w:spacing w:val="40"/>
        </w:rPr>
        <w:t xml:space="preserve"> </w:t>
      </w:r>
      <w:r>
        <w:t>произведений</w:t>
      </w:r>
      <w:r>
        <w:rPr>
          <w:spacing w:val="40"/>
        </w:rPr>
        <w:t xml:space="preserve"> </w:t>
      </w:r>
      <w:r>
        <w:t>(с</w:t>
      </w:r>
      <w:r>
        <w:rPr>
          <w:spacing w:val="40"/>
        </w:rPr>
        <w:t xml:space="preserve"> </w:t>
      </w:r>
      <w:r>
        <w:t>учётом</w:t>
      </w:r>
      <w:r>
        <w:rPr>
          <w:spacing w:val="40"/>
        </w:rPr>
        <w:t xml:space="preserve"> </w:t>
      </w:r>
      <w:r>
        <w:t>возраста</w:t>
      </w:r>
      <w:r>
        <w:rPr>
          <w:spacing w:val="40"/>
        </w:rPr>
        <w:t xml:space="preserve"> </w:t>
      </w:r>
      <w:r>
        <w:t>и</w:t>
      </w:r>
      <w:r>
        <w:rPr>
          <w:spacing w:val="40"/>
        </w:rPr>
        <w:t xml:space="preserve"> </w:t>
      </w:r>
      <w:r>
        <w:t xml:space="preserve">литературного </w:t>
      </w:r>
      <w:r>
        <w:rPr>
          <w:spacing w:val="-2"/>
        </w:rPr>
        <w:t>развития</w:t>
      </w:r>
      <w:r>
        <w:tab/>
      </w:r>
      <w:r>
        <w:rPr>
          <w:spacing w:val="-2"/>
        </w:rPr>
        <w:t>обучающихся);</w:t>
      </w:r>
      <w:r>
        <w:tab/>
      </w:r>
      <w:r>
        <w:rPr>
          <w:spacing w:val="-2"/>
        </w:rPr>
        <w:t>выявлять</w:t>
      </w:r>
      <w:r>
        <w:tab/>
      </w:r>
      <w:r>
        <w:rPr>
          <w:spacing w:val="-2"/>
        </w:rPr>
        <w:t>языковые</w:t>
      </w:r>
      <w:r>
        <w:tab/>
      </w:r>
      <w:r>
        <w:rPr>
          <w:spacing w:val="-2"/>
        </w:rPr>
        <w:t>особенности</w:t>
      </w:r>
      <w:r>
        <w:tab/>
      </w:r>
      <w:r>
        <w:rPr>
          <w:spacing w:val="-2"/>
        </w:rPr>
        <w:t>художественного</w:t>
      </w:r>
      <w:r>
        <w:tab/>
      </w:r>
      <w:r>
        <w:rPr>
          <w:spacing w:val="-2"/>
        </w:rPr>
        <w:t xml:space="preserve">произведения, </w:t>
      </w:r>
      <w:r>
        <w:t>поэтической</w:t>
      </w:r>
      <w:r>
        <w:rPr>
          <w:spacing w:val="40"/>
        </w:rPr>
        <w:t xml:space="preserve"> </w:t>
      </w:r>
      <w:r>
        <w:t>и</w:t>
      </w:r>
      <w:r>
        <w:rPr>
          <w:spacing w:val="40"/>
        </w:rPr>
        <w:t xml:space="preserve"> </w:t>
      </w:r>
      <w:r>
        <w:t>прозаической</w:t>
      </w:r>
      <w:r>
        <w:rPr>
          <w:spacing w:val="40"/>
        </w:rPr>
        <w:t xml:space="preserve"> </w:t>
      </w:r>
      <w:r>
        <w:t>речи,</w:t>
      </w:r>
      <w:r>
        <w:rPr>
          <w:spacing w:val="40"/>
        </w:rPr>
        <w:t xml:space="preserve"> </w:t>
      </w:r>
      <w:r>
        <w:t>находить</w:t>
      </w:r>
      <w:r>
        <w:rPr>
          <w:spacing w:val="38"/>
        </w:rPr>
        <w:t xml:space="preserve"> </w:t>
      </w:r>
      <w:r>
        <w:t>основные</w:t>
      </w:r>
      <w:r>
        <w:rPr>
          <w:spacing w:val="40"/>
        </w:rPr>
        <w:t xml:space="preserve"> </w:t>
      </w:r>
      <w:r>
        <w:t>изобразительно-выразительные</w:t>
      </w:r>
      <w:r>
        <w:rPr>
          <w:spacing w:val="40"/>
        </w:rPr>
        <w:t xml:space="preserve"> </w:t>
      </w:r>
      <w:r>
        <w:t>средства, характерные для творческой манеры и стиля писателя, определять их художественные функции; владеть</w:t>
      </w:r>
      <w:r>
        <w:rPr>
          <w:spacing w:val="80"/>
        </w:rPr>
        <w:t xml:space="preserve"> </w:t>
      </w:r>
      <w:r>
        <w:t>сущностью</w:t>
      </w:r>
      <w:r>
        <w:rPr>
          <w:spacing w:val="80"/>
        </w:rPr>
        <w:t xml:space="preserve"> </w:t>
      </w:r>
      <w:r>
        <w:t>и</w:t>
      </w:r>
      <w:r>
        <w:rPr>
          <w:spacing w:val="80"/>
        </w:rPr>
        <w:t xml:space="preserve"> </w:t>
      </w:r>
      <w:r>
        <w:t>пониманием</w:t>
      </w:r>
      <w:r>
        <w:rPr>
          <w:spacing w:val="80"/>
        </w:rPr>
        <w:t xml:space="preserve"> </w:t>
      </w:r>
      <w:r>
        <w:t>смысловых</w:t>
      </w:r>
      <w:r>
        <w:rPr>
          <w:spacing w:val="80"/>
        </w:rPr>
        <w:t xml:space="preserve"> </w:t>
      </w:r>
      <w:r>
        <w:t>функций</w:t>
      </w:r>
      <w:r>
        <w:rPr>
          <w:spacing w:val="80"/>
        </w:rPr>
        <w:t xml:space="preserve"> </w:t>
      </w:r>
      <w:r>
        <w:t>теоретико-литературных</w:t>
      </w:r>
      <w:r>
        <w:rPr>
          <w:spacing w:val="80"/>
        </w:rPr>
        <w:t xml:space="preserve"> </w:t>
      </w:r>
      <w:r>
        <w:t>понятий</w:t>
      </w:r>
      <w:r>
        <w:rPr>
          <w:spacing w:val="80"/>
        </w:rPr>
        <w:t xml:space="preserve"> </w:t>
      </w:r>
      <w:r>
        <w:t>и самостоятельно использовать их в процессе анализа и интерпретации произведений, оформления собственных</w:t>
      </w:r>
      <w:r>
        <w:rPr>
          <w:spacing w:val="31"/>
        </w:rPr>
        <w:t xml:space="preserve"> </w:t>
      </w:r>
      <w:r>
        <w:t>оценок</w:t>
      </w:r>
      <w:r>
        <w:rPr>
          <w:spacing w:val="35"/>
        </w:rPr>
        <w:t xml:space="preserve"> </w:t>
      </w:r>
      <w:r>
        <w:t>и</w:t>
      </w:r>
      <w:r>
        <w:rPr>
          <w:spacing w:val="40"/>
        </w:rPr>
        <w:t xml:space="preserve"> </w:t>
      </w:r>
      <w:r>
        <w:t>наблюдений</w:t>
      </w:r>
      <w:r>
        <w:rPr>
          <w:spacing w:val="37"/>
        </w:rPr>
        <w:t xml:space="preserve"> </w:t>
      </w:r>
      <w:r>
        <w:t>(художественная</w:t>
      </w:r>
      <w:r>
        <w:rPr>
          <w:spacing w:val="40"/>
        </w:rPr>
        <w:t xml:space="preserve"> </w:t>
      </w:r>
      <w:r>
        <w:t>литература</w:t>
      </w:r>
      <w:r>
        <w:rPr>
          <w:spacing w:val="40"/>
        </w:rPr>
        <w:t xml:space="preserve"> </w:t>
      </w:r>
      <w:r>
        <w:t>и</w:t>
      </w:r>
      <w:r>
        <w:rPr>
          <w:spacing w:val="40"/>
        </w:rPr>
        <w:t xml:space="preserve"> </w:t>
      </w:r>
      <w:r>
        <w:t>устное</w:t>
      </w:r>
      <w:r>
        <w:rPr>
          <w:spacing w:val="40"/>
        </w:rPr>
        <w:t xml:space="preserve"> </w:t>
      </w:r>
      <w:r>
        <w:t>народное</w:t>
      </w:r>
      <w:r>
        <w:rPr>
          <w:spacing w:val="40"/>
        </w:rPr>
        <w:t xml:space="preserve"> </w:t>
      </w:r>
      <w:r>
        <w:t>творчество; проза</w:t>
      </w:r>
      <w:r>
        <w:rPr>
          <w:spacing w:val="78"/>
        </w:rPr>
        <w:t xml:space="preserve"> </w:t>
      </w:r>
      <w:r>
        <w:t>и</w:t>
      </w:r>
      <w:r>
        <w:rPr>
          <w:spacing w:val="76"/>
        </w:rPr>
        <w:t xml:space="preserve"> </w:t>
      </w:r>
      <w:r>
        <w:t>поэзия;</w:t>
      </w:r>
      <w:r>
        <w:rPr>
          <w:spacing w:val="75"/>
        </w:rPr>
        <w:t xml:space="preserve"> </w:t>
      </w:r>
      <w:r>
        <w:t>художественный</w:t>
      </w:r>
      <w:r>
        <w:rPr>
          <w:spacing w:val="71"/>
        </w:rPr>
        <w:t xml:space="preserve"> </w:t>
      </w:r>
      <w:r>
        <w:t>образ,</w:t>
      </w:r>
      <w:r>
        <w:rPr>
          <w:spacing w:val="77"/>
        </w:rPr>
        <w:t xml:space="preserve"> </w:t>
      </w:r>
      <w:r>
        <w:t>факт,</w:t>
      </w:r>
      <w:r>
        <w:rPr>
          <w:spacing w:val="77"/>
        </w:rPr>
        <w:t xml:space="preserve"> </w:t>
      </w:r>
      <w:r>
        <w:t>вымысел;</w:t>
      </w:r>
      <w:r>
        <w:rPr>
          <w:spacing w:val="75"/>
        </w:rPr>
        <w:t xml:space="preserve"> </w:t>
      </w:r>
      <w:r>
        <w:t>роды</w:t>
      </w:r>
      <w:r>
        <w:rPr>
          <w:spacing w:val="76"/>
        </w:rPr>
        <w:t xml:space="preserve"> </w:t>
      </w:r>
      <w:r>
        <w:t>(лирика,</w:t>
      </w:r>
      <w:r>
        <w:rPr>
          <w:spacing w:val="80"/>
        </w:rPr>
        <w:t xml:space="preserve"> </w:t>
      </w:r>
      <w:r>
        <w:t>эпос,</w:t>
      </w:r>
      <w:r>
        <w:rPr>
          <w:spacing w:val="77"/>
        </w:rPr>
        <w:t xml:space="preserve"> </w:t>
      </w:r>
      <w:r>
        <w:t>драма),</w:t>
      </w:r>
      <w:r>
        <w:rPr>
          <w:spacing w:val="77"/>
        </w:rPr>
        <w:t xml:space="preserve"> </w:t>
      </w:r>
      <w:r>
        <w:t>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w:t>
      </w:r>
      <w:r>
        <w:rPr>
          <w:spacing w:val="29"/>
        </w:rPr>
        <w:t xml:space="preserve"> </w:t>
      </w:r>
      <w:r>
        <w:t>композиция, эпиграф, стадии развития действия (экспозиция,</w:t>
      </w:r>
      <w:r>
        <w:rPr>
          <w:spacing w:val="72"/>
        </w:rPr>
        <w:t xml:space="preserve"> </w:t>
      </w:r>
      <w:r>
        <w:t>завязка,</w:t>
      </w:r>
      <w:r>
        <w:rPr>
          <w:spacing w:val="72"/>
        </w:rPr>
        <w:t xml:space="preserve"> </w:t>
      </w:r>
      <w:r>
        <w:t>развитие</w:t>
      </w:r>
      <w:r>
        <w:rPr>
          <w:spacing w:val="69"/>
        </w:rPr>
        <w:t xml:space="preserve"> </w:t>
      </w:r>
      <w:r>
        <w:t>действия,</w:t>
      </w:r>
      <w:r>
        <w:rPr>
          <w:spacing w:val="72"/>
        </w:rPr>
        <w:t xml:space="preserve"> </w:t>
      </w:r>
      <w:r>
        <w:t>кульминация,</w:t>
      </w:r>
      <w:r>
        <w:rPr>
          <w:spacing w:val="72"/>
        </w:rPr>
        <w:t xml:space="preserve"> </w:t>
      </w:r>
      <w:r>
        <w:t>развязка);</w:t>
      </w:r>
      <w:r>
        <w:rPr>
          <w:spacing w:val="70"/>
        </w:rPr>
        <w:t xml:space="preserve"> </w:t>
      </w:r>
      <w:r>
        <w:t>конфликт,</w:t>
      </w:r>
      <w:r>
        <w:rPr>
          <w:spacing w:val="72"/>
        </w:rPr>
        <w:t xml:space="preserve"> </w:t>
      </w:r>
      <w:r>
        <w:t>система</w:t>
      </w:r>
      <w:r>
        <w:rPr>
          <w:spacing w:val="40"/>
        </w:rPr>
        <w:t xml:space="preserve"> </w:t>
      </w:r>
      <w:r>
        <w:t>образов,</w:t>
      </w:r>
      <w:r w:rsidR="00FD22C4">
        <w:t xml:space="preserve"> </w:t>
      </w:r>
      <w:r>
        <w:t>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D54E7" w:rsidRDefault="005C31E9" w:rsidP="00FD22C4">
      <w:pPr>
        <w:pStyle w:val="a3"/>
        <w:ind w:left="0" w:right="231" w:firstLine="1239"/>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D54E7" w:rsidRDefault="005C31E9" w:rsidP="00FD22C4">
      <w:pPr>
        <w:pStyle w:val="a3"/>
        <w:spacing w:before="3" w:line="237" w:lineRule="auto"/>
        <w:ind w:left="0" w:right="237" w:firstLine="1239"/>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D54E7" w:rsidRDefault="005C31E9" w:rsidP="00FD22C4">
      <w:pPr>
        <w:pStyle w:val="a3"/>
        <w:spacing w:before="3"/>
        <w:ind w:left="0" w:right="224" w:firstLine="1239"/>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D54E7" w:rsidRDefault="005C31E9" w:rsidP="00FD22C4">
      <w:pPr>
        <w:pStyle w:val="a5"/>
        <w:numPr>
          <w:ilvl w:val="0"/>
          <w:numId w:val="99"/>
        </w:numPr>
        <w:tabs>
          <w:tab w:val="left" w:pos="1238"/>
        </w:tabs>
        <w:spacing w:line="240" w:lineRule="auto"/>
        <w:ind w:left="0" w:right="235" w:firstLine="1239"/>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D54E7" w:rsidRDefault="005C31E9" w:rsidP="00FD22C4">
      <w:pPr>
        <w:pStyle w:val="a5"/>
        <w:numPr>
          <w:ilvl w:val="0"/>
          <w:numId w:val="99"/>
        </w:numPr>
        <w:tabs>
          <w:tab w:val="left" w:pos="1238"/>
        </w:tabs>
        <w:spacing w:before="1" w:line="240" w:lineRule="auto"/>
        <w:ind w:left="0" w:right="225" w:firstLine="1239"/>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D54E7" w:rsidRDefault="005C31E9" w:rsidP="00FD22C4">
      <w:pPr>
        <w:pStyle w:val="a5"/>
        <w:numPr>
          <w:ilvl w:val="0"/>
          <w:numId w:val="99"/>
        </w:numPr>
        <w:tabs>
          <w:tab w:val="left" w:pos="1238"/>
        </w:tabs>
        <w:spacing w:line="240" w:lineRule="auto"/>
        <w:ind w:left="0" w:right="225" w:firstLine="1239"/>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FD54E7" w:rsidRDefault="005C31E9" w:rsidP="00FD22C4">
      <w:pPr>
        <w:pStyle w:val="a5"/>
        <w:numPr>
          <w:ilvl w:val="0"/>
          <w:numId w:val="99"/>
        </w:numPr>
        <w:tabs>
          <w:tab w:val="left" w:pos="1238"/>
        </w:tabs>
        <w:spacing w:line="240" w:lineRule="auto"/>
        <w:ind w:left="0" w:right="234" w:firstLine="1239"/>
        <w:rPr>
          <w:sz w:val="24"/>
        </w:rPr>
      </w:pPr>
      <w:r>
        <w:rPr>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sz w:val="24"/>
        </w:rPr>
        <w:t>прочитанному;</w:t>
      </w:r>
    </w:p>
    <w:p w:rsidR="00FD54E7" w:rsidRDefault="005C31E9" w:rsidP="00FD22C4">
      <w:pPr>
        <w:pStyle w:val="a5"/>
        <w:numPr>
          <w:ilvl w:val="0"/>
          <w:numId w:val="99"/>
        </w:numPr>
        <w:tabs>
          <w:tab w:val="left" w:pos="1238"/>
        </w:tabs>
        <w:spacing w:line="240" w:lineRule="auto"/>
        <w:ind w:left="0" w:right="231" w:firstLine="1239"/>
        <w:rPr>
          <w:sz w:val="24"/>
        </w:rPr>
      </w:pPr>
      <w:r>
        <w:rPr>
          <w:sz w:val="24"/>
        </w:rPr>
        <w:t>создавать устные и письменные</w:t>
      </w:r>
      <w:r>
        <w:rPr>
          <w:spacing w:val="-2"/>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w:t>
      </w:r>
      <w:r>
        <w:rPr>
          <w:spacing w:val="-4"/>
          <w:sz w:val="24"/>
        </w:rPr>
        <w:t xml:space="preserve"> </w:t>
      </w:r>
      <w:r>
        <w:rPr>
          <w:sz w:val="24"/>
        </w:rPr>
        <w:t>(объёмом не</w:t>
      </w:r>
      <w:r>
        <w:rPr>
          <w:spacing w:val="-2"/>
          <w:sz w:val="24"/>
        </w:rPr>
        <w:t xml:space="preserve"> </w:t>
      </w:r>
      <w:r>
        <w:rPr>
          <w:sz w:val="24"/>
        </w:rPr>
        <w:t>менее 200</w:t>
      </w:r>
      <w:r>
        <w:rPr>
          <w:spacing w:val="-1"/>
          <w:sz w:val="24"/>
        </w:rPr>
        <w:t xml:space="preserve"> </w:t>
      </w:r>
      <w:r>
        <w:rPr>
          <w:sz w:val="24"/>
        </w:rPr>
        <w:t xml:space="preserve">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w:t>
      </w:r>
      <w:r>
        <w:rPr>
          <w:sz w:val="24"/>
        </w:rPr>
        <w:lastRenderedPageBreak/>
        <w:t>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D54E7" w:rsidRDefault="005C31E9" w:rsidP="00FD22C4">
      <w:pPr>
        <w:pStyle w:val="a5"/>
        <w:numPr>
          <w:ilvl w:val="0"/>
          <w:numId w:val="99"/>
        </w:numPr>
        <w:tabs>
          <w:tab w:val="left" w:pos="1238"/>
        </w:tabs>
        <w:spacing w:line="240" w:lineRule="auto"/>
        <w:ind w:left="0" w:right="228" w:firstLine="1239"/>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D54E7" w:rsidRDefault="005C31E9" w:rsidP="00FD22C4">
      <w:pPr>
        <w:pStyle w:val="a5"/>
        <w:numPr>
          <w:ilvl w:val="0"/>
          <w:numId w:val="99"/>
        </w:numPr>
        <w:tabs>
          <w:tab w:val="left" w:pos="1238"/>
        </w:tabs>
        <w:spacing w:before="2" w:line="240" w:lineRule="auto"/>
        <w:ind w:left="0" w:right="235" w:firstLine="1239"/>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D54E7" w:rsidRDefault="005C31E9" w:rsidP="00FD22C4">
      <w:pPr>
        <w:pStyle w:val="a5"/>
        <w:numPr>
          <w:ilvl w:val="0"/>
          <w:numId w:val="99"/>
        </w:numPr>
        <w:tabs>
          <w:tab w:val="left" w:pos="1238"/>
        </w:tabs>
        <w:spacing w:line="240" w:lineRule="auto"/>
        <w:ind w:left="0" w:right="227" w:firstLine="1239"/>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D54E7" w:rsidRDefault="005C31E9" w:rsidP="00FD22C4">
      <w:pPr>
        <w:pStyle w:val="a5"/>
        <w:numPr>
          <w:ilvl w:val="0"/>
          <w:numId w:val="99"/>
        </w:numPr>
        <w:tabs>
          <w:tab w:val="left" w:pos="1238"/>
        </w:tabs>
        <w:spacing w:before="3" w:line="237" w:lineRule="auto"/>
        <w:ind w:left="0" w:right="224" w:firstLine="1239"/>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D54E7" w:rsidRDefault="005C31E9" w:rsidP="00FD22C4">
      <w:pPr>
        <w:pStyle w:val="a5"/>
        <w:numPr>
          <w:ilvl w:val="0"/>
          <w:numId w:val="99"/>
        </w:numPr>
        <w:tabs>
          <w:tab w:val="left" w:pos="1238"/>
        </w:tabs>
        <w:spacing w:before="3" w:line="240" w:lineRule="auto"/>
        <w:ind w:left="0" w:right="232" w:firstLine="1239"/>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D54E7" w:rsidRDefault="005C31E9" w:rsidP="00FD22C4">
      <w:pPr>
        <w:pStyle w:val="a5"/>
        <w:numPr>
          <w:ilvl w:val="2"/>
          <w:numId w:val="118"/>
        </w:numPr>
        <w:tabs>
          <w:tab w:val="left" w:pos="1238"/>
        </w:tabs>
        <w:spacing w:before="3" w:line="237" w:lineRule="auto"/>
        <w:ind w:left="0" w:right="241" w:firstLine="1239"/>
        <w:rPr>
          <w:sz w:val="24"/>
        </w:rPr>
      </w:pPr>
      <w:r>
        <w:rPr>
          <w:sz w:val="24"/>
        </w:rPr>
        <w:t xml:space="preserve">Предметные результаты изучения литературы. К концу обучения в 9 классе обучающийся </w:t>
      </w:r>
      <w:r>
        <w:rPr>
          <w:spacing w:val="-2"/>
          <w:sz w:val="24"/>
        </w:rPr>
        <w:t>научится:</w:t>
      </w:r>
    </w:p>
    <w:p w:rsidR="00FD54E7" w:rsidRDefault="005C31E9" w:rsidP="00FD22C4">
      <w:pPr>
        <w:pStyle w:val="a5"/>
        <w:numPr>
          <w:ilvl w:val="0"/>
          <w:numId w:val="98"/>
        </w:numPr>
        <w:tabs>
          <w:tab w:val="left" w:pos="1238"/>
        </w:tabs>
        <w:spacing w:before="4" w:line="240" w:lineRule="auto"/>
        <w:ind w:left="0" w:right="231" w:firstLine="1239"/>
        <w:rPr>
          <w:sz w:val="24"/>
        </w:rPr>
      </w:pPr>
      <w:r>
        <w:rPr>
          <w:sz w:val="24"/>
        </w:rPr>
        <w:t>понимать духовно-нравственную и культурно-эстетическую ценность литературы, осознавать её</w:t>
      </w:r>
      <w:r>
        <w:rPr>
          <w:spacing w:val="-3"/>
          <w:sz w:val="24"/>
        </w:rPr>
        <w:t xml:space="preserve"> </w:t>
      </w:r>
      <w:r>
        <w:rPr>
          <w:sz w:val="24"/>
        </w:rPr>
        <w:t>роль</w:t>
      </w:r>
      <w:r>
        <w:rPr>
          <w:spacing w:val="-1"/>
          <w:sz w:val="24"/>
        </w:rPr>
        <w:t xml:space="preserve"> </w:t>
      </w:r>
      <w:r>
        <w:rPr>
          <w:sz w:val="24"/>
        </w:rPr>
        <w:t>в формировании</w:t>
      </w:r>
      <w:r>
        <w:rPr>
          <w:spacing w:val="-6"/>
          <w:sz w:val="24"/>
        </w:rPr>
        <w:t xml:space="preserve"> </w:t>
      </w:r>
      <w:r>
        <w:rPr>
          <w:sz w:val="24"/>
        </w:rPr>
        <w:t>гражданственности и</w:t>
      </w:r>
      <w:r>
        <w:rPr>
          <w:spacing w:val="-1"/>
          <w:sz w:val="24"/>
        </w:rPr>
        <w:t xml:space="preserve"> </w:t>
      </w:r>
      <w:r>
        <w:rPr>
          <w:sz w:val="24"/>
        </w:rPr>
        <w:t>патриотизма, уважения к</w:t>
      </w:r>
      <w:r>
        <w:rPr>
          <w:spacing w:val="-4"/>
          <w:sz w:val="24"/>
        </w:rPr>
        <w:t xml:space="preserve"> </w:t>
      </w:r>
      <w:r>
        <w:rPr>
          <w:sz w:val="24"/>
        </w:rPr>
        <w:t>своей</w:t>
      </w:r>
      <w:r>
        <w:rPr>
          <w:spacing w:val="-1"/>
          <w:sz w:val="24"/>
        </w:rPr>
        <w:t xml:space="preserve"> </w:t>
      </w:r>
      <w:r>
        <w:rPr>
          <w:sz w:val="24"/>
        </w:rPr>
        <w:t>Родине и её героической истории, укреплении единства многонационального народа Российской</w:t>
      </w:r>
      <w:r>
        <w:rPr>
          <w:spacing w:val="40"/>
          <w:sz w:val="24"/>
        </w:rPr>
        <w:t xml:space="preserve"> </w:t>
      </w:r>
      <w:r>
        <w:rPr>
          <w:spacing w:val="-2"/>
          <w:sz w:val="24"/>
        </w:rPr>
        <w:t>Федерации;</w:t>
      </w:r>
    </w:p>
    <w:p w:rsidR="00FD54E7" w:rsidRDefault="005C31E9" w:rsidP="00FD22C4">
      <w:pPr>
        <w:pStyle w:val="a5"/>
        <w:numPr>
          <w:ilvl w:val="0"/>
          <w:numId w:val="98"/>
        </w:numPr>
        <w:tabs>
          <w:tab w:val="left" w:pos="1238"/>
        </w:tabs>
        <w:spacing w:before="65"/>
        <w:ind w:left="0" w:firstLine="1239"/>
      </w:pPr>
      <w:r w:rsidRPr="00FD22C4">
        <w:rPr>
          <w:sz w:val="24"/>
        </w:rPr>
        <w:t>понимать</w:t>
      </w:r>
      <w:r w:rsidRPr="00FD22C4">
        <w:rPr>
          <w:spacing w:val="54"/>
          <w:w w:val="150"/>
          <w:sz w:val="24"/>
        </w:rPr>
        <w:t xml:space="preserve"> </w:t>
      </w:r>
      <w:r w:rsidRPr="00FD22C4">
        <w:rPr>
          <w:sz w:val="24"/>
        </w:rPr>
        <w:t>специфические</w:t>
      </w:r>
      <w:r w:rsidRPr="00FD22C4">
        <w:rPr>
          <w:spacing w:val="53"/>
          <w:w w:val="150"/>
          <w:sz w:val="24"/>
        </w:rPr>
        <w:t xml:space="preserve"> </w:t>
      </w:r>
      <w:r w:rsidRPr="00FD22C4">
        <w:rPr>
          <w:sz w:val="24"/>
        </w:rPr>
        <w:t>черты</w:t>
      </w:r>
      <w:r w:rsidRPr="00FD22C4">
        <w:rPr>
          <w:spacing w:val="56"/>
          <w:w w:val="150"/>
          <w:sz w:val="24"/>
        </w:rPr>
        <w:t xml:space="preserve"> </w:t>
      </w:r>
      <w:r w:rsidRPr="00FD22C4">
        <w:rPr>
          <w:sz w:val="24"/>
        </w:rPr>
        <w:t>литературы</w:t>
      </w:r>
      <w:r w:rsidRPr="00FD22C4">
        <w:rPr>
          <w:spacing w:val="60"/>
          <w:w w:val="150"/>
          <w:sz w:val="24"/>
        </w:rPr>
        <w:t xml:space="preserve"> </w:t>
      </w:r>
      <w:r w:rsidRPr="00FD22C4">
        <w:rPr>
          <w:sz w:val="24"/>
        </w:rPr>
        <w:t>как</w:t>
      </w:r>
      <w:r w:rsidRPr="00FD22C4">
        <w:rPr>
          <w:spacing w:val="53"/>
          <w:w w:val="150"/>
          <w:sz w:val="24"/>
        </w:rPr>
        <w:t xml:space="preserve"> </w:t>
      </w:r>
      <w:r w:rsidRPr="00FD22C4">
        <w:rPr>
          <w:sz w:val="24"/>
        </w:rPr>
        <w:t>вида</w:t>
      </w:r>
      <w:r w:rsidRPr="00FD22C4">
        <w:rPr>
          <w:spacing w:val="52"/>
          <w:w w:val="150"/>
          <w:sz w:val="24"/>
        </w:rPr>
        <w:t xml:space="preserve"> </w:t>
      </w:r>
      <w:r w:rsidRPr="00FD22C4">
        <w:rPr>
          <w:sz w:val="24"/>
        </w:rPr>
        <w:t>словесного</w:t>
      </w:r>
      <w:r w:rsidRPr="00FD22C4">
        <w:rPr>
          <w:spacing w:val="54"/>
          <w:w w:val="150"/>
          <w:sz w:val="24"/>
        </w:rPr>
        <w:t xml:space="preserve"> </w:t>
      </w:r>
      <w:r w:rsidRPr="00FD22C4">
        <w:rPr>
          <w:sz w:val="24"/>
        </w:rPr>
        <w:t>искусства,</w:t>
      </w:r>
      <w:r w:rsidRPr="00FD22C4">
        <w:rPr>
          <w:spacing w:val="56"/>
          <w:w w:val="150"/>
          <w:sz w:val="24"/>
        </w:rPr>
        <w:t xml:space="preserve"> </w:t>
      </w:r>
      <w:r w:rsidRPr="00FD22C4">
        <w:rPr>
          <w:spacing w:val="-2"/>
          <w:sz w:val="24"/>
        </w:rPr>
        <w:t>выявлять</w:t>
      </w:r>
      <w:r w:rsidR="00FD22C4">
        <w:rPr>
          <w:spacing w:val="-2"/>
          <w:sz w:val="24"/>
        </w:rPr>
        <w:t xml:space="preserve"> </w:t>
      </w:r>
      <w:r>
        <w:t>главные</w:t>
      </w:r>
      <w:r w:rsidRPr="00FD22C4">
        <w:rPr>
          <w:spacing w:val="-14"/>
        </w:rPr>
        <w:t xml:space="preserve"> </w:t>
      </w:r>
      <w:r>
        <w:t>отличия</w:t>
      </w:r>
      <w:r w:rsidRPr="00FD22C4">
        <w:rPr>
          <w:spacing w:val="-5"/>
        </w:rPr>
        <w:t xml:space="preserve"> </w:t>
      </w:r>
      <w:r>
        <w:t>художественного</w:t>
      </w:r>
      <w:r w:rsidRPr="00FD22C4">
        <w:rPr>
          <w:spacing w:val="3"/>
        </w:rPr>
        <w:t xml:space="preserve"> </w:t>
      </w:r>
      <w:r>
        <w:t>текста</w:t>
      </w:r>
      <w:r w:rsidRPr="00FD22C4">
        <w:rPr>
          <w:spacing w:val="-5"/>
        </w:rPr>
        <w:t xml:space="preserve"> </w:t>
      </w:r>
      <w:r>
        <w:t>от</w:t>
      </w:r>
      <w:r w:rsidRPr="00FD22C4">
        <w:rPr>
          <w:spacing w:val="-5"/>
        </w:rPr>
        <w:t xml:space="preserve"> </w:t>
      </w:r>
      <w:r>
        <w:t>текста</w:t>
      </w:r>
      <w:r w:rsidRPr="00FD22C4">
        <w:rPr>
          <w:spacing w:val="-1"/>
        </w:rPr>
        <w:t xml:space="preserve"> </w:t>
      </w:r>
      <w:r>
        <w:t>научного,</w:t>
      </w:r>
      <w:r w:rsidRPr="00FD22C4">
        <w:rPr>
          <w:spacing w:val="-4"/>
        </w:rPr>
        <w:t xml:space="preserve"> </w:t>
      </w:r>
      <w:r>
        <w:t>делового,</w:t>
      </w:r>
      <w:r w:rsidRPr="00FD22C4">
        <w:rPr>
          <w:spacing w:val="-3"/>
        </w:rPr>
        <w:t xml:space="preserve"> </w:t>
      </w:r>
      <w:r w:rsidRPr="00FD22C4">
        <w:rPr>
          <w:spacing w:val="-2"/>
        </w:rPr>
        <w:t>публицистического;</w:t>
      </w:r>
    </w:p>
    <w:p w:rsidR="00FD54E7" w:rsidRDefault="005C31E9" w:rsidP="00FD22C4">
      <w:pPr>
        <w:pStyle w:val="a5"/>
        <w:numPr>
          <w:ilvl w:val="0"/>
          <w:numId w:val="98"/>
        </w:numPr>
        <w:tabs>
          <w:tab w:val="left" w:pos="1238"/>
        </w:tabs>
        <w:spacing w:line="240" w:lineRule="auto"/>
        <w:ind w:left="0" w:right="218" w:firstLine="1239"/>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D54E7" w:rsidRDefault="005C31E9" w:rsidP="00FD22C4">
      <w:pPr>
        <w:pStyle w:val="a5"/>
        <w:numPr>
          <w:ilvl w:val="0"/>
          <w:numId w:val="98"/>
        </w:numPr>
        <w:tabs>
          <w:tab w:val="left" w:pos="1238"/>
        </w:tabs>
        <w:spacing w:line="240" w:lineRule="auto"/>
        <w:ind w:left="0" w:right="221" w:firstLine="1239"/>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D54E7" w:rsidRDefault="005C31E9" w:rsidP="00FD22C4">
      <w:pPr>
        <w:pStyle w:val="a5"/>
        <w:numPr>
          <w:ilvl w:val="0"/>
          <w:numId w:val="98"/>
        </w:numPr>
        <w:tabs>
          <w:tab w:val="left" w:pos="1238"/>
        </w:tabs>
        <w:spacing w:before="3" w:line="240" w:lineRule="auto"/>
        <w:ind w:left="0" w:right="222" w:firstLine="1239"/>
        <w:rPr>
          <w:sz w:val="24"/>
        </w:rPr>
      </w:pPr>
      <w:r>
        <w:rPr>
          <w:sz w:val="24"/>
        </w:rPr>
        <w:t>овладеть сущностью и пониманием смысловых функций теоретико-литературных понятий</w:t>
      </w:r>
      <w:r>
        <w:rPr>
          <w:spacing w:val="40"/>
          <w:sz w:val="24"/>
        </w:rPr>
        <w:t xml:space="preserve"> </w:t>
      </w:r>
      <w:r>
        <w:rPr>
          <w:sz w:val="24"/>
        </w:rPr>
        <w:t>и самостоятельно</w:t>
      </w:r>
      <w:r>
        <w:rPr>
          <w:spacing w:val="-1"/>
          <w:sz w:val="24"/>
        </w:rPr>
        <w:t xml:space="preserve"> </w:t>
      </w:r>
      <w:r>
        <w:rPr>
          <w:sz w:val="24"/>
        </w:rPr>
        <w:t>использовать</w:t>
      </w:r>
      <w:r>
        <w:rPr>
          <w:spacing w:val="-1"/>
          <w:sz w:val="24"/>
        </w:rPr>
        <w:t xml:space="preserve"> </w:t>
      </w:r>
      <w:r>
        <w:rPr>
          <w:sz w:val="24"/>
        </w:rPr>
        <w:t>их</w:t>
      </w:r>
      <w:r>
        <w:rPr>
          <w:spacing w:val="-6"/>
          <w:sz w:val="24"/>
        </w:rPr>
        <w:t xml:space="preserve"> </w:t>
      </w:r>
      <w:r>
        <w:rPr>
          <w:sz w:val="24"/>
        </w:rPr>
        <w:t>в процессе</w:t>
      </w:r>
      <w:r>
        <w:rPr>
          <w:spacing w:val="-2"/>
          <w:sz w:val="24"/>
        </w:rPr>
        <w:t xml:space="preserve"> </w:t>
      </w:r>
      <w:r>
        <w:rPr>
          <w:sz w:val="24"/>
        </w:rPr>
        <w:t>анализа</w:t>
      </w:r>
      <w:r>
        <w:rPr>
          <w:spacing w:val="-2"/>
          <w:sz w:val="24"/>
        </w:rPr>
        <w:t xml:space="preserve"> </w:t>
      </w:r>
      <w:r>
        <w:rPr>
          <w:sz w:val="24"/>
        </w:rPr>
        <w:t>и</w:t>
      </w:r>
      <w:r>
        <w:rPr>
          <w:spacing w:val="-5"/>
          <w:sz w:val="24"/>
        </w:rPr>
        <w:t xml:space="preserve"> </w:t>
      </w:r>
      <w:r>
        <w:rPr>
          <w:sz w:val="24"/>
        </w:rPr>
        <w:t>интерпретации</w:t>
      </w:r>
      <w:r>
        <w:rPr>
          <w:spacing w:val="-5"/>
          <w:sz w:val="24"/>
        </w:rPr>
        <w:t xml:space="preserve"> </w:t>
      </w:r>
      <w:r>
        <w:rPr>
          <w:sz w:val="24"/>
        </w:rPr>
        <w:t>произведений,</w:t>
      </w:r>
      <w:r>
        <w:rPr>
          <w:spacing w:val="-7"/>
          <w:sz w:val="24"/>
        </w:rPr>
        <w:t xml:space="preserve"> </w:t>
      </w:r>
      <w:r>
        <w:rPr>
          <w:sz w:val="24"/>
        </w:rPr>
        <w:t>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w:t>
      </w:r>
      <w:r>
        <w:rPr>
          <w:spacing w:val="-2"/>
          <w:sz w:val="24"/>
        </w:rPr>
        <w:t xml:space="preserve"> </w:t>
      </w:r>
      <w:r>
        <w:rPr>
          <w:sz w:val="24"/>
        </w:rPr>
        <w:t xml:space="preserve">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w:t>
      </w:r>
      <w:r>
        <w:rPr>
          <w:sz w:val="24"/>
        </w:rPr>
        <w:lastRenderedPageBreak/>
        <w:t>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w:t>
      </w:r>
      <w:r>
        <w:rPr>
          <w:spacing w:val="80"/>
          <w:sz w:val="24"/>
        </w:rPr>
        <w:t xml:space="preserve"> </w:t>
      </w:r>
      <w:r>
        <w:rPr>
          <w:sz w:val="24"/>
        </w:rPr>
        <w:t xml:space="preserve">стиль; стихотворный метр (хорей, ямб, дактиль, амфибрахий, анапест), ритм, рифма, строфа; </w:t>
      </w:r>
      <w:r>
        <w:rPr>
          <w:spacing w:val="-2"/>
          <w:sz w:val="24"/>
        </w:rPr>
        <w:t>афоризм;</w:t>
      </w:r>
    </w:p>
    <w:p w:rsidR="00FD54E7" w:rsidRDefault="005C31E9" w:rsidP="00FD22C4">
      <w:pPr>
        <w:pStyle w:val="a5"/>
        <w:numPr>
          <w:ilvl w:val="0"/>
          <w:numId w:val="98"/>
        </w:numPr>
        <w:tabs>
          <w:tab w:val="left" w:pos="1238"/>
        </w:tabs>
        <w:spacing w:before="2" w:line="240" w:lineRule="auto"/>
        <w:ind w:left="0" w:right="226" w:firstLine="1239"/>
        <w:rPr>
          <w:sz w:val="24"/>
        </w:rPr>
      </w:pPr>
      <w:r>
        <w:rPr>
          <w:sz w:val="24"/>
        </w:rP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D54E7" w:rsidRDefault="005C31E9" w:rsidP="00FD22C4">
      <w:pPr>
        <w:pStyle w:val="a5"/>
        <w:numPr>
          <w:ilvl w:val="0"/>
          <w:numId w:val="98"/>
        </w:numPr>
        <w:tabs>
          <w:tab w:val="left" w:pos="1238"/>
        </w:tabs>
        <w:spacing w:line="240" w:lineRule="auto"/>
        <w:ind w:left="0" w:right="229" w:firstLine="1239"/>
        <w:rPr>
          <w:sz w:val="24"/>
        </w:rPr>
      </w:pPr>
      <w:r>
        <w:rPr>
          <w:sz w:val="24"/>
        </w:rPr>
        <w:t>выявлять связь между важнейшими фактами биографии писателей (в том числе А.С. Грибоедова,</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М.Ю.</w:t>
      </w:r>
      <w:r>
        <w:rPr>
          <w:spacing w:val="-1"/>
          <w:sz w:val="24"/>
        </w:rPr>
        <w:t xml:space="preserve"> </w:t>
      </w:r>
      <w:r>
        <w:rPr>
          <w:sz w:val="24"/>
        </w:rPr>
        <w:t>Лермонтова,</w:t>
      </w:r>
      <w:r>
        <w:rPr>
          <w:spacing w:val="-6"/>
          <w:sz w:val="24"/>
        </w:rPr>
        <w:t xml:space="preserve"> </w:t>
      </w:r>
      <w:r>
        <w:rPr>
          <w:sz w:val="24"/>
        </w:rPr>
        <w:t>Н.В.</w:t>
      </w:r>
      <w:r>
        <w:rPr>
          <w:spacing w:val="-1"/>
          <w:sz w:val="24"/>
        </w:rPr>
        <w:t xml:space="preserve"> </w:t>
      </w:r>
      <w:r>
        <w:rPr>
          <w:sz w:val="24"/>
        </w:rPr>
        <w:t>Гоголя)</w:t>
      </w:r>
      <w:r>
        <w:rPr>
          <w:spacing w:val="-2"/>
          <w:sz w:val="24"/>
        </w:rPr>
        <w:t xml:space="preserve"> </w:t>
      </w:r>
      <w:r>
        <w:rPr>
          <w:sz w:val="24"/>
        </w:rPr>
        <w:t>и</w:t>
      </w:r>
      <w:r>
        <w:rPr>
          <w:spacing w:val="-12"/>
          <w:sz w:val="24"/>
        </w:rPr>
        <w:t xml:space="preserve"> </w:t>
      </w:r>
      <w:r>
        <w:rPr>
          <w:sz w:val="24"/>
        </w:rPr>
        <w:t>особенностями</w:t>
      </w:r>
      <w:r>
        <w:rPr>
          <w:spacing w:val="-2"/>
          <w:sz w:val="24"/>
        </w:rPr>
        <w:t xml:space="preserve"> </w:t>
      </w:r>
      <w:r>
        <w:rPr>
          <w:sz w:val="24"/>
        </w:rPr>
        <w:t>исторической</w:t>
      </w:r>
      <w:r>
        <w:rPr>
          <w:spacing w:val="-2"/>
          <w:sz w:val="24"/>
        </w:rPr>
        <w:t xml:space="preserve"> </w:t>
      </w:r>
      <w:r>
        <w:rPr>
          <w:sz w:val="24"/>
        </w:rPr>
        <w:t>эпохи, авторского мировоззрения, проблематики произведений;</w:t>
      </w:r>
    </w:p>
    <w:p w:rsidR="00FD54E7" w:rsidRDefault="005C31E9" w:rsidP="00FD22C4">
      <w:pPr>
        <w:pStyle w:val="a5"/>
        <w:numPr>
          <w:ilvl w:val="0"/>
          <w:numId w:val="98"/>
        </w:numPr>
        <w:tabs>
          <w:tab w:val="left" w:pos="1300"/>
        </w:tabs>
        <w:ind w:left="0" w:firstLine="1239"/>
        <w:rPr>
          <w:sz w:val="24"/>
        </w:rPr>
      </w:pPr>
      <w:r>
        <w:rPr>
          <w:sz w:val="24"/>
        </w:rPr>
        <w:t>выделять</w:t>
      </w:r>
      <w:r>
        <w:rPr>
          <w:spacing w:val="-6"/>
          <w:sz w:val="24"/>
        </w:rPr>
        <w:t xml:space="preserve"> </w:t>
      </w:r>
      <w:r>
        <w:rPr>
          <w:sz w:val="24"/>
        </w:rPr>
        <w:t>в</w:t>
      </w:r>
      <w:r>
        <w:rPr>
          <w:spacing w:val="-3"/>
          <w:sz w:val="24"/>
        </w:rPr>
        <w:t xml:space="preserve"> </w:t>
      </w:r>
      <w:r>
        <w:rPr>
          <w:sz w:val="24"/>
        </w:rPr>
        <w:t>произведениях</w:t>
      </w:r>
      <w:r>
        <w:rPr>
          <w:spacing w:val="4"/>
          <w:sz w:val="24"/>
        </w:rPr>
        <w:t xml:space="preserve"> </w:t>
      </w:r>
      <w:r>
        <w:rPr>
          <w:sz w:val="24"/>
        </w:rPr>
        <w:t>элементы</w:t>
      </w:r>
      <w:r>
        <w:rPr>
          <w:spacing w:val="50"/>
          <w:w w:val="150"/>
          <w:sz w:val="24"/>
        </w:rPr>
        <w:t xml:space="preserve">   </w:t>
      </w:r>
      <w:r>
        <w:rPr>
          <w:sz w:val="24"/>
        </w:rPr>
        <w:t>художественной</w:t>
      </w:r>
      <w:r>
        <w:rPr>
          <w:spacing w:val="4"/>
          <w:sz w:val="24"/>
        </w:rPr>
        <w:t xml:space="preserve"> </w:t>
      </w:r>
      <w:r>
        <w:rPr>
          <w:spacing w:val="-2"/>
          <w:sz w:val="24"/>
        </w:rPr>
        <w:t>формы</w:t>
      </w:r>
    </w:p>
    <w:p w:rsidR="00FD54E7" w:rsidRDefault="005C31E9" w:rsidP="00FD22C4">
      <w:pPr>
        <w:pStyle w:val="a3"/>
        <w:spacing w:line="242" w:lineRule="auto"/>
        <w:ind w:left="0" w:right="227" w:firstLine="1239"/>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FD54E7" w:rsidRDefault="005C31E9" w:rsidP="00FD22C4">
      <w:pPr>
        <w:pStyle w:val="a5"/>
        <w:numPr>
          <w:ilvl w:val="0"/>
          <w:numId w:val="98"/>
        </w:numPr>
        <w:tabs>
          <w:tab w:val="left" w:pos="1238"/>
        </w:tabs>
        <w:spacing w:line="240" w:lineRule="auto"/>
        <w:ind w:left="0" w:right="228" w:firstLine="1239"/>
        <w:rPr>
          <w:sz w:val="24"/>
        </w:rPr>
      </w:pPr>
      <w:r>
        <w:rPr>
          <w:sz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sz w:val="24"/>
        </w:rPr>
        <w:t>языка;</w:t>
      </w:r>
    </w:p>
    <w:p w:rsidR="00FD54E7" w:rsidRDefault="005C31E9" w:rsidP="00FD22C4">
      <w:pPr>
        <w:pStyle w:val="a5"/>
        <w:numPr>
          <w:ilvl w:val="0"/>
          <w:numId w:val="98"/>
        </w:numPr>
        <w:tabs>
          <w:tab w:val="left" w:pos="1238"/>
        </w:tabs>
        <w:spacing w:before="65"/>
        <w:ind w:left="0" w:right="238" w:firstLine="1239"/>
      </w:pPr>
      <w:r w:rsidRPr="00FD22C4">
        <w:rPr>
          <w:sz w:val="24"/>
        </w:rPr>
        <w:t>сопоставлять изученные и самостоятельно прочитанные произведения художественной литературы с произведениями других</w:t>
      </w:r>
      <w:r w:rsidRPr="00FD22C4">
        <w:rPr>
          <w:spacing w:val="-1"/>
          <w:sz w:val="24"/>
        </w:rPr>
        <w:t xml:space="preserve"> </w:t>
      </w:r>
      <w:r w:rsidRPr="00FD22C4">
        <w:rPr>
          <w:sz w:val="24"/>
        </w:rPr>
        <w:t>видов искусства (изобразительное искусство, музыка, театр,</w:t>
      </w:r>
      <w:r>
        <w:t>балет,</w:t>
      </w:r>
      <w:r w:rsidRPr="00FD22C4">
        <w:rPr>
          <w:spacing w:val="-5"/>
        </w:rPr>
        <w:t xml:space="preserve"> </w:t>
      </w:r>
      <w:r>
        <w:t>кино,</w:t>
      </w:r>
      <w:r w:rsidRPr="00FD22C4">
        <w:rPr>
          <w:spacing w:val="-8"/>
        </w:rPr>
        <w:t xml:space="preserve"> </w:t>
      </w:r>
      <w:r>
        <w:t>фотоискусство, компьютерная</w:t>
      </w:r>
      <w:r w:rsidRPr="00FD22C4">
        <w:rPr>
          <w:spacing w:val="-9"/>
        </w:rPr>
        <w:t xml:space="preserve"> </w:t>
      </w:r>
      <w:r w:rsidRPr="00FD22C4">
        <w:rPr>
          <w:spacing w:val="-2"/>
        </w:rPr>
        <w:t>графика);</w:t>
      </w:r>
    </w:p>
    <w:p w:rsidR="00FD54E7" w:rsidRDefault="005C31E9" w:rsidP="00FD22C4">
      <w:pPr>
        <w:pStyle w:val="a5"/>
        <w:numPr>
          <w:ilvl w:val="0"/>
          <w:numId w:val="98"/>
        </w:numPr>
        <w:tabs>
          <w:tab w:val="left" w:pos="1238"/>
        </w:tabs>
        <w:spacing w:line="240" w:lineRule="auto"/>
        <w:ind w:left="0" w:right="236" w:firstLine="1239"/>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D54E7" w:rsidRDefault="005C31E9" w:rsidP="00FD22C4">
      <w:pPr>
        <w:pStyle w:val="a5"/>
        <w:numPr>
          <w:ilvl w:val="0"/>
          <w:numId w:val="98"/>
        </w:numPr>
        <w:tabs>
          <w:tab w:val="left" w:pos="1238"/>
        </w:tabs>
        <w:spacing w:before="1" w:line="240" w:lineRule="auto"/>
        <w:ind w:left="0" w:right="220" w:firstLine="1239"/>
        <w:rPr>
          <w:sz w:val="24"/>
        </w:rPr>
      </w:pPr>
      <w:r>
        <w:rPr>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w:t>
      </w:r>
      <w:r>
        <w:rPr>
          <w:spacing w:val="-2"/>
          <w:sz w:val="24"/>
        </w:rPr>
        <w:t>сюжет;</w:t>
      </w:r>
    </w:p>
    <w:p w:rsidR="00FD54E7" w:rsidRDefault="005C31E9" w:rsidP="00FD22C4">
      <w:pPr>
        <w:pStyle w:val="a5"/>
        <w:numPr>
          <w:ilvl w:val="0"/>
          <w:numId w:val="98"/>
        </w:numPr>
        <w:tabs>
          <w:tab w:val="left" w:pos="1238"/>
        </w:tabs>
        <w:spacing w:before="1" w:line="240" w:lineRule="auto"/>
        <w:ind w:left="0" w:right="224" w:firstLine="1239"/>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D54E7" w:rsidRDefault="005C31E9" w:rsidP="00FD22C4">
      <w:pPr>
        <w:pStyle w:val="a5"/>
        <w:numPr>
          <w:ilvl w:val="0"/>
          <w:numId w:val="98"/>
        </w:numPr>
        <w:tabs>
          <w:tab w:val="left" w:pos="1238"/>
        </w:tabs>
        <w:spacing w:line="240" w:lineRule="auto"/>
        <w:ind w:left="0" w:right="232" w:firstLine="0"/>
        <w:rPr>
          <w:sz w:val="24"/>
        </w:rPr>
      </w:pPr>
      <w:r>
        <w:rPr>
          <w:sz w:val="24"/>
        </w:rPr>
        <w:t>создавать устные и письменные</w:t>
      </w:r>
      <w:r>
        <w:rPr>
          <w:spacing w:val="-2"/>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w:t>
      </w:r>
      <w:r>
        <w:rPr>
          <w:spacing w:val="-4"/>
          <w:sz w:val="24"/>
        </w:rPr>
        <w:t xml:space="preserve"> </w:t>
      </w:r>
      <w:r>
        <w:rPr>
          <w:sz w:val="24"/>
        </w:rPr>
        <w:t>(объёмом не</w:t>
      </w:r>
      <w:r>
        <w:rPr>
          <w:spacing w:val="-2"/>
          <w:sz w:val="24"/>
        </w:rPr>
        <w:t xml:space="preserve"> </w:t>
      </w:r>
      <w:r>
        <w:rPr>
          <w:sz w:val="24"/>
        </w:rPr>
        <w:t>менее 250</w:t>
      </w:r>
      <w:r>
        <w:rPr>
          <w:spacing w:val="-1"/>
          <w:sz w:val="24"/>
        </w:rPr>
        <w:t xml:space="preserve"> </w:t>
      </w:r>
      <w:r>
        <w:rPr>
          <w:sz w:val="24"/>
        </w:rPr>
        <w:t>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w:t>
      </w:r>
      <w:r>
        <w:rPr>
          <w:spacing w:val="-3"/>
          <w:sz w:val="24"/>
        </w:rPr>
        <w:t xml:space="preserve"> </w:t>
      </w:r>
      <w:r>
        <w:rPr>
          <w:sz w:val="24"/>
        </w:rPr>
        <w:t>отзыва, рецензии, литературно-творческой работы на</w:t>
      </w:r>
      <w:r>
        <w:rPr>
          <w:spacing w:val="-1"/>
          <w:sz w:val="24"/>
        </w:rPr>
        <w:t xml:space="preserve"> </w:t>
      </w:r>
      <w:r>
        <w:rPr>
          <w:sz w:val="24"/>
        </w:rPr>
        <w:t>самостоятельно выбранную литературную или публицистическую тему, применяя различные виды цитирования;</w:t>
      </w:r>
    </w:p>
    <w:p w:rsidR="00FD54E7" w:rsidRDefault="005C31E9" w:rsidP="00FD22C4">
      <w:pPr>
        <w:pStyle w:val="a5"/>
        <w:numPr>
          <w:ilvl w:val="0"/>
          <w:numId w:val="98"/>
        </w:numPr>
        <w:tabs>
          <w:tab w:val="left" w:pos="1238"/>
        </w:tabs>
        <w:spacing w:line="240" w:lineRule="auto"/>
        <w:ind w:left="0" w:right="230" w:firstLine="0"/>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w:t>
      </w:r>
      <w:r>
        <w:rPr>
          <w:spacing w:val="-3"/>
          <w:sz w:val="24"/>
        </w:rPr>
        <w:t xml:space="preserve"> </w:t>
      </w:r>
      <w:r>
        <w:rPr>
          <w:sz w:val="24"/>
        </w:rPr>
        <w:t>современных</w:t>
      </w:r>
      <w:r>
        <w:rPr>
          <w:spacing w:val="-3"/>
          <w:sz w:val="24"/>
        </w:rPr>
        <w:t xml:space="preserve"> </w:t>
      </w:r>
      <w:r>
        <w:rPr>
          <w:sz w:val="24"/>
        </w:rPr>
        <w:t>авторов с</w:t>
      </w:r>
      <w:r>
        <w:rPr>
          <w:spacing w:val="-4"/>
          <w:sz w:val="24"/>
        </w:rPr>
        <w:t xml:space="preserve"> </w:t>
      </w:r>
      <w:r>
        <w:rPr>
          <w:sz w:val="24"/>
        </w:rPr>
        <w:t>использованием</w:t>
      </w:r>
      <w:r>
        <w:rPr>
          <w:spacing w:val="-3"/>
          <w:sz w:val="24"/>
        </w:rPr>
        <w:t xml:space="preserve"> </w:t>
      </w:r>
      <w:r>
        <w:rPr>
          <w:sz w:val="24"/>
        </w:rPr>
        <w:t>методов</w:t>
      </w:r>
      <w:r>
        <w:rPr>
          <w:spacing w:val="-2"/>
          <w:sz w:val="24"/>
        </w:rPr>
        <w:t xml:space="preserve"> </w:t>
      </w:r>
      <w:r>
        <w:rPr>
          <w:sz w:val="24"/>
        </w:rPr>
        <w:t>смыслового чтения</w:t>
      </w:r>
      <w:r>
        <w:rPr>
          <w:spacing w:val="-3"/>
          <w:sz w:val="24"/>
        </w:rPr>
        <w:t xml:space="preserve"> </w:t>
      </w:r>
      <w:r>
        <w:rPr>
          <w:sz w:val="24"/>
        </w:rPr>
        <w:t>и</w:t>
      </w:r>
      <w:r>
        <w:rPr>
          <w:spacing w:val="-3"/>
          <w:sz w:val="24"/>
        </w:rPr>
        <w:t xml:space="preserve"> </w:t>
      </w:r>
      <w:r>
        <w:rPr>
          <w:sz w:val="24"/>
        </w:rPr>
        <w:t xml:space="preserve">эстетического </w:t>
      </w:r>
      <w:r>
        <w:rPr>
          <w:spacing w:val="-2"/>
          <w:sz w:val="24"/>
        </w:rPr>
        <w:t>анализа;</w:t>
      </w:r>
    </w:p>
    <w:p w:rsidR="00FD54E7" w:rsidRDefault="005C31E9" w:rsidP="00FD22C4">
      <w:pPr>
        <w:pStyle w:val="a5"/>
        <w:numPr>
          <w:ilvl w:val="0"/>
          <w:numId w:val="98"/>
        </w:numPr>
        <w:tabs>
          <w:tab w:val="left" w:pos="1238"/>
        </w:tabs>
        <w:spacing w:line="240" w:lineRule="auto"/>
        <w:ind w:left="0" w:right="231" w:firstLine="0"/>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D54E7" w:rsidRDefault="005C31E9" w:rsidP="00FD22C4">
      <w:pPr>
        <w:pStyle w:val="a5"/>
        <w:numPr>
          <w:ilvl w:val="0"/>
          <w:numId w:val="98"/>
        </w:numPr>
        <w:tabs>
          <w:tab w:val="left" w:pos="1238"/>
        </w:tabs>
        <w:spacing w:before="2" w:line="240" w:lineRule="auto"/>
        <w:ind w:left="0" w:right="227" w:firstLine="0"/>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D54E7" w:rsidRDefault="005C31E9" w:rsidP="00FD22C4">
      <w:pPr>
        <w:pStyle w:val="a5"/>
        <w:numPr>
          <w:ilvl w:val="0"/>
          <w:numId w:val="98"/>
        </w:numPr>
        <w:tabs>
          <w:tab w:val="left" w:pos="1238"/>
        </w:tabs>
        <w:spacing w:line="242" w:lineRule="auto"/>
        <w:ind w:left="0" w:right="225" w:firstLine="0"/>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FD54E7" w:rsidRDefault="005C31E9" w:rsidP="00FD22C4">
      <w:pPr>
        <w:pStyle w:val="a5"/>
        <w:numPr>
          <w:ilvl w:val="0"/>
          <w:numId w:val="98"/>
        </w:numPr>
        <w:tabs>
          <w:tab w:val="left" w:pos="1238"/>
        </w:tabs>
        <w:spacing w:line="240" w:lineRule="auto"/>
        <w:ind w:left="0" w:right="218" w:firstLine="0"/>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40B4B" w:rsidRDefault="00F40B4B" w:rsidP="00F40B4B">
      <w:pPr>
        <w:pStyle w:val="a5"/>
        <w:tabs>
          <w:tab w:val="left" w:pos="1238"/>
        </w:tabs>
        <w:spacing w:line="240" w:lineRule="auto"/>
        <w:ind w:right="218"/>
        <w:rPr>
          <w:sz w:val="24"/>
        </w:rPr>
      </w:pPr>
    </w:p>
    <w:p w:rsidR="00F40B4B" w:rsidRPr="00AE5402" w:rsidRDefault="00404464" w:rsidP="00F40B4B">
      <w:pPr>
        <w:shd w:val="clear" w:color="auto" w:fill="FFFFFF"/>
        <w:ind w:left="19" w:right="29" w:firstLine="710"/>
        <w:jc w:val="both"/>
        <w:rPr>
          <w:sz w:val="24"/>
          <w:szCs w:val="24"/>
        </w:rPr>
      </w:pPr>
      <w:r>
        <w:rPr>
          <w:color w:val="000000"/>
          <w:spacing w:val="-2"/>
          <w:sz w:val="24"/>
          <w:szCs w:val="24"/>
        </w:rPr>
        <w:t>2.1.3. (47)</w:t>
      </w:r>
      <w:r w:rsidR="00F40B4B" w:rsidRPr="00AE5402">
        <w:rPr>
          <w:color w:val="000000"/>
          <w:spacing w:val="-2"/>
          <w:sz w:val="24"/>
          <w:szCs w:val="24"/>
        </w:rPr>
        <w:t xml:space="preserve"> </w:t>
      </w:r>
      <w:r w:rsidR="00F40B4B" w:rsidRPr="00F40B4B">
        <w:rPr>
          <w:b/>
          <w:color w:val="000000"/>
          <w:spacing w:val="-2"/>
          <w:sz w:val="24"/>
          <w:szCs w:val="24"/>
        </w:rPr>
        <w:t xml:space="preserve">Федеральная рабочая программа по учебному предмету «Государственный </w:t>
      </w:r>
      <w:r w:rsidR="00F40B4B" w:rsidRPr="00F40B4B">
        <w:rPr>
          <w:b/>
          <w:color w:val="000000"/>
          <w:spacing w:val="-1"/>
          <w:sz w:val="24"/>
          <w:szCs w:val="24"/>
        </w:rPr>
        <w:t>(крымскотатарский) язык Республики Крым».</w:t>
      </w:r>
    </w:p>
    <w:p w:rsidR="00F40B4B" w:rsidRPr="00AE5402" w:rsidRDefault="00F40B4B" w:rsidP="00F40B4B">
      <w:pPr>
        <w:numPr>
          <w:ilvl w:val="0"/>
          <w:numId w:val="147"/>
        </w:numPr>
        <w:shd w:val="clear" w:color="auto" w:fill="FFFFFF"/>
        <w:tabs>
          <w:tab w:val="left" w:pos="1339"/>
        </w:tabs>
        <w:adjustRightInd w:val="0"/>
        <w:ind w:left="5" w:right="263" w:firstLine="710"/>
        <w:jc w:val="both"/>
        <w:rPr>
          <w:color w:val="000000"/>
          <w:spacing w:val="-6"/>
          <w:sz w:val="24"/>
          <w:szCs w:val="24"/>
        </w:rPr>
      </w:pPr>
      <w:r w:rsidRPr="00AE5402">
        <w:rPr>
          <w:color w:val="000000"/>
          <w:spacing w:val="2"/>
          <w:sz w:val="24"/>
          <w:szCs w:val="24"/>
        </w:rPr>
        <w:t>Федеральная      рабочая       программа      по      учебному       предмету</w:t>
      </w:r>
      <w:r w:rsidRPr="00AE5402">
        <w:rPr>
          <w:color w:val="000000"/>
          <w:spacing w:val="2"/>
          <w:sz w:val="24"/>
          <w:szCs w:val="24"/>
        </w:rPr>
        <w:br/>
      </w:r>
      <w:r w:rsidRPr="00AE5402">
        <w:rPr>
          <w:color w:val="000000"/>
          <w:spacing w:val="1"/>
          <w:sz w:val="24"/>
          <w:szCs w:val="24"/>
        </w:rPr>
        <w:t>«Государственный   (крымскотатарский)   язык   Республики   Крым»   (предметная</w:t>
      </w:r>
      <w:r w:rsidRPr="00AE5402">
        <w:rPr>
          <w:color w:val="000000"/>
          <w:spacing w:val="1"/>
          <w:sz w:val="24"/>
          <w:szCs w:val="24"/>
        </w:rPr>
        <w:br/>
      </w:r>
      <w:r w:rsidRPr="00AE5402">
        <w:rPr>
          <w:color w:val="000000"/>
          <w:spacing w:val="7"/>
          <w:sz w:val="24"/>
          <w:szCs w:val="24"/>
        </w:rPr>
        <w:t>область  «Родной язык и  (или)  государственный  язык республики Российской</w:t>
      </w:r>
      <w:r w:rsidRPr="00AE5402">
        <w:rPr>
          <w:color w:val="000000"/>
          <w:spacing w:val="7"/>
          <w:sz w:val="24"/>
          <w:szCs w:val="24"/>
        </w:rPr>
        <w:br/>
      </w:r>
      <w:r w:rsidRPr="00AE5402">
        <w:rPr>
          <w:color w:val="000000"/>
          <w:spacing w:val="2"/>
          <w:sz w:val="24"/>
          <w:szCs w:val="24"/>
        </w:rPr>
        <w:t>Федерации»)     (далее     соответственно    -    программа    по     государственному</w:t>
      </w:r>
      <w:r w:rsidRPr="00AE5402">
        <w:rPr>
          <w:color w:val="000000"/>
          <w:spacing w:val="2"/>
          <w:sz w:val="24"/>
          <w:szCs w:val="24"/>
        </w:rPr>
        <w:br/>
      </w:r>
      <w:r w:rsidRPr="00AE5402">
        <w:rPr>
          <w:color w:val="000000"/>
          <w:sz w:val="24"/>
          <w:szCs w:val="24"/>
        </w:rPr>
        <w:t>(крымскотатарскому)     языку,      государственный      (крымскотатарский)     язык,</w:t>
      </w:r>
      <w:r w:rsidRPr="00AE5402">
        <w:rPr>
          <w:color w:val="000000"/>
          <w:sz w:val="24"/>
          <w:szCs w:val="24"/>
        </w:rPr>
        <w:br/>
      </w:r>
      <w:r w:rsidRPr="00AE5402">
        <w:rPr>
          <w:color w:val="000000"/>
          <w:spacing w:val="2"/>
          <w:sz w:val="24"/>
          <w:szCs w:val="24"/>
        </w:rPr>
        <w:t>крымскотатарский    язык)    разработана    для    обучающихся,    не     владеющих</w:t>
      </w:r>
      <w:r w:rsidRPr="00AE5402">
        <w:rPr>
          <w:color w:val="000000"/>
          <w:spacing w:val="2"/>
          <w:sz w:val="24"/>
          <w:szCs w:val="24"/>
        </w:rPr>
        <w:br/>
      </w:r>
      <w:r w:rsidRPr="00AE5402">
        <w:rPr>
          <w:color w:val="000000"/>
          <w:spacing w:val="1"/>
          <w:sz w:val="24"/>
          <w:szCs w:val="24"/>
        </w:rPr>
        <w:t>крымскотатарским   языком,   и   включает   пояснительную   записку,   содержание</w:t>
      </w:r>
      <w:r w:rsidRPr="00AE5402">
        <w:rPr>
          <w:color w:val="000000"/>
          <w:spacing w:val="1"/>
          <w:sz w:val="24"/>
          <w:szCs w:val="24"/>
        </w:rPr>
        <w:br/>
      </w:r>
      <w:r w:rsidRPr="00AE5402">
        <w:rPr>
          <w:color w:val="000000"/>
          <w:spacing w:val="2"/>
          <w:sz w:val="24"/>
          <w:szCs w:val="24"/>
        </w:rPr>
        <w:t>обучения,  планируемые  результаты  освоения  программы  по  государственному</w:t>
      </w:r>
      <w:r w:rsidRPr="00AE5402">
        <w:rPr>
          <w:color w:val="000000"/>
          <w:spacing w:val="2"/>
          <w:sz w:val="24"/>
          <w:szCs w:val="24"/>
        </w:rPr>
        <w:br/>
      </w:r>
      <w:r w:rsidRPr="00AE5402">
        <w:rPr>
          <w:color w:val="000000"/>
          <w:spacing w:val="-1"/>
          <w:sz w:val="24"/>
          <w:szCs w:val="24"/>
        </w:rPr>
        <w:t>(крымскотатарскому) языку.</w:t>
      </w:r>
    </w:p>
    <w:p w:rsidR="00F40B4B" w:rsidRPr="00AE5402" w:rsidRDefault="00F40B4B" w:rsidP="00F40B4B">
      <w:pPr>
        <w:numPr>
          <w:ilvl w:val="0"/>
          <w:numId w:val="147"/>
        </w:numPr>
        <w:shd w:val="clear" w:color="auto" w:fill="FFFFFF"/>
        <w:tabs>
          <w:tab w:val="left" w:pos="1339"/>
        </w:tabs>
        <w:adjustRightInd w:val="0"/>
        <w:ind w:left="5" w:right="263" w:firstLine="710"/>
        <w:jc w:val="both"/>
        <w:rPr>
          <w:color w:val="000000"/>
          <w:spacing w:val="-6"/>
          <w:sz w:val="24"/>
          <w:szCs w:val="24"/>
        </w:rPr>
      </w:pPr>
      <w:r w:rsidRPr="00AE5402">
        <w:rPr>
          <w:color w:val="000000"/>
          <w:spacing w:val="-2"/>
          <w:sz w:val="24"/>
          <w:szCs w:val="24"/>
        </w:rPr>
        <w:t>Пояснительная записка отражает общие цели изучения государственного</w:t>
      </w:r>
      <w:r w:rsidRPr="00AE5402">
        <w:rPr>
          <w:color w:val="000000"/>
          <w:spacing w:val="-2"/>
          <w:sz w:val="24"/>
          <w:szCs w:val="24"/>
        </w:rPr>
        <w:br/>
      </w:r>
      <w:r w:rsidRPr="00AE5402">
        <w:rPr>
          <w:color w:val="000000"/>
          <w:spacing w:val="6"/>
          <w:sz w:val="24"/>
          <w:szCs w:val="24"/>
        </w:rPr>
        <w:t>(крымскотатарского) языка, место в структуре учебного плана, а также подходы</w:t>
      </w:r>
    </w:p>
    <w:p w:rsidR="00F40B4B" w:rsidRPr="00AE5402" w:rsidRDefault="00F40B4B" w:rsidP="00F40B4B">
      <w:pPr>
        <w:shd w:val="clear" w:color="auto" w:fill="FFFFFF"/>
        <w:spacing w:before="182"/>
        <w:ind w:left="38" w:right="263"/>
        <w:jc w:val="both"/>
        <w:rPr>
          <w:sz w:val="24"/>
          <w:szCs w:val="24"/>
        </w:rPr>
      </w:pPr>
      <w:r w:rsidRPr="00AE5402">
        <w:rPr>
          <w:color w:val="000000"/>
          <w:spacing w:val="-1"/>
          <w:sz w:val="24"/>
          <w:szCs w:val="24"/>
        </w:rPr>
        <w:t>к отбору содержания, к определению планируемых результатов.</w:t>
      </w:r>
    </w:p>
    <w:p w:rsidR="00F40B4B" w:rsidRPr="00AE5402" w:rsidRDefault="00F40B4B" w:rsidP="00F40B4B">
      <w:pPr>
        <w:numPr>
          <w:ilvl w:val="0"/>
          <w:numId w:val="148"/>
        </w:numPr>
        <w:shd w:val="clear" w:color="auto" w:fill="FFFFFF"/>
        <w:tabs>
          <w:tab w:val="left" w:pos="1363"/>
        </w:tabs>
        <w:adjustRightInd w:val="0"/>
        <w:spacing w:before="5"/>
        <w:ind w:left="24" w:right="263" w:firstLine="715"/>
        <w:jc w:val="both"/>
        <w:rPr>
          <w:color w:val="000000"/>
          <w:spacing w:val="-7"/>
          <w:sz w:val="24"/>
          <w:szCs w:val="24"/>
        </w:rPr>
      </w:pPr>
      <w:r w:rsidRPr="00AE5402">
        <w:rPr>
          <w:color w:val="000000"/>
          <w:spacing w:val="1"/>
          <w:sz w:val="24"/>
          <w:szCs w:val="24"/>
        </w:rPr>
        <w:t>Содержание       обучения       раскрывает       содержательные       линии,</w:t>
      </w:r>
      <w:r w:rsidRPr="00AE5402">
        <w:rPr>
          <w:color w:val="000000"/>
          <w:spacing w:val="1"/>
          <w:sz w:val="24"/>
          <w:szCs w:val="24"/>
        </w:rPr>
        <w:br/>
      </w:r>
      <w:r w:rsidRPr="00AE5402">
        <w:rPr>
          <w:color w:val="000000"/>
          <w:spacing w:val="9"/>
          <w:sz w:val="24"/>
          <w:szCs w:val="24"/>
        </w:rPr>
        <w:t>которые предлагаются для обязательного изучения в каждом классе на уровне</w:t>
      </w:r>
      <w:r w:rsidRPr="00AE5402">
        <w:rPr>
          <w:color w:val="000000"/>
          <w:spacing w:val="9"/>
          <w:sz w:val="24"/>
          <w:szCs w:val="24"/>
        </w:rPr>
        <w:br/>
      </w:r>
      <w:r w:rsidRPr="00AE5402">
        <w:rPr>
          <w:color w:val="000000"/>
          <w:spacing w:val="-1"/>
          <w:sz w:val="24"/>
          <w:szCs w:val="24"/>
        </w:rPr>
        <w:t>основного общего образования.</w:t>
      </w:r>
    </w:p>
    <w:p w:rsidR="00F40B4B" w:rsidRPr="00AE5402" w:rsidRDefault="00F40B4B" w:rsidP="00F40B4B">
      <w:pPr>
        <w:numPr>
          <w:ilvl w:val="0"/>
          <w:numId w:val="148"/>
        </w:numPr>
        <w:shd w:val="clear" w:color="auto" w:fill="FFFFFF"/>
        <w:tabs>
          <w:tab w:val="left" w:pos="1363"/>
        </w:tabs>
        <w:adjustRightInd w:val="0"/>
        <w:spacing w:before="5"/>
        <w:ind w:left="24" w:right="263" w:firstLine="715"/>
        <w:jc w:val="both"/>
        <w:rPr>
          <w:color w:val="000000"/>
          <w:spacing w:val="-7"/>
          <w:sz w:val="24"/>
          <w:szCs w:val="24"/>
        </w:rPr>
      </w:pPr>
      <w:r w:rsidRPr="00AE5402">
        <w:rPr>
          <w:color w:val="000000"/>
          <w:spacing w:val="3"/>
          <w:sz w:val="24"/>
          <w:szCs w:val="24"/>
        </w:rPr>
        <w:t>Планируемые результаты освоения программы по крымскотатарскому</w:t>
      </w:r>
      <w:r w:rsidRPr="00AE5402">
        <w:rPr>
          <w:color w:val="000000"/>
          <w:spacing w:val="3"/>
          <w:sz w:val="24"/>
          <w:szCs w:val="24"/>
        </w:rPr>
        <w:br/>
      </w:r>
      <w:r w:rsidRPr="00AE5402">
        <w:rPr>
          <w:color w:val="000000"/>
          <w:spacing w:val="1"/>
          <w:sz w:val="24"/>
          <w:szCs w:val="24"/>
        </w:rPr>
        <w:t>языку включают личностные, метапредметные результаты за весь период обучения</w:t>
      </w:r>
      <w:r w:rsidRPr="00AE5402">
        <w:rPr>
          <w:color w:val="000000"/>
          <w:spacing w:val="1"/>
          <w:sz w:val="24"/>
          <w:szCs w:val="24"/>
        </w:rPr>
        <w:br/>
      </w:r>
      <w:r w:rsidRPr="00AE5402">
        <w:rPr>
          <w:color w:val="000000"/>
          <w:sz w:val="24"/>
          <w:szCs w:val="24"/>
        </w:rPr>
        <w:t>на   уровне   основного   общего   образования,   а  также   предметные   достижения</w:t>
      </w:r>
      <w:r w:rsidRPr="00AE5402">
        <w:rPr>
          <w:color w:val="000000"/>
          <w:sz w:val="24"/>
          <w:szCs w:val="24"/>
        </w:rPr>
        <w:br/>
      </w:r>
      <w:r w:rsidRPr="00AE5402">
        <w:rPr>
          <w:color w:val="000000"/>
          <w:spacing w:val="-1"/>
          <w:sz w:val="24"/>
          <w:szCs w:val="24"/>
        </w:rPr>
        <w:t>обучающегося за каждый год обучения.</w:t>
      </w:r>
    </w:p>
    <w:p w:rsidR="00F40B4B" w:rsidRPr="00AE5402" w:rsidRDefault="00F40B4B" w:rsidP="00F40B4B">
      <w:pPr>
        <w:numPr>
          <w:ilvl w:val="0"/>
          <w:numId w:val="148"/>
        </w:numPr>
        <w:shd w:val="clear" w:color="auto" w:fill="FFFFFF"/>
        <w:tabs>
          <w:tab w:val="left" w:pos="1363"/>
        </w:tabs>
        <w:adjustRightInd w:val="0"/>
        <w:spacing w:before="5"/>
        <w:ind w:left="739" w:right="263"/>
        <w:jc w:val="both"/>
        <w:rPr>
          <w:color w:val="000000"/>
          <w:spacing w:val="-6"/>
          <w:sz w:val="24"/>
          <w:szCs w:val="24"/>
        </w:rPr>
      </w:pPr>
      <w:r w:rsidRPr="00AE5402">
        <w:rPr>
          <w:color w:val="000000"/>
          <w:spacing w:val="-1"/>
          <w:sz w:val="24"/>
          <w:szCs w:val="24"/>
        </w:rPr>
        <w:t>Пояснительная записка.</w:t>
      </w:r>
    </w:p>
    <w:p w:rsidR="00F40B4B" w:rsidRPr="00AE5402" w:rsidRDefault="00F40B4B" w:rsidP="00F40B4B">
      <w:pPr>
        <w:shd w:val="clear" w:color="auto" w:fill="FFFFFF"/>
        <w:tabs>
          <w:tab w:val="left" w:pos="1574"/>
        </w:tabs>
        <w:ind w:left="24" w:right="263" w:firstLine="715"/>
        <w:jc w:val="both"/>
        <w:rPr>
          <w:sz w:val="24"/>
          <w:szCs w:val="24"/>
        </w:rPr>
      </w:pPr>
      <w:r w:rsidRPr="00AE5402">
        <w:rPr>
          <w:color w:val="000000"/>
          <w:spacing w:val="-6"/>
          <w:sz w:val="24"/>
          <w:szCs w:val="24"/>
        </w:rPr>
        <w:t>47.5.1.</w:t>
      </w:r>
      <w:r w:rsidRPr="00AE5402">
        <w:rPr>
          <w:color w:val="000000"/>
          <w:sz w:val="24"/>
          <w:szCs w:val="24"/>
        </w:rPr>
        <w:tab/>
        <w:t>Программа     по     государственному     (крымскотатарскому)     языку</w:t>
      </w:r>
      <w:r w:rsidRPr="00AE5402">
        <w:rPr>
          <w:color w:val="000000"/>
          <w:sz w:val="24"/>
          <w:szCs w:val="24"/>
        </w:rPr>
        <w:br/>
      </w:r>
      <w:r w:rsidRPr="00AE5402">
        <w:rPr>
          <w:color w:val="000000"/>
          <w:spacing w:val="3"/>
          <w:sz w:val="24"/>
          <w:szCs w:val="24"/>
        </w:rPr>
        <w:t>разработана с целью оказания методической помощи учителю в создании рабочей</w:t>
      </w:r>
      <w:r w:rsidRPr="00AE5402">
        <w:rPr>
          <w:color w:val="000000"/>
          <w:spacing w:val="3"/>
          <w:sz w:val="24"/>
          <w:szCs w:val="24"/>
        </w:rPr>
        <w:br/>
      </w:r>
      <w:r w:rsidRPr="00AE5402">
        <w:rPr>
          <w:color w:val="000000"/>
          <w:spacing w:val="-1"/>
          <w:sz w:val="24"/>
          <w:szCs w:val="24"/>
        </w:rPr>
        <w:t>программы по учебному предмету.</w:t>
      </w:r>
    </w:p>
    <w:p w:rsidR="00F40B4B" w:rsidRPr="00AE5402" w:rsidRDefault="00F40B4B" w:rsidP="00F40B4B">
      <w:pPr>
        <w:shd w:val="clear" w:color="auto" w:fill="FFFFFF"/>
        <w:ind w:left="24" w:firstLine="701"/>
        <w:jc w:val="both"/>
        <w:rPr>
          <w:sz w:val="24"/>
          <w:szCs w:val="24"/>
        </w:rPr>
      </w:pPr>
      <w:r w:rsidRPr="00AE5402">
        <w:rPr>
          <w:color w:val="000000"/>
          <w:spacing w:val="1"/>
          <w:sz w:val="24"/>
          <w:szCs w:val="24"/>
        </w:rPr>
        <w:t xml:space="preserve">Программа по государственному (крымскотатарскому) языку ориентирована </w:t>
      </w:r>
      <w:r w:rsidRPr="00AE5402">
        <w:rPr>
          <w:color w:val="000000"/>
          <w:spacing w:val="18"/>
          <w:sz w:val="24"/>
          <w:szCs w:val="24"/>
        </w:rPr>
        <w:t xml:space="preserve">на формирование коммуникативной компетентности, то есть способности </w:t>
      </w:r>
      <w:r w:rsidRPr="00AE5402">
        <w:rPr>
          <w:color w:val="000000"/>
          <w:spacing w:val="-1"/>
          <w:sz w:val="24"/>
          <w:szCs w:val="24"/>
        </w:rPr>
        <w:t>и готовности осуществлять межличностноеи межкультурное общение с носителями крымскотатарского языка.</w:t>
      </w:r>
    </w:p>
    <w:p w:rsidR="00F40B4B" w:rsidRPr="00AE5402" w:rsidRDefault="00F40B4B" w:rsidP="00F40B4B">
      <w:pPr>
        <w:shd w:val="clear" w:color="auto" w:fill="FFFFFF"/>
        <w:tabs>
          <w:tab w:val="left" w:pos="1824"/>
        </w:tabs>
        <w:ind w:left="19" w:firstLine="710"/>
        <w:rPr>
          <w:sz w:val="24"/>
          <w:szCs w:val="24"/>
        </w:rPr>
      </w:pPr>
      <w:r w:rsidRPr="00AE5402">
        <w:rPr>
          <w:color w:val="000000"/>
          <w:spacing w:val="-6"/>
          <w:sz w:val="24"/>
          <w:szCs w:val="24"/>
        </w:rPr>
        <w:t>47.5.2.</w:t>
      </w:r>
      <w:r w:rsidRPr="00AE5402">
        <w:rPr>
          <w:color w:val="000000"/>
          <w:sz w:val="24"/>
          <w:szCs w:val="24"/>
        </w:rPr>
        <w:tab/>
        <w:t>Программа    по    государственному    (крымскотатарскому)    языку</w:t>
      </w:r>
      <w:r w:rsidRPr="00AE5402">
        <w:rPr>
          <w:color w:val="000000"/>
          <w:sz w:val="24"/>
          <w:szCs w:val="24"/>
        </w:rPr>
        <w:br/>
      </w:r>
      <w:r w:rsidRPr="00AE5402">
        <w:rPr>
          <w:color w:val="000000"/>
          <w:spacing w:val="1"/>
          <w:sz w:val="24"/>
          <w:szCs w:val="24"/>
        </w:rPr>
        <w:t>направлена на развитие организационных, познавательных, контрольно-оценочных</w:t>
      </w:r>
      <w:r w:rsidRPr="00AE5402">
        <w:rPr>
          <w:color w:val="000000"/>
          <w:spacing w:val="1"/>
          <w:sz w:val="24"/>
          <w:szCs w:val="24"/>
        </w:rPr>
        <w:br/>
      </w:r>
      <w:r w:rsidRPr="00AE5402">
        <w:rPr>
          <w:color w:val="000000"/>
          <w:sz w:val="24"/>
          <w:szCs w:val="24"/>
        </w:rPr>
        <w:t>умений.   Обучение   государственному   (крымскотатарскому)   языку   языку   даёт</w:t>
      </w:r>
      <w:r w:rsidRPr="00AE5402">
        <w:rPr>
          <w:color w:val="000000"/>
          <w:sz w:val="24"/>
          <w:szCs w:val="24"/>
        </w:rPr>
        <w:br/>
      </w:r>
      <w:r w:rsidRPr="00AE5402">
        <w:rPr>
          <w:color w:val="000000"/>
          <w:spacing w:val="1"/>
          <w:sz w:val="24"/>
          <w:szCs w:val="24"/>
        </w:rPr>
        <w:t>возможности  формирования  позитивного  эмоционально-ценностного  отношения</w:t>
      </w:r>
      <w:r w:rsidRPr="00AE5402">
        <w:rPr>
          <w:color w:val="000000"/>
          <w:spacing w:val="1"/>
          <w:sz w:val="24"/>
          <w:szCs w:val="24"/>
        </w:rPr>
        <w:br/>
      </w:r>
      <w:r w:rsidRPr="00AE5402">
        <w:rPr>
          <w:color w:val="000000"/>
          <w:spacing w:val="3"/>
          <w:sz w:val="24"/>
          <w:szCs w:val="24"/>
        </w:rPr>
        <w:t>к  крымскотатарскому языку,  развития  социальных  навыков,  интеллектуальных</w:t>
      </w:r>
      <w:r w:rsidRPr="00AE5402">
        <w:rPr>
          <w:color w:val="000000"/>
          <w:spacing w:val="3"/>
          <w:sz w:val="24"/>
          <w:szCs w:val="24"/>
        </w:rPr>
        <w:br/>
      </w:r>
      <w:r w:rsidRPr="00AE5402">
        <w:rPr>
          <w:color w:val="000000"/>
          <w:spacing w:val="-1"/>
          <w:sz w:val="24"/>
          <w:szCs w:val="24"/>
        </w:rPr>
        <w:t>и творческих способностей, речевого этикета, общей культуры.</w:t>
      </w:r>
    </w:p>
    <w:p w:rsidR="00F40B4B" w:rsidRPr="00AE5402" w:rsidRDefault="00F40B4B" w:rsidP="00F40B4B">
      <w:pPr>
        <w:shd w:val="clear" w:color="auto" w:fill="FFFFFF"/>
        <w:ind w:left="10" w:right="19" w:firstLine="710"/>
        <w:jc w:val="both"/>
        <w:rPr>
          <w:sz w:val="24"/>
          <w:szCs w:val="24"/>
        </w:rPr>
      </w:pPr>
      <w:r w:rsidRPr="00AE5402">
        <w:rPr>
          <w:color w:val="000000"/>
          <w:sz w:val="24"/>
          <w:szCs w:val="24"/>
        </w:rPr>
        <w:t xml:space="preserve">В ходе изучения государственного (крымскотатарского) языка формируются </w:t>
      </w:r>
      <w:r w:rsidRPr="00AE5402">
        <w:rPr>
          <w:color w:val="000000"/>
          <w:spacing w:val="5"/>
          <w:sz w:val="24"/>
          <w:szCs w:val="24"/>
        </w:rPr>
        <w:t xml:space="preserve">умения обобщать, классифицировать, сравнивать, проводить выводы, а также </w:t>
      </w:r>
      <w:r w:rsidRPr="00AE5402">
        <w:rPr>
          <w:color w:val="000000"/>
          <w:spacing w:val="16"/>
          <w:sz w:val="24"/>
          <w:szCs w:val="24"/>
        </w:rPr>
        <w:t xml:space="preserve">умения, связанные с информационной культурой (читать, писать, работать </w:t>
      </w:r>
      <w:r w:rsidRPr="00AE5402">
        <w:rPr>
          <w:color w:val="000000"/>
          <w:spacing w:val="4"/>
          <w:sz w:val="24"/>
          <w:szCs w:val="24"/>
        </w:rPr>
        <w:t xml:space="preserve">с учебной и справочной литературой). Особое внимание уделяется языковым </w:t>
      </w:r>
      <w:r w:rsidRPr="00AE5402">
        <w:rPr>
          <w:color w:val="000000"/>
          <w:spacing w:val="1"/>
          <w:sz w:val="24"/>
          <w:szCs w:val="24"/>
        </w:rPr>
        <w:t xml:space="preserve">аспектам: толкованию значения и особенностям употребления слов, пословиц, </w:t>
      </w:r>
      <w:r w:rsidRPr="00AE5402">
        <w:rPr>
          <w:color w:val="000000"/>
          <w:sz w:val="24"/>
          <w:szCs w:val="24"/>
        </w:rPr>
        <w:t xml:space="preserve">поговорок и других фольклорных жанров, работе над текстами, правильному </w:t>
      </w:r>
      <w:r w:rsidRPr="00AE5402">
        <w:rPr>
          <w:color w:val="000000"/>
          <w:spacing w:val="-1"/>
          <w:sz w:val="24"/>
          <w:szCs w:val="24"/>
        </w:rPr>
        <w:t>использованию этнографических элементов.</w:t>
      </w:r>
    </w:p>
    <w:p w:rsidR="00F40B4B" w:rsidRPr="00AE5402" w:rsidRDefault="00F40B4B" w:rsidP="00F40B4B">
      <w:pPr>
        <w:shd w:val="clear" w:color="auto" w:fill="FFFFFF"/>
        <w:tabs>
          <w:tab w:val="left" w:pos="1555"/>
        </w:tabs>
        <w:ind w:firstLine="720"/>
        <w:rPr>
          <w:sz w:val="24"/>
          <w:szCs w:val="24"/>
        </w:rPr>
      </w:pPr>
      <w:r w:rsidRPr="00AE5402">
        <w:rPr>
          <w:color w:val="000000"/>
          <w:spacing w:val="-6"/>
          <w:sz w:val="24"/>
          <w:szCs w:val="24"/>
        </w:rPr>
        <w:t>47.5.3.</w:t>
      </w:r>
      <w:r w:rsidRPr="00AE5402">
        <w:rPr>
          <w:color w:val="000000"/>
          <w:sz w:val="24"/>
          <w:szCs w:val="24"/>
        </w:rPr>
        <w:tab/>
      </w:r>
      <w:r w:rsidRPr="00AE5402">
        <w:rPr>
          <w:color w:val="000000"/>
          <w:spacing w:val="1"/>
          <w:sz w:val="24"/>
          <w:szCs w:val="24"/>
        </w:rPr>
        <w:t>В содержании программы по государственному (крымскотатарскому)</w:t>
      </w:r>
      <w:r w:rsidRPr="00AE5402">
        <w:rPr>
          <w:color w:val="000000"/>
          <w:spacing w:val="1"/>
          <w:sz w:val="24"/>
          <w:szCs w:val="24"/>
        </w:rPr>
        <w:br/>
      </w:r>
      <w:r w:rsidRPr="00AE5402">
        <w:rPr>
          <w:color w:val="000000"/>
          <w:spacing w:val="-2"/>
          <w:sz w:val="24"/>
          <w:szCs w:val="24"/>
        </w:rPr>
        <w:t>языку   выделяются   следующие   содержательные   линии:   тематика   ситуативного</w:t>
      </w:r>
    </w:p>
    <w:p w:rsidR="00F40B4B" w:rsidRPr="00AE5402" w:rsidRDefault="00F40B4B" w:rsidP="00F40B4B">
      <w:pPr>
        <w:shd w:val="clear" w:color="auto" w:fill="FFFFFF"/>
        <w:spacing w:before="187"/>
        <w:ind w:left="34"/>
        <w:rPr>
          <w:sz w:val="24"/>
          <w:szCs w:val="24"/>
        </w:rPr>
      </w:pPr>
      <w:r w:rsidRPr="00AE5402">
        <w:rPr>
          <w:color w:val="000000"/>
          <w:spacing w:val="4"/>
          <w:sz w:val="24"/>
          <w:szCs w:val="24"/>
        </w:rPr>
        <w:t xml:space="preserve">общения, фонетическая сторона речи, грамматическая сторона речи, лексическая </w:t>
      </w:r>
      <w:r w:rsidRPr="00AE5402">
        <w:rPr>
          <w:color w:val="000000"/>
          <w:spacing w:val="-3"/>
          <w:sz w:val="24"/>
          <w:szCs w:val="24"/>
        </w:rPr>
        <w:t>сторона речи.</w:t>
      </w:r>
    </w:p>
    <w:p w:rsidR="00F40B4B" w:rsidRPr="00AE5402" w:rsidRDefault="00F40B4B" w:rsidP="00F40B4B">
      <w:pPr>
        <w:shd w:val="clear" w:color="auto" w:fill="FFFFFF"/>
        <w:tabs>
          <w:tab w:val="left" w:pos="1560"/>
        </w:tabs>
        <w:spacing w:before="10"/>
        <w:ind w:left="5" w:firstLine="715"/>
        <w:rPr>
          <w:sz w:val="24"/>
          <w:szCs w:val="24"/>
        </w:rPr>
      </w:pPr>
      <w:r w:rsidRPr="00AE5402">
        <w:rPr>
          <w:color w:val="000000"/>
          <w:spacing w:val="-4"/>
          <w:sz w:val="24"/>
          <w:szCs w:val="24"/>
        </w:rPr>
        <w:t>47.5.4.</w:t>
      </w:r>
      <w:r w:rsidRPr="00AE5402">
        <w:rPr>
          <w:color w:val="000000"/>
          <w:sz w:val="24"/>
          <w:szCs w:val="24"/>
        </w:rPr>
        <w:tab/>
        <w:t>Изучение   государственного  (крымскотатарского)  языка  направлено</w:t>
      </w:r>
      <w:r w:rsidRPr="00AE5402">
        <w:rPr>
          <w:color w:val="000000"/>
          <w:sz w:val="24"/>
          <w:szCs w:val="24"/>
        </w:rPr>
        <w:br/>
      </w:r>
      <w:r w:rsidRPr="00AE5402">
        <w:rPr>
          <w:color w:val="000000"/>
          <w:spacing w:val="-1"/>
          <w:sz w:val="24"/>
          <w:szCs w:val="24"/>
        </w:rPr>
        <w:t>на достижение следующих целей:</w:t>
      </w:r>
    </w:p>
    <w:p w:rsidR="00F40B4B" w:rsidRPr="00AE5402" w:rsidRDefault="00F40B4B" w:rsidP="00F40B4B">
      <w:pPr>
        <w:shd w:val="clear" w:color="auto" w:fill="FFFFFF"/>
        <w:ind w:left="29" w:right="48" w:firstLine="701"/>
        <w:jc w:val="both"/>
        <w:rPr>
          <w:sz w:val="24"/>
          <w:szCs w:val="24"/>
        </w:rPr>
      </w:pPr>
      <w:r w:rsidRPr="00AE5402">
        <w:rPr>
          <w:color w:val="000000"/>
          <w:spacing w:val="-1"/>
          <w:sz w:val="24"/>
          <w:szCs w:val="24"/>
        </w:rPr>
        <w:t>развитие коммуникативных умений в основных видах речевой деятельности (говорение, аудирование, чтение, письмо);</w:t>
      </w:r>
    </w:p>
    <w:p w:rsidR="00F40B4B" w:rsidRPr="00AE5402" w:rsidRDefault="00F40B4B" w:rsidP="00F40B4B">
      <w:pPr>
        <w:shd w:val="clear" w:color="auto" w:fill="FFFFFF"/>
        <w:ind w:left="24" w:right="38" w:firstLine="710"/>
        <w:jc w:val="both"/>
        <w:rPr>
          <w:sz w:val="24"/>
          <w:szCs w:val="24"/>
        </w:rPr>
      </w:pPr>
      <w:r w:rsidRPr="00AE5402">
        <w:rPr>
          <w:color w:val="000000"/>
          <w:spacing w:val="20"/>
          <w:sz w:val="24"/>
          <w:szCs w:val="24"/>
        </w:rPr>
        <w:t xml:space="preserve">овладение новыми языковыми средствами (фонетическими, </w:t>
      </w:r>
      <w:r w:rsidRPr="00AE5402">
        <w:rPr>
          <w:color w:val="000000"/>
          <w:spacing w:val="8"/>
          <w:sz w:val="24"/>
          <w:szCs w:val="24"/>
        </w:rPr>
        <w:t xml:space="preserve">орфографическими, лексическими, грамматическими) в соответствии с темами </w:t>
      </w:r>
      <w:r w:rsidRPr="00AE5402">
        <w:rPr>
          <w:color w:val="000000"/>
          <w:spacing w:val="-2"/>
          <w:sz w:val="24"/>
          <w:szCs w:val="24"/>
        </w:rPr>
        <w:t>и ситуациями общения;</w:t>
      </w:r>
    </w:p>
    <w:p w:rsidR="00F40B4B" w:rsidRPr="00AE5402" w:rsidRDefault="00F40B4B" w:rsidP="00F40B4B">
      <w:pPr>
        <w:shd w:val="clear" w:color="auto" w:fill="FFFFFF"/>
        <w:ind w:left="29" w:right="34" w:firstLine="710"/>
        <w:jc w:val="both"/>
        <w:rPr>
          <w:sz w:val="24"/>
          <w:szCs w:val="24"/>
        </w:rPr>
      </w:pPr>
      <w:r w:rsidRPr="00AE5402">
        <w:rPr>
          <w:color w:val="000000"/>
          <w:sz w:val="24"/>
          <w:szCs w:val="24"/>
        </w:rPr>
        <w:t>освоение знаний о языковых явлениях изучаемого языка, разных способах выражения мысли на родном и неродном языках;</w:t>
      </w:r>
    </w:p>
    <w:p w:rsidR="00F40B4B" w:rsidRPr="00AE5402" w:rsidRDefault="00F40B4B" w:rsidP="00F40B4B">
      <w:pPr>
        <w:shd w:val="clear" w:color="auto" w:fill="FFFFFF"/>
        <w:ind w:left="24" w:right="53" w:firstLine="710"/>
        <w:jc w:val="both"/>
        <w:rPr>
          <w:sz w:val="24"/>
          <w:szCs w:val="24"/>
        </w:rPr>
      </w:pPr>
      <w:r w:rsidRPr="00AE5402">
        <w:rPr>
          <w:color w:val="000000"/>
          <w:spacing w:val="9"/>
          <w:sz w:val="24"/>
          <w:szCs w:val="24"/>
        </w:rPr>
        <w:t xml:space="preserve">приобщение к культуре, традициям изучаемого языка в рамках тем, сфер </w:t>
      </w:r>
      <w:r w:rsidRPr="00AE5402">
        <w:rPr>
          <w:color w:val="000000"/>
          <w:spacing w:val="12"/>
          <w:sz w:val="24"/>
          <w:szCs w:val="24"/>
        </w:rPr>
        <w:t xml:space="preserve">и ситуаций </w:t>
      </w:r>
      <w:r w:rsidRPr="00AE5402">
        <w:rPr>
          <w:color w:val="000000"/>
          <w:spacing w:val="12"/>
          <w:sz w:val="24"/>
          <w:szCs w:val="24"/>
        </w:rPr>
        <w:lastRenderedPageBreak/>
        <w:t xml:space="preserve">общения, отвечающих опыту, интересам, психологическим </w:t>
      </w:r>
      <w:r w:rsidRPr="00AE5402">
        <w:rPr>
          <w:color w:val="000000"/>
          <w:spacing w:val="-1"/>
          <w:sz w:val="24"/>
          <w:szCs w:val="24"/>
        </w:rPr>
        <w:t>особенностям обучающихся;</w:t>
      </w:r>
    </w:p>
    <w:p w:rsidR="00F40B4B" w:rsidRPr="00AE5402" w:rsidRDefault="00F40B4B" w:rsidP="00F40B4B">
      <w:pPr>
        <w:shd w:val="clear" w:color="auto" w:fill="FFFFFF"/>
        <w:ind w:left="19" w:right="43" w:firstLine="715"/>
        <w:jc w:val="both"/>
        <w:rPr>
          <w:sz w:val="24"/>
          <w:szCs w:val="24"/>
        </w:rPr>
      </w:pPr>
      <w:r w:rsidRPr="00AE5402">
        <w:rPr>
          <w:color w:val="000000"/>
          <w:sz w:val="24"/>
          <w:szCs w:val="24"/>
        </w:rPr>
        <w:t xml:space="preserve">формирование умения представлять свой народ, его культуру в условиях </w:t>
      </w:r>
      <w:r w:rsidRPr="00AE5402">
        <w:rPr>
          <w:color w:val="000000"/>
          <w:spacing w:val="-1"/>
          <w:sz w:val="24"/>
          <w:szCs w:val="24"/>
        </w:rPr>
        <w:t>межкультурного общения;</w:t>
      </w:r>
    </w:p>
    <w:p w:rsidR="00F40B4B" w:rsidRDefault="00F40B4B" w:rsidP="00F40B4B">
      <w:pPr>
        <w:shd w:val="clear" w:color="auto" w:fill="FFFFFF"/>
        <w:ind w:left="14" w:firstLine="715"/>
        <w:jc w:val="both"/>
        <w:rPr>
          <w:color w:val="000000"/>
          <w:spacing w:val="-6"/>
          <w:sz w:val="24"/>
          <w:szCs w:val="24"/>
        </w:rPr>
      </w:pPr>
      <w:r w:rsidRPr="00AE5402">
        <w:rPr>
          <w:color w:val="000000"/>
          <w:spacing w:val="-2"/>
          <w:sz w:val="24"/>
          <w:szCs w:val="24"/>
        </w:rPr>
        <w:t xml:space="preserve">формирование общекультурной и этнической идентичности как составляющих </w:t>
      </w:r>
      <w:r w:rsidRPr="00AE5402">
        <w:rPr>
          <w:color w:val="000000"/>
          <w:spacing w:val="-1"/>
          <w:sz w:val="24"/>
          <w:szCs w:val="24"/>
        </w:rPr>
        <w:t xml:space="preserve">гражданской идентичности личности; воспитание качеств патриота; развитие </w:t>
      </w:r>
      <w:r w:rsidRPr="00AE5402">
        <w:rPr>
          <w:color w:val="000000"/>
          <w:spacing w:val="2"/>
          <w:sz w:val="24"/>
          <w:szCs w:val="24"/>
        </w:rPr>
        <w:t xml:space="preserve">национального самосознания, толерантного отношения к проявлениям другой" </w:t>
      </w:r>
      <w:r>
        <w:rPr>
          <w:color w:val="000000"/>
          <w:spacing w:val="-3"/>
          <w:sz w:val="24"/>
          <w:szCs w:val="24"/>
        </w:rPr>
        <w:t>культуры.</w:t>
      </w:r>
    </w:p>
    <w:p w:rsidR="00F40B4B" w:rsidRDefault="00F40B4B" w:rsidP="00F40B4B">
      <w:pPr>
        <w:shd w:val="clear" w:color="auto" w:fill="FFFFFF"/>
        <w:tabs>
          <w:tab w:val="left" w:pos="1560"/>
        </w:tabs>
        <w:ind w:left="5" w:firstLine="715"/>
        <w:rPr>
          <w:color w:val="000000"/>
          <w:spacing w:val="-6"/>
          <w:sz w:val="24"/>
          <w:szCs w:val="24"/>
        </w:rPr>
      </w:pPr>
    </w:p>
    <w:p w:rsidR="00F40B4B" w:rsidRPr="00AE5402" w:rsidRDefault="00F40B4B" w:rsidP="00F40B4B">
      <w:pPr>
        <w:shd w:val="clear" w:color="auto" w:fill="FFFFFF"/>
        <w:tabs>
          <w:tab w:val="left" w:pos="1560"/>
        </w:tabs>
        <w:ind w:left="5" w:firstLine="715"/>
        <w:jc w:val="both"/>
        <w:rPr>
          <w:sz w:val="24"/>
          <w:szCs w:val="24"/>
        </w:rPr>
      </w:pPr>
      <w:r w:rsidRPr="00AE5402">
        <w:rPr>
          <w:color w:val="000000"/>
          <w:spacing w:val="-6"/>
          <w:sz w:val="24"/>
          <w:szCs w:val="24"/>
        </w:rPr>
        <w:t>47.5.5.</w:t>
      </w:r>
      <w:r w:rsidRPr="00AE5402">
        <w:rPr>
          <w:color w:val="000000"/>
          <w:sz w:val="24"/>
          <w:szCs w:val="24"/>
        </w:rPr>
        <w:tab/>
      </w:r>
      <w:r w:rsidRPr="00AE5402">
        <w:rPr>
          <w:color w:val="000000"/>
          <w:spacing w:val="-3"/>
          <w:sz w:val="24"/>
          <w:szCs w:val="24"/>
        </w:rPr>
        <w:t>Общее число часов, рекомендованных для изучения крымскотатарского</w:t>
      </w:r>
      <w:r w:rsidRPr="00AE5402">
        <w:rPr>
          <w:color w:val="000000"/>
          <w:spacing w:val="-3"/>
          <w:sz w:val="24"/>
          <w:szCs w:val="24"/>
        </w:rPr>
        <w:br/>
      </w:r>
      <w:r w:rsidRPr="00AE5402">
        <w:rPr>
          <w:color w:val="000000"/>
          <w:spacing w:val="4"/>
          <w:sz w:val="24"/>
          <w:szCs w:val="24"/>
        </w:rPr>
        <w:t>языка,    -    340    часов:    в    5    классе    -    68    часов    (2    часа    в    неделю),</w:t>
      </w:r>
      <w:r w:rsidRPr="00AE5402">
        <w:rPr>
          <w:color w:val="000000"/>
          <w:spacing w:val="4"/>
          <w:sz w:val="24"/>
          <w:szCs w:val="24"/>
        </w:rPr>
        <w:br/>
      </w:r>
      <w:r w:rsidRPr="00AE5402">
        <w:rPr>
          <w:color w:val="000000"/>
          <w:spacing w:val="9"/>
          <w:sz w:val="24"/>
          <w:szCs w:val="24"/>
        </w:rPr>
        <w:t>в 6 классе - 68 часов (2 часа в неделю), в 7 классе - 68 часов (2 часа в неделю),</w:t>
      </w:r>
      <w:r w:rsidRPr="00AE5402">
        <w:rPr>
          <w:color w:val="000000"/>
          <w:spacing w:val="9"/>
          <w:sz w:val="24"/>
          <w:szCs w:val="24"/>
        </w:rPr>
        <w:br/>
      </w:r>
      <w:r w:rsidRPr="00AE5402">
        <w:rPr>
          <w:color w:val="000000"/>
          <w:sz w:val="24"/>
          <w:szCs w:val="24"/>
        </w:rPr>
        <w:t xml:space="preserve">в 8 классе - 68 часов (2 часа в неделю), в 9 классе - </w:t>
      </w:r>
      <w:r>
        <w:rPr>
          <w:color w:val="000000"/>
          <w:sz w:val="24"/>
          <w:szCs w:val="24"/>
        </w:rPr>
        <w:t>17 часов</w:t>
      </w:r>
      <w:r w:rsidRPr="00AE5402">
        <w:rPr>
          <w:color w:val="000000"/>
          <w:sz w:val="24"/>
          <w:szCs w:val="24"/>
        </w:rPr>
        <w:t>.</w:t>
      </w:r>
    </w:p>
    <w:p w:rsidR="00F40B4B" w:rsidRPr="00AE5402" w:rsidRDefault="00F40B4B" w:rsidP="00F40B4B">
      <w:pPr>
        <w:shd w:val="clear" w:color="auto" w:fill="FFFFFF"/>
        <w:ind w:left="715"/>
        <w:jc w:val="both"/>
        <w:rPr>
          <w:sz w:val="24"/>
          <w:szCs w:val="24"/>
        </w:rPr>
      </w:pPr>
      <w:r w:rsidRPr="00AE5402">
        <w:rPr>
          <w:color w:val="000000"/>
          <w:spacing w:val="-1"/>
          <w:sz w:val="24"/>
          <w:szCs w:val="24"/>
        </w:rPr>
        <w:t>47.6. Содержание обучения в 5 классе.</w:t>
      </w:r>
    </w:p>
    <w:p w:rsidR="00F40B4B" w:rsidRPr="00AE5402" w:rsidRDefault="00F40B4B" w:rsidP="00F40B4B">
      <w:pPr>
        <w:shd w:val="clear" w:color="auto" w:fill="FFFFFF"/>
        <w:ind w:left="715"/>
        <w:jc w:val="both"/>
        <w:rPr>
          <w:sz w:val="24"/>
          <w:szCs w:val="24"/>
        </w:rPr>
      </w:pPr>
      <w:r w:rsidRPr="00AE5402">
        <w:rPr>
          <w:color w:val="000000"/>
          <w:spacing w:val="-1"/>
          <w:sz w:val="24"/>
          <w:szCs w:val="24"/>
        </w:rPr>
        <w:t>47.6.1. Тематика ситуативного общения.</w:t>
      </w:r>
    </w:p>
    <w:p w:rsidR="00F40B4B" w:rsidRPr="00AE5402" w:rsidRDefault="00F40B4B" w:rsidP="00F40B4B">
      <w:pPr>
        <w:shd w:val="clear" w:color="auto" w:fill="FFFFFF"/>
        <w:ind w:left="715" w:right="82" w:firstLine="696"/>
        <w:jc w:val="both"/>
        <w:rPr>
          <w:sz w:val="24"/>
          <w:szCs w:val="24"/>
        </w:rPr>
      </w:pPr>
      <w:r w:rsidRPr="00AE5402">
        <w:rPr>
          <w:color w:val="000000"/>
          <w:spacing w:val="2"/>
          <w:sz w:val="24"/>
          <w:szCs w:val="24"/>
        </w:rPr>
        <w:t xml:space="preserve">Я, моя семья, мои друзья (мои семейные отношения, профессии родителей, </w:t>
      </w:r>
      <w:r w:rsidRPr="00AE5402">
        <w:rPr>
          <w:color w:val="000000"/>
          <w:spacing w:val="-3"/>
          <w:sz w:val="24"/>
          <w:szCs w:val="24"/>
        </w:rPr>
        <w:t>мои друзья).</w:t>
      </w:r>
    </w:p>
    <w:p w:rsidR="00F40B4B" w:rsidRPr="00AE5402" w:rsidRDefault="00F40B4B" w:rsidP="00F40B4B">
      <w:pPr>
        <w:shd w:val="clear" w:color="auto" w:fill="FFFFFF"/>
        <w:ind w:left="715"/>
        <w:jc w:val="both"/>
        <w:rPr>
          <w:sz w:val="24"/>
          <w:szCs w:val="24"/>
        </w:rPr>
      </w:pPr>
      <w:r w:rsidRPr="00AE5402">
        <w:rPr>
          <w:color w:val="000000"/>
          <w:spacing w:val="-2"/>
          <w:sz w:val="24"/>
          <w:szCs w:val="24"/>
        </w:rPr>
        <w:t>Одежда (виды одежды).</w:t>
      </w:r>
    </w:p>
    <w:p w:rsidR="00F40B4B" w:rsidRPr="00AE5402" w:rsidRDefault="00F40B4B" w:rsidP="00F40B4B">
      <w:pPr>
        <w:shd w:val="clear" w:color="auto" w:fill="FFFFFF"/>
        <w:ind w:left="715" w:right="67" w:firstLine="706"/>
        <w:jc w:val="both"/>
        <w:rPr>
          <w:sz w:val="24"/>
          <w:szCs w:val="24"/>
        </w:rPr>
      </w:pPr>
      <w:r w:rsidRPr="00AE5402">
        <w:rPr>
          <w:color w:val="000000"/>
          <w:spacing w:val="10"/>
          <w:sz w:val="24"/>
          <w:szCs w:val="24"/>
        </w:rPr>
        <w:t xml:space="preserve">Питание (продукты питания; любимые блюда; любимые блюда в России </w:t>
      </w:r>
      <w:r w:rsidRPr="00AE5402">
        <w:rPr>
          <w:color w:val="000000"/>
          <w:spacing w:val="-3"/>
          <w:sz w:val="24"/>
          <w:szCs w:val="24"/>
        </w:rPr>
        <w:t>и в Крыму).</w:t>
      </w:r>
    </w:p>
    <w:p w:rsidR="00F40B4B" w:rsidRPr="00AE5402" w:rsidRDefault="00F40B4B" w:rsidP="00F40B4B">
      <w:pPr>
        <w:shd w:val="clear" w:color="auto" w:fill="FFFFFF"/>
        <w:spacing w:before="182"/>
        <w:ind w:left="715" w:right="2688"/>
        <w:jc w:val="both"/>
        <w:rPr>
          <w:sz w:val="24"/>
          <w:szCs w:val="24"/>
        </w:rPr>
      </w:pPr>
      <w:r w:rsidRPr="00AE5402">
        <w:rPr>
          <w:color w:val="000000"/>
          <w:spacing w:val="-3"/>
          <w:sz w:val="24"/>
          <w:szCs w:val="24"/>
        </w:rPr>
        <w:t xml:space="preserve">Отдых и досуг (увлечение, свободное время, каникулы). </w:t>
      </w:r>
      <w:r w:rsidRPr="00AE5402">
        <w:rPr>
          <w:color w:val="000000"/>
          <w:spacing w:val="-2"/>
          <w:sz w:val="24"/>
          <w:szCs w:val="24"/>
        </w:rPr>
        <w:t>Природа (погода).</w:t>
      </w:r>
    </w:p>
    <w:p w:rsidR="00F40B4B" w:rsidRPr="00AE5402" w:rsidRDefault="00F40B4B" w:rsidP="00F40B4B">
      <w:pPr>
        <w:shd w:val="clear" w:color="auto" w:fill="FFFFFF"/>
        <w:spacing w:before="5"/>
        <w:ind w:left="715"/>
        <w:jc w:val="both"/>
        <w:rPr>
          <w:sz w:val="24"/>
          <w:szCs w:val="24"/>
        </w:rPr>
      </w:pPr>
      <w:r w:rsidRPr="00AE5402">
        <w:rPr>
          <w:color w:val="000000"/>
          <w:spacing w:val="-1"/>
          <w:sz w:val="24"/>
          <w:szCs w:val="24"/>
        </w:rPr>
        <w:t>Путешествие (общие сведения о Крыме и о России).</w:t>
      </w:r>
    </w:p>
    <w:p w:rsidR="00F40B4B" w:rsidRPr="00AE5402" w:rsidRDefault="00F40B4B" w:rsidP="00F40B4B">
      <w:pPr>
        <w:shd w:val="clear" w:color="auto" w:fill="FFFFFF"/>
        <w:spacing w:before="5"/>
        <w:ind w:left="715" w:firstLine="701"/>
        <w:jc w:val="both"/>
        <w:rPr>
          <w:sz w:val="24"/>
          <w:szCs w:val="24"/>
        </w:rPr>
      </w:pPr>
      <w:r w:rsidRPr="00AE5402">
        <w:rPr>
          <w:color w:val="000000"/>
          <w:sz w:val="24"/>
          <w:szCs w:val="24"/>
        </w:rPr>
        <w:t xml:space="preserve">Родной город, село (местонахождение; основные исторические и культурные </w:t>
      </w:r>
      <w:r w:rsidRPr="00AE5402">
        <w:rPr>
          <w:color w:val="000000"/>
          <w:spacing w:val="-2"/>
          <w:sz w:val="24"/>
          <w:szCs w:val="24"/>
        </w:rPr>
        <w:t>сведения).</w:t>
      </w:r>
    </w:p>
    <w:p w:rsidR="00F40B4B" w:rsidRPr="00AE5402" w:rsidRDefault="00F40B4B" w:rsidP="00F40B4B">
      <w:pPr>
        <w:shd w:val="clear" w:color="auto" w:fill="FFFFFF"/>
        <w:spacing w:before="5"/>
        <w:ind w:left="715" w:right="1075"/>
        <w:jc w:val="both"/>
        <w:rPr>
          <w:sz w:val="24"/>
          <w:szCs w:val="24"/>
        </w:rPr>
      </w:pPr>
      <w:r w:rsidRPr="00AE5402">
        <w:rPr>
          <w:color w:val="000000"/>
          <w:spacing w:val="-3"/>
          <w:sz w:val="24"/>
          <w:szCs w:val="24"/>
        </w:rPr>
        <w:t xml:space="preserve">Праздники и традиции (календарь праздников в России и в Крыму). </w:t>
      </w:r>
      <w:r w:rsidRPr="00AE5402">
        <w:rPr>
          <w:color w:val="000000"/>
          <w:spacing w:val="-1"/>
          <w:sz w:val="24"/>
          <w:szCs w:val="24"/>
        </w:rPr>
        <w:t>Школьная жизнь (расписание уроков, рабочий день).</w:t>
      </w:r>
    </w:p>
    <w:p w:rsidR="00F40B4B" w:rsidRPr="00AE5402" w:rsidRDefault="00F40B4B" w:rsidP="00F40B4B">
      <w:pPr>
        <w:shd w:val="clear" w:color="auto" w:fill="FFFFFF"/>
        <w:tabs>
          <w:tab w:val="left" w:pos="1560"/>
        </w:tabs>
        <w:ind w:left="715"/>
        <w:rPr>
          <w:sz w:val="24"/>
          <w:szCs w:val="24"/>
        </w:rPr>
      </w:pPr>
      <w:r w:rsidRPr="00AE5402">
        <w:rPr>
          <w:color w:val="000000"/>
          <w:spacing w:val="-4"/>
          <w:sz w:val="24"/>
          <w:szCs w:val="24"/>
        </w:rPr>
        <w:t>47.6.2.</w:t>
      </w:r>
      <w:r w:rsidRPr="00AE5402">
        <w:rPr>
          <w:color w:val="000000"/>
          <w:sz w:val="24"/>
          <w:szCs w:val="24"/>
        </w:rPr>
        <w:tab/>
      </w:r>
      <w:r w:rsidRPr="00AE5402">
        <w:rPr>
          <w:color w:val="000000"/>
          <w:spacing w:val="-2"/>
          <w:sz w:val="24"/>
          <w:szCs w:val="24"/>
        </w:rPr>
        <w:t>Лексическая сторона речи.</w:t>
      </w:r>
    </w:p>
    <w:p w:rsidR="00F40B4B" w:rsidRPr="00AE5402" w:rsidRDefault="00F40B4B" w:rsidP="00F40B4B">
      <w:pPr>
        <w:shd w:val="clear" w:color="auto" w:fill="FFFFFF"/>
        <w:spacing w:before="5"/>
        <w:ind w:left="29" w:right="19" w:firstLine="706"/>
        <w:jc w:val="both"/>
        <w:rPr>
          <w:sz w:val="24"/>
          <w:szCs w:val="24"/>
        </w:rPr>
      </w:pPr>
      <w:r w:rsidRPr="00AE5402">
        <w:rPr>
          <w:color w:val="000000"/>
          <w:spacing w:val="12"/>
          <w:sz w:val="24"/>
          <w:szCs w:val="24"/>
        </w:rPr>
        <w:t xml:space="preserve">Члены семьи. Профессии. Предметы одежды. Продукты питания. </w:t>
      </w:r>
      <w:r w:rsidRPr="00AE5402">
        <w:rPr>
          <w:color w:val="000000"/>
          <w:spacing w:val="3"/>
          <w:sz w:val="24"/>
          <w:szCs w:val="24"/>
        </w:rPr>
        <w:t xml:space="preserve">Национальные блюда. Виды отдыха и занятий. Природа. Природные явления. </w:t>
      </w:r>
      <w:r w:rsidRPr="00AE5402">
        <w:rPr>
          <w:color w:val="000000"/>
          <w:spacing w:val="8"/>
          <w:sz w:val="24"/>
          <w:szCs w:val="24"/>
        </w:rPr>
        <w:t xml:space="preserve">Названия праздников. Традиции празднования. Учебные предметы. Виды </w:t>
      </w:r>
      <w:r w:rsidRPr="00AE5402">
        <w:rPr>
          <w:color w:val="000000"/>
          <w:spacing w:val="-2"/>
          <w:sz w:val="24"/>
          <w:szCs w:val="24"/>
        </w:rPr>
        <w:t>деятельности на уроке.</w:t>
      </w:r>
    </w:p>
    <w:p w:rsidR="00F40B4B" w:rsidRPr="00AE5402" w:rsidRDefault="00F40B4B" w:rsidP="00F40B4B">
      <w:pPr>
        <w:shd w:val="clear" w:color="auto" w:fill="FFFFFF"/>
        <w:tabs>
          <w:tab w:val="left" w:pos="1560"/>
        </w:tabs>
        <w:ind w:left="715"/>
        <w:rPr>
          <w:sz w:val="24"/>
          <w:szCs w:val="24"/>
        </w:rPr>
      </w:pPr>
      <w:r w:rsidRPr="00AE5402">
        <w:rPr>
          <w:color w:val="000000"/>
          <w:spacing w:val="-3"/>
          <w:sz w:val="24"/>
          <w:szCs w:val="24"/>
        </w:rPr>
        <w:t>47.6.3.</w:t>
      </w:r>
      <w:r w:rsidRPr="00AE5402">
        <w:rPr>
          <w:color w:val="000000"/>
          <w:sz w:val="24"/>
          <w:szCs w:val="24"/>
        </w:rPr>
        <w:tab/>
      </w:r>
      <w:r w:rsidRPr="00AE5402">
        <w:rPr>
          <w:color w:val="000000"/>
          <w:spacing w:val="-1"/>
          <w:sz w:val="24"/>
          <w:szCs w:val="24"/>
        </w:rPr>
        <w:t>Грамматическая сторона речи.</w:t>
      </w:r>
    </w:p>
    <w:p w:rsidR="00F40B4B" w:rsidRPr="00AE5402" w:rsidRDefault="00F40B4B" w:rsidP="00F40B4B">
      <w:pPr>
        <w:shd w:val="clear" w:color="auto" w:fill="FFFFFF"/>
        <w:ind w:left="24" w:right="29" w:firstLine="706"/>
        <w:jc w:val="both"/>
        <w:rPr>
          <w:sz w:val="24"/>
          <w:szCs w:val="24"/>
        </w:rPr>
      </w:pPr>
      <w:r w:rsidRPr="00AE5402">
        <w:rPr>
          <w:color w:val="000000"/>
          <w:spacing w:val="3"/>
          <w:sz w:val="24"/>
          <w:szCs w:val="24"/>
        </w:rPr>
        <w:t xml:space="preserve">Грамматические структуры усваиваются имплицитно (путём восприятия </w:t>
      </w:r>
      <w:r w:rsidRPr="00AE5402">
        <w:rPr>
          <w:color w:val="000000"/>
          <w:spacing w:val="-1"/>
          <w:sz w:val="24"/>
          <w:szCs w:val="24"/>
        </w:rPr>
        <w:t>речевых примеров в коммуникативных ситуациях).</w:t>
      </w:r>
    </w:p>
    <w:p w:rsidR="00F40B4B" w:rsidRPr="00AE5402" w:rsidRDefault="00F40B4B" w:rsidP="00F40B4B">
      <w:pPr>
        <w:shd w:val="clear" w:color="auto" w:fill="FFFFFF"/>
        <w:ind w:left="19" w:right="24" w:firstLine="706"/>
        <w:jc w:val="both"/>
        <w:rPr>
          <w:sz w:val="24"/>
          <w:szCs w:val="24"/>
        </w:rPr>
      </w:pPr>
      <w:r w:rsidRPr="00AE5402">
        <w:rPr>
          <w:color w:val="000000"/>
          <w:sz w:val="24"/>
          <w:szCs w:val="24"/>
        </w:rPr>
        <w:t xml:space="preserve">Грамматическая правильность речи формируется за счёт многократного </w:t>
      </w:r>
      <w:r w:rsidRPr="00AE5402">
        <w:rPr>
          <w:color w:val="000000"/>
          <w:spacing w:val="-1"/>
          <w:sz w:val="24"/>
          <w:szCs w:val="24"/>
        </w:rPr>
        <w:t>употребления речевых структур.</w:t>
      </w:r>
    </w:p>
    <w:p w:rsidR="00F40B4B" w:rsidRPr="00AE5402" w:rsidRDefault="00F40B4B" w:rsidP="00F40B4B">
      <w:pPr>
        <w:shd w:val="clear" w:color="auto" w:fill="FFFFFF"/>
        <w:ind w:left="24" w:right="29" w:firstLine="701"/>
        <w:jc w:val="both"/>
        <w:rPr>
          <w:sz w:val="24"/>
          <w:szCs w:val="24"/>
        </w:rPr>
      </w:pPr>
      <w:r w:rsidRPr="00AE5402">
        <w:rPr>
          <w:color w:val="000000"/>
          <w:spacing w:val="5"/>
          <w:sz w:val="24"/>
          <w:szCs w:val="24"/>
        </w:rPr>
        <w:t xml:space="preserve">Имя существительное: единственное число и множество, категория </w:t>
      </w:r>
      <w:r w:rsidRPr="00AE5402">
        <w:rPr>
          <w:color w:val="000000"/>
          <w:spacing w:val="-1"/>
          <w:sz w:val="24"/>
          <w:szCs w:val="24"/>
        </w:rPr>
        <w:t>принадлежности, аффиксы принадлежности.</w:t>
      </w:r>
    </w:p>
    <w:p w:rsidR="00F40B4B" w:rsidRPr="00AE5402" w:rsidRDefault="00F40B4B" w:rsidP="00F40B4B">
      <w:pPr>
        <w:shd w:val="clear" w:color="auto" w:fill="FFFFFF"/>
        <w:ind w:left="720"/>
        <w:rPr>
          <w:sz w:val="24"/>
          <w:szCs w:val="24"/>
        </w:rPr>
      </w:pPr>
      <w:r w:rsidRPr="00AE5402">
        <w:rPr>
          <w:color w:val="000000"/>
          <w:spacing w:val="-1"/>
          <w:sz w:val="24"/>
          <w:szCs w:val="24"/>
        </w:rPr>
        <w:t>Глагол: место в предложении, положительная и отрицательная формы.</w:t>
      </w:r>
    </w:p>
    <w:p w:rsidR="00F40B4B" w:rsidRPr="00AE5402" w:rsidRDefault="00F40B4B" w:rsidP="00F40B4B">
      <w:pPr>
        <w:shd w:val="clear" w:color="auto" w:fill="FFFFFF"/>
        <w:ind w:left="19" w:right="34" w:firstLine="701"/>
        <w:jc w:val="both"/>
        <w:rPr>
          <w:sz w:val="24"/>
          <w:szCs w:val="24"/>
        </w:rPr>
      </w:pPr>
      <w:r w:rsidRPr="00AE5402">
        <w:rPr>
          <w:color w:val="000000"/>
          <w:spacing w:val="17"/>
          <w:sz w:val="24"/>
          <w:szCs w:val="24"/>
        </w:rPr>
        <w:t xml:space="preserve">Имя прилагательное: качественные и относительные, что указывают </w:t>
      </w:r>
      <w:r w:rsidRPr="00AE5402">
        <w:rPr>
          <w:color w:val="000000"/>
          <w:spacing w:val="-1"/>
          <w:sz w:val="24"/>
          <w:szCs w:val="24"/>
        </w:rPr>
        <w:t>на размер, цвет, возраст.</w:t>
      </w:r>
    </w:p>
    <w:p w:rsidR="00F40B4B" w:rsidRPr="00AE5402" w:rsidRDefault="00F40B4B" w:rsidP="00F40B4B">
      <w:pPr>
        <w:shd w:val="clear" w:color="auto" w:fill="FFFFFF"/>
        <w:ind w:left="14" w:right="38" w:firstLine="706"/>
        <w:jc w:val="both"/>
        <w:rPr>
          <w:sz w:val="24"/>
          <w:szCs w:val="24"/>
        </w:rPr>
      </w:pPr>
      <w:r w:rsidRPr="00AE5402">
        <w:rPr>
          <w:color w:val="000000"/>
          <w:sz w:val="24"/>
          <w:szCs w:val="24"/>
        </w:rPr>
        <w:t xml:space="preserve">Наречие: места (анда, мында, артта, огде), времени (бугунь, ярын, тюневин, </w:t>
      </w:r>
      <w:r w:rsidRPr="00AE5402">
        <w:rPr>
          <w:color w:val="000000"/>
          <w:spacing w:val="-3"/>
          <w:sz w:val="24"/>
          <w:szCs w:val="24"/>
        </w:rPr>
        <w:t>шимди).</w:t>
      </w:r>
    </w:p>
    <w:p w:rsidR="00F40B4B" w:rsidRPr="00AE5402" w:rsidRDefault="00F40B4B" w:rsidP="00F40B4B">
      <w:pPr>
        <w:shd w:val="clear" w:color="auto" w:fill="FFFFFF"/>
        <w:ind w:left="715"/>
        <w:rPr>
          <w:sz w:val="24"/>
          <w:szCs w:val="24"/>
        </w:rPr>
      </w:pPr>
      <w:r w:rsidRPr="00AE5402">
        <w:rPr>
          <w:color w:val="000000"/>
          <w:spacing w:val="-1"/>
          <w:sz w:val="24"/>
          <w:szCs w:val="24"/>
        </w:rPr>
        <w:t>Местоимение: личные (мен, сен, о, биз, сиз, олар).</w:t>
      </w:r>
    </w:p>
    <w:p w:rsidR="00F40B4B" w:rsidRPr="00AE5402" w:rsidRDefault="00F40B4B" w:rsidP="00F40B4B">
      <w:pPr>
        <w:shd w:val="clear" w:color="auto" w:fill="FFFFFF"/>
        <w:ind w:left="715"/>
        <w:rPr>
          <w:sz w:val="24"/>
          <w:szCs w:val="24"/>
        </w:rPr>
      </w:pPr>
      <w:r w:rsidRPr="00AE5402">
        <w:rPr>
          <w:color w:val="000000"/>
          <w:spacing w:val="-1"/>
          <w:sz w:val="24"/>
          <w:szCs w:val="24"/>
        </w:rPr>
        <w:t>Числительное: количественные (от 1 до 1000). Четырёхзначные числа.</w:t>
      </w:r>
    </w:p>
    <w:p w:rsidR="00F40B4B" w:rsidRPr="00AE5402" w:rsidRDefault="00F40B4B" w:rsidP="00F40B4B">
      <w:pPr>
        <w:shd w:val="clear" w:color="auto" w:fill="FFFFFF"/>
        <w:ind w:left="720"/>
        <w:rPr>
          <w:sz w:val="24"/>
          <w:szCs w:val="24"/>
        </w:rPr>
      </w:pPr>
      <w:r w:rsidRPr="00AE5402">
        <w:rPr>
          <w:color w:val="000000"/>
          <w:spacing w:val="-3"/>
          <w:sz w:val="24"/>
          <w:szCs w:val="24"/>
        </w:rPr>
        <w:t>Союз: ве.</w:t>
      </w:r>
    </w:p>
    <w:p w:rsidR="00F40B4B" w:rsidRPr="00AE5402" w:rsidRDefault="00F40B4B" w:rsidP="00F40B4B">
      <w:pPr>
        <w:shd w:val="clear" w:color="auto" w:fill="FFFFFF"/>
        <w:tabs>
          <w:tab w:val="left" w:pos="1560"/>
        </w:tabs>
        <w:ind w:left="715"/>
        <w:rPr>
          <w:sz w:val="24"/>
          <w:szCs w:val="24"/>
        </w:rPr>
      </w:pPr>
      <w:r w:rsidRPr="00AE5402">
        <w:rPr>
          <w:color w:val="000000"/>
          <w:spacing w:val="-5"/>
          <w:sz w:val="24"/>
          <w:szCs w:val="24"/>
        </w:rPr>
        <w:t>47.6.4.</w:t>
      </w:r>
      <w:r w:rsidRPr="00AE5402">
        <w:rPr>
          <w:color w:val="000000"/>
          <w:sz w:val="24"/>
          <w:szCs w:val="24"/>
        </w:rPr>
        <w:tab/>
      </w:r>
      <w:r w:rsidRPr="00AE5402">
        <w:rPr>
          <w:color w:val="000000"/>
          <w:spacing w:val="-2"/>
          <w:sz w:val="24"/>
          <w:szCs w:val="24"/>
        </w:rPr>
        <w:t>Фонетическая сторона речи.</w:t>
      </w:r>
    </w:p>
    <w:p w:rsidR="00F40B4B" w:rsidRPr="00AE5402" w:rsidRDefault="00F40B4B" w:rsidP="00F40B4B">
      <w:pPr>
        <w:shd w:val="clear" w:color="auto" w:fill="FFFFFF"/>
        <w:ind w:left="5" w:right="38" w:firstLine="706"/>
        <w:jc w:val="both"/>
        <w:rPr>
          <w:sz w:val="24"/>
          <w:szCs w:val="24"/>
        </w:rPr>
      </w:pPr>
      <w:r w:rsidRPr="00AE5402">
        <w:rPr>
          <w:color w:val="000000"/>
          <w:sz w:val="24"/>
          <w:szCs w:val="24"/>
        </w:rPr>
        <w:t xml:space="preserve">Особенности произношения специфических звуков, которые обозначаются </w:t>
      </w:r>
      <w:r w:rsidRPr="00AE5402">
        <w:rPr>
          <w:color w:val="000000"/>
          <w:spacing w:val="-1"/>
          <w:sz w:val="24"/>
          <w:szCs w:val="24"/>
        </w:rPr>
        <w:t>буквами къ, гъ, нъ, дж. Классификация гласных и согласных звуков. Произношение изученных слов и выражений.</w:t>
      </w:r>
    </w:p>
    <w:p w:rsidR="00F40B4B" w:rsidRPr="00AE5402" w:rsidRDefault="00F40B4B" w:rsidP="00F40B4B">
      <w:pPr>
        <w:shd w:val="clear" w:color="auto" w:fill="FFFFFF"/>
        <w:spacing w:before="182"/>
        <w:ind w:left="749"/>
        <w:rPr>
          <w:sz w:val="24"/>
          <w:szCs w:val="24"/>
        </w:rPr>
      </w:pPr>
      <w:r w:rsidRPr="00AE5402">
        <w:rPr>
          <w:color w:val="000000"/>
          <w:spacing w:val="-1"/>
          <w:sz w:val="24"/>
          <w:szCs w:val="24"/>
        </w:rPr>
        <w:t>47.7. Содержание обучения в 6 классе.</w:t>
      </w:r>
    </w:p>
    <w:p w:rsidR="00F40B4B" w:rsidRPr="00AE5402" w:rsidRDefault="00F40B4B" w:rsidP="00F40B4B">
      <w:pPr>
        <w:shd w:val="clear" w:color="auto" w:fill="FFFFFF"/>
        <w:tabs>
          <w:tab w:val="left" w:pos="1560"/>
        </w:tabs>
        <w:spacing w:before="10"/>
        <w:ind w:left="725"/>
        <w:rPr>
          <w:sz w:val="24"/>
          <w:szCs w:val="24"/>
        </w:rPr>
      </w:pPr>
      <w:r w:rsidRPr="00AE5402">
        <w:rPr>
          <w:color w:val="000000"/>
          <w:spacing w:val="-3"/>
          <w:sz w:val="24"/>
          <w:szCs w:val="24"/>
        </w:rPr>
        <w:t>47.7.1.</w:t>
      </w:r>
      <w:r w:rsidRPr="00AE5402">
        <w:rPr>
          <w:color w:val="000000"/>
          <w:sz w:val="24"/>
          <w:szCs w:val="24"/>
        </w:rPr>
        <w:tab/>
      </w:r>
      <w:r w:rsidRPr="00AE5402">
        <w:rPr>
          <w:color w:val="000000"/>
          <w:spacing w:val="-1"/>
          <w:sz w:val="24"/>
          <w:szCs w:val="24"/>
        </w:rPr>
        <w:t>Тематика ситуативного общения.</w:t>
      </w:r>
    </w:p>
    <w:p w:rsidR="00F40B4B" w:rsidRPr="00AE5402" w:rsidRDefault="00F40B4B" w:rsidP="00F40B4B">
      <w:pPr>
        <w:shd w:val="clear" w:color="auto" w:fill="FFFFFF"/>
        <w:spacing w:before="5"/>
        <w:ind w:left="734"/>
        <w:rPr>
          <w:sz w:val="24"/>
          <w:szCs w:val="24"/>
        </w:rPr>
      </w:pPr>
      <w:r w:rsidRPr="00AE5402">
        <w:rPr>
          <w:color w:val="000000"/>
          <w:spacing w:val="-1"/>
          <w:sz w:val="24"/>
          <w:szCs w:val="24"/>
        </w:rPr>
        <w:t>Я, моя семья, мои друзья (внешность и характер человека).</w:t>
      </w:r>
    </w:p>
    <w:p w:rsidR="00F40B4B" w:rsidRPr="00AE5402" w:rsidRDefault="00F40B4B" w:rsidP="00F40B4B">
      <w:pPr>
        <w:shd w:val="clear" w:color="auto" w:fill="FFFFFF"/>
        <w:ind w:left="739"/>
        <w:rPr>
          <w:sz w:val="24"/>
          <w:szCs w:val="24"/>
        </w:rPr>
      </w:pPr>
      <w:r w:rsidRPr="00AE5402">
        <w:rPr>
          <w:color w:val="000000"/>
          <w:spacing w:val="-1"/>
          <w:sz w:val="24"/>
          <w:szCs w:val="24"/>
        </w:rPr>
        <w:t>Покупки (посещение магазинов).</w:t>
      </w:r>
    </w:p>
    <w:p w:rsidR="00F40B4B" w:rsidRPr="00AE5402" w:rsidRDefault="00F40B4B" w:rsidP="00F40B4B">
      <w:pPr>
        <w:shd w:val="clear" w:color="auto" w:fill="FFFFFF"/>
        <w:ind w:left="739"/>
        <w:rPr>
          <w:sz w:val="24"/>
          <w:szCs w:val="24"/>
        </w:rPr>
      </w:pPr>
      <w:r w:rsidRPr="00AE5402">
        <w:rPr>
          <w:color w:val="000000"/>
          <w:spacing w:val="-1"/>
          <w:sz w:val="24"/>
          <w:szCs w:val="24"/>
        </w:rPr>
        <w:t>Питание (традиции питания).</w:t>
      </w:r>
    </w:p>
    <w:p w:rsidR="00F40B4B" w:rsidRPr="00AE5402" w:rsidRDefault="00F40B4B" w:rsidP="00F40B4B">
      <w:pPr>
        <w:shd w:val="clear" w:color="auto" w:fill="FFFFFF"/>
        <w:ind w:left="744"/>
        <w:rPr>
          <w:sz w:val="24"/>
          <w:szCs w:val="24"/>
        </w:rPr>
      </w:pPr>
      <w:r w:rsidRPr="00AE5402">
        <w:rPr>
          <w:color w:val="000000"/>
          <w:spacing w:val="-1"/>
          <w:sz w:val="24"/>
          <w:szCs w:val="24"/>
        </w:rPr>
        <w:t>Спорт (виды спорта, любимый вид спорта).</w:t>
      </w:r>
    </w:p>
    <w:p w:rsidR="00F40B4B" w:rsidRPr="00AE5402" w:rsidRDefault="00F40B4B" w:rsidP="00F40B4B">
      <w:pPr>
        <w:shd w:val="clear" w:color="auto" w:fill="FFFFFF"/>
        <w:ind w:left="734"/>
        <w:rPr>
          <w:sz w:val="24"/>
          <w:szCs w:val="24"/>
        </w:rPr>
      </w:pPr>
      <w:r w:rsidRPr="00AE5402">
        <w:rPr>
          <w:color w:val="000000"/>
          <w:spacing w:val="-1"/>
          <w:sz w:val="24"/>
          <w:szCs w:val="24"/>
        </w:rPr>
        <w:t>Путешествие (подготовка к путешествию, транспорт проездные документы).</w:t>
      </w:r>
    </w:p>
    <w:p w:rsidR="00F40B4B" w:rsidRPr="00AE5402" w:rsidRDefault="00F40B4B" w:rsidP="00F40B4B">
      <w:pPr>
        <w:shd w:val="clear" w:color="auto" w:fill="FFFFFF"/>
        <w:ind w:left="734"/>
        <w:rPr>
          <w:sz w:val="24"/>
          <w:szCs w:val="24"/>
        </w:rPr>
      </w:pPr>
      <w:r w:rsidRPr="00AE5402">
        <w:rPr>
          <w:color w:val="000000"/>
          <w:spacing w:val="-2"/>
          <w:sz w:val="24"/>
          <w:szCs w:val="24"/>
        </w:rPr>
        <w:t>Крым (Симферополь).</w:t>
      </w:r>
    </w:p>
    <w:p w:rsidR="00F40B4B" w:rsidRPr="00AE5402" w:rsidRDefault="00F40B4B" w:rsidP="00F40B4B">
      <w:pPr>
        <w:shd w:val="clear" w:color="auto" w:fill="FFFFFF"/>
        <w:spacing w:before="5"/>
        <w:ind w:left="734"/>
        <w:rPr>
          <w:sz w:val="24"/>
          <w:szCs w:val="24"/>
        </w:rPr>
      </w:pPr>
      <w:r w:rsidRPr="00AE5402">
        <w:rPr>
          <w:color w:val="000000"/>
          <w:spacing w:val="-2"/>
          <w:sz w:val="24"/>
          <w:szCs w:val="24"/>
        </w:rPr>
        <w:t>Россия (Москва).</w:t>
      </w:r>
    </w:p>
    <w:p w:rsidR="00F40B4B" w:rsidRPr="00AE5402" w:rsidRDefault="00F40B4B" w:rsidP="00F40B4B">
      <w:pPr>
        <w:shd w:val="clear" w:color="auto" w:fill="FFFFFF"/>
        <w:ind w:left="734"/>
        <w:rPr>
          <w:sz w:val="24"/>
          <w:szCs w:val="24"/>
        </w:rPr>
      </w:pPr>
      <w:r w:rsidRPr="00AE5402">
        <w:rPr>
          <w:color w:val="000000"/>
          <w:spacing w:val="-1"/>
          <w:sz w:val="24"/>
          <w:szCs w:val="24"/>
        </w:rPr>
        <w:t>Школьная жизнь (любимые учебные предметы).</w:t>
      </w:r>
    </w:p>
    <w:p w:rsidR="00F40B4B" w:rsidRPr="00AE5402" w:rsidRDefault="00F40B4B" w:rsidP="00F40B4B">
      <w:pPr>
        <w:shd w:val="clear" w:color="auto" w:fill="FFFFFF"/>
        <w:tabs>
          <w:tab w:val="left" w:pos="1560"/>
        </w:tabs>
        <w:ind w:left="725"/>
        <w:rPr>
          <w:sz w:val="24"/>
          <w:szCs w:val="24"/>
        </w:rPr>
      </w:pPr>
      <w:r w:rsidRPr="00AE5402">
        <w:rPr>
          <w:color w:val="000000"/>
          <w:spacing w:val="-5"/>
          <w:sz w:val="24"/>
          <w:szCs w:val="24"/>
        </w:rPr>
        <w:t>47.7.2.</w:t>
      </w:r>
      <w:r w:rsidRPr="00AE5402">
        <w:rPr>
          <w:color w:val="000000"/>
          <w:sz w:val="24"/>
          <w:szCs w:val="24"/>
        </w:rPr>
        <w:tab/>
      </w:r>
      <w:r w:rsidRPr="00AE5402">
        <w:rPr>
          <w:color w:val="000000"/>
          <w:spacing w:val="-2"/>
          <w:sz w:val="24"/>
          <w:szCs w:val="24"/>
        </w:rPr>
        <w:t>Лексическая сторона речи.</w:t>
      </w:r>
    </w:p>
    <w:p w:rsidR="00F40B4B" w:rsidRPr="00AE5402" w:rsidRDefault="00F40B4B" w:rsidP="00F40B4B">
      <w:pPr>
        <w:shd w:val="clear" w:color="auto" w:fill="FFFFFF"/>
        <w:ind w:left="734"/>
        <w:rPr>
          <w:sz w:val="24"/>
          <w:szCs w:val="24"/>
        </w:rPr>
      </w:pPr>
      <w:r w:rsidRPr="00AE5402">
        <w:rPr>
          <w:color w:val="000000"/>
          <w:spacing w:val="-1"/>
          <w:sz w:val="24"/>
          <w:szCs w:val="24"/>
        </w:rPr>
        <w:lastRenderedPageBreak/>
        <w:t>Элементы внешности человека. Черты характера.</w:t>
      </w:r>
    </w:p>
    <w:p w:rsidR="00F40B4B" w:rsidRPr="00AE5402" w:rsidRDefault="00F40B4B" w:rsidP="00F40B4B">
      <w:pPr>
        <w:shd w:val="clear" w:color="auto" w:fill="FFFFFF"/>
        <w:ind w:left="734"/>
        <w:rPr>
          <w:sz w:val="24"/>
          <w:szCs w:val="24"/>
        </w:rPr>
      </w:pPr>
      <w:r w:rsidRPr="00AE5402">
        <w:rPr>
          <w:color w:val="000000"/>
          <w:sz w:val="24"/>
          <w:szCs w:val="24"/>
        </w:rPr>
        <w:t>Виды магазинов. Ассортимент товаров. Покупатель - продавец. Деньги.</w:t>
      </w:r>
    </w:p>
    <w:p w:rsidR="00F40B4B" w:rsidRPr="00AE5402" w:rsidRDefault="00F40B4B" w:rsidP="00F40B4B">
      <w:pPr>
        <w:shd w:val="clear" w:color="auto" w:fill="FFFFFF"/>
        <w:ind w:left="730"/>
        <w:rPr>
          <w:sz w:val="24"/>
          <w:szCs w:val="24"/>
        </w:rPr>
      </w:pPr>
      <w:r w:rsidRPr="00AE5402">
        <w:rPr>
          <w:color w:val="000000"/>
          <w:spacing w:val="-2"/>
          <w:sz w:val="24"/>
          <w:szCs w:val="24"/>
        </w:rPr>
        <w:t>Названия блюд.</w:t>
      </w:r>
    </w:p>
    <w:p w:rsidR="00F40B4B" w:rsidRPr="00AE5402" w:rsidRDefault="00F40B4B" w:rsidP="00F40B4B">
      <w:pPr>
        <w:shd w:val="clear" w:color="auto" w:fill="FFFFFF"/>
        <w:ind w:left="730"/>
        <w:rPr>
          <w:sz w:val="24"/>
          <w:szCs w:val="24"/>
        </w:rPr>
      </w:pPr>
      <w:r w:rsidRPr="00AE5402">
        <w:rPr>
          <w:color w:val="000000"/>
          <w:spacing w:val="-2"/>
          <w:sz w:val="24"/>
          <w:szCs w:val="24"/>
        </w:rPr>
        <w:t>Виды спорта.</w:t>
      </w:r>
    </w:p>
    <w:p w:rsidR="00F40B4B" w:rsidRPr="00AE5402" w:rsidRDefault="00F40B4B" w:rsidP="00F40B4B">
      <w:pPr>
        <w:shd w:val="clear" w:color="auto" w:fill="FFFFFF"/>
        <w:ind w:left="725"/>
        <w:rPr>
          <w:sz w:val="24"/>
          <w:szCs w:val="24"/>
        </w:rPr>
      </w:pPr>
      <w:r w:rsidRPr="00AE5402">
        <w:rPr>
          <w:color w:val="000000"/>
          <w:spacing w:val="-1"/>
          <w:sz w:val="24"/>
          <w:szCs w:val="24"/>
        </w:rPr>
        <w:t>Виды транспорта. Названия проездных документов.</w:t>
      </w:r>
    </w:p>
    <w:p w:rsidR="00F40B4B" w:rsidRPr="00AE5402" w:rsidRDefault="00F40B4B" w:rsidP="00F40B4B">
      <w:pPr>
        <w:shd w:val="clear" w:color="auto" w:fill="FFFFFF"/>
        <w:ind w:left="730"/>
        <w:rPr>
          <w:sz w:val="24"/>
          <w:szCs w:val="24"/>
        </w:rPr>
      </w:pPr>
      <w:r w:rsidRPr="00AE5402">
        <w:rPr>
          <w:color w:val="000000"/>
          <w:spacing w:val="-1"/>
          <w:sz w:val="24"/>
          <w:szCs w:val="24"/>
        </w:rPr>
        <w:t>Выдающиеся места столиц.</w:t>
      </w:r>
    </w:p>
    <w:p w:rsidR="00F40B4B" w:rsidRPr="00AE5402" w:rsidRDefault="00F40B4B" w:rsidP="00F40B4B">
      <w:pPr>
        <w:shd w:val="clear" w:color="auto" w:fill="FFFFFF"/>
        <w:ind w:left="725"/>
        <w:rPr>
          <w:sz w:val="24"/>
          <w:szCs w:val="24"/>
        </w:rPr>
      </w:pPr>
      <w:r w:rsidRPr="00AE5402">
        <w:rPr>
          <w:color w:val="000000"/>
          <w:spacing w:val="-1"/>
          <w:sz w:val="24"/>
          <w:szCs w:val="24"/>
        </w:rPr>
        <w:t>Виды деятельности на разных уроках.</w:t>
      </w:r>
    </w:p>
    <w:p w:rsidR="00F40B4B" w:rsidRPr="00AE5402" w:rsidRDefault="00F40B4B" w:rsidP="00F40B4B">
      <w:pPr>
        <w:shd w:val="clear" w:color="auto" w:fill="FFFFFF"/>
        <w:tabs>
          <w:tab w:val="left" w:pos="1560"/>
        </w:tabs>
        <w:ind w:left="725"/>
        <w:rPr>
          <w:sz w:val="24"/>
          <w:szCs w:val="24"/>
        </w:rPr>
      </w:pPr>
      <w:r w:rsidRPr="00AE5402">
        <w:rPr>
          <w:color w:val="000000"/>
          <w:spacing w:val="-5"/>
          <w:sz w:val="24"/>
          <w:szCs w:val="24"/>
        </w:rPr>
        <w:t>47.7.3.</w:t>
      </w:r>
      <w:r w:rsidRPr="00AE5402">
        <w:rPr>
          <w:color w:val="000000"/>
          <w:sz w:val="24"/>
          <w:szCs w:val="24"/>
        </w:rPr>
        <w:tab/>
      </w:r>
      <w:r w:rsidRPr="00AE5402">
        <w:rPr>
          <w:color w:val="000000"/>
          <w:spacing w:val="-1"/>
          <w:sz w:val="24"/>
          <w:szCs w:val="24"/>
        </w:rPr>
        <w:t>Грамматическая сторона речи.</w:t>
      </w:r>
    </w:p>
    <w:p w:rsidR="00F40B4B" w:rsidRPr="00AE5402" w:rsidRDefault="00F40B4B" w:rsidP="00F40B4B">
      <w:pPr>
        <w:shd w:val="clear" w:color="auto" w:fill="FFFFFF"/>
        <w:ind w:left="14" w:firstLine="706"/>
        <w:jc w:val="both"/>
        <w:rPr>
          <w:sz w:val="24"/>
          <w:szCs w:val="24"/>
        </w:rPr>
      </w:pPr>
      <w:r w:rsidRPr="00AE5402">
        <w:rPr>
          <w:color w:val="000000"/>
          <w:spacing w:val="3"/>
          <w:sz w:val="24"/>
          <w:szCs w:val="24"/>
        </w:rPr>
        <w:t xml:space="preserve">Грамматические структуры усваиваются имплицитно (путём восприятия </w:t>
      </w:r>
      <w:r w:rsidRPr="00AE5402">
        <w:rPr>
          <w:color w:val="000000"/>
          <w:spacing w:val="-1"/>
          <w:sz w:val="24"/>
          <w:szCs w:val="24"/>
        </w:rPr>
        <w:t>речевых примеров в коммуникативных ситуациях).</w:t>
      </w:r>
    </w:p>
    <w:p w:rsidR="00F40B4B" w:rsidRPr="00987D13" w:rsidRDefault="00F40B4B" w:rsidP="00F40B4B">
      <w:pPr>
        <w:shd w:val="clear" w:color="auto" w:fill="FFFFFF"/>
        <w:ind w:left="10" w:right="10" w:firstLine="710"/>
        <w:jc w:val="both"/>
        <w:rPr>
          <w:rFonts w:eastAsiaTheme="minorEastAsia"/>
          <w:sz w:val="24"/>
          <w:szCs w:val="24"/>
        </w:rPr>
      </w:pPr>
      <w:r w:rsidRPr="00AE5402">
        <w:rPr>
          <w:color w:val="000000"/>
          <w:sz w:val="24"/>
          <w:szCs w:val="24"/>
        </w:rPr>
        <w:t xml:space="preserve">Грамматическая правильность речи формируется за счёт многократного </w:t>
      </w:r>
      <w:r w:rsidRPr="00AE5402">
        <w:rPr>
          <w:color w:val="000000"/>
          <w:spacing w:val="-1"/>
          <w:sz w:val="24"/>
          <w:szCs w:val="24"/>
        </w:rPr>
        <w:t>употребления речевых структур.</w:t>
      </w:r>
    </w:p>
    <w:p w:rsidR="00F40B4B" w:rsidRPr="00AE5402" w:rsidRDefault="00F40B4B" w:rsidP="00F40B4B">
      <w:pPr>
        <w:shd w:val="clear" w:color="auto" w:fill="FFFFFF"/>
        <w:ind w:left="715"/>
        <w:rPr>
          <w:sz w:val="24"/>
          <w:szCs w:val="24"/>
        </w:rPr>
      </w:pPr>
      <w:r w:rsidRPr="00AE5402">
        <w:rPr>
          <w:color w:val="000000"/>
          <w:spacing w:val="-1"/>
          <w:sz w:val="24"/>
          <w:szCs w:val="24"/>
        </w:rPr>
        <w:t>Имя существительное: единственное и множественное число, падежи.</w:t>
      </w:r>
    </w:p>
    <w:p w:rsidR="00F40B4B" w:rsidRPr="00AE5402" w:rsidRDefault="00F40B4B" w:rsidP="00F40B4B">
      <w:pPr>
        <w:shd w:val="clear" w:color="auto" w:fill="FFFFFF"/>
        <w:ind w:left="715"/>
        <w:rPr>
          <w:sz w:val="24"/>
          <w:szCs w:val="24"/>
        </w:rPr>
      </w:pPr>
      <w:r w:rsidRPr="00AE5402">
        <w:rPr>
          <w:color w:val="000000"/>
          <w:spacing w:val="-1"/>
          <w:sz w:val="24"/>
          <w:szCs w:val="24"/>
        </w:rPr>
        <w:t>Глагол: настоящее, прошедшее и будущее времена.</w:t>
      </w:r>
    </w:p>
    <w:p w:rsidR="00F40B4B" w:rsidRPr="00AE5402" w:rsidRDefault="00F40B4B" w:rsidP="00F40B4B">
      <w:pPr>
        <w:shd w:val="clear" w:color="auto" w:fill="FFFFFF"/>
        <w:ind w:left="715"/>
        <w:rPr>
          <w:sz w:val="24"/>
          <w:szCs w:val="24"/>
        </w:rPr>
      </w:pPr>
      <w:r w:rsidRPr="00AE5402">
        <w:rPr>
          <w:color w:val="000000"/>
          <w:spacing w:val="-1"/>
          <w:sz w:val="24"/>
          <w:szCs w:val="24"/>
        </w:rPr>
        <w:t>Имя прилагательное: качественные и относительные.</w:t>
      </w:r>
    </w:p>
    <w:p w:rsidR="00F40B4B" w:rsidRPr="00AE5402" w:rsidRDefault="00F40B4B" w:rsidP="00F40B4B">
      <w:pPr>
        <w:shd w:val="clear" w:color="auto" w:fill="FFFFFF"/>
        <w:ind w:left="10" w:right="19" w:firstLine="706"/>
        <w:jc w:val="both"/>
        <w:rPr>
          <w:sz w:val="24"/>
          <w:szCs w:val="24"/>
        </w:rPr>
      </w:pPr>
      <w:r w:rsidRPr="00AE5402">
        <w:rPr>
          <w:color w:val="000000"/>
          <w:spacing w:val="4"/>
          <w:sz w:val="24"/>
          <w:szCs w:val="24"/>
        </w:rPr>
        <w:t xml:space="preserve">Наречие: образа действия (тез, яваш), количественные (аз, чокъ), места, </w:t>
      </w:r>
      <w:r w:rsidRPr="00AE5402">
        <w:rPr>
          <w:color w:val="000000"/>
          <w:spacing w:val="-3"/>
          <w:sz w:val="24"/>
          <w:szCs w:val="24"/>
        </w:rPr>
        <w:t>времени.</w:t>
      </w:r>
    </w:p>
    <w:p w:rsidR="00F40B4B" w:rsidRPr="00AE5402" w:rsidRDefault="00F40B4B" w:rsidP="00F40B4B">
      <w:pPr>
        <w:shd w:val="clear" w:color="auto" w:fill="FFFFFF"/>
        <w:ind w:left="10" w:right="14" w:firstLine="701"/>
        <w:jc w:val="both"/>
        <w:rPr>
          <w:sz w:val="24"/>
          <w:szCs w:val="24"/>
        </w:rPr>
      </w:pPr>
      <w:r w:rsidRPr="00AE5402">
        <w:rPr>
          <w:color w:val="000000"/>
          <w:spacing w:val="27"/>
          <w:sz w:val="24"/>
          <w:szCs w:val="24"/>
        </w:rPr>
        <w:t xml:space="preserve">Местоимение: указательные (анавы, мынавы), вопросительные </w:t>
      </w:r>
      <w:r w:rsidRPr="00AE5402">
        <w:rPr>
          <w:color w:val="000000"/>
          <w:spacing w:val="-2"/>
          <w:sz w:val="24"/>
          <w:szCs w:val="24"/>
        </w:rPr>
        <w:t>(ким? не? къач?).</w:t>
      </w:r>
    </w:p>
    <w:p w:rsidR="00F40B4B" w:rsidRPr="00AE5402" w:rsidRDefault="00F40B4B" w:rsidP="00F40B4B">
      <w:pPr>
        <w:shd w:val="clear" w:color="auto" w:fill="FFFFFF"/>
        <w:ind w:left="710"/>
        <w:rPr>
          <w:sz w:val="24"/>
          <w:szCs w:val="24"/>
        </w:rPr>
      </w:pPr>
      <w:r w:rsidRPr="00AE5402">
        <w:rPr>
          <w:color w:val="000000"/>
          <w:spacing w:val="-2"/>
          <w:sz w:val="24"/>
          <w:szCs w:val="24"/>
        </w:rPr>
        <w:t>Союз: эм, лякин.</w:t>
      </w:r>
    </w:p>
    <w:p w:rsidR="00F40B4B" w:rsidRPr="00AE5402" w:rsidRDefault="00F40B4B" w:rsidP="00F40B4B">
      <w:pPr>
        <w:shd w:val="clear" w:color="auto" w:fill="FFFFFF"/>
        <w:spacing w:before="182"/>
        <w:ind w:left="749" w:right="1075"/>
        <w:rPr>
          <w:sz w:val="24"/>
          <w:szCs w:val="24"/>
        </w:rPr>
      </w:pPr>
      <w:r w:rsidRPr="00AE5402">
        <w:rPr>
          <w:color w:val="000000"/>
          <w:spacing w:val="-2"/>
          <w:sz w:val="24"/>
          <w:szCs w:val="24"/>
        </w:rPr>
        <w:t xml:space="preserve">Имя числительное: количественные (от 1 до 1000). Четырёхзначные числа. </w:t>
      </w:r>
      <w:r w:rsidRPr="00AE5402">
        <w:rPr>
          <w:color w:val="000000"/>
          <w:spacing w:val="-1"/>
          <w:sz w:val="24"/>
          <w:szCs w:val="24"/>
        </w:rPr>
        <w:t>47.7.4. Фонетическая сторона речи.</w:t>
      </w:r>
    </w:p>
    <w:p w:rsidR="00F40B4B" w:rsidRPr="00AE5402" w:rsidRDefault="00F40B4B" w:rsidP="00F40B4B">
      <w:pPr>
        <w:shd w:val="clear" w:color="auto" w:fill="FFFFFF"/>
        <w:spacing w:before="14"/>
        <w:ind w:left="48" w:right="648" w:firstLine="706"/>
        <w:jc w:val="both"/>
        <w:rPr>
          <w:sz w:val="24"/>
          <w:szCs w:val="24"/>
        </w:rPr>
      </w:pPr>
      <w:r w:rsidRPr="00AE5402">
        <w:rPr>
          <w:color w:val="000000"/>
          <w:sz w:val="24"/>
          <w:szCs w:val="24"/>
        </w:rPr>
        <w:t xml:space="preserve">Особенности произношения специфических звуков, которые обозначаются </w:t>
      </w:r>
      <w:r w:rsidRPr="00AE5402">
        <w:rPr>
          <w:color w:val="000000"/>
          <w:spacing w:val="-2"/>
          <w:sz w:val="24"/>
          <w:szCs w:val="24"/>
        </w:rPr>
        <w:t>буквами къ, гъ, нъ, дж.</w:t>
      </w:r>
    </w:p>
    <w:p w:rsidR="00F40B4B" w:rsidRPr="00AE5402" w:rsidRDefault="00F40B4B" w:rsidP="00F40B4B">
      <w:pPr>
        <w:shd w:val="clear" w:color="auto" w:fill="FFFFFF"/>
        <w:ind w:left="739" w:right="4301"/>
        <w:rPr>
          <w:sz w:val="24"/>
          <w:szCs w:val="24"/>
        </w:rPr>
      </w:pPr>
      <w:r w:rsidRPr="00AE5402">
        <w:rPr>
          <w:color w:val="000000"/>
          <w:spacing w:val="-3"/>
          <w:sz w:val="24"/>
          <w:szCs w:val="24"/>
        </w:rPr>
        <w:t xml:space="preserve">Классификация гласных и согласных звуков. Произношение изученных слов и выражений. </w:t>
      </w:r>
      <w:r w:rsidRPr="00AE5402">
        <w:rPr>
          <w:color w:val="000000"/>
          <w:spacing w:val="-1"/>
          <w:sz w:val="24"/>
          <w:szCs w:val="24"/>
        </w:rPr>
        <w:t>47.8. Содержание обучения в 7 классе.</w:t>
      </w:r>
    </w:p>
    <w:p w:rsidR="00F40B4B" w:rsidRPr="00AE5402" w:rsidRDefault="00F40B4B" w:rsidP="00F40B4B">
      <w:pPr>
        <w:shd w:val="clear" w:color="auto" w:fill="FFFFFF"/>
        <w:tabs>
          <w:tab w:val="left" w:pos="1565"/>
          <w:tab w:val="left" w:pos="10709"/>
        </w:tabs>
        <w:spacing w:before="5"/>
        <w:ind w:left="725"/>
        <w:rPr>
          <w:sz w:val="24"/>
          <w:szCs w:val="24"/>
        </w:rPr>
      </w:pPr>
      <w:r w:rsidRPr="00AE5402">
        <w:rPr>
          <w:color w:val="000000"/>
          <w:spacing w:val="-3"/>
          <w:sz w:val="24"/>
          <w:szCs w:val="24"/>
        </w:rPr>
        <w:t>47.8.1.</w:t>
      </w:r>
      <w:r w:rsidRPr="00AE5402">
        <w:rPr>
          <w:color w:val="000000"/>
          <w:sz w:val="24"/>
          <w:szCs w:val="24"/>
        </w:rPr>
        <w:tab/>
      </w:r>
      <w:r w:rsidRPr="00AE5402">
        <w:rPr>
          <w:color w:val="000000"/>
          <w:spacing w:val="-4"/>
          <w:sz w:val="24"/>
          <w:szCs w:val="24"/>
        </w:rPr>
        <w:t>Тематика ситуативного общения.</w:t>
      </w:r>
      <w:r w:rsidRPr="00AE5402">
        <w:rPr>
          <w:color w:val="000000"/>
          <w:sz w:val="24"/>
          <w:szCs w:val="24"/>
        </w:rPr>
        <w:tab/>
      </w:r>
      <w:r w:rsidRPr="00AE5402">
        <w:rPr>
          <w:color w:val="000000"/>
          <w:sz w:val="24"/>
          <w:szCs w:val="24"/>
          <w:lang w:val="en-US"/>
        </w:rPr>
        <w:t>I</w:t>
      </w:r>
      <w:r w:rsidRPr="00E71938">
        <w:rPr>
          <w:color w:val="000000"/>
          <w:sz w:val="24"/>
          <w:szCs w:val="24"/>
        </w:rPr>
        <w:br/>
      </w:r>
      <w:r w:rsidRPr="00AE5402">
        <w:rPr>
          <w:color w:val="000000"/>
          <w:spacing w:val="-1"/>
          <w:sz w:val="24"/>
          <w:szCs w:val="24"/>
        </w:rPr>
        <w:t>Я, моя семья, друзья (семейные традиции, домашние дела и быт).</w:t>
      </w:r>
    </w:p>
    <w:p w:rsidR="00F40B4B" w:rsidRPr="00AE5402" w:rsidRDefault="00F40B4B" w:rsidP="00F40B4B">
      <w:pPr>
        <w:shd w:val="clear" w:color="auto" w:fill="FFFFFF"/>
        <w:ind w:left="734"/>
        <w:rPr>
          <w:sz w:val="24"/>
          <w:szCs w:val="24"/>
        </w:rPr>
      </w:pPr>
      <w:r w:rsidRPr="00AE5402">
        <w:rPr>
          <w:color w:val="000000"/>
          <w:spacing w:val="-1"/>
          <w:sz w:val="24"/>
          <w:szCs w:val="24"/>
        </w:rPr>
        <w:t>Питание (приготовление еды, сервировка стола).</w:t>
      </w:r>
    </w:p>
    <w:p w:rsidR="00F40B4B" w:rsidRPr="00AE5402" w:rsidRDefault="00F40B4B" w:rsidP="00F40B4B">
      <w:pPr>
        <w:shd w:val="clear" w:color="auto" w:fill="FFFFFF"/>
        <w:ind w:left="744"/>
        <w:rPr>
          <w:sz w:val="24"/>
          <w:szCs w:val="24"/>
        </w:rPr>
      </w:pPr>
      <w:r w:rsidRPr="00AE5402">
        <w:rPr>
          <w:color w:val="000000"/>
          <w:spacing w:val="-1"/>
          <w:sz w:val="24"/>
          <w:szCs w:val="24"/>
        </w:rPr>
        <w:t>Здравоохранение (посещение врача, болезнь, лечение).</w:t>
      </w:r>
    </w:p>
    <w:p w:rsidR="00F40B4B" w:rsidRPr="00AE5402" w:rsidRDefault="00F40B4B" w:rsidP="00F40B4B">
      <w:pPr>
        <w:shd w:val="clear" w:color="auto" w:fill="FFFFFF"/>
        <w:ind w:left="34" w:right="667" w:firstLine="706"/>
        <w:jc w:val="both"/>
        <w:rPr>
          <w:sz w:val="24"/>
          <w:szCs w:val="24"/>
        </w:rPr>
      </w:pPr>
      <w:r w:rsidRPr="00AE5402">
        <w:rPr>
          <w:color w:val="000000"/>
          <w:spacing w:val="2"/>
          <w:sz w:val="24"/>
          <w:szCs w:val="24"/>
        </w:rPr>
        <w:t xml:space="preserve">Кино и театр (афиша и выбор фильма или представления, посещение театра </w:t>
      </w:r>
      <w:r w:rsidRPr="00AE5402">
        <w:rPr>
          <w:color w:val="000000"/>
          <w:spacing w:val="-1"/>
          <w:sz w:val="24"/>
          <w:szCs w:val="24"/>
        </w:rPr>
        <w:t>или кинотеатра, пересмотр кинофильма или представления).</w:t>
      </w:r>
    </w:p>
    <w:p w:rsidR="00F40B4B" w:rsidRPr="00AE5402" w:rsidRDefault="00F40B4B" w:rsidP="00F40B4B">
      <w:pPr>
        <w:shd w:val="clear" w:color="auto" w:fill="FFFFFF"/>
        <w:ind w:left="34" w:right="682" w:firstLine="710"/>
        <w:jc w:val="both"/>
        <w:rPr>
          <w:sz w:val="24"/>
          <w:szCs w:val="24"/>
        </w:rPr>
      </w:pPr>
      <w:r w:rsidRPr="00AE5402">
        <w:rPr>
          <w:color w:val="000000"/>
          <w:spacing w:val="-2"/>
          <w:sz w:val="24"/>
          <w:szCs w:val="24"/>
        </w:rPr>
        <w:t xml:space="preserve">Спорт (виды спорта, спортивные соревнования, известные спортсмены, клубы, </w:t>
      </w:r>
      <w:r w:rsidRPr="00AE5402">
        <w:rPr>
          <w:color w:val="000000"/>
          <w:spacing w:val="-3"/>
          <w:sz w:val="24"/>
          <w:szCs w:val="24"/>
        </w:rPr>
        <w:t>секции).</w:t>
      </w:r>
    </w:p>
    <w:p w:rsidR="00F40B4B" w:rsidRPr="00AE5402" w:rsidRDefault="00F40B4B" w:rsidP="00F40B4B">
      <w:pPr>
        <w:shd w:val="clear" w:color="auto" w:fill="FFFFFF"/>
        <w:ind w:left="734"/>
        <w:rPr>
          <w:sz w:val="24"/>
          <w:szCs w:val="24"/>
        </w:rPr>
      </w:pPr>
      <w:r w:rsidRPr="00AE5402">
        <w:rPr>
          <w:color w:val="000000"/>
          <w:spacing w:val="-1"/>
          <w:sz w:val="24"/>
          <w:szCs w:val="24"/>
        </w:rPr>
        <w:t>Крым (знакомство с историческими местами Бахчисарая).</w:t>
      </w:r>
    </w:p>
    <w:p w:rsidR="00F40B4B" w:rsidRPr="00AE5402" w:rsidRDefault="00F40B4B" w:rsidP="00F40B4B">
      <w:pPr>
        <w:shd w:val="clear" w:color="auto" w:fill="FFFFFF"/>
        <w:ind w:left="24" w:right="672" w:firstLine="710"/>
        <w:jc w:val="both"/>
        <w:rPr>
          <w:sz w:val="24"/>
          <w:szCs w:val="24"/>
        </w:rPr>
      </w:pPr>
      <w:r w:rsidRPr="00AE5402">
        <w:rPr>
          <w:color w:val="000000"/>
          <w:spacing w:val="11"/>
          <w:sz w:val="24"/>
          <w:szCs w:val="24"/>
        </w:rPr>
        <w:t>Россия (характеристика основных достопримечательностей Санкт-</w:t>
      </w:r>
      <w:r w:rsidRPr="00AE5402">
        <w:rPr>
          <w:color w:val="000000"/>
          <w:spacing w:val="-2"/>
          <w:sz w:val="24"/>
          <w:szCs w:val="24"/>
        </w:rPr>
        <w:t>Петербурга).</w:t>
      </w:r>
    </w:p>
    <w:p w:rsidR="00F40B4B" w:rsidRPr="00AE5402" w:rsidRDefault="00F40B4B" w:rsidP="00F40B4B">
      <w:pPr>
        <w:shd w:val="clear" w:color="auto" w:fill="FFFFFF"/>
        <w:ind w:left="725"/>
        <w:rPr>
          <w:sz w:val="24"/>
          <w:szCs w:val="24"/>
        </w:rPr>
      </w:pPr>
      <w:r w:rsidRPr="00AE5402">
        <w:rPr>
          <w:color w:val="000000"/>
          <w:spacing w:val="-1"/>
          <w:sz w:val="24"/>
          <w:szCs w:val="24"/>
        </w:rPr>
        <w:t>Школьная жизнь (внеклассные мероприятия, школьные праздники).</w:t>
      </w:r>
    </w:p>
    <w:p w:rsidR="00F40B4B" w:rsidRPr="00AE5402" w:rsidRDefault="00F40B4B" w:rsidP="00F40B4B">
      <w:pPr>
        <w:shd w:val="clear" w:color="auto" w:fill="FFFFFF"/>
        <w:tabs>
          <w:tab w:val="left" w:pos="1565"/>
        </w:tabs>
        <w:ind w:left="725" w:right="4838"/>
        <w:rPr>
          <w:sz w:val="24"/>
          <w:szCs w:val="24"/>
        </w:rPr>
      </w:pPr>
      <w:r w:rsidRPr="00AE5402">
        <w:rPr>
          <w:color w:val="000000"/>
          <w:spacing w:val="-6"/>
          <w:sz w:val="24"/>
          <w:szCs w:val="24"/>
        </w:rPr>
        <w:t>47.8.2.</w:t>
      </w:r>
      <w:r w:rsidRPr="00AE5402">
        <w:rPr>
          <w:color w:val="000000"/>
          <w:sz w:val="24"/>
          <w:szCs w:val="24"/>
        </w:rPr>
        <w:tab/>
      </w:r>
      <w:r w:rsidRPr="00AE5402">
        <w:rPr>
          <w:color w:val="000000"/>
          <w:spacing w:val="-2"/>
          <w:sz w:val="24"/>
          <w:szCs w:val="24"/>
        </w:rPr>
        <w:t>Лексическая сторона речи.</w:t>
      </w:r>
      <w:r w:rsidRPr="00AE5402">
        <w:rPr>
          <w:color w:val="000000"/>
          <w:spacing w:val="-2"/>
          <w:sz w:val="24"/>
          <w:szCs w:val="24"/>
        </w:rPr>
        <w:br/>
        <w:t>Виды домашних обязанностей.</w:t>
      </w:r>
      <w:r w:rsidRPr="00AE5402">
        <w:rPr>
          <w:color w:val="000000"/>
          <w:spacing w:val="-2"/>
          <w:sz w:val="24"/>
          <w:szCs w:val="24"/>
        </w:rPr>
        <w:br/>
      </w:r>
      <w:r w:rsidRPr="00AE5402">
        <w:rPr>
          <w:color w:val="000000"/>
          <w:spacing w:val="-3"/>
          <w:sz w:val="24"/>
          <w:szCs w:val="24"/>
        </w:rPr>
        <w:t>Названия семейных праздников и традиций.</w:t>
      </w:r>
    </w:p>
    <w:p w:rsidR="00F40B4B" w:rsidRPr="00AE5402" w:rsidRDefault="00F40B4B" w:rsidP="00F40B4B">
      <w:pPr>
        <w:shd w:val="clear" w:color="auto" w:fill="FFFFFF"/>
        <w:ind w:left="10" w:right="538"/>
        <w:rPr>
          <w:sz w:val="24"/>
          <w:szCs w:val="24"/>
        </w:rPr>
      </w:pPr>
      <w:r w:rsidRPr="00AE5402">
        <w:rPr>
          <w:color w:val="000000"/>
          <w:spacing w:val="-1"/>
          <w:sz w:val="24"/>
          <w:szCs w:val="24"/>
        </w:rPr>
        <w:t xml:space="preserve">Кухонные приборы. Посуда. Виды обработки продуктов питания. </w:t>
      </w:r>
      <w:r w:rsidRPr="00AE5402">
        <w:rPr>
          <w:color w:val="000000"/>
          <w:spacing w:val="7"/>
          <w:sz w:val="24"/>
          <w:szCs w:val="24"/>
        </w:rPr>
        <w:t xml:space="preserve">Названия медицинских заведений. Названия заболеваний и их симптомов. </w:t>
      </w:r>
      <w:r w:rsidRPr="00AE5402">
        <w:rPr>
          <w:color w:val="000000"/>
          <w:spacing w:val="-1"/>
          <w:sz w:val="24"/>
          <w:szCs w:val="24"/>
        </w:rPr>
        <w:t>Виды лекарственных средств.</w:t>
      </w:r>
    </w:p>
    <w:p w:rsidR="00F40B4B" w:rsidRPr="00AE5402" w:rsidRDefault="00F40B4B" w:rsidP="00F40B4B">
      <w:pPr>
        <w:shd w:val="clear" w:color="auto" w:fill="FFFFFF"/>
        <w:ind w:left="720"/>
        <w:rPr>
          <w:sz w:val="24"/>
          <w:szCs w:val="24"/>
        </w:rPr>
      </w:pPr>
      <w:r w:rsidRPr="00AE5402">
        <w:rPr>
          <w:color w:val="000000"/>
          <w:spacing w:val="-1"/>
          <w:sz w:val="24"/>
          <w:szCs w:val="24"/>
        </w:rPr>
        <w:t>Жанры фильмов или представлений.</w:t>
      </w:r>
    </w:p>
    <w:p w:rsidR="00F40B4B" w:rsidRPr="00AE5402" w:rsidRDefault="00F40B4B" w:rsidP="00F40B4B">
      <w:pPr>
        <w:shd w:val="clear" w:color="auto" w:fill="FFFFFF"/>
        <w:ind w:left="720"/>
        <w:rPr>
          <w:sz w:val="24"/>
          <w:szCs w:val="24"/>
        </w:rPr>
      </w:pPr>
      <w:r w:rsidRPr="00AE5402">
        <w:rPr>
          <w:color w:val="000000"/>
          <w:spacing w:val="-1"/>
          <w:sz w:val="24"/>
          <w:szCs w:val="24"/>
        </w:rPr>
        <w:t>Элементы интерьера кинотеатра или театра.</w:t>
      </w:r>
    </w:p>
    <w:p w:rsidR="00F40B4B" w:rsidRPr="00AE5402" w:rsidRDefault="00F40B4B" w:rsidP="00F40B4B">
      <w:pPr>
        <w:shd w:val="clear" w:color="auto" w:fill="FFFFFF"/>
        <w:ind w:left="715"/>
        <w:rPr>
          <w:sz w:val="24"/>
          <w:szCs w:val="24"/>
        </w:rPr>
      </w:pPr>
      <w:r w:rsidRPr="00AE5402">
        <w:rPr>
          <w:color w:val="000000"/>
          <w:spacing w:val="-1"/>
          <w:sz w:val="24"/>
          <w:szCs w:val="24"/>
        </w:rPr>
        <w:t>Виды спортивных соревнований. Спортивные клубы, секции.</w:t>
      </w:r>
    </w:p>
    <w:p w:rsidR="00F40B4B" w:rsidRPr="00AE5402" w:rsidRDefault="00F40B4B" w:rsidP="00F40B4B">
      <w:pPr>
        <w:shd w:val="clear" w:color="auto" w:fill="FFFFFF"/>
        <w:ind w:left="710"/>
        <w:rPr>
          <w:sz w:val="24"/>
          <w:szCs w:val="24"/>
        </w:rPr>
      </w:pPr>
      <w:r w:rsidRPr="00AE5402">
        <w:rPr>
          <w:color w:val="000000"/>
          <w:spacing w:val="-1"/>
          <w:sz w:val="24"/>
          <w:szCs w:val="24"/>
        </w:rPr>
        <w:t>Исторические места города Санкт-Петербурга.</w:t>
      </w:r>
    </w:p>
    <w:p w:rsidR="00F40B4B" w:rsidRPr="00AE5402" w:rsidRDefault="00F40B4B" w:rsidP="00F40B4B">
      <w:pPr>
        <w:shd w:val="clear" w:color="auto" w:fill="FFFFFF"/>
        <w:spacing w:before="10"/>
        <w:ind w:left="710"/>
        <w:rPr>
          <w:sz w:val="24"/>
          <w:szCs w:val="24"/>
        </w:rPr>
      </w:pPr>
      <w:r w:rsidRPr="00AE5402">
        <w:rPr>
          <w:color w:val="000000"/>
          <w:spacing w:val="-1"/>
          <w:sz w:val="24"/>
          <w:szCs w:val="24"/>
        </w:rPr>
        <w:t>Исторические места города Бахчисарая.</w:t>
      </w:r>
    </w:p>
    <w:p w:rsidR="00F40B4B" w:rsidRPr="00AE5402" w:rsidRDefault="00F40B4B" w:rsidP="00F40B4B">
      <w:pPr>
        <w:shd w:val="clear" w:color="auto" w:fill="FFFFFF"/>
        <w:ind w:left="706"/>
        <w:rPr>
          <w:sz w:val="24"/>
          <w:szCs w:val="24"/>
        </w:rPr>
      </w:pPr>
      <w:r w:rsidRPr="00AE5402">
        <w:rPr>
          <w:color w:val="000000"/>
          <w:spacing w:val="-1"/>
          <w:sz w:val="24"/>
          <w:szCs w:val="24"/>
        </w:rPr>
        <w:t>Виды внеклассных мероприятий.</w:t>
      </w:r>
    </w:p>
    <w:p w:rsidR="00F40B4B" w:rsidRPr="00AE5402" w:rsidRDefault="00F40B4B" w:rsidP="00F40B4B">
      <w:pPr>
        <w:shd w:val="clear" w:color="auto" w:fill="FFFFFF"/>
        <w:tabs>
          <w:tab w:val="left" w:pos="1579"/>
        </w:tabs>
        <w:spacing w:before="307"/>
        <w:ind w:left="734"/>
        <w:rPr>
          <w:sz w:val="24"/>
          <w:szCs w:val="24"/>
        </w:rPr>
      </w:pPr>
      <w:r w:rsidRPr="00AE5402">
        <w:rPr>
          <w:color w:val="000000"/>
          <w:spacing w:val="-5"/>
          <w:sz w:val="24"/>
          <w:szCs w:val="24"/>
        </w:rPr>
        <w:t>47.8.3.</w:t>
      </w:r>
      <w:r w:rsidRPr="00AE5402">
        <w:rPr>
          <w:color w:val="000000"/>
          <w:sz w:val="24"/>
          <w:szCs w:val="24"/>
        </w:rPr>
        <w:tab/>
      </w:r>
      <w:r w:rsidRPr="00AE5402">
        <w:rPr>
          <w:color w:val="000000"/>
          <w:spacing w:val="-1"/>
          <w:sz w:val="24"/>
          <w:szCs w:val="24"/>
        </w:rPr>
        <w:t>Грамматическая сторона речи.</w:t>
      </w:r>
    </w:p>
    <w:p w:rsidR="00F40B4B" w:rsidRPr="00AE5402" w:rsidRDefault="00F40B4B" w:rsidP="00F40B4B">
      <w:pPr>
        <w:shd w:val="clear" w:color="auto" w:fill="FFFFFF"/>
        <w:spacing w:before="43"/>
        <w:ind w:left="734" w:right="1075"/>
        <w:rPr>
          <w:sz w:val="24"/>
          <w:szCs w:val="24"/>
        </w:rPr>
      </w:pPr>
      <w:r w:rsidRPr="00AE5402">
        <w:rPr>
          <w:color w:val="000000"/>
          <w:spacing w:val="-3"/>
          <w:sz w:val="24"/>
          <w:szCs w:val="24"/>
        </w:rPr>
        <w:t xml:space="preserve">Имя существительное: число единственное, множественное, падежи. </w:t>
      </w:r>
      <w:r w:rsidRPr="00AE5402">
        <w:rPr>
          <w:color w:val="000000"/>
          <w:spacing w:val="-1"/>
          <w:sz w:val="24"/>
          <w:szCs w:val="24"/>
        </w:rPr>
        <w:t>Глагол: настоящее, прошедшее и будущее время.</w:t>
      </w:r>
    </w:p>
    <w:p w:rsidR="00F40B4B" w:rsidRPr="00AE5402" w:rsidRDefault="00F40B4B" w:rsidP="00F40B4B">
      <w:pPr>
        <w:shd w:val="clear" w:color="auto" w:fill="FFFFFF"/>
        <w:ind w:left="34"/>
        <w:rPr>
          <w:sz w:val="24"/>
          <w:szCs w:val="24"/>
        </w:rPr>
      </w:pPr>
      <w:r w:rsidRPr="00AE5402">
        <w:rPr>
          <w:color w:val="000000"/>
          <w:spacing w:val="1"/>
          <w:sz w:val="24"/>
          <w:szCs w:val="24"/>
        </w:rPr>
        <w:t xml:space="preserve">Имя прилагательное: степени сравнения (яхшы - яхшыджа - энъ яхшы); </w:t>
      </w:r>
      <w:r w:rsidRPr="00AE5402">
        <w:rPr>
          <w:color w:val="000000"/>
          <w:spacing w:val="2"/>
          <w:sz w:val="24"/>
          <w:szCs w:val="24"/>
        </w:rPr>
        <w:t xml:space="preserve">Местоимение: неопределённые, отрицательные (бутюн, эписи, озь, ич кимсе, </w:t>
      </w:r>
      <w:r w:rsidRPr="00AE5402">
        <w:rPr>
          <w:color w:val="000000"/>
          <w:spacing w:val="-3"/>
          <w:sz w:val="24"/>
          <w:szCs w:val="24"/>
        </w:rPr>
        <w:t>кимдир).</w:t>
      </w:r>
    </w:p>
    <w:p w:rsidR="00F40B4B" w:rsidRPr="00AE5402" w:rsidRDefault="00F40B4B" w:rsidP="00F40B4B">
      <w:pPr>
        <w:shd w:val="clear" w:color="auto" w:fill="FFFFFF"/>
        <w:ind w:left="730" w:right="2688"/>
        <w:rPr>
          <w:sz w:val="24"/>
          <w:szCs w:val="24"/>
        </w:rPr>
      </w:pPr>
      <w:r w:rsidRPr="00AE5402">
        <w:rPr>
          <w:color w:val="000000"/>
          <w:spacing w:val="-3"/>
          <w:sz w:val="24"/>
          <w:szCs w:val="24"/>
        </w:rPr>
        <w:t xml:space="preserve">Наречие: обстоятельства, количества, места, времени. </w:t>
      </w:r>
      <w:r w:rsidRPr="00AE5402">
        <w:rPr>
          <w:color w:val="000000"/>
          <w:spacing w:val="-1"/>
          <w:sz w:val="24"/>
          <w:szCs w:val="24"/>
        </w:rPr>
        <w:t xml:space="preserve">Имя числительное: </w:t>
      </w:r>
      <w:r w:rsidRPr="00AE5402">
        <w:rPr>
          <w:color w:val="000000"/>
          <w:spacing w:val="-1"/>
          <w:sz w:val="24"/>
          <w:szCs w:val="24"/>
        </w:rPr>
        <w:lastRenderedPageBreak/>
        <w:t>количественные и порядковые. Предлог: ичюн, иле, сонъ, киби.</w:t>
      </w:r>
    </w:p>
    <w:p w:rsidR="00F40B4B" w:rsidRPr="00AE5402" w:rsidRDefault="00F40B4B" w:rsidP="00F40B4B">
      <w:pPr>
        <w:shd w:val="clear" w:color="auto" w:fill="FFFFFF"/>
        <w:tabs>
          <w:tab w:val="left" w:pos="1579"/>
        </w:tabs>
        <w:ind w:left="734"/>
        <w:rPr>
          <w:sz w:val="24"/>
          <w:szCs w:val="24"/>
        </w:rPr>
      </w:pPr>
      <w:r w:rsidRPr="00AE5402">
        <w:rPr>
          <w:color w:val="000000"/>
          <w:spacing w:val="-5"/>
          <w:sz w:val="24"/>
          <w:szCs w:val="24"/>
        </w:rPr>
        <w:t>47.8.4.</w:t>
      </w:r>
      <w:r w:rsidRPr="00AE5402">
        <w:rPr>
          <w:color w:val="000000"/>
          <w:sz w:val="24"/>
          <w:szCs w:val="24"/>
        </w:rPr>
        <w:tab/>
      </w:r>
      <w:r w:rsidRPr="00AE5402">
        <w:rPr>
          <w:color w:val="000000"/>
          <w:spacing w:val="-2"/>
          <w:sz w:val="24"/>
          <w:szCs w:val="24"/>
        </w:rPr>
        <w:t>Фонетическая сторона речи.</w:t>
      </w:r>
    </w:p>
    <w:p w:rsidR="00F40B4B" w:rsidRPr="00AE5402" w:rsidRDefault="00F40B4B" w:rsidP="00F40B4B">
      <w:pPr>
        <w:shd w:val="clear" w:color="auto" w:fill="FFFFFF"/>
        <w:ind w:left="730" w:right="538"/>
        <w:rPr>
          <w:sz w:val="24"/>
          <w:szCs w:val="24"/>
        </w:rPr>
      </w:pPr>
      <w:r w:rsidRPr="00AE5402">
        <w:rPr>
          <w:color w:val="000000"/>
          <w:spacing w:val="-3"/>
          <w:sz w:val="24"/>
          <w:szCs w:val="24"/>
        </w:rPr>
        <w:t xml:space="preserve">Углубление знаний об особенностях крымскотатарского произношения. </w:t>
      </w:r>
      <w:r w:rsidRPr="00AE5402">
        <w:rPr>
          <w:color w:val="000000"/>
          <w:spacing w:val="-1"/>
          <w:sz w:val="24"/>
          <w:szCs w:val="24"/>
        </w:rPr>
        <w:t>Интонация разного типа предложений. 47.9. Содержание обучения в 8 классе.</w:t>
      </w:r>
    </w:p>
    <w:p w:rsidR="00F40B4B" w:rsidRPr="00AE5402" w:rsidRDefault="00F40B4B" w:rsidP="00F40B4B">
      <w:pPr>
        <w:shd w:val="clear" w:color="auto" w:fill="FFFFFF"/>
        <w:tabs>
          <w:tab w:val="left" w:pos="1560"/>
        </w:tabs>
        <w:ind w:left="710"/>
        <w:rPr>
          <w:sz w:val="24"/>
          <w:szCs w:val="24"/>
        </w:rPr>
      </w:pPr>
      <w:r w:rsidRPr="00AE5402">
        <w:rPr>
          <w:color w:val="000000"/>
          <w:spacing w:val="-2"/>
          <w:sz w:val="24"/>
          <w:szCs w:val="24"/>
        </w:rPr>
        <w:t>47.9.1.</w:t>
      </w:r>
      <w:r w:rsidRPr="00AE5402">
        <w:rPr>
          <w:color w:val="000000"/>
          <w:sz w:val="24"/>
          <w:szCs w:val="24"/>
        </w:rPr>
        <w:tab/>
      </w:r>
      <w:r w:rsidRPr="00AE5402">
        <w:rPr>
          <w:color w:val="000000"/>
          <w:spacing w:val="-2"/>
          <w:sz w:val="24"/>
          <w:szCs w:val="24"/>
        </w:rPr>
        <w:t>Тематика ситуативного общения.</w:t>
      </w:r>
    </w:p>
    <w:p w:rsidR="00F40B4B" w:rsidRPr="00AE5402" w:rsidRDefault="00F40B4B" w:rsidP="00F40B4B">
      <w:pPr>
        <w:shd w:val="clear" w:color="auto" w:fill="FFFFFF"/>
        <w:ind w:left="720"/>
        <w:rPr>
          <w:sz w:val="24"/>
          <w:szCs w:val="24"/>
        </w:rPr>
      </w:pPr>
      <w:r w:rsidRPr="00AE5402">
        <w:rPr>
          <w:color w:val="000000"/>
          <w:spacing w:val="-1"/>
          <w:sz w:val="24"/>
          <w:szCs w:val="24"/>
        </w:rPr>
        <w:t>Я и мои друзья. Общение, (друзья по переписке).</w:t>
      </w:r>
    </w:p>
    <w:p w:rsidR="00F40B4B" w:rsidRPr="00AE5402" w:rsidRDefault="00F40B4B" w:rsidP="00F40B4B">
      <w:pPr>
        <w:shd w:val="clear" w:color="auto" w:fill="FFFFFF"/>
        <w:ind w:left="734"/>
        <w:rPr>
          <w:sz w:val="24"/>
          <w:szCs w:val="24"/>
        </w:rPr>
      </w:pPr>
      <w:r w:rsidRPr="00AE5402">
        <w:rPr>
          <w:color w:val="000000"/>
          <w:spacing w:val="-1"/>
          <w:sz w:val="24"/>
          <w:szCs w:val="24"/>
        </w:rPr>
        <w:t>Стиль жизни (здоровый образ жизни, активный отдых).</w:t>
      </w:r>
    </w:p>
    <w:p w:rsidR="00F40B4B" w:rsidRPr="00AE5402" w:rsidRDefault="00F40B4B" w:rsidP="00F40B4B">
      <w:pPr>
        <w:shd w:val="clear" w:color="auto" w:fill="FFFFFF"/>
        <w:ind w:left="14" w:right="14" w:firstLine="715"/>
        <w:jc w:val="both"/>
        <w:rPr>
          <w:sz w:val="24"/>
          <w:szCs w:val="24"/>
        </w:rPr>
      </w:pPr>
      <w:r w:rsidRPr="00AE5402">
        <w:rPr>
          <w:color w:val="000000"/>
          <w:spacing w:val="5"/>
          <w:sz w:val="24"/>
          <w:szCs w:val="24"/>
        </w:rPr>
        <w:t xml:space="preserve">Литература (выбор книг для чтения, любимый писатель, поэт, книга, </w:t>
      </w:r>
      <w:r w:rsidRPr="00AE5402">
        <w:rPr>
          <w:color w:val="000000"/>
          <w:spacing w:val="-1"/>
          <w:sz w:val="24"/>
          <w:szCs w:val="24"/>
        </w:rPr>
        <w:t>литературный герой, посещение библиотеки).</w:t>
      </w:r>
    </w:p>
    <w:p w:rsidR="00F40B4B" w:rsidRPr="00AE5402" w:rsidRDefault="00F40B4B" w:rsidP="00F40B4B">
      <w:pPr>
        <w:shd w:val="clear" w:color="auto" w:fill="FFFFFF"/>
        <w:ind w:left="730"/>
        <w:rPr>
          <w:sz w:val="24"/>
          <w:szCs w:val="24"/>
        </w:rPr>
      </w:pPr>
      <w:r w:rsidRPr="00AE5402">
        <w:rPr>
          <w:color w:val="000000"/>
          <w:spacing w:val="-1"/>
          <w:sz w:val="24"/>
          <w:szCs w:val="24"/>
        </w:rPr>
        <w:t>Средства массовой информации (пресса).</w:t>
      </w:r>
    </w:p>
    <w:p w:rsidR="00F40B4B" w:rsidRPr="00AE5402" w:rsidRDefault="00F40B4B" w:rsidP="00F40B4B">
      <w:pPr>
        <w:shd w:val="clear" w:color="auto" w:fill="FFFFFF"/>
        <w:ind w:left="14" w:right="14" w:firstLine="706"/>
        <w:jc w:val="both"/>
        <w:rPr>
          <w:sz w:val="24"/>
          <w:szCs w:val="24"/>
        </w:rPr>
      </w:pPr>
      <w:r w:rsidRPr="00AE5402">
        <w:rPr>
          <w:color w:val="000000"/>
          <w:sz w:val="24"/>
          <w:szCs w:val="24"/>
        </w:rPr>
        <w:t xml:space="preserve">Музыка (любимые песни, музыкальные стили, музыканты, композиторы, </w:t>
      </w:r>
      <w:r w:rsidRPr="00AE5402">
        <w:rPr>
          <w:color w:val="000000"/>
          <w:spacing w:val="-1"/>
          <w:sz w:val="24"/>
          <w:szCs w:val="24"/>
        </w:rPr>
        <w:t>исполнители, посещение концерта).</w:t>
      </w:r>
    </w:p>
    <w:p w:rsidR="00F40B4B" w:rsidRPr="00AE5402" w:rsidRDefault="00F40B4B" w:rsidP="00F40B4B">
      <w:pPr>
        <w:shd w:val="clear" w:color="auto" w:fill="FFFFFF"/>
        <w:ind w:left="715"/>
        <w:rPr>
          <w:sz w:val="24"/>
          <w:szCs w:val="24"/>
        </w:rPr>
      </w:pPr>
      <w:r w:rsidRPr="00AE5402">
        <w:rPr>
          <w:color w:val="000000"/>
          <w:spacing w:val="-1"/>
          <w:sz w:val="24"/>
          <w:szCs w:val="24"/>
        </w:rPr>
        <w:t>Крым (географическое положение, климат, население).</w:t>
      </w:r>
    </w:p>
    <w:p w:rsidR="00F40B4B" w:rsidRPr="00AE5402" w:rsidRDefault="00F40B4B" w:rsidP="00F40B4B">
      <w:pPr>
        <w:shd w:val="clear" w:color="auto" w:fill="FFFFFF"/>
        <w:ind w:left="715"/>
        <w:rPr>
          <w:sz w:val="24"/>
          <w:szCs w:val="24"/>
        </w:rPr>
      </w:pPr>
      <w:r w:rsidRPr="00AE5402">
        <w:rPr>
          <w:color w:val="000000"/>
          <w:spacing w:val="-1"/>
          <w:sz w:val="24"/>
          <w:szCs w:val="24"/>
        </w:rPr>
        <w:t>Россия (географическое положение, климат, население).</w:t>
      </w:r>
    </w:p>
    <w:p w:rsidR="00F40B4B" w:rsidRPr="00AE5402" w:rsidRDefault="00F40B4B" w:rsidP="00F40B4B">
      <w:pPr>
        <w:shd w:val="clear" w:color="auto" w:fill="FFFFFF"/>
        <w:ind w:left="710"/>
        <w:rPr>
          <w:sz w:val="24"/>
          <w:szCs w:val="24"/>
        </w:rPr>
      </w:pPr>
      <w:r w:rsidRPr="00AE5402">
        <w:rPr>
          <w:color w:val="000000"/>
          <w:spacing w:val="-1"/>
          <w:sz w:val="24"/>
          <w:szCs w:val="24"/>
        </w:rPr>
        <w:t>Школьная жизнь (Помещение. Правила поведения. Литературные встречи).</w:t>
      </w:r>
    </w:p>
    <w:p w:rsidR="00F40B4B" w:rsidRPr="00AE5402" w:rsidRDefault="00F40B4B" w:rsidP="00F40B4B">
      <w:pPr>
        <w:shd w:val="clear" w:color="auto" w:fill="FFFFFF"/>
        <w:tabs>
          <w:tab w:val="left" w:pos="1560"/>
        </w:tabs>
        <w:ind w:left="710" w:right="4838"/>
        <w:rPr>
          <w:sz w:val="24"/>
          <w:szCs w:val="24"/>
        </w:rPr>
      </w:pPr>
      <w:r w:rsidRPr="00AE5402">
        <w:rPr>
          <w:color w:val="000000"/>
          <w:spacing w:val="-4"/>
          <w:sz w:val="24"/>
          <w:szCs w:val="24"/>
        </w:rPr>
        <w:t>47.9.2.</w:t>
      </w:r>
      <w:r w:rsidRPr="00AE5402">
        <w:rPr>
          <w:color w:val="000000"/>
          <w:sz w:val="24"/>
          <w:szCs w:val="24"/>
        </w:rPr>
        <w:tab/>
      </w:r>
      <w:r w:rsidRPr="00AE5402">
        <w:rPr>
          <w:color w:val="000000"/>
          <w:spacing w:val="-2"/>
          <w:sz w:val="24"/>
          <w:szCs w:val="24"/>
        </w:rPr>
        <w:t>Лексическая сторона речи.</w:t>
      </w:r>
      <w:r w:rsidRPr="00AE5402">
        <w:rPr>
          <w:color w:val="000000"/>
          <w:spacing w:val="-2"/>
          <w:sz w:val="24"/>
          <w:szCs w:val="24"/>
        </w:rPr>
        <w:br/>
      </w:r>
      <w:r w:rsidRPr="00AE5402">
        <w:rPr>
          <w:color w:val="000000"/>
          <w:spacing w:val="-3"/>
          <w:sz w:val="24"/>
          <w:szCs w:val="24"/>
        </w:rPr>
        <w:t>Повседневные действия. Виды досуга.</w:t>
      </w:r>
    </w:p>
    <w:p w:rsidR="00F40B4B" w:rsidRPr="00AE5402" w:rsidRDefault="00F40B4B" w:rsidP="00F40B4B">
      <w:pPr>
        <w:shd w:val="clear" w:color="auto" w:fill="FFFFFF"/>
        <w:ind w:right="34" w:firstLine="710"/>
        <w:jc w:val="both"/>
        <w:rPr>
          <w:sz w:val="24"/>
          <w:szCs w:val="24"/>
        </w:rPr>
      </w:pPr>
      <w:r w:rsidRPr="00AE5402">
        <w:rPr>
          <w:color w:val="000000"/>
          <w:spacing w:val="-2"/>
          <w:sz w:val="24"/>
          <w:szCs w:val="24"/>
        </w:rPr>
        <w:t xml:space="preserve">Корреспонденция. Литературные жанры. Оборудование и услуги библиотеки. </w:t>
      </w:r>
      <w:r w:rsidRPr="00AE5402">
        <w:rPr>
          <w:color w:val="000000"/>
          <w:spacing w:val="-1"/>
          <w:sz w:val="24"/>
          <w:szCs w:val="24"/>
        </w:rPr>
        <w:t>Периодические издания.</w:t>
      </w:r>
    </w:p>
    <w:p w:rsidR="00F40B4B" w:rsidRDefault="00F40B4B" w:rsidP="00F40B4B">
      <w:pPr>
        <w:shd w:val="clear" w:color="auto" w:fill="FFFFFF"/>
        <w:ind w:left="701" w:right="1613"/>
        <w:rPr>
          <w:color w:val="000000"/>
          <w:spacing w:val="-1"/>
          <w:sz w:val="24"/>
          <w:szCs w:val="24"/>
        </w:rPr>
      </w:pPr>
      <w:r w:rsidRPr="00AE5402">
        <w:rPr>
          <w:color w:val="000000"/>
          <w:spacing w:val="-1"/>
          <w:sz w:val="24"/>
          <w:szCs w:val="24"/>
        </w:rPr>
        <w:t xml:space="preserve">Мировая музыка. Музыкальные жанры и инструменты. </w:t>
      </w:r>
      <w:r w:rsidRPr="00AE5402">
        <w:rPr>
          <w:color w:val="000000"/>
          <w:spacing w:val="-3"/>
          <w:sz w:val="24"/>
          <w:szCs w:val="24"/>
        </w:rPr>
        <w:t xml:space="preserve">Географические понятия. Страны. Столицы. Национальности. </w:t>
      </w:r>
      <w:r w:rsidRPr="00AE5402">
        <w:rPr>
          <w:color w:val="000000"/>
          <w:spacing w:val="-1"/>
          <w:sz w:val="24"/>
          <w:szCs w:val="24"/>
        </w:rPr>
        <w:t>Школа. Самоуправление в школе.</w:t>
      </w:r>
    </w:p>
    <w:p w:rsidR="00F40B4B" w:rsidRPr="00AE5402" w:rsidRDefault="00F40B4B" w:rsidP="00F40B4B">
      <w:pPr>
        <w:shd w:val="clear" w:color="auto" w:fill="FFFFFF"/>
        <w:ind w:left="701" w:right="1613"/>
        <w:rPr>
          <w:sz w:val="24"/>
          <w:szCs w:val="24"/>
        </w:rPr>
      </w:pPr>
      <w:r w:rsidRPr="00AE5402">
        <w:rPr>
          <w:color w:val="000000"/>
          <w:spacing w:val="-6"/>
          <w:sz w:val="24"/>
          <w:szCs w:val="24"/>
        </w:rPr>
        <w:t>47.9.3.</w:t>
      </w:r>
      <w:r w:rsidRPr="00AE5402">
        <w:rPr>
          <w:color w:val="000000"/>
          <w:sz w:val="24"/>
          <w:szCs w:val="24"/>
        </w:rPr>
        <w:tab/>
      </w:r>
      <w:r w:rsidRPr="00AE5402">
        <w:rPr>
          <w:color w:val="000000"/>
          <w:spacing w:val="-1"/>
          <w:sz w:val="24"/>
          <w:szCs w:val="24"/>
        </w:rPr>
        <w:t>Грамматическая сторона речи.</w:t>
      </w:r>
      <w:r w:rsidRPr="00AE5402">
        <w:rPr>
          <w:color w:val="000000"/>
          <w:spacing w:val="-1"/>
          <w:sz w:val="24"/>
          <w:szCs w:val="24"/>
        </w:rPr>
        <w:br/>
      </w:r>
      <w:r w:rsidRPr="00AE5402">
        <w:rPr>
          <w:color w:val="000000"/>
          <w:spacing w:val="-3"/>
          <w:sz w:val="24"/>
          <w:szCs w:val="24"/>
        </w:rPr>
        <w:t>Глагольные формы: причастие и деепричастие.</w:t>
      </w:r>
      <w:r w:rsidRPr="00AE5402">
        <w:rPr>
          <w:color w:val="000000"/>
          <w:spacing w:val="-3"/>
          <w:sz w:val="24"/>
          <w:szCs w:val="24"/>
        </w:rPr>
        <w:br/>
        <w:t>Местоимение: неопределённые, отрицательные.</w:t>
      </w:r>
      <w:r w:rsidRPr="00AE5402">
        <w:rPr>
          <w:color w:val="000000"/>
          <w:spacing w:val="-3"/>
          <w:sz w:val="24"/>
          <w:szCs w:val="24"/>
        </w:rPr>
        <w:br/>
        <w:t>Предлог.</w:t>
      </w:r>
    </w:p>
    <w:p w:rsidR="00F40B4B" w:rsidRPr="00AE5402" w:rsidRDefault="00F40B4B" w:rsidP="00F40B4B">
      <w:pPr>
        <w:shd w:val="clear" w:color="auto" w:fill="FFFFFF"/>
        <w:spacing w:before="5"/>
        <w:ind w:left="734"/>
        <w:rPr>
          <w:sz w:val="24"/>
          <w:szCs w:val="24"/>
        </w:rPr>
      </w:pPr>
      <w:r w:rsidRPr="00AE5402">
        <w:rPr>
          <w:color w:val="000000"/>
          <w:spacing w:val="-1"/>
          <w:sz w:val="24"/>
          <w:szCs w:val="24"/>
        </w:rPr>
        <w:t>Частицы: слова-частицы (даа, атта), частицы-аффиксы (-мы, -ми, - дыр, -дир). Модальные слова: бельки, гъалиба.</w:t>
      </w:r>
    </w:p>
    <w:p w:rsidR="00F40B4B" w:rsidRPr="00AE5402" w:rsidRDefault="00F40B4B" w:rsidP="00F40B4B">
      <w:pPr>
        <w:shd w:val="clear" w:color="auto" w:fill="FFFFFF"/>
        <w:tabs>
          <w:tab w:val="left" w:pos="1574"/>
        </w:tabs>
        <w:ind w:left="734" w:right="2688"/>
        <w:rPr>
          <w:sz w:val="24"/>
          <w:szCs w:val="24"/>
        </w:rPr>
      </w:pPr>
      <w:r w:rsidRPr="00AE5402">
        <w:rPr>
          <w:color w:val="000000"/>
          <w:spacing w:val="-6"/>
          <w:sz w:val="24"/>
          <w:szCs w:val="24"/>
        </w:rPr>
        <w:t>47.9.4.</w:t>
      </w:r>
      <w:r w:rsidRPr="00AE5402">
        <w:rPr>
          <w:color w:val="000000"/>
          <w:sz w:val="24"/>
          <w:szCs w:val="24"/>
        </w:rPr>
        <w:tab/>
      </w:r>
      <w:r w:rsidRPr="00AE5402">
        <w:rPr>
          <w:color w:val="000000"/>
          <w:spacing w:val="-2"/>
          <w:sz w:val="24"/>
          <w:szCs w:val="24"/>
        </w:rPr>
        <w:t>Фонетическая сторона речи.</w:t>
      </w:r>
      <w:r w:rsidRPr="00AE5402">
        <w:rPr>
          <w:color w:val="000000"/>
          <w:spacing w:val="-2"/>
          <w:sz w:val="24"/>
          <w:szCs w:val="24"/>
        </w:rPr>
        <w:br/>
      </w:r>
      <w:r w:rsidRPr="00AE5402">
        <w:rPr>
          <w:color w:val="000000"/>
          <w:spacing w:val="-3"/>
          <w:sz w:val="24"/>
          <w:szCs w:val="24"/>
        </w:rPr>
        <w:t>Особенности интонации разного типа предложений.</w:t>
      </w:r>
      <w:r w:rsidRPr="00AE5402">
        <w:rPr>
          <w:color w:val="000000"/>
          <w:spacing w:val="-3"/>
          <w:sz w:val="24"/>
          <w:szCs w:val="24"/>
        </w:rPr>
        <w:br/>
      </w:r>
      <w:r w:rsidRPr="00AE5402">
        <w:rPr>
          <w:color w:val="000000"/>
          <w:spacing w:val="-1"/>
          <w:sz w:val="24"/>
          <w:szCs w:val="24"/>
        </w:rPr>
        <w:t>47.10. Содержание обучения в 9 классе.</w:t>
      </w:r>
    </w:p>
    <w:p w:rsidR="00F40B4B" w:rsidRPr="00AE5402" w:rsidRDefault="00F40B4B" w:rsidP="00F40B4B">
      <w:pPr>
        <w:shd w:val="clear" w:color="auto" w:fill="FFFFFF"/>
        <w:tabs>
          <w:tab w:val="left" w:pos="1694"/>
        </w:tabs>
        <w:ind w:left="720"/>
        <w:rPr>
          <w:sz w:val="24"/>
          <w:szCs w:val="24"/>
        </w:rPr>
      </w:pPr>
      <w:r w:rsidRPr="00AE5402">
        <w:rPr>
          <w:color w:val="000000"/>
          <w:spacing w:val="-5"/>
          <w:sz w:val="24"/>
          <w:szCs w:val="24"/>
        </w:rPr>
        <w:t>47.10.1.</w:t>
      </w:r>
      <w:r w:rsidRPr="00AE5402">
        <w:rPr>
          <w:color w:val="000000"/>
          <w:sz w:val="24"/>
          <w:szCs w:val="24"/>
        </w:rPr>
        <w:tab/>
      </w:r>
      <w:r w:rsidRPr="00AE5402">
        <w:rPr>
          <w:color w:val="000000"/>
          <w:spacing w:val="-2"/>
          <w:sz w:val="24"/>
          <w:szCs w:val="24"/>
        </w:rPr>
        <w:t>Тематика ситуативного общения.</w:t>
      </w:r>
    </w:p>
    <w:p w:rsidR="00F40B4B" w:rsidRPr="00AE5402" w:rsidRDefault="00F40B4B" w:rsidP="00F40B4B">
      <w:pPr>
        <w:shd w:val="clear" w:color="auto" w:fill="FFFFFF"/>
        <w:ind w:left="29" w:right="5" w:firstLine="691"/>
        <w:jc w:val="both"/>
        <w:rPr>
          <w:sz w:val="24"/>
          <w:szCs w:val="24"/>
        </w:rPr>
      </w:pPr>
      <w:r w:rsidRPr="00AE5402">
        <w:rPr>
          <w:color w:val="000000"/>
          <w:sz w:val="24"/>
          <w:szCs w:val="24"/>
        </w:rPr>
        <w:t xml:space="preserve">Я, моя семья, друзья (индивидуальность человека, формирования личности, </w:t>
      </w:r>
      <w:r w:rsidRPr="00AE5402">
        <w:rPr>
          <w:color w:val="000000"/>
          <w:spacing w:val="-2"/>
          <w:sz w:val="24"/>
          <w:szCs w:val="24"/>
        </w:rPr>
        <w:t>автобиография).</w:t>
      </w:r>
    </w:p>
    <w:p w:rsidR="00F40B4B" w:rsidRPr="00AE5402" w:rsidRDefault="00F40B4B" w:rsidP="00F40B4B">
      <w:pPr>
        <w:shd w:val="clear" w:color="auto" w:fill="FFFFFF"/>
        <w:ind w:left="730"/>
        <w:rPr>
          <w:sz w:val="24"/>
          <w:szCs w:val="24"/>
        </w:rPr>
      </w:pPr>
      <w:r w:rsidRPr="00AE5402">
        <w:rPr>
          <w:color w:val="000000"/>
          <w:spacing w:val="-1"/>
          <w:sz w:val="24"/>
          <w:szCs w:val="24"/>
        </w:rPr>
        <w:t>Природа и погода (окружающая среда, охрана окружающей среды).</w:t>
      </w:r>
    </w:p>
    <w:p w:rsidR="00F40B4B" w:rsidRPr="00AE5402" w:rsidRDefault="00F40B4B" w:rsidP="00F40B4B">
      <w:pPr>
        <w:shd w:val="clear" w:color="auto" w:fill="FFFFFF"/>
        <w:ind w:left="730"/>
        <w:rPr>
          <w:sz w:val="24"/>
          <w:szCs w:val="24"/>
        </w:rPr>
      </w:pPr>
      <w:r w:rsidRPr="00AE5402">
        <w:rPr>
          <w:color w:val="000000"/>
          <w:spacing w:val="-3"/>
          <w:sz w:val="24"/>
          <w:szCs w:val="24"/>
        </w:rPr>
        <w:t>Одежда (мода).</w:t>
      </w:r>
    </w:p>
    <w:p w:rsidR="00F40B4B" w:rsidRPr="00AE5402" w:rsidRDefault="00F40B4B" w:rsidP="00F40B4B">
      <w:pPr>
        <w:shd w:val="clear" w:color="auto" w:fill="FFFFFF"/>
        <w:ind w:left="19" w:right="5" w:firstLine="715"/>
        <w:jc w:val="both"/>
        <w:rPr>
          <w:sz w:val="24"/>
          <w:szCs w:val="24"/>
        </w:rPr>
      </w:pPr>
      <w:r w:rsidRPr="00AE5402">
        <w:rPr>
          <w:color w:val="000000"/>
          <w:spacing w:val="-1"/>
          <w:sz w:val="24"/>
          <w:szCs w:val="24"/>
        </w:rPr>
        <w:t>Средства массовой информации (Интернет, телевидение и радио, программы, любимая радио- или телепередача).</w:t>
      </w:r>
    </w:p>
    <w:p w:rsidR="00F40B4B" w:rsidRPr="00AE5402" w:rsidRDefault="00F40B4B" w:rsidP="00F40B4B">
      <w:pPr>
        <w:shd w:val="clear" w:color="auto" w:fill="FFFFFF"/>
        <w:ind w:left="24" w:right="10" w:firstLine="701"/>
        <w:jc w:val="both"/>
        <w:rPr>
          <w:sz w:val="24"/>
          <w:szCs w:val="24"/>
        </w:rPr>
      </w:pPr>
      <w:r w:rsidRPr="00AE5402">
        <w:rPr>
          <w:color w:val="000000"/>
          <w:spacing w:val="7"/>
          <w:sz w:val="24"/>
          <w:szCs w:val="24"/>
        </w:rPr>
        <w:t xml:space="preserve">Молодёжная культура (течения молодёжной культуры, молодёжные </w:t>
      </w:r>
      <w:r w:rsidRPr="00AE5402">
        <w:rPr>
          <w:color w:val="000000"/>
          <w:spacing w:val="-1"/>
          <w:sz w:val="24"/>
          <w:szCs w:val="24"/>
        </w:rPr>
        <w:t>организации, клубы по интересам).</w:t>
      </w:r>
    </w:p>
    <w:p w:rsidR="00F40B4B" w:rsidRPr="00AE5402" w:rsidRDefault="00F40B4B" w:rsidP="00F40B4B">
      <w:pPr>
        <w:shd w:val="clear" w:color="auto" w:fill="FFFFFF"/>
        <w:ind w:left="19" w:right="14" w:firstLine="706"/>
        <w:jc w:val="both"/>
        <w:rPr>
          <w:sz w:val="24"/>
          <w:szCs w:val="24"/>
        </w:rPr>
      </w:pPr>
      <w:r w:rsidRPr="00AE5402">
        <w:rPr>
          <w:color w:val="000000"/>
          <w:spacing w:val="12"/>
          <w:sz w:val="24"/>
          <w:szCs w:val="24"/>
        </w:rPr>
        <w:t xml:space="preserve">Наука и технический прогресс (известные учёные и изобретатели, </w:t>
      </w:r>
      <w:r w:rsidRPr="00AE5402">
        <w:rPr>
          <w:color w:val="000000"/>
          <w:spacing w:val="-1"/>
          <w:sz w:val="24"/>
          <w:szCs w:val="24"/>
        </w:rPr>
        <w:t>современные устройства в жизни и быту).</w:t>
      </w:r>
    </w:p>
    <w:p w:rsidR="00F40B4B" w:rsidRPr="00AE5402" w:rsidRDefault="00F40B4B" w:rsidP="00F40B4B">
      <w:pPr>
        <w:shd w:val="clear" w:color="auto" w:fill="FFFFFF"/>
        <w:ind w:left="19" w:firstLine="706"/>
        <w:jc w:val="both"/>
        <w:rPr>
          <w:sz w:val="24"/>
          <w:szCs w:val="24"/>
        </w:rPr>
      </w:pPr>
      <w:r w:rsidRPr="00AE5402">
        <w:rPr>
          <w:color w:val="000000"/>
          <w:spacing w:val="31"/>
          <w:sz w:val="24"/>
          <w:szCs w:val="24"/>
        </w:rPr>
        <w:t xml:space="preserve">Тюркоязычные страны (общая характеристика, крупные города </w:t>
      </w:r>
      <w:r w:rsidRPr="00AE5402">
        <w:rPr>
          <w:color w:val="000000"/>
          <w:spacing w:val="-1"/>
          <w:sz w:val="24"/>
          <w:szCs w:val="24"/>
        </w:rPr>
        <w:t>и исторические достопримечательности).</w:t>
      </w:r>
    </w:p>
    <w:p w:rsidR="00F40B4B" w:rsidRPr="00AE5402" w:rsidRDefault="00F40B4B" w:rsidP="00F40B4B">
      <w:pPr>
        <w:shd w:val="clear" w:color="auto" w:fill="FFFFFF"/>
        <w:ind w:left="715"/>
        <w:rPr>
          <w:sz w:val="24"/>
          <w:szCs w:val="24"/>
        </w:rPr>
      </w:pPr>
      <w:r w:rsidRPr="00AE5402">
        <w:rPr>
          <w:color w:val="000000"/>
          <w:spacing w:val="-1"/>
          <w:sz w:val="24"/>
          <w:szCs w:val="24"/>
        </w:rPr>
        <w:t>Работа и профессия (характеристики профессий).</w:t>
      </w:r>
    </w:p>
    <w:p w:rsidR="00F40B4B" w:rsidRPr="00AE5402" w:rsidRDefault="00F40B4B" w:rsidP="00F40B4B">
      <w:pPr>
        <w:shd w:val="clear" w:color="auto" w:fill="FFFFFF"/>
        <w:tabs>
          <w:tab w:val="left" w:pos="1694"/>
        </w:tabs>
        <w:ind w:left="720" w:right="4838"/>
        <w:rPr>
          <w:sz w:val="24"/>
          <w:szCs w:val="24"/>
        </w:rPr>
      </w:pPr>
      <w:r w:rsidRPr="00AE5402">
        <w:rPr>
          <w:color w:val="000000"/>
          <w:spacing w:val="-5"/>
          <w:sz w:val="24"/>
          <w:szCs w:val="24"/>
        </w:rPr>
        <w:t>47.10.2.</w:t>
      </w:r>
      <w:r w:rsidRPr="00AE5402">
        <w:rPr>
          <w:color w:val="000000"/>
          <w:sz w:val="24"/>
          <w:szCs w:val="24"/>
        </w:rPr>
        <w:tab/>
      </w:r>
      <w:r w:rsidRPr="00AE5402">
        <w:rPr>
          <w:color w:val="000000"/>
          <w:spacing w:val="-4"/>
          <w:sz w:val="24"/>
          <w:szCs w:val="24"/>
        </w:rPr>
        <w:t>Лексическая сторона речи.</w:t>
      </w:r>
      <w:r w:rsidRPr="00AE5402">
        <w:rPr>
          <w:color w:val="000000"/>
          <w:spacing w:val="-4"/>
          <w:sz w:val="24"/>
          <w:szCs w:val="24"/>
        </w:rPr>
        <w:br/>
      </w:r>
      <w:r w:rsidRPr="00AE5402">
        <w:rPr>
          <w:color w:val="000000"/>
          <w:spacing w:val="-2"/>
          <w:sz w:val="24"/>
          <w:szCs w:val="24"/>
        </w:rPr>
        <w:t>Личные данные.</w:t>
      </w:r>
    </w:p>
    <w:p w:rsidR="00F40B4B" w:rsidRPr="00AE5402" w:rsidRDefault="00F40B4B" w:rsidP="00F40B4B">
      <w:pPr>
        <w:shd w:val="clear" w:color="auto" w:fill="FFFFFF"/>
        <w:ind w:left="10" w:right="14" w:firstLine="701"/>
        <w:jc w:val="both"/>
        <w:rPr>
          <w:sz w:val="24"/>
          <w:szCs w:val="24"/>
        </w:rPr>
      </w:pPr>
      <w:r w:rsidRPr="00AE5402">
        <w:rPr>
          <w:color w:val="000000"/>
          <w:spacing w:val="22"/>
          <w:sz w:val="24"/>
          <w:szCs w:val="24"/>
        </w:rPr>
        <w:t xml:space="preserve">Природные ресурсы. Проблемы окружающей среды. Растительный </w:t>
      </w:r>
      <w:r w:rsidRPr="00AE5402">
        <w:rPr>
          <w:color w:val="000000"/>
          <w:spacing w:val="-2"/>
          <w:sz w:val="24"/>
          <w:szCs w:val="24"/>
        </w:rPr>
        <w:t>и животный мир.</w:t>
      </w:r>
    </w:p>
    <w:p w:rsidR="00F40B4B" w:rsidRPr="00AE5402" w:rsidRDefault="00F40B4B" w:rsidP="00F40B4B">
      <w:pPr>
        <w:shd w:val="clear" w:color="auto" w:fill="FFFFFF"/>
        <w:ind w:left="715"/>
        <w:rPr>
          <w:sz w:val="24"/>
          <w:szCs w:val="24"/>
        </w:rPr>
      </w:pPr>
      <w:r w:rsidRPr="00AE5402">
        <w:rPr>
          <w:color w:val="000000"/>
          <w:spacing w:val="-2"/>
          <w:sz w:val="24"/>
          <w:szCs w:val="24"/>
        </w:rPr>
        <w:t>Элементы одежды.</w:t>
      </w:r>
    </w:p>
    <w:p w:rsidR="00F40B4B" w:rsidRPr="00AE5402" w:rsidRDefault="00F40B4B" w:rsidP="00F40B4B">
      <w:pPr>
        <w:shd w:val="clear" w:color="auto" w:fill="FFFFFF"/>
        <w:ind w:left="710"/>
        <w:rPr>
          <w:sz w:val="24"/>
          <w:szCs w:val="24"/>
        </w:rPr>
      </w:pPr>
      <w:r w:rsidRPr="00AE5402">
        <w:rPr>
          <w:color w:val="000000"/>
          <w:spacing w:val="-1"/>
          <w:sz w:val="24"/>
          <w:szCs w:val="24"/>
        </w:rPr>
        <w:t>Виды радио- и телепрограмм.</w:t>
      </w:r>
    </w:p>
    <w:p w:rsidR="00F40B4B" w:rsidRPr="00AE5402" w:rsidRDefault="00F40B4B" w:rsidP="00F40B4B">
      <w:pPr>
        <w:shd w:val="clear" w:color="auto" w:fill="FFFFFF"/>
        <w:ind w:left="715"/>
        <w:rPr>
          <w:sz w:val="24"/>
          <w:szCs w:val="24"/>
        </w:rPr>
      </w:pPr>
      <w:r w:rsidRPr="00AE5402">
        <w:rPr>
          <w:color w:val="000000"/>
          <w:spacing w:val="-2"/>
          <w:sz w:val="24"/>
          <w:szCs w:val="24"/>
        </w:rPr>
        <w:t>Течения молодёжной культуры.</w:t>
      </w:r>
    </w:p>
    <w:p w:rsidR="00F40B4B" w:rsidRPr="00AE5402" w:rsidRDefault="00F40B4B" w:rsidP="00F40B4B">
      <w:pPr>
        <w:shd w:val="clear" w:color="auto" w:fill="FFFFFF"/>
        <w:ind w:left="706"/>
        <w:rPr>
          <w:sz w:val="24"/>
          <w:szCs w:val="24"/>
        </w:rPr>
      </w:pPr>
      <w:r w:rsidRPr="00AE5402">
        <w:rPr>
          <w:color w:val="000000"/>
          <w:spacing w:val="-1"/>
          <w:sz w:val="24"/>
          <w:szCs w:val="24"/>
        </w:rPr>
        <w:t>Виды наук. Изобретения. Электронные и технические устройства.</w:t>
      </w:r>
    </w:p>
    <w:p w:rsidR="00F40B4B" w:rsidRPr="00AE5402" w:rsidRDefault="00F40B4B" w:rsidP="00F40B4B">
      <w:pPr>
        <w:shd w:val="clear" w:color="auto" w:fill="FFFFFF"/>
        <w:spacing w:before="187"/>
        <w:ind w:left="34"/>
        <w:rPr>
          <w:sz w:val="24"/>
          <w:szCs w:val="24"/>
        </w:rPr>
      </w:pPr>
      <w:r w:rsidRPr="00AE5402">
        <w:rPr>
          <w:color w:val="000000"/>
          <w:spacing w:val="8"/>
          <w:sz w:val="24"/>
          <w:szCs w:val="24"/>
        </w:rPr>
        <w:t xml:space="preserve">Названия тюркоязычных стран и их столицы. Названия крупных городов </w:t>
      </w:r>
      <w:r w:rsidRPr="00AE5402">
        <w:rPr>
          <w:color w:val="000000"/>
          <w:spacing w:val="-1"/>
          <w:sz w:val="24"/>
          <w:szCs w:val="24"/>
        </w:rPr>
        <w:t>тюркоязычных стран. Достопримечательности истории и культуры. Профессиональные качества. Трудовые навыки.</w:t>
      </w:r>
    </w:p>
    <w:p w:rsidR="00F40B4B" w:rsidRPr="00AE5402" w:rsidRDefault="00F40B4B" w:rsidP="00F40B4B">
      <w:pPr>
        <w:shd w:val="clear" w:color="auto" w:fill="FFFFFF"/>
        <w:tabs>
          <w:tab w:val="left" w:pos="1718"/>
        </w:tabs>
        <w:ind w:left="734" w:right="3763"/>
        <w:rPr>
          <w:sz w:val="24"/>
          <w:szCs w:val="24"/>
        </w:rPr>
      </w:pPr>
      <w:r w:rsidRPr="00AE5402">
        <w:rPr>
          <w:color w:val="000000"/>
          <w:spacing w:val="-5"/>
          <w:sz w:val="24"/>
          <w:szCs w:val="24"/>
        </w:rPr>
        <w:t>47.10.3.</w:t>
      </w:r>
      <w:r w:rsidRPr="00AE5402">
        <w:rPr>
          <w:color w:val="000000"/>
          <w:sz w:val="24"/>
          <w:szCs w:val="24"/>
        </w:rPr>
        <w:tab/>
      </w:r>
      <w:r w:rsidRPr="00AE5402">
        <w:rPr>
          <w:color w:val="000000"/>
          <w:spacing w:val="-2"/>
          <w:sz w:val="24"/>
          <w:szCs w:val="24"/>
        </w:rPr>
        <w:t>Грамматическая сторона речи.</w:t>
      </w:r>
      <w:r w:rsidRPr="00AE5402">
        <w:rPr>
          <w:color w:val="000000"/>
          <w:spacing w:val="-2"/>
          <w:sz w:val="24"/>
          <w:szCs w:val="24"/>
        </w:rPr>
        <w:br/>
      </w:r>
      <w:r w:rsidRPr="00AE5402">
        <w:rPr>
          <w:color w:val="000000"/>
          <w:spacing w:val="-3"/>
          <w:sz w:val="24"/>
          <w:szCs w:val="24"/>
        </w:rPr>
        <w:t>Правильное употребление простых структур.</w:t>
      </w:r>
    </w:p>
    <w:p w:rsidR="00F40B4B" w:rsidRPr="00AE5402" w:rsidRDefault="00F40B4B" w:rsidP="00F40B4B">
      <w:pPr>
        <w:shd w:val="clear" w:color="auto" w:fill="FFFFFF"/>
        <w:ind w:left="734"/>
        <w:rPr>
          <w:sz w:val="24"/>
          <w:szCs w:val="24"/>
        </w:rPr>
      </w:pPr>
      <w:r w:rsidRPr="00AE5402">
        <w:rPr>
          <w:color w:val="000000"/>
          <w:spacing w:val="-2"/>
          <w:sz w:val="24"/>
          <w:szCs w:val="24"/>
        </w:rPr>
        <w:lastRenderedPageBreak/>
        <w:t xml:space="preserve">Прямая и косвенная речь (утвердительное предложение; приказы и просьбы). </w:t>
      </w:r>
      <w:r w:rsidRPr="00AE5402">
        <w:rPr>
          <w:color w:val="000000"/>
          <w:spacing w:val="-1"/>
          <w:sz w:val="24"/>
          <w:szCs w:val="24"/>
        </w:rPr>
        <w:t>Предложение: сложносочинённое и сложноподчинённое.</w:t>
      </w:r>
    </w:p>
    <w:p w:rsidR="00F40B4B" w:rsidRPr="00AE5402" w:rsidRDefault="00F40B4B" w:rsidP="00F40B4B">
      <w:pPr>
        <w:shd w:val="clear" w:color="auto" w:fill="FFFFFF"/>
        <w:tabs>
          <w:tab w:val="left" w:pos="1718"/>
        </w:tabs>
        <w:ind w:left="734"/>
        <w:rPr>
          <w:sz w:val="24"/>
          <w:szCs w:val="24"/>
        </w:rPr>
      </w:pPr>
      <w:r w:rsidRPr="00AE5402">
        <w:rPr>
          <w:color w:val="000000"/>
          <w:spacing w:val="-5"/>
          <w:sz w:val="24"/>
          <w:szCs w:val="24"/>
        </w:rPr>
        <w:t>47.10.4.</w:t>
      </w:r>
      <w:r w:rsidRPr="00AE5402">
        <w:rPr>
          <w:color w:val="000000"/>
          <w:sz w:val="24"/>
          <w:szCs w:val="24"/>
        </w:rPr>
        <w:tab/>
      </w:r>
      <w:r w:rsidRPr="00AE5402">
        <w:rPr>
          <w:color w:val="000000"/>
          <w:spacing w:val="-2"/>
          <w:sz w:val="24"/>
          <w:szCs w:val="24"/>
        </w:rPr>
        <w:t>Фонетическая сторона речи.</w:t>
      </w:r>
    </w:p>
    <w:p w:rsidR="00F40B4B" w:rsidRPr="00AE5402" w:rsidRDefault="00F40B4B" w:rsidP="00F40B4B">
      <w:pPr>
        <w:shd w:val="clear" w:color="auto" w:fill="FFFFFF"/>
        <w:spacing w:before="5"/>
        <w:ind w:left="29" w:right="24" w:firstLine="701"/>
        <w:jc w:val="both"/>
        <w:rPr>
          <w:sz w:val="24"/>
          <w:szCs w:val="24"/>
        </w:rPr>
      </w:pPr>
      <w:r w:rsidRPr="00AE5402">
        <w:rPr>
          <w:color w:val="000000"/>
          <w:spacing w:val="1"/>
          <w:sz w:val="24"/>
          <w:szCs w:val="24"/>
        </w:rPr>
        <w:t xml:space="preserve">Произношение в целом достаточно чётко для понимания. Во время общения </w:t>
      </w:r>
      <w:r w:rsidRPr="00AE5402">
        <w:rPr>
          <w:color w:val="000000"/>
          <w:spacing w:val="-1"/>
          <w:sz w:val="24"/>
          <w:szCs w:val="24"/>
        </w:rPr>
        <w:t>может возникать необходимость переспрашивать и повторять.</w:t>
      </w:r>
    </w:p>
    <w:p w:rsidR="00F40B4B" w:rsidRPr="00AE5402" w:rsidRDefault="00F40B4B" w:rsidP="00F40B4B">
      <w:pPr>
        <w:shd w:val="clear" w:color="auto" w:fill="FFFFFF"/>
        <w:ind w:left="730"/>
        <w:rPr>
          <w:sz w:val="24"/>
          <w:szCs w:val="24"/>
        </w:rPr>
      </w:pPr>
      <w:r w:rsidRPr="00AE5402">
        <w:rPr>
          <w:color w:val="000000"/>
          <w:spacing w:val="-1"/>
          <w:sz w:val="24"/>
          <w:szCs w:val="24"/>
        </w:rPr>
        <w:t>Интонация сложного предложения.</w:t>
      </w:r>
    </w:p>
    <w:p w:rsidR="00F40B4B" w:rsidRPr="00AE5402" w:rsidRDefault="00F40B4B" w:rsidP="00F40B4B">
      <w:pPr>
        <w:shd w:val="clear" w:color="auto" w:fill="FFFFFF"/>
        <w:ind w:left="24" w:right="24" w:firstLine="710"/>
        <w:jc w:val="both"/>
        <w:rPr>
          <w:sz w:val="24"/>
          <w:szCs w:val="24"/>
        </w:rPr>
      </w:pPr>
      <w:r w:rsidRPr="00AE5402">
        <w:rPr>
          <w:color w:val="000000"/>
          <w:sz w:val="24"/>
          <w:szCs w:val="24"/>
        </w:rPr>
        <w:t xml:space="preserve">47.11. Планируемые результаты освоения программы по государственному </w:t>
      </w:r>
      <w:r w:rsidRPr="00AE5402">
        <w:rPr>
          <w:color w:val="000000"/>
          <w:spacing w:val="-1"/>
          <w:sz w:val="24"/>
          <w:szCs w:val="24"/>
        </w:rPr>
        <w:t>(крымскотатарскому) языку на уровне основного общего образования.</w:t>
      </w:r>
    </w:p>
    <w:p w:rsidR="00F40B4B" w:rsidRPr="00AE5402" w:rsidRDefault="00F40B4B" w:rsidP="00F40B4B">
      <w:pPr>
        <w:shd w:val="clear" w:color="auto" w:fill="FFFFFF"/>
        <w:ind w:left="24" w:right="19" w:firstLine="706"/>
        <w:jc w:val="both"/>
        <w:rPr>
          <w:sz w:val="24"/>
          <w:szCs w:val="24"/>
        </w:rPr>
      </w:pPr>
      <w:r w:rsidRPr="00AE5402">
        <w:rPr>
          <w:color w:val="000000"/>
          <w:spacing w:val="1"/>
          <w:sz w:val="24"/>
          <w:szCs w:val="24"/>
        </w:rPr>
        <w:t xml:space="preserve">47.11.1. В результате изучения государственного (крымскотатарского) языка </w:t>
      </w:r>
      <w:r w:rsidRPr="00AE5402">
        <w:rPr>
          <w:color w:val="000000"/>
          <w:sz w:val="24"/>
          <w:szCs w:val="24"/>
        </w:rPr>
        <w:t xml:space="preserve">на уровне основного общего образования у обучающегося будут сформированы </w:t>
      </w:r>
      <w:r w:rsidRPr="00AE5402">
        <w:rPr>
          <w:color w:val="000000"/>
          <w:spacing w:val="-2"/>
          <w:sz w:val="24"/>
          <w:szCs w:val="24"/>
        </w:rPr>
        <w:t>следующие личностные результаты:</w:t>
      </w:r>
    </w:p>
    <w:p w:rsidR="00F40B4B" w:rsidRPr="00AE5402" w:rsidRDefault="00F40B4B" w:rsidP="00F40B4B">
      <w:pPr>
        <w:shd w:val="clear" w:color="auto" w:fill="FFFFFF"/>
        <w:ind w:left="754"/>
        <w:rPr>
          <w:sz w:val="24"/>
          <w:szCs w:val="24"/>
        </w:rPr>
      </w:pPr>
      <w:r w:rsidRPr="00AE5402">
        <w:rPr>
          <w:color w:val="000000"/>
          <w:spacing w:val="-3"/>
          <w:sz w:val="24"/>
          <w:szCs w:val="24"/>
        </w:rPr>
        <w:t>1) гражданского воспитания:</w:t>
      </w:r>
    </w:p>
    <w:p w:rsidR="00F40B4B" w:rsidRPr="00AE5402" w:rsidRDefault="00F40B4B" w:rsidP="00F40B4B">
      <w:pPr>
        <w:shd w:val="clear" w:color="auto" w:fill="FFFFFF"/>
        <w:ind w:left="10" w:right="34" w:firstLine="715"/>
        <w:jc w:val="both"/>
        <w:rPr>
          <w:sz w:val="24"/>
          <w:szCs w:val="24"/>
        </w:rPr>
      </w:pPr>
      <w:r w:rsidRPr="00AE5402">
        <w:rPr>
          <w:color w:val="000000"/>
          <w:sz w:val="24"/>
          <w:szCs w:val="24"/>
        </w:rPr>
        <w:t xml:space="preserve">готовность к выполнению обязанностей гражданина и реализации его прав, </w:t>
      </w:r>
      <w:r w:rsidRPr="00AE5402">
        <w:rPr>
          <w:color w:val="000000"/>
          <w:spacing w:val="10"/>
          <w:sz w:val="24"/>
          <w:szCs w:val="24"/>
        </w:rPr>
        <w:t xml:space="preserve">уважение прав, свобод и законных интересов других людей, активное участие </w:t>
      </w:r>
      <w:r w:rsidRPr="00AE5402">
        <w:rPr>
          <w:color w:val="000000"/>
          <w:sz w:val="24"/>
          <w:szCs w:val="24"/>
        </w:rPr>
        <w:t xml:space="preserve">в жизни семьи, образовательной организации, местного сообщества, родного края, </w:t>
      </w:r>
      <w:r w:rsidRPr="00AE5402">
        <w:rPr>
          <w:color w:val="000000"/>
          <w:spacing w:val="1"/>
          <w:sz w:val="24"/>
          <w:szCs w:val="24"/>
        </w:rPr>
        <w:t xml:space="preserve">страны, в том числе в сопоставлении с ситуациями, отражёнными в литературных </w:t>
      </w:r>
      <w:r w:rsidRPr="00AE5402">
        <w:rPr>
          <w:color w:val="000000"/>
          <w:spacing w:val="-1"/>
          <w:sz w:val="24"/>
          <w:szCs w:val="24"/>
        </w:rPr>
        <w:t>произведениях, написанных на крымскотатарском языке;</w:t>
      </w:r>
    </w:p>
    <w:p w:rsidR="00F40B4B" w:rsidRPr="00AE5402" w:rsidRDefault="00F40B4B" w:rsidP="00F40B4B">
      <w:pPr>
        <w:shd w:val="clear" w:color="auto" w:fill="FFFFFF"/>
        <w:ind w:left="720"/>
        <w:rPr>
          <w:sz w:val="24"/>
          <w:szCs w:val="24"/>
        </w:rPr>
      </w:pPr>
      <w:r w:rsidRPr="00AE5402">
        <w:rPr>
          <w:color w:val="000000"/>
          <w:spacing w:val="-1"/>
          <w:sz w:val="24"/>
          <w:szCs w:val="24"/>
        </w:rPr>
        <w:t>неприятие любых форм экстремизма, дискриминации;</w:t>
      </w:r>
    </w:p>
    <w:p w:rsidR="00F40B4B" w:rsidRPr="00AE5402" w:rsidRDefault="00F40B4B" w:rsidP="00F40B4B">
      <w:pPr>
        <w:shd w:val="clear" w:color="auto" w:fill="FFFFFF"/>
        <w:ind w:left="715"/>
        <w:rPr>
          <w:sz w:val="24"/>
          <w:szCs w:val="24"/>
        </w:rPr>
      </w:pPr>
      <w:r w:rsidRPr="00AE5402">
        <w:rPr>
          <w:color w:val="000000"/>
          <w:spacing w:val="-1"/>
          <w:sz w:val="24"/>
          <w:szCs w:val="24"/>
        </w:rPr>
        <w:t>понимание роли различных социальных институтов в жизни человека;</w:t>
      </w:r>
    </w:p>
    <w:p w:rsidR="00F40B4B" w:rsidRPr="00AE5402" w:rsidRDefault="00F40B4B" w:rsidP="00F40B4B">
      <w:pPr>
        <w:shd w:val="clear" w:color="auto" w:fill="FFFFFF"/>
        <w:ind w:left="5" w:right="48" w:firstLine="706"/>
        <w:jc w:val="both"/>
        <w:rPr>
          <w:sz w:val="24"/>
          <w:szCs w:val="24"/>
        </w:rPr>
      </w:pPr>
      <w:r w:rsidRPr="00AE5402">
        <w:rPr>
          <w:color w:val="000000"/>
          <w:sz w:val="24"/>
          <w:szCs w:val="24"/>
        </w:rPr>
        <w:t xml:space="preserve">представление об основных правах, свободах и обязанностях гражданина, </w:t>
      </w:r>
      <w:r w:rsidRPr="00AE5402">
        <w:rPr>
          <w:color w:val="000000"/>
          <w:spacing w:val="9"/>
          <w:sz w:val="24"/>
          <w:szCs w:val="24"/>
        </w:rPr>
        <w:t xml:space="preserve">социальных нормах и правилах межличностных отношений в поликультурном </w:t>
      </w:r>
      <w:r w:rsidRPr="00AE5402">
        <w:rPr>
          <w:color w:val="000000"/>
          <w:spacing w:val="-1"/>
          <w:sz w:val="24"/>
          <w:szCs w:val="24"/>
        </w:rPr>
        <w:t>и многоконфессиональном обществе, формируемое в том числе на основе примеров из литературных произведений, написанных на крымскотатарском языке;</w:t>
      </w:r>
    </w:p>
    <w:p w:rsidR="00F40B4B" w:rsidRPr="00AE5402" w:rsidRDefault="00F40B4B" w:rsidP="00F40B4B">
      <w:pPr>
        <w:shd w:val="clear" w:color="auto" w:fill="FFFFFF"/>
        <w:ind w:right="43" w:firstLine="710"/>
        <w:jc w:val="both"/>
        <w:rPr>
          <w:sz w:val="24"/>
          <w:szCs w:val="24"/>
        </w:rPr>
      </w:pPr>
      <w:r w:rsidRPr="00AE5402">
        <w:rPr>
          <w:color w:val="000000"/>
          <w:spacing w:val="22"/>
          <w:sz w:val="24"/>
          <w:szCs w:val="24"/>
        </w:rPr>
        <w:t xml:space="preserve">готовность к разнообразной совместной деятельности, стремление </w:t>
      </w:r>
      <w:r w:rsidRPr="00AE5402">
        <w:rPr>
          <w:color w:val="000000"/>
          <w:spacing w:val="16"/>
          <w:sz w:val="24"/>
          <w:szCs w:val="24"/>
        </w:rPr>
        <w:t xml:space="preserve">к взаимопониманию и взаимопомощи, активное участие в самоуправлении </w:t>
      </w:r>
      <w:r w:rsidRPr="00AE5402">
        <w:rPr>
          <w:color w:val="000000"/>
          <w:spacing w:val="-1"/>
          <w:sz w:val="24"/>
          <w:szCs w:val="24"/>
        </w:rPr>
        <w:t>в образовательной организации;</w:t>
      </w:r>
      <w:r w:rsidRPr="00AE5402">
        <w:rPr>
          <w:color w:val="000000"/>
          <w:spacing w:val="5"/>
          <w:sz w:val="24"/>
          <w:szCs w:val="24"/>
        </w:rPr>
        <w:t xml:space="preserve">готовность к участию в гуманитарной деятельности (помощь людям, </w:t>
      </w:r>
      <w:r w:rsidRPr="00AE5402">
        <w:rPr>
          <w:color w:val="000000"/>
          <w:spacing w:val="-1"/>
          <w:sz w:val="24"/>
          <w:szCs w:val="24"/>
        </w:rPr>
        <w:t>нуждающимся в ней; волонтёрство);</w:t>
      </w:r>
    </w:p>
    <w:p w:rsidR="00F40B4B" w:rsidRPr="00AE5402" w:rsidRDefault="00F40B4B" w:rsidP="00F40B4B">
      <w:pPr>
        <w:shd w:val="clear" w:color="auto" w:fill="FFFFFF"/>
        <w:tabs>
          <w:tab w:val="left" w:pos="1027"/>
        </w:tabs>
        <w:spacing w:before="5"/>
        <w:ind w:left="725"/>
        <w:rPr>
          <w:sz w:val="24"/>
          <w:szCs w:val="24"/>
        </w:rPr>
      </w:pPr>
      <w:r w:rsidRPr="00AE5402">
        <w:rPr>
          <w:rFonts w:ascii="Courier New" w:hAnsi="Courier New" w:cs="Courier New"/>
          <w:color w:val="000000"/>
          <w:spacing w:val="-25"/>
          <w:w w:val="72"/>
          <w:sz w:val="24"/>
          <w:szCs w:val="24"/>
        </w:rPr>
        <w:t>2)</w:t>
      </w:r>
      <w:r w:rsidRPr="00AE5402">
        <w:rPr>
          <w:rFonts w:ascii="Courier New" w:hAnsi="Courier New" w:cs="Courier New"/>
          <w:color w:val="000000"/>
          <w:sz w:val="24"/>
          <w:szCs w:val="24"/>
        </w:rPr>
        <w:tab/>
      </w:r>
      <w:r w:rsidRPr="00AE5402">
        <w:rPr>
          <w:rFonts w:ascii="Courier New" w:hAnsi="Courier New"/>
          <w:color w:val="000000"/>
          <w:spacing w:val="-9"/>
          <w:w w:val="72"/>
          <w:sz w:val="24"/>
          <w:szCs w:val="24"/>
        </w:rPr>
        <w:t>патриотического</w:t>
      </w:r>
      <w:r w:rsidRPr="00AE5402">
        <w:rPr>
          <w:rFonts w:ascii="Courier New" w:hAnsi="Courier New" w:cs="Courier New"/>
          <w:color w:val="000000"/>
          <w:spacing w:val="-9"/>
          <w:w w:val="72"/>
          <w:sz w:val="24"/>
          <w:szCs w:val="24"/>
        </w:rPr>
        <w:t xml:space="preserve"> </w:t>
      </w:r>
      <w:r w:rsidRPr="00AE5402">
        <w:rPr>
          <w:rFonts w:ascii="Courier New" w:hAnsi="Courier New"/>
          <w:color w:val="000000"/>
          <w:spacing w:val="-9"/>
          <w:w w:val="72"/>
          <w:sz w:val="24"/>
          <w:szCs w:val="24"/>
        </w:rPr>
        <w:t>воспитания</w:t>
      </w:r>
      <w:r w:rsidRPr="00AE5402">
        <w:rPr>
          <w:rFonts w:ascii="Courier New" w:hAnsi="Courier New" w:cs="Courier New"/>
          <w:color w:val="000000"/>
          <w:spacing w:val="-9"/>
          <w:w w:val="72"/>
          <w:sz w:val="24"/>
          <w:szCs w:val="24"/>
        </w:rPr>
        <w:t>:</w:t>
      </w:r>
    </w:p>
    <w:p w:rsidR="00F40B4B" w:rsidRPr="00AE5402" w:rsidRDefault="00F40B4B" w:rsidP="00F40B4B">
      <w:pPr>
        <w:shd w:val="clear" w:color="auto" w:fill="FFFFFF"/>
        <w:ind w:left="24" w:firstLine="710"/>
        <w:jc w:val="both"/>
        <w:rPr>
          <w:sz w:val="24"/>
          <w:szCs w:val="24"/>
        </w:rPr>
      </w:pPr>
      <w:r w:rsidRPr="00AE5402">
        <w:rPr>
          <w:color w:val="000000"/>
          <w:spacing w:val="18"/>
          <w:sz w:val="24"/>
          <w:szCs w:val="24"/>
        </w:rPr>
        <w:t xml:space="preserve">осознание российской гражданской идентичности в поликультурном </w:t>
      </w:r>
      <w:r w:rsidRPr="00AE5402">
        <w:rPr>
          <w:color w:val="000000"/>
          <w:spacing w:val="6"/>
          <w:sz w:val="24"/>
          <w:szCs w:val="24"/>
        </w:rPr>
        <w:t xml:space="preserve">и многоконфессиональном обществе, понимание роли крымскотатарского языка </w:t>
      </w:r>
      <w:r w:rsidRPr="00AE5402">
        <w:rPr>
          <w:color w:val="000000"/>
          <w:spacing w:val="13"/>
          <w:sz w:val="24"/>
          <w:szCs w:val="24"/>
        </w:rPr>
        <w:t xml:space="preserve">в жизни народа, проявление интереса к познанию крымскотатарского языка, </w:t>
      </w:r>
      <w:r w:rsidRPr="00AE5402">
        <w:rPr>
          <w:color w:val="000000"/>
          <w:spacing w:val="7"/>
          <w:sz w:val="24"/>
          <w:szCs w:val="24"/>
        </w:rPr>
        <w:t xml:space="preserve">к истории и культуре своего народа, края, страны, других народов России, </w:t>
      </w:r>
      <w:r w:rsidRPr="00AE5402">
        <w:rPr>
          <w:color w:val="000000"/>
          <w:spacing w:val="3"/>
          <w:sz w:val="24"/>
          <w:szCs w:val="24"/>
        </w:rPr>
        <w:t xml:space="preserve">ценностное отношение к крымскотатарскому языку, к достижениям своего народа </w:t>
      </w:r>
      <w:r w:rsidRPr="00AE5402">
        <w:rPr>
          <w:color w:val="000000"/>
          <w:spacing w:val="4"/>
          <w:sz w:val="24"/>
          <w:szCs w:val="24"/>
        </w:rPr>
        <w:t xml:space="preserve">и своей Родины - России, к науке, искусству, боевым подвигам и трудовым </w:t>
      </w:r>
      <w:r w:rsidRPr="00AE5402">
        <w:rPr>
          <w:color w:val="000000"/>
          <w:sz w:val="24"/>
          <w:szCs w:val="24"/>
        </w:rPr>
        <w:t xml:space="preserve">достижениям народа, в том числе отражённым в художественных произведениях, </w:t>
      </w:r>
      <w:r w:rsidRPr="00AE5402">
        <w:rPr>
          <w:color w:val="000000"/>
          <w:spacing w:val="14"/>
          <w:sz w:val="24"/>
          <w:szCs w:val="24"/>
        </w:rPr>
        <w:t xml:space="preserve">уважение к символам России, государственным праздникам, историческому </w:t>
      </w:r>
      <w:r w:rsidRPr="00AE5402">
        <w:rPr>
          <w:color w:val="000000"/>
          <w:spacing w:val="2"/>
          <w:sz w:val="24"/>
          <w:szCs w:val="24"/>
        </w:rPr>
        <w:t xml:space="preserve">и природному наследию и памятникам, традициям разных народов, проживающих </w:t>
      </w:r>
      <w:r w:rsidRPr="00AE5402">
        <w:rPr>
          <w:color w:val="000000"/>
          <w:spacing w:val="-2"/>
          <w:sz w:val="24"/>
          <w:szCs w:val="24"/>
        </w:rPr>
        <w:t>в родной стране;</w:t>
      </w:r>
    </w:p>
    <w:p w:rsidR="00F40B4B" w:rsidRPr="00AE5402" w:rsidRDefault="00F40B4B" w:rsidP="00F40B4B">
      <w:pPr>
        <w:shd w:val="clear" w:color="auto" w:fill="FFFFFF"/>
        <w:tabs>
          <w:tab w:val="left" w:pos="1027"/>
        </w:tabs>
        <w:ind w:left="725"/>
        <w:rPr>
          <w:sz w:val="24"/>
          <w:szCs w:val="24"/>
        </w:rPr>
      </w:pPr>
      <w:r w:rsidRPr="00AE5402">
        <w:rPr>
          <w:color w:val="000000"/>
          <w:spacing w:val="-6"/>
          <w:sz w:val="24"/>
          <w:szCs w:val="24"/>
        </w:rPr>
        <w:t>3)</w:t>
      </w:r>
      <w:r w:rsidRPr="00AE5402">
        <w:rPr>
          <w:color w:val="000000"/>
          <w:sz w:val="24"/>
          <w:szCs w:val="24"/>
        </w:rPr>
        <w:tab/>
      </w:r>
      <w:r w:rsidRPr="00AE5402">
        <w:rPr>
          <w:color w:val="000000"/>
          <w:spacing w:val="-2"/>
          <w:sz w:val="24"/>
          <w:szCs w:val="24"/>
        </w:rPr>
        <w:t>духовно-нравственного воспитания:</w:t>
      </w:r>
    </w:p>
    <w:p w:rsidR="00F40B4B" w:rsidRPr="00AE5402" w:rsidRDefault="00F40B4B" w:rsidP="00F40B4B">
      <w:pPr>
        <w:shd w:val="clear" w:color="auto" w:fill="FFFFFF"/>
        <w:ind w:left="19" w:right="14" w:firstLine="715"/>
        <w:jc w:val="both"/>
        <w:rPr>
          <w:sz w:val="24"/>
          <w:szCs w:val="24"/>
        </w:rPr>
      </w:pPr>
      <w:r w:rsidRPr="00AE5402">
        <w:rPr>
          <w:color w:val="000000"/>
          <w:spacing w:val="4"/>
          <w:sz w:val="24"/>
          <w:szCs w:val="24"/>
        </w:rPr>
        <w:t xml:space="preserve">ориентация на моральные ценности и нормы в ситуациях нравственного </w:t>
      </w:r>
      <w:r w:rsidRPr="00AE5402">
        <w:rPr>
          <w:color w:val="000000"/>
          <w:spacing w:val="6"/>
          <w:sz w:val="24"/>
          <w:szCs w:val="24"/>
        </w:rPr>
        <w:t xml:space="preserve">выбора, готовность оценивать своё поведение, в том числе речевое, и поступки, </w:t>
      </w:r>
      <w:r w:rsidRPr="00AE5402">
        <w:rPr>
          <w:color w:val="000000"/>
          <w:spacing w:val="1"/>
          <w:sz w:val="24"/>
          <w:szCs w:val="24"/>
        </w:rPr>
        <w:t xml:space="preserve">а также поведение и поступки других людей с позиции нравственных и правовых </w:t>
      </w:r>
      <w:r w:rsidRPr="00AE5402">
        <w:rPr>
          <w:color w:val="000000"/>
          <w:spacing w:val="-1"/>
          <w:sz w:val="24"/>
          <w:szCs w:val="24"/>
        </w:rPr>
        <w:t xml:space="preserve">норм с учётом осознания последствий поступков; активное неприятие асоциальных </w:t>
      </w:r>
      <w:r w:rsidRPr="00AE5402">
        <w:rPr>
          <w:color w:val="000000"/>
          <w:spacing w:val="11"/>
          <w:sz w:val="24"/>
          <w:szCs w:val="24"/>
        </w:rPr>
        <w:t xml:space="preserve">поступков, свобода и ответственность личности в условиях индивидуального </w:t>
      </w:r>
      <w:r w:rsidRPr="00AE5402">
        <w:rPr>
          <w:color w:val="000000"/>
          <w:spacing w:val="-1"/>
          <w:sz w:val="24"/>
          <w:szCs w:val="24"/>
        </w:rPr>
        <w:t>и общественного пространства;</w:t>
      </w:r>
    </w:p>
    <w:p w:rsidR="00F40B4B" w:rsidRPr="00AE5402" w:rsidRDefault="00F40B4B" w:rsidP="00F40B4B">
      <w:pPr>
        <w:shd w:val="clear" w:color="auto" w:fill="FFFFFF"/>
        <w:tabs>
          <w:tab w:val="left" w:pos="1027"/>
        </w:tabs>
        <w:ind w:left="725"/>
        <w:rPr>
          <w:sz w:val="24"/>
          <w:szCs w:val="24"/>
        </w:rPr>
      </w:pPr>
      <w:r w:rsidRPr="00AE5402">
        <w:rPr>
          <w:color w:val="000000"/>
          <w:spacing w:val="-6"/>
          <w:sz w:val="24"/>
          <w:szCs w:val="24"/>
        </w:rPr>
        <w:t>4)</w:t>
      </w:r>
      <w:r w:rsidRPr="00AE5402">
        <w:rPr>
          <w:color w:val="000000"/>
          <w:sz w:val="24"/>
          <w:szCs w:val="24"/>
        </w:rPr>
        <w:tab/>
      </w:r>
      <w:r w:rsidRPr="00AE5402">
        <w:rPr>
          <w:color w:val="000000"/>
          <w:spacing w:val="-2"/>
          <w:sz w:val="24"/>
          <w:szCs w:val="24"/>
        </w:rPr>
        <w:t>эстетического воспитания:</w:t>
      </w:r>
    </w:p>
    <w:p w:rsidR="00F40B4B" w:rsidRPr="00AE5402" w:rsidRDefault="00F40B4B" w:rsidP="00F40B4B">
      <w:pPr>
        <w:shd w:val="clear" w:color="auto" w:fill="FFFFFF"/>
        <w:ind w:left="14" w:right="19" w:firstLine="710"/>
        <w:jc w:val="both"/>
        <w:rPr>
          <w:sz w:val="24"/>
          <w:szCs w:val="24"/>
        </w:rPr>
      </w:pPr>
      <w:r w:rsidRPr="00AE5402">
        <w:rPr>
          <w:color w:val="000000"/>
          <w:spacing w:val="2"/>
          <w:sz w:val="24"/>
          <w:szCs w:val="24"/>
        </w:rPr>
        <w:t xml:space="preserve">восприимчивость к разным видам искусства, традициям и творчеству своего </w:t>
      </w:r>
      <w:r w:rsidRPr="00AE5402">
        <w:rPr>
          <w:color w:val="000000"/>
          <w:sz w:val="24"/>
          <w:szCs w:val="24"/>
        </w:rPr>
        <w:t xml:space="preserve">и других народов, понимание эмоционального воздействия искусства, осознание </w:t>
      </w:r>
      <w:r w:rsidRPr="00AE5402">
        <w:rPr>
          <w:color w:val="000000"/>
          <w:spacing w:val="-1"/>
          <w:sz w:val="24"/>
          <w:szCs w:val="24"/>
        </w:rPr>
        <w:t>важности художественной культуры как средства коммуникации и самовыражения;</w:t>
      </w:r>
    </w:p>
    <w:p w:rsidR="00F40B4B" w:rsidRPr="00AE5402" w:rsidRDefault="00F40B4B" w:rsidP="00F40B4B">
      <w:pPr>
        <w:shd w:val="clear" w:color="auto" w:fill="FFFFFF"/>
        <w:ind w:left="14" w:right="29" w:firstLine="710"/>
        <w:jc w:val="both"/>
        <w:rPr>
          <w:sz w:val="24"/>
          <w:szCs w:val="24"/>
        </w:rPr>
      </w:pPr>
      <w:r w:rsidRPr="00AE5402">
        <w:rPr>
          <w:color w:val="000000"/>
          <w:sz w:val="24"/>
          <w:szCs w:val="24"/>
        </w:rPr>
        <w:t xml:space="preserve">понимание ценности отечественного и мирового искусства, роли этнических </w:t>
      </w:r>
      <w:r w:rsidRPr="00AE5402">
        <w:rPr>
          <w:color w:val="000000"/>
          <w:spacing w:val="11"/>
          <w:sz w:val="24"/>
          <w:szCs w:val="24"/>
        </w:rPr>
        <w:t xml:space="preserve">культурных традиций и народного творчества, стремление к самовыражению </w:t>
      </w:r>
      <w:r w:rsidRPr="00AE5402">
        <w:rPr>
          <w:color w:val="000000"/>
          <w:spacing w:val="-1"/>
          <w:sz w:val="24"/>
          <w:szCs w:val="24"/>
        </w:rPr>
        <w:t>в разных видах искусства;</w:t>
      </w:r>
    </w:p>
    <w:p w:rsidR="00F40B4B" w:rsidRPr="00AE5402" w:rsidRDefault="00F40B4B" w:rsidP="00F40B4B">
      <w:pPr>
        <w:shd w:val="clear" w:color="auto" w:fill="FFFFFF"/>
        <w:tabs>
          <w:tab w:val="left" w:pos="1027"/>
        </w:tabs>
        <w:ind w:left="10" w:firstLine="715"/>
        <w:rPr>
          <w:sz w:val="24"/>
          <w:szCs w:val="24"/>
        </w:rPr>
      </w:pPr>
      <w:r w:rsidRPr="00AE5402">
        <w:rPr>
          <w:color w:val="000000"/>
          <w:spacing w:val="-8"/>
          <w:sz w:val="24"/>
          <w:szCs w:val="24"/>
        </w:rPr>
        <w:t>5)</w:t>
      </w:r>
      <w:r w:rsidRPr="00AE5402">
        <w:rPr>
          <w:color w:val="000000"/>
          <w:sz w:val="24"/>
          <w:szCs w:val="24"/>
        </w:rPr>
        <w:tab/>
      </w:r>
      <w:r w:rsidRPr="00AE5402">
        <w:rPr>
          <w:color w:val="000000"/>
          <w:spacing w:val="2"/>
          <w:sz w:val="24"/>
          <w:szCs w:val="24"/>
        </w:rPr>
        <w:t>физического       воспитания,        формирования       культуры       здоровья</w:t>
      </w:r>
      <w:r w:rsidRPr="00AE5402">
        <w:rPr>
          <w:color w:val="000000"/>
          <w:spacing w:val="2"/>
          <w:sz w:val="24"/>
          <w:szCs w:val="24"/>
        </w:rPr>
        <w:br/>
      </w:r>
      <w:r w:rsidRPr="00AE5402">
        <w:rPr>
          <w:color w:val="000000"/>
          <w:spacing w:val="-1"/>
          <w:sz w:val="24"/>
          <w:szCs w:val="24"/>
        </w:rPr>
        <w:t>и эмоционального благополучия:</w:t>
      </w:r>
    </w:p>
    <w:p w:rsidR="00F40B4B" w:rsidRPr="00AE5402" w:rsidRDefault="00F40B4B" w:rsidP="00F40B4B">
      <w:pPr>
        <w:shd w:val="clear" w:color="auto" w:fill="FFFFFF"/>
        <w:ind w:left="10" w:right="29" w:firstLine="710"/>
        <w:jc w:val="both"/>
        <w:rPr>
          <w:sz w:val="24"/>
          <w:szCs w:val="24"/>
        </w:rPr>
      </w:pPr>
      <w:r w:rsidRPr="00AE5402">
        <w:rPr>
          <w:color w:val="000000"/>
          <w:spacing w:val="12"/>
          <w:sz w:val="24"/>
          <w:szCs w:val="24"/>
        </w:rPr>
        <w:t xml:space="preserve">осознание ценности жизни с использованием собственного жизненного </w:t>
      </w:r>
      <w:r w:rsidRPr="00AE5402">
        <w:rPr>
          <w:color w:val="000000"/>
          <w:spacing w:val="4"/>
          <w:sz w:val="24"/>
          <w:szCs w:val="24"/>
        </w:rPr>
        <w:t>и читательского опыта, ответственное отношение к своему здоровью и установка</w:t>
      </w:r>
      <w:r>
        <w:rPr>
          <w:sz w:val="24"/>
          <w:szCs w:val="24"/>
        </w:rPr>
        <w:t xml:space="preserve"> </w:t>
      </w:r>
      <w:r w:rsidRPr="00AE5402">
        <w:rPr>
          <w:color w:val="000000"/>
          <w:spacing w:val="-1"/>
          <w:sz w:val="24"/>
          <w:szCs w:val="24"/>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40B4B" w:rsidRPr="00AE5402" w:rsidRDefault="00F40B4B" w:rsidP="00F40B4B">
      <w:pPr>
        <w:shd w:val="clear" w:color="auto" w:fill="FFFFFF"/>
        <w:spacing w:before="14"/>
        <w:ind w:left="24" w:firstLine="706"/>
        <w:jc w:val="both"/>
        <w:rPr>
          <w:sz w:val="24"/>
          <w:szCs w:val="24"/>
        </w:rPr>
      </w:pPr>
      <w:r w:rsidRPr="00AE5402">
        <w:rPr>
          <w:color w:val="000000"/>
          <w:spacing w:val="7"/>
          <w:sz w:val="24"/>
          <w:szCs w:val="24"/>
        </w:rPr>
        <w:t xml:space="preserve">осознание последствий и неприятие вредных привычек (употребление </w:t>
      </w:r>
      <w:r w:rsidRPr="00AE5402">
        <w:rPr>
          <w:color w:val="000000"/>
          <w:spacing w:val="-1"/>
          <w:sz w:val="24"/>
          <w:szCs w:val="24"/>
        </w:rPr>
        <w:t xml:space="preserve">алкоголя, наркотиков, курение) и иных форм вреда для физического и психического </w:t>
      </w:r>
      <w:r w:rsidRPr="00AE5402">
        <w:rPr>
          <w:color w:val="000000"/>
          <w:spacing w:val="5"/>
          <w:sz w:val="24"/>
          <w:szCs w:val="24"/>
        </w:rPr>
        <w:t xml:space="preserve">здоровья, соблюдение правил </w:t>
      </w:r>
      <w:r w:rsidRPr="00AE5402">
        <w:rPr>
          <w:color w:val="000000"/>
          <w:spacing w:val="5"/>
          <w:sz w:val="24"/>
          <w:szCs w:val="24"/>
        </w:rPr>
        <w:lastRenderedPageBreak/>
        <w:t xml:space="preserve">безопасности, в том числе правил безопасного </w:t>
      </w:r>
      <w:r w:rsidRPr="00AE5402">
        <w:rPr>
          <w:color w:val="000000"/>
          <w:spacing w:val="-1"/>
          <w:sz w:val="24"/>
          <w:szCs w:val="24"/>
        </w:rPr>
        <w:t>поведения в Интернет-среде;</w:t>
      </w:r>
    </w:p>
    <w:p w:rsidR="00F40B4B" w:rsidRPr="00AE5402" w:rsidRDefault="00F40B4B" w:rsidP="00F40B4B">
      <w:pPr>
        <w:shd w:val="clear" w:color="auto" w:fill="FFFFFF"/>
        <w:spacing w:before="5"/>
        <w:ind w:left="29" w:firstLine="706"/>
        <w:jc w:val="both"/>
        <w:rPr>
          <w:sz w:val="24"/>
          <w:szCs w:val="24"/>
        </w:rPr>
      </w:pPr>
      <w:r w:rsidRPr="00AE5402">
        <w:rPr>
          <w:color w:val="000000"/>
          <w:spacing w:val="6"/>
          <w:sz w:val="24"/>
          <w:szCs w:val="24"/>
        </w:rPr>
        <w:t xml:space="preserve">способность адаптироваться к стрессовым ситуациям и меняющимся </w:t>
      </w:r>
      <w:r w:rsidRPr="00AE5402">
        <w:rPr>
          <w:color w:val="000000"/>
          <w:sz w:val="24"/>
          <w:szCs w:val="24"/>
        </w:rPr>
        <w:t xml:space="preserve">социальным, информационным и природным условиям, в том числе осмысляя </w:t>
      </w:r>
      <w:r w:rsidRPr="00AE5402">
        <w:rPr>
          <w:color w:val="000000"/>
          <w:spacing w:val="-1"/>
          <w:sz w:val="24"/>
          <w:szCs w:val="24"/>
        </w:rPr>
        <w:t>собственный опыт и выстраивая дальнейшие цели;</w:t>
      </w:r>
    </w:p>
    <w:p w:rsidR="00F40B4B" w:rsidRPr="00AE5402" w:rsidRDefault="00F40B4B" w:rsidP="00F40B4B">
      <w:pPr>
        <w:shd w:val="clear" w:color="auto" w:fill="FFFFFF"/>
        <w:ind w:left="725"/>
        <w:rPr>
          <w:sz w:val="24"/>
          <w:szCs w:val="24"/>
        </w:rPr>
      </w:pPr>
      <w:r w:rsidRPr="00AE5402">
        <w:rPr>
          <w:color w:val="000000"/>
          <w:spacing w:val="-1"/>
          <w:sz w:val="24"/>
          <w:szCs w:val="24"/>
        </w:rPr>
        <w:t>умение принимать себя и других, не осуждая;</w:t>
      </w:r>
    </w:p>
    <w:p w:rsidR="00F40B4B" w:rsidRPr="00AE5402" w:rsidRDefault="00F40B4B" w:rsidP="00F40B4B">
      <w:pPr>
        <w:shd w:val="clear" w:color="auto" w:fill="FFFFFF"/>
        <w:ind w:left="19" w:right="10" w:firstLine="701"/>
        <w:jc w:val="both"/>
        <w:rPr>
          <w:sz w:val="24"/>
          <w:szCs w:val="24"/>
        </w:rPr>
      </w:pPr>
      <w:r w:rsidRPr="00AE5402">
        <w:rPr>
          <w:color w:val="000000"/>
          <w:spacing w:val="-1"/>
          <w:sz w:val="24"/>
          <w:szCs w:val="24"/>
        </w:rPr>
        <w:t xml:space="preserve">умение осознавать своё эмоциональное состояние и эмоциональное состояние </w:t>
      </w:r>
      <w:r w:rsidRPr="00AE5402">
        <w:rPr>
          <w:color w:val="000000"/>
          <w:spacing w:val="16"/>
          <w:sz w:val="24"/>
          <w:szCs w:val="24"/>
        </w:rPr>
        <w:t xml:space="preserve">других, использовать языковые средства для выражения своего состояния, </w:t>
      </w:r>
      <w:r w:rsidRPr="00AE5402">
        <w:rPr>
          <w:color w:val="000000"/>
          <w:spacing w:val="8"/>
          <w:sz w:val="24"/>
          <w:szCs w:val="24"/>
        </w:rPr>
        <w:t xml:space="preserve">в том числе опираясь на примеры из литературных произведений, написанных </w:t>
      </w:r>
      <w:r w:rsidRPr="00AE5402">
        <w:rPr>
          <w:color w:val="000000"/>
          <w:spacing w:val="3"/>
          <w:sz w:val="24"/>
          <w:szCs w:val="24"/>
        </w:rPr>
        <w:t xml:space="preserve">на крымскотатарском языке, сформированность навыков рефлексии, признание </w:t>
      </w:r>
      <w:r w:rsidRPr="00AE5402">
        <w:rPr>
          <w:color w:val="000000"/>
          <w:spacing w:val="-1"/>
          <w:sz w:val="24"/>
          <w:szCs w:val="24"/>
        </w:rPr>
        <w:t>своего права на ошибку и такого же права другого человека;</w:t>
      </w:r>
    </w:p>
    <w:p w:rsidR="00F40B4B" w:rsidRPr="00AE5402" w:rsidRDefault="00F40B4B" w:rsidP="00F40B4B">
      <w:pPr>
        <w:shd w:val="clear" w:color="auto" w:fill="FFFFFF"/>
        <w:tabs>
          <w:tab w:val="left" w:pos="1013"/>
        </w:tabs>
        <w:ind w:left="715"/>
        <w:rPr>
          <w:sz w:val="24"/>
          <w:szCs w:val="24"/>
        </w:rPr>
      </w:pPr>
      <w:r w:rsidRPr="00AE5402">
        <w:rPr>
          <w:color w:val="000000"/>
          <w:spacing w:val="-6"/>
          <w:sz w:val="24"/>
          <w:szCs w:val="24"/>
        </w:rPr>
        <w:t>6)</w:t>
      </w:r>
      <w:r w:rsidRPr="00AE5402">
        <w:rPr>
          <w:color w:val="000000"/>
          <w:sz w:val="24"/>
          <w:szCs w:val="24"/>
        </w:rPr>
        <w:tab/>
      </w:r>
      <w:r w:rsidRPr="00AE5402">
        <w:rPr>
          <w:color w:val="000000"/>
          <w:spacing w:val="-2"/>
          <w:sz w:val="24"/>
          <w:szCs w:val="24"/>
        </w:rPr>
        <w:t>трудового воспитания:</w:t>
      </w:r>
    </w:p>
    <w:p w:rsidR="00F40B4B" w:rsidRPr="00AE5402" w:rsidRDefault="00F40B4B" w:rsidP="00F40B4B">
      <w:pPr>
        <w:shd w:val="clear" w:color="auto" w:fill="FFFFFF"/>
        <w:ind w:left="14" w:right="10" w:firstLine="696"/>
        <w:jc w:val="both"/>
        <w:rPr>
          <w:sz w:val="24"/>
          <w:szCs w:val="24"/>
        </w:rPr>
      </w:pPr>
      <w:r w:rsidRPr="00AE5402">
        <w:rPr>
          <w:color w:val="000000"/>
          <w:spacing w:val="-2"/>
          <w:sz w:val="24"/>
          <w:szCs w:val="24"/>
        </w:rPr>
        <w:t xml:space="preserve">установка на активное участие в решении практических задач (в рамках семьи, </w:t>
      </w:r>
      <w:r w:rsidRPr="00AE5402">
        <w:rPr>
          <w:color w:val="000000"/>
          <w:spacing w:val="1"/>
          <w:sz w:val="24"/>
          <w:szCs w:val="24"/>
        </w:rPr>
        <w:t xml:space="preserve">образовательной организации, населенного пункта, родного края) технологической </w:t>
      </w:r>
      <w:r w:rsidRPr="00AE5402">
        <w:rPr>
          <w:color w:val="000000"/>
          <w:spacing w:val="22"/>
          <w:sz w:val="24"/>
          <w:szCs w:val="24"/>
        </w:rPr>
        <w:t xml:space="preserve">и социальной направленности, способность инициировать, планировать </w:t>
      </w:r>
      <w:r w:rsidRPr="00AE5402">
        <w:rPr>
          <w:color w:val="000000"/>
          <w:spacing w:val="-1"/>
          <w:sz w:val="24"/>
          <w:szCs w:val="24"/>
        </w:rPr>
        <w:t>и самостоятельно выполнять такого рода деятельность;</w:t>
      </w:r>
    </w:p>
    <w:p w:rsidR="00F40B4B" w:rsidRPr="00AE5402" w:rsidRDefault="00F40B4B" w:rsidP="00F40B4B">
      <w:pPr>
        <w:shd w:val="clear" w:color="auto" w:fill="FFFFFF"/>
        <w:ind w:left="5" w:right="24" w:firstLine="706"/>
        <w:jc w:val="both"/>
        <w:rPr>
          <w:sz w:val="24"/>
          <w:szCs w:val="24"/>
        </w:rPr>
      </w:pPr>
      <w:r w:rsidRPr="00AE5402">
        <w:rPr>
          <w:color w:val="000000"/>
          <w:spacing w:val="10"/>
          <w:sz w:val="24"/>
          <w:szCs w:val="24"/>
        </w:rPr>
        <w:t xml:space="preserve">интерес к практическому изучению профессий и труда различного рода, </w:t>
      </w:r>
      <w:r w:rsidRPr="00AE5402">
        <w:rPr>
          <w:color w:val="000000"/>
          <w:spacing w:val="1"/>
          <w:sz w:val="24"/>
          <w:szCs w:val="24"/>
        </w:rPr>
        <w:t xml:space="preserve">в том числе на основе применения изучаемого предметного знания и ознакомления </w:t>
      </w:r>
      <w:r w:rsidRPr="00AE5402">
        <w:rPr>
          <w:color w:val="000000"/>
          <w:spacing w:val="22"/>
          <w:sz w:val="24"/>
          <w:szCs w:val="24"/>
        </w:rPr>
        <w:t xml:space="preserve">с деятельностью филологов, журналистов, писателей, уважение к труду </w:t>
      </w:r>
      <w:r w:rsidRPr="00AE5402">
        <w:rPr>
          <w:color w:val="000000"/>
          <w:spacing w:val="9"/>
          <w:sz w:val="24"/>
          <w:szCs w:val="24"/>
        </w:rPr>
        <w:t xml:space="preserve">и результатам трудовой деятельности, осознанный выбор и построение </w:t>
      </w:r>
      <w:r w:rsidRPr="00AE5402">
        <w:rPr>
          <w:color w:val="000000"/>
          <w:spacing w:val="6"/>
          <w:sz w:val="24"/>
          <w:szCs w:val="24"/>
        </w:rPr>
        <w:t xml:space="preserve">индивидуальной траектории образования и жизненных планов с учётом личных </w:t>
      </w:r>
      <w:r w:rsidRPr="00AE5402">
        <w:rPr>
          <w:color w:val="000000"/>
          <w:spacing w:val="-1"/>
          <w:sz w:val="24"/>
          <w:szCs w:val="24"/>
        </w:rPr>
        <w:t>и общественных интересов и потребностей;</w:t>
      </w:r>
    </w:p>
    <w:p w:rsidR="00F40B4B" w:rsidRPr="00AE5402" w:rsidRDefault="00F40B4B" w:rsidP="00F40B4B">
      <w:pPr>
        <w:shd w:val="clear" w:color="auto" w:fill="FFFFFF"/>
        <w:ind w:left="706"/>
        <w:rPr>
          <w:sz w:val="24"/>
          <w:szCs w:val="24"/>
        </w:rPr>
      </w:pPr>
      <w:r w:rsidRPr="00AE5402">
        <w:rPr>
          <w:color w:val="000000"/>
          <w:spacing w:val="-1"/>
          <w:sz w:val="24"/>
          <w:szCs w:val="24"/>
        </w:rPr>
        <w:t>умение рассказать о своих планах на будущее;</w:t>
      </w:r>
    </w:p>
    <w:p w:rsidR="00F40B4B" w:rsidRPr="00AE5402" w:rsidRDefault="00F40B4B" w:rsidP="00F40B4B">
      <w:pPr>
        <w:shd w:val="clear" w:color="auto" w:fill="FFFFFF"/>
        <w:tabs>
          <w:tab w:val="left" w:pos="1013"/>
        </w:tabs>
        <w:ind w:left="715"/>
        <w:rPr>
          <w:sz w:val="24"/>
          <w:szCs w:val="24"/>
        </w:rPr>
      </w:pPr>
      <w:r w:rsidRPr="00AE5402">
        <w:rPr>
          <w:rFonts w:ascii="Courier New" w:hAnsi="Courier New" w:cs="Courier New"/>
          <w:color w:val="000000"/>
          <w:spacing w:val="-29"/>
          <w:w w:val="71"/>
          <w:sz w:val="24"/>
          <w:szCs w:val="24"/>
        </w:rPr>
        <w:t>7)</w:t>
      </w:r>
      <w:r w:rsidRPr="00AE5402">
        <w:rPr>
          <w:rFonts w:ascii="Courier New" w:hAnsi="Courier New" w:cs="Courier New"/>
          <w:color w:val="000000"/>
          <w:sz w:val="24"/>
          <w:szCs w:val="24"/>
        </w:rPr>
        <w:tab/>
      </w:r>
      <w:r w:rsidRPr="00AE5402">
        <w:rPr>
          <w:rFonts w:ascii="Courier New" w:hAnsi="Courier New"/>
          <w:color w:val="000000"/>
          <w:spacing w:val="-9"/>
          <w:w w:val="71"/>
          <w:sz w:val="24"/>
          <w:szCs w:val="24"/>
        </w:rPr>
        <w:t>экологического</w:t>
      </w:r>
      <w:r w:rsidRPr="00AE5402">
        <w:rPr>
          <w:rFonts w:ascii="Courier New" w:hAnsi="Courier New" w:cs="Courier New"/>
          <w:color w:val="000000"/>
          <w:spacing w:val="-9"/>
          <w:w w:val="71"/>
          <w:sz w:val="24"/>
          <w:szCs w:val="24"/>
        </w:rPr>
        <w:t xml:space="preserve"> </w:t>
      </w:r>
      <w:r w:rsidRPr="00AE5402">
        <w:rPr>
          <w:rFonts w:ascii="Courier New" w:hAnsi="Courier New"/>
          <w:color w:val="000000"/>
          <w:spacing w:val="-9"/>
          <w:w w:val="71"/>
          <w:sz w:val="24"/>
          <w:szCs w:val="24"/>
        </w:rPr>
        <w:t>воспитания</w:t>
      </w:r>
      <w:r w:rsidRPr="00AE5402">
        <w:rPr>
          <w:rFonts w:ascii="Courier New" w:hAnsi="Courier New" w:cs="Courier New"/>
          <w:color w:val="000000"/>
          <w:spacing w:val="-9"/>
          <w:w w:val="71"/>
          <w:sz w:val="24"/>
          <w:szCs w:val="24"/>
        </w:rPr>
        <w:t>:</w:t>
      </w:r>
    </w:p>
    <w:p w:rsidR="00F40B4B" w:rsidRPr="00AE5402" w:rsidRDefault="00F40B4B" w:rsidP="00F40B4B">
      <w:pPr>
        <w:shd w:val="clear" w:color="auto" w:fill="FFFFFF"/>
        <w:ind w:right="19" w:firstLine="710"/>
        <w:jc w:val="both"/>
        <w:rPr>
          <w:sz w:val="24"/>
          <w:szCs w:val="24"/>
        </w:rPr>
      </w:pPr>
      <w:r w:rsidRPr="00AE5402">
        <w:rPr>
          <w:color w:val="000000"/>
          <w:spacing w:val="4"/>
          <w:sz w:val="24"/>
          <w:szCs w:val="24"/>
        </w:rPr>
        <w:t xml:space="preserve">ориентация на применение знаний из области социальных и естественных </w:t>
      </w:r>
      <w:r w:rsidRPr="00AE5402">
        <w:rPr>
          <w:color w:val="000000"/>
          <w:spacing w:val="6"/>
          <w:sz w:val="24"/>
          <w:szCs w:val="24"/>
        </w:rPr>
        <w:t>наук для решения задач в области окружающей среды, планирования поступков</w:t>
      </w:r>
    </w:p>
    <w:p w:rsidR="00F40B4B" w:rsidRPr="00AE5402" w:rsidRDefault="00F40B4B" w:rsidP="00F40B4B">
      <w:pPr>
        <w:shd w:val="clear" w:color="auto" w:fill="FFFFFF"/>
        <w:spacing w:before="182"/>
        <w:ind w:left="34"/>
        <w:rPr>
          <w:sz w:val="24"/>
          <w:szCs w:val="24"/>
        </w:rPr>
      </w:pPr>
      <w:r w:rsidRPr="00AE5402">
        <w:rPr>
          <w:color w:val="000000"/>
          <w:spacing w:val="9"/>
          <w:sz w:val="24"/>
          <w:szCs w:val="24"/>
        </w:rPr>
        <w:t xml:space="preserve">и  оценки их возможных последствий для окружающей  среды,  умение точно, </w:t>
      </w:r>
      <w:r w:rsidRPr="00AE5402">
        <w:rPr>
          <w:color w:val="000000"/>
          <w:spacing w:val="-1"/>
          <w:sz w:val="24"/>
          <w:szCs w:val="24"/>
        </w:rPr>
        <w:t>логично выражать свою точку зрения на экологические проблемы;</w:t>
      </w:r>
    </w:p>
    <w:p w:rsidR="00F40B4B" w:rsidRPr="00AE5402" w:rsidRDefault="00F40B4B" w:rsidP="00F40B4B">
      <w:pPr>
        <w:shd w:val="clear" w:color="auto" w:fill="FFFFFF"/>
        <w:spacing w:before="5"/>
        <w:ind w:left="34" w:firstLine="710"/>
        <w:jc w:val="both"/>
        <w:rPr>
          <w:sz w:val="24"/>
          <w:szCs w:val="24"/>
        </w:rPr>
      </w:pPr>
      <w:r w:rsidRPr="00AE5402">
        <w:rPr>
          <w:color w:val="000000"/>
          <w:spacing w:val="-1"/>
          <w:sz w:val="24"/>
          <w:szCs w:val="24"/>
        </w:rPr>
        <w:t xml:space="preserve">повышение уровня экологической культуры, осознание глобального характера </w:t>
      </w:r>
      <w:r w:rsidRPr="00AE5402">
        <w:rPr>
          <w:color w:val="000000"/>
          <w:spacing w:val="5"/>
          <w:sz w:val="24"/>
          <w:szCs w:val="24"/>
        </w:rPr>
        <w:t xml:space="preserve">экологических проблем и путей их решения, активное неприятие действий, </w:t>
      </w:r>
      <w:r w:rsidRPr="00AE5402">
        <w:rPr>
          <w:color w:val="000000"/>
          <w:spacing w:val="1"/>
          <w:sz w:val="24"/>
          <w:szCs w:val="24"/>
        </w:rPr>
        <w:t xml:space="preserve">приносящих вред окружающей среде, в том числе сформированное при знакомстве </w:t>
      </w:r>
      <w:r w:rsidRPr="00AE5402">
        <w:rPr>
          <w:color w:val="000000"/>
          <w:spacing w:val="3"/>
          <w:sz w:val="24"/>
          <w:szCs w:val="24"/>
        </w:rP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w:t>
      </w:r>
      <w:r w:rsidRPr="00AE5402">
        <w:rPr>
          <w:color w:val="000000"/>
          <w:spacing w:val="24"/>
          <w:sz w:val="24"/>
          <w:szCs w:val="24"/>
        </w:rPr>
        <w:t xml:space="preserve">природной, технологической и социальной сред, готовность к участию </w:t>
      </w:r>
      <w:r w:rsidRPr="00AE5402">
        <w:rPr>
          <w:color w:val="000000"/>
          <w:spacing w:val="-1"/>
          <w:sz w:val="24"/>
          <w:szCs w:val="24"/>
        </w:rPr>
        <w:t>в практической деятельности экологической направленности;</w:t>
      </w:r>
    </w:p>
    <w:p w:rsidR="00F40B4B" w:rsidRPr="00AE5402" w:rsidRDefault="00F40B4B" w:rsidP="00F40B4B">
      <w:pPr>
        <w:shd w:val="clear" w:color="auto" w:fill="FFFFFF"/>
        <w:tabs>
          <w:tab w:val="left" w:pos="1037"/>
        </w:tabs>
        <w:ind w:left="734"/>
        <w:rPr>
          <w:sz w:val="24"/>
          <w:szCs w:val="24"/>
        </w:rPr>
      </w:pPr>
      <w:r w:rsidRPr="00AE5402">
        <w:rPr>
          <w:rFonts w:ascii="Courier New" w:hAnsi="Courier New" w:cs="Courier New"/>
          <w:color w:val="000000"/>
          <w:spacing w:val="-33"/>
          <w:w w:val="78"/>
          <w:sz w:val="24"/>
          <w:szCs w:val="24"/>
        </w:rPr>
        <w:t>8)</w:t>
      </w:r>
      <w:r w:rsidRPr="00AE5402">
        <w:rPr>
          <w:rFonts w:ascii="Courier New" w:hAnsi="Courier New" w:cs="Courier New"/>
          <w:color w:val="000000"/>
          <w:sz w:val="24"/>
          <w:szCs w:val="24"/>
        </w:rPr>
        <w:tab/>
      </w:r>
      <w:r w:rsidRPr="00AE5402">
        <w:rPr>
          <w:rFonts w:ascii="Courier New" w:hAnsi="Courier New"/>
          <w:color w:val="000000"/>
          <w:spacing w:val="-12"/>
          <w:w w:val="78"/>
          <w:sz w:val="24"/>
          <w:szCs w:val="24"/>
        </w:rPr>
        <w:t>ценности</w:t>
      </w:r>
      <w:r w:rsidRPr="00AE5402">
        <w:rPr>
          <w:rFonts w:ascii="Courier New" w:hAnsi="Courier New" w:cs="Courier New"/>
          <w:color w:val="000000"/>
          <w:spacing w:val="-12"/>
          <w:w w:val="78"/>
          <w:sz w:val="24"/>
          <w:szCs w:val="24"/>
        </w:rPr>
        <w:t xml:space="preserve"> </w:t>
      </w:r>
      <w:r w:rsidRPr="00AE5402">
        <w:rPr>
          <w:rFonts w:ascii="Courier New" w:hAnsi="Courier New"/>
          <w:color w:val="000000"/>
          <w:spacing w:val="-12"/>
          <w:w w:val="78"/>
          <w:sz w:val="24"/>
          <w:szCs w:val="24"/>
        </w:rPr>
        <w:t>научного</w:t>
      </w:r>
      <w:r w:rsidRPr="00AE5402">
        <w:rPr>
          <w:rFonts w:ascii="Courier New" w:hAnsi="Courier New" w:cs="Courier New"/>
          <w:color w:val="000000"/>
          <w:spacing w:val="-12"/>
          <w:w w:val="78"/>
          <w:sz w:val="24"/>
          <w:szCs w:val="24"/>
        </w:rPr>
        <w:t xml:space="preserve"> </w:t>
      </w:r>
      <w:r w:rsidRPr="00AE5402">
        <w:rPr>
          <w:rFonts w:ascii="Courier New" w:hAnsi="Courier New"/>
          <w:color w:val="000000"/>
          <w:spacing w:val="-12"/>
          <w:w w:val="78"/>
          <w:sz w:val="24"/>
          <w:szCs w:val="24"/>
        </w:rPr>
        <w:t>познания</w:t>
      </w:r>
      <w:r w:rsidRPr="00AE5402">
        <w:rPr>
          <w:rFonts w:ascii="Courier New" w:hAnsi="Courier New" w:cs="Courier New"/>
          <w:color w:val="000000"/>
          <w:spacing w:val="-12"/>
          <w:w w:val="78"/>
          <w:sz w:val="24"/>
          <w:szCs w:val="24"/>
        </w:rPr>
        <w:t>:</w:t>
      </w:r>
    </w:p>
    <w:p w:rsidR="00F40B4B" w:rsidRPr="00AE5402" w:rsidRDefault="00F40B4B" w:rsidP="00F40B4B">
      <w:pPr>
        <w:shd w:val="clear" w:color="auto" w:fill="FFFFFF"/>
        <w:ind w:left="24" w:right="24" w:firstLine="710"/>
        <w:jc w:val="both"/>
        <w:rPr>
          <w:sz w:val="24"/>
          <w:szCs w:val="24"/>
        </w:rPr>
      </w:pPr>
      <w:r w:rsidRPr="00AE5402">
        <w:rPr>
          <w:color w:val="000000"/>
          <w:spacing w:val="1"/>
          <w:sz w:val="24"/>
          <w:szCs w:val="24"/>
        </w:rPr>
        <w:t xml:space="preserve">ориентация в деятельности на современную систему научных представлений </w:t>
      </w:r>
      <w:r w:rsidRPr="00AE5402">
        <w:rPr>
          <w:color w:val="000000"/>
          <w:spacing w:val="12"/>
          <w:sz w:val="24"/>
          <w:szCs w:val="24"/>
        </w:rPr>
        <w:t xml:space="preserve">об основных закономерностях развития человека, природы и общества, </w:t>
      </w:r>
      <w:r w:rsidRPr="00AE5402">
        <w:rPr>
          <w:color w:val="000000"/>
          <w:spacing w:val="-2"/>
          <w:sz w:val="24"/>
          <w:szCs w:val="24"/>
        </w:rPr>
        <w:t xml:space="preserve">взаимосвязях человека с природной и социальной средой, закономерностях развития </w:t>
      </w:r>
      <w:r w:rsidRPr="00AE5402">
        <w:rPr>
          <w:color w:val="000000"/>
          <w:spacing w:val="19"/>
          <w:sz w:val="24"/>
          <w:szCs w:val="24"/>
        </w:rPr>
        <w:t xml:space="preserve">языка, овладение языковой и читательской культурой, навыками чтения </w:t>
      </w:r>
      <w:r w:rsidRPr="00AE5402">
        <w:rPr>
          <w:color w:val="000000"/>
          <w:sz w:val="24"/>
          <w:szCs w:val="24"/>
        </w:rPr>
        <w:t xml:space="preserve">как средства познания мира, овладение основными навыками исследовательской </w:t>
      </w:r>
      <w:r w:rsidRPr="00AE5402">
        <w:rPr>
          <w:color w:val="000000"/>
          <w:spacing w:val="23"/>
          <w:sz w:val="24"/>
          <w:szCs w:val="24"/>
        </w:rPr>
        <w:t xml:space="preserve">деятельности, установка на осмысление опыта, наблюдений, поступков </w:t>
      </w:r>
      <w:r w:rsidRPr="00AE5402">
        <w:rPr>
          <w:color w:val="000000"/>
          <w:spacing w:val="-2"/>
          <w:sz w:val="24"/>
          <w:szCs w:val="24"/>
        </w:rPr>
        <w:t xml:space="preserve">и стремление совершенствовать пути достижения индивидуального и коллективного </w:t>
      </w:r>
      <w:r w:rsidRPr="00AE5402">
        <w:rPr>
          <w:color w:val="000000"/>
          <w:spacing w:val="-3"/>
          <w:sz w:val="24"/>
          <w:szCs w:val="24"/>
        </w:rPr>
        <w:t>благополучия.</w:t>
      </w:r>
    </w:p>
    <w:p w:rsidR="00F40B4B" w:rsidRPr="00AE5402" w:rsidRDefault="00F40B4B" w:rsidP="00F40B4B">
      <w:pPr>
        <w:shd w:val="clear" w:color="auto" w:fill="FFFFFF"/>
        <w:tabs>
          <w:tab w:val="left" w:pos="1037"/>
        </w:tabs>
        <w:ind w:left="19" w:firstLine="715"/>
        <w:rPr>
          <w:sz w:val="24"/>
          <w:szCs w:val="24"/>
        </w:rPr>
      </w:pPr>
      <w:r w:rsidRPr="00AE5402">
        <w:rPr>
          <w:color w:val="000000"/>
          <w:spacing w:val="-11"/>
          <w:sz w:val="24"/>
          <w:szCs w:val="24"/>
        </w:rPr>
        <w:t>9)</w:t>
      </w:r>
      <w:r w:rsidRPr="00AE5402">
        <w:rPr>
          <w:color w:val="000000"/>
          <w:sz w:val="24"/>
          <w:szCs w:val="24"/>
        </w:rPr>
        <w:tab/>
      </w:r>
      <w:r w:rsidRPr="00AE5402">
        <w:rPr>
          <w:color w:val="000000"/>
          <w:spacing w:val="2"/>
          <w:sz w:val="24"/>
          <w:szCs w:val="24"/>
        </w:rPr>
        <w:t>адаптации    обучающегося    к    изменяющимся    условиям    социальной</w:t>
      </w:r>
      <w:r w:rsidRPr="00AE5402">
        <w:rPr>
          <w:color w:val="000000"/>
          <w:spacing w:val="2"/>
          <w:sz w:val="24"/>
          <w:szCs w:val="24"/>
        </w:rPr>
        <w:br/>
      </w:r>
      <w:r w:rsidRPr="00AE5402">
        <w:rPr>
          <w:color w:val="000000"/>
          <w:spacing w:val="-2"/>
          <w:sz w:val="24"/>
          <w:szCs w:val="24"/>
        </w:rPr>
        <w:t>и природной среды:</w:t>
      </w:r>
    </w:p>
    <w:p w:rsidR="00F40B4B" w:rsidRPr="00AE5402" w:rsidRDefault="00F40B4B" w:rsidP="00F40B4B">
      <w:pPr>
        <w:shd w:val="clear" w:color="auto" w:fill="FFFFFF"/>
        <w:ind w:left="14" w:right="34" w:firstLine="715"/>
        <w:jc w:val="both"/>
        <w:rPr>
          <w:sz w:val="24"/>
          <w:szCs w:val="24"/>
        </w:rPr>
      </w:pPr>
      <w:r w:rsidRPr="00AE5402">
        <w:rPr>
          <w:color w:val="000000"/>
          <w:spacing w:val="2"/>
          <w:sz w:val="24"/>
          <w:szCs w:val="24"/>
        </w:rPr>
        <w:t xml:space="preserve">освоение обучающимися социального опыта, основных социальных ролей, </w:t>
      </w:r>
      <w:r w:rsidRPr="00AE5402">
        <w:rPr>
          <w:color w:val="000000"/>
          <w:spacing w:val="12"/>
          <w:sz w:val="24"/>
          <w:szCs w:val="24"/>
        </w:rPr>
        <w:t xml:space="preserve">норм и правил общественного поведения, форм социальной жизни в группах </w:t>
      </w:r>
      <w:r w:rsidRPr="00AE5402">
        <w:rPr>
          <w:color w:val="000000"/>
          <w:sz w:val="24"/>
          <w:szCs w:val="24"/>
        </w:rPr>
        <w:t xml:space="preserve">и сообществах, включая семью, группы, сформированные по профессиональной </w:t>
      </w:r>
      <w:r w:rsidRPr="00AE5402">
        <w:rPr>
          <w:color w:val="000000"/>
          <w:spacing w:val="-1"/>
          <w:sz w:val="24"/>
          <w:szCs w:val="24"/>
        </w:rPr>
        <w:t xml:space="preserve">деятельности, а также в рамках социального взаимодействия с людьми из другой </w:t>
      </w:r>
      <w:r w:rsidRPr="00AE5402">
        <w:rPr>
          <w:color w:val="000000"/>
          <w:spacing w:val="-2"/>
          <w:sz w:val="24"/>
          <w:szCs w:val="24"/>
        </w:rPr>
        <w:t>культурной среды;</w:t>
      </w:r>
    </w:p>
    <w:p w:rsidR="00F40B4B" w:rsidRPr="00AE5402" w:rsidRDefault="00F40B4B" w:rsidP="00F40B4B">
      <w:pPr>
        <w:shd w:val="clear" w:color="auto" w:fill="FFFFFF"/>
        <w:ind w:left="14" w:right="58" w:firstLine="710"/>
        <w:jc w:val="both"/>
        <w:rPr>
          <w:sz w:val="24"/>
          <w:szCs w:val="24"/>
        </w:rPr>
      </w:pPr>
      <w:r w:rsidRPr="00AE5402">
        <w:rPr>
          <w:color w:val="000000"/>
          <w:sz w:val="24"/>
          <w:szCs w:val="24"/>
        </w:rPr>
        <w:t xml:space="preserve">способность обучающихся к взаимодействию в условиях неопределённости, </w:t>
      </w:r>
      <w:r w:rsidRPr="00AE5402">
        <w:rPr>
          <w:color w:val="000000"/>
          <w:spacing w:val="-1"/>
          <w:sz w:val="24"/>
          <w:szCs w:val="24"/>
        </w:rPr>
        <w:t>открытость опыту и знаниям других;</w:t>
      </w:r>
    </w:p>
    <w:p w:rsidR="00F40B4B" w:rsidRPr="00AE5402" w:rsidRDefault="00F40B4B" w:rsidP="00F40B4B">
      <w:pPr>
        <w:shd w:val="clear" w:color="auto" w:fill="FFFFFF"/>
        <w:ind w:right="43" w:firstLine="715"/>
        <w:jc w:val="both"/>
        <w:rPr>
          <w:sz w:val="24"/>
          <w:szCs w:val="24"/>
        </w:rPr>
      </w:pPr>
      <w:r w:rsidRPr="00AE5402">
        <w:rPr>
          <w:color w:val="000000"/>
          <w:spacing w:val="2"/>
          <w:sz w:val="24"/>
          <w:szCs w:val="24"/>
        </w:rPr>
        <w:t xml:space="preserve">способность действовать в условиях неопределённости, повышать уровень </w:t>
      </w:r>
      <w:r w:rsidRPr="00AE5402">
        <w:rPr>
          <w:color w:val="000000"/>
          <w:spacing w:val="6"/>
          <w:sz w:val="24"/>
          <w:szCs w:val="24"/>
        </w:rPr>
        <w:t xml:space="preserve">своей компетентности через практическую деятельность, в том числе умение </w:t>
      </w:r>
      <w:r w:rsidRPr="00AE5402">
        <w:rPr>
          <w:color w:val="000000"/>
          <w:spacing w:val="-1"/>
          <w:sz w:val="24"/>
          <w:szCs w:val="24"/>
        </w:rPr>
        <w:t>учиться у других людей, получать в совместной деятельности новые знания, навыки и компетенции из опыта других;</w:t>
      </w:r>
    </w:p>
    <w:p w:rsidR="00F40B4B" w:rsidRPr="00AE5402" w:rsidRDefault="00F40B4B" w:rsidP="00F40B4B">
      <w:pPr>
        <w:shd w:val="clear" w:color="auto" w:fill="FFFFFF"/>
        <w:spacing w:before="187"/>
        <w:ind w:left="38" w:firstLine="710"/>
        <w:jc w:val="both"/>
        <w:rPr>
          <w:sz w:val="24"/>
          <w:szCs w:val="24"/>
        </w:rPr>
      </w:pPr>
      <w:r w:rsidRPr="00AE5402">
        <w:rPr>
          <w:color w:val="000000"/>
          <w:spacing w:val="3"/>
          <w:sz w:val="24"/>
          <w:szCs w:val="24"/>
        </w:rPr>
        <w:t xml:space="preserve">навык выявления и связывания образов, способность формировать новые </w:t>
      </w:r>
      <w:r w:rsidRPr="00AE5402">
        <w:rPr>
          <w:color w:val="000000"/>
          <w:spacing w:val="18"/>
          <w:sz w:val="24"/>
          <w:szCs w:val="24"/>
        </w:rPr>
        <w:t xml:space="preserve">знания, способность формулировать идеи, понятия, гипотезы об объектах </w:t>
      </w:r>
      <w:r w:rsidRPr="00AE5402">
        <w:rPr>
          <w:color w:val="000000"/>
          <w:spacing w:val="5"/>
          <w:sz w:val="24"/>
          <w:szCs w:val="24"/>
        </w:rPr>
        <w:t xml:space="preserve">и явлениях, в том числе ранее не известных, осознавать дефицит собственных </w:t>
      </w:r>
      <w:r w:rsidRPr="00AE5402">
        <w:rPr>
          <w:color w:val="000000"/>
          <w:spacing w:val="-1"/>
          <w:sz w:val="24"/>
          <w:szCs w:val="24"/>
        </w:rPr>
        <w:t>знаний и компетенций, планировать своё развитие;</w:t>
      </w:r>
    </w:p>
    <w:p w:rsidR="00F40B4B" w:rsidRPr="00AE5402" w:rsidRDefault="00F40B4B" w:rsidP="00F40B4B">
      <w:pPr>
        <w:shd w:val="clear" w:color="auto" w:fill="FFFFFF"/>
        <w:spacing w:before="10"/>
        <w:ind w:left="34" w:right="5" w:firstLine="701"/>
        <w:jc w:val="both"/>
        <w:rPr>
          <w:sz w:val="24"/>
          <w:szCs w:val="24"/>
        </w:rPr>
      </w:pPr>
      <w:r w:rsidRPr="00AE5402">
        <w:rPr>
          <w:color w:val="000000"/>
          <w:spacing w:val="5"/>
          <w:sz w:val="24"/>
          <w:szCs w:val="24"/>
        </w:rPr>
        <w:lastRenderedPageBreak/>
        <w:t xml:space="preserve">умение оперировать основными понятиями, терминами и представлениями </w:t>
      </w:r>
      <w:r w:rsidRPr="00AE5402">
        <w:rPr>
          <w:color w:val="000000"/>
          <w:sz w:val="24"/>
          <w:szCs w:val="24"/>
        </w:rPr>
        <w:t xml:space="preserve">в области концепции устойчивого развития, анализировать и выявлять взаимосвязь </w:t>
      </w:r>
      <w:r w:rsidRPr="00AE5402">
        <w:rPr>
          <w:color w:val="000000"/>
          <w:spacing w:val="12"/>
          <w:sz w:val="24"/>
          <w:szCs w:val="24"/>
        </w:rPr>
        <w:t xml:space="preserve">природы, общества и экономики, оценивать свои действия с учётом влияния </w:t>
      </w:r>
      <w:r w:rsidRPr="00AE5402">
        <w:rPr>
          <w:color w:val="000000"/>
          <w:sz w:val="24"/>
          <w:szCs w:val="24"/>
        </w:rPr>
        <w:t xml:space="preserve">на окружающую среду, достижения целей и преодоления вызовов, возможных </w:t>
      </w:r>
      <w:r w:rsidRPr="00AE5402">
        <w:rPr>
          <w:color w:val="000000"/>
          <w:spacing w:val="-1"/>
          <w:sz w:val="24"/>
          <w:szCs w:val="24"/>
        </w:rPr>
        <w:t>глобальных последствий;</w:t>
      </w:r>
    </w:p>
    <w:p w:rsidR="00F40B4B" w:rsidRPr="00AE5402" w:rsidRDefault="00F40B4B" w:rsidP="00F40B4B">
      <w:pPr>
        <w:shd w:val="clear" w:color="auto" w:fill="FFFFFF"/>
        <w:ind w:left="34" w:right="24" w:firstLine="710"/>
        <w:jc w:val="both"/>
        <w:rPr>
          <w:sz w:val="24"/>
          <w:szCs w:val="24"/>
        </w:rPr>
      </w:pPr>
      <w:r w:rsidRPr="00AE5402">
        <w:rPr>
          <w:color w:val="000000"/>
          <w:spacing w:val="1"/>
          <w:sz w:val="24"/>
          <w:szCs w:val="24"/>
        </w:rPr>
        <w:t xml:space="preserve">способность осознавать стрессовую ситуацию, оценивать происходящие </w:t>
      </w:r>
      <w:r w:rsidRPr="00AE5402">
        <w:rPr>
          <w:color w:val="000000"/>
          <w:spacing w:val="-1"/>
          <w:sz w:val="24"/>
          <w:szCs w:val="24"/>
        </w:rPr>
        <w:t>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40B4B" w:rsidRPr="00AE5402" w:rsidRDefault="00F40B4B" w:rsidP="00F40B4B">
      <w:pPr>
        <w:shd w:val="clear" w:color="auto" w:fill="FFFFFF"/>
        <w:ind w:left="29" w:right="19" w:firstLine="710"/>
        <w:jc w:val="both"/>
        <w:rPr>
          <w:sz w:val="24"/>
          <w:szCs w:val="24"/>
        </w:rPr>
      </w:pPr>
      <w:r w:rsidRPr="00AE5402">
        <w:rPr>
          <w:color w:val="000000"/>
          <w:spacing w:val="18"/>
          <w:sz w:val="24"/>
          <w:szCs w:val="24"/>
        </w:rPr>
        <w:t xml:space="preserve">оценивать ситуацию стресса, корректировать принимаемые решения </w:t>
      </w:r>
      <w:r w:rsidRPr="00AE5402">
        <w:rPr>
          <w:color w:val="000000"/>
          <w:spacing w:val="1"/>
          <w:sz w:val="24"/>
          <w:szCs w:val="24"/>
        </w:rPr>
        <w:t xml:space="preserve">и действия; формулировать и оценивать риски и последствия, формировать опыт, </w:t>
      </w:r>
      <w:r w:rsidRPr="00AE5402">
        <w:rPr>
          <w:color w:val="000000"/>
          <w:spacing w:val="17"/>
          <w:sz w:val="24"/>
          <w:szCs w:val="24"/>
        </w:rPr>
        <w:t xml:space="preserve">находить позитивное в сложившейся ситуации; быть готовым действовать </w:t>
      </w:r>
      <w:r w:rsidRPr="00AE5402">
        <w:rPr>
          <w:color w:val="000000"/>
          <w:spacing w:val="-1"/>
          <w:sz w:val="24"/>
          <w:szCs w:val="24"/>
        </w:rPr>
        <w:t>в отсутствие гарантий успеха.</w:t>
      </w:r>
    </w:p>
    <w:p w:rsidR="00F40B4B" w:rsidRPr="00AE5402" w:rsidRDefault="00F40B4B" w:rsidP="00F40B4B">
      <w:pPr>
        <w:shd w:val="clear" w:color="auto" w:fill="FFFFFF"/>
        <w:ind w:left="10" w:right="29" w:firstLine="706"/>
        <w:jc w:val="both"/>
        <w:rPr>
          <w:sz w:val="24"/>
          <w:szCs w:val="24"/>
        </w:rPr>
      </w:pPr>
      <w:r w:rsidRPr="00AE5402">
        <w:rPr>
          <w:color w:val="000000"/>
          <w:spacing w:val="-1"/>
          <w:sz w:val="24"/>
          <w:szCs w:val="24"/>
        </w:rPr>
        <w:t xml:space="preserve">47.11.2. В результате изучения крымскотатарского языка на уровне основного </w:t>
      </w:r>
      <w:r w:rsidRPr="00AE5402">
        <w:rPr>
          <w:color w:val="000000"/>
          <w:spacing w:val="3"/>
          <w:sz w:val="24"/>
          <w:szCs w:val="24"/>
        </w:rPr>
        <w:t xml:space="preserve">общего образования у обучающегося будут сформированы познавательные </w:t>
      </w:r>
      <w:r w:rsidRPr="00AE5402">
        <w:rPr>
          <w:color w:val="000000"/>
          <w:spacing w:val="4"/>
          <w:sz w:val="24"/>
          <w:szCs w:val="24"/>
        </w:rPr>
        <w:t xml:space="preserve">универсальные учебные действия, коммуникативные универсальные учебные </w:t>
      </w:r>
      <w:r w:rsidRPr="00AE5402">
        <w:rPr>
          <w:color w:val="000000"/>
          <w:sz w:val="24"/>
          <w:szCs w:val="24"/>
        </w:rPr>
        <w:t xml:space="preserve">действия, регулятивные универсальные учебные действия, умения совместной </w:t>
      </w:r>
      <w:r w:rsidRPr="00AE5402">
        <w:rPr>
          <w:color w:val="000000"/>
          <w:spacing w:val="-2"/>
          <w:sz w:val="24"/>
          <w:szCs w:val="24"/>
        </w:rPr>
        <w:t>деятельности.</w:t>
      </w:r>
    </w:p>
    <w:p w:rsidR="00F40B4B" w:rsidRPr="00AE5402" w:rsidRDefault="00F40B4B" w:rsidP="00F40B4B">
      <w:pPr>
        <w:shd w:val="clear" w:color="auto" w:fill="FFFFFF"/>
        <w:ind w:left="10" w:right="38" w:firstLine="715"/>
        <w:jc w:val="both"/>
        <w:rPr>
          <w:sz w:val="24"/>
          <w:szCs w:val="24"/>
        </w:rPr>
      </w:pPr>
      <w:r w:rsidRPr="00AE5402">
        <w:rPr>
          <w:color w:val="000000"/>
          <w:spacing w:val="8"/>
          <w:sz w:val="24"/>
          <w:szCs w:val="24"/>
        </w:rPr>
        <w:t xml:space="preserve">47.11.2.1. У обучающегося будут сформированы следующие базовые </w:t>
      </w:r>
      <w:r w:rsidRPr="00AE5402">
        <w:rPr>
          <w:color w:val="000000"/>
          <w:spacing w:val="-1"/>
          <w:sz w:val="24"/>
          <w:szCs w:val="24"/>
        </w:rPr>
        <w:t>логические действия как часть познавательных универсальных учебных действий:</w:t>
      </w:r>
    </w:p>
    <w:p w:rsidR="00F40B4B" w:rsidRPr="00AE5402" w:rsidRDefault="00F40B4B" w:rsidP="00F40B4B">
      <w:pPr>
        <w:shd w:val="clear" w:color="auto" w:fill="FFFFFF"/>
        <w:ind w:left="5" w:right="48" w:firstLine="715"/>
        <w:jc w:val="both"/>
        <w:rPr>
          <w:sz w:val="24"/>
          <w:szCs w:val="24"/>
        </w:rPr>
      </w:pPr>
      <w:r w:rsidRPr="00AE5402">
        <w:rPr>
          <w:color w:val="000000"/>
          <w:spacing w:val="4"/>
          <w:sz w:val="24"/>
          <w:szCs w:val="24"/>
        </w:rPr>
        <w:t xml:space="preserve">выявлять и характеризовать существенные признаки языковых единиц, </w:t>
      </w:r>
      <w:r w:rsidRPr="00AE5402">
        <w:rPr>
          <w:color w:val="000000"/>
          <w:spacing w:val="-1"/>
          <w:sz w:val="24"/>
          <w:szCs w:val="24"/>
        </w:rPr>
        <w:t>языковых явлений и процессов;</w:t>
      </w:r>
    </w:p>
    <w:p w:rsidR="00F40B4B" w:rsidRPr="00AE5402" w:rsidRDefault="00F40B4B" w:rsidP="00F40B4B">
      <w:pPr>
        <w:shd w:val="clear" w:color="auto" w:fill="FFFFFF"/>
        <w:ind w:left="5" w:right="43" w:firstLine="696"/>
        <w:jc w:val="both"/>
        <w:rPr>
          <w:sz w:val="24"/>
          <w:szCs w:val="24"/>
        </w:rPr>
      </w:pPr>
      <w:r w:rsidRPr="00AE5402">
        <w:rPr>
          <w:color w:val="000000"/>
          <w:spacing w:val="3"/>
          <w:sz w:val="24"/>
          <w:szCs w:val="24"/>
        </w:rPr>
        <w:t xml:space="preserve">устанавливать существенный признак классификации языковых единиц </w:t>
      </w:r>
      <w:r w:rsidRPr="00AE5402">
        <w:rPr>
          <w:color w:val="000000"/>
          <w:sz w:val="24"/>
          <w:szCs w:val="24"/>
        </w:rPr>
        <w:t xml:space="preserve">(явлений), основания для обобщения и сравнения, критерии проводимого анализа, </w:t>
      </w:r>
      <w:r w:rsidRPr="00AE5402">
        <w:rPr>
          <w:color w:val="000000"/>
          <w:spacing w:val="-1"/>
          <w:sz w:val="24"/>
          <w:szCs w:val="24"/>
        </w:rPr>
        <w:t>классифицировать языковые единицы по существенному признаку;</w:t>
      </w:r>
    </w:p>
    <w:p w:rsidR="00F40B4B" w:rsidRPr="00AE5402" w:rsidRDefault="00F40B4B" w:rsidP="00F40B4B">
      <w:pPr>
        <w:shd w:val="clear" w:color="auto" w:fill="FFFFFF"/>
        <w:ind w:left="5" w:right="38" w:firstLine="710"/>
        <w:jc w:val="both"/>
        <w:rPr>
          <w:sz w:val="24"/>
          <w:szCs w:val="24"/>
        </w:rPr>
      </w:pPr>
      <w:r w:rsidRPr="00AE5402">
        <w:rPr>
          <w:color w:val="000000"/>
          <w:sz w:val="24"/>
          <w:szCs w:val="24"/>
        </w:rPr>
        <w:t xml:space="preserve">выявлять закономерности и противоречия в рассматриваемых фактах, данных </w:t>
      </w:r>
      <w:r w:rsidRPr="00AE5402">
        <w:rPr>
          <w:color w:val="000000"/>
          <w:spacing w:val="26"/>
          <w:sz w:val="24"/>
          <w:szCs w:val="24"/>
        </w:rPr>
        <w:t xml:space="preserve">и наблюдениях, предлагать критерии для выявления закономерностей </w:t>
      </w:r>
      <w:r w:rsidRPr="00AE5402">
        <w:rPr>
          <w:color w:val="000000"/>
          <w:spacing w:val="-2"/>
          <w:sz w:val="24"/>
          <w:szCs w:val="24"/>
        </w:rPr>
        <w:t>и противоречий;</w:t>
      </w:r>
    </w:p>
    <w:p w:rsidR="00F40B4B" w:rsidRPr="00AE5402" w:rsidRDefault="00F40B4B" w:rsidP="00F40B4B">
      <w:pPr>
        <w:shd w:val="clear" w:color="auto" w:fill="FFFFFF"/>
        <w:spacing w:before="182"/>
        <w:ind w:left="43" w:firstLine="706"/>
        <w:jc w:val="both"/>
        <w:rPr>
          <w:sz w:val="24"/>
          <w:szCs w:val="24"/>
        </w:rPr>
      </w:pPr>
      <w:r w:rsidRPr="00AE5402">
        <w:rPr>
          <w:color w:val="000000"/>
          <w:spacing w:val="-1"/>
          <w:sz w:val="24"/>
          <w:szCs w:val="24"/>
        </w:rPr>
        <w:t>выявлять в тексте дефициты информации, данных, необходимых для решения поставленной учебной задачи;</w:t>
      </w:r>
    </w:p>
    <w:p w:rsidR="00F40B4B" w:rsidRPr="00AE5402" w:rsidRDefault="00F40B4B" w:rsidP="00F40B4B">
      <w:pPr>
        <w:shd w:val="clear" w:color="auto" w:fill="FFFFFF"/>
        <w:spacing w:before="10"/>
        <w:ind w:left="29" w:firstLine="710"/>
        <w:jc w:val="both"/>
        <w:rPr>
          <w:sz w:val="24"/>
          <w:szCs w:val="24"/>
        </w:rPr>
      </w:pPr>
      <w:r w:rsidRPr="00AE5402">
        <w:rPr>
          <w:color w:val="000000"/>
          <w:sz w:val="24"/>
          <w:szCs w:val="24"/>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sidRPr="00AE5402">
        <w:rPr>
          <w:color w:val="000000"/>
          <w:spacing w:val="-1"/>
          <w:sz w:val="24"/>
          <w:szCs w:val="24"/>
        </w:rPr>
        <w:t>умозаключений по аналогии, формулировать гипотезы о взаимосвязях;</w:t>
      </w:r>
    </w:p>
    <w:p w:rsidR="00F40B4B" w:rsidRPr="00AE5402" w:rsidRDefault="00F40B4B" w:rsidP="00F40B4B">
      <w:pPr>
        <w:shd w:val="clear" w:color="auto" w:fill="FFFFFF"/>
        <w:ind w:left="34" w:right="5" w:firstLine="706"/>
        <w:jc w:val="both"/>
        <w:rPr>
          <w:sz w:val="24"/>
          <w:szCs w:val="24"/>
        </w:rPr>
      </w:pPr>
      <w:r w:rsidRPr="00AE5402">
        <w:rPr>
          <w:color w:val="000000"/>
          <w:spacing w:val="16"/>
          <w:sz w:val="24"/>
          <w:szCs w:val="24"/>
        </w:rPr>
        <w:t xml:space="preserve">самостоятельно выбирать способ решения учебной задачи при работе </w:t>
      </w:r>
      <w:r w:rsidRPr="00AE5402">
        <w:rPr>
          <w:color w:val="000000"/>
          <w:spacing w:val="-1"/>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40B4B" w:rsidRPr="00AE5402" w:rsidRDefault="00F40B4B" w:rsidP="00F40B4B">
      <w:pPr>
        <w:shd w:val="clear" w:color="auto" w:fill="FFFFFF"/>
        <w:tabs>
          <w:tab w:val="left" w:pos="1896"/>
        </w:tabs>
        <w:spacing w:before="5"/>
        <w:ind w:left="29" w:firstLine="682"/>
        <w:rPr>
          <w:sz w:val="24"/>
          <w:szCs w:val="24"/>
        </w:rPr>
      </w:pPr>
      <w:r w:rsidRPr="00AE5402">
        <w:rPr>
          <w:color w:val="000000"/>
          <w:spacing w:val="-2"/>
          <w:sz w:val="24"/>
          <w:szCs w:val="24"/>
        </w:rPr>
        <w:t>47.11.2.2.</w:t>
      </w:r>
      <w:r w:rsidRPr="00AE5402">
        <w:rPr>
          <w:color w:val="000000"/>
          <w:sz w:val="24"/>
          <w:szCs w:val="24"/>
        </w:rPr>
        <w:tab/>
        <w:t>У    обучающегося    будут    сформированы    следующие    базовые</w:t>
      </w:r>
      <w:r w:rsidRPr="00AE5402">
        <w:rPr>
          <w:color w:val="000000"/>
          <w:sz w:val="24"/>
          <w:szCs w:val="24"/>
        </w:rPr>
        <w:br/>
      </w:r>
      <w:r w:rsidRPr="00AE5402">
        <w:rPr>
          <w:color w:val="000000"/>
          <w:spacing w:val="7"/>
          <w:sz w:val="24"/>
          <w:szCs w:val="24"/>
        </w:rPr>
        <w:t>исследовательские действия как часть познавательных универсальных учебных</w:t>
      </w:r>
      <w:r w:rsidRPr="00AE5402">
        <w:rPr>
          <w:color w:val="000000"/>
          <w:spacing w:val="7"/>
          <w:sz w:val="24"/>
          <w:szCs w:val="24"/>
        </w:rPr>
        <w:br/>
      </w:r>
      <w:r w:rsidRPr="00AE5402">
        <w:rPr>
          <w:color w:val="000000"/>
          <w:spacing w:val="-2"/>
          <w:sz w:val="24"/>
          <w:szCs w:val="24"/>
        </w:rPr>
        <w:t>действий:</w:t>
      </w:r>
    </w:p>
    <w:p w:rsidR="00F40B4B" w:rsidRPr="00AE5402" w:rsidRDefault="00F40B4B" w:rsidP="00F40B4B">
      <w:pPr>
        <w:shd w:val="clear" w:color="auto" w:fill="FFFFFF"/>
        <w:ind w:left="34" w:right="14" w:firstLine="706"/>
        <w:jc w:val="both"/>
        <w:rPr>
          <w:sz w:val="24"/>
          <w:szCs w:val="24"/>
        </w:rPr>
      </w:pPr>
      <w:r w:rsidRPr="00AE5402">
        <w:rPr>
          <w:color w:val="000000"/>
          <w:spacing w:val="20"/>
          <w:sz w:val="24"/>
          <w:szCs w:val="24"/>
        </w:rPr>
        <w:t xml:space="preserve">использовать вопросы как исследовательский инструмент познания </w:t>
      </w:r>
      <w:r w:rsidRPr="00AE5402">
        <w:rPr>
          <w:color w:val="000000"/>
          <w:spacing w:val="-2"/>
          <w:sz w:val="24"/>
          <w:szCs w:val="24"/>
        </w:rPr>
        <w:t>в языковом образовании;</w:t>
      </w:r>
    </w:p>
    <w:p w:rsidR="00F40B4B" w:rsidRPr="00AE5402" w:rsidRDefault="00F40B4B" w:rsidP="00F40B4B">
      <w:pPr>
        <w:shd w:val="clear" w:color="auto" w:fill="FFFFFF"/>
        <w:ind w:left="29" w:right="19" w:firstLine="706"/>
        <w:jc w:val="both"/>
        <w:rPr>
          <w:sz w:val="24"/>
          <w:szCs w:val="24"/>
        </w:rPr>
      </w:pPr>
      <w:r w:rsidRPr="00AE5402">
        <w:rPr>
          <w:color w:val="000000"/>
          <w:spacing w:val="9"/>
          <w:sz w:val="24"/>
          <w:szCs w:val="24"/>
        </w:rPr>
        <w:t xml:space="preserve">формулировать вопросы, фиксирующие несоответствие между реальным </w:t>
      </w:r>
      <w:r w:rsidRPr="00AE5402">
        <w:rPr>
          <w:color w:val="000000"/>
          <w:spacing w:val="7"/>
          <w:sz w:val="24"/>
          <w:szCs w:val="24"/>
        </w:rPr>
        <w:t xml:space="preserve">и желательным состоянием ситуации, и самостоятельно устанавливать искомое </w:t>
      </w:r>
      <w:r w:rsidRPr="00AE5402">
        <w:rPr>
          <w:color w:val="000000"/>
          <w:spacing w:val="-3"/>
          <w:sz w:val="24"/>
          <w:szCs w:val="24"/>
        </w:rPr>
        <w:t>и данное;</w:t>
      </w:r>
    </w:p>
    <w:p w:rsidR="00F40B4B" w:rsidRPr="00AE5402" w:rsidRDefault="00F40B4B" w:rsidP="00F40B4B">
      <w:pPr>
        <w:shd w:val="clear" w:color="auto" w:fill="FFFFFF"/>
        <w:ind w:left="24" w:right="24" w:firstLine="710"/>
        <w:jc w:val="both"/>
        <w:rPr>
          <w:sz w:val="24"/>
          <w:szCs w:val="24"/>
        </w:rPr>
      </w:pPr>
      <w:r w:rsidRPr="00AE5402">
        <w:rPr>
          <w:color w:val="000000"/>
          <w:spacing w:val="3"/>
          <w:sz w:val="24"/>
          <w:szCs w:val="24"/>
        </w:rPr>
        <w:t xml:space="preserve">формировать гипотезу об истинности собственных суждений и суждений </w:t>
      </w:r>
      <w:r w:rsidRPr="00AE5402">
        <w:rPr>
          <w:color w:val="000000"/>
          <w:spacing w:val="-1"/>
          <w:sz w:val="24"/>
          <w:szCs w:val="24"/>
        </w:rPr>
        <w:t>других, аргументировать свою позицию, мнение;</w:t>
      </w:r>
    </w:p>
    <w:p w:rsidR="00F40B4B" w:rsidRPr="00AE5402" w:rsidRDefault="00F40B4B" w:rsidP="00F40B4B">
      <w:pPr>
        <w:shd w:val="clear" w:color="auto" w:fill="FFFFFF"/>
        <w:ind w:left="725"/>
        <w:rPr>
          <w:sz w:val="24"/>
          <w:szCs w:val="24"/>
        </w:rPr>
      </w:pPr>
      <w:r w:rsidRPr="00AE5402">
        <w:rPr>
          <w:color w:val="000000"/>
          <w:spacing w:val="-2"/>
          <w:sz w:val="24"/>
          <w:szCs w:val="24"/>
        </w:rPr>
        <w:t>составлять алгоритм действий и использовать его для решения учебных задач;</w:t>
      </w:r>
    </w:p>
    <w:p w:rsidR="00F40B4B" w:rsidRPr="00AE5402" w:rsidRDefault="00F40B4B" w:rsidP="00F40B4B">
      <w:pPr>
        <w:shd w:val="clear" w:color="auto" w:fill="FFFFFF"/>
        <w:ind w:left="19" w:right="24" w:firstLine="706"/>
        <w:jc w:val="both"/>
        <w:rPr>
          <w:sz w:val="24"/>
          <w:szCs w:val="24"/>
        </w:rPr>
      </w:pPr>
      <w:r w:rsidRPr="00AE5402">
        <w:rPr>
          <w:color w:val="000000"/>
          <w:sz w:val="24"/>
          <w:szCs w:val="24"/>
        </w:rPr>
        <w:t xml:space="preserve">проводить по самостоятельно составленному плану небольшое исследование </w:t>
      </w:r>
      <w:r w:rsidRPr="00AE5402">
        <w:rPr>
          <w:color w:val="000000"/>
          <w:spacing w:val="9"/>
          <w:sz w:val="24"/>
          <w:szCs w:val="24"/>
        </w:rPr>
        <w:t>по установлению особенностей языковых единиц, процессов, причинно-</w:t>
      </w:r>
      <w:r w:rsidRPr="00AE5402">
        <w:rPr>
          <w:color w:val="000000"/>
          <w:spacing w:val="-1"/>
          <w:sz w:val="24"/>
          <w:szCs w:val="24"/>
        </w:rPr>
        <w:t>следственных связей и зависимостей объектов между собой;</w:t>
      </w:r>
    </w:p>
    <w:p w:rsidR="00F40B4B" w:rsidRPr="00AE5402" w:rsidRDefault="00F40B4B" w:rsidP="00F40B4B">
      <w:pPr>
        <w:shd w:val="clear" w:color="auto" w:fill="FFFFFF"/>
        <w:ind w:left="5" w:right="38" w:firstLine="720"/>
        <w:jc w:val="both"/>
        <w:rPr>
          <w:sz w:val="24"/>
          <w:szCs w:val="24"/>
        </w:rPr>
      </w:pPr>
      <w:r w:rsidRPr="00AE5402">
        <w:rPr>
          <w:color w:val="000000"/>
          <w:spacing w:val="-2"/>
          <w:sz w:val="24"/>
          <w:szCs w:val="24"/>
        </w:rPr>
        <w:t xml:space="preserve">оценивать на применимость и достоверность информацию, полученную в ходе </w:t>
      </w:r>
      <w:r w:rsidRPr="00AE5402">
        <w:rPr>
          <w:color w:val="000000"/>
          <w:spacing w:val="-1"/>
          <w:sz w:val="24"/>
          <w:szCs w:val="24"/>
        </w:rPr>
        <w:t>лингвистического исследования (эксперимента);</w:t>
      </w:r>
    </w:p>
    <w:p w:rsidR="00F40B4B" w:rsidRPr="00AE5402" w:rsidRDefault="00F40B4B" w:rsidP="00F40B4B">
      <w:pPr>
        <w:shd w:val="clear" w:color="auto" w:fill="FFFFFF"/>
        <w:ind w:left="10" w:right="29" w:firstLine="710"/>
        <w:jc w:val="both"/>
        <w:rPr>
          <w:sz w:val="24"/>
          <w:szCs w:val="24"/>
        </w:rPr>
      </w:pPr>
      <w:r w:rsidRPr="00AE5402">
        <w:rPr>
          <w:color w:val="000000"/>
          <w:spacing w:val="5"/>
          <w:sz w:val="24"/>
          <w:szCs w:val="24"/>
        </w:rPr>
        <w:t xml:space="preserve">самостоятельно формулировать обобщения и выводы по результатам </w:t>
      </w:r>
      <w:r w:rsidRPr="00AE5402">
        <w:rPr>
          <w:color w:val="000000"/>
          <w:spacing w:val="6"/>
          <w:sz w:val="24"/>
          <w:szCs w:val="24"/>
        </w:rPr>
        <w:t xml:space="preserve">проведённого наблюдения, исследования, владеть инструментами оценки </w:t>
      </w:r>
      <w:r w:rsidRPr="00AE5402">
        <w:rPr>
          <w:color w:val="000000"/>
          <w:spacing w:val="-1"/>
          <w:sz w:val="24"/>
          <w:szCs w:val="24"/>
        </w:rPr>
        <w:t>достоверности полученных выводов и обобщений;</w:t>
      </w:r>
    </w:p>
    <w:p w:rsidR="00F40B4B" w:rsidRPr="00AE5402" w:rsidRDefault="00F40B4B" w:rsidP="00F40B4B">
      <w:pPr>
        <w:shd w:val="clear" w:color="auto" w:fill="FFFFFF"/>
        <w:ind w:left="5" w:right="29" w:firstLine="706"/>
        <w:jc w:val="both"/>
        <w:rPr>
          <w:sz w:val="24"/>
          <w:szCs w:val="24"/>
        </w:rPr>
      </w:pPr>
      <w:r w:rsidRPr="00AE5402">
        <w:rPr>
          <w:color w:val="000000"/>
          <w:spacing w:val="16"/>
          <w:sz w:val="24"/>
          <w:szCs w:val="24"/>
        </w:rPr>
        <w:t xml:space="preserve">прогнозировать возможное дальнейшее развитие процессов, событий </w:t>
      </w:r>
      <w:r w:rsidRPr="00AE5402">
        <w:rPr>
          <w:color w:val="000000"/>
          <w:spacing w:val="1"/>
          <w:sz w:val="24"/>
          <w:szCs w:val="24"/>
        </w:rPr>
        <w:t xml:space="preserve">и их последствия в аналогичных или сходных ситуациях, а также выдвигать </w:t>
      </w:r>
      <w:r w:rsidRPr="00AE5402">
        <w:rPr>
          <w:color w:val="000000"/>
          <w:spacing w:val="-1"/>
          <w:sz w:val="24"/>
          <w:szCs w:val="24"/>
        </w:rPr>
        <w:t>предположения об их развитии в новых условиях и контекстах.</w:t>
      </w:r>
    </w:p>
    <w:p w:rsidR="00F40B4B" w:rsidRPr="00AE5402" w:rsidRDefault="00F40B4B" w:rsidP="00F40B4B">
      <w:pPr>
        <w:shd w:val="clear" w:color="auto" w:fill="FFFFFF"/>
        <w:tabs>
          <w:tab w:val="left" w:pos="1896"/>
        </w:tabs>
        <w:ind w:left="710"/>
        <w:rPr>
          <w:sz w:val="24"/>
          <w:szCs w:val="24"/>
        </w:rPr>
      </w:pPr>
      <w:r w:rsidRPr="00AE5402">
        <w:rPr>
          <w:color w:val="000000"/>
          <w:spacing w:val="-5"/>
          <w:sz w:val="24"/>
          <w:szCs w:val="24"/>
        </w:rPr>
        <w:t>47.11.2.3.</w:t>
      </w:r>
      <w:r w:rsidRPr="00AE5402">
        <w:rPr>
          <w:color w:val="000000"/>
          <w:sz w:val="24"/>
          <w:szCs w:val="24"/>
        </w:rPr>
        <w:tab/>
      </w:r>
      <w:r w:rsidRPr="00AE5402">
        <w:rPr>
          <w:color w:val="000000"/>
          <w:spacing w:val="1"/>
          <w:sz w:val="24"/>
          <w:szCs w:val="24"/>
        </w:rPr>
        <w:t>У     обучающегося     будут     сформированы     умения     работать</w:t>
      </w:r>
    </w:p>
    <w:p w:rsidR="00F40B4B" w:rsidRPr="00AE5402" w:rsidRDefault="00F40B4B" w:rsidP="00F40B4B">
      <w:pPr>
        <w:shd w:val="clear" w:color="auto" w:fill="FFFFFF"/>
        <w:spacing w:before="187"/>
        <w:ind w:left="29"/>
        <w:rPr>
          <w:sz w:val="24"/>
          <w:szCs w:val="24"/>
        </w:rPr>
      </w:pPr>
      <w:r w:rsidRPr="00AE5402">
        <w:rPr>
          <w:color w:val="000000"/>
          <w:spacing w:val="-1"/>
          <w:sz w:val="24"/>
          <w:szCs w:val="24"/>
        </w:rPr>
        <w:lastRenderedPageBreak/>
        <w:t>с информацией как часть познавательных универсальных учебных действий:</w:t>
      </w:r>
    </w:p>
    <w:p w:rsidR="00F40B4B" w:rsidRPr="00AE5402" w:rsidRDefault="00F40B4B" w:rsidP="00F40B4B">
      <w:pPr>
        <w:shd w:val="clear" w:color="auto" w:fill="FFFFFF"/>
        <w:spacing w:before="10"/>
        <w:ind w:left="24" w:right="5" w:firstLine="710"/>
        <w:jc w:val="both"/>
        <w:rPr>
          <w:sz w:val="24"/>
          <w:szCs w:val="24"/>
        </w:rPr>
      </w:pPr>
      <w:r w:rsidRPr="00AE5402">
        <w:rPr>
          <w:color w:val="000000"/>
          <w:sz w:val="24"/>
          <w:szCs w:val="24"/>
        </w:rPr>
        <w:t xml:space="preserve">применять различные методы, инструменты и запросы при поиске и отборе </w:t>
      </w:r>
      <w:r w:rsidRPr="00AE5402">
        <w:rPr>
          <w:color w:val="000000"/>
          <w:spacing w:val="-1"/>
          <w:sz w:val="24"/>
          <w:szCs w:val="24"/>
        </w:rPr>
        <w:t>информации с учётом предложенной учебной задачи и заданных критериев;</w:t>
      </w:r>
    </w:p>
    <w:p w:rsidR="00F40B4B" w:rsidRPr="00AE5402" w:rsidRDefault="00F40B4B" w:rsidP="00F40B4B">
      <w:pPr>
        <w:shd w:val="clear" w:color="auto" w:fill="FFFFFF"/>
        <w:ind w:left="24" w:firstLine="706"/>
        <w:jc w:val="both"/>
        <w:rPr>
          <w:sz w:val="24"/>
          <w:szCs w:val="24"/>
        </w:rPr>
      </w:pPr>
      <w:r w:rsidRPr="00AE5402">
        <w:rPr>
          <w:color w:val="000000"/>
          <w:sz w:val="24"/>
          <w:szCs w:val="24"/>
        </w:rPr>
        <w:t xml:space="preserve">выбирать, анализировать, интерпретировать, обобщать и систематизировать </w:t>
      </w:r>
      <w:r w:rsidRPr="00AE5402">
        <w:rPr>
          <w:color w:val="000000"/>
          <w:spacing w:val="-1"/>
          <w:sz w:val="24"/>
          <w:szCs w:val="24"/>
        </w:rPr>
        <w:t>информацию, представленную в текстах, таблицах, схемах;</w:t>
      </w:r>
    </w:p>
    <w:p w:rsidR="00F40B4B" w:rsidRPr="00AE5402" w:rsidRDefault="00F40B4B" w:rsidP="00F40B4B">
      <w:pPr>
        <w:shd w:val="clear" w:color="auto" w:fill="FFFFFF"/>
        <w:ind w:left="19" w:right="5" w:firstLine="715"/>
        <w:jc w:val="both"/>
        <w:rPr>
          <w:sz w:val="24"/>
          <w:szCs w:val="24"/>
        </w:rPr>
      </w:pPr>
      <w:r w:rsidRPr="00AE5402">
        <w:rPr>
          <w:color w:val="000000"/>
          <w:spacing w:val="-2"/>
          <w:sz w:val="24"/>
          <w:szCs w:val="24"/>
        </w:rPr>
        <w:t xml:space="preserve">использовать различные виды аудирования и чтения для оценки текста с точки </w:t>
      </w:r>
      <w:r w:rsidRPr="00AE5402">
        <w:rPr>
          <w:color w:val="000000"/>
          <w:spacing w:val="-1"/>
          <w:sz w:val="24"/>
          <w:szCs w:val="24"/>
        </w:rPr>
        <w:t>зрения достоверности и применимости содержащейся в нём информации и усвоения необходимой информации с целью решения учебных задач;</w:t>
      </w:r>
    </w:p>
    <w:p w:rsidR="00F40B4B" w:rsidRPr="00AE5402" w:rsidRDefault="00F40B4B" w:rsidP="00F40B4B">
      <w:pPr>
        <w:shd w:val="clear" w:color="auto" w:fill="FFFFFF"/>
        <w:ind w:left="24" w:right="5" w:firstLine="706"/>
        <w:jc w:val="both"/>
        <w:rPr>
          <w:sz w:val="24"/>
          <w:szCs w:val="24"/>
        </w:rPr>
      </w:pPr>
      <w:r w:rsidRPr="00AE5402">
        <w:rPr>
          <w:color w:val="000000"/>
          <w:spacing w:val="-1"/>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40B4B" w:rsidRPr="00AE5402" w:rsidRDefault="00F40B4B" w:rsidP="00F40B4B">
      <w:pPr>
        <w:shd w:val="clear" w:color="auto" w:fill="FFFFFF"/>
        <w:ind w:left="19" w:right="14" w:firstLine="710"/>
        <w:jc w:val="both"/>
        <w:rPr>
          <w:sz w:val="24"/>
          <w:szCs w:val="24"/>
        </w:rPr>
      </w:pPr>
      <w:r w:rsidRPr="00AE5402">
        <w:rPr>
          <w:color w:val="000000"/>
          <w:spacing w:val="7"/>
          <w:sz w:val="24"/>
          <w:szCs w:val="24"/>
        </w:rPr>
        <w:t xml:space="preserve">находить сходные аргументы (подтверждающие или опровергающие одну </w:t>
      </w:r>
      <w:r w:rsidRPr="00AE5402">
        <w:rPr>
          <w:color w:val="000000"/>
          <w:spacing w:val="-1"/>
          <w:sz w:val="24"/>
          <w:szCs w:val="24"/>
        </w:rPr>
        <w:t>и ту же идею, версию) в различных информационных источниках;</w:t>
      </w:r>
    </w:p>
    <w:p w:rsidR="00F40B4B" w:rsidRPr="00AE5402" w:rsidRDefault="00F40B4B" w:rsidP="00F40B4B">
      <w:pPr>
        <w:shd w:val="clear" w:color="auto" w:fill="FFFFFF"/>
        <w:ind w:left="14" w:right="5" w:firstLine="710"/>
        <w:jc w:val="both"/>
        <w:rPr>
          <w:sz w:val="24"/>
          <w:szCs w:val="24"/>
        </w:rPr>
      </w:pPr>
      <w:r w:rsidRPr="00AE5402">
        <w:rPr>
          <w:color w:val="000000"/>
          <w:sz w:val="24"/>
          <w:szCs w:val="24"/>
        </w:rPr>
        <w:t xml:space="preserve">самостоятельно выбирать оптимальную форму представления информации </w:t>
      </w:r>
      <w:r w:rsidRPr="00AE5402">
        <w:rPr>
          <w:color w:val="000000"/>
          <w:spacing w:val="9"/>
          <w:sz w:val="24"/>
          <w:szCs w:val="24"/>
        </w:rPr>
        <w:t xml:space="preserve">(текст, презентация, таблица, схема) и иллюстрировать решаемые задачи </w:t>
      </w:r>
      <w:r w:rsidRPr="00AE5402">
        <w:rPr>
          <w:color w:val="000000"/>
          <w:spacing w:val="21"/>
          <w:sz w:val="24"/>
          <w:szCs w:val="24"/>
        </w:rPr>
        <w:t xml:space="preserve">несложными схемами, диаграммами, иной графикой и их комбинациями </w:t>
      </w:r>
      <w:r w:rsidRPr="00AE5402">
        <w:rPr>
          <w:color w:val="000000"/>
          <w:spacing w:val="-1"/>
          <w:sz w:val="24"/>
          <w:szCs w:val="24"/>
        </w:rPr>
        <w:t>в зависимости от коммуникативной установки;</w:t>
      </w:r>
    </w:p>
    <w:p w:rsidR="00F40B4B" w:rsidRPr="00AE5402" w:rsidRDefault="00F40B4B" w:rsidP="00F40B4B">
      <w:pPr>
        <w:shd w:val="clear" w:color="auto" w:fill="FFFFFF"/>
        <w:ind w:left="14" w:right="14" w:firstLine="710"/>
        <w:jc w:val="both"/>
        <w:rPr>
          <w:sz w:val="24"/>
          <w:szCs w:val="24"/>
        </w:rPr>
      </w:pPr>
      <w:r w:rsidRPr="00AE5402">
        <w:rPr>
          <w:color w:val="000000"/>
          <w:spacing w:val="2"/>
          <w:sz w:val="24"/>
          <w:szCs w:val="24"/>
        </w:rPr>
        <w:t xml:space="preserve">оценивать надёжность информации по критериям, предложенным учителем </w:t>
      </w:r>
      <w:r w:rsidRPr="00AE5402">
        <w:rPr>
          <w:color w:val="000000"/>
          <w:spacing w:val="-1"/>
          <w:sz w:val="24"/>
          <w:szCs w:val="24"/>
        </w:rPr>
        <w:t>или сформулированным самостоятельно;</w:t>
      </w:r>
    </w:p>
    <w:p w:rsidR="00F40B4B" w:rsidRPr="00AE5402" w:rsidRDefault="00F40B4B" w:rsidP="00F40B4B">
      <w:pPr>
        <w:shd w:val="clear" w:color="auto" w:fill="FFFFFF"/>
        <w:ind w:left="715"/>
        <w:rPr>
          <w:sz w:val="24"/>
          <w:szCs w:val="24"/>
        </w:rPr>
      </w:pPr>
      <w:r w:rsidRPr="00AE5402">
        <w:rPr>
          <w:color w:val="000000"/>
          <w:spacing w:val="-1"/>
          <w:sz w:val="24"/>
          <w:szCs w:val="24"/>
        </w:rPr>
        <w:t>эффективно запоминать и систематизировать информацию.</w:t>
      </w:r>
    </w:p>
    <w:p w:rsidR="00F40B4B" w:rsidRPr="00AE5402" w:rsidRDefault="00F40B4B" w:rsidP="00F40B4B">
      <w:pPr>
        <w:shd w:val="clear" w:color="auto" w:fill="FFFFFF"/>
        <w:ind w:left="10" w:right="24" w:firstLine="710"/>
        <w:jc w:val="both"/>
        <w:rPr>
          <w:sz w:val="24"/>
          <w:szCs w:val="24"/>
        </w:rPr>
      </w:pPr>
      <w:r w:rsidRPr="00AE5402">
        <w:rPr>
          <w:color w:val="000000"/>
          <w:sz w:val="24"/>
          <w:szCs w:val="24"/>
        </w:rPr>
        <w:t xml:space="preserve">47.11.2.4. У обучающегося будут сформированы умения общения как часть </w:t>
      </w:r>
      <w:r w:rsidRPr="00AE5402">
        <w:rPr>
          <w:color w:val="000000"/>
          <w:spacing w:val="-1"/>
          <w:sz w:val="24"/>
          <w:szCs w:val="24"/>
        </w:rPr>
        <w:t>коммуникативных универсальных учебных действий:</w:t>
      </w:r>
    </w:p>
    <w:p w:rsidR="00F40B4B" w:rsidRPr="00AE5402" w:rsidRDefault="00F40B4B" w:rsidP="00F40B4B">
      <w:pPr>
        <w:shd w:val="clear" w:color="auto" w:fill="FFFFFF"/>
        <w:ind w:left="5" w:right="24" w:firstLine="706"/>
        <w:jc w:val="both"/>
        <w:rPr>
          <w:sz w:val="24"/>
          <w:szCs w:val="24"/>
        </w:rPr>
      </w:pPr>
      <w:r w:rsidRPr="00AE5402">
        <w:rPr>
          <w:color w:val="000000"/>
          <w:spacing w:val="3"/>
          <w:sz w:val="24"/>
          <w:szCs w:val="24"/>
        </w:rPr>
        <w:t xml:space="preserve">воспринимать и формулировать суждения, выражать эмоции в соответствии </w:t>
      </w:r>
      <w:r w:rsidRPr="00AE5402">
        <w:rPr>
          <w:color w:val="000000"/>
          <w:spacing w:val="8"/>
          <w:sz w:val="24"/>
          <w:szCs w:val="24"/>
        </w:rPr>
        <w:t xml:space="preserve">с условиями и целями общения; выражать себя (свою точку зрения) в диалогах </w:t>
      </w:r>
      <w:r w:rsidRPr="00AE5402">
        <w:rPr>
          <w:color w:val="000000"/>
          <w:spacing w:val="26"/>
          <w:sz w:val="24"/>
          <w:szCs w:val="24"/>
        </w:rPr>
        <w:t xml:space="preserve">и дискуссиях, в устной монологической речи и в письменных текстах </w:t>
      </w:r>
      <w:r w:rsidRPr="00AE5402">
        <w:rPr>
          <w:color w:val="000000"/>
          <w:spacing w:val="-2"/>
          <w:sz w:val="24"/>
          <w:szCs w:val="24"/>
        </w:rPr>
        <w:t>на крымскотатарском языке;</w:t>
      </w:r>
    </w:p>
    <w:p w:rsidR="00F40B4B" w:rsidRPr="00AE5402" w:rsidRDefault="00F40B4B" w:rsidP="00F40B4B">
      <w:pPr>
        <w:shd w:val="clear" w:color="auto" w:fill="FFFFFF"/>
        <w:ind w:right="24" w:firstLine="710"/>
        <w:jc w:val="both"/>
        <w:rPr>
          <w:sz w:val="24"/>
          <w:szCs w:val="24"/>
        </w:rPr>
      </w:pPr>
      <w:r w:rsidRPr="00AE5402">
        <w:rPr>
          <w:color w:val="000000"/>
          <w:spacing w:val="-1"/>
          <w:sz w:val="24"/>
          <w:szCs w:val="24"/>
        </w:rPr>
        <w:t xml:space="preserve">распознавать невербальные средства общения, понимать значение социальных </w:t>
      </w:r>
      <w:r w:rsidRPr="00AE5402">
        <w:rPr>
          <w:color w:val="000000"/>
          <w:spacing w:val="-2"/>
          <w:sz w:val="24"/>
          <w:szCs w:val="24"/>
        </w:rPr>
        <w:t>знаков;</w:t>
      </w:r>
    </w:p>
    <w:p w:rsidR="00F40B4B" w:rsidRPr="00AE5402" w:rsidRDefault="00F40B4B" w:rsidP="00F40B4B">
      <w:pPr>
        <w:shd w:val="clear" w:color="auto" w:fill="FFFFFF"/>
        <w:ind w:left="5" w:right="38" w:firstLine="701"/>
        <w:jc w:val="both"/>
        <w:rPr>
          <w:sz w:val="24"/>
          <w:szCs w:val="24"/>
        </w:rPr>
      </w:pPr>
      <w:r w:rsidRPr="00AE5402">
        <w:rPr>
          <w:color w:val="000000"/>
          <w:spacing w:val="3"/>
          <w:sz w:val="24"/>
          <w:szCs w:val="24"/>
        </w:rPr>
        <w:t xml:space="preserve">распознавать предпосылки конфликтных ситуаций и смягчать конфликты, </w:t>
      </w:r>
      <w:r w:rsidRPr="00AE5402">
        <w:rPr>
          <w:color w:val="000000"/>
          <w:spacing w:val="-2"/>
          <w:sz w:val="24"/>
          <w:szCs w:val="24"/>
        </w:rPr>
        <w:t>вести переговоры;</w:t>
      </w:r>
    </w:p>
    <w:p w:rsidR="00F40B4B" w:rsidRPr="00AE5402" w:rsidRDefault="00F40B4B" w:rsidP="00F40B4B">
      <w:pPr>
        <w:shd w:val="clear" w:color="auto" w:fill="FFFFFF"/>
        <w:ind w:right="38" w:firstLine="710"/>
        <w:jc w:val="both"/>
        <w:rPr>
          <w:sz w:val="24"/>
          <w:szCs w:val="24"/>
        </w:rPr>
      </w:pPr>
      <w:r w:rsidRPr="00AE5402">
        <w:rPr>
          <w:color w:val="000000"/>
          <w:spacing w:val="26"/>
          <w:sz w:val="24"/>
          <w:szCs w:val="24"/>
        </w:rPr>
        <w:t xml:space="preserve">понимать намерения других, проявлять уважительное отношение </w:t>
      </w:r>
      <w:r w:rsidRPr="00AE5402">
        <w:rPr>
          <w:color w:val="000000"/>
          <w:spacing w:val="-1"/>
          <w:sz w:val="24"/>
          <w:szCs w:val="24"/>
        </w:rPr>
        <w:t>к собеседнику и в корректной форме формулировать свои возражения;</w:t>
      </w:r>
    </w:p>
    <w:p w:rsidR="00F40B4B" w:rsidRPr="00AE5402" w:rsidRDefault="00F40B4B" w:rsidP="00F40B4B">
      <w:pPr>
        <w:shd w:val="clear" w:color="auto" w:fill="FFFFFF"/>
        <w:spacing w:before="178"/>
        <w:ind w:left="34" w:firstLine="710"/>
        <w:jc w:val="both"/>
        <w:rPr>
          <w:sz w:val="24"/>
          <w:szCs w:val="24"/>
        </w:rPr>
      </w:pPr>
      <w:r w:rsidRPr="00AE5402">
        <w:rPr>
          <w:color w:val="000000"/>
          <w:spacing w:val="1"/>
          <w:sz w:val="24"/>
          <w:szCs w:val="24"/>
        </w:rPr>
        <w:t xml:space="preserve">в ходе диалога (дискуссии) задавать вопросы по существу обсуждаемой темы </w:t>
      </w:r>
      <w:r w:rsidRPr="00AE5402">
        <w:rPr>
          <w:color w:val="000000"/>
          <w:spacing w:val="13"/>
          <w:sz w:val="24"/>
          <w:szCs w:val="24"/>
        </w:rPr>
        <w:t xml:space="preserve">и высказывать идеи, нацеленные на решение задачи и поддержание </w:t>
      </w:r>
      <w:r w:rsidRPr="00AE5402">
        <w:rPr>
          <w:color w:val="000000"/>
          <w:spacing w:val="-1"/>
          <w:sz w:val="24"/>
          <w:szCs w:val="24"/>
        </w:rPr>
        <w:t>благожелательности общения;</w:t>
      </w:r>
    </w:p>
    <w:p w:rsidR="00F40B4B" w:rsidRPr="00AE5402" w:rsidRDefault="00F40B4B" w:rsidP="00F40B4B">
      <w:pPr>
        <w:shd w:val="clear" w:color="auto" w:fill="FFFFFF"/>
        <w:spacing w:before="5"/>
        <w:ind w:left="34" w:right="10" w:firstLine="710"/>
        <w:jc w:val="both"/>
        <w:rPr>
          <w:sz w:val="24"/>
          <w:szCs w:val="24"/>
        </w:rPr>
      </w:pPr>
      <w:r w:rsidRPr="00AE5402">
        <w:rPr>
          <w:color w:val="000000"/>
          <w:sz w:val="24"/>
          <w:szCs w:val="24"/>
        </w:rPr>
        <w:t xml:space="preserve">сопоставлять свои суждения с суждениями других участников диалога, </w:t>
      </w:r>
      <w:r w:rsidRPr="00AE5402">
        <w:rPr>
          <w:color w:val="000000"/>
          <w:spacing w:val="-1"/>
          <w:sz w:val="24"/>
          <w:szCs w:val="24"/>
        </w:rPr>
        <w:t>обнаруживать различие и сходство позиций;</w:t>
      </w:r>
    </w:p>
    <w:p w:rsidR="00F40B4B" w:rsidRPr="00AE5402" w:rsidRDefault="00F40B4B" w:rsidP="00F40B4B">
      <w:pPr>
        <w:shd w:val="clear" w:color="auto" w:fill="FFFFFF"/>
        <w:ind w:left="29" w:right="14" w:firstLine="710"/>
        <w:jc w:val="both"/>
        <w:rPr>
          <w:sz w:val="24"/>
          <w:szCs w:val="24"/>
        </w:rPr>
      </w:pPr>
      <w:r w:rsidRPr="00AE5402">
        <w:rPr>
          <w:color w:val="000000"/>
          <w:spacing w:val="4"/>
          <w:sz w:val="24"/>
          <w:szCs w:val="24"/>
        </w:rPr>
        <w:t xml:space="preserve">публично представлять результаты проведённого языкового анализа, </w:t>
      </w:r>
      <w:r w:rsidRPr="00AE5402">
        <w:rPr>
          <w:color w:val="000000"/>
          <w:spacing w:val="-1"/>
          <w:sz w:val="24"/>
          <w:szCs w:val="24"/>
        </w:rPr>
        <w:t>выполненного лингвистического эксперимента, исследования, проекта;</w:t>
      </w:r>
    </w:p>
    <w:p w:rsidR="00F40B4B" w:rsidRPr="00AE5402" w:rsidRDefault="00F40B4B" w:rsidP="00F40B4B">
      <w:pPr>
        <w:shd w:val="clear" w:color="auto" w:fill="FFFFFF"/>
        <w:ind w:left="19" w:right="5" w:firstLine="710"/>
        <w:jc w:val="both"/>
        <w:rPr>
          <w:sz w:val="24"/>
          <w:szCs w:val="24"/>
        </w:rPr>
      </w:pPr>
      <w:r w:rsidRPr="00AE5402">
        <w:rPr>
          <w:color w:val="000000"/>
          <w:spacing w:val="6"/>
          <w:sz w:val="24"/>
          <w:szCs w:val="24"/>
        </w:rPr>
        <w:t xml:space="preserve">самостоятельно выбирать формат выступления с учётом цели презентации </w:t>
      </w:r>
      <w:r w:rsidRPr="00AE5402">
        <w:rPr>
          <w:color w:val="000000"/>
          <w:sz w:val="24"/>
          <w:szCs w:val="24"/>
        </w:rPr>
        <w:t xml:space="preserve">и особенностей аудитории и в соответствии с ним составлять устные и письменные </w:t>
      </w:r>
      <w:r w:rsidRPr="00AE5402">
        <w:rPr>
          <w:color w:val="000000"/>
          <w:spacing w:val="-1"/>
          <w:sz w:val="24"/>
          <w:szCs w:val="24"/>
        </w:rPr>
        <w:t>тексты с использованием иллюстративного материала.</w:t>
      </w:r>
    </w:p>
    <w:p w:rsidR="00F40B4B" w:rsidRPr="00AE5402" w:rsidRDefault="00F40B4B" w:rsidP="00F40B4B">
      <w:pPr>
        <w:shd w:val="clear" w:color="auto" w:fill="FFFFFF"/>
        <w:tabs>
          <w:tab w:val="left" w:pos="1906"/>
        </w:tabs>
        <w:ind w:firstLine="720"/>
        <w:rPr>
          <w:sz w:val="24"/>
          <w:szCs w:val="24"/>
        </w:rPr>
      </w:pPr>
      <w:r w:rsidRPr="00AE5402">
        <w:rPr>
          <w:color w:val="000000"/>
          <w:spacing w:val="-5"/>
          <w:sz w:val="24"/>
          <w:szCs w:val="24"/>
        </w:rPr>
        <w:t>47.11.2.5.</w:t>
      </w:r>
      <w:r w:rsidRPr="00AE5402">
        <w:rPr>
          <w:color w:val="000000"/>
          <w:sz w:val="24"/>
          <w:szCs w:val="24"/>
        </w:rPr>
        <w:tab/>
      </w:r>
      <w:r w:rsidRPr="00AE5402">
        <w:rPr>
          <w:color w:val="000000"/>
          <w:spacing w:val="-1"/>
          <w:sz w:val="24"/>
          <w:szCs w:val="24"/>
        </w:rPr>
        <w:t>У обучающегося будут сформированы умения самоорганизации как</w:t>
      </w:r>
      <w:r w:rsidRPr="00AE5402">
        <w:rPr>
          <w:color w:val="000000"/>
          <w:spacing w:val="-1"/>
          <w:sz w:val="24"/>
          <w:szCs w:val="24"/>
        </w:rPr>
        <w:br/>
        <w:t>части регулятивных универсальных учебных действий:</w:t>
      </w:r>
    </w:p>
    <w:p w:rsidR="00F40B4B" w:rsidRPr="00AE5402" w:rsidRDefault="00F40B4B" w:rsidP="00F40B4B">
      <w:pPr>
        <w:shd w:val="clear" w:color="auto" w:fill="FFFFFF"/>
        <w:ind w:left="730"/>
        <w:rPr>
          <w:sz w:val="24"/>
          <w:szCs w:val="24"/>
        </w:rPr>
      </w:pPr>
      <w:r w:rsidRPr="00AE5402">
        <w:rPr>
          <w:color w:val="000000"/>
          <w:spacing w:val="-1"/>
          <w:sz w:val="24"/>
          <w:szCs w:val="24"/>
        </w:rPr>
        <w:t>выявлять проблемы для решения в учебных и жизненных ситуациях;</w:t>
      </w:r>
    </w:p>
    <w:p w:rsidR="00F40B4B" w:rsidRPr="00AE5402" w:rsidRDefault="00F40B4B" w:rsidP="00F40B4B">
      <w:pPr>
        <w:shd w:val="clear" w:color="auto" w:fill="FFFFFF"/>
        <w:ind w:left="19" w:right="14" w:firstLine="715"/>
        <w:jc w:val="both"/>
        <w:rPr>
          <w:sz w:val="24"/>
          <w:szCs w:val="24"/>
        </w:rPr>
      </w:pPr>
      <w:r w:rsidRPr="00AE5402">
        <w:rPr>
          <w:color w:val="000000"/>
          <w:spacing w:val="19"/>
          <w:sz w:val="24"/>
          <w:szCs w:val="24"/>
        </w:rPr>
        <w:t xml:space="preserve">ориентироваться в различных подходах к принятию решений </w:t>
      </w:r>
      <w:r w:rsidRPr="00AE5402">
        <w:rPr>
          <w:color w:val="000000"/>
          <w:spacing w:val="-1"/>
          <w:sz w:val="24"/>
          <w:szCs w:val="24"/>
        </w:rPr>
        <w:t>(индивидуальное, принятие решения в группе, принятие решения группой);</w:t>
      </w:r>
    </w:p>
    <w:p w:rsidR="00F40B4B" w:rsidRPr="00AE5402" w:rsidRDefault="00F40B4B" w:rsidP="00F40B4B">
      <w:pPr>
        <w:shd w:val="clear" w:color="auto" w:fill="FFFFFF"/>
        <w:ind w:left="19" w:right="14" w:firstLine="715"/>
        <w:jc w:val="both"/>
        <w:rPr>
          <w:sz w:val="24"/>
          <w:szCs w:val="24"/>
        </w:rPr>
      </w:pPr>
      <w:r w:rsidRPr="00AE5402">
        <w:rPr>
          <w:color w:val="000000"/>
          <w:spacing w:val="8"/>
          <w:sz w:val="24"/>
          <w:szCs w:val="24"/>
        </w:rPr>
        <w:t xml:space="preserve">самостоятельно составлять алгоритм решения задачи (или его часть), </w:t>
      </w:r>
      <w:r w:rsidRPr="00AE5402">
        <w:rPr>
          <w:color w:val="000000"/>
          <w:spacing w:val="20"/>
          <w:sz w:val="24"/>
          <w:szCs w:val="24"/>
        </w:rPr>
        <w:t xml:space="preserve">выбирать способ решения учебной задачи с учётом имеющихся ресурсов </w:t>
      </w:r>
      <w:r w:rsidRPr="00AE5402">
        <w:rPr>
          <w:color w:val="000000"/>
          <w:spacing w:val="-1"/>
          <w:sz w:val="24"/>
          <w:szCs w:val="24"/>
        </w:rPr>
        <w:t>и собственных возможностей, аргументировать предлагаемые варианты решений;</w:t>
      </w:r>
    </w:p>
    <w:p w:rsidR="00F40B4B" w:rsidRPr="00AE5402" w:rsidRDefault="00F40B4B" w:rsidP="00F40B4B">
      <w:pPr>
        <w:shd w:val="clear" w:color="auto" w:fill="FFFFFF"/>
        <w:ind w:left="14" w:right="24" w:firstLine="715"/>
        <w:jc w:val="both"/>
        <w:rPr>
          <w:sz w:val="24"/>
          <w:szCs w:val="24"/>
        </w:rPr>
      </w:pPr>
      <w:r w:rsidRPr="00AE5402">
        <w:rPr>
          <w:color w:val="000000"/>
          <w:spacing w:val="1"/>
          <w:sz w:val="24"/>
          <w:szCs w:val="24"/>
        </w:rPr>
        <w:t xml:space="preserve">самостоятельно составлять план действий, вносить необходимые коррективы </w:t>
      </w:r>
      <w:r w:rsidRPr="00AE5402">
        <w:rPr>
          <w:color w:val="000000"/>
          <w:spacing w:val="-1"/>
          <w:sz w:val="24"/>
          <w:szCs w:val="24"/>
        </w:rPr>
        <w:t>в ходе его реализации;</w:t>
      </w:r>
    </w:p>
    <w:p w:rsidR="00F40B4B" w:rsidRPr="00AE5402" w:rsidRDefault="00F40B4B" w:rsidP="00F40B4B">
      <w:pPr>
        <w:shd w:val="clear" w:color="auto" w:fill="FFFFFF"/>
        <w:ind w:left="725"/>
        <w:rPr>
          <w:sz w:val="24"/>
          <w:szCs w:val="24"/>
        </w:rPr>
      </w:pPr>
      <w:r w:rsidRPr="00AE5402">
        <w:rPr>
          <w:color w:val="000000"/>
          <w:spacing w:val="-1"/>
          <w:sz w:val="24"/>
          <w:szCs w:val="24"/>
        </w:rPr>
        <w:t>проводить выбор и брать ответственность за решение.</w:t>
      </w:r>
    </w:p>
    <w:p w:rsidR="00F40B4B" w:rsidRPr="00AE5402" w:rsidRDefault="00F40B4B" w:rsidP="00F40B4B">
      <w:pPr>
        <w:shd w:val="clear" w:color="auto" w:fill="FFFFFF"/>
        <w:tabs>
          <w:tab w:val="left" w:pos="1906"/>
        </w:tabs>
        <w:ind w:firstLine="720"/>
        <w:rPr>
          <w:sz w:val="24"/>
          <w:szCs w:val="24"/>
        </w:rPr>
      </w:pPr>
      <w:r w:rsidRPr="00AE5402">
        <w:rPr>
          <w:color w:val="000000"/>
          <w:spacing w:val="-5"/>
          <w:sz w:val="24"/>
          <w:szCs w:val="24"/>
        </w:rPr>
        <w:t>47.11.2.6.</w:t>
      </w:r>
      <w:r w:rsidRPr="00AE5402">
        <w:rPr>
          <w:color w:val="000000"/>
          <w:sz w:val="24"/>
          <w:szCs w:val="24"/>
        </w:rPr>
        <w:tab/>
      </w:r>
      <w:r w:rsidRPr="00AE5402">
        <w:rPr>
          <w:color w:val="000000"/>
          <w:spacing w:val="1"/>
          <w:sz w:val="24"/>
          <w:szCs w:val="24"/>
        </w:rPr>
        <w:t>У   обучающегося   будут   сформированы   умения   самоконтроля,</w:t>
      </w:r>
      <w:r w:rsidRPr="00AE5402">
        <w:rPr>
          <w:color w:val="000000"/>
          <w:spacing w:val="1"/>
          <w:sz w:val="24"/>
          <w:szCs w:val="24"/>
        </w:rPr>
        <w:br/>
      </w:r>
      <w:r w:rsidRPr="00AE5402">
        <w:rPr>
          <w:color w:val="000000"/>
          <w:spacing w:val="6"/>
          <w:sz w:val="24"/>
          <w:szCs w:val="24"/>
        </w:rPr>
        <w:t>эмоционального  интеллекта,  принятия  себя  и других  как части регулятивных</w:t>
      </w:r>
      <w:r w:rsidRPr="00AE5402">
        <w:rPr>
          <w:color w:val="000000"/>
          <w:spacing w:val="6"/>
          <w:sz w:val="24"/>
          <w:szCs w:val="24"/>
        </w:rPr>
        <w:br/>
      </w:r>
      <w:r w:rsidRPr="00AE5402">
        <w:rPr>
          <w:color w:val="000000"/>
          <w:spacing w:val="-1"/>
          <w:sz w:val="24"/>
          <w:szCs w:val="24"/>
        </w:rPr>
        <w:t>универсальных учебных действий:</w:t>
      </w:r>
    </w:p>
    <w:p w:rsidR="00F40B4B" w:rsidRPr="00AE5402" w:rsidRDefault="00F40B4B" w:rsidP="00F40B4B">
      <w:pPr>
        <w:shd w:val="clear" w:color="auto" w:fill="FFFFFF"/>
        <w:ind w:left="10" w:right="38" w:firstLine="706"/>
        <w:jc w:val="both"/>
        <w:rPr>
          <w:sz w:val="24"/>
          <w:szCs w:val="24"/>
        </w:rPr>
      </w:pPr>
      <w:r w:rsidRPr="00AE5402">
        <w:rPr>
          <w:color w:val="000000"/>
          <w:spacing w:val="9"/>
          <w:sz w:val="24"/>
          <w:szCs w:val="24"/>
        </w:rPr>
        <w:t xml:space="preserve">владеть разными способами самоконтроля (в том числе речевого), </w:t>
      </w:r>
      <w:r w:rsidRPr="00AE5402">
        <w:rPr>
          <w:color w:val="000000"/>
          <w:spacing w:val="-1"/>
          <w:sz w:val="24"/>
          <w:szCs w:val="24"/>
        </w:rPr>
        <w:t>самомотивации и рефлексии;</w:t>
      </w:r>
    </w:p>
    <w:p w:rsidR="00F40B4B" w:rsidRPr="00AE5402" w:rsidRDefault="00F40B4B" w:rsidP="00F40B4B">
      <w:pPr>
        <w:shd w:val="clear" w:color="auto" w:fill="FFFFFF"/>
        <w:ind w:left="710"/>
        <w:rPr>
          <w:sz w:val="24"/>
          <w:szCs w:val="24"/>
        </w:rPr>
      </w:pPr>
      <w:r w:rsidRPr="00AE5402">
        <w:rPr>
          <w:color w:val="000000"/>
          <w:spacing w:val="-1"/>
          <w:sz w:val="24"/>
          <w:szCs w:val="24"/>
        </w:rPr>
        <w:t>давать оценку учебной ситуации и предлагать план её изменения;</w:t>
      </w:r>
    </w:p>
    <w:p w:rsidR="00F40B4B" w:rsidRPr="00AE5402" w:rsidRDefault="00F40B4B" w:rsidP="00F40B4B">
      <w:pPr>
        <w:shd w:val="clear" w:color="auto" w:fill="FFFFFF"/>
        <w:ind w:right="38" w:firstLine="715"/>
        <w:jc w:val="both"/>
        <w:rPr>
          <w:sz w:val="24"/>
          <w:szCs w:val="24"/>
        </w:rPr>
      </w:pPr>
      <w:r w:rsidRPr="00AE5402">
        <w:rPr>
          <w:color w:val="000000"/>
          <w:spacing w:val="5"/>
          <w:sz w:val="24"/>
          <w:szCs w:val="24"/>
        </w:rPr>
        <w:t xml:space="preserve">предвидеть трудности, которые могут возникнуть при решении учебной </w:t>
      </w:r>
      <w:r w:rsidRPr="00AE5402">
        <w:rPr>
          <w:color w:val="000000"/>
          <w:spacing w:val="-1"/>
          <w:sz w:val="24"/>
          <w:szCs w:val="24"/>
        </w:rPr>
        <w:t xml:space="preserve">задачи, и адаптировать </w:t>
      </w:r>
      <w:r w:rsidRPr="00AE5402">
        <w:rPr>
          <w:color w:val="000000"/>
          <w:spacing w:val="-1"/>
          <w:sz w:val="24"/>
          <w:szCs w:val="24"/>
        </w:rPr>
        <w:lastRenderedPageBreak/>
        <w:t>решение к меняющимся обстоятельствам;</w:t>
      </w:r>
    </w:p>
    <w:p w:rsidR="00F40B4B" w:rsidRPr="00AE5402" w:rsidRDefault="00F40B4B" w:rsidP="00F40B4B">
      <w:pPr>
        <w:shd w:val="clear" w:color="auto" w:fill="FFFFFF"/>
        <w:ind w:right="34" w:firstLine="710"/>
        <w:jc w:val="both"/>
        <w:rPr>
          <w:sz w:val="24"/>
          <w:szCs w:val="24"/>
        </w:rPr>
      </w:pPr>
      <w:r w:rsidRPr="00AE5402">
        <w:rPr>
          <w:color w:val="000000"/>
          <w:sz w:val="24"/>
          <w:szCs w:val="24"/>
        </w:rPr>
        <w:t xml:space="preserve">объяснять причины достижения (недостижения) результата деятельности; </w:t>
      </w:r>
      <w:r w:rsidRPr="00AE5402">
        <w:rPr>
          <w:color w:val="000000"/>
          <w:spacing w:val="4"/>
          <w:sz w:val="24"/>
          <w:szCs w:val="24"/>
        </w:rPr>
        <w:t>понимать причины коммуникативных неудач и предупреждать их, давать оценку</w:t>
      </w:r>
    </w:p>
    <w:p w:rsidR="00F40B4B" w:rsidRPr="00AE5402" w:rsidRDefault="00F40B4B" w:rsidP="00F40B4B">
      <w:pPr>
        <w:shd w:val="clear" w:color="auto" w:fill="FFFFFF"/>
        <w:spacing w:before="182"/>
        <w:ind w:left="43"/>
        <w:jc w:val="both"/>
        <w:rPr>
          <w:sz w:val="24"/>
          <w:szCs w:val="24"/>
        </w:rPr>
      </w:pPr>
      <w:r w:rsidRPr="00AE5402">
        <w:rPr>
          <w:color w:val="000000"/>
          <w:spacing w:val="27"/>
          <w:sz w:val="24"/>
          <w:szCs w:val="24"/>
        </w:rPr>
        <w:t xml:space="preserve">приобретённому речевому опыту и корректировать собственную речь </w:t>
      </w:r>
      <w:r w:rsidRPr="00AE5402">
        <w:rPr>
          <w:color w:val="000000"/>
          <w:spacing w:val="-1"/>
          <w:sz w:val="24"/>
          <w:szCs w:val="24"/>
        </w:rPr>
        <w:t>с учётом целей и условий общения;</w:t>
      </w:r>
    </w:p>
    <w:p w:rsidR="00F40B4B" w:rsidRPr="00AE5402" w:rsidRDefault="00F40B4B" w:rsidP="00F40B4B">
      <w:pPr>
        <w:shd w:val="clear" w:color="auto" w:fill="FFFFFF"/>
        <w:spacing w:before="5"/>
        <w:ind w:left="749"/>
        <w:rPr>
          <w:sz w:val="24"/>
          <w:szCs w:val="24"/>
        </w:rPr>
      </w:pPr>
      <w:r w:rsidRPr="00AE5402">
        <w:rPr>
          <w:color w:val="000000"/>
          <w:spacing w:val="-1"/>
          <w:sz w:val="24"/>
          <w:szCs w:val="24"/>
        </w:rPr>
        <w:t>оценивать соответствие результата цели и условиям общения;</w:t>
      </w:r>
    </w:p>
    <w:p w:rsidR="00F40B4B" w:rsidRPr="00AE5402" w:rsidRDefault="00F40B4B" w:rsidP="00F40B4B">
      <w:pPr>
        <w:shd w:val="clear" w:color="auto" w:fill="FFFFFF"/>
        <w:ind w:left="38" w:firstLine="701"/>
        <w:jc w:val="both"/>
        <w:rPr>
          <w:sz w:val="24"/>
          <w:szCs w:val="24"/>
        </w:rPr>
      </w:pPr>
      <w:r w:rsidRPr="00AE5402">
        <w:rPr>
          <w:color w:val="000000"/>
          <w:spacing w:val="7"/>
          <w:sz w:val="24"/>
          <w:szCs w:val="24"/>
        </w:rPr>
        <w:t xml:space="preserve">развивать способность управлять собственными эмоциями и эмоциями </w:t>
      </w:r>
      <w:r w:rsidRPr="00AE5402">
        <w:rPr>
          <w:color w:val="000000"/>
          <w:spacing w:val="-4"/>
          <w:sz w:val="24"/>
          <w:szCs w:val="24"/>
        </w:rPr>
        <w:t>других;</w:t>
      </w:r>
    </w:p>
    <w:p w:rsidR="00F40B4B" w:rsidRPr="00AE5402" w:rsidRDefault="00F40B4B" w:rsidP="00F40B4B">
      <w:pPr>
        <w:shd w:val="clear" w:color="auto" w:fill="FFFFFF"/>
        <w:spacing w:before="10"/>
        <w:ind w:left="34" w:right="14" w:firstLine="710"/>
        <w:jc w:val="both"/>
        <w:rPr>
          <w:sz w:val="24"/>
          <w:szCs w:val="24"/>
        </w:rPr>
      </w:pPr>
      <w:r w:rsidRPr="00AE5402">
        <w:rPr>
          <w:color w:val="000000"/>
          <w:spacing w:val="-1"/>
          <w:sz w:val="24"/>
          <w:szCs w:val="24"/>
        </w:rPr>
        <w:t>выявлять и анализировать причины эмоций; понимать мотивы и намерения другого человека, анализируя речевую ситуацию;</w:t>
      </w:r>
    </w:p>
    <w:p w:rsidR="00F40B4B" w:rsidRPr="00AE5402" w:rsidRDefault="00F40B4B" w:rsidP="00F40B4B">
      <w:pPr>
        <w:shd w:val="clear" w:color="auto" w:fill="FFFFFF"/>
        <w:ind w:left="734"/>
        <w:rPr>
          <w:sz w:val="24"/>
          <w:szCs w:val="24"/>
        </w:rPr>
      </w:pPr>
      <w:r w:rsidRPr="00AE5402">
        <w:rPr>
          <w:color w:val="000000"/>
          <w:spacing w:val="-1"/>
          <w:sz w:val="24"/>
          <w:szCs w:val="24"/>
        </w:rPr>
        <w:t>регулировать способ выражения собственных эмоций;</w:t>
      </w:r>
    </w:p>
    <w:p w:rsidR="00F40B4B" w:rsidRPr="00AE5402" w:rsidRDefault="00F40B4B" w:rsidP="00F40B4B">
      <w:pPr>
        <w:shd w:val="clear" w:color="auto" w:fill="FFFFFF"/>
        <w:spacing w:before="5"/>
        <w:ind w:left="744"/>
        <w:rPr>
          <w:sz w:val="24"/>
          <w:szCs w:val="24"/>
        </w:rPr>
      </w:pPr>
      <w:r w:rsidRPr="00AE5402">
        <w:rPr>
          <w:color w:val="000000"/>
          <w:spacing w:val="-1"/>
          <w:sz w:val="24"/>
          <w:szCs w:val="24"/>
        </w:rPr>
        <w:t>осознанно относиться к другому человеку и его мнению;</w:t>
      </w:r>
    </w:p>
    <w:p w:rsidR="00F40B4B" w:rsidRPr="00AE5402" w:rsidRDefault="00F40B4B" w:rsidP="00F40B4B">
      <w:pPr>
        <w:shd w:val="clear" w:color="auto" w:fill="FFFFFF"/>
        <w:ind w:left="739"/>
        <w:rPr>
          <w:sz w:val="24"/>
          <w:szCs w:val="24"/>
        </w:rPr>
      </w:pPr>
      <w:r w:rsidRPr="00AE5402">
        <w:rPr>
          <w:color w:val="000000"/>
          <w:spacing w:val="-1"/>
          <w:sz w:val="24"/>
          <w:szCs w:val="24"/>
        </w:rPr>
        <w:t>признавать своё и чужое право на ошибку;</w:t>
      </w:r>
    </w:p>
    <w:p w:rsidR="00F40B4B" w:rsidRPr="00AE5402" w:rsidRDefault="00F40B4B" w:rsidP="00F40B4B">
      <w:pPr>
        <w:shd w:val="clear" w:color="auto" w:fill="FFFFFF"/>
        <w:ind w:left="739"/>
        <w:rPr>
          <w:sz w:val="24"/>
          <w:szCs w:val="24"/>
        </w:rPr>
      </w:pPr>
      <w:r w:rsidRPr="00AE5402">
        <w:rPr>
          <w:color w:val="000000"/>
          <w:spacing w:val="-1"/>
          <w:sz w:val="24"/>
          <w:szCs w:val="24"/>
        </w:rPr>
        <w:t>принимать себя и других, не осуждая;</w:t>
      </w:r>
    </w:p>
    <w:p w:rsidR="00F40B4B" w:rsidRPr="00AE5402" w:rsidRDefault="00F40B4B" w:rsidP="00F40B4B">
      <w:pPr>
        <w:shd w:val="clear" w:color="auto" w:fill="FFFFFF"/>
        <w:ind w:left="739"/>
        <w:rPr>
          <w:sz w:val="24"/>
          <w:szCs w:val="24"/>
        </w:rPr>
      </w:pPr>
      <w:r w:rsidRPr="00AE5402">
        <w:rPr>
          <w:color w:val="000000"/>
          <w:spacing w:val="-2"/>
          <w:sz w:val="24"/>
          <w:szCs w:val="24"/>
        </w:rPr>
        <w:t>проявлять открытость;</w:t>
      </w:r>
    </w:p>
    <w:p w:rsidR="00F40B4B" w:rsidRPr="00AE5402" w:rsidRDefault="00F40B4B" w:rsidP="00F40B4B">
      <w:pPr>
        <w:shd w:val="clear" w:color="auto" w:fill="FFFFFF"/>
        <w:ind w:left="739"/>
        <w:rPr>
          <w:sz w:val="24"/>
          <w:szCs w:val="24"/>
        </w:rPr>
      </w:pPr>
      <w:r w:rsidRPr="00AE5402">
        <w:rPr>
          <w:color w:val="000000"/>
          <w:spacing w:val="-1"/>
          <w:sz w:val="24"/>
          <w:szCs w:val="24"/>
        </w:rPr>
        <w:t>осознавать невозможность контролировать всё вокруг.</w:t>
      </w:r>
    </w:p>
    <w:p w:rsidR="00F40B4B" w:rsidRPr="00AE5402" w:rsidRDefault="00F40B4B" w:rsidP="00F40B4B">
      <w:pPr>
        <w:shd w:val="clear" w:color="auto" w:fill="FFFFFF"/>
        <w:ind w:left="24" w:right="24" w:firstLine="710"/>
        <w:jc w:val="both"/>
        <w:rPr>
          <w:sz w:val="24"/>
          <w:szCs w:val="24"/>
        </w:rPr>
      </w:pPr>
      <w:r w:rsidRPr="00AE5402">
        <w:rPr>
          <w:color w:val="000000"/>
          <w:spacing w:val="6"/>
          <w:sz w:val="24"/>
          <w:szCs w:val="24"/>
        </w:rPr>
        <w:t xml:space="preserve">47.11.2.7. У обучающегося будут сформированы умения совместной </w:t>
      </w:r>
      <w:r w:rsidRPr="00AE5402">
        <w:rPr>
          <w:color w:val="000000"/>
          <w:spacing w:val="-2"/>
          <w:sz w:val="24"/>
          <w:szCs w:val="24"/>
        </w:rPr>
        <w:t>деятельности:</w:t>
      </w:r>
    </w:p>
    <w:p w:rsidR="00F40B4B" w:rsidRPr="00AE5402" w:rsidRDefault="00F40B4B" w:rsidP="00F40B4B">
      <w:pPr>
        <w:shd w:val="clear" w:color="auto" w:fill="FFFFFF"/>
        <w:ind w:left="24" w:right="24" w:firstLine="706"/>
        <w:jc w:val="both"/>
        <w:rPr>
          <w:sz w:val="24"/>
          <w:szCs w:val="24"/>
        </w:rPr>
      </w:pPr>
      <w:r w:rsidRPr="00AE5402">
        <w:rPr>
          <w:color w:val="000000"/>
          <w:spacing w:val="-1"/>
          <w:sz w:val="24"/>
          <w:szCs w:val="24"/>
        </w:rPr>
        <w:t xml:space="preserve">понимать и использовать преимущества командной и индивидуальной работы </w:t>
      </w:r>
      <w:r w:rsidRPr="00AE5402">
        <w:rPr>
          <w:color w:val="000000"/>
          <w:sz w:val="24"/>
          <w:szCs w:val="24"/>
        </w:rPr>
        <w:t xml:space="preserve">при решении конкретной проблемы, обосновывать необходимость применения </w:t>
      </w:r>
      <w:r w:rsidRPr="00AE5402">
        <w:rPr>
          <w:color w:val="000000"/>
          <w:spacing w:val="-1"/>
          <w:sz w:val="24"/>
          <w:szCs w:val="24"/>
        </w:rPr>
        <w:t>групповых форм взаимодействия при решении поставленной задачи;</w:t>
      </w:r>
    </w:p>
    <w:p w:rsidR="00F40B4B" w:rsidRPr="00AE5402" w:rsidRDefault="00F40B4B" w:rsidP="00F40B4B">
      <w:pPr>
        <w:shd w:val="clear" w:color="auto" w:fill="FFFFFF"/>
        <w:ind w:left="19" w:right="29" w:firstLine="701"/>
        <w:jc w:val="both"/>
        <w:rPr>
          <w:sz w:val="24"/>
          <w:szCs w:val="24"/>
        </w:rPr>
      </w:pPr>
      <w:r w:rsidRPr="00AE5402">
        <w:rPr>
          <w:color w:val="000000"/>
          <w:spacing w:val="7"/>
          <w:sz w:val="24"/>
          <w:szCs w:val="24"/>
        </w:rPr>
        <w:t xml:space="preserve">принимать цель совместной деятельности, коллективно строить действия </w:t>
      </w:r>
      <w:r w:rsidRPr="00AE5402">
        <w:rPr>
          <w:color w:val="000000"/>
          <w:spacing w:val="16"/>
          <w:sz w:val="24"/>
          <w:szCs w:val="24"/>
        </w:rPr>
        <w:t xml:space="preserve">по её достижению: распределять роли, договариваться, обсуждать процесс </w:t>
      </w:r>
      <w:r w:rsidRPr="00AE5402">
        <w:rPr>
          <w:color w:val="000000"/>
          <w:spacing w:val="-1"/>
          <w:sz w:val="24"/>
          <w:szCs w:val="24"/>
        </w:rPr>
        <w:t>и результат совместной работы;</w:t>
      </w:r>
    </w:p>
    <w:p w:rsidR="00F40B4B" w:rsidRPr="00AE5402" w:rsidRDefault="00F40B4B" w:rsidP="00F40B4B">
      <w:pPr>
        <w:shd w:val="clear" w:color="auto" w:fill="FFFFFF"/>
        <w:ind w:left="19" w:right="38" w:firstLine="706"/>
        <w:jc w:val="both"/>
        <w:rPr>
          <w:sz w:val="24"/>
          <w:szCs w:val="24"/>
        </w:rPr>
      </w:pPr>
      <w:r w:rsidRPr="00AE5402">
        <w:rPr>
          <w:color w:val="000000"/>
          <w:sz w:val="24"/>
          <w:szCs w:val="24"/>
        </w:rPr>
        <w:t xml:space="preserve">обобщать мнения нескольких человек, проявлять готовность руководить, </w:t>
      </w:r>
      <w:r w:rsidRPr="00AE5402">
        <w:rPr>
          <w:color w:val="000000"/>
          <w:spacing w:val="-1"/>
          <w:sz w:val="24"/>
          <w:szCs w:val="24"/>
        </w:rPr>
        <w:t>выполнять поручения, подчиняться;</w:t>
      </w:r>
    </w:p>
    <w:p w:rsidR="00F40B4B" w:rsidRPr="00AE5402" w:rsidRDefault="00F40B4B" w:rsidP="00F40B4B">
      <w:pPr>
        <w:shd w:val="clear" w:color="auto" w:fill="FFFFFF"/>
        <w:ind w:left="10" w:right="34" w:firstLine="710"/>
        <w:jc w:val="both"/>
        <w:rPr>
          <w:sz w:val="24"/>
          <w:szCs w:val="24"/>
        </w:rPr>
      </w:pPr>
      <w:r w:rsidRPr="00AE5402">
        <w:rPr>
          <w:color w:val="000000"/>
          <w:spacing w:val="-2"/>
          <w:sz w:val="24"/>
          <w:szCs w:val="24"/>
        </w:rPr>
        <w:t xml:space="preserve">планировать организацию совместной работы, определять свою роль (с учётом </w:t>
      </w:r>
      <w:r w:rsidRPr="00AE5402">
        <w:rPr>
          <w:color w:val="000000"/>
          <w:spacing w:val="3"/>
          <w:sz w:val="24"/>
          <w:szCs w:val="24"/>
        </w:rPr>
        <w:t xml:space="preserve">предпочтений и возможностей всех участников взаимодействия), распределять </w:t>
      </w:r>
      <w:r w:rsidRPr="00AE5402">
        <w:rPr>
          <w:color w:val="000000"/>
          <w:spacing w:val="7"/>
          <w:sz w:val="24"/>
          <w:szCs w:val="24"/>
        </w:rPr>
        <w:t xml:space="preserve">задачи между членами команды, участвовать в групповых формах работы </w:t>
      </w:r>
      <w:r w:rsidRPr="00AE5402">
        <w:rPr>
          <w:color w:val="000000"/>
          <w:spacing w:val="-1"/>
          <w:sz w:val="24"/>
          <w:szCs w:val="24"/>
        </w:rPr>
        <w:t>(обсуждения, обмен мнениями, «мозговой штурм» и другие);</w:t>
      </w:r>
    </w:p>
    <w:p w:rsidR="00F40B4B" w:rsidRPr="00AE5402" w:rsidRDefault="00F40B4B" w:rsidP="00F40B4B">
      <w:pPr>
        <w:shd w:val="clear" w:color="auto" w:fill="FFFFFF"/>
        <w:ind w:left="5" w:right="34" w:firstLine="706"/>
        <w:jc w:val="both"/>
        <w:rPr>
          <w:sz w:val="24"/>
          <w:szCs w:val="24"/>
        </w:rPr>
      </w:pPr>
      <w:r w:rsidRPr="00AE5402">
        <w:rPr>
          <w:color w:val="000000"/>
          <w:sz w:val="24"/>
          <w:szCs w:val="24"/>
        </w:rPr>
        <w:t xml:space="preserve">выполнять свою часть работы, достигать качественный результат по своему </w:t>
      </w:r>
      <w:r w:rsidRPr="00AE5402">
        <w:rPr>
          <w:color w:val="000000"/>
          <w:spacing w:val="8"/>
          <w:sz w:val="24"/>
          <w:szCs w:val="24"/>
        </w:rPr>
        <w:t xml:space="preserve">направлению и координировать свои действия с действиями других членов </w:t>
      </w:r>
      <w:r w:rsidRPr="00AE5402">
        <w:rPr>
          <w:color w:val="000000"/>
          <w:spacing w:val="-3"/>
          <w:sz w:val="24"/>
          <w:szCs w:val="24"/>
        </w:rPr>
        <w:t>команды;</w:t>
      </w:r>
    </w:p>
    <w:p w:rsidR="00F40B4B" w:rsidRPr="00AE5402" w:rsidRDefault="00F40B4B" w:rsidP="00F40B4B">
      <w:pPr>
        <w:shd w:val="clear" w:color="auto" w:fill="FFFFFF"/>
        <w:ind w:left="710"/>
        <w:rPr>
          <w:sz w:val="24"/>
          <w:szCs w:val="24"/>
        </w:rPr>
      </w:pPr>
      <w:r w:rsidRPr="00AE5402">
        <w:rPr>
          <w:color w:val="000000"/>
          <w:spacing w:val="4"/>
          <w:sz w:val="24"/>
          <w:szCs w:val="24"/>
        </w:rPr>
        <w:t>оценивать   качество   своего   вклада   в   общий   продукт   по   критериям,</w:t>
      </w:r>
    </w:p>
    <w:p w:rsidR="00F40B4B" w:rsidRPr="00AE5402" w:rsidRDefault="00F40B4B" w:rsidP="00F40B4B">
      <w:pPr>
        <w:shd w:val="clear" w:color="auto" w:fill="FFFFFF"/>
        <w:spacing w:before="187"/>
        <w:ind w:left="38"/>
        <w:jc w:val="both"/>
        <w:rPr>
          <w:sz w:val="24"/>
          <w:szCs w:val="24"/>
        </w:rPr>
      </w:pPr>
      <w:r w:rsidRPr="00AE5402">
        <w:rPr>
          <w:color w:val="000000"/>
          <w:spacing w:val="1"/>
          <w:sz w:val="24"/>
          <w:szCs w:val="24"/>
        </w:rPr>
        <w:t xml:space="preserve">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sidRPr="00AE5402">
        <w:rPr>
          <w:color w:val="000000"/>
          <w:spacing w:val="25"/>
          <w:sz w:val="24"/>
          <w:szCs w:val="24"/>
        </w:rPr>
        <w:t xml:space="preserve">результатов, разделять сферу ответственности и проявлять готовность </w:t>
      </w:r>
      <w:r w:rsidRPr="00AE5402">
        <w:rPr>
          <w:color w:val="000000"/>
          <w:spacing w:val="-1"/>
          <w:sz w:val="24"/>
          <w:szCs w:val="24"/>
        </w:rPr>
        <w:t>к представлению отчёта перед группой.</w:t>
      </w:r>
    </w:p>
    <w:p w:rsidR="00F40B4B" w:rsidRPr="00AE5402" w:rsidRDefault="00F40B4B" w:rsidP="00F40B4B">
      <w:pPr>
        <w:shd w:val="clear" w:color="auto" w:fill="FFFFFF"/>
        <w:spacing w:before="5"/>
        <w:ind w:left="43" w:right="14" w:firstLine="701"/>
        <w:jc w:val="both"/>
        <w:rPr>
          <w:sz w:val="24"/>
          <w:szCs w:val="24"/>
        </w:rPr>
      </w:pPr>
      <w:r w:rsidRPr="00AE5402">
        <w:rPr>
          <w:color w:val="000000"/>
          <w:spacing w:val="-1"/>
          <w:sz w:val="24"/>
          <w:szCs w:val="24"/>
        </w:rPr>
        <w:t>47.11.3. Предметные результаты изучения крымскотатарского языка. К концу обучения в 5 классе обучающийся научится:</w:t>
      </w:r>
    </w:p>
    <w:p w:rsidR="00F40B4B" w:rsidRPr="00AE5402" w:rsidRDefault="00F40B4B" w:rsidP="00F40B4B">
      <w:pPr>
        <w:shd w:val="clear" w:color="auto" w:fill="FFFFFF"/>
        <w:ind w:left="744"/>
        <w:rPr>
          <w:sz w:val="24"/>
          <w:szCs w:val="24"/>
        </w:rPr>
      </w:pPr>
      <w:r w:rsidRPr="00AE5402">
        <w:rPr>
          <w:color w:val="000000"/>
          <w:spacing w:val="-1"/>
          <w:sz w:val="24"/>
          <w:szCs w:val="24"/>
        </w:rPr>
        <w:t>внимательно следить за предоставленной информацией;</w:t>
      </w:r>
    </w:p>
    <w:p w:rsidR="00F40B4B" w:rsidRPr="00AE5402" w:rsidRDefault="00F40B4B" w:rsidP="00F40B4B">
      <w:pPr>
        <w:shd w:val="clear" w:color="auto" w:fill="FFFFFF"/>
        <w:spacing w:before="5"/>
        <w:ind w:left="739"/>
        <w:rPr>
          <w:sz w:val="24"/>
          <w:szCs w:val="24"/>
        </w:rPr>
      </w:pPr>
      <w:r w:rsidRPr="00AE5402">
        <w:rPr>
          <w:color w:val="000000"/>
          <w:spacing w:val="-1"/>
          <w:sz w:val="24"/>
          <w:szCs w:val="24"/>
        </w:rPr>
        <w:t>эффективно сотрудничать во время парной и групповой работы;</w:t>
      </w:r>
    </w:p>
    <w:p w:rsidR="00F40B4B" w:rsidRPr="00AE5402" w:rsidRDefault="00F40B4B" w:rsidP="00F40B4B">
      <w:pPr>
        <w:shd w:val="clear" w:color="auto" w:fill="FFFFFF"/>
        <w:ind w:left="739"/>
        <w:rPr>
          <w:sz w:val="24"/>
          <w:szCs w:val="24"/>
        </w:rPr>
      </w:pPr>
      <w:r w:rsidRPr="00AE5402">
        <w:rPr>
          <w:color w:val="000000"/>
          <w:spacing w:val="-1"/>
          <w:sz w:val="24"/>
          <w:szCs w:val="24"/>
        </w:rPr>
        <w:t>активно применять язык, который изучается;</w:t>
      </w:r>
    </w:p>
    <w:p w:rsidR="00F40B4B" w:rsidRPr="00AE5402" w:rsidRDefault="00F40B4B" w:rsidP="00F40B4B">
      <w:pPr>
        <w:shd w:val="clear" w:color="auto" w:fill="FFFFFF"/>
        <w:ind w:left="739"/>
        <w:rPr>
          <w:sz w:val="24"/>
          <w:szCs w:val="24"/>
        </w:rPr>
      </w:pPr>
      <w:r w:rsidRPr="00AE5402">
        <w:rPr>
          <w:color w:val="000000"/>
          <w:spacing w:val="-1"/>
          <w:sz w:val="24"/>
          <w:szCs w:val="24"/>
        </w:rPr>
        <w:t>использовать материалы для самостоятельного изучения;</w:t>
      </w:r>
    </w:p>
    <w:p w:rsidR="00F40B4B" w:rsidRPr="00AE5402" w:rsidRDefault="00F40B4B" w:rsidP="00F40B4B">
      <w:pPr>
        <w:shd w:val="clear" w:color="auto" w:fill="FFFFFF"/>
        <w:ind w:left="739"/>
        <w:rPr>
          <w:sz w:val="24"/>
          <w:szCs w:val="24"/>
        </w:rPr>
      </w:pPr>
      <w:r w:rsidRPr="00AE5402">
        <w:rPr>
          <w:color w:val="000000"/>
          <w:spacing w:val="-1"/>
          <w:sz w:val="24"/>
          <w:szCs w:val="24"/>
        </w:rPr>
        <w:t>находить, понимать и при необходимости передавать новую информацию;</w:t>
      </w:r>
    </w:p>
    <w:p w:rsidR="00F40B4B" w:rsidRPr="00AE5402" w:rsidRDefault="00F40B4B" w:rsidP="00F40B4B">
      <w:pPr>
        <w:shd w:val="clear" w:color="auto" w:fill="FFFFFF"/>
        <w:ind w:left="34" w:right="29" w:firstLine="706"/>
        <w:jc w:val="both"/>
        <w:rPr>
          <w:sz w:val="24"/>
          <w:szCs w:val="24"/>
        </w:rPr>
      </w:pPr>
      <w:r w:rsidRPr="00AE5402">
        <w:rPr>
          <w:color w:val="000000"/>
          <w:spacing w:val="6"/>
          <w:sz w:val="24"/>
          <w:szCs w:val="24"/>
        </w:rPr>
        <w:t xml:space="preserve">воспринимать новый опыт (новый язык, новых людей, новые способы </w:t>
      </w:r>
      <w:r w:rsidRPr="00AE5402">
        <w:rPr>
          <w:color w:val="000000"/>
          <w:spacing w:val="-2"/>
          <w:sz w:val="24"/>
          <w:szCs w:val="24"/>
        </w:rPr>
        <w:t>поведения и другое);</w:t>
      </w:r>
    </w:p>
    <w:p w:rsidR="00F40B4B" w:rsidRPr="00AE5402" w:rsidRDefault="00F40B4B" w:rsidP="00F40B4B">
      <w:pPr>
        <w:shd w:val="clear" w:color="auto" w:fill="FFFFFF"/>
        <w:spacing w:before="5"/>
        <w:ind w:left="34" w:right="24" w:firstLine="701"/>
        <w:jc w:val="both"/>
        <w:rPr>
          <w:sz w:val="24"/>
          <w:szCs w:val="24"/>
        </w:rPr>
      </w:pPr>
      <w:r w:rsidRPr="00AE5402">
        <w:rPr>
          <w:color w:val="000000"/>
          <w:spacing w:val="-1"/>
          <w:sz w:val="24"/>
          <w:szCs w:val="24"/>
        </w:rPr>
        <w:t xml:space="preserve">давать простые описания разнообразных знакомых объектов, близких к своей </w:t>
      </w:r>
      <w:r w:rsidRPr="00AE5402">
        <w:rPr>
          <w:color w:val="000000"/>
          <w:spacing w:val="-2"/>
          <w:sz w:val="24"/>
          <w:szCs w:val="24"/>
        </w:rPr>
        <w:t>сфере интересов;</w:t>
      </w:r>
    </w:p>
    <w:p w:rsidR="00F40B4B" w:rsidRPr="00AE5402" w:rsidRDefault="00F40B4B" w:rsidP="00F40B4B">
      <w:pPr>
        <w:shd w:val="clear" w:color="auto" w:fill="FFFFFF"/>
        <w:ind w:left="34" w:right="29" w:firstLine="696"/>
        <w:jc w:val="both"/>
        <w:rPr>
          <w:sz w:val="24"/>
          <w:szCs w:val="24"/>
        </w:rPr>
      </w:pPr>
      <w:r w:rsidRPr="00AE5402">
        <w:rPr>
          <w:color w:val="000000"/>
          <w:spacing w:val="11"/>
          <w:sz w:val="24"/>
          <w:szCs w:val="24"/>
        </w:rPr>
        <w:t xml:space="preserve">рассказывать о своих впечатлениях, излагая чувство и собственное </w:t>
      </w:r>
      <w:r w:rsidRPr="00AE5402">
        <w:rPr>
          <w:color w:val="000000"/>
          <w:spacing w:val="-3"/>
          <w:sz w:val="24"/>
          <w:szCs w:val="24"/>
        </w:rPr>
        <w:t>отношение;</w:t>
      </w:r>
    </w:p>
    <w:p w:rsidR="00F40B4B" w:rsidRPr="00AE5402" w:rsidRDefault="00F40B4B" w:rsidP="00F40B4B">
      <w:pPr>
        <w:shd w:val="clear" w:color="auto" w:fill="FFFFFF"/>
        <w:ind w:left="19" w:right="38" w:firstLine="706"/>
        <w:jc w:val="both"/>
        <w:rPr>
          <w:sz w:val="24"/>
          <w:szCs w:val="24"/>
        </w:rPr>
      </w:pPr>
      <w:r w:rsidRPr="00AE5402">
        <w:rPr>
          <w:color w:val="000000"/>
          <w:spacing w:val="-1"/>
          <w:sz w:val="24"/>
          <w:szCs w:val="24"/>
        </w:rPr>
        <w:t xml:space="preserve">рассказывать об определённых событиях в личной жизни, жизни своей семьи, </w:t>
      </w:r>
      <w:r w:rsidRPr="00AE5402">
        <w:rPr>
          <w:color w:val="000000"/>
          <w:sz w:val="24"/>
          <w:szCs w:val="24"/>
        </w:rPr>
        <w:t>друзей (ориентировочный объём высказывания - в пределах 10 предложений)</w:t>
      </w:r>
    </w:p>
    <w:p w:rsidR="00F40B4B" w:rsidRPr="00AE5402" w:rsidRDefault="00F40B4B" w:rsidP="00F40B4B">
      <w:pPr>
        <w:shd w:val="clear" w:color="auto" w:fill="FFFFFF"/>
        <w:ind w:left="730"/>
        <w:rPr>
          <w:sz w:val="24"/>
          <w:szCs w:val="24"/>
        </w:rPr>
      </w:pPr>
      <w:r w:rsidRPr="00AE5402">
        <w:rPr>
          <w:color w:val="000000"/>
          <w:spacing w:val="-1"/>
          <w:sz w:val="24"/>
          <w:szCs w:val="24"/>
        </w:rPr>
        <w:t>обмениваться информацией, проверять и подтверждать её;</w:t>
      </w:r>
    </w:p>
    <w:p w:rsidR="00F40B4B" w:rsidRPr="00AE5402" w:rsidRDefault="00F40B4B" w:rsidP="00F40B4B">
      <w:pPr>
        <w:shd w:val="clear" w:color="auto" w:fill="FFFFFF"/>
        <w:ind w:left="720"/>
        <w:rPr>
          <w:sz w:val="24"/>
          <w:szCs w:val="24"/>
        </w:rPr>
      </w:pPr>
      <w:r w:rsidRPr="00AE5402">
        <w:rPr>
          <w:color w:val="000000"/>
          <w:spacing w:val="-1"/>
          <w:sz w:val="24"/>
          <w:szCs w:val="24"/>
        </w:rPr>
        <w:t>реагировать на предложение, утверждение и тому подобное;</w:t>
      </w:r>
    </w:p>
    <w:p w:rsidR="00F40B4B" w:rsidRPr="00AE5402" w:rsidRDefault="00F40B4B" w:rsidP="00F40B4B">
      <w:pPr>
        <w:shd w:val="clear" w:color="auto" w:fill="FFFFFF"/>
        <w:ind w:left="19" w:right="38" w:firstLine="706"/>
        <w:jc w:val="both"/>
        <w:rPr>
          <w:sz w:val="24"/>
          <w:szCs w:val="24"/>
        </w:rPr>
      </w:pPr>
      <w:r w:rsidRPr="00AE5402">
        <w:rPr>
          <w:color w:val="000000"/>
          <w:spacing w:val="8"/>
          <w:sz w:val="24"/>
          <w:szCs w:val="24"/>
        </w:rPr>
        <w:t xml:space="preserve">аргументировать своё мнение (ориентировочный объём высказывания </w:t>
      </w:r>
      <w:r w:rsidRPr="00AE5402">
        <w:rPr>
          <w:color w:val="000000"/>
          <w:sz w:val="24"/>
          <w:szCs w:val="24"/>
        </w:rPr>
        <w:t>каждого - в пределах 8 реплик);</w:t>
      </w:r>
    </w:p>
    <w:p w:rsidR="00F40B4B" w:rsidRPr="00AE5402" w:rsidRDefault="00F40B4B" w:rsidP="00F40B4B">
      <w:pPr>
        <w:shd w:val="clear" w:color="auto" w:fill="FFFFFF"/>
        <w:ind w:left="10" w:right="38" w:firstLine="706"/>
        <w:jc w:val="both"/>
        <w:rPr>
          <w:sz w:val="24"/>
          <w:szCs w:val="24"/>
        </w:rPr>
      </w:pPr>
      <w:r w:rsidRPr="00AE5402">
        <w:rPr>
          <w:color w:val="000000"/>
          <w:spacing w:val="-1"/>
          <w:sz w:val="24"/>
          <w:szCs w:val="24"/>
        </w:rPr>
        <w:t xml:space="preserve">искать основную информацию в текстах разнопланового характера (значение </w:t>
      </w:r>
      <w:r w:rsidRPr="00AE5402">
        <w:rPr>
          <w:color w:val="000000"/>
          <w:spacing w:val="2"/>
          <w:sz w:val="24"/>
          <w:szCs w:val="24"/>
        </w:rPr>
        <w:t xml:space="preserve">незнакомых слов раскрывается на основе догадки, рисунка, сходства с родным </w:t>
      </w:r>
      <w:r w:rsidRPr="00AE5402">
        <w:rPr>
          <w:color w:val="000000"/>
          <w:spacing w:val="-2"/>
          <w:sz w:val="24"/>
          <w:szCs w:val="24"/>
        </w:rPr>
        <w:t>языком);</w:t>
      </w:r>
    </w:p>
    <w:p w:rsidR="00F40B4B" w:rsidRPr="00AE5402" w:rsidRDefault="00F40B4B" w:rsidP="00F40B4B">
      <w:pPr>
        <w:shd w:val="clear" w:color="auto" w:fill="FFFFFF"/>
        <w:ind w:left="24" w:right="34" w:firstLine="696"/>
        <w:jc w:val="both"/>
        <w:rPr>
          <w:sz w:val="24"/>
          <w:szCs w:val="24"/>
        </w:rPr>
      </w:pPr>
      <w:r w:rsidRPr="00AE5402">
        <w:rPr>
          <w:color w:val="000000"/>
          <w:spacing w:val="16"/>
          <w:sz w:val="24"/>
          <w:szCs w:val="24"/>
        </w:rPr>
        <w:t xml:space="preserve">понимать содержание текстов (ориентировочный объём - в пределах </w:t>
      </w:r>
      <w:r w:rsidRPr="00AE5402">
        <w:rPr>
          <w:color w:val="000000"/>
          <w:spacing w:val="-2"/>
          <w:sz w:val="24"/>
          <w:szCs w:val="24"/>
        </w:rPr>
        <w:t>500 печатных знаков);</w:t>
      </w:r>
    </w:p>
    <w:p w:rsidR="00F40B4B" w:rsidRPr="00AE5402" w:rsidRDefault="00F40B4B" w:rsidP="00F40B4B">
      <w:pPr>
        <w:shd w:val="clear" w:color="auto" w:fill="FFFFFF"/>
        <w:ind w:right="48" w:firstLine="720"/>
        <w:jc w:val="both"/>
        <w:rPr>
          <w:sz w:val="24"/>
          <w:szCs w:val="24"/>
        </w:rPr>
      </w:pPr>
      <w:r w:rsidRPr="00AE5402">
        <w:rPr>
          <w:color w:val="000000"/>
          <w:spacing w:val="11"/>
          <w:sz w:val="24"/>
          <w:szCs w:val="24"/>
        </w:rPr>
        <w:lastRenderedPageBreak/>
        <w:t xml:space="preserve">писать личное письмо, короткие записки или сообщения с целью </w:t>
      </w:r>
      <w:r w:rsidRPr="00AE5402">
        <w:rPr>
          <w:color w:val="000000"/>
          <w:spacing w:val="-1"/>
          <w:sz w:val="24"/>
          <w:szCs w:val="24"/>
        </w:rPr>
        <w:t>удовлетворения бытовых повседневных потребностей;</w:t>
      </w:r>
    </w:p>
    <w:p w:rsidR="00F40B4B" w:rsidRPr="00AE5402" w:rsidRDefault="00F40B4B" w:rsidP="00F40B4B">
      <w:pPr>
        <w:shd w:val="clear" w:color="auto" w:fill="FFFFFF"/>
        <w:spacing w:before="163"/>
        <w:ind w:left="38" w:firstLine="706"/>
        <w:jc w:val="both"/>
        <w:rPr>
          <w:sz w:val="24"/>
          <w:szCs w:val="24"/>
        </w:rPr>
      </w:pPr>
      <w:r w:rsidRPr="00AE5402">
        <w:rPr>
          <w:color w:val="000000"/>
          <w:spacing w:val="-1"/>
          <w:sz w:val="24"/>
          <w:szCs w:val="24"/>
        </w:rPr>
        <w:t xml:space="preserve">давать простые описания разнообразных знакомых объектов, близких к своей </w:t>
      </w:r>
      <w:r w:rsidRPr="00AE5402">
        <w:rPr>
          <w:color w:val="000000"/>
          <w:spacing w:val="30"/>
          <w:sz w:val="24"/>
          <w:szCs w:val="24"/>
        </w:rPr>
        <w:t xml:space="preserve">сфере интересов (ориентировочный объём высказывания в пределах </w:t>
      </w:r>
      <w:r w:rsidRPr="00AE5402">
        <w:rPr>
          <w:color w:val="000000"/>
          <w:spacing w:val="-2"/>
          <w:sz w:val="24"/>
          <w:szCs w:val="24"/>
        </w:rPr>
        <w:t>8 предложений).</w:t>
      </w:r>
    </w:p>
    <w:p w:rsidR="00F40B4B" w:rsidRPr="00AE5402" w:rsidRDefault="00F40B4B" w:rsidP="00F40B4B">
      <w:pPr>
        <w:shd w:val="clear" w:color="auto" w:fill="FFFFFF"/>
        <w:spacing w:before="19"/>
        <w:ind w:left="38" w:right="10" w:firstLine="706"/>
        <w:jc w:val="both"/>
        <w:rPr>
          <w:sz w:val="24"/>
          <w:szCs w:val="24"/>
        </w:rPr>
      </w:pPr>
      <w:r w:rsidRPr="00AE5402">
        <w:rPr>
          <w:color w:val="000000"/>
          <w:spacing w:val="-1"/>
          <w:sz w:val="24"/>
          <w:szCs w:val="24"/>
        </w:rPr>
        <w:t>47.11.4. Предметные результаты изучения крымскотатарского языка. К концу обучения в 6 классе обучающийся научится:</w:t>
      </w:r>
    </w:p>
    <w:p w:rsidR="00F40B4B" w:rsidRPr="00AE5402" w:rsidRDefault="00F40B4B" w:rsidP="00F40B4B">
      <w:pPr>
        <w:shd w:val="clear" w:color="auto" w:fill="FFFFFF"/>
        <w:spacing w:before="5"/>
        <w:ind w:left="34" w:right="14" w:firstLine="710"/>
        <w:jc w:val="both"/>
        <w:rPr>
          <w:sz w:val="24"/>
          <w:szCs w:val="24"/>
        </w:rPr>
      </w:pPr>
      <w:r w:rsidRPr="00AE5402">
        <w:rPr>
          <w:color w:val="000000"/>
          <w:spacing w:val="3"/>
          <w:sz w:val="24"/>
          <w:szCs w:val="24"/>
        </w:rPr>
        <w:t xml:space="preserve">понимать и воспринимать информацию как во время непосредственного </w:t>
      </w:r>
      <w:r w:rsidRPr="00AE5402">
        <w:rPr>
          <w:color w:val="000000"/>
          <w:spacing w:val="-1"/>
          <w:sz w:val="24"/>
          <w:szCs w:val="24"/>
        </w:rPr>
        <w:t>общения с собеседником, так и опосредствованного (звукозапись);</w:t>
      </w:r>
    </w:p>
    <w:p w:rsidR="00F40B4B" w:rsidRPr="00AE5402" w:rsidRDefault="00F40B4B" w:rsidP="00F40B4B">
      <w:pPr>
        <w:shd w:val="clear" w:color="auto" w:fill="FFFFFF"/>
        <w:spacing w:before="5"/>
        <w:ind w:left="29" w:right="24" w:firstLine="710"/>
        <w:jc w:val="both"/>
        <w:rPr>
          <w:sz w:val="24"/>
          <w:szCs w:val="24"/>
        </w:rPr>
      </w:pPr>
      <w:r w:rsidRPr="00AE5402">
        <w:rPr>
          <w:color w:val="000000"/>
          <w:sz w:val="24"/>
          <w:szCs w:val="24"/>
        </w:rPr>
        <w:t xml:space="preserve">понимать основное содержание прослушанных текстов разного характера, </w:t>
      </w:r>
      <w:r w:rsidRPr="00AE5402">
        <w:rPr>
          <w:color w:val="000000"/>
          <w:spacing w:val="-1"/>
          <w:sz w:val="24"/>
          <w:szCs w:val="24"/>
        </w:rPr>
        <w:t>которые построены на усвоенном материале;</w:t>
      </w:r>
    </w:p>
    <w:p w:rsidR="00F40B4B" w:rsidRPr="00AE5402" w:rsidRDefault="00F40B4B" w:rsidP="00F40B4B">
      <w:pPr>
        <w:shd w:val="clear" w:color="auto" w:fill="FFFFFF"/>
        <w:ind w:left="19" w:right="14" w:firstLine="715"/>
        <w:jc w:val="both"/>
        <w:rPr>
          <w:sz w:val="24"/>
          <w:szCs w:val="24"/>
        </w:rPr>
      </w:pPr>
      <w:r w:rsidRPr="00AE5402">
        <w:rPr>
          <w:color w:val="000000"/>
          <w:spacing w:val="-1"/>
          <w:sz w:val="24"/>
          <w:szCs w:val="24"/>
        </w:rPr>
        <w:t xml:space="preserve">понимать короткое сообщение, логично строить высказывание по содержанию </w:t>
      </w:r>
      <w:r w:rsidRPr="00AE5402">
        <w:rPr>
          <w:color w:val="000000"/>
          <w:sz w:val="24"/>
          <w:szCs w:val="24"/>
        </w:rPr>
        <w:t xml:space="preserve">услышанного, увиденного, прочитанного, используя при этом простые связные </w:t>
      </w:r>
      <w:r w:rsidRPr="00AE5402">
        <w:rPr>
          <w:color w:val="000000"/>
          <w:spacing w:val="-2"/>
          <w:sz w:val="24"/>
          <w:szCs w:val="24"/>
        </w:rPr>
        <w:t>предложения;</w:t>
      </w:r>
    </w:p>
    <w:p w:rsidR="00F40B4B" w:rsidRPr="00AE5402" w:rsidRDefault="00F40B4B" w:rsidP="00F40B4B">
      <w:pPr>
        <w:shd w:val="clear" w:color="auto" w:fill="FFFFFF"/>
        <w:ind w:left="739"/>
        <w:rPr>
          <w:sz w:val="24"/>
          <w:szCs w:val="24"/>
        </w:rPr>
      </w:pPr>
      <w:r w:rsidRPr="00AE5402">
        <w:rPr>
          <w:color w:val="000000"/>
          <w:spacing w:val="-1"/>
          <w:sz w:val="24"/>
          <w:szCs w:val="24"/>
        </w:rPr>
        <w:t>описывать события, явления, объекты, людей, животных;</w:t>
      </w:r>
    </w:p>
    <w:p w:rsidR="00F40B4B" w:rsidRPr="00AE5402" w:rsidRDefault="00F40B4B" w:rsidP="00F40B4B">
      <w:pPr>
        <w:shd w:val="clear" w:color="auto" w:fill="FFFFFF"/>
        <w:ind w:left="734"/>
        <w:rPr>
          <w:sz w:val="24"/>
          <w:szCs w:val="24"/>
        </w:rPr>
      </w:pPr>
      <w:r w:rsidRPr="00AE5402">
        <w:rPr>
          <w:color w:val="000000"/>
          <w:spacing w:val="-1"/>
          <w:sz w:val="24"/>
          <w:szCs w:val="24"/>
        </w:rPr>
        <w:t>излагать своё отношение к предметам, лицам и другим;</w:t>
      </w:r>
    </w:p>
    <w:p w:rsidR="00F40B4B" w:rsidRPr="00AE5402" w:rsidRDefault="00F40B4B" w:rsidP="00F40B4B">
      <w:pPr>
        <w:shd w:val="clear" w:color="auto" w:fill="FFFFFF"/>
        <w:ind w:left="730"/>
        <w:rPr>
          <w:sz w:val="24"/>
          <w:szCs w:val="24"/>
        </w:rPr>
      </w:pPr>
      <w:r w:rsidRPr="00AE5402">
        <w:rPr>
          <w:color w:val="000000"/>
          <w:spacing w:val="-1"/>
          <w:sz w:val="24"/>
          <w:szCs w:val="24"/>
        </w:rPr>
        <w:t>давать свою оценку явлениям, событиям и другому;</w:t>
      </w:r>
    </w:p>
    <w:p w:rsidR="00F40B4B" w:rsidRPr="00AE5402" w:rsidRDefault="00F40B4B" w:rsidP="00F40B4B">
      <w:pPr>
        <w:shd w:val="clear" w:color="auto" w:fill="FFFFFF"/>
        <w:ind w:left="19" w:right="24" w:firstLine="710"/>
        <w:jc w:val="both"/>
        <w:rPr>
          <w:sz w:val="24"/>
          <w:szCs w:val="24"/>
        </w:rPr>
      </w:pPr>
      <w:r w:rsidRPr="00AE5402">
        <w:rPr>
          <w:color w:val="000000"/>
          <w:spacing w:val="6"/>
          <w:sz w:val="24"/>
          <w:szCs w:val="24"/>
        </w:rPr>
        <w:t xml:space="preserve">подготавливать сообщения о своей или чьей-то деятельности с учетом </w:t>
      </w:r>
      <w:r w:rsidRPr="00AE5402">
        <w:rPr>
          <w:color w:val="000000"/>
          <w:sz w:val="24"/>
          <w:szCs w:val="24"/>
        </w:rPr>
        <w:t>материала к темам общения (объём текста - в пределах 12 предложений);</w:t>
      </w:r>
    </w:p>
    <w:p w:rsidR="00F40B4B" w:rsidRPr="00AE5402" w:rsidRDefault="00F40B4B" w:rsidP="00F40B4B">
      <w:pPr>
        <w:shd w:val="clear" w:color="auto" w:fill="FFFFFF"/>
        <w:spacing w:before="14"/>
        <w:ind w:left="734"/>
        <w:rPr>
          <w:sz w:val="24"/>
          <w:szCs w:val="24"/>
        </w:rPr>
      </w:pPr>
      <w:r w:rsidRPr="00AE5402">
        <w:rPr>
          <w:color w:val="000000"/>
          <w:spacing w:val="-1"/>
          <w:sz w:val="24"/>
          <w:szCs w:val="24"/>
        </w:rPr>
        <w:t>соблюдать основные нормы крымскотатарского языка;</w:t>
      </w:r>
    </w:p>
    <w:p w:rsidR="00F40B4B" w:rsidRPr="00AE5402" w:rsidRDefault="00F40B4B" w:rsidP="00F40B4B">
      <w:pPr>
        <w:shd w:val="clear" w:color="auto" w:fill="FFFFFF"/>
        <w:ind w:left="19" w:right="34" w:firstLine="706"/>
        <w:jc w:val="both"/>
        <w:rPr>
          <w:sz w:val="24"/>
          <w:szCs w:val="24"/>
        </w:rPr>
      </w:pPr>
      <w:r w:rsidRPr="00AE5402">
        <w:rPr>
          <w:color w:val="000000"/>
          <w:sz w:val="24"/>
          <w:szCs w:val="24"/>
        </w:rPr>
        <w:t xml:space="preserve">участвовать в диалоге, обмениваясь информацией, выражая своё мнение, впечатление, отношение относительно конкретных фактов, событий, явлений, </w:t>
      </w:r>
      <w:r w:rsidRPr="00AE5402">
        <w:rPr>
          <w:color w:val="000000"/>
          <w:spacing w:val="8"/>
          <w:sz w:val="24"/>
          <w:szCs w:val="24"/>
        </w:rPr>
        <w:t xml:space="preserve">предложений (высказывание каждого - в пределах 10 реплик, правильно </w:t>
      </w:r>
      <w:r w:rsidRPr="00AE5402">
        <w:rPr>
          <w:color w:val="000000"/>
          <w:spacing w:val="-2"/>
          <w:sz w:val="24"/>
          <w:szCs w:val="24"/>
        </w:rPr>
        <w:t>оформленных);</w:t>
      </w:r>
    </w:p>
    <w:p w:rsidR="00F40B4B" w:rsidRPr="00AE5402" w:rsidRDefault="00F40B4B" w:rsidP="00F40B4B">
      <w:pPr>
        <w:shd w:val="clear" w:color="auto" w:fill="FFFFFF"/>
        <w:ind w:left="14" w:right="24" w:firstLine="701"/>
        <w:jc w:val="both"/>
        <w:rPr>
          <w:sz w:val="24"/>
          <w:szCs w:val="24"/>
        </w:rPr>
      </w:pPr>
      <w:r w:rsidRPr="00AE5402">
        <w:rPr>
          <w:color w:val="000000"/>
          <w:spacing w:val="11"/>
          <w:sz w:val="24"/>
          <w:szCs w:val="24"/>
        </w:rPr>
        <w:t xml:space="preserve">читать (с полным пониманием) короткие, простые тексты, построенные </w:t>
      </w:r>
      <w:r w:rsidRPr="00AE5402">
        <w:rPr>
          <w:color w:val="000000"/>
          <w:spacing w:val="-1"/>
          <w:sz w:val="24"/>
          <w:szCs w:val="24"/>
        </w:rPr>
        <w:t>на знакомом языковом материале;</w:t>
      </w:r>
    </w:p>
    <w:p w:rsidR="00F40B4B" w:rsidRPr="00AE5402" w:rsidRDefault="00F40B4B" w:rsidP="00F40B4B">
      <w:pPr>
        <w:shd w:val="clear" w:color="auto" w:fill="FFFFFF"/>
        <w:ind w:left="14" w:right="29" w:firstLine="710"/>
        <w:jc w:val="both"/>
        <w:rPr>
          <w:sz w:val="24"/>
          <w:szCs w:val="24"/>
        </w:rPr>
      </w:pPr>
      <w:r w:rsidRPr="00AE5402">
        <w:rPr>
          <w:color w:val="000000"/>
          <w:spacing w:val="8"/>
          <w:sz w:val="24"/>
          <w:szCs w:val="24"/>
        </w:rPr>
        <w:t xml:space="preserve">находить основную информацию в текстах разнопланового характера (значение незнакомых слов раскрывается на основе догадки, рисунка, сходства </w:t>
      </w:r>
      <w:r w:rsidRPr="00AE5402">
        <w:rPr>
          <w:color w:val="000000"/>
          <w:spacing w:val="-2"/>
          <w:sz w:val="24"/>
          <w:szCs w:val="24"/>
        </w:rPr>
        <w:t>с родным языком);</w:t>
      </w:r>
    </w:p>
    <w:p w:rsidR="00F40B4B" w:rsidRPr="00AE5402" w:rsidRDefault="00F40B4B" w:rsidP="00F40B4B">
      <w:pPr>
        <w:shd w:val="clear" w:color="auto" w:fill="FFFFFF"/>
        <w:ind w:left="715"/>
        <w:rPr>
          <w:sz w:val="24"/>
          <w:szCs w:val="24"/>
        </w:rPr>
      </w:pPr>
      <w:r w:rsidRPr="00AE5402">
        <w:rPr>
          <w:color w:val="000000"/>
          <w:sz w:val="24"/>
          <w:szCs w:val="24"/>
        </w:rPr>
        <w:t>понимать содержание текстов (объём - в пределах 600 печатных знаков);</w:t>
      </w:r>
    </w:p>
    <w:p w:rsidR="00F40B4B" w:rsidRPr="00AE5402" w:rsidRDefault="00F40B4B" w:rsidP="00F40B4B">
      <w:pPr>
        <w:shd w:val="clear" w:color="auto" w:fill="FFFFFF"/>
        <w:ind w:left="715"/>
        <w:rPr>
          <w:sz w:val="24"/>
          <w:szCs w:val="24"/>
        </w:rPr>
      </w:pPr>
      <w:r w:rsidRPr="00AE5402">
        <w:rPr>
          <w:color w:val="000000"/>
          <w:spacing w:val="-1"/>
          <w:sz w:val="24"/>
          <w:szCs w:val="24"/>
        </w:rPr>
        <w:t>поддерживать письменное общение с другом по переписке;</w:t>
      </w:r>
    </w:p>
    <w:p w:rsidR="00F40B4B" w:rsidRPr="00AE5402" w:rsidRDefault="00F40B4B" w:rsidP="00F40B4B">
      <w:pPr>
        <w:shd w:val="clear" w:color="auto" w:fill="FFFFFF"/>
        <w:spacing w:before="10"/>
        <w:ind w:left="715"/>
        <w:rPr>
          <w:sz w:val="24"/>
          <w:szCs w:val="24"/>
        </w:rPr>
      </w:pPr>
      <w:r w:rsidRPr="00AE5402">
        <w:rPr>
          <w:color w:val="000000"/>
          <w:spacing w:val="3"/>
          <w:sz w:val="24"/>
          <w:szCs w:val="24"/>
        </w:rPr>
        <w:t>описывать   предмет,   лицо,   события,   явления,   объекты,   излагать   своё</w:t>
      </w:r>
    </w:p>
    <w:p w:rsidR="00F40B4B" w:rsidRPr="00AE5402" w:rsidRDefault="00F40B4B" w:rsidP="00F40B4B">
      <w:pPr>
        <w:shd w:val="clear" w:color="auto" w:fill="FFFFFF"/>
        <w:spacing w:before="182"/>
        <w:ind w:left="48"/>
        <w:rPr>
          <w:sz w:val="24"/>
          <w:szCs w:val="24"/>
        </w:rPr>
      </w:pPr>
      <w:r w:rsidRPr="00AE5402">
        <w:rPr>
          <w:color w:val="000000"/>
          <w:spacing w:val="-2"/>
          <w:sz w:val="24"/>
          <w:szCs w:val="24"/>
        </w:rPr>
        <w:t>отношение к предметам и другое, давать свою оценку явлениям, событиям и другое;</w:t>
      </w:r>
    </w:p>
    <w:p w:rsidR="00F40B4B" w:rsidRPr="00AE5402" w:rsidRDefault="00F40B4B" w:rsidP="00F40B4B">
      <w:pPr>
        <w:shd w:val="clear" w:color="auto" w:fill="FFFFFF"/>
        <w:ind w:left="43" w:firstLine="706"/>
        <w:jc w:val="both"/>
        <w:rPr>
          <w:sz w:val="24"/>
          <w:szCs w:val="24"/>
        </w:rPr>
      </w:pPr>
      <w:r w:rsidRPr="00AE5402">
        <w:rPr>
          <w:color w:val="000000"/>
          <w:sz w:val="24"/>
          <w:szCs w:val="24"/>
        </w:rPr>
        <w:t xml:space="preserve">проводить связные сообщения о своей, чьей-либо деятельности, используя </w:t>
      </w:r>
      <w:r w:rsidRPr="00AE5402">
        <w:rPr>
          <w:color w:val="000000"/>
          <w:spacing w:val="9"/>
          <w:sz w:val="24"/>
          <w:szCs w:val="24"/>
        </w:rPr>
        <w:t xml:space="preserve">приобретённый языковой материал к темам общения (объём письменного </w:t>
      </w:r>
      <w:r w:rsidRPr="00AE5402">
        <w:rPr>
          <w:color w:val="000000"/>
          <w:spacing w:val="-1"/>
          <w:sz w:val="24"/>
          <w:szCs w:val="24"/>
        </w:rPr>
        <w:t>сообщения в пределах 12 предложений).</w:t>
      </w:r>
    </w:p>
    <w:p w:rsidR="00F40B4B" w:rsidRPr="00AE5402" w:rsidRDefault="00F40B4B" w:rsidP="00F40B4B">
      <w:pPr>
        <w:shd w:val="clear" w:color="auto" w:fill="FFFFFF"/>
        <w:spacing w:before="5"/>
        <w:ind w:left="38" w:right="10" w:firstLine="710"/>
        <w:jc w:val="both"/>
        <w:rPr>
          <w:sz w:val="24"/>
          <w:szCs w:val="24"/>
        </w:rPr>
      </w:pPr>
      <w:r w:rsidRPr="00AE5402">
        <w:rPr>
          <w:color w:val="000000"/>
          <w:spacing w:val="-1"/>
          <w:sz w:val="24"/>
          <w:szCs w:val="24"/>
        </w:rPr>
        <w:t>47.11.5. Предметные результаты изучения крымскотатарского языка. К концу обучения в 7 классе обучающийся научится:</w:t>
      </w:r>
    </w:p>
    <w:p w:rsidR="00F40B4B" w:rsidRPr="00AE5402" w:rsidRDefault="00F40B4B" w:rsidP="00F40B4B">
      <w:pPr>
        <w:shd w:val="clear" w:color="auto" w:fill="FFFFFF"/>
        <w:ind w:left="38" w:right="10" w:firstLine="701"/>
        <w:jc w:val="both"/>
        <w:rPr>
          <w:sz w:val="24"/>
          <w:szCs w:val="24"/>
        </w:rPr>
      </w:pPr>
      <w:r w:rsidRPr="00AE5402">
        <w:rPr>
          <w:color w:val="000000"/>
          <w:spacing w:val="27"/>
          <w:sz w:val="24"/>
          <w:szCs w:val="24"/>
        </w:rPr>
        <w:t xml:space="preserve">понимать информацию как во время непосредственного общения </w:t>
      </w:r>
      <w:r w:rsidRPr="00AE5402">
        <w:rPr>
          <w:color w:val="000000"/>
          <w:spacing w:val="-1"/>
          <w:sz w:val="24"/>
          <w:szCs w:val="24"/>
        </w:rPr>
        <w:t>с собеседником, так и опосредствованного (звукозапись);</w:t>
      </w:r>
    </w:p>
    <w:p w:rsidR="00F40B4B" w:rsidRPr="00AE5402" w:rsidRDefault="00F40B4B" w:rsidP="00F40B4B">
      <w:pPr>
        <w:shd w:val="clear" w:color="auto" w:fill="FFFFFF"/>
        <w:ind w:left="739"/>
        <w:rPr>
          <w:sz w:val="24"/>
          <w:szCs w:val="24"/>
        </w:rPr>
      </w:pPr>
      <w:r w:rsidRPr="00AE5402">
        <w:rPr>
          <w:color w:val="000000"/>
          <w:spacing w:val="-1"/>
          <w:sz w:val="24"/>
          <w:szCs w:val="24"/>
        </w:rPr>
        <w:t>понимать основное содержание короткого сообщения, текста;</w:t>
      </w:r>
    </w:p>
    <w:p w:rsidR="00F40B4B" w:rsidRPr="00AE5402" w:rsidRDefault="00F40B4B" w:rsidP="00F40B4B">
      <w:pPr>
        <w:shd w:val="clear" w:color="auto" w:fill="FFFFFF"/>
        <w:spacing w:before="5"/>
        <w:ind w:left="34" w:right="24" w:firstLine="710"/>
        <w:jc w:val="both"/>
        <w:rPr>
          <w:sz w:val="24"/>
          <w:szCs w:val="24"/>
        </w:rPr>
      </w:pPr>
      <w:r w:rsidRPr="00AE5402">
        <w:rPr>
          <w:color w:val="000000"/>
          <w:sz w:val="24"/>
          <w:szCs w:val="24"/>
        </w:rPr>
        <w:t xml:space="preserve">понимать основное содержание прослушанных текстов разного характера, </w:t>
      </w:r>
      <w:r w:rsidRPr="00AE5402">
        <w:rPr>
          <w:color w:val="000000"/>
          <w:spacing w:val="-1"/>
          <w:sz w:val="24"/>
          <w:szCs w:val="24"/>
        </w:rPr>
        <w:t>которые построены на усвоенном языковом материале;</w:t>
      </w:r>
    </w:p>
    <w:p w:rsidR="00F40B4B" w:rsidRPr="00AE5402" w:rsidRDefault="00F40B4B" w:rsidP="00F40B4B">
      <w:pPr>
        <w:shd w:val="clear" w:color="auto" w:fill="FFFFFF"/>
        <w:ind w:left="24" w:right="19" w:firstLine="706"/>
        <w:jc w:val="both"/>
        <w:rPr>
          <w:sz w:val="24"/>
          <w:szCs w:val="24"/>
        </w:rPr>
      </w:pPr>
      <w:r w:rsidRPr="00AE5402">
        <w:rPr>
          <w:color w:val="000000"/>
          <w:spacing w:val="2"/>
          <w:sz w:val="24"/>
          <w:szCs w:val="24"/>
        </w:rPr>
        <w:t xml:space="preserve">логично и последовательно, в соответствии с учебной ситуацией давать </w:t>
      </w:r>
      <w:r w:rsidRPr="00AE5402">
        <w:rPr>
          <w:color w:val="000000"/>
          <w:spacing w:val="-1"/>
          <w:sz w:val="24"/>
          <w:szCs w:val="24"/>
        </w:rPr>
        <w:t>развёрнутое сообщение в пределах тематики, определённой программой;</w:t>
      </w:r>
    </w:p>
    <w:p w:rsidR="00F40B4B" w:rsidRPr="00AE5402" w:rsidRDefault="00F40B4B" w:rsidP="00F40B4B">
      <w:pPr>
        <w:shd w:val="clear" w:color="auto" w:fill="FFFFFF"/>
        <w:ind w:left="34" w:right="38" w:firstLine="701"/>
        <w:jc w:val="both"/>
        <w:rPr>
          <w:sz w:val="24"/>
          <w:szCs w:val="24"/>
        </w:rPr>
      </w:pPr>
      <w:r w:rsidRPr="00AE5402">
        <w:rPr>
          <w:color w:val="000000"/>
          <w:spacing w:val="-1"/>
          <w:sz w:val="24"/>
          <w:szCs w:val="24"/>
        </w:rPr>
        <w:t xml:space="preserve">пересказывать содержание прочитанного или услышанного в форме рассказа, </w:t>
      </w:r>
      <w:r w:rsidRPr="00AE5402">
        <w:rPr>
          <w:color w:val="000000"/>
          <w:spacing w:val="-3"/>
          <w:sz w:val="24"/>
          <w:szCs w:val="24"/>
        </w:rPr>
        <w:t>описания;</w:t>
      </w:r>
    </w:p>
    <w:p w:rsidR="00F40B4B" w:rsidRPr="00AE5402" w:rsidRDefault="00F40B4B" w:rsidP="00F40B4B">
      <w:pPr>
        <w:shd w:val="clear" w:color="auto" w:fill="FFFFFF"/>
        <w:ind w:left="730"/>
        <w:rPr>
          <w:sz w:val="24"/>
          <w:szCs w:val="24"/>
        </w:rPr>
      </w:pPr>
      <w:r w:rsidRPr="00AE5402">
        <w:rPr>
          <w:color w:val="000000"/>
          <w:spacing w:val="-1"/>
          <w:sz w:val="24"/>
          <w:szCs w:val="24"/>
        </w:rPr>
        <w:t>давать оценку прочитанному или услышанному;</w:t>
      </w:r>
    </w:p>
    <w:p w:rsidR="00F40B4B" w:rsidRPr="00AE5402" w:rsidRDefault="00F40B4B" w:rsidP="00F40B4B">
      <w:pPr>
        <w:shd w:val="clear" w:color="auto" w:fill="FFFFFF"/>
        <w:ind w:left="24" w:right="29" w:firstLine="706"/>
        <w:jc w:val="both"/>
        <w:rPr>
          <w:sz w:val="24"/>
          <w:szCs w:val="24"/>
        </w:rPr>
      </w:pPr>
      <w:r w:rsidRPr="00AE5402">
        <w:rPr>
          <w:color w:val="000000"/>
          <w:sz w:val="24"/>
          <w:szCs w:val="24"/>
        </w:rPr>
        <w:t>подготавливать сообщение, используя дополнительные сведения (объём высказывания - в пределах 14 предложений);</w:t>
      </w:r>
    </w:p>
    <w:p w:rsidR="00F40B4B" w:rsidRPr="00AE5402" w:rsidRDefault="00F40B4B" w:rsidP="00F40B4B">
      <w:pPr>
        <w:shd w:val="clear" w:color="auto" w:fill="FFFFFF"/>
        <w:spacing w:before="14"/>
        <w:ind w:left="730"/>
        <w:rPr>
          <w:sz w:val="24"/>
          <w:szCs w:val="24"/>
        </w:rPr>
      </w:pPr>
      <w:r w:rsidRPr="00AE5402">
        <w:rPr>
          <w:color w:val="000000"/>
          <w:spacing w:val="-1"/>
          <w:sz w:val="24"/>
          <w:szCs w:val="24"/>
        </w:rPr>
        <w:t>соблюдать в речи основные нормы крымскотатарского языка;</w:t>
      </w:r>
    </w:p>
    <w:p w:rsidR="00F40B4B" w:rsidRPr="00AE5402" w:rsidRDefault="00F40B4B" w:rsidP="00F40B4B">
      <w:pPr>
        <w:shd w:val="clear" w:color="auto" w:fill="FFFFFF"/>
        <w:ind w:left="5" w:right="38" w:firstLine="710"/>
        <w:jc w:val="both"/>
        <w:rPr>
          <w:sz w:val="24"/>
          <w:szCs w:val="24"/>
        </w:rPr>
      </w:pPr>
      <w:r w:rsidRPr="00AE5402">
        <w:rPr>
          <w:color w:val="000000"/>
          <w:sz w:val="24"/>
          <w:szCs w:val="24"/>
        </w:rPr>
        <w:t xml:space="preserve">участвовать в диалоге, обмениваясь информацией на основе прочитанного, </w:t>
      </w:r>
      <w:r w:rsidRPr="00AE5402">
        <w:rPr>
          <w:color w:val="000000"/>
          <w:spacing w:val="3"/>
          <w:sz w:val="24"/>
          <w:szCs w:val="24"/>
        </w:rPr>
        <w:t xml:space="preserve">услышанного, увиденного, выражая при этом своё мнение (на приобретённом </w:t>
      </w:r>
      <w:r w:rsidRPr="00AE5402">
        <w:rPr>
          <w:color w:val="000000"/>
          <w:spacing w:val="-1"/>
          <w:sz w:val="24"/>
          <w:szCs w:val="24"/>
        </w:rPr>
        <w:t>языковом материале, в пределах 10 реплик);</w:t>
      </w:r>
    </w:p>
    <w:p w:rsidR="00F40B4B" w:rsidRPr="00AE5402" w:rsidRDefault="00F40B4B" w:rsidP="00F40B4B">
      <w:pPr>
        <w:shd w:val="clear" w:color="auto" w:fill="FFFFFF"/>
        <w:ind w:left="10" w:right="43" w:firstLine="706"/>
        <w:jc w:val="both"/>
        <w:rPr>
          <w:sz w:val="24"/>
          <w:szCs w:val="24"/>
        </w:rPr>
      </w:pPr>
      <w:r w:rsidRPr="00AE5402">
        <w:rPr>
          <w:color w:val="000000"/>
          <w:sz w:val="24"/>
          <w:szCs w:val="24"/>
        </w:rPr>
        <w:t xml:space="preserve">читать тексты (с полным пониманием), построенные на знакомом языковом </w:t>
      </w:r>
      <w:r w:rsidRPr="00AE5402">
        <w:rPr>
          <w:color w:val="000000"/>
          <w:spacing w:val="-2"/>
          <w:sz w:val="24"/>
          <w:szCs w:val="24"/>
        </w:rPr>
        <w:t>материале;</w:t>
      </w:r>
    </w:p>
    <w:p w:rsidR="00F40B4B" w:rsidRPr="00AE5402" w:rsidRDefault="00F40B4B" w:rsidP="00F40B4B">
      <w:pPr>
        <w:shd w:val="clear" w:color="auto" w:fill="FFFFFF"/>
        <w:ind w:left="5" w:right="29" w:firstLine="710"/>
        <w:jc w:val="both"/>
        <w:rPr>
          <w:sz w:val="24"/>
          <w:szCs w:val="24"/>
        </w:rPr>
      </w:pPr>
      <w:r w:rsidRPr="00AE5402">
        <w:rPr>
          <w:color w:val="000000"/>
          <w:sz w:val="24"/>
          <w:szCs w:val="24"/>
        </w:rPr>
        <w:t xml:space="preserve">находить необходимую информацию в текстах разнопланового характера </w:t>
      </w:r>
      <w:r w:rsidRPr="00AE5402">
        <w:rPr>
          <w:color w:val="000000"/>
          <w:spacing w:val="8"/>
          <w:sz w:val="24"/>
          <w:szCs w:val="24"/>
        </w:rPr>
        <w:t xml:space="preserve">(значение незнакомых слов раскрывается на основе догадки, рисунка, сходства </w:t>
      </w:r>
      <w:r w:rsidRPr="00AE5402">
        <w:rPr>
          <w:color w:val="000000"/>
          <w:sz w:val="24"/>
          <w:szCs w:val="24"/>
        </w:rPr>
        <w:t xml:space="preserve">с родным языком, объяснений в комментарии) (объём - в пределах 700 печатных </w:t>
      </w:r>
      <w:r w:rsidRPr="00AE5402">
        <w:rPr>
          <w:color w:val="000000"/>
          <w:spacing w:val="-2"/>
          <w:sz w:val="24"/>
          <w:szCs w:val="24"/>
        </w:rPr>
        <w:t>знаков);</w:t>
      </w:r>
    </w:p>
    <w:p w:rsidR="00F40B4B" w:rsidRPr="00AE5402" w:rsidRDefault="00F40B4B" w:rsidP="00F40B4B">
      <w:pPr>
        <w:shd w:val="clear" w:color="auto" w:fill="FFFFFF"/>
        <w:ind w:left="5" w:right="48" w:firstLine="706"/>
        <w:jc w:val="both"/>
        <w:rPr>
          <w:sz w:val="24"/>
          <w:szCs w:val="24"/>
        </w:rPr>
      </w:pPr>
      <w:r w:rsidRPr="00AE5402">
        <w:rPr>
          <w:color w:val="000000"/>
          <w:spacing w:val="4"/>
          <w:sz w:val="24"/>
          <w:szCs w:val="24"/>
        </w:rPr>
        <w:t xml:space="preserve">в письменном виде передавать информацию целям, заданиям общения, </w:t>
      </w:r>
      <w:r w:rsidRPr="00AE5402">
        <w:rPr>
          <w:color w:val="000000"/>
          <w:spacing w:val="-1"/>
          <w:sz w:val="24"/>
          <w:szCs w:val="24"/>
        </w:rPr>
        <w:t xml:space="preserve">правильно оформляя </w:t>
      </w:r>
      <w:r w:rsidRPr="00AE5402">
        <w:rPr>
          <w:color w:val="000000"/>
          <w:spacing w:val="-1"/>
          <w:sz w:val="24"/>
          <w:szCs w:val="24"/>
        </w:rPr>
        <w:lastRenderedPageBreak/>
        <w:t>сообщение в зависимости от его формы;</w:t>
      </w:r>
    </w:p>
    <w:p w:rsidR="00F40B4B" w:rsidRPr="00AE5402" w:rsidRDefault="00F40B4B" w:rsidP="00F40B4B">
      <w:pPr>
        <w:shd w:val="clear" w:color="auto" w:fill="FFFFFF"/>
        <w:spacing w:before="182"/>
        <w:ind w:left="48" w:firstLine="706"/>
        <w:jc w:val="both"/>
        <w:rPr>
          <w:sz w:val="24"/>
          <w:szCs w:val="24"/>
        </w:rPr>
      </w:pPr>
      <w:r w:rsidRPr="00AE5402">
        <w:rPr>
          <w:color w:val="000000"/>
          <w:sz w:val="24"/>
          <w:szCs w:val="24"/>
        </w:rPr>
        <w:t xml:space="preserve">описывать предмет, лицо, события, явления, объекты (объём письменного </w:t>
      </w:r>
      <w:r w:rsidRPr="00AE5402">
        <w:rPr>
          <w:color w:val="000000"/>
          <w:spacing w:val="-1"/>
          <w:sz w:val="24"/>
          <w:szCs w:val="24"/>
        </w:rPr>
        <w:t>сообщения в пределах 14 предложений).</w:t>
      </w:r>
    </w:p>
    <w:p w:rsidR="00F40B4B" w:rsidRPr="00AE5402" w:rsidRDefault="00F40B4B" w:rsidP="00F40B4B">
      <w:pPr>
        <w:shd w:val="clear" w:color="auto" w:fill="FFFFFF"/>
        <w:spacing w:before="10"/>
        <w:ind w:left="43" w:firstLine="706"/>
        <w:jc w:val="both"/>
        <w:rPr>
          <w:sz w:val="24"/>
          <w:szCs w:val="24"/>
        </w:rPr>
      </w:pPr>
      <w:r w:rsidRPr="00AE5402">
        <w:rPr>
          <w:color w:val="000000"/>
          <w:spacing w:val="-1"/>
          <w:sz w:val="24"/>
          <w:szCs w:val="24"/>
        </w:rPr>
        <w:t>47.11.6. Предметные результаты изучения крымскотатарского языка. К концу обучения в 8 классе обучающийся научится:</w:t>
      </w:r>
    </w:p>
    <w:p w:rsidR="00F40B4B" w:rsidRPr="00AE5402" w:rsidRDefault="00F40B4B" w:rsidP="00F40B4B">
      <w:pPr>
        <w:shd w:val="clear" w:color="auto" w:fill="FFFFFF"/>
        <w:spacing w:before="10"/>
        <w:ind w:left="43" w:firstLine="701"/>
        <w:jc w:val="both"/>
        <w:rPr>
          <w:sz w:val="24"/>
          <w:szCs w:val="24"/>
        </w:rPr>
      </w:pPr>
      <w:r w:rsidRPr="00AE5402">
        <w:rPr>
          <w:color w:val="000000"/>
          <w:spacing w:val="27"/>
          <w:sz w:val="24"/>
          <w:szCs w:val="24"/>
        </w:rPr>
        <w:t xml:space="preserve">понимать информацию как во время непосредственного общения </w:t>
      </w:r>
      <w:r w:rsidRPr="00AE5402">
        <w:rPr>
          <w:color w:val="000000"/>
          <w:spacing w:val="-1"/>
          <w:sz w:val="24"/>
          <w:szCs w:val="24"/>
        </w:rPr>
        <w:t>с собеседником, так и опосредствованного (звукозапись);</w:t>
      </w:r>
    </w:p>
    <w:p w:rsidR="00F40B4B" w:rsidRPr="00AE5402" w:rsidRDefault="00F40B4B" w:rsidP="00F40B4B">
      <w:pPr>
        <w:shd w:val="clear" w:color="auto" w:fill="FFFFFF"/>
        <w:ind w:left="43" w:right="10" w:firstLine="701"/>
        <w:jc w:val="both"/>
        <w:rPr>
          <w:sz w:val="24"/>
          <w:szCs w:val="24"/>
        </w:rPr>
      </w:pPr>
      <w:r w:rsidRPr="00AE5402">
        <w:rPr>
          <w:color w:val="000000"/>
          <w:spacing w:val="4"/>
          <w:sz w:val="24"/>
          <w:szCs w:val="24"/>
        </w:rPr>
        <w:t xml:space="preserve">понимать содержание текстов в соответствии с тематикой ситуативного </w:t>
      </w:r>
      <w:r w:rsidRPr="00AE5402">
        <w:rPr>
          <w:color w:val="000000"/>
          <w:spacing w:val="-4"/>
          <w:sz w:val="24"/>
          <w:szCs w:val="24"/>
        </w:rPr>
        <w:t>общения;</w:t>
      </w:r>
    </w:p>
    <w:p w:rsidR="00F40B4B" w:rsidRPr="00AE5402" w:rsidRDefault="00F40B4B" w:rsidP="00F40B4B">
      <w:pPr>
        <w:shd w:val="clear" w:color="auto" w:fill="FFFFFF"/>
        <w:spacing w:before="5"/>
        <w:ind w:left="739"/>
        <w:rPr>
          <w:sz w:val="24"/>
          <w:szCs w:val="24"/>
        </w:rPr>
      </w:pPr>
      <w:r w:rsidRPr="00AE5402">
        <w:rPr>
          <w:color w:val="000000"/>
          <w:spacing w:val="-1"/>
          <w:sz w:val="24"/>
          <w:szCs w:val="24"/>
        </w:rPr>
        <w:t>выбирать необходимую информацию из прослушанного;</w:t>
      </w:r>
    </w:p>
    <w:p w:rsidR="00F40B4B" w:rsidRPr="00AE5402" w:rsidRDefault="00F40B4B" w:rsidP="00F40B4B">
      <w:pPr>
        <w:shd w:val="clear" w:color="auto" w:fill="FFFFFF"/>
        <w:ind w:left="34" w:right="10" w:firstLine="706"/>
        <w:jc w:val="both"/>
        <w:rPr>
          <w:sz w:val="24"/>
          <w:szCs w:val="24"/>
        </w:rPr>
      </w:pPr>
      <w:r w:rsidRPr="00AE5402">
        <w:rPr>
          <w:color w:val="000000"/>
          <w:spacing w:val="14"/>
          <w:sz w:val="24"/>
          <w:szCs w:val="24"/>
        </w:rPr>
        <w:t xml:space="preserve">использовать лингвистическую и контекстуальную догадку, опираясь </w:t>
      </w:r>
      <w:r w:rsidRPr="00AE5402">
        <w:rPr>
          <w:color w:val="000000"/>
          <w:spacing w:val="-1"/>
          <w:sz w:val="24"/>
          <w:szCs w:val="24"/>
        </w:rPr>
        <w:t>на сюжетную линию или наглядность;</w:t>
      </w:r>
    </w:p>
    <w:p w:rsidR="00F40B4B" w:rsidRPr="00AE5402" w:rsidRDefault="00F40B4B" w:rsidP="00F40B4B">
      <w:pPr>
        <w:shd w:val="clear" w:color="auto" w:fill="FFFFFF"/>
        <w:ind w:left="34" w:right="14" w:firstLine="706"/>
        <w:jc w:val="both"/>
        <w:rPr>
          <w:sz w:val="24"/>
          <w:szCs w:val="24"/>
        </w:rPr>
      </w:pPr>
      <w:r w:rsidRPr="00AE5402">
        <w:rPr>
          <w:color w:val="000000"/>
          <w:spacing w:val="22"/>
          <w:sz w:val="24"/>
          <w:szCs w:val="24"/>
        </w:rPr>
        <w:t xml:space="preserve">излагать свои убеждения, мысли, согласие или несогласие в ответ </w:t>
      </w:r>
      <w:r w:rsidRPr="00AE5402">
        <w:rPr>
          <w:color w:val="000000"/>
          <w:spacing w:val="-2"/>
          <w:sz w:val="24"/>
          <w:szCs w:val="24"/>
        </w:rPr>
        <w:t>на полученную информацию;</w:t>
      </w:r>
    </w:p>
    <w:p w:rsidR="00F40B4B" w:rsidRPr="00AE5402" w:rsidRDefault="00F40B4B" w:rsidP="00F40B4B">
      <w:pPr>
        <w:shd w:val="clear" w:color="auto" w:fill="FFFFFF"/>
        <w:spacing w:before="10"/>
        <w:ind w:left="734"/>
        <w:rPr>
          <w:sz w:val="24"/>
          <w:szCs w:val="24"/>
        </w:rPr>
      </w:pPr>
      <w:r w:rsidRPr="00AE5402">
        <w:rPr>
          <w:color w:val="000000"/>
          <w:spacing w:val="-1"/>
          <w:sz w:val="24"/>
          <w:szCs w:val="24"/>
        </w:rPr>
        <w:t>давать сжатые объяснения к плану или идее;</w:t>
      </w:r>
    </w:p>
    <w:p w:rsidR="00F40B4B" w:rsidRPr="00AE5402" w:rsidRDefault="00F40B4B" w:rsidP="00F40B4B">
      <w:pPr>
        <w:shd w:val="clear" w:color="auto" w:fill="FFFFFF"/>
        <w:ind w:left="29" w:right="19" w:firstLine="701"/>
        <w:jc w:val="both"/>
        <w:rPr>
          <w:sz w:val="24"/>
          <w:szCs w:val="24"/>
        </w:rPr>
      </w:pPr>
      <w:r w:rsidRPr="00AE5402">
        <w:rPr>
          <w:color w:val="000000"/>
          <w:spacing w:val="2"/>
          <w:sz w:val="24"/>
          <w:szCs w:val="24"/>
        </w:rPr>
        <w:t xml:space="preserve">рассказывать истории, сюжет книги или фильма и излагать своё отношение </w:t>
      </w:r>
      <w:r w:rsidRPr="00AE5402">
        <w:rPr>
          <w:color w:val="000000"/>
          <w:sz w:val="24"/>
          <w:szCs w:val="24"/>
        </w:rPr>
        <w:t>или впечатления (объём высказывания - в пределах 16 предложения);</w:t>
      </w:r>
    </w:p>
    <w:p w:rsidR="00F40B4B" w:rsidRPr="00AE5402" w:rsidRDefault="00F40B4B" w:rsidP="00F40B4B">
      <w:pPr>
        <w:shd w:val="clear" w:color="auto" w:fill="FFFFFF"/>
        <w:ind w:left="734"/>
        <w:rPr>
          <w:sz w:val="24"/>
          <w:szCs w:val="24"/>
        </w:rPr>
      </w:pPr>
      <w:r w:rsidRPr="00AE5402">
        <w:rPr>
          <w:color w:val="000000"/>
          <w:spacing w:val="-1"/>
          <w:sz w:val="24"/>
          <w:szCs w:val="24"/>
        </w:rPr>
        <w:t>соблюдать основные нормы крымскотатарского языка;</w:t>
      </w:r>
    </w:p>
    <w:p w:rsidR="00F40B4B" w:rsidRPr="00AE5402" w:rsidRDefault="00F40B4B" w:rsidP="00F40B4B">
      <w:pPr>
        <w:shd w:val="clear" w:color="auto" w:fill="FFFFFF"/>
        <w:ind w:left="14" w:right="24" w:firstLine="710"/>
        <w:jc w:val="both"/>
        <w:rPr>
          <w:sz w:val="24"/>
          <w:szCs w:val="24"/>
        </w:rPr>
      </w:pPr>
      <w:r w:rsidRPr="00AE5402">
        <w:rPr>
          <w:color w:val="000000"/>
          <w:spacing w:val="2"/>
          <w:sz w:val="24"/>
          <w:szCs w:val="24"/>
        </w:rPr>
        <w:t xml:space="preserve">вести беседу с одним или несколькими лицами в пределах определённой </w:t>
      </w:r>
      <w:r w:rsidRPr="00AE5402">
        <w:rPr>
          <w:color w:val="000000"/>
          <w:spacing w:val="-1"/>
          <w:sz w:val="24"/>
          <w:szCs w:val="24"/>
        </w:rPr>
        <w:t>ситуации общения, а также, используя информацию из прочитанного, услышанного, увиденного;</w:t>
      </w:r>
    </w:p>
    <w:p w:rsidR="00F40B4B" w:rsidRPr="00AE5402" w:rsidRDefault="00F40B4B" w:rsidP="00F40B4B">
      <w:pPr>
        <w:shd w:val="clear" w:color="auto" w:fill="FFFFFF"/>
        <w:ind w:left="10" w:right="34" w:firstLine="696"/>
        <w:jc w:val="both"/>
        <w:rPr>
          <w:sz w:val="24"/>
          <w:szCs w:val="24"/>
        </w:rPr>
      </w:pPr>
      <w:r w:rsidRPr="00AE5402">
        <w:rPr>
          <w:color w:val="000000"/>
          <w:spacing w:val="3"/>
          <w:sz w:val="24"/>
          <w:szCs w:val="24"/>
        </w:rPr>
        <w:t xml:space="preserve">участвовать в диалогах разных типов, обмениваясь информацией, выражая </w:t>
      </w:r>
      <w:r w:rsidRPr="00AE5402">
        <w:rPr>
          <w:color w:val="000000"/>
          <w:sz w:val="24"/>
          <w:szCs w:val="24"/>
        </w:rPr>
        <w:t xml:space="preserve">своё мнение, впечатление, отношение относительно конкретных фактов, событий, </w:t>
      </w:r>
      <w:r w:rsidRPr="00AE5402">
        <w:rPr>
          <w:color w:val="000000"/>
          <w:spacing w:val="-1"/>
          <w:sz w:val="24"/>
          <w:szCs w:val="24"/>
        </w:rPr>
        <w:t>явлений, предложений;</w:t>
      </w:r>
    </w:p>
    <w:p w:rsidR="00F40B4B" w:rsidRPr="00AE5402" w:rsidRDefault="00F40B4B" w:rsidP="00F40B4B">
      <w:pPr>
        <w:shd w:val="clear" w:color="auto" w:fill="FFFFFF"/>
        <w:ind w:left="14" w:right="34" w:firstLine="701"/>
        <w:jc w:val="both"/>
        <w:rPr>
          <w:sz w:val="24"/>
          <w:szCs w:val="24"/>
        </w:rPr>
      </w:pPr>
      <w:r w:rsidRPr="00AE5402">
        <w:rPr>
          <w:color w:val="000000"/>
          <w:spacing w:val="1"/>
          <w:sz w:val="24"/>
          <w:szCs w:val="24"/>
        </w:rPr>
        <w:t xml:space="preserve">участвовать в дискуссии, аргументируя свою точку зрения (высказывание </w:t>
      </w:r>
      <w:r w:rsidRPr="00AE5402">
        <w:rPr>
          <w:color w:val="000000"/>
          <w:sz w:val="24"/>
          <w:szCs w:val="24"/>
        </w:rPr>
        <w:t>каждого - в пределах 10 реплик, правильно оформленных);</w:t>
      </w:r>
    </w:p>
    <w:p w:rsidR="00F40B4B" w:rsidRPr="00AE5402" w:rsidRDefault="00F40B4B" w:rsidP="00F40B4B">
      <w:pPr>
        <w:shd w:val="clear" w:color="auto" w:fill="FFFFFF"/>
        <w:ind w:left="715"/>
        <w:rPr>
          <w:sz w:val="24"/>
          <w:szCs w:val="24"/>
        </w:rPr>
      </w:pPr>
      <w:r w:rsidRPr="00AE5402">
        <w:rPr>
          <w:color w:val="000000"/>
          <w:spacing w:val="-1"/>
          <w:sz w:val="24"/>
          <w:szCs w:val="24"/>
        </w:rPr>
        <w:t>читать тексты, построенные на знакомом языковом материале;</w:t>
      </w:r>
    </w:p>
    <w:p w:rsidR="00F40B4B" w:rsidRPr="00AE5402" w:rsidRDefault="00F40B4B" w:rsidP="00F40B4B">
      <w:pPr>
        <w:shd w:val="clear" w:color="auto" w:fill="FFFFFF"/>
        <w:ind w:left="14" w:right="34" w:firstLine="706"/>
        <w:jc w:val="both"/>
        <w:rPr>
          <w:sz w:val="24"/>
          <w:szCs w:val="24"/>
        </w:rPr>
      </w:pPr>
      <w:r w:rsidRPr="00AE5402">
        <w:rPr>
          <w:color w:val="000000"/>
          <w:spacing w:val="3"/>
          <w:sz w:val="24"/>
          <w:szCs w:val="24"/>
        </w:rPr>
        <w:t xml:space="preserve">находить необходимую информацию в текстах разнопланового характера </w:t>
      </w:r>
      <w:r w:rsidRPr="00AE5402">
        <w:rPr>
          <w:color w:val="000000"/>
          <w:sz w:val="24"/>
          <w:szCs w:val="24"/>
        </w:rPr>
        <w:t>(объём - в пределах 800 печатных знаков);</w:t>
      </w:r>
    </w:p>
    <w:p w:rsidR="00F40B4B" w:rsidRPr="00AE5402" w:rsidRDefault="00F40B4B" w:rsidP="00F40B4B">
      <w:pPr>
        <w:shd w:val="clear" w:color="auto" w:fill="FFFFFF"/>
        <w:ind w:right="48" w:firstLine="720"/>
        <w:jc w:val="both"/>
        <w:rPr>
          <w:sz w:val="24"/>
          <w:szCs w:val="24"/>
        </w:rPr>
      </w:pPr>
      <w:r w:rsidRPr="00AE5402">
        <w:rPr>
          <w:color w:val="000000"/>
          <w:sz w:val="24"/>
          <w:szCs w:val="24"/>
        </w:rPr>
        <w:t xml:space="preserve">передавать в письменной форме содержание услышанного, прочитанного, </w:t>
      </w:r>
      <w:r w:rsidRPr="00AE5402">
        <w:rPr>
          <w:color w:val="000000"/>
          <w:spacing w:val="-1"/>
          <w:sz w:val="24"/>
          <w:szCs w:val="24"/>
        </w:rPr>
        <w:t>увиденного;</w:t>
      </w:r>
    </w:p>
    <w:p w:rsidR="00F40B4B" w:rsidRPr="00AE5402" w:rsidRDefault="00F40B4B" w:rsidP="00F40B4B">
      <w:pPr>
        <w:shd w:val="clear" w:color="auto" w:fill="FFFFFF"/>
        <w:spacing w:before="187"/>
        <w:ind w:left="38" w:firstLine="710"/>
        <w:jc w:val="both"/>
        <w:rPr>
          <w:sz w:val="24"/>
          <w:szCs w:val="24"/>
        </w:rPr>
      </w:pPr>
      <w:r w:rsidRPr="00AE5402">
        <w:rPr>
          <w:color w:val="000000"/>
          <w:sz w:val="24"/>
          <w:szCs w:val="24"/>
        </w:rPr>
        <w:t xml:space="preserve">описывать предмет, лицо, события, явления, объекты (объём письменного </w:t>
      </w:r>
      <w:r w:rsidRPr="00AE5402">
        <w:rPr>
          <w:color w:val="000000"/>
          <w:spacing w:val="-1"/>
          <w:sz w:val="24"/>
          <w:szCs w:val="24"/>
        </w:rPr>
        <w:t>сообщения в пределах 16 предложений).</w:t>
      </w:r>
    </w:p>
    <w:p w:rsidR="00F40B4B" w:rsidRPr="00AE5402" w:rsidRDefault="00F40B4B" w:rsidP="00F40B4B">
      <w:pPr>
        <w:shd w:val="clear" w:color="auto" w:fill="FFFFFF"/>
        <w:spacing w:before="5"/>
        <w:ind w:left="38" w:right="5" w:firstLine="706"/>
        <w:jc w:val="both"/>
        <w:rPr>
          <w:sz w:val="24"/>
          <w:szCs w:val="24"/>
        </w:rPr>
      </w:pPr>
      <w:r w:rsidRPr="00AE5402">
        <w:rPr>
          <w:color w:val="000000"/>
          <w:spacing w:val="-1"/>
          <w:sz w:val="24"/>
          <w:szCs w:val="24"/>
        </w:rPr>
        <w:t>47.11.7. Предметные результаты изучения крымскотатарского языка. К концу обучения в 9 классе обучающийся научится:</w:t>
      </w:r>
    </w:p>
    <w:p w:rsidR="00F40B4B" w:rsidRPr="00AE5402" w:rsidRDefault="00F40B4B" w:rsidP="00F40B4B">
      <w:pPr>
        <w:shd w:val="clear" w:color="auto" w:fill="FFFFFF"/>
        <w:spacing w:before="5"/>
        <w:ind w:left="34" w:right="5" w:firstLine="710"/>
        <w:jc w:val="both"/>
        <w:rPr>
          <w:sz w:val="24"/>
          <w:szCs w:val="24"/>
        </w:rPr>
      </w:pPr>
      <w:r w:rsidRPr="00AE5402">
        <w:rPr>
          <w:color w:val="000000"/>
          <w:spacing w:val="27"/>
          <w:sz w:val="24"/>
          <w:szCs w:val="24"/>
        </w:rPr>
        <w:t xml:space="preserve">понимать информацию как во время непосредственного общения </w:t>
      </w:r>
      <w:r w:rsidRPr="00AE5402">
        <w:rPr>
          <w:color w:val="000000"/>
          <w:spacing w:val="-1"/>
          <w:sz w:val="24"/>
          <w:szCs w:val="24"/>
        </w:rPr>
        <w:t>с собеседником, так и с помощью звукозаписи;</w:t>
      </w:r>
    </w:p>
    <w:p w:rsidR="00F40B4B" w:rsidRPr="00AE5402" w:rsidRDefault="00F40B4B" w:rsidP="00F40B4B">
      <w:pPr>
        <w:shd w:val="clear" w:color="auto" w:fill="FFFFFF"/>
        <w:ind w:left="34" w:right="10" w:firstLine="710"/>
        <w:jc w:val="both"/>
        <w:rPr>
          <w:sz w:val="24"/>
          <w:szCs w:val="24"/>
        </w:rPr>
      </w:pPr>
      <w:r w:rsidRPr="00AE5402">
        <w:rPr>
          <w:color w:val="000000"/>
          <w:spacing w:val="8"/>
          <w:sz w:val="24"/>
          <w:szCs w:val="24"/>
        </w:rPr>
        <w:t xml:space="preserve">понимать основное содержание текстов в соответствии с тематикой </w:t>
      </w:r>
      <w:r w:rsidRPr="00AE5402">
        <w:rPr>
          <w:color w:val="000000"/>
          <w:sz w:val="24"/>
          <w:szCs w:val="24"/>
        </w:rPr>
        <w:t xml:space="preserve">ситуативного общения, выделяя главную мысль (идею), дифференцируя основные </w:t>
      </w:r>
      <w:r w:rsidRPr="00AE5402">
        <w:rPr>
          <w:color w:val="000000"/>
          <w:spacing w:val="-1"/>
          <w:sz w:val="24"/>
          <w:szCs w:val="24"/>
        </w:rPr>
        <w:t>факты и второстепенную информацию;</w:t>
      </w:r>
    </w:p>
    <w:p w:rsidR="00F40B4B" w:rsidRPr="00AE5402" w:rsidRDefault="00F40B4B" w:rsidP="00F40B4B">
      <w:pPr>
        <w:shd w:val="clear" w:color="auto" w:fill="FFFFFF"/>
        <w:ind w:left="734"/>
        <w:rPr>
          <w:sz w:val="24"/>
          <w:szCs w:val="24"/>
        </w:rPr>
      </w:pPr>
      <w:r w:rsidRPr="00AE5402">
        <w:rPr>
          <w:color w:val="000000"/>
          <w:spacing w:val="-1"/>
          <w:sz w:val="24"/>
          <w:szCs w:val="24"/>
        </w:rPr>
        <w:t>выбирать необходимую информацию из прослушанного;</w:t>
      </w:r>
    </w:p>
    <w:p w:rsidR="00F40B4B" w:rsidRPr="00AE5402" w:rsidRDefault="00F40B4B" w:rsidP="00F40B4B">
      <w:pPr>
        <w:shd w:val="clear" w:color="auto" w:fill="FFFFFF"/>
        <w:ind w:left="29" w:right="19" w:firstLine="710"/>
        <w:jc w:val="both"/>
        <w:rPr>
          <w:sz w:val="24"/>
          <w:szCs w:val="24"/>
        </w:rPr>
      </w:pPr>
      <w:r w:rsidRPr="00AE5402">
        <w:rPr>
          <w:color w:val="000000"/>
          <w:spacing w:val="14"/>
          <w:sz w:val="24"/>
          <w:szCs w:val="24"/>
        </w:rPr>
        <w:t xml:space="preserve">использовать лингвистическую и контекстуальную догадку, опираясь </w:t>
      </w:r>
      <w:r w:rsidRPr="00AE5402">
        <w:rPr>
          <w:color w:val="000000"/>
          <w:spacing w:val="-1"/>
          <w:sz w:val="24"/>
          <w:szCs w:val="24"/>
        </w:rPr>
        <w:t>на сюжетную линию или наглядность;</w:t>
      </w:r>
    </w:p>
    <w:p w:rsidR="00F40B4B" w:rsidRPr="00AE5402" w:rsidRDefault="00F40B4B" w:rsidP="00F40B4B">
      <w:pPr>
        <w:shd w:val="clear" w:color="auto" w:fill="FFFFFF"/>
        <w:ind w:left="29" w:right="14" w:firstLine="701"/>
        <w:jc w:val="both"/>
        <w:rPr>
          <w:sz w:val="24"/>
          <w:szCs w:val="24"/>
        </w:rPr>
      </w:pPr>
      <w:r w:rsidRPr="00AE5402">
        <w:rPr>
          <w:color w:val="000000"/>
          <w:spacing w:val="17"/>
          <w:sz w:val="24"/>
          <w:szCs w:val="24"/>
        </w:rPr>
        <w:t xml:space="preserve">высказываться в соответствии с определённой ситуацией или в связи </w:t>
      </w:r>
      <w:r w:rsidRPr="00AE5402">
        <w:rPr>
          <w:color w:val="000000"/>
          <w:spacing w:val="-1"/>
          <w:sz w:val="24"/>
          <w:szCs w:val="24"/>
        </w:rPr>
        <w:t>с прочитанным, услышанным, увиденным;</w:t>
      </w:r>
    </w:p>
    <w:p w:rsidR="00F40B4B" w:rsidRPr="00AE5402" w:rsidRDefault="00F40B4B" w:rsidP="00F40B4B">
      <w:pPr>
        <w:shd w:val="clear" w:color="auto" w:fill="FFFFFF"/>
        <w:ind w:left="19" w:right="34" w:firstLine="715"/>
        <w:jc w:val="both"/>
        <w:rPr>
          <w:sz w:val="24"/>
          <w:szCs w:val="24"/>
        </w:rPr>
      </w:pPr>
      <w:r w:rsidRPr="00AE5402">
        <w:rPr>
          <w:color w:val="000000"/>
          <w:spacing w:val="1"/>
          <w:sz w:val="24"/>
          <w:szCs w:val="24"/>
        </w:rPr>
        <w:t xml:space="preserve">описывать объекты повседневного окружения, события и виды деятельности, </w:t>
      </w:r>
      <w:r w:rsidRPr="00AE5402">
        <w:rPr>
          <w:color w:val="000000"/>
          <w:spacing w:val="-1"/>
          <w:sz w:val="24"/>
          <w:szCs w:val="24"/>
        </w:rPr>
        <w:t>в которых обучающийся участвует;</w:t>
      </w:r>
    </w:p>
    <w:p w:rsidR="00F40B4B" w:rsidRPr="00AE5402" w:rsidRDefault="00F40B4B" w:rsidP="00F40B4B">
      <w:pPr>
        <w:shd w:val="clear" w:color="auto" w:fill="FFFFFF"/>
        <w:ind w:left="19" w:right="10" w:firstLine="701"/>
        <w:jc w:val="both"/>
        <w:rPr>
          <w:sz w:val="24"/>
          <w:szCs w:val="24"/>
        </w:rPr>
      </w:pPr>
      <w:r w:rsidRPr="00AE5402">
        <w:rPr>
          <w:color w:val="000000"/>
          <w:spacing w:val="11"/>
          <w:sz w:val="24"/>
          <w:szCs w:val="24"/>
        </w:rPr>
        <w:t xml:space="preserve">рассказывать о повседневной жизни, о прошлой деятельности, о планах </w:t>
      </w:r>
      <w:r w:rsidRPr="00AE5402">
        <w:rPr>
          <w:color w:val="000000"/>
          <w:spacing w:val="16"/>
          <w:sz w:val="24"/>
          <w:szCs w:val="24"/>
        </w:rPr>
        <w:t>на будущее, придерживаясь нормативного вещания (объём высказываний -</w:t>
      </w:r>
      <w:r w:rsidRPr="00AE5402">
        <w:rPr>
          <w:color w:val="000000"/>
          <w:spacing w:val="-2"/>
          <w:sz w:val="24"/>
          <w:szCs w:val="24"/>
        </w:rPr>
        <w:t>в пределах 18 предложений);</w:t>
      </w:r>
    </w:p>
    <w:p w:rsidR="00F40B4B" w:rsidRPr="00AE5402" w:rsidRDefault="00F40B4B" w:rsidP="00F40B4B">
      <w:pPr>
        <w:shd w:val="clear" w:color="auto" w:fill="FFFFFF"/>
        <w:ind w:left="14" w:right="29" w:firstLine="706"/>
        <w:jc w:val="both"/>
        <w:rPr>
          <w:sz w:val="24"/>
          <w:szCs w:val="24"/>
        </w:rPr>
      </w:pPr>
      <w:r w:rsidRPr="00AE5402">
        <w:rPr>
          <w:color w:val="000000"/>
          <w:spacing w:val="13"/>
          <w:sz w:val="24"/>
          <w:szCs w:val="24"/>
        </w:rPr>
        <w:t xml:space="preserve">вести беседу или диалог в соответствии с коммуникативной ситуацией </w:t>
      </w:r>
      <w:r w:rsidRPr="00AE5402">
        <w:rPr>
          <w:color w:val="000000"/>
          <w:spacing w:val="-1"/>
          <w:sz w:val="24"/>
          <w:szCs w:val="24"/>
        </w:rPr>
        <w:t>в рамках тематики, определённой программой;</w:t>
      </w:r>
    </w:p>
    <w:p w:rsidR="00F40B4B" w:rsidRPr="00AE5402" w:rsidRDefault="00F40B4B" w:rsidP="00F40B4B">
      <w:pPr>
        <w:shd w:val="clear" w:color="auto" w:fill="FFFFFF"/>
        <w:ind w:left="10" w:right="29" w:firstLine="706"/>
        <w:jc w:val="both"/>
        <w:rPr>
          <w:sz w:val="24"/>
          <w:szCs w:val="24"/>
        </w:rPr>
      </w:pPr>
      <w:r w:rsidRPr="00AE5402">
        <w:rPr>
          <w:color w:val="000000"/>
          <w:spacing w:val="17"/>
          <w:sz w:val="24"/>
          <w:szCs w:val="24"/>
        </w:rPr>
        <w:t xml:space="preserve">расширять предложенную собеседником тему разговора, переходить </w:t>
      </w:r>
      <w:r w:rsidRPr="00AE5402">
        <w:rPr>
          <w:color w:val="000000"/>
          <w:spacing w:val="4"/>
          <w:sz w:val="24"/>
          <w:szCs w:val="24"/>
        </w:rPr>
        <w:t xml:space="preserve">на другую тему (высказывание каждого - в пределах 10 реплик, правильно </w:t>
      </w:r>
      <w:r w:rsidRPr="00AE5402">
        <w:rPr>
          <w:color w:val="000000"/>
          <w:spacing w:val="-2"/>
          <w:sz w:val="24"/>
          <w:szCs w:val="24"/>
        </w:rPr>
        <w:t>оформленных);</w:t>
      </w:r>
    </w:p>
    <w:p w:rsidR="00F40B4B" w:rsidRPr="00AE5402" w:rsidRDefault="00F40B4B" w:rsidP="00F40B4B">
      <w:pPr>
        <w:shd w:val="clear" w:color="auto" w:fill="FFFFFF"/>
        <w:ind w:left="5" w:right="38" w:firstLine="706"/>
        <w:jc w:val="both"/>
        <w:rPr>
          <w:sz w:val="24"/>
          <w:szCs w:val="24"/>
        </w:rPr>
      </w:pPr>
      <w:r w:rsidRPr="00AE5402">
        <w:rPr>
          <w:color w:val="000000"/>
          <w:sz w:val="24"/>
          <w:szCs w:val="24"/>
        </w:rPr>
        <w:t xml:space="preserve">читать тексты (с полным пониманием), построенные на знакомом языковом </w:t>
      </w:r>
      <w:r w:rsidRPr="00AE5402">
        <w:rPr>
          <w:color w:val="000000"/>
          <w:spacing w:val="-3"/>
          <w:sz w:val="24"/>
          <w:szCs w:val="24"/>
        </w:rPr>
        <w:t>материале;</w:t>
      </w:r>
    </w:p>
    <w:p w:rsidR="00F40B4B" w:rsidRPr="00AE5402" w:rsidRDefault="00F40B4B" w:rsidP="00F40B4B">
      <w:pPr>
        <w:shd w:val="clear" w:color="auto" w:fill="FFFFFF"/>
        <w:ind w:left="5" w:right="29" w:firstLine="710"/>
        <w:jc w:val="both"/>
        <w:rPr>
          <w:sz w:val="24"/>
          <w:szCs w:val="24"/>
        </w:rPr>
      </w:pPr>
      <w:r w:rsidRPr="00AE5402">
        <w:rPr>
          <w:color w:val="000000"/>
          <w:sz w:val="24"/>
          <w:szCs w:val="24"/>
        </w:rPr>
        <w:t xml:space="preserve">находить необходимую информацию в текстах разнопланового характера </w:t>
      </w:r>
      <w:r w:rsidRPr="00AE5402">
        <w:rPr>
          <w:color w:val="000000"/>
          <w:spacing w:val="8"/>
          <w:sz w:val="24"/>
          <w:szCs w:val="24"/>
        </w:rPr>
        <w:t xml:space="preserve">(значение незнакомых слов раскрывается на основе догадки, рисунка, сходства </w:t>
      </w:r>
      <w:r w:rsidRPr="00AE5402">
        <w:rPr>
          <w:color w:val="000000"/>
          <w:spacing w:val="-1"/>
          <w:sz w:val="24"/>
          <w:szCs w:val="24"/>
        </w:rPr>
        <w:t>с родным языком, объяснений в комментарии);</w:t>
      </w:r>
    </w:p>
    <w:p w:rsidR="00F40B4B" w:rsidRPr="00AE5402" w:rsidRDefault="00F40B4B" w:rsidP="00F40B4B">
      <w:pPr>
        <w:shd w:val="clear" w:color="auto" w:fill="FFFFFF"/>
        <w:ind w:right="43" w:firstLine="701"/>
        <w:jc w:val="both"/>
        <w:rPr>
          <w:sz w:val="24"/>
          <w:szCs w:val="24"/>
        </w:rPr>
      </w:pPr>
      <w:r w:rsidRPr="00AE5402">
        <w:rPr>
          <w:color w:val="000000"/>
          <w:spacing w:val="8"/>
          <w:sz w:val="24"/>
          <w:szCs w:val="24"/>
        </w:rPr>
        <w:t xml:space="preserve">работать с текстом или серией текстов с целью поиска необходимой </w:t>
      </w:r>
      <w:r w:rsidRPr="00AE5402">
        <w:rPr>
          <w:color w:val="000000"/>
          <w:sz w:val="24"/>
          <w:szCs w:val="24"/>
        </w:rPr>
        <w:t xml:space="preserve">информации (объём - в </w:t>
      </w:r>
      <w:r w:rsidRPr="00AE5402">
        <w:rPr>
          <w:color w:val="000000"/>
          <w:sz w:val="24"/>
          <w:szCs w:val="24"/>
        </w:rPr>
        <w:lastRenderedPageBreak/>
        <w:t>пределах 900 печатных знаков);</w:t>
      </w:r>
    </w:p>
    <w:p w:rsidR="00F40B4B" w:rsidRPr="00AE5402" w:rsidRDefault="00F40B4B" w:rsidP="00F40B4B">
      <w:pPr>
        <w:shd w:val="clear" w:color="auto" w:fill="FFFFFF"/>
        <w:spacing w:before="168"/>
        <w:ind w:left="43" w:right="19" w:firstLine="701"/>
        <w:jc w:val="both"/>
        <w:rPr>
          <w:sz w:val="24"/>
          <w:szCs w:val="24"/>
        </w:rPr>
      </w:pPr>
      <w:r w:rsidRPr="00AE5402">
        <w:rPr>
          <w:color w:val="000000"/>
          <w:sz w:val="24"/>
          <w:szCs w:val="24"/>
        </w:rPr>
        <w:t xml:space="preserve">заполнять анкету, писать поздравление, приглашение, объявление, записку, </w:t>
      </w:r>
      <w:r w:rsidRPr="00AE5402">
        <w:rPr>
          <w:color w:val="000000"/>
          <w:spacing w:val="-3"/>
          <w:sz w:val="24"/>
          <w:szCs w:val="24"/>
        </w:rPr>
        <w:t>сообщение;</w:t>
      </w:r>
    </w:p>
    <w:p w:rsidR="00F40B4B" w:rsidRPr="00AE5402" w:rsidRDefault="00F40B4B" w:rsidP="00F40B4B">
      <w:pPr>
        <w:shd w:val="clear" w:color="auto" w:fill="FFFFFF"/>
        <w:spacing w:before="5"/>
        <w:ind w:left="34" w:firstLine="710"/>
        <w:jc w:val="both"/>
        <w:rPr>
          <w:sz w:val="24"/>
          <w:szCs w:val="24"/>
        </w:rPr>
      </w:pPr>
      <w:r w:rsidRPr="00AE5402">
        <w:rPr>
          <w:color w:val="000000"/>
          <w:spacing w:val="4"/>
          <w:sz w:val="24"/>
          <w:szCs w:val="24"/>
        </w:rPr>
        <w:t xml:space="preserve">писать сочинение (письмо), излагая свои впечатления и мысли о главных </w:t>
      </w:r>
      <w:r w:rsidRPr="00AE5402">
        <w:rPr>
          <w:color w:val="000000"/>
          <w:spacing w:val="1"/>
          <w:sz w:val="24"/>
          <w:szCs w:val="24"/>
        </w:rPr>
        <w:t>героях литературных произведений, событиях, объектах, явлениях, фактах (объём -</w:t>
      </w:r>
      <w:r w:rsidRPr="00AE5402">
        <w:rPr>
          <w:color w:val="000000"/>
          <w:spacing w:val="-1"/>
          <w:sz w:val="24"/>
          <w:szCs w:val="24"/>
        </w:rPr>
        <w:t>в пределах 18 предложений).</w:t>
      </w:r>
    </w:p>
    <w:p w:rsidR="00F40B4B" w:rsidRDefault="00F40B4B" w:rsidP="00F40B4B"/>
    <w:p w:rsidR="00720E29" w:rsidRPr="00926CFD" w:rsidRDefault="00404464" w:rsidP="00720E29">
      <w:pPr>
        <w:shd w:val="clear" w:color="auto" w:fill="FFFFFF"/>
        <w:spacing w:before="10"/>
        <w:ind w:left="14" w:right="38" w:firstLine="734"/>
        <w:jc w:val="both"/>
        <w:rPr>
          <w:b/>
          <w:sz w:val="24"/>
          <w:szCs w:val="24"/>
        </w:rPr>
      </w:pPr>
      <w:r>
        <w:rPr>
          <w:b/>
          <w:color w:val="000000"/>
          <w:spacing w:val="-1"/>
          <w:sz w:val="24"/>
          <w:szCs w:val="24"/>
        </w:rPr>
        <w:t>2.1.4. (106)</w:t>
      </w:r>
      <w:r w:rsidR="00720E29" w:rsidRPr="00926CFD">
        <w:rPr>
          <w:b/>
          <w:color w:val="000000"/>
          <w:spacing w:val="-1"/>
          <w:sz w:val="24"/>
          <w:szCs w:val="24"/>
        </w:rPr>
        <w:t xml:space="preserve"> Федеральная рабочая программа по учебному предмету «Родная (крымскотатарская) литература».</w:t>
      </w:r>
    </w:p>
    <w:p w:rsidR="00720E29" w:rsidRPr="00AE5402" w:rsidRDefault="00720E29" w:rsidP="00720E29">
      <w:pPr>
        <w:shd w:val="clear" w:color="auto" w:fill="FFFFFF"/>
        <w:ind w:right="38" w:firstLine="734"/>
        <w:jc w:val="both"/>
        <w:rPr>
          <w:sz w:val="24"/>
          <w:szCs w:val="24"/>
        </w:rPr>
      </w:pPr>
      <w:r w:rsidRPr="00AE5402">
        <w:rPr>
          <w:color w:val="000000"/>
          <w:sz w:val="24"/>
          <w:szCs w:val="24"/>
        </w:rPr>
        <w:t xml:space="preserve">106.1. Федеральная рабочая программа по учебному предмету «Родная </w:t>
      </w:r>
      <w:r w:rsidRPr="00AE5402">
        <w:rPr>
          <w:color w:val="000000"/>
          <w:spacing w:val="1"/>
          <w:sz w:val="24"/>
          <w:szCs w:val="24"/>
        </w:rPr>
        <w:t xml:space="preserve">(крымскотатарская) литература» (предметная область «Родной язык и родная </w:t>
      </w:r>
      <w:r w:rsidRPr="00AE5402">
        <w:rPr>
          <w:color w:val="000000"/>
          <w:sz w:val="24"/>
          <w:szCs w:val="24"/>
        </w:rPr>
        <w:t xml:space="preserve">литература») (далее соответственно - программа по родной (крымскотатарской) литературе, родная (крымскотатарская) литература, крымскотатарская литература) </w:t>
      </w:r>
      <w:r w:rsidRPr="00AE5402">
        <w:rPr>
          <w:color w:val="000000"/>
          <w:spacing w:val="5"/>
          <w:sz w:val="24"/>
          <w:szCs w:val="24"/>
        </w:rPr>
        <w:t xml:space="preserve">разработана для обучающихся, владеющих родным (крымскотатарским) языком, </w:t>
      </w:r>
      <w:r w:rsidRPr="00AE5402">
        <w:rPr>
          <w:color w:val="000000"/>
          <w:spacing w:val="-1"/>
          <w:sz w:val="24"/>
          <w:szCs w:val="24"/>
        </w:rPr>
        <w:t>и включает пояснительную записку, содержание обучения, планируемые результаты освоения программы по родной (крымскотатарской) литературе.</w:t>
      </w:r>
    </w:p>
    <w:p w:rsidR="00720E29" w:rsidRPr="00AE5402" w:rsidRDefault="00720E29" w:rsidP="00720E29">
      <w:pPr>
        <w:numPr>
          <w:ilvl w:val="0"/>
          <w:numId w:val="149"/>
        </w:numPr>
        <w:shd w:val="clear" w:color="auto" w:fill="FFFFFF"/>
        <w:tabs>
          <w:tab w:val="left" w:pos="1502"/>
        </w:tabs>
        <w:adjustRightInd w:val="0"/>
        <w:spacing w:before="192"/>
        <w:ind w:left="29" w:right="268" w:firstLine="734"/>
        <w:jc w:val="both"/>
        <w:rPr>
          <w:color w:val="000000"/>
          <w:spacing w:val="-9"/>
          <w:sz w:val="24"/>
          <w:szCs w:val="24"/>
        </w:rPr>
      </w:pPr>
      <w:r w:rsidRPr="00AE5402">
        <w:rPr>
          <w:color w:val="000000"/>
          <w:spacing w:val="3"/>
          <w:sz w:val="24"/>
          <w:szCs w:val="24"/>
        </w:rPr>
        <w:t>Пояснительная   записка   отражает   общие   цели   изучения   родной</w:t>
      </w:r>
      <w:r w:rsidRPr="00AE5402">
        <w:rPr>
          <w:color w:val="000000"/>
          <w:spacing w:val="3"/>
          <w:sz w:val="24"/>
          <w:szCs w:val="24"/>
        </w:rPr>
        <w:br/>
      </w:r>
      <w:r w:rsidRPr="00AE5402">
        <w:rPr>
          <w:color w:val="000000"/>
          <w:spacing w:val="4"/>
          <w:sz w:val="24"/>
          <w:szCs w:val="24"/>
        </w:rPr>
        <w:t>(крымскотатарской)  литературы,  место  в  структуре  учебного  плана,   а  также</w:t>
      </w:r>
      <w:r w:rsidRPr="00AE5402">
        <w:rPr>
          <w:color w:val="000000"/>
          <w:spacing w:val="4"/>
          <w:sz w:val="24"/>
          <w:szCs w:val="24"/>
        </w:rPr>
        <w:br/>
      </w:r>
      <w:r w:rsidRPr="00AE5402">
        <w:rPr>
          <w:color w:val="000000"/>
          <w:spacing w:val="-1"/>
          <w:sz w:val="24"/>
          <w:szCs w:val="24"/>
        </w:rPr>
        <w:t>подходы к отбору содержания, к определению планируемых результатов.</w:t>
      </w:r>
    </w:p>
    <w:p w:rsidR="00720E29" w:rsidRPr="00AE5402" w:rsidRDefault="00720E29" w:rsidP="00720E29">
      <w:pPr>
        <w:numPr>
          <w:ilvl w:val="0"/>
          <w:numId w:val="149"/>
        </w:numPr>
        <w:shd w:val="clear" w:color="auto" w:fill="FFFFFF"/>
        <w:tabs>
          <w:tab w:val="left" w:pos="1502"/>
        </w:tabs>
        <w:adjustRightInd w:val="0"/>
        <w:ind w:left="29" w:right="268" w:firstLine="734"/>
        <w:jc w:val="both"/>
        <w:rPr>
          <w:color w:val="000000"/>
          <w:spacing w:val="-11"/>
          <w:sz w:val="24"/>
          <w:szCs w:val="24"/>
        </w:rPr>
      </w:pPr>
      <w:r w:rsidRPr="00AE5402">
        <w:rPr>
          <w:color w:val="000000"/>
          <w:spacing w:val="1"/>
          <w:sz w:val="24"/>
          <w:szCs w:val="24"/>
        </w:rPr>
        <w:t>Содержание  обучения  раскрывает  содержательные  линии,   которые</w:t>
      </w:r>
      <w:r w:rsidRPr="00AE5402">
        <w:rPr>
          <w:color w:val="000000"/>
          <w:spacing w:val="1"/>
          <w:sz w:val="24"/>
          <w:szCs w:val="24"/>
        </w:rPr>
        <w:br/>
      </w:r>
      <w:r w:rsidRPr="00AE5402">
        <w:rPr>
          <w:color w:val="000000"/>
          <w:spacing w:val="6"/>
          <w:sz w:val="24"/>
          <w:szCs w:val="24"/>
        </w:rPr>
        <w:t>предлагаются для обязательного изучения в каждом классе на уровне основного</w:t>
      </w:r>
      <w:r w:rsidRPr="00AE5402">
        <w:rPr>
          <w:color w:val="000000"/>
          <w:spacing w:val="6"/>
          <w:sz w:val="24"/>
          <w:szCs w:val="24"/>
        </w:rPr>
        <w:br/>
      </w:r>
      <w:r w:rsidRPr="00AE5402">
        <w:rPr>
          <w:color w:val="000000"/>
          <w:spacing w:val="-2"/>
          <w:sz w:val="24"/>
          <w:szCs w:val="24"/>
        </w:rPr>
        <w:t>общего образования.</w:t>
      </w:r>
    </w:p>
    <w:p w:rsidR="00720E29" w:rsidRPr="00AE5402" w:rsidRDefault="00720E29" w:rsidP="00720E29">
      <w:pPr>
        <w:numPr>
          <w:ilvl w:val="0"/>
          <w:numId w:val="149"/>
        </w:numPr>
        <w:shd w:val="clear" w:color="auto" w:fill="FFFFFF"/>
        <w:tabs>
          <w:tab w:val="left" w:pos="1502"/>
        </w:tabs>
        <w:adjustRightInd w:val="0"/>
        <w:ind w:left="29" w:right="268" w:firstLine="734"/>
        <w:jc w:val="both"/>
        <w:rPr>
          <w:color w:val="000000"/>
          <w:spacing w:val="-11"/>
          <w:sz w:val="24"/>
          <w:szCs w:val="24"/>
        </w:rPr>
      </w:pPr>
      <w:r w:rsidRPr="00AE5402">
        <w:rPr>
          <w:color w:val="000000"/>
          <w:spacing w:val="4"/>
          <w:sz w:val="24"/>
          <w:szCs w:val="24"/>
        </w:rPr>
        <w:t>Планируемые     результаты     освоения     программы     по     родной</w:t>
      </w:r>
      <w:r w:rsidRPr="00AE5402">
        <w:rPr>
          <w:color w:val="000000"/>
          <w:spacing w:val="4"/>
          <w:sz w:val="24"/>
          <w:szCs w:val="24"/>
        </w:rPr>
        <w:br/>
      </w:r>
      <w:r w:rsidRPr="00AE5402">
        <w:rPr>
          <w:color w:val="000000"/>
          <w:spacing w:val="-1"/>
          <w:sz w:val="24"/>
          <w:szCs w:val="24"/>
        </w:rPr>
        <w:t>(крымскотатарской) литературе включают личностные, метапредметные результаты</w:t>
      </w:r>
      <w:r w:rsidRPr="00AE5402">
        <w:rPr>
          <w:color w:val="000000"/>
          <w:spacing w:val="-1"/>
          <w:sz w:val="24"/>
          <w:szCs w:val="24"/>
        </w:rPr>
        <w:br/>
      </w:r>
      <w:r w:rsidRPr="00AE5402">
        <w:rPr>
          <w:color w:val="000000"/>
          <w:spacing w:val="7"/>
          <w:sz w:val="24"/>
          <w:szCs w:val="24"/>
        </w:rPr>
        <w:t>за весь  период  обучения  на уровне  основного  общего  образования,  а также</w:t>
      </w:r>
      <w:r w:rsidRPr="00AE5402">
        <w:rPr>
          <w:color w:val="000000"/>
          <w:spacing w:val="7"/>
          <w:sz w:val="24"/>
          <w:szCs w:val="24"/>
        </w:rPr>
        <w:br/>
      </w:r>
      <w:r w:rsidRPr="00AE5402">
        <w:rPr>
          <w:color w:val="000000"/>
          <w:spacing w:val="-1"/>
          <w:sz w:val="24"/>
          <w:szCs w:val="24"/>
        </w:rPr>
        <w:t>предметные результаты за каждый год обучения.</w:t>
      </w:r>
    </w:p>
    <w:p w:rsidR="00720E29" w:rsidRPr="00AE5402" w:rsidRDefault="00720E29" w:rsidP="00720E29">
      <w:pPr>
        <w:numPr>
          <w:ilvl w:val="0"/>
          <w:numId w:val="149"/>
        </w:numPr>
        <w:shd w:val="clear" w:color="auto" w:fill="FFFFFF"/>
        <w:tabs>
          <w:tab w:val="left" w:pos="1502"/>
        </w:tabs>
        <w:adjustRightInd w:val="0"/>
        <w:ind w:left="763" w:right="268"/>
        <w:jc w:val="both"/>
        <w:rPr>
          <w:color w:val="000000"/>
          <w:spacing w:val="-11"/>
          <w:sz w:val="24"/>
          <w:szCs w:val="24"/>
        </w:rPr>
      </w:pPr>
      <w:r w:rsidRPr="00AE5402">
        <w:rPr>
          <w:color w:val="000000"/>
          <w:spacing w:val="-2"/>
          <w:sz w:val="24"/>
          <w:szCs w:val="24"/>
        </w:rPr>
        <w:t>Пояснительная записка.</w:t>
      </w:r>
    </w:p>
    <w:p w:rsidR="00720E29" w:rsidRPr="00AE5402" w:rsidRDefault="00720E29" w:rsidP="00720E29">
      <w:pPr>
        <w:ind w:right="268"/>
        <w:jc w:val="both"/>
        <w:rPr>
          <w:sz w:val="24"/>
          <w:szCs w:val="24"/>
        </w:rPr>
      </w:pPr>
    </w:p>
    <w:p w:rsidR="00720E29" w:rsidRPr="00AE5402" w:rsidRDefault="00720E29" w:rsidP="00720E29">
      <w:pPr>
        <w:numPr>
          <w:ilvl w:val="0"/>
          <w:numId w:val="150"/>
        </w:numPr>
        <w:shd w:val="clear" w:color="auto" w:fill="FFFFFF"/>
        <w:tabs>
          <w:tab w:val="left" w:pos="1694"/>
        </w:tabs>
        <w:adjustRightInd w:val="0"/>
        <w:ind w:right="268" w:firstLine="744"/>
        <w:jc w:val="both"/>
        <w:rPr>
          <w:color w:val="000000"/>
          <w:spacing w:val="-7"/>
          <w:sz w:val="24"/>
          <w:szCs w:val="24"/>
        </w:rPr>
      </w:pPr>
      <w:r w:rsidRPr="00AE5402">
        <w:rPr>
          <w:color w:val="000000"/>
          <w:spacing w:val="6"/>
          <w:sz w:val="24"/>
          <w:szCs w:val="24"/>
        </w:rPr>
        <w:t>Программа по родной (крымскотатарской) литературе разработана</w:t>
      </w:r>
      <w:r w:rsidRPr="00AE5402">
        <w:rPr>
          <w:color w:val="000000"/>
          <w:spacing w:val="6"/>
          <w:sz w:val="24"/>
          <w:szCs w:val="24"/>
        </w:rPr>
        <w:br/>
      </w:r>
      <w:r w:rsidRPr="00AE5402">
        <w:rPr>
          <w:color w:val="000000"/>
          <w:spacing w:val="4"/>
          <w:sz w:val="24"/>
          <w:szCs w:val="24"/>
        </w:rPr>
        <w:t>с целью оказания методической помощи учителю в создании рабочей программы</w:t>
      </w:r>
      <w:r w:rsidRPr="00AE5402">
        <w:rPr>
          <w:color w:val="000000"/>
          <w:spacing w:val="4"/>
          <w:sz w:val="24"/>
          <w:szCs w:val="24"/>
        </w:rPr>
        <w:br/>
      </w:r>
      <w:r w:rsidRPr="00AE5402">
        <w:rPr>
          <w:color w:val="000000"/>
          <w:spacing w:val="-2"/>
          <w:sz w:val="24"/>
          <w:szCs w:val="24"/>
        </w:rPr>
        <w:t>по учебному предмету.</w:t>
      </w:r>
    </w:p>
    <w:p w:rsidR="00720E29" w:rsidRPr="00AE5402" w:rsidRDefault="00720E29" w:rsidP="00720E29">
      <w:pPr>
        <w:numPr>
          <w:ilvl w:val="0"/>
          <w:numId w:val="150"/>
        </w:numPr>
        <w:shd w:val="clear" w:color="auto" w:fill="FFFFFF"/>
        <w:tabs>
          <w:tab w:val="left" w:pos="1694"/>
        </w:tabs>
        <w:adjustRightInd w:val="0"/>
        <w:ind w:right="268" w:firstLine="744"/>
        <w:jc w:val="both"/>
        <w:rPr>
          <w:color w:val="000000"/>
          <w:spacing w:val="-9"/>
          <w:sz w:val="24"/>
          <w:szCs w:val="24"/>
        </w:rPr>
      </w:pPr>
      <w:r w:rsidRPr="00AE5402">
        <w:rPr>
          <w:color w:val="000000"/>
          <w:spacing w:val="-4"/>
          <w:sz w:val="24"/>
          <w:szCs w:val="24"/>
        </w:rPr>
        <w:t>Изучение родной (крымскотатарской) литературы на уровне основного</w:t>
      </w:r>
      <w:r w:rsidRPr="00AE5402">
        <w:rPr>
          <w:color w:val="000000"/>
          <w:spacing w:val="-4"/>
          <w:sz w:val="24"/>
          <w:szCs w:val="24"/>
        </w:rPr>
        <w:br/>
      </w:r>
      <w:r w:rsidRPr="00AE5402">
        <w:rPr>
          <w:color w:val="000000"/>
          <w:sz w:val="24"/>
          <w:szCs w:val="24"/>
        </w:rPr>
        <w:t>общего образования предполагает использование межпредметных связей с другими</w:t>
      </w:r>
      <w:r w:rsidRPr="00AE5402">
        <w:rPr>
          <w:color w:val="000000"/>
          <w:sz w:val="24"/>
          <w:szCs w:val="24"/>
        </w:rPr>
        <w:br/>
        <w:t>учебными     предметами     гуманитарного     цикла,     в     частности     с     родным</w:t>
      </w:r>
      <w:r w:rsidRPr="00AE5402">
        <w:rPr>
          <w:color w:val="000000"/>
          <w:sz w:val="24"/>
          <w:szCs w:val="24"/>
        </w:rPr>
        <w:br/>
      </w:r>
      <w:r w:rsidRPr="00AE5402">
        <w:rPr>
          <w:color w:val="000000"/>
          <w:spacing w:val="-2"/>
          <w:sz w:val="24"/>
          <w:szCs w:val="24"/>
        </w:rPr>
        <w:t>(крымскотатарским) языком, русским языком, литературой, историей.</w:t>
      </w:r>
    </w:p>
    <w:p w:rsidR="00720E29" w:rsidRPr="00AE5402" w:rsidRDefault="00720E29" w:rsidP="00720E29">
      <w:pPr>
        <w:numPr>
          <w:ilvl w:val="0"/>
          <w:numId w:val="150"/>
        </w:numPr>
        <w:shd w:val="clear" w:color="auto" w:fill="FFFFFF"/>
        <w:tabs>
          <w:tab w:val="left" w:pos="1694"/>
        </w:tabs>
        <w:adjustRightInd w:val="0"/>
        <w:ind w:right="268" w:firstLine="744"/>
        <w:jc w:val="both"/>
        <w:rPr>
          <w:color w:val="000000"/>
          <w:spacing w:val="-8"/>
          <w:sz w:val="24"/>
          <w:szCs w:val="24"/>
        </w:rPr>
      </w:pPr>
      <w:r w:rsidRPr="00AE5402">
        <w:rPr>
          <w:color w:val="000000"/>
          <w:spacing w:val="1"/>
          <w:sz w:val="24"/>
          <w:szCs w:val="24"/>
        </w:rPr>
        <w:t>Изучение   родной   (крымскотатарской)   литературы   обеспечивает</w:t>
      </w:r>
      <w:r w:rsidRPr="00AE5402">
        <w:rPr>
          <w:color w:val="000000"/>
          <w:spacing w:val="1"/>
          <w:sz w:val="24"/>
          <w:szCs w:val="24"/>
        </w:rPr>
        <w:br/>
        <w:t>постижение обучающимися произведений крымскотатарской литературы, развитие</w:t>
      </w:r>
      <w:r w:rsidRPr="00AE5402">
        <w:rPr>
          <w:color w:val="000000"/>
          <w:spacing w:val="1"/>
          <w:sz w:val="24"/>
          <w:szCs w:val="24"/>
        </w:rPr>
        <w:br/>
      </w:r>
      <w:r w:rsidRPr="00AE5402">
        <w:rPr>
          <w:color w:val="000000"/>
          <w:spacing w:val="12"/>
          <w:sz w:val="24"/>
          <w:szCs w:val="24"/>
        </w:rPr>
        <w:t>у них навыков интерпретации и анализа текста с использованием принципов</w:t>
      </w:r>
      <w:r w:rsidRPr="00AE5402">
        <w:rPr>
          <w:color w:val="000000"/>
          <w:spacing w:val="12"/>
          <w:sz w:val="24"/>
          <w:szCs w:val="24"/>
        </w:rPr>
        <w:br/>
      </w:r>
      <w:r w:rsidRPr="00AE5402">
        <w:rPr>
          <w:color w:val="000000"/>
          <w:spacing w:val="10"/>
          <w:sz w:val="24"/>
          <w:szCs w:val="24"/>
        </w:rPr>
        <w:t>единства художественной формы и содержания, создаёт условия для развития</w:t>
      </w:r>
      <w:r w:rsidRPr="00AE5402">
        <w:rPr>
          <w:color w:val="000000"/>
          <w:spacing w:val="10"/>
          <w:sz w:val="24"/>
          <w:szCs w:val="24"/>
        </w:rPr>
        <w:br/>
      </w:r>
      <w:r w:rsidRPr="00AE5402">
        <w:rPr>
          <w:color w:val="000000"/>
          <w:spacing w:val="-1"/>
          <w:sz w:val="24"/>
          <w:szCs w:val="24"/>
        </w:rPr>
        <w:t>национального     и     общекультурного     самосознания,     осознания     этнической</w:t>
      </w:r>
      <w:r w:rsidRPr="00AE5402">
        <w:rPr>
          <w:color w:val="000000"/>
          <w:spacing w:val="-1"/>
          <w:sz w:val="24"/>
          <w:szCs w:val="24"/>
        </w:rPr>
        <w:br/>
        <w:t>принадлежности, расширяет знания о культуре, мировоззрении народа.</w:t>
      </w:r>
    </w:p>
    <w:p w:rsidR="00720E29" w:rsidRPr="00926CFD" w:rsidRDefault="00720E29" w:rsidP="00720E29">
      <w:pPr>
        <w:numPr>
          <w:ilvl w:val="0"/>
          <w:numId w:val="150"/>
        </w:numPr>
        <w:shd w:val="clear" w:color="auto" w:fill="FFFFFF"/>
        <w:tabs>
          <w:tab w:val="left" w:pos="1694"/>
        </w:tabs>
        <w:adjustRightInd w:val="0"/>
        <w:spacing w:before="10"/>
        <w:ind w:right="268" w:firstLine="744"/>
        <w:jc w:val="both"/>
        <w:rPr>
          <w:color w:val="000000"/>
          <w:spacing w:val="-9"/>
          <w:sz w:val="24"/>
          <w:szCs w:val="24"/>
        </w:rPr>
      </w:pPr>
      <w:r w:rsidRPr="00AE5402">
        <w:rPr>
          <w:color w:val="000000"/>
          <w:sz w:val="24"/>
          <w:szCs w:val="24"/>
        </w:rPr>
        <w:t>Основу     содержания     родной     (крымскотатарской)     литературы</w:t>
      </w:r>
      <w:r w:rsidRPr="00AE5402">
        <w:rPr>
          <w:color w:val="000000"/>
          <w:sz w:val="24"/>
          <w:szCs w:val="24"/>
        </w:rPr>
        <w:br/>
      </w:r>
      <w:r w:rsidRPr="00AE5402">
        <w:rPr>
          <w:color w:val="000000"/>
          <w:spacing w:val="-1"/>
          <w:sz w:val="24"/>
          <w:szCs w:val="24"/>
        </w:rPr>
        <w:t>как учебного предмета составляют чтение и текстуальное изучение художественных</w:t>
      </w:r>
      <w:r w:rsidRPr="00AE5402">
        <w:rPr>
          <w:color w:val="000000"/>
          <w:spacing w:val="-1"/>
          <w:sz w:val="24"/>
          <w:szCs w:val="24"/>
        </w:rPr>
        <w:br/>
      </w:r>
      <w:r w:rsidRPr="00AE5402">
        <w:rPr>
          <w:color w:val="000000"/>
          <w:sz w:val="24"/>
          <w:szCs w:val="24"/>
        </w:rPr>
        <w:t>произведений   на   крымскотатарском   языке.   Учебный   материал   в   программе</w:t>
      </w:r>
      <w:r w:rsidRPr="00AE5402">
        <w:rPr>
          <w:color w:val="000000"/>
          <w:sz w:val="24"/>
          <w:szCs w:val="24"/>
        </w:rPr>
        <w:br/>
      </w:r>
      <w:r w:rsidRPr="00AE5402">
        <w:rPr>
          <w:color w:val="000000"/>
          <w:spacing w:val="1"/>
          <w:sz w:val="24"/>
          <w:szCs w:val="24"/>
        </w:rPr>
        <w:t>распределён в соответствии с чёткой последовательностью историко-литературных</w:t>
      </w:r>
      <w:r w:rsidRPr="00AE5402">
        <w:rPr>
          <w:color w:val="000000"/>
          <w:spacing w:val="1"/>
          <w:sz w:val="24"/>
          <w:szCs w:val="24"/>
        </w:rPr>
        <w:br/>
        <w:t>этапов. Линейная система (хронологическая) построения содержания способствует</w:t>
      </w:r>
      <w:r>
        <w:rPr>
          <w:color w:val="000000"/>
          <w:spacing w:val="-9"/>
          <w:sz w:val="24"/>
          <w:szCs w:val="24"/>
        </w:rPr>
        <w:t xml:space="preserve"> </w:t>
      </w:r>
      <w:r w:rsidRPr="00926CFD">
        <w:rPr>
          <w:color w:val="000000"/>
          <w:spacing w:val="3"/>
          <w:sz w:val="24"/>
          <w:szCs w:val="24"/>
        </w:rPr>
        <w:t xml:space="preserve">формированию  у  обучающихся  представления  о  последовательности  развития </w:t>
      </w:r>
      <w:r w:rsidRPr="00926CFD">
        <w:rPr>
          <w:color w:val="000000"/>
          <w:spacing w:val="-1"/>
          <w:sz w:val="24"/>
          <w:szCs w:val="24"/>
        </w:rPr>
        <w:t>крымскотатарского литературного процесса.</w:t>
      </w:r>
    </w:p>
    <w:p w:rsidR="00720E29" w:rsidRPr="00AE5402" w:rsidRDefault="00720E29" w:rsidP="00720E29">
      <w:pPr>
        <w:numPr>
          <w:ilvl w:val="0"/>
          <w:numId w:val="151"/>
        </w:numPr>
        <w:shd w:val="clear" w:color="auto" w:fill="FFFFFF"/>
        <w:tabs>
          <w:tab w:val="left" w:pos="1714"/>
        </w:tabs>
        <w:adjustRightInd w:val="0"/>
        <w:spacing w:before="10"/>
        <w:ind w:left="19" w:right="126" w:firstLine="744"/>
        <w:jc w:val="both"/>
        <w:rPr>
          <w:color w:val="000000"/>
          <w:spacing w:val="-8"/>
          <w:sz w:val="24"/>
          <w:szCs w:val="24"/>
        </w:rPr>
      </w:pPr>
      <w:r w:rsidRPr="00AE5402">
        <w:rPr>
          <w:color w:val="000000"/>
          <w:spacing w:val="1"/>
          <w:sz w:val="24"/>
          <w:szCs w:val="24"/>
        </w:rPr>
        <w:t>В содержании программы по родной (крымскотатарской) литературе</w:t>
      </w:r>
      <w:r w:rsidRPr="00AE5402">
        <w:rPr>
          <w:color w:val="000000"/>
          <w:spacing w:val="1"/>
          <w:sz w:val="24"/>
          <w:szCs w:val="24"/>
        </w:rPr>
        <w:br/>
      </w:r>
      <w:r w:rsidRPr="00AE5402">
        <w:rPr>
          <w:color w:val="000000"/>
          <w:sz w:val="24"/>
          <w:szCs w:val="24"/>
        </w:rPr>
        <w:t>выделяются   следующие   содержательные   линии:   крымскотатарский   фольклор,</w:t>
      </w:r>
      <w:r w:rsidRPr="00AE5402">
        <w:rPr>
          <w:color w:val="000000"/>
          <w:sz w:val="24"/>
          <w:szCs w:val="24"/>
        </w:rPr>
        <w:br/>
      </w:r>
      <w:r w:rsidRPr="00AE5402">
        <w:rPr>
          <w:color w:val="000000"/>
          <w:spacing w:val="-1"/>
          <w:sz w:val="24"/>
          <w:szCs w:val="24"/>
        </w:rPr>
        <w:t>крымскотатарская литература (по периодам), теория литературы.</w:t>
      </w:r>
    </w:p>
    <w:p w:rsidR="00720E29" w:rsidRPr="00AE5402" w:rsidRDefault="00720E29" w:rsidP="00720E29">
      <w:pPr>
        <w:numPr>
          <w:ilvl w:val="0"/>
          <w:numId w:val="151"/>
        </w:numPr>
        <w:shd w:val="clear" w:color="auto" w:fill="FFFFFF"/>
        <w:tabs>
          <w:tab w:val="left" w:pos="1714"/>
        </w:tabs>
        <w:adjustRightInd w:val="0"/>
        <w:ind w:left="19" w:right="126" w:firstLine="744"/>
        <w:jc w:val="both"/>
        <w:rPr>
          <w:color w:val="000000"/>
          <w:spacing w:val="-10"/>
          <w:sz w:val="24"/>
          <w:szCs w:val="24"/>
        </w:rPr>
      </w:pPr>
      <w:r w:rsidRPr="00AE5402">
        <w:rPr>
          <w:color w:val="000000"/>
          <w:spacing w:val="1"/>
          <w:sz w:val="24"/>
          <w:szCs w:val="24"/>
        </w:rPr>
        <w:t>Изучение    родной    (крымскотатарской)    литературы    направлено</w:t>
      </w:r>
      <w:r w:rsidRPr="00AE5402">
        <w:rPr>
          <w:color w:val="000000"/>
          <w:spacing w:val="1"/>
          <w:sz w:val="24"/>
          <w:szCs w:val="24"/>
        </w:rPr>
        <w:br/>
      </w:r>
      <w:r w:rsidRPr="00AE5402">
        <w:rPr>
          <w:color w:val="000000"/>
          <w:spacing w:val="-1"/>
          <w:sz w:val="24"/>
          <w:szCs w:val="24"/>
        </w:rPr>
        <w:t>на достижение следующих целей:</w:t>
      </w:r>
    </w:p>
    <w:p w:rsidR="00720E29" w:rsidRPr="00AE5402" w:rsidRDefault="00720E29" w:rsidP="00720E29">
      <w:pPr>
        <w:shd w:val="clear" w:color="auto" w:fill="FFFFFF"/>
        <w:spacing w:before="10"/>
        <w:ind w:left="34" w:right="10" w:firstLine="710"/>
        <w:jc w:val="both"/>
        <w:rPr>
          <w:sz w:val="24"/>
          <w:szCs w:val="24"/>
        </w:rPr>
      </w:pPr>
      <w:r w:rsidRPr="00AE5402">
        <w:rPr>
          <w:color w:val="000000"/>
          <w:sz w:val="24"/>
          <w:szCs w:val="24"/>
        </w:rPr>
        <w:t xml:space="preserve">воспитание духовно развитой личности, формирование гуманистического </w:t>
      </w:r>
      <w:r w:rsidRPr="00AE5402">
        <w:rPr>
          <w:color w:val="000000"/>
          <w:spacing w:val="5"/>
          <w:sz w:val="24"/>
          <w:szCs w:val="24"/>
        </w:rPr>
        <w:t xml:space="preserve">мировоззрения, гражданского сознания, чувства патриотизма, любви и уважения </w:t>
      </w:r>
      <w:r w:rsidRPr="00AE5402">
        <w:rPr>
          <w:color w:val="000000"/>
          <w:spacing w:val="1"/>
          <w:sz w:val="24"/>
          <w:szCs w:val="24"/>
        </w:rPr>
        <w:t xml:space="preserve">к родной (крымскотатарской) литературе и культуре, воспитание ценностного </w:t>
      </w:r>
      <w:r w:rsidRPr="00AE5402">
        <w:rPr>
          <w:color w:val="000000"/>
          <w:spacing w:val="14"/>
          <w:sz w:val="24"/>
          <w:szCs w:val="24"/>
        </w:rPr>
        <w:t xml:space="preserve">отношения к крымскотатарской литературе как </w:t>
      </w:r>
      <w:r w:rsidRPr="00AE5402">
        <w:rPr>
          <w:color w:val="000000"/>
          <w:spacing w:val="14"/>
          <w:sz w:val="24"/>
          <w:szCs w:val="24"/>
        </w:rPr>
        <w:lastRenderedPageBreak/>
        <w:t xml:space="preserve">существенной части </w:t>
      </w:r>
      <w:r w:rsidRPr="00AE5402">
        <w:rPr>
          <w:color w:val="000000"/>
          <w:spacing w:val="-1"/>
          <w:sz w:val="24"/>
          <w:szCs w:val="24"/>
        </w:rPr>
        <w:t>крымскотатарской и общерусской культуры;</w:t>
      </w:r>
    </w:p>
    <w:p w:rsidR="00720E29" w:rsidRPr="00AE5402" w:rsidRDefault="00720E29" w:rsidP="00720E29">
      <w:pPr>
        <w:shd w:val="clear" w:color="auto" w:fill="FFFFFF"/>
        <w:ind w:left="24" w:right="14" w:firstLine="706"/>
        <w:jc w:val="both"/>
        <w:rPr>
          <w:sz w:val="24"/>
          <w:szCs w:val="24"/>
        </w:rPr>
      </w:pPr>
      <w:r w:rsidRPr="00AE5402">
        <w:rPr>
          <w:color w:val="000000"/>
          <w:sz w:val="24"/>
          <w:szCs w:val="24"/>
        </w:rPr>
        <w:t xml:space="preserve">развитие эмоционального восприятия художественного текста, читательской </w:t>
      </w:r>
      <w:r w:rsidRPr="00AE5402">
        <w:rPr>
          <w:color w:val="000000"/>
          <w:spacing w:val="-1"/>
          <w:sz w:val="24"/>
          <w:szCs w:val="24"/>
        </w:rPr>
        <w:t>культуры, навыка анализа художественных произведений с привлечением базовых литературоведческих понятий и необходимых сведений по истории литературы;</w:t>
      </w:r>
    </w:p>
    <w:p w:rsidR="00720E29" w:rsidRPr="00AE5402" w:rsidRDefault="00720E29" w:rsidP="00720E29">
      <w:pPr>
        <w:shd w:val="clear" w:color="auto" w:fill="FFFFFF"/>
        <w:ind w:left="29" w:right="14" w:firstLine="701"/>
        <w:jc w:val="both"/>
        <w:rPr>
          <w:sz w:val="24"/>
          <w:szCs w:val="24"/>
        </w:rPr>
      </w:pPr>
      <w:r w:rsidRPr="00AE5402">
        <w:rPr>
          <w:color w:val="000000"/>
          <w:spacing w:val="17"/>
          <w:sz w:val="24"/>
          <w:szCs w:val="24"/>
        </w:rPr>
        <w:t xml:space="preserve">развитие устной и письменной речи обучающихся на родном </w:t>
      </w:r>
      <w:r w:rsidRPr="00AE5402">
        <w:rPr>
          <w:color w:val="000000"/>
          <w:spacing w:val="-3"/>
          <w:sz w:val="24"/>
          <w:szCs w:val="24"/>
        </w:rPr>
        <w:t>(крымскотатарском) языке.</w:t>
      </w:r>
    </w:p>
    <w:p w:rsidR="00720E29" w:rsidRPr="00AE5402" w:rsidRDefault="00720E29" w:rsidP="00720E29">
      <w:pPr>
        <w:shd w:val="clear" w:color="auto" w:fill="FFFFFF"/>
        <w:tabs>
          <w:tab w:val="left" w:pos="1714"/>
        </w:tabs>
        <w:ind w:left="19" w:right="126" w:firstLine="744"/>
        <w:jc w:val="both"/>
        <w:rPr>
          <w:sz w:val="24"/>
          <w:szCs w:val="24"/>
        </w:rPr>
      </w:pPr>
      <w:r w:rsidRPr="00AE5402">
        <w:rPr>
          <w:color w:val="000000"/>
          <w:spacing w:val="-10"/>
          <w:sz w:val="24"/>
          <w:szCs w:val="24"/>
        </w:rPr>
        <w:t>106.5.7.</w:t>
      </w:r>
      <w:r w:rsidRPr="00AE5402">
        <w:rPr>
          <w:color w:val="000000"/>
          <w:sz w:val="24"/>
          <w:szCs w:val="24"/>
        </w:rPr>
        <w:tab/>
      </w:r>
      <w:r w:rsidRPr="00AE5402">
        <w:rPr>
          <w:color w:val="000000"/>
          <w:spacing w:val="-1"/>
          <w:sz w:val="24"/>
          <w:szCs w:val="24"/>
        </w:rPr>
        <w:t>Общее    число    часов,    рекомендованных    для    изучения    родной</w:t>
      </w:r>
      <w:r w:rsidRPr="00AE5402">
        <w:rPr>
          <w:color w:val="000000"/>
          <w:spacing w:val="-1"/>
          <w:sz w:val="24"/>
          <w:szCs w:val="24"/>
        </w:rPr>
        <w:br/>
      </w:r>
      <w:r w:rsidRPr="00AE5402">
        <w:rPr>
          <w:color w:val="000000"/>
          <w:spacing w:val="4"/>
          <w:sz w:val="24"/>
          <w:szCs w:val="24"/>
        </w:rPr>
        <w:t>(крымскотатарской) литературы - 170 часов: в 5 классе - 34 часа (1 час в неделю),</w:t>
      </w:r>
      <w:r w:rsidRPr="00AE5402">
        <w:rPr>
          <w:color w:val="000000"/>
          <w:spacing w:val="4"/>
          <w:sz w:val="24"/>
          <w:szCs w:val="24"/>
        </w:rPr>
        <w:br/>
      </w:r>
      <w:r w:rsidRPr="00AE5402">
        <w:rPr>
          <w:color w:val="000000"/>
          <w:spacing w:val="16"/>
          <w:sz w:val="24"/>
          <w:szCs w:val="24"/>
        </w:rPr>
        <w:t>в 6 классе - 34 часа (1 час в неделю), в 7 классе - 34 часа (1 час в неделю),</w:t>
      </w:r>
      <w:r w:rsidRPr="00AE5402">
        <w:rPr>
          <w:color w:val="000000"/>
          <w:spacing w:val="16"/>
          <w:sz w:val="24"/>
          <w:szCs w:val="24"/>
        </w:rPr>
        <w:br/>
      </w:r>
      <w:r w:rsidRPr="00AE5402">
        <w:rPr>
          <w:color w:val="000000"/>
          <w:sz w:val="24"/>
          <w:szCs w:val="24"/>
        </w:rPr>
        <w:t xml:space="preserve">в 8 классе - 34 часа (1 час в неделю), в 9 классе - </w:t>
      </w:r>
      <w:r>
        <w:rPr>
          <w:color w:val="000000"/>
          <w:sz w:val="24"/>
          <w:szCs w:val="24"/>
        </w:rPr>
        <w:t xml:space="preserve">17 часа </w:t>
      </w:r>
      <w:r w:rsidRPr="00AE5402">
        <w:rPr>
          <w:color w:val="000000"/>
          <w:sz w:val="24"/>
          <w:szCs w:val="24"/>
        </w:rPr>
        <w:t>.</w:t>
      </w:r>
    </w:p>
    <w:p w:rsidR="00720E29" w:rsidRPr="00AE5402" w:rsidRDefault="00720E29" w:rsidP="00720E29">
      <w:pPr>
        <w:shd w:val="clear" w:color="auto" w:fill="FFFFFF"/>
        <w:ind w:left="754"/>
        <w:rPr>
          <w:sz w:val="24"/>
          <w:szCs w:val="24"/>
        </w:rPr>
      </w:pPr>
      <w:r w:rsidRPr="00AE5402">
        <w:rPr>
          <w:color w:val="000000"/>
          <w:spacing w:val="-2"/>
          <w:sz w:val="24"/>
          <w:szCs w:val="24"/>
        </w:rPr>
        <w:t>106.6. Содержание обучения в 5 классе.</w:t>
      </w:r>
    </w:p>
    <w:p w:rsidR="00720E29" w:rsidRPr="00AE5402" w:rsidRDefault="00720E29" w:rsidP="00720E29">
      <w:pPr>
        <w:shd w:val="clear" w:color="auto" w:fill="FFFFFF"/>
        <w:tabs>
          <w:tab w:val="left" w:pos="1690"/>
        </w:tabs>
        <w:ind w:left="744"/>
        <w:rPr>
          <w:sz w:val="24"/>
          <w:szCs w:val="24"/>
        </w:rPr>
      </w:pPr>
      <w:r w:rsidRPr="00AE5402">
        <w:rPr>
          <w:color w:val="000000"/>
          <w:spacing w:val="-9"/>
          <w:sz w:val="24"/>
          <w:szCs w:val="24"/>
        </w:rPr>
        <w:t>106.6.1.</w:t>
      </w:r>
      <w:r w:rsidRPr="00AE5402">
        <w:rPr>
          <w:color w:val="000000"/>
          <w:sz w:val="24"/>
          <w:szCs w:val="24"/>
        </w:rPr>
        <w:tab/>
      </w:r>
      <w:r w:rsidRPr="00AE5402">
        <w:rPr>
          <w:color w:val="000000"/>
          <w:spacing w:val="-2"/>
          <w:sz w:val="24"/>
          <w:szCs w:val="24"/>
        </w:rPr>
        <w:t>Литература как искусство слова.</w:t>
      </w:r>
    </w:p>
    <w:p w:rsidR="00720E29" w:rsidRPr="00AE5402" w:rsidRDefault="00720E29" w:rsidP="00720E29">
      <w:pPr>
        <w:shd w:val="clear" w:color="auto" w:fill="FFFFFF"/>
        <w:ind w:left="10" w:right="48" w:firstLine="710"/>
        <w:jc w:val="both"/>
        <w:rPr>
          <w:sz w:val="24"/>
          <w:szCs w:val="24"/>
        </w:rPr>
      </w:pPr>
      <w:r w:rsidRPr="00AE5402">
        <w:rPr>
          <w:color w:val="000000"/>
          <w:spacing w:val="3"/>
          <w:sz w:val="24"/>
          <w:szCs w:val="24"/>
        </w:rPr>
        <w:t xml:space="preserve">Литература как одна из форм освоения мира. Происхождение литературы. </w:t>
      </w:r>
      <w:r w:rsidRPr="00AE5402">
        <w:rPr>
          <w:color w:val="000000"/>
          <w:spacing w:val="2"/>
          <w:sz w:val="24"/>
          <w:szCs w:val="24"/>
        </w:rPr>
        <w:t xml:space="preserve">Роль литературы в воспитании и образовании человека. Чтение и литература. </w:t>
      </w:r>
      <w:r w:rsidRPr="00AE5402">
        <w:rPr>
          <w:color w:val="000000"/>
          <w:spacing w:val="-1"/>
          <w:sz w:val="24"/>
          <w:szCs w:val="24"/>
        </w:rPr>
        <w:t>Литература и другие виды искусства.</w:t>
      </w:r>
    </w:p>
    <w:p w:rsidR="00720E29" w:rsidRPr="00AE5402" w:rsidRDefault="00720E29" w:rsidP="00720E29">
      <w:pPr>
        <w:shd w:val="clear" w:color="auto" w:fill="FFFFFF"/>
        <w:tabs>
          <w:tab w:val="left" w:pos="1690"/>
        </w:tabs>
        <w:ind w:left="744"/>
        <w:rPr>
          <w:sz w:val="24"/>
          <w:szCs w:val="24"/>
        </w:rPr>
      </w:pPr>
      <w:r w:rsidRPr="00AE5402">
        <w:rPr>
          <w:color w:val="000000"/>
          <w:spacing w:val="-9"/>
          <w:sz w:val="24"/>
          <w:szCs w:val="24"/>
        </w:rPr>
        <w:t>106.6.2.</w:t>
      </w:r>
      <w:r w:rsidRPr="00AE5402">
        <w:rPr>
          <w:color w:val="000000"/>
          <w:sz w:val="24"/>
          <w:szCs w:val="24"/>
        </w:rPr>
        <w:tab/>
      </w:r>
      <w:r w:rsidRPr="00AE5402">
        <w:rPr>
          <w:color w:val="000000"/>
          <w:spacing w:val="-2"/>
          <w:sz w:val="24"/>
          <w:szCs w:val="24"/>
        </w:rPr>
        <w:t>Крымскотатарский фольклор.</w:t>
      </w:r>
    </w:p>
    <w:p w:rsidR="00720E29" w:rsidRPr="00AE5402" w:rsidRDefault="00720E29" w:rsidP="00720E29">
      <w:pPr>
        <w:shd w:val="clear" w:color="auto" w:fill="FFFFFF"/>
        <w:ind w:left="5" w:right="43" w:firstLine="706"/>
        <w:jc w:val="both"/>
        <w:rPr>
          <w:sz w:val="24"/>
          <w:szCs w:val="24"/>
        </w:rPr>
      </w:pPr>
      <w:r w:rsidRPr="00AE5402">
        <w:rPr>
          <w:color w:val="000000"/>
          <w:spacing w:val="-1"/>
          <w:sz w:val="24"/>
          <w:szCs w:val="24"/>
        </w:rPr>
        <w:t xml:space="preserve">Богатство отражения мира в фольклорных произведениях. Жанры фольклора. </w:t>
      </w:r>
      <w:r w:rsidRPr="00AE5402">
        <w:rPr>
          <w:color w:val="000000"/>
          <w:sz w:val="24"/>
          <w:szCs w:val="24"/>
        </w:rPr>
        <w:t xml:space="preserve">Представления о добре и зле, народные традиции в фольклорных произведениях. </w:t>
      </w:r>
      <w:r w:rsidRPr="00AE5402">
        <w:rPr>
          <w:color w:val="000000"/>
          <w:spacing w:val="-1"/>
          <w:sz w:val="24"/>
          <w:szCs w:val="24"/>
        </w:rPr>
        <w:t>Воспитательная функция фольклора.</w:t>
      </w:r>
    </w:p>
    <w:p w:rsidR="00720E29" w:rsidRPr="00AE5402" w:rsidRDefault="00720E29" w:rsidP="00720E29">
      <w:pPr>
        <w:shd w:val="clear" w:color="auto" w:fill="FFFFFF"/>
        <w:spacing w:before="187"/>
        <w:ind w:left="19" w:firstLine="706"/>
        <w:jc w:val="both"/>
        <w:rPr>
          <w:sz w:val="24"/>
          <w:szCs w:val="24"/>
        </w:rPr>
      </w:pPr>
      <w:r w:rsidRPr="00AE5402">
        <w:rPr>
          <w:color w:val="000000"/>
          <w:spacing w:val="4"/>
          <w:sz w:val="24"/>
          <w:szCs w:val="24"/>
        </w:rPr>
        <w:t xml:space="preserve">Народные песни. Колыбельные. Частушки. Виды песен, их тематика </w:t>
      </w:r>
      <w:r w:rsidRPr="00AE5402">
        <w:rPr>
          <w:color w:val="000000"/>
          <w:spacing w:val="8"/>
          <w:sz w:val="24"/>
          <w:szCs w:val="24"/>
        </w:rPr>
        <w:t xml:space="preserve">(ознакомление). Отражение в народных песнях традиций крымских татар. </w:t>
      </w:r>
      <w:r w:rsidRPr="00AE5402">
        <w:rPr>
          <w:color w:val="000000"/>
          <w:sz w:val="24"/>
          <w:szCs w:val="24"/>
        </w:rPr>
        <w:t xml:space="preserve">Лиричность и душевность народных песен. Песни, исполняемые на праздниках. </w:t>
      </w:r>
      <w:r w:rsidRPr="00AE5402">
        <w:rPr>
          <w:color w:val="000000"/>
          <w:spacing w:val="-1"/>
          <w:sz w:val="24"/>
          <w:szCs w:val="24"/>
        </w:rPr>
        <w:t xml:space="preserve">Выражение в колыбельных песнях нежных материнских чувств. Излюбленный жанр </w:t>
      </w:r>
      <w:r w:rsidRPr="00AE5402">
        <w:rPr>
          <w:color w:val="000000"/>
          <w:sz w:val="24"/>
          <w:szCs w:val="24"/>
        </w:rPr>
        <w:t xml:space="preserve">народного творчества - частушки. Выразительность и образность языка частушек. </w:t>
      </w:r>
      <w:r w:rsidRPr="00AE5402">
        <w:rPr>
          <w:color w:val="000000"/>
          <w:spacing w:val="-1"/>
          <w:sz w:val="24"/>
          <w:szCs w:val="24"/>
        </w:rPr>
        <w:t>Причина их популярности.</w:t>
      </w:r>
    </w:p>
    <w:p w:rsidR="00720E29" w:rsidRPr="00AE5402" w:rsidRDefault="00720E29" w:rsidP="00720E29">
      <w:pPr>
        <w:shd w:val="clear" w:color="auto" w:fill="FFFFFF"/>
        <w:spacing w:before="5"/>
        <w:ind w:left="734"/>
        <w:rPr>
          <w:sz w:val="24"/>
          <w:szCs w:val="24"/>
        </w:rPr>
      </w:pPr>
      <w:r w:rsidRPr="00AE5402">
        <w:rPr>
          <w:color w:val="000000"/>
          <w:spacing w:val="-1"/>
          <w:sz w:val="24"/>
          <w:szCs w:val="24"/>
        </w:rPr>
        <w:t>Считалки. Скороговорки. Скороговорки как средство развития речи детей.</w:t>
      </w:r>
    </w:p>
    <w:p w:rsidR="00720E29" w:rsidRPr="00AE5402" w:rsidRDefault="00720E29" w:rsidP="00720E29">
      <w:pPr>
        <w:shd w:val="clear" w:color="auto" w:fill="FFFFFF"/>
        <w:ind w:left="14" w:right="34" w:firstLine="715"/>
        <w:jc w:val="both"/>
        <w:rPr>
          <w:sz w:val="24"/>
          <w:szCs w:val="24"/>
        </w:rPr>
      </w:pPr>
      <w:r w:rsidRPr="00AE5402">
        <w:rPr>
          <w:color w:val="000000"/>
          <w:spacing w:val="2"/>
          <w:sz w:val="24"/>
          <w:szCs w:val="24"/>
        </w:rPr>
        <w:t xml:space="preserve">Загадки. Отражение в загадках народной смекалки и наблюдательности. </w:t>
      </w:r>
      <w:r w:rsidRPr="00AE5402">
        <w:rPr>
          <w:color w:val="000000"/>
          <w:spacing w:val="-1"/>
          <w:sz w:val="24"/>
          <w:szCs w:val="24"/>
        </w:rPr>
        <w:t>Краткость, выразительность и образность загадок.</w:t>
      </w:r>
    </w:p>
    <w:p w:rsidR="00720E29" w:rsidRPr="00AE5402" w:rsidRDefault="00720E29" w:rsidP="00720E29">
      <w:pPr>
        <w:shd w:val="clear" w:color="auto" w:fill="FFFFFF"/>
        <w:ind w:left="19" w:right="19" w:firstLine="706"/>
        <w:jc w:val="both"/>
        <w:rPr>
          <w:sz w:val="24"/>
          <w:szCs w:val="24"/>
        </w:rPr>
      </w:pPr>
      <w:r w:rsidRPr="00AE5402">
        <w:rPr>
          <w:color w:val="000000"/>
          <w:sz w:val="24"/>
          <w:szCs w:val="24"/>
        </w:rPr>
        <w:t xml:space="preserve">Пословицы и поговорки. Отражение в пословицах и поговорках народной </w:t>
      </w:r>
      <w:r w:rsidRPr="00AE5402">
        <w:rPr>
          <w:color w:val="000000"/>
          <w:spacing w:val="2"/>
          <w:sz w:val="24"/>
          <w:szCs w:val="24"/>
        </w:rPr>
        <w:t xml:space="preserve">мудрости и морального свода правил жизни. Образцы народного красноречия, </w:t>
      </w:r>
      <w:r w:rsidRPr="00AE5402">
        <w:rPr>
          <w:color w:val="000000"/>
          <w:spacing w:val="-1"/>
          <w:sz w:val="24"/>
          <w:szCs w:val="24"/>
        </w:rPr>
        <w:t>источник мудрости, знаний о жизни.</w:t>
      </w:r>
    </w:p>
    <w:p w:rsidR="00720E29" w:rsidRPr="00AE5402" w:rsidRDefault="00720E29" w:rsidP="00720E29">
      <w:pPr>
        <w:shd w:val="clear" w:color="auto" w:fill="FFFFFF"/>
        <w:ind w:left="10" w:right="10" w:firstLine="706"/>
        <w:jc w:val="both"/>
        <w:rPr>
          <w:sz w:val="24"/>
          <w:szCs w:val="24"/>
        </w:rPr>
      </w:pPr>
      <w:r w:rsidRPr="00AE5402">
        <w:rPr>
          <w:color w:val="000000"/>
          <w:spacing w:val="1"/>
          <w:sz w:val="24"/>
          <w:szCs w:val="24"/>
        </w:rPr>
        <w:t xml:space="preserve">Народные сказки. Сказки «Мераметли къарынджа» («Добрый муравей»), </w:t>
      </w:r>
      <w:r w:rsidRPr="00AE5402">
        <w:rPr>
          <w:color w:val="000000"/>
          <w:spacing w:val="6"/>
          <w:sz w:val="24"/>
          <w:szCs w:val="24"/>
        </w:rPr>
        <w:t xml:space="preserve">«Алтыны чокъ, шенълиги ёкъ» («Золота много, радости мало»), «Къозлагъан </w:t>
      </w:r>
      <w:r w:rsidRPr="00AE5402">
        <w:rPr>
          <w:color w:val="000000"/>
          <w:spacing w:val="8"/>
          <w:sz w:val="24"/>
          <w:szCs w:val="24"/>
        </w:rPr>
        <w:t xml:space="preserve">къазан» («Казан, несущий яйца»). Сказка как популярный жанр народного </w:t>
      </w:r>
      <w:r w:rsidRPr="00AE5402">
        <w:rPr>
          <w:color w:val="000000"/>
          <w:spacing w:val="-1"/>
          <w:sz w:val="24"/>
          <w:szCs w:val="24"/>
        </w:rPr>
        <w:t xml:space="preserve">творчества. Виды сказок. Соотношение реального и фантастического в сказочных </w:t>
      </w:r>
      <w:r w:rsidRPr="00AE5402">
        <w:rPr>
          <w:color w:val="000000"/>
          <w:sz w:val="24"/>
          <w:szCs w:val="24"/>
        </w:rPr>
        <w:t>сюжетах. Народная мудрость сказок. Воплощение Победа добра и наказание зла -</w:t>
      </w:r>
      <w:r w:rsidRPr="00AE5402">
        <w:rPr>
          <w:color w:val="000000"/>
          <w:spacing w:val="-1"/>
          <w:sz w:val="24"/>
          <w:szCs w:val="24"/>
        </w:rPr>
        <w:t>развязка всех сказочных сюжетов.</w:t>
      </w:r>
    </w:p>
    <w:p w:rsidR="00720E29" w:rsidRPr="00AE5402" w:rsidRDefault="00720E29" w:rsidP="00720E29">
      <w:pPr>
        <w:shd w:val="clear" w:color="auto" w:fill="FFFFFF"/>
        <w:ind w:left="715"/>
        <w:rPr>
          <w:sz w:val="24"/>
          <w:szCs w:val="24"/>
        </w:rPr>
      </w:pPr>
      <w:r w:rsidRPr="00AE5402">
        <w:rPr>
          <w:color w:val="000000"/>
          <w:spacing w:val="-1"/>
          <w:sz w:val="24"/>
          <w:szCs w:val="24"/>
        </w:rPr>
        <w:t>Народные праздники. Посиделки.</w:t>
      </w:r>
    </w:p>
    <w:p w:rsidR="00720E29" w:rsidRPr="00AE5402" w:rsidRDefault="00720E29" w:rsidP="00720E29">
      <w:pPr>
        <w:shd w:val="clear" w:color="auto" w:fill="FFFFFF"/>
        <w:ind w:left="10" w:right="24" w:firstLine="706"/>
        <w:jc w:val="both"/>
        <w:rPr>
          <w:sz w:val="24"/>
          <w:szCs w:val="24"/>
        </w:rPr>
      </w:pPr>
      <w:r w:rsidRPr="00AE5402">
        <w:rPr>
          <w:color w:val="000000"/>
          <w:sz w:val="24"/>
          <w:szCs w:val="24"/>
        </w:rPr>
        <w:t xml:space="preserve">Народные праздники (Наврез, Хыдырлез, Ораза, Къурбан). Праздник Нового </w:t>
      </w:r>
      <w:r w:rsidRPr="00AE5402">
        <w:rPr>
          <w:color w:val="000000"/>
          <w:spacing w:val="-1"/>
          <w:sz w:val="24"/>
          <w:szCs w:val="24"/>
        </w:rPr>
        <w:t xml:space="preserve">года по восточному календарю. Праздник весеннего пробуждения природы и начала </w:t>
      </w:r>
      <w:r w:rsidRPr="00AE5402">
        <w:rPr>
          <w:color w:val="000000"/>
          <w:spacing w:val="-2"/>
          <w:sz w:val="24"/>
          <w:szCs w:val="24"/>
        </w:rPr>
        <w:t>полевых работ.</w:t>
      </w:r>
    </w:p>
    <w:p w:rsidR="00720E29" w:rsidRPr="00AE5402" w:rsidRDefault="00720E29" w:rsidP="00720E29">
      <w:pPr>
        <w:shd w:val="clear" w:color="auto" w:fill="FFFFFF"/>
        <w:ind w:left="5" w:right="34" w:firstLine="706"/>
        <w:jc w:val="both"/>
        <w:rPr>
          <w:sz w:val="24"/>
          <w:szCs w:val="24"/>
        </w:rPr>
      </w:pPr>
      <w:r w:rsidRPr="00AE5402">
        <w:rPr>
          <w:color w:val="000000"/>
          <w:spacing w:val="13"/>
          <w:sz w:val="24"/>
          <w:szCs w:val="24"/>
        </w:rPr>
        <w:t xml:space="preserve">Посиделки. Воспитательное значение народных традиций. Посиделки </w:t>
      </w:r>
      <w:r w:rsidRPr="00AE5402">
        <w:rPr>
          <w:color w:val="000000"/>
          <w:spacing w:val="4"/>
          <w:sz w:val="24"/>
          <w:szCs w:val="24"/>
        </w:rPr>
        <w:t xml:space="preserve">как распространённый вид народного развлечения. Особенности проведения </w:t>
      </w:r>
      <w:r w:rsidRPr="00AE5402">
        <w:rPr>
          <w:color w:val="000000"/>
          <w:spacing w:val="-3"/>
          <w:sz w:val="24"/>
          <w:szCs w:val="24"/>
        </w:rPr>
        <w:t>посиделок.</w:t>
      </w:r>
    </w:p>
    <w:p w:rsidR="00720E29" w:rsidRPr="00AE5402" w:rsidRDefault="00720E29" w:rsidP="00720E29">
      <w:pPr>
        <w:shd w:val="clear" w:color="auto" w:fill="FFFFFF"/>
        <w:ind w:right="38" w:firstLine="701"/>
        <w:jc w:val="both"/>
        <w:rPr>
          <w:sz w:val="24"/>
          <w:szCs w:val="24"/>
        </w:rPr>
      </w:pPr>
      <w:r w:rsidRPr="00AE5402">
        <w:rPr>
          <w:color w:val="000000"/>
          <w:sz w:val="24"/>
          <w:szCs w:val="24"/>
        </w:rPr>
        <w:t xml:space="preserve">Теория литературы. Литература как искусство слова и другие виды искусств. </w:t>
      </w:r>
      <w:r w:rsidRPr="00AE5402">
        <w:rPr>
          <w:color w:val="000000"/>
          <w:spacing w:val="-1"/>
          <w:sz w:val="24"/>
          <w:szCs w:val="24"/>
        </w:rPr>
        <w:t xml:space="preserve">Фольклор. Жанры фольклора. Малые жанры фольклора. Лаконизм и эмоциональная выразительность малых жанров фольклора. Пословица. Поговорка. Отличительные </w:t>
      </w:r>
      <w:r w:rsidRPr="00AE5402">
        <w:rPr>
          <w:color w:val="000000"/>
          <w:spacing w:val="6"/>
          <w:sz w:val="24"/>
          <w:szCs w:val="24"/>
        </w:rPr>
        <w:t xml:space="preserve">особенности. Загадка. Песня. Частушка. Музыка в произведениях фольклора. </w:t>
      </w:r>
      <w:r w:rsidRPr="00AE5402">
        <w:rPr>
          <w:color w:val="000000"/>
          <w:spacing w:val="2"/>
          <w:sz w:val="24"/>
          <w:szCs w:val="24"/>
        </w:rPr>
        <w:t xml:space="preserve">Сказка. Художественные особенности волшебной сказки: волшебный сюжет, </w:t>
      </w:r>
      <w:r w:rsidRPr="00AE5402">
        <w:rPr>
          <w:color w:val="000000"/>
          <w:spacing w:val="-1"/>
          <w:sz w:val="24"/>
          <w:szCs w:val="24"/>
        </w:rPr>
        <w:t>волшебные герои, яркость языка.</w:t>
      </w:r>
    </w:p>
    <w:p w:rsidR="00720E29" w:rsidRPr="00AE5402" w:rsidRDefault="00720E29" w:rsidP="00720E29">
      <w:pPr>
        <w:shd w:val="clear" w:color="auto" w:fill="FFFFFF"/>
        <w:tabs>
          <w:tab w:val="left" w:pos="1714"/>
        </w:tabs>
        <w:spacing w:before="182"/>
        <w:ind w:left="744"/>
        <w:rPr>
          <w:sz w:val="24"/>
          <w:szCs w:val="24"/>
        </w:rPr>
      </w:pPr>
      <w:r w:rsidRPr="00AE5402">
        <w:rPr>
          <w:color w:val="000000"/>
          <w:spacing w:val="-7"/>
          <w:sz w:val="24"/>
          <w:szCs w:val="24"/>
        </w:rPr>
        <w:t>106.6.3.</w:t>
      </w:r>
      <w:r w:rsidRPr="00AE5402">
        <w:rPr>
          <w:color w:val="000000"/>
          <w:sz w:val="24"/>
          <w:szCs w:val="24"/>
        </w:rPr>
        <w:tab/>
      </w:r>
      <w:r w:rsidRPr="00AE5402">
        <w:rPr>
          <w:color w:val="000000"/>
          <w:spacing w:val="-1"/>
          <w:sz w:val="24"/>
          <w:szCs w:val="24"/>
        </w:rPr>
        <w:t>Образ родины и красота родного языка в поэтических произведениях.</w:t>
      </w:r>
      <w:r w:rsidRPr="00AE5402">
        <w:rPr>
          <w:color w:val="000000"/>
          <w:spacing w:val="-1"/>
          <w:sz w:val="24"/>
          <w:szCs w:val="24"/>
        </w:rPr>
        <w:br/>
      </w:r>
      <w:r w:rsidRPr="00AE5402">
        <w:rPr>
          <w:color w:val="000000"/>
          <w:spacing w:val="6"/>
          <w:sz w:val="24"/>
          <w:szCs w:val="24"/>
        </w:rPr>
        <w:t>Н. Челебиджихан «Ант эткенмен» («Я поклялся...»). Слово о поэте. Клятва</w:t>
      </w:r>
    </w:p>
    <w:p w:rsidR="00720E29" w:rsidRPr="00AE5402" w:rsidRDefault="00720E29" w:rsidP="00720E29">
      <w:pPr>
        <w:shd w:val="clear" w:color="auto" w:fill="FFFFFF"/>
        <w:spacing w:before="5"/>
        <w:ind w:left="34" w:right="10"/>
        <w:jc w:val="both"/>
        <w:rPr>
          <w:sz w:val="24"/>
          <w:szCs w:val="24"/>
        </w:rPr>
      </w:pPr>
      <w:r w:rsidRPr="00AE5402">
        <w:rPr>
          <w:color w:val="000000"/>
          <w:spacing w:val="13"/>
          <w:sz w:val="24"/>
          <w:szCs w:val="24"/>
        </w:rPr>
        <w:t xml:space="preserve">верности родине, готовность помочь своему народу бороться за его свободу </w:t>
      </w:r>
      <w:r w:rsidRPr="00AE5402">
        <w:rPr>
          <w:color w:val="000000"/>
          <w:spacing w:val="10"/>
          <w:sz w:val="24"/>
          <w:szCs w:val="24"/>
        </w:rPr>
        <w:t xml:space="preserve">и счастье. Образ Родины и средства его воплощения в лирике. Раздумья поэта о судьбе народа. Красота и выразительность родного языка, его великая </w:t>
      </w:r>
      <w:r w:rsidRPr="00AE5402">
        <w:rPr>
          <w:color w:val="000000"/>
          <w:spacing w:val="12"/>
          <w:sz w:val="24"/>
          <w:szCs w:val="24"/>
        </w:rPr>
        <w:t xml:space="preserve">нравственная и духовная сила. Вера в потенциальные силы народа, лучшую </w:t>
      </w:r>
      <w:r w:rsidRPr="00AE5402">
        <w:rPr>
          <w:color w:val="000000"/>
          <w:spacing w:val="5"/>
          <w:sz w:val="24"/>
          <w:szCs w:val="24"/>
        </w:rPr>
        <w:t xml:space="preserve">его судьбу. Чувства пламенной любви к Родине, вера в её счастливое будущее. </w:t>
      </w:r>
      <w:r w:rsidRPr="00AE5402">
        <w:rPr>
          <w:color w:val="000000"/>
          <w:spacing w:val="-1"/>
          <w:sz w:val="24"/>
          <w:szCs w:val="24"/>
        </w:rPr>
        <w:t>Тема патриотизма и Родины в произведениях. Судьба Родины в лирике.</w:t>
      </w:r>
    </w:p>
    <w:p w:rsidR="00720E29" w:rsidRPr="00AE5402" w:rsidRDefault="00720E29" w:rsidP="00720E29">
      <w:pPr>
        <w:shd w:val="clear" w:color="auto" w:fill="FFFFFF"/>
        <w:ind w:left="734"/>
        <w:rPr>
          <w:sz w:val="24"/>
          <w:szCs w:val="24"/>
        </w:rPr>
      </w:pPr>
      <w:r w:rsidRPr="00AE5402">
        <w:rPr>
          <w:color w:val="000000"/>
          <w:spacing w:val="-1"/>
          <w:sz w:val="24"/>
          <w:szCs w:val="24"/>
        </w:rPr>
        <w:t>Ю. Кандым «Ана тилим» («Родной язык»).</w:t>
      </w:r>
    </w:p>
    <w:p w:rsidR="00720E29" w:rsidRPr="00AE5402" w:rsidRDefault="00720E29" w:rsidP="00720E29">
      <w:pPr>
        <w:shd w:val="clear" w:color="auto" w:fill="FFFFFF"/>
        <w:ind w:left="734"/>
        <w:rPr>
          <w:sz w:val="24"/>
          <w:szCs w:val="24"/>
        </w:rPr>
      </w:pPr>
      <w:r w:rsidRPr="00AE5402">
        <w:rPr>
          <w:color w:val="000000"/>
          <w:spacing w:val="1"/>
          <w:sz w:val="24"/>
          <w:szCs w:val="24"/>
        </w:rPr>
        <w:t>И. Абдураман «Меним Ватаным - Къырым» («Моя Родина - Крым»).</w:t>
      </w:r>
    </w:p>
    <w:p w:rsidR="00720E29" w:rsidRPr="00AE5402" w:rsidRDefault="00720E29" w:rsidP="00720E29">
      <w:pPr>
        <w:shd w:val="clear" w:color="auto" w:fill="FFFFFF"/>
        <w:ind w:left="744"/>
        <w:rPr>
          <w:sz w:val="24"/>
          <w:szCs w:val="24"/>
        </w:rPr>
      </w:pPr>
      <w:r w:rsidRPr="00AE5402">
        <w:rPr>
          <w:color w:val="000000"/>
          <w:spacing w:val="-1"/>
          <w:sz w:val="24"/>
          <w:szCs w:val="24"/>
        </w:rPr>
        <w:t>С. Эмин «Ана тили» («Родной язык»), «Топрагъым» («Моя земля»).</w:t>
      </w:r>
    </w:p>
    <w:p w:rsidR="00720E29" w:rsidRPr="00AE5402" w:rsidRDefault="00720E29" w:rsidP="00720E29">
      <w:pPr>
        <w:shd w:val="clear" w:color="auto" w:fill="FFFFFF"/>
        <w:ind w:left="29" w:right="53" w:firstLine="710"/>
        <w:jc w:val="both"/>
        <w:rPr>
          <w:sz w:val="24"/>
          <w:szCs w:val="24"/>
        </w:rPr>
      </w:pPr>
      <w:r w:rsidRPr="00AE5402">
        <w:rPr>
          <w:color w:val="000000"/>
          <w:sz w:val="24"/>
          <w:szCs w:val="24"/>
        </w:rPr>
        <w:t xml:space="preserve">Теория литературы. Понятие о поэзии. Рифма и ритм. Эпитет. Интонация. </w:t>
      </w:r>
      <w:r w:rsidRPr="00AE5402">
        <w:rPr>
          <w:color w:val="000000"/>
          <w:spacing w:val="-1"/>
          <w:sz w:val="24"/>
          <w:szCs w:val="24"/>
        </w:rPr>
        <w:t>Логическое ударение. Тема и идея произведения. Гимн.</w:t>
      </w:r>
    </w:p>
    <w:p w:rsidR="00720E29" w:rsidRPr="00AE5402" w:rsidRDefault="00720E29" w:rsidP="00720E29">
      <w:pPr>
        <w:shd w:val="clear" w:color="auto" w:fill="FFFFFF"/>
        <w:tabs>
          <w:tab w:val="left" w:pos="1714"/>
        </w:tabs>
        <w:ind w:left="744"/>
        <w:rPr>
          <w:sz w:val="24"/>
          <w:szCs w:val="24"/>
        </w:rPr>
      </w:pPr>
      <w:r w:rsidRPr="00AE5402">
        <w:rPr>
          <w:color w:val="000000"/>
          <w:spacing w:val="-7"/>
          <w:sz w:val="24"/>
          <w:szCs w:val="24"/>
        </w:rPr>
        <w:lastRenderedPageBreak/>
        <w:t>106.6.4.</w:t>
      </w:r>
      <w:r w:rsidRPr="00AE5402">
        <w:rPr>
          <w:color w:val="000000"/>
          <w:sz w:val="24"/>
          <w:szCs w:val="24"/>
        </w:rPr>
        <w:tab/>
      </w:r>
      <w:r w:rsidRPr="00AE5402">
        <w:rPr>
          <w:color w:val="000000"/>
          <w:spacing w:val="-2"/>
          <w:sz w:val="24"/>
          <w:szCs w:val="24"/>
        </w:rPr>
        <w:t>Уроки нравственности.</w:t>
      </w:r>
    </w:p>
    <w:p w:rsidR="00720E29" w:rsidRPr="00AE5402" w:rsidRDefault="00720E29" w:rsidP="00720E29">
      <w:pPr>
        <w:shd w:val="clear" w:color="auto" w:fill="FFFFFF"/>
        <w:ind w:left="19" w:right="34" w:firstLine="706"/>
        <w:jc w:val="both"/>
        <w:rPr>
          <w:sz w:val="24"/>
          <w:szCs w:val="24"/>
        </w:rPr>
      </w:pPr>
      <w:r w:rsidRPr="00AE5402">
        <w:rPr>
          <w:color w:val="000000"/>
          <w:spacing w:val="8"/>
          <w:sz w:val="24"/>
          <w:szCs w:val="24"/>
        </w:rPr>
        <w:t xml:space="preserve">И. Паши «Фындыкъ джыйгъанда» («Собирая фундук»). Становление </w:t>
      </w:r>
      <w:r w:rsidRPr="00AE5402">
        <w:rPr>
          <w:color w:val="000000"/>
          <w:spacing w:val="4"/>
          <w:sz w:val="24"/>
          <w:szCs w:val="24"/>
        </w:rPr>
        <w:t xml:space="preserve">характеров юных героев в ходе сложных испытаний. Произведение о дружбе, </w:t>
      </w:r>
      <w:r w:rsidRPr="00AE5402">
        <w:rPr>
          <w:color w:val="000000"/>
          <w:sz w:val="24"/>
          <w:szCs w:val="24"/>
        </w:rPr>
        <w:t xml:space="preserve">смелости и находчивости детей, проявленных в необычных жизненных ситуациях. </w:t>
      </w:r>
      <w:r w:rsidRPr="00AE5402">
        <w:rPr>
          <w:color w:val="000000"/>
          <w:spacing w:val="4"/>
          <w:sz w:val="24"/>
          <w:szCs w:val="24"/>
        </w:rPr>
        <w:t xml:space="preserve">Влияние взрослого друга на формирование характера Османа. Воспитание любви </w:t>
      </w:r>
      <w:r w:rsidRPr="00AE5402">
        <w:rPr>
          <w:color w:val="000000"/>
          <w:spacing w:val="-2"/>
          <w:sz w:val="24"/>
          <w:szCs w:val="24"/>
        </w:rPr>
        <w:t>к природе, к животным.</w:t>
      </w:r>
    </w:p>
    <w:p w:rsidR="00720E29" w:rsidRPr="00AE5402" w:rsidRDefault="00720E29" w:rsidP="00720E29">
      <w:pPr>
        <w:shd w:val="clear" w:color="auto" w:fill="FFFFFF"/>
        <w:ind w:left="10" w:right="38" w:firstLine="706"/>
        <w:jc w:val="both"/>
        <w:rPr>
          <w:sz w:val="24"/>
          <w:szCs w:val="24"/>
        </w:rPr>
      </w:pPr>
      <w:r w:rsidRPr="00AE5402">
        <w:rPr>
          <w:color w:val="000000"/>
          <w:sz w:val="24"/>
          <w:szCs w:val="24"/>
        </w:rPr>
        <w:t xml:space="preserve">Э. Амит «Чанта» («Портфель»), «Анамнынъ умюти» («Надежда матери»). Становление характера подростка. Влияние мудрых наставлений матери и примера </w:t>
      </w:r>
      <w:r w:rsidRPr="00AE5402">
        <w:rPr>
          <w:color w:val="000000"/>
          <w:spacing w:val="4"/>
          <w:sz w:val="24"/>
          <w:szCs w:val="24"/>
        </w:rPr>
        <w:t xml:space="preserve">трудолюбивой и целеустремлённой сестры на формирование взглядов главного </w:t>
      </w:r>
      <w:r w:rsidRPr="00AE5402">
        <w:rPr>
          <w:color w:val="000000"/>
          <w:spacing w:val="-1"/>
          <w:sz w:val="24"/>
          <w:szCs w:val="24"/>
        </w:rPr>
        <w:t>героя. Трагедия семьи, потерявшей в войне отца. Стойкость матери и сына.</w:t>
      </w:r>
    </w:p>
    <w:p w:rsidR="00720E29" w:rsidRPr="00AE5402" w:rsidRDefault="00720E29" w:rsidP="00720E29">
      <w:pPr>
        <w:shd w:val="clear" w:color="auto" w:fill="FFFFFF"/>
        <w:ind w:left="14" w:right="48" w:firstLine="701"/>
        <w:jc w:val="both"/>
        <w:rPr>
          <w:sz w:val="24"/>
          <w:szCs w:val="24"/>
        </w:rPr>
      </w:pPr>
      <w:r w:rsidRPr="00AE5402">
        <w:rPr>
          <w:color w:val="000000"/>
          <w:spacing w:val="6"/>
          <w:sz w:val="24"/>
          <w:szCs w:val="24"/>
        </w:rPr>
        <w:t xml:space="preserve">ШерьянАли «Эдиечик ве Эдип» («Эдие и Эдип»), «Экимизге бир чана» </w:t>
      </w:r>
      <w:r w:rsidRPr="00AE5402">
        <w:rPr>
          <w:color w:val="000000"/>
          <w:spacing w:val="-1"/>
          <w:sz w:val="24"/>
          <w:szCs w:val="24"/>
        </w:rPr>
        <w:t>(«Санки на двоих»), «Селямсыз Саре» («Саре, которая не здоровается»).</w:t>
      </w:r>
    </w:p>
    <w:p w:rsidR="00720E29" w:rsidRPr="00AE5402" w:rsidRDefault="00720E29" w:rsidP="00720E29">
      <w:pPr>
        <w:shd w:val="clear" w:color="auto" w:fill="FFFFFF"/>
        <w:ind w:left="14" w:right="53" w:firstLine="696"/>
        <w:jc w:val="both"/>
        <w:rPr>
          <w:sz w:val="24"/>
          <w:szCs w:val="24"/>
        </w:rPr>
      </w:pPr>
      <w:r w:rsidRPr="00AE5402">
        <w:rPr>
          <w:color w:val="000000"/>
          <w:spacing w:val="9"/>
          <w:sz w:val="24"/>
          <w:szCs w:val="24"/>
        </w:rPr>
        <w:t xml:space="preserve">Н. Умеров «Энъ татлы» («Самый сладкий»), «Юзюм» («Виноград»), </w:t>
      </w:r>
      <w:r w:rsidRPr="00AE5402">
        <w:rPr>
          <w:color w:val="000000"/>
          <w:spacing w:val="-1"/>
          <w:sz w:val="24"/>
          <w:szCs w:val="24"/>
        </w:rPr>
        <w:t>«Анамнынъ дуасы» («Молитва матери»).</w:t>
      </w:r>
    </w:p>
    <w:p w:rsidR="00720E29" w:rsidRPr="00AE5402" w:rsidRDefault="00720E29" w:rsidP="00720E29">
      <w:pPr>
        <w:shd w:val="clear" w:color="auto" w:fill="FFFFFF"/>
        <w:ind w:right="43" w:firstLine="715"/>
        <w:jc w:val="both"/>
        <w:rPr>
          <w:sz w:val="24"/>
          <w:szCs w:val="24"/>
        </w:rPr>
      </w:pPr>
      <w:r w:rsidRPr="00AE5402">
        <w:rPr>
          <w:color w:val="000000"/>
          <w:sz w:val="24"/>
          <w:szCs w:val="24"/>
        </w:rPr>
        <w:t xml:space="preserve">Теория литературы. Понятие о прозе. Рассказ. Сюжет. Композиция сюжета. </w:t>
      </w:r>
      <w:r w:rsidRPr="00AE5402">
        <w:rPr>
          <w:color w:val="000000"/>
          <w:spacing w:val="8"/>
          <w:sz w:val="24"/>
          <w:szCs w:val="24"/>
        </w:rPr>
        <w:t xml:space="preserve">Понятие о монологе и диалоге. Литературный герой. Портрет. Связь между </w:t>
      </w:r>
      <w:r w:rsidRPr="00AE5402">
        <w:rPr>
          <w:color w:val="000000"/>
          <w:spacing w:val="-1"/>
          <w:sz w:val="24"/>
          <w:szCs w:val="24"/>
        </w:rPr>
        <w:t>внешним обликом и поступками героя.</w:t>
      </w:r>
    </w:p>
    <w:p w:rsidR="00720E29" w:rsidRPr="00AE5402" w:rsidRDefault="00720E29" w:rsidP="00720E29">
      <w:pPr>
        <w:shd w:val="clear" w:color="auto" w:fill="FFFFFF"/>
        <w:tabs>
          <w:tab w:val="left" w:pos="1694"/>
        </w:tabs>
        <w:spacing w:before="182"/>
        <w:ind w:left="744"/>
        <w:rPr>
          <w:sz w:val="24"/>
          <w:szCs w:val="24"/>
        </w:rPr>
      </w:pPr>
      <w:r w:rsidRPr="00AE5402">
        <w:rPr>
          <w:color w:val="000000"/>
          <w:spacing w:val="-9"/>
          <w:sz w:val="24"/>
          <w:szCs w:val="24"/>
        </w:rPr>
        <w:t>106.6.5.</w:t>
      </w:r>
      <w:r w:rsidRPr="00AE5402">
        <w:rPr>
          <w:color w:val="000000"/>
          <w:sz w:val="24"/>
          <w:szCs w:val="24"/>
        </w:rPr>
        <w:tab/>
      </w:r>
      <w:r w:rsidRPr="00AE5402">
        <w:rPr>
          <w:color w:val="000000"/>
          <w:spacing w:val="-1"/>
          <w:sz w:val="24"/>
          <w:szCs w:val="24"/>
        </w:rPr>
        <w:t>Природа Крыма в произведениях писателей и поэтов.</w:t>
      </w:r>
    </w:p>
    <w:p w:rsidR="00720E29" w:rsidRPr="00AE5402" w:rsidRDefault="00720E29" w:rsidP="00720E29">
      <w:pPr>
        <w:shd w:val="clear" w:color="auto" w:fill="FFFFFF"/>
        <w:spacing w:before="10"/>
        <w:ind w:left="14" w:firstLine="706"/>
        <w:jc w:val="both"/>
        <w:rPr>
          <w:sz w:val="24"/>
          <w:szCs w:val="24"/>
        </w:rPr>
      </w:pPr>
      <w:r w:rsidRPr="00AE5402">
        <w:rPr>
          <w:color w:val="000000"/>
          <w:spacing w:val="2"/>
          <w:sz w:val="24"/>
          <w:szCs w:val="24"/>
        </w:rPr>
        <w:t xml:space="preserve">Отражение красоты природы. Тема живописной картины природы и приёмы </w:t>
      </w:r>
      <w:r w:rsidRPr="00AE5402">
        <w:rPr>
          <w:color w:val="000000"/>
          <w:spacing w:val="16"/>
          <w:sz w:val="24"/>
          <w:szCs w:val="24"/>
        </w:rPr>
        <w:t xml:space="preserve">её раскрытия. Связь человека с окружающим миром. Особенности пейзажа </w:t>
      </w:r>
      <w:r w:rsidRPr="00AE5402">
        <w:rPr>
          <w:color w:val="000000"/>
          <w:spacing w:val="5"/>
          <w:sz w:val="24"/>
          <w:szCs w:val="24"/>
        </w:rPr>
        <w:t xml:space="preserve">в произведении. Поэтическое восприятие окружающего мира природы. Образ </w:t>
      </w:r>
      <w:r w:rsidRPr="00AE5402">
        <w:rPr>
          <w:color w:val="000000"/>
          <w:spacing w:val="1"/>
          <w:sz w:val="24"/>
          <w:szCs w:val="24"/>
        </w:rPr>
        <w:t xml:space="preserve">Родины в стихах о природе. Умение чувствовать красоту природы и сопереживать </w:t>
      </w:r>
      <w:r w:rsidRPr="00AE5402">
        <w:rPr>
          <w:color w:val="000000"/>
          <w:spacing w:val="-1"/>
          <w:sz w:val="24"/>
          <w:szCs w:val="24"/>
        </w:rPr>
        <w:t>ей. Автор и его отношение к природе в строках лирических стихов.</w:t>
      </w:r>
    </w:p>
    <w:p w:rsidR="00720E29" w:rsidRPr="00AE5402" w:rsidRDefault="00720E29" w:rsidP="00720E29">
      <w:pPr>
        <w:shd w:val="clear" w:color="auto" w:fill="FFFFFF"/>
        <w:ind w:left="720"/>
        <w:rPr>
          <w:sz w:val="24"/>
          <w:szCs w:val="24"/>
        </w:rPr>
      </w:pPr>
      <w:r w:rsidRPr="00AE5402">
        <w:rPr>
          <w:color w:val="000000"/>
          <w:spacing w:val="-1"/>
          <w:sz w:val="24"/>
          <w:szCs w:val="24"/>
        </w:rPr>
        <w:t>М. Нузет «Озен» («Река»).</w:t>
      </w:r>
    </w:p>
    <w:p w:rsidR="00720E29" w:rsidRPr="00AE5402" w:rsidRDefault="00720E29" w:rsidP="00720E29">
      <w:pPr>
        <w:shd w:val="clear" w:color="auto" w:fill="FFFFFF"/>
        <w:spacing w:before="19"/>
        <w:ind w:left="19" w:right="24" w:firstLine="701"/>
        <w:jc w:val="both"/>
        <w:rPr>
          <w:sz w:val="24"/>
          <w:szCs w:val="24"/>
        </w:rPr>
      </w:pPr>
      <w:r w:rsidRPr="00AE5402">
        <w:rPr>
          <w:color w:val="000000"/>
          <w:sz w:val="24"/>
          <w:szCs w:val="24"/>
        </w:rPr>
        <w:t xml:space="preserve">Э. Шемьи-заде «Къыш келе» («Зима идёт»), «Акъшам денъиз ялысында» </w:t>
      </w:r>
      <w:r w:rsidRPr="00AE5402">
        <w:rPr>
          <w:color w:val="000000"/>
          <w:spacing w:val="-1"/>
          <w:sz w:val="24"/>
          <w:szCs w:val="24"/>
        </w:rPr>
        <w:t>(«Вечерний берег моря»).</w:t>
      </w:r>
    </w:p>
    <w:p w:rsidR="00720E29" w:rsidRPr="00AE5402" w:rsidRDefault="00720E29" w:rsidP="00720E29">
      <w:pPr>
        <w:shd w:val="clear" w:color="auto" w:fill="FFFFFF"/>
        <w:spacing w:before="10"/>
        <w:ind w:left="725"/>
        <w:rPr>
          <w:sz w:val="24"/>
          <w:szCs w:val="24"/>
        </w:rPr>
      </w:pPr>
      <w:r w:rsidRPr="00AE5402">
        <w:rPr>
          <w:color w:val="000000"/>
          <w:spacing w:val="-1"/>
          <w:sz w:val="24"/>
          <w:szCs w:val="24"/>
        </w:rPr>
        <w:t>Т. Халилов «Акъбардакъ» («Подснежник»).</w:t>
      </w:r>
    </w:p>
    <w:p w:rsidR="00720E29" w:rsidRPr="00AE5402" w:rsidRDefault="00720E29" w:rsidP="00720E29">
      <w:pPr>
        <w:shd w:val="clear" w:color="auto" w:fill="FFFFFF"/>
        <w:spacing w:before="10"/>
        <w:ind w:left="715"/>
        <w:rPr>
          <w:sz w:val="24"/>
          <w:szCs w:val="24"/>
        </w:rPr>
      </w:pPr>
      <w:r w:rsidRPr="00AE5402">
        <w:rPr>
          <w:color w:val="000000"/>
          <w:spacing w:val="-1"/>
          <w:sz w:val="24"/>
          <w:szCs w:val="24"/>
        </w:rPr>
        <w:t>М. Дибаг «Балкъуртлар» («Пчелы»).</w:t>
      </w:r>
    </w:p>
    <w:p w:rsidR="00720E29" w:rsidRPr="00AE5402" w:rsidRDefault="00720E29" w:rsidP="00720E29">
      <w:pPr>
        <w:shd w:val="clear" w:color="auto" w:fill="FFFFFF"/>
        <w:spacing w:before="14"/>
        <w:ind w:left="19" w:right="43" w:firstLine="710"/>
        <w:jc w:val="both"/>
        <w:rPr>
          <w:sz w:val="24"/>
          <w:szCs w:val="24"/>
        </w:rPr>
      </w:pPr>
      <w:r w:rsidRPr="00AE5402">
        <w:rPr>
          <w:color w:val="000000"/>
          <w:sz w:val="24"/>
          <w:szCs w:val="24"/>
        </w:rPr>
        <w:t xml:space="preserve">Теория литературы. Понятие о пейзаже. Эпитет. Сравнение. Метафора. </w:t>
      </w:r>
      <w:r w:rsidRPr="00AE5402">
        <w:rPr>
          <w:color w:val="000000"/>
          <w:spacing w:val="-2"/>
          <w:sz w:val="24"/>
          <w:szCs w:val="24"/>
        </w:rPr>
        <w:t>Олицетворение. Интонация.</w:t>
      </w:r>
    </w:p>
    <w:p w:rsidR="00720E29" w:rsidRPr="00AE5402" w:rsidRDefault="00720E29" w:rsidP="00720E29">
      <w:pPr>
        <w:shd w:val="clear" w:color="auto" w:fill="FFFFFF"/>
        <w:tabs>
          <w:tab w:val="left" w:pos="1694"/>
        </w:tabs>
        <w:ind w:left="744"/>
        <w:rPr>
          <w:sz w:val="24"/>
          <w:szCs w:val="24"/>
        </w:rPr>
      </w:pPr>
      <w:r w:rsidRPr="00AE5402">
        <w:rPr>
          <w:color w:val="000000"/>
          <w:spacing w:val="-8"/>
          <w:sz w:val="24"/>
          <w:szCs w:val="24"/>
        </w:rPr>
        <w:t>106.6.6.</w:t>
      </w:r>
      <w:r w:rsidRPr="00AE5402">
        <w:rPr>
          <w:color w:val="000000"/>
          <w:sz w:val="24"/>
          <w:szCs w:val="24"/>
        </w:rPr>
        <w:tab/>
      </w:r>
      <w:r w:rsidRPr="00AE5402">
        <w:rPr>
          <w:color w:val="000000"/>
          <w:spacing w:val="-2"/>
          <w:sz w:val="24"/>
          <w:szCs w:val="24"/>
        </w:rPr>
        <w:t>Сквозь огонь войны прошедшие.</w:t>
      </w:r>
    </w:p>
    <w:p w:rsidR="00720E29" w:rsidRPr="00AE5402" w:rsidRDefault="00720E29" w:rsidP="00720E29">
      <w:pPr>
        <w:shd w:val="clear" w:color="auto" w:fill="FFFFFF"/>
        <w:ind w:left="14" w:right="29" w:firstLine="710"/>
        <w:jc w:val="both"/>
        <w:rPr>
          <w:sz w:val="24"/>
          <w:szCs w:val="24"/>
        </w:rPr>
      </w:pPr>
      <w:r w:rsidRPr="00AE5402">
        <w:rPr>
          <w:color w:val="000000"/>
          <w:spacing w:val="6"/>
          <w:sz w:val="24"/>
          <w:szCs w:val="24"/>
        </w:rPr>
        <w:t xml:space="preserve">Тема Великой Отечественной войны в крымскотатарской литературе. </w:t>
      </w:r>
      <w:r w:rsidRPr="00AE5402">
        <w:rPr>
          <w:color w:val="000000"/>
          <w:sz w:val="24"/>
          <w:szCs w:val="24"/>
        </w:rPr>
        <w:t xml:space="preserve">Отражение Великой Отечественной войны в произведении. Подвиг героев в годы </w:t>
      </w:r>
      <w:r w:rsidRPr="00AE5402">
        <w:rPr>
          <w:color w:val="000000"/>
          <w:spacing w:val="-4"/>
          <w:sz w:val="24"/>
          <w:szCs w:val="24"/>
        </w:rPr>
        <w:t>войны.</w:t>
      </w:r>
    </w:p>
    <w:p w:rsidR="00720E29" w:rsidRPr="00AE5402" w:rsidRDefault="00720E29" w:rsidP="00720E29">
      <w:pPr>
        <w:shd w:val="clear" w:color="auto" w:fill="FFFFFF"/>
        <w:ind w:left="14" w:right="19" w:firstLine="706"/>
        <w:jc w:val="both"/>
        <w:rPr>
          <w:sz w:val="24"/>
          <w:szCs w:val="24"/>
        </w:rPr>
      </w:pPr>
      <w:r w:rsidRPr="00AE5402">
        <w:rPr>
          <w:color w:val="000000"/>
          <w:spacing w:val="8"/>
          <w:sz w:val="24"/>
          <w:szCs w:val="24"/>
        </w:rPr>
        <w:t xml:space="preserve">Д. Аметов Энвер Арифов, «Абдул Тейфукъ» («Абдул Тейфук») (отрывок </w:t>
      </w:r>
      <w:r w:rsidRPr="00AE5402">
        <w:rPr>
          <w:color w:val="000000"/>
          <w:spacing w:val="-2"/>
          <w:sz w:val="24"/>
          <w:szCs w:val="24"/>
        </w:rPr>
        <w:t>из повести).</w:t>
      </w:r>
    </w:p>
    <w:p w:rsidR="00720E29" w:rsidRPr="00AE5402" w:rsidRDefault="00720E29" w:rsidP="00720E29">
      <w:pPr>
        <w:shd w:val="clear" w:color="auto" w:fill="FFFFFF"/>
        <w:spacing w:before="5"/>
        <w:ind w:left="710"/>
        <w:rPr>
          <w:sz w:val="24"/>
          <w:szCs w:val="24"/>
        </w:rPr>
      </w:pPr>
      <w:r w:rsidRPr="00AE5402">
        <w:rPr>
          <w:color w:val="000000"/>
          <w:spacing w:val="-1"/>
          <w:sz w:val="24"/>
          <w:szCs w:val="24"/>
        </w:rPr>
        <w:t>А. Умеров «Ватан къызы» («Дочь Родины») (отрывок из повести).</w:t>
      </w:r>
    </w:p>
    <w:p w:rsidR="00720E29" w:rsidRPr="00AE5402" w:rsidRDefault="00720E29" w:rsidP="00720E29">
      <w:pPr>
        <w:shd w:val="clear" w:color="auto" w:fill="FFFFFF"/>
        <w:spacing w:before="14"/>
        <w:ind w:left="10" w:right="29" w:firstLine="701"/>
        <w:jc w:val="both"/>
        <w:rPr>
          <w:sz w:val="24"/>
          <w:szCs w:val="24"/>
        </w:rPr>
      </w:pPr>
      <w:r w:rsidRPr="00AE5402">
        <w:rPr>
          <w:color w:val="000000"/>
          <w:spacing w:val="3"/>
          <w:sz w:val="24"/>
          <w:szCs w:val="24"/>
        </w:rPr>
        <w:t xml:space="preserve">Р. Фазыл, Л. Софу «Аметханнынъ йылдызы» («Звезда Аметхана») (отрывок </w:t>
      </w:r>
      <w:r w:rsidRPr="00AE5402">
        <w:rPr>
          <w:color w:val="000000"/>
          <w:spacing w:val="-2"/>
          <w:sz w:val="24"/>
          <w:szCs w:val="24"/>
        </w:rPr>
        <w:t>из повести).</w:t>
      </w:r>
    </w:p>
    <w:p w:rsidR="00720E29" w:rsidRPr="00AE5402" w:rsidRDefault="00720E29" w:rsidP="00720E29">
      <w:pPr>
        <w:shd w:val="clear" w:color="auto" w:fill="FFFFFF"/>
        <w:tabs>
          <w:tab w:val="left" w:pos="1694"/>
        </w:tabs>
        <w:spacing w:before="10"/>
        <w:ind w:left="744"/>
        <w:rPr>
          <w:sz w:val="24"/>
          <w:szCs w:val="24"/>
        </w:rPr>
      </w:pPr>
      <w:r w:rsidRPr="00AE5402">
        <w:rPr>
          <w:color w:val="000000"/>
          <w:spacing w:val="-9"/>
          <w:sz w:val="24"/>
          <w:szCs w:val="24"/>
        </w:rPr>
        <w:t>106.6.7.</w:t>
      </w:r>
      <w:r w:rsidRPr="00AE5402">
        <w:rPr>
          <w:color w:val="000000"/>
          <w:sz w:val="24"/>
          <w:szCs w:val="24"/>
        </w:rPr>
        <w:tab/>
      </w:r>
      <w:r w:rsidRPr="00AE5402">
        <w:rPr>
          <w:color w:val="000000"/>
          <w:spacing w:val="-2"/>
          <w:sz w:val="24"/>
          <w:szCs w:val="24"/>
        </w:rPr>
        <w:t>Трагические страницы депортации.</w:t>
      </w:r>
    </w:p>
    <w:p w:rsidR="00720E29" w:rsidRPr="00AE5402" w:rsidRDefault="00720E29" w:rsidP="00720E29">
      <w:pPr>
        <w:shd w:val="clear" w:color="auto" w:fill="FFFFFF"/>
        <w:ind w:right="29" w:firstLine="701"/>
        <w:jc w:val="both"/>
        <w:rPr>
          <w:sz w:val="24"/>
          <w:szCs w:val="24"/>
        </w:rPr>
      </w:pPr>
      <w:r w:rsidRPr="00AE5402">
        <w:rPr>
          <w:color w:val="000000"/>
          <w:spacing w:val="-1"/>
          <w:sz w:val="24"/>
          <w:szCs w:val="24"/>
        </w:rPr>
        <w:t xml:space="preserve">Черкез-Али, стихотворения «Ювез» («Рябина»), «Тапсам да анамны» («Найти </w:t>
      </w:r>
      <w:r w:rsidRPr="00AE5402">
        <w:rPr>
          <w:color w:val="000000"/>
          <w:sz w:val="24"/>
          <w:szCs w:val="24"/>
        </w:rPr>
        <w:t xml:space="preserve">бы маму»), «Анамнынъ седасы» («Голос матери»), «Майренинъ икяеси» («Рассказ </w:t>
      </w:r>
      <w:r w:rsidRPr="00AE5402">
        <w:rPr>
          <w:color w:val="000000"/>
          <w:spacing w:val="-3"/>
          <w:sz w:val="24"/>
          <w:szCs w:val="24"/>
        </w:rPr>
        <w:t>Майре»).</w:t>
      </w:r>
    </w:p>
    <w:p w:rsidR="00720E29" w:rsidRPr="00AE5402" w:rsidRDefault="00720E29" w:rsidP="00720E29">
      <w:pPr>
        <w:shd w:val="clear" w:color="auto" w:fill="FFFFFF"/>
        <w:ind w:right="29" w:firstLine="701"/>
        <w:jc w:val="both"/>
        <w:rPr>
          <w:sz w:val="24"/>
          <w:szCs w:val="24"/>
        </w:rPr>
      </w:pPr>
      <w:r w:rsidRPr="00AE5402">
        <w:rPr>
          <w:color w:val="000000"/>
          <w:spacing w:val="5"/>
          <w:sz w:val="24"/>
          <w:szCs w:val="24"/>
        </w:rPr>
        <w:t xml:space="preserve">А. Осман «Таныш козьлер» («Знакомые глаза»). Рассказ о трагических </w:t>
      </w:r>
      <w:r w:rsidRPr="00AE5402">
        <w:rPr>
          <w:color w:val="000000"/>
          <w:spacing w:val="1"/>
          <w:sz w:val="24"/>
          <w:szCs w:val="24"/>
        </w:rPr>
        <w:t xml:space="preserve">страницах истории крымских татар - депортации. Испытания, выпавшие на долю </w:t>
      </w:r>
      <w:r w:rsidRPr="00AE5402">
        <w:rPr>
          <w:color w:val="000000"/>
          <w:spacing w:val="-2"/>
          <w:sz w:val="24"/>
          <w:szCs w:val="24"/>
        </w:rPr>
        <w:t>главного героя.</w:t>
      </w:r>
    </w:p>
    <w:p w:rsidR="00720E29" w:rsidRPr="00AE5402" w:rsidRDefault="00720E29" w:rsidP="00720E29">
      <w:pPr>
        <w:shd w:val="clear" w:color="auto" w:fill="FFFFFF"/>
        <w:spacing w:before="10"/>
        <w:ind w:left="706"/>
        <w:rPr>
          <w:sz w:val="24"/>
          <w:szCs w:val="24"/>
        </w:rPr>
      </w:pPr>
      <w:r w:rsidRPr="00AE5402">
        <w:rPr>
          <w:color w:val="000000"/>
          <w:spacing w:val="-1"/>
          <w:sz w:val="24"/>
          <w:szCs w:val="24"/>
        </w:rPr>
        <w:t>Э. Умеров, рассказ «Къара поездлар» («Черные поезда»).</w:t>
      </w:r>
    </w:p>
    <w:p w:rsidR="00720E29" w:rsidRPr="00AE5402" w:rsidRDefault="00720E29" w:rsidP="00720E29">
      <w:pPr>
        <w:shd w:val="clear" w:color="auto" w:fill="FFFFFF"/>
        <w:spacing w:before="178"/>
        <w:ind w:left="739"/>
        <w:rPr>
          <w:sz w:val="24"/>
          <w:szCs w:val="24"/>
        </w:rPr>
      </w:pPr>
      <w:r w:rsidRPr="00AE5402">
        <w:rPr>
          <w:color w:val="000000"/>
          <w:spacing w:val="-1"/>
          <w:sz w:val="24"/>
          <w:szCs w:val="24"/>
        </w:rPr>
        <w:t>Ш. Аппазов, стихотворение «Хатыра» (Память»).</w:t>
      </w:r>
    </w:p>
    <w:p w:rsidR="00720E29" w:rsidRPr="00AE5402" w:rsidRDefault="00720E29" w:rsidP="00720E29">
      <w:pPr>
        <w:shd w:val="clear" w:color="auto" w:fill="FFFFFF"/>
        <w:spacing w:before="10"/>
        <w:ind w:left="744"/>
        <w:rPr>
          <w:sz w:val="24"/>
          <w:szCs w:val="24"/>
        </w:rPr>
      </w:pPr>
      <w:r w:rsidRPr="00AE5402">
        <w:rPr>
          <w:color w:val="000000"/>
          <w:spacing w:val="-1"/>
          <w:sz w:val="24"/>
          <w:szCs w:val="24"/>
        </w:rPr>
        <w:t>Теория литературы. Понятие об очерке. Автор-повествователь.</w:t>
      </w:r>
    </w:p>
    <w:p w:rsidR="00720E29" w:rsidRPr="00AE5402" w:rsidRDefault="00720E29" w:rsidP="00720E29">
      <w:pPr>
        <w:shd w:val="clear" w:color="auto" w:fill="FFFFFF"/>
        <w:ind w:left="773"/>
        <w:rPr>
          <w:sz w:val="24"/>
          <w:szCs w:val="24"/>
        </w:rPr>
      </w:pPr>
      <w:r w:rsidRPr="00AE5402">
        <w:rPr>
          <w:color w:val="000000"/>
          <w:spacing w:val="-2"/>
          <w:sz w:val="24"/>
          <w:szCs w:val="24"/>
        </w:rPr>
        <w:t>106.7. Содержание обучения в 6 классе.</w:t>
      </w:r>
    </w:p>
    <w:p w:rsidR="00720E29" w:rsidRPr="00AE5402" w:rsidRDefault="00720E29" w:rsidP="00720E29">
      <w:pPr>
        <w:shd w:val="clear" w:color="auto" w:fill="FFFFFF"/>
        <w:tabs>
          <w:tab w:val="left" w:pos="1690"/>
        </w:tabs>
        <w:ind w:left="739"/>
        <w:rPr>
          <w:sz w:val="24"/>
          <w:szCs w:val="24"/>
        </w:rPr>
      </w:pPr>
      <w:r w:rsidRPr="00AE5402">
        <w:rPr>
          <w:color w:val="000000"/>
          <w:spacing w:val="-6"/>
          <w:sz w:val="24"/>
          <w:szCs w:val="24"/>
        </w:rPr>
        <w:t>106.7.1.</w:t>
      </w:r>
      <w:r w:rsidRPr="00AE5402">
        <w:rPr>
          <w:color w:val="000000"/>
          <w:sz w:val="24"/>
          <w:szCs w:val="24"/>
        </w:rPr>
        <w:tab/>
      </w:r>
      <w:r w:rsidRPr="00AE5402">
        <w:rPr>
          <w:color w:val="000000"/>
          <w:spacing w:val="-1"/>
          <w:sz w:val="24"/>
          <w:szCs w:val="24"/>
        </w:rPr>
        <w:t>Литература как искусство слова.</w:t>
      </w:r>
    </w:p>
    <w:p w:rsidR="00720E29" w:rsidRPr="00AE5402" w:rsidRDefault="00720E29" w:rsidP="00720E29">
      <w:pPr>
        <w:shd w:val="clear" w:color="auto" w:fill="FFFFFF"/>
        <w:spacing w:before="5"/>
        <w:ind w:left="29" w:firstLine="715"/>
        <w:jc w:val="both"/>
        <w:rPr>
          <w:sz w:val="24"/>
          <w:szCs w:val="24"/>
        </w:rPr>
      </w:pPr>
      <w:r w:rsidRPr="00AE5402">
        <w:rPr>
          <w:color w:val="000000"/>
          <w:spacing w:val="2"/>
          <w:sz w:val="24"/>
          <w:szCs w:val="24"/>
        </w:rPr>
        <w:t xml:space="preserve">О литературе, писателе и читателе. Литература и другие виды искусства. </w:t>
      </w:r>
      <w:r w:rsidRPr="00AE5402">
        <w:rPr>
          <w:color w:val="000000"/>
          <w:spacing w:val="1"/>
          <w:sz w:val="24"/>
          <w:szCs w:val="24"/>
        </w:rPr>
        <w:t xml:space="preserve">Развитие представлений о литературе. Писатель и его место в культуре и жизни </w:t>
      </w:r>
      <w:r w:rsidRPr="00AE5402">
        <w:rPr>
          <w:color w:val="000000"/>
          <w:sz w:val="24"/>
          <w:szCs w:val="24"/>
        </w:rPr>
        <w:t xml:space="preserve">общества. Человек и литература. Книга - необходимый элемент в формировании </w:t>
      </w:r>
      <w:r w:rsidRPr="00AE5402">
        <w:rPr>
          <w:color w:val="000000"/>
          <w:spacing w:val="-1"/>
          <w:sz w:val="24"/>
          <w:szCs w:val="24"/>
        </w:rPr>
        <w:t>личности (художественное произведение, статьи об авторе, справочный аппарат).</w:t>
      </w:r>
    </w:p>
    <w:p w:rsidR="00720E29" w:rsidRPr="00AE5402" w:rsidRDefault="00720E29" w:rsidP="00720E29">
      <w:pPr>
        <w:shd w:val="clear" w:color="auto" w:fill="FFFFFF"/>
        <w:tabs>
          <w:tab w:val="left" w:pos="1690"/>
        </w:tabs>
        <w:ind w:left="739"/>
        <w:rPr>
          <w:sz w:val="24"/>
          <w:szCs w:val="24"/>
        </w:rPr>
      </w:pPr>
      <w:r w:rsidRPr="00AE5402">
        <w:rPr>
          <w:color w:val="000000"/>
          <w:spacing w:val="-6"/>
          <w:sz w:val="24"/>
          <w:szCs w:val="24"/>
        </w:rPr>
        <w:t>106.7.2.</w:t>
      </w:r>
      <w:r w:rsidRPr="00AE5402">
        <w:rPr>
          <w:color w:val="000000"/>
          <w:sz w:val="24"/>
          <w:szCs w:val="24"/>
        </w:rPr>
        <w:tab/>
      </w:r>
      <w:r w:rsidRPr="00AE5402">
        <w:rPr>
          <w:color w:val="000000"/>
          <w:spacing w:val="-1"/>
          <w:sz w:val="24"/>
          <w:szCs w:val="24"/>
        </w:rPr>
        <w:t>Крымскотатарский фольклор.</w:t>
      </w:r>
    </w:p>
    <w:p w:rsidR="00720E29" w:rsidRPr="00AE5402" w:rsidRDefault="00720E29" w:rsidP="00720E29">
      <w:pPr>
        <w:shd w:val="clear" w:color="auto" w:fill="FFFFFF"/>
        <w:ind w:left="24" w:right="24" w:firstLine="710"/>
        <w:jc w:val="both"/>
        <w:rPr>
          <w:sz w:val="24"/>
          <w:szCs w:val="24"/>
        </w:rPr>
      </w:pPr>
      <w:r w:rsidRPr="00AE5402">
        <w:rPr>
          <w:color w:val="000000"/>
          <w:spacing w:val="-1"/>
          <w:sz w:val="24"/>
          <w:szCs w:val="24"/>
        </w:rPr>
        <w:t xml:space="preserve">Богатство отражения мира в фольклорных произведениях. Жанры фольклора. </w:t>
      </w:r>
      <w:r w:rsidRPr="00AE5402">
        <w:rPr>
          <w:color w:val="000000"/>
          <w:sz w:val="24"/>
          <w:szCs w:val="24"/>
        </w:rPr>
        <w:t xml:space="preserve">Представления о добре и зле, народные традиции в фольклорных произведениях. </w:t>
      </w:r>
      <w:r w:rsidRPr="00AE5402">
        <w:rPr>
          <w:color w:val="000000"/>
          <w:spacing w:val="-1"/>
          <w:sz w:val="24"/>
          <w:szCs w:val="24"/>
        </w:rPr>
        <w:t>Воспитательная функция фольклора.</w:t>
      </w:r>
    </w:p>
    <w:p w:rsidR="00720E29" w:rsidRPr="00AE5402" w:rsidRDefault="00720E29" w:rsidP="00720E29">
      <w:pPr>
        <w:shd w:val="clear" w:color="auto" w:fill="FFFFFF"/>
        <w:ind w:left="29" w:right="19" w:firstLine="701"/>
        <w:jc w:val="both"/>
        <w:rPr>
          <w:sz w:val="24"/>
          <w:szCs w:val="24"/>
        </w:rPr>
      </w:pPr>
      <w:r w:rsidRPr="00AE5402">
        <w:rPr>
          <w:color w:val="000000"/>
          <w:sz w:val="24"/>
          <w:szCs w:val="24"/>
        </w:rPr>
        <w:t xml:space="preserve">Народные сказки. Сказка и её художественные особенности. Виды сказок. </w:t>
      </w:r>
      <w:r w:rsidRPr="00AE5402">
        <w:rPr>
          <w:color w:val="000000"/>
          <w:spacing w:val="2"/>
          <w:sz w:val="24"/>
          <w:szCs w:val="24"/>
        </w:rPr>
        <w:t xml:space="preserve">Сказочные образы. Отличие бытовой сказки от волшебной. Сюжеты и реальная </w:t>
      </w:r>
      <w:r w:rsidRPr="00AE5402">
        <w:rPr>
          <w:color w:val="000000"/>
          <w:spacing w:val="-1"/>
          <w:sz w:val="24"/>
          <w:szCs w:val="24"/>
        </w:rPr>
        <w:t xml:space="preserve">основа бытовых сказок. Народные представления о добре и зле. Народная мудрость </w:t>
      </w:r>
      <w:r w:rsidRPr="00AE5402">
        <w:rPr>
          <w:color w:val="000000"/>
          <w:spacing w:val="-4"/>
          <w:sz w:val="24"/>
          <w:szCs w:val="24"/>
        </w:rPr>
        <w:t>сказок.</w:t>
      </w:r>
    </w:p>
    <w:p w:rsidR="00720E29" w:rsidRPr="00AE5402" w:rsidRDefault="00720E29" w:rsidP="00720E29">
      <w:pPr>
        <w:shd w:val="clear" w:color="auto" w:fill="FFFFFF"/>
        <w:ind w:left="19" w:right="24" w:firstLine="706"/>
        <w:jc w:val="both"/>
        <w:rPr>
          <w:sz w:val="24"/>
          <w:szCs w:val="24"/>
        </w:rPr>
      </w:pPr>
      <w:r w:rsidRPr="00AE5402">
        <w:rPr>
          <w:color w:val="000000"/>
          <w:sz w:val="24"/>
          <w:szCs w:val="24"/>
        </w:rPr>
        <w:t xml:space="preserve">Пословицы и поговорки. Отражение в пословицах и поговорках народной </w:t>
      </w:r>
      <w:r w:rsidRPr="00AE5402">
        <w:rPr>
          <w:color w:val="000000"/>
          <w:spacing w:val="2"/>
          <w:sz w:val="24"/>
          <w:szCs w:val="24"/>
        </w:rPr>
        <w:t xml:space="preserve">мудрости и морального </w:t>
      </w:r>
      <w:r w:rsidRPr="00AE5402">
        <w:rPr>
          <w:color w:val="000000"/>
          <w:spacing w:val="2"/>
          <w:sz w:val="24"/>
          <w:szCs w:val="24"/>
        </w:rPr>
        <w:lastRenderedPageBreak/>
        <w:t xml:space="preserve">свода правил жизни. Образцы народного красноречия, </w:t>
      </w:r>
      <w:r w:rsidRPr="00AE5402">
        <w:rPr>
          <w:color w:val="000000"/>
          <w:spacing w:val="-1"/>
          <w:sz w:val="24"/>
          <w:szCs w:val="24"/>
        </w:rPr>
        <w:t>источник мудрости, знаний о жизни.</w:t>
      </w:r>
    </w:p>
    <w:p w:rsidR="00720E29" w:rsidRPr="00AE5402" w:rsidRDefault="00720E29" w:rsidP="00720E29">
      <w:pPr>
        <w:shd w:val="clear" w:color="auto" w:fill="FFFFFF"/>
        <w:ind w:left="14" w:right="38" w:firstLine="701"/>
        <w:jc w:val="both"/>
        <w:rPr>
          <w:sz w:val="24"/>
          <w:szCs w:val="24"/>
        </w:rPr>
      </w:pPr>
      <w:r w:rsidRPr="00AE5402">
        <w:rPr>
          <w:color w:val="000000"/>
          <w:sz w:val="24"/>
          <w:szCs w:val="24"/>
        </w:rPr>
        <w:t xml:space="preserve">Анекдоты. Анекдоты про Ахмета ахая. Анекдоты про Насреддина оджа. </w:t>
      </w:r>
      <w:r w:rsidRPr="00AE5402">
        <w:rPr>
          <w:color w:val="000000"/>
          <w:spacing w:val="-1"/>
          <w:sz w:val="24"/>
          <w:szCs w:val="24"/>
        </w:rPr>
        <w:t>Остроумный и находчивый Ахмет ахай - герой смешных, поучительных историй. Собирательный образ Ахмет ахая как воплощение народного характера.</w:t>
      </w:r>
    </w:p>
    <w:p w:rsidR="00720E29" w:rsidRPr="00AE5402" w:rsidRDefault="00720E29" w:rsidP="00720E29">
      <w:pPr>
        <w:shd w:val="clear" w:color="auto" w:fill="FFFFFF"/>
        <w:tabs>
          <w:tab w:val="left" w:pos="1690"/>
        </w:tabs>
        <w:ind w:left="739"/>
        <w:rPr>
          <w:sz w:val="24"/>
          <w:szCs w:val="24"/>
        </w:rPr>
      </w:pPr>
      <w:r w:rsidRPr="00AE5402">
        <w:rPr>
          <w:color w:val="000000"/>
          <w:spacing w:val="-9"/>
          <w:sz w:val="24"/>
          <w:szCs w:val="24"/>
        </w:rPr>
        <w:t>106.7.3.</w:t>
      </w:r>
      <w:r w:rsidRPr="00AE5402">
        <w:rPr>
          <w:color w:val="000000"/>
          <w:sz w:val="24"/>
          <w:szCs w:val="24"/>
        </w:rPr>
        <w:tab/>
      </w:r>
      <w:r w:rsidRPr="00AE5402">
        <w:rPr>
          <w:color w:val="000000"/>
          <w:spacing w:val="-2"/>
          <w:sz w:val="24"/>
          <w:szCs w:val="24"/>
        </w:rPr>
        <w:t>Литературная сказка.</w:t>
      </w:r>
    </w:p>
    <w:p w:rsidR="00720E29" w:rsidRPr="00AE5402" w:rsidRDefault="00720E29" w:rsidP="00720E29">
      <w:pPr>
        <w:shd w:val="clear" w:color="auto" w:fill="FFFFFF"/>
        <w:ind w:left="10" w:right="24" w:firstLine="706"/>
        <w:jc w:val="both"/>
        <w:rPr>
          <w:sz w:val="24"/>
          <w:szCs w:val="24"/>
        </w:rPr>
      </w:pPr>
      <w:r w:rsidRPr="00AE5402">
        <w:rPr>
          <w:color w:val="000000"/>
          <w:spacing w:val="1"/>
          <w:sz w:val="24"/>
          <w:szCs w:val="24"/>
        </w:rPr>
        <w:t xml:space="preserve">Э. Селямет «Алтын балта акъкъында масал» («Сказка о золотом топоре»). Творческое использование традиционного сказочного сюжета. Необычная развязка </w:t>
      </w:r>
      <w:r w:rsidRPr="00AE5402">
        <w:rPr>
          <w:color w:val="000000"/>
          <w:spacing w:val="-1"/>
          <w:sz w:val="24"/>
          <w:szCs w:val="24"/>
        </w:rPr>
        <w:t>и её глубокий смысл.</w:t>
      </w:r>
    </w:p>
    <w:p w:rsidR="00720E29" w:rsidRPr="00AE5402" w:rsidRDefault="00720E29" w:rsidP="00720E29">
      <w:pPr>
        <w:shd w:val="clear" w:color="auto" w:fill="FFFFFF"/>
        <w:ind w:right="29" w:firstLine="706"/>
        <w:jc w:val="both"/>
        <w:rPr>
          <w:sz w:val="24"/>
          <w:szCs w:val="24"/>
        </w:rPr>
      </w:pPr>
      <w:r w:rsidRPr="00AE5402">
        <w:rPr>
          <w:color w:val="000000"/>
          <w:sz w:val="24"/>
          <w:szCs w:val="24"/>
        </w:rPr>
        <w:t xml:space="preserve">Теория литературы. Жанры фольклора. Углубление понятий о малых жанрах </w:t>
      </w:r>
      <w:r w:rsidRPr="00AE5402">
        <w:rPr>
          <w:color w:val="000000"/>
          <w:spacing w:val="6"/>
          <w:sz w:val="24"/>
          <w:szCs w:val="24"/>
        </w:rPr>
        <w:t xml:space="preserve">фольклора. Пословица. Поговорка. Углубление понятия о народной сказке. </w:t>
      </w:r>
      <w:r w:rsidRPr="00AE5402">
        <w:rPr>
          <w:color w:val="000000"/>
          <w:spacing w:val="-1"/>
          <w:sz w:val="24"/>
          <w:szCs w:val="24"/>
        </w:rPr>
        <w:t>Персонажи сказок. Понятие о литературной сказке. Аллегория.</w:t>
      </w:r>
    </w:p>
    <w:p w:rsidR="00720E29" w:rsidRPr="00AE5402" w:rsidRDefault="00720E29" w:rsidP="00720E29">
      <w:pPr>
        <w:shd w:val="clear" w:color="auto" w:fill="FFFFFF"/>
        <w:tabs>
          <w:tab w:val="left" w:pos="1690"/>
        </w:tabs>
        <w:ind w:left="739"/>
        <w:rPr>
          <w:sz w:val="24"/>
          <w:szCs w:val="24"/>
        </w:rPr>
      </w:pPr>
      <w:r w:rsidRPr="00AE5402">
        <w:rPr>
          <w:color w:val="000000"/>
          <w:spacing w:val="-8"/>
          <w:sz w:val="24"/>
          <w:szCs w:val="24"/>
        </w:rPr>
        <w:t>106.7.4.</w:t>
      </w:r>
      <w:r w:rsidRPr="00AE5402">
        <w:rPr>
          <w:color w:val="000000"/>
          <w:sz w:val="24"/>
          <w:szCs w:val="24"/>
        </w:rPr>
        <w:tab/>
      </w:r>
      <w:r w:rsidRPr="00AE5402">
        <w:rPr>
          <w:color w:val="000000"/>
          <w:spacing w:val="-1"/>
          <w:sz w:val="24"/>
          <w:szCs w:val="24"/>
        </w:rPr>
        <w:t>Образ родины и красота родного языка в поэтических произведениях.</w:t>
      </w:r>
    </w:p>
    <w:p w:rsidR="00720E29" w:rsidRPr="00AE5402" w:rsidRDefault="00720E29" w:rsidP="00720E29">
      <w:pPr>
        <w:shd w:val="clear" w:color="auto" w:fill="FFFFFF"/>
        <w:spacing w:before="192"/>
        <w:ind w:left="43" w:firstLine="710"/>
        <w:jc w:val="both"/>
        <w:rPr>
          <w:sz w:val="24"/>
          <w:szCs w:val="24"/>
        </w:rPr>
      </w:pPr>
      <w:r w:rsidRPr="00AE5402">
        <w:rPr>
          <w:color w:val="000000"/>
          <w:sz w:val="24"/>
          <w:szCs w:val="24"/>
        </w:rPr>
        <w:t xml:space="preserve">Образ Родины и средства его воплощения в лирике. Раздумья поэта о судьбе </w:t>
      </w:r>
      <w:r w:rsidRPr="00AE5402">
        <w:rPr>
          <w:color w:val="000000"/>
          <w:spacing w:val="12"/>
          <w:sz w:val="24"/>
          <w:szCs w:val="24"/>
        </w:rPr>
        <w:t xml:space="preserve">народа. Красота и выразительность родного языка, его великая нравственная </w:t>
      </w:r>
      <w:r w:rsidRPr="00AE5402">
        <w:rPr>
          <w:color w:val="000000"/>
          <w:sz w:val="24"/>
          <w:szCs w:val="24"/>
        </w:rPr>
        <w:t xml:space="preserve">и духовная сила. Вера в потенциальные силы народа, лучшую его судьбу. Чувства </w:t>
      </w:r>
      <w:r w:rsidRPr="00AE5402">
        <w:rPr>
          <w:color w:val="000000"/>
          <w:spacing w:val="11"/>
          <w:sz w:val="24"/>
          <w:szCs w:val="24"/>
        </w:rPr>
        <w:t xml:space="preserve">пламенной любви к Родине, вера в ее счастливое будущее. Тема патриотизма </w:t>
      </w:r>
      <w:r w:rsidRPr="00AE5402">
        <w:rPr>
          <w:color w:val="000000"/>
          <w:spacing w:val="-1"/>
          <w:sz w:val="24"/>
          <w:szCs w:val="24"/>
        </w:rPr>
        <w:t>и Родины в произведениях. Судьба Родины в лирике.</w:t>
      </w:r>
    </w:p>
    <w:p w:rsidR="00720E29" w:rsidRPr="00AE5402" w:rsidRDefault="00720E29" w:rsidP="00720E29">
      <w:pPr>
        <w:shd w:val="clear" w:color="auto" w:fill="FFFFFF"/>
        <w:ind w:left="744"/>
        <w:rPr>
          <w:sz w:val="24"/>
          <w:szCs w:val="24"/>
        </w:rPr>
      </w:pPr>
      <w:r w:rsidRPr="00AE5402">
        <w:rPr>
          <w:color w:val="000000"/>
          <w:spacing w:val="-1"/>
          <w:sz w:val="24"/>
          <w:szCs w:val="24"/>
        </w:rPr>
        <w:t>Б. Чобан-зад, «Догъдым бир эвде» («Родился в одном доме»).</w:t>
      </w:r>
    </w:p>
    <w:p w:rsidR="00720E29" w:rsidRPr="00AE5402" w:rsidRDefault="00720E29" w:rsidP="00720E29">
      <w:pPr>
        <w:shd w:val="clear" w:color="auto" w:fill="FFFFFF"/>
        <w:spacing w:before="14"/>
        <w:ind w:left="749"/>
        <w:rPr>
          <w:sz w:val="24"/>
          <w:szCs w:val="24"/>
        </w:rPr>
      </w:pPr>
      <w:r w:rsidRPr="00AE5402">
        <w:rPr>
          <w:color w:val="000000"/>
          <w:spacing w:val="-1"/>
          <w:sz w:val="24"/>
          <w:szCs w:val="24"/>
        </w:rPr>
        <w:t>О. Амит «Ватаным меним» («Моя Родина»).</w:t>
      </w:r>
    </w:p>
    <w:p w:rsidR="00720E29" w:rsidRPr="00AE5402" w:rsidRDefault="00720E29" w:rsidP="00720E29">
      <w:pPr>
        <w:shd w:val="clear" w:color="auto" w:fill="FFFFFF"/>
        <w:spacing w:before="14"/>
        <w:ind w:left="43" w:right="19" w:firstLine="701"/>
        <w:jc w:val="both"/>
        <w:rPr>
          <w:sz w:val="24"/>
          <w:szCs w:val="24"/>
        </w:rPr>
      </w:pPr>
      <w:r w:rsidRPr="00AE5402">
        <w:rPr>
          <w:color w:val="000000"/>
          <w:spacing w:val="1"/>
          <w:sz w:val="24"/>
          <w:szCs w:val="24"/>
        </w:rPr>
        <w:t xml:space="preserve">Черкез Али «Ана тилинде лаф этмеген аналаргъа» («Матерям, не говорящим </w:t>
      </w:r>
      <w:r w:rsidRPr="00AE5402">
        <w:rPr>
          <w:color w:val="000000"/>
          <w:spacing w:val="-2"/>
          <w:sz w:val="24"/>
          <w:szCs w:val="24"/>
        </w:rPr>
        <w:t>на родном языке»).</w:t>
      </w:r>
    </w:p>
    <w:p w:rsidR="00720E29" w:rsidRPr="00AE5402" w:rsidRDefault="00720E29" w:rsidP="00720E29">
      <w:pPr>
        <w:shd w:val="clear" w:color="auto" w:fill="FFFFFF"/>
        <w:spacing w:before="14"/>
        <w:ind w:left="739"/>
        <w:rPr>
          <w:sz w:val="24"/>
          <w:szCs w:val="24"/>
        </w:rPr>
      </w:pPr>
      <w:r w:rsidRPr="00AE5402">
        <w:rPr>
          <w:color w:val="000000"/>
          <w:spacing w:val="-1"/>
          <w:sz w:val="24"/>
          <w:szCs w:val="24"/>
        </w:rPr>
        <w:t>Р. Бурнаш «Сакъавланма, эй кадяй» («Не будь косноязыким, брат»).</w:t>
      </w:r>
    </w:p>
    <w:p w:rsidR="00720E29" w:rsidRPr="00AE5402" w:rsidRDefault="00720E29" w:rsidP="00720E29">
      <w:pPr>
        <w:shd w:val="clear" w:color="auto" w:fill="FFFFFF"/>
        <w:spacing w:before="10"/>
        <w:ind w:left="34" w:right="43" w:firstLine="710"/>
        <w:jc w:val="both"/>
        <w:rPr>
          <w:sz w:val="24"/>
          <w:szCs w:val="24"/>
        </w:rPr>
      </w:pPr>
      <w:r w:rsidRPr="00AE5402">
        <w:rPr>
          <w:color w:val="000000"/>
          <w:spacing w:val="4"/>
          <w:sz w:val="24"/>
          <w:szCs w:val="24"/>
        </w:rPr>
        <w:t xml:space="preserve">Теория литературы. Понятие о поэзии. Рифма и ритм. Строфа. Эпитет. </w:t>
      </w:r>
      <w:r w:rsidRPr="00AE5402">
        <w:rPr>
          <w:color w:val="000000"/>
          <w:spacing w:val="-1"/>
          <w:sz w:val="24"/>
          <w:szCs w:val="24"/>
        </w:rPr>
        <w:t>Интонация. Логическое ударение.</w:t>
      </w:r>
    </w:p>
    <w:p w:rsidR="00720E29" w:rsidRPr="00AE5402" w:rsidRDefault="00720E29" w:rsidP="00720E29">
      <w:pPr>
        <w:shd w:val="clear" w:color="auto" w:fill="FFFFFF"/>
        <w:tabs>
          <w:tab w:val="left" w:pos="1694"/>
        </w:tabs>
        <w:ind w:left="749"/>
        <w:rPr>
          <w:sz w:val="24"/>
          <w:szCs w:val="24"/>
        </w:rPr>
      </w:pPr>
      <w:r w:rsidRPr="00AE5402">
        <w:rPr>
          <w:color w:val="000000"/>
          <w:spacing w:val="-7"/>
          <w:sz w:val="24"/>
          <w:szCs w:val="24"/>
        </w:rPr>
        <w:t>106.7.5.</w:t>
      </w:r>
      <w:r w:rsidRPr="00AE5402">
        <w:rPr>
          <w:color w:val="000000"/>
          <w:sz w:val="24"/>
          <w:szCs w:val="24"/>
        </w:rPr>
        <w:tab/>
      </w:r>
      <w:r w:rsidRPr="00AE5402">
        <w:rPr>
          <w:color w:val="000000"/>
          <w:spacing w:val="-1"/>
          <w:sz w:val="24"/>
          <w:szCs w:val="24"/>
        </w:rPr>
        <w:t>Уроки нравственности.</w:t>
      </w:r>
    </w:p>
    <w:p w:rsidR="00720E29" w:rsidRPr="00AE5402" w:rsidRDefault="00720E29" w:rsidP="00720E29">
      <w:pPr>
        <w:shd w:val="clear" w:color="auto" w:fill="FFFFFF"/>
        <w:ind w:left="34" w:right="24" w:firstLine="701"/>
        <w:jc w:val="both"/>
        <w:rPr>
          <w:sz w:val="24"/>
          <w:szCs w:val="24"/>
        </w:rPr>
      </w:pPr>
      <w:r w:rsidRPr="00AE5402">
        <w:rPr>
          <w:color w:val="000000"/>
          <w:sz w:val="24"/>
          <w:szCs w:val="24"/>
        </w:rPr>
        <w:t xml:space="preserve">Н. Челебиджихан «Къарылгъачлар дуасы» («Молитва ласточек»). Драматизм </w:t>
      </w:r>
      <w:r w:rsidRPr="00AE5402">
        <w:rPr>
          <w:color w:val="000000"/>
          <w:spacing w:val="-2"/>
          <w:sz w:val="24"/>
          <w:szCs w:val="24"/>
        </w:rPr>
        <w:t>произведения.</w:t>
      </w:r>
    </w:p>
    <w:p w:rsidR="00720E29" w:rsidRPr="00AE5402" w:rsidRDefault="00720E29" w:rsidP="00720E29">
      <w:pPr>
        <w:shd w:val="clear" w:color="auto" w:fill="FFFFFF"/>
        <w:spacing w:before="10"/>
        <w:ind w:left="734"/>
        <w:rPr>
          <w:sz w:val="24"/>
          <w:szCs w:val="24"/>
        </w:rPr>
      </w:pPr>
      <w:r w:rsidRPr="00AE5402">
        <w:rPr>
          <w:color w:val="000000"/>
          <w:spacing w:val="-1"/>
          <w:sz w:val="24"/>
          <w:szCs w:val="24"/>
        </w:rPr>
        <w:t>И. Абдураман, стихотворение «Огют» («Наставление»).</w:t>
      </w:r>
    </w:p>
    <w:p w:rsidR="00720E29" w:rsidRPr="00AE5402" w:rsidRDefault="00720E29" w:rsidP="00720E29">
      <w:pPr>
        <w:shd w:val="clear" w:color="auto" w:fill="FFFFFF"/>
        <w:ind w:left="24" w:right="34" w:firstLine="696"/>
        <w:jc w:val="both"/>
        <w:rPr>
          <w:sz w:val="24"/>
          <w:szCs w:val="24"/>
        </w:rPr>
      </w:pPr>
      <w:r w:rsidRPr="00AE5402">
        <w:rPr>
          <w:color w:val="000000"/>
          <w:spacing w:val="13"/>
          <w:sz w:val="24"/>
          <w:szCs w:val="24"/>
        </w:rPr>
        <w:t xml:space="preserve">А. Дерменджи «Таир ве Мурат» («Таир и Мурат»). Нравственная </w:t>
      </w:r>
      <w:r w:rsidRPr="00AE5402">
        <w:rPr>
          <w:color w:val="000000"/>
          <w:spacing w:val="-1"/>
          <w:sz w:val="24"/>
          <w:szCs w:val="24"/>
        </w:rPr>
        <w:t xml:space="preserve">проблематика рассказа. Жизненные уроки героев, повлиявшие на становление их </w:t>
      </w:r>
      <w:r w:rsidRPr="00AE5402">
        <w:rPr>
          <w:color w:val="000000"/>
          <w:spacing w:val="-3"/>
          <w:sz w:val="24"/>
          <w:szCs w:val="24"/>
        </w:rPr>
        <w:t>характера.</w:t>
      </w:r>
    </w:p>
    <w:p w:rsidR="00720E29" w:rsidRPr="00AE5402" w:rsidRDefault="00720E29" w:rsidP="00720E29">
      <w:pPr>
        <w:shd w:val="clear" w:color="auto" w:fill="FFFFFF"/>
        <w:spacing w:before="10"/>
        <w:ind w:left="19" w:right="38" w:firstLine="701"/>
        <w:jc w:val="both"/>
        <w:rPr>
          <w:sz w:val="24"/>
          <w:szCs w:val="24"/>
        </w:rPr>
      </w:pPr>
      <w:r w:rsidRPr="00AE5402">
        <w:rPr>
          <w:color w:val="000000"/>
          <w:sz w:val="24"/>
          <w:szCs w:val="24"/>
        </w:rPr>
        <w:t xml:space="preserve">Р. Бурнаш, стихотворения «Тенбельнинъ такъдири» («Судьба лентяя»), «Хор </w:t>
      </w:r>
      <w:r w:rsidRPr="00AE5402">
        <w:rPr>
          <w:color w:val="000000"/>
          <w:spacing w:val="11"/>
          <w:sz w:val="24"/>
          <w:szCs w:val="24"/>
        </w:rPr>
        <w:t xml:space="preserve">олмасын аналар» («Не унижайте матерей»). Утверждение нравственных идей </w:t>
      </w:r>
      <w:r w:rsidRPr="00AE5402">
        <w:rPr>
          <w:color w:val="000000"/>
          <w:spacing w:val="-1"/>
          <w:sz w:val="24"/>
          <w:szCs w:val="24"/>
        </w:rPr>
        <w:t>в поэзии Бурнаша. Нравоучительное содержание произведения.</w:t>
      </w:r>
    </w:p>
    <w:p w:rsidR="00720E29" w:rsidRPr="00AE5402" w:rsidRDefault="00720E29" w:rsidP="00720E29">
      <w:pPr>
        <w:shd w:val="clear" w:color="auto" w:fill="FFFFFF"/>
        <w:ind w:left="19" w:right="58" w:firstLine="706"/>
        <w:jc w:val="both"/>
        <w:rPr>
          <w:sz w:val="24"/>
          <w:szCs w:val="24"/>
        </w:rPr>
      </w:pPr>
      <w:r w:rsidRPr="00AE5402">
        <w:rPr>
          <w:color w:val="000000"/>
          <w:spacing w:val="4"/>
          <w:sz w:val="24"/>
          <w:szCs w:val="24"/>
        </w:rPr>
        <w:t xml:space="preserve">Теория литературы. Герой и сюжет. Литературный герой. Поступок героя, </w:t>
      </w:r>
      <w:r w:rsidRPr="00AE5402">
        <w:rPr>
          <w:color w:val="000000"/>
          <w:spacing w:val="-1"/>
          <w:sz w:val="24"/>
          <w:szCs w:val="24"/>
        </w:rPr>
        <w:t>его характер. Речевая характеристика героев.</w:t>
      </w:r>
    </w:p>
    <w:p w:rsidR="00720E29" w:rsidRPr="00AE5402" w:rsidRDefault="00720E29" w:rsidP="00720E29">
      <w:pPr>
        <w:shd w:val="clear" w:color="auto" w:fill="FFFFFF"/>
        <w:tabs>
          <w:tab w:val="left" w:pos="1694"/>
        </w:tabs>
        <w:ind w:left="749"/>
        <w:rPr>
          <w:sz w:val="24"/>
          <w:szCs w:val="24"/>
        </w:rPr>
      </w:pPr>
      <w:r w:rsidRPr="00AE5402">
        <w:rPr>
          <w:color w:val="000000"/>
          <w:spacing w:val="-9"/>
          <w:sz w:val="24"/>
          <w:szCs w:val="24"/>
        </w:rPr>
        <w:t>106.7.6.</w:t>
      </w:r>
      <w:r w:rsidRPr="00AE5402">
        <w:rPr>
          <w:color w:val="000000"/>
          <w:sz w:val="24"/>
          <w:szCs w:val="24"/>
        </w:rPr>
        <w:tab/>
      </w:r>
      <w:r w:rsidRPr="00AE5402">
        <w:rPr>
          <w:color w:val="000000"/>
          <w:spacing w:val="-1"/>
          <w:sz w:val="24"/>
          <w:szCs w:val="24"/>
        </w:rPr>
        <w:t>Родная природа в произведениях писателей и поэтов.</w:t>
      </w:r>
    </w:p>
    <w:p w:rsidR="00720E29" w:rsidRPr="00AE5402" w:rsidRDefault="00720E29" w:rsidP="00720E29">
      <w:pPr>
        <w:shd w:val="clear" w:color="auto" w:fill="FFFFFF"/>
        <w:ind w:left="5" w:right="38" w:firstLine="710"/>
        <w:jc w:val="both"/>
        <w:rPr>
          <w:sz w:val="24"/>
          <w:szCs w:val="24"/>
        </w:rPr>
      </w:pPr>
      <w:r w:rsidRPr="00AE5402">
        <w:rPr>
          <w:color w:val="000000"/>
          <w:spacing w:val="2"/>
          <w:sz w:val="24"/>
          <w:szCs w:val="24"/>
        </w:rPr>
        <w:t xml:space="preserve">Отражение красоты природы. Тема живописной картины природы и приёмы </w:t>
      </w:r>
      <w:r w:rsidRPr="00AE5402">
        <w:rPr>
          <w:color w:val="000000"/>
          <w:spacing w:val="16"/>
          <w:sz w:val="24"/>
          <w:szCs w:val="24"/>
        </w:rPr>
        <w:t xml:space="preserve">её раскрытия. Связь человека с окружающим миром. Особенности пейзажа </w:t>
      </w:r>
      <w:r w:rsidRPr="00AE5402">
        <w:rPr>
          <w:color w:val="000000"/>
          <w:spacing w:val="5"/>
          <w:sz w:val="24"/>
          <w:szCs w:val="24"/>
        </w:rPr>
        <w:t xml:space="preserve">в произведении. Поэтическое восприятие окружающего мира природы. Образ </w:t>
      </w:r>
      <w:r w:rsidRPr="00AE5402">
        <w:rPr>
          <w:color w:val="000000"/>
          <w:spacing w:val="1"/>
          <w:sz w:val="24"/>
          <w:szCs w:val="24"/>
        </w:rPr>
        <w:t xml:space="preserve">Родины в стихах о природе. Умение чувствовать красоту природы и сопереживать </w:t>
      </w:r>
      <w:r w:rsidRPr="00AE5402">
        <w:rPr>
          <w:color w:val="000000"/>
          <w:spacing w:val="-1"/>
          <w:sz w:val="24"/>
          <w:szCs w:val="24"/>
        </w:rPr>
        <w:t>ей. Автор и его отношение к природе в строках лирических стихов.</w:t>
      </w:r>
    </w:p>
    <w:p w:rsidR="00720E29" w:rsidRPr="00AE5402" w:rsidRDefault="00720E29" w:rsidP="00720E29">
      <w:pPr>
        <w:shd w:val="clear" w:color="auto" w:fill="FFFFFF"/>
        <w:spacing w:before="173"/>
        <w:ind w:left="739" w:right="557"/>
        <w:rPr>
          <w:sz w:val="24"/>
          <w:szCs w:val="24"/>
        </w:rPr>
      </w:pPr>
      <w:r w:rsidRPr="00AE5402">
        <w:rPr>
          <w:color w:val="000000"/>
          <w:spacing w:val="-3"/>
          <w:sz w:val="24"/>
          <w:szCs w:val="24"/>
        </w:rPr>
        <w:t xml:space="preserve">Б. Чобан-заде «Булутлар» («Облака»), «Узакъ тавлар» («Далекие горы»). </w:t>
      </w:r>
      <w:r w:rsidRPr="00AE5402">
        <w:rPr>
          <w:color w:val="000000"/>
          <w:spacing w:val="-1"/>
          <w:sz w:val="24"/>
          <w:szCs w:val="24"/>
        </w:rPr>
        <w:t>Абляй Шамиль Чонгъарлы «Далгъа» («Волна»).</w:t>
      </w:r>
    </w:p>
    <w:p w:rsidR="00720E29" w:rsidRPr="00AE5402" w:rsidRDefault="00720E29" w:rsidP="00720E29">
      <w:pPr>
        <w:shd w:val="clear" w:color="auto" w:fill="FFFFFF"/>
        <w:spacing w:before="5"/>
        <w:ind w:left="38" w:firstLine="706"/>
        <w:jc w:val="both"/>
        <w:rPr>
          <w:sz w:val="24"/>
          <w:szCs w:val="24"/>
        </w:rPr>
      </w:pPr>
      <w:r w:rsidRPr="00AE5402">
        <w:rPr>
          <w:color w:val="000000"/>
          <w:spacing w:val="4"/>
          <w:sz w:val="24"/>
          <w:szCs w:val="24"/>
        </w:rPr>
        <w:t xml:space="preserve">Эшреф Шемьи-заде «Саба» («Утро»), «Чёльде яз акъшамы» («Летний вечер </w:t>
      </w:r>
      <w:r w:rsidRPr="00AE5402">
        <w:rPr>
          <w:color w:val="000000"/>
          <w:spacing w:val="-2"/>
          <w:sz w:val="24"/>
          <w:szCs w:val="24"/>
        </w:rPr>
        <w:t>в степи»).</w:t>
      </w:r>
    </w:p>
    <w:p w:rsidR="00720E29" w:rsidRPr="00AE5402" w:rsidRDefault="00720E29" w:rsidP="00720E29">
      <w:pPr>
        <w:shd w:val="clear" w:color="auto" w:fill="FFFFFF"/>
        <w:ind w:left="739"/>
        <w:rPr>
          <w:sz w:val="24"/>
          <w:szCs w:val="24"/>
        </w:rPr>
      </w:pPr>
      <w:r w:rsidRPr="00AE5402">
        <w:rPr>
          <w:color w:val="000000"/>
          <w:spacing w:val="-1"/>
          <w:sz w:val="24"/>
          <w:szCs w:val="24"/>
        </w:rPr>
        <w:t>Р. Фазыл «Инсан ве табиат» («Человек и природа»).</w:t>
      </w:r>
    </w:p>
    <w:p w:rsidR="00720E29" w:rsidRPr="00AE5402" w:rsidRDefault="00720E29" w:rsidP="00720E29">
      <w:pPr>
        <w:shd w:val="clear" w:color="auto" w:fill="FFFFFF"/>
        <w:ind w:left="744"/>
        <w:rPr>
          <w:sz w:val="24"/>
          <w:szCs w:val="24"/>
        </w:rPr>
      </w:pPr>
      <w:r w:rsidRPr="00AE5402">
        <w:rPr>
          <w:color w:val="000000"/>
          <w:spacing w:val="-1"/>
          <w:sz w:val="24"/>
          <w:szCs w:val="24"/>
        </w:rPr>
        <w:t>Т. Халилов «Меджит агъанынъ сельбилери». («Тополя дяди Меджита»).</w:t>
      </w:r>
    </w:p>
    <w:p w:rsidR="00720E29" w:rsidRPr="00AE5402" w:rsidRDefault="00720E29" w:rsidP="00720E29">
      <w:pPr>
        <w:shd w:val="clear" w:color="auto" w:fill="FFFFFF"/>
        <w:spacing w:before="10"/>
        <w:ind w:left="744"/>
        <w:rPr>
          <w:sz w:val="24"/>
          <w:szCs w:val="24"/>
        </w:rPr>
      </w:pPr>
      <w:r w:rsidRPr="00AE5402">
        <w:rPr>
          <w:color w:val="000000"/>
          <w:spacing w:val="-1"/>
          <w:sz w:val="24"/>
          <w:szCs w:val="24"/>
        </w:rPr>
        <w:t>Теория литературы. Место и роль пейзажа в художественном произведении.</w:t>
      </w:r>
    </w:p>
    <w:p w:rsidR="00720E29" w:rsidRPr="00AE5402" w:rsidRDefault="00720E29" w:rsidP="00720E29">
      <w:pPr>
        <w:shd w:val="clear" w:color="auto" w:fill="FFFFFF"/>
        <w:tabs>
          <w:tab w:val="left" w:pos="1709"/>
        </w:tabs>
        <w:ind w:left="730"/>
        <w:rPr>
          <w:sz w:val="24"/>
          <w:szCs w:val="24"/>
        </w:rPr>
      </w:pPr>
      <w:r w:rsidRPr="00AE5402">
        <w:rPr>
          <w:color w:val="000000"/>
          <w:spacing w:val="-7"/>
          <w:sz w:val="24"/>
          <w:szCs w:val="24"/>
        </w:rPr>
        <w:t>106.7.7.</w:t>
      </w:r>
      <w:r w:rsidRPr="00AE5402">
        <w:rPr>
          <w:color w:val="000000"/>
          <w:sz w:val="24"/>
          <w:szCs w:val="24"/>
        </w:rPr>
        <w:tab/>
      </w:r>
      <w:r w:rsidRPr="00AE5402">
        <w:rPr>
          <w:color w:val="000000"/>
          <w:spacing w:val="-2"/>
          <w:sz w:val="24"/>
          <w:szCs w:val="24"/>
        </w:rPr>
        <w:t>Сквозь огонь войны прошедшие.</w:t>
      </w:r>
    </w:p>
    <w:p w:rsidR="00720E29" w:rsidRPr="00AE5402" w:rsidRDefault="00720E29" w:rsidP="00720E29">
      <w:pPr>
        <w:shd w:val="clear" w:color="auto" w:fill="FFFFFF"/>
        <w:ind w:left="34" w:right="14" w:firstLine="706"/>
        <w:jc w:val="both"/>
        <w:rPr>
          <w:sz w:val="24"/>
          <w:szCs w:val="24"/>
        </w:rPr>
      </w:pPr>
      <w:r w:rsidRPr="00AE5402">
        <w:rPr>
          <w:color w:val="000000"/>
          <w:spacing w:val="6"/>
          <w:sz w:val="24"/>
          <w:szCs w:val="24"/>
        </w:rPr>
        <w:t xml:space="preserve">Тема Великой Отечественной войны в крымскотатарской литературе. </w:t>
      </w:r>
      <w:r w:rsidRPr="00AE5402">
        <w:rPr>
          <w:color w:val="000000"/>
          <w:sz w:val="24"/>
          <w:szCs w:val="24"/>
        </w:rPr>
        <w:t xml:space="preserve">Отражение Великой Отечественной войны в произведении. Подвиг героев в годы </w:t>
      </w:r>
      <w:r w:rsidRPr="00AE5402">
        <w:rPr>
          <w:color w:val="000000"/>
          <w:spacing w:val="-2"/>
          <w:sz w:val="24"/>
          <w:szCs w:val="24"/>
        </w:rPr>
        <w:t>войны</w:t>
      </w:r>
    </w:p>
    <w:p w:rsidR="00720E29" w:rsidRPr="00AE5402" w:rsidRDefault="00720E29" w:rsidP="00720E29">
      <w:pPr>
        <w:shd w:val="clear" w:color="auto" w:fill="FFFFFF"/>
        <w:spacing w:before="5"/>
        <w:ind w:left="24" w:right="10" w:firstLine="706"/>
        <w:jc w:val="both"/>
        <w:rPr>
          <w:sz w:val="24"/>
          <w:szCs w:val="24"/>
        </w:rPr>
      </w:pPr>
      <w:r w:rsidRPr="00AE5402">
        <w:rPr>
          <w:color w:val="000000"/>
          <w:spacing w:val="11"/>
          <w:sz w:val="24"/>
          <w:szCs w:val="24"/>
        </w:rPr>
        <w:t xml:space="preserve">Р. Муедин «Партизанларнен алякъа» («Связь с партизанами») (отрывок </w:t>
      </w:r>
      <w:r w:rsidRPr="00AE5402">
        <w:rPr>
          <w:color w:val="000000"/>
          <w:spacing w:val="-1"/>
          <w:sz w:val="24"/>
          <w:szCs w:val="24"/>
        </w:rPr>
        <w:t>из романа «Агъыр такъдирлер» («Трудные судьбы»).</w:t>
      </w:r>
    </w:p>
    <w:p w:rsidR="00720E29" w:rsidRPr="00AE5402" w:rsidRDefault="00720E29" w:rsidP="00720E29">
      <w:pPr>
        <w:shd w:val="clear" w:color="auto" w:fill="FFFFFF"/>
        <w:spacing w:before="14"/>
        <w:ind w:left="24" w:right="14" w:firstLine="701"/>
        <w:jc w:val="both"/>
        <w:rPr>
          <w:sz w:val="24"/>
          <w:szCs w:val="24"/>
        </w:rPr>
      </w:pPr>
      <w:r w:rsidRPr="00AE5402">
        <w:rPr>
          <w:color w:val="000000"/>
          <w:spacing w:val="8"/>
          <w:sz w:val="24"/>
          <w:szCs w:val="24"/>
        </w:rPr>
        <w:t xml:space="preserve">Р. Халид «Шинелиме бакъкъанда» («Смотрю на шинель»), «Эскадрон </w:t>
      </w:r>
      <w:r w:rsidRPr="00AE5402">
        <w:rPr>
          <w:color w:val="000000"/>
          <w:spacing w:val="-2"/>
          <w:sz w:val="24"/>
          <w:szCs w:val="24"/>
        </w:rPr>
        <w:t>оларакъ» («Эскадрон»).</w:t>
      </w:r>
    </w:p>
    <w:p w:rsidR="00720E29" w:rsidRPr="00AE5402" w:rsidRDefault="00720E29" w:rsidP="00720E29">
      <w:pPr>
        <w:shd w:val="clear" w:color="auto" w:fill="FFFFFF"/>
        <w:tabs>
          <w:tab w:val="left" w:pos="1709"/>
        </w:tabs>
        <w:spacing w:before="10"/>
        <w:ind w:left="730" w:right="3898"/>
        <w:rPr>
          <w:sz w:val="24"/>
          <w:szCs w:val="24"/>
        </w:rPr>
      </w:pPr>
      <w:r w:rsidRPr="00AE5402">
        <w:rPr>
          <w:color w:val="000000"/>
          <w:spacing w:val="-6"/>
          <w:sz w:val="24"/>
          <w:szCs w:val="24"/>
        </w:rPr>
        <w:t>106.7.8.</w:t>
      </w:r>
      <w:r w:rsidRPr="00AE5402">
        <w:rPr>
          <w:color w:val="000000"/>
          <w:sz w:val="24"/>
          <w:szCs w:val="24"/>
        </w:rPr>
        <w:tab/>
      </w:r>
      <w:r w:rsidRPr="00AE5402">
        <w:rPr>
          <w:color w:val="000000"/>
          <w:spacing w:val="-4"/>
          <w:sz w:val="24"/>
          <w:szCs w:val="24"/>
        </w:rPr>
        <w:t>Трагедия депортации в литературе.</w:t>
      </w:r>
      <w:r w:rsidRPr="00AE5402">
        <w:rPr>
          <w:color w:val="000000"/>
          <w:spacing w:val="-4"/>
          <w:sz w:val="24"/>
          <w:szCs w:val="24"/>
        </w:rPr>
        <w:br/>
      </w:r>
      <w:r w:rsidRPr="00AE5402">
        <w:rPr>
          <w:color w:val="000000"/>
          <w:spacing w:val="-1"/>
          <w:sz w:val="24"/>
          <w:szCs w:val="24"/>
        </w:rPr>
        <w:t>Э. Шемьи-заде «Къайгъы» («Печаль»).</w:t>
      </w:r>
    </w:p>
    <w:p w:rsidR="00720E29" w:rsidRPr="00AE5402" w:rsidRDefault="00720E29" w:rsidP="00720E29">
      <w:pPr>
        <w:shd w:val="clear" w:color="auto" w:fill="FFFFFF"/>
        <w:spacing w:before="10"/>
        <w:ind w:left="720"/>
        <w:rPr>
          <w:sz w:val="24"/>
          <w:szCs w:val="24"/>
        </w:rPr>
      </w:pPr>
      <w:r w:rsidRPr="00AE5402">
        <w:rPr>
          <w:color w:val="000000"/>
          <w:spacing w:val="-1"/>
          <w:sz w:val="24"/>
          <w:szCs w:val="24"/>
        </w:rPr>
        <w:t>Ш. Селим «Яраланъан тюркюлер» («Раненые песни»).</w:t>
      </w:r>
    </w:p>
    <w:p w:rsidR="00720E29" w:rsidRPr="00AE5402" w:rsidRDefault="00720E29" w:rsidP="00720E29">
      <w:pPr>
        <w:shd w:val="clear" w:color="auto" w:fill="FFFFFF"/>
        <w:spacing w:before="10"/>
        <w:ind w:left="715"/>
        <w:rPr>
          <w:sz w:val="24"/>
          <w:szCs w:val="24"/>
        </w:rPr>
      </w:pPr>
      <w:r w:rsidRPr="00AE5402">
        <w:rPr>
          <w:color w:val="000000"/>
          <w:spacing w:val="-1"/>
          <w:sz w:val="24"/>
          <w:szCs w:val="24"/>
        </w:rPr>
        <w:t>А. Велиев «Такъдир» («Судьба»).</w:t>
      </w:r>
    </w:p>
    <w:p w:rsidR="00720E29" w:rsidRPr="00AE5402" w:rsidRDefault="00720E29" w:rsidP="00720E29">
      <w:pPr>
        <w:shd w:val="clear" w:color="auto" w:fill="FFFFFF"/>
        <w:spacing w:before="10"/>
        <w:ind w:left="720"/>
        <w:rPr>
          <w:sz w:val="24"/>
          <w:szCs w:val="24"/>
        </w:rPr>
      </w:pPr>
      <w:r w:rsidRPr="00AE5402">
        <w:rPr>
          <w:color w:val="000000"/>
          <w:spacing w:val="-1"/>
          <w:sz w:val="24"/>
          <w:szCs w:val="24"/>
        </w:rPr>
        <w:lastRenderedPageBreak/>
        <w:t>И. Паши «Бельки даа корюширмиз» («Возможно, увидимся»).</w:t>
      </w:r>
    </w:p>
    <w:p w:rsidR="00720E29" w:rsidRPr="00AE5402" w:rsidRDefault="00720E29" w:rsidP="00720E29">
      <w:pPr>
        <w:shd w:val="clear" w:color="auto" w:fill="FFFFFF"/>
        <w:spacing w:before="10"/>
        <w:ind w:left="725"/>
        <w:rPr>
          <w:sz w:val="24"/>
          <w:szCs w:val="24"/>
        </w:rPr>
      </w:pPr>
      <w:r w:rsidRPr="00AE5402">
        <w:rPr>
          <w:color w:val="000000"/>
          <w:spacing w:val="-1"/>
          <w:sz w:val="24"/>
          <w:szCs w:val="24"/>
        </w:rPr>
        <w:t>С. Эмин «Сен олмасанъ» («Если тебя не будет»).</w:t>
      </w:r>
    </w:p>
    <w:p w:rsidR="00720E29" w:rsidRPr="00AE5402" w:rsidRDefault="00720E29" w:rsidP="00720E29">
      <w:pPr>
        <w:shd w:val="clear" w:color="auto" w:fill="FFFFFF"/>
        <w:spacing w:before="10"/>
        <w:ind w:left="749"/>
        <w:rPr>
          <w:sz w:val="24"/>
          <w:szCs w:val="24"/>
        </w:rPr>
      </w:pPr>
      <w:r w:rsidRPr="00AE5402">
        <w:rPr>
          <w:color w:val="000000"/>
          <w:spacing w:val="-2"/>
          <w:sz w:val="24"/>
          <w:szCs w:val="24"/>
        </w:rPr>
        <w:t>106.8. Содержание обучения в 7 классе.</w:t>
      </w:r>
    </w:p>
    <w:p w:rsidR="00720E29" w:rsidRPr="00AE5402" w:rsidRDefault="00720E29" w:rsidP="00720E29">
      <w:pPr>
        <w:shd w:val="clear" w:color="auto" w:fill="FFFFFF"/>
        <w:tabs>
          <w:tab w:val="left" w:pos="1690"/>
        </w:tabs>
        <w:ind w:left="744"/>
        <w:rPr>
          <w:sz w:val="24"/>
          <w:szCs w:val="24"/>
        </w:rPr>
      </w:pPr>
      <w:r w:rsidRPr="00AE5402">
        <w:rPr>
          <w:color w:val="000000"/>
          <w:spacing w:val="-9"/>
          <w:sz w:val="24"/>
          <w:szCs w:val="24"/>
        </w:rPr>
        <w:t>106.8.1.</w:t>
      </w:r>
      <w:r w:rsidRPr="00AE5402">
        <w:rPr>
          <w:color w:val="000000"/>
          <w:sz w:val="24"/>
          <w:szCs w:val="24"/>
        </w:rPr>
        <w:tab/>
      </w:r>
      <w:r w:rsidRPr="00AE5402">
        <w:rPr>
          <w:color w:val="000000"/>
          <w:spacing w:val="-2"/>
          <w:sz w:val="24"/>
          <w:szCs w:val="24"/>
        </w:rPr>
        <w:t>Литература как искусство слова.</w:t>
      </w:r>
    </w:p>
    <w:p w:rsidR="00720E29" w:rsidRPr="00AE5402" w:rsidRDefault="00720E29" w:rsidP="00720E29">
      <w:pPr>
        <w:shd w:val="clear" w:color="auto" w:fill="FFFFFF"/>
        <w:ind w:left="5" w:right="29" w:firstLine="706"/>
        <w:jc w:val="both"/>
        <w:rPr>
          <w:sz w:val="24"/>
          <w:szCs w:val="24"/>
        </w:rPr>
      </w:pPr>
      <w:r w:rsidRPr="00AE5402">
        <w:rPr>
          <w:color w:val="000000"/>
          <w:spacing w:val="26"/>
          <w:sz w:val="24"/>
          <w:szCs w:val="24"/>
        </w:rPr>
        <w:t xml:space="preserve">Влияние литературы на формирование в человеке нравственного </w:t>
      </w:r>
      <w:r w:rsidRPr="00AE5402">
        <w:rPr>
          <w:color w:val="000000"/>
          <w:spacing w:val="1"/>
          <w:sz w:val="24"/>
          <w:szCs w:val="24"/>
        </w:rPr>
        <w:t xml:space="preserve">и эстетического чувства. Добро и зло, справедливость, истина, красота, совесть, </w:t>
      </w:r>
      <w:r w:rsidRPr="00AE5402">
        <w:rPr>
          <w:color w:val="000000"/>
          <w:spacing w:val="-1"/>
          <w:sz w:val="24"/>
          <w:szCs w:val="24"/>
        </w:rPr>
        <w:t xml:space="preserve">любовь и дружба, семья, ответственность, свобода наиболее используемые авторами </w:t>
      </w:r>
      <w:r w:rsidRPr="00AE5402">
        <w:rPr>
          <w:color w:val="000000"/>
          <w:spacing w:val="-2"/>
          <w:sz w:val="24"/>
          <w:szCs w:val="24"/>
        </w:rPr>
        <w:t>человеческие ценности.</w:t>
      </w:r>
    </w:p>
    <w:p w:rsidR="00720E29" w:rsidRPr="00AE5402" w:rsidRDefault="00720E29" w:rsidP="00720E29">
      <w:pPr>
        <w:shd w:val="clear" w:color="auto" w:fill="FFFFFF"/>
        <w:tabs>
          <w:tab w:val="left" w:pos="1690"/>
        </w:tabs>
        <w:ind w:left="744"/>
        <w:rPr>
          <w:sz w:val="24"/>
          <w:szCs w:val="24"/>
        </w:rPr>
      </w:pPr>
      <w:r w:rsidRPr="00AE5402">
        <w:rPr>
          <w:color w:val="000000"/>
          <w:spacing w:val="-9"/>
          <w:sz w:val="24"/>
          <w:szCs w:val="24"/>
        </w:rPr>
        <w:t>106.8.2.</w:t>
      </w:r>
      <w:r w:rsidRPr="00AE5402">
        <w:rPr>
          <w:color w:val="000000"/>
          <w:sz w:val="24"/>
          <w:szCs w:val="24"/>
        </w:rPr>
        <w:tab/>
      </w:r>
      <w:r w:rsidRPr="00AE5402">
        <w:rPr>
          <w:color w:val="000000"/>
          <w:spacing w:val="-2"/>
          <w:sz w:val="24"/>
          <w:szCs w:val="24"/>
        </w:rPr>
        <w:t>Крымскотатарский фольклор.</w:t>
      </w:r>
    </w:p>
    <w:p w:rsidR="00720E29" w:rsidRPr="00AE5402" w:rsidRDefault="00720E29" w:rsidP="00720E29">
      <w:pPr>
        <w:shd w:val="clear" w:color="auto" w:fill="FFFFFF"/>
        <w:spacing w:before="182"/>
        <w:ind w:left="19" w:right="10" w:firstLine="710"/>
        <w:jc w:val="both"/>
        <w:rPr>
          <w:sz w:val="24"/>
          <w:szCs w:val="24"/>
        </w:rPr>
      </w:pPr>
      <w:r w:rsidRPr="00AE5402">
        <w:rPr>
          <w:color w:val="000000"/>
          <w:spacing w:val="-1"/>
          <w:sz w:val="24"/>
          <w:szCs w:val="24"/>
        </w:rPr>
        <w:t xml:space="preserve">Богатство отражения мира в фольклорных произведениях. Жанры фольклора. </w:t>
      </w:r>
      <w:r w:rsidRPr="00AE5402">
        <w:rPr>
          <w:color w:val="000000"/>
          <w:sz w:val="24"/>
          <w:szCs w:val="24"/>
        </w:rPr>
        <w:t xml:space="preserve">Представления о добре и зле, народные традиции в фольклорных произведениях. </w:t>
      </w:r>
      <w:r w:rsidRPr="00AE5402">
        <w:rPr>
          <w:color w:val="000000"/>
          <w:spacing w:val="-1"/>
          <w:sz w:val="24"/>
          <w:szCs w:val="24"/>
        </w:rPr>
        <w:t>Воспитательная функция фольклора.</w:t>
      </w:r>
    </w:p>
    <w:p w:rsidR="00720E29" w:rsidRPr="00AE5402" w:rsidRDefault="00720E29" w:rsidP="00720E29">
      <w:pPr>
        <w:shd w:val="clear" w:color="auto" w:fill="FFFFFF"/>
        <w:spacing w:before="5"/>
        <w:ind w:left="24" w:right="5" w:firstLine="706"/>
        <w:jc w:val="both"/>
        <w:rPr>
          <w:sz w:val="24"/>
          <w:szCs w:val="24"/>
        </w:rPr>
      </w:pPr>
      <w:r w:rsidRPr="00AE5402">
        <w:rPr>
          <w:color w:val="000000"/>
          <w:spacing w:val="20"/>
          <w:sz w:val="24"/>
          <w:szCs w:val="24"/>
        </w:rPr>
        <w:t xml:space="preserve">Народные песни. Частушки и мане. Народные приметы. Пословицы </w:t>
      </w:r>
      <w:r w:rsidRPr="00AE5402">
        <w:rPr>
          <w:color w:val="000000"/>
          <w:spacing w:val="-2"/>
          <w:sz w:val="24"/>
          <w:szCs w:val="24"/>
        </w:rPr>
        <w:t>и поговорки. Быль.</w:t>
      </w:r>
    </w:p>
    <w:p w:rsidR="00720E29" w:rsidRPr="00AE5402" w:rsidRDefault="00720E29" w:rsidP="00720E29">
      <w:pPr>
        <w:shd w:val="clear" w:color="auto" w:fill="FFFFFF"/>
        <w:spacing w:before="5"/>
        <w:ind w:left="14" w:firstLine="706"/>
        <w:jc w:val="both"/>
        <w:rPr>
          <w:sz w:val="24"/>
          <w:szCs w:val="24"/>
        </w:rPr>
      </w:pPr>
      <w:r w:rsidRPr="00AE5402">
        <w:rPr>
          <w:color w:val="000000"/>
          <w:spacing w:val="-1"/>
          <w:sz w:val="24"/>
          <w:szCs w:val="24"/>
        </w:rPr>
        <w:t xml:space="preserve">Виды песен, их тематика (углубление знаний о жанре). Отражение в народных </w:t>
      </w:r>
      <w:r w:rsidRPr="00AE5402">
        <w:rPr>
          <w:color w:val="000000"/>
          <w:spacing w:val="6"/>
          <w:sz w:val="24"/>
          <w:szCs w:val="24"/>
        </w:rPr>
        <w:t xml:space="preserve">песнях традиций крымских татар. Лиричность и душевность народных песен. </w:t>
      </w:r>
      <w:r w:rsidRPr="00AE5402">
        <w:rPr>
          <w:color w:val="000000"/>
          <w:sz w:val="24"/>
          <w:szCs w:val="24"/>
        </w:rPr>
        <w:t xml:space="preserve">Песни, исполняемые на праздниках. Выражение в колыбельных песнях нежных </w:t>
      </w:r>
      <w:r w:rsidRPr="00AE5402">
        <w:rPr>
          <w:color w:val="000000"/>
          <w:spacing w:val="1"/>
          <w:sz w:val="24"/>
          <w:szCs w:val="24"/>
        </w:rPr>
        <w:t xml:space="preserve">материнских чувств. Излюбленный жанр народного творчества - частушки. </w:t>
      </w:r>
      <w:r w:rsidRPr="00AE5402">
        <w:rPr>
          <w:color w:val="000000"/>
          <w:spacing w:val="-1"/>
          <w:sz w:val="24"/>
          <w:szCs w:val="24"/>
        </w:rPr>
        <w:t>Выразительность и образность языка частушек. Причина их популярности.</w:t>
      </w:r>
    </w:p>
    <w:p w:rsidR="00720E29" w:rsidRPr="00AE5402" w:rsidRDefault="00720E29" w:rsidP="00720E29">
      <w:pPr>
        <w:shd w:val="clear" w:color="auto" w:fill="FFFFFF"/>
        <w:ind w:left="725"/>
        <w:rPr>
          <w:sz w:val="24"/>
          <w:szCs w:val="24"/>
        </w:rPr>
      </w:pPr>
      <w:r w:rsidRPr="00AE5402">
        <w:rPr>
          <w:color w:val="000000"/>
          <w:spacing w:val="-2"/>
          <w:sz w:val="24"/>
          <w:szCs w:val="24"/>
        </w:rPr>
        <w:t>Бытовые песни.</w:t>
      </w:r>
    </w:p>
    <w:p w:rsidR="00720E29" w:rsidRPr="00AE5402" w:rsidRDefault="00720E29" w:rsidP="00720E29">
      <w:pPr>
        <w:shd w:val="clear" w:color="auto" w:fill="FFFFFF"/>
        <w:ind w:left="19" w:right="5" w:firstLine="706"/>
        <w:jc w:val="both"/>
        <w:rPr>
          <w:sz w:val="24"/>
          <w:szCs w:val="24"/>
        </w:rPr>
      </w:pPr>
      <w:r w:rsidRPr="00AE5402">
        <w:rPr>
          <w:color w:val="000000"/>
          <w:spacing w:val="16"/>
          <w:sz w:val="24"/>
          <w:szCs w:val="24"/>
        </w:rPr>
        <w:t xml:space="preserve">Исторические и солдатские песни. Отражение исторических событий </w:t>
      </w:r>
      <w:r w:rsidRPr="00AE5402">
        <w:rPr>
          <w:color w:val="000000"/>
          <w:spacing w:val="12"/>
          <w:sz w:val="24"/>
          <w:szCs w:val="24"/>
        </w:rPr>
        <w:t xml:space="preserve">и реальных фактов из жизни в исторических песнях. Выражение духа народа </w:t>
      </w:r>
      <w:r w:rsidRPr="00AE5402">
        <w:rPr>
          <w:color w:val="000000"/>
          <w:spacing w:val="-1"/>
          <w:sz w:val="24"/>
          <w:szCs w:val="24"/>
        </w:rPr>
        <w:t>и его стремления к свободе.</w:t>
      </w:r>
    </w:p>
    <w:p w:rsidR="00720E29" w:rsidRPr="00AE5402" w:rsidRDefault="00720E29" w:rsidP="00720E29">
      <w:pPr>
        <w:shd w:val="clear" w:color="auto" w:fill="FFFFFF"/>
        <w:ind w:left="725"/>
        <w:rPr>
          <w:sz w:val="24"/>
          <w:szCs w:val="24"/>
        </w:rPr>
      </w:pPr>
      <w:r w:rsidRPr="00AE5402">
        <w:rPr>
          <w:color w:val="000000"/>
          <w:spacing w:val="-2"/>
          <w:sz w:val="24"/>
          <w:szCs w:val="24"/>
        </w:rPr>
        <w:t>Обрядовые песни.</w:t>
      </w:r>
    </w:p>
    <w:p w:rsidR="00720E29" w:rsidRPr="00AE5402" w:rsidRDefault="00720E29" w:rsidP="00720E29">
      <w:pPr>
        <w:shd w:val="clear" w:color="auto" w:fill="FFFFFF"/>
        <w:ind w:left="14" w:right="10" w:firstLine="710"/>
        <w:jc w:val="both"/>
        <w:rPr>
          <w:sz w:val="24"/>
          <w:szCs w:val="24"/>
        </w:rPr>
      </w:pPr>
      <w:r w:rsidRPr="00AE5402">
        <w:rPr>
          <w:color w:val="000000"/>
          <w:spacing w:val="2"/>
          <w:sz w:val="24"/>
          <w:szCs w:val="24"/>
        </w:rPr>
        <w:t xml:space="preserve">Лирические песни. Художественные особенности лирических песен. Тема </w:t>
      </w:r>
      <w:r w:rsidRPr="00AE5402">
        <w:rPr>
          <w:color w:val="000000"/>
          <w:spacing w:val="-2"/>
          <w:sz w:val="24"/>
          <w:szCs w:val="24"/>
        </w:rPr>
        <w:t>любви и верности.</w:t>
      </w:r>
    </w:p>
    <w:p w:rsidR="00720E29" w:rsidRPr="00AE5402" w:rsidRDefault="00720E29" w:rsidP="00720E29">
      <w:pPr>
        <w:shd w:val="clear" w:color="auto" w:fill="FFFFFF"/>
        <w:ind w:left="720"/>
        <w:rPr>
          <w:sz w:val="24"/>
          <w:szCs w:val="24"/>
        </w:rPr>
      </w:pPr>
      <w:r w:rsidRPr="00AE5402">
        <w:rPr>
          <w:color w:val="000000"/>
          <w:spacing w:val="-2"/>
          <w:sz w:val="24"/>
          <w:szCs w:val="24"/>
        </w:rPr>
        <w:t>Народные приметы.</w:t>
      </w:r>
    </w:p>
    <w:p w:rsidR="00720E29" w:rsidRPr="00AE5402" w:rsidRDefault="00720E29" w:rsidP="00720E29">
      <w:pPr>
        <w:shd w:val="clear" w:color="auto" w:fill="FFFFFF"/>
        <w:ind w:left="10" w:right="14" w:firstLine="706"/>
        <w:jc w:val="both"/>
        <w:rPr>
          <w:sz w:val="24"/>
          <w:szCs w:val="24"/>
        </w:rPr>
      </w:pPr>
      <w:r w:rsidRPr="00AE5402">
        <w:rPr>
          <w:color w:val="000000"/>
          <w:sz w:val="24"/>
          <w:szCs w:val="24"/>
        </w:rPr>
        <w:t xml:space="preserve">Пословицы и поговорки. Отражение в пословицах и поговорках народной </w:t>
      </w:r>
      <w:r w:rsidRPr="00AE5402">
        <w:rPr>
          <w:color w:val="000000"/>
          <w:spacing w:val="2"/>
          <w:sz w:val="24"/>
          <w:szCs w:val="24"/>
        </w:rPr>
        <w:t xml:space="preserve">мудрости и морального свода правил жизни. Образцы народного красноречия, </w:t>
      </w:r>
      <w:r w:rsidRPr="00AE5402">
        <w:rPr>
          <w:color w:val="000000"/>
          <w:spacing w:val="-1"/>
          <w:sz w:val="24"/>
          <w:szCs w:val="24"/>
        </w:rPr>
        <w:t>источник мудрости, знаний о жизни.</w:t>
      </w:r>
    </w:p>
    <w:p w:rsidR="00720E29" w:rsidRPr="00AE5402" w:rsidRDefault="00720E29" w:rsidP="00720E29">
      <w:pPr>
        <w:shd w:val="clear" w:color="auto" w:fill="FFFFFF"/>
        <w:ind w:left="14" w:right="24" w:firstLine="696"/>
        <w:jc w:val="both"/>
        <w:rPr>
          <w:sz w:val="24"/>
          <w:szCs w:val="24"/>
        </w:rPr>
      </w:pPr>
      <w:r w:rsidRPr="00AE5402">
        <w:rPr>
          <w:color w:val="000000"/>
          <w:spacing w:val="5"/>
          <w:sz w:val="24"/>
          <w:szCs w:val="24"/>
        </w:rPr>
        <w:t xml:space="preserve">Быль. Понятие о были. Популярность жанра. Героическая и трагическая </w:t>
      </w:r>
      <w:r w:rsidRPr="00AE5402">
        <w:rPr>
          <w:color w:val="000000"/>
          <w:spacing w:val="-1"/>
          <w:sz w:val="24"/>
          <w:szCs w:val="24"/>
        </w:rPr>
        <w:t>судьба Алима. Всенародная любовь, вера в силу и справедливость героя.</w:t>
      </w:r>
    </w:p>
    <w:p w:rsidR="00720E29" w:rsidRPr="00AE5402" w:rsidRDefault="00720E29" w:rsidP="00720E29">
      <w:pPr>
        <w:shd w:val="clear" w:color="auto" w:fill="FFFFFF"/>
        <w:ind w:left="10" w:right="29" w:firstLine="710"/>
        <w:jc w:val="both"/>
        <w:rPr>
          <w:sz w:val="24"/>
          <w:szCs w:val="24"/>
        </w:rPr>
      </w:pPr>
      <w:r w:rsidRPr="00AE5402">
        <w:rPr>
          <w:color w:val="000000"/>
          <w:sz w:val="24"/>
          <w:szCs w:val="24"/>
        </w:rPr>
        <w:t xml:space="preserve">Теория литературы. Понятие о были. Углубление понятия о народной песне, </w:t>
      </w:r>
      <w:r w:rsidRPr="00AE5402">
        <w:rPr>
          <w:color w:val="000000"/>
          <w:spacing w:val="-2"/>
          <w:sz w:val="24"/>
          <w:szCs w:val="24"/>
        </w:rPr>
        <w:t>пословицах и поговорках.</w:t>
      </w:r>
    </w:p>
    <w:p w:rsidR="00720E29" w:rsidRPr="00AE5402" w:rsidRDefault="00720E29" w:rsidP="00720E29">
      <w:pPr>
        <w:shd w:val="clear" w:color="auto" w:fill="FFFFFF"/>
        <w:ind w:left="744"/>
        <w:rPr>
          <w:sz w:val="24"/>
          <w:szCs w:val="24"/>
        </w:rPr>
      </w:pPr>
      <w:r w:rsidRPr="00AE5402">
        <w:rPr>
          <w:color w:val="000000"/>
          <w:spacing w:val="-2"/>
          <w:sz w:val="24"/>
          <w:szCs w:val="24"/>
        </w:rPr>
        <w:t>106.8.3. Литература древнего периода, литература периода Золотой орды.</w:t>
      </w:r>
    </w:p>
    <w:p w:rsidR="00720E29" w:rsidRPr="00AE5402" w:rsidRDefault="00720E29" w:rsidP="00720E29">
      <w:pPr>
        <w:shd w:val="clear" w:color="auto" w:fill="FFFFFF"/>
        <w:ind w:left="5" w:right="19" w:firstLine="710"/>
        <w:jc w:val="both"/>
        <w:rPr>
          <w:sz w:val="24"/>
          <w:szCs w:val="24"/>
        </w:rPr>
      </w:pPr>
      <w:r w:rsidRPr="00AE5402">
        <w:rPr>
          <w:color w:val="000000"/>
          <w:spacing w:val="-1"/>
          <w:sz w:val="24"/>
          <w:szCs w:val="24"/>
        </w:rPr>
        <w:t xml:space="preserve">Создание первичных представлений о древней крымскотатарской литературе. </w:t>
      </w:r>
      <w:r w:rsidRPr="00AE5402">
        <w:rPr>
          <w:color w:val="000000"/>
          <w:spacing w:val="11"/>
          <w:sz w:val="24"/>
          <w:szCs w:val="24"/>
        </w:rPr>
        <w:t xml:space="preserve">Орхоно-Енисейские рунические надписи. Литературный памятник «Надписи </w:t>
      </w:r>
      <w:r w:rsidRPr="00AE5402">
        <w:rPr>
          <w:color w:val="000000"/>
          <w:spacing w:val="-1"/>
          <w:sz w:val="24"/>
          <w:szCs w:val="24"/>
        </w:rPr>
        <w:t xml:space="preserve">во славу Куль-тегина» - один из наиболее известных и художественно совершенных </w:t>
      </w:r>
      <w:r w:rsidRPr="00AE5402">
        <w:rPr>
          <w:color w:val="000000"/>
          <w:spacing w:val="33"/>
          <w:sz w:val="24"/>
          <w:szCs w:val="24"/>
        </w:rPr>
        <w:t xml:space="preserve">памятников древнетюркской письменности. Жанровая особенность </w:t>
      </w:r>
      <w:r w:rsidRPr="00AE5402">
        <w:rPr>
          <w:color w:val="000000"/>
          <w:spacing w:val="-2"/>
          <w:sz w:val="24"/>
          <w:szCs w:val="24"/>
        </w:rPr>
        <w:t>и идея произведения.</w:t>
      </w:r>
    </w:p>
    <w:p w:rsidR="00720E29" w:rsidRPr="00AE5402" w:rsidRDefault="00720E29" w:rsidP="00720E29">
      <w:pPr>
        <w:shd w:val="clear" w:color="auto" w:fill="FFFFFF"/>
        <w:spacing w:before="192"/>
        <w:ind w:left="34" w:firstLine="710"/>
        <w:jc w:val="both"/>
        <w:rPr>
          <w:sz w:val="24"/>
          <w:szCs w:val="24"/>
        </w:rPr>
      </w:pPr>
      <w:r w:rsidRPr="00AE5402">
        <w:rPr>
          <w:color w:val="000000"/>
          <w:spacing w:val="-2"/>
          <w:sz w:val="24"/>
          <w:szCs w:val="24"/>
        </w:rPr>
        <w:t xml:space="preserve">Махмуд Крымский «Юсуф ве Зулейха» («Юсуф и Зулейха») (краткие сведения </w:t>
      </w:r>
      <w:r w:rsidRPr="00AE5402">
        <w:rPr>
          <w:color w:val="000000"/>
          <w:spacing w:val="1"/>
          <w:sz w:val="24"/>
          <w:szCs w:val="24"/>
        </w:rPr>
        <w:t xml:space="preserve">о поэме). Основа сюжета - кораническая легенда о пророке Юсуфе (о библейском </w:t>
      </w:r>
      <w:r w:rsidRPr="00AE5402">
        <w:rPr>
          <w:color w:val="000000"/>
          <w:spacing w:val="-1"/>
          <w:sz w:val="24"/>
          <w:szCs w:val="24"/>
        </w:rPr>
        <w:t>Прекрасном Иосифе и его братьях).</w:t>
      </w:r>
    </w:p>
    <w:p w:rsidR="00720E29" w:rsidRPr="00AE5402" w:rsidRDefault="00720E29" w:rsidP="00720E29">
      <w:pPr>
        <w:shd w:val="clear" w:color="auto" w:fill="FFFFFF"/>
        <w:spacing w:before="10"/>
        <w:ind w:left="29" w:right="10" w:firstLine="715"/>
        <w:jc w:val="both"/>
        <w:rPr>
          <w:sz w:val="24"/>
          <w:szCs w:val="24"/>
        </w:rPr>
      </w:pPr>
      <w:r w:rsidRPr="00AE5402">
        <w:rPr>
          <w:color w:val="000000"/>
          <w:spacing w:val="9"/>
          <w:sz w:val="24"/>
          <w:szCs w:val="24"/>
        </w:rPr>
        <w:t xml:space="preserve">Теория литературы. Первичные понятия о методе в художественной </w:t>
      </w:r>
      <w:r w:rsidRPr="00AE5402">
        <w:rPr>
          <w:color w:val="000000"/>
          <w:spacing w:val="1"/>
          <w:sz w:val="24"/>
          <w:szCs w:val="24"/>
        </w:rPr>
        <w:t xml:space="preserve">литературе. Стихотворные размеры. Силлабическое стихосложение. Создание </w:t>
      </w:r>
      <w:r w:rsidRPr="00AE5402">
        <w:rPr>
          <w:color w:val="000000"/>
          <w:spacing w:val="5"/>
          <w:sz w:val="24"/>
          <w:szCs w:val="24"/>
        </w:rPr>
        <w:t xml:space="preserve">первичных представлений о периоде. Зарождение государства Золотая Орда: </w:t>
      </w:r>
      <w:r w:rsidRPr="00AE5402">
        <w:rPr>
          <w:color w:val="000000"/>
          <w:spacing w:val="-1"/>
          <w:sz w:val="24"/>
          <w:szCs w:val="24"/>
        </w:rPr>
        <w:t>история, культурная жизнь, науки, литература.</w:t>
      </w:r>
    </w:p>
    <w:p w:rsidR="00720E29" w:rsidRPr="00AE5402" w:rsidRDefault="00720E29" w:rsidP="00720E29">
      <w:pPr>
        <w:shd w:val="clear" w:color="auto" w:fill="FFFFFF"/>
        <w:tabs>
          <w:tab w:val="left" w:pos="1694"/>
        </w:tabs>
        <w:spacing w:before="5"/>
        <w:ind w:left="730"/>
        <w:rPr>
          <w:sz w:val="24"/>
          <w:szCs w:val="24"/>
        </w:rPr>
      </w:pPr>
      <w:r w:rsidRPr="00AE5402">
        <w:rPr>
          <w:color w:val="000000"/>
          <w:spacing w:val="-7"/>
          <w:sz w:val="24"/>
          <w:szCs w:val="24"/>
        </w:rPr>
        <w:t>106.8.4.</w:t>
      </w:r>
      <w:r w:rsidRPr="00AE5402">
        <w:rPr>
          <w:color w:val="000000"/>
          <w:sz w:val="24"/>
          <w:szCs w:val="24"/>
        </w:rPr>
        <w:tab/>
      </w:r>
      <w:r w:rsidRPr="00AE5402">
        <w:rPr>
          <w:color w:val="000000"/>
          <w:spacing w:val="-1"/>
          <w:sz w:val="24"/>
          <w:szCs w:val="24"/>
        </w:rPr>
        <w:t>Литература периода Крымского ханства.</w:t>
      </w:r>
    </w:p>
    <w:p w:rsidR="00720E29" w:rsidRPr="00AE5402" w:rsidRDefault="00720E29" w:rsidP="00720E29">
      <w:pPr>
        <w:shd w:val="clear" w:color="auto" w:fill="FFFFFF"/>
        <w:ind w:left="29" w:right="14" w:firstLine="710"/>
        <w:jc w:val="both"/>
        <w:rPr>
          <w:sz w:val="24"/>
          <w:szCs w:val="24"/>
        </w:rPr>
      </w:pPr>
      <w:r w:rsidRPr="00AE5402">
        <w:rPr>
          <w:color w:val="000000"/>
          <w:spacing w:val="-1"/>
          <w:sz w:val="24"/>
          <w:szCs w:val="24"/>
        </w:rPr>
        <w:t xml:space="preserve">Создание первичных представлений о периоде. История создания Крымского </w:t>
      </w:r>
      <w:r w:rsidRPr="00AE5402">
        <w:rPr>
          <w:color w:val="000000"/>
          <w:spacing w:val="5"/>
          <w:sz w:val="24"/>
          <w:szCs w:val="24"/>
        </w:rPr>
        <w:t xml:space="preserve">ханства. Вклад крымских ханов в литературу. Основные направления поэзии </w:t>
      </w:r>
      <w:r w:rsidRPr="00AE5402">
        <w:rPr>
          <w:color w:val="000000"/>
          <w:spacing w:val="-1"/>
          <w:sz w:val="24"/>
          <w:szCs w:val="24"/>
        </w:rPr>
        <w:t>ханского времени. Произведения, представляющие основные направления:</w:t>
      </w:r>
    </w:p>
    <w:p w:rsidR="00720E29" w:rsidRPr="00AE5402" w:rsidRDefault="00720E29" w:rsidP="00720E29">
      <w:pPr>
        <w:shd w:val="clear" w:color="auto" w:fill="FFFFFF"/>
        <w:ind w:left="29" w:right="29" w:firstLine="701"/>
        <w:jc w:val="both"/>
        <w:rPr>
          <w:sz w:val="24"/>
          <w:szCs w:val="24"/>
        </w:rPr>
      </w:pPr>
      <w:r w:rsidRPr="00AE5402">
        <w:rPr>
          <w:color w:val="000000"/>
          <w:sz w:val="24"/>
          <w:szCs w:val="24"/>
        </w:rPr>
        <w:t xml:space="preserve">Ашык Умер. Семаи. Къошма. Гъазеллер. Слово о кедае. Обзор творчества. </w:t>
      </w:r>
      <w:r w:rsidRPr="00AE5402">
        <w:rPr>
          <w:color w:val="000000"/>
          <w:spacing w:val="-1"/>
          <w:sz w:val="24"/>
          <w:szCs w:val="24"/>
        </w:rPr>
        <w:t xml:space="preserve">Тематическое богатство, философское содержание поэзии. Раздумья поэта о жизни, </w:t>
      </w:r>
      <w:r w:rsidRPr="00AE5402">
        <w:rPr>
          <w:color w:val="000000"/>
          <w:spacing w:val="-2"/>
          <w:sz w:val="24"/>
          <w:szCs w:val="24"/>
        </w:rPr>
        <w:t>смысле бытия.</w:t>
      </w:r>
    </w:p>
    <w:p w:rsidR="00720E29" w:rsidRPr="00AE5402" w:rsidRDefault="00720E29" w:rsidP="00720E29">
      <w:pPr>
        <w:shd w:val="clear" w:color="auto" w:fill="FFFFFF"/>
        <w:ind w:left="29" w:right="24" w:firstLine="701"/>
        <w:jc w:val="both"/>
        <w:rPr>
          <w:sz w:val="24"/>
          <w:szCs w:val="24"/>
        </w:rPr>
      </w:pPr>
      <w:r w:rsidRPr="00AE5402">
        <w:rPr>
          <w:color w:val="000000"/>
          <w:sz w:val="24"/>
          <w:szCs w:val="24"/>
        </w:rPr>
        <w:t xml:space="preserve">Джанмухаммед, поэма «Тогъай бей». История создания поэмы. Образ Тогъай </w:t>
      </w:r>
      <w:r w:rsidRPr="00AE5402">
        <w:rPr>
          <w:color w:val="000000"/>
          <w:spacing w:val="-6"/>
          <w:sz w:val="24"/>
          <w:szCs w:val="24"/>
        </w:rPr>
        <w:t>бея.</w:t>
      </w:r>
    </w:p>
    <w:p w:rsidR="00720E29" w:rsidRPr="00AE5402" w:rsidRDefault="00720E29" w:rsidP="00720E29">
      <w:pPr>
        <w:shd w:val="clear" w:color="auto" w:fill="FFFFFF"/>
        <w:ind w:left="24" w:right="34" w:firstLine="710"/>
        <w:jc w:val="both"/>
        <w:rPr>
          <w:sz w:val="24"/>
          <w:szCs w:val="24"/>
        </w:rPr>
      </w:pPr>
      <w:r w:rsidRPr="00AE5402">
        <w:rPr>
          <w:color w:val="000000"/>
          <w:spacing w:val="12"/>
          <w:sz w:val="24"/>
          <w:szCs w:val="24"/>
        </w:rPr>
        <w:t xml:space="preserve">Теория литературы. Понятие о жанрах восточной литературы. Понятие </w:t>
      </w:r>
      <w:r w:rsidRPr="00AE5402">
        <w:rPr>
          <w:color w:val="000000"/>
          <w:spacing w:val="-1"/>
          <w:sz w:val="24"/>
          <w:szCs w:val="24"/>
        </w:rPr>
        <w:t>о дестане. Понятие о поэме.</w:t>
      </w:r>
    </w:p>
    <w:p w:rsidR="00720E29" w:rsidRPr="00AE5402" w:rsidRDefault="00720E29" w:rsidP="00720E29">
      <w:pPr>
        <w:shd w:val="clear" w:color="auto" w:fill="FFFFFF"/>
        <w:tabs>
          <w:tab w:val="left" w:pos="1694"/>
        </w:tabs>
        <w:ind w:left="730" w:right="3763"/>
        <w:rPr>
          <w:sz w:val="24"/>
          <w:szCs w:val="24"/>
        </w:rPr>
      </w:pPr>
      <w:r w:rsidRPr="00AE5402">
        <w:rPr>
          <w:color w:val="000000"/>
          <w:spacing w:val="-6"/>
          <w:sz w:val="24"/>
          <w:szCs w:val="24"/>
        </w:rPr>
        <w:t>106.8.5.</w:t>
      </w:r>
      <w:r w:rsidRPr="00AE5402">
        <w:rPr>
          <w:color w:val="000000"/>
          <w:sz w:val="24"/>
          <w:szCs w:val="24"/>
        </w:rPr>
        <w:tab/>
        <w:t xml:space="preserve">Литература </w:t>
      </w:r>
      <w:r w:rsidRPr="00AE5402">
        <w:rPr>
          <w:color w:val="000000"/>
          <w:sz w:val="24"/>
          <w:szCs w:val="24"/>
          <w:lang w:val="en-US"/>
        </w:rPr>
        <w:t>XVIII</w:t>
      </w:r>
      <w:r w:rsidRPr="00780C1D">
        <w:rPr>
          <w:color w:val="000000"/>
          <w:sz w:val="24"/>
          <w:szCs w:val="24"/>
        </w:rPr>
        <w:t xml:space="preserve"> </w:t>
      </w:r>
      <w:r w:rsidRPr="00AE5402">
        <w:rPr>
          <w:color w:val="000000"/>
          <w:sz w:val="24"/>
          <w:szCs w:val="24"/>
        </w:rPr>
        <w:t xml:space="preserve">- </w:t>
      </w:r>
      <w:r w:rsidRPr="00AE5402">
        <w:rPr>
          <w:color w:val="000000"/>
          <w:sz w:val="24"/>
          <w:szCs w:val="24"/>
          <w:lang w:val="en-US"/>
        </w:rPr>
        <w:t>XIX</w:t>
      </w:r>
      <w:r w:rsidRPr="00780C1D">
        <w:rPr>
          <w:color w:val="000000"/>
          <w:sz w:val="24"/>
          <w:szCs w:val="24"/>
        </w:rPr>
        <w:t xml:space="preserve"> </w:t>
      </w:r>
      <w:r w:rsidRPr="00AE5402">
        <w:rPr>
          <w:color w:val="000000"/>
          <w:sz w:val="24"/>
          <w:szCs w:val="24"/>
        </w:rPr>
        <w:t>веков.</w:t>
      </w:r>
      <w:r w:rsidRPr="00AE5402">
        <w:rPr>
          <w:color w:val="000000"/>
          <w:sz w:val="24"/>
          <w:szCs w:val="24"/>
        </w:rPr>
        <w:br/>
      </w:r>
      <w:r w:rsidRPr="00AE5402">
        <w:rPr>
          <w:color w:val="000000"/>
          <w:spacing w:val="-3"/>
          <w:sz w:val="24"/>
          <w:szCs w:val="24"/>
        </w:rPr>
        <w:t>Создание первичных представлений о периоде.</w:t>
      </w:r>
    </w:p>
    <w:p w:rsidR="00720E29" w:rsidRPr="00AE5402" w:rsidRDefault="00720E29" w:rsidP="00720E29">
      <w:pPr>
        <w:shd w:val="clear" w:color="auto" w:fill="FFFFFF"/>
        <w:ind w:left="14" w:right="48" w:firstLine="706"/>
        <w:jc w:val="both"/>
        <w:rPr>
          <w:sz w:val="24"/>
          <w:szCs w:val="24"/>
        </w:rPr>
      </w:pPr>
      <w:r w:rsidRPr="00AE5402">
        <w:rPr>
          <w:color w:val="000000"/>
          <w:sz w:val="24"/>
          <w:szCs w:val="24"/>
        </w:rPr>
        <w:t xml:space="preserve">Эшмырза «Солдатлыкъ йырлары» («Песни о солдатчине»). Слово о поэте. </w:t>
      </w:r>
      <w:r w:rsidRPr="00AE5402">
        <w:rPr>
          <w:color w:val="000000"/>
          <w:spacing w:val="-1"/>
          <w:sz w:val="24"/>
          <w:szCs w:val="24"/>
        </w:rPr>
        <w:t>Стихотворения. О жизни кедая. Осуждение невыносимых условий военной службы. Близость произведения к народной поэзии.</w:t>
      </w:r>
    </w:p>
    <w:p w:rsidR="00720E29" w:rsidRPr="00AE5402" w:rsidRDefault="00720E29" w:rsidP="00720E29">
      <w:pPr>
        <w:shd w:val="clear" w:color="auto" w:fill="FFFFFF"/>
        <w:tabs>
          <w:tab w:val="left" w:pos="1694"/>
        </w:tabs>
        <w:ind w:left="730"/>
        <w:rPr>
          <w:sz w:val="24"/>
          <w:szCs w:val="24"/>
        </w:rPr>
      </w:pPr>
      <w:r w:rsidRPr="00AE5402">
        <w:rPr>
          <w:color w:val="000000"/>
          <w:spacing w:val="-6"/>
          <w:sz w:val="24"/>
          <w:szCs w:val="24"/>
        </w:rPr>
        <w:t>106.8.6.</w:t>
      </w:r>
      <w:r w:rsidRPr="00AE5402">
        <w:rPr>
          <w:color w:val="000000"/>
          <w:sz w:val="24"/>
          <w:szCs w:val="24"/>
        </w:rPr>
        <w:tab/>
      </w:r>
      <w:r w:rsidRPr="00AE5402">
        <w:rPr>
          <w:color w:val="000000"/>
          <w:spacing w:val="-1"/>
          <w:sz w:val="24"/>
          <w:szCs w:val="24"/>
        </w:rPr>
        <w:t>Литература периода «пробуждения».</w:t>
      </w:r>
    </w:p>
    <w:p w:rsidR="00720E29" w:rsidRPr="00AE5402" w:rsidRDefault="00720E29" w:rsidP="00720E29">
      <w:pPr>
        <w:shd w:val="clear" w:color="auto" w:fill="FFFFFF"/>
        <w:ind w:left="725"/>
        <w:rPr>
          <w:sz w:val="24"/>
          <w:szCs w:val="24"/>
        </w:rPr>
      </w:pPr>
      <w:r w:rsidRPr="00AE5402">
        <w:rPr>
          <w:color w:val="000000"/>
          <w:spacing w:val="-1"/>
          <w:sz w:val="24"/>
          <w:szCs w:val="24"/>
        </w:rPr>
        <w:t>Создание первичных представлений о периоде. Символичность названия.</w:t>
      </w:r>
    </w:p>
    <w:p w:rsidR="00720E29" w:rsidRPr="00AE5402" w:rsidRDefault="00720E29" w:rsidP="00720E29">
      <w:pPr>
        <w:shd w:val="clear" w:color="auto" w:fill="FFFFFF"/>
        <w:ind w:right="43" w:firstLine="706"/>
        <w:jc w:val="both"/>
        <w:rPr>
          <w:sz w:val="24"/>
          <w:szCs w:val="24"/>
        </w:rPr>
      </w:pPr>
      <w:r w:rsidRPr="00AE5402">
        <w:rPr>
          <w:color w:val="000000"/>
          <w:spacing w:val="1"/>
          <w:sz w:val="24"/>
          <w:szCs w:val="24"/>
        </w:rPr>
        <w:lastRenderedPageBreak/>
        <w:t xml:space="preserve">И. Гаспринский. Слово о просветителе. Издательская и просветительская </w:t>
      </w:r>
      <w:r w:rsidRPr="00AE5402">
        <w:rPr>
          <w:color w:val="000000"/>
          <w:spacing w:val="27"/>
          <w:sz w:val="24"/>
          <w:szCs w:val="24"/>
        </w:rPr>
        <w:t xml:space="preserve">деятельность И. Гаспринского. Газета «Терджиман» («Переводчик»). </w:t>
      </w:r>
      <w:r w:rsidRPr="00AE5402">
        <w:rPr>
          <w:color w:val="000000"/>
          <w:spacing w:val="-1"/>
          <w:sz w:val="24"/>
          <w:szCs w:val="24"/>
        </w:rPr>
        <w:t>И. Гаспринский и дети.</w:t>
      </w:r>
    </w:p>
    <w:p w:rsidR="00720E29" w:rsidRPr="00AE5402" w:rsidRDefault="00720E29" w:rsidP="00720E29">
      <w:pPr>
        <w:shd w:val="clear" w:color="auto" w:fill="FFFFFF"/>
        <w:ind w:left="5" w:right="38" w:firstLine="710"/>
        <w:jc w:val="both"/>
        <w:rPr>
          <w:sz w:val="24"/>
          <w:szCs w:val="24"/>
        </w:rPr>
      </w:pPr>
      <w:r w:rsidRPr="00AE5402">
        <w:rPr>
          <w:color w:val="000000"/>
          <w:spacing w:val="12"/>
          <w:sz w:val="24"/>
          <w:szCs w:val="24"/>
        </w:rPr>
        <w:t xml:space="preserve">У.Ш. Тохтаргъазы. Слово о поэте. Стихотворения «Дюньяда не вар?» </w:t>
      </w:r>
      <w:r w:rsidRPr="00AE5402">
        <w:rPr>
          <w:color w:val="000000"/>
          <w:spacing w:val="-1"/>
          <w:sz w:val="24"/>
          <w:szCs w:val="24"/>
        </w:rPr>
        <w:t xml:space="preserve">(«Что есть в мире»?), «Не керек?» («Что нужно?»), «О недир?» («Что это?»). Призыв </w:t>
      </w:r>
      <w:r w:rsidRPr="00AE5402">
        <w:rPr>
          <w:color w:val="000000"/>
          <w:spacing w:val="8"/>
          <w:sz w:val="24"/>
          <w:szCs w:val="24"/>
        </w:rPr>
        <w:t>поэта к молодому поколению. Стихотворение - гимн знаниям. Основной пафос</w:t>
      </w:r>
    </w:p>
    <w:p w:rsidR="00720E29" w:rsidRPr="00AE5402" w:rsidRDefault="00720E29" w:rsidP="00720E29">
      <w:pPr>
        <w:shd w:val="clear" w:color="auto" w:fill="FFFFFF"/>
        <w:spacing w:before="187"/>
        <w:ind w:left="19"/>
        <w:jc w:val="both"/>
        <w:rPr>
          <w:sz w:val="24"/>
          <w:szCs w:val="24"/>
        </w:rPr>
      </w:pPr>
      <w:r w:rsidRPr="00AE5402">
        <w:rPr>
          <w:color w:val="000000"/>
          <w:spacing w:val="8"/>
          <w:sz w:val="24"/>
          <w:szCs w:val="24"/>
        </w:rPr>
        <w:t xml:space="preserve">стихотворения - разоблачение социальной несправедливости. Сочувствие </w:t>
      </w:r>
      <w:r w:rsidRPr="00AE5402">
        <w:rPr>
          <w:color w:val="000000"/>
          <w:spacing w:val="-1"/>
          <w:sz w:val="24"/>
          <w:szCs w:val="24"/>
        </w:rPr>
        <w:t>угнетенному народу.</w:t>
      </w:r>
    </w:p>
    <w:p w:rsidR="00720E29" w:rsidRPr="00AE5402" w:rsidRDefault="00720E29" w:rsidP="00720E29">
      <w:pPr>
        <w:shd w:val="clear" w:color="auto" w:fill="FFFFFF"/>
        <w:spacing w:before="14"/>
        <w:ind w:left="24" w:right="5" w:firstLine="696"/>
        <w:jc w:val="both"/>
        <w:rPr>
          <w:sz w:val="24"/>
          <w:szCs w:val="24"/>
        </w:rPr>
      </w:pPr>
      <w:r w:rsidRPr="00AE5402">
        <w:rPr>
          <w:color w:val="000000"/>
          <w:spacing w:val="1"/>
          <w:sz w:val="24"/>
          <w:szCs w:val="24"/>
        </w:rPr>
        <w:t xml:space="preserve">Я. Шакир-Али «Мектеп ве миллий тиль» («Школа и национальный язык»), </w:t>
      </w:r>
      <w:r w:rsidRPr="00AE5402">
        <w:rPr>
          <w:color w:val="000000"/>
          <w:spacing w:val="7"/>
          <w:sz w:val="24"/>
          <w:szCs w:val="24"/>
        </w:rPr>
        <w:t xml:space="preserve">«Танъ» («Рассвет»), «Саат» («Время»), «Денъиз ве ель» («Ветер и море»). </w:t>
      </w:r>
      <w:r w:rsidRPr="00AE5402">
        <w:rPr>
          <w:color w:val="000000"/>
          <w:sz w:val="24"/>
          <w:szCs w:val="24"/>
        </w:rPr>
        <w:t xml:space="preserve">Тематическое многообразие поэзии. Простота и глубина мыслей. Философское </w:t>
      </w:r>
      <w:r w:rsidRPr="00AE5402">
        <w:rPr>
          <w:color w:val="000000"/>
          <w:spacing w:val="-2"/>
          <w:sz w:val="24"/>
          <w:szCs w:val="24"/>
        </w:rPr>
        <w:t>содержание лирики.</w:t>
      </w:r>
    </w:p>
    <w:p w:rsidR="00720E29" w:rsidRPr="00AE5402" w:rsidRDefault="00720E29" w:rsidP="00720E29">
      <w:pPr>
        <w:shd w:val="clear" w:color="auto" w:fill="FFFFFF"/>
        <w:ind w:left="758"/>
        <w:rPr>
          <w:sz w:val="24"/>
          <w:szCs w:val="24"/>
        </w:rPr>
      </w:pPr>
      <w:r w:rsidRPr="00AE5402">
        <w:rPr>
          <w:color w:val="000000"/>
          <w:spacing w:val="-2"/>
          <w:sz w:val="24"/>
          <w:szCs w:val="24"/>
        </w:rPr>
        <w:t xml:space="preserve">106.8.7. Литература </w:t>
      </w:r>
      <w:r w:rsidRPr="00AE5402">
        <w:rPr>
          <w:color w:val="000000"/>
          <w:spacing w:val="-2"/>
          <w:sz w:val="24"/>
          <w:szCs w:val="24"/>
          <w:lang w:val="en-US"/>
        </w:rPr>
        <w:t>XX</w:t>
      </w:r>
      <w:r w:rsidRPr="00780C1D">
        <w:rPr>
          <w:color w:val="000000"/>
          <w:spacing w:val="-2"/>
          <w:sz w:val="24"/>
          <w:szCs w:val="24"/>
        </w:rPr>
        <w:t xml:space="preserve"> </w:t>
      </w:r>
      <w:r w:rsidRPr="00AE5402">
        <w:rPr>
          <w:color w:val="000000"/>
          <w:spacing w:val="-2"/>
          <w:sz w:val="24"/>
          <w:szCs w:val="24"/>
        </w:rPr>
        <w:t>века.</w:t>
      </w:r>
    </w:p>
    <w:p w:rsidR="00720E29" w:rsidRPr="00AE5402" w:rsidRDefault="00720E29" w:rsidP="00720E29">
      <w:pPr>
        <w:shd w:val="clear" w:color="auto" w:fill="FFFFFF"/>
        <w:spacing w:before="10"/>
        <w:ind w:left="24" w:right="19" w:firstLine="696"/>
        <w:jc w:val="both"/>
        <w:rPr>
          <w:sz w:val="24"/>
          <w:szCs w:val="24"/>
        </w:rPr>
      </w:pPr>
      <w:r w:rsidRPr="00AE5402">
        <w:rPr>
          <w:color w:val="000000"/>
          <w:spacing w:val="4"/>
          <w:sz w:val="24"/>
          <w:szCs w:val="24"/>
        </w:rPr>
        <w:t xml:space="preserve">А. Гирайбай, стихотворение «Татар оджасына» («Татарскому учителю»). </w:t>
      </w:r>
      <w:r w:rsidRPr="00AE5402">
        <w:rPr>
          <w:color w:val="000000"/>
          <w:spacing w:val="24"/>
          <w:sz w:val="24"/>
          <w:szCs w:val="24"/>
        </w:rPr>
        <w:t xml:space="preserve">Слово о поэте. Самоотверженность учителя в борьбе за просвещение, </w:t>
      </w:r>
      <w:r w:rsidRPr="00AE5402">
        <w:rPr>
          <w:color w:val="000000"/>
          <w:spacing w:val="-1"/>
          <w:sz w:val="24"/>
          <w:szCs w:val="24"/>
        </w:rPr>
        <w:t>его бедственное положение в обществе.</w:t>
      </w:r>
    </w:p>
    <w:p w:rsidR="00720E29" w:rsidRPr="00AE5402" w:rsidRDefault="00720E29" w:rsidP="00720E29">
      <w:pPr>
        <w:shd w:val="clear" w:color="auto" w:fill="FFFFFF"/>
        <w:ind w:left="24" w:right="14" w:firstLine="706"/>
        <w:jc w:val="both"/>
        <w:rPr>
          <w:sz w:val="24"/>
          <w:szCs w:val="24"/>
        </w:rPr>
      </w:pPr>
      <w:r w:rsidRPr="00AE5402">
        <w:rPr>
          <w:color w:val="000000"/>
          <w:spacing w:val="-2"/>
          <w:sz w:val="24"/>
          <w:szCs w:val="24"/>
        </w:rPr>
        <w:t xml:space="preserve">У. Ипчи, рассказ «Куреш» («Борьба»). Слово о писателе Реалистическая жизнь </w:t>
      </w:r>
      <w:r w:rsidRPr="00AE5402">
        <w:rPr>
          <w:color w:val="000000"/>
          <w:spacing w:val="18"/>
          <w:sz w:val="24"/>
          <w:szCs w:val="24"/>
        </w:rPr>
        <w:t xml:space="preserve">простых селян. Отражение народных традиций в произведении. Тематика </w:t>
      </w:r>
      <w:r w:rsidRPr="00AE5402">
        <w:rPr>
          <w:color w:val="000000"/>
          <w:spacing w:val="-1"/>
          <w:sz w:val="24"/>
          <w:szCs w:val="24"/>
        </w:rPr>
        <w:t>и проблематика рассказа. Авторское отношение к героям.</w:t>
      </w:r>
    </w:p>
    <w:p w:rsidR="00720E29" w:rsidRPr="00AE5402" w:rsidRDefault="00720E29" w:rsidP="00720E29">
      <w:pPr>
        <w:shd w:val="clear" w:color="auto" w:fill="FFFFFF"/>
        <w:ind w:left="10" w:firstLine="706"/>
        <w:jc w:val="both"/>
        <w:rPr>
          <w:sz w:val="24"/>
          <w:szCs w:val="24"/>
        </w:rPr>
      </w:pPr>
      <w:r w:rsidRPr="00AE5402">
        <w:rPr>
          <w:color w:val="000000"/>
          <w:spacing w:val="-1"/>
          <w:sz w:val="24"/>
          <w:szCs w:val="24"/>
        </w:rPr>
        <w:t xml:space="preserve">Э. Шемьи-заде, стихотворения «Акъшам денъиз ялысында» («Вечерний берег </w:t>
      </w:r>
      <w:r w:rsidRPr="00AE5402">
        <w:rPr>
          <w:color w:val="000000"/>
          <w:spacing w:val="4"/>
          <w:sz w:val="24"/>
          <w:szCs w:val="24"/>
        </w:rPr>
        <w:t xml:space="preserve">моря»), «Иырларым» («Мои песни»), «Шайлы къыз» («Красивая девушка»), </w:t>
      </w:r>
      <w:r w:rsidRPr="00AE5402">
        <w:rPr>
          <w:color w:val="000000"/>
          <w:spacing w:val="8"/>
          <w:sz w:val="24"/>
          <w:szCs w:val="24"/>
        </w:rPr>
        <w:t xml:space="preserve">«Арыкъбаш этегинде». Слово о поэте. Богатство метафорического языка. </w:t>
      </w:r>
      <w:r w:rsidRPr="00AE5402">
        <w:rPr>
          <w:color w:val="000000"/>
          <w:spacing w:val="9"/>
          <w:sz w:val="24"/>
          <w:szCs w:val="24"/>
        </w:rPr>
        <w:t>Поэтическое восприятие окружающего мира природы. Изобразительно-</w:t>
      </w:r>
      <w:r w:rsidRPr="00AE5402">
        <w:rPr>
          <w:color w:val="000000"/>
          <w:spacing w:val="-1"/>
          <w:sz w:val="24"/>
          <w:szCs w:val="24"/>
        </w:rPr>
        <w:t>выразительные средства языка в стихотворениях.</w:t>
      </w:r>
    </w:p>
    <w:p w:rsidR="00720E29" w:rsidRPr="00AE5402" w:rsidRDefault="00720E29" w:rsidP="00720E29">
      <w:pPr>
        <w:shd w:val="clear" w:color="auto" w:fill="FFFFFF"/>
        <w:ind w:left="14" w:right="19" w:firstLine="701"/>
        <w:jc w:val="both"/>
        <w:rPr>
          <w:sz w:val="24"/>
          <w:szCs w:val="24"/>
        </w:rPr>
      </w:pPr>
      <w:r w:rsidRPr="00AE5402">
        <w:rPr>
          <w:color w:val="000000"/>
          <w:sz w:val="24"/>
          <w:szCs w:val="24"/>
        </w:rPr>
        <w:t xml:space="preserve">Ю. Болат «Алим» («Алим») (отрывок романа.). Характеристика персонажей </w:t>
      </w:r>
      <w:r w:rsidRPr="00AE5402">
        <w:rPr>
          <w:color w:val="000000"/>
          <w:spacing w:val="-1"/>
          <w:sz w:val="24"/>
          <w:szCs w:val="24"/>
        </w:rPr>
        <w:t>произведения. Раскрытие главных черт их характеров: честности и благородства.</w:t>
      </w:r>
    </w:p>
    <w:p w:rsidR="00720E29" w:rsidRPr="00AE5402" w:rsidRDefault="00720E29" w:rsidP="00720E29">
      <w:pPr>
        <w:shd w:val="clear" w:color="auto" w:fill="FFFFFF"/>
        <w:spacing w:before="14"/>
        <w:ind w:left="10" w:right="24" w:firstLine="701"/>
        <w:jc w:val="both"/>
        <w:rPr>
          <w:sz w:val="24"/>
          <w:szCs w:val="24"/>
        </w:rPr>
      </w:pPr>
      <w:r w:rsidRPr="00AE5402">
        <w:rPr>
          <w:color w:val="000000"/>
          <w:spacing w:val="1"/>
          <w:sz w:val="24"/>
          <w:szCs w:val="24"/>
        </w:rPr>
        <w:t xml:space="preserve">А. Осман «Аметнинъ козьяшлары» («Слёзы Амета»). Рассказ о бесправном </w:t>
      </w:r>
      <w:r w:rsidRPr="00AE5402">
        <w:rPr>
          <w:color w:val="000000"/>
          <w:sz w:val="24"/>
          <w:szCs w:val="24"/>
        </w:rPr>
        <w:t xml:space="preserve">положении народа в годы депортации. Драматическая судьба Амета. Авторское </w:t>
      </w:r>
      <w:r w:rsidRPr="00AE5402">
        <w:rPr>
          <w:color w:val="000000"/>
          <w:spacing w:val="-1"/>
          <w:sz w:val="24"/>
          <w:szCs w:val="24"/>
        </w:rPr>
        <w:t>отношение к герою. Слово о писателе.</w:t>
      </w:r>
    </w:p>
    <w:p w:rsidR="00720E29" w:rsidRPr="00AE5402" w:rsidRDefault="00720E29" w:rsidP="00720E29">
      <w:pPr>
        <w:shd w:val="clear" w:color="auto" w:fill="FFFFFF"/>
        <w:spacing w:before="10"/>
        <w:ind w:left="10" w:right="29" w:firstLine="701"/>
        <w:jc w:val="both"/>
        <w:rPr>
          <w:sz w:val="24"/>
          <w:szCs w:val="24"/>
        </w:rPr>
      </w:pPr>
      <w:r w:rsidRPr="00AE5402">
        <w:rPr>
          <w:color w:val="000000"/>
          <w:spacing w:val="18"/>
          <w:sz w:val="24"/>
          <w:szCs w:val="24"/>
        </w:rPr>
        <w:t xml:space="preserve">Р. Муедин «Асанчыкъ ве Къашкъачыкъ» («Асан и Къашкъа»). Слово </w:t>
      </w:r>
      <w:r w:rsidRPr="00AE5402">
        <w:rPr>
          <w:color w:val="000000"/>
          <w:spacing w:val="3"/>
          <w:sz w:val="24"/>
          <w:szCs w:val="24"/>
        </w:rPr>
        <w:t xml:space="preserve">о писателе. Тема депортации в произведении. Картина всенародного горя. Рассказ </w:t>
      </w:r>
      <w:r w:rsidRPr="00AE5402">
        <w:rPr>
          <w:color w:val="000000"/>
          <w:spacing w:val="-1"/>
          <w:sz w:val="24"/>
          <w:szCs w:val="24"/>
        </w:rPr>
        <w:t>о страданиях и гибели мальчика и его собаки.</w:t>
      </w:r>
    </w:p>
    <w:p w:rsidR="00720E29" w:rsidRPr="00AE5402" w:rsidRDefault="00720E29" w:rsidP="00720E29">
      <w:pPr>
        <w:shd w:val="clear" w:color="auto" w:fill="FFFFFF"/>
        <w:spacing w:before="5"/>
        <w:ind w:left="5" w:right="29" w:firstLine="706"/>
        <w:jc w:val="both"/>
        <w:rPr>
          <w:sz w:val="24"/>
          <w:szCs w:val="24"/>
        </w:rPr>
      </w:pPr>
      <w:r w:rsidRPr="00AE5402">
        <w:rPr>
          <w:color w:val="000000"/>
          <w:spacing w:val="8"/>
          <w:sz w:val="24"/>
          <w:szCs w:val="24"/>
        </w:rPr>
        <w:t xml:space="preserve">У. Эдемова «Гъайып аскернинъ анасы» («Мать пропавшего без вести </w:t>
      </w:r>
      <w:r w:rsidRPr="00AE5402">
        <w:rPr>
          <w:color w:val="000000"/>
          <w:spacing w:val="1"/>
          <w:sz w:val="24"/>
          <w:szCs w:val="24"/>
        </w:rPr>
        <w:t xml:space="preserve">солдата»). Тема тяжелой материнской доли в рассказе. Драма матери, ждущей </w:t>
      </w:r>
      <w:r w:rsidRPr="00AE5402">
        <w:rPr>
          <w:color w:val="000000"/>
          <w:spacing w:val="-1"/>
          <w:sz w:val="24"/>
          <w:szCs w:val="24"/>
        </w:rPr>
        <w:t>погибшего сына до последнего.</w:t>
      </w:r>
    </w:p>
    <w:p w:rsidR="00720E29" w:rsidRPr="00AE5402" w:rsidRDefault="00720E29" w:rsidP="00720E29">
      <w:pPr>
        <w:shd w:val="clear" w:color="auto" w:fill="FFFFFF"/>
        <w:spacing w:before="197"/>
        <w:ind w:left="29"/>
        <w:rPr>
          <w:sz w:val="24"/>
          <w:szCs w:val="24"/>
        </w:rPr>
      </w:pPr>
      <w:r w:rsidRPr="00AE5402">
        <w:rPr>
          <w:color w:val="000000"/>
          <w:sz w:val="24"/>
          <w:szCs w:val="24"/>
        </w:rPr>
        <w:t xml:space="preserve">Теория  литературы.   Понятие   о   лирическом   произведении.   Особенности </w:t>
      </w:r>
      <w:r w:rsidRPr="00AE5402">
        <w:rPr>
          <w:color w:val="000000"/>
          <w:spacing w:val="-1"/>
          <w:sz w:val="24"/>
          <w:szCs w:val="24"/>
        </w:rPr>
        <w:t xml:space="preserve">лирических произведений. Понятие о теме и идее художественного произведения. </w:t>
      </w:r>
      <w:r w:rsidRPr="00AE5402">
        <w:rPr>
          <w:color w:val="000000"/>
          <w:spacing w:val="-2"/>
          <w:sz w:val="24"/>
          <w:szCs w:val="24"/>
        </w:rPr>
        <w:t>106.9. Содержание обучения в 8 классе.</w:t>
      </w:r>
    </w:p>
    <w:p w:rsidR="00720E29" w:rsidRPr="00AE5402" w:rsidRDefault="00720E29" w:rsidP="00720E29">
      <w:pPr>
        <w:shd w:val="clear" w:color="auto" w:fill="FFFFFF"/>
        <w:tabs>
          <w:tab w:val="left" w:pos="1699"/>
        </w:tabs>
        <w:ind w:left="725"/>
        <w:rPr>
          <w:sz w:val="24"/>
          <w:szCs w:val="24"/>
        </w:rPr>
      </w:pPr>
      <w:r w:rsidRPr="00AE5402">
        <w:rPr>
          <w:color w:val="000000"/>
          <w:spacing w:val="-7"/>
          <w:sz w:val="24"/>
          <w:szCs w:val="24"/>
        </w:rPr>
        <w:t>106.9.1.</w:t>
      </w:r>
      <w:r w:rsidRPr="00AE5402">
        <w:rPr>
          <w:color w:val="000000"/>
          <w:sz w:val="24"/>
          <w:szCs w:val="24"/>
        </w:rPr>
        <w:tab/>
      </w:r>
      <w:r w:rsidRPr="00AE5402">
        <w:rPr>
          <w:color w:val="000000"/>
          <w:spacing w:val="-1"/>
          <w:sz w:val="24"/>
          <w:szCs w:val="24"/>
        </w:rPr>
        <w:t>Литература как искусство слова.</w:t>
      </w:r>
    </w:p>
    <w:p w:rsidR="00720E29" w:rsidRPr="00AE5402" w:rsidRDefault="00720E29" w:rsidP="00720E29">
      <w:pPr>
        <w:shd w:val="clear" w:color="auto" w:fill="FFFFFF"/>
        <w:spacing w:before="5"/>
        <w:ind w:left="34" w:right="10" w:firstLine="701"/>
        <w:jc w:val="both"/>
        <w:rPr>
          <w:sz w:val="24"/>
          <w:szCs w:val="24"/>
        </w:rPr>
      </w:pPr>
      <w:r w:rsidRPr="00AE5402">
        <w:rPr>
          <w:color w:val="000000"/>
          <w:spacing w:val="27"/>
          <w:sz w:val="24"/>
          <w:szCs w:val="24"/>
        </w:rPr>
        <w:t xml:space="preserve">Влияние литературы на формирование в человеке нравственного </w:t>
      </w:r>
      <w:r w:rsidRPr="00AE5402">
        <w:rPr>
          <w:color w:val="000000"/>
          <w:spacing w:val="1"/>
          <w:sz w:val="24"/>
          <w:szCs w:val="24"/>
        </w:rPr>
        <w:t xml:space="preserve">и эстетического чувства. Добро и зло, справедливость, истина, красота, совесть, </w:t>
      </w:r>
      <w:r w:rsidRPr="00AE5402">
        <w:rPr>
          <w:color w:val="000000"/>
          <w:spacing w:val="-1"/>
          <w:sz w:val="24"/>
          <w:szCs w:val="24"/>
        </w:rPr>
        <w:t>любовь и дружба, семья, ответственность, свобода наиболее используемые авторами человеческие ценности. Литература и жизнь.</w:t>
      </w:r>
    </w:p>
    <w:p w:rsidR="00720E29" w:rsidRPr="00AE5402" w:rsidRDefault="00720E29" w:rsidP="00720E29">
      <w:pPr>
        <w:shd w:val="clear" w:color="auto" w:fill="FFFFFF"/>
        <w:tabs>
          <w:tab w:val="left" w:pos="1699"/>
        </w:tabs>
        <w:ind w:left="725"/>
        <w:rPr>
          <w:sz w:val="24"/>
          <w:szCs w:val="24"/>
        </w:rPr>
      </w:pPr>
      <w:r w:rsidRPr="00AE5402">
        <w:rPr>
          <w:color w:val="000000"/>
          <w:spacing w:val="-6"/>
          <w:sz w:val="24"/>
          <w:szCs w:val="24"/>
        </w:rPr>
        <w:t>106.9.2.</w:t>
      </w:r>
      <w:r w:rsidRPr="00AE5402">
        <w:rPr>
          <w:color w:val="000000"/>
          <w:sz w:val="24"/>
          <w:szCs w:val="24"/>
        </w:rPr>
        <w:tab/>
      </w:r>
      <w:r w:rsidRPr="00AE5402">
        <w:rPr>
          <w:color w:val="000000"/>
          <w:spacing w:val="-1"/>
          <w:sz w:val="24"/>
          <w:szCs w:val="24"/>
        </w:rPr>
        <w:t>Крымскотатарский фольклор.</w:t>
      </w:r>
    </w:p>
    <w:p w:rsidR="00720E29" w:rsidRPr="00AE5402" w:rsidRDefault="00720E29" w:rsidP="00720E29">
      <w:pPr>
        <w:shd w:val="clear" w:color="auto" w:fill="FFFFFF"/>
        <w:ind w:left="24" w:right="19" w:firstLine="710"/>
        <w:jc w:val="both"/>
        <w:rPr>
          <w:sz w:val="24"/>
          <w:szCs w:val="24"/>
        </w:rPr>
      </w:pPr>
      <w:r w:rsidRPr="00AE5402">
        <w:rPr>
          <w:color w:val="000000"/>
          <w:spacing w:val="-1"/>
          <w:sz w:val="24"/>
          <w:szCs w:val="24"/>
        </w:rPr>
        <w:t xml:space="preserve">Богатство отражения мира в фольклорных произведениях. Жанры фольклора. </w:t>
      </w:r>
      <w:r w:rsidRPr="00AE5402">
        <w:rPr>
          <w:color w:val="000000"/>
          <w:sz w:val="24"/>
          <w:szCs w:val="24"/>
        </w:rPr>
        <w:t xml:space="preserve">Представления о добре и зле, народные традиции в фольклорных произведениях. </w:t>
      </w:r>
      <w:r w:rsidRPr="00AE5402">
        <w:rPr>
          <w:color w:val="000000"/>
          <w:spacing w:val="-1"/>
          <w:sz w:val="24"/>
          <w:szCs w:val="24"/>
        </w:rPr>
        <w:t>Воспитательная функция фольклора.</w:t>
      </w:r>
    </w:p>
    <w:p w:rsidR="00720E29" w:rsidRPr="00AE5402" w:rsidRDefault="00720E29" w:rsidP="00720E29">
      <w:pPr>
        <w:shd w:val="clear" w:color="auto" w:fill="FFFFFF"/>
        <w:ind w:left="24" w:right="19" w:firstLine="706"/>
        <w:jc w:val="both"/>
        <w:rPr>
          <w:sz w:val="24"/>
          <w:szCs w:val="24"/>
        </w:rPr>
      </w:pPr>
      <w:r w:rsidRPr="00AE5402">
        <w:rPr>
          <w:color w:val="000000"/>
          <w:spacing w:val="1"/>
          <w:sz w:val="24"/>
          <w:szCs w:val="24"/>
        </w:rPr>
        <w:t xml:space="preserve">Пословицы и поговорки. Отражение в пословицах и поговорках народной </w:t>
      </w:r>
      <w:r w:rsidRPr="00AE5402">
        <w:rPr>
          <w:color w:val="000000"/>
          <w:spacing w:val="2"/>
          <w:sz w:val="24"/>
          <w:szCs w:val="24"/>
        </w:rPr>
        <w:t xml:space="preserve">мудрости и морального свода правил жизни. Образцы народного красноречия, </w:t>
      </w:r>
      <w:r w:rsidRPr="00AE5402">
        <w:rPr>
          <w:color w:val="000000"/>
          <w:spacing w:val="-1"/>
          <w:sz w:val="24"/>
          <w:szCs w:val="24"/>
        </w:rPr>
        <w:t>источник мудрости, знаний о жизни.</w:t>
      </w:r>
    </w:p>
    <w:p w:rsidR="00720E29" w:rsidRPr="00AE5402" w:rsidRDefault="00720E29" w:rsidP="00720E29">
      <w:pPr>
        <w:shd w:val="clear" w:color="auto" w:fill="FFFFFF"/>
        <w:ind w:left="24" w:right="19" w:firstLine="706"/>
        <w:jc w:val="both"/>
        <w:rPr>
          <w:sz w:val="24"/>
          <w:szCs w:val="24"/>
        </w:rPr>
      </w:pPr>
      <w:r w:rsidRPr="00AE5402">
        <w:rPr>
          <w:color w:val="000000"/>
          <w:spacing w:val="7"/>
          <w:sz w:val="24"/>
          <w:szCs w:val="24"/>
        </w:rPr>
        <w:t xml:space="preserve">Легенды «Арзы къыз» («Девушка Арзы»), «Алтын бешик» («Золотая </w:t>
      </w:r>
      <w:r w:rsidRPr="00AE5402">
        <w:rPr>
          <w:color w:val="000000"/>
          <w:spacing w:val="-2"/>
          <w:sz w:val="24"/>
          <w:szCs w:val="24"/>
        </w:rPr>
        <w:t>колыбель»).</w:t>
      </w:r>
    </w:p>
    <w:p w:rsidR="00720E29" w:rsidRPr="00AE5402" w:rsidRDefault="00720E29" w:rsidP="00720E29">
      <w:pPr>
        <w:shd w:val="clear" w:color="auto" w:fill="FFFFFF"/>
        <w:ind w:left="734"/>
        <w:rPr>
          <w:sz w:val="24"/>
          <w:szCs w:val="24"/>
        </w:rPr>
      </w:pPr>
      <w:r w:rsidRPr="00AE5402">
        <w:rPr>
          <w:color w:val="000000"/>
          <w:spacing w:val="-1"/>
          <w:sz w:val="24"/>
          <w:szCs w:val="24"/>
        </w:rPr>
        <w:t>Теория литературы. Понятие о легенде.</w:t>
      </w:r>
    </w:p>
    <w:p w:rsidR="00720E29" w:rsidRPr="00AE5402" w:rsidRDefault="00720E29" w:rsidP="00720E29">
      <w:pPr>
        <w:shd w:val="clear" w:color="auto" w:fill="FFFFFF"/>
        <w:tabs>
          <w:tab w:val="left" w:pos="1699"/>
        </w:tabs>
        <w:ind w:left="725"/>
        <w:rPr>
          <w:sz w:val="24"/>
          <w:szCs w:val="24"/>
        </w:rPr>
      </w:pPr>
      <w:r w:rsidRPr="00AE5402">
        <w:rPr>
          <w:color w:val="000000"/>
          <w:spacing w:val="-7"/>
          <w:sz w:val="24"/>
          <w:szCs w:val="24"/>
        </w:rPr>
        <w:t>106.9.3.</w:t>
      </w:r>
      <w:r w:rsidRPr="00AE5402">
        <w:rPr>
          <w:color w:val="000000"/>
          <w:sz w:val="24"/>
          <w:szCs w:val="24"/>
        </w:rPr>
        <w:tab/>
      </w:r>
      <w:r w:rsidRPr="00AE5402">
        <w:rPr>
          <w:color w:val="000000"/>
          <w:spacing w:val="-1"/>
          <w:sz w:val="24"/>
          <w:szCs w:val="24"/>
        </w:rPr>
        <w:t>Литература древнего периода, литература периода Золотой орды.</w:t>
      </w:r>
      <w:r w:rsidRPr="00AE5402">
        <w:rPr>
          <w:color w:val="000000"/>
          <w:spacing w:val="-1"/>
          <w:sz w:val="24"/>
          <w:szCs w:val="24"/>
        </w:rPr>
        <w:br/>
      </w:r>
      <w:r w:rsidRPr="00AE5402">
        <w:rPr>
          <w:color w:val="000000"/>
          <w:spacing w:val="4"/>
          <w:sz w:val="24"/>
          <w:szCs w:val="24"/>
        </w:rPr>
        <w:t>Орхон-Енисей язылары (продолжение и углубление изученного). Памятник</w:t>
      </w:r>
    </w:p>
    <w:p w:rsidR="00720E29" w:rsidRPr="00AE5402" w:rsidRDefault="00720E29" w:rsidP="00720E29">
      <w:pPr>
        <w:shd w:val="clear" w:color="auto" w:fill="FFFFFF"/>
        <w:ind w:left="19"/>
        <w:rPr>
          <w:sz w:val="24"/>
          <w:szCs w:val="24"/>
        </w:rPr>
      </w:pPr>
      <w:r w:rsidRPr="00AE5402">
        <w:rPr>
          <w:color w:val="000000"/>
          <w:sz w:val="24"/>
          <w:szCs w:val="24"/>
        </w:rPr>
        <w:t>Тоньюкуку - памятник древнетюркской письменности. Сейфи Сарайи. Газель.</w:t>
      </w:r>
    </w:p>
    <w:p w:rsidR="00720E29" w:rsidRPr="00AE5402" w:rsidRDefault="00720E29" w:rsidP="00720E29">
      <w:pPr>
        <w:shd w:val="clear" w:color="auto" w:fill="FFFFFF"/>
        <w:tabs>
          <w:tab w:val="left" w:pos="1699"/>
        </w:tabs>
        <w:ind w:left="725" w:right="3226"/>
        <w:rPr>
          <w:sz w:val="24"/>
          <w:szCs w:val="24"/>
        </w:rPr>
      </w:pPr>
      <w:r w:rsidRPr="00AE5402">
        <w:rPr>
          <w:color w:val="000000"/>
          <w:spacing w:val="-6"/>
          <w:sz w:val="24"/>
          <w:szCs w:val="24"/>
        </w:rPr>
        <w:t>106.9.4.</w:t>
      </w:r>
      <w:r w:rsidRPr="00AE5402">
        <w:rPr>
          <w:color w:val="000000"/>
          <w:sz w:val="24"/>
          <w:szCs w:val="24"/>
        </w:rPr>
        <w:tab/>
      </w:r>
      <w:r w:rsidRPr="00AE5402">
        <w:rPr>
          <w:color w:val="000000"/>
          <w:spacing w:val="-3"/>
          <w:sz w:val="24"/>
          <w:szCs w:val="24"/>
        </w:rPr>
        <w:t>Литература периода Крымского ханства.</w:t>
      </w:r>
      <w:r w:rsidRPr="00AE5402">
        <w:rPr>
          <w:color w:val="000000"/>
          <w:spacing w:val="-3"/>
          <w:sz w:val="24"/>
          <w:szCs w:val="24"/>
        </w:rPr>
        <w:br/>
        <w:t>Основные направления поэзии ханского времени.</w:t>
      </w:r>
    </w:p>
    <w:p w:rsidR="00720E29" w:rsidRPr="00AE5402" w:rsidRDefault="00720E29" w:rsidP="00720E29">
      <w:pPr>
        <w:shd w:val="clear" w:color="auto" w:fill="FFFFFF"/>
        <w:ind w:left="14" w:right="24" w:firstLine="701"/>
        <w:jc w:val="both"/>
        <w:rPr>
          <w:sz w:val="24"/>
          <w:szCs w:val="24"/>
        </w:rPr>
      </w:pPr>
      <w:r w:rsidRPr="00AE5402">
        <w:rPr>
          <w:color w:val="000000"/>
          <w:spacing w:val="18"/>
          <w:sz w:val="24"/>
          <w:szCs w:val="24"/>
        </w:rPr>
        <w:t xml:space="preserve">Газайи. Любовная лирика. «Сефер-наме». Краткие сведения о жизни </w:t>
      </w:r>
      <w:r w:rsidRPr="00AE5402">
        <w:rPr>
          <w:color w:val="000000"/>
          <w:spacing w:val="2"/>
          <w:sz w:val="24"/>
          <w:szCs w:val="24"/>
        </w:rPr>
        <w:t xml:space="preserve">и творчестве. Тематическое и жанровое разнообразие лирики. Поэтическая </w:t>
      </w:r>
      <w:r w:rsidRPr="00AE5402">
        <w:rPr>
          <w:color w:val="000000"/>
          <w:spacing w:val="-1"/>
          <w:sz w:val="24"/>
          <w:szCs w:val="24"/>
        </w:rPr>
        <w:t>выразительность языка газелей.</w:t>
      </w:r>
    </w:p>
    <w:p w:rsidR="00720E29" w:rsidRPr="00AE5402" w:rsidRDefault="00720E29" w:rsidP="00720E29">
      <w:pPr>
        <w:shd w:val="clear" w:color="auto" w:fill="FFFFFF"/>
        <w:ind w:left="14" w:right="48" w:firstLine="696"/>
        <w:jc w:val="both"/>
        <w:rPr>
          <w:sz w:val="24"/>
          <w:szCs w:val="24"/>
        </w:rPr>
      </w:pPr>
      <w:r w:rsidRPr="00AE5402">
        <w:rPr>
          <w:color w:val="000000"/>
          <w:sz w:val="24"/>
          <w:szCs w:val="24"/>
        </w:rPr>
        <w:t xml:space="preserve">Ашык Умер. Обзор творчества (продолжение и углубление изученного). </w:t>
      </w:r>
      <w:r w:rsidRPr="00AE5402">
        <w:rPr>
          <w:color w:val="000000"/>
          <w:spacing w:val="-1"/>
          <w:sz w:val="24"/>
          <w:szCs w:val="24"/>
        </w:rPr>
        <w:t>Тематическое богатство. Философское содержание поэзии.</w:t>
      </w:r>
    </w:p>
    <w:p w:rsidR="00720E29" w:rsidRPr="00AE5402" w:rsidRDefault="00720E29" w:rsidP="00720E29">
      <w:pPr>
        <w:shd w:val="clear" w:color="auto" w:fill="FFFFFF"/>
        <w:ind w:left="10" w:right="48" w:firstLine="701"/>
        <w:jc w:val="both"/>
        <w:rPr>
          <w:sz w:val="24"/>
          <w:szCs w:val="24"/>
        </w:rPr>
      </w:pPr>
      <w:r w:rsidRPr="00AE5402">
        <w:rPr>
          <w:color w:val="000000"/>
          <w:sz w:val="24"/>
          <w:szCs w:val="24"/>
        </w:rPr>
        <w:t xml:space="preserve">Мустафа Джевхерий. Къошма. Семаи. Общие сведения о жизни и творчестве. </w:t>
      </w:r>
      <w:r w:rsidRPr="00AE5402">
        <w:rPr>
          <w:color w:val="000000"/>
          <w:spacing w:val="-1"/>
          <w:sz w:val="24"/>
          <w:szCs w:val="24"/>
        </w:rPr>
        <w:t>Основные жанровые и тематические особенности творчества.</w:t>
      </w:r>
    </w:p>
    <w:p w:rsidR="00720E29" w:rsidRPr="00AE5402" w:rsidRDefault="00720E29" w:rsidP="00720E29">
      <w:pPr>
        <w:shd w:val="clear" w:color="auto" w:fill="FFFFFF"/>
        <w:ind w:left="715"/>
        <w:rPr>
          <w:sz w:val="24"/>
          <w:szCs w:val="24"/>
        </w:rPr>
      </w:pPr>
      <w:r w:rsidRPr="00AE5402">
        <w:rPr>
          <w:color w:val="000000"/>
          <w:spacing w:val="-1"/>
          <w:sz w:val="24"/>
          <w:szCs w:val="24"/>
        </w:rPr>
        <w:lastRenderedPageBreak/>
        <w:t>Теория литературы. Понятие о восточных системах стихосложения.</w:t>
      </w:r>
    </w:p>
    <w:p w:rsidR="00720E29" w:rsidRPr="00AE5402" w:rsidRDefault="00720E29" w:rsidP="00720E29">
      <w:pPr>
        <w:shd w:val="clear" w:color="auto" w:fill="FFFFFF"/>
        <w:tabs>
          <w:tab w:val="left" w:pos="1704"/>
        </w:tabs>
        <w:spacing w:before="178"/>
        <w:ind w:left="758"/>
        <w:rPr>
          <w:sz w:val="24"/>
          <w:szCs w:val="24"/>
        </w:rPr>
      </w:pPr>
      <w:r w:rsidRPr="00AE5402">
        <w:rPr>
          <w:color w:val="000000"/>
          <w:spacing w:val="-6"/>
          <w:sz w:val="24"/>
          <w:szCs w:val="24"/>
        </w:rPr>
        <w:t>106.9.5.</w:t>
      </w:r>
      <w:r w:rsidRPr="00AE5402">
        <w:rPr>
          <w:color w:val="000000"/>
          <w:sz w:val="24"/>
          <w:szCs w:val="24"/>
        </w:rPr>
        <w:tab/>
        <w:t xml:space="preserve">Литература </w:t>
      </w:r>
      <w:r w:rsidRPr="00AE5402">
        <w:rPr>
          <w:color w:val="000000"/>
          <w:sz w:val="24"/>
          <w:szCs w:val="24"/>
          <w:lang w:val="en-US"/>
        </w:rPr>
        <w:t>XVIII</w:t>
      </w:r>
      <w:r w:rsidRPr="00780C1D">
        <w:rPr>
          <w:color w:val="000000"/>
          <w:sz w:val="24"/>
          <w:szCs w:val="24"/>
        </w:rPr>
        <w:t xml:space="preserve"> </w:t>
      </w:r>
      <w:r w:rsidRPr="00AE5402">
        <w:rPr>
          <w:color w:val="000000"/>
          <w:sz w:val="24"/>
          <w:szCs w:val="24"/>
        </w:rPr>
        <w:t xml:space="preserve">- </w:t>
      </w:r>
      <w:r w:rsidRPr="00AE5402">
        <w:rPr>
          <w:color w:val="000000"/>
          <w:sz w:val="24"/>
          <w:szCs w:val="24"/>
          <w:lang w:val="en-US"/>
        </w:rPr>
        <w:t>XIX</w:t>
      </w:r>
      <w:r w:rsidRPr="00780C1D">
        <w:rPr>
          <w:color w:val="000000"/>
          <w:sz w:val="24"/>
          <w:szCs w:val="24"/>
        </w:rPr>
        <w:t xml:space="preserve"> </w:t>
      </w:r>
      <w:r w:rsidRPr="00AE5402">
        <w:rPr>
          <w:color w:val="000000"/>
          <w:sz w:val="24"/>
          <w:szCs w:val="24"/>
        </w:rPr>
        <w:t>веков.</w:t>
      </w:r>
    </w:p>
    <w:p w:rsidR="00720E29" w:rsidRPr="00AE5402" w:rsidRDefault="00720E29" w:rsidP="00720E29">
      <w:pPr>
        <w:shd w:val="clear" w:color="auto" w:fill="FFFFFF"/>
        <w:spacing w:before="10"/>
        <w:ind w:left="43" w:firstLine="706"/>
        <w:jc w:val="both"/>
        <w:rPr>
          <w:sz w:val="24"/>
          <w:szCs w:val="24"/>
        </w:rPr>
      </w:pPr>
      <w:r w:rsidRPr="00AE5402">
        <w:rPr>
          <w:color w:val="000000"/>
          <w:spacing w:val="7"/>
          <w:sz w:val="24"/>
          <w:szCs w:val="24"/>
        </w:rPr>
        <w:t xml:space="preserve">Исметий. Слово о поэте. «Кефе дестаны» («Легенда о городе Кефе»). </w:t>
      </w:r>
      <w:r w:rsidRPr="00AE5402">
        <w:rPr>
          <w:color w:val="000000"/>
          <w:spacing w:val="5"/>
          <w:sz w:val="24"/>
          <w:szCs w:val="24"/>
        </w:rPr>
        <w:t xml:space="preserve">Отражении в дестане трагических событий </w:t>
      </w:r>
      <w:r w:rsidRPr="00AE5402">
        <w:rPr>
          <w:color w:val="000000"/>
          <w:spacing w:val="5"/>
          <w:sz w:val="24"/>
          <w:szCs w:val="24"/>
          <w:lang w:val="en-US"/>
        </w:rPr>
        <w:t>XIX</w:t>
      </w:r>
      <w:r w:rsidRPr="00780C1D">
        <w:rPr>
          <w:color w:val="000000"/>
          <w:spacing w:val="5"/>
          <w:sz w:val="24"/>
          <w:szCs w:val="24"/>
        </w:rPr>
        <w:t xml:space="preserve"> </w:t>
      </w:r>
      <w:r w:rsidRPr="00AE5402">
        <w:rPr>
          <w:color w:val="000000"/>
          <w:spacing w:val="5"/>
          <w:sz w:val="24"/>
          <w:szCs w:val="24"/>
        </w:rPr>
        <w:t xml:space="preserve">века. Гуманистический пафос </w:t>
      </w:r>
      <w:r w:rsidRPr="00AE5402">
        <w:rPr>
          <w:color w:val="000000"/>
          <w:sz w:val="24"/>
          <w:szCs w:val="24"/>
        </w:rPr>
        <w:t>поэмы. Судьба народная - основная тема произведения. Основная проблематика произведения - бесправие и беззащитность народа.</w:t>
      </w:r>
    </w:p>
    <w:p w:rsidR="00720E29" w:rsidRPr="00AE5402" w:rsidRDefault="00720E29" w:rsidP="00720E29">
      <w:pPr>
        <w:shd w:val="clear" w:color="auto" w:fill="FFFFFF"/>
        <w:tabs>
          <w:tab w:val="left" w:pos="1704"/>
        </w:tabs>
        <w:ind w:left="758"/>
        <w:rPr>
          <w:sz w:val="24"/>
          <w:szCs w:val="24"/>
        </w:rPr>
      </w:pPr>
      <w:r w:rsidRPr="00AE5402">
        <w:rPr>
          <w:color w:val="000000"/>
          <w:spacing w:val="-7"/>
          <w:sz w:val="24"/>
          <w:szCs w:val="24"/>
        </w:rPr>
        <w:t>106.9.6.</w:t>
      </w:r>
      <w:r w:rsidRPr="00AE5402">
        <w:rPr>
          <w:color w:val="000000"/>
          <w:sz w:val="24"/>
          <w:szCs w:val="24"/>
        </w:rPr>
        <w:tab/>
      </w:r>
      <w:r w:rsidRPr="00AE5402">
        <w:rPr>
          <w:color w:val="000000"/>
          <w:spacing w:val="-1"/>
          <w:sz w:val="24"/>
          <w:szCs w:val="24"/>
        </w:rPr>
        <w:t>Литература периода «пробуждения».</w:t>
      </w:r>
    </w:p>
    <w:p w:rsidR="00720E29" w:rsidRPr="00AE5402" w:rsidRDefault="00720E29" w:rsidP="00720E29">
      <w:pPr>
        <w:shd w:val="clear" w:color="auto" w:fill="FFFFFF"/>
        <w:ind w:left="38" w:right="19" w:firstLine="710"/>
        <w:jc w:val="both"/>
        <w:rPr>
          <w:sz w:val="24"/>
          <w:szCs w:val="24"/>
        </w:rPr>
      </w:pPr>
      <w:r w:rsidRPr="00AE5402">
        <w:rPr>
          <w:color w:val="000000"/>
          <w:spacing w:val="-1"/>
          <w:sz w:val="24"/>
          <w:szCs w:val="24"/>
        </w:rPr>
        <w:t>И. Гаспринский, рассказы «Иван ве Сулейман» («Иван и Сулейман»), «Арслан къыз» («Девушка-лев»).</w:t>
      </w:r>
    </w:p>
    <w:p w:rsidR="00720E29" w:rsidRPr="00AE5402" w:rsidRDefault="00720E29" w:rsidP="00720E29">
      <w:pPr>
        <w:shd w:val="clear" w:color="auto" w:fill="FFFFFF"/>
        <w:spacing w:before="5"/>
        <w:ind w:left="34" w:right="14" w:firstLine="710"/>
        <w:jc w:val="both"/>
        <w:rPr>
          <w:sz w:val="24"/>
          <w:szCs w:val="24"/>
        </w:rPr>
      </w:pPr>
      <w:r w:rsidRPr="00AE5402">
        <w:rPr>
          <w:color w:val="000000"/>
          <w:sz w:val="24"/>
          <w:szCs w:val="24"/>
        </w:rPr>
        <w:t xml:space="preserve">О.Н.-А. Акчокраклы. Жизнь и творчество. «Ненкеджан ханым тюрбеси» </w:t>
      </w:r>
      <w:r w:rsidRPr="00AE5402">
        <w:rPr>
          <w:color w:val="000000"/>
          <w:spacing w:val="24"/>
          <w:sz w:val="24"/>
          <w:szCs w:val="24"/>
        </w:rPr>
        <w:t xml:space="preserve">(«Мавзолей Ненкеджан»). Историческая основа повести. Возвышенное </w:t>
      </w:r>
      <w:r w:rsidRPr="00AE5402">
        <w:rPr>
          <w:color w:val="000000"/>
          <w:sz w:val="24"/>
          <w:szCs w:val="24"/>
        </w:rPr>
        <w:t xml:space="preserve">и трагическое в изображении судьбы главных героев. Трагическая гибель главных </w:t>
      </w:r>
      <w:r w:rsidRPr="00AE5402">
        <w:rPr>
          <w:color w:val="000000"/>
          <w:spacing w:val="10"/>
          <w:sz w:val="24"/>
          <w:szCs w:val="24"/>
        </w:rPr>
        <w:t xml:space="preserve">героев. Утверждение любви как великой силы. Мужество и стойкость героев, </w:t>
      </w:r>
      <w:r w:rsidRPr="00AE5402">
        <w:rPr>
          <w:color w:val="000000"/>
          <w:spacing w:val="-1"/>
          <w:sz w:val="24"/>
          <w:szCs w:val="24"/>
        </w:rPr>
        <w:t>их верность своей любви.</w:t>
      </w:r>
    </w:p>
    <w:p w:rsidR="00720E29" w:rsidRPr="00AE5402" w:rsidRDefault="00720E29" w:rsidP="00720E29">
      <w:pPr>
        <w:shd w:val="clear" w:color="auto" w:fill="FFFFFF"/>
        <w:ind w:left="29" w:right="29" w:firstLine="706"/>
        <w:jc w:val="both"/>
        <w:rPr>
          <w:sz w:val="24"/>
          <w:szCs w:val="24"/>
        </w:rPr>
      </w:pPr>
      <w:r w:rsidRPr="00AE5402">
        <w:rPr>
          <w:color w:val="000000"/>
          <w:sz w:val="24"/>
          <w:szCs w:val="24"/>
        </w:rPr>
        <w:t xml:space="preserve">А. Одабаш. Жизнь и творчество. Рассказ «Унутмайджакъ» («Не забудется»). </w:t>
      </w:r>
      <w:r w:rsidRPr="00AE5402">
        <w:rPr>
          <w:color w:val="000000"/>
          <w:spacing w:val="5"/>
          <w:sz w:val="24"/>
          <w:szCs w:val="24"/>
        </w:rPr>
        <w:t xml:space="preserve">Повествование о драматичной судьбе сироты. Мужество и сила воли главной </w:t>
      </w:r>
      <w:r w:rsidRPr="00AE5402">
        <w:rPr>
          <w:color w:val="000000"/>
          <w:spacing w:val="-3"/>
          <w:sz w:val="24"/>
          <w:szCs w:val="24"/>
        </w:rPr>
        <w:t>героини.</w:t>
      </w:r>
    </w:p>
    <w:p w:rsidR="00720E29" w:rsidRPr="00AE5402" w:rsidRDefault="00720E29" w:rsidP="00720E29">
      <w:pPr>
        <w:shd w:val="clear" w:color="auto" w:fill="FFFFFF"/>
        <w:ind w:left="24" w:right="29" w:firstLine="701"/>
        <w:jc w:val="both"/>
        <w:rPr>
          <w:sz w:val="24"/>
          <w:szCs w:val="24"/>
        </w:rPr>
      </w:pPr>
      <w:r w:rsidRPr="00AE5402">
        <w:rPr>
          <w:color w:val="000000"/>
          <w:sz w:val="24"/>
          <w:szCs w:val="24"/>
        </w:rPr>
        <w:t xml:space="preserve">А. Чергеев. Жизнь и творчество. Поэма «Такъдир» («Судьба»). Судьба </w:t>
      </w:r>
      <w:r w:rsidRPr="00AE5402">
        <w:rPr>
          <w:color w:val="000000"/>
          <w:spacing w:val="14"/>
          <w:sz w:val="24"/>
          <w:szCs w:val="24"/>
        </w:rPr>
        <w:t xml:space="preserve">крымскотатарской девушки, женщины в обществе и семье. Протест против </w:t>
      </w:r>
      <w:r w:rsidRPr="00AE5402">
        <w:rPr>
          <w:color w:val="000000"/>
          <w:spacing w:val="-1"/>
          <w:sz w:val="24"/>
          <w:szCs w:val="24"/>
        </w:rPr>
        <w:t>их бесправного положения. Трагический образ Эсмы.</w:t>
      </w:r>
    </w:p>
    <w:p w:rsidR="00720E29" w:rsidRPr="00AE5402" w:rsidRDefault="00720E29" w:rsidP="00720E29">
      <w:pPr>
        <w:shd w:val="clear" w:color="auto" w:fill="FFFFFF"/>
        <w:ind w:left="734"/>
        <w:rPr>
          <w:sz w:val="24"/>
          <w:szCs w:val="24"/>
        </w:rPr>
      </w:pPr>
      <w:r w:rsidRPr="00AE5402">
        <w:rPr>
          <w:color w:val="000000"/>
          <w:spacing w:val="-2"/>
          <w:sz w:val="24"/>
          <w:szCs w:val="24"/>
        </w:rPr>
        <w:t>Теория литературы. Поэма.</w:t>
      </w:r>
    </w:p>
    <w:p w:rsidR="00720E29" w:rsidRPr="00AE5402" w:rsidRDefault="00720E29" w:rsidP="00720E29">
      <w:pPr>
        <w:shd w:val="clear" w:color="auto" w:fill="FFFFFF"/>
        <w:tabs>
          <w:tab w:val="left" w:pos="1704"/>
        </w:tabs>
        <w:ind w:left="758"/>
        <w:rPr>
          <w:sz w:val="24"/>
          <w:szCs w:val="24"/>
        </w:rPr>
      </w:pPr>
      <w:r w:rsidRPr="00AE5402">
        <w:rPr>
          <w:color w:val="000000"/>
          <w:spacing w:val="-8"/>
          <w:sz w:val="24"/>
          <w:szCs w:val="24"/>
        </w:rPr>
        <w:t>106.9.7.</w:t>
      </w:r>
      <w:r w:rsidRPr="00AE5402">
        <w:rPr>
          <w:color w:val="000000"/>
          <w:sz w:val="24"/>
          <w:szCs w:val="24"/>
        </w:rPr>
        <w:tab/>
      </w:r>
      <w:r w:rsidRPr="00AE5402">
        <w:rPr>
          <w:color w:val="000000"/>
          <w:spacing w:val="-2"/>
          <w:sz w:val="24"/>
          <w:szCs w:val="24"/>
        </w:rPr>
        <w:t xml:space="preserve">Литература </w:t>
      </w:r>
      <w:r w:rsidRPr="00AE5402">
        <w:rPr>
          <w:color w:val="000000"/>
          <w:spacing w:val="-2"/>
          <w:sz w:val="24"/>
          <w:szCs w:val="24"/>
          <w:lang w:val="en-US"/>
        </w:rPr>
        <w:t>XX</w:t>
      </w:r>
      <w:r w:rsidRPr="00780C1D">
        <w:rPr>
          <w:color w:val="000000"/>
          <w:spacing w:val="-2"/>
          <w:sz w:val="24"/>
          <w:szCs w:val="24"/>
        </w:rPr>
        <w:t xml:space="preserve"> </w:t>
      </w:r>
      <w:r w:rsidRPr="00AE5402">
        <w:rPr>
          <w:color w:val="000000"/>
          <w:spacing w:val="-2"/>
          <w:sz w:val="24"/>
          <w:szCs w:val="24"/>
        </w:rPr>
        <w:t>века.</w:t>
      </w:r>
    </w:p>
    <w:p w:rsidR="00720E29" w:rsidRPr="00AE5402" w:rsidRDefault="00720E29" w:rsidP="00720E29">
      <w:pPr>
        <w:shd w:val="clear" w:color="auto" w:fill="FFFFFF"/>
        <w:ind w:left="19" w:right="48" w:firstLine="701"/>
        <w:jc w:val="both"/>
        <w:rPr>
          <w:sz w:val="24"/>
          <w:szCs w:val="24"/>
        </w:rPr>
      </w:pPr>
      <w:r w:rsidRPr="00AE5402">
        <w:rPr>
          <w:color w:val="000000"/>
          <w:sz w:val="24"/>
          <w:szCs w:val="24"/>
        </w:rPr>
        <w:t xml:space="preserve">Б. Чобан-заде. Жизнь и творчество. Стихотворения «Тынч татар чёлюнде» </w:t>
      </w:r>
      <w:r w:rsidRPr="00AE5402">
        <w:rPr>
          <w:color w:val="000000"/>
          <w:spacing w:val="3"/>
          <w:sz w:val="24"/>
          <w:szCs w:val="24"/>
        </w:rPr>
        <w:t xml:space="preserve">(«Тихая татарская степь»), «Ой, сувукъ шу гъурбет» («Ой, холодна чужбина»), </w:t>
      </w:r>
      <w:r w:rsidRPr="00AE5402">
        <w:rPr>
          <w:color w:val="000000"/>
          <w:spacing w:val="2"/>
          <w:sz w:val="24"/>
          <w:szCs w:val="24"/>
        </w:rPr>
        <w:t xml:space="preserve">«Дунай таша» («Вышедший из берегов Дунай»), «Яныкъ къавал» («Печальная </w:t>
      </w:r>
      <w:r w:rsidRPr="00AE5402">
        <w:rPr>
          <w:color w:val="000000"/>
          <w:spacing w:val="-3"/>
          <w:sz w:val="24"/>
          <w:szCs w:val="24"/>
        </w:rPr>
        <w:t>свирель»).</w:t>
      </w:r>
    </w:p>
    <w:p w:rsidR="00720E29" w:rsidRPr="00AE5402" w:rsidRDefault="00720E29" w:rsidP="00720E29">
      <w:pPr>
        <w:shd w:val="clear" w:color="auto" w:fill="FFFFFF"/>
        <w:ind w:left="14" w:right="62" w:firstLine="701"/>
        <w:jc w:val="both"/>
        <w:rPr>
          <w:sz w:val="24"/>
          <w:szCs w:val="24"/>
        </w:rPr>
      </w:pPr>
      <w:r w:rsidRPr="00AE5402">
        <w:rPr>
          <w:color w:val="000000"/>
          <w:sz w:val="24"/>
          <w:szCs w:val="24"/>
        </w:rPr>
        <w:t xml:space="preserve">А. Гирайбай. Жизнь и творчество. Стихотворения «Джигитке» («Юноше»), </w:t>
      </w:r>
      <w:r w:rsidRPr="00AE5402">
        <w:rPr>
          <w:color w:val="000000"/>
          <w:spacing w:val="-2"/>
          <w:sz w:val="24"/>
          <w:szCs w:val="24"/>
        </w:rPr>
        <w:t>«Багъчасарай» («Бахчисарай»), «Къарасув» («Карасув»), «Татар ичюн» («Татарам»).</w:t>
      </w:r>
    </w:p>
    <w:p w:rsidR="00720E29" w:rsidRPr="00AE5402" w:rsidRDefault="00720E29" w:rsidP="00720E29">
      <w:pPr>
        <w:shd w:val="clear" w:color="auto" w:fill="FFFFFF"/>
        <w:ind w:left="5" w:right="48" w:firstLine="710"/>
        <w:jc w:val="both"/>
        <w:rPr>
          <w:sz w:val="24"/>
          <w:szCs w:val="24"/>
        </w:rPr>
      </w:pPr>
      <w:r w:rsidRPr="00AE5402">
        <w:rPr>
          <w:color w:val="000000"/>
          <w:sz w:val="24"/>
          <w:szCs w:val="24"/>
        </w:rPr>
        <w:t>Н. Челебиджихан. Стихотворения «Айгиди, татар яшлары!» («Ах, татарская молодежь!»), «Савлыкъман къал, татарлыкъ», «Бастырыкъ» («Тюрьма»), «Ёлджу гъарип»   («Бедный   путник»),   «Кобелек»   («Бабочка»).   Разнообразие   тематики.</w:t>
      </w:r>
    </w:p>
    <w:p w:rsidR="00720E29" w:rsidRPr="00AE5402" w:rsidRDefault="00720E29" w:rsidP="00720E29">
      <w:pPr>
        <w:shd w:val="clear" w:color="auto" w:fill="FFFFFF"/>
        <w:spacing w:before="197"/>
        <w:ind w:left="34"/>
        <w:jc w:val="both"/>
        <w:rPr>
          <w:sz w:val="24"/>
          <w:szCs w:val="24"/>
        </w:rPr>
      </w:pPr>
      <w:r w:rsidRPr="00AE5402">
        <w:rPr>
          <w:color w:val="000000"/>
          <w:sz w:val="24"/>
          <w:szCs w:val="24"/>
        </w:rPr>
        <w:t xml:space="preserve">Проблематика и основные мотивы поэзии: родина, честь. Мужество. Философские </w:t>
      </w:r>
      <w:r w:rsidRPr="00AE5402">
        <w:rPr>
          <w:color w:val="000000"/>
          <w:spacing w:val="-1"/>
          <w:sz w:val="24"/>
          <w:szCs w:val="24"/>
        </w:rPr>
        <w:t>мысли поэта. Призыв к просвещению.</w:t>
      </w:r>
    </w:p>
    <w:p w:rsidR="00720E29" w:rsidRPr="00AE5402" w:rsidRDefault="00720E29" w:rsidP="00720E29">
      <w:pPr>
        <w:shd w:val="clear" w:color="auto" w:fill="FFFFFF"/>
        <w:spacing w:before="10"/>
        <w:ind w:left="34" w:firstLine="706"/>
        <w:jc w:val="both"/>
        <w:rPr>
          <w:sz w:val="24"/>
          <w:szCs w:val="24"/>
        </w:rPr>
      </w:pPr>
      <w:r w:rsidRPr="00AE5402">
        <w:rPr>
          <w:color w:val="000000"/>
          <w:spacing w:val="7"/>
          <w:sz w:val="24"/>
          <w:szCs w:val="24"/>
        </w:rPr>
        <w:t xml:space="preserve">У. Ипчи. Жизнь и творчество. Рассказ «Зейнеп тизе» («Тётя Зейнеп»), </w:t>
      </w:r>
      <w:r w:rsidRPr="00AE5402">
        <w:rPr>
          <w:color w:val="000000"/>
          <w:sz w:val="24"/>
          <w:szCs w:val="24"/>
        </w:rPr>
        <w:t xml:space="preserve">Основные темы и характеристики образов. Психологическая глубина человеческих </w:t>
      </w:r>
      <w:r w:rsidRPr="00AE5402">
        <w:rPr>
          <w:color w:val="000000"/>
          <w:spacing w:val="-1"/>
          <w:sz w:val="24"/>
          <w:szCs w:val="24"/>
        </w:rPr>
        <w:t>чувств и переживаний. Изображение трагедии войны.</w:t>
      </w:r>
    </w:p>
    <w:p w:rsidR="00720E29" w:rsidRPr="00AE5402" w:rsidRDefault="00720E29" w:rsidP="00720E29">
      <w:pPr>
        <w:shd w:val="clear" w:color="auto" w:fill="FFFFFF"/>
        <w:spacing w:before="5"/>
        <w:ind w:left="29" w:right="5" w:firstLine="710"/>
        <w:jc w:val="both"/>
        <w:rPr>
          <w:sz w:val="24"/>
          <w:szCs w:val="24"/>
        </w:rPr>
      </w:pPr>
      <w:r w:rsidRPr="00AE5402">
        <w:rPr>
          <w:color w:val="000000"/>
          <w:spacing w:val="4"/>
          <w:sz w:val="24"/>
          <w:szCs w:val="24"/>
        </w:rPr>
        <w:t xml:space="preserve">Э. Шемьи-заде «Озьбекстан балладасы» («Узбекская баллада»). Аллегория </w:t>
      </w:r>
      <w:r w:rsidRPr="00AE5402">
        <w:rPr>
          <w:color w:val="000000"/>
          <w:sz w:val="24"/>
          <w:szCs w:val="24"/>
        </w:rPr>
        <w:t xml:space="preserve">как основной приём раскрытия замысла. Тема и идея произведения. Изображение </w:t>
      </w:r>
      <w:r w:rsidRPr="00AE5402">
        <w:rPr>
          <w:color w:val="000000"/>
          <w:spacing w:val="-1"/>
          <w:sz w:val="24"/>
          <w:szCs w:val="24"/>
        </w:rPr>
        <w:t>трагической судьбы народа. Вера в торжество справедливости.</w:t>
      </w:r>
    </w:p>
    <w:p w:rsidR="00720E29" w:rsidRPr="00AE5402" w:rsidRDefault="00720E29" w:rsidP="00720E29">
      <w:pPr>
        <w:shd w:val="clear" w:color="auto" w:fill="FFFFFF"/>
        <w:spacing w:before="14"/>
        <w:ind w:left="24" w:right="29" w:firstLine="710"/>
        <w:jc w:val="both"/>
        <w:rPr>
          <w:sz w:val="24"/>
          <w:szCs w:val="24"/>
        </w:rPr>
      </w:pPr>
      <w:r w:rsidRPr="00AE5402">
        <w:rPr>
          <w:color w:val="000000"/>
          <w:spacing w:val="-1"/>
          <w:sz w:val="24"/>
          <w:szCs w:val="24"/>
        </w:rPr>
        <w:t>Ю. Болат «Арзы къыз» («Девушка Арзы»). Фольклорная основа произведения. Авторское отношение к персонажам. Сценическая история пьесы.</w:t>
      </w:r>
    </w:p>
    <w:p w:rsidR="00720E29" w:rsidRPr="00AE5402" w:rsidRDefault="00720E29" w:rsidP="00720E29">
      <w:pPr>
        <w:shd w:val="clear" w:color="auto" w:fill="FFFFFF"/>
        <w:spacing w:before="5"/>
        <w:ind w:left="24" w:right="14" w:firstLine="710"/>
        <w:jc w:val="both"/>
        <w:rPr>
          <w:sz w:val="24"/>
          <w:szCs w:val="24"/>
        </w:rPr>
      </w:pPr>
      <w:r w:rsidRPr="00AE5402">
        <w:rPr>
          <w:color w:val="000000"/>
          <w:spacing w:val="4"/>
          <w:sz w:val="24"/>
          <w:szCs w:val="24"/>
        </w:rPr>
        <w:t xml:space="preserve">Теория литературы. Понятие о балладе. Идея произведения и авторский </w:t>
      </w:r>
      <w:r w:rsidRPr="00AE5402">
        <w:rPr>
          <w:color w:val="000000"/>
          <w:spacing w:val="-1"/>
          <w:sz w:val="24"/>
          <w:szCs w:val="24"/>
        </w:rPr>
        <w:t>замысел. Повесть. Драматические произведения.</w:t>
      </w:r>
    </w:p>
    <w:p w:rsidR="00720E29" w:rsidRPr="00AE5402" w:rsidRDefault="00720E29" w:rsidP="00720E29">
      <w:pPr>
        <w:shd w:val="clear" w:color="auto" w:fill="FFFFFF"/>
        <w:ind w:left="758"/>
        <w:rPr>
          <w:sz w:val="24"/>
          <w:szCs w:val="24"/>
        </w:rPr>
      </w:pPr>
      <w:r w:rsidRPr="00AE5402">
        <w:rPr>
          <w:color w:val="000000"/>
          <w:spacing w:val="-2"/>
          <w:sz w:val="24"/>
          <w:szCs w:val="24"/>
        </w:rPr>
        <w:t>106.10. Содержание обучения в 9 классе.</w:t>
      </w:r>
    </w:p>
    <w:p w:rsidR="00720E29" w:rsidRPr="00AE5402" w:rsidRDefault="00720E29" w:rsidP="00720E29">
      <w:pPr>
        <w:shd w:val="clear" w:color="auto" w:fill="FFFFFF"/>
        <w:tabs>
          <w:tab w:val="left" w:pos="1829"/>
        </w:tabs>
        <w:ind w:left="720"/>
        <w:rPr>
          <w:sz w:val="24"/>
          <w:szCs w:val="24"/>
        </w:rPr>
      </w:pPr>
      <w:r w:rsidRPr="00AE5402">
        <w:rPr>
          <w:color w:val="000000"/>
          <w:spacing w:val="-6"/>
          <w:sz w:val="24"/>
          <w:szCs w:val="24"/>
        </w:rPr>
        <w:t>106.10.1.</w:t>
      </w:r>
      <w:r w:rsidRPr="00AE5402">
        <w:rPr>
          <w:color w:val="000000"/>
          <w:sz w:val="24"/>
          <w:szCs w:val="24"/>
        </w:rPr>
        <w:tab/>
      </w:r>
      <w:r w:rsidRPr="00AE5402">
        <w:rPr>
          <w:color w:val="000000"/>
          <w:spacing w:val="-3"/>
          <w:sz w:val="24"/>
          <w:szCs w:val="24"/>
        </w:rPr>
        <w:t>Введение.</w:t>
      </w:r>
    </w:p>
    <w:p w:rsidR="00720E29" w:rsidRPr="00AE5402" w:rsidRDefault="00720E29" w:rsidP="00720E29">
      <w:pPr>
        <w:shd w:val="clear" w:color="auto" w:fill="FFFFFF"/>
        <w:ind w:left="19" w:right="24" w:firstLine="710"/>
        <w:jc w:val="both"/>
        <w:rPr>
          <w:sz w:val="24"/>
          <w:szCs w:val="24"/>
        </w:rPr>
      </w:pPr>
      <w:r w:rsidRPr="00AE5402">
        <w:rPr>
          <w:color w:val="000000"/>
          <w:spacing w:val="1"/>
          <w:sz w:val="24"/>
          <w:szCs w:val="24"/>
        </w:rPr>
        <w:t xml:space="preserve">Место художественной литературы в общественной и культурной жизни </w:t>
      </w:r>
      <w:r w:rsidRPr="00AE5402">
        <w:rPr>
          <w:color w:val="000000"/>
          <w:spacing w:val="-1"/>
          <w:sz w:val="24"/>
          <w:szCs w:val="24"/>
        </w:rPr>
        <w:t>крымских татар. Периоды развития литературы. Понятие о литературном процессе.</w:t>
      </w:r>
    </w:p>
    <w:p w:rsidR="00720E29" w:rsidRPr="00AE5402" w:rsidRDefault="00720E29" w:rsidP="00720E29">
      <w:pPr>
        <w:shd w:val="clear" w:color="auto" w:fill="FFFFFF"/>
        <w:tabs>
          <w:tab w:val="left" w:pos="1829"/>
        </w:tabs>
        <w:ind w:left="720"/>
        <w:rPr>
          <w:sz w:val="24"/>
          <w:szCs w:val="24"/>
        </w:rPr>
      </w:pPr>
      <w:r w:rsidRPr="00AE5402">
        <w:rPr>
          <w:color w:val="000000"/>
          <w:spacing w:val="-6"/>
          <w:sz w:val="24"/>
          <w:szCs w:val="24"/>
        </w:rPr>
        <w:t>106.10.2.</w:t>
      </w:r>
      <w:r w:rsidRPr="00AE5402">
        <w:rPr>
          <w:color w:val="000000"/>
          <w:sz w:val="24"/>
          <w:szCs w:val="24"/>
        </w:rPr>
        <w:tab/>
      </w:r>
      <w:r w:rsidRPr="00AE5402">
        <w:rPr>
          <w:color w:val="000000"/>
          <w:spacing w:val="-1"/>
          <w:sz w:val="24"/>
          <w:szCs w:val="24"/>
        </w:rPr>
        <w:t>Литература древнего периода, литература периода Золотой орды.</w:t>
      </w:r>
      <w:r w:rsidRPr="00AE5402">
        <w:rPr>
          <w:color w:val="000000"/>
          <w:spacing w:val="-1"/>
          <w:sz w:val="24"/>
          <w:szCs w:val="24"/>
        </w:rPr>
        <w:br/>
      </w:r>
      <w:r w:rsidRPr="00AE5402">
        <w:rPr>
          <w:color w:val="000000"/>
          <w:spacing w:val="3"/>
          <w:sz w:val="24"/>
          <w:szCs w:val="24"/>
        </w:rPr>
        <w:t>Махмуд Кашгари  «Диван-и  лугъат-ит-тюрк».   Словарь  тюркского  языка -</w:t>
      </w:r>
    </w:p>
    <w:p w:rsidR="00720E29" w:rsidRPr="00AE5402" w:rsidRDefault="00720E29" w:rsidP="00720E29">
      <w:pPr>
        <w:shd w:val="clear" w:color="auto" w:fill="FFFFFF"/>
        <w:spacing w:before="14"/>
        <w:ind w:left="19" w:right="19"/>
        <w:jc w:val="both"/>
        <w:rPr>
          <w:sz w:val="24"/>
          <w:szCs w:val="24"/>
        </w:rPr>
      </w:pPr>
      <w:r w:rsidRPr="00AE5402">
        <w:rPr>
          <w:color w:val="000000"/>
          <w:sz w:val="24"/>
          <w:szCs w:val="24"/>
        </w:rPr>
        <w:t xml:space="preserve">жемчужина сокровищницы тюркской литературы, источник сведений о тюркской </w:t>
      </w:r>
      <w:r w:rsidRPr="00AE5402">
        <w:rPr>
          <w:color w:val="000000"/>
          <w:spacing w:val="-1"/>
          <w:sz w:val="24"/>
          <w:szCs w:val="24"/>
        </w:rPr>
        <w:t>истории, культуре, фольклоре, мифологии, географии.</w:t>
      </w:r>
    </w:p>
    <w:p w:rsidR="00720E29" w:rsidRPr="00AE5402" w:rsidRDefault="00720E29" w:rsidP="00720E29">
      <w:pPr>
        <w:shd w:val="clear" w:color="auto" w:fill="FFFFFF"/>
        <w:spacing w:before="10"/>
        <w:ind w:left="14" w:right="24" w:firstLine="710"/>
        <w:jc w:val="both"/>
        <w:rPr>
          <w:sz w:val="24"/>
          <w:szCs w:val="24"/>
        </w:rPr>
      </w:pPr>
      <w:r w:rsidRPr="00AE5402">
        <w:rPr>
          <w:color w:val="000000"/>
          <w:spacing w:val="6"/>
          <w:sz w:val="24"/>
          <w:szCs w:val="24"/>
        </w:rPr>
        <w:t xml:space="preserve">«Кодекс Куманикус» («Книга кипчаков» - рукописный словарь, созданный </w:t>
      </w:r>
      <w:r w:rsidRPr="00AE5402">
        <w:rPr>
          <w:color w:val="000000"/>
          <w:spacing w:val="-3"/>
          <w:sz w:val="24"/>
          <w:szCs w:val="24"/>
        </w:rPr>
        <w:t>в Солхате).</w:t>
      </w:r>
    </w:p>
    <w:p w:rsidR="00720E29" w:rsidRPr="00AE5402" w:rsidRDefault="00720E29" w:rsidP="00720E29">
      <w:pPr>
        <w:shd w:val="clear" w:color="auto" w:fill="FFFFFF"/>
        <w:spacing w:before="10"/>
        <w:ind w:left="10" w:right="19" w:firstLine="706"/>
        <w:jc w:val="both"/>
        <w:rPr>
          <w:sz w:val="24"/>
          <w:szCs w:val="24"/>
        </w:rPr>
      </w:pPr>
      <w:r w:rsidRPr="00AE5402">
        <w:rPr>
          <w:color w:val="000000"/>
          <w:spacing w:val="-1"/>
          <w:sz w:val="24"/>
          <w:szCs w:val="24"/>
        </w:rPr>
        <w:t>Махмуд Кырымлы «Юсуф ве Зулейха» («Юсуф и Зулейха»). Основа сюжета -</w:t>
      </w:r>
      <w:r w:rsidRPr="00AE5402">
        <w:rPr>
          <w:color w:val="000000"/>
          <w:spacing w:val="14"/>
          <w:sz w:val="24"/>
          <w:szCs w:val="24"/>
        </w:rPr>
        <w:t xml:space="preserve">кораническая легенда о пророке Юсуфе (о библейском Прекрасном Иосифе </w:t>
      </w:r>
      <w:r w:rsidRPr="00AE5402">
        <w:rPr>
          <w:color w:val="000000"/>
          <w:spacing w:val="-2"/>
          <w:sz w:val="24"/>
          <w:szCs w:val="24"/>
        </w:rPr>
        <w:t>и его братьях).</w:t>
      </w:r>
    </w:p>
    <w:p w:rsidR="00720E29" w:rsidRPr="00AE5402" w:rsidRDefault="00720E29" w:rsidP="00720E29">
      <w:pPr>
        <w:shd w:val="clear" w:color="auto" w:fill="FFFFFF"/>
        <w:tabs>
          <w:tab w:val="left" w:pos="1829"/>
        </w:tabs>
        <w:spacing w:before="10"/>
        <w:ind w:left="720"/>
        <w:rPr>
          <w:sz w:val="24"/>
          <w:szCs w:val="24"/>
        </w:rPr>
      </w:pPr>
      <w:r w:rsidRPr="00AE5402">
        <w:rPr>
          <w:color w:val="000000"/>
          <w:spacing w:val="-6"/>
          <w:sz w:val="24"/>
          <w:szCs w:val="24"/>
        </w:rPr>
        <w:t>106.10.3.</w:t>
      </w:r>
      <w:r w:rsidRPr="00AE5402">
        <w:rPr>
          <w:color w:val="000000"/>
          <w:sz w:val="24"/>
          <w:szCs w:val="24"/>
        </w:rPr>
        <w:tab/>
      </w:r>
      <w:r w:rsidRPr="00AE5402">
        <w:rPr>
          <w:color w:val="000000"/>
          <w:spacing w:val="-1"/>
          <w:sz w:val="24"/>
          <w:szCs w:val="24"/>
        </w:rPr>
        <w:t>Литература периода Крымского ханства.</w:t>
      </w:r>
    </w:p>
    <w:p w:rsidR="00720E29" w:rsidRPr="00AE5402" w:rsidRDefault="00720E29" w:rsidP="00720E29">
      <w:pPr>
        <w:shd w:val="clear" w:color="auto" w:fill="FFFFFF"/>
        <w:ind w:left="5" w:right="43" w:firstLine="710"/>
        <w:jc w:val="both"/>
        <w:rPr>
          <w:sz w:val="24"/>
          <w:szCs w:val="24"/>
        </w:rPr>
      </w:pPr>
      <w:r w:rsidRPr="00AE5402">
        <w:rPr>
          <w:color w:val="000000"/>
          <w:spacing w:val="11"/>
          <w:sz w:val="24"/>
          <w:szCs w:val="24"/>
        </w:rPr>
        <w:t xml:space="preserve">Основные направления поэзии ханского времени. Произведения, </w:t>
      </w:r>
      <w:r w:rsidRPr="00AE5402">
        <w:rPr>
          <w:color w:val="000000"/>
          <w:spacing w:val="-1"/>
          <w:sz w:val="24"/>
          <w:szCs w:val="24"/>
        </w:rPr>
        <w:t>представляющие основные направления:</w:t>
      </w:r>
    </w:p>
    <w:p w:rsidR="00720E29" w:rsidRPr="00AE5402" w:rsidRDefault="00720E29" w:rsidP="00720E29">
      <w:pPr>
        <w:shd w:val="clear" w:color="auto" w:fill="FFFFFF"/>
        <w:spacing w:before="182"/>
        <w:ind w:left="29" w:firstLine="710"/>
        <w:jc w:val="both"/>
        <w:rPr>
          <w:sz w:val="24"/>
          <w:szCs w:val="24"/>
        </w:rPr>
      </w:pPr>
      <w:r w:rsidRPr="00AE5402">
        <w:rPr>
          <w:color w:val="000000"/>
          <w:sz w:val="24"/>
          <w:szCs w:val="24"/>
        </w:rPr>
        <w:lastRenderedPageBreak/>
        <w:t xml:space="preserve">Газайи «Долап» («Колесо»). Тематическое и жанровое многообразие лирики </w:t>
      </w:r>
      <w:r w:rsidRPr="00AE5402">
        <w:rPr>
          <w:color w:val="000000"/>
          <w:spacing w:val="5"/>
          <w:sz w:val="24"/>
          <w:szCs w:val="24"/>
        </w:rPr>
        <w:t xml:space="preserve">поэта. Поэтическая выразительность языка газелей. Философские представления </w:t>
      </w:r>
      <w:r w:rsidRPr="00AE5402">
        <w:rPr>
          <w:color w:val="000000"/>
          <w:spacing w:val="-2"/>
          <w:sz w:val="24"/>
          <w:szCs w:val="24"/>
        </w:rPr>
        <w:t>о смысле жизни.</w:t>
      </w:r>
    </w:p>
    <w:p w:rsidR="00720E29" w:rsidRPr="00AE5402" w:rsidRDefault="00720E29" w:rsidP="00720E29">
      <w:pPr>
        <w:shd w:val="clear" w:color="auto" w:fill="FFFFFF"/>
        <w:spacing w:before="10"/>
        <w:ind w:left="29" w:right="5" w:firstLine="701"/>
        <w:jc w:val="both"/>
        <w:rPr>
          <w:sz w:val="24"/>
          <w:szCs w:val="24"/>
        </w:rPr>
      </w:pPr>
      <w:r w:rsidRPr="00AE5402">
        <w:rPr>
          <w:color w:val="000000"/>
          <w:sz w:val="24"/>
          <w:szCs w:val="24"/>
        </w:rPr>
        <w:t xml:space="preserve">Ашык Умер. Семаи. Къошма. Тарих тюшюрме санаты. «Багьчасарай чешмеси </w:t>
      </w:r>
      <w:r w:rsidRPr="00AE5402">
        <w:rPr>
          <w:color w:val="000000"/>
          <w:spacing w:val="-3"/>
          <w:sz w:val="24"/>
          <w:szCs w:val="24"/>
        </w:rPr>
        <w:t>китабеси».</w:t>
      </w:r>
    </w:p>
    <w:p w:rsidR="00720E29" w:rsidRPr="00AE5402" w:rsidRDefault="00720E29" w:rsidP="00720E29">
      <w:pPr>
        <w:shd w:val="clear" w:color="auto" w:fill="FFFFFF"/>
        <w:tabs>
          <w:tab w:val="left" w:pos="1843"/>
        </w:tabs>
        <w:spacing w:before="10"/>
        <w:ind w:left="758"/>
        <w:rPr>
          <w:sz w:val="24"/>
          <w:szCs w:val="24"/>
        </w:rPr>
      </w:pPr>
      <w:r w:rsidRPr="00AE5402">
        <w:rPr>
          <w:color w:val="000000"/>
          <w:spacing w:val="-8"/>
          <w:sz w:val="24"/>
          <w:szCs w:val="24"/>
        </w:rPr>
        <w:t>106.10.4.</w:t>
      </w:r>
      <w:r w:rsidRPr="00AE5402">
        <w:rPr>
          <w:color w:val="000000"/>
          <w:sz w:val="24"/>
          <w:szCs w:val="24"/>
        </w:rPr>
        <w:tab/>
      </w:r>
      <w:r w:rsidRPr="00AE5402">
        <w:rPr>
          <w:color w:val="000000"/>
          <w:spacing w:val="-1"/>
          <w:sz w:val="24"/>
          <w:szCs w:val="24"/>
        </w:rPr>
        <w:t>Литература периода «пробуждения».</w:t>
      </w:r>
    </w:p>
    <w:p w:rsidR="00720E29" w:rsidRPr="00AE5402" w:rsidRDefault="00720E29" w:rsidP="00720E29">
      <w:pPr>
        <w:shd w:val="clear" w:color="auto" w:fill="FFFFFF"/>
        <w:ind w:left="19" w:right="10" w:firstLine="706"/>
        <w:jc w:val="both"/>
        <w:rPr>
          <w:sz w:val="24"/>
          <w:szCs w:val="24"/>
        </w:rPr>
      </w:pPr>
      <w:r w:rsidRPr="00AE5402">
        <w:rPr>
          <w:color w:val="000000"/>
          <w:sz w:val="24"/>
          <w:szCs w:val="24"/>
        </w:rPr>
        <w:t xml:space="preserve">И. Гаспринский. Жизнь и творчество. Роман «Френкистан мектюплери («Французские письма») (отдельные главы). Автобиографичность образа Моллы Аббаса. Социально-философские взгляды Гаспринского, выраженные в романе. </w:t>
      </w:r>
      <w:r w:rsidRPr="00AE5402">
        <w:rPr>
          <w:color w:val="000000"/>
          <w:spacing w:val="-1"/>
          <w:sz w:val="24"/>
          <w:szCs w:val="24"/>
        </w:rPr>
        <w:t>Жанровые и стилистические особенности романа-эпопеи.</w:t>
      </w:r>
    </w:p>
    <w:p w:rsidR="00720E29" w:rsidRPr="00AE5402" w:rsidRDefault="00720E29" w:rsidP="00720E29">
      <w:pPr>
        <w:shd w:val="clear" w:color="auto" w:fill="FFFFFF"/>
        <w:ind w:left="29" w:right="34" w:firstLine="701"/>
        <w:jc w:val="both"/>
        <w:rPr>
          <w:sz w:val="24"/>
          <w:szCs w:val="24"/>
        </w:rPr>
      </w:pPr>
      <w:r w:rsidRPr="00AE5402">
        <w:rPr>
          <w:color w:val="000000"/>
          <w:sz w:val="24"/>
          <w:szCs w:val="24"/>
        </w:rPr>
        <w:t xml:space="preserve">А.С. Айвазов «Аннеджигим, нердесин? Кель!» («Где ты, мамочка? Приди!»). </w:t>
      </w:r>
      <w:r w:rsidRPr="00AE5402">
        <w:rPr>
          <w:color w:val="000000"/>
          <w:spacing w:val="-1"/>
          <w:sz w:val="24"/>
          <w:szCs w:val="24"/>
        </w:rPr>
        <w:t>Очерк жизни и творчества. Трагическая доля главной героини. Гуманизм рассказа.</w:t>
      </w:r>
    </w:p>
    <w:p w:rsidR="00720E29" w:rsidRPr="00AE5402" w:rsidRDefault="00720E29" w:rsidP="00720E29">
      <w:pPr>
        <w:shd w:val="clear" w:color="auto" w:fill="FFFFFF"/>
        <w:spacing w:before="14"/>
        <w:ind w:left="24" w:right="19" w:firstLine="710"/>
        <w:jc w:val="both"/>
        <w:rPr>
          <w:sz w:val="24"/>
          <w:szCs w:val="24"/>
        </w:rPr>
      </w:pPr>
      <w:r w:rsidRPr="00AE5402">
        <w:rPr>
          <w:color w:val="000000"/>
          <w:spacing w:val="23"/>
          <w:sz w:val="24"/>
          <w:szCs w:val="24"/>
        </w:rPr>
        <w:t xml:space="preserve">Джафер Сейдамет. Жизнь и творчество. «Унутылмаз козьяшлар» </w:t>
      </w:r>
      <w:r w:rsidRPr="00AE5402">
        <w:rPr>
          <w:color w:val="000000"/>
          <w:spacing w:val="-1"/>
          <w:sz w:val="24"/>
          <w:szCs w:val="24"/>
        </w:rPr>
        <w:t>(«Не забываемые слёзы»).</w:t>
      </w:r>
    </w:p>
    <w:p w:rsidR="00720E29" w:rsidRPr="00AE5402" w:rsidRDefault="00720E29" w:rsidP="00720E29">
      <w:pPr>
        <w:shd w:val="clear" w:color="auto" w:fill="FFFFFF"/>
        <w:ind w:left="734"/>
        <w:rPr>
          <w:sz w:val="24"/>
          <w:szCs w:val="24"/>
        </w:rPr>
      </w:pPr>
      <w:r w:rsidRPr="00AE5402">
        <w:rPr>
          <w:color w:val="000000"/>
          <w:spacing w:val="-1"/>
          <w:sz w:val="24"/>
          <w:szCs w:val="24"/>
        </w:rPr>
        <w:t>Теория литературы. Роман. Роман-эпопея.</w:t>
      </w:r>
    </w:p>
    <w:p w:rsidR="00720E29" w:rsidRPr="00AE5402" w:rsidRDefault="00720E29" w:rsidP="00720E29">
      <w:pPr>
        <w:shd w:val="clear" w:color="auto" w:fill="FFFFFF"/>
        <w:tabs>
          <w:tab w:val="left" w:pos="1843"/>
        </w:tabs>
        <w:ind w:left="758"/>
        <w:rPr>
          <w:sz w:val="24"/>
          <w:szCs w:val="24"/>
        </w:rPr>
      </w:pPr>
      <w:r w:rsidRPr="00AE5402">
        <w:rPr>
          <w:color w:val="000000"/>
          <w:spacing w:val="-8"/>
          <w:sz w:val="24"/>
          <w:szCs w:val="24"/>
        </w:rPr>
        <w:t>106.10.5.</w:t>
      </w:r>
      <w:r w:rsidRPr="00AE5402">
        <w:rPr>
          <w:color w:val="000000"/>
          <w:sz w:val="24"/>
          <w:szCs w:val="24"/>
        </w:rPr>
        <w:tab/>
      </w:r>
      <w:r w:rsidRPr="00AE5402">
        <w:rPr>
          <w:color w:val="000000"/>
          <w:spacing w:val="-2"/>
          <w:sz w:val="24"/>
          <w:szCs w:val="24"/>
        </w:rPr>
        <w:t xml:space="preserve">Литература </w:t>
      </w:r>
      <w:r w:rsidRPr="00AE5402">
        <w:rPr>
          <w:color w:val="000000"/>
          <w:spacing w:val="-2"/>
          <w:sz w:val="24"/>
          <w:szCs w:val="24"/>
          <w:lang w:val="en-US"/>
        </w:rPr>
        <w:t>XX</w:t>
      </w:r>
      <w:r w:rsidRPr="00780C1D">
        <w:rPr>
          <w:color w:val="000000"/>
          <w:spacing w:val="-2"/>
          <w:sz w:val="24"/>
          <w:szCs w:val="24"/>
        </w:rPr>
        <w:t xml:space="preserve"> </w:t>
      </w:r>
      <w:r w:rsidRPr="00AE5402">
        <w:rPr>
          <w:color w:val="000000"/>
          <w:spacing w:val="-2"/>
          <w:sz w:val="24"/>
          <w:szCs w:val="24"/>
        </w:rPr>
        <w:t>века.</w:t>
      </w:r>
    </w:p>
    <w:p w:rsidR="00720E29" w:rsidRPr="00AE5402" w:rsidRDefault="00720E29" w:rsidP="00720E29">
      <w:pPr>
        <w:shd w:val="clear" w:color="auto" w:fill="FFFFFF"/>
        <w:ind w:left="14" w:right="19" w:firstLine="706"/>
        <w:jc w:val="both"/>
        <w:rPr>
          <w:sz w:val="24"/>
          <w:szCs w:val="24"/>
        </w:rPr>
      </w:pPr>
      <w:r w:rsidRPr="00AE5402">
        <w:rPr>
          <w:color w:val="000000"/>
          <w:spacing w:val="8"/>
          <w:sz w:val="24"/>
          <w:szCs w:val="24"/>
        </w:rPr>
        <w:t xml:space="preserve">Ш. Векторе, стихотворения «Айт, Чатыртав!» («Говори, Чатырдаг!»), </w:t>
      </w:r>
      <w:r w:rsidRPr="00AE5402">
        <w:rPr>
          <w:color w:val="000000"/>
          <w:spacing w:val="3"/>
          <w:sz w:val="24"/>
          <w:szCs w:val="24"/>
        </w:rPr>
        <w:t xml:space="preserve">«Къырым акъкъында» («О Крыме»), «Татарлыгъым», «Миллетнинъ кябеси» </w:t>
      </w:r>
      <w:r w:rsidRPr="00AE5402">
        <w:rPr>
          <w:color w:val="000000"/>
          <w:spacing w:val="2"/>
          <w:sz w:val="24"/>
          <w:szCs w:val="24"/>
        </w:rPr>
        <w:t xml:space="preserve">(«Святилище народа»). Жизнь и творчество. Раздумья поэта о судьбе народа. Вера </w:t>
      </w:r>
      <w:r w:rsidRPr="00AE5402">
        <w:rPr>
          <w:color w:val="000000"/>
          <w:spacing w:val="-1"/>
          <w:sz w:val="24"/>
          <w:szCs w:val="24"/>
        </w:rPr>
        <w:t>в потенциальные силы народа, лучшую его судьбу.</w:t>
      </w:r>
    </w:p>
    <w:p w:rsidR="00720E29" w:rsidRPr="00AE5402" w:rsidRDefault="00720E29" w:rsidP="00720E29">
      <w:pPr>
        <w:shd w:val="clear" w:color="auto" w:fill="FFFFFF"/>
        <w:ind w:left="14" w:right="24" w:firstLine="706"/>
        <w:jc w:val="both"/>
        <w:rPr>
          <w:sz w:val="24"/>
          <w:szCs w:val="24"/>
        </w:rPr>
      </w:pPr>
      <w:r w:rsidRPr="00AE5402">
        <w:rPr>
          <w:color w:val="000000"/>
          <w:spacing w:val="17"/>
          <w:sz w:val="24"/>
          <w:szCs w:val="24"/>
        </w:rPr>
        <w:t xml:space="preserve">А. Ильмий «Ачлыкъ хатирелери» («Воспоминания о голоде»). Жизнь </w:t>
      </w:r>
      <w:r w:rsidRPr="00AE5402">
        <w:rPr>
          <w:color w:val="000000"/>
          <w:sz w:val="24"/>
          <w:szCs w:val="24"/>
        </w:rPr>
        <w:t xml:space="preserve">и творчество. Изображение трагических последствий голода 1922 года в Крыму. Тяжелая судьба детей. Внутренний мир героев. Воспитание чувства милосердия, </w:t>
      </w:r>
      <w:r w:rsidRPr="00AE5402">
        <w:rPr>
          <w:color w:val="000000"/>
          <w:spacing w:val="-1"/>
          <w:sz w:val="24"/>
          <w:szCs w:val="24"/>
        </w:rPr>
        <w:t>сострадания, участия, заботы о беззащитном.</w:t>
      </w:r>
    </w:p>
    <w:p w:rsidR="00720E29" w:rsidRPr="00AE5402" w:rsidRDefault="00720E29" w:rsidP="00720E29">
      <w:pPr>
        <w:shd w:val="clear" w:color="auto" w:fill="FFFFFF"/>
        <w:spacing w:before="5"/>
        <w:ind w:left="10" w:right="19" w:firstLine="706"/>
        <w:jc w:val="both"/>
        <w:rPr>
          <w:sz w:val="24"/>
          <w:szCs w:val="24"/>
        </w:rPr>
      </w:pPr>
      <w:r w:rsidRPr="00AE5402">
        <w:rPr>
          <w:color w:val="000000"/>
          <w:spacing w:val="7"/>
          <w:sz w:val="24"/>
          <w:szCs w:val="24"/>
        </w:rPr>
        <w:t xml:space="preserve">А. Лятиф-заде, стихотворения «Хаял» («Мечта»), «Омюр» («Жизнь»), </w:t>
      </w:r>
      <w:r w:rsidRPr="00AE5402">
        <w:rPr>
          <w:color w:val="000000"/>
          <w:spacing w:val="4"/>
          <w:sz w:val="24"/>
          <w:szCs w:val="24"/>
        </w:rPr>
        <w:t xml:space="preserve">«Мужде» («Награда»), «Шаирнинъ уйкъусы» («Сон поэта»). Слово о поэте. </w:t>
      </w:r>
      <w:r w:rsidRPr="00AE5402">
        <w:rPr>
          <w:color w:val="000000"/>
          <w:sz w:val="24"/>
          <w:szCs w:val="24"/>
        </w:rPr>
        <w:t xml:space="preserve">Философские размышления о вечных темах (жизнь, счастье, бытие, смерть). Тема </w:t>
      </w:r>
      <w:r w:rsidRPr="00AE5402">
        <w:rPr>
          <w:color w:val="000000"/>
          <w:spacing w:val="-1"/>
          <w:sz w:val="24"/>
          <w:szCs w:val="24"/>
        </w:rPr>
        <w:t>поэта и поэзии в лирике.</w:t>
      </w:r>
    </w:p>
    <w:p w:rsidR="00720E29" w:rsidRPr="00AE5402" w:rsidRDefault="00720E29" w:rsidP="00720E29">
      <w:pPr>
        <w:shd w:val="clear" w:color="auto" w:fill="FFFFFF"/>
        <w:ind w:left="720"/>
        <w:rPr>
          <w:sz w:val="24"/>
          <w:szCs w:val="24"/>
        </w:rPr>
      </w:pPr>
      <w:r w:rsidRPr="00AE5402">
        <w:rPr>
          <w:color w:val="000000"/>
          <w:spacing w:val="-1"/>
          <w:sz w:val="24"/>
          <w:szCs w:val="24"/>
        </w:rPr>
        <w:t>У. Ипчи. Жизнь и творчество. Рассказ «Расткелиш» («Встреча»).</w:t>
      </w:r>
    </w:p>
    <w:p w:rsidR="00720E29" w:rsidRPr="00AE5402" w:rsidRDefault="00720E29" w:rsidP="00720E29">
      <w:pPr>
        <w:shd w:val="clear" w:color="auto" w:fill="FFFFFF"/>
        <w:spacing w:before="182"/>
        <w:ind w:left="34" w:firstLine="706"/>
        <w:jc w:val="both"/>
        <w:rPr>
          <w:sz w:val="24"/>
          <w:szCs w:val="24"/>
        </w:rPr>
      </w:pPr>
      <w:r w:rsidRPr="00AE5402">
        <w:rPr>
          <w:color w:val="000000"/>
          <w:spacing w:val="44"/>
          <w:sz w:val="24"/>
          <w:szCs w:val="24"/>
        </w:rPr>
        <w:t xml:space="preserve">Ю. Болат. Жизнь и творчество. «Дубаралы той» («Свадьба </w:t>
      </w:r>
      <w:r w:rsidRPr="00AE5402">
        <w:rPr>
          <w:color w:val="000000"/>
          <w:spacing w:val="2"/>
          <w:sz w:val="24"/>
          <w:szCs w:val="24"/>
        </w:rPr>
        <w:t xml:space="preserve">с приключениями»). Творческая и сценическая история пьесы. Высмеивание </w:t>
      </w:r>
      <w:r w:rsidRPr="00AE5402">
        <w:rPr>
          <w:color w:val="000000"/>
          <w:spacing w:val="-1"/>
          <w:sz w:val="24"/>
          <w:szCs w:val="24"/>
        </w:rPr>
        <w:t>человеческих пороков. Основной конфликт пьесы. Система образов.</w:t>
      </w:r>
    </w:p>
    <w:p w:rsidR="00720E29" w:rsidRPr="00AE5402" w:rsidRDefault="00720E29" w:rsidP="00720E29">
      <w:pPr>
        <w:shd w:val="clear" w:color="auto" w:fill="FFFFFF"/>
        <w:ind w:left="29" w:right="14" w:firstLine="715"/>
        <w:jc w:val="both"/>
        <w:rPr>
          <w:sz w:val="24"/>
          <w:szCs w:val="24"/>
        </w:rPr>
      </w:pPr>
      <w:r w:rsidRPr="00AE5402">
        <w:rPr>
          <w:color w:val="000000"/>
          <w:spacing w:val="4"/>
          <w:sz w:val="24"/>
          <w:szCs w:val="24"/>
        </w:rPr>
        <w:t xml:space="preserve">Энвер Селямет. Жизнь и творчество. «Санъа» («Тебе»), «Эр шейинъдем, </w:t>
      </w:r>
      <w:r w:rsidRPr="00AE5402">
        <w:rPr>
          <w:color w:val="000000"/>
          <w:spacing w:val="1"/>
          <w:sz w:val="24"/>
          <w:szCs w:val="24"/>
        </w:rPr>
        <w:t xml:space="preserve">Ватан», «Не де дюльбер орьнеги» («До чего красив узор»). Красота окружающего </w:t>
      </w:r>
      <w:r w:rsidRPr="00AE5402">
        <w:rPr>
          <w:color w:val="000000"/>
          <w:spacing w:val="13"/>
          <w:sz w:val="24"/>
          <w:szCs w:val="24"/>
        </w:rPr>
        <w:t xml:space="preserve">мира, взаимосвязь всего в этом мире, единение человека с природой. </w:t>
      </w:r>
      <w:r w:rsidRPr="00AE5402">
        <w:rPr>
          <w:color w:val="000000"/>
          <w:sz w:val="24"/>
          <w:szCs w:val="24"/>
        </w:rPr>
        <w:t xml:space="preserve">Восторженность перед неповторимостью и красотой природы. Чистота помыслов </w:t>
      </w:r>
      <w:r w:rsidRPr="00AE5402">
        <w:rPr>
          <w:color w:val="000000"/>
          <w:spacing w:val="-3"/>
          <w:sz w:val="24"/>
          <w:szCs w:val="24"/>
        </w:rPr>
        <w:t>поэта.</w:t>
      </w:r>
    </w:p>
    <w:p w:rsidR="00720E29" w:rsidRPr="00AE5402" w:rsidRDefault="00720E29" w:rsidP="00720E29">
      <w:pPr>
        <w:shd w:val="clear" w:color="auto" w:fill="FFFFFF"/>
        <w:spacing w:before="5"/>
        <w:ind w:left="34" w:right="19" w:firstLine="696"/>
        <w:jc w:val="both"/>
        <w:rPr>
          <w:sz w:val="24"/>
          <w:szCs w:val="24"/>
        </w:rPr>
      </w:pPr>
      <w:r w:rsidRPr="00AE5402">
        <w:rPr>
          <w:color w:val="000000"/>
          <w:sz w:val="24"/>
          <w:szCs w:val="24"/>
        </w:rPr>
        <w:t xml:space="preserve">Ш. Алядин. Жизнь и творчество. Повесть «Теселли» («Успокоение»). Тема </w:t>
      </w:r>
      <w:r w:rsidRPr="00AE5402">
        <w:rPr>
          <w:color w:val="000000"/>
          <w:spacing w:val="-1"/>
          <w:sz w:val="24"/>
          <w:szCs w:val="24"/>
        </w:rPr>
        <w:t xml:space="preserve">гражданской войны в повести. Проблемы гражданской войны, её влияние на судьбы </w:t>
      </w:r>
      <w:r w:rsidRPr="00AE5402">
        <w:rPr>
          <w:color w:val="000000"/>
          <w:spacing w:val="12"/>
          <w:sz w:val="24"/>
          <w:szCs w:val="24"/>
        </w:rPr>
        <w:t xml:space="preserve">героев. Бесчеловечность братоубийственной войны. Нравы и обычаи </w:t>
      </w:r>
      <w:r w:rsidRPr="00AE5402">
        <w:rPr>
          <w:color w:val="000000"/>
          <w:sz w:val="24"/>
          <w:szCs w:val="24"/>
        </w:rPr>
        <w:t>крымскотатарской семьи. Салядин - выразитель сущности народного характера.</w:t>
      </w:r>
    </w:p>
    <w:p w:rsidR="00720E29" w:rsidRPr="00AE5402" w:rsidRDefault="00720E29" w:rsidP="00720E29">
      <w:pPr>
        <w:shd w:val="clear" w:color="auto" w:fill="FFFFFF"/>
        <w:ind w:left="29" w:right="24" w:firstLine="710"/>
        <w:jc w:val="both"/>
        <w:rPr>
          <w:sz w:val="24"/>
          <w:szCs w:val="24"/>
        </w:rPr>
      </w:pPr>
      <w:r w:rsidRPr="00AE5402">
        <w:rPr>
          <w:color w:val="000000"/>
          <w:spacing w:val="14"/>
          <w:sz w:val="24"/>
          <w:szCs w:val="24"/>
        </w:rPr>
        <w:t xml:space="preserve">Теория литературы. Юмор, юмористическая ситуация. Сатира. Драма </w:t>
      </w:r>
      <w:r w:rsidRPr="00AE5402">
        <w:rPr>
          <w:color w:val="000000"/>
          <w:spacing w:val="-2"/>
          <w:sz w:val="24"/>
          <w:szCs w:val="24"/>
        </w:rPr>
        <w:t>как литературный род.</w:t>
      </w:r>
    </w:p>
    <w:p w:rsidR="00720E29" w:rsidRPr="00AE5402" w:rsidRDefault="00720E29" w:rsidP="00720E29">
      <w:pPr>
        <w:shd w:val="clear" w:color="auto" w:fill="FFFFFF"/>
        <w:ind w:left="29" w:right="34" w:firstLine="734"/>
        <w:jc w:val="both"/>
        <w:rPr>
          <w:sz w:val="24"/>
          <w:szCs w:val="24"/>
        </w:rPr>
      </w:pPr>
      <w:r w:rsidRPr="00AE5402">
        <w:rPr>
          <w:color w:val="000000"/>
          <w:spacing w:val="6"/>
          <w:sz w:val="24"/>
          <w:szCs w:val="24"/>
        </w:rPr>
        <w:t xml:space="preserve">106.11. Планируемые результаты освоения программы по родной </w:t>
      </w:r>
      <w:r w:rsidRPr="00AE5402">
        <w:rPr>
          <w:color w:val="000000"/>
          <w:spacing w:val="-1"/>
          <w:sz w:val="24"/>
          <w:szCs w:val="24"/>
        </w:rPr>
        <w:t>(крымскотатарской) литературе на уровне основного общего образования.</w:t>
      </w:r>
    </w:p>
    <w:p w:rsidR="00720E29" w:rsidRPr="00AE5402" w:rsidRDefault="00720E29" w:rsidP="00720E29">
      <w:pPr>
        <w:shd w:val="clear" w:color="auto" w:fill="FFFFFF"/>
        <w:ind w:left="24" w:right="38" w:firstLine="739"/>
        <w:jc w:val="both"/>
        <w:rPr>
          <w:sz w:val="24"/>
          <w:szCs w:val="24"/>
        </w:rPr>
      </w:pPr>
      <w:r w:rsidRPr="00AE5402">
        <w:rPr>
          <w:color w:val="000000"/>
          <w:spacing w:val="8"/>
          <w:sz w:val="24"/>
          <w:szCs w:val="24"/>
        </w:rPr>
        <w:t xml:space="preserve">106.11.1. В результате изучения родной (крымскотатарской) литературы </w:t>
      </w:r>
      <w:r w:rsidRPr="00AE5402">
        <w:rPr>
          <w:color w:val="000000"/>
          <w:spacing w:val="-1"/>
          <w:sz w:val="24"/>
          <w:szCs w:val="24"/>
        </w:rPr>
        <w:t>на уровне основного общего образования у обучающегося будут сформированы следующие личностные результаты:</w:t>
      </w:r>
    </w:p>
    <w:p w:rsidR="00720E29" w:rsidRPr="00AE5402" w:rsidRDefault="00720E29" w:rsidP="00720E29">
      <w:pPr>
        <w:shd w:val="clear" w:color="auto" w:fill="FFFFFF"/>
        <w:spacing w:before="5"/>
        <w:ind w:left="754"/>
        <w:rPr>
          <w:sz w:val="24"/>
          <w:szCs w:val="24"/>
        </w:rPr>
      </w:pPr>
      <w:r w:rsidRPr="00AE5402">
        <w:rPr>
          <w:color w:val="000000"/>
          <w:spacing w:val="-2"/>
          <w:sz w:val="24"/>
          <w:szCs w:val="24"/>
        </w:rPr>
        <w:t>1) гражданского воспитания:</w:t>
      </w:r>
    </w:p>
    <w:p w:rsidR="00720E29" w:rsidRPr="00AE5402" w:rsidRDefault="00720E29" w:rsidP="00720E29">
      <w:pPr>
        <w:shd w:val="clear" w:color="auto" w:fill="FFFFFF"/>
        <w:ind w:left="10" w:right="43" w:firstLine="715"/>
        <w:jc w:val="both"/>
        <w:rPr>
          <w:sz w:val="24"/>
          <w:szCs w:val="24"/>
        </w:rPr>
      </w:pPr>
      <w:r w:rsidRPr="00AE5402">
        <w:rPr>
          <w:color w:val="000000"/>
          <w:sz w:val="24"/>
          <w:szCs w:val="24"/>
        </w:rPr>
        <w:t xml:space="preserve">готовность к выполнению обязанностей гражданина и реализации его прав, </w:t>
      </w:r>
      <w:r w:rsidRPr="00AE5402">
        <w:rPr>
          <w:color w:val="000000"/>
          <w:spacing w:val="10"/>
          <w:sz w:val="24"/>
          <w:szCs w:val="24"/>
        </w:rPr>
        <w:t xml:space="preserve">уважение прав, свобод и законных интересов других людей, активное участие </w:t>
      </w:r>
      <w:r w:rsidRPr="00AE5402">
        <w:rPr>
          <w:color w:val="000000"/>
          <w:sz w:val="24"/>
          <w:szCs w:val="24"/>
        </w:rPr>
        <w:t xml:space="preserve">в жизни семьи, образовательной организации, местного сообщества, родного края, </w:t>
      </w:r>
      <w:r w:rsidRPr="00AE5402">
        <w:rPr>
          <w:color w:val="000000"/>
          <w:spacing w:val="1"/>
          <w:sz w:val="24"/>
          <w:szCs w:val="24"/>
        </w:rPr>
        <w:t xml:space="preserve">страны, в том числе в сопоставлении с ситуациями, отражёнными в литературных </w:t>
      </w:r>
      <w:r w:rsidRPr="00AE5402">
        <w:rPr>
          <w:color w:val="000000"/>
          <w:spacing w:val="-2"/>
          <w:sz w:val="24"/>
          <w:szCs w:val="24"/>
        </w:rPr>
        <w:t>произведениях;</w:t>
      </w:r>
    </w:p>
    <w:p w:rsidR="00720E29" w:rsidRPr="00AE5402" w:rsidRDefault="00720E29" w:rsidP="00720E29">
      <w:pPr>
        <w:shd w:val="clear" w:color="auto" w:fill="FFFFFF"/>
        <w:ind w:right="43" w:firstLine="715"/>
        <w:jc w:val="both"/>
        <w:rPr>
          <w:sz w:val="24"/>
          <w:szCs w:val="24"/>
        </w:rPr>
      </w:pPr>
      <w:r w:rsidRPr="00AE5402">
        <w:rPr>
          <w:color w:val="000000"/>
          <w:spacing w:val="4"/>
          <w:sz w:val="24"/>
          <w:szCs w:val="24"/>
        </w:rPr>
        <w:t xml:space="preserve">неприятие любых форм экстремизма, дискриминации, понимание роли </w:t>
      </w:r>
      <w:r w:rsidRPr="00AE5402">
        <w:rPr>
          <w:color w:val="000000"/>
          <w:sz w:val="24"/>
          <w:szCs w:val="24"/>
        </w:rPr>
        <w:t xml:space="preserve">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AE5402">
        <w:rPr>
          <w:color w:val="000000"/>
          <w:spacing w:val="-1"/>
          <w:sz w:val="24"/>
          <w:szCs w:val="24"/>
        </w:rPr>
        <w:t>межличностных отношений в поликультурном и многоконфессиональном обществе, в том числе с использованием примеров из родной (крымскотатарской) литературы;</w:t>
      </w:r>
    </w:p>
    <w:p w:rsidR="00720E29" w:rsidRPr="00AE5402" w:rsidRDefault="00720E29" w:rsidP="00720E29">
      <w:pPr>
        <w:shd w:val="clear" w:color="auto" w:fill="FFFFFF"/>
        <w:spacing w:before="182"/>
        <w:ind w:left="24" w:firstLine="706"/>
        <w:jc w:val="both"/>
        <w:rPr>
          <w:sz w:val="24"/>
          <w:szCs w:val="24"/>
        </w:rPr>
      </w:pPr>
      <w:r w:rsidRPr="00AE5402">
        <w:rPr>
          <w:color w:val="000000"/>
          <w:spacing w:val="23"/>
          <w:sz w:val="24"/>
          <w:szCs w:val="24"/>
        </w:rPr>
        <w:t xml:space="preserve">готовность к разнообразной совместной деятельности, стремление </w:t>
      </w:r>
      <w:r w:rsidRPr="00AE5402">
        <w:rPr>
          <w:color w:val="000000"/>
          <w:spacing w:val="7"/>
          <w:sz w:val="24"/>
          <w:szCs w:val="24"/>
        </w:rPr>
        <w:t xml:space="preserve">к взаимопониманию и взаимопомощи, в том числе с использованием примеров </w:t>
      </w:r>
      <w:r w:rsidRPr="00AE5402">
        <w:rPr>
          <w:color w:val="000000"/>
          <w:spacing w:val="-1"/>
          <w:sz w:val="24"/>
          <w:szCs w:val="24"/>
        </w:rPr>
        <w:t>из литературы; активное участие в самоуправлении в образовательной организации, готовность к участию в гуманитарной деятельности;</w:t>
      </w:r>
    </w:p>
    <w:p w:rsidR="00720E29" w:rsidRPr="00AE5402" w:rsidRDefault="00720E29" w:rsidP="00720E29">
      <w:pPr>
        <w:shd w:val="clear" w:color="auto" w:fill="FFFFFF"/>
        <w:tabs>
          <w:tab w:val="left" w:pos="1013"/>
        </w:tabs>
        <w:spacing w:before="10"/>
        <w:ind w:left="710"/>
        <w:rPr>
          <w:sz w:val="24"/>
          <w:szCs w:val="24"/>
        </w:rPr>
      </w:pPr>
      <w:r w:rsidRPr="00AE5402">
        <w:rPr>
          <w:rFonts w:ascii="Courier New" w:hAnsi="Courier New" w:cs="Courier New"/>
          <w:color w:val="000000"/>
          <w:spacing w:val="-27"/>
          <w:w w:val="71"/>
          <w:sz w:val="24"/>
          <w:szCs w:val="24"/>
        </w:rPr>
        <w:lastRenderedPageBreak/>
        <w:t>2)</w:t>
      </w:r>
      <w:r w:rsidRPr="00AE5402">
        <w:rPr>
          <w:rFonts w:ascii="Courier New" w:hAnsi="Courier New" w:cs="Courier New"/>
          <w:color w:val="000000"/>
          <w:sz w:val="24"/>
          <w:szCs w:val="24"/>
        </w:rPr>
        <w:tab/>
      </w:r>
      <w:r w:rsidRPr="00AE5402">
        <w:rPr>
          <w:rFonts w:ascii="Courier New" w:hAnsi="Courier New"/>
          <w:color w:val="000000"/>
          <w:spacing w:val="-8"/>
          <w:w w:val="71"/>
          <w:sz w:val="24"/>
          <w:szCs w:val="24"/>
        </w:rPr>
        <w:t>патриотического</w:t>
      </w:r>
      <w:r w:rsidRPr="00AE5402">
        <w:rPr>
          <w:rFonts w:ascii="Courier New" w:hAnsi="Courier New" w:cs="Courier New"/>
          <w:color w:val="000000"/>
          <w:spacing w:val="-8"/>
          <w:w w:val="71"/>
          <w:sz w:val="24"/>
          <w:szCs w:val="24"/>
        </w:rPr>
        <w:t xml:space="preserve"> </w:t>
      </w:r>
      <w:r w:rsidRPr="00AE5402">
        <w:rPr>
          <w:rFonts w:ascii="Courier New" w:hAnsi="Courier New"/>
          <w:color w:val="000000"/>
          <w:spacing w:val="-8"/>
          <w:w w:val="71"/>
          <w:sz w:val="24"/>
          <w:szCs w:val="24"/>
        </w:rPr>
        <w:t>воспитания</w:t>
      </w:r>
      <w:r w:rsidRPr="00AE5402">
        <w:rPr>
          <w:rFonts w:ascii="Courier New" w:hAnsi="Courier New" w:cs="Courier New"/>
          <w:color w:val="000000"/>
          <w:spacing w:val="-8"/>
          <w:w w:val="71"/>
          <w:sz w:val="24"/>
          <w:szCs w:val="24"/>
        </w:rPr>
        <w:t>:</w:t>
      </w:r>
    </w:p>
    <w:p w:rsidR="00720E29" w:rsidRPr="00AE5402" w:rsidRDefault="00720E29" w:rsidP="00720E29">
      <w:pPr>
        <w:shd w:val="clear" w:color="auto" w:fill="FFFFFF"/>
        <w:spacing w:before="5"/>
        <w:ind w:left="19" w:right="5" w:firstLine="710"/>
        <w:jc w:val="both"/>
        <w:rPr>
          <w:sz w:val="24"/>
          <w:szCs w:val="24"/>
        </w:rPr>
      </w:pPr>
      <w:r w:rsidRPr="00AE5402">
        <w:rPr>
          <w:color w:val="000000"/>
          <w:spacing w:val="18"/>
          <w:sz w:val="24"/>
          <w:szCs w:val="24"/>
        </w:rPr>
        <w:t xml:space="preserve">осознание российской гражданской идентичности в поликультурном </w:t>
      </w:r>
      <w:r w:rsidRPr="00AE5402">
        <w:rPr>
          <w:color w:val="000000"/>
          <w:sz w:val="24"/>
          <w:szCs w:val="24"/>
        </w:rPr>
        <w:t xml:space="preserve">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w:t>
      </w:r>
      <w:r w:rsidRPr="00AE5402">
        <w:rPr>
          <w:color w:val="000000"/>
          <w:spacing w:val="-1"/>
          <w:sz w:val="24"/>
          <w:szCs w:val="24"/>
        </w:rPr>
        <w:t>крымскотатарской литературы;</w:t>
      </w:r>
    </w:p>
    <w:p w:rsidR="00720E29" w:rsidRPr="00AE5402" w:rsidRDefault="00720E29" w:rsidP="00720E29">
      <w:pPr>
        <w:shd w:val="clear" w:color="auto" w:fill="FFFFFF"/>
        <w:ind w:left="19" w:right="24" w:firstLine="710"/>
        <w:jc w:val="both"/>
        <w:rPr>
          <w:sz w:val="24"/>
          <w:szCs w:val="24"/>
        </w:rPr>
      </w:pPr>
      <w:r w:rsidRPr="00AE5402">
        <w:rPr>
          <w:color w:val="000000"/>
          <w:spacing w:val="4"/>
          <w:sz w:val="24"/>
          <w:szCs w:val="24"/>
        </w:rPr>
        <w:t xml:space="preserve">ценностное отношение к достижениям своей Родины - России, к науке, </w:t>
      </w:r>
      <w:r w:rsidRPr="00AE5402">
        <w:rPr>
          <w:color w:val="000000"/>
          <w:spacing w:val="-1"/>
          <w:sz w:val="24"/>
          <w:szCs w:val="24"/>
        </w:rPr>
        <w:t>искусству, спорту, технологиям, боевым подвигам и трудовым достижениям народа, в том числе отражённым в художественных произведениях;</w:t>
      </w:r>
    </w:p>
    <w:p w:rsidR="00720E29" w:rsidRPr="00AE5402" w:rsidRDefault="00720E29" w:rsidP="00720E29">
      <w:pPr>
        <w:shd w:val="clear" w:color="auto" w:fill="FFFFFF"/>
        <w:ind w:left="10" w:right="14" w:firstLine="701"/>
        <w:jc w:val="both"/>
        <w:rPr>
          <w:sz w:val="24"/>
          <w:szCs w:val="24"/>
        </w:rPr>
      </w:pPr>
      <w:r w:rsidRPr="00AE5402">
        <w:rPr>
          <w:color w:val="000000"/>
          <w:spacing w:val="3"/>
          <w:sz w:val="24"/>
          <w:szCs w:val="24"/>
        </w:rPr>
        <w:t xml:space="preserve">уважение к символам России, государственным праздникам, историческому </w:t>
      </w:r>
      <w:r w:rsidRPr="00AE5402">
        <w:rPr>
          <w:color w:val="000000"/>
          <w:spacing w:val="2"/>
          <w:sz w:val="24"/>
          <w:szCs w:val="24"/>
        </w:rPr>
        <w:t xml:space="preserve">и природному наследию и памятникам, традициям разных народов, проживающих </w:t>
      </w:r>
      <w:r w:rsidRPr="00AE5402">
        <w:rPr>
          <w:color w:val="000000"/>
          <w:spacing w:val="6"/>
          <w:sz w:val="24"/>
          <w:szCs w:val="24"/>
        </w:rPr>
        <w:t xml:space="preserve">в родной стране, обращая внимание на их воплощение в крымскотатарской </w:t>
      </w:r>
      <w:r w:rsidRPr="00AE5402">
        <w:rPr>
          <w:color w:val="000000"/>
          <w:spacing w:val="-2"/>
          <w:sz w:val="24"/>
          <w:szCs w:val="24"/>
        </w:rPr>
        <w:t>литературе;</w:t>
      </w:r>
    </w:p>
    <w:p w:rsidR="00720E29" w:rsidRPr="00AE5402" w:rsidRDefault="00720E29" w:rsidP="00720E29">
      <w:pPr>
        <w:shd w:val="clear" w:color="auto" w:fill="FFFFFF"/>
        <w:tabs>
          <w:tab w:val="left" w:pos="1013"/>
        </w:tabs>
        <w:ind w:left="710"/>
        <w:rPr>
          <w:sz w:val="24"/>
          <w:szCs w:val="24"/>
        </w:rPr>
      </w:pPr>
      <w:r w:rsidRPr="00AE5402">
        <w:rPr>
          <w:color w:val="000000"/>
          <w:spacing w:val="-4"/>
          <w:sz w:val="24"/>
          <w:szCs w:val="24"/>
        </w:rPr>
        <w:t>3)</w:t>
      </w:r>
      <w:r w:rsidRPr="00AE5402">
        <w:rPr>
          <w:color w:val="000000"/>
          <w:sz w:val="24"/>
          <w:szCs w:val="24"/>
        </w:rPr>
        <w:tab/>
      </w:r>
      <w:r w:rsidRPr="00AE5402">
        <w:rPr>
          <w:color w:val="000000"/>
          <w:spacing w:val="-1"/>
          <w:sz w:val="24"/>
          <w:szCs w:val="24"/>
        </w:rPr>
        <w:t>духовно-нравственного воспитания:</w:t>
      </w:r>
    </w:p>
    <w:p w:rsidR="00720E29" w:rsidRPr="00AE5402" w:rsidRDefault="00720E29" w:rsidP="00720E29">
      <w:pPr>
        <w:shd w:val="clear" w:color="auto" w:fill="FFFFFF"/>
        <w:ind w:left="14" w:right="29" w:firstLine="710"/>
        <w:jc w:val="both"/>
        <w:rPr>
          <w:sz w:val="24"/>
          <w:szCs w:val="24"/>
        </w:rPr>
      </w:pPr>
      <w:r w:rsidRPr="00AE5402">
        <w:rPr>
          <w:color w:val="000000"/>
          <w:spacing w:val="5"/>
          <w:sz w:val="24"/>
          <w:szCs w:val="24"/>
        </w:rPr>
        <w:t xml:space="preserve">ориентация на моральные ценности и нормы в ситуациях нравственного </w:t>
      </w:r>
      <w:r w:rsidRPr="00AE5402">
        <w:rPr>
          <w:color w:val="000000"/>
          <w:spacing w:val="-1"/>
          <w:sz w:val="24"/>
          <w:szCs w:val="24"/>
        </w:rPr>
        <w:t>выбора с оценкой поведения и поступков персонажей литературных произведений;</w:t>
      </w:r>
    </w:p>
    <w:p w:rsidR="00720E29" w:rsidRPr="00AE5402" w:rsidRDefault="00720E29" w:rsidP="00720E29">
      <w:pPr>
        <w:shd w:val="clear" w:color="auto" w:fill="FFFFFF"/>
        <w:ind w:left="10" w:right="19" w:firstLine="706"/>
        <w:jc w:val="both"/>
        <w:rPr>
          <w:sz w:val="24"/>
          <w:szCs w:val="24"/>
        </w:rPr>
      </w:pPr>
      <w:r w:rsidRPr="00AE5402">
        <w:rPr>
          <w:color w:val="000000"/>
          <w:spacing w:val="17"/>
          <w:sz w:val="24"/>
          <w:szCs w:val="24"/>
        </w:rPr>
        <w:t xml:space="preserve">готовность оценивать своё поведение и поступки, а также поведение </w:t>
      </w:r>
      <w:r w:rsidRPr="00AE5402">
        <w:rPr>
          <w:color w:val="000000"/>
          <w:spacing w:val="4"/>
          <w:sz w:val="24"/>
          <w:szCs w:val="24"/>
        </w:rPr>
        <w:t xml:space="preserve">и поступки других людей с позиции нравственных и правовых норм с учётом </w:t>
      </w:r>
      <w:r w:rsidRPr="00AE5402">
        <w:rPr>
          <w:color w:val="000000"/>
          <w:spacing w:val="-1"/>
          <w:sz w:val="24"/>
          <w:szCs w:val="24"/>
        </w:rPr>
        <w:t>осознания последствий поступков;</w:t>
      </w:r>
    </w:p>
    <w:p w:rsidR="00720E29" w:rsidRPr="00AE5402" w:rsidRDefault="00720E29" w:rsidP="00720E29">
      <w:pPr>
        <w:shd w:val="clear" w:color="auto" w:fill="FFFFFF"/>
        <w:ind w:left="5" w:right="29" w:firstLine="710"/>
        <w:jc w:val="both"/>
        <w:rPr>
          <w:sz w:val="24"/>
          <w:szCs w:val="24"/>
        </w:rPr>
      </w:pPr>
      <w:r w:rsidRPr="00AE5402">
        <w:rPr>
          <w:color w:val="000000"/>
          <w:spacing w:val="3"/>
          <w:sz w:val="24"/>
          <w:szCs w:val="24"/>
        </w:rPr>
        <w:t xml:space="preserve">активное неприятие асоциальных поступков, свобода и ответственность </w:t>
      </w:r>
      <w:r w:rsidRPr="00AE5402">
        <w:rPr>
          <w:color w:val="000000"/>
          <w:spacing w:val="-1"/>
          <w:sz w:val="24"/>
          <w:szCs w:val="24"/>
        </w:rPr>
        <w:t>личности в условиях индивидуального и общественного пространства;</w:t>
      </w:r>
    </w:p>
    <w:p w:rsidR="00720E29" w:rsidRPr="00AE5402" w:rsidRDefault="00720E29" w:rsidP="00720E29">
      <w:pPr>
        <w:shd w:val="clear" w:color="auto" w:fill="FFFFFF"/>
        <w:tabs>
          <w:tab w:val="left" w:pos="1013"/>
        </w:tabs>
        <w:ind w:left="710"/>
        <w:rPr>
          <w:sz w:val="24"/>
          <w:szCs w:val="24"/>
        </w:rPr>
      </w:pPr>
      <w:r w:rsidRPr="00AE5402">
        <w:rPr>
          <w:color w:val="000000"/>
          <w:spacing w:val="-3"/>
          <w:sz w:val="24"/>
          <w:szCs w:val="24"/>
        </w:rPr>
        <w:t>4)</w:t>
      </w:r>
      <w:r w:rsidRPr="00AE5402">
        <w:rPr>
          <w:color w:val="000000"/>
          <w:sz w:val="24"/>
          <w:szCs w:val="24"/>
        </w:rPr>
        <w:tab/>
      </w:r>
      <w:r w:rsidRPr="00AE5402">
        <w:rPr>
          <w:color w:val="000000"/>
          <w:spacing w:val="-2"/>
          <w:sz w:val="24"/>
          <w:szCs w:val="24"/>
        </w:rPr>
        <w:t>эстетического воспитания:</w:t>
      </w:r>
    </w:p>
    <w:p w:rsidR="00720E29" w:rsidRPr="00AE5402" w:rsidRDefault="00720E29" w:rsidP="00720E29">
      <w:pPr>
        <w:shd w:val="clear" w:color="auto" w:fill="FFFFFF"/>
        <w:ind w:left="5" w:right="24" w:firstLine="706"/>
        <w:jc w:val="both"/>
        <w:rPr>
          <w:sz w:val="24"/>
          <w:szCs w:val="24"/>
        </w:rPr>
      </w:pPr>
      <w:r w:rsidRPr="00AE5402">
        <w:rPr>
          <w:color w:val="000000"/>
          <w:spacing w:val="3"/>
          <w:sz w:val="24"/>
          <w:szCs w:val="24"/>
        </w:rPr>
        <w:t xml:space="preserve">восприимчивость к разным видам искусства, традициям и творчеству своего </w:t>
      </w:r>
      <w:r w:rsidRPr="00AE5402">
        <w:rPr>
          <w:color w:val="000000"/>
          <w:sz w:val="24"/>
          <w:szCs w:val="24"/>
        </w:rPr>
        <w:t xml:space="preserve">и других народов, понимание эмоционального воздействия искусства, в том числе </w:t>
      </w:r>
      <w:r w:rsidRPr="00AE5402">
        <w:rPr>
          <w:color w:val="000000"/>
          <w:spacing w:val="-1"/>
          <w:sz w:val="24"/>
          <w:szCs w:val="24"/>
        </w:rPr>
        <w:t>изучаемых литературных произведений;</w:t>
      </w:r>
    </w:p>
    <w:p w:rsidR="00720E29" w:rsidRPr="00AE5402" w:rsidRDefault="00720E29" w:rsidP="00720E29">
      <w:pPr>
        <w:shd w:val="clear" w:color="auto" w:fill="FFFFFF"/>
        <w:spacing w:before="182"/>
        <w:ind w:left="34" w:firstLine="715"/>
        <w:jc w:val="both"/>
        <w:rPr>
          <w:sz w:val="24"/>
          <w:szCs w:val="24"/>
        </w:rPr>
      </w:pPr>
      <w:r w:rsidRPr="00AE5402">
        <w:rPr>
          <w:color w:val="000000"/>
          <w:spacing w:val="-1"/>
          <w:sz w:val="24"/>
          <w:szCs w:val="24"/>
        </w:rPr>
        <w:t>осознание важности художественной литературы и культуры как средства коммуникации и самовыражения;</w:t>
      </w:r>
    </w:p>
    <w:p w:rsidR="00720E29" w:rsidRPr="00AE5402" w:rsidRDefault="00720E29" w:rsidP="00720E29">
      <w:pPr>
        <w:shd w:val="clear" w:color="auto" w:fill="FFFFFF"/>
        <w:spacing w:before="10"/>
        <w:ind w:left="34" w:firstLine="706"/>
        <w:jc w:val="both"/>
        <w:rPr>
          <w:sz w:val="24"/>
          <w:szCs w:val="24"/>
        </w:rPr>
      </w:pPr>
      <w:r w:rsidRPr="00AE5402">
        <w:rPr>
          <w:color w:val="000000"/>
          <w:sz w:val="24"/>
          <w:szCs w:val="24"/>
        </w:rPr>
        <w:t xml:space="preserve">понимание ценности отечественного и мирового искусства, роли этнических </w:t>
      </w:r>
      <w:r w:rsidRPr="00AE5402">
        <w:rPr>
          <w:color w:val="000000"/>
          <w:spacing w:val="-1"/>
          <w:sz w:val="24"/>
          <w:szCs w:val="24"/>
        </w:rPr>
        <w:t>культурных традиций и народного творчества;</w:t>
      </w:r>
    </w:p>
    <w:p w:rsidR="00720E29" w:rsidRPr="00AE5402" w:rsidRDefault="00720E29" w:rsidP="00720E29">
      <w:pPr>
        <w:shd w:val="clear" w:color="auto" w:fill="FFFFFF"/>
        <w:ind w:left="744"/>
        <w:rPr>
          <w:sz w:val="24"/>
          <w:szCs w:val="24"/>
        </w:rPr>
      </w:pPr>
      <w:r w:rsidRPr="00AE5402">
        <w:rPr>
          <w:color w:val="000000"/>
          <w:spacing w:val="-1"/>
          <w:sz w:val="24"/>
          <w:szCs w:val="24"/>
        </w:rPr>
        <w:t>стремление к самовыражению в разных видах искусства;</w:t>
      </w:r>
    </w:p>
    <w:p w:rsidR="00720E29" w:rsidRPr="00AE5402" w:rsidRDefault="00720E29" w:rsidP="00720E29">
      <w:pPr>
        <w:shd w:val="clear" w:color="auto" w:fill="FFFFFF"/>
        <w:tabs>
          <w:tab w:val="left" w:pos="1018"/>
        </w:tabs>
        <w:ind w:left="29" w:firstLine="696"/>
        <w:rPr>
          <w:sz w:val="24"/>
          <w:szCs w:val="24"/>
        </w:rPr>
      </w:pPr>
      <w:r w:rsidRPr="00AE5402">
        <w:rPr>
          <w:color w:val="000000"/>
          <w:spacing w:val="-6"/>
          <w:sz w:val="24"/>
          <w:szCs w:val="24"/>
        </w:rPr>
        <w:t>5)</w:t>
      </w:r>
      <w:r w:rsidRPr="00AE5402">
        <w:rPr>
          <w:color w:val="000000"/>
          <w:sz w:val="24"/>
          <w:szCs w:val="24"/>
        </w:rPr>
        <w:tab/>
      </w:r>
      <w:r w:rsidRPr="00AE5402">
        <w:rPr>
          <w:color w:val="000000"/>
          <w:spacing w:val="1"/>
          <w:sz w:val="24"/>
          <w:szCs w:val="24"/>
        </w:rPr>
        <w:t>физического        воспитания,        формирования       культуры       здоровья</w:t>
      </w:r>
      <w:r w:rsidRPr="00AE5402">
        <w:rPr>
          <w:color w:val="000000"/>
          <w:spacing w:val="1"/>
          <w:sz w:val="24"/>
          <w:szCs w:val="24"/>
        </w:rPr>
        <w:br/>
      </w:r>
      <w:r w:rsidRPr="00AE5402">
        <w:rPr>
          <w:color w:val="000000"/>
          <w:spacing w:val="-1"/>
          <w:sz w:val="24"/>
          <w:szCs w:val="24"/>
        </w:rPr>
        <w:t>и эмоционального благополучия:</w:t>
      </w:r>
    </w:p>
    <w:p w:rsidR="00720E29" w:rsidRPr="00AE5402" w:rsidRDefault="00720E29" w:rsidP="00720E29">
      <w:pPr>
        <w:shd w:val="clear" w:color="auto" w:fill="FFFFFF"/>
        <w:spacing w:before="5"/>
        <w:ind w:left="29" w:right="10" w:firstLine="710"/>
        <w:jc w:val="both"/>
        <w:rPr>
          <w:sz w:val="24"/>
          <w:szCs w:val="24"/>
        </w:rPr>
      </w:pPr>
      <w:r w:rsidRPr="00AE5402">
        <w:rPr>
          <w:color w:val="000000"/>
          <w:spacing w:val="12"/>
          <w:sz w:val="24"/>
          <w:szCs w:val="24"/>
        </w:rPr>
        <w:t xml:space="preserve">осознание ценности жизни с использованием собственного жизненного </w:t>
      </w:r>
      <w:r w:rsidRPr="00AE5402">
        <w:rPr>
          <w:color w:val="000000"/>
          <w:spacing w:val="3"/>
          <w:sz w:val="24"/>
          <w:szCs w:val="24"/>
        </w:rPr>
        <w:t xml:space="preserve">и читательского опыта, ответственное отношение к своему здоровью и установка </w:t>
      </w:r>
      <w:r w:rsidRPr="00AE5402">
        <w:rPr>
          <w:color w:val="000000"/>
          <w:sz w:val="24"/>
          <w:szCs w:val="24"/>
        </w:rPr>
        <w:t xml:space="preserve">на здоровый образ жизни (здоровое питание, соблюдение гигиенических правил, </w:t>
      </w:r>
      <w:r w:rsidRPr="00AE5402">
        <w:rPr>
          <w:color w:val="000000"/>
          <w:spacing w:val="-1"/>
          <w:sz w:val="24"/>
          <w:szCs w:val="24"/>
        </w:rPr>
        <w:t>сбалансированный режим занятий и отдыха, регулярная физическая активность);</w:t>
      </w:r>
    </w:p>
    <w:p w:rsidR="00720E29" w:rsidRPr="00AE5402" w:rsidRDefault="00720E29" w:rsidP="00720E29">
      <w:pPr>
        <w:shd w:val="clear" w:color="auto" w:fill="FFFFFF"/>
        <w:spacing w:before="10"/>
        <w:ind w:left="19" w:right="24" w:firstLine="710"/>
        <w:jc w:val="both"/>
        <w:rPr>
          <w:sz w:val="24"/>
          <w:szCs w:val="24"/>
        </w:rPr>
      </w:pPr>
      <w:r w:rsidRPr="00AE5402">
        <w:rPr>
          <w:color w:val="000000"/>
          <w:spacing w:val="7"/>
          <w:sz w:val="24"/>
          <w:szCs w:val="24"/>
        </w:rPr>
        <w:t xml:space="preserve">осознание последствий и неприятие вредных привычек (употребление </w:t>
      </w:r>
      <w:r w:rsidRPr="00AE5402">
        <w:rPr>
          <w:color w:val="000000"/>
          <w:sz w:val="24"/>
          <w:szCs w:val="24"/>
        </w:rPr>
        <w:t xml:space="preserve">алкоголя, наркотиков, курение) и иных форм вреда для физического психического </w:t>
      </w:r>
      <w:r w:rsidRPr="00AE5402">
        <w:rPr>
          <w:color w:val="000000"/>
          <w:spacing w:val="5"/>
          <w:sz w:val="24"/>
          <w:szCs w:val="24"/>
        </w:rPr>
        <w:t xml:space="preserve">здоровья, соблюдение правил безопасности, в том числе правил безопасного </w:t>
      </w:r>
      <w:r w:rsidRPr="00AE5402">
        <w:rPr>
          <w:color w:val="000000"/>
          <w:spacing w:val="-1"/>
          <w:sz w:val="24"/>
          <w:szCs w:val="24"/>
        </w:rPr>
        <w:t>поведения в Интернет-среде;</w:t>
      </w:r>
    </w:p>
    <w:p w:rsidR="00720E29" w:rsidRPr="00AE5402" w:rsidRDefault="00720E29" w:rsidP="00720E29">
      <w:pPr>
        <w:shd w:val="clear" w:color="auto" w:fill="FFFFFF"/>
        <w:ind w:left="19" w:right="29" w:firstLine="710"/>
        <w:jc w:val="both"/>
        <w:rPr>
          <w:sz w:val="24"/>
          <w:szCs w:val="24"/>
        </w:rPr>
      </w:pPr>
      <w:r w:rsidRPr="00AE5402">
        <w:rPr>
          <w:color w:val="000000"/>
          <w:spacing w:val="6"/>
          <w:sz w:val="24"/>
          <w:szCs w:val="24"/>
        </w:rPr>
        <w:t xml:space="preserve">способность адаптироваться к стрессовым ситуациям и меняющимся </w:t>
      </w:r>
      <w:r w:rsidRPr="00AE5402">
        <w:rPr>
          <w:color w:val="000000"/>
          <w:sz w:val="24"/>
          <w:szCs w:val="24"/>
        </w:rPr>
        <w:t xml:space="preserve">социальным, информационным и природным условиям, в том числе осмысляя </w:t>
      </w:r>
      <w:r w:rsidRPr="00AE5402">
        <w:rPr>
          <w:color w:val="000000"/>
          <w:spacing w:val="-2"/>
          <w:sz w:val="24"/>
          <w:szCs w:val="24"/>
        </w:rPr>
        <w:t>собственный опыт и выстраивая дальнейшие цели, умение принимать себя и других, не осуждая;</w:t>
      </w:r>
    </w:p>
    <w:p w:rsidR="00720E29" w:rsidRPr="00AE5402" w:rsidRDefault="00720E29" w:rsidP="00720E29">
      <w:pPr>
        <w:shd w:val="clear" w:color="auto" w:fill="FFFFFF"/>
        <w:ind w:left="10" w:right="29" w:firstLine="706"/>
        <w:jc w:val="both"/>
        <w:rPr>
          <w:sz w:val="24"/>
          <w:szCs w:val="24"/>
        </w:rPr>
      </w:pPr>
      <w:r w:rsidRPr="00AE5402">
        <w:rPr>
          <w:color w:val="000000"/>
          <w:spacing w:val="15"/>
          <w:sz w:val="24"/>
          <w:szCs w:val="24"/>
        </w:rPr>
        <w:t xml:space="preserve">умение осознавать эмоциональное состояние себя и других, опираясь </w:t>
      </w:r>
      <w:r w:rsidRPr="00AE5402">
        <w:rPr>
          <w:color w:val="000000"/>
          <w:sz w:val="24"/>
          <w:szCs w:val="24"/>
        </w:rPr>
        <w:t xml:space="preserve">на примеры из литературных произведений, умение управлять собственным </w:t>
      </w:r>
      <w:r w:rsidRPr="00AE5402">
        <w:rPr>
          <w:color w:val="000000"/>
          <w:spacing w:val="5"/>
          <w:sz w:val="24"/>
          <w:szCs w:val="24"/>
        </w:rPr>
        <w:t xml:space="preserve">эмоциональным состоянием, сформированность навыка рефлексии, признание </w:t>
      </w:r>
      <w:r w:rsidRPr="00AE5402">
        <w:rPr>
          <w:color w:val="000000"/>
          <w:spacing w:val="1"/>
          <w:sz w:val="24"/>
          <w:szCs w:val="24"/>
        </w:rPr>
        <w:t xml:space="preserve">своего права на ошибку и такого же права другого человека с оценкой поступков </w:t>
      </w:r>
      <w:r w:rsidRPr="00AE5402">
        <w:rPr>
          <w:color w:val="000000"/>
          <w:spacing w:val="-1"/>
          <w:sz w:val="24"/>
          <w:szCs w:val="24"/>
        </w:rPr>
        <w:t>литературных героев;</w:t>
      </w:r>
    </w:p>
    <w:p w:rsidR="00720E29" w:rsidRPr="00AE5402" w:rsidRDefault="00720E29" w:rsidP="00720E29">
      <w:pPr>
        <w:shd w:val="clear" w:color="auto" w:fill="FFFFFF"/>
        <w:tabs>
          <w:tab w:val="left" w:pos="1018"/>
        </w:tabs>
        <w:ind w:left="725"/>
        <w:rPr>
          <w:sz w:val="24"/>
          <w:szCs w:val="24"/>
        </w:rPr>
      </w:pPr>
      <w:r w:rsidRPr="00AE5402">
        <w:rPr>
          <w:color w:val="000000"/>
          <w:spacing w:val="-11"/>
          <w:sz w:val="24"/>
          <w:szCs w:val="24"/>
        </w:rPr>
        <w:t>6)</w:t>
      </w:r>
      <w:r w:rsidRPr="00AE5402">
        <w:rPr>
          <w:color w:val="000000"/>
          <w:sz w:val="24"/>
          <w:szCs w:val="24"/>
        </w:rPr>
        <w:tab/>
      </w:r>
      <w:r w:rsidRPr="00AE5402">
        <w:rPr>
          <w:color w:val="000000"/>
          <w:spacing w:val="-2"/>
          <w:sz w:val="24"/>
          <w:szCs w:val="24"/>
        </w:rPr>
        <w:t>трудового воспитания:</w:t>
      </w:r>
    </w:p>
    <w:p w:rsidR="00720E29" w:rsidRPr="00AE5402" w:rsidRDefault="00720E29" w:rsidP="00720E29">
      <w:pPr>
        <w:shd w:val="clear" w:color="auto" w:fill="FFFFFF"/>
        <w:ind w:left="10" w:right="29" w:firstLine="701"/>
        <w:jc w:val="both"/>
        <w:rPr>
          <w:sz w:val="24"/>
          <w:szCs w:val="24"/>
        </w:rPr>
      </w:pPr>
      <w:r w:rsidRPr="00AE5402">
        <w:rPr>
          <w:color w:val="000000"/>
          <w:spacing w:val="-2"/>
          <w:sz w:val="24"/>
          <w:szCs w:val="24"/>
        </w:rPr>
        <w:t xml:space="preserve">установка на активное участие в решении практических задач (в рамках семьи, </w:t>
      </w:r>
      <w:r w:rsidRPr="00AE5402">
        <w:rPr>
          <w:color w:val="000000"/>
          <w:spacing w:val="1"/>
          <w:sz w:val="24"/>
          <w:szCs w:val="24"/>
        </w:rPr>
        <w:t xml:space="preserve">образовательной организации, населенного пункта, родного края) технологической </w:t>
      </w:r>
      <w:r w:rsidRPr="00AE5402">
        <w:rPr>
          <w:color w:val="000000"/>
          <w:spacing w:val="22"/>
          <w:sz w:val="24"/>
          <w:szCs w:val="24"/>
        </w:rPr>
        <w:t xml:space="preserve">и социальной направленности, способность инициировать, планировать </w:t>
      </w:r>
      <w:r w:rsidRPr="00AE5402">
        <w:rPr>
          <w:color w:val="000000"/>
          <w:spacing w:val="-1"/>
          <w:sz w:val="24"/>
          <w:szCs w:val="24"/>
        </w:rPr>
        <w:t>и самостоятельно выполнять такого рода деятельность;</w:t>
      </w:r>
    </w:p>
    <w:p w:rsidR="00720E29" w:rsidRPr="00AE5402" w:rsidRDefault="00720E29" w:rsidP="00720E29">
      <w:pPr>
        <w:shd w:val="clear" w:color="auto" w:fill="FFFFFF"/>
        <w:spacing w:before="192"/>
        <w:ind w:left="53" w:firstLine="710"/>
        <w:jc w:val="both"/>
        <w:rPr>
          <w:sz w:val="24"/>
          <w:szCs w:val="24"/>
        </w:rPr>
      </w:pPr>
      <w:r w:rsidRPr="00AE5402">
        <w:rPr>
          <w:color w:val="000000"/>
          <w:spacing w:val="10"/>
          <w:sz w:val="24"/>
          <w:szCs w:val="24"/>
        </w:rPr>
        <w:t xml:space="preserve">интерес к практическому изучению профессий и труда различного рода, </w:t>
      </w:r>
      <w:r w:rsidRPr="00AE5402">
        <w:rPr>
          <w:color w:val="000000"/>
          <w:spacing w:val="6"/>
          <w:sz w:val="24"/>
          <w:szCs w:val="24"/>
        </w:rPr>
        <w:t xml:space="preserve">в том числе на основе применения изучаемого предметного знания и знакомства </w:t>
      </w:r>
      <w:r w:rsidRPr="00AE5402">
        <w:rPr>
          <w:color w:val="000000"/>
          <w:spacing w:val="-1"/>
          <w:sz w:val="24"/>
          <w:szCs w:val="24"/>
        </w:rPr>
        <w:t>с деятельностью героев на страницах литературных произведений;</w:t>
      </w:r>
    </w:p>
    <w:p w:rsidR="00720E29" w:rsidRPr="00AE5402" w:rsidRDefault="00720E29" w:rsidP="00720E29">
      <w:pPr>
        <w:shd w:val="clear" w:color="auto" w:fill="FFFFFF"/>
        <w:ind w:left="48" w:right="14" w:firstLine="710"/>
        <w:jc w:val="both"/>
        <w:rPr>
          <w:sz w:val="24"/>
          <w:szCs w:val="24"/>
        </w:rPr>
      </w:pPr>
      <w:r w:rsidRPr="00AE5402">
        <w:rPr>
          <w:color w:val="000000"/>
          <w:sz w:val="24"/>
          <w:szCs w:val="24"/>
        </w:rPr>
        <w:t xml:space="preserve">осознание важности обучения на протяжении всей жизни для успешной </w:t>
      </w:r>
      <w:r w:rsidRPr="00AE5402">
        <w:rPr>
          <w:color w:val="000000"/>
          <w:spacing w:val="-1"/>
          <w:sz w:val="24"/>
          <w:szCs w:val="24"/>
        </w:rPr>
        <w:t>профессиональной деятельности и развитие необходимых умений для этого;</w:t>
      </w:r>
    </w:p>
    <w:p w:rsidR="00720E29" w:rsidRPr="00AE5402" w:rsidRDefault="00720E29" w:rsidP="00720E29">
      <w:pPr>
        <w:shd w:val="clear" w:color="auto" w:fill="FFFFFF"/>
        <w:ind w:left="43" w:right="14" w:firstLine="706"/>
        <w:jc w:val="both"/>
        <w:rPr>
          <w:sz w:val="24"/>
          <w:szCs w:val="24"/>
        </w:rPr>
      </w:pPr>
      <w:r w:rsidRPr="00AE5402">
        <w:rPr>
          <w:color w:val="000000"/>
          <w:spacing w:val="9"/>
          <w:sz w:val="24"/>
          <w:szCs w:val="24"/>
        </w:rPr>
        <w:t xml:space="preserve">готовность адаптироваться в профессиональной среде; уважение к труду </w:t>
      </w:r>
      <w:r w:rsidRPr="00AE5402">
        <w:rPr>
          <w:color w:val="000000"/>
          <w:sz w:val="24"/>
          <w:szCs w:val="24"/>
        </w:rPr>
        <w:t xml:space="preserve">и результатам трудовой деятельности, в том числе при изучении произведений крымскотатарского фольклора и </w:t>
      </w:r>
      <w:r w:rsidRPr="00AE5402">
        <w:rPr>
          <w:color w:val="000000"/>
          <w:sz w:val="24"/>
          <w:szCs w:val="24"/>
        </w:rPr>
        <w:lastRenderedPageBreak/>
        <w:t xml:space="preserve">литературы, осознанный выбор и построение </w:t>
      </w:r>
      <w:r w:rsidRPr="00AE5402">
        <w:rPr>
          <w:color w:val="000000"/>
          <w:spacing w:val="7"/>
          <w:sz w:val="24"/>
          <w:szCs w:val="24"/>
        </w:rPr>
        <w:t xml:space="preserve">индивидуальной траектории образования и жизненных планов с учётом личных </w:t>
      </w:r>
      <w:r w:rsidRPr="00AE5402">
        <w:rPr>
          <w:color w:val="000000"/>
          <w:spacing w:val="-1"/>
          <w:sz w:val="24"/>
          <w:szCs w:val="24"/>
        </w:rPr>
        <w:t>и общественных интересов и потребностей;</w:t>
      </w:r>
    </w:p>
    <w:p w:rsidR="00720E29" w:rsidRPr="00AE5402" w:rsidRDefault="00720E29" w:rsidP="00720E29">
      <w:pPr>
        <w:shd w:val="clear" w:color="auto" w:fill="FFFFFF"/>
        <w:tabs>
          <w:tab w:val="left" w:pos="1032"/>
        </w:tabs>
        <w:ind w:left="734"/>
        <w:rPr>
          <w:sz w:val="24"/>
          <w:szCs w:val="24"/>
        </w:rPr>
      </w:pPr>
      <w:r w:rsidRPr="00AE5402">
        <w:rPr>
          <w:rFonts w:ascii="Courier New" w:hAnsi="Courier New" w:cs="Courier New"/>
          <w:color w:val="000000"/>
          <w:spacing w:val="-31"/>
          <w:w w:val="77"/>
          <w:sz w:val="24"/>
          <w:szCs w:val="24"/>
        </w:rPr>
        <w:t>7)</w:t>
      </w:r>
      <w:r w:rsidRPr="00AE5402">
        <w:rPr>
          <w:rFonts w:ascii="Courier New" w:hAnsi="Courier New" w:cs="Courier New"/>
          <w:color w:val="000000"/>
          <w:sz w:val="24"/>
          <w:szCs w:val="24"/>
        </w:rPr>
        <w:tab/>
      </w:r>
      <w:r w:rsidRPr="00AE5402">
        <w:rPr>
          <w:rFonts w:ascii="Courier New" w:hAnsi="Courier New"/>
          <w:color w:val="000000"/>
          <w:spacing w:val="-10"/>
          <w:w w:val="77"/>
          <w:sz w:val="24"/>
          <w:szCs w:val="24"/>
        </w:rPr>
        <w:t>экологического</w:t>
      </w:r>
      <w:r w:rsidRPr="00AE5402">
        <w:rPr>
          <w:rFonts w:ascii="Courier New" w:hAnsi="Courier New" w:cs="Courier New"/>
          <w:color w:val="000000"/>
          <w:spacing w:val="-10"/>
          <w:w w:val="77"/>
          <w:sz w:val="24"/>
          <w:szCs w:val="24"/>
        </w:rPr>
        <w:t xml:space="preserve"> </w:t>
      </w:r>
      <w:r w:rsidRPr="00AE5402">
        <w:rPr>
          <w:rFonts w:ascii="Courier New" w:hAnsi="Courier New"/>
          <w:color w:val="000000"/>
          <w:spacing w:val="-10"/>
          <w:w w:val="77"/>
          <w:sz w:val="24"/>
          <w:szCs w:val="24"/>
        </w:rPr>
        <w:t>воспитания</w:t>
      </w:r>
      <w:r w:rsidRPr="00AE5402">
        <w:rPr>
          <w:rFonts w:ascii="Courier New" w:hAnsi="Courier New" w:cs="Courier New"/>
          <w:color w:val="000000"/>
          <w:spacing w:val="-10"/>
          <w:w w:val="77"/>
          <w:sz w:val="24"/>
          <w:szCs w:val="24"/>
        </w:rPr>
        <w:t>:</w:t>
      </w:r>
    </w:p>
    <w:p w:rsidR="00720E29" w:rsidRPr="00AE5402" w:rsidRDefault="00720E29" w:rsidP="00720E29">
      <w:pPr>
        <w:shd w:val="clear" w:color="auto" w:fill="FFFFFF"/>
        <w:ind w:left="34" w:right="24" w:firstLine="715"/>
        <w:jc w:val="both"/>
        <w:rPr>
          <w:sz w:val="24"/>
          <w:szCs w:val="24"/>
        </w:rPr>
      </w:pPr>
      <w:r w:rsidRPr="00AE5402">
        <w:rPr>
          <w:color w:val="000000"/>
          <w:spacing w:val="11"/>
          <w:sz w:val="24"/>
          <w:szCs w:val="24"/>
        </w:rPr>
        <w:t xml:space="preserve">ориентация на применение знаний из социальных и естественных наук </w:t>
      </w:r>
      <w:r w:rsidRPr="00AE5402">
        <w:rPr>
          <w:color w:val="000000"/>
          <w:spacing w:val="-1"/>
          <w:sz w:val="24"/>
          <w:szCs w:val="24"/>
        </w:rPr>
        <w:t>для решения задач в области окружающей среды, планирования поступков и оценки их возможных последствий для окружающей среды;</w:t>
      </w:r>
    </w:p>
    <w:p w:rsidR="00720E29" w:rsidRPr="00AE5402" w:rsidRDefault="00720E29" w:rsidP="00720E29">
      <w:pPr>
        <w:shd w:val="clear" w:color="auto" w:fill="FFFFFF"/>
        <w:ind w:left="29" w:right="19" w:firstLine="710"/>
        <w:jc w:val="both"/>
        <w:rPr>
          <w:sz w:val="24"/>
          <w:szCs w:val="24"/>
        </w:rPr>
      </w:pPr>
      <w:r w:rsidRPr="00AE5402">
        <w:rPr>
          <w:color w:val="000000"/>
          <w:spacing w:val="-1"/>
          <w:sz w:val="24"/>
          <w:szCs w:val="24"/>
        </w:rPr>
        <w:t>повышение уровня экологической культуры, осознание глобального характера экологических проблем и путей их решения;</w:t>
      </w:r>
    </w:p>
    <w:p w:rsidR="00720E29" w:rsidRPr="00AE5402" w:rsidRDefault="00720E29" w:rsidP="00720E29">
      <w:pPr>
        <w:shd w:val="clear" w:color="auto" w:fill="FFFFFF"/>
        <w:ind w:left="29" w:right="43" w:firstLine="710"/>
        <w:jc w:val="both"/>
        <w:rPr>
          <w:sz w:val="24"/>
          <w:szCs w:val="24"/>
        </w:rPr>
      </w:pPr>
      <w:r w:rsidRPr="00AE5402">
        <w:rPr>
          <w:color w:val="000000"/>
          <w:spacing w:val="18"/>
          <w:sz w:val="24"/>
          <w:szCs w:val="24"/>
        </w:rPr>
        <w:t xml:space="preserve">активное неприятие действий, приносящих вред окружающей среде, </w:t>
      </w:r>
      <w:r w:rsidRPr="00AE5402">
        <w:rPr>
          <w:color w:val="000000"/>
          <w:sz w:val="24"/>
          <w:szCs w:val="24"/>
        </w:rPr>
        <w:t xml:space="preserve">в том числе сформированное при знакомстве с литературными произведениями, </w:t>
      </w:r>
      <w:r w:rsidRPr="00AE5402">
        <w:rPr>
          <w:color w:val="000000"/>
          <w:spacing w:val="-1"/>
          <w:sz w:val="24"/>
          <w:szCs w:val="24"/>
        </w:rPr>
        <w:t>поднимающими экологические проблемы;</w:t>
      </w:r>
    </w:p>
    <w:p w:rsidR="00720E29" w:rsidRPr="00AE5402" w:rsidRDefault="00720E29" w:rsidP="00720E29">
      <w:pPr>
        <w:shd w:val="clear" w:color="auto" w:fill="FFFFFF"/>
        <w:ind w:left="19" w:right="43" w:firstLine="710"/>
        <w:jc w:val="both"/>
        <w:rPr>
          <w:sz w:val="24"/>
          <w:szCs w:val="24"/>
        </w:rPr>
      </w:pPr>
      <w:r w:rsidRPr="00AE5402">
        <w:rPr>
          <w:color w:val="000000"/>
          <w:spacing w:val="-1"/>
          <w:sz w:val="24"/>
          <w:szCs w:val="24"/>
        </w:rPr>
        <w:t xml:space="preserve">осознание своей роли как гражданина и потребителя в условиях взаимосвязи </w:t>
      </w:r>
      <w:r w:rsidRPr="00AE5402">
        <w:rPr>
          <w:color w:val="000000"/>
          <w:spacing w:val="21"/>
          <w:sz w:val="24"/>
          <w:szCs w:val="24"/>
        </w:rPr>
        <w:t xml:space="preserve">природной, технологической и социальной среды, готовность к участию </w:t>
      </w:r>
      <w:r w:rsidRPr="00AE5402">
        <w:rPr>
          <w:color w:val="000000"/>
          <w:spacing w:val="-1"/>
          <w:sz w:val="24"/>
          <w:szCs w:val="24"/>
        </w:rPr>
        <w:t>в практической деятельности экологической направленности;</w:t>
      </w:r>
    </w:p>
    <w:p w:rsidR="00720E29" w:rsidRPr="00AE5402" w:rsidRDefault="00720E29" w:rsidP="00720E29">
      <w:pPr>
        <w:shd w:val="clear" w:color="auto" w:fill="FFFFFF"/>
        <w:tabs>
          <w:tab w:val="left" w:pos="1032"/>
        </w:tabs>
        <w:ind w:left="734"/>
        <w:rPr>
          <w:sz w:val="24"/>
          <w:szCs w:val="24"/>
        </w:rPr>
      </w:pPr>
      <w:r w:rsidRPr="00AE5402">
        <w:rPr>
          <w:rFonts w:ascii="Courier New" w:hAnsi="Courier New" w:cs="Courier New"/>
          <w:color w:val="000000"/>
          <w:spacing w:val="-33"/>
          <w:w w:val="77"/>
          <w:sz w:val="24"/>
          <w:szCs w:val="24"/>
        </w:rPr>
        <w:t>8)</w:t>
      </w:r>
      <w:r w:rsidRPr="00AE5402">
        <w:rPr>
          <w:rFonts w:ascii="Courier New" w:hAnsi="Courier New" w:cs="Courier New"/>
          <w:color w:val="000000"/>
          <w:sz w:val="24"/>
          <w:szCs w:val="24"/>
        </w:rPr>
        <w:tab/>
      </w:r>
      <w:r w:rsidRPr="00AE5402">
        <w:rPr>
          <w:rFonts w:ascii="Courier New" w:hAnsi="Courier New"/>
          <w:color w:val="000000"/>
          <w:spacing w:val="-10"/>
          <w:w w:val="77"/>
          <w:sz w:val="24"/>
          <w:szCs w:val="24"/>
        </w:rPr>
        <w:t>ценности</w:t>
      </w:r>
      <w:r w:rsidRPr="00AE5402">
        <w:rPr>
          <w:rFonts w:ascii="Courier New" w:hAnsi="Courier New" w:cs="Courier New"/>
          <w:color w:val="000000"/>
          <w:spacing w:val="-10"/>
          <w:w w:val="77"/>
          <w:sz w:val="24"/>
          <w:szCs w:val="24"/>
        </w:rPr>
        <w:t xml:space="preserve"> </w:t>
      </w:r>
      <w:r w:rsidRPr="00AE5402">
        <w:rPr>
          <w:rFonts w:ascii="Courier New" w:hAnsi="Courier New"/>
          <w:color w:val="000000"/>
          <w:spacing w:val="-10"/>
          <w:w w:val="77"/>
          <w:sz w:val="24"/>
          <w:szCs w:val="24"/>
        </w:rPr>
        <w:t>научного</w:t>
      </w:r>
      <w:r w:rsidRPr="00AE5402">
        <w:rPr>
          <w:rFonts w:ascii="Courier New" w:hAnsi="Courier New" w:cs="Courier New"/>
          <w:color w:val="000000"/>
          <w:spacing w:val="-10"/>
          <w:w w:val="77"/>
          <w:sz w:val="24"/>
          <w:szCs w:val="24"/>
        </w:rPr>
        <w:t xml:space="preserve"> </w:t>
      </w:r>
      <w:r w:rsidRPr="00AE5402">
        <w:rPr>
          <w:rFonts w:ascii="Courier New" w:hAnsi="Courier New"/>
          <w:color w:val="000000"/>
          <w:spacing w:val="-10"/>
          <w:w w:val="77"/>
          <w:sz w:val="24"/>
          <w:szCs w:val="24"/>
        </w:rPr>
        <w:t>познания</w:t>
      </w:r>
      <w:r w:rsidRPr="00AE5402">
        <w:rPr>
          <w:rFonts w:ascii="Courier New" w:hAnsi="Courier New" w:cs="Courier New"/>
          <w:color w:val="000000"/>
          <w:spacing w:val="-10"/>
          <w:w w:val="77"/>
          <w:sz w:val="24"/>
          <w:szCs w:val="24"/>
        </w:rPr>
        <w:t>:</w:t>
      </w:r>
    </w:p>
    <w:p w:rsidR="00720E29" w:rsidRPr="00AE5402" w:rsidRDefault="00720E29" w:rsidP="00720E29">
      <w:pPr>
        <w:shd w:val="clear" w:color="auto" w:fill="FFFFFF"/>
        <w:ind w:left="14" w:right="48" w:firstLine="710"/>
        <w:jc w:val="both"/>
        <w:rPr>
          <w:sz w:val="24"/>
          <w:szCs w:val="24"/>
        </w:rPr>
      </w:pPr>
      <w:r w:rsidRPr="00AE5402">
        <w:rPr>
          <w:color w:val="000000"/>
          <w:spacing w:val="1"/>
          <w:sz w:val="24"/>
          <w:szCs w:val="24"/>
        </w:rPr>
        <w:t xml:space="preserve">ориентация в деятельности на современную систему научных представлений </w:t>
      </w:r>
      <w:r w:rsidRPr="00AE5402">
        <w:rPr>
          <w:color w:val="000000"/>
          <w:spacing w:val="12"/>
          <w:sz w:val="24"/>
          <w:szCs w:val="24"/>
        </w:rPr>
        <w:t xml:space="preserve">об основных закономерностях развития человека, природы и общества, </w:t>
      </w:r>
      <w:r w:rsidRPr="00AE5402">
        <w:rPr>
          <w:color w:val="000000"/>
          <w:spacing w:val="6"/>
          <w:sz w:val="24"/>
          <w:szCs w:val="24"/>
        </w:rPr>
        <w:t xml:space="preserve">взаимосвязях человека с природной и социальной средой с использованием </w:t>
      </w:r>
      <w:r w:rsidRPr="00AE5402">
        <w:rPr>
          <w:color w:val="000000"/>
          <w:spacing w:val="-1"/>
          <w:sz w:val="24"/>
          <w:szCs w:val="24"/>
        </w:rPr>
        <w:t>изученных и самостоятельно прочитанных литературных произведений;</w:t>
      </w:r>
    </w:p>
    <w:p w:rsidR="00720E29" w:rsidRPr="00AE5402" w:rsidRDefault="00720E29" w:rsidP="00720E29">
      <w:pPr>
        <w:shd w:val="clear" w:color="auto" w:fill="FFFFFF"/>
        <w:spacing w:before="10"/>
        <w:ind w:left="720"/>
        <w:rPr>
          <w:sz w:val="24"/>
          <w:szCs w:val="24"/>
        </w:rPr>
      </w:pPr>
      <w:r w:rsidRPr="00AE5402">
        <w:rPr>
          <w:color w:val="000000"/>
          <w:spacing w:val="-1"/>
          <w:sz w:val="24"/>
          <w:szCs w:val="24"/>
        </w:rPr>
        <w:t>овладение языковой и читательской культурой как средством познания мира;</w:t>
      </w:r>
    </w:p>
    <w:p w:rsidR="00720E29" w:rsidRPr="00AE5402" w:rsidRDefault="00720E29" w:rsidP="00720E29">
      <w:pPr>
        <w:shd w:val="clear" w:color="auto" w:fill="FFFFFF"/>
        <w:ind w:left="10" w:right="48" w:firstLine="710"/>
        <w:jc w:val="both"/>
        <w:rPr>
          <w:sz w:val="24"/>
          <w:szCs w:val="24"/>
        </w:rPr>
      </w:pPr>
      <w:r w:rsidRPr="00AE5402">
        <w:rPr>
          <w:color w:val="000000"/>
          <w:sz w:val="24"/>
          <w:szCs w:val="24"/>
        </w:rPr>
        <w:t xml:space="preserve">овладение основными навыками исследовательской деятельности с учётом </w:t>
      </w:r>
      <w:r w:rsidRPr="00AE5402">
        <w:rPr>
          <w:color w:val="000000"/>
          <w:spacing w:val="1"/>
          <w:sz w:val="24"/>
          <w:szCs w:val="24"/>
        </w:rPr>
        <w:t>специфики    литературного    образования,    установка    на    осмысление    опыта,</w:t>
      </w:r>
    </w:p>
    <w:p w:rsidR="00720E29" w:rsidRPr="00AE5402" w:rsidRDefault="00720E29" w:rsidP="00720E29">
      <w:pPr>
        <w:shd w:val="clear" w:color="auto" w:fill="FFFFFF"/>
        <w:spacing w:before="182"/>
        <w:ind w:left="29"/>
        <w:jc w:val="both"/>
        <w:rPr>
          <w:sz w:val="24"/>
          <w:szCs w:val="24"/>
        </w:rPr>
      </w:pPr>
      <w:r w:rsidRPr="00AE5402">
        <w:rPr>
          <w:color w:val="000000"/>
          <w:spacing w:val="3"/>
          <w:sz w:val="24"/>
          <w:szCs w:val="24"/>
        </w:rPr>
        <w:t xml:space="preserve">наблюдений, поступков и стремление совершенствовать пути достижения </w:t>
      </w:r>
      <w:r w:rsidRPr="00AE5402">
        <w:rPr>
          <w:color w:val="000000"/>
          <w:spacing w:val="-1"/>
          <w:sz w:val="24"/>
          <w:szCs w:val="24"/>
        </w:rPr>
        <w:t>индивидуального и коллективного благополучия;</w:t>
      </w:r>
    </w:p>
    <w:p w:rsidR="00720E29" w:rsidRPr="00AE5402" w:rsidRDefault="00720E29" w:rsidP="00720E29">
      <w:pPr>
        <w:shd w:val="clear" w:color="auto" w:fill="FFFFFF"/>
        <w:spacing w:before="5"/>
        <w:ind w:left="34" w:right="10" w:firstLine="706"/>
        <w:jc w:val="both"/>
        <w:rPr>
          <w:sz w:val="24"/>
          <w:szCs w:val="24"/>
        </w:rPr>
      </w:pPr>
      <w:r w:rsidRPr="00AE5402">
        <w:rPr>
          <w:color w:val="000000"/>
          <w:spacing w:val="8"/>
          <w:sz w:val="24"/>
          <w:szCs w:val="24"/>
        </w:rPr>
        <w:t xml:space="preserve">9) обеспечение адаптации обучающегося к изменяющимся условиям </w:t>
      </w:r>
      <w:r w:rsidRPr="00AE5402">
        <w:rPr>
          <w:color w:val="000000"/>
          <w:spacing w:val="-1"/>
          <w:sz w:val="24"/>
          <w:szCs w:val="24"/>
        </w:rPr>
        <w:t>социальной и природной среды:</w:t>
      </w:r>
    </w:p>
    <w:p w:rsidR="00720E29" w:rsidRPr="00AE5402" w:rsidRDefault="00720E29" w:rsidP="00720E29">
      <w:pPr>
        <w:shd w:val="clear" w:color="auto" w:fill="FFFFFF"/>
        <w:spacing w:before="5"/>
        <w:ind w:left="24" w:right="14" w:firstLine="710"/>
        <w:jc w:val="both"/>
        <w:rPr>
          <w:sz w:val="24"/>
          <w:szCs w:val="24"/>
        </w:rPr>
      </w:pPr>
      <w:r w:rsidRPr="00AE5402">
        <w:rPr>
          <w:color w:val="000000"/>
          <w:spacing w:val="-1"/>
          <w:sz w:val="24"/>
          <w:szCs w:val="24"/>
        </w:rPr>
        <w:t xml:space="preserve">освоение обучающимися социального опыта, основных социальных ролей, </w:t>
      </w:r>
      <w:r w:rsidRPr="00AE5402">
        <w:rPr>
          <w:color w:val="000000"/>
          <w:sz w:val="24"/>
          <w:szCs w:val="24"/>
        </w:rPr>
        <w:t xml:space="preserve">соответствующих ведущей деятельности возраста, норм и правил общественного </w:t>
      </w:r>
      <w:r w:rsidRPr="00AE5402">
        <w:rPr>
          <w:color w:val="000000"/>
          <w:spacing w:val="3"/>
          <w:sz w:val="24"/>
          <w:szCs w:val="24"/>
        </w:rPr>
        <w:t xml:space="preserve">поведения, форм социальной жизни в группах и сообществах, включая семью, </w:t>
      </w:r>
      <w:r w:rsidRPr="00AE5402">
        <w:rPr>
          <w:color w:val="000000"/>
          <w:sz w:val="24"/>
          <w:szCs w:val="24"/>
        </w:rPr>
        <w:t xml:space="preserve">группы, сформированные по профессиональной деятельности, а также в рамках </w:t>
      </w:r>
      <w:r w:rsidRPr="00AE5402">
        <w:rPr>
          <w:color w:val="000000"/>
          <w:spacing w:val="9"/>
          <w:sz w:val="24"/>
          <w:szCs w:val="24"/>
        </w:rPr>
        <w:t xml:space="preserve">социального взаимодействия с людьми из другой культурной среды, изучение </w:t>
      </w:r>
      <w:r w:rsidRPr="00AE5402">
        <w:rPr>
          <w:color w:val="000000"/>
          <w:spacing w:val="-1"/>
          <w:sz w:val="24"/>
          <w:szCs w:val="24"/>
        </w:rPr>
        <w:t>и оценка социальных ролей персонажей литературных произведений;</w:t>
      </w:r>
    </w:p>
    <w:p w:rsidR="00720E29" w:rsidRPr="00AE5402" w:rsidRDefault="00720E29" w:rsidP="00720E29">
      <w:pPr>
        <w:shd w:val="clear" w:color="auto" w:fill="FFFFFF"/>
        <w:ind w:left="24" w:right="19" w:firstLine="710"/>
        <w:jc w:val="both"/>
        <w:rPr>
          <w:sz w:val="24"/>
          <w:szCs w:val="24"/>
        </w:rPr>
      </w:pPr>
      <w:r w:rsidRPr="00AE5402">
        <w:rPr>
          <w:color w:val="000000"/>
          <w:spacing w:val="2"/>
          <w:sz w:val="24"/>
          <w:szCs w:val="24"/>
        </w:rPr>
        <w:t xml:space="preserve">способность во взаимодействии в условиях неопределённости, открытость </w:t>
      </w:r>
      <w:r w:rsidRPr="00AE5402">
        <w:rPr>
          <w:color w:val="000000"/>
          <w:sz w:val="24"/>
          <w:szCs w:val="24"/>
        </w:rPr>
        <w:t xml:space="preserve">опыту и знаниям других, способность действовать в условиях неопределенности, </w:t>
      </w:r>
      <w:r w:rsidRPr="00AE5402">
        <w:rPr>
          <w:color w:val="000000"/>
          <w:spacing w:val="13"/>
          <w:sz w:val="24"/>
          <w:szCs w:val="24"/>
        </w:rPr>
        <w:t xml:space="preserve">повышать уровень своей компетентности через практическую деятельность, </w:t>
      </w:r>
      <w:r w:rsidRPr="00AE5402">
        <w:rPr>
          <w:color w:val="000000"/>
          <w:spacing w:val="-1"/>
          <w:sz w:val="24"/>
          <w:szCs w:val="24"/>
        </w:rPr>
        <w:t>в том числе умение учиться у других людей, осознавать в совместной деятельности новые знания, навыки и компетенции из опыта других;</w:t>
      </w:r>
    </w:p>
    <w:p w:rsidR="00720E29" w:rsidRPr="00AE5402" w:rsidRDefault="00720E29" w:rsidP="00720E29">
      <w:pPr>
        <w:shd w:val="clear" w:color="auto" w:fill="FFFFFF"/>
        <w:ind w:left="19" w:right="24" w:firstLine="710"/>
        <w:jc w:val="both"/>
        <w:rPr>
          <w:sz w:val="24"/>
          <w:szCs w:val="24"/>
        </w:rPr>
      </w:pPr>
      <w:r w:rsidRPr="00AE5402">
        <w:rPr>
          <w:color w:val="000000"/>
          <w:sz w:val="24"/>
          <w:szCs w:val="24"/>
        </w:rPr>
        <w:t xml:space="preserve">навык выявления и связывания образов, способность формирования новых </w:t>
      </w:r>
      <w:r w:rsidRPr="00AE5402">
        <w:rPr>
          <w:color w:val="000000"/>
          <w:spacing w:val="6"/>
          <w:sz w:val="24"/>
          <w:szCs w:val="24"/>
        </w:rPr>
        <w:t xml:space="preserve">знаний, в том числе способность формулировать идеи, понятия, гипотезы об </w:t>
      </w:r>
      <w:r w:rsidRPr="00AE5402">
        <w:rPr>
          <w:color w:val="000000"/>
          <w:spacing w:val="5"/>
          <w:sz w:val="24"/>
          <w:szCs w:val="24"/>
        </w:rPr>
        <w:t xml:space="preserve">объектах и явлениях, в том числе ранее неизвестных, осознавать дефициты </w:t>
      </w:r>
      <w:r w:rsidRPr="00AE5402">
        <w:rPr>
          <w:color w:val="000000"/>
          <w:spacing w:val="-1"/>
          <w:sz w:val="24"/>
          <w:szCs w:val="24"/>
        </w:rPr>
        <w:t>собственных знаний и компетентностей, планировать своё развитие;</w:t>
      </w:r>
    </w:p>
    <w:p w:rsidR="00720E29" w:rsidRPr="00AE5402" w:rsidRDefault="00720E29" w:rsidP="00720E29">
      <w:pPr>
        <w:shd w:val="clear" w:color="auto" w:fill="FFFFFF"/>
        <w:ind w:left="14" w:right="38" w:firstLine="706"/>
        <w:jc w:val="both"/>
        <w:rPr>
          <w:sz w:val="24"/>
          <w:szCs w:val="24"/>
        </w:rPr>
      </w:pPr>
      <w:r w:rsidRPr="00AE5402">
        <w:rPr>
          <w:color w:val="000000"/>
          <w:spacing w:val="5"/>
          <w:sz w:val="24"/>
          <w:szCs w:val="24"/>
        </w:rPr>
        <w:t xml:space="preserve">умение оперировать основными понятиями, терминами и представлениями </w:t>
      </w:r>
      <w:r w:rsidRPr="00AE5402">
        <w:rPr>
          <w:color w:val="000000"/>
          <w:spacing w:val="-1"/>
          <w:sz w:val="24"/>
          <w:szCs w:val="24"/>
        </w:rPr>
        <w:t>в области концепции устойчивого развития;</w:t>
      </w:r>
    </w:p>
    <w:p w:rsidR="00720E29" w:rsidRPr="00AE5402" w:rsidRDefault="00720E29" w:rsidP="00720E29">
      <w:pPr>
        <w:shd w:val="clear" w:color="auto" w:fill="FFFFFF"/>
        <w:ind w:left="10" w:right="29" w:firstLine="706"/>
        <w:jc w:val="both"/>
        <w:rPr>
          <w:sz w:val="24"/>
          <w:szCs w:val="24"/>
        </w:rPr>
      </w:pPr>
      <w:r w:rsidRPr="00AE5402">
        <w:rPr>
          <w:color w:val="000000"/>
          <w:spacing w:val="23"/>
          <w:sz w:val="24"/>
          <w:szCs w:val="24"/>
        </w:rPr>
        <w:t xml:space="preserve">умение анализировать и выявлять взаимосвязи природы, общества </w:t>
      </w:r>
      <w:r w:rsidRPr="00AE5402">
        <w:rPr>
          <w:color w:val="000000"/>
          <w:spacing w:val="-2"/>
          <w:sz w:val="24"/>
          <w:szCs w:val="24"/>
        </w:rPr>
        <w:t>и экономики;</w:t>
      </w:r>
    </w:p>
    <w:p w:rsidR="00720E29" w:rsidRPr="00AE5402" w:rsidRDefault="00720E29" w:rsidP="00720E29">
      <w:pPr>
        <w:shd w:val="clear" w:color="auto" w:fill="FFFFFF"/>
        <w:ind w:left="10" w:right="48" w:firstLine="706"/>
        <w:jc w:val="both"/>
        <w:rPr>
          <w:sz w:val="24"/>
          <w:szCs w:val="24"/>
        </w:rPr>
      </w:pPr>
      <w:r w:rsidRPr="00AE5402">
        <w:rPr>
          <w:color w:val="000000"/>
          <w:sz w:val="24"/>
          <w:szCs w:val="24"/>
        </w:rPr>
        <w:t xml:space="preserve">умение оценивать свои действия с учётом влияния на окружающую среду, </w:t>
      </w:r>
      <w:r w:rsidRPr="00AE5402">
        <w:rPr>
          <w:color w:val="000000"/>
          <w:spacing w:val="-1"/>
          <w:sz w:val="24"/>
          <w:szCs w:val="24"/>
        </w:rPr>
        <w:t>достижений целей и преодоления вызовов, возможных глобальных последствий;</w:t>
      </w:r>
    </w:p>
    <w:p w:rsidR="00720E29" w:rsidRPr="00AE5402" w:rsidRDefault="00720E29" w:rsidP="00720E29">
      <w:pPr>
        <w:shd w:val="clear" w:color="auto" w:fill="FFFFFF"/>
        <w:ind w:left="5" w:right="38" w:firstLine="710"/>
        <w:jc w:val="both"/>
        <w:rPr>
          <w:sz w:val="24"/>
          <w:szCs w:val="24"/>
        </w:rPr>
      </w:pPr>
      <w:r w:rsidRPr="00AE5402">
        <w:rPr>
          <w:color w:val="000000"/>
          <w:spacing w:val="1"/>
          <w:sz w:val="24"/>
          <w:szCs w:val="24"/>
        </w:rPr>
        <w:t xml:space="preserve">способность осознавать стрессовую ситуацию, оценивать происходящие </w:t>
      </w:r>
      <w:r w:rsidRPr="00AE5402">
        <w:rPr>
          <w:color w:val="000000"/>
          <w:spacing w:val="4"/>
          <w:sz w:val="24"/>
          <w:szCs w:val="24"/>
        </w:rPr>
        <w:t xml:space="preserve">изменения и их последствия, опираясь на жизненный и читательский опыт, </w:t>
      </w:r>
      <w:r w:rsidRPr="00AE5402">
        <w:rPr>
          <w:color w:val="000000"/>
          <w:sz w:val="24"/>
          <w:szCs w:val="24"/>
        </w:rPr>
        <w:t xml:space="preserve">воспринимать стрессовую ситуацию как вызов, требующий контрмер, оценивать </w:t>
      </w:r>
      <w:r w:rsidRPr="00AE5402">
        <w:rPr>
          <w:color w:val="000000"/>
          <w:spacing w:val="13"/>
          <w:sz w:val="24"/>
          <w:szCs w:val="24"/>
        </w:rPr>
        <w:t xml:space="preserve">ситуацию стресса, корректировать принимаемые решения и действия, </w:t>
      </w:r>
      <w:r w:rsidRPr="00AE5402">
        <w:rPr>
          <w:color w:val="000000"/>
          <w:spacing w:val="7"/>
          <w:sz w:val="24"/>
          <w:szCs w:val="24"/>
        </w:rPr>
        <w:t>формулировать и оценивать риски и последствия, формировать опыт, находить</w:t>
      </w:r>
    </w:p>
    <w:p w:rsidR="00720E29" w:rsidRPr="00AE5402" w:rsidRDefault="00720E29" w:rsidP="00720E29">
      <w:pPr>
        <w:shd w:val="clear" w:color="auto" w:fill="FFFFFF"/>
        <w:spacing w:before="178"/>
        <w:ind w:left="38"/>
        <w:rPr>
          <w:sz w:val="24"/>
          <w:szCs w:val="24"/>
        </w:rPr>
      </w:pPr>
      <w:r w:rsidRPr="00AE5402">
        <w:rPr>
          <w:color w:val="000000"/>
          <w:spacing w:val="7"/>
          <w:sz w:val="24"/>
          <w:szCs w:val="24"/>
        </w:rPr>
        <w:t xml:space="preserve">позитивное в произошедшей ситуации, быть готовым действовать в отсутствии </w:t>
      </w:r>
      <w:r w:rsidRPr="00AE5402">
        <w:rPr>
          <w:color w:val="000000"/>
          <w:spacing w:val="-2"/>
          <w:sz w:val="24"/>
          <w:szCs w:val="24"/>
        </w:rPr>
        <w:t>гарантий успеха.</w:t>
      </w:r>
    </w:p>
    <w:p w:rsidR="00720E29" w:rsidRPr="00AE5402" w:rsidRDefault="00720E29" w:rsidP="00720E29">
      <w:pPr>
        <w:shd w:val="clear" w:color="auto" w:fill="FFFFFF"/>
        <w:spacing w:before="14"/>
        <w:ind w:left="24" w:firstLine="734"/>
        <w:jc w:val="both"/>
        <w:rPr>
          <w:sz w:val="24"/>
          <w:szCs w:val="24"/>
        </w:rPr>
      </w:pPr>
      <w:r w:rsidRPr="00AE5402">
        <w:rPr>
          <w:color w:val="000000"/>
          <w:spacing w:val="9"/>
          <w:sz w:val="24"/>
          <w:szCs w:val="24"/>
        </w:rPr>
        <w:t xml:space="preserve">106.11.2. В результате изучения родной (крымскотатарской) литературы </w:t>
      </w:r>
      <w:r w:rsidRPr="00AE5402">
        <w:rPr>
          <w:color w:val="000000"/>
          <w:sz w:val="24"/>
          <w:szCs w:val="24"/>
        </w:rPr>
        <w:t xml:space="preserve">на уровне основного общего образования у обучающегося будут сформированы </w:t>
      </w:r>
      <w:r w:rsidRPr="00AE5402">
        <w:rPr>
          <w:color w:val="000000"/>
          <w:spacing w:val="14"/>
          <w:sz w:val="24"/>
          <w:szCs w:val="24"/>
        </w:rPr>
        <w:t xml:space="preserve">познавательные универсальные учебные действия, коммуникативные </w:t>
      </w:r>
      <w:r w:rsidRPr="00AE5402">
        <w:rPr>
          <w:color w:val="000000"/>
          <w:spacing w:val="-1"/>
          <w:sz w:val="24"/>
          <w:szCs w:val="24"/>
        </w:rPr>
        <w:t>универсальные учебные действия, регулятивные универсальные учебные действия, умение совместной деятельности.</w:t>
      </w:r>
    </w:p>
    <w:p w:rsidR="00720E29" w:rsidRPr="00AE5402" w:rsidRDefault="00720E29" w:rsidP="00720E29">
      <w:pPr>
        <w:shd w:val="clear" w:color="auto" w:fill="FFFFFF"/>
        <w:tabs>
          <w:tab w:val="left" w:pos="2045"/>
        </w:tabs>
        <w:spacing w:before="5"/>
        <w:ind w:left="5" w:firstLine="739"/>
        <w:rPr>
          <w:sz w:val="24"/>
          <w:szCs w:val="24"/>
        </w:rPr>
      </w:pPr>
      <w:r w:rsidRPr="00AE5402">
        <w:rPr>
          <w:color w:val="000000"/>
          <w:spacing w:val="-7"/>
          <w:sz w:val="24"/>
          <w:szCs w:val="24"/>
        </w:rPr>
        <w:t>106.11.2.1.</w:t>
      </w:r>
      <w:r w:rsidRPr="00AE5402">
        <w:rPr>
          <w:color w:val="000000"/>
          <w:sz w:val="24"/>
          <w:szCs w:val="24"/>
        </w:rPr>
        <w:tab/>
      </w:r>
      <w:r w:rsidRPr="00AE5402">
        <w:rPr>
          <w:color w:val="000000"/>
          <w:spacing w:val="-2"/>
          <w:sz w:val="24"/>
          <w:szCs w:val="24"/>
        </w:rPr>
        <w:t>У   обучающегося    будут    сформированы    следующие    базовые</w:t>
      </w:r>
      <w:r w:rsidRPr="00AE5402">
        <w:rPr>
          <w:color w:val="000000"/>
          <w:spacing w:val="-2"/>
          <w:sz w:val="24"/>
          <w:szCs w:val="24"/>
        </w:rPr>
        <w:br/>
      </w:r>
      <w:r w:rsidRPr="00AE5402">
        <w:rPr>
          <w:color w:val="000000"/>
          <w:spacing w:val="-1"/>
          <w:sz w:val="24"/>
          <w:szCs w:val="24"/>
        </w:rPr>
        <w:lastRenderedPageBreak/>
        <w:t>логические действия как часть познавательных универсальных учебных действий:</w:t>
      </w:r>
    </w:p>
    <w:p w:rsidR="00720E29" w:rsidRPr="00AE5402" w:rsidRDefault="00720E29" w:rsidP="00720E29">
      <w:pPr>
        <w:shd w:val="clear" w:color="auto" w:fill="FFFFFF"/>
        <w:ind w:left="29" w:right="10" w:firstLine="706"/>
        <w:jc w:val="both"/>
        <w:rPr>
          <w:sz w:val="24"/>
          <w:szCs w:val="24"/>
        </w:rPr>
      </w:pPr>
      <w:r w:rsidRPr="00AE5402">
        <w:rPr>
          <w:color w:val="000000"/>
          <w:spacing w:val="16"/>
          <w:sz w:val="24"/>
          <w:szCs w:val="24"/>
        </w:rPr>
        <w:t xml:space="preserve">выявлять и характеризовать существенные признаки объектов </w:t>
      </w:r>
      <w:r w:rsidRPr="00AE5402">
        <w:rPr>
          <w:color w:val="000000"/>
          <w:sz w:val="24"/>
          <w:szCs w:val="24"/>
        </w:rPr>
        <w:t xml:space="preserve">(художественных и учебных текстов, литературных героев и другие) и явлений </w:t>
      </w:r>
      <w:r w:rsidRPr="00AE5402">
        <w:rPr>
          <w:color w:val="000000"/>
          <w:spacing w:val="-1"/>
          <w:sz w:val="24"/>
          <w:szCs w:val="24"/>
        </w:rPr>
        <w:t>(литературных направлений, этапов историко-литературного процесса);</w:t>
      </w:r>
    </w:p>
    <w:p w:rsidR="00720E29" w:rsidRPr="00AE5402" w:rsidRDefault="00720E29" w:rsidP="00720E29">
      <w:pPr>
        <w:shd w:val="clear" w:color="auto" w:fill="FFFFFF"/>
        <w:ind w:left="19" w:right="14" w:firstLine="706"/>
        <w:jc w:val="both"/>
        <w:rPr>
          <w:sz w:val="24"/>
          <w:szCs w:val="24"/>
        </w:rPr>
      </w:pPr>
      <w:r w:rsidRPr="00AE5402">
        <w:rPr>
          <w:color w:val="000000"/>
          <w:sz w:val="24"/>
          <w:szCs w:val="24"/>
        </w:rPr>
        <w:t xml:space="preserve">устанавливать существенный признак классификации и классифицировать </w:t>
      </w:r>
      <w:r w:rsidRPr="00AE5402">
        <w:rPr>
          <w:color w:val="000000"/>
          <w:spacing w:val="8"/>
          <w:sz w:val="24"/>
          <w:szCs w:val="24"/>
        </w:rPr>
        <w:t xml:space="preserve">литературные объекты по существенному признаку, устанавливать основания </w:t>
      </w:r>
      <w:r w:rsidRPr="00AE5402">
        <w:rPr>
          <w:color w:val="000000"/>
          <w:spacing w:val="-1"/>
          <w:sz w:val="24"/>
          <w:szCs w:val="24"/>
        </w:rPr>
        <w:t>для их обобщения и сравнения, определять критерии проводимого анализа;</w:t>
      </w:r>
    </w:p>
    <w:p w:rsidR="00720E29" w:rsidRPr="00AE5402" w:rsidRDefault="00720E29" w:rsidP="00720E29">
      <w:pPr>
        <w:shd w:val="clear" w:color="auto" w:fill="FFFFFF"/>
        <w:ind w:left="24" w:right="19" w:firstLine="710"/>
        <w:jc w:val="both"/>
        <w:rPr>
          <w:sz w:val="24"/>
          <w:szCs w:val="24"/>
        </w:rPr>
      </w:pPr>
      <w:r w:rsidRPr="00AE5402">
        <w:rPr>
          <w:color w:val="000000"/>
          <w:spacing w:val="8"/>
          <w:sz w:val="24"/>
          <w:szCs w:val="24"/>
        </w:rPr>
        <w:t xml:space="preserve">с учётом предложенной задачи выявлять закономерности и противоречия </w:t>
      </w:r>
      <w:r w:rsidRPr="00AE5402">
        <w:rPr>
          <w:color w:val="000000"/>
          <w:spacing w:val="-1"/>
          <w:sz w:val="24"/>
          <w:szCs w:val="24"/>
        </w:rPr>
        <w:t>в рассматриваемых литературных фактах и наблюдениях над текстом, предлагать критерии для выявления закономерностей и противоречий;</w:t>
      </w:r>
    </w:p>
    <w:p w:rsidR="00720E29" w:rsidRPr="00AE5402" w:rsidRDefault="00720E29" w:rsidP="00720E29">
      <w:pPr>
        <w:shd w:val="clear" w:color="auto" w:fill="FFFFFF"/>
        <w:ind w:left="19" w:right="24" w:firstLine="710"/>
        <w:jc w:val="both"/>
        <w:rPr>
          <w:sz w:val="24"/>
          <w:szCs w:val="24"/>
        </w:rPr>
      </w:pPr>
      <w:r w:rsidRPr="00AE5402">
        <w:rPr>
          <w:color w:val="000000"/>
          <w:spacing w:val="4"/>
          <w:sz w:val="24"/>
          <w:szCs w:val="24"/>
        </w:rPr>
        <w:t xml:space="preserve">выявлять дефициты информации, данных, необходимых для решения </w:t>
      </w:r>
      <w:r w:rsidRPr="00AE5402">
        <w:rPr>
          <w:color w:val="000000"/>
          <w:spacing w:val="-1"/>
          <w:sz w:val="24"/>
          <w:szCs w:val="24"/>
        </w:rPr>
        <w:t>поставленной учебной задачи;</w:t>
      </w:r>
    </w:p>
    <w:p w:rsidR="00720E29" w:rsidRPr="00AE5402" w:rsidRDefault="00720E29" w:rsidP="00720E29">
      <w:pPr>
        <w:shd w:val="clear" w:color="auto" w:fill="FFFFFF"/>
        <w:ind w:left="10" w:right="19" w:firstLine="706"/>
        <w:jc w:val="both"/>
        <w:rPr>
          <w:sz w:val="24"/>
          <w:szCs w:val="24"/>
        </w:rPr>
      </w:pPr>
      <w:r w:rsidRPr="00AE5402">
        <w:rPr>
          <w:color w:val="000000"/>
          <w:spacing w:val="1"/>
          <w:sz w:val="24"/>
          <w:szCs w:val="24"/>
        </w:rPr>
        <w:t xml:space="preserve">выявлять причинно-следственные связи при изучении литературных явлений </w:t>
      </w:r>
      <w:r w:rsidRPr="00AE5402">
        <w:rPr>
          <w:color w:val="000000"/>
          <w:spacing w:val="-1"/>
          <w:sz w:val="24"/>
          <w:szCs w:val="24"/>
        </w:rPr>
        <w:t xml:space="preserve">и процессов, проводить выводы с использованием дедуктивных и индуктивных </w:t>
      </w:r>
      <w:r w:rsidRPr="00AE5402">
        <w:rPr>
          <w:color w:val="000000"/>
          <w:spacing w:val="22"/>
          <w:sz w:val="24"/>
          <w:szCs w:val="24"/>
        </w:rPr>
        <w:t xml:space="preserve">умозаключений, умозаключений по аналогии, формулировать гипотезы </w:t>
      </w:r>
      <w:r w:rsidRPr="00AE5402">
        <w:rPr>
          <w:color w:val="000000"/>
          <w:spacing w:val="-2"/>
          <w:sz w:val="24"/>
          <w:szCs w:val="24"/>
        </w:rPr>
        <w:t>об их взаимосвязях;</w:t>
      </w:r>
    </w:p>
    <w:p w:rsidR="00720E29" w:rsidRPr="00AE5402" w:rsidRDefault="00720E29" w:rsidP="00720E29">
      <w:pPr>
        <w:shd w:val="clear" w:color="auto" w:fill="FFFFFF"/>
        <w:ind w:left="10" w:right="34" w:firstLine="706"/>
        <w:jc w:val="both"/>
        <w:rPr>
          <w:sz w:val="24"/>
          <w:szCs w:val="24"/>
        </w:rPr>
      </w:pPr>
      <w:r w:rsidRPr="00AE5402">
        <w:rPr>
          <w:color w:val="000000"/>
          <w:spacing w:val="16"/>
          <w:sz w:val="24"/>
          <w:szCs w:val="24"/>
        </w:rPr>
        <w:t xml:space="preserve">самостоятельно выбирать способ решения учебной задачи при работе </w:t>
      </w:r>
      <w:r w:rsidRPr="00AE5402">
        <w:rPr>
          <w:color w:val="000000"/>
          <w:sz w:val="24"/>
          <w:szCs w:val="24"/>
        </w:rPr>
        <w:t xml:space="preserve">с разными типами текстов (сравнивать несколько вариантов решения, выбирать </w:t>
      </w:r>
      <w:r w:rsidRPr="00AE5402">
        <w:rPr>
          <w:color w:val="000000"/>
          <w:spacing w:val="-1"/>
          <w:sz w:val="24"/>
          <w:szCs w:val="24"/>
        </w:rPr>
        <w:t>наиболее подходящий с учётом самостоятельно выделенных критериев).</w:t>
      </w:r>
    </w:p>
    <w:p w:rsidR="00720E29" w:rsidRPr="00AE5402" w:rsidRDefault="00720E29" w:rsidP="00720E29">
      <w:pPr>
        <w:shd w:val="clear" w:color="auto" w:fill="FFFFFF"/>
        <w:tabs>
          <w:tab w:val="left" w:pos="2045"/>
        </w:tabs>
        <w:ind w:left="5" w:firstLine="739"/>
        <w:rPr>
          <w:sz w:val="24"/>
          <w:szCs w:val="24"/>
        </w:rPr>
      </w:pPr>
      <w:r w:rsidRPr="00AE5402">
        <w:rPr>
          <w:color w:val="000000"/>
          <w:spacing w:val="-7"/>
          <w:sz w:val="24"/>
          <w:szCs w:val="24"/>
        </w:rPr>
        <w:t>106.11.2.2.</w:t>
      </w:r>
      <w:r w:rsidRPr="00AE5402">
        <w:rPr>
          <w:color w:val="000000"/>
          <w:sz w:val="24"/>
          <w:szCs w:val="24"/>
        </w:rPr>
        <w:tab/>
      </w:r>
      <w:r w:rsidRPr="00AE5402">
        <w:rPr>
          <w:color w:val="000000"/>
          <w:spacing w:val="-2"/>
          <w:sz w:val="24"/>
          <w:szCs w:val="24"/>
        </w:rPr>
        <w:t>У   обучающегося    будут    сформированы    следующие    базовые</w:t>
      </w:r>
      <w:r w:rsidRPr="00AE5402">
        <w:rPr>
          <w:color w:val="000000"/>
          <w:spacing w:val="-2"/>
          <w:sz w:val="24"/>
          <w:szCs w:val="24"/>
        </w:rPr>
        <w:br/>
      </w:r>
      <w:r w:rsidRPr="00AE5402">
        <w:rPr>
          <w:color w:val="000000"/>
          <w:spacing w:val="7"/>
          <w:sz w:val="24"/>
          <w:szCs w:val="24"/>
        </w:rPr>
        <w:t>исследовательские действия как часть познавательных универсальных учебных</w:t>
      </w:r>
      <w:r w:rsidRPr="00AE5402">
        <w:rPr>
          <w:color w:val="000000"/>
          <w:spacing w:val="7"/>
          <w:sz w:val="24"/>
          <w:szCs w:val="24"/>
        </w:rPr>
        <w:br/>
      </w:r>
      <w:r w:rsidRPr="00AE5402">
        <w:rPr>
          <w:color w:val="000000"/>
          <w:spacing w:val="-3"/>
          <w:sz w:val="24"/>
          <w:szCs w:val="24"/>
        </w:rPr>
        <w:t>действий:</w:t>
      </w:r>
    </w:p>
    <w:p w:rsidR="00720E29" w:rsidRPr="00AE5402" w:rsidRDefault="00720E29" w:rsidP="00720E29">
      <w:pPr>
        <w:shd w:val="clear" w:color="auto" w:fill="FFFFFF"/>
        <w:spacing w:before="182"/>
        <w:ind w:left="48" w:firstLine="710"/>
        <w:jc w:val="both"/>
        <w:rPr>
          <w:sz w:val="24"/>
          <w:szCs w:val="24"/>
        </w:rPr>
      </w:pPr>
      <w:r w:rsidRPr="00AE5402">
        <w:rPr>
          <w:color w:val="000000"/>
          <w:spacing w:val="20"/>
          <w:sz w:val="24"/>
          <w:szCs w:val="24"/>
        </w:rPr>
        <w:t xml:space="preserve">использовать вопросы как исследовательский инструмент познания </w:t>
      </w:r>
      <w:r w:rsidRPr="00AE5402">
        <w:rPr>
          <w:color w:val="000000"/>
          <w:spacing w:val="-1"/>
          <w:sz w:val="24"/>
          <w:szCs w:val="24"/>
        </w:rPr>
        <w:t>в литературном образовании;</w:t>
      </w:r>
    </w:p>
    <w:p w:rsidR="00720E29" w:rsidRPr="00AE5402" w:rsidRDefault="00720E29" w:rsidP="00720E29">
      <w:pPr>
        <w:shd w:val="clear" w:color="auto" w:fill="FFFFFF"/>
        <w:spacing w:before="14"/>
        <w:ind w:left="43" w:firstLine="715"/>
        <w:jc w:val="both"/>
        <w:rPr>
          <w:sz w:val="24"/>
          <w:szCs w:val="24"/>
        </w:rPr>
      </w:pPr>
      <w:r w:rsidRPr="00AE5402">
        <w:rPr>
          <w:color w:val="000000"/>
          <w:spacing w:val="28"/>
          <w:sz w:val="24"/>
          <w:szCs w:val="24"/>
        </w:rPr>
        <w:t xml:space="preserve">формулировать вопросы, фиксирующие разрыв между реальным </w:t>
      </w:r>
      <w:r w:rsidRPr="00AE5402">
        <w:rPr>
          <w:color w:val="000000"/>
          <w:spacing w:val="1"/>
          <w:sz w:val="24"/>
          <w:szCs w:val="24"/>
        </w:rPr>
        <w:t xml:space="preserve">и желательным состоянием ситуации, объекта, и самостоятельно устанавливать </w:t>
      </w:r>
      <w:r w:rsidRPr="00AE5402">
        <w:rPr>
          <w:color w:val="000000"/>
          <w:spacing w:val="-1"/>
          <w:sz w:val="24"/>
          <w:szCs w:val="24"/>
        </w:rPr>
        <w:t>искомое и данное;</w:t>
      </w:r>
    </w:p>
    <w:p w:rsidR="00720E29" w:rsidRPr="00AE5402" w:rsidRDefault="00720E29" w:rsidP="00720E29">
      <w:pPr>
        <w:shd w:val="clear" w:color="auto" w:fill="FFFFFF"/>
        <w:spacing w:before="10"/>
        <w:ind w:left="34" w:right="14" w:firstLine="725"/>
        <w:jc w:val="both"/>
        <w:rPr>
          <w:sz w:val="24"/>
          <w:szCs w:val="24"/>
        </w:rPr>
      </w:pPr>
      <w:r w:rsidRPr="00AE5402">
        <w:rPr>
          <w:color w:val="000000"/>
          <w:spacing w:val="3"/>
          <w:sz w:val="24"/>
          <w:szCs w:val="24"/>
        </w:rPr>
        <w:t xml:space="preserve">формировать гипотезу об истинности собственных суждений и суждений </w:t>
      </w:r>
      <w:r w:rsidRPr="00AE5402">
        <w:rPr>
          <w:color w:val="000000"/>
          <w:spacing w:val="-1"/>
          <w:sz w:val="24"/>
          <w:szCs w:val="24"/>
        </w:rPr>
        <w:t>других, аргументировать свою позицию, мнение;</w:t>
      </w:r>
    </w:p>
    <w:p w:rsidR="00720E29" w:rsidRPr="00AE5402" w:rsidRDefault="00720E29" w:rsidP="00720E29">
      <w:pPr>
        <w:shd w:val="clear" w:color="auto" w:fill="FFFFFF"/>
        <w:spacing w:before="5"/>
        <w:ind w:left="38" w:right="14" w:firstLine="710"/>
        <w:jc w:val="both"/>
        <w:rPr>
          <w:sz w:val="24"/>
          <w:szCs w:val="24"/>
        </w:rPr>
      </w:pPr>
      <w:r w:rsidRPr="00AE5402">
        <w:rPr>
          <w:color w:val="000000"/>
          <w:sz w:val="24"/>
          <w:szCs w:val="24"/>
        </w:rPr>
        <w:t xml:space="preserve">проводить по самостоятельно составленному плану небольшое исследование </w:t>
      </w:r>
      <w:r w:rsidRPr="00AE5402">
        <w:rPr>
          <w:color w:val="000000"/>
          <w:spacing w:val="2"/>
          <w:sz w:val="24"/>
          <w:szCs w:val="24"/>
        </w:rPr>
        <w:t>по установлению особенностей литературного объекта изучения, причинно-</w:t>
      </w:r>
      <w:r w:rsidRPr="00AE5402">
        <w:rPr>
          <w:color w:val="000000"/>
          <w:spacing w:val="-1"/>
          <w:sz w:val="24"/>
          <w:szCs w:val="24"/>
        </w:rPr>
        <w:t>следственных связей и зависимостей объектов между собой;</w:t>
      </w:r>
    </w:p>
    <w:p w:rsidR="00720E29" w:rsidRPr="00AE5402" w:rsidRDefault="00720E29" w:rsidP="00720E29">
      <w:pPr>
        <w:shd w:val="clear" w:color="auto" w:fill="FFFFFF"/>
        <w:ind w:left="38" w:right="29" w:firstLine="706"/>
        <w:jc w:val="both"/>
        <w:rPr>
          <w:sz w:val="24"/>
          <w:szCs w:val="24"/>
        </w:rPr>
      </w:pPr>
      <w:r w:rsidRPr="00AE5402">
        <w:rPr>
          <w:color w:val="000000"/>
          <w:spacing w:val="-2"/>
          <w:sz w:val="24"/>
          <w:szCs w:val="24"/>
        </w:rPr>
        <w:t xml:space="preserve">оценивать на применимость и достоверность информацию, полученную в ходе </w:t>
      </w:r>
      <w:r w:rsidRPr="00AE5402">
        <w:rPr>
          <w:color w:val="000000"/>
          <w:spacing w:val="-1"/>
          <w:sz w:val="24"/>
          <w:szCs w:val="24"/>
        </w:rPr>
        <w:t>исследования (эксперимента);</w:t>
      </w:r>
    </w:p>
    <w:p w:rsidR="00720E29" w:rsidRPr="00AE5402" w:rsidRDefault="00720E29" w:rsidP="00720E29">
      <w:pPr>
        <w:shd w:val="clear" w:color="auto" w:fill="FFFFFF"/>
        <w:ind w:left="29" w:right="24" w:firstLine="715"/>
        <w:jc w:val="both"/>
        <w:rPr>
          <w:sz w:val="24"/>
          <w:szCs w:val="24"/>
        </w:rPr>
      </w:pPr>
      <w:r w:rsidRPr="00AE5402">
        <w:rPr>
          <w:color w:val="000000"/>
          <w:spacing w:val="5"/>
          <w:sz w:val="24"/>
          <w:szCs w:val="24"/>
        </w:rPr>
        <w:t xml:space="preserve">самостоятельно формулировать обобщения и выводы по результатам </w:t>
      </w:r>
      <w:r w:rsidRPr="00AE5402">
        <w:rPr>
          <w:color w:val="000000"/>
          <w:sz w:val="24"/>
          <w:szCs w:val="24"/>
        </w:rPr>
        <w:t xml:space="preserve">проведённого наблюдения, опыта, исследования; владеть инструментами оценки </w:t>
      </w:r>
      <w:r w:rsidRPr="00AE5402">
        <w:rPr>
          <w:color w:val="000000"/>
          <w:spacing w:val="-1"/>
          <w:sz w:val="24"/>
          <w:szCs w:val="24"/>
        </w:rPr>
        <w:t>достоверности полученных выводов и обобщений;</w:t>
      </w:r>
    </w:p>
    <w:p w:rsidR="00720E29" w:rsidRPr="00AE5402" w:rsidRDefault="00720E29" w:rsidP="00720E29">
      <w:pPr>
        <w:shd w:val="clear" w:color="auto" w:fill="FFFFFF"/>
        <w:ind w:left="24" w:right="24" w:firstLine="706"/>
        <w:jc w:val="both"/>
        <w:rPr>
          <w:sz w:val="24"/>
          <w:szCs w:val="24"/>
        </w:rPr>
      </w:pPr>
      <w:r w:rsidRPr="00AE5402">
        <w:rPr>
          <w:color w:val="000000"/>
          <w:spacing w:val="4"/>
          <w:sz w:val="24"/>
          <w:szCs w:val="24"/>
        </w:rPr>
        <w:t xml:space="preserve">прогнозировать возможное дальнейшее развитие событий и их последствия </w:t>
      </w:r>
      <w:r w:rsidRPr="00AE5402">
        <w:rPr>
          <w:color w:val="000000"/>
          <w:spacing w:val="16"/>
          <w:sz w:val="24"/>
          <w:szCs w:val="24"/>
        </w:rPr>
        <w:t xml:space="preserve">в аналогичных или сходных ситуациях, а также выдвигать предположения </w:t>
      </w:r>
      <w:r w:rsidRPr="00AE5402">
        <w:rPr>
          <w:color w:val="000000"/>
          <w:spacing w:val="2"/>
          <w:sz w:val="24"/>
          <w:szCs w:val="24"/>
        </w:rPr>
        <w:t xml:space="preserve">об их развитии в новых условиях и контекстах, в том числе в литературных </w:t>
      </w:r>
      <w:r w:rsidRPr="00AE5402">
        <w:rPr>
          <w:color w:val="000000"/>
          <w:spacing w:val="-2"/>
          <w:sz w:val="24"/>
          <w:szCs w:val="24"/>
        </w:rPr>
        <w:t>произведениях.</w:t>
      </w:r>
    </w:p>
    <w:p w:rsidR="00720E29" w:rsidRPr="00AE5402" w:rsidRDefault="00720E29" w:rsidP="00720E29">
      <w:pPr>
        <w:shd w:val="clear" w:color="auto" w:fill="FFFFFF"/>
        <w:ind w:left="19" w:right="43" w:firstLine="739"/>
        <w:jc w:val="both"/>
        <w:rPr>
          <w:sz w:val="24"/>
          <w:szCs w:val="24"/>
        </w:rPr>
      </w:pPr>
      <w:r w:rsidRPr="00AE5402">
        <w:rPr>
          <w:color w:val="000000"/>
          <w:spacing w:val="22"/>
          <w:sz w:val="24"/>
          <w:szCs w:val="24"/>
        </w:rPr>
        <w:t xml:space="preserve">106.11.2.3. У обучающегося будут сформированы умения работать </w:t>
      </w:r>
      <w:r w:rsidRPr="00AE5402">
        <w:rPr>
          <w:color w:val="000000"/>
          <w:spacing w:val="-1"/>
          <w:sz w:val="24"/>
          <w:szCs w:val="24"/>
        </w:rPr>
        <w:t>с информацией как часть познавательных универсальных учебных действий:</w:t>
      </w:r>
    </w:p>
    <w:p w:rsidR="00720E29" w:rsidRPr="00AE5402" w:rsidRDefault="00720E29" w:rsidP="00720E29">
      <w:pPr>
        <w:shd w:val="clear" w:color="auto" w:fill="FFFFFF"/>
        <w:ind w:left="10" w:right="38" w:firstLine="715"/>
        <w:jc w:val="both"/>
        <w:rPr>
          <w:sz w:val="24"/>
          <w:szCs w:val="24"/>
        </w:rPr>
      </w:pPr>
      <w:r w:rsidRPr="00AE5402">
        <w:rPr>
          <w:color w:val="000000"/>
          <w:sz w:val="24"/>
          <w:szCs w:val="24"/>
        </w:rPr>
        <w:t xml:space="preserve">применять различные методы, инструменты и запросы при поиске и отборе </w:t>
      </w:r>
      <w:r w:rsidRPr="00AE5402">
        <w:rPr>
          <w:color w:val="000000"/>
          <w:spacing w:val="9"/>
          <w:sz w:val="24"/>
          <w:szCs w:val="24"/>
        </w:rPr>
        <w:t xml:space="preserve">литературной и другой информации или данных из источников с учётом </w:t>
      </w:r>
      <w:r w:rsidRPr="00AE5402">
        <w:rPr>
          <w:color w:val="000000"/>
          <w:spacing w:val="-1"/>
          <w:sz w:val="24"/>
          <w:szCs w:val="24"/>
        </w:rPr>
        <w:t>предложенной учебной задачи и заданных критериев;</w:t>
      </w:r>
    </w:p>
    <w:p w:rsidR="00720E29" w:rsidRPr="00AE5402" w:rsidRDefault="00720E29" w:rsidP="00720E29">
      <w:pPr>
        <w:shd w:val="clear" w:color="auto" w:fill="FFFFFF"/>
        <w:ind w:left="10" w:right="43" w:firstLine="710"/>
        <w:jc w:val="both"/>
        <w:rPr>
          <w:sz w:val="24"/>
          <w:szCs w:val="24"/>
        </w:rPr>
      </w:pPr>
      <w:r w:rsidRPr="00AE5402">
        <w:rPr>
          <w:color w:val="000000"/>
          <w:spacing w:val="12"/>
          <w:sz w:val="24"/>
          <w:szCs w:val="24"/>
        </w:rPr>
        <w:t xml:space="preserve">выбирать, анализировать, систематизировать и интерпретировать </w:t>
      </w:r>
      <w:r w:rsidRPr="00AE5402">
        <w:rPr>
          <w:color w:val="000000"/>
          <w:spacing w:val="-1"/>
          <w:sz w:val="24"/>
          <w:szCs w:val="24"/>
        </w:rPr>
        <w:t>литературную и другую информацию различных видов и форм представления;</w:t>
      </w:r>
    </w:p>
    <w:p w:rsidR="00720E29" w:rsidRPr="00AE5402" w:rsidRDefault="00720E29" w:rsidP="00720E29">
      <w:pPr>
        <w:shd w:val="clear" w:color="auto" w:fill="FFFFFF"/>
        <w:ind w:left="10" w:right="43" w:firstLine="706"/>
        <w:jc w:val="both"/>
        <w:rPr>
          <w:sz w:val="24"/>
          <w:szCs w:val="24"/>
        </w:rPr>
      </w:pPr>
      <w:r w:rsidRPr="00AE5402">
        <w:rPr>
          <w:color w:val="000000"/>
          <w:spacing w:val="7"/>
          <w:sz w:val="24"/>
          <w:szCs w:val="24"/>
        </w:rPr>
        <w:t xml:space="preserve">находить сходные аргументы (подтверждающие или опровергающие одну </w:t>
      </w:r>
      <w:r w:rsidRPr="00AE5402">
        <w:rPr>
          <w:color w:val="000000"/>
          <w:spacing w:val="-1"/>
          <w:sz w:val="24"/>
          <w:szCs w:val="24"/>
        </w:rPr>
        <w:t>и ту же идею, версию) в различных информационных источниках;</w:t>
      </w:r>
    </w:p>
    <w:p w:rsidR="00720E29" w:rsidRPr="00AE5402" w:rsidRDefault="00720E29" w:rsidP="00720E29">
      <w:pPr>
        <w:shd w:val="clear" w:color="auto" w:fill="FFFFFF"/>
        <w:ind w:left="5" w:right="48" w:firstLine="710"/>
        <w:jc w:val="both"/>
        <w:rPr>
          <w:sz w:val="24"/>
          <w:szCs w:val="24"/>
        </w:rPr>
      </w:pPr>
      <w:r w:rsidRPr="00AE5402">
        <w:rPr>
          <w:color w:val="000000"/>
          <w:spacing w:val="3"/>
          <w:sz w:val="24"/>
          <w:szCs w:val="24"/>
        </w:rPr>
        <w:t xml:space="preserve">самостоятельно выбирать оптимальную форму представления литературной </w:t>
      </w:r>
      <w:r w:rsidRPr="00AE5402">
        <w:rPr>
          <w:color w:val="000000"/>
          <w:sz w:val="24"/>
          <w:szCs w:val="24"/>
        </w:rPr>
        <w:t xml:space="preserve">и другой информации и иллюстрировать решаемые учебные задачи несложными </w:t>
      </w:r>
      <w:r w:rsidRPr="00AE5402">
        <w:rPr>
          <w:color w:val="000000"/>
          <w:spacing w:val="-1"/>
          <w:sz w:val="24"/>
          <w:szCs w:val="24"/>
        </w:rPr>
        <w:t>схемами, диаграммами, иной графикой и их комбинациями;</w:t>
      </w:r>
    </w:p>
    <w:p w:rsidR="00720E29" w:rsidRPr="00AE5402" w:rsidRDefault="00720E29" w:rsidP="00720E29">
      <w:pPr>
        <w:shd w:val="clear" w:color="auto" w:fill="FFFFFF"/>
        <w:spacing w:before="182"/>
        <w:ind w:left="29"/>
        <w:rPr>
          <w:sz w:val="24"/>
          <w:szCs w:val="24"/>
        </w:rPr>
      </w:pPr>
      <w:r w:rsidRPr="00AE5402">
        <w:rPr>
          <w:color w:val="000000"/>
          <w:spacing w:val="7"/>
          <w:sz w:val="24"/>
          <w:szCs w:val="24"/>
        </w:rPr>
        <w:t xml:space="preserve">оценивать надёжность литературной и другой информации по критериям, </w:t>
      </w:r>
      <w:r w:rsidRPr="00AE5402">
        <w:rPr>
          <w:color w:val="000000"/>
          <w:spacing w:val="-1"/>
          <w:sz w:val="24"/>
          <w:szCs w:val="24"/>
        </w:rPr>
        <w:t>предложенным учителем или сформулированным самостоятельно; эффективно запоминать и систематизировать эту информацию.</w:t>
      </w:r>
    </w:p>
    <w:p w:rsidR="00720E29" w:rsidRPr="00AE5402" w:rsidRDefault="00720E29" w:rsidP="00720E29">
      <w:pPr>
        <w:shd w:val="clear" w:color="auto" w:fill="FFFFFF"/>
        <w:tabs>
          <w:tab w:val="left" w:pos="2045"/>
        </w:tabs>
        <w:ind w:left="5" w:firstLine="739"/>
        <w:rPr>
          <w:sz w:val="24"/>
          <w:szCs w:val="24"/>
        </w:rPr>
      </w:pPr>
      <w:r w:rsidRPr="00AE5402">
        <w:rPr>
          <w:color w:val="000000"/>
          <w:spacing w:val="-7"/>
          <w:sz w:val="24"/>
          <w:szCs w:val="24"/>
        </w:rPr>
        <w:t>106.11.2.4.</w:t>
      </w:r>
      <w:r w:rsidRPr="00AE5402">
        <w:rPr>
          <w:color w:val="000000"/>
          <w:sz w:val="24"/>
          <w:szCs w:val="24"/>
        </w:rPr>
        <w:tab/>
      </w:r>
      <w:r w:rsidRPr="00AE5402">
        <w:rPr>
          <w:color w:val="000000"/>
          <w:spacing w:val="-1"/>
          <w:sz w:val="24"/>
          <w:szCs w:val="24"/>
        </w:rPr>
        <w:t>У     обучающегося     будут     сформированы    умения     общения</w:t>
      </w:r>
      <w:r w:rsidRPr="00AE5402">
        <w:rPr>
          <w:color w:val="000000"/>
          <w:spacing w:val="-1"/>
          <w:sz w:val="24"/>
          <w:szCs w:val="24"/>
        </w:rPr>
        <w:br/>
      </w:r>
      <w:r w:rsidRPr="00AE5402">
        <w:rPr>
          <w:color w:val="000000"/>
          <w:spacing w:val="-1"/>
          <w:sz w:val="24"/>
          <w:szCs w:val="24"/>
        </w:rPr>
        <w:lastRenderedPageBreak/>
        <w:t>как часть коммуникативных универсальных учебных действий:</w:t>
      </w:r>
    </w:p>
    <w:p w:rsidR="00720E29" w:rsidRPr="00AE5402" w:rsidRDefault="00720E29" w:rsidP="00720E29">
      <w:pPr>
        <w:shd w:val="clear" w:color="auto" w:fill="FFFFFF"/>
        <w:spacing w:before="5"/>
        <w:ind w:left="24" w:right="5" w:firstLine="710"/>
        <w:jc w:val="both"/>
        <w:rPr>
          <w:sz w:val="24"/>
          <w:szCs w:val="24"/>
        </w:rPr>
      </w:pPr>
      <w:r w:rsidRPr="00AE5402">
        <w:rPr>
          <w:color w:val="000000"/>
          <w:spacing w:val="3"/>
          <w:sz w:val="24"/>
          <w:szCs w:val="24"/>
        </w:rPr>
        <w:t xml:space="preserve">воспринимать и формулировать суждения, выражать эмоции в соответствии </w:t>
      </w:r>
      <w:r w:rsidRPr="00AE5402">
        <w:rPr>
          <w:color w:val="000000"/>
          <w:spacing w:val="11"/>
          <w:sz w:val="24"/>
          <w:szCs w:val="24"/>
        </w:rPr>
        <w:t xml:space="preserve">с условиями и целями общения, выражать себя (свою точку зрения) в устных </w:t>
      </w:r>
      <w:r w:rsidRPr="00AE5402">
        <w:rPr>
          <w:color w:val="000000"/>
          <w:spacing w:val="-1"/>
          <w:sz w:val="24"/>
          <w:szCs w:val="24"/>
        </w:rPr>
        <w:t>и письменных текстах;</w:t>
      </w:r>
    </w:p>
    <w:p w:rsidR="00720E29" w:rsidRPr="00AE5402" w:rsidRDefault="00720E29" w:rsidP="00720E29">
      <w:pPr>
        <w:shd w:val="clear" w:color="auto" w:fill="FFFFFF"/>
        <w:spacing w:before="5"/>
        <w:ind w:left="14" w:right="10" w:firstLine="710"/>
        <w:jc w:val="both"/>
        <w:rPr>
          <w:sz w:val="24"/>
          <w:szCs w:val="24"/>
        </w:rPr>
      </w:pPr>
      <w:r w:rsidRPr="00AE5402">
        <w:rPr>
          <w:color w:val="000000"/>
          <w:spacing w:val="-1"/>
          <w:sz w:val="24"/>
          <w:szCs w:val="24"/>
        </w:rPr>
        <w:t xml:space="preserve">распознавать невербальные средства общения, понимать значение социальных </w:t>
      </w:r>
      <w:r w:rsidRPr="00AE5402">
        <w:rPr>
          <w:color w:val="000000"/>
          <w:spacing w:val="13"/>
          <w:sz w:val="24"/>
          <w:szCs w:val="24"/>
        </w:rPr>
        <w:t xml:space="preserve">знаков, распознавать предпосылки конфликтных ситуаций, находя аналогии </w:t>
      </w:r>
      <w:r w:rsidRPr="00AE5402">
        <w:rPr>
          <w:color w:val="000000"/>
          <w:spacing w:val="-1"/>
          <w:sz w:val="24"/>
          <w:szCs w:val="24"/>
        </w:rPr>
        <w:t>в литературных произведениях, смягчать конфликты, вести переговоры;</w:t>
      </w:r>
    </w:p>
    <w:p w:rsidR="00720E29" w:rsidRPr="00AE5402" w:rsidRDefault="00720E29" w:rsidP="00720E29">
      <w:pPr>
        <w:shd w:val="clear" w:color="auto" w:fill="FFFFFF"/>
        <w:ind w:left="14" w:right="19" w:firstLine="710"/>
        <w:jc w:val="both"/>
        <w:rPr>
          <w:sz w:val="24"/>
          <w:szCs w:val="24"/>
        </w:rPr>
      </w:pPr>
      <w:r w:rsidRPr="00AE5402">
        <w:rPr>
          <w:color w:val="000000"/>
          <w:spacing w:val="26"/>
          <w:sz w:val="24"/>
          <w:szCs w:val="24"/>
        </w:rPr>
        <w:t xml:space="preserve">понимать намерения других, проявлять уважительное отношение </w:t>
      </w:r>
      <w:r w:rsidRPr="00AE5402">
        <w:rPr>
          <w:color w:val="000000"/>
          <w:spacing w:val="6"/>
          <w:sz w:val="24"/>
          <w:szCs w:val="24"/>
        </w:rPr>
        <w:t xml:space="preserve">к собеседнику и корректно формулировать свои возражения, в ходе учебного </w:t>
      </w:r>
      <w:r w:rsidRPr="00AE5402">
        <w:rPr>
          <w:color w:val="000000"/>
          <w:spacing w:val="12"/>
          <w:sz w:val="24"/>
          <w:szCs w:val="24"/>
        </w:rPr>
        <w:t xml:space="preserve">диалога и (или) дискуссии задавать вопросы по существу обсуждаемой темы </w:t>
      </w:r>
      <w:r w:rsidRPr="00AE5402">
        <w:rPr>
          <w:color w:val="000000"/>
          <w:spacing w:val="6"/>
          <w:sz w:val="24"/>
          <w:szCs w:val="24"/>
        </w:rPr>
        <w:t xml:space="preserve">и высказывать идеи, нацеленные на решение учебной задачи и поддержание </w:t>
      </w:r>
      <w:r w:rsidRPr="00AE5402">
        <w:rPr>
          <w:color w:val="000000"/>
          <w:sz w:val="24"/>
          <w:szCs w:val="24"/>
        </w:rPr>
        <w:t xml:space="preserve">общения; сопоставлять свои суждения с суждениями других участников диалога, </w:t>
      </w:r>
      <w:r w:rsidRPr="00AE5402">
        <w:rPr>
          <w:color w:val="000000"/>
          <w:spacing w:val="-1"/>
          <w:sz w:val="24"/>
          <w:szCs w:val="24"/>
        </w:rPr>
        <w:t>обнаруживать различие и сходство позиций;</w:t>
      </w:r>
    </w:p>
    <w:p w:rsidR="00720E29" w:rsidRPr="00AE5402" w:rsidRDefault="00720E29" w:rsidP="00720E29">
      <w:pPr>
        <w:shd w:val="clear" w:color="auto" w:fill="FFFFFF"/>
        <w:tabs>
          <w:tab w:val="left" w:pos="2611"/>
          <w:tab w:val="left" w:pos="4910"/>
          <w:tab w:val="left" w:pos="6994"/>
          <w:tab w:val="left" w:pos="9446"/>
        </w:tabs>
        <w:spacing w:before="10"/>
        <w:ind w:left="720"/>
        <w:jc w:val="both"/>
        <w:rPr>
          <w:sz w:val="24"/>
          <w:szCs w:val="24"/>
        </w:rPr>
      </w:pPr>
      <w:r w:rsidRPr="00AE5402">
        <w:rPr>
          <w:color w:val="000000"/>
          <w:spacing w:val="-4"/>
          <w:sz w:val="24"/>
          <w:szCs w:val="24"/>
        </w:rPr>
        <w:t>публично</w:t>
      </w:r>
      <w:r w:rsidRPr="00AE5402">
        <w:rPr>
          <w:color w:val="000000"/>
          <w:sz w:val="24"/>
          <w:szCs w:val="24"/>
        </w:rPr>
        <w:tab/>
      </w:r>
      <w:r w:rsidRPr="00AE5402">
        <w:rPr>
          <w:color w:val="000000"/>
          <w:spacing w:val="-3"/>
          <w:sz w:val="24"/>
          <w:szCs w:val="24"/>
        </w:rPr>
        <w:t>представлять</w:t>
      </w:r>
      <w:r w:rsidRPr="00AE5402">
        <w:rPr>
          <w:color w:val="000000"/>
          <w:sz w:val="24"/>
          <w:szCs w:val="24"/>
        </w:rPr>
        <w:tab/>
      </w:r>
      <w:r w:rsidRPr="00AE5402">
        <w:rPr>
          <w:color w:val="000000"/>
          <w:spacing w:val="-3"/>
          <w:sz w:val="24"/>
          <w:szCs w:val="24"/>
        </w:rPr>
        <w:t>результаты</w:t>
      </w:r>
      <w:r w:rsidRPr="00AE5402">
        <w:rPr>
          <w:color w:val="000000"/>
          <w:sz w:val="24"/>
          <w:szCs w:val="24"/>
        </w:rPr>
        <w:tab/>
      </w:r>
      <w:r w:rsidRPr="00AE5402">
        <w:rPr>
          <w:color w:val="000000"/>
          <w:spacing w:val="-4"/>
          <w:sz w:val="24"/>
          <w:szCs w:val="24"/>
        </w:rPr>
        <w:t>выполненного</w:t>
      </w:r>
      <w:r w:rsidRPr="00AE5402">
        <w:rPr>
          <w:color w:val="000000"/>
          <w:sz w:val="24"/>
          <w:szCs w:val="24"/>
        </w:rPr>
        <w:tab/>
      </w:r>
      <w:r w:rsidRPr="00AE5402">
        <w:rPr>
          <w:color w:val="000000"/>
          <w:spacing w:val="-1"/>
          <w:sz w:val="24"/>
          <w:szCs w:val="24"/>
        </w:rPr>
        <w:t>опыта</w:t>
      </w:r>
    </w:p>
    <w:p w:rsidR="00720E29" w:rsidRPr="00AE5402" w:rsidRDefault="00720E29" w:rsidP="00720E29">
      <w:pPr>
        <w:shd w:val="clear" w:color="auto" w:fill="FFFFFF"/>
        <w:ind w:left="19"/>
        <w:jc w:val="both"/>
        <w:rPr>
          <w:sz w:val="24"/>
          <w:szCs w:val="24"/>
        </w:rPr>
      </w:pPr>
      <w:r w:rsidRPr="00AE5402">
        <w:rPr>
          <w:color w:val="000000"/>
          <w:spacing w:val="-1"/>
          <w:sz w:val="24"/>
          <w:szCs w:val="24"/>
        </w:rPr>
        <w:t>(литературоведческого эксперимента, исследования, проекта);</w:t>
      </w:r>
    </w:p>
    <w:p w:rsidR="00720E29" w:rsidRPr="00AE5402" w:rsidRDefault="00720E29" w:rsidP="00720E29">
      <w:pPr>
        <w:shd w:val="clear" w:color="auto" w:fill="FFFFFF"/>
        <w:ind w:left="10" w:right="19" w:firstLine="710"/>
        <w:jc w:val="both"/>
        <w:rPr>
          <w:sz w:val="24"/>
          <w:szCs w:val="24"/>
        </w:rPr>
      </w:pPr>
      <w:r w:rsidRPr="00AE5402">
        <w:rPr>
          <w:color w:val="000000"/>
          <w:spacing w:val="5"/>
          <w:sz w:val="24"/>
          <w:szCs w:val="24"/>
        </w:rPr>
        <w:t xml:space="preserve">самостоятельно выбирать формат выступления с учётом задач презентации </w:t>
      </w:r>
      <w:r w:rsidRPr="00AE5402">
        <w:rPr>
          <w:color w:val="000000"/>
          <w:sz w:val="24"/>
          <w:szCs w:val="24"/>
        </w:rPr>
        <w:t xml:space="preserve">и особенностей аудитории и в соответствии с ним составлять устные и письменные </w:t>
      </w:r>
      <w:r w:rsidRPr="00AE5402">
        <w:rPr>
          <w:color w:val="000000"/>
          <w:spacing w:val="-1"/>
          <w:sz w:val="24"/>
          <w:szCs w:val="24"/>
        </w:rPr>
        <w:t>тексты с использованием иллюстративных материалов.</w:t>
      </w:r>
    </w:p>
    <w:p w:rsidR="00720E29" w:rsidRPr="00AE5402" w:rsidRDefault="00720E29" w:rsidP="00720E29">
      <w:pPr>
        <w:shd w:val="clear" w:color="auto" w:fill="FFFFFF"/>
        <w:tabs>
          <w:tab w:val="left" w:pos="2045"/>
        </w:tabs>
        <w:ind w:left="5" w:firstLine="739"/>
        <w:rPr>
          <w:sz w:val="24"/>
          <w:szCs w:val="24"/>
        </w:rPr>
      </w:pPr>
      <w:r w:rsidRPr="00AE5402">
        <w:rPr>
          <w:color w:val="000000"/>
          <w:spacing w:val="-7"/>
          <w:sz w:val="24"/>
          <w:szCs w:val="24"/>
        </w:rPr>
        <w:t>106.11.2.5.</w:t>
      </w:r>
      <w:r w:rsidRPr="00AE5402">
        <w:rPr>
          <w:color w:val="000000"/>
          <w:sz w:val="24"/>
          <w:szCs w:val="24"/>
        </w:rPr>
        <w:tab/>
      </w:r>
      <w:r w:rsidRPr="00AE5402">
        <w:rPr>
          <w:color w:val="000000"/>
          <w:spacing w:val="5"/>
          <w:sz w:val="24"/>
          <w:szCs w:val="24"/>
        </w:rPr>
        <w:t>У обучающегося будут сформированы умения самоорганизации</w:t>
      </w:r>
      <w:r w:rsidRPr="00AE5402">
        <w:rPr>
          <w:color w:val="000000"/>
          <w:spacing w:val="5"/>
          <w:sz w:val="24"/>
          <w:szCs w:val="24"/>
        </w:rPr>
        <w:br/>
      </w:r>
      <w:r w:rsidRPr="00AE5402">
        <w:rPr>
          <w:color w:val="000000"/>
          <w:spacing w:val="-1"/>
          <w:sz w:val="24"/>
          <w:szCs w:val="24"/>
        </w:rPr>
        <w:t>как части регулятивных универсальных учебных действий:</w:t>
      </w:r>
    </w:p>
    <w:p w:rsidR="00720E29" w:rsidRPr="00AE5402" w:rsidRDefault="00720E29" w:rsidP="00720E29">
      <w:pPr>
        <w:shd w:val="clear" w:color="auto" w:fill="FFFFFF"/>
        <w:ind w:left="10" w:right="38" w:firstLine="706"/>
        <w:jc w:val="both"/>
        <w:rPr>
          <w:sz w:val="24"/>
          <w:szCs w:val="24"/>
        </w:rPr>
      </w:pPr>
      <w:r w:rsidRPr="00AE5402">
        <w:rPr>
          <w:color w:val="000000"/>
          <w:spacing w:val="8"/>
          <w:sz w:val="24"/>
          <w:szCs w:val="24"/>
        </w:rPr>
        <w:t xml:space="preserve">выявлять проблемы для решения в учебных и жизненных ситуациях, </w:t>
      </w:r>
      <w:r w:rsidRPr="00AE5402">
        <w:rPr>
          <w:color w:val="000000"/>
          <w:spacing w:val="-1"/>
          <w:sz w:val="24"/>
          <w:szCs w:val="24"/>
        </w:rPr>
        <w:t>анализируя ситуации, изображённые в художественной литературе;</w:t>
      </w:r>
    </w:p>
    <w:p w:rsidR="00720E29" w:rsidRPr="00AE5402" w:rsidRDefault="00720E29" w:rsidP="00720E29">
      <w:pPr>
        <w:shd w:val="clear" w:color="auto" w:fill="FFFFFF"/>
        <w:ind w:left="5" w:right="43" w:firstLine="706"/>
        <w:jc w:val="both"/>
        <w:rPr>
          <w:sz w:val="24"/>
          <w:szCs w:val="24"/>
        </w:rPr>
      </w:pPr>
      <w:r w:rsidRPr="00AE5402">
        <w:rPr>
          <w:color w:val="000000"/>
          <w:sz w:val="24"/>
          <w:szCs w:val="24"/>
        </w:rPr>
        <w:t xml:space="preserve">ориентироваться в различных подходах принятия решений (индивидуальное, </w:t>
      </w:r>
      <w:r w:rsidRPr="00AE5402">
        <w:rPr>
          <w:color w:val="000000"/>
          <w:spacing w:val="-1"/>
          <w:sz w:val="24"/>
          <w:szCs w:val="24"/>
        </w:rPr>
        <w:t>принятие решения в группе, принятие решений группой);</w:t>
      </w:r>
    </w:p>
    <w:p w:rsidR="00720E29" w:rsidRPr="00AE5402" w:rsidRDefault="00720E29" w:rsidP="00720E29">
      <w:pPr>
        <w:shd w:val="clear" w:color="auto" w:fill="FFFFFF"/>
        <w:spacing w:before="187"/>
        <w:ind w:left="48" w:firstLine="715"/>
        <w:jc w:val="both"/>
        <w:rPr>
          <w:sz w:val="24"/>
          <w:szCs w:val="24"/>
        </w:rPr>
      </w:pPr>
      <w:r w:rsidRPr="00AE5402">
        <w:rPr>
          <w:color w:val="000000"/>
          <w:spacing w:val="-1"/>
          <w:sz w:val="24"/>
          <w:szCs w:val="24"/>
        </w:rPr>
        <w:t xml:space="preserve">самостоятельно составлять алгоритм решения учебной задачи (или его часть), </w:t>
      </w:r>
      <w:r w:rsidRPr="00AE5402">
        <w:rPr>
          <w:color w:val="000000"/>
          <w:spacing w:val="20"/>
          <w:sz w:val="24"/>
          <w:szCs w:val="24"/>
        </w:rPr>
        <w:t xml:space="preserve">выбирать способ решения учебной задачи с учётом имеющихся ресурсов </w:t>
      </w:r>
      <w:r w:rsidRPr="00AE5402">
        <w:rPr>
          <w:color w:val="000000"/>
          <w:spacing w:val="-1"/>
          <w:sz w:val="24"/>
          <w:szCs w:val="24"/>
        </w:rPr>
        <w:t>и собственных возможностей, аргументировать предлагаемые варианты решений;</w:t>
      </w:r>
    </w:p>
    <w:p w:rsidR="00720E29" w:rsidRPr="00AE5402" w:rsidRDefault="00720E29" w:rsidP="00720E29">
      <w:pPr>
        <w:shd w:val="clear" w:color="auto" w:fill="FFFFFF"/>
        <w:ind w:left="48" w:firstLine="710"/>
        <w:jc w:val="both"/>
        <w:rPr>
          <w:sz w:val="24"/>
          <w:szCs w:val="24"/>
        </w:rPr>
      </w:pPr>
      <w:r w:rsidRPr="00AE5402">
        <w:rPr>
          <w:color w:val="000000"/>
          <w:sz w:val="24"/>
          <w:szCs w:val="24"/>
        </w:rPr>
        <w:t xml:space="preserve">составлять план действий (план реализации намеченного алгоритма решения) </w:t>
      </w:r>
      <w:r w:rsidRPr="00AE5402">
        <w:rPr>
          <w:color w:val="000000"/>
          <w:spacing w:val="10"/>
          <w:sz w:val="24"/>
          <w:szCs w:val="24"/>
        </w:rPr>
        <w:t xml:space="preserve">и корректировать предложенный алгоритм с учётом получения новых знаний </w:t>
      </w:r>
      <w:r w:rsidRPr="00AE5402">
        <w:rPr>
          <w:color w:val="000000"/>
          <w:spacing w:val="-1"/>
          <w:sz w:val="24"/>
          <w:szCs w:val="24"/>
        </w:rPr>
        <w:t>об изучаемом литературном объекте;</w:t>
      </w:r>
    </w:p>
    <w:p w:rsidR="00720E29" w:rsidRPr="00AE5402" w:rsidRDefault="00720E29" w:rsidP="00720E29">
      <w:pPr>
        <w:shd w:val="clear" w:color="auto" w:fill="FFFFFF"/>
        <w:ind w:left="754"/>
        <w:rPr>
          <w:sz w:val="24"/>
          <w:szCs w:val="24"/>
        </w:rPr>
      </w:pPr>
      <w:r w:rsidRPr="00AE5402">
        <w:rPr>
          <w:color w:val="000000"/>
          <w:spacing w:val="-1"/>
          <w:sz w:val="24"/>
          <w:szCs w:val="24"/>
        </w:rPr>
        <w:t>проводить выбор и брать ответственность за решение.</w:t>
      </w:r>
    </w:p>
    <w:p w:rsidR="00720E29" w:rsidRPr="00AE5402" w:rsidRDefault="00720E29" w:rsidP="00720E29">
      <w:pPr>
        <w:shd w:val="clear" w:color="auto" w:fill="FFFFFF"/>
        <w:spacing w:before="5"/>
        <w:ind w:left="34" w:right="10" w:firstLine="744"/>
        <w:jc w:val="both"/>
        <w:rPr>
          <w:sz w:val="24"/>
          <w:szCs w:val="24"/>
        </w:rPr>
      </w:pPr>
      <w:r w:rsidRPr="00AE5402">
        <w:rPr>
          <w:color w:val="000000"/>
          <w:sz w:val="24"/>
          <w:szCs w:val="24"/>
        </w:rPr>
        <w:t xml:space="preserve">106.11.2.6. У обучающегося будут сформированы умения самоконтроля, эмоционального интеллекта, принятия себя и других как части регулятивных </w:t>
      </w:r>
      <w:r w:rsidRPr="00AE5402">
        <w:rPr>
          <w:color w:val="000000"/>
          <w:spacing w:val="-1"/>
          <w:sz w:val="24"/>
          <w:szCs w:val="24"/>
        </w:rPr>
        <w:t>универсальных учебных действий:</w:t>
      </w:r>
    </w:p>
    <w:p w:rsidR="00720E29" w:rsidRPr="00AE5402" w:rsidRDefault="00720E29" w:rsidP="00720E29">
      <w:pPr>
        <w:shd w:val="clear" w:color="auto" w:fill="FFFFFF"/>
        <w:ind w:left="38" w:right="19" w:firstLine="706"/>
        <w:jc w:val="both"/>
        <w:rPr>
          <w:sz w:val="24"/>
          <w:szCs w:val="24"/>
        </w:rPr>
      </w:pPr>
      <w:r w:rsidRPr="00AE5402">
        <w:rPr>
          <w:color w:val="000000"/>
          <w:spacing w:val="-2"/>
          <w:sz w:val="24"/>
          <w:szCs w:val="24"/>
        </w:rPr>
        <w:t>владеть способами самоконтроля, самомотивации и рефлексии в литературном образовании;</w:t>
      </w:r>
    </w:p>
    <w:p w:rsidR="00720E29" w:rsidRPr="00AE5402" w:rsidRDefault="00720E29" w:rsidP="00720E29">
      <w:pPr>
        <w:shd w:val="clear" w:color="auto" w:fill="FFFFFF"/>
        <w:ind w:left="739"/>
        <w:rPr>
          <w:sz w:val="24"/>
          <w:szCs w:val="24"/>
        </w:rPr>
      </w:pPr>
      <w:r w:rsidRPr="00AE5402">
        <w:rPr>
          <w:color w:val="000000"/>
          <w:spacing w:val="-1"/>
          <w:sz w:val="24"/>
          <w:szCs w:val="24"/>
        </w:rPr>
        <w:t>давать оценку учебной ситуации и предлагать план её изменения;</w:t>
      </w:r>
    </w:p>
    <w:p w:rsidR="00720E29" w:rsidRPr="00AE5402" w:rsidRDefault="00720E29" w:rsidP="00720E29">
      <w:pPr>
        <w:shd w:val="clear" w:color="auto" w:fill="FFFFFF"/>
        <w:spacing w:before="14"/>
        <w:ind w:left="29" w:right="24" w:firstLine="710"/>
        <w:jc w:val="both"/>
        <w:rPr>
          <w:sz w:val="24"/>
          <w:szCs w:val="24"/>
        </w:rPr>
      </w:pPr>
      <w:r w:rsidRPr="00AE5402">
        <w:rPr>
          <w:color w:val="000000"/>
          <w:spacing w:val="9"/>
          <w:sz w:val="24"/>
          <w:szCs w:val="24"/>
        </w:rPr>
        <w:t xml:space="preserve">учитывать контекст и предвидеть трудности, которые могут возникнуть </w:t>
      </w:r>
      <w:r w:rsidRPr="00AE5402">
        <w:rPr>
          <w:color w:val="000000"/>
          <w:spacing w:val="15"/>
          <w:sz w:val="24"/>
          <w:szCs w:val="24"/>
        </w:rPr>
        <w:t xml:space="preserve">при решении учебной задачи, адаптировать решение к меняющимся </w:t>
      </w:r>
      <w:r w:rsidRPr="00AE5402">
        <w:rPr>
          <w:color w:val="000000"/>
          <w:spacing w:val="-2"/>
          <w:sz w:val="24"/>
          <w:szCs w:val="24"/>
        </w:rPr>
        <w:t>обстоятельствам;</w:t>
      </w:r>
    </w:p>
    <w:p w:rsidR="00720E29" w:rsidRPr="00AE5402" w:rsidRDefault="00720E29" w:rsidP="00720E29">
      <w:pPr>
        <w:shd w:val="clear" w:color="auto" w:fill="FFFFFF"/>
        <w:ind w:left="24" w:right="38" w:firstLine="715"/>
        <w:jc w:val="both"/>
        <w:rPr>
          <w:sz w:val="24"/>
          <w:szCs w:val="24"/>
        </w:rPr>
      </w:pPr>
      <w:r w:rsidRPr="00AE5402">
        <w:rPr>
          <w:color w:val="000000"/>
          <w:sz w:val="24"/>
          <w:szCs w:val="24"/>
        </w:rPr>
        <w:t xml:space="preserve">объяснять причины достижения (недостижения) результатов деятельности, </w:t>
      </w:r>
      <w:r w:rsidRPr="00AE5402">
        <w:rPr>
          <w:color w:val="000000"/>
          <w:spacing w:val="4"/>
          <w:sz w:val="24"/>
          <w:szCs w:val="24"/>
        </w:rPr>
        <w:t xml:space="preserve">давать оценку приобретённому опыту, находить позитивное в произошедшей </w:t>
      </w:r>
      <w:r w:rsidRPr="00AE5402">
        <w:rPr>
          <w:color w:val="000000"/>
          <w:spacing w:val="-3"/>
          <w:sz w:val="24"/>
          <w:szCs w:val="24"/>
        </w:rPr>
        <w:t>ситуации;</w:t>
      </w:r>
    </w:p>
    <w:p w:rsidR="00720E29" w:rsidRPr="00AE5402" w:rsidRDefault="00720E29" w:rsidP="00720E29">
      <w:pPr>
        <w:shd w:val="clear" w:color="auto" w:fill="FFFFFF"/>
        <w:ind w:left="19" w:right="29" w:firstLine="710"/>
        <w:jc w:val="both"/>
        <w:rPr>
          <w:sz w:val="24"/>
          <w:szCs w:val="24"/>
        </w:rPr>
      </w:pPr>
      <w:r w:rsidRPr="00AE5402">
        <w:rPr>
          <w:color w:val="000000"/>
          <w:spacing w:val="20"/>
          <w:sz w:val="24"/>
          <w:szCs w:val="24"/>
        </w:rPr>
        <w:t xml:space="preserve">вносить коррективы в деятельность на основе новых обстоятельств </w:t>
      </w:r>
      <w:r w:rsidRPr="00AE5402">
        <w:rPr>
          <w:color w:val="000000"/>
          <w:spacing w:val="7"/>
          <w:sz w:val="24"/>
          <w:szCs w:val="24"/>
        </w:rPr>
        <w:t xml:space="preserve">и изменившихся ситуаций, установленных ошибок, возникших трудностей, </w:t>
      </w:r>
      <w:r w:rsidRPr="00AE5402">
        <w:rPr>
          <w:color w:val="000000"/>
          <w:spacing w:val="-1"/>
          <w:sz w:val="24"/>
          <w:szCs w:val="24"/>
        </w:rPr>
        <w:t>оценивать соответствие результата цели и условиям;</w:t>
      </w:r>
    </w:p>
    <w:p w:rsidR="00720E29" w:rsidRPr="00AE5402" w:rsidRDefault="00720E29" w:rsidP="00720E29">
      <w:pPr>
        <w:shd w:val="clear" w:color="auto" w:fill="FFFFFF"/>
        <w:ind w:left="715"/>
        <w:rPr>
          <w:sz w:val="24"/>
          <w:szCs w:val="24"/>
        </w:rPr>
      </w:pPr>
      <w:r w:rsidRPr="00AE5402">
        <w:rPr>
          <w:color w:val="000000"/>
          <w:spacing w:val="-1"/>
          <w:sz w:val="24"/>
          <w:szCs w:val="24"/>
        </w:rPr>
        <w:t>различать, называть и управлять собственными эмоциями и эмоциями других;</w:t>
      </w:r>
    </w:p>
    <w:p w:rsidR="00720E29" w:rsidRPr="00AE5402" w:rsidRDefault="00720E29" w:rsidP="00720E29">
      <w:pPr>
        <w:shd w:val="clear" w:color="auto" w:fill="FFFFFF"/>
        <w:ind w:left="725"/>
        <w:rPr>
          <w:sz w:val="24"/>
          <w:szCs w:val="24"/>
        </w:rPr>
      </w:pPr>
      <w:r w:rsidRPr="00AE5402">
        <w:rPr>
          <w:color w:val="000000"/>
          <w:spacing w:val="-1"/>
          <w:sz w:val="24"/>
          <w:szCs w:val="24"/>
        </w:rPr>
        <w:t>выявлять и анализировать причины эмоций;</w:t>
      </w:r>
    </w:p>
    <w:p w:rsidR="00720E29" w:rsidRPr="00AE5402" w:rsidRDefault="00720E29" w:rsidP="00720E29">
      <w:pPr>
        <w:shd w:val="clear" w:color="auto" w:fill="FFFFFF"/>
        <w:ind w:left="10" w:right="43" w:firstLine="715"/>
        <w:jc w:val="both"/>
        <w:rPr>
          <w:sz w:val="24"/>
          <w:szCs w:val="24"/>
        </w:rPr>
      </w:pPr>
      <w:r w:rsidRPr="00AE5402">
        <w:rPr>
          <w:color w:val="000000"/>
          <w:spacing w:val="6"/>
          <w:sz w:val="24"/>
          <w:szCs w:val="24"/>
        </w:rPr>
        <w:t xml:space="preserve">ставить себя на место другого человека, понимать мотивы и намерения </w:t>
      </w:r>
      <w:r w:rsidRPr="00AE5402">
        <w:rPr>
          <w:color w:val="000000"/>
          <w:spacing w:val="-1"/>
          <w:sz w:val="24"/>
          <w:szCs w:val="24"/>
        </w:rPr>
        <w:t>другого, анализируя примеры из художественной литературы;</w:t>
      </w:r>
    </w:p>
    <w:p w:rsidR="00720E29" w:rsidRPr="00AE5402" w:rsidRDefault="00720E29" w:rsidP="00720E29">
      <w:pPr>
        <w:shd w:val="clear" w:color="auto" w:fill="FFFFFF"/>
        <w:ind w:left="710"/>
        <w:rPr>
          <w:sz w:val="24"/>
          <w:szCs w:val="24"/>
        </w:rPr>
      </w:pPr>
      <w:r w:rsidRPr="00AE5402">
        <w:rPr>
          <w:color w:val="000000"/>
          <w:spacing w:val="-1"/>
          <w:sz w:val="24"/>
          <w:szCs w:val="24"/>
        </w:rPr>
        <w:t>регулировать способ выражения своих эмоций;</w:t>
      </w:r>
    </w:p>
    <w:p w:rsidR="00720E29" w:rsidRPr="00AE5402" w:rsidRDefault="00720E29" w:rsidP="00720E29">
      <w:pPr>
        <w:shd w:val="clear" w:color="auto" w:fill="FFFFFF"/>
        <w:ind w:left="5" w:right="48" w:firstLine="710"/>
        <w:jc w:val="both"/>
        <w:rPr>
          <w:sz w:val="24"/>
          <w:szCs w:val="24"/>
        </w:rPr>
      </w:pPr>
      <w:r w:rsidRPr="00AE5402">
        <w:rPr>
          <w:color w:val="000000"/>
          <w:spacing w:val="18"/>
          <w:sz w:val="24"/>
          <w:szCs w:val="24"/>
        </w:rPr>
        <w:t xml:space="preserve">осознанно относиться к другому человеку, его мнению, размышляя </w:t>
      </w:r>
      <w:r w:rsidRPr="00AE5402">
        <w:rPr>
          <w:color w:val="000000"/>
          <w:spacing w:val="-1"/>
          <w:sz w:val="24"/>
          <w:szCs w:val="24"/>
        </w:rPr>
        <w:t>над взаимоотношениями литературных героев;</w:t>
      </w:r>
    </w:p>
    <w:p w:rsidR="00720E29" w:rsidRPr="00AE5402" w:rsidRDefault="00720E29" w:rsidP="00720E29">
      <w:pPr>
        <w:shd w:val="clear" w:color="auto" w:fill="FFFFFF"/>
        <w:ind w:left="710"/>
        <w:rPr>
          <w:sz w:val="24"/>
          <w:szCs w:val="24"/>
        </w:rPr>
      </w:pPr>
      <w:r w:rsidRPr="00AE5402">
        <w:rPr>
          <w:color w:val="000000"/>
          <w:spacing w:val="-1"/>
          <w:sz w:val="24"/>
          <w:szCs w:val="24"/>
        </w:rPr>
        <w:t>признавать своё право на ошибку и такое же право другого;</w:t>
      </w:r>
    </w:p>
    <w:p w:rsidR="00720E29" w:rsidRPr="00AE5402" w:rsidRDefault="00720E29" w:rsidP="00720E29">
      <w:pPr>
        <w:shd w:val="clear" w:color="auto" w:fill="FFFFFF"/>
        <w:ind w:left="715"/>
        <w:rPr>
          <w:sz w:val="24"/>
          <w:szCs w:val="24"/>
        </w:rPr>
      </w:pPr>
      <w:r w:rsidRPr="00AE5402">
        <w:rPr>
          <w:color w:val="000000"/>
          <w:spacing w:val="-1"/>
          <w:sz w:val="24"/>
          <w:szCs w:val="24"/>
        </w:rPr>
        <w:t>принимать себя и других, не осуждая;</w:t>
      </w:r>
    </w:p>
    <w:p w:rsidR="00720E29" w:rsidRPr="00AE5402" w:rsidRDefault="00720E29" w:rsidP="00720E29">
      <w:pPr>
        <w:shd w:val="clear" w:color="auto" w:fill="FFFFFF"/>
        <w:spacing w:before="178"/>
        <w:ind w:left="754"/>
        <w:rPr>
          <w:sz w:val="24"/>
          <w:szCs w:val="24"/>
        </w:rPr>
      </w:pPr>
      <w:r w:rsidRPr="00AE5402">
        <w:rPr>
          <w:color w:val="000000"/>
          <w:spacing w:val="-1"/>
          <w:sz w:val="24"/>
          <w:szCs w:val="24"/>
        </w:rPr>
        <w:t>проявлять открытость себе и другим;</w:t>
      </w:r>
    </w:p>
    <w:p w:rsidR="00720E29" w:rsidRPr="00AE5402" w:rsidRDefault="00720E29" w:rsidP="00720E29">
      <w:pPr>
        <w:shd w:val="clear" w:color="auto" w:fill="FFFFFF"/>
        <w:spacing w:before="10"/>
        <w:ind w:left="754"/>
        <w:rPr>
          <w:sz w:val="24"/>
          <w:szCs w:val="24"/>
        </w:rPr>
      </w:pPr>
      <w:r w:rsidRPr="00AE5402">
        <w:rPr>
          <w:color w:val="000000"/>
          <w:spacing w:val="-1"/>
          <w:sz w:val="24"/>
          <w:szCs w:val="24"/>
        </w:rPr>
        <w:t>осознавать невозможность контролировать всё вокруг.</w:t>
      </w:r>
    </w:p>
    <w:p w:rsidR="00720E29" w:rsidRPr="00AE5402" w:rsidRDefault="00720E29" w:rsidP="00720E29">
      <w:pPr>
        <w:shd w:val="clear" w:color="auto" w:fill="FFFFFF"/>
        <w:spacing w:before="5"/>
        <w:ind w:left="34" w:firstLine="749"/>
        <w:jc w:val="both"/>
        <w:rPr>
          <w:sz w:val="24"/>
          <w:szCs w:val="24"/>
        </w:rPr>
      </w:pPr>
      <w:r w:rsidRPr="00AE5402">
        <w:rPr>
          <w:color w:val="000000"/>
          <w:spacing w:val="4"/>
          <w:sz w:val="24"/>
          <w:szCs w:val="24"/>
        </w:rPr>
        <w:t xml:space="preserve">106.11.2.7. У обучающегося будут сформированы умения совместной </w:t>
      </w:r>
      <w:r w:rsidRPr="00AE5402">
        <w:rPr>
          <w:color w:val="000000"/>
          <w:spacing w:val="-2"/>
          <w:sz w:val="24"/>
          <w:szCs w:val="24"/>
        </w:rPr>
        <w:t>деятельности:</w:t>
      </w:r>
    </w:p>
    <w:p w:rsidR="00720E29" w:rsidRPr="00AE5402" w:rsidRDefault="00720E29" w:rsidP="00720E29">
      <w:pPr>
        <w:shd w:val="clear" w:color="auto" w:fill="FFFFFF"/>
        <w:spacing w:before="14"/>
        <w:ind w:left="38" w:right="14" w:firstLine="710"/>
        <w:jc w:val="both"/>
        <w:rPr>
          <w:sz w:val="24"/>
          <w:szCs w:val="24"/>
        </w:rPr>
      </w:pPr>
      <w:r w:rsidRPr="00AE5402">
        <w:rPr>
          <w:color w:val="000000"/>
          <w:spacing w:val="-1"/>
          <w:sz w:val="24"/>
          <w:szCs w:val="24"/>
        </w:rPr>
        <w:t xml:space="preserve">понимать и использовать преимущества командной (парной, групповой, </w:t>
      </w:r>
      <w:r w:rsidRPr="00AE5402">
        <w:rPr>
          <w:color w:val="000000"/>
          <w:spacing w:val="10"/>
          <w:sz w:val="24"/>
          <w:szCs w:val="24"/>
        </w:rPr>
        <w:t xml:space="preserve">коллективной) и индивидуальной работы при решении конкретной проблемы </w:t>
      </w:r>
      <w:r w:rsidRPr="00AE5402">
        <w:rPr>
          <w:color w:val="000000"/>
          <w:sz w:val="24"/>
          <w:szCs w:val="24"/>
        </w:rPr>
        <w:t xml:space="preserve">на уроках родной (крымскотатарской) </w:t>
      </w:r>
      <w:r w:rsidRPr="00AE5402">
        <w:rPr>
          <w:color w:val="000000"/>
          <w:sz w:val="24"/>
          <w:szCs w:val="24"/>
        </w:rPr>
        <w:lastRenderedPageBreak/>
        <w:t xml:space="preserve">литературы, обосновывать необходимость </w:t>
      </w:r>
      <w:r w:rsidRPr="00AE5402">
        <w:rPr>
          <w:color w:val="000000"/>
          <w:spacing w:val="-1"/>
          <w:sz w:val="24"/>
          <w:szCs w:val="24"/>
        </w:rPr>
        <w:t>применения групповых форм взаимодействия при решении поставленной задачи;</w:t>
      </w:r>
    </w:p>
    <w:p w:rsidR="00720E29" w:rsidRPr="00AE5402" w:rsidRDefault="00720E29" w:rsidP="00720E29">
      <w:pPr>
        <w:shd w:val="clear" w:color="auto" w:fill="FFFFFF"/>
        <w:ind w:left="29" w:right="14" w:firstLine="715"/>
        <w:jc w:val="both"/>
        <w:rPr>
          <w:sz w:val="24"/>
          <w:szCs w:val="24"/>
        </w:rPr>
      </w:pPr>
      <w:r w:rsidRPr="00AE5402">
        <w:rPr>
          <w:color w:val="000000"/>
          <w:spacing w:val="3"/>
          <w:sz w:val="24"/>
          <w:szCs w:val="24"/>
        </w:rPr>
        <w:t xml:space="preserve">принимать цель совместной учебной деятельности, коллективно строить </w:t>
      </w:r>
      <w:r w:rsidRPr="00AE5402">
        <w:rPr>
          <w:color w:val="000000"/>
          <w:sz w:val="24"/>
          <w:szCs w:val="24"/>
        </w:rPr>
        <w:t xml:space="preserve">действия по её достижению: распределять роли, договариваться, обсуждать процесс </w:t>
      </w:r>
      <w:r w:rsidRPr="00AE5402">
        <w:rPr>
          <w:color w:val="000000"/>
          <w:spacing w:val="-1"/>
          <w:sz w:val="24"/>
          <w:szCs w:val="24"/>
        </w:rPr>
        <w:t>и результат совместной работы;</w:t>
      </w:r>
    </w:p>
    <w:p w:rsidR="00720E29" w:rsidRPr="00AE5402" w:rsidRDefault="00720E29" w:rsidP="00720E29">
      <w:pPr>
        <w:shd w:val="clear" w:color="auto" w:fill="FFFFFF"/>
        <w:ind w:left="29" w:right="24" w:firstLine="715"/>
        <w:jc w:val="both"/>
        <w:rPr>
          <w:sz w:val="24"/>
          <w:szCs w:val="24"/>
        </w:rPr>
      </w:pPr>
      <w:r w:rsidRPr="00AE5402">
        <w:rPr>
          <w:color w:val="000000"/>
          <w:sz w:val="24"/>
          <w:szCs w:val="24"/>
        </w:rPr>
        <w:t xml:space="preserve">обобщать мнения нескольких человек, проявлять готовность руководить, </w:t>
      </w:r>
      <w:r w:rsidRPr="00AE5402">
        <w:rPr>
          <w:color w:val="000000"/>
          <w:spacing w:val="-1"/>
          <w:sz w:val="24"/>
          <w:szCs w:val="24"/>
        </w:rPr>
        <w:t>выполнять поручения, подчиняться;</w:t>
      </w:r>
    </w:p>
    <w:p w:rsidR="00720E29" w:rsidRPr="00AE5402" w:rsidRDefault="00720E29" w:rsidP="00720E29">
      <w:pPr>
        <w:shd w:val="clear" w:color="auto" w:fill="FFFFFF"/>
        <w:spacing w:before="14"/>
        <w:ind w:left="24" w:right="10" w:firstLine="706"/>
        <w:jc w:val="both"/>
        <w:rPr>
          <w:sz w:val="24"/>
          <w:szCs w:val="24"/>
        </w:rPr>
      </w:pPr>
      <w:r w:rsidRPr="00AE5402">
        <w:rPr>
          <w:color w:val="000000"/>
          <w:spacing w:val="12"/>
          <w:sz w:val="24"/>
          <w:szCs w:val="24"/>
        </w:rPr>
        <w:t xml:space="preserve">планировать организацию совместной работы на уроке родной </w:t>
      </w:r>
      <w:r w:rsidRPr="00AE5402">
        <w:rPr>
          <w:color w:val="000000"/>
          <w:spacing w:val="6"/>
          <w:sz w:val="24"/>
          <w:szCs w:val="24"/>
        </w:rPr>
        <w:t xml:space="preserve">(крымскотатарской) литературы, определять свою роль (с учётом предпочтений </w:t>
      </w:r>
      <w:r w:rsidRPr="00AE5402">
        <w:rPr>
          <w:color w:val="000000"/>
          <w:spacing w:val="3"/>
          <w:sz w:val="24"/>
          <w:szCs w:val="24"/>
        </w:rPr>
        <w:t xml:space="preserve">и возможностей всех участников взаимодействия), распределять задачи между </w:t>
      </w:r>
      <w:r w:rsidRPr="00AE5402">
        <w:rPr>
          <w:color w:val="000000"/>
          <w:sz w:val="24"/>
          <w:szCs w:val="24"/>
        </w:rPr>
        <w:t xml:space="preserve">членами команды, участвовать в групповых формах работы (обсуждения, обмен </w:t>
      </w:r>
      <w:r w:rsidRPr="00AE5402">
        <w:rPr>
          <w:color w:val="000000"/>
          <w:spacing w:val="-1"/>
          <w:sz w:val="24"/>
          <w:szCs w:val="24"/>
        </w:rPr>
        <w:t>мнений, «мозговые штурмы» и иные);</w:t>
      </w:r>
    </w:p>
    <w:p w:rsidR="00720E29" w:rsidRPr="00AE5402" w:rsidRDefault="00720E29" w:rsidP="00720E29">
      <w:pPr>
        <w:shd w:val="clear" w:color="auto" w:fill="FFFFFF"/>
        <w:ind w:left="19" w:right="29" w:firstLine="710"/>
        <w:jc w:val="both"/>
        <w:rPr>
          <w:sz w:val="24"/>
          <w:szCs w:val="24"/>
        </w:rPr>
      </w:pPr>
      <w:r w:rsidRPr="00AE5402">
        <w:rPr>
          <w:color w:val="000000"/>
          <w:spacing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20E29" w:rsidRPr="00AE5402" w:rsidRDefault="00720E29" w:rsidP="00720E29">
      <w:pPr>
        <w:shd w:val="clear" w:color="auto" w:fill="FFFFFF"/>
        <w:ind w:left="19" w:right="43" w:firstLine="710"/>
        <w:jc w:val="both"/>
        <w:rPr>
          <w:sz w:val="24"/>
          <w:szCs w:val="24"/>
        </w:rPr>
      </w:pPr>
      <w:r w:rsidRPr="00AE5402">
        <w:rPr>
          <w:color w:val="000000"/>
          <w:spacing w:val="2"/>
          <w:sz w:val="24"/>
          <w:szCs w:val="24"/>
        </w:rPr>
        <w:t xml:space="preserve">оценивать качество своего вклада в общий результат по критериям, </w:t>
      </w:r>
      <w:r w:rsidRPr="00AE5402">
        <w:rPr>
          <w:color w:val="000000"/>
          <w:spacing w:val="-1"/>
          <w:sz w:val="24"/>
          <w:szCs w:val="24"/>
        </w:rPr>
        <w:t>сформулированным участниками взаимодействия на литературных занятиях;</w:t>
      </w:r>
    </w:p>
    <w:p w:rsidR="00720E29" w:rsidRPr="00AE5402" w:rsidRDefault="00720E29" w:rsidP="00720E29">
      <w:pPr>
        <w:shd w:val="clear" w:color="auto" w:fill="FFFFFF"/>
        <w:ind w:left="14" w:right="38" w:firstLine="710"/>
        <w:jc w:val="both"/>
        <w:rPr>
          <w:sz w:val="24"/>
          <w:szCs w:val="24"/>
        </w:rPr>
      </w:pPr>
      <w:r w:rsidRPr="00AE5402">
        <w:rPr>
          <w:color w:val="000000"/>
          <w:spacing w:val="5"/>
          <w:sz w:val="24"/>
          <w:szCs w:val="24"/>
        </w:rPr>
        <w:t xml:space="preserve">сравнивать результаты с исходной задачей и вклад каждого члена команды </w:t>
      </w:r>
      <w:r w:rsidRPr="00AE5402">
        <w:rPr>
          <w:color w:val="000000"/>
          <w:spacing w:val="-1"/>
          <w:sz w:val="24"/>
          <w:szCs w:val="24"/>
        </w:rPr>
        <w:t>в достижение результатов, разделять сферу ответственности и проявлять готовность к предоставлению отчёта перед группой.</w:t>
      </w:r>
    </w:p>
    <w:p w:rsidR="00720E29" w:rsidRPr="00AE5402" w:rsidRDefault="00720E29" w:rsidP="00720E29">
      <w:pPr>
        <w:shd w:val="clear" w:color="auto" w:fill="FFFFFF"/>
        <w:ind w:left="5" w:right="43" w:firstLine="739"/>
        <w:jc w:val="both"/>
        <w:rPr>
          <w:sz w:val="24"/>
          <w:szCs w:val="24"/>
        </w:rPr>
      </w:pPr>
      <w:r w:rsidRPr="00AE5402">
        <w:rPr>
          <w:color w:val="000000"/>
          <w:spacing w:val="1"/>
          <w:sz w:val="24"/>
          <w:szCs w:val="24"/>
        </w:rPr>
        <w:t xml:space="preserve">106.11.3. Предметные результаты изучения родной (крымскотатарской) </w:t>
      </w:r>
      <w:r w:rsidRPr="00AE5402">
        <w:rPr>
          <w:color w:val="000000"/>
          <w:spacing w:val="-1"/>
          <w:sz w:val="24"/>
          <w:szCs w:val="24"/>
        </w:rPr>
        <w:t>литературы. К концу обучения в 5 классе обучающийся научится:</w:t>
      </w:r>
    </w:p>
    <w:p w:rsidR="00720E29" w:rsidRPr="00AE5402" w:rsidRDefault="00720E29" w:rsidP="00720E29">
      <w:pPr>
        <w:shd w:val="clear" w:color="auto" w:fill="FFFFFF"/>
        <w:ind w:right="43" w:firstLine="706"/>
        <w:jc w:val="both"/>
        <w:rPr>
          <w:sz w:val="24"/>
          <w:szCs w:val="24"/>
        </w:rPr>
      </w:pPr>
      <w:r w:rsidRPr="00AE5402">
        <w:rPr>
          <w:color w:val="000000"/>
          <w:sz w:val="24"/>
          <w:szCs w:val="24"/>
        </w:rPr>
        <w:t>элементарным умениям анализировать и интерпретировать прочитанные произведения: отличать прозаические тексты от поэтических, различать основные жанры фольклора и художественной литературы, определять тему и главную мысль</w:t>
      </w:r>
    </w:p>
    <w:p w:rsidR="00720E29" w:rsidRPr="00AE5402" w:rsidRDefault="00720E29" w:rsidP="00720E29">
      <w:pPr>
        <w:shd w:val="clear" w:color="auto" w:fill="FFFFFF"/>
        <w:spacing w:before="187"/>
        <w:ind w:left="43"/>
        <w:rPr>
          <w:sz w:val="24"/>
          <w:szCs w:val="24"/>
        </w:rPr>
      </w:pPr>
      <w:r w:rsidRPr="00AE5402">
        <w:rPr>
          <w:color w:val="000000"/>
          <w:sz w:val="24"/>
          <w:szCs w:val="24"/>
        </w:rPr>
        <w:t xml:space="preserve">произведения,    выявлять    элементарные    особенности   языка   художественного </w:t>
      </w:r>
      <w:r w:rsidRPr="00AE5402">
        <w:rPr>
          <w:color w:val="000000"/>
          <w:spacing w:val="-2"/>
          <w:sz w:val="24"/>
          <w:szCs w:val="24"/>
        </w:rPr>
        <w:t>произведения;</w:t>
      </w:r>
    </w:p>
    <w:p w:rsidR="00720E29" w:rsidRPr="00AE5402" w:rsidRDefault="00720E29" w:rsidP="00720E29">
      <w:pPr>
        <w:shd w:val="clear" w:color="auto" w:fill="FFFFFF"/>
        <w:spacing w:before="14"/>
        <w:ind w:left="38" w:right="19" w:firstLine="710"/>
        <w:jc w:val="both"/>
        <w:rPr>
          <w:sz w:val="24"/>
          <w:szCs w:val="24"/>
        </w:rPr>
      </w:pPr>
      <w:r w:rsidRPr="00AE5402">
        <w:rPr>
          <w:color w:val="000000"/>
          <w:spacing w:val="9"/>
          <w:sz w:val="24"/>
          <w:szCs w:val="24"/>
        </w:rPr>
        <w:t xml:space="preserve">характеризовать литературного героя, создавать его словесный портрет, </w:t>
      </w:r>
      <w:r w:rsidRPr="00AE5402">
        <w:rPr>
          <w:color w:val="000000"/>
          <w:spacing w:val="-2"/>
          <w:sz w:val="24"/>
          <w:szCs w:val="24"/>
        </w:rPr>
        <w:t>на основе авторского описания и художественных деталей, оценивать его поступки;</w:t>
      </w:r>
    </w:p>
    <w:p w:rsidR="00720E29" w:rsidRPr="00AE5402" w:rsidRDefault="00720E29" w:rsidP="00720E29">
      <w:pPr>
        <w:shd w:val="clear" w:color="auto" w:fill="FFFFFF"/>
        <w:ind w:left="38" w:right="5" w:firstLine="706"/>
        <w:jc w:val="both"/>
        <w:rPr>
          <w:sz w:val="24"/>
          <w:szCs w:val="24"/>
        </w:rPr>
      </w:pPr>
      <w:r w:rsidRPr="00AE5402">
        <w:rPr>
          <w:color w:val="000000"/>
          <w:sz w:val="24"/>
          <w:szCs w:val="24"/>
        </w:rPr>
        <w:t xml:space="preserve">выразительно читать произведения (или фрагменты), в том числе выученные </w:t>
      </w:r>
      <w:r w:rsidRPr="00AE5402">
        <w:rPr>
          <w:color w:val="000000"/>
          <w:spacing w:val="4"/>
          <w:sz w:val="24"/>
          <w:szCs w:val="24"/>
        </w:rPr>
        <w:t xml:space="preserve">наизусть, соблюдая нормы литературного произношения, владеть различными </w:t>
      </w:r>
      <w:r w:rsidRPr="00AE5402">
        <w:rPr>
          <w:color w:val="000000"/>
          <w:spacing w:val="-2"/>
          <w:sz w:val="24"/>
          <w:szCs w:val="24"/>
        </w:rPr>
        <w:t>видами пересказа;</w:t>
      </w:r>
    </w:p>
    <w:p w:rsidR="00720E29" w:rsidRPr="00AE5402" w:rsidRDefault="00720E29" w:rsidP="00720E29">
      <w:pPr>
        <w:shd w:val="clear" w:color="auto" w:fill="FFFFFF"/>
        <w:spacing w:before="10"/>
        <w:ind w:left="34" w:right="19" w:firstLine="706"/>
        <w:jc w:val="both"/>
        <w:rPr>
          <w:sz w:val="24"/>
          <w:szCs w:val="24"/>
        </w:rPr>
      </w:pPr>
      <w:r w:rsidRPr="00AE5402">
        <w:rPr>
          <w:color w:val="000000"/>
          <w:sz w:val="24"/>
          <w:szCs w:val="24"/>
        </w:rPr>
        <w:t xml:space="preserve">выражать своё отношение к прочитанному, рассказывать о самостоятельно </w:t>
      </w:r>
      <w:r w:rsidRPr="00AE5402">
        <w:rPr>
          <w:color w:val="000000"/>
          <w:spacing w:val="14"/>
          <w:sz w:val="24"/>
          <w:szCs w:val="24"/>
        </w:rPr>
        <w:t xml:space="preserve">прочитанном произведении, обосновывая свой выбор, отвечать на вопросы </w:t>
      </w:r>
      <w:r w:rsidRPr="00AE5402">
        <w:rPr>
          <w:color w:val="000000"/>
          <w:spacing w:val="-1"/>
          <w:sz w:val="24"/>
          <w:szCs w:val="24"/>
        </w:rPr>
        <w:t xml:space="preserve">по прочитанному произведению, задавать вопросы с целью понять содержание </w:t>
      </w:r>
      <w:r w:rsidRPr="00AE5402">
        <w:rPr>
          <w:color w:val="000000"/>
          <w:spacing w:val="-2"/>
          <w:sz w:val="24"/>
          <w:szCs w:val="24"/>
        </w:rPr>
        <w:t>произведений.</w:t>
      </w:r>
    </w:p>
    <w:p w:rsidR="00720E29" w:rsidRPr="00AE5402" w:rsidRDefault="00720E29" w:rsidP="00720E29">
      <w:pPr>
        <w:shd w:val="clear" w:color="auto" w:fill="FFFFFF"/>
        <w:ind w:left="29" w:right="29" w:firstLine="739"/>
        <w:jc w:val="both"/>
        <w:rPr>
          <w:sz w:val="24"/>
          <w:szCs w:val="24"/>
        </w:rPr>
      </w:pPr>
      <w:r w:rsidRPr="00AE5402">
        <w:rPr>
          <w:color w:val="000000"/>
          <w:spacing w:val="1"/>
          <w:sz w:val="24"/>
          <w:szCs w:val="24"/>
        </w:rPr>
        <w:t xml:space="preserve">106.11.4. Предметные результаты изучения родной (крымскотатарской) </w:t>
      </w:r>
      <w:r w:rsidRPr="00AE5402">
        <w:rPr>
          <w:color w:val="000000"/>
          <w:spacing w:val="-1"/>
          <w:sz w:val="24"/>
          <w:szCs w:val="24"/>
        </w:rPr>
        <w:t>литературы. К концу обучения в 6 классе обучающийся научится:</w:t>
      </w:r>
    </w:p>
    <w:p w:rsidR="00720E29" w:rsidRPr="00AE5402" w:rsidRDefault="00720E29" w:rsidP="00720E29">
      <w:pPr>
        <w:shd w:val="clear" w:color="auto" w:fill="FFFFFF"/>
        <w:ind w:left="19" w:right="19" w:firstLine="706"/>
        <w:jc w:val="both"/>
        <w:rPr>
          <w:sz w:val="24"/>
          <w:szCs w:val="24"/>
        </w:rPr>
      </w:pPr>
      <w:r w:rsidRPr="00AE5402">
        <w:rPr>
          <w:color w:val="000000"/>
          <w:sz w:val="24"/>
          <w:szCs w:val="24"/>
        </w:rPr>
        <w:t xml:space="preserve">осуществлять элементарный смысловой и эстетический анализ произведений </w:t>
      </w:r>
      <w:r w:rsidRPr="00AE5402">
        <w:rPr>
          <w:color w:val="000000"/>
          <w:spacing w:val="4"/>
          <w:sz w:val="24"/>
          <w:szCs w:val="24"/>
        </w:rPr>
        <w:t xml:space="preserve">фольклора и художественной литературы, воспринимать, анализировать, </w:t>
      </w:r>
      <w:r w:rsidRPr="00AE5402">
        <w:rPr>
          <w:color w:val="000000"/>
          <w:sz w:val="24"/>
          <w:szCs w:val="24"/>
        </w:rPr>
        <w:t>интерпретировать и оценивать прочитанное, применять изученные теоретико-</w:t>
      </w:r>
      <w:r w:rsidRPr="00AE5402">
        <w:rPr>
          <w:color w:val="000000"/>
          <w:spacing w:val="10"/>
          <w:sz w:val="24"/>
          <w:szCs w:val="24"/>
        </w:rPr>
        <w:t xml:space="preserve">литературные понятия, определять тему и главную мысль произведения, </w:t>
      </w:r>
      <w:r w:rsidRPr="00AE5402">
        <w:rPr>
          <w:color w:val="000000"/>
          <w:spacing w:val="-1"/>
          <w:sz w:val="24"/>
          <w:szCs w:val="24"/>
        </w:rPr>
        <w:t>особенности сюжета и композиции;</w:t>
      </w:r>
    </w:p>
    <w:p w:rsidR="00720E29" w:rsidRPr="00AE5402" w:rsidRDefault="00720E29" w:rsidP="00720E29">
      <w:pPr>
        <w:shd w:val="clear" w:color="auto" w:fill="FFFFFF"/>
        <w:ind w:left="5" w:right="34" w:firstLine="715"/>
        <w:jc w:val="both"/>
        <w:rPr>
          <w:sz w:val="24"/>
          <w:szCs w:val="24"/>
        </w:rPr>
      </w:pPr>
      <w:r w:rsidRPr="00AE5402">
        <w:rPr>
          <w:color w:val="000000"/>
          <w:spacing w:val="-1"/>
          <w:sz w:val="24"/>
          <w:szCs w:val="24"/>
        </w:rPr>
        <w:t xml:space="preserve">сравнивать близкие по тематике и проблематике произведения, сопоставлять </w:t>
      </w:r>
      <w:r w:rsidRPr="00AE5402">
        <w:rPr>
          <w:color w:val="000000"/>
          <w:spacing w:val="4"/>
          <w:sz w:val="24"/>
          <w:szCs w:val="24"/>
        </w:rPr>
        <w:t xml:space="preserve">эпизоды литературных произведений и сравнивать их героев, характеризовать </w:t>
      </w:r>
      <w:r w:rsidRPr="00AE5402">
        <w:rPr>
          <w:color w:val="000000"/>
          <w:spacing w:val="9"/>
          <w:sz w:val="24"/>
          <w:szCs w:val="24"/>
        </w:rPr>
        <w:t xml:space="preserve">героев, приводить их сравнительные характеристики, выявлять основные </w:t>
      </w:r>
      <w:r w:rsidRPr="00AE5402">
        <w:rPr>
          <w:color w:val="000000"/>
          <w:spacing w:val="2"/>
          <w:sz w:val="24"/>
          <w:szCs w:val="24"/>
        </w:rPr>
        <w:t xml:space="preserve">особенности языка художественного произведения, поэтической и прозаической </w:t>
      </w:r>
      <w:r w:rsidRPr="00AE5402">
        <w:rPr>
          <w:color w:val="000000"/>
          <w:spacing w:val="-2"/>
          <w:sz w:val="24"/>
          <w:szCs w:val="24"/>
        </w:rPr>
        <w:t>речи;</w:t>
      </w:r>
    </w:p>
    <w:p w:rsidR="00720E29" w:rsidRPr="00AE5402" w:rsidRDefault="00720E29" w:rsidP="00720E29">
      <w:pPr>
        <w:shd w:val="clear" w:color="auto" w:fill="FFFFFF"/>
        <w:ind w:left="14" w:right="43" w:firstLine="706"/>
        <w:jc w:val="both"/>
        <w:rPr>
          <w:sz w:val="24"/>
          <w:szCs w:val="24"/>
        </w:rPr>
      </w:pPr>
      <w:r w:rsidRPr="00AE5402">
        <w:rPr>
          <w:color w:val="000000"/>
          <w:sz w:val="24"/>
          <w:szCs w:val="24"/>
        </w:rPr>
        <w:t xml:space="preserve">выразительно читать произведения (или фрагменты), в том числе выученные </w:t>
      </w:r>
      <w:r w:rsidRPr="00AE5402">
        <w:rPr>
          <w:color w:val="000000"/>
          <w:spacing w:val="-1"/>
          <w:sz w:val="24"/>
          <w:szCs w:val="24"/>
        </w:rPr>
        <w:t>наизусть, соблюдая нормы литературного произношения;</w:t>
      </w:r>
    </w:p>
    <w:p w:rsidR="00720E29" w:rsidRPr="00AE5402" w:rsidRDefault="00720E29" w:rsidP="00720E29">
      <w:pPr>
        <w:shd w:val="clear" w:color="auto" w:fill="FFFFFF"/>
        <w:ind w:left="10" w:right="53" w:firstLine="701"/>
        <w:jc w:val="both"/>
        <w:rPr>
          <w:sz w:val="24"/>
          <w:szCs w:val="24"/>
        </w:rPr>
      </w:pPr>
      <w:r w:rsidRPr="00AE5402">
        <w:rPr>
          <w:color w:val="000000"/>
          <w:spacing w:val="16"/>
          <w:sz w:val="24"/>
          <w:szCs w:val="24"/>
        </w:rPr>
        <w:t xml:space="preserve">участвовать в беседе о прочитанном, используя информацию о жизни </w:t>
      </w:r>
      <w:r w:rsidRPr="00AE5402">
        <w:rPr>
          <w:color w:val="000000"/>
          <w:spacing w:val="2"/>
          <w:sz w:val="24"/>
          <w:szCs w:val="24"/>
        </w:rPr>
        <w:t xml:space="preserve">и творчестве писателя, давать развёрнутый ответ на вопрос, связанный со знанием </w:t>
      </w:r>
      <w:r w:rsidRPr="00AE5402">
        <w:rPr>
          <w:color w:val="000000"/>
          <w:spacing w:val="-1"/>
          <w:sz w:val="24"/>
          <w:szCs w:val="24"/>
        </w:rPr>
        <w:t>и пониманием литературного произведения;</w:t>
      </w:r>
    </w:p>
    <w:p w:rsidR="00720E29" w:rsidRPr="00AE5402" w:rsidRDefault="00720E29" w:rsidP="00720E29">
      <w:pPr>
        <w:shd w:val="clear" w:color="auto" w:fill="FFFFFF"/>
        <w:ind w:left="5" w:right="53" w:firstLine="710"/>
        <w:jc w:val="both"/>
        <w:rPr>
          <w:sz w:val="24"/>
          <w:szCs w:val="24"/>
        </w:rPr>
      </w:pPr>
      <w:r w:rsidRPr="00AE5402">
        <w:rPr>
          <w:color w:val="000000"/>
          <w:spacing w:val="7"/>
          <w:sz w:val="24"/>
          <w:szCs w:val="24"/>
        </w:rPr>
        <w:t xml:space="preserve">составлять простой план художественного произведения (или фрагмента), </w:t>
      </w:r>
      <w:r w:rsidRPr="00AE5402">
        <w:rPr>
          <w:color w:val="000000"/>
          <w:spacing w:val="4"/>
          <w:sz w:val="24"/>
          <w:szCs w:val="24"/>
        </w:rPr>
        <w:t xml:space="preserve">в том числе цитатный, пересказывать прочитанное произведение, используя </w:t>
      </w:r>
      <w:r w:rsidRPr="00AE5402">
        <w:rPr>
          <w:color w:val="000000"/>
          <w:spacing w:val="-1"/>
          <w:sz w:val="24"/>
          <w:szCs w:val="24"/>
        </w:rPr>
        <w:t>подробный, сжатый, выборочный пересказ;</w:t>
      </w:r>
    </w:p>
    <w:p w:rsidR="00720E29" w:rsidRPr="00AE5402" w:rsidRDefault="00720E29" w:rsidP="00720E29">
      <w:pPr>
        <w:shd w:val="clear" w:color="auto" w:fill="FFFFFF"/>
        <w:spacing w:before="192"/>
        <w:ind w:left="43" w:firstLine="706"/>
        <w:jc w:val="both"/>
        <w:rPr>
          <w:sz w:val="24"/>
          <w:szCs w:val="24"/>
        </w:rPr>
      </w:pPr>
      <w:r w:rsidRPr="00AE5402">
        <w:rPr>
          <w:color w:val="000000"/>
          <w:spacing w:val="22"/>
          <w:sz w:val="24"/>
          <w:szCs w:val="24"/>
        </w:rPr>
        <w:t xml:space="preserve">создавать связные устные и письменные тексты на родном </w:t>
      </w:r>
      <w:r w:rsidRPr="00AE5402">
        <w:rPr>
          <w:color w:val="000000"/>
          <w:sz w:val="24"/>
          <w:szCs w:val="24"/>
        </w:rPr>
        <w:t xml:space="preserve">(крымскотатарском) языке, выражая в них собственное мнение о прочитанном </w:t>
      </w:r>
      <w:r w:rsidRPr="00AE5402">
        <w:rPr>
          <w:color w:val="000000"/>
          <w:spacing w:val="-1"/>
          <w:sz w:val="24"/>
          <w:szCs w:val="24"/>
        </w:rPr>
        <w:t>произведении, героях, событиях.</w:t>
      </w:r>
    </w:p>
    <w:p w:rsidR="00720E29" w:rsidRPr="00AE5402" w:rsidRDefault="00720E29" w:rsidP="00720E29">
      <w:pPr>
        <w:shd w:val="clear" w:color="auto" w:fill="FFFFFF"/>
        <w:tabs>
          <w:tab w:val="left" w:pos="1829"/>
        </w:tabs>
        <w:spacing w:before="5"/>
        <w:ind w:left="5" w:firstLine="739"/>
        <w:rPr>
          <w:sz w:val="24"/>
          <w:szCs w:val="24"/>
        </w:rPr>
      </w:pPr>
      <w:r w:rsidRPr="00AE5402">
        <w:rPr>
          <w:color w:val="000000"/>
          <w:spacing w:val="-6"/>
          <w:sz w:val="24"/>
          <w:szCs w:val="24"/>
        </w:rPr>
        <w:t>106.11.5.</w:t>
      </w:r>
      <w:r w:rsidRPr="00AE5402">
        <w:rPr>
          <w:color w:val="000000"/>
          <w:sz w:val="24"/>
          <w:szCs w:val="24"/>
        </w:rPr>
        <w:tab/>
      </w:r>
      <w:r w:rsidRPr="00AE5402">
        <w:rPr>
          <w:color w:val="000000"/>
          <w:spacing w:val="-1"/>
          <w:sz w:val="24"/>
          <w:szCs w:val="24"/>
        </w:rPr>
        <w:t>Предметные    результаты    изучения    родной    (крымскотатарской)</w:t>
      </w:r>
      <w:r w:rsidRPr="00AE5402">
        <w:rPr>
          <w:color w:val="000000"/>
          <w:spacing w:val="-1"/>
          <w:sz w:val="24"/>
          <w:szCs w:val="24"/>
        </w:rPr>
        <w:br/>
        <w:t>литературы. К концу обучения в 7 классе обучающийся научится:</w:t>
      </w:r>
    </w:p>
    <w:p w:rsidR="00720E29" w:rsidRPr="00AE5402" w:rsidRDefault="00720E29" w:rsidP="00720E29">
      <w:pPr>
        <w:shd w:val="clear" w:color="auto" w:fill="FFFFFF"/>
        <w:ind w:left="34" w:right="5" w:firstLine="710"/>
        <w:jc w:val="both"/>
        <w:rPr>
          <w:sz w:val="24"/>
          <w:szCs w:val="24"/>
        </w:rPr>
      </w:pPr>
      <w:r w:rsidRPr="00AE5402">
        <w:rPr>
          <w:color w:val="000000"/>
          <w:spacing w:val="14"/>
          <w:sz w:val="24"/>
          <w:szCs w:val="24"/>
        </w:rPr>
        <w:t xml:space="preserve">проводить смысловой и эстетический анализ произведений фольклора </w:t>
      </w:r>
      <w:r w:rsidRPr="00AE5402">
        <w:rPr>
          <w:color w:val="000000"/>
          <w:spacing w:val="6"/>
          <w:sz w:val="24"/>
          <w:szCs w:val="24"/>
        </w:rPr>
        <w:t xml:space="preserve">и художественной </w:t>
      </w:r>
      <w:r w:rsidRPr="00AE5402">
        <w:rPr>
          <w:color w:val="000000"/>
          <w:spacing w:val="6"/>
          <w:sz w:val="24"/>
          <w:szCs w:val="24"/>
        </w:rPr>
        <w:lastRenderedPageBreak/>
        <w:t xml:space="preserve">литературы, воспринимать, анализировать, интерпретировать </w:t>
      </w:r>
      <w:r w:rsidRPr="00AE5402">
        <w:rPr>
          <w:color w:val="000000"/>
          <w:spacing w:val="1"/>
          <w:sz w:val="24"/>
          <w:szCs w:val="24"/>
        </w:rPr>
        <w:t xml:space="preserve">и оценивать прочитанное, определять род и жанр литературного произведения, </w:t>
      </w:r>
      <w:r w:rsidRPr="00AE5402">
        <w:rPr>
          <w:color w:val="000000"/>
          <w:spacing w:val="-1"/>
          <w:sz w:val="24"/>
          <w:szCs w:val="24"/>
        </w:rPr>
        <w:t>выделять и формулировать тему, идею, проблематику изученного произведения, соотносить содержание и проблематику художественных произведений;</w:t>
      </w:r>
    </w:p>
    <w:p w:rsidR="00720E29" w:rsidRPr="00AE5402" w:rsidRDefault="00720E29" w:rsidP="00720E29">
      <w:pPr>
        <w:shd w:val="clear" w:color="auto" w:fill="FFFFFF"/>
        <w:ind w:left="19" w:right="14" w:firstLine="715"/>
        <w:jc w:val="both"/>
        <w:rPr>
          <w:sz w:val="24"/>
          <w:szCs w:val="24"/>
        </w:rPr>
      </w:pPr>
      <w:r w:rsidRPr="00AE5402">
        <w:rPr>
          <w:color w:val="000000"/>
          <w:sz w:val="24"/>
          <w:szCs w:val="24"/>
        </w:rPr>
        <w:t xml:space="preserve">определять элементы сюжета произведения (композиция, завязка, развитие </w:t>
      </w:r>
      <w:r w:rsidRPr="00AE5402">
        <w:rPr>
          <w:color w:val="000000"/>
          <w:spacing w:val="5"/>
          <w:sz w:val="24"/>
          <w:szCs w:val="24"/>
        </w:rPr>
        <w:t xml:space="preserve">действия, кульминация, развязка), характеризовать поступки и отношения </w:t>
      </w:r>
      <w:r w:rsidRPr="00AE5402">
        <w:rPr>
          <w:color w:val="000000"/>
          <w:sz w:val="24"/>
          <w:szCs w:val="24"/>
        </w:rPr>
        <w:t xml:space="preserve">литературного героя с другими героями художественного произведения, выявлять </w:t>
      </w:r>
      <w:r w:rsidRPr="00AE5402">
        <w:rPr>
          <w:color w:val="000000"/>
          <w:spacing w:val="9"/>
          <w:sz w:val="24"/>
          <w:szCs w:val="24"/>
        </w:rPr>
        <w:t xml:space="preserve">характер конфликта в литературном произведении, давать собственную </w:t>
      </w:r>
      <w:r w:rsidRPr="00AE5402">
        <w:rPr>
          <w:color w:val="000000"/>
          <w:spacing w:val="4"/>
          <w:sz w:val="24"/>
          <w:szCs w:val="24"/>
        </w:rPr>
        <w:t xml:space="preserve">интерпретацию и оценку литературным произведениям с учётом понимания </w:t>
      </w:r>
      <w:r w:rsidRPr="00AE5402">
        <w:rPr>
          <w:color w:val="000000"/>
          <w:spacing w:val="-1"/>
          <w:sz w:val="24"/>
          <w:szCs w:val="24"/>
        </w:rPr>
        <w:t>отражённой в них художественной картины мира;</w:t>
      </w:r>
    </w:p>
    <w:p w:rsidR="00720E29" w:rsidRPr="00AE5402" w:rsidRDefault="00720E29" w:rsidP="00720E29">
      <w:pPr>
        <w:shd w:val="clear" w:color="auto" w:fill="FFFFFF"/>
        <w:ind w:left="24" w:right="24" w:firstLine="706"/>
        <w:jc w:val="both"/>
        <w:rPr>
          <w:sz w:val="24"/>
          <w:szCs w:val="24"/>
        </w:rPr>
      </w:pPr>
      <w:r w:rsidRPr="00AE5402">
        <w:rPr>
          <w:color w:val="000000"/>
          <w:sz w:val="24"/>
          <w:szCs w:val="24"/>
        </w:rPr>
        <w:t xml:space="preserve">выразительно читать произведения (или фрагменты), в том числе выученные </w:t>
      </w:r>
      <w:r w:rsidRPr="00AE5402">
        <w:rPr>
          <w:color w:val="000000"/>
          <w:spacing w:val="-1"/>
          <w:sz w:val="24"/>
          <w:szCs w:val="24"/>
        </w:rPr>
        <w:t>наизусть, соблюдая нормы литературного произношения;</w:t>
      </w:r>
    </w:p>
    <w:p w:rsidR="00720E29" w:rsidRPr="00AE5402" w:rsidRDefault="00720E29" w:rsidP="00720E29">
      <w:pPr>
        <w:shd w:val="clear" w:color="auto" w:fill="FFFFFF"/>
        <w:ind w:left="19" w:right="29" w:firstLine="710"/>
        <w:jc w:val="both"/>
        <w:rPr>
          <w:sz w:val="24"/>
          <w:szCs w:val="24"/>
        </w:rPr>
      </w:pPr>
      <w:r w:rsidRPr="00AE5402">
        <w:rPr>
          <w:color w:val="000000"/>
          <w:spacing w:val="5"/>
          <w:sz w:val="24"/>
          <w:szCs w:val="24"/>
        </w:rPr>
        <w:t xml:space="preserve">пересказывать прочитанное произведение, используя различные виды </w:t>
      </w:r>
      <w:r w:rsidRPr="00AE5402">
        <w:rPr>
          <w:color w:val="000000"/>
          <w:spacing w:val="-1"/>
          <w:sz w:val="24"/>
          <w:szCs w:val="24"/>
        </w:rPr>
        <w:t>пересказов, отвечать на вопросы по прочитанному произведению и самостоятельно формулировать вопросы к тексту, пересказывать сюжет произведени;</w:t>
      </w:r>
    </w:p>
    <w:p w:rsidR="00720E29" w:rsidRPr="00AE5402" w:rsidRDefault="00720E29" w:rsidP="00720E29">
      <w:pPr>
        <w:shd w:val="clear" w:color="auto" w:fill="FFFFFF"/>
        <w:spacing w:before="10"/>
        <w:ind w:left="14" w:right="38" w:firstLine="715"/>
        <w:jc w:val="both"/>
        <w:rPr>
          <w:sz w:val="24"/>
          <w:szCs w:val="24"/>
        </w:rPr>
      </w:pPr>
      <w:r w:rsidRPr="00AE5402">
        <w:rPr>
          <w:color w:val="000000"/>
          <w:spacing w:val="-1"/>
          <w:sz w:val="24"/>
          <w:szCs w:val="24"/>
        </w:rPr>
        <w:t>формулировать устные и письменные монологические высказывания на темы, связанные с изученными произведениями родной (крымскотатарской) литерат уры, писать сочинение по заданной теме с использованием текста произведения.</w:t>
      </w:r>
    </w:p>
    <w:p w:rsidR="00720E29" w:rsidRPr="00AE5402" w:rsidRDefault="00720E29" w:rsidP="00720E29">
      <w:pPr>
        <w:shd w:val="clear" w:color="auto" w:fill="FFFFFF"/>
        <w:tabs>
          <w:tab w:val="left" w:pos="1829"/>
        </w:tabs>
        <w:spacing w:before="10"/>
        <w:ind w:left="5" w:firstLine="739"/>
        <w:rPr>
          <w:sz w:val="24"/>
          <w:szCs w:val="24"/>
        </w:rPr>
      </w:pPr>
      <w:r w:rsidRPr="00AE5402">
        <w:rPr>
          <w:color w:val="000000"/>
          <w:spacing w:val="-8"/>
          <w:sz w:val="24"/>
          <w:szCs w:val="24"/>
        </w:rPr>
        <w:t>106.11.6.</w:t>
      </w:r>
      <w:r w:rsidRPr="00AE5402">
        <w:rPr>
          <w:color w:val="000000"/>
          <w:sz w:val="24"/>
          <w:szCs w:val="24"/>
        </w:rPr>
        <w:tab/>
      </w:r>
      <w:r w:rsidRPr="00AE5402">
        <w:rPr>
          <w:color w:val="000000"/>
          <w:spacing w:val="-1"/>
          <w:sz w:val="24"/>
          <w:szCs w:val="24"/>
        </w:rPr>
        <w:t>Предметные    результаты    изучения    родной    (крымскотатарской)</w:t>
      </w:r>
      <w:r w:rsidRPr="00AE5402">
        <w:rPr>
          <w:color w:val="000000"/>
          <w:spacing w:val="-1"/>
          <w:sz w:val="24"/>
          <w:szCs w:val="24"/>
        </w:rPr>
        <w:br/>
        <w:t>литературы. К концу обучения в 8 классе обучающийся научится:</w:t>
      </w:r>
    </w:p>
    <w:p w:rsidR="00720E29" w:rsidRPr="00AE5402" w:rsidRDefault="00720E29" w:rsidP="00720E29">
      <w:pPr>
        <w:shd w:val="clear" w:color="auto" w:fill="FFFFFF"/>
        <w:ind w:right="38" w:firstLine="710"/>
        <w:jc w:val="both"/>
        <w:rPr>
          <w:sz w:val="24"/>
          <w:szCs w:val="24"/>
        </w:rPr>
      </w:pPr>
      <w:r w:rsidRPr="00AE5402">
        <w:rPr>
          <w:color w:val="000000"/>
          <w:spacing w:val="-1"/>
          <w:sz w:val="24"/>
          <w:szCs w:val="24"/>
        </w:rPr>
        <w:t xml:space="preserve">проводить самостоятельный смысловой и эстетический анализ произведений </w:t>
      </w:r>
      <w:r w:rsidRPr="00AE5402">
        <w:rPr>
          <w:color w:val="000000"/>
          <w:spacing w:val="9"/>
          <w:sz w:val="24"/>
          <w:szCs w:val="24"/>
        </w:rPr>
        <w:t xml:space="preserve">художественной литературы, воспринимать, анализировать, интерпретировать </w:t>
      </w:r>
      <w:r w:rsidRPr="00AE5402">
        <w:rPr>
          <w:color w:val="000000"/>
          <w:sz w:val="24"/>
          <w:szCs w:val="24"/>
        </w:rPr>
        <w:t xml:space="preserve">и оценивать прочитанное, понимать неоднозначность художественных смыслов, </w:t>
      </w:r>
      <w:r w:rsidRPr="00AE5402">
        <w:rPr>
          <w:color w:val="000000"/>
          <w:spacing w:val="2"/>
          <w:sz w:val="24"/>
          <w:szCs w:val="24"/>
        </w:rPr>
        <w:t>заложенных в литературных произведениях, определять род и жанр литературного</w:t>
      </w:r>
      <w:r>
        <w:rPr>
          <w:sz w:val="24"/>
          <w:szCs w:val="24"/>
        </w:rPr>
        <w:t xml:space="preserve"> </w:t>
      </w:r>
      <w:r w:rsidRPr="00AE5402">
        <w:rPr>
          <w:color w:val="000000"/>
          <w:spacing w:val="-1"/>
          <w:sz w:val="24"/>
          <w:szCs w:val="24"/>
        </w:rPr>
        <w:t>произведения на основе анализа важнейших особенностей его содержания и формы, применять изученные теоретико-литературные понятия;</w:t>
      </w:r>
    </w:p>
    <w:p w:rsidR="00720E29" w:rsidRPr="00AE5402" w:rsidRDefault="00720E29" w:rsidP="00720E29">
      <w:pPr>
        <w:shd w:val="clear" w:color="auto" w:fill="FFFFFF"/>
        <w:spacing w:before="5"/>
        <w:ind w:left="29" w:firstLine="715"/>
        <w:jc w:val="both"/>
        <w:rPr>
          <w:sz w:val="24"/>
          <w:szCs w:val="24"/>
        </w:rPr>
      </w:pPr>
      <w:r w:rsidRPr="00AE5402">
        <w:rPr>
          <w:color w:val="000000"/>
          <w:spacing w:val="5"/>
          <w:sz w:val="24"/>
          <w:szCs w:val="24"/>
        </w:rPr>
        <w:t>определять особенности сюжета, композиции, роль изобразительно-</w:t>
      </w:r>
      <w:r w:rsidRPr="00AE5402">
        <w:rPr>
          <w:color w:val="000000"/>
          <w:spacing w:val="-1"/>
          <w:sz w:val="24"/>
          <w:szCs w:val="24"/>
        </w:rPr>
        <w:t>выразительных средств, приёмы построения художественного образа;</w:t>
      </w:r>
    </w:p>
    <w:p w:rsidR="00720E29" w:rsidRPr="00AE5402" w:rsidRDefault="00720E29" w:rsidP="00720E29">
      <w:pPr>
        <w:shd w:val="clear" w:color="auto" w:fill="FFFFFF"/>
        <w:spacing w:before="5"/>
        <w:ind w:left="24" w:right="5" w:firstLine="710"/>
        <w:jc w:val="both"/>
        <w:rPr>
          <w:sz w:val="24"/>
          <w:szCs w:val="24"/>
        </w:rPr>
      </w:pPr>
      <w:r w:rsidRPr="00AE5402">
        <w:rPr>
          <w:color w:val="000000"/>
          <w:spacing w:val="18"/>
          <w:sz w:val="24"/>
          <w:szCs w:val="24"/>
        </w:rPr>
        <w:t xml:space="preserve">находить и анализировать факты из биографии писателя и сведения </w:t>
      </w:r>
      <w:r w:rsidRPr="00AE5402">
        <w:rPr>
          <w:color w:val="000000"/>
          <w:sz w:val="24"/>
          <w:szCs w:val="24"/>
        </w:rPr>
        <w:t xml:space="preserve">об историко-культурном контексте его творчества, выделять основные этапы </w:t>
      </w:r>
      <w:r w:rsidRPr="00AE5402">
        <w:rPr>
          <w:color w:val="000000"/>
          <w:spacing w:val="-1"/>
          <w:sz w:val="24"/>
          <w:szCs w:val="24"/>
        </w:rPr>
        <w:t>историко-литературного процесса;</w:t>
      </w:r>
    </w:p>
    <w:p w:rsidR="00720E29" w:rsidRPr="00AE5402" w:rsidRDefault="00720E29" w:rsidP="00720E29">
      <w:pPr>
        <w:shd w:val="clear" w:color="auto" w:fill="FFFFFF"/>
        <w:ind w:left="24" w:right="10" w:firstLine="715"/>
        <w:jc w:val="both"/>
        <w:rPr>
          <w:sz w:val="24"/>
          <w:szCs w:val="24"/>
        </w:rPr>
      </w:pPr>
      <w:r w:rsidRPr="00AE5402">
        <w:rPr>
          <w:color w:val="000000"/>
          <w:spacing w:val="1"/>
          <w:sz w:val="24"/>
          <w:szCs w:val="24"/>
        </w:rPr>
        <w:t xml:space="preserve">сопоставлять произведения родной (крымскотатарской) литературы, близкие </w:t>
      </w:r>
      <w:r w:rsidRPr="00AE5402">
        <w:rPr>
          <w:color w:val="000000"/>
          <w:spacing w:val="-1"/>
          <w:sz w:val="24"/>
          <w:szCs w:val="24"/>
        </w:rPr>
        <w:t>по тематике, проблематике, жанру, раскрывать в них общие черты и различия;</w:t>
      </w:r>
    </w:p>
    <w:p w:rsidR="00720E29" w:rsidRPr="00AE5402" w:rsidRDefault="00720E29" w:rsidP="00720E29">
      <w:pPr>
        <w:shd w:val="clear" w:color="auto" w:fill="FFFFFF"/>
        <w:ind w:left="19" w:firstLine="710"/>
        <w:jc w:val="both"/>
        <w:rPr>
          <w:sz w:val="24"/>
          <w:szCs w:val="24"/>
        </w:rPr>
      </w:pPr>
      <w:r w:rsidRPr="00AE5402">
        <w:rPr>
          <w:color w:val="000000"/>
          <w:spacing w:val="4"/>
          <w:sz w:val="24"/>
          <w:szCs w:val="24"/>
        </w:rPr>
        <w:t xml:space="preserve">пересказывать изученное и самостоятельно прочитанное произведение, </w:t>
      </w:r>
      <w:r w:rsidRPr="00AE5402">
        <w:rPr>
          <w:color w:val="000000"/>
          <w:spacing w:val="22"/>
          <w:sz w:val="24"/>
          <w:szCs w:val="24"/>
        </w:rPr>
        <w:t xml:space="preserve">используя различные виды пересказов, развёрнуто отвечать на вопросы </w:t>
      </w:r>
      <w:r w:rsidRPr="00AE5402">
        <w:rPr>
          <w:color w:val="000000"/>
          <w:spacing w:val="6"/>
          <w:sz w:val="24"/>
          <w:szCs w:val="24"/>
        </w:rPr>
        <w:t xml:space="preserve">и самостоятельно формулировать вопросы к тексту, пересказывать сюжет </w:t>
      </w:r>
      <w:r w:rsidRPr="00AE5402">
        <w:rPr>
          <w:color w:val="000000"/>
          <w:spacing w:val="4"/>
          <w:sz w:val="24"/>
          <w:szCs w:val="24"/>
        </w:rPr>
        <w:t xml:space="preserve">произведения, участвовать в беседе и диалоге о прочитанном произведении, соотносить собственную позицию с позицией автора и позициями участников </w:t>
      </w:r>
      <w:r w:rsidRPr="00AE5402">
        <w:rPr>
          <w:color w:val="000000"/>
          <w:spacing w:val="-1"/>
          <w:sz w:val="24"/>
          <w:szCs w:val="24"/>
        </w:rPr>
        <w:t>диалога, давать аргументированную оценку прочитанному;</w:t>
      </w:r>
    </w:p>
    <w:p w:rsidR="00720E29" w:rsidRPr="00AE5402" w:rsidRDefault="00720E29" w:rsidP="00720E29">
      <w:pPr>
        <w:shd w:val="clear" w:color="auto" w:fill="FFFFFF"/>
        <w:spacing w:before="10"/>
        <w:ind w:left="14" w:right="19" w:firstLine="710"/>
        <w:jc w:val="both"/>
        <w:rPr>
          <w:sz w:val="24"/>
          <w:szCs w:val="24"/>
        </w:rPr>
      </w:pPr>
      <w:r w:rsidRPr="00AE5402">
        <w:rPr>
          <w:color w:val="000000"/>
          <w:spacing w:val="7"/>
          <w:sz w:val="24"/>
          <w:szCs w:val="24"/>
        </w:rPr>
        <w:t xml:space="preserve">создавать устные и письменные высказывания разных жанров, писать </w:t>
      </w:r>
      <w:r w:rsidRPr="00AE5402">
        <w:rPr>
          <w:color w:val="000000"/>
          <w:spacing w:val="16"/>
          <w:sz w:val="24"/>
          <w:szCs w:val="24"/>
        </w:rPr>
        <w:t xml:space="preserve">сочинение по заданной теме с использованием прочитанных произведений </w:t>
      </w:r>
      <w:r w:rsidRPr="00AE5402">
        <w:rPr>
          <w:color w:val="000000"/>
          <w:spacing w:val="-1"/>
          <w:sz w:val="24"/>
          <w:szCs w:val="24"/>
        </w:rPr>
        <w:t>и составленного плана.</w:t>
      </w:r>
    </w:p>
    <w:p w:rsidR="00720E29" w:rsidRPr="00AE5402" w:rsidRDefault="00720E29" w:rsidP="00720E29">
      <w:pPr>
        <w:shd w:val="clear" w:color="auto" w:fill="FFFFFF"/>
        <w:spacing w:before="5"/>
        <w:ind w:left="10" w:right="24" w:firstLine="739"/>
        <w:jc w:val="both"/>
        <w:rPr>
          <w:sz w:val="24"/>
          <w:szCs w:val="24"/>
        </w:rPr>
      </w:pPr>
      <w:r w:rsidRPr="00AE5402">
        <w:rPr>
          <w:color w:val="000000"/>
          <w:spacing w:val="1"/>
          <w:sz w:val="24"/>
          <w:szCs w:val="24"/>
        </w:rPr>
        <w:t xml:space="preserve">106.11.7. Предметные результаты изучения родной (крымскотатарской) </w:t>
      </w:r>
      <w:r w:rsidRPr="00AE5402">
        <w:rPr>
          <w:color w:val="000000"/>
          <w:spacing w:val="-1"/>
          <w:sz w:val="24"/>
          <w:szCs w:val="24"/>
        </w:rPr>
        <w:t>литературы. К концу обучения в 9 классе обучающийся научится:</w:t>
      </w:r>
    </w:p>
    <w:p w:rsidR="00720E29" w:rsidRPr="00AE5402" w:rsidRDefault="00720E29" w:rsidP="00720E29">
      <w:pPr>
        <w:shd w:val="clear" w:color="auto" w:fill="FFFFFF"/>
        <w:ind w:right="24" w:firstLine="710"/>
        <w:jc w:val="both"/>
        <w:rPr>
          <w:sz w:val="24"/>
          <w:szCs w:val="24"/>
        </w:rPr>
      </w:pPr>
      <w:r w:rsidRPr="00AE5402">
        <w:rPr>
          <w:color w:val="000000"/>
          <w:sz w:val="24"/>
          <w:szCs w:val="24"/>
        </w:rPr>
        <w:t xml:space="preserve">анализировать литературные произведения разных жанров, воспринимать, анализировать, интерпретировать и оценивать прочитанное, понимать условность </w:t>
      </w:r>
      <w:r w:rsidRPr="00AE5402">
        <w:rPr>
          <w:color w:val="000000"/>
          <w:spacing w:val="-2"/>
          <w:sz w:val="24"/>
          <w:szCs w:val="24"/>
        </w:rPr>
        <w:t xml:space="preserve">художественной картины мира, отражённой в литературных произведениях с учётом </w:t>
      </w:r>
      <w:r w:rsidRPr="00AE5402">
        <w:rPr>
          <w:color w:val="000000"/>
          <w:spacing w:val="6"/>
          <w:sz w:val="24"/>
          <w:szCs w:val="24"/>
        </w:rPr>
        <w:t xml:space="preserve">неоднозначности заложенных в них художественных смыслов, оперировать </w:t>
      </w:r>
      <w:r w:rsidRPr="00AE5402">
        <w:rPr>
          <w:color w:val="000000"/>
          <w:spacing w:val="8"/>
          <w:sz w:val="24"/>
          <w:szCs w:val="24"/>
        </w:rPr>
        <w:t xml:space="preserve">основными фактами жизненного и творческого пути писателя, соотносить </w:t>
      </w:r>
      <w:r w:rsidRPr="00AE5402">
        <w:rPr>
          <w:color w:val="000000"/>
          <w:spacing w:val="6"/>
          <w:sz w:val="24"/>
          <w:szCs w:val="24"/>
        </w:rPr>
        <w:t xml:space="preserve">содержание и проблематику художественных произведений со временем их </w:t>
      </w:r>
      <w:r w:rsidRPr="00AE5402">
        <w:rPr>
          <w:color w:val="000000"/>
          <w:spacing w:val="5"/>
          <w:sz w:val="24"/>
          <w:szCs w:val="24"/>
        </w:rPr>
        <w:t>написания и отображённой в них эпохой, применять изученные теоретико-</w:t>
      </w:r>
      <w:r w:rsidRPr="00AE5402">
        <w:rPr>
          <w:color w:val="000000"/>
          <w:spacing w:val="-1"/>
          <w:sz w:val="24"/>
          <w:szCs w:val="24"/>
        </w:rPr>
        <w:t>литературные понятия;</w:t>
      </w:r>
    </w:p>
    <w:p w:rsidR="00720E29" w:rsidRPr="00AE5402" w:rsidRDefault="00720E29" w:rsidP="00404464">
      <w:pPr>
        <w:shd w:val="clear" w:color="auto" w:fill="FFFFFF"/>
        <w:ind w:right="34" w:firstLine="710"/>
        <w:jc w:val="both"/>
        <w:rPr>
          <w:sz w:val="24"/>
          <w:szCs w:val="24"/>
        </w:rPr>
      </w:pPr>
      <w:r w:rsidRPr="00AE5402">
        <w:rPr>
          <w:color w:val="000000"/>
          <w:spacing w:val="-1"/>
          <w:sz w:val="24"/>
          <w:szCs w:val="24"/>
        </w:rPr>
        <w:t xml:space="preserve">анализировать художественное произведение: определять его родо-жанровую </w:t>
      </w:r>
      <w:r w:rsidRPr="00AE5402">
        <w:rPr>
          <w:color w:val="000000"/>
          <w:spacing w:val="1"/>
          <w:sz w:val="24"/>
          <w:szCs w:val="24"/>
        </w:rPr>
        <w:t>принадлежность,   выявлять   тему   и   идею   произведения,   определять   приёмы</w:t>
      </w:r>
      <w:r w:rsidRPr="00AE5402">
        <w:rPr>
          <w:color w:val="000000"/>
          <w:spacing w:val="6"/>
          <w:sz w:val="24"/>
          <w:szCs w:val="24"/>
        </w:rPr>
        <w:t xml:space="preserve">авторской оценочной позиции в изученном произведении, характеризовать </w:t>
      </w:r>
      <w:r w:rsidRPr="00AE5402">
        <w:rPr>
          <w:color w:val="000000"/>
          <w:sz w:val="24"/>
          <w:szCs w:val="24"/>
        </w:rPr>
        <w:t xml:space="preserve">особенности сюжета, композиции, роль изобразительно-выразительных средств, </w:t>
      </w:r>
      <w:r w:rsidRPr="00AE5402">
        <w:rPr>
          <w:color w:val="000000"/>
          <w:spacing w:val="-1"/>
          <w:sz w:val="24"/>
          <w:szCs w:val="24"/>
        </w:rPr>
        <w:t>характеризовать героев одного или нескольких произведений;</w:t>
      </w:r>
    </w:p>
    <w:p w:rsidR="00720E29" w:rsidRPr="00AE5402" w:rsidRDefault="00720E29" w:rsidP="00720E29">
      <w:pPr>
        <w:shd w:val="clear" w:color="auto" w:fill="FFFFFF"/>
        <w:ind w:left="567" w:right="197" w:firstLine="710"/>
        <w:jc w:val="both"/>
        <w:rPr>
          <w:sz w:val="24"/>
          <w:szCs w:val="24"/>
        </w:rPr>
      </w:pPr>
      <w:r w:rsidRPr="00AE5402">
        <w:rPr>
          <w:color w:val="000000"/>
          <w:sz w:val="24"/>
          <w:szCs w:val="24"/>
        </w:rPr>
        <w:t xml:space="preserve">систематизировать представления о литературном процессе и литературном наследии крымскотатарского народа, формулировать основные темы и проблемы </w:t>
      </w:r>
      <w:r w:rsidRPr="00AE5402">
        <w:rPr>
          <w:color w:val="000000"/>
          <w:spacing w:val="-1"/>
          <w:sz w:val="24"/>
          <w:szCs w:val="24"/>
        </w:rPr>
        <w:t>крымскотатарской литературы;</w:t>
      </w:r>
    </w:p>
    <w:p w:rsidR="00720E29" w:rsidRPr="00AE5402" w:rsidRDefault="00720E29" w:rsidP="00720E29">
      <w:pPr>
        <w:shd w:val="clear" w:color="auto" w:fill="FFFFFF"/>
        <w:ind w:left="567" w:right="197" w:firstLine="706"/>
        <w:jc w:val="both"/>
        <w:rPr>
          <w:sz w:val="24"/>
          <w:szCs w:val="24"/>
        </w:rPr>
      </w:pPr>
      <w:r w:rsidRPr="00AE5402">
        <w:rPr>
          <w:color w:val="000000"/>
          <w:spacing w:val="10"/>
          <w:sz w:val="24"/>
          <w:szCs w:val="24"/>
        </w:rPr>
        <w:t xml:space="preserve">демонстрировать знания произведений родной (крымскотатарской) </w:t>
      </w:r>
      <w:r w:rsidRPr="00AE5402">
        <w:rPr>
          <w:color w:val="000000"/>
          <w:spacing w:val="-1"/>
          <w:sz w:val="24"/>
          <w:szCs w:val="24"/>
        </w:rPr>
        <w:t xml:space="preserve">литературы, приводя примеры двух или более текстов, затрагивающих общие темы </w:t>
      </w:r>
      <w:r w:rsidRPr="00AE5402">
        <w:rPr>
          <w:color w:val="000000"/>
          <w:spacing w:val="11"/>
          <w:sz w:val="24"/>
          <w:szCs w:val="24"/>
        </w:rPr>
        <w:t xml:space="preserve">или проблемы, участвовать в разных видах обсуждения, формулировать </w:t>
      </w:r>
      <w:r w:rsidRPr="00AE5402">
        <w:rPr>
          <w:color w:val="000000"/>
          <w:spacing w:val="6"/>
          <w:sz w:val="24"/>
          <w:szCs w:val="24"/>
        </w:rPr>
        <w:t xml:space="preserve">собственную позицию и </w:t>
      </w:r>
      <w:r w:rsidRPr="00AE5402">
        <w:rPr>
          <w:color w:val="000000"/>
          <w:spacing w:val="6"/>
          <w:sz w:val="24"/>
          <w:szCs w:val="24"/>
        </w:rPr>
        <w:lastRenderedPageBreak/>
        <w:t xml:space="preserve">аргументировать её, привлекая сведения из жизненного </w:t>
      </w:r>
      <w:r w:rsidRPr="00AE5402">
        <w:rPr>
          <w:color w:val="000000"/>
          <w:spacing w:val="-1"/>
          <w:sz w:val="24"/>
          <w:szCs w:val="24"/>
        </w:rPr>
        <w:t>и читательского опыта;</w:t>
      </w:r>
    </w:p>
    <w:p w:rsidR="00720E29" w:rsidRPr="00AE5402" w:rsidRDefault="00720E29" w:rsidP="00720E29">
      <w:pPr>
        <w:shd w:val="clear" w:color="auto" w:fill="FFFFFF"/>
        <w:spacing w:before="14"/>
        <w:ind w:left="567" w:right="197" w:firstLine="706"/>
        <w:jc w:val="both"/>
        <w:rPr>
          <w:sz w:val="24"/>
          <w:szCs w:val="24"/>
        </w:rPr>
      </w:pPr>
      <w:r w:rsidRPr="00AE5402">
        <w:rPr>
          <w:color w:val="000000"/>
          <w:spacing w:val="4"/>
          <w:sz w:val="24"/>
          <w:szCs w:val="24"/>
        </w:rPr>
        <w:t xml:space="preserve">пересказывать изученное и самостоятельно прочитанное произведение, </w:t>
      </w:r>
      <w:r w:rsidRPr="00AE5402">
        <w:rPr>
          <w:color w:val="000000"/>
          <w:spacing w:val="-1"/>
          <w:sz w:val="24"/>
          <w:szCs w:val="24"/>
        </w:rPr>
        <w:t xml:space="preserve">используя различные виды устных и письменных пересказов, обстоятельно отвечать </w:t>
      </w:r>
      <w:r w:rsidRPr="00AE5402">
        <w:rPr>
          <w:color w:val="000000"/>
          <w:spacing w:val="3"/>
          <w:sz w:val="24"/>
          <w:szCs w:val="24"/>
        </w:rPr>
        <w:t xml:space="preserve">на вопросы по прочитанному произведению и самостоятельно формулировать </w:t>
      </w:r>
      <w:r w:rsidRPr="00AE5402">
        <w:rPr>
          <w:color w:val="000000"/>
          <w:spacing w:val="7"/>
          <w:sz w:val="24"/>
          <w:szCs w:val="24"/>
        </w:rPr>
        <w:t xml:space="preserve">вопросы к тексту, участвовать в беседе и диалоге о прочитанном произведении, </w:t>
      </w:r>
      <w:r w:rsidRPr="00AE5402">
        <w:rPr>
          <w:color w:val="000000"/>
          <w:spacing w:val="8"/>
          <w:sz w:val="24"/>
          <w:szCs w:val="24"/>
        </w:rPr>
        <w:t xml:space="preserve">в учебной дискуссии на литературные темы, соотносить собственную позицию </w:t>
      </w:r>
      <w:r w:rsidRPr="00AE5402">
        <w:rPr>
          <w:color w:val="000000"/>
          <w:sz w:val="24"/>
          <w:szCs w:val="24"/>
        </w:rPr>
        <w:t xml:space="preserve">с позицией автора и мнениями участников дискуссии, давать аргументированную </w:t>
      </w:r>
      <w:r w:rsidRPr="00AE5402">
        <w:rPr>
          <w:color w:val="000000"/>
          <w:spacing w:val="-1"/>
          <w:sz w:val="24"/>
          <w:szCs w:val="24"/>
        </w:rPr>
        <w:t xml:space="preserve">оценку прочитанному и отстаивать свою точку зрения, используя литературные </w:t>
      </w:r>
      <w:r w:rsidRPr="00AE5402">
        <w:rPr>
          <w:color w:val="000000"/>
          <w:spacing w:val="-3"/>
          <w:sz w:val="24"/>
          <w:szCs w:val="24"/>
        </w:rPr>
        <w:t>аргументы;</w:t>
      </w:r>
    </w:p>
    <w:p w:rsidR="00720E29" w:rsidRDefault="00720E29" w:rsidP="00720E29">
      <w:pPr>
        <w:ind w:left="567" w:right="197"/>
      </w:pPr>
      <w:r w:rsidRPr="00AE5402">
        <w:rPr>
          <w:color w:val="000000"/>
          <w:spacing w:val="7"/>
          <w:sz w:val="24"/>
          <w:szCs w:val="24"/>
        </w:rPr>
        <w:t xml:space="preserve">создавать устные и письменные высказывания разных жанров, писать </w:t>
      </w:r>
      <w:r w:rsidRPr="00AE5402">
        <w:rPr>
          <w:color w:val="000000"/>
          <w:spacing w:val="4"/>
          <w:sz w:val="24"/>
          <w:szCs w:val="24"/>
        </w:rPr>
        <w:t xml:space="preserve">сочинение по заданной теме с использованием прочитанных произведений, </w:t>
      </w:r>
      <w:r w:rsidRPr="00AE5402">
        <w:rPr>
          <w:color w:val="000000"/>
          <w:sz w:val="24"/>
          <w:szCs w:val="24"/>
        </w:rPr>
        <w:t xml:space="preserve">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доклада, конспекта, отзыва, литературно-творческой работы на самостоятельно выбранную </w:t>
      </w:r>
      <w:r w:rsidRPr="00AE5402">
        <w:rPr>
          <w:color w:val="000000"/>
          <w:spacing w:val="-2"/>
          <w:sz w:val="24"/>
          <w:szCs w:val="24"/>
        </w:rPr>
        <w:t>литературную или публицистическую тему, применяя различные виды цитирования</w:t>
      </w:r>
      <w:r>
        <w:rPr>
          <w:color w:val="000000"/>
          <w:spacing w:val="-2"/>
          <w:sz w:val="24"/>
          <w:szCs w:val="24"/>
        </w:rPr>
        <w:t>.</w:t>
      </w:r>
    </w:p>
    <w:p w:rsidR="00F40B4B" w:rsidRDefault="00F40B4B" w:rsidP="00F40B4B">
      <w:pPr>
        <w:pStyle w:val="a5"/>
        <w:tabs>
          <w:tab w:val="left" w:pos="1238"/>
        </w:tabs>
        <w:spacing w:line="240" w:lineRule="auto"/>
        <w:ind w:right="218"/>
        <w:rPr>
          <w:sz w:val="24"/>
        </w:rPr>
      </w:pPr>
    </w:p>
    <w:p w:rsidR="00FD54E7" w:rsidRDefault="00404464">
      <w:pPr>
        <w:pStyle w:val="1"/>
        <w:spacing w:before="274" w:line="242" w:lineRule="auto"/>
        <w:ind w:right="229"/>
        <w:jc w:val="both"/>
      </w:pPr>
      <w:r>
        <w:t>2.1.4</w:t>
      </w:r>
      <w:r w:rsidR="005C31E9">
        <w:rPr>
          <w:spacing w:val="-5"/>
        </w:rPr>
        <w:t xml:space="preserve"> </w:t>
      </w:r>
      <w:r w:rsidR="005C31E9">
        <w:t>(136).</w:t>
      </w:r>
      <w:r w:rsidR="005C31E9">
        <w:rPr>
          <w:spacing w:val="40"/>
        </w:rPr>
        <w:t xml:space="preserve"> </w:t>
      </w:r>
      <w:r w:rsidR="005C31E9">
        <w:t>Федеральная рабочая программа по учебному предмету «Иностранный (английский) язык».</w:t>
      </w:r>
    </w:p>
    <w:p w:rsidR="00FD54E7" w:rsidRDefault="005C31E9" w:rsidP="00DB0FF1">
      <w:pPr>
        <w:pStyle w:val="a5"/>
        <w:numPr>
          <w:ilvl w:val="1"/>
          <w:numId w:val="97"/>
        </w:numPr>
        <w:tabs>
          <w:tab w:val="left" w:pos="1238"/>
        </w:tabs>
        <w:spacing w:line="240" w:lineRule="auto"/>
        <w:ind w:right="223" w:firstLine="0"/>
        <w:rPr>
          <w:sz w:val="24"/>
        </w:rPr>
      </w:pPr>
      <w:r>
        <w:rPr>
          <w:sz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D54E7" w:rsidRDefault="005C31E9" w:rsidP="00DB0FF1">
      <w:pPr>
        <w:pStyle w:val="a5"/>
        <w:numPr>
          <w:ilvl w:val="1"/>
          <w:numId w:val="97"/>
        </w:numPr>
        <w:tabs>
          <w:tab w:val="left" w:pos="1238"/>
        </w:tabs>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97"/>
        </w:numPr>
        <w:tabs>
          <w:tab w:val="left" w:pos="2012"/>
        </w:tabs>
        <w:spacing w:line="240" w:lineRule="auto"/>
        <w:ind w:right="231" w:firstLine="0"/>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D54E7" w:rsidRDefault="005C31E9" w:rsidP="00DB0FF1">
      <w:pPr>
        <w:pStyle w:val="a5"/>
        <w:numPr>
          <w:ilvl w:val="2"/>
          <w:numId w:val="97"/>
        </w:numPr>
        <w:tabs>
          <w:tab w:val="left" w:pos="2012"/>
        </w:tabs>
        <w:spacing w:line="240" w:lineRule="auto"/>
        <w:ind w:right="231" w:firstLine="0"/>
        <w:rPr>
          <w:sz w:val="24"/>
        </w:rPr>
      </w:pPr>
      <w:r>
        <w:rPr>
          <w:sz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w:t>
      </w:r>
      <w:r>
        <w:rPr>
          <w:spacing w:val="40"/>
          <w:sz w:val="24"/>
        </w:rPr>
        <w:t xml:space="preserve"> </w:t>
      </w:r>
      <w:r>
        <w:rPr>
          <w:sz w:val="24"/>
        </w:rPr>
        <w:t>о</w:t>
      </w:r>
      <w:r>
        <w:rPr>
          <w:spacing w:val="40"/>
          <w:sz w:val="24"/>
        </w:rPr>
        <w:t xml:space="preserve"> </w:t>
      </w:r>
      <w:r>
        <w:rPr>
          <w:sz w:val="24"/>
        </w:rPr>
        <w:t>целях</w:t>
      </w:r>
      <w:r>
        <w:rPr>
          <w:spacing w:val="36"/>
          <w:sz w:val="24"/>
        </w:rPr>
        <w:t xml:space="preserve"> </w:t>
      </w:r>
      <w:r>
        <w:rPr>
          <w:sz w:val="24"/>
        </w:rPr>
        <w:t>образования,</w:t>
      </w:r>
      <w:r>
        <w:rPr>
          <w:spacing w:val="40"/>
          <w:sz w:val="24"/>
        </w:rPr>
        <w:t xml:space="preserve"> </w:t>
      </w:r>
      <w:r>
        <w:rPr>
          <w:sz w:val="24"/>
        </w:rPr>
        <w:t>развития</w:t>
      </w:r>
      <w:r>
        <w:rPr>
          <w:spacing w:val="36"/>
          <w:sz w:val="24"/>
        </w:rPr>
        <w:t xml:space="preserve"> </w:t>
      </w:r>
      <w:r>
        <w:rPr>
          <w:sz w:val="24"/>
        </w:rPr>
        <w:t>и</w:t>
      </w:r>
      <w:r>
        <w:rPr>
          <w:spacing w:val="40"/>
          <w:sz w:val="24"/>
        </w:rPr>
        <w:t xml:space="preserve"> </w:t>
      </w:r>
      <w:r>
        <w:rPr>
          <w:sz w:val="24"/>
        </w:rPr>
        <w:t>воспитания</w:t>
      </w:r>
      <w:r>
        <w:rPr>
          <w:spacing w:val="36"/>
          <w:sz w:val="24"/>
        </w:rPr>
        <w:t xml:space="preserve"> </w:t>
      </w:r>
      <w:r>
        <w:rPr>
          <w:sz w:val="24"/>
        </w:rPr>
        <w:t>обучающихся</w:t>
      </w:r>
      <w:r>
        <w:rPr>
          <w:spacing w:val="40"/>
          <w:sz w:val="24"/>
        </w:rPr>
        <w:t xml:space="preserve"> </w:t>
      </w:r>
      <w:r>
        <w:rPr>
          <w:sz w:val="24"/>
        </w:rPr>
        <w:t>на</w:t>
      </w:r>
      <w:r>
        <w:rPr>
          <w:spacing w:val="40"/>
          <w:sz w:val="24"/>
        </w:rPr>
        <w:t xml:space="preserve"> </w:t>
      </w:r>
      <w:r>
        <w:rPr>
          <w:sz w:val="24"/>
        </w:rPr>
        <w:t>уровне</w:t>
      </w:r>
      <w:r>
        <w:rPr>
          <w:spacing w:val="35"/>
          <w:sz w:val="24"/>
        </w:rPr>
        <w:t xml:space="preserve"> </w:t>
      </w:r>
      <w:r>
        <w:rPr>
          <w:sz w:val="24"/>
        </w:rPr>
        <w:t>основного</w:t>
      </w:r>
    </w:p>
    <w:p w:rsidR="00FD54E7" w:rsidRDefault="005C31E9">
      <w:pPr>
        <w:pStyle w:val="a3"/>
        <w:spacing w:before="65"/>
        <w:ind w:right="225"/>
      </w:pPr>
      <w:r>
        <w:t>общего образования средствами учебного предмета, определяет обязательную (инвариантную) часть содержания</w:t>
      </w:r>
      <w:r>
        <w:rPr>
          <w:spacing w:val="-4"/>
        </w:rPr>
        <w:t xml:space="preserve"> </w:t>
      </w:r>
      <w:r>
        <w:t>программы</w:t>
      </w:r>
      <w:r>
        <w:rPr>
          <w:spacing w:val="-6"/>
        </w:rPr>
        <w:t xml:space="preserve"> </w:t>
      </w:r>
      <w:r>
        <w:t>по иностранному</w:t>
      </w:r>
      <w:r>
        <w:rPr>
          <w:spacing w:val="-4"/>
        </w:rPr>
        <w:t xml:space="preserve"> </w:t>
      </w:r>
      <w:r>
        <w:t>(английскому) языку. Программа</w:t>
      </w:r>
      <w:r>
        <w:rPr>
          <w:spacing w:val="-4"/>
        </w:rPr>
        <w:t xml:space="preserve"> </w:t>
      </w:r>
      <w:r>
        <w:t>по</w:t>
      </w:r>
      <w:r>
        <w:rPr>
          <w:spacing w:val="-4"/>
        </w:rPr>
        <w:t xml:space="preserve"> </w:t>
      </w:r>
      <w:r>
        <w:t xml:space="preserve">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rPr>
        <w:t>образования.</w:t>
      </w:r>
    </w:p>
    <w:p w:rsidR="00FD54E7" w:rsidRDefault="005C31E9" w:rsidP="00DB0FF1">
      <w:pPr>
        <w:pStyle w:val="a5"/>
        <w:numPr>
          <w:ilvl w:val="2"/>
          <w:numId w:val="97"/>
        </w:numPr>
        <w:tabs>
          <w:tab w:val="left" w:pos="1949"/>
        </w:tabs>
        <w:spacing w:line="240" w:lineRule="auto"/>
        <w:ind w:right="234" w:firstLine="0"/>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FD54E7" w:rsidRDefault="005C31E9" w:rsidP="00DB0FF1">
      <w:pPr>
        <w:pStyle w:val="a5"/>
        <w:numPr>
          <w:ilvl w:val="2"/>
          <w:numId w:val="97"/>
        </w:numPr>
        <w:tabs>
          <w:tab w:val="left" w:pos="1949"/>
        </w:tabs>
        <w:spacing w:before="1" w:line="240" w:lineRule="auto"/>
        <w:ind w:right="226" w:firstLine="0"/>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54E7" w:rsidRDefault="005C31E9" w:rsidP="00DB0FF1">
      <w:pPr>
        <w:pStyle w:val="a5"/>
        <w:numPr>
          <w:ilvl w:val="2"/>
          <w:numId w:val="97"/>
        </w:numPr>
        <w:tabs>
          <w:tab w:val="left" w:pos="1949"/>
        </w:tabs>
        <w:spacing w:line="242" w:lineRule="auto"/>
        <w:ind w:right="234" w:firstLine="0"/>
        <w:rPr>
          <w:sz w:val="24"/>
        </w:rPr>
      </w:pPr>
      <w:r>
        <w:rPr>
          <w:sz w:val="24"/>
        </w:rPr>
        <w:t xml:space="preserve">Возрастание значимости владения иностранными языками приводит к </w:t>
      </w:r>
      <w:r>
        <w:rPr>
          <w:sz w:val="24"/>
        </w:rPr>
        <w:lastRenderedPageBreak/>
        <w:t>переосмыслению целей и содержания обучения иностранному (английскому) языку.</w:t>
      </w:r>
    </w:p>
    <w:p w:rsidR="00FD54E7" w:rsidRDefault="005C31E9">
      <w:pPr>
        <w:pStyle w:val="a3"/>
        <w:ind w:right="229"/>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D54E7" w:rsidRDefault="005C31E9" w:rsidP="00DB0FF1">
      <w:pPr>
        <w:pStyle w:val="a5"/>
        <w:numPr>
          <w:ilvl w:val="2"/>
          <w:numId w:val="97"/>
        </w:numPr>
        <w:tabs>
          <w:tab w:val="left" w:pos="1949"/>
        </w:tabs>
        <w:spacing w:line="237" w:lineRule="auto"/>
        <w:ind w:right="226" w:firstLine="0"/>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rsidR="00FD54E7" w:rsidRDefault="005C31E9">
      <w:pPr>
        <w:pStyle w:val="a3"/>
        <w:spacing w:before="4" w:line="237" w:lineRule="auto"/>
        <w:ind w:right="232"/>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FD54E7" w:rsidRDefault="005C31E9">
      <w:pPr>
        <w:pStyle w:val="a3"/>
        <w:spacing w:before="4"/>
        <w:ind w:right="226"/>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D54E7" w:rsidRDefault="005C31E9">
      <w:pPr>
        <w:pStyle w:val="a3"/>
        <w:ind w:right="223"/>
      </w:pPr>
      <w: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r>
        <w:rPr>
          <w:spacing w:val="-2"/>
        </w:rPr>
        <w:t>общения;</w:t>
      </w:r>
    </w:p>
    <w:p w:rsidR="00FD54E7" w:rsidRDefault="005C31E9">
      <w:pPr>
        <w:pStyle w:val="a3"/>
        <w:spacing w:line="274" w:lineRule="exact"/>
      </w:pPr>
      <w:r>
        <w:t>свою</w:t>
      </w:r>
      <w:r>
        <w:rPr>
          <w:spacing w:val="-8"/>
        </w:rPr>
        <w:t xml:space="preserve"> </w:t>
      </w:r>
      <w:r>
        <w:t>страну,</w:t>
      </w:r>
      <w:r>
        <w:rPr>
          <w:spacing w:val="-1"/>
        </w:rPr>
        <w:t xml:space="preserve"> </w:t>
      </w:r>
      <w:r>
        <w:t>её</w:t>
      </w:r>
      <w:r>
        <w:rPr>
          <w:spacing w:val="-5"/>
        </w:rPr>
        <w:t xml:space="preserve"> </w:t>
      </w:r>
      <w:r>
        <w:t>культуру</w:t>
      </w:r>
      <w:r>
        <w:rPr>
          <w:spacing w:val="-8"/>
        </w:rPr>
        <w:t xml:space="preserve"> </w:t>
      </w:r>
      <w:r>
        <w:t>в</w:t>
      </w:r>
      <w:r>
        <w:rPr>
          <w:spacing w:val="2"/>
        </w:rPr>
        <w:t xml:space="preserve"> </w:t>
      </w:r>
      <w:r>
        <w:t>условиях</w:t>
      </w:r>
      <w:r>
        <w:rPr>
          <w:spacing w:val="-8"/>
        </w:rPr>
        <w:t xml:space="preserve"> </w:t>
      </w:r>
      <w:r>
        <w:t>межкультурного</w:t>
      </w:r>
      <w:r>
        <w:rPr>
          <w:spacing w:val="-3"/>
        </w:rPr>
        <w:t xml:space="preserve"> </w:t>
      </w:r>
      <w:r>
        <w:rPr>
          <w:spacing w:val="-2"/>
        </w:rPr>
        <w:t>общения;</w:t>
      </w:r>
    </w:p>
    <w:p w:rsidR="00FD54E7" w:rsidRDefault="005C31E9">
      <w:pPr>
        <w:pStyle w:val="a3"/>
        <w:spacing w:before="5" w:line="237" w:lineRule="auto"/>
        <w:ind w:right="22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D54E7" w:rsidRDefault="005C31E9" w:rsidP="00DB0FF1">
      <w:pPr>
        <w:pStyle w:val="a5"/>
        <w:numPr>
          <w:ilvl w:val="2"/>
          <w:numId w:val="97"/>
        </w:numPr>
        <w:tabs>
          <w:tab w:val="left" w:pos="1949"/>
        </w:tabs>
        <w:spacing w:before="4"/>
        <w:ind w:left="1949" w:hanging="1416"/>
        <w:rPr>
          <w:sz w:val="24"/>
        </w:rPr>
      </w:pPr>
      <w:r>
        <w:rPr>
          <w:sz w:val="24"/>
        </w:rPr>
        <w:t>Наряду</w:t>
      </w:r>
      <w:r>
        <w:rPr>
          <w:spacing w:val="-16"/>
          <w:sz w:val="24"/>
        </w:rPr>
        <w:t xml:space="preserve"> </w:t>
      </w:r>
      <w:r>
        <w:rPr>
          <w:sz w:val="24"/>
        </w:rPr>
        <w:t>с</w:t>
      </w:r>
      <w:r>
        <w:rPr>
          <w:spacing w:val="-5"/>
          <w:sz w:val="24"/>
        </w:rPr>
        <w:t xml:space="preserve"> </w:t>
      </w:r>
      <w:r>
        <w:rPr>
          <w:sz w:val="24"/>
        </w:rPr>
        <w:t>иноязычной</w:t>
      </w:r>
      <w:r>
        <w:rPr>
          <w:spacing w:val="-4"/>
          <w:sz w:val="24"/>
        </w:rPr>
        <w:t xml:space="preserve"> </w:t>
      </w:r>
      <w:r>
        <w:rPr>
          <w:sz w:val="24"/>
        </w:rPr>
        <w:t>коммуникативной</w:t>
      </w:r>
      <w:r>
        <w:rPr>
          <w:spacing w:val="-3"/>
          <w:sz w:val="24"/>
        </w:rPr>
        <w:t xml:space="preserve"> </w:t>
      </w:r>
      <w:r>
        <w:rPr>
          <w:sz w:val="24"/>
        </w:rPr>
        <w:t>компетенцией</w:t>
      </w:r>
      <w:r>
        <w:rPr>
          <w:spacing w:val="-3"/>
          <w:sz w:val="24"/>
        </w:rPr>
        <w:t xml:space="preserve"> </w:t>
      </w:r>
      <w:r>
        <w:rPr>
          <w:spacing w:val="-2"/>
          <w:sz w:val="24"/>
        </w:rPr>
        <w:t>средствами</w:t>
      </w:r>
    </w:p>
    <w:p w:rsidR="00FD54E7" w:rsidRDefault="005C31E9">
      <w:pPr>
        <w:pStyle w:val="a3"/>
        <w:spacing w:line="242" w:lineRule="auto"/>
        <w:ind w:right="221"/>
      </w:pPr>
      <w:r>
        <w:t>иностранного (английского) языка формируются компетенции: образовательная, ценностно- ориентационная,</w:t>
      </w:r>
      <w:r>
        <w:rPr>
          <w:spacing w:val="80"/>
          <w:w w:val="150"/>
        </w:rPr>
        <w:t xml:space="preserve">  </w:t>
      </w:r>
      <w:r>
        <w:t>общекультурная,</w:t>
      </w:r>
      <w:r>
        <w:rPr>
          <w:spacing w:val="80"/>
        </w:rPr>
        <w:t xml:space="preserve">  </w:t>
      </w:r>
      <w:r>
        <w:t>учебно-познавательная,</w:t>
      </w:r>
    </w:p>
    <w:p w:rsidR="00FD54E7" w:rsidRDefault="005C31E9">
      <w:pPr>
        <w:pStyle w:val="a3"/>
        <w:spacing w:line="271" w:lineRule="exact"/>
      </w:pPr>
      <w:r>
        <w:t>информационная,</w:t>
      </w:r>
      <w:r>
        <w:rPr>
          <w:spacing w:val="-6"/>
        </w:rPr>
        <w:t xml:space="preserve"> </w:t>
      </w:r>
      <w:r>
        <w:t>социально-трудовая</w:t>
      </w:r>
      <w:r>
        <w:rPr>
          <w:spacing w:val="-6"/>
        </w:rPr>
        <w:t xml:space="preserve"> </w:t>
      </w:r>
      <w:r>
        <w:t>и</w:t>
      </w:r>
      <w:r>
        <w:rPr>
          <w:spacing w:val="-5"/>
        </w:rPr>
        <w:t xml:space="preserve"> </w:t>
      </w:r>
      <w:r>
        <w:t>компетенция</w:t>
      </w:r>
      <w:r>
        <w:rPr>
          <w:spacing w:val="-6"/>
        </w:rPr>
        <w:t xml:space="preserve"> </w:t>
      </w:r>
      <w:r>
        <w:t>личностного</w:t>
      </w:r>
      <w:r>
        <w:rPr>
          <w:spacing w:val="-5"/>
        </w:rPr>
        <w:t xml:space="preserve"> </w:t>
      </w:r>
      <w:r>
        <w:rPr>
          <w:spacing w:val="-2"/>
        </w:rPr>
        <w:t>самосовершенствования.</w:t>
      </w:r>
    </w:p>
    <w:p w:rsidR="00FD54E7" w:rsidRDefault="005C31E9" w:rsidP="00404464">
      <w:pPr>
        <w:pStyle w:val="a5"/>
        <w:numPr>
          <w:ilvl w:val="2"/>
          <w:numId w:val="97"/>
        </w:numPr>
        <w:tabs>
          <w:tab w:val="left" w:pos="1949"/>
        </w:tabs>
        <w:spacing w:before="65"/>
        <w:ind w:right="219" w:firstLine="0"/>
      </w:pPr>
      <w:r w:rsidRPr="00404464">
        <w:rPr>
          <w:sz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w:t>
      </w:r>
      <w:r w:rsidRPr="00404464">
        <w:rPr>
          <w:spacing w:val="76"/>
          <w:sz w:val="24"/>
        </w:rPr>
        <w:t xml:space="preserve">  </w:t>
      </w:r>
      <w:r w:rsidRPr="00404464">
        <w:rPr>
          <w:sz w:val="24"/>
        </w:rPr>
        <w:t>новых</w:t>
      </w:r>
      <w:r w:rsidRPr="00404464">
        <w:rPr>
          <w:spacing w:val="76"/>
          <w:sz w:val="24"/>
        </w:rPr>
        <w:t xml:space="preserve">  </w:t>
      </w:r>
      <w:r w:rsidRPr="00404464">
        <w:rPr>
          <w:sz w:val="24"/>
        </w:rPr>
        <w:t>педагогических</w:t>
      </w:r>
      <w:r w:rsidRPr="00404464">
        <w:rPr>
          <w:spacing w:val="76"/>
          <w:sz w:val="24"/>
        </w:rPr>
        <w:t xml:space="preserve">  </w:t>
      </w:r>
      <w:r w:rsidRPr="00404464">
        <w:rPr>
          <w:sz w:val="24"/>
        </w:rPr>
        <w:t>технологий</w:t>
      </w:r>
      <w:r w:rsidRPr="00404464">
        <w:rPr>
          <w:spacing w:val="77"/>
          <w:sz w:val="24"/>
        </w:rPr>
        <w:t xml:space="preserve">  </w:t>
      </w:r>
      <w:r w:rsidRPr="00404464">
        <w:rPr>
          <w:sz w:val="24"/>
        </w:rPr>
        <w:t>(дифференциация,</w:t>
      </w:r>
      <w:r w:rsidRPr="00404464">
        <w:rPr>
          <w:spacing w:val="77"/>
          <w:sz w:val="24"/>
        </w:rPr>
        <w:t xml:space="preserve">  </w:t>
      </w:r>
      <w:r w:rsidRPr="00404464">
        <w:rPr>
          <w:sz w:val="24"/>
        </w:rPr>
        <w:t>индивидуализация,</w:t>
      </w:r>
      <w:r w:rsidR="00404464">
        <w:rPr>
          <w:sz w:val="24"/>
        </w:rPr>
        <w:t xml:space="preserve"> </w:t>
      </w:r>
      <w:r>
        <w:t>проектная</w:t>
      </w:r>
      <w:r w:rsidRPr="00404464">
        <w:rPr>
          <w:spacing w:val="-6"/>
        </w:rPr>
        <w:t xml:space="preserve"> </w:t>
      </w:r>
      <w:r>
        <w:t>деятельность</w:t>
      </w:r>
      <w:r w:rsidRPr="00404464">
        <w:rPr>
          <w:spacing w:val="-4"/>
        </w:rPr>
        <w:t xml:space="preserve"> </w:t>
      </w:r>
      <w:r>
        <w:t>и</w:t>
      </w:r>
      <w:r w:rsidRPr="00404464">
        <w:rPr>
          <w:spacing w:val="-8"/>
        </w:rPr>
        <w:t xml:space="preserve"> </w:t>
      </w:r>
      <w:r>
        <w:t>другие)</w:t>
      </w:r>
      <w:r w:rsidRPr="00404464">
        <w:rPr>
          <w:spacing w:val="-3"/>
        </w:rPr>
        <w:t xml:space="preserve"> </w:t>
      </w:r>
      <w:r>
        <w:t>и</w:t>
      </w:r>
      <w:r w:rsidRPr="00404464">
        <w:rPr>
          <w:spacing w:val="-7"/>
        </w:rPr>
        <w:t xml:space="preserve"> </w:t>
      </w:r>
      <w:r>
        <w:t>использования</w:t>
      </w:r>
      <w:r w:rsidRPr="00404464">
        <w:rPr>
          <w:spacing w:val="-4"/>
        </w:rPr>
        <w:t xml:space="preserve"> </w:t>
      </w:r>
      <w:r>
        <w:t>современных</w:t>
      </w:r>
      <w:r w:rsidRPr="00404464">
        <w:rPr>
          <w:spacing w:val="-9"/>
        </w:rPr>
        <w:t xml:space="preserve"> </w:t>
      </w:r>
      <w:r>
        <w:t>средств</w:t>
      </w:r>
      <w:r w:rsidRPr="00404464">
        <w:rPr>
          <w:spacing w:val="-6"/>
        </w:rPr>
        <w:t xml:space="preserve"> </w:t>
      </w:r>
      <w:r w:rsidRPr="00404464">
        <w:rPr>
          <w:spacing w:val="-2"/>
        </w:rPr>
        <w:t>обучения.</w:t>
      </w:r>
    </w:p>
    <w:p w:rsidR="00FD54E7" w:rsidRDefault="005C31E9" w:rsidP="00DB0FF1">
      <w:pPr>
        <w:pStyle w:val="a5"/>
        <w:numPr>
          <w:ilvl w:val="2"/>
          <w:numId w:val="97"/>
        </w:numPr>
        <w:tabs>
          <w:tab w:val="left" w:pos="1949"/>
        </w:tabs>
        <w:spacing w:line="240" w:lineRule="auto"/>
        <w:ind w:right="224" w:firstLine="0"/>
        <w:rPr>
          <w:sz w:val="24"/>
        </w:rPr>
      </w:pPr>
      <w:r>
        <w:rPr>
          <w:sz w:val="24"/>
        </w:rPr>
        <w:t>Общее число часов, рекомендованных для изучения иностранного (английского) языка, - 510 часов: в 5 классе - 102 час (3 часа в неделю), в 6 классе</w:t>
      </w:r>
      <w:r>
        <w:rPr>
          <w:spacing w:val="9"/>
          <w:sz w:val="24"/>
        </w:rPr>
        <w:t xml:space="preserve"> </w:t>
      </w:r>
      <w:r>
        <w:rPr>
          <w:sz w:val="24"/>
        </w:rPr>
        <w:t>- 102 часа (3 часа в неделю), в</w:t>
      </w:r>
      <w:r>
        <w:rPr>
          <w:spacing w:val="40"/>
          <w:sz w:val="24"/>
        </w:rPr>
        <w:t xml:space="preserve"> </w:t>
      </w:r>
      <w:r>
        <w:rPr>
          <w:sz w:val="24"/>
        </w:rPr>
        <w:t>7</w:t>
      </w:r>
      <w:r>
        <w:rPr>
          <w:spacing w:val="-1"/>
          <w:sz w:val="24"/>
        </w:rPr>
        <w:t xml:space="preserve"> </w:t>
      </w:r>
      <w:r>
        <w:rPr>
          <w:sz w:val="24"/>
        </w:rPr>
        <w:t>классе</w:t>
      </w:r>
      <w:r>
        <w:rPr>
          <w:spacing w:val="-1"/>
          <w:sz w:val="24"/>
        </w:rPr>
        <w:t xml:space="preserve"> </w:t>
      </w:r>
      <w:r>
        <w:rPr>
          <w:sz w:val="24"/>
        </w:rPr>
        <w:t>- 102</w:t>
      </w:r>
      <w:r>
        <w:rPr>
          <w:spacing w:val="-1"/>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w:t>
      </w:r>
      <w:r>
        <w:rPr>
          <w:spacing w:val="-2"/>
          <w:sz w:val="24"/>
        </w:rPr>
        <w:t xml:space="preserve"> </w:t>
      </w:r>
      <w:r>
        <w:rPr>
          <w:sz w:val="24"/>
        </w:rPr>
        <w:t>в неделю), в 8</w:t>
      </w:r>
      <w:r>
        <w:rPr>
          <w:spacing w:val="-1"/>
          <w:sz w:val="24"/>
        </w:rPr>
        <w:t xml:space="preserve"> </w:t>
      </w:r>
      <w:r>
        <w:rPr>
          <w:sz w:val="24"/>
        </w:rPr>
        <w:t>классе -102</w:t>
      </w:r>
      <w:r>
        <w:rPr>
          <w:spacing w:val="-1"/>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w:t>
      </w:r>
      <w:r>
        <w:rPr>
          <w:spacing w:val="-2"/>
          <w:sz w:val="24"/>
        </w:rPr>
        <w:t xml:space="preserve"> </w:t>
      </w:r>
      <w:r>
        <w:rPr>
          <w:sz w:val="24"/>
        </w:rPr>
        <w:t>в неделю), в 9</w:t>
      </w:r>
      <w:r>
        <w:rPr>
          <w:spacing w:val="-5"/>
          <w:sz w:val="24"/>
        </w:rPr>
        <w:t xml:space="preserve"> </w:t>
      </w:r>
      <w:r>
        <w:rPr>
          <w:sz w:val="24"/>
        </w:rPr>
        <w:t>классе - 102</w:t>
      </w:r>
      <w:r>
        <w:rPr>
          <w:spacing w:val="-1"/>
          <w:sz w:val="24"/>
        </w:rPr>
        <w:t xml:space="preserve"> </w:t>
      </w:r>
      <w:r>
        <w:rPr>
          <w:sz w:val="24"/>
        </w:rPr>
        <w:t>часа</w:t>
      </w:r>
      <w:r>
        <w:rPr>
          <w:spacing w:val="-2"/>
          <w:sz w:val="24"/>
        </w:rPr>
        <w:t xml:space="preserve"> </w:t>
      </w:r>
      <w:r>
        <w:rPr>
          <w:sz w:val="24"/>
        </w:rPr>
        <w:t>(3 часа в неделю).</w:t>
      </w:r>
    </w:p>
    <w:p w:rsidR="00FD54E7" w:rsidRDefault="005C31E9" w:rsidP="00DB0FF1">
      <w:pPr>
        <w:pStyle w:val="a5"/>
        <w:numPr>
          <w:ilvl w:val="2"/>
          <w:numId w:val="97"/>
        </w:numPr>
        <w:tabs>
          <w:tab w:val="left" w:pos="1949"/>
        </w:tabs>
        <w:spacing w:line="240" w:lineRule="auto"/>
        <w:ind w:right="228" w:firstLine="0"/>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w:t>
      </w:r>
      <w:r>
        <w:rPr>
          <w:spacing w:val="40"/>
          <w:sz w:val="24"/>
        </w:rPr>
        <w:t xml:space="preserve"> </w:t>
      </w:r>
      <w:r>
        <w:rPr>
          <w:sz w:val="24"/>
        </w:rPr>
        <w:t>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FD54E7" w:rsidRDefault="005C31E9" w:rsidP="00DB0FF1">
      <w:pPr>
        <w:pStyle w:val="a5"/>
        <w:numPr>
          <w:ilvl w:val="1"/>
          <w:numId w:val="97"/>
        </w:numPr>
        <w:tabs>
          <w:tab w:val="left" w:pos="1238"/>
        </w:tabs>
        <w:spacing w:before="2"/>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2"/>
          <w:numId w:val="97"/>
        </w:numPr>
        <w:tabs>
          <w:tab w:val="left" w:pos="1949"/>
        </w:tabs>
        <w:ind w:left="1949" w:hanging="1416"/>
        <w:rPr>
          <w:sz w:val="24"/>
        </w:rPr>
      </w:pPr>
      <w:r>
        <w:rPr>
          <w:sz w:val="24"/>
        </w:rPr>
        <w:t>Коммуникативные</w:t>
      </w:r>
      <w:r>
        <w:rPr>
          <w:spacing w:val="-5"/>
          <w:sz w:val="24"/>
        </w:rPr>
        <w:t xml:space="preserve"> </w:t>
      </w:r>
      <w:r>
        <w:rPr>
          <w:spacing w:val="-2"/>
          <w:sz w:val="24"/>
        </w:rPr>
        <w:t>умения.</w:t>
      </w:r>
    </w:p>
    <w:p w:rsidR="00FD54E7" w:rsidRDefault="005C31E9">
      <w:pPr>
        <w:pStyle w:val="a3"/>
        <w:spacing w:before="5" w:line="237" w:lineRule="auto"/>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D54E7" w:rsidRDefault="005C31E9">
      <w:pPr>
        <w:pStyle w:val="a3"/>
        <w:spacing w:before="6" w:line="237" w:lineRule="auto"/>
        <w:ind w:right="1712"/>
        <w:jc w:val="left"/>
      </w:pPr>
      <w:r>
        <w:t>Моя</w:t>
      </w:r>
      <w:r>
        <w:rPr>
          <w:spacing w:val="-3"/>
        </w:rPr>
        <w:t xml:space="preserve"> </w:t>
      </w:r>
      <w:r>
        <w:t>семья.</w:t>
      </w:r>
      <w:r>
        <w:rPr>
          <w:spacing w:val="-2"/>
        </w:rPr>
        <w:t xml:space="preserve"> </w:t>
      </w:r>
      <w:r>
        <w:t>Мои</w:t>
      </w:r>
      <w:r>
        <w:rPr>
          <w:spacing w:val="-7"/>
        </w:rPr>
        <w:t xml:space="preserve"> </w:t>
      </w:r>
      <w:r>
        <w:t>друзья.</w:t>
      </w:r>
      <w:r>
        <w:rPr>
          <w:spacing w:val="-2"/>
        </w:rPr>
        <w:t xml:space="preserve"> </w:t>
      </w:r>
      <w:r>
        <w:t>Семейные</w:t>
      </w:r>
      <w:r>
        <w:rPr>
          <w:spacing w:val="-9"/>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FD54E7" w:rsidRDefault="005C31E9">
      <w:pPr>
        <w:pStyle w:val="a3"/>
        <w:spacing w:before="6" w:line="237" w:lineRule="auto"/>
        <w:ind w:right="2715"/>
        <w:jc w:val="left"/>
      </w:pPr>
      <w:r>
        <w:t>Досуг</w:t>
      </w:r>
      <w:r>
        <w:rPr>
          <w:spacing w:val="-5"/>
        </w:rPr>
        <w:t xml:space="preserve"> </w:t>
      </w:r>
      <w:r>
        <w:t>и</w:t>
      </w:r>
      <w:r>
        <w:rPr>
          <w:spacing w:val="-3"/>
        </w:rPr>
        <w:t xml:space="preserve"> </w:t>
      </w:r>
      <w:r>
        <w:t>увлечения</w:t>
      </w:r>
      <w:r>
        <w:rPr>
          <w:spacing w:val="-7"/>
        </w:rPr>
        <w:t xml:space="preserve"> </w:t>
      </w:r>
      <w:r>
        <w:t>(хобби)</w:t>
      </w:r>
      <w:r>
        <w:rPr>
          <w:spacing w:val="-6"/>
        </w:rPr>
        <w:t xml:space="preserve"> </w:t>
      </w:r>
      <w:r>
        <w:t>современного</w:t>
      </w:r>
      <w:r>
        <w:rPr>
          <w:spacing w:val="-7"/>
        </w:rPr>
        <w:t xml:space="preserve"> </w:t>
      </w:r>
      <w:r>
        <w:t>подростка</w:t>
      </w:r>
      <w:r>
        <w:rPr>
          <w:spacing w:val="-8"/>
        </w:rPr>
        <w:t xml:space="preserve"> </w:t>
      </w:r>
      <w:r>
        <w:t>(чтение,</w:t>
      </w:r>
      <w:r>
        <w:rPr>
          <w:spacing w:val="-5"/>
        </w:rPr>
        <w:t xml:space="preserve"> </w:t>
      </w:r>
      <w:r>
        <w:t>кино,</w:t>
      </w:r>
      <w:r>
        <w:rPr>
          <w:spacing w:val="-9"/>
        </w:rPr>
        <w:t xml:space="preserve"> </w:t>
      </w:r>
      <w:r>
        <w:t>спорт). Здоровый образ жизни: режим труда и отдыха, здоровое питание.</w:t>
      </w:r>
    </w:p>
    <w:p w:rsidR="00FD54E7" w:rsidRDefault="005C31E9">
      <w:pPr>
        <w:pStyle w:val="a3"/>
        <w:spacing w:before="3" w:line="275" w:lineRule="exact"/>
        <w:jc w:val="lef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rsidR="00FD54E7" w:rsidRDefault="005C31E9">
      <w:pPr>
        <w:pStyle w:val="a3"/>
        <w:spacing w:line="242" w:lineRule="auto"/>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Переписка</w:t>
      </w:r>
      <w:r>
        <w:rPr>
          <w:spacing w:val="40"/>
        </w:rPr>
        <w:t xml:space="preserve"> </w:t>
      </w:r>
      <w:r>
        <w:t>с</w:t>
      </w:r>
      <w:r>
        <w:rPr>
          <w:spacing w:val="40"/>
        </w:rPr>
        <w:t xml:space="preserve"> </w:t>
      </w:r>
      <w:r>
        <w:t>иностранными</w:t>
      </w:r>
      <w:r>
        <w:rPr>
          <w:spacing w:val="40"/>
        </w:rPr>
        <w:t xml:space="preserve"> </w:t>
      </w:r>
      <w:r>
        <w:rPr>
          <w:spacing w:val="-2"/>
        </w:rPr>
        <w:t>сверстниками.</w:t>
      </w:r>
    </w:p>
    <w:p w:rsidR="00FD54E7" w:rsidRDefault="005C31E9">
      <w:pPr>
        <w:pStyle w:val="a3"/>
        <w:ind w:right="5302"/>
        <w:jc w:val="left"/>
      </w:pPr>
      <w:r>
        <w:lastRenderedPageBreak/>
        <w:t>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Природа: дикие и домашние животные. Погода. Родной город (село). Транспорт.</w:t>
      </w:r>
    </w:p>
    <w:p w:rsidR="00FD54E7" w:rsidRDefault="005C31E9">
      <w:pPr>
        <w:pStyle w:val="a3"/>
        <w:spacing w:line="237" w:lineRule="auto"/>
        <w:jc w:val="left"/>
      </w:pPr>
      <w:r>
        <w:t>Родная</w:t>
      </w:r>
      <w:r>
        <w:rPr>
          <w:spacing w:val="40"/>
        </w:rPr>
        <w:t xml:space="preserve"> </w:t>
      </w:r>
      <w:r>
        <w:t>страна</w:t>
      </w:r>
      <w:r>
        <w:rPr>
          <w:spacing w:val="40"/>
        </w:rPr>
        <w:t xml:space="preserve"> </w:t>
      </w:r>
      <w:r>
        <w:t>и</w:t>
      </w:r>
      <w:r>
        <w:rPr>
          <w:spacing w:val="40"/>
        </w:rPr>
        <w:t xml:space="preserve"> </w:t>
      </w:r>
      <w:r>
        <w:t>страна</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Их</w:t>
      </w:r>
      <w:r>
        <w:rPr>
          <w:spacing w:val="40"/>
        </w:rPr>
        <w:t xml:space="preserve"> </w:t>
      </w:r>
      <w:r>
        <w:t>географическое</w:t>
      </w:r>
      <w:r>
        <w:rPr>
          <w:spacing w:val="40"/>
        </w:rPr>
        <w:t xml:space="preserve"> </w:t>
      </w:r>
      <w:r>
        <w:t>положение,</w:t>
      </w:r>
      <w:r>
        <w:rPr>
          <w:spacing w:val="40"/>
        </w:rPr>
        <w:t xml:space="preserve"> </w:t>
      </w:r>
      <w:r>
        <w:t>столицы,</w:t>
      </w:r>
      <w:r>
        <w:rPr>
          <w:spacing w:val="40"/>
        </w:rPr>
        <w:t xml:space="preserve"> </w:t>
      </w:r>
      <w:r>
        <w:t>достопримечательности, культурные особенности (национальные праздники, традиции, обычаи).</w:t>
      </w:r>
    </w:p>
    <w:p w:rsidR="00FD54E7" w:rsidRDefault="005C31E9">
      <w:pPr>
        <w:pStyle w:val="a3"/>
        <w:spacing w:before="2" w:line="275" w:lineRule="exact"/>
        <w:jc w:val="left"/>
      </w:pPr>
      <w:r>
        <w:t>Выдающиеся</w:t>
      </w:r>
      <w:r>
        <w:rPr>
          <w:spacing w:val="-6"/>
        </w:rPr>
        <w:t xml:space="preserve"> </w:t>
      </w:r>
      <w:r>
        <w:t>люди</w:t>
      </w:r>
      <w:r>
        <w:rPr>
          <w:spacing w:val="-3"/>
        </w:rPr>
        <w:t xml:space="preserve"> </w:t>
      </w:r>
      <w:r>
        <w:t>родной</w:t>
      </w:r>
      <w:r>
        <w:rPr>
          <w:spacing w:val="-7"/>
        </w:rPr>
        <w:t xml:space="preserve"> </w:t>
      </w:r>
      <w:r>
        <w:t>страны</w:t>
      </w:r>
      <w:r>
        <w:rPr>
          <w:spacing w:val="-7"/>
        </w:rPr>
        <w:t xml:space="preserve"> </w:t>
      </w:r>
      <w:r>
        <w:t>и</w:t>
      </w:r>
      <w:r>
        <w:rPr>
          <w:spacing w:val="-3"/>
        </w:rPr>
        <w:t xml:space="preserve"> </w:t>
      </w:r>
      <w:r>
        <w:t>страны</w:t>
      </w:r>
      <w:r>
        <w:rPr>
          <w:spacing w:val="-6"/>
        </w:rPr>
        <w:t xml:space="preserve"> </w:t>
      </w:r>
      <w:r>
        <w:t>(стран)</w:t>
      </w:r>
      <w:r>
        <w:rPr>
          <w:spacing w:val="-3"/>
        </w:rPr>
        <w:t xml:space="preserve"> </w:t>
      </w:r>
      <w:r>
        <w:t>изучаемого языка:</w:t>
      </w:r>
      <w:r>
        <w:rPr>
          <w:spacing w:val="-4"/>
        </w:rPr>
        <w:t xml:space="preserve"> </w:t>
      </w:r>
      <w:r>
        <w:t>писатели,</w:t>
      </w:r>
      <w:r>
        <w:rPr>
          <w:spacing w:val="-6"/>
        </w:rPr>
        <w:t xml:space="preserve"> </w:t>
      </w:r>
      <w:r>
        <w:rPr>
          <w:spacing w:val="-2"/>
        </w:rPr>
        <w:t>поэты.</w:t>
      </w:r>
    </w:p>
    <w:p w:rsidR="00FD54E7" w:rsidRDefault="005C31E9" w:rsidP="00DB0FF1">
      <w:pPr>
        <w:pStyle w:val="a5"/>
        <w:numPr>
          <w:ilvl w:val="3"/>
          <w:numId w:val="97"/>
        </w:numPr>
        <w:tabs>
          <w:tab w:val="left" w:pos="1949"/>
        </w:tabs>
        <w:ind w:hanging="1416"/>
        <w:rPr>
          <w:sz w:val="24"/>
        </w:rPr>
      </w:pPr>
      <w:r>
        <w:rPr>
          <w:spacing w:val="-2"/>
          <w:sz w:val="24"/>
        </w:rPr>
        <w:t>Говорение.</w:t>
      </w:r>
    </w:p>
    <w:p w:rsidR="00FD54E7" w:rsidRDefault="005C31E9" w:rsidP="00DB0FF1">
      <w:pPr>
        <w:pStyle w:val="a5"/>
        <w:numPr>
          <w:ilvl w:val="4"/>
          <w:numId w:val="97"/>
        </w:numPr>
        <w:tabs>
          <w:tab w:val="left" w:pos="1948"/>
        </w:tabs>
        <w:spacing w:before="5" w:line="237" w:lineRule="auto"/>
        <w:ind w:right="234" w:firstLine="0"/>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FD54E7" w:rsidRDefault="005C31E9">
      <w:pPr>
        <w:pStyle w:val="a3"/>
        <w:spacing w:before="3"/>
        <w:ind w:right="224"/>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FD54E7" w:rsidRDefault="005C31E9">
      <w:pPr>
        <w:pStyle w:val="a3"/>
        <w:spacing w:before="1"/>
        <w:ind w:right="224"/>
      </w:pPr>
      <w:r>
        <w:t>диалог-побуждение к действию: обращаться с просьбой, вежливо соглашаться (не соглашаться) выполнить</w:t>
      </w:r>
      <w:r>
        <w:rPr>
          <w:spacing w:val="-7"/>
        </w:rPr>
        <w:t xml:space="preserve"> </w:t>
      </w:r>
      <w:r>
        <w:t>просьбу,</w:t>
      </w:r>
      <w:r>
        <w:rPr>
          <w:spacing w:val="-2"/>
        </w:rPr>
        <w:t xml:space="preserve"> </w:t>
      </w:r>
      <w:r>
        <w:t>приглашать</w:t>
      </w:r>
      <w:r>
        <w:rPr>
          <w:spacing w:val="-3"/>
        </w:rPr>
        <w:t xml:space="preserve"> </w:t>
      </w:r>
      <w:r>
        <w:t>собеседника</w:t>
      </w:r>
      <w:r>
        <w:rPr>
          <w:spacing w:val="-5"/>
        </w:rPr>
        <w:t xml:space="preserve"> </w:t>
      </w:r>
      <w:r>
        <w:t>к</w:t>
      </w:r>
      <w:r>
        <w:rPr>
          <w:spacing w:val="-6"/>
        </w:rPr>
        <w:t xml:space="preserve"> </w:t>
      </w:r>
      <w:r>
        <w:t>совместной</w:t>
      </w:r>
      <w:r>
        <w:rPr>
          <w:spacing w:val="-3"/>
        </w:rPr>
        <w:t xml:space="preserve"> </w:t>
      </w:r>
      <w:r>
        <w:t>деятельности,</w:t>
      </w:r>
      <w:r>
        <w:rPr>
          <w:spacing w:val="-7"/>
        </w:rPr>
        <w:t xml:space="preserve"> </w:t>
      </w:r>
      <w:r>
        <w:t>вежливо соглашаться</w:t>
      </w:r>
      <w:r>
        <w:rPr>
          <w:spacing w:val="-4"/>
        </w:rPr>
        <w:t xml:space="preserve"> </w:t>
      </w:r>
      <w:r>
        <w:t>(не соглашаться) на предложение собеседника;</w:t>
      </w:r>
    </w:p>
    <w:p w:rsidR="00FD54E7" w:rsidRDefault="005C31E9">
      <w:pPr>
        <w:pStyle w:val="a3"/>
        <w:spacing w:line="242" w:lineRule="auto"/>
        <w:ind w:right="231"/>
      </w:pPr>
      <w:r>
        <w:t>диалог-расспрос: сообщать фактическую информацию, отвечая на вопросы разных видов; запрашивать интересующую информацию.</w:t>
      </w:r>
    </w:p>
    <w:p w:rsidR="00FD54E7" w:rsidRDefault="005C31E9">
      <w:pPr>
        <w:pStyle w:val="a3"/>
        <w:ind w:right="229"/>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D54E7" w:rsidRDefault="005C31E9">
      <w:pPr>
        <w:pStyle w:val="a3"/>
      </w:pPr>
      <w:r>
        <w:t>Объём</w:t>
      </w:r>
      <w:r>
        <w:rPr>
          <w:spacing w:val="-3"/>
        </w:rPr>
        <w:t xml:space="preserve"> </w:t>
      </w:r>
      <w:r>
        <w:t>диалога</w:t>
      </w:r>
      <w:r>
        <w:rPr>
          <w:spacing w:val="-5"/>
        </w:rPr>
        <w:t xml:space="preserve"> </w:t>
      </w:r>
      <w:r>
        <w:t>-</w:t>
      </w:r>
      <w:r>
        <w:rPr>
          <w:spacing w:val="-4"/>
        </w:rPr>
        <w:t xml:space="preserve"> </w:t>
      </w:r>
      <w:r>
        <w:t>до</w:t>
      </w:r>
      <w:r>
        <w:rPr>
          <w:spacing w:val="-2"/>
        </w:rPr>
        <w:t xml:space="preserve"> </w:t>
      </w:r>
      <w:r>
        <w:t>5</w:t>
      </w:r>
      <w:r>
        <w:rPr>
          <w:spacing w:val="-1"/>
        </w:rPr>
        <w:t xml:space="preserve"> </w:t>
      </w:r>
      <w:r>
        <w:t>реплик</w:t>
      </w:r>
      <w:r>
        <w:rPr>
          <w:spacing w:val="-4"/>
        </w:rPr>
        <w:t xml:space="preserve"> </w:t>
      </w:r>
      <w:r>
        <w:t>со</w:t>
      </w:r>
      <w:r>
        <w:rPr>
          <w:spacing w:val="3"/>
        </w:rPr>
        <w:t xml:space="preserve"> </w:t>
      </w:r>
      <w:r>
        <w:t>стороны</w:t>
      </w:r>
      <w:r>
        <w:rPr>
          <w:spacing w:val="3"/>
        </w:rPr>
        <w:t xml:space="preserve"> </w:t>
      </w:r>
      <w:r>
        <w:t>каждого</w:t>
      </w:r>
      <w:r>
        <w:rPr>
          <w:spacing w:val="-1"/>
        </w:rPr>
        <w:t xml:space="preserve"> </w:t>
      </w:r>
      <w:r>
        <w:rPr>
          <w:spacing w:val="-2"/>
        </w:rPr>
        <w:t>собеседника.</w:t>
      </w:r>
    </w:p>
    <w:p w:rsidR="00FD54E7" w:rsidRDefault="005C31E9" w:rsidP="00DB0FF1">
      <w:pPr>
        <w:pStyle w:val="a5"/>
        <w:numPr>
          <w:ilvl w:val="4"/>
          <w:numId w:val="97"/>
        </w:numPr>
        <w:tabs>
          <w:tab w:val="left" w:pos="1949"/>
          <w:tab w:val="left" w:pos="3090"/>
          <w:tab w:val="left" w:pos="5210"/>
          <w:tab w:val="left" w:pos="6192"/>
          <w:tab w:val="left" w:pos="8101"/>
          <w:tab w:val="left" w:pos="8802"/>
          <w:tab w:val="left" w:pos="9257"/>
          <w:tab w:val="left" w:pos="9910"/>
        </w:tabs>
        <w:spacing w:line="237" w:lineRule="auto"/>
        <w:ind w:right="239" w:firstLine="0"/>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монологической</w:t>
      </w:r>
      <w:r>
        <w:rPr>
          <w:sz w:val="24"/>
        </w:rPr>
        <w:tab/>
      </w:r>
      <w:r>
        <w:rPr>
          <w:spacing w:val="-4"/>
          <w:sz w:val="24"/>
        </w:rPr>
        <w:t>речи</w:t>
      </w:r>
      <w:r>
        <w:rPr>
          <w:sz w:val="24"/>
        </w:rPr>
        <w:tab/>
      </w:r>
      <w:r>
        <w:rPr>
          <w:spacing w:val="-6"/>
          <w:sz w:val="24"/>
        </w:rPr>
        <w:t>на</w:t>
      </w:r>
      <w:r>
        <w:rPr>
          <w:sz w:val="24"/>
        </w:rPr>
        <w:tab/>
      </w:r>
      <w:r>
        <w:rPr>
          <w:spacing w:val="-4"/>
          <w:sz w:val="24"/>
        </w:rPr>
        <w:t>базе</w:t>
      </w:r>
      <w:r>
        <w:rPr>
          <w:sz w:val="24"/>
        </w:rPr>
        <w:tab/>
      </w:r>
      <w:r>
        <w:rPr>
          <w:spacing w:val="-2"/>
          <w:sz w:val="24"/>
        </w:rPr>
        <w:t xml:space="preserve">умений, </w:t>
      </w:r>
      <w:r>
        <w:rPr>
          <w:sz w:val="24"/>
        </w:rPr>
        <w:t>сформированных на уровне начального общего образования:</w:t>
      </w:r>
    </w:p>
    <w:p w:rsidR="00FD54E7" w:rsidRDefault="005C31E9">
      <w:pPr>
        <w:pStyle w:val="a3"/>
        <w:tabs>
          <w:tab w:val="left" w:pos="1707"/>
          <w:tab w:val="left" w:pos="2696"/>
          <w:tab w:val="left" w:pos="3789"/>
          <w:tab w:val="left" w:pos="5726"/>
          <w:tab w:val="left" w:pos="7453"/>
          <w:tab w:val="left" w:pos="7817"/>
          <w:tab w:val="left" w:pos="9730"/>
        </w:tabs>
        <w:spacing w:before="3" w:line="237" w:lineRule="auto"/>
        <w:ind w:right="233"/>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FD54E7" w:rsidRDefault="005C31E9">
      <w:pPr>
        <w:pStyle w:val="a3"/>
        <w:spacing w:before="6" w:line="237" w:lineRule="auto"/>
        <w:jc w:val="left"/>
      </w:pPr>
      <w:r>
        <w:t>описание (предмета,</w:t>
      </w:r>
      <w:r>
        <w:rPr>
          <w:spacing w:val="-2"/>
        </w:rPr>
        <w:t xml:space="preserve"> </w:t>
      </w:r>
      <w:r>
        <w:t>внешности</w:t>
      </w:r>
      <w:r>
        <w:rPr>
          <w:spacing w:val="-2"/>
        </w:rPr>
        <w:t xml:space="preserve"> </w:t>
      </w:r>
      <w:r>
        <w:t>и</w:t>
      </w:r>
      <w:r>
        <w:rPr>
          <w:spacing w:val="-3"/>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 характеристика (черты характера реального человека или литературного персонажа);</w:t>
      </w:r>
    </w:p>
    <w:p w:rsidR="00FD54E7" w:rsidRDefault="005C31E9" w:rsidP="00404464">
      <w:pPr>
        <w:pStyle w:val="a3"/>
        <w:spacing w:before="3"/>
        <w:jc w:val="left"/>
      </w:pPr>
      <w:r>
        <w:t>повествование</w:t>
      </w:r>
      <w:r>
        <w:rPr>
          <w:spacing w:val="-5"/>
        </w:rPr>
        <w:t xml:space="preserve"> </w:t>
      </w:r>
      <w:r>
        <w:rPr>
          <w:spacing w:val="-2"/>
        </w:rPr>
        <w:t>(сообщение);</w:t>
      </w:r>
      <w:r w:rsidR="00404464">
        <w:rPr>
          <w:spacing w:val="-2"/>
        </w:rPr>
        <w:t xml:space="preserve"> </w:t>
      </w:r>
      <w:r>
        <w:t>изложение</w:t>
      </w:r>
      <w:r>
        <w:rPr>
          <w:spacing w:val="-13"/>
        </w:rPr>
        <w:t xml:space="preserve"> </w:t>
      </w:r>
      <w:r>
        <w:t>(пересказ)</w:t>
      </w:r>
      <w:r>
        <w:rPr>
          <w:spacing w:val="-10"/>
        </w:rPr>
        <w:t xml:space="preserve"> </w:t>
      </w:r>
      <w:r>
        <w:t>основного</w:t>
      </w:r>
      <w:r>
        <w:rPr>
          <w:spacing w:val="-4"/>
        </w:rPr>
        <w:t xml:space="preserve"> </w:t>
      </w:r>
      <w:r>
        <w:t>содержания</w:t>
      </w:r>
      <w:r>
        <w:rPr>
          <w:spacing w:val="-12"/>
        </w:rPr>
        <w:t xml:space="preserve"> </w:t>
      </w:r>
      <w:r>
        <w:t>прочитанного</w:t>
      </w:r>
      <w:r>
        <w:rPr>
          <w:spacing w:val="-7"/>
        </w:rPr>
        <w:t xml:space="preserve"> </w:t>
      </w:r>
      <w:r>
        <w:t>текста; краткое изложение результатов выполненной проектной работы.</w:t>
      </w:r>
    </w:p>
    <w:p w:rsidR="00FD54E7" w:rsidRDefault="005C31E9">
      <w:pPr>
        <w:pStyle w:val="a3"/>
        <w:spacing w:before="6" w:line="237" w:lineRule="auto"/>
        <w:jc w:val="left"/>
      </w:pPr>
      <w:r>
        <w:t>Данные</w:t>
      </w:r>
      <w:r>
        <w:rPr>
          <w:spacing w:val="40"/>
        </w:rPr>
        <w:t xml:space="preserve"> </w:t>
      </w:r>
      <w:r>
        <w:t>умения</w:t>
      </w:r>
      <w:r>
        <w:rPr>
          <w:spacing w:val="40"/>
        </w:rPr>
        <w:t xml:space="preserve"> </w:t>
      </w:r>
      <w:r>
        <w:t>монологической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w:t>
      </w:r>
      <w:r>
        <w:rPr>
          <w:spacing w:val="40"/>
        </w:rPr>
        <w:t xml:space="preserve"> </w:t>
      </w:r>
      <w:r>
        <w:t>ситуациях</w:t>
      </w:r>
      <w:r>
        <w:rPr>
          <w:spacing w:val="40"/>
        </w:rPr>
        <w:t xml:space="preserve"> </w:t>
      </w:r>
      <w:r>
        <w:t>неофициального общения с использованием ключевых слов, вопросов, плана и (или) иллюстраций, фотографий.</w:t>
      </w:r>
    </w:p>
    <w:p w:rsidR="00FD54E7" w:rsidRDefault="005C31E9">
      <w:pPr>
        <w:pStyle w:val="a3"/>
        <w:spacing w:before="3" w:line="275" w:lineRule="exact"/>
        <w:jc w:val="lef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5-6</w:t>
      </w:r>
      <w:r>
        <w:rPr>
          <w:spacing w:val="-5"/>
        </w:rPr>
        <w:t xml:space="preserve"> </w:t>
      </w:r>
      <w:r>
        <w:rPr>
          <w:spacing w:val="-4"/>
        </w:rPr>
        <w:t>фраз.</w:t>
      </w:r>
    </w:p>
    <w:p w:rsidR="00FD54E7" w:rsidRDefault="005C31E9" w:rsidP="00DB0FF1">
      <w:pPr>
        <w:pStyle w:val="a5"/>
        <w:numPr>
          <w:ilvl w:val="3"/>
          <w:numId w:val="97"/>
        </w:numPr>
        <w:tabs>
          <w:tab w:val="left" w:pos="1949"/>
        </w:tabs>
        <w:ind w:hanging="1416"/>
        <w:rPr>
          <w:sz w:val="24"/>
        </w:rPr>
      </w:pPr>
      <w:r>
        <w:rPr>
          <w:spacing w:val="-2"/>
          <w:sz w:val="24"/>
        </w:rPr>
        <w:t>Аудирование.</w:t>
      </w:r>
    </w:p>
    <w:p w:rsidR="00FD54E7" w:rsidRDefault="005C31E9">
      <w:pPr>
        <w:pStyle w:val="a3"/>
        <w:spacing w:before="5" w:line="237" w:lineRule="auto"/>
        <w:ind w:right="239"/>
      </w:pPr>
      <w:r>
        <w:t>Развитие коммуникативных умений аудирования на базе умений, сформированных на уровне начального общего образования:</w:t>
      </w:r>
    </w:p>
    <w:p w:rsidR="00FD54E7" w:rsidRDefault="005C31E9">
      <w:pPr>
        <w:pStyle w:val="a3"/>
        <w:spacing w:before="6" w:line="237" w:lineRule="auto"/>
        <w:ind w:right="239"/>
      </w:pPr>
      <w:r>
        <w:t>при непосредственном общении: понимание на слух речи учителя и одноклассников и вербальная (невербальная) реакция на услышанное;</w:t>
      </w:r>
    </w:p>
    <w:p w:rsidR="00FD54E7" w:rsidRDefault="005C31E9">
      <w:pPr>
        <w:pStyle w:val="a3"/>
        <w:spacing w:before="3"/>
        <w:ind w:right="223"/>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D54E7" w:rsidRDefault="005C31E9">
      <w:pPr>
        <w:pStyle w:val="a3"/>
        <w:ind w:right="233"/>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D54E7" w:rsidRDefault="005C31E9">
      <w:pPr>
        <w:pStyle w:val="a3"/>
        <w:spacing w:before="1"/>
        <w:ind w:right="23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D54E7" w:rsidRDefault="005C31E9">
      <w:pPr>
        <w:pStyle w:val="a3"/>
        <w:spacing w:line="242" w:lineRule="auto"/>
        <w:ind w:right="23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D54E7" w:rsidRDefault="005C31E9">
      <w:pPr>
        <w:pStyle w:val="a3"/>
        <w:spacing w:line="271" w:lineRule="exact"/>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 -</w:t>
      </w:r>
      <w:r>
        <w:rPr>
          <w:spacing w:val="-4"/>
        </w:rPr>
        <w:t xml:space="preserve"> </w:t>
      </w:r>
      <w:r>
        <w:t>до</w:t>
      </w:r>
      <w:r>
        <w:rPr>
          <w:spacing w:val="-1"/>
        </w:rPr>
        <w:t xml:space="preserve"> </w:t>
      </w:r>
      <w:r>
        <w:t>1</w:t>
      </w:r>
      <w:r>
        <w:rPr>
          <w:spacing w:val="-5"/>
        </w:rPr>
        <w:t xml:space="preserve"> </w:t>
      </w:r>
      <w:r>
        <w:rPr>
          <w:spacing w:val="-2"/>
        </w:rPr>
        <w:t>минуты.</w:t>
      </w:r>
    </w:p>
    <w:p w:rsidR="00FD54E7" w:rsidRDefault="005C31E9" w:rsidP="00DB0FF1">
      <w:pPr>
        <w:pStyle w:val="a5"/>
        <w:numPr>
          <w:ilvl w:val="3"/>
          <w:numId w:val="97"/>
        </w:numPr>
        <w:tabs>
          <w:tab w:val="left" w:pos="1948"/>
        </w:tabs>
        <w:spacing w:before="1"/>
        <w:ind w:left="1948" w:hanging="1415"/>
        <w:rPr>
          <w:sz w:val="24"/>
        </w:rPr>
      </w:pPr>
      <w:r>
        <w:rPr>
          <w:sz w:val="24"/>
        </w:rPr>
        <w:t>Смысловое</w:t>
      </w:r>
      <w:r>
        <w:rPr>
          <w:spacing w:val="-1"/>
          <w:sz w:val="24"/>
        </w:rPr>
        <w:t xml:space="preserve"> </w:t>
      </w:r>
      <w:r>
        <w:rPr>
          <w:spacing w:val="-2"/>
          <w:sz w:val="24"/>
        </w:rPr>
        <w:t>чтение.</w:t>
      </w:r>
    </w:p>
    <w:p w:rsidR="00FD54E7" w:rsidRDefault="005C31E9">
      <w:pPr>
        <w:pStyle w:val="a3"/>
        <w:ind w:right="233"/>
      </w:pPr>
      <w: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4E7" w:rsidRDefault="005C31E9">
      <w:pPr>
        <w:pStyle w:val="a3"/>
        <w:spacing w:before="2"/>
        <w:ind w:right="231"/>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D54E7" w:rsidRDefault="005C31E9">
      <w:pPr>
        <w:pStyle w:val="a3"/>
        <w:jc w:val="left"/>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w:t>
      </w:r>
    </w:p>
    <w:p w:rsidR="00FD54E7" w:rsidRDefault="005C31E9">
      <w:pPr>
        <w:pStyle w:val="a3"/>
        <w:ind w:right="235"/>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D54E7" w:rsidRDefault="005C31E9">
      <w:pPr>
        <w:pStyle w:val="a3"/>
        <w:spacing w:line="274" w:lineRule="exact"/>
      </w:pPr>
      <w:r>
        <w:t>Объём текста</w:t>
      </w:r>
      <w:r>
        <w:rPr>
          <w:spacing w:val="-1"/>
        </w:rPr>
        <w:t xml:space="preserve"> </w:t>
      </w:r>
      <w:r>
        <w:t>(текстов) для</w:t>
      </w:r>
      <w:r>
        <w:rPr>
          <w:spacing w:val="-5"/>
        </w:rPr>
        <w:t xml:space="preserve"> </w:t>
      </w:r>
      <w:r>
        <w:t>чтения</w:t>
      </w:r>
      <w:r>
        <w:rPr>
          <w:spacing w:val="-2"/>
        </w:rPr>
        <w:t xml:space="preserve"> </w:t>
      </w:r>
      <w:r>
        <w:t>-</w:t>
      </w:r>
      <w:r>
        <w:rPr>
          <w:spacing w:val="2"/>
        </w:rPr>
        <w:t xml:space="preserve"> </w:t>
      </w:r>
      <w:r>
        <w:t xml:space="preserve">180-200 </w:t>
      </w:r>
      <w:r>
        <w:rPr>
          <w:spacing w:val="-4"/>
        </w:rPr>
        <w:t>слов.</w:t>
      </w:r>
    </w:p>
    <w:p w:rsidR="00FD54E7" w:rsidRDefault="005C31E9" w:rsidP="00DB0FF1">
      <w:pPr>
        <w:pStyle w:val="a5"/>
        <w:numPr>
          <w:ilvl w:val="3"/>
          <w:numId w:val="97"/>
        </w:numPr>
        <w:tabs>
          <w:tab w:val="left" w:pos="1948"/>
        </w:tabs>
        <w:spacing w:before="3"/>
        <w:ind w:left="1948" w:hanging="1415"/>
        <w:rPr>
          <w:sz w:val="24"/>
        </w:rPr>
      </w:pPr>
      <w:r>
        <w:rPr>
          <w:sz w:val="24"/>
        </w:rPr>
        <w:t>Письменная</w:t>
      </w:r>
      <w:r>
        <w:rPr>
          <w:spacing w:val="-3"/>
          <w:sz w:val="24"/>
        </w:rPr>
        <w:t xml:space="preserve"> </w:t>
      </w:r>
      <w:r>
        <w:rPr>
          <w:spacing w:val="-4"/>
          <w:sz w:val="24"/>
        </w:rPr>
        <w:t>речь.</w:t>
      </w:r>
    </w:p>
    <w:p w:rsidR="00FD54E7" w:rsidRDefault="005C31E9">
      <w:pPr>
        <w:pStyle w:val="a3"/>
        <w:spacing w:line="242" w:lineRule="auto"/>
        <w:jc w:val="left"/>
      </w:pPr>
      <w:r>
        <w:t>Развитие</w:t>
      </w:r>
      <w:r>
        <w:rPr>
          <w:spacing w:val="-3"/>
        </w:rPr>
        <w:t xml:space="preserve"> </w:t>
      </w:r>
      <w:r>
        <w:t>умений письменной</w:t>
      </w:r>
      <w:r>
        <w:rPr>
          <w:spacing w:val="-1"/>
        </w:rPr>
        <w:t xml:space="preserve"> </w:t>
      </w:r>
      <w:r>
        <w:t>речи</w:t>
      </w:r>
      <w:r>
        <w:rPr>
          <w:spacing w:val="-1"/>
        </w:rPr>
        <w:t xml:space="preserve"> </w:t>
      </w:r>
      <w:r>
        <w:t>на</w:t>
      </w:r>
      <w:r>
        <w:rPr>
          <w:spacing w:val="-3"/>
        </w:rPr>
        <w:t xml:space="preserve"> </w:t>
      </w:r>
      <w:r>
        <w:t>базе умений, сформированных</w:t>
      </w:r>
      <w:r>
        <w:rPr>
          <w:spacing w:val="-2"/>
        </w:rPr>
        <w:t xml:space="preserve"> </w:t>
      </w:r>
      <w:r>
        <w:t>на</w:t>
      </w:r>
      <w:r>
        <w:rPr>
          <w:spacing w:val="-3"/>
        </w:rPr>
        <w:t xml:space="preserve"> </w:t>
      </w:r>
      <w:r>
        <w:t>уровне</w:t>
      </w:r>
      <w:r>
        <w:rPr>
          <w:spacing w:val="-3"/>
        </w:rPr>
        <w:t xml:space="preserve"> </w:t>
      </w:r>
      <w:r>
        <w:t>начального</w:t>
      </w:r>
      <w:r>
        <w:rPr>
          <w:spacing w:val="-2"/>
        </w:rPr>
        <w:t xml:space="preserve"> </w:t>
      </w:r>
      <w:r>
        <w:t xml:space="preserve">общего </w:t>
      </w:r>
      <w:r>
        <w:rPr>
          <w:spacing w:val="-2"/>
        </w:rPr>
        <w:t>образования:</w:t>
      </w:r>
    </w:p>
    <w:p w:rsidR="00FD54E7" w:rsidRDefault="005C31E9">
      <w:pPr>
        <w:pStyle w:val="a3"/>
        <w:spacing w:line="242" w:lineRule="auto"/>
        <w:jc w:val="left"/>
      </w:pPr>
      <w:r>
        <w:t>списывание текста и выписывание из него слов,</w:t>
      </w:r>
      <w:r>
        <w:rPr>
          <w:spacing w:val="29"/>
        </w:rPr>
        <w:t xml:space="preserve"> </w:t>
      </w:r>
      <w:r>
        <w:t>словосочетаний,</w:t>
      </w:r>
      <w:r>
        <w:rPr>
          <w:spacing w:val="29"/>
        </w:rPr>
        <w:t xml:space="preserve"> </w:t>
      </w:r>
      <w:r>
        <w:t>предложений в соответствии с</w:t>
      </w:r>
      <w:r>
        <w:rPr>
          <w:spacing w:val="40"/>
        </w:rPr>
        <w:t xml:space="preserve"> </w:t>
      </w:r>
      <w:r>
        <w:t>решаемой коммуникативной задачей;</w:t>
      </w:r>
    </w:p>
    <w:p w:rsidR="00FD54E7" w:rsidRDefault="005C31E9">
      <w:pPr>
        <w:pStyle w:val="a3"/>
        <w:jc w:val="left"/>
      </w:pPr>
      <w:r>
        <w:t>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w:t>
      </w:r>
    </w:p>
    <w:p w:rsidR="00FD54E7" w:rsidRDefault="005C31E9">
      <w:pPr>
        <w:pStyle w:val="a3"/>
        <w:spacing w:line="237" w:lineRule="auto"/>
        <w:jc w:val="left"/>
      </w:pPr>
      <w:r>
        <w:t>написание электронного сообщения личного характера в соответствии с</w:t>
      </w:r>
      <w:r>
        <w:rPr>
          <w:spacing w:val="-4"/>
        </w:rPr>
        <w:t xml:space="preserve"> </w:t>
      </w:r>
      <w:r>
        <w:t>нормами</w:t>
      </w:r>
      <w:r>
        <w:rPr>
          <w:spacing w:val="-2"/>
        </w:rPr>
        <w:t xml:space="preserve"> </w:t>
      </w:r>
      <w:r>
        <w:t>неофициального общения, принятыми в стране (странах) изучаемого языка. Объём сообщения - до 60 слов.</w:t>
      </w:r>
    </w:p>
    <w:p w:rsidR="00FD54E7" w:rsidRDefault="005C31E9" w:rsidP="00DB0FF1">
      <w:pPr>
        <w:pStyle w:val="a5"/>
        <w:numPr>
          <w:ilvl w:val="2"/>
          <w:numId w:val="97"/>
        </w:numPr>
        <w:tabs>
          <w:tab w:val="left" w:pos="1949"/>
        </w:tabs>
        <w:ind w:left="1949" w:hanging="1416"/>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D54E7" w:rsidRDefault="005C31E9" w:rsidP="00DB0FF1">
      <w:pPr>
        <w:pStyle w:val="a5"/>
        <w:numPr>
          <w:ilvl w:val="3"/>
          <w:numId w:val="97"/>
        </w:numPr>
        <w:tabs>
          <w:tab w:val="left" w:pos="1949"/>
        </w:tabs>
        <w:ind w:hanging="1416"/>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rsidR="00FD54E7" w:rsidRDefault="005C31E9" w:rsidP="00404464">
      <w:pPr>
        <w:pStyle w:val="a3"/>
        <w:jc w:val="left"/>
      </w:pPr>
      <w:r>
        <w:t>Различение</w:t>
      </w:r>
      <w:r>
        <w:rPr>
          <w:spacing w:val="60"/>
          <w:w w:val="150"/>
        </w:rPr>
        <w:t xml:space="preserve"> </w:t>
      </w:r>
      <w:r>
        <w:t>на</w:t>
      </w:r>
      <w:r>
        <w:rPr>
          <w:spacing w:val="63"/>
          <w:w w:val="150"/>
        </w:rPr>
        <w:t xml:space="preserve"> </w:t>
      </w:r>
      <w:r>
        <w:t>слух,</w:t>
      </w:r>
      <w:r>
        <w:rPr>
          <w:spacing w:val="66"/>
          <w:w w:val="150"/>
        </w:rPr>
        <w:t xml:space="preserve"> </w:t>
      </w:r>
      <w:r>
        <w:t>без</w:t>
      </w:r>
      <w:r>
        <w:rPr>
          <w:spacing w:val="65"/>
          <w:w w:val="150"/>
        </w:rPr>
        <w:t xml:space="preserve"> </w:t>
      </w:r>
      <w:r>
        <w:t>ошибок,</w:t>
      </w:r>
      <w:r>
        <w:rPr>
          <w:spacing w:val="61"/>
          <w:w w:val="150"/>
        </w:rPr>
        <w:t xml:space="preserve"> </w:t>
      </w:r>
      <w:r>
        <w:t>ведущих</w:t>
      </w:r>
      <w:r>
        <w:rPr>
          <w:spacing w:val="64"/>
          <w:w w:val="150"/>
        </w:rPr>
        <w:t xml:space="preserve"> </w:t>
      </w:r>
      <w:r>
        <w:t>к</w:t>
      </w:r>
      <w:r>
        <w:rPr>
          <w:spacing w:val="62"/>
          <w:w w:val="150"/>
        </w:rPr>
        <w:t xml:space="preserve"> </w:t>
      </w:r>
      <w:r>
        <w:t>сбою</w:t>
      </w:r>
      <w:r>
        <w:rPr>
          <w:spacing w:val="62"/>
          <w:w w:val="150"/>
        </w:rPr>
        <w:t xml:space="preserve"> </w:t>
      </w:r>
      <w:r>
        <w:t>в</w:t>
      </w:r>
      <w:r>
        <w:rPr>
          <w:spacing w:val="65"/>
          <w:w w:val="150"/>
        </w:rPr>
        <w:t xml:space="preserve"> </w:t>
      </w:r>
      <w:r>
        <w:t>коммуникации,</w:t>
      </w:r>
      <w:r>
        <w:rPr>
          <w:spacing w:val="66"/>
          <w:w w:val="150"/>
        </w:rPr>
        <w:t xml:space="preserve"> </w:t>
      </w:r>
      <w:r>
        <w:t>произнесение</w:t>
      </w:r>
      <w:r>
        <w:rPr>
          <w:spacing w:val="63"/>
          <w:w w:val="150"/>
        </w:rPr>
        <w:t xml:space="preserve"> </w:t>
      </w:r>
      <w:r>
        <w:t>слов</w:t>
      </w:r>
      <w:r>
        <w:rPr>
          <w:spacing w:val="61"/>
          <w:w w:val="150"/>
        </w:rPr>
        <w:t xml:space="preserve"> </w:t>
      </w:r>
      <w:r>
        <w:rPr>
          <w:spacing w:val="-10"/>
        </w:rPr>
        <w:t>с</w:t>
      </w:r>
      <w:r w:rsidR="00404464">
        <w:rPr>
          <w:spacing w:val="-10"/>
        </w:rPr>
        <w:t xml:space="preserve"> </w:t>
      </w:r>
      <w:r>
        <w:t>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D54E7" w:rsidRDefault="005C31E9">
      <w:pPr>
        <w:pStyle w:val="a3"/>
        <w:ind w:right="23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D54E7" w:rsidRDefault="005C31E9">
      <w:pPr>
        <w:pStyle w:val="a3"/>
        <w:spacing w:before="3" w:line="237" w:lineRule="auto"/>
        <w:ind w:right="231"/>
      </w:pPr>
      <w:r>
        <w:t>Тексты для чтения вслух: беседа (диалог), рассказ, отрывок из статьи научно-популярного характера, сообщение информационного характера.</w:t>
      </w:r>
    </w:p>
    <w:p w:rsidR="00FD54E7" w:rsidRDefault="005C31E9">
      <w:pPr>
        <w:pStyle w:val="a3"/>
        <w:spacing w:before="3" w:line="275" w:lineRule="exac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90 </w:t>
      </w:r>
      <w:r>
        <w:rPr>
          <w:spacing w:val="-4"/>
        </w:rPr>
        <w:t>слов.</w:t>
      </w:r>
    </w:p>
    <w:p w:rsidR="00FD54E7" w:rsidRDefault="005C31E9" w:rsidP="00DB0FF1">
      <w:pPr>
        <w:pStyle w:val="a5"/>
        <w:numPr>
          <w:ilvl w:val="3"/>
          <w:numId w:val="97"/>
        </w:numPr>
        <w:tabs>
          <w:tab w:val="left" w:pos="1949"/>
        </w:tabs>
        <w:spacing w:line="242" w:lineRule="auto"/>
        <w:ind w:left="533" w:right="5297" w:firstLine="0"/>
        <w:rPr>
          <w:sz w:val="24"/>
        </w:rPr>
      </w:pPr>
      <w:r>
        <w:rPr>
          <w:sz w:val="24"/>
        </w:rPr>
        <w:t>Графика,</w:t>
      </w:r>
      <w:r>
        <w:rPr>
          <w:spacing w:val="-14"/>
          <w:sz w:val="24"/>
        </w:rPr>
        <w:t xml:space="preserve"> </w:t>
      </w:r>
      <w:r>
        <w:rPr>
          <w:sz w:val="24"/>
        </w:rPr>
        <w:t>орфография</w:t>
      </w:r>
      <w:r>
        <w:rPr>
          <w:spacing w:val="-15"/>
          <w:sz w:val="24"/>
        </w:rPr>
        <w:t xml:space="preserve"> </w:t>
      </w:r>
      <w:r>
        <w:rPr>
          <w:sz w:val="24"/>
        </w:rPr>
        <w:t>и</w:t>
      </w:r>
      <w:r>
        <w:rPr>
          <w:spacing w:val="-15"/>
          <w:sz w:val="24"/>
        </w:rPr>
        <w:t xml:space="preserve"> </w:t>
      </w:r>
      <w:r>
        <w:rPr>
          <w:sz w:val="24"/>
        </w:rPr>
        <w:t>пунктуация. Правильное написание изученных слов.</w:t>
      </w:r>
    </w:p>
    <w:p w:rsidR="00FD54E7" w:rsidRDefault="005C31E9">
      <w:pPr>
        <w:pStyle w:val="a3"/>
        <w:spacing w:line="242" w:lineRule="auto"/>
        <w:jc w:val="left"/>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rPr>
        <w:t xml:space="preserve"> </w:t>
      </w:r>
      <w:r>
        <w:t>восклицательного знаков в конце предложения, запятой при перечислении и обращении, апострофа.</w:t>
      </w:r>
    </w:p>
    <w:p w:rsidR="00FD54E7" w:rsidRDefault="005C31E9">
      <w:pPr>
        <w:pStyle w:val="a3"/>
        <w:spacing w:line="242" w:lineRule="auto"/>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 (странах) изучаемого языка, оформление электронного сообщения личного характера.</w:t>
      </w:r>
    </w:p>
    <w:p w:rsidR="00FD54E7" w:rsidRDefault="005C31E9" w:rsidP="00DB0FF1">
      <w:pPr>
        <w:pStyle w:val="a5"/>
        <w:numPr>
          <w:ilvl w:val="3"/>
          <w:numId w:val="97"/>
        </w:numPr>
        <w:tabs>
          <w:tab w:val="left" w:pos="1949"/>
        </w:tabs>
        <w:spacing w:line="271" w:lineRule="exact"/>
        <w:ind w:hanging="1416"/>
        <w:rPr>
          <w:sz w:val="24"/>
        </w:rPr>
      </w:pPr>
      <w:r>
        <w:rPr>
          <w:sz w:val="24"/>
        </w:rPr>
        <w:t>Лексическая</w:t>
      </w:r>
      <w:r>
        <w:rPr>
          <w:spacing w:val="1"/>
          <w:sz w:val="24"/>
        </w:rPr>
        <w:t xml:space="preserve"> </w:t>
      </w:r>
      <w:r>
        <w:rPr>
          <w:sz w:val="24"/>
        </w:rPr>
        <w:t>сторона</w:t>
      </w:r>
      <w:r>
        <w:rPr>
          <w:spacing w:val="-4"/>
          <w:sz w:val="24"/>
        </w:rPr>
        <w:t xml:space="preserve"> </w:t>
      </w:r>
      <w:r>
        <w:rPr>
          <w:spacing w:val="-2"/>
          <w:sz w:val="24"/>
        </w:rPr>
        <w:t>речи.</w:t>
      </w:r>
    </w:p>
    <w:p w:rsidR="00FD54E7" w:rsidRDefault="005C31E9">
      <w:pPr>
        <w:pStyle w:val="a3"/>
        <w:ind w:right="23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D54E7" w:rsidRDefault="005C31E9">
      <w:pPr>
        <w:pStyle w:val="a3"/>
        <w:ind w:right="231"/>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D54E7" w:rsidRDefault="005C31E9">
      <w:pPr>
        <w:pStyle w:val="a3"/>
        <w:spacing w:line="274" w:lineRule="exact"/>
        <w:jc w:val="left"/>
      </w:pPr>
      <w:r>
        <w:t>Основные</w:t>
      </w:r>
      <w:r>
        <w:rPr>
          <w:spacing w:val="-3"/>
        </w:rPr>
        <w:t xml:space="preserve"> </w:t>
      </w:r>
      <w:r>
        <w:t>способы</w:t>
      </w:r>
      <w:r>
        <w:rPr>
          <w:spacing w:val="-3"/>
        </w:rPr>
        <w:t xml:space="preserve"> </w:t>
      </w:r>
      <w:r>
        <w:rPr>
          <w:spacing w:val="-2"/>
        </w:rPr>
        <w:t>словообразования:</w:t>
      </w:r>
    </w:p>
    <w:p w:rsidR="00FD54E7" w:rsidRDefault="005C31E9">
      <w:pPr>
        <w:pStyle w:val="a3"/>
        <w:spacing w:line="275" w:lineRule="exact"/>
        <w:jc w:val="left"/>
      </w:pPr>
      <w:r>
        <w:rPr>
          <w:spacing w:val="-2"/>
        </w:rPr>
        <w:t>аффиксация:</w:t>
      </w:r>
    </w:p>
    <w:p w:rsidR="00FD54E7" w:rsidRDefault="005C31E9">
      <w:pPr>
        <w:pStyle w:val="a3"/>
        <w:spacing w:line="242" w:lineRule="auto"/>
        <w:jc w:val="left"/>
      </w:pPr>
      <w:r>
        <w:t>образование имён</w:t>
      </w:r>
      <w:r>
        <w:rPr>
          <w:spacing w:val="29"/>
        </w:rPr>
        <w:t xml:space="preserve"> </w:t>
      </w:r>
      <w:r>
        <w:t>существительных при помощи суффиксов</w:t>
      </w:r>
      <w:r>
        <w:rPr>
          <w:spacing w:val="34"/>
        </w:rPr>
        <w:t xml:space="preserve"> </w:t>
      </w:r>
      <w:r>
        <w:t>-er/-or (teacher/visitor),</w:t>
      </w:r>
      <w:r>
        <w:rPr>
          <w:spacing w:val="29"/>
        </w:rPr>
        <w:t xml:space="preserve"> </w:t>
      </w:r>
      <w:r>
        <w:t>-ist</w:t>
      </w:r>
      <w:r>
        <w:rPr>
          <w:spacing w:val="33"/>
        </w:rPr>
        <w:t xml:space="preserve"> </w:t>
      </w:r>
      <w:r>
        <w:t xml:space="preserve">(scientist, </w:t>
      </w:r>
      <w:r>
        <w:lastRenderedPageBreak/>
        <w:t>tourist), -sion/-tion (discussion/invitation);</w:t>
      </w:r>
    </w:p>
    <w:p w:rsidR="00FD54E7" w:rsidRDefault="005C31E9">
      <w:pPr>
        <w:pStyle w:val="a3"/>
        <w:tabs>
          <w:tab w:val="left" w:pos="2067"/>
          <w:tab w:val="left" w:pos="2849"/>
          <w:tab w:val="left" w:pos="4772"/>
          <w:tab w:val="left" w:pos="5410"/>
          <w:tab w:val="left" w:pos="6513"/>
          <w:tab w:val="left" w:pos="7908"/>
          <w:tab w:val="left" w:pos="8513"/>
          <w:tab w:val="left" w:pos="9993"/>
        </w:tabs>
        <w:spacing w:line="242" w:lineRule="auto"/>
        <w:ind w:right="225"/>
        <w:jc w:val="left"/>
      </w:pP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-ful</w:t>
      </w:r>
      <w:r>
        <w:tab/>
      </w:r>
      <w:r>
        <w:rPr>
          <w:spacing w:val="-2"/>
        </w:rPr>
        <w:t>(wonderful),</w:t>
      </w:r>
      <w:r>
        <w:tab/>
      </w:r>
      <w:r>
        <w:rPr>
          <w:spacing w:val="-2"/>
        </w:rPr>
        <w:t>-ian/-an (Russian/American);</w:t>
      </w:r>
    </w:p>
    <w:p w:rsidR="00FD54E7" w:rsidRDefault="005C31E9">
      <w:pPr>
        <w:pStyle w:val="a3"/>
        <w:spacing w:line="271" w:lineRule="exact"/>
        <w:jc w:val="left"/>
      </w:pPr>
      <w:r>
        <w:t>образование</w:t>
      </w:r>
      <w:r>
        <w:rPr>
          <w:spacing w:val="-10"/>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rPr>
          <w:spacing w:val="-2"/>
        </w:rPr>
        <w:t>(recently);</w:t>
      </w:r>
    </w:p>
    <w:p w:rsidR="00FD54E7" w:rsidRDefault="005C31E9">
      <w:pPr>
        <w:pStyle w:val="a3"/>
        <w:spacing w:line="237" w:lineRule="auto"/>
        <w:jc w:val="left"/>
      </w:pPr>
      <w:r>
        <w:t>образование</w:t>
      </w:r>
      <w:r>
        <w:rPr>
          <w:spacing w:val="-5"/>
        </w:rPr>
        <w:t xml:space="preserve"> </w:t>
      </w:r>
      <w:r>
        <w:t>имён прилагательных, имён существительных</w:t>
      </w:r>
      <w:r>
        <w:rPr>
          <w:spacing w:val="-4"/>
        </w:rPr>
        <w:t xml:space="preserve"> </w:t>
      </w:r>
      <w:r>
        <w:t>и</w:t>
      </w:r>
      <w:r>
        <w:rPr>
          <w:spacing w:val="-3"/>
        </w:rPr>
        <w:t xml:space="preserve"> </w:t>
      </w:r>
      <w:r>
        <w:t>наречий при</w:t>
      </w:r>
      <w:r>
        <w:rPr>
          <w:spacing w:val="-3"/>
        </w:rPr>
        <w:t xml:space="preserve"> </w:t>
      </w:r>
      <w:r>
        <w:t>помощи</w:t>
      </w:r>
      <w:r>
        <w:rPr>
          <w:spacing w:val="-3"/>
        </w:rPr>
        <w:t xml:space="preserve"> </w:t>
      </w:r>
      <w:r>
        <w:t>отрицательного префикса un (unhappy, unreality, unusually).</w:t>
      </w:r>
    </w:p>
    <w:p w:rsidR="00FD54E7" w:rsidRDefault="005C31E9" w:rsidP="00DB0FF1">
      <w:pPr>
        <w:pStyle w:val="a5"/>
        <w:numPr>
          <w:ilvl w:val="3"/>
          <w:numId w:val="97"/>
        </w:numPr>
        <w:tabs>
          <w:tab w:val="left" w:pos="1949"/>
        </w:tabs>
        <w:ind w:hanging="1416"/>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rsidR="00FD54E7" w:rsidRDefault="005C31E9">
      <w:pPr>
        <w:pStyle w:val="a3"/>
        <w:spacing w:line="242"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D54E7" w:rsidRDefault="005C31E9">
      <w:pPr>
        <w:pStyle w:val="a3"/>
        <w:jc w:val="left"/>
      </w:pPr>
      <w:r>
        <w:t>Предложения с несколькими обстоятельствами, следующими в определённом порядке. 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38"/>
        </w:rPr>
        <w:t xml:space="preserve"> </w:t>
      </w:r>
      <w:r>
        <w:t>в</w:t>
      </w:r>
      <w:r>
        <w:rPr>
          <w:spacing w:val="40"/>
        </w:rPr>
        <w:t xml:space="preserve"> </w:t>
      </w:r>
      <w:r>
        <w:t>Present/Past/Future Simple Tense).</w:t>
      </w:r>
    </w:p>
    <w:p w:rsidR="00FD54E7" w:rsidRDefault="005C31E9">
      <w:pPr>
        <w:pStyle w:val="a3"/>
        <w:ind w:right="234"/>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FD54E7" w:rsidRDefault="005C31E9">
      <w:pPr>
        <w:pStyle w:val="a3"/>
        <w:spacing w:line="242" w:lineRule="auto"/>
        <w:ind w:right="233"/>
      </w:pPr>
      <w:r>
        <w:t>Имена существительные во множественном числе, в</w:t>
      </w:r>
      <w:r>
        <w:rPr>
          <w:spacing w:val="-1"/>
        </w:rPr>
        <w:t xml:space="preserve"> </w:t>
      </w:r>
      <w:r>
        <w:t>том числе имена существительные, имеющие форму только множественного числа.</w:t>
      </w:r>
    </w:p>
    <w:p w:rsidR="00FD54E7" w:rsidRDefault="005C31E9">
      <w:pPr>
        <w:pStyle w:val="a3"/>
        <w:spacing w:line="271" w:lineRule="exact"/>
      </w:pPr>
      <w:r>
        <w:t>Имена</w:t>
      </w:r>
      <w:r>
        <w:rPr>
          <w:spacing w:val="-4"/>
        </w:rPr>
        <w:t xml:space="preserve"> </w:t>
      </w:r>
      <w:r>
        <w:t>существительные</w:t>
      </w:r>
      <w:r>
        <w:rPr>
          <w:spacing w:val="-8"/>
        </w:rPr>
        <w:t xml:space="preserve"> </w:t>
      </w:r>
      <w:r>
        <w:t>с</w:t>
      </w:r>
      <w:r>
        <w:rPr>
          <w:spacing w:val="-3"/>
        </w:rPr>
        <w:t xml:space="preserve"> </w:t>
      </w:r>
      <w:r>
        <w:t>причастиями</w:t>
      </w:r>
      <w:r>
        <w:rPr>
          <w:spacing w:val="-6"/>
        </w:rPr>
        <w:t xml:space="preserve"> </w:t>
      </w:r>
      <w:r>
        <w:t>настоящего</w:t>
      </w:r>
      <w:r>
        <w:rPr>
          <w:spacing w:val="-2"/>
        </w:rPr>
        <w:t xml:space="preserve"> </w:t>
      </w:r>
      <w:r>
        <w:t>и</w:t>
      </w:r>
      <w:r>
        <w:rPr>
          <w:spacing w:val="-1"/>
        </w:rPr>
        <w:t xml:space="preserve"> </w:t>
      </w:r>
      <w:r>
        <w:t>прошедшего</w:t>
      </w:r>
      <w:r>
        <w:rPr>
          <w:spacing w:val="-2"/>
        </w:rPr>
        <w:t xml:space="preserve"> времени.</w:t>
      </w:r>
    </w:p>
    <w:p w:rsidR="00FD54E7" w:rsidRDefault="005C31E9">
      <w:pPr>
        <w:pStyle w:val="a3"/>
        <w:spacing w:line="237" w:lineRule="auto"/>
        <w:ind w:right="231"/>
      </w:pPr>
      <w:r>
        <w:t xml:space="preserve">Наречия в положительной, сравнительной и превосходной степенях, образованные по правилу, и </w:t>
      </w:r>
      <w:r>
        <w:rPr>
          <w:spacing w:val="-2"/>
        </w:rPr>
        <w:t>исключения.</w:t>
      </w:r>
    </w:p>
    <w:p w:rsidR="00FD54E7" w:rsidRDefault="005C31E9" w:rsidP="00DB0FF1">
      <w:pPr>
        <w:pStyle w:val="a5"/>
        <w:numPr>
          <w:ilvl w:val="2"/>
          <w:numId w:val="97"/>
        </w:numPr>
        <w:tabs>
          <w:tab w:val="left" w:pos="1949"/>
        </w:tabs>
        <w:ind w:left="1949" w:hanging="1416"/>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p w:rsidR="00FD54E7" w:rsidRDefault="005C31E9">
      <w:pPr>
        <w:pStyle w:val="a3"/>
        <w:ind w:right="235"/>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D54E7" w:rsidRDefault="005C31E9" w:rsidP="00404464">
      <w:pPr>
        <w:pStyle w:val="a3"/>
        <w:ind w:right="235"/>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r w:rsidR="00404464">
        <w:t xml:space="preserve"> </w:t>
      </w: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D54E7" w:rsidRDefault="005C31E9">
      <w:pPr>
        <w:pStyle w:val="a3"/>
        <w:spacing w:line="274" w:lineRule="exact"/>
      </w:pPr>
      <w:r>
        <w:t>Формирование</w:t>
      </w:r>
      <w:r>
        <w:rPr>
          <w:spacing w:val="-3"/>
        </w:rPr>
        <w:t xml:space="preserve"> </w:t>
      </w:r>
      <w:r>
        <w:rPr>
          <w:spacing w:val="-2"/>
        </w:rPr>
        <w:t>умений:</w:t>
      </w:r>
    </w:p>
    <w:p w:rsidR="00FD54E7" w:rsidRDefault="005C31E9">
      <w:pPr>
        <w:pStyle w:val="a3"/>
        <w:spacing w:before="5" w:line="237" w:lineRule="auto"/>
        <w:jc w:val="left"/>
      </w:pPr>
      <w:r>
        <w:t>писать</w:t>
      </w:r>
      <w:r>
        <w:rPr>
          <w:spacing w:val="80"/>
        </w:rPr>
        <w:t xml:space="preserve"> </w:t>
      </w:r>
      <w:r>
        <w:t>свои</w:t>
      </w:r>
      <w:r>
        <w:rPr>
          <w:spacing w:val="76"/>
        </w:rPr>
        <w:t xml:space="preserve"> </w:t>
      </w:r>
      <w:r>
        <w:t>имя</w:t>
      </w:r>
      <w:r>
        <w:rPr>
          <w:spacing w:val="74"/>
        </w:rPr>
        <w:t xml:space="preserve"> </w:t>
      </w:r>
      <w:r>
        <w:t>и</w:t>
      </w:r>
      <w:r>
        <w:rPr>
          <w:spacing w:val="76"/>
        </w:rPr>
        <w:t xml:space="preserve"> </w:t>
      </w:r>
      <w:r>
        <w:t>фамилию,</w:t>
      </w:r>
      <w:r>
        <w:rPr>
          <w:spacing w:val="77"/>
        </w:rPr>
        <w:t xml:space="preserve"> </w:t>
      </w:r>
      <w:r>
        <w:t>а</w:t>
      </w:r>
      <w:r>
        <w:rPr>
          <w:spacing w:val="74"/>
        </w:rPr>
        <w:t xml:space="preserve"> </w:t>
      </w:r>
      <w:r>
        <w:t>также</w:t>
      </w:r>
      <w:r>
        <w:rPr>
          <w:spacing w:val="74"/>
        </w:rPr>
        <w:t xml:space="preserve"> </w:t>
      </w:r>
      <w:r>
        <w:t>имена</w:t>
      </w:r>
      <w:r>
        <w:rPr>
          <w:spacing w:val="78"/>
        </w:rPr>
        <w:t xml:space="preserve"> </w:t>
      </w:r>
      <w:r>
        <w:t>и</w:t>
      </w:r>
      <w:r>
        <w:rPr>
          <w:spacing w:val="76"/>
        </w:rPr>
        <w:t xml:space="preserve"> </w:t>
      </w:r>
      <w:r>
        <w:t>фамилии</w:t>
      </w:r>
      <w:r>
        <w:rPr>
          <w:spacing w:val="76"/>
        </w:rPr>
        <w:t xml:space="preserve"> </w:t>
      </w:r>
      <w:r>
        <w:t>своих</w:t>
      </w:r>
      <w:r>
        <w:rPr>
          <w:spacing w:val="74"/>
        </w:rPr>
        <w:t xml:space="preserve"> </w:t>
      </w:r>
      <w:r>
        <w:t>родственников</w:t>
      </w:r>
      <w:r>
        <w:rPr>
          <w:spacing w:val="76"/>
        </w:rPr>
        <w:t xml:space="preserve"> </w:t>
      </w:r>
      <w:r>
        <w:t>и</w:t>
      </w:r>
      <w:r>
        <w:rPr>
          <w:spacing w:val="76"/>
        </w:rPr>
        <w:t xml:space="preserve"> </w:t>
      </w:r>
      <w:r>
        <w:t>друзей</w:t>
      </w:r>
      <w:r>
        <w:rPr>
          <w:spacing w:val="80"/>
        </w:rPr>
        <w:t xml:space="preserve"> </w:t>
      </w:r>
      <w:r>
        <w:t>на английском языке;</w:t>
      </w:r>
    </w:p>
    <w:p w:rsidR="00FD54E7" w:rsidRDefault="005C31E9">
      <w:pPr>
        <w:pStyle w:val="a3"/>
        <w:spacing w:before="6" w:line="237" w:lineRule="auto"/>
        <w:ind w:right="2324"/>
        <w:jc w:val="left"/>
      </w:pPr>
      <w:r>
        <w:t>правильно</w:t>
      </w:r>
      <w:r>
        <w:rPr>
          <w:spacing w:val="-8"/>
        </w:rPr>
        <w:t xml:space="preserve"> </w:t>
      </w:r>
      <w:r>
        <w:t>оформлять</w:t>
      </w:r>
      <w:r>
        <w:rPr>
          <w:spacing w:val="-8"/>
        </w:rPr>
        <w:t xml:space="preserve"> </w:t>
      </w:r>
      <w:r>
        <w:t>свой</w:t>
      </w:r>
      <w:r>
        <w:rPr>
          <w:spacing w:val="-8"/>
        </w:rPr>
        <w:t xml:space="preserve"> </w:t>
      </w:r>
      <w:r>
        <w:t>адрес</w:t>
      </w:r>
      <w:r>
        <w:rPr>
          <w:spacing w:val="-5"/>
        </w:rPr>
        <w:t xml:space="preserve"> </w:t>
      </w:r>
      <w:r>
        <w:t>на</w:t>
      </w:r>
      <w:r>
        <w:rPr>
          <w:spacing w:val="-5"/>
        </w:rPr>
        <w:t xml:space="preserve"> </w:t>
      </w:r>
      <w:r>
        <w:t>английском</w:t>
      </w:r>
      <w:r>
        <w:rPr>
          <w:spacing w:val="-3"/>
        </w:rPr>
        <w:t xml:space="preserve"> </w:t>
      </w:r>
      <w:r>
        <w:t>языке</w:t>
      </w:r>
      <w:r>
        <w:rPr>
          <w:spacing w:val="-5"/>
        </w:rPr>
        <w:t xml:space="preserve"> </w:t>
      </w:r>
      <w:r>
        <w:t>(в</w:t>
      </w:r>
      <w:r>
        <w:rPr>
          <w:spacing w:val="-7"/>
        </w:rPr>
        <w:t xml:space="preserve"> </w:t>
      </w:r>
      <w:r>
        <w:t>анкете,</w:t>
      </w:r>
      <w:r>
        <w:rPr>
          <w:spacing w:val="-2"/>
        </w:rPr>
        <w:t xml:space="preserve"> </w:t>
      </w:r>
      <w:r>
        <w:t>формуляре); кратко представлять Россию и страну (страны) изучаемого языка;</w:t>
      </w:r>
    </w:p>
    <w:p w:rsidR="00FD54E7" w:rsidRDefault="005C31E9">
      <w:pPr>
        <w:pStyle w:val="a3"/>
        <w:spacing w:before="5" w:line="237" w:lineRule="auto"/>
        <w:jc w:val="left"/>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D54E7" w:rsidRDefault="005C31E9" w:rsidP="00DB0FF1">
      <w:pPr>
        <w:pStyle w:val="a5"/>
        <w:numPr>
          <w:ilvl w:val="2"/>
          <w:numId w:val="97"/>
        </w:numPr>
        <w:tabs>
          <w:tab w:val="left" w:pos="1949"/>
        </w:tabs>
        <w:spacing w:before="4"/>
        <w:ind w:left="1949" w:hanging="1416"/>
        <w:rPr>
          <w:sz w:val="24"/>
        </w:rPr>
      </w:pPr>
      <w:r>
        <w:rPr>
          <w:sz w:val="24"/>
        </w:rPr>
        <w:t>Компенсаторные</w:t>
      </w:r>
      <w:r>
        <w:rPr>
          <w:spacing w:val="-4"/>
          <w:sz w:val="24"/>
        </w:rPr>
        <w:t xml:space="preserve"> </w:t>
      </w:r>
      <w:r>
        <w:rPr>
          <w:spacing w:val="-2"/>
          <w:sz w:val="24"/>
        </w:rPr>
        <w:t>умения.</w:t>
      </w:r>
    </w:p>
    <w:p w:rsidR="00FD54E7" w:rsidRDefault="005C31E9">
      <w:pPr>
        <w:pStyle w:val="a3"/>
        <w:spacing w:line="242" w:lineRule="auto"/>
        <w:jc w:val="left"/>
      </w:pPr>
      <w:r>
        <w:t>Использование</w:t>
      </w:r>
      <w:r>
        <w:rPr>
          <w:spacing w:val="-9"/>
        </w:rPr>
        <w:t xml:space="preserve"> </w:t>
      </w:r>
      <w:r>
        <w:t>при</w:t>
      </w:r>
      <w:r>
        <w:rPr>
          <w:spacing w:val="-3"/>
        </w:rPr>
        <w:t xml:space="preserve"> </w:t>
      </w:r>
      <w:r>
        <w:t>чтении</w:t>
      </w:r>
      <w:r>
        <w:rPr>
          <w:spacing w:val="-7"/>
        </w:rPr>
        <w:t xml:space="preserve"> </w:t>
      </w:r>
      <w:r>
        <w:t>и</w:t>
      </w:r>
      <w:r>
        <w:rPr>
          <w:spacing w:val="-3"/>
        </w:rPr>
        <w:t xml:space="preserve"> </w:t>
      </w:r>
      <w:r>
        <w:t>аудировании</w:t>
      </w:r>
      <w:r>
        <w:rPr>
          <w:spacing w:val="-3"/>
        </w:rPr>
        <w:t xml:space="preserve"> </w:t>
      </w:r>
      <w:r>
        <w:t>языковой,</w:t>
      </w:r>
      <w:r>
        <w:rPr>
          <w:spacing w:val="-7"/>
        </w:rPr>
        <w:t xml:space="preserve"> </w:t>
      </w:r>
      <w:r>
        <w:t>в</w:t>
      </w:r>
      <w:r>
        <w:rPr>
          <w:spacing w:val="-7"/>
        </w:rPr>
        <w:t xml:space="preserve"> </w:t>
      </w:r>
      <w:r>
        <w:t>том</w:t>
      </w:r>
      <w:r>
        <w:rPr>
          <w:spacing w:val="-7"/>
        </w:rPr>
        <w:t xml:space="preserve"> </w:t>
      </w:r>
      <w:r>
        <w:t>числе</w:t>
      </w:r>
      <w:r>
        <w:rPr>
          <w:spacing w:val="-5"/>
        </w:rPr>
        <w:t xml:space="preserve"> </w:t>
      </w:r>
      <w:r>
        <w:t>контекстуальной,</w:t>
      </w:r>
      <w:r>
        <w:rPr>
          <w:spacing w:val="-2"/>
        </w:rPr>
        <w:t xml:space="preserve"> </w:t>
      </w:r>
      <w:r>
        <w:t>догадки. Использование при формулировании собственных высказываний, ключевых слов, плана.</w:t>
      </w:r>
    </w:p>
    <w:p w:rsidR="00FD54E7" w:rsidRDefault="005C31E9">
      <w:pPr>
        <w:pStyle w:val="a3"/>
        <w:spacing w:line="242" w:lineRule="auto"/>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4E7" w:rsidRDefault="005C31E9" w:rsidP="00DB0FF1">
      <w:pPr>
        <w:pStyle w:val="a5"/>
        <w:numPr>
          <w:ilvl w:val="1"/>
          <w:numId w:val="97"/>
        </w:numPr>
        <w:tabs>
          <w:tab w:val="left" w:pos="1238"/>
        </w:tabs>
        <w:spacing w:line="271"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FD54E7" w:rsidRDefault="005C31E9" w:rsidP="00DB0FF1">
      <w:pPr>
        <w:pStyle w:val="a5"/>
        <w:numPr>
          <w:ilvl w:val="2"/>
          <w:numId w:val="97"/>
        </w:numPr>
        <w:tabs>
          <w:tab w:val="left" w:pos="1949"/>
        </w:tabs>
        <w:ind w:left="1949" w:hanging="1416"/>
        <w:rPr>
          <w:sz w:val="24"/>
        </w:rPr>
      </w:pPr>
      <w:r>
        <w:rPr>
          <w:sz w:val="24"/>
        </w:rPr>
        <w:t>Коммуникативные</w:t>
      </w:r>
      <w:r>
        <w:rPr>
          <w:spacing w:val="-6"/>
          <w:sz w:val="24"/>
        </w:rPr>
        <w:t xml:space="preserve"> </w:t>
      </w:r>
      <w:r>
        <w:rPr>
          <w:spacing w:val="-2"/>
          <w:sz w:val="24"/>
        </w:rPr>
        <w:t>умения.</w:t>
      </w:r>
    </w:p>
    <w:p w:rsidR="00FD54E7" w:rsidRDefault="005C31E9">
      <w:pPr>
        <w:pStyle w:val="a3"/>
        <w:spacing w:line="242" w:lineRule="auto"/>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D54E7" w:rsidRDefault="005C31E9">
      <w:pPr>
        <w:pStyle w:val="a3"/>
        <w:spacing w:line="242" w:lineRule="auto"/>
        <w:ind w:right="3293"/>
        <w:jc w:val="left"/>
      </w:pPr>
      <w:r>
        <w:t>Взаимоотношения</w:t>
      </w:r>
      <w:r>
        <w:rPr>
          <w:spacing w:val="-5"/>
        </w:rPr>
        <w:t xml:space="preserve"> </w:t>
      </w:r>
      <w:r>
        <w:t>в</w:t>
      </w:r>
      <w:r>
        <w:rPr>
          <w:spacing w:val="-8"/>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rsidR="00FD54E7" w:rsidRDefault="005C31E9">
      <w:pPr>
        <w:pStyle w:val="a3"/>
        <w:ind w:right="1712"/>
        <w:jc w:val="left"/>
      </w:pPr>
      <w:r>
        <w:t>Досуг и увлечения (хобби) современного подростка (чтение, кино, театр, спорт). Здоровый</w:t>
      </w:r>
      <w:r>
        <w:rPr>
          <w:spacing w:val="-8"/>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5"/>
        </w:rPr>
        <w:t xml:space="preserve"> </w:t>
      </w:r>
      <w:r>
        <w:t>и</w:t>
      </w:r>
      <w:r>
        <w:rPr>
          <w:spacing w:val="-3"/>
        </w:rPr>
        <w:t xml:space="preserve"> </w:t>
      </w:r>
      <w:r>
        <w:t>отдыха,</w:t>
      </w:r>
      <w:r>
        <w:rPr>
          <w:spacing w:val="-2"/>
        </w:rPr>
        <w:t xml:space="preserve"> </w:t>
      </w:r>
      <w:r>
        <w:t>фитнес,</w:t>
      </w:r>
      <w:r>
        <w:rPr>
          <w:spacing w:val="-2"/>
        </w:rPr>
        <w:t xml:space="preserve"> </w:t>
      </w:r>
      <w:r>
        <w:t>сбалансированное</w:t>
      </w:r>
      <w:r>
        <w:rPr>
          <w:spacing w:val="-9"/>
        </w:rPr>
        <w:t xml:space="preserve"> </w:t>
      </w:r>
      <w:r>
        <w:t>питание. Покупки: одежда, обувь и продукты питания.</w:t>
      </w:r>
    </w:p>
    <w:p w:rsidR="00FD54E7" w:rsidRDefault="005C31E9">
      <w:pPr>
        <w:pStyle w:val="a3"/>
        <w:spacing w:line="237" w:lineRule="auto"/>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w:t>
      </w:r>
      <w:r>
        <w:rPr>
          <w:spacing w:val="40"/>
        </w:rPr>
        <w:t xml:space="preserve"> </w:t>
      </w:r>
      <w:r>
        <w:t>предмет,</w:t>
      </w:r>
      <w:r>
        <w:rPr>
          <w:spacing w:val="40"/>
        </w:rPr>
        <w:t xml:space="preserve"> </w:t>
      </w:r>
      <w:r>
        <w:t>правила</w:t>
      </w:r>
      <w:r>
        <w:rPr>
          <w:spacing w:val="40"/>
        </w:rPr>
        <w:t xml:space="preserve"> </w:t>
      </w:r>
      <w:r>
        <w:lastRenderedPageBreak/>
        <w:t>поведения в школе. Переписка с иностранными сверстниками.</w:t>
      </w:r>
    </w:p>
    <w:p w:rsidR="00FD54E7" w:rsidRDefault="005C31E9">
      <w:pPr>
        <w:pStyle w:val="a3"/>
        <w:ind w:right="5302"/>
        <w:jc w:val="left"/>
      </w:pPr>
      <w:r>
        <w:t>Переписка с иностранными сверстниками. Каникулы</w:t>
      </w:r>
      <w:r>
        <w:rPr>
          <w:spacing w:val="-4"/>
        </w:rPr>
        <w:t xml:space="preserve"> </w:t>
      </w:r>
      <w:r>
        <w:t>в</w:t>
      </w:r>
      <w:r>
        <w:rPr>
          <w:spacing w:val="-5"/>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13"/>
        </w:rPr>
        <w:t xml:space="preserve"> </w:t>
      </w:r>
      <w:r>
        <w:t>отдыха. Путешествия</w:t>
      </w:r>
      <w:r>
        <w:rPr>
          <w:spacing w:val="-2"/>
        </w:rPr>
        <w:t xml:space="preserve"> </w:t>
      </w:r>
      <w:r>
        <w:t>по</w:t>
      </w:r>
      <w:r>
        <w:rPr>
          <w:spacing w:val="1"/>
        </w:rPr>
        <w:t xml:space="preserve"> </w:t>
      </w:r>
      <w:r>
        <w:t>России</w:t>
      </w:r>
      <w:r>
        <w:rPr>
          <w:spacing w:val="-5"/>
        </w:rPr>
        <w:t xml:space="preserve"> </w:t>
      </w:r>
      <w:r>
        <w:t>и</w:t>
      </w:r>
      <w:r>
        <w:rPr>
          <w:spacing w:val="-6"/>
        </w:rPr>
        <w:t xml:space="preserve"> </w:t>
      </w:r>
      <w:r>
        <w:t>иностранным</w:t>
      </w:r>
      <w:r>
        <w:rPr>
          <w:spacing w:val="-4"/>
        </w:rPr>
        <w:t xml:space="preserve"> </w:t>
      </w:r>
      <w:r>
        <w:rPr>
          <w:spacing w:val="-2"/>
        </w:rPr>
        <w:t>странам.</w:t>
      </w:r>
    </w:p>
    <w:p w:rsidR="00FD54E7" w:rsidRDefault="005C31E9">
      <w:pPr>
        <w:pStyle w:val="a3"/>
        <w:spacing w:line="274" w:lineRule="exact"/>
        <w:jc w:val="left"/>
      </w:pPr>
      <w:r>
        <w:t>Природа:</w:t>
      </w:r>
      <w:r>
        <w:rPr>
          <w:spacing w:val="-5"/>
        </w:rPr>
        <w:t xml:space="preserve"> </w:t>
      </w:r>
      <w:r>
        <w:t>дикие</w:t>
      </w:r>
      <w:r>
        <w:rPr>
          <w:spacing w:val="-1"/>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FD54E7" w:rsidRDefault="005C31E9">
      <w:pPr>
        <w:pStyle w:val="a3"/>
        <w:spacing w:line="275" w:lineRule="exact"/>
        <w:jc w:val="left"/>
      </w:pPr>
      <w:r>
        <w:t>Жизнь</w:t>
      </w:r>
      <w:r>
        <w:rPr>
          <w:spacing w:val="-8"/>
        </w:rPr>
        <w:t xml:space="preserve"> </w:t>
      </w:r>
      <w:r>
        <w:t>в</w:t>
      </w:r>
      <w:r>
        <w:rPr>
          <w:spacing w:val="-4"/>
        </w:rPr>
        <w:t xml:space="preserve"> </w:t>
      </w:r>
      <w:r>
        <w:t>городе</w:t>
      </w:r>
      <w:r>
        <w:rPr>
          <w:spacing w:val="-3"/>
        </w:rPr>
        <w:t xml:space="preserve"> </w:t>
      </w:r>
      <w:r>
        <w:t>и</w:t>
      </w:r>
      <w:r>
        <w:rPr>
          <w:spacing w:val="-5"/>
        </w:rPr>
        <w:t xml:space="preserve"> </w:t>
      </w:r>
      <w:r>
        <w:t>сельской</w:t>
      </w:r>
      <w:r>
        <w:rPr>
          <w:spacing w:val="-5"/>
        </w:rPr>
        <w:t xml:space="preserve"> </w:t>
      </w:r>
      <w:r>
        <w:t>местности. Описание</w:t>
      </w:r>
      <w:r>
        <w:rPr>
          <w:spacing w:val="-2"/>
        </w:rPr>
        <w:t xml:space="preserve"> </w:t>
      </w:r>
      <w:r>
        <w:t>родного</w:t>
      </w:r>
      <w:r>
        <w:rPr>
          <w:spacing w:val="-2"/>
        </w:rPr>
        <w:t xml:space="preserve"> </w:t>
      </w:r>
      <w:r>
        <w:t>города</w:t>
      </w:r>
      <w:r>
        <w:rPr>
          <w:spacing w:val="-2"/>
        </w:rPr>
        <w:t xml:space="preserve"> </w:t>
      </w:r>
      <w:r>
        <w:t>(села).</w:t>
      </w:r>
      <w:r>
        <w:rPr>
          <w:spacing w:val="-4"/>
        </w:rPr>
        <w:t xml:space="preserve"> </w:t>
      </w:r>
      <w:r>
        <w:rPr>
          <w:spacing w:val="-2"/>
        </w:rPr>
        <w:t>Транспорт.</w:t>
      </w:r>
    </w:p>
    <w:p w:rsidR="00FD54E7" w:rsidRDefault="005C31E9">
      <w:pPr>
        <w:pStyle w:val="a3"/>
        <w:ind w:right="22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D54E7" w:rsidRDefault="005C31E9">
      <w:pPr>
        <w:pStyle w:val="a3"/>
        <w:spacing w:line="275" w:lineRule="exact"/>
      </w:pPr>
      <w:r>
        <w:t>Выдающиеся</w:t>
      </w:r>
      <w:r>
        <w:rPr>
          <w:spacing w:val="-4"/>
        </w:rPr>
        <w:t xml:space="preserve"> </w:t>
      </w:r>
      <w:r>
        <w:t>люди</w:t>
      </w:r>
      <w:r>
        <w:rPr>
          <w:spacing w:val="-2"/>
        </w:rPr>
        <w:t xml:space="preserve"> </w:t>
      </w:r>
      <w:r>
        <w:t>родной</w:t>
      </w:r>
      <w:r>
        <w:rPr>
          <w:spacing w:val="-7"/>
        </w:rPr>
        <w:t xml:space="preserve"> </w:t>
      </w:r>
      <w:r>
        <w:t>страны</w:t>
      </w:r>
      <w:r>
        <w:rPr>
          <w:spacing w:val="-6"/>
        </w:rPr>
        <w:t xml:space="preserve"> </w:t>
      </w:r>
      <w:r>
        <w:t>и</w:t>
      </w:r>
      <w:r>
        <w:rPr>
          <w:spacing w:val="-3"/>
        </w:rPr>
        <w:t xml:space="preserve"> </w:t>
      </w:r>
      <w:r>
        <w:t>страны</w:t>
      </w:r>
      <w:r>
        <w:rPr>
          <w:spacing w:val="-6"/>
        </w:rPr>
        <w:t xml:space="preserve"> </w:t>
      </w:r>
      <w:r>
        <w:t>(стран)</w:t>
      </w:r>
      <w:r>
        <w:rPr>
          <w:spacing w:val="-2"/>
        </w:rPr>
        <w:t xml:space="preserve"> </w:t>
      </w:r>
      <w:r>
        <w:t>изучаемого языка:</w:t>
      </w:r>
      <w:r>
        <w:rPr>
          <w:spacing w:val="-3"/>
        </w:rPr>
        <w:t xml:space="preserve"> </w:t>
      </w:r>
      <w:r>
        <w:t>писатели,</w:t>
      </w:r>
      <w:r>
        <w:rPr>
          <w:spacing w:val="-6"/>
        </w:rPr>
        <w:t xml:space="preserve"> </w:t>
      </w:r>
      <w:r>
        <w:t>поэты,</w:t>
      </w:r>
      <w:r>
        <w:rPr>
          <w:spacing w:val="-6"/>
        </w:rPr>
        <w:t xml:space="preserve"> </w:t>
      </w:r>
      <w:r>
        <w:rPr>
          <w:spacing w:val="-2"/>
        </w:rPr>
        <w:t>учёные.</w:t>
      </w:r>
    </w:p>
    <w:p w:rsidR="00FD54E7" w:rsidRDefault="005C31E9" w:rsidP="00DB0FF1">
      <w:pPr>
        <w:pStyle w:val="a5"/>
        <w:numPr>
          <w:ilvl w:val="3"/>
          <w:numId w:val="97"/>
        </w:numPr>
        <w:tabs>
          <w:tab w:val="left" w:pos="1948"/>
        </w:tabs>
        <w:ind w:left="1948" w:hanging="1415"/>
        <w:rPr>
          <w:sz w:val="24"/>
        </w:rPr>
      </w:pPr>
      <w:r>
        <w:rPr>
          <w:spacing w:val="-2"/>
          <w:sz w:val="24"/>
        </w:rPr>
        <w:t>Говорение.</w:t>
      </w:r>
    </w:p>
    <w:p w:rsidR="00FD54E7" w:rsidRDefault="005C31E9" w:rsidP="00DB0FF1">
      <w:pPr>
        <w:pStyle w:val="a5"/>
        <w:numPr>
          <w:ilvl w:val="4"/>
          <w:numId w:val="97"/>
        </w:numPr>
        <w:tabs>
          <w:tab w:val="left" w:pos="1444"/>
          <w:tab w:val="left" w:pos="1949"/>
          <w:tab w:val="left" w:pos="2782"/>
          <w:tab w:val="left" w:pos="4059"/>
          <w:tab w:val="left" w:pos="5267"/>
          <w:tab w:val="left" w:pos="6922"/>
          <w:tab w:val="left" w:pos="7262"/>
          <w:tab w:val="left" w:pos="8705"/>
          <w:tab w:val="left" w:pos="9866"/>
        </w:tabs>
        <w:spacing w:line="240" w:lineRule="auto"/>
        <w:ind w:right="222" w:firstLine="0"/>
        <w:rPr>
          <w:sz w:val="24"/>
        </w:rPr>
      </w:pPr>
      <w:r>
        <w:rPr>
          <w:sz w:val="24"/>
        </w:rPr>
        <w:t xml:space="preserve">Развитие коммуникативных умений диалогической речи, а именно умений вести: </w:t>
      </w:r>
      <w:r>
        <w:rPr>
          <w:spacing w:val="-2"/>
          <w:sz w:val="24"/>
        </w:rPr>
        <w:t>диалог</w:t>
      </w:r>
      <w:r>
        <w:rPr>
          <w:sz w:val="24"/>
        </w:rPr>
        <w:tab/>
      </w:r>
      <w:r>
        <w:rPr>
          <w:spacing w:val="-2"/>
          <w:sz w:val="24"/>
        </w:rPr>
        <w:t>этикетного</w:t>
      </w:r>
      <w:r>
        <w:rPr>
          <w:sz w:val="24"/>
        </w:rPr>
        <w:tab/>
      </w:r>
      <w:r>
        <w:rPr>
          <w:spacing w:val="-2"/>
          <w:sz w:val="24"/>
        </w:rPr>
        <w:t>характера:</w:t>
      </w:r>
      <w:r>
        <w:rPr>
          <w:sz w:val="24"/>
        </w:rPr>
        <w:tab/>
      </w:r>
      <w:r>
        <w:rPr>
          <w:spacing w:val="-2"/>
          <w:sz w:val="24"/>
        </w:rPr>
        <w:t>начинать,</w:t>
      </w:r>
      <w:r>
        <w:rPr>
          <w:sz w:val="24"/>
        </w:rPr>
        <w:tab/>
      </w:r>
      <w:r>
        <w:rPr>
          <w:spacing w:val="-2"/>
          <w:sz w:val="24"/>
        </w:rPr>
        <w:t>поддерживать</w:t>
      </w:r>
      <w:r>
        <w:rPr>
          <w:sz w:val="24"/>
        </w:rPr>
        <w:tab/>
      </w:r>
      <w:r>
        <w:rPr>
          <w:spacing w:val="-10"/>
          <w:sz w:val="24"/>
        </w:rPr>
        <w:t>и</w:t>
      </w:r>
      <w:r>
        <w:rPr>
          <w:sz w:val="24"/>
        </w:rPr>
        <w:tab/>
      </w:r>
      <w:r>
        <w:rPr>
          <w:spacing w:val="-2"/>
          <w:sz w:val="24"/>
        </w:rPr>
        <w:t>заканчивать</w:t>
      </w:r>
      <w:r>
        <w:rPr>
          <w:sz w:val="24"/>
        </w:rPr>
        <w:tab/>
      </w:r>
      <w:r>
        <w:rPr>
          <w:spacing w:val="-2"/>
          <w:sz w:val="24"/>
        </w:rPr>
        <w:t>разговор,</w:t>
      </w:r>
      <w:r>
        <w:rPr>
          <w:sz w:val="24"/>
        </w:rPr>
        <w:tab/>
      </w:r>
      <w:r>
        <w:rPr>
          <w:spacing w:val="-2"/>
          <w:sz w:val="24"/>
        </w:rPr>
        <w:t xml:space="preserve">вежливо </w:t>
      </w:r>
      <w:r>
        <w:rPr>
          <w:sz w:val="24"/>
        </w:rPr>
        <w:t>переспрашивать,</w:t>
      </w:r>
      <w:r>
        <w:rPr>
          <w:spacing w:val="80"/>
          <w:sz w:val="24"/>
        </w:rPr>
        <w:t xml:space="preserve"> </w:t>
      </w:r>
      <w:r>
        <w:rPr>
          <w:sz w:val="24"/>
        </w:rPr>
        <w:t>поздравлять</w:t>
      </w:r>
      <w:r>
        <w:rPr>
          <w:spacing w:val="79"/>
          <w:sz w:val="24"/>
        </w:rPr>
        <w:t xml:space="preserve"> </w:t>
      </w:r>
      <w:r>
        <w:rPr>
          <w:sz w:val="24"/>
        </w:rPr>
        <w:t>с</w:t>
      </w:r>
      <w:r>
        <w:rPr>
          <w:spacing w:val="40"/>
          <w:sz w:val="24"/>
        </w:rPr>
        <w:t xml:space="preserve"> </w:t>
      </w:r>
      <w:r>
        <w:rPr>
          <w:sz w:val="24"/>
        </w:rPr>
        <w:t>праздником,</w:t>
      </w:r>
      <w:r>
        <w:rPr>
          <w:spacing w:val="76"/>
          <w:sz w:val="24"/>
        </w:rPr>
        <w:t xml:space="preserve"> </w:t>
      </w:r>
      <w:r>
        <w:rPr>
          <w:sz w:val="24"/>
        </w:rPr>
        <w:t>выражать</w:t>
      </w:r>
      <w:r>
        <w:rPr>
          <w:spacing w:val="80"/>
          <w:sz w:val="24"/>
        </w:rPr>
        <w:t xml:space="preserve"> </w:t>
      </w:r>
      <w:r>
        <w:rPr>
          <w:sz w:val="24"/>
        </w:rPr>
        <w:t>пожелания</w:t>
      </w:r>
      <w:r>
        <w:rPr>
          <w:spacing w:val="40"/>
          <w:sz w:val="24"/>
        </w:rPr>
        <w:t xml:space="preserve"> </w:t>
      </w:r>
      <w:r>
        <w:rPr>
          <w:sz w:val="24"/>
        </w:rPr>
        <w:t>и</w:t>
      </w:r>
      <w:r>
        <w:rPr>
          <w:spacing w:val="40"/>
          <w:sz w:val="24"/>
        </w:rPr>
        <w:t xml:space="preserve"> </w:t>
      </w:r>
      <w:r>
        <w:rPr>
          <w:sz w:val="24"/>
        </w:rPr>
        <w:t>вежливо</w:t>
      </w:r>
      <w:r>
        <w:rPr>
          <w:spacing w:val="80"/>
          <w:sz w:val="24"/>
        </w:rPr>
        <w:t xml:space="preserve"> </w:t>
      </w:r>
      <w:r>
        <w:rPr>
          <w:sz w:val="24"/>
        </w:rPr>
        <w:t>реагировать</w:t>
      </w:r>
      <w:r>
        <w:rPr>
          <w:spacing w:val="80"/>
          <w:sz w:val="24"/>
        </w:rPr>
        <w:t xml:space="preserve"> </w:t>
      </w:r>
      <w:r>
        <w:rPr>
          <w:sz w:val="24"/>
        </w:rPr>
        <w:t>на поздравление, выражать благодарность, вежливо соглашаться на предложение</w:t>
      </w:r>
      <w:r>
        <w:rPr>
          <w:spacing w:val="31"/>
          <w:sz w:val="24"/>
        </w:rPr>
        <w:t xml:space="preserve"> </w:t>
      </w:r>
      <w:r>
        <w:rPr>
          <w:sz w:val="24"/>
        </w:rPr>
        <w:t>и отказываться от предложения собеседника;</w:t>
      </w:r>
    </w:p>
    <w:p w:rsidR="00FD54E7" w:rsidRDefault="005C31E9">
      <w:pPr>
        <w:pStyle w:val="a3"/>
        <w:ind w:right="232"/>
      </w:pPr>
      <w:r>
        <w:t>диалог-побуждение к действию: обращаться с просьбой, вежливо соглашаться (не соглашаться) выполнить</w:t>
      </w:r>
      <w:r>
        <w:rPr>
          <w:spacing w:val="-8"/>
        </w:rPr>
        <w:t xml:space="preserve"> </w:t>
      </w:r>
      <w:r>
        <w:t>просьбу,</w:t>
      </w:r>
      <w:r>
        <w:rPr>
          <w:spacing w:val="-3"/>
        </w:rPr>
        <w:t xml:space="preserve"> </w:t>
      </w:r>
      <w:r>
        <w:t>приглашать</w:t>
      </w:r>
      <w:r>
        <w:rPr>
          <w:spacing w:val="-4"/>
        </w:rPr>
        <w:t xml:space="preserve"> </w:t>
      </w:r>
      <w:r>
        <w:t>собеседника</w:t>
      </w:r>
      <w:r>
        <w:rPr>
          <w:spacing w:val="-6"/>
        </w:rPr>
        <w:t xml:space="preserve"> </w:t>
      </w:r>
      <w:r>
        <w:t>к</w:t>
      </w:r>
      <w:r>
        <w:rPr>
          <w:spacing w:val="-7"/>
        </w:rPr>
        <w:t xml:space="preserve"> </w:t>
      </w:r>
      <w:r>
        <w:t>совместной</w:t>
      </w:r>
      <w:r>
        <w:rPr>
          <w:spacing w:val="-4"/>
        </w:rPr>
        <w:t xml:space="preserve"> </w:t>
      </w:r>
      <w:r>
        <w:t>деятельности,</w:t>
      </w:r>
      <w:r>
        <w:rPr>
          <w:spacing w:val="-8"/>
        </w:rPr>
        <w:t xml:space="preserve"> </w:t>
      </w:r>
      <w:r>
        <w:t>вежливо</w:t>
      </w:r>
      <w:r>
        <w:rPr>
          <w:spacing w:val="-1"/>
        </w:rPr>
        <w:t xml:space="preserve"> </w:t>
      </w:r>
      <w:r>
        <w:t>соглашаться</w:t>
      </w:r>
      <w:r>
        <w:rPr>
          <w:spacing w:val="-5"/>
        </w:rPr>
        <w:t xml:space="preserve"> </w:t>
      </w:r>
      <w:r>
        <w:t>(не соглашаться) на предложение собеседника, объясняя причину своего решения;</w:t>
      </w:r>
    </w:p>
    <w:p w:rsidR="00FD54E7" w:rsidRDefault="005C31E9">
      <w:pPr>
        <w:pStyle w:val="a3"/>
        <w:ind w:right="2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04464" w:rsidRDefault="005C31E9" w:rsidP="00404464">
      <w:pPr>
        <w:pStyle w:val="a3"/>
        <w:ind w:right="22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r w:rsidR="00404464">
        <w:t xml:space="preserve"> </w:t>
      </w:r>
      <w:r>
        <w:t xml:space="preserve">Объём диалога - до 5 реплик со стороны каждого собеседника. </w:t>
      </w:r>
    </w:p>
    <w:p w:rsidR="00FD54E7" w:rsidRDefault="005C31E9" w:rsidP="00404464">
      <w:pPr>
        <w:pStyle w:val="a3"/>
        <w:ind w:right="229"/>
      </w:pPr>
      <w:r>
        <w:rPr>
          <w:spacing w:val="-2"/>
        </w:rPr>
        <w:t>136.4.1.1.2.</w:t>
      </w:r>
      <w:r>
        <w:tab/>
        <w:t>Развитие</w:t>
      </w:r>
      <w:r>
        <w:rPr>
          <w:spacing w:val="-15"/>
        </w:rPr>
        <w:t xml:space="preserve"> </w:t>
      </w:r>
      <w:r>
        <w:t>коммуникативных</w:t>
      </w:r>
      <w:r>
        <w:rPr>
          <w:spacing w:val="-10"/>
        </w:rPr>
        <w:t xml:space="preserve"> </w:t>
      </w:r>
      <w:r>
        <w:t>умений</w:t>
      </w:r>
      <w:r>
        <w:rPr>
          <w:spacing w:val="-9"/>
        </w:rPr>
        <w:t xml:space="preserve"> </w:t>
      </w:r>
      <w:r>
        <w:t>монологической</w:t>
      </w:r>
      <w:r>
        <w:rPr>
          <w:spacing w:val="-9"/>
        </w:rPr>
        <w:t xml:space="preserve"> </w:t>
      </w:r>
      <w:r>
        <w:t>речи:</w:t>
      </w:r>
    </w:p>
    <w:p w:rsidR="00FD54E7" w:rsidRDefault="005C31E9">
      <w:pPr>
        <w:pStyle w:val="a3"/>
        <w:spacing w:before="6" w:line="237" w:lineRule="auto"/>
        <w:ind w:right="2324"/>
        <w:jc w:val="left"/>
      </w:pPr>
      <w:r>
        <w:t>создание</w:t>
      </w:r>
      <w:r>
        <w:rPr>
          <w:spacing w:val="-4"/>
        </w:rPr>
        <w:t xml:space="preserve"> </w:t>
      </w:r>
      <w:r>
        <w:t>устных</w:t>
      </w:r>
      <w:r>
        <w:rPr>
          <w:spacing w:val="-8"/>
        </w:rPr>
        <w:t xml:space="preserve"> </w:t>
      </w:r>
      <w:r>
        <w:t>связных</w:t>
      </w:r>
      <w:r>
        <w:rPr>
          <w:spacing w:val="-8"/>
        </w:rPr>
        <w:t xml:space="preserve"> </w:t>
      </w:r>
      <w:r>
        <w:t>монологических</w:t>
      </w:r>
      <w:r>
        <w:rPr>
          <w:spacing w:val="-8"/>
        </w:rPr>
        <w:t xml:space="preserve"> </w:t>
      </w:r>
      <w:r>
        <w:t>высказываний</w:t>
      </w:r>
      <w:r>
        <w:rPr>
          <w:spacing w:val="-7"/>
        </w:rPr>
        <w:t xml:space="preserve"> </w:t>
      </w:r>
      <w:r>
        <w:t>с</w:t>
      </w:r>
      <w:r>
        <w:rPr>
          <w:spacing w:val="-4"/>
        </w:rPr>
        <w:t xml:space="preserve"> </w:t>
      </w:r>
      <w:r>
        <w:t>использованием основных коммуникативных типов речи:</w:t>
      </w:r>
    </w:p>
    <w:p w:rsidR="00FD54E7" w:rsidRDefault="005C31E9">
      <w:pPr>
        <w:pStyle w:val="a3"/>
        <w:spacing w:before="5" w:line="237" w:lineRule="auto"/>
        <w:jc w:val="left"/>
      </w:pPr>
      <w:r>
        <w:t>описание (предмета,</w:t>
      </w:r>
      <w:r>
        <w:rPr>
          <w:spacing w:val="-2"/>
        </w:rPr>
        <w:t xml:space="preserve"> </w:t>
      </w:r>
      <w:r>
        <w:t>внешности</w:t>
      </w:r>
      <w:r>
        <w:rPr>
          <w:spacing w:val="-2"/>
        </w:rPr>
        <w:t xml:space="preserve"> </w:t>
      </w:r>
      <w:r>
        <w:t>и</w:t>
      </w:r>
      <w:r>
        <w:rPr>
          <w:spacing w:val="-3"/>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 характеристика (черты характера реального человека или литературного персонажа);</w:t>
      </w:r>
    </w:p>
    <w:p w:rsidR="00FD54E7" w:rsidRDefault="005C31E9">
      <w:pPr>
        <w:pStyle w:val="a3"/>
        <w:spacing w:before="4" w:line="275" w:lineRule="exact"/>
        <w:jc w:val="left"/>
      </w:pPr>
      <w:r>
        <w:t>повествование</w:t>
      </w:r>
      <w:r>
        <w:rPr>
          <w:spacing w:val="-5"/>
        </w:rPr>
        <w:t xml:space="preserve"> </w:t>
      </w:r>
      <w:r>
        <w:rPr>
          <w:spacing w:val="-2"/>
        </w:rPr>
        <w:t>(сообщение);</w:t>
      </w:r>
    </w:p>
    <w:p w:rsidR="00FD54E7" w:rsidRDefault="005C31E9">
      <w:pPr>
        <w:pStyle w:val="a3"/>
        <w:spacing w:line="242" w:lineRule="auto"/>
        <w:ind w:right="3293"/>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7"/>
        </w:rPr>
        <w:t xml:space="preserve"> </w:t>
      </w:r>
      <w:r>
        <w:t>текста; краткое изложение результатов выполненной проектной работы.</w:t>
      </w:r>
    </w:p>
    <w:p w:rsidR="00FD54E7" w:rsidRDefault="005C31E9">
      <w:pPr>
        <w:pStyle w:val="a3"/>
        <w:ind w:right="223"/>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D54E7" w:rsidRDefault="005C31E9">
      <w:pPr>
        <w:pStyle w:val="a3"/>
        <w:spacing w:line="275" w:lineRule="exac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7-8</w:t>
      </w:r>
      <w:r>
        <w:rPr>
          <w:spacing w:val="-5"/>
        </w:rPr>
        <w:t xml:space="preserve"> </w:t>
      </w:r>
      <w:r>
        <w:rPr>
          <w:spacing w:val="-4"/>
        </w:rPr>
        <w:t>фраз.</w:t>
      </w:r>
    </w:p>
    <w:p w:rsidR="00FD54E7" w:rsidRDefault="005C31E9" w:rsidP="00DB0FF1">
      <w:pPr>
        <w:pStyle w:val="a5"/>
        <w:numPr>
          <w:ilvl w:val="3"/>
          <w:numId w:val="97"/>
        </w:numPr>
        <w:tabs>
          <w:tab w:val="left" w:pos="1948"/>
        </w:tabs>
        <w:ind w:left="1948" w:hanging="1415"/>
        <w:rPr>
          <w:sz w:val="24"/>
        </w:rPr>
      </w:pPr>
      <w:r>
        <w:rPr>
          <w:spacing w:val="-2"/>
          <w:sz w:val="24"/>
        </w:rPr>
        <w:t>Аудирование.</w:t>
      </w:r>
    </w:p>
    <w:p w:rsidR="00FD54E7" w:rsidRDefault="005C31E9">
      <w:pPr>
        <w:pStyle w:val="a3"/>
        <w:spacing w:before="1" w:line="237" w:lineRule="auto"/>
        <w:ind w:right="233"/>
      </w:pPr>
      <w:r>
        <w:t>При непосредственном</w:t>
      </w:r>
      <w:r>
        <w:rPr>
          <w:spacing w:val="-1"/>
        </w:rPr>
        <w:t xml:space="preserve"> </w:t>
      </w:r>
      <w:r>
        <w:t>общении: понимание на слух</w:t>
      </w:r>
      <w:r>
        <w:rPr>
          <w:spacing w:val="-2"/>
        </w:rPr>
        <w:t xml:space="preserve"> </w:t>
      </w:r>
      <w:r>
        <w:t>речи учителя и одноклассников</w:t>
      </w:r>
      <w:r>
        <w:rPr>
          <w:spacing w:val="-1"/>
        </w:rPr>
        <w:t xml:space="preserve"> </w:t>
      </w:r>
      <w:r>
        <w:t>и вербальная (невербальная) реакция на услышанное.</w:t>
      </w:r>
    </w:p>
    <w:p w:rsidR="00FD54E7" w:rsidRDefault="005C31E9">
      <w:pPr>
        <w:pStyle w:val="a3"/>
        <w:spacing w:before="3"/>
        <w:ind w:right="223"/>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4E7" w:rsidRDefault="005C31E9">
      <w:pPr>
        <w:pStyle w:val="a3"/>
        <w:spacing w:before="1"/>
        <w:ind w:right="22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D54E7" w:rsidRDefault="005C31E9">
      <w:pPr>
        <w:pStyle w:val="a3"/>
        <w:ind w:right="23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D54E7" w:rsidRDefault="005C31E9">
      <w:pPr>
        <w:pStyle w:val="a3"/>
        <w:spacing w:before="3" w:line="237" w:lineRule="auto"/>
        <w:ind w:right="241"/>
      </w:pPr>
      <w:r>
        <w:t>Тексты</w:t>
      </w:r>
      <w:r>
        <w:rPr>
          <w:spacing w:val="-1"/>
        </w:rPr>
        <w:t xml:space="preserve"> </w:t>
      </w:r>
      <w:r>
        <w:t>для</w:t>
      </w:r>
      <w:r>
        <w:rPr>
          <w:spacing w:val="-3"/>
        </w:rPr>
        <w:t xml:space="preserve"> </w:t>
      </w:r>
      <w:r>
        <w:t>аудирования:</w:t>
      </w:r>
      <w:r>
        <w:rPr>
          <w:spacing w:val="-7"/>
        </w:rPr>
        <w:t xml:space="preserve"> </w:t>
      </w:r>
      <w:r>
        <w:t>высказывания</w:t>
      </w:r>
      <w:r>
        <w:rPr>
          <w:spacing w:val="-3"/>
        </w:rPr>
        <w:t xml:space="preserve"> </w:t>
      </w:r>
      <w:r>
        <w:t>собеседников</w:t>
      </w:r>
      <w:r>
        <w:rPr>
          <w:spacing w:val="-6"/>
        </w:rPr>
        <w:t xml:space="preserve"> </w:t>
      </w:r>
      <w:r>
        <w:t>в</w:t>
      </w:r>
      <w:r>
        <w:rPr>
          <w:spacing w:val="-2"/>
        </w:rPr>
        <w:t xml:space="preserve"> </w:t>
      </w:r>
      <w:r>
        <w:t>ситуациях</w:t>
      </w:r>
      <w:r>
        <w:rPr>
          <w:spacing w:val="-8"/>
        </w:rPr>
        <w:t xml:space="preserve"> </w:t>
      </w:r>
      <w:r>
        <w:t>повседневного</w:t>
      </w:r>
      <w:r>
        <w:rPr>
          <w:spacing w:val="-3"/>
        </w:rPr>
        <w:t xml:space="preserve"> </w:t>
      </w:r>
      <w:r>
        <w:t>общения,</w:t>
      </w:r>
      <w:r>
        <w:rPr>
          <w:spacing w:val="-1"/>
        </w:rPr>
        <w:t xml:space="preserve"> </w:t>
      </w:r>
      <w:r>
        <w:t>диалог (беседа), рассказ, сообщение информационного характера.</w:t>
      </w:r>
    </w:p>
    <w:p w:rsidR="00FD54E7" w:rsidRDefault="005C31E9">
      <w:pPr>
        <w:pStyle w:val="a3"/>
        <w:spacing w:before="3" w:line="275" w:lineRule="exact"/>
      </w:pPr>
      <w:r>
        <w:lastRenderedPageBreak/>
        <w:t>Время</w:t>
      </w:r>
      <w:r>
        <w:rPr>
          <w:spacing w:val="-3"/>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 аудирования</w:t>
      </w:r>
      <w:r>
        <w:rPr>
          <w:spacing w:val="5"/>
        </w:rPr>
        <w:t xml:space="preserve"> </w:t>
      </w:r>
      <w:r>
        <w:t>-</w:t>
      </w:r>
      <w:r>
        <w:rPr>
          <w:spacing w:val="-4"/>
        </w:rPr>
        <w:t xml:space="preserve"> </w:t>
      </w:r>
      <w:r>
        <w:t>до</w:t>
      </w:r>
      <w:r>
        <w:rPr>
          <w:spacing w:val="-1"/>
        </w:rPr>
        <w:t xml:space="preserve"> </w:t>
      </w:r>
      <w:r>
        <w:t>1,5</w:t>
      </w:r>
      <w:r>
        <w:rPr>
          <w:spacing w:val="-5"/>
        </w:rPr>
        <w:t xml:space="preserve"> </w:t>
      </w:r>
      <w:r>
        <w:rPr>
          <w:spacing w:val="-2"/>
        </w:rPr>
        <w:t>минуты.</w:t>
      </w:r>
    </w:p>
    <w:p w:rsidR="00FD54E7" w:rsidRDefault="005C31E9" w:rsidP="00DB0FF1">
      <w:pPr>
        <w:pStyle w:val="a5"/>
        <w:numPr>
          <w:ilvl w:val="3"/>
          <w:numId w:val="97"/>
        </w:numPr>
        <w:tabs>
          <w:tab w:val="left" w:pos="1948"/>
        </w:tabs>
        <w:ind w:left="1948" w:hanging="1415"/>
        <w:rPr>
          <w:sz w:val="24"/>
        </w:rPr>
      </w:pPr>
      <w:r>
        <w:rPr>
          <w:sz w:val="24"/>
        </w:rPr>
        <w:t>Смысловое</w:t>
      </w:r>
      <w:r>
        <w:rPr>
          <w:spacing w:val="-1"/>
          <w:sz w:val="24"/>
        </w:rPr>
        <w:t xml:space="preserve"> </w:t>
      </w:r>
      <w:r>
        <w:rPr>
          <w:spacing w:val="-2"/>
          <w:sz w:val="24"/>
        </w:rPr>
        <w:t>чтение.</w:t>
      </w:r>
    </w:p>
    <w:p w:rsidR="00FD54E7" w:rsidRDefault="005C31E9">
      <w:pPr>
        <w:pStyle w:val="a3"/>
        <w:spacing w:before="3"/>
        <w:ind w:right="22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4E7" w:rsidRDefault="005C31E9">
      <w:pPr>
        <w:pStyle w:val="a3"/>
        <w:ind w:right="231"/>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D54E7" w:rsidRDefault="005C31E9">
      <w:pPr>
        <w:pStyle w:val="a3"/>
        <w:spacing w:before="1" w:line="275" w:lineRule="exact"/>
      </w:pPr>
      <w:r>
        <w:t>Чтение</w:t>
      </w:r>
      <w:r>
        <w:rPr>
          <w:spacing w:val="-8"/>
        </w:rPr>
        <w:t xml:space="preserve"> </w:t>
      </w:r>
      <w:r>
        <w:t>несплошных</w:t>
      </w:r>
      <w:r>
        <w:rPr>
          <w:spacing w:val="-5"/>
        </w:rPr>
        <w:t xml:space="preserve"> </w:t>
      </w:r>
      <w:r>
        <w:t>текстов</w:t>
      </w:r>
      <w:r>
        <w:rPr>
          <w:spacing w:val="-3"/>
        </w:rPr>
        <w:t xml:space="preserve"> </w:t>
      </w:r>
      <w:r>
        <w:t>(таблиц)</w:t>
      </w:r>
      <w:r>
        <w:rPr>
          <w:spacing w:val="-3"/>
        </w:rPr>
        <w:t xml:space="preserve"> </w:t>
      </w:r>
      <w:r>
        <w:t>и</w:t>
      </w:r>
      <w:r>
        <w:rPr>
          <w:spacing w:val="-4"/>
        </w:rPr>
        <w:t xml:space="preserve"> </w:t>
      </w:r>
      <w:r>
        <w:t>понимание</w:t>
      </w:r>
      <w:r>
        <w:rPr>
          <w:spacing w:val="-1"/>
        </w:rPr>
        <w:t xml:space="preserve"> </w:t>
      </w:r>
      <w:r>
        <w:t>представленной</w:t>
      </w:r>
      <w:r>
        <w:rPr>
          <w:spacing w:val="-4"/>
        </w:rPr>
        <w:t xml:space="preserve"> </w:t>
      </w:r>
      <w:r>
        <w:t>в</w:t>
      </w:r>
      <w:r>
        <w:rPr>
          <w:spacing w:val="-3"/>
        </w:rPr>
        <w:t xml:space="preserve"> </w:t>
      </w:r>
      <w:r>
        <w:t>них</w:t>
      </w:r>
      <w:r>
        <w:rPr>
          <w:spacing w:val="-4"/>
        </w:rPr>
        <w:t xml:space="preserve"> </w:t>
      </w:r>
      <w:r>
        <w:rPr>
          <w:spacing w:val="-2"/>
        </w:rPr>
        <w:t>информации.</w:t>
      </w:r>
    </w:p>
    <w:p w:rsidR="00FD54E7" w:rsidRDefault="005C31E9">
      <w:pPr>
        <w:pStyle w:val="a3"/>
        <w:ind w:right="235"/>
      </w:pPr>
      <w:r>
        <w:t>Тексты для чтения: беседа; отрывок из художественного произведения, в том числе рассказ, сказка,</w:t>
      </w:r>
      <w:r>
        <w:rPr>
          <w:spacing w:val="-3"/>
        </w:rPr>
        <w:t xml:space="preserve"> </w:t>
      </w:r>
      <w:r>
        <w:t>отрывок</w:t>
      </w:r>
      <w:r>
        <w:rPr>
          <w:spacing w:val="-6"/>
        </w:rPr>
        <w:t xml:space="preserve"> </w:t>
      </w:r>
      <w:r>
        <w:t>из</w:t>
      </w:r>
      <w:r>
        <w:rPr>
          <w:spacing w:val="-4"/>
        </w:rPr>
        <w:t xml:space="preserve"> </w:t>
      </w:r>
      <w:r>
        <w:t>статьи</w:t>
      </w:r>
      <w:r>
        <w:rPr>
          <w:spacing w:val="-4"/>
        </w:rPr>
        <w:t xml:space="preserve"> </w:t>
      </w:r>
      <w:r>
        <w:t>научно-популярного</w:t>
      </w:r>
      <w:r>
        <w:rPr>
          <w:spacing w:val="-4"/>
        </w:rPr>
        <w:t xml:space="preserve"> </w:t>
      </w:r>
      <w:r>
        <w:t>характера,</w:t>
      </w:r>
      <w:r>
        <w:rPr>
          <w:spacing w:val="-3"/>
        </w:rPr>
        <w:t xml:space="preserve"> </w:t>
      </w:r>
      <w:r>
        <w:t>сообщение</w:t>
      </w:r>
      <w:r>
        <w:rPr>
          <w:spacing w:val="-5"/>
        </w:rPr>
        <w:t xml:space="preserve"> </w:t>
      </w:r>
      <w:r>
        <w:t>информационного</w:t>
      </w:r>
      <w:r>
        <w:rPr>
          <w:spacing w:val="-1"/>
        </w:rPr>
        <w:t xml:space="preserve"> </w:t>
      </w:r>
      <w:r>
        <w:t>характера, сообщение</w:t>
      </w:r>
      <w:r>
        <w:rPr>
          <w:spacing w:val="-1"/>
        </w:rPr>
        <w:t xml:space="preserve"> </w:t>
      </w:r>
      <w:r>
        <w:t xml:space="preserve">личного характера, объявление, кулинарный рецепт, стихотворение, несплошной текст </w:t>
      </w:r>
      <w:r>
        <w:rPr>
          <w:spacing w:val="-2"/>
        </w:rPr>
        <w:t>(таблица).</w:t>
      </w:r>
    </w:p>
    <w:p w:rsidR="00FD54E7" w:rsidRDefault="005C31E9">
      <w:pPr>
        <w:pStyle w:val="a3"/>
      </w:pPr>
      <w:r>
        <w:t>Объём текста</w:t>
      </w:r>
      <w:r>
        <w:rPr>
          <w:spacing w:val="-1"/>
        </w:rPr>
        <w:t xml:space="preserve"> </w:t>
      </w:r>
      <w:r>
        <w:t>(текстов) для</w:t>
      </w:r>
      <w:r>
        <w:rPr>
          <w:spacing w:val="-5"/>
        </w:rPr>
        <w:t xml:space="preserve"> </w:t>
      </w:r>
      <w:r>
        <w:t>чтения</w:t>
      </w:r>
      <w:r>
        <w:rPr>
          <w:spacing w:val="-2"/>
        </w:rPr>
        <w:t xml:space="preserve"> </w:t>
      </w:r>
      <w:r>
        <w:t>-</w:t>
      </w:r>
      <w:r>
        <w:rPr>
          <w:spacing w:val="2"/>
        </w:rPr>
        <w:t xml:space="preserve"> </w:t>
      </w:r>
      <w:r>
        <w:t xml:space="preserve">250-300 </w:t>
      </w:r>
      <w:r>
        <w:rPr>
          <w:spacing w:val="-4"/>
        </w:rPr>
        <w:t>слов.</w:t>
      </w:r>
    </w:p>
    <w:p w:rsidR="00FD54E7" w:rsidRDefault="005C31E9" w:rsidP="00DB0FF1">
      <w:pPr>
        <w:pStyle w:val="a5"/>
        <w:numPr>
          <w:ilvl w:val="3"/>
          <w:numId w:val="97"/>
        </w:numPr>
        <w:tabs>
          <w:tab w:val="left" w:pos="1949"/>
        </w:tabs>
        <w:spacing w:before="4" w:line="237" w:lineRule="auto"/>
        <w:ind w:left="533" w:right="6795" w:firstLine="0"/>
        <w:rPr>
          <w:sz w:val="24"/>
        </w:rPr>
      </w:pPr>
      <w:r>
        <w:rPr>
          <w:sz w:val="24"/>
        </w:rPr>
        <w:t>Письменная речь. Развитие</w:t>
      </w:r>
      <w:r>
        <w:rPr>
          <w:spacing w:val="-15"/>
          <w:sz w:val="24"/>
        </w:rPr>
        <w:t xml:space="preserve"> </w:t>
      </w:r>
      <w:r>
        <w:rPr>
          <w:sz w:val="24"/>
        </w:rPr>
        <w:t>умений</w:t>
      </w:r>
      <w:r>
        <w:rPr>
          <w:spacing w:val="-10"/>
          <w:sz w:val="24"/>
        </w:rPr>
        <w:t xml:space="preserve"> </w:t>
      </w:r>
      <w:r>
        <w:rPr>
          <w:sz w:val="24"/>
        </w:rPr>
        <w:t>письменной</w:t>
      </w:r>
      <w:r>
        <w:rPr>
          <w:spacing w:val="-14"/>
          <w:sz w:val="24"/>
        </w:rPr>
        <w:t xml:space="preserve"> </w:t>
      </w:r>
      <w:r>
        <w:rPr>
          <w:sz w:val="24"/>
        </w:rPr>
        <w:t>речи:</w:t>
      </w:r>
    </w:p>
    <w:p w:rsidR="00FD54E7" w:rsidRDefault="005C31E9">
      <w:pPr>
        <w:pStyle w:val="a3"/>
        <w:spacing w:before="6" w:line="237" w:lineRule="auto"/>
        <w:jc w:val="left"/>
      </w:pPr>
      <w:r>
        <w:t>списывание текста и выписывание из него слов,</w:t>
      </w:r>
      <w:r>
        <w:rPr>
          <w:spacing w:val="30"/>
        </w:rPr>
        <w:t xml:space="preserve"> </w:t>
      </w:r>
      <w:r>
        <w:t>словосочетаний,</w:t>
      </w:r>
      <w:r>
        <w:rPr>
          <w:spacing w:val="30"/>
        </w:rPr>
        <w:t xml:space="preserve"> </w:t>
      </w:r>
      <w:r>
        <w:t>предложений в соответствии с</w:t>
      </w:r>
      <w:r>
        <w:rPr>
          <w:spacing w:val="40"/>
        </w:rPr>
        <w:t xml:space="preserve"> </w:t>
      </w:r>
      <w:r>
        <w:t>решаемой коммуникативной задачей;</w:t>
      </w:r>
    </w:p>
    <w:p w:rsidR="00FD54E7" w:rsidRDefault="005C31E9">
      <w:pPr>
        <w:pStyle w:val="a3"/>
        <w:spacing w:before="5" w:line="237" w:lineRule="auto"/>
        <w:jc w:val="left"/>
      </w:pPr>
      <w:r>
        <w:t>заполнение анкет и формуляров: сообщение о себе основных сведений в соответствии с нормами, принятыми в англоговорящих странах;</w:t>
      </w:r>
    </w:p>
    <w:p w:rsidR="00FD54E7" w:rsidRDefault="005C31E9">
      <w:pPr>
        <w:pStyle w:val="a3"/>
        <w:spacing w:before="4"/>
        <w:jc w:val="left"/>
      </w:pPr>
      <w:r>
        <w:t>написание</w:t>
      </w:r>
      <w:r>
        <w:rPr>
          <w:spacing w:val="1"/>
        </w:rPr>
        <w:t xml:space="preserve"> </w:t>
      </w:r>
      <w:r>
        <w:t>электронного</w:t>
      </w:r>
      <w:r>
        <w:rPr>
          <w:spacing w:val="8"/>
        </w:rPr>
        <w:t xml:space="preserve"> </w:t>
      </w:r>
      <w:r>
        <w:t>сообщения</w:t>
      </w:r>
      <w:r>
        <w:rPr>
          <w:spacing w:val="3"/>
        </w:rPr>
        <w:t xml:space="preserve"> </w:t>
      </w:r>
      <w:r>
        <w:t>личного</w:t>
      </w:r>
      <w:r>
        <w:rPr>
          <w:spacing w:val="4"/>
        </w:rPr>
        <w:t xml:space="preserve"> </w:t>
      </w:r>
      <w:r>
        <w:t>характера</w:t>
      </w:r>
      <w:r>
        <w:rPr>
          <w:spacing w:val="2"/>
        </w:rPr>
        <w:t xml:space="preserve"> </w:t>
      </w:r>
      <w:r>
        <w:t>в</w:t>
      </w:r>
      <w:r>
        <w:rPr>
          <w:spacing w:val="5"/>
        </w:rPr>
        <w:t xml:space="preserve"> </w:t>
      </w:r>
      <w:r>
        <w:t>соответствии</w:t>
      </w:r>
      <w:r>
        <w:rPr>
          <w:spacing w:val="5"/>
        </w:rPr>
        <w:t xml:space="preserve"> </w:t>
      </w:r>
      <w:r>
        <w:t>с</w:t>
      </w:r>
      <w:r>
        <w:rPr>
          <w:spacing w:val="-2"/>
        </w:rPr>
        <w:t xml:space="preserve"> </w:t>
      </w:r>
      <w:r>
        <w:t>нормами</w:t>
      </w:r>
      <w:r>
        <w:rPr>
          <w:spacing w:val="1"/>
        </w:rPr>
        <w:t xml:space="preserve"> </w:t>
      </w:r>
      <w:r>
        <w:rPr>
          <w:spacing w:val="-2"/>
        </w:rPr>
        <w:t>неофициального</w:t>
      </w:r>
    </w:p>
    <w:p w:rsidR="00FD54E7" w:rsidRDefault="005C31E9">
      <w:pPr>
        <w:pStyle w:val="a3"/>
        <w:spacing w:before="65" w:line="275" w:lineRule="exact"/>
      </w:pPr>
      <w:r>
        <w:t>общения,</w:t>
      </w:r>
      <w:r>
        <w:rPr>
          <w:spacing w:val="-5"/>
        </w:rPr>
        <w:t xml:space="preserve"> </w:t>
      </w:r>
      <w:r>
        <w:t>принятыми</w:t>
      </w:r>
      <w:r>
        <w:rPr>
          <w:spacing w:val="-6"/>
        </w:rPr>
        <w:t xml:space="preserve"> </w:t>
      </w:r>
      <w:r>
        <w:t>в</w:t>
      </w:r>
      <w:r>
        <w:rPr>
          <w:spacing w:val="-5"/>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r>
        <w:rPr>
          <w:spacing w:val="-5"/>
        </w:rPr>
        <w:t xml:space="preserve"> </w:t>
      </w:r>
      <w:r>
        <w:t>Объём</w:t>
      </w:r>
      <w:r>
        <w:rPr>
          <w:spacing w:val="-1"/>
        </w:rPr>
        <w:t xml:space="preserve"> </w:t>
      </w:r>
      <w:r>
        <w:t>письма</w:t>
      </w:r>
      <w:r>
        <w:rPr>
          <w:spacing w:val="7"/>
        </w:rPr>
        <w:t xml:space="preserve"> </w:t>
      </w:r>
      <w:r>
        <w:t>-</w:t>
      </w:r>
      <w:r>
        <w:rPr>
          <w:spacing w:val="-4"/>
        </w:rPr>
        <w:t xml:space="preserve"> </w:t>
      </w:r>
      <w:r>
        <w:t>до</w:t>
      </w:r>
      <w:r>
        <w:rPr>
          <w:spacing w:val="-2"/>
        </w:rPr>
        <w:t xml:space="preserve"> </w:t>
      </w:r>
      <w:r>
        <w:t>70</w:t>
      </w:r>
      <w:r>
        <w:rPr>
          <w:spacing w:val="-2"/>
        </w:rPr>
        <w:t xml:space="preserve"> слов;</w:t>
      </w:r>
    </w:p>
    <w:p w:rsidR="00FD54E7" w:rsidRDefault="005C31E9">
      <w:pPr>
        <w:pStyle w:val="a3"/>
        <w:spacing w:line="242" w:lineRule="auto"/>
        <w:ind w:right="236"/>
      </w:pPr>
      <w:r>
        <w:t>создание небольшого письменного высказывания с использованием образца, плана, иллюстраций. Объём письменного высказывания - до 70 слов.</w:t>
      </w:r>
    </w:p>
    <w:p w:rsidR="00FD54E7" w:rsidRDefault="005C31E9" w:rsidP="00DB0FF1">
      <w:pPr>
        <w:pStyle w:val="a5"/>
        <w:numPr>
          <w:ilvl w:val="2"/>
          <w:numId w:val="97"/>
        </w:numPr>
        <w:tabs>
          <w:tab w:val="left" w:pos="1949"/>
        </w:tabs>
        <w:spacing w:line="271" w:lineRule="exact"/>
        <w:ind w:left="1949" w:hanging="1416"/>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D54E7" w:rsidRDefault="005C31E9" w:rsidP="00DB0FF1">
      <w:pPr>
        <w:pStyle w:val="a5"/>
        <w:numPr>
          <w:ilvl w:val="3"/>
          <w:numId w:val="97"/>
        </w:numPr>
        <w:tabs>
          <w:tab w:val="left" w:pos="1948"/>
        </w:tabs>
        <w:spacing w:before="1"/>
        <w:ind w:left="1948" w:hanging="1415"/>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rsidR="00FD54E7" w:rsidRDefault="005C31E9">
      <w:pPr>
        <w:pStyle w:val="a3"/>
        <w:ind w:right="2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D54E7" w:rsidRDefault="005C31E9">
      <w:pPr>
        <w:pStyle w:val="a3"/>
        <w:ind w:right="22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D54E7" w:rsidRDefault="005C31E9">
      <w:pPr>
        <w:pStyle w:val="a3"/>
        <w:spacing w:before="5" w:line="237" w:lineRule="auto"/>
        <w:ind w:right="221"/>
      </w:pPr>
      <w:r>
        <w:t>Тексты для чтения вслух: сообщение информационного характера, отрывок из статьи научно- популярного характера, рассказ, диалог (беседа).</w:t>
      </w:r>
    </w:p>
    <w:p w:rsidR="00FD54E7" w:rsidRDefault="005C31E9">
      <w:pPr>
        <w:pStyle w:val="a3"/>
        <w:spacing w:before="3" w:line="275" w:lineRule="exac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95 </w:t>
      </w:r>
      <w:r>
        <w:rPr>
          <w:spacing w:val="-4"/>
        </w:rPr>
        <w:t>слов.</w:t>
      </w:r>
    </w:p>
    <w:p w:rsidR="00FD54E7" w:rsidRDefault="005C31E9" w:rsidP="00DB0FF1">
      <w:pPr>
        <w:pStyle w:val="a5"/>
        <w:numPr>
          <w:ilvl w:val="3"/>
          <w:numId w:val="97"/>
        </w:numPr>
        <w:tabs>
          <w:tab w:val="left" w:pos="1949"/>
        </w:tabs>
        <w:spacing w:line="242" w:lineRule="auto"/>
        <w:ind w:left="533" w:right="5297" w:firstLine="0"/>
        <w:rPr>
          <w:sz w:val="24"/>
        </w:rPr>
      </w:pPr>
      <w:r>
        <w:rPr>
          <w:sz w:val="24"/>
        </w:rPr>
        <w:t>Графика,</w:t>
      </w:r>
      <w:r>
        <w:rPr>
          <w:spacing w:val="-14"/>
          <w:sz w:val="24"/>
        </w:rPr>
        <w:t xml:space="preserve"> </w:t>
      </w:r>
      <w:r>
        <w:rPr>
          <w:sz w:val="24"/>
        </w:rPr>
        <w:t>орфография</w:t>
      </w:r>
      <w:r>
        <w:rPr>
          <w:spacing w:val="-15"/>
          <w:sz w:val="24"/>
        </w:rPr>
        <w:t xml:space="preserve"> </w:t>
      </w:r>
      <w:r>
        <w:rPr>
          <w:sz w:val="24"/>
        </w:rPr>
        <w:t>и</w:t>
      </w:r>
      <w:r>
        <w:rPr>
          <w:spacing w:val="-15"/>
          <w:sz w:val="24"/>
        </w:rPr>
        <w:t xml:space="preserve"> </w:t>
      </w:r>
      <w:r>
        <w:rPr>
          <w:sz w:val="24"/>
        </w:rPr>
        <w:t>пунктуация. Правильное написание изученных слов.</w:t>
      </w:r>
    </w:p>
    <w:p w:rsidR="00FD54E7" w:rsidRDefault="005C31E9">
      <w:pPr>
        <w:pStyle w:val="a3"/>
        <w:spacing w:line="242" w:lineRule="auto"/>
        <w:jc w:val="left"/>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rPr>
        <w:t xml:space="preserve"> </w:t>
      </w:r>
      <w:r>
        <w:t>восклицательного знаков в конце предложения; запятой при перечислении и обращении; апострофа.</w:t>
      </w:r>
    </w:p>
    <w:p w:rsidR="00FD54E7" w:rsidRDefault="005C31E9">
      <w:pPr>
        <w:pStyle w:val="a3"/>
        <w:spacing w:line="242" w:lineRule="auto"/>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 (странах) изучаемого языка, оформление электронного сообщения личного характера.</w:t>
      </w:r>
    </w:p>
    <w:p w:rsidR="00FD54E7" w:rsidRDefault="005C31E9" w:rsidP="00DB0FF1">
      <w:pPr>
        <w:pStyle w:val="a5"/>
        <w:numPr>
          <w:ilvl w:val="3"/>
          <w:numId w:val="97"/>
        </w:numPr>
        <w:tabs>
          <w:tab w:val="left" w:pos="1949"/>
        </w:tabs>
        <w:spacing w:line="271" w:lineRule="exact"/>
        <w:ind w:hanging="1416"/>
        <w:rPr>
          <w:sz w:val="24"/>
        </w:rPr>
      </w:pPr>
      <w:r>
        <w:rPr>
          <w:sz w:val="24"/>
        </w:rPr>
        <w:t>Лексическая</w:t>
      </w:r>
      <w:r>
        <w:rPr>
          <w:spacing w:val="1"/>
          <w:sz w:val="24"/>
        </w:rPr>
        <w:t xml:space="preserve"> </w:t>
      </w:r>
      <w:r>
        <w:rPr>
          <w:sz w:val="24"/>
        </w:rPr>
        <w:t>сторона</w:t>
      </w:r>
      <w:r>
        <w:rPr>
          <w:spacing w:val="-4"/>
          <w:sz w:val="24"/>
        </w:rPr>
        <w:t xml:space="preserve"> </w:t>
      </w:r>
      <w:r>
        <w:rPr>
          <w:spacing w:val="-2"/>
          <w:sz w:val="24"/>
        </w:rPr>
        <w:t>речи.</w:t>
      </w:r>
    </w:p>
    <w:p w:rsidR="00FD54E7" w:rsidRDefault="005C31E9">
      <w:pPr>
        <w:pStyle w:val="a3"/>
        <w:ind w:right="224"/>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D54E7" w:rsidRDefault="005C31E9">
      <w:pPr>
        <w:pStyle w:val="a3"/>
        <w:spacing w:line="237" w:lineRule="auto"/>
        <w:ind w:right="22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D54E7" w:rsidRDefault="005C31E9">
      <w:pPr>
        <w:pStyle w:val="a3"/>
        <w:ind w:right="231"/>
      </w:pPr>
      <w:r>
        <w:t xml:space="preserve">Объём: около 750 лексических единиц для продуктивного использования (включая 650 </w:t>
      </w:r>
      <w:r>
        <w:lastRenderedPageBreak/>
        <w:t>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D54E7" w:rsidRDefault="005C31E9">
      <w:pPr>
        <w:pStyle w:val="a3"/>
        <w:spacing w:line="274" w:lineRule="exact"/>
        <w:jc w:val="left"/>
      </w:pPr>
      <w:r>
        <w:t>Основные</w:t>
      </w:r>
      <w:r>
        <w:rPr>
          <w:spacing w:val="-3"/>
        </w:rPr>
        <w:t xml:space="preserve"> </w:t>
      </w:r>
      <w:r>
        <w:t>способы</w:t>
      </w:r>
      <w:r>
        <w:rPr>
          <w:spacing w:val="-3"/>
        </w:rPr>
        <w:t xml:space="preserve"> </w:t>
      </w:r>
      <w:r>
        <w:rPr>
          <w:spacing w:val="-2"/>
        </w:rPr>
        <w:t>словообразования:</w:t>
      </w:r>
    </w:p>
    <w:p w:rsidR="00FD54E7" w:rsidRDefault="005C31E9">
      <w:pPr>
        <w:pStyle w:val="a3"/>
        <w:spacing w:line="275" w:lineRule="exact"/>
        <w:jc w:val="left"/>
      </w:pPr>
      <w:r>
        <w:rPr>
          <w:spacing w:val="-2"/>
        </w:rPr>
        <w:t>аффиксация:</w:t>
      </w:r>
    </w:p>
    <w:p w:rsidR="00FD54E7" w:rsidRDefault="005C31E9">
      <w:pPr>
        <w:pStyle w:val="a3"/>
        <w:spacing w:line="275" w:lineRule="exact"/>
        <w:jc w:val="left"/>
      </w:pPr>
      <w:r>
        <w:t>образование</w:t>
      </w:r>
      <w:r>
        <w:rPr>
          <w:spacing w:val="-9"/>
        </w:rPr>
        <w:t xml:space="preserve"> </w:t>
      </w:r>
      <w:r>
        <w:t>имён</w:t>
      </w:r>
      <w:r>
        <w:rPr>
          <w:spacing w:val="-7"/>
        </w:rPr>
        <w:t xml:space="preserve"> </w:t>
      </w:r>
      <w:r>
        <w:t>существительных</w:t>
      </w:r>
      <w:r>
        <w:rPr>
          <w:spacing w:val="-8"/>
        </w:rPr>
        <w:t xml:space="preserve"> </w:t>
      </w:r>
      <w:r>
        <w:t>при</w:t>
      </w:r>
      <w:r>
        <w:rPr>
          <w:spacing w:val="-3"/>
        </w:rPr>
        <w:t xml:space="preserve"> </w:t>
      </w:r>
      <w:r>
        <w:t>помощи</w:t>
      </w:r>
      <w:r>
        <w:rPr>
          <w:spacing w:val="-2"/>
        </w:rPr>
        <w:t xml:space="preserve"> </w:t>
      </w:r>
      <w:r>
        <w:t>суффикса</w:t>
      </w:r>
      <w:r>
        <w:rPr>
          <w:spacing w:val="3"/>
        </w:rPr>
        <w:t xml:space="preserve"> </w:t>
      </w:r>
      <w:r>
        <w:t>-ing</w:t>
      </w:r>
      <w:r>
        <w:rPr>
          <w:spacing w:val="-3"/>
        </w:rPr>
        <w:t xml:space="preserve"> </w:t>
      </w:r>
      <w:r>
        <w:rPr>
          <w:spacing w:val="-2"/>
        </w:rPr>
        <w:t>(reading);</w:t>
      </w:r>
    </w:p>
    <w:p w:rsidR="00FD54E7" w:rsidRDefault="005C31E9">
      <w:pPr>
        <w:pStyle w:val="a3"/>
        <w:spacing w:before="4" w:line="237" w:lineRule="auto"/>
        <w:jc w:val="left"/>
      </w:pPr>
      <w:r>
        <w:t>образование</w:t>
      </w:r>
      <w:r>
        <w:rPr>
          <w:spacing w:val="77"/>
        </w:rPr>
        <w:t xml:space="preserve"> </w:t>
      </w:r>
      <w:r>
        <w:t>имён</w:t>
      </w:r>
      <w:r>
        <w:rPr>
          <w:spacing w:val="79"/>
        </w:rPr>
        <w:t xml:space="preserve"> </w:t>
      </w:r>
      <w:r>
        <w:t>прилагательных</w:t>
      </w:r>
      <w:r>
        <w:rPr>
          <w:spacing w:val="78"/>
        </w:rPr>
        <w:t xml:space="preserve"> </w:t>
      </w:r>
      <w:r>
        <w:t>при</w:t>
      </w:r>
      <w:r>
        <w:rPr>
          <w:spacing w:val="75"/>
        </w:rPr>
        <w:t xml:space="preserve"> </w:t>
      </w:r>
      <w:r>
        <w:t>помощи</w:t>
      </w:r>
      <w:r>
        <w:rPr>
          <w:spacing w:val="79"/>
        </w:rPr>
        <w:t xml:space="preserve"> </w:t>
      </w:r>
      <w:r>
        <w:t>суффиксов</w:t>
      </w:r>
      <w:r>
        <w:rPr>
          <w:spacing w:val="80"/>
        </w:rPr>
        <w:t xml:space="preserve"> </w:t>
      </w:r>
      <w:r>
        <w:t>-al</w:t>
      </w:r>
      <w:r>
        <w:rPr>
          <w:spacing w:val="74"/>
        </w:rPr>
        <w:t xml:space="preserve"> </w:t>
      </w:r>
      <w:r>
        <w:t>(typical),</w:t>
      </w:r>
      <w:r>
        <w:rPr>
          <w:spacing w:val="80"/>
        </w:rPr>
        <w:t xml:space="preserve"> </w:t>
      </w:r>
      <w:r>
        <w:t>-ing</w:t>
      </w:r>
      <w:r>
        <w:rPr>
          <w:spacing w:val="80"/>
        </w:rPr>
        <w:t xml:space="preserve"> </w:t>
      </w:r>
      <w:r>
        <w:t>(amazing),</w:t>
      </w:r>
      <w:r>
        <w:rPr>
          <w:spacing w:val="80"/>
        </w:rPr>
        <w:t xml:space="preserve"> </w:t>
      </w:r>
      <w:r>
        <w:t>-less (useless), -ive (impressive).</w:t>
      </w:r>
    </w:p>
    <w:p w:rsidR="00FD54E7" w:rsidRDefault="005C31E9">
      <w:pPr>
        <w:pStyle w:val="a3"/>
        <w:spacing w:before="4" w:line="275" w:lineRule="exact"/>
        <w:jc w:val="left"/>
      </w:pPr>
      <w:r>
        <w:t>Синонимы.</w:t>
      </w:r>
      <w:r>
        <w:rPr>
          <w:spacing w:val="-6"/>
        </w:rPr>
        <w:t xml:space="preserve"> </w:t>
      </w:r>
      <w:r>
        <w:t>Антонимы.</w:t>
      </w:r>
      <w:r>
        <w:rPr>
          <w:spacing w:val="-10"/>
        </w:rPr>
        <w:t xml:space="preserve"> </w:t>
      </w:r>
      <w:r>
        <w:t>Интернациональные</w:t>
      </w:r>
      <w:r>
        <w:rPr>
          <w:spacing w:val="-7"/>
        </w:rPr>
        <w:t xml:space="preserve"> </w:t>
      </w:r>
      <w:r>
        <w:rPr>
          <w:spacing w:val="-2"/>
        </w:rPr>
        <w:t>слова.</w:t>
      </w:r>
    </w:p>
    <w:p w:rsidR="00FD54E7" w:rsidRDefault="005C31E9" w:rsidP="00DB0FF1">
      <w:pPr>
        <w:pStyle w:val="a5"/>
        <w:numPr>
          <w:ilvl w:val="3"/>
          <w:numId w:val="97"/>
        </w:numPr>
        <w:tabs>
          <w:tab w:val="left" w:pos="1949"/>
        </w:tabs>
        <w:ind w:hanging="1416"/>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rsidR="00FD54E7" w:rsidRDefault="005C31E9">
      <w:pPr>
        <w:pStyle w:val="a3"/>
        <w:spacing w:before="5" w:line="237"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D54E7" w:rsidRDefault="005C31E9">
      <w:pPr>
        <w:pStyle w:val="a3"/>
        <w:spacing w:before="5" w:line="237" w:lineRule="auto"/>
        <w:jc w:val="left"/>
      </w:pPr>
      <w:r>
        <w:t>Сложноподчинённые предложения с придаточными определительными с союзными словами who, which, that.</w:t>
      </w:r>
    </w:p>
    <w:p w:rsidR="00FD54E7" w:rsidRDefault="005C31E9">
      <w:pPr>
        <w:pStyle w:val="a3"/>
        <w:spacing w:before="6" w:line="237" w:lineRule="auto"/>
        <w:ind w:right="1712"/>
        <w:jc w:val="left"/>
      </w:pPr>
      <w:r>
        <w:t>Сложноподчинённые</w:t>
      </w:r>
      <w:r>
        <w:rPr>
          <w:spacing w:val="-10"/>
        </w:rPr>
        <w:t xml:space="preserve"> </w:t>
      </w:r>
      <w:r>
        <w:t>предложения</w:t>
      </w:r>
      <w:r>
        <w:rPr>
          <w:spacing w:val="-9"/>
        </w:rPr>
        <w:t xml:space="preserve"> </w:t>
      </w:r>
      <w:r>
        <w:t>с</w:t>
      </w:r>
      <w:r>
        <w:rPr>
          <w:spacing w:val="-6"/>
        </w:rPr>
        <w:t xml:space="preserve"> </w:t>
      </w:r>
      <w:r>
        <w:t>придаточными</w:t>
      </w:r>
      <w:r>
        <w:rPr>
          <w:spacing w:val="-9"/>
        </w:rPr>
        <w:t xml:space="preserve"> </w:t>
      </w:r>
      <w:r>
        <w:t>времени</w:t>
      </w:r>
      <w:r>
        <w:rPr>
          <w:spacing w:val="-4"/>
        </w:rPr>
        <w:t xml:space="preserve"> </w:t>
      </w:r>
      <w:r>
        <w:t>с</w:t>
      </w:r>
      <w:r>
        <w:rPr>
          <w:spacing w:val="-6"/>
        </w:rPr>
        <w:t xml:space="preserve"> </w:t>
      </w:r>
      <w:r>
        <w:t>союзами</w:t>
      </w:r>
      <w:r>
        <w:rPr>
          <w:spacing w:val="-4"/>
        </w:rPr>
        <w:t xml:space="preserve"> </w:t>
      </w:r>
      <w:r>
        <w:t>for,</w:t>
      </w:r>
      <w:r>
        <w:rPr>
          <w:spacing w:val="-8"/>
        </w:rPr>
        <w:t xml:space="preserve"> </w:t>
      </w:r>
      <w:r>
        <w:t>since. Предложения с конструкциями as ... as, not so ... as.</w:t>
      </w:r>
    </w:p>
    <w:p w:rsidR="00FD54E7" w:rsidRDefault="005C31E9">
      <w:pPr>
        <w:pStyle w:val="a3"/>
        <w:spacing w:before="6" w:line="237" w:lineRule="auto"/>
        <w:jc w:val="left"/>
      </w:pPr>
      <w:r>
        <w:t>Все типы вопросительных предложений (общий,</w:t>
      </w:r>
      <w:r>
        <w:rPr>
          <w:spacing w:val="26"/>
        </w:rPr>
        <w:t xml:space="preserve"> </w:t>
      </w:r>
      <w:r>
        <w:t>специальный,</w:t>
      </w:r>
      <w:r>
        <w:rPr>
          <w:spacing w:val="26"/>
        </w:rPr>
        <w:t xml:space="preserve"> </w:t>
      </w:r>
      <w:r>
        <w:t>альтернативный,</w:t>
      </w:r>
      <w:r>
        <w:rPr>
          <w:spacing w:val="26"/>
        </w:rPr>
        <w:t xml:space="preserve"> </w:t>
      </w:r>
      <w:r>
        <w:t>разделительный вопросы) в Present/Past Continuous Tense.</w:t>
      </w:r>
    </w:p>
    <w:p w:rsidR="00FD54E7" w:rsidRDefault="005C31E9">
      <w:pPr>
        <w:pStyle w:val="a3"/>
        <w:spacing w:before="5" w:line="237"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80"/>
        </w:rPr>
        <w:t xml:space="preserve"> </w:t>
      </w:r>
      <w:r>
        <w:t>наклонении</w:t>
      </w:r>
      <w:r>
        <w:rPr>
          <w:spacing w:val="80"/>
        </w:rPr>
        <w:t xml:space="preserve"> </w:t>
      </w:r>
      <w:r>
        <w:t>в Present/Past Continuous Tense.</w:t>
      </w:r>
    </w:p>
    <w:p w:rsidR="00FD54E7" w:rsidRPr="005C31E9" w:rsidRDefault="005C31E9">
      <w:pPr>
        <w:pStyle w:val="a3"/>
        <w:spacing w:before="6" w:line="237" w:lineRule="auto"/>
        <w:ind w:right="2324"/>
        <w:jc w:val="left"/>
        <w:rPr>
          <w:lang w:val="en-US"/>
        </w:rPr>
      </w:pPr>
      <w:r>
        <w:t>Модальные</w:t>
      </w:r>
      <w:r w:rsidRPr="005C31E9">
        <w:rPr>
          <w:spacing w:val="-6"/>
          <w:lang w:val="en-US"/>
        </w:rPr>
        <w:t xml:space="preserve"> </w:t>
      </w:r>
      <w:r>
        <w:t>глаголы</w:t>
      </w:r>
      <w:r w:rsidRPr="005C31E9">
        <w:rPr>
          <w:spacing w:val="-4"/>
          <w:lang w:val="en-US"/>
        </w:rPr>
        <w:t xml:space="preserve"> </w:t>
      </w:r>
      <w:r>
        <w:t>и</w:t>
      </w:r>
      <w:r w:rsidRPr="005C31E9">
        <w:rPr>
          <w:spacing w:val="-6"/>
          <w:lang w:val="en-US"/>
        </w:rPr>
        <w:t xml:space="preserve"> </w:t>
      </w:r>
      <w:r>
        <w:t>их</w:t>
      </w:r>
      <w:r w:rsidRPr="005C31E9">
        <w:rPr>
          <w:spacing w:val="-7"/>
          <w:lang w:val="en-US"/>
        </w:rPr>
        <w:t xml:space="preserve"> </w:t>
      </w:r>
      <w:r>
        <w:t>эквиваленты</w:t>
      </w:r>
      <w:r w:rsidRPr="005C31E9">
        <w:rPr>
          <w:spacing w:val="-3"/>
          <w:lang w:val="en-US"/>
        </w:rPr>
        <w:t xml:space="preserve"> </w:t>
      </w:r>
      <w:r w:rsidRPr="005C31E9">
        <w:rPr>
          <w:lang w:val="en-US"/>
        </w:rPr>
        <w:t>(can/be</w:t>
      </w:r>
      <w:r w:rsidRPr="005C31E9">
        <w:rPr>
          <w:spacing w:val="-3"/>
          <w:lang w:val="en-US"/>
        </w:rPr>
        <w:t xml:space="preserve"> </w:t>
      </w:r>
      <w:r w:rsidRPr="005C31E9">
        <w:rPr>
          <w:lang w:val="en-US"/>
        </w:rPr>
        <w:t>able</w:t>
      </w:r>
      <w:r w:rsidRPr="005C31E9">
        <w:rPr>
          <w:spacing w:val="-3"/>
          <w:lang w:val="en-US"/>
        </w:rPr>
        <w:t xml:space="preserve"> </w:t>
      </w:r>
      <w:r w:rsidRPr="005C31E9">
        <w:rPr>
          <w:lang w:val="en-US"/>
        </w:rPr>
        <w:t>to,</w:t>
      </w:r>
      <w:r w:rsidRPr="005C31E9">
        <w:rPr>
          <w:spacing w:val="-5"/>
          <w:lang w:val="en-US"/>
        </w:rPr>
        <w:t xml:space="preserve"> </w:t>
      </w:r>
      <w:r w:rsidRPr="005C31E9">
        <w:rPr>
          <w:lang w:val="en-US"/>
        </w:rPr>
        <w:t>must/have</w:t>
      </w:r>
      <w:r w:rsidRPr="005C31E9">
        <w:rPr>
          <w:spacing w:val="-3"/>
          <w:lang w:val="en-US"/>
        </w:rPr>
        <w:t xml:space="preserve"> </w:t>
      </w:r>
      <w:r w:rsidRPr="005C31E9">
        <w:rPr>
          <w:lang w:val="en-US"/>
        </w:rPr>
        <w:t>to,</w:t>
      </w:r>
      <w:r w:rsidRPr="005C31E9">
        <w:rPr>
          <w:spacing w:val="-5"/>
          <w:lang w:val="en-US"/>
        </w:rPr>
        <w:t xml:space="preserve"> </w:t>
      </w:r>
      <w:r w:rsidRPr="005C31E9">
        <w:rPr>
          <w:lang w:val="en-US"/>
        </w:rPr>
        <w:t>may,</w:t>
      </w:r>
      <w:r w:rsidRPr="005C31E9">
        <w:rPr>
          <w:spacing w:val="-1"/>
          <w:lang w:val="en-US"/>
        </w:rPr>
        <w:t xml:space="preserve"> </w:t>
      </w:r>
      <w:r w:rsidRPr="005C31E9">
        <w:rPr>
          <w:lang w:val="en-US"/>
        </w:rPr>
        <w:t xml:space="preserve">should, </w:t>
      </w:r>
      <w:r w:rsidRPr="005C31E9">
        <w:rPr>
          <w:spacing w:val="-2"/>
          <w:lang w:val="en-US"/>
        </w:rPr>
        <w:t>need).</w:t>
      </w:r>
    </w:p>
    <w:p w:rsidR="00FD54E7" w:rsidRDefault="005C31E9">
      <w:pPr>
        <w:pStyle w:val="a3"/>
        <w:spacing w:before="4" w:line="275" w:lineRule="exact"/>
        <w:jc w:val="left"/>
      </w:pPr>
      <w:r>
        <w:t>Слова,</w:t>
      </w:r>
      <w:r>
        <w:rPr>
          <w:spacing w:val="-8"/>
        </w:rPr>
        <w:t xml:space="preserve"> </w:t>
      </w:r>
      <w:r>
        <w:t>выражающие</w:t>
      </w:r>
      <w:r>
        <w:rPr>
          <w:spacing w:val="-10"/>
        </w:rPr>
        <w:t xml:space="preserve"> </w:t>
      </w:r>
      <w:r>
        <w:t>количество</w:t>
      </w:r>
      <w:r>
        <w:rPr>
          <w:spacing w:val="-1"/>
        </w:rPr>
        <w:t xml:space="preserve"> </w:t>
      </w:r>
      <w:r>
        <w:t>(little/a</w:t>
      </w:r>
      <w:r>
        <w:rPr>
          <w:spacing w:val="-1"/>
        </w:rPr>
        <w:t xml:space="preserve"> </w:t>
      </w:r>
      <w:r>
        <w:t>little,</w:t>
      </w:r>
      <w:r>
        <w:rPr>
          <w:spacing w:val="1"/>
        </w:rPr>
        <w:t xml:space="preserve"> </w:t>
      </w:r>
      <w:r>
        <w:t>few/а</w:t>
      </w:r>
      <w:r>
        <w:rPr>
          <w:spacing w:val="-5"/>
        </w:rPr>
        <w:t xml:space="preserve"> </w:t>
      </w:r>
      <w:r>
        <w:rPr>
          <w:spacing w:val="-2"/>
        </w:rPr>
        <w:t>few).</w:t>
      </w:r>
    </w:p>
    <w:p w:rsidR="00FD54E7" w:rsidRDefault="005C31E9">
      <w:pPr>
        <w:pStyle w:val="a3"/>
        <w:tabs>
          <w:tab w:val="left" w:pos="1789"/>
          <w:tab w:val="left" w:pos="2825"/>
          <w:tab w:val="left" w:pos="3156"/>
          <w:tab w:val="left" w:pos="4129"/>
          <w:tab w:val="left" w:pos="5189"/>
          <w:tab w:val="left" w:pos="8085"/>
          <w:tab w:val="left" w:pos="9319"/>
          <w:tab w:val="left" w:pos="9650"/>
          <w:tab w:val="left" w:pos="10628"/>
        </w:tabs>
        <w:spacing w:line="242" w:lineRule="auto"/>
        <w:ind w:right="224"/>
        <w:jc w:val="left"/>
      </w:pPr>
      <w:r>
        <w:t>Возвратные,</w:t>
      </w:r>
      <w:r>
        <w:rPr>
          <w:spacing w:val="40"/>
        </w:rPr>
        <w:t xml:space="preserve"> </w:t>
      </w:r>
      <w:r>
        <w:t>неопределённые</w:t>
      </w:r>
      <w:r>
        <w:rPr>
          <w:spacing w:val="40"/>
        </w:rPr>
        <w:t xml:space="preserve"> </w:t>
      </w:r>
      <w:r>
        <w:t>местоимения</w:t>
      </w:r>
      <w:r>
        <w:rPr>
          <w:spacing w:val="40"/>
        </w:rPr>
        <w:t xml:space="preserve"> </w:t>
      </w:r>
      <w:r>
        <w:t>(some,</w:t>
      </w:r>
      <w:r>
        <w:rPr>
          <w:spacing w:val="40"/>
        </w:rPr>
        <w:t xml:space="preserve"> </w:t>
      </w:r>
      <w:r>
        <w:t>any)</w:t>
      </w:r>
      <w:r>
        <w:rPr>
          <w:spacing w:val="40"/>
        </w:rPr>
        <w:t xml:space="preserve"> </w:t>
      </w:r>
      <w:r>
        <w:t>и</w:t>
      </w:r>
      <w:r>
        <w:rPr>
          <w:spacing w:val="40"/>
        </w:rPr>
        <w:t xml:space="preserve"> </w:t>
      </w:r>
      <w:r>
        <w:t>их</w:t>
      </w:r>
      <w:r>
        <w:rPr>
          <w:spacing w:val="40"/>
        </w:rPr>
        <w:t xml:space="preserve"> </w:t>
      </w:r>
      <w:r>
        <w:t>производные</w:t>
      </w:r>
      <w:r>
        <w:rPr>
          <w:spacing w:val="40"/>
        </w:rPr>
        <w:t xml:space="preserve"> </w:t>
      </w:r>
      <w:r>
        <w:t>(somebody,</w:t>
      </w:r>
      <w:r>
        <w:rPr>
          <w:spacing w:val="40"/>
        </w:rPr>
        <w:t xml:space="preserve"> </w:t>
      </w:r>
      <w:r>
        <w:t xml:space="preserve">anybody; </w:t>
      </w:r>
      <w:r>
        <w:rPr>
          <w:spacing w:val="-2"/>
        </w:rPr>
        <w:t>something,</w:t>
      </w:r>
      <w:r>
        <w:tab/>
      </w:r>
      <w:r>
        <w:rPr>
          <w:spacing w:val="-2"/>
        </w:rPr>
        <w:t>anything</w:t>
      </w:r>
      <w:r>
        <w:tab/>
      </w:r>
      <w:r>
        <w:rPr>
          <w:spacing w:val="-10"/>
        </w:rPr>
        <w:t>и</w:t>
      </w:r>
      <w:r>
        <w:tab/>
      </w:r>
      <w:r>
        <w:rPr>
          <w:spacing w:val="-2"/>
        </w:rPr>
        <w:t>другие)</w:t>
      </w:r>
      <w:r>
        <w:tab/>
        <w:t>every</w:t>
      </w:r>
      <w:r>
        <w:rPr>
          <w:spacing w:val="37"/>
        </w:rPr>
        <w:t xml:space="preserve">  </w:t>
      </w:r>
      <w:r>
        <w:rPr>
          <w:spacing w:val="-10"/>
        </w:rPr>
        <w:t>и</w:t>
      </w:r>
      <w:r>
        <w:tab/>
        <w:t>производные</w:t>
      </w:r>
      <w:r>
        <w:rPr>
          <w:spacing w:val="39"/>
        </w:rPr>
        <w:t xml:space="preserve">  </w:t>
      </w:r>
      <w:r>
        <w:rPr>
          <w:spacing w:val="-2"/>
        </w:rPr>
        <w:t>(everybody,</w:t>
      </w:r>
      <w:r>
        <w:tab/>
      </w:r>
      <w:r>
        <w:rPr>
          <w:spacing w:val="-2"/>
        </w:rPr>
        <w:t>everything</w:t>
      </w:r>
      <w:r>
        <w:tab/>
      </w:r>
      <w:r>
        <w:rPr>
          <w:spacing w:val="-10"/>
        </w:rPr>
        <w:t>и</w:t>
      </w:r>
      <w:r>
        <w:tab/>
      </w:r>
      <w:r>
        <w:rPr>
          <w:spacing w:val="-2"/>
        </w:rPr>
        <w:t>другие)</w:t>
      </w:r>
      <w:r>
        <w:tab/>
      </w:r>
      <w:r>
        <w:rPr>
          <w:spacing w:val="-10"/>
        </w:rPr>
        <w:t>в</w:t>
      </w:r>
    </w:p>
    <w:p w:rsidR="00FD54E7" w:rsidRDefault="005C31E9">
      <w:pPr>
        <w:pStyle w:val="a3"/>
        <w:spacing w:before="67" w:line="237" w:lineRule="auto"/>
        <w:ind w:right="1238"/>
      </w:pPr>
      <w:r>
        <w:t>повествовательных</w:t>
      </w:r>
      <w:r>
        <w:rPr>
          <w:spacing w:val="-11"/>
        </w:rPr>
        <w:t xml:space="preserve"> </w:t>
      </w:r>
      <w:r>
        <w:t>(утвердительных</w:t>
      </w:r>
      <w:r>
        <w:rPr>
          <w:spacing w:val="-11"/>
        </w:rPr>
        <w:t xml:space="preserve"> </w:t>
      </w:r>
      <w:r>
        <w:t>и</w:t>
      </w:r>
      <w:r>
        <w:rPr>
          <w:spacing w:val="-5"/>
        </w:rPr>
        <w:t xml:space="preserve"> </w:t>
      </w:r>
      <w:r>
        <w:t>отрицательных)</w:t>
      </w:r>
      <w:r>
        <w:rPr>
          <w:spacing w:val="-5"/>
        </w:rPr>
        <w:t xml:space="preserve"> </w:t>
      </w:r>
      <w:r>
        <w:t>и</w:t>
      </w:r>
      <w:r>
        <w:rPr>
          <w:spacing w:val="-10"/>
        </w:rPr>
        <w:t xml:space="preserve"> </w:t>
      </w:r>
      <w:r>
        <w:t>вопросительных</w:t>
      </w:r>
      <w:r>
        <w:rPr>
          <w:spacing w:val="-11"/>
        </w:rPr>
        <w:t xml:space="preserve"> </w:t>
      </w:r>
      <w:r>
        <w:t>предложениях. Числительные для обозначения дат и больших чисел (100-1000).</w:t>
      </w:r>
    </w:p>
    <w:p w:rsidR="00FD54E7" w:rsidRDefault="005C31E9" w:rsidP="00DB0FF1">
      <w:pPr>
        <w:pStyle w:val="a5"/>
        <w:numPr>
          <w:ilvl w:val="2"/>
          <w:numId w:val="97"/>
        </w:numPr>
        <w:tabs>
          <w:tab w:val="left" w:pos="1949"/>
        </w:tabs>
        <w:spacing w:before="3"/>
        <w:ind w:left="1949" w:hanging="1416"/>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p w:rsidR="00FD54E7" w:rsidRDefault="005C31E9">
      <w:pPr>
        <w:pStyle w:val="a3"/>
        <w:ind w:right="22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D54E7" w:rsidRDefault="005C31E9">
      <w:pPr>
        <w:pStyle w:val="a3"/>
        <w:spacing w:before="2"/>
        <w:ind w:right="221"/>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D54E7" w:rsidRDefault="005C31E9">
      <w:pPr>
        <w:pStyle w:val="a3"/>
        <w:ind w:right="225"/>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D54E7" w:rsidRDefault="005C31E9">
      <w:pPr>
        <w:pStyle w:val="a3"/>
      </w:pPr>
      <w:r>
        <w:t>Развитие</w:t>
      </w:r>
      <w:r>
        <w:rPr>
          <w:spacing w:val="-4"/>
        </w:rPr>
        <w:t xml:space="preserve"> </w:t>
      </w:r>
      <w:r>
        <w:rPr>
          <w:spacing w:val="-2"/>
        </w:rPr>
        <w:t>умений:</w:t>
      </w:r>
    </w:p>
    <w:p w:rsidR="00FD54E7" w:rsidRDefault="005C31E9">
      <w:pPr>
        <w:pStyle w:val="a3"/>
        <w:spacing w:before="3" w:line="237" w:lineRule="auto"/>
        <w:jc w:val="left"/>
      </w:pPr>
      <w:r>
        <w:t>писать</w:t>
      </w:r>
      <w:r>
        <w:rPr>
          <w:spacing w:val="80"/>
        </w:rPr>
        <w:t xml:space="preserve"> </w:t>
      </w:r>
      <w:r>
        <w:t>свои</w:t>
      </w:r>
      <w:r>
        <w:rPr>
          <w:spacing w:val="76"/>
        </w:rPr>
        <w:t xml:space="preserve"> </w:t>
      </w:r>
      <w:r>
        <w:t>имя</w:t>
      </w:r>
      <w:r>
        <w:rPr>
          <w:spacing w:val="74"/>
        </w:rPr>
        <w:t xml:space="preserve"> </w:t>
      </w:r>
      <w:r>
        <w:t>и</w:t>
      </w:r>
      <w:r>
        <w:rPr>
          <w:spacing w:val="76"/>
        </w:rPr>
        <w:t xml:space="preserve"> </w:t>
      </w:r>
      <w:r>
        <w:t>фамилию,</w:t>
      </w:r>
      <w:r>
        <w:rPr>
          <w:spacing w:val="77"/>
        </w:rPr>
        <w:t xml:space="preserve"> </w:t>
      </w:r>
      <w:r>
        <w:t>а</w:t>
      </w:r>
      <w:r>
        <w:rPr>
          <w:spacing w:val="74"/>
        </w:rPr>
        <w:t xml:space="preserve"> </w:t>
      </w:r>
      <w:r>
        <w:t>также</w:t>
      </w:r>
      <w:r>
        <w:rPr>
          <w:spacing w:val="74"/>
        </w:rPr>
        <w:t xml:space="preserve"> </w:t>
      </w:r>
      <w:r>
        <w:t>имена</w:t>
      </w:r>
      <w:r>
        <w:rPr>
          <w:spacing w:val="78"/>
        </w:rPr>
        <w:t xml:space="preserve"> </w:t>
      </w:r>
      <w:r>
        <w:t>и</w:t>
      </w:r>
      <w:r>
        <w:rPr>
          <w:spacing w:val="76"/>
        </w:rPr>
        <w:t xml:space="preserve"> </w:t>
      </w:r>
      <w:r>
        <w:t>фамилии</w:t>
      </w:r>
      <w:r>
        <w:rPr>
          <w:spacing w:val="76"/>
        </w:rPr>
        <w:t xml:space="preserve"> </w:t>
      </w:r>
      <w:r>
        <w:t>своих</w:t>
      </w:r>
      <w:r>
        <w:rPr>
          <w:spacing w:val="74"/>
        </w:rPr>
        <w:t xml:space="preserve"> </w:t>
      </w:r>
      <w:r>
        <w:t>родственников</w:t>
      </w:r>
      <w:r>
        <w:rPr>
          <w:spacing w:val="80"/>
        </w:rPr>
        <w:t xml:space="preserve"> </w:t>
      </w:r>
      <w:r>
        <w:t>и</w:t>
      </w:r>
      <w:r>
        <w:rPr>
          <w:spacing w:val="76"/>
        </w:rPr>
        <w:t xml:space="preserve"> </w:t>
      </w:r>
      <w:r>
        <w:t>друзей</w:t>
      </w:r>
      <w:r>
        <w:rPr>
          <w:spacing w:val="80"/>
        </w:rPr>
        <w:t xml:space="preserve"> </w:t>
      </w:r>
      <w:r>
        <w:t>на английском языке;</w:t>
      </w:r>
    </w:p>
    <w:p w:rsidR="00FD54E7" w:rsidRDefault="005C31E9">
      <w:pPr>
        <w:pStyle w:val="a3"/>
        <w:spacing w:before="6" w:line="237" w:lineRule="auto"/>
        <w:ind w:right="2324"/>
        <w:jc w:val="left"/>
      </w:pPr>
      <w:r>
        <w:t>правильно</w:t>
      </w:r>
      <w:r>
        <w:rPr>
          <w:spacing w:val="-8"/>
        </w:rPr>
        <w:t xml:space="preserve"> </w:t>
      </w:r>
      <w:r>
        <w:t>оформлять</w:t>
      </w:r>
      <w:r>
        <w:rPr>
          <w:spacing w:val="-8"/>
        </w:rPr>
        <w:t xml:space="preserve"> </w:t>
      </w:r>
      <w:r>
        <w:t>свой</w:t>
      </w:r>
      <w:r>
        <w:rPr>
          <w:spacing w:val="-8"/>
        </w:rPr>
        <w:t xml:space="preserve"> </w:t>
      </w:r>
      <w:r>
        <w:t>адрес</w:t>
      </w:r>
      <w:r>
        <w:rPr>
          <w:spacing w:val="-5"/>
        </w:rPr>
        <w:t xml:space="preserve"> </w:t>
      </w:r>
      <w:r>
        <w:t>на</w:t>
      </w:r>
      <w:r>
        <w:rPr>
          <w:spacing w:val="-5"/>
        </w:rPr>
        <w:t xml:space="preserve"> </w:t>
      </w:r>
      <w:r>
        <w:t>английском</w:t>
      </w:r>
      <w:r>
        <w:rPr>
          <w:spacing w:val="-3"/>
        </w:rPr>
        <w:t xml:space="preserve"> </w:t>
      </w:r>
      <w:r>
        <w:t>языке</w:t>
      </w:r>
      <w:r>
        <w:rPr>
          <w:spacing w:val="-5"/>
        </w:rPr>
        <w:t xml:space="preserve"> </w:t>
      </w:r>
      <w:r>
        <w:t>(в</w:t>
      </w:r>
      <w:r>
        <w:rPr>
          <w:spacing w:val="-7"/>
        </w:rPr>
        <w:t xml:space="preserve"> </w:t>
      </w:r>
      <w:r>
        <w:t>анкете,</w:t>
      </w:r>
      <w:r>
        <w:rPr>
          <w:spacing w:val="-2"/>
        </w:rPr>
        <w:t xml:space="preserve"> </w:t>
      </w:r>
      <w:r>
        <w:t>формуляре); кратко представлять Россию и страну (страны) изучаемого языка;</w:t>
      </w:r>
    </w:p>
    <w:p w:rsidR="00FD54E7" w:rsidRDefault="005C31E9">
      <w:pPr>
        <w:pStyle w:val="a3"/>
        <w:spacing w:before="4"/>
        <w:ind w:right="22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D54E7" w:rsidRDefault="005C31E9">
      <w:pPr>
        <w:pStyle w:val="a3"/>
        <w:spacing w:line="242" w:lineRule="auto"/>
        <w:ind w:right="237"/>
      </w:pPr>
      <w:r>
        <w:t>кратко рассказывать о выдающихся людях родной страны и страны (стран) изучаемого языка (учёных, писателях, поэтах).</w:t>
      </w:r>
    </w:p>
    <w:p w:rsidR="00FD54E7" w:rsidRDefault="005C31E9" w:rsidP="00DB0FF1">
      <w:pPr>
        <w:pStyle w:val="a5"/>
        <w:numPr>
          <w:ilvl w:val="2"/>
          <w:numId w:val="97"/>
        </w:numPr>
        <w:tabs>
          <w:tab w:val="left" w:pos="1949"/>
        </w:tabs>
        <w:spacing w:line="271" w:lineRule="exact"/>
        <w:ind w:left="1949" w:hanging="1416"/>
        <w:rPr>
          <w:sz w:val="24"/>
        </w:rPr>
      </w:pPr>
      <w:r>
        <w:rPr>
          <w:sz w:val="24"/>
        </w:rPr>
        <w:t>Компенсаторные</w:t>
      </w:r>
      <w:r>
        <w:rPr>
          <w:spacing w:val="-3"/>
          <w:sz w:val="24"/>
        </w:rPr>
        <w:t xml:space="preserve"> </w:t>
      </w:r>
      <w:r>
        <w:rPr>
          <w:spacing w:val="-2"/>
          <w:sz w:val="24"/>
        </w:rPr>
        <w:t>умения.</w:t>
      </w:r>
    </w:p>
    <w:p w:rsidR="00FD54E7" w:rsidRDefault="005C31E9">
      <w:pPr>
        <w:pStyle w:val="a3"/>
        <w:spacing w:before="2" w:line="237" w:lineRule="auto"/>
        <w:jc w:val="left"/>
      </w:pPr>
      <w:r>
        <w:t>Использование</w:t>
      </w:r>
      <w:r>
        <w:rPr>
          <w:spacing w:val="-9"/>
        </w:rPr>
        <w:t xml:space="preserve"> </w:t>
      </w:r>
      <w:r>
        <w:t>при</w:t>
      </w:r>
      <w:r>
        <w:rPr>
          <w:spacing w:val="-3"/>
        </w:rPr>
        <w:t xml:space="preserve"> </w:t>
      </w:r>
      <w:r>
        <w:t>чтении</w:t>
      </w:r>
      <w:r>
        <w:rPr>
          <w:spacing w:val="-8"/>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7"/>
        </w:rPr>
        <w:t xml:space="preserve"> </w:t>
      </w:r>
      <w:r>
        <w:t>в</w:t>
      </w:r>
      <w:r>
        <w:rPr>
          <w:spacing w:val="-7"/>
        </w:rPr>
        <w:t xml:space="preserve"> </w:t>
      </w:r>
      <w:r>
        <w:t>том</w:t>
      </w:r>
      <w:r>
        <w:rPr>
          <w:spacing w:val="-3"/>
        </w:rPr>
        <w:t xml:space="preserve"> </w:t>
      </w:r>
      <w:r>
        <w:t>числе</w:t>
      </w:r>
      <w:r>
        <w:rPr>
          <w:spacing w:val="-5"/>
        </w:rPr>
        <w:t xml:space="preserve"> </w:t>
      </w:r>
      <w:r>
        <w:t>контекстуальной. Использование при формулировании собственных высказываний, ключевых слов, плана.</w:t>
      </w:r>
    </w:p>
    <w:p w:rsidR="00FD54E7" w:rsidRDefault="005C31E9">
      <w:pPr>
        <w:pStyle w:val="a3"/>
        <w:spacing w:before="3"/>
        <w:jc w:val="left"/>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4E7" w:rsidRDefault="005C31E9" w:rsidP="00DB0FF1">
      <w:pPr>
        <w:pStyle w:val="a5"/>
        <w:numPr>
          <w:ilvl w:val="1"/>
          <w:numId w:val="97"/>
        </w:numPr>
        <w:tabs>
          <w:tab w:val="left" w:pos="1238"/>
        </w:tabs>
        <w:spacing w:before="1"/>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2"/>
          <w:numId w:val="97"/>
        </w:numPr>
        <w:tabs>
          <w:tab w:val="left" w:pos="1949"/>
        </w:tabs>
        <w:ind w:left="1949" w:hanging="1416"/>
        <w:rPr>
          <w:sz w:val="24"/>
        </w:rPr>
      </w:pPr>
      <w:r>
        <w:rPr>
          <w:sz w:val="24"/>
        </w:rPr>
        <w:t>Коммуникативные</w:t>
      </w:r>
      <w:r>
        <w:rPr>
          <w:spacing w:val="-6"/>
          <w:sz w:val="24"/>
        </w:rPr>
        <w:t xml:space="preserve"> </w:t>
      </w:r>
      <w:r>
        <w:rPr>
          <w:spacing w:val="-2"/>
          <w:sz w:val="24"/>
        </w:rPr>
        <w:t>умения.</w:t>
      </w:r>
    </w:p>
    <w:p w:rsidR="00FD54E7" w:rsidRDefault="005C31E9">
      <w:pPr>
        <w:pStyle w:val="a3"/>
        <w:spacing w:before="4" w:line="237" w:lineRule="auto"/>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D54E7" w:rsidRDefault="005C31E9">
      <w:pPr>
        <w:pStyle w:val="a3"/>
        <w:spacing w:before="7" w:line="237" w:lineRule="auto"/>
        <w:ind w:right="1296"/>
        <w:jc w:val="left"/>
      </w:pPr>
      <w:r>
        <w:t>Взаимоотношения</w:t>
      </w:r>
      <w:r>
        <w:rPr>
          <w:spacing w:val="-4"/>
        </w:rPr>
        <w:t xml:space="preserve"> </w:t>
      </w:r>
      <w:r>
        <w:t>в</w:t>
      </w:r>
      <w:r>
        <w:rPr>
          <w:spacing w:val="-7"/>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4"/>
        </w:rPr>
        <w:t xml:space="preserve"> </w:t>
      </w:r>
      <w:r>
        <w:t>по</w:t>
      </w:r>
      <w:r>
        <w:rPr>
          <w:spacing w:val="-4"/>
        </w:rPr>
        <w:t xml:space="preserve"> </w:t>
      </w:r>
      <w:r>
        <w:t>дому. Внешность и характер человека (литературного персонажа).</w:t>
      </w:r>
    </w:p>
    <w:p w:rsidR="00FD54E7" w:rsidRDefault="005C31E9">
      <w:pPr>
        <w:pStyle w:val="a3"/>
        <w:spacing w:before="5" w:line="237" w:lineRule="auto"/>
        <w:jc w:val="left"/>
      </w:pPr>
      <w:r>
        <w:t>Досуг</w:t>
      </w:r>
      <w:r>
        <w:rPr>
          <w:spacing w:val="-3"/>
        </w:rPr>
        <w:t xml:space="preserve"> </w:t>
      </w:r>
      <w:r>
        <w:t>и</w:t>
      </w:r>
      <w:r>
        <w:rPr>
          <w:spacing w:val="-1"/>
        </w:rPr>
        <w:t xml:space="preserve"> </w:t>
      </w:r>
      <w:r>
        <w:t>увлечения</w:t>
      </w:r>
      <w:r>
        <w:rPr>
          <w:spacing w:val="-5"/>
        </w:rPr>
        <w:t xml:space="preserve"> </w:t>
      </w:r>
      <w:r>
        <w:t>(хобби)</w:t>
      </w:r>
      <w:r>
        <w:rPr>
          <w:spacing w:val="-4"/>
        </w:rPr>
        <w:t xml:space="preserve"> </w:t>
      </w:r>
      <w:r>
        <w:t>современного</w:t>
      </w:r>
      <w:r>
        <w:rPr>
          <w:spacing w:val="-5"/>
        </w:rPr>
        <w:t xml:space="preserve"> </w:t>
      </w:r>
      <w:r>
        <w:t>подростка</w:t>
      </w:r>
      <w:r>
        <w:rPr>
          <w:spacing w:val="-6"/>
        </w:rPr>
        <w:t xml:space="preserve"> </w:t>
      </w:r>
      <w:r>
        <w:t>(чтение,</w:t>
      </w:r>
      <w:r>
        <w:rPr>
          <w:spacing w:val="-3"/>
        </w:rPr>
        <w:t xml:space="preserve"> </w:t>
      </w:r>
      <w:r>
        <w:t>кино,</w:t>
      </w:r>
      <w:r>
        <w:rPr>
          <w:spacing w:val="-8"/>
        </w:rPr>
        <w:t xml:space="preserve"> </w:t>
      </w:r>
      <w:r>
        <w:t>театр,</w:t>
      </w:r>
      <w:r>
        <w:rPr>
          <w:spacing w:val="-7"/>
        </w:rPr>
        <w:t xml:space="preserve"> </w:t>
      </w:r>
      <w:r>
        <w:t>музей,</w:t>
      </w:r>
      <w:r>
        <w:rPr>
          <w:spacing w:val="-3"/>
        </w:rPr>
        <w:t xml:space="preserve"> </w:t>
      </w:r>
      <w:r>
        <w:t>спорт,</w:t>
      </w:r>
      <w:r>
        <w:rPr>
          <w:spacing w:val="-7"/>
        </w:rPr>
        <w:t xml:space="preserve"> </w:t>
      </w:r>
      <w:r>
        <w:t>музыка). Здоровый образ жизни: режим труда и отдыха, фитнес, сбалансированное питание.</w:t>
      </w:r>
    </w:p>
    <w:p w:rsidR="00FD54E7" w:rsidRDefault="005C31E9">
      <w:pPr>
        <w:pStyle w:val="a3"/>
        <w:spacing w:before="4" w:line="275" w:lineRule="exact"/>
        <w:jc w:val="lef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rsidR="00FD54E7" w:rsidRDefault="005C31E9">
      <w:pPr>
        <w:pStyle w:val="a3"/>
        <w:ind w:right="237"/>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D54E7" w:rsidRDefault="005C31E9">
      <w:pPr>
        <w:pStyle w:val="a3"/>
        <w:spacing w:before="3" w:line="237" w:lineRule="auto"/>
        <w:ind w:right="317"/>
      </w:pPr>
      <w:r>
        <w:t>Каникулы</w:t>
      </w:r>
      <w:r>
        <w:rPr>
          <w:spacing w:val="-1"/>
        </w:rPr>
        <w:t xml:space="preserve"> </w:t>
      </w:r>
      <w:r>
        <w:t>в</w:t>
      </w:r>
      <w:r>
        <w:rPr>
          <w:spacing w:val="-2"/>
        </w:rPr>
        <w:t xml:space="preserve"> </w:t>
      </w:r>
      <w:r>
        <w:t>различное</w:t>
      </w:r>
      <w:r>
        <w:rPr>
          <w:spacing w:val="-8"/>
        </w:rPr>
        <w:t xml:space="preserve"> </w:t>
      </w:r>
      <w:r>
        <w:t>время</w:t>
      </w:r>
      <w:r>
        <w:rPr>
          <w:spacing w:val="-7"/>
        </w:rPr>
        <w:t xml:space="preserve"> </w:t>
      </w:r>
      <w:r>
        <w:t>года.</w:t>
      </w:r>
      <w:r>
        <w:rPr>
          <w:spacing w:val="-1"/>
        </w:rPr>
        <w:t xml:space="preserve"> </w:t>
      </w:r>
      <w:r>
        <w:t>Виды</w:t>
      </w:r>
      <w:r>
        <w:rPr>
          <w:spacing w:val="-10"/>
        </w:rPr>
        <w:t xml:space="preserve"> </w:t>
      </w:r>
      <w:r>
        <w:t>отдыха.</w:t>
      </w:r>
      <w:r>
        <w:rPr>
          <w:spacing w:val="-1"/>
        </w:rPr>
        <w:t xml:space="preserve"> </w:t>
      </w:r>
      <w:r>
        <w:t>Путешествия</w:t>
      </w:r>
      <w:r>
        <w:rPr>
          <w:spacing w:val="-3"/>
        </w:rPr>
        <w:t xml:space="preserve"> </w:t>
      </w:r>
      <w:r>
        <w:t>по</w:t>
      </w:r>
      <w:r>
        <w:rPr>
          <w:spacing w:val="-3"/>
        </w:rPr>
        <w:t xml:space="preserve"> </w:t>
      </w:r>
      <w:r>
        <w:t>России</w:t>
      </w:r>
      <w:r>
        <w:rPr>
          <w:spacing w:val="-6"/>
        </w:rPr>
        <w:t xml:space="preserve"> </w:t>
      </w:r>
      <w:r>
        <w:t>и</w:t>
      </w:r>
      <w:r>
        <w:rPr>
          <w:spacing w:val="-7"/>
        </w:rPr>
        <w:t xml:space="preserve"> </w:t>
      </w:r>
      <w:r>
        <w:t>иностранным</w:t>
      </w:r>
      <w:r>
        <w:rPr>
          <w:spacing w:val="-2"/>
        </w:rPr>
        <w:t xml:space="preserve"> </w:t>
      </w:r>
      <w:r>
        <w:t>странам. Природа: дикие и домашние животные. Климат, погода.</w:t>
      </w:r>
    </w:p>
    <w:p w:rsidR="00FD54E7" w:rsidRDefault="005C31E9">
      <w:pPr>
        <w:pStyle w:val="a3"/>
        <w:spacing w:before="6" w:line="237" w:lineRule="auto"/>
        <w:ind w:right="1880"/>
      </w:pPr>
      <w:r>
        <w:t>Жизнь</w:t>
      </w:r>
      <w:r>
        <w:rPr>
          <w:spacing w:val="-7"/>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7"/>
        </w:rPr>
        <w:t xml:space="preserve"> </w:t>
      </w:r>
      <w:r>
        <w:t>местности.</w:t>
      </w:r>
      <w:r>
        <w:rPr>
          <w:spacing w:val="-1"/>
        </w:rPr>
        <w:t xml:space="preserve"> </w:t>
      </w:r>
      <w:r>
        <w:t>Описание</w:t>
      </w:r>
      <w:r>
        <w:rPr>
          <w:spacing w:val="-4"/>
        </w:rPr>
        <w:t xml:space="preserve"> </w:t>
      </w:r>
      <w:r>
        <w:t>родного</w:t>
      </w:r>
      <w:r>
        <w:rPr>
          <w:spacing w:val="-3"/>
        </w:rPr>
        <w:t xml:space="preserve"> </w:t>
      </w:r>
      <w:r>
        <w:t>города</w:t>
      </w:r>
      <w:r>
        <w:rPr>
          <w:spacing w:val="-4"/>
        </w:rPr>
        <w:t xml:space="preserve"> </w:t>
      </w:r>
      <w:r>
        <w:t>(села).</w:t>
      </w:r>
      <w:r>
        <w:rPr>
          <w:spacing w:val="-6"/>
        </w:rPr>
        <w:t xml:space="preserve"> </w:t>
      </w:r>
      <w:r>
        <w:t>Транспорт. Средства массовой информации (телевидение, журналы, Интернет).</w:t>
      </w:r>
    </w:p>
    <w:p w:rsidR="00FD54E7" w:rsidRDefault="005C31E9">
      <w:pPr>
        <w:pStyle w:val="a3"/>
        <w:spacing w:before="4"/>
        <w:ind w:right="23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D54E7" w:rsidRDefault="005C31E9" w:rsidP="00404464">
      <w:pPr>
        <w:pStyle w:val="a3"/>
        <w:spacing w:line="242" w:lineRule="auto"/>
        <w:ind w:right="240"/>
      </w:pPr>
      <w:r>
        <w:t xml:space="preserve">Выдающиеся люди родной страны и страны (стран) изучаемого языка: учёные, писатели, поэты, </w:t>
      </w:r>
      <w:r>
        <w:rPr>
          <w:spacing w:val="-2"/>
        </w:rPr>
        <w:t>спортсмены.</w:t>
      </w:r>
      <w:r w:rsidR="00404464">
        <w:rPr>
          <w:spacing w:val="-2"/>
        </w:rPr>
        <w:t xml:space="preserve"> </w:t>
      </w:r>
      <w:r>
        <w:rPr>
          <w:spacing w:val="-2"/>
        </w:rPr>
        <w:t>Говорение.</w:t>
      </w:r>
    </w:p>
    <w:p w:rsidR="00FD54E7" w:rsidRDefault="005C31E9" w:rsidP="00DB0FF1">
      <w:pPr>
        <w:pStyle w:val="a5"/>
        <w:numPr>
          <w:ilvl w:val="4"/>
          <w:numId w:val="97"/>
        </w:numPr>
        <w:tabs>
          <w:tab w:val="left" w:pos="1948"/>
        </w:tabs>
        <w:spacing w:line="240" w:lineRule="auto"/>
        <w:ind w:right="229" w:firstLine="0"/>
        <w:rPr>
          <w:sz w:val="24"/>
        </w:rPr>
      </w:pPr>
      <w:r>
        <w:rPr>
          <w:sz w:val="24"/>
        </w:rPr>
        <w:t>Развитие коммуникативных умений диалогической речи, а именно умений вести: диалог этикетного характера, диалог-побуждение</w:t>
      </w:r>
      <w:r>
        <w:rPr>
          <w:spacing w:val="-1"/>
          <w:sz w:val="24"/>
        </w:rPr>
        <w:t xml:space="preserve"> </w:t>
      </w:r>
      <w:r>
        <w:rPr>
          <w:sz w:val="24"/>
        </w:rPr>
        <w:t>к</w:t>
      </w:r>
      <w:r>
        <w:rPr>
          <w:spacing w:val="-2"/>
          <w:sz w:val="24"/>
        </w:rPr>
        <w:t xml:space="preserve"> </w:t>
      </w:r>
      <w:r>
        <w:rPr>
          <w:sz w:val="24"/>
        </w:rPr>
        <w:t>действию, диалог-расспрос, комбинированный диалог, включающий различные виды диалогов:</w:t>
      </w:r>
    </w:p>
    <w:p w:rsidR="00FD54E7" w:rsidRDefault="005C31E9">
      <w:pPr>
        <w:pStyle w:val="a3"/>
        <w:spacing w:before="1"/>
        <w:ind w:right="232"/>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D54E7" w:rsidRDefault="005C31E9">
      <w:pPr>
        <w:pStyle w:val="a3"/>
        <w:spacing w:before="1"/>
        <w:ind w:right="224"/>
      </w:pPr>
      <w:r>
        <w:t>диалог-побуждение к действию: обращаться с просьбой, вежливо соглашаться (не соглашаться) выполнить</w:t>
      </w:r>
      <w:r>
        <w:rPr>
          <w:spacing w:val="-7"/>
        </w:rPr>
        <w:t xml:space="preserve"> </w:t>
      </w:r>
      <w:r>
        <w:t>просьбу,</w:t>
      </w:r>
      <w:r>
        <w:rPr>
          <w:spacing w:val="-2"/>
        </w:rPr>
        <w:t xml:space="preserve"> </w:t>
      </w:r>
      <w:r>
        <w:t>приглашать</w:t>
      </w:r>
      <w:r>
        <w:rPr>
          <w:spacing w:val="-3"/>
        </w:rPr>
        <w:t xml:space="preserve"> </w:t>
      </w:r>
      <w:r>
        <w:t>собеседника</w:t>
      </w:r>
      <w:r>
        <w:rPr>
          <w:spacing w:val="-5"/>
        </w:rPr>
        <w:t xml:space="preserve"> </w:t>
      </w:r>
      <w:r>
        <w:t>к</w:t>
      </w:r>
      <w:r>
        <w:rPr>
          <w:spacing w:val="-6"/>
        </w:rPr>
        <w:t xml:space="preserve"> </w:t>
      </w:r>
      <w:r>
        <w:t>совместной</w:t>
      </w:r>
      <w:r>
        <w:rPr>
          <w:spacing w:val="-3"/>
        </w:rPr>
        <w:t xml:space="preserve"> </w:t>
      </w:r>
      <w:r>
        <w:t>деятельности,</w:t>
      </w:r>
      <w:r>
        <w:rPr>
          <w:spacing w:val="-7"/>
        </w:rPr>
        <w:t xml:space="preserve"> </w:t>
      </w:r>
      <w:r>
        <w:t>вежливо соглашаться</w:t>
      </w:r>
      <w:r>
        <w:rPr>
          <w:spacing w:val="-4"/>
        </w:rPr>
        <w:t xml:space="preserve"> </w:t>
      </w:r>
      <w:r>
        <w:t>(не соглашаться) на предложение собеседника, объясняя причину своего решения;</w:t>
      </w:r>
    </w:p>
    <w:p w:rsidR="00FD54E7" w:rsidRDefault="005C31E9">
      <w:pPr>
        <w:pStyle w:val="a3"/>
        <w:ind w:right="23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D54E7" w:rsidRDefault="005C31E9">
      <w:pPr>
        <w:pStyle w:val="a3"/>
        <w:ind w:right="22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D54E7" w:rsidRDefault="005C31E9">
      <w:pPr>
        <w:pStyle w:val="a3"/>
        <w:tabs>
          <w:tab w:val="left" w:pos="1949"/>
        </w:tabs>
        <w:spacing w:before="3" w:line="237" w:lineRule="auto"/>
        <w:ind w:right="2969"/>
        <w:jc w:val="left"/>
      </w:pPr>
      <w:r>
        <w:t xml:space="preserve">Объём диалога - до 6 реплик со стороны каждого собеседника. </w:t>
      </w:r>
      <w:r>
        <w:rPr>
          <w:spacing w:val="-2"/>
        </w:rPr>
        <w:t>136.5.1.1.2.</w:t>
      </w:r>
      <w:r>
        <w:tab/>
        <w:t>Развитие</w:t>
      </w:r>
      <w:r>
        <w:rPr>
          <w:spacing w:val="-13"/>
        </w:rPr>
        <w:t xml:space="preserve"> </w:t>
      </w:r>
      <w:r>
        <w:t>коммуникативных</w:t>
      </w:r>
      <w:r>
        <w:rPr>
          <w:spacing w:val="-8"/>
        </w:rPr>
        <w:t xml:space="preserve"> </w:t>
      </w:r>
      <w:r>
        <w:t>умений</w:t>
      </w:r>
      <w:r>
        <w:rPr>
          <w:spacing w:val="-7"/>
        </w:rPr>
        <w:t xml:space="preserve"> </w:t>
      </w:r>
      <w:r>
        <w:t>монологической</w:t>
      </w:r>
      <w:r>
        <w:rPr>
          <w:spacing w:val="-7"/>
        </w:rPr>
        <w:t xml:space="preserve"> </w:t>
      </w:r>
      <w:r>
        <w:t>речи:</w:t>
      </w:r>
    </w:p>
    <w:p w:rsidR="00FD54E7" w:rsidRDefault="005C31E9">
      <w:pPr>
        <w:pStyle w:val="a3"/>
        <w:spacing w:before="6" w:line="237" w:lineRule="auto"/>
        <w:ind w:right="2324"/>
        <w:jc w:val="left"/>
      </w:pPr>
      <w:r>
        <w:t>создание</w:t>
      </w:r>
      <w:r>
        <w:rPr>
          <w:spacing w:val="-6"/>
        </w:rPr>
        <w:t xml:space="preserve"> </w:t>
      </w:r>
      <w:r>
        <w:t>устных</w:t>
      </w:r>
      <w:r>
        <w:rPr>
          <w:spacing w:val="-9"/>
        </w:rPr>
        <w:t xml:space="preserve"> </w:t>
      </w:r>
      <w:r>
        <w:t>связных</w:t>
      </w:r>
      <w:r>
        <w:rPr>
          <w:spacing w:val="-9"/>
        </w:rPr>
        <w:t xml:space="preserve"> </w:t>
      </w:r>
      <w:r>
        <w:t>монологических</w:t>
      </w:r>
      <w:r>
        <w:rPr>
          <w:spacing w:val="-9"/>
        </w:rPr>
        <w:t xml:space="preserve"> </w:t>
      </w:r>
      <w:r>
        <w:t>высказываний</w:t>
      </w:r>
      <w:r>
        <w:rPr>
          <w:spacing w:val="-8"/>
        </w:rPr>
        <w:t xml:space="preserve"> </w:t>
      </w:r>
      <w:r>
        <w:t>с</w:t>
      </w:r>
      <w:r>
        <w:rPr>
          <w:spacing w:val="-6"/>
        </w:rPr>
        <w:t xml:space="preserve"> </w:t>
      </w:r>
      <w:r>
        <w:t>использованием основных коммуникативных типов речи:</w:t>
      </w:r>
    </w:p>
    <w:p w:rsidR="00FD54E7" w:rsidRDefault="005C31E9">
      <w:pPr>
        <w:pStyle w:val="a3"/>
        <w:tabs>
          <w:tab w:val="left" w:pos="1949"/>
          <w:tab w:val="left" w:pos="4783"/>
        </w:tabs>
        <w:spacing w:before="3" w:line="275" w:lineRule="exact"/>
        <w:jc w:val="left"/>
      </w:pPr>
      <w:r>
        <w:rPr>
          <w:spacing w:val="-2"/>
        </w:rPr>
        <w:t>описание</w:t>
      </w:r>
      <w:r>
        <w:tab/>
        <w:t>(предмета,</w:t>
      </w:r>
      <w:r>
        <w:rPr>
          <w:spacing w:val="1"/>
        </w:rPr>
        <w:t xml:space="preserve"> </w:t>
      </w:r>
      <w:r>
        <w:rPr>
          <w:spacing w:val="-2"/>
        </w:rPr>
        <w:t>местности,</w:t>
      </w:r>
      <w:r>
        <w:tab/>
        <w:t>внешности</w:t>
      </w:r>
      <w:r>
        <w:rPr>
          <w:spacing w:val="-4"/>
        </w:rPr>
        <w:t xml:space="preserve"> </w:t>
      </w:r>
      <w:r>
        <w:t>и</w:t>
      </w:r>
      <w:r>
        <w:rPr>
          <w:spacing w:val="-8"/>
        </w:rPr>
        <w:t xml:space="preserve"> </w:t>
      </w:r>
      <w:r>
        <w:t>одежды</w:t>
      </w:r>
      <w:r>
        <w:rPr>
          <w:spacing w:val="3"/>
        </w:rPr>
        <w:t xml:space="preserve"> </w:t>
      </w:r>
      <w:r>
        <w:rPr>
          <w:spacing w:val="-2"/>
        </w:rPr>
        <w:t>человека),</w:t>
      </w:r>
    </w:p>
    <w:p w:rsidR="00FD54E7" w:rsidRDefault="005C31E9">
      <w:pPr>
        <w:pStyle w:val="a3"/>
        <w:spacing w:line="242" w:lineRule="auto"/>
        <w:jc w:val="left"/>
      </w:pPr>
      <w:r>
        <w:t>в</w:t>
      </w:r>
      <w:r>
        <w:rPr>
          <w:spacing w:val="-3"/>
        </w:rPr>
        <w:t xml:space="preserve"> </w:t>
      </w:r>
      <w:r>
        <w:t>том</w:t>
      </w:r>
      <w:r>
        <w:rPr>
          <w:spacing w:val="-7"/>
        </w:rPr>
        <w:t xml:space="preserve"> </w:t>
      </w:r>
      <w:r>
        <w:t>числе</w:t>
      </w:r>
      <w:r>
        <w:rPr>
          <w:spacing w:val="-5"/>
        </w:rPr>
        <w:t xml:space="preserve"> </w:t>
      </w:r>
      <w:r>
        <w:t>характеристика</w:t>
      </w:r>
      <w:r>
        <w:rPr>
          <w:spacing w:val="-5"/>
        </w:rPr>
        <w:t xml:space="preserve"> </w:t>
      </w:r>
      <w:r>
        <w:t>(черты</w:t>
      </w:r>
      <w:r>
        <w:rPr>
          <w:spacing w:val="-2"/>
        </w:rPr>
        <w:t xml:space="preserve"> </w:t>
      </w:r>
      <w:r>
        <w:t>характера</w:t>
      </w:r>
      <w:r>
        <w:rPr>
          <w:spacing w:val="-5"/>
        </w:rPr>
        <w:t xml:space="preserve"> </w:t>
      </w:r>
      <w:r>
        <w:t>реального</w:t>
      </w:r>
      <w:r>
        <w:rPr>
          <w:spacing w:val="-1"/>
        </w:rPr>
        <w:t xml:space="preserve"> </w:t>
      </w:r>
      <w:r>
        <w:t>человека</w:t>
      </w:r>
      <w:r>
        <w:rPr>
          <w:spacing w:val="-5"/>
        </w:rPr>
        <w:t xml:space="preserve"> </w:t>
      </w:r>
      <w:r>
        <w:t>или</w:t>
      </w:r>
      <w:r>
        <w:rPr>
          <w:spacing w:val="-3"/>
        </w:rPr>
        <w:t xml:space="preserve"> </w:t>
      </w:r>
      <w:r>
        <w:t>литературного</w:t>
      </w:r>
      <w:r>
        <w:rPr>
          <w:spacing w:val="-4"/>
        </w:rPr>
        <w:t xml:space="preserve"> </w:t>
      </w:r>
      <w:r>
        <w:t>персонажа); повествование (сообщение);</w:t>
      </w:r>
    </w:p>
    <w:p w:rsidR="00FD54E7" w:rsidRDefault="005C31E9">
      <w:pPr>
        <w:pStyle w:val="a3"/>
        <w:spacing w:line="242" w:lineRule="auto"/>
        <w:ind w:right="1296"/>
        <w:jc w:val="left"/>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9"/>
        </w:rPr>
        <w:t xml:space="preserve"> </w:t>
      </w:r>
      <w:r>
        <w:t>прочитанного</w:t>
      </w:r>
      <w:r>
        <w:rPr>
          <w:spacing w:val="-6"/>
        </w:rPr>
        <w:t xml:space="preserve"> </w:t>
      </w:r>
      <w:r>
        <w:t>(прослушанного)</w:t>
      </w:r>
      <w:r>
        <w:rPr>
          <w:spacing w:val="-5"/>
        </w:rPr>
        <w:t xml:space="preserve"> </w:t>
      </w:r>
      <w:r>
        <w:t>текста; краткое изложение результатов выполненной проектной работы.</w:t>
      </w:r>
    </w:p>
    <w:p w:rsidR="00FD54E7" w:rsidRDefault="005C31E9">
      <w:pPr>
        <w:pStyle w:val="a3"/>
        <w:tabs>
          <w:tab w:val="left" w:pos="1949"/>
          <w:tab w:val="left" w:pos="3366"/>
        </w:tabs>
        <w:spacing w:line="242" w:lineRule="auto"/>
        <w:ind w:right="233"/>
        <w:jc w:val="left"/>
      </w:pPr>
      <w:r>
        <w:t>Данные</w:t>
      </w:r>
      <w:r>
        <w:rPr>
          <w:spacing w:val="40"/>
        </w:rPr>
        <w:t xml:space="preserve"> </w:t>
      </w:r>
      <w:r>
        <w:t>умения</w:t>
      </w:r>
      <w:r>
        <w:rPr>
          <w:spacing w:val="40"/>
        </w:rPr>
        <w:t xml:space="preserve"> </w:t>
      </w:r>
      <w:r>
        <w:t>монологической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w:t>
      </w:r>
      <w:r>
        <w:rPr>
          <w:spacing w:val="40"/>
        </w:rPr>
        <w:t xml:space="preserve"> </w:t>
      </w:r>
      <w:r>
        <w:t>ситуациях</w:t>
      </w:r>
      <w:r>
        <w:rPr>
          <w:spacing w:val="40"/>
        </w:rPr>
        <w:t xml:space="preserve"> </w:t>
      </w:r>
      <w:r>
        <w:t xml:space="preserve">неофициального </w:t>
      </w:r>
      <w:r>
        <w:rPr>
          <w:spacing w:val="-2"/>
        </w:rPr>
        <w:t>общения</w:t>
      </w:r>
      <w:r>
        <w:tab/>
        <w:t>в рамках</w:t>
      </w:r>
      <w:r>
        <w:tab/>
        <w:t>тематического содержания речи</w:t>
      </w:r>
    </w:p>
    <w:p w:rsidR="00FD54E7" w:rsidRDefault="005C31E9">
      <w:pPr>
        <w:pStyle w:val="a3"/>
        <w:spacing w:line="242" w:lineRule="auto"/>
        <w:jc w:val="left"/>
      </w:pPr>
      <w:r>
        <w:t>с</w:t>
      </w:r>
      <w:r>
        <w:rPr>
          <w:spacing w:val="-4"/>
        </w:rPr>
        <w:t xml:space="preserve"> </w:t>
      </w:r>
      <w:r>
        <w:t>использованием</w:t>
      </w:r>
      <w:r>
        <w:rPr>
          <w:spacing w:val="-6"/>
        </w:rPr>
        <w:t xml:space="preserve"> </w:t>
      </w:r>
      <w:r>
        <w:t>ключевыхе</w:t>
      </w:r>
      <w:r>
        <w:rPr>
          <w:spacing w:val="-4"/>
        </w:rPr>
        <w:t xml:space="preserve"> </w:t>
      </w:r>
      <w:r>
        <w:t>слов,</w:t>
      </w:r>
      <w:r>
        <w:rPr>
          <w:spacing w:val="-6"/>
        </w:rPr>
        <w:t xml:space="preserve"> </w:t>
      </w:r>
      <w:r>
        <w:t>планов,</w:t>
      </w:r>
      <w:r>
        <w:rPr>
          <w:spacing w:val="-6"/>
        </w:rPr>
        <w:t xml:space="preserve"> </w:t>
      </w:r>
      <w:r>
        <w:t>вопросов</w:t>
      </w:r>
      <w:r>
        <w:rPr>
          <w:spacing w:val="-6"/>
        </w:rPr>
        <w:t xml:space="preserve"> </w:t>
      </w:r>
      <w:r>
        <w:t>и</w:t>
      </w:r>
      <w:r>
        <w:rPr>
          <w:spacing w:val="-6"/>
        </w:rPr>
        <w:t xml:space="preserve"> </w:t>
      </w:r>
      <w:r>
        <w:t>(или)</w:t>
      </w:r>
      <w:r>
        <w:rPr>
          <w:spacing w:val="-2"/>
        </w:rPr>
        <w:t xml:space="preserve"> </w:t>
      </w:r>
      <w:r>
        <w:t>иллюстраций,</w:t>
      </w:r>
      <w:r>
        <w:rPr>
          <w:spacing w:val="-6"/>
        </w:rPr>
        <w:t xml:space="preserve"> </w:t>
      </w:r>
      <w:r>
        <w:t>фотографий,</w:t>
      </w:r>
      <w:r>
        <w:rPr>
          <w:spacing w:val="-6"/>
        </w:rPr>
        <w:t xml:space="preserve"> </w:t>
      </w:r>
      <w:r>
        <w:t>таблиц. Объём монологического высказывания - 8-9 фраз.</w:t>
      </w:r>
    </w:p>
    <w:p w:rsidR="00FD54E7" w:rsidRDefault="005C31E9" w:rsidP="00DB0FF1">
      <w:pPr>
        <w:pStyle w:val="a5"/>
        <w:numPr>
          <w:ilvl w:val="3"/>
          <w:numId w:val="97"/>
        </w:numPr>
        <w:tabs>
          <w:tab w:val="left" w:pos="1949"/>
        </w:tabs>
        <w:spacing w:line="271" w:lineRule="exact"/>
        <w:ind w:hanging="1416"/>
        <w:rPr>
          <w:sz w:val="24"/>
        </w:rPr>
      </w:pPr>
      <w:r>
        <w:rPr>
          <w:spacing w:val="-2"/>
          <w:sz w:val="24"/>
        </w:rPr>
        <w:t>Аудирование.</w:t>
      </w:r>
    </w:p>
    <w:p w:rsidR="00FD54E7" w:rsidRDefault="005C31E9">
      <w:pPr>
        <w:pStyle w:val="a3"/>
        <w:spacing w:line="237" w:lineRule="auto"/>
        <w:ind w:right="229"/>
      </w:pPr>
      <w:r>
        <w:lastRenderedPageBreak/>
        <w:t>При непосредственном общении: понимание на слух</w:t>
      </w:r>
      <w:r>
        <w:rPr>
          <w:spacing w:val="-1"/>
        </w:rPr>
        <w:t xml:space="preserve"> </w:t>
      </w:r>
      <w:r>
        <w:t>речи учителя и одноклассников и вербальная (невербальная) реакция на услышанное.</w:t>
      </w:r>
    </w:p>
    <w:p w:rsidR="00FD54E7" w:rsidRDefault="005C31E9">
      <w:pPr>
        <w:pStyle w:val="a3"/>
        <w:ind w:right="222"/>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4E7" w:rsidRDefault="005C31E9">
      <w:pPr>
        <w:pStyle w:val="a3"/>
        <w:ind w:right="237"/>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40"/>
        </w:rPr>
        <w:t xml:space="preserve"> </w:t>
      </w:r>
      <w:r>
        <w:t>игнорировать незнакомые слова, не существенные для понимания основного содержания.</w:t>
      </w:r>
    </w:p>
    <w:p w:rsidR="00FD54E7" w:rsidRDefault="005C31E9">
      <w:pPr>
        <w:pStyle w:val="a3"/>
        <w:ind w:right="23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D54E7" w:rsidRDefault="005C31E9">
      <w:pPr>
        <w:pStyle w:val="a3"/>
        <w:spacing w:line="237" w:lineRule="auto"/>
        <w:ind w:right="238"/>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D54E7" w:rsidRDefault="005C31E9">
      <w:pPr>
        <w:pStyle w:val="a3"/>
        <w:spacing w:line="275" w:lineRule="exact"/>
      </w:pPr>
      <w:r>
        <w:t>Время</w:t>
      </w:r>
      <w:r>
        <w:rPr>
          <w:spacing w:val="-3"/>
        </w:rPr>
        <w:t xml:space="preserve"> </w:t>
      </w:r>
      <w:r>
        <w:t>звучания текста</w:t>
      </w:r>
      <w:r>
        <w:rPr>
          <w:spacing w:val="-2"/>
        </w:rPr>
        <w:t xml:space="preserve"> </w:t>
      </w:r>
      <w:r>
        <w:t>(текстов)</w:t>
      </w:r>
      <w:r>
        <w:rPr>
          <w:spacing w:val="-3"/>
        </w:rPr>
        <w:t xml:space="preserve"> </w:t>
      </w:r>
      <w:r>
        <w:t>для</w:t>
      </w:r>
      <w:r>
        <w:rPr>
          <w:spacing w:val="-1"/>
        </w:rPr>
        <w:t xml:space="preserve"> </w:t>
      </w:r>
      <w:r>
        <w:t>аудирования</w:t>
      </w:r>
      <w:r>
        <w:rPr>
          <w:spacing w:val="3"/>
        </w:rPr>
        <w:t xml:space="preserve"> </w:t>
      </w:r>
      <w:r>
        <w:t>-</w:t>
      </w:r>
      <w:r>
        <w:rPr>
          <w:spacing w:val="-4"/>
        </w:rPr>
        <w:t xml:space="preserve"> </w:t>
      </w:r>
      <w:r>
        <w:t>до 1,5</w:t>
      </w:r>
      <w:r>
        <w:rPr>
          <w:spacing w:val="-5"/>
        </w:rPr>
        <w:t xml:space="preserve"> </w:t>
      </w:r>
      <w:r>
        <w:rPr>
          <w:spacing w:val="-2"/>
        </w:rPr>
        <w:t>минуты.</w:t>
      </w:r>
    </w:p>
    <w:p w:rsidR="00FD54E7" w:rsidRDefault="005C31E9" w:rsidP="00DB0FF1">
      <w:pPr>
        <w:pStyle w:val="a5"/>
        <w:numPr>
          <w:ilvl w:val="3"/>
          <w:numId w:val="97"/>
        </w:numPr>
        <w:tabs>
          <w:tab w:val="left" w:pos="1948"/>
        </w:tabs>
        <w:ind w:left="1948" w:hanging="1415"/>
        <w:rPr>
          <w:sz w:val="24"/>
        </w:rPr>
      </w:pPr>
      <w:r>
        <w:rPr>
          <w:sz w:val="24"/>
        </w:rPr>
        <w:t>Смысловое</w:t>
      </w:r>
      <w:r>
        <w:rPr>
          <w:spacing w:val="-1"/>
          <w:sz w:val="24"/>
        </w:rPr>
        <w:t xml:space="preserve"> </w:t>
      </w:r>
      <w:r>
        <w:rPr>
          <w:spacing w:val="-2"/>
          <w:sz w:val="24"/>
        </w:rPr>
        <w:t>чтение.</w:t>
      </w:r>
    </w:p>
    <w:p w:rsidR="00FD54E7" w:rsidRDefault="005C31E9">
      <w:pPr>
        <w:pStyle w:val="a3"/>
        <w:spacing w:before="1"/>
        <w:ind w:right="234"/>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D54E7" w:rsidRDefault="005C31E9">
      <w:pPr>
        <w:pStyle w:val="a3"/>
        <w:spacing w:before="65"/>
        <w:ind w:right="22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w:t>
      </w:r>
      <w:r>
        <w:rPr>
          <w:spacing w:val="-2"/>
        </w:rPr>
        <w:t>слова.</w:t>
      </w:r>
    </w:p>
    <w:p w:rsidR="00FD54E7" w:rsidRDefault="005C31E9">
      <w:pPr>
        <w:pStyle w:val="a3"/>
        <w:spacing w:line="242" w:lineRule="auto"/>
        <w:ind w:right="235"/>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D54E7" w:rsidRDefault="005C31E9">
      <w:pPr>
        <w:pStyle w:val="a3"/>
        <w:spacing w:line="242" w:lineRule="auto"/>
        <w:ind w:right="235"/>
      </w:pPr>
      <w:r>
        <w:t>Чтение с полным пониманием предполагает полное и точное понимание информации, представленной в тексте, в эксплицитной (явной) форме.</w:t>
      </w:r>
    </w:p>
    <w:p w:rsidR="00FD54E7" w:rsidRDefault="005C31E9">
      <w:pPr>
        <w:pStyle w:val="a3"/>
        <w:jc w:val="left"/>
      </w:pPr>
      <w:r>
        <w:t>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w:t>
      </w:r>
      <w:r>
        <w:rPr>
          <w:spacing w:val="29"/>
        </w:rPr>
        <w:t xml:space="preserve"> </w:t>
      </w:r>
      <w:r>
        <w:t>рассказа,</w:t>
      </w:r>
      <w:r>
        <w:rPr>
          <w:spacing w:val="31"/>
        </w:rPr>
        <w:t xml:space="preserve"> </w:t>
      </w:r>
      <w:r>
        <w:t>отрывок</w:t>
      </w:r>
      <w:r>
        <w:rPr>
          <w:spacing w:val="28"/>
        </w:rPr>
        <w:t xml:space="preserve"> </w:t>
      </w:r>
      <w:r>
        <w:t>из</w:t>
      </w:r>
      <w:r>
        <w:rPr>
          <w:spacing w:val="30"/>
        </w:rPr>
        <w:t xml:space="preserve"> </w:t>
      </w:r>
      <w:r>
        <w:t>статьи</w:t>
      </w:r>
      <w:r>
        <w:rPr>
          <w:spacing w:val="30"/>
        </w:rPr>
        <w:t xml:space="preserve"> </w:t>
      </w:r>
      <w:r>
        <w:t>научно-популярного</w:t>
      </w:r>
      <w:r>
        <w:rPr>
          <w:spacing w:val="34"/>
        </w:rPr>
        <w:t xml:space="preserve"> </w:t>
      </w:r>
      <w:r>
        <w:t>характера; сообщение</w:t>
      </w:r>
      <w:r>
        <w:rPr>
          <w:spacing w:val="28"/>
        </w:rPr>
        <w:t xml:space="preserve"> </w:t>
      </w:r>
      <w:r>
        <w:t>информационного характера,</w:t>
      </w:r>
      <w:r>
        <w:rPr>
          <w:spacing w:val="80"/>
        </w:rPr>
        <w:t xml:space="preserve"> </w:t>
      </w:r>
      <w:r>
        <w:t>объявление,</w:t>
      </w:r>
      <w:r>
        <w:rPr>
          <w:spacing w:val="80"/>
        </w:rPr>
        <w:t xml:space="preserve"> </w:t>
      </w:r>
      <w:r>
        <w:t>кулинарный</w:t>
      </w:r>
      <w:r>
        <w:rPr>
          <w:spacing w:val="80"/>
        </w:rPr>
        <w:t xml:space="preserve"> </w:t>
      </w:r>
      <w:r>
        <w:t>рецепт,</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стихотворение,</w:t>
      </w:r>
      <w:r>
        <w:rPr>
          <w:spacing w:val="80"/>
        </w:rPr>
        <w:t xml:space="preserve"> </w:t>
      </w:r>
      <w:r>
        <w:t>несплошной текст (таблица, диаграмма).</w:t>
      </w:r>
    </w:p>
    <w:p w:rsidR="00FD54E7" w:rsidRDefault="005C31E9">
      <w:pPr>
        <w:pStyle w:val="a3"/>
        <w:spacing w:line="275" w:lineRule="exact"/>
        <w:jc w:val="left"/>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2"/>
        </w:rPr>
        <w:t xml:space="preserve"> </w:t>
      </w:r>
      <w:r>
        <w:t>-</w:t>
      </w:r>
      <w:r>
        <w:rPr>
          <w:spacing w:val="2"/>
        </w:rPr>
        <w:t xml:space="preserve"> </w:t>
      </w:r>
      <w:r>
        <w:t>до</w:t>
      </w:r>
      <w:r>
        <w:rPr>
          <w:spacing w:val="3"/>
        </w:rPr>
        <w:t xml:space="preserve"> </w:t>
      </w:r>
      <w:r>
        <w:t>350</w:t>
      </w:r>
      <w:r>
        <w:rPr>
          <w:spacing w:val="-5"/>
        </w:rPr>
        <w:t xml:space="preserve"> </w:t>
      </w:r>
      <w:r>
        <w:rPr>
          <w:spacing w:val="-4"/>
        </w:rPr>
        <w:t>слов.</w:t>
      </w:r>
    </w:p>
    <w:p w:rsidR="00FD54E7" w:rsidRDefault="005C31E9" w:rsidP="00DB0FF1">
      <w:pPr>
        <w:pStyle w:val="a5"/>
        <w:numPr>
          <w:ilvl w:val="3"/>
          <w:numId w:val="97"/>
        </w:numPr>
        <w:tabs>
          <w:tab w:val="left" w:pos="1949"/>
        </w:tabs>
        <w:spacing w:line="242" w:lineRule="auto"/>
        <w:ind w:left="533" w:right="6795" w:firstLine="0"/>
        <w:rPr>
          <w:sz w:val="24"/>
        </w:rPr>
      </w:pPr>
      <w:r>
        <w:rPr>
          <w:sz w:val="24"/>
        </w:rPr>
        <w:t>Письменная речь. Развитие</w:t>
      </w:r>
      <w:r>
        <w:rPr>
          <w:spacing w:val="-15"/>
          <w:sz w:val="24"/>
        </w:rPr>
        <w:t xml:space="preserve"> </w:t>
      </w:r>
      <w:r>
        <w:rPr>
          <w:sz w:val="24"/>
        </w:rPr>
        <w:t>умений</w:t>
      </w:r>
      <w:r>
        <w:rPr>
          <w:spacing w:val="-10"/>
          <w:sz w:val="24"/>
        </w:rPr>
        <w:t xml:space="preserve"> </w:t>
      </w:r>
      <w:r>
        <w:rPr>
          <w:sz w:val="24"/>
        </w:rPr>
        <w:t>письменной</w:t>
      </w:r>
      <w:r>
        <w:rPr>
          <w:spacing w:val="-14"/>
          <w:sz w:val="24"/>
        </w:rPr>
        <w:t xml:space="preserve"> </w:t>
      </w:r>
      <w:r>
        <w:rPr>
          <w:sz w:val="24"/>
        </w:rPr>
        <w:t>речи:</w:t>
      </w:r>
    </w:p>
    <w:p w:rsidR="00FD54E7" w:rsidRDefault="005C31E9">
      <w:pPr>
        <w:pStyle w:val="a3"/>
        <w:spacing w:line="242" w:lineRule="auto"/>
        <w:jc w:val="left"/>
      </w:pPr>
      <w:r>
        <w:t>списывание текста и выписывание из него слов,</w:t>
      </w:r>
      <w:r>
        <w:rPr>
          <w:spacing w:val="29"/>
        </w:rPr>
        <w:t xml:space="preserve"> </w:t>
      </w:r>
      <w:r>
        <w:t>словосочетаний,</w:t>
      </w:r>
      <w:r>
        <w:rPr>
          <w:spacing w:val="29"/>
        </w:rPr>
        <w:t xml:space="preserve"> </w:t>
      </w:r>
      <w:r>
        <w:t>предложений в соответствии с</w:t>
      </w:r>
      <w:r>
        <w:rPr>
          <w:spacing w:val="40"/>
        </w:rPr>
        <w:t xml:space="preserve"> </w:t>
      </w:r>
      <w:r>
        <w:t>решаемой коммуникативной задачей, составление плана прочитанного текста;</w:t>
      </w:r>
    </w:p>
    <w:p w:rsidR="00FD54E7" w:rsidRDefault="005C31E9">
      <w:pPr>
        <w:pStyle w:val="a3"/>
        <w:spacing w:line="242" w:lineRule="auto"/>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D54E7" w:rsidRDefault="005C31E9">
      <w:pPr>
        <w:pStyle w:val="a3"/>
        <w:spacing w:line="242" w:lineRule="auto"/>
        <w:jc w:val="left"/>
      </w:pPr>
      <w:r>
        <w:t>написание электронного сообщения личного характера в соответствии с</w:t>
      </w:r>
      <w:r>
        <w:rPr>
          <w:spacing w:val="-4"/>
        </w:rPr>
        <w:t xml:space="preserve"> </w:t>
      </w:r>
      <w:r>
        <w:t>нормами</w:t>
      </w:r>
      <w:r>
        <w:rPr>
          <w:spacing w:val="-2"/>
        </w:rPr>
        <w:t xml:space="preserve"> </w:t>
      </w:r>
      <w:r>
        <w:t>неофициального общения, принятыми в стране (странах) изучаемого языка. Объём письма - до 90 слов;</w:t>
      </w:r>
    </w:p>
    <w:p w:rsidR="00FD54E7" w:rsidRDefault="005C31E9">
      <w:pPr>
        <w:pStyle w:val="a3"/>
        <w:spacing w:line="242" w:lineRule="auto"/>
        <w:jc w:val="left"/>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w:t>
      </w:r>
      <w:r>
        <w:rPr>
          <w:spacing w:val="40"/>
        </w:rPr>
        <w:t xml:space="preserve"> </w:t>
      </w:r>
      <w:r>
        <w:t>таблицы.</w:t>
      </w:r>
      <w:r>
        <w:rPr>
          <w:spacing w:val="40"/>
        </w:rPr>
        <w:t xml:space="preserve"> </w:t>
      </w:r>
      <w:r>
        <w:t>Объём письменного высказывания - до 90 слов.</w:t>
      </w:r>
    </w:p>
    <w:p w:rsidR="00FD54E7" w:rsidRDefault="005C31E9" w:rsidP="00DB0FF1">
      <w:pPr>
        <w:pStyle w:val="a5"/>
        <w:numPr>
          <w:ilvl w:val="2"/>
          <w:numId w:val="97"/>
        </w:numPr>
        <w:tabs>
          <w:tab w:val="left" w:pos="1949"/>
        </w:tabs>
        <w:spacing w:line="271" w:lineRule="exact"/>
        <w:ind w:left="1949" w:hanging="1416"/>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D54E7" w:rsidRDefault="005C31E9" w:rsidP="00DB0FF1">
      <w:pPr>
        <w:pStyle w:val="a5"/>
        <w:numPr>
          <w:ilvl w:val="3"/>
          <w:numId w:val="97"/>
        </w:numPr>
        <w:tabs>
          <w:tab w:val="left" w:pos="1949"/>
        </w:tabs>
        <w:ind w:hanging="1416"/>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rsidR="00FD54E7" w:rsidRDefault="005C31E9">
      <w:pPr>
        <w:pStyle w:val="a3"/>
        <w:ind w:right="22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D54E7" w:rsidRDefault="005C31E9">
      <w:pPr>
        <w:pStyle w:val="a3"/>
        <w:ind w:right="22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w:t>
      </w:r>
      <w:r>
        <w:rPr>
          <w:spacing w:val="-1"/>
        </w:rPr>
        <w:t xml:space="preserve"> </w:t>
      </w:r>
      <w:r>
        <w:t xml:space="preserve">текста. </w:t>
      </w:r>
      <w: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FD54E7" w:rsidRDefault="005C31E9">
      <w:pPr>
        <w:pStyle w:val="a3"/>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100 </w:t>
      </w:r>
      <w:r>
        <w:rPr>
          <w:spacing w:val="-4"/>
        </w:rPr>
        <w:t>слов.</w:t>
      </w:r>
    </w:p>
    <w:p w:rsidR="00FD54E7" w:rsidRDefault="005C31E9" w:rsidP="00DB0FF1">
      <w:pPr>
        <w:pStyle w:val="a5"/>
        <w:numPr>
          <w:ilvl w:val="3"/>
          <w:numId w:val="97"/>
        </w:numPr>
        <w:tabs>
          <w:tab w:val="left" w:pos="1949"/>
        </w:tabs>
        <w:spacing w:line="237" w:lineRule="auto"/>
        <w:ind w:left="533" w:right="5297" w:firstLine="0"/>
        <w:rPr>
          <w:sz w:val="24"/>
        </w:rPr>
      </w:pPr>
      <w:r>
        <w:rPr>
          <w:sz w:val="24"/>
        </w:rPr>
        <w:t>Графика,</w:t>
      </w:r>
      <w:r>
        <w:rPr>
          <w:spacing w:val="-14"/>
          <w:sz w:val="24"/>
        </w:rPr>
        <w:t xml:space="preserve"> </w:t>
      </w:r>
      <w:r>
        <w:rPr>
          <w:sz w:val="24"/>
        </w:rPr>
        <w:t>орфография</w:t>
      </w:r>
      <w:r>
        <w:rPr>
          <w:spacing w:val="-15"/>
          <w:sz w:val="24"/>
        </w:rPr>
        <w:t xml:space="preserve"> </w:t>
      </w:r>
      <w:r>
        <w:rPr>
          <w:sz w:val="24"/>
        </w:rPr>
        <w:t>и</w:t>
      </w:r>
      <w:r>
        <w:rPr>
          <w:spacing w:val="-15"/>
          <w:sz w:val="24"/>
        </w:rPr>
        <w:t xml:space="preserve"> </w:t>
      </w:r>
      <w:r>
        <w:rPr>
          <w:sz w:val="24"/>
        </w:rPr>
        <w:t>пунктуация. Правильное написание изученных слов.</w:t>
      </w:r>
    </w:p>
    <w:p w:rsidR="00FD54E7" w:rsidRDefault="005C31E9">
      <w:pPr>
        <w:pStyle w:val="a3"/>
        <w:spacing w:line="237" w:lineRule="auto"/>
        <w:jc w:val="left"/>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80"/>
        </w:rPr>
        <w:t xml:space="preserve"> </w:t>
      </w:r>
      <w:r>
        <w:t>и</w:t>
      </w:r>
      <w:r>
        <w:rPr>
          <w:spacing w:val="80"/>
        </w:rPr>
        <w:t xml:space="preserve"> </w:t>
      </w:r>
      <w:r>
        <w:t>восклицательного знаков в конце предложения, запятой при перечислении и обращении; апострофа.</w:t>
      </w:r>
    </w:p>
    <w:p w:rsidR="00FD54E7" w:rsidRDefault="005C31E9">
      <w:pPr>
        <w:pStyle w:val="a3"/>
        <w:spacing w:line="237" w:lineRule="auto"/>
        <w:jc w:val="left"/>
      </w:pPr>
      <w:r>
        <w:t>Пунктуационно</w:t>
      </w:r>
      <w:r>
        <w:rPr>
          <w:spacing w:val="40"/>
        </w:rPr>
        <w:t xml:space="preserve"> </w:t>
      </w:r>
      <w:r>
        <w:t>правильное,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речевого</w:t>
      </w:r>
      <w:r>
        <w:rPr>
          <w:spacing w:val="40"/>
        </w:rPr>
        <w:t xml:space="preserve"> </w:t>
      </w:r>
      <w:r>
        <w:t>этикета,</w:t>
      </w:r>
      <w:r>
        <w:rPr>
          <w:spacing w:val="40"/>
        </w:rPr>
        <w:t xml:space="preserve"> </w:t>
      </w:r>
      <w:r>
        <w:t>принятыми</w:t>
      </w:r>
      <w:r>
        <w:rPr>
          <w:spacing w:val="40"/>
        </w:rPr>
        <w:t xml:space="preserve"> </w:t>
      </w:r>
      <w:r>
        <w:t>в</w:t>
      </w:r>
      <w:r>
        <w:rPr>
          <w:spacing w:val="40"/>
        </w:rPr>
        <w:t xml:space="preserve"> </w:t>
      </w:r>
      <w:r>
        <w:t>стране (странах) изучаемого языка, оформление электронного сообщения личного характера.</w:t>
      </w:r>
    </w:p>
    <w:p w:rsidR="00FD54E7" w:rsidRDefault="005C31E9" w:rsidP="00DB0FF1">
      <w:pPr>
        <w:pStyle w:val="a5"/>
        <w:numPr>
          <w:ilvl w:val="3"/>
          <w:numId w:val="97"/>
        </w:numPr>
        <w:tabs>
          <w:tab w:val="left" w:pos="1949"/>
        </w:tabs>
        <w:ind w:hanging="1416"/>
        <w:rPr>
          <w:sz w:val="24"/>
        </w:rPr>
      </w:pPr>
      <w:r>
        <w:rPr>
          <w:sz w:val="24"/>
        </w:rPr>
        <w:t>Лексическая</w:t>
      </w:r>
      <w:r>
        <w:rPr>
          <w:spacing w:val="1"/>
          <w:sz w:val="24"/>
        </w:rPr>
        <w:t xml:space="preserve"> </w:t>
      </w:r>
      <w:r>
        <w:rPr>
          <w:sz w:val="24"/>
        </w:rPr>
        <w:t>сторона</w:t>
      </w:r>
      <w:r>
        <w:rPr>
          <w:spacing w:val="-4"/>
          <w:sz w:val="24"/>
        </w:rPr>
        <w:t xml:space="preserve"> </w:t>
      </w:r>
      <w:r>
        <w:rPr>
          <w:spacing w:val="-2"/>
          <w:sz w:val="24"/>
        </w:rPr>
        <w:t>речи.</w:t>
      </w:r>
    </w:p>
    <w:p w:rsidR="00FD54E7" w:rsidRDefault="005C31E9">
      <w:pPr>
        <w:pStyle w:val="a3"/>
        <w:ind w:right="227"/>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D54E7" w:rsidRDefault="005C31E9">
      <w:pPr>
        <w:pStyle w:val="a3"/>
        <w:spacing w:line="242" w:lineRule="auto"/>
        <w:ind w:right="2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D54E7" w:rsidRDefault="005C31E9">
      <w:pPr>
        <w:pStyle w:val="a3"/>
        <w:ind w:right="232"/>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D54E7" w:rsidRDefault="005C31E9">
      <w:pPr>
        <w:pStyle w:val="a3"/>
      </w:pPr>
      <w:r>
        <w:t>Основные</w:t>
      </w:r>
      <w:r>
        <w:rPr>
          <w:spacing w:val="-3"/>
        </w:rPr>
        <w:t xml:space="preserve"> </w:t>
      </w:r>
      <w:r>
        <w:t>способы</w:t>
      </w:r>
      <w:r>
        <w:rPr>
          <w:spacing w:val="-3"/>
        </w:rPr>
        <w:t xml:space="preserve"> </w:t>
      </w:r>
      <w:r>
        <w:rPr>
          <w:spacing w:val="-2"/>
        </w:rPr>
        <w:t>словообразования:</w:t>
      </w:r>
    </w:p>
    <w:p w:rsidR="00FD54E7" w:rsidRDefault="005C31E9">
      <w:pPr>
        <w:pStyle w:val="a3"/>
        <w:spacing w:before="65" w:line="275" w:lineRule="exact"/>
        <w:jc w:val="left"/>
      </w:pPr>
      <w:r>
        <w:rPr>
          <w:spacing w:val="-2"/>
        </w:rPr>
        <w:t>аффиксация:</w:t>
      </w:r>
    </w:p>
    <w:p w:rsidR="00FD54E7" w:rsidRDefault="005C31E9">
      <w:pPr>
        <w:pStyle w:val="a3"/>
        <w:spacing w:line="242" w:lineRule="auto"/>
        <w:jc w:val="left"/>
      </w:pPr>
      <w:r>
        <w:t>образование</w:t>
      </w:r>
      <w:r>
        <w:rPr>
          <w:spacing w:val="80"/>
          <w:w w:val="150"/>
        </w:rPr>
        <w:t xml:space="preserve"> </w:t>
      </w:r>
      <w:r>
        <w:t>имён</w:t>
      </w:r>
      <w:r>
        <w:rPr>
          <w:spacing w:val="80"/>
          <w:w w:val="150"/>
        </w:rPr>
        <w:t xml:space="preserve"> </w:t>
      </w:r>
      <w:r>
        <w:t>существительных</w:t>
      </w:r>
      <w:r>
        <w:rPr>
          <w:spacing w:val="80"/>
          <w:w w:val="150"/>
        </w:rPr>
        <w:t xml:space="preserve"> </w:t>
      </w:r>
      <w:r>
        <w:t>при</w:t>
      </w:r>
      <w:r>
        <w:rPr>
          <w:spacing w:val="80"/>
          <w:w w:val="150"/>
        </w:rPr>
        <w:t xml:space="preserve"> </w:t>
      </w:r>
      <w:r>
        <w:t>помощи</w:t>
      </w:r>
      <w:r>
        <w:rPr>
          <w:spacing w:val="80"/>
          <w:w w:val="150"/>
        </w:rPr>
        <w:t xml:space="preserve"> </w:t>
      </w:r>
      <w:r>
        <w:t>префикса</w:t>
      </w:r>
      <w:r>
        <w:rPr>
          <w:spacing w:val="80"/>
          <w:w w:val="150"/>
        </w:rPr>
        <w:t xml:space="preserve"> </w:t>
      </w:r>
      <w:r>
        <w:t>un</w:t>
      </w:r>
      <w:r>
        <w:rPr>
          <w:spacing w:val="80"/>
          <w:w w:val="150"/>
        </w:rPr>
        <w:t xml:space="preserve"> </w:t>
      </w:r>
      <w:r>
        <w:t>(unreality)</w:t>
      </w:r>
      <w:r>
        <w:rPr>
          <w:spacing w:val="80"/>
          <w:w w:val="150"/>
        </w:rPr>
        <w:t xml:space="preserve"> </w:t>
      </w:r>
      <w:r>
        <w:t>и</w:t>
      </w:r>
      <w:r>
        <w:rPr>
          <w:spacing w:val="80"/>
          <w:w w:val="150"/>
        </w:rPr>
        <w:t xml:space="preserve"> </w:t>
      </w:r>
      <w:r>
        <w:t>при</w:t>
      </w:r>
      <w:r>
        <w:rPr>
          <w:spacing w:val="80"/>
          <w:w w:val="150"/>
        </w:rPr>
        <w:t xml:space="preserve"> </w:t>
      </w:r>
      <w:r>
        <w:t>помощи суффиксов: -ment (development), -ness (darkness);</w:t>
      </w:r>
    </w:p>
    <w:p w:rsidR="00FD54E7" w:rsidRDefault="005C31E9">
      <w:pPr>
        <w:pStyle w:val="a3"/>
        <w:tabs>
          <w:tab w:val="left" w:pos="2010"/>
          <w:tab w:val="left" w:pos="2729"/>
          <w:tab w:val="left" w:pos="4590"/>
          <w:tab w:val="left" w:pos="4925"/>
          <w:tab w:val="left" w:pos="5971"/>
          <w:tab w:val="left" w:pos="6556"/>
          <w:tab w:val="left" w:pos="7606"/>
          <w:tab w:val="left" w:pos="8906"/>
          <w:tab w:val="left" w:pos="9777"/>
        </w:tabs>
        <w:ind w:right="233"/>
        <w:jc w:val="left"/>
      </w:pPr>
      <w:r>
        <w:t xml:space="preserve">образование имён прилагательных при помощи суффиксов -ly (friendly), -ous (famous), -у (busy); </w:t>
      </w: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префиксов</w:t>
      </w:r>
      <w:r>
        <w:tab/>
      </w:r>
      <w:r>
        <w:rPr>
          <w:spacing w:val="-2"/>
        </w:rPr>
        <w:t>in-/im-</w:t>
      </w:r>
      <w:r>
        <w:tab/>
      </w:r>
      <w:r>
        <w:rPr>
          <w:spacing w:val="-2"/>
        </w:rPr>
        <w:t xml:space="preserve">(informal, </w:t>
      </w:r>
      <w:r>
        <w:t>independently, impossible);</w:t>
      </w:r>
    </w:p>
    <w:p w:rsidR="00FD54E7" w:rsidRDefault="005C31E9">
      <w:pPr>
        <w:pStyle w:val="a3"/>
        <w:spacing w:line="275" w:lineRule="exact"/>
        <w:jc w:val="left"/>
      </w:pPr>
      <w:r>
        <w:rPr>
          <w:spacing w:val="-2"/>
        </w:rPr>
        <w:t>словосложение:</w:t>
      </w:r>
    </w:p>
    <w:p w:rsidR="00FD54E7" w:rsidRDefault="005C31E9">
      <w:pPr>
        <w:pStyle w:val="a3"/>
        <w:spacing w:line="242" w:lineRule="auto"/>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80"/>
        </w:rPr>
        <w:t xml:space="preserve"> </w:t>
      </w:r>
      <w:r>
        <w:t>соединения</w:t>
      </w:r>
      <w:r>
        <w:rPr>
          <w:spacing w:val="40"/>
        </w:rPr>
        <w:t xml:space="preserve"> </w:t>
      </w:r>
      <w:r>
        <w:t>основы</w:t>
      </w:r>
      <w:r>
        <w:rPr>
          <w:spacing w:val="40"/>
        </w:rPr>
        <w:t xml:space="preserve"> </w:t>
      </w:r>
      <w:r>
        <w:t>прилагательного</w:t>
      </w:r>
      <w:r>
        <w:rPr>
          <w:spacing w:val="80"/>
        </w:rPr>
        <w:t xml:space="preserve"> </w:t>
      </w:r>
      <w:r>
        <w:t>с</w:t>
      </w:r>
      <w:r>
        <w:rPr>
          <w:spacing w:val="40"/>
        </w:rPr>
        <w:t xml:space="preserve"> </w:t>
      </w:r>
      <w:r>
        <w:t>основой</w:t>
      </w:r>
      <w:r>
        <w:rPr>
          <w:spacing w:val="40"/>
        </w:rPr>
        <w:t xml:space="preserve"> </w:t>
      </w:r>
      <w:r>
        <w:t>существительного с добавлением суффикса -ed (blue-eyed).</w:t>
      </w:r>
    </w:p>
    <w:p w:rsidR="00FD54E7" w:rsidRDefault="005C31E9">
      <w:pPr>
        <w:pStyle w:val="a3"/>
        <w:tabs>
          <w:tab w:val="left" w:pos="2297"/>
          <w:tab w:val="left" w:pos="3790"/>
          <w:tab w:val="left" w:pos="4984"/>
          <w:tab w:val="left" w:pos="6390"/>
          <w:tab w:val="left" w:pos="7776"/>
          <w:tab w:val="left" w:pos="10111"/>
        </w:tabs>
        <w:spacing w:line="242" w:lineRule="auto"/>
        <w:ind w:right="233"/>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r>
      <w:r>
        <w:rPr>
          <w:spacing w:val="-2"/>
        </w:rPr>
        <w:t xml:space="preserve">слова. </w:t>
      </w:r>
      <w:r>
        <w:t>Наиболее частотные фразовые глаголы.</w:t>
      </w:r>
    </w:p>
    <w:p w:rsidR="00FD54E7" w:rsidRDefault="005C31E9" w:rsidP="00DB0FF1">
      <w:pPr>
        <w:pStyle w:val="a5"/>
        <w:numPr>
          <w:ilvl w:val="3"/>
          <w:numId w:val="97"/>
        </w:numPr>
        <w:tabs>
          <w:tab w:val="left" w:pos="1949"/>
        </w:tabs>
        <w:spacing w:line="271" w:lineRule="exact"/>
        <w:ind w:hanging="1416"/>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rsidR="00FD54E7" w:rsidRDefault="005C31E9">
      <w:pPr>
        <w:pStyle w:val="a3"/>
        <w:spacing w:line="237"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D54E7" w:rsidRDefault="005C31E9">
      <w:pPr>
        <w:pStyle w:val="a3"/>
        <w:spacing w:line="237" w:lineRule="auto"/>
        <w:jc w:val="left"/>
      </w:pPr>
      <w:r>
        <w:t>Предложения</w:t>
      </w:r>
      <w:r>
        <w:rPr>
          <w:spacing w:val="40"/>
        </w:rPr>
        <w:t xml:space="preserve"> </w:t>
      </w:r>
      <w:r>
        <w:t>со</w:t>
      </w:r>
      <w:r>
        <w:rPr>
          <w:spacing w:val="40"/>
        </w:rPr>
        <w:t xml:space="preserve"> </w:t>
      </w:r>
      <w:r>
        <w:t>сложным</w:t>
      </w:r>
      <w:r>
        <w:rPr>
          <w:spacing w:val="40"/>
        </w:rPr>
        <w:t xml:space="preserve"> </w:t>
      </w:r>
      <w:r>
        <w:t>дополнением</w:t>
      </w:r>
      <w:r>
        <w:rPr>
          <w:spacing w:val="40"/>
        </w:rPr>
        <w:t xml:space="preserve"> </w:t>
      </w:r>
      <w:r>
        <w:t>(Complex</w:t>
      </w:r>
      <w:r>
        <w:rPr>
          <w:spacing w:val="40"/>
        </w:rPr>
        <w:t xml:space="preserve"> </w:t>
      </w:r>
      <w:r>
        <w:t>Object).</w:t>
      </w:r>
      <w:r>
        <w:rPr>
          <w:spacing w:val="40"/>
        </w:rPr>
        <w:t xml:space="preserve"> </w:t>
      </w:r>
      <w:r>
        <w:t>Условные</w:t>
      </w:r>
      <w:r>
        <w:rPr>
          <w:spacing w:val="40"/>
        </w:rPr>
        <w:t xml:space="preserve"> </w:t>
      </w:r>
      <w:r>
        <w:t>предложения</w:t>
      </w:r>
      <w:r>
        <w:rPr>
          <w:spacing w:val="40"/>
        </w:rPr>
        <w:t xml:space="preserve"> </w:t>
      </w:r>
      <w:r>
        <w:t>реального</w:t>
      </w:r>
      <w:r>
        <w:rPr>
          <w:spacing w:val="80"/>
        </w:rPr>
        <w:t xml:space="preserve"> </w:t>
      </w:r>
      <w:r>
        <w:t>(Conditional 0, Conditional I) характера.</w:t>
      </w:r>
    </w:p>
    <w:p w:rsidR="00FD54E7" w:rsidRDefault="005C31E9">
      <w:pPr>
        <w:pStyle w:val="a3"/>
        <w:spacing w:before="6" w:line="237" w:lineRule="auto"/>
        <w:jc w:val="left"/>
      </w:pPr>
      <w:r>
        <w:t>Предложения</w:t>
      </w:r>
      <w:r>
        <w:rPr>
          <w:spacing w:val="22"/>
        </w:rPr>
        <w:t xml:space="preserve"> </w:t>
      </w:r>
      <w:r>
        <w:t>с</w:t>
      </w:r>
      <w:r>
        <w:rPr>
          <w:spacing w:val="21"/>
        </w:rPr>
        <w:t xml:space="preserve"> </w:t>
      </w:r>
      <w:r>
        <w:t>конструкцией</w:t>
      </w:r>
      <w:r>
        <w:rPr>
          <w:spacing w:val="23"/>
        </w:rPr>
        <w:t xml:space="preserve"> </w:t>
      </w:r>
      <w:r>
        <w:t>to</w:t>
      </w:r>
      <w:r>
        <w:rPr>
          <w:spacing w:val="26"/>
        </w:rPr>
        <w:t xml:space="preserve"> </w:t>
      </w:r>
      <w:r>
        <w:t>be</w:t>
      </w:r>
      <w:r>
        <w:rPr>
          <w:spacing w:val="21"/>
        </w:rPr>
        <w:t xml:space="preserve"> </w:t>
      </w:r>
      <w:r>
        <w:t>going</w:t>
      </w:r>
      <w:r>
        <w:rPr>
          <w:spacing w:val="22"/>
        </w:rPr>
        <w:t xml:space="preserve"> </w:t>
      </w:r>
      <w:r>
        <w:t>to</w:t>
      </w:r>
      <w:r>
        <w:rPr>
          <w:spacing w:val="26"/>
        </w:rPr>
        <w:t xml:space="preserve"> </w:t>
      </w:r>
      <w:r>
        <w:t>+ инфинитив</w:t>
      </w:r>
      <w:r>
        <w:rPr>
          <w:spacing w:val="23"/>
        </w:rPr>
        <w:t xml:space="preserve"> </w:t>
      </w:r>
      <w:r>
        <w:t>и</w:t>
      </w:r>
      <w:r>
        <w:rPr>
          <w:spacing w:val="23"/>
        </w:rPr>
        <w:t xml:space="preserve"> </w:t>
      </w:r>
      <w:r>
        <w:t>формы</w:t>
      </w:r>
      <w:r>
        <w:rPr>
          <w:spacing w:val="23"/>
        </w:rPr>
        <w:t xml:space="preserve"> </w:t>
      </w:r>
      <w:r>
        <w:t>Future</w:t>
      </w:r>
      <w:r>
        <w:rPr>
          <w:spacing w:val="21"/>
        </w:rPr>
        <w:t xml:space="preserve"> </w:t>
      </w:r>
      <w:r>
        <w:t>Simple</w:t>
      </w:r>
      <w:r>
        <w:rPr>
          <w:spacing w:val="21"/>
        </w:rPr>
        <w:t xml:space="preserve"> </w:t>
      </w:r>
      <w:r>
        <w:t>Tense</w:t>
      </w:r>
      <w:r>
        <w:rPr>
          <w:spacing w:val="21"/>
        </w:rPr>
        <w:t xml:space="preserve"> </w:t>
      </w:r>
      <w:r>
        <w:t>и</w:t>
      </w:r>
      <w:r>
        <w:rPr>
          <w:spacing w:val="23"/>
        </w:rPr>
        <w:t xml:space="preserve"> </w:t>
      </w:r>
      <w:r>
        <w:t>Present Continuous Tense для выражения будущего действия.</w:t>
      </w:r>
    </w:p>
    <w:p w:rsidR="00FD54E7" w:rsidRDefault="005C31E9">
      <w:pPr>
        <w:pStyle w:val="a3"/>
        <w:spacing w:before="4" w:line="275" w:lineRule="exact"/>
        <w:jc w:val="left"/>
      </w:pPr>
      <w:r>
        <w:t>Конструкция</w:t>
      </w:r>
      <w:r>
        <w:rPr>
          <w:spacing w:val="-3"/>
        </w:rPr>
        <w:t xml:space="preserve"> </w:t>
      </w:r>
      <w:r>
        <w:t>used</w:t>
      </w:r>
      <w:r>
        <w:rPr>
          <w:spacing w:val="-2"/>
        </w:rPr>
        <w:t xml:space="preserve"> </w:t>
      </w:r>
      <w:r>
        <w:t>to</w:t>
      </w:r>
      <w:r>
        <w:rPr>
          <w:spacing w:val="2"/>
        </w:rPr>
        <w:t xml:space="preserve"> </w:t>
      </w:r>
      <w:r>
        <w:t>+</w:t>
      </w:r>
      <w:r>
        <w:rPr>
          <w:spacing w:val="-8"/>
        </w:rPr>
        <w:t xml:space="preserve"> </w:t>
      </w:r>
      <w:r>
        <w:t>инфинитив</w:t>
      </w:r>
      <w:r>
        <w:rPr>
          <w:spacing w:val="-5"/>
        </w:rPr>
        <w:t xml:space="preserve"> </w:t>
      </w:r>
      <w:r>
        <w:rPr>
          <w:spacing w:val="-2"/>
        </w:rPr>
        <w:t>глагола.</w:t>
      </w:r>
    </w:p>
    <w:p w:rsidR="00FD54E7" w:rsidRDefault="005C31E9">
      <w:pPr>
        <w:pStyle w:val="a3"/>
        <w:spacing w:line="242" w:lineRule="auto"/>
        <w:jc w:val="left"/>
      </w:pPr>
      <w:r>
        <w:t>Глаголы</w:t>
      </w:r>
      <w:r>
        <w:rPr>
          <w:spacing w:val="-6"/>
        </w:rPr>
        <w:t xml:space="preserve"> </w:t>
      </w:r>
      <w:r>
        <w:t>в</w:t>
      </w:r>
      <w:r>
        <w:rPr>
          <w:spacing w:val="-6"/>
        </w:rPr>
        <w:t xml:space="preserve"> </w:t>
      </w:r>
      <w:r>
        <w:t>наиболее</w:t>
      </w:r>
      <w:r>
        <w:rPr>
          <w:spacing w:val="-4"/>
        </w:rPr>
        <w:t xml:space="preserve"> </w:t>
      </w:r>
      <w:r>
        <w:t>употребительных</w:t>
      </w:r>
      <w:r>
        <w:rPr>
          <w:spacing w:val="-8"/>
        </w:rPr>
        <w:t xml:space="preserve"> </w:t>
      </w:r>
      <w:r>
        <w:t>формах</w:t>
      </w:r>
      <w:r>
        <w:rPr>
          <w:spacing w:val="-8"/>
        </w:rPr>
        <w:t xml:space="preserve"> </w:t>
      </w:r>
      <w:r>
        <w:t>страдательного</w:t>
      </w:r>
      <w:r>
        <w:rPr>
          <w:spacing w:val="-4"/>
        </w:rPr>
        <w:t xml:space="preserve"> </w:t>
      </w:r>
      <w:r>
        <w:t>залога</w:t>
      </w:r>
      <w:r>
        <w:rPr>
          <w:spacing w:val="-9"/>
        </w:rPr>
        <w:t xml:space="preserve"> </w:t>
      </w:r>
      <w:r>
        <w:t>(Present/Past Simple</w:t>
      </w:r>
      <w:r>
        <w:rPr>
          <w:spacing w:val="-4"/>
        </w:rPr>
        <w:t xml:space="preserve"> </w:t>
      </w:r>
      <w:r>
        <w:t>Passive). Предлоги, употребляемые с глаголами в страдательном залоге.</w:t>
      </w:r>
    </w:p>
    <w:p w:rsidR="00FD54E7" w:rsidRDefault="005C31E9">
      <w:pPr>
        <w:pStyle w:val="a3"/>
        <w:spacing w:line="271" w:lineRule="exact"/>
        <w:jc w:val="left"/>
      </w:pPr>
      <w:r>
        <w:t>Модальный</w:t>
      </w:r>
      <w:r>
        <w:rPr>
          <w:spacing w:val="-3"/>
        </w:rPr>
        <w:t xml:space="preserve"> </w:t>
      </w:r>
      <w:r>
        <w:t>глагол</w:t>
      </w:r>
      <w:r>
        <w:rPr>
          <w:spacing w:val="-3"/>
        </w:rPr>
        <w:t xml:space="preserve"> </w:t>
      </w:r>
      <w:r>
        <w:rPr>
          <w:spacing w:val="-2"/>
        </w:rPr>
        <w:t>might.</w:t>
      </w:r>
    </w:p>
    <w:p w:rsidR="00FD54E7" w:rsidRDefault="005C31E9">
      <w:pPr>
        <w:pStyle w:val="a3"/>
        <w:spacing w:before="3" w:line="237" w:lineRule="auto"/>
        <w:ind w:right="2715"/>
        <w:jc w:val="left"/>
      </w:pPr>
      <w:r>
        <w:t>Наречия,</w:t>
      </w:r>
      <w:r>
        <w:rPr>
          <w:spacing w:val="-3"/>
        </w:rPr>
        <w:t xml:space="preserve"> </w:t>
      </w:r>
      <w:r>
        <w:t>совпадающие</w:t>
      </w:r>
      <w:r>
        <w:rPr>
          <w:spacing w:val="-6"/>
        </w:rPr>
        <w:t xml:space="preserve"> </w:t>
      </w:r>
      <w:r>
        <w:t>по</w:t>
      </w:r>
      <w:r>
        <w:rPr>
          <w:spacing w:val="-5"/>
        </w:rPr>
        <w:t xml:space="preserve"> </w:t>
      </w:r>
      <w:r>
        <w:t>форме</w:t>
      </w:r>
      <w:r>
        <w:rPr>
          <w:spacing w:val="-2"/>
        </w:rPr>
        <w:t xml:space="preserve"> </w:t>
      </w:r>
      <w:r>
        <w:t>с</w:t>
      </w:r>
      <w:r>
        <w:rPr>
          <w:spacing w:val="-10"/>
        </w:rPr>
        <w:t xml:space="preserve"> </w:t>
      </w:r>
      <w:r>
        <w:t>прилагательными</w:t>
      </w:r>
      <w:r>
        <w:rPr>
          <w:spacing w:val="-8"/>
        </w:rPr>
        <w:t xml:space="preserve"> </w:t>
      </w:r>
      <w:r>
        <w:t>(fast,</w:t>
      </w:r>
      <w:r>
        <w:rPr>
          <w:spacing w:val="-3"/>
        </w:rPr>
        <w:t xml:space="preserve"> </w:t>
      </w:r>
      <w:r>
        <w:t>high;</w:t>
      </w:r>
      <w:r>
        <w:rPr>
          <w:spacing w:val="-9"/>
        </w:rPr>
        <w:t xml:space="preserve"> </w:t>
      </w:r>
      <w:r>
        <w:t>early). Местоимения other/another, both, all, one.</w:t>
      </w:r>
    </w:p>
    <w:p w:rsidR="00FD54E7" w:rsidRDefault="005C31E9">
      <w:pPr>
        <w:pStyle w:val="a3"/>
        <w:spacing w:before="4" w:line="275" w:lineRule="exact"/>
        <w:jc w:val="left"/>
      </w:pPr>
      <w:r>
        <w:t>Количественные</w:t>
      </w:r>
      <w:r>
        <w:rPr>
          <w:spacing w:val="-3"/>
        </w:rPr>
        <w:t xml:space="preserve"> </w:t>
      </w:r>
      <w:r>
        <w:t>числительные</w:t>
      </w:r>
      <w:r>
        <w:rPr>
          <w:spacing w:val="-3"/>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2"/>
        </w:rPr>
        <w:t xml:space="preserve"> </w:t>
      </w:r>
      <w:r>
        <w:t>(до</w:t>
      </w:r>
      <w:r>
        <w:rPr>
          <w:spacing w:val="3"/>
        </w:rPr>
        <w:t xml:space="preserve"> </w:t>
      </w:r>
      <w:r>
        <w:t>1</w:t>
      </w:r>
      <w:r>
        <w:rPr>
          <w:spacing w:val="-7"/>
        </w:rPr>
        <w:t xml:space="preserve"> </w:t>
      </w:r>
      <w:r>
        <w:t>000</w:t>
      </w:r>
      <w:r>
        <w:rPr>
          <w:spacing w:val="-1"/>
        </w:rPr>
        <w:t xml:space="preserve"> </w:t>
      </w:r>
      <w:r>
        <w:rPr>
          <w:spacing w:val="-2"/>
        </w:rPr>
        <w:t>000).</w:t>
      </w:r>
    </w:p>
    <w:p w:rsidR="00FD54E7" w:rsidRDefault="005C31E9" w:rsidP="00DB0FF1">
      <w:pPr>
        <w:pStyle w:val="a5"/>
        <w:numPr>
          <w:ilvl w:val="2"/>
          <w:numId w:val="97"/>
        </w:numPr>
        <w:tabs>
          <w:tab w:val="left" w:pos="1949"/>
        </w:tabs>
        <w:ind w:left="1949" w:hanging="1416"/>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p w:rsidR="00FD54E7" w:rsidRDefault="005C31E9">
      <w:pPr>
        <w:pStyle w:val="a3"/>
        <w:spacing w:before="2"/>
        <w:ind w:right="227"/>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D54E7" w:rsidRDefault="005C31E9">
      <w:pPr>
        <w:pStyle w:val="a3"/>
        <w:ind w:right="224"/>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D54E7" w:rsidRDefault="005C31E9">
      <w:pPr>
        <w:pStyle w:val="a3"/>
        <w:spacing w:before="1"/>
        <w:ind w:right="221"/>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80"/>
        </w:rPr>
        <w:t xml:space="preserve"> </w:t>
      </w:r>
      <w:r>
        <w:lastRenderedPageBreak/>
        <w:t xml:space="preserve">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FD54E7" w:rsidRDefault="005C31E9">
      <w:pPr>
        <w:pStyle w:val="a3"/>
        <w:spacing w:before="1" w:line="275" w:lineRule="exact"/>
      </w:pPr>
      <w:r>
        <w:t>Развитие</w:t>
      </w:r>
      <w:r>
        <w:rPr>
          <w:spacing w:val="-4"/>
        </w:rPr>
        <w:t xml:space="preserve"> </w:t>
      </w:r>
      <w:r>
        <w:rPr>
          <w:spacing w:val="-2"/>
        </w:rPr>
        <w:t>умений:</w:t>
      </w:r>
    </w:p>
    <w:p w:rsidR="00FD54E7" w:rsidRDefault="005C31E9">
      <w:pPr>
        <w:pStyle w:val="a3"/>
        <w:spacing w:line="242" w:lineRule="auto"/>
        <w:ind w:right="232"/>
      </w:pPr>
      <w:r>
        <w:t>писать свои имя и фамилию, а также имена и фамилии своих родственников и друзей на английском языке;</w:t>
      </w:r>
    </w:p>
    <w:p w:rsidR="00FD54E7" w:rsidRDefault="005C31E9">
      <w:pPr>
        <w:pStyle w:val="a3"/>
        <w:spacing w:line="271" w:lineRule="exact"/>
      </w:pPr>
      <w:r>
        <w:t>правильно</w:t>
      </w:r>
      <w:r>
        <w:rPr>
          <w:spacing w:val="-7"/>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2"/>
        </w:rPr>
        <w:t xml:space="preserve"> анкете);</w:t>
      </w:r>
    </w:p>
    <w:p w:rsidR="00FD54E7" w:rsidRDefault="005C31E9">
      <w:pPr>
        <w:pStyle w:val="a3"/>
        <w:spacing w:before="3" w:line="237" w:lineRule="auto"/>
        <w:ind w:right="23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D54E7" w:rsidRDefault="005C31E9">
      <w:pPr>
        <w:pStyle w:val="a3"/>
        <w:spacing w:before="4" w:line="275" w:lineRule="exac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FD54E7" w:rsidRDefault="005C31E9">
      <w:pPr>
        <w:pStyle w:val="a3"/>
        <w:ind w:right="23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D54E7" w:rsidRDefault="005C31E9">
      <w:pPr>
        <w:pStyle w:val="a3"/>
        <w:spacing w:before="4" w:line="237" w:lineRule="auto"/>
        <w:ind w:right="231"/>
      </w:pPr>
      <w:r>
        <w:t>кратко рассказывать о выдающихся людях родной страны и страны (стран) изучаемого языка (учёных, писателях, поэтах, спортсменах).</w:t>
      </w:r>
    </w:p>
    <w:p w:rsidR="00FD54E7" w:rsidRDefault="005C31E9" w:rsidP="00DB0FF1">
      <w:pPr>
        <w:pStyle w:val="a5"/>
        <w:numPr>
          <w:ilvl w:val="2"/>
          <w:numId w:val="97"/>
        </w:numPr>
        <w:tabs>
          <w:tab w:val="left" w:pos="1949"/>
        </w:tabs>
        <w:spacing w:before="3"/>
        <w:ind w:left="1949" w:hanging="1416"/>
        <w:rPr>
          <w:sz w:val="24"/>
        </w:rPr>
      </w:pPr>
      <w:r>
        <w:rPr>
          <w:sz w:val="24"/>
        </w:rPr>
        <w:t>Компенсаторные</w:t>
      </w:r>
      <w:r>
        <w:rPr>
          <w:spacing w:val="-4"/>
          <w:sz w:val="24"/>
        </w:rPr>
        <w:t xml:space="preserve"> </w:t>
      </w:r>
      <w:r>
        <w:rPr>
          <w:spacing w:val="-2"/>
          <w:sz w:val="24"/>
        </w:rPr>
        <w:t>умения.</w:t>
      </w:r>
    </w:p>
    <w:p w:rsidR="00FD54E7" w:rsidRDefault="005C31E9" w:rsidP="00404464">
      <w:pPr>
        <w:pStyle w:val="a3"/>
        <w:spacing w:line="242" w:lineRule="auto"/>
        <w:ind w:right="23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w:t>
      </w:r>
      <w:r w:rsidR="00404464">
        <w:t xml:space="preserve"> </w:t>
      </w:r>
      <w:r>
        <w:t>собеседником</w:t>
      </w:r>
      <w:r>
        <w:rPr>
          <w:spacing w:val="-4"/>
        </w:rPr>
        <w:t xml:space="preserve"> </w:t>
      </w:r>
      <w:r>
        <w:t>жестов</w:t>
      </w:r>
      <w:r>
        <w:rPr>
          <w:spacing w:val="-3"/>
        </w:rPr>
        <w:t xml:space="preserve"> </w:t>
      </w:r>
      <w:r>
        <w:t>и</w:t>
      </w:r>
      <w:r>
        <w:rPr>
          <w:spacing w:val="-3"/>
        </w:rPr>
        <w:t xml:space="preserve"> </w:t>
      </w:r>
      <w:r>
        <w:rPr>
          <w:spacing w:val="-2"/>
        </w:rPr>
        <w:t>мимики.</w:t>
      </w:r>
    </w:p>
    <w:p w:rsidR="00FD54E7" w:rsidRDefault="005C31E9">
      <w:pPr>
        <w:pStyle w:val="a3"/>
        <w:spacing w:line="242" w:lineRule="auto"/>
        <w:ind w:right="1276"/>
        <w:jc w:val="left"/>
      </w:pPr>
      <w:r>
        <w:t>Переспрашивать, просить повторить, уточняя значение незнакомых слов.</w:t>
      </w:r>
      <w:r>
        <w:rPr>
          <w:spacing w:val="40"/>
        </w:rPr>
        <w:t xml:space="preserve"> </w:t>
      </w:r>
      <w:r>
        <w:t>Использование</w:t>
      </w:r>
      <w:r>
        <w:rPr>
          <w:spacing w:val="-9"/>
        </w:rPr>
        <w:t xml:space="preserve"> </w:t>
      </w:r>
      <w:r>
        <w:t>при</w:t>
      </w:r>
      <w:r>
        <w:rPr>
          <w:spacing w:val="-3"/>
        </w:rPr>
        <w:t xml:space="preserve"> </w:t>
      </w:r>
      <w:r>
        <w:t>формулировании</w:t>
      </w:r>
      <w:r>
        <w:rPr>
          <w:spacing w:val="-3"/>
        </w:rPr>
        <w:t xml:space="preserve"> </w:t>
      </w:r>
      <w:r>
        <w:t>собственных</w:t>
      </w:r>
      <w:r>
        <w:rPr>
          <w:spacing w:val="-9"/>
        </w:rPr>
        <w:t xml:space="preserve"> </w:t>
      </w:r>
      <w:r>
        <w:t>высказываний,</w:t>
      </w:r>
      <w:r>
        <w:rPr>
          <w:spacing w:val="-7"/>
        </w:rPr>
        <w:t xml:space="preserve"> </w:t>
      </w:r>
      <w:r>
        <w:t>ключевых</w:t>
      </w:r>
      <w:r>
        <w:rPr>
          <w:spacing w:val="-9"/>
        </w:rPr>
        <w:t xml:space="preserve"> </w:t>
      </w:r>
      <w:r>
        <w:t>слов,</w:t>
      </w:r>
      <w:r>
        <w:rPr>
          <w:spacing w:val="-7"/>
        </w:rPr>
        <w:t xml:space="preserve"> </w:t>
      </w:r>
      <w:r>
        <w:t>плана.</w:t>
      </w:r>
    </w:p>
    <w:p w:rsidR="00FD54E7" w:rsidRDefault="005C31E9">
      <w:pPr>
        <w:pStyle w:val="a3"/>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4E7" w:rsidRDefault="005C31E9" w:rsidP="00DB0FF1">
      <w:pPr>
        <w:pStyle w:val="a5"/>
        <w:numPr>
          <w:ilvl w:val="1"/>
          <w:numId w:val="97"/>
        </w:numPr>
        <w:tabs>
          <w:tab w:val="left" w:pos="1238"/>
        </w:tabs>
        <w:spacing w:line="240" w:lineRule="auto"/>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97"/>
        </w:numPr>
        <w:tabs>
          <w:tab w:val="left" w:pos="1949"/>
        </w:tabs>
        <w:ind w:left="1949" w:hanging="1416"/>
        <w:rPr>
          <w:sz w:val="24"/>
        </w:rPr>
      </w:pPr>
      <w:r>
        <w:rPr>
          <w:sz w:val="24"/>
        </w:rPr>
        <w:t>Коммуникативные</w:t>
      </w:r>
      <w:r>
        <w:rPr>
          <w:spacing w:val="-6"/>
          <w:sz w:val="24"/>
        </w:rPr>
        <w:t xml:space="preserve"> </w:t>
      </w:r>
      <w:r>
        <w:rPr>
          <w:spacing w:val="-2"/>
          <w:sz w:val="24"/>
        </w:rPr>
        <w:t>умения.</w:t>
      </w:r>
    </w:p>
    <w:p w:rsidR="00FD54E7" w:rsidRDefault="005C31E9">
      <w:pPr>
        <w:pStyle w:val="a3"/>
        <w:spacing w:line="242" w:lineRule="auto"/>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D54E7" w:rsidRDefault="005C31E9">
      <w:pPr>
        <w:pStyle w:val="a3"/>
        <w:spacing w:line="271" w:lineRule="exact"/>
        <w:jc w:val="left"/>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FD54E7" w:rsidRDefault="005C31E9">
      <w:pPr>
        <w:pStyle w:val="a3"/>
        <w:spacing w:line="275" w:lineRule="exact"/>
        <w:jc w:val="left"/>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FD54E7" w:rsidRDefault="005C31E9">
      <w:pPr>
        <w:pStyle w:val="a3"/>
        <w:jc w:val="left"/>
      </w:pPr>
      <w:r>
        <w:t>Досуг и увлечения (хобби) современного подростка (чтение, кино, театр, музей, спорт, музыка). Здоровый</w:t>
      </w:r>
      <w:r>
        <w:rPr>
          <w:spacing w:val="37"/>
        </w:rPr>
        <w:t xml:space="preserve"> </w:t>
      </w:r>
      <w:r>
        <w:t>образ</w:t>
      </w:r>
      <w:r>
        <w:rPr>
          <w:spacing w:val="40"/>
        </w:rPr>
        <w:t xml:space="preserve"> </w:t>
      </w:r>
      <w:r>
        <w:t>жизни:</w:t>
      </w:r>
      <w:r>
        <w:rPr>
          <w:spacing w:val="37"/>
        </w:rPr>
        <w:t xml:space="preserve"> </w:t>
      </w:r>
      <w:r>
        <w:t>режим</w:t>
      </w:r>
      <w:r>
        <w:rPr>
          <w:spacing w:val="38"/>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35"/>
        </w:rPr>
        <w:t xml:space="preserve"> </w:t>
      </w:r>
      <w:r>
        <w:t>питание.</w:t>
      </w:r>
      <w:r>
        <w:rPr>
          <w:spacing w:val="40"/>
        </w:rPr>
        <w:t xml:space="preserve"> </w:t>
      </w:r>
      <w:r>
        <w:t xml:space="preserve">Посещение </w:t>
      </w:r>
      <w:r>
        <w:rPr>
          <w:spacing w:val="-2"/>
        </w:rPr>
        <w:t>врача.</w:t>
      </w:r>
    </w:p>
    <w:p w:rsidR="00FD54E7" w:rsidRDefault="005C31E9">
      <w:pPr>
        <w:pStyle w:val="a3"/>
        <w:spacing w:line="275" w:lineRule="exact"/>
        <w:jc w:val="left"/>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rsidR="00FD54E7" w:rsidRDefault="005C31E9">
      <w:pPr>
        <w:pStyle w:val="a3"/>
        <w:spacing w:line="242" w:lineRule="auto"/>
        <w:jc w:val="left"/>
      </w:pPr>
      <w:r>
        <w:t>Школа, школьная жизнь, школьная форма, изучаемые предметы и отношение к ним. Посещение</w:t>
      </w:r>
      <w:r>
        <w:rPr>
          <w:spacing w:val="40"/>
        </w:rPr>
        <w:t xml:space="preserve"> </w:t>
      </w:r>
      <w:r>
        <w:t>школьной библиотеки (ресурсного центра). Переписка с иностранными сверстниками.</w:t>
      </w:r>
    </w:p>
    <w:p w:rsidR="00FD54E7" w:rsidRDefault="005C31E9">
      <w:pPr>
        <w:pStyle w:val="a3"/>
        <w:spacing w:line="242" w:lineRule="auto"/>
        <w:ind w:right="1296"/>
        <w:jc w:val="left"/>
      </w:pPr>
      <w:r>
        <w:t>Виды</w:t>
      </w:r>
      <w:r>
        <w:rPr>
          <w:spacing w:val="-1"/>
        </w:rPr>
        <w:t xml:space="preserve"> </w:t>
      </w:r>
      <w:r>
        <w:t>отдыха</w:t>
      </w:r>
      <w:r>
        <w:rPr>
          <w:spacing w:val="-3"/>
        </w:rPr>
        <w:t xml:space="preserve"> </w:t>
      </w:r>
      <w:r>
        <w:t>в</w:t>
      </w:r>
      <w:r>
        <w:rPr>
          <w:spacing w:val="-1"/>
        </w:rPr>
        <w:t xml:space="preserve"> </w:t>
      </w:r>
      <w:r>
        <w:t>различное</w:t>
      </w:r>
      <w:r>
        <w:rPr>
          <w:spacing w:val="-8"/>
        </w:rPr>
        <w:t xml:space="preserve"> </w:t>
      </w:r>
      <w:r>
        <w:t>время</w:t>
      </w:r>
      <w:r>
        <w:rPr>
          <w:spacing w:val="-7"/>
        </w:rPr>
        <w:t xml:space="preserve"> </w:t>
      </w:r>
      <w:r>
        <w:t>года.</w:t>
      </w:r>
      <w:r>
        <w:rPr>
          <w:spacing w:val="-1"/>
        </w:rPr>
        <w:t xml:space="preserve"> </w:t>
      </w:r>
      <w:r>
        <w:t>Путешествия</w:t>
      </w:r>
      <w:r>
        <w:rPr>
          <w:spacing w:val="-7"/>
        </w:rPr>
        <w:t xml:space="preserve"> </w:t>
      </w:r>
      <w:r>
        <w:t>по России</w:t>
      </w:r>
      <w:r>
        <w:rPr>
          <w:spacing w:val="-6"/>
        </w:rPr>
        <w:t xml:space="preserve"> </w:t>
      </w:r>
      <w:r>
        <w:t>и</w:t>
      </w:r>
      <w:r>
        <w:rPr>
          <w:spacing w:val="-6"/>
        </w:rPr>
        <w:t xml:space="preserve"> </w:t>
      </w:r>
      <w:r>
        <w:t>иностранным</w:t>
      </w:r>
      <w:r>
        <w:rPr>
          <w:spacing w:val="-5"/>
        </w:rPr>
        <w:t xml:space="preserve"> </w:t>
      </w:r>
      <w:r>
        <w:t>странам. Природа: флора и фауна. Проблемы экологии. Климат, погода. Стихийные бедствия.</w:t>
      </w:r>
    </w:p>
    <w:p w:rsidR="00FD54E7" w:rsidRDefault="005C31E9">
      <w:pPr>
        <w:pStyle w:val="a3"/>
        <w:spacing w:line="271" w:lineRule="exact"/>
        <w:jc w:val="left"/>
      </w:pPr>
      <w:r>
        <w:t>Условия</w:t>
      </w:r>
      <w:r>
        <w:rPr>
          <w:spacing w:val="-9"/>
        </w:rPr>
        <w:t xml:space="preserve"> </w:t>
      </w:r>
      <w:r>
        <w:t>проживания</w:t>
      </w:r>
      <w:r>
        <w:rPr>
          <w:spacing w:val="-7"/>
        </w:rPr>
        <w:t xml:space="preserve"> </w:t>
      </w:r>
      <w:r>
        <w:t>в</w:t>
      </w:r>
      <w:r>
        <w:rPr>
          <w:spacing w:val="-4"/>
        </w:rPr>
        <w:t xml:space="preserve"> </w:t>
      </w:r>
      <w:r>
        <w:t>городской</w:t>
      </w:r>
      <w:r>
        <w:rPr>
          <w:spacing w:val="-1"/>
        </w:rPr>
        <w:t xml:space="preserve"> </w:t>
      </w:r>
      <w:r>
        <w:t>(сельской)</w:t>
      </w:r>
      <w:r>
        <w:rPr>
          <w:spacing w:val="-5"/>
        </w:rPr>
        <w:t xml:space="preserve"> </w:t>
      </w:r>
      <w:r>
        <w:t>местности.</w:t>
      </w:r>
      <w:r>
        <w:rPr>
          <w:spacing w:val="-4"/>
        </w:rPr>
        <w:t xml:space="preserve"> </w:t>
      </w:r>
      <w:r>
        <w:rPr>
          <w:spacing w:val="-2"/>
        </w:rPr>
        <w:t>Транспорт.</w:t>
      </w:r>
    </w:p>
    <w:p w:rsidR="00FD54E7" w:rsidRDefault="005C31E9">
      <w:pPr>
        <w:pStyle w:val="a3"/>
        <w:ind w:right="234"/>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spacing w:val="-2"/>
        </w:rPr>
        <w:t>обычаи).</w:t>
      </w:r>
    </w:p>
    <w:p w:rsidR="00FD54E7" w:rsidRDefault="005C31E9">
      <w:pPr>
        <w:pStyle w:val="a3"/>
        <w:spacing w:line="237" w:lineRule="auto"/>
        <w:ind w:right="241"/>
      </w:pPr>
      <w:r>
        <w:t>Выдающиеся люди родной страны и страны (стран) изучаемого языка: учёные, писатели, поэты, художники, музыканты, спортсмены.</w:t>
      </w:r>
    </w:p>
    <w:p w:rsidR="00FD54E7" w:rsidRDefault="005C31E9" w:rsidP="00DB0FF1">
      <w:pPr>
        <w:pStyle w:val="a5"/>
        <w:numPr>
          <w:ilvl w:val="3"/>
          <w:numId w:val="97"/>
        </w:numPr>
        <w:tabs>
          <w:tab w:val="left" w:pos="1948"/>
        </w:tabs>
        <w:spacing w:before="2"/>
        <w:ind w:left="1948" w:hanging="1415"/>
        <w:rPr>
          <w:sz w:val="24"/>
        </w:rPr>
      </w:pPr>
      <w:r>
        <w:rPr>
          <w:spacing w:val="-2"/>
          <w:sz w:val="24"/>
        </w:rPr>
        <w:t>Говорение.</w:t>
      </w:r>
    </w:p>
    <w:p w:rsidR="00FD54E7" w:rsidRDefault="005C31E9" w:rsidP="00DB0FF1">
      <w:pPr>
        <w:pStyle w:val="a5"/>
        <w:numPr>
          <w:ilvl w:val="4"/>
          <w:numId w:val="97"/>
        </w:numPr>
        <w:tabs>
          <w:tab w:val="left" w:pos="1949"/>
        </w:tabs>
        <w:spacing w:line="242" w:lineRule="auto"/>
        <w:ind w:right="2160" w:firstLine="0"/>
        <w:rPr>
          <w:sz w:val="24"/>
        </w:rPr>
      </w:pPr>
      <w:r>
        <w:rPr>
          <w:sz w:val="24"/>
        </w:rPr>
        <w:t>Развитие</w:t>
      </w:r>
      <w:r>
        <w:rPr>
          <w:spacing w:val="-12"/>
          <w:sz w:val="24"/>
        </w:rPr>
        <w:t xml:space="preserve"> </w:t>
      </w:r>
      <w:r>
        <w:rPr>
          <w:sz w:val="24"/>
        </w:rPr>
        <w:t>коммуникативных</w:t>
      </w:r>
      <w:r>
        <w:rPr>
          <w:spacing w:val="-7"/>
          <w:sz w:val="24"/>
        </w:rPr>
        <w:t xml:space="preserve"> </w:t>
      </w:r>
      <w:r>
        <w:rPr>
          <w:sz w:val="24"/>
        </w:rPr>
        <w:t>умений</w:t>
      </w:r>
      <w:r>
        <w:rPr>
          <w:spacing w:val="-6"/>
          <w:sz w:val="24"/>
        </w:rPr>
        <w:t xml:space="preserve"> </w:t>
      </w:r>
      <w:r>
        <w:rPr>
          <w:sz w:val="24"/>
        </w:rPr>
        <w:t>диалогической</w:t>
      </w:r>
      <w:r>
        <w:rPr>
          <w:spacing w:val="-6"/>
          <w:sz w:val="24"/>
        </w:rPr>
        <w:t xml:space="preserve"> </w:t>
      </w:r>
      <w:r>
        <w:rPr>
          <w:sz w:val="24"/>
        </w:rPr>
        <w:t>речи,</w:t>
      </w:r>
      <w:r>
        <w:rPr>
          <w:spacing w:val="-5"/>
          <w:sz w:val="24"/>
        </w:rPr>
        <w:t xml:space="preserve"> </w:t>
      </w:r>
      <w:r>
        <w:rPr>
          <w:sz w:val="24"/>
        </w:rPr>
        <w:t>а</w:t>
      </w:r>
      <w:r>
        <w:rPr>
          <w:spacing w:val="-12"/>
          <w:sz w:val="24"/>
        </w:rPr>
        <w:t xml:space="preserve"> </w:t>
      </w:r>
      <w:r>
        <w:rPr>
          <w:sz w:val="24"/>
        </w:rPr>
        <w:t xml:space="preserve">именно </w:t>
      </w:r>
      <w:r>
        <w:rPr>
          <w:spacing w:val="-2"/>
          <w:sz w:val="24"/>
        </w:rPr>
        <w:t>умений</w:t>
      </w:r>
      <w:r>
        <w:rPr>
          <w:sz w:val="24"/>
        </w:rPr>
        <w:tab/>
        <w:t>вести разные виды диалогов (диалог этикетного характера,</w:t>
      </w:r>
    </w:p>
    <w:p w:rsidR="00FD54E7" w:rsidRDefault="005C31E9">
      <w:pPr>
        <w:pStyle w:val="a3"/>
        <w:tabs>
          <w:tab w:val="left" w:pos="2759"/>
          <w:tab w:val="left" w:pos="3080"/>
          <w:tab w:val="left" w:pos="4337"/>
          <w:tab w:val="left" w:pos="6298"/>
          <w:tab w:val="left" w:pos="8403"/>
          <w:tab w:val="left" w:pos="9358"/>
        </w:tabs>
        <w:spacing w:line="242" w:lineRule="auto"/>
        <w:ind w:right="232"/>
        <w:jc w:val="left"/>
      </w:pPr>
      <w:r>
        <w:rPr>
          <w:spacing w:val="-2"/>
        </w:rPr>
        <w:t>диалог-побуждение</w:t>
      </w:r>
      <w:r>
        <w:tab/>
      </w:r>
      <w:r>
        <w:rPr>
          <w:spacing w:val="-10"/>
        </w:rPr>
        <w:t>к</w:t>
      </w:r>
      <w:r>
        <w:tab/>
      </w:r>
      <w:r>
        <w:rPr>
          <w:spacing w:val="-2"/>
        </w:rPr>
        <w:t>действию,</w:t>
      </w:r>
      <w:r>
        <w:tab/>
      </w:r>
      <w:r>
        <w:rPr>
          <w:spacing w:val="-2"/>
        </w:rPr>
        <w:t>диалог-расспрос,</w:t>
      </w:r>
      <w:r>
        <w:tab/>
      </w:r>
      <w:r>
        <w:rPr>
          <w:spacing w:val="-2"/>
        </w:rPr>
        <w:t>комбинированный</w:t>
      </w:r>
      <w:r>
        <w:tab/>
      </w:r>
      <w:r>
        <w:rPr>
          <w:spacing w:val="-2"/>
        </w:rPr>
        <w:t>диалог,</w:t>
      </w:r>
      <w:r>
        <w:tab/>
      </w:r>
      <w:r>
        <w:rPr>
          <w:spacing w:val="-2"/>
        </w:rPr>
        <w:t xml:space="preserve">включающий </w:t>
      </w:r>
      <w:r>
        <w:t>различные виды диалогов):</w:t>
      </w:r>
    </w:p>
    <w:p w:rsidR="00FD54E7" w:rsidRDefault="005C31E9">
      <w:pPr>
        <w:pStyle w:val="a3"/>
        <w:ind w:right="22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 вежливо соглашаться на предложение и отказываться от предложения собеседника;</w:t>
      </w:r>
    </w:p>
    <w:p w:rsidR="00FD54E7" w:rsidRDefault="005C31E9">
      <w:pPr>
        <w:pStyle w:val="a3"/>
        <w:ind w:right="226"/>
      </w:pPr>
      <w:r>
        <w:t>диалог-побуждение к действию: обращаться с просьбой, вежливо соглашаться (не соглашаться) выполнить</w:t>
      </w:r>
      <w:r>
        <w:rPr>
          <w:spacing w:val="-7"/>
        </w:rPr>
        <w:t xml:space="preserve"> </w:t>
      </w:r>
      <w:r>
        <w:t>просьбу,</w:t>
      </w:r>
      <w:r>
        <w:rPr>
          <w:spacing w:val="-2"/>
        </w:rPr>
        <w:t xml:space="preserve"> </w:t>
      </w:r>
      <w:r>
        <w:t>приглашать</w:t>
      </w:r>
      <w:r>
        <w:rPr>
          <w:spacing w:val="-3"/>
        </w:rPr>
        <w:t xml:space="preserve"> </w:t>
      </w:r>
      <w:r>
        <w:t>собеседника</w:t>
      </w:r>
      <w:r>
        <w:rPr>
          <w:spacing w:val="-5"/>
        </w:rPr>
        <w:t xml:space="preserve"> </w:t>
      </w:r>
      <w:r>
        <w:t>к</w:t>
      </w:r>
      <w:r>
        <w:rPr>
          <w:spacing w:val="-6"/>
        </w:rPr>
        <w:t xml:space="preserve"> </w:t>
      </w:r>
      <w:r>
        <w:t>совместной</w:t>
      </w:r>
      <w:r>
        <w:rPr>
          <w:spacing w:val="-3"/>
        </w:rPr>
        <w:t xml:space="preserve"> </w:t>
      </w:r>
      <w:r>
        <w:t>деятельности,</w:t>
      </w:r>
      <w:r>
        <w:rPr>
          <w:spacing w:val="-7"/>
        </w:rPr>
        <w:t xml:space="preserve"> </w:t>
      </w:r>
      <w:r>
        <w:t>вежливо</w:t>
      </w:r>
      <w:r>
        <w:rPr>
          <w:spacing w:val="-1"/>
        </w:rPr>
        <w:t xml:space="preserve"> </w:t>
      </w:r>
      <w:r>
        <w:t>соглашаться</w:t>
      </w:r>
      <w:r>
        <w:rPr>
          <w:spacing w:val="-4"/>
        </w:rPr>
        <w:t xml:space="preserve"> </w:t>
      </w:r>
      <w:r>
        <w:t>(не соглашаться) на предложение собеседника, объясняя причину своего решения;</w:t>
      </w:r>
    </w:p>
    <w:p w:rsidR="00FD54E7" w:rsidRDefault="005C31E9">
      <w:pPr>
        <w:pStyle w:val="a3"/>
        <w:ind w:right="2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D54E7" w:rsidRDefault="005C31E9">
      <w:pPr>
        <w:pStyle w:val="a3"/>
        <w:ind w:right="234"/>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D54E7" w:rsidRDefault="005C31E9">
      <w:pPr>
        <w:pStyle w:val="a3"/>
        <w:tabs>
          <w:tab w:val="left" w:pos="1949"/>
        </w:tabs>
        <w:spacing w:line="242" w:lineRule="auto"/>
        <w:ind w:right="2976"/>
        <w:jc w:val="left"/>
      </w:pPr>
      <w:r>
        <w:t xml:space="preserve">Объём диалога - до 7 реплик со стороны каждого собеседника. </w:t>
      </w:r>
      <w:r>
        <w:rPr>
          <w:spacing w:val="-2"/>
        </w:rPr>
        <w:t>136.6.1.1.2.</w:t>
      </w:r>
      <w:r>
        <w:tab/>
        <w:t>Развитие</w:t>
      </w:r>
      <w:r>
        <w:rPr>
          <w:spacing w:val="-15"/>
        </w:rPr>
        <w:t xml:space="preserve"> </w:t>
      </w:r>
      <w:r>
        <w:t>коммуникативных</w:t>
      </w:r>
      <w:r>
        <w:rPr>
          <w:spacing w:val="-10"/>
        </w:rPr>
        <w:t xml:space="preserve"> </w:t>
      </w:r>
      <w:r>
        <w:t>умений</w:t>
      </w:r>
      <w:r>
        <w:rPr>
          <w:spacing w:val="-9"/>
        </w:rPr>
        <w:t xml:space="preserve"> </w:t>
      </w:r>
      <w:r>
        <w:t>монологической</w:t>
      </w:r>
      <w:r>
        <w:rPr>
          <w:spacing w:val="-9"/>
        </w:rPr>
        <w:t xml:space="preserve"> </w:t>
      </w:r>
      <w:r>
        <w:t>речи:</w:t>
      </w:r>
    </w:p>
    <w:p w:rsidR="00FD54E7" w:rsidRDefault="005C31E9">
      <w:pPr>
        <w:pStyle w:val="a3"/>
        <w:spacing w:line="242" w:lineRule="auto"/>
        <w:ind w:right="2324"/>
        <w:jc w:val="left"/>
      </w:pPr>
      <w:r>
        <w:t>создание</w:t>
      </w:r>
      <w:r>
        <w:rPr>
          <w:spacing w:val="-6"/>
        </w:rPr>
        <w:t xml:space="preserve"> </w:t>
      </w:r>
      <w:r>
        <w:t>устных</w:t>
      </w:r>
      <w:r>
        <w:rPr>
          <w:spacing w:val="-9"/>
        </w:rPr>
        <w:t xml:space="preserve"> </w:t>
      </w:r>
      <w:r>
        <w:t>связных</w:t>
      </w:r>
      <w:r>
        <w:rPr>
          <w:spacing w:val="-9"/>
        </w:rPr>
        <w:t xml:space="preserve"> </w:t>
      </w:r>
      <w:r>
        <w:t>монологических</w:t>
      </w:r>
      <w:r>
        <w:rPr>
          <w:spacing w:val="-9"/>
        </w:rPr>
        <w:t xml:space="preserve"> </w:t>
      </w:r>
      <w:r>
        <w:t>высказываний</w:t>
      </w:r>
      <w:r>
        <w:rPr>
          <w:spacing w:val="-8"/>
        </w:rPr>
        <w:t xml:space="preserve"> </w:t>
      </w:r>
      <w:r>
        <w:t>с</w:t>
      </w:r>
      <w:r>
        <w:rPr>
          <w:spacing w:val="-6"/>
        </w:rPr>
        <w:t xml:space="preserve"> </w:t>
      </w:r>
      <w:r>
        <w:t>использованием основных коммуникативных типов речи:</w:t>
      </w:r>
    </w:p>
    <w:p w:rsidR="00FD54E7" w:rsidRDefault="005C31E9">
      <w:pPr>
        <w:pStyle w:val="a3"/>
        <w:spacing w:line="242"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FD54E7" w:rsidRDefault="005C31E9">
      <w:pPr>
        <w:pStyle w:val="a3"/>
        <w:spacing w:before="65" w:line="275" w:lineRule="exact"/>
        <w:jc w:val="left"/>
      </w:pPr>
      <w:r>
        <w:t>повествование</w:t>
      </w:r>
      <w:r>
        <w:rPr>
          <w:spacing w:val="-5"/>
        </w:rPr>
        <w:t xml:space="preserve"> </w:t>
      </w:r>
      <w:r>
        <w:rPr>
          <w:spacing w:val="-2"/>
        </w:rPr>
        <w:t>(сообщение);</w:t>
      </w:r>
    </w:p>
    <w:p w:rsidR="00FD54E7" w:rsidRDefault="005C31E9">
      <w:pPr>
        <w:pStyle w:val="a3"/>
        <w:ind w:right="556"/>
        <w:jc w:val="left"/>
      </w:pPr>
      <w:r>
        <w:t>выражение</w:t>
      </w:r>
      <w:r>
        <w:rPr>
          <w:spacing w:val="-8"/>
        </w:rPr>
        <w:t xml:space="preserve"> </w:t>
      </w:r>
      <w:r>
        <w:t>и</w:t>
      </w:r>
      <w:r>
        <w:rPr>
          <w:spacing w:val="-1"/>
        </w:rPr>
        <w:t xml:space="preserve"> </w:t>
      </w:r>
      <w:r>
        <w:t>аргументирование</w:t>
      </w:r>
      <w:r>
        <w:rPr>
          <w:spacing w:val="-8"/>
        </w:rPr>
        <w:t xml:space="preserve"> </w:t>
      </w:r>
      <w:r>
        <w:t>своего</w:t>
      </w:r>
      <w:r>
        <w:rPr>
          <w:spacing w:val="-2"/>
        </w:rPr>
        <w:t xml:space="preserve"> </w:t>
      </w:r>
      <w:r>
        <w:t>мнения</w:t>
      </w:r>
      <w:r>
        <w:rPr>
          <w:spacing w:val="-7"/>
        </w:rPr>
        <w:t xml:space="preserve"> </w:t>
      </w:r>
      <w:r>
        <w:t>по</w:t>
      </w:r>
      <w:r>
        <w:rPr>
          <w:spacing w:val="-7"/>
        </w:rPr>
        <w:t xml:space="preserve"> </w:t>
      </w:r>
      <w:r>
        <w:t>отношению</w:t>
      </w:r>
      <w:r>
        <w:rPr>
          <w:spacing w:val="-4"/>
        </w:rPr>
        <w:t xml:space="preserve"> </w:t>
      </w:r>
      <w:r>
        <w:t>к</w:t>
      </w:r>
      <w:r>
        <w:rPr>
          <w:spacing w:val="-4"/>
        </w:rPr>
        <w:t xml:space="preserve"> </w:t>
      </w:r>
      <w:r>
        <w:t>услышанному</w:t>
      </w:r>
      <w:r>
        <w:rPr>
          <w:spacing w:val="-11"/>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FD54E7" w:rsidRDefault="005C31E9">
      <w:pPr>
        <w:pStyle w:val="a3"/>
        <w:spacing w:before="1" w:line="275" w:lineRule="exact"/>
        <w:jc w:val="lef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FD54E7" w:rsidRDefault="005C31E9">
      <w:pPr>
        <w:pStyle w:val="a3"/>
        <w:ind w:right="22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D54E7" w:rsidRDefault="005C31E9">
      <w:pPr>
        <w:pStyle w:val="a3"/>
        <w:spacing w:before="2" w:line="275" w:lineRule="exact"/>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9-10</w:t>
      </w:r>
      <w:r>
        <w:rPr>
          <w:spacing w:val="-5"/>
        </w:rPr>
        <w:t xml:space="preserve"> </w:t>
      </w:r>
      <w:r>
        <w:rPr>
          <w:spacing w:val="-2"/>
        </w:rPr>
        <w:t>фраз.</w:t>
      </w:r>
    </w:p>
    <w:p w:rsidR="00FD54E7" w:rsidRDefault="005C31E9" w:rsidP="00DB0FF1">
      <w:pPr>
        <w:pStyle w:val="a5"/>
        <w:numPr>
          <w:ilvl w:val="3"/>
          <w:numId w:val="97"/>
        </w:numPr>
        <w:tabs>
          <w:tab w:val="left" w:pos="1948"/>
        </w:tabs>
        <w:ind w:left="1948" w:hanging="1415"/>
        <w:rPr>
          <w:sz w:val="24"/>
        </w:rPr>
      </w:pPr>
      <w:r>
        <w:rPr>
          <w:spacing w:val="-2"/>
          <w:sz w:val="24"/>
        </w:rPr>
        <w:t>Аудирование.</w:t>
      </w:r>
    </w:p>
    <w:p w:rsidR="00FD54E7" w:rsidRDefault="005C31E9">
      <w:pPr>
        <w:pStyle w:val="a3"/>
        <w:spacing w:before="2"/>
        <w:ind w:right="233"/>
      </w:pPr>
      <w:r>
        <w:t>При непосредственном</w:t>
      </w:r>
      <w:r>
        <w:rPr>
          <w:spacing w:val="-1"/>
        </w:rPr>
        <w:t xml:space="preserve"> </w:t>
      </w:r>
      <w:r>
        <w:t>общении: понимание на слух</w:t>
      </w:r>
      <w:r>
        <w:rPr>
          <w:spacing w:val="-2"/>
        </w:rPr>
        <w:t xml:space="preserve"> </w:t>
      </w:r>
      <w:r>
        <w:t>речи учителя и одноклассников</w:t>
      </w:r>
      <w:r>
        <w:rPr>
          <w:spacing w:val="-1"/>
        </w:rPr>
        <w:t xml:space="preserve"> </w:t>
      </w:r>
      <w:r>
        <w:t>и вербальная (невербальная) реакция на услышанное, использование переспрос или просьбу повторить для уточнения отдельных деталей.</w:t>
      </w:r>
    </w:p>
    <w:p w:rsidR="00FD54E7" w:rsidRDefault="005C31E9">
      <w:pPr>
        <w:pStyle w:val="a3"/>
        <w:ind w:right="223"/>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D54E7" w:rsidRDefault="005C31E9">
      <w:pPr>
        <w:pStyle w:val="a3"/>
        <w:spacing w:before="2"/>
        <w:ind w:right="228"/>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FD54E7" w:rsidRDefault="005C31E9">
      <w:pPr>
        <w:pStyle w:val="a3"/>
        <w:spacing w:line="242" w:lineRule="auto"/>
        <w:ind w:left="1239" w:right="238" w:hanging="707"/>
      </w:pPr>
      <w:r>
        <w:t>Аудирование</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предполагает умение выделять нужную (интересующую,</w:t>
      </w:r>
    </w:p>
    <w:p w:rsidR="00FD54E7" w:rsidRDefault="005C31E9">
      <w:pPr>
        <w:pStyle w:val="a3"/>
        <w:tabs>
          <w:tab w:val="left" w:pos="2576"/>
          <w:tab w:val="left" w:pos="4307"/>
          <w:tab w:val="left" w:pos="6307"/>
          <w:tab w:val="left" w:pos="6743"/>
          <w:tab w:val="left" w:pos="8503"/>
          <w:tab w:val="left" w:pos="9587"/>
          <w:tab w:val="left" w:pos="10613"/>
        </w:tabs>
        <w:spacing w:line="242" w:lineRule="auto"/>
        <w:ind w:right="239"/>
        <w:jc w:val="left"/>
      </w:pPr>
      <w:r>
        <w:rPr>
          <w:spacing w:val="-2"/>
        </w:rPr>
        <w:t>запрашиваемую)</w:t>
      </w:r>
      <w:r>
        <w:tab/>
      </w:r>
      <w:r>
        <w:rPr>
          <w:spacing w:val="-2"/>
        </w:rPr>
        <w:t>информацию,</w:t>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форме,</w:t>
      </w:r>
      <w:r>
        <w:tab/>
      </w:r>
      <w:r>
        <w:rPr>
          <w:spacing w:val="-10"/>
        </w:rPr>
        <w:t xml:space="preserve">в </w:t>
      </w:r>
      <w:r>
        <w:t>воспринимаемом на слух тексте.</w:t>
      </w:r>
    </w:p>
    <w:p w:rsidR="00FD54E7" w:rsidRDefault="005C31E9">
      <w:pPr>
        <w:pStyle w:val="a3"/>
        <w:spacing w:line="242" w:lineRule="auto"/>
        <w:jc w:val="left"/>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D54E7" w:rsidRDefault="005C31E9">
      <w:pPr>
        <w:pStyle w:val="a3"/>
        <w:spacing w:line="271" w:lineRule="exact"/>
        <w:jc w:val="left"/>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4"/>
        </w:rPr>
        <w:t xml:space="preserve"> </w:t>
      </w:r>
      <w:r>
        <w:t>-</w:t>
      </w:r>
      <w:r>
        <w:rPr>
          <w:spacing w:val="-4"/>
        </w:rPr>
        <w:t xml:space="preserve"> </w:t>
      </w:r>
      <w:r>
        <w:t>до</w:t>
      </w:r>
      <w:r>
        <w:rPr>
          <w:spacing w:val="-1"/>
        </w:rPr>
        <w:t xml:space="preserve"> </w:t>
      </w:r>
      <w:r>
        <w:t>2</w:t>
      </w:r>
      <w:r>
        <w:rPr>
          <w:spacing w:val="-5"/>
        </w:rPr>
        <w:t xml:space="preserve"> </w:t>
      </w:r>
      <w:r>
        <w:rPr>
          <w:spacing w:val="-2"/>
        </w:rPr>
        <w:t>минут.</w:t>
      </w:r>
    </w:p>
    <w:p w:rsidR="00FD54E7" w:rsidRDefault="005C31E9" w:rsidP="00DB0FF1">
      <w:pPr>
        <w:pStyle w:val="a5"/>
        <w:numPr>
          <w:ilvl w:val="3"/>
          <w:numId w:val="97"/>
        </w:numPr>
        <w:tabs>
          <w:tab w:val="left" w:pos="1949"/>
        </w:tabs>
        <w:ind w:hanging="1416"/>
        <w:rPr>
          <w:sz w:val="24"/>
        </w:rPr>
      </w:pPr>
      <w:r>
        <w:rPr>
          <w:sz w:val="24"/>
        </w:rPr>
        <w:t>Смысловое</w:t>
      </w:r>
      <w:r>
        <w:rPr>
          <w:spacing w:val="-1"/>
          <w:sz w:val="24"/>
        </w:rPr>
        <w:t xml:space="preserve"> </w:t>
      </w:r>
      <w:r>
        <w:rPr>
          <w:spacing w:val="-2"/>
          <w:sz w:val="24"/>
        </w:rPr>
        <w:t>чтение.</w:t>
      </w:r>
    </w:p>
    <w:p w:rsidR="00FD54E7" w:rsidRDefault="005C31E9">
      <w:pPr>
        <w:pStyle w:val="a3"/>
        <w:ind w:right="232"/>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D54E7" w:rsidRDefault="005C31E9">
      <w:pPr>
        <w:pStyle w:val="a3"/>
        <w:ind w:right="227"/>
      </w:pPr>
      <w: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D54E7" w:rsidRDefault="005C31E9">
      <w:pPr>
        <w:pStyle w:val="a3"/>
        <w:ind w:right="226"/>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D54E7" w:rsidRDefault="005C31E9">
      <w:pPr>
        <w:pStyle w:val="a3"/>
        <w:spacing w:line="242" w:lineRule="auto"/>
        <w:ind w:right="233"/>
      </w:pPr>
      <w:r>
        <w:t xml:space="preserve">Чтение несплошных текстов (таблиц, диаграмм, схем) и понимание представленной в них </w:t>
      </w:r>
      <w:r>
        <w:rPr>
          <w:spacing w:val="-2"/>
        </w:rPr>
        <w:t>информации.</w:t>
      </w:r>
    </w:p>
    <w:p w:rsidR="00FD54E7" w:rsidRDefault="005C31E9" w:rsidP="00404464">
      <w:pPr>
        <w:pStyle w:val="a3"/>
        <w:ind w:right="22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r w:rsidR="00404464">
        <w:t xml:space="preserve"> </w:t>
      </w:r>
      <w:r>
        <w:t>Тексты для чтения: интервью, диалог (беседа), рассказ, отрывок из художественного</w:t>
      </w:r>
      <w:r>
        <w:rPr>
          <w:spacing w:val="40"/>
        </w:rPr>
        <w:t xml:space="preserve"> </w:t>
      </w:r>
      <w:r>
        <w:t xml:space="preserve">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FD54E7" w:rsidRDefault="005C31E9">
      <w:pPr>
        <w:pStyle w:val="a3"/>
        <w:spacing w:line="275" w:lineRule="exact"/>
      </w:pPr>
      <w:r>
        <w:t>Объём текста</w:t>
      </w:r>
      <w:r>
        <w:rPr>
          <w:spacing w:val="-1"/>
        </w:rPr>
        <w:t xml:space="preserve"> </w:t>
      </w:r>
      <w:r>
        <w:t>(текстов) для</w:t>
      </w:r>
      <w:r>
        <w:rPr>
          <w:spacing w:val="-5"/>
        </w:rPr>
        <w:t xml:space="preserve"> </w:t>
      </w:r>
      <w:r>
        <w:t>чтения</w:t>
      </w:r>
      <w:r>
        <w:rPr>
          <w:spacing w:val="-2"/>
        </w:rPr>
        <w:t xml:space="preserve"> </w:t>
      </w:r>
      <w:r>
        <w:t>-</w:t>
      </w:r>
      <w:r>
        <w:rPr>
          <w:spacing w:val="2"/>
        </w:rPr>
        <w:t xml:space="preserve"> </w:t>
      </w:r>
      <w:r>
        <w:t xml:space="preserve">350-500 </w:t>
      </w:r>
      <w:r>
        <w:rPr>
          <w:spacing w:val="-4"/>
        </w:rPr>
        <w:t>слов.</w:t>
      </w:r>
    </w:p>
    <w:p w:rsidR="00FD54E7" w:rsidRDefault="005C31E9" w:rsidP="00DB0FF1">
      <w:pPr>
        <w:pStyle w:val="a5"/>
        <w:numPr>
          <w:ilvl w:val="3"/>
          <w:numId w:val="97"/>
        </w:numPr>
        <w:tabs>
          <w:tab w:val="left" w:pos="1949"/>
        </w:tabs>
        <w:spacing w:line="242" w:lineRule="auto"/>
        <w:ind w:left="533" w:right="6795" w:firstLine="0"/>
        <w:rPr>
          <w:sz w:val="24"/>
        </w:rPr>
      </w:pPr>
      <w:r>
        <w:rPr>
          <w:sz w:val="24"/>
        </w:rPr>
        <w:t>Письменная речь. Развитие</w:t>
      </w:r>
      <w:r>
        <w:rPr>
          <w:spacing w:val="-15"/>
          <w:sz w:val="24"/>
        </w:rPr>
        <w:t xml:space="preserve"> </w:t>
      </w:r>
      <w:r>
        <w:rPr>
          <w:sz w:val="24"/>
        </w:rPr>
        <w:t>умений</w:t>
      </w:r>
      <w:r>
        <w:rPr>
          <w:spacing w:val="-10"/>
          <w:sz w:val="24"/>
        </w:rPr>
        <w:t xml:space="preserve"> </w:t>
      </w:r>
      <w:r>
        <w:rPr>
          <w:sz w:val="24"/>
        </w:rPr>
        <w:t>письменной</w:t>
      </w:r>
      <w:r>
        <w:rPr>
          <w:spacing w:val="-14"/>
          <w:sz w:val="24"/>
        </w:rPr>
        <w:t xml:space="preserve"> </w:t>
      </w:r>
      <w:r>
        <w:rPr>
          <w:sz w:val="24"/>
        </w:rPr>
        <w:t>речи:</w:t>
      </w:r>
    </w:p>
    <w:p w:rsidR="00FD54E7" w:rsidRDefault="005C31E9">
      <w:pPr>
        <w:pStyle w:val="a3"/>
        <w:spacing w:line="271" w:lineRule="exact"/>
        <w:jc w:val="left"/>
      </w:pPr>
      <w:r>
        <w:t>составление</w:t>
      </w:r>
      <w:r>
        <w:rPr>
          <w:spacing w:val="-10"/>
        </w:rPr>
        <w:t xml:space="preserve"> </w:t>
      </w:r>
      <w:r>
        <w:t>плана</w:t>
      </w:r>
      <w:r>
        <w:rPr>
          <w:spacing w:val="-7"/>
        </w:rPr>
        <w:t xml:space="preserve"> </w:t>
      </w:r>
      <w:r>
        <w:t>(тезисов)</w:t>
      </w:r>
      <w:r>
        <w:rPr>
          <w:spacing w:val="-1"/>
        </w:rPr>
        <w:t xml:space="preserve"> </w:t>
      </w:r>
      <w:r>
        <w:t>устного</w:t>
      </w:r>
      <w:r>
        <w:rPr>
          <w:spacing w:val="-2"/>
        </w:rPr>
        <w:t xml:space="preserve"> </w:t>
      </w:r>
      <w:r>
        <w:t>или</w:t>
      </w:r>
      <w:r>
        <w:rPr>
          <w:spacing w:val="-5"/>
        </w:rPr>
        <w:t xml:space="preserve"> </w:t>
      </w:r>
      <w:r>
        <w:t>письменного</w:t>
      </w:r>
      <w:r>
        <w:rPr>
          <w:spacing w:val="2"/>
        </w:rPr>
        <w:t xml:space="preserve"> </w:t>
      </w:r>
      <w:r>
        <w:rPr>
          <w:spacing w:val="-2"/>
        </w:rPr>
        <w:t>сообщения;</w:t>
      </w:r>
    </w:p>
    <w:p w:rsidR="00FD54E7" w:rsidRDefault="005C31E9">
      <w:pPr>
        <w:pStyle w:val="a3"/>
        <w:spacing w:before="3" w:line="237" w:lineRule="auto"/>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D54E7" w:rsidRDefault="005C31E9">
      <w:pPr>
        <w:pStyle w:val="a3"/>
        <w:spacing w:before="6" w:line="237" w:lineRule="auto"/>
        <w:jc w:val="left"/>
      </w:pPr>
      <w:r>
        <w:t>написание электронного сообщения личного характера в соответствии с</w:t>
      </w:r>
      <w:r>
        <w:rPr>
          <w:spacing w:val="-3"/>
        </w:rPr>
        <w:t xml:space="preserve"> </w:t>
      </w:r>
      <w:r>
        <w:t>нормами</w:t>
      </w:r>
      <w:r>
        <w:rPr>
          <w:spacing w:val="-1"/>
        </w:rPr>
        <w:t xml:space="preserve"> </w:t>
      </w:r>
      <w:r>
        <w:t>неофициального общения, принятыми в стране (странах) изучаемого языка. Объём письма - до 110 слов;</w:t>
      </w:r>
    </w:p>
    <w:p w:rsidR="00FD54E7" w:rsidRDefault="005C31E9">
      <w:pPr>
        <w:pStyle w:val="a3"/>
        <w:spacing w:before="6" w:line="237" w:lineRule="auto"/>
        <w:jc w:val="left"/>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w:t>
      </w:r>
      <w:r>
        <w:rPr>
          <w:spacing w:val="40"/>
        </w:rPr>
        <w:t xml:space="preserve"> </w:t>
      </w:r>
      <w:r>
        <w:t>таблицы</w:t>
      </w:r>
      <w:r>
        <w:rPr>
          <w:spacing w:val="40"/>
        </w:rPr>
        <w:t xml:space="preserve"> </w:t>
      </w:r>
      <w:r>
        <w:t>и (или) прочитанного (прослушанного) текста. Объём письменного высказывания - до 110 слов.</w:t>
      </w:r>
    </w:p>
    <w:p w:rsidR="00FD54E7" w:rsidRDefault="005C31E9" w:rsidP="00DB0FF1">
      <w:pPr>
        <w:pStyle w:val="a5"/>
        <w:numPr>
          <w:ilvl w:val="2"/>
          <w:numId w:val="97"/>
        </w:numPr>
        <w:tabs>
          <w:tab w:val="left" w:pos="1949"/>
        </w:tabs>
        <w:spacing w:before="3"/>
        <w:ind w:left="1949" w:hanging="1416"/>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D54E7" w:rsidRDefault="005C31E9" w:rsidP="00DB0FF1">
      <w:pPr>
        <w:pStyle w:val="a5"/>
        <w:numPr>
          <w:ilvl w:val="3"/>
          <w:numId w:val="97"/>
        </w:numPr>
        <w:tabs>
          <w:tab w:val="left" w:pos="1949"/>
        </w:tabs>
        <w:ind w:hanging="1416"/>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rsidR="00FD54E7" w:rsidRDefault="005C31E9">
      <w:pPr>
        <w:pStyle w:val="a3"/>
        <w:spacing w:before="3"/>
        <w:ind w:right="22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D54E7" w:rsidRDefault="005C31E9">
      <w:pPr>
        <w:pStyle w:val="a3"/>
        <w:ind w:right="22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 популярного характера, рассказ, диалог (беседа).</w:t>
      </w:r>
    </w:p>
    <w:p w:rsidR="00FD54E7" w:rsidRDefault="005C31E9">
      <w:pPr>
        <w:pStyle w:val="a3"/>
        <w:spacing w:before="1" w:line="275" w:lineRule="exac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110 </w:t>
      </w:r>
      <w:r>
        <w:rPr>
          <w:spacing w:val="-4"/>
        </w:rPr>
        <w:t>слов.</w:t>
      </w:r>
    </w:p>
    <w:p w:rsidR="00FD54E7" w:rsidRDefault="005C31E9" w:rsidP="00DB0FF1">
      <w:pPr>
        <w:pStyle w:val="a5"/>
        <w:numPr>
          <w:ilvl w:val="3"/>
          <w:numId w:val="97"/>
        </w:numPr>
        <w:tabs>
          <w:tab w:val="left" w:pos="1948"/>
        </w:tabs>
        <w:spacing w:line="242" w:lineRule="auto"/>
        <w:ind w:left="533" w:right="5297" w:firstLine="0"/>
        <w:rPr>
          <w:sz w:val="24"/>
        </w:rPr>
      </w:pPr>
      <w:r>
        <w:rPr>
          <w:sz w:val="24"/>
        </w:rPr>
        <w:t>Графика,</w:t>
      </w:r>
      <w:r>
        <w:rPr>
          <w:spacing w:val="-13"/>
          <w:sz w:val="24"/>
        </w:rPr>
        <w:t xml:space="preserve"> </w:t>
      </w:r>
      <w:r>
        <w:rPr>
          <w:sz w:val="24"/>
        </w:rPr>
        <w:t>орфография</w:t>
      </w:r>
      <w:r>
        <w:rPr>
          <w:spacing w:val="-15"/>
          <w:sz w:val="24"/>
        </w:rPr>
        <w:t xml:space="preserve"> </w:t>
      </w:r>
      <w:r>
        <w:rPr>
          <w:sz w:val="24"/>
        </w:rPr>
        <w:t>и</w:t>
      </w:r>
      <w:r>
        <w:rPr>
          <w:spacing w:val="-15"/>
          <w:sz w:val="24"/>
        </w:rPr>
        <w:t xml:space="preserve"> </w:t>
      </w:r>
      <w:r>
        <w:rPr>
          <w:sz w:val="24"/>
        </w:rPr>
        <w:t>пунктуация. Правильное написание изученных слов.</w:t>
      </w:r>
    </w:p>
    <w:p w:rsidR="00FD54E7" w:rsidRDefault="005C31E9">
      <w:pPr>
        <w:pStyle w:val="a3"/>
        <w:ind w:right="241"/>
      </w:pPr>
      <w:r>
        <w:t>Правильное использование знаков препинания: точки, вопросительного и восклицательного</w:t>
      </w:r>
      <w:r>
        <w:rPr>
          <w:spacing w:val="40"/>
        </w:rPr>
        <w:t xml:space="preserve"> </w:t>
      </w:r>
      <w:r>
        <w:t>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D54E7" w:rsidRDefault="005C31E9">
      <w:pPr>
        <w:pStyle w:val="a3"/>
        <w:spacing w:line="242" w:lineRule="auto"/>
        <w:ind w:right="23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D54E7" w:rsidRDefault="005C31E9" w:rsidP="00DB0FF1">
      <w:pPr>
        <w:pStyle w:val="a5"/>
        <w:numPr>
          <w:ilvl w:val="3"/>
          <w:numId w:val="97"/>
        </w:numPr>
        <w:tabs>
          <w:tab w:val="left" w:pos="1948"/>
        </w:tabs>
        <w:spacing w:line="271" w:lineRule="exact"/>
        <w:ind w:left="1948" w:hanging="1415"/>
        <w:rPr>
          <w:sz w:val="24"/>
        </w:rPr>
      </w:pPr>
      <w:r>
        <w:rPr>
          <w:sz w:val="24"/>
        </w:rPr>
        <w:t>Лексическая</w:t>
      </w:r>
      <w:r>
        <w:rPr>
          <w:spacing w:val="1"/>
          <w:sz w:val="24"/>
        </w:rPr>
        <w:t xml:space="preserve"> </w:t>
      </w:r>
      <w:r>
        <w:rPr>
          <w:sz w:val="24"/>
        </w:rPr>
        <w:t>сторона</w:t>
      </w:r>
      <w:r>
        <w:rPr>
          <w:spacing w:val="-4"/>
          <w:sz w:val="24"/>
        </w:rPr>
        <w:t xml:space="preserve"> </w:t>
      </w:r>
      <w:r>
        <w:rPr>
          <w:spacing w:val="-2"/>
          <w:sz w:val="24"/>
        </w:rPr>
        <w:t>речи.</w:t>
      </w:r>
    </w:p>
    <w:p w:rsidR="00FD54E7" w:rsidRDefault="005C31E9">
      <w:pPr>
        <w:pStyle w:val="a3"/>
        <w:ind w:right="22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D54E7" w:rsidRDefault="005C31E9">
      <w:pPr>
        <w:pStyle w:val="a3"/>
        <w:ind w:right="227"/>
      </w:pPr>
      <w: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D54E7" w:rsidRDefault="005C31E9">
      <w:pPr>
        <w:pStyle w:val="a3"/>
        <w:spacing w:line="274" w:lineRule="exact"/>
        <w:jc w:val="left"/>
      </w:pPr>
      <w:r>
        <w:t>Основные</w:t>
      </w:r>
      <w:r>
        <w:rPr>
          <w:spacing w:val="-3"/>
        </w:rPr>
        <w:t xml:space="preserve"> </w:t>
      </w:r>
      <w:r>
        <w:t>способы</w:t>
      </w:r>
      <w:r>
        <w:rPr>
          <w:spacing w:val="-3"/>
        </w:rPr>
        <w:t xml:space="preserve"> </w:t>
      </w:r>
      <w:r>
        <w:rPr>
          <w:spacing w:val="-2"/>
        </w:rPr>
        <w:t>словообразования:</w:t>
      </w:r>
    </w:p>
    <w:p w:rsidR="00FD54E7" w:rsidRDefault="005C31E9">
      <w:pPr>
        <w:pStyle w:val="a3"/>
        <w:spacing w:line="275" w:lineRule="exact"/>
        <w:jc w:val="left"/>
      </w:pPr>
      <w:r>
        <w:rPr>
          <w:spacing w:val="-2"/>
        </w:rPr>
        <w:t>аффиксация:</w:t>
      </w:r>
    </w:p>
    <w:p w:rsidR="00FD54E7" w:rsidRDefault="005C31E9">
      <w:pPr>
        <w:pStyle w:val="a3"/>
        <w:spacing w:line="242" w:lineRule="auto"/>
        <w:ind w:right="233"/>
        <w:jc w:val="left"/>
      </w:pPr>
      <w:r>
        <w:t>образование имен существительных при помощи суффиксов: -апсе/-епсе (performance/residence), - ity (activity); -ship (friendship);</w:t>
      </w:r>
    </w:p>
    <w:p w:rsidR="00FD54E7" w:rsidRDefault="005C31E9">
      <w:pPr>
        <w:pStyle w:val="a3"/>
        <w:ind w:right="1712"/>
        <w:jc w:val="left"/>
      </w:pPr>
      <w:r>
        <w:t>образование имен прилагательных при помощи префикса inter- (international); образование</w:t>
      </w:r>
      <w:r>
        <w:rPr>
          <w:spacing w:val="-8"/>
        </w:rPr>
        <w:t xml:space="preserve"> </w:t>
      </w:r>
      <w:r>
        <w:t>имен</w:t>
      </w:r>
      <w:r>
        <w:rPr>
          <w:spacing w:val="-6"/>
        </w:rPr>
        <w:t xml:space="preserve"> </w:t>
      </w:r>
      <w:r>
        <w:t>прилагательных</w:t>
      </w:r>
      <w:r>
        <w:rPr>
          <w:spacing w:val="-7"/>
        </w:rPr>
        <w:t xml:space="preserve"> </w:t>
      </w:r>
      <w:r>
        <w:t>при</w:t>
      </w:r>
      <w:r>
        <w:rPr>
          <w:spacing w:val="-6"/>
        </w:rPr>
        <w:t xml:space="preserve"> </w:t>
      </w:r>
      <w:r>
        <w:t>помощи -ed</w:t>
      </w:r>
      <w:r>
        <w:rPr>
          <w:spacing w:val="-3"/>
        </w:rPr>
        <w:t xml:space="preserve"> </w:t>
      </w:r>
      <w:r>
        <w:t>и</w:t>
      </w:r>
      <w:r>
        <w:rPr>
          <w:spacing w:val="-5"/>
        </w:rPr>
        <w:t xml:space="preserve"> </w:t>
      </w:r>
      <w:r>
        <w:t>-ing</w:t>
      </w:r>
      <w:r>
        <w:rPr>
          <w:spacing w:val="-3"/>
        </w:rPr>
        <w:t xml:space="preserve"> </w:t>
      </w:r>
      <w:r>
        <w:t xml:space="preserve">(interested/interesting); </w:t>
      </w:r>
      <w:r>
        <w:rPr>
          <w:spacing w:val="-2"/>
        </w:rPr>
        <w:t>конверсия:</w:t>
      </w:r>
    </w:p>
    <w:p w:rsidR="00FD54E7" w:rsidRDefault="005C31E9">
      <w:pPr>
        <w:pStyle w:val="a3"/>
        <w:spacing w:line="237" w:lineRule="auto"/>
        <w:jc w:val="left"/>
      </w:pPr>
      <w:r>
        <w:t>образование</w:t>
      </w:r>
      <w:r>
        <w:rPr>
          <w:spacing w:val="-9"/>
        </w:rPr>
        <w:t xml:space="preserve"> </w:t>
      </w:r>
      <w:r>
        <w:t>имени</w:t>
      </w:r>
      <w:r>
        <w:rPr>
          <w:spacing w:val="-3"/>
        </w:rPr>
        <w:t xml:space="preserve"> </w:t>
      </w:r>
      <w:r>
        <w:t>существительного</w:t>
      </w:r>
      <w:r>
        <w:rPr>
          <w:spacing w:val="-4"/>
        </w:rPr>
        <w:t xml:space="preserve"> </w:t>
      </w:r>
      <w:r>
        <w:t>от</w:t>
      </w:r>
      <w:r>
        <w:rPr>
          <w:spacing w:val="-7"/>
        </w:rPr>
        <w:t xml:space="preserve"> </w:t>
      </w:r>
      <w:r>
        <w:t>неопределённой</w:t>
      </w:r>
      <w:r>
        <w:rPr>
          <w:spacing w:val="-3"/>
        </w:rPr>
        <w:t xml:space="preserve"> </w:t>
      </w:r>
      <w:r>
        <w:t>формы</w:t>
      </w:r>
      <w:r>
        <w:rPr>
          <w:spacing w:val="-6"/>
        </w:rPr>
        <w:t xml:space="preserve"> </w:t>
      </w:r>
      <w:r>
        <w:t>глагола</w:t>
      </w:r>
      <w:r>
        <w:rPr>
          <w:spacing w:val="-9"/>
        </w:rPr>
        <w:t xml:space="preserve"> </w:t>
      </w:r>
      <w:r>
        <w:t>(to walk -</w:t>
      </w:r>
      <w:r>
        <w:rPr>
          <w:spacing w:val="-2"/>
        </w:rPr>
        <w:t xml:space="preserve"> </w:t>
      </w:r>
      <w:r>
        <w:t>a</w:t>
      </w:r>
      <w:r>
        <w:rPr>
          <w:spacing w:val="-4"/>
        </w:rPr>
        <w:t xml:space="preserve"> </w:t>
      </w:r>
      <w:r>
        <w:t>walk); образование глагола от имени существительного (a present - to present);</w:t>
      </w:r>
    </w:p>
    <w:p w:rsidR="00FD54E7" w:rsidRDefault="005C31E9">
      <w:pPr>
        <w:pStyle w:val="a3"/>
        <w:spacing w:before="2" w:line="275" w:lineRule="exact"/>
        <w:jc w:val="left"/>
      </w:pPr>
      <w:r>
        <w:t>образование</w:t>
      </w:r>
      <w:r>
        <w:rPr>
          <w:spacing w:val="-10"/>
        </w:rPr>
        <w:t xml:space="preserve"> </w:t>
      </w:r>
      <w:r>
        <w:t>имени</w:t>
      </w:r>
      <w:r>
        <w:rPr>
          <w:spacing w:val="-2"/>
        </w:rPr>
        <w:t xml:space="preserve"> </w:t>
      </w:r>
      <w:r>
        <w:t>существительного</w:t>
      </w:r>
      <w:r>
        <w:rPr>
          <w:spacing w:val="-2"/>
        </w:rPr>
        <w:t xml:space="preserve"> </w:t>
      </w:r>
      <w:r>
        <w:t>от</w:t>
      </w:r>
      <w:r>
        <w:rPr>
          <w:spacing w:val="-6"/>
        </w:rPr>
        <w:t xml:space="preserve"> </w:t>
      </w:r>
      <w:r>
        <w:t>прилагательного</w:t>
      </w:r>
      <w:r>
        <w:rPr>
          <w:spacing w:val="-3"/>
        </w:rPr>
        <w:t xml:space="preserve"> </w:t>
      </w:r>
      <w:r>
        <w:t>(rich</w:t>
      </w:r>
      <w:r>
        <w:rPr>
          <w:spacing w:val="2"/>
        </w:rPr>
        <w:t xml:space="preserve"> </w:t>
      </w:r>
      <w:r>
        <w:t>-</w:t>
      </w:r>
      <w:r>
        <w:rPr>
          <w:spacing w:val="-5"/>
        </w:rPr>
        <w:t xml:space="preserve"> </w:t>
      </w:r>
      <w:r>
        <w:t>the</w:t>
      </w:r>
      <w:r>
        <w:rPr>
          <w:spacing w:val="-3"/>
        </w:rPr>
        <w:t xml:space="preserve"> </w:t>
      </w:r>
      <w:r>
        <w:rPr>
          <w:spacing w:val="-2"/>
        </w:rPr>
        <w:t>rich);</w:t>
      </w:r>
    </w:p>
    <w:p w:rsidR="00FD54E7" w:rsidRDefault="005C31E9" w:rsidP="00404464">
      <w:pPr>
        <w:pStyle w:val="a3"/>
        <w:tabs>
          <w:tab w:val="left" w:pos="2297"/>
          <w:tab w:val="left" w:pos="3790"/>
          <w:tab w:val="left" w:pos="4984"/>
          <w:tab w:val="left" w:pos="6384"/>
          <w:tab w:val="left" w:pos="7769"/>
          <w:tab w:val="left" w:pos="10105"/>
        </w:tabs>
        <w:spacing w:line="242" w:lineRule="auto"/>
        <w:ind w:right="24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r>
        <w:tab/>
      </w:r>
      <w:r>
        <w:rPr>
          <w:spacing w:val="-2"/>
        </w:rPr>
        <w:t>Интернациональные</w:t>
      </w:r>
      <w:r>
        <w:tab/>
      </w:r>
      <w:r>
        <w:rPr>
          <w:spacing w:val="-2"/>
        </w:rPr>
        <w:t xml:space="preserve">слова. </w:t>
      </w:r>
      <w:r>
        <w:t>Наиболее частотные фразовые глаголы. Сокращения и аббревиатуры.</w:t>
      </w:r>
      <w:r w:rsidR="00404464">
        <w:t xml:space="preserve"> </w:t>
      </w:r>
      <w:r>
        <w:t>Различные</w:t>
      </w:r>
      <w:r>
        <w:rPr>
          <w:spacing w:val="-5"/>
        </w:rPr>
        <w:t xml:space="preserve"> </w:t>
      </w:r>
      <w:r>
        <w:t>средства связи</w:t>
      </w:r>
      <w:r>
        <w:rPr>
          <w:spacing w:val="-3"/>
        </w:rPr>
        <w:t xml:space="preserve"> </w:t>
      </w:r>
      <w:r>
        <w:t>в</w:t>
      </w:r>
      <w:r>
        <w:rPr>
          <w:spacing w:val="-2"/>
        </w:rPr>
        <w:t xml:space="preserve"> </w:t>
      </w:r>
      <w:r>
        <w:t>тексте для</w:t>
      </w:r>
      <w:r>
        <w:rPr>
          <w:spacing w:val="-8"/>
        </w:rPr>
        <w:t xml:space="preserve"> </w:t>
      </w:r>
      <w:r>
        <w:t>обеспечения его целостности</w:t>
      </w:r>
      <w:r>
        <w:rPr>
          <w:spacing w:val="-2"/>
        </w:rPr>
        <w:t xml:space="preserve"> </w:t>
      </w:r>
      <w:r>
        <w:t xml:space="preserve">(firstly, however, finally, at last, </w:t>
      </w:r>
      <w:r>
        <w:rPr>
          <w:spacing w:val="-2"/>
        </w:rPr>
        <w:t>etc.).</w:t>
      </w:r>
    </w:p>
    <w:p w:rsidR="00FD54E7" w:rsidRDefault="005C31E9" w:rsidP="00DB0FF1">
      <w:pPr>
        <w:pStyle w:val="a5"/>
        <w:numPr>
          <w:ilvl w:val="3"/>
          <w:numId w:val="97"/>
        </w:numPr>
        <w:tabs>
          <w:tab w:val="left" w:pos="1949"/>
        </w:tabs>
        <w:spacing w:before="3"/>
        <w:ind w:hanging="1416"/>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rsidR="00FD54E7" w:rsidRDefault="005C31E9">
      <w:pPr>
        <w:pStyle w:val="a3"/>
        <w:spacing w:line="242"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D54E7" w:rsidRDefault="005C31E9">
      <w:pPr>
        <w:pStyle w:val="a3"/>
        <w:tabs>
          <w:tab w:val="left" w:pos="2758"/>
          <w:tab w:val="left" w:pos="4696"/>
          <w:tab w:val="left" w:pos="5036"/>
          <w:tab w:val="left" w:pos="6935"/>
          <w:tab w:val="left" w:pos="8815"/>
          <w:tab w:val="left" w:pos="9155"/>
        </w:tabs>
        <w:ind w:right="232"/>
        <w:jc w:val="left"/>
      </w:pPr>
      <w:r>
        <w:t>Предложения</w:t>
      </w:r>
      <w:r w:rsidRPr="005C31E9">
        <w:rPr>
          <w:lang w:val="en-US"/>
        </w:rPr>
        <w:t xml:space="preserve"> </w:t>
      </w:r>
      <w:r>
        <w:t>со</w:t>
      </w:r>
      <w:r w:rsidRPr="005C31E9">
        <w:rPr>
          <w:lang w:val="en-US"/>
        </w:rPr>
        <w:t xml:space="preserve"> </w:t>
      </w:r>
      <w:r>
        <w:t>сложным</w:t>
      </w:r>
      <w:r w:rsidRPr="005C31E9">
        <w:rPr>
          <w:lang w:val="en-US"/>
        </w:rPr>
        <w:t xml:space="preserve"> </w:t>
      </w:r>
      <w:r>
        <w:t>дополнением</w:t>
      </w:r>
      <w:r w:rsidRPr="005C31E9">
        <w:rPr>
          <w:lang w:val="en-US"/>
        </w:rPr>
        <w:t xml:space="preserve"> (Complex Object) (I saw her cross/crossing the road.). </w:t>
      </w: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r>
        <w:tab/>
      </w:r>
      <w:r>
        <w:rPr>
          <w:spacing w:val="-2"/>
        </w:rPr>
        <w:t xml:space="preserve">побудительные </w:t>
      </w:r>
      <w:r>
        <w:t>предложения в косвенной речи в настоящем и прошедшем времени.</w:t>
      </w:r>
    </w:p>
    <w:p w:rsidR="00FD54E7" w:rsidRDefault="005C31E9">
      <w:pPr>
        <w:pStyle w:val="a3"/>
        <w:spacing w:line="237"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74"/>
        </w:rPr>
        <w:t xml:space="preserve"> </w:t>
      </w:r>
      <w:r>
        <w:t>Perfect</w:t>
      </w:r>
      <w:r>
        <w:rPr>
          <w:spacing w:val="69"/>
        </w:rPr>
        <w:t xml:space="preserve"> </w:t>
      </w:r>
      <w:r>
        <w:t>Tense.</w:t>
      </w:r>
      <w:r>
        <w:rPr>
          <w:spacing w:val="71"/>
        </w:rPr>
        <w:t xml:space="preserve"> </w:t>
      </w:r>
      <w:r>
        <w:t>Согласование</w:t>
      </w:r>
      <w:r>
        <w:rPr>
          <w:spacing w:val="40"/>
        </w:rPr>
        <w:t xml:space="preserve"> </w:t>
      </w:r>
      <w:r>
        <w:t>времен</w:t>
      </w:r>
      <w:r>
        <w:rPr>
          <w:spacing w:val="40"/>
        </w:rPr>
        <w:t xml:space="preserve"> </w:t>
      </w:r>
      <w:r>
        <w:t>в</w:t>
      </w:r>
      <w:r>
        <w:rPr>
          <w:spacing w:val="40"/>
        </w:rPr>
        <w:t xml:space="preserve"> </w:t>
      </w:r>
      <w:r>
        <w:t>рамках сложного предложения.</w:t>
      </w:r>
    </w:p>
    <w:p w:rsidR="00FD54E7" w:rsidRDefault="005C31E9">
      <w:pPr>
        <w:pStyle w:val="a3"/>
        <w:spacing w:before="5" w:line="237" w:lineRule="auto"/>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w:t>
      </w:r>
      <w:r>
        <w:rPr>
          <w:spacing w:val="40"/>
        </w:rPr>
        <w:t xml:space="preserve"> </w:t>
      </w:r>
      <w:r>
        <w:t>(family,</w:t>
      </w:r>
      <w:r>
        <w:rPr>
          <w:spacing w:val="40"/>
        </w:rPr>
        <w:t xml:space="preserve"> </w:t>
      </w:r>
      <w:r>
        <w:t>police)</w:t>
      </w:r>
      <w:r>
        <w:rPr>
          <w:spacing w:val="40"/>
        </w:rPr>
        <w:t xml:space="preserve"> </w:t>
      </w:r>
      <w:r>
        <w:t xml:space="preserve">со </w:t>
      </w:r>
      <w:r>
        <w:rPr>
          <w:spacing w:val="-2"/>
        </w:rPr>
        <w:t>сказуемым.</w:t>
      </w:r>
    </w:p>
    <w:p w:rsidR="00FD54E7" w:rsidRPr="005C31E9" w:rsidRDefault="005C31E9">
      <w:pPr>
        <w:pStyle w:val="a3"/>
        <w:spacing w:before="6" w:line="237" w:lineRule="auto"/>
        <w:ind w:right="2715"/>
        <w:jc w:val="left"/>
        <w:rPr>
          <w:lang w:val="en-US"/>
        </w:rPr>
      </w:pPr>
      <w:r>
        <w:t>Конструкции</w:t>
      </w:r>
      <w:r w:rsidRPr="005C31E9">
        <w:rPr>
          <w:lang w:val="en-US"/>
        </w:rPr>
        <w:t xml:space="preserve"> </w:t>
      </w:r>
      <w:r>
        <w:t>с</w:t>
      </w:r>
      <w:r w:rsidRPr="005C31E9">
        <w:rPr>
          <w:lang w:val="en-US"/>
        </w:rPr>
        <w:t xml:space="preserve"> </w:t>
      </w:r>
      <w:r>
        <w:t>глаголами</w:t>
      </w:r>
      <w:r w:rsidRPr="005C31E9">
        <w:rPr>
          <w:lang w:val="en-US"/>
        </w:rPr>
        <w:t xml:space="preserve"> </w:t>
      </w:r>
      <w:r>
        <w:t>на</w:t>
      </w:r>
      <w:r w:rsidRPr="005C31E9">
        <w:rPr>
          <w:lang w:val="en-US"/>
        </w:rPr>
        <w:t xml:space="preserve"> -ing: to love/hate doing something. </w:t>
      </w:r>
      <w:r>
        <w:t>Конструкции</w:t>
      </w:r>
      <w:r w:rsidRPr="005C31E9">
        <w:rPr>
          <w:lang w:val="en-US"/>
        </w:rPr>
        <w:t>,</w:t>
      </w:r>
      <w:r w:rsidRPr="005C31E9">
        <w:rPr>
          <w:spacing w:val="-6"/>
          <w:lang w:val="en-US"/>
        </w:rPr>
        <w:t xml:space="preserve"> </w:t>
      </w:r>
      <w:r>
        <w:t>содержащие</w:t>
      </w:r>
      <w:r w:rsidRPr="005C31E9">
        <w:rPr>
          <w:spacing w:val="-7"/>
          <w:lang w:val="en-US"/>
        </w:rPr>
        <w:t xml:space="preserve"> </w:t>
      </w:r>
      <w:r>
        <w:t>глаголы</w:t>
      </w:r>
      <w:r w:rsidRPr="005C31E9">
        <w:rPr>
          <w:lang w:val="en-US"/>
        </w:rPr>
        <w:t>-</w:t>
      </w:r>
      <w:r>
        <w:t>связки</w:t>
      </w:r>
      <w:r w:rsidRPr="005C31E9">
        <w:rPr>
          <w:spacing w:val="-10"/>
          <w:lang w:val="en-US"/>
        </w:rPr>
        <w:t xml:space="preserve"> </w:t>
      </w:r>
      <w:r w:rsidRPr="005C31E9">
        <w:rPr>
          <w:lang w:val="en-US"/>
        </w:rPr>
        <w:t>to</w:t>
      </w:r>
      <w:r w:rsidRPr="005C31E9">
        <w:rPr>
          <w:spacing w:val="-7"/>
          <w:lang w:val="en-US"/>
        </w:rPr>
        <w:t xml:space="preserve"> </w:t>
      </w:r>
      <w:r w:rsidRPr="005C31E9">
        <w:rPr>
          <w:lang w:val="en-US"/>
        </w:rPr>
        <w:t>be/to</w:t>
      </w:r>
      <w:r w:rsidRPr="005C31E9">
        <w:rPr>
          <w:spacing w:val="-7"/>
          <w:lang w:val="en-US"/>
        </w:rPr>
        <w:t xml:space="preserve"> </w:t>
      </w:r>
      <w:r w:rsidRPr="005C31E9">
        <w:rPr>
          <w:lang w:val="en-US"/>
        </w:rPr>
        <w:t>look/to</w:t>
      </w:r>
      <w:r w:rsidRPr="005C31E9">
        <w:rPr>
          <w:spacing w:val="-3"/>
          <w:lang w:val="en-US"/>
        </w:rPr>
        <w:t xml:space="preserve"> </w:t>
      </w:r>
      <w:r w:rsidRPr="005C31E9">
        <w:rPr>
          <w:lang w:val="en-US"/>
        </w:rPr>
        <w:t>feel/to</w:t>
      </w:r>
      <w:r w:rsidRPr="005C31E9">
        <w:rPr>
          <w:spacing w:val="-4"/>
          <w:lang w:val="en-US"/>
        </w:rPr>
        <w:t xml:space="preserve"> </w:t>
      </w:r>
      <w:r w:rsidRPr="005C31E9">
        <w:rPr>
          <w:lang w:val="en-US"/>
        </w:rPr>
        <w:t>seem.</w:t>
      </w:r>
    </w:p>
    <w:p w:rsidR="00FD54E7" w:rsidRPr="005C31E9" w:rsidRDefault="005C31E9">
      <w:pPr>
        <w:pStyle w:val="a3"/>
        <w:spacing w:before="5" w:line="237" w:lineRule="auto"/>
        <w:jc w:val="left"/>
        <w:rPr>
          <w:lang w:val="en-US"/>
        </w:rPr>
      </w:pPr>
      <w:r>
        <w:t>Конструкции</w:t>
      </w:r>
      <w:r w:rsidRPr="005C31E9">
        <w:rPr>
          <w:lang w:val="en-US"/>
        </w:rPr>
        <w:t xml:space="preserve"> be/get used to + </w:t>
      </w:r>
      <w:r>
        <w:t>инфинитив</w:t>
      </w:r>
      <w:r w:rsidRPr="005C31E9">
        <w:rPr>
          <w:lang w:val="en-US"/>
        </w:rPr>
        <w:t xml:space="preserve"> </w:t>
      </w:r>
      <w:r>
        <w:t>глагола</w:t>
      </w:r>
      <w:r w:rsidRPr="005C31E9">
        <w:rPr>
          <w:lang w:val="en-US"/>
        </w:rPr>
        <w:t xml:space="preserve">, be/get used to + </w:t>
      </w:r>
      <w:r>
        <w:t>инфинитив</w:t>
      </w:r>
      <w:r w:rsidRPr="005C31E9">
        <w:rPr>
          <w:lang w:val="en-US"/>
        </w:rPr>
        <w:t xml:space="preserve"> </w:t>
      </w:r>
      <w:r>
        <w:t>глагол</w:t>
      </w:r>
      <w:r w:rsidRPr="005C31E9">
        <w:rPr>
          <w:lang w:val="en-US"/>
        </w:rPr>
        <w:t>, be/get used to doing something, be/get used to something.</w:t>
      </w:r>
    </w:p>
    <w:p w:rsidR="00FD54E7" w:rsidRPr="005C31E9" w:rsidRDefault="005C31E9">
      <w:pPr>
        <w:pStyle w:val="a3"/>
        <w:spacing w:before="3" w:line="275" w:lineRule="exact"/>
        <w:jc w:val="left"/>
        <w:rPr>
          <w:lang w:val="en-US"/>
        </w:rPr>
      </w:pPr>
      <w:r>
        <w:t>Конструкция</w:t>
      </w:r>
      <w:r w:rsidRPr="005C31E9">
        <w:rPr>
          <w:spacing w:val="-2"/>
          <w:lang w:val="en-US"/>
        </w:rPr>
        <w:t xml:space="preserve"> </w:t>
      </w:r>
      <w:r w:rsidRPr="005C31E9">
        <w:rPr>
          <w:lang w:val="en-US"/>
        </w:rPr>
        <w:t>both</w:t>
      </w:r>
      <w:r w:rsidRPr="005C31E9">
        <w:rPr>
          <w:spacing w:val="-5"/>
          <w:lang w:val="en-US"/>
        </w:rPr>
        <w:t xml:space="preserve"> </w:t>
      </w:r>
      <w:r w:rsidRPr="005C31E9">
        <w:rPr>
          <w:lang w:val="en-US"/>
        </w:rPr>
        <w:t>...</w:t>
      </w:r>
      <w:r w:rsidRPr="005C31E9">
        <w:rPr>
          <w:spacing w:val="1"/>
          <w:lang w:val="en-US"/>
        </w:rPr>
        <w:t xml:space="preserve"> </w:t>
      </w:r>
      <w:r w:rsidRPr="005C31E9">
        <w:rPr>
          <w:lang w:val="en-US"/>
        </w:rPr>
        <w:t>and</w:t>
      </w:r>
      <w:r w:rsidRPr="005C31E9">
        <w:rPr>
          <w:spacing w:val="-1"/>
          <w:lang w:val="en-US"/>
        </w:rPr>
        <w:t xml:space="preserve"> </w:t>
      </w:r>
      <w:r w:rsidRPr="005C31E9">
        <w:rPr>
          <w:spacing w:val="-4"/>
          <w:lang w:val="en-US"/>
        </w:rPr>
        <w:t>....</w:t>
      </w:r>
    </w:p>
    <w:p w:rsidR="00FD54E7" w:rsidRPr="005C31E9" w:rsidRDefault="005C31E9">
      <w:pPr>
        <w:pStyle w:val="a3"/>
        <w:spacing w:line="242" w:lineRule="auto"/>
        <w:ind w:right="233"/>
        <w:jc w:val="left"/>
        <w:rPr>
          <w:lang w:val="en-US"/>
        </w:rPr>
      </w:pPr>
      <w:r>
        <w:t>Конструкции</w:t>
      </w:r>
      <w:r w:rsidRPr="005C31E9">
        <w:rPr>
          <w:lang w:val="en-US"/>
        </w:rPr>
        <w:t xml:space="preserve"> </w:t>
      </w:r>
      <w:r>
        <w:t>с</w:t>
      </w:r>
      <w:r w:rsidRPr="005C31E9">
        <w:rPr>
          <w:lang w:val="en-US"/>
        </w:rPr>
        <w:t xml:space="preserve"> </w:t>
      </w:r>
      <w:r>
        <w:t>глаголами</w:t>
      </w:r>
      <w:r w:rsidRPr="005C31E9">
        <w:rPr>
          <w:lang w:val="en-US"/>
        </w:rPr>
        <w:t xml:space="preserve"> to stop, to remember, to forget (</w:t>
      </w:r>
      <w:r>
        <w:t>разница</w:t>
      </w:r>
      <w:r w:rsidRPr="005C31E9">
        <w:rPr>
          <w:lang w:val="en-US"/>
        </w:rPr>
        <w:t xml:space="preserve"> </w:t>
      </w:r>
      <w:r>
        <w:t>в</w:t>
      </w:r>
      <w:r w:rsidRPr="005C31E9">
        <w:rPr>
          <w:lang w:val="en-US"/>
        </w:rPr>
        <w:t xml:space="preserve"> </w:t>
      </w:r>
      <w:r>
        <w:t>значении</w:t>
      </w:r>
      <w:r w:rsidRPr="005C31E9">
        <w:rPr>
          <w:lang w:val="en-US"/>
        </w:rPr>
        <w:t xml:space="preserve"> to stop doing smth </w:t>
      </w:r>
      <w:r>
        <w:t>и</w:t>
      </w:r>
      <w:r w:rsidRPr="005C31E9">
        <w:rPr>
          <w:lang w:val="en-US"/>
        </w:rPr>
        <w:t xml:space="preserve"> to stop to do smth).</w:t>
      </w:r>
    </w:p>
    <w:p w:rsidR="00FD54E7" w:rsidRPr="005C31E9" w:rsidRDefault="005C31E9">
      <w:pPr>
        <w:pStyle w:val="a3"/>
        <w:spacing w:line="242" w:lineRule="auto"/>
        <w:jc w:val="left"/>
        <w:rPr>
          <w:lang w:val="en-US"/>
        </w:rPr>
      </w:pPr>
      <w:r>
        <w:t>Глаголы</w:t>
      </w:r>
      <w:r w:rsidRPr="005C31E9">
        <w:rPr>
          <w:spacing w:val="40"/>
          <w:lang w:val="en-US"/>
        </w:rPr>
        <w:t xml:space="preserve"> </w:t>
      </w:r>
      <w:r>
        <w:t>в</w:t>
      </w:r>
      <w:r w:rsidRPr="005C31E9">
        <w:rPr>
          <w:spacing w:val="40"/>
          <w:lang w:val="en-US"/>
        </w:rPr>
        <w:t xml:space="preserve"> </w:t>
      </w:r>
      <w:r>
        <w:t>видо</w:t>
      </w:r>
      <w:r w:rsidRPr="005C31E9">
        <w:rPr>
          <w:lang w:val="en-US"/>
        </w:rPr>
        <w:t>-</w:t>
      </w:r>
      <w:r>
        <w:t>временных</w:t>
      </w:r>
      <w:r w:rsidRPr="005C31E9">
        <w:rPr>
          <w:spacing w:val="40"/>
          <w:lang w:val="en-US"/>
        </w:rPr>
        <w:t xml:space="preserve"> </w:t>
      </w:r>
      <w:r>
        <w:t>формах</w:t>
      </w:r>
      <w:r w:rsidRPr="005C31E9">
        <w:rPr>
          <w:spacing w:val="40"/>
          <w:lang w:val="en-US"/>
        </w:rPr>
        <w:t xml:space="preserve"> </w:t>
      </w:r>
      <w:r>
        <w:t>действительного</w:t>
      </w:r>
      <w:r w:rsidRPr="005C31E9">
        <w:rPr>
          <w:spacing w:val="40"/>
          <w:lang w:val="en-US"/>
        </w:rPr>
        <w:t xml:space="preserve"> </w:t>
      </w:r>
      <w:r>
        <w:t>залога</w:t>
      </w:r>
      <w:r w:rsidRPr="005C31E9">
        <w:rPr>
          <w:spacing w:val="40"/>
          <w:lang w:val="en-US"/>
        </w:rPr>
        <w:t xml:space="preserve"> </w:t>
      </w:r>
      <w:r>
        <w:t>в</w:t>
      </w:r>
      <w:r w:rsidRPr="005C31E9">
        <w:rPr>
          <w:spacing w:val="40"/>
          <w:lang w:val="en-US"/>
        </w:rPr>
        <w:t xml:space="preserve"> </w:t>
      </w:r>
      <w:r>
        <w:t>изъявительном</w:t>
      </w:r>
      <w:r w:rsidRPr="005C31E9">
        <w:rPr>
          <w:spacing w:val="40"/>
          <w:lang w:val="en-US"/>
        </w:rPr>
        <w:t xml:space="preserve"> </w:t>
      </w:r>
      <w:r>
        <w:t>наклонении</w:t>
      </w:r>
      <w:r w:rsidRPr="005C31E9">
        <w:rPr>
          <w:spacing w:val="40"/>
          <w:lang w:val="en-US"/>
        </w:rPr>
        <w:t xml:space="preserve"> </w:t>
      </w:r>
      <w:r w:rsidRPr="005C31E9">
        <w:rPr>
          <w:lang w:val="en-US"/>
        </w:rPr>
        <w:t>(Past Perfect Tense, Present Perfect Continuous Tense, Future-in-the-Past).</w:t>
      </w:r>
    </w:p>
    <w:p w:rsidR="00FD54E7" w:rsidRDefault="005C31E9">
      <w:pPr>
        <w:pStyle w:val="a3"/>
        <w:spacing w:line="271" w:lineRule="exact"/>
        <w:jc w:val="left"/>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FD54E7" w:rsidRDefault="005C31E9">
      <w:pPr>
        <w:pStyle w:val="a3"/>
        <w:spacing w:line="237" w:lineRule="auto"/>
        <w:jc w:val="left"/>
      </w:pPr>
      <w:r>
        <w:t>Неличные</w:t>
      </w:r>
      <w:r>
        <w:rPr>
          <w:spacing w:val="-6"/>
        </w:rPr>
        <w:t xml:space="preserve"> </w:t>
      </w:r>
      <w:r>
        <w:t>формы</w:t>
      </w:r>
      <w:r>
        <w:rPr>
          <w:spacing w:val="-7"/>
        </w:rPr>
        <w:t xml:space="preserve"> </w:t>
      </w:r>
      <w:r>
        <w:t>глагола</w:t>
      </w:r>
      <w:r>
        <w:rPr>
          <w:spacing w:val="-6"/>
        </w:rPr>
        <w:t xml:space="preserve"> </w:t>
      </w:r>
      <w:r>
        <w:t>(инфинитив,</w:t>
      </w:r>
      <w:r>
        <w:rPr>
          <w:spacing w:val="-7"/>
        </w:rPr>
        <w:t xml:space="preserve"> </w:t>
      </w:r>
      <w:r>
        <w:t>герундий,</w:t>
      </w:r>
      <w:r>
        <w:rPr>
          <w:spacing w:val="-3"/>
        </w:rPr>
        <w:t xml:space="preserve"> </w:t>
      </w:r>
      <w:r>
        <w:t>причастия</w:t>
      </w:r>
      <w:r>
        <w:rPr>
          <w:spacing w:val="-5"/>
        </w:rPr>
        <w:t xml:space="preserve"> </w:t>
      </w:r>
      <w:r>
        <w:t>настоящего</w:t>
      </w:r>
      <w:r>
        <w:rPr>
          <w:spacing w:val="-5"/>
        </w:rPr>
        <w:t xml:space="preserve"> </w:t>
      </w:r>
      <w:r>
        <w:t>и</w:t>
      </w:r>
      <w:r>
        <w:rPr>
          <w:spacing w:val="-4"/>
        </w:rPr>
        <w:t xml:space="preserve"> </w:t>
      </w:r>
      <w:r>
        <w:t>прошедшего</w:t>
      </w:r>
      <w:r>
        <w:rPr>
          <w:spacing w:val="-5"/>
        </w:rPr>
        <w:t xml:space="preserve"> </w:t>
      </w:r>
      <w:r>
        <w:t>времени). Наречия too - enough.</w:t>
      </w:r>
    </w:p>
    <w:p w:rsidR="00FD54E7" w:rsidRDefault="005C31E9">
      <w:pPr>
        <w:pStyle w:val="a3"/>
        <w:spacing w:before="5" w:line="237" w:lineRule="auto"/>
        <w:ind w:right="2324"/>
        <w:jc w:val="left"/>
      </w:pPr>
      <w:r>
        <w:t>Отрицательные</w:t>
      </w:r>
      <w:r>
        <w:rPr>
          <w:spacing w:val="-10"/>
        </w:rPr>
        <w:t xml:space="preserve"> </w:t>
      </w:r>
      <w:r>
        <w:t>местоимения</w:t>
      </w:r>
      <w:r>
        <w:rPr>
          <w:spacing w:val="-4"/>
        </w:rPr>
        <w:t xml:space="preserve"> </w:t>
      </w:r>
      <w:r>
        <w:t>по</w:t>
      </w:r>
      <w:r>
        <w:rPr>
          <w:spacing w:val="-4"/>
        </w:rPr>
        <w:t xml:space="preserve"> </w:t>
      </w:r>
      <w:r>
        <w:t>(и</w:t>
      </w:r>
      <w:r>
        <w:rPr>
          <w:spacing w:val="-8"/>
        </w:rPr>
        <w:t xml:space="preserve"> </w:t>
      </w:r>
      <w:r>
        <w:t>его</w:t>
      </w:r>
      <w:r>
        <w:rPr>
          <w:spacing w:val="-4"/>
        </w:rPr>
        <w:t xml:space="preserve"> </w:t>
      </w:r>
      <w:r>
        <w:t>производные</w:t>
      </w:r>
      <w:r>
        <w:rPr>
          <w:spacing w:val="-5"/>
        </w:rPr>
        <w:t xml:space="preserve"> </w:t>
      </w:r>
      <w:r>
        <w:t>nobody,</w:t>
      </w:r>
      <w:r>
        <w:rPr>
          <w:spacing w:val="-3"/>
        </w:rPr>
        <w:t xml:space="preserve"> </w:t>
      </w:r>
      <w:r>
        <w:t>nothing</w:t>
      </w:r>
      <w:r>
        <w:rPr>
          <w:spacing w:val="-4"/>
        </w:rPr>
        <w:t xml:space="preserve"> </w:t>
      </w:r>
      <w:r>
        <w:t>и</w:t>
      </w:r>
      <w:r>
        <w:rPr>
          <w:spacing w:val="-4"/>
        </w:rPr>
        <w:t xml:space="preserve"> </w:t>
      </w:r>
      <w:r>
        <w:t xml:space="preserve">другие), </w:t>
      </w:r>
      <w:r>
        <w:rPr>
          <w:spacing w:val="-2"/>
        </w:rPr>
        <w:t>попе.</w:t>
      </w:r>
    </w:p>
    <w:p w:rsidR="00FD54E7" w:rsidRDefault="005C31E9" w:rsidP="00DB0FF1">
      <w:pPr>
        <w:pStyle w:val="a5"/>
        <w:numPr>
          <w:ilvl w:val="2"/>
          <w:numId w:val="97"/>
        </w:numPr>
        <w:tabs>
          <w:tab w:val="left" w:pos="1949"/>
        </w:tabs>
        <w:spacing w:before="3"/>
        <w:ind w:left="1949" w:hanging="1416"/>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p w:rsidR="00FD54E7" w:rsidRDefault="005C31E9">
      <w:pPr>
        <w:pStyle w:val="a3"/>
        <w:ind w:right="23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D54E7" w:rsidRDefault="005C31E9">
      <w:pPr>
        <w:pStyle w:val="a3"/>
        <w:spacing w:before="2"/>
        <w:ind w:right="228"/>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spacing w:val="-2"/>
        </w:rPr>
        <w:t>учётом.</w:t>
      </w:r>
    </w:p>
    <w:p w:rsidR="00FD54E7" w:rsidRDefault="005C31E9">
      <w:pPr>
        <w:pStyle w:val="a3"/>
        <w:ind w:right="23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w:t>
      </w:r>
      <w:r>
        <w:rPr>
          <w:spacing w:val="80"/>
        </w:rPr>
        <w:t xml:space="preserve"> </w:t>
      </w:r>
      <w:r>
        <w:t>выдающимися</w:t>
      </w:r>
    </w:p>
    <w:p w:rsidR="00FD54E7" w:rsidRDefault="005C31E9">
      <w:pPr>
        <w:pStyle w:val="a3"/>
        <w:ind w:left="1239"/>
        <w:jc w:val="left"/>
      </w:pPr>
      <w:r>
        <w:rPr>
          <w:spacing w:val="-2"/>
        </w:rPr>
        <w:t>людьми),</w:t>
      </w:r>
    </w:p>
    <w:p w:rsidR="00FD54E7" w:rsidRDefault="005C31E9">
      <w:pPr>
        <w:pStyle w:val="a3"/>
        <w:spacing w:before="3" w:line="237" w:lineRule="auto"/>
        <w:ind w:right="234"/>
      </w:pPr>
      <w:r>
        <w:lastRenderedPageBreak/>
        <w:t xml:space="preserve">с доступными в языковом отношении образцами поэзии и прозы для подростков на английском </w:t>
      </w:r>
      <w:r>
        <w:rPr>
          <w:spacing w:val="-2"/>
        </w:rPr>
        <w:t>языке.</w:t>
      </w:r>
    </w:p>
    <w:p w:rsidR="00FD54E7" w:rsidRDefault="005C31E9">
      <w:pPr>
        <w:pStyle w:val="a3"/>
        <w:spacing w:before="6" w:line="237" w:lineRule="auto"/>
        <w:ind w:right="23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D54E7" w:rsidRDefault="005C31E9">
      <w:pPr>
        <w:pStyle w:val="a3"/>
        <w:spacing w:before="3" w:line="275" w:lineRule="exact"/>
      </w:pPr>
      <w:r>
        <w:t>Соблюдение</w:t>
      </w:r>
      <w:r>
        <w:rPr>
          <w:spacing w:val="-5"/>
        </w:rPr>
        <w:t xml:space="preserve"> </w:t>
      </w:r>
      <w:r>
        <w:t>нормы</w:t>
      </w:r>
      <w:r>
        <w:rPr>
          <w:spacing w:val="-6"/>
        </w:rPr>
        <w:t xml:space="preserve"> </w:t>
      </w:r>
      <w:r>
        <w:t>вежливости</w:t>
      </w:r>
      <w:r>
        <w:rPr>
          <w:spacing w:val="-5"/>
        </w:rPr>
        <w:t xml:space="preserve"> </w:t>
      </w:r>
      <w:r>
        <w:t>в</w:t>
      </w:r>
      <w:r>
        <w:rPr>
          <w:spacing w:val="-5"/>
        </w:rPr>
        <w:t xml:space="preserve"> </w:t>
      </w:r>
      <w:r>
        <w:t>межкультурном</w:t>
      </w:r>
      <w:r>
        <w:rPr>
          <w:spacing w:val="-10"/>
        </w:rPr>
        <w:t xml:space="preserve"> </w:t>
      </w:r>
      <w:r>
        <w:rPr>
          <w:spacing w:val="-2"/>
        </w:rPr>
        <w:t>общении.</w:t>
      </w:r>
    </w:p>
    <w:p w:rsidR="00FD54E7" w:rsidRDefault="005C31E9">
      <w:pPr>
        <w:pStyle w:val="a3"/>
        <w:ind w:right="240"/>
      </w:pPr>
      <w:r>
        <w:t>Знание социокультурного портрета родной</w:t>
      </w:r>
      <w:r>
        <w:rPr>
          <w:spacing w:val="-3"/>
        </w:rPr>
        <w:t xml:space="preserve"> </w:t>
      </w:r>
      <w:r>
        <w:t>страны и</w:t>
      </w:r>
      <w:r>
        <w:rPr>
          <w:spacing w:val="-3"/>
        </w:rPr>
        <w:t xml:space="preserve"> </w:t>
      </w:r>
      <w:r>
        <w:t>страны</w:t>
      </w:r>
      <w:r>
        <w:rPr>
          <w:spacing w:val="-2"/>
        </w:rPr>
        <w:t xml:space="preserve"> </w:t>
      </w:r>
      <w:r>
        <w:t>(стран)</w:t>
      </w:r>
      <w:r>
        <w:rPr>
          <w:spacing w:val="-3"/>
        </w:rPr>
        <w:t xml:space="preserve"> </w:t>
      </w:r>
      <w:r>
        <w:t>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D54E7" w:rsidRDefault="005C31E9">
      <w:pPr>
        <w:pStyle w:val="a3"/>
        <w:spacing w:before="2" w:line="275" w:lineRule="exact"/>
      </w:pPr>
      <w:r>
        <w:t>Развитие</w:t>
      </w:r>
      <w:r>
        <w:rPr>
          <w:spacing w:val="-4"/>
        </w:rPr>
        <w:t xml:space="preserve"> </w:t>
      </w:r>
      <w:r>
        <w:rPr>
          <w:spacing w:val="-2"/>
        </w:rPr>
        <w:t>умений:</w:t>
      </w:r>
    </w:p>
    <w:p w:rsidR="00FD54E7" w:rsidRDefault="005C31E9">
      <w:pPr>
        <w:pStyle w:val="a3"/>
        <w:spacing w:line="242" w:lineRule="auto"/>
        <w:ind w:right="237"/>
      </w:pPr>
      <w:r>
        <w:t xml:space="preserve">кратко представлять Россию и страну (страны) изучаемого языка (культурные явления, события, </w:t>
      </w:r>
      <w:r>
        <w:rPr>
          <w:spacing w:val="-2"/>
        </w:rPr>
        <w:t>достопримечательности);</w:t>
      </w:r>
    </w:p>
    <w:p w:rsidR="00FD54E7" w:rsidRDefault="005C31E9">
      <w:pPr>
        <w:pStyle w:val="a3"/>
        <w:spacing w:line="242" w:lineRule="auto"/>
        <w:ind w:right="237"/>
      </w:pPr>
      <w:r>
        <w:t>кратко рассказывать</w:t>
      </w:r>
      <w:r>
        <w:rPr>
          <w:spacing w:val="-2"/>
        </w:rPr>
        <w:t xml:space="preserve"> </w:t>
      </w:r>
      <w:r>
        <w:t>о некоторых выдающихся людях родной страны и страны</w:t>
      </w:r>
      <w:r>
        <w:rPr>
          <w:spacing w:val="-1"/>
        </w:rPr>
        <w:t xml:space="preserve"> </w:t>
      </w:r>
      <w:r>
        <w:t>(стран) изучаемого языка (учёных, писателях, поэтах, художниках, музыкантах, спортсменах и других людях);</w:t>
      </w:r>
    </w:p>
    <w:p w:rsidR="00FD54E7" w:rsidRDefault="005C31E9">
      <w:pPr>
        <w:pStyle w:val="a3"/>
        <w:spacing w:before="67" w:line="237" w:lineRule="auto"/>
        <w:ind w:right="2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D54E7" w:rsidRDefault="005C31E9" w:rsidP="00DB0FF1">
      <w:pPr>
        <w:pStyle w:val="a5"/>
        <w:numPr>
          <w:ilvl w:val="2"/>
          <w:numId w:val="97"/>
        </w:numPr>
        <w:tabs>
          <w:tab w:val="left" w:pos="1949"/>
        </w:tabs>
        <w:spacing w:before="3"/>
        <w:ind w:left="1949" w:hanging="1416"/>
        <w:rPr>
          <w:sz w:val="24"/>
        </w:rPr>
      </w:pPr>
      <w:r>
        <w:rPr>
          <w:sz w:val="24"/>
        </w:rPr>
        <w:t>Компенсаторные</w:t>
      </w:r>
      <w:r>
        <w:rPr>
          <w:spacing w:val="-4"/>
          <w:sz w:val="24"/>
        </w:rPr>
        <w:t xml:space="preserve"> </w:t>
      </w:r>
      <w:r>
        <w:rPr>
          <w:spacing w:val="-2"/>
          <w:sz w:val="24"/>
        </w:rPr>
        <w:t>умения.</w:t>
      </w:r>
    </w:p>
    <w:p w:rsidR="00FD54E7" w:rsidRDefault="005C31E9">
      <w:pPr>
        <w:pStyle w:val="a3"/>
        <w:ind w:right="223"/>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w:t>
      </w:r>
      <w:r>
        <w:rPr>
          <w:spacing w:val="-1"/>
        </w:rPr>
        <w:t xml:space="preserve"> </w:t>
      </w:r>
      <w:r>
        <w:t>общении догадываться</w:t>
      </w:r>
      <w:r>
        <w:rPr>
          <w:spacing w:val="-2"/>
        </w:rPr>
        <w:t xml:space="preserve"> </w:t>
      </w:r>
      <w:r>
        <w:t>о значении незнакомых слов с помощью используемых собеседником жестов и мимики.</w:t>
      </w:r>
    </w:p>
    <w:p w:rsidR="00FD54E7" w:rsidRDefault="005C31E9">
      <w:pPr>
        <w:pStyle w:val="a3"/>
        <w:spacing w:line="242" w:lineRule="auto"/>
        <w:ind w:right="1276"/>
        <w:jc w:val="left"/>
      </w:pPr>
      <w:r>
        <w:t>Переспрашивать, просить повторить, уточняя значение незнакомых слов.</w:t>
      </w:r>
      <w:r>
        <w:rPr>
          <w:spacing w:val="40"/>
        </w:rPr>
        <w:t xml:space="preserve"> </w:t>
      </w:r>
      <w:r>
        <w:t>Использование</w:t>
      </w:r>
      <w:r>
        <w:rPr>
          <w:spacing w:val="-9"/>
        </w:rPr>
        <w:t xml:space="preserve"> </w:t>
      </w:r>
      <w:r>
        <w:t>при</w:t>
      </w:r>
      <w:r>
        <w:rPr>
          <w:spacing w:val="-3"/>
        </w:rPr>
        <w:t xml:space="preserve"> </w:t>
      </w:r>
      <w:r>
        <w:t>формулировании</w:t>
      </w:r>
      <w:r>
        <w:rPr>
          <w:spacing w:val="-3"/>
        </w:rPr>
        <w:t xml:space="preserve"> </w:t>
      </w:r>
      <w:r>
        <w:t>собственных</w:t>
      </w:r>
      <w:r>
        <w:rPr>
          <w:spacing w:val="-9"/>
        </w:rPr>
        <w:t xml:space="preserve"> </w:t>
      </w:r>
      <w:r>
        <w:t>высказываний,</w:t>
      </w:r>
      <w:r>
        <w:rPr>
          <w:spacing w:val="-7"/>
        </w:rPr>
        <w:t xml:space="preserve"> </w:t>
      </w:r>
      <w:r>
        <w:t>ключевых</w:t>
      </w:r>
      <w:r>
        <w:rPr>
          <w:spacing w:val="-9"/>
        </w:rPr>
        <w:t xml:space="preserve"> </w:t>
      </w:r>
      <w:r>
        <w:t>слов,</w:t>
      </w:r>
      <w:r>
        <w:rPr>
          <w:spacing w:val="-7"/>
        </w:rPr>
        <w:t xml:space="preserve"> </w:t>
      </w:r>
      <w:r>
        <w:t>плана.</w:t>
      </w:r>
    </w:p>
    <w:p w:rsidR="00FD54E7" w:rsidRDefault="005C31E9">
      <w:pPr>
        <w:pStyle w:val="a3"/>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4E7" w:rsidRDefault="005C31E9" w:rsidP="00DB0FF1">
      <w:pPr>
        <w:pStyle w:val="a5"/>
        <w:numPr>
          <w:ilvl w:val="1"/>
          <w:numId w:val="97"/>
        </w:numPr>
        <w:tabs>
          <w:tab w:val="left" w:pos="1238"/>
        </w:tabs>
        <w:spacing w:line="240" w:lineRule="auto"/>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2"/>
          <w:numId w:val="97"/>
        </w:numPr>
        <w:tabs>
          <w:tab w:val="left" w:pos="1949"/>
        </w:tabs>
        <w:ind w:left="1949" w:hanging="1416"/>
        <w:rPr>
          <w:sz w:val="24"/>
        </w:rPr>
      </w:pPr>
      <w:r>
        <w:rPr>
          <w:sz w:val="24"/>
        </w:rPr>
        <w:t>Коммуникативные</w:t>
      </w:r>
      <w:r>
        <w:rPr>
          <w:spacing w:val="-6"/>
          <w:sz w:val="24"/>
        </w:rPr>
        <w:t xml:space="preserve"> </w:t>
      </w:r>
      <w:r>
        <w:rPr>
          <w:spacing w:val="-2"/>
          <w:sz w:val="24"/>
        </w:rPr>
        <w:t>умения.</w:t>
      </w:r>
    </w:p>
    <w:p w:rsidR="00FD54E7" w:rsidRDefault="005C31E9">
      <w:pPr>
        <w:pStyle w:val="a3"/>
        <w:spacing w:line="242" w:lineRule="auto"/>
        <w:jc w:val="left"/>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FD54E7" w:rsidRDefault="005C31E9">
      <w:pPr>
        <w:pStyle w:val="a3"/>
        <w:spacing w:line="242" w:lineRule="auto"/>
        <w:ind w:right="2715"/>
        <w:jc w:val="left"/>
      </w:pPr>
      <w:r>
        <w:t>Взаимоотношения</w:t>
      </w:r>
      <w:r>
        <w:rPr>
          <w:spacing w:val="-4"/>
        </w:rPr>
        <w:t xml:space="preserve"> </w:t>
      </w:r>
      <w:r>
        <w:t>в</w:t>
      </w:r>
      <w:r>
        <w:rPr>
          <w:spacing w:val="-6"/>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Конфликты</w:t>
      </w:r>
      <w:r>
        <w:rPr>
          <w:spacing w:val="-2"/>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FD54E7" w:rsidRDefault="005C31E9">
      <w:pPr>
        <w:pStyle w:val="a3"/>
        <w:spacing w:line="242" w:lineRule="auto"/>
        <w:jc w:val="left"/>
      </w:pPr>
      <w:r>
        <w:t>Досуг</w:t>
      </w:r>
      <w:r>
        <w:rPr>
          <w:spacing w:val="35"/>
        </w:rPr>
        <w:t xml:space="preserve"> </w:t>
      </w:r>
      <w:r>
        <w:t>и</w:t>
      </w:r>
      <w:r>
        <w:rPr>
          <w:spacing w:val="34"/>
        </w:rPr>
        <w:t xml:space="preserve"> </w:t>
      </w:r>
      <w:r>
        <w:t>увлечения</w:t>
      </w:r>
      <w:r>
        <w:rPr>
          <w:spacing w:val="33"/>
        </w:rPr>
        <w:t xml:space="preserve"> </w:t>
      </w:r>
      <w:r>
        <w:t>(хобби)</w:t>
      </w:r>
      <w:r>
        <w:rPr>
          <w:spacing w:val="35"/>
        </w:rPr>
        <w:t xml:space="preserve"> </w:t>
      </w:r>
      <w:r>
        <w:t>современного</w:t>
      </w:r>
      <w:r>
        <w:rPr>
          <w:spacing w:val="33"/>
        </w:rPr>
        <w:t xml:space="preserve"> </w:t>
      </w:r>
      <w:r>
        <w:t>подростка</w:t>
      </w:r>
      <w:r>
        <w:rPr>
          <w:spacing w:val="27"/>
        </w:rPr>
        <w:t xml:space="preserve"> </w:t>
      </w:r>
      <w:r>
        <w:t>(чтение,</w:t>
      </w:r>
      <w:r>
        <w:rPr>
          <w:spacing w:val="31"/>
        </w:rPr>
        <w:t xml:space="preserve"> </w:t>
      </w:r>
      <w:r>
        <w:t>кино,</w:t>
      </w:r>
      <w:r>
        <w:rPr>
          <w:spacing w:val="35"/>
        </w:rPr>
        <w:t xml:space="preserve"> </w:t>
      </w:r>
      <w:r>
        <w:t>театр,</w:t>
      </w:r>
      <w:r>
        <w:rPr>
          <w:spacing w:val="30"/>
        </w:rPr>
        <w:t xml:space="preserve"> </w:t>
      </w:r>
      <w:r>
        <w:t>музыка,</w:t>
      </w:r>
      <w:r>
        <w:rPr>
          <w:spacing w:val="35"/>
        </w:rPr>
        <w:t xml:space="preserve"> </w:t>
      </w:r>
      <w:r>
        <w:t>музей,</w:t>
      </w:r>
      <w:r>
        <w:rPr>
          <w:spacing w:val="35"/>
        </w:rPr>
        <w:t xml:space="preserve"> </w:t>
      </w:r>
      <w:r>
        <w:t>спорт, живопись; компьютерные игры). Роль книги в жизни подростка.</w:t>
      </w:r>
    </w:p>
    <w:p w:rsidR="00FD54E7" w:rsidRDefault="005C31E9">
      <w:pPr>
        <w:pStyle w:val="a3"/>
        <w:spacing w:line="242" w:lineRule="auto"/>
        <w:jc w:val="left"/>
      </w:pPr>
      <w:r>
        <w:t>Здоровый</w:t>
      </w:r>
      <w:r>
        <w:rPr>
          <w:spacing w:val="36"/>
        </w:rPr>
        <w:t xml:space="preserve"> </w:t>
      </w:r>
      <w:r>
        <w:t>образ</w:t>
      </w:r>
      <w:r>
        <w:rPr>
          <w:spacing w:val="40"/>
        </w:rPr>
        <w:t xml:space="preserve"> </w:t>
      </w:r>
      <w:r>
        <w:t>жизни:</w:t>
      </w:r>
      <w:r>
        <w:rPr>
          <w:spacing w:val="36"/>
        </w:rPr>
        <w:t xml:space="preserve"> </w:t>
      </w:r>
      <w:r>
        <w:t>режим</w:t>
      </w:r>
      <w:r>
        <w:rPr>
          <w:spacing w:val="37"/>
        </w:rPr>
        <w:t xml:space="preserve"> </w:t>
      </w:r>
      <w:r>
        <w:t>труда</w:t>
      </w:r>
      <w:r>
        <w:rPr>
          <w:spacing w:val="39"/>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34"/>
        </w:rPr>
        <w:t xml:space="preserve"> </w:t>
      </w:r>
      <w:r>
        <w:t>питание.</w:t>
      </w:r>
      <w:r>
        <w:rPr>
          <w:spacing w:val="40"/>
        </w:rPr>
        <w:t xml:space="preserve"> </w:t>
      </w:r>
      <w:r>
        <w:t xml:space="preserve">Посещение </w:t>
      </w:r>
      <w:r>
        <w:rPr>
          <w:spacing w:val="-2"/>
        </w:rPr>
        <w:t>врача.</w:t>
      </w:r>
    </w:p>
    <w:p w:rsidR="00FD54E7" w:rsidRDefault="005C31E9">
      <w:pPr>
        <w:pStyle w:val="a3"/>
        <w:spacing w:line="242" w:lineRule="auto"/>
        <w:ind w:right="2324"/>
        <w:jc w:val="left"/>
      </w:pPr>
      <w:r>
        <w:t>Покупки:</w:t>
      </w:r>
      <w:r>
        <w:rPr>
          <w:spacing w:val="-5"/>
        </w:rPr>
        <w:t xml:space="preserve"> </w:t>
      </w:r>
      <w:r>
        <w:t>одежда,</w:t>
      </w:r>
      <w:r>
        <w:rPr>
          <w:spacing w:val="-7"/>
        </w:rPr>
        <w:t xml:space="preserve"> </w:t>
      </w:r>
      <w:r>
        <w:t>обувь</w:t>
      </w:r>
      <w:r>
        <w:rPr>
          <w:spacing w:val="-5"/>
        </w:rPr>
        <w:t xml:space="preserve"> </w:t>
      </w:r>
      <w:r>
        <w:t>и</w:t>
      </w:r>
      <w:r>
        <w:rPr>
          <w:spacing w:val="-4"/>
        </w:rPr>
        <w:t xml:space="preserve"> </w:t>
      </w:r>
      <w:r>
        <w:t>продукты</w:t>
      </w:r>
      <w:r>
        <w:rPr>
          <w:spacing w:val="-3"/>
        </w:rPr>
        <w:t xml:space="preserve"> </w:t>
      </w:r>
      <w:r>
        <w:t>питания.</w:t>
      </w:r>
      <w:r>
        <w:rPr>
          <w:spacing w:val="-7"/>
        </w:rPr>
        <w:t xml:space="preserve"> </w:t>
      </w:r>
      <w:r>
        <w:t>Карманные</w:t>
      </w:r>
      <w:r>
        <w:rPr>
          <w:spacing w:val="-5"/>
        </w:rPr>
        <w:t xml:space="preserve"> </w:t>
      </w:r>
      <w:r>
        <w:t>деньги.</w:t>
      </w:r>
      <w:r>
        <w:rPr>
          <w:spacing w:val="-7"/>
        </w:rPr>
        <w:t xml:space="preserve"> </w:t>
      </w:r>
      <w:r>
        <w:t xml:space="preserve">Молодёжная </w:t>
      </w:r>
      <w:r>
        <w:rPr>
          <w:spacing w:val="-2"/>
        </w:rPr>
        <w:t>мода.</w:t>
      </w:r>
    </w:p>
    <w:p w:rsidR="00FD54E7" w:rsidRDefault="005C31E9">
      <w:pPr>
        <w:pStyle w:val="a3"/>
        <w:spacing w:line="242" w:lineRule="auto"/>
        <w:jc w:val="left"/>
      </w:pPr>
      <w:r>
        <w:t>Школа,</w:t>
      </w:r>
      <w:r>
        <w:rPr>
          <w:spacing w:val="38"/>
        </w:rPr>
        <w:t xml:space="preserve"> </w:t>
      </w:r>
      <w:r>
        <w:t>школьная</w:t>
      </w:r>
      <w:r>
        <w:rPr>
          <w:spacing w:val="36"/>
        </w:rPr>
        <w:t xml:space="preserve"> </w:t>
      </w:r>
      <w:r>
        <w:t>жизнь,</w:t>
      </w:r>
      <w:r>
        <w:rPr>
          <w:spacing w:val="38"/>
        </w:rPr>
        <w:t xml:space="preserve"> </w:t>
      </w:r>
      <w:r>
        <w:t>изучаемые</w:t>
      </w:r>
      <w:r>
        <w:rPr>
          <w:spacing w:val="35"/>
        </w:rPr>
        <w:t xml:space="preserve"> </w:t>
      </w:r>
      <w:r>
        <w:t>предметы</w:t>
      </w:r>
      <w:r>
        <w:rPr>
          <w:spacing w:val="39"/>
        </w:rPr>
        <w:t xml:space="preserve"> </w:t>
      </w:r>
      <w:r>
        <w:t>и</w:t>
      </w:r>
      <w:r>
        <w:rPr>
          <w:spacing w:val="32"/>
        </w:rPr>
        <w:t xml:space="preserve"> </w:t>
      </w:r>
      <w:r>
        <w:t>отношение</w:t>
      </w:r>
      <w:r>
        <w:rPr>
          <w:spacing w:val="35"/>
        </w:rPr>
        <w:t xml:space="preserve"> </w:t>
      </w:r>
      <w:r>
        <w:t>к</w:t>
      </w:r>
      <w:r>
        <w:rPr>
          <w:spacing w:val="31"/>
        </w:rPr>
        <w:t xml:space="preserve"> </w:t>
      </w:r>
      <w:r>
        <w:t>ним.</w:t>
      </w:r>
      <w:r>
        <w:rPr>
          <w:spacing w:val="38"/>
        </w:rPr>
        <w:t xml:space="preserve"> </w:t>
      </w:r>
      <w:r>
        <w:t>Взаимоотношения</w:t>
      </w:r>
      <w:r>
        <w:rPr>
          <w:spacing w:val="31"/>
        </w:rPr>
        <w:t xml:space="preserve"> </w:t>
      </w:r>
      <w:r>
        <w:t>в</w:t>
      </w:r>
      <w:r>
        <w:rPr>
          <w:spacing w:val="33"/>
        </w:rPr>
        <w:t xml:space="preserve"> </w:t>
      </w:r>
      <w:r>
        <w:t>школе: проблемы и их решение. Переписка с иностранными сверстниками.</w:t>
      </w:r>
    </w:p>
    <w:p w:rsidR="00FD54E7" w:rsidRDefault="005C31E9">
      <w:pPr>
        <w:pStyle w:val="a3"/>
        <w:ind w:right="226"/>
      </w:pPr>
      <w:r>
        <w:t>Виды отдыха в различное</w:t>
      </w:r>
      <w:r>
        <w:rPr>
          <w:spacing w:val="-4"/>
        </w:rPr>
        <w:t xml:space="preserve"> </w:t>
      </w:r>
      <w:r>
        <w:t>время</w:t>
      </w:r>
      <w:r>
        <w:rPr>
          <w:spacing w:val="-3"/>
        </w:rPr>
        <w:t xml:space="preserve"> </w:t>
      </w:r>
      <w:r>
        <w:t>года. Путешествия</w:t>
      </w:r>
      <w:r>
        <w:rPr>
          <w:spacing w:val="-3"/>
        </w:rPr>
        <w:t xml:space="preserve"> </w:t>
      </w:r>
      <w:r>
        <w:t>по России</w:t>
      </w:r>
      <w:r>
        <w:rPr>
          <w:spacing w:val="-2"/>
        </w:rPr>
        <w:t xml:space="preserve"> </w:t>
      </w:r>
      <w:r>
        <w:t>и</w:t>
      </w:r>
      <w:r>
        <w:rPr>
          <w:spacing w:val="-2"/>
        </w:rPr>
        <w:t xml:space="preserve"> </w:t>
      </w:r>
      <w:r>
        <w:t>иностранным</w:t>
      </w:r>
      <w:r>
        <w:rPr>
          <w:spacing w:val="-1"/>
        </w:rPr>
        <w:t xml:space="preserve"> </w:t>
      </w:r>
      <w:r>
        <w:t>странам.</w:t>
      </w:r>
      <w:r>
        <w:rPr>
          <w:spacing w:val="-1"/>
        </w:rPr>
        <w:t xml:space="preserve"> </w:t>
      </w:r>
      <w:r>
        <w:t>Транспорт. Природа: флора и фауна. Проблемы экологии. Защита окружающей среды. Климат, погода. Стихийные бедствия.</w:t>
      </w:r>
    </w:p>
    <w:p w:rsidR="00FD54E7" w:rsidRDefault="005C31E9">
      <w:pPr>
        <w:pStyle w:val="a3"/>
        <w:spacing w:line="275" w:lineRule="exact"/>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rsidR="00FD54E7" w:rsidRDefault="005C31E9">
      <w:pPr>
        <w:pStyle w:val="a3"/>
        <w:ind w:right="224"/>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FD54E7" w:rsidRDefault="005C31E9">
      <w:pPr>
        <w:pStyle w:val="a3"/>
        <w:ind w:right="230"/>
      </w:pPr>
      <w:r>
        <w:t>Выдающиеся люди родной страны и страны (стран) изучаемого языка, их вклад в науку и</w:t>
      </w:r>
      <w:r>
        <w:rPr>
          <w:spacing w:val="40"/>
        </w:rPr>
        <w:t xml:space="preserve"> </w:t>
      </w:r>
      <w:r>
        <w:t xml:space="preserve">мировую культуру: государственные деятели, учёные, писатели, поэты, художники, музыканты, </w:t>
      </w:r>
      <w:r>
        <w:rPr>
          <w:spacing w:val="-2"/>
        </w:rPr>
        <w:t>спортсмены.</w:t>
      </w:r>
    </w:p>
    <w:p w:rsidR="00FD54E7" w:rsidRDefault="005C31E9" w:rsidP="00DB0FF1">
      <w:pPr>
        <w:pStyle w:val="a5"/>
        <w:numPr>
          <w:ilvl w:val="3"/>
          <w:numId w:val="96"/>
        </w:numPr>
        <w:tabs>
          <w:tab w:val="left" w:pos="1948"/>
        </w:tabs>
        <w:ind w:left="1948" w:hanging="1415"/>
        <w:rPr>
          <w:sz w:val="24"/>
        </w:rPr>
      </w:pPr>
      <w:r>
        <w:rPr>
          <w:spacing w:val="-2"/>
          <w:sz w:val="24"/>
        </w:rPr>
        <w:t>Говорение.</w:t>
      </w:r>
    </w:p>
    <w:p w:rsidR="00FD54E7" w:rsidRDefault="005C31E9" w:rsidP="00DB0FF1">
      <w:pPr>
        <w:pStyle w:val="a5"/>
        <w:numPr>
          <w:ilvl w:val="4"/>
          <w:numId w:val="96"/>
        </w:numPr>
        <w:tabs>
          <w:tab w:val="left" w:pos="1948"/>
        </w:tabs>
        <w:spacing w:line="240" w:lineRule="auto"/>
        <w:ind w:right="221" w:firstLine="0"/>
        <w:rPr>
          <w:sz w:val="24"/>
        </w:rPr>
      </w:pPr>
      <w:r>
        <w:rPr>
          <w:sz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w:t>
      </w:r>
      <w:r>
        <w:rPr>
          <w:sz w:val="24"/>
        </w:rPr>
        <w:lastRenderedPageBreak/>
        <w:t>побуждение к действию, диалог-расспрос), диалог-обмен мнениями:</w:t>
      </w:r>
    </w:p>
    <w:p w:rsidR="00FD54E7" w:rsidRDefault="005C31E9">
      <w:pPr>
        <w:pStyle w:val="a3"/>
        <w:ind w:right="23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D54E7" w:rsidRDefault="005C31E9">
      <w:pPr>
        <w:pStyle w:val="a3"/>
        <w:ind w:right="222"/>
      </w:pPr>
      <w:r>
        <w:t>диалог-побуждение к действию: обращаться с просьбой, вежливо соглашаться (не соглашаться) выполнить</w:t>
      </w:r>
      <w:r>
        <w:rPr>
          <w:spacing w:val="-8"/>
        </w:rPr>
        <w:t xml:space="preserve"> </w:t>
      </w:r>
      <w:r>
        <w:t>просьбу,</w:t>
      </w:r>
      <w:r>
        <w:rPr>
          <w:spacing w:val="-3"/>
        </w:rPr>
        <w:t xml:space="preserve"> </w:t>
      </w:r>
      <w:r>
        <w:t>приглашать</w:t>
      </w:r>
      <w:r>
        <w:rPr>
          <w:spacing w:val="-4"/>
        </w:rPr>
        <w:t xml:space="preserve"> </w:t>
      </w:r>
      <w:r>
        <w:t>собеседника</w:t>
      </w:r>
      <w:r>
        <w:rPr>
          <w:spacing w:val="-6"/>
        </w:rPr>
        <w:t xml:space="preserve"> </w:t>
      </w:r>
      <w:r>
        <w:t>к</w:t>
      </w:r>
      <w:r>
        <w:rPr>
          <w:spacing w:val="-7"/>
        </w:rPr>
        <w:t xml:space="preserve"> </w:t>
      </w:r>
      <w:r>
        <w:t>совместной</w:t>
      </w:r>
      <w:r>
        <w:rPr>
          <w:spacing w:val="-4"/>
        </w:rPr>
        <w:t xml:space="preserve"> </w:t>
      </w:r>
      <w:r>
        <w:t>деятельности, вежливо</w:t>
      </w:r>
      <w:r>
        <w:rPr>
          <w:spacing w:val="-1"/>
        </w:rPr>
        <w:t xml:space="preserve"> </w:t>
      </w:r>
      <w:r>
        <w:t>соглашаться</w:t>
      </w:r>
      <w:r>
        <w:rPr>
          <w:spacing w:val="-5"/>
        </w:rPr>
        <w:t xml:space="preserve"> </w:t>
      </w:r>
      <w:r>
        <w:t>(не соглашаться) на предложение собеседника, объясняя причину своего решения;</w:t>
      </w:r>
    </w:p>
    <w:p w:rsidR="00FD54E7" w:rsidRDefault="005C31E9">
      <w:pPr>
        <w:pStyle w:val="a3"/>
        <w:ind w:right="22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D54E7" w:rsidRDefault="005C31E9" w:rsidP="00404464">
      <w:pPr>
        <w:pStyle w:val="a3"/>
      </w:pPr>
      <w:r>
        <w:t>диалог-обмен</w:t>
      </w:r>
      <w:r>
        <w:rPr>
          <w:spacing w:val="64"/>
        </w:rPr>
        <w:t xml:space="preserve"> </w:t>
      </w:r>
      <w:r>
        <w:t>мнениями:</w:t>
      </w:r>
      <w:r>
        <w:rPr>
          <w:spacing w:val="62"/>
        </w:rPr>
        <w:t xml:space="preserve"> </w:t>
      </w:r>
      <w:r>
        <w:t>выражать</w:t>
      </w:r>
      <w:r>
        <w:rPr>
          <w:spacing w:val="67"/>
        </w:rPr>
        <w:t xml:space="preserve"> </w:t>
      </w:r>
      <w:r>
        <w:t>свою</w:t>
      </w:r>
      <w:r>
        <w:rPr>
          <w:spacing w:val="63"/>
        </w:rPr>
        <w:t xml:space="preserve"> </w:t>
      </w:r>
      <w:r>
        <w:t>точку</w:t>
      </w:r>
      <w:r>
        <w:rPr>
          <w:spacing w:val="56"/>
        </w:rPr>
        <w:t xml:space="preserve"> </w:t>
      </w:r>
      <w:r>
        <w:t>мнения</w:t>
      </w:r>
      <w:r>
        <w:rPr>
          <w:spacing w:val="66"/>
        </w:rPr>
        <w:t xml:space="preserve"> </w:t>
      </w:r>
      <w:r>
        <w:t>и</w:t>
      </w:r>
      <w:r>
        <w:rPr>
          <w:spacing w:val="66"/>
        </w:rPr>
        <w:t xml:space="preserve"> </w:t>
      </w:r>
      <w:r>
        <w:t>обосновывать</w:t>
      </w:r>
      <w:r>
        <w:rPr>
          <w:spacing w:val="67"/>
        </w:rPr>
        <w:t xml:space="preserve"> </w:t>
      </w:r>
      <w:r>
        <w:t>её,</w:t>
      </w:r>
      <w:r>
        <w:rPr>
          <w:spacing w:val="68"/>
        </w:rPr>
        <w:t xml:space="preserve"> </w:t>
      </w:r>
      <w:r>
        <w:t>высказывать</w:t>
      </w:r>
      <w:r>
        <w:rPr>
          <w:spacing w:val="62"/>
        </w:rPr>
        <w:t xml:space="preserve"> </w:t>
      </w:r>
      <w:r>
        <w:rPr>
          <w:spacing w:val="-4"/>
        </w:rPr>
        <w:t>своё</w:t>
      </w:r>
      <w:r w:rsidR="00404464">
        <w:rPr>
          <w:spacing w:val="-4"/>
        </w:rPr>
        <w:t xml:space="preserve"> </w:t>
      </w:r>
      <w:r>
        <w:t>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D54E7" w:rsidRDefault="005C31E9">
      <w:pPr>
        <w:pStyle w:val="a3"/>
        <w:spacing w:before="3"/>
        <w:ind w:right="22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D54E7" w:rsidRDefault="005C31E9">
      <w:pPr>
        <w:pStyle w:val="a3"/>
        <w:spacing w:before="3" w:line="237" w:lineRule="auto"/>
        <w:ind w:right="23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D54E7" w:rsidRDefault="005C31E9" w:rsidP="00DB0FF1">
      <w:pPr>
        <w:pStyle w:val="a5"/>
        <w:numPr>
          <w:ilvl w:val="4"/>
          <w:numId w:val="96"/>
        </w:numPr>
        <w:tabs>
          <w:tab w:val="left" w:pos="1949"/>
        </w:tabs>
        <w:spacing w:before="4" w:line="240" w:lineRule="auto"/>
        <w:ind w:right="235" w:firstLine="0"/>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w:t>
      </w:r>
      <w:r>
        <w:rPr>
          <w:spacing w:val="40"/>
          <w:sz w:val="24"/>
        </w:rPr>
        <w:t xml:space="preserve"> </w:t>
      </w:r>
      <w:r>
        <w:rPr>
          <w:sz w:val="24"/>
        </w:rPr>
        <w:t>(предмета,</w:t>
      </w:r>
      <w:r>
        <w:rPr>
          <w:spacing w:val="40"/>
          <w:sz w:val="24"/>
        </w:rPr>
        <w:t xml:space="preserve"> </w:t>
      </w:r>
      <w:r>
        <w:rPr>
          <w:sz w:val="24"/>
        </w:rPr>
        <w:t>местности,</w:t>
      </w:r>
      <w:r>
        <w:rPr>
          <w:spacing w:val="40"/>
          <w:sz w:val="24"/>
        </w:rPr>
        <w:t xml:space="preserve"> </w:t>
      </w:r>
      <w:r>
        <w:rPr>
          <w:sz w:val="24"/>
        </w:rPr>
        <w:t>внешности</w:t>
      </w:r>
      <w:r>
        <w:rPr>
          <w:spacing w:val="40"/>
          <w:sz w:val="24"/>
        </w:rPr>
        <w:t xml:space="preserve"> </w:t>
      </w:r>
      <w:r>
        <w:rPr>
          <w:sz w:val="24"/>
        </w:rPr>
        <w:t>и</w:t>
      </w:r>
      <w:r>
        <w:rPr>
          <w:spacing w:val="40"/>
          <w:sz w:val="24"/>
        </w:rPr>
        <w:t xml:space="preserve"> </w:t>
      </w:r>
      <w:r>
        <w:rPr>
          <w:sz w:val="24"/>
        </w:rPr>
        <w:t>одежды</w:t>
      </w:r>
      <w:r>
        <w:rPr>
          <w:spacing w:val="40"/>
          <w:sz w:val="24"/>
        </w:rPr>
        <w:t xml:space="preserve"> </w:t>
      </w:r>
      <w:r>
        <w:rPr>
          <w:sz w:val="24"/>
        </w:rPr>
        <w:t>человека),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характеристика</w:t>
      </w:r>
      <w:r>
        <w:rPr>
          <w:spacing w:val="40"/>
          <w:sz w:val="24"/>
        </w:rPr>
        <w:t xml:space="preserve"> </w:t>
      </w:r>
      <w:r>
        <w:rPr>
          <w:sz w:val="24"/>
        </w:rPr>
        <w:t>(черты характера реального человека или литературного персонажа);</w:t>
      </w:r>
    </w:p>
    <w:p w:rsidR="00FD54E7" w:rsidRDefault="005C31E9">
      <w:pPr>
        <w:pStyle w:val="a3"/>
        <w:spacing w:before="2" w:line="237" w:lineRule="auto"/>
        <w:ind w:right="7525"/>
        <w:jc w:val="left"/>
      </w:pPr>
      <w:r>
        <w:t>повествование</w:t>
      </w:r>
      <w:r>
        <w:rPr>
          <w:spacing w:val="-15"/>
        </w:rPr>
        <w:t xml:space="preserve"> </w:t>
      </w:r>
      <w:r>
        <w:t xml:space="preserve">(сообщение); </w:t>
      </w:r>
      <w:r>
        <w:rPr>
          <w:spacing w:val="-2"/>
        </w:rPr>
        <w:t>рассуждение;</w:t>
      </w:r>
    </w:p>
    <w:p w:rsidR="00FD54E7" w:rsidRDefault="005C31E9">
      <w:pPr>
        <w:pStyle w:val="a3"/>
        <w:tabs>
          <w:tab w:val="left" w:pos="1875"/>
          <w:tab w:val="left" w:pos="2206"/>
          <w:tab w:val="left" w:pos="3199"/>
          <w:tab w:val="left" w:pos="5290"/>
          <w:tab w:val="left" w:pos="6153"/>
          <w:tab w:val="left" w:pos="7112"/>
          <w:tab w:val="left" w:pos="7558"/>
          <w:tab w:val="left" w:pos="8968"/>
        </w:tabs>
        <w:spacing w:before="6" w:line="237" w:lineRule="auto"/>
        <w:ind w:right="233"/>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t>к</w:t>
      </w:r>
      <w:r>
        <w:rPr>
          <w:spacing w:val="80"/>
        </w:rPr>
        <w:t xml:space="preserve"> </w:t>
      </w:r>
      <w:r>
        <w:t xml:space="preserve">услышанному </w:t>
      </w:r>
      <w:r>
        <w:rPr>
          <w:spacing w:val="-2"/>
        </w:rPr>
        <w:t>(прочитанному);</w:t>
      </w:r>
    </w:p>
    <w:p w:rsidR="00FD54E7" w:rsidRDefault="005C31E9">
      <w:pPr>
        <w:pStyle w:val="a3"/>
        <w:spacing w:before="6" w:line="237" w:lineRule="auto"/>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D54E7" w:rsidRDefault="005C31E9">
      <w:pPr>
        <w:pStyle w:val="a3"/>
        <w:spacing w:before="3" w:line="275" w:lineRule="exact"/>
        <w:jc w:val="left"/>
      </w:pPr>
      <w:r>
        <w:t>составление</w:t>
      </w:r>
      <w:r>
        <w:rPr>
          <w:spacing w:val="-6"/>
        </w:rPr>
        <w:t xml:space="preserve"> </w:t>
      </w:r>
      <w:r>
        <w:t>рассказа</w:t>
      </w:r>
      <w:r>
        <w:rPr>
          <w:spacing w:val="-1"/>
        </w:rPr>
        <w:t xml:space="preserve"> </w:t>
      </w:r>
      <w:r>
        <w:t xml:space="preserve">по </w:t>
      </w:r>
      <w:r>
        <w:rPr>
          <w:spacing w:val="-2"/>
        </w:rPr>
        <w:t>картинкам;</w:t>
      </w:r>
    </w:p>
    <w:p w:rsidR="00FD54E7" w:rsidRDefault="005C31E9">
      <w:pPr>
        <w:pStyle w:val="a3"/>
        <w:spacing w:line="275" w:lineRule="exact"/>
        <w:jc w:val="lef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FD54E7" w:rsidRDefault="005C31E9">
      <w:pPr>
        <w:pStyle w:val="a3"/>
        <w:spacing w:before="3"/>
        <w:ind w:right="236"/>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D54E7" w:rsidRDefault="005C31E9">
      <w:pPr>
        <w:pStyle w:val="a3"/>
        <w:spacing w:line="274" w:lineRule="exact"/>
      </w:pPr>
      <w:r>
        <w:t>Объём</w:t>
      </w:r>
      <w:r>
        <w:rPr>
          <w:spacing w:val="-2"/>
        </w:rPr>
        <w:t xml:space="preserve"> </w:t>
      </w:r>
      <w:r>
        <w:t>монологического</w:t>
      </w:r>
      <w:r>
        <w:rPr>
          <w:spacing w:val="-1"/>
        </w:rPr>
        <w:t xml:space="preserve"> </w:t>
      </w:r>
      <w:r>
        <w:t>высказывания</w:t>
      </w:r>
      <w:r>
        <w:rPr>
          <w:spacing w:val="-2"/>
        </w:rPr>
        <w:t xml:space="preserve"> </w:t>
      </w:r>
      <w:r>
        <w:t>-</w:t>
      </w:r>
      <w:r>
        <w:rPr>
          <w:spacing w:val="-4"/>
        </w:rPr>
        <w:t xml:space="preserve"> </w:t>
      </w:r>
      <w:r>
        <w:t>10-12</w:t>
      </w:r>
      <w:r>
        <w:rPr>
          <w:spacing w:val="-10"/>
        </w:rPr>
        <w:t xml:space="preserve"> </w:t>
      </w:r>
      <w:r>
        <w:rPr>
          <w:spacing w:val="-2"/>
        </w:rPr>
        <w:t>фраз.</w:t>
      </w:r>
    </w:p>
    <w:p w:rsidR="00FD54E7" w:rsidRDefault="005C31E9" w:rsidP="00DB0FF1">
      <w:pPr>
        <w:pStyle w:val="a5"/>
        <w:numPr>
          <w:ilvl w:val="3"/>
          <w:numId w:val="96"/>
        </w:numPr>
        <w:tabs>
          <w:tab w:val="left" w:pos="1948"/>
        </w:tabs>
        <w:spacing w:before="3"/>
        <w:ind w:left="1948" w:hanging="1415"/>
        <w:rPr>
          <w:sz w:val="24"/>
        </w:rPr>
      </w:pPr>
      <w:r>
        <w:rPr>
          <w:spacing w:val="-2"/>
          <w:sz w:val="24"/>
        </w:rPr>
        <w:t>Аудирование.</w:t>
      </w:r>
    </w:p>
    <w:p w:rsidR="00FD54E7" w:rsidRDefault="005C31E9">
      <w:pPr>
        <w:pStyle w:val="a3"/>
        <w:ind w:right="233"/>
      </w:pPr>
      <w:r>
        <w:t>При непосредственном</w:t>
      </w:r>
      <w:r>
        <w:rPr>
          <w:spacing w:val="-1"/>
        </w:rPr>
        <w:t xml:space="preserve"> </w:t>
      </w:r>
      <w:r>
        <w:t>общении: понимание на слух</w:t>
      </w:r>
      <w:r>
        <w:rPr>
          <w:spacing w:val="-2"/>
        </w:rPr>
        <w:t xml:space="preserve"> </w:t>
      </w:r>
      <w:r>
        <w:t>речи учителя и одноклассников</w:t>
      </w:r>
      <w:r>
        <w:rPr>
          <w:spacing w:val="-1"/>
        </w:rPr>
        <w:t xml:space="preserve"> </w:t>
      </w:r>
      <w:r>
        <w:t>и вербальная (невербальная) реакция на услышанное, использование переспрос или просьбу повторить для уточнения отдельных деталей.</w:t>
      </w:r>
    </w:p>
    <w:p w:rsidR="00FD54E7" w:rsidRDefault="005C31E9">
      <w:pPr>
        <w:pStyle w:val="a3"/>
        <w:spacing w:before="1"/>
        <w:ind w:right="22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D54E7" w:rsidRDefault="005C31E9">
      <w:pPr>
        <w:pStyle w:val="a3"/>
        <w:ind w:right="23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FD54E7" w:rsidRDefault="005C31E9">
      <w:pPr>
        <w:pStyle w:val="a3"/>
        <w:tabs>
          <w:tab w:val="left" w:pos="4072"/>
        </w:tabs>
        <w:spacing w:before="3" w:line="237" w:lineRule="auto"/>
        <w:ind w:left="1239" w:right="230" w:hanging="707"/>
      </w:pPr>
      <w:r>
        <w:t>Аудирование</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80"/>
        </w:rPr>
        <w:t xml:space="preserve"> </w:t>
      </w:r>
      <w:r>
        <w:t>предполагает умение</w:t>
      </w:r>
      <w:r>
        <w:tab/>
        <w:t>выделять нужную (интересующую,</w:t>
      </w:r>
    </w:p>
    <w:p w:rsidR="00FD54E7" w:rsidRDefault="005C31E9">
      <w:pPr>
        <w:pStyle w:val="a3"/>
        <w:tabs>
          <w:tab w:val="left" w:pos="2576"/>
          <w:tab w:val="left" w:pos="4307"/>
          <w:tab w:val="left" w:pos="6307"/>
          <w:tab w:val="left" w:pos="6743"/>
          <w:tab w:val="left" w:pos="8503"/>
          <w:tab w:val="left" w:pos="9587"/>
          <w:tab w:val="left" w:pos="10613"/>
        </w:tabs>
        <w:spacing w:before="6" w:line="237" w:lineRule="auto"/>
        <w:ind w:right="239"/>
        <w:jc w:val="left"/>
      </w:pPr>
      <w:r>
        <w:rPr>
          <w:spacing w:val="-2"/>
        </w:rPr>
        <w:t>запрашиваемую)</w:t>
      </w:r>
      <w:r>
        <w:tab/>
      </w:r>
      <w:r>
        <w:rPr>
          <w:spacing w:val="-2"/>
        </w:rPr>
        <w:t>информацию,</w:t>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форме,</w:t>
      </w:r>
      <w:r>
        <w:tab/>
      </w:r>
      <w:r>
        <w:rPr>
          <w:spacing w:val="-10"/>
        </w:rPr>
        <w:t xml:space="preserve">в </w:t>
      </w:r>
      <w:r>
        <w:t>воспринимаемом на слух тексте.</w:t>
      </w:r>
    </w:p>
    <w:p w:rsidR="00FD54E7" w:rsidRDefault="005C31E9">
      <w:pPr>
        <w:pStyle w:val="a3"/>
        <w:spacing w:before="6" w:line="237" w:lineRule="auto"/>
        <w:jc w:val="left"/>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D54E7" w:rsidRDefault="005C31E9">
      <w:pPr>
        <w:pStyle w:val="a3"/>
        <w:spacing w:before="6" w:line="237" w:lineRule="auto"/>
        <w:jc w:val="left"/>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базовому</w:t>
      </w:r>
      <w:r>
        <w:rPr>
          <w:spacing w:val="40"/>
        </w:rPr>
        <w:t xml:space="preserve"> </w:t>
      </w:r>
      <w:r>
        <w:t>уровню</w:t>
      </w:r>
      <w:r>
        <w:rPr>
          <w:spacing w:val="40"/>
        </w:rPr>
        <w:t xml:space="preserve"> </w:t>
      </w:r>
      <w:r>
        <w:t>(А2</w:t>
      </w:r>
      <w:r>
        <w:rPr>
          <w:spacing w:val="40"/>
        </w:rPr>
        <w:t xml:space="preserve"> </w:t>
      </w:r>
      <w:r>
        <w:t>- допороговому уровню по общеевропейской шкале).</w:t>
      </w:r>
    </w:p>
    <w:p w:rsidR="00FD54E7" w:rsidRDefault="005C31E9">
      <w:pPr>
        <w:pStyle w:val="a3"/>
        <w:spacing w:before="3" w:line="275" w:lineRule="exact"/>
        <w:jc w:val="left"/>
      </w:pPr>
      <w:r>
        <w:t>Время</w:t>
      </w:r>
      <w:r>
        <w:rPr>
          <w:spacing w:val="-3"/>
        </w:rPr>
        <w:t xml:space="preserve"> </w:t>
      </w:r>
      <w:r>
        <w:t>звучания текста</w:t>
      </w:r>
      <w:r>
        <w:rPr>
          <w:spacing w:val="-2"/>
        </w:rPr>
        <w:t xml:space="preserve"> </w:t>
      </w:r>
      <w:r>
        <w:t>(текстов)</w:t>
      </w:r>
      <w:r>
        <w:rPr>
          <w:spacing w:val="-3"/>
        </w:rPr>
        <w:t xml:space="preserve"> </w:t>
      </w:r>
      <w:r>
        <w:t>для аудирования</w:t>
      </w:r>
      <w:r>
        <w:rPr>
          <w:spacing w:val="-1"/>
        </w:rPr>
        <w:t xml:space="preserve"> </w:t>
      </w:r>
      <w:r>
        <w:t>-</w:t>
      </w:r>
      <w:r>
        <w:rPr>
          <w:spacing w:val="-3"/>
        </w:rPr>
        <w:t xml:space="preserve"> </w:t>
      </w:r>
      <w:r>
        <w:t>до 2</w:t>
      </w:r>
      <w:r>
        <w:rPr>
          <w:spacing w:val="-5"/>
        </w:rPr>
        <w:t xml:space="preserve"> </w:t>
      </w:r>
      <w:r>
        <w:rPr>
          <w:spacing w:val="-2"/>
        </w:rPr>
        <w:t>минут.</w:t>
      </w:r>
    </w:p>
    <w:p w:rsidR="00FD54E7" w:rsidRDefault="005C31E9" w:rsidP="00DB0FF1">
      <w:pPr>
        <w:pStyle w:val="a5"/>
        <w:numPr>
          <w:ilvl w:val="3"/>
          <w:numId w:val="96"/>
        </w:numPr>
        <w:tabs>
          <w:tab w:val="left" w:pos="1949"/>
        </w:tabs>
        <w:ind w:hanging="1416"/>
        <w:rPr>
          <w:sz w:val="24"/>
        </w:rPr>
      </w:pPr>
      <w:r>
        <w:rPr>
          <w:sz w:val="24"/>
        </w:rPr>
        <w:t>Смысловое</w:t>
      </w:r>
      <w:r>
        <w:rPr>
          <w:spacing w:val="-1"/>
          <w:sz w:val="24"/>
        </w:rPr>
        <w:t xml:space="preserve"> </w:t>
      </w:r>
      <w:r>
        <w:rPr>
          <w:spacing w:val="-2"/>
          <w:sz w:val="24"/>
        </w:rPr>
        <w:t>чтение.</w:t>
      </w:r>
    </w:p>
    <w:p w:rsidR="00FD54E7" w:rsidRDefault="005C31E9">
      <w:pPr>
        <w:pStyle w:val="a3"/>
        <w:spacing w:before="3"/>
        <w:ind w:right="226"/>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D54E7" w:rsidRDefault="005C31E9">
      <w:pPr>
        <w:pStyle w:val="a3"/>
        <w:spacing w:before="65"/>
        <w:ind w:right="21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D54E7" w:rsidRDefault="005C31E9">
      <w:pPr>
        <w:pStyle w:val="a3"/>
        <w:spacing w:before="1"/>
        <w:ind w:right="22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w:t>
      </w:r>
      <w:r>
        <w:rPr>
          <w:spacing w:val="-4"/>
        </w:rPr>
        <w:t xml:space="preserve"> </w:t>
      </w:r>
      <w:r>
        <w:t>оценивать найденную информацию с точки зрения её значимости для решения коммуникативной задачи.</w:t>
      </w:r>
    </w:p>
    <w:p w:rsidR="00FD54E7" w:rsidRDefault="005C31E9">
      <w:pPr>
        <w:pStyle w:val="a3"/>
        <w:spacing w:before="2" w:line="237" w:lineRule="auto"/>
        <w:ind w:right="232"/>
      </w:pPr>
      <w:r>
        <w:t xml:space="preserve">Чтение несплошных текстов (таблиц, диаграмм, схем) и понимание представленной в них </w:t>
      </w:r>
      <w:r>
        <w:rPr>
          <w:spacing w:val="-2"/>
        </w:rPr>
        <w:t>информации.</w:t>
      </w:r>
    </w:p>
    <w:p w:rsidR="00FD54E7" w:rsidRDefault="005C31E9">
      <w:pPr>
        <w:pStyle w:val="a3"/>
        <w:spacing w:before="4"/>
        <w:ind w:right="22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D54E7" w:rsidRDefault="005C31E9">
      <w:pPr>
        <w:pStyle w:val="a3"/>
        <w:ind w:right="227"/>
      </w:pPr>
      <w:r>
        <w:t>Тексты для чтения: диалог (беседа), интервью, рассказ, отрывок из художественного</w:t>
      </w:r>
      <w:r>
        <w:rPr>
          <w:spacing w:val="40"/>
        </w:rPr>
        <w:t xml:space="preserve"> </w:t>
      </w:r>
      <w:r>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D54E7" w:rsidRDefault="005C31E9">
      <w:pPr>
        <w:pStyle w:val="a3"/>
        <w:spacing w:before="3" w:line="237" w:lineRule="auto"/>
        <w:ind w:right="231"/>
      </w:pPr>
      <w:r>
        <w:t>Языковая сложность текстов для чтения должна соответствовать базовому уровню (А2 - допороговому уровню по общеевропейской шкале).</w:t>
      </w:r>
    </w:p>
    <w:p w:rsidR="00FD54E7" w:rsidRDefault="005C31E9">
      <w:pPr>
        <w:pStyle w:val="a3"/>
        <w:spacing w:before="3" w:line="275" w:lineRule="exact"/>
      </w:pPr>
      <w:r>
        <w:t>Объём текста</w:t>
      </w:r>
      <w:r>
        <w:rPr>
          <w:spacing w:val="-1"/>
        </w:rPr>
        <w:t xml:space="preserve"> </w:t>
      </w:r>
      <w:r>
        <w:t>(текстов) для</w:t>
      </w:r>
      <w:r>
        <w:rPr>
          <w:spacing w:val="-5"/>
        </w:rPr>
        <w:t xml:space="preserve"> </w:t>
      </w:r>
      <w:r>
        <w:t>чтения</w:t>
      </w:r>
      <w:r>
        <w:rPr>
          <w:spacing w:val="-2"/>
        </w:rPr>
        <w:t xml:space="preserve"> </w:t>
      </w:r>
      <w:r>
        <w:t>-</w:t>
      </w:r>
      <w:r>
        <w:rPr>
          <w:spacing w:val="2"/>
        </w:rPr>
        <w:t xml:space="preserve"> </w:t>
      </w:r>
      <w:r>
        <w:t xml:space="preserve">500-600 </w:t>
      </w:r>
      <w:r>
        <w:rPr>
          <w:spacing w:val="-4"/>
        </w:rPr>
        <w:t>слов.</w:t>
      </w:r>
    </w:p>
    <w:p w:rsidR="00FD54E7" w:rsidRDefault="005C31E9" w:rsidP="00DB0FF1">
      <w:pPr>
        <w:pStyle w:val="a5"/>
        <w:numPr>
          <w:ilvl w:val="3"/>
          <w:numId w:val="96"/>
        </w:numPr>
        <w:tabs>
          <w:tab w:val="left" w:pos="1949"/>
        </w:tabs>
        <w:spacing w:line="242" w:lineRule="auto"/>
        <w:ind w:left="533" w:right="6795" w:firstLine="0"/>
        <w:rPr>
          <w:sz w:val="24"/>
        </w:rPr>
      </w:pPr>
      <w:r>
        <w:rPr>
          <w:sz w:val="24"/>
        </w:rPr>
        <w:t>Письменная речь. Развитие</w:t>
      </w:r>
      <w:r>
        <w:rPr>
          <w:spacing w:val="-15"/>
          <w:sz w:val="24"/>
        </w:rPr>
        <w:t xml:space="preserve"> </w:t>
      </w:r>
      <w:r>
        <w:rPr>
          <w:sz w:val="24"/>
        </w:rPr>
        <w:t>умений</w:t>
      </w:r>
      <w:r>
        <w:rPr>
          <w:spacing w:val="-10"/>
          <w:sz w:val="24"/>
        </w:rPr>
        <w:t xml:space="preserve"> </w:t>
      </w:r>
      <w:r>
        <w:rPr>
          <w:sz w:val="24"/>
        </w:rPr>
        <w:t>письменной</w:t>
      </w:r>
      <w:r>
        <w:rPr>
          <w:spacing w:val="-14"/>
          <w:sz w:val="24"/>
        </w:rPr>
        <w:t xml:space="preserve"> </w:t>
      </w:r>
      <w:r>
        <w:rPr>
          <w:sz w:val="24"/>
        </w:rPr>
        <w:t>речи:</w:t>
      </w:r>
    </w:p>
    <w:p w:rsidR="00FD54E7" w:rsidRDefault="005C31E9">
      <w:pPr>
        <w:pStyle w:val="a3"/>
        <w:spacing w:line="271" w:lineRule="exact"/>
        <w:jc w:val="left"/>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FD54E7" w:rsidRDefault="005C31E9">
      <w:pPr>
        <w:pStyle w:val="a3"/>
        <w:spacing w:before="4" w:line="237" w:lineRule="auto"/>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D54E7" w:rsidRDefault="005C31E9">
      <w:pPr>
        <w:pStyle w:val="a3"/>
        <w:spacing w:before="6" w:line="237" w:lineRule="auto"/>
        <w:jc w:val="left"/>
      </w:pPr>
      <w:r>
        <w:t>написание электронного сообщения личного характера в соответствии с</w:t>
      </w:r>
      <w:r>
        <w:rPr>
          <w:spacing w:val="-4"/>
        </w:rPr>
        <w:t xml:space="preserve"> </w:t>
      </w:r>
      <w:r>
        <w:t>нормами</w:t>
      </w:r>
      <w:r>
        <w:rPr>
          <w:spacing w:val="-2"/>
        </w:rPr>
        <w:t xml:space="preserve"> </w:t>
      </w:r>
      <w:r>
        <w:t>неофициального общения, принятыми в стране (странах) изучаемого языка (объём письма - до 120 слов);</w:t>
      </w:r>
    </w:p>
    <w:p w:rsidR="00FD54E7" w:rsidRDefault="005C31E9">
      <w:pPr>
        <w:pStyle w:val="a3"/>
        <w:spacing w:before="3"/>
        <w:jc w:val="left"/>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w:t>
      </w:r>
      <w:r>
        <w:rPr>
          <w:spacing w:val="40"/>
        </w:rPr>
        <w:t xml:space="preserve"> </w:t>
      </w:r>
      <w:r>
        <w:t>таблицы</w:t>
      </w:r>
      <w:r>
        <w:rPr>
          <w:spacing w:val="40"/>
        </w:rPr>
        <w:t xml:space="preserve"> </w:t>
      </w:r>
      <w:r>
        <w:t>и (или) 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w:t>
      </w:r>
    </w:p>
    <w:p w:rsidR="00FD54E7" w:rsidRDefault="005C31E9">
      <w:pPr>
        <w:pStyle w:val="a3"/>
        <w:spacing w:before="1" w:line="275" w:lineRule="exact"/>
        <w:jc w:val="left"/>
      </w:pPr>
      <w:r>
        <w:t>письменное</w:t>
      </w:r>
      <w:r>
        <w:rPr>
          <w:spacing w:val="-10"/>
        </w:rPr>
        <w:t xml:space="preserve"> </w:t>
      </w:r>
      <w:r>
        <w:t>представление</w:t>
      </w:r>
      <w:r>
        <w:rPr>
          <w:spacing w:val="-3"/>
        </w:rPr>
        <w:t xml:space="preserve"> </w:t>
      </w:r>
      <w:r>
        <w:t>результатов</w:t>
      </w:r>
      <w:r>
        <w:rPr>
          <w:spacing w:val="-4"/>
        </w:rPr>
        <w:t xml:space="preserve"> </w:t>
      </w:r>
      <w:r>
        <w:t>выполненной</w:t>
      </w:r>
      <w:r>
        <w:rPr>
          <w:spacing w:val="-1"/>
        </w:rPr>
        <w:t xml:space="preserve"> </w:t>
      </w:r>
      <w:r>
        <w:t>проектной</w:t>
      </w:r>
      <w:r>
        <w:rPr>
          <w:spacing w:val="-6"/>
        </w:rPr>
        <w:t xml:space="preserve"> </w:t>
      </w:r>
      <w:r>
        <w:t>работы</w:t>
      </w:r>
      <w:r>
        <w:rPr>
          <w:spacing w:val="-4"/>
        </w:rPr>
        <w:t xml:space="preserve"> </w:t>
      </w:r>
      <w:r>
        <w:t>(объём</w:t>
      </w:r>
      <w:r>
        <w:rPr>
          <w:spacing w:val="5"/>
        </w:rPr>
        <w:t xml:space="preserve"> </w:t>
      </w:r>
      <w:r>
        <w:t>- 100-120</w:t>
      </w:r>
      <w:r>
        <w:rPr>
          <w:spacing w:val="-6"/>
        </w:rPr>
        <w:t xml:space="preserve"> </w:t>
      </w:r>
      <w:r>
        <w:rPr>
          <w:spacing w:val="-2"/>
        </w:rPr>
        <w:t>слов).</w:t>
      </w:r>
    </w:p>
    <w:p w:rsidR="00FD54E7" w:rsidRDefault="005C31E9" w:rsidP="00DB0FF1">
      <w:pPr>
        <w:pStyle w:val="a5"/>
        <w:numPr>
          <w:ilvl w:val="2"/>
          <w:numId w:val="97"/>
        </w:numPr>
        <w:tabs>
          <w:tab w:val="left" w:pos="1949"/>
        </w:tabs>
        <w:ind w:left="1949" w:hanging="1416"/>
        <w:rPr>
          <w:sz w:val="24"/>
        </w:rPr>
      </w:pPr>
      <w:r>
        <w:rPr>
          <w:sz w:val="24"/>
        </w:rPr>
        <w:t>Языковые</w:t>
      </w:r>
      <w:r>
        <w:rPr>
          <w:spacing w:val="-2"/>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D54E7" w:rsidRDefault="005C31E9" w:rsidP="00DB0FF1">
      <w:pPr>
        <w:pStyle w:val="a5"/>
        <w:numPr>
          <w:ilvl w:val="3"/>
          <w:numId w:val="97"/>
        </w:numPr>
        <w:tabs>
          <w:tab w:val="left" w:pos="1949"/>
        </w:tabs>
        <w:spacing w:before="2"/>
        <w:ind w:hanging="1416"/>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rsidR="00FD54E7" w:rsidRDefault="005C31E9">
      <w:pPr>
        <w:pStyle w:val="a3"/>
        <w:ind w:right="22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D54E7" w:rsidRDefault="005C31E9">
      <w:pPr>
        <w:pStyle w:val="a3"/>
      </w:pPr>
      <w:r>
        <w:lastRenderedPageBreak/>
        <w:t>Выражение</w:t>
      </w:r>
      <w:r>
        <w:rPr>
          <w:spacing w:val="-6"/>
        </w:rPr>
        <w:t xml:space="preserve"> </w:t>
      </w:r>
      <w:r>
        <w:t>модального</w:t>
      </w:r>
      <w:r>
        <w:rPr>
          <w:spacing w:val="-1"/>
        </w:rPr>
        <w:t xml:space="preserve"> </w:t>
      </w:r>
      <w:r>
        <w:t>значения,</w:t>
      </w:r>
      <w:r>
        <w:rPr>
          <w:spacing w:val="-7"/>
        </w:rPr>
        <w:t xml:space="preserve"> </w:t>
      </w:r>
      <w:r>
        <w:t>чувства</w:t>
      </w:r>
      <w:r>
        <w:rPr>
          <w:spacing w:val="-5"/>
        </w:rPr>
        <w:t xml:space="preserve"> </w:t>
      </w:r>
      <w:r>
        <w:t>и</w:t>
      </w:r>
      <w:r>
        <w:rPr>
          <w:spacing w:val="-3"/>
        </w:rPr>
        <w:t xml:space="preserve"> </w:t>
      </w:r>
      <w:r>
        <w:rPr>
          <w:spacing w:val="-2"/>
        </w:rPr>
        <w:t>эмоции.</w:t>
      </w:r>
    </w:p>
    <w:p w:rsidR="00FD54E7" w:rsidRDefault="005C31E9">
      <w:pPr>
        <w:pStyle w:val="a3"/>
        <w:spacing w:before="4" w:line="237" w:lineRule="auto"/>
        <w:jc w:val="left"/>
      </w:pPr>
      <w:r>
        <w:t>Различение</w:t>
      </w:r>
      <w:r>
        <w:rPr>
          <w:spacing w:val="40"/>
        </w:rPr>
        <w:t xml:space="preserve"> </w:t>
      </w:r>
      <w:r>
        <w:t>на</w:t>
      </w:r>
      <w:r>
        <w:rPr>
          <w:spacing w:val="40"/>
        </w:rPr>
        <w:t xml:space="preserve"> </w:t>
      </w:r>
      <w:r>
        <w:t>слух</w:t>
      </w:r>
      <w:r>
        <w:rPr>
          <w:spacing w:val="40"/>
        </w:rPr>
        <w:t xml:space="preserve"> </w:t>
      </w:r>
      <w:r>
        <w:t>британского</w:t>
      </w:r>
      <w:r>
        <w:rPr>
          <w:spacing w:val="40"/>
        </w:rPr>
        <w:t xml:space="preserve"> </w:t>
      </w:r>
      <w:r>
        <w:t>и</w:t>
      </w:r>
      <w:r>
        <w:rPr>
          <w:spacing w:val="40"/>
        </w:rPr>
        <w:t xml:space="preserve"> </w:t>
      </w:r>
      <w:r>
        <w:t>американского</w:t>
      </w:r>
      <w:r>
        <w:rPr>
          <w:spacing w:val="40"/>
        </w:rPr>
        <w:t xml:space="preserve"> </w:t>
      </w:r>
      <w:r>
        <w:t>вариантов</w:t>
      </w:r>
      <w:r>
        <w:rPr>
          <w:spacing w:val="40"/>
        </w:rPr>
        <w:t xml:space="preserve"> </w:t>
      </w:r>
      <w:r>
        <w:t>произношения</w:t>
      </w:r>
      <w:r>
        <w:rPr>
          <w:spacing w:val="40"/>
        </w:rPr>
        <w:t xml:space="preserve"> </w:t>
      </w:r>
      <w:r>
        <w:t>в</w:t>
      </w:r>
      <w:r>
        <w:rPr>
          <w:spacing w:val="40"/>
        </w:rPr>
        <w:t xml:space="preserve"> </w:t>
      </w:r>
      <w:r>
        <w:t>прослушанных</w:t>
      </w:r>
      <w:r>
        <w:rPr>
          <w:spacing w:val="80"/>
        </w:rPr>
        <w:t xml:space="preserve"> </w:t>
      </w:r>
      <w:r>
        <w:t>текстах или услышанных высказываниях.</w:t>
      </w:r>
    </w:p>
    <w:p w:rsidR="00FD54E7" w:rsidRDefault="005C31E9">
      <w:pPr>
        <w:pStyle w:val="a3"/>
        <w:spacing w:before="6" w:line="237" w:lineRule="auto"/>
        <w:jc w:val="left"/>
      </w:pPr>
      <w:r>
        <w:t>Чтение</w:t>
      </w:r>
      <w:r>
        <w:rPr>
          <w:spacing w:val="-2"/>
        </w:rPr>
        <w:t xml:space="preserve"> </w:t>
      </w:r>
      <w:r>
        <w:t>вслух</w:t>
      </w:r>
      <w:r>
        <w:rPr>
          <w:spacing w:val="-1"/>
        </w:rPr>
        <w:t xml:space="preserve"> </w:t>
      </w:r>
      <w:r>
        <w:t>небольших</w:t>
      </w:r>
      <w:r>
        <w:rPr>
          <w:spacing w:val="-1"/>
        </w:rPr>
        <w:t xml:space="preserve"> </w:t>
      </w:r>
      <w:r>
        <w:t>текстов, построенных</w:t>
      </w:r>
      <w:r>
        <w:rPr>
          <w:spacing w:val="-1"/>
        </w:rPr>
        <w:t xml:space="preserve"> </w:t>
      </w:r>
      <w:r>
        <w:t>на изученном языковом материале, с</w:t>
      </w:r>
      <w:r>
        <w:rPr>
          <w:spacing w:val="-2"/>
        </w:rPr>
        <w:t xml:space="preserve"> </w:t>
      </w:r>
      <w:r>
        <w:t>соблюдением правил чтения и соответствующей интонации, демонстрирующее понимание текста.</w:t>
      </w:r>
    </w:p>
    <w:p w:rsidR="00FD54E7" w:rsidRDefault="005C31E9">
      <w:pPr>
        <w:pStyle w:val="a3"/>
        <w:spacing w:before="6" w:line="237" w:lineRule="auto"/>
        <w:jc w:val="left"/>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40"/>
        </w:rPr>
        <w:t xml:space="preserve"> </w:t>
      </w:r>
      <w:r>
        <w:t>из</w:t>
      </w:r>
      <w:r>
        <w:rPr>
          <w:spacing w:val="40"/>
        </w:rPr>
        <w:t xml:space="preserve"> </w:t>
      </w:r>
      <w:r>
        <w:t>статьи</w:t>
      </w:r>
      <w:r>
        <w:rPr>
          <w:spacing w:val="40"/>
        </w:rPr>
        <w:t xml:space="preserve"> </w:t>
      </w:r>
      <w:r>
        <w:t>научно- популярного характера, рассказ, диалог (беседа).</w:t>
      </w:r>
    </w:p>
    <w:p w:rsidR="00FD54E7" w:rsidRDefault="005C31E9">
      <w:pPr>
        <w:pStyle w:val="a3"/>
        <w:spacing w:before="3" w:line="275" w:lineRule="exact"/>
        <w:jc w:val="lef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110 </w:t>
      </w:r>
      <w:r>
        <w:rPr>
          <w:spacing w:val="-4"/>
        </w:rPr>
        <w:t>слов.</w:t>
      </w:r>
    </w:p>
    <w:p w:rsidR="00FD54E7" w:rsidRDefault="005C31E9" w:rsidP="00DB0FF1">
      <w:pPr>
        <w:pStyle w:val="a5"/>
        <w:numPr>
          <w:ilvl w:val="3"/>
          <w:numId w:val="97"/>
        </w:numPr>
        <w:tabs>
          <w:tab w:val="left" w:pos="1949"/>
        </w:tabs>
        <w:spacing w:line="242" w:lineRule="auto"/>
        <w:ind w:left="533" w:right="5297" w:firstLine="0"/>
        <w:rPr>
          <w:sz w:val="24"/>
        </w:rPr>
      </w:pPr>
      <w:r>
        <w:rPr>
          <w:sz w:val="24"/>
        </w:rPr>
        <w:t>Графика,</w:t>
      </w:r>
      <w:r>
        <w:rPr>
          <w:spacing w:val="-14"/>
          <w:sz w:val="24"/>
        </w:rPr>
        <w:t xml:space="preserve"> </w:t>
      </w:r>
      <w:r>
        <w:rPr>
          <w:sz w:val="24"/>
        </w:rPr>
        <w:t>орфография</w:t>
      </w:r>
      <w:r>
        <w:rPr>
          <w:spacing w:val="-15"/>
          <w:sz w:val="24"/>
        </w:rPr>
        <w:t xml:space="preserve"> </w:t>
      </w:r>
      <w:r>
        <w:rPr>
          <w:sz w:val="24"/>
        </w:rPr>
        <w:t>и</w:t>
      </w:r>
      <w:r>
        <w:rPr>
          <w:spacing w:val="-15"/>
          <w:sz w:val="24"/>
        </w:rPr>
        <w:t xml:space="preserve"> </w:t>
      </w:r>
      <w:r>
        <w:rPr>
          <w:sz w:val="24"/>
        </w:rPr>
        <w:t>пунктуация. Правильное написание изученных слов.</w:t>
      </w:r>
    </w:p>
    <w:p w:rsidR="00FD54E7" w:rsidRDefault="005C31E9">
      <w:pPr>
        <w:pStyle w:val="a3"/>
        <w:spacing w:before="65"/>
        <w:ind w:right="233"/>
      </w:pPr>
      <w:r>
        <w:t>Правильное использование знаков препинания: точки, вопросительного и восклицательного</w:t>
      </w:r>
      <w:r>
        <w:rPr>
          <w:spacing w:val="40"/>
        </w:rPr>
        <w:t xml:space="preserve"> </w:t>
      </w:r>
      <w:r>
        <w:t>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D54E7" w:rsidRDefault="005C31E9">
      <w:pPr>
        <w:pStyle w:val="a3"/>
        <w:spacing w:before="2" w:line="237" w:lineRule="auto"/>
        <w:ind w:right="22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D54E7" w:rsidRDefault="005C31E9" w:rsidP="00DB0FF1">
      <w:pPr>
        <w:pStyle w:val="a5"/>
        <w:numPr>
          <w:ilvl w:val="3"/>
          <w:numId w:val="97"/>
        </w:numPr>
        <w:tabs>
          <w:tab w:val="left" w:pos="1948"/>
        </w:tabs>
        <w:spacing w:before="4"/>
        <w:ind w:left="1948" w:hanging="1415"/>
        <w:rPr>
          <w:sz w:val="24"/>
        </w:rPr>
      </w:pPr>
      <w:r>
        <w:rPr>
          <w:sz w:val="24"/>
        </w:rPr>
        <w:t>Лексическая</w:t>
      </w:r>
      <w:r>
        <w:rPr>
          <w:spacing w:val="1"/>
          <w:sz w:val="24"/>
        </w:rPr>
        <w:t xml:space="preserve"> </w:t>
      </w:r>
      <w:r>
        <w:rPr>
          <w:sz w:val="24"/>
        </w:rPr>
        <w:t>сторона</w:t>
      </w:r>
      <w:r>
        <w:rPr>
          <w:spacing w:val="-4"/>
          <w:sz w:val="24"/>
        </w:rPr>
        <w:t xml:space="preserve"> </w:t>
      </w:r>
      <w:r>
        <w:rPr>
          <w:spacing w:val="-2"/>
          <w:sz w:val="24"/>
        </w:rPr>
        <w:t>речи.</w:t>
      </w:r>
    </w:p>
    <w:p w:rsidR="00FD54E7" w:rsidRDefault="005C31E9">
      <w:pPr>
        <w:pStyle w:val="a3"/>
        <w:ind w:right="23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D54E7" w:rsidRDefault="005C31E9">
      <w:pPr>
        <w:pStyle w:val="a3"/>
        <w:spacing w:line="242" w:lineRule="auto"/>
        <w:ind w:right="23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D54E7" w:rsidRDefault="005C31E9">
      <w:pPr>
        <w:pStyle w:val="a3"/>
        <w:ind w:right="235"/>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D54E7" w:rsidRDefault="005C31E9">
      <w:pPr>
        <w:pStyle w:val="a3"/>
        <w:spacing w:line="275" w:lineRule="exact"/>
      </w:pPr>
      <w:r>
        <w:t>Основные</w:t>
      </w:r>
      <w:r>
        <w:rPr>
          <w:spacing w:val="-3"/>
        </w:rPr>
        <w:t xml:space="preserve"> </w:t>
      </w:r>
      <w:r>
        <w:t>способы</w:t>
      </w:r>
      <w:r>
        <w:rPr>
          <w:spacing w:val="-5"/>
        </w:rPr>
        <w:t xml:space="preserve"> </w:t>
      </w:r>
      <w:r>
        <w:t>словообразования:</w:t>
      </w:r>
      <w:r>
        <w:rPr>
          <w:spacing w:val="-6"/>
        </w:rPr>
        <w:t xml:space="preserve"> </w:t>
      </w:r>
      <w:r>
        <w:rPr>
          <w:spacing w:val="-2"/>
        </w:rPr>
        <w:t>аффиксация:</w:t>
      </w:r>
    </w:p>
    <w:p w:rsidR="00FD54E7" w:rsidRDefault="005C31E9">
      <w:pPr>
        <w:pStyle w:val="a3"/>
        <w:spacing w:line="242" w:lineRule="auto"/>
        <w:ind w:right="4404"/>
        <w:jc w:val="left"/>
      </w:pPr>
      <w:r>
        <w:t>глаголов с помощью</w:t>
      </w:r>
      <w:r>
        <w:rPr>
          <w:spacing w:val="-1"/>
        </w:rPr>
        <w:t xml:space="preserve"> </w:t>
      </w:r>
      <w:r>
        <w:t>префиксов under-, over-, dis-, mis-; имён</w:t>
      </w:r>
      <w:r>
        <w:rPr>
          <w:spacing w:val="-8"/>
        </w:rPr>
        <w:t xml:space="preserve"> </w:t>
      </w:r>
      <w:r>
        <w:t>прилагательных</w:t>
      </w:r>
      <w:r>
        <w:rPr>
          <w:spacing w:val="-13"/>
        </w:rPr>
        <w:t xml:space="preserve"> </w:t>
      </w:r>
      <w:r>
        <w:t>с</w:t>
      </w:r>
      <w:r>
        <w:rPr>
          <w:spacing w:val="-9"/>
        </w:rPr>
        <w:t xml:space="preserve"> </w:t>
      </w:r>
      <w:r>
        <w:t>помощью</w:t>
      </w:r>
      <w:r>
        <w:rPr>
          <w:spacing w:val="-10"/>
        </w:rPr>
        <w:t xml:space="preserve"> </w:t>
      </w:r>
      <w:r>
        <w:t>суффиксов</w:t>
      </w:r>
      <w:r>
        <w:rPr>
          <w:spacing w:val="-2"/>
        </w:rPr>
        <w:t xml:space="preserve"> </w:t>
      </w:r>
      <w:r>
        <w:t>-able/-ible;</w:t>
      </w:r>
    </w:p>
    <w:p w:rsidR="00FD54E7" w:rsidRDefault="005C31E9">
      <w:pPr>
        <w:pStyle w:val="a3"/>
        <w:spacing w:line="242" w:lineRule="auto"/>
        <w:ind w:right="1712"/>
        <w:jc w:val="left"/>
      </w:pPr>
      <w:r>
        <w:t>имён</w:t>
      </w:r>
      <w:r>
        <w:rPr>
          <w:spacing w:val="-3"/>
        </w:rPr>
        <w:t xml:space="preserve"> </w:t>
      </w:r>
      <w:r>
        <w:t>существительных</w:t>
      </w:r>
      <w:r>
        <w:rPr>
          <w:spacing w:val="-8"/>
        </w:rPr>
        <w:t xml:space="preserve"> </w:t>
      </w:r>
      <w:r>
        <w:t>с</w:t>
      </w:r>
      <w:r>
        <w:rPr>
          <w:spacing w:val="-5"/>
        </w:rPr>
        <w:t xml:space="preserve"> </w:t>
      </w:r>
      <w:r>
        <w:t>помощью</w:t>
      </w:r>
      <w:r>
        <w:rPr>
          <w:spacing w:val="-10"/>
        </w:rPr>
        <w:t xml:space="preserve"> </w:t>
      </w:r>
      <w:r>
        <w:t>отрицательных</w:t>
      </w:r>
      <w:r>
        <w:rPr>
          <w:spacing w:val="-8"/>
        </w:rPr>
        <w:t xml:space="preserve"> </w:t>
      </w:r>
      <w:r>
        <w:t>префиксов</w:t>
      </w:r>
      <w:r>
        <w:rPr>
          <w:spacing w:val="-6"/>
        </w:rPr>
        <w:t xml:space="preserve"> </w:t>
      </w:r>
      <w:r>
        <w:t xml:space="preserve">in-/im-; </w:t>
      </w:r>
      <w:r>
        <w:rPr>
          <w:spacing w:val="-2"/>
        </w:rPr>
        <w:t>словосложение:</w:t>
      </w:r>
    </w:p>
    <w:p w:rsidR="00FD54E7" w:rsidRDefault="005C31E9">
      <w:pPr>
        <w:pStyle w:val="a3"/>
        <w:tabs>
          <w:tab w:val="left" w:pos="2655"/>
          <w:tab w:val="left" w:pos="3366"/>
          <w:tab w:val="left" w:pos="4072"/>
          <w:tab w:val="left" w:pos="5488"/>
          <w:tab w:val="left" w:pos="6199"/>
          <w:tab w:val="left" w:pos="7616"/>
          <w:tab w:val="left" w:pos="8322"/>
        </w:tabs>
        <w:spacing w:line="242" w:lineRule="auto"/>
        <w:ind w:right="1655"/>
        <w:jc w:val="left"/>
      </w:pPr>
      <w:r>
        <w:t>образование</w:t>
      </w:r>
      <w:r>
        <w:rPr>
          <w:spacing w:val="40"/>
        </w:rPr>
        <w:t xml:space="preserve"> </w:t>
      </w:r>
      <w:r>
        <w:t>сложных</w:t>
      </w:r>
      <w:r>
        <w:tab/>
      </w:r>
      <w:r>
        <w:rPr>
          <w:spacing w:val="-2"/>
        </w:rPr>
        <w:t>существительных</w:t>
      </w:r>
      <w:r>
        <w:tab/>
        <w:t>путём</w:t>
      </w:r>
      <w:r>
        <w:rPr>
          <w:spacing w:val="40"/>
        </w:rPr>
        <w:t xml:space="preserve"> </w:t>
      </w:r>
      <w:r>
        <w:t>соединения</w:t>
      </w:r>
      <w:r>
        <w:tab/>
      </w:r>
      <w:r>
        <w:rPr>
          <w:spacing w:val="-2"/>
        </w:rPr>
        <w:t xml:space="preserve">основы </w:t>
      </w:r>
      <w:r>
        <w:t>числительного с</w:t>
      </w:r>
      <w:r>
        <w:tab/>
      </w:r>
      <w:r>
        <w:rPr>
          <w:spacing w:val="-2"/>
        </w:rPr>
        <w:t>основой</w:t>
      </w:r>
      <w:r>
        <w:tab/>
      </w:r>
      <w:r>
        <w:rPr>
          <w:spacing w:val="-2"/>
        </w:rPr>
        <w:t>существительного</w:t>
      </w:r>
      <w:r>
        <w:tab/>
        <w:t>с добавлением</w:t>
      </w:r>
      <w:r>
        <w:tab/>
      </w:r>
      <w:r>
        <w:rPr>
          <w:spacing w:val="-2"/>
        </w:rPr>
        <w:t>суффикса</w:t>
      </w:r>
    </w:p>
    <w:p w:rsidR="00FD54E7" w:rsidRDefault="005C31E9">
      <w:pPr>
        <w:pStyle w:val="a3"/>
        <w:spacing w:line="271" w:lineRule="exact"/>
        <w:jc w:val="left"/>
      </w:pPr>
      <w:r>
        <w:t>-ed</w:t>
      </w:r>
      <w:r>
        <w:rPr>
          <w:spacing w:val="-2"/>
        </w:rPr>
        <w:t xml:space="preserve"> </w:t>
      </w:r>
      <w:r>
        <w:t>(eight-</w:t>
      </w:r>
      <w:r>
        <w:rPr>
          <w:spacing w:val="-2"/>
        </w:rPr>
        <w:t>legged);</w:t>
      </w:r>
    </w:p>
    <w:p w:rsidR="00FD54E7" w:rsidRDefault="005C31E9">
      <w:pPr>
        <w:pStyle w:val="a3"/>
        <w:tabs>
          <w:tab w:val="left" w:pos="3366"/>
          <w:tab w:val="left" w:pos="5488"/>
        </w:tabs>
        <w:spacing w:line="237" w:lineRule="auto"/>
        <w:ind w:right="2932"/>
        <w:jc w:val="left"/>
      </w:pPr>
      <w:r>
        <w:t>образование</w:t>
      </w:r>
      <w:r>
        <w:rPr>
          <w:spacing w:val="40"/>
        </w:rPr>
        <w:t xml:space="preserve"> </w:t>
      </w:r>
      <w:r>
        <w:t>сложных</w:t>
      </w:r>
      <w:r>
        <w:tab/>
      </w:r>
      <w:r>
        <w:rPr>
          <w:spacing w:val="-2"/>
        </w:rPr>
        <w:t>существительных</w:t>
      </w:r>
      <w:r>
        <w:tab/>
        <w:t>путём</w:t>
      </w:r>
      <w:r>
        <w:rPr>
          <w:spacing w:val="18"/>
        </w:rPr>
        <w:t xml:space="preserve"> </w:t>
      </w:r>
      <w:r>
        <w:t>соединения</w:t>
      </w:r>
      <w:r>
        <w:rPr>
          <w:spacing w:val="-15"/>
        </w:rPr>
        <w:t xml:space="preserve"> </w:t>
      </w:r>
      <w:r>
        <w:t>основ существительных с предлогом (father-in-law);</w:t>
      </w:r>
    </w:p>
    <w:p w:rsidR="00FD54E7" w:rsidRDefault="005C31E9">
      <w:pPr>
        <w:pStyle w:val="a3"/>
        <w:tabs>
          <w:tab w:val="left" w:pos="3366"/>
          <w:tab w:val="left" w:pos="5488"/>
          <w:tab w:val="left" w:pos="7616"/>
        </w:tabs>
        <w:ind w:right="2599"/>
        <w:jc w:val="left"/>
      </w:pPr>
      <w:r>
        <w:t>образование</w:t>
      </w:r>
      <w:r>
        <w:rPr>
          <w:spacing w:val="40"/>
        </w:rPr>
        <w:t xml:space="preserve"> </w:t>
      </w:r>
      <w:r>
        <w:t>сложных</w:t>
      </w:r>
      <w:r>
        <w:tab/>
      </w:r>
      <w:r>
        <w:rPr>
          <w:spacing w:val="-2"/>
        </w:rPr>
        <w:t>прилагательных</w:t>
      </w:r>
      <w:r>
        <w:tab/>
        <w:t>путём</w:t>
      </w:r>
      <w:r>
        <w:rPr>
          <w:spacing w:val="40"/>
        </w:rPr>
        <w:t xml:space="preserve"> </w:t>
      </w:r>
      <w:r>
        <w:t>соединения</w:t>
      </w:r>
      <w:r>
        <w:tab/>
      </w:r>
      <w:r>
        <w:rPr>
          <w:spacing w:val="-2"/>
        </w:rPr>
        <w:t xml:space="preserve">основы </w:t>
      </w:r>
      <w:r>
        <w:t>прилагательного с основой причастия настоящего времени (nice-looking); образование</w:t>
      </w:r>
      <w:r>
        <w:rPr>
          <w:spacing w:val="40"/>
        </w:rPr>
        <w:t xml:space="preserve"> </w:t>
      </w:r>
      <w:r>
        <w:t>сложных</w:t>
      </w:r>
      <w:r>
        <w:tab/>
      </w:r>
      <w:r>
        <w:rPr>
          <w:spacing w:val="-2"/>
        </w:rPr>
        <w:t>прилагательных</w:t>
      </w:r>
      <w:r>
        <w:tab/>
        <w:t>путём</w:t>
      </w:r>
      <w:r>
        <w:rPr>
          <w:spacing w:val="40"/>
        </w:rPr>
        <w:t xml:space="preserve"> </w:t>
      </w:r>
      <w:r>
        <w:t>соединения</w:t>
      </w:r>
      <w:r>
        <w:tab/>
      </w:r>
      <w:r>
        <w:rPr>
          <w:spacing w:val="-2"/>
        </w:rPr>
        <w:t>основы</w:t>
      </w:r>
    </w:p>
    <w:p w:rsidR="00FD54E7" w:rsidRDefault="005C31E9">
      <w:pPr>
        <w:pStyle w:val="a3"/>
        <w:ind w:right="466"/>
        <w:jc w:val="left"/>
      </w:pPr>
      <w:r>
        <w:t>прилагательного с основой причастия прошедшего времени (well-behaved); конверсия:</w:t>
      </w:r>
      <w:r>
        <w:rPr>
          <w:spacing w:val="40"/>
        </w:rPr>
        <w:t xml:space="preserve"> </w:t>
      </w:r>
      <w:r>
        <w:t>образование</w:t>
      </w:r>
      <w:r>
        <w:rPr>
          <w:spacing w:val="40"/>
        </w:rPr>
        <w:t xml:space="preserve"> </w:t>
      </w:r>
      <w:r>
        <w:t>глагола</w:t>
      </w:r>
      <w:r>
        <w:rPr>
          <w:spacing w:val="40"/>
        </w:rPr>
        <w:t xml:space="preserve"> </w:t>
      </w:r>
      <w:r>
        <w:t>от</w:t>
      </w:r>
      <w:r>
        <w:rPr>
          <w:spacing w:val="40"/>
        </w:rPr>
        <w:t xml:space="preserve"> </w:t>
      </w:r>
      <w:r>
        <w:t>имени</w:t>
      </w:r>
      <w:r>
        <w:rPr>
          <w:spacing w:val="40"/>
        </w:rPr>
        <w:t xml:space="preserve"> </w:t>
      </w:r>
      <w:r>
        <w:t>прилагательного</w:t>
      </w:r>
      <w:r>
        <w:rPr>
          <w:spacing w:val="40"/>
        </w:rPr>
        <w:t xml:space="preserve"> </w:t>
      </w:r>
      <w:r>
        <w:t>(cool</w:t>
      </w:r>
      <w:r>
        <w:rPr>
          <w:spacing w:val="40"/>
        </w:rPr>
        <w:t xml:space="preserve"> </w:t>
      </w:r>
      <w:r>
        <w:t>-</w:t>
      </w:r>
      <w:r>
        <w:rPr>
          <w:spacing w:val="40"/>
        </w:rPr>
        <w:t xml:space="preserve"> </w:t>
      </w:r>
      <w:r>
        <w:t>to</w:t>
      </w:r>
      <w:r>
        <w:rPr>
          <w:spacing w:val="40"/>
        </w:rPr>
        <w:t xml:space="preserve"> </w:t>
      </w:r>
      <w:r>
        <w:t>cool).</w:t>
      </w:r>
      <w:r>
        <w:rPr>
          <w:spacing w:val="40"/>
        </w:rPr>
        <w:t xml:space="preserve"> </w:t>
      </w:r>
      <w:r>
        <w:t>Многозначность</w:t>
      </w:r>
      <w:r>
        <w:rPr>
          <w:spacing w:val="40"/>
        </w:rPr>
        <w:t xml:space="preserve"> </w:t>
      </w:r>
      <w:r>
        <w:t>лексических</w:t>
      </w:r>
      <w:r>
        <w:rPr>
          <w:spacing w:val="40"/>
        </w:rPr>
        <w:t xml:space="preserve"> </w:t>
      </w:r>
      <w:r>
        <w:t>единиц.</w:t>
      </w:r>
      <w:r>
        <w:rPr>
          <w:spacing w:val="80"/>
        </w:rPr>
        <w:t xml:space="preserve"> </w:t>
      </w:r>
      <w:r>
        <w:t>Синонимы.</w:t>
      </w:r>
      <w:r>
        <w:rPr>
          <w:spacing w:val="80"/>
        </w:rPr>
        <w:t xml:space="preserve"> </w:t>
      </w:r>
      <w:r>
        <w:t>Антонимы.</w:t>
      </w:r>
      <w:r>
        <w:rPr>
          <w:spacing w:val="80"/>
        </w:rPr>
        <w:t xml:space="preserve"> </w:t>
      </w:r>
      <w:r>
        <w:t>Интернациональные</w:t>
      </w:r>
      <w:r>
        <w:rPr>
          <w:spacing w:val="80"/>
        </w:rPr>
        <w:t xml:space="preserve"> </w:t>
      </w:r>
      <w:r>
        <w:t>слова.</w:t>
      </w:r>
      <w:r>
        <w:rPr>
          <w:spacing w:val="80"/>
        </w:rPr>
        <w:t xml:space="preserve"> </w:t>
      </w:r>
      <w:r>
        <w:t>Наиболее</w:t>
      </w:r>
      <w:r>
        <w:rPr>
          <w:spacing w:val="80"/>
        </w:rPr>
        <w:t xml:space="preserve"> </w:t>
      </w:r>
      <w:r>
        <w:t>частотные</w:t>
      </w:r>
      <w:r>
        <w:rPr>
          <w:spacing w:val="80"/>
        </w:rPr>
        <w:t xml:space="preserve"> </w:t>
      </w:r>
      <w:r>
        <w:t>фразовые</w:t>
      </w:r>
      <w:r>
        <w:rPr>
          <w:spacing w:val="80"/>
          <w:w w:val="150"/>
        </w:rPr>
        <w:t xml:space="preserve"> </w:t>
      </w:r>
      <w:r>
        <w:t>глаголы. Сокращения и аббревиатуры.</w:t>
      </w:r>
    </w:p>
    <w:p w:rsidR="00FD54E7" w:rsidRDefault="005C31E9">
      <w:pPr>
        <w:pStyle w:val="a3"/>
        <w:spacing w:line="242" w:lineRule="auto"/>
        <w:jc w:val="left"/>
      </w:pPr>
      <w:r>
        <w:t>Различные</w:t>
      </w:r>
      <w:r>
        <w:rPr>
          <w:spacing w:val="-5"/>
        </w:rPr>
        <w:t xml:space="preserve"> </w:t>
      </w:r>
      <w:r>
        <w:t>средства связи</w:t>
      </w:r>
      <w:r>
        <w:rPr>
          <w:spacing w:val="-3"/>
        </w:rPr>
        <w:t xml:space="preserve"> </w:t>
      </w:r>
      <w:r>
        <w:t>в</w:t>
      </w:r>
      <w:r>
        <w:rPr>
          <w:spacing w:val="-2"/>
        </w:rPr>
        <w:t xml:space="preserve"> </w:t>
      </w:r>
      <w:r>
        <w:t>тексте для</w:t>
      </w:r>
      <w:r>
        <w:rPr>
          <w:spacing w:val="-8"/>
        </w:rPr>
        <w:t xml:space="preserve"> </w:t>
      </w:r>
      <w:r>
        <w:t>обеспечения его целостности</w:t>
      </w:r>
      <w:r>
        <w:rPr>
          <w:spacing w:val="-2"/>
        </w:rPr>
        <w:t xml:space="preserve"> </w:t>
      </w:r>
      <w:r>
        <w:t xml:space="preserve">(firstly, however, finally, at last, </w:t>
      </w:r>
      <w:r>
        <w:rPr>
          <w:spacing w:val="-2"/>
        </w:rPr>
        <w:t>etc.).</w:t>
      </w:r>
    </w:p>
    <w:p w:rsidR="00FD54E7" w:rsidRDefault="005C31E9" w:rsidP="00DB0FF1">
      <w:pPr>
        <w:pStyle w:val="a5"/>
        <w:numPr>
          <w:ilvl w:val="3"/>
          <w:numId w:val="97"/>
        </w:numPr>
        <w:tabs>
          <w:tab w:val="left" w:pos="1949"/>
        </w:tabs>
        <w:spacing w:line="271" w:lineRule="exact"/>
        <w:ind w:hanging="1416"/>
        <w:rPr>
          <w:sz w:val="24"/>
        </w:rPr>
      </w:pPr>
      <w:r>
        <w:rPr>
          <w:sz w:val="24"/>
        </w:rPr>
        <w:t>Грамматическая</w:t>
      </w:r>
      <w:r>
        <w:rPr>
          <w:spacing w:val="-2"/>
          <w:sz w:val="24"/>
        </w:rPr>
        <w:t xml:space="preserve"> </w:t>
      </w:r>
      <w:r>
        <w:rPr>
          <w:sz w:val="24"/>
        </w:rPr>
        <w:t>сторона</w:t>
      </w:r>
      <w:r>
        <w:rPr>
          <w:spacing w:val="-2"/>
          <w:sz w:val="24"/>
        </w:rPr>
        <w:t xml:space="preserve"> </w:t>
      </w:r>
      <w:r>
        <w:rPr>
          <w:spacing w:val="-4"/>
          <w:sz w:val="24"/>
        </w:rPr>
        <w:t>речи.</w:t>
      </w:r>
    </w:p>
    <w:p w:rsidR="00FD54E7" w:rsidRDefault="005C31E9">
      <w:pPr>
        <w:pStyle w:val="a3"/>
        <w:spacing w:line="237" w:lineRule="auto"/>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D54E7" w:rsidRDefault="005C31E9">
      <w:pPr>
        <w:pStyle w:val="a3"/>
        <w:spacing w:before="2" w:line="237" w:lineRule="auto"/>
        <w:ind w:right="1296"/>
        <w:jc w:val="left"/>
      </w:pPr>
      <w:r>
        <w:t>Предложения</w:t>
      </w:r>
      <w:r w:rsidRPr="005C31E9">
        <w:rPr>
          <w:spacing w:val="-7"/>
          <w:lang w:val="en-US"/>
        </w:rPr>
        <w:t xml:space="preserve"> </w:t>
      </w:r>
      <w:r>
        <w:t>со</w:t>
      </w:r>
      <w:r w:rsidRPr="005C31E9">
        <w:rPr>
          <w:spacing w:val="-3"/>
          <w:lang w:val="en-US"/>
        </w:rPr>
        <w:t xml:space="preserve"> </w:t>
      </w:r>
      <w:r>
        <w:t>сложным</w:t>
      </w:r>
      <w:r w:rsidRPr="005C31E9">
        <w:rPr>
          <w:spacing w:val="-5"/>
          <w:lang w:val="en-US"/>
        </w:rPr>
        <w:t xml:space="preserve"> </w:t>
      </w:r>
      <w:r>
        <w:t>дополнением</w:t>
      </w:r>
      <w:r w:rsidRPr="005C31E9">
        <w:rPr>
          <w:spacing w:val="-5"/>
          <w:lang w:val="en-US"/>
        </w:rPr>
        <w:t xml:space="preserve"> </w:t>
      </w:r>
      <w:r w:rsidRPr="005C31E9">
        <w:rPr>
          <w:lang w:val="en-US"/>
        </w:rPr>
        <w:t>(Complex</w:t>
      </w:r>
      <w:r w:rsidRPr="005C31E9">
        <w:rPr>
          <w:spacing w:val="-8"/>
          <w:lang w:val="en-US"/>
        </w:rPr>
        <w:t xml:space="preserve"> </w:t>
      </w:r>
      <w:r w:rsidRPr="005C31E9">
        <w:rPr>
          <w:lang w:val="en-US"/>
        </w:rPr>
        <w:t>Object)</w:t>
      </w:r>
      <w:r w:rsidRPr="005C31E9">
        <w:rPr>
          <w:spacing w:val="-2"/>
          <w:lang w:val="en-US"/>
        </w:rPr>
        <w:t xml:space="preserve"> </w:t>
      </w:r>
      <w:r w:rsidRPr="005C31E9">
        <w:rPr>
          <w:lang w:val="en-US"/>
        </w:rPr>
        <w:t>(I</w:t>
      </w:r>
      <w:r w:rsidRPr="005C31E9">
        <w:rPr>
          <w:spacing w:val="-2"/>
          <w:lang w:val="en-US"/>
        </w:rPr>
        <w:t xml:space="preserve"> </w:t>
      </w:r>
      <w:r w:rsidRPr="005C31E9">
        <w:rPr>
          <w:lang w:val="en-US"/>
        </w:rPr>
        <w:t>want</w:t>
      </w:r>
      <w:r w:rsidRPr="005C31E9">
        <w:rPr>
          <w:spacing w:val="-7"/>
          <w:lang w:val="en-US"/>
        </w:rPr>
        <w:t xml:space="preserve"> </w:t>
      </w:r>
      <w:r w:rsidRPr="005C31E9">
        <w:rPr>
          <w:lang w:val="en-US"/>
        </w:rPr>
        <w:t>to have my</w:t>
      </w:r>
      <w:r w:rsidRPr="005C31E9">
        <w:rPr>
          <w:spacing w:val="-8"/>
          <w:lang w:val="en-US"/>
        </w:rPr>
        <w:t xml:space="preserve"> </w:t>
      </w:r>
      <w:r w:rsidRPr="005C31E9">
        <w:rPr>
          <w:lang w:val="en-US"/>
        </w:rPr>
        <w:t>hair</w:t>
      </w:r>
      <w:r w:rsidRPr="005C31E9">
        <w:rPr>
          <w:spacing w:val="-2"/>
          <w:lang w:val="en-US"/>
        </w:rPr>
        <w:t xml:space="preserve"> </w:t>
      </w:r>
      <w:r w:rsidRPr="005C31E9">
        <w:rPr>
          <w:lang w:val="en-US"/>
        </w:rPr>
        <w:t xml:space="preserve">cut.). </w:t>
      </w:r>
      <w:r>
        <w:t>Условные предложения нереального характера (Conditional II).</w:t>
      </w:r>
    </w:p>
    <w:p w:rsidR="00FD54E7" w:rsidRDefault="005C31E9">
      <w:pPr>
        <w:pStyle w:val="a3"/>
        <w:spacing w:before="6" w:line="237" w:lineRule="auto"/>
        <w:ind w:right="1712"/>
        <w:jc w:val="left"/>
      </w:pPr>
      <w:r>
        <w:t>Конструкции</w:t>
      </w:r>
      <w:r>
        <w:rPr>
          <w:spacing w:val="-3"/>
        </w:rPr>
        <w:t xml:space="preserve"> </w:t>
      </w:r>
      <w:r>
        <w:t>для</w:t>
      </w:r>
      <w:r>
        <w:rPr>
          <w:spacing w:val="-4"/>
        </w:rPr>
        <w:t xml:space="preserve"> </w:t>
      </w:r>
      <w:r>
        <w:t>выражения</w:t>
      </w:r>
      <w:r>
        <w:rPr>
          <w:spacing w:val="-9"/>
        </w:rPr>
        <w:t xml:space="preserve"> </w:t>
      </w:r>
      <w:r>
        <w:t>предпочтения</w:t>
      </w:r>
      <w:r>
        <w:rPr>
          <w:spacing w:val="-9"/>
        </w:rPr>
        <w:t xml:space="preserve"> </w:t>
      </w:r>
      <w:r>
        <w:t>I</w:t>
      </w:r>
      <w:r>
        <w:rPr>
          <w:spacing w:val="-3"/>
        </w:rPr>
        <w:t xml:space="preserve"> </w:t>
      </w:r>
      <w:r>
        <w:t>prefer</w:t>
      </w:r>
      <w:r>
        <w:rPr>
          <w:spacing w:val="-3"/>
        </w:rPr>
        <w:t xml:space="preserve"> </w:t>
      </w:r>
      <w:r>
        <w:t>.../I’dprefer</w:t>
      </w:r>
      <w:r>
        <w:rPr>
          <w:spacing w:val="-3"/>
        </w:rPr>
        <w:t xml:space="preserve"> </w:t>
      </w:r>
      <w:r>
        <w:t>.../I’d</w:t>
      </w:r>
      <w:r>
        <w:rPr>
          <w:spacing w:val="-9"/>
        </w:rPr>
        <w:t xml:space="preserve"> </w:t>
      </w:r>
      <w:r>
        <w:t>rather</w:t>
      </w:r>
      <w:r>
        <w:rPr>
          <w:spacing w:val="-7"/>
        </w:rPr>
        <w:t xml:space="preserve"> </w:t>
      </w:r>
      <w:r>
        <w:t>.... Конструкция I wish ....</w:t>
      </w:r>
    </w:p>
    <w:p w:rsidR="00FD54E7" w:rsidRDefault="005C31E9">
      <w:pPr>
        <w:pStyle w:val="a3"/>
        <w:spacing w:before="4" w:line="275" w:lineRule="exact"/>
        <w:jc w:val="left"/>
      </w:pPr>
      <w:r>
        <w:t>Предложения</w:t>
      </w:r>
      <w:r>
        <w:rPr>
          <w:spacing w:val="-7"/>
        </w:rPr>
        <w:t xml:space="preserve"> </w:t>
      </w:r>
      <w:r>
        <w:t>с</w:t>
      </w:r>
      <w:r>
        <w:rPr>
          <w:spacing w:val="-2"/>
        </w:rPr>
        <w:t xml:space="preserve"> </w:t>
      </w:r>
      <w:r>
        <w:t>конструкцией either</w:t>
      </w:r>
      <w:r>
        <w:rPr>
          <w:spacing w:val="-1"/>
        </w:rPr>
        <w:t xml:space="preserve"> </w:t>
      </w:r>
      <w:r>
        <w:t>...</w:t>
      </w:r>
      <w:r>
        <w:rPr>
          <w:spacing w:val="-4"/>
        </w:rPr>
        <w:t xml:space="preserve"> </w:t>
      </w:r>
      <w:r>
        <w:t>or,</w:t>
      </w:r>
      <w:r>
        <w:rPr>
          <w:spacing w:val="-4"/>
        </w:rPr>
        <w:t xml:space="preserve"> </w:t>
      </w:r>
      <w:r>
        <w:t>neither ...</w:t>
      </w:r>
      <w:r>
        <w:rPr>
          <w:spacing w:val="-4"/>
        </w:rPr>
        <w:t xml:space="preserve"> nor.</w:t>
      </w:r>
    </w:p>
    <w:p w:rsidR="00FD54E7" w:rsidRDefault="005C31E9">
      <w:pPr>
        <w:pStyle w:val="a3"/>
        <w:ind w:right="231"/>
      </w:pPr>
      <w:r>
        <w:t xml:space="preserve">Глаголы в видовременных формах действительного залога в изъявительном наклонении </w:t>
      </w:r>
      <w:r>
        <w:lastRenderedPageBreak/>
        <w:t>(Present/Past/Future</w:t>
      </w:r>
      <w:r>
        <w:rPr>
          <w:spacing w:val="-3"/>
        </w:rPr>
        <w:t xml:space="preserve"> </w:t>
      </w:r>
      <w:r>
        <w:t>Simple</w:t>
      </w:r>
      <w:r>
        <w:rPr>
          <w:spacing w:val="-3"/>
        </w:rPr>
        <w:t xml:space="preserve"> </w:t>
      </w:r>
      <w:r>
        <w:t>Tense, Present/Past</w:t>
      </w:r>
      <w:r>
        <w:rPr>
          <w:spacing w:val="-2"/>
        </w:rPr>
        <w:t xml:space="preserve"> </w:t>
      </w:r>
      <w:r>
        <w:t>Perfect Tense, Present/Past</w:t>
      </w:r>
      <w:r>
        <w:rPr>
          <w:spacing w:val="-2"/>
        </w:rPr>
        <w:t xml:space="preserve"> </w:t>
      </w:r>
      <w:r>
        <w:t>Continuous</w:t>
      </w:r>
      <w:r>
        <w:rPr>
          <w:spacing w:val="-4"/>
        </w:rPr>
        <w:t xml:space="preserve"> </w:t>
      </w:r>
      <w:r>
        <w:t>Tense, Future-in- the-Past) и наиболее употребительных формах страдательного залога (Present/Past Simple Passive, Present Perfect Passive).</w:t>
      </w:r>
    </w:p>
    <w:p w:rsidR="00FD54E7" w:rsidRDefault="005C31E9">
      <w:pPr>
        <w:pStyle w:val="a3"/>
      </w:pPr>
      <w:r>
        <w:t>Порядок</w:t>
      </w:r>
      <w:r>
        <w:rPr>
          <w:spacing w:val="-12"/>
        </w:rPr>
        <w:t xml:space="preserve"> </w:t>
      </w:r>
      <w:r>
        <w:t>следования</w:t>
      </w:r>
      <w:r>
        <w:rPr>
          <w:spacing w:val="-3"/>
        </w:rPr>
        <w:t xml:space="preserve"> </w:t>
      </w:r>
      <w:r>
        <w:t>имён</w:t>
      </w:r>
      <w:r>
        <w:rPr>
          <w:spacing w:val="-7"/>
        </w:rPr>
        <w:t xml:space="preserve"> </w:t>
      </w:r>
      <w:r>
        <w:t>прилагательных</w:t>
      </w:r>
      <w:r>
        <w:rPr>
          <w:spacing w:val="-7"/>
        </w:rPr>
        <w:t xml:space="preserve"> </w:t>
      </w:r>
      <w:r>
        <w:t>(nice</w:t>
      </w:r>
      <w:r>
        <w:rPr>
          <w:spacing w:val="1"/>
        </w:rPr>
        <w:t xml:space="preserve"> </w:t>
      </w:r>
      <w:r>
        <w:t>long</w:t>
      </w:r>
      <w:r>
        <w:rPr>
          <w:spacing w:val="-3"/>
        </w:rPr>
        <w:t xml:space="preserve"> </w:t>
      </w:r>
      <w:r>
        <w:t>blond</w:t>
      </w:r>
      <w:r>
        <w:rPr>
          <w:spacing w:val="-3"/>
        </w:rPr>
        <w:t xml:space="preserve"> </w:t>
      </w:r>
      <w:r>
        <w:rPr>
          <w:spacing w:val="-2"/>
        </w:rPr>
        <w:t>hair).</w:t>
      </w:r>
    </w:p>
    <w:p w:rsidR="00FD54E7" w:rsidRDefault="005C31E9" w:rsidP="00DB0FF1">
      <w:pPr>
        <w:pStyle w:val="a5"/>
        <w:numPr>
          <w:ilvl w:val="2"/>
          <w:numId w:val="97"/>
        </w:numPr>
        <w:tabs>
          <w:tab w:val="left" w:pos="1949"/>
        </w:tabs>
        <w:spacing w:before="1"/>
        <w:ind w:left="1949" w:hanging="1416"/>
        <w:rPr>
          <w:sz w:val="24"/>
        </w:rPr>
      </w:pPr>
      <w:r>
        <w:rPr>
          <w:sz w:val="24"/>
        </w:rPr>
        <w:t>Социокультурные</w:t>
      </w:r>
      <w:r>
        <w:rPr>
          <w:spacing w:val="-4"/>
          <w:sz w:val="24"/>
        </w:rPr>
        <w:t xml:space="preserve"> </w:t>
      </w:r>
      <w:r>
        <w:rPr>
          <w:sz w:val="24"/>
        </w:rPr>
        <w:t>знания</w:t>
      </w:r>
      <w:r>
        <w:rPr>
          <w:spacing w:val="-6"/>
          <w:sz w:val="24"/>
        </w:rPr>
        <w:t xml:space="preserve"> </w:t>
      </w:r>
      <w:r>
        <w:rPr>
          <w:sz w:val="24"/>
        </w:rPr>
        <w:t>и</w:t>
      </w:r>
      <w:r>
        <w:rPr>
          <w:spacing w:val="-1"/>
          <w:sz w:val="24"/>
        </w:rPr>
        <w:t xml:space="preserve"> </w:t>
      </w:r>
      <w:r>
        <w:rPr>
          <w:spacing w:val="-2"/>
          <w:sz w:val="24"/>
        </w:rPr>
        <w:t>умения.</w:t>
      </w:r>
    </w:p>
    <w:p w:rsidR="00FD54E7" w:rsidRDefault="005C31E9" w:rsidP="00404464">
      <w:pPr>
        <w:pStyle w:val="a3"/>
        <w:ind w:right="222"/>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w:t>
      </w:r>
      <w:r>
        <w:rPr>
          <w:spacing w:val="40"/>
        </w:rPr>
        <w:t xml:space="preserve"> </w:t>
      </w:r>
      <w:r>
        <w:t>и</w:t>
      </w:r>
      <w:r>
        <w:rPr>
          <w:spacing w:val="40"/>
        </w:rPr>
        <w:t xml:space="preserve"> </w:t>
      </w:r>
      <w:r>
        <w:t>использование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употребительной</w:t>
      </w:r>
      <w:r>
        <w:rPr>
          <w:spacing w:val="40"/>
        </w:rPr>
        <w:t xml:space="preserve"> </w:t>
      </w:r>
      <w:r>
        <w:t>тематической</w:t>
      </w:r>
      <w:r w:rsidR="00404464">
        <w:t xml:space="preserve"> </w:t>
      </w:r>
      <w:r>
        <w:t>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D54E7" w:rsidRDefault="005C31E9">
      <w:pPr>
        <w:pStyle w:val="a3"/>
        <w:spacing w:before="3"/>
        <w:ind w:right="22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rPr>
          <w:spacing w:val="40"/>
        </w:rPr>
        <w:t xml:space="preserve"> </w:t>
      </w:r>
      <w:r>
        <w:t>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D54E7" w:rsidRDefault="005C31E9">
      <w:pPr>
        <w:pStyle w:val="a3"/>
        <w:spacing w:before="1"/>
        <w:ind w:right="232"/>
        <w:jc w:val="left"/>
      </w:pPr>
      <w:r>
        <w:t>Формирование элементарного представление о различных вариантах английского языка. Осуществление</w:t>
      </w:r>
      <w:r>
        <w:rPr>
          <w:spacing w:val="80"/>
          <w:w w:val="150"/>
        </w:rPr>
        <w:t xml:space="preserve"> </w:t>
      </w:r>
      <w:r>
        <w:t>межличностного</w:t>
      </w:r>
      <w:r>
        <w:rPr>
          <w:spacing w:val="80"/>
          <w:w w:val="150"/>
        </w:rPr>
        <w:t xml:space="preserve"> </w:t>
      </w:r>
      <w:r>
        <w:t>и</w:t>
      </w:r>
      <w:r>
        <w:rPr>
          <w:spacing w:val="80"/>
          <w:w w:val="150"/>
        </w:rPr>
        <w:t xml:space="preserve"> </w:t>
      </w:r>
      <w:r>
        <w:t>межкультурного</w:t>
      </w:r>
      <w:r>
        <w:rPr>
          <w:spacing w:val="80"/>
          <w:w w:val="150"/>
        </w:rPr>
        <w:t xml:space="preserve"> </w:t>
      </w:r>
      <w:r>
        <w:t>общения</w:t>
      </w:r>
      <w:r>
        <w:rPr>
          <w:spacing w:val="80"/>
          <w:w w:val="150"/>
        </w:rPr>
        <w:t xml:space="preserve">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 национально-культурных особенностях своей страны и страны (стран) изучаемого языка.</w:t>
      </w:r>
    </w:p>
    <w:p w:rsidR="00FD54E7" w:rsidRDefault="005C31E9">
      <w:pPr>
        <w:pStyle w:val="a3"/>
        <w:spacing w:line="242" w:lineRule="auto"/>
        <w:ind w:right="4190"/>
        <w:jc w:val="left"/>
      </w:pPr>
      <w:r>
        <w:t>Соблюдение</w:t>
      </w:r>
      <w:r>
        <w:rPr>
          <w:spacing w:val="-7"/>
        </w:rPr>
        <w:t xml:space="preserve"> </w:t>
      </w:r>
      <w:r>
        <w:t>норм</w:t>
      </w:r>
      <w:r>
        <w:rPr>
          <w:spacing w:val="-9"/>
        </w:rPr>
        <w:t xml:space="preserve"> </w:t>
      </w:r>
      <w:r>
        <w:t>вежливости</w:t>
      </w:r>
      <w:r>
        <w:rPr>
          <w:spacing w:val="-9"/>
        </w:rPr>
        <w:t xml:space="preserve"> </w:t>
      </w:r>
      <w:r>
        <w:t>в</w:t>
      </w:r>
      <w:r>
        <w:rPr>
          <w:spacing w:val="-9"/>
        </w:rPr>
        <w:t xml:space="preserve"> </w:t>
      </w:r>
      <w:r>
        <w:t>межкультурном</w:t>
      </w:r>
      <w:r>
        <w:rPr>
          <w:spacing w:val="-9"/>
        </w:rPr>
        <w:t xml:space="preserve"> </w:t>
      </w:r>
      <w:r>
        <w:t>общении. Развитие умений:</w:t>
      </w:r>
    </w:p>
    <w:p w:rsidR="00FD54E7" w:rsidRDefault="005C31E9">
      <w:pPr>
        <w:pStyle w:val="a3"/>
        <w:spacing w:line="242" w:lineRule="auto"/>
        <w:jc w:val="left"/>
      </w:pPr>
      <w:r>
        <w:t>писать</w:t>
      </w:r>
      <w:r>
        <w:rPr>
          <w:spacing w:val="80"/>
        </w:rPr>
        <w:t xml:space="preserve"> </w:t>
      </w:r>
      <w:r>
        <w:t>свои</w:t>
      </w:r>
      <w:r>
        <w:rPr>
          <w:spacing w:val="77"/>
        </w:rPr>
        <w:t xml:space="preserve"> </w:t>
      </w:r>
      <w:r>
        <w:t>имя</w:t>
      </w:r>
      <w:r>
        <w:rPr>
          <w:spacing w:val="75"/>
        </w:rPr>
        <w:t xml:space="preserve"> </w:t>
      </w:r>
      <w:r>
        <w:t>и</w:t>
      </w:r>
      <w:r>
        <w:rPr>
          <w:spacing w:val="77"/>
        </w:rPr>
        <w:t xml:space="preserve"> </w:t>
      </w:r>
      <w:r>
        <w:t>фамилию,</w:t>
      </w:r>
      <w:r>
        <w:rPr>
          <w:spacing w:val="78"/>
        </w:rPr>
        <w:t xml:space="preserve"> </w:t>
      </w:r>
      <w:r>
        <w:t>а</w:t>
      </w:r>
      <w:r>
        <w:rPr>
          <w:spacing w:val="75"/>
        </w:rPr>
        <w:t xml:space="preserve"> </w:t>
      </w:r>
      <w:r>
        <w:t>также</w:t>
      </w:r>
      <w:r>
        <w:rPr>
          <w:spacing w:val="75"/>
        </w:rPr>
        <w:t xml:space="preserve"> </w:t>
      </w:r>
      <w:r>
        <w:t>имена</w:t>
      </w:r>
      <w:r>
        <w:rPr>
          <w:spacing w:val="79"/>
        </w:rPr>
        <w:t xml:space="preserve"> </w:t>
      </w:r>
      <w:r>
        <w:t>и</w:t>
      </w:r>
      <w:r>
        <w:rPr>
          <w:spacing w:val="77"/>
        </w:rPr>
        <w:t xml:space="preserve"> </w:t>
      </w:r>
      <w:r>
        <w:t>фамилии</w:t>
      </w:r>
      <w:r>
        <w:rPr>
          <w:spacing w:val="77"/>
        </w:rPr>
        <w:t xml:space="preserve"> </w:t>
      </w:r>
      <w:r>
        <w:t>своих</w:t>
      </w:r>
      <w:r>
        <w:rPr>
          <w:spacing w:val="75"/>
        </w:rPr>
        <w:t xml:space="preserve"> </w:t>
      </w:r>
      <w:r>
        <w:t>родственников</w:t>
      </w:r>
      <w:r>
        <w:rPr>
          <w:spacing w:val="77"/>
        </w:rPr>
        <w:t xml:space="preserve"> </w:t>
      </w:r>
      <w:r>
        <w:t>и</w:t>
      </w:r>
      <w:r>
        <w:rPr>
          <w:spacing w:val="77"/>
        </w:rPr>
        <w:t xml:space="preserve"> </w:t>
      </w:r>
      <w:r>
        <w:t>друзей</w:t>
      </w:r>
      <w:r>
        <w:rPr>
          <w:spacing w:val="80"/>
        </w:rPr>
        <w:t xml:space="preserve"> </w:t>
      </w:r>
      <w:r>
        <w:t>на английском языке;</w:t>
      </w:r>
    </w:p>
    <w:p w:rsidR="00FD54E7" w:rsidRDefault="005C31E9">
      <w:pPr>
        <w:pStyle w:val="a3"/>
        <w:spacing w:line="271" w:lineRule="exact"/>
        <w:jc w:val="left"/>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rsidR="00FD54E7" w:rsidRDefault="005C31E9">
      <w:pPr>
        <w:pStyle w:val="a3"/>
        <w:spacing w:line="237" w:lineRule="auto"/>
        <w:jc w:val="left"/>
      </w:pPr>
      <w:r>
        <w:t>правильно</w:t>
      </w:r>
      <w:r>
        <w:rPr>
          <w:spacing w:val="77"/>
        </w:rPr>
        <w:t xml:space="preserve"> </w:t>
      </w:r>
      <w:r>
        <w:t>оформлять</w:t>
      </w:r>
      <w:r>
        <w:rPr>
          <w:spacing w:val="78"/>
        </w:rPr>
        <w:t xml:space="preserve"> </w:t>
      </w:r>
      <w:r>
        <w:t>электронное</w:t>
      </w:r>
      <w:r>
        <w:rPr>
          <w:spacing w:val="76"/>
        </w:rPr>
        <w:t xml:space="preserve"> </w:t>
      </w:r>
      <w:r>
        <w:t>сообщение</w:t>
      </w:r>
      <w:r>
        <w:rPr>
          <w:spacing w:val="76"/>
        </w:rPr>
        <w:t xml:space="preserve"> </w:t>
      </w:r>
      <w:r>
        <w:t>личного</w:t>
      </w:r>
      <w:r>
        <w:rPr>
          <w:spacing w:val="80"/>
        </w:rPr>
        <w:t xml:space="preserve"> </w:t>
      </w:r>
      <w:r>
        <w:t>характера</w:t>
      </w:r>
      <w:r>
        <w:rPr>
          <w:spacing w:val="76"/>
        </w:rPr>
        <w:t xml:space="preserve"> </w:t>
      </w:r>
      <w:r>
        <w:t>в</w:t>
      </w:r>
      <w:r>
        <w:rPr>
          <w:spacing w:val="79"/>
        </w:rPr>
        <w:t xml:space="preserve"> </w:t>
      </w:r>
      <w:r>
        <w:t>соответствии</w:t>
      </w:r>
      <w:r>
        <w:rPr>
          <w:spacing w:val="78"/>
        </w:rPr>
        <w:t xml:space="preserve"> </w:t>
      </w:r>
      <w:r>
        <w:t>с</w:t>
      </w:r>
      <w:r>
        <w:rPr>
          <w:spacing w:val="76"/>
        </w:rPr>
        <w:t xml:space="preserve"> </w:t>
      </w:r>
      <w:r>
        <w:t>нормами неофициального общения, принятыми в стране (странах) изучаемого языка;</w:t>
      </w:r>
    </w:p>
    <w:p w:rsidR="00FD54E7" w:rsidRDefault="005C31E9">
      <w:pPr>
        <w:pStyle w:val="a3"/>
        <w:tabs>
          <w:tab w:val="left" w:pos="4072"/>
          <w:tab w:val="left" w:pos="7616"/>
        </w:tabs>
        <w:spacing w:before="4" w:line="237" w:lineRule="auto"/>
        <w:ind w:right="2623"/>
        <w:jc w:val="left"/>
      </w:pPr>
      <w:r>
        <w:t>кратко представлять Россию и страну (страны) изучаемого языка; краткопредставлять некоторые</w:t>
      </w:r>
      <w:r>
        <w:tab/>
        <w:t>культурные явления родной</w:t>
      </w:r>
      <w:r>
        <w:tab/>
      </w:r>
      <w:r>
        <w:rPr>
          <w:spacing w:val="-2"/>
        </w:rPr>
        <w:t>страны</w:t>
      </w:r>
    </w:p>
    <w:p w:rsidR="00FD54E7" w:rsidRDefault="005C31E9">
      <w:pPr>
        <w:pStyle w:val="a3"/>
        <w:spacing w:before="5" w:line="237" w:lineRule="auto"/>
        <w:jc w:val="left"/>
      </w:pPr>
      <w:r>
        <w:t>и</w:t>
      </w:r>
      <w:r>
        <w:rPr>
          <w:spacing w:val="31"/>
        </w:rPr>
        <w:t xml:space="preserve"> </w:t>
      </w:r>
      <w:r>
        <w:t>страны (стран) изучаемого</w:t>
      </w:r>
      <w:r>
        <w:rPr>
          <w:spacing w:val="30"/>
        </w:rPr>
        <w:t xml:space="preserve"> </w:t>
      </w:r>
      <w:r>
        <w:t>языка (основные национальные праздники,</w:t>
      </w:r>
      <w:r>
        <w:rPr>
          <w:spacing w:val="28"/>
        </w:rPr>
        <w:t xml:space="preserve"> </w:t>
      </w:r>
      <w:r>
        <w:t>традиции в проведении досуга и питании, достопримечательности);</w:t>
      </w:r>
    </w:p>
    <w:p w:rsidR="00FD54E7" w:rsidRDefault="005C31E9">
      <w:pPr>
        <w:pStyle w:val="a3"/>
        <w:tabs>
          <w:tab w:val="left" w:pos="4072"/>
          <w:tab w:val="left" w:pos="7616"/>
        </w:tabs>
        <w:spacing w:before="3" w:line="275" w:lineRule="exact"/>
        <w:jc w:val="left"/>
      </w:pPr>
      <w:r>
        <w:t>краткопредставлять</w:t>
      </w:r>
      <w:r>
        <w:rPr>
          <w:spacing w:val="18"/>
        </w:rPr>
        <w:t xml:space="preserve"> </w:t>
      </w:r>
      <w:r>
        <w:rPr>
          <w:spacing w:val="-2"/>
        </w:rPr>
        <w:t>некоторых</w:t>
      </w:r>
      <w:r>
        <w:tab/>
        <w:t>выдающихся</w:t>
      </w:r>
      <w:r>
        <w:rPr>
          <w:spacing w:val="-7"/>
        </w:rPr>
        <w:t xml:space="preserve"> </w:t>
      </w:r>
      <w:r>
        <w:t>людей</w:t>
      </w:r>
      <w:r>
        <w:rPr>
          <w:spacing w:val="16"/>
        </w:rPr>
        <w:t xml:space="preserve"> </w:t>
      </w:r>
      <w:r>
        <w:rPr>
          <w:spacing w:val="-2"/>
        </w:rPr>
        <w:t>родной</w:t>
      </w:r>
      <w:r>
        <w:tab/>
      </w:r>
      <w:r>
        <w:rPr>
          <w:spacing w:val="-2"/>
        </w:rPr>
        <w:t>страны</w:t>
      </w:r>
    </w:p>
    <w:p w:rsidR="00FD54E7" w:rsidRDefault="005C31E9">
      <w:pPr>
        <w:pStyle w:val="a3"/>
        <w:spacing w:line="242" w:lineRule="auto"/>
        <w:ind w:right="235"/>
      </w:pPr>
      <w:r>
        <w:t>и страны (стран) изучаемого языка (учёных, писателей, поэтов, художников, композиторов, музыкантов, спортсменов и других людей);</w:t>
      </w:r>
    </w:p>
    <w:p w:rsidR="00FD54E7" w:rsidRDefault="005C31E9">
      <w:pPr>
        <w:pStyle w:val="a3"/>
        <w:ind w:right="229"/>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FD54E7" w:rsidRDefault="005C31E9" w:rsidP="00DB0FF1">
      <w:pPr>
        <w:pStyle w:val="a5"/>
        <w:numPr>
          <w:ilvl w:val="2"/>
          <w:numId w:val="97"/>
        </w:numPr>
        <w:tabs>
          <w:tab w:val="left" w:pos="1949"/>
        </w:tabs>
        <w:ind w:left="1949" w:hanging="1416"/>
        <w:rPr>
          <w:sz w:val="24"/>
        </w:rPr>
      </w:pPr>
      <w:r>
        <w:rPr>
          <w:sz w:val="24"/>
        </w:rPr>
        <w:t>Компенсаторные</w:t>
      </w:r>
      <w:r>
        <w:rPr>
          <w:spacing w:val="-4"/>
          <w:sz w:val="24"/>
        </w:rPr>
        <w:t xml:space="preserve"> </w:t>
      </w:r>
      <w:r>
        <w:rPr>
          <w:spacing w:val="-2"/>
          <w:sz w:val="24"/>
        </w:rPr>
        <w:t>умения.</w:t>
      </w:r>
    </w:p>
    <w:p w:rsidR="00FD54E7" w:rsidRDefault="005C31E9">
      <w:pPr>
        <w:pStyle w:val="a3"/>
        <w:ind w:right="229"/>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w:t>
      </w:r>
      <w:r>
        <w:rPr>
          <w:spacing w:val="40"/>
        </w:rPr>
        <w:t xml:space="preserve"> </w:t>
      </w:r>
      <w:r>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D54E7" w:rsidRDefault="005C31E9">
      <w:pPr>
        <w:pStyle w:val="a3"/>
        <w:spacing w:line="242" w:lineRule="auto"/>
        <w:ind w:right="1276"/>
        <w:jc w:val="left"/>
      </w:pPr>
      <w:r>
        <w:t>Переспрашивать, просить повторить, уточняя значение незнакомых слов.</w:t>
      </w:r>
      <w:r>
        <w:rPr>
          <w:spacing w:val="40"/>
        </w:rPr>
        <w:t xml:space="preserve"> </w:t>
      </w:r>
      <w:r>
        <w:t>Использование</w:t>
      </w:r>
      <w:r>
        <w:rPr>
          <w:spacing w:val="-9"/>
        </w:rPr>
        <w:t xml:space="preserve"> </w:t>
      </w:r>
      <w:r>
        <w:t>при</w:t>
      </w:r>
      <w:r>
        <w:rPr>
          <w:spacing w:val="-3"/>
        </w:rPr>
        <w:t xml:space="preserve"> </w:t>
      </w:r>
      <w:r>
        <w:t>формулировании</w:t>
      </w:r>
      <w:r>
        <w:rPr>
          <w:spacing w:val="-3"/>
        </w:rPr>
        <w:t xml:space="preserve"> </w:t>
      </w:r>
      <w:r>
        <w:t>собственных</w:t>
      </w:r>
      <w:r>
        <w:rPr>
          <w:spacing w:val="-9"/>
        </w:rPr>
        <w:t xml:space="preserve"> </w:t>
      </w:r>
      <w:r>
        <w:t>высказываний,</w:t>
      </w:r>
      <w:r>
        <w:rPr>
          <w:spacing w:val="-7"/>
        </w:rPr>
        <w:t xml:space="preserve"> </w:t>
      </w:r>
      <w:r>
        <w:t>ключевых</w:t>
      </w:r>
      <w:r>
        <w:rPr>
          <w:spacing w:val="-9"/>
        </w:rPr>
        <w:t xml:space="preserve"> </w:t>
      </w:r>
      <w:r>
        <w:t>слов,</w:t>
      </w:r>
      <w:r>
        <w:rPr>
          <w:spacing w:val="-7"/>
        </w:rPr>
        <w:t xml:space="preserve"> </w:t>
      </w:r>
      <w:r>
        <w:t>плана.</w:t>
      </w:r>
    </w:p>
    <w:p w:rsidR="00FD54E7" w:rsidRDefault="005C31E9">
      <w:pPr>
        <w:pStyle w:val="a3"/>
        <w:jc w:val="left"/>
      </w:pPr>
      <w:r>
        <w:t>Игнорирование информации,</w:t>
      </w:r>
      <w:r>
        <w:rPr>
          <w:spacing w:val="-2"/>
        </w:rPr>
        <w:t xml:space="preserve"> </w:t>
      </w:r>
      <w:r>
        <w:t>не являющейся необходимой,</w:t>
      </w:r>
      <w:r>
        <w:rPr>
          <w:spacing w:val="-2"/>
        </w:rPr>
        <w:t xml:space="preserve"> </w:t>
      </w:r>
      <w:r>
        <w:t>для</w:t>
      </w:r>
      <w:r>
        <w:rPr>
          <w:spacing w:val="-4"/>
        </w:rPr>
        <w:t xml:space="preserve"> </w:t>
      </w:r>
      <w:r>
        <w:t>понимания</w:t>
      </w:r>
      <w:r>
        <w:rPr>
          <w:spacing w:val="-4"/>
        </w:rPr>
        <w:t xml:space="preserve"> </w:t>
      </w:r>
      <w:r>
        <w:t>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4E7" w:rsidRDefault="005C31E9" w:rsidP="00DB0FF1">
      <w:pPr>
        <w:pStyle w:val="a5"/>
        <w:numPr>
          <w:ilvl w:val="1"/>
          <w:numId w:val="97"/>
        </w:numPr>
        <w:tabs>
          <w:tab w:val="left" w:pos="1238"/>
        </w:tabs>
        <w:spacing w:line="242" w:lineRule="auto"/>
        <w:ind w:right="231" w:firstLine="0"/>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rsidR="00FD54E7" w:rsidRDefault="005C31E9" w:rsidP="00DB0FF1">
      <w:pPr>
        <w:pStyle w:val="a5"/>
        <w:numPr>
          <w:ilvl w:val="2"/>
          <w:numId w:val="97"/>
        </w:numPr>
        <w:tabs>
          <w:tab w:val="left" w:pos="1949"/>
        </w:tabs>
        <w:spacing w:line="240" w:lineRule="auto"/>
        <w:ind w:right="230" w:firstLine="0"/>
        <w:rPr>
          <w:sz w:val="24"/>
        </w:rPr>
      </w:pPr>
      <w:r>
        <w:rPr>
          <w:sz w:val="24"/>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w:t>
      </w:r>
      <w:r>
        <w:rPr>
          <w:spacing w:val="-2"/>
          <w:sz w:val="24"/>
        </w:rPr>
        <w:t>образование.</w:t>
      </w:r>
    </w:p>
    <w:p w:rsidR="00FD54E7" w:rsidRDefault="005C31E9" w:rsidP="00404464">
      <w:pPr>
        <w:pStyle w:val="a5"/>
        <w:numPr>
          <w:ilvl w:val="2"/>
          <w:numId w:val="97"/>
        </w:numPr>
        <w:tabs>
          <w:tab w:val="left" w:pos="1928"/>
          <w:tab w:val="left" w:pos="2264"/>
          <w:tab w:val="left" w:pos="2451"/>
          <w:tab w:val="left" w:pos="3421"/>
          <w:tab w:val="left" w:pos="3463"/>
          <w:tab w:val="left" w:pos="4053"/>
          <w:tab w:val="left" w:pos="4765"/>
          <w:tab w:val="left" w:pos="4796"/>
          <w:tab w:val="left" w:pos="5151"/>
          <w:tab w:val="left" w:pos="5901"/>
          <w:tab w:val="left" w:pos="6288"/>
          <w:tab w:val="left" w:pos="6686"/>
          <w:tab w:val="left" w:pos="7640"/>
          <w:tab w:val="left" w:pos="8000"/>
          <w:tab w:val="left" w:pos="8510"/>
          <w:tab w:val="left" w:pos="9459"/>
          <w:tab w:val="left" w:pos="9650"/>
        </w:tabs>
        <w:spacing w:before="65"/>
        <w:ind w:right="226" w:firstLine="0"/>
        <w:jc w:val="left"/>
      </w:pPr>
      <w:r w:rsidRPr="00404464">
        <w:rPr>
          <w:spacing w:val="-39"/>
          <w:sz w:val="24"/>
        </w:rPr>
        <w:lastRenderedPageBreak/>
        <w:t xml:space="preserve"> </w:t>
      </w:r>
      <w:r w:rsidRPr="00404464">
        <w:rPr>
          <w:sz w:val="24"/>
        </w:rPr>
        <w:t>Личностные</w:t>
      </w:r>
      <w:r w:rsidRPr="00404464">
        <w:rPr>
          <w:sz w:val="24"/>
        </w:rPr>
        <w:tab/>
      </w:r>
      <w:r w:rsidRPr="00404464">
        <w:rPr>
          <w:spacing w:val="-2"/>
          <w:sz w:val="24"/>
        </w:rPr>
        <w:t>результаты</w:t>
      </w:r>
      <w:r w:rsidRPr="00404464">
        <w:rPr>
          <w:sz w:val="24"/>
        </w:rPr>
        <w:tab/>
      </w:r>
      <w:r w:rsidRPr="00404464">
        <w:rPr>
          <w:spacing w:val="-2"/>
          <w:sz w:val="24"/>
        </w:rPr>
        <w:t>освоения</w:t>
      </w:r>
      <w:r w:rsidRPr="00404464">
        <w:rPr>
          <w:sz w:val="24"/>
        </w:rPr>
        <w:tab/>
        <w:t>программы</w:t>
      </w:r>
      <w:r w:rsidRPr="00404464">
        <w:rPr>
          <w:spacing w:val="80"/>
          <w:sz w:val="24"/>
        </w:rPr>
        <w:t xml:space="preserve"> </w:t>
      </w:r>
      <w:r w:rsidRPr="00404464">
        <w:rPr>
          <w:sz w:val="24"/>
        </w:rPr>
        <w:t>основного</w:t>
      </w:r>
      <w:r w:rsidRPr="00404464">
        <w:rPr>
          <w:sz w:val="24"/>
        </w:rPr>
        <w:tab/>
      </w:r>
      <w:r w:rsidRPr="00404464">
        <w:rPr>
          <w:spacing w:val="-2"/>
          <w:sz w:val="24"/>
        </w:rPr>
        <w:t>общего</w:t>
      </w:r>
      <w:r w:rsidRPr="00404464">
        <w:rPr>
          <w:sz w:val="24"/>
        </w:rPr>
        <w:tab/>
      </w:r>
      <w:r w:rsidRPr="00404464">
        <w:rPr>
          <w:spacing w:val="-2"/>
          <w:sz w:val="24"/>
        </w:rPr>
        <w:t xml:space="preserve">образования </w:t>
      </w:r>
      <w:r w:rsidRPr="00404464">
        <w:rPr>
          <w:sz w:val="24"/>
        </w:rPr>
        <w:t>достигаются</w:t>
      </w:r>
      <w:r w:rsidRPr="00404464">
        <w:rPr>
          <w:spacing w:val="40"/>
          <w:sz w:val="24"/>
        </w:rPr>
        <w:t xml:space="preserve"> </w:t>
      </w:r>
      <w:r w:rsidRPr="00404464">
        <w:rPr>
          <w:sz w:val="24"/>
        </w:rPr>
        <w:t>в</w:t>
      </w:r>
      <w:r w:rsidRPr="00404464">
        <w:rPr>
          <w:spacing w:val="40"/>
          <w:sz w:val="24"/>
        </w:rPr>
        <w:t xml:space="preserve"> </w:t>
      </w:r>
      <w:r w:rsidRPr="00404464">
        <w:rPr>
          <w:sz w:val="24"/>
        </w:rPr>
        <w:t>единстве</w:t>
      </w:r>
      <w:r w:rsidRPr="00404464">
        <w:rPr>
          <w:spacing w:val="40"/>
          <w:sz w:val="24"/>
        </w:rPr>
        <w:t xml:space="preserve"> </w:t>
      </w:r>
      <w:r w:rsidRPr="00404464">
        <w:rPr>
          <w:sz w:val="24"/>
        </w:rPr>
        <w:t>учебной</w:t>
      </w:r>
      <w:r w:rsidRPr="00404464">
        <w:rPr>
          <w:spacing w:val="40"/>
          <w:sz w:val="24"/>
        </w:rPr>
        <w:t xml:space="preserve"> </w:t>
      </w:r>
      <w:r w:rsidRPr="00404464">
        <w:rPr>
          <w:sz w:val="24"/>
        </w:rPr>
        <w:t>и</w:t>
      </w:r>
      <w:r w:rsidRPr="00404464">
        <w:rPr>
          <w:spacing w:val="40"/>
          <w:sz w:val="24"/>
        </w:rPr>
        <w:t xml:space="preserve"> </w:t>
      </w:r>
      <w:r w:rsidRPr="00404464">
        <w:rPr>
          <w:sz w:val="24"/>
        </w:rPr>
        <w:t>воспитательной</w:t>
      </w:r>
      <w:r w:rsidRPr="00404464">
        <w:rPr>
          <w:spacing w:val="40"/>
          <w:sz w:val="24"/>
        </w:rPr>
        <w:t xml:space="preserve"> </w:t>
      </w:r>
      <w:r w:rsidRPr="00404464">
        <w:rPr>
          <w:sz w:val="24"/>
        </w:rPr>
        <w:t>деятельности</w:t>
      </w:r>
      <w:r w:rsidRPr="00404464">
        <w:rPr>
          <w:spacing w:val="38"/>
          <w:sz w:val="24"/>
        </w:rPr>
        <w:t xml:space="preserve"> </w:t>
      </w:r>
      <w:r w:rsidRPr="00404464">
        <w:rPr>
          <w:sz w:val="24"/>
        </w:rPr>
        <w:t>организации</w:t>
      </w:r>
      <w:r w:rsidRPr="00404464">
        <w:rPr>
          <w:spacing w:val="40"/>
          <w:sz w:val="24"/>
        </w:rPr>
        <w:t xml:space="preserve"> </w:t>
      </w:r>
      <w:r w:rsidRPr="00404464">
        <w:rPr>
          <w:sz w:val="24"/>
        </w:rPr>
        <w:t>в</w:t>
      </w:r>
      <w:r w:rsidRPr="00404464">
        <w:rPr>
          <w:spacing w:val="40"/>
          <w:sz w:val="24"/>
        </w:rPr>
        <w:t xml:space="preserve"> </w:t>
      </w:r>
      <w:r w:rsidRPr="00404464">
        <w:rPr>
          <w:sz w:val="24"/>
        </w:rPr>
        <w:t>соответствии</w:t>
      </w:r>
      <w:r w:rsidRPr="00404464">
        <w:rPr>
          <w:spacing w:val="40"/>
          <w:sz w:val="24"/>
        </w:rPr>
        <w:t xml:space="preserve"> </w:t>
      </w:r>
      <w:r w:rsidRPr="00404464">
        <w:rPr>
          <w:sz w:val="24"/>
        </w:rPr>
        <w:t xml:space="preserve">с </w:t>
      </w:r>
      <w:r w:rsidRPr="00404464">
        <w:rPr>
          <w:spacing w:val="-2"/>
          <w:sz w:val="24"/>
        </w:rPr>
        <w:t>традиционными</w:t>
      </w:r>
      <w:r w:rsidRPr="00404464">
        <w:rPr>
          <w:sz w:val="24"/>
        </w:rPr>
        <w:tab/>
      </w:r>
      <w:r w:rsidRPr="00404464">
        <w:rPr>
          <w:sz w:val="24"/>
        </w:rPr>
        <w:tab/>
      </w:r>
      <w:r w:rsidRPr="00404464">
        <w:rPr>
          <w:spacing w:val="-2"/>
          <w:sz w:val="24"/>
        </w:rPr>
        <w:t>российскими</w:t>
      </w:r>
      <w:r w:rsidRPr="00404464">
        <w:rPr>
          <w:sz w:val="24"/>
        </w:rPr>
        <w:tab/>
      </w:r>
      <w:r w:rsidRPr="00404464">
        <w:rPr>
          <w:spacing w:val="-2"/>
          <w:sz w:val="24"/>
        </w:rPr>
        <w:t>социокультурными</w:t>
      </w:r>
      <w:r w:rsidRPr="00404464">
        <w:rPr>
          <w:sz w:val="24"/>
        </w:rPr>
        <w:tab/>
      </w:r>
      <w:r w:rsidRPr="00404464">
        <w:rPr>
          <w:spacing w:val="-53"/>
          <w:sz w:val="24"/>
        </w:rPr>
        <w:t xml:space="preserve"> </w:t>
      </w:r>
      <w:r w:rsidRPr="00404464">
        <w:rPr>
          <w:spacing w:val="-2"/>
          <w:sz w:val="24"/>
        </w:rPr>
        <w:t>и</w:t>
      </w:r>
      <w:r w:rsidRPr="00404464">
        <w:rPr>
          <w:sz w:val="24"/>
        </w:rPr>
        <w:tab/>
      </w:r>
      <w:r w:rsidRPr="00404464">
        <w:rPr>
          <w:spacing w:val="-2"/>
          <w:sz w:val="24"/>
        </w:rPr>
        <w:t>духовно-нравственными</w:t>
      </w:r>
      <w:r w:rsidRPr="00404464">
        <w:rPr>
          <w:sz w:val="24"/>
        </w:rPr>
        <w:tab/>
      </w:r>
      <w:r w:rsidRPr="00404464">
        <w:rPr>
          <w:spacing w:val="-53"/>
          <w:sz w:val="24"/>
        </w:rPr>
        <w:t xml:space="preserve"> </w:t>
      </w:r>
      <w:r w:rsidRPr="00404464">
        <w:rPr>
          <w:spacing w:val="-2"/>
          <w:sz w:val="24"/>
        </w:rPr>
        <w:t>ценностями, принятыми</w:t>
      </w:r>
      <w:r w:rsidRPr="00404464">
        <w:rPr>
          <w:sz w:val="24"/>
        </w:rPr>
        <w:tab/>
      </w:r>
      <w:r w:rsidRPr="00404464">
        <w:rPr>
          <w:spacing w:val="-10"/>
          <w:sz w:val="24"/>
        </w:rPr>
        <w:t>в</w:t>
      </w:r>
      <w:r w:rsidRPr="00404464">
        <w:rPr>
          <w:sz w:val="24"/>
        </w:rPr>
        <w:tab/>
      </w:r>
      <w:r w:rsidRPr="00404464">
        <w:rPr>
          <w:spacing w:val="-2"/>
          <w:sz w:val="24"/>
        </w:rPr>
        <w:t>обществе</w:t>
      </w:r>
      <w:r w:rsidRPr="00404464">
        <w:rPr>
          <w:sz w:val="24"/>
        </w:rPr>
        <w:tab/>
      </w:r>
      <w:r w:rsidRPr="00404464">
        <w:rPr>
          <w:sz w:val="24"/>
        </w:rPr>
        <w:tab/>
      </w:r>
      <w:r w:rsidRPr="00404464">
        <w:rPr>
          <w:spacing w:val="-2"/>
          <w:sz w:val="24"/>
        </w:rPr>
        <w:t>правилами</w:t>
      </w:r>
      <w:r w:rsidRPr="00404464">
        <w:rPr>
          <w:sz w:val="24"/>
        </w:rPr>
        <w:tab/>
      </w:r>
      <w:r w:rsidRPr="00404464">
        <w:rPr>
          <w:sz w:val="24"/>
        </w:rPr>
        <w:tab/>
      </w:r>
      <w:r w:rsidRPr="00404464">
        <w:rPr>
          <w:spacing w:val="-10"/>
          <w:sz w:val="24"/>
        </w:rPr>
        <w:t>и</w:t>
      </w:r>
      <w:r w:rsidRPr="00404464">
        <w:rPr>
          <w:sz w:val="24"/>
        </w:rPr>
        <w:tab/>
      </w:r>
      <w:r w:rsidRPr="00404464">
        <w:rPr>
          <w:spacing w:val="-2"/>
          <w:sz w:val="24"/>
        </w:rPr>
        <w:t>нормами</w:t>
      </w:r>
      <w:r w:rsidRPr="00404464">
        <w:rPr>
          <w:sz w:val="24"/>
        </w:rPr>
        <w:tab/>
      </w:r>
      <w:r w:rsidRPr="00404464">
        <w:rPr>
          <w:spacing w:val="-2"/>
          <w:sz w:val="24"/>
        </w:rPr>
        <w:t>поведения,</w:t>
      </w:r>
      <w:r w:rsidRPr="00404464">
        <w:rPr>
          <w:sz w:val="24"/>
        </w:rPr>
        <w:tab/>
      </w:r>
      <w:r w:rsidRPr="00404464">
        <w:rPr>
          <w:spacing w:val="-10"/>
          <w:sz w:val="24"/>
        </w:rPr>
        <w:t>и</w:t>
      </w:r>
      <w:r w:rsidRPr="00404464">
        <w:rPr>
          <w:sz w:val="24"/>
        </w:rPr>
        <w:tab/>
      </w:r>
      <w:r w:rsidRPr="00404464">
        <w:rPr>
          <w:spacing w:val="-2"/>
          <w:sz w:val="24"/>
        </w:rPr>
        <w:t>способствуют</w:t>
      </w:r>
      <w:r w:rsidRPr="00404464">
        <w:rPr>
          <w:sz w:val="24"/>
        </w:rPr>
        <w:tab/>
      </w:r>
      <w:r w:rsidRPr="00404464">
        <w:rPr>
          <w:sz w:val="24"/>
        </w:rPr>
        <w:tab/>
      </w:r>
      <w:r w:rsidRPr="00404464">
        <w:rPr>
          <w:spacing w:val="-2"/>
          <w:sz w:val="24"/>
        </w:rPr>
        <w:t xml:space="preserve">процессам </w:t>
      </w:r>
      <w:r w:rsidRPr="00404464">
        <w:rPr>
          <w:sz w:val="24"/>
        </w:rPr>
        <w:t>самопознания, самовоспитания и саморазвития, формирования внутренней позиции личности. Личностные</w:t>
      </w:r>
      <w:r w:rsidRPr="00404464">
        <w:rPr>
          <w:spacing w:val="-3"/>
          <w:sz w:val="24"/>
        </w:rPr>
        <w:t xml:space="preserve"> </w:t>
      </w:r>
      <w:r w:rsidRPr="00404464">
        <w:rPr>
          <w:sz w:val="24"/>
        </w:rPr>
        <w:t>результаты освоения</w:t>
      </w:r>
      <w:r w:rsidRPr="00404464">
        <w:rPr>
          <w:spacing w:val="-7"/>
          <w:sz w:val="24"/>
        </w:rPr>
        <w:t xml:space="preserve"> </w:t>
      </w:r>
      <w:r w:rsidRPr="00404464">
        <w:rPr>
          <w:sz w:val="24"/>
        </w:rPr>
        <w:t>программы основного</w:t>
      </w:r>
      <w:r w:rsidRPr="00404464">
        <w:rPr>
          <w:spacing w:val="-7"/>
          <w:sz w:val="24"/>
        </w:rPr>
        <w:t xml:space="preserve"> </w:t>
      </w:r>
      <w:r w:rsidRPr="00404464">
        <w:rPr>
          <w:sz w:val="24"/>
        </w:rPr>
        <w:t>общего</w:t>
      </w:r>
      <w:r w:rsidRPr="00404464">
        <w:rPr>
          <w:spacing w:val="-2"/>
          <w:sz w:val="24"/>
        </w:rPr>
        <w:t xml:space="preserve"> </w:t>
      </w:r>
      <w:r w:rsidRPr="00404464">
        <w:rPr>
          <w:sz w:val="24"/>
        </w:rPr>
        <w:t>образования</w:t>
      </w:r>
      <w:r w:rsidRPr="00404464">
        <w:rPr>
          <w:spacing w:val="-7"/>
          <w:sz w:val="24"/>
        </w:rPr>
        <w:t xml:space="preserve"> </w:t>
      </w:r>
      <w:r w:rsidRPr="00404464">
        <w:rPr>
          <w:sz w:val="24"/>
        </w:rPr>
        <w:t>отражают</w:t>
      </w:r>
      <w:r w:rsidRPr="00404464">
        <w:rPr>
          <w:spacing w:val="-6"/>
          <w:sz w:val="24"/>
        </w:rPr>
        <w:t xml:space="preserve"> </w:t>
      </w:r>
      <w:r w:rsidRPr="00404464">
        <w:rPr>
          <w:sz w:val="24"/>
        </w:rPr>
        <w:t>готовность обучающихся</w:t>
      </w:r>
      <w:r w:rsidRPr="00404464">
        <w:rPr>
          <w:spacing w:val="40"/>
          <w:sz w:val="24"/>
        </w:rPr>
        <w:t xml:space="preserve"> </w:t>
      </w:r>
      <w:r w:rsidRPr="00404464">
        <w:rPr>
          <w:sz w:val="24"/>
        </w:rPr>
        <w:t>руководствоваться</w:t>
      </w:r>
      <w:r w:rsidRPr="00404464">
        <w:rPr>
          <w:spacing w:val="40"/>
          <w:sz w:val="24"/>
        </w:rPr>
        <w:t xml:space="preserve"> </w:t>
      </w:r>
      <w:r w:rsidRPr="00404464">
        <w:rPr>
          <w:sz w:val="24"/>
        </w:rPr>
        <w:t>системой</w:t>
      </w:r>
      <w:r w:rsidRPr="00404464">
        <w:rPr>
          <w:spacing w:val="40"/>
          <w:sz w:val="24"/>
        </w:rPr>
        <w:t xml:space="preserve"> </w:t>
      </w:r>
      <w:r w:rsidRPr="00404464">
        <w:rPr>
          <w:sz w:val="24"/>
        </w:rPr>
        <w:t>позитивных</w:t>
      </w:r>
      <w:r w:rsidRPr="00404464">
        <w:rPr>
          <w:spacing w:val="40"/>
          <w:sz w:val="24"/>
        </w:rPr>
        <w:t xml:space="preserve"> </w:t>
      </w:r>
      <w:r w:rsidRPr="00404464">
        <w:rPr>
          <w:sz w:val="24"/>
        </w:rPr>
        <w:t>ценностных</w:t>
      </w:r>
      <w:r w:rsidRPr="00404464">
        <w:rPr>
          <w:spacing w:val="40"/>
          <w:sz w:val="24"/>
        </w:rPr>
        <w:t xml:space="preserve"> </w:t>
      </w:r>
      <w:r w:rsidRPr="00404464">
        <w:rPr>
          <w:sz w:val="24"/>
        </w:rPr>
        <w:t>ориентаций</w:t>
      </w:r>
      <w:r w:rsidRPr="00404464">
        <w:rPr>
          <w:spacing w:val="40"/>
          <w:sz w:val="24"/>
        </w:rPr>
        <w:t xml:space="preserve"> </w:t>
      </w:r>
      <w:r w:rsidRPr="00404464">
        <w:rPr>
          <w:sz w:val="24"/>
        </w:rPr>
        <w:t>и</w:t>
      </w:r>
      <w:r w:rsidRPr="00404464">
        <w:rPr>
          <w:spacing w:val="40"/>
          <w:sz w:val="24"/>
        </w:rPr>
        <w:t xml:space="preserve"> </w:t>
      </w:r>
      <w:r w:rsidRPr="00404464">
        <w:rPr>
          <w:sz w:val="24"/>
        </w:rPr>
        <w:t>расширение опыта</w:t>
      </w:r>
      <w:r w:rsidRPr="00404464">
        <w:rPr>
          <w:spacing w:val="12"/>
          <w:sz w:val="24"/>
        </w:rPr>
        <w:t xml:space="preserve"> </w:t>
      </w:r>
      <w:r w:rsidRPr="00404464">
        <w:rPr>
          <w:sz w:val="24"/>
        </w:rPr>
        <w:t>деятельности</w:t>
      </w:r>
      <w:r w:rsidRPr="00404464">
        <w:rPr>
          <w:spacing w:val="6"/>
          <w:sz w:val="24"/>
        </w:rPr>
        <w:t xml:space="preserve"> </w:t>
      </w:r>
      <w:r w:rsidRPr="00404464">
        <w:rPr>
          <w:sz w:val="24"/>
        </w:rPr>
        <w:t>на</w:t>
      </w:r>
      <w:r w:rsidRPr="00404464">
        <w:rPr>
          <w:spacing w:val="13"/>
          <w:sz w:val="24"/>
        </w:rPr>
        <w:t xml:space="preserve"> </w:t>
      </w:r>
      <w:r w:rsidRPr="00404464">
        <w:rPr>
          <w:sz w:val="24"/>
        </w:rPr>
        <w:t>её</w:t>
      </w:r>
      <w:r w:rsidRPr="00404464">
        <w:rPr>
          <w:spacing w:val="5"/>
          <w:sz w:val="24"/>
        </w:rPr>
        <w:t xml:space="preserve"> </w:t>
      </w:r>
      <w:r w:rsidRPr="00404464">
        <w:rPr>
          <w:sz w:val="24"/>
        </w:rPr>
        <w:t>основе</w:t>
      </w:r>
      <w:r w:rsidRPr="00404464">
        <w:rPr>
          <w:spacing w:val="8"/>
          <w:sz w:val="24"/>
        </w:rPr>
        <w:t xml:space="preserve"> </w:t>
      </w:r>
      <w:r w:rsidRPr="00404464">
        <w:rPr>
          <w:sz w:val="24"/>
        </w:rPr>
        <w:t>и</w:t>
      </w:r>
      <w:r w:rsidRPr="00404464">
        <w:rPr>
          <w:spacing w:val="11"/>
          <w:sz w:val="24"/>
        </w:rPr>
        <w:t xml:space="preserve"> </w:t>
      </w:r>
      <w:r w:rsidRPr="00404464">
        <w:rPr>
          <w:sz w:val="24"/>
        </w:rPr>
        <w:t>в</w:t>
      </w:r>
      <w:r w:rsidRPr="00404464">
        <w:rPr>
          <w:spacing w:val="11"/>
          <w:sz w:val="24"/>
        </w:rPr>
        <w:t xml:space="preserve"> </w:t>
      </w:r>
      <w:r w:rsidRPr="00404464">
        <w:rPr>
          <w:sz w:val="24"/>
        </w:rPr>
        <w:t>процессе</w:t>
      </w:r>
      <w:r w:rsidRPr="00404464">
        <w:rPr>
          <w:spacing w:val="8"/>
          <w:sz w:val="24"/>
        </w:rPr>
        <w:t xml:space="preserve"> </w:t>
      </w:r>
      <w:r w:rsidRPr="00404464">
        <w:rPr>
          <w:sz w:val="24"/>
        </w:rPr>
        <w:t>реализации</w:t>
      </w:r>
      <w:r w:rsidRPr="00404464">
        <w:rPr>
          <w:spacing w:val="7"/>
          <w:sz w:val="24"/>
        </w:rPr>
        <w:t xml:space="preserve"> </w:t>
      </w:r>
      <w:r w:rsidRPr="00404464">
        <w:rPr>
          <w:sz w:val="24"/>
        </w:rPr>
        <w:t>основных</w:t>
      </w:r>
      <w:r w:rsidRPr="00404464">
        <w:rPr>
          <w:spacing w:val="9"/>
          <w:sz w:val="24"/>
        </w:rPr>
        <w:t xml:space="preserve"> </w:t>
      </w:r>
      <w:r w:rsidRPr="00404464">
        <w:rPr>
          <w:sz w:val="24"/>
        </w:rPr>
        <w:t>направлений</w:t>
      </w:r>
      <w:r w:rsidRPr="00404464">
        <w:rPr>
          <w:spacing w:val="11"/>
          <w:sz w:val="24"/>
        </w:rPr>
        <w:t xml:space="preserve"> </w:t>
      </w:r>
      <w:r w:rsidRPr="00404464">
        <w:rPr>
          <w:spacing w:val="-2"/>
          <w:sz w:val="24"/>
        </w:rPr>
        <w:t>воспитательной</w:t>
      </w:r>
      <w:r w:rsidR="00404464">
        <w:rPr>
          <w:spacing w:val="-2"/>
          <w:sz w:val="24"/>
        </w:rPr>
        <w:t xml:space="preserve"> </w:t>
      </w:r>
      <w:r>
        <w:t>деятельности,</w:t>
      </w:r>
      <w:r w:rsidRPr="00404464">
        <w:rPr>
          <w:spacing w:val="1"/>
        </w:rPr>
        <w:t xml:space="preserve"> </w:t>
      </w:r>
      <w:r>
        <w:t>в</w:t>
      </w:r>
      <w:r w:rsidRPr="00404464">
        <w:rPr>
          <w:spacing w:val="-3"/>
        </w:rPr>
        <w:t xml:space="preserve"> </w:t>
      </w:r>
      <w:r>
        <w:t>том</w:t>
      </w:r>
      <w:r w:rsidRPr="00404464">
        <w:rPr>
          <w:spacing w:val="-4"/>
        </w:rPr>
        <w:t xml:space="preserve"> </w:t>
      </w:r>
      <w:r>
        <w:t>числе</w:t>
      </w:r>
      <w:r w:rsidRPr="00404464">
        <w:rPr>
          <w:spacing w:val="-6"/>
        </w:rPr>
        <w:t xml:space="preserve"> </w:t>
      </w:r>
      <w:r>
        <w:t>в</w:t>
      </w:r>
      <w:r w:rsidRPr="00404464">
        <w:rPr>
          <w:spacing w:val="1"/>
        </w:rPr>
        <w:t xml:space="preserve"> </w:t>
      </w:r>
      <w:r w:rsidRPr="00404464">
        <w:rPr>
          <w:spacing w:val="-2"/>
        </w:rPr>
        <w:t>части:</w:t>
      </w:r>
    </w:p>
    <w:p w:rsidR="00FD54E7" w:rsidRDefault="005C31E9" w:rsidP="00DB0FF1">
      <w:pPr>
        <w:pStyle w:val="a5"/>
        <w:numPr>
          <w:ilvl w:val="0"/>
          <w:numId w:val="95"/>
        </w:numPr>
        <w:tabs>
          <w:tab w:val="left" w:pos="1239"/>
        </w:tabs>
        <w:ind w:hanging="706"/>
        <w:rPr>
          <w:sz w:val="24"/>
        </w:rPr>
      </w:pPr>
      <w:r>
        <w:rPr>
          <w:sz w:val="24"/>
        </w:rPr>
        <w:t>гражданского</w:t>
      </w:r>
      <w:r>
        <w:rPr>
          <w:spacing w:val="-2"/>
          <w:sz w:val="24"/>
        </w:rPr>
        <w:t xml:space="preserve"> воспитания:</w:t>
      </w:r>
    </w:p>
    <w:p w:rsidR="00FD54E7" w:rsidRDefault="005C31E9">
      <w:pPr>
        <w:pStyle w:val="a3"/>
        <w:spacing w:before="5" w:line="237" w:lineRule="auto"/>
        <w:ind w:right="233"/>
        <w:jc w:val="left"/>
      </w:pPr>
      <w:r>
        <w:t>готовность</w:t>
      </w:r>
      <w:r>
        <w:rPr>
          <w:spacing w:val="-1"/>
        </w:rPr>
        <w:t xml:space="preserve"> </w:t>
      </w:r>
      <w:r>
        <w:t>к</w:t>
      </w:r>
      <w:r>
        <w:rPr>
          <w:spacing w:val="-3"/>
        </w:rPr>
        <w:t xml:space="preserve"> </w:t>
      </w:r>
      <w:r>
        <w:t>выполнению</w:t>
      </w:r>
      <w:r>
        <w:rPr>
          <w:spacing w:val="-8"/>
        </w:rPr>
        <w:t xml:space="preserve"> </w:t>
      </w:r>
      <w:r>
        <w:t>обязанностей</w:t>
      </w:r>
      <w:r>
        <w:rPr>
          <w:spacing w:val="-2"/>
        </w:rPr>
        <w:t xml:space="preserve"> </w:t>
      </w:r>
      <w:r>
        <w:t>гражданина и</w:t>
      </w:r>
      <w:r>
        <w:rPr>
          <w:spacing w:val="-1"/>
        </w:rPr>
        <w:t xml:space="preserve"> </w:t>
      </w:r>
      <w:r>
        <w:t>реализации</w:t>
      </w:r>
      <w:r>
        <w:rPr>
          <w:spacing w:val="-1"/>
        </w:rPr>
        <w:t xml:space="preserve"> </w:t>
      </w:r>
      <w:r>
        <w:t>его прав, уважение прав, свобод и законных интересов других людей;</w:t>
      </w:r>
    </w:p>
    <w:p w:rsidR="00FD54E7" w:rsidRDefault="005C31E9">
      <w:pPr>
        <w:pStyle w:val="a3"/>
        <w:spacing w:before="5" w:line="237" w:lineRule="auto"/>
        <w:ind w:right="466"/>
        <w:jc w:val="left"/>
      </w:pPr>
      <w:r>
        <w:t>активное</w:t>
      </w:r>
      <w:r>
        <w:rPr>
          <w:spacing w:val="-5"/>
        </w:rPr>
        <w:t xml:space="preserve"> </w:t>
      </w:r>
      <w:r>
        <w:t>участие</w:t>
      </w:r>
      <w:r>
        <w:rPr>
          <w:spacing w:val="-5"/>
        </w:rPr>
        <w:t xml:space="preserve"> </w:t>
      </w:r>
      <w:r>
        <w:t>в</w:t>
      </w:r>
      <w:r>
        <w:rPr>
          <w:spacing w:val="-3"/>
        </w:rPr>
        <w:t xml:space="preserve"> </w:t>
      </w:r>
      <w:r>
        <w:t>жизни</w:t>
      </w:r>
      <w:r>
        <w:rPr>
          <w:spacing w:val="-8"/>
        </w:rPr>
        <w:t xml:space="preserve"> </w:t>
      </w:r>
      <w:r>
        <w:t>семьи,</w:t>
      </w:r>
      <w:r>
        <w:rPr>
          <w:spacing w:val="-7"/>
        </w:rPr>
        <w:t xml:space="preserve"> </w:t>
      </w:r>
      <w:r>
        <w:t>организации,</w:t>
      </w:r>
      <w:r>
        <w:rPr>
          <w:spacing w:val="-10"/>
        </w:rPr>
        <w:t xml:space="preserve"> </w:t>
      </w:r>
      <w:r>
        <w:t>местного сообщества,</w:t>
      </w:r>
      <w:r>
        <w:rPr>
          <w:spacing w:val="-2"/>
        </w:rPr>
        <w:t xml:space="preserve"> </w:t>
      </w:r>
      <w:r>
        <w:t>родного края,</w:t>
      </w:r>
      <w:r>
        <w:rPr>
          <w:spacing w:val="-7"/>
        </w:rPr>
        <w:t xml:space="preserve"> </w:t>
      </w:r>
      <w:r>
        <w:t>страны; неприятие любых форм экстремизма, дискриминации;</w:t>
      </w:r>
    </w:p>
    <w:p w:rsidR="00FD54E7" w:rsidRDefault="005C31E9">
      <w:pPr>
        <w:pStyle w:val="a3"/>
        <w:spacing w:before="4" w:line="275" w:lineRule="exact"/>
        <w:jc w:val="left"/>
      </w:pPr>
      <w:r>
        <w:t>понимание</w:t>
      </w:r>
      <w:r>
        <w:rPr>
          <w:spacing w:val="-9"/>
        </w:rPr>
        <w:t xml:space="preserve"> </w:t>
      </w:r>
      <w:r>
        <w:t>роли</w:t>
      </w:r>
      <w:r>
        <w:rPr>
          <w:spacing w:val="-5"/>
        </w:rPr>
        <w:t xml:space="preserve"> </w:t>
      </w:r>
      <w:r>
        <w:t>различных</w:t>
      </w:r>
      <w:r>
        <w:rPr>
          <w:spacing w:val="-5"/>
        </w:rPr>
        <w:t xml:space="preserve"> </w:t>
      </w:r>
      <w:r>
        <w:t>социальных</w:t>
      </w:r>
      <w:r>
        <w:rPr>
          <w:spacing w:val="-6"/>
        </w:rPr>
        <w:t xml:space="preserve"> </w:t>
      </w:r>
      <w:r>
        <w:t>институтов в</w:t>
      </w:r>
      <w:r>
        <w:rPr>
          <w:spacing w:val="-4"/>
        </w:rPr>
        <w:t xml:space="preserve"> </w:t>
      </w:r>
      <w:r>
        <w:t>жизни</w:t>
      </w:r>
      <w:r>
        <w:rPr>
          <w:spacing w:val="-4"/>
        </w:rPr>
        <w:t xml:space="preserve"> </w:t>
      </w:r>
      <w:r>
        <w:rPr>
          <w:spacing w:val="-2"/>
        </w:rPr>
        <w:t>человека;</w:t>
      </w:r>
    </w:p>
    <w:p w:rsidR="00FD54E7" w:rsidRDefault="005C31E9">
      <w:pPr>
        <w:pStyle w:val="a3"/>
        <w:jc w:val="left"/>
      </w:pPr>
      <w:r>
        <w:t>представление об основных правах,</w:t>
      </w:r>
      <w:r>
        <w:rPr>
          <w:spacing w:val="29"/>
        </w:rPr>
        <w:t xml:space="preserve"> </w:t>
      </w:r>
      <w:r>
        <w:t>свободах и обязанностях гражданина,</w:t>
      </w:r>
      <w:r>
        <w:rPr>
          <w:spacing w:val="29"/>
        </w:rPr>
        <w:t xml:space="preserve"> </w:t>
      </w:r>
      <w:r>
        <w:t>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rsidR="00FD54E7" w:rsidRDefault="005C31E9">
      <w:pPr>
        <w:pStyle w:val="a3"/>
        <w:spacing w:before="4" w:line="237" w:lineRule="auto"/>
        <w:jc w:val="left"/>
      </w:pP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w:t>
      </w:r>
      <w:r>
        <w:rPr>
          <w:spacing w:val="80"/>
          <w:w w:val="150"/>
        </w:rPr>
        <w:t xml:space="preserve"> </w:t>
      </w:r>
      <w:r>
        <w:t>к</w:t>
      </w:r>
      <w:r>
        <w:rPr>
          <w:spacing w:val="80"/>
          <w:w w:val="150"/>
        </w:rPr>
        <w:t xml:space="preserve"> </w:t>
      </w:r>
      <w:r>
        <w:t>взаимопониманию</w:t>
      </w:r>
      <w:r>
        <w:rPr>
          <w:spacing w:val="80"/>
          <w:w w:val="150"/>
        </w:rPr>
        <w:t xml:space="preserve"> </w:t>
      </w:r>
      <w:r>
        <w:t>и взаимопомощи, активное участие в самоуправлении в образовательной организации;</w:t>
      </w:r>
    </w:p>
    <w:p w:rsidR="00FD54E7" w:rsidRDefault="005C31E9">
      <w:pPr>
        <w:pStyle w:val="a3"/>
        <w:spacing w:before="5" w:line="237" w:lineRule="auto"/>
        <w:ind w:right="233"/>
        <w:jc w:val="left"/>
      </w:pPr>
      <w:r>
        <w:t>готовность</w:t>
      </w:r>
      <w:r>
        <w:rPr>
          <w:spacing w:val="-1"/>
        </w:rPr>
        <w:t xml:space="preserve"> </w:t>
      </w:r>
      <w:r>
        <w:t>к участию в гуманитарной деятельности</w:t>
      </w:r>
      <w:r>
        <w:rPr>
          <w:spacing w:val="-1"/>
        </w:rPr>
        <w:t xml:space="preserve"> </w:t>
      </w:r>
      <w:r>
        <w:t>(волонтёрство,</w:t>
      </w:r>
      <w:r>
        <w:rPr>
          <w:spacing w:val="-1"/>
        </w:rPr>
        <w:t xml:space="preserve"> </w:t>
      </w:r>
      <w:r>
        <w:t>помощь людям,</w:t>
      </w:r>
      <w:r>
        <w:rPr>
          <w:spacing w:val="-1"/>
        </w:rPr>
        <w:t xml:space="preserve"> </w:t>
      </w:r>
      <w:r>
        <w:t>нуждающимся в ней);</w:t>
      </w:r>
    </w:p>
    <w:p w:rsidR="00FD54E7" w:rsidRDefault="005C31E9" w:rsidP="00DB0FF1">
      <w:pPr>
        <w:pStyle w:val="a5"/>
        <w:numPr>
          <w:ilvl w:val="0"/>
          <w:numId w:val="95"/>
        </w:numPr>
        <w:tabs>
          <w:tab w:val="left" w:pos="1239"/>
        </w:tabs>
        <w:spacing w:before="4"/>
        <w:ind w:hanging="706"/>
        <w:rPr>
          <w:sz w:val="24"/>
        </w:rPr>
      </w:pPr>
      <w:r>
        <w:rPr>
          <w:sz w:val="24"/>
        </w:rPr>
        <w:t>патриотического</w:t>
      </w:r>
      <w:r>
        <w:rPr>
          <w:spacing w:val="-6"/>
          <w:sz w:val="24"/>
        </w:rPr>
        <w:t xml:space="preserve"> </w:t>
      </w:r>
      <w:r>
        <w:rPr>
          <w:spacing w:val="-2"/>
          <w:sz w:val="24"/>
        </w:rPr>
        <w:t>воспитания:</w:t>
      </w:r>
    </w:p>
    <w:p w:rsidR="00FD54E7" w:rsidRDefault="005C31E9">
      <w:pPr>
        <w:pStyle w:val="a3"/>
        <w:ind w:right="22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D54E7" w:rsidRDefault="005C31E9">
      <w:pPr>
        <w:pStyle w:val="a3"/>
        <w:spacing w:before="4" w:line="237" w:lineRule="auto"/>
        <w:ind w:right="23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D54E7" w:rsidRDefault="005C31E9">
      <w:pPr>
        <w:pStyle w:val="a3"/>
        <w:spacing w:before="5" w:line="237" w:lineRule="auto"/>
        <w:ind w:right="227"/>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54E7" w:rsidRDefault="005C31E9" w:rsidP="00DB0FF1">
      <w:pPr>
        <w:pStyle w:val="a5"/>
        <w:numPr>
          <w:ilvl w:val="0"/>
          <w:numId w:val="95"/>
        </w:numPr>
        <w:tabs>
          <w:tab w:val="left" w:pos="1238"/>
        </w:tabs>
        <w:spacing w:before="4"/>
        <w:ind w:left="1238" w:hanging="705"/>
        <w:rPr>
          <w:sz w:val="24"/>
        </w:rPr>
      </w:pPr>
      <w:r>
        <w:rPr>
          <w:sz w:val="24"/>
        </w:rPr>
        <w:t>духовно-нравственного</w:t>
      </w:r>
      <w:r>
        <w:rPr>
          <w:spacing w:val="-7"/>
          <w:sz w:val="24"/>
        </w:rPr>
        <w:t xml:space="preserve"> </w:t>
      </w:r>
      <w:r>
        <w:rPr>
          <w:spacing w:val="-2"/>
          <w:sz w:val="24"/>
        </w:rPr>
        <w:t>воспитания:</w:t>
      </w:r>
    </w:p>
    <w:p w:rsidR="00FD54E7" w:rsidRDefault="005C31E9">
      <w:pPr>
        <w:pStyle w:val="a3"/>
        <w:spacing w:line="275" w:lineRule="exact"/>
        <w:jc w:val="left"/>
      </w:pPr>
      <w:r>
        <w:t>ориентация</w:t>
      </w:r>
      <w:r>
        <w:rPr>
          <w:spacing w:val="-8"/>
        </w:rPr>
        <w:t xml:space="preserve"> </w:t>
      </w:r>
      <w:r>
        <w:t>на</w:t>
      </w:r>
      <w:r>
        <w:rPr>
          <w:spacing w:val="-3"/>
        </w:rPr>
        <w:t xml:space="preserve"> </w:t>
      </w:r>
      <w:r>
        <w:t>моральные</w:t>
      </w:r>
      <w:r>
        <w:rPr>
          <w:spacing w:val="-2"/>
        </w:rPr>
        <w:t xml:space="preserve"> </w:t>
      </w:r>
      <w:r>
        <w:t>ценности</w:t>
      </w:r>
      <w:r>
        <w:rPr>
          <w:spacing w:val="-4"/>
        </w:rPr>
        <w:t xml:space="preserve"> </w:t>
      </w:r>
      <w:r>
        <w:t>и</w:t>
      </w:r>
      <w:r>
        <w:rPr>
          <w:spacing w:val="-5"/>
        </w:rPr>
        <w:t xml:space="preserve"> </w:t>
      </w:r>
      <w:r>
        <w:t>нормы</w:t>
      </w:r>
      <w:r>
        <w:rPr>
          <w:spacing w:val="-4"/>
        </w:rPr>
        <w:t xml:space="preserve"> </w:t>
      </w:r>
      <w:r>
        <w:t>в</w:t>
      </w:r>
      <w:r>
        <w:rPr>
          <w:spacing w:val="-8"/>
        </w:rPr>
        <w:t xml:space="preserve"> </w:t>
      </w:r>
      <w:r>
        <w:t>ситуациях</w:t>
      </w:r>
      <w:r>
        <w:rPr>
          <w:spacing w:val="-6"/>
        </w:rPr>
        <w:t xml:space="preserve"> </w:t>
      </w:r>
      <w:r>
        <w:t>нравственного</w:t>
      </w:r>
      <w:r>
        <w:rPr>
          <w:spacing w:val="-1"/>
        </w:rPr>
        <w:t xml:space="preserve"> </w:t>
      </w:r>
      <w:r>
        <w:rPr>
          <w:spacing w:val="-2"/>
        </w:rPr>
        <w:t>выбора;</w:t>
      </w:r>
    </w:p>
    <w:p w:rsidR="00FD54E7" w:rsidRDefault="005C31E9">
      <w:pPr>
        <w:pStyle w:val="a3"/>
        <w:spacing w:before="5" w:line="237" w:lineRule="auto"/>
        <w:jc w:val="left"/>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D54E7" w:rsidRDefault="005C31E9">
      <w:pPr>
        <w:pStyle w:val="a3"/>
        <w:spacing w:before="5" w:line="237" w:lineRule="auto"/>
        <w:jc w:val="left"/>
      </w:pPr>
      <w:r>
        <w:t>активное</w:t>
      </w:r>
      <w:r>
        <w:rPr>
          <w:spacing w:val="40"/>
        </w:rPr>
        <w:t xml:space="preserve"> </w:t>
      </w:r>
      <w:r>
        <w:t>неприятие</w:t>
      </w:r>
      <w:r>
        <w:rPr>
          <w:spacing w:val="40"/>
        </w:rPr>
        <w:t xml:space="preserve"> </w:t>
      </w:r>
      <w:r>
        <w:t>асоциальных</w:t>
      </w:r>
      <w:r>
        <w:rPr>
          <w:spacing w:val="40"/>
        </w:rPr>
        <w:t xml:space="preserve"> </w:t>
      </w:r>
      <w:r>
        <w:t>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 индивидуального и общественного пространства;</w:t>
      </w:r>
    </w:p>
    <w:p w:rsidR="00FD54E7" w:rsidRDefault="005C31E9" w:rsidP="00DB0FF1">
      <w:pPr>
        <w:pStyle w:val="a5"/>
        <w:numPr>
          <w:ilvl w:val="0"/>
          <w:numId w:val="95"/>
        </w:numPr>
        <w:tabs>
          <w:tab w:val="left" w:pos="1239"/>
        </w:tabs>
        <w:spacing w:before="4"/>
        <w:ind w:hanging="706"/>
        <w:rPr>
          <w:sz w:val="24"/>
        </w:rPr>
      </w:pPr>
      <w:r>
        <w:rPr>
          <w:sz w:val="24"/>
        </w:rPr>
        <w:t>эстетического</w:t>
      </w:r>
      <w:r>
        <w:rPr>
          <w:spacing w:val="-3"/>
          <w:sz w:val="24"/>
        </w:rPr>
        <w:t xml:space="preserve"> </w:t>
      </w:r>
      <w:r>
        <w:rPr>
          <w:spacing w:val="-2"/>
          <w:sz w:val="24"/>
        </w:rPr>
        <w:t>воспитания:</w:t>
      </w:r>
    </w:p>
    <w:p w:rsidR="00FD54E7" w:rsidRDefault="005C31E9">
      <w:pPr>
        <w:pStyle w:val="a3"/>
        <w:spacing w:line="242" w:lineRule="auto"/>
        <w:jc w:val="left"/>
      </w:pPr>
      <w:r>
        <w:t>восприимчивость</w:t>
      </w:r>
      <w:r>
        <w:rPr>
          <w:spacing w:val="36"/>
        </w:rPr>
        <w:t xml:space="preserve"> </w:t>
      </w:r>
      <w:r>
        <w:t>к</w:t>
      </w:r>
      <w:r>
        <w:rPr>
          <w:spacing w:val="30"/>
        </w:rPr>
        <w:t xml:space="preserve"> </w:t>
      </w:r>
      <w:r>
        <w:t>разным</w:t>
      </w:r>
      <w:r>
        <w:rPr>
          <w:spacing w:val="33"/>
        </w:rPr>
        <w:t xml:space="preserve"> </w:t>
      </w:r>
      <w:r>
        <w:t>видам</w:t>
      </w:r>
      <w:r>
        <w:rPr>
          <w:spacing w:val="37"/>
        </w:rPr>
        <w:t xml:space="preserve"> </w:t>
      </w:r>
      <w:r>
        <w:t>искусства,</w:t>
      </w:r>
      <w:r>
        <w:rPr>
          <w:spacing w:val="37"/>
        </w:rPr>
        <w:t xml:space="preserve"> </w:t>
      </w:r>
      <w:r>
        <w:t>традициям</w:t>
      </w:r>
      <w:r>
        <w:rPr>
          <w:spacing w:val="37"/>
        </w:rPr>
        <w:t xml:space="preserve"> </w:t>
      </w:r>
      <w:r>
        <w:t>и</w:t>
      </w:r>
      <w:r>
        <w:rPr>
          <w:spacing w:val="32"/>
        </w:rPr>
        <w:t xml:space="preserve"> </w:t>
      </w:r>
      <w:r>
        <w:t>творчеству своего</w:t>
      </w:r>
      <w:r>
        <w:rPr>
          <w:spacing w:val="40"/>
        </w:rPr>
        <w:t xml:space="preserve"> </w:t>
      </w:r>
      <w:r>
        <w:t>и</w:t>
      </w:r>
      <w:r>
        <w:rPr>
          <w:spacing w:val="32"/>
        </w:rPr>
        <w:t xml:space="preserve"> </w:t>
      </w:r>
      <w:r>
        <w:t>других</w:t>
      </w:r>
      <w:r>
        <w:rPr>
          <w:spacing w:val="31"/>
        </w:rPr>
        <w:t xml:space="preserve"> </w:t>
      </w:r>
      <w:r>
        <w:t>народов, понимание эмоционального воздействия искусства;</w:t>
      </w:r>
    </w:p>
    <w:p w:rsidR="00FD54E7" w:rsidRDefault="005C31E9">
      <w:pPr>
        <w:pStyle w:val="a3"/>
        <w:jc w:val="left"/>
      </w:pPr>
      <w:r>
        <w:t>осознание важности художественной культуры как средства коммуникации и самовыражения; понимание</w:t>
      </w:r>
      <w:r>
        <w:rPr>
          <w:spacing w:val="80"/>
          <w:w w:val="150"/>
        </w:rPr>
        <w:t xml:space="preserve"> </w:t>
      </w:r>
      <w:r>
        <w:t>ценности</w:t>
      </w:r>
      <w:r>
        <w:rPr>
          <w:spacing w:val="80"/>
        </w:rPr>
        <w:t xml:space="preserve"> </w:t>
      </w:r>
      <w:r>
        <w:t>отечественного</w:t>
      </w:r>
      <w:r>
        <w:rPr>
          <w:spacing w:val="80"/>
          <w:w w:val="150"/>
        </w:rPr>
        <w:t xml:space="preserve"> </w:t>
      </w:r>
      <w:r>
        <w:t>и</w:t>
      </w:r>
      <w:r>
        <w:rPr>
          <w:spacing w:val="80"/>
          <w:w w:val="150"/>
        </w:rPr>
        <w:t xml:space="preserve"> </w:t>
      </w:r>
      <w:r>
        <w:t>мирового</w:t>
      </w:r>
      <w:r>
        <w:rPr>
          <w:spacing w:val="80"/>
          <w:w w:val="150"/>
        </w:rPr>
        <w:t xml:space="preserve"> </w:t>
      </w:r>
      <w:r>
        <w:t>искусства,</w:t>
      </w:r>
      <w:r>
        <w:rPr>
          <w:spacing w:val="80"/>
          <w:w w:val="150"/>
        </w:rPr>
        <w:t xml:space="preserve"> </w:t>
      </w:r>
      <w:r>
        <w:t>роли</w:t>
      </w:r>
      <w:r>
        <w:rPr>
          <w:spacing w:val="80"/>
          <w:w w:val="150"/>
        </w:rPr>
        <w:t xml:space="preserve"> </w:t>
      </w:r>
      <w:r>
        <w:t>этнических</w:t>
      </w:r>
      <w:r>
        <w:rPr>
          <w:spacing w:val="80"/>
          <w:w w:val="150"/>
        </w:rPr>
        <w:t xml:space="preserve"> </w:t>
      </w:r>
      <w:r>
        <w:t>культурных традиций и народного творчества;</w:t>
      </w:r>
    </w:p>
    <w:p w:rsidR="00FD54E7" w:rsidRDefault="005C31E9">
      <w:pPr>
        <w:pStyle w:val="a3"/>
        <w:spacing w:line="275" w:lineRule="exact"/>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FD54E7" w:rsidRDefault="005C31E9" w:rsidP="00DB0FF1">
      <w:pPr>
        <w:pStyle w:val="a5"/>
        <w:numPr>
          <w:ilvl w:val="0"/>
          <w:numId w:val="95"/>
        </w:numPr>
        <w:tabs>
          <w:tab w:val="left" w:pos="1239"/>
          <w:tab w:val="left" w:pos="2831"/>
          <w:tab w:val="left" w:pos="4361"/>
          <w:tab w:val="left" w:pos="6155"/>
          <w:tab w:val="left" w:pos="7416"/>
          <w:tab w:val="left" w:pos="8624"/>
          <w:tab w:val="left" w:pos="9051"/>
        </w:tabs>
        <w:spacing w:line="242" w:lineRule="auto"/>
        <w:ind w:left="533" w:right="241"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FD54E7" w:rsidRDefault="005C31E9">
      <w:pPr>
        <w:pStyle w:val="a3"/>
        <w:spacing w:line="271" w:lineRule="exact"/>
      </w:pPr>
      <w:r>
        <w:t>осознание</w:t>
      </w:r>
      <w:r>
        <w:rPr>
          <w:spacing w:val="-5"/>
        </w:rPr>
        <w:t xml:space="preserve"> </w:t>
      </w:r>
      <w:r>
        <w:t>ценности</w:t>
      </w:r>
      <w:r>
        <w:rPr>
          <w:spacing w:val="-6"/>
        </w:rPr>
        <w:t xml:space="preserve"> </w:t>
      </w:r>
      <w:r>
        <w:rPr>
          <w:spacing w:val="-2"/>
        </w:rPr>
        <w:t>жизни;</w:t>
      </w:r>
    </w:p>
    <w:p w:rsidR="00FD54E7" w:rsidRDefault="005C31E9">
      <w:pPr>
        <w:pStyle w:val="a3"/>
        <w:ind w:right="234"/>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54E7" w:rsidRDefault="005C31E9">
      <w:pPr>
        <w:pStyle w:val="a3"/>
        <w:spacing w:line="242" w:lineRule="auto"/>
        <w:ind w:right="23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54E7" w:rsidRDefault="005C31E9">
      <w:pPr>
        <w:pStyle w:val="a3"/>
        <w:tabs>
          <w:tab w:val="left" w:pos="2115"/>
          <w:tab w:val="left" w:pos="4008"/>
          <w:tab w:val="left" w:pos="4430"/>
          <w:tab w:val="left" w:pos="5932"/>
          <w:tab w:val="left" w:pos="7318"/>
          <w:tab w:val="left" w:pos="7754"/>
          <w:tab w:val="left" w:pos="9418"/>
        </w:tabs>
        <w:ind w:right="236"/>
        <w:jc w:val="left"/>
      </w:pPr>
      <w:r>
        <w:t xml:space="preserve">соблюдение правил безопасности, в том числе навыков безопасного поведения в Интернет-среде; </w:t>
      </w: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 xml:space="preserve">социальным, </w:t>
      </w:r>
      <w:r>
        <w:t xml:space="preserve">информационным и природным условиям, в том числе осмысляя собственный опыт и выстраивая </w:t>
      </w:r>
      <w:r>
        <w:lastRenderedPageBreak/>
        <w:t>дальнейшие цели;</w:t>
      </w:r>
    </w:p>
    <w:p w:rsidR="00FD54E7" w:rsidRDefault="005C31E9">
      <w:pPr>
        <w:pStyle w:val="a3"/>
        <w:jc w:val="lef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FD54E7" w:rsidRDefault="005C31E9">
      <w:pPr>
        <w:pStyle w:val="a3"/>
        <w:spacing w:line="237" w:lineRule="auto"/>
        <w:jc w:val="left"/>
      </w:pPr>
      <w:r>
        <w:t>умение</w:t>
      </w:r>
      <w:r>
        <w:rPr>
          <w:spacing w:val="77"/>
        </w:rPr>
        <w:t xml:space="preserve"> </w:t>
      </w:r>
      <w:r>
        <w:t>осознавать</w:t>
      </w:r>
      <w:r>
        <w:rPr>
          <w:spacing w:val="75"/>
        </w:rPr>
        <w:t xml:space="preserve"> </w:t>
      </w:r>
      <w:r>
        <w:t>эмоциональное</w:t>
      </w:r>
      <w:r>
        <w:rPr>
          <w:spacing w:val="77"/>
        </w:rPr>
        <w:t xml:space="preserve"> </w:t>
      </w:r>
      <w:r>
        <w:t>состояние</w:t>
      </w:r>
      <w:r>
        <w:rPr>
          <w:spacing w:val="40"/>
        </w:rPr>
        <w:t xml:space="preserve"> </w:t>
      </w:r>
      <w:r>
        <w:t>себя</w:t>
      </w:r>
      <w:r>
        <w:rPr>
          <w:spacing w:val="78"/>
        </w:rPr>
        <w:t xml:space="preserve"> </w:t>
      </w:r>
      <w:r>
        <w:t>и</w:t>
      </w:r>
      <w:r>
        <w:rPr>
          <w:spacing w:val="79"/>
        </w:rPr>
        <w:t xml:space="preserve"> </w:t>
      </w:r>
      <w:r>
        <w:t>других,</w:t>
      </w:r>
      <w:r>
        <w:rPr>
          <w:spacing w:val="80"/>
        </w:rPr>
        <w:t xml:space="preserve"> </w:t>
      </w:r>
      <w:r>
        <w:t>умение</w:t>
      </w:r>
      <w:r>
        <w:rPr>
          <w:spacing w:val="80"/>
        </w:rPr>
        <w:t xml:space="preserve"> </w:t>
      </w:r>
      <w:r>
        <w:t>управлять</w:t>
      </w:r>
      <w:r>
        <w:rPr>
          <w:spacing w:val="79"/>
        </w:rPr>
        <w:t xml:space="preserve"> </w:t>
      </w:r>
      <w:r>
        <w:t>собственным эмоциональным состоянием;</w:t>
      </w:r>
    </w:p>
    <w:p w:rsidR="00FD54E7" w:rsidRDefault="005C31E9">
      <w:pPr>
        <w:pStyle w:val="a3"/>
        <w:spacing w:before="1" w:line="237" w:lineRule="auto"/>
        <w:jc w:val="left"/>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такого</w:t>
      </w:r>
      <w:r>
        <w:rPr>
          <w:spacing w:val="40"/>
        </w:rPr>
        <w:t xml:space="preserve"> </w:t>
      </w:r>
      <w:r>
        <w:t>же</w:t>
      </w:r>
      <w:r>
        <w:rPr>
          <w:spacing w:val="40"/>
        </w:rPr>
        <w:t xml:space="preserve"> </w:t>
      </w:r>
      <w:r>
        <w:t>права</w:t>
      </w:r>
      <w:r>
        <w:rPr>
          <w:spacing w:val="80"/>
        </w:rPr>
        <w:t xml:space="preserve"> </w:t>
      </w:r>
      <w:r>
        <w:t>другого человека;</w:t>
      </w:r>
    </w:p>
    <w:p w:rsidR="00FD54E7" w:rsidRDefault="005C31E9" w:rsidP="00404464">
      <w:pPr>
        <w:pStyle w:val="a5"/>
        <w:numPr>
          <w:ilvl w:val="0"/>
          <w:numId w:val="95"/>
        </w:numPr>
        <w:tabs>
          <w:tab w:val="left" w:pos="1239"/>
        </w:tabs>
        <w:spacing w:before="65" w:line="240" w:lineRule="auto"/>
        <w:ind w:right="226" w:hanging="706"/>
      </w:pPr>
      <w:r w:rsidRPr="00404464">
        <w:rPr>
          <w:sz w:val="24"/>
        </w:rPr>
        <w:t>трудового</w:t>
      </w:r>
      <w:r w:rsidRPr="00404464">
        <w:rPr>
          <w:spacing w:val="-5"/>
          <w:sz w:val="24"/>
        </w:rPr>
        <w:t xml:space="preserve"> </w:t>
      </w:r>
      <w:r w:rsidRPr="00404464">
        <w:rPr>
          <w:spacing w:val="-2"/>
          <w:sz w:val="24"/>
        </w:rPr>
        <w:t>воспитания:</w:t>
      </w:r>
      <w:r w:rsidR="00404464">
        <w:rPr>
          <w:spacing w:val="-2"/>
          <w:sz w:val="24"/>
        </w:rPr>
        <w:t xml:space="preserve"> </w:t>
      </w: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D54E7" w:rsidRDefault="005C31E9">
      <w:pPr>
        <w:pStyle w:val="a3"/>
        <w:spacing w:line="242" w:lineRule="auto"/>
        <w:ind w:right="228"/>
      </w:pPr>
      <w:r>
        <w:t>интерес к практическому изучению профессий и труда различного рода, в том числе на основе применения изучаемого предметного знания;</w:t>
      </w:r>
    </w:p>
    <w:p w:rsidR="00FD54E7" w:rsidRDefault="005C31E9">
      <w:pPr>
        <w:pStyle w:val="a3"/>
        <w:ind w:right="235"/>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FD54E7" w:rsidRDefault="005C31E9">
      <w:pPr>
        <w:pStyle w:val="a3"/>
        <w:spacing w:line="237" w:lineRule="auto"/>
        <w:ind w:right="239"/>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54E7" w:rsidRDefault="005C31E9" w:rsidP="00DB0FF1">
      <w:pPr>
        <w:pStyle w:val="a5"/>
        <w:numPr>
          <w:ilvl w:val="0"/>
          <w:numId w:val="95"/>
        </w:numPr>
        <w:tabs>
          <w:tab w:val="left" w:pos="1238"/>
        </w:tabs>
        <w:spacing w:before="1"/>
        <w:ind w:left="1238" w:hanging="705"/>
        <w:rPr>
          <w:sz w:val="24"/>
        </w:rPr>
      </w:pPr>
      <w:r>
        <w:rPr>
          <w:sz w:val="24"/>
        </w:rPr>
        <w:t>экологического</w:t>
      </w:r>
      <w:r>
        <w:rPr>
          <w:spacing w:val="-8"/>
          <w:sz w:val="24"/>
        </w:rPr>
        <w:t xml:space="preserve"> </w:t>
      </w:r>
      <w:r>
        <w:rPr>
          <w:spacing w:val="-2"/>
          <w:sz w:val="24"/>
        </w:rPr>
        <w:t>воспитания:</w:t>
      </w:r>
    </w:p>
    <w:p w:rsidR="00FD54E7" w:rsidRDefault="005C31E9">
      <w:pPr>
        <w:pStyle w:val="a3"/>
        <w:ind w:right="23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D54E7" w:rsidRDefault="005C31E9">
      <w:pPr>
        <w:pStyle w:val="a3"/>
        <w:spacing w:before="1"/>
        <w:ind w:right="235"/>
      </w:pPr>
      <w:r>
        <w:t>повышение уровня экологической культуры, осознание глобального характера экологических проблем и путей их</w:t>
      </w:r>
      <w:r>
        <w:rPr>
          <w:spacing w:val="-1"/>
        </w:rPr>
        <w:t xml:space="preserve"> </w:t>
      </w:r>
      <w:r>
        <w:t>решения;</w:t>
      </w:r>
      <w:r>
        <w:rPr>
          <w:spacing w:val="-2"/>
        </w:rPr>
        <w:t xml:space="preserve"> </w:t>
      </w:r>
      <w:r>
        <w:t>активное неприятие действий, приносящих</w:t>
      </w:r>
      <w:r>
        <w:rPr>
          <w:spacing w:val="-1"/>
        </w:rPr>
        <w:t xml:space="preserve"> </w:t>
      </w:r>
      <w:r>
        <w:t>вред</w:t>
      </w:r>
      <w:r>
        <w:rPr>
          <w:spacing w:val="-4"/>
        </w:rPr>
        <w:t xml:space="preserve"> </w:t>
      </w:r>
      <w:r>
        <w:t>окружающей среде; осознание своей роли как гражданина и потребителя в условиях взаимосвязи природной, технологической и социальной сред;</w:t>
      </w:r>
    </w:p>
    <w:p w:rsidR="00FD54E7" w:rsidRDefault="005C31E9">
      <w:pPr>
        <w:pStyle w:val="a3"/>
        <w:spacing w:before="1" w:line="275" w:lineRule="exact"/>
      </w:pPr>
      <w:r>
        <w:t>готовность</w:t>
      </w:r>
      <w:r>
        <w:rPr>
          <w:spacing w:val="-8"/>
        </w:rPr>
        <w:t xml:space="preserve"> </w:t>
      </w:r>
      <w:r>
        <w:t>к</w:t>
      </w:r>
      <w:r>
        <w:rPr>
          <w:spacing w:val="-5"/>
        </w:rPr>
        <w:t xml:space="preserve"> </w:t>
      </w:r>
      <w:r>
        <w:t>участию</w:t>
      </w:r>
      <w:r>
        <w:rPr>
          <w:spacing w:val="-4"/>
        </w:rPr>
        <w:t xml:space="preserve"> </w:t>
      </w:r>
      <w:r>
        <w:t>в</w:t>
      </w:r>
      <w:r>
        <w:rPr>
          <w:spacing w:val="-2"/>
        </w:rPr>
        <w:t xml:space="preserve"> </w:t>
      </w:r>
      <w:r>
        <w:t>практической</w:t>
      </w:r>
      <w:r>
        <w:rPr>
          <w:spacing w:val="-2"/>
        </w:rPr>
        <w:t xml:space="preserve"> </w:t>
      </w:r>
      <w:r>
        <w:t>деятельности экологической</w:t>
      </w:r>
      <w:r>
        <w:rPr>
          <w:spacing w:val="-6"/>
        </w:rPr>
        <w:t xml:space="preserve"> </w:t>
      </w:r>
      <w:r>
        <w:rPr>
          <w:spacing w:val="-2"/>
        </w:rPr>
        <w:t>направленности;</w:t>
      </w:r>
    </w:p>
    <w:p w:rsidR="00FD54E7" w:rsidRDefault="005C31E9" w:rsidP="00DB0FF1">
      <w:pPr>
        <w:pStyle w:val="a5"/>
        <w:numPr>
          <w:ilvl w:val="0"/>
          <w:numId w:val="95"/>
        </w:numPr>
        <w:tabs>
          <w:tab w:val="left" w:pos="1238"/>
        </w:tabs>
        <w:ind w:left="1238" w:hanging="705"/>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FD54E7" w:rsidRDefault="005C31E9">
      <w:pPr>
        <w:pStyle w:val="a3"/>
        <w:spacing w:before="2"/>
        <w:ind w:right="23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D54E7" w:rsidRDefault="005C31E9">
      <w:pPr>
        <w:pStyle w:val="a3"/>
        <w:spacing w:line="274" w:lineRule="exact"/>
      </w:pPr>
      <w:r>
        <w:t>овладение</w:t>
      </w:r>
      <w:r>
        <w:rPr>
          <w:spacing w:val="-5"/>
        </w:rPr>
        <w:t xml:space="preserve"> </w:t>
      </w:r>
      <w:r>
        <w:t>языковой</w:t>
      </w:r>
      <w:r>
        <w:rPr>
          <w:spacing w:val="-5"/>
        </w:rPr>
        <w:t xml:space="preserve"> </w:t>
      </w:r>
      <w:r>
        <w:t>и</w:t>
      </w:r>
      <w:r>
        <w:rPr>
          <w:spacing w:val="-6"/>
        </w:rPr>
        <w:t xml:space="preserve"> </w:t>
      </w:r>
      <w:r>
        <w:t>читательской</w:t>
      </w:r>
      <w:r>
        <w:rPr>
          <w:spacing w:val="-1"/>
        </w:rPr>
        <w:t xml:space="preserve"> </w:t>
      </w:r>
      <w:r>
        <w:t>культурой</w:t>
      </w:r>
      <w:r>
        <w:rPr>
          <w:spacing w:val="-5"/>
        </w:rPr>
        <w:t xml:space="preserve"> </w:t>
      </w:r>
      <w:r>
        <w:t>как</w:t>
      </w:r>
      <w:r>
        <w:rPr>
          <w:spacing w:val="-3"/>
        </w:rPr>
        <w:t xml:space="preserve"> </w:t>
      </w:r>
      <w:r>
        <w:t>средством</w:t>
      </w:r>
      <w:r>
        <w:rPr>
          <w:spacing w:val="-1"/>
        </w:rPr>
        <w:t xml:space="preserve"> </w:t>
      </w:r>
      <w:r>
        <w:t>познания</w:t>
      </w:r>
      <w:r>
        <w:rPr>
          <w:spacing w:val="-6"/>
        </w:rPr>
        <w:t xml:space="preserve"> </w:t>
      </w:r>
      <w:r>
        <w:rPr>
          <w:spacing w:val="-2"/>
        </w:rPr>
        <w:t>мира;</w:t>
      </w:r>
    </w:p>
    <w:p w:rsidR="00FD54E7" w:rsidRDefault="005C31E9">
      <w:pPr>
        <w:pStyle w:val="a3"/>
        <w:spacing w:before="3"/>
        <w:ind w:right="236"/>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w:t>
      </w:r>
      <w:r>
        <w:rPr>
          <w:spacing w:val="40"/>
        </w:rPr>
        <w:t xml:space="preserve"> </w:t>
      </w:r>
      <w:r>
        <w:t>индивидуального и коллективного благополучия.</w:t>
      </w:r>
    </w:p>
    <w:p w:rsidR="00FD54E7" w:rsidRDefault="005C31E9" w:rsidP="00DB0FF1">
      <w:pPr>
        <w:pStyle w:val="a5"/>
        <w:numPr>
          <w:ilvl w:val="0"/>
          <w:numId w:val="95"/>
        </w:numPr>
        <w:tabs>
          <w:tab w:val="left" w:pos="1239"/>
        </w:tabs>
        <w:spacing w:line="240" w:lineRule="auto"/>
        <w:ind w:left="533" w:right="228" w:firstLine="0"/>
        <w:rPr>
          <w:sz w:val="24"/>
        </w:rPr>
      </w:pPr>
      <w:r>
        <w:rPr>
          <w:sz w:val="24"/>
        </w:rPr>
        <w:t>адаптации обучающегося к изменяющимся условиям социальной и природной среды: освоение</w:t>
      </w:r>
      <w:r>
        <w:rPr>
          <w:spacing w:val="40"/>
          <w:sz w:val="24"/>
        </w:rPr>
        <w:t xml:space="preserve"> </w:t>
      </w:r>
      <w:r>
        <w:rPr>
          <w:sz w:val="24"/>
        </w:rPr>
        <w:t>обучающимися</w:t>
      </w:r>
      <w:r>
        <w:rPr>
          <w:spacing w:val="40"/>
          <w:sz w:val="24"/>
        </w:rPr>
        <w:t xml:space="preserve"> </w:t>
      </w:r>
      <w:r>
        <w:rPr>
          <w:sz w:val="24"/>
        </w:rPr>
        <w:t>социального</w:t>
      </w:r>
      <w:r>
        <w:rPr>
          <w:spacing w:val="40"/>
          <w:sz w:val="24"/>
        </w:rPr>
        <w:t xml:space="preserve"> </w:t>
      </w:r>
      <w:r>
        <w:rPr>
          <w:sz w:val="24"/>
        </w:rPr>
        <w:t>опыта,</w:t>
      </w:r>
      <w:r>
        <w:rPr>
          <w:spacing w:val="40"/>
          <w:sz w:val="24"/>
        </w:rPr>
        <w:t xml:space="preserve"> </w:t>
      </w:r>
      <w:r>
        <w:rPr>
          <w:sz w:val="24"/>
        </w:rPr>
        <w:t>основных</w:t>
      </w:r>
      <w:r>
        <w:rPr>
          <w:spacing w:val="40"/>
          <w:sz w:val="24"/>
        </w:rPr>
        <w:t xml:space="preserve"> </w:t>
      </w:r>
      <w:r>
        <w:rPr>
          <w:sz w:val="24"/>
        </w:rPr>
        <w:t>социальных</w:t>
      </w:r>
      <w:r>
        <w:rPr>
          <w:spacing w:val="40"/>
          <w:sz w:val="24"/>
        </w:rPr>
        <w:t xml:space="preserve"> </w:t>
      </w:r>
      <w:r>
        <w:rPr>
          <w:sz w:val="24"/>
        </w:rPr>
        <w:t>ролей,</w:t>
      </w:r>
      <w:r>
        <w:rPr>
          <w:spacing w:val="40"/>
          <w:sz w:val="24"/>
        </w:rPr>
        <w:t xml:space="preserve"> </w:t>
      </w:r>
      <w:r>
        <w:rPr>
          <w:sz w:val="24"/>
        </w:rPr>
        <w:t>соответствующих</w:t>
      </w:r>
      <w:r>
        <w:rPr>
          <w:spacing w:val="80"/>
          <w:sz w:val="24"/>
        </w:rPr>
        <w:t xml:space="preserve"> </w:t>
      </w:r>
      <w:r>
        <w:rPr>
          <w:sz w:val="24"/>
        </w:rPr>
        <w:t>ведущей</w:t>
      </w:r>
      <w:r>
        <w:rPr>
          <w:spacing w:val="40"/>
          <w:sz w:val="24"/>
        </w:rPr>
        <w:t xml:space="preserve"> </w:t>
      </w:r>
      <w:r>
        <w:rPr>
          <w:sz w:val="24"/>
        </w:rPr>
        <w:t>деятельности</w:t>
      </w:r>
      <w:r>
        <w:rPr>
          <w:spacing w:val="40"/>
          <w:sz w:val="24"/>
        </w:rPr>
        <w:t xml:space="preserve"> </w:t>
      </w:r>
      <w:r>
        <w:rPr>
          <w:sz w:val="24"/>
        </w:rPr>
        <w:t>возраста,</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правил</w:t>
      </w:r>
      <w:r>
        <w:rPr>
          <w:spacing w:val="40"/>
          <w:sz w:val="24"/>
        </w:rPr>
        <w:t xml:space="preserve"> </w:t>
      </w:r>
      <w:r>
        <w:rPr>
          <w:sz w:val="24"/>
        </w:rPr>
        <w:t>общественного</w:t>
      </w:r>
      <w:r>
        <w:rPr>
          <w:spacing w:val="40"/>
          <w:sz w:val="24"/>
        </w:rPr>
        <w:t xml:space="preserve"> </w:t>
      </w:r>
      <w:r>
        <w:rPr>
          <w:sz w:val="24"/>
        </w:rPr>
        <w:t>поведения,</w:t>
      </w:r>
      <w:r>
        <w:rPr>
          <w:spacing w:val="80"/>
          <w:sz w:val="24"/>
        </w:rPr>
        <w:t xml:space="preserve"> </w:t>
      </w:r>
      <w:r>
        <w:rPr>
          <w:sz w:val="24"/>
        </w:rPr>
        <w:t>форм</w:t>
      </w:r>
      <w:r>
        <w:rPr>
          <w:spacing w:val="40"/>
          <w:sz w:val="24"/>
        </w:rPr>
        <w:t xml:space="preserve"> </w:t>
      </w:r>
      <w:r>
        <w:rPr>
          <w:sz w:val="24"/>
        </w:rPr>
        <w:t>социальной</w:t>
      </w:r>
      <w:r>
        <w:rPr>
          <w:spacing w:val="40"/>
          <w:sz w:val="24"/>
        </w:rPr>
        <w:t xml:space="preserve"> </w:t>
      </w:r>
      <w:r>
        <w:rPr>
          <w:sz w:val="24"/>
        </w:rPr>
        <w:t>жизни в группах и сообществах, включая семью, группы, сформированные по профессиональной деятельности,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социального</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людьми</w:t>
      </w:r>
      <w:r>
        <w:rPr>
          <w:spacing w:val="40"/>
          <w:sz w:val="24"/>
        </w:rPr>
        <w:t xml:space="preserve"> </w:t>
      </w:r>
      <w:r>
        <w:rPr>
          <w:sz w:val="24"/>
        </w:rPr>
        <w:t>из</w:t>
      </w:r>
      <w:r>
        <w:rPr>
          <w:spacing w:val="40"/>
          <w:sz w:val="24"/>
        </w:rPr>
        <w:t xml:space="preserve"> </w:t>
      </w:r>
      <w:r>
        <w:rPr>
          <w:sz w:val="24"/>
        </w:rPr>
        <w:t>другой</w:t>
      </w:r>
      <w:r>
        <w:rPr>
          <w:spacing w:val="40"/>
          <w:sz w:val="24"/>
        </w:rPr>
        <w:t xml:space="preserve"> </w:t>
      </w:r>
      <w:r>
        <w:rPr>
          <w:sz w:val="24"/>
        </w:rPr>
        <w:t xml:space="preserve">культурной </w:t>
      </w:r>
      <w:r>
        <w:rPr>
          <w:spacing w:val="-2"/>
          <w:sz w:val="24"/>
        </w:rPr>
        <w:t>среды;</w:t>
      </w:r>
    </w:p>
    <w:p w:rsidR="00FD54E7" w:rsidRDefault="005C31E9">
      <w:pPr>
        <w:pStyle w:val="a3"/>
        <w:spacing w:line="242" w:lineRule="auto"/>
        <w:ind w:right="230"/>
      </w:pPr>
      <w:r>
        <w:t>способность обучающихся взаимодействовать в условиях неопределенности, открытость опыту и знаниям других;</w:t>
      </w:r>
    </w:p>
    <w:p w:rsidR="00FD54E7" w:rsidRDefault="005C31E9">
      <w:pPr>
        <w:pStyle w:val="a3"/>
        <w:ind w:right="234"/>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54E7" w:rsidRDefault="005C31E9">
      <w:pPr>
        <w:pStyle w:val="a3"/>
        <w:ind w:right="229"/>
      </w:pPr>
      <w:r>
        <w:t>навык выявления и связывания образов, способность формирования новых знаний, в том числе способность формулировать идеи,</w:t>
      </w:r>
      <w:r>
        <w:rPr>
          <w:spacing w:val="-4"/>
        </w:rPr>
        <w:t xml:space="preserve"> </w:t>
      </w:r>
      <w:r>
        <w:t>понятия,</w:t>
      </w:r>
      <w:r>
        <w:rPr>
          <w:spacing w:val="-4"/>
        </w:rPr>
        <w:t xml:space="preserve"> </w:t>
      </w:r>
      <w:r>
        <w:t>гипотезы</w:t>
      </w:r>
      <w:r>
        <w:rPr>
          <w:spacing w:val="-4"/>
        </w:rPr>
        <w:t xml:space="preserve"> </w:t>
      </w:r>
      <w:r>
        <w:t>об</w:t>
      </w:r>
      <w:r>
        <w:rPr>
          <w:spacing w:val="-7"/>
        </w:rPr>
        <w:t xml:space="preserve"> </w:t>
      </w:r>
      <w:r>
        <w:t>объектах</w:t>
      </w:r>
      <w:r>
        <w:rPr>
          <w:spacing w:val="-5"/>
        </w:rPr>
        <w:t xml:space="preserve"> </w:t>
      </w:r>
      <w:r>
        <w:t>и явлениях, в том числе</w:t>
      </w:r>
      <w:r>
        <w:rPr>
          <w:spacing w:val="-2"/>
        </w:rPr>
        <w:t xml:space="preserve"> </w:t>
      </w:r>
      <w:r>
        <w:t>ранее</w:t>
      </w:r>
      <w:r>
        <w:rPr>
          <w:spacing w:val="-2"/>
        </w:rPr>
        <w:t xml:space="preserve"> </w:t>
      </w:r>
      <w:r>
        <w:t xml:space="preserve">не известных, осознавать дефицит собственных знаний и компетентностей, планировать своё </w:t>
      </w:r>
      <w:r>
        <w:rPr>
          <w:spacing w:val="-2"/>
        </w:rPr>
        <w:t>развитие;</w:t>
      </w:r>
    </w:p>
    <w:p w:rsidR="00FD54E7" w:rsidRDefault="005C31E9">
      <w:pPr>
        <w:pStyle w:val="a3"/>
        <w:ind w:right="223"/>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w:t>
      </w:r>
      <w:r>
        <w:rPr>
          <w:spacing w:val="-3"/>
        </w:rPr>
        <w:t xml:space="preserve"> </w:t>
      </w:r>
      <w:r>
        <w:t>а</w:t>
      </w:r>
      <w:r>
        <w:rPr>
          <w:spacing w:val="-1"/>
        </w:rPr>
        <w:t xml:space="preserve"> </w:t>
      </w:r>
      <w:r>
        <w:t>также</w:t>
      </w:r>
      <w:r>
        <w:rPr>
          <w:spacing w:val="-6"/>
        </w:rPr>
        <w:t xml:space="preserve"> </w:t>
      </w:r>
      <w:r>
        <w:t>оперировать</w:t>
      </w:r>
      <w:r>
        <w:rPr>
          <w:spacing w:val="-3"/>
        </w:rPr>
        <w:t xml:space="preserve"> </w:t>
      </w:r>
      <w:r>
        <w:t>терминами и</w:t>
      </w:r>
      <w:r>
        <w:rPr>
          <w:spacing w:val="-4"/>
        </w:rPr>
        <w:t xml:space="preserve"> </w:t>
      </w:r>
      <w:r>
        <w:t>представлениями в</w:t>
      </w:r>
      <w:r>
        <w:rPr>
          <w:spacing w:val="-3"/>
        </w:rPr>
        <w:t xml:space="preserve"> </w:t>
      </w:r>
      <w:r>
        <w:t xml:space="preserve">области концепции устойчивого </w:t>
      </w:r>
      <w:r>
        <w:rPr>
          <w:spacing w:val="-2"/>
        </w:rPr>
        <w:t>развития;</w:t>
      </w:r>
    </w:p>
    <w:p w:rsidR="00FD54E7" w:rsidRDefault="005C31E9">
      <w:pPr>
        <w:pStyle w:val="a3"/>
        <w:spacing w:line="274" w:lineRule="exact"/>
      </w:pPr>
      <w:r>
        <w:lastRenderedPageBreak/>
        <w:t>умение</w:t>
      </w:r>
      <w:r>
        <w:rPr>
          <w:spacing w:val="-4"/>
        </w:rPr>
        <w:t xml:space="preserve"> </w:t>
      </w:r>
      <w:r>
        <w:t>анализировать</w:t>
      </w:r>
      <w:r>
        <w:rPr>
          <w:spacing w:val="-4"/>
        </w:rPr>
        <w:t xml:space="preserve"> </w:t>
      </w:r>
      <w:r>
        <w:t>и</w:t>
      </w:r>
      <w:r>
        <w:rPr>
          <w:spacing w:val="-4"/>
        </w:rPr>
        <w:t xml:space="preserve"> </w:t>
      </w:r>
      <w:r>
        <w:t>выявлять</w:t>
      </w:r>
      <w:r>
        <w:rPr>
          <w:spacing w:val="-5"/>
        </w:rPr>
        <w:t xml:space="preserve"> </w:t>
      </w:r>
      <w:r>
        <w:t>взаимосвязи</w:t>
      </w:r>
      <w:r>
        <w:rPr>
          <w:spacing w:val="-9"/>
        </w:rPr>
        <w:t xml:space="preserve"> </w:t>
      </w:r>
      <w:r>
        <w:t>природы,</w:t>
      </w:r>
      <w:r>
        <w:rPr>
          <w:spacing w:val="-4"/>
        </w:rPr>
        <w:t xml:space="preserve"> </w:t>
      </w:r>
      <w:r>
        <w:t>общества</w:t>
      </w:r>
      <w:r>
        <w:rPr>
          <w:spacing w:val="-2"/>
        </w:rPr>
        <w:t xml:space="preserve"> </w:t>
      </w:r>
      <w:r>
        <w:t>и</w:t>
      </w:r>
      <w:r>
        <w:rPr>
          <w:spacing w:val="-4"/>
        </w:rPr>
        <w:t xml:space="preserve"> </w:t>
      </w:r>
      <w:r>
        <w:rPr>
          <w:spacing w:val="-2"/>
        </w:rPr>
        <w:t>экономики;</w:t>
      </w:r>
    </w:p>
    <w:p w:rsidR="00FD54E7" w:rsidRDefault="005C31E9">
      <w:pPr>
        <w:pStyle w:val="a3"/>
        <w:spacing w:before="2" w:line="237" w:lineRule="auto"/>
        <w:jc w:val="left"/>
      </w:pPr>
      <w:r>
        <w:t>умение</w:t>
      </w:r>
      <w:r>
        <w:rPr>
          <w:spacing w:val="30"/>
        </w:rPr>
        <w:t xml:space="preserve"> </w:t>
      </w:r>
      <w:r>
        <w:t>оценивать</w:t>
      </w:r>
      <w:r>
        <w:rPr>
          <w:spacing w:val="28"/>
        </w:rPr>
        <w:t xml:space="preserve"> </w:t>
      </w:r>
      <w:r>
        <w:t>свои</w:t>
      </w:r>
      <w:r>
        <w:rPr>
          <w:spacing w:val="28"/>
        </w:rPr>
        <w:t xml:space="preserve"> </w:t>
      </w:r>
      <w:r>
        <w:t>действия</w:t>
      </w:r>
      <w:r>
        <w:rPr>
          <w:spacing w:val="26"/>
        </w:rPr>
        <w:t xml:space="preserve"> </w:t>
      </w:r>
      <w:r>
        <w:t>с</w:t>
      </w:r>
      <w:r>
        <w:rPr>
          <w:spacing w:val="30"/>
        </w:rPr>
        <w:t xml:space="preserve"> </w:t>
      </w:r>
      <w:r>
        <w:t>учётом</w:t>
      </w:r>
      <w:r>
        <w:rPr>
          <w:spacing w:val="33"/>
        </w:rPr>
        <w:t xml:space="preserve"> </w:t>
      </w:r>
      <w:r>
        <w:t>влияния</w:t>
      </w:r>
      <w:r>
        <w:rPr>
          <w:spacing w:val="26"/>
        </w:rPr>
        <w:t xml:space="preserve"> </w:t>
      </w:r>
      <w:r>
        <w:t>на</w:t>
      </w:r>
      <w:r>
        <w:rPr>
          <w:spacing w:val="26"/>
        </w:rPr>
        <w:t xml:space="preserve"> </w:t>
      </w:r>
      <w:r>
        <w:t>окружающую</w:t>
      </w:r>
      <w:r>
        <w:rPr>
          <w:spacing w:val="30"/>
        </w:rPr>
        <w:t xml:space="preserve"> </w:t>
      </w:r>
      <w:r>
        <w:t>среду,</w:t>
      </w:r>
      <w:r>
        <w:rPr>
          <w:spacing w:val="33"/>
        </w:rPr>
        <w:t xml:space="preserve"> </w:t>
      </w:r>
      <w:r>
        <w:t>достижений</w:t>
      </w:r>
      <w:r>
        <w:rPr>
          <w:spacing w:val="28"/>
        </w:rPr>
        <w:t xml:space="preserve"> </w:t>
      </w:r>
      <w:r>
        <w:t>целей</w:t>
      </w:r>
      <w:r>
        <w:rPr>
          <w:spacing w:val="32"/>
        </w:rPr>
        <w:t xml:space="preserve"> </w:t>
      </w:r>
      <w:r>
        <w:t>и преодоления вызовов, возможных глобальных последствий;</w:t>
      </w:r>
    </w:p>
    <w:p w:rsidR="00FD54E7" w:rsidRDefault="005C31E9">
      <w:pPr>
        <w:pStyle w:val="a3"/>
        <w:spacing w:before="5" w:line="237" w:lineRule="auto"/>
        <w:ind w:right="239"/>
        <w:jc w:val="left"/>
      </w:pPr>
      <w:r>
        <w:t>способность обучающихся осознавать стрессовую ситуацию, оценивать происходящие изменения и их последствия;</w:t>
      </w:r>
    </w:p>
    <w:p w:rsidR="00FD54E7" w:rsidRDefault="005C31E9" w:rsidP="00404464">
      <w:pPr>
        <w:pStyle w:val="a3"/>
        <w:spacing w:before="4"/>
        <w:jc w:val="left"/>
      </w:pPr>
      <w:r>
        <w:t>воспринимать</w:t>
      </w:r>
      <w:r>
        <w:rPr>
          <w:spacing w:val="68"/>
          <w:w w:val="150"/>
        </w:rPr>
        <w:t xml:space="preserve"> </w:t>
      </w:r>
      <w:r>
        <w:t>стрессовую</w:t>
      </w:r>
      <w:r>
        <w:rPr>
          <w:spacing w:val="67"/>
          <w:w w:val="150"/>
        </w:rPr>
        <w:t xml:space="preserve"> </w:t>
      </w:r>
      <w:r>
        <w:t>ситуацию</w:t>
      </w:r>
      <w:r>
        <w:rPr>
          <w:spacing w:val="67"/>
          <w:w w:val="150"/>
        </w:rPr>
        <w:t xml:space="preserve"> </w:t>
      </w:r>
      <w:r>
        <w:t>как</w:t>
      </w:r>
      <w:r>
        <w:rPr>
          <w:spacing w:val="67"/>
          <w:w w:val="150"/>
        </w:rPr>
        <w:t xml:space="preserve"> </w:t>
      </w:r>
      <w:r>
        <w:t>вызов,</w:t>
      </w:r>
      <w:r>
        <w:rPr>
          <w:spacing w:val="67"/>
          <w:w w:val="150"/>
        </w:rPr>
        <w:t xml:space="preserve"> </w:t>
      </w:r>
      <w:r>
        <w:t>требующий</w:t>
      </w:r>
      <w:r>
        <w:rPr>
          <w:spacing w:val="69"/>
          <w:w w:val="150"/>
        </w:rPr>
        <w:t xml:space="preserve"> </w:t>
      </w:r>
      <w:r>
        <w:t>контрмер;</w:t>
      </w:r>
      <w:r>
        <w:rPr>
          <w:spacing w:val="59"/>
          <w:w w:val="150"/>
        </w:rPr>
        <w:t xml:space="preserve"> </w:t>
      </w:r>
      <w:r>
        <w:t>оценивать</w:t>
      </w:r>
      <w:r>
        <w:rPr>
          <w:spacing w:val="71"/>
          <w:w w:val="150"/>
        </w:rPr>
        <w:t xml:space="preserve"> </w:t>
      </w:r>
      <w:r>
        <w:rPr>
          <w:spacing w:val="-2"/>
        </w:rPr>
        <w:t>ситуацию</w:t>
      </w:r>
      <w:r w:rsidR="00404464">
        <w:rPr>
          <w:spacing w:val="-2"/>
        </w:rPr>
        <w:t xml:space="preserve"> </w:t>
      </w:r>
      <w:r>
        <w:t>стресса,</w:t>
      </w:r>
      <w:r>
        <w:rPr>
          <w:spacing w:val="-3"/>
        </w:rPr>
        <w:t xml:space="preserve"> </w:t>
      </w:r>
      <w:r>
        <w:t>корректировать</w:t>
      </w:r>
      <w:r>
        <w:rPr>
          <w:spacing w:val="-5"/>
        </w:rPr>
        <w:t xml:space="preserve"> </w:t>
      </w:r>
      <w:r>
        <w:t>принимаемые</w:t>
      </w:r>
      <w:r>
        <w:rPr>
          <w:spacing w:val="-3"/>
        </w:rPr>
        <w:t xml:space="preserve"> </w:t>
      </w:r>
      <w:r>
        <w:t>решения</w:t>
      </w:r>
      <w:r>
        <w:rPr>
          <w:spacing w:val="-7"/>
        </w:rPr>
        <w:t xml:space="preserve"> </w:t>
      </w:r>
      <w:r>
        <w:t>и</w:t>
      </w:r>
      <w:r>
        <w:rPr>
          <w:spacing w:val="-1"/>
        </w:rPr>
        <w:t xml:space="preserve"> </w:t>
      </w:r>
      <w:r>
        <w:rPr>
          <w:spacing w:val="-2"/>
        </w:rPr>
        <w:t>действия;</w:t>
      </w:r>
    </w:p>
    <w:p w:rsidR="00FD54E7" w:rsidRDefault="005C31E9">
      <w:pPr>
        <w:pStyle w:val="a3"/>
        <w:spacing w:line="242" w:lineRule="auto"/>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40"/>
        </w:rPr>
        <w:t xml:space="preserve"> </w:t>
      </w:r>
      <w:r>
        <w:t>формировать</w:t>
      </w:r>
      <w:r>
        <w:rPr>
          <w:spacing w:val="40"/>
        </w:rPr>
        <w:t xml:space="preserve"> </w:t>
      </w:r>
      <w:r>
        <w:t>опыт,</w:t>
      </w:r>
      <w:r>
        <w:rPr>
          <w:spacing w:val="40"/>
        </w:rPr>
        <w:t xml:space="preserve"> </w:t>
      </w:r>
      <w:r>
        <w:t>находить</w:t>
      </w:r>
      <w:r>
        <w:rPr>
          <w:spacing w:val="40"/>
        </w:rPr>
        <w:t xml:space="preserve"> </w:t>
      </w:r>
      <w:r>
        <w:t>позитивное</w:t>
      </w:r>
      <w:r>
        <w:rPr>
          <w:spacing w:val="40"/>
        </w:rPr>
        <w:t xml:space="preserve"> </w:t>
      </w:r>
      <w:r>
        <w:t>в произошедшей ситуации;</w:t>
      </w:r>
    </w:p>
    <w:p w:rsidR="00FD54E7" w:rsidRDefault="005C31E9">
      <w:pPr>
        <w:pStyle w:val="a3"/>
        <w:spacing w:line="271" w:lineRule="exact"/>
        <w:jc w:val="left"/>
      </w:pPr>
      <w:r>
        <w:t>быть</w:t>
      </w:r>
      <w:r>
        <w:rPr>
          <w:spacing w:val="-5"/>
        </w:rPr>
        <w:t xml:space="preserve"> </w:t>
      </w:r>
      <w:r>
        <w:t>готовым</w:t>
      </w:r>
      <w:r>
        <w:rPr>
          <w:spacing w:val="-2"/>
        </w:rPr>
        <w:t xml:space="preserve"> </w:t>
      </w:r>
      <w:r>
        <w:t>действовать</w:t>
      </w:r>
      <w:r>
        <w:rPr>
          <w:spacing w:val="-6"/>
        </w:rPr>
        <w:t xml:space="preserve"> </w:t>
      </w:r>
      <w:r>
        <w:t>в</w:t>
      </w:r>
      <w:r>
        <w:rPr>
          <w:spacing w:val="-6"/>
        </w:rPr>
        <w:t xml:space="preserve"> </w:t>
      </w:r>
      <w:r>
        <w:t>отсутствие</w:t>
      </w:r>
      <w:r>
        <w:rPr>
          <w:spacing w:val="-4"/>
        </w:rPr>
        <w:t xml:space="preserve"> </w:t>
      </w:r>
      <w:r>
        <w:t>гарантий</w:t>
      </w:r>
      <w:r>
        <w:rPr>
          <w:spacing w:val="-2"/>
        </w:rPr>
        <w:t xml:space="preserve"> успеха.</w:t>
      </w:r>
    </w:p>
    <w:p w:rsidR="00FD54E7" w:rsidRDefault="005C31E9" w:rsidP="00DB0FF1">
      <w:pPr>
        <w:pStyle w:val="a5"/>
        <w:numPr>
          <w:ilvl w:val="2"/>
          <w:numId w:val="97"/>
        </w:numPr>
        <w:tabs>
          <w:tab w:val="left" w:pos="1949"/>
        </w:tabs>
        <w:spacing w:before="1" w:line="240" w:lineRule="auto"/>
        <w:ind w:right="225" w:firstLine="0"/>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54E7" w:rsidRDefault="005C31E9" w:rsidP="00DB0FF1">
      <w:pPr>
        <w:pStyle w:val="a5"/>
        <w:numPr>
          <w:ilvl w:val="3"/>
          <w:numId w:val="97"/>
        </w:numPr>
        <w:tabs>
          <w:tab w:val="left" w:pos="1611"/>
        </w:tabs>
        <w:spacing w:before="1" w:line="240" w:lineRule="auto"/>
        <w:ind w:left="533" w:right="234"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FD54E7" w:rsidRDefault="005C31E9">
      <w:pPr>
        <w:pStyle w:val="a3"/>
        <w:spacing w:before="3" w:line="237" w:lineRule="auto"/>
        <w:ind w:right="236"/>
      </w:pPr>
      <w:r>
        <w:t>с учётом предложенной задачи выявлять закономерности и противоречия в рассматриваемых фактах, данных и наблюдениях;</w:t>
      </w:r>
    </w:p>
    <w:p w:rsidR="00FD54E7" w:rsidRDefault="005C31E9">
      <w:pPr>
        <w:pStyle w:val="a3"/>
        <w:spacing w:before="5" w:line="237" w:lineRule="auto"/>
        <w:ind w:right="232"/>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D54E7" w:rsidRDefault="005C31E9">
      <w:pPr>
        <w:pStyle w:val="a3"/>
        <w:spacing w:before="3"/>
        <w:ind w:right="228"/>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D54E7" w:rsidRDefault="005C31E9">
      <w:pPr>
        <w:pStyle w:val="a3"/>
        <w:spacing w:line="242" w:lineRule="auto"/>
        <w:ind w:right="2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4E7" w:rsidRDefault="005C31E9" w:rsidP="00DB0FF1">
      <w:pPr>
        <w:pStyle w:val="a5"/>
        <w:numPr>
          <w:ilvl w:val="3"/>
          <w:numId w:val="97"/>
        </w:numPr>
        <w:tabs>
          <w:tab w:val="left" w:pos="1948"/>
        </w:tabs>
        <w:spacing w:line="242" w:lineRule="auto"/>
        <w:ind w:left="533" w:right="229"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54E7" w:rsidRDefault="005C31E9">
      <w:pPr>
        <w:pStyle w:val="a3"/>
        <w:spacing w:line="271" w:lineRule="exac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FD54E7" w:rsidRDefault="005C31E9">
      <w:pPr>
        <w:pStyle w:val="a3"/>
        <w:spacing w:line="237" w:lineRule="auto"/>
        <w:ind w:right="235"/>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54E7" w:rsidRDefault="005C31E9">
      <w:pPr>
        <w:pStyle w:val="a3"/>
        <w:spacing w:before="4" w:line="237" w:lineRule="auto"/>
        <w:ind w:right="245"/>
      </w:pPr>
      <w:r>
        <w:t>формулировать гипотезу об истинности собственных суждений и суждений других, аргументировать свою позицию, мнение;</w:t>
      </w:r>
    </w:p>
    <w:p w:rsidR="00FD54E7" w:rsidRDefault="005C31E9">
      <w:pPr>
        <w:pStyle w:val="a3"/>
        <w:spacing w:before="3"/>
        <w:ind w:right="228"/>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D54E7" w:rsidRDefault="005C31E9">
      <w:pPr>
        <w:pStyle w:val="a3"/>
        <w:spacing w:line="242" w:lineRule="auto"/>
        <w:ind w:right="227"/>
      </w:pPr>
      <w:r>
        <w:t xml:space="preserve">оценивать на применимость и достоверность информацию, полученную в ходе исследования </w:t>
      </w:r>
      <w:r>
        <w:rPr>
          <w:spacing w:val="-2"/>
        </w:rPr>
        <w:t>(эксперимента);</w:t>
      </w:r>
    </w:p>
    <w:p w:rsidR="00FD54E7" w:rsidRDefault="005C31E9">
      <w:pPr>
        <w:pStyle w:val="a3"/>
        <w:ind w:right="234"/>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w:t>
      </w:r>
      <w:r>
        <w:rPr>
          <w:spacing w:val="-2"/>
        </w:rPr>
        <w:t>обобщений;</w:t>
      </w:r>
    </w:p>
    <w:p w:rsidR="00FD54E7" w:rsidRDefault="005C31E9">
      <w:pPr>
        <w:pStyle w:val="a3"/>
        <w:ind w:right="228"/>
      </w:pPr>
      <w: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spacing w:val="-5"/>
        </w:rPr>
        <w:t xml:space="preserve"> </w:t>
      </w:r>
      <w:r>
        <w:t>об их развитии в новых условиях и контекстах.</w:t>
      </w:r>
    </w:p>
    <w:p w:rsidR="00FD54E7" w:rsidRDefault="005C31E9" w:rsidP="00DB0FF1">
      <w:pPr>
        <w:pStyle w:val="a5"/>
        <w:numPr>
          <w:ilvl w:val="3"/>
          <w:numId w:val="97"/>
        </w:numPr>
        <w:tabs>
          <w:tab w:val="left" w:pos="2012"/>
          <w:tab w:val="left" w:pos="2655"/>
          <w:tab w:val="left" w:pos="4783"/>
        </w:tabs>
        <w:spacing w:line="242" w:lineRule="auto"/>
        <w:ind w:left="533" w:right="2243" w:firstLine="0"/>
        <w:rPr>
          <w:sz w:val="24"/>
        </w:rPr>
      </w:pPr>
      <w:r>
        <w:rPr>
          <w:spacing w:val="-10"/>
          <w:sz w:val="24"/>
        </w:rPr>
        <w:t>У</w:t>
      </w:r>
      <w:r>
        <w:rPr>
          <w:sz w:val="24"/>
        </w:rPr>
        <w:tab/>
      </w:r>
      <w:r>
        <w:rPr>
          <w:spacing w:val="-2"/>
          <w:sz w:val="24"/>
        </w:rPr>
        <w:t>обучающегося</w:t>
      </w:r>
      <w:r>
        <w:rPr>
          <w:sz w:val="24"/>
        </w:rPr>
        <w:tab/>
        <w:t>будут</w:t>
      </w:r>
      <w:r>
        <w:rPr>
          <w:spacing w:val="-13"/>
          <w:sz w:val="24"/>
        </w:rPr>
        <w:t xml:space="preserve"> </w:t>
      </w:r>
      <w:r>
        <w:rPr>
          <w:sz w:val="24"/>
        </w:rPr>
        <w:t>сформированы</w:t>
      </w:r>
      <w:r>
        <w:rPr>
          <w:spacing w:val="-12"/>
          <w:sz w:val="24"/>
        </w:rPr>
        <w:t xml:space="preserve"> </w:t>
      </w:r>
      <w:r>
        <w:rPr>
          <w:sz w:val="24"/>
        </w:rPr>
        <w:t>умения</w:t>
      </w:r>
      <w:r>
        <w:rPr>
          <w:spacing w:val="-13"/>
          <w:sz w:val="24"/>
        </w:rPr>
        <w:t xml:space="preserve"> </w:t>
      </w:r>
      <w:r>
        <w:rPr>
          <w:sz w:val="24"/>
        </w:rPr>
        <w:t>работать с информацией как часть познавательных универсальных учебных действий:</w:t>
      </w:r>
    </w:p>
    <w:p w:rsidR="00FD54E7" w:rsidRDefault="005C31E9">
      <w:pPr>
        <w:pStyle w:val="a3"/>
        <w:spacing w:line="242" w:lineRule="auto"/>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или данных из источников с учётом предложенной учебной задачи и заданных критериев;</w:t>
      </w:r>
    </w:p>
    <w:p w:rsidR="00FD54E7" w:rsidRDefault="005C31E9">
      <w:pPr>
        <w:pStyle w:val="a3"/>
        <w:tabs>
          <w:tab w:val="left" w:pos="1949"/>
          <w:tab w:val="left" w:pos="4072"/>
          <w:tab w:val="left" w:pos="6905"/>
        </w:tabs>
        <w:spacing w:line="242" w:lineRule="auto"/>
        <w:ind w:right="2207"/>
        <w:jc w:val="left"/>
      </w:pPr>
      <w:r>
        <w:rPr>
          <w:spacing w:val="-2"/>
        </w:rPr>
        <w:t>выбирать,</w:t>
      </w:r>
      <w:r>
        <w:tab/>
      </w:r>
      <w:r>
        <w:rPr>
          <w:spacing w:val="-2"/>
        </w:rPr>
        <w:t>анализировать,</w:t>
      </w:r>
      <w:r>
        <w:tab/>
        <w:t>систематизировать и</w:t>
      </w:r>
      <w:r>
        <w:tab/>
      </w:r>
      <w:r>
        <w:rPr>
          <w:spacing w:val="-2"/>
        </w:rPr>
        <w:t xml:space="preserve">интерпретировать </w:t>
      </w:r>
      <w:r>
        <w:t>информацию различных видов и форм представления;</w:t>
      </w:r>
    </w:p>
    <w:p w:rsidR="00FD54E7" w:rsidRDefault="005C31E9">
      <w:pPr>
        <w:pStyle w:val="a3"/>
        <w:spacing w:line="242" w:lineRule="auto"/>
        <w:jc w:val="left"/>
      </w:pPr>
      <w:r>
        <w:t>находить сходные</w:t>
      </w:r>
      <w:r>
        <w:rPr>
          <w:spacing w:val="-1"/>
        </w:rPr>
        <w:t xml:space="preserve"> </w:t>
      </w:r>
      <w:r>
        <w:t>аргументы (подтверждающие</w:t>
      </w:r>
      <w:r>
        <w:rPr>
          <w:spacing w:val="-1"/>
        </w:rPr>
        <w:t xml:space="preserve"> </w:t>
      </w:r>
      <w:r>
        <w:t>или опровергающие</w:t>
      </w:r>
      <w:r>
        <w:rPr>
          <w:spacing w:val="-6"/>
        </w:rPr>
        <w:t xml:space="preserve"> </w:t>
      </w:r>
      <w:r>
        <w:t>одну</w:t>
      </w:r>
      <w:r>
        <w:rPr>
          <w:spacing w:val="-10"/>
        </w:rPr>
        <w:t xml:space="preserve"> </w:t>
      </w:r>
      <w:r>
        <w:t>и ту</w:t>
      </w:r>
      <w:r>
        <w:rPr>
          <w:spacing w:val="-10"/>
        </w:rPr>
        <w:t xml:space="preserve"> </w:t>
      </w:r>
      <w:r>
        <w:t>же</w:t>
      </w:r>
      <w:r>
        <w:rPr>
          <w:spacing w:val="-1"/>
        </w:rPr>
        <w:t xml:space="preserve"> </w:t>
      </w:r>
      <w:r>
        <w:t>идею, версию) в различных информационных источниках;</w:t>
      </w:r>
    </w:p>
    <w:p w:rsidR="00FD54E7" w:rsidRDefault="005C31E9">
      <w:pPr>
        <w:pStyle w:val="a3"/>
        <w:ind w:right="233"/>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 xml:space="preserve">иллюстрировать </w:t>
      </w:r>
      <w:r>
        <w:lastRenderedPageBreak/>
        <w:t>решаемые задачи несложными схемами, диаграммами, иной графикой и их комбинациями; 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w:t>
      </w:r>
      <w:r>
        <w:rPr>
          <w:spacing w:val="40"/>
        </w:rPr>
        <w:t xml:space="preserve"> </w:t>
      </w:r>
      <w:r>
        <w:t>работником или сформулированным самостоятельно;</w:t>
      </w:r>
    </w:p>
    <w:p w:rsidR="00FD54E7" w:rsidRDefault="005C31E9">
      <w:pPr>
        <w:pStyle w:val="a3"/>
        <w:jc w:val="left"/>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FD54E7" w:rsidRDefault="005C31E9">
      <w:pPr>
        <w:pStyle w:val="a3"/>
        <w:tabs>
          <w:tab w:val="left" w:pos="1929"/>
          <w:tab w:val="left" w:pos="3176"/>
          <w:tab w:val="left" w:pos="5032"/>
          <w:tab w:val="left" w:pos="6192"/>
          <w:tab w:val="left" w:pos="8134"/>
          <w:tab w:val="left" w:pos="9357"/>
        </w:tabs>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обеспечивает</w:t>
      </w:r>
    </w:p>
    <w:p w:rsidR="00FD54E7" w:rsidRDefault="005C31E9">
      <w:pPr>
        <w:pStyle w:val="a3"/>
        <w:spacing w:before="65" w:line="275" w:lineRule="exact"/>
        <w:jc w:val="left"/>
      </w:pPr>
      <w:r>
        <w:t>сформированность</w:t>
      </w:r>
      <w:r>
        <w:rPr>
          <w:spacing w:val="-3"/>
        </w:rPr>
        <w:t xml:space="preserve"> </w:t>
      </w:r>
      <w:r>
        <w:t>когнитивных</w:t>
      </w:r>
      <w:r>
        <w:rPr>
          <w:spacing w:val="-8"/>
        </w:rPr>
        <w:t xml:space="preserve"> </w:t>
      </w:r>
      <w:r>
        <w:t>навыков</w:t>
      </w:r>
      <w:r>
        <w:rPr>
          <w:spacing w:val="-6"/>
        </w:rPr>
        <w:t xml:space="preserve"> </w:t>
      </w:r>
      <w:r>
        <w:t>у</w:t>
      </w:r>
      <w:r>
        <w:rPr>
          <w:spacing w:val="-12"/>
        </w:rPr>
        <w:t xml:space="preserve"> </w:t>
      </w:r>
      <w:r>
        <w:rPr>
          <w:spacing w:val="-2"/>
        </w:rPr>
        <w:t>обучающихся.</w:t>
      </w:r>
    </w:p>
    <w:p w:rsidR="00FD54E7" w:rsidRDefault="005C31E9" w:rsidP="00DB0FF1">
      <w:pPr>
        <w:pStyle w:val="a5"/>
        <w:numPr>
          <w:ilvl w:val="3"/>
          <w:numId w:val="97"/>
        </w:numPr>
        <w:tabs>
          <w:tab w:val="left" w:pos="1949"/>
        </w:tabs>
        <w:spacing w:line="242" w:lineRule="auto"/>
        <w:ind w:left="533" w:right="232"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FD54E7" w:rsidRDefault="005C31E9">
      <w:pPr>
        <w:pStyle w:val="a3"/>
        <w:spacing w:line="242" w:lineRule="auto"/>
        <w:jc w:val="left"/>
      </w:pPr>
      <w:r>
        <w:t>воспринимать</w:t>
      </w:r>
      <w:r>
        <w:rPr>
          <w:spacing w:val="-3"/>
        </w:rPr>
        <w:t xml:space="preserve"> </w:t>
      </w:r>
      <w:r>
        <w:t>и</w:t>
      </w:r>
      <w:r>
        <w:rPr>
          <w:spacing w:val="-3"/>
        </w:rPr>
        <w:t xml:space="preserve"> </w:t>
      </w:r>
      <w:r>
        <w:t>формулировать суждения, выражать эмоции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целями</w:t>
      </w:r>
      <w:r>
        <w:rPr>
          <w:spacing w:val="-3"/>
        </w:rPr>
        <w:t xml:space="preserve"> </w:t>
      </w:r>
      <w:r>
        <w:t>и</w:t>
      </w:r>
      <w:r>
        <w:rPr>
          <w:spacing w:val="-3"/>
        </w:rPr>
        <w:t xml:space="preserve"> </w:t>
      </w:r>
      <w:r>
        <w:t xml:space="preserve">условиями </w:t>
      </w:r>
      <w:r>
        <w:rPr>
          <w:spacing w:val="-2"/>
        </w:rPr>
        <w:t>общения;</w:t>
      </w:r>
    </w:p>
    <w:p w:rsidR="00FD54E7" w:rsidRDefault="005C31E9">
      <w:pPr>
        <w:pStyle w:val="a3"/>
        <w:spacing w:line="271" w:lineRule="exact"/>
        <w:jc w:val="left"/>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FD54E7" w:rsidRDefault="005C31E9">
      <w:pPr>
        <w:pStyle w:val="a3"/>
        <w:tabs>
          <w:tab w:val="left" w:pos="2125"/>
          <w:tab w:val="left" w:pos="3799"/>
          <w:tab w:val="left" w:pos="4926"/>
          <w:tab w:val="left" w:pos="6135"/>
          <w:tab w:val="left" w:pos="7358"/>
          <w:tab w:val="left" w:pos="8523"/>
          <w:tab w:val="left" w:pos="9995"/>
        </w:tabs>
        <w:ind w:right="230"/>
        <w:jc w:val="left"/>
      </w:pP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социальных</w:t>
      </w:r>
      <w:r>
        <w:tab/>
      </w:r>
      <w:r>
        <w:rPr>
          <w:spacing w:val="-2"/>
        </w:rPr>
        <w:t xml:space="preserve">знаков, </w:t>
      </w:r>
      <w:r>
        <w:t>распознавать предпосылки конфликтных ситуаций и смягчать конфликты, вести переговоры; понимать намерения</w:t>
      </w:r>
      <w:r>
        <w:rPr>
          <w:spacing w:val="32"/>
        </w:rPr>
        <w:t xml:space="preserve"> </w:t>
      </w:r>
      <w:r>
        <w:t>других,</w:t>
      </w:r>
      <w:r>
        <w:rPr>
          <w:spacing w:val="34"/>
        </w:rPr>
        <w:t xml:space="preserve"> </w:t>
      </w:r>
      <w:r>
        <w:t>проявлять</w:t>
      </w:r>
      <w:r>
        <w:rPr>
          <w:spacing w:val="33"/>
        </w:rPr>
        <w:t xml:space="preserve"> </w:t>
      </w:r>
      <w:r>
        <w:t>уважительное отношение</w:t>
      </w:r>
      <w:r>
        <w:rPr>
          <w:spacing w:val="31"/>
        </w:rPr>
        <w:t xml:space="preserve"> </w:t>
      </w:r>
      <w:r>
        <w:t>к</w:t>
      </w:r>
      <w:r>
        <w:rPr>
          <w:spacing w:val="31"/>
        </w:rPr>
        <w:t xml:space="preserve"> </w:t>
      </w:r>
      <w:r>
        <w:t>собеседнику и</w:t>
      </w:r>
      <w:r>
        <w:rPr>
          <w:spacing w:val="33"/>
        </w:rPr>
        <w:t xml:space="preserve"> </w:t>
      </w:r>
      <w:r>
        <w:t>в</w:t>
      </w:r>
      <w:r>
        <w:rPr>
          <w:spacing w:val="34"/>
        </w:rPr>
        <w:t xml:space="preserve"> </w:t>
      </w:r>
      <w:r>
        <w:t>корректной форме формулировать свои возражения;</w:t>
      </w:r>
    </w:p>
    <w:p w:rsidR="00FD54E7" w:rsidRDefault="005C31E9">
      <w:pPr>
        <w:pStyle w:val="a3"/>
        <w:spacing w:line="237" w:lineRule="auto"/>
        <w:jc w:val="left"/>
      </w:pPr>
      <w:r>
        <w:t>в ходе диалога</w:t>
      </w:r>
      <w:r>
        <w:rPr>
          <w:spacing w:val="-3"/>
        </w:rPr>
        <w:t xml:space="preserve"> </w:t>
      </w:r>
      <w:r>
        <w:t>и</w:t>
      </w:r>
      <w:r>
        <w:rPr>
          <w:spacing w:val="-1"/>
        </w:rPr>
        <w:t xml:space="preserve"> </w:t>
      </w:r>
      <w:r>
        <w:t>(или)</w:t>
      </w:r>
      <w:r>
        <w:rPr>
          <w:spacing w:val="-1"/>
        </w:rPr>
        <w:t xml:space="preserve"> </w:t>
      </w:r>
      <w:r>
        <w:t>дискуссии задавать вопросы по существу</w:t>
      </w:r>
      <w:r>
        <w:rPr>
          <w:spacing w:val="-6"/>
        </w:rPr>
        <w:t xml:space="preserve"> </w:t>
      </w:r>
      <w:r>
        <w:t>обсуждаемой темы и</w:t>
      </w:r>
      <w:r>
        <w:rPr>
          <w:spacing w:val="-1"/>
        </w:rPr>
        <w:t xml:space="preserve"> </w:t>
      </w:r>
      <w:r>
        <w:t>высказывать идеи, нацеленные на решение задачи и поддержание общения;</w:t>
      </w:r>
    </w:p>
    <w:p w:rsidR="00FD54E7" w:rsidRDefault="005C31E9">
      <w:pPr>
        <w:pStyle w:val="a3"/>
        <w:spacing w:before="4" w:line="237" w:lineRule="auto"/>
        <w:jc w:val="left"/>
      </w:pPr>
      <w:r>
        <w:t>сопоставлять свои суждения с суждениями других участников диалога, обнаруживать различие и сходство позиций;</w:t>
      </w:r>
    </w:p>
    <w:p w:rsidR="00FD54E7" w:rsidRDefault="005C31E9">
      <w:pPr>
        <w:pStyle w:val="a3"/>
        <w:spacing w:before="4"/>
        <w:jc w:val="left"/>
      </w:pPr>
      <w:r>
        <w:t>публично представлять результаты выполненного опыта (эксперимента, исследования, проекта); 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w:t>
      </w:r>
      <w:r>
        <w:rPr>
          <w:spacing w:val="79"/>
        </w:rPr>
        <w:t xml:space="preserve"> </w:t>
      </w:r>
      <w:r>
        <w:t>особенностей аудитории</w:t>
      </w:r>
      <w:r>
        <w:rPr>
          <w:spacing w:val="40"/>
        </w:rPr>
        <w:t xml:space="preserve"> </w:t>
      </w:r>
      <w:r>
        <w:t>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ним</w:t>
      </w:r>
      <w:r>
        <w:rPr>
          <w:spacing w:val="40"/>
        </w:rPr>
        <w:t xml:space="preserve"> </w:t>
      </w:r>
      <w:r>
        <w:t>составлять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с</w:t>
      </w:r>
      <w:r>
        <w:rPr>
          <w:spacing w:val="40"/>
        </w:rPr>
        <w:t xml:space="preserve"> </w:t>
      </w:r>
      <w:r>
        <w:t>использованием иллюстративных материалов.</w:t>
      </w:r>
    </w:p>
    <w:p w:rsidR="00FD54E7" w:rsidRDefault="005C31E9" w:rsidP="00DB0FF1">
      <w:pPr>
        <w:pStyle w:val="a5"/>
        <w:numPr>
          <w:ilvl w:val="3"/>
          <w:numId w:val="97"/>
        </w:numPr>
        <w:tabs>
          <w:tab w:val="left" w:pos="1949"/>
        </w:tabs>
        <w:spacing w:before="3" w:line="237" w:lineRule="auto"/>
        <w:ind w:left="533" w:right="231" w:firstLine="0"/>
        <w:rPr>
          <w:sz w:val="24"/>
        </w:rPr>
      </w:pPr>
      <w:r>
        <w:rPr>
          <w:sz w:val="24"/>
        </w:rPr>
        <w:t>У</w:t>
      </w:r>
      <w:r>
        <w:rPr>
          <w:spacing w:val="36"/>
          <w:sz w:val="24"/>
        </w:rPr>
        <w:t xml:space="preserve"> </w:t>
      </w:r>
      <w:r>
        <w:rPr>
          <w:sz w:val="24"/>
        </w:rPr>
        <w:t>обучающегося</w:t>
      </w:r>
      <w:r>
        <w:rPr>
          <w:spacing w:val="33"/>
          <w:sz w:val="24"/>
        </w:rPr>
        <w:t xml:space="preserve"> </w:t>
      </w:r>
      <w:r>
        <w:rPr>
          <w:sz w:val="24"/>
        </w:rPr>
        <w:t>будут</w:t>
      </w:r>
      <w:r>
        <w:rPr>
          <w:spacing w:val="38"/>
          <w:sz w:val="24"/>
        </w:rPr>
        <w:t xml:space="preserve"> </w:t>
      </w:r>
      <w:r>
        <w:rPr>
          <w:sz w:val="24"/>
        </w:rPr>
        <w:t>сформированы</w:t>
      </w:r>
      <w:r>
        <w:rPr>
          <w:spacing w:val="39"/>
          <w:sz w:val="24"/>
        </w:rPr>
        <w:t xml:space="preserve"> </w:t>
      </w:r>
      <w:r>
        <w:rPr>
          <w:sz w:val="24"/>
        </w:rPr>
        <w:t>умения</w:t>
      </w:r>
      <w:r>
        <w:rPr>
          <w:spacing w:val="37"/>
          <w:sz w:val="24"/>
        </w:rPr>
        <w:t xml:space="preserve"> </w:t>
      </w:r>
      <w:r>
        <w:rPr>
          <w:sz w:val="24"/>
        </w:rPr>
        <w:t>совместной</w:t>
      </w:r>
      <w:r>
        <w:rPr>
          <w:spacing w:val="38"/>
          <w:sz w:val="24"/>
        </w:rPr>
        <w:t xml:space="preserve"> </w:t>
      </w:r>
      <w:r>
        <w:rPr>
          <w:sz w:val="24"/>
        </w:rPr>
        <w:t>деятельности</w:t>
      </w:r>
      <w:r>
        <w:rPr>
          <w:spacing w:val="35"/>
          <w:sz w:val="24"/>
        </w:rPr>
        <w:t xml:space="preserve"> </w:t>
      </w:r>
      <w:r>
        <w:rPr>
          <w:sz w:val="24"/>
        </w:rPr>
        <w:t>как</w:t>
      </w:r>
      <w:r>
        <w:rPr>
          <w:spacing w:val="36"/>
          <w:sz w:val="24"/>
        </w:rPr>
        <w:t xml:space="preserve"> </w:t>
      </w:r>
      <w:r>
        <w:rPr>
          <w:sz w:val="24"/>
        </w:rPr>
        <w:t>часть коммуникативных универсальных учебных действий:</w:t>
      </w:r>
    </w:p>
    <w:p w:rsidR="00FD54E7" w:rsidRDefault="005C31E9">
      <w:pPr>
        <w:pStyle w:val="a3"/>
        <w:spacing w:before="3"/>
        <w:ind w:right="22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FD54E7" w:rsidRDefault="005C31E9">
      <w:pPr>
        <w:pStyle w:val="a3"/>
        <w:spacing w:line="242" w:lineRule="auto"/>
        <w:ind w:right="23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54E7" w:rsidRDefault="005C31E9">
      <w:pPr>
        <w:pStyle w:val="a3"/>
        <w:spacing w:line="242" w:lineRule="auto"/>
        <w:ind w:right="233"/>
      </w:pPr>
      <w:r>
        <w:t xml:space="preserve">обобщать мнения нескольких человек, проявлять готовность руководить, выполнять поручения, </w:t>
      </w:r>
      <w:r>
        <w:rPr>
          <w:spacing w:val="-2"/>
        </w:rPr>
        <w:t>подчиняться;</w:t>
      </w:r>
    </w:p>
    <w:p w:rsidR="00FD54E7" w:rsidRDefault="005C31E9">
      <w:pPr>
        <w:pStyle w:val="a3"/>
        <w:ind w:right="223"/>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w:t>
      </w:r>
      <w:r>
        <w:rPr>
          <w:spacing w:val="-2"/>
        </w:rPr>
        <w:t>иные);</w:t>
      </w:r>
    </w:p>
    <w:p w:rsidR="00FD54E7" w:rsidRDefault="005C31E9">
      <w:pPr>
        <w:pStyle w:val="a3"/>
        <w:spacing w:line="242" w:lineRule="auto"/>
        <w:ind w:right="23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54E7" w:rsidRDefault="005C31E9">
      <w:pPr>
        <w:pStyle w:val="a3"/>
        <w:spacing w:line="242" w:lineRule="auto"/>
        <w:ind w:right="235"/>
      </w:pPr>
      <w:r>
        <w:t>оценивать качество своего вклада в общий продукт по критериям, самостоятельно сформулированным участниками взаимодействия;</w:t>
      </w:r>
    </w:p>
    <w:p w:rsidR="00FD54E7" w:rsidRDefault="005C31E9">
      <w:pPr>
        <w:pStyle w:val="a3"/>
        <w:ind w:right="23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54E7" w:rsidRDefault="005C31E9">
      <w:pPr>
        <w:pStyle w:val="a3"/>
        <w:spacing w:line="237" w:lineRule="auto"/>
        <w:ind w:right="238"/>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D54E7" w:rsidRDefault="005C31E9" w:rsidP="00DB0FF1">
      <w:pPr>
        <w:pStyle w:val="a5"/>
        <w:numPr>
          <w:ilvl w:val="3"/>
          <w:numId w:val="97"/>
        </w:numPr>
        <w:tabs>
          <w:tab w:val="left" w:pos="1948"/>
        </w:tabs>
        <w:spacing w:line="237" w:lineRule="auto"/>
        <w:ind w:left="533" w:right="224" w:firstLine="0"/>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FD54E7" w:rsidRDefault="005C31E9">
      <w:pPr>
        <w:pStyle w:val="a3"/>
        <w:ind w:right="235"/>
      </w:pPr>
      <w:r>
        <w:t>выявлять проблемы для решения в жизненных и учебных ситуациях; ориентироваться в</w:t>
      </w:r>
      <w:r>
        <w:rPr>
          <w:spacing w:val="40"/>
        </w:rPr>
        <w:t xml:space="preserve"> </w:t>
      </w:r>
      <w:r>
        <w:t>различных подходах принятия решений (индивидуальное, принятие решения в группе, принятие решений группой);</w:t>
      </w:r>
    </w:p>
    <w:p w:rsidR="00FD54E7" w:rsidRDefault="005C31E9">
      <w:pPr>
        <w:pStyle w:val="a3"/>
        <w:ind w:right="23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54E7" w:rsidRDefault="005C31E9">
      <w:pPr>
        <w:pStyle w:val="a3"/>
        <w:spacing w:line="237" w:lineRule="auto"/>
        <w:ind w:right="226"/>
      </w:pPr>
      <w:r>
        <w:t xml:space="preserve">составлять план действий (план реализации намеченного алгоритма решения), корректировать </w:t>
      </w:r>
      <w:r>
        <w:lastRenderedPageBreak/>
        <w:t>предложенный алгоритм с учётом получения новых знаний об изучаемом объекте;</w:t>
      </w:r>
    </w:p>
    <w:p w:rsidR="00FD54E7" w:rsidRDefault="005C31E9">
      <w:pPr>
        <w:pStyle w:val="a3"/>
        <w:spacing w:line="275" w:lineRule="exact"/>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FD54E7" w:rsidRDefault="005C31E9" w:rsidP="00DB0FF1">
      <w:pPr>
        <w:pStyle w:val="a5"/>
        <w:numPr>
          <w:ilvl w:val="3"/>
          <w:numId w:val="97"/>
        </w:numPr>
        <w:tabs>
          <w:tab w:val="left" w:pos="1948"/>
        </w:tabs>
        <w:spacing w:line="242" w:lineRule="auto"/>
        <w:ind w:left="533" w:right="220" w:firstLine="0"/>
        <w:rPr>
          <w:sz w:val="24"/>
        </w:rPr>
      </w:pPr>
      <w:r>
        <w:rPr>
          <w:sz w:val="24"/>
        </w:rPr>
        <w:t>У обучающегося будут сформированы</w:t>
      </w:r>
      <w:r>
        <w:rPr>
          <w:spacing w:val="-1"/>
          <w:sz w:val="24"/>
        </w:rPr>
        <w:t xml:space="preserve"> </w:t>
      </w:r>
      <w:r>
        <w:rPr>
          <w:sz w:val="24"/>
        </w:rPr>
        <w:t>умения самоконтроля</w:t>
      </w:r>
      <w:r>
        <w:rPr>
          <w:spacing w:val="-3"/>
          <w:sz w:val="24"/>
        </w:rPr>
        <w:t xml:space="preserve"> </w:t>
      </w:r>
      <w:r>
        <w:rPr>
          <w:sz w:val="24"/>
        </w:rPr>
        <w:t>как часть регулятивных универсальных учебных действий:</w:t>
      </w:r>
    </w:p>
    <w:p w:rsidR="00FD54E7" w:rsidRDefault="005C31E9">
      <w:pPr>
        <w:pStyle w:val="a3"/>
        <w:tabs>
          <w:tab w:val="left" w:pos="6115"/>
          <w:tab w:val="left" w:pos="7530"/>
          <w:tab w:val="left" w:pos="9156"/>
        </w:tabs>
        <w:spacing w:before="65"/>
        <w:ind w:right="233"/>
        <w:jc w:val="left"/>
      </w:pPr>
      <w:r>
        <w:t>владеть</w:t>
      </w:r>
      <w:r>
        <w:rPr>
          <w:spacing w:val="80"/>
        </w:rPr>
        <w:t xml:space="preserve"> </w:t>
      </w:r>
      <w:r>
        <w:t>способами</w:t>
      </w:r>
      <w:r>
        <w:rPr>
          <w:spacing w:val="80"/>
        </w:rPr>
        <w:t xml:space="preserve"> </w:t>
      </w:r>
      <w:r>
        <w:t>самоконтроля,</w:t>
      </w:r>
      <w:r>
        <w:rPr>
          <w:spacing w:val="80"/>
        </w:rPr>
        <w:t xml:space="preserve"> </w:t>
      </w:r>
      <w:r>
        <w:t>самомотивации</w:t>
      </w:r>
      <w:r>
        <w:rPr>
          <w:spacing w:val="80"/>
        </w:rPr>
        <w:t xml:space="preserve"> </w:t>
      </w:r>
      <w:r>
        <w:t>и</w:t>
      </w:r>
      <w:r>
        <w:rPr>
          <w:spacing w:val="80"/>
        </w:rPr>
        <w:t xml:space="preserve"> </w:t>
      </w:r>
      <w:r>
        <w:t>рефлексии;</w:t>
      </w:r>
      <w:r>
        <w:rPr>
          <w:spacing w:val="80"/>
        </w:rPr>
        <w:t xml:space="preserve"> </w:t>
      </w:r>
      <w:r>
        <w:t>давать</w:t>
      </w:r>
      <w:r>
        <w:rPr>
          <w:spacing w:val="80"/>
        </w:rPr>
        <w:t xml:space="preserve"> </w:t>
      </w:r>
      <w:r>
        <w:t>оценку</w:t>
      </w:r>
      <w:r>
        <w:rPr>
          <w:spacing w:val="80"/>
        </w:rPr>
        <w:t xml:space="preserve"> </w:t>
      </w:r>
      <w:r>
        <w:t>ситуации</w:t>
      </w:r>
      <w:r>
        <w:rPr>
          <w:spacing w:val="80"/>
        </w:rPr>
        <w:t xml:space="preserve"> </w:t>
      </w:r>
      <w:r>
        <w:t>и предлагать</w:t>
      </w:r>
      <w:r>
        <w:rPr>
          <w:spacing w:val="80"/>
        </w:rPr>
        <w:t xml:space="preserve"> </w:t>
      </w:r>
      <w:r>
        <w:t>план</w:t>
      </w:r>
      <w:r>
        <w:rPr>
          <w:spacing w:val="75"/>
        </w:rPr>
        <w:t xml:space="preserve"> </w:t>
      </w:r>
      <w:r>
        <w:t>её</w:t>
      </w:r>
      <w:r>
        <w:rPr>
          <w:spacing w:val="77"/>
        </w:rPr>
        <w:t xml:space="preserve"> </w:t>
      </w:r>
      <w:r>
        <w:t>изменения;</w:t>
      </w:r>
      <w:r>
        <w:rPr>
          <w:spacing w:val="74"/>
        </w:rPr>
        <w:t xml:space="preserve"> </w:t>
      </w:r>
      <w:r>
        <w:t>учитывать</w:t>
      </w:r>
      <w:r>
        <w:rPr>
          <w:spacing w:val="80"/>
        </w:rPr>
        <w:t xml:space="preserve"> </w:t>
      </w:r>
      <w:r>
        <w:t>контекст</w:t>
      </w:r>
      <w:r>
        <w:rPr>
          <w:spacing w:val="74"/>
        </w:rPr>
        <w:t xml:space="preserve"> </w:t>
      </w:r>
      <w:r>
        <w:t>и</w:t>
      </w:r>
      <w:r>
        <w:rPr>
          <w:spacing w:val="74"/>
        </w:rPr>
        <w:t xml:space="preserve"> </w:t>
      </w:r>
      <w:r>
        <w:t>предвидеть</w:t>
      </w:r>
      <w:r>
        <w:rPr>
          <w:spacing w:val="80"/>
        </w:rPr>
        <w:t xml:space="preserve"> </w:t>
      </w:r>
      <w:r>
        <w:t>трудности,</w:t>
      </w:r>
      <w:r>
        <w:rPr>
          <w:spacing w:val="80"/>
        </w:rPr>
        <w:t xml:space="preserve"> </w:t>
      </w:r>
      <w:r>
        <w:t>которые</w:t>
      </w:r>
      <w:r>
        <w:rPr>
          <w:spacing w:val="73"/>
        </w:rPr>
        <w:t xml:space="preserve"> </w:t>
      </w:r>
      <w:r>
        <w:t>могут возникнуть при решении учебной задачи, адаптировать решение к меняющимся обстоятельствам; 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tab/>
      </w:r>
      <w:r>
        <w:rPr>
          <w:spacing w:val="-2"/>
        </w:rPr>
        <w:t>результатов</w:t>
      </w:r>
      <w:r>
        <w:tab/>
      </w:r>
      <w:r>
        <w:rPr>
          <w:spacing w:val="-2"/>
        </w:rPr>
        <w:t>деятельности,</w:t>
      </w:r>
      <w:r>
        <w:tab/>
        <w:t>давать</w:t>
      </w:r>
      <w:r>
        <w:rPr>
          <w:spacing w:val="80"/>
        </w:rPr>
        <w:t xml:space="preserve"> </w:t>
      </w:r>
      <w:r>
        <w:t>оценку приобретённому опыту, находить позитивное в произошедшей ситуации;</w:t>
      </w:r>
    </w:p>
    <w:p w:rsidR="00FD54E7" w:rsidRDefault="005C31E9">
      <w:pPr>
        <w:pStyle w:val="a3"/>
        <w:ind w:right="225"/>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Pr>
          <w:spacing w:val="-2"/>
        </w:rPr>
        <w:t>условиям.</w:t>
      </w:r>
    </w:p>
    <w:p w:rsidR="00FD54E7" w:rsidRDefault="005C31E9" w:rsidP="00DB0FF1">
      <w:pPr>
        <w:pStyle w:val="a5"/>
        <w:numPr>
          <w:ilvl w:val="3"/>
          <w:numId w:val="97"/>
        </w:numPr>
        <w:tabs>
          <w:tab w:val="left" w:pos="1948"/>
        </w:tabs>
        <w:spacing w:before="3" w:line="237" w:lineRule="auto"/>
        <w:ind w:left="533" w:right="232" w:firstLine="0"/>
        <w:rPr>
          <w:sz w:val="24"/>
        </w:rPr>
      </w:pPr>
      <w:r>
        <w:rPr>
          <w:sz w:val="24"/>
        </w:rPr>
        <w:t>У обучающегося будут сформированы умения эмоционального интеллекта как часть регулятивных универсальных учебных действий:</w:t>
      </w:r>
    </w:p>
    <w:p w:rsidR="00FD54E7" w:rsidRDefault="005C31E9">
      <w:pPr>
        <w:pStyle w:val="a3"/>
        <w:spacing w:before="5" w:line="237" w:lineRule="auto"/>
        <w:jc w:val="left"/>
      </w:pPr>
      <w:r>
        <w:t>различать,</w:t>
      </w:r>
      <w:r>
        <w:rPr>
          <w:spacing w:val="80"/>
        </w:rPr>
        <w:t xml:space="preserve"> </w:t>
      </w:r>
      <w:r>
        <w:t>называть</w:t>
      </w:r>
      <w:r>
        <w:rPr>
          <w:spacing w:val="80"/>
        </w:rPr>
        <w:t xml:space="preserve"> </w:t>
      </w:r>
      <w:r>
        <w:t>и</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выявлять</w:t>
      </w:r>
      <w:r>
        <w:rPr>
          <w:spacing w:val="80"/>
        </w:rPr>
        <w:t xml:space="preserve"> </w:t>
      </w:r>
      <w:r>
        <w:t>и анализировать причины эмоций;</w:t>
      </w:r>
    </w:p>
    <w:p w:rsidR="00FD54E7" w:rsidRDefault="005C31E9">
      <w:pPr>
        <w:pStyle w:val="a3"/>
        <w:spacing w:before="6" w:line="237" w:lineRule="auto"/>
        <w:ind w:right="1712"/>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FD54E7" w:rsidRDefault="005C31E9" w:rsidP="00DB0FF1">
      <w:pPr>
        <w:pStyle w:val="a5"/>
        <w:numPr>
          <w:ilvl w:val="3"/>
          <w:numId w:val="97"/>
        </w:numPr>
        <w:tabs>
          <w:tab w:val="left" w:pos="1949"/>
        </w:tabs>
        <w:spacing w:before="6" w:line="237" w:lineRule="auto"/>
        <w:ind w:left="533" w:right="234" w:firstLine="0"/>
        <w:rPr>
          <w:sz w:val="24"/>
        </w:rPr>
      </w:pPr>
      <w:r>
        <w:rPr>
          <w:sz w:val="24"/>
        </w:rPr>
        <w:t>У</w:t>
      </w:r>
      <w:r>
        <w:rPr>
          <w:spacing w:val="33"/>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2"/>
          <w:sz w:val="24"/>
        </w:rPr>
        <w:t xml:space="preserve"> </w:t>
      </w:r>
      <w:r>
        <w:rPr>
          <w:sz w:val="24"/>
        </w:rPr>
        <w:t>умения</w:t>
      </w:r>
      <w:r>
        <w:rPr>
          <w:spacing w:val="34"/>
          <w:sz w:val="24"/>
        </w:rPr>
        <w:t xml:space="preserve"> </w:t>
      </w:r>
      <w:r>
        <w:rPr>
          <w:sz w:val="24"/>
        </w:rPr>
        <w:t>принимать</w:t>
      </w:r>
      <w:r>
        <w:rPr>
          <w:spacing w:val="32"/>
          <w:sz w:val="24"/>
        </w:rPr>
        <w:t xml:space="preserve"> </w:t>
      </w:r>
      <w:r>
        <w:rPr>
          <w:sz w:val="24"/>
        </w:rPr>
        <w:t>себя</w:t>
      </w:r>
      <w:r>
        <w:rPr>
          <w:spacing w:val="34"/>
          <w:sz w:val="24"/>
        </w:rPr>
        <w:t xml:space="preserve"> </w:t>
      </w:r>
      <w:r>
        <w:rPr>
          <w:sz w:val="24"/>
        </w:rPr>
        <w:t>и</w:t>
      </w:r>
      <w:r>
        <w:rPr>
          <w:spacing w:val="35"/>
          <w:sz w:val="24"/>
        </w:rPr>
        <w:t xml:space="preserve"> </w:t>
      </w:r>
      <w:r>
        <w:rPr>
          <w:sz w:val="24"/>
        </w:rPr>
        <w:t>других</w:t>
      </w:r>
      <w:r>
        <w:rPr>
          <w:spacing w:val="30"/>
          <w:sz w:val="24"/>
        </w:rPr>
        <w:t xml:space="preserve"> </w:t>
      </w:r>
      <w:r>
        <w:rPr>
          <w:sz w:val="24"/>
        </w:rPr>
        <w:t>как</w:t>
      </w:r>
      <w:r>
        <w:rPr>
          <w:spacing w:val="33"/>
          <w:sz w:val="24"/>
        </w:rPr>
        <w:t xml:space="preserve"> </w:t>
      </w:r>
      <w:r>
        <w:rPr>
          <w:sz w:val="24"/>
        </w:rPr>
        <w:t>часть регулятивных универсальных учебных действий:</w:t>
      </w:r>
    </w:p>
    <w:p w:rsidR="00FD54E7" w:rsidRDefault="005C31E9">
      <w:pPr>
        <w:pStyle w:val="a3"/>
        <w:spacing w:before="6" w:line="237" w:lineRule="auto"/>
        <w:ind w:right="233"/>
        <w:jc w:val="left"/>
      </w:pPr>
      <w:r>
        <w:t>осознанно относиться к другому человеку, его мнению; признавать своё право на ошибку и такое же право другого;</w:t>
      </w:r>
    </w:p>
    <w:p w:rsidR="00FD54E7" w:rsidRDefault="005C31E9">
      <w:pPr>
        <w:pStyle w:val="a3"/>
        <w:spacing w:before="6" w:line="237" w:lineRule="auto"/>
        <w:ind w:right="3293"/>
        <w:jc w:val="left"/>
      </w:pPr>
      <w:r>
        <w:t>принимать</w:t>
      </w:r>
      <w:r>
        <w:rPr>
          <w:spacing w:val="-5"/>
        </w:rPr>
        <w:t xml:space="preserve"> </w:t>
      </w:r>
      <w:r>
        <w:t>себя</w:t>
      </w:r>
      <w:r>
        <w:rPr>
          <w:spacing w:val="-5"/>
        </w:rPr>
        <w:t xml:space="preserve"> </w:t>
      </w:r>
      <w:r>
        <w:t>и</w:t>
      </w:r>
      <w:r>
        <w:rPr>
          <w:spacing w:val="-4"/>
        </w:rPr>
        <w:t xml:space="preserve"> </w:t>
      </w:r>
      <w:r>
        <w:t>других,</w:t>
      </w:r>
      <w:r>
        <w:rPr>
          <w:spacing w:val="-3"/>
        </w:rPr>
        <w:t xml:space="preserve"> </w:t>
      </w:r>
      <w:r>
        <w:t>не</w:t>
      </w:r>
      <w:r>
        <w:rPr>
          <w:spacing w:val="-6"/>
        </w:rPr>
        <w:t xml:space="preserve"> </w:t>
      </w:r>
      <w:r>
        <w:t>осуждая;</w:t>
      </w:r>
      <w:r>
        <w:rPr>
          <w:spacing w:val="-9"/>
        </w:rPr>
        <w:t xml:space="preserve"> </w:t>
      </w:r>
      <w:r>
        <w:t>открытость себе</w:t>
      </w:r>
      <w:r>
        <w:rPr>
          <w:spacing w:val="-6"/>
        </w:rPr>
        <w:t xml:space="preserve"> </w:t>
      </w:r>
      <w:r>
        <w:t>и</w:t>
      </w:r>
      <w:r>
        <w:rPr>
          <w:spacing w:val="-4"/>
        </w:rPr>
        <w:t xml:space="preserve"> </w:t>
      </w:r>
      <w:r>
        <w:t>другим; осознавать невозможность контролировать всё вокруг.</w:t>
      </w:r>
    </w:p>
    <w:p w:rsidR="00FD54E7" w:rsidRDefault="005C31E9">
      <w:pPr>
        <w:pStyle w:val="a3"/>
        <w:spacing w:before="3"/>
        <w:ind w:right="237"/>
      </w:pPr>
      <w:r>
        <w:t>Овладение системой универсальных учебных</w:t>
      </w:r>
      <w:r>
        <w:rPr>
          <w:spacing w:val="-4"/>
        </w:rPr>
        <w:t xml:space="preserve"> </w:t>
      </w:r>
      <w:r>
        <w:t>регулятивных</w:t>
      </w:r>
      <w:r>
        <w:rPr>
          <w:spacing w:val="-4"/>
        </w:rPr>
        <w:t xml:space="preserve"> </w:t>
      </w:r>
      <w:r>
        <w:t>действий</w:t>
      </w:r>
      <w:r>
        <w:rPr>
          <w:spacing w:val="-3"/>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D54E7" w:rsidRDefault="005C31E9" w:rsidP="00DB0FF1">
      <w:pPr>
        <w:pStyle w:val="a5"/>
        <w:numPr>
          <w:ilvl w:val="2"/>
          <w:numId w:val="97"/>
        </w:numPr>
        <w:tabs>
          <w:tab w:val="left" w:pos="1949"/>
        </w:tabs>
        <w:spacing w:line="240" w:lineRule="auto"/>
        <w:ind w:right="224" w:firstLine="0"/>
        <w:rPr>
          <w:sz w:val="24"/>
        </w:rPr>
      </w:pPr>
      <w:r>
        <w:rPr>
          <w:sz w:val="24"/>
        </w:rPr>
        <w:t>Предметные результаты освоения программы по иностранному</w:t>
      </w:r>
      <w:r>
        <w:rPr>
          <w:spacing w:val="-6"/>
          <w:sz w:val="24"/>
        </w:rPr>
        <w:t xml:space="preserve"> </w:t>
      </w:r>
      <w:r>
        <w:rPr>
          <w:sz w:val="24"/>
        </w:rPr>
        <w:t>(английскому)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D54E7" w:rsidRDefault="005C31E9" w:rsidP="00DB0FF1">
      <w:pPr>
        <w:pStyle w:val="a5"/>
        <w:numPr>
          <w:ilvl w:val="3"/>
          <w:numId w:val="97"/>
        </w:numPr>
        <w:tabs>
          <w:tab w:val="left" w:pos="1587"/>
        </w:tabs>
        <w:spacing w:before="3" w:line="237" w:lineRule="auto"/>
        <w:ind w:left="533" w:right="234" w:firstLine="0"/>
        <w:rPr>
          <w:sz w:val="24"/>
        </w:rPr>
      </w:pPr>
      <w:r>
        <w:rPr>
          <w:sz w:val="24"/>
        </w:rPr>
        <w:t>Предметные результаты освоения программы по иностранному (английскому) языку к концу обучения в 5 классе:</w:t>
      </w:r>
    </w:p>
    <w:p w:rsidR="00FD54E7" w:rsidRDefault="005C31E9" w:rsidP="00DB0FF1">
      <w:pPr>
        <w:pStyle w:val="a5"/>
        <w:numPr>
          <w:ilvl w:val="0"/>
          <w:numId w:val="94"/>
        </w:numPr>
        <w:tabs>
          <w:tab w:val="left" w:pos="1238"/>
        </w:tabs>
        <w:spacing w:before="4"/>
        <w:ind w:left="1238" w:hanging="705"/>
        <w:rPr>
          <w:sz w:val="24"/>
        </w:rPr>
      </w:pPr>
      <w:r>
        <w:rPr>
          <w:sz w:val="24"/>
        </w:rPr>
        <w:t>владеть</w:t>
      </w:r>
      <w:r>
        <w:rPr>
          <w:spacing w:val="-1"/>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FD54E7" w:rsidRDefault="005C31E9">
      <w:pPr>
        <w:pStyle w:val="a3"/>
        <w:ind w:right="225"/>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w:t>
      </w:r>
      <w:r>
        <w:rPr>
          <w:spacing w:val="-3"/>
        </w:rPr>
        <w:t xml:space="preserve"> </w:t>
      </w:r>
      <w:r>
        <w:t>(странах)</w:t>
      </w:r>
      <w:r>
        <w:rPr>
          <w:spacing w:val="-1"/>
        </w:rPr>
        <w:t xml:space="preserve"> </w:t>
      </w:r>
      <w:r>
        <w:t>изучаемого языка</w:t>
      </w:r>
      <w:r>
        <w:rPr>
          <w:spacing w:val="-3"/>
        </w:rPr>
        <w:t xml:space="preserve"> </w:t>
      </w:r>
      <w:r>
        <w:t>(до 5</w:t>
      </w:r>
      <w:r>
        <w:rPr>
          <w:spacing w:val="-2"/>
        </w:rPr>
        <w:t xml:space="preserve"> </w:t>
      </w:r>
      <w:r>
        <w:t>реплик</w:t>
      </w:r>
      <w:r>
        <w:rPr>
          <w:spacing w:val="-4"/>
        </w:rPr>
        <w:t xml:space="preserve"> </w:t>
      </w:r>
      <w:r>
        <w:t xml:space="preserve">со стороны каждого </w:t>
      </w:r>
      <w:r>
        <w:rPr>
          <w:spacing w:val="-2"/>
        </w:rPr>
        <w:t>собеседника);</w:t>
      </w:r>
    </w:p>
    <w:p w:rsidR="00FD54E7" w:rsidRDefault="005C31E9">
      <w:pPr>
        <w:pStyle w:val="a3"/>
        <w:spacing w:before="2"/>
        <w:ind w:right="223"/>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w:t>
      </w:r>
      <w:r>
        <w:rPr>
          <w:spacing w:val="-1"/>
        </w:rPr>
        <w:t xml:space="preserve"> </w:t>
      </w:r>
      <w:r>
        <w:t>опорами (объём - 5-6 фраз), кратко излагать результаты выполненной проектной работы (объём - до 6 фраз);</w:t>
      </w:r>
    </w:p>
    <w:p w:rsidR="00FD54E7" w:rsidRDefault="005C31E9">
      <w:pPr>
        <w:pStyle w:val="a3"/>
        <w:ind w:right="232"/>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D54E7" w:rsidRDefault="005C31E9" w:rsidP="00404464">
      <w:pPr>
        <w:pStyle w:val="a3"/>
        <w:ind w:right="250"/>
        <w:jc w:val="left"/>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0"/>
        </w:rPr>
        <w:t xml:space="preserve"> </w:t>
      </w:r>
      <w:r>
        <w:t>запрашиваемой</w:t>
      </w:r>
      <w:r>
        <w:rPr>
          <w:spacing w:val="40"/>
        </w:rPr>
        <w:t xml:space="preserve"> </w:t>
      </w:r>
      <w:r>
        <w:t>информации</w:t>
      </w:r>
      <w:r>
        <w:rPr>
          <w:spacing w:val="40"/>
        </w:rPr>
        <w:t xml:space="preserve"> </w:t>
      </w:r>
      <w:r>
        <w:t>(объём</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180-200</w:t>
      </w:r>
      <w:r>
        <w:rPr>
          <w:spacing w:val="40"/>
        </w:rPr>
        <w:t xml:space="preserve"> </w:t>
      </w:r>
      <w:r>
        <w:t xml:space="preserve">слов), </w:t>
      </w:r>
      <w:r>
        <w:lastRenderedPageBreak/>
        <w:t>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w:t>
      </w:r>
      <w:r>
        <w:rPr>
          <w:spacing w:val="47"/>
        </w:rPr>
        <w:t xml:space="preserve"> </w:t>
      </w:r>
      <w:r>
        <w:t>о</w:t>
      </w:r>
      <w:r>
        <w:rPr>
          <w:spacing w:val="56"/>
        </w:rPr>
        <w:t xml:space="preserve"> </w:t>
      </w:r>
      <w:r>
        <w:t>себе</w:t>
      </w:r>
      <w:r>
        <w:rPr>
          <w:spacing w:val="46"/>
        </w:rPr>
        <w:t xml:space="preserve"> </w:t>
      </w:r>
      <w:r>
        <w:t>основные</w:t>
      </w:r>
      <w:r>
        <w:rPr>
          <w:spacing w:val="51"/>
        </w:rPr>
        <w:t xml:space="preserve"> </w:t>
      </w:r>
      <w:r>
        <w:t>сведения,</w:t>
      </w:r>
      <w:r>
        <w:rPr>
          <w:spacing w:val="54"/>
        </w:rPr>
        <w:t xml:space="preserve"> </w:t>
      </w:r>
      <w:r>
        <w:t>в</w:t>
      </w:r>
      <w:r>
        <w:rPr>
          <w:spacing w:val="49"/>
        </w:rPr>
        <w:t xml:space="preserve"> </w:t>
      </w:r>
      <w:r>
        <w:t>соответствии</w:t>
      </w:r>
      <w:r>
        <w:rPr>
          <w:spacing w:val="53"/>
        </w:rPr>
        <w:t xml:space="preserve"> </w:t>
      </w:r>
      <w:r>
        <w:t>с</w:t>
      </w:r>
      <w:r>
        <w:rPr>
          <w:spacing w:val="46"/>
        </w:rPr>
        <w:t xml:space="preserve"> </w:t>
      </w:r>
      <w:r>
        <w:t>нормами,</w:t>
      </w:r>
      <w:r>
        <w:rPr>
          <w:spacing w:val="49"/>
        </w:rPr>
        <w:t xml:space="preserve"> </w:t>
      </w:r>
      <w:r>
        <w:t>принятыми</w:t>
      </w:r>
      <w:r>
        <w:rPr>
          <w:spacing w:val="48"/>
        </w:rPr>
        <w:t xml:space="preserve"> </w:t>
      </w:r>
      <w:r>
        <w:t>в</w:t>
      </w:r>
      <w:r>
        <w:rPr>
          <w:spacing w:val="49"/>
        </w:rPr>
        <w:t xml:space="preserve"> </w:t>
      </w:r>
      <w:r>
        <w:t>стране</w:t>
      </w:r>
      <w:r>
        <w:rPr>
          <w:spacing w:val="52"/>
        </w:rPr>
        <w:t xml:space="preserve"> </w:t>
      </w:r>
      <w:r>
        <w:rPr>
          <w:spacing w:val="-2"/>
        </w:rPr>
        <w:t>(странах)</w:t>
      </w:r>
      <w:r w:rsidR="00404464">
        <w:rPr>
          <w:spacing w:val="-2"/>
        </w:rPr>
        <w:t xml:space="preserve"> </w:t>
      </w:r>
      <w:r>
        <w:t>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D54E7" w:rsidRDefault="005C31E9" w:rsidP="00DB0FF1">
      <w:pPr>
        <w:pStyle w:val="a5"/>
        <w:numPr>
          <w:ilvl w:val="0"/>
          <w:numId w:val="94"/>
        </w:numPr>
        <w:tabs>
          <w:tab w:val="left" w:pos="1238"/>
          <w:tab w:val="left" w:pos="5488"/>
        </w:tabs>
        <w:spacing w:before="3"/>
        <w:ind w:left="1238" w:hanging="705"/>
        <w:rPr>
          <w:sz w:val="24"/>
        </w:rPr>
      </w:pPr>
      <w:r>
        <w:rPr>
          <w:sz w:val="24"/>
        </w:rPr>
        <w:t>владеть</w:t>
      </w:r>
      <w:r>
        <w:rPr>
          <w:spacing w:val="-4"/>
          <w:sz w:val="24"/>
        </w:rPr>
        <w:t xml:space="preserve"> </w:t>
      </w:r>
      <w:r>
        <w:rPr>
          <w:sz w:val="24"/>
        </w:rPr>
        <w:t>фонетическими</w:t>
      </w:r>
      <w:r>
        <w:rPr>
          <w:spacing w:val="-3"/>
          <w:sz w:val="24"/>
        </w:rPr>
        <w:t xml:space="preserve"> </w:t>
      </w:r>
      <w:r>
        <w:rPr>
          <w:spacing w:val="-2"/>
          <w:sz w:val="24"/>
        </w:rPr>
        <w:t>навыками:</w:t>
      </w:r>
      <w:r>
        <w:rPr>
          <w:sz w:val="24"/>
        </w:rPr>
        <w:tab/>
        <w:t>различать</w:t>
      </w:r>
      <w:r>
        <w:rPr>
          <w:spacing w:val="-2"/>
          <w:sz w:val="24"/>
        </w:rPr>
        <w:t xml:space="preserve"> </w:t>
      </w:r>
      <w:r>
        <w:rPr>
          <w:sz w:val="24"/>
        </w:rPr>
        <w:t xml:space="preserve">на </w:t>
      </w:r>
      <w:r>
        <w:rPr>
          <w:spacing w:val="-2"/>
          <w:sz w:val="24"/>
        </w:rPr>
        <w:t>слух,</w:t>
      </w:r>
    </w:p>
    <w:p w:rsidR="00FD54E7" w:rsidRDefault="005C31E9">
      <w:pPr>
        <w:pStyle w:val="a3"/>
        <w:ind w:right="230"/>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54E7" w:rsidRDefault="005C31E9">
      <w:pPr>
        <w:pStyle w:val="a3"/>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FD54E7" w:rsidRDefault="005C31E9">
      <w:pPr>
        <w:pStyle w:val="a3"/>
        <w:spacing w:before="2"/>
        <w:ind w:right="224"/>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54E7" w:rsidRDefault="005C31E9" w:rsidP="00DB0FF1">
      <w:pPr>
        <w:pStyle w:val="a5"/>
        <w:numPr>
          <w:ilvl w:val="0"/>
          <w:numId w:val="94"/>
        </w:numPr>
        <w:tabs>
          <w:tab w:val="left" w:pos="1238"/>
        </w:tabs>
        <w:spacing w:line="240" w:lineRule="auto"/>
        <w:ind w:left="533" w:right="232" w:firstLine="0"/>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D54E7" w:rsidRDefault="005C31E9">
      <w:pPr>
        <w:pStyle w:val="a3"/>
        <w:spacing w:before="2"/>
        <w:ind w:right="225"/>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rsidR="00FD54E7" w:rsidRDefault="005C31E9">
      <w:pPr>
        <w:pStyle w:val="a3"/>
        <w:spacing w:before="2" w:line="237" w:lineRule="auto"/>
        <w:ind w:right="235"/>
      </w:pPr>
      <w:r>
        <w:t>распознавать и употреблять в устной и письменной речи изученные синонимы и интернациональные слова;</w:t>
      </w:r>
    </w:p>
    <w:p w:rsidR="00FD54E7" w:rsidRDefault="005C31E9" w:rsidP="00DB0FF1">
      <w:pPr>
        <w:pStyle w:val="a5"/>
        <w:numPr>
          <w:ilvl w:val="0"/>
          <w:numId w:val="94"/>
        </w:numPr>
        <w:tabs>
          <w:tab w:val="left" w:pos="1238"/>
        </w:tabs>
        <w:spacing w:before="6" w:line="237" w:lineRule="auto"/>
        <w:ind w:left="533" w:right="238" w:firstLine="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D54E7" w:rsidRDefault="005C31E9">
      <w:pPr>
        <w:pStyle w:val="a3"/>
        <w:spacing w:before="3" w:line="275" w:lineRule="exact"/>
        <w:jc w:val="left"/>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FD54E7" w:rsidRDefault="005C31E9">
      <w:pPr>
        <w:pStyle w:val="a3"/>
        <w:jc w:val="left"/>
      </w:pPr>
      <w:r>
        <w:t>предложения с несколькими обстоятельствами, следующими в определённом порядке; 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в</w:t>
      </w:r>
      <w:r>
        <w:rPr>
          <w:spacing w:val="40"/>
        </w:rPr>
        <w:t xml:space="preserve"> </w:t>
      </w:r>
      <w:r>
        <w:t>Present/Past/Future Simple Tense);</w:t>
      </w:r>
    </w:p>
    <w:p w:rsidR="00FD54E7" w:rsidRDefault="005C31E9">
      <w:pPr>
        <w:pStyle w:val="a3"/>
        <w:spacing w:before="2"/>
        <w:ind w:right="227"/>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FD54E7" w:rsidRDefault="005C31E9">
      <w:pPr>
        <w:pStyle w:val="a3"/>
        <w:spacing w:line="242" w:lineRule="auto"/>
        <w:ind w:right="237"/>
      </w:pPr>
      <w:r>
        <w:t>имена существительные во множественном числе, в том числе имена существительные, имеющие форму только множественного числа;</w:t>
      </w:r>
    </w:p>
    <w:p w:rsidR="00FD54E7" w:rsidRDefault="005C31E9">
      <w:pPr>
        <w:pStyle w:val="a3"/>
        <w:spacing w:line="271" w:lineRule="exact"/>
      </w:pPr>
      <w:r>
        <w:t>имена</w:t>
      </w:r>
      <w:r>
        <w:rPr>
          <w:spacing w:val="-7"/>
        </w:rPr>
        <w:t xml:space="preserve"> </w:t>
      </w:r>
      <w:r>
        <w:t>существительные</w:t>
      </w:r>
      <w:r>
        <w:rPr>
          <w:spacing w:val="-4"/>
        </w:rPr>
        <w:t xml:space="preserve"> </w:t>
      </w:r>
      <w:r>
        <w:t>с</w:t>
      </w:r>
      <w:r>
        <w:rPr>
          <w:spacing w:val="-5"/>
        </w:rPr>
        <w:t xml:space="preserve"> </w:t>
      </w:r>
      <w:r>
        <w:t>причастиями</w:t>
      </w:r>
      <w:r>
        <w:rPr>
          <w:spacing w:val="-7"/>
        </w:rPr>
        <w:t xml:space="preserve"> </w:t>
      </w:r>
      <w:r>
        <w:t>настоящего</w:t>
      </w:r>
      <w:r>
        <w:rPr>
          <w:spacing w:val="-3"/>
        </w:rPr>
        <w:t xml:space="preserve"> </w:t>
      </w:r>
      <w:r>
        <w:t>и</w:t>
      </w:r>
      <w:r>
        <w:rPr>
          <w:spacing w:val="-3"/>
        </w:rPr>
        <w:t xml:space="preserve"> </w:t>
      </w:r>
      <w:r>
        <w:t>прошедшего</w:t>
      </w:r>
      <w:r>
        <w:rPr>
          <w:spacing w:val="-3"/>
        </w:rPr>
        <w:t xml:space="preserve"> </w:t>
      </w:r>
      <w:r>
        <w:rPr>
          <w:spacing w:val="-2"/>
        </w:rPr>
        <w:t>времени;</w:t>
      </w:r>
    </w:p>
    <w:p w:rsidR="00FD54E7" w:rsidRDefault="005C31E9">
      <w:pPr>
        <w:pStyle w:val="a3"/>
        <w:spacing w:before="3" w:line="237" w:lineRule="auto"/>
        <w:ind w:right="239"/>
      </w:pPr>
      <w:r>
        <w:t xml:space="preserve">наречия в положительной, сравнительной и превосходной степенях, образованные по правилу, и </w:t>
      </w:r>
      <w:r>
        <w:rPr>
          <w:spacing w:val="-2"/>
        </w:rPr>
        <w:t>исключения;</w:t>
      </w:r>
    </w:p>
    <w:p w:rsidR="00FD54E7" w:rsidRDefault="005C31E9" w:rsidP="00DB0FF1">
      <w:pPr>
        <w:pStyle w:val="a5"/>
        <w:numPr>
          <w:ilvl w:val="0"/>
          <w:numId w:val="94"/>
        </w:numPr>
        <w:tabs>
          <w:tab w:val="left" w:pos="1238"/>
        </w:tabs>
        <w:spacing w:before="3"/>
        <w:ind w:left="1238" w:hanging="705"/>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2"/>
          <w:sz w:val="24"/>
        </w:rPr>
        <w:t xml:space="preserve"> умениями:</w:t>
      </w:r>
    </w:p>
    <w:p w:rsidR="00FD54E7" w:rsidRDefault="005C31E9">
      <w:pPr>
        <w:pStyle w:val="a3"/>
        <w:spacing w:line="242" w:lineRule="auto"/>
        <w:ind w:right="23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D54E7" w:rsidRDefault="005C31E9">
      <w:pPr>
        <w:pStyle w:val="a3"/>
        <w:ind w:right="237"/>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D54E7" w:rsidRDefault="005C31E9">
      <w:pPr>
        <w:pStyle w:val="a3"/>
        <w:spacing w:line="237" w:lineRule="auto"/>
        <w:ind w:right="229"/>
      </w:pPr>
      <w:r>
        <w:t>правильно оформлять адрес, писать фамилии и имена (свои, родственников и друзей) на английском языке (в анкете, формуляре);</w:t>
      </w:r>
    </w:p>
    <w:p w:rsidR="00FD54E7" w:rsidRDefault="005C31E9">
      <w:pPr>
        <w:pStyle w:val="a3"/>
        <w:spacing w:before="4" w:line="237" w:lineRule="auto"/>
        <w:ind w:right="234"/>
      </w:pPr>
      <w:r>
        <w:t>обладать базовыми знаниями о социокультурном портрете родной страны и страны (стран) изучаемого языка;</w:t>
      </w:r>
    </w:p>
    <w:p w:rsidR="00FD54E7" w:rsidRDefault="005C31E9">
      <w:pPr>
        <w:pStyle w:val="a3"/>
        <w:spacing w:before="4" w:line="275" w:lineRule="exact"/>
      </w:pPr>
      <w:r>
        <w:t>кратко</w:t>
      </w:r>
      <w:r>
        <w:rPr>
          <w:spacing w:val="-1"/>
        </w:rPr>
        <w:t xml:space="preserve"> </w:t>
      </w:r>
      <w:r>
        <w:t>представлять</w:t>
      </w:r>
      <w:r>
        <w:rPr>
          <w:spacing w:val="-6"/>
        </w:rPr>
        <w:t xml:space="preserve"> </w:t>
      </w:r>
      <w:r>
        <w:t>Россию</w:t>
      </w:r>
      <w:r>
        <w:rPr>
          <w:spacing w:val="-4"/>
        </w:rPr>
        <w:t xml:space="preserve"> </w:t>
      </w:r>
      <w:r>
        <w:t>и</w:t>
      </w:r>
      <w:r>
        <w:rPr>
          <w:spacing w:val="-6"/>
        </w:rPr>
        <w:t xml:space="preserve"> </w:t>
      </w:r>
      <w:r>
        <w:t>страны</w:t>
      </w:r>
      <w:r>
        <w:rPr>
          <w:spacing w:val="-5"/>
        </w:rPr>
        <w:t xml:space="preserve"> </w:t>
      </w:r>
      <w:r>
        <w:t>(стран)</w:t>
      </w:r>
      <w:r>
        <w:rPr>
          <w:spacing w:val="-5"/>
        </w:rPr>
        <w:t xml:space="preserve"> </w:t>
      </w:r>
      <w:r>
        <w:t>изучаемого</w:t>
      </w:r>
      <w:r>
        <w:rPr>
          <w:spacing w:val="2"/>
        </w:rPr>
        <w:t xml:space="preserve"> </w:t>
      </w:r>
      <w:r>
        <w:rPr>
          <w:spacing w:val="-2"/>
        </w:rPr>
        <w:t>языка;</w:t>
      </w:r>
    </w:p>
    <w:p w:rsidR="00FD54E7" w:rsidRDefault="005C31E9" w:rsidP="00DB0FF1">
      <w:pPr>
        <w:pStyle w:val="a5"/>
        <w:numPr>
          <w:ilvl w:val="0"/>
          <w:numId w:val="94"/>
        </w:numPr>
        <w:tabs>
          <w:tab w:val="left" w:pos="1300"/>
        </w:tabs>
        <w:ind w:left="1300" w:hanging="767"/>
        <w:rPr>
          <w:sz w:val="24"/>
        </w:rPr>
      </w:pPr>
      <w:r>
        <w:rPr>
          <w:sz w:val="24"/>
        </w:rPr>
        <w:t>владеть</w:t>
      </w:r>
      <w:r>
        <w:rPr>
          <w:spacing w:val="48"/>
          <w:w w:val="150"/>
          <w:sz w:val="24"/>
        </w:rPr>
        <w:t xml:space="preserve">    </w:t>
      </w:r>
      <w:r>
        <w:rPr>
          <w:sz w:val="24"/>
        </w:rPr>
        <w:t>компенсаторными</w:t>
      </w:r>
      <w:r>
        <w:rPr>
          <w:spacing w:val="59"/>
          <w:sz w:val="24"/>
        </w:rPr>
        <w:t xml:space="preserve">  </w:t>
      </w:r>
      <w:r>
        <w:rPr>
          <w:sz w:val="24"/>
        </w:rPr>
        <w:t>умениями:</w:t>
      </w:r>
      <w:r>
        <w:rPr>
          <w:spacing w:val="1"/>
          <w:sz w:val="24"/>
        </w:rPr>
        <w:t xml:space="preserve"> </w:t>
      </w:r>
      <w:r>
        <w:rPr>
          <w:sz w:val="24"/>
        </w:rPr>
        <w:t>использовать</w:t>
      </w:r>
      <w:r>
        <w:rPr>
          <w:spacing w:val="-2"/>
          <w:sz w:val="24"/>
        </w:rPr>
        <w:t xml:space="preserve"> </w:t>
      </w:r>
      <w:r>
        <w:rPr>
          <w:sz w:val="24"/>
        </w:rPr>
        <w:t>при</w:t>
      </w:r>
      <w:r>
        <w:rPr>
          <w:spacing w:val="-3"/>
          <w:sz w:val="24"/>
        </w:rPr>
        <w:t xml:space="preserve"> </w:t>
      </w:r>
      <w:r>
        <w:rPr>
          <w:spacing w:val="-2"/>
          <w:sz w:val="24"/>
        </w:rPr>
        <w:t>чтении</w:t>
      </w:r>
    </w:p>
    <w:p w:rsidR="00FD54E7" w:rsidRDefault="005C31E9">
      <w:pPr>
        <w:pStyle w:val="a3"/>
        <w:spacing w:before="3"/>
        <w:ind w:right="232"/>
      </w:pPr>
      <w:r>
        <w:t xml:space="preserve">и аудировании языковую догадку, в том числе контекстуальную, игнорировать информацию, не </w:t>
      </w:r>
      <w:r>
        <w:lastRenderedPageBreak/>
        <w:t>являющуюся необходимой для понимания</w:t>
      </w:r>
      <w:r>
        <w:rPr>
          <w:spacing w:val="-1"/>
        </w:rPr>
        <w:t xml:space="preserve"> </w:t>
      </w:r>
      <w:r>
        <w:t>основного содержания, прочитанного (прослушанного) текста или для нахождения в тексте запрашиваемой информации;</w:t>
      </w:r>
    </w:p>
    <w:p w:rsidR="00FD54E7" w:rsidRDefault="005C31E9" w:rsidP="00DB0FF1">
      <w:pPr>
        <w:pStyle w:val="a5"/>
        <w:numPr>
          <w:ilvl w:val="0"/>
          <w:numId w:val="94"/>
        </w:numPr>
        <w:tabs>
          <w:tab w:val="left" w:pos="1238"/>
        </w:tabs>
        <w:spacing w:before="65" w:line="240" w:lineRule="auto"/>
        <w:ind w:left="533" w:right="234" w:firstLine="0"/>
        <w:rPr>
          <w:sz w:val="24"/>
        </w:rPr>
      </w:pPr>
      <w:r>
        <w:rPr>
          <w:sz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spacing w:val="-2"/>
          <w:sz w:val="24"/>
        </w:rPr>
        <w:t>Интернет;</w:t>
      </w:r>
    </w:p>
    <w:p w:rsidR="00FD54E7" w:rsidRDefault="005C31E9" w:rsidP="00DB0FF1">
      <w:pPr>
        <w:pStyle w:val="a5"/>
        <w:numPr>
          <w:ilvl w:val="0"/>
          <w:numId w:val="94"/>
        </w:numPr>
        <w:tabs>
          <w:tab w:val="left" w:pos="1238"/>
        </w:tabs>
        <w:spacing w:line="242" w:lineRule="auto"/>
        <w:ind w:left="533" w:right="224" w:firstLine="0"/>
        <w:rPr>
          <w:sz w:val="24"/>
        </w:rPr>
      </w:pPr>
      <w:r>
        <w:rPr>
          <w:sz w:val="24"/>
        </w:rPr>
        <w:t>использовать</w:t>
      </w:r>
      <w:r>
        <w:rPr>
          <w:spacing w:val="-1"/>
          <w:sz w:val="24"/>
        </w:rPr>
        <w:t xml:space="preserve"> </w:t>
      </w:r>
      <w:r>
        <w:rPr>
          <w:sz w:val="24"/>
        </w:rPr>
        <w:t>иноязычные словари и справочники, в</w:t>
      </w:r>
      <w:r>
        <w:rPr>
          <w:spacing w:val="-1"/>
          <w:sz w:val="24"/>
        </w:rPr>
        <w:t xml:space="preserve"> </w:t>
      </w:r>
      <w:r>
        <w:rPr>
          <w:sz w:val="24"/>
        </w:rPr>
        <w:t>том числе информационно-справочные системы в электронной форме.</w:t>
      </w:r>
    </w:p>
    <w:p w:rsidR="00FD54E7" w:rsidRDefault="005C31E9" w:rsidP="00DB0FF1">
      <w:pPr>
        <w:pStyle w:val="a5"/>
        <w:numPr>
          <w:ilvl w:val="3"/>
          <w:numId w:val="97"/>
        </w:numPr>
        <w:tabs>
          <w:tab w:val="left" w:pos="1948"/>
        </w:tabs>
        <w:spacing w:line="242" w:lineRule="auto"/>
        <w:ind w:left="533" w:right="232" w:firstLine="0"/>
        <w:rPr>
          <w:sz w:val="24"/>
        </w:rPr>
      </w:pPr>
      <w:r>
        <w:rPr>
          <w:sz w:val="24"/>
        </w:rPr>
        <w:t>Предметные результаты освоения программы</w:t>
      </w:r>
      <w:r>
        <w:rPr>
          <w:spacing w:val="-1"/>
          <w:sz w:val="24"/>
        </w:rPr>
        <w:t xml:space="preserve"> </w:t>
      </w:r>
      <w:r>
        <w:rPr>
          <w:sz w:val="24"/>
        </w:rPr>
        <w:t>по иностранному</w:t>
      </w:r>
      <w:r>
        <w:rPr>
          <w:spacing w:val="-7"/>
          <w:sz w:val="24"/>
        </w:rPr>
        <w:t xml:space="preserve"> </w:t>
      </w:r>
      <w:r>
        <w:rPr>
          <w:sz w:val="24"/>
        </w:rPr>
        <w:t>(английскому) языку к концу обучения в 6 классе:</w:t>
      </w:r>
    </w:p>
    <w:p w:rsidR="00FD54E7" w:rsidRDefault="005C31E9" w:rsidP="00DB0FF1">
      <w:pPr>
        <w:pStyle w:val="a5"/>
        <w:numPr>
          <w:ilvl w:val="0"/>
          <w:numId w:val="93"/>
        </w:numPr>
        <w:tabs>
          <w:tab w:val="left" w:pos="1238"/>
        </w:tabs>
        <w:spacing w:line="271" w:lineRule="exact"/>
        <w:ind w:left="1238" w:hanging="705"/>
        <w:rPr>
          <w:sz w:val="24"/>
        </w:rPr>
      </w:pPr>
      <w:r>
        <w:rPr>
          <w:sz w:val="24"/>
        </w:rPr>
        <w:t>владеть</w:t>
      </w:r>
      <w:r>
        <w:rPr>
          <w:spacing w:val="-1"/>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FD54E7" w:rsidRDefault="005C31E9">
      <w:pPr>
        <w:pStyle w:val="a3"/>
        <w:ind w:right="224"/>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D54E7" w:rsidRDefault="005C31E9">
      <w:pPr>
        <w:pStyle w:val="a3"/>
        <w:ind w:right="226"/>
      </w:pPr>
      <w:r>
        <w:t>создавать разные виды монологических высказываний (описание, в том числе характеристика, повествование (сообщение)) с</w:t>
      </w:r>
      <w:r>
        <w:rPr>
          <w:spacing w:val="-1"/>
        </w:rPr>
        <w:t xml:space="preserve"> </w:t>
      </w:r>
      <w:r>
        <w:t>вербальными и (или) зрительными</w:t>
      </w:r>
      <w:r>
        <w:rPr>
          <w:spacing w:val="-4"/>
        </w:rPr>
        <w:t xml:space="preserve"> </w:t>
      </w:r>
      <w: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D54E7" w:rsidRDefault="005C31E9">
      <w:pPr>
        <w:pStyle w:val="a3"/>
        <w:ind w:right="250"/>
        <w:jc w:val="left"/>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w:t>
      </w:r>
      <w:r>
        <w:rPr>
          <w:spacing w:val="33"/>
        </w:rPr>
        <w:t xml:space="preserve"> </w:t>
      </w:r>
      <w:r>
        <w:t>коммуникативной задачи:</w:t>
      </w:r>
      <w:r>
        <w:rPr>
          <w:spacing w:val="33"/>
        </w:rPr>
        <w:t xml:space="preserve"> </w:t>
      </w:r>
      <w:r>
        <w:t>с</w:t>
      </w:r>
      <w:r>
        <w:rPr>
          <w:spacing w:val="31"/>
        </w:rPr>
        <w:t xml:space="preserve"> </w:t>
      </w:r>
      <w:r>
        <w:t>пониманием основного</w:t>
      </w:r>
      <w:r>
        <w:rPr>
          <w:spacing w:val="37"/>
        </w:rPr>
        <w:t xml:space="preserve"> </w:t>
      </w:r>
      <w:r>
        <w:t>содержания,</w:t>
      </w:r>
      <w:r>
        <w:rPr>
          <w:spacing w:val="30"/>
        </w:rPr>
        <w:t xml:space="preserve"> </w:t>
      </w:r>
      <w:r>
        <w:t>с</w:t>
      </w:r>
      <w:r>
        <w:rPr>
          <w:spacing w:val="31"/>
        </w:rPr>
        <w:t xml:space="preserve"> </w:t>
      </w:r>
      <w:r>
        <w:t>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0"/>
        </w:rPr>
        <w:t xml:space="preserve"> </w:t>
      </w:r>
      <w:r>
        <w:t>запрашиваемой</w:t>
      </w:r>
      <w:r>
        <w:rPr>
          <w:spacing w:val="40"/>
        </w:rPr>
        <w:t xml:space="preserve"> </w:t>
      </w:r>
      <w:r>
        <w:t>информации</w:t>
      </w:r>
      <w:r>
        <w:rPr>
          <w:spacing w:val="40"/>
        </w:rPr>
        <w:t xml:space="preserve"> </w:t>
      </w:r>
      <w:r>
        <w:t>(объём</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250-300</w:t>
      </w:r>
      <w:r>
        <w:rPr>
          <w:spacing w:val="40"/>
        </w:rPr>
        <w:t xml:space="preserve"> </w:t>
      </w:r>
      <w:r>
        <w:t>слов), читать про</w:t>
      </w:r>
      <w:r>
        <w:rPr>
          <w:spacing w:val="32"/>
        </w:rPr>
        <w:t xml:space="preserve"> </w:t>
      </w:r>
      <w:r>
        <w:t>себя несплошные тексты (таблицы) и понимать представленную в них информацию,</w:t>
      </w:r>
      <w:r>
        <w:rPr>
          <w:spacing w:val="80"/>
        </w:rPr>
        <w:t xml:space="preserve"> </w:t>
      </w:r>
      <w:r>
        <w:t>определять тему текста по заголовку;</w:t>
      </w:r>
    </w:p>
    <w:p w:rsidR="00FD54E7" w:rsidRDefault="005C31E9">
      <w:pPr>
        <w:pStyle w:val="a3"/>
        <w:ind w:right="23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w:t>
      </w:r>
      <w:r>
        <w:rPr>
          <w:spacing w:val="-1"/>
        </w:rPr>
        <w:t xml:space="preserve"> </w:t>
      </w:r>
      <w:r>
        <w:t>сообщение</w:t>
      </w:r>
      <w:r>
        <w:rPr>
          <w:spacing w:val="-1"/>
        </w:rPr>
        <w:t xml:space="preserve"> </w:t>
      </w:r>
      <w:r>
        <w:t>личного</w:t>
      </w:r>
      <w:r>
        <w:rPr>
          <w:spacing w:val="-1"/>
        </w:rPr>
        <w:t xml:space="preserve"> </w:t>
      </w:r>
      <w:r>
        <w:t>характера, соблюдая</w:t>
      </w:r>
      <w:r>
        <w:rPr>
          <w:spacing w:val="-1"/>
        </w:rPr>
        <w:t xml:space="preserve"> </w:t>
      </w:r>
      <w:r>
        <w:t>речевой</w:t>
      </w:r>
      <w:r>
        <w:rPr>
          <w:spacing w:val="-3"/>
        </w:rPr>
        <w:t xml:space="preserve"> </w:t>
      </w:r>
      <w:r>
        <w:t>этикет,</w:t>
      </w:r>
      <w:r>
        <w:rPr>
          <w:spacing w:val="-2"/>
        </w:rPr>
        <w:t xml:space="preserve"> </w:t>
      </w:r>
      <w:r>
        <w:t>принятый</w:t>
      </w:r>
      <w:r>
        <w:rPr>
          <w:spacing w:val="-3"/>
        </w:rPr>
        <w:t xml:space="preserve"> </w:t>
      </w:r>
      <w:r>
        <w:t>в</w:t>
      </w:r>
      <w:r>
        <w:rPr>
          <w:spacing w:val="-2"/>
        </w:rPr>
        <w:t xml:space="preserve"> </w:t>
      </w:r>
      <w:r>
        <w:t>стране</w:t>
      </w:r>
      <w:r>
        <w:rPr>
          <w:spacing w:val="-5"/>
        </w:rPr>
        <w:t xml:space="preserve"> </w:t>
      </w:r>
      <w:r>
        <w:t>(странах) изучаемого языка</w:t>
      </w:r>
      <w:r>
        <w:rPr>
          <w:spacing w:val="-4"/>
        </w:rPr>
        <w:t xml:space="preserve"> </w:t>
      </w:r>
      <w:r>
        <w:t>(объём</w:t>
      </w:r>
      <w:r>
        <w:rPr>
          <w:spacing w:val="-2"/>
        </w:rPr>
        <w:t xml:space="preserve"> </w:t>
      </w:r>
      <w:r>
        <w:t>сообщения -</w:t>
      </w:r>
      <w:r>
        <w:rPr>
          <w:spacing w:val="-1"/>
        </w:rPr>
        <w:t xml:space="preserve"> </w:t>
      </w:r>
      <w:r>
        <w:t>до 70</w:t>
      </w:r>
      <w:r>
        <w:rPr>
          <w:spacing w:val="-3"/>
        </w:rPr>
        <w:t xml:space="preserve"> </w:t>
      </w:r>
      <w:r>
        <w:t>слов),</w:t>
      </w:r>
      <w:r>
        <w:rPr>
          <w:spacing w:val="-1"/>
        </w:rPr>
        <w:t xml:space="preserve"> </w:t>
      </w:r>
      <w:r>
        <w:t>создавать</w:t>
      </w:r>
      <w:r>
        <w:rPr>
          <w:spacing w:val="-2"/>
        </w:rPr>
        <w:t xml:space="preserve"> </w:t>
      </w:r>
      <w:r>
        <w:t>небольшое</w:t>
      </w:r>
      <w:r>
        <w:rPr>
          <w:spacing w:val="-4"/>
        </w:rPr>
        <w:t xml:space="preserve"> </w:t>
      </w:r>
      <w:r>
        <w:t>письменное</w:t>
      </w:r>
      <w:r>
        <w:rPr>
          <w:spacing w:val="-4"/>
        </w:rPr>
        <w:t xml:space="preserve"> </w:t>
      </w:r>
      <w:r>
        <w:t>высказывание с использованием образца, плана, ключевых слов, картинок (объём высказывания - до 70 слов);</w:t>
      </w:r>
    </w:p>
    <w:p w:rsidR="00FD54E7" w:rsidRDefault="005C31E9" w:rsidP="00DB0FF1">
      <w:pPr>
        <w:pStyle w:val="a5"/>
        <w:numPr>
          <w:ilvl w:val="0"/>
          <w:numId w:val="93"/>
        </w:numPr>
        <w:tabs>
          <w:tab w:val="left" w:pos="1238"/>
          <w:tab w:val="left" w:pos="5488"/>
        </w:tabs>
        <w:spacing w:line="274" w:lineRule="exact"/>
        <w:ind w:left="1238" w:hanging="705"/>
        <w:rPr>
          <w:sz w:val="24"/>
        </w:rPr>
      </w:pPr>
      <w:r>
        <w:rPr>
          <w:sz w:val="24"/>
        </w:rPr>
        <w:t>владеть</w:t>
      </w:r>
      <w:r>
        <w:rPr>
          <w:spacing w:val="-4"/>
          <w:sz w:val="24"/>
        </w:rPr>
        <w:t xml:space="preserve"> </w:t>
      </w:r>
      <w:r>
        <w:rPr>
          <w:sz w:val="24"/>
        </w:rPr>
        <w:t>фонетическими</w:t>
      </w:r>
      <w:r>
        <w:rPr>
          <w:spacing w:val="-3"/>
          <w:sz w:val="24"/>
        </w:rPr>
        <w:t xml:space="preserve"> </w:t>
      </w:r>
      <w:r>
        <w:rPr>
          <w:spacing w:val="-2"/>
          <w:sz w:val="24"/>
        </w:rPr>
        <w:t>навыками:</w:t>
      </w:r>
      <w:r>
        <w:rPr>
          <w:sz w:val="24"/>
        </w:rPr>
        <w:tab/>
        <w:t>различать</w:t>
      </w:r>
      <w:r>
        <w:rPr>
          <w:spacing w:val="-2"/>
          <w:sz w:val="24"/>
        </w:rPr>
        <w:t xml:space="preserve"> </w:t>
      </w:r>
      <w:r>
        <w:rPr>
          <w:sz w:val="24"/>
        </w:rPr>
        <w:t xml:space="preserve">на </w:t>
      </w:r>
      <w:r>
        <w:rPr>
          <w:spacing w:val="-2"/>
          <w:sz w:val="24"/>
        </w:rPr>
        <w:t>слух,</w:t>
      </w:r>
    </w:p>
    <w:p w:rsidR="00FD54E7" w:rsidRDefault="005C31E9">
      <w:pPr>
        <w:pStyle w:val="a3"/>
        <w:ind w:right="230"/>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54E7" w:rsidRDefault="005C31E9">
      <w:pPr>
        <w:pStyle w:val="a3"/>
        <w:spacing w:line="275" w:lineRule="exact"/>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FD54E7" w:rsidRDefault="005C31E9">
      <w:pPr>
        <w:pStyle w:val="a3"/>
        <w:ind w:right="225"/>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54E7" w:rsidRDefault="005C31E9" w:rsidP="00DB0FF1">
      <w:pPr>
        <w:pStyle w:val="a5"/>
        <w:numPr>
          <w:ilvl w:val="0"/>
          <w:numId w:val="93"/>
        </w:numPr>
        <w:tabs>
          <w:tab w:val="left" w:pos="1238"/>
        </w:tabs>
        <w:spacing w:before="1" w:line="240" w:lineRule="auto"/>
        <w:ind w:left="533" w:right="221" w:firstLine="0"/>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D54E7" w:rsidRDefault="005C31E9">
      <w:pPr>
        <w:pStyle w:val="a3"/>
        <w:ind w:right="22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D54E7" w:rsidRDefault="005C31E9">
      <w:pPr>
        <w:pStyle w:val="a3"/>
        <w:spacing w:before="1"/>
      </w:pPr>
      <w:r>
        <w:lastRenderedPageBreak/>
        <w:t>распознавать</w:t>
      </w:r>
      <w:r>
        <w:rPr>
          <w:spacing w:val="64"/>
        </w:rPr>
        <w:t xml:space="preserve"> </w:t>
      </w:r>
      <w:r>
        <w:t>и</w:t>
      </w:r>
      <w:r>
        <w:rPr>
          <w:spacing w:val="65"/>
        </w:rPr>
        <w:t xml:space="preserve"> </w:t>
      </w:r>
      <w:r>
        <w:t>употреблять</w:t>
      </w:r>
      <w:r>
        <w:rPr>
          <w:spacing w:val="69"/>
        </w:rPr>
        <w:t xml:space="preserve"> </w:t>
      </w:r>
      <w:r>
        <w:t>в</w:t>
      </w:r>
      <w:r>
        <w:rPr>
          <w:spacing w:val="66"/>
        </w:rPr>
        <w:t xml:space="preserve"> </w:t>
      </w:r>
      <w:r>
        <w:t>устной</w:t>
      </w:r>
      <w:r>
        <w:rPr>
          <w:spacing w:val="70"/>
        </w:rPr>
        <w:t xml:space="preserve"> </w:t>
      </w:r>
      <w:r>
        <w:t>и</w:t>
      </w:r>
      <w:r>
        <w:rPr>
          <w:spacing w:val="66"/>
        </w:rPr>
        <w:t xml:space="preserve"> </w:t>
      </w:r>
      <w:r>
        <w:t>письменной</w:t>
      </w:r>
      <w:r>
        <w:rPr>
          <w:spacing w:val="65"/>
        </w:rPr>
        <w:t xml:space="preserve"> </w:t>
      </w:r>
      <w:r>
        <w:t>речи</w:t>
      </w:r>
      <w:r>
        <w:rPr>
          <w:spacing w:val="65"/>
        </w:rPr>
        <w:t xml:space="preserve"> </w:t>
      </w:r>
      <w:r>
        <w:t>изученные</w:t>
      </w:r>
      <w:r>
        <w:rPr>
          <w:spacing w:val="68"/>
        </w:rPr>
        <w:t xml:space="preserve"> </w:t>
      </w:r>
      <w:r>
        <w:t>синонимы,</w:t>
      </w:r>
      <w:r>
        <w:rPr>
          <w:spacing w:val="66"/>
        </w:rPr>
        <w:t xml:space="preserve"> </w:t>
      </w:r>
      <w:r>
        <w:t>антонимы</w:t>
      </w:r>
      <w:r>
        <w:rPr>
          <w:spacing w:val="67"/>
        </w:rPr>
        <w:t xml:space="preserve"> </w:t>
      </w:r>
      <w:r>
        <w:rPr>
          <w:spacing w:val="-10"/>
        </w:rPr>
        <w:t>и</w:t>
      </w:r>
    </w:p>
    <w:p w:rsidR="00FD54E7" w:rsidRDefault="005C31E9">
      <w:pPr>
        <w:pStyle w:val="a3"/>
        <w:spacing w:before="65" w:line="275" w:lineRule="exact"/>
        <w:jc w:val="left"/>
      </w:pPr>
      <w:r>
        <w:t>интернациональные</w:t>
      </w:r>
      <w:r>
        <w:rPr>
          <w:spacing w:val="-8"/>
        </w:rPr>
        <w:t xml:space="preserve"> </w:t>
      </w:r>
      <w:r>
        <w:rPr>
          <w:spacing w:val="-2"/>
        </w:rPr>
        <w:t>слова;</w:t>
      </w:r>
    </w:p>
    <w:p w:rsidR="00FD54E7" w:rsidRDefault="005C31E9">
      <w:pPr>
        <w:pStyle w:val="a3"/>
        <w:spacing w:line="242" w:lineRule="auto"/>
        <w:jc w:val="left"/>
      </w:pPr>
      <w:r>
        <w:t>распознавать</w:t>
      </w:r>
      <w:r>
        <w:rPr>
          <w:spacing w:val="78"/>
          <w:w w:val="150"/>
        </w:rPr>
        <w:t xml:space="preserve"> </w:t>
      </w:r>
      <w:r>
        <w:t>и</w:t>
      </w:r>
      <w:r>
        <w:rPr>
          <w:spacing w:val="80"/>
          <w:w w:val="150"/>
        </w:rPr>
        <w:t xml:space="preserve"> </w:t>
      </w:r>
      <w:r>
        <w:t>употреблять</w:t>
      </w:r>
      <w:r>
        <w:rPr>
          <w:spacing w:val="80"/>
          <w:w w:val="150"/>
        </w:rPr>
        <w:t xml:space="preserve"> </w:t>
      </w:r>
      <w:r>
        <w:t>в</w:t>
      </w:r>
      <w:r>
        <w:rPr>
          <w:spacing w:val="79"/>
          <w:w w:val="150"/>
        </w:rPr>
        <w:t xml:space="preserve"> </w:t>
      </w:r>
      <w:r>
        <w:t>устной</w:t>
      </w:r>
      <w:r>
        <w:rPr>
          <w:spacing w:val="80"/>
          <w:w w:val="150"/>
        </w:rPr>
        <w:t xml:space="preserve"> </w:t>
      </w:r>
      <w:r>
        <w:t>и</w:t>
      </w:r>
      <w:r>
        <w:rPr>
          <w:spacing w:val="78"/>
          <w:w w:val="150"/>
        </w:rPr>
        <w:t xml:space="preserve"> </w:t>
      </w:r>
      <w:r>
        <w:t>письменной</w:t>
      </w:r>
      <w:r>
        <w:rPr>
          <w:spacing w:val="78"/>
          <w:w w:val="150"/>
        </w:rPr>
        <w:t xml:space="preserve"> </w:t>
      </w:r>
      <w:r>
        <w:t>речи</w:t>
      </w:r>
      <w:r>
        <w:rPr>
          <w:spacing w:val="80"/>
          <w:w w:val="150"/>
        </w:rPr>
        <w:t xml:space="preserve"> </w:t>
      </w:r>
      <w:r>
        <w:t>различные</w:t>
      </w:r>
      <w:r>
        <w:rPr>
          <w:spacing w:val="80"/>
          <w:w w:val="150"/>
        </w:rPr>
        <w:t xml:space="preserve"> </w:t>
      </w:r>
      <w:r>
        <w:t>средства</w:t>
      </w:r>
      <w:r>
        <w:rPr>
          <w:spacing w:val="80"/>
          <w:w w:val="150"/>
        </w:rPr>
        <w:t xml:space="preserve"> </w:t>
      </w:r>
      <w:r>
        <w:t>связи</w:t>
      </w:r>
      <w:r>
        <w:rPr>
          <w:spacing w:val="78"/>
          <w:w w:val="150"/>
        </w:rPr>
        <w:t xml:space="preserve"> </w:t>
      </w:r>
      <w:r>
        <w:t>для обеспечения целостности высказывания;</w:t>
      </w:r>
    </w:p>
    <w:p w:rsidR="00FD54E7" w:rsidRDefault="005C31E9" w:rsidP="00DB0FF1">
      <w:pPr>
        <w:pStyle w:val="a5"/>
        <w:numPr>
          <w:ilvl w:val="0"/>
          <w:numId w:val="93"/>
        </w:numPr>
        <w:tabs>
          <w:tab w:val="left" w:pos="1239"/>
        </w:tabs>
        <w:spacing w:line="242" w:lineRule="auto"/>
        <w:ind w:left="533" w:right="235" w:firstLine="0"/>
        <w:rPr>
          <w:sz w:val="24"/>
        </w:rPr>
      </w:pPr>
      <w:r>
        <w:rPr>
          <w:sz w:val="24"/>
        </w:rPr>
        <w:t>понимать</w:t>
      </w:r>
      <w:r>
        <w:rPr>
          <w:spacing w:val="40"/>
          <w:sz w:val="24"/>
        </w:rPr>
        <w:t xml:space="preserve"> </w:t>
      </w:r>
      <w:r>
        <w:rPr>
          <w:sz w:val="24"/>
        </w:rPr>
        <w:t>особенности</w:t>
      </w:r>
      <w:r>
        <w:rPr>
          <w:spacing w:val="40"/>
          <w:sz w:val="24"/>
        </w:rPr>
        <w:t xml:space="preserve"> </w:t>
      </w:r>
      <w:r>
        <w:rPr>
          <w:sz w:val="24"/>
        </w:rPr>
        <w:t>структуры</w:t>
      </w:r>
      <w:r>
        <w:rPr>
          <w:spacing w:val="40"/>
          <w:sz w:val="24"/>
        </w:rPr>
        <w:t xml:space="preserve"> </w:t>
      </w:r>
      <w:r>
        <w:rPr>
          <w:sz w:val="24"/>
        </w:rPr>
        <w:t>простых</w:t>
      </w:r>
      <w:r>
        <w:rPr>
          <w:spacing w:val="40"/>
          <w:sz w:val="24"/>
        </w:rPr>
        <w:t xml:space="preserve"> </w:t>
      </w:r>
      <w:r>
        <w:rPr>
          <w:sz w:val="24"/>
        </w:rPr>
        <w:t>и</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английского</w:t>
      </w:r>
      <w:r>
        <w:rPr>
          <w:spacing w:val="40"/>
          <w:sz w:val="24"/>
        </w:rPr>
        <w:t xml:space="preserve"> </w:t>
      </w:r>
      <w:r>
        <w:rPr>
          <w:sz w:val="24"/>
        </w:rPr>
        <w:t>языка, различных коммуникативных типов предложений английского языка;</w:t>
      </w:r>
    </w:p>
    <w:p w:rsidR="00FD54E7" w:rsidRDefault="005C31E9">
      <w:pPr>
        <w:pStyle w:val="a3"/>
        <w:spacing w:line="271" w:lineRule="exact"/>
        <w:jc w:val="left"/>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FD54E7" w:rsidRDefault="005C31E9">
      <w:pPr>
        <w:pStyle w:val="a3"/>
        <w:spacing w:line="237" w:lineRule="auto"/>
        <w:jc w:val="left"/>
      </w:pPr>
      <w:r>
        <w:t>сложноподчинённые предложения с придаточными определительными с союзными словами who, which, that;</w:t>
      </w:r>
    </w:p>
    <w:p w:rsidR="00FD54E7" w:rsidRDefault="005C31E9">
      <w:pPr>
        <w:pStyle w:val="a3"/>
        <w:spacing w:before="4" w:line="237" w:lineRule="auto"/>
        <w:ind w:right="1712"/>
        <w:jc w:val="left"/>
      </w:pPr>
      <w:r>
        <w:t>сложноподчинённые</w:t>
      </w:r>
      <w:r>
        <w:rPr>
          <w:spacing w:val="-9"/>
        </w:rPr>
        <w:t xml:space="preserve"> </w:t>
      </w:r>
      <w:r>
        <w:t>предложения</w:t>
      </w:r>
      <w:r>
        <w:rPr>
          <w:spacing w:val="-8"/>
        </w:rPr>
        <w:t xml:space="preserve"> </w:t>
      </w:r>
      <w:r>
        <w:t>с</w:t>
      </w:r>
      <w:r>
        <w:rPr>
          <w:spacing w:val="-4"/>
        </w:rPr>
        <w:t xml:space="preserve"> </w:t>
      </w:r>
      <w:r>
        <w:t>придаточными</w:t>
      </w:r>
      <w:r>
        <w:rPr>
          <w:spacing w:val="-7"/>
        </w:rPr>
        <w:t xml:space="preserve"> </w:t>
      </w:r>
      <w:r>
        <w:t>времени</w:t>
      </w:r>
      <w:r>
        <w:rPr>
          <w:spacing w:val="-7"/>
        </w:rPr>
        <w:t xml:space="preserve"> </w:t>
      </w:r>
      <w:r>
        <w:t>с</w:t>
      </w:r>
      <w:r>
        <w:rPr>
          <w:spacing w:val="-4"/>
        </w:rPr>
        <w:t xml:space="preserve"> </w:t>
      </w:r>
      <w:r>
        <w:t>союзами</w:t>
      </w:r>
      <w:r>
        <w:rPr>
          <w:spacing w:val="-7"/>
        </w:rPr>
        <w:t xml:space="preserve"> </w:t>
      </w:r>
      <w:r>
        <w:t>for,</w:t>
      </w:r>
      <w:r>
        <w:rPr>
          <w:spacing w:val="-6"/>
        </w:rPr>
        <w:t xml:space="preserve"> </w:t>
      </w:r>
      <w:r>
        <w:t>since; предложения с конструкциями as ... as, not so ... as;</w:t>
      </w:r>
    </w:p>
    <w:p w:rsidR="00FD54E7" w:rsidRDefault="005C31E9">
      <w:pPr>
        <w:pStyle w:val="a3"/>
        <w:spacing w:before="6" w:line="237" w:lineRule="auto"/>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80"/>
        </w:rPr>
        <w:t xml:space="preserve"> </w:t>
      </w:r>
      <w:r>
        <w:t>наклонении</w:t>
      </w:r>
      <w:r>
        <w:rPr>
          <w:spacing w:val="80"/>
        </w:rPr>
        <w:t xml:space="preserve"> </w:t>
      </w:r>
      <w:r>
        <w:t>в</w:t>
      </w:r>
      <w:r>
        <w:rPr>
          <w:spacing w:val="40"/>
        </w:rPr>
        <w:t xml:space="preserve"> </w:t>
      </w:r>
      <w:r>
        <w:t>Present/Past Continuous Tense;</w:t>
      </w:r>
    </w:p>
    <w:p w:rsidR="00FD54E7" w:rsidRDefault="005C31E9">
      <w:pPr>
        <w:pStyle w:val="a3"/>
        <w:spacing w:before="6" w:line="237" w:lineRule="auto"/>
        <w:jc w:val="left"/>
      </w:pPr>
      <w:r>
        <w:t>все</w:t>
      </w:r>
      <w:r>
        <w:rPr>
          <w:spacing w:val="32"/>
        </w:rPr>
        <w:t xml:space="preserve"> </w:t>
      </w:r>
      <w:r>
        <w:t>типы</w:t>
      </w:r>
      <w:r>
        <w:rPr>
          <w:spacing w:val="30"/>
        </w:rPr>
        <w:t xml:space="preserve"> </w:t>
      </w:r>
      <w:r>
        <w:t>вопросительных предложений</w:t>
      </w:r>
      <w:r>
        <w:rPr>
          <w:spacing w:val="29"/>
        </w:rPr>
        <w:t xml:space="preserve"> </w:t>
      </w:r>
      <w:r>
        <w:t>(общий,</w:t>
      </w:r>
      <w:r>
        <w:rPr>
          <w:spacing w:val="31"/>
        </w:rPr>
        <w:t xml:space="preserve"> </w:t>
      </w:r>
      <w:r>
        <w:t>специальный,</w:t>
      </w:r>
      <w:r>
        <w:rPr>
          <w:spacing w:val="31"/>
        </w:rPr>
        <w:t xml:space="preserve"> </w:t>
      </w:r>
      <w:r>
        <w:t>альтернативный,</w:t>
      </w:r>
      <w:r>
        <w:rPr>
          <w:spacing w:val="31"/>
        </w:rPr>
        <w:t xml:space="preserve"> </w:t>
      </w:r>
      <w:r>
        <w:t>разделительный вопросы) в Present/ Past Continuous Tense;</w:t>
      </w:r>
    </w:p>
    <w:p w:rsidR="00FD54E7" w:rsidRPr="005C31E9" w:rsidRDefault="005C31E9">
      <w:pPr>
        <w:pStyle w:val="a3"/>
        <w:spacing w:before="5" w:line="237" w:lineRule="auto"/>
        <w:ind w:right="2324"/>
        <w:jc w:val="left"/>
        <w:rPr>
          <w:lang w:val="en-US"/>
        </w:rPr>
      </w:pPr>
      <w:r>
        <w:t>модальные</w:t>
      </w:r>
      <w:r w:rsidRPr="005C31E9">
        <w:rPr>
          <w:spacing w:val="-3"/>
          <w:lang w:val="en-US"/>
        </w:rPr>
        <w:t xml:space="preserve"> </w:t>
      </w:r>
      <w:r>
        <w:t>глаголы</w:t>
      </w:r>
      <w:r w:rsidRPr="005C31E9">
        <w:rPr>
          <w:spacing w:val="-5"/>
          <w:lang w:val="en-US"/>
        </w:rPr>
        <w:t xml:space="preserve"> </w:t>
      </w:r>
      <w:r>
        <w:t>и</w:t>
      </w:r>
      <w:r w:rsidRPr="005C31E9">
        <w:rPr>
          <w:spacing w:val="-7"/>
          <w:lang w:val="en-US"/>
        </w:rPr>
        <w:t xml:space="preserve"> </w:t>
      </w:r>
      <w:r>
        <w:t>их</w:t>
      </w:r>
      <w:r w:rsidRPr="005C31E9">
        <w:rPr>
          <w:spacing w:val="-8"/>
          <w:lang w:val="en-US"/>
        </w:rPr>
        <w:t xml:space="preserve"> </w:t>
      </w:r>
      <w:r>
        <w:t>эквиваленты</w:t>
      </w:r>
      <w:r w:rsidRPr="005C31E9">
        <w:rPr>
          <w:spacing w:val="-4"/>
          <w:lang w:val="en-US"/>
        </w:rPr>
        <w:t xml:space="preserve"> </w:t>
      </w:r>
      <w:r w:rsidRPr="005C31E9">
        <w:rPr>
          <w:lang w:val="en-US"/>
        </w:rPr>
        <w:t>(can/be</w:t>
      </w:r>
      <w:r w:rsidRPr="005C31E9">
        <w:rPr>
          <w:spacing w:val="-4"/>
          <w:lang w:val="en-US"/>
        </w:rPr>
        <w:t xml:space="preserve"> </w:t>
      </w:r>
      <w:r w:rsidRPr="005C31E9">
        <w:rPr>
          <w:lang w:val="en-US"/>
        </w:rPr>
        <w:t>able</w:t>
      </w:r>
      <w:r w:rsidRPr="005C31E9">
        <w:rPr>
          <w:spacing w:val="-4"/>
          <w:lang w:val="en-US"/>
        </w:rPr>
        <w:t xml:space="preserve"> </w:t>
      </w:r>
      <w:r w:rsidRPr="005C31E9">
        <w:rPr>
          <w:lang w:val="en-US"/>
        </w:rPr>
        <w:t>to,</w:t>
      </w:r>
      <w:r w:rsidRPr="005C31E9">
        <w:rPr>
          <w:spacing w:val="-6"/>
          <w:lang w:val="en-US"/>
        </w:rPr>
        <w:t xml:space="preserve"> </w:t>
      </w:r>
      <w:r w:rsidRPr="005C31E9">
        <w:rPr>
          <w:lang w:val="en-US"/>
        </w:rPr>
        <w:t>must/</w:t>
      </w:r>
      <w:r w:rsidRPr="005C31E9">
        <w:rPr>
          <w:spacing w:val="-3"/>
          <w:lang w:val="en-US"/>
        </w:rPr>
        <w:t xml:space="preserve"> </w:t>
      </w:r>
      <w:r w:rsidRPr="005C31E9">
        <w:rPr>
          <w:lang w:val="en-US"/>
        </w:rPr>
        <w:t>have</w:t>
      </w:r>
      <w:r w:rsidRPr="005C31E9">
        <w:rPr>
          <w:spacing w:val="-4"/>
          <w:lang w:val="en-US"/>
        </w:rPr>
        <w:t xml:space="preserve"> </w:t>
      </w:r>
      <w:r w:rsidRPr="005C31E9">
        <w:rPr>
          <w:lang w:val="en-US"/>
        </w:rPr>
        <w:t>to,</w:t>
      </w:r>
      <w:r w:rsidRPr="005C31E9">
        <w:rPr>
          <w:spacing w:val="-2"/>
          <w:lang w:val="en-US"/>
        </w:rPr>
        <w:t xml:space="preserve"> </w:t>
      </w:r>
      <w:r w:rsidRPr="005C31E9">
        <w:rPr>
          <w:lang w:val="en-US"/>
        </w:rPr>
        <w:t>may,</w:t>
      </w:r>
      <w:r w:rsidRPr="005C31E9">
        <w:rPr>
          <w:spacing w:val="-2"/>
          <w:lang w:val="en-US"/>
        </w:rPr>
        <w:t xml:space="preserve"> </w:t>
      </w:r>
      <w:r w:rsidRPr="005C31E9">
        <w:rPr>
          <w:lang w:val="en-US"/>
        </w:rPr>
        <w:t xml:space="preserve">should, </w:t>
      </w:r>
      <w:r w:rsidRPr="005C31E9">
        <w:rPr>
          <w:spacing w:val="-2"/>
          <w:lang w:val="en-US"/>
        </w:rPr>
        <w:t>need);</w:t>
      </w:r>
    </w:p>
    <w:p w:rsidR="00FD54E7" w:rsidRDefault="005C31E9">
      <w:pPr>
        <w:pStyle w:val="a3"/>
        <w:spacing w:before="3" w:line="275" w:lineRule="exact"/>
        <w:jc w:val="left"/>
      </w:pPr>
      <w:r>
        <w:t>слова,</w:t>
      </w:r>
      <w:r>
        <w:rPr>
          <w:spacing w:val="-5"/>
        </w:rPr>
        <w:t xml:space="preserve"> </w:t>
      </w:r>
      <w:r>
        <w:t>выражающие</w:t>
      </w:r>
      <w:r>
        <w:rPr>
          <w:spacing w:val="-10"/>
        </w:rPr>
        <w:t xml:space="preserve"> </w:t>
      </w:r>
      <w:r>
        <w:t>количество</w:t>
      </w:r>
      <w:r>
        <w:rPr>
          <w:spacing w:val="-4"/>
        </w:rPr>
        <w:t xml:space="preserve"> </w:t>
      </w:r>
      <w:r>
        <w:t>(little/a</w:t>
      </w:r>
      <w:r>
        <w:rPr>
          <w:spacing w:val="-1"/>
        </w:rPr>
        <w:t xml:space="preserve"> </w:t>
      </w:r>
      <w:r>
        <w:t>little,</w:t>
      </w:r>
      <w:r>
        <w:rPr>
          <w:spacing w:val="2"/>
        </w:rPr>
        <w:t xml:space="preserve"> </w:t>
      </w:r>
      <w:r>
        <w:t>few/а</w:t>
      </w:r>
      <w:r>
        <w:rPr>
          <w:spacing w:val="-5"/>
        </w:rPr>
        <w:t xml:space="preserve"> </w:t>
      </w:r>
      <w:r>
        <w:rPr>
          <w:spacing w:val="-2"/>
        </w:rPr>
        <w:t>few);</w:t>
      </w:r>
    </w:p>
    <w:p w:rsidR="00FD54E7" w:rsidRDefault="005C31E9">
      <w:pPr>
        <w:pStyle w:val="a3"/>
        <w:tabs>
          <w:tab w:val="left" w:pos="1847"/>
          <w:tab w:val="left" w:pos="3003"/>
          <w:tab w:val="left" w:pos="3742"/>
          <w:tab w:val="left" w:pos="4523"/>
          <w:tab w:val="left" w:pos="4912"/>
          <w:tab w:val="left" w:pos="6513"/>
          <w:tab w:val="left" w:pos="7918"/>
          <w:tab w:val="left" w:pos="9199"/>
          <w:tab w:val="left" w:pos="9587"/>
          <w:tab w:val="left" w:pos="10623"/>
        </w:tabs>
        <w:ind w:right="230"/>
        <w:jc w:val="left"/>
      </w:pPr>
      <w:r>
        <w:t>возвратные,</w:t>
      </w:r>
      <w:r>
        <w:rPr>
          <w:spacing w:val="80"/>
        </w:rPr>
        <w:t xml:space="preserve"> </w:t>
      </w:r>
      <w:r>
        <w:t>неопределённые</w:t>
      </w:r>
      <w:r>
        <w:rPr>
          <w:spacing w:val="76"/>
        </w:rPr>
        <w:t xml:space="preserve"> </w:t>
      </w:r>
      <w:r>
        <w:t>местоимения</w:t>
      </w:r>
      <w:r>
        <w:rPr>
          <w:spacing w:val="76"/>
        </w:rPr>
        <w:t xml:space="preserve"> </w:t>
      </w:r>
      <w:r>
        <w:t>some,</w:t>
      </w:r>
      <w:r>
        <w:rPr>
          <w:spacing w:val="80"/>
        </w:rPr>
        <w:t xml:space="preserve"> </w:t>
      </w:r>
      <w:r>
        <w:t>any</w:t>
      </w:r>
      <w:r>
        <w:rPr>
          <w:spacing w:val="40"/>
        </w:rPr>
        <w:t xml:space="preserve"> </w:t>
      </w:r>
      <w:r>
        <w:t>и</w:t>
      </w:r>
      <w:r>
        <w:rPr>
          <w:spacing w:val="80"/>
        </w:rPr>
        <w:t xml:space="preserve"> </w:t>
      </w:r>
      <w:r>
        <w:t>их</w:t>
      </w:r>
      <w:r>
        <w:rPr>
          <w:spacing w:val="76"/>
        </w:rPr>
        <w:t xml:space="preserve"> </w:t>
      </w:r>
      <w:r>
        <w:t>производные</w:t>
      </w:r>
      <w:r>
        <w:rPr>
          <w:spacing w:val="80"/>
        </w:rPr>
        <w:t xml:space="preserve"> </w:t>
      </w:r>
      <w:r>
        <w:t>(somebody,</w:t>
      </w:r>
      <w:r>
        <w:rPr>
          <w:spacing w:val="80"/>
        </w:rPr>
        <w:t xml:space="preserve"> </w:t>
      </w:r>
      <w:r>
        <w:t xml:space="preserve">anybody; </w:t>
      </w:r>
      <w:r>
        <w:rPr>
          <w:spacing w:val="-2"/>
        </w:rPr>
        <w:t>something,</w:t>
      </w:r>
      <w:r>
        <w:tab/>
      </w:r>
      <w:r>
        <w:rPr>
          <w:spacing w:val="-2"/>
        </w:rPr>
        <w:t>anything,</w:t>
      </w:r>
      <w:r>
        <w:tab/>
      </w:r>
      <w:r>
        <w:rPr>
          <w:spacing w:val="-2"/>
        </w:rPr>
        <w:t>etc.),</w:t>
      </w:r>
      <w:r>
        <w:tab/>
      </w:r>
      <w:r>
        <w:rPr>
          <w:spacing w:val="-4"/>
        </w:rPr>
        <w:t>every</w:t>
      </w:r>
      <w:r>
        <w:tab/>
      </w:r>
      <w:r>
        <w:rPr>
          <w:spacing w:val="-10"/>
        </w:rPr>
        <w:t>и</w:t>
      </w:r>
      <w:r>
        <w:tab/>
      </w:r>
      <w:r>
        <w:rPr>
          <w:spacing w:val="-2"/>
        </w:rPr>
        <w:t>производные</w:t>
      </w:r>
      <w:r>
        <w:tab/>
      </w:r>
      <w:r>
        <w:rPr>
          <w:spacing w:val="-2"/>
        </w:rPr>
        <w:t>(everybody,</w:t>
      </w:r>
      <w:r>
        <w:tab/>
      </w:r>
      <w:r>
        <w:rPr>
          <w:spacing w:val="-2"/>
        </w:rPr>
        <w:t>everything</w:t>
      </w:r>
      <w:r>
        <w:tab/>
      </w:r>
      <w:r>
        <w:rPr>
          <w:spacing w:val="-10"/>
        </w:rPr>
        <w:t>и</w:t>
      </w:r>
      <w:r>
        <w:tab/>
      </w:r>
      <w:r>
        <w:rPr>
          <w:spacing w:val="-2"/>
        </w:rPr>
        <w:t>другие)</w:t>
      </w:r>
      <w:r>
        <w:tab/>
      </w:r>
      <w:r>
        <w:rPr>
          <w:spacing w:val="-10"/>
        </w:rPr>
        <w:t xml:space="preserve">в </w:t>
      </w:r>
      <w:r>
        <w:t>повествовательных (утвердительных и отрицательных) и вопросительных предложениях; числительные для обозначения дат и больших чисел (100-1000);</w:t>
      </w:r>
    </w:p>
    <w:p w:rsidR="00FD54E7" w:rsidRDefault="005C31E9" w:rsidP="00DB0FF1">
      <w:pPr>
        <w:pStyle w:val="a5"/>
        <w:numPr>
          <w:ilvl w:val="0"/>
          <w:numId w:val="93"/>
        </w:numPr>
        <w:tabs>
          <w:tab w:val="left" w:pos="1239"/>
        </w:tabs>
        <w:spacing w:line="240" w:lineRule="auto"/>
        <w:ind w:hanging="706"/>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2"/>
          <w:sz w:val="24"/>
        </w:rPr>
        <w:t xml:space="preserve"> умениями:</w:t>
      </w:r>
    </w:p>
    <w:p w:rsidR="00FD54E7" w:rsidRDefault="005C31E9">
      <w:pPr>
        <w:pStyle w:val="a3"/>
        <w:spacing w:before="5" w:line="237" w:lineRule="auto"/>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w:t>
      </w:r>
      <w:r>
        <w:rPr>
          <w:spacing w:val="40"/>
        </w:rPr>
        <w:t xml:space="preserve"> </w:t>
      </w:r>
      <w:r>
        <w:t>стране (странах) изучаемого языка в рамках тематического содержания речи;</w:t>
      </w:r>
    </w:p>
    <w:p w:rsidR="00FD54E7" w:rsidRDefault="005C31E9">
      <w:pPr>
        <w:pStyle w:val="a3"/>
        <w:spacing w:before="6" w:line="237" w:lineRule="auto"/>
        <w:jc w:val="left"/>
      </w:pPr>
      <w:r>
        <w:t>понимать и использовать в устной и письменной речи наиболее употребительную лексику</w:t>
      </w:r>
      <w:r>
        <w:rPr>
          <w:spacing w:val="-1"/>
        </w:rPr>
        <w:t xml:space="preserve"> </w:t>
      </w:r>
      <w:r>
        <w:t>страны (стран) изучаемого языка в рамках тематического содержания речи;</w:t>
      </w:r>
    </w:p>
    <w:p w:rsidR="00FD54E7" w:rsidRDefault="005C31E9">
      <w:pPr>
        <w:pStyle w:val="a3"/>
        <w:spacing w:before="5" w:line="237" w:lineRule="auto"/>
        <w:jc w:val="left"/>
      </w:pPr>
      <w:r>
        <w:t>обладать</w:t>
      </w:r>
      <w:r>
        <w:rPr>
          <w:spacing w:val="79"/>
        </w:rPr>
        <w:t xml:space="preserve"> </w:t>
      </w:r>
      <w:r>
        <w:t>базовыми</w:t>
      </w:r>
      <w:r>
        <w:rPr>
          <w:spacing w:val="78"/>
        </w:rPr>
        <w:t xml:space="preserve"> </w:t>
      </w:r>
      <w:r>
        <w:t>знаниями</w:t>
      </w:r>
      <w:r>
        <w:rPr>
          <w:spacing w:val="40"/>
        </w:rPr>
        <w:t xml:space="preserve"> </w:t>
      </w:r>
      <w:r>
        <w:t>о</w:t>
      </w:r>
      <w:r>
        <w:rPr>
          <w:spacing w:val="80"/>
        </w:rPr>
        <w:t xml:space="preserve"> </w:t>
      </w:r>
      <w:r>
        <w:t>социокультурном</w:t>
      </w:r>
      <w:r>
        <w:rPr>
          <w:spacing w:val="79"/>
        </w:rPr>
        <w:t xml:space="preserve"> </w:t>
      </w:r>
      <w:r>
        <w:t>портрете</w:t>
      </w:r>
      <w:r>
        <w:rPr>
          <w:spacing w:val="77"/>
        </w:rPr>
        <w:t xml:space="preserve"> </w:t>
      </w:r>
      <w:r>
        <w:t>родной</w:t>
      </w:r>
      <w:r>
        <w:rPr>
          <w:spacing w:val="78"/>
        </w:rPr>
        <w:t xml:space="preserve"> </w:t>
      </w:r>
      <w:r>
        <w:t>страны</w:t>
      </w:r>
      <w:r>
        <w:rPr>
          <w:spacing w:val="74"/>
        </w:rPr>
        <w:t xml:space="preserve"> </w:t>
      </w:r>
      <w:r>
        <w:t>и</w:t>
      </w:r>
      <w:r>
        <w:rPr>
          <w:spacing w:val="80"/>
        </w:rPr>
        <w:t xml:space="preserve"> </w:t>
      </w:r>
      <w:r>
        <w:t>страны</w:t>
      </w:r>
      <w:r>
        <w:rPr>
          <w:spacing w:val="79"/>
        </w:rPr>
        <w:t xml:space="preserve"> </w:t>
      </w:r>
      <w:r>
        <w:t>(стран) изучаемого языка;</w:t>
      </w:r>
    </w:p>
    <w:p w:rsidR="00FD54E7" w:rsidRDefault="005C31E9">
      <w:pPr>
        <w:pStyle w:val="a3"/>
        <w:spacing w:before="3" w:line="275" w:lineRule="exact"/>
        <w:jc w:val="lef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FD54E7" w:rsidRDefault="005C31E9" w:rsidP="00DB0FF1">
      <w:pPr>
        <w:pStyle w:val="a5"/>
        <w:numPr>
          <w:ilvl w:val="0"/>
          <w:numId w:val="93"/>
        </w:numPr>
        <w:tabs>
          <w:tab w:val="left" w:pos="1301"/>
          <w:tab w:val="left" w:pos="2655"/>
          <w:tab w:val="left" w:pos="4783"/>
          <w:tab w:val="left" w:pos="6199"/>
        </w:tabs>
        <w:ind w:left="1301" w:hanging="768"/>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t>использовать</w:t>
      </w:r>
      <w:r>
        <w:rPr>
          <w:spacing w:val="-6"/>
          <w:sz w:val="24"/>
        </w:rPr>
        <w:t xml:space="preserve"> </w:t>
      </w:r>
      <w:r>
        <w:rPr>
          <w:sz w:val="24"/>
        </w:rPr>
        <w:t>при</w:t>
      </w:r>
      <w:r>
        <w:rPr>
          <w:spacing w:val="-3"/>
          <w:sz w:val="24"/>
        </w:rPr>
        <w:t xml:space="preserve"> </w:t>
      </w:r>
      <w:r>
        <w:rPr>
          <w:spacing w:val="-2"/>
          <w:sz w:val="24"/>
        </w:rPr>
        <w:t>чтении</w:t>
      </w:r>
    </w:p>
    <w:p w:rsidR="00FD54E7" w:rsidRDefault="005C31E9">
      <w:pPr>
        <w:pStyle w:val="a3"/>
        <w:spacing w:before="3"/>
        <w:ind w:right="232"/>
      </w:pPr>
      <w:r>
        <w:t>и аудировании языковую догадку, в том числе контекстуальную, игнорировать информацию, не являющуюся необходимой для понимания</w:t>
      </w:r>
      <w:r>
        <w:rPr>
          <w:spacing w:val="-1"/>
        </w:rPr>
        <w:t xml:space="preserve"> </w:t>
      </w:r>
      <w:r>
        <w:t>основного содержания, прочитанного (прослушанного) текста или для нахождения в тексте запрашиваемой информации;</w:t>
      </w:r>
    </w:p>
    <w:p w:rsidR="00FD54E7" w:rsidRDefault="005C31E9" w:rsidP="00DB0FF1">
      <w:pPr>
        <w:pStyle w:val="a5"/>
        <w:numPr>
          <w:ilvl w:val="0"/>
          <w:numId w:val="93"/>
        </w:numPr>
        <w:tabs>
          <w:tab w:val="left" w:pos="1238"/>
        </w:tabs>
        <w:spacing w:line="240" w:lineRule="auto"/>
        <w:ind w:left="533" w:right="231"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4E7" w:rsidRDefault="005C31E9" w:rsidP="00DB0FF1">
      <w:pPr>
        <w:pStyle w:val="a5"/>
        <w:numPr>
          <w:ilvl w:val="0"/>
          <w:numId w:val="93"/>
        </w:numPr>
        <w:tabs>
          <w:tab w:val="left" w:pos="1238"/>
        </w:tabs>
        <w:spacing w:before="3" w:line="237" w:lineRule="auto"/>
        <w:ind w:left="533" w:right="224" w:firstLine="0"/>
        <w:rPr>
          <w:sz w:val="24"/>
        </w:rPr>
      </w:pPr>
      <w:r>
        <w:rPr>
          <w:sz w:val="24"/>
        </w:rPr>
        <w:t>использовать</w:t>
      </w:r>
      <w:r>
        <w:rPr>
          <w:spacing w:val="-1"/>
          <w:sz w:val="24"/>
        </w:rPr>
        <w:t xml:space="preserve"> </w:t>
      </w:r>
      <w:r>
        <w:rPr>
          <w:sz w:val="24"/>
        </w:rPr>
        <w:t>иноязычные словари и справочники, в</w:t>
      </w:r>
      <w:r>
        <w:rPr>
          <w:spacing w:val="-1"/>
          <w:sz w:val="24"/>
        </w:rPr>
        <w:t xml:space="preserve"> </w:t>
      </w:r>
      <w:r>
        <w:rPr>
          <w:sz w:val="24"/>
        </w:rPr>
        <w:t>том числе информационно-справочные системы в электронной форме;</w:t>
      </w:r>
    </w:p>
    <w:p w:rsidR="00FD54E7" w:rsidRDefault="005C31E9" w:rsidP="00DB0FF1">
      <w:pPr>
        <w:pStyle w:val="a5"/>
        <w:numPr>
          <w:ilvl w:val="0"/>
          <w:numId w:val="93"/>
        </w:numPr>
        <w:tabs>
          <w:tab w:val="left" w:pos="1238"/>
        </w:tabs>
        <w:spacing w:before="6" w:line="237" w:lineRule="auto"/>
        <w:ind w:left="533" w:right="232" w:firstLine="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D54E7" w:rsidRDefault="005C31E9" w:rsidP="00DB0FF1">
      <w:pPr>
        <w:pStyle w:val="a5"/>
        <w:numPr>
          <w:ilvl w:val="0"/>
          <w:numId w:val="93"/>
        </w:numPr>
        <w:tabs>
          <w:tab w:val="left" w:pos="1238"/>
        </w:tabs>
        <w:spacing w:before="5" w:line="237" w:lineRule="auto"/>
        <w:ind w:left="533" w:right="238" w:firstLine="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4E7" w:rsidRDefault="005C31E9" w:rsidP="00DB0FF1">
      <w:pPr>
        <w:pStyle w:val="a5"/>
        <w:numPr>
          <w:ilvl w:val="3"/>
          <w:numId w:val="97"/>
        </w:numPr>
        <w:tabs>
          <w:tab w:val="left" w:pos="1948"/>
        </w:tabs>
        <w:spacing w:before="6" w:line="237" w:lineRule="auto"/>
        <w:ind w:left="533" w:right="232" w:firstLine="0"/>
        <w:rPr>
          <w:sz w:val="24"/>
        </w:rPr>
      </w:pPr>
      <w:r>
        <w:rPr>
          <w:sz w:val="24"/>
        </w:rPr>
        <w:t>Предметные результаты освоения программы</w:t>
      </w:r>
      <w:r>
        <w:rPr>
          <w:spacing w:val="-1"/>
          <w:sz w:val="24"/>
        </w:rPr>
        <w:t xml:space="preserve"> </w:t>
      </w:r>
      <w:r>
        <w:rPr>
          <w:sz w:val="24"/>
        </w:rPr>
        <w:t>по иностранному</w:t>
      </w:r>
      <w:r>
        <w:rPr>
          <w:spacing w:val="-7"/>
          <w:sz w:val="24"/>
        </w:rPr>
        <w:t xml:space="preserve"> </w:t>
      </w:r>
      <w:r>
        <w:rPr>
          <w:sz w:val="24"/>
        </w:rPr>
        <w:t>(английскому) языку к концу обучения в 7 классе:</w:t>
      </w:r>
    </w:p>
    <w:p w:rsidR="00FD54E7" w:rsidRDefault="005C31E9" w:rsidP="00DB0FF1">
      <w:pPr>
        <w:pStyle w:val="a5"/>
        <w:numPr>
          <w:ilvl w:val="0"/>
          <w:numId w:val="92"/>
        </w:numPr>
        <w:tabs>
          <w:tab w:val="left" w:pos="1238"/>
        </w:tabs>
        <w:spacing w:before="4"/>
        <w:ind w:left="1238" w:hanging="705"/>
        <w:rPr>
          <w:sz w:val="24"/>
        </w:rPr>
      </w:pPr>
      <w:r>
        <w:rPr>
          <w:sz w:val="24"/>
        </w:rPr>
        <w:t>владеть</w:t>
      </w:r>
      <w:r>
        <w:rPr>
          <w:spacing w:val="-1"/>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FD54E7" w:rsidRDefault="005C31E9">
      <w:pPr>
        <w:pStyle w:val="a3"/>
        <w:tabs>
          <w:tab w:val="left" w:pos="5488"/>
        </w:tabs>
        <w:ind w:right="225"/>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rPr>
          <w:spacing w:val="80"/>
        </w:rPr>
        <w:t xml:space="preserve">   </w:t>
      </w:r>
      <w:r>
        <w:t>вербальными</w:t>
      </w:r>
    </w:p>
    <w:p w:rsidR="00FD54E7" w:rsidRDefault="005C31E9">
      <w:pPr>
        <w:pStyle w:val="a3"/>
        <w:spacing w:line="242" w:lineRule="auto"/>
        <w:ind w:right="224"/>
      </w:pPr>
      <w:r>
        <w:t>и (или) зрительными опорами, с соблюдением норм речевого этикета, принятого в стране</w:t>
      </w:r>
      <w:r>
        <w:rPr>
          <w:spacing w:val="40"/>
        </w:rPr>
        <w:t xml:space="preserve"> </w:t>
      </w:r>
      <w:r>
        <w:t>(странах) изучаемого языка (до 6 реплик со стороны каждого собеседника);</w:t>
      </w:r>
    </w:p>
    <w:p w:rsidR="00FD54E7" w:rsidRDefault="005C31E9">
      <w:pPr>
        <w:pStyle w:val="a3"/>
        <w:spacing w:line="242" w:lineRule="auto"/>
        <w:ind w:right="225"/>
      </w:pPr>
      <w:r>
        <w:t>создавать разные виды монологических высказываний (описание, в том числе характеристика, повествование (сообщение)) с</w:t>
      </w:r>
      <w:r>
        <w:rPr>
          <w:spacing w:val="-1"/>
        </w:rPr>
        <w:t xml:space="preserve"> </w:t>
      </w:r>
      <w:r>
        <w:t>вербальными и (или) зрительными</w:t>
      </w:r>
      <w:r>
        <w:rPr>
          <w:spacing w:val="-4"/>
        </w:rPr>
        <w:t xml:space="preserve"> </w:t>
      </w:r>
      <w:r>
        <w:t>опорами в рамках тематического</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tabs>
          <w:tab w:val="left" w:pos="7136"/>
        </w:tabs>
        <w:spacing w:before="65"/>
        <w:ind w:right="233"/>
        <w:jc w:val="left"/>
      </w:pPr>
      <w:r>
        <w:lastRenderedPageBreak/>
        <w:t>содержания</w:t>
      </w:r>
      <w:r>
        <w:rPr>
          <w:spacing w:val="80"/>
        </w:rPr>
        <w:t xml:space="preserve"> </w:t>
      </w:r>
      <w:r>
        <w:t>речи</w:t>
      </w:r>
      <w:r>
        <w:rPr>
          <w:spacing w:val="80"/>
        </w:rPr>
        <w:t xml:space="preserve"> </w:t>
      </w:r>
      <w:r>
        <w:t>(объём</w:t>
      </w:r>
      <w:r>
        <w:rPr>
          <w:spacing w:val="80"/>
        </w:rPr>
        <w:t xml:space="preserve"> </w:t>
      </w:r>
      <w:r>
        <w:t>монологического</w:t>
      </w:r>
      <w:r>
        <w:rPr>
          <w:spacing w:val="80"/>
        </w:rPr>
        <w:t xml:space="preserve"> </w:t>
      </w:r>
      <w:r>
        <w:t>высказывания</w:t>
      </w:r>
      <w:r>
        <w:tab/>
        <w:t>-</w:t>
      </w:r>
      <w:r>
        <w:rPr>
          <w:spacing w:val="80"/>
        </w:rPr>
        <w:t xml:space="preserve"> </w:t>
      </w:r>
      <w:r>
        <w:t>8-9</w:t>
      </w:r>
      <w:r>
        <w:rPr>
          <w:spacing w:val="80"/>
        </w:rPr>
        <w:t xml:space="preserve"> </w:t>
      </w:r>
      <w:r>
        <w:t>фраз),</w:t>
      </w:r>
      <w:r>
        <w:rPr>
          <w:spacing w:val="80"/>
        </w:rPr>
        <w:t xml:space="preserve"> </w:t>
      </w:r>
      <w:r>
        <w:t>излагать</w:t>
      </w:r>
      <w:r>
        <w:rPr>
          <w:spacing w:val="80"/>
        </w:rPr>
        <w:t xml:space="preserve"> </w:t>
      </w:r>
      <w:r>
        <w:t>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w:t>
      </w:r>
      <w:r>
        <w:rPr>
          <w:spacing w:val="40"/>
        </w:rPr>
        <w:t xml:space="preserve"> </w:t>
      </w:r>
      <w:r>
        <w:t>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аутентичные</w:t>
      </w:r>
      <w:r>
        <w:rPr>
          <w:spacing w:val="40"/>
        </w:rPr>
        <w:t xml:space="preserve"> </w:t>
      </w:r>
      <w:r>
        <w:t>тексты,</w:t>
      </w:r>
      <w:r>
        <w:rPr>
          <w:spacing w:val="40"/>
        </w:rPr>
        <w:t xml:space="preserve"> </w:t>
      </w:r>
      <w:r>
        <w:t>содержащие отдельные</w:t>
      </w:r>
      <w:r>
        <w:rPr>
          <w:spacing w:val="80"/>
        </w:rPr>
        <w:t xml:space="preserve"> </w:t>
      </w:r>
      <w:r>
        <w:t>незнакомые</w:t>
      </w:r>
      <w:r>
        <w:rPr>
          <w:spacing w:val="80"/>
        </w:rPr>
        <w:t xml:space="preserve"> </w:t>
      </w:r>
      <w:r>
        <w:t>слова,</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 пониманием основного содержания,</w:t>
      </w:r>
      <w:r>
        <w:rPr>
          <w:spacing w:val="28"/>
        </w:rPr>
        <w:t xml:space="preserve"> </w:t>
      </w:r>
      <w:r>
        <w:t>с пониманием запрашиваемой информации (время звучания текста (текстов) для аудирования - до 1,5 минут);</w:t>
      </w:r>
    </w:p>
    <w:p w:rsidR="00FD54E7" w:rsidRDefault="005C31E9">
      <w:pPr>
        <w:pStyle w:val="a3"/>
        <w:tabs>
          <w:tab w:val="left" w:pos="7711"/>
          <w:tab w:val="left" w:pos="9683"/>
        </w:tabs>
        <w:ind w:right="227"/>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spacing w:val="80"/>
        </w:rPr>
        <w:t xml:space="preserve">   </w:t>
      </w:r>
      <w:r>
        <w:t>с</w:t>
      </w:r>
      <w:r>
        <w:tab/>
      </w:r>
      <w:r>
        <w:rPr>
          <w:spacing w:val="-2"/>
        </w:rPr>
        <w:t>пониманием</w:t>
      </w:r>
      <w:r>
        <w:tab/>
      </w:r>
      <w:r>
        <w:rPr>
          <w:spacing w:val="-2"/>
        </w:rPr>
        <w:t xml:space="preserve">основного </w:t>
      </w:r>
      <w:r>
        <w:t>содержания, с пониманием нужной</w:t>
      </w:r>
    </w:p>
    <w:p w:rsidR="00FD54E7" w:rsidRDefault="005C31E9">
      <w:pPr>
        <w:pStyle w:val="a3"/>
        <w:tabs>
          <w:tab w:val="left" w:pos="2655"/>
        </w:tabs>
        <w:spacing w:line="242" w:lineRule="auto"/>
        <w:ind w:right="241"/>
      </w:pPr>
      <w:r>
        <w:t xml:space="preserve">(запрашиваемой) информации, с полным пониманием информации, представленной в тексте в </w:t>
      </w:r>
      <w:r>
        <w:rPr>
          <w:spacing w:val="-2"/>
        </w:rPr>
        <w:t>эксплицитной</w:t>
      </w:r>
      <w:r>
        <w:tab/>
        <w:t>(явной) форме (объём</w:t>
      </w:r>
      <w:r>
        <w:rPr>
          <w:spacing w:val="80"/>
          <w:w w:val="150"/>
        </w:rPr>
        <w:t xml:space="preserve">   </w:t>
      </w:r>
      <w:r>
        <w:t>текста (текстов)</w:t>
      </w:r>
    </w:p>
    <w:p w:rsidR="00FD54E7" w:rsidRDefault="005C31E9">
      <w:pPr>
        <w:pStyle w:val="a3"/>
        <w:ind w:right="230"/>
      </w:pPr>
      <w:r>
        <w:t xml:space="preserve">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w:t>
      </w:r>
      <w:r>
        <w:rPr>
          <w:spacing w:val="-2"/>
        </w:rPr>
        <w:t>тексте;</w:t>
      </w:r>
    </w:p>
    <w:p w:rsidR="00FD54E7" w:rsidRDefault="005C31E9">
      <w:pPr>
        <w:pStyle w:val="a3"/>
        <w:ind w:right="232"/>
      </w:pPr>
      <w:r>
        <w:t>письменная речь: заполнять анкеты и формуляры с указанием личной информации; писать электронное сообщение</w:t>
      </w:r>
      <w:r>
        <w:rPr>
          <w:spacing w:val="-1"/>
        </w:rPr>
        <w:t xml:space="preserve"> </w:t>
      </w:r>
      <w:r>
        <w:t>личного</w:t>
      </w:r>
      <w:r>
        <w:rPr>
          <w:spacing w:val="-1"/>
        </w:rPr>
        <w:t xml:space="preserve"> </w:t>
      </w:r>
      <w:r>
        <w:t>характера, соблюдая</w:t>
      </w:r>
      <w:r>
        <w:rPr>
          <w:spacing w:val="-1"/>
        </w:rPr>
        <w:t xml:space="preserve"> </w:t>
      </w:r>
      <w:r>
        <w:t>речевой</w:t>
      </w:r>
      <w:r>
        <w:rPr>
          <w:spacing w:val="-3"/>
        </w:rPr>
        <w:t xml:space="preserve"> </w:t>
      </w:r>
      <w:r>
        <w:t>этикет,</w:t>
      </w:r>
      <w:r>
        <w:rPr>
          <w:spacing w:val="-2"/>
        </w:rPr>
        <w:t xml:space="preserve"> </w:t>
      </w:r>
      <w:r>
        <w:t>принятый</w:t>
      </w:r>
      <w:r>
        <w:rPr>
          <w:spacing w:val="-3"/>
        </w:rPr>
        <w:t xml:space="preserve"> </w:t>
      </w:r>
      <w:r>
        <w:t>в</w:t>
      </w:r>
      <w:r>
        <w:rPr>
          <w:spacing w:val="-3"/>
        </w:rPr>
        <w:t xml:space="preserve"> </w:t>
      </w:r>
      <w:r>
        <w:t>стране</w:t>
      </w:r>
      <w:r>
        <w:rPr>
          <w:spacing w:val="-5"/>
        </w:rPr>
        <w:t xml:space="preserve"> </w:t>
      </w:r>
      <w:r>
        <w:t>(странах) изучаемого языка</w:t>
      </w:r>
      <w:r>
        <w:rPr>
          <w:spacing w:val="-4"/>
        </w:rPr>
        <w:t xml:space="preserve"> </w:t>
      </w:r>
      <w:r>
        <w:t>(объём</w:t>
      </w:r>
      <w:r>
        <w:rPr>
          <w:spacing w:val="-2"/>
        </w:rPr>
        <w:t xml:space="preserve"> </w:t>
      </w:r>
      <w:r>
        <w:t>сообщения -</w:t>
      </w:r>
      <w:r>
        <w:rPr>
          <w:spacing w:val="-1"/>
        </w:rPr>
        <w:t xml:space="preserve"> </w:t>
      </w:r>
      <w:r>
        <w:t>до 90</w:t>
      </w:r>
      <w:r>
        <w:rPr>
          <w:spacing w:val="-3"/>
        </w:rPr>
        <w:t xml:space="preserve"> </w:t>
      </w:r>
      <w:r>
        <w:t>слов),</w:t>
      </w:r>
      <w:r>
        <w:rPr>
          <w:spacing w:val="-1"/>
        </w:rPr>
        <w:t xml:space="preserve"> </w:t>
      </w:r>
      <w:r>
        <w:t>создавать</w:t>
      </w:r>
      <w:r>
        <w:rPr>
          <w:spacing w:val="-2"/>
        </w:rPr>
        <w:t xml:space="preserve"> </w:t>
      </w:r>
      <w:r>
        <w:t>небольшое</w:t>
      </w:r>
      <w:r>
        <w:rPr>
          <w:spacing w:val="-4"/>
        </w:rPr>
        <w:t xml:space="preserve"> </w:t>
      </w:r>
      <w:r>
        <w:t>письменное</w:t>
      </w:r>
      <w:r>
        <w:rPr>
          <w:spacing w:val="-4"/>
        </w:rPr>
        <w:t xml:space="preserve"> </w:t>
      </w:r>
      <w:r>
        <w:t>высказывание с</w:t>
      </w:r>
      <w:r>
        <w:rPr>
          <w:spacing w:val="80"/>
        </w:rPr>
        <w:t xml:space="preserve">    </w:t>
      </w:r>
      <w:r>
        <w:t>использованием образца,</w:t>
      </w:r>
      <w:r>
        <w:rPr>
          <w:spacing w:val="75"/>
        </w:rPr>
        <w:t xml:space="preserve">  </w:t>
      </w:r>
      <w:r>
        <w:t>плана, ключевых слов,</w:t>
      </w:r>
      <w:r>
        <w:rPr>
          <w:spacing w:val="80"/>
          <w:w w:val="150"/>
        </w:rPr>
        <w:t xml:space="preserve">   </w:t>
      </w:r>
      <w:r>
        <w:t>таблицы (объём</w:t>
      </w:r>
    </w:p>
    <w:p w:rsidR="00FD54E7" w:rsidRDefault="005C31E9">
      <w:pPr>
        <w:pStyle w:val="a3"/>
        <w:spacing w:line="275" w:lineRule="exact"/>
      </w:pPr>
      <w:r>
        <w:t>высказывания</w:t>
      </w:r>
      <w:r>
        <w:rPr>
          <w:spacing w:val="1"/>
        </w:rPr>
        <w:t xml:space="preserve"> </w:t>
      </w:r>
      <w:r>
        <w:t>-</w:t>
      </w:r>
      <w:r>
        <w:rPr>
          <w:spacing w:val="-2"/>
        </w:rPr>
        <w:t xml:space="preserve"> </w:t>
      </w:r>
      <w:r>
        <w:t xml:space="preserve">до 90 </w:t>
      </w:r>
      <w:r>
        <w:rPr>
          <w:spacing w:val="-2"/>
        </w:rPr>
        <w:t>слов);</w:t>
      </w:r>
    </w:p>
    <w:p w:rsidR="00FD54E7" w:rsidRDefault="005C31E9" w:rsidP="00DB0FF1">
      <w:pPr>
        <w:pStyle w:val="a5"/>
        <w:numPr>
          <w:ilvl w:val="0"/>
          <w:numId w:val="92"/>
        </w:numPr>
        <w:tabs>
          <w:tab w:val="left" w:pos="1239"/>
        </w:tabs>
        <w:spacing w:line="240" w:lineRule="auto"/>
        <w:ind w:left="533" w:right="226" w:firstLine="0"/>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38"/>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без</w:t>
      </w:r>
      <w:r>
        <w:rPr>
          <w:spacing w:val="40"/>
          <w:sz w:val="24"/>
        </w:rPr>
        <w:t xml:space="preserve"> </w:t>
      </w:r>
      <w:r>
        <w:rPr>
          <w:sz w:val="24"/>
        </w:rPr>
        <w:t>ошибок,</w:t>
      </w:r>
      <w:r>
        <w:rPr>
          <w:spacing w:val="38"/>
          <w:sz w:val="24"/>
        </w:rPr>
        <w:t xml:space="preserve"> </w:t>
      </w:r>
      <w:r>
        <w:rPr>
          <w:sz w:val="24"/>
        </w:rPr>
        <w:t>ведущих</w:t>
      </w:r>
      <w:r>
        <w:rPr>
          <w:spacing w:val="40"/>
          <w:sz w:val="24"/>
        </w:rPr>
        <w:t xml:space="preserve"> </w:t>
      </w:r>
      <w:r>
        <w:rPr>
          <w:sz w:val="24"/>
        </w:rPr>
        <w:t>к сбою</w:t>
      </w:r>
      <w:r>
        <w:rPr>
          <w:spacing w:val="40"/>
          <w:sz w:val="24"/>
        </w:rPr>
        <w:t xml:space="preserve"> </w:t>
      </w:r>
      <w:r>
        <w:rPr>
          <w:sz w:val="24"/>
        </w:rPr>
        <w:t>коммуникации,</w:t>
      </w:r>
      <w:r>
        <w:rPr>
          <w:spacing w:val="40"/>
          <w:sz w:val="24"/>
        </w:rPr>
        <w:t xml:space="preserve"> </w:t>
      </w:r>
      <w:r>
        <w:rPr>
          <w:sz w:val="24"/>
        </w:rPr>
        <w:t>произносить</w:t>
      </w:r>
      <w:r>
        <w:rPr>
          <w:spacing w:val="40"/>
          <w:sz w:val="24"/>
        </w:rPr>
        <w:t xml:space="preserve"> </w:t>
      </w:r>
      <w:r>
        <w:rPr>
          <w:sz w:val="24"/>
        </w:rPr>
        <w:t>слова</w:t>
      </w:r>
      <w:r>
        <w:rPr>
          <w:spacing w:val="40"/>
          <w:sz w:val="24"/>
        </w:rPr>
        <w:t xml:space="preserve"> </w:t>
      </w:r>
      <w:r>
        <w:rPr>
          <w:sz w:val="24"/>
        </w:rPr>
        <w:t>с</w:t>
      </w:r>
      <w:r>
        <w:rPr>
          <w:spacing w:val="40"/>
          <w:sz w:val="24"/>
        </w:rPr>
        <w:t xml:space="preserve"> </w:t>
      </w:r>
      <w:r>
        <w:rPr>
          <w:sz w:val="24"/>
        </w:rPr>
        <w:t>правильным</w:t>
      </w:r>
      <w:r>
        <w:rPr>
          <w:spacing w:val="40"/>
          <w:sz w:val="24"/>
        </w:rPr>
        <w:t xml:space="preserve"> </w:t>
      </w:r>
      <w:r>
        <w:rPr>
          <w:sz w:val="24"/>
        </w:rPr>
        <w:t>ударением</w:t>
      </w:r>
      <w:r>
        <w:rPr>
          <w:spacing w:val="40"/>
          <w:sz w:val="24"/>
        </w:rPr>
        <w:t xml:space="preserve"> </w:t>
      </w:r>
      <w:r>
        <w:rPr>
          <w:sz w:val="24"/>
        </w:rPr>
        <w:t>и</w:t>
      </w:r>
      <w:r>
        <w:rPr>
          <w:spacing w:val="40"/>
          <w:sz w:val="24"/>
        </w:rPr>
        <w:t xml:space="preserve"> </w:t>
      </w:r>
      <w:r>
        <w:rPr>
          <w:sz w:val="24"/>
        </w:rPr>
        <w:t>фразы</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 ритмико-интонационных</w:t>
      </w:r>
      <w:r>
        <w:rPr>
          <w:spacing w:val="40"/>
          <w:sz w:val="24"/>
        </w:rPr>
        <w:t xml:space="preserve"> </w:t>
      </w:r>
      <w:r>
        <w:rPr>
          <w:sz w:val="24"/>
        </w:rPr>
        <w:t>особенностей,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применять</w:t>
      </w:r>
      <w:r>
        <w:rPr>
          <w:spacing w:val="40"/>
          <w:sz w:val="24"/>
        </w:rPr>
        <w:t xml:space="preserve"> </w:t>
      </w:r>
      <w:r>
        <w:rPr>
          <w:sz w:val="24"/>
        </w:rPr>
        <w:t>правила</w:t>
      </w:r>
      <w:r>
        <w:rPr>
          <w:spacing w:val="40"/>
          <w:sz w:val="24"/>
        </w:rPr>
        <w:t xml:space="preserve"> </w:t>
      </w:r>
      <w:r>
        <w:rPr>
          <w:sz w:val="24"/>
        </w:rPr>
        <w:t>отсутствия</w:t>
      </w:r>
      <w:r>
        <w:rPr>
          <w:spacing w:val="40"/>
          <w:sz w:val="24"/>
        </w:rPr>
        <w:t xml:space="preserve"> </w:t>
      </w:r>
      <w:r>
        <w:rPr>
          <w:sz w:val="24"/>
        </w:rPr>
        <w:t>фразового ударения</w:t>
      </w:r>
      <w:r>
        <w:rPr>
          <w:spacing w:val="80"/>
          <w:sz w:val="24"/>
        </w:rPr>
        <w:t xml:space="preserve"> </w:t>
      </w:r>
      <w:r>
        <w:rPr>
          <w:sz w:val="24"/>
        </w:rPr>
        <w:t>на</w:t>
      </w:r>
      <w:r>
        <w:rPr>
          <w:spacing w:val="80"/>
          <w:sz w:val="24"/>
        </w:rPr>
        <w:t xml:space="preserve"> </w:t>
      </w:r>
      <w:r>
        <w:rPr>
          <w:sz w:val="24"/>
        </w:rPr>
        <w:t>служебных</w:t>
      </w:r>
      <w:r>
        <w:rPr>
          <w:spacing w:val="79"/>
          <w:sz w:val="24"/>
        </w:rPr>
        <w:t xml:space="preserve"> </w:t>
      </w:r>
      <w:r>
        <w:rPr>
          <w:sz w:val="24"/>
        </w:rPr>
        <w:t>словах,</w:t>
      </w:r>
      <w:r>
        <w:rPr>
          <w:spacing w:val="80"/>
          <w:sz w:val="24"/>
        </w:rPr>
        <w:t xml:space="preserve"> </w:t>
      </w:r>
      <w:r>
        <w:rPr>
          <w:sz w:val="24"/>
        </w:rPr>
        <w:t>выразительно</w:t>
      </w:r>
      <w:r>
        <w:rPr>
          <w:spacing w:val="80"/>
          <w:sz w:val="24"/>
        </w:rPr>
        <w:t xml:space="preserve"> </w:t>
      </w:r>
      <w:r>
        <w:rPr>
          <w:sz w:val="24"/>
        </w:rPr>
        <w:t>читать</w:t>
      </w:r>
      <w:r>
        <w:rPr>
          <w:spacing w:val="80"/>
          <w:sz w:val="24"/>
        </w:rPr>
        <w:t xml:space="preserve"> </w:t>
      </w:r>
      <w:r>
        <w:rPr>
          <w:sz w:val="24"/>
        </w:rPr>
        <w:t>вслух</w:t>
      </w:r>
      <w:r>
        <w:rPr>
          <w:spacing w:val="79"/>
          <w:sz w:val="24"/>
        </w:rPr>
        <w:t xml:space="preserve"> </w:t>
      </w:r>
      <w:r>
        <w:rPr>
          <w:sz w:val="24"/>
        </w:rPr>
        <w:t>небольшие</w:t>
      </w:r>
      <w:r>
        <w:rPr>
          <w:spacing w:val="80"/>
          <w:sz w:val="24"/>
        </w:rPr>
        <w:t xml:space="preserve"> </w:t>
      </w:r>
      <w:r>
        <w:rPr>
          <w:sz w:val="24"/>
        </w:rPr>
        <w:t>аутентичные</w:t>
      </w:r>
      <w:r>
        <w:rPr>
          <w:spacing w:val="80"/>
          <w:sz w:val="24"/>
        </w:rPr>
        <w:t xml:space="preserve"> </w:t>
      </w:r>
      <w:r>
        <w:rPr>
          <w:sz w:val="24"/>
        </w:rPr>
        <w:t>тексты объёмом</w:t>
      </w:r>
      <w:r>
        <w:rPr>
          <w:spacing w:val="40"/>
          <w:sz w:val="24"/>
        </w:rPr>
        <w:t xml:space="preserve"> </w:t>
      </w:r>
      <w:r>
        <w:rPr>
          <w:sz w:val="24"/>
        </w:rPr>
        <w:t>до</w:t>
      </w:r>
      <w:r>
        <w:rPr>
          <w:spacing w:val="40"/>
          <w:sz w:val="24"/>
        </w:rPr>
        <w:t xml:space="preserve"> </w:t>
      </w:r>
      <w:r>
        <w:rPr>
          <w:sz w:val="24"/>
        </w:rPr>
        <w:t>100</w:t>
      </w:r>
      <w:r>
        <w:rPr>
          <w:spacing w:val="40"/>
          <w:sz w:val="24"/>
        </w:rPr>
        <w:t xml:space="preserve"> </w:t>
      </w:r>
      <w:r>
        <w:rPr>
          <w:sz w:val="24"/>
        </w:rPr>
        <w:t>слов,</w:t>
      </w:r>
      <w:r>
        <w:rPr>
          <w:spacing w:val="40"/>
          <w:sz w:val="24"/>
        </w:rPr>
        <w:t xml:space="preserve"> </w:t>
      </w:r>
      <w:r>
        <w:rPr>
          <w:sz w:val="24"/>
        </w:rPr>
        <w:t>построенные</w:t>
      </w:r>
      <w:r>
        <w:rPr>
          <w:spacing w:val="40"/>
          <w:sz w:val="24"/>
        </w:rPr>
        <w:t xml:space="preserve"> </w:t>
      </w:r>
      <w:r>
        <w:rPr>
          <w:sz w:val="24"/>
        </w:rPr>
        <w:t>на</w:t>
      </w:r>
      <w:r>
        <w:rPr>
          <w:spacing w:val="40"/>
          <w:sz w:val="24"/>
        </w:rPr>
        <w:t xml:space="preserve"> </w:t>
      </w:r>
      <w:r>
        <w:rPr>
          <w:sz w:val="24"/>
        </w:rPr>
        <w:t>изученном</w:t>
      </w:r>
      <w:r>
        <w:rPr>
          <w:spacing w:val="40"/>
          <w:sz w:val="24"/>
        </w:rPr>
        <w:t xml:space="preserve"> </w:t>
      </w:r>
      <w:r>
        <w:rPr>
          <w:sz w:val="24"/>
        </w:rPr>
        <w:t>языковом</w:t>
      </w:r>
      <w:r>
        <w:rPr>
          <w:spacing w:val="40"/>
          <w:sz w:val="24"/>
        </w:rPr>
        <w:t xml:space="preserve"> </w:t>
      </w:r>
      <w:r>
        <w:rPr>
          <w:sz w:val="24"/>
        </w:rPr>
        <w:t>материале,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w:t>
      </w:r>
    </w:p>
    <w:p w:rsidR="00FD54E7" w:rsidRDefault="005C31E9">
      <w:pPr>
        <w:pStyle w:val="a3"/>
        <w:ind w:right="225"/>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54E7" w:rsidRDefault="005C31E9" w:rsidP="00DB0FF1">
      <w:pPr>
        <w:pStyle w:val="a5"/>
        <w:numPr>
          <w:ilvl w:val="0"/>
          <w:numId w:val="92"/>
        </w:numPr>
        <w:tabs>
          <w:tab w:val="left" w:pos="1238"/>
        </w:tabs>
        <w:spacing w:line="240" w:lineRule="auto"/>
        <w:ind w:left="533" w:right="229" w:firstLine="0"/>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D54E7" w:rsidRDefault="005C31E9">
      <w:pPr>
        <w:pStyle w:val="a3"/>
        <w:ind w:right="233"/>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родственные</w:t>
      </w:r>
      <w:r>
        <w:rPr>
          <w:spacing w:val="40"/>
        </w:rPr>
        <w:t xml:space="preserve"> </w:t>
      </w:r>
      <w:r>
        <w:t>слова,</w:t>
      </w:r>
      <w:r>
        <w:rPr>
          <w:spacing w:val="40"/>
        </w:rPr>
        <w:t xml:space="preserve"> </w:t>
      </w:r>
      <w:r>
        <w:t>образованные</w:t>
      </w:r>
      <w:r>
        <w:rPr>
          <w:spacing w:val="40"/>
        </w:rPr>
        <w:t xml:space="preserve"> </w:t>
      </w:r>
      <w:r>
        <w:t>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w:t>
      </w:r>
      <w:r>
        <w:rPr>
          <w:spacing w:val="40"/>
        </w:rPr>
        <w:t xml:space="preserve"> </w:t>
      </w:r>
      <w:r>
        <w:t>префиксов</w:t>
      </w:r>
      <w:r>
        <w:rPr>
          <w:spacing w:val="40"/>
        </w:rPr>
        <w:t xml:space="preserve"> </w:t>
      </w:r>
      <w:r>
        <w:t>in-/im-,</w:t>
      </w:r>
      <w:r>
        <w:rPr>
          <w:spacing w:val="40"/>
        </w:rPr>
        <w:t xml:space="preserve"> </w:t>
      </w:r>
      <w:r>
        <w:t>сложные</w:t>
      </w:r>
      <w:r>
        <w:rPr>
          <w:spacing w:val="40"/>
        </w:rPr>
        <w:t xml:space="preserve"> </w:t>
      </w:r>
      <w:r>
        <w:t>имена</w:t>
      </w:r>
      <w:r>
        <w:rPr>
          <w:spacing w:val="40"/>
        </w:rPr>
        <w:t xml:space="preserve"> </w:t>
      </w:r>
      <w:r>
        <w:t>прилагательные</w:t>
      </w:r>
      <w:r>
        <w:rPr>
          <w:spacing w:val="40"/>
        </w:rPr>
        <w:t xml:space="preserve"> </w:t>
      </w:r>
      <w:r>
        <w:t>путем</w:t>
      </w:r>
      <w:r>
        <w:rPr>
          <w:spacing w:val="40"/>
        </w:rPr>
        <w:t xml:space="preserve"> </w:t>
      </w:r>
      <w:r>
        <w:t>соединения</w:t>
      </w:r>
      <w:r>
        <w:rPr>
          <w:spacing w:val="40"/>
        </w:rPr>
        <w:t xml:space="preserve"> </w:t>
      </w:r>
      <w:r>
        <w:t>основы</w:t>
      </w:r>
      <w:r>
        <w:rPr>
          <w:spacing w:val="40"/>
        </w:rPr>
        <w:t xml:space="preserve"> </w:t>
      </w:r>
      <w:r>
        <w:t>прилагательного с основой существительного с добавлением суффикса -ed (blue-eyed); 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 многозначные слова, интернациональные слова, наиболее частотные фразовые глаголы; распознавать</w:t>
      </w:r>
      <w:r>
        <w:rPr>
          <w:spacing w:val="28"/>
        </w:rPr>
        <w:t xml:space="preserve"> </w:t>
      </w:r>
      <w:r>
        <w:t>и употреблять</w:t>
      </w:r>
      <w:r>
        <w:rPr>
          <w:spacing w:val="27"/>
        </w:rPr>
        <w:t xml:space="preserve"> </w:t>
      </w:r>
      <w:r>
        <w:t>в</w:t>
      </w:r>
      <w:r>
        <w:rPr>
          <w:spacing w:val="28"/>
        </w:rPr>
        <w:t xml:space="preserve"> </w:t>
      </w:r>
      <w:r>
        <w:t>устной</w:t>
      </w:r>
      <w:r>
        <w:rPr>
          <w:spacing w:val="27"/>
        </w:rPr>
        <w:t xml:space="preserve"> </w:t>
      </w:r>
      <w:r>
        <w:t>и</w:t>
      </w:r>
      <w:r>
        <w:rPr>
          <w:spacing w:val="27"/>
        </w:rPr>
        <w:t xml:space="preserve"> </w:t>
      </w:r>
      <w:r>
        <w:t>письменной</w:t>
      </w:r>
      <w:r>
        <w:rPr>
          <w:spacing w:val="27"/>
        </w:rPr>
        <w:t xml:space="preserve"> </w:t>
      </w:r>
      <w:r>
        <w:t>речи</w:t>
      </w:r>
      <w:r>
        <w:rPr>
          <w:spacing w:val="27"/>
        </w:rPr>
        <w:t xml:space="preserve"> </w:t>
      </w:r>
      <w:r>
        <w:t>различные</w:t>
      </w:r>
      <w:r>
        <w:rPr>
          <w:spacing w:val="26"/>
        </w:rPr>
        <w:t xml:space="preserve"> </w:t>
      </w:r>
      <w:r>
        <w:t>средства</w:t>
      </w:r>
      <w:r>
        <w:rPr>
          <w:spacing w:val="26"/>
        </w:rPr>
        <w:t xml:space="preserve"> </w:t>
      </w:r>
      <w:r>
        <w:t>связи</w:t>
      </w:r>
      <w:r>
        <w:rPr>
          <w:spacing w:val="27"/>
        </w:rPr>
        <w:t xml:space="preserve"> </w:t>
      </w:r>
      <w:r>
        <w:t>в</w:t>
      </w:r>
      <w:r>
        <w:rPr>
          <w:spacing w:val="24"/>
        </w:rPr>
        <w:t xml:space="preserve"> </w:t>
      </w:r>
      <w:r>
        <w:t>тексте</w:t>
      </w:r>
      <w:r>
        <w:rPr>
          <w:spacing w:val="26"/>
        </w:rPr>
        <w:t xml:space="preserve"> </w:t>
      </w:r>
      <w:r>
        <w:t>для обеспечения логичности и целостности высказывания;</w:t>
      </w:r>
    </w:p>
    <w:p w:rsidR="00FD54E7" w:rsidRDefault="005C31E9" w:rsidP="00DB0FF1">
      <w:pPr>
        <w:pStyle w:val="a5"/>
        <w:numPr>
          <w:ilvl w:val="0"/>
          <w:numId w:val="92"/>
        </w:numPr>
        <w:tabs>
          <w:tab w:val="left" w:pos="1239"/>
          <w:tab w:val="left" w:pos="3920"/>
          <w:tab w:val="left" w:pos="5191"/>
          <w:tab w:val="left" w:pos="6260"/>
          <w:tab w:val="left" w:pos="6596"/>
          <w:tab w:val="left" w:pos="7718"/>
          <w:tab w:val="left" w:pos="9301"/>
          <w:tab w:val="left" w:pos="9632"/>
        </w:tabs>
        <w:spacing w:before="2" w:line="237" w:lineRule="auto"/>
        <w:ind w:left="533" w:right="236" w:firstLine="0"/>
        <w:rPr>
          <w:sz w:val="24"/>
        </w:rPr>
      </w:pPr>
      <w:r>
        <w:rPr>
          <w:sz w:val="24"/>
        </w:rPr>
        <w:t>понимать</w:t>
      </w:r>
      <w:r>
        <w:rPr>
          <w:spacing w:val="80"/>
          <w:sz w:val="24"/>
        </w:rPr>
        <w:t xml:space="preserve"> </w:t>
      </w:r>
      <w:r>
        <w:rPr>
          <w:sz w:val="24"/>
        </w:rPr>
        <w:t>особенности</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предложений</w:t>
      </w:r>
      <w:r>
        <w:rPr>
          <w:sz w:val="24"/>
        </w:rPr>
        <w:tab/>
      </w:r>
      <w:r>
        <w:rPr>
          <w:spacing w:val="-10"/>
          <w:sz w:val="24"/>
        </w:rPr>
        <w:t>и</w:t>
      </w:r>
      <w:r>
        <w:rPr>
          <w:sz w:val="24"/>
        </w:rPr>
        <w:tab/>
      </w:r>
      <w:r>
        <w:rPr>
          <w:spacing w:val="-2"/>
          <w:sz w:val="24"/>
        </w:rPr>
        <w:t xml:space="preserve">различных </w:t>
      </w:r>
      <w:r>
        <w:rPr>
          <w:sz w:val="24"/>
        </w:rPr>
        <w:t>коммуникативных типов предложений английского языка;</w:t>
      </w:r>
    </w:p>
    <w:p w:rsidR="00FD54E7" w:rsidRDefault="005C31E9">
      <w:pPr>
        <w:pStyle w:val="a3"/>
        <w:spacing w:before="4"/>
        <w:jc w:val="left"/>
      </w:pPr>
      <w:r>
        <w:t>распознавать и употреблять в устной и письменной речи: предложения со сложным дополнением (Complex</w:t>
      </w:r>
      <w:r>
        <w:rPr>
          <w:spacing w:val="78"/>
        </w:rPr>
        <w:t xml:space="preserve"> </w:t>
      </w:r>
      <w:r>
        <w:t>Object);</w:t>
      </w:r>
      <w:r>
        <w:rPr>
          <w:spacing w:val="80"/>
        </w:rPr>
        <w:t xml:space="preserve"> </w:t>
      </w:r>
      <w:r>
        <w:t>условные</w:t>
      </w:r>
      <w:r>
        <w:rPr>
          <w:spacing w:val="80"/>
        </w:rPr>
        <w:t xml:space="preserve"> </w:t>
      </w:r>
      <w:r>
        <w:t>предложения</w:t>
      </w:r>
      <w:r>
        <w:rPr>
          <w:spacing w:val="80"/>
        </w:rPr>
        <w:t xml:space="preserve"> </w:t>
      </w:r>
      <w:r>
        <w:t>реального</w:t>
      </w:r>
      <w:r>
        <w:rPr>
          <w:spacing w:val="80"/>
        </w:rPr>
        <w:t xml:space="preserve"> </w:t>
      </w:r>
      <w:r>
        <w:t>(Conditional</w:t>
      </w:r>
      <w:r>
        <w:rPr>
          <w:spacing w:val="79"/>
        </w:rPr>
        <w:t xml:space="preserve"> </w:t>
      </w:r>
      <w:r>
        <w:t>0,</w:t>
      </w:r>
      <w:r>
        <w:rPr>
          <w:spacing w:val="80"/>
        </w:rPr>
        <w:t xml:space="preserve"> </w:t>
      </w:r>
      <w:r>
        <w:t>Conditional</w:t>
      </w:r>
      <w:r>
        <w:rPr>
          <w:spacing w:val="79"/>
        </w:rPr>
        <w:t xml:space="preserve"> </w:t>
      </w:r>
      <w:r>
        <w:t>I)</w:t>
      </w:r>
      <w:r>
        <w:rPr>
          <w:spacing w:val="80"/>
        </w:rPr>
        <w:t xml:space="preserve"> </w:t>
      </w:r>
      <w:r>
        <w:t>характера; предложения</w:t>
      </w:r>
      <w:r>
        <w:rPr>
          <w:spacing w:val="22"/>
        </w:rPr>
        <w:t xml:space="preserve"> </w:t>
      </w:r>
      <w:r>
        <w:t>с</w:t>
      </w:r>
      <w:r>
        <w:rPr>
          <w:spacing w:val="26"/>
        </w:rPr>
        <w:t xml:space="preserve"> </w:t>
      </w:r>
      <w:r>
        <w:t>конструкцией</w:t>
      </w:r>
      <w:r>
        <w:rPr>
          <w:spacing w:val="27"/>
        </w:rPr>
        <w:t xml:space="preserve"> </w:t>
      </w:r>
      <w:r>
        <w:t>to</w:t>
      </w:r>
      <w:r>
        <w:rPr>
          <w:spacing w:val="32"/>
        </w:rPr>
        <w:t xml:space="preserve"> </w:t>
      </w:r>
      <w:r>
        <w:t>be</w:t>
      </w:r>
      <w:r>
        <w:rPr>
          <w:spacing w:val="26"/>
        </w:rPr>
        <w:t xml:space="preserve"> </w:t>
      </w:r>
      <w:r>
        <w:t>going</w:t>
      </w:r>
      <w:r>
        <w:rPr>
          <w:spacing w:val="26"/>
        </w:rPr>
        <w:t xml:space="preserve"> </w:t>
      </w:r>
      <w:r>
        <w:t>to</w:t>
      </w:r>
      <w:r>
        <w:rPr>
          <w:spacing w:val="32"/>
        </w:rPr>
        <w:t xml:space="preserve"> </w:t>
      </w:r>
      <w:r>
        <w:t>+ инфинитив</w:t>
      </w:r>
      <w:r>
        <w:rPr>
          <w:spacing w:val="28"/>
        </w:rPr>
        <w:t xml:space="preserve"> </w:t>
      </w:r>
      <w:r>
        <w:t>и</w:t>
      </w:r>
      <w:r>
        <w:rPr>
          <w:spacing w:val="23"/>
        </w:rPr>
        <w:t xml:space="preserve"> </w:t>
      </w:r>
      <w:r>
        <w:t>формы</w:t>
      </w:r>
      <w:r>
        <w:rPr>
          <w:spacing w:val="28"/>
        </w:rPr>
        <w:t xml:space="preserve"> </w:t>
      </w:r>
      <w:r>
        <w:t>Future</w:t>
      </w:r>
      <w:r>
        <w:rPr>
          <w:spacing w:val="21"/>
        </w:rPr>
        <w:t xml:space="preserve"> </w:t>
      </w:r>
      <w:r>
        <w:t>Simple</w:t>
      </w:r>
      <w:r>
        <w:rPr>
          <w:spacing w:val="26"/>
        </w:rPr>
        <w:t xml:space="preserve"> </w:t>
      </w:r>
      <w:r>
        <w:t>Tense</w:t>
      </w:r>
      <w:r>
        <w:rPr>
          <w:spacing w:val="26"/>
        </w:rPr>
        <w:t xml:space="preserve"> </w:t>
      </w:r>
      <w:r>
        <w:t>и</w:t>
      </w:r>
      <w:r>
        <w:rPr>
          <w:spacing w:val="27"/>
        </w:rPr>
        <w:t xml:space="preserve"> </w:t>
      </w:r>
      <w:r>
        <w:t>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w:t>
      </w:r>
    </w:p>
    <w:p w:rsidR="00FD54E7" w:rsidRDefault="005C31E9">
      <w:pPr>
        <w:pStyle w:val="a3"/>
        <w:jc w:val="left"/>
      </w:pPr>
      <w:r>
        <w:t>наречия,</w:t>
      </w:r>
      <w:r>
        <w:rPr>
          <w:spacing w:val="18"/>
        </w:rPr>
        <w:t xml:space="preserve"> </w:t>
      </w:r>
      <w:r>
        <w:t>совпадающие</w:t>
      </w:r>
      <w:r>
        <w:rPr>
          <w:spacing w:val="17"/>
        </w:rPr>
        <w:t xml:space="preserve"> </w:t>
      </w:r>
      <w:r>
        <w:t>по</w:t>
      </w:r>
      <w:r>
        <w:rPr>
          <w:spacing w:val="22"/>
        </w:rPr>
        <w:t xml:space="preserve"> </w:t>
      </w:r>
      <w:r>
        <w:t>форме</w:t>
      </w:r>
      <w:r>
        <w:rPr>
          <w:spacing w:val="17"/>
        </w:rPr>
        <w:t xml:space="preserve"> </w:t>
      </w:r>
      <w:r>
        <w:t>с</w:t>
      </w:r>
      <w:r>
        <w:rPr>
          <w:spacing w:val="13"/>
        </w:rPr>
        <w:t xml:space="preserve"> </w:t>
      </w:r>
      <w:r>
        <w:t>прилагательными</w:t>
      </w:r>
      <w:r>
        <w:rPr>
          <w:spacing w:val="14"/>
        </w:rPr>
        <w:t xml:space="preserve"> </w:t>
      </w:r>
      <w:r>
        <w:t>(fast,</w:t>
      </w:r>
      <w:r>
        <w:rPr>
          <w:spacing w:val="20"/>
        </w:rPr>
        <w:t xml:space="preserve"> </w:t>
      </w:r>
      <w:r>
        <w:t>high;</w:t>
      </w:r>
      <w:r>
        <w:rPr>
          <w:spacing w:val="15"/>
        </w:rPr>
        <w:t xml:space="preserve"> </w:t>
      </w:r>
      <w:r>
        <w:t>early);</w:t>
      </w:r>
      <w:r>
        <w:rPr>
          <w:spacing w:val="14"/>
        </w:rPr>
        <w:t xml:space="preserve"> </w:t>
      </w:r>
      <w:r>
        <w:t>местоимения</w:t>
      </w:r>
      <w:r>
        <w:rPr>
          <w:spacing w:val="14"/>
        </w:rPr>
        <w:t xml:space="preserve"> </w:t>
      </w:r>
      <w:r>
        <w:rPr>
          <w:spacing w:val="-2"/>
        </w:rPr>
        <w:t>other/another,</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both,</w:t>
      </w:r>
      <w:r>
        <w:rPr>
          <w:spacing w:val="-5"/>
        </w:rPr>
        <w:t xml:space="preserve"> </w:t>
      </w:r>
      <w:r>
        <w:t>all,</w:t>
      </w:r>
      <w:r>
        <w:rPr>
          <w:spacing w:val="-4"/>
        </w:rPr>
        <w:t xml:space="preserve"> one;</w:t>
      </w:r>
    </w:p>
    <w:p w:rsidR="00FD54E7" w:rsidRDefault="005C31E9">
      <w:pPr>
        <w:pStyle w:val="a3"/>
        <w:spacing w:line="275" w:lineRule="exact"/>
        <w:jc w:val="left"/>
      </w:pPr>
      <w:r>
        <w:t>количественные</w:t>
      </w:r>
      <w:r>
        <w:rPr>
          <w:spacing w:val="-3"/>
        </w:rPr>
        <w:t xml:space="preserve"> </w:t>
      </w:r>
      <w:r>
        <w:t>числительные</w:t>
      </w:r>
      <w:r>
        <w:rPr>
          <w:spacing w:val="-2"/>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1"/>
        </w:rPr>
        <w:t xml:space="preserve"> </w:t>
      </w:r>
      <w:r>
        <w:t>(до</w:t>
      </w:r>
      <w:r>
        <w:rPr>
          <w:spacing w:val="2"/>
        </w:rPr>
        <w:t xml:space="preserve"> </w:t>
      </w:r>
      <w:r>
        <w:t>1</w:t>
      </w:r>
      <w:r>
        <w:rPr>
          <w:spacing w:val="-6"/>
        </w:rPr>
        <w:t xml:space="preserve"> </w:t>
      </w:r>
      <w:r>
        <w:t>000</w:t>
      </w:r>
      <w:r>
        <w:rPr>
          <w:spacing w:val="-1"/>
        </w:rPr>
        <w:t xml:space="preserve"> </w:t>
      </w:r>
      <w:r>
        <w:rPr>
          <w:spacing w:val="-2"/>
        </w:rPr>
        <w:t>000);</w:t>
      </w:r>
    </w:p>
    <w:p w:rsidR="00FD54E7" w:rsidRDefault="005C31E9" w:rsidP="00DB0FF1">
      <w:pPr>
        <w:pStyle w:val="a5"/>
        <w:numPr>
          <w:ilvl w:val="0"/>
          <w:numId w:val="92"/>
        </w:numPr>
        <w:tabs>
          <w:tab w:val="left" w:pos="1239"/>
        </w:tabs>
        <w:spacing w:before="2"/>
        <w:ind w:hanging="706"/>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2"/>
          <w:sz w:val="24"/>
        </w:rPr>
        <w:t xml:space="preserve"> умениями:</w:t>
      </w:r>
    </w:p>
    <w:p w:rsidR="00FD54E7" w:rsidRDefault="005C31E9">
      <w:pPr>
        <w:pStyle w:val="a3"/>
        <w:spacing w:line="242" w:lineRule="auto"/>
        <w:jc w:val="left"/>
      </w:pPr>
      <w:r>
        <w:t>использовать</w:t>
      </w:r>
      <w:r>
        <w:rPr>
          <w:spacing w:val="-7"/>
        </w:rPr>
        <w:t xml:space="preserve"> </w:t>
      </w:r>
      <w:r>
        <w:t>отдельные</w:t>
      </w:r>
      <w:r>
        <w:rPr>
          <w:spacing w:val="-5"/>
        </w:rPr>
        <w:t xml:space="preserve"> </w:t>
      </w:r>
      <w:r>
        <w:t>социокультурные элементы речевого поведенческого этикета,</w:t>
      </w:r>
      <w:r>
        <w:rPr>
          <w:spacing w:val="-2"/>
        </w:rPr>
        <w:t xml:space="preserve"> </w:t>
      </w:r>
      <w:r>
        <w:t>принятые в стране (странах) изучаемого языка в рамках тематического содержания;</w:t>
      </w:r>
    </w:p>
    <w:p w:rsidR="00FD54E7" w:rsidRDefault="005C31E9">
      <w:pPr>
        <w:pStyle w:val="a3"/>
        <w:ind w:right="239"/>
        <w:jc w:val="left"/>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w:t>
      </w:r>
    </w:p>
    <w:p w:rsidR="00FD54E7" w:rsidRDefault="005C31E9">
      <w:pPr>
        <w:pStyle w:val="a3"/>
        <w:jc w:val="lef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FD54E7" w:rsidRDefault="005C31E9" w:rsidP="00DB0FF1">
      <w:pPr>
        <w:pStyle w:val="a5"/>
        <w:numPr>
          <w:ilvl w:val="0"/>
          <w:numId w:val="92"/>
        </w:numPr>
        <w:tabs>
          <w:tab w:val="left" w:pos="1301"/>
          <w:tab w:val="left" w:pos="2655"/>
          <w:tab w:val="left" w:pos="6199"/>
        </w:tabs>
        <w:ind w:left="1301" w:hanging="768"/>
        <w:rPr>
          <w:sz w:val="24"/>
        </w:rPr>
      </w:pPr>
      <w:r>
        <w:rPr>
          <w:spacing w:val="-2"/>
          <w:sz w:val="24"/>
        </w:rPr>
        <w:t>владеть</w:t>
      </w:r>
      <w:r>
        <w:rPr>
          <w:sz w:val="24"/>
        </w:rPr>
        <w:tab/>
        <w:t>компенсаторными</w:t>
      </w:r>
      <w:r>
        <w:rPr>
          <w:spacing w:val="-6"/>
          <w:sz w:val="24"/>
        </w:rPr>
        <w:t xml:space="preserve"> </w:t>
      </w:r>
      <w:r>
        <w:rPr>
          <w:spacing w:val="-2"/>
          <w:sz w:val="24"/>
        </w:rPr>
        <w:t>умениями:</w:t>
      </w:r>
      <w:r>
        <w:rPr>
          <w:sz w:val="24"/>
        </w:rPr>
        <w:tab/>
        <w:t>использовать</w:t>
      </w:r>
      <w:r>
        <w:rPr>
          <w:spacing w:val="-6"/>
          <w:sz w:val="24"/>
        </w:rPr>
        <w:t xml:space="preserve"> </w:t>
      </w:r>
      <w:r>
        <w:rPr>
          <w:sz w:val="24"/>
        </w:rPr>
        <w:t>при</w:t>
      </w:r>
      <w:r>
        <w:rPr>
          <w:spacing w:val="-3"/>
          <w:sz w:val="24"/>
        </w:rPr>
        <w:t xml:space="preserve"> </w:t>
      </w:r>
      <w:r>
        <w:rPr>
          <w:spacing w:val="-2"/>
          <w:sz w:val="24"/>
        </w:rPr>
        <w:t>чтении</w:t>
      </w:r>
    </w:p>
    <w:p w:rsidR="00FD54E7" w:rsidRDefault="005C31E9">
      <w:pPr>
        <w:pStyle w:val="a3"/>
        <w:ind w:right="216"/>
      </w:pPr>
      <w:r>
        <w:t>и</w:t>
      </w:r>
      <w:r>
        <w:rPr>
          <w:spacing w:val="-2"/>
        </w:rPr>
        <w:t xml:space="preserve"> </w:t>
      </w:r>
      <w:r>
        <w:t>аудировании</w:t>
      </w:r>
      <w:r>
        <w:rPr>
          <w:spacing w:val="-2"/>
        </w:rPr>
        <w:t xml:space="preserve"> </w:t>
      </w:r>
      <w:r>
        <w:t>языковую догадку,</w:t>
      </w:r>
      <w:r>
        <w:rPr>
          <w:spacing w:val="-1"/>
        </w:rPr>
        <w:t xml:space="preserve"> </w:t>
      </w:r>
      <w:r>
        <w:t>в</w:t>
      </w:r>
      <w:r>
        <w:rPr>
          <w:spacing w:val="-2"/>
        </w:rPr>
        <w:t xml:space="preserve"> </w:t>
      </w:r>
      <w:r>
        <w:t>том</w:t>
      </w:r>
      <w:r>
        <w:rPr>
          <w:spacing w:val="-5"/>
        </w:rPr>
        <w:t xml:space="preserve"> </w:t>
      </w:r>
      <w:r>
        <w:t>числе</w:t>
      </w:r>
      <w:r>
        <w:rPr>
          <w:spacing w:val="-4"/>
        </w:rPr>
        <w:t xml:space="preserve"> </w:t>
      </w:r>
      <w:r>
        <w:t>контекстуальную,</w:t>
      </w:r>
      <w:r>
        <w:rPr>
          <w:spacing w:val="-1"/>
        </w:rPr>
        <w:t xml:space="preserve"> </w:t>
      </w:r>
      <w:r>
        <w:t>при</w:t>
      </w:r>
      <w:r>
        <w:rPr>
          <w:spacing w:val="-2"/>
        </w:rPr>
        <w:t xml:space="preserve"> </w:t>
      </w:r>
      <w:r>
        <w:t>непосредственном</w:t>
      </w:r>
      <w:r>
        <w:rPr>
          <w:spacing w:val="-5"/>
        </w:rPr>
        <w:t xml:space="preserve"> </w:t>
      </w:r>
      <w:r>
        <w:t>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4E7" w:rsidRDefault="005C31E9" w:rsidP="00DB0FF1">
      <w:pPr>
        <w:pStyle w:val="a5"/>
        <w:numPr>
          <w:ilvl w:val="0"/>
          <w:numId w:val="92"/>
        </w:numPr>
        <w:tabs>
          <w:tab w:val="left" w:pos="1238"/>
        </w:tabs>
        <w:spacing w:line="240" w:lineRule="auto"/>
        <w:ind w:left="533" w:right="231"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4E7" w:rsidRDefault="005C31E9" w:rsidP="00DB0FF1">
      <w:pPr>
        <w:pStyle w:val="a5"/>
        <w:numPr>
          <w:ilvl w:val="0"/>
          <w:numId w:val="92"/>
        </w:numPr>
        <w:tabs>
          <w:tab w:val="left" w:pos="1238"/>
        </w:tabs>
        <w:spacing w:before="1" w:line="237" w:lineRule="auto"/>
        <w:ind w:left="533" w:right="224" w:firstLine="0"/>
        <w:rPr>
          <w:sz w:val="24"/>
        </w:rPr>
      </w:pPr>
      <w:r>
        <w:rPr>
          <w:sz w:val="24"/>
        </w:rPr>
        <w:t>использовать</w:t>
      </w:r>
      <w:r>
        <w:rPr>
          <w:spacing w:val="-1"/>
          <w:sz w:val="24"/>
        </w:rPr>
        <w:t xml:space="preserve"> </w:t>
      </w:r>
      <w:r>
        <w:rPr>
          <w:sz w:val="24"/>
        </w:rPr>
        <w:t>иноязычные словари и справочники, в</w:t>
      </w:r>
      <w:r>
        <w:rPr>
          <w:spacing w:val="-1"/>
          <w:sz w:val="24"/>
        </w:rPr>
        <w:t xml:space="preserve"> </w:t>
      </w:r>
      <w:r>
        <w:rPr>
          <w:sz w:val="24"/>
        </w:rPr>
        <w:t>том числе информационно-справочные системы в электронной форме;</w:t>
      </w:r>
    </w:p>
    <w:p w:rsidR="00FD54E7" w:rsidRDefault="005C31E9" w:rsidP="00DB0FF1">
      <w:pPr>
        <w:pStyle w:val="a5"/>
        <w:numPr>
          <w:ilvl w:val="0"/>
          <w:numId w:val="92"/>
        </w:numPr>
        <w:tabs>
          <w:tab w:val="left" w:pos="1238"/>
        </w:tabs>
        <w:spacing w:before="6" w:line="237" w:lineRule="auto"/>
        <w:ind w:left="533" w:right="233" w:firstLine="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D54E7" w:rsidRDefault="005C31E9" w:rsidP="00DB0FF1">
      <w:pPr>
        <w:pStyle w:val="a5"/>
        <w:numPr>
          <w:ilvl w:val="0"/>
          <w:numId w:val="92"/>
        </w:numPr>
        <w:tabs>
          <w:tab w:val="left" w:pos="1238"/>
        </w:tabs>
        <w:spacing w:before="5" w:line="237" w:lineRule="auto"/>
        <w:ind w:left="533" w:right="238" w:firstLine="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4E7" w:rsidRDefault="005C31E9" w:rsidP="00DB0FF1">
      <w:pPr>
        <w:pStyle w:val="a5"/>
        <w:numPr>
          <w:ilvl w:val="3"/>
          <w:numId w:val="97"/>
        </w:numPr>
        <w:tabs>
          <w:tab w:val="left" w:pos="1948"/>
        </w:tabs>
        <w:spacing w:before="6" w:line="237" w:lineRule="auto"/>
        <w:ind w:left="533" w:right="232" w:firstLine="0"/>
        <w:rPr>
          <w:sz w:val="24"/>
        </w:rPr>
      </w:pPr>
      <w:r>
        <w:rPr>
          <w:sz w:val="24"/>
        </w:rPr>
        <w:t>Предметные результаты освоения программы</w:t>
      </w:r>
      <w:r>
        <w:rPr>
          <w:spacing w:val="-1"/>
          <w:sz w:val="24"/>
        </w:rPr>
        <w:t xml:space="preserve"> </w:t>
      </w:r>
      <w:r>
        <w:rPr>
          <w:sz w:val="24"/>
        </w:rPr>
        <w:t>по иностранному</w:t>
      </w:r>
      <w:r>
        <w:rPr>
          <w:spacing w:val="-7"/>
          <w:sz w:val="24"/>
        </w:rPr>
        <w:t xml:space="preserve"> </w:t>
      </w:r>
      <w:r>
        <w:rPr>
          <w:sz w:val="24"/>
        </w:rPr>
        <w:t>(английскому) языку к концу обучения в 8 классе:</w:t>
      </w:r>
    </w:p>
    <w:p w:rsidR="00FD54E7" w:rsidRDefault="005C31E9" w:rsidP="00DB0FF1">
      <w:pPr>
        <w:pStyle w:val="a5"/>
        <w:numPr>
          <w:ilvl w:val="0"/>
          <w:numId w:val="91"/>
        </w:numPr>
        <w:tabs>
          <w:tab w:val="left" w:pos="1238"/>
        </w:tabs>
        <w:spacing w:before="4"/>
        <w:ind w:left="1238" w:hanging="705"/>
        <w:rPr>
          <w:sz w:val="24"/>
        </w:rPr>
      </w:pPr>
      <w:r>
        <w:rPr>
          <w:sz w:val="24"/>
        </w:rPr>
        <w:t>владеть</w:t>
      </w:r>
      <w:r>
        <w:rPr>
          <w:spacing w:val="-1"/>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FD54E7" w:rsidRDefault="005C31E9">
      <w:pPr>
        <w:pStyle w:val="a3"/>
        <w:ind w:right="222"/>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D54E7" w:rsidRDefault="005C31E9">
      <w:pPr>
        <w:pStyle w:val="a3"/>
        <w:spacing w:before="1"/>
        <w:ind w:right="224"/>
      </w:pPr>
      <w:r>
        <w:t>создавать разные виды монологических высказываний (описание, в том числе характеристика, повествование (сообщение)) с</w:t>
      </w:r>
      <w:r>
        <w:rPr>
          <w:spacing w:val="-1"/>
        </w:rPr>
        <w:t xml:space="preserve"> </w:t>
      </w:r>
      <w:r>
        <w:t>вербальными и (или) зрительными</w:t>
      </w:r>
      <w:r>
        <w:rPr>
          <w:spacing w:val="-4"/>
        </w:rPr>
        <w:t xml:space="preserve"> </w:t>
      </w:r>
      <w:r>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D54E7" w:rsidRDefault="005C31E9">
      <w:pPr>
        <w:pStyle w:val="a3"/>
        <w:spacing w:before="1"/>
        <w:ind w:right="23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D54E7" w:rsidRDefault="005C31E9">
      <w:pPr>
        <w:pStyle w:val="a3"/>
        <w:ind w:right="225"/>
      </w:pPr>
      <w:r>
        <w:t>смысловое чтение: читать про себя и понимать несложные аутентичные тексты, содержащие отдельные</w:t>
      </w:r>
      <w:r>
        <w:rPr>
          <w:spacing w:val="-1"/>
        </w:rPr>
        <w:t xml:space="preserve"> </w:t>
      </w:r>
      <w:r>
        <w:t>неизученные языковые</w:t>
      </w:r>
      <w:r>
        <w:rPr>
          <w:spacing w:val="-1"/>
        </w:rPr>
        <w:t xml:space="preserve"> </w:t>
      </w:r>
      <w:r>
        <w:t>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D54E7" w:rsidRDefault="005C31E9">
      <w:pPr>
        <w:pStyle w:val="a3"/>
        <w:spacing w:before="2"/>
        <w:ind w:right="233"/>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языка</w:t>
      </w:r>
      <w:r>
        <w:rPr>
          <w:spacing w:val="80"/>
        </w:rPr>
        <w:t xml:space="preserve"> </w:t>
      </w:r>
      <w:r>
        <w:t>(объём</w:t>
      </w:r>
      <w:r>
        <w:rPr>
          <w:spacing w:val="80"/>
        </w:rPr>
        <w:t xml:space="preserve"> </w:t>
      </w:r>
      <w:r>
        <w:t>сообщения</w:t>
      </w:r>
      <w:r>
        <w:rPr>
          <w:spacing w:val="80"/>
        </w:rPr>
        <w:t xml:space="preserve"> </w:t>
      </w:r>
      <w:r>
        <w:t>-</w:t>
      </w:r>
      <w:r>
        <w:rPr>
          <w:spacing w:val="80"/>
        </w:rPr>
        <w:t xml:space="preserve"> </w:t>
      </w:r>
      <w:r>
        <w:t>до</w:t>
      </w:r>
      <w:r>
        <w:rPr>
          <w:spacing w:val="80"/>
        </w:rPr>
        <w:t xml:space="preserve"> </w:t>
      </w:r>
      <w:r>
        <w:t>110</w:t>
      </w:r>
      <w:r>
        <w:rPr>
          <w:spacing w:val="80"/>
        </w:rPr>
        <w:t xml:space="preserve"> </w:t>
      </w:r>
      <w:r>
        <w:t>слов),</w:t>
      </w:r>
      <w:r>
        <w:rPr>
          <w:spacing w:val="80"/>
        </w:rPr>
        <w:t xml:space="preserve"> </w:t>
      </w:r>
      <w:r>
        <w:t>создавать</w:t>
      </w:r>
      <w:r>
        <w:rPr>
          <w:spacing w:val="80"/>
        </w:rPr>
        <w:t xml:space="preserve"> </w:t>
      </w:r>
      <w:r>
        <w:t>небольшое</w:t>
      </w:r>
      <w:r>
        <w:rPr>
          <w:spacing w:val="80"/>
        </w:rPr>
        <w:t xml:space="preserve"> </w:t>
      </w:r>
      <w:r>
        <w:t>письменное</w:t>
      </w:r>
      <w:r>
        <w:rPr>
          <w:spacing w:val="80"/>
        </w:rPr>
        <w:t xml:space="preserve"> </w:t>
      </w:r>
      <w:r>
        <w:t>высказывание</w:t>
      </w:r>
      <w:r>
        <w:rPr>
          <w:spacing w:val="80"/>
        </w:rPr>
        <w:t xml:space="preserve"> </w:t>
      </w:r>
      <w:r>
        <w:t>с использованием образца, плана,</w:t>
      </w:r>
    </w:p>
    <w:p w:rsidR="00FD54E7" w:rsidRDefault="005C31E9">
      <w:pPr>
        <w:pStyle w:val="a3"/>
        <w:tabs>
          <w:tab w:val="left" w:pos="1949"/>
          <w:tab w:val="left" w:pos="3366"/>
        </w:tabs>
        <w:spacing w:before="6" w:line="237" w:lineRule="auto"/>
        <w:ind w:right="2887"/>
        <w:jc w:val="left"/>
      </w:pPr>
      <w:r>
        <w:rPr>
          <w:spacing w:val="-2"/>
        </w:rPr>
        <w:t>таблицы</w:t>
      </w:r>
      <w:r>
        <w:tab/>
        <w:t>и (или)</w:t>
      </w:r>
      <w:r>
        <w:tab/>
        <w:t>прочитанного</w:t>
      </w:r>
      <w:r>
        <w:rPr>
          <w:spacing w:val="-13"/>
        </w:rPr>
        <w:t xml:space="preserve"> </w:t>
      </w:r>
      <w:r>
        <w:t>(прослушанного)</w:t>
      </w:r>
      <w:r>
        <w:rPr>
          <w:spacing w:val="-15"/>
        </w:rPr>
        <w:t xml:space="preserve"> </w:t>
      </w:r>
      <w:r>
        <w:t>текста</w:t>
      </w:r>
      <w:r>
        <w:rPr>
          <w:spacing w:val="-13"/>
        </w:rPr>
        <w:t xml:space="preserve"> </w:t>
      </w:r>
      <w:r>
        <w:t>(объём высказывания - до 110 слов);</w:t>
      </w:r>
    </w:p>
    <w:p w:rsidR="00FD54E7" w:rsidRDefault="005C31E9" w:rsidP="00DB0FF1">
      <w:pPr>
        <w:pStyle w:val="a5"/>
        <w:numPr>
          <w:ilvl w:val="0"/>
          <w:numId w:val="91"/>
        </w:numPr>
        <w:tabs>
          <w:tab w:val="left" w:pos="1239"/>
          <w:tab w:val="left" w:pos="5488"/>
        </w:tabs>
        <w:spacing w:before="3"/>
        <w:ind w:hanging="706"/>
        <w:rPr>
          <w:sz w:val="24"/>
        </w:rPr>
      </w:pPr>
      <w:r>
        <w:rPr>
          <w:sz w:val="24"/>
        </w:rPr>
        <w:t>владеть</w:t>
      </w:r>
      <w:r>
        <w:rPr>
          <w:spacing w:val="-4"/>
          <w:sz w:val="24"/>
        </w:rPr>
        <w:t xml:space="preserve"> </w:t>
      </w:r>
      <w:r>
        <w:rPr>
          <w:sz w:val="24"/>
        </w:rPr>
        <w:t>фонетическими</w:t>
      </w:r>
      <w:r>
        <w:rPr>
          <w:spacing w:val="-3"/>
          <w:sz w:val="24"/>
        </w:rPr>
        <w:t xml:space="preserve"> </w:t>
      </w:r>
      <w:r>
        <w:rPr>
          <w:spacing w:val="-2"/>
          <w:sz w:val="24"/>
        </w:rPr>
        <w:t>навыками:</w:t>
      </w:r>
      <w:r>
        <w:rPr>
          <w:sz w:val="24"/>
        </w:rPr>
        <w:tab/>
        <w:t>различать</w:t>
      </w:r>
      <w:r>
        <w:rPr>
          <w:spacing w:val="-2"/>
          <w:sz w:val="24"/>
        </w:rPr>
        <w:t xml:space="preserve"> </w:t>
      </w:r>
      <w:r>
        <w:rPr>
          <w:sz w:val="24"/>
        </w:rPr>
        <w:t xml:space="preserve">на </w:t>
      </w:r>
      <w:r>
        <w:rPr>
          <w:spacing w:val="-2"/>
          <w:sz w:val="24"/>
        </w:rPr>
        <w:t>слух,</w:t>
      </w:r>
    </w:p>
    <w:p w:rsidR="00FD54E7" w:rsidRDefault="005C31E9">
      <w:pPr>
        <w:pStyle w:val="a3"/>
        <w:ind w:right="230"/>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D54E7" w:rsidRDefault="005C31E9">
      <w:pPr>
        <w:pStyle w:val="a3"/>
        <w:spacing w:before="2"/>
        <w:ind w:right="227"/>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54E7" w:rsidRDefault="005C31E9" w:rsidP="00DB0FF1">
      <w:pPr>
        <w:pStyle w:val="a5"/>
        <w:numPr>
          <w:ilvl w:val="0"/>
          <w:numId w:val="91"/>
        </w:numPr>
        <w:tabs>
          <w:tab w:val="left" w:pos="1238"/>
        </w:tabs>
        <w:spacing w:line="240" w:lineRule="auto"/>
        <w:ind w:left="533" w:right="230" w:firstLine="0"/>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D54E7" w:rsidRDefault="005C31E9">
      <w:pPr>
        <w:pStyle w:val="a3"/>
        <w:ind w:right="231"/>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 ence, имена прилагательные с помощью префикса inter-;</w:t>
      </w:r>
    </w:p>
    <w:p w:rsidR="00FD54E7" w:rsidRDefault="005C31E9">
      <w:pPr>
        <w:pStyle w:val="a3"/>
        <w:spacing w:before="1"/>
        <w:ind w:right="226"/>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w:t>
      </w:r>
      <w:r>
        <w:rPr>
          <w:spacing w:val="80"/>
        </w:rPr>
        <w:t xml:space="preserve"> </w:t>
      </w:r>
      <w:r>
        <w:t>прилагательного (rich - the rich);</w:t>
      </w:r>
    </w:p>
    <w:p w:rsidR="00FD54E7" w:rsidRDefault="005C31E9">
      <w:pPr>
        <w:pStyle w:val="a3"/>
        <w:spacing w:before="1"/>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многозначные</w:t>
      </w:r>
      <w:r>
        <w:rPr>
          <w:spacing w:val="80"/>
        </w:rPr>
        <w:t xml:space="preserve"> </w:t>
      </w:r>
      <w:r>
        <w:t>слова, синонимы, антонимы; наиболее частотные фразовые глаголы, сокращения и аббревиатуры; распознавать</w:t>
      </w:r>
      <w:r>
        <w:rPr>
          <w:spacing w:val="27"/>
        </w:rPr>
        <w:t xml:space="preserve"> </w:t>
      </w:r>
      <w:r>
        <w:t>и употреблять</w:t>
      </w:r>
      <w:r>
        <w:rPr>
          <w:spacing w:val="26"/>
        </w:rPr>
        <w:t xml:space="preserve"> </w:t>
      </w:r>
      <w:r>
        <w:t>в</w:t>
      </w:r>
      <w:r>
        <w:rPr>
          <w:spacing w:val="27"/>
        </w:rPr>
        <w:t xml:space="preserve"> </w:t>
      </w:r>
      <w:r>
        <w:t>устной</w:t>
      </w:r>
      <w:r>
        <w:rPr>
          <w:spacing w:val="26"/>
        </w:rPr>
        <w:t xml:space="preserve"> </w:t>
      </w:r>
      <w:r>
        <w:t>и</w:t>
      </w:r>
      <w:r>
        <w:rPr>
          <w:spacing w:val="26"/>
        </w:rPr>
        <w:t xml:space="preserve"> </w:t>
      </w:r>
      <w:r>
        <w:t>письменной</w:t>
      </w:r>
      <w:r>
        <w:rPr>
          <w:spacing w:val="26"/>
        </w:rPr>
        <w:t xml:space="preserve"> </w:t>
      </w:r>
      <w:r>
        <w:t>речи</w:t>
      </w:r>
      <w:r>
        <w:rPr>
          <w:spacing w:val="26"/>
        </w:rPr>
        <w:t xml:space="preserve"> </w:t>
      </w:r>
      <w:r>
        <w:t>различные</w:t>
      </w:r>
      <w:r>
        <w:rPr>
          <w:spacing w:val="25"/>
        </w:rPr>
        <w:t xml:space="preserve"> </w:t>
      </w:r>
      <w:r>
        <w:t>средства</w:t>
      </w:r>
      <w:r>
        <w:rPr>
          <w:spacing w:val="25"/>
        </w:rPr>
        <w:t xml:space="preserve"> </w:t>
      </w:r>
      <w:r>
        <w:t>связи</w:t>
      </w:r>
      <w:r>
        <w:rPr>
          <w:spacing w:val="26"/>
        </w:rPr>
        <w:t xml:space="preserve"> </w:t>
      </w:r>
      <w:r>
        <w:t>в тексте</w:t>
      </w:r>
      <w:r>
        <w:rPr>
          <w:spacing w:val="25"/>
        </w:rPr>
        <w:t xml:space="preserve"> </w:t>
      </w:r>
      <w:r>
        <w:t>для обеспечения логичности и целостности высказывания;</w:t>
      </w:r>
    </w:p>
    <w:p w:rsidR="00FD54E7" w:rsidRDefault="005C31E9" w:rsidP="00DB0FF1">
      <w:pPr>
        <w:pStyle w:val="a5"/>
        <w:numPr>
          <w:ilvl w:val="0"/>
          <w:numId w:val="91"/>
        </w:numPr>
        <w:tabs>
          <w:tab w:val="left" w:pos="1239"/>
        </w:tabs>
        <w:spacing w:before="2" w:line="237" w:lineRule="auto"/>
        <w:ind w:left="533" w:right="231" w:firstLine="0"/>
        <w:rPr>
          <w:sz w:val="24"/>
        </w:rPr>
      </w:pPr>
      <w:r>
        <w:rPr>
          <w:sz w:val="24"/>
        </w:rPr>
        <w:t>понимать</w:t>
      </w:r>
      <w:r>
        <w:rPr>
          <w:spacing w:val="37"/>
          <w:sz w:val="24"/>
        </w:rPr>
        <w:t xml:space="preserve"> </w:t>
      </w:r>
      <w:r>
        <w:rPr>
          <w:sz w:val="24"/>
        </w:rPr>
        <w:t>особенностей</w:t>
      </w:r>
      <w:r>
        <w:rPr>
          <w:spacing w:val="40"/>
          <w:sz w:val="24"/>
        </w:rPr>
        <w:t xml:space="preserve"> </w:t>
      </w:r>
      <w:r>
        <w:rPr>
          <w:sz w:val="24"/>
        </w:rPr>
        <w:t>структуры</w:t>
      </w:r>
      <w:r>
        <w:rPr>
          <w:spacing w:val="40"/>
          <w:sz w:val="24"/>
        </w:rPr>
        <w:t xml:space="preserve"> </w:t>
      </w:r>
      <w:r>
        <w:rPr>
          <w:sz w:val="24"/>
        </w:rPr>
        <w:t>простых</w:t>
      </w:r>
      <w:r>
        <w:rPr>
          <w:spacing w:val="36"/>
          <w:sz w:val="24"/>
        </w:rPr>
        <w:t xml:space="preserve"> </w:t>
      </w:r>
      <w:r>
        <w:rPr>
          <w:sz w:val="24"/>
        </w:rPr>
        <w:t>и</w:t>
      </w:r>
      <w:r>
        <w:rPr>
          <w:spacing w:val="37"/>
          <w:sz w:val="24"/>
        </w:rPr>
        <w:t xml:space="preserve"> </w:t>
      </w:r>
      <w:r>
        <w:rPr>
          <w:sz w:val="24"/>
        </w:rPr>
        <w:t>сложных</w:t>
      </w:r>
      <w:r>
        <w:rPr>
          <w:spacing w:val="36"/>
          <w:sz w:val="24"/>
        </w:rPr>
        <w:t xml:space="preserve"> </w:t>
      </w:r>
      <w:r>
        <w:rPr>
          <w:sz w:val="24"/>
        </w:rPr>
        <w:t>предложений</w:t>
      </w:r>
      <w:r>
        <w:rPr>
          <w:spacing w:val="40"/>
          <w:sz w:val="24"/>
        </w:rPr>
        <w:t xml:space="preserve"> </w:t>
      </w:r>
      <w:r>
        <w:rPr>
          <w:sz w:val="24"/>
        </w:rPr>
        <w:t>английского</w:t>
      </w:r>
      <w:r>
        <w:rPr>
          <w:spacing w:val="40"/>
          <w:sz w:val="24"/>
        </w:rPr>
        <w:t xml:space="preserve"> </w:t>
      </w:r>
      <w:r>
        <w:rPr>
          <w:sz w:val="24"/>
        </w:rPr>
        <w:t>языка, различных коммуникативных типов предложений английского языка;</w:t>
      </w:r>
    </w:p>
    <w:p w:rsidR="00FD54E7" w:rsidRDefault="005C31E9">
      <w:pPr>
        <w:pStyle w:val="a3"/>
        <w:spacing w:before="4"/>
        <w:ind w:right="220"/>
      </w:pPr>
      <w: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D54E7" w:rsidRDefault="005C31E9">
      <w:pPr>
        <w:pStyle w:val="a3"/>
        <w:spacing w:line="275" w:lineRule="exact"/>
      </w:pPr>
      <w:r>
        <w:t>согласование</w:t>
      </w:r>
      <w:r>
        <w:rPr>
          <w:spacing w:val="-2"/>
        </w:rPr>
        <w:t xml:space="preserve"> </w:t>
      </w:r>
      <w:r>
        <w:t>времён</w:t>
      </w:r>
      <w:r>
        <w:rPr>
          <w:spacing w:val="-4"/>
        </w:rPr>
        <w:t xml:space="preserve"> </w:t>
      </w:r>
      <w:r>
        <w:t>в рамках</w:t>
      </w:r>
      <w:r>
        <w:rPr>
          <w:spacing w:val="-5"/>
        </w:rPr>
        <w:t xml:space="preserve"> </w:t>
      </w:r>
      <w:r>
        <w:t xml:space="preserve">сложного </w:t>
      </w:r>
      <w:r>
        <w:rPr>
          <w:spacing w:val="-2"/>
        </w:rPr>
        <w:t>предложения;</w:t>
      </w:r>
    </w:p>
    <w:p w:rsidR="00FD54E7" w:rsidRDefault="005C31E9">
      <w:pPr>
        <w:pStyle w:val="a3"/>
        <w:spacing w:line="242" w:lineRule="auto"/>
        <w:ind w:right="228"/>
      </w:pPr>
      <w:r>
        <w:t xml:space="preserve">согласование подлежащего, выраженного собирательным существительным (family, police), со </w:t>
      </w:r>
      <w:r>
        <w:rPr>
          <w:spacing w:val="-2"/>
        </w:rPr>
        <w:t>сказуемым;</w:t>
      </w:r>
    </w:p>
    <w:p w:rsidR="00FD54E7" w:rsidRPr="005C31E9" w:rsidRDefault="005C31E9">
      <w:pPr>
        <w:pStyle w:val="a3"/>
        <w:ind w:right="221"/>
        <w:rPr>
          <w:lang w:val="en-US"/>
        </w:rPr>
      </w:pPr>
      <w:r>
        <w:t>конструкции</w:t>
      </w:r>
      <w:r w:rsidRPr="005C31E9">
        <w:rPr>
          <w:lang w:val="en-US"/>
        </w:rPr>
        <w:t xml:space="preserve"> </w:t>
      </w:r>
      <w:r>
        <w:t>с</w:t>
      </w:r>
      <w:r w:rsidRPr="005C31E9">
        <w:rPr>
          <w:lang w:val="en-US"/>
        </w:rPr>
        <w:t xml:space="preserve"> </w:t>
      </w:r>
      <w:r>
        <w:t>глаголами</w:t>
      </w:r>
      <w:r w:rsidRPr="005C31E9">
        <w:rPr>
          <w:lang w:val="en-US"/>
        </w:rPr>
        <w:t xml:space="preserve"> </w:t>
      </w:r>
      <w:r>
        <w:t>на</w:t>
      </w:r>
      <w:r w:rsidRPr="005C31E9">
        <w:rPr>
          <w:lang w:val="en-US"/>
        </w:rPr>
        <w:t xml:space="preserve"> -ing: to love/hate doing something; </w:t>
      </w:r>
      <w:r>
        <w:t>конструкции</w:t>
      </w:r>
      <w:r w:rsidRPr="005C31E9">
        <w:rPr>
          <w:lang w:val="en-US"/>
        </w:rPr>
        <w:t xml:space="preserve">, </w:t>
      </w:r>
      <w:r>
        <w:t>содержащие</w:t>
      </w:r>
      <w:r w:rsidRPr="005C31E9">
        <w:rPr>
          <w:lang w:val="en-US"/>
        </w:rPr>
        <w:t xml:space="preserve"> </w:t>
      </w:r>
      <w:r>
        <w:t>глаголы</w:t>
      </w:r>
      <w:r w:rsidRPr="005C31E9">
        <w:rPr>
          <w:lang w:val="en-US"/>
        </w:rPr>
        <w:t xml:space="preserve">- </w:t>
      </w:r>
      <w:r>
        <w:t>связки</w:t>
      </w:r>
      <w:r w:rsidRPr="005C31E9">
        <w:rPr>
          <w:lang w:val="en-US"/>
        </w:rPr>
        <w:t xml:space="preserve"> to be/to look/to feel/to seem; </w:t>
      </w:r>
      <w:r>
        <w:t>конструкции</w:t>
      </w:r>
      <w:r w:rsidRPr="005C31E9">
        <w:rPr>
          <w:lang w:val="en-US"/>
        </w:rPr>
        <w:t xml:space="preserve"> be/get used to do something; be/get used doing something; </w:t>
      </w:r>
      <w:r>
        <w:t>конструкцию</w:t>
      </w:r>
      <w:r w:rsidRPr="005C31E9">
        <w:rPr>
          <w:lang w:val="en-US"/>
        </w:rPr>
        <w:t xml:space="preserve"> both ... and ...;</w:t>
      </w:r>
    </w:p>
    <w:p w:rsidR="00FD54E7" w:rsidRPr="005C31E9" w:rsidRDefault="005C31E9">
      <w:pPr>
        <w:pStyle w:val="a3"/>
        <w:spacing w:line="237" w:lineRule="auto"/>
        <w:ind w:right="225"/>
        <w:rPr>
          <w:lang w:val="en-US"/>
        </w:rPr>
      </w:pPr>
      <w:r>
        <w:t>конструкции</w:t>
      </w:r>
      <w:r w:rsidRPr="005C31E9">
        <w:rPr>
          <w:lang w:val="en-US"/>
        </w:rPr>
        <w:t xml:space="preserve"> </w:t>
      </w:r>
      <w:r>
        <w:t>с</w:t>
      </w:r>
      <w:r w:rsidRPr="005C31E9">
        <w:rPr>
          <w:lang w:val="en-US"/>
        </w:rPr>
        <w:t xml:space="preserve"> </w:t>
      </w:r>
      <w:r>
        <w:t>глаголами</w:t>
      </w:r>
      <w:r w:rsidRPr="005C31E9">
        <w:rPr>
          <w:lang w:val="en-US"/>
        </w:rPr>
        <w:t xml:space="preserve"> to stop, to remember, to forget (</w:t>
      </w:r>
      <w:r>
        <w:t>разница</w:t>
      </w:r>
      <w:r w:rsidRPr="005C31E9">
        <w:rPr>
          <w:lang w:val="en-US"/>
        </w:rPr>
        <w:t xml:space="preserve"> </w:t>
      </w:r>
      <w:r>
        <w:t>в</w:t>
      </w:r>
      <w:r w:rsidRPr="005C31E9">
        <w:rPr>
          <w:lang w:val="en-US"/>
        </w:rPr>
        <w:t xml:space="preserve"> </w:t>
      </w:r>
      <w:r>
        <w:t>значении</w:t>
      </w:r>
      <w:r w:rsidRPr="005C31E9">
        <w:rPr>
          <w:lang w:val="en-US"/>
        </w:rPr>
        <w:t xml:space="preserve"> to stop doing smth </w:t>
      </w:r>
      <w:r>
        <w:t>и</w:t>
      </w:r>
      <w:r w:rsidRPr="005C31E9">
        <w:rPr>
          <w:lang w:val="en-US"/>
        </w:rPr>
        <w:t xml:space="preserve"> to stop to do smth);</w:t>
      </w:r>
    </w:p>
    <w:p w:rsidR="00FD54E7" w:rsidRDefault="005C31E9">
      <w:pPr>
        <w:pStyle w:val="a3"/>
        <w:spacing w:before="2"/>
        <w:ind w:right="231"/>
      </w:pPr>
      <w: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FD54E7" w:rsidRDefault="005C31E9">
      <w:pPr>
        <w:pStyle w:val="a3"/>
        <w:spacing w:before="1" w:line="275" w:lineRule="exact"/>
      </w:pPr>
      <w:r>
        <w:t>отрицательные</w:t>
      </w:r>
      <w:r>
        <w:rPr>
          <w:spacing w:val="-11"/>
        </w:rPr>
        <w:t xml:space="preserve"> </w:t>
      </w:r>
      <w:r>
        <w:t>местоимения</w:t>
      </w:r>
      <w:r>
        <w:rPr>
          <w:spacing w:val="-3"/>
        </w:rPr>
        <w:t xml:space="preserve"> </w:t>
      </w:r>
      <w:r>
        <w:t>по</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1"/>
        </w:rPr>
        <w:t xml:space="preserve"> </w:t>
      </w:r>
      <w:r>
        <w:t>nothing,</w:t>
      </w:r>
      <w:r>
        <w:rPr>
          <w:spacing w:val="-1"/>
        </w:rPr>
        <w:t xml:space="preserve"> </w:t>
      </w:r>
      <w:r>
        <w:t xml:space="preserve">etc.), </w:t>
      </w:r>
      <w:r>
        <w:rPr>
          <w:spacing w:val="-2"/>
        </w:rPr>
        <w:t>none;</w:t>
      </w:r>
    </w:p>
    <w:p w:rsidR="00FD54E7" w:rsidRDefault="005C31E9" w:rsidP="00DB0FF1">
      <w:pPr>
        <w:pStyle w:val="a5"/>
        <w:numPr>
          <w:ilvl w:val="0"/>
          <w:numId w:val="91"/>
        </w:numPr>
        <w:tabs>
          <w:tab w:val="left" w:pos="1238"/>
        </w:tabs>
        <w:ind w:left="1238" w:hanging="705"/>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2"/>
          <w:sz w:val="24"/>
        </w:rPr>
        <w:t xml:space="preserve"> умениями:</w:t>
      </w:r>
    </w:p>
    <w:p w:rsidR="00FD54E7" w:rsidRDefault="005C31E9">
      <w:pPr>
        <w:pStyle w:val="a3"/>
        <w:spacing w:before="2"/>
        <w:ind w:right="221"/>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в</w:t>
      </w:r>
      <w:r>
        <w:rPr>
          <w:spacing w:val="-3"/>
        </w:rPr>
        <w:t xml:space="preserve"> </w:t>
      </w:r>
      <w:r>
        <w:t>рамках</w:t>
      </w:r>
      <w:r>
        <w:rPr>
          <w:spacing w:val="-6"/>
        </w:rPr>
        <w:t xml:space="preserve"> </w:t>
      </w:r>
      <w:r>
        <w:t>тематического</w:t>
      </w:r>
      <w:r>
        <w:rPr>
          <w:spacing w:val="-1"/>
        </w:rPr>
        <w:t xml:space="preserve"> </w:t>
      </w:r>
      <w:r>
        <w:t>содержания</w:t>
      </w:r>
      <w:r>
        <w:rPr>
          <w:spacing w:val="-1"/>
        </w:rPr>
        <w:t xml:space="preserve"> </w:t>
      </w:r>
      <w:r>
        <w:rPr>
          <w:spacing w:val="-4"/>
        </w:rPr>
        <w:t>речи;</w:t>
      </w:r>
    </w:p>
    <w:p w:rsidR="00FD54E7" w:rsidRDefault="005C31E9">
      <w:pPr>
        <w:pStyle w:val="a3"/>
        <w:tabs>
          <w:tab w:val="left" w:pos="1415"/>
          <w:tab w:val="left" w:pos="10144"/>
        </w:tabs>
        <w:spacing w:line="242" w:lineRule="auto"/>
        <w:ind w:right="236"/>
        <w:jc w:val="left"/>
      </w:pPr>
      <w:r>
        <w:rPr>
          <w:spacing w:val="-2"/>
        </w:rPr>
        <w:t>кратко</w:t>
      </w:r>
      <w:r>
        <w:tab/>
        <w:t>представлять</w:t>
      </w:r>
      <w:r>
        <w:rPr>
          <w:spacing w:val="80"/>
        </w:rPr>
        <w:t xml:space="preserve"> </w:t>
      </w:r>
      <w:r>
        <w:t>родную</w:t>
      </w:r>
      <w:r>
        <w:rPr>
          <w:spacing w:val="80"/>
        </w:rPr>
        <w:t xml:space="preserve"> </w:t>
      </w:r>
      <w:r>
        <w:t>страну/малую</w:t>
      </w:r>
      <w:r>
        <w:rPr>
          <w:spacing w:val="80"/>
        </w:rPr>
        <w:t xml:space="preserve"> </w:t>
      </w:r>
      <w:r>
        <w:t>родину</w:t>
      </w:r>
      <w:r>
        <w:rPr>
          <w:spacing w:val="80"/>
        </w:rPr>
        <w:t xml:space="preserve"> </w:t>
      </w:r>
      <w:r>
        <w:t>и</w:t>
      </w:r>
      <w:r>
        <w:rPr>
          <w:spacing w:val="80"/>
        </w:rPr>
        <w:t xml:space="preserve"> </w:t>
      </w:r>
      <w:r>
        <w:t>страну</w:t>
      </w:r>
      <w:r>
        <w:rPr>
          <w:spacing w:val="80"/>
        </w:rPr>
        <w:t xml:space="preserve"> </w:t>
      </w:r>
      <w:r>
        <w:t>(страны)</w:t>
      </w:r>
      <w:r>
        <w:rPr>
          <w:spacing w:val="80"/>
        </w:rPr>
        <w:t xml:space="preserve"> </w:t>
      </w:r>
      <w:r>
        <w:t>изучаемого</w:t>
      </w:r>
      <w:r>
        <w:tab/>
      </w:r>
      <w:r>
        <w:rPr>
          <w:spacing w:val="-2"/>
        </w:rPr>
        <w:t xml:space="preserve">языка </w:t>
      </w:r>
      <w:r>
        <w:t>(культурные явления и события; достопримечательности, выдающиеся люди);</w:t>
      </w:r>
    </w:p>
    <w:p w:rsidR="00FD54E7" w:rsidRDefault="005C31E9">
      <w:pPr>
        <w:pStyle w:val="a3"/>
        <w:spacing w:line="242" w:lineRule="auto"/>
        <w:jc w:val="left"/>
      </w:pPr>
      <w:r>
        <w:t>оказывать</w:t>
      </w:r>
      <w:r>
        <w:rPr>
          <w:spacing w:val="80"/>
          <w:w w:val="150"/>
        </w:rPr>
        <w:t xml:space="preserve"> </w:t>
      </w:r>
      <w:r>
        <w:t>помощь</w:t>
      </w:r>
      <w:r>
        <w:rPr>
          <w:spacing w:val="80"/>
          <w:w w:val="150"/>
        </w:rPr>
        <w:t xml:space="preserve"> </w:t>
      </w:r>
      <w:r>
        <w:t>иностранным</w:t>
      </w:r>
      <w:r>
        <w:rPr>
          <w:spacing w:val="80"/>
          <w:w w:val="150"/>
        </w:rPr>
        <w:t xml:space="preserve"> </w:t>
      </w:r>
      <w:r>
        <w:t>гостям</w:t>
      </w:r>
      <w:r>
        <w:rPr>
          <w:spacing w:val="80"/>
          <w:w w:val="150"/>
        </w:rPr>
        <w:t xml:space="preserve"> </w:t>
      </w:r>
      <w:r>
        <w:t>в</w:t>
      </w:r>
      <w:r>
        <w:rPr>
          <w:spacing w:val="80"/>
          <w:w w:val="150"/>
        </w:rPr>
        <w:t xml:space="preserve"> </w:t>
      </w:r>
      <w:r>
        <w:t>ситуациях</w:t>
      </w:r>
      <w:r>
        <w:rPr>
          <w:spacing w:val="80"/>
          <w:w w:val="150"/>
        </w:rPr>
        <w:t xml:space="preserve"> </w:t>
      </w:r>
      <w:r>
        <w:t>повседневного</w:t>
      </w:r>
      <w:r>
        <w:rPr>
          <w:spacing w:val="80"/>
          <w:w w:val="150"/>
        </w:rPr>
        <w:t xml:space="preserve"> </w:t>
      </w:r>
      <w:r>
        <w:t>общения</w:t>
      </w:r>
      <w:r>
        <w:rPr>
          <w:spacing w:val="80"/>
          <w:w w:val="150"/>
        </w:rPr>
        <w:t xml:space="preserve"> </w:t>
      </w:r>
      <w:r>
        <w:t>(объяснить местонахождение объекта, сообщить возможный маршрут);</w:t>
      </w:r>
    </w:p>
    <w:p w:rsidR="00FD54E7" w:rsidRDefault="005C31E9" w:rsidP="00DB0FF1">
      <w:pPr>
        <w:pStyle w:val="a5"/>
        <w:numPr>
          <w:ilvl w:val="0"/>
          <w:numId w:val="91"/>
        </w:numPr>
        <w:tabs>
          <w:tab w:val="left" w:pos="1238"/>
        </w:tabs>
        <w:spacing w:line="240" w:lineRule="auto"/>
        <w:ind w:left="533" w:right="216" w:firstLine="0"/>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4E7" w:rsidRDefault="005C31E9" w:rsidP="00DB0FF1">
      <w:pPr>
        <w:pStyle w:val="a5"/>
        <w:numPr>
          <w:ilvl w:val="0"/>
          <w:numId w:val="91"/>
        </w:numPr>
        <w:tabs>
          <w:tab w:val="left" w:pos="1238"/>
        </w:tabs>
        <w:spacing w:line="240" w:lineRule="auto"/>
        <w:ind w:left="533" w:right="226" w:firstLine="0"/>
        <w:rPr>
          <w:sz w:val="24"/>
        </w:rPr>
      </w:pPr>
      <w:r>
        <w:rPr>
          <w:sz w:val="24"/>
        </w:rPr>
        <w:t>понимать речевые различия в ситуациях официального и неофициального общения в</w:t>
      </w:r>
      <w:r>
        <w:rPr>
          <w:spacing w:val="40"/>
          <w:sz w:val="24"/>
        </w:rPr>
        <w:t xml:space="preserve"> </w:t>
      </w:r>
      <w:r>
        <w:rPr>
          <w:sz w:val="24"/>
        </w:rPr>
        <w:t>рамках отобранного тематического содержания и использовать лексико-грамматические средства</w:t>
      </w:r>
      <w:r>
        <w:rPr>
          <w:spacing w:val="40"/>
          <w:sz w:val="24"/>
        </w:rPr>
        <w:t xml:space="preserve"> </w:t>
      </w:r>
      <w:r>
        <w:rPr>
          <w:sz w:val="24"/>
        </w:rPr>
        <w:t>с их учётом;</w:t>
      </w:r>
    </w:p>
    <w:p w:rsidR="00FD54E7" w:rsidRDefault="005C31E9" w:rsidP="00DB0FF1">
      <w:pPr>
        <w:pStyle w:val="a5"/>
        <w:numPr>
          <w:ilvl w:val="0"/>
          <w:numId w:val="91"/>
        </w:numPr>
        <w:tabs>
          <w:tab w:val="left" w:pos="1238"/>
        </w:tabs>
        <w:spacing w:line="242" w:lineRule="auto"/>
        <w:ind w:left="533" w:right="236" w:firstLine="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D54E7" w:rsidRDefault="005C31E9" w:rsidP="00DB0FF1">
      <w:pPr>
        <w:pStyle w:val="a5"/>
        <w:numPr>
          <w:ilvl w:val="0"/>
          <w:numId w:val="91"/>
        </w:numPr>
        <w:tabs>
          <w:tab w:val="left" w:pos="1238"/>
        </w:tabs>
        <w:spacing w:line="240" w:lineRule="auto"/>
        <w:ind w:left="533" w:right="229"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4E7" w:rsidRDefault="005C31E9" w:rsidP="00DB0FF1">
      <w:pPr>
        <w:pStyle w:val="a5"/>
        <w:numPr>
          <w:ilvl w:val="0"/>
          <w:numId w:val="91"/>
        </w:numPr>
        <w:tabs>
          <w:tab w:val="left" w:pos="1238"/>
        </w:tabs>
        <w:spacing w:line="237" w:lineRule="auto"/>
        <w:ind w:left="533" w:right="224" w:firstLine="0"/>
        <w:rPr>
          <w:sz w:val="24"/>
        </w:rPr>
      </w:pPr>
      <w:r>
        <w:rPr>
          <w:sz w:val="24"/>
        </w:rPr>
        <w:t>использовать</w:t>
      </w:r>
      <w:r>
        <w:rPr>
          <w:spacing w:val="-1"/>
          <w:sz w:val="24"/>
        </w:rPr>
        <w:t xml:space="preserve"> </w:t>
      </w:r>
      <w:r>
        <w:rPr>
          <w:sz w:val="24"/>
        </w:rPr>
        <w:t>иноязычные словари и справочники, в</w:t>
      </w:r>
      <w:r>
        <w:rPr>
          <w:spacing w:val="-1"/>
          <w:sz w:val="24"/>
        </w:rPr>
        <w:t xml:space="preserve"> </w:t>
      </w:r>
      <w:r>
        <w:rPr>
          <w:sz w:val="24"/>
        </w:rPr>
        <w:t>том числе информационно-справочные системы в электронной форме;</w:t>
      </w:r>
    </w:p>
    <w:p w:rsidR="00FD54E7" w:rsidRDefault="005C31E9" w:rsidP="00DB0FF1">
      <w:pPr>
        <w:pStyle w:val="a5"/>
        <w:numPr>
          <w:ilvl w:val="0"/>
          <w:numId w:val="91"/>
        </w:numPr>
        <w:tabs>
          <w:tab w:val="left" w:pos="1238"/>
        </w:tabs>
        <w:spacing w:line="237" w:lineRule="auto"/>
        <w:ind w:left="533" w:right="231" w:firstLine="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D54E7" w:rsidRDefault="005C31E9" w:rsidP="00DB0FF1">
      <w:pPr>
        <w:pStyle w:val="a5"/>
        <w:numPr>
          <w:ilvl w:val="0"/>
          <w:numId w:val="91"/>
        </w:numPr>
        <w:tabs>
          <w:tab w:val="left" w:pos="1238"/>
        </w:tabs>
        <w:spacing w:line="237" w:lineRule="auto"/>
        <w:ind w:left="533" w:right="238" w:firstLine="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4E7" w:rsidRDefault="005C31E9" w:rsidP="00DB0FF1">
      <w:pPr>
        <w:pStyle w:val="a5"/>
        <w:numPr>
          <w:ilvl w:val="3"/>
          <w:numId w:val="97"/>
        </w:numPr>
        <w:tabs>
          <w:tab w:val="left" w:pos="1948"/>
        </w:tabs>
        <w:spacing w:before="6" w:line="237" w:lineRule="auto"/>
        <w:ind w:left="533" w:right="231" w:firstLine="0"/>
        <w:rPr>
          <w:sz w:val="24"/>
        </w:rPr>
      </w:pPr>
      <w:r>
        <w:rPr>
          <w:sz w:val="24"/>
        </w:rPr>
        <w:t>Предметные результаты освоения программы</w:t>
      </w:r>
      <w:r>
        <w:rPr>
          <w:spacing w:val="-1"/>
          <w:sz w:val="24"/>
        </w:rPr>
        <w:t xml:space="preserve"> </w:t>
      </w:r>
      <w:r>
        <w:rPr>
          <w:sz w:val="24"/>
        </w:rPr>
        <w:t>по иностранному</w:t>
      </w:r>
      <w:r>
        <w:rPr>
          <w:spacing w:val="-7"/>
          <w:sz w:val="24"/>
        </w:rPr>
        <w:t xml:space="preserve"> </w:t>
      </w:r>
      <w:r>
        <w:rPr>
          <w:sz w:val="24"/>
        </w:rPr>
        <w:t>(английскому) языку к концу обучения в 9 классе:</w:t>
      </w:r>
    </w:p>
    <w:p w:rsidR="00FD54E7" w:rsidRDefault="005C31E9" w:rsidP="00DB0FF1">
      <w:pPr>
        <w:pStyle w:val="a5"/>
        <w:numPr>
          <w:ilvl w:val="0"/>
          <w:numId w:val="90"/>
        </w:numPr>
        <w:tabs>
          <w:tab w:val="left" w:pos="1238"/>
        </w:tabs>
        <w:spacing w:before="3"/>
        <w:ind w:left="1238" w:hanging="705"/>
        <w:rPr>
          <w:sz w:val="24"/>
        </w:rPr>
      </w:pPr>
      <w:r>
        <w:rPr>
          <w:sz w:val="24"/>
        </w:rPr>
        <w:t>владеть</w:t>
      </w:r>
      <w:r>
        <w:rPr>
          <w:spacing w:val="-1"/>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FD54E7" w:rsidRDefault="005C31E9">
      <w:pPr>
        <w:pStyle w:val="a3"/>
        <w:ind w:right="228"/>
        <w:jc w:val="left"/>
      </w:pPr>
      <w:r>
        <w:t>говорение:</w:t>
      </w:r>
      <w:r>
        <w:rPr>
          <w:spacing w:val="80"/>
        </w:rPr>
        <w:t xml:space="preserve"> </w:t>
      </w:r>
      <w:r>
        <w:t>вести</w:t>
      </w:r>
      <w:r>
        <w:rPr>
          <w:spacing w:val="80"/>
        </w:rPr>
        <w:t xml:space="preserve"> </w:t>
      </w:r>
      <w:r>
        <w:t>комбинированный</w:t>
      </w:r>
      <w:r>
        <w:rPr>
          <w:spacing w:val="80"/>
        </w:rPr>
        <w:t xml:space="preserve"> </w:t>
      </w:r>
      <w:r>
        <w:t>диалог,</w:t>
      </w:r>
      <w:r>
        <w:rPr>
          <w:spacing w:val="80"/>
        </w:rPr>
        <w:t xml:space="preserve"> </w:t>
      </w:r>
      <w:r>
        <w:t>включающий</w:t>
      </w:r>
      <w:r>
        <w:rPr>
          <w:spacing w:val="80"/>
        </w:rPr>
        <w:t xml:space="preserve"> </w:t>
      </w:r>
      <w:r>
        <w:t>различные</w:t>
      </w:r>
      <w:r>
        <w:rPr>
          <w:spacing w:val="80"/>
        </w:rPr>
        <w:t xml:space="preserve"> </w:t>
      </w:r>
      <w:r>
        <w:t>виды</w:t>
      </w:r>
      <w:r>
        <w:rPr>
          <w:spacing w:val="80"/>
        </w:rPr>
        <w:t xml:space="preserve"> </w:t>
      </w:r>
      <w:r>
        <w:t>диалогов</w:t>
      </w:r>
      <w:r>
        <w:rPr>
          <w:spacing w:val="80"/>
        </w:rPr>
        <w:t xml:space="preserve"> </w:t>
      </w:r>
      <w:r>
        <w:t>(диалог этикетного характера, диалог-побуждение к действию, диалог-расспрос), диалог-обмен мнениями</w:t>
      </w:r>
      <w:r>
        <w:rPr>
          <w:spacing w:val="40"/>
        </w:rPr>
        <w:t xml:space="preserve"> </w:t>
      </w:r>
      <w:r>
        <w:t>в</w:t>
      </w:r>
      <w:r>
        <w:rPr>
          <w:spacing w:val="40"/>
        </w:rPr>
        <w:t xml:space="preserve"> </w:t>
      </w:r>
      <w:r>
        <w:t>рамках</w:t>
      </w:r>
      <w:r>
        <w:rPr>
          <w:spacing w:val="33"/>
        </w:rPr>
        <w:t xml:space="preserve"> </w:t>
      </w:r>
      <w:r>
        <w:t>тематического</w:t>
      </w:r>
      <w:r>
        <w:rPr>
          <w:spacing w:val="40"/>
        </w:rPr>
        <w:t xml:space="preserve"> </w:t>
      </w:r>
      <w:r>
        <w:t>содержания</w:t>
      </w:r>
      <w:r>
        <w:rPr>
          <w:spacing w:val="38"/>
        </w:rPr>
        <w:t xml:space="preserve"> </w:t>
      </w:r>
      <w:r>
        <w:t>речи</w:t>
      </w:r>
      <w:r>
        <w:rPr>
          <w:spacing w:val="34"/>
        </w:rPr>
        <w:t xml:space="preserve"> </w:t>
      </w:r>
      <w:r>
        <w:t>в</w:t>
      </w:r>
      <w:r>
        <w:rPr>
          <w:spacing w:val="40"/>
        </w:rPr>
        <w:t xml:space="preserve"> </w:t>
      </w:r>
      <w:r>
        <w:t>стандартных</w:t>
      </w:r>
      <w:r>
        <w:rPr>
          <w:spacing w:val="33"/>
        </w:rPr>
        <w:t xml:space="preserve"> </w:t>
      </w:r>
      <w:r>
        <w:t>ситуациях</w:t>
      </w:r>
      <w:r>
        <w:rPr>
          <w:spacing w:val="33"/>
        </w:rPr>
        <w:t xml:space="preserve"> </w:t>
      </w:r>
      <w:r>
        <w:t>неофициального</w:t>
      </w:r>
      <w:r>
        <w:rPr>
          <w:spacing w:val="38"/>
        </w:rPr>
        <w:t xml:space="preserve"> </w:t>
      </w:r>
      <w:r>
        <w:t>общения</w:t>
      </w:r>
      <w:r>
        <w:rPr>
          <w:spacing w:val="38"/>
        </w:rPr>
        <w:t xml:space="preserve"> </w:t>
      </w:r>
      <w:r>
        <w:t>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w:t>
      </w:r>
      <w:r>
        <w:rPr>
          <w:spacing w:val="40"/>
        </w:rPr>
        <w:t xml:space="preserve"> </w:t>
      </w:r>
      <w:r>
        <w:t>разные</w:t>
      </w:r>
      <w:r>
        <w:rPr>
          <w:spacing w:val="40"/>
        </w:rPr>
        <w:t xml:space="preserve"> </w:t>
      </w:r>
      <w:r>
        <w:t>виды</w:t>
      </w:r>
      <w:r>
        <w:rPr>
          <w:spacing w:val="40"/>
        </w:rPr>
        <w:t xml:space="preserve"> </w:t>
      </w:r>
      <w:r>
        <w:t>монологических</w:t>
      </w:r>
      <w:r>
        <w:rPr>
          <w:spacing w:val="40"/>
        </w:rPr>
        <w:t xml:space="preserve"> </w:t>
      </w:r>
      <w:r>
        <w:t>высказываний</w:t>
      </w:r>
      <w:r>
        <w:rPr>
          <w:spacing w:val="40"/>
        </w:rPr>
        <w:t xml:space="preserve"> </w:t>
      </w:r>
      <w:r>
        <w:t>(описание,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характеристика, повествование (сообщение),</w:t>
      </w:r>
      <w:r>
        <w:rPr>
          <w:spacing w:val="27"/>
        </w:rPr>
        <w:t xml:space="preserve"> </w:t>
      </w:r>
      <w:r>
        <w:t>рассуждение) с вербальными и (или) зрительными опорами или</w:t>
      </w:r>
      <w:r>
        <w:rPr>
          <w:spacing w:val="40"/>
        </w:rPr>
        <w:t xml:space="preserve"> </w:t>
      </w:r>
      <w:r>
        <w:t>без опор в рамках тематического содержания речи (объём монологического высказывания - до 10-12 фраз),</w:t>
      </w:r>
      <w:r>
        <w:rPr>
          <w:spacing w:val="40"/>
        </w:rPr>
        <w:t xml:space="preserve"> </w:t>
      </w:r>
      <w:r>
        <w:t>излагать</w:t>
      </w:r>
      <w:r>
        <w:rPr>
          <w:spacing w:val="40"/>
        </w:rPr>
        <w:t xml:space="preserve"> </w:t>
      </w:r>
      <w:r>
        <w:t>основное</w:t>
      </w:r>
      <w:r>
        <w:rPr>
          <w:spacing w:val="40"/>
        </w:rPr>
        <w:t xml:space="preserve"> </w:t>
      </w:r>
      <w:r>
        <w:t>содержание</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со</w:t>
      </w:r>
      <w:r>
        <w:rPr>
          <w:spacing w:val="40"/>
        </w:rPr>
        <w:t xml:space="preserve"> </w:t>
      </w:r>
      <w:r>
        <w:t>зрительными</w:t>
      </w:r>
      <w:r>
        <w:rPr>
          <w:spacing w:val="40"/>
        </w:rPr>
        <w:t xml:space="preserve"> </w:t>
      </w:r>
      <w:r>
        <w:t>и (или)</w:t>
      </w:r>
      <w:r>
        <w:rPr>
          <w:spacing w:val="33"/>
        </w:rPr>
        <w:t xml:space="preserve"> </w:t>
      </w:r>
      <w:r>
        <w:t>вербальными</w:t>
      </w:r>
      <w:r>
        <w:rPr>
          <w:spacing w:val="32"/>
        </w:rPr>
        <w:t xml:space="preserve"> </w:t>
      </w:r>
      <w:r>
        <w:t>опорами</w:t>
      </w:r>
      <w:r>
        <w:rPr>
          <w:spacing w:val="37"/>
        </w:rPr>
        <w:t xml:space="preserve"> </w:t>
      </w:r>
      <w:r>
        <w:t>(объём</w:t>
      </w:r>
      <w:r>
        <w:rPr>
          <w:spacing w:val="38"/>
        </w:rPr>
        <w:t xml:space="preserve"> </w:t>
      </w:r>
      <w:r>
        <w:t>-</w:t>
      </w:r>
      <w:r>
        <w:rPr>
          <w:spacing w:val="38"/>
        </w:rPr>
        <w:t xml:space="preserve"> </w:t>
      </w:r>
      <w:r>
        <w:t>10-12</w:t>
      </w:r>
      <w:r>
        <w:rPr>
          <w:spacing w:val="36"/>
        </w:rPr>
        <w:t xml:space="preserve"> </w:t>
      </w:r>
      <w:r>
        <w:t>фраз),</w:t>
      </w:r>
      <w:r>
        <w:rPr>
          <w:spacing w:val="33"/>
        </w:rPr>
        <w:t xml:space="preserve"> </w:t>
      </w:r>
      <w:r>
        <w:t>излагать</w:t>
      </w:r>
      <w:r>
        <w:rPr>
          <w:spacing w:val="33"/>
        </w:rPr>
        <w:t xml:space="preserve"> </w:t>
      </w:r>
      <w:r>
        <w:t>результаты</w:t>
      </w:r>
      <w:r>
        <w:rPr>
          <w:spacing w:val="38"/>
        </w:rPr>
        <w:t xml:space="preserve"> </w:t>
      </w:r>
      <w:r>
        <w:t>выполненной</w:t>
      </w:r>
      <w:r>
        <w:rPr>
          <w:spacing w:val="37"/>
        </w:rPr>
        <w:t xml:space="preserve"> </w:t>
      </w:r>
      <w:r>
        <w:t>проектной работы (объём - 10-12 фраз);</w:t>
      </w:r>
    </w:p>
    <w:p w:rsidR="00FD54E7" w:rsidRDefault="005C31E9">
      <w:pPr>
        <w:pStyle w:val="a3"/>
        <w:tabs>
          <w:tab w:val="left" w:pos="1516"/>
          <w:tab w:val="left" w:pos="1861"/>
          <w:tab w:val="left" w:pos="3376"/>
          <w:tab w:val="left" w:pos="4671"/>
          <w:tab w:val="left" w:pos="6193"/>
          <w:tab w:val="left" w:pos="6533"/>
          <w:tab w:val="left" w:pos="8053"/>
          <w:tab w:val="left" w:pos="9079"/>
        </w:tabs>
        <w:spacing w:before="3"/>
        <w:ind w:right="224"/>
        <w:jc w:val="left"/>
      </w:pPr>
      <w:r>
        <w:t>аудирование:</w:t>
      </w:r>
      <w:r>
        <w:rPr>
          <w:spacing w:val="40"/>
        </w:rPr>
        <w:t xml:space="preserve"> </w:t>
      </w:r>
      <w:r>
        <w:t>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аутентичные</w:t>
      </w:r>
      <w:r>
        <w:rPr>
          <w:spacing w:val="40"/>
        </w:rPr>
        <w:t xml:space="preserve"> </w:t>
      </w:r>
      <w:r>
        <w:t>тексты,</w:t>
      </w:r>
      <w:r>
        <w:rPr>
          <w:spacing w:val="40"/>
        </w:rPr>
        <w:t xml:space="preserve"> </w:t>
      </w:r>
      <w:r>
        <w:t>содержащие 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 xml:space="preserve">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пониманием</w:t>
      </w:r>
      <w:r>
        <w:tab/>
      </w:r>
      <w:r>
        <w:rPr>
          <w:spacing w:val="-2"/>
        </w:rPr>
        <w:t>нужной</w:t>
      </w:r>
      <w:r>
        <w:tab/>
      </w:r>
      <w:r>
        <w:rPr>
          <w:spacing w:val="-2"/>
        </w:rPr>
        <w:t xml:space="preserve">(интересующей, </w:t>
      </w:r>
      <w:r>
        <w:t>запрашиваемой) информации (время звучания текста (текстов) для аудирования - до 2 минут); смысловое</w:t>
      </w:r>
      <w:r>
        <w:rPr>
          <w:spacing w:val="40"/>
        </w:rPr>
        <w:t xml:space="preserve"> </w:t>
      </w:r>
      <w:r>
        <w:t>чтение:</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аутентичные</w:t>
      </w:r>
      <w:r>
        <w:rPr>
          <w:spacing w:val="40"/>
        </w:rPr>
        <w:t xml:space="preserve"> </w:t>
      </w:r>
      <w:r>
        <w:t>тексты,</w:t>
      </w:r>
      <w:r>
        <w:rPr>
          <w:spacing w:val="40"/>
        </w:rPr>
        <w:t xml:space="preserve"> </w:t>
      </w:r>
      <w:r>
        <w:t>содержащие отдельные</w:t>
      </w:r>
      <w:r>
        <w:rPr>
          <w:spacing w:val="-2"/>
        </w:rPr>
        <w:t xml:space="preserve"> </w:t>
      </w:r>
      <w:r>
        <w:t>неизученные языковые</w:t>
      </w:r>
      <w:r>
        <w:rPr>
          <w:spacing w:val="-2"/>
        </w:rPr>
        <w:t xml:space="preserve"> </w:t>
      </w:r>
      <w:r>
        <w:t>явления, с различной глубиной проникновения</w:t>
      </w:r>
      <w:r>
        <w:rPr>
          <w:spacing w:val="-1"/>
        </w:rPr>
        <w:t xml:space="preserve"> </w:t>
      </w:r>
      <w:r>
        <w:t>в их</w:t>
      </w:r>
      <w:r>
        <w:rPr>
          <w:spacing w:val="-1"/>
        </w:rPr>
        <w:t xml:space="preserve"> </w:t>
      </w:r>
      <w:r>
        <w:t>содержание в зависимости от поставленной коммуникативной задачи: с пониманием основного содержания, с пониманием</w:t>
      </w:r>
      <w:r>
        <w:rPr>
          <w:spacing w:val="80"/>
        </w:rPr>
        <w:t xml:space="preserve"> </w:t>
      </w:r>
      <w:r>
        <w:t>нужной</w:t>
      </w:r>
      <w:r>
        <w:rPr>
          <w:spacing w:val="80"/>
        </w:rPr>
        <w:t xml:space="preserve"> </w:t>
      </w:r>
      <w:r>
        <w:t>(интересующей,</w:t>
      </w:r>
      <w:r>
        <w:rPr>
          <w:spacing w:val="80"/>
        </w:rPr>
        <w:t xml:space="preserve"> </w:t>
      </w:r>
      <w:r>
        <w:t>запрашиваемой)</w:t>
      </w:r>
      <w:r>
        <w:rPr>
          <w:spacing w:val="80"/>
        </w:rPr>
        <w:t xml:space="preserve"> </w:t>
      </w:r>
      <w:r>
        <w:t>информации,</w:t>
      </w:r>
      <w:r>
        <w:rPr>
          <w:spacing w:val="80"/>
        </w:rPr>
        <w:t xml:space="preserve"> </w:t>
      </w:r>
      <w:r>
        <w:t>с</w:t>
      </w:r>
      <w:r>
        <w:rPr>
          <w:spacing w:val="80"/>
        </w:rPr>
        <w:t xml:space="preserve"> </w:t>
      </w:r>
      <w:r>
        <w:t>полным</w:t>
      </w:r>
      <w:r>
        <w:rPr>
          <w:spacing w:val="80"/>
        </w:rPr>
        <w:t xml:space="preserve"> </w:t>
      </w:r>
      <w:r>
        <w:t>пониманием содержания</w:t>
      </w:r>
      <w:r>
        <w:rPr>
          <w:spacing w:val="40"/>
        </w:rPr>
        <w:t xml:space="preserve"> </w:t>
      </w:r>
      <w:r>
        <w:t>(объём</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500-600</w:t>
      </w:r>
      <w:r>
        <w:rPr>
          <w:spacing w:val="40"/>
        </w:rPr>
        <w:t xml:space="preserve"> </w:t>
      </w:r>
      <w:r>
        <w:t>слов),</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несплошные тексты</w:t>
      </w:r>
      <w:r>
        <w:rPr>
          <w:spacing w:val="80"/>
        </w:rPr>
        <w:t xml:space="preserve"> </w:t>
      </w:r>
      <w:r>
        <w:t>(таблицы,</w:t>
      </w:r>
      <w:r>
        <w:rPr>
          <w:spacing w:val="80"/>
        </w:rPr>
        <w:t xml:space="preserve"> </w:t>
      </w:r>
      <w:r>
        <w:t>диаграммы)</w:t>
      </w:r>
      <w:r>
        <w:rPr>
          <w:spacing w:val="80"/>
        </w:rPr>
        <w:t xml:space="preserve"> </w:t>
      </w:r>
      <w:r>
        <w:t>и</w:t>
      </w:r>
      <w:r>
        <w:rPr>
          <w:spacing w:val="79"/>
        </w:rPr>
        <w:t xml:space="preserve"> </w:t>
      </w:r>
      <w:r>
        <w:t>понимать</w:t>
      </w:r>
      <w:r>
        <w:rPr>
          <w:spacing w:val="80"/>
        </w:rPr>
        <w:t xml:space="preserve"> </w:t>
      </w:r>
      <w:r>
        <w:t>представленную</w:t>
      </w:r>
      <w:r>
        <w:rPr>
          <w:spacing w:val="80"/>
        </w:rPr>
        <w:t xml:space="preserve"> </w:t>
      </w:r>
      <w:r>
        <w:t>в</w:t>
      </w:r>
      <w:r>
        <w:rPr>
          <w:spacing w:val="80"/>
        </w:rPr>
        <w:t xml:space="preserve"> </w:t>
      </w:r>
      <w:r>
        <w:t>них</w:t>
      </w:r>
      <w:r>
        <w:rPr>
          <w:spacing w:val="78"/>
        </w:rPr>
        <w:t xml:space="preserve"> </w:t>
      </w:r>
      <w:r>
        <w:t>информацию,</w:t>
      </w:r>
      <w:r>
        <w:rPr>
          <w:spacing w:val="80"/>
        </w:rPr>
        <w:t xml:space="preserve"> </w:t>
      </w:r>
      <w:r>
        <w:t>обобщать</w:t>
      </w:r>
      <w:r>
        <w:rPr>
          <w:spacing w:val="80"/>
        </w:rPr>
        <w:t xml:space="preserve"> </w:t>
      </w:r>
      <w:r>
        <w:t>и оценивать полученную при чтении информацию;</w:t>
      </w:r>
    </w:p>
    <w:p w:rsidR="00FD54E7" w:rsidRDefault="005C31E9">
      <w:pPr>
        <w:pStyle w:val="a3"/>
        <w:ind w:right="22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FD54E7" w:rsidRDefault="005C31E9">
      <w:pPr>
        <w:pStyle w:val="a3"/>
        <w:spacing w:before="1"/>
      </w:pPr>
      <w:r>
        <w:t>принятый</w:t>
      </w:r>
      <w:r>
        <w:rPr>
          <w:spacing w:val="69"/>
        </w:rPr>
        <w:t xml:space="preserve"> </w:t>
      </w:r>
      <w:r>
        <w:t>в</w:t>
      </w:r>
      <w:r>
        <w:rPr>
          <w:spacing w:val="71"/>
        </w:rPr>
        <w:t xml:space="preserve"> </w:t>
      </w:r>
      <w:r>
        <w:t>стране</w:t>
      </w:r>
      <w:r>
        <w:rPr>
          <w:spacing w:val="64"/>
        </w:rPr>
        <w:t xml:space="preserve"> </w:t>
      </w:r>
      <w:r>
        <w:t>(странах)</w:t>
      </w:r>
      <w:r>
        <w:rPr>
          <w:spacing w:val="71"/>
        </w:rPr>
        <w:t xml:space="preserve"> </w:t>
      </w:r>
      <w:r>
        <w:t>изучаемого</w:t>
      </w:r>
      <w:r>
        <w:rPr>
          <w:spacing w:val="74"/>
        </w:rPr>
        <w:t xml:space="preserve"> </w:t>
      </w:r>
      <w:r>
        <w:t>языка</w:t>
      </w:r>
      <w:r>
        <w:rPr>
          <w:spacing w:val="70"/>
        </w:rPr>
        <w:t xml:space="preserve"> </w:t>
      </w:r>
      <w:r>
        <w:t>(объём</w:t>
      </w:r>
      <w:r>
        <w:rPr>
          <w:spacing w:val="66"/>
        </w:rPr>
        <w:t xml:space="preserve"> </w:t>
      </w:r>
      <w:r>
        <w:t>сообщения</w:t>
      </w:r>
      <w:r>
        <w:rPr>
          <w:spacing w:val="50"/>
          <w:w w:val="150"/>
        </w:rPr>
        <w:t xml:space="preserve"> </w:t>
      </w:r>
      <w:r>
        <w:t>-</w:t>
      </w:r>
      <w:r>
        <w:rPr>
          <w:spacing w:val="72"/>
        </w:rPr>
        <w:t xml:space="preserve"> </w:t>
      </w:r>
      <w:r>
        <w:t>до</w:t>
      </w:r>
      <w:r>
        <w:rPr>
          <w:spacing w:val="74"/>
        </w:rPr>
        <w:t xml:space="preserve"> </w:t>
      </w:r>
      <w:r>
        <w:t>120</w:t>
      </w:r>
      <w:r>
        <w:rPr>
          <w:spacing w:val="70"/>
        </w:rPr>
        <w:t xml:space="preserve"> </w:t>
      </w:r>
      <w:r>
        <w:t>слов),</w:t>
      </w:r>
      <w:r>
        <w:rPr>
          <w:spacing w:val="73"/>
        </w:rPr>
        <w:t xml:space="preserve"> </w:t>
      </w:r>
      <w:r>
        <w:rPr>
          <w:spacing w:val="-2"/>
        </w:rPr>
        <w:t>создавать</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left="1239" w:right="509" w:hanging="707"/>
      </w:pPr>
      <w:r>
        <w:lastRenderedPageBreak/>
        <w:t>небольшое</w:t>
      </w:r>
      <w:r>
        <w:rPr>
          <w:spacing w:val="-6"/>
        </w:rPr>
        <w:t xml:space="preserve"> </w:t>
      </w:r>
      <w:r>
        <w:t>письменное</w:t>
      </w:r>
      <w:r>
        <w:rPr>
          <w:spacing w:val="-7"/>
        </w:rPr>
        <w:t xml:space="preserve"> </w:t>
      </w:r>
      <w:r>
        <w:t>высказывание</w:t>
      </w:r>
      <w:r>
        <w:rPr>
          <w:spacing w:val="-2"/>
        </w:rPr>
        <w:t xml:space="preserve"> </w:t>
      </w:r>
      <w:r>
        <w:t>с</w:t>
      </w:r>
      <w:r>
        <w:rPr>
          <w:spacing w:val="-6"/>
        </w:rPr>
        <w:t xml:space="preserve"> </w:t>
      </w:r>
      <w:r>
        <w:t>использованием</w:t>
      </w:r>
      <w:r>
        <w:rPr>
          <w:spacing w:val="-8"/>
        </w:rPr>
        <w:t xml:space="preserve"> </w:t>
      </w:r>
      <w:r>
        <w:t>образца,</w:t>
      </w:r>
      <w:r>
        <w:rPr>
          <w:spacing w:val="-4"/>
        </w:rPr>
        <w:t xml:space="preserve"> </w:t>
      </w:r>
      <w:r>
        <w:t>плана,</w:t>
      </w:r>
      <w:r>
        <w:rPr>
          <w:spacing w:val="-4"/>
        </w:rPr>
        <w:t xml:space="preserve"> </w:t>
      </w:r>
      <w:r>
        <w:t>таблицы,</w:t>
      </w:r>
      <w:r>
        <w:rPr>
          <w:spacing w:val="33"/>
        </w:rPr>
        <w:t xml:space="preserve"> </w:t>
      </w:r>
      <w:r>
        <w:t>прочитанного (прослушанного)</w:t>
      </w:r>
      <w:r>
        <w:rPr>
          <w:spacing w:val="80"/>
        </w:rPr>
        <w:t xml:space="preserve">  </w:t>
      </w:r>
      <w:r>
        <w:t>текста (объём</w:t>
      </w:r>
    </w:p>
    <w:p w:rsidR="00FD54E7" w:rsidRDefault="005C31E9">
      <w:pPr>
        <w:pStyle w:val="a3"/>
        <w:spacing w:before="3"/>
        <w:ind w:right="226"/>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D54E7" w:rsidRDefault="005C31E9" w:rsidP="00DB0FF1">
      <w:pPr>
        <w:pStyle w:val="a5"/>
        <w:numPr>
          <w:ilvl w:val="0"/>
          <w:numId w:val="90"/>
        </w:numPr>
        <w:tabs>
          <w:tab w:val="left" w:pos="1238"/>
          <w:tab w:val="left" w:pos="5488"/>
        </w:tabs>
        <w:spacing w:line="274" w:lineRule="exact"/>
        <w:ind w:left="1238" w:hanging="705"/>
        <w:rPr>
          <w:sz w:val="24"/>
        </w:rPr>
      </w:pPr>
      <w:r>
        <w:rPr>
          <w:sz w:val="24"/>
        </w:rPr>
        <w:t>владеть</w:t>
      </w:r>
      <w:r>
        <w:rPr>
          <w:spacing w:val="-4"/>
          <w:sz w:val="24"/>
        </w:rPr>
        <w:t xml:space="preserve"> </w:t>
      </w:r>
      <w:r>
        <w:rPr>
          <w:sz w:val="24"/>
        </w:rPr>
        <w:t>фонетическими</w:t>
      </w:r>
      <w:r>
        <w:rPr>
          <w:spacing w:val="-3"/>
          <w:sz w:val="24"/>
        </w:rPr>
        <w:t xml:space="preserve"> </w:t>
      </w:r>
      <w:r>
        <w:rPr>
          <w:spacing w:val="-2"/>
          <w:sz w:val="24"/>
        </w:rPr>
        <w:t>навыками:</w:t>
      </w:r>
      <w:r>
        <w:rPr>
          <w:sz w:val="24"/>
        </w:rPr>
        <w:tab/>
        <w:t>различать</w:t>
      </w:r>
      <w:r>
        <w:rPr>
          <w:spacing w:val="-2"/>
          <w:sz w:val="24"/>
        </w:rPr>
        <w:t xml:space="preserve"> </w:t>
      </w:r>
      <w:r>
        <w:rPr>
          <w:sz w:val="24"/>
        </w:rPr>
        <w:t xml:space="preserve">на </w:t>
      </w:r>
      <w:r>
        <w:rPr>
          <w:spacing w:val="-2"/>
          <w:sz w:val="24"/>
        </w:rPr>
        <w:t>слух,</w:t>
      </w:r>
    </w:p>
    <w:p w:rsidR="00FD54E7" w:rsidRDefault="005C31E9">
      <w:pPr>
        <w:pStyle w:val="a3"/>
        <w:spacing w:before="3"/>
        <w:ind w:right="226"/>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54E7" w:rsidRDefault="005C31E9">
      <w:pPr>
        <w:pStyle w:val="a3"/>
        <w:spacing w:before="1" w:line="275" w:lineRule="exact"/>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FD54E7" w:rsidRDefault="005C31E9">
      <w:pPr>
        <w:pStyle w:val="a3"/>
        <w:ind w:right="22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D54E7" w:rsidRDefault="005C31E9" w:rsidP="00DB0FF1">
      <w:pPr>
        <w:pStyle w:val="a5"/>
        <w:numPr>
          <w:ilvl w:val="0"/>
          <w:numId w:val="90"/>
        </w:numPr>
        <w:tabs>
          <w:tab w:val="left" w:pos="1238"/>
        </w:tabs>
        <w:spacing w:before="1" w:line="240" w:lineRule="auto"/>
        <w:ind w:left="533" w:right="232" w:firstLine="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D54E7" w:rsidRDefault="005C31E9">
      <w:pPr>
        <w:pStyle w:val="a3"/>
        <w:spacing w:before="1"/>
        <w:ind w:right="222"/>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w:t>
      </w:r>
      <w:r>
        <w:rPr>
          <w:spacing w:val="-3"/>
        </w:rPr>
        <w:t xml:space="preserve"> </w:t>
      </w:r>
      <w:r>
        <w:t>путём соединения</w:t>
      </w:r>
      <w:r>
        <w:rPr>
          <w:spacing w:val="-2"/>
        </w:rPr>
        <w:t xml:space="preserve"> </w:t>
      </w:r>
      <w:r>
        <w:t>основ</w:t>
      </w:r>
      <w:r>
        <w:rPr>
          <w:spacing w:val="-1"/>
        </w:rPr>
        <w:t xml:space="preserve"> </w:t>
      </w:r>
      <w:r>
        <w:t>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FD54E7" w:rsidRDefault="005C31E9">
      <w:pPr>
        <w:pStyle w:val="a3"/>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 интернациональные слова, наиболее частотные фразовые глаголы, сокращения и аббревиатуры; распознавать</w:t>
      </w:r>
      <w:r>
        <w:rPr>
          <w:spacing w:val="28"/>
        </w:rPr>
        <w:t xml:space="preserve"> </w:t>
      </w:r>
      <w:r>
        <w:t>и употреблять</w:t>
      </w:r>
      <w:r>
        <w:rPr>
          <w:spacing w:val="27"/>
        </w:rPr>
        <w:t xml:space="preserve"> </w:t>
      </w:r>
      <w:r>
        <w:t>в</w:t>
      </w:r>
      <w:r>
        <w:rPr>
          <w:spacing w:val="28"/>
        </w:rPr>
        <w:t xml:space="preserve"> </w:t>
      </w:r>
      <w:r>
        <w:t>устной</w:t>
      </w:r>
      <w:r>
        <w:rPr>
          <w:spacing w:val="27"/>
        </w:rPr>
        <w:t xml:space="preserve"> </w:t>
      </w:r>
      <w:r>
        <w:t>и</w:t>
      </w:r>
      <w:r>
        <w:rPr>
          <w:spacing w:val="27"/>
        </w:rPr>
        <w:t xml:space="preserve"> </w:t>
      </w:r>
      <w:r>
        <w:t>письменной</w:t>
      </w:r>
      <w:r>
        <w:rPr>
          <w:spacing w:val="27"/>
        </w:rPr>
        <w:t xml:space="preserve"> </w:t>
      </w:r>
      <w:r>
        <w:t>речи</w:t>
      </w:r>
      <w:r>
        <w:rPr>
          <w:spacing w:val="27"/>
        </w:rPr>
        <w:t xml:space="preserve"> </w:t>
      </w:r>
      <w:r>
        <w:t>различные</w:t>
      </w:r>
      <w:r>
        <w:rPr>
          <w:spacing w:val="26"/>
        </w:rPr>
        <w:t xml:space="preserve"> </w:t>
      </w:r>
      <w:r>
        <w:t>средства</w:t>
      </w:r>
      <w:r>
        <w:rPr>
          <w:spacing w:val="26"/>
        </w:rPr>
        <w:t xml:space="preserve"> </w:t>
      </w:r>
      <w:r>
        <w:t>связи</w:t>
      </w:r>
      <w:r>
        <w:rPr>
          <w:spacing w:val="27"/>
        </w:rPr>
        <w:t xml:space="preserve"> </w:t>
      </w:r>
      <w:r>
        <w:t>в тексте</w:t>
      </w:r>
      <w:r>
        <w:rPr>
          <w:spacing w:val="26"/>
        </w:rPr>
        <w:t xml:space="preserve"> </w:t>
      </w:r>
      <w:r>
        <w:t>для обеспечения логичности и целостности высказывания;</w:t>
      </w:r>
    </w:p>
    <w:p w:rsidR="00FD54E7" w:rsidRDefault="005C31E9" w:rsidP="00DB0FF1">
      <w:pPr>
        <w:pStyle w:val="a5"/>
        <w:numPr>
          <w:ilvl w:val="0"/>
          <w:numId w:val="90"/>
        </w:numPr>
        <w:tabs>
          <w:tab w:val="left" w:pos="1239"/>
          <w:tab w:val="left" w:pos="3921"/>
          <w:tab w:val="left" w:pos="5192"/>
          <w:tab w:val="left" w:pos="6261"/>
          <w:tab w:val="left" w:pos="6597"/>
          <w:tab w:val="left" w:pos="7719"/>
          <w:tab w:val="left" w:pos="9302"/>
          <w:tab w:val="left" w:pos="9633"/>
        </w:tabs>
        <w:spacing w:line="242" w:lineRule="auto"/>
        <w:ind w:left="533" w:right="235" w:firstLine="0"/>
        <w:rPr>
          <w:sz w:val="24"/>
        </w:rPr>
      </w:pPr>
      <w:r>
        <w:rPr>
          <w:sz w:val="24"/>
        </w:rPr>
        <w:t>понимать</w:t>
      </w:r>
      <w:r>
        <w:rPr>
          <w:spacing w:val="80"/>
          <w:sz w:val="24"/>
        </w:rPr>
        <w:t xml:space="preserve"> </w:t>
      </w:r>
      <w:r>
        <w:rPr>
          <w:sz w:val="24"/>
        </w:rPr>
        <w:t>особенности</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предложений</w:t>
      </w:r>
      <w:r>
        <w:rPr>
          <w:sz w:val="24"/>
        </w:rPr>
        <w:tab/>
      </w:r>
      <w:r>
        <w:rPr>
          <w:spacing w:val="-10"/>
          <w:sz w:val="24"/>
        </w:rPr>
        <w:t>и</w:t>
      </w:r>
      <w:r>
        <w:rPr>
          <w:sz w:val="24"/>
        </w:rPr>
        <w:tab/>
      </w:r>
      <w:r>
        <w:rPr>
          <w:spacing w:val="-2"/>
          <w:sz w:val="24"/>
        </w:rPr>
        <w:t xml:space="preserve">различных </w:t>
      </w:r>
      <w:r>
        <w:rPr>
          <w:sz w:val="24"/>
        </w:rPr>
        <w:t>коммуникативных типов предложений английского языка;</w:t>
      </w:r>
    </w:p>
    <w:p w:rsidR="00FD54E7" w:rsidRDefault="005C31E9">
      <w:pPr>
        <w:pStyle w:val="a3"/>
        <w:spacing w:line="242" w:lineRule="auto"/>
        <w:jc w:val="left"/>
      </w:pPr>
      <w:r>
        <w:t>распознавать и употреблять в устной и письменной речи: предложения со сложным дополнением (Complex Object) (I want to have my hair cut.); предложения с I wish;</w:t>
      </w:r>
    </w:p>
    <w:p w:rsidR="00FD54E7" w:rsidRDefault="005C31E9">
      <w:pPr>
        <w:pStyle w:val="a3"/>
        <w:spacing w:line="271" w:lineRule="exact"/>
        <w:jc w:val="left"/>
      </w:pPr>
      <w:r>
        <w:t>условные</w:t>
      </w:r>
      <w:r>
        <w:rPr>
          <w:spacing w:val="-9"/>
        </w:rPr>
        <w:t xml:space="preserve"> </w:t>
      </w:r>
      <w:r>
        <w:t>предложения</w:t>
      </w:r>
      <w:r>
        <w:rPr>
          <w:spacing w:val="-6"/>
        </w:rPr>
        <w:t xml:space="preserve"> </w:t>
      </w:r>
      <w:r>
        <w:t>нереального</w:t>
      </w:r>
      <w:r>
        <w:rPr>
          <w:spacing w:val="-2"/>
        </w:rPr>
        <w:t xml:space="preserve"> </w:t>
      </w:r>
      <w:r>
        <w:t>характера</w:t>
      </w:r>
      <w:r>
        <w:rPr>
          <w:spacing w:val="-6"/>
        </w:rPr>
        <w:t xml:space="preserve"> </w:t>
      </w:r>
      <w:r>
        <w:t>(Conditional</w:t>
      </w:r>
      <w:r>
        <w:rPr>
          <w:spacing w:val="-13"/>
        </w:rPr>
        <w:t xml:space="preserve"> </w:t>
      </w:r>
      <w:r>
        <w:rPr>
          <w:spacing w:val="-4"/>
        </w:rPr>
        <w:t>II);</w:t>
      </w:r>
    </w:p>
    <w:p w:rsidR="00FD54E7" w:rsidRDefault="005C31E9">
      <w:pPr>
        <w:pStyle w:val="a3"/>
        <w:spacing w:line="237" w:lineRule="auto"/>
        <w:ind w:right="1712"/>
        <w:jc w:val="left"/>
      </w:pPr>
      <w:r>
        <w:t>конструкцию</w:t>
      </w:r>
      <w:r>
        <w:rPr>
          <w:spacing w:val="-5"/>
        </w:rPr>
        <w:t xml:space="preserve"> </w:t>
      </w:r>
      <w:r>
        <w:t>для</w:t>
      </w:r>
      <w:r>
        <w:rPr>
          <w:spacing w:val="-3"/>
        </w:rPr>
        <w:t xml:space="preserve"> </w:t>
      </w:r>
      <w:r>
        <w:t>выражения</w:t>
      </w:r>
      <w:r>
        <w:rPr>
          <w:spacing w:val="-8"/>
        </w:rPr>
        <w:t xml:space="preserve"> </w:t>
      </w:r>
      <w:r>
        <w:t>предпочтения</w:t>
      </w:r>
      <w:r>
        <w:rPr>
          <w:spacing w:val="-3"/>
        </w:rPr>
        <w:t xml:space="preserve"> </w:t>
      </w:r>
      <w:r>
        <w:t>I</w:t>
      </w:r>
      <w:r>
        <w:rPr>
          <w:spacing w:val="-6"/>
        </w:rPr>
        <w:t xml:space="preserve"> </w:t>
      </w:r>
      <w:r>
        <w:t>prefer</w:t>
      </w:r>
      <w:r>
        <w:rPr>
          <w:spacing w:val="-2"/>
        </w:rPr>
        <w:t xml:space="preserve"> </w:t>
      </w:r>
      <w:r>
        <w:t>.../I’d</w:t>
      </w:r>
      <w:r>
        <w:rPr>
          <w:spacing w:val="-3"/>
        </w:rPr>
        <w:t xml:space="preserve"> </w:t>
      </w:r>
      <w:r>
        <w:t>prefer</w:t>
      </w:r>
      <w:r>
        <w:rPr>
          <w:spacing w:val="-2"/>
        </w:rPr>
        <w:t xml:space="preserve"> </w:t>
      </w:r>
      <w:r>
        <w:t>..</w:t>
      </w:r>
      <w:r>
        <w:rPr>
          <w:spacing w:val="-6"/>
        </w:rPr>
        <w:t xml:space="preserve"> </w:t>
      </w:r>
      <w:r>
        <w:t>./I’d</w:t>
      </w:r>
      <w:r>
        <w:rPr>
          <w:spacing w:val="-8"/>
        </w:rPr>
        <w:t xml:space="preserve"> </w:t>
      </w:r>
      <w:r>
        <w:t>rather...; предложения с конструкцией either ... or, neither ... nor;</w:t>
      </w:r>
    </w:p>
    <w:p w:rsidR="00FD54E7" w:rsidRDefault="005C31E9">
      <w:pPr>
        <w:pStyle w:val="a3"/>
        <w:spacing w:before="1" w:line="275" w:lineRule="exact"/>
        <w:jc w:val="left"/>
      </w:pPr>
      <w:r>
        <w:t>формы</w:t>
      </w:r>
      <w:r>
        <w:rPr>
          <w:spacing w:val="-9"/>
        </w:rPr>
        <w:t xml:space="preserve"> </w:t>
      </w:r>
      <w:r>
        <w:t>страдательного</w:t>
      </w:r>
      <w:r>
        <w:rPr>
          <w:spacing w:val="-3"/>
        </w:rPr>
        <w:t xml:space="preserve"> </w:t>
      </w:r>
      <w:r>
        <w:t>залога</w:t>
      </w:r>
      <w:r>
        <w:rPr>
          <w:spacing w:val="-5"/>
        </w:rPr>
        <w:t xml:space="preserve"> </w:t>
      </w:r>
      <w:r>
        <w:t>Present</w:t>
      </w:r>
      <w:r>
        <w:rPr>
          <w:spacing w:val="1"/>
        </w:rPr>
        <w:t xml:space="preserve"> </w:t>
      </w:r>
      <w:r>
        <w:t>Perfect</w:t>
      </w:r>
      <w:r>
        <w:rPr>
          <w:spacing w:val="2"/>
        </w:rPr>
        <w:t xml:space="preserve"> </w:t>
      </w:r>
      <w:r>
        <w:rPr>
          <w:spacing w:val="-2"/>
        </w:rPr>
        <w:t>Passive;</w:t>
      </w:r>
    </w:p>
    <w:p w:rsidR="00FD54E7" w:rsidRDefault="005C31E9">
      <w:pPr>
        <w:pStyle w:val="a3"/>
        <w:spacing w:line="275" w:lineRule="exact"/>
        <w:jc w:val="left"/>
      </w:pPr>
      <w:r>
        <w:t>порядок</w:t>
      </w:r>
      <w:r>
        <w:rPr>
          <w:spacing w:val="-8"/>
        </w:rPr>
        <w:t xml:space="preserve"> </w:t>
      </w:r>
      <w:r>
        <w:t>следования</w:t>
      </w:r>
      <w:r>
        <w:rPr>
          <w:spacing w:val="-9"/>
        </w:rPr>
        <w:t xml:space="preserve"> </w:t>
      </w:r>
      <w:r>
        <w:t>имён</w:t>
      </w:r>
      <w:r>
        <w:rPr>
          <w:spacing w:val="-7"/>
        </w:rPr>
        <w:t xml:space="preserve"> </w:t>
      </w:r>
      <w:r>
        <w:t>прилагательных</w:t>
      </w:r>
      <w:r>
        <w:rPr>
          <w:spacing w:val="-8"/>
        </w:rPr>
        <w:t xml:space="preserve"> </w:t>
      </w:r>
      <w:r>
        <w:t>(nice</w:t>
      </w:r>
      <w:r>
        <w:rPr>
          <w:spacing w:val="-1"/>
        </w:rPr>
        <w:t xml:space="preserve"> </w:t>
      </w:r>
      <w:r>
        <w:t>long</w:t>
      </w:r>
      <w:r>
        <w:rPr>
          <w:spacing w:val="-1"/>
        </w:rPr>
        <w:t xml:space="preserve"> </w:t>
      </w:r>
      <w:r>
        <w:t>blond</w:t>
      </w:r>
      <w:r>
        <w:rPr>
          <w:spacing w:val="-3"/>
        </w:rPr>
        <w:t xml:space="preserve"> </w:t>
      </w:r>
      <w:r>
        <w:rPr>
          <w:spacing w:val="-2"/>
        </w:rPr>
        <w:t>hair);</w:t>
      </w:r>
    </w:p>
    <w:p w:rsidR="00FD54E7" w:rsidRDefault="005C31E9" w:rsidP="00DB0FF1">
      <w:pPr>
        <w:pStyle w:val="a5"/>
        <w:numPr>
          <w:ilvl w:val="0"/>
          <w:numId w:val="90"/>
        </w:numPr>
        <w:tabs>
          <w:tab w:val="left" w:pos="1239"/>
        </w:tabs>
        <w:spacing w:before="3"/>
        <w:ind w:hanging="706"/>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2"/>
          <w:sz w:val="24"/>
        </w:rPr>
        <w:t xml:space="preserve"> умениями:</w:t>
      </w:r>
    </w:p>
    <w:p w:rsidR="00FD54E7" w:rsidRDefault="005C31E9">
      <w:pPr>
        <w:pStyle w:val="a3"/>
        <w:ind w:right="23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D54E7" w:rsidRDefault="005C31E9">
      <w:pPr>
        <w:pStyle w:val="a3"/>
        <w:spacing w:before="1" w:line="275" w:lineRule="exact"/>
      </w:pPr>
      <w:r>
        <w:t>выражать</w:t>
      </w:r>
      <w:r>
        <w:rPr>
          <w:spacing w:val="-6"/>
        </w:rPr>
        <w:t xml:space="preserve"> </w:t>
      </w:r>
      <w:r>
        <w:t>модальные</w:t>
      </w:r>
      <w:r>
        <w:rPr>
          <w:spacing w:val="-8"/>
        </w:rPr>
        <w:t xml:space="preserve"> </w:t>
      </w:r>
      <w:r>
        <w:t>значения, чувства</w:t>
      </w:r>
      <w:r>
        <w:rPr>
          <w:spacing w:val="-4"/>
        </w:rPr>
        <w:t xml:space="preserve"> </w:t>
      </w:r>
      <w:r>
        <w:t>и</w:t>
      </w:r>
      <w:r>
        <w:rPr>
          <w:spacing w:val="-1"/>
        </w:rPr>
        <w:t xml:space="preserve"> </w:t>
      </w:r>
      <w:r>
        <w:rPr>
          <w:spacing w:val="-2"/>
        </w:rPr>
        <w:t>эмоции;</w:t>
      </w:r>
    </w:p>
    <w:p w:rsidR="00FD54E7" w:rsidRDefault="005C31E9">
      <w:pPr>
        <w:pStyle w:val="a3"/>
        <w:spacing w:line="275" w:lineRule="exact"/>
      </w:pPr>
      <w:r>
        <w:t>иметь</w:t>
      </w:r>
      <w:r>
        <w:rPr>
          <w:spacing w:val="-5"/>
        </w:rPr>
        <w:t xml:space="preserve"> </w:t>
      </w:r>
      <w:r>
        <w:t>элементарные</w:t>
      </w:r>
      <w:r>
        <w:rPr>
          <w:spacing w:val="-4"/>
        </w:rPr>
        <w:t xml:space="preserve"> </w:t>
      </w:r>
      <w:r>
        <w:t>представления</w:t>
      </w:r>
      <w:r>
        <w:rPr>
          <w:spacing w:val="-13"/>
        </w:rPr>
        <w:t xml:space="preserve"> </w:t>
      </w:r>
      <w:r>
        <w:t>о</w:t>
      </w:r>
      <w:r>
        <w:rPr>
          <w:spacing w:val="1"/>
        </w:rPr>
        <w:t xml:space="preserve"> </w:t>
      </w:r>
      <w:r>
        <w:t>различных</w:t>
      </w:r>
      <w:r>
        <w:rPr>
          <w:spacing w:val="-8"/>
        </w:rPr>
        <w:t xml:space="preserve"> </w:t>
      </w:r>
      <w:r>
        <w:t>вариантах</w:t>
      </w:r>
      <w:r>
        <w:rPr>
          <w:spacing w:val="-8"/>
        </w:rPr>
        <w:t xml:space="preserve"> </w:t>
      </w:r>
      <w:r>
        <w:t>английского</w:t>
      </w:r>
      <w:r>
        <w:rPr>
          <w:spacing w:val="1"/>
        </w:rPr>
        <w:t xml:space="preserve"> </w:t>
      </w:r>
      <w:r>
        <w:rPr>
          <w:spacing w:val="-2"/>
        </w:rPr>
        <w:t>языка;</w:t>
      </w:r>
    </w:p>
    <w:p w:rsidR="00FD54E7" w:rsidRDefault="005C31E9">
      <w:pPr>
        <w:pStyle w:val="a3"/>
        <w:spacing w:before="3"/>
        <w:ind w:right="231"/>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D54E7" w:rsidRDefault="005C31E9" w:rsidP="00DB0FF1">
      <w:pPr>
        <w:pStyle w:val="a5"/>
        <w:numPr>
          <w:ilvl w:val="0"/>
          <w:numId w:val="90"/>
        </w:numPr>
        <w:tabs>
          <w:tab w:val="left" w:pos="1238"/>
        </w:tabs>
        <w:spacing w:line="242" w:lineRule="auto"/>
        <w:ind w:left="533" w:right="230" w:firstLine="0"/>
        <w:rPr>
          <w:sz w:val="24"/>
        </w:rPr>
      </w:pPr>
      <w:r>
        <w:rPr>
          <w:sz w:val="24"/>
        </w:rPr>
        <w:t>владеть компенсаторными умениями: использовать при говорении переспрос, использовать при</w:t>
      </w:r>
      <w:r>
        <w:rPr>
          <w:spacing w:val="40"/>
          <w:sz w:val="24"/>
        </w:rPr>
        <w:t xml:space="preserve"> </w:t>
      </w:r>
      <w:r>
        <w:rPr>
          <w:sz w:val="24"/>
        </w:rPr>
        <w:t>говорении</w:t>
      </w:r>
      <w:r>
        <w:rPr>
          <w:spacing w:val="40"/>
          <w:sz w:val="24"/>
        </w:rPr>
        <w:t xml:space="preserve"> </w:t>
      </w:r>
      <w:r>
        <w:rPr>
          <w:sz w:val="24"/>
        </w:rPr>
        <w:t>и</w:t>
      </w:r>
      <w:r>
        <w:rPr>
          <w:spacing w:val="40"/>
          <w:sz w:val="24"/>
        </w:rPr>
        <w:t xml:space="preserve"> </w:t>
      </w:r>
      <w:r>
        <w:rPr>
          <w:sz w:val="24"/>
        </w:rPr>
        <w:t>письме</w:t>
      </w:r>
      <w:r>
        <w:rPr>
          <w:spacing w:val="40"/>
          <w:sz w:val="24"/>
        </w:rPr>
        <w:t xml:space="preserve"> </w:t>
      </w:r>
      <w:r>
        <w:rPr>
          <w:sz w:val="24"/>
        </w:rPr>
        <w:t>перифраз</w:t>
      </w:r>
      <w:r>
        <w:rPr>
          <w:spacing w:val="40"/>
          <w:sz w:val="24"/>
        </w:rPr>
        <w:t xml:space="preserve"> </w:t>
      </w:r>
      <w:r>
        <w:rPr>
          <w:sz w:val="24"/>
        </w:rPr>
        <w:t>(толкование),</w:t>
      </w:r>
      <w:r>
        <w:rPr>
          <w:spacing w:val="40"/>
          <w:sz w:val="24"/>
        </w:rPr>
        <w:t xml:space="preserve"> </w:t>
      </w:r>
      <w:r>
        <w:rPr>
          <w:sz w:val="24"/>
        </w:rPr>
        <w:t>синонимические</w:t>
      </w:r>
      <w:r>
        <w:rPr>
          <w:spacing w:val="40"/>
          <w:sz w:val="24"/>
        </w:rPr>
        <w:t xml:space="preserve"> </w:t>
      </w:r>
      <w:r>
        <w:rPr>
          <w:sz w:val="24"/>
        </w:rPr>
        <w:t>средства,</w:t>
      </w:r>
      <w:r>
        <w:rPr>
          <w:spacing w:val="40"/>
          <w:sz w:val="24"/>
        </w:rPr>
        <w:t xml:space="preserve"> </w:t>
      </w:r>
      <w:r>
        <w:rPr>
          <w:sz w:val="24"/>
        </w:rPr>
        <w:t>описание</w:t>
      </w:r>
      <w:r>
        <w:rPr>
          <w:spacing w:val="40"/>
          <w:sz w:val="24"/>
        </w:rPr>
        <w:t xml:space="preserve"> </w:t>
      </w:r>
      <w:r>
        <w:rPr>
          <w:sz w:val="24"/>
        </w:rPr>
        <w:t>предмета</w:t>
      </w:r>
    </w:p>
    <w:p w:rsidR="00FD54E7" w:rsidRDefault="00FD54E7">
      <w:pPr>
        <w:spacing w:line="242" w:lineRule="auto"/>
        <w:jc w:val="both"/>
        <w:rPr>
          <w:sz w:val="24"/>
        </w:rPr>
        <w:sectPr w:rsidR="00FD54E7">
          <w:pgSz w:w="11910" w:h="16840"/>
          <w:pgMar w:top="720" w:right="340" w:bottom="1000" w:left="600" w:header="0" w:footer="810" w:gutter="0"/>
          <w:cols w:space="720"/>
        </w:sectPr>
      </w:pPr>
    </w:p>
    <w:p w:rsidR="00FD54E7" w:rsidRDefault="005C31E9">
      <w:pPr>
        <w:pStyle w:val="a3"/>
        <w:spacing w:before="65"/>
        <w:ind w:right="228"/>
      </w:pPr>
      <w:r>
        <w:lastRenderedPageBreak/>
        <w:t>вместо его названия, при чтении и аудировании - языковую догадку, в том числе</w:t>
      </w:r>
      <w:r>
        <w:rPr>
          <w:spacing w:val="40"/>
        </w:rPr>
        <w:t xml:space="preserve"> </w:t>
      </w:r>
      <w:r>
        <w:t>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4E7" w:rsidRDefault="005C31E9" w:rsidP="00DB0FF1">
      <w:pPr>
        <w:pStyle w:val="a5"/>
        <w:numPr>
          <w:ilvl w:val="0"/>
          <w:numId w:val="90"/>
        </w:numPr>
        <w:tabs>
          <w:tab w:val="left" w:pos="1238"/>
        </w:tabs>
        <w:spacing w:before="2" w:line="237" w:lineRule="auto"/>
        <w:ind w:left="533" w:right="238" w:firstLine="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D54E7" w:rsidRDefault="005C31E9" w:rsidP="00DB0FF1">
      <w:pPr>
        <w:pStyle w:val="a5"/>
        <w:numPr>
          <w:ilvl w:val="0"/>
          <w:numId w:val="90"/>
        </w:numPr>
        <w:tabs>
          <w:tab w:val="left" w:pos="1238"/>
        </w:tabs>
        <w:spacing w:before="4" w:line="240" w:lineRule="auto"/>
        <w:ind w:left="533" w:right="231"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4E7" w:rsidRDefault="005C31E9" w:rsidP="00DB0FF1">
      <w:pPr>
        <w:pStyle w:val="a5"/>
        <w:numPr>
          <w:ilvl w:val="0"/>
          <w:numId w:val="90"/>
        </w:numPr>
        <w:tabs>
          <w:tab w:val="left" w:pos="1238"/>
        </w:tabs>
        <w:spacing w:line="242" w:lineRule="auto"/>
        <w:ind w:left="533" w:right="224" w:firstLine="0"/>
        <w:rPr>
          <w:sz w:val="24"/>
        </w:rPr>
      </w:pPr>
      <w:r>
        <w:rPr>
          <w:sz w:val="24"/>
        </w:rPr>
        <w:t>использовать</w:t>
      </w:r>
      <w:r>
        <w:rPr>
          <w:spacing w:val="-1"/>
          <w:sz w:val="24"/>
        </w:rPr>
        <w:t xml:space="preserve"> </w:t>
      </w:r>
      <w:r>
        <w:rPr>
          <w:sz w:val="24"/>
        </w:rPr>
        <w:t>иноязычные словари и справочники, в</w:t>
      </w:r>
      <w:r>
        <w:rPr>
          <w:spacing w:val="-1"/>
          <w:sz w:val="24"/>
        </w:rPr>
        <w:t xml:space="preserve"> </w:t>
      </w:r>
      <w:r>
        <w:rPr>
          <w:sz w:val="24"/>
        </w:rPr>
        <w:t>том числе информационно-справочные системы в электронной форме;</w:t>
      </w:r>
    </w:p>
    <w:p w:rsidR="00FD54E7" w:rsidRDefault="005C31E9" w:rsidP="00DB0FF1">
      <w:pPr>
        <w:pStyle w:val="a5"/>
        <w:numPr>
          <w:ilvl w:val="0"/>
          <w:numId w:val="90"/>
        </w:numPr>
        <w:tabs>
          <w:tab w:val="left" w:pos="1238"/>
        </w:tabs>
        <w:spacing w:line="242" w:lineRule="auto"/>
        <w:ind w:left="533" w:right="238" w:firstLine="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D54E7" w:rsidRDefault="005C31E9" w:rsidP="00DB0FF1">
      <w:pPr>
        <w:pStyle w:val="a5"/>
        <w:numPr>
          <w:ilvl w:val="0"/>
          <w:numId w:val="90"/>
        </w:numPr>
        <w:tabs>
          <w:tab w:val="left" w:pos="1238"/>
        </w:tabs>
        <w:spacing w:line="242" w:lineRule="auto"/>
        <w:ind w:left="533" w:right="238" w:firstLine="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4E7" w:rsidRDefault="005C31E9" w:rsidP="00404464">
      <w:pPr>
        <w:pStyle w:val="1"/>
        <w:numPr>
          <w:ilvl w:val="2"/>
          <w:numId w:val="152"/>
        </w:numPr>
        <w:tabs>
          <w:tab w:val="left" w:pos="1103"/>
        </w:tabs>
        <w:spacing w:before="267" w:line="237" w:lineRule="auto"/>
        <w:ind w:right="235" w:firstLine="27"/>
        <w:jc w:val="both"/>
      </w:pPr>
      <w:r>
        <w:t xml:space="preserve">(146) Федеральная рабочая программа по учебному предмету «Математика» (базовый </w:t>
      </w:r>
      <w:r>
        <w:rPr>
          <w:spacing w:val="-2"/>
        </w:rPr>
        <w:t>уровень).</w:t>
      </w:r>
    </w:p>
    <w:p w:rsidR="00FD54E7" w:rsidRDefault="005C31E9" w:rsidP="00DB0FF1">
      <w:pPr>
        <w:pStyle w:val="a5"/>
        <w:numPr>
          <w:ilvl w:val="1"/>
          <w:numId w:val="88"/>
        </w:numPr>
        <w:tabs>
          <w:tab w:val="left" w:pos="1238"/>
        </w:tabs>
        <w:spacing w:line="274" w:lineRule="exact"/>
        <w:ind w:left="1238" w:hanging="705"/>
        <w:rPr>
          <w:sz w:val="24"/>
        </w:rPr>
      </w:pPr>
      <w:r>
        <w:rPr>
          <w:sz w:val="24"/>
        </w:rPr>
        <w:t>Федеральная</w:t>
      </w:r>
      <w:r>
        <w:rPr>
          <w:spacing w:val="-4"/>
          <w:sz w:val="24"/>
        </w:rPr>
        <w:t xml:space="preserve"> </w:t>
      </w:r>
      <w:r>
        <w:rPr>
          <w:sz w:val="24"/>
        </w:rPr>
        <w:t>рабочая</w:t>
      </w:r>
      <w:r>
        <w:rPr>
          <w:spacing w:val="-1"/>
          <w:sz w:val="24"/>
        </w:rPr>
        <w:t xml:space="preserve"> </w:t>
      </w:r>
      <w:r>
        <w:rPr>
          <w:sz w:val="24"/>
        </w:rPr>
        <w:t>программа</w:t>
      </w:r>
      <w:r>
        <w:rPr>
          <w:spacing w:val="-8"/>
          <w:sz w:val="24"/>
        </w:rPr>
        <w:t xml:space="preserve"> </w:t>
      </w:r>
      <w:r>
        <w:rPr>
          <w:sz w:val="24"/>
        </w:rPr>
        <w:t>по</w:t>
      </w:r>
      <w:r>
        <w:rPr>
          <w:spacing w:val="3"/>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pacing w:val="-2"/>
          <w:sz w:val="24"/>
        </w:rPr>
        <w:t>«Математика</w:t>
      </w:r>
    </w:p>
    <w:p w:rsidR="00FD54E7" w:rsidRDefault="005C31E9" w:rsidP="00DB0FF1">
      <w:pPr>
        <w:pStyle w:val="a5"/>
        <w:numPr>
          <w:ilvl w:val="1"/>
          <w:numId w:val="88"/>
        </w:numPr>
        <w:tabs>
          <w:tab w:val="left" w:pos="1238"/>
        </w:tabs>
        <w:spacing w:line="240" w:lineRule="auto"/>
        <w:ind w:left="533" w:right="239" w:firstLine="0"/>
        <w:rPr>
          <w:sz w:val="24"/>
        </w:rPr>
      </w:pPr>
      <w:r>
        <w:rPr>
          <w:sz w:val="24"/>
        </w:rPr>
        <w:t>»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D54E7" w:rsidRDefault="005C31E9" w:rsidP="00DB0FF1">
      <w:pPr>
        <w:pStyle w:val="a5"/>
        <w:numPr>
          <w:ilvl w:val="1"/>
          <w:numId w:val="88"/>
        </w:numPr>
        <w:tabs>
          <w:tab w:val="left" w:pos="1238"/>
        </w:tabs>
        <w:spacing w:before="1"/>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87"/>
        </w:numPr>
        <w:tabs>
          <w:tab w:val="left" w:pos="1949"/>
        </w:tabs>
        <w:spacing w:line="240" w:lineRule="auto"/>
        <w:ind w:right="223" w:firstLine="0"/>
        <w:rPr>
          <w:sz w:val="24"/>
        </w:rPr>
      </w:pPr>
      <w:r>
        <w:rPr>
          <w:sz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D54E7" w:rsidRDefault="005C31E9" w:rsidP="00DB0FF1">
      <w:pPr>
        <w:pStyle w:val="a5"/>
        <w:numPr>
          <w:ilvl w:val="2"/>
          <w:numId w:val="87"/>
        </w:numPr>
        <w:tabs>
          <w:tab w:val="left" w:pos="1949"/>
        </w:tabs>
        <w:spacing w:before="2" w:line="240" w:lineRule="auto"/>
        <w:ind w:right="221" w:firstLine="0"/>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D54E7" w:rsidRDefault="005C31E9" w:rsidP="00DB0FF1">
      <w:pPr>
        <w:pStyle w:val="a5"/>
        <w:numPr>
          <w:ilvl w:val="2"/>
          <w:numId w:val="87"/>
        </w:numPr>
        <w:tabs>
          <w:tab w:val="left" w:pos="1949"/>
        </w:tabs>
        <w:spacing w:line="240" w:lineRule="auto"/>
        <w:ind w:right="226" w:firstLine="0"/>
        <w:rPr>
          <w:sz w:val="24"/>
        </w:rPr>
      </w:pPr>
      <w:r>
        <w:rPr>
          <w:sz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40"/>
          <w:sz w:val="24"/>
        </w:rPr>
        <w:t xml:space="preserve"> </w:t>
      </w:r>
      <w:r>
        <w:rPr>
          <w:sz w:val="24"/>
        </w:rPr>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D54E7" w:rsidRDefault="005C31E9" w:rsidP="00DB0FF1">
      <w:pPr>
        <w:pStyle w:val="a5"/>
        <w:numPr>
          <w:ilvl w:val="2"/>
          <w:numId w:val="87"/>
        </w:numPr>
        <w:tabs>
          <w:tab w:val="left" w:pos="1949"/>
        </w:tabs>
        <w:spacing w:before="2" w:line="240" w:lineRule="auto"/>
        <w:ind w:right="227" w:firstLine="0"/>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D54E7" w:rsidRDefault="005C31E9" w:rsidP="00DB0FF1">
      <w:pPr>
        <w:pStyle w:val="a5"/>
        <w:numPr>
          <w:ilvl w:val="2"/>
          <w:numId w:val="87"/>
        </w:numPr>
        <w:tabs>
          <w:tab w:val="left" w:pos="1949"/>
        </w:tabs>
        <w:spacing w:line="240" w:lineRule="auto"/>
        <w:ind w:right="228" w:firstLine="0"/>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w:t>
      </w:r>
      <w:r>
        <w:rPr>
          <w:spacing w:val="-1"/>
          <w:sz w:val="24"/>
        </w:rPr>
        <w:t xml:space="preserve"> </w:t>
      </w:r>
      <w:r>
        <w:rPr>
          <w:sz w:val="24"/>
        </w:rPr>
        <w:t>естественных</w:t>
      </w:r>
      <w:r>
        <w:rPr>
          <w:spacing w:val="-1"/>
          <w:sz w:val="24"/>
        </w:rPr>
        <w:t xml:space="preserve"> </w:t>
      </w:r>
      <w:r>
        <w:rPr>
          <w:sz w:val="24"/>
        </w:rPr>
        <w:t>и гуманитарных</w:t>
      </w:r>
      <w:r>
        <w:rPr>
          <w:spacing w:val="-1"/>
          <w:sz w:val="24"/>
        </w:rPr>
        <w:t xml:space="preserve"> </w:t>
      </w:r>
      <w:r>
        <w:rPr>
          <w:sz w:val="24"/>
        </w:rPr>
        <w:t>наук, об</w:t>
      </w:r>
      <w:r>
        <w:rPr>
          <w:spacing w:val="-3"/>
          <w:sz w:val="24"/>
        </w:rPr>
        <w:t xml:space="preserve"> </w:t>
      </w:r>
      <w:r>
        <w:rPr>
          <w:sz w:val="24"/>
        </w:rPr>
        <w:t>особенностях</w:t>
      </w:r>
      <w:r>
        <w:rPr>
          <w:spacing w:val="-1"/>
          <w:sz w:val="24"/>
        </w:rPr>
        <w:t xml:space="preserve"> </w:t>
      </w:r>
      <w:r>
        <w:rPr>
          <w:sz w:val="24"/>
        </w:rPr>
        <w:t>применения</w:t>
      </w:r>
      <w:r>
        <w:rPr>
          <w:spacing w:val="-1"/>
          <w:sz w:val="24"/>
        </w:rPr>
        <w:t xml:space="preserve"> </w:t>
      </w:r>
      <w:r>
        <w:rPr>
          <w:sz w:val="24"/>
        </w:rPr>
        <w:t>математики для решения научных и прикладных задач.</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2"/>
          <w:numId w:val="87"/>
        </w:numPr>
        <w:tabs>
          <w:tab w:val="left" w:pos="1949"/>
        </w:tabs>
        <w:spacing w:before="67" w:line="237" w:lineRule="auto"/>
        <w:ind w:right="237" w:firstLine="0"/>
        <w:rPr>
          <w:sz w:val="24"/>
        </w:rPr>
      </w:pPr>
      <w:r>
        <w:rPr>
          <w:sz w:val="24"/>
        </w:rPr>
        <w:lastRenderedPageBreak/>
        <w:t>Приоритетными целями обучения математике в 5-9 классах являются:</w:t>
      </w:r>
      <w:r>
        <w:rPr>
          <w:spacing w:val="80"/>
          <w:sz w:val="24"/>
        </w:rPr>
        <w:t xml:space="preserve"> </w:t>
      </w:r>
      <w:r>
        <w:rPr>
          <w:sz w:val="24"/>
        </w:rPr>
        <w:t>формирование</w:t>
      </w:r>
      <w:r>
        <w:rPr>
          <w:spacing w:val="37"/>
          <w:sz w:val="24"/>
        </w:rPr>
        <w:t xml:space="preserve"> </w:t>
      </w:r>
      <w:r>
        <w:rPr>
          <w:sz w:val="24"/>
        </w:rPr>
        <w:t>центральных</w:t>
      </w:r>
      <w:r>
        <w:rPr>
          <w:spacing w:val="34"/>
          <w:sz w:val="24"/>
        </w:rPr>
        <w:t xml:space="preserve"> </w:t>
      </w:r>
      <w:r>
        <w:rPr>
          <w:sz w:val="24"/>
        </w:rPr>
        <w:t>математических</w:t>
      </w:r>
      <w:r>
        <w:rPr>
          <w:spacing w:val="38"/>
          <w:sz w:val="24"/>
        </w:rPr>
        <w:t xml:space="preserve"> </w:t>
      </w:r>
      <w:r>
        <w:rPr>
          <w:sz w:val="24"/>
        </w:rPr>
        <w:t>понятий</w:t>
      </w:r>
      <w:r>
        <w:rPr>
          <w:spacing w:val="35"/>
          <w:sz w:val="24"/>
        </w:rPr>
        <w:t xml:space="preserve"> </w:t>
      </w:r>
      <w:r>
        <w:rPr>
          <w:sz w:val="24"/>
        </w:rPr>
        <w:t>(число,</w:t>
      </w:r>
      <w:r>
        <w:rPr>
          <w:spacing w:val="36"/>
          <w:sz w:val="24"/>
        </w:rPr>
        <w:t xml:space="preserve"> </w:t>
      </w:r>
      <w:r>
        <w:rPr>
          <w:sz w:val="24"/>
        </w:rPr>
        <w:t>величина,</w:t>
      </w:r>
      <w:r>
        <w:rPr>
          <w:spacing w:val="36"/>
          <w:sz w:val="24"/>
        </w:rPr>
        <w:t xml:space="preserve"> </w:t>
      </w:r>
      <w:r>
        <w:rPr>
          <w:sz w:val="24"/>
        </w:rPr>
        <w:t>геометрическая</w:t>
      </w:r>
      <w:r>
        <w:rPr>
          <w:spacing w:val="38"/>
          <w:sz w:val="24"/>
        </w:rPr>
        <w:t xml:space="preserve"> </w:t>
      </w:r>
      <w:r>
        <w:rPr>
          <w:sz w:val="24"/>
        </w:rPr>
        <w:t>фигура,</w:t>
      </w:r>
    </w:p>
    <w:p w:rsidR="00FD54E7" w:rsidRDefault="005C31E9">
      <w:pPr>
        <w:pStyle w:val="a3"/>
        <w:spacing w:before="6" w:line="237" w:lineRule="auto"/>
        <w:ind w:right="233"/>
      </w:pPr>
      <w:r>
        <w:t>переменная, вероятность, функция), обеспечивающих преемственность и перспективность математического образования обучающихся;</w:t>
      </w:r>
    </w:p>
    <w:p w:rsidR="00FD54E7" w:rsidRDefault="005C31E9">
      <w:pPr>
        <w:pStyle w:val="a3"/>
        <w:spacing w:before="5" w:line="237" w:lineRule="auto"/>
        <w:ind w:right="23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D54E7" w:rsidRDefault="005C31E9">
      <w:pPr>
        <w:pStyle w:val="a3"/>
        <w:spacing w:before="4"/>
        <w:ind w:right="224"/>
      </w:pPr>
      <w:r>
        <w:t>развитие интеллектуальных и творческих способностей обучающихся, познавательной</w:t>
      </w:r>
      <w:r>
        <w:rPr>
          <w:spacing w:val="40"/>
        </w:rPr>
        <w:t xml:space="preserve"> </w:t>
      </w:r>
      <w:r>
        <w:t>активности, исследовательских умений, критичности мышления, интереса к изучению</w:t>
      </w:r>
      <w:r>
        <w:rPr>
          <w:spacing w:val="80"/>
        </w:rPr>
        <w:t xml:space="preserve"> </w:t>
      </w:r>
      <w:r>
        <w:rPr>
          <w:spacing w:val="-2"/>
        </w:rPr>
        <w:t>математики;</w:t>
      </w:r>
    </w:p>
    <w:p w:rsidR="00FD54E7" w:rsidRDefault="005C31E9">
      <w:pPr>
        <w:pStyle w:val="a3"/>
        <w:ind w:right="224"/>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w:t>
      </w:r>
      <w:r>
        <w:rPr>
          <w:spacing w:val="40"/>
        </w:rPr>
        <w:t xml:space="preserve"> </w:t>
      </w:r>
      <w:r>
        <w:t>освоенный математический аппарат для решения практико-ориентированных задач, интерпретировать и оценивать полученные результаты.</w:t>
      </w:r>
    </w:p>
    <w:p w:rsidR="00FD54E7" w:rsidRDefault="005C31E9" w:rsidP="00DB0FF1">
      <w:pPr>
        <w:pStyle w:val="a5"/>
        <w:numPr>
          <w:ilvl w:val="2"/>
          <w:numId w:val="87"/>
        </w:numPr>
        <w:tabs>
          <w:tab w:val="left" w:pos="1949"/>
        </w:tabs>
        <w:spacing w:line="242" w:lineRule="auto"/>
        <w:ind w:right="227" w:firstLine="0"/>
        <w:rPr>
          <w:sz w:val="24"/>
        </w:rPr>
      </w:pPr>
      <w:r>
        <w:rPr>
          <w:sz w:val="24"/>
        </w:rPr>
        <w:t>Основные линии содержания программы по математике в 5-9 классах: «Числа и вычисления»,</w:t>
      </w:r>
      <w:r>
        <w:rPr>
          <w:spacing w:val="-2"/>
          <w:sz w:val="24"/>
        </w:rPr>
        <w:t xml:space="preserve"> </w:t>
      </w:r>
      <w:r>
        <w:rPr>
          <w:sz w:val="24"/>
        </w:rPr>
        <w:t>«Алгебра»</w:t>
      </w:r>
      <w:r>
        <w:rPr>
          <w:spacing w:val="-8"/>
          <w:sz w:val="24"/>
        </w:rPr>
        <w:t xml:space="preserve"> </w:t>
      </w:r>
      <w:r>
        <w:rPr>
          <w:sz w:val="24"/>
        </w:rPr>
        <w:t>(«Алгебраические</w:t>
      </w:r>
      <w:r>
        <w:rPr>
          <w:spacing w:val="-5"/>
          <w:sz w:val="24"/>
        </w:rPr>
        <w:t xml:space="preserve"> </w:t>
      </w:r>
      <w:r>
        <w:rPr>
          <w:sz w:val="24"/>
        </w:rPr>
        <w:t>выражения»,</w:t>
      </w:r>
      <w:r>
        <w:rPr>
          <w:spacing w:val="-2"/>
          <w:sz w:val="24"/>
        </w:rPr>
        <w:t xml:space="preserve"> </w:t>
      </w:r>
      <w:r>
        <w:rPr>
          <w:sz w:val="24"/>
        </w:rPr>
        <w:t>«Уравнения</w:t>
      </w:r>
      <w:r>
        <w:rPr>
          <w:spacing w:val="-4"/>
          <w:sz w:val="24"/>
        </w:rPr>
        <w:t xml:space="preserve"> </w:t>
      </w:r>
      <w:r>
        <w:rPr>
          <w:sz w:val="24"/>
        </w:rPr>
        <w:t>и</w:t>
      </w:r>
      <w:r>
        <w:rPr>
          <w:spacing w:val="-3"/>
          <w:sz w:val="24"/>
        </w:rPr>
        <w:t xml:space="preserve"> </w:t>
      </w:r>
      <w:r>
        <w:rPr>
          <w:sz w:val="24"/>
        </w:rPr>
        <w:t>неравенства»),</w:t>
      </w:r>
      <w:r>
        <w:rPr>
          <w:spacing w:val="-2"/>
          <w:sz w:val="24"/>
        </w:rPr>
        <w:t xml:space="preserve"> </w:t>
      </w:r>
      <w:r>
        <w:rPr>
          <w:sz w:val="24"/>
        </w:rPr>
        <w:t>«Функции»,</w:t>
      </w:r>
    </w:p>
    <w:p w:rsidR="00FD54E7" w:rsidRDefault="005C31E9">
      <w:pPr>
        <w:pStyle w:val="a3"/>
        <w:spacing w:line="271" w:lineRule="exact"/>
      </w:pPr>
      <w:r>
        <w:t>«Геометрия»</w:t>
      </w:r>
      <w:r>
        <w:rPr>
          <w:spacing w:val="29"/>
        </w:rPr>
        <w:t xml:space="preserve"> </w:t>
      </w:r>
      <w:r>
        <w:t>(«Геометрические</w:t>
      </w:r>
      <w:r>
        <w:rPr>
          <w:spacing w:val="35"/>
        </w:rPr>
        <w:t xml:space="preserve"> </w:t>
      </w:r>
      <w:r>
        <w:t>фигуры</w:t>
      </w:r>
      <w:r>
        <w:rPr>
          <w:spacing w:val="37"/>
        </w:rPr>
        <w:t xml:space="preserve"> </w:t>
      </w:r>
      <w:r>
        <w:t>и</w:t>
      </w:r>
      <w:r>
        <w:rPr>
          <w:spacing w:val="37"/>
        </w:rPr>
        <w:t xml:space="preserve"> </w:t>
      </w:r>
      <w:r>
        <w:t>их</w:t>
      </w:r>
      <w:r>
        <w:rPr>
          <w:spacing w:val="32"/>
        </w:rPr>
        <w:t xml:space="preserve"> </w:t>
      </w:r>
      <w:r>
        <w:t>свойства»,</w:t>
      </w:r>
      <w:r>
        <w:rPr>
          <w:spacing w:val="37"/>
        </w:rPr>
        <w:t xml:space="preserve"> </w:t>
      </w:r>
      <w:r>
        <w:t>«Измерение</w:t>
      </w:r>
      <w:r>
        <w:rPr>
          <w:spacing w:val="35"/>
        </w:rPr>
        <w:t xml:space="preserve"> </w:t>
      </w:r>
      <w:r>
        <w:t>геометрических</w:t>
      </w:r>
      <w:r>
        <w:rPr>
          <w:spacing w:val="32"/>
        </w:rPr>
        <w:t xml:space="preserve"> </w:t>
      </w:r>
      <w:r>
        <w:rPr>
          <w:spacing w:val="-2"/>
        </w:rPr>
        <w:t>величин»),</w:t>
      </w:r>
    </w:p>
    <w:p w:rsidR="00FD54E7" w:rsidRDefault="005C31E9">
      <w:pPr>
        <w:pStyle w:val="a3"/>
        <w:spacing w:before="1"/>
        <w:ind w:right="228"/>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w:t>
      </w:r>
      <w:r>
        <w:rPr>
          <w:spacing w:val="40"/>
        </w:rPr>
        <w:t xml:space="preserve"> </w:t>
      </w:r>
      <w:r>
        <w:rPr>
          <w:spacing w:val="-2"/>
        </w:rPr>
        <w:t>взаимодействии.</w:t>
      </w:r>
    </w:p>
    <w:p w:rsidR="00FD54E7" w:rsidRDefault="005C31E9">
      <w:pPr>
        <w:pStyle w:val="a3"/>
        <w:ind w:right="234"/>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w:t>
      </w:r>
      <w:r>
        <w:rPr>
          <w:spacing w:val="-2"/>
        </w:rPr>
        <w:t xml:space="preserve"> </w:t>
      </w:r>
      <w:r>
        <w:t>математических представлений обучающихся, расширяя и углубляя её, образуя прочные множественные связи.</w:t>
      </w:r>
    </w:p>
    <w:p w:rsidR="00FD54E7" w:rsidRDefault="005C31E9" w:rsidP="00DB0FF1">
      <w:pPr>
        <w:pStyle w:val="a5"/>
        <w:numPr>
          <w:ilvl w:val="2"/>
          <w:numId w:val="87"/>
        </w:numPr>
        <w:tabs>
          <w:tab w:val="left" w:pos="1949"/>
        </w:tabs>
        <w:spacing w:line="240" w:lineRule="auto"/>
        <w:ind w:right="225" w:firstLine="0"/>
        <w:rPr>
          <w:sz w:val="24"/>
        </w:rPr>
      </w:pPr>
      <w:r>
        <w:rPr>
          <w:sz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w:t>
      </w:r>
      <w:r>
        <w:rPr>
          <w:spacing w:val="-1"/>
          <w:sz w:val="24"/>
        </w:rPr>
        <w:t xml:space="preserve"> </w:t>
      </w:r>
      <w:r>
        <w:rPr>
          <w:sz w:val="24"/>
        </w:rPr>
        <w:t>следующих учебных</w:t>
      </w:r>
      <w:r>
        <w:rPr>
          <w:spacing w:val="-1"/>
          <w:sz w:val="24"/>
        </w:rPr>
        <w:t xml:space="preserve"> </w:t>
      </w:r>
      <w:r>
        <w:rPr>
          <w:sz w:val="24"/>
        </w:rPr>
        <w:t>курсов: в 5-6 классах</w:t>
      </w:r>
      <w:r>
        <w:rPr>
          <w:spacing w:val="-1"/>
          <w:sz w:val="24"/>
        </w:rPr>
        <w:t xml:space="preserve"> </w:t>
      </w:r>
      <w:r>
        <w:rPr>
          <w:sz w:val="24"/>
        </w:rPr>
        <w:t>- курса «Математика», в 7-9 классах</w:t>
      </w:r>
    </w:p>
    <w:p w:rsidR="00FD54E7" w:rsidRDefault="005C31E9">
      <w:pPr>
        <w:pStyle w:val="a3"/>
        <w:spacing w:before="4" w:line="237" w:lineRule="auto"/>
        <w:ind w:right="240"/>
      </w:pPr>
      <w:r>
        <w:t>- курсов «Алгебра» (включая элементы статистики и теории вероятностей) и «Геометрия». Программой</w:t>
      </w:r>
      <w:r>
        <w:rPr>
          <w:spacing w:val="-2"/>
        </w:rPr>
        <w:t xml:space="preserve"> </w:t>
      </w:r>
      <w:r>
        <w:t>по математике</w:t>
      </w:r>
      <w:r>
        <w:rPr>
          <w:spacing w:val="-4"/>
        </w:rPr>
        <w:t xml:space="preserve"> </w:t>
      </w:r>
      <w:r>
        <w:t>вводится самостоятельный</w:t>
      </w:r>
      <w:r>
        <w:rPr>
          <w:spacing w:val="-2"/>
        </w:rPr>
        <w:t xml:space="preserve"> </w:t>
      </w:r>
      <w:r>
        <w:t>учебный курс «Вероятность</w:t>
      </w:r>
      <w:r>
        <w:rPr>
          <w:spacing w:val="-1"/>
        </w:rPr>
        <w:t xml:space="preserve"> </w:t>
      </w:r>
      <w:r>
        <w:t>и</w:t>
      </w:r>
      <w:r>
        <w:rPr>
          <w:spacing w:val="-2"/>
        </w:rPr>
        <w:t xml:space="preserve"> </w:t>
      </w:r>
      <w:r>
        <w:t>статистика».</w:t>
      </w:r>
    </w:p>
    <w:p w:rsidR="00FD54E7" w:rsidRDefault="005C31E9" w:rsidP="00DB0FF1">
      <w:pPr>
        <w:pStyle w:val="a5"/>
        <w:numPr>
          <w:ilvl w:val="2"/>
          <w:numId w:val="87"/>
        </w:numPr>
        <w:tabs>
          <w:tab w:val="left" w:pos="1949"/>
        </w:tabs>
        <w:spacing w:before="3" w:line="240" w:lineRule="auto"/>
        <w:ind w:right="224" w:firstLine="0"/>
        <w:rPr>
          <w:sz w:val="24"/>
        </w:rPr>
      </w:pPr>
      <w:r>
        <w:rPr>
          <w:sz w:val="24"/>
        </w:rPr>
        <w:t>Общее число часов, рекомендованных для изучения математики (базовый уровень) на уровне</w:t>
      </w:r>
      <w:r>
        <w:rPr>
          <w:spacing w:val="-2"/>
          <w:sz w:val="24"/>
        </w:rPr>
        <w:t xml:space="preserve"> </w:t>
      </w:r>
      <w:r>
        <w:rPr>
          <w:sz w:val="24"/>
        </w:rPr>
        <w:t>основного общего образования, - 952 часа: в 5 классе - 170 часов (5 часов в неделю), в 6 классе</w:t>
      </w:r>
      <w:r>
        <w:rPr>
          <w:spacing w:val="-1"/>
          <w:sz w:val="24"/>
        </w:rPr>
        <w:t xml:space="preserve"> </w:t>
      </w:r>
      <w:r>
        <w:rPr>
          <w:sz w:val="24"/>
        </w:rPr>
        <w:t>- 170 часов (5 часов</w:t>
      </w:r>
      <w:r>
        <w:rPr>
          <w:spacing w:val="-3"/>
          <w:sz w:val="24"/>
        </w:rPr>
        <w:t xml:space="preserve"> </w:t>
      </w:r>
      <w:r>
        <w:rPr>
          <w:sz w:val="24"/>
        </w:rPr>
        <w:t>в неделю), в</w:t>
      </w:r>
      <w:r>
        <w:rPr>
          <w:spacing w:val="-3"/>
          <w:sz w:val="24"/>
        </w:rPr>
        <w:t xml:space="preserve"> </w:t>
      </w:r>
      <w:r>
        <w:rPr>
          <w:sz w:val="24"/>
        </w:rPr>
        <w:t>7 классе - 204 часа</w:t>
      </w:r>
      <w:r>
        <w:rPr>
          <w:spacing w:val="-1"/>
          <w:sz w:val="24"/>
        </w:rPr>
        <w:t xml:space="preserve"> </w:t>
      </w:r>
      <w:r>
        <w:rPr>
          <w:sz w:val="24"/>
        </w:rPr>
        <w:t>(6 часов</w:t>
      </w:r>
      <w:r>
        <w:rPr>
          <w:spacing w:val="-3"/>
          <w:sz w:val="24"/>
        </w:rPr>
        <w:t xml:space="preserve"> </w:t>
      </w:r>
      <w:r>
        <w:rPr>
          <w:sz w:val="24"/>
        </w:rPr>
        <w:t>в неделю),</w:t>
      </w:r>
      <w:r>
        <w:rPr>
          <w:spacing w:val="-3"/>
          <w:sz w:val="24"/>
        </w:rPr>
        <w:t xml:space="preserve"> </w:t>
      </w:r>
      <w:r>
        <w:rPr>
          <w:sz w:val="24"/>
        </w:rPr>
        <w:t>в 8 классе - 204</w:t>
      </w:r>
      <w:r>
        <w:rPr>
          <w:spacing w:val="-5"/>
          <w:sz w:val="24"/>
        </w:rPr>
        <w:t xml:space="preserve"> </w:t>
      </w:r>
      <w:r>
        <w:rPr>
          <w:sz w:val="24"/>
        </w:rPr>
        <w:t>часа (6 часов в неделю), в 9 классе - 204 часа (6 часов в неделю).</w:t>
      </w:r>
    </w:p>
    <w:p w:rsidR="00FD54E7" w:rsidRDefault="005C31E9" w:rsidP="00DB0FF1">
      <w:pPr>
        <w:pStyle w:val="a5"/>
        <w:numPr>
          <w:ilvl w:val="1"/>
          <w:numId w:val="88"/>
        </w:numPr>
        <w:tabs>
          <w:tab w:val="left" w:pos="1238"/>
        </w:tabs>
        <w:spacing w:before="1" w:line="240" w:lineRule="auto"/>
        <w:ind w:left="533" w:right="230" w:firstLine="0"/>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D54E7" w:rsidRDefault="005C31E9" w:rsidP="00DB0FF1">
      <w:pPr>
        <w:pStyle w:val="a5"/>
        <w:numPr>
          <w:ilvl w:val="2"/>
          <w:numId w:val="86"/>
        </w:numPr>
        <w:tabs>
          <w:tab w:val="left" w:pos="1949"/>
        </w:tabs>
        <w:spacing w:line="274" w:lineRule="exact"/>
        <w:ind w:hanging="1416"/>
        <w:rPr>
          <w:sz w:val="24"/>
        </w:rPr>
      </w:pPr>
      <w:r>
        <w:rPr>
          <w:sz w:val="24"/>
        </w:rPr>
        <w:t>Личностные</w:t>
      </w:r>
      <w:r>
        <w:rPr>
          <w:spacing w:val="-5"/>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по</w:t>
      </w:r>
      <w:r>
        <w:rPr>
          <w:spacing w:val="-1"/>
          <w:sz w:val="24"/>
        </w:rPr>
        <w:t xml:space="preserve"> </w:t>
      </w:r>
      <w:r>
        <w:rPr>
          <w:sz w:val="24"/>
        </w:rPr>
        <w:t>математике</w:t>
      </w:r>
      <w:r>
        <w:rPr>
          <w:spacing w:val="-2"/>
          <w:sz w:val="24"/>
        </w:rPr>
        <w:t xml:space="preserve"> характеризуются:</w:t>
      </w:r>
    </w:p>
    <w:p w:rsidR="00FD54E7" w:rsidRDefault="005C31E9" w:rsidP="00DB0FF1">
      <w:pPr>
        <w:pStyle w:val="a5"/>
        <w:numPr>
          <w:ilvl w:val="0"/>
          <w:numId w:val="85"/>
        </w:numPr>
        <w:tabs>
          <w:tab w:val="left" w:pos="1238"/>
        </w:tabs>
        <w:spacing w:before="2"/>
        <w:ind w:left="1238" w:hanging="705"/>
        <w:rPr>
          <w:sz w:val="24"/>
        </w:rPr>
      </w:pPr>
      <w:r>
        <w:rPr>
          <w:sz w:val="24"/>
        </w:rPr>
        <w:t>патриотическое</w:t>
      </w:r>
      <w:r>
        <w:rPr>
          <w:spacing w:val="-8"/>
          <w:sz w:val="24"/>
        </w:rPr>
        <w:t xml:space="preserve"> </w:t>
      </w:r>
      <w:r>
        <w:rPr>
          <w:spacing w:val="-2"/>
          <w:sz w:val="24"/>
        </w:rPr>
        <w:t>воспитание:</w:t>
      </w:r>
    </w:p>
    <w:p w:rsidR="00FD54E7" w:rsidRDefault="005C31E9">
      <w:pPr>
        <w:pStyle w:val="a3"/>
        <w:ind w:right="224"/>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D54E7" w:rsidRDefault="005C31E9" w:rsidP="00DB0FF1">
      <w:pPr>
        <w:pStyle w:val="a5"/>
        <w:numPr>
          <w:ilvl w:val="0"/>
          <w:numId w:val="85"/>
        </w:numPr>
        <w:tabs>
          <w:tab w:val="left" w:pos="1238"/>
        </w:tabs>
        <w:spacing w:before="2"/>
        <w:ind w:left="1238" w:hanging="705"/>
        <w:rPr>
          <w:sz w:val="24"/>
        </w:rPr>
      </w:pPr>
      <w:r>
        <w:rPr>
          <w:sz w:val="24"/>
        </w:rPr>
        <w:t>гражданское</w:t>
      </w:r>
      <w:r>
        <w:rPr>
          <w:spacing w:val="-3"/>
          <w:sz w:val="24"/>
        </w:rPr>
        <w:t xml:space="preserve"> </w:t>
      </w:r>
      <w:r>
        <w:rPr>
          <w:sz w:val="24"/>
        </w:rPr>
        <w:t>и</w:t>
      </w:r>
      <w:r>
        <w:rPr>
          <w:spacing w:val="-5"/>
          <w:sz w:val="24"/>
        </w:rPr>
        <w:t xml:space="preserve"> </w:t>
      </w:r>
      <w:r>
        <w:rPr>
          <w:sz w:val="24"/>
        </w:rPr>
        <w:t>духовно-нравственное</w:t>
      </w:r>
      <w:r>
        <w:rPr>
          <w:spacing w:val="-2"/>
          <w:sz w:val="24"/>
        </w:rPr>
        <w:t xml:space="preserve"> воспитание:</w:t>
      </w:r>
    </w:p>
    <w:p w:rsidR="00FD54E7" w:rsidRDefault="005C31E9">
      <w:pPr>
        <w:pStyle w:val="a3"/>
        <w:ind w:right="22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w:t>
      </w:r>
      <w:r>
        <w:rPr>
          <w:spacing w:val="40"/>
        </w:rPr>
        <w:t xml:space="preserve"> </w:t>
      </w:r>
      <w:r>
        <w:t>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D54E7" w:rsidRDefault="005C31E9" w:rsidP="00DB0FF1">
      <w:pPr>
        <w:pStyle w:val="a5"/>
        <w:numPr>
          <w:ilvl w:val="0"/>
          <w:numId w:val="85"/>
        </w:numPr>
        <w:tabs>
          <w:tab w:val="left" w:pos="1238"/>
        </w:tabs>
        <w:spacing w:before="2"/>
        <w:ind w:left="1238" w:hanging="705"/>
        <w:rPr>
          <w:sz w:val="24"/>
        </w:rPr>
      </w:pPr>
      <w:r>
        <w:rPr>
          <w:sz w:val="24"/>
        </w:rPr>
        <w:t>трудовое</w:t>
      </w:r>
      <w:r>
        <w:rPr>
          <w:spacing w:val="-3"/>
          <w:sz w:val="24"/>
        </w:rPr>
        <w:t xml:space="preserve"> </w:t>
      </w:r>
      <w:r>
        <w:rPr>
          <w:spacing w:val="-2"/>
          <w:sz w:val="24"/>
        </w:rPr>
        <w:t>воспитание:</w:t>
      </w:r>
    </w:p>
    <w:p w:rsidR="00FD54E7" w:rsidRDefault="005C31E9">
      <w:pPr>
        <w:pStyle w:val="a3"/>
        <w:spacing w:line="242" w:lineRule="auto"/>
        <w:ind w:right="228"/>
      </w:pPr>
      <w:r>
        <w:t>установкой на активное участие в решении практических задач математической направленности, осознанием</w:t>
      </w:r>
      <w:r>
        <w:rPr>
          <w:spacing w:val="55"/>
        </w:rPr>
        <w:t xml:space="preserve"> </w:t>
      </w:r>
      <w:r>
        <w:t>важности</w:t>
      </w:r>
      <w:r>
        <w:rPr>
          <w:spacing w:val="53"/>
        </w:rPr>
        <w:t xml:space="preserve"> </w:t>
      </w:r>
      <w:r>
        <w:t>математического</w:t>
      </w:r>
      <w:r>
        <w:rPr>
          <w:spacing w:val="56"/>
        </w:rPr>
        <w:t xml:space="preserve"> </w:t>
      </w:r>
      <w:r>
        <w:t>образования</w:t>
      </w:r>
      <w:r>
        <w:rPr>
          <w:spacing w:val="56"/>
        </w:rPr>
        <w:t xml:space="preserve"> </w:t>
      </w:r>
      <w:r>
        <w:t>на</w:t>
      </w:r>
      <w:r>
        <w:rPr>
          <w:spacing w:val="51"/>
        </w:rPr>
        <w:t xml:space="preserve"> </w:t>
      </w:r>
      <w:r>
        <w:t>протяжении</w:t>
      </w:r>
      <w:r>
        <w:rPr>
          <w:spacing w:val="57"/>
        </w:rPr>
        <w:t xml:space="preserve"> </w:t>
      </w:r>
      <w:r>
        <w:t>всей</w:t>
      </w:r>
      <w:r>
        <w:rPr>
          <w:spacing w:val="53"/>
        </w:rPr>
        <w:t xml:space="preserve"> </w:t>
      </w:r>
      <w:r>
        <w:t>жизни</w:t>
      </w:r>
      <w:r>
        <w:rPr>
          <w:spacing w:val="57"/>
        </w:rPr>
        <w:t xml:space="preserve"> </w:t>
      </w:r>
      <w:r>
        <w:t>для</w:t>
      </w:r>
      <w:r>
        <w:rPr>
          <w:spacing w:val="57"/>
        </w:rPr>
        <w:t xml:space="preserve"> </w:t>
      </w:r>
      <w:r>
        <w:rPr>
          <w:spacing w:val="-2"/>
        </w:rPr>
        <w:t>успешной</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5"/>
      </w:pPr>
      <w:r>
        <w:lastRenderedPageBreak/>
        <w:t>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D54E7" w:rsidRDefault="005C31E9" w:rsidP="00DB0FF1">
      <w:pPr>
        <w:pStyle w:val="a5"/>
        <w:numPr>
          <w:ilvl w:val="0"/>
          <w:numId w:val="85"/>
        </w:numPr>
        <w:tabs>
          <w:tab w:val="left" w:pos="1238"/>
        </w:tabs>
        <w:spacing w:line="274" w:lineRule="exact"/>
        <w:ind w:left="1238" w:hanging="705"/>
        <w:rPr>
          <w:sz w:val="24"/>
        </w:rPr>
      </w:pPr>
      <w:r>
        <w:rPr>
          <w:sz w:val="24"/>
        </w:rPr>
        <w:t>эстетическое</w:t>
      </w:r>
      <w:r>
        <w:rPr>
          <w:spacing w:val="-6"/>
          <w:sz w:val="24"/>
        </w:rPr>
        <w:t xml:space="preserve"> </w:t>
      </w:r>
      <w:r>
        <w:rPr>
          <w:spacing w:val="-2"/>
          <w:sz w:val="24"/>
        </w:rPr>
        <w:t>воспитание:</w:t>
      </w:r>
    </w:p>
    <w:p w:rsidR="00FD54E7" w:rsidRDefault="005C31E9">
      <w:pPr>
        <w:pStyle w:val="a3"/>
        <w:spacing w:before="5" w:line="237" w:lineRule="auto"/>
        <w:ind w:right="244"/>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D54E7" w:rsidRDefault="005C31E9" w:rsidP="00DB0FF1">
      <w:pPr>
        <w:pStyle w:val="a5"/>
        <w:numPr>
          <w:ilvl w:val="0"/>
          <w:numId w:val="85"/>
        </w:numPr>
        <w:tabs>
          <w:tab w:val="left" w:pos="1238"/>
        </w:tabs>
        <w:spacing w:before="3"/>
        <w:ind w:left="1238" w:hanging="705"/>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FD54E7" w:rsidRDefault="005C31E9">
      <w:pPr>
        <w:pStyle w:val="a3"/>
        <w:ind w:right="228"/>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D54E7" w:rsidRDefault="005C31E9" w:rsidP="00DB0FF1">
      <w:pPr>
        <w:pStyle w:val="a5"/>
        <w:numPr>
          <w:ilvl w:val="0"/>
          <w:numId w:val="85"/>
        </w:numPr>
        <w:tabs>
          <w:tab w:val="left" w:pos="1238"/>
        </w:tabs>
        <w:spacing w:before="4" w:line="237" w:lineRule="auto"/>
        <w:ind w:left="533" w:right="241" w:firstLine="0"/>
        <w:rPr>
          <w:sz w:val="24"/>
        </w:rPr>
      </w:pPr>
      <w:r>
        <w:rPr>
          <w:sz w:val="24"/>
        </w:rPr>
        <w:t>физическое воспитание, формирование культуры здоровья и эмоционального</w:t>
      </w:r>
      <w:r>
        <w:rPr>
          <w:spacing w:val="80"/>
          <w:sz w:val="24"/>
        </w:rPr>
        <w:t xml:space="preserve"> </w:t>
      </w:r>
      <w:r>
        <w:rPr>
          <w:spacing w:val="-2"/>
          <w:sz w:val="24"/>
        </w:rPr>
        <w:t>благополучия:</w:t>
      </w:r>
    </w:p>
    <w:p w:rsidR="00FD54E7" w:rsidRDefault="005C31E9">
      <w:pPr>
        <w:pStyle w:val="a3"/>
        <w:spacing w:before="4"/>
        <w:ind w:right="23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D54E7" w:rsidRDefault="005C31E9" w:rsidP="00DB0FF1">
      <w:pPr>
        <w:pStyle w:val="a5"/>
        <w:numPr>
          <w:ilvl w:val="0"/>
          <w:numId w:val="85"/>
        </w:numPr>
        <w:tabs>
          <w:tab w:val="left" w:pos="1238"/>
        </w:tabs>
        <w:ind w:left="1238" w:hanging="705"/>
        <w:rPr>
          <w:sz w:val="24"/>
        </w:rPr>
      </w:pPr>
      <w:r>
        <w:rPr>
          <w:sz w:val="24"/>
        </w:rPr>
        <w:t>экологическое</w:t>
      </w:r>
      <w:r>
        <w:rPr>
          <w:spacing w:val="-6"/>
          <w:sz w:val="24"/>
        </w:rPr>
        <w:t xml:space="preserve"> </w:t>
      </w:r>
      <w:r>
        <w:rPr>
          <w:spacing w:val="-2"/>
          <w:sz w:val="24"/>
        </w:rPr>
        <w:t>воспитание:</w:t>
      </w:r>
    </w:p>
    <w:p w:rsidR="00FD54E7" w:rsidRDefault="005C31E9">
      <w:pPr>
        <w:pStyle w:val="a3"/>
        <w:ind w:right="225"/>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FD54E7" w:rsidRDefault="005C31E9" w:rsidP="00DB0FF1">
      <w:pPr>
        <w:pStyle w:val="a5"/>
        <w:numPr>
          <w:ilvl w:val="0"/>
          <w:numId w:val="85"/>
        </w:numPr>
        <w:tabs>
          <w:tab w:val="left" w:pos="1238"/>
        </w:tabs>
        <w:spacing w:line="242" w:lineRule="auto"/>
        <w:ind w:left="533" w:right="2482" w:firstLine="0"/>
        <w:rPr>
          <w:sz w:val="24"/>
        </w:rPr>
      </w:pPr>
      <w:r>
        <w:rPr>
          <w:sz w:val="24"/>
        </w:rPr>
        <w:t>адаптация</w:t>
      </w:r>
      <w:r>
        <w:rPr>
          <w:spacing w:val="-5"/>
          <w:sz w:val="24"/>
        </w:rPr>
        <w:t xml:space="preserve"> </w:t>
      </w:r>
      <w:r>
        <w:rPr>
          <w:sz w:val="24"/>
        </w:rPr>
        <w:t>к</w:t>
      </w:r>
      <w:r>
        <w:rPr>
          <w:spacing w:val="-6"/>
          <w:sz w:val="24"/>
        </w:rPr>
        <w:t xml:space="preserve"> </w:t>
      </w:r>
      <w:r>
        <w:rPr>
          <w:sz w:val="24"/>
        </w:rPr>
        <w:t>изменяющимся</w:t>
      </w:r>
      <w:r>
        <w:rPr>
          <w:spacing w:val="-9"/>
          <w:sz w:val="24"/>
        </w:rPr>
        <w:t xml:space="preserve"> </w:t>
      </w:r>
      <w:r>
        <w:rPr>
          <w:sz w:val="24"/>
        </w:rPr>
        <w:t>условиям</w:t>
      </w:r>
      <w:r>
        <w:rPr>
          <w:spacing w:val="-4"/>
          <w:sz w:val="24"/>
        </w:rPr>
        <w:t xml:space="preserve"> </w:t>
      </w:r>
      <w:r>
        <w:rPr>
          <w:sz w:val="24"/>
        </w:rPr>
        <w:t>социальной</w:t>
      </w:r>
      <w:r>
        <w:rPr>
          <w:spacing w:val="-8"/>
          <w:sz w:val="24"/>
        </w:rPr>
        <w:t xml:space="preserve"> </w:t>
      </w:r>
      <w:r>
        <w:rPr>
          <w:sz w:val="24"/>
        </w:rPr>
        <w:t>и</w:t>
      </w:r>
      <w:r>
        <w:rPr>
          <w:spacing w:val="-8"/>
          <w:sz w:val="24"/>
        </w:rPr>
        <w:t xml:space="preserve"> </w:t>
      </w:r>
      <w:r>
        <w:rPr>
          <w:sz w:val="24"/>
        </w:rPr>
        <w:t>природной</w:t>
      </w:r>
      <w:r>
        <w:rPr>
          <w:spacing w:val="-8"/>
          <w:sz w:val="24"/>
        </w:rPr>
        <w:t xml:space="preserve"> </w:t>
      </w:r>
      <w:r>
        <w:rPr>
          <w:sz w:val="24"/>
        </w:rPr>
        <w:t>среды: готовностью к действиям в условиях неопределённости, повышению уровня</w:t>
      </w:r>
    </w:p>
    <w:p w:rsidR="00FD54E7" w:rsidRDefault="005C31E9">
      <w:pPr>
        <w:pStyle w:val="a3"/>
        <w:ind w:right="225"/>
      </w:pPr>
      <w: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w:t>
      </w:r>
      <w:r>
        <w:rPr>
          <w:spacing w:val="-2"/>
        </w:rPr>
        <w:t>других;</w:t>
      </w:r>
    </w:p>
    <w:p w:rsidR="00FD54E7" w:rsidRDefault="005C31E9">
      <w:pPr>
        <w:pStyle w:val="a3"/>
        <w:ind w:right="226"/>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D54E7" w:rsidRDefault="005C31E9">
      <w:pPr>
        <w:pStyle w:val="a3"/>
        <w:ind w:right="221"/>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D54E7" w:rsidRDefault="005C31E9" w:rsidP="00DB0FF1">
      <w:pPr>
        <w:pStyle w:val="a5"/>
        <w:numPr>
          <w:ilvl w:val="2"/>
          <w:numId w:val="86"/>
        </w:numPr>
        <w:tabs>
          <w:tab w:val="left" w:pos="1949"/>
        </w:tabs>
        <w:spacing w:line="240" w:lineRule="auto"/>
        <w:ind w:left="533" w:right="226" w:firstLine="0"/>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D54E7" w:rsidRDefault="005C31E9" w:rsidP="00DB0FF1">
      <w:pPr>
        <w:pStyle w:val="a5"/>
        <w:numPr>
          <w:ilvl w:val="3"/>
          <w:numId w:val="86"/>
        </w:numPr>
        <w:tabs>
          <w:tab w:val="left" w:pos="1948"/>
        </w:tabs>
        <w:spacing w:line="240" w:lineRule="auto"/>
        <w:ind w:right="224" w:firstLine="0"/>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D54E7" w:rsidRDefault="005C31E9" w:rsidP="00DB0FF1">
      <w:pPr>
        <w:pStyle w:val="a5"/>
        <w:numPr>
          <w:ilvl w:val="3"/>
          <w:numId w:val="86"/>
        </w:numPr>
        <w:tabs>
          <w:tab w:val="left" w:pos="1948"/>
        </w:tabs>
        <w:spacing w:line="242" w:lineRule="auto"/>
        <w:ind w:right="229" w:firstLine="0"/>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FD54E7" w:rsidRDefault="005C31E9">
      <w:pPr>
        <w:pStyle w:val="a3"/>
        <w:tabs>
          <w:tab w:val="left" w:pos="1688"/>
          <w:tab w:val="left" w:pos="2029"/>
          <w:tab w:val="left" w:pos="3916"/>
          <w:tab w:val="left" w:pos="5594"/>
          <w:tab w:val="left" w:pos="6759"/>
          <w:tab w:val="left" w:pos="8621"/>
          <w:tab w:val="left" w:pos="9824"/>
        </w:tabs>
        <w:ind w:right="232"/>
        <w:jc w:val="left"/>
      </w:pPr>
      <w:r>
        <w:rPr>
          <w:spacing w:val="-2"/>
        </w:rPr>
        <w:t>выявлять</w:t>
      </w:r>
      <w:r>
        <w:tab/>
      </w:r>
      <w:r>
        <w:rPr>
          <w:spacing w:val="-12"/>
        </w:rPr>
        <w:t>и</w:t>
      </w:r>
      <w:r>
        <w:tab/>
      </w:r>
      <w:r>
        <w:rPr>
          <w:spacing w:val="-2"/>
        </w:rPr>
        <w:t>характеризовать</w:t>
      </w:r>
      <w:r>
        <w:tab/>
      </w:r>
      <w:r>
        <w:rPr>
          <w:spacing w:val="-2"/>
        </w:rPr>
        <w:t>существенные</w:t>
      </w:r>
      <w:r>
        <w:tab/>
      </w:r>
      <w:r>
        <w:rPr>
          <w:spacing w:val="-2"/>
        </w:rPr>
        <w:t>признаки</w:t>
      </w:r>
      <w:r>
        <w:tab/>
      </w:r>
      <w:r>
        <w:rPr>
          <w:spacing w:val="-2"/>
        </w:rPr>
        <w:t>математических</w:t>
      </w:r>
      <w:r>
        <w:tab/>
      </w:r>
      <w:r>
        <w:rPr>
          <w:spacing w:val="-2"/>
        </w:rPr>
        <w:t>объектов,</w:t>
      </w:r>
      <w:r>
        <w:tab/>
      </w:r>
      <w:r>
        <w:rPr>
          <w:spacing w:val="-2"/>
        </w:rPr>
        <w:t xml:space="preserve">понятий, </w:t>
      </w:r>
      <w:r>
        <w:t>отношений</w:t>
      </w:r>
      <w:r>
        <w:rPr>
          <w:spacing w:val="-2"/>
        </w:rPr>
        <w:t xml:space="preserve"> </w:t>
      </w:r>
      <w:r>
        <w:t>между</w:t>
      </w:r>
      <w:r>
        <w:rPr>
          <w:spacing w:val="-8"/>
        </w:rPr>
        <w:t xml:space="preserve"> </w:t>
      </w:r>
      <w:r>
        <w:t>понятиями,</w:t>
      </w:r>
      <w:r>
        <w:rPr>
          <w:spacing w:val="-1"/>
        </w:rPr>
        <w:t xml:space="preserve"> </w:t>
      </w:r>
      <w:r>
        <w:t>формулировать</w:t>
      </w:r>
      <w:r>
        <w:rPr>
          <w:spacing w:val="-2"/>
        </w:rPr>
        <w:t xml:space="preserve"> </w:t>
      </w:r>
      <w:r>
        <w:t>определения понятий, устанавливать существенный признак классификации, основания для обобщения и сравнения, критерии проводимого анализа; воспринимать,</w:t>
      </w:r>
      <w:r>
        <w:rPr>
          <w:spacing w:val="40"/>
        </w:rPr>
        <w:t xml:space="preserve"> </w:t>
      </w:r>
      <w:r>
        <w:t>формулировать</w:t>
      </w:r>
      <w:r>
        <w:rPr>
          <w:spacing w:val="40"/>
        </w:rPr>
        <w:t xml:space="preserve"> </w:t>
      </w:r>
      <w:r>
        <w:t>и</w:t>
      </w:r>
      <w:r>
        <w:rPr>
          <w:spacing w:val="40"/>
        </w:rPr>
        <w:t xml:space="preserve"> </w:t>
      </w:r>
      <w:r>
        <w:t>преобразовывать</w:t>
      </w:r>
      <w:r>
        <w:rPr>
          <w:spacing w:val="40"/>
        </w:rPr>
        <w:t xml:space="preserve"> </w:t>
      </w:r>
      <w:r>
        <w:t>суждения:</w:t>
      </w:r>
      <w:r>
        <w:rPr>
          <w:spacing w:val="40"/>
        </w:rPr>
        <w:t xml:space="preserve"> </w:t>
      </w:r>
      <w:r>
        <w:t>утвердительные</w:t>
      </w:r>
      <w:r>
        <w:rPr>
          <w:spacing w:val="40"/>
        </w:rPr>
        <w:t xml:space="preserve"> </w:t>
      </w:r>
      <w:r>
        <w:t>и</w:t>
      </w:r>
      <w:r>
        <w:rPr>
          <w:spacing w:val="40"/>
        </w:rPr>
        <w:t xml:space="preserve"> </w:t>
      </w:r>
      <w:r>
        <w:t>отрицательные, единичные, частные и общие, условные;</w:t>
      </w:r>
    </w:p>
    <w:p w:rsidR="00FD54E7" w:rsidRDefault="005C31E9">
      <w:pPr>
        <w:pStyle w:val="a3"/>
        <w:ind w:right="22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FD54E7" w:rsidRDefault="005C31E9">
      <w:pPr>
        <w:pStyle w:val="a3"/>
        <w:spacing w:line="242" w:lineRule="auto"/>
        <w:ind w:right="233"/>
      </w:pPr>
      <w:r>
        <w:t>проводить выводы с использованием законов логики, дедуктивных и индуктивных умозаключений, умозаключений по аналогии;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8"/>
      </w:pPr>
      <w: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FD54E7" w:rsidRDefault="005C31E9">
      <w:pPr>
        <w:pStyle w:val="a3"/>
        <w:spacing w:line="274" w:lineRule="exact"/>
      </w:pPr>
      <w:r>
        <w:t>и</w:t>
      </w:r>
      <w:r>
        <w:rPr>
          <w:spacing w:val="-3"/>
        </w:rPr>
        <w:t xml:space="preserve"> </w:t>
      </w:r>
      <w:r>
        <w:t>контрпримеры,</w:t>
      </w:r>
      <w:r>
        <w:rPr>
          <w:spacing w:val="-9"/>
        </w:rPr>
        <w:t xml:space="preserve"> </w:t>
      </w:r>
      <w:r>
        <w:t>обосновывать</w:t>
      </w:r>
      <w:r>
        <w:rPr>
          <w:spacing w:val="-2"/>
        </w:rPr>
        <w:t xml:space="preserve"> </w:t>
      </w:r>
      <w:r>
        <w:t>собственные</w:t>
      </w:r>
      <w:r>
        <w:rPr>
          <w:spacing w:val="-4"/>
        </w:rPr>
        <w:t xml:space="preserve"> </w:t>
      </w:r>
      <w:r>
        <w:rPr>
          <w:spacing w:val="-2"/>
        </w:rPr>
        <w:t>рассуждения;</w:t>
      </w:r>
    </w:p>
    <w:p w:rsidR="00FD54E7" w:rsidRDefault="005C31E9">
      <w:pPr>
        <w:pStyle w:val="a3"/>
        <w:spacing w:before="5" w:line="237" w:lineRule="auto"/>
        <w:ind w:right="239"/>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4E7" w:rsidRDefault="005C31E9" w:rsidP="00DB0FF1">
      <w:pPr>
        <w:pStyle w:val="a5"/>
        <w:numPr>
          <w:ilvl w:val="3"/>
          <w:numId w:val="86"/>
        </w:numPr>
        <w:tabs>
          <w:tab w:val="left" w:pos="1948"/>
        </w:tabs>
        <w:spacing w:before="6" w:line="237" w:lineRule="auto"/>
        <w:ind w:right="229" w:firstLine="0"/>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D54E7" w:rsidRDefault="005C31E9">
      <w:pPr>
        <w:pStyle w:val="a3"/>
        <w:spacing w:before="3"/>
        <w:ind w:right="226"/>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D54E7" w:rsidRDefault="005C31E9">
      <w:pPr>
        <w:pStyle w:val="a3"/>
        <w:ind w:right="23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D54E7" w:rsidRDefault="005C31E9">
      <w:pPr>
        <w:pStyle w:val="a3"/>
        <w:tabs>
          <w:tab w:val="left" w:pos="6199"/>
        </w:tabs>
        <w:spacing w:before="1"/>
        <w:ind w:right="239"/>
        <w:jc w:val="left"/>
      </w:pPr>
      <w:r>
        <w:t>самостоятельно формулировать обобщения и выводы по</w:t>
      </w:r>
      <w:r>
        <w:rPr>
          <w:spacing w:val="28"/>
        </w:rPr>
        <w:t xml:space="preserve"> </w:t>
      </w:r>
      <w:r>
        <w:t>результатам проведённого</w:t>
      </w:r>
      <w:r>
        <w:rPr>
          <w:spacing w:val="28"/>
        </w:rPr>
        <w:t xml:space="preserve"> </w:t>
      </w:r>
      <w:r>
        <w:t>наблюдения, исследования, оценивать достоверность полученных результатов, выводов и обобщений; прогнозировать возможное развитие процесса,</w:t>
      </w:r>
      <w:r>
        <w:rPr>
          <w:spacing w:val="80"/>
        </w:rPr>
        <w:t xml:space="preserve"> </w:t>
      </w:r>
      <w:r>
        <w:t>а</w:t>
      </w:r>
      <w:r>
        <w:tab/>
        <w:t>также</w:t>
      </w:r>
      <w:r>
        <w:rPr>
          <w:spacing w:val="40"/>
        </w:rPr>
        <w:t xml:space="preserve"> </w:t>
      </w:r>
      <w:r>
        <w:t>выдвигать</w:t>
      </w:r>
    </w:p>
    <w:p w:rsidR="00FD54E7" w:rsidRDefault="005C31E9">
      <w:pPr>
        <w:pStyle w:val="a3"/>
        <w:spacing w:line="274" w:lineRule="exact"/>
        <w:jc w:val="left"/>
      </w:pPr>
      <w:r>
        <w:t>предположения</w:t>
      </w:r>
      <w:r>
        <w:rPr>
          <w:spacing w:val="-5"/>
        </w:rPr>
        <w:t xml:space="preserve"> </w:t>
      </w:r>
      <w:r>
        <w:t>о</w:t>
      </w:r>
      <w:r>
        <w:rPr>
          <w:spacing w:val="-1"/>
        </w:rPr>
        <w:t xml:space="preserve"> </w:t>
      </w:r>
      <w:r>
        <w:t>его развитии</w:t>
      </w:r>
      <w:r>
        <w:rPr>
          <w:spacing w:val="-4"/>
        </w:rPr>
        <w:t xml:space="preserve"> </w:t>
      </w:r>
      <w:r>
        <w:t>в</w:t>
      </w:r>
      <w:r>
        <w:rPr>
          <w:spacing w:val="-3"/>
        </w:rPr>
        <w:t xml:space="preserve"> </w:t>
      </w:r>
      <w:r>
        <w:t>новых</w:t>
      </w:r>
      <w:r>
        <w:rPr>
          <w:spacing w:val="-4"/>
        </w:rPr>
        <w:t xml:space="preserve"> </w:t>
      </w:r>
      <w:r>
        <w:rPr>
          <w:spacing w:val="-2"/>
        </w:rPr>
        <w:t>условиях.</w:t>
      </w:r>
    </w:p>
    <w:p w:rsidR="00FD54E7" w:rsidRDefault="005C31E9" w:rsidP="00DB0FF1">
      <w:pPr>
        <w:pStyle w:val="a5"/>
        <w:numPr>
          <w:ilvl w:val="3"/>
          <w:numId w:val="86"/>
        </w:numPr>
        <w:tabs>
          <w:tab w:val="left" w:pos="1949"/>
          <w:tab w:val="left" w:pos="4072"/>
          <w:tab w:val="left" w:pos="5488"/>
          <w:tab w:val="left" w:pos="6905"/>
          <w:tab w:val="left" w:pos="8322"/>
        </w:tabs>
        <w:spacing w:before="3" w:line="240" w:lineRule="auto"/>
        <w:ind w:right="1748" w:firstLine="0"/>
        <w:rPr>
          <w:sz w:val="24"/>
        </w:rPr>
      </w:pPr>
      <w:r>
        <w:rPr>
          <w:sz w:val="24"/>
        </w:rPr>
        <w:t>У обучающегося</w:t>
      </w:r>
      <w:r>
        <w:rPr>
          <w:sz w:val="24"/>
        </w:rPr>
        <w:tab/>
        <w:t>будут сформированы</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универсальных познавательных учебных действий: выявлять недостаточность</w:t>
      </w:r>
      <w:r>
        <w:rPr>
          <w:spacing w:val="40"/>
          <w:sz w:val="24"/>
        </w:rPr>
        <w:t xml:space="preserve"> </w:t>
      </w:r>
      <w:r>
        <w:rPr>
          <w:sz w:val="24"/>
        </w:rPr>
        <w:t>и избыточность</w:t>
      </w:r>
      <w:r>
        <w:rPr>
          <w:sz w:val="24"/>
        </w:rPr>
        <w:tab/>
        <w:t>информации, данных,</w:t>
      </w:r>
    </w:p>
    <w:p w:rsidR="00FD54E7" w:rsidRDefault="005C31E9">
      <w:pPr>
        <w:pStyle w:val="a3"/>
        <w:spacing w:line="274" w:lineRule="exact"/>
        <w:jc w:val="left"/>
      </w:pPr>
      <w:r>
        <w:t>необходимых</w:t>
      </w:r>
      <w:r>
        <w:rPr>
          <w:spacing w:val="-5"/>
        </w:rPr>
        <w:t xml:space="preserve"> </w:t>
      </w:r>
      <w:r>
        <w:t>для решения</w:t>
      </w:r>
      <w:r>
        <w:rPr>
          <w:spacing w:val="-4"/>
        </w:rPr>
        <w:t xml:space="preserve"> </w:t>
      </w:r>
      <w:r>
        <w:rPr>
          <w:spacing w:val="-2"/>
        </w:rPr>
        <w:t>задачи;</w:t>
      </w:r>
    </w:p>
    <w:p w:rsidR="00FD54E7" w:rsidRDefault="005C31E9">
      <w:pPr>
        <w:pStyle w:val="a3"/>
        <w:tabs>
          <w:tab w:val="left" w:pos="3366"/>
          <w:tab w:val="left" w:pos="6199"/>
        </w:tabs>
        <w:spacing w:before="4" w:line="237" w:lineRule="auto"/>
        <w:ind w:right="2912"/>
        <w:jc w:val="left"/>
      </w:pPr>
      <w:r>
        <w:t>выбирать, анализировать,</w:t>
      </w:r>
      <w:r>
        <w:tab/>
        <w:t>систематизировать</w:t>
      </w:r>
      <w:r>
        <w:rPr>
          <w:spacing w:val="80"/>
        </w:rPr>
        <w:t xml:space="preserve"> </w:t>
      </w:r>
      <w:r>
        <w:t>и</w:t>
      </w:r>
      <w:r>
        <w:tab/>
      </w:r>
      <w:r>
        <w:rPr>
          <w:spacing w:val="-2"/>
        </w:rPr>
        <w:t xml:space="preserve">интерпретировать </w:t>
      </w:r>
      <w:r>
        <w:t>информацию различных видов и форм представления;</w:t>
      </w:r>
    </w:p>
    <w:p w:rsidR="00FD54E7" w:rsidRDefault="005C31E9">
      <w:pPr>
        <w:pStyle w:val="a3"/>
        <w:spacing w:before="6" w:line="237" w:lineRule="auto"/>
        <w:jc w:val="left"/>
      </w:pPr>
      <w:r>
        <w:t>выбирать</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w:t>
      </w:r>
      <w:r>
        <w:rPr>
          <w:spacing w:val="80"/>
        </w:rPr>
        <w:t xml:space="preserve"> </w:t>
      </w:r>
      <w:r>
        <w:t>иллюстрировать</w:t>
      </w:r>
      <w:r>
        <w:rPr>
          <w:spacing w:val="80"/>
        </w:rPr>
        <w:t xml:space="preserve"> </w:t>
      </w:r>
      <w:r>
        <w:t>решаемые</w:t>
      </w:r>
      <w:r>
        <w:rPr>
          <w:spacing w:val="80"/>
        </w:rPr>
        <w:t xml:space="preserve"> </w:t>
      </w:r>
      <w:r>
        <w:t>задачи</w:t>
      </w:r>
      <w:r>
        <w:rPr>
          <w:spacing w:val="80"/>
        </w:rPr>
        <w:t xml:space="preserve"> </w:t>
      </w:r>
      <w:r>
        <w:t>схемами, диаграммами, иной графикой и их комбинациями;</w:t>
      </w:r>
    </w:p>
    <w:p w:rsidR="00FD54E7" w:rsidRDefault="005C31E9">
      <w:pPr>
        <w:pStyle w:val="a3"/>
        <w:tabs>
          <w:tab w:val="left" w:pos="1918"/>
          <w:tab w:val="left" w:pos="3458"/>
          <w:tab w:val="left" w:pos="5088"/>
          <w:tab w:val="left" w:pos="5674"/>
          <w:tab w:val="left" w:pos="7161"/>
          <w:tab w:val="left" w:pos="9060"/>
          <w:tab w:val="left" w:pos="10351"/>
        </w:tabs>
        <w:spacing w:before="6" w:line="237" w:lineRule="auto"/>
        <w:ind w:right="238"/>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FD54E7" w:rsidRDefault="005C31E9" w:rsidP="00DB0FF1">
      <w:pPr>
        <w:pStyle w:val="a5"/>
        <w:numPr>
          <w:ilvl w:val="3"/>
          <w:numId w:val="86"/>
        </w:numPr>
        <w:tabs>
          <w:tab w:val="left" w:pos="1949"/>
          <w:tab w:val="left" w:pos="3805"/>
          <w:tab w:val="left" w:pos="5934"/>
          <w:tab w:val="left" w:pos="7100"/>
          <w:tab w:val="left" w:pos="8793"/>
        </w:tabs>
        <w:spacing w:before="5" w:line="237" w:lineRule="auto"/>
        <w:ind w:right="232" w:firstLine="0"/>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w:t>
      </w:r>
    </w:p>
    <w:p w:rsidR="00FD54E7" w:rsidRDefault="005C31E9" w:rsidP="00DB0FF1">
      <w:pPr>
        <w:pStyle w:val="a5"/>
        <w:numPr>
          <w:ilvl w:val="3"/>
          <w:numId w:val="86"/>
        </w:numPr>
        <w:tabs>
          <w:tab w:val="left" w:pos="1949"/>
        </w:tabs>
        <w:spacing w:before="6" w:line="237" w:lineRule="auto"/>
        <w:ind w:right="236"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универсальных коммуникативных учебных действий:</w:t>
      </w:r>
    </w:p>
    <w:p w:rsidR="00FD54E7" w:rsidRDefault="005C31E9">
      <w:pPr>
        <w:pStyle w:val="a3"/>
        <w:spacing w:before="4"/>
        <w:ind w:right="231"/>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w:t>
      </w:r>
      <w:r>
        <w:rPr>
          <w:spacing w:val="40"/>
        </w:rPr>
        <w:t xml:space="preserve"> </w:t>
      </w:r>
      <w:r>
        <w:t>по ходу решения задачи и полученным результатам;</w:t>
      </w:r>
    </w:p>
    <w:p w:rsidR="00FD54E7" w:rsidRDefault="005C31E9">
      <w:pPr>
        <w:pStyle w:val="a3"/>
        <w:ind w:right="224"/>
      </w:pPr>
      <w:r>
        <w:t>в ходе обсуждения задавать вопросы по существу обсуждаемой темы, проблемы, решаемой</w:t>
      </w:r>
      <w:r>
        <w:rPr>
          <w:spacing w:val="40"/>
        </w:rPr>
        <w:t xml:space="preserve"> </w:t>
      </w:r>
      <w:r>
        <w:t>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FD54E7" w:rsidRDefault="005C31E9">
      <w:pPr>
        <w:pStyle w:val="a3"/>
        <w:spacing w:line="242" w:lineRule="auto"/>
        <w:ind w:right="226"/>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D54E7" w:rsidRDefault="005C31E9" w:rsidP="00DB0FF1">
      <w:pPr>
        <w:pStyle w:val="a5"/>
        <w:numPr>
          <w:ilvl w:val="3"/>
          <w:numId w:val="86"/>
        </w:numPr>
        <w:tabs>
          <w:tab w:val="left" w:pos="1948"/>
        </w:tabs>
        <w:spacing w:line="242" w:lineRule="auto"/>
        <w:ind w:right="240" w:firstLine="0"/>
        <w:rPr>
          <w:sz w:val="24"/>
        </w:rPr>
      </w:pPr>
      <w:r>
        <w:rPr>
          <w:sz w:val="24"/>
        </w:rPr>
        <w:t>У обучающегося будут сформированы умения сотрудничества как часть универсальных коммуникативных учебных действий:</w:t>
      </w:r>
    </w:p>
    <w:p w:rsidR="00FD54E7" w:rsidRDefault="005C31E9">
      <w:pPr>
        <w:pStyle w:val="a3"/>
        <w:spacing w:line="242" w:lineRule="auto"/>
        <w:ind w:right="233"/>
      </w:pPr>
      <w:r>
        <w:t>понимать и использовать преимущества командной и индивидуальной работы при решении учебных математических задач;</w:t>
      </w:r>
    </w:p>
    <w:p w:rsidR="00FD54E7" w:rsidRDefault="005C31E9">
      <w:pPr>
        <w:pStyle w:val="a3"/>
        <w:ind w:right="234"/>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D54E7" w:rsidRDefault="005C31E9">
      <w:pPr>
        <w:pStyle w:val="a3"/>
        <w:ind w:right="225"/>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D54E7" w:rsidRDefault="005C31E9" w:rsidP="00DB0FF1">
      <w:pPr>
        <w:pStyle w:val="a5"/>
        <w:numPr>
          <w:ilvl w:val="3"/>
          <w:numId w:val="86"/>
        </w:numPr>
        <w:tabs>
          <w:tab w:val="left" w:pos="1948"/>
        </w:tabs>
        <w:spacing w:line="240" w:lineRule="auto"/>
        <w:ind w:left="1948" w:hanging="1415"/>
        <w:rPr>
          <w:sz w:val="24"/>
        </w:rPr>
      </w:pPr>
      <w:r>
        <w:rPr>
          <w:sz w:val="24"/>
        </w:rPr>
        <w:t>Универсальные</w:t>
      </w:r>
      <w:r>
        <w:rPr>
          <w:spacing w:val="50"/>
          <w:w w:val="150"/>
          <w:sz w:val="24"/>
        </w:rPr>
        <w:t xml:space="preserve"> </w:t>
      </w:r>
      <w:r>
        <w:rPr>
          <w:sz w:val="24"/>
        </w:rPr>
        <w:t>регулятивные</w:t>
      </w:r>
      <w:r>
        <w:rPr>
          <w:spacing w:val="52"/>
          <w:w w:val="150"/>
          <w:sz w:val="24"/>
        </w:rPr>
        <w:t xml:space="preserve"> </w:t>
      </w:r>
      <w:r>
        <w:rPr>
          <w:sz w:val="24"/>
        </w:rPr>
        <w:t>действия</w:t>
      </w:r>
      <w:r>
        <w:rPr>
          <w:spacing w:val="79"/>
          <w:sz w:val="24"/>
        </w:rPr>
        <w:t xml:space="preserve"> </w:t>
      </w:r>
      <w:r>
        <w:rPr>
          <w:sz w:val="24"/>
        </w:rPr>
        <w:t>обеспечивают</w:t>
      </w:r>
      <w:r>
        <w:rPr>
          <w:spacing w:val="54"/>
          <w:w w:val="150"/>
          <w:sz w:val="24"/>
        </w:rPr>
        <w:t xml:space="preserve"> </w:t>
      </w:r>
      <w:r>
        <w:rPr>
          <w:sz w:val="24"/>
        </w:rPr>
        <w:t>формирование</w:t>
      </w:r>
      <w:r>
        <w:rPr>
          <w:spacing w:val="53"/>
          <w:w w:val="150"/>
          <w:sz w:val="24"/>
        </w:rPr>
        <w:t xml:space="preserve"> </w:t>
      </w:r>
      <w:r>
        <w:rPr>
          <w:spacing w:val="-2"/>
          <w:sz w:val="24"/>
        </w:rPr>
        <w:t>смысловых</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установок</w:t>
      </w:r>
      <w:r>
        <w:rPr>
          <w:spacing w:val="-7"/>
        </w:rPr>
        <w:t xml:space="preserve"> </w:t>
      </w:r>
      <w:r>
        <w:t>и</w:t>
      </w:r>
      <w:r>
        <w:rPr>
          <w:spacing w:val="-4"/>
        </w:rPr>
        <w:t xml:space="preserve"> </w:t>
      </w:r>
      <w:r>
        <w:t>жизненных</w:t>
      </w:r>
      <w:r>
        <w:rPr>
          <w:spacing w:val="-5"/>
        </w:rPr>
        <w:t xml:space="preserve"> </w:t>
      </w:r>
      <w:r>
        <w:t>навыков</w:t>
      </w:r>
      <w:r>
        <w:rPr>
          <w:spacing w:val="1"/>
        </w:rPr>
        <w:t xml:space="preserve"> </w:t>
      </w:r>
      <w:r>
        <w:rPr>
          <w:spacing w:val="-2"/>
        </w:rPr>
        <w:t>личности.</w:t>
      </w:r>
    </w:p>
    <w:p w:rsidR="00FD54E7" w:rsidRDefault="005C31E9" w:rsidP="00DB0FF1">
      <w:pPr>
        <w:pStyle w:val="a5"/>
        <w:numPr>
          <w:ilvl w:val="3"/>
          <w:numId w:val="86"/>
        </w:numPr>
        <w:tabs>
          <w:tab w:val="left" w:pos="1948"/>
        </w:tabs>
        <w:spacing w:line="242" w:lineRule="auto"/>
        <w:ind w:right="232" w:firstLine="0"/>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FD54E7" w:rsidRDefault="005C31E9">
      <w:pPr>
        <w:pStyle w:val="a3"/>
        <w:ind w:right="231"/>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D54E7" w:rsidRDefault="005C31E9" w:rsidP="00DB0FF1">
      <w:pPr>
        <w:pStyle w:val="a5"/>
        <w:numPr>
          <w:ilvl w:val="3"/>
          <w:numId w:val="86"/>
        </w:numPr>
        <w:tabs>
          <w:tab w:val="left" w:pos="1948"/>
        </w:tabs>
        <w:spacing w:line="237" w:lineRule="auto"/>
        <w:ind w:right="236" w:firstLine="0"/>
        <w:rPr>
          <w:sz w:val="24"/>
        </w:rPr>
      </w:pPr>
      <w:r>
        <w:rPr>
          <w:sz w:val="24"/>
        </w:rPr>
        <w:t>У обучающегося будут сформированы умения самоконтроля как часть универсальных регулятивных учебных действий:</w:t>
      </w:r>
    </w:p>
    <w:p w:rsidR="00FD54E7" w:rsidRDefault="005C31E9">
      <w:pPr>
        <w:pStyle w:val="a3"/>
        <w:spacing w:before="4" w:line="237" w:lineRule="auto"/>
        <w:ind w:right="237"/>
      </w:pPr>
      <w:r>
        <w:t xml:space="preserve">владеть способами самопроверки, самоконтроля процесса и результата решения математической </w:t>
      </w:r>
      <w:r>
        <w:rPr>
          <w:spacing w:val="-2"/>
        </w:rPr>
        <w:t>задачи;</w:t>
      </w:r>
    </w:p>
    <w:p w:rsidR="00FD54E7" w:rsidRDefault="005C31E9">
      <w:pPr>
        <w:pStyle w:val="a3"/>
        <w:spacing w:before="3"/>
        <w:ind w:right="233"/>
        <w:jc w:val="left"/>
      </w:pP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задачи,</w:t>
      </w:r>
      <w:r>
        <w:rPr>
          <w:spacing w:val="40"/>
        </w:rPr>
        <w:t xml:space="preserve"> </w:t>
      </w:r>
      <w:r>
        <w:t>вносить</w:t>
      </w:r>
      <w:r>
        <w:rPr>
          <w:spacing w:val="40"/>
        </w:rPr>
        <w:t xml:space="preserve"> </w:t>
      </w:r>
      <w:r>
        <w:t>коррективы</w:t>
      </w:r>
      <w:r>
        <w:rPr>
          <w:spacing w:val="40"/>
        </w:rPr>
        <w:t xml:space="preserve"> </w:t>
      </w:r>
      <w:r>
        <w:t>в деятельность на основе новых обстоятельств, найденных ошибок, выявленных трудностей; оценивать</w:t>
      </w:r>
      <w:r>
        <w:rPr>
          <w:spacing w:val="80"/>
        </w:rPr>
        <w:t xml:space="preserve"> </w:t>
      </w:r>
      <w:r>
        <w:t>соответствие</w:t>
      </w:r>
      <w:r>
        <w:rPr>
          <w:spacing w:val="80"/>
        </w:rPr>
        <w:t xml:space="preserve"> </w:t>
      </w:r>
      <w:r>
        <w:t>результата</w:t>
      </w:r>
      <w:r>
        <w:rPr>
          <w:spacing w:val="80"/>
        </w:rPr>
        <w:t xml:space="preserve"> </w:t>
      </w:r>
      <w:r>
        <w:t>деятельности</w:t>
      </w:r>
      <w:r>
        <w:rPr>
          <w:spacing w:val="80"/>
        </w:rPr>
        <w:t xml:space="preserve"> </w:t>
      </w:r>
      <w:r>
        <w:t>поставленной</w:t>
      </w:r>
      <w:r>
        <w:rPr>
          <w:spacing w:val="80"/>
        </w:rPr>
        <w:t xml:space="preserve"> </w:t>
      </w:r>
      <w:r>
        <w:t>цели</w:t>
      </w:r>
      <w:r>
        <w:rPr>
          <w:spacing w:val="80"/>
        </w:rPr>
        <w:t xml:space="preserve"> </w:t>
      </w:r>
      <w:r>
        <w:t>и</w:t>
      </w:r>
      <w:r>
        <w:rPr>
          <w:spacing w:val="80"/>
        </w:rPr>
        <w:t xml:space="preserve"> </w:t>
      </w:r>
      <w:r>
        <w:t>условиям,</w:t>
      </w:r>
      <w:r>
        <w:rPr>
          <w:spacing w:val="80"/>
        </w:rPr>
        <w:t xml:space="preserve"> </w:t>
      </w:r>
      <w:r>
        <w:t>объяснять причины достижения</w:t>
      </w:r>
      <w:r>
        <w:rPr>
          <w:spacing w:val="29"/>
        </w:rPr>
        <w:t xml:space="preserve"> </w:t>
      </w:r>
      <w:r>
        <w:t>или недостижения цели, находить ошибку,</w:t>
      </w:r>
      <w:r>
        <w:rPr>
          <w:spacing w:val="28"/>
        </w:rPr>
        <w:t xml:space="preserve"> </w:t>
      </w:r>
      <w:r>
        <w:t xml:space="preserve">давать оценку приобретённому </w:t>
      </w:r>
      <w:r>
        <w:rPr>
          <w:spacing w:val="-2"/>
        </w:rPr>
        <w:t>опыту.</w:t>
      </w:r>
    </w:p>
    <w:p w:rsidR="00FD54E7" w:rsidRDefault="005C31E9" w:rsidP="00DB0FF1">
      <w:pPr>
        <w:pStyle w:val="a5"/>
        <w:numPr>
          <w:ilvl w:val="2"/>
          <w:numId w:val="86"/>
        </w:numPr>
        <w:tabs>
          <w:tab w:val="left" w:pos="1949"/>
        </w:tabs>
        <w:spacing w:line="240" w:lineRule="auto"/>
        <w:ind w:left="533" w:right="231" w:firstLine="0"/>
        <w:rPr>
          <w:sz w:val="24"/>
        </w:rPr>
      </w:pPr>
      <w:r>
        <w:rPr>
          <w:sz w:val="24"/>
        </w:rPr>
        <w:t>Предметные результаты освоения программы по математике представлены по годам обучения в рамках</w:t>
      </w:r>
      <w:r>
        <w:rPr>
          <w:spacing w:val="-2"/>
          <w:sz w:val="24"/>
        </w:rPr>
        <w:t xml:space="preserve"> </w:t>
      </w:r>
      <w:r>
        <w:rPr>
          <w:sz w:val="24"/>
        </w:rPr>
        <w:t>отдельных учебных</w:t>
      </w:r>
      <w:r>
        <w:rPr>
          <w:spacing w:val="-2"/>
          <w:sz w:val="24"/>
        </w:rPr>
        <w:t xml:space="preserve"> </w:t>
      </w:r>
      <w:r>
        <w:rPr>
          <w:sz w:val="24"/>
        </w:rPr>
        <w:t>курсов:</w:t>
      </w:r>
      <w:r>
        <w:rPr>
          <w:spacing w:val="-2"/>
          <w:sz w:val="24"/>
        </w:rPr>
        <w:t xml:space="preserve"> </w:t>
      </w:r>
      <w:r>
        <w:rPr>
          <w:sz w:val="24"/>
        </w:rPr>
        <w:t>в 5-6 классах</w:t>
      </w:r>
      <w:r>
        <w:rPr>
          <w:spacing w:val="-1"/>
          <w:sz w:val="24"/>
        </w:rPr>
        <w:t xml:space="preserve"> </w:t>
      </w:r>
      <w:r>
        <w:rPr>
          <w:sz w:val="24"/>
        </w:rPr>
        <w:t>- курса «Математика», в 7-9</w:t>
      </w:r>
      <w:r>
        <w:rPr>
          <w:spacing w:val="-2"/>
          <w:sz w:val="24"/>
        </w:rPr>
        <w:t xml:space="preserve"> </w:t>
      </w:r>
      <w:r>
        <w:rPr>
          <w:sz w:val="24"/>
        </w:rPr>
        <w:t>классах</w:t>
      </w:r>
      <w:r>
        <w:rPr>
          <w:spacing w:val="-2"/>
          <w:sz w:val="24"/>
        </w:rPr>
        <w:t xml:space="preserve"> </w:t>
      </w:r>
      <w:r>
        <w:rPr>
          <w:sz w:val="24"/>
        </w:rPr>
        <w:t>- курсов «Алгебра», «Геометрия», «Вероятность и статистика».</w:t>
      </w:r>
    </w:p>
    <w:p w:rsidR="00FD54E7" w:rsidRDefault="005C31E9" w:rsidP="00DB0FF1">
      <w:pPr>
        <w:pStyle w:val="a5"/>
        <w:numPr>
          <w:ilvl w:val="1"/>
          <w:numId w:val="88"/>
        </w:numPr>
        <w:tabs>
          <w:tab w:val="left" w:pos="1238"/>
        </w:tabs>
        <w:spacing w:before="4" w:line="237" w:lineRule="auto"/>
        <w:ind w:left="533" w:right="230" w:firstLine="0"/>
        <w:rPr>
          <w:sz w:val="24"/>
        </w:rPr>
      </w:pPr>
      <w:r>
        <w:rPr>
          <w:sz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FD54E7" w:rsidRDefault="005C31E9" w:rsidP="00DB0FF1">
      <w:pPr>
        <w:pStyle w:val="a5"/>
        <w:numPr>
          <w:ilvl w:val="2"/>
          <w:numId w:val="84"/>
        </w:numPr>
        <w:tabs>
          <w:tab w:val="left" w:pos="1949"/>
        </w:tabs>
        <w:spacing w:before="3"/>
        <w:ind w:hanging="1416"/>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3"/>
          <w:numId w:val="84"/>
        </w:numPr>
        <w:tabs>
          <w:tab w:val="left" w:pos="1948"/>
        </w:tabs>
        <w:ind w:left="1948" w:hanging="1415"/>
        <w:rPr>
          <w:sz w:val="24"/>
        </w:rPr>
      </w:pPr>
      <w:r>
        <w:rPr>
          <w:sz w:val="24"/>
        </w:rPr>
        <w:t>Приоритетными</w:t>
      </w:r>
      <w:r>
        <w:rPr>
          <w:spacing w:val="-4"/>
          <w:sz w:val="24"/>
        </w:rPr>
        <w:t xml:space="preserve"> </w:t>
      </w:r>
      <w:r>
        <w:rPr>
          <w:sz w:val="24"/>
        </w:rPr>
        <w:t>целями</w:t>
      </w:r>
      <w:r>
        <w:rPr>
          <w:spacing w:val="-9"/>
          <w:sz w:val="24"/>
        </w:rPr>
        <w:t xml:space="preserve"> </w:t>
      </w:r>
      <w:r>
        <w:rPr>
          <w:sz w:val="24"/>
        </w:rPr>
        <w:t>обучения математике</w:t>
      </w:r>
      <w:r>
        <w:rPr>
          <w:spacing w:val="-1"/>
          <w:sz w:val="24"/>
        </w:rPr>
        <w:t xml:space="preserve"> </w:t>
      </w:r>
      <w:r>
        <w:rPr>
          <w:sz w:val="24"/>
        </w:rPr>
        <w:t>в</w:t>
      </w:r>
      <w:r>
        <w:rPr>
          <w:spacing w:val="1"/>
          <w:sz w:val="24"/>
        </w:rPr>
        <w:t xml:space="preserve"> </w:t>
      </w:r>
      <w:r>
        <w:rPr>
          <w:sz w:val="24"/>
        </w:rPr>
        <w:t>5-6</w:t>
      </w:r>
      <w:r>
        <w:rPr>
          <w:spacing w:val="-5"/>
          <w:sz w:val="24"/>
        </w:rPr>
        <w:t xml:space="preserve"> </w:t>
      </w:r>
      <w:r>
        <w:rPr>
          <w:sz w:val="24"/>
        </w:rPr>
        <w:t>классах</w:t>
      </w:r>
      <w:r>
        <w:rPr>
          <w:spacing w:val="-4"/>
          <w:sz w:val="24"/>
        </w:rPr>
        <w:t xml:space="preserve"> </w:t>
      </w:r>
      <w:r>
        <w:rPr>
          <w:spacing w:val="-2"/>
          <w:sz w:val="24"/>
        </w:rPr>
        <w:t>являются:</w:t>
      </w:r>
    </w:p>
    <w:p w:rsidR="00FD54E7" w:rsidRDefault="005C31E9">
      <w:pPr>
        <w:pStyle w:val="a3"/>
        <w:spacing w:before="3"/>
        <w:ind w:right="237"/>
      </w:pPr>
      <w:r>
        <w:t>продолжение формирования</w:t>
      </w:r>
      <w:r>
        <w:rPr>
          <w:spacing w:val="-3"/>
        </w:rPr>
        <w:t xml:space="preserve"> </w:t>
      </w:r>
      <w:r>
        <w:t xml:space="preserve">основных математических понятий (число, величина, геометрическая фигура), обеспечивающих преемственность и перспективность математического образования </w:t>
      </w:r>
      <w:r>
        <w:rPr>
          <w:spacing w:val="-2"/>
        </w:rPr>
        <w:t>обучающихся;</w:t>
      </w:r>
    </w:p>
    <w:p w:rsidR="00FD54E7" w:rsidRDefault="005C31E9">
      <w:pPr>
        <w:pStyle w:val="a3"/>
        <w:spacing w:line="242" w:lineRule="auto"/>
        <w:ind w:right="232"/>
      </w:pPr>
      <w:r>
        <w:t>развитие интеллектуальных и творческих способностей обучающихся, познавательной</w:t>
      </w:r>
      <w:r>
        <w:rPr>
          <w:spacing w:val="40"/>
        </w:rPr>
        <w:t xml:space="preserve"> </w:t>
      </w:r>
      <w:r>
        <w:t>активности, исследовательских умений, интереса к изучению математики;</w:t>
      </w:r>
    </w:p>
    <w:p w:rsidR="00FD54E7" w:rsidRDefault="005C31E9">
      <w:pPr>
        <w:pStyle w:val="a3"/>
        <w:spacing w:line="242" w:lineRule="auto"/>
        <w:ind w:right="241"/>
      </w:pPr>
      <w:r>
        <w:t>подведение обучающихся на доступном для них уровне к осознанию взаимосвязи математики и окружающего мира;</w:t>
      </w:r>
    </w:p>
    <w:p w:rsidR="00FD54E7" w:rsidRDefault="005C31E9">
      <w:pPr>
        <w:pStyle w:val="a3"/>
        <w:ind w:right="236"/>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6"/>
        </w:rPr>
        <w:t xml:space="preserve"> </w:t>
      </w:r>
      <w:r>
        <w:t>практико-ориентированных</w:t>
      </w:r>
      <w:r>
        <w:rPr>
          <w:spacing w:val="-6"/>
        </w:rPr>
        <w:t xml:space="preserve"> </w:t>
      </w:r>
      <w:r>
        <w:t>задач, интерпретировать</w:t>
      </w:r>
      <w:r>
        <w:rPr>
          <w:spacing w:val="-5"/>
        </w:rPr>
        <w:t xml:space="preserve"> </w:t>
      </w:r>
      <w:r>
        <w:t>полученные</w:t>
      </w:r>
      <w:r>
        <w:rPr>
          <w:spacing w:val="-2"/>
        </w:rPr>
        <w:t xml:space="preserve"> </w:t>
      </w:r>
      <w:r>
        <w:t>результаты и</w:t>
      </w:r>
      <w:r>
        <w:rPr>
          <w:spacing w:val="-9"/>
        </w:rPr>
        <w:t xml:space="preserve"> </w:t>
      </w:r>
      <w:r>
        <w:t>оценивать их на соответствие практической ситуации.</w:t>
      </w:r>
    </w:p>
    <w:p w:rsidR="00FD54E7" w:rsidRDefault="005C31E9" w:rsidP="00DB0FF1">
      <w:pPr>
        <w:pStyle w:val="a5"/>
        <w:numPr>
          <w:ilvl w:val="3"/>
          <w:numId w:val="84"/>
        </w:numPr>
        <w:tabs>
          <w:tab w:val="left" w:pos="1948"/>
        </w:tabs>
        <w:spacing w:line="240" w:lineRule="auto"/>
        <w:ind w:left="533" w:right="227" w:firstLine="0"/>
        <w:rPr>
          <w:sz w:val="24"/>
        </w:rPr>
      </w:pPr>
      <w:r>
        <w:rPr>
          <w:sz w:val="24"/>
        </w:rPr>
        <w:t>Основные линии содержания курса математики в 5-6 классах - арифметическая и геометрическая, которые</w:t>
      </w:r>
      <w:r>
        <w:rPr>
          <w:spacing w:val="-4"/>
          <w:sz w:val="24"/>
        </w:rPr>
        <w:t xml:space="preserve"> </w:t>
      </w:r>
      <w:r>
        <w:rPr>
          <w:sz w:val="24"/>
        </w:rPr>
        <w:t>развиваются параллельно,</w:t>
      </w:r>
      <w:r>
        <w:rPr>
          <w:spacing w:val="-1"/>
          <w:sz w:val="24"/>
        </w:rPr>
        <w:t xml:space="preserve"> </w:t>
      </w:r>
      <w:r>
        <w:rPr>
          <w:sz w:val="24"/>
        </w:rPr>
        <w:t>каждая в соответствии с</w:t>
      </w:r>
      <w:r>
        <w:rPr>
          <w:spacing w:val="-4"/>
          <w:sz w:val="24"/>
        </w:rPr>
        <w:t xml:space="preserve"> </w:t>
      </w:r>
      <w:r>
        <w:rPr>
          <w:sz w:val="24"/>
        </w:rPr>
        <w:t>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D54E7" w:rsidRDefault="005C31E9" w:rsidP="00DB0FF1">
      <w:pPr>
        <w:pStyle w:val="a5"/>
        <w:numPr>
          <w:ilvl w:val="3"/>
          <w:numId w:val="84"/>
        </w:numPr>
        <w:tabs>
          <w:tab w:val="left" w:pos="1948"/>
        </w:tabs>
        <w:spacing w:line="240" w:lineRule="auto"/>
        <w:ind w:left="533" w:right="229" w:firstLine="0"/>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w:t>
      </w:r>
      <w:r>
        <w:rPr>
          <w:spacing w:val="40"/>
          <w:sz w:val="24"/>
        </w:rPr>
        <w:t xml:space="preserve"> </w:t>
      </w:r>
      <w:r>
        <w:rPr>
          <w:sz w:val="24"/>
        </w:rPr>
        <w:t>классе знакомством с начальными понятиями теории делимости.</w:t>
      </w:r>
    </w:p>
    <w:p w:rsidR="00FD54E7" w:rsidRDefault="005C31E9" w:rsidP="00DB0FF1">
      <w:pPr>
        <w:pStyle w:val="a5"/>
        <w:numPr>
          <w:ilvl w:val="3"/>
          <w:numId w:val="84"/>
        </w:numPr>
        <w:tabs>
          <w:tab w:val="left" w:pos="1948"/>
        </w:tabs>
        <w:spacing w:line="240" w:lineRule="auto"/>
        <w:ind w:left="533" w:right="227" w:firstLine="0"/>
        <w:rPr>
          <w:sz w:val="24"/>
        </w:rPr>
      </w:pPr>
      <w:r>
        <w:rPr>
          <w:sz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w:t>
      </w:r>
      <w:r>
        <w:rPr>
          <w:spacing w:val="-2"/>
          <w:sz w:val="24"/>
        </w:rPr>
        <w:t xml:space="preserve"> </w:t>
      </w:r>
      <w:r>
        <w:rPr>
          <w:sz w:val="24"/>
        </w:rPr>
        <w:t>обучающимися прикладного применения</w:t>
      </w:r>
      <w:r>
        <w:rPr>
          <w:spacing w:val="-2"/>
          <w:sz w:val="24"/>
        </w:rPr>
        <w:t xml:space="preserve"> </w:t>
      </w:r>
      <w:r>
        <w:rPr>
          <w:sz w:val="24"/>
        </w:rPr>
        <w:t>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w:t>
      </w:r>
      <w:r>
        <w:rPr>
          <w:spacing w:val="40"/>
          <w:sz w:val="24"/>
        </w:rPr>
        <w:t xml:space="preserve"> </w:t>
      </w:r>
      <w:r>
        <w:rPr>
          <w:sz w:val="24"/>
        </w:rPr>
        <w:t>освоение</w:t>
      </w:r>
      <w:r>
        <w:rPr>
          <w:spacing w:val="69"/>
          <w:sz w:val="24"/>
        </w:rPr>
        <w:t xml:space="preserve"> </w:t>
      </w:r>
      <w:r>
        <w:rPr>
          <w:sz w:val="24"/>
        </w:rPr>
        <w:t>новых</w:t>
      </w:r>
      <w:r>
        <w:rPr>
          <w:spacing w:val="65"/>
          <w:sz w:val="24"/>
        </w:rPr>
        <w:t xml:space="preserve"> </w:t>
      </w:r>
      <w:r>
        <w:rPr>
          <w:sz w:val="24"/>
        </w:rPr>
        <w:t>вычислительных</w:t>
      </w:r>
      <w:r>
        <w:rPr>
          <w:spacing w:val="65"/>
          <w:sz w:val="24"/>
        </w:rPr>
        <w:t xml:space="preserve"> </w:t>
      </w:r>
      <w:r>
        <w:rPr>
          <w:sz w:val="24"/>
        </w:rPr>
        <w:t>алгоритмов,</w:t>
      </w:r>
      <w:r>
        <w:rPr>
          <w:spacing w:val="67"/>
          <w:sz w:val="24"/>
        </w:rPr>
        <w:t xml:space="preserve"> </w:t>
      </w:r>
      <w:r>
        <w:rPr>
          <w:sz w:val="24"/>
        </w:rPr>
        <w:t>оттачивание</w:t>
      </w:r>
      <w:r>
        <w:rPr>
          <w:spacing w:val="64"/>
          <w:sz w:val="24"/>
        </w:rPr>
        <w:t xml:space="preserve"> </w:t>
      </w:r>
      <w:r>
        <w:rPr>
          <w:sz w:val="24"/>
        </w:rPr>
        <w:t>техники</w:t>
      </w:r>
      <w:r>
        <w:rPr>
          <w:spacing w:val="71"/>
          <w:sz w:val="24"/>
        </w:rPr>
        <w:t xml:space="preserve"> </w:t>
      </w:r>
      <w:r>
        <w:rPr>
          <w:sz w:val="24"/>
        </w:rPr>
        <w:t>вычислений,</w:t>
      </w:r>
      <w:r>
        <w:rPr>
          <w:spacing w:val="67"/>
          <w:sz w:val="24"/>
        </w:rPr>
        <w:t xml:space="preserve"> </w:t>
      </w:r>
      <w:r>
        <w:rPr>
          <w:sz w:val="24"/>
        </w:rPr>
        <w:t>в</w:t>
      </w:r>
      <w:r>
        <w:rPr>
          <w:spacing w:val="67"/>
          <w:sz w:val="24"/>
        </w:rPr>
        <w:t xml:space="preserve"> </w:t>
      </w:r>
      <w:r>
        <w:rPr>
          <w:sz w:val="24"/>
        </w:rPr>
        <w:t>том</w:t>
      </w:r>
      <w:r>
        <w:rPr>
          <w:spacing w:val="67"/>
          <w:sz w:val="24"/>
        </w:rPr>
        <w:t xml:space="preserve"> </w:t>
      </w:r>
      <w:r>
        <w:rPr>
          <w:sz w:val="24"/>
        </w:rPr>
        <w:t>числе</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ind w:right="234"/>
      </w:pPr>
      <w:r>
        <w:lastRenderedPageBreak/>
        <w:t>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D54E7" w:rsidRDefault="005C31E9" w:rsidP="00DB0FF1">
      <w:pPr>
        <w:pStyle w:val="a5"/>
        <w:numPr>
          <w:ilvl w:val="3"/>
          <w:numId w:val="84"/>
        </w:numPr>
        <w:tabs>
          <w:tab w:val="left" w:pos="1948"/>
        </w:tabs>
        <w:spacing w:line="242" w:lineRule="auto"/>
        <w:ind w:left="533" w:right="222" w:firstLine="0"/>
        <w:rPr>
          <w:sz w:val="24"/>
        </w:rPr>
      </w:pPr>
      <w:r>
        <w:rPr>
          <w:sz w:val="24"/>
        </w:rPr>
        <w:t>Особенностью</w:t>
      </w:r>
      <w:r>
        <w:rPr>
          <w:spacing w:val="-2"/>
          <w:sz w:val="24"/>
        </w:rPr>
        <w:t xml:space="preserve"> </w:t>
      </w:r>
      <w:r>
        <w:rPr>
          <w:sz w:val="24"/>
        </w:rPr>
        <w:t>изучения положительных</w:t>
      </w:r>
      <w:r>
        <w:rPr>
          <w:spacing w:val="-5"/>
          <w:sz w:val="24"/>
        </w:rPr>
        <w:t xml:space="preserve"> </w:t>
      </w:r>
      <w:r>
        <w:rPr>
          <w:sz w:val="24"/>
        </w:rPr>
        <w:t>и</w:t>
      </w:r>
      <w:r>
        <w:rPr>
          <w:spacing w:val="-4"/>
          <w:sz w:val="24"/>
        </w:rPr>
        <w:t xml:space="preserve"> </w:t>
      </w:r>
      <w:r>
        <w:rPr>
          <w:sz w:val="24"/>
        </w:rPr>
        <w:t>отрицательных</w:t>
      </w:r>
      <w:r>
        <w:rPr>
          <w:spacing w:val="-5"/>
          <w:sz w:val="24"/>
        </w:rPr>
        <w:t xml:space="preserve"> </w:t>
      </w:r>
      <w:r>
        <w:rPr>
          <w:sz w:val="24"/>
        </w:rPr>
        <w:t>чисел является</w:t>
      </w:r>
      <w:r>
        <w:rPr>
          <w:spacing w:val="-1"/>
          <w:sz w:val="24"/>
        </w:rPr>
        <w:t xml:space="preserve"> </w:t>
      </w:r>
      <w:r>
        <w:rPr>
          <w:sz w:val="24"/>
        </w:rPr>
        <w:t>то, что</w:t>
      </w:r>
      <w:r>
        <w:rPr>
          <w:spacing w:val="-5"/>
          <w:sz w:val="24"/>
        </w:rPr>
        <w:t xml:space="preserve"> </w:t>
      </w:r>
      <w:r>
        <w:rPr>
          <w:sz w:val="24"/>
        </w:rPr>
        <w:t>они также</w:t>
      </w:r>
      <w:r>
        <w:rPr>
          <w:spacing w:val="80"/>
          <w:w w:val="150"/>
          <w:sz w:val="24"/>
        </w:rPr>
        <w:t xml:space="preserve"> </w:t>
      </w:r>
      <w:r>
        <w:rPr>
          <w:sz w:val="24"/>
        </w:rPr>
        <w:t>могут</w:t>
      </w:r>
      <w:r>
        <w:rPr>
          <w:spacing w:val="80"/>
          <w:w w:val="150"/>
          <w:sz w:val="24"/>
        </w:rPr>
        <w:t xml:space="preserve"> </w:t>
      </w:r>
      <w:r>
        <w:rPr>
          <w:sz w:val="24"/>
        </w:rPr>
        <w:t>рассматриваться</w:t>
      </w:r>
      <w:r>
        <w:rPr>
          <w:spacing w:val="80"/>
          <w:w w:val="150"/>
          <w:sz w:val="24"/>
        </w:rPr>
        <w:t xml:space="preserve"> </w:t>
      </w:r>
      <w:r>
        <w:rPr>
          <w:sz w:val="24"/>
        </w:rPr>
        <w:t>в</w:t>
      </w:r>
      <w:r>
        <w:rPr>
          <w:spacing w:val="80"/>
          <w:w w:val="150"/>
          <w:sz w:val="24"/>
        </w:rPr>
        <w:t xml:space="preserve"> </w:t>
      </w:r>
      <w:r>
        <w:rPr>
          <w:sz w:val="24"/>
        </w:rPr>
        <w:t>несколько</w:t>
      </w:r>
      <w:r>
        <w:rPr>
          <w:spacing w:val="80"/>
          <w:w w:val="150"/>
          <w:sz w:val="24"/>
        </w:rPr>
        <w:t xml:space="preserve"> </w:t>
      </w:r>
      <w:r>
        <w:rPr>
          <w:sz w:val="24"/>
        </w:rPr>
        <w:t>этапов.</w:t>
      </w:r>
      <w:r>
        <w:rPr>
          <w:spacing w:val="80"/>
          <w:w w:val="150"/>
          <w:sz w:val="24"/>
        </w:rPr>
        <w:t xml:space="preserve"> </w:t>
      </w:r>
      <w:r>
        <w:rPr>
          <w:sz w:val="24"/>
        </w:rPr>
        <w:t>В</w:t>
      </w:r>
      <w:r>
        <w:rPr>
          <w:spacing w:val="80"/>
          <w:w w:val="150"/>
          <w:sz w:val="24"/>
        </w:rPr>
        <w:t xml:space="preserve"> </w:t>
      </w:r>
      <w:r>
        <w:rPr>
          <w:sz w:val="24"/>
        </w:rPr>
        <w:t>6</w:t>
      </w:r>
      <w:r>
        <w:rPr>
          <w:spacing w:val="80"/>
          <w:w w:val="150"/>
          <w:sz w:val="24"/>
        </w:rPr>
        <w:t xml:space="preserve"> </w:t>
      </w:r>
      <w:r>
        <w:rPr>
          <w:sz w:val="24"/>
        </w:rPr>
        <w:t>классе</w:t>
      </w:r>
      <w:r>
        <w:rPr>
          <w:spacing w:val="80"/>
          <w:w w:val="150"/>
          <w:sz w:val="24"/>
        </w:rPr>
        <w:t xml:space="preserve"> </w:t>
      </w:r>
      <w:r>
        <w:rPr>
          <w:sz w:val="24"/>
        </w:rPr>
        <w:t>в</w:t>
      </w:r>
      <w:r>
        <w:rPr>
          <w:spacing w:val="80"/>
          <w:w w:val="150"/>
          <w:sz w:val="24"/>
        </w:rPr>
        <w:t xml:space="preserve"> </w:t>
      </w:r>
      <w:r>
        <w:rPr>
          <w:sz w:val="24"/>
        </w:rPr>
        <w:t>начале</w:t>
      </w:r>
      <w:r>
        <w:rPr>
          <w:spacing w:val="80"/>
          <w:w w:val="150"/>
          <w:sz w:val="24"/>
        </w:rPr>
        <w:t xml:space="preserve"> </w:t>
      </w:r>
      <w:r>
        <w:rPr>
          <w:sz w:val="24"/>
        </w:rPr>
        <w:t>изучения</w:t>
      </w:r>
      <w:r>
        <w:rPr>
          <w:spacing w:val="80"/>
          <w:w w:val="150"/>
          <w:sz w:val="24"/>
        </w:rPr>
        <w:t xml:space="preserve"> </w:t>
      </w:r>
      <w:r>
        <w:rPr>
          <w:sz w:val="24"/>
        </w:rPr>
        <w:t>темы</w:t>
      </w:r>
    </w:p>
    <w:p w:rsidR="00FD54E7" w:rsidRDefault="005C31E9">
      <w:pPr>
        <w:pStyle w:val="a3"/>
        <w:ind w:right="221"/>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D54E7" w:rsidRDefault="005C31E9" w:rsidP="00DB0FF1">
      <w:pPr>
        <w:pStyle w:val="a5"/>
        <w:numPr>
          <w:ilvl w:val="3"/>
          <w:numId w:val="84"/>
        </w:numPr>
        <w:tabs>
          <w:tab w:val="left" w:pos="1948"/>
        </w:tabs>
        <w:spacing w:line="240" w:lineRule="auto"/>
        <w:ind w:left="533" w:right="220" w:firstLine="0"/>
        <w:rPr>
          <w:sz w:val="24"/>
        </w:rPr>
      </w:pPr>
      <w:r>
        <w:rPr>
          <w:sz w:val="24"/>
        </w:rPr>
        <w:t>При обучении решению текстовых задач в 5-6 классах используются</w:t>
      </w:r>
      <w:r>
        <w:rPr>
          <w:spacing w:val="40"/>
          <w:sz w:val="24"/>
        </w:rPr>
        <w:t xml:space="preserve"> </w:t>
      </w:r>
      <w:r>
        <w:rPr>
          <w:sz w:val="24"/>
        </w:rPr>
        <w:t>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D54E7" w:rsidRDefault="005C31E9" w:rsidP="00DB0FF1">
      <w:pPr>
        <w:pStyle w:val="a5"/>
        <w:numPr>
          <w:ilvl w:val="3"/>
          <w:numId w:val="84"/>
        </w:numPr>
        <w:tabs>
          <w:tab w:val="left" w:pos="1948"/>
        </w:tabs>
        <w:spacing w:line="240" w:lineRule="auto"/>
        <w:ind w:left="533" w:right="225" w:firstLine="0"/>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D54E7" w:rsidRDefault="005C31E9" w:rsidP="00DB0FF1">
      <w:pPr>
        <w:pStyle w:val="a5"/>
        <w:numPr>
          <w:ilvl w:val="3"/>
          <w:numId w:val="84"/>
        </w:numPr>
        <w:tabs>
          <w:tab w:val="left" w:pos="1948"/>
        </w:tabs>
        <w:spacing w:line="240" w:lineRule="auto"/>
        <w:ind w:left="533" w:right="231" w:firstLine="0"/>
        <w:rPr>
          <w:sz w:val="24"/>
        </w:rPr>
      </w:pPr>
      <w:r>
        <w:rPr>
          <w:sz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sz w:val="24"/>
        </w:rPr>
        <w:t>расширяются.</w:t>
      </w:r>
    </w:p>
    <w:p w:rsidR="00FD54E7" w:rsidRDefault="005C31E9" w:rsidP="00DB0FF1">
      <w:pPr>
        <w:pStyle w:val="a5"/>
        <w:numPr>
          <w:ilvl w:val="3"/>
          <w:numId w:val="84"/>
        </w:numPr>
        <w:tabs>
          <w:tab w:val="left" w:pos="1948"/>
        </w:tabs>
        <w:ind w:left="1948" w:hanging="1415"/>
        <w:rPr>
          <w:sz w:val="24"/>
        </w:rPr>
      </w:pPr>
      <w:r>
        <w:rPr>
          <w:sz w:val="24"/>
        </w:rPr>
        <w:t>Согласно</w:t>
      </w:r>
      <w:r>
        <w:rPr>
          <w:spacing w:val="23"/>
          <w:sz w:val="24"/>
        </w:rPr>
        <w:t xml:space="preserve">  </w:t>
      </w:r>
      <w:r>
        <w:rPr>
          <w:sz w:val="24"/>
        </w:rPr>
        <w:t>учебному</w:t>
      </w:r>
      <w:r>
        <w:rPr>
          <w:spacing w:val="70"/>
          <w:w w:val="150"/>
          <w:sz w:val="24"/>
        </w:rPr>
        <w:t xml:space="preserve"> </w:t>
      </w:r>
      <w:r>
        <w:rPr>
          <w:sz w:val="24"/>
        </w:rPr>
        <w:t>плану</w:t>
      </w:r>
      <w:r>
        <w:rPr>
          <w:spacing w:val="70"/>
          <w:w w:val="150"/>
          <w:sz w:val="24"/>
        </w:rPr>
        <w:t xml:space="preserve"> </w:t>
      </w:r>
      <w:r>
        <w:rPr>
          <w:sz w:val="24"/>
        </w:rPr>
        <w:t>в</w:t>
      </w:r>
      <w:r>
        <w:rPr>
          <w:spacing w:val="26"/>
          <w:sz w:val="24"/>
        </w:rPr>
        <w:t xml:space="preserve">  </w:t>
      </w:r>
      <w:r>
        <w:rPr>
          <w:sz w:val="24"/>
        </w:rPr>
        <w:t>5-6</w:t>
      </w:r>
      <w:r>
        <w:rPr>
          <w:spacing w:val="76"/>
          <w:w w:val="150"/>
          <w:sz w:val="24"/>
        </w:rPr>
        <w:t xml:space="preserve"> </w:t>
      </w:r>
      <w:r>
        <w:rPr>
          <w:sz w:val="24"/>
        </w:rPr>
        <w:t>классах</w:t>
      </w:r>
      <w:r>
        <w:rPr>
          <w:spacing w:val="25"/>
          <w:sz w:val="24"/>
        </w:rPr>
        <w:t xml:space="preserve">  </w:t>
      </w:r>
      <w:r>
        <w:rPr>
          <w:sz w:val="24"/>
        </w:rPr>
        <w:t>изучается</w:t>
      </w:r>
      <w:r>
        <w:rPr>
          <w:spacing w:val="25"/>
          <w:sz w:val="24"/>
        </w:rPr>
        <w:t xml:space="preserve">  </w:t>
      </w:r>
      <w:r>
        <w:rPr>
          <w:sz w:val="24"/>
        </w:rPr>
        <w:t>интегрированный</w:t>
      </w:r>
      <w:r>
        <w:rPr>
          <w:spacing w:val="77"/>
          <w:w w:val="150"/>
          <w:sz w:val="24"/>
        </w:rPr>
        <w:t xml:space="preserve"> </w:t>
      </w:r>
      <w:r>
        <w:rPr>
          <w:spacing w:val="-2"/>
          <w:sz w:val="24"/>
        </w:rPr>
        <w:t>предмет</w:t>
      </w:r>
    </w:p>
    <w:p w:rsidR="00FD54E7" w:rsidRDefault="005C31E9">
      <w:pPr>
        <w:pStyle w:val="a3"/>
        <w:spacing w:line="242" w:lineRule="auto"/>
        <w:ind w:right="24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D54E7" w:rsidRDefault="005C31E9" w:rsidP="00DB0FF1">
      <w:pPr>
        <w:pStyle w:val="a5"/>
        <w:numPr>
          <w:ilvl w:val="3"/>
          <w:numId w:val="84"/>
        </w:numPr>
        <w:tabs>
          <w:tab w:val="left" w:pos="1948"/>
        </w:tabs>
        <w:spacing w:line="242" w:lineRule="auto"/>
        <w:ind w:left="533" w:right="221" w:firstLine="0"/>
        <w:rPr>
          <w:sz w:val="24"/>
        </w:rPr>
      </w:pPr>
      <w:r>
        <w:rPr>
          <w:sz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FD54E7" w:rsidRDefault="005C31E9" w:rsidP="00DB0FF1">
      <w:pPr>
        <w:pStyle w:val="a5"/>
        <w:numPr>
          <w:ilvl w:val="2"/>
          <w:numId w:val="84"/>
        </w:numPr>
        <w:tabs>
          <w:tab w:val="left" w:pos="1949"/>
        </w:tabs>
        <w:spacing w:line="271" w:lineRule="exact"/>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3"/>
          <w:numId w:val="84"/>
        </w:numPr>
        <w:tabs>
          <w:tab w:val="left" w:pos="1948"/>
        </w:tabs>
        <w:ind w:left="1948" w:hanging="1415"/>
        <w:rPr>
          <w:sz w:val="24"/>
        </w:rPr>
      </w:pPr>
      <w:r>
        <w:rPr>
          <w:sz w:val="24"/>
        </w:rPr>
        <w:t>Натуральные</w:t>
      </w:r>
      <w:r>
        <w:rPr>
          <w:spacing w:val="-3"/>
          <w:sz w:val="24"/>
        </w:rPr>
        <w:t xml:space="preserve"> </w:t>
      </w:r>
      <w:r>
        <w:rPr>
          <w:sz w:val="24"/>
        </w:rPr>
        <w:t>числа</w:t>
      </w:r>
      <w:r>
        <w:rPr>
          <w:spacing w:val="-2"/>
          <w:sz w:val="24"/>
        </w:rPr>
        <w:t xml:space="preserve"> </w:t>
      </w:r>
      <w:r>
        <w:rPr>
          <w:sz w:val="24"/>
        </w:rPr>
        <w:t xml:space="preserve">и </w:t>
      </w:r>
      <w:r>
        <w:rPr>
          <w:spacing w:val="-4"/>
          <w:sz w:val="24"/>
        </w:rPr>
        <w:t>нуль.</w:t>
      </w:r>
    </w:p>
    <w:p w:rsidR="00FD54E7" w:rsidRDefault="005C31E9">
      <w:pPr>
        <w:pStyle w:val="a3"/>
        <w:spacing w:line="242" w:lineRule="auto"/>
        <w:ind w:right="220"/>
      </w:pPr>
      <w:r>
        <w:t>Натуральное число. Ряд натуральных</w:t>
      </w:r>
      <w:r>
        <w:rPr>
          <w:spacing w:val="-1"/>
        </w:rPr>
        <w:t xml:space="preserve"> </w:t>
      </w:r>
      <w:r>
        <w:t>чисел. Число 0. Изображение</w:t>
      </w:r>
      <w:r>
        <w:rPr>
          <w:spacing w:val="-2"/>
        </w:rPr>
        <w:t xml:space="preserve"> </w:t>
      </w:r>
      <w:r>
        <w:t>натуральных</w:t>
      </w:r>
      <w:r>
        <w:rPr>
          <w:spacing w:val="-1"/>
        </w:rPr>
        <w:t xml:space="preserve"> </w:t>
      </w:r>
      <w:r>
        <w:t>чисел точками на координатной (числовой) прямой.</w:t>
      </w:r>
    </w:p>
    <w:p w:rsidR="00FD54E7" w:rsidRDefault="005C31E9">
      <w:pPr>
        <w:pStyle w:val="a3"/>
        <w:spacing w:line="242" w:lineRule="auto"/>
        <w:ind w:right="234"/>
      </w:pPr>
      <w:r>
        <w:t>Позиционная система счисления. Римская нумерация как пример непозиционной системы счисления. Десятичная система счисления.</w:t>
      </w:r>
    </w:p>
    <w:p w:rsidR="00FD54E7" w:rsidRDefault="005C31E9">
      <w:pPr>
        <w:pStyle w:val="a3"/>
        <w:spacing w:line="242" w:lineRule="auto"/>
        <w:ind w:right="235"/>
      </w:pPr>
      <w:r>
        <w:t>Сравнение натуральных чисел, сравнение натуральных чисел с нулём. Способы сравнения. Округление натуральных чисел.</w:t>
      </w:r>
    </w:p>
    <w:p w:rsidR="00FD54E7" w:rsidRDefault="005C31E9">
      <w:pPr>
        <w:pStyle w:val="a3"/>
        <w:ind w:right="228"/>
      </w:pPr>
      <w:r>
        <w:t>Сложение натуральных чисел, свойство нуля при сложении. Вычитание как действие, обратное сложению.</w:t>
      </w:r>
      <w:r>
        <w:rPr>
          <w:spacing w:val="-1"/>
        </w:rPr>
        <w:t xml:space="preserve"> </w:t>
      </w:r>
      <w:r>
        <w:t>Умножение</w:t>
      </w:r>
      <w:r>
        <w:rPr>
          <w:spacing w:val="-4"/>
        </w:rPr>
        <w:t xml:space="preserve"> </w:t>
      </w:r>
      <w:r>
        <w:t>натуральных</w:t>
      </w:r>
      <w:r>
        <w:rPr>
          <w:spacing w:val="-3"/>
        </w:rPr>
        <w:t xml:space="preserve"> </w:t>
      </w:r>
      <w:r>
        <w:t>чисел, свойства</w:t>
      </w:r>
      <w:r>
        <w:rPr>
          <w:spacing w:val="-4"/>
        </w:rPr>
        <w:t xml:space="preserve"> </w:t>
      </w:r>
      <w:r>
        <w:t>нуля и единицы</w:t>
      </w:r>
      <w:r>
        <w:rPr>
          <w:spacing w:val="-1"/>
        </w:rPr>
        <w:t xml:space="preserve"> </w:t>
      </w:r>
      <w:r>
        <w:t>при</w:t>
      </w:r>
      <w:r>
        <w:rPr>
          <w:spacing w:val="-2"/>
        </w:rPr>
        <w:t xml:space="preserve"> </w:t>
      </w:r>
      <w:r>
        <w:t>умножении.</w:t>
      </w:r>
      <w:r>
        <w:rPr>
          <w:spacing w:val="-1"/>
        </w:rPr>
        <w:t xml:space="preserve"> </w:t>
      </w:r>
      <w:r>
        <w:t>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D54E7" w:rsidRDefault="005C31E9">
      <w:pPr>
        <w:pStyle w:val="a3"/>
        <w:spacing w:line="237" w:lineRule="auto"/>
        <w:ind w:right="226"/>
      </w:pPr>
      <w:r>
        <w:t xml:space="preserve">Использование букв для обозначения неизвестного компонента и записи свойств арифметических </w:t>
      </w:r>
      <w:r>
        <w:rPr>
          <w:spacing w:val="-2"/>
        </w:rPr>
        <w:t>действий.</w:t>
      </w:r>
    </w:p>
    <w:p w:rsidR="00FD54E7" w:rsidRDefault="005C31E9">
      <w:pPr>
        <w:pStyle w:val="a3"/>
      </w:pPr>
      <w:r>
        <w:t>Делители</w:t>
      </w:r>
      <w:r>
        <w:rPr>
          <w:spacing w:val="49"/>
        </w:rPr>
        <w:t xml:space="preserve"> </w:t>
      </w:r>
      <w:r>
        <w:t>и</w:t>
      </w:r>
      <w:r>
        <w:rPr>
          <w:spacing w:val="52"/>
        </w:rPr>
        <w:t xml:space="preserve"> </w:t>
      </w:r>
      <w:r>
        <w:t>кратные</w:t>
      </w:r>
      <w:r>
        <w:rPr>
          <w:spacing w:val="50"/>
        </w:rPr>
        <w:t xml:space="preserve"> </w:t>
      </w:r>
      <w:r>
        <w:t>числа,</w:t>
      </w:r>
      <w:r>
        <w:rPr>
          <w:spacing w:val="54"/>
        </w:rPr>
        <w:t xml:space="preserve"> </w:t>
      </w:r>
      <w:r>
        <w:t>разложение</w:t>
      </w:r>
      <w:r>
        <w:rPr>
          <w:spacing w:val="50"/>
        </w:rPr>
        <w:t xml:space="preserve"> </w:t>
      </w:r>
      <w:r>
        <w:t>на</w:t>
      </w:r>
      <w:r>
        <w:rPr>
          <w:spacing w:val="46"/>
        </w:rPr>
        <w:t xml:space="preserve"> </w:t>
      </w:r>
      <w:r>
        <w:t>множители.</w:t>
      </w:r>
      <w:r>
        <w:rPr>
          <w:spacing w:val="53"/>
        </w:rPr>
        <w:t xml:space="preserve"> </w:t>
      </w:r>
      <w:r>
        <w:t>Простые</w:t>
      </w:r>
      <w:r>
        <w:rPr>
          <w:spacing w:val="46"/>
        </w:rPr>
        <w:t xml:space="preserve"> </w:t>
      </w:r>
      <w:r>
        <w:t>и</w:t>
      </w:r>
      <w:r>
        <w:rPr>
          <w:spacing w:val="51"/>
        </w:rPr>
        <w:t xml:space="preserve"> </w:t>
      </w:r>
      <w:r>
        <w:t>составные</w:t>
      </w:r>
      <w:r>
        <w:rPr>
          <w:spacing w:val="46"/>
        </w:rPr>
        <w:t xml:space="preserve"> </w:t>
      </w:r>
      <w:r>
        <w:t>числа.</w:t>
      </w:r>
      <w:r>
        <w:rPr>
          <w:spacing w:val="54"/>
        </w:rPr>
        <w:t xml:space="preserve"> </w:t>
      </w:r>
      <w:r>
        <w:rPr>
          <w:spacing w:val="-2"/>
        </w:rPr>
        <w:t>Признаки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делимости</w:t>
      </w:r>
      <w:r>
        <w:rPr>
          <w:spacing w:val="-5"/>
        </w:rPr>
        <w:t xml:space="preserve"> </w:t>
      </w:r>
      <w:r>
        <w:t>на</w:t>
      </w:r>
      <w:r>
        <w:rPr>
          <w:spacing w:val="-2"/>
        </w:rPr>
        <w:t xml:space="preserve"> </w:t>
      </w:r>
      <w:r>
        <w:t>2,</w:t>
      </w:r>
      <w:r>
        <w:rPr>
          <w:spacing w:val="1"/>
        </w:rPr>
        <w:t xml:space="preserve"> </w:t>
      </w:r>
      <w:r>
        <w:t>5, 10,</w:t>
      </w:r>
      <w:r>
        <w:rPr>
          <w:spacing w:val="1"/>
        </w:rPr>
        <w:t xml:space="preserve"> </w:t>
      </w:r>
      <w:r>
        <w:t>3,</w:t>
      </w:r>
      <w:r>
        <w:rPr>
          <w:spacing w:val="1"/>
        </w:rPr>
        <w:t xml:space="preserve"> </w:t>
      </w:r>
      <w:r>
        <w:t>9. Деление</w:t>
      </w:r>
      <w:r>
        <w:rPr>
          <w:spacing w:val="-7"/>
        </w:rPr>
        <w:t xml:space="preserve"> </w:t>
      </w:r>
      <w:r>
        <w:t>с</w:t>
      </w:r>
      <w:r>
        <w:rPr>
          <w:spacing w:val="-6"/>
        </w:rPr>
        <w:t xml:space="preserve"> </w:t>
      </w:r>
      <w:r>
        <w:rPr>
          <w:spacing w:val="-2"/>
        </w:rPr>
        <w:t>остатком.</w:t>
      </w:r>
    </w:p>
    <w:p w:rsidR="00FD54E7" w:rsidRDefault="005C31E9">
      <w:pPr>
        <w:pStyle w:val="a3"/>
        <w:spacing w:line="275" w:lineRule="exact"/>
      </w:pPr>
      <w:r>
        <w:t>Степень</w:t>
      </w:r>
      <w:r>
        <w:rPr>
          <w:spacing w:val="-5"/>
        </w:rPr>
        <w:t xml:space="preserve"> </w:t>
      </w:r>
      <w:r>
        <w:t>с</w:t>
      </w:r>
      <w:r>
        <w:rPr>
          <w:spacing w:val="-3"/>
        </w:rPr>
        <w:t xml:space="preserve"> </w:t>
      </w:r>
      <w:r>
        <w:t>натуральным</w:t>
      </w:r>
      <w:r>
        <w:rPr>
          <w:spacing w:val="-2"/>
        </w:rPr>
        <w:t xml:space="preserve"> </w:t>
      </w:r>
      <w:r>
        <w:t>показателем.</w:t>
      </w:r>
      <w:r>
        <w:rPr>
          <w:spacing w:val="-5"/>
        </w:rPr>
        <w:t xml:space="preserve"> </w:t>
      </w:r>
      <w:r>
        <w:t>Запись</w:t>
      </w:r>
      <w:r>
        <w:rPr>
          <w:spacing w:val="-6"/>
        </w:rPr>
        <w:t xml:space="preserve"> </w:t>
      </w:r>
      <w:r>
        <w:t>числа</w:t>
      </w:r>
      <w:r>
        <w:rPr>
          <w:spacing w:val="-3"/>
        </w:rPr>
        <w:t xml:space="preserve"> </w:t>
      </w:r>
      <w:r>
        <w:t>в</w:t>
      </w:r>
      <w:r>
        <w:rPr>
          <w:spacing w:val="-2"/>
        </w:rPr>
        <w:t xml:space="preserve"> </w:t>
      </w:r>
      <w:r>
        <w:t>виде</w:t>
      </w:r>
      <w:r>
        <w:rPr>
          <w:spacing w:val="-3"/>
        </w:rPr>
        <w:t xml:space="preserve"> </w:t>
      </w:r>
      <w:r>
        <w:t>суммы</w:t>
      </w:r>
      <w:r>
        <w:rPr>
          <w:spacing w:val="-1"/>
        </w:rPr>
        <w:t xml:space="preserve"> </w:t>
      </w:r>
      <w:r>
        <w:t>разрядных</w:t>
      </w:r>
      <w:r>
        <w:rPr>
          <w:spacing w:val="-7"/>
        </w:rPr>
        <w:t xml:space="preserve"> </w:t>
      </w:r>
      <w:r>
        <w:rPr>
          <w:spacing w:val="-2"/>
        </w:rPr>
        <w:t>слагаемых.</w:t>
      </w:r>
    </w:p>
    <w:p w:rsidR="00FD54E7" w:rsidRDefault="005C31E9">
      <w:pPr>
        <w:pStyle w:val="a3"/>
        <w:spacing w:before="2"/>
        <w:ind w:right="229"/>
      </w:pPr>
      <w:r>
        <w:t>Числовое выражение. Вычисление значений числовых выражений, порядок выполнения действий. Использование</w:t>
      </w:r>
      <w:r>
        <w:rPr>
          <w:spacing w:val="-4"/>
        </w:rPr>
        <w:t xml:space="preserve"> </w:t>
      </w:r>
      <w:r>
        <w:t>при</w:t>
      </w:r>
      <w:r>
        <w:rPr>
          <w:spacing w:val="-2"/>
        </w:rPr>
        <w:t xml:space="preserve"> </w:t>
      </w:r>
      <w:r>
        <w:t>вычислениях</w:t>
      </w:r>
      <w:r>
        <w:rPr>
          <w:spacing w:val="-3"/>
        </w:rPr>
        <w:t xml:space="preserve"> </w:t>
      </w:r>
      <w:r>
        <w:t>переместительного и сочетательного свойств (законов) сложения и умножения, распределительного свойства умножения.</w:t>
      </w:r>
    </w:p>
    <w:p w:rsidR="00FD54E7" w:rsidRDefault="005C31E9" w:rsidP="00DB0FF1">
      <w:pPr>
        <w:pStyle w:val="a5"/>
        <w:numPr>
          <w:ilvl w:val="3"/>
          <w:numId w:val="84"/>
        </w:numPr>
        <w:tabs>
          <w:tab w:val="left" w:pos="1948"/>
        </w:tabs>
        <w:spacing w:line="274" w:lineRule="exact"/>
        <w:ind w:left="1948" w:hanging="1415"/>
        <w:rPr>
          <w:sz w:val="24"/>
        </w:rPr>
      </w:pPr>
      <w:r>
        <w:rPr>
          <w:spacing w:val="-2"/>
          <w:sz w:val="24"/>
        </w:rPr>
        <w:t>Дроби.</w:t>
      </w:r>
    </w:p>
    <w:p w:rsidR="00FD54E7" w:rsidRDefault="005C31E9">
      <w:pPr>
        <w:pStyle w:val="a3"/>
        <w:spacing w:before="3"/>
        <w:ind w:right="23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D54E7" w:rsidRDefault="005C31E9">
      <w:pPr>
        <w:pStyle w:val="a3"/>
        <w:spacing w:line="242" w:lineRule="auto"/>
        <w:ind w:right="224"/>
      </w:pPr>
      <w:r>
        <w:t>Сложение и вычитание дробей. Умножение и деление дробей, взаимно-обратные дроби. Нахождение части целого и целого по его части.</w:t>
      </w:r>
    </w:p>
    <w:p w:rsidR="00FD54E7" w:rsidRDefault="005C31E9">
      <w:pPr>
        <w:pStyle w:val="a3"/>
        <w:spacing w:line="242" w:lineRule="auto"/>
        <w:ind w:right="233"/>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D54E7" w:rsidRDefault="005C31E9">
      <w:pPr>
        <w:pStyle w:val="a3"/>
        <w:spacing w:line="271" w:lineRule="exact"/>
      </w:pPr>
      <w:r>
        <w:t>Арифметические</w:t>
      </w:r>
      <w:r>
        <w:rPr>
          <w:spacing w:val="-7"/>
        </w:rPr>
        <w:t xml:space="preserve"> </w:t>
      </w:r>
      <w:r>
        <w:t>действия</w:t>
      </w:r>
      <w:r>
        <w:rPr>
          <w:spacing w:val="-4"/>
        </w:rPr>
        <w:t xml:space="preserve"> </w:t>
      </w:r>
      <w:r>
        <w:t>с</w:t>
      </w:r>
      <w:r>
        <w:rPr>
          <w:spacing w:val="-5"/>
        </w:rPr>
        <w:t xml:space="preserve"> </w:t>
      </w:r>
      <w:r>
        <w:t>десятичными</w:t>
      </w:r>
      <w:r>
        <w:rPr>
          <w:spacing w:val="-3"/>
        </w:rPr>
        <w:t xml:space="preserve"> </w:t>
      </w:r>
      <w:r>
        <w:t>дробями.</w:t>
      </w:r>
      <w:r>
        <w:rPr>
          <w:spacing w:val="-7"/>
        </w:rPr>
        <w:t xml:space="preserve"> </w:t>
      </w:r>
      <w:r>
        <w:t>Округление</w:t>
      </w:r>
      <w:r>
        <w:rPr>
          <w:spacing w:val="-5"/>
        </w:rPr>
        <w:t xml:space="preserve"> </w:t>
      </w:r>
      <w:r>
        <w:t>десятичных</w:t>
      </w:r>
      <w:r>
        <w:rPr>
          <w:spacing w:val="-8"/>
        </w:rPr>
        <w:t xml:space="preserve"> </w:t>
      </w:r>
      <w:r>
        <w:rPr>
          <w:spacing w:val="-2"/>
        </w:rPr>
        <w:t>дробей.</w:t>
      </w:r>
    </w:p>
    <w:p w:rsidR="00FD54E7" w:rsidRDefault="005C31E9" w:rsidP="00DB0FF1">
      <w:pPr>
        <w:pStyle w:val="a5"/>
        <w:numPr>
          <w:ilvl w:val="3"/>
          <w:numId w:val="84"/>
        </w:numPr>
        <w:tabs>
          <w:tab w:val="left" w:pos="1948"/>
        </w:tabs>
        <w:ind w:left="1948" w:hanging="1415"/>
        <w:rPr>
          <w:sz w:val="24"/>
        </w:rPr>
      </w:pPr>
      <w:r>
        <w:rPr>
          <w:sz w:val="24"/>
        </w:rPr>
        <w:t>Решение</w:t>
      </w:r>
      <w:r>
        <w:rPr>
          <w:spacing w:val="-3"/>
          <w:sz w:val="24"/>
        </w:rPr>
        <w:t xml:space="preserve"> </w:t>
      </w:r>
      <w:r>
        <w:rPr>
          <w:sz w:val="24"/>
        </w:rPr>
        <w:t>текстовых</w:t>
      </w:r>
      <w:r>
        <w:rPr>
          <w:spacing w:val="-5"/>
          <w:sz w:val="24"/>
        </w:rPr>
        <w:t xml:space="preserve"> </w:t>
      </w:r>
      <w:r>
        <w:rPr>
          <w:spacing w:val="-2"/>
          <w:sz w:val="24"/>
        </w:rPr>
        <w:t>задач.</w:t>
      </w:r>
    </w:p>
    <w:p w:rsidR="00FD54E7" w:rsidRDefault="005C31E9">
      <w:pPr>
        <w:pStyle w:val="a3"/>
        <w:spacing w:line="242" w:lineRule="auto"/>
        <w:ind w:right="236"/>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D54E7" w:rsidRDefault="005C31E9">
      <w:pPr>
        <w:pStyle w:val="a3"/>
        <w:ind w:right="224"/>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D54E7" w:rsidRDefault="005C31E9">
      <w:pPr>
        <w:pStyle w:val="a3"/>
        <w:spacing w:line="275" w:lineRule="exact"/>
      </w:pPr>
      <w:r>
        <w:t>Решение</w:t>
      </w:r>
      <w:r>
        <w:rPr>
          <w:spacing w:val="-6"/>
        </w:rPr>
        <w:t xml:space="preserve"> </w:t>
      </w:r>
      <w:r>
        <w:t>основных</w:t>
      </w:r>
      <w:r>
        <w:rPr>
          <w:spacing w:val="-4"/>
        </w:rPr>
        <w:t xml:space="preserve"> </w:t>
      </w:r>
      <w:r>
        <w:t xml:space="preserve">задач на </w:t>
      </w:r>
      <w:r>
        <w:rPr>
          <w:spacing w:val="-2"/>
        </w:rPr>
        <w:t>дроби.</w:t>
      </w:r>
    </w:p>
    <w:p w:rsidR="00FD54E7" w:rsidRDefault="005C31E9">
      <w:pPr>
        <w:pStyle w:val="a3"/>
        <w:spacing w:line="275" w:lineRule="exact"/>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столбчатых</w:t>
      </w:r>
      <w:r>
        <w:rPr>
          <w:spacing w:val="-7"/>
        </w:rPr>
        <w:t xml:space="preserve"> </w:t>
      </w:r>
      <w:r>
        <w:rPr>
          <w:spacing w:val="-2"/>
        </w:rPr>
        <w:t>диаграмм.</w:t>
      </w:r>
    </w:p>
    <w:p w:rsidR="00FD54E7" w:rsidRDefault="005C31E9" w:rsidP="00DB0FF1">
      <w:pPr>
        <w:pStyle w:val="a5"/>
        <w:numPr>
          <w:ilvl w:val="3"/>
          <w:numId w:val="84"/>
        </w:numPr>
        <w:tabs>
          <w:tab w:val="left" w:pos="1948"/>
        </w:tabs>
        <w:ind w:left="1948" w:hanging="1415"/>
        <w:rPr>
          <w:sz w:val="24"/>
        </w:rPr>
      </w:pPr>
      <w:r>
        <w:rPr>
          <w:sz w:val="24"/>
        </w:rPr>
        <w:t>Наглядная</w:t>
      </w:r>
      <w:r>
        <w:rPr>
          <w:spacing w:val="-1"/>
          <w:sz w:val="24"/>
        </w:rPr>
        <w:t xml:space="preserve"> </w:t>
      </w:r>
      <w:r>
        <w:rPr>
          <w:spacing w:val="-2"/>
          <w:sz w:val="24"/>
        </w:rPr>
        <w:t>геометрия.</w:t>
      </w:r>
    </w:p>
    <w:p w:rsidR="00FD54E7" w:rsidRDefault="005C31E9">
      <w:pPr>
        <w:pStyle w:val="a3"/>
        <w:spacing w:line="242" w:lineRule="auto"/>
        <w:jc w:val="left"/>
      </w:pPr>
      <w:r>
        <w:t>Наглядные</w:t>
      </w:r>
      <w:r>
        <w:rPr>
          <w:spacing w:val="39"/>
        </w:rPr>
        <w:t xml:space="preserve"> </w:t>
      </w:r>
      <w:r>
        <w:t>представления</w:t>
      </w:r>
      <w:r>
        <w:rPr>
          <w:spacing w:val="35"/>
        </w:rPr>
        <w:t xml:space="preserve"> </w:t>
      </w:r>
      <w:r>
        <w:t>о</w:t>
      </w:r>
      <w:r>
        <w:rPr>
          <w:spacing w:val="40"/>
        </w:rPr>
        <w:t xml:space="preserve"> </w:t>
      </w:r>
      <w:r>
        <w:t>фигурах</w:t>
      </w:r>
      <w:r>
        <w:rPr>
          <w:spacing w:val="35"/>
        </w:rPr>
        <w:t xml:space="preserve"> </w:t>
      </w:r>
      <w:r>
        <w:t>на</w:t>
      </w:r>
      <w:r>
        <w:rPr>
          <w:spacing w:val="39"/>
        </w:rPr>
        <w:t xml:space="preserve"> </w:t>
      </w:r>
      <w:r>
        <w:t>плоскости:</w:t>
      </w:r>
      <w:r>
        <w:rPr>
          <w:spacing w:val="40"/>
        </w:rPr>
        <w:t xml:space="preserve"> </w:t>
      </w:r>
      <w:r>
        <w:t>точка,</w:t>
      </w:r>
      <w:r>
        <w:rPr>
          <w:spacing w:val="37"/>
        </w:rPr>
        <w:t xml:space="preserve"> </w:t>
      </w:r>
      <w:r>
        <w:t>прямая,</w:t>
      </w:r>
      <w:r>
        <w:rPr>
          <w:spacing w:val="37"/>
        </w:rPr>
        <w:t xml:space="preserve"> </w:t>
      </w:r>
      <w:r>
        <w:t>отрезок,</w:t>
      </w:r>
      <w:r>
        <w:rPr>
          <w:spacing w:val="40"/>
        </w:rPr>
        <w:t xml:space="preserve"> </w:t>
      </w:r>
      <w:r>
        <w:t>луч,</w:t>
      </w:r>
      <w:r>
        <w:rPr>
          <w:spacing w:val="40"/>
        </w:rPr>
        <w:t xml:space="preserve"> </w:t>
      </w:r>
      <w:r>
        <w:t>угол,</w:t>
      </w:r>
      <w:r>
        <w:rPr>
          <w:spacing w:val="40"/>
        </w:rPr>
        <w:t xml:space="preserve"> </w:t>
      </w:r>
      <w:r>
        <w:t>ломаная, многоугольник, окружность, круг. Угол. Прямой, острый, тупой и развёрнутый углы.</w:t>
      </w:r>
    </w:p>
    <w:p w:rsidR="00FD54E7" w:rsidRDefault="005C31E9">
      <w:pPr>
        <w:pStyle w:val="a3"/>
        <w:spacing w:line="242" w:lineRule="auto"/>
        <w:ind w:right="1712"/>
        <w:jc w:val="left"/>
      </w:pPr>
      <w:r>
        <w:t>Длина отрезка, метрические единицы длины. Длина ломаной, периметр многоугольника.</w:t>
      </w:r>
      <w:r>
        <w:rPr>
          <w:spacing w:val="-8"/>
        </w:rPr>
        <w:t xml:space="preserve"> </w:t>
      </w:r>
      <w:r>
        <w:t>Измерение</w:t>
      </w:r>
      <w:r>
        <w:rPr>
          <w:spacing w:val="-6"/>
        </w:rPr>
        <w:t xml:space="preserve"> </w:t>
      </w:r>
      <w:r>
        <w:t>и</w:t>
      </w:r>
      <w:r>
        <w:rPr>
          <w:spacing w:val="-9"/>
        </w:rPr>
        <w:t xml:space="preserve"> </w:t>
      </w:r>
      <w:r>
        <w:t>построение</w:t>
      </w:r>
      <w:r>
        <w:rPr>
          <w:spacing w:val="-6"/>
        </w:rPr>
        <w:t xml:space="preserve"> </w:t>
      </w:r>
      <w:r>
        <w:t>углов</w:t>
      </w:r>
      <w:r>
        <w:rPr>
          <w:spacing w:val="-4"/>
        </w:rPr>
        <w:t xml:space="preserve"> </w:t>
      </w:r>
      <w:r>
        <w:t>с</w:t>
      </w:r>
      <w:r>
        <w:rPr>
          <w:spacing w:val="-6"/>
        </w:rPr>
        <w:t xml:space="preserve"> </w:t>
      </w:r>
      <w:r>
        <w:t>помощью</w:t>
      </w:r>
      <w:r>
        <w:rPr>
          <w:spacing w:val="-7"/>
        </w:rPr>
        <w:t xml:space="preserve"> </w:t>
      </w:r>
      <w:r>
        <w:t>транспортира.</w:t>
      </w:r>
    </w:p>
    <w:p w:rsidR="00FD54E7" w:rsidRDefault="005C31E9">
      <w:pPr>
        <w:pStyle w:val="a3"/>
        <w:spacing w:line="242" w:lineRule="auto"/>
        <w:jc w:val="left"/>
      </w:pPr>
      <w:r>
        <w:t>Наглядные</w:t>
      </w:r>
      <w:r>
        <w:rPr>
          <w:spacing w:val="40"/>
        </w:rPr>
        <w:t xml:space="preserve"> </w:t>
      </w:r>
      <w:r>
        <w:t>представления</w:t>
      </w:r>
      <w:r>
        <w:rPr>
          <w:spacing w:val="40"/>
        </w:rPr>
        <w:t xml:space="preserve"> </w:t>
      </w:r>
      <w:r>
        <w:t>о</w:t>
      </w:r>
      <w:r>
        <w:rPr>
          <w:spacing w:val="80"/>
        </w:rPr>
        <w:t xml:space="preserve"> </w:t>
      </w:r>
      <w:r>
        <w:t>фигурах</w:t>
      </w:r>
      <w:r>
        <w:rPr>
          <w:spacing w:val="40"/>
        </w:rPr>
        <w:t xml:space="preserve"> </w:t>
      </w:r>
      <w:r>
        <w:t>на</w:t>
      </w:r>
      <w:r>
        <w:rPr>
          <w:spacing w:val="40"/>
        </w:rPr>
        <w:t xml:space="preserve"> </w:t>
      </w:r>
      <w:r>
        <w:t>плоскости:</w:t>
      </w:r>
      <w:r>
        <w:rPr>
          <w:spacing w:val="40"/>
        </w:rPr>
        <w:t xml:space="preserve"> </w:t>
      </w:r>
      <w:r>
        <w:t>многоугольник,</w:t>
      </w:r>
      <w:r>
        <w:rPr>
          <w:spacing w:val="40"/>
        </w:rPr>
        <w:t xml:space="preserve"> </w:t>
      </w:r>
      <w:r>
        <w:t>прямоугольник,</w:t>
      </w:r>
      <w:r>
        <w:rPr>
          <w:spacing w:val="40"/>
        </w:rPr>
        <w:t xml:space="preserve"> </w:t>
      </w:r>
      <w:r>
        <w:t>квадрат,</w:t>
      </w:r>
      <w:r>
        <w:rPr>
          <w:spacing w:val="80"/>
        </w:rPr>
        <w:t xml:space="preserve"> </w:t>
      </w:r>
      <w:r>
        <w:t>треугольник, о равенстве фигур.</w:t>
      </w:r>
    </w:p>
    <w:p w:rsidR="00FD54E7" w:rsidRDefault="005C31E9">
      <w:pPr>
        <w:pStyle w:val="a3"/>
        <w:ind w:right="229"/>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D54E7" w:rsidRDefault="005C31E9">
      <w:pPr>
        <w:pStyle w:val="a3"/>
        <w:spacing w:line="237" w:lineRule="auto"/>
        <w:ind w:right="239"/>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D54E7" w:rsidRDefault="005C31E9">
      <w:pPr>
        <w:pStyle w:val="a3"/>
        <w:ind w:right="23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D54E7" w:rsidRDefault="005C31E9">
      <w:pPr>
        <w:pStyle w:val="a3"/>
        <w:spacing w:line="274" w:lineRule="exact"/>
      </w:pPr>
      <w:r>
        <w:t>Объём</w:t>
      </w:r>
      <w:r>
        <w:rPr>
          <w:spacing w:val="-6"/>
        </w:rPr>
        <w:t xml:space="preserve"> </w:t>
      </w:r>
      <w:r>
        <w:t>прямоугольного</w:t>
      </w:r>
      <w:r>
        <w:rPr>
          <w:spacing w:val="-5"/>
        </w:rPr>
        <w:t xml:space="preserve"> </w:t>
      </w:r>
      <w:r>
        <w:t>параллелепипеда,</w:t>
      </w:r>
      <w:r>
        <w:rPr>
          <w:spacing w:val="-7"/>
        </w:rPr>
        <w:t xml:space="preserve"> </w:t>
      </w:r>
      <w:r>
        <w:t>куба.</w:t>
      </w:r>
      <w:r>
        <w:rPr>
          <w:spacing w:val="2"/>
        </w:rPr>
        <w:t xml:space="preserve"> </w:t>
      </w:r>
      <w:r>
        <w:t>Единицы</w:t>
      </w:r>
      <w:r>
        <w:rPr>
          <w:spacing w:val="-7"/>
        </w:rPr>
        <w:t xml:space="preserve"> </w:t>
      </w:r>
      <w:r>
        <w:t>измерения</w:t>
      </w:r>
      <w:r>
        <w:rPr>
          <w:spacing w:val="-13"/>
        </w:rPr>
        <w:t xml:space="preserve"> </w:t>
      </w:r>
      <w:r>
        <w:rPr>
          <w:spacing w:val="-2"/>
        </w:rPr>
        <w:t>объёма.</w:t>
      </w:r>
    </w:p>
    <w:p w:rsidR="00FD54E7" w:rsidRDefault="005C31E9" w:rsidP="00DB0FF1">
      <w:pPr>
        <w:pStyle w:val="a5"/>
        <w:numPr>
          <w:ilvl w:val="2"/>
          <w:numId w:val="84"/>
        </w:numPr>
        <w:tabs>
          <w:tab w:val="left" w:pos="1949"/>
        </w:tabs>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FD54E7" w:rsidRDefault="005C31E9" w:rsidP="00DB0FF1">
      <w:pPr>
        <w:pStyle w:val="a5"/>
        <w:numPr>
          <w:ilvl w:val="3"/>
          <w:numId w:val="84"/>
        </w:numPr>
        <w:tabs>
          <w:tab w:val="left" w:pos="1948"/>
        </w:tabs>
        <w:ind w:left="1948" w:hanging="1415"/>
        <w:rPr>
          <w:sz w:val="24"/>
        </w:rPr>
      </w:pPr>
      <w:r>
        <w:rPr>
          <w:sz w:val="24"/>
        </w:rPr>
        <w:t>Натуральные</w:t>
      </w:r>
      <w:r>
        <w:rPr>
          <w:spacing w:val="-7"/>
          <w:sz w:val="24"/>
        </w:rPr>
        <w:t xml:space="preserve"> </w:t>
      </w:r>
      <w:r>
        <w:rPr>
          <w:spacing w:val="-2"/>
          <w:sz w:val="24"/>
        </w:rPr>
        <w:t>числа.</w:t>
      </w:r>
    </w:p>
    <w:p w:rsidR="00FD54E7" w:rsidRDefault="005C31E9">
      <w:pPr>
        <w:pStyle w:val="a3"/>
        <w:ind w:right="224"/>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D54E7" w:rsidRDefault="005C31E9">
      <w:pPr>
        <w:pStyle w:val="a3"/>
        <w:spacing w:line="237" w:lineRule="auto"/>
        <w:ind w:right="229"/>
      </w:pPr>
      <w:r>
        <w:t>Делители и кратные числа, наибольший общий делитель и наименьшее общее кратное. Делимость суммы и произведения. Деление с остатком.</w:t>
      </w:r>
    </w:p>
    <w:p w:rsidR="00FD54E7" w:rsidRDefault="005C31E9" w:rsidP="00DB0FF1">
      <w:pPr>
        <w:pStyle w:val="a5"/>
        <w:numPr>
          <w:ilvl w:val="3"/>
          <w:numId w:val="84"/>
        </w:numPr>
        <w:tabs>
          <w:tab w:val="left" w:pos="1948"/>
        </w:tabs>
        <w:ind w:left="1948" w:hanging="1415"/>
        <w:rPr>
          <w:sz w:val="24"/>
        </w:rPr>
      </w:pPr>
      <w:r>
        <w:rPr>
          <w:spacing w:val="-2"/>
          <w:sz w:val="24"/>
        </w:rPr>
        <w:t>Дроби.</w:t>
      </w:r>
    </w:p>
    <w:p w:rsidR="00FD54E7" w:rsidRDefault="005C31E9">
      <w:pPr>
        <w:pStyle w:val="a3"/>
        <w:ind w:right="22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5"/>
      </w:pPr>
      <w:r>
        <w:lastRenderedPageBreak/>
        <w:t>мер. Арифметические</w:t>
      </w:r>
      <w:r>
        <w:rPr>
          <w:spacing w:val="-2"/>
        </w:rPr>
        <w:t xml:space="preserve"> </w:t>
      </w:r>
      <w:r>
        <w:t>действия</w:t>
      </w:r>
      <w:r>
        <w:rPr>
          <w:spacing w:val="-1"/>
        </w:rPr>
        <w:t xml:space="preserve"> </w:t>
      </w:r>
      <w:r>
        <w:t>и</w:t>
      </w:r>
      <w:r>
        <w:rPr>
          <w:spacing w:val="-5"/>
        </w:rPr>
        <w:t xml:space="preserve"> </w:t>
      </w:r>
      <w:r>
        <w:t>числовые</w:t>
      </w:r>
      <w:r>
        <w:rPr>
          <w:spacing w:val="-2"/>
        </w:rPr>
        <w:t xml:space="preserve"> </w:t>
      </w:r>
      <w:r>
        <w:t>выражения</w:t>
      </w:r>
      <w:r>
        <w:rPr>
          <w:spacing w:val="-1"/>
        </w:rPr>
        <w:t xml:space="preserve"> </w:t>
      </w:r>
      <w:r>
        <w:t>с</w:t>
      </w:r>
      <w:r>
        <w:rPr>
          <w:spacing w:val="-7"/>
        </w:rPr>
        <w:t xml:space="preserve"> </w:t>
      </w:r>
      <w:r>
        <w:t>обыкновенными</w:t>
      </w:r>
      <w:r>
        <w:rPr>
          <w:spacing w:val="-5"/>
        </w:rPr>
        <w:t xml:space="preserve"> </w:t>
      </w:r>
      <w:r>
        <w:t>и десятичными</w:t>
      </w:r>
      <w:r>
        <w:rPr>
          <w:spacing w:val="-5"/>
        </w:rPr>
        <w:t xml:space="preserve"> </w:t>
      </w:r>
      <w:r>
        <w:t>дробями. Отношение. Деление в данном отношении. Масштаб, пропорция. Применение пропорций при решении задач.</w:t>
      </w:r>
    </w:p>
    <w:p w:rsidR="00FD54E7" w:rsidRDefault="005C31E9">
      <w:pPr>
        <w:pStyle w:val="a3"/>
        <w:ind w:right="238"/>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rPr>
        <w:t>процентах.</w:t>
      </w:r>
    </w:p>
    <w:p w:rsidR="00FD54E7" w:rsidRDefault="005C31E9" w:rsidP="00DB0FF1">
      <w:pPr>
        <w:pStyle w:val="a5"/>
        <w:numPr>
          <w:ilvl w:val="3"/>
          <w:numId w:val="84"/>
        </w:numPr>
        <w:tabs>
          <w:tab w:val="left" w:pos="1948"/>
        </w:tabs>
        <w:spacing w:before="1"/>
        <w:ind w:left="1948" w:hanging="1415"/>
        <w:rPr>
          <w:sz w:val="24"/>
        </w:rPr>
      </w:pPr>
      <w:r>
        <w:rPr>
          <w:sz w:val="24"/>
        </w:rPr>
        <w:t>Положительные</w:t>
      </w:r>
      <w:r>
        <w:rPr>
          <w:spacing w:val="-3"/>
          <w:sz w:val="24"/>
        </w:rPr>
        <w:t xml:space="preserve"> </w:t>
      </w:r>
      <w:r>
        <w:rPr>
          <w:sz w:val="24"/>
        </w:rPr>
        <w:t>и</w:t>
      </w:r>
      <w:r>
        <w:rPr>
          <w:spacing w:val="-10"/>
          <w:sz w:val="24"/>
        </w:rPr>
        <w:t xml:space="preserve"> </w:t>
      </w:r>
      <w:r>
        <w:rPr>
          <w:sz w:val="24"/>
        </w:rPr>
        <w:t>отрицательные</w:t>
      </w:r>
      <w:r>
        <w:rPr>
          <w:spacing w:val="-2"/>
          <w:sz w:val="24"/>
        </w:rPr>
        <w:t xml:space="preserve"> числа.</w:t>
      </w:r>
    </w:p>
    <w:p w:rsidR="00FD54E7" w:rsidRDefault="005C31E9">
      <w:pPr>
        <w:pStyle w:val="a3"/>
        <w:ind w:right="224"/>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w:t>
      </w:r>
      <w:r>
        <w:rPr>
          <w:spacing w:val="40"/>
        </w:rPr>
        <w:t xml:space="preserve"> </w:t>
      </w:r>
      <w:r>
        <w:t xml:space="preserve">промежутки. Сравнение чисел. Арифметические действия с положительными и отрицательными </w:t>
      </w:r>
      <w:r>
        <w:rPr>
          <w:spacing w:val="-2"/>
        </w:rPr>
        <w:t>числами.</w:t>
      </w:r>
    </w:p>
    <w:p w:rsidR="00FD54E7" w:rsidRDefault="005C31E9">
      <w:pPr>
        <w:pStyle w:val="a3"/>
        <w:spacing w:line="242" w:lineRule="auto"/>
        <w:ind w:right="23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D54E7" w:rsidRDefault="005C31E9" w:rsidP="00DB0FF1">
      <w:pPr>
        <w:pStyle w:val="a5"/>
        <w:numPr>
          <w:ilvl w:val="3"/>
          <w:numId w:val="84"/>
        </w:numPr>
        <w:tabs>
          <w:tab w:val="left" w:pos="1948"/>
        </w:tabs>
        <w:spacing w:line="271" w:lineRule="exact"/>
        <w:ind w:left="1948" w:hanging="1415"/>
        <w:rPr>
          <w:sz w:val="24"/>
        </w:rPr>
      </w:pPr>
      <w:r>
        <w:rPr>
          <w:sz w:val="24"/>
        </w:rPr>
        <w:t>Буквенные</w:t>
      </w:r>
      <w:r>
        <w:rPr>
          <w:spacing w:val="-5"/>
          <w:sz w:val="24"/>
        </w:rPr>
        <w:t xml:space="preserve"> </w:t>
      </w:r>
      <w:r>
        <w:rPr>
          <w:spacing w:val="-2"/>
          <w:sz w:val="24"/>
        </w:rPr>
        <w:t>выражения.</w:t>
      </w:r>
    </w:p>
    <w:p w:rsidR="00FD54E7" w:rsidRDefault="005C31E9">
      <w:pPr>
        <w:pStyle w:val="a3"/>
        <w:spacing w:before="1"/>
        <w:ind w:right="23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w:t>
      </w:r>
      <w:r>
        <w:rPr>
          <w:spacing w:val="-1"/>
        </w:rPr>
        <w:t xml:space="preserve"> </w:t>
      </w:r>
      <w:r>
        <w:t>неизвестного компонента.</w:t>
      </w:r>
      <w:r>
        <w:rPr>
          <w:spacing w:val="-3"/>
        </w:rPr>
        <w:t xml:space="preserve"> </w:t>
      </w:r>
      <w:r>
        <w:t>Формулы,</w:t>
      </w:r>
      <w:r>
        <w:rPr>
          <w:spacing w:val="-3"/>
        </w:rPr>
        <w:t xml:space="preserve"> </w:t>
      </w:r>
      <w:r>
        <w:t>формулы периметра</w:t>
      </w:r>
      <w:r>
        <w:rPr>
          <w:spacing w:val="-6"/>
        </w:rPr>
        <w:t xml:space="preserve"> </w:t>
      </w:r>
      <w:r>
        <w:t>и</w:t>
      </w:r>
      <w:r>
        <w:rPr>
          <w:spacing w:val="-4"/>
        </w:rPr>
        <w:t xml:space="preserve"> </w:t>
      </w:r>
      <w:r>
        <w:t>площади</w:t>
      </w:r>
      <w:r>
        <w:rPr>
          <w:spacing w:val="-4"/>
        </w:rPr>
        <w:t xml:space="preserve"> </w:t>
      </w:r>
      <w:r>
        <w:t>прямоугольника, квадрата, объёма параллелепипеда и куба.</w:t>
      </w:r>
    </w:p>
    <w:p w:rsidR="00FD54E7" w:rsidRDefault="005C31E9" w:rsidP="00DB0FF1">
      <w:pPr>
        <w:pStyle w:val="a5"/>
        <w:numPr>
          <w:ilvl w:val="3"/>
          <w:numId w:val="84"/>
        </w:numPr>
        <w:tabs>
          <w:tab w:val="left" w:pos="1948"/>
        </w:tabs>
        <w:spacing w:before="1"/>
        <w:ind w:left="1948" w:hanging="1415"/>
        <w:rPr>
          <w:sz w:val="24"/>
        </w:rPr>
      </w:pPr>
      <w:r>
        <w:rPr>
          <w:sz w:val="24"/>
        </w:rPr>
        <w:t>Решение</w:t>
      </w:r>
      <w:r>
        <w:rPr>
          <w:spacing w:val="-3"/>
          <w:sz w:val="24"/>
        </w:rPr>
        <w:t xml:space="preserve"> </w:t>
      </w:r>
      <w:r>
        <w:rPr>
          <w:sz w:val="24"/>
        </w:rPr>
        <w:t>текстовых</w:t>
      </w:r>
      <w:r>
        <w:rPr>
          <w:spacing w:val="-5"/>
          <w:sz w:val="24"/>
        </w:rPr>
        <w:t xml:space="preserve"> </w:t>
      </w:r>
      <w:r>
        <w:rPr>
          <w:spacing w:val="-2"/>
          <w:sz w:val="24"/>
        </w:rPr>
        <w:t>задач.</w:t>
      </w:r>
    </w:p>
    <w:p w:rsidR="00FD54E7" w:rsidRDefault="005C31E9">
      <w:pPr>
        <w:pStyle w:val="a3"/>
        <w:spacing w:line="242" w:lineRule="auto"/>
        <w:ind w:right="236"/>
      </w:pPr>
      <w:r>
        <w:t>Решение текстовых задач арифметическим способом. Решение логических задач. Решение задач перебором всех возможных вариантов.</w:t>
      </w:r>
    </w:p>
    <w:p w:rsidR="00FD54E7" w:rsidRDefault="005C31E9">
      <w:pPr>
        <w:pStyle w:val="a3"/>
        <w:ind w:right="222"/>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w:t>
      </w:r>
      <w:r>
        <w:rPr>
          <w:spacing w:val="-2"/>
        </w:rPr>
        <w:t>величины.</w:t>
      </w:r>
    </w:p>
    <w:p w:rsidR="00FD54E7" w:rsidRDefault="005C31E9">
      <w:pPr>
        <w:pStyle w:val="a3"/>
        <w:spacing w:line="242" w:lineRule="auto"/>
        <w:ind w:right="237"/>
      </w:pPr>
      <w:r>
        <w:t>Решение задач, связанных с отношением, пропорциональностью величин, процентами; решение основных задач на дроби и проценты.</w:t>
      </w:r>
    </w:p>
    <w:p w:rsidR="00FD54E7" w:rsidRDefault="005C31E9">
      <w:pPr>
        <w:pStyle w:val="a3"/>
        <w:spacing w:line="242" w:lineRule="auto"/>
        <w:ind w:right="231"/>
      </w:pPr>
      <w:r>
        <w:t xml:space="preserve">Оценка и прикидка, округление результата. Составление буквенных выражений по условию </w:t>
      </w:r>
      <w:r>
        <w:rPr>
          <w:spacing w:val="-2"/>
        </w:rPr>
        <w:t>задачи.</w:t>
      </w:r>
    </w:p>
    <w:p w:rsidR="00FD54E7" w:rsidRDefault="005C31E9">
      <w:pPr>
        <w:pStyle w:val="a3"/>
        <w:spacing w:line="242" w:lineRule="auto"/>
        <w:ind w:right="3496"/>
      </w:pPr>
      <w:r>
        <w:t>Представление</w:t>
      </w:r>
      <w:r>
        <w:rPr>
          <w:spacing w:val="-5"/>
        </w:rPr>
        <w:t xml:space="preserve"> </w:t>
      </w:r>
      <w:r>
        <w:t>данных</w:t>
      </w:r>
      <w:r>
        <w:rPr>
          <w:spacing w:val="-9"/>
        </w:rPr>
        <w:t xml:space="preserve"> </w:t>
      </w:r>
      <w:r>
        <w:t>с</w:t>
      </w:r>
      <w:r>
        <w:rPr>
          <w:spacing w:val="-5"/>
        </w:rPr>
        <w:t xml:space="preserve"> </w:t>
      </w:r>
      <w:r>
        <w:t>помощью</w:t>
      </w:r>
      <w:r>
        <w:rPr>
          <w:spacing w:val="-6"/>
        </w:rPr>
        <w:t xml:space="preserve"> </w:t>
      </w:r>
      <w:r>
        <w:t>таблиц</w:t>
      </w:r>
      <w:r>
        <w:rPr>
          <w:spacing w:val="-8"/>
        </w:rPr>
        <w:t xml:space="preserve"> </w:t>
      </w:r>
      <w:r>
        <w:t>и</w:t>
      </w:r>
      <w:r>
        <w:rPr>
          <w:spacing w:val="-3"/>
        </w:rPr>
        <w:t xml:space="preserve"> </w:t>
      </w:r>
      <w:r>
        <w:t>диаграмм.</w:t>
      </w:r>
      <w:r>
        <w:rPr>
          <w:spacing w:val="-7"/>
        </w:rPr>
        <w:t xml:space="preserve"> </w:t>
      </w:r>
      <w:r>
        <w:t>Столбчатые диаграммы: чтение и построение. Чтение круговых диаграмм.</w:t>
      </w:r>
    </w:p>
    <w:p w:rsidR="00FD54E7" w:rsidRDefault="005C31E9" w:rsidP="00DB0FF1">
      <w:pPr>
        <w:pStyle w:val="a5"/>
        <w:numPr>
          <w:ilvl w:val="3"/>
          <w:numId w:val="84"/>
        </w:numPr>
        <w:tabs>
          <w:tab w:val="left" w:pos="1948"/>
        </w:tabs>
        <w:spacing w:line="271" w:lineRule="exact"/>
        <w:ind w:left="1948" w:hanging="1415"/>
        <w:rPr>
          <w:sz w:val="24"/>
        </w:rPr>
      </w:pPr>
      <w:r>
        <w:rPr>
          <w:sz w:val="24"/>
        </w:rPr>
        <w:t>Наглядная</w:t>
      </w:r>
      <w:r>
        <w:rPr>
          <w:spacing w:val="-1"/>
          <w:sz w:val="24"/>
        </w:rPr>
        <w:t xml:space="preserve"> </w:t>
      </w:r>
      <w:r>
        <w:rPr>
          <w:spacing w:val="-2"/>
          <w:sz w:val="24"/>
        </w:rPr>
        <w:t>геометрия.</w:t>
      </w:r>
    </w:p>
    <w:p w:rsidR="00FD54E7" w:rsidRDefault="005C31E9">
      <w:pPr>
        <w:pStyle w:val="a3"/>
        <w:spacing w:line="237" w:lineRule="auto"/>
        <w:ind w:right="2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D54E7" w:rsidRDefault="005C31E9">
      <w:pPr>
        <w:pStyle w:val="a3"/>
        <w:ind w:right="232"/>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D54E7" w:rsidRDefault="005C31E9">
      <w:pPr>
        <w:pStyle w:val="a3"/>
        <w:ind w:right="231"/>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w:t>
      </w:r>
      <w:r>
        <w:rPr>
          <w:spacing w:val="-4"/>
        </w:rPr>
        <w:t xml:space="preserve"> </w:t>
      </w:r>
      <w:r>
        <w:t>геометрических</w:t>
      </w:r>
      <w:r>
        <w:rPr>
          <w:spacing w:val="-3"/>
        </w:rPr>
        <w:t xml:space="preserve"> </w:t>
      </w:r>
      <w:r>
        <w:t>фигур на нелинованной бумаге с использованием циркуля, линейки, угольника, транспортира. Построения на клетчатой бумаге.</w:t>
      </w:r>
    </w:p>
    <w:p w:rsidR="00FD54E7" w:rsidRDefault="005C31E9">
      <w:pPr>
        <w:pStyle w:val="a3"/>
        <w:ind w:right="22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D54E7" w:rsidRDefault="005C31E9">
      <w:pPr>
        <w:pStyle w:val="a3"/>
        <w:spacing w:line="242" w:lineRule="auto"/>
        <w:ind w:right="4479"/>
      </w:pPr>
      <w:r>
        <w:t>Симметрия:</w:t>
      </w:r>
      <w:r>
        <w:rPr>
          <w:spacing w:val="-9"/>
        </w:rPr>
        <w:t xml:space="preserve"> </w:t>
      </w:r>
      <w:r>
        <w:t>центральная,</w:t>
      </w:r>
      <w:r>
        <w:rPr>
          <w:spacing w:val="-8"/>
        </w:rPr>
        <w:t xml:space="preserve"> </w:t>
      </w:r>
      <w:r>
        <w:t>осевая</w:t>
      </w:r>
      <w:r>
        <w:rPr>
          <w:spacing w:val="-10"/>
        </w:rPr>
        <w:t xml:space="preserve"> </w:t>
      </w:r>
      <w:r>
        <w:t>и</w:t>
      </w:r>
      <w:r>
        <w:rPr>
          <w:spacing w:val="-4"/>
        </w:rPr>
        <w:t xml:space="preserve"> </w:t>
      </w:r>
      <w:r>
        <w:t>зеркальная</w:t>
      </w:r>
      <w:r>
        <w:rPr>
          <w:spacing w:val="-10"/>
        </w:rPr>
        <w:t xml:space="preserve"> </w:t>
      </w:r>
      <w:r>
        <w:t>симметрии. Построение симметричных фигур.</w:t>
      </w:r>
    </w:p>
    <w:p w:rsidR="00FD54E7" w:rsidRDefault="005C31E9">
      <w:pPr>
        <w:pStyle w:val="a3"/>
        <w:ind w:right="231"/>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D54E7" w:rsidRDefault="005C31E9">
      <w:pPr>
        <w:pStyle w:val="a3"/>
      </w:pPr>
      <w:r>
        <w:t>Понятие</w:t>
      </w:r>
      <w:r>
        <w:rPr>
          <w:spacing w:val="-11"/>
        </w:rPr>
        <w:t xml:space="preserve"> </w:t>
      </w:r>
      <w:r>
        <w:t>объёма,</w:t>
      </w:r>
      <w:r>
        <w:rPr>
          <w:spacing w:val="-6"/>
        </w:rPr>
        <w:t xml:space="preserve"> </w:t>
      </w:r>
      <w:r>
        <w:t>единицы</w:t>
      </w:r>
      <w:r>
        <w:rPr>
          <w:spacing w:val="-5"/>
        </w:rPr>
        <w:t xml:space="preserve"> </w:t>
      </w:r>
      <w:r>
        <w:t>измерения</w:t>
      </w:r>
      <w:r>
        <w:rPr>
          <w:spacing w:val="-8"/>
        </w:rPr>
        <w:t xml:space="preserve"> </w:t>
      </w:r>
      <w:r>
        <w:t>объёма.</w:t>
      </w:r>
      <w:r>
        <w:rPr>
          <w:spacing w:val="-1"/>
        </w:rPr>
        <w:t xml:space="preserve"> </w:t>
      </w:r>
      <w:r>
        <w:t>Объём</w:t>
      </w:r>
      <w:r>
        <w:rPr>
          <w:spacing w:val="-2"/>
        </w:rPr>
        <w:t xml:space="preserve"> </w:t>
      </w:r>
      <w:r>
        <w:t>прямоугольного</w:t>
      </w:r>
      <w:r>
        <w:rPr>
          <w:spacing w:val="1"/>
        </w:rPr>
        <w:t xml:space="preserve"> </w:t>
      </w:r>
      <w:r>
        <w:t>параллелепипеда,</w:t>
      </w:r>
      <w:r>
        <w:rPr>
          <w:spacing w:val="-5"/>
        </w:rPr>
        <w:t xml:space="preserve"> </w:t>
      </w:r>
      <w:r>
        <w:rPr>
          <w:spacing w:val="-2"/>
        </w:rPr>
        <w:t>куба.</w:t>
      </w:r>
    </w:p>
    <w:p w:rsidR="00FD54E7" w:rsidRDefault="005C31E9">
      <w:pPr>
        <w:pStyle w:val="a3"/>
        <w:tabs>
          <w:tab w:val="left" w:pos="1949"/>
        </w:tabs>
      </w:pPr>
      <w:r>
        <w:rPr>
          <w:spacing w:val="-2"/>
        </w:rPr>
        <w:t>145.4.4.</w:t>
      </w:r>
      <w:r>
        <w:tab/>
        <w:t>Предметные</w:t>
      </w:r>
      <w:r>
        <w:rPr>
          <w:spacing w:val="-8"/>
        </w:rPr>
        <w:t xml:space="preserve"> </w:t>
      </w:r>
      <w:r>
        <w:t>результаты</w:t>
      </w:r>
      <w:r>
        <w:rPr>
          <w:spacing w:val="-4"/>
        </w:rPr>
        <w:t xml:space="preserve"> </w:t>
      </w:r>
      <w:r>
        <w:t>освоения</w:t>
      </w:r>
      <w:r>
        <w:rPr>
          <w:spacing w:val="-9"/>
        </w:rPr>
        <w:t xml:space="preserve"> </w:t>
      </w:r>
      <w:r>
        <w:t>программы</w:t>
      </w:r>
      <w:r>
        <w:rPr>
          <w:spacing w:val="-4"/>
        </w:rPr>
        <w:t xml:space="preserve"> </w:t>
      </w:r>
      <w:r>
        <w:t>учебного</w:t>
      </w:r>
      <w:r>
        <w:rPr>
          <w:spacing w:val="-2"/>
        </w:rPr>
        <w:t xml:space="preserve"> </w:t>
      </w:r>
      <w:r>
        <w:t>курса</w:t>
      </w:r>
      <w:r>
        <w:rPr>
          <w:spacing w:val="-1"/>
        </w:rPr>
        <w:t xml:space="preserve"> </w:t>
      </w:r>
      <w:r>
        <w:rPr>
          <w:spacing w:val="-2"/>
        </w:rPr>
        <w:t>«Математика».</w:t>
      </w:r>
    </w:p>
    <w:p w:rsidR="00FD54E7" w:rsidRDefault="00FD54E7">
      <w:pPr>
        <w:sectPr w:rsidR="00FD54E7">
          <w:pgSz w:w="11910" w:h="16840"/>
          <w:pgMar w:top="720" w:right="340" w:bottom="1000" w:left="600" w:header="0" w:footer="810" w:gutter="0"/>
          <w:cols w:space="720"/>
        </w:sectPr>
      </w:pPr>
    </w:p>
    <w:p w:rsidR="00FD54E7" w:rsidRDefault="005C31E9" w:rsidP="00DB0FF1">
      <w:pPr>
        <w:pStyle w:val="a5"/>
        <w:numPr>
          <w:ilvl w:val="3"/>
          <w:numId w:val="83"/>
        </w:numPr>
        <w:tabs>
          <w:tab w:val="left" w:pos="1949"/>
        </w:tabs>
        <w:spacing w:before="67" w:line="237" w:lineRule="auto"/>
        <w:ind w:right="231" w:firstLine="0"/>
        <w:rPr>
          <w:sz w:val="24"/>
        </w:rPr>
      </w:pPr>
      <w:r>
        <w:rPr>
          <w:sz w:val="24"/>
        </w:rPr>
        <w:lastRenderedPageBreak/>
        <w:t xml:space="preserve">Предметные результаты освоения программы учебного курса к концу обучения в 5 </w:t>
      </w:r>
      <w:r>
        <w:rPr>
          <w:spacing w:val="-2"/>
          <w:sz w:val="24"/>
        </w:rPr>
        <w:t>классе.</w:t>
      </w:r>
    </w:p>
    <w:p w:rsidR="00FD54E7" w:rsidRDefault="005C31E9" w:rsidP="00DB0FF1">
      <w:pPr>
        <w:pStyle w:val="a5"/>
        <w:numPr>
          <w:ilvl w:val="4"/>
          <w:numId w:val="83"/>
        </w:numPr>
        <w:tabs>
          <w:tab w:val="left" w:pos="1949"/>
        </w:tabs>
        <w:spacing w:before="3"/>
        <w:ind w:hanging="141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5C31E9">
      <w:pPr>
        <w:pStyle w:val="a3"/>
        <w:spacing w:line="242" w:lineRule="auto"/>
        <w:ind w:right="2715"/>
        <w:jc w:val="left"/>
      </w:pPr>
      <w:r>
        <w:t>Понимать</w:t>
      </w:r>
      <w:r>
        <w:rPr>
          <w:spacing w:val="-7"/>
        </w:rPr>
        <w:t xml:space="preserve"> </w:t>
      </w:r>
      <w:r>
        <w:t>и</w:t>
      </w:r>
      <w:r>
        <w:rPr>
          <w:spacing w:val="-5"/>
        </w:rPr>
        <w:t xml:space="preserve"> </w:t>
      </w:r>
      <w:r>
        <w:t>правильно</w:t>
      </w:r>
      <w:r>
        <w:rPr>
          <w:spacing w:val="-5"/>
        </w:rPr>
        <w:t xml:space="preserve"> </w:t>
      </w:r>
      <w:r>
        <w:t>употреблять</w:t>
      </w:r>
      <w:r>
        <w:rPr>
          <w:spacing w:val="-5"/>
        </w:rPr>
        <w:t xml:space="preserve"> </w:t>
      </w:r>
      <w:r>
        <w:t>термины,</w:t>
      </w:r>
      <w:r>
        <w:rPr>
          <w:spacing w:val="-8"/>
        </w:rPr>
        <w:t xml:space="preserve"> </w:t>
      </w:r>
      <w:r>
        <w:t>связанные</w:t>
      </w:r>
      <w:r>
        <w:rPr>
          <w:spacing w:val="-11"/>
        </w:rPr>
        <w:t xml:space="preserve"> </w:t>
      </w:r>
      <w:r>
        <w:t>с</w:t>
      </w:r>
      <w:r>
        <w:rPr>
          <w:spacing w:val="-6"/>
        </w:rPr>
        <w:t xml:space="preserve"> </w:t>
      </w:r>
      <w:r>
        <w:t>натуральными числами, обыкновенными и десятичными дробями.</w:t>
      </w:r>
    </w:p>
    <w:p w:rsidR="00FD54E7" w:rsidRDefault="005C31E9">
      <w:pPr>
        <w:pStyle w:val="a3"/>
        <w:spacing w:line="242" w:lineRule="auto"/>
        <w:jc w:val="left"/>
      </w:pPr>
      <w:r>
        <w:t>Сравнивать и</w:t>
      </w:r>
      <w:r>
        <w:rPr>
          <w:spacing w:val="-1"/>
        </w:rPr>
        <w:t xml:space="preserve"> </w:t>
      </w:r>
      <w:r>
        <w:t>упорядочивать</w:t>
      </w:r>
      <w:r>
        <w:rPr>
          <w:spacing w:val="-1"/>
        </w:rPr>
        <w:t xml:space="preserve"> </w:t>
      </w:r>
      <w:r>
        <w:t>натуральные числа, сравнивать в простейших</w:t>
      </w:r>
      <w:r>
        <w:rPr>
          <w:spacing w:val="-2"/>
        </w:rPr>
        <w:t xml:space="preserve"> </w:t>
      </w:r>
      <w:r>
        <w:t>случаях</w:t>
      </w:r>
      <w:r>
        <w:rPr>
          <w:spacing w:val="-2"/>
        </w:rPr>
        <w:t xml:space="preserve"> </w:t>
      </w:r>
      <w:r>
        <w:t>обыкновенные дроби, десятичные дроби.</w:t>
      </w:r>
    </w:p>
    <w:p w:rsidR="00FD54E7" w:rsidRDefault="005C31E9">
      <w:pPr>
        <w:pStyle w:val="a3"/>
        <w:spacing w:line="242" w:lineRule="auto"/>
        <w:jc w:val="left"/>
      </w:pPr>
      <w:r>
        <w:t>Соотносить</w:t>
      </w:r>
      <w:r>
        <w:rPr>
          <w:spacing w:val="80"/>
          <w:w w:val="150"/>
        </w:rPr>
        <w:t xml:space="preserve"> </w:t>
      </w:r>
      <w:r>
        <w:t>точку</w:t>
      </w:r>
      <w:r>
        <w:rPr>
          <w:spacing w:val="80"/>
        </w:rPr>
        <w:t xml:space="preserve"> </w:t>
      </w:r>
      <w:r>
        <w:t>на</w:t>
      </w:r>
      <w:r>
        <w:rPr>
          <w:spacing w:val="80"/>
          <w:w w:val="150"/>
        </w:rPr>
        <w:t xml:space="preserve"> </w:t>
      </w:r>
      <w:r>
        <w:t>координатной</w:t>
      </w:r>
      <w:r>
        <w:rPr>
          <w:spacing w:val="80"/>
          <w:w w:val="150"/>
        </w:rPr>
        <w:t xml:space="preserve"> </w:t>
      </w:r>
      <w:r>
        <w:t>(числовой)</w:t>
      </w:r>
      <w:r>
        <w:rPr>
          <w:spacing w:val="80"/>
          <w:w w:val="150"/>
        </w:rPr>
        <w:t xml:space="preserve"> </w:t>
      </w:r>
      <w:r>
        <w:t>прямой</w:t>
      </w:r>
      <w:r>
        <w:rPr>
          <w:spacing w:val="80"/>
          <w:w w:val="150"/>
        </w:rPr>
        <w:t xml:space="preserve"> </w:t>
      </w:r>
      <w:r>
        <w:t>с</w:t>
      </w:r>
      <w:r>
        <w:rPr>
          <w:spacing w:val="80"/>
          <w:w w:val="150"/>
        </w:rPr>
        <w:t xml:space="preserve"> </w:t>
      </w:r>
      <w:r>
        <w:t>соответствующим</w:t>
      </w:r>
      <w:r>
        <w:rPr>
          <w:spacing w:val="80"/>
          <w:w w:val="150"/>
        </w:rPr>
        <w:t xml:space="preserve"> </w:t>
      </w:r>
      <w:r>
        <w:t>ей</w:t>
      </w:r>
      <w:r>
        <w:rPr>
          <w:spacing w:val="80"/>
          <w:w w:val="150"/>
        </w:rPr>
        <w:t xml:space="preserve"> </w:t>
      </w:r>
      <w:r>
        <w:t>числом</w:t>
      </w:r>
      <w:r>
        <w:rPr>
          <w:spacing w:val="80"/>
          <w:w w:val="150"/>
        </w:rPr>
        <w:t xml:space="preserve"> </w:t>
      </w:r>
      <w:r>
        <w:t>и изображать натуральные числа точками на координатной (числовой) прямой.</w:t>
      </w:r>
    </w:p>
    <w:p w:rsidR="00FD54E7" w:rsidRDefault="005C31E9">
      <w:pPr>
        <w:pStyle w:val="a3"/>
        <w:spacing w:line="242" w:lineRule="auto"/>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натуральными</w:t>
      </w:r>
      <w:r>
        <w:rPr>
          <w:spacing w:val="40"/>
        </w:rPr>
        <w:t xml:space="preserve"> </w:t>
      </w:r>
      <w:r>
        <w:t>числами,</w:t>
      </w:r>
      <w:r>
        <w:rPr>
          <w:spacing w:val="40"/>
        </w:rPr>
        <w:t xml:space="preserve"> </w:t>
      </w:r>
      <w:r>
        <w:t>с</w:t>
      </w:r>
      <w:r>
        <w:rPr>
          <w:spacing w:val="40"/>
        </w:rPr>
        <w:t xml:space="preserve"> </w:t>
      </w:r>
      <w:r>
        <w:t>обыкновенными</w:t>
      </w:r>
      <w:r>
        <w:rPr>
          <w:spacing w:val="40"/>
        </w:rPr>
        <w:t xml:space="preserve"> </w:t>
      </w:r>
      <w:r>
        <w:t>дробями</w:t>
      </w:r>
      <w:r>
        <w:rPr>
          <w:spacing w:val="40"/>
        </w:rPr>
        <w:t xml:space="preserve"> </w:t>
      </w:r>
      <w:r>
        <w:t>в простейших случаях.</w:t>
      </w:r>
    </w:p>
    <w:p w:rsidR="00FD54E7" w:rsidRDefault="005C31E9">
      <w:pPr>
        <w:pStyle w:val="a3"/>
        <w:spacing w:line="242" w:lineRule="auto"/>
        <w:ind w:right="4190"/>
        <w:jc w:val="left"/>
      </w:pPr>
      <w:r>
        <w:t>Выполнять</w:t>
      </w:r>
      <w:r>
        <w:rPr>
          <w:spacing w:val="-9"/>
        </w:rPr>
        <w:t xml:space="preserve"> </w:t>
      </w:r>
      <w:r>
        <w:t>проверку,</w:t>
      </w:r>
      <w:r>
        <w:rPr>
          <w:spacing w:val="-4"/>
        </w:rPr>
        <w:t xml:space="preserve"> </w:t>
      </w:r>
      <w:r>
        <w:t>прикидку</w:t>
      </w:r>
      <w:r>
        <w:rPr>
          <w:spacing w:val="-15"/>
        </w:rPr>
        <w:t xml:space="preserve"> </w:t>
      </w:r>
      <w:r>
        <w:t>результата</w:t>
      </w:r>
      <w:r>
        <w:rPr>
          <w:spacing w:val="-7"/>
        </w:rPr>
        <w:t xml:space="preserve"> </w:t>
      </w:r>
      <w:r>
        <w:t>вычислений. Округлять натуральные числа.</w:t>
      </w:r>
    </w:p>
    <w:p w:rsidR="00FD54E7" w:rsidRDefault="005C31E9" w:rsidP="00DB0FF1">
      <w:pPr>
        <w:pStyle w:val="a5"/>
        <w:numPr>
          <w:ilvl w:val="4"/>
          <w:numId w:val="83"/>
        </w:numPr>
        <w:tabs>
          <w:tab w:val="left" w:pos="1949"/>
        </w:tabs>
        <w:spacing w:line="271" w:lineRule="exact"/>
        <w:ind w:hanging="1416"/>
        <w:rPr>
          <w:sz w:val="24"/>
        </w:rPr>
      </w:pPr>
      <w:r>
        <w:rPr>
          <w:sz w:val="24"/>
        </w:rPr>
        <w:t>Решение</w:t>
      </w:r>
      <w:r>
        <w:rPr>
          <w:spacing w:val="-3"/>
          <w:sz w:val="24"/>
        </w:rPr>
        <w:t xml:space="preserve"> </w:t>
      </w:r>
      <w:r>
        <w:rPr>
          <w:sz w:val="24"/>
        </w:rPr>
        <w:t>текстовых</w:t>
      </w:r>
      <w:r>
        <w:rPr>
          <w:spacing w:val="-5"/>
          <w:sz w:val="24"/>
        </w:rPr>
        <w:t xml:space="preserve"> </w:t>
      </w:r>
      <w:r>
        <w:rPr>
          <w:spacing w:val="-2"/>
          <w:sz w:val="24"/>
        </w:rPr>
        <w:t>задач.</w:t>
      </w:r>
    </w:p>
    <w:p w:rsidR="00FD54E7" w:rsidRDefault="005C31E9">
      <w:pPr>
        <w:pStyle w:val="a3"/>
        <w:spacing w:line="237" w:lineRule="auto"/>
        <w:jc w:val="left"/>
      </w:pPr>
      <w:r>
        <w:t>Решать</w:t>
      </w:r>
      <w:r>
        <w:rPr>
          <w:spacing w:val="40"/>
        </w:rPr>
        <w:t xml:space="preserve"> </w:t>
      </w:r>
      <w:r>
        <w:t>текстовые</w:t>
      </w:r>
      <w:r>
        <w:rPr>
          <w:spacing w:val="40"/>
        </w:rPr>
        <w:t xml:space="preserve"> </w:t>
      </w:r>
      <w:r>
        <w:t>задачи</w:t>
      </w:r>
      <w:r>
        <w:rPr>
          <w:spacing w:val="40"/>
        </w:rPr>
        <w:t xml:space="preserve"> </w:t>
      </w:r>
      <w:r>
        <w:t>арифметическим</w:t>
      </w:r>
      <w:r>
        <w:rPr>
          <w:spacing w:val="40"/>
        </w:rPr>
        <w:t xml:space="preserve"> </w:t>
      </w:r>
      <w:r>
        <w:t>способом</w:t>
      </w:r>
      <w:r>
        <w:rPr>
          <w:spacing w:val="40"/>
        </w:rPr>
        <w:t xml:space="preserve"> </w:t>
      </w:r>
      <w:r>
        <w:t>и</w:t>
      </w:r>
      <w:r>
        <w:rPr>
          <w:spacing w:val="40"/>
        </w:rPr>
        <w:t xml:space="preserve"> </w:t>
      </w:r>
      <w:r>
        <w:t>с</w:t>
      </w:r>
      <w:r>
        <w:rPr>
          <w:spacing w:val="40"/>
        </w:rPr>
        <w:t xml:space="preserve"> </w:t>
      </w:r>
      <w:r>
        <w:t>помощью</w:t>
      </w:r>
      <w:r>
        <w:rPr>
          <w:spacing w:val="40"/>
        </w:rPr>
        <w:t xml:space="preserve"> </w:t>
      </w:r>
      <w:r>
        <w:t>организованного</w:t>
      </w:r>
      <w:r>
        <w:rPr>
          <w:spacing w:val="40"/>
        </w:rPr>
        <w:t xml:space="preserve"> </w:t>
      </w:r>
      <w:r>
        <w:t>конечного перебора всех возможных вариантов.</w:t>
      </w:r>
    </w:p>
    <w:p w:rsidR="00FD54E7" w:rsidRDefault="005C31E9">
      <w:pPr>
        <w:pStyle w:val="a3"/>
        <w:spacing w:line="237" w:lineRule="auto"/>
        <w:jc w:val="left"/>
      </w:pPr>
      <w:r>
        <w:t>Решать</w:t>
      </w:r>
      <w:r>
        <w:rPr>
          <w:spacing w:val="35"/>
        </w:rPr>
        <w:t xml:space="preserve"> </w:t>
      </w:r>
      <w:r>
        <w:t>задачи,</w:t>
      </w:r>
      <w:r>
        <w:rPr>
          <w:spacing w:val="36"/>
        </w:rPr>
        <w:t xml:space="preserve"> </w:t>
      </w:r>
      <w:r>
        <w:t>содержащие</w:t>
      </w:r>
      <w:r>
        <w:rPr>
          <w:spacing w:val="33"/>
        </w:rPr>
        <w:t xml:space="preserve"> </w:t>
      </w:r>
      <w:r>
        <w:t>зависимости,</w:t>
      </w:r>
      <w:r>
        <w:rPr>
          <w:spacing w:val="36"/>
        </w:rPr>
        <w:t xml:space="preserve"> </w:t>
      </w:r>
      <w:r>
        <w:t>связывающие</w:t>
      </w:r>
      <w:r>
        <w:rPr>
          <w:spacing w:val="37"/>
        </w:rPr>
        <w:t xml:space="preserve"> </w:t>
      </w:r>
      <w:r>
        <w:t>величины:</w:t>
      </w:r>
      <w:r>
        <w:rPr>
          <w:spacing w:val="35"/>
        </w:rPr>
        <w:t xml:space="preserve"> </w:t>
      </w:r>
      <w:r>
        <w:t>скорость,</w:t>
      </w:r>
      <w:r>
        <w:rPr>
          <w:spacing w:val="36"/>
        </w:rPr>
        <w:t xml:space="preserve"> </w:t>
      </w:r>
      <w:r>
        <w:t>время,</w:t>
      </w:r>
      <w:r>
        <w:rPr>
          <w:spacing w:val="36"/>
        </w:rPr>
        <w:t xml:space="preserve"> </w:t>
      </w:r>
      <w:r>
        <w:t>расстояние, цена, количество, стоимость.</w:t>
      </w:r>
    </w:p>
    <w:p w:rsidR="00FD54E7" w:rsidRDefault="005C31E9">
      <w:pPr>
        <w:pStyle w:val="a3"/>
        <w:spacing w:line="237" w:lineRule="auto"/>
        <w:ind w:right="2715"/>
        <w:jc w:val="left"/>
      </w:pPr>
      <w:r>
        <w:t>Использовать</w:t>
      </w:r>
      <w:r>
        <w:rPr>
          <w:spacing w:val="-6"/>
        </w:rPr>
        <w:t xml:space="preserve"> </w:t>
      </w:r>
      <w:r>
        <w:t>краткие</w:t>
      </w:r>
      <w:r>
        <w:rPr>
          <w:spacing w:val="-4"/>
        </w:rPr>
        <w:t xml:space="preserve"> </w:t>
      </w:r>
      <w:r>
        <w:t>записи,</w:t>
      </w:r>
      <w:r>
        <w:rPr>
          <w:spacing w:val="-1"/>
        </w:rPr>
        <w:t xml:space="preserve"> </w:t>
      </w:r>
      <w:r>
        <w:t>схемы,</w:t>
      </w:r>
      <w:r>
        <w:rPr>
          <w:spacing w:val="-6"/>
        </w:rPr>
        <w:t xml:space="preserve"> </w:t>
      </w:r>
      <w:r>
        <w:t>таблицы,</w:t>
      </w:r>
      <w:r>
        <w:rPr>
          <w:spacing w:val="-10"/>
        </w:rPr>
        <w:t xml:space="preserve"> </w:t>
      </w:r>
      <w:r>
        <w:t>обозначения</w:t>
      </w:r>
      <w:r>
        <w:rPr>
          <w:spacing w:val="-8"/>
        </w:rPr>
        <w:t xml:space="preserve"> </w:t>
      </w:r>
      <w:r>
        <w:t>при</w:t>
      </w:r>
      <w:r>
        <w:rPr>
          <w:spacing w:val="-7"/>
        </w:rPr>
        <w:t xml:space="preserve"> </w:t>
      </w:r>
      <w:r>
        <w:t xml:space="preserve">решении </w:t>
      </w:r>
      <w:r>
        <w:rPr>
          <w:spacing w:val="-2"/>
        </w:rPr>
        <w:t>задач.</w:t>
      </w:r>
    </w:p>
    <w:p w:rsidR="00FD54E7" w:rsidRDefault="005C31E9">
      <w:pPr>
        <w:pStyle w:val="a3"/>
        <w:spacing w:line="237" w:lineRule="auto"/>
        <w:jc w:val="left"/>
      </w:pPr>
      <w:r>
        <w:t>Пользоваться</w:t>
      </w:r>
      <w:r>
        <w:rPr>
          <w:spacing w:val="40"/>
        </w:rPr>
        <w:t xml:space="preserve"> </w:t>
      </w:r>
      <w:r>
        <w:t>основными</w:t>
      </w:r>
      <w:r>
        <w:rPr>
          <w:spacing w:val="40"/>
        </w:rPr>
        <w:t xml:space="preserve"> </w:t>
      </w:r>
      <w:r>
        <w:t>единицами</w:t>
      </w:r>
      <w:r>
        <w:rPr>
          <w:spacing w:val="40"/>
        </w:rPr>
        <w:t xml:space="preserve"> </w:t>
      </w:r>
      <w:r>
        <w:t>измерения:</w:t>
      </w:r>
      <w:r>
        <w:rPr>
          <w:spacing w:val="40"/>
        </w:rPr>
        <w:t xml:space="preserve"> </w:t>
      </w:r>
      <w:r>
        <w:t>цены,</w:t>
      </w:r>
      <w:r>
        <w:rPr>
          <w:spacing w:val="40"/>
        </w:rPr>
        <w:t xml:space="preserve"> </w:t>
      </w:r>
      <w:r>
        <w:t>массы,</w:t>
      </w:r>
      <w:r>
        <w:rPr>
          <w:spacing w:val="40"/>
        </w:rPr>
        <w:t xml:space="preserve"> </w:t>
      </w:r>
      <w:r>
        <w:t>расстояния,</w:t>
      </w:r>
      <w:r>
        <w:rPr>
          <w:spacing w:val="40"/>
        </w:rPr>
        <w:t xml:space="preserve"> </w:t>
      </w:r>
      <w:r>
        <w:t>времени,</w:t>
      </w:r>
      <w:r>
        <w:rPr>
          <w:spacing w:val="40"/>
        </w:rPr>
        <w:t xml:space="preserve"> </w:t>
      </w:r>
      <w:r>
        <w:t>скорости, выражать одни единицы величины через другие.</w:t>
      </w:r>
    </w:p>
    <w:p w:rsidR="00FD54E7" w:rsidRDefault="005C31E9">
      <w:pPr>
        <w:pStyle w:val="a3"/>
        <w:spacing w:before="5" w:line="237" w:lineRule="auto"/>
        <w:jc w:val="left"/>
      </w:pPr>
      <w:r>
        <w:t>Извлекать,</w:t>
      </w:r>
      <w:r>
        <w:rPr>
          <w:spacing w:val="40"/>
        </w:rPr>
        <w:t xml:space="preserve"> </w:t>
      </w:r>
      <w:r>
        <w:t>анализировать,</w:t>
      </w:r>
      <w:r>
        <w:rPr>
          <w:spacing w:val="40"/>
        </w:rPr>
        <w:t xml:space="preserve"> </w:t>
      </w:r>
      <w:r>
        <w:t>оценивать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таблице,</w:t>
      </w:r>
      <w:r>
        <w:rPr>
          <w:spacing w:val="40"/>
        </w:rPr>
        <w:t xml:space="preserve"> </w:t>
      </w:r>
      <w:r>
        <w:t>на</w:t>
      </w:r>
      <w:r>
        <w:rPr>
          <w:spacing w:val="40"/>
        </w:rPr>
        <w:t xml:space="preserve"> </w:t>
      </w:r>
      <w:r>
        <w:t>столбчатой диаграмме, интерпретировать представленные данные, использовать данные при решении задач.</w:t>
      </w:r>
    </w:p>
    <w:p w:rsidR="00FD54E7" w:rsidRDefault="005C31E9" w:rsidP="00DB0FF1">
      <w:pPr>
        <w:pStyle w:val="a5"/>
        <w:numPr>
          <w:ilvl w:val="4"/>
          <w:numId w:val="83"/>
        </w:numPr>
        <w:tabs>
          <w:tab w:val="left" w:pos="1949"/>
        </w:tabs>
        <w:spacing w:before="4"/>
        <w:ind w:hanging="1416"/>
        <w:rPr>
          <w:sz w:val="24"/>
        </w:rPr>
      </w:pPr>
      <w:r>
        <w:rPr>
          <w:sz w:val="24"/>
        </w:rPr>
        <w:t>Наглядная</w:t>
      </w:r>
      <w:r>
        <w:rPr>
          <w:spacing w:val="-1"/>
          <w:sz w:val="24"/>
        </w:rPr>
        <w:t xml:space="preserve"> </w:t>
      </w:r>
      <w:r>
        <w:rPr>
          <w:spacing w:val="-2"/>
          <w:sz w:val="24"/>
        </w:rPr>
        <w:t>геометрия.</w:t>
      </w:r>
    </w:p>
    <w:p w:rsidR="00FD54E7" w:rsidRDefault="005C31E9">
      <w:pPr>
        <w:pStyle w:val="a3"/>
        <w:spacing w:line="242" w:lineRule="auto"/>
        <w:jc w:val="left"/>
      </w:pPr>
      <w:r>
        <w:t>Пользоваться</w:t>
      </w:r>
      <w:r>
        <w:rPr>
          <w:spacing w:val="40"/>
        </w:rPr>
        <w:t xml:space="preserve"> </w:t>
      </w:r>
      <w:r>
        <w:t>геометрическими</w:t>
      </w:r>
      <w:r>
        <w:rPr>
          <w:spacing w:val="40"/>
        </w:rPr>
        <w:t xml:space="preserve"> </w:t>
      </w:r>
      <w:r>
        <w:t>понятиями:</w:t>
      </w:r>
      <w:r>
        <w:rPr>
          <w:spacing w:val="40"/>
        </w:rPr>
        <w:t xml:space="preserve"> </w:t>
      </w:r>
      <w:r>
        <w:t>точка,</w:t>
      </w:r>
      <w:r>
        <w:rPr>
          <w:spacing w:val="40"/>
        </w:rPr>
        <w:t xml:space="preserve"> </w:t>
      </w:r>
      <w:r>
        <w:t>прямая,</w:t>
      </w:r>
      <w:r>
        <w:rPr>
          <w:spacing w:val="40"/>
        </w:rPr>
        <w:t xml:space="preserve"> </w:t>
      </w:r>
      <w:r>
        <w:t>отрезок,</w:t>
      </w:r>
      <w:r>
        <w:rPr>
          <w:spacing w:val="40"/>
        </w:rPr>
        <w:t xml:space="preserve"> </w:t>
      </w:r>
      <w:r>
        <w:t>луч,</w:t>
      </w:r>
      <w:r>
        <w:rPr>
          <w:spacing w:val="40"/>
        </w:rPr>
        <w:t xml:space="preserve"> </w:t>
      </w:r>
      <w:r>
        <w:t>угол,</w:t>
      </w:r>
      <w:r>
        <w:rPr>
          <w:spacing w:val="40"/>
        </w:rPr>
        <w:t xml:space="preserve"> </w:t>
      </w:r>
      <w:r>
        <w:t>многоугольник, окружность, круг.</w:t>
      </w:r>
    </w:p>
    <w:p w:rsidR="00FD54E7" w:rsidRDefault="005C31E9">
      <w:pPr>
        <w:pStyle w:val="a3"/>
        <w:spacing w:line="242" w:lineRule="auto"/>
        <w:jc w:val="left"/>
      </w:pPr>
      <w:r>
        <w:t>Приводить</w:t>
      </w:r>
      <w:r>
        <w:rPr>
          <w:spacing w:val="40"/>
        </w:rPr>
        <w:t xml:space="preserve"> </w:t>
      </w:r>
      <w:r>
        <w:t>примеры</w:t>
      </w:r>
      <w:r>
        <w:rPr>
          <w:spacing w:val="33"/>
        </w:rPr>
        <w:t xml:space="preserve"> </w:t>
      </w:r>
      <w:r>
        <w:t>объектов</w:t>
      </w:r>
      <w:r>
        <w:rPr>
          <w:spacing w:val="38"/>
        </w:rPr>
        <w:t xml:space="preserve"> </w:t>
      </w:r>
      <w:r>
        <w:t>окружающего</w:t>
      </w:r>
      <w:r>
        <w:rPr>
          <w:spacing w:val="40"/>
        </w:rPr>
        <w:t xml:space="preserve"> </w:t>
      </w:r>
      <w:r>
        <w:t>мира,</w:t>
      </w:r>
      <w:r>
        <w:rPr>
          <w:spacing w:val="38"/>
        </w:rPr>
        <w:t xml:space="preserve"> </w:t>
      </w:r>
      <w:r>
        <w:t>имеющих</w:t>
      </w:r>
      <w:r>
        <w:rPr>
          <w:spacing w:val="36"/>
        </w:rPr>
        <w:t xml:space="preserve"> </w:t>
      </w:r>
      <w:r>
        <w:t>форму</w:t>
      </w:r>
      <w:r>
        <w:rPr>
          <w:spacing w:val="31"/>
        </w:rPr>
        <w:t xml:space="preserve"> </w:t>
      </w:r>
      <w:r>
        <w:t>изученных</w:t>
      </w:r>
      <w:r>
        <w:rPr>
          <w:spacing w:val="36"/>
        </w:rPr>
        <w:t xml:space="preserve"> </w:t>
      </w:r>
      <w:r>
        <w:t xml:space="preserve">геометрических </w:t>
      </w:r>
      <w:r>
        <w:rPr>
          <w:spacing w:val="-2"/>
        </w:rPr>
        <w:t>фигур.</w:t>
      </w:r>
    </w:p>
    <w:p w:rsidR="00FD54E7" w:rsidRDefault="005C31E9">
      <w:pPr>
        <w:pStyle w:val="a3"/>
        <w:spacing w:line="242" w:lineRule="auto"/>
        <w:jc w:val="left"/>
      </w:pPr>
      <w:r>
        <w:t>Использовать терминологию,</w:t>
      </w:r>
      <w:r>
        <w:rPr>
          <w:spacing w:val="28"/>
        </w:rPr>
        <w:t xml:space="preserve"> </w:t>
      </w:r>
      <w:r>
        <w:t>связанную с</w:t>
      </w:r>
      <w:r>
        <w:rPr>
          <w:spacing w:val="28"/>
        </w:rPr>
        <w:t xml:space="preserve"> </w:t>
      </w:r>
      <w:r>
        <w:t>углами: вершина, сторона; с многоугольниками: угол, вершина, сторона, диагональ; с окружностью: радиус, диаметр, центр.</w:t>
      </w:r>
    </w:p>
    <w:p w:rsidR="00FD54E7" w:rsidRDefault="005C31E9">
      <w:pPr>
        <w:pStyle w:val="a3"/>
        <w:spacing w:line="242" w:lineRule="auto"/>
        <w:ind w:right="2324"/>
        <w:jc w:val="left"/>
      </w:pPr>
      <w:r>
        <w:t>Изображать</w:t>
      </w:r>
      <w:r>
        <w:rPr>
          <w:spacing w:val="-9"/>
        </w:rPr>
        <w:t xml:space="preserve"> </w:t>
      </w:r>
      <w:r>
        <w:t>изученные</w:t>
      </w:r>
      <w:r>
        <w:rPr>
          <w:spacing w:val="-7"/>
        </w:rPr>
        <w:t xml:space="preserve"> </w:t>
      </w:r>
      <w:r>
        <w:t>геометрические</w:t>
      </w:r>
      <w:r>
        <w:rPr>
          <w:spacing w:val="-7"/>
        </w:rPr>
        <w:t xml:space="preserve"> </w:t>
      </w:r>
      <w:r>
        <w:t>фигуры</w:t>
      </w:r>
      <w:r>
        <w:rPr>
          <w:spacing w:val="-1"/>
        </w:rPr>
        <w:t xml:space="preserve"> </w:t>
      </w:r>
      <w:r>
        <w:t>на</w:t>
      </w:r>
      <w:r>
        <w:rPr>
          <w:spacing w:val="-7"/>
        </w:rPr>
        <w:t xml:space="preserve"> </w:t>
      </w:r>
      <w:r>
        <w:t>нелинованной</w:t>
      </w:r>
      <w:r>
        <w:rPr>
          <w:spacing w:val="-5"/>
        </w:rPr>
        <w:t xml:space="preserve"> </w:t>
      </w:r>
      <w:r>
        <w:t>и</w:t>
      </w:r>
      <w:r>
        <w:rPr>
          <w:spacing w:val="-9"/>
        </w:rPr>
        <w:t xml:space="preserve"> </w:t>
      </w:r>
      <w:r>
        <w:t>клетчатой бумаге с помощью циркуля и линейки.</w:t>
      </w:r>
    </w:p>
    <w:p w:rsidR="00FD54E7" w:rsidRDefault="005C31E9">
      <w:pPr>
        <w:pStyle w:val="a3"/>
        <w:spacing w:line="242" w:lineRule="auto"/>
        <w:jc w:val="left"/>
      </w:pPr>
      <w:r>
        <w:t>Находить</w:t>
      </w:r>
      <w:r>
        <w:rPr>
          <w:spacing w:val="38"/>
        </w:rPr>
        <w:t xml:space="preserve"> </w:t>
      </w:r>
      <w:r>
        <w:t>длины</w:t>
      </w:r>
      <w:r>
        <w:rPr>
          <w:spacing w:val="34"/>
        </w:rPr>
        <w:t xml:space="preserve"> </w:t>
      </w:r>
      <w:r>
        <w:t>отрезков</w:t>
      </w:r>
      <w:r>
        <w:rPr>
          <w:spacing w:val="34"/>
        </w:rPr>
        <w:t xml:space="preserve"> </w:t>
      </w:r>
      <w:r>
        <w:t>непосредственным</w:t>
      </w:r>
      <w:r>
        <w:rPr>
          <w:spacing w:val="34"/>
        </w:rPr>
        <w:t xml:space="preserve"> </w:t>
      </w:r>
      <w:r>
        <w:t>измерением</w:t>
      </w:r>
      <w:r>
        <w:rPr>
          <w:spacing w:val="39"/>
        </w:rPr>
        <w:t xml:space="preserve"> </w:t>
      </w:r>
      <w:r>
        <w:t>с</w:t>
      </w:r>
      <w:r>
        <w:rPr>
          <w:spacing w:val="31"/>
        </w:rPr>
        <w:t xml:space="preserve"> </w:t>
      </w:r>
      <w:r>
        <w:t>помощью</w:t>
      </w:r>
      <w:r>
        <w:rPr>
          <w:spacing w:val="35"/>
        </w:rPr>
        <w:t xml:space="preserve"> </w:t>
      </w:r>
      <w:r>
        <w:t>линейки,</w:t>
      </w:r>
      <w:r>
        <w:rPr>
          <w:spacing w:val="39"/>
        </w:rPr>
        <w:t xml:space="preserve"> </w:t>
      </w:r>
      <w:r>
        <w:t>строить</w:t>
      </w:r>
      <w:r>
        <w:rPr>
          <w:spacing w:val="34"/>
        </w:rPr>
        <w:t xml:space="preserve"> </w:t>
      </w:r>
      <w:r>
        <w:t>отрезки заданной длины; строить окружность заданного радиуса.</w:t>
      </w:r>
    </w:p>
    <w:p w:rsidR="00FD54E7" w:rsidRDefault="005C31E9">
      <w:pPr>
        <w:pStyle w:val="a3"/>
        <w:spacing w:line="242" w:lineRule="auto"/>
        <w:jc w:val="left"/>
      </w:pPr>
      <w:r>
        <w:t>Использовать свойства сторон и углов прямоугольника, квадрата для их построения, вычисления площади и периметра.</w:t>
      </w:r>
    </w:p>
    <w:p w:rsidR="00FD54E7" w:rsidRDefault="005C31E9">
      <w:pPr>
        <w:pStyle w:val="a3"/>
        <w:tabs>
          <w:tab w:val="left" w:pos="1914"/>
          <w:tab w:val="left" w:pos="3142"/>
          <w:tab w:val="left" w:pos="3530"/>
          <w:tab w:val="left" w:pos="4681"/>
          <w:tab w:val="left" w:pos="5890"/>
          <w:tab w:val="left" w:pos="7890"/>
          <w:tab w:val="left" w:pos="8825"/>
          <w:tab w:val="left" w:pos="10520"/>
        </w:tabs>
        <w:spacing w:line="242" w:lineRule="auto"/>
        <w:ind w:right="221"/>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FD54E7" w:rsidRDefault="005C31E9">
      <w:pPr>
        <w:pStyle w:val="a3"/>
        <w:spacing w:line="242" w:lineRule="auto"/>
        <w:jc w:val="left"/>
      </w:pPr>
      <w:r>
        <w:t>Пользоваться</w:t>
      </w:r>
      <w:r>
        <w:rPr>
          <w:spacing w:val="32"/>
        </w:rPr>
        <w:t xml:space="preserve"> </w:t>
      </w:r>
      <w:r>
        <w:t>основными</w:t>
      </w:r>
      <w:r>
        <w:rPr>
          <w:spacing w:val="38"/>
        </w:rPr>
        <w:t xml:space="preserve"> </w:t>
      </w:r>
      <w:r>
        <w:t>метрическими</w:t>
      </w:r>
      <w:r>
        <w:rPr>
          <w:spacing w:val="33"/>
        </w:rPr>
        <w:t xml:space="preserve"> </w:t>
      </w:r>
      <w:r>
        <w:t>единицами</w:t>
      </w:r>
      <w:r>
        <w:rPr>
          <w:spacing w:val="38"/>
        </w:rPr>
        <w:t xml:space="preserve"> </w:t>
      </w:r>
      <w:r>
        <w:t>измерения</w:t>
      </w:r>
      <w:r>
        <w:rPr>
          <w:spacing w:val="37"/>
        </w:rPr>
        <w:t xml:space="preserve"> </w:t>
      </w:r>
      <w:r>
        <w:t>длины,</w:t>
      </w:r>
      <w:r>
        <w:rPr>
          <w:spacing w:val="34"/>
        </w:rPr>
        <w:t xml:space="preserve"> </w:t>
      </w:r>
      <w:r>
        <w:t>площади;</w:t>
      </w:r>
      <w:r>
        <w:rPr>
          <w:spacing w:val="33"/>
        </w:rPr>
        <w:t xml:space="preserve"> </w:t>
      </w:r>
      <w:r>
        <w:t>выражать одни единицы величины через другие.</w:t>
      </w:r>
    </w:p>
    <w:p w:rsidR="00FD54E7" w:rsidRDefault="005C31E9">
      <w:pPr>
        <w:pStyle w:val="a3"/>
        <w:tabs>
          <w:tab w:val="left" w:pos="2115"/>
          <w:tab w:val="left" w:pos="4048"/>
          <w:tab w:val="left" w:pos="4686"/>
          <w:tab w:val="left" w:pos="6273"/>
          <w:tab w:val="left" w:pos="8067"/>
          <w:tab w:val="left" w:pos="9247"/>
          <w:tab w:val="left" w:pos="10115"/>
        </w:tabs>
        <w:spacing w:line="242" w:lineRule="auto"/>
        <w:ind w:right="230"/>
        <w:jc w:val="left"/>
      </w:pPr>
      <w:r>
        <w:rPr>
          <w:spacing w:val="-2"/>
        </w:rPr>
        <w:t>Распознавать</w:t>
      </w:r>
      <w:r>
        <w:tab/>
      </w:r>
      <w:r>
        <w:rPr>
          <w:spacing w:val="-2"/>
        </w:rPr>
        <w:t>параллелепипед,</w:t>
      </w:r>
      <w:r>
        <w:tab/>
      </w:r>
      <w:r>
        <w:rPr>
          <w:spacing w:val="-4"/>
        </w:rPr>
        <w:t>куб,</w:t>
      </w:r>
      <w:r>
        <w:tab/>
      </w:r>
      <w:r>
        <w:rPr>
          <w:spacing w:val="-2"/>
        </w:rPr>
        <w:t>использовать</w:t>
      </w:r>
      <w:r>
        <w:tab/>
      </w:r>
      <w:r>
        <w:rPr>
          <w:spacing w:val="-2"/>
        </w:rPr>
        <w:t>терминологию:</w:t>
      </w:r>
      <w:r>
        <w:tab/>
      </w:r>
      <w:r>
        <w:rPr>
          <w:spacing w:val="-2"/>
        </w:rPr>
        <w:t>вершина,</w:t>
      </w:r>
      <w:r>
        <w:tab/>
      </w:r>
      <w:r>
        <w:rPr>
          <w:spacing w:val="-2"/>
        </w:rPr>
        <w:t>ребро,</w:t>
      </w:r>
      <w:r>
        <w:tab/>
      </w:r>
      <w:r>
        <w:rPr>
          <w:spacing w:val="-2"/>
        </w:rPr>
        <w:t xml:space="preserve">грань, </w:t>
      </w:r>
      <w:r>
        <w:t>измерения, находить измерения параллелепипеда, куба.</w:t>
      </w:r>
    </w:p>
    <w:p w:rsidR="00FD54E7" w:rsidRDefault="005C31E9">
      <w:pPr>
        <w:pStyle w:val="a3"/>
        <w:spacing w:line="242" w:lineRule="auto"/>
        <w:jc w:val="left"/>
      </w:pPr>
      <w:r>
        <w:t>Вычислять</w:t>
      </w:r>
      <w:r>
        <w:rPr>
          <w:spacing w:val="40"/>
        </w:rPr>
        <w:t xml:space="preserve"> </w:t>
      </w:r>
      <w:r>
        <w:t>объём</w:t>
      </w:r>
      <w:r>
        <w:rPr>
          <w:spacing w:val="80"/>
        </w:rPr>
        <w:t xml:space="preserve"> </w:t>
      </w:r>
      <w:r>
        <w:t>куба,</w:t>
      </w:r>
      <w:r>
        <w:rPr>
          <w:spacing w:val="80"/>
        </w:rPr>
        <w:t xml:space="preserve"> </w:t>
      </w:r>
      <w:r>
        <w:t>параллелепипеда</w:t>
      </w:r>
      <w:r>
        <w:rPr>
          <w:spacing w:val="80"/>
        </w:rPr>
        <w:t xml:space="preserve"> </w:t>
      </w:r>
      <w:r>
        <w:t>по</w:t>
      </w:r>
      <w:r>
        <w:rPr>
          <w:spacing w:val="80"/>
        </w:rPr>
        <w:t xml:space="preserve"> </w:t>
      </w:r>
      <w:r>
        <w:t>заданным</w:t>
      </w:r>
      <w:r>
        <w:rPr>
          <w:spacing w:val="40"/>
        </w:rPr>
        <w:t xml:space="preserve"> </w:t>
      </w:r>
      <w:r>
        <w:t>измерениям,</w:t>
      </w:r>
      <w:r>
        <w:rPr>
          <w:spacing w:val="80"/>
        </w:rPr>
        <w:t xml:space="preserve"> </w:t>
      </w:r>
      <w:r>
        <w:t>пользоваться</w:t>
      </w:r>
      <w:r>
        <w:rPr>
          <w:spacing w:val="40"/>
        </w:rPr>
        <w:t xml:space="preserve"> </w:t>
      </w:r>
      <w:r>
        <w:t>единицами измерения объёма.</w:t>
      </w:r>
    </w:p>
    <w:p w:rsidR="00FD54E7" w:rsidRDefault="005C31E9">
      <w:pPr>
        <w:pStyle w:val="a3"/>
        <w:spacing w:line="271" w:lineRule="exact"/>
        <w:jc w:val="left"/>
      </w:pPr>
      <w:r>
        <w:t>Решать</w:t>
      </w:r>
      <w:r>
        <w:rPr>
          <w:spacing w:val="-4"/>
        </w:rPr>
        <w:t xml:space="preserve"> </w:t>
      </w:r>
      <w:r>
        <w:t>несложные</w:t>
      </w:r>
      <w:r>
        <w:rPr>
          <w:spacing w:val="-8"/>
        </w:rPr>
        <w:t xml:space="preserve"> </w:t>
      </w:r>
      <w:r>
        <w:t>задачи</w:t>
      </w:r>
      <w:r>
        <w:rPr>
          <w:spacing w:val="-1"/>
        </w:rPr>
        <w:t xml:space="preserve"> </w:t>
      </w:r>
      <w:r>
        <w:t>на</w:t>
      </w:r>
      <w:r>
        <w:rPr>
          <w:spacing w:val="-3"/>
        </w:rPr>
        <w:t xml:space="preserve"> </w:t>
      </w:r>
      <w:r>
        <w:t>измерение</w:t>
      </w:r>
      <w:r>
        <w:rPr>
          <w:spacing w:val="-8"/>
        </w:rPr>
        <w:t xml:space="preserve"> </w:t>
      </w:r>
      <w:r>
        <w:t>геометрических</w:t>
      </w:r>
      <w:r>
        <w:rPr>
          <w:spacing w:val="-7"/>
        </w:rPr>
        <w:t xml:space="preserve"> </w:t>
      </w:r>
      <w:r>
        <w:t>величин</w:t>
      </w:r>
      <w:r>
        <w:rPr>
          <w:spacing w:val="-1"/>
        </w:rPr>
        <w:t xml:space="preserve"> </w:t>
      </w:r>
      <w:r>
        <w:t>в</w:t>
      </w:r>
      <w:r>
        <w:rPr>
          <w:spacing w:val="-6"/>
        </w:rPr>
        <w:t xml:space="preserve"> </w:t>
      </w:r>
      <w:r>
        <w:t>практических</w:t>
      </w:r>
      <w:r>
        <w:rPr>
          <w:spacing w:val="-6"/>
        </w:rPr>
        <w:t xml:space="preserve"> </w:t>
      </w:r>
      <w:r>
        <w:rPr>
          <w:spacing w:val="-2"/>
        </w:rPr>
        <w:t>ситуациях.</w:t>
      </w:r>
    </w:p>
    <w:p w:rsidR="00FD54E7" w:rsidRDefault="005C31E9" w:rsidP="00DB0FF1">
      <w:pPr>
        <w:pStyle w:val="a5"/>
        <w:numPr>
          <w:ilvl w:val="3"/>
          <w:numId w:val="83"/>
        </w:numPr>
        <w:tabs>
          <w:tab w:val="left" w:pos="1949"/>
        </w:tabs>
        <w:spacing w:line="237" w:lineRule="auto"/>
        <w:ind w:right="231" w:firstLine="0"/>
        <w:rPr>
          <w:sz w:val="24"/>
        </w:rPr>
      </w:pPr>
      <w:r>
        <w:rPr>
          <w:sz w:val="24"/>
        </w:rPr>
        <w:t xml:space="preserve">Предметные результаты освоения программы учебного курса к концу обучения в 6 </w:t>
      </w:r>
      <w:r>
        <w:rPr>
          <w:spacing w:val="-2"/>
          <w:sz w:val="24"/>
        </w:rPr>
        <w:t>классе.</w:t>
      </w:r>
    </w:p>
    <w:p w:rsidR="00FD54E7" w:rsidRDefault="005C31E9" w:rsidP="00DB0FF1">
      <w:pPr>
        <w:pStyle w:val="a5"/>
        <w:numPr>
          <w:ilvl w:val="4"/>
          <w:numId w:val="83"/>
        </w:numPr>
        <w:tabs>
          <w:tab w:val="left" w:pos="1949"/>
        </w:tabs>
        <w:ind w:hanging="141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5C31E9">
      <w:pPr>
        <w:pStyle w:val="a3"/>
        <w:spacing w:line="242" w:lineRule="auto"/>
        <w:jc w:val="left"/>
      </w:pPr>
      <w:r>
        <w:t>Знать</w:t>
      </w:r>
      <w:r>
        <w:rPr>
          <w:spacing w:val="70"/>
        </w:rPr>
        <w:t xml:space="preserve"> </w:t>
      </w:r>
      <w:r>
        <w:t>и</w:t>
      </w:r>
      <w:r>
        <w:rPr>
          <w:spacing w:val="66"/>
        </w:rPr>
        <w:t xml:space="preserve"> </w:t>
      </w:r>
      <w:r>
        <w:t>понимать</w:t>
      </w:r>
      <w:r>
        <w:rPr>
          <w:spacing w:val="69"/>
        </w:rPr>
        <w:t xml:space="preserve"> </w:t>
      </w:r>
      <w:r>
        <w:t>термины,</w:t>
      </w:r>
      <w:r>
        <w:rPr>
          <w:spacing w:val="71"/>
        </w:rPr>
        <w:t xml:space="preserve"> </w:t>
      </w:r>
      <w:r>
        <w:t>связанные</w:t>
      </w:r>
      <w:r>
        <w:rPr>
          <w:spacing w:val="69"/>
        </w:rPr>
        <w:t xml:space="preserve"> </w:t>
      </w:r>
      <w:r>
        <w:t>с</w:t>
      </w:r>
      <w:r>
        <w:rPr>
          <w:spacing w:val="40"/>
        </w:rPr>
        <w:t xml:space="preserve"> </w:t>
      </w:r>
      <w:r>
        <w:t>различными</w:t>
      </w:r>
      <w:r>
        <w:rPr>
          <w:spacing w:val="70"/>
        </w:rPr>
        <w:t xml:space="preserve"> </w:t>
      </w:r>
      <w:r>
        <w:t>видами</w:t>
      </w:r>
      <w:r>
        <w:rPr>
          <w:spacing w:val="70"/>
        </w:rPr>
        <w:t xml:space="preserve"> </w:t>
      </w:r>
      <w:r>
        <w:t>чисел</w:t>
      </w:r>
      <w:r>
        <w:rPr>
          <w:spacing w:val="69"/>
        </w:rPr>
        <w:t xml:space="preserve"> </w:t>
      </w:r>
      <w:r>
        <w:t>и</w:t>
      </w:r>
      <w:r>
        <w:rPr>
          <w:spacing w:val="66"/>
        </w:rPr>
        <w:t xml:space="preserve"> </w:t>
      </w:r>
      <w:r>
        <w:t>способами</w:t>
      </w:r>
      <w:r>
        <w:rPr>
          <w:spacing w:val="70"/>
        </w:rPr>
        <w:t xml:space="preserve"> </w:t>
      </w:r>
      <w:r>
        <w:t>их</w:t>
      </w:r>
      <w:r>
        <w:rPr>
          <w:spacing w:val="40"/>
        </w:rPr>
        <w:t xml:space="preserve"> </w:t>
      </w:r>
      <w:r>
        <w:t>записи, переходить (если это возможно) от одной формы записи числа к другой.</w:t>
      </w:r>
    </w:p>
    <w:p w:rsidR="00FD54E7" w:rsidRDefault="005C31E9">
      <w:pPr>
        <w:pStyle w:val="a3"/>
        <w:spacing w:line="242" w:lineRule="auto"/>
        <w:jc w:val="left"/>
      </w:pPr>
      <w:r>
        <w:t>Сравнивать и упорядочивать целые числа, обыкновенные и десятичные дроби, сравнивать числа одного и разных знаков.</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0"/>
      </w:pPr>
      <w:r>
        <w:lastRenderedPageBreak/>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Pr>
          <w:spacing w:val="-2"/>
        </w:rPr>
        <w:t>числами.</w:t>
      </w:r>
    </w:p>
    <w:p w:rsidR="00FD54E7" w:rsidRDefault="005C31E9">
      <w:pPr>
        <w:pStyle w:val="a3"/>
        <w:spacing w:line="242" w:lineRule="auto"/>
        <w:ind w:right="237"/>
      </w:pPr>
      <w:r>
        <w:t>Вычислять значения числовых выражений, выполнять прикидку</w:t>
      </w:r>
      <w:r>
        <w:rPr>
          <w:spacing w:val="-1"/>
        </w:rPr>
        <w:t xml:space="preserve"> </w:t>
      </w:r>
      <w:r>
        <w:t>и оценку</w:t>
      </w:r>
      <w:r>
        <w:rPr>
          <w:spacing w:val="-1"/>
        </w:rPr>
        <w:t xml:space="preserve"> </w:t>
      </w:r>
      <w:r>
        <w:t>результата вычислений, выполнять преобразования числовых выражений на основе свойств арифметических действий.</w:t>
      </w:r>
    </w:p>
    <w:p w:rsidR="00FD54E7" w:rsidRDefault="005C31E9">
      <w:pPr>
        <w:pStyle w:val="a3"/>
        <w:spacing w:line="271" w:lineRule="exact"/>
      </w:pPr>
      <w:r>
        <w:t>Соотносить</w:t>
      </w:r>
      <w:r>
        <w:rPr>
          <w:spacing w:val="-7"/>
        </w:rPr>
        <w:t xml:space="preserve"> </w:t>
      </w:r>
      <w:r>
        <w:t>точку</w:t>
      </w:r>
      <w:r>
        <w:rPr>
          <w:spacing w:val="-10"/>
        </w:rPr>
        <w:t xml:space="preserve"> </w:t>
      </w:r>
      <w:r>
        <w:t>на</w:t>
      </w:r>
      <w:r>
        <w:rPr>
          <w:spacing w:val="-3"/>
        </w:rPr>
        <w:t xml:space="preserve"> </w:t>
      </w:r>
      <w:r>
        <w:t>координатной</w:t>
      </w:r>
      <w:r>
        <w:rPr>
          <w:spacing w:val="-5"/>
        </w:rPr>
        <w:t xml:space="preserve"> </w:t>
      </w:r>
      <w:r>
        <w:t>прямой</w:t>
      </w:r>
      <w:r>
        <w:rPr>
          <w:spacing w:val="-5"/>
        </w:rPr>
        <w:t xml:space="preserve"> </w:t>
      </w:r>
      <w:r>
        <w:t>с</w:t>
      </w:r>
      <w:r>
        <w:rPr>
          <w:spacing w:val="-2"/>
        </w:rPr>
        <w:t xml:space="preserve"> </w:t>
      </w:r>
      <w:r>
        <w:t xml:space="preserve">соответствующим ей </w:t>
      </w:r>
      <w:r>
        <w:rPr>
          <w:spacing w:val="-2"/>
        </w:rPr>
        <w:t>числом</w:t>
      </w:r>
    </w:p>
    <w:p w:rsidR="00FD54E7" w:rsidRDefault="005C31E9">
      <w:pPr>
        <w:pStyle w:val="a3"/>
        <w:spacing w:before="1"/>
        <w:ind w:right="1712"/>
        <w:jc w:val="left"/>
      </w:pPr>
      <w:r>
        <w:t>и изображать числа точками на координатной прямой, находить модуль числа. Соотносить</w:t>
      </w:r>
      <w:r>
        <w:rPr>
          <w:spacing w:val="-5"/>
        </w:rPr>
        <w:t xml:space="preserve"> </w:t>
      </w:r>
      <w:r>
        <w:t>точки</w:t>
      </w:r>
      <w:r>
        <w:rPr>
          <w:spacing w:val="-6"/>
        </w:rPr>
        <w:t xml:space="preserve"> </w:t>
      </w:r>
      <w:r>
        <w:t>в</w:t>
      </w:r>
      <w:r>
        <w:rPr>
          <w:spacing w:val="-5"/>
        </w:rPr>
        <w:t xml:space="preserve"> </w:t>
      </w:r>
      <w:r>
        <w:t>прямоугольной</w:t>
      </w:r>
      <w:r>
        <w:rPr>
          <w:spacing w:val="-6"/>
        </w:rPr>
        <w:t xml:space="preserve"> </w:t>
      </w:r>
      <w:r>
        <w:t>системе</w:t>
      </w:r>
      <w:r>
        <w:rPr>
          <w:spacing w:val="-3"/>
        </w:rPr>
        <w:t xml:space="preserve"> </w:t>
      </w:r>
      <w:r>
        <w:t>координат</w:t>
      </w:r>
      <w:r>
        <w:rPr>
          <w:spacing w:val="-6"/>
        </w:rPr>
        <w:t xml:space="preserve"> </w:t>
      </w:r>
      <w:r>
        <w:t>с</w:t>
      </w:r>
      <w:r>
        <w:rPr>
          <w:spacing w:val="-3"/>
        </w:rPr>
        <w:t xml:space="preserve"> </w:t>
      </w:r>
      <w:r>
        <w:t>координатами</w:t>
      </w:r>
      <w:r>
        <w:rPr>
          <w:spacing w:val="-6"/>
        </w:rPr>
        <w:t xml:space="preserve"> </w:t>
      </w:r>
      <w:r>
        <w:t>этой</w:t>
      </w:r>
      <w:r>
        <w:rPr>
          <w:spacing w:val="-6"/>
        </w:rPr>
        <w:t xml:space="preserve"> </w:t>
      </w:r>
      <w:r>
        <w:t>точки. Округлять целые числа и десятичные дроби, находить приближения чисел.</w:t>
      </w:r>
    </w:p>
    <w:p w:rsidR="00FD54E7" w:rsidRDefault="005C31E9" w:rsidP="00DB0FF1">
      <w:pPr>
        <w:pStyle w:val="a5"/>
        <w:numPr>
          <w:ilvl w:val="4"/>
          <w:numId w:val="83"/>
        </w:numPr>
        <w:tabs>
          <w:tab w:val="left" w:pos="1949"/>
        </w:tabs>
        <w:spacing w:line="274" w:lineRule="exact"/>
        <w:ind w:hanging="1416"/>
        <w:rPr>
          <w:sz w:val="24"/>
        </w:rPr>
      </w:pPr>
      <w:r>
        <w:rPr>
          <w:sz w:val="24"/>
        </w:rPr>
        <w:t>Числовые</w:t>
      </w:r>
      <w:r>
        <w:rPr>
          <w:spacing w:val="-8"/>
          <w:sz w:val="24"/>
        </w:rPr>
        <w:t xml:space="preserve"> </w:t>
      </w:r>
      <w:r>
        <w:rPr>
          <w:sz w:val="24"/>
        </w:rPr>
        <w:t>и</w:t>
      </w:r>
      <w:r>
        <w:rPr>
          <w:spacing w:val="-1"/>
          <w:sz w:val="24"/>
        </w:rPr>
        <w:t xml:space="preserve"> </w:t>
      </w:r>
      <w:r>
        <w:rPr>
          <w:sz w:val="24"/>
        </w:rPr>
        <w:t>буквенные</w:t>
      </w:r>
      <w:r>
        <w:rPr>
          <w:spacing w:val="-3"/>
          <w:sz w:val="24"/>
        </w:rPr>
        <w:t xml:space="preserve"> </w:t>
      </w:r>
      <w:r>
        <w:rPr>
          <w:spacing w:val="-2"/>
          <w:sz w:val="24"/>
        </w:rPr>
        <w:t>выражения.</w:t>
      </w:r>
    </w:p>
    <w:p w:rsidR="00FD54E7" w:rsidRDefault="005C31E9">
      <w:pPr>
        <w:pStyle w:val="a3"/>
        <w:spacing w:before="4" w:line="237" w:lineRule="auto"/>
        <w:jc w:val="left"/>
      </w:pPr>
      <w:r>
        <w:t>Понимать</w:t>
      </w:r>
      <w:r>
        <w:rPr>
          <w:spacing w:val="33"/>
        </w:rPr>
        <w:t xml:space="preserve"> </w:t>
      </w:r>
      <w:r>
        <w:t>и</w:t>
      </w:r>
      <w:r>
        <w:rPr>
          <w:spacing w:val="28"/>
        </w:rPr>
        <w:t xml:space="preserve"> </w:t>
      </w:r>
      <w:r>
        <w:t>употреблять</w:t>
      </w:r>
      <w:r>
        <w:rPr>
          <w:spacing w:val="32"/>
        </w:rPr>
        <w:t xml:space="preserve"> </w:t>
      </w:r>
      <w:r>
        <w:t>термины,</w:t>
      </w:r>
      <w:r>
        <w:rPr>
          <w:spacing w:val="33"/>
        </w:rPr>
        <w:t xml:space="preserve"> </w:t>
      </w:r>
      <w:r>
        <w:t>связанные</w:t>
      </w:r>
      <w:r>
        <w:rPr>
          <w:spacing w:val="26"/>
        </w:rPr>
        <w:t xml:space="preserve"> </w:t>
      </w:r>
      <w:r>
        <w:t>с</w:t>
      </w:r>
      <w:r>
        <w:rPr>
          <w:spacing w:val="30"/>
        </w:rPr>
        <w:t xml:space="preserve"> </w:t>
      </w:r>
      <w:r>
        <w:t>записью</w:t>
      </w:r>
      <w:r>
        <w:rPr>
          <w:spacing w:val="30"/>
        </w:rPr>
        <w:t xml:space="preserve"> </w:t>
      </w:r>
      <w:r>
        <w:t>степени</w:t>
      </w:r>
      <w:r>
        <w:rPr>
          <w:spacing w:val="32"/>
        </w:rPr>
        <w:t xml:space="preserve"> </w:t>
      </w:r>
      <w:r>
        <w:t>числа,</w:t>
      </w:r>
      <w:r>
        <w:rPr>
          <w:spacing w:val="29"/>
        </w:rPr>
        <w:t xml:space="preserve"> </w:t>
      </w:r>
      <w:r>
        <w:t>находить</w:t>
      </w:r>
      <w:r>
        <w:rPr>
          <w:spacing w:val="33"/>
        </w:rPr>
        <w:t xml:space="preserve"> </w:t>
      </w:r>
      <w:r>
        <w:t>квадрат</w:t>
      </w:r>
      <w:r>
        <w:rPr>
          <w:spacing w:val="32"/>
        </w:rPr>
        <w:t xml:space="preserve"> </w:t>
      </w:r>
      <w:r>
        <w:t>и</w:t>
      </w:r>
      <w:r>
        <w:rPr>
          <w:spacing w:val="28"/>
        </w:rPr>
        <w:t xml:space="preserve"> </w:t>
      </w:r>
      <w:r>
        <w:t>куб числа, вычислять значения числовых выражений, содержащих степени.</w:t>
      </w:r>
    </w:p>
    <w:p w:rsidR="00FD54E7" w:rsidRDefault="005C31E9">
      <w:pPr>
        <w:pStyle w:val="a3"/>
        <w:spacing w:before="6" w:line="237" w:lineRule="auto"/>
        <w:jc w:val="left"/>
      </w:pPr>
      <w:r>
        <w:t>Пользоваться</w:t>
      </w:r>
      <w:r>
        <w:rPr>
          <w:spacing w:val="-9"/>
        </w:rPr>
        <w:t xml:space="preserve"> </w:t>
      </w:r>
      <w:r>
        <w:t>признаками</w:t>
      </w:r>
      <w:r>
        <w:rPr>
          <w:spacing w:val="-8"/>
        </w:rPr>
        <w:t xml:space="preserve"> </w:t>
      </w:r>
      <w:r>
        <w:t>делимости,</w:t>
      </w:r>
      <w:r>
        <w:rPr>
          <w:spacing w:val="-7"/>
        </w:rPr>
        <w:t xml:space="preserve"> </w:t>
      </w:r>
      <w:r>
        <w:t>раскладывать</w:t>
      </w:r>
      <w:r>
        <w:rPr>
          <w:spacing w:val="-3"/>
        </w:rPr>
        <w:t xml:space="preserve"> </w:t>
      </w:r>
      <w:r>
        <w:t>натуральные</w:t>
      </w:r>
      <w:r>
        <w:rPr>
          <w:spacing w:val="-5"/>
        </w:rPr>
        <w:t xml:space="preserve"> </w:t>
      </w:r>
      <w:r>
        <w:t>числа</w:t>
      </w:r>
      <w:r>
        <w:rPr>
          <w:spacing w:val="-5"/>
        </w:rPr>
        <w:t xml:space="preserve"> </w:t>
      </w:r>
      <w:r>
        <w:t>на</w:t>
      </w:r>
      <w:r>
        <w:rPr>
          <w:spacing w:val="-5"/>
        </w:rPr>
        <w:t xml:space="preserve"> </w:t>
      </w:r>
      <w:r>
        <w:t>простые</w:t>
      </w:r>
      <w:r>
        <w:rPr>
          <w:spacing w:val="-5"/>
        </w:rPr>
        <w:t xml:space="preserve"> </w:t>
      </w:r>
      <w:r>
        <w:t>множители. Пользоваться масштабом, составлять пропорции и отношения.</w:t>
      </w:r>
    </w:p>
    <w:p w:rsidR="00FD54E7" w:rsidRDefault="005C31E9">
      <w:pPr>
        <w:pStyle w:val="a3"/>
        <w:spacing w:before="3"/>
        <w:ind w:right="23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D54E7" w:rsidRDefault="005C31E9">
      <w:pPr>
        <w:pStyle w:val="a3"/>
        <w:tabs>
          <w:tab w:val="left" w:pos="1949"/>
        </w:tabs>
        <w:spacing w:line="242" w:lineRule="auto"/>
        <w:ind w:right="5793"/>
        <w:jc w:val="left"/>
      </w:pPr>
      <w:r>
        <w:t>Находить</w:t>
      </w:r>
      <w:r>
        <w:rPr>
          <w:spacing w:val="-11"/>
        </w:rPr>
        <w:t xml:space="preserve"> </w:t>
      </w:r>
      <w:r>
        <w:t>неизвестный</w:t>
      </w:r>
      <w:r>
        <w:rPr>
          <w:spacing w:val="-15"/>
        </w:rPr>
        <w:t xml:space="preserve"> </w:t>
      </w:r>
      <w:r>
        <w:t>компонент</w:t>
      </w:r>
      <w:r>
        <w:rPr>
          <w:spacing w:val="-15"/>
        </w:rPr>
        <w:t xml:space="preserve"> </w:t>
      </w:r>
      <w:r>
        <w:t xml:space="preserve">равенства. </w:t>
      </w:r>
      <w:r>
        <w:rPr>
          <w:spacing w:val="-2"/>
        </w:rPr>
        <w:t>146.4.4.2.3.</w:t>
      </w:r>
      <w:r>
        <w:tab/>
        <w:t>Решение текстовых задач.</w:t>
      </w:r>
    </w:p>
    <w:p w:rsidR="00FD54E7" w:rsidRDefault="005C31E9">
      <w:pPr>
        <w:pStyle w:val="a3"/>
        <w:spacing w:line="271" w:lineRule="exact"/>
        <w:jc w:val="left"/>
      </w:pPr>
      <w:r>
        <w:t>Решать</w:t>
      </w:r>
      <w:r>
        <w:rPr>
          <w:spacing w:val="-9"/>
        </w:rPr>
        <w:t xml:space="preserve"> </w:t>
      </w:r>
      <w:r>
        <w:t>многошаговые</w:t>
      </w:r>
      <w:r>
        <w:rPr>
          <w:spacing w:val="-5"/>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rsidR="00FD54E7" w:rsidRDefault="005C31E9">
      <w:pPr>
        <w:pStyle w:val="a3"/>
        <w:spacing w:before="3" w:line="237" w:lineRule="auto"/>
        <w:ind w:right="225"/>
      </w:pPr>
      <w:r>
        <w:t>Решать задачи, связанные с отношением, пропорциональностью величин, процентами, решать три основные задачи на дроби и проценты.</w:t>
      </w:r>
    </w:p>
    <w:p w:rsidR="00FD54E7" w:rsidRDefault="005C31E9">
      <w:pPr>
        <w:pStyle w:val="a3"/>
        <w:spacing w:before="3"/>
        <w:ind w:right="225"/>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D54E7" w:rsidRDefault="005C31E9">
      <w:pPr>
        <w:pStyle w:val="a3"/>
        <w:spacing w:before="1" w:line="275" w:lineRule="exact"/>
      </w:pPr>
      <w:r>
        <w:t>Составлять</w:t>
      </w:r>
      <w:r>
        <w:rPr>
          <w:spacing w:val="-7"/>
        </w:rPr>
        <w:t xml:space="preserve"> </w:t>
      </w:r>
      <w:r>
        <w:t>буквенные</w:t>
      </w:r>
      <w:r>
        <w:rPr>
          <w:spacing w:val="-4"/>
        </w:rPr>
        <w:t xml:space="preserve"> </w:t>
      </w:r>
      <w:r>
        <w:t>выражения</w:t>
      </w:r>
      <w:r>
        <w:rPr>
          <w:spacing w:val="-7"/>
        </w:rPr>
        <w:t xml:space="preserve"> </w:t>
      </w:r>
      <w:r>
        <w:t>по</w:t>
      </w:r>
      <w:r>
        <w:rPr>
          <w:spacing w:val="1"/>
        </w:rPr>
        <w:t xml:space="preserve"> </w:t>
      </w:r>
      <w:r>
        <w:t>условию</w:t>
      </w:r>
      <w:r>
        <w:rPr>
          <w:spacing w:val="-9"/>
        </w:rPr>
        <w:t xml:space="preserve"> </w:t>
      </w:r>
      <w:r>
        <w:rPr>
          <w:spacing w:val="-2"/>
        </w:rPr>
        <w:t>задачи.</w:t>
      </w:r>
    </w:p>
    <w:p w:rsidR="00FD54E7" w:rsidRDefault="005C31E9">
      <w:pPr>
        <w:pStyle w:val="a3"/>
        <w:jc w:val="left"/>
      </w:pPr>
      <w:r>
        <w:t>Извлекать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таблицах,</w:t>
      </w:r>
      <w:r>
        <w:rPr>
          <w:spacing w:val="40"/>
        </w:rPr>
        <w:t xml:space="preserve"> </w:t>
      </w:r>
      <w:r>
        <w:t>на</w:t>
      </w:r>
      <w:r>
        <w:rPr>
          <w:spacing w:val="40"/>
        </w:rPr>
        <w:t xml:space="preserve"> </w:t>
      </w:r>
      <w:r>
        <w:t>линейной,</w:t>
      </w:r>
      <w:r>
        <w:rPr>
          <w:spacing w:val="40"/>
        </w:rPr>
        <w:t xml:space="preserve"> </w:t>
      </w:r>
      <w:r>
        <w:t>столбчатой</w:t>
      </w:r>
      <w:r>
        <w:rPr>
          <w:spacing w:val="40"/>
        </w:rPr>
        <w:t xml:space="preserve"> </w:t>
      </w:r>
      <w:r>
        <w:t>или</w:t>
      </w:r>
      <w:r>
        <w:rPr>
          <w:spacing w:val="40"/>
        </w:rPr>
        <w:t xml:space="preserve"> </w:t>
      </w:r>
      <w:r>
        <w:t>круговой</w:t>
      </w:r>
      <w:r>
        <w:rPr>
          <w:spacing w:val="40"/>
        </w:rPr>
        <w:t xml:space="preserve"> </w:t>
      </w:r>
      <w:r>
        <w:t>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w:t>
      </w:r>
    </w:p>
    <w:p w:rsidR="00FD54E7" w:rsidRDefault="005C31E9">
      <w:pPr>
        <w:pStyle w:val="a3"/>
        <w:tabs>
          <w:tab w:val="left" w:pos="1949"/>
        </w:tabs>
        <w:spacing w:before="1" w:line="275" w:lineRule="exact"/>
        <w:jc w:val="left"/>
      </w:pPr>
      <w:r>
        <w:rPr>
          <w:spacing w:val="-2"/>
        </w:rPr>
        <w:t>146.4.4.2.4.</w:t>
      </w:r>
      <w:r>
        <w:tab/>
        <w:t>Наглядная</w:t>
      </w:r>
      <w:r>
        <w:rPr>
          <w:spacing w:val="-1"/>
        </w:rPr>
        <w:t xml:space="preserve"> </w:t>
      </w:r>
      <w:r>
        <w:rPr>
          <w:spacing w:val="-2"/>
        </w:rPr>
        <w:t>геометрия.</w:t>
      </w:r>
    </w:p>
    <w:p w:rsidR="00FD54E7" w:rsidRDefault="005C31E9">
      <w:pPr>
        <w:pStyle w:val="a3"/>
        <w:spacing w:line="242" w:lineRule="auto"/>
        <w:ind w:right="226"/>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D54E7" w:rsidRDefault="005C31E9">
      <w:pPr>
        <w:pStyle w:val="a3"/>
        <w:spacing w:line="242" w:lineRule="auto"/>
        <w:ind w:right="241"/>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D54E7" w:rsidRDefault="005C31E9">
      <w:pPr>
        <w:pStyle w:val="a3"/>
        <w:spacing w:line="242" w:lineRule="auto"/>
        <w:ind w:right="233"/>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D54E7" w:rsidRDefault="005C31E9">
      <w:pPr>
        <w:pStyle w:val="a3"/>
        <w:ind w:right="232"/>
      </w:pPr>
      <w:r>
        <w:t>Находить величины углов измерением с помощью транспортира, строить углы заданной</w:t>
      </w:r>
      <w:r>
        <w:rPr>
          <w:spacing w:val="40"/>
        </w:rPr>
        <w:t xml:space="preserve"> </w:t>
      </w:r>
      <w:r>
        <w:t>величины, пользоваться при решении задач градусной мерой углов, распознавать на чертежах острый, прямой, развёрнутый и тупой углы.</w:t>
      </w:r>
    </w:p>
    <w:p w:rsidR="00FD54E7" w:rsidRDefault="005C31E9">
      <w:pPr>
        <w:pStyle w:val="a3"/>
        <w:spacing w:line="237" w:lineRule="auto"/>
        <w:ind w:right="237"/>
      </w:pPr>
      <w:r>
        <w:t>Вычислять длину</w:t>
      </w:r>
      <w:r>
        <w:rPr>
          <w:spacing w:val="-3"/>
        </w:rPr>
        <w:t xml:space="preserve"> </w:t>
      </w:r>
      <w:r>
        <w:t>ломаной, периметр многоугольника, пользоваться единицами измерения длины, выражать одни единицы измерения длины через другие.</w:t>
      </w:r>
    </w:p>
    <w:p w:rsidR="00FD54E7" w:rsidRDefault="005C31E9">
      <w:pPr>
        <w:pStyle w:val="a3"/>
        <w:spacing w:line="237" w:lineRule="auto"/>
        <w:ind w:right="236"/>
      </w:pPr>
      <w:r>
        <w:t>Находить, используя чертёжные инструменты, расстояния: между двумя точками, от точки до прямой, длину пути на квадратной сетке.</w:t>
      </w:r>
    </w:p>
    <w:p w:rsidR="00FD54E7" w:rsidRDefault="005C31E9">
      <w:pPr>
        <w:pStyle w:val="a3"/>
        <w:ind w:right="225"/>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D54E7" w:rsidRDefault="005C31E9">
      <w:pPr>
        <w:pStyle w:val="a3"/>
        <w:spacing w:line="242" w:lineRule="auto"/>
        <w:ind w:right="235"/>
      </w:pPr>
      <w:r>
        <w:t>Распознавать на</w:t>
      </w:r>
      <w:r>
        <w:rPr>
          <w:spacing w:val="-4"/>
        </w:rPr>
        <w:t xml:space="preserve"> </w:t>
      </w:r>
      <w:r>
        <w:t>моделях</w:t>
      </w:r>
      <w:r>
        <w:rPr>
          <w:spacing w:val="-3"/>
        </w:rPr>
        <w:t xml:space="preserve"> </w:t>
      </w:r>
      <w:r>
        <w:t>и изображениях</w:t>
      </w:r>
      <w:r>
        <w:rPr>
          <w:spacing w:val="-3"/>
        </w:rPr>
        <w:t xml:space="preserve"> </w:t>
      </w:r>
      <w:r>
        <w:t>пирамиду, конус, цилиндр, использовать</w:t>
      </w:r>
      <w:r>
        <w:rPr>
          <w:spacing w:val="-2"/>
        </w:rPr>
        <w:t xml:space="preserve"> </w:t>
      </w:r>
      <w:r>
        <w:t>терминологию: вершина, ребро, грань, основание, развёртка.</w:t>
      </w:r>
    </w:p>
    <w:p w:rsidR="00FD54E7" w:rsidRDefault="005C31E9">
      <w:pPr>
        <w:pStyle w:val="a3"/>
        <w:spacing w:line="271" w:lineRule="exact"/>
      </w:pPr>
      <w:r>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 xml:space="preserve">прямоугольный </w:t>
      </w:r>
      <w:r>
        <w:rPr>
          <w:spacing w:val="-2"/>
        </w:rPr>
        <w:t>параллелепипед.</w:t>
      </w:r>
    </w:p>
    <w:p w:rsidR="00FD54E7" w:rsidRDefault="005C31E9">
      <w:pPr>
        <w:pStyle w:val="a3"/>
        <w:spacing w:line="237" w:lineRule="auto"/>
        <w:ind w:right="239"/>
      </w:pPr>
      <w:r>
        <w:t>Вычислять объём прямоугольного параллелепипеда, куба, пользоваться основными единицами измерения объёма;</w:t>
      </w:r>
    </w:p>
    <w:p w:rsidR="00FD54E7" w:rsidRDefault="005C31E9">
      <w:pPr>
        <w:pStyle w:val="a3"/>
        <w:spacing w:before="3"/>
      </w:pPr>
      <w:r>
        <w:t>Решать</w:t>
      </w:r>
      <w:r>
        <w:rPr>
          <w:spacing w:val="-5"/>
        </w:rPr>
        <w:t xml:space="preserve"> </w:t>
      </w:r>
      <w:r>
        <w:t>несложные</w:t>
      </w:r>
      <w:r>
        <w:rPr>
          <w:spacing w:val="-8"/>
        </w:rPr>
        <w:t xml:space="preserve"> </w:t>
      </w:r>
      <w:r>
        <w:t>задачи</w:t>
      </w:r>
      <w:r>
        <w:rPr>
          <w:spacing w:val="-3"/>
        </w:rPr>
        <w:t xml:space="preserve"> </w:t>
      </w:r>
      <w:r>
        <w:t>на</w:t>
      </w:r>
      <w:r>
        <w:rPr>
          <w:spacing w:val="-4"/>
        </w:rPr>
        <w:t xml:space="preserve"> </w:t>
      </w:r>
      <w:r>
        <w:t>нахождение</w:t>
      </w:r>
      <w:r>
        <w:rPr>
          <w:spacing w:val="-4"/>
        </w:rPr>
        <w:t xml:space="preserve"> </w:t>
      </w:r>
      <w:r>
        <w:t>геометрических</w:t>
      </w:r>
      <w:r>
        <w:rPr>
          <w:spacing w:val="-8"/>
        </w:rPr>
        <w:t xml:space="preserve"> </w:t>
      </w:r>
      <w:r>
        <w:t>величин</w:t>
      </w:r>
      <w:r>
        <w:rPr>
          <w:spacing w:val="-2"/>
        </w:rPr>
        <w:t xml:space="preserve"> </w:t>
      </w:r>
      <w:r>
        <w:t>в</w:t>
      </w:r>
      <w:r>
        <w:rPr>
          <w:spacing w:val="-6"/>
        </w:rPr>
        <w:t xml:space="preserve"> </w:t>
      </w:r>
      <w:r>
        <w:t>практических</w:t>
      </w:r>
      <w:r>
        <w:rPr>
          <w:spacing w:val="-7"/>
        </w:rPr>
        <w:t xml:space="preserve"> </w:t>
      </w:r>
      <w:r>
        <w:rPr>
          <w:spacing w:val="-2"/>
        </w:rPr>
        <w:t>ситуациях.</w:t>
      </w:r>
    </w:p>
    <w:p w:rsidR="00FD54E7" w:rsidRDefault="00FD54E7">
      <w:pPr>
        <w:sectPr w:rsidR="00FD54E7">
          <w:pgSz w:w="11910" w:h="16840"/>
          <w:pgMar w:top="720" w:right="340" w:bottom="1000" w:left="600" w:header="0" w:footer="810" w:gutter="0"/>
          <w:cols w:space="720"/>
        </w:sectPr>
      </w:pPr>
    </w:p>
    <w:p w:rsidR="00FD54E7" w:rsidRDefault="005C31E9" w:rsidP="00DB0FF1">
      <w:pPr>
        <w:pStyle w:val="a5"/>
        <w:numPr>
          <w:ilvl w:val="1"/>
          <w:numId w:val="88"/>
        </w:numPr>
        <w:tabs>
          <w:tab w:val="left" w:pos="1238"/>
        </w:tabs>
        <w:spacing w:before="67" w:line="237" w:lineRule="auto"/>
        <w:ind w:left="533" w:right="230" w:firstLine="0"/>
        <w:rPr>
          <w:sz w:val="24"/>
        </w:rPr>
      </w:pPr>
      <w:r>
        <w:rPr>
          <w:sz w:val="24"/>
        </w:rPr>
        <w:lastRenderedPageBreak/>
        <w:t>Федеральная рабочая программа учебного курса «Алгебра» в 7-9 классах (далее соответственно - программа учебного курса «Алгебра», учебный курс).</w:t>
      </w:r>
    </w:p>
    <w:p w:rsidR="00FD54E7" w:rsidRDefault="005C31E9" w:rsidP="00DB0FF1">
      <w:pPr>
        <w:pStyle w:val="a5"/>
        <w:numPr>
          <w:ilvl w:val="2"/>
          <w:numId w:val="82"/>
        </w:numPr>
        <w:tabs>
          <w:tab w:val="left" w:pos="1949"/>
        </w:tabs>
        <w:spacing w:before="3"/>
        <w:ind w:hanging="1416"/>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3"/>
          <w:numId w:val="82"/>
        </w:numPr>
        <w:tabs>
          <w:tab w:val="left" w:pos="1948"/>
        </w:tabs>
        <w:spacing w:line="240" w:lineRule="auto"/>
        <w:ind w:right="219" w:firstLine="0"/>
        <w:rPr>
          <w:sz w:val="24"/>
        </w:rPr>
      </w:pPr>
      <w:r>
        <w:rPr>
          <w:sz w:val="24"/>
        </w:rPr>
        <w:t>Алгебра является одним из опорных курсов основного общего образования: она обеспечивает изучение других</w:t>
      </w:r>
      <w:r>
        <w:rPr>
          <w:spacing w:val="-1"/>
          <w:sz w:val="24"/>
        </w:rPr>
        <w:t xml:space="preserve"> </w:t>
      </w:r>
      <w:r>
        <w:rPr>
          <w:sz w:val="24"/>
        </w:rPr>
        <w:t>дисциплин, как естественно-научного, так</w:t>
      </w:r>
      <w:r>
        <w:rPr>
          <w:spacing w:val="-3"/>
          <w:sz w:val="24"/>
        </w:rPr>
        <w:t xml:space="preserve"> </w:t>
      </w:r>
      <w:r>
        <w:rPr>
          <w:sz w:val="24"/>
        </w:rPr>
        <w:t>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D54E7" w:rsidRDefault="005C31E9" w:rsidP="00DB0FF1">
      <w:pPr>
        <w:pStyle w:val="a5"/>
        <w:numPr>
          <w:ilvl w:val="3"/>
          <w:numId w:val="82"/>
        </w:numPr>
        <w:tabs>
          <w:tab w:val="left" w:pos="1948"/>
        </w:tabs>
        <w:spacing w:before="1" w:line="240" w:lineRule="auto"/>
        <w:ind w:right="224" w:firstLine="0"/>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D54E7" w:rsidRDefault="005C31E9" w:rsidP="00DB0FF1">
      <w:pPr>
        <w:pStyle w:val="a5"/>
        <w:numPr>
          <w:ilvl w:val="3"/>
          <w:numId w:val="82"/>
        </w:numPr>
        <w:tabs>
          <w:tab w:val="left" w:pos="1948"/>
        </w:tabs>
        <w:spacing w:before="1" w:line="240" w:lineRule="auto"/>
        <w:ind w:right="226" w:firstLine="0"/>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D54E7" w:rsidRDefault="005C31E9" w:rsidP="00DB0FF1">
      <w:pPr>
        <w:pStyle w:val="a5"/>
        <w:numPr>
          <w:ilvl w:val="3"/>
          <w:numId w:val="82"/>
        </w:numPr>
        <w:tabs>
          <w:tab w:val="left" w:pos="1948"/>
        </w:tabs>
        <w:spacing w:before="3"/>
        <w:ind w:left="1948" w:hanging="1415"/>
        <w:rPr>
          <w:sz w:val="24"/>
        </w:rPr>
      </w:pPr>
      <w:r>
        <w:rPr>
          <w:sz w:val="24"/>
        </w:rPr>
        <w:t>Содержание</w:t>
      </w:r>
      <w:r>
        <w:rPr>
          <w:spacing w:val="49"/>
          <w:sz w:val="24"/>
        </w:rPr>
        <w:t xml:space="preserve">  </w:t>
      </w:r>
      <w:r>
        <w:rPr>
          <w:sz w:val="24"/>
        </w:rPr>
        <w:t>двух</w:t>
      </w:r>
      <w:r>
        <w:rPr>
          <w:spacing w:val="48"/>
          <w:sz w:val="24"/>
        </w:rPr>
        <w:t xml:space="preserve">  </w:t>
      </w:r>
      <w:r>
        <w:rPr>
          <w:sz w:val="24"/>
        </w:rPr>
        <w:t>алгебраических</w:t>
      </w:r>
      <w:r>
        <w:rPr>
          <w:spacing w:val="48"/>
          <w:sz w:val="24"/>
        </w:rPr>
        <w:t xml:space="preserve">  </w:t>
      </w:r>
      <w:r>
        <w:rPr>
          <w:sz w:val="24"/>
        </w:rPr>
        <w:t>линий</w:t>
      </w:r>
      <w:r>
        <w:rPr>
          <w:spacing w:val="52"/>
          <w:sz w:val="24"/>
        </w:rPr>
        <w:t xml:space="preserve">  </w:t>
      </w:r>
      <w:r>
        <w:rPr>
          <w:sz w:val="24"/>
        </w:rPr>
        <w:t>-</w:t>
      </w:r>
      <w:r>
        <w:rPr>
          <w:spacing w:val="51"/>
          <w:sz w:val="24"/>
        </w:rPr>
        <w:t xml:space="preserve">  </w:t>
      </w:r>
      <w:r>
        <w:rPr>
          <w:sz w:val="24"/>
        </w:rPr>
        <w:t>«Алгебраические</w:t>
      </w:r>
      <w:r>
        <w:rPr>
          <w:spacing w:val="50"/>
          <w:sz w:val="24"/>
        </w:rPr>
        <w:t xml:space="preserve">  </w:t>
      </w:r>
      <w:r>
        <w:rPr>
          <w:sz w:val="24"/>
        </w:rPr>
        <w:t>выражения»</w:t>
      </w:r>
      <w:r>
        <w:rPr>
          <w:spacing w:val="48"/>
          <w:sz w:val="24"/>
        </w:rPr>
        <w:t xml:space="preserve">  </w:t>
      </w:r>
      <w:r>
        <w:rPr>
          <w:spacing w:val="-10"/>
          <w:sz w:val="24"/>
        </w:rPr>
        <w:t>и</w:t>
      </w:r>
    </w:p>
    <w:p w:rsidR="00FD54E7" w:rsidRDefault="005C31E9">
      <w:pPr>
        <w:pStyle w:val="a3"/>
        <w:ind w:right="221"/>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w:t>
      </w:r>
      <w:r>
        <w:rPr>
          <w:spacing w:val="-6"/>
        </w:rPr>
        <w:t xml:space="preserve"> </w:t>
      </w:r>
      <w:r>
        <w:t>освоения</w:t>
      </w:r>
      <w:r>
        <w:rPr>
          <w:spacing w:val="-1"/>
        </w:rPr>
        <w:t xml:space="preserve"> </w:t>
      </w:r>
      <w:r>
        <w:t>курса информатики, и</w:t>
      </w:r>
      <w:r>
        <w:rPr>
          <w:spacing w:val="-5"/>
        </w:rPr>
        <w:t xml:space="preserve"> </w:t>
      </w:r>
      <w:r>
        <w:t>овладение</w:t>
      </w:r>
      <w:r>
        <w:rPr>
          <w:spacing w:val="-2"/>
        </w:rPr>
        <w:t xml:space="preserve"> </w:t>
      </w:r>
      <w:r>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D54E7" w:rsidRDefault="005C31E9" w:rsidP="00DB0FF1">
      <w:pPr>
        <w:pStyle w:val="a5"/>
        <w:numPr>
          <w:ilvl w:val="3"/>
          <w:numId w:val="82"/>
        </w:numPr>
        <w:tabs>
          <w:tab w:val="left" w:pos="1948"/>
        </w:tabs>
        <w:spacing w:before="2" w:line="240" w:lineRule="auto"/>
        <w:ind w:right="233" w:firstLine="0"/>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D54E7" w:rsidRDefault="005C31E9" w:rsidP="00DB0FF1">
      <w:pPr>
        <w:pStyle w:val="a5"/>
        <w:numPr>
          <w:ilvl w:val="3"/>
          <w:numId w:val="82"/>
        </w:numPr>
        <w:tabs>
          <w:tab w:val="left" w:pos="1948"/>
        </w:tabs>
        <w:spacing w:before="1" w:line="240" w:lineRule="auto"/>
        <w:ind w:right="228" w:firstLine="0"/>
        <w:rPr>
          <w:sz w:val="24"/>
        </w:rPr>
      </w:pPr>
      <w:r>
        <w:rPr>
          <w:sz w:val="24"/>
        </w:rPr>
        <w:t>Согласно учебному</w:t>
      </w:r>
      <w:r>
        <w:rPr>
          <w:spacing w:val="-7"/>
          <w:sz w:val="24"/>
        </w:rPr>
        <w:t xml:space="preserve"> </w:t>
      </w:r>
      <w:r>
        <w:rPr>
          <w:sz w:val="24"/>
        </w:rPr>
        <w:t>плану</w:t>
      </w:r>
      <w:r>
        <w:rPr>
          <w:spacing w:val="-7"/>
          <w:sz w:val="24"/>
        </w:rPr>
        <w:t xml:space="preserve"> </w:t>
      </w:r>
      <w:r>
        <w:rPr>
          <w:sz w:val="24"/>
        </w:rPr>
        <w:t>в 7-9 классах</w:t>
      </w:r>
      <w:r>
        <w:rPr>
          <w:spacing w:val="-2"/>
          <w:sz w:val="24"/>
        </w:rPr>
        <w:t xml:space="preserve"> </w:t>
      </w:r>
      <w:r>
        <w:rPr>
          <w:sz w:val="24"/>
        </w:rPr>
        <w:t>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3"/>
          <w:numId w:val="82"/>
        </w:numPr>
        <w:tabs>
          <w:tab w:val="left" w:pos="1948"/>
        </w:tabs>
        <w:spacing w:before="67" w:line="237" w:lineRule="auto"/>
        <w:ind w:right="220" w:firstLine="0"/>
        <w:rPr>
          <w:sz w:val="24"/>
        </w:rPr>
      </w:pPr>
      <w:r>
        <w:rPr>
          <w:sz w:val="24"/>
        </w:rPr>
        <w:lastRenderedPageBreak/>
        <w:t>Общее число часов,</w:t>
      </w:r>
      <w:r>
        <w:rPr>
          <w:spacing w:val="-1"/>
          <w:sz w:val="24"/>
        </w:rPr>
        <w:t xml:space="preserve"> </w:t>
      </w:r>
      <w:r>
        <w:rPr>
          <w:sz w:val="24"/>
        </w:rPr>
        <w:t>рекомендованных</w:t>
      </w:r>
      <w:r>
        <w:rPr>
          <w:spacing w:val="-3"/>
          <w:sz w:val="24"/>
        </w:rPr>
        <w:t xml:space="preserve"> </w:t>
      </w:r>
      <w:r>
        <w:rPr>
          <w:sz w:val="24"/>
        </w:rPr>
        <w:t>для</w:t>
      </w:r>
      <w:r>
        <w:rPr>
          <w:spacing w:val="-3"/>
          <w:sz w:val="24"/>
        </w:rPr>
        <w:t xml:space="preserve"> </w:t>
      </w:r>
      <w:r>
        <w:rPr>
          <w:sz w:val="24"/>
        </w:rPr>
        <w:t>изучения учебного курса «Алгебра», - 306 часов: в 7 классе - 102 часа (3 часа в неделю), в 8 классе - 102 часа</w:t>
      </w:r>
    </w:p>
    <w:p w:rsidR="00FD54E7" w:rsidRDefault="005C31E9">
      <w:pPr>
        <w:pStyle w:val="a3"/>
        <w:spacing w:before="3" w:line="275" w:lineRule="exact"/>
      </w:pPr>
      <w:r>
        <w:t>(3</w:t>
      </w:r>
      <w:r>
        <w:rPr>
          <w:spacing w:val="-2"/>
        </w:rPr>
        <w:t xml:space="preserve"> </w:t>
      </w:r>
      <w:r>
        <w:t>часа в</w:t>
      </w:r>
      <w:r>
        <w:rPr>
          <w:spacing w:val="-3"/>
        </w:rPr>
        <w:t xml:space="preserve"> </w:t>
      </w:r>
      <w:r>
        <w:t>неделю),</w:t>
      </w:r>
      <w:r>
        <w:rPr>
          <w:spacing w:val="3"/>
        </w:rPr>
        <w:t xml:space="preserve"> </w:t>
      </w:r>
      <w:r>
        <w:t>в</w:t>
      </w:r>
      <w:r>
        <w:rPr>
          <w:spacing w:val="-3"/>
        </w:rPr>
        <w:t xml:space="preserve"> </w:t>
      </w:r>
      <w:r>
        <w:t>9</w:t>
      </w:r>
      <w:r>
        <w:rPr>
          <w:spacing w:val="1"/>
        </w:rPr>
        <w:t xml:space="preserve"> </w:t>
      </w:r>
      <w:r>
        <w:t>классе</w:t>
      </w:r>
      <w:r>
        <w:rPr>
          <w:spacing w:val="2"/>
        </w:rPr>
        <w:t xml:space="preserve"> </w:t>
      </w:r>
      <w:r>
        <w:t>-</w:t>
      </w:r>
      <w:r>
        <w:rPr>
          <w:spacing w:val="-2"/>
        </w:rPr>
        <w:t xml:space="preserve"> </w:t>
      </w:r>
      <w:r>
        <w:t>102 часа (3</w:t>
      </w:r>
      <w:r>
        <w:rPr>
          <w:spacing w:val="-5"/>
        </w:rPr>
        <w:t xml:space="preserve"> </w:t>
      </w:r>
      <w:r>
        <w:t>часа в</w:t>
      </w:r>
      <w:r>
        <w:rPr>
          <w:spacing w:val="-2"/>
        </w:rPr>
        <w:t xml:space="preserve"> неделю).</w:t>
      </w:r>
    </w:p>
    <w:p w:rsidR="00FD54E7" w:rsidRDefault="005C31E9" w:rsidP="00DB0FF1">
      <w:pPr>
        <w:pStyle w:val="a5"/>
        <w:numPr>
          <w:ilvl w:val="2"/>
          <w:numId w:val="82"/>
        </w:numPr>
        <w:tabs>
          <w:tab w:val="left" w:pos="1949"/>
        </w:tabs>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3"/>
          <w:numId w:val="82"/>
        </w:numPr>
        <w:tabs>
          <w:tab w:val="left" w:pos="1948"/>
        </w:tabs>
        <w:spacing w:before="3"/>
        <w:ind w:left="1948" w:hanging="1415"/>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5C31E9">
      <w:pPr>
        <w:pStyle w:val="a3"/>
        <w:ind w:right="227"/>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D54E7" w:rsidRDefault="005C31E9">
      <w:pPr>
        <w:pStyle w:val="a3"/>
        <w:spacing w:before="2"/>
        <w:ind w:right="232"/>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D54E7" w:rsidRDefault="005C31E9">
      <w:pPr>
        <w:pStyle w:val="a3"/>
        <w:spacing w:line="242" w:lineRule="auto"/>
        <w:ind w:right="1986"/>
      </w:pPr>
      <w:r>
        <w:t>Применение</w:t>
      </w:r>
      <w:r>
        <w:rPr>
          <w:spacing w:val="-6"/>
        </w:rPr>
        <w:t xml:space="preserve"> </w:t>
      </w:r>
      <w:r>
        <w:t>признаков</w:t>
      </w:r>
      <w:r>
        <w:rPr>
          <w:spacing w:val="-7"/>
        </w:rPr>
        <w:t xml:space="preserve"> </w:t>
      </w:r>
      <w:r>
        <w:t>делимости,</w:t>
      </w:r>
      <w:r>
        <w:rPr>
          <w:spacing w:val="-7"/>
        </w:rPr>
        <w:t xml:space="preserve"> </w:t>
      </w:r>
      <w:r>
        <w:t>разложение</w:t>
      </w:r>
      <w:r>
        <w:rPr>
          <w:spacing w:val="-10"/>
        </w:rPr>
        <w:t xml:space="preserve"> </w:t>
      </w:r>
      <w:r>
        <w:t>на</w:t>
      </w:r>
      <w:r>
        <w:rPr>
          <w:spacing w:val="-6"/>
        </w:rPr>
        <w:t xml:space="preserve"> </w:t>
      </w:r>
      <w:r>
        <w:t>множители</w:t>
      </w:r>
      <w:r>
        <w:rPr>
          <w:spacing w:val="-4"/>
        </w:rPr>
        <w:t xml:space="preserve"> </w:t>
      </w:r>
      <w:r>
        <w:t>натуральных</w:t>
      </w:r>
      <w:r>
        <w:rPr>
          <w:spacing w:val="-9"/>
        </w:rPr>
        <w:t xml:space="preserve"> </w:t>
      </w:r>
      <w:r>
        <w:t>чисел. Реальные зависимости, в том числе прямая и обратная пропорциональности.</w:t>
      </w:r>
    </w:p>
    <w:p w:rsidR="00FD54E7" w:rsidRDefault="005C31E9" w:rsidP="00DB0FF1">
      <w:pPr>
        <w:pStyle w:val="a5"/>
        <w:numPr>
          <w:ilvl w:val="3"/>
          <w:numId w:val="82"/>
        </w:numPr>
        <w:tabs>
          <w:tab w:val="left" w:pos="1948"/>
        </w:tabs>
        <w:spacing w:line="271" w:lineRule="exact"/>
        <w:ind w:left="1948" w:hanging="1415"/>
        <w:rPr>
          <w:sz w:val="24"/>
        </w:rPr>
      </w:pPr>
      <w:r>
        <w:rPr>
          <w:sz w:val="24"/>
        </w:rPr>
        <w:t>Алгебраические</w:t>
      </w:r>
      <w:r>
        <w:rPr>
          <w:spacing w:val="-10"/>
          <w:sz w:val="24"/>
        </w:rPr>
        <w:t xml:space="preserve"> </w:t>
      </w:r>
      <w:r>
        <w:rPr>
          <w:spacing w:val="-2"/>
          <w:sz w:val="24"/>
        </w:rPr>
        <w:t>выражения.</w:t>
      </w:r>
    </w:p>
    <w:p w:rsidR="00FD54E7" w:rsidRDefault="005C31E9">
      <w:pPr>
        <w:pStyle w:val="a3"/>
        <w:ind w:right="23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w:t>
      </w:r>
      <w:r>
        <w:rPr>
          <w:spacing w:val="40"/>
        </w:rPr>
        <w:t xml:space="preserve"> </w:t>
      </w:r>
      <w:r>
        <w:t xml:space="preserve">преобразования сумм и произведений, правила раскрытия скобок и приведения подобных </w:t>
      </w:r>
      <w:r>
        <w:rPr>
          <w:spacing w:val="-2"/>
        </w:rPr>
        <w:t>слагаемых.</w:t>
      </w:r>
    </w:p>
    <w:p w:rsidR="00FD54E7" w:rsidRDefault="005C31E9">
      <w:pPr>
        <w:pStyle w:val="a3"/>
        <w:spacing w:line="274" w:lineRule="exact"/>
      </w:pPr>
      <w:r>
        <w:t>Свойства</w:t>
      </w:r>
      <w:r>
        <w:rPr>
          <w:spacing w:val="-4"/>
        </w:rPr>
        <w:t xml:space="preserve"> </w:t>
      </w:r>
      <w:r>
        <w:t>степени</w:t>
      </w:r>
      <w:r>
        <w:rPr>
          <w:spacing w:val="-6"/>
        </w:rPr>
        <w:t xml:space="preserve"> </w:t>
      </w:r>
      <w:r>
        <w:t>с натуральным</w:t>
      </w:r>
      <w:r>
        <w:rPr>
          <w:spacing w:val="-1"/>
        </w:rPr>
        <w:t xml:space="preserve"> </w:t>
      </w:r>
      <w:r>
        <w:rPr>
          <w:spacing w:val="-2"/>
        </w:rPr>
        <w:t>показателем.</w:t>
      </w:r>
    </w:p>
    <w:p w:rsidR="00FD54E7" w:rsidRDefault="005C31E9">
      <w:pPr>
        <w:pStyle w:val="a3"/>
        <w:spacing w:before="2"/>
        <w:ind w:right="234"/>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D54E7" w:rsidRDefault="005C31E9" w:rsidP="00DB0FF1">
      <w:pPr>
        <w:pStyle w:val="a5"/>
        <w:numPr>
          <w:ilvl w:val="3"/>
          <w:numId w:val="82"/>
        </w:numPr>
        <w:tabs>
          <w:tab w:val="left" w:pos="1948"/>
        </w:tabs>
        <w:spacing w:line="274" w:lineRule="exact"/>
        <w:ind w:left="1948" w:hanging="1415"/>
        <w:rPr>
          <w:sz w:val="24"/>
        </w:rPr>
      </w:pPr>
      <w:r>
        <w:rPr>
          <w:sz w:val="24"/>
        </w:rPr>
        <w:t>Уравнения и</w:t>
      </w:r>
      <w:r>
        <w:rPr>
          <w:spacing w:val="-3"/>
          <w:sz w:val="24"/>
        </w:rPr>
        <w:t xml:space="preserve"> </w:t>
      </w:r>
      <w:r>
        <w:rPr>
          <w:spacing w:val="-2"/>
          <w:sz w:val="24"/>
        </w:rPr>
        <w:t>неравенства.</w:t>
      </w:r>
    </w:p>
    <w:p w:rsidR="00FD54E7" w:rsidRDefault="005C31E9">
      <w:pPr>
        <w:pStyle w:val="a3"/>
        <w:spacing w:before="3"/>
        <w:jc w:val="left"/>
      </w:pPr>
      <w: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w:t>
      </w:r>
      <w:r>
        <w:rPr>
          <w:spacing w:val="40"/>
        </w:rPr>
        <w:t xml:space="preserve"> </w:t>
      </w:r>
      <w:r>
        <w:t>Составление</w:t>
      </w:r>
      <w:r>
        <w:rPr>
          <w:spacing w:val="40"/>
        </w:rPr>
        <w:t xml:space="preserve"> </w:t>
      </w:r>
      <w:r>
        <w:t>уравнений</w:t>
      </w:r>
      <w:r>
        <w:rPr>
          <w:spacing w:val="40"/>
        </w:rPr>
        <w:t xml:space="preserve"> </w:t>
      </w:r>
      <w:r>
        <w:t>по</w:t>
      </w:r>
      <w:r>
        <w:rPr>
          <w:spacing w:val="40"/>
        </w:rPr>
        <w:t xml:space="preserve"> </w:t>
      </w:r>
      <w:r>
        <w:t>условию</w:t>
      </w:r>
      <w:r>
        <w:rPr>
          <w:spacing w:val="40"/>
        </w:rPr>
        <w:t xml:space="preserve"> </w:t>
      </w:r>
      <w:r>
        <w:t>задачи.</w:t>
      </w:r>
      <w:r>
        <w:rPr>
          <w:spacing w:val="40"/>
        </w:rPr>
        <w:t xml:space="preserve"> </w:t>
      </w:r>
      <w:r>
        <w:t>Решение</w:t>
      </w:r>
      <w:r>
        <w:rPr>
          <w:spacing w:val="40"/>
        </w:rPr>
        <w:t xml:space="preserve"> </w:t>
      </w:r>
      <w:r>
        <w:t>текстовых</w:t>
      </w:r>
      <w:r>
        <w:rPr>
          <w:spacing w:val="40"/>
        </w:rPr>
        <w:t xml:space="preserve"> </w:t>
      </w:r>
      <w:r>
        <w:t>задач</w:t>
      </w:r>
      <w:r>
        <w:rPr>
          <w:spacing w:val="40"/>
        </w:rPr>
        <w:t xml:space="preserve"> </w:t>
      </w:r>
      <w:r>
        <w:t>с</w:t>
      </w:r>
      <w:r>
        <w:rPr>
          <w:spacing w:val="40"/>
        </w:rPr>
        <w:t xml:space="preserve"> </w:t>
      </w:r>
      <w:r>
        <w:t xml:space="preserve">помощью </w:t>
      </w:r>
      <w:r>
        <w:rPr>
          <w:spacing w:val="-2"/>
        </w:rPr>
        <w:t>уравнений.</w:t>
      </w:r>
    </w:p>
    <w:p w:rsidR="00FD54E7" w:rsidRDefault="005C31E9">
      <w:pPr>
        <w:pStyle w:val="a3"/>
        <w:ind w:right="234"/>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D54E7" w:rsidRDefault="005C31E9" w:rsidP="00DB0FF1">
      <w:pPr>
        <w:pStyle w:val="a5"/>
        <w:numPr>
          <w:ilvl w:val="3"/>
          <w:numId w:val="82"/>
        </w:numPr>
        <w:tabs>
          <w:tab w:val="left" w:pos="1948"/>
        </w:tabs>
        <w:spacing w:line="274" w:lineRule="exact"/>
        <w:ind w:left="1948" w:hanging="1415"/>
        <w:rPr>
          <w:sz w:val="24"/>
        </w:rPr>
      </w:pPr>
      <w:r>
        <w:rPr>
          <w:spacing w:val="-2"/>
          <w:sz w:val="24"/>
        </w:rPr>
        <w:t>Функции.</w:t>
      </w:r>
    </w:p>
    <w:p w:rsidR="00FD54E7" w:rsidRDefault="005C31E9">
      <w:pPr>
        <w:pStyle w:val="a3"/>
        <w:spacing w:before="5" w:line="237" w:lineRule="auto"/>
        <w:jc w:val="left"/>
      </w:pPr>
      <w:r>
        <w:t>Координата</w:t>
      </w:r>
      <w:r>
        <w:rPr>
          <w:spacing w:val="80"/>
          <w:w w:val="150"/>
        </w:rPr>
        <w:t xml:space="preserve"> </w:t>
      </w:r>
      <w:r>
        <w:t>точки</w:t>
      </w:r>
      <w:r>
        <w:rPr>
          <w:spacing w:val="80"/>
          <w:w w:val="150"/>
        </w:rPr>
        <w:t xml:space="preserve"> </w:t>
      </w:r>
      <w:r>
        <w:t>на</w:t>
      </w:r>
      <w:r>
        <w:rPr>
          <w:spacing w:val="80"/>
          <w:w w:val="150"/>
        </w:rPr>
        <w:t xml:space="preserve"> </w:t>
      </w:r>
      <w:r>
        <w:t>прямой.</w:t>
      </w:r>
      <w:r>
        <w:rPr>
          <w:spacing w:val="80"/>
          <w:w w:val="150"/>
        </w:rPr>
        <w:t xml:space="preserve"> </w:t>
      </w:r>
      <w:r>
        <w:t>Числовые</w:t>
      </w:r>
      <w:r>
        <w:rPr>
          <w:spacing w:val="80"/>
          <w:w w:val="150"/>
        </w:rPr>
        <w:t xml:space="preserve"> </w:t>
      </w:r>
      <w:r>
        <w:t>промежутки.</w:t>
      </w:r>
      <w:r>
        <w:rPr>
          <w:spacing w:val="80"/>
          <w:w w:val="150"/>
        </w:rPr>
        <w:t xml:space="preserve"> </w:t>
      </w:r>
      <w:r>
        <w:t>Расстояние</w:t>
      </w:r>
      <w:r>
        <w:rPr>
          <w:spacing w:val="80"/>
          <w:w w:val="150"/>
        </w:rPr>
        <w:t xml:space="preserve"> </w:t>
      </w:r>
      <w:r>
        <w:t>между</w:t>
      </w:r>
      <w:r>
        <w:rPr>
          <w:spacing w:val="80"/>
          <w:w w:val="150"/>
        </w:rPr>
        <w:t xml:space="preserve"> </w:t>
      </w:r>
      <w:r>
        <w:t>двумя</w:t>
      </w:r>
      <w:r>
        <w:rPr>
          <w:spacing w:val="80"/>
          <w:w w:val="150"/>
        </w:rPr>
        <w:t xml:space="preserve"> </w:t>
      </w:r>
      <w:r>
        <w:t>точками координатной прямой.</w:t>
      </w:r>
    </w:p>
    <w:p w:rsidR="00FD54E7" w:rsidRDefault="005C31E9">
      <w:pPr>
        <w:pStyle w:val="a3"/>
        <w:spacing w:before="5" w:line="237" w:lineRule="auto"/>
        <w:jc w:val="left"/>
      </w:pPr>
      <w:r>
        <w:t>Прямоугольная</w:t>
      </w:r>
      <w:r>
        <w:rPr>
          <w:spacing w:val="37"/>
        </w:rPr>
        <w:t xml:space="preserve"> </w:t>
      </w:r>
      <w:r>
        <w:t>система</w:t>
      </w:r>
      <w:r>
        <w:rPr>
          <w:spacing w:val="40"/>
        </w:rPr>
        <w:t xml:space="preserve"> </w:t>
      </w:r>
      <w:r>
        <w:t>координат,</w:t>
      </w:r>
      <w:r>
        <w:rPr>
          <w:spacing w:val="35"/>
        </w:rPr>
        <w:t xml:space="preserve"> </w:t>
      </w:r>
      <w:r>
        <w:t>оси</w:t>
      </w:r>
      <w:r>
        <w:rPr>
          <w:spacing w:val="38"/>
        </w:rPr>
        <w:t xml:space="preserve"> </w:t>
      </w:r>
      <w:r>
        <w:t>Ох</w:t>
      </w:r>
      <w:r>
        <w:rPr>
          <w:spacing w:val="37"/>
        </w:rPr>
        <w:t xml:space="preserve"> </w:t>
      </w:r>
      <w:r>
        <w:t>и</w:t>
      </w:r>
      <w:r>
        <w:rPr>
          <w:spacing w:val="40"/>
        </w:rPr>
        <w:t xml:space="preserve"> </w:t>
      </w:r>
      <w:r>
        <w:t>Оу.</w:t>
      </w:r>
      <w:r>
        <w:rPr>
          <w:spacing w:val="40"/>
        </w:rPr>
        <w:t xml:space="preserve"> </w:t>
      </w:r>
      <w:r>
        <w:t>Абсцисса</w:t>
      </w:r>
      <w:r>
        <w:rPr>
          <w:spacing w:val="40"/>
        </w:rPr>
        <w:t xml:space="preserve"> </w:t>
      </w:r>
      <w:r>
        <w:t>и</w:t>
      </w:r>
      <w:r>
        <w:rPr>
          <w:spacing w:val="40"/>
        </w:rPr>
        <w:t xml:space="preserve"> </w:t>
      </w:r>
      <w:r>
        <w:t>ордината</w:t>
      </w:r>
      <w:r>
        <w:rPr>
          <w:spacing w:val="37"/>
        </w:rPr>
        <w:t xml:space="preserve"> </w:t>
      </w:r>
      <w:r>
        <w:t>точки</w:t>
      </w:r>
      <w:r>
        <w:rPr>
          <w:spacing w:val="40"/>
        </w:rPr>
        <w:t xml:space="preserve"> </w:t>
      </w:r>
      <w:r>
        <w:t>на</w:t>
      </w:r>
      <w:r>
        <w:rPr>
          <w:spacing w:val="36"/>
        </w:rPr>
        <w:t xml:space="preserve"> </w:t>
      </w:r>
      <w:r>
        <w:t>координатной плоскости.</w:t>
      </w:r>
      <w:r>
        <w:rPr>
          <w:spacing w:val="35"/>
        </w:rPr>
        <w:t xml:space="preserve"> </w:t>
      </w:r>
      <w:r>
        <w:t>Примеры</w:t>
      </w:r>
      <w:r>
        <w:rPr>
          <w:spacing w:val="37"/>
        </w:rPr>
        <w:t xml:space="preserve"> </w:t>
      </w:r>
      <w:r>
        <w:t>графиков,</w:t>
      </w:r>
      <w:r>
        <w:rPr>
          <w:spacing w:val="37"/>
        </w:rPr>
        <w:t xml:space="preserve"> </w:t>
      </w:r>
      <w:r>
        <w:t>заданных</w:t>
      </w:r>
      <w:r>
        <w:rPr>
          <w:spacing w:val="31"/>
        </w:rPr>
        <w:t xml:space="preserve"> </w:t>
      </w:r>
      <w:r>
        <w:t>формулами.</w:t>
      </w:r>
      <w:r>
        <w:rPr>
          <w:spacing w:val="37"/>
        </w:rPr>
        <w:t xml:space="preserve"> </w:t>
      </w:r>
      <w:r>
        <w:t>Чтение</w:t>
      </w:r>
      <w:r>
        <w:rPr>
          <w:spacing w:val="35"/>
        </w:rPr>
        <w:t xml:space="preserve"> </w:t>
      </w:r>
      <w:r>
        <w:t>графиков</w:t>
      </w:r>
      <w:r>
        <w:rPr>
          <w:spacing w:val="37"/>
        </w:rPr>
        <w:t xml:space="preserve"> </w:t>
      </w:r>
      <w:r>
        <w:t>реальных</w:t>
      </w:r>
      <w:r>
        <w:rPr>
          <w:spacing w:val="31"/>
        </w:rPr>
        <w:t xml:space="preserve"> </w:t>
      </w:r>
      <w:r>
        <w:rPr>
          <w:spacing w:val="-2"/>
        </w:rPr>
        <w:t>зависимостей.</w:t>
      </w:r>
    </w:p>
    <w:p w:rsidR="00FD54E7" w:rsidRDefault="005C31E9">
      <w:pPr>
        <w:pStyle w:val="a3"/>
        <w:spacing w:before="4" w:line="275" w:lineRule="exact"/>
        <w:jc w:val="left"/>
      </w:pPr>
      <w:r>
        <w:t>Понятие</w:t>
      </w:r>
      <w:r>
        <w:rPr>
          <w:spacing w:val="-6"/>
        </w:rPr>
        <w:t xml:space="preserve"> </w:t>
      </w:r>
      <w:r>
        <w:t>функции.</w:t>
      </w:r>
      <w:r>
        <w:rPr>
          <w:spacing w:val="-4"/>
        </w:rPr>
        <w:t xml:space="preserve"> </w:t>
      </w:r>
      <w:r>
        <w:t>График</w:t>
      </w:r>
      <w:r>
        <w:rPr>
          <w:spacing w:val="-6"/>
        </w:rPr>
        <w:t xml:space="preserve"> </w:t>
      </w:r>
      <w:r>
        <w:t>функции.</w:t>
      </w:r>
      <w:r>
        <w:rPr>
          <w:spacing w:val="-3"/>
        </w:rPr>
        <w:t xml:space="preserve"> </w:t>
      </w:r>
      <w:r>
        <w:rPr>
          <w:spacing w:val="-2"/>
        </w:rPr>
        <w:t>Свойства</w:t>
      </w:r>
    </w:p>
    <w:p w:rsidR="00FD54E7" w:rsidRDefault="005C31E9">
      <w:pPr>
        <w:pStyle w:val="a3"/>
        <w:spacing w:line="242" w:lineRule="auto"/>
        <w:jc w:val="left"/>
      </w:pPr>
      <w:r>
        <w:t>функций. Линейная функция, её график. График функции У~\х\. Графическое решение линейных уравнений и систем линейных уравнений.</w:t>
      </w:r>
    </w:p>
    <w:p w:rsidR="00FD54E7" w:rsidRDefault="005C31E9" w:rsidP="00DB0FF1">
      <w:pPr>
        <w:pStyle w:val="a5"/>
        <w:numPr>
          <w:ilvl w:val="2"/>
          <w:numId w:val="82"/>
        </w:numPr>
        <w:tabs>
          <w:tab w:val="left" w:pos="1949"/>
        </w:tabs>
        <w:spacing w:line="271" w:lineRule="exact"/>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3"/>
          <w:numId w:val="82"/>
        </w:numPr>
        <w:tabs>
          <w:tab w:val="left" w:pos="1949"/>
        </w:tabs>
        <w:spacing w:before="2"/>
        <w:ind w:left="1949" w:hanging="141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5C31E9">
      <w:pPr>
        <w:pStyle w:val="a3"/>
        <w:ind w:right="236"/>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D54E7" w:rsidRDefault="005C31E9">
      <w:pPr>
        <w:pStyle w:val="a3"/>
        <w:spacing w:before="1" w:line="275" w:lineRule="exact"/>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1"/>
        </w:rPr>
        <w:t xml:space="preserve"> </w:t>
      </w:r>
      <w:r>
        <w:t>и</w:t>
      </w:r>
      <w:r>
        <w:rPr>
          <w:spacing w:val="-6"/>
        </w:rPr>
        <w:t xml:space="preserve"> </w:t>
      </w:r>
      <w:r>
        <w:t>её</w:t>
      </w:r>
      <w:r>
        <w:rPr>
          <w:spacing w:val="-3"/>
        </w:rPr>
        <w:t xml:space="preserve"> </w:t>
      </w:r>
      <w:r>
        <w:t>свойства. Стандартная</w:t>
      </w:r>
      <w:r>
        <w:rPr>
          <w:spacing w:val="-2"/>
        </w:rPr>
        <w:t xml:space="preserve"> </w:t>
      </w:r>
      <w:r>
        <w:t>запись</w:t>
      </w:r>
      <w:r>
        <w:rPr>
          <w:spacing w:val="-2"/>
        </w:rPr>
        <w:t xml:space="preserve"> числа.</w:t>
      </w:r>
    </w:p>
    <w:p w:rsidR="00FD54E7" w:rsidRDefault="005C31E9" w:rsidP="00DB0FF1">
      <w:pPr>
        <w:pStyle w:val="a5"/>
        <w:numPr>
          <w:ilvl w:val="3"/>
          <w:numId w:val="82"/>
        </w:numPr>
        <w:tabs>
          <w:tab w:val="left" w:pos="1948"/>
        </w:tabs>
        <w:ind w:left="1948" w:hanging="1415"/>
        <w:rPr>
          <w:sz w:val="24"/>
        </w:rPr>
      </w:pPr>
      <w:r>
        <w:rPr>
          <w:sz w:val="24"/>
        </w:rPr>
        <w:t>Алгебраические</w:t>
      </w:r>
      <w:r>
        <w:rPr>
          <w:spacing w:val="-10"/>
          <w:sz w:val="24"/>
        </w:rPr>
        <w:t xml:space="preserve"> </w:t>
      </w:r>
      <w:r>
        <w:rPr>
          <w:spacing w:val="-2"/>
          <w:sz w:val="24"/>
        </w:rPr>
        <w:t>выражения.</w:t>
      </w:r>
    </w:p>
    <w:p w:rsidR="00FD54E7" w:rsidRDefault="005C31E9">
      <w:pPr>
        <w:pStyle w:val="a3"/>
        <w:spacing w:before="3" w:line="275" w:lineRule="exact"/>
      </w:pPr>
      <w:r>
        <w:t>Квадратный</w:t>
      </w:r>
      <w:r>
        <w:rPr>
          <w:spacing w:val="-6"/>
        </w:rPr>
        <w:t xml:space="preserve"> </w:t>
      </w:r>
      <w:r>
        <w:t>трёхчлен,</w:t>
      </w:r>
      <w:r>
        <w:rPr>
          <w:spacing w:val="-2"/>
        </w:rPr>
        <w:t xml:space="preserve"> </w:t>
      </w:r>
      <w:r>
        <w:t>разложение</w:t>
      </w:r>
      <w:r>
        <w:rPr>
          <w:spacing w:val="-5"/>
        </w:rPr>
        <w:t xml:space="preserve"> </w:t>
      </w:r>
      <w:r>
        <w:t>квадратного</w:t>
      </w:r>
      <w:r>
        <w:rPr>
          <w:spacing w:val="-4"/>
        </w:rPr>
        <w:t xml:space="preserve"> </w:t>
      </w:r>
      <w:r>
        <w:t>трёхчлена</w:t>
      </w:r>
      <w:r>
        <w:rPr>
          <w:spacing w:val="-5"/>
        </w:rPr>
        <w:t xml:space="preserve"> </w:t>
      </w:r>
      <w:r>
        <w:t>на</w:t>
      </w:r>
      <w:r>
        <w:rPr>
          <w:spacing w:val="-4"/>
        </w:rPr>
        <w:t xml:space="preserve"> </w:t>
      </w:r>
      <w:r>
        <w:rPr>
          <w:spacing w:val="-2"/>
        </w:rPr>
        <w:t>множители.</w:t>
      </w:r>
    </w:p>
    <w:p w:rsidR="00FD54E7" w:rsidRDefault="005C31E9">
      <w:pPr>
        <w:pStyle w:val="a3"/>
        <w:spacing w:line="242" w:lineRule="auto"/>
        <w:ind w:right="223"/>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D54E7" w:rsidRDefault="005C31E9" w:rsidP="00DB0FF1">
      <w:pPr>
        <w:pStyle w:val="a5"/>
        <w:numPr>
          <w:ilvl w:val="3"/>
          <w:numId w:val="82"/>
        </w:numPr>
        <w:tabs>
          <w:tab w:val="left" w:pos="1948"/>
        </w:tabs>
        <w:spacing w:line="271" w:lineRule="exact"/>
        <w:ind w:left="1948" w:hanging="1415"/>
        <w:rPr>
          <w:sz w:val="24"/>
        </w:rPr>
      </w:pPr>
      <w:r>
        <w:rPr>
          <w:sz w:val="24"/>
        </w:rPr>
        <w:t>Уравнения и</w:t>
      </w:r>
      <w:r>
        <w:rPr>
          <w:spacing w:val="-3"/>
          <w:sz w:val="24"/>
        </w:rPr>
        <w:t xml:space="preserve"> </w:t>
      </w:r>
      <w:r>
        <w:rPr>
          <w:spacing w:val="-2"/>
          <w:sz w:val="24"/>
        </w:rPr>
        <w:t>неравенства.</w:t>
      </w:r>
    </w:p>
    <w:p w:rsidR="00FD54E7" w:rsidRDefault="005C31E9">
      <w:pPr>
        <w:pStyle w:val="a3"/>
        <w:spacing w:before="1"/>
        <w:jc w:val="left"/>
      </w:pPr>
      <w:r>
        <w:t>Квадратное</w:t>
      </w:r>
      <w:r>
        <w:rPr>
          <w:spacing w:val="80"/>
        </w:rPr>
        <w:t xml:space="preserve"> </w:t>
      </w:r>
      <w:r>
        <w:t>уравнение,</w:t>
      </w:r>
      <w:r>
        <w:rPr>
          <w:spacing w:val="80"/>
          <w:w w:val="150"/>
        </w:rPr>
        <w:t xml:space="preserve"> </w:t>
      </w:r>
      <w:r>
        <w:t>формула</w:t>
      </w:r>
      <w:r>
        <w:rPr>
          <w:spacing w:val="80"/>
        </w:rPr>
        <w:t xml:space="preserve"> </w:t>
      </w:r>
      <w:r>
        <w:t>корней</w:t>
      </w:r>
      <w:r>
        <w:rPr>
          <w:spacing w:val="80"/>
          <w:w w:val="150"/>
        </w:rPr>
        <w:t xml:space="preserve"> </w:t>
      </w:r>
      <w:r>
        <w:t>квадратного</w:t>
      </w:r>
      <w:r>
        <w:rPr>
          <w:spacing w:val="80"/>
          <w:w w:val="150"/>
        </w:rPr>
        <w:t xml:space="preserve"> </w:t>
      </w:r>
      <w:r>
        <w:t>уравнения.</w:t>
      </w:r>
      <w:r>
        <w:rPr>
          <w:spacing w:val="80"/>
          <w:w w:val="150"/>
        </w:rPr>
        <w:t xml:space="preserve"> </w:t>
      </w:r>
      <w:r>
        <w:t>Теорема</w:t>
      </w:r>
      <w:r>
        <w:rPr>
          <w:spacing w:val="80"/>
        </w:rPr>
        <w:t xml:space="preserve"> </w:t>
      </w:r>
      <w:r>
        <w:t>Виета.</w:t>
      </w:r>
      <w:r>
        <w:rPr>
          <w:spacing w:val="80"/>
          <w:w w:val="150"/>
        </w:rPr>
        <w:t xml:space="preserve"> </w:t>
      </w:r>
      <w:r>
        <w:t>Решение уравнений, сводящихся к линейным и квадратным. Простейшие дробно-рациональные уравнения. Графическая</w:t>
      </w:r>
      <w:r>
        <w:rPr>
          <w:spacing w:val="40"/>
        </w:rPr>
        <w:t xml:space="preserve"> </w:t>
      </w:r>
      <w:r>
        <w:t>интерпретация</w:t>
      </w:r>
      <w:r>
        <w:rPr>
          <w:spacing w:val="40"/>
        </w:rPr>
        <w:t xml:space="preserve"> </w:t>
      </w:r>
      <w:r>
        <w:t>уравнений</w:t>
      </w:r>
      <w:r>
        <w:rPr>
          <w:spacing w:val="40"/>
        </w:rPr>
        <w:t xml:space="preserve"> </w:t>
      </w:r>
      <w:r>
        <w:t>с</w:t>
      </w:r>
      <w:r>
        <w:rPr>
          <w:spacing w:val="40"/>
        </w:rPr>
        <w:t xml:space="preserve"> </w:t>
      </w:r>
      <w:r>
        <w:t>двумя</w:t>
      </w:r>
      <w:r>
        <w:rPr>
          <w:spacing w:val="40"/>
        </w:rPr>
        <w:t xml:space="preserve"> </w:t>
      </w:r>
      <w:r>
        <w:t>переменными</w:t>
      </w:r>
      <w:r>
        <w:rPr>
          <w:spacing w:val="40"/>
        </w:rPr>
        <w:t xml:space="preserve"> </w:t>
      </w:r>
      <w:r>
        <w:t>и</w:t>
      </w:r>
      <w:r>
        <w:rPr>
          <w:spacing w:val="40"/>
        </w:rPr>
        <w:t xml:space="preserve"> </w:t>
      </w:r>
      <w:r>
        <w:t>систем</w:t>
      </w:r>
      <w:r>
        <w:rPr>
          <w:spacing w:val="40"/>
        </w:rPr>
        <w:t xml:space="preserve"> </w:t>
      </w:r>
      <w:r>
        <w:t>линейных</w:t>
      </w:r>
      <w:r>
        <w:rPr>
          <w:spacing w:val="40"/>
        </w:rPr>
        <w:t xml:space="preserve"> </w:t>
      </w:r>
      <w:r>
        <w:t>уравнений</w:t>
      </w:r>
      <w:r>
        <w:rPr>
          <w:spacing w:val="40"/>
        </w:rPr>
        <w:t xml:space="preserve"> </w:t>
      </w:r>
      <w:r>
        <w:t>с</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716"/>
      </w:pPr>
      <w:r>
        <w:lastRenderedPageBreak/>
        <w:t>двумя</w:t>
      </w:r>
      <w:r>
        <w:rPr>
          <w:spacing w:val="-5"/>
        </w:rPr>
        <w:t xml:space="preserve"> </w:t>
      </w:r>
      <w:r>
        <w:t>переменными.</w:t>
      </w:r>
      <w:r>
        <w:rPr>
          <w:spacing w:val="-3"/>
        </w:rPr>
        <w:t xml:space="preserve"> </w:t>
      </w:r>
      <w:r>
        <w:t>Примеры</w:t>
      </w:r>
      <w:r>
        <w:rPr>
          <w:spacing w:val="-7"/>
        </w:rPr>
        <w:t xml:space="preserve"> </w:t>
      </w:r>
      <w:r>
        <w:t>решения</w:t>
      </w:r>
      <w:r>
        <w:rPr>
          <w:spacing w:val="-9"/>
        </w:rPr>
        <w:t xml:space="preserve"> </w:t>
      </w:r>
      <w:r>
        <w:t>систем</w:t>
      </w:r>
      <w:r>
        <w:rPr>
          <w:spacing w:val="-8"/>
        </w:rPr>
        <w:t xml:space="preserve"> </w:t>
      </w:r>
      <w:r>
        <w:t>нелинейных</w:t>
      </w:r>
      <w:r>
        <w:rPr>
          <w:spacing w:val="-5"/>
        </w:rPr>
        <w:t xml:space="preserve"> </w:t>
      </w:r>
      <w:r>
        <w:t>уравнений</w:t>
      </w:r>
      <w:r>
        <w:rPr>
          <w:spacing w:val="-4"/>
        </w:rPr>
        <w:t xml:space="preserve"> </w:t>
      </w:r>
      <w:r>
        <w:t>с</w:t>
      </w:r>
      <w:r>
        <w:rPr>
          <w:spacing w:val="-5"/>
        </w:rPr>
        <w:t xml:space="preserve"> </w:t>
      </w:r>
      <w:r>
        <w:t>двумя</w:t>
      </w:r>
      <w:r>
        <w:rPr>
          <w:spacing w:val="-5"/>
        </w:rPr>
        <w:t xml:space="preserve"> </w:t>
      </w:r>
      <w:r>
        <w:t>переменными. Решение текстовых задач алгебраическим способом.</w:t>
      </w:r>
    </w:p>
    <w:p w:rsidR="00FD54E7" w:rsidRDefault="005C31E9">
      <w:pPr>
        <w:pStyle w:val="a3"/>
        <w:spacing w:before="3"/>
        <w:ind w:right="235"/>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FD54E7" w:rsidRDefault="005C31E9" w:rsidP="00DB0FF1">
      <w:pPr>
        <w:pStyle w:val="a5"/>
        <w:numPr>
          <w:ilvl w:val="3"/>
          <w:numId w:val="82"/>
        </w:numPr>
        <w:tabs>
          <w:tab w:val="left" w:pos="1948"/>
        </w:tabs>
        <w:spacing w:line="274" w:lineRule="exact"/>
        <w:ind w:left="1948" w:hanging="1415"/>
        <w:rPr>
          <w:sz w:val="24"/>
        </w:rPr>
      </w:pPr>
      <w:r>
        <w:rPr>
          <w:spacing w:val="-2"/>
          <w:sz w:val="24"/>
        </w:rPr>
        <w:t>Функции.</w:t>
      </w:r>
    </w:p>
    <w:p w:rsidR="00FD54E7" w:rsidRDefault="005C31E9">
      <w:pPr>
        <w:pStyle w:val="a3"/>
        <w:spacing w:before="6" w:line="237" w:lineRule="auto"/>
        <w:jc w:val="left"/>
      </w:pPr>
      <w:r>
        <w:t>Понятие</w:t>
      </w:r>
      <w:r>
        <w:rPr>
          <w:spacing w:val="80"/>
        </w:rPr>
        <w:t xml:space="preserve"> </w:t>
      </w:r>
      <w:r>
        <w:t>функции.</w:t>
      </w:r>
      <w:r>
        <w:rPr>
          <w:spacing w:val="80"/>
        </w:rPr>
        <w:t xml:space="preserve"> </w:t>
      </w: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Способы</w:t>
      </w:r>
      <w:r>
        <w:rPr>
          <w:spacing w:val="80"/>
        </w:rPr>
        <w:t xml:space="preserve"> </w:t>
      </w:r>
      <w:r>
        <w:t xml:space="preserve">задания </w:t>
      </w:r>
      <w:r>
        <w:rPr>
          <w:spacing w:val="-2"/>
        </w:rPr>
        <w:t>функций.</w:t>
      </w:r>
    </w:p>
    <w:p w:rsidR="00FD54E7" w:rsidRDefault="005C31E9">
      <w:pPr>
        <w:pStyle w:val="a3"/>
        <w:spacing w:before="5" w:line="237" w:lineRule="auto"/>
        <w:jc w:val="left"/>
      </w:pPr>
      <w:r>
        <w:t>График</w:t>
      </w:r>
      <w:r>
        <w:rPr>
          <w:spacing w:val="80"/>
          <w:w w:val="150"/>
        </w:rPr>
        <w:t xml:space="preserve"> </w:t>
      </w:r>
      <w:r>
        <w:t>функции.</w:t>
      </w:r>
      <w:r>
        <w:rPr>
          <w:spacing w:val="80"/>
          <w:w w:val="150"/>
        </w:rPr>
        <w:t xml:space="preserve"> </w:t>
      </w:r>
      <w:r>
        <w:t>Чтение</w:t>
      </w:r>
      <w:r>
        <w:rPr>
          <w:spacing w:val="80"/>
          <w:w w:val="150"/>
        </w:rPr>
        <w:t xml:space="preserve"> </w:t>
      </w:r>
      <w:r>
        <w:t>свойств</w:t>
      </w:r>
      <w:r>
        <w:rPr>
          <w:spacing w:val="80"/>
          <w:w w:val="150"/>
        </w:rPr>
        <w:t xml:space="preserve"> </w:t>
      </w:r>
      <w:r>
        <w:t>функции</w:t>
      </w:r>
      <w:r>
        <w:rPr>
          <w:spacing w:val="80"/>
          <w:w w:val="150"/>
        </w:rPr>
        <w:t xml:space="preserve"> </w:t>
      </w:r>
      <w:r>
        <w:t>по</w:t>
      </w:r>
      <w:r>
        <w:rPr>
          <w:spacing w:val="80"/>
          <w:w w:val="150"/>
        </w:rPr>
        <w:t xml:space="preserve"> </w:t>
      </w:r>
      <w:r>
        <w:t>её</w:t>
      </w:r>
      <w:r>
        <w:rPr>
          <w:spacing w:val="80"/>
          <w:w w:val="150"/>
        </w:rPr>
        <w:t xml:space="preserve"> </w:t>
      </w:r>
      <w:r>
        <w:t>графику.</w:t>
      </w:r>
      <w:r>
        <w:rPr>
          <w:spacing w:val="80"/>
          <w:w w:val="150"/>
        </w:rPr>
        <w:t xml:space="preserve"> </w:t>
      </w:r>
      <w:r>
        <w:t>Примеры</w:t>
      </w:r>
      <w:r>
        <w:rPr>
          <w:spacing w:val="80"/>
          <w:w w:val="150"/>
        </w:rPr>
        <w:t xml:space="preserve"> </w:t>
      </w:r>
      <w:r>
        <w:t>графиков</w:t>
      </w:r>
      <w:r>
        <w:rPr>
          <w:spacing w:val="80"/>
          <w:w w:val="150"/>
        </w:rPr>
        <w:t xml:space="preserve"> </w:t>
      </w:r>
      <w:r>
        <w:t>функций, отражающих реальные процессы.</w:t>
      </w:r>
    </w:p>
    <w:p w:rsidR="00FD54E7" w:rsidRDefault="005C31E9">
      <w:pPr>
        <w:pStyle w:val="a3"/>
        <w:spacing w:before="4" w:line="275" w:lineRule="exact"/>
        <w:jc w:val="left"/>
      </w:pPr>
      <w:r>
        <w:t>Функции,</w:t>
      </w:r>
      <w:r>
        <w:rPr>
          <w:spacing w:val="-9"/>
        </w:rPr>
        <w:t xml:space="preserve"> </w:t>
      </w:r>
      <w:r>
        <w:t>описывающие</w:t>
      </w:r>
      <w:r>
        <w:rPr>
          <w:spacing w:val="-5"/>
        </w:rPr>
        <w:t xml:space="preserve"> </w:t>
      </w:r>
      <w:r>
        <w:t>прямую</w:t>
      </w:r>
      <w:r>
        <w:rPr>
          <w:spacing w:val="-6"/>
        </w:rPr>
        <w:t xml:space="preserve"> </w:t>
      </w:r>
      <w:r>
        <w:t>и</w:t>
      </w:r>
      <w:r>
        <w:rPr>
          <w:spacing w:val="-3"/>
        </w:rPr>
        <w:t xml:space="preserve"> </w:t>
      </w:r>
      <w:r>
        <w:t>обратную</w:t>
      </w:r>
      <w:r>
        <w:rPr>
          <w:spacing w:val="-6"/>
        </w:rPr>
        <w:t xml:space="preserve"> </w:t>
      </w:r>
      <w:r>
        <w:t>пропорциональные</w:t>
      </w:r>
      <w:r>
        <w:rPr>
          <w:spacing w:val="-4"/>
        </w:rPr>
        <w:t xml:space="preserve"> </w:t>
      </w:r>
      <w:r>
        <w:rPr>
          <w:spacing w:val="-2"/>
        </w:rPr>
        <w:t>зависимости,</w:t>
      </w:r>
    </w:p>
    <w:p w:rsidR="00FD54E7" w:rsidRDefault="005C31E9">
      <w:pPr>
        <w:pStyle w:val="a3"/>
        <w:spacing w:line="242" w:lineRule="auto"/>
        <w:jc w:val="left"/>
      </w:pPr>
      <w:r>
        <w:t>их</w:t>
      </w:r>
      <w:r>
        <w:rPr>
          <w:spacing w:val="40"/>
        </w:rPr>
        <w:t xml:space="preserve"> </w:t>
      </w:r>
      <w:r>
        <w:t>графики.</w:t>
      </w:r>
      <w:r>
        <w:rPr>
          <w:spacing w:val="40"/>
        </w:rPr>
        <w:t xml:space="preserve"> </w:t>
      </w:r>
      <w:r>
        <w:t>Функции</w:t>
      </w:r>
      <w:r>
        <w:rPr>
          <w:spacing w:val="61"/>
        </w:rPr>
        <w:t xml:space="preserve"> </w:t>
      </w:r>
      <w:r>
        <w:t>у</w:t>
      </w:r>
      <w:r>
        <w:rPr>
          <w:spacing w:val="40"/>
        </w:rPr>
        <w:t xml:space="preserve"> </w:t>
      </w:r>
      <w:r>
        <w:t>=</w:t>
      </w:r>
      <w:r>
        <w:rPr>
          <w:spacing w:val="40"/>
        </w:rPr>
        <w:t xml:space="preserve"> </w:t>
      </w:r>
      <w:r>
        <w:t>х,</w:t>
      </w:r>
      <w:r>
        <w:rPr>
          <w:spacing w:val="62"/>
        </w:rPr>
        <w:t xml:space="preserve"> </w:t>
      </w:r>
      <w:r>
        <w:t>у</w:t>
      </w:r>
      <w:r>
        <w:rPr>
          <w:spacing w:val="40"/>
        </w:rPr>
        <w:t xml:space="preserve"> </w:t>
      </w:r>
      <w:r>
        <w:t>=</w:t>
      </w:r>
      <w:r>
        <w:rPr>
          <w:spacing w:val="40"/>
        </w:rPr>
        <w:t xml:space="preserve"> </w:t>
      </w:r>
      <w:r>
        <w:t>х3,</w:t>
      </w:r>
      <w:r>
        <w:rPr>
          <w:spacing w:val="62"/>
        </w:rPr>
        <w:t xml:space="preserve"> </w:t>
      </w:r>
      <w:r>
        <w:t>у</w:t>
      </w:r>
      <w:r>
        <w:rPr>
          <w:spacing w:val="40"/>
        </w:rPr>
        <w:t xml:space="preserve"> </w:t>
      </w:r>
      <w:r>
        <w:t>=v^,</w:t>
      </w:r>
      <w:r>
        <w:rPr>
          <w:spacing w:val="62"/>
        </w:rPr>
        <w:t xml:space="preserve"> </w:t>
      </w:r>
      <w:r>
        <w:t>у=\х\.</w:t>
      </w:r>
      <w:r>
        <w:rPr>
          <w:spacing w:val="40"/>
        </w:rPr>
        <w:t xml:space="preserve"> </w:t>
      </w:r>
      <w:r>
        <w:t>Графическое</w:t>
      </w:r>
      <w:r>
        <w:rPr>
          <w:spacing w:val="40"/>
        </w:rPr>
        <w:t xml:space="preserve"> </w:t>
      </w:r>
      <w:r>
        <w:t>решение</w:t>
      </w:r>
      <w:r>
        <w:rPr>
          <w:spacing w:val="40"/>
        </w:rPr>
        <w:t xml:space="preserve"> </w:t>
      </w:r>
      <w:r>
        <w:t>уравнений</w:t>
      </w:r>
      <w:r>
        <w:rPr>
          <w:spacing w:val="40"/>
        </w:rPr>
        <w:t xml:space="preserve"> </w:t>
      </w:r>
      <w:r>
        <w:t>и</w:t>
      </w:r>
      <w:r>
        <w:rPr>
          <w:spacing w:val="40"/>
        </w:rPr>
        <w:t xml:space="preserve"> </w:t>
      </w:r>
      <w:r>
        <w:t xml:space="preserve">систем </w:t>
      </w:r>
      <w:r>
        <w:rPr>
          <w:spacing w:val="-2"/>
        </w:rPr>
        <w:t>уравнений.</w:t>
      </w:r>
    </w:p>
    <w:p w:rsidR="00FD54E7" w:rsidRDefault="005C31E9" w:rsidP="00DB0FF1">
      <w:pPr>
        <w:pStyle w:val="a5"/>
        <w:numPr>
          <w:ilvl w:val="2"/>
          <w:numId w:val="82"/>
        </w:numPr>
        <w:tabs>
          <w:tab w:val="left" w:pos="1949"/>
        </w:tabs>
        <w:spacing w:line="271" w:lineRule="exact"/>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3"/>
          <w:numId w:val="82"/>
        </w:numPr>
        <w:tabs>
          <w:tab w:val="left" w:pos="1949"/>
        </w:tabs>
        <w:spacing w:before="1"/>
        <w:ind w:left="1949" w:hanging="141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5C31E9">
      <w:pPr>
        <w:pStyle w:val="a3"/>
        <w:ind w:right="229"/>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FD54E7" w:rsidRDefault="005C31E9">
      <w:pPr>
        <w:pStyle w:val="a3"/>
        <w:spacing w:line="242" w:lineRule="auto"/>
        <w:ind w:right="466"/>
        <w:jc w:val="left"/>
      </w:pPr>
      <w:r>
        <w:t>Сравнение</w:t>
      </w:r>
      <w:r>
        <w:rPr>
          <w:spacing w:val="-7"/>
        </w:rPr>
        <w:t xml:space="preserve"> </w:t>
      </w:r>
      <w:r>
        <w:t>действительных</w:t>
      </w:r>
      <w:r>
        <w:rPr>
          <w:spacing w:val="-10"/>
        </w:rPr>
        <w:t xml:space="preserve"> </w:t>
      </w:r>
      <w:r>
        <w:t>чисел,</w:t>
      </w:r>
      <w:r>
        <w:rPr>
          <w:spacing w:val="-4"/>
        </w:rPr>
        <w:t xml:space="preserve"> </w:t>
      </w:r>
      <w:r>
        <w:t>арифметические</w:t>
      </w:r>
      <w:r>
        <w:rPr>
          <w:spacing w:val="-7"/>
        </w:rPr>
        <w:t xml:space="preserve"> </w:t>
      </w:r>
      <w:r>
        <w:t>действия</w:t>
      </w:r>
      <w:r>
        <w:rPr>
          <w:spacing w:val="-6"/>
        </w:rPr>
        <w:t xml:space="preserve"> </w:t>
      </w:r>
      <w:r>
        <w:t>с</w:t>
      </w:r>
      <w:r>
        <w:rPr>
          <w:spacing w:val="-7"/>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rsidR="00FD54E7" w:rsidRDefault="005C31E9">
      <w:pPr>
        <w:pStyle w:val="a3"/>
        <w:spacing w:line="242" w:lineRule="auto"/>
        <w:jc w:val="left"/>
      </w:pPr>
      <w:r>
        <w:t>Приближённое значение величины, точность</w:t>
      </w:r>
      <w:r>
        <w:rPr>
          <w:spacing w:val="-3"/>
        </w:rPr>
        <w:t xml:space="preserve"> </w:t>
      </w:r>
      <w:r>
        <w:t>приближения. Округление чисел. Прикидка и оценка результатов вычислений.</w:t>
      </w:r>
    </w:p>
    <w:p w:rsidR="00FD54E7" w:rsidRDefault="005C31E9" w:rsidP="00DB0FF1">
      <w:pPr>
        <w:pStyle w:val="a5"/>
        <w:numPr>
          <w:ilvl w:val="3"/>
          <w:numId w:val="82"/>
        </w:numPr>
        <w:tabs>
          <w:tab w:val="left" w:pos="1949"/>
        </w:tabs>
        <w:spacing w:line="271" w:lineRule="exact"/>
        <w:ind w:left="1949" w:hanging="1416"/>
        <w:rPr>
          <w:sz w:val="24"/>
        </w:rPr>
      </w:pPr>
      <w:r>
        <w:rPr>
          <w:sz w:val="24"/>
        </w:rPr>
        <w:t>Уравнения и</w:t>
      </w:r>
      <w:r>
        <w:rPr>
          <w:spacing w:val="-3"/>
          <w:sz w:val="24"/>
        </w:rPr>
        <w:t xml:space="preserve"> </w:t>
      </w:r>
      <w:r>
        <w:rPr>
          <w:spacing w:val="-2"/>
          <w:sz w:val="24"/>
        </w:rPr>
        <w:t>неравенства.</w:t>
      </w:r>
    </w:p>
    <w:p w:rsidR="00FD54E7" w:rsidRDefault="005C31E9">
      <w:pPr>
        <w:pStyle w:val="a3"/>
        <w:spacing w:line="275" w:lineRule="exact"/>
        <w:jc w:val="left"/>
      </w:pPr>
      <w:r>
        <w:t>Линейное</w:t>
      </w:r>
      <w:r>
        <w:rPr>
          <w:spacing w:val="-7"/>
        </w:rPr>
        <w:t xml:space="preserve"> </w:t>
      </w:r>
      <w:r>
        <w:t>уравнение.</w:t>
      </w:r>
      <w:r>
        <w:rPr>
          <w:spacing w:val="-1"/>
        </w:rPr>
        <w:t xml:space="preserve"> </w:t>
      </w:r>
      <w:r>
        <w:t>Решение</w:t>
      </w:r>
      <w:r>
        <w:rPr>
          <w:spacing w:val="-4"/>
        </w:rPr>
        <w:t xml:space="preserve"> </w:t>
      </w:r>
      <w:r>
        <w:t>уравнений,</w:t>
      </w:r>
      <w:r>
        <w:rPr>
          <w:spacing w:val="-1"/>
        </w:rPr>
        <w:t xml:space="preserve"> </w:t>
      </w:r>
      <w:r>
        <w:t>сводящихся</w:t>
      </w:r>
      <w:r>
        <w:rPr>
          <w:spacing w:val="-3"/>
        </w:rPr>
        <w:t xml:space="preserve"> </w:t>
      </w:r>
      <w:r>
        <w:t>к</w:t>
      </w:r>
      <w:r>
        <w:rPr>
          <w:spacing w:val="-5"/>
        </w:rPr>
        <w:t xml:space="preserve"> </w:t>
      </w:r>
      <w:r>
        <w:rPr>
          <w:spacing w:val="-2"/>
        </w:rPr>
        <w:t>линейным.</w:t>
      </w:r>
    </w:p>
    <w:p w:rsidR="00FD54E7" w:rsidRDefault="005C31E9">
      <w:pPr>
        <w:pStyle w:val="a3"/>
        <w:spacing w:line="242" w:lineRule="auto"/>
        <w:jc w:val="left"/>
      </w:pPr>
      <w:r>
        <w:t>Квадратное уравнение.</w:t>
      </w:r>
      <w:r>
        <w:rPr>
          <w:spacing w:val="24"/>
        </w:rPr>
        <w:t xml:space="preserve"> </w:t>
      </w:r>
      <w:r>
        <w:t>Решение уравнений,</w:t>
      </w:r>
      <w:r>
        <w:rPr>
          <w:spacing w:val="24"/>
        </w:rPr>
        <w:t xml:space="preserve"> </w:t>
      </w:r>
      <w:r>
        <w:t>сводящихся к квадратным.</w:t>
      </w:r>
      <w:r>
        <w:rPr>
          <w:spacing w:val="24"/>
        </w:rPr>
        <w:t xml:space="preserve"> </w:t>
      </w:r>
      <w:r>
        <w:t>Биквадратное уравнение. Примеры решения уравнений третьей и четвёртой степеней разложением на множители.</w:t>
      </w:r>
    </w:p>
    <w:p w:rsidR="00FD54E7" w:rsidRDefault="005C31E9">
      <w:pPr>
        <w:pStyle w:val="a3"/>
        <w:jc w:val="left"/>
      </w:pPr>
      <w:r>
        <w:t>Решение дробно-рациональных уравнений. Решение текстовых задач алгебраическим методом. Уравнение с</w:t>
      </w:r>
      <w:r>
        <w:rPr>
          <w:spacing w:val="-3"/>
        </w:rPr>
        <w:t xml:space="preserve"> </w:t>
      </w:r>
      <w:r>
        <w:t>двумя переменными</w:t>
      </w:r>
      <w:r>
        <w:rPr>
          <w:spacing w:val="-1"/>
        </w:rPr>
        <w:t xml:space="preserve"> </w:t>
      </w:r>
      <w:r>
        <w:t>и</w:t>
      </w:r>
      <w:r>
        <w:rPr>
          <w:spacing w:val="-1"/>
        </w:rPr>
        <w:t xml:space="preserve"> </w:t>
      </w:r>
      <w:r>
        <w:t>его график. Решение систем</w:t>
      </w:r>
      <w:r>
        <w:rPr>
          <w:spacing w:val="-1"/>
        </w:rPr>
        <w:t xml:space="preserve"> </w:t>
      </w:r>
      <w:r>
        <w:t>двух</w:t>
      </w:r>
      <w:r>
        <w:rPr>
          <w:spacing w:val="-2"/>
        </w:rPr>
        <w:t xml:space="preserve"> </w:t>
      </w:r>
      <w:r>
        <w:t>линейных</w:t>
      </w:r>
      <w:r>
        <w:rPr>
          <w:spacing w:val="-2"/>
        </w:rPr>
        <w:t xml:space="preserve"> </w:t>
      </w:r>
      <w:r>
        <w:t>уравнений с двумя переменными.</w:t>
      </w:r>
      <w:r>
        <w:rPr>
          <w:spacing w:val="40"/>
        </w:rPr>
        <w:t xml:space="preserve"> </w:t>
      </w:r>
      <w:r>
        <w:t>Решение</w:t>
      </w:r>
      <w:r>
        <w:rPr>
          <w:spacing w:val="40"/>
        </w:rPr>
        <w:t xml:space="preserve"> </w:t>
      </w:r>
      <w:r>
        <w:t>систем</w:t>
      </w:r>
      <w:r>
        <w:rPr>
          <w:spacing w:val="40"/>
        </w:rPr>
        <w:t xml:space="preserve"> </w:t>
      </w:r>
      <w:r>
        <w:t>двух</w:t>
      </w:r>
      <w:r>
        <w:rPr>
          <w:spacing w:val="40"/>
        </w:rPr>
        <w:t xml:space="preserve"> </w:t>
      </w:r>
      <w:r>
        <w:t>уравнений,</w:t>
      </w:r>
      <w:r>
        <w:rPr>
          <w:spacing w:val="40"/>
        </w:rPr>
        <w:t xml:space="preserve"> </w:t>
      </w:r>
      <w:r>
        <w:t>одно</w:t>
      </w:r>
      <w:r>
        <w:rPr>
          <w:spacing w:val="40"/>
        </w:rPr>
        <w:t xml:space="preserve"> </w:t>
      </w:r>
      <w:r>
        <w:t>из</w:t>
      </w:r>
      <w:r>
        <w:rPr>
          <w:spacing w:val="40"/>
        </w:rPr>
        <w:t xml:space="preserve"> </w:t>
      </w:r>
      <w:r>
        <w:t>которых</w:t>
      </w:r>
      <w:r>
        <w:rPr>
          <w:spacing w:val="40"/>
        </w:rPr>
        <w:t xml:space="preserve"> </w:t>
      </w:r>
      <w:r>
        <w:t>линейное,</w:t>
      </w:r>
      <w:r>
        <w:rPr>
          <w:spacing w:val="40"/>
        </w:rPr>
        <w:t xml:space="preserve"> </w:t>
      </w:r>
      <w:r>
        <w:t>а</w:t>
      </w:r>
      <w:r>
        <w:rPr>
          <w:spacing w:val="40"/>
        </w:rPr>
        <w:t xml:space="preserve"> </w:t>
      </w:r>
      <w:r>
        <w:t>другое</w:t>
      </w:r>
      <w:r>
        <w:rPr>
          <w:spacing w:val="40"/>
        </w:rPr>
        <w:t xml:space="preserve"> </w:t>
      </w:r>
      <w:r>
        <w:t>-</w:t>
      </w:r>
      <w:r>
        <w:rPr>
          <w:spacing w:val="40"/>
        </w:rPr>
        <w:t xml:space="preserve"> </w:t>
      </w:r>
      <w:r>
        <w:t>второй степени. Графическая интерпретация системы уравнений с двумя переменными.</w:t>
      </w:r>
    </w:p>
    <w:p w:rsidR="00FD54E7" w:rsidRDefault="005C31E9">
      <w:pPr>
        <w:pStyle w:val="a3"/>
        <w:spacing w:line="242" w:lineRule="auto"/>
        <w:ind w:right="4190"/>
        <w:jc w:val="left"/>
      </w:pPr>
      <w:r>
        <w:t>Решение</w:t>
      </w:r>
      <w:r>
        <w:rPr>
          <w:spacing w:val="-10"/>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t>способом. Числовые неравенства и их свойства.</w:t>
      </w:r>
    </w:p>
    <w:p w:rsidR="00FD54E7" w:rsidRDefault="005C31E9">
      <w:pPr>
        <w:pStyle w:val="a3"/>
        <w:ind w:right="227"/>
      </w:pPr>
      <w:r>
        <w:t>Решение</w:t>
      </w:r>
      <w:r>
        <w:rPr>
          <w:spacing w:val="-1"/>
        </w:rPr>
        <w:t xml:space="preserve"> </w:t>
      </w:r>
      <w:r>
        <w:t>линейных</w:t>
      </w:r>
      <w:r>
        <w:rPr>
          <w:spacing w:val="-5"/>
        </w:rPr>
        <w:t xml:space="preserve"> </w:t>
      </w:r>
      <w:r>
        <w:t>неравенств</w:t>
      </w:r>
      <w:r>
        <w:rPr>
          <w:spacing w:val="-3"/>
        </w:rPr>
        <w:t xml:space="preserve"> </w:t>
      </w:r>
      <w:r>
        <w:t>с</w:t>
      </w:r>
      <w:r>
        <w:rPr>
          <w:spacing w:val="-6"/>
        </w:rPr>
        <w:t xml:space="preserve"> </w:t>
      </w:r>
      <w:r>
        <w:t>одной</w:t>
      </w:r>
      <w:r>
        <w:rPr>
          <w:spacing w:val="-4"/>
        </w:rPr>
        <w:t xml:space="preserve"> </w:t>
      </w:r>
      <w:r>
        <w:t>переменной.</w:t>
      </w:r>
      <w:r>
        <w:rPr>
          <w:spacing w:val="-3"/>
        </w:rPr>
        <w:t xml:space="preserve"> </w:t>
      </w:r>
      <w:r>
        <w:t>Решение</w:t>
      </w:r>
      <w:r>
        <w:rPr>
          <w:spacing w:val="-6"/>
        </w:rPr>
        <w:t xml:space="preserve"> </w:t>
      </w:r>
      <w:r>
        <w:t>систем линейных</w:t>
      </w:r>
      <w:r>
        <w:rPr>
          <w:spacing w:val="-5"/>
        </w:rPr>
        <w:t xml:space="preserve"> </w:t>
      </w:r>
      <w:r>
        <w:t>неравенств с</w:t>
      </w:r>
      <w:r>
        <w:rPr>
          <w:spacing w:val="-6"/>
        </w:rPr>
        <w:t xml:space="preserve"> </w:t>
      </w:r>
      <w:r>
        <w:t>одной переменной. Квадратные неравенства. Графическая интерпретация неравенств и систем</w:t>
      </w:r>
      <w:r>
        <w:rPr>
          <w:spacing w:val="40"/>
        </w:rPr>
        <w:t xml:space="preserve"> </w:t>
      </w:r>
      <w:r>
        <w:t>неравенств с двумя переменными.</w:t>
      </w:r>
    </w:p>
    <w:p w:rsidR="00FD54E7" w:rsidRDefault="005C31E9" w:rsidP="00DB0FF1">
      <w:pPr>
        <w:pStyle w:val="a5"/>
        <w:numPr>
          <w:ilvl w:val="3"/>
          <w:numId w:val="82"/>
        </w:numPr>
        <w:tabs>
          <w:tab w:val="left" w:pos="1948"/>
        </w:tabs>
        <w:ind w:left="1948" w:hanging="1415"/>
        <w:rPr>
          <w:sz w:val="24"/>
        </w:rPr>
      </w:pPr>
      <w:r>
        <w:rPr>
          <w:spacing w:val="-2"/>
          <w:sz w:val="24"/>
        </w:rPr>
        <w:t>Функции.</w:t>
      </w:r>
    </w:p>
    <w:p w:rsidR="00FD54E7" w:rsidRDefault="005C31E9">
      <w:pPr>
        <w:pStyle w:val="a3"/>
        <w:spacing w:line="242" w:lineRule="auto"/>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w:t>
      </w:r>
      <w:r>
        <w:rPr>
          <w:spacing w:val="40"/>
        </w:rPr>
        <w:t xml:space="preserve"> </w:t>
      </w:r>
      <w:r>
        <w:t>вершины</w:t>
      </w:r>
      <w:r>
        <w:rPr>
          <w:spacing w:val="40"/>
        </w:rPr>
        <w:t xml:space="preserve"> </w:t>
      </w:r>
      <w:r>
        <w:t>параболы,</w:t>
      </w:r>
      <w:r>
        <w:rPr>
          <w:spacing w:val="40"/>
        </w:rPr>
        <w:t xml:space="preserve"> </w:t>
      </w:r>
      <w:r>
        <w:t>ось симметрии параболы.</w:t>
      </w:r>
    </w:p>
    <w:p w:rsidR="00FD54E7" w:rsidRDefault="005C31E9">
      <w:pPr>
        <w:pStyle w:val="a3"/>
        <w:tabs>
          <w:tab w:val="left" w:pos="2655"/>
          <w:tab w:val="left" w:pos="3366"/>
        </w:tabs>
        <w:spacing w:line="242" w:lineRule="auto"/>
        <w:ind w:right="5728"/>
        <w:jc w:val="left"/>
      </w:pPr>
      <w:r>
        <w:t>^</w:t>
      </w:r>
      <w:r>
        <w:rPr>
          <w:spacing w:val="-4"/>
        </w:rPr>
        <w:t xml:space="preserve"> </w:t>
      </w:r>
      <w:r>
        <w:t>А</w:t>
      </w:r>
      <w:r>
        <w:rPr>
          <w:spacing w:val="-3"/>
        </w:rPr>
        <w:t xml:space="preserve"> </w:t>
      </w:r>
      <w:r>
        <w:t>А</w:t>
      </w:r>
      <w:r>
        <w:rPr>
          <w:spacing w:val="-7"/>
        </w:rPr>
        <w:t xml:space="preserve"> </w:t>
      </w:r>
      <w:r>
        <w:t>„</w:t>
      </w:r>
      <w:r>
        <w:rPr>
          <w:spacing w:val="-7"/>
        </w:rPr>
        <w:t xml:space="preserve"> </w:t>
      </w:r>
      <w:r>
        <w:t>У=</w:t>
      </w:r>
      <w:r>
        <w:rPr>
          <w:spacing w:val="-3"/>
        </w:rPr>
        <w:t xml:space="preserve"> </w:t>
      </w:r>
      <w:r>
        <w:t>У=</w:t>
      </w:r>
      <w:r>
        <w:rPr>
          <w:spacing w:val="-3"/>
        </w:rPr>
        <w:t xml:space="preserve"> </w:t>
      </w:r>
      <w:r>
        <w:t>Лх</w:t>
      </w:r>
      <w:r>
        <w:rPr>
          <w:spacing w:val="-6"/>
        </w:rPr>
        <w:t xml:space="preserve"> </w:t>
      </w:r>
      <w:r>
        <w:t>+</w:t>
      </w:r>
      <w:r>
        <w:rPr>
          <w:spacing w:val="-3"/>
        </w:rPr>
        <w:t xml:space="preserve"> </w:t>
      </w:r>
      <w:r>
        <w:t>Ь, у</w:t>
      </w:r>
      <w:r>
        <w:rPr>
          <w:spacing w:val="-11"/>
        </w:rPr>
        <w:t xml:space="preserve"> </w:t>
      </w:r>
      <w:r>
        <w:t>= у= х3,у</w:t>
      </w:r>
      <w:r>
        <w:rPr>
          <w:spacing w:val="-11"/>
        </w:rPr>
        <w:t xml:space="preserve"> </w:t>
      </w:r>
      <w:r>
        <w:t>=</w:t>
      </w:r>
      <w:r>
        <w:rPr>
          <w:spacing w:val="-3"/>
        </w:rPr>
        <w:t xml:space="preserve"> </w:t>
      </w:r>
      <w:r>
        <w:t>л[х, у= \х\ Графики функции:</w:t>
      </w:r>
      <w:r>
        <w:tab/>
      </w:r>
      <w:r>
        <w:rPr>
          <w:spacing w:val="-10"/>
        </w:rPr>
        <w:t>х</w:t>
      </w:r>
      <w:r>
        <w:tab/>
      </w:r>
      <w:r>
        <w:rPr>
          <w:spacing w:val="-10"/>
        </w:rPr>
        <w:t>,</w:t>
      </w:r>
    </w:p>
    <w:p w:rsidR="00FD54E7" w:rsidRDefault="005C31E9">
      <w:pPr>
        <w:pStyle w:val="a3"/>
        <w:spacing w:line="271" w:lineRule="exact"/>
        <w:jc w:val="left"/>
      </w:pPr>
      <w:r>
        <w:t>и</w:t>
      </w:r>
      <w:r>
        <w:rPr>
          <w:spacing w:val="3"/>
        </w:rPr>
        <w:t xml:space="preserve"> </w:t>
      </w:r>
      <w:r>
        <w:t>их</w:t>
      </w:r>
      <w:r>
        <w:rPr>
          <w:spacing w:val="-3"/>
        </w:rPr>
        <w:t xml:space="preserve"> </w:t>
      </w:r>
      <w:r>
        <w:rPr>
          <w:spacing w:val="-2"/>
        </w:rPr>
        <w:t>свойства.</w:t>
      </w:r>
    </w:p>
    <w:p w:rsidR="00FD54E7" w:rsidRDefault="005C31E9" w:rsidP="00DB0FF1">
      <w:pPr>
        <w:pStyle w:val="a5"/>
        <w:numPr>
          <w:ilvl w:val="3"/>
          <w:numId w:val="82"/>
        </w:numPr>
        <w:tabs>
          <w:tab w:val="left" w:pos="1949"/>
        </w:tabs>
        <w:ind w:left="1949" w:hanging="1416"/>
        <w:rPr>
          <w:sz w:val="24"/>
        </w:rPr>
      </w:pPr>
      <w:r>
        <w:rPr>
          <w:sz w:val="24"/>
        </w:rPr>
        <w:t>Числовые</w:t>
      </w:r>
      <w:r>
        <w:rPr>
          <w:spacing w:val="-7"/>
          <w:sz w:val="24"/>
        </w:rPr>
        <w:t xml:space="preserve"> </w:t>
      </w:r>
      <w:r>
        <w:rPr>
          <w:sz w:val="24"/>
        </w:rPr>
        <w:t>последовательности</w:t>
      </w:r>
      <w:r>
        <w:rPr>
          <w:spacing w:val="-4"/>
          <w:sz w:val="24"/>
        </w:rPr>
        <w:t xml:space="preserve"> </w:t>
      </w:r>
      <w:r>
        <w:rPr>
          <w:sz w:val="24"/>
        </w:rPr>
        <w:t>и</w:t>
      </w:r>
      <w:r>
        <w:rPr>
          <w:spacing w:val="-5"/>
          <w:sz w:val="24"/>
        </w:rPr>
        <w:t xml:space="preserve"> </w:t>
      </w:r>
      <w:r>
        <w:rPr>
          <w:spacing w:val="-2"/>
          <w:sz w:val="24"/>
        </w:rPr>
        <w:t>прогрессии.</w:t>
      </w:r>
    </w:p>
    <w:p w:rsidR="00FD54E7" w:rsidRDefault="005C31E9">
      <w:pPr>
        <w:pStyle w:val="a3"/>
        <w:spacing w:line="242" w:lineRule="auto"/>
        <w:jc w:val="left"/>
      </w:pPr>
      <w:r>
        <w:t>Понятие</w:t>
      </w:r>
      <w:r>
        <w:rPr>
          <w:spacing w:val="40"/>
        </w:rPr>
        <w:t xml:space="preserve"> </w:t>
      </w:r>
      <w:r>
        <w:t>числовой</w:t>
      </w:r>
      <w:r>
        <w:rPr>
          <w:spacing w:val="40"/>
        </w:rPr>
        <w:t xml:space="preserve"> </w:t>
      </w:r>
      <w:r>
        <w:t>последовательности.</w:t>
      </w:r>
      <w:r>
        <w:rPr>
          <w:spacing w:val="40"/>
        </w:rPr>
        <w:t xml:space="preserve"> </w:t>
      </w:r>
      <w:r>
        <w:t>Задание</w:t>
      </w:r>
      <w:r>
        <w:rPr>
          <w:spacing w:val="40"/>
        </w:rPr>
        <w:t xml:space="preserve"> </w:t>
      </w:r>
      <w:r>
        <w:t>последовательности</w:t>
      </w:r>
      <w:r>
        <w:rPr>
          <w:spacing w:val="40"/>
        </w:rPr>
        <w:t xml:space="preserve"> </w:t>
      </w:r>
      <w:r>
        <w:t>рекуррентной</w:t>
      </w:r>
      <w:r>
        <w:rPr>
          <w:spacing w:val="40"/>
        </w:rPr>
        <w:t xml:space="preserve"> </w:t>
      </w:r>
      <w:r>
        <w:t>формулой</w:t>
      </w:r>
      <w:r>
        <w:rPr>
          <w:spacing w:val="39"/>
        </w:rPr>
        <w:t xml:space="preserve"> </w:t>
      </w:r>
      <w:r>
        <w:t>и формулой п-го члена.</w:t>
      </w:r>
    </w:p>
    <w:p w:rsidR="00FD54E7" w:rsidRDefault="005C31E9">
      <w:pPr>
        <w:pStyle w:val="a3"/>
        <w:tabs>
          <w:tab w:val="left" w:pos="2480"/>
          <w:tab w:val="left" w:pos="2821"/>
          <w:tab w:val="left" w:pos="4638"/>
          <w:tab w:val="left" w:pos="6068"/>
          <w:tab w:val="left" w:pos="7257"/>
          <w:tab w:val="left" w:pos="7908"/>
          <w:tab w:val="left" w:pos="8700"/>
          <w:tab w:val="left" w:pos="10614"/>
        </w:tabs>
        <w:spacing w:line="242" w:lineRule="auto"/>
        <w:ind w:right="224"/>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spacing w:val="-4"/>
        </w:rPr>
        <w:t>п-го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п членов.</w:t>
      </w:r>
    </w:p>
    <w:p w:rsidR="00FD54E7" w:rsidRDefault="005C31E9">
      <w:pPr>
        <w:pStyle w:val="a3"/>
        <w:spacing w:line="242" w:lineRule="auto"/>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w:t>
      </w:r>
      <w:r>
        <w:rPr>
          <w:spacing w:val="40"/>
        </w:rPr>
        <w:t xml:space="preserve"> </w:t>
      </w:r>
      <w:r>
        <w:t>координатной плоскости. Линейный и экспоненциальный рост. Сложные проценты.</w:t>
      </w:r>
    </w:p>
    <w:p w:rsidR="00FD54E7" w:rsidRDefault="005C31E9" w:rsidP="00DB0FF1">
      <w:pPr>
        <w:pStyle w:val="a5"/>
        <w:numPr>
          <w:ilvl w:val="2"/>
          <w:numId w:val="82"/>
        </w:numPr>
        <w:tabs>
          <w:tab w:val="left" w:pos="1949"/>
        </w:tabs>
        <w:spacing w:line="271" w:lineRule="exact"/>
        <w:ind w:hanging="1416"/>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освоения</w:t>
      </w:r>
      <w:r>
        <w:rPr>
          <w:spacing w:val="-9"/>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pacing w:val="-2"/>
          <w:sz w:val="24"/>
        </w:rPr>
        <w:t>«Алгебра».</w:t>
      </w:r>
    </w:p>
    <w:p w:rsidR="00FD54E7" w:rsidRDefault="005C31E9" w:rsidP="00DB0FF1">
      <w:pPr>
        <w:pStyle w:val="a5"/>
        <w:numPr>
          <w:ilvl w:val="3"/>
          <w:numId w:val="82"/>
        </w:numPr>
        <w:tabs>
          <w:tab w:val="left" w:pos="1949"/>
        </w:tabs>
        <w:spacing w:line="237" w:lineRule="auto"/>
        <w:ind w:right="231" w:firstLine="0"/>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FD54E7" w:rsidRDefault="005C31E9" w:rsidP="00DB0FF1">
      <w:pPr>
        <w:pStyle w:val="a5"/>
        <w:numPr>
          <w:ilvl w:val="4"/>
          <w:numId w:val="82"/>
        </w:numPr>
        <w:tabs>
          <w:tab w:val="left" w:pos="1949"/>
        </w:tabs>
        <w:spacing w:line="240" w:lineRule="auto"/>
        <w:ind w:hanging="141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FD54E7">
      <w:pPr>
        <w:rPr>
          <w:sz w:val="24"/>
        </w:r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Выполнять,</w:t>
      </w:r>
      <w:r>
        <w:rPr>
          <w:spacing w:val="37"/>
        </w:rPr>
        <w:t xml:space="preserve"> </w:t>
      </w:r>
      <w:r>
        <w:t>сочетая</w:t>
      </w:r>
      <w:r>
        <w:rPr>
          <w:spacing w:val="35"/>
        </w:rPr>
        <w:t xml:space="preserve"> </w:t>
      </w:r>
      <w:r>
        <w:t>устные</w:t>
      </w:r>
      <w:r>
        <w:rPr>
          <w:spacing w:val="34"/>
        </w:rPr>
        <w:t xml:space="preserve"> </w:t>
      </w:r>
      <w:r>
        <w:t>и</w:t>
      </w:r>
      <w:r>
        <w:rPr>
          <w:spacing w:val="36"/>
        </w:rPr>
        <w:t xml:space="preserve"> </w:t>
      </w:r>
      <w:r>
        <w:t>письменные</w:t>
      </w:r>
      <w:r>
        <w:rPr>
          <w:spacing w:val="34"/>
        </w:rPr>
        <w:t xml:space="preserve"> </w:t>
      </w:r>
      <w:r>
        <w:t>приёмы,</w:t>
      </w:r>
      <w:r>
        <w:rPr>
          <w:spacing w:val="37"/>
        </w:rPr>
        <w:t xml:space="preserve"> </w:t>
      </w:r>
      <w:r>
        <w:t>арифметические</w:t>
      </w:r>
      <w:r>
        <w:rPr>
          <w:spacing w:val="34"/>
        </w:rPr>
        <w:t xml:space="preserve"> </w:t>
      </w:r>
      <w:r>
        <w:t>действия</w:t>
      </w:r>
      <w:r>
        <w:rPr>
          <w:spacing w:val="35"/>
        </w:rPr>
        <w:t xml:space="preserve"> </w:t>
      </w:r>
      <w:r>
        <w:t>с</w:t>
      </w:r>
      <w:r>
        <w:rPr>
          <w:spacing w:val="34"/>
        </w:rPr>
        <w:t xml:space="preserve"> </w:t>
      </w:r>
      <w:r>
        <w:t xml:space="preserve">рациональными </w:t>
      </w:r>
      <w:r>
        <w:rPr>
          <w:spacing w:val="-2"/>
        </w:rPr>
        <w:t>числами.</w:t>
      </w:r>
    </w:p>
    <w:p w:rsidR="00FD54E7" w:rsidRDefault="005C31E9">
      <w:pPr>
        <w:pStyle w:val="a3"/>
        <w:tabs>
          <w:tab w:val="left" w:pos="1727"/>
          <w:tab w:val="left" w:pos="2863"/>
          <w:tab w:val="left" w:pos="4062"/>
          <w:tab w:val="left" w:pos="5491"/>
          <w:tab w:val="left" w:pos="6790"/>
          <w:tab w:val="left" w:pos="8531"/>
          <w:tab w:val="left" w:pos="9601"/>
          <w:tab w:val="left" w:pos="9941"/>
        </w:tabs>
        <w:spacing w:before="6" w:line="237" w:lineRule="auto"/>
        <w:ind w:right="231"/>
        <w:jc w:val="left"/>
      </w:pPr>
      <w:r>
        <w:rPr>
          <w:spacing w:val="-2"/>
        </w:rPr>
        <w:t>Находить</w:t>
      </w:r>
      <w:r>
        <w:tab/>
      </w:r>
      <w:r>
        <w:rPr>
          <w:spacing w:val="-2"/>
        </w:rPr>
        <w:t>значения</w:t>
      </w:r>
      <w:r>
        <w:tab/>
      </w:r>
      <w:r>
        <w:rPr>
          <w:spacing w:val="-2"/>
        </w:rPr>
        <w:t>числовых</w:t>
      </w:r>
      <w:r>
        <w:tab/>
      </w:r>
      <w:r>
        <w:rPr>
          <w:spacing w:val="-2"/>
        </w:rPr>
        <w:t>выражений,</w:t>
      </w:r>
      <w:r>
        <w:tab/>
      </w:r>
      <w:r>
        <w:rPr>
          <w:spacing w:val="-2"/>
        </w:rPr>
        <w:t>применять</w:t>
      </w:r>
      <w:r>
        <w:tab/>
      </w:r>
      <w:r>
        <w:rPr>
          <w:spacing w:val="-2"/>
        </w:rPr>
        <w:t>разнообразные</w:t>
      </w:r>
      <w:r>
        <w:tab/>
      </w:r>
      <w:r>
        <w:rPr>
          <w:spacing w:val="-2"/>
        </w:rPr>
        <w:t>способы</w:t>
      </w:r>
      <w:r>
        <w:tab/>
      </w:r>
      <w:r>
        <w:rPr>
          <w:spacing w:val="-10"/>
        </w:rPr>
        <w:t>и</w:t>
      </w:r>
      <w:r>
        <w:tab/>
      </w:r>
      <w:r>
        <w:rPr>
          <w:spacing w:val="-2"/>
        </w:rPr>
        <w:t xml:space="preserve">приёмы </w:t>
      </w:r>
      <w:r>
        <w:t>вычисления значений дробных выражений, содержащих обыкновенные и десятичные дроби.</w:t>
      </w:r>
    </w:p>
    <w:p w:rsidR="00FD54E7" w:rsidRDefault="005C31E9">
      <w:pPr>
        <w:pStyle w:val="a3"/>
        <w:spacing w:before="5" w:line="237" w:lineRule="auto"/>
        <w:jc w:val="left"/>
      </w:pPr>
      <w:r>
        <w:t>Переходить</w:t>
      </w:r>
      <w:r>
        <w:rPr>
          <w:spacing w:val="80"/>
        </w:rPr>
        <w:t xml:space="preserve"> </w:t>
      </w:r>
      <w:r>
        <w:t>от</w:t>
      </w:r>
      <w:r>
        <w:rPr>
          <w:spacing w:val="75"/>
        </w:rPr>
        <w:t xml:space="preserve"> </w:t>
      </w:r>
      <w:r>
        <w:t>одной</w:t>
      </w:r>
      <w:r>
        <w:rPr>
          <w:spacing w:val="80"/>
        </w:rPr>
        <w:t xml:space="preserve"> </w:t>
      </w:r>
      <w:r>
        <w:t>формы</w:t>
      </w:r>
      <w:r>
        <w:rPr>
          <w:spacing w:val="80"/>
        </w:rPr>
        <w:t xml:space="preserve"> </w:t>
      </w:r>
      <w:r>
        <w:t>записи</w:t>
      </w:r>
      <w:r>
        <w:rPr>
          <w:spacing w:val="80"/>
        </w:rPr>
        <w:t xml:space="preserve"> </w:t>
      </w:r>
      <w:r>
        <w:t>чисел</w:t>
      </w:r>
      <w:r>
        <w:rPr>
          <w:spacing w:val="75"/>
        </w:rPr>
        <w:t xml:space="preserve"> </w:t>
      </w:r>
      <w:r>
        <w:t>к</w:t>
      </w:r>
      <w:r>
        <w:rPr>
          <w:spacing w:val="78"/>
        </w:rPr>
        <w:t xml:space="preserve"> </w:t>
      </w:r>
      <w:r>
        <w:t>другой</w:t>
      </w:r>
      <w:r>
        <w:rPr>
          <w:spacing w:val="80"/>
        </w:rPr>
        <w:t xml:space="preserve"> </w:t>
      </w:r>
      <w:r>
        <w:t>(преобразовывать</w:t>
      </w:r>
      <w:r>
        <w:rPr>
          <w:spacing w:val="80"/>
        </w:rPr>
        <w:t xml:space="preserve"> </w:t>
      </w:r>
      <w:r>
        <w:t>десятичную</w:t>
      </w:r>
      <w:r>
        <w:rPr>
          <w:spacing w:val="78"/>
        </w:rPr>
        <w:t xml:space="preserve"> </w:t>
      </w:r>
      <w:r>
        <w:t>дробь</w:t>
      </w:r>
      <w:r>
        <w:rPr>
          <w:spacing w:val="80"/>
        </w:rPr>
        <w:t xml:space="preserve"> </w:t>
      </w:r>
      <w:r>
        <w:t>в обыкновенную, обыкновенную в десятичную, в частности в бесконечную десятичную дробь).</w:t>
      </w:r>
    </w:p>
    <w:p w:rsidR="00FD54E7" w:rsidRDefault="005C31E9">
      <w:pPr>
        <w:pStyle w:val="a3"/>
        <w:spacing w:before="6" w:line="237" w:lineRule="auto"/>
        <w:ind w:right="4404"/>
        <w:jc w:val="left"/>
      </w:pPr>
      <w:r>
        <w:t>Сравнивать</w:t>
      </w:r>
      <w:r>
        <w:rPr>
          <w:spacing w:val="-12"/>
        </w:rPr>
        <w:t xml:space="preserve"> </w:t>
      </w:r>
      <w:r>
        <w:t>и</w:t>
      </w:r>
      <w:r>
        <w:rPr>
          <w:spacing w:val="-9"/>
        </w:rPr>
        <w:t xml:space="preserve"> </w:t>
      </w:r>
      <w:r>
        <w:t>упорядочивать</w:t>
      </w:r>
      <w:r>
        <w:rPr>
          <w:spacing w:val="-9"/>
        </w:rPr>
        <w:t xml:space="preserve"> </w:t>
      </w:r>
      <w:r>
        <w:t>рациональные</w:t>
      </w:r>
      <w:r>
        <w:rPr>
          <w:spacing w:val="-15"/>
        </w:rPr>
        <w:t xml:space="preserve"> </w:t>
      </w:r>
      <w:r>
        <w:t>числа. Округлять числа.</w:t>
      </w:r>
    </w:p>
    <w:p w:rsidR="00FD54E7" w:rsidRDefault="005C31E9">
      <w:pPr>
        <w:pStyle w:val="a3"/>
        <w:spacing w:before="6" w:line="237" w:lineRule="auto"/>
        <w:jc w:val="left"/>
      </w:pPr>
      <w:r>
        <w:t>Выполнять</w:t>
      </w:r>
      <w:r>
        <w:rPr>
          <w:spacing w:val="40"/>
        </w:rPr>
        <w:t xml:space="preserve"> </w:t>
      </w:r>
      <w:r>
        <w:t>прикидку</w:t>
      </w:r>
      <w:r>
        <w:rPr>
          <w:spacing w:val="38"/>
        </w:rPr>
        <w:t xml:space="preserve"> </w:t>
      </w:r>
      <w:r>
        <w:t>и</w:t>
      </w:r>
      <w:r>
        <w:rPr>
          <w:spacing w:val="40"/>
        </w:rPr>
        <w:t xml:space="preserve"> </w:t>
      </w:r>
      <w:r>
        <w:t>оценку</w:t>
      </w:r>
      <w:r>
        <w:rPr>
          <w:spacing w:val="38"/>
        </w:rPr>
        <w:t xml:space="preserve"> </w:t>
      </w:r>
      <w:r>
        <w:t>результата</w:t>
      </w:r>
      <w:r>
        <w:rPr>
          <w:spacing w:val="40"/>
        </w:rPr>
        <w:t xml:space="preserve"> </w:t>
      </w:r>
      <w:r>
        <w:t>вычислений,</w:t>
      </w:r>
      <w:r>
        <w:rPr>
          <w:spacing w:val="40"/>
        </w:rPr>
        <w:t xml:space="preserve"> </w:t>
      </w:r>
      <w:r>
        <w:t>оценку</w:t>
      </w:r>
      <w:r>
        <w:rPr>
          <w:spacing w:val="38"/>
        </w:rPr>
        <w:t xml:space="preserve"> </w:t>
      </w:r>
      <w:r>
        <w:t>значений</w:t>
      </w:r>
      <w:r>
        <w:rPr>
          <w:spacing w:val="40"/>
        </w:rPr>
        <w:t xml:space="preserve"> </w:t>
      </w:r>
      <w:r>
        <w:t>числовых</w:t>
      </w:r>
      <w:r>
        <w:rPr>
          <w:spacing w:val="40"/>
        </w:rPr>
        <w:t xml:space="preserve"> </w:t>
      </w:r>
      <w:r>
        <w:t>выражений. Выполнять действия со степенями с натуральными показателями.</w:t>
      </w:r>
    </w:p>
    <w:p w:rsidR="00FD54E7" w:rsidRDefault="005C31E9">
      <w:pPr>
        <w:pStyle w:val="a3"/>
        <w:spacing w:before="3" w:line="275" w:lineRule="exact"/>
        <w:jc w:val="left"/>
      </w:pPr>
      <w:r>
        <w:t>Применять</w:t>
      </w:r>
      <w:r>
        <w:rPr>
          <w:spacing w:val="-7"/>
        </w:rPr>
        <w:t xml:space="preserve"> </w:t>
      </w:r>
      <w:r>
        <w:t>признаки</w:t>
      </w:r>
      <w:r>
        <w:rPr>
          <w:spacing w:val="-7"/>
        </w:rPr>
        <w:t xml:space="preserve"> </w:t>
      </w:r>
      <w:r>
        <w:t>делимости,</w:t>
      </w:r>
      <w:r>
        <w:rPr>
          <w:spacing w:val="-6"/>
        </w:rPr>
        <w:t xml:space="preserve"> </w:t>
      </w:r>
      <w:r>
        <w:t>разложение</w:t>
      </w:r>
      <w:r>
        <w:rPr>
          <w:spacing w:val="-4"/>
        </w:rPr>
        <w:t xml:space="preserve"> </w:t>
      </w:r>
      <w:r>
        <w:t>на</w:t>
      </w:r>
      <w:r>
        <w:rPr>
          <w:spacing w:val="-9"/>
        </w:rPr>
        <w:t xml:space="preserve"> </w:t>
      </w:r>
      <w:r>
        <w:t>множители</w:t>
      </w:r>
      <w:r>
        <w:rPr>
          <w:spacing w:val="-7"/>
        </w:rPr>
        <w:t xml:space="preserve"> </w:t>
      </w:r>
      <w:r>
        <w:t>натуральных</w:t>
      </w:r>
      <w:r>
        <w:rPr>
          <w:spacing w:val="-7"/>
        </w:rPr>
        <w:t xml:space="preserve"> </w:t>
      </w:r>
      <w:r>
        <w:rPr>
          <w:spacing w:val="-2"/>
        </w:rPr>
        <w:t>чисел.</w:t>
      </w:r>
    </w:p>
    <w:p w:rsidR="00FD54E7" w:rsidRDefault="005C31E9">
      <w:pPr>
        <w:pStyle w:val="a3"/>
        <w:ind w:right="232"/>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D54E7" w:rsidRDefault="005C31E9" w:rsidP="00DB0FF1">
      <w:pPr>
        <w:pStyle w:val="a5"/>
        <w:numPr>
          <w:ilvl w:val="4"/>
          <w:numId w:val="82"/>
        </w:numPr>
        <w:tabs>
          <w:tab w:val="left" w:pos="1948"/>
        </w:tabs>
        <w:spacing w:before="2"/>
        <w:ind w:left="1948" w:hanging="1415"/>
        <w:rPr>
          <w:sz w:val="24"/>
        </w:rPr>
      </w:pPr>
      <w:r>
        <w:rPr>
          <w:sz w:val="24"/>
        </w:rPr>
        <w:t>Алгебраические</w:t>
      </w:r>
      <w:r>
        <w:rPr>
          <w:spacing w:val="-10"/>
          <w:sz w:val="24"/>
        </w:rPr>
        <w:t xml:space="preserve"> </w:t>
      </w:r>
      <w:r>
        <w:rPr>
          <w:spacing w:val="-2"/>
          <w:sz w:val="24"/>
        </w:rPr>
        <w:t>выражения.</w:t>
      </w:r>
    </w:p>
    <w:p w:rsidR="00FD54E7" w:rsidRDefault="005C31E9">
      <w:pPr>
        <w:pStyle w:val="a3"/>
        <w:spacing w:line="242" w:lineRule="auto"/>
        <w:ind w:right="228"/>
      </w:pPr>
      <w:r>
        <w:t>Использовать алгебраическую терминологию и символику, применять её в процессе освоения учебного материала.</w:t>
      </w:r>
    </w:p>
    <w:p w:rsidR="00FD54E7" w:rsidRDefault="005C31E9">
      <w:pPr>
        <w:pStyle w:val="a3"/>
        <w:spacing w:line="271" w:lineRule="exact"/>
      </w:pPr>
      <w:r>
        <w:t>Находить</w:t>
      </w:r>
      <w:r>
        <w:rPr>
          <w:spacing w:val="-3"/>
        </w:rPr>
        <w:t xml:space="preserve"> </w:t>
      </w:r>
      <w:r>
        <w:t>значения</w:t>
      </w:r>
      <w:r>
        <w:rPr>
          <w:spacing w:val="-1"/>
        </w:rPr>
        <w:t xml:space="preserve"> </w:t>
      </w:r>
      <w:r>
        <w:t>буквенных</w:t>
      </w:r>
      <w:r>
        <w:rPr>
          <w:spacing w:val="-5"/>
        </w:rPr>
        <w:t xml:space="preserve"> </w:t>
      </w:r>
      <w:r>
        <w:t>выражений</w:t>
      </w:r>
      <w:r>
        <w:rPr>
          <w:spacing w:val="-5"/>
        </w:rPr>
        <w:t xml:space="preserve"> </w:t>
      </w:r>
      <w:r>
        <w:t>при</w:t>
      </w:r>
      <w:r>
        <w:rPr>
          <w:spacing w:val="-5"/>
        </w:rPr>
        <w:t xml:space="preserve"> </w:t>
      </w:r>
      <w:r>
        <w:t>заданных</w:t>
      </w:r>
      <w:r>
        <w:rPr>
          <w:spacing w:val="-6"/>
        </w:rPr>
        <w:t xml:space="preserve"> </w:t>
      </w:r>
      <w:r>
        <w:t>значениях</w:t>
      </w:r>
      <w:r>
        <w:rPr>
          <w:spacing w:val="-5"/>
        </w:rPr>
        <w:t xml:space="preserve"> </w:t>
      </w:r>
      <w:r>
        <w:rPr>
          <w:spacing w:val="-2"/>
        </w:rPr>
        <w:t>переменных.</w:t>
      </w:r>
    </w:p>
    <w:p w:rsidR="00FD54E7" w:rsidRDefault="005C31E9">
      <w:pPr>
        <w:pStyle w:val="a3"/>
        <w:spacing w:before="4" w:line="237" w:lineRule="auto"/>
        <w:jc w:val="left"/>
      </w:pPr>
      <w:r>
        <w:t>Выполнять</w:t>
      </w:r>
      <w:r>
        <w:rPr>
          <w:spacing w:val="40"/>
        </w:rPr>
        <w:t xml:space="preserve"> </w:t>
      </w:r>
      <w:r>
        <w:t>преобразования</w:t>
      </w:r>
      <w:r>
        <w:rPr>
          <w:spacing w:val="40"/>
        </w:rPr>
        <w:t xml:space="preserve"> </w:t>
      </w:r>
      <w:r>
        <w:t>целого</w:t>
      </w:r>
      <w:r>
        <w:rPr>
          <w:spacing w:val="40"/>
        </w:rPr>
        <w:t xml:space="preserve"> </w:t>
      </w:r>
      <w:r>
        <w:t>выражения</w:t>
      </w:r>
      <w:r>
        <w:rPr>
          <w:spacing w:val="40"/>
        </w:rPr>
        <w:t xml:space="preserve"> </w:t>
      </w:r>
      <w:r>
        <w:t>в</w:t>
      </w:r>
      <w:r>
        <w:rPr>
          <w:spacing w:val="40"/>
        </w:rPr>
        <w:t xml:space="preserve"> </w:t>
      </w:r>
      <w:r>
        <w:t>многочлен</w:t>
      </w:r>
      <w:r>
        <w:rPr>
          <w:spacing w:val="40"/>
        </w:rPr>
        <w:t xml:space="preserve"> </w:t>
      </w:r>
      <w:r>
        <w:t>приведением</w:t>
      </w:r>
      <w:r>
        <w:rPr>
          <w:spacing w:val="40"/>
        </w:rPr>
        <w:t xml:space="preserve"> </w:t>
      </w:r>
      <w:r>
        <w:t>подобных</w:t>
      </w:r>
      <w:r>
        <w:rPr>
          <w:spacing w:val="40"/>
        </w:rPr>
        <w:t xml:space="preserve"> </w:t>
      </w:r>
      <w:r>
        <w:t>слагаемых, раскрытием скобок.</w:t>
      </w:r>
    </w:p>
    <w:p w:rsidR="00FD54E7" w:rsidRDefault="005C31E9">
      <w:pPr>
        <w:pStyle w:val="a3"/>
        <w:spacing w:before="6" w:line="237" w:lineRule="auto"/>
        <w:jc w:val="left"/>
      </w:pPr>
      <w:r>
        <w:t>Выполнять умножение одночлена на многочлен и многочлена на многочлен, применять формулы квадрата суммы и квадрата разности.</w:t>
      </w:r>
    </w:p>
    <w:p w:rsidR="00FD54E7" w:rsidRDefault="005C31E9">
      <w:pPr>
        <w:pStyle w:val="a3"/>
        <w:spacing w:before="5" w:line="237" w:lineRule="auto"/>
        <w:jc w:val="left"/>
      </w:pPr>
      <w:r>
        <w:t>Осуществлять</w:t>
      </w:r>
      <w:r>
        <w:rPr>
          <w:spacing w:val="39"/>
        </w:rPr>
        <w:t xml:space="preserve"> </w:t>
      </w:r>
      <w:r>
        <w:t>разложение</w:t>
      </w:r>
      <w:r>
        <w:rPr>
          <w:spacing w:val="31"/>
        </w:rPr>
        <w:t xml:space="preserve"> </w:t>
      </w:r>
      <w:r>
        <w:t>многочленов</w:t>
      </w:r>
      <w:r>
        <w:rPr>
          <w:spacing w:val="34"/>
        </w:rPr>
        <w:t xml:space="preserve"> </w:t>
      </w:r>
      <w:r>
        <w:t>на</w:t>
      </w:r>
      <w:r>
        <w:rPr>
          <w:spacing w:val="31"/>
        </w:rPr>
        <w:t xml:space="preserve"> </w:t>
      </w:r>
      <w:r>
        <w:t>множители</w:t>
      </w:r>
      <w:r>
        <w:rPr>
          <w:spacing w:val="33"/>
        </w:rPr>
        <w:t xml:space="preserve"> </w:t>
      </w:r>
      <w:r>
        <w:t>с</w:t>
      </w:r>
      <w:r>
        <w:rPr>
          <w:spacing w:val="36"/>
        </w:rPr>
        <w:t xml:space="preserve"> </w:t>
      </w:r>
      <w:r>
        <w:t>помощью</w:t>
      </w:r>
      <w:r>
        <w:rPr>
          <w:spacing w:val="31"/>
        </w:rPr>
        <w:t xml:space="preserve"> </w:t>
      </w:r>
      <w:r>
        <w:t>вынесения</w:t>
      </w:r>
      <w:r>
        <w:rPr>
          <w:spacing w:val="37"/>
        </w:rPr>
        <w:t xml:space="preserve"> </w:t>
      </w:r>
      <w:r>
        <w:t>за</w:t>
      </w:r>
      <w:r>
        <w:rPr>
          <w:spacing w:val="31"/>
        </w:rPr>
        <w:t xml:space="preserve"> </w:t>
      </w:r>
      <w:r>
        <w:t>скобки общего множителя, группировки слагаемых, применения формул сокращённого умножения.</w:t>
      </w:r>
    </w:p>
    <w:p w:rsidR="00FD54E7" w:rsidRDefault="005C31E9">
      <w:pPr>
        <w:pStyle w:val="a3"/>
        <w:spacing w:before="6" w:line="237" w:lineRule="auto"/>
        <w:jc w:val="left"/>
      </w:pPr>
      <w:r>
        <w:t>Применять преобразования многочленов для решения различных задач из математики, смежных предметов, из реальной практики.</w:t>
      </w:r>
    </w:p>
    <w:p w:rsidR="00FD54E7" w:rsidRDefault="005C31E9">
      <w:pPr>
        <w:pStyle w:val="a3"/>
        <w:tabs>
          <w:tab w:val="left" w:pos="1949"/>
        </w:tabs>
        <w:spacing w:before="6" w:line="237" w:lineRule="auto"/>
        <w:ind w:right="556"/>
        <w:jc w:val="left"/>
      </w:pPr>
      <w:r>
        <w:t>Использовать</w:t>
      </w:r>
      <w:r>
        <w:rPr>
          <w:spacing w:val="-7"/>
        </w:rPr>
        <w:t xml:space="preserve"> </w:t>
      </w:r>
      <w:r>
        <w:t>свойства</w:t>
      </w:r>
      <w:r>
        <w:rPr>
          <w:spacing w:val="-10"/>
        </w:rPr>
        <w:t xml:space="preserve"> </w:t>
      </w:r>
      <w:r>
        <w:t>степеней</w:t>
      </w:r>
      <w:r>
        <w:rPr>
          <w:spacing w:val="-3"/>
        </w:rPr>
        <w:t xml:space="preserve"> </w:t>
      </w:r>
      <w:r>
        <w:t>с</w:t>
      </w:r>
      <w:r>
        <w:rPr>
          <w:spacing w:val="-10"/>
        </w:rPr>
        <w:t xml:space="preserve"> </w:t>
      </w:r>
      <w:r>
        <w:t>натуральными</w:t>
      </w:r>
      <w:r>
        <w:rPr>
          <w:spacing w:val="-3"/>
        </w:rPr>
        <w:t xml:space="preserve"> </w:t>
      </w:r>
      <w:r>
        <w:t>показателями</w:t>
      </w:r>
      <w:r>
        <w:rPr>
          <w:spacing w:val="-3"/>
        </w:rPr>
        <w:t xml:space="preserve"> </w:t>
      </w:r>
      <w:r>
        <w:t>для</w:t>
      </w:r>
      <w:r>
        <w:rPr>
          <w:spacing w:val="-4"/>
        </w:rPr>
        <w:t xml:space="preserve"> </w:t>
      </w:r>
      <w:r>
        <w:t>преобразования</w:t>
      </w:r>
      <w:r>
        <w:rPr>
          <w:spacing w:val="-9"/>
        </w:rPr>
        <w:t xml:space="preserve"> </w:t>
      </w:r>
      <w:r>
        <w:t xml:space="preserve">выражений. </w:t>
      </w:r>
      <w:r>
        <w:rPr>
          <w:spacing w:val="-2"/>
        </w:rPr>
        <w:t>146.5.5.1.3.</w:t>
      </w:r>
      <w:r>
        <w:tab/>
        <w:t>Уравнения и неравенства.</w:t>
      </w:r>
    </w:p>
    <w:p w:rsidR="00FD54E7" w:rsidRDefault="005C31E9">
      <w:pPr>
        <w:pStyle w:val="a3"/>
        <w:spacing w:before="5" w:line="237" w:lineRule="auto"/>
        <w:jc w:val="left"/>
      </w:pPr>
      <w:r>
        <w:t>Решать</w:t>
      </w:r>
      <w:r>
        <w:rPr>
          <w:spacing w:val="40"/>
        </w:rPr>
        <w:t xml:space="preserve"> </w:t>
      </w:r>
      <w:r>
        <w:t>линейные</w:t>
      </w:r>
      <w:r>
        <w:rPr>
          <w:spacing w:val="73"/>
        </w:rPr>
        <w:t xml:space="preserve"> </w:t>
      </w:r>
      <w:r>
        <w:t>уравнения</w:t>
      </w:r>
      <w:r>
        <w:rPr>
          <w:spacing w:val="73"/>
        </w:rPr>
        <w:t xml:space="preserve"> </w:t>
      </w:r>
      <w:r>
        <w:t>с</w:t>
      </w:r>
      <w:r>
        <w:rPr>
          <w:spacing w:val="40"/>
        </w:rPr>
        <w:t xml:space="preserve"> </w:t>
      </w:r>
      <w:r>
        <w:t>одной</w:t>
      </w:r>
      <w:r>
        <w:rPr>
          <w:spacing w:val="40"/>
        </w:rPr>
        <w:t xml:space="preserve"> </w:t>
      </w:r>
      <w:r>
        <w:t>переменной,</w:t>
      </w:r>
      <w:r>
        <w:rPr>
          <w:spacing w:val="40"/>
        </w:rPr>
        <w:t xml:space="preserve"> </w:t>
      </w:r>
      <w:r>
        <w:t>применяя</w:t>
      </w:r>
      <w:r>
        <w:rPr>
          <w:spacing w:val="40"/>
        </w:rPr>
        <w:t xml:space="preserve"> </w:t>
      </w:r>
      <w:r>
        <w:t>правила</w:t>
      </w:r>
      <w:r>
        <w:rPr>
          <w:spacing w:val="40"/>
        </w:rPr>
        <w:t xml:space="preserve"> </w:t>
      </w:r>
      <w:r>
        <w:t>перехода</w:t>
      </w:r>
      <w:r>
        <w:rPr>
          <w:spacing w:val="40"/>
        </w:rPr>
        <w:t xml:space="preserve"> </w:t>
      </w:r>
      <w:r>
        <w:t>от</w:t>
      </w:r>
      <w:r>
        <w:rPr>
          <w:spacing w:val="40"/>
        </w:rPr>
        <w:t xml:space="preserve"> </w:t>
      </w:r>
      <w:r>
        <w:t>исходного</w:t>
      </w:r>
      <w:r>
        <w:rPr>
          <w:spacing w:val="40"/>
        </w:rPr>
        <w:t xml:space="preserve"> </w:t>
      </w:r>
      <w:r>
        <w:t>уравнения к равносильному ему. Проверять, является ли число корнем уравнения.</w:t>
      </w:r>
    </w:p>
    <w:p w:rsidR="00FD54E7" w:rsidRDefault="005C31E9">
      <w:pPr>
        <w:pStyle w:val="a3"/>
        <w:spacing w:before="4" w:line="275" w:lineRule="exact"/>
        <w:jc w:val="left"/>
      </w:pPr>
      <w:r>
        <w:t>Применять</w:t>
      </w:r>
      <w:r>
        <w:rPr>
          <w:spacing w:val="-8"/>
        </w:rPr>
        <w:t xml:space="preserve"> </w:t>
      </w:r>
      <w:r>
        <w:t>графические</w:t>
      </w:r>
      <w:r>
        <w:rPr>
          <w:spacing w:val="-3"/>
        </w:rPr>
        <w:t xml:space="preserve"> </w:t>
      </w:r>
      <w:r>
        <w:t>методы</w:t>
      </w:r>
      <w:r>
        <w:rPr>
          <w:spacing w:val="-2"/>
        </w:rPr>
        <w:t xml:space="preserve"> </w:t>
      </w:r>
      <w:r>
        <w:t>при</w:t>
      </w:r>
      <w:r>
        <w:rPr>
          <w:spacing w:val="-2"/>
        </w:rPr>
        <w:t xml:space="preserve"> </w:t>
      </w:r>
      <w:r>
        <w:t>решении</w:t>
      </w:r>
      <w:r>
        <w:rPr>
          <w:spacing w:val="-6"/>
        </w:rPr>
        <w:t xml:space="preserve"> </w:t>
      </w:r>
      <w:r>
        <w:t>линейных</w:t>
      </w:r>
      <w:r>
        <w:rPr>
          <w:spacing w:val="-7"/>
        </w:rPr>
        <w:t xml:space="preserve"> </w:t>
      </w:r>
      <w:r>
        <w:t>уравнений</w:t>
      </w:r>
      <w:r>
        <w:rPr>
          <w:spacing w:val="-2"/>
        </w:rPr>
        <w:t xml:space="preserve"> </w:t>
      </w:r>
      <w:r>
        <w:t>и</w:t>
      </w:r>
      <w:r>
        <w:rPr>
          <w:spacing w:val="-1"/>
        </w:rPr>
        <w:t xml:space="preserve"> </w:t>
      </w:r>
      <w:r>
        <w:t>их</w:t>
      </w:r>
      <w:r>
        <w:rPr>
          <w:spacing w:val="-7"/>
        </w:rPr>
        <w:t xml:space="preserve"> </w:t>
      </w:r>
      <w:r>
        <w:rPr>
          <w:spacing w:val="-2"/>
        </w:rPr>
        <w:t>систем.</w:t>
      </w:r>
    </w:p>
    <w:p w:rsidR="00FD54E7" w:rsidRDefault="005C31E9">
      <w:pPr>
        <w:pStyle w:val="a3"/>
        <w:tabs>
          <w:tab w:val="left" w:pos="1866"/>
          <w:tab w:val="left" w:pos="3003"/>
          <w:tab w:val="left" w:pos="3583"/>
          <w:tab w:val="left" w:pos="4446"/>
          <w:tab w:val="left" w:pos="5943"/>
          <w:tab w:val="left" w:pos="7205"/>
          <w:tab w:val="left" w:pos="8504"/>
          <w:tab w:val="left" w:pos="9785"/>
          <w:tab w:val="left" w:pos="10116"/>
        </w:tabs>
        <w:spacing w:line="242" w:lineRule="auto"/>
        <w:ind w:right="236"/>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уравнения</w:t>
      </w:r>
      <w:r>
        <w:tab/>
      </w:r>
      <w:r>
        <w:rPr>
          <w:spacing w:val="-10"/>
        </w:rPr>
        <w:t>с</w:t>
      </w:r>
      <w:r>
        <w:tab/>
      </w:r>
      <w:r>
        <w:rPr>
          <w:spacing w:val="-2"/>
        </w:rPr>
        <w:t>двумя переменными.</w:t>
      </w:r>
    </w:p>
    <w:p w:rsidR="00FD54E7" w:rsidRDefault="005C31E9">
      <w:pPr>
        <w:pStyle w:val="a3"/>
        <w:spacing w:line="242" w:lineRule="auto"/>
        <w:jc w:val="left"/>
      </w:pPr>
      <w:r>
        <w:t>Строить</w:t>
      </w:r>
      <w:r>
        <w:rPr>
          <w:spacing w:val="-2"/>
        </w:rPr>
        <w:t xml:space="preserve"> </w:t>
      </w:r>
      <w:r>
        <w:t>в координатной</w:t>
      </w:r>
      <w:r>
        <w:rPr>
          <w:spacing w:val="-2"/>
        </w:rPr>
        <w:t xml:space="preserve"> </w:t>
      </w:r>
      <w:r>
        <w:t>плоскости график линейного уравнения с двумя переменными, пользуясь графиком, приводить примеры решения уравнения.</w:t>
      </w:r>
    </w:p>
    <w:p w:rsidR="00FD54E7" w:rsidRDefault="005C31E9">
      <w:pPr>
        <w:pStyle w:val="a3"/>
        <w:jc w:val="left"/>
      </w:pPr>
      <w:r>
        <w:t>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w:t>
      </w:r>
      <w:r>
        <w:rPr>
          <w:spacing w:val="31"/>
        </w:rPr>
        <w:t xml:space="preserve"> </w:t>
      </w:r>
      <w:r>
        <w:t>условию задачи,</w:t>
      </w:r>
      <w:r>
        <w:rPr>
          <w:spacing w:val="80"/>
        </w:rPr>
        <w:t xml:space="preserve"> </w:t>
      </w:r>
      <w:r>
        <w:t>интерпретировать в соответствии с контекстом задачи полученный результат.</w:t>
      </w:r>
    </w:p>
    <w:p w:rsidR="00FD54E7" w:rsidRDefault="005C31E9">
      <w:pPr>
        <w:pStyle w:val="a3"/>
        <w:tabs>
          <w:tab w:val="left" w:pos="1949"/>
        </w:tabs>
        <w:spacing w:line="275" w:lineRule="exact"/>
        <w:jc w:val="left"/>
      </w:pPr>
      <w:r>
        <w:rPr>
          <w:spacing w:val="-2"/>
        </w:rPr>
        <w:t>146.5.5.1.4.</w:t>
      </w:r>
      <w:r>
        <w:tab/>
      </w:r>
      <w:r>
        <w:rPr>
          <w:spacing w:val="-2"/>
        </w:rPr>
        <w:t>Функции.</w:t>
      </w:r>
    </w:p>
    <w:p w:rsidR="00FD54E7" w:rsidRDefault="005C31E9">
      <w:pPr>
        <w:pStyle w:val="a3"/>
        <w:spacing w:line="242" w:lineRule="auto"/>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w:t>
      </w:r>
      <w:r>
        <w:rPr>
          <w:spacing w:val="80"/>
        </w:rPr>
        <w:t xml:space="preserve"> </w:t>
      </w:r>
      <w:r>
        <w:t>отрезки, интервалы, записывать числовые промежутки на алгебраическом языке.</w:t>
      </w:r>
    </w:p>
    <w:p w:rsidR="00FD54E7" w:rsidRDefault="005C31E9">
      <w:pPr>
        <w:pStyle w:val="a3"/>
        <w:spacing w:line="242" w:lineRule="auto"/>
        <w:jc w:val="left"/>
      </w:pPr>
      <w:r>
        <w:t>Отмечать в координатной плоскости точки по заданным координатам, строить графики линейных функций. Строить график функции;; = |х|.</w:t>
      </w:r>
    </w:p>
    <w:p w:rsidR="00FD54E7" w:rsidRDefault="005C31E9">
      <w:pPr>
        <w:pStyle w:val="a3"/>
        <w:spacing w:line="242" w:lineRule="auto"/>
        <w:jc w:val="left"/>
      </w:pPr>
      <w:r>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w:t>
      </w:r>
      <w:r>
        <w:rPr>
          <w:spacing w:val="40"/>
        </w:rPr>
        <w:t xml:space="preserve"> </w:t>
      </w:r>
      <w:r>
        <w:t>время, расстояние, цена, количество, стоимость, производительность, время, объём работы.</w:t>
      </w:r>
    </w:p>
    <w:p w:rsidR="00FD54E7" w:rsidRDefault="005C31E9">
      <w:pPr>
        <w:pStyle w:val="a3"/>
        <w:spacing w:line="271" w:lineRule="exact"/>
        <w:jc w:val="left"/>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rsidR="00FD54E7" w:rsidRDefault="005C31E9">
      <w:pPr>
        <w:pStyle w:val="a3"/>
        <w:tabs>
          <w:tab w:val="left" w:pos="1837"/>
          <w:tab w:val="left" w:pos="3434"/>
          <w:tab w:val="left" w:pos="4422"/>
          <w:tab w:val="left" w:pos="6202"/>
          <w:tab w:val="left" w:pos="6614"/>
          <w:tab w:val="left" w:pos="7684"/>
          <w:tab w:val="left" w:pos="9319"/>
          <w:tab w:val="left" w:pos="10599"/>
        </w:tabs>
        <w:spacing w:line="237" w:lineRule="auto"/>
        <w:ind w:right="238"/>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rsidR="00FD54E7" w:rsidRDefault="005C31E9" w:rsidP="00DB0FF1">
      <w:pPr>
        <w:pStyle w:val="a5"/>
        <w:numPr>
          <w:ilvl w:val="3"/>
          <w:numId w:val="82"/>
        </w:numPr>
        <w:tabs>
          <w:tab w:val="left" w:pos="1949"/>
        </w:tabs>
        <w:spacing w:line="237" w:lineRule="auto"/>
        <w:ind w:right="231" w:firstLine="0"/>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FD54E7" w:rsidRDefault="005C31E9" w:rsidP="00DB0FF1">
      <w:pPr>
        <w:pStyle w:val="a5"/>
        <w:numPr>
          <w:ilvl w:val="4"/>
          <w:numId w:val="82"/>
        </w:numPr>
        <w:tabs>
          <w:tab w:val="left" w:pos="1949"/>
        </w:tabs>
        <w:ind w:hanging="141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5C31E9">
      <w:pPr>
        <w:pStyle w:val="a3"/>
        <w:spacing w:line="242" w:lineRule="auto"/>
        <w:jc w:val="left"/>
      </w:pPr>
      <w:r>
        <w:t>Использовать</w:t>
      </w:r>
      <w:r>
        <w:rPr>
          <w:spacing w:val="80"/>
        </w:rPr>
        <w:t xml:space="preserve"> </w:t>
      </w:r>
      <w:r>
        <w:t>начальные</w:t>
      </w:r>
      <w:r>
        <w:rPr>
          <w:spacing w:val="80"/>
        </w:rPr>
        <w:t xml:space="preserve"> </w:t>
      </w:r>
      <w:r>
        <w:t>представления</w:t>
      </w:r>
      <w:r>
        <w:rPr>
          <w:spacing w:val="80"/>
        </w:rPr>
        <w:t xml:space="preserve"> </w:t>
      </w:r>
      <w:r>
        <w:t>о</w:t>
      </w:r>
      <w:r>
        <w:rPr>
          <w:spacing w:val="80"/>
        </w:rPr>
        <w:t xml:space="preserve"> </w:t>
      </w:r>
      <w:r>
        <w:t>множестве</w:t>
      </w:r>
      <w:r>
        <w:rPr>
          <w:spacing w:val="80"/>
        </w:rPr>
        <w:t xml:space="preserve"> </w:t>
      </w:r>
      <w:r>
        <w:t>действительных</w:t>
      </w:r>
      <w:r>
        <w:rPr>
          <w:spacing w:val="80"/>
        </w:rPr>
        <w:t xml:space="preserve"> </w:t>
      </w:r>
      <w:r>
        <w:t>чисел</w:t>
      </w:r>
      <w:r>
        <w:rPr>
          <w:spacing w:val="80"/>
        </w:rPr>
        <w:t xml:space="preserve"> </w:t>
      </w:r>
      <w:r>
        <w:t>для</w:t>
      </w:r>
      <w:r>
        <w:rPr>
          <w:spacing w:val="80"/>
        </w:rPr>
        <w:t xml:space="preserve"> </w:t>
      </w:r>
      <w:r>
        <w:t>сравнения, округления и вычислений, изображать действительные числа точками на координатной прямой.</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7"/>
      </w:pPr>
      <w: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D54E7" w:rsidRDefault="005C31E9">
      <w:pPr>
        <w:pStyle w:val="a3"/>
        <w:spacing w:line="242" w:lineRule="auto"/>
        <w:ind w:right="331"/>
      </w:pPr>
      <w:r>
        <w:t>Использовать</w:t>
      </w:r>
      <w:r>
        <w:rPr>
          <w:spacing w:val="-4"/>
        </w:rPr>
        <w:t xml:space="preserve"> </w:t>
      </w:r>
      <w:r>
        <w:t>записи</w:t>
      </w:r>
      <w:r>
        <w:rPr>
          <w:spacing w:val="-5"/>
        </w:rPr>
        <w:t xml:space="preserve"> </w:t>
      </w:r>
      <w:r>
        <w:t>больших</w:t>
      </w:r>
      <w:r>
        <w:rPr>
          <w:spacing w:val="-6"/>
        </w:rPr>
        <w:t xml:space="preserve"> </w:t>
      </w:r>
      <w:r>
        <w:t>и</w:t>
      </w:r>
      <w:r>
        <w:rPr>
          <w:spacing w:val="-5"/>
        </w:rPr>
        <w:t xml:space="preserve"> </w:t>
      </w:r>
      <w:r>
        <w:t>малых</w:t>
      </w:r>
      <w:r>
        <w:rPr>
          <w:spacing w:val="-6"/>
        </w:rPr>
        <w:t xml:space="preserve"> </w:t>
      </w:r>
      <w:r>
        <w:t>чисел</w:t>
      </w:r>
      <w:r>
        <w:rPr>
          <w:spacing w:val="-1"/>
        </w:rPr>
        <w:t xml:space="preserve"> </w:t>
      </w:r>
      <w:r>
        <w:t>с</w:t>
      </w:r>
      <w:r>
        <w:rPr>
          <w:spacing w:val="-7"/>
        </w:rPr>
        <w:t xml:space="preserve"> </w:t>
      </w:r>
      <w:r>
        <w:t>помощью</w:t>
      </w:r>
      <w:r>
        <w:rPr>
          <w:spacing w:val="-3"/>
        </w:rPr>
        <w:t xml:space="preserve"> </w:t>
      </w:r>
      <w:r>
        <w:t>десятичных</w:t>
      </w:r>
      <w:r>
        <w:rPr>
          <w:spacing w:val="-6"/>
        </w:rPr>
        <w:t xml:space="preserve"> </w:t>
      </w:r>
      <w:r>
        <w:t>дробей и</w:t>
      </w:r>
      <w:r>
        <w:rPr>
          <w:spacing w:val="-5"/>
        </w:rPr>
        <w:t xml:space="preserve"> </w:t>
      </w:r>
      <w:r>
        <w:t>степеней числа</w:t>
      </w:r>
      <w:r>
        <w:rPr>
          <w:spacing w:val="-7"/>
        </w:rPr>
        <w:t xml:space="preserve"> </w:t>
      </w:r>
      <w:r>
        <w:t>10. 146.5.5.2.2.</w:t>
      </w:r>
      <w:r>
        <w:rPr>
          <w:spacing w:val="40"/>
        </w:rPr>
        <w:t xml:space="preserve">  </w:t>
      </w:r>
      <w:r>
        <w:t>Алгебраические выражения.</w:t>
      </w:r>
    </w:p>
    <w:p w:rsidR="00FD54E7" w:rsidRDefault="005C31E9">
      <w:pPr>
        <w:pStyle w:val="a3"/>
        <w:spacing w:line="242" w:lineRule="auto"/>
        <w:ind w:right="235"/>
      </w:pPr>
      <w:r>
        <w:t>Применять понятие степени с целым показателем, выполнять преобразования выражений, содержащих степени с целым показателем.</w:t>
      </w:r>
    </w:p>
    <w:p w:rsidR="00FD54E7" w:rsidRDefault="005C31E9">
      <w:pPr>
        <w:pStyle w:val="a3"/>
        <w:spacing w:line="242" w:lineRule="auto"/>
        <w:ind w:right="235"/>
      </w:pPr>
      <w:r>
        <w:t>Выполнять тождественные преобразования рациональных выражений на основе правил действий над многочленами и алгебраическими дробями.</w:t>
      </w:r>
    </w:p>
    <w:p w:rsidR="00FD54E7" w:rsidRDefault="005C31E9">
      <w:pPr>
        <w:pStyle w:val="a3"/>
        <w:spacing w:line="271" w:lineRule="exact"/>
      </w:pPr>
      <w:r>
        <w:t>Раскладывать</w:t>
      </w:r>
      <w:r>
        <w:rPr>
          <w:spacing w:val="-3"/>
        </w:rPr>
        <w:t xml:space="preserve"> </w:t>
      </w:r>
      <w:r>
        <w:t>квадратный</w:t>
      </w:r>
      <w:r>
        <w:rPr>
          <w:spacing w:val="-2"/>
        </w:rPr>
        <w:t xml:space="preserve"> </w:t>
      </w:r>
      <w:r>
        <w:t>трёхчлен</w:t>
      </w:r>
      <w:r>
        <w:rPr>
          <w:spacing w:val="-3"/>
        </w:rPr>
        <w:t xml:space="preserve"> </w:t>
      </w:r>
      <w:r>
        <w:t>на</w:t>
      </w:r>
      <w:r>
        <w:rPr>
          <w:spacing w:val="-8"/>
        </w:rPr>
        <w:t xml:space="preserve"> </w:t>
      </w:r>
      <w:r>
        <w:rPr>
          <w:spacing w:val="-2"/>
        </w:rPr>
        <w:t>множители.</w:t>
      </w:r>
    </w:p>
    <w:p w:rsidR="00FD54E7" w:rsidRDefault="005C31E9">
      <w:pPr>
        <w:pStyle w:val="a3"/>
        <w:spacing w:line="237" w:lineRule="auto"/>
        <w:ind w:right="221"/>
      </w:pPr>
      <w:r>
        <w:t>Применять преобразования выражений для решения различных задач из математики, смежных предметов, из реальной практики.</w:t>
      </w:r>
    </w:p>
    <w:p w:rsidR="00FD54E7" w:rsidRDefault="005C31E9" w:rsidP="00DB0FF1">
      <w:pPr>
        <w:pStyle w:val="a5"/>
        <w:numPr>
          <w:ilvl w:val="4"/>
          <w:numId w:val="81"/>
        </w:numPr>
        <w:tabs>
          <w:tab w:val="left" w:pos="1948"/>
        </w:tabs>
        <w:ind w:left="1948" w:hanging="1415"/>
        <w:rPr>
          <w:sz w:val="24"/>
        </w:rPr>
      </w:pPr>
      <w:r>
        <w:rPr>
          <w:sz w:val="24"/>
        </w:rPr>
        <w:t>Уравнения и</w:t>
      </w:r>
      <w:r>
        <w:rPr>
          <w:spacing w:val="-3"/>
          <w:sz w:val="24"/>
        </w:rPr>
        <w:t xml:space="preserve"> </w:t>
      </w:r>
      <w:r>
        <w:rPr>
          <w:spacing w:val="-2"/>
          <w:sz w:val="24"/>
        </w:rPr>
        <w:t>неравенства.</w:t>
      </w:r>
    </w:p>
    <w:p w:rsidR="00FD54E7" w:rsidRDefault="005C31E9">
      <w:pPr>
        <w:pStyle w:val="a3"/>
        <w:spacing w:line="242" w:lineRule="auto"/>
        <w:ind w:right="235"/>
      </w:pPr>
      <w:r>
        <w:t>Решать линейные, квадратные уравнения и рациональные уравнения, сводящиеся к ним, системы двух уравнений с двумя переменными.</w:t>
      </w:r>
    </w:p>
    <w:p w:rsidR="00FD54E7" w:rsidRDefault="005C31E9">
      <w:pPr>
        <w:pStyle w:val="a3"/>
        <w:ind w:right="232"/>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D54E7" w:rsidRDefault="005C31E9">
      <w:pPr>
        <w:pStyle w:val="a3"/>
        <w:ind w:right="234"/>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D54E7" w:rsidRDefault="005C31E9">
      <w:pPr>
        <w:pStyle w:val="a3"/>
        <w:ind w:right="22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D54E7" w:rsidRDefault="005C31E9" w:rsidP="00DB0FF1">
      <w:pPr>
        <w:pStyle w:val="a5"/>
        <w:numPr>
          <w:ilvl w:val="4"/>
          <w:numId w:val="81"/>
        </w:numPr>
        <w:tabs>
          <w:tab w:val="left" w:pos="1948"/>
        </w:tabs>
        <w:ind w:left="1948" w:hanging="1415"/>
        <w:rPr>
          <w:sz w:val="24"/>
        </w:rPr>
      </w:pPr>
      <w:r>
        <w:rPr>
          <w:spacing w:val="-2"/>
          <w:sz w:val="24"/>
        </w:rPr>
        <w:t>Функции.</w:t>
      </w:r>
    </w:p>
    <w:p w:rsidR="00FD54E7" w:rsidRDefault="005C31E9">
      <w:pPr>
        <w:pStyle w:val="a3"/>
        <w:ind w:right="236"/>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её графику.</w:t>
      </w:r>
    </w:p>
    <w:p w:rsidR="00FD54E7" w:rsidRDefault="005C31E9">
      <w:pPr>
        <w:pStyle w:val="a3"/>
        <w:spacing w:line="275" w:lineRule="exact"/>
      </w:pPr>
      <w:r>
        <w:t>Строить</w:t>
      </w:r>
      <w:r>
        <w:rPr>
          <w:spacing w:val="-6"/>
        </w:rPr>
        <w:t xml:space="preserve"> </w:t>
      </w:r>
      <w:r>
        <w:t>графики</w:t>
      </w:r>
      <w:r>
        <w:rPr>
          <w:spacing w:val="-6"/>
        </w:rPr>
        <w:t xml:space="preserve"> </w:t>
      </w:r>
      <w:r>
        <w:t>элементарных</w:t>
      </w:r>
      <w:r>
        <w:rPr>
          <w:spacing w:val="-7"/>
        </w:rPr>
        <w:t xml:space="preserve"> </w:t>
      </w:r>
      <w:r>
        <w:t>функций</w:t>
      </w:r>
      <w:r>
        <w:rPr>
          <w:spacing w:val="-1"/>
        </w:rPr>
        <w:t xml:space="preserve"> </w:t>
      </w:r>
      <w:r>
        <w:rPr>
          <w:spacing w:val="-4"/>
        </w:rPr>
        <w:t>вида:</w:t>
      </w:r>
    </w:p>
    <w:p w:rsidR="00FD54E7" w:rsidRDefault="005C31E9">
      <w:pPr>
        <w:pStyle w:val="a3"/>
        <w:spacing w:line="275" w:lineRule="exact"/>
      </w:pPr>
      <w:r>
        <w:t>У</w:t>
      </w:r>
      <w:r>
        <w:rPr>
          <w:spacing w:val="-4"/>
        </w:rPr>
        <w:t xml:space="preserve"> </w:t>
      </w:r>
      <w:r>
        <w:t>= У</w:t>
      </w:r>
      <w:r>
        <w:rPr>
          <w:spacing w:val="-2"/>
        </w:rPr>
        <w:t xml:space="preserve"> </w:t>
      </w:r>
      <w:r>
        <w:t>= х2,</w:t>
      </w:r>
      <w:r>
        <w:rPr>
          <w:spacing w:val="2"/>
        </w:rPr>
        <w:t xml:space="preserve"> </w:t>
      </w:r>
      <w:r>
        <w:t>У</w:t>
      </w:r>
      <w:r>
        <w:rPr>
          <w:spacing w:val="-1"/>
        </w:rPr>
        <w:t xml:space="preserve"> </w:t>
      </w:r>
      <w:r>
        <w:t>= х2,У</w:t>
      </w:r>
      <w:r>
        <w:rPr>
          <w:spacing w:val="-2"/>
        </w:rPr>
        <w:t xml:space="preserve"> </w:t>
      </w:r>
      <w:r>
        <w:t>= л[х,</w:t>
      </w:r>
      <w:r>
        <w:rPr>
          <w:spacing w:val="2"/>
        </w:rPr>
        <w:t xml:space="preserve"> </w:t>
      </w:r>
      <w:r>
        <w:t>у</w:t>
      </w:r>
      <w:r>
        <w:rPr>
          <w:spacing w:val="-9"/>
        </w:rPr>
        <w:t xml:space="preserve"> </w:t>
      </w:r>
      <w:r>
        <w:t>=</w:t>
      </w:r>
      <w:r>
        <w:rPr>
          <w:spacing w:val="5"/>
        </w:rPr>
        <w:t xml:space="preserve"> </w:t>
      </w:r>
      <w:r>
        <w:rPr>
          <w:spacing w:val="-5"/>
        </w:rPr>
        <w:t>\х\</w:t>
      </w:r>
    </w:p>
    <w:p w:rsidR="00FD54E7" w:rsidRDefault="005C31E9">
      <w:pPr>
        <w:pStyle w:val="a3"/>
        <w:tabs>
          <w:tab w:val="left" w:pos="1239"/>
        </w:tabs>
        <w:spacing w:line="237" w:lineRule="auto"/>
        <w:ind w:right="6553"/>
        <w:jc w:val="left"/>
      </w:pPr>
      <w:r>
        <w:rPr>
          <w:spacing w:val="-10"/>
        </w:rPr>
        <w:t>х</w:t>
      </w:r>
      <w:r>
        <w:tab/>
        <w:t>,</w:t>
      </w:r>
      <w:r>
        <w:rPr>
          <w:spacing w:val="-14"/>
        </w:rPr>
        <w:t xml:space="preserve"> </w:t>
      </w:r>
      <w:r>
        <w:t>описывать</w:t>
      </w:r>
      <w:r>
        <w:rPr>
          <w:spacing w:val="-14"/>
        </w:rPr>
        <w:t xml:space="preserve"> </w:t>
      </w:r>
      <w:r>
        <w:t>свойства</w:t>
      </w:r>
      <w:r>
        <w:rPr>
          <w:spacing w:val="-12"/>
        </w:rPr>
        <w:t xml:space="preserve"> </w:t>
      </w:r>
      <w:r>
        <w:t>числовой функции по её графику.</w:t>
      </w:r>
    </w:p>
    <w:p w:rsidR="00FD54E7" w:rsidRDefault="005C31E9" w:rsidP="00DB0FF1">
      <w:pPr>
        <w:pStyle w:val="a5"/>
        <w:numPr>
          <w:ilvl w:val="3"/>
          <w:numId w:val="82"/>
        </w:numPr>
        <w:tabs>
          <w:tab w:val="left" w:pos="1949"/>
        </w:tabs>
        <w:spacing w:before="4" w:line="237" w:lineRule="auto"/>
        <w:ind w:right="231" w:firstLine="0"/>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FD54E7" w:rsidRDefault="005C31E9" w:rsidP="00DB0FF1">
      <w:pPr>
        <w:pStyle w:val="a5"/>
        <w:numPr>
          <w:ilvl w:val="4"/>
          <w:numId w:val="82"/>
        </w:numPr>
        <w:tabs>
          <w:tab w:val="left" w:pos="1949"/>
        </w:tabs>
        <w:spacing w:before="4"/>
        <w:ind w:hanging="1416"/>
        <w:rPr>
          <w:sz w:val="24"/>
        </w:rPr>
      </w:pPr>
      <w:r>
        <w:rPr>
          <w:sz w:val="24"/>
        </w:rPr>
        <w:t>Числа</w:t>
      </w:r>
      <w:r>
        <w:rPr>
          <w:spacing w:val="1"/>
          <w:sz w:val="24"/>
        </w:rPr>
        <w:t xml:space="preserve"> </w:t>
      </w:r>
      <w:r>
        <w:rPr>
          <w:sz w:val="24"/>
        </w:rPr>
        <w:t>и</w:t>
      </w:r>
      <w:r>
        <w:rPr>
          <w:spacing w:val="-1"/>
          <w:sz w:val="24"/>
        </w:rPr>
        <w:t xml:space="preserve"> </w:t>
      </w:r>
      <w:r>
        <w:rPr>
          <w:spacing w:val="-2"/>
          <w:sz w:val="24"/>
        </w:rPr>
        <w:t>вычисления.</w:t>
      </w:r>
    </w:p>
    <w:p w:rsidR="00FD54E7" w:rsidRDefault="005C31E9">
      <w:pPr>
        <w:pStyle w:val="a3"/>
        <w:spacing w:line="275" w:lineRule="exact"/>
        <w:jc w:val="left"/>
      </w:pPr>
      <w:r>
        <w:t>Сравнивать</w:t>
      </w:r>
      <w:r>
        <w:rPr>
          <w:spacing w:val="-8"/>
        </w:rPr>
        <w:t xml:space="preserve"> </w:t>
      </w:r>
      <w:r>
        <w:t>и</w:t>
      </w:r>
      <w:r>
        <w:rPr>
          <w:spacing w:val="-2"/>
        </w:rPr>
        <w:t xml:space="preserve"> </w:t>
      </w:r>
      <w:r>
        <w:t>упорядочивать</w:t>
      </w:r>
      <w:r>
        <w:rPr>
          <w:spacing w:val="-2"/>
        </w:rPr>
        <w:t xml:space="preserve"> </w:t>
      </w:r>
      <w:r>
        <w:t>рациональные</w:t>
      </w:r>
      <w:r>
        <w:rPr>
          <w:spacing w:val="-8"/>
        </w:rPr>
        <w:t xml:space="preserve"> </w:t>
      </w:r>
      <w:r>
        <w:t>и</w:t>
      </w:r>
      <w:r>
        <w:rPr>
          <w:spacing w:val="-7"/>
        </w:rPr>
        <w:t xml:space="preserve"> </w:t>
      </w:r>
      <w:r>
        <w:t>иррациональные</w:t>
      </w:r>
      <w:r>
        <w:rPr>
          <w:spacing w:val="-8"/>
        </w:rPr>
        <w:t xml:space="preserve"> </w:t>
      </w:r>
      <w:r>
        <w:rPr>
          <w:spacing w:val="-2"/>
        </w:rPr>
        <w:t>числа.</w:t>
      </w:r>
    </w:p>
    <w:p w:rsidR="00FD54E7" w:rsidRDefault="005C31E9">
      <w:pPr>
        <w:pStyle w:val="a3"/>
        <w:spacing w:before="5" w:line="237" w:lineRule="auto"/>
        <w:jc w:val="left"/>
      </w:pPr>
      <w:r>
        <w:t>Выполнять</w:t>
      </w:r>
      <w:r>
        <w:rPr>
          <w:spacing w:val="35"/>
        </w:rPr>
        <w:t xml:space="preserve"> </w:t>
      </w:r>
      <w:r>
        <w:t>арифметические</w:t>
      </w:r>
      <w:r>
        <w:rPr>
          <w:spacing w:val="33"/>
        </w:rPr>
        <w:t xml:space="preserve"> </w:t>
      </w:r>
      <w:r>
        <w:t>действия</w:t>
      </w:r>
      <w:r>
        <w:rPr>
          <w:spacing w:val="34"/>
        </w:rPr>
        <w:t xml:space="preserve"> </w:t>
      </w:r>
      <w:r>
        <w:t>с</w:t>
      </w:r>
      <w:r>
        <w:rPr>
          <w:spacing w:val="33"/>
        </w:rPr>
        <w:t xml:space="preserve"> </w:t>
      </w:r>
      <w:r>
        <w:t>рациональными</w:t>
      </w:r>
      <w:r>
        <w:rPr>
          <w:spacing w:val="35"/>
        </w:rPr>
        <w:t xml:space="preserve"> </w:t>
      </w:r>
      <w:r>
        <w:t>числами,</w:t>
      </w:r>
      <w:r>
        <w:rPr>
          <w:spacing w:val="36"/>
        </w:rPr>
        <w:t xml:space="preserve"> </w:t>
      </w:r>
      <w:r>
        <w:t>сочетая</w:t>
      </w:r>
      <w:r>
        <w:rPr>
          <w:spacing w:val="39"/>
        </w:rPr>
        <w:t xml:space="preserve"> </w:t>
      </w:r>
      <w:r>
        <w:t>устные</w:t>
      </w:r>
      <w:r>
        <w:rPr>
          <w:spacing w:val="33"/>
        </w:rPr>
        <w:t xml:space="preserve"> </w:t>
      </w:r>
      <w:r>
        <w:t>и</w:t>
      </w:r>
      <w:r>
        <w:rPr>
          <w:spacing w:val="35"/>
        </w:rPr>
        <w:t xml:space="preserve"> </w:t>
      </w:r>
      <w:r>
        <w:t>письменные приёмы, выполнять вычисления с иррациональными числами.</w:t>
      </w:r>
    </w:p>
    <w:p w:rsidR="00FD54E7" w:rsidRDefault="005C31E9">
      <w:pPr>
        <w:pStyle w:val="a3"/>
        <w:spacing w:before="6" w:line="237" w:lineRule="auto"/>
        <w:jc w:val="left"/>
      </w:pPr>
      <w:r>
        <w:t>Находить</w:t>
      </w:r>
      <w:r>
        <w:rPr>
          <w:spacing w:val="40"/>
        </w:rPr>
        <w:t xml:space="preserve"> </w:t>
      </w:r>
      <w:r>
        <w:t>значения</w:t>
      </w:r>
      <w:r>
        <w:rPr>
          <w:spacing w:val="40"/>
        </w:rPr>
        <w:t xml:space="preserve"> </w:t>
      </w:r>
      <w:r>
        <w:t>степеней</w:t>
      </w:r>
      <w:r>
        <w:rPr>
          <w:spacing w:val="40"/>
        </w:rPr>
        <w:t xml:space="preserve"> </w:t>
      </w:r>
      <w:r>
        <w:t>с</w:t>
      </w:r>
      <w:r>
        <w:rPr>
          <w:spacing w:val="40"/>
        </w:rPr>
        <w:t xml:space="preserve"> </w:t>
      </w:r>
      <w:r>
        <w:t>целыми</w:t>
      </w:r>
      <w:r>
        <w:rPr>
          <w:spacing w:val="40"/>
        </w:rPr>
        <w:t xml:space="preserve"> </w:t>
      </w:r>
      <w:r>
        <w:t>показателями</w:t>
      </w:r>
      <w:r>
        <w:rPr>
          <w:spacing w:val="40"/>
        </w:rPr>
        <w:t xml:space="preserve"> </w:t>
      </w:r>
      <w:r>
        <w:t>и</w:t>
      </w:r>
      <w:r>
        <w:rPr>
          <w:spacing w:val="40"/>
        </w:rPr>
        <w:t xml:space="preserve"> </w:t>
      </w:r>
      <w:r>
        <w:t>корней,</w:t>
      </w:r>
      <w:r>
        <w:rPr>
          <w:spacing w:val="40"/>
        </w:rPr>
        <w:t xml:space="preserve"> </w:t>
      </w:r>
      <w:r>
        <w:t>вычислять</w:t>
      </w:r>
      <w:r>
        <w:rPr>
          <w:spacing w:val="40"/>
        </w:rPr>
        <w:t xml:space="preserve"> </w:t>
      </w:r>
      <w:r>
        <w:t>значения</w:t>
      </w:r>
      <w:r>
        <w:rPr>
          <w:spacing w:val="40"/>
        </w:rPr>
        <w:t xml:space="preserve"> </w:t>
      </w:r>
      <w:r>
        <w:t xml:space="preserve">числовых </w:t>
      </w:r>
      <w:r>
        <w:rPr>
          <w:spacing w:val="-2"/>
        </w:rPr>
        <w:t>выражений.</w:t>
      </w:r>
    </w:p>
    <w:p w:rsidR="00FD54E7" w:rsidRDefault="005C31E9">
      <w:pPr>
        <w:pStyle w:val="a3"/>
        <w:spacing w:before="5" w:line="237" w:lineRule="auto"/>
        <w:jc w:val="left"/>
      </w:pPr>
      <w:r>
        <w:t xml:space="preserve">Округлять действительные числа, выполнять прикидку результата вычислений, оценку числовых </w:t>
      </w:r>
      <w:r>
        <w:rPr>
          <w:spacing w:val="-2"/>
        </w:rPr>
        <w:t>выражений.</w:t>
      </w:r>
    </w:p>
    <w:p w:rsidR="00FD54E7" w:rsidRDefault="005C31E9" w:rsidP="00DB0FF1">
      <w:pPr>
        <w:pStyle w:val="a5"/>
        <w:numPr>
          <w:ilvl w:val="4"/>
          <w:numId w:val="82"/>
        </w:numPr>
        <w:tabs>
          <w:tab w:val="left" w:pos="1949"/>
        </w:tabs>
        <w:spacing w:before="4"/>
        <w:ind w:hanging="1416"/>
        <w:rPr>
          <w:sz w:val="24"/>
        </w:rPr>
      </w:pPr>
      <w:r>
        <w:rPr>
          <w:sz w:val="24"/>
        </w:rPr>
        <w:t>Уравнения и</w:t>
      </w:r>
      <w:r>
        <w:rPr>
          <w:spacing w:val="-3"/>
          <w:sz w:val="24"/>
        </w:rPr>
        <w:t xml:space="preserve"> </w:t>
      </w:r>
      <w:r>
        <w:rPr>
          <w:spacing w:val="-2"/>
          <w:sz w:val="24"/>
        </w:rPr>
        <w:t>неравенства.</w:t>
      </w:r>
    </w:p>
    <w:p w:rsidR="00FD54E7" w:rsidRDefault="005C31E9">
      <w:pPr>
        <w:pStyle w:val="a3"/>
        <w:spacing w:line="242" w:lineRule="auto"/>
        <w:ind w:right="221"/>
      </w:pPr>
      <w:r>
        <w:t>Решать линейные и квадратные уравнения, уравнения, сводящиеся к ним, простейшие дробно- рациональные уравнения.</w:t>
      </w:r>
    </w:p>
    <w:p w:rsidR="00FD54E7" w:rsidRDefault="005C31E9">
      <w:pPr>
        <w:pStyle w:val="a3"/>
        <w:spacing w:line="242" w:lineRule="auto"/>
        <w:ind w:right="232"/>
      </w:pPr>
      <w:r>
        <w:t>Решать системы двух линейных уравнений с двумя переменными и системы двух уравнений, в которых одно уравнение не является линейным.</w:t>
      </w:r>
    </w:p>
    <w:p w:rsidR="00FD54E7" w:rsidRDefault="005C31E9">
      <w:pPr>
        <w:pStyle w:val="a3"/>
        <w:spacing w:line="242" w:lineRule="auto"/>
        <w:ind w:right="224"/>
      </w:pPr>
      <w:r>
        <w:t>Решать текстовые задачи алгебраическим способом с помощью составления уравнения или системы двух уравнений с двумя переменными.</w:t>
      </w:r>
    </w:p>
    <w:p w:rsidR="00FD54E7" w:rsidRDefault="005C31E9">
      <w:pPr>
        <w:pStyle w:val="a3"/>
        <w:ind w:right="235"/>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D54E7" w:rsidRDefault="005C31E9">
      <w:pPr>
        <w:pStyle w:val="a3"/>
      </w:pPr>
      <w:r>
        <w:t>Решать</w:t>
      </w:r>
      <w:r>
        <w:rPr>
          <w:spacing w:val="58"/>
          <w:w w:val="150"/>
        </w:rPr>
        <w:t xml:space="preserve"> </w:t>
      </w:r>
      <w:r>
        <w:t>линейные</w:t>
      </w:r>
      <w:r>
        <w:rPr>
          <w:spacing w:val="58"/>
          <w:w w:val="150"/>
        </w:rPr>
        <w:t xml:space="preserve"> </w:t>
      </w:r>
      <w:r>
        <w:t>неравенства,</w:t>
      </w:r>
      <w:r>
        <w:rPr>
          <w:spacing w:val="61"/>
          <w:w w:val="150"/>
        </w:rPr>
        <w:t xml:space="preserve"> </w:t>
      </w:r>
      <w:r>
        <w:t>квадратные</w:t>
      </w:r>
      <w:r>
        <w:rPr>
          <w:spacing w:val="53"/>
          <w:w w:val="150"/>
        </w:rPr>
        <w:t xml:space="preserve"> </w:t>
      </w:r>
      <w:r>
        <w:t>неравенства,</w:t>
      </w:r>
      <w:r>
        <w:rPr>
          <w:spacing w:val="60"/>
          <w:w w:val="150"/>
        </w:rPr>
        <w:t xml:space="preserve"> </w:t>
      </w:r>
      <w:r>
        <w:t>изображать</w:t>
      </w:r>
      <w:r>
        <w:rPr>
          <w:spacing w:val="61"/>
          <w:w w:val="150"/>
        </w:rPr>
        <w:t xml:space="preserve"> </w:t>
      </w:r>
      <w:r>
        <w:t>решение</w:t>
      </w:r>
      <w:r>
        <w:rPr>
          <w:spacing w:val="58"/>
          <w:w w:val="150"/>
        </w:rPr>
        <w:t xml:space="preserve"> </w:t>
      </w:r>
      <w:r>
        <w:t>неравенств</w:t>
      </w:r>
      <w:r>
        <w:rPr>
          <w:spacing w:val="65"/>
          <w:w w:val="150"/>
        </w:rPr>
        <w:t xml:space="preserve"> </w:t>
      </w:r>
      <w:r>
        <w:rPr>
          <w:spacing w:val="-5"/>
        </w:rPr>
        <w:t>на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числовой</w:t>
      </w:r>
      <w:r>
        <w:rPr>
          <w:spacing w:val="-3"/>
        </w:rPr>
        <w:t xml:space="preserve"> </w:t>
      </w:r>
      <w:r>
        <w:t>прямой,</w:t>
      </w:r>
      <w:r>
        <w:rPr>
          <w:spacing w:val="-4"/>
        </w:rPr>
        <w:t xml:space="preserve"> </w:t>
      </w:r>
      <w:r>
        <w:t>записывать</w:t>
      </w:r>
      <w:r>
        <w:rPr>
          <w:spacing w:val="-4"/>
        </w:rPr>
        <w:t xml:space="preserve"> </w:t>
      </w:r>
      <w:r>
        <w:t>решение</w:t>
      </w:r>
      <w:r>
        <w:rPr>
          <w:spacing w:val="-7"/>
        </w:rPr>
        <w:t xml:space="preserve"> </w:t>
      </w:r>
      <w:r>
        <w:t>с</w:t>
      </w:r>
      <w:r>
        <w:rPr>
          <w:spacing w:val="-2"/>
        </w:rPr>
        <w:t xml:space="preserve"> </w:t>
      </w:r>
      <w:r>
        <w:t>помощью</w:t>
      </w:r>
      <w:r>
        <w:rPr>
          <w:spacing w:val="-3"/>
        </w:rPr>
        <w:t xml:space="preserve"> </w:t>
      </w:r>
      <w:r>
        <w:rPr>
          <w:spacing w:val="-2"/>
        </w:rPr>
        <w:t>символов.</w:t>
      </w:r>
    </w:p>
    <w:p w:rsidR="00FD54E7" w:rsidRDefault="005C31E9">
      <w:pPr>
        <w:pStyle w:val="a3"/>
        <w:spacing w:line="275" w:lineRule="exact"/>
        <w:jc w:val="left"/>
      </w:pPr>
      <w:r>
        <w:t>Решать</w:t>
      </w:r>
      <w:r>
        <w:rPr>
          <w:spacing w:val="-5"/>
        </w:rPr>
        <w:t xml:space="preserve"> </w:t>
      </w:r>
      <w:r>
        <w:t>системы</w:t>
      </w:r>
      <w:r>
        <w:rPr>
          <w:spacing w:val="-2"/>
        </w:rPr>
        <w:t xml:space="preserve"> </w:t>
      </w:r>
      <w:r>
        <w:t>линейных</w:t>
      </w:r>
      <w:r>
        <w:rPr>
          <w:spacing w:val="-8"/>
        </w:rPr>
        <w:t xml:space="preserve"> </w:t>
      </w:r>
      <w:r>
        <w:t>неравенств,</w:t>
      </w:r>
      <w:r>
        <w:rPr>
          <w:spacing w:val="-6"/>
        </w:rPr>
        <w:t xml:space="preserve"> </w:t>
      </w:r>
      <w:r>
        <w:t>системы</w:t>
      </w:r>
      <w:r>
        <w:rPr>
          <w:spacing w:val="-2"/>
        </w:rPr>
        <w:t xml:space="preserve"> </w:t>
      </w:r>
      <w:r>
        <w:t>неравенств,</w:t>
      </w:r>
      <w:r>
        <w:rPr>
          <w:spacing w:val="-6"/>
        </w:rPr>
        <w:t xml:space="preserve"> </w:t>
      </w:r>
      <w:r>
        <w:rPr>
          <w:spacing w:val="-2"/>
        </w:rPr>
        <w:t>включающие</w:t>
      </w:r>
    </w:p>
    <w:p w:rsidR="00FD54E7" w:rsidRDefault="005C31E9">
      <w:pPr>
        <w:pStyle w:val="a3"/>
        <w:tabs>
          <w:tab w:val="left" w:pos="1890"/>
          <w:tab w:val="left" w:pos="3413"/>
          <w:tab w:val="left" w:pos="4804"/>
          <w:tab w:val="left" w:pos="5888"/>
          <w:tab w:val="left" w:pos="6962"/>
          <w:tab w:val="left" w:pos="8305"/>
          <w:tab w:val="left" w:pos="8751"/>
          <w:tab w:val="left" w:pos="9916"/>
        </w:tabs>
        <w:spacing w:before="5" w:line="237" w:lineRule="auto"/>
        <w:ind w:right="232"/>
        <w:jc w:val="left"/>
      </w:pPr>
      <w:r>
        <w:rPr>
          <w:spacing w:val="-2"/>
        </w:rPr>
        <w:t>квадратное</w:t>
      </w:r>
      <w:r>
        <w:tab/>
      </w:r>
      <w:r>
        <w:rPr>
          <w:spacing w:val="-2"/>
        </w:rPr>
        <w:t>неравенство,</w:t>
      </w:r>
      <w:r>
        <w:tab/>
      </w:r>
      <w:r>
        <w:rPr>
          <w:spacing w:val="-2"/>
        </w:rPr>
        <w:t>изображать</w:t>
      </w:r>
      <w:r>
        <w:tab/>
      </w:r>
      <w:r>
        <w:rPr>
          <w:spacing w:val="-2"/>
        </w:rPr>
        <w:t>решение</w:t>
      </w:r>
      <w:r>
        <w:tab/>
      </w:r>
      <w:r>
        <w:rPr>
          <w:spacing w:val="-2"/>
        </w:rPr>
        <w:t>системы</w:t>
      </w:r>
      <w:r>
        <w:tab/>
      </w:r>
      <w:r>
        <w:rPr>
          <w:spacing w:val="-2"/>
        </w:rPr>
        <w:t>неравенств</w:t>
      </w:r>
      <w:r>
        <w:tab/>
      </w:r>
      <w:r>
        <w:rPr>
          <w:spacing w:val="-6"/>
        </w:rPr>
        <w:t>на</w:t>
      </w:r>
      <w:r>
        <w:tab/>
      </w:r>
      <w:r>
        <w:rPr>
          <w:spacing w:val="-2"/>
        </w:rPr>
        <w:t>числовой</w:t>
      </w:r>
      <w:r>
        <w:tab/>
      </w:r>
      <w:r>
        <w:rPr>
          <w:spacing w:val="-2"/>
        </w:rPr>
        <w:t xml:space="preserve">прямой, </w:t>
      </w:r>
      <w:r>
        <w:t>записывать решение с помощью символов.</w:t>
      </w:r>
    </w:p>
    <w:p w:rsidR="00FD54E7" w:rsidRDefault="005C31E9">
      <w:pPr>
        <w:pStyle w:val="a3"/>
        <w:tabs>
          <w:tab w:val="left" w:pos="1949"/>
        </w:tabs>
        <w:spacing w:before="5" w:line="237" w:lineRule="auto"/>
        <w:ind w:right="4503"/>
        <w:jc w:val="left"/>
      </w:pPr>
      <w:r>
        <w:t>Использовать</w:t>
      </w:r>
      <w:r>
        <w:rPr>
          <w:spacing w:val="-8"/>
        </w:rPr>
        <w:t xml:space="preserve"> </w:t>
      </w:r>
      <w:r>
        <w:t>неравенства</w:t>
      </w:r>
      <w:r>
        <w:rPr>
          <w:spacing w:val="-11"/>
        </w:rPr>
        <w:t xml:space="preserve"> </w:t>
      </w:r>
      <w:r>
        <w:t>при</w:t>
      </w:r>
      <w:r>
        <w:rPr>
          <w:spacing w:val="-9"/>
        </w:rPr>
        <w:t xml:space="preserve"> </w:t>
      </w:r>
      <w:r>
        <w:t>решении</w:t>
      </w:r>
      <w:r>
        <w:rPr>
          <w:spacing w:val="-9"/>
        </w:rPr>
        <w:t xml:space="preserve"> </w:t>
      </w:r>
      <w:r>
        <w:t>различных</w:t>
      </w:r>
      <w:r>
        <w:rPr>
          <w:spacing w:val="-10"/>
        </w:rPr>
        <w:t xml:space="preserve"> </w:t>
      </w:r>
      <w:r>
        <w:t xml:space="preserve">задач. </w:t>
      </w:r>
      <w:r>
        <w:rPr>
          <w:spacing w:val="-2"/>
        </w:rPr>
        <w:t>146.5.5.3.3.</w:t>
      </w:r>
      <w:r>
        <w:tab/>
      </w:r>
      <w:r>
        <w:rPr>
          <w:spacing w:val="-2"/>
        </w:rPr>
        <w:t>Функции.</w:t>
      </w:r>
    </w:p>
    <w:p w:rsidR="00FD54E7" w:rsidRDefault="005C31E9">
      <w:pPr>
        <w:pStyle w:val="a3"/>
        <w:tabs>
          <w:tab w:val="left" w:pos="2163"/>
          <w:tab w:val="left" w:pos="3328"/>
          <w:tab w:val="left" w:pos="4700"/>
          <w:tab w:val="left" w:pos="5630"/>
          <w:tab w:val="left" w:pos="7107"/>
          <w:tab w:val="left" w:pos="8771"/>
          <w:tab w:val="left" w:pos="10493"/>
        </w:tabs>
        <w:spacing w:before="6" w:line="237" w:lineRule="auto"/>
        <w:ind w:right="237"/>
        <w:jc w:val="left"/>
      </w:pPr>
      <w:r>
        <w:rPr>
          <w:spacing w:val="-2"/>
        </w:rPr>
        <w:t>Распознавать</w:t>
      </w:r>
      <w:r>
        <w:tab/>
      </w:r>
      <w:r>
        <w:rPr>
          <w:spacing w:val="-2"/>
        </w:rPr>
        <w:t>функции</w:t>
      </w:r>
      <w:r>
        <w:tab/>
      </w:r>
      <w:r>
        <w:rPr>
          <w:spacing w:val="-2"/>
        </w:rPr>
        <w:t>изученных</w:t>
      </w:r>
      <w:r>
        <w:tab/>
      </w:r>
      <w:r>
        <w:rPr>
          <w:spacing w:val="-2"/>
        </w:rPr>
        <w:t>видов.</w:t>
      </w:r>
      <w:r>
        <w:tab/>
      </w:r>
      <w:r>
        <w:rPr>
          <w:spacing w:val="-2"/>
        </w:rPr>
        <w:t>Показывать</w:t>
      </w:r>
      <w:r>
        <w:tab/>
      </w:r>
      <w:r>
        <w:rPr>
          <w:spacing w:val="-2"/>
        </w:rPr>
        <w:t>схематически</w:t>
      </w:r>
      <w:r>
        <w:tab/>
      </w:r>
      <w:r>
        <w:rPr>
          <w:spacing w:val="-2"/>
        </w:rPr>
        <w:t>расположение</w:t>
      </w:r>
      <w:r>
        <w:tab/>
      </w:r>
      <w:r>
        <w:rPr>
          <w:spacing w:val="-6"/>
        </w:rPr>
        <w:t xml:space="preserve">на </w:t>
      </w:r>
      <w:r>
        <w:t>координатной плоскости графиков функций вида:</w:t>
      </w:r>
    </w:p>
    <w:p w:rsidR="00FD54E7" w:rsidRDefault="005C31E9">
      <w:pPr>
        <w:pStyle w:val="a3"/>
        <w:tabs>
          <w:tab w:val="left" w:pos="3366"/>
        </w:tabs>
        <w:spacing w:before="6" w:line="237" w:lineRule="auto"/>
        <w:ind w:right="4190"/>
        <w:jc w:val="left"/>
      </w:pPr>
      <w:r>
        <w:t>у = Ях, у = Ях + Ъ, у =</w:t>
      </w:r>
      <w:r>
        <w:tab/>
        <w:t>у</w:t>
      </w:r>
      <w:r>
        <w:rPr>
          <w:spacing w:val="-6"/>
        </w:rPr>
        <w:t xml:space="preserve"> </w:t>
      </w:r>
      <w:r>
        <w:t>=</w:t>
      </w:r>
      <w:r>
        <w:rPr>
          <w:spacing w:val="-2"/>
        </w:rPr>
        <w:t xml:space="preserve"> </w:t>
      </w:r>
      <w:r>
        <w:t>ах2</w:t>
      </w:r>
      <w:r>
        <w:rPr>
          <w:spacing w:val="-1"/>
        </w:rPr>
        <w:t xml:space="preserve"> </w:t>
      </w:r>
      <w:r>
        <w:t>+</w:t>
      </w:r>
      <w:r>
        <w:rPr>
          <w:spacing w:val="-2"/>
        </w:rPr>
        <w:t xml:space="preserve"> </w:t>
      </w:r>
      <w:r>
        <w:t>Ьх</w:t>
      </w:r>
      <w:r>
        <w:rPr>
          <w:spacing w:val="-6"/>
        </w:rPr>
        <w:t xml:space="preserve"> </w:t>
      </w:r>
      <w:r>
        <w:t>+</w:t>
      </w:r>
      <w:r>
        <w:rPr>
          <w:spacing w:val="-2"/>
        </w:rPr>
        <w:t xml:space="preserve"> </w:t>
      </w:r>
      <w:r>
        <w:t>с, у</w:t>
      </w:r>
      <w:r>
        <w:rPr>
          <w:spacing w:val="-11"/>
        </w:rPr>
        <w:t xml:space="preserve"> </w:t>
      </w:r>
      <w:r>
        <w:t>=</w:t>
      </w:r>
      <w:r>
        <w:rPr>
          <w:spacing w:val="-2"/>
        </w:rPr>
        <w:t xml:space="preserve"> </w:t>
      </w:r>
      <w:r>
        <w:t>х2 у</w:t>
      </w:r>
      <w:r>
        <w:rPr>
          <w:spacing w:val="-11"/>
        </w:rPr>
        <w:t xml:space="preserve"> </w:t>
      </w:r>
      <w:r>
        <w:t>=</w:t>
      </w:r>
      <w:r>
        <w:rPr>
          <w:spacing w:val="-2"/>
        </w:rPr>
        <w:t xml:space="preserve"> </w:t>
      </w:r>
      <w:r>
        <w:t>^ у</w:t>
      </w:r>
      <w:r>
        <w:rPr>
          <w:spacing w:val="-11"/>
        </w:rPr>
        <w:t xml:space="preserve"> </w:t>
      </w:r>
      <w:r>
        <w:t>=</w:t>
      </w:r>
      <w:r>
        <w:rPr>
          <w:spacing w:val="-2"/>
        </w:rPr>
        <w:t xml:space="preserve"> </w:t>
      </w:r>
      <w:r>
        <w:t xml:space="preserve">^ </w:t>
      </w:r>
      <w:r>
        <w:rPr>
          <w:spacing w:val="-10"/>
        </w:rPr>
        <w:t>9</w:t>
      </w:r>
    </w:p>
    <w:p w:rsidR="00FD54E7" w:rsidRDefault="005C31E9">
      <w:pPr>
        <w:pStyle w:val="a3"/>
        <w:spacing w:before="3" w:line="275" w:lineRule="exact"/>
        <w:jc w:val="left"/>
      </w:pPr>
      <w:r>
        <w:t>в</w:t>
      </w:r>
      <w:r>
        <w:rPr>
          <w:spacing w:val="-3"/>
        </w:rPr>
        <w:t xml:space="preserve"> </w:t>
      </w:r>
      <w:r>
        <w:t>зависимости</w:t>
      </w:r>
      <w:r>
        <w:rPr>
          <w:spacing w:val="-9"/>
        </w:rPr>
        <w:t xml:space="preserve"> </w:t>
      </w:r>
      <w:r>
        <w:t>от</w:t>
      </w:r>
      <w:r>
        <w:rPr>
          <w:spacing w:val="-5"/>
        </w:rPr>
        <w:t xml:space="preserve"> </w:t>
      </w:r>
      <w:r>
        <w:t>значений</w:t>
      </w:r>
      <w:r>
        <w:rPr>
          <w:spacing w:val="-5"/>
        </w:rPr>
        <w:t xml:space="preserve"> </w:t>
      </w:r>
      <w:r>
        <w:t>коэффициентов,</w:t>
      </w:r>
      <w:r>
        <w:rPr>
          <w:spacing w:val="-4"/>
        </w:rPr>
        <w:t xml:space="preserve"> </w:t>
      </w:r>
      <w:r>
        <w:t>описывать</w:t>
      </w:r>
      <w:r>
        <w:rPr>
          <w:spacing w:val="-4"/>
        </w:rPr>
        <w:t xml:space="preserve"> </w:t>
      </w:r>
      <w:r>
        <w:t>свойства</w:t>
      </w:r>
      <w:r>
        <w:rPr>
          <w:spacing w:val="-7"/>
        </w:rPr>
        <w:t xml:space="preserve"> </w:t>
      </w:r>
      <w:r>
        <w:rPr>
          <w:spacing w:val="-2"/>
        </w:rPr>
        <w:t>функций.</w:t>
      </w:r>
    </w:p>
    <w:p w:rsidR="00FD54E7" w:rsidRDefault="005C31E9">
      <w:pPr>
        <w:pStyle w:val="a3"/>
        <w:spacing w:line="242" w:lineRule="auto"/>
        <w:jc w:val="left"/>
      </w:pPr>
      <w:r>
        <w:t>Строить</w:t>
      </w:r>
      <w:r>
        <w:rPr>
          <w:spacing w:val="80"/>
        </w:rPr>
        <w:t xml:space="preserve"> </w:t>
      </w:r>
      <w:r>
        <w:t>и</w:t>
      </w:r>
      <w:r>
        <w:rPr>
          <w:spacing w:val="80"/>
        </w:rPr>
        <w:t xml:space="preserve"> </w:t>
      </w:r>
      <w:r>
        <w:t>изображать</w:t>
      </w:r>
      <w:r>
        <w:rPr>
          <w:spacing w:val="80"/>
        </w:rPr>
        <w:t xml:space="preserve"> </w:t>
      </w:r>
      <w:r>
        <w:t>схематически</w:t>
      </w:r>
      <w:r>
        <w:rPr>
          <w:spacing w:val="80"/>
        </w:rPr>
        <w:t xml:space="preserve"> </w:t>
      </w:r>
      <w:r>
        <w:t>графики</w:t>
      </w:r>
      <w:r>
        <w:rPr>
          <w:spacing w:val="80"/>
        </w:rPr>
        <w:t xml:space="preserve"> </w:t>
      </w:r>
      <w:r>
        <w:t>квадратичных</w:t>
      </w:r>
      <w:r>
        <w:rPr>
          <w:spacing w:val="80"/>
        </w:rPr>
        <w:t xml:space="preserve"> </w:t>
      </w:r>
      <w:r>
        <w:t>функций,</w:t>
      </w:r>
      <w:r>
        <w:rPr>
          <w:spacing w:val="80"/>
        </w:rPr>
        <w:t xml:space="preserve"> </w:t>
      </w:r>
      <w:r>
        <w:t>описывать</w:t>
      </w:r>
      <w:r>
        <w:rPr>
          <w:spacing w:val="80"/>
        </w:rPr>
        <w:t xml:space="preserve"> </w:t>
      </w:r>
      <w:r>
        <w:t>свойства</w:t>
      </w:r>
      <w:r>
        <w:rPr>
          <w:spacing w:val="40"/>
        </w:rPr>
        <w:t xml:space="preserve"> </w:t>
      </w:r>
      <w:r>
        <w:t>квадратичных функций по их графикам.</w:t>
      </w:r>
    </w:p>
    <w:p w:rsidR="00FD54E7" w:rsidRDefault="005C31E9">
      <w:pPr>
        <w:pStyle w:val="a3"/>
        <w:spacing w:line="242" w:lineRule="auto"/>
        <w:jc w:val="left"/>
      </w:pPr>
      <w:r>
        <w:t>Распознавать квадратичную функцию по формуле, приводить примеры квадратичных функций из реальной жизни, физики, геометрии.</w:t>
      </w:r>
    </w:p>
    <w:p w:rsidR="00FD54E7" w:rsidRDefault="005C31E9">
      <w:pPr>
        <w:pStyle w:val="a3"/>
        <w:tabs>
          <w:tab w:val="left" w:pos="1949"/>
        </w:tabs>
        <w:spacing w:line="271" w:lineRule="exact"/>
        <w:jc w:val="left"/>
      </w:pPr>
      <w:r>
        <w:rPr>
          <w:spacing w:val="-2"/>
        </w:rPr>
        <w:t>146.5.5.3.4.</w:t>
      </w:r>
      <w:r>
        <w:tab/>
        <w:t>Числовые</w:t>
      </w:r>
      <w:r>
        <w:rPr>
          <w:spacing w:val="-9"/>
        </w:rPr>
        <w:t xml:space="preserve"> </w:t>
      </w:r>
      <w:r>
        <w:t>последовательности</w:t>
      </w:r>
      <w:r>
        <w:rPr>
          <w:spacing w:val="-4"/>
        </w:rPr>
        <w:t xml:space="preserve"> </w:t>
      </w:r>
      <w:r>
        <w:t>и</w:t>
      </w:r>
      <w:r>
        <w:rPr>
          <w:spacing w:val="-5"/>
        </w:rPr>
        <w:t xml:space="preserve"> </w:t>
      </w:r>
      <w:r>
        <w:rPr>
          <w:spacing w:val="-2"/>
        </w:rPr>
        <w:t>прогрессии.</w:t>
      </w:r>
    </w:p>
    <w:p w:rsidR="00FD54E7" w:rsidRDefault="005C31E9">
      <w:pPr>
        <w:pStyle w:val="a3"/>
        <w:jc w:val="left"/>
      </w:pPr>
      <w:r>
        <w:t>Распознавать арифметическую и геометрическую прогрессии при разных способах задания. Выполнять вычисления с использованием формул</w:t>
      </w:r>
      <w:r>
        <w:rPr>
          <w:spacing w:val="31"/>
        </w:rPr>
        <w:t xml:space="preserve"> </w:t>
      </w:r>
      <w:r>
        <w:t>n-го</w:t>
      </w:r>
      <w:r>
        <w:rPr>
          <w:spacing w:val="30"/>
        </w:rPr>
        <w:t xml:space="preserve"> </w:t>
      </w:r>
      <w:r>
        <w:t>члена арифметической и геометрической прогрессий, суммы первых п членов.</w:t>
      </w:r>
    </w:p>
    <w:p w:rsidR="00FD54E7" w:rsidRDefault="005C31E9">
      <w:pPr>
        <w:pStyle w:val="a3"/>
        <w:spacing w:line="274" w:lineRule="exact"/>
        <w:jc w:val="left"/>
      </w:pPr>
      <w:r>
        <w:t>Изображать</w:t>
      </w:r>
      <w:r>
        <w:rPr>
          <w:spacing w:val="-8"/>
        </w:rPr>
        <w:t xml:space="preserve"> </w:t>
      </w:r>
      <w:r>
        <w:t>члены</w:t>
      </w:r>
      <w:r>
        <w:rPr>
          <w:spacing w:val="-6"/>
        </w:rPr>
        <w:t xml:space="preserve"> </w:t>
      </w:r>
      <w:r>
        <w:t>последовательности</w:t>
      </w:r>
      <w:r>
        <w:rPr>
          <w:spacing w:val="-6"/>
        </w:rPr>
        <w:t xml:space="preserve"> </w:t>
      </w:r>
      <w:r>
        <w:t>точками</w:t>
      </w:r>
      <w:r>
        <w:rPr>
          <w:spacing w:val="-2"/>
        </w:rPr>
        <w:t xml:space="preserve"> </w:t>
      </w:r>
      <w:r>
        <w:t>на</w:t>
      </w:r>
      <w:r>
        <w:rPr>
          <w:spacing w:val="-3"/>
        </w:rPr>
        <w:t xml:space="preserve"> </w:t>
      </w:r>
      <w:r>
        <w:t>координатной</w:t>
      </w:r>
      <w:r>
        <w:rPr>
          <w:spacing w:val="-2"/>
        </w:rPr>
        <w:t xml:space="preserve"> плоскости.</w:t>
      </w:r>
    </w:p>
    <w:p w:rsidR="00FD54E7" w:rsidRDefault="005C31E9">
      <w:pPr>
        <w:pStyle w:val="a3"/>
        <w:spacing w:before="1" w:line="237" w:lineRule="auto"/>
        <w:jc w:val="left"/>
      </w:pPr>
      <w:r>
        <w:t>Решать</w:t>
      </w:r>
      <w:r>
        <w:rPr>
          <w:spacing w:val="36"/>
        </w:rPr>
        <w:t xml:space="preserve"> </w:t>
      </w:r>
      <w:r>
        <w:t>задачи,</w:t>
      </w:r>
      <w:r>
        <w:rPr>
          <w:spacing w:val="37"/>
        </w:rPr>
        <w:t xml:space="preserve"> </w:t>
      </w:r>
      <w:r>
        <w:t>связанные</w:t>
      </w:r>
      <w:r>
        <w:rPr>
          <w:spacing w:val="34"/>
        </w:rPr>
        <w:t xml:space="preserve"> </w:t>
      </w:r>
      <w:r>
        <w:t>с</w:t>
      </w:r>
      <w:r>
        <w:rPr>
          <w:spacing w:val="34"/>
        </w:rPr>
        <w:t xml:space="preserve"> </w:t>
      </w:r>
      <w:r>
        <w:t>числовыми</w:t>
      </w:r>
      <w:r>
        <w:rPr>
          <w:spacing w:val="36"/>
        </w:rPr>
        <w:t xml:space="preserve"> </w:t>
      </w:r>
      <w:r>
        <w:t>последовательностями,</w:t>
      </w:r>
      <w:r>
        <w:rPr>
          <w:spacing w:val="32"/>
        </w:rPr>
        <w:t xml:space="preserve"> </w:t>
      </w:r>
      <w:r>
        <w:t>в</w:t>
      </w:r>
      <w:r>
        <w:rPr>
          <w:spacing w:val="37"/>
        </w:rPr>
        <w:t xml:space="preserve"> </w:t>
      </w:r>
      <w:r>
        <w:t>том</w:t>
      </w:r>
      <w:r>
        <w:rPr>
          <w:spacing w:val="37"/>
        </w:rPr>
        <w:t xml:space="preserve"> </w:t>
      </w:r>
      <w:r>
        <w:t>числе</w:t>
      </w:r>
      <w:r>
        <w:rPr>
          <w:spacing w:val="34"/>
        </w:rPr>
        <w:t xml:space="preserve"> </w:t>
      </w:r>
      <w:r>
        <w:t>задачи</w:t>
      </w:r>
      <w:r>
        <w:rPr>
          <w:spacing w:val="36"/>
        </w:rPr>
        <w:t xml:space="preserve"> </w:t>
      </w:r>
      <w:r>
        <w:t>из</w:t>
      </w:r>
      <w:r>
        <w:rPr>
          <w:spacing w:val="36"/>
        </w:rPr>
        <w:t xml:space="preserve"> </w:t>
      </w:r>
      <w:r>
        <w:t>реальной жизни (с использованием калькулятора, цифровых технологий).</w:t>
      </w:r>
    </w:p>
    <w:p w:rsidR="00FD54E7" w:rsidRDefault="005C31E9" w:rsidP="00DB0FF1">
      <w:pPr>
        <w:pStyle w:val="a5"/>
        <w:numPr>
          <w:ilvl w:val="1"/>
          <w:numId w:val="80"/>
        </w:numPr>
        <w:tabs>
          <w:tab w:val="left" w:pos="1238"/>
        </w:tabs>
        <w:spacing w:before="6" w:line="237" w:lineRule="auto"/>
        <w:ind w:right="229" w:firstLine="0"/>
        <w:rPr>
          <w:sz w:val="24"/>
        </w:rPr>
      </w:pPr>
      <w:r>
        <w:rPr>
          <w:sz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FD54E7" w:rsidRDefault="005C31E9" w:rsidP="00DB0FF1">
      <w:pPr>
        <w:pStyle w:val="a5"/>
        <w:numPr>
          <w:ilvl w:val="2"/>
          <w:numId w:val="80"/>
        </w:numPr>
        <w:tabs>
          <w:tab w:val="left" w:pos="1949"/>
        </w:tabs>
        <w:spacing w:before="3"/>
        <w:ind w:hanging="1416"/>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3"/>
          <w:numId w:val="80"/>
        </w:numPr>
        <w:tabs>
          <w:tab w:val="left" w:pos="1948"/>
        </w:tabs>
        <w:spacing w:line="240" w:lineRule="auto"/>
        <w:ind w:right="230" w:firstLine="0"/>
        <w:rPr>
          <w:sz w:val="24"/>
        </w:rPr>
      </w:pPr>
      <w:r>
        <w:rPr>
          <w:sz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FD54E7" w:rsidRDefault="005C31E9" w:rsidP="00DB0FF1">
      <w:pPr>
        <w:pStyle w:val="a5"/>
        <w:numPr>
          <w:ilvl w:val="3"/>
          <w:numId w:val="80"/>
        </w:numPr>
        <w:tabs>
          <w:tab w:val="left" w:pos="1948"/>
        </w:tabs>
        <w:spacing w:before="2" w:line="240" w:lineRule="auto"/>
        <w:ind w:right="228" w:firstLine="0"/>
        <w:rPr>
          <w:sz w:val="24"/>
        </w:rPr>
      </w:pPr>
      <w:r>
        <w:rPr>
          <w:sz w:val="24"/>
        </w:rPr>
        <w:t>Целью</w:t>
      </w:r>
      <w:r>
        <w:rPr>
          <w:spacing w:val="-1"/>
          <w:sz w:val="24"/>
        </w:rPr>
        <w:t xml:space="preserve"> </w:t>
      </w:r>
      <w:r>
        <w:rPr>
          <w:sz w:val="24"/>
        </w:rPr>
        <w:t>изучения геометрии</w:t>
      </w:r>
      <w:r>
        <w:rPr>
          <w:spacing w:val="-3"/>
          <w:sz w:val="24"/>
        </w:rPr>
        <w:t xml:space="preserve"> </w:t>
      </w:r>
      <w:r>
        <w:rPr>
          <w:sz w:val="24"/>
        </w:rPr>
        <w:t>является использование её</w:t>
      </w:r>
      <w:r>
        <w:rPr>
          <w:spacing w:val="-5"/>
          <w:sz w:val="24"/>
        </w:rPr>
        <w:t xml:space="preserve"> </w:t>
      </w:r>
      <w:r>
        <w:rPr>
          <w:sz w:val="24"/>
        </w:rPr>
        <w:t>как</w:t>
      </w:r>
      <w:r>
        <w:rPr>
          <w:spacing w:val="-1"/>
          <w:sz w:val="24"/>
        </w:rPr>
        <w:t xml:space="preserve"> </w:t>
      </w:r>
      <w:r>
        <w:rPr>
          <w:sz w:val="24"/>
        </w:rPr>
        <w:t>инструмента при</w:t>
      </w:r>
      <w:r>
        <w:rPr>
          <w:spacing w:val="-3"/>
          <w:sz w:val="24"/>
        </w:rPr>
        <w:t xml:space="preserve"> </w:t>
      </w:r>
      <w:r>
        <w:rPr>
          <w:sz w:val="24"/>
        </w:rPr>
        <w:t>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D54E7" w:rsidRDefault="005C31E9">
      <w:pPr>
        <w:pStyle w:val="a3"/>
        <w:ind w:right="228"/>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40"/>
        </w:rPr>
        <w:t xml:space="preserve"> </w:t>
      </w:r>
      <w:r>
        <w:t>умений</w:t>
      </w:r>
      <w:r>
        <w:rPr>
          <w:spacing w:val="40"/>
        </w:rPr>
        <w:t xml:space="preserve"> </w:t>
      </w:r>
      <w:r>
        <w:t>в</w:t>
      </w:r>
      <w:r>
        <w:rPr>
          <w:spacing w:val="40"/>
        </w:rPr>
        <w:t xml:space="preserve"> </w:t>
      </w:r>
      <w:r>
        <w:t>физике</w:t>
      </w:r>
      <w:r>
        <w:rPr>
          <w:spacing w:val="40"/>
        </w:rPr>
        <w:t xml:space="preserve"> </w:t>
      </w:r>
      <w:r>
        <w:t>и</w:t>
      </w:r>
      <w:r>
        <w:rPr>
          <w:spacing w:val="40"/>
        </w:rPr>
        <w:t xml:space="preserve"> </w:t>
      </w:r>
      <w:r>
        <w:t>технике.</w:t>
      </w:r>
      <w:r>
        <w:rPr>
          <w:spacing w:val="40"/>
        </w:rPr>
        <w:t xml:space="preserve"> </w:t>
      </w:r>
      <w:r>
        <w:t>Эти</w:t>
      </w:r>
      <w:r>
        <w:rPr>
          <w:spacing w:val="40"/>
        </w:rPr>
        <w:t xml:space="preserve"> </w:t>
      </w:r>
      <w:r>
        <w:t>связи</w:t>
      </w:r>
      <w:r>
        <w:rPr>
          <w:spacing w:val="40"/>
        </w:rPr>
        <w:t xml:space="preserve"> </w:t>
      </w:r>
      <w:r>
        <w:t>наиболее</w:t>
      </w:r>
      <w:r>
        <w:rPr>
          <w:spacing w:val="40"/>
        </w:rPr>
        <w:t xml:space="preserve"> </w:t>
      </w:r>
      <w:r>
        <w:t>ярко</w:t>
      </w:r>
      <w:r>
        <w:rPr>
          <w:spacing w:val="40"/>
        </w:rPr>
        <w:t xml:space="preserve"> </w:t>
      </w:r>
      <w:r>
        <w:t>видны</w:t>
      </w:r>
      <w:r>
        <w:rPr>
          <w:spacing w:val="40"/>
        </w:rPr>
        <w:t xml:space="preserve"> </w:t>
      </w:r>
      <w:r>
        <w:t>в</w:t>
      </w:r>
      <w:r>
        <w:rPr>
          <w:spacing w:val="40"/>
        </w:rPr>
        <w:t xml:space="preserve"> </w:t>
      </w:r>
      <w:r>
        <w:t>темах</w:t>
      </w:r>
      <w:r>
        <w:rPr>
          <w:spacing w:val="40"/>
        </w:rPr>
        <w:t xml:space="preserve"> </w:t>
      </w:r>
      <w:r>
        <w:t>«Векторы»,</w:t>
      </w:r>
    </w:p>
    <w:p w:rsidR="00FD54E7" w:rsidRDefault="005C31E9">
      <w:pPr>
        <w:pStyle w:val="a3"/>
        <w:spacing w:before="1" w:line="275" w:lineRule="exact"/>
      </w:pPr>
      <w:r>
        <w:t>«Тригонометрические</w:t>
      </w:r>
      <w:r>
        <w:rPr>
          <w:spacing w:val="-7"/>
        </w:rPr>
        <w:t xml:space="preserve"> </w:t>
      </w:r>
      <w:r>
        <w:t>соотношения»,</w:t>
      </w:r>
      <w:r>
        <w:rPr>
          <w:spacing w:val="-1"/>
        </w:rPr>
        <w:t xml:space="preserve"> </w:t>
      </w:r>
      <w:r>
        <w:t>«Метод</w:t>
      </w:r>
      <w:r>
        <w:rPr>
          <w:spacing w:val="-5"/>
        </w:rPr>
        <w:t xml:space="preserve"> </w:t>
      </w:r>
      <w:r>
        <w:t>координат»</w:t>
      </w:r>
      <w:r>
        <w:rPr>
          <w:spacing w:val="-7"/>
        </w:rPr>
        <w:t xml:space="preserve"> </w:t>
      </w:r>
      <w:r>
        <w:t>и</w:t>
      </w:r>
      <w:r>
        <w:rPr>
          <w:spacing w:val="-2"/>
        </w:rPr>
        <w:t xml:space="preserve"> </w:t>
      </w:r>
      <w:r>
        <w:t>«Теорема</w:t>
      </w:r>
      <w:r>
        <w:rPr>
          <w:spacing w:val="-4"/>
        </w:rPr>
        <w:t xml:space="preserve"> </w:t>
      </w:r>
      <w:r>
        <w:rPr>
          <w:spacing w:val="-2"/>
        </w:rPr>
        <w:t>Пифагора».</w:t>
      </w:r>
    </w:p>
    <w:p w:rsidR="00FD54E7" w:rsidRDefault="005C31E9" w:rsidP="00DB0FF1">
      <w:pPr>
        <w:pStyle w:val="a5"/>
        <w:numPr>
          <w:ilvl w:val="3"/>
          <w:numId w:val="80"/>
        </w:numPr>
        <w:tabs>
          <w:tab w:val="left" w:pos="1948"/>
        </w:tabs>
        <w:ind w:left="1948" w:hanging="1415"/>
        <w:rPr>
          <w:sz w:val="24"/>
        </w:rPr>
      </w:pPr>
      <w:r>
        <w:rPr>
          <w:sz w:val="24"/>
        </w:rPr>
        <w:t>Учебный</w:t>
      </w:r>
      <w:r>
        <w:rPr>
          <w:spacing w:val="54"/>
          <w:sz w:val="24"/>
        </w:rPr>
        <w:t xml:space="preserve"> </w:t>
      </w:r>
      <w:r>
        <w:rPr>
          <w:sz w:val="24"/>
        </w:rPr>
        <w:t>курс</w:t>
      </w:r>
      <w:r>
        <w:rPr>
          <w:spacing w:val="59"/>
          <w:sz w:val="24"/>
        </w:rPr>
        <w:t xml:space="preserve"> </w:t>
      </w:r>
      <w:r>
        <w:rPr>
          <w:sz w:val="24"/>
        </w:rPr>
        <w:t>«Геометрия»</w:t>
      </w:r>
      <w:r>
        <w:rPr>
          <w:spacing w:val="50"/>
          <w:sz w:val="24"/>
        </w:rPr>
        <w:t xml:space="preserve"> </w:t>
      </w:r>
      <w:r>
        <w:rPr>
          <w:sz w:val="24"/>
        </w:rPr>
        <w:t>включает</w:t>
      </w:r>
      <w:r>
        <w:rPr>
          <w:spacing w:val="56"/>
          <w:sz w:val="24"/>
        </w:rPr>
        <w:t xml:space="preserve"> </w:t>
      </w:r>
      <w:r>
        <w:rPr>
          <w:sz w:val="24"/>
        </w:rPr>
        <w:t>следующие</w:t>
      </w:r>
      <w:r>
        <w:rPr>
          <w:spacing w:val="50"/>
          <w:sz w:val="24"/>
        </w:rPr>
        <w:t xml:space="preserve"> </w:t>
      </w:r>
      <w:r>
        <w:rPr>
          <w:sz w:val="24"/>
        </w:rPr>
        <w:t>основные</w:t>
      </w:r>
      <w:r>
        <w:rPr>
          <w:spacing w:val="54"/>
          <w:sz w:val="24"/>
        </w:rPr>
        <w:t xml:space="preserve"> </w:t>
      </w:r>
      <w:r>
        <w:rPr>
          <w:sz w:val="24"/>
        </w:rPr>
        <w:t>разделы</w:t>
      </w:r>
      <w:r>
        <w:rPr>
          <w:spacing w:val="54"/>
          <w:sz w:val="24"/>
        </w:rPr>
        <w:t xml:space="preserve"> </w:t>
      </w:r>
      <w:r>
        <w:rPr>
          <w:spacing w:val="-2"/>
          <w:sz w:val="24"/>
        </w:rPr>
        <w:t>содержания:</w:t>
      </w:r>
    </w:p>
    <w:p w:rsidR="00FD54E7" w:rsidRDefault="005C31E9">
      <w:pPr>
        <w:pStyle w:val="a3"/>
        <w:spacing w:before="5" w:line="237" w:lineRule="auto"/>
        <w:ind w:right="234"/>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D54E7" w:rsidRDefault="005C31E9" w:rsidP="00DB0FF1">
      <w:pPr>
        <w:pStyle w:val="a5"/>
        <w:numPr>
          <w:ilvl w:val="3"/>
          <w:numId w:val="80"/>
        </w:numPr>
        <w:tabs>
          <w:tab w:val="left" w:pos="1948"/>
        </w:tabs>
        <w:spacing w:before="5" w:line="237" w:lineRule="auto"/>
        <w:ind w:right="226" w:firstLine="0"/>
        <w:rPr>
          <w:sz w:val="24"/>
        </w:rPr>
      </w:pPr>
      <w:r>
        <w:rPr>
          <w:sz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w:t>
      </w:r>
    </w:p>
    <w:p w:rsidR="00FD54E7" w:rsidRDefault="005C31E9">
      <w:pPr>
        <w:pStyle w:val="a3"/>
        <w:spacing w:before="4" w:line="275" w:lineRule="exact"/>
      </w:pPr>
      <w:r>
        <w:t>-</w:t>
      </w:r>
      <w:r>
        <w:rPr>
          <w:spacing w:val="2"/>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1"/>
        </w:rPr>
        <w:t xml:space="preserve"> </w:t>
      </w:r>
      <w:r>
        <w:rPr>
          <w:spacing w:val="-2"/>
        </w:rPr>
        <w:t>неделю).</w:t>
      </w:r>
    </w:p>
    <w:p w:rsidR="00FD54E7" w:rsidRDefault="005C31E9" w:rsidP="00DB0FF1">
      <w:pPr>
        <w:pStyle w:val="a5"/>
        <w:numPr>
          <w:ilvl w:val="2"/>
          <w:numId w:val="80"/>
        </w:numPr>
        <w:tabs>
          <w:tab w:val="left" w:pos="1949"/>
        </w:tabs>
        <w:ind w:hanging="1416"/>
        <w:rPr>
          <w:sz w:val="24"/>
        </w:rPr>
      </w:pPr>
      <w:r>
        <w:rPr>
          <w:sz w:val="24"/>
        </w:rPr>
        <w:t>Содержание</w:t>
      </w:r>
      <w:r>
        <w:rPr>
          <w:spacing w:val="-9"/>
          <w:sz w:val="24"/>
        </w:rPr>
        <w:t xml:space="preserve"> </w:t>
      </w:r>
      <w:r>
        <w:rPr>
          <w:sz w:val="24"/>
        </w:rPr>
        <w:t>обучения</w:t>
      </w:r>
      <w:r>
        <w:rPr>
          <w:spacing w:val="3"/>
          <w:sz w:val="24"/>
        </w:rPr>
        <w:t xml:space="preserve"> </w:t>
      </w:r>
      <w:r>
        <w:rPr>
          <w:sz w:val="24"/>
        </w:rPr>
        <w:t>в</w:t>
      </w:r>
      <w:r>
        <w:rPr>
          <w:spacing w:val="1"/>
          <w:sz w:val="24"/>
        </w:rPr>
        <w:t xml:space="preserve"> </w:t>
      </w:r>
      <w:r>
        <w:rPr>
          <w:sz w:val="24"/>
        </w:rPr>
        <w:t>7</w:t>
      </w:r>
      <w:r>
        <w:rPr>
          <w:spacing w:val="-5"/>
          <w:sz w:val="24"/>
        </w:rPr>
        <w:t xml:space="preserve"> </w:t>
      </w:r>
      <w:r>
        <w:rPr>
          <w:spacing w:val="-2"/>
          <w:sz w:val="24"/>
        </w:rPr>
        <w:t>классе.</w:t>
      </w:r>
    </w:p>
    <w:p w:rsidR="00FD54E7" w:rsidRDefault="005C31E9">
      <w:pPr>
        <w:pStyle w:val="a3"/>
        <w:spacing w:before="3"/>
        <w:ind w:right="234"/>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w:t>
      </w:r>
      <w:r>
        <w:rPr>
          <w:spacing w:val="40"/>
        </w:rPr>
        <w:t xml:space="preserve"> </w:t>
      </w:r>
      <w:r>
        <w:t>перпендикулярность прямых.</w:t>
      </w:r>
    </w:p>
    <w:p w:rsidR="00FD54E7" w:rsidRDefault="00FD54E7">
      <w:pPr>
        <w:sectPr w:rsidR="00FD54E7">
          <w:pgSz w:w="11910" w:h="16840"/>
          <w:pgMar w:top="720" w:right="340" w:bottom="1000" w:left="600" w:header="0" w:footer="810" w:gutter="0"/>
          <w:cols w:space="720"/>
        </w:sectPr>
      </w:pPr>
    </w:p>
    <w:p w:rsidR="00FD54E7" w:rsidRDefault="005C31E9">
      <w:pPr>
        <w:pStyle w:val="a3"/>
        <w:tabs>
          <w:tab w:val="left" w:pos="2326"/>
          <w:tab w:val="left" w:pos="3391"/>
          <w:tab w:val="left" w:pos="4647"/>
          <w:tab w:val="left" w:pos="5760"/>
          <w:tab w:val="left" w:pos="6681"/>
          <w:tab w:val="left" w:pos="8100"/>
          <w:tab w:val="left" w:pos="9280"/>
          <w:tab w:val="left" w:pos="10628"/>
        </w:tabs>
        <w:spacing w:before="67" w:line="237" w:lineRule="auto"/>
        <w:ind w:right="225"/>
        <w:jc w:val="left"/>
      </w:pPr>
      <w:r>
        <w:rPr>
          <w:spacing w:val="-2"/>
        </w:rPr>
        <w:lastRenderedPageBreak/>
        <w:t>Симметричные</w:t>
      </w:r>
      <w:r>
        <w:tab/>
      </w:r>
      <w:r>
        <w:rPr>
          <w:spacing w:val="-2"/>
        </w:rPr>
        <w:t>фигуры.</w:t>
      </w:r>
      <w:r>
        <w:tab/>
      </w:r>
      <w:r>
        <w:rPr>
          <w:spacing w:val="-2"/>
        </w:rPr>
        <w:t>Основные</w:t>
      </w:r>
      <w:r>
        <w:tab/>
      </w:r>
      <w:r>
        <w:rPr>
          <w:spacing w:val="-2"/>
        </w:rPr>
        <w:t>свойства</w:t>
      </w:r>
      <w:r>
        <w:tab/>
      </w:r>
      <w:r>
        <w:rPr>
          <w:spacing w:val="-2"/>
        </w:rPr>
        <w:t>осевой</w:t>
      </w:r>
      <w:r>
        <w:tab/>
      </w:r>
      <w:r>
        <w:rPr>
          <w:spacing w:val="-2"/>
        </w:rPr>
        <w:t>симметрии.</w:t>
      </w:r>
      <w:r>
        <w:tab/>
      </w:r>
      <w:r>
        <w:rPr>
          <w:spacing w:val="-2"/>
        </w:rPr>
        <w:t>Примеры</w:t>
      </w:r>
      <w:r>
        <w:tab/>
      </w:r>
      <w:r>
        <w:rPr>
          <w:spacing w:val="-2"/>
        </w:rPr>
        <w:t>симметрии</w:t>
      </w:r>
      <w:r>
        <w:tab/>
      </w:r>
      <w:r>
        <w:rPr>
          <w:spacing w:val="-10"/>
        </w:rPr>
        <w:t xml:space="preserve">в </w:t>
      </w:r>
      <w:r>
        <w:t>окружающем мире.</w:t>
      </w:r>
    </w:p>
    <w:p w:rsidR="00FD54E7" w:rsidRDefault="005C31E9">
      <w:pPr>
        <w:pStyle w:val="a3"/>
        <w:tabs>
          <w:tab w:val="left" w:pos="1784"/>
          <w:tab w:val="left" w:pos="3170"/>
          <w:tab w:val="left" w:pos="3487"/>
          <w:tab w:val="left" w:pos="4691"/>
          <w:tab w:val="left" w:pos="5746"/>
          <w:tab w:val="left" w:pos="6086"/>
          <w:tab w:val="left" w:pos="7208"/>
          <w:tab w:val="left" w:pos="8796"/>
          <w:tab w:val="left" w:pos="9822"/>
        </w:tabs>
        <w:spacing w:before="6" w:line="237" w:lineRule="auto"/>
        <w:ind w:right="235"/>
        <w:jc w:val="left"/>
      </w:pPr>
      <w:r>
        <w:rPr>
          <w:spacing w:val="-2"/>
        </w:rPr>
        <w:t>Основные</w:t>
      </w:r>
      <w:r>
        <w:tab/>
      </w:r>
      <w:r>
        <w:rPr>
          <w:spacing w:val="-2"/>
        </w:rPr>
        <w:t>построения</w:t>
      </w:r>
      <w:r>
        <w:tab/>
      </w:r>
      <w:r>
        <w:rPr>
          <w:spacing w:val="-10"/>
        </w:rPr>
        <w:t>с</w:t>
      </w:r>
      <w:r>
        <w:tab/>
      </w:r>
      <w:r>
        <w:rPr>
          <w:spacing w:val="-2"/>
        </w:rPr>
        <w:t>помощью</w:t>
      </w:r>
      <w:r>
        <w:tab/>
      </w:r>
      <w:r>
        <w:rPr>
          <w:spacing w:val="-2"/>
        </w:rPr>
        <w:t>циркуля</w:t>
      </w:r>
      <w:r>
        <w:tab/>
      </w:r>
      <w:r>
        <w:rPr>
          <w:spacing w:val="-12"/>
        </w:rPr>
        <w:t>и</w:t>
      </w:r>
      <w:r>
        <w:tab/>
      </w:r>
      <w:r>
        <w:rPr>
          <w:spacing w:val="-2"/>
        </w:rPr>
        <w:t>линейки.</w:t>
      </w:r>
      <w:r>
        <w:tab/>
      </w:r>
      <w:r>
        <w:rPr>
          <w:spacing w:val="-2"/>
        </w:rPr>
        <w:t>Треугольник.</w:t>
      </w:r>
      <w:r>
        <w:tab/>
      </w:r>
      <w:r>
        <w:rPr>
          <w:spacing w:val="-2"/>
        </w:rPr>
        <w:t>Высота,</w:t>
      </w:r>
      <w:r>
        <w:tab/>
      </w:r>
      <w:r>
        <w:rPr>
          <w:spacing w:val="-2"/>
        </w:rPr>
        <w:t xml:space="preserve">медиана, </w:t>
      </w:r>
      <w:r>
        <w:t>биссектриса, их свойства.</w:t>
      </w:r>
    </w:p>
    <w:p w:rsidR="00FD54E7" w:rsidRDefault="005C31E9">
      <w:pPr>
        <w:pStyle w:val="a3"/>
        <w:spacing w:before="3" w:line="275" w:lineRule="exact"/>
        <w:jc w:val="left"/>
      </w:pPr>
      <w:r>
        <w:t>Равнобедренный</w:t>
      </w:r>
      <w:r>
        <w:rPr>
          <w:spacing w:val="-6"/>
        </w:rPr>
        <w:t xml:space="preserve"> </w:t>
      </w:r>
      <w:r>
        <w:t>и</w:t>
      </w:r>
      <w:r>
        <w:rPr>
          <w:spacing w:val="-9"/>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FD54E7" w:rsidRDefault="005C31E9">
      <w:pPr>
        <w:pStyle w:val="a3"/>
        <w:tabs>
          <w:tab w:val="left" w:pos="6705"/>
        </w:tabs>
        <w:ind w:right="250"/>
        <w:jc w:val="left"/>
      </w:pPr>
      <w:r>
        <w:t>Свойства и признаки равнобедренного треугольника. Признаки равенства треугольников. Свойства</w:t>
      </w:r>
      <w:r>
        <w:rPr>
          <w:spacing w:val="80"/>
        </w:rPr>
        <w:t xml:space="preserve"> </w:t>
      </w:r>
      <w:r>
        <w:t>и</w:t>
      </w:r>
      <w:r>
        <w:rPr>
          <w:spacing w:val="80"/>
        </w:rPr>
        <w:t xml:space="preserve"> </w:t>
      </w:r>
      <w:r>
        <w:t>признаки</w:t>
      </w:r>
      <w:r>
        <w:rPr>
          <w:spacing w:val="80"/>
        </w:rPr>
        <w:t xml:space="preserve"> </w:t>
      </w:r>
      <w:r>
        <w:t>параллельных</w:t>
      </w:r>
      <w:r>
        <w:rPr>
          <w:spacing w:val="80"/>
        </w:rPr>
        <w:t xml:space="preserve"> </w:t>
      </w:r>
      <w:r>
        <w:t>прямых.</w:t>
      </w:r>
      <w:r>
        <w:rPr>
          <w:spacing w:val="80"/>
        </w:rPr>
        <w:t xml:space="preserve"> </w:t>
      </w:r>
      <w:r>
        <w:t>Сумма</w:t>
      </w:r>
      <w:r>
        <w:tab/>
        <w:t>углов</w:t>
      </w:r>
      <w:r>
        <w:rPr>
          <w:spacing w:val="80"/>
        </w:rPr>
        <w:t xml:space="preserve"> </w:t>
      </w:r>
      <w:r>
        <w:t>треугольника.</w:t>
      </w:r>
      <w:r>
        <w:rPr>
          <w:spacing w:val="80"/>
        </w:rPr>
        <w:t xml:space="preserve"> </w:t>
      </w:r>
      <w:r>
        <w:t>Внешние</w:t>
      </w:r>
      <w:r>
        <w:rPr>
          <w:spacing w:val="80"/>
        </w:rPr>
        <w:t xml:space="preserve"> </w:t>
      </w:r>
      <w:r>
        <w:t xml:space="preserve">углы </w:t>
      </w:r>
      <w:r>
        <w:rPr>
          <w:spacing w:val="-2"/>
        </w:rPr>
        <w:t>треугольника.</w:t>
      </w:r>
    </w:p>
    <w:p w:rsidR="00FD54E7" w:rsidRDefault="005C31E9">
      <w:pPr>
        <w:pStyle w:val="a3"/>
        <w:spacing w:before="2"/>
        <w:ind w:right="228"/>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D54E7" w:rsidRDefault="005C31E9">
      <w:pPr>
        <w:pStyle w:val="a3"/>
        <w:spacing w:line="242" w:lineRule="auto"/>
        <w:ind w:right="242"/>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D54E7" w:rsidRDefault="005C31E9">
      <w:pPr>
        <w:pStyle w:val="a3"/>
        <w:spacing w:line="242" w:lineRule="auto"/>
        <w:ind w:right="237"/>
      </w:pPr>
      <w:r>
        <w:t>Геометрическое место точек. Биссектриса угла и серединный перпендикуляр к отрезку как геометрические места точек.</w:t>
      </w:r>
    </w:p>
    <w:p w:rsidR="00FD54E7" w:rsidRDefault="005C31E9">
      <w:pPr>
        <w:pStyle w:val="a3"/>
        <w:ind w:right="227"/>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D54E7" w:rsidRDefault="005C31E9" w:rsidP="00DB0FF1">
      <w:pPr>
        <w:pStyle w:val="a5"/>
        <w:numPr>
          <w:ilvl w:val="2"/>
          <w:numId w:val="80"/>
        </w:numPr>
        <w:tabs>
          <w:tab w:val="left" w:pos="1949"/>
        </w:tabs>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pPr>
        <w:pStyle w:val="a3"/>
        <w:ind w:right="224"/>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D54E7" w:rsidRDefault="005C31E9">
      <w:pPr>
        <w:pStyle w:val="a3"/>
        <w:spacing w:line="237" w:lineRule="auto"/>
        <w:ind w:right="236"/>
      </w:pPr>
      <w:r>
        <w:t>Метод удвоения медианы. Центральная симметрия. Теорема Фалеса и теорема о пропорциональных отрезках.</w:t>
      </w:r>
    </w:p>
    <w:p w:rsidR="00FD54E7" w:rsidRDefault="005C31E9">
      <w:pPr>
        <w:pStyle w:val="a3"/>
        <w:spacing w:line="275" w:lineRule="exact"/>
      </w:pPr>
      <w:r>
        <w:t>Средние</w:t>
      </w:r>
      <w:r>
        <w:rPr>
          <w:spacing w:val="-6"/>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3"/>
        </w:rPr>
        <w:t xml:space="preserve"> </w:t>
      </w:r>
      <w:r>
        <w:rPr>
          <w:spacing w:val="-2"/>
        </w:rPr>
        <w:t>треугольника.</w:t>
      </w:r>
    </w:p>
    <w:p w:rsidR="00FD54E7" w:rsidRDefault="005C31E9">
      <w:pPr>
        <w:pStyle w:val="a3"/>
        <w:spacing w:line="242" w:lineRule="auto"/>
        <w:jc w:val="left"/>
      </w:pPr>
      <w:r>
        <w:t>Подобие</w:t>
      </w:r>
      <w:r>
        <w:rPr>
          <w:spacing w:val="40"/>
        </w:rPr>
        <w:t xml:space="preserve"> </w:t>
      </w:r>
      <w:r>
        <w:t>треугольников,</w:t>
      </w:r>
      <w:r>
        <w:rPr>
          <w:spacing w:val="40"/>
        </w:rPr>
        <w:t xml:space="preserve"> </w:t>
      </w:r>
      <w:r>
        <w:t>коэффициент</w:t>
      </w:r>
      <w:r>
        <w:rPr>
          <w:spacing w:val="40"/>
        </w:rPr>
        <w:t xml:space="preserve"> </w:t>
      </w:r>
      <w:r>
        <w:t>подобия.</w:t>
      </w:r>
      <w:r>
        <w:rPr>
          <w:spacing w:val="40"/>
        </w:rPr>
        <w:t xml:space="preserve"> </w:t>
      </w:r>
      <w:r>
        <w:t>Признаки</w:t>
      </w:r>
      <w:r>
        <w:rPr>
          <w:spacing w:val="40"/>
        </w:rPr>
        <w:t xml:space="preserve"> </w:t>
      </w:r>
      <w:r>
        <w:t>подобия</w:t>
      </w:r>
      <w:r>
        <w:rPr>
          <w:spacing w:val="40"/>
        </w:rPr>
        <w:t xml:space="preserve"> </w:t>
      </w:r>
      <w:r>
        <w:t>треугольников.</w:t>
      </w:r>
      <w:r>
        <w:rPr>
          <w:spacing w:val="40"/>
        </w:rPr>
        <w:t xml:space="preserve"> </w:t>
      </w:r>
      <w:r>
        <w:t>Применение подобия при решении практических задач.</w:t>
      </w:r>
    </w:p>
    <w:p w:rsidR="00FD54E7" w:rsidRDefault="005C31E9">
      <w:pPr>
        <w:pStyle w:val="a3"/>
        <w:tabs>
          <w:tab w:val="left" w:pos="1808"/>
          <w:tab w:val="left" w:pos="3142"/>
          <w:tab w:val="left" w:pos="5089"/>
          <w:tab w:val="left" w:pos="6096"/>
          <w:tab w:val="left" w:pos="7396"/>
          <w:tab w:val="left" w:pos="8068"/>
          <w:tab w:val="left" w:pos="9295"/>
        </w:tabs>
        <w:spacing w:line="242" w:lineRule="auto"/>
        <w:ind w:right="234"/>
        <w:jc w:val="left"/>
      </w:pPr>
      <w:r>
        <w:rPr>
          <w:spacing w:val="-2"/>
        </w:rPr>
        <w:t>Свойства</w:t>
      </w:r>
      <w:r>
        <w:tab/>
      </w:r>
      <w:r>
        <w:rPr>
          <w:spacing w:val="-2"/>
        </w:rPr>
        <w:t>площадей</w:t>
      </w:r>
      <w:r>
        <w:tab/>
      </w:r>
      <w:r>
        <w:rPr>
          <w:spacing w:val="-2"/>
        </w:rPr>
        <w:t>геометрических</w:t>
      </w:r>
      <w:r>
        <w:tab/>
      </w:r>
      <w:r>
        <w:rPr>
          <w:spacing w:val="-2"/>
        </w:rPr>
        <w:t>фигур.</w:t>
      </w:r>
      <w:r>
        <w:tab/>
      </w:r>
      <w:r>
        <w:rPr>
          <w:spacing w:val="-2"/>
        </w:rPr>
        <w:t>Формулы</w:t>
      </w:r>
      <w:r>
        <w:tab/>
      </w:r>
      <w:r>
        <w:rPr>
          <w:spacing w:val="-4"/>
        </w:rPr>
        <w:t>для</w:t>
      </w:r>
      <w:r>
        <w:tab/>
      </w:r>
      <w:r>
        <w:rPr>
          <w:spacing w:val="-2"/>
        </w:rPr>
        <w:t>площади</w:t>
      </w:r>
      <w:r>
        <w:tab/>
      </w:r>
      <w:r>
        <w:rPr>
          <w:spacing w:val="-2"/>
        </w:rPr>
        <w:t xml:space="preserve">треугольника, </w:t>
      </w:r>
      <w:r>
        <w:t>параллелограмма, ромба и трапеции. Отношение площадей подобных фигур.</w:t>
      </w:r>
    </w:p>
    <w:p w:rsidR="00FD54E7" w:rsidRDefault="005C31E9">
      <w:pPr>
        <w:pStyle w:val="a3"/>
        <w:ind w:right="2288"/>
        <w:jc w:val="left"/>
      </w:pPr>
      <w:r>
        <w:t>Вычисление</w:t>
      </w:r>
      <w:r>
        <w:rPr>
          <w:spacing w:val="-5"/>
        </w:rPr>
        <w:t xml:space="preserve"> </w:t>
      </w:r>
      <w:r>
        <w:t>площадей</w:t>
      </w:r>
      <w:r>
        <w:rPr>
          <w:spacing w:val="-8"/>
        </w:rPr>
        <w:t xml:space="preserve"> </w:t>
      </w:r>
      <w:r>
        <w:t>треугольников</w:t>
      </w:r>
      <w:r>
        <w:rPr>
          <w:spacing w:val="-4"/>
        </w:rPr>
        <w:t xml:space="preserve"> </w:t>
      </w:r>
      <w:r>
        <w:t>и</w:t>
      </w:r>
      <w:r>
        <w:rPr>
          <w:spacing w:val="-8"/>
        </w:rPr>
        <w:t xml:space="preserve"> </w:t>
      </w:r>
      <w:r>
        <w:t>многоугольников</w:t>
      </w:r>
      <w:r>
        <w:rPr>
          <w:spacing w:val="-7"/>
        </w:rPr>
        <w:t xml:space="preserve"> </w:t>
      </w:r>
      <w:r>
        <w:t>на</w:t>
      </w:r>
      <w:r>
        <w:rPr>
          <w:spacing w:val="-5"/>
        </w:rPr>
        <w:t xml:space="preserve"> </w:t>
      </w:r>
      <w:r>
        <w:t>клетчатой</w:t>
      </w:r>
      <w:r>
        <w:rPr>
          <w:spacing w:val="-8"/>
        </w:rPr>
        <w:t xml:space="preserve"> </w:t>
      </w:r>
      <w:r>
        <w:t>бумаге. Теорема Пифагора. Применение теоремы Пифагора при решении</w:t>
      </w:r>
      <w:r>
        <w:rPr>
          <w:spacing w:val="40"/>
        </w:rPr>
        <w:t xml:space="preserve"> </w:t>
      </w:r>
      <w:r>
        <w:t>практических задач.</w:t>
      </w:r>
    </w:p>
    <w:p w:rsidR="00FD54E7" w:rsidRDefault="005C31E9">
      <w:pPr>
        <w:pStyle w:val="a3"/>
        <w:tabs>
          <w:tab w:val="left" w:pos="1593"/>
          <w:tab w:val="left" w:pos="2835"/>
          <w:tab w:val="left" w:pos="3971"/>
          <w:tab w:val="left" w:pos="5122"/>
          <w:tab w:val="left" w:pos="5919"/>
          <w:tab w:val="left" w:pos="7943"/>
          <w:tab w:val="left" w:pos="9736"/>
        </w:tabs>
        <w:spacing w:line="237" w:lineRule="auto"/>
        <w:ind w:right="235"/>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 30°, 45° и 60°.</w:t>
      </w:r>
    </w:p>
    <w:p w:rsidR="00FD54E7" w:rsidRDefault="005C31E9">
      <w:pPr>
        <w:pStyle w:val="a3"/>
        <w:ind w:right="235"/>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D54E7" w:rsidRDefault="005C31E9" w:rsidP="00DB0FF1">
      <w:pPr>
        <w:pStyle w:val="a5"/>
        <w:numPr>
          <w:ilvl w:val="2"/>
          <w:numId w:val="80"/>
        </w:numPr>
        <w:tabs>
          <w:tab w:val="left" w:pos="1949"/>
        </w:tabs>
        <w:spacing w:line="274" w:lineRule="exact"/>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pPr>
        <w:pStyle w:val="a3"/>
        <w:spacing w:line="237" w:lineRule="auto"/>
        <w:ind w:right="244"/>
      </w:pPr>
      <w:r>
        <w:t xml:space="preserve">Синус, косинус, тангенс углов от 0 до 180°. Основное тригонометрическое тождество. Формулы </w:t>
      </w:r>
      <w:r>
        <w:rPr>
          <w:spacing w:val="-2"/>
        </w:rPr>
        <w:t>приведения.</w:t>
      </w:r>
    </w:p>
    <w:p w:rsidR="00FD54E7" w:rsidRDefault="005C31E9">
      <w:pPr>
        <w:pStyle w:val="a3"/>
        <w:spacing w:before="4" w:line="237" w:lineRule="auto"/>
        <w:ind w:right="243"/>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D54E7" w:rsidRDefault="005C31E9">
      <w:pPr>
        <w:pStyle w:val="a3"/>
        <w:spacing w:before="4" w:line="275" w:lineRule="exact"/>
      </w:pPr>
      <w:r>
        <w:t>Преобразование</w:t>
      </w:r>
      <w:r>
        <w:rPr>
          <w:spacing w:val="-12"/>
        </w:rPr>
        <w:t xml:space="preserve"> </w:t>
      </w:r>
      <w:r>
        <w:t>подобия.</w:t>
      </w:r>
      <w:r>
        <w:rPr>
          <w:spacing w:val="-2"/>
        </w:rPr>
        <w:t xml:space="preserve"> </w:t>
      </w:r>
      <w:r>
        <w:t>Подобие</w:t>
      </w:r>
      <w:r>
        <w:rPr>
          <w:spacing w:val="-10"/>
        </w:rPr>
        <w:t xml:space="preserve"> </w:t>
      </w:r>
      <w:r>
        <w:t>соответственных</w:t>
      </w:r>
      <w:r>
        <w:rPr>
          <w:spacing w:val="-8"/>
        </w:rPr>
        <w:t xml:space="preserve"> </w:t>
      </w:r>
      <w:r>
        <w:rPr>
          <w:spacing w:val="-2"/>
        </w:rPr>
        <w:t>элементов.</w:t>
      </w:r>
    </w:p>
    <w:p w:rsidR="00FD54E7" w:rsidRDefault="005C31E9">
      <w:pPr>
        <w:pStyle w:val="a3"/>
        <w:spacing w:line="242" w:lineRule="auto"/>
        <w:ind w:right="238"/>
      </w:pPr>
      <w:r>
        <w:t>Теорема о произведении отрезков хорд, теоремы о произведении отрезков секущих, теорема о квадрате касательной.</w:t>
      </w:r>
    </w:p>
    <w:p w:rsidR="00FD54E7" w:rsidRDefault="005C31E9">
      <w:pPr>
        <w:pStyle w:val="a3"/>
        <w:ind w:right="224"/>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D54E7" w:rsidRDefault="005C31E9">
      <w:pPr>
        <w:pStyle w:val="a3"/>
        <w:spacing w:line="242" w:lineRule="auto"/>
        <w:ind w:right="243"/>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D54E7" w:rsidRDefault="005C31E9">
      <w:pPr>
        <w:pStyle w:val="a3"/>
        <w:spacing w:line="242" w:lineRule="auto"/>
        <w:ind w:right="237"/>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tabs>
          <w:tab w:val="left" w:pos="1846"/>
          <w:tab w:val="left" w:pos="3165"/>
          <w:tab w:val="left" w:pos="3563"/>
          <w:tab w:val="left" w:pos="5011"/>
          <w:tab w:val="left" w:pos="6411"/>
          <w:tab w:val="left" w:pos="7294"/>
          <w:tab w:val="left" w:pos="9087"/>
        </w:tabs>
        <w:spacing w:before="67" w:line="237" w:lineRule="auto"/>
        <w:ind w:right="231"/>
        <w:jc w:val="left"/>
      </w:pPr>
      <w:r>
        <w:rPr>
          <w:spacing w:val="-2"/>
        </w:rPr>
        <w:lastRenderedPageBreak/>
        <w:t>Движения</w:t>
      </w:r>
      <w:r>
        <w:tab/>
      </w:r>
      <w:r>
        <w:rPr>
          <w:spacing w:val="-2"/>
        </w:rPr>
        <w:t>плоскости</w:t>
      </w:r>
      <w:r>
        <w:tab/>
      </w:r>
      <w:r>
        <w:rPr>
          <w:spacing w:val="-10"/>
        </w:rPr>
        <w:t>и</w:t>
      </w:r>
      <w:r>
        <w:tab/>
      </w:r>
      <w:r>
        <w:rPr>
          <w:spacing w:val="-2"/>
        </w:rPr>
        <w:t>внутренние</w:t>
      </w:r>
      <w:r>
        <w:tab/>
      </w:r>
      <w:r>
        <w:rPr>
          <w:spacing w:val="-2"/>
        </w:rPr>
        <w:t>симметрии</w:t>
      </w:r>
      <w:r>
        <w:tab/>
      </w:r>
      <w:r>
        <w:rPr>
          <w:spacing w:val="-2"/>
        </w:rPr>
        <w:t>фигур</w:t>
      </w:r>
      <w:r>
        <w:tab/>
      </w:r>
      <w:r>
        <w:rPr>
          <w:spacing w:val="-2"/>
        </w:rPr>
        <w:t>(элементарные</w:t>
      </w:r>
      <w:r>
        <w:tab/>
      </w:r>
      <w:r>
        <w:rPr>
          <w:spacing w:val="-2"/>
        </w:rPr>
        <w:t xml:space="preserve">представления). </w:t>
      </w:r>
      <w:r>
        <w:t>Параллельный перенос. Поворот.</w:t>
      </w:r>
    </w:p>
    <w:p w:rsidR="00FD54E7" w:rsidRDefault="005C31E9" w:rsidP="00DB0FF1">
      <w:pPr>
        <w:pStyle w:val="a5"/>
        <w:numPr>
          <w:ilvl w:val="2"/>
          <w:numId w:val="80"/>
        </w:numPr>
        <w:tabs>
          <w:tab w:val="left" w:pos="1949"/>
        </w:tabs>
        <w:spacing w:before="3"/>
        <w:ind w:hanging="1416"/>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9"/>
          <w:sz w:val="24"/>
        </w:rPr>
        <w:t xml:space="preserve"> </w:t>
      </w:r>
      <w:r>
        <w:rPr>
          <w:sz w:val="24"/>
        </w:rPr>
        <w:t>программы</w:t>
      </w:r>
      <w:r>
        <w:rPr>
          <w:spacing w:val="-4"/>
          <w:sz w:val="24"/>
        </w:rPr>
        <w:t xml:space="preserve"> </w:t>
      </w:r>
      <w:r>
        <w:rPr>
          <w:sz w:val="24"/>
        </w:rPr>
        <w:t>учебного</w:t>
      </w:r>
      <w:r>
        <w:rPr>
          <w:spacing w:val="-1"/>
          <w:sz w:val="24"/>
        </w:rPr>
        <w:t xml:space="preserve"> </w:t>
      </w:r>
      <w:r>
        <w:rPr>
          <w:sz w:val="24"/>
        </w:rPr>
        <w:t>курса</w:t>
      </w:r>
      <w:r>
        <w:rPr>
          <w:spacing w:val="-2"/>
          <w:sz w:val="24"/>
        </w:rPr>
        <w:t xml:space="preserve"> </w:t>
      </w:r>
      <w:r>
        <w:rPr>
          <w:sz w:val="24"/>
        </w:rPr>
        <w:t>«Г</w:t>
      </w:r>
      <w:r>
        <w:rPr>
          <w:spacing w:val="-4"/>
          <w:sz w:val="24"/>
        </w:rPr>
        <w:t xml:space="preserve"> </w:t>
      </w:r>
      <w:r>
        <w:rPr>
          <w:spacing w:val="-2"/>
          <w:sz w:val="24"/>
        </w:rPr>
        <w:t>еометрия».</w:t>
      </w:r>
    </w:p>
    <w:p w:rsidR="00FD54E7" w:rsidRDefault="005C31E9" w:rsidP="00DB0FF1">
      <w:pPr>
        <w:pStyle w:val="a5"/>
        <w:numPr>
          <w:ilvl w:val="3"/>
          <w:numId w:val="80"/>
        </w:numPr>
        <w:tabs>
          <w:tab w:val="left" w:pos="1949"/>
        </w:tabs>
        <w:spacing w:line="242" w:lineRule="auto"/>
        <w:ind w:right="2696" w:firstLine="0"/>
        <w:rPr>
          <w:sz w:val="24"/>
        </w:rPr>
      </w:pPr>
      <w:r>
        <w:rPr>
          <w:sz w:val="24"/>
        </w:rPr>
        <w:t>Предметные</w:t>
      </w:r>
      <w:r>
        <w:rPr>
          <w:spacing w:val="-10"/>
          <w:sz w:val="24"/>
        </w:rPr>
        <w:t xml:space="preserve"> </w:t>
      </w:r>
      <w:r>
        <w:rPr>
          <w:sz w:val="24"/>
        </w:rPr>
        <w:t>результаты</w:t>
      </w:r>
      <w:r>
        <w:rPr>
          <w:spacing w:val="-6"/>
          <w:sz w:val="24"/>
        </w:rPr>
        <w:t xml:space="preserve"> </w:t>
      </w:r>
      <w:r>
        <w:rPr>
          <w:sz w:val="24"/>
        </w:rPr>
        <w:t>освоения</w:t>
      </w:r>
      <w:r>
        <w:rPr>
          <w:spacing w:val="-14"/>
          <w:sz w:val="24"/>
        </w:rPr>
        <w:t xml:space="preserve"> </w:t>
      </w:r>
      <w:r>
        <w:rPr>
          <w:sz w:val="24"/>
        </w:rPr>
        <w:t>программы</w:t>
      </w:r>
      <w:r>
        <w:rPr>
          <w:spacing w:val="-9"/>
          <w:sz w:val="24"/>
        </w:rPr>
        <w:t xml:space="preserve"> </w:t>
      </w:r>
      <w:r>
        <w:rPr>
          <w:sz w:val="24"/>
        </w:rPr>
        <w:t>учебного</w:t>
      </w:r>
      <w:r>
        <w:rPr>
          <w:spacing w:val="-6"/>
          <w:sz w:val="24"/>
        </w:rPr>
        <w:t xml:space="preserve"> </w:t>
      </w:r>
      <w:r>
        <w:rPr>
          <w:sz w:val="24"/>
        </w:rPr>
        <w:t>курса к концу обучения в 7 классе.</w:t>
      </w:r>
    </w:p>
    <w:p w:rsidR="00FD54E7" w:rsidRDefault="005C31E9">
      <w:pPr>
        <w:pStyle w:val="a3"/>
        <w:ind w:right="234"/>
      </w:pPr>
      <w:r>
        <w:t>Распознавать изученные геометрические фигуры, определять их взаимное расположение, изображать</w:t>
      </w:r>
      <w:r>
        <w:rPr>
          <w:spacing w:val="-3"/>
        </w:rPr>
        <w:t xml:space="preserve"> </w:t>
      </w:r>
      <w:r>
        <w:t>геометрические</w:t>
      </w:r>
      <w:r>
        <w:rPr>
          <w:spacing w:val="-1"/>
        </w:rPr>
        <w:t xml:space="preserve"> </w:t>
      </w:r>
      <w:r>
        <w:t>фигуры, выполнять чертежи</w:t>
      </w:r>
      <w:r>
        <w:rPr>
          <w:spacing w:val="-8"/>
        </w:rPr>
        <w:t xml:space="preserve"> </w:t>
      </w:r>
      <w:r>
        <w:t>по условию</w:t>
      </w:r>
      <w:r>
        <w:rPr>
          <w:spacing w:val="-6"/>
        </w:rPr>
        <w:t xml:space="preserve"> </w:t>
      </w:r>
      <w:r>
        <w:t>задачи. Измерять</w:t>
      </w:r>
      <w:r>
        <w:rPr>
          <w:spacing w:val="-3"/>
        </w:rPr>
        <w:t xml:space="preserve"> </w:t>
      </w:r>
      <w:r>
        <w:t>линейные</w:t>
      </w:r>
      <w:r>
        <w:rPr>
          <w:spacing w:val="-5"/>
        </w:rPr>
        <w:t xml:space="preserve"> </w:t>
      </w:r>
      <w:r>
        <w:t>и угловые величины. Решать задачи на вычисление длин отрезков и величин углов.</w:t>
      </w:r>
    </w:p>
    <w:p w:rsidR="00FD54E7" w:rsidRDefault="005C31E9">
      <w:pPr>
        <w:pStyle w:val="a3"/>
        <w:spacing w:line="237" w:lineRule="auto"/>
        <w:ind w:right="241"/>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D54E7" w:rsidRDefault="005C31E9">
      <w:pPr>
        <w:pStyle w:val="a3"/>
        <w:spacing w:before="2" w:line="275" w:lineRule="exact"/>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rPr>
          <w:spacing w:val="-2"/>
        </w:rPr>
        <w:t>задачам.</w:t>
      </w:r>
    </w:p>
    <w:p w:rsidR="00FD54E7" w:rsidRDefault="005C31E9">
      <w:pPr>
        <w:pStyle w:val="a3"/>
        <w:spacing w:line="242" w:lineRule="auto"/>
        <w:ind w:right="236"/>
      </w:pPr>
      <w:r>
        <w:t>Пользоваться признаками равенства треугольников, использовать признаки и свойства равнобедренных треугольников при решении задач.</w:t>
      </w:r>
    </w:p>
    <w:p w:rsidR="00FD54E7" w:rsidRDefault="005C31E9">
      <w:pPr>
        <w:pStyle w:val="a3"/>
        <w:spacing w:line="271" w:lineRule="exact"/>
      </w:pPr>
      <w:r>
        <w:t>Проводить</w:t>
      </w:r>
      <w:r>
        <w:rPr>
          <w:spacing w:val="-9"/>
        </w:rPr>
        <w:t xml:space="preserve"> </w:t>
      </w:r>
      <w:r>
        <w:t>логические</w:t>
      </w:r>
      <w:r>
        <w:rPr>
          <w:spacing w:val="-5"/>
        </w:rPr>
        <w:t xml:space="preserve"> </w:t>
      </w:r>
      <w:r>
        <w:t>рассуждения</w:t>
      </w:r>
      <w:r>
        <w:rPr>
          <w:spacing w:val="-4"/>
        </w:rPr>
        <w:t xml:space="preserve"> </w:t>
      </w:r>
      <w:r>
        <w:t>с</w:t>
      </w:r>
      <w:r>
        <w:rPr>
          <w:spacing w:val="-5"/>
        </w:rPr>
        <w:t xml:space="preserve"> </w:t>
      </w:r>
      <w:r>
        <w:t>использованием</w:t>
      </w:r>
      <w:r>
        <w:rPr>
          <w:spacing w:val="-6"/>
        </w:rPr>
        <w:t xml:space="preserve"> </w:t>
      </w:r>
      <w:r>
        <w:t>геометрических</w:t>
      </w:r>
      <w:r>
        <w:rPr>
          <w:spacing w:val="-8"/>
        </w:rPr>
        <w:t xml:space="preserve"> </w:t>
      </w:r>
      <w:r>
        <w:rPr>
          <w:spacing w:val="-2"/>
        </w:rPr>
        <w:t>теорем.</w:t>
      </w:r>
    </w:p>
    <w:p w:rsidR="00FD54E7" w:rsidRDefault="005C31E9">
      <w:pPr>
        <w:pStyle w:val="a3"/>
        <w:spacing w:before="4" w:line="237" w:lineRule="auto"/>
        <w:ind w:right="227"/>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D54E7" w:rsidRDefault="005C31E9">
      <w:pPr>
        <w:pStyle w:val="a3"/>
        <w:spacing w:before="3"/>
        <w:ind w:right="22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D54E7" w:rsidRDefault="005C31E9">
      <w:pPr>
        <w:pStyle w:val="a3"/>
        <w:spacing w:line="274" w:lineRule="exact"/>
      </w:pPr>
      <w:r>
        <w:t>Решать</w:t>
      </w:r>
      <w:r>
        <w:rPr>
          <w:spacing w:val="-1"/>
        </w:rPr>
        <w:t xml:space="preserve"> </w:t>
      </w:r>
      <w:r>
        <w:t>задачи на</w:t>
      </w:r>
      <w:r>
        <w:rPr>
          <w:spacing w:val="-7"/>
        </w:rPr>
        <w:t xml:space="preserve"> </w:t>
      </w:r>
      <w:r>
        <w:t xml:space="preserve">клетчатой </w:t>
      </w:r>
      <w:r>
        <w:rPr>
          <w:spacing w:val="-2"/>
        </w:rPr>
        <w:t>бумаге.</w:t>
      </w:r>
    </w:p>
    <w:p w:rsidR="00FD54E7" w:rsidRDefault="005C31E9">
      <w:pPr>
        <w:pStyle w:val="a3"/>
        <w:spacing w:before="3"/>
        <w:ind w:right="223"/>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D54E7" w:rsidRDefault="005C31E9">
      <w:pPr>
        <w:pStyle w:val="a3"/>
        <w:spacing w:before="2" w:line="237" w:lineRule="auto"/>
        <w:ind w:right="233"/>
      </w:pPr>
      <w:r>
        <w:t>Владеть</w:t>
      </w:r>
      <w:r>
        <w:rPr>
          <w:spacing w:val="-3"/>
        </w:rPr>
        <w:t xml:space="preserve"> </w:t>
      </w:r>
      <w:r>
        <w:t>понятием</w:t>
      </w:r>
      <w:r>
        <w:rPr>
          <w:spacing w:val="-7"/>
        </w:rPr>
        <w:t xml:space="preserve"> </w:t>
      </w:r>
      <w:r>
        <w:t>геометрического</w:t>
      </w:r>
      <w:r>
        <w:rPr>
          <w:spacing w:val="-4"/>
        </w:rPr>
        <w:t xml:space="preserve"> </w:t>
      </w:r>
      <w:r>
        <w:t>места</w:t>
      </w:r>
      <w:r>
        <w:rPr>
          <w:spacing w:val="-5"/>
        </w:rPr>
        <w:t xml:space="preserve"> </w:t>
      </w:r>
      <w:r>
        <w:t>точек.</w:t>
      </w:r>
      <w:r>
        <w:rPr>
          <w:spacing w:val="-2"/>
        </w:rPr>
        <w:t xml:space="preserve"> </w:t>
      </w:r>
      <w:r>
        <w:t>Уметь</w:t>
      </w:r>
      <w:r>
        <w:rPr>
          <w:spacing w:val="-7"/>
        </w:rPr>
        <w:t xml:space="preserve"> </w:t>
      </w:r>
      <w:r>
        <w:t>определять</w:t>
      </w:r>
      <w:r>
        <w:rPr>
          <w:spacing w:val="-4"/>
        </w:rPr>
        <w:t xml:space="preserve"> </w:t>
      </w:r>
      <w:r>
        <w:t>биссектрису</w:t>
      </w:r>
      <w:r>
        <w:rPr>
          <w:spacing w:val="-8"/>
        </w:rPr>
        <w:t xml:space="preserve"> </w:t>
      </w:r>
      <w:r>
        <w:t>угла</w:t>
      </w:r>
      <w:r>
        <w:rPr>
          <w:spacing w:val="-5"/>
        </w:rPr>
        <w:t xml:space="preserve"> </w:t>
      </w:r>
      <w:r>
        <w:t>и</w:t>
      </w:r>
      <w:r>
        <w:rPr>
          <w:spacing w:val="-3"/>
        </w:rPr>
        <w:t xml:space="preserve"> </w:t>
      </w:r>
      <w:r>
        <w:t>серединный перпендикуляр к отрезку как геометрические места точек.</w:t>
      </w:r>
    </w:p>
    <w:p w:rsidR="00FD54E7" w:rsidRDefault="005C31E9">
      <w:pPr>
        <w:pStyle w:val="a3"/>
        <w:spacing w:before="6" w:line="237" w:lineRule="auto"/>
        <w:ind w:right="238"/>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D54E7" w:rsidRDefault="005C31E9">
      <w:pPr>
        <w:pStyle w:val="a3"/>
        <w:spacing w:before="3"/>
        <w:ind w:right="232"/>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w:t>
      </w:r>
      <w:r>
        <w:rPr>
          <w:spacing w:val="40"/>
        </w:rPr>
        <w:t xml:space="preserve"> </w:t>
      </w:r>
      <w:r>
        <w:t>о том, что серединные перпендикуляры к сторонам треугольника пересекаются в одной точке.</w:t>
      </w:r>
    </w:p>
    <w:p w:rsidR="00FD54E7" w:rsidRDefault="005C31E9">
      <w:pPr>
        <w:pStyle w:val="a3"/>
        <w:spacing w:line="242" w:lineRule="auto"/>
        <w:ind w:right="234"/>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D54E7" w:rsidRDefault="005C31E9">
      <w:pPr>
        <w:pStyle w:val="a3"/>
        <w:spacing w:line="242" w:lineRule="auto"/>
        <w:jc w:val="left"/>
      </w:pPr>
      <w:r>
        <w:t>Пользоваться</w:t>
      </w:r>
      <w:r>
        <w:rPr>
          <w:spacing w:val="-9"/>
        </w:rPr>
        <w:t xml:space="preserve"> </w:t>
      </w:r>
      <w:r>
        <w:t>простейшими</w:t>
      </w:r>
      <w:r>
        <w:rPr>
          <w:spacing w:val="-8"/>
        </w:rPr>
        <w:t xml:space="preserve"> </w:t>
      </w:r>
      <w:r>
        <w:t>геометрическими</w:t>
      </w:r>
      <w:r>
        <w:rPr>
          <w:spacing w:val="-8"/>
        </w:rPr>
        <w:t xml:space="preserve"> </w:t>
      </w:r>
      <w:r>
        <w:t>неравенствами,</w:t>
      </w:r>
      <w:r>
        <w:rPr>
          <w:spacing w:val="-7"/>
        </w:rPr>
        <w:t xml:space="preserve"> </w:t>
      </w:r>
      <w:r>
        <w:t>понимать</w:t>
      </w:r>
      <w:r>
        <w:rPr>
          <w:spacing w:val="-7"/>
        </w:rPr>
        <w:t xml:space="preserve"> </w:t>
      </w:r>
      <w:r>
        <w:t>их</w:t>
      </w:r>
      <w:r>
        <w:rPr>
          <w:spacing w:val="-9"/>
        </w:rPr>
        <w:t xml:space="preserve"> </w:t>
      </w:r>
      <w:r>
        <w:t>практический</w:t>
      </w:r>
      <w:r>
        <w:rPr>
          <w:spacing w:val="-3"/>
        </w:rPr>
        <w:t xml:space="preserve"> </w:t>
      </w:r>
      <w:r>
        <w:t>смысл. Проводить основные геометрические построения с помощью циркуля и линейки.</w:t>
      </w:r>
    </w:p>
    <w:p w:rsidR="00FD54E7" w:rsidRDefault="005C31E9" w:rsidP="00DB0FF1">
      <w:pPr>
        <w:pStyle w:val="a5"/>
        <w:numPr>
          <w:ilvl w:val="3"/>
          <w:numId w:val="80"/>
        </w:numPr>
        <w:tabs>
          <w:tab w:val="left" w:pos="1949"/>
        </w:tabs>
        <w:spacing w:line="242" w:lineRule="auto"/>
        <w:ind w:right="227" w:firstLine="0"/>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FD54E7" w:rsidRDefault="005C31E9">
      <w:pPr>
        <w:pStyle w:val="a3"/>
        <w:spacing w:line="242" w:lineRule="auto"/>
        <w:jc w:val="left"/>
      </w:pPr>
      <w:r>
        <w:t>Распознавать основные виды четырёхугольников,</w:t>
      </w:r>
      <w:r>
        <w:rPr>
          <w:spacing w:val="27"/>
        </w:rPr>
        <w:t xml:space="preserve"> </w:t>
      </w:r>
      <w:r>
        <w:t>их элементы,</w:t>
      </w:r>
      <w:r>
        <w:rPr>
          <w:spacing w:val="27"/>
        </w:rPr>
        <w:t xml:space="preserve"> </w:t>
      </w:r>
      <w:r>
        <w:t>пользоваться их свойствами</w:t>
      </w:r>
      <w:r>
        <w:rPr>
          <w:spacing w:val="30"/>
        </w:rPr>
        <w:t xml:space="preserve"> </w:t>
      </w:r>
      <w:r>
        <w:t>при решении геометрических задач.</w:t>
      </w:r>
    </w:p>
    <w:p w:rsidR="00FD54E7" w:rsidRDefault="005C31E9">
      <w:pPr>
        <w:pStyle w:val="a3"/>
        <w:ind w:right="233"/>
        <w:jc w:val="left"/>
      </w:pPr>
      <w:r>
        <w:t>Применять свойства точки пересечения медиан треугольника (центра масс) в решении задач.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D54E7" w:rsidRDefault="005C31E9">
      <w:pPr>
        <w:pStyle w:val="a3"/>
        <w:jc w:val="left"/>
      </w:pPr>
      <w:r>
        <w:t>Применять</w:t>
      </w:r>
      <w:r>
        <w:rPr>
          <w:spacing w:val="-7"/>
        </w:rPr>
        <w:t xml:space="preserve"> </w:t>
      </w:r>
      <w:r>
        <w:t>признаки</w:t>
      </w:r>
      <w:r>
        <w:rPr>
          <w:spacing w:val="-5"/>
        </w:rPr>
        <w:t xml:space="preserve"> </w:t>
      </w:r>
      <w:r>
        <w:t>подобия</w:t>
      </w:r>
      <w:r>
        <w:rPr>
          <w:spacing w:val="-2"/>
        </w:rPr>
        <w:t xml:space="preserve"> </w:t>
      </w:r>
      <w:r>
        <w:t>треугольников</w:t>
      </w:r>
      <w:r>
        <w:rPr>
          <w:spacing w:val="-5"/>
        </w:rPr>
        <w:t xml:space="preserve"> </w:t>
      </w:r>
      <w:r>
        <w:t>в</w:t>
      </w:r>
      <w:r>
        <w:rPr>
          <w:spacing w:val="-9"/>
        </w:rPr>
        <w:t xml:space="preserve"> </w:t>
      </w:r>
      <w:r>
        <w:t>решении</w:t>
      </w:r>
      <w:r>
        <w:rPr>
          <w:spacing w:val="-5"/>
        </w:rPr>
        <w:t xml:space="preserve"> </w:t>
      </w:r>
      <w:r>
        <w:t>геометрических</w:t>
      </w:r>
      <w:r>
        <w:rPr>
          <w:spacing w:val="-6"/>
        </w:rPr>
        <w:t xml:space="preserve"> </w:t>
      </w:r>
      <w:r>
        <w:rPr>
          <w:spacing w:val="-2"/>
        </w:rPr>
        <w:t>задач.</w:t>
      </w:r>
    </w:p>
    <w:p w:rsidR="00FD54E7" w:rsidRDefault="005C31E9">
      <w:pPr>
        <w:pStyle w:val="a3"/>
        <w:ind w:right="234"/>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D54E7" w:rsidRDefault="005C31E9">
      <w:pPr>
        <w:pStyle w:val="a3"/>
        <w:spacing w:line="242" w:lineRule="auto"/>
        <w:ind w:right="234"/>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D54E7" w:rsidRDefault="005C31E9">
      <w:pPr>
        <w:pStyle w:val="a3"/>
        <w:ind w:right="233"/>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Pr>
          <w:spacing w:val="-2"/>
        </w:rPr>
        <w:t>задачах.</w:t>
      </w:r>
    </w:p>
    <w:p w:rsidR="00FD54E7" w:rsidRDefault="005C31E9">
      <w:pPr>
        <w:pStyle w:val="a3"/>
      </w:pPr>
      <w:r>
        <w:t>Владеть</w:t>
      </w:r>
      <w:r>
        <w:rPr>
          <w:spacing w:val="32"/>
        </w:rPr>
        <w:t xml:space="preserve"> </w:t>
      </w:r>
      <w:r>
        <w:t>понятиями</w:t>
      </w:r>
      <w:r>
        <w:rPr>
          <w:spacing w:val="30"/>
        </w:rPr>
        <w:t xml:space="preserve"> </w:t>
      </w:r>
      <w:r>
        <w:t>вписанного</w:t>
      </w:r>
      <w:r>
        <w:rPr>
          <w:spacing w:val="34"/>
        </w:rPr>
        <w:t xml:space="preserve"> </w:t>
      </w:r>
      <w:r>
        <w:t>и</w:t>
      </w:r>
      <w:r>
        <w:rPr>
          <w:spacing w:val="30"/>
        </w:rPr>
        <w:t xml:space="preserve"> </w:t>
      </w:r>
      <w:r>
        <w:t>центрального</w:t>
      </w:r>
      <w:r>
        <w:rPr>
          <w:spacing w:val="34"/>
        </w:rPr>
        <w:t xml:space="preserve"> </w:t>
      </w:r>
      <w:r>
        <w:t>угла,</w:t>
      </w:r>
      <w:r>
        <w:rPr>
          <w:spacing w:val="35"/>
        </w:rPr>
        <w:t xml:space="preserve"> </w:t>
      </w:r>
      <w:r>
        <w:t>использовать</w:t>
      </w:r>
      <w:r>
        <w:rPr>
          <w:spacing w:val="31"/>
        </w:rPr>
        <w:t xml:space="preserve"> </w:t>
      </w:r>
      <w:r>
        <w:t>теоремы</w:t>
      </w:r>
      <w:r>
        <w:rPr>
          <w:spacing w:val="31"/>
        </w:rPr>
        <w:t xml:space="preserve"> </w:t>
      </w:r>
      <w:r>
        <w:t>о</w:t>
      </w:r>
      <w:r>
        <w:rPr>
          <w:spacing w:val="29"/>
        </w:rPr>
        <w:t xml:space="preserve"> </w:t>
      </w:r>
      <w:r>
        <w:t>вписанных</w:t>
      </w:r>
      <w:r>
        <w:rPr>
          <w:spacing w:val="30"/>
        </w:rPr>
        <w:t xml:space="preserve"> </w:t>
      </w:r>
      <w:r>
        <w:rPr>
          <w:spacing w:val="-2"/>
        </w:rPr>
        <w:t>углах,</w:t>
      </w:r>
    </w:p>
    <w:p w:rsidR="00FD54E7" w:rsidRDefault="00FD54E7">
      <w:pPr>
        <w:sectPr w:rsidR="00FD54E7">
          <w:pgSz w:w="11910" w:h="16840"/>
          <w:pgMar w:top="720" w:right="340" w:bottom="1000" w:left="600" w:header="0" w:footer="810" w:gutter="0"/>
          <w:cols w:space="720"/>
        </w:sectPr>
      </w:pPr>
    </w:p>
    <w:p w:rsidR="00FD54E7" w:rsidRDefault="005C31E9">
      <w:pPr>
        <w:pStyle w:val="a3"/>
        <w:tabs>
          <w:tab w:val="left" w:pos="1305"/>
          <w:tab w:val="left" w:pos="2173"/>
          <w:tab w:val="left" w:pos="3252"/>
          <w:tab w:val="left" w:pos="4662"/>
          <w:tab w:val="left" w:pos="4997"/>
          <w:tab w:val="left" w:pos="5645"/>
          <w:tab w:val="left" w:pos="6513"/>
          <w:tab w:val="left" w:pos="7976"/>
          <w:tab w:val="left" w:pos="8311"/>
          <w:tab w:val="left" w:pos="9247"/>
          <w:tab w:val="left" w:pos="9827"/>
        </w:tabs>
        <w:spacing w:before="67" w:line="237" w:lineRule="auto"/>
        <w:ind w:right="238"/>
        <w:jc w:val="left"/>
      </w:pPr>
      <w:r>
        <w:rPr>
          <w:spacing w:val="-2"/>
        </w:rPr>
        <w:lastRenderedPageBreak/>
        <w:t>углах</w:t>
      </w:r>
      <w:r>
        <w:tab/>
      </w:r>
      <w:r>
        <w:rPr>
          <w:spacing w:val="-4"/>
        </w:rPr>
        <w:t>между</w:t>
      </w:r>
      <w:r>
        <w:tab/>
      </w:r>
      <w:r>
        <w:rPr>
          <w:spacing w:val="-2"/>
        </w:rPr>
        <w:t>хордами</w:t>
      </w:r>
      <w:r>
        <w:tab/>
      </w:r>
      <w:r>
        <w:rPr>
          <w:spacing w:val="-2"/>
        </w:rPr>
        <w:t>(секущими)</w:t>
      </w:r>
      <w:r>
        <w:tab/>
      </w:r>
      <w:r>
        <w:rPr>
          <w:spacing w:val="-10"/>
        </w:rPr>
        <w:t>и</w:t>
      </w:r>
      <w:r>
        <w:tab/>
      </w:r>
      <w:r>
        <w:rPr>
          <w:spacing w:val="-4"/>
        </w:rPr>
        <w:t>угле</w:t>
      </w:r>
      <w:r>
        <w:tab/>
      </w:r>
      <w:r>
        <w:rPr>
          <w:spacing w:val="-2"/>
        </w:rPr>
        <w:t>между</w:t>
      </w:r>
      <w:r>
        <w:tab/>
      </w:r>
      <w:r>
        <w:rPr>
          <w:spacing w:val="-2"/>
        </w:rPr>
        <w:t>касательной</w:t>
      </w:r>
      <w:r>
        <w:tab/>
      </w:r>
      <w:r>
        <w:rPr>
          <w:spacing w:val="-10"/>
        </w:rPr>
        <w:t>и</w:t>
      </w:r>
      <w:r>
        <w:tab/>
      </w:r>
      <w:r>
        <w:rPr>
          <w:spacing w:val="-2"/>
        </w:rPr>
        <w:t>хордой</w:t>
      </w:r>
      <w:r>
        <w:tab/>
      </w:r>
      <w:r>
        <w:rPr>
          <w:spacing w:val="-4"/>
        </w:rPr>
        <w:t>при</w:t>
      </w:r>
      <w:r>
        <w:tab/>
      </w:r>
      <w:r>
        <w:rPr>
          <w:spacing w:val="-2"/>
        </w:rPr>
        <w:t xml:space="preserve">решении </w:t>
      </w:r>
      <w:r>
        <w:t>геометрических задач.</w:t>
      </w:r>
    </w:p>
    <w:p w:rsidR="00FD54E7" w:rsidRDefault="005C31E9">
      <w:pPr>
        <w:pStyle w:val="a3"/>
        <w:spacing w:before="6" w:line="237" w:lineRule="auto"/>
        <w:ind w:right="2715"/>
        <w:jc w:val="left"/>
      </w:pPr>
      <w:r>
        <w:t>Владеть</w:t>
      </w:r>
      <w:r>
        <w:rPr>
          <w:spacing w:val="-7"/>
        </w:rPr>
        <w:t xml:space="preserve"> </w:t>
      </w:r>
      <w:r>
        <w:t>понятием</w:t>
      </w:r>
      <w:r>
        <w:rPr>
          <w:spacing w:val="-11"/>
        </w:rPr>
        <w:t xml:space="preserve"> </w:t>
      </w:r>
      <w:r>
        <w:t>описанного</w:t>
      </w:r>
      <w:r>
        <w:rPr>
          <w:spacing w:val="-8"/>
        </w:rPr>
        <w:t xml:space="preserve"> </w:t>
      </w:r>
      <w:r>
        <w:t>четырёхугольника,</w:t>
      </w:r>
      <w:r>
        <w:rPr>
          <w:spacing w:val="-6"/>
        </w:rPr>
        <w:t xml:space="preserve"> </w:t>
      </w:r>
      <w:r>
        <w:t>применять</w:t>
      </w:r>
      <w:r>
        <w:rPr>
          <w:spacing w:val="-7"/>
        </w:rPr>
        <w:t xml:space="preserve"> </w:t>
      </w:r>
      <w:r>
        <w:t>свойства описанного четырёхугольника при решении задач.</w:t>
      </w:r>
    </w:p>
    <w:p w:rsidR="00FD54E7" w:rsidRDefault="005C31E9">
      <w:pPr>
        <w:pStyle w:val="a3"/>
        <w:spacing w:before="3"/>
        <w:ind w:right="23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D54E7" w:rsidRDefault="005C31E9" w:rsidP="00DB0FF1">
      <w:pPr>
        <w:pStyle w:val="a5"/>
        <w:numPr>
          <w:ilvl w:val="3"/>
          <w:numId w:val="80"/>
        </w:numPr>
        <w:tabs>
          <w:tab w:val="left" w:pos="1948"/>
        </w:tabs>
        <w:spacing w:line="242" w:lineRule="auto"/>
        <w:ind w:right="231" w:firstLine="0"/>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FD54E7" w:rsidRDefault="005C31E9">
      <w:pPr>
        <w:pStyle w:val="a3"/>
        <w:ind w:right="221"/>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D54E7" w:rsidRDefault="005C31E9">
      <w:pPr>
        <w:pStyle w:val="a3"/>
        <w:spacing w:line="237" w:lineRule="auto"/>
        <w:ind w:right="236"/>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D54E7" w:rsidRDefault="005C31E9">
      <w:pPr>
        <w:pStyle w:val="a3"/>
        <w:spacing w:before="3" w:line="237" w:lineRule="auto"/>
        <w:ind w:right="237"/>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D54E7" w:rsidRDefault="005C31E9">
      <w:pPr>
        <w:pStyle w:val="a3"/>
        <w:spacing w:before="4"/>
        <w:ind w:right="234"/>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w:t>
      </w:r>
      <w:r>
        <w:rPr>
          <w:spacing w:val="40"/>
        </w:rPr>
        <w:t xml:space="preserve"> </w:t>
      </w:r>
      <w:r>
        <w:t>у подобных фигур. Применять свойства подобия в практических задачах. Уметь приводить примеры подобных фигур в окружающем мире.</w:t>
      </w:r>
    </w:p>
    <w:p w:rsidR="00FD54E7" w:rsidRDefault="005C31E9">
      <w:pPr>
        <w:pStyle w:val="a3"/>
        <w:spacing w:before="3" w:line="237" w:lineRule="auto"/>
        <w:ind w:right="236"/>
      </w:pPr>
      <w:r>
        <w:t>Пользоваться теоремами о произведении отрезков хорд, о произведении отрезков секущих, о квадрате касательной.</w:t>
      </w:r>
    </w:p>
    <w:p w:rsidR="00FD54E7" w:rsidRDefault="005C31E9">
      <w:pPr>
        <w:pStyle w:val="a3"/>
        <w:spacing w:before="3"/>
        <w:ind w:right="225"/>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D54E7" w:rsidRDefault="005C31E9">
      <w:pPr>
        <w:pStyle w:val="a3"/>
        <w:spacing w:line="242" w:lineRule="auto"/>
        <w:ind w:right="243"/>
      </w:pPr>
      <w:r>
        <w:t>Пользоваться методом координат на плоскости, применять его в решении геометрических и практических задач.</w:t>
      </w:r>
    </w:p>
    <w:p w:rsidR="00FD54E7" w:rsidRDefault="005C31E9">
      <w:pPr>
        <w:pStyle w:val="a3"/>
        <w:ind w:right="232"/>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D54E7" w:rsidRDefault="005C31E9">
      <w:pPr>
        <w:pStyle w:val="a3"/>
        <w:spacing w:line="237" w:lineRule="auto"/>
        <w:ind w:right="239"/>
      </w:pPr>
      <w:r>
        <w:t xml:space="preserve">Находить оси (или центры) симметрии фигур, применять движения плоскости в простейших </w:t>
      </w:r>
      <w:r>
        <w:rPr>
          <w:spacing w:val="-2"/>
        </w:rPr>
        <w:t>случаях.</w:t>
      </w:r>
    </w:p>
    <w:p w:rsidR="00FD54E7" w:rsidRDefault="005C31E9">
      <w:pPr>
        <w:pStyle w:val="a3"/>
        <w:spacing w:before="1"/>
        <w:ind w:right="22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D54E7" w:rsidRDefault="005C31E9" w:rsidP="00DB0FF1">
      <w:pPr>
        <w:pStyle w:val="a5"/>
        <w:numPr>
          <w:ilvl w:val="1"/>
          <w:numId w:val="80"/>
        </w:numPr>
        <w:tabs>
          <w:tab w:val="left" w:pos="1238"/>
        </w:tabs>
        <w:spacing w:line="242" w:lineRule="auto"/>
        <w:ind w:right="225" w:firstLine="0"/>
        <w:rPr>
          <w:sz w:val="24"/>
        </w:rPr>
      </w:pPr>
      <w:r>
        <w:rPr>
          <w:sz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D54E7" w:rsidRDefault="005C31E9" w:rsidP="00DB0FF1">
      <w:pPr>
        <w:pStyle w:val="a5"/>
        <w:numPr>
          <w:ilvl w:val="2"/>
          <w:numId w:val="80"/>
        </w:numPr>
        <w:tabs>
          <w:tab w:val="left" w:pos="1949"/>
        </w:tabs>
        <w:spacing w:line="271" w:lineRule="exact"/>
        <w:ind w:hanging="1416"/>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3"/>
          <w:numId w:val="80"/>
        </w:numPr>
        <w:tabs>
          <w:tab w:val="left" w:pos="1948"/>
        </w:tabs>
        <w:spacing w:line="240" w:lineRule="auto"/>
        <w:ind w:right="228" w:firstLine="0"/>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w:t>
      </w:r>
      <w:r>
        <w:rPr>
          <w:spacing w:val="-2"/>
          <w:sz w:val="24"/>
        </w:rPr>
        <w:t xml:space="preserve"> </w:t>
      </w:r>
      <w:r>
        <w:rPr>
          <w:sz w:val="24"/>
        </w:rPr>
        <w:t>каждому</w:t>
      </w:r>
      <w:r>
        <w:rPr>
          <w:spacing w:val="-7"/>
          <w:sz w:val="24"/>
        </w:rPr>
        <w:t xml:space="preserve"> </w:t>
      </w:r>
      <w:r>
        <w:rPr>
          <w:sz w:val="24"/>
        </w:rPr>
        <w:t>человеку. Возрастает число профессий,</w:t>
      </w:r>
      <w:r>
        <w:rPr>
          <w:spacing w:val="-1"/>
          <w:sz w:val="24"/>
        </w:rPr>
        <w:t xml:space="preserve"> </w:t>
      </w:r>
      <w:r>
        <w:rPr>
          <w:sz w:val="24"/>
        </w:rPr>
        <w:t>при</w:t>
      </w:r>
      <w:r>
        <w:rPr>
          <w:spacing w:val="-6"/>
          <w:sz w:val="24"/>
        </w:rPr>
        <w:t xml:space="preserve"> </w:t>
      </w:r>
      <w:r>
        <w:rPr>
          <w:sz w:val="24"/>
        </w:rPr>
        <w:t>овладении</w:t>
      </w:r>
      <w:r>
        <w:rPr>
          <w:spacing w:val="-2"/>
          <w:sz w:val="24"/>
        </w:rPr>
        <w:t xml:space="preserve"> </w:t>
      </w:r>
      <w:r>
        <w:rPr>
          <w:sz w:val="24"/>
        </w:rPr>
        <w:t>которыми</w:t>
      </w:r>
      <w:r>
        <w:rPr>
          <w:spacing w:val="-6"/>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D54E7" w:rsidRDefault="005C31E9">
      <w:pPr>
        <w:pStyle w:val="a3"/>
        <w:ind w:right="235"/>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D54E7" w:rsidRDefault="005C31E9">
      <w:pPr>
        <w:pStyle w:val="a3"/>
        <w:spacing w:before="1" w:line="275" w:lineRule="exact"/>
      </w:pPr>
      <w:r>
        <w:t>Именно</w:t>
      </w:r>
      <w:r>
        <w:rPr>
          <w:spacing w:val="57"/>
          <w:w w:val="150"/>
        </w:rPr>
        <w:t xml:space="preserve">    </w:t>
      </w:r>
      <w:r>
        <w:t>поэтому</w:t>
      </w:r>
      <w:r>
        <w:rPr>
          <w:spacing w:val="-7"/>
        </w:rPr>
        <w:t xml:space="preserve"> </w:t>
      </w:r>
      <w:r>
        <w:t>остро</w:t>
      </w:r>
      <w:r>
        <w:rPr>
          <w:spacing w:val="1"/>
        </w:rPr>
        <w:t xml:space="preserve"> </w:t>
      </w:r>
      <w:r>
        <w:t>встала необходимость</w:t>
      </w:r>
      <w:r>
        <w:rPr>
          <w:spacing w:val="2"/>
        </w:rPr>
        <w:t xml:space="preserve"> </w:t>
      </w:r>
      <w:r>
        <w:rPr>
          <w:spacing w:val="-2"/>
        </w:rPr>
        <w:t>сформировать</w:t>
      </w:r>
    </w:p>
    <w:p w:rsidR="00FD54E7" w:rsidRDefault="005C31E9">
      <w:pPr>
        <w:pStyle w:val="a3"/>
        <w:ind w:right="231"/>
      </w:pPr>
      <w:r>
        <w:t>у обучающихся функциональную грамотность, включающую в себя в качестве неотъемлемой составляющей</w:t>
      </w:r>
      <w:r>
        <w:rPr>
          <w:spacing w:val="-1"/>
        </w:rPr>
        <w:t xml:space="preserve"> </w:t>
      </w:r>
      <w:r>
        <w:t>умение воспринимать</w:t>
      </w:r>
      <w:r>
        <w:rPr>
          <w:spacing w:val="-1"/>
        </w:rPr>
        <w:t xml:space="preserve"> </w:t>
      </w:r>
      <w:r>
        <w:t>и критически анализировать</w:t>
      </w:r>
      <w:r>
        <w:rPr>
          <w:spacing w:val="-1"/>
        </w:rPr>
        <w:t xml:space="preserve"> </w:t>
      </w:r>
      <w:r>
        <w:t>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D54E7" w:rsidRDefault="005C31E9">
      <w:pPr>
        <w:pStyle w:val="a3"/>
        <w:spacing w:line="242" w:lineRule="auto"/>
        <w:ind w:right="223"/>
      </w:pPr>
      <w:r>
        <w:t>Знакомство в учебном курсе с основными принципами сбора, анализа и представления данных из различных</w:t>
      </w:r>
      <w:r>
        <w:rPr>
          <w:spacing w:val="64"/>
          <w:w w:val="150"/>
        </w:rPr>
        <w:t xml:space="preserve"> </w:t>
      </w:r>
      <w:r>
        <w:t>сфер</w:t>
      </w:r>
      <w:r>
        <w:rPr>
          <w:spacing w:val="71"/>
          <w:w w:val="150"/>
        </w:rPr>
        <w:t xml:space="preserve"> </w:t>
      </w:r>
      <w:r>
        <w:t>жизни</w:t>
      </w:r>
      <w:r>
        <w:rPr>
          <w:spacing w:val="68"/>
          <w:w w:val="150"/>
        </w:rPr>
        <w:t xml:space="preserve"> </w:t>
      </w:r>
      <w:r>
        <w:t>общества</w:t>
      </w:r>
      <w:r>
        <w:rPr>
          <w:spacing w:val="66"/>
          <w:w w:val="150"/>
        </w:rPr>
        <w:t xml:space="preserve"> </w:t>
      </w:r>
      <w:r>
        <w:t>и</w:t>
      </w:r>
      <w:r>
        <w:rPr>
          <w:spacing w:val="71"/>
          <w:w w:val="150"/>
        </w:rPr>
        <w:t xml:space="preserve"> </w:t>
      </w:r>
      <w:r>
        <w:t>государства</w:t>
      </w:r>
      <w:r>
        <w:rPr>
          <w:spacing w:val="71"/>
          <w:w w:val="150"/>
        </w:rPr>
        <w:t xml:space="preserve"> </w:t>
      </w:r>
      <w:r>
        <w:t>приобщает</w:t>
      </w:r>
      <w:r>
        <w:rPr>
          <w:spacing w:val="67"/>
          <w:w w:val="150"/>
        </w:rPr>
        <w:t xml:space="preserve"> </w:t>
      </w:r>
      <w:r>
        <w:t>обучающихся</w:t>
      </w:r>
      <w:r>
        <w:rPr>
          <w:spacing w:val="71"/>
          <w:w w:val="150"/>
        </w:rPr>
        <w:t xml:space="preserve"> </w:t>
      </w:r>
      <w:r>
        <w:t>к</w:t>
      </w:r>
      <w:r>
        <w:rPr>
          <w:spacing w:val="70"/>
          <w:w w:val="150"/>
        </w:rPr>
        <w:t xml:space="preserve"> </w:t>
      </w:r>
      <w:r>
        <w:rPr>
          <w:spacing w:val="-2"/>
        </w:rPr>
        <w:t>общественным</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4"/>
      </w:pPr>
      <w:r>
        <w:lastRenderedPageBreak/>
        <w:t>интересам. Изучение основ комбинаторики развивает навыки организации перебора и подсчёта числа</w:t>
      </w:r>
      <w:r>
        <w:rPr>
          <w:spacing w:val="-3"/>
        </w:rPr>
        <w:t xml:space="preserve"> </w:t>
      </w:r>
      <w:r>
        <w:t>вариантов, в</w:t>
      </w:r>
      <w:r>
        <w:rPr>
          <w:spacing w:val="-5"/>
        </w:rPr>
        <w:t xml:space="preserve"> </w:t>
      </w:r>
      <w:r>
        <w:t>том</w:t>
      </w:r>
      <w:r>
        <w:rPr>
          <w:spacing w:val="-1"/>
        </w:rPr>
        <w:t xml:space="preserve"> </w:t>
      </w:r>
      <w:r>
        <w:t>числе</w:t>
      </w:r>
      <w:r>
        <w:rPr>
          <w:spacing w:val="-8"/>
        </w:rPr>
        <w:t xml:space="preserve"> </w:t>
      </w:r>
      <w:r>
        <w:t>в</w:t>
      </w:r>
      <w:r>
        <w:rPr>
          <w:spacing w:val="-1"/>
        </w:rPr>
        <w:t xml:space="preserve"> </w:t>
      </w:r>
      <w:r>
        <w:t>прикладных</w:t>
      </w:r>
      <w:r>
        <w:rPr>
          <w:spacing w:val="-7"/>
        </w:rPr>
        <w:t xml:space="preserve"> </w:t>
      </w:r>
      <w:r>
        <w:t>задачах. Знакомство с</w:t>
      </w:r>
      <w:r>
        <w:rPr>
          <w:spacing w:val="-8"/>
        </w:rPr>
        <w:t xml:space="preserve"> </w:t>
      </w:r>
      <w:r>
        <w:t>основами</w:t>
      </w:r>
      <w:r>
        <w:rPr>
          <w:spacing w:val="-1"/>
        </w:rPr>
        <w:t xml:space="preserve"> </w:t>
      </w:r>
      <w:r>
        <w:t>теории</w:t>
      </w:r>
      <w:r>
        <w:rPr>
          <w:spacing w:val="-1"/>
        </w:rPr>
        <w:t xml:space="preserve"> </w:t>
      </w:r>
      <w:r>
        <w:t>графов</w:t>
      </w:r>
      <w:r>
        <w:rPr>
          <w:spacing w:val="-1"/>
        </w:rPr>
        <w:t xml:space="preserve"> </w:t>
      </w:r>
      <w:r>
        <w:t xml:space="preserve">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Pr>
          <w:spacing w:val="-2"/>
        </w:rPr>
        <w:t>мышления.</w:t>
      </w:r>
    </w:p>
    <w:p w:rsidR="00FD54E7" w:rsidRDefault="005C31E9" w:rsidP="00DB0FF1">
      <w:pPr>
        <w:pStyle w:val="a5"/>
        <w:numPr>
          <w:ilvl w:val="3"/>
          <w:numId w:val="80"/>
        </w:numPr>
        <w:tabs>
          <w:tab w:val="left" w:pos="1948"/>
        </w:tabs>
        <w:spacing w:line="274" w:lineRule="exact"/>
        <w:ind w:left="1948" w:hanging="1415"/>
        <w:rPr>
          <w:sz w:val="24"/>
        </w:rPr>
      </w:pPr>
      <w:r>
        <w:rPr>
          <w:sz w:val="24"/>
        </w:rPr>
        <w:t>В</w:t>
      </w:r>
      <w:r>
        <w:rPr>
          <w:spacing w:val="33"/>
          <w:sz w:val="24"/>
        </w:rPr>
        <w:t xml:space="preserve">  </w:t>
      </w:r>
      <w:r>
        <w:rPr>
          <w:sz w:val="24"/>
        </w:rPr>
        <w:t>соответствии</w:t>
      </w:r>
      <w:r>
        <w:rPr>
          <w:spacing w:val="34"/>
          <w:sz w:val="24"/>
        </w:rPr>
        <w:t xml:space="preserve">  </w:t>
      </w:r>
      <w:r>
        <w:rPr>
          <w:sz w:val="24"/>
        </w:rPr>
        <w:t>с</w:t>
      </w:r>
      <w:r>
        <w:rPr>
          <w:spacing w:val="31"/>
          <w:sz w:val="24"/>
        </w:rPr>
        <w:t xml:space="preserve">  </w:t>
      </w:r>
      <w:r>
        <w:rPr>
          <w:sz w:val="24"/>
        </w:rPr>
        <w:t>данными</w:t>
      </w:r>
      <w:r>
        <w:rPr>
          <w:spacing w:val="32"/>
          <w:sz w:val="24"/>
        </w:rPr>
        <w:t xml:space="preserve">  </w:t>
      </w:r>
      <w:r>
        <w:rPr>
          <w:sz w:val="24"/>
        </w:rPr>
        <w:t>целями</w:t>
      </w:r>
      <w:r>
        <w:rPr>
          <w:spacing w:val="32"/>
          <w:sz w:val="24"/>
        </w:rPr>
        <w:t xml:space="preserve">  </w:t>
      </w:r>
      <w:r>
        <w:rPr>
          <w:sz w:val="24"/>
        </w:rPr>
        <w:t>в</w:t>
      </w:r>
      <w:r>
        <w:rPr>
          <w:spacing w:val="32"/>
          <w:sz w:val="24"/>
        </w:rPr>
        <w:t xml:space="preserve">  </w:t>
      </w:r>
      <w:r>
        <w:rPr>
          <w:sz w:val="24"/>
        </w:rPr>
        <w:t>структуре</w:t>
      </w:r>
      <w:r>
        <w:rPr>
          <w:spacing w:val="33"/>
          <w:sz w:val="24"/>
        </w:rPr>
        <w:t xml:space="preserve">  </w:t>
      </w:r>
      <w:r>
        <w:rPr>
          <w:sz w:val="24"/>
        </w:rPr>
        <w:t>программы</w:t>
      </w:r>
      <w:r>
        <w:rPr>
          <w:spacing w:val="32"/>
          <w:sz w:val="24"/>
        </w:rPr>
        <w:t xml:space="preserve">  </w:t>
      </w:r>
      <w:r>
        <w:rPr>
          <w:sz w:val="24"/>
        </w:rPr>
        <w:t>учебного</w:t>
      </w:r>
      <w:r>
        <w:rPr>
          <w:spacing w:val="34"/>
          <w:sz w:val="24"/>
        </w:rPr>
        <w:t xml:space="preserve">  </w:t>
      </w:r>
      <w:r>
        <w:rPr>
          <w:spacing w:val="-2"/>
          <w:sz w:val="24"/>
        </w:rPr>
        <w:t>курса</w:t>
      </w:r>
    </w:p>
    <w:p w:rsidR="00FD54E7" w:rsidRDefault="005C31E9">
      <w:pPr>
        <w:pStyle w:val="a3"/>
        <w:spacing w:before="5" w:line="237" w:lineRule="auto"/>
        <w:ind w:right="221"/>
      </w:pPr>
      <w:r>
        <w:t>«Вероятность и статистика»</w:t>
      </w:r>
      <w:r>
        <w:rPr>
          <w:spacing w:val="-1"/>
        </w:rPr>
        <w:t xml:space="preserve"> </w:t>
      </w:r>
      <w:r>
        <w:t>основного общего образования выделены следующие содержательно- методические</w:t>
      </w:r>
      <w:r>
        <w:rPr>
          <w:spacing w:val="80"/>
          <w:w w:val="150"/>
        </w:rPr>
        <w:t xml:space="preserve"> </w:t>
      </w:r>
      <w:r>
        <w:t>линии:</w:t>
      </w:r>
      <w:r>
        <w:rPr>
          <w:spacing w:val="80"/>
          <w:w w:val="150"/>
        </w:rPr>
        <w:t xml:space="preserve"> </w:t>
      </w:r>
      <w:r>
        <w:t>«Представление</w:t>
      </w:r>
      <w:r>
        <w:rPr>
          <w:spacing w:val="80"/>
          <w:w w:val="150"/>
        </w:rPr>
        <w:t xml:space="preserve"> </w:t>
      </w:r>
      <w:r>
        <w:t>данных</w:t>
      </w:r>
      <w:r>
        <w:rPr>
          <w:spacing w:val="80"/>
          <w:w w:val="150"/>
        </w:rPr>
        <w:t xml:space="preserve"> </w:t>
      </w:r>
      <w:r>
        <w:t>и</w:t>
      </w:r>
      <w:r>
        <w:rPr>
          <w:spacing w:val="80"/>
          <w:w w:val="150"/>
        </w:rPr>
        <w:t xml:space="preserve"> </w:t>
      </w:r>
      <w:r>
        <w:t>описательная</w:t>
      </w:r>
      <w:r>
        <w:rPr>
          <w:spacing w:val="80"/>
          <w:w w:val="150"/>
        </w:rPr>
        <w:t xml:space="preserve"> </w:t>
      </w:r>
      <w:r>
        <w:t>статистика»,</w:t>
      </w:r>
      <w:r>
        <w:rPr>
          <w:spacing w:val="80"/>
          <w:w w:val="150"/>
        </w:rPr>
        <w:t xml:space="preserve"> </w:t>
      </w:r>
      <w:r>
        <w:t>«Вероятность»,</w:t>
      </w:r>
    </w:p>
    <w:p w:rsidR="00FD54E7" w:rsidRDefault="005C31E9">
      <w:pPr>
        <w:pStyle w:val="a3"/>
        <w:spacing w:before="3" w:line="275" w:lineRule="exact"/>
      </w:pPr>
      <w:r>
        <w:t>«Элементы</w:t>
      </w:r>
      <w:r>
        <w:rPr>
          <w:spacing w:val="-6"/>
        </w:rPr>
        <w:t xml:space="preserve"> </w:t>
      </w:r>
      <w:r>
        <w:t>комбинаторики»,</w:t>
      </w:r>
      <w:r>
        <w:rPr>
          <w:spacing w:val="-4"/>
        </w:rPr>
        <w:t xml:space="preserve"> </w:t>
      </w:r>
      <w:r>
        <w:t>«Введение</w:t>
      </w:r>
      <w:r>
        <w:rPr>
          <w:spacing w:val="-6"/>
        </w:rPr>
        <w:t xml:space="preserve"> </w:t>
      </w:r>
      <w:r>
        <w:t>в</w:t>
      </w:r>
      <w:r>
        <w:rPr>
          <w:spacing w:val="-4"/>
        </w:rPr>
        <w:t xml:space="preserve"> </w:t>
      </w:r>
      <w:r>
        <w:t>теорию</w:t>
      </w:r>
      <w:r>
        <w:rPr>
          <w:spacing w:val="-7"/>
        </w:rPr>
        <w:t xml:space="preserve"> </w:t>
      </w:r>
      <w:r>
        <w:rPr>
          <w:spacing w:val="-2"/>
        </w:rPr>
        <w:t>графов».</w:t>
      </w:r>
    </w:p>
    <w:p w:rsidR="00FD54E7" w:rsidRDefault="005C31E9">
      <w:pPr>
        <w:pStyle w:val="a3"/>
        <w:ind w:right="228"/>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w:t>
      </w:r>
      <w:r>
        <w:rPr>
          <w:spacing w:val="-1"/>
        </w:rPr>
        <w:t xml:space="preserve"> </w:t>
      </w:r>
      <w:r>
        <w:t>и графиках, до сбора, представления</w:t>
      </w:r>
      <w:r>
        <w:rPr>
          <w:spacing w:val="-1"/>
        </w:rPr>
        <w:t xml:space="preserve"> </w:t>
      </w:r>
      <w:r>
        <w:t>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D54E7" w:rsidRDefault="005C31E9">
      <w:pPr>
        <w:pStyle w:val="a3"/>
        <w:spacing w:before="2"/>
        <w:ind w:right="224"/>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FD54E7" w:rsidRDefault="005C31E9">
      <w:pPr>
        <w:pStyle w:val="a3"/>
        <w:ind w:right="226"/>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D54E7" w:rsidRDefault="005C31E9">
      <w:pPr>
        <w:pStyle w:val="a3"/>
        <w:ind w:right="226"/>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D54E7" w:rsidRDefault="005C31E9" w:rsidP="00DB0FF1">
      <w:pPr>
        <w:pStyle w:val="a5"/>
        <w:numPr>
          <w:ilvl w:val="3"/>
          <w:numId w:val="80"/>
        </w:numPr>
        <w:tabs>
          <w:tab w:val="left" w:pos="1948"/>
        </w:tabs>
        <w:spacing w:before="1" w:line="240" w:lineRule="auto"/>
        <w:ind w:right="224" w:firstLine="0"/>
        <w:rPr>
          <w:sz w:val="24"/>
        </w:rPr>
      </w:pPr>
      <w:r>
        <w:rPr>
          <w:sz w:val="24"/>
        </w:rPr>
        <w:t>В</w:t>
      </w:r>
      <w:r>
        <w:rPr>
          <w:spacing w:val="-4"/>
          <w:sz w:val="24"/>
        </w:rPr>
        <w:t xml:space="preserve"> </w:t>
      </w:r>
      <w:r>
        <w:rPr>
          <w:sz w:val="24"/>
        </w:rPr>
        <w:t>7-9</w:t>
      </w:r>
      <w:r>
        <w:rPr>
          <w:spacing w:val="-2"/>
          <w:sz w:val="24"/>
        </w:rPr>
        <w:t xml:space="preserve"> </w:t>
      </w:r>
      <w:r>
        <w:rPr>
          <w:sz w:val="24"/>
        </w:rPr>
        <w:t>классах</w:t>
      </w:r>
      <w:r>
        <w:rPr>
          <w:spacing w:val="-7"/>
          <w:sz w:val="24"/>
        </w:rPr>
        <w:t xml:space="preserve"> </w:t>
      </w:r>
      <w:r>
        <w:rPr>
          <w:sz w:val="24"/>
        </w:rPr>
        <w:t>изучается учебный</w:t>
      </w:r>
      <w:r>
        <w:rPr>
          <w:spacing w:val="-1"/>
          <w:sz w:val="24"/>
        </w:rPr>
        <w:t xml:space="preserve"> </w:t>
      </w:r>
      <w:r>
        <w:rPr>
          <w:sz w:val="24"/>
        </w:rPr>
        <w:t>курс</w:t>
      </w:r>
      <w:r>
        <w:rPr>
          <w:spacing w:val="-3"/>
          <w:sz w:val="24"/>
        </w:rPr>
        <w:t xml:space="preserve"> </w:t>
      </w:r>
      <w:r>
        <w:rPr>
          <w:sz w:val="24"/>
        </w:rPr>
        <w:t>«Вероятность</w:t>
      </w:r>
      <w:r>
        <w:rPr>
          <w:spacing w:val="-5"/>
          <w:sz w:val="24"/>
        </w:rPr>
        <w:t xml:space="preserve"> </w:t>
      </w:r>
      <w:r>
        <w:rPr>
          <w:sz w:val="24"/>
        </w:rPr>
        <w:t>и</w:t>
      </w:r>
      <w:r>
        <w:rPr>
          <w:spacing w:val="-1"/>
          <w:sz w:val="24"/>
        </w:rPr>
        <w:t xml:space="preserve"> </w:t>
      </w:r>
      <w:r>
        <w:rPr>
          <w:sz w:val="24"/>
        </w:rPr>
        <w:t>статистика», в</w:t>
      </w:r>
      <w:r>
        <w:rPr>
          <w:spacing w:val="-1"/>
          <w:sz w:val="24"/>
        </w:rPr>
        <w:t xml:space="preserve"> </w:t>
      </w:r>
      <w:r>
        <w:rPr>
          <w:sz w:val="24"/>
        </w:rPr>
        <w:t>который</w:t>
      </w:r>
      <w:r>
        <w:rPr>
          <w:spacing w:val="-6"/>
          <w:sz w:val="24"/>
        </w:rPr>
        <w:t xml:space="preserve"> </w:t>
      </w:r>
      <w:r>
        <w:rPr>
          <w:sz w:val="24"/>
        </w:rPr>
        <w:t>входят разделы: «Представление данных и описательная статистика», «Вероятность», «Элементы комбинаторики», «Введение в теорию графов».</w:t>
      </w:r>
    </w:p>
    <w:p w:rsidR="00FD54E7" w:rsidRDefault="005C31E9" w:rsidP="00DB0FF1">
      <w:pPr>
        <w:pStyle w:val="a5"/>
        <w:numPr>
          <w:ilvl w:val="3"/>
          <w:numId w:val="80"/>
        </w:numPr>
        <w:tabs>
          <w:tab w:val="left" w:pos="1948"/>
        </w:tabs>
        <w:spacing w:line="240" w:lineRule="auto"/>
        <w:ind w:right="225" w:firstLine="0"/>
        <w:rPr>
          <w:sz w:val="24"/>
        </w:rPr>
      </w:pPr>
      <w:r>
        <w:rPr>
          <w:sz w:val="24"/>
        </w:rPr>
        <w:t>Общее число часов, рекомендованных для изучения учебного курса «Вероятность и статистика», - 102</w:t>
      </w:r>
      <w:r>
        <w:rPr>
          <w:spacing w:val="-1"/>
          <w:sz w:val="24"/>
        </w:rPr>
        <w:t xml:space="preserve"> </w:t>
      </w:r>
      <w:r>
        <w:rPr>
          <w:sz w:val="24"/>
        </w:rPr>
        <w:t>часа:</w:t>
      </w:r>
      <w:r>
        <w:rPr>
          <w:spacing w:val="-5"/>
          <w:sz w:val="24"/>
        </w:rPr>
        <w:t xml:space="preserve"> </w:t>
      </w:r>
      <w:r>
        <w:rPr>
          <w:sz w:val="24"/>
        </w:rPr>
        <w:t>в 7</w:t>
      </w:r>
      <w:r>
        <w:rPr>
          <w:spacing w:val="-6"/>
          <w:sz w:val="24"/>
        </w:rPr>
        <w:t xml:space="preserve"> </w:t>
      </w:r>
      <w:r>
        <w:rPr>
          <w:sz w:val="24"/>
        </w:rPr>
        <w:t>классе - 34</w:t>
      </w:r>
      <w:r>
        <w:rPr>
          <w:spacing w:val="-1"/>
          <w:sz w:val="24"/>
        </w:rPr>
        <w:t xml:space="preserve"> </w:t>
      </w:r>
      <w:r>
        <w:rPr>
          <w:sz w:val="24"/>
        </w:rPr>
        <w:t>часа</w:t>
      </w:r>
      <w:r>
        <w:rPr>
          <w:spacing w:val="-7"/>
          <w:sz w:val="24"/>
        </w:rPr>
        <w:t xml:space="preserve"> </w:t>
      </w:r>
      <w:r>
        <w:rPr>
          <w:sz w:val="24"/>
        </w:rPr>
        <w:t>(1</w:t>
      </w:r>
      <w:r>
        <w:rPr>
          <w:spacing w:val="-1"/>
          <w:sz w:val="24"/>
        </w:rPr>
        <w:t xml:space="preserve"> </w:t>
      </w:r>
      <w:r>
        <w:rPr>
          <w:sz w:val="24"/>
        </w:rPr>
        <w:t>час</w:t>
      </w:r>
      <w:r>
        <w:rPr>
          <w:spacing w:val="-2"/>
          <w:sz w:val="24"/>
        </w:rPr>
        <w:t xml:space="preserve"> </w:t>
      </w:r>
      <w:r>
        <w:rPr>
          <w:sz w:val="24"/>
        </w:rPr>
        <w:t>в неделю),</w:t>
      </w:r>
      <w:r>
        <w:rPr>
          <w:spacing w:val="-4"/>
          <w:sz w:val="24"/>
        </w:rPr>
        <w:t xml:space="preserve"> </w:t>
      </w:r>
      <w:r>
        <w:rPr>
          <w:sz w:val="24"/>
        </w:rPr>
        <w:t>в 8</w:t>
      </w:r>
      <w:r>
        <w:rPr>
          <w:spacing w:val="-6"/>
          <w:sz w:val="24"/>
        </w:rPr>
        <w:t xml:space="preserve"> </w:t>
      </w:r>
      <w:r>
        <w:rPr>
          <w:sz w:val="24"/>
        </w:rPr>
        <w:t>классе - 34</w:t>
      </w:r>
      <w:r>
        <w:rPr>
          <w:spacing w:val="-6"/>
          <w:sz w:val="24"/>
        </w:rPr>
        <w:t xml:space="preserve"> </w:t>
      </w:r>
      <w:r>
        <w:rPr>
          <w:sz w:val="24"/>
        </w:rPr>
        <w:t>часа</w:t>
      </w:r>
      <w:r>
        <w:rPr>
          <w:spacing w:val="-2"/>
          <w:sz w:val="24"/>
        </w:rPr>
        <w:t xml:space="preserve"> </w:t>
      </w:r>
      <w:r>
        <w:rPr>
          <w:sz w:val="24"/>
        </w:rPr>
        <w:t>(1</w:t>
      </w:r>
      <w:r>
        <w:rPr>
          <w:spacing w:val="-1"/>
          <w:sz w:val="24"/>
        </w:rPr>
        <w:t xml:space="preserve"> </w:t>
      </w:r>
      <w:r>
        <w:rPr>
          <w:sz w:val="24"/>
        </w:rPr>
        <w:t>час</w:t>
      </w:r>
      <w:r>
        <w:rPr>
          <w:spacing w:val="-7"/>
          <w:sz w:val="24"/>
        </w:rPr>
        <w:t xml:space="preserve"> </w:t>
      </w:r>
      <w:r>
        <w:rPr>
          <w:sz w:val="24"/>
        </w:rPr>
        <w:t>в</w:t>
      </w:r>
      <w:r>
        <w:rPr>
          <w:spacing w:val="-4"/>
          <w:sz w:val="24"/>
        </w:rPr>
        <w:t xml:space="preserve"> </w:t>
      </w:r>
      <w:r>
        <w:rPr>
          <w:sz w:val="24"/>
        </w:rPr>
        <w:t>неделю), в 9 классе - 34 часа (1 час в неделю).</w:t>
      </w:r>
    </w:p>
    <w:p w:rsidR="00FD54E7" w:rsidRDefault="005C31E9" w:rsidP="00DB0FF1">
      <w:pPr>
        <w:pStyle w:val="a5"/>
        <w:numPr>
          <w:ilvl w:val="2"/>
          <w:numId w:val="80"/>
        </w:numPr>
        <w:tabs>
          <w:tab w:val="left" w:pos="1949"/>
        </w:tabs>
        <w:spacing w:before="1"/>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pPr>
        <w:pStyle w:val="a3"/>
        <w:ind w:right="232"/>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FD54E7" w:rsidRDefault="005C31E9">
      <w:pPr>
        <w:pStyle w:val="a3"/>
        <w:spacing w:line="242" w:lineRule="auto"/>
        <w:ind w:right="236"/>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D54E7" w:rsidRDefault="005C31E9">
      <w:pPr>
        <w:pStyle w:val="a3"/>
        <w:ind w:right="234"/>
      </w:pPr>
      <w:r>
        <w:t>Случайный эксперимент</w:t>
      </w:r>
      <w:r>
        <w:rPr>
          <w:spacing w:val="-3"/>
        </w:rPr>
        <w:t xml:space="preserve"> </w:t>
      </w:r>
      <w:r>
        <w:t>(опыт)</w:t>
      </w:r>
      <w:r>
        <w:rPr>
          <w:spacing w:val="-1"/>
        </w:rPr>
        <w:t xml:space="preserve"> </w:t>
      </w:r>
      <w:r>
        <w:t>и случайное событие. Вероятность</w:t>
      </w:r>
      <w:r>
        <w:rPr>
          <w:spacing w:val="-2"/>
        </w:rPr>
        <w:t xml:space="preserve"> </w:t>
      </w:r>
      <w:r>
        <w:t>и</w:t>
      </w:r>
      <w:r>
        <w:rPr>
          <w:spacing w:val="-2"/>
        </w:rPr>
        <w:t xml:space="preserve"> </w:t>
      </w:r>
      <w:r>
        <w:t>частота. Роль</w:t>
      </w:r>
      <w:r>
        <w:rPr>
          <w:spacing w:val="-3"/>
        </w:rPr>
        <w:t xml:space="preserve"> </w:t>
      </w:r>
      <w:r>
        <w:t xml:space="preserve">маловероятных и практически достоверных событий в природе и в обществе. Монета и игральная кость в теории </w:t>
      </w:r>
      <w:r>
        <w:rPr>
          <w:spacing w:val="-2"/>
        </w:rPr>
        <w:t>вероятностей.</w:t>
      </w:r>
    </w:p>
    <w:p w:rsidR="00FD54E7" w:rsidRDefault="005C31E9">
      <w:pPr>
        <w:pStyle w:val="a3"/>
        <w:ind w:right="233"/>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D54E7" w:rsidRDefault="005C31E9" w:rsidP="00DB0FF1">
      <w:pPr>
        <w:pStyle w:val="a5"/>
        <w:numPr>
          <w:ilvl w:val="2"/>
          <w:numId w:val="80"/>
        </w:numPr>
        <w:tabs>
          <w:tab w:val="left" w:pos="1949"/>
        </w:tabs>
        <w:spacing w:line="242" w:lineRule="auto"/>
        <w:ind w:left="533" w:right="4350" w:firstLine="0"/>
        <w:rPr>
          <w:sz w:val="24"/>
        </w:rPr>
      </w:pPr>
      <w:r>
        <w:rPr>
          <w:sz w:val="24"/>
        </w:rPr>
        <w:t>Содержание обучения в 8 классе. Представление</w:t>
      </w:r>
      <w:r>
        <w:rPr>
          <w:spacing w:val="-7"/>
          <w:sz w:val="24"/>
        </w:rPr>
        <w:t xml:space="preserve"> </w:t>
      </w:r>
      <w:r>
        <w:rPr>
          <w:sz w:val="24"/>
        </w:rPr>
        <w:t>данных</w:t>
      </w:r>
      <w:r>
        <w:rPr>
          <w:spacing w:val="-11"/>
          <w:sz w:val="24"/>
        </w:rPr>
        <w:t xml:space="preserve"> </w:t>
      </w:r>
      <w:r>
        <w:rPr>
          <w:sz w:val="24"/>
        </w:rPr>
        <w:t>в</w:t>
      </w:r>
      <w:r>
        <w:rPr>
          <w:spacing w:val="-5"/>
          <w:sz w:val="24"/>
        </w:rPr>
        <w:t xml:space="preserve"> </w:t>
      </w:r>
      <w:r>
        <w:rPr>
          <w:sz w:val="24"/>
        </w:rPr>
        <w:t>виде</w:t>
      </w:r>
      <w:r>
        <w:rPr>
          <w:spacing w:val="-7"/>
          <w:sz w:val="24"/>
        </w:rPr>
        <w:t xml:space="preserve"> </w:t>
      </w:r>
      <w:r>
        <w:rPr>
          <w:sz w:val="24"/>
        </w:rPr>
        <w:t>таблиц,</w:t>
      </w:r>
      <w:r>
        <w:rPr>
          <w:spacing w:val="-5"/>
          <w:sz w:val="24"/>
        </w:rPr>
        <w:t xml:space="preserve"> </w:t>
      </w:r>
      <w:r>
        <w:rPr>
          <w:sz w:val="24"/>
        </w:rPr>
        <w:t>диаграмм,</w:t>
      </w:r>
      <w:r>
        <w:rPr>
          <w:spacing w:val="-9"/>
          <w:sz w:val="24"/>
        </w:rPr>
        <w:t xml:space="preserve"> </w:t>
      </w:r>
      <w:r>
        <w:rPr>
          <w:sz w:val="24"/>
        </w:rPr>
        <w:t>графиков.</w:t>
      </w:r>
    </w:p>
    <w:p w:rsidR="00FD54E7" w:rsidRDefault="005C31E9">
      <w:pPr>
        <w:pStyle w:val="a3"/>
        <w:spacing w:line="242" w:lineRule="auto"/>
        <w:jc w:val="left"/>
      </w:pPr>
      <w:r>
        <w:t>Множество,</w:t>
      </w:r>
      <w:r>
        <w:rPr>
          <w:spacing w:val="80"/>
        </w:rPr>
        <w:t xml:space="preserve"> </w:t>
      </w:r>
      <w:r>
        <w:t>элемент</w:t>
      </w:r>
      <w:r>
        <w:rPr>
          <w:spacing w:val="80"/>
        </w:rPr>
        <w:t xml:space="preserve"> </w:t>
      </w:r>
      <w:r>
        <w:t>множества,</w:t>
      </w:r>
      <w:r>
        <w:rPr>
          <w:spacing w:val="80"/>
        </w:rPr>
        <w:t xml:space="preserve"> </w:t>
      </w:r>
      <w:r>
        <w:t>подмножество.</w:t>
      </w:r>
      <w:r>
        <w:rPr>
          <w:spacing w:val="80"/>
        </w:rPr>
        <w:t xml:space="preserve"> </w:t>
      </w:r>
      <w:r>
        <w:t>Операции</w:t>
      </w:r>
      <w:r>
        <w:rPr>
          <w:spacing w:val="80"/>
        </w:rPr>
        <w:t xml:space="preserve"> </w:t>
      </w:r>
      <w:r>
        <w:t>над</w:t>
      </w:r>
      <w:r>
        <w:rPr>
          <w:spacing w:val="80"/>
        </w:rPr>
        <w:t xml:space="preserve"> </w:t>
      </w:r>
      <w:r>
        <w:t>множествами:</w:t>
      </w:r>
      <w:r>
        <w:rPr>
          <w:spacing w:val="80"/>
        </w:rPr>
        <w:t xml:space="preserve"> </w:t>
      </w:r>
      <w:r>
        <w:t>объединение, пересечение, дополнение.</w:t>
      </w:r>
      <w:r>
        <w:rPr>
          <w:spacing w:val="-2"/>
        </w:rPr>
        <w:t xml:space="preserve"> </w:t>
      </w:r>
      <w:r>
        <w:t>Свойства</w:t>
      </w:r>
      <w:r>
        <w:rPr>
          <w:spacing w:val="-5"/>
        </w:rPr>
        <w:t xml:space="preserve"> </w:t>
      </w:r>
      <w:r>
        <w:t>операций</w:t>
      </w:r>
      <w:r>
        <w:rPr>
          <w:spacing w:val="-2"/>
        </w:rPr>
        <w:t xml:space="preserve"> </w:t>
      </w:r>
      <w:r>
        <w:t>над</w:t>
      </w:r>
      <w:r>
        <w:rPr>
          <w:spacing w:val="-2"/>
        </w:rPr>
        <w:t xml:space="preserve"> </w:t>
      </w:r>
      <w:r>
        <w:t>множествами:</w:t>
      </w:r>
      <w:r>
        <w:rPr>
          <w:spacing w:val="-4"/>
        </w:rPr>
        <w:t xml:space="preserve"> </w:t>
      </w:r>
      <w:r>
        <w:t>переместительное,</w:t>
      </w:r>
      <w:r>
        <w:rPr>
          <w:spacing w:val="3"/>
        </w:rPr>
        <w:t xml:space="preserve"> </w:t>
      </w:r>
      <w:r>
        <w:rPr>
          <w:spacing w:val="-2"/>
        </w:rPr>
        <w:t>сочетательное,</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25"/>
      </w:pPr>
      <w:r>
        <w:lastRenderedPageBreak/>
        <w:t>распределительное, включения. Использование графического представления множеств для описания реальных процессов и явлений,</w:t>
      </w:r>
    </w:p>
    <w:p w:rsidR="00FD54E7" w:rsidRDefault="005C31E9">
      <w:pPr>
        <w:pStyle w:val="a3"/>
        <w:spacing w:before="3" w:line="275" w:lineRule="exact"/>
      </w:pPr>
      <w:r>
        <w:t>при решении</w:t>
      </w:r>
      <w:r>
        <w:rPr>
          <w:spacing w:val="-4"/>
        </w:rPr>
        <w:t xml:space="preserve"> </w:t>
      </w:r>
      <w:r>
        <w:rPr>
          <w:spacing w:val="-2"/>
        </w:rPr>
        <w:t>задач.</w:t>
      </w:r>
    </w:p>
    <w:p w:rsidR="00FD54E7" w:rsidRDefault="005C31E9">
      <w:pPr>
        <w:pStyle w:val="a3"/>
        <w:spacing w:line="242" w:lineRule="auto"/>
        <w:ind w:right="240"/>
      </w:pPr>
      <w:r>
        <w:t>Измерение рассеивания данных. Дисперсия и стандартное отклонение числовых наборов. Диаграмма рассеивания.</w:t>
      </w:r>
    </w:p>
    <w:p w:rsidR="00FD54E7" w:rsidRDefault="005C31E9">
      <w:pPr>
        <w:pStyle w:val="a3"/>
        <w:ind w:right="236"/>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w:t>
      </w:r>
      <w:r>
        <w:rPr>
          <w:spacing w:val="40"/>
        </w:rPr>
        <w:t xml:space="preserve"> </w:t>
      </w:r>
      <w:r>
        <w:t>и практически достоверными событиями в природе, обществе и науке.</w:t>
      </w:r>
    </w:p>
    <w:p w:rsidR="00FD54E7" w:rsidRDefault="005C31E9">
      <w:pPr>
        <w:pStyle w:val="a3"/>
        <w:spacing w:line="237" w:lineRule="auto"/>
        <w:ind w:right="233"/>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D54E7" w:rsidRDefault="005C31E9">
      <w:pPr>
        <w:pStyle w:val="a3"/>
        <w:spacing w:before="2"/>
        <w:ind w:right="232"/>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D54E7" w:rsidRDefault="005C31E9" w:rsidP="00DB0FF1">
      <w:pPr>
        <w:pStyle w:val="a5"/>
        <w:numPr>
          <w:ilvl w:val="2"/>
          <w:numId w:val="80"/>
        </w:numPr>
        <w:tabs>
          <w:tab w:val="left" w:pos="1949"/>
        </w:tabs>
        <w:spacing w:before="1"/>
        <w:ind w:hanging="1416"/>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pPr>
        <w:pStyle w:val="a3"/>
        <w:spacing w:line="242" w:lineRule="auto"/>
        <w:ind w:right="223"/>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D54E7" w:rsidRDefault="005C31E9">
      <w:pPr>
        <w:pStyle w:val="a3"/>
        <w:spacing w:line="242" w:lineRule="auto"/>
        <w:ind w:right="237"/>
      </w:pPr>
      <w:r>
        <w:t>Перестановки и факториал. Сочетания и число сочетаний. Треугольник Паскаля. Решение задач с использованием комбинаторики.</w:t>
      </w:r>
    </w:p>
    <w:p w:rsidR="00FD54E7" w:rsidRDefault="005C31E9">
      <w:pPr>
        <w:pStyle w:val="a3"/>
        <w:spacing w:line="242" w:lineRule="auto"/>
        <w:ind w:right="225"/>
      </w:pPr>
      <w:r>
        <w:t>Геометрическая вероятность. Случайный выбор точки из фигуры на плоскости, из отрезка и из дуги окружности.</w:t>
      </w:r>
    </w:p>
    <w:p w:rsidR="00FD54E7" w:rsidRDefault="005C31E9">
      <w:pPr>
        <w:pStyle w:val="a3"/>
        <w:spacing w:line="242" w:lineRule="auto"/>
        <w:ind w:right="246"/>
      </w:pPr>
      <w:r>
        <w:t>Испытание. Успех и неудача. Серия испытаний до первого успеха. Серия испытаний Бернулли. Вероятности событий в серии испытаний Бернулли.</w:t>
      </w:r>
    </w:p>
    <w:p w:rsidR="00FD54E7" w:rsidRDefault="005C31E9">
      <w:pPr>
        <w:pStyle w:val="a3"/>
        <w:ind w:right="228"/>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FD54E7" w:rsidRDefault="005C31E9">
      <w:pPr>
        <w:pStyle w:val="a3"/>
        <w:spacing w:line="242" w:lineRule="auto"/>
        <w:ind w:right="227"/>
      </w:pPr>
      <w:r>
        <w:t>Понятие о законе больших чисел. Измерение вероятностей с помощью частот. Роль и значение закона больших чисел в природе и обществе.</w:t>
      </w:r>
    </w:p>
    <w:p w:rsidR="00FD54E7" w:rsidRDefault="005C31E9" w:rsidP="00DB0FF1">
      <w:pPr>
        <w:pStyle w:val="a5"/>
        <w:numPr>
          <w:ilvl w:val="2"/>
          <w:numId w:val="80"/>
        </w:numPr>
        <w:tabs>
          <w:tab w:val="left" w:pos="1949"/>
        </w:tabs>
        <w:spacing w:line="271" w:lineRule="exact"/>
        <w:ind w:hanging="1416"/>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8"/>
          <w:sz w:val="24"/>
        </w:rPr>
        <w:t xml:space="preserve"> </w:t>
      </w:r>
      <w:r>
        <w:rPr>
          <w:sz w:val="24"/>
        </w:rPr>
        <w:t>программы</w:t>
      </w:r>
      <w:r>
        <w:rPr>
          <w:spacing w:val="-3"/>
          <w:sz w:val="24"/>
        </w:rPr>
        <w:t xml:space="preserve"> </w:t>
      </w:r>
      <w:r>
        <w:rPr>
          <w:sz w:val="24"/>
        </w:rPr>
        <w:t xml:space="preserve">учебного </w:t>
      </w:r>
      <w:r>
        <w:rPr>
          <w:spacing w:val="-2"/>
          <w:sz w:val="24"/>
        </w:rPr>
        <w:t>курса</w:t>
      </w:r>
    </w:p>
    <w:p w:rsidR="00FD54E7" w:rsidRDefault="005C31E9">
      <w:pPr>
        <w:pStyle w:val="a3"/>
        <w:spacing w:line="275" w:lineRule="exact"/>
      </w:pPr>
      <w:r>
        <w:t>«Вероятность</w:t>
      </w:r>
      <w:r>
        <w:rPr>
          <w:spacing w:val="-3"/>
        </w:rPr>
        <w:t xml:space="preserve"> </w:t>
      </w:r>
      <w:r>
        <w:t>и</w:t>
      </w:r>
      <w:r>
        <w:rPr>
          <w:spacing w:val="2"/>
        </w:rPr>
        <w:t xml:space="preserve"> </w:t>
      </w:r>
      <w:r>
        <w:rPr>
          <w:spacing w:val="-2"/>
        </w:rPr>
        <w:t>статистика».</w:t>
      </w:r>
    </w:p>
    <w:p w:rsidR="00FD54E7" w:rsidRDefault="005C31E9" w:rsidP="00DB0FF1">
      <w:pPr>
        <w:pStyle w:val="a5"/>
        <w:numPr>
          <w:ilvl w:val="3"/>
          <w:numId w:val="80"/>
        </w:numPr>
        <w:tabs>
          <w:tab w:val="left" w:pos="1948"/>
        </w:tabs>
        <w:spacing w:line="242" w:lineRule="auto"/>
        <w:ind w:right="231" w:firstLine="0"/>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FD54E7" w:rsidRDefault="005C31E9">
      <w:pPr>
        <w:pStyle w:val="a3"/>
        <w:spacing w:line="242" w:lineRule="auto"/>
        <w:jc w:val="left"/>
      </w:pPr>
      <w:r>
        <w:t>Читать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таблицах,</w:t>
      </w:r>
      <w:r>
        <w:rPr>
          <w:spacing w:val="40"/>
        </w:rPr>
        <w:t xml:space="preserve"> </w:t>
      </w:r>
      <w:r>
        <w:t>на</w:t>
      </w:r>
      <w:r>
        <w:rPr>
          <w:spacing w:val="40"/>
        </w:rPr>
        <w:t xml:space="preserve"> </w:t>
      </w:r>
      <w:r>
        <w:t>диаграммах,</w:t>
      </w:r>
      <w:r>
        <w:rPr>
          <w:spacing w:val="40"/>
        </w:rPr>
        <w:t xml:space="preserve"> </w:t>
      </w:r>
      <w:r>
        <w:t>представлять</w:t>
      </w:r>
      <w:r>
        <w:rPr>
          <w:spacing w:val="40"/>
        </w:rPr>
        <w:t xml:space="preserve"> </w:t>
      </w:r>
      <w:r>
        <w:t>данные</w:t>
      </w:r>
      <w:r>
        <w:rPr>
          <w:spacing w:val="39"/>
        </w:rPr>
        <w:t xml:space="preserve"> </w:t>
      </w:r>
      <w:r>
        <w:t>в</w:t>
      </w:r>
      <w:r>
        <w:rPr>
          <w:spacing w:val="40"/>
        </w:rPr>
        <w:t xml:space="preserve"> </w:t>
      </w:r>
      <w:r>
        <w:t>виде таблиц, строить диаграммы (столбиковые (столбчатые) и круговые) по массивам значений.</w:t>
      </w:r>
    </w:p>
    <w:p w:rsidR="00FD54E7" w:rsidRDefault="005C31E9">
      <w:pPr>
        <w:pStyle w:val="a3"/>
        <w:spacing w:line="242" w:lineRule="auto"/>
        <w:jc w:val="left"/>
      </w:pPr>
      <w:r>
        <w:t>Описывать</w:t>
      </w:r>
      <w:r>
        <w:rPr>
          <w:spacing w:val="80"/>
        </w:rPr>
        <w:t xml:space="preserve"> </w:t>
      </w:r>
      <w:r>
        <w:t>и</w:t>
      </w:r>
      <w:r>
        <w:rPr>
          <w:spacing w:val="80"/>
        </w:rPr>
        <w:t xml:space="preserve"> </w:t>
      </w:r>
      <w:r>
        <w:t>интерпретировать</w:t>
      </w:r>
      <w:r>
        <w:rPr>
          <w:spacing w:val="80"/>
        </w:rPr>
        <w:t xml:space="preserve"> </w:t>
      </w:r>
      <w:r>
        <w:t>реальные</w:t>
      </w:r>
      <w:r>
        <w:rPr>
          <w:spacing w:val="80"/>
        </w:rPr>
        <w:t xml:space="preserve"> </w:t>
      </w:r>
      <w:r>
        <w:t>числовые</w:t>
      </w:r>
      <w:r>
        <w:rPr>
          <w:spacing w:val="80"/>
        </w:rPr>
        <w:t xml:space="preserve"> </w:t>
      </w:r>
      <w:r>
        <w:t>данные,</w:t>
      </w:r>
      <w:r>
        <w:rPr>
          <w:spacing w:val="80"/>
        </w:rPr>
        <w:t xml:space="preserve"> </w:t>
      </w:r>
      <w:r>
        <w:t>представленные</w:t>
      </w:r>
      <w:r>
        <w:rPr>
          <w:spacing w:val="80"/>
        </w:rPr>
        <w:t xml:space="preserve"> </w:t>
      </w:r>
      <w:r>
        <w:t>в</w:t>
      </w:r>
      <w:r>
        <w:rPr>
          <w:spacing w:val="80"/>
        </w:rPr>
        <w:t xml:space="preserve"> </w:t>
      </w:r>
      <w:r>
        <w:t>таблицах,</w:t>
      </w:r>
      <w:r>
        <w:rPr>
          <w:spacing w:val="80"/>
        </w:rPr>
        <w:t xml:space="preserve"> </w:t>
      </w:r>
      <w:r>
        <w:t>на диаграммах, графиках.</w:t>
      </w:r>
    </w:p>
    <w:p w:rsidR="00FD54E7" w:rsidRDefault="005C31E9">
      <w:pPr>
        <w:pStyle w:val="a3"/>
        <w:spacing w:line="242" w:lineRule="auto"/>
        <w:jc w:val="left"/>
      </w:pPr>
      <w:r>
        <w:t>Использовать</w:t>
      </w:r>
      <w:r>
        <w:rPr>
          <w:spacing w:val="40"/>
        </w:rPr>
        <w:t xml:space="preserve"> </w:t>
      </w:r>
      <w:r>
        <w:t>для</w:t>
      </w:r>
      <w:r>
        <w:rPr>
          <w:spacing w:val="40"/>
        </w:rPr>
        <w:t xml:space="preserve"> </w:t>
      </w:r>
      <w:r>
        <w:t>описания</w:t>
      </w:r>
      <w:r>
        <w:rPr>
          <w:spacing w:val="40"/>
        </w:rPr>
        <w:t xml:space="preserve"> </w:t>
      </w:r>
      <w:r>
        <w:t>данных</w:t>
      </w:r>
      <w:r>
        <w:rPr>
          <w:spacing w:val="40"/>
        </w:rPr>
        <w:t xml:space="preserve"> </w:t>
      </w:r>
      <w:r>
        <w:t>статистические</w:t>
      </w:r>
      <w:r>
        <w:rPr>
          <w:spacing w:val="40"/>
        </w:rPr>
        <w:t xml:space="preserve"> </w:t>
      </w:r>
      <w:r>
        <w:t>характеристики:</w:t>
      </w:r>
      <w:r>
        <w:rPr>
          <w:spacing w:val="40"/>
        </w:rPr>
        <w:t xml:space="preserve"> </w:t>
      </w:r>
      <w:r>
        <w:t>среднее</w:t>
      </w:r>
      <w:r>
        <w:rPr>
          <w:spacing w:val="40"/>
        </w:rPr>
        <w:t xml:space="preserve"> </w:t>
      </w:r>
      <w:r>
        <w:t>арифметическое, медиана, наибольшее и наименьшее значения, размах.</w:t>
      </w:r>
    </w:p>
    <w:p w:rsidR="00FD54E7" w:rsidRDefault="005C31E9">
      <w:pPr>
        <w:pStyle w:val="a3"/>
        <w:spacing w:line="242" w:lineRule="auto"/>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случайной</w:t>
      </w:r>
      <w:r>
        <w:rPr>
          <w:spacing w:val="80"/>
          <w:w w:val="150"/>
        </w:rPr>
        <w:t xml:space="preserve"> </w:t>
      </w:r>
      <w:r>
        <w:t>изменчивости</w:t>
      </w:r>
      <w:r>
        <w:rPr>
          <w:spacing w:val="80"/>
          <w:w w:val="150"/>
        </w:rPr>
        <w:t xml:space="preserve"> </w:t>
      </w:r>
      <w:r>
        <w:t>на</w:t>
      </w:r>
      <w:r>
        <w:rPr>
          <w:spacing w:val="80"/>
          <w:w w:val="150"/>
        </w:rPr>
        <w:t xml:space="preserve"> </w:t>
      </w:r>
      <w:r>
        <w:t>примерах</w:t>
      </w:r>
      <w:r>
        <w:rPr>
          <w:spacing w:val="80"/>
          <w:w w:val="150"/>
        </w:rPr>
        <w:t xml:space="preserve"> </w:t>
      </w:r>
      <w:r>
        <w:t>цен,</w:t>
      </w:r>
      <w:r>
        <w:rPr>
          <w:spacing w:val="80"/>
          <w:w w:val="150"/>
        </w:rPr>
        <w:t xml:space="preserve"> </w:t>
      </w:r>
      <w:r>
        <w:t>физических</w:t>
      </w:r>
      <w:r>
        <w:rPr>
          <w:spacing w:val="80"/>
          <w:w w:val="150"/>
        </w:rPr>
        <w:t xml:space="preserve"> </w:t>
      </w:r>
      <w:r>
        <w:t>величин, антропометрических данных, иметь представление о статистической устойчивости.</w:t>
      </w:r>
    </w:p>
    <w:p w:rsidR="00FD54E7" w:rsidRDefault="005C31E9" w:rsidP="00DB0FF1">
      <w:pPr>
        <w:pStyle w:val="a5"/>
        <w:numPr>
          <w:ilvl w:val="3"/>
          <w:numId w:val="80"/>
        </w:numPr>
        <w:tabs>
          <w:tab w:val="left" w:pos="1949"/>
        </w:tabs>
        <w:spacing w:line="242" w:lineRule="auto"/>
        <w:ind w:right="231" w:firstLine="0"/>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FD54E7" w:rsidRDefault="005C31E9">
      <w:pPr>
        <w:pStyle w:val="a3"/>
        <w:spacing w:line="242" w:lineRule="auto"/>
        <w:jc w:val="left"/>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D54E7" w:rsidRDefault="005C31E9">
      <w:pPr>
        <w:pStyle w:val="a3"/>
        <w:spacing w:line="242" w:lineRule="auto"/>
        <w:jc w:val="left"/>
      </w:pPr>
      <w:r>
        <w:t>Описывать данные с помощью статистических показателей: средних значений и мер рассеивания (размах, дисперсия и стандартное отклонение).</w:t>
      </w:r>
    </w:p>
    <w:p w:rsidR="00FD54E7" w:rsidRDefault="005C31E9">
      <w:pPr>
        <w:pStyle w:val="a3"/>
        <w:spacing w:line="242" w:lineRule="auto"/>
        <w:jc w:val="left"/>
      </w:pPr>
      <w:r>
        <w:t>Находить</w:t>
      </w:r>
      <w:r>
        <w:rPr>
          <w:spacing w:val="-1"/>
        </w:rPr>
        <w:t xml:space="preserve"> </w:t>
      </w:r>
      <w:r>
        <w:t>частоты</w:t>
      </w:r>
      <w:r>
        <w:rPr>
          <w:spacing w:val="-4"/>
        </w:rPr>
        <w:t xml:space="preserve"> </w:t>
      </w:r>
      <w:r>
        <w:t>числовых</w:t>
      </w:r>
      <w:r>
        <w:rPr>
          <w:spacing w:val="-7"/>
        </w:rPr>
        <w:t xml:space="preserve"> </w:t>
      </w:r>
      <w:r>
        <w:t>значений</w:t>
      </w:r>
      <w:r>
        <w:rPr>
          <w:spacing w:val="-1"/>
        </w:rPr>
        <w:t xml:space="preserve"> </w:t>
      </w:r>
      <w:r>
        <w:t>и</w:t>
      </w:r>
      <w:r>
        <w:rPr>
          <w:spacing w:val="-1"/>
        </w:rPr>
        <w:t xml:space="preserve"> </w:t>
      </w:r>
      <w:r>
        <w:t>частоты</w:t>
      </w:r>
      <w:r>
        <w:rPr>
          <w:spacing w:val="-1"/>
        </w:rPr>
        <w:t xml:space="preserve"> </w:t>
      </w:r>
      <w:r>
        <w:t>событий, в</w:t>
      </w:r>
      <w:r>
        <w:rPr>
          <w:spacing w:val="-5"/>
        </w:rPr>
        <w:t xml:space="preserve"> </w:t>
      </w:r>
      <w:r>
        <w:t>том</w:t>
      </w:r>
      <w:r>
        <w:rPr>
          <w:spacing w:val="-5"/>
        </w:rPr>
        <w:t xml:space="preserve"> </w:t>
      </w:r>
      <w:r>
        <w:t>числе</w:t>
      </w:r>
      <w:r>
        <w:rPr>
          <w:spacing w:val="-3"/>
        </w:rPr>
        <w:t xml:space="preserve"> </w:t>
      </w:r>
      <w:r>
        <w:t>по результатам</w:t>
      </w:r>
      <w:r>
        <w:rPr>
          <w:spacing w:val="-1"/>
        </w:rPr>
        <w:t xml:space="preserve"> </w:t>
      </w:r>
      <w:r>
        <w:t>измерений</w:t>
      </w:r>
      <w:r>
        <w:rPr>
          <w:spacing w:val="-1"/>
        </w:rPr>
        <w:t xml:space="preserve"> </w:t>
      </w:r>
      <w:r>
        <w:t xml:space="preserve">и </w:t>
      </w:r>
      <w:r>
        <w:rPr>
          <w:spacing w:val="-2"/>
        </w:rPr>
        <w:t>наблюдений.</w:t>
      </w:r>
    </w:p>
    <w:p w:rsidR="00FD54E7" w:rsidRDefault="005C31E9">
      <w:pPr>
        <w:pStyle w:val="a3"/>
        <w:spacing w:line="242" w:lineRule="auto"/>
        <w:ind w:right="233"/>
        <w:jc w:val="left"/>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D54E7" w:rsidRDefault="005C31E9">
      <w:pPr>
        <w:pStyle w:val="a3"/>
        <w:spacing w:line="242" w:lineRule="auto"/>
        <w:jc w:val="left"/>
      </w:pPr>
      <w:r>
        <w:t>Использовать</w:t>
      </w:r>
      <w:r>
        <w:rPr>
          <w:spacing w:val="-6"/>
        </w:rPr>
        <w:t xml:space="preserve"> </w:t>
      </w:r>
      <w:r>
        <w:t>графические</w:t>
      </w:r>
      <w:r>
        <w:rPr>
          <w:spacing w:val="-5"/>
        </w:rPr>
        <w:t xml:space="preserve"> </w:t>
      </w:r>
      <w:r>
        <w:t>модели:</w:t>
      </w:r>
      <w:r>
        <w:rPr>
          <w:spacing w:val="-4"/>
        </w:rPr>
        <w:t xml:space="preserve"> </w:t>
      </w:r>
      <w:r>
        <w:t>дерево случайного эксперимента,</w:t>
      </w:r>
      <w:r>
        <w:rPr>
          <w:spacing w:val="-2"/>
        </w:rPr>
        <w:t xml:space="preserve"> </w:t>
      </w:r>
      <w:r>
        <w:t>диаграммы</w:t>
      </w:r>
      <w:r>
        <w:rPr>
          <w:spacing w:val="-6"/>
        </w:rPr>
        <w:t xml:space="preserve"> </w:t>
      </w:r>
      <w:r>
        <w:t>Эйлера,</w:t>
      </w:r>
      <w:r>
        <w:rPr>
          <w:spacing w:val="-2"/>
        </w:rPr>
        <w:t xml:space="preserve"> </w:t>
      </w:r>
      <w:r>
        <w:t xml:space="preserve">числовая </w:t>
      </w:r>
      <w:r>
        <w:rPr>
          <w:spacing w:val="-2"/>
        </w:rPr>
        <w:t>прямая.</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3"/>
      </w:pPr>
      <w:r>
        <w:lastRenderedPageBreak/>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w:t>
      </w:r>
      <w:r>
        <w:rPr>
          <w:spacing w:val="-2"/>
        </w:rPr>
        <w:t>множеств.</w:t>
      </w:r>
    </w:p>
    <w:p w:rsidR="00FD54E7" w:rsidRDefault="005C31E9">
      <w:pPr>
        <w:pStyle w:val="a3"/>
        <w:spacing w:line="242" w:lineRule="auto"/>
        <w:ind w:right="231"/>
      </w:pPr>
      <w:r>
        <w:t>Использовать графическое представление множеств и связей между</w:t>
      </w:r>
      <w:r>
        <w:rPr>
          <w:spacing w:val="-6"/>
        </w:rPr>
        <w:t xml:space="preserve"> </w:t>
      </w:r>
      <w:r>
        <w:t>ними для описания процессов и явлений, в том числе при решении задач из других</w:t>
      </w:r>
    </w:p>
    <w:p w:rsidR="00FD54E7" w:rsidRDefault="005C31E9">
      <w:pPr>
        <w:pStyle w:val="a3"/>
        <w:spacing w:line="271" w:lineRule="exact"/>
      </w:pPr>
      <w:r>
        <w:t>учебных</w:t>
      </w:r>
      <w:r>
        <w:rPr>
          <w:spacing w:val="-5"/>
        </w:rPr>
        <w:t xml:space="preserve"> </w:t>
      </w:r>
      <w:r>
        <w:t>предметов</w:t>
      </w:r>
      <w:r>
        <w:rPr>
          <w:spacing w:val="-2"/>
        </w:rPr>
        <w:t xml:space="preserve"> </w:t>
      </w:r>
      <w:r>
        <w:t>и</w:t>
      </w:r>
      <w:r>
        <w:rPr>
          <w:spacing w:val="2"/>
        </w:rPr>
        <w:t xml:space="preserve"> </w:t>
      </w:r>
      <w:r>
        <w:rPr>
          <w:spacing w:val="-2"/>
        </w:rPr>
        <w:t>курсов.</w:t>
      </w:r>
    </w:p>
    <w:p w:rsidR="00FD54E7" w:rsidRDefault="005C31E9" w:rsidP="00DB0FF1">
      <w:pPr>
        <w:pStyle w:val="a5"/>
        <w:numPr>
          <w:ilvl w:val="3"/>
          <w:numId w:val="80"/>
        </w:numPr>
        <w:tabs>
          <w:tab w:val="left" w:pos="1948"/>
        </w:tabs>
        <w:spacing w:before="3" w:line="237" w:lineRule="auto"/>
        <w:ind w:right="231" w:firstLine="0"/>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FD54E7" w:rsidRDefault="005C31E9">
      <w:pPr>
        <w:pStyle w:val="a3"/>
        <w:spacing w:before="5" w:line="237" w:lineRule="auto"/>
        <w:ind w:right="237"/>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D54E7" w:rsidRDefault="005C31E9">
      <w:pPr>
        <w:pStyle w:val="a3"/>
        <w:spacing w:before="6" w:line="237" w:lineRule="auto"/>
        <w:ind w:right="235"/>
      </w:pPr>
      <w:r>
        <w:t>Решать задачи организованным перебором вариантов, а также с использованием комбинаторных правил и методов.</w:t>
      </w:r>
    </w:p>
    <w:p w:rsidR="00FD54E7" w:rsidRDefault="005C31E9">
      <w:pPr>
        <w:pStyle w:val="a3"/>
        <w:spacing w:before="6" w:line="237" w:lineRule="auto"/>
        <w:ind w:right="236"/>
      </w:pPr>
      <w:r>
        <w:t>Использовать описательные характеристики для массивов числовых данных, в том числе средние значения и меры рассеивания.</w:t>
      </w:r>
    </w:p>
    <w:p w:rsidR="00FD54E7" w:rsidRDefault="005C31E9">
      <w:pPr>
        <w:pStyle w:val="a3"/>
        <w:spacing w:before="5" w:line="237" w:lineRule="auto"/>
        <w:ind w:right="238"/>
      </w:pPr>
      <w:r>
        <w:t>Находить частоты значений и частоты события, в том числе пользуясь результатами проведённых измерений и наблюдений.</w:t>
      </w:r>
    </w:p>
    <w:p w:rsidR="00FD54E7" w:rsidRDefault="005C31E9">
      <w:pPr>
        <w:pStyle w:val="a3"/>
        <w:spacing w:before="4"/>
        <w:ind w:right="233"/>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D54E7" w:rsidRDefault="005C31E9">
      <w:pPr>
        <w:pStyle w:val="a3"/>
        <w:spacing w:line="274" w:lineRule="exact"/>
      </w:pPr>
      <w:r>
        <w:t>Иметь</w:t>
      </w:r>
      <w:r>
        <w:rPr>
          <w:spacing w:val="-3"/>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3"/>
        </w:rPr>
        <w:t xml:space="preserve"> </w:t>
      </w:r>
      <w:r>
        <w:t>и</w:t>
      </w:r>
      <w:r>
        <w:rPr>
          <w:spacing w:val="-10"/>
        </w:rPr>
        <w:t xml:space="preserve"> </w:t>
      </w:r>
      <w:r>
        <w:t>о</w:t>
      </w:r>
      <w:r>
        <w:rPr>
          <w:spacing w:val="-1"/>
        </w:rPr>
        <w:t xml:space="preserve"> </w:t>
      </w:r>
      <w:r>
        <w:t xml:space="preserve">распределении </w:t>
      </w:r>
      <w:r>
        <w:rPr>
          <w:spacing w:val="-2"/>
        </w:rPr>
        <w:t>вероятностей.</w:t>
      </w:r>
    </w:p>
    <w:p w:rsidR="00FD54E7" w:rsidRDefault="005C31E9">
      <w:pPr>
        <w:pStyle w:val="a3"/>
        <w:spacing w:before="4" w:line="237" w:lineRule="auto"/>
        <w:ind w:right="231"/>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D54E7" w:rsidRDefault="00FD54E7">
      <w:pPr>
        <w:pStyle w:val="a3"/>
        <w:spacing w:before="6"/>
        <w:ind w:left="0"/>
        <w:jc w:val="left"/>
      </w:pPr>
    </w:p>
    <w:p w:rsidR="00FD54E7" w:rsidRDefault="005C31E9" w:rsidP="00404464">
      <w:pPr>
        <w:pStyle w:val="1"/>
        <w:numPr>
          <w:ilvl w:val="2"/>
          <w:numId w:val="152"/>
        </w:numPr>
        <w:tabs>
          <w:tab w:val="left" w:pos="1320"/>
        </w:tabs>
        <w:spacing w:line="242" w:lineRule="auto"/>
        <w:ind w:right="233" w:hanging="115"/>
        <w:jc w:val="both"/>
      </w:pPr>
      <w:r>
        <w:t>(148) Федеральная рабочая программа по учебному предмету «Информатика» (базовый уровень).</w:t>
      </w:r>
    </w:p>
    <w:p w:rsidR="00FD54E7" w:rsidRDefault="005C31E9" w:rsidP="00DB0FF1">
      <w:pPr>
        <w:pStyle w:val="a5"/>
        <w:numPr>
          <w:ilvl w:val="1"/>
          <w:numId w:val="79"/>
        </w:numPr>
        <w:tabs>
          <w:tab w:val="left" w:pos="1238"/>
        </w:tabs>
        <w:spacing w:line="240" w:lineRule="auto"/>
        <w:ind w:right="226" w:firstLine="0"/>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D54E7" w:rsidRDefault="005C31E9" w:rsidP="00DB0FF1">
      <w:pPr>
        <w:pStyle w:val="a5"/>
        <w:numPr>
          <w:ilvl w:val="1"/>
          <w:numId w:val="79"/>
        </w:numPr>
        <w:tabs>
          <w:tab w:val="left" w:pos="1238"/>
        </w:tabs>
        <w:spacing w:line="240" w:lineRule="auto"/>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79"/>
        </w:numPr>
        <w:tabs>
          <w:tab w:val="left" w:pos="1949"/>
        </w:tabs>
        <w:spacing w:line="240" w:lineRule="auto"/>
        <w:ind w:right="230" w:firstLine="0"/>
        <w:rPr>
          <w:sz w:val="24"/>
        </w:rPr>
      </w:pPr>
      <w:r>
        <w:rPr>
          <w:sz w:val="24"/>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FD54E7" w:rsidRDefault="005C31E9" w:rsidP="00DB0FF1">
      <w:pPr>
        <w:pStyle w:val="a5"/>
        <w:numPr>
          <w:ilvl w:val="2"/>
          <w:numId w:val="79"/>
        </w:numPr>
        <w:tabs>
          <w:tab w:val="left" w:pos="1949"/>
        </w:tabs>
        <w:spacing w:line="240" w:lineRule="auto"/>
        <w:ind w:right="235" w:firstLine="0"/>
        <w:rPr>
          <w:sz w:val="24"/>
        </w:rPr>
      </w:pPr>
      <w:r>
        <w:rPr>
          <w:sz w:val="24"/>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w:t>
      </w:r>
      <w:r>
        <w:rPr>
          <w:spacing w:val="-2"/>
          <w:sz w:val="24"/>
        </w:rPr>
        <w:t>темам.</w:t>
      </w:r>
    </w:p>
    <w:p w:rsidR="00FD54E7" w:rsidRDefault="005C31E9">
      <w:pPr>
        <w:pStyle w:val="a3"/>
        <w:ind w:right="225"/>
      </w:pPr>
      <w:r>
        <w:t>Программа по информатике</w:t>
      </w:r>
      <w:r>
        <w:rPr>
          <w:spacing w:val="-4"/>
        </w:rPr>
        <w:t xml:space="preserve"> </w:t>
      </w:r>
      <w:r>
        <w:t>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D54E7" w:rsidRDefault="005C31E9">
      <w:pPr>
        <w:pStyle w:val="a3"/>
        <w:spacing w:line="237" w:lineRule="auto"/>
        <w:ind w:right="234"/>
      </w:pPr>
      <w:r>
        <w:t>Программа по информатике является основой для составления авторских учебных программ, тематического планирования курса учителем.</w:t>
      </w:r>
    </w:p>
    <w:p w:rsidR="00FD54E7" w:rsidRDefault="005C31E9" w:rsidP="00DB0FF1">
      <w:pPr>
        <w:pStyle w:val="a5"/>
        <w:numPr>
          <w:ilvl w:val="2"/>
          <w:numId w:val="79"/>
        </w:numPr>
        <w:tabs>
          <w:tab w:val="left" w:pos="1949"/>
        </w:tabs>
        <w:spacing w:line="240" w:lineRule="auto"/>
        <w:ind w:right="224" w:firstLine="0"/>
        <w:rPr>
          <w:sz w:val="24"/>
        </w:rPr>
      </w:pPr>
      <w:r>
        <w:rPr>
          <w:sz w:val="24"/>
        </w:rPr>
        <w:t>Целями изучения информатики на уровне основного общего образования являются: формирование</w:t>
      </w:r>
      <w:r>
        <w:rPr>
          <w:spacing w:val="40"/>
          <w:sz w:val="24"/>
        </w:rPr>
        <w:t xml:space="preserve"> </w:t>
      </w:r>
      <w:r>
        <w:rPr>
          <w:sz w:val="24"/>
        </w:rPr>
        <w:t>основ</w:t>
      </w:r>
      <w:r>
        <w:rPr>
          <w:spacing w:val="40"/>
          <w:sz w:val="24"/>
        </w:rPr>
        <w:t xml:space="preserve"> </w:t>
      </w:r>
      <w:r>
        <w:rPr>
          <w:sz w:val="24"/>
        </w:rPr>
        <w:t>мировоззрения,</w:t>
      </w:r>
      <w:r>
        <w:rPr>
          <w:spacing w:val="40"/>
          <w:sz w:val="24"/>
        </w:rPr>
        <w:t xml:space="preserve"> </w:t>
      </w:r>
      <w:r>
        <w:rPr>
          <w:sz w:val="24"/>
        </w:rPr>
        <w:t>соответствующего</w:t>
      </w:r>
      <w:r>
        <w:rPr>
          <w:spacing w:val="40"/>
          <w:sz w:val="24"/>
        </w:rPr>
        <w:t xml:space="preserve"> </w:t>
      </w:r>
      <w:r>
        <w:rPr>
          <w:sz w:val="24"/>
        </w:rPr>
        <w:t>современному</w:t>
      </w:r>
      <w:r>
        <w:rPr>
          <w:spacing w:val="40"/>
          <w:sz w:val="24"/>
        </w:rPr>
        <w:t xml:space="preserve"> </w:t>
      </w:r>
      <w:r>
        <w:rPr>
          <w:sz w:val="24"/>
        </w:rPr>
        <w:t>уровню</w:t>
      </w:r>
      <w:r>
        <w:rPr>
          <w:spacing w:val="40"/>
          <w:sz w:val="24"/>
        </w:rPr>
        <w:t xml:space="preserve"> </w:t>
      </w:r>
      <w:r>
        <w:rPr>
          <w:sz w:val="24"/>
        </w:rPr>
        <w:t>развития</w:t>
      </w:r>
      <w:r>
        <w:rPr>
          <w:spacing w:val="40"/>
          <w:sz w:val="24"/>
        </w:rPr>
        <w:t xml:space="preserve"> </w:t>
      </w:r>
      <w:r>
        <w:rPr>
          <w:sz w:val="24"/>
        </w:rPr>
        <w:t>науки информатики,</w:t>
      </w:r>
      <w:r>
        <w:rPr>
          <w:spacing w:val="40"/>
          <w:sz w:val="24"/>
        </w:rPr>
        <w:t xml:space="preserve"> </w:t>
      </w:r>
      <w:r>
        <w:rPr>
          <w:sz w:val="24"/>
        </w:rPr>
        <w:t>достижениям</w:t>
      </w:r>
      <w:r>
        <w:rPr>
          <w:spacing w:val="40"/>
          <w:sz w:val="24"/>
        </w:rPr>
        <w:t xml:space="preserve"> </w:t>
      </w:r>
      <w:r>
        <w:rPr>
          <w:sz w:val="24"/>
        </w:rPr>
        <w:t>научно-технического</w:t>
      </w:r>
      <w:r>
        <w:rPr>
          <w:spacing w:val="40"/>
          <w:sz w:val="24"/>
        </w:rPr>
        <w:t xml:space="preserve"> </w:t>
      </w:r>
      <w:r>
        <w:rPr>
          <w:sz w:val="24"/>
        </w:rPr>
        <w:t>прогресса</w:t>
      </w:r>
      <w:r>
        <w:rPr>
          <w:spacing w:val="40"/>
          <w:sz w:val="24"/>
        </w:rPr>
        <w:t xml:space="preserve"> </w:t>
      </w:r>
      <w:r>
        <w:rPr>
          <w:sz w:val="24"/>
        </w:rPr>
        <w:t>и</w:t>
      </w:r>
      <w:r>
        <w:rPr>
          <w:spacing w:val="40"/>
          <w:sz w:val="24"/>
        </w:rPr>
        <w:t xml:space="preserve"> </w:t>
      </w:r>
      <w:r>
        <w:rPr>
          <w:sz w:val="24"/>
        </w:rPr>
        <w:t>общественной</w:t>
      </w:r>
      <w:r>
        <w:rPr>
          <w:spacing w:val="40"/>
          <w:sz w:val="24"/>
        </w:rPr>
        <w:t xml:space="preserve"> </w:t>
      </w:r>
      <w:r>
        <w:rPr>
          <w:sz w:val="24"/>
        </w:rPr>
        <w:t>практики,</w:t>
      </w:r>
      <w:r>
        <w:rPr>
          <w:spacing w:val="40"/>
          <w:sz w:val="24"/>
        </w:rPr>
        <w:t xml:space="preserve"> </w:t>
      </w:r>
      <w:r>
        <w:rPr>
          <w:sz w:val="24"/>
        </w:rPr>
        <w:t>за</w:t>
      </w:r>
      <w:r>
        <w:rPr>
          <w:spacing w:val="40"/>
          <w:sz w:val="24"/>
        </w:rPr>
        <w:t xml:space="preserve"> </w:t>
      </w:r>
      <w:r>
        <w:rPr>
          <w:sz w:val="24"/>
        </w:rPr>
        <w:t>счёт развития</w:t>
      </w:r>
      <w:r>
        <w:rPr>
          <w:spacing w:val="79"/>
          <w:sz w:val="24"/>
        </w:rPr>
        <w:t xml:space="preserve"> </w:t>
      </w:r>
      <w:r>
        <w:rPr>
          <w:sz w:val="24"/>
        </w:rPr>
        <w:t>представлений</w:t>
      </w:r>
      <w:r>
        <w:rPr>
          <w:spacing w:val="76"/>
          <w:sz w:val="24"/>
        </w:rPr>
        <w:t xml:space="preserve"> </w:t>
      </w:r>
      <w:r>
        <w:rPr>
          <w:sz w:val="24"/>
        </w:rPr>
        <w:t>об</w:t>
      </w:r>
      <w:r>
        <w:rPr>
          <w:spacing w:val="77"/>
          <w:sz w:val="24"/>
        </w:rPr>
        <w:t xml:space="preserve"> </w:t>
      </w:r>
      <w:r>
        <w:rPr>
          <w:sz w:val="24"/>
        </w:rPr>
        <w:t>информации</w:t>
      </w:r>
      <w:r>
        <w:rPr>
          <w:spacing w:val="80"/>
          <w:sz w:val="24"/>
        </w:rPr>
        <w:t xml:space="preserve"> </w:t>
      </w:r>
      <w:r>
        <w:rPr>
          <w:sz w:val="24"/>
        </w:rPr>
        <w:t>как</w:t>
      </w:r>
      <w:r>
        <w:rPr>
          <w:spacing w:val="78"/>
          <w:sz w:val="24"/>
        </w:rPr>
        <w:t xml:space="preserve"> </w:t>
      </w:r>
      <w:r>
        <w:rPr>
          <w:sz w:val="24"/>
        </w:rPr>
        <w:t>о</w:t>
      </w:r>
      <w:r>
        <w:rPr>
          <w:spacing w:val="80"/>
          <w:sz w:val="24"/>
        </w:rPr>
        <w:t xml:space="preserve"> </w:t>
      </w:r>
      <w:r>
        <w:rPr>
          <w:sz w:val="24"/>
        </w:rPr>
        <w:t>важнейшем</w:t>
      </w:r>
      <w:r>
        <w:rPr>
          <w:spacing w:val="80"/>
          <w:sz w:val="24"/>
        </w:rPr>
        <w:t xml:space="preserve"> </w:t>
      </w:r>
      <w:r>
        <w:rPr>
          <w:sz w:val="24"/>
        </w:rPr>
        <w:t>стратегическом</w:t>
      </w:r>
      <w:r>
        <w:rPr>
          <w:spacing w:val="80"/>
          <w:sz w:val="24"/>
        </w:rPr>
        <w:t xml:space="preserve"> </w:t>
      </w:r>
      <w:r>
        <w:rPr>
          <w:sz w:val="24"/>
        </w:rPr>
        <w:t>ресурсе</w:t>
      </w:r>
      <w:r>
        <w:rPr>
          <w:spacing w:val="80"/>
          <w:sz w:val="24"/>
        </w:rPr>
        <w:t xml:space="preserve"> </w:t>
      </w:r>
      <w:r>
        <w:rPr>
          <w:sz w:val="24"/>
        </w:rPr>
        <w:t>развития личности, государства, общества, понимания роли информационных процессов, информационных ресурсов и</w:t>
      </w:r>
      <w:r>
        <w:rPr>
          <w:spacing w:val="-5"/>
          <w:sz w:val="24"/>
        </w:rPr>
        <w:t xml:space="preserve"> </w:t>
      </w:r>
      <w:r>
        <w:rPr>
          <w:sz w:val="24"/>
        </w:rPr>
        <w:t>информационных</w:t>
      </w:r>
      <w:r>
        <w:rPr>
          <w:spacing w:val="-6"/>
          <w:sz w:val="24"/>
        </w:rPr>
        <w:t xml:space="preserve"> </w:t>
      </w:r>
      <w:r>
        <w:rPr>
          <w:sz w:val="24"/>
        </w:rPr>
        <w:t>технологий</w:t>
      </w:r>
      <w:r>
        <w:rPr>
          <w:spacing w:val="-5"/>
          <w:sz w:val="24"/>
        </w:rPr>
        <w:t xml:space="preserve"> </w:t>
      </w:r>
      <w:r>
        <w:rPr>
          <w:sz w:val="24"/>
        </w:rPr>
        <w:t>в условиях</w:t>
      </w:r>
      <w:r>
        <w:rPr>
          <w:spacing w:val="-6"/>
          <w:sz w:val="24"/>
        </w:rPr>
        <w:t xml:space="preserve"> </w:t>
      </w:r>
      <w:r>
        <w:rPr>
          <w:sz w:val="24"/>
        </w:rPr>
        <w:t>цифровой трансформации многих</w:t>
      </w:r>
      <w:r>
        <w:rPr>
          <w:spacing w:val="-6"/>
          <w:sz w:val="24"/>
        </w:rPr>
        <w:t xml:space="preserve"> </w:t>
      </w:r>
      <w:r>
        <w:rPr>
          <w:sz w:val="24"/>
        </w:rPr>
        <w:t>сфер</w:t>
      </w:r>
      <w:r>
        <w:rPr>
          <w:spacing w:val="-1"/>
          <w:sz w:val="24"/>
        </w:rPr>
        <w:t xml:space="preserve"> </w:t>
      </w:r>
      <w:r>
        <w:rPr>
          <w:sz w:val="24"/>
        </w:rPr>
        <w:t>жизни современного общества;</w:t>
      </w:r>
    </w:p>
    <w:p w:rsidR="00FD54E7" w:rsidRDefault="005C31E9">
      <w:pPr>
        <w:pStyle w:val="a3"/>
        <w:tabs>
          <w:tab w:val="left" w:pos="5488"/>
          <w:tab w:val="left" w:pos="9032"/>
        </w:tabs>
        <w:spacing w:line="242" w:lineRule="auto"/>
        <w:ind w:right="250"/>
        <w:jc w:val="left"/>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 информационном</w:t>
      </w:r>
      <w:r>
        <w:tab/>
      </w:r>
      <w:r>
        <w:rPr>
          <w:spacing w:val="-2"/>
        </w:rPr>
        <w:t>обществе,</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tabs>
          <w:tab w:val="left" w:pos="2655"/>
        </w:tabs>
        <w:spacing w:before="65" w:line="275" w:lineRule="exact"/>
        <w:jc w:val="left"/>
      </w:pPr>
      <w:r>
        <w:rPr>
          <w:spacing w:val="-2"/>
        </w:rPr>
        <w:lastRenderedPageBreak/>
        <w:t>предполагающего</w:t>
      </w:r>
      <w:r>
        <w:tab/>
      </w:r>
      <w:r>
        <w:rPr>
          <w:spacing w:val="-2"/>
        </w:rPr>
        <w:t>способность</w:t>
      </w:r>
    </w:p>
    <w:p w:rsidR="00FD54E7" w:rsidRDefault="005C31E9">
      <w:pPr>
        <w:pStyle w:val="a3"/>
        <w:ind w:right="233"/>
        <w:jc w:val="lef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формирование и развитие</w:t>
      </w:r>
      <w:r>
        <w:rPr>
          <w:spacing w:val="80"/>
        </w:rPr>
        <w:t xml:space="preserve"> </w:t>
      </w:r>
      <w:r>
        <w:t>компетенций обучающихсяв области</w:t>
      </w:r>
    </w:p>
    <w:p w:rsidR="00FD54E7" w:rsidRDefault="005C31E9">
      <w:pPr>
        <w:pStyle w:val="a3"/>
        <w:tabs>
          <w:tab w:val="left" w:pos="4072"/>
          <w:tab w:val="left" w:pos="8322"/>
        </w:tabs>
        <w:spacing w:before="1"/>
        <w:ind w:right="233"/>
        <w:jc w:val="left"/>
      </w:pPr>
      <w:r>
        <w:t>использования</w:t>
      </w:r>
      <w:r>
        <w:rPr>
          <w:spacing w:val="40"/>
        </w:rPr>
        <w:t xml:space="preserve"> </w:t>
      </w:r>
      <w:r>
        <w:t>информационно-коммуникационных</w:t>
      </w:r>
      <w:r>
        <w:rPr>
          <w:spacing w:val="40"/>
        </w:rPr>
        <w:t xml:space="preserve"> </w:t>
      </w:r>
      <w:r>
        <w:t>технологий,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знаний,</w:t>
      </w:r>
      <w:r>
        <w:rPr>
          <w:spacing w:val="40"/>
        </w:rPr>
        <w:t xml:space="preserve"> </w:t>
      </w:r>
      <w:r>
        <w:t>умений</w:t>
      </w:r>
      <w:r>
        <w:rPr>
          <w:spacing w:val="40"/>
        </w:rPr>
        <w:t xml:space="preserve"> </w:t>
      </w:r>
      <w:r>
        <w:t>и навыков работы с информацией, программирования, коммуникации в</w:t>
      </w:r>
      <w:r>
        <w:tab/>
      </w:r>
      <w:r>
        <w:rPr>
          <w:spacing w:val="-2"/>
        </w:rPr>
        <w:t>современных</w:t>
      </w:r>
      <w:r>
        <w:rPr>
          <w:spacing w:val="40"/>
        </w:rPr>
        <w:t xml:space="preserve"> </w:t>
      </w:r>
      <w:r>
        <w:t>цифровых средах в условиях</w:t>
      </w:r>
      <w:r>
        <w:tab/>
      </w:r>
      <w:r>
        <w:rPr>
          <w:spacing w:val="-2"/>
        </w:rPr>
        <w:t>обеспечения</w:t>
      </w:r>
    </w:p>
    <w:p w:rsidR="00FD54E7" w:rsidRDefault="005C31E9">
      <w:pPr>
        <w:pStyle w:val="a3"/>
        <w:spacing w:line="274" w:lineRule="exact"/>
        <w:jc w:val="left"/>
      </w:pPr>
      <w:r>
        <w:t>информационной</w:t>
      </w:r>
      <w:r>
        <w:rPr>
          <w:spacing w:val="-6"/>
        </w:rPr>
        <w:t xml:space="preserve"> </w:t>
      </w:r>
      <w:r>
        <w:t>безопасности</w:t>
      </w:r>
      <w:r>
        <w:rPr>
          <w:spacing w:val="-8"/>
        </w:rPr>
        <w:t xml:space="preserve"> </w:t>
      </w:r>
      <w:r>
        <w:t>личности</w:t>
      </w:r>
      <w:r>
        <w:rPr>
          <w:spacing w:val="-11"/>
        </w:rPr>
        <w:t xml:space="preserve"> </w:t>
      </w:r>
      <w:r>
        <w:rPr>
          <w:spacing w:val="-2"/>
        </w:rPr>
        <w:t>обучающегося;</w:t>
      </w:r>
    </w:p>
    <w:p w:rsidR="00FD54E7" w:rsidRDefault="005C31E9">
      <w:pPr>
        <w:pStyle w:val="a3"/>
        <w:tabs>
          <w:tab w:val="left" w:pos="8322"/>
          <w:tab w:val="left" w:pos="10629"/>
        </w:tabs>
        <w:spacing w:before="5" w:line="237" w:lineRule="auto"/>
        <w:ind w:right="223"/>
        <w:jc w:val="left"/>
      </w:pPr>
      <w:r>
        <w:t>воспитание</w:t>
      </w:r>
      <w:r>
        <w:rPr>
          <w:spacing w:val="40"/>
        </w:rPr>
        <w:t xml:space="preserve"> </w:t>
      </w:r>
      <w:r>
        <w:t>ответственного</w:t>
      </w:r>
      <w:r>
        <w:rPr>
          <w:spacing w:val="40"/>
        </w:rPr>
        <w:t xml:space="preserve"> </w:t>
      </w:r>
      <w:r>
        <w:t>и</w:t>
      </w:r>
      <w:r>
        <w:rPr>
          <w:spacing w:val="40"/>
        </w:rPr>
        <w:t xml:space="preserve"> </w:t>
      </w:r>
      <w:r>
        <w:t>избирательного</w:t>
      </w:r>
      <w:r>
        <w:rPr>
          <w:spacing w:val="40"/>
        </w:rPr>
        <w:t xml:space="preserve"> </w:t>
      </w:r>
      <w:r>
        <w:t>отношения</w:t>
      </w:r>
      <w:r>
        <w:rPr>
          <w:spacing w:val="40"/>
        </w:rPr>
        <w:t xml:space="preserve"> </w:t>
      </w:r>
      <w:r>
        <w:t>к</w:t>
      </w:r>
      <w:r>
        <w:rPr>
          <w:spacing w:val="40"/>
        </w:rPr>
        <w:t xml:space="preserve"> </w:t>
      </w:r>
      <w:r>
        <w:t>информации</w:t>
      </w:r>
      <w:r>
        <w:rPr>
          <w:spacing w:val="40"/>
        </w:rPr>
        <w:t xml:space="preserve"> </w:t>
      </w:r>
      <w:r>
        <w:t>с</w:t>
      </w:r>
      <w:r>
        <w:rPr>
          <w:spacing w:val="40"/>
        </w:rPr>
        <w:t xml:space="preserve"> </w:t>
      </w:r>
      <w:r>
        <w:t>учётом</w:t>
      </w:r>
      <w:r>
        <w:rPr>
          <w:spacing w:val="40"/>
        </w:rPr>
        <w:t xml:space="preserve"> </w:t>
      </w:r>
      <w:r>
        <w:t>правовых</w:t>
      </w:r>
      <w:r>
        <w:rPr>
          <w:spacing w:val="40"/>
        </w:rPr>
        <w:t xml:space="preserve"> </w:t>
      </w:r>
      <w:r>
        <w:t>и этических</w:t>
      </w:r>
      <w:r>
        <w:rPr>
          <w:spacing w:val="-8"/>
        </w:rPr>
        <w:t xml:space="preserve"> </w:t>
      </w:r>
      <w:r>
        <w:t>аспектов</w:t>
      </w:r>
      <w:r>
        <w:rPr>
          <w:spacing w:val="-1"/>
        </w:rPr>
        <w:t xml:space="preserve"> </w:t>
      </w:r>
      <w:r>
        <w:t>её</w:t>
      </w:r>
      <w:r>
        <w:rPr>
          <w:spacing w:val="-2"/>
        </w:rPr>
        <w:t xml:space="preserve"> </w:t>
      </w:r>
      <w:r>
        <w:t>распространения,</w:t>
      </w:r>
      <w:r>
        <w:rPr>
          <w:spacing w:val="-4"/>
        </w:rPr>
        <w:t xml:space="preserve"> </w:t>
      </w:r>
      <w:r>
        <w:t>стремления</w:t>
      </w:r>
      <w:r>
        <w:rPr>
          <w:spacing w:val="-1"/>
        </w:rPr>
        <w:t xml:space="preserve"> </w:t>
      </w:r>
      <w:r>
        <w:t>к</w:t>
      </w:r>
      <w:r>
        <w:rPr>
          <w:spacing w:val="49"/>
        </w:rPr>
        <w:t xml:space="preserve"> </w:t>
      </w:r>
      <w:r>
        <w:rPr>
          <w:spacing w:val="-2"/>
        </w:rPr>
        <w:t>продолжению</w:t>
      </w:r>
      <w:r>
        <w:tab/>
      </w:r>
      <w:r>
        <w:rPr>
          <w:spacing w:val="-2"/>
        </w:rPr>
        <w:t>образования</w:t>
      </w:r>
      <w:r>
        <w:tab/>
      </w:r>
      <w:r>
        <w:rPr>
          <w:spacing w:val="-10"/>
        </w:rPr>
        <w:t>в</w:t>
      </w:r>
    </w:p>
    <w:p w:rsidR="00FD54E7" w:rsidRDefault="005C31E9">
      <w:pPr>
        <w:pStyle w:val="a3"/>
        <w:spacing w:before="3" w:line="275" w:lineRule="exact"/>
        <w:ind w:left="1239"/>
        <w:jc w:val="left"/>
      </w:pPr>
      <w:r>
        <w:t>области</w:t>
      </w:r>
      <w:r>
        <w:rPr>
          <w:spacing w:val="-1"/>
        </w:rPr>
        <w:t xml:space="preserve"> </w:t>
      </w:r>
      <w:r>
        <w:t>информационных</w:t>
      </w:r>
      <w:r>
        <w:rPr>
          <w:spacing w:val="69"/>
        </w:rPr>
        <w:t xml:space="preserve"> </w:t>
      </w:r>
      <w:r>
        <w:rPr>
          <w:spacing w:val="-2"/>
        </w:rPr>
        <w:t>технологий</w:t>
      </w:r>
    </w:p>
    <w:p w:rsidR="00FD54E7" w:rsidRDefault="005C31E9">
      <w:pPr>
        <w:pStyle w:val="a3"/>
        <w:spacing w:line="275" w:lineRule="exact"/>
        <w:jc w:val="left"/>
      </w:pPr>
      <w:r>
        <w:t>и</w:t>
      </w:r>
      <w:r>
        <w:rPr>
          <w:spacing w:val="-6"/>
        </w:rPr>
        <w:t xml:space="preserve"> </w:t>
      </w:r>
      <w:r>
        <w:t>созидательной</w:t>
      </w:r>
      <w:r>
        <w:rPr>
          <w:spacing w:val="-8"/>
        </w:rPr>
        <w:t xml:space="preserve"> </w:t>
      </w:r>
      <w:r>
        <w:t>деятельности</w:t>
      </w:r>
      <w:r>
        <w:rPr>
          <w:spacing w:val="-4"/>
        </w:rPr>
        <w:t xml:space="preserve"> </w:t>
      </w:r>
      <w:r>
        <w:t>с</w:t>
      </w:r>
      <w:r>
        <w:rPr>
          <w:spacing w:val="-10"/>
        </w:rPr>
        <w:t xml:space="preserve"> </w:t>
      </w:r>
      <w:r>
        <w:t>применением</w:t>
      </w:r>
      <w:r>
        <w:rPr>
          <w:spacing w:val="-4"/>
        </w:rPr>
        <w:t xml:space="preserve"> </w:t>
      </w:r>
      <w:r>
        <w:t>средств</w:t>
      </w:r>
      <w:r>
        <w:rPr>
          <w:spacing w:val="-2"/>
        </w:rPr>
        <w:t xml:space="preserve"> </w:t>
      </w:r>
      <w:r>
        <w:t>информационных</w:t>
      </w:r>
      <w:r>
        <w:rPr>
          <w:spacing w:val="-9"/>
        </w:rPr>
        <w:t xml:space="preserve"> </w:t>
      </w:r>
      <w:r>
        <w:rPr>
          <w:spacing w:val="-2"/>
        </w:rPr>
        <w:t>технологий.</w:t>
      </w:r>
    </w:p>
    <w:p w:rsidR="00FD54E7" w:rsidRDefault="005C31E9" w:rsidP="00DB0FF1">
      <w:pPr>
        <w:pStyle w:val="a5"/>
        <w:numPr>
          <w:ilvl w:val="2"/>
          <w:numId w:val="79"/>
        </w:numPr>
        <w:tabs>
          <w:tab w:val="left" w:pos="1949"/>
        </w:tabs>
        <w:spacing w:before="3"/>
        <w:ind w:left="1949" w:hanging="1416"/>
        <w:rPr>
          <w:sz w:val="24"/>
        </w:rPr>
      </w:pPr>
      <w:r>
        <w:rPr>
          <w:sz w:val="24"/>
        </w:rPr>
        <w:t>Информатика</w:t>
      </w:r>
      <w:r>
        <w:rPr>
          <w:spacing w:val="-6"/>
          <w:sz w:val="24"/>
        </w:rPr>
        <w:t xml:space="preserve"> </w:t>
      </w:r>
      <w:r>
        <w:rPr>
          <w:sz w:val="24"/>
        </w:rPr>
        <w:t>в</w:t>
      </w:r>
      <w:r>
        <w:rPr>
          <w:spacing w:val="-1"/>
          <w:sz w:val="24"/>
        </w:rPr>
        <w:t xml:space="preserve"> </w:t>
      </w:r>
      <w:r>
        <w:rPr>
          <w:sz w:val="24"/>
        </w:rPr>
        <w:t>основном</w:t>
      </w:r>
      <w:r>
        <w:rPr>
          <w:spacing w:val="-5"/>
          <w:sz w:val="24"/>
        </w:rPr>
        <w:t xml:space="preserve"> </w:t>
      </w:r>
      <w:r>
        <w:rPr>
          <w:sz w:val="24"/>
        </w:rPr>
        <w:t>общем</w:t>
      </w:r>
      <w:r>
        <w:rPr>
          <w:spacing w:val="-6"/>
          <w:sz w:val="24"/>
        </w:rPr>
        <w:t xml:space="preserve"> </w:t>
      </w:r>
      <w:r>
        <w:rPr>
          <w:sz w:val="24"/>
        </w:rPr>
        <w:t>образовании</w:t>
      </w:r>
      <w:r>
        <w:rPr>
          <w:spacing w:val="-6"/>
          <w:sz w:val="24"/>
        </w:rPr>
        <w:t xml:space="preserve"> </w:t>
      </w:r>
      <w:r>
        <w:rPr>
          <w:spacing w:val="-2"/>
          <w:sz w:val="24"/>
        </w:rPr>
        <w:t>отражает:</w:t>
      </w:r>
    </w:p>
    <w:p w:rsidR="00FD54E7" w:rsidRDefault="005C31E9">
      <w:pPr>
        <w:pStyle w:val="a3"/>
        <w:spacing w:line="242" w:lineRule="auto"/>
        <w:jc w:val="left"/>
      </w:pPr>
      <w:r>
        <w:t>сущность</w:t>
      </w:r>
      <w:r>
        <w:rPr>
          <w:spacing w:val="80"/>
        </w:rPr>
        <w:t xml:space="preserve"> </w:t>
      </w:r>
      <w:r>
        <w:t>информатики</w:t>
      </w:r>
      <w:r>
        <w:rPr>
          <w:spacing w:val="80"/>
        </w:rPr>
        <w:t xml:space="preserve"> </w:t>
      </w:r>
      <w:r>
        <w:t>как</w:t>
      </w:r>
      <w:r>
        <w:rPr>
          <w:spacing w:val="80"/>
        </w:rPr>
        <w:t xml:space="preserve"> </w:t>
      </w:r>
      <w:r>
        <w:t>научной</w:t>
      </w:r>
      <w:r>
        <w:rPr>
          <w:spacing w:val="80"/>
        </w:rPr>
        <w:t xml:space="preserve"> </w:t>
      </w:r>
      <w:r>
        <w:t>дисциплины,</w:t>
      </w:r>
      <w:r>
        <w:rPr>
          <w:spacing w:val="80"/>
        </w:rPr>
        <w:t xml:space="preserve"> </w:t>
      </w:r>
      <w:r>
        <w:t>изучающей</w:t>
      </w:r>
      <w:r>
        <w:rPr>
          <w:spacing w:val="80"/>
        </w:rPr>
        <w:t xml:space="preserve"> </w:t>
      </w:r>
      <w:r>
        <w:t>закономерности</w:t>
      </w:r>
      <w:r>
        <w:rPr>
          <w:spacing w:val="80"/>
        </w:rPr>
        <w:t xml:space="preserve"> </w:t>
      </w:r>
      <w:r>
        <w:t>протекания</w:t>
      </w:r>
      <w:r>
        <w:rPr>
          <w:spacing w:val="80"/>
        </w:rPr>
        <w:t xml:space="preserve"> </w:t>
      </w:r>
      <w:r>
        <w:t>и возможности автоматизации информационных процессов в различных системах;</w:t>
      </w:r>
    </w:p>
    <w:p w:rsidR="00FD54E7" w:rsidRDefault="005C31E9">
      <w:pPr>
        <w:pStyle w:val="a3"/>
        <w:tabs>
          <w:tab w:val="left" w:pos="2724"/>
          <w:tab w:val="left" w:pos="7486"/>
          <w:tab w:val="left" w:pos="9508"/>
        </w:tabs>
        <w:spacing w:line="242" w:lineRule="auto"/>
        <w:ind w:right="223"/>
        <w:jc w:val="left"/>
      </w:pPr>
      <w:r>
        <w:t>основные</w:t>
      </w:r>
      <w:r>
        <w:rPr>
          <w:spacing w:val="80"/>
        </w:rPr>
        <w:t xml:space="preserve"> </w:t>
      </w:r>
      <w:r>
        <w:t>области</w:t>
      </w:r>
      <w:r>
        <w:tab/>
        <w:t>применения</w:t>
      </w:r>
      <w:r>
        <w:rPr>
          <w:spacing w:val="80"/>
        </w:rPr>
        <w:t xml:space="preserve"> </w:t>
      </w:r>
      <w:r>
        <w:t>информатики,</w:t>
      </w:r>
      <w:r>
        <w:rPr>
          <w:spacing w:val="80"/>
        </w:rPr>
        <w:t xml:space="preserve"> </w:t>
      </w:r>
      <w:r>
        <w:t>прежде</w:t>
      </w:r>
      <w:r>
        <w:rPr>
          <w:spacing w:val="80"/>
        </w:rPr>
        <w:t xml:space="preserve"> </w:t>
      </w:r>
      <w:r>
        <w:t>всего</w:t>
      </w:r>
      <w:r>
        <w:tab/>
      </w:r>
      <w:r>
        <w:rPr>
          <w:spacing w:val="-2"/>
        </w:rPr>
        <w:t>информационные</w:t>
      </w:r>
      <w:r>
        <w:tab/>
      </w:r>
      <w:r>
        <w:rPr>
          <w:spacing w:val="-2"/>
        </w:rPr>
        <w:t xml:space="preserve">технологии, </w:t>
      </w:r>
      <w:r>
        <w:t>управление и социальную сферу;</w:t>
      </w:r>
    </w:p>
    <w:p w:rsidR="00FD54E7" w:rsidRDefault="005C31E9">
      <w:pPr>
        <w:pStyle w:val="a3"/>
        <w:spacing w:line="271" w:lineRule="exact"/>
        <w:jc w:val="left"/>
      </w:pPr>
      <w:r>
        <w:t>междисциплинарный</w:t>
      </w:r>
      <w:r>
        <w:rPr>
          <w:spacing w:val="-10"/>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rsidR="00FD54E7" w:rsidRDefault="005C31E9" w:rsidP="00DB0FF1">
      <w:pPr>
        <w:pStyle w:val="a5"/>
        <w:numPr>
          <w:ilvl w:val="2"/>
          <w:numId w:val="79"/>
        </w:numPr>
        <w:tabs>
          <w:tab w:val="left" w:pos="1949"/>
        </w:tabs>
        <w:spacing w:line="240" w:lineRule="auto"/>
        <w:ind w:right="222" w:firstLine="0"/>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w:t>
      </w:r>
      <w:r>
        <w:rPr>
          <w:spacing w:val="-2"/>
          <w:sz w:val="24"/>
        </w:rPr>
        <w:t xml:space="preserve"> </w:t>
      </w:r>
      <w:r>
        <w:rPr>
          <w:sz w:val="24"/>
        </w:rPr>
        <w:t>ориентированы на формирование метапредметных и личностных результатов обучения.</w:t>
      </w:r>
    </w:p>
    <w:p w:rsidR="00FD54E7" w:rsidRDefault="005C31E9" w:rsidP="00DB0FF1">
      <w:pPr>
        <w:pStyle w:val="a5"/>
        <w:numPr>
          <w:ilvl w:val="2"/>
          <w:numId w:val="79"/>
        </w:numPr>
        <w:tabs>
          <w:tab w:val="left" w:pos="1949"/>
        </w:tabs>
        <w:spacing w:line="242" w:lineRule="auto"/>
        <w:ind w:right="222" w:firstLine="0"/>
        <w:rPr>
          <w:sz w:val="24"/>
        </w:rPr>
      </w:pPr>
      <w:r>
        <w:rPr>
          <w:sz w:val="24"/>
        </w:rPr>
        <w:t xml:space="preserve">Основные задачи учебного предмета «Информатика» - сформировать у </w:t>
      </w:r>
      <w:r>
        <w:rPr>
          <w:spacing w:val="-2"/>
          <w:sz w:val="24"/>
        </w:rPr>
        <w:t>обучающихся:</w:t>
      </w:r>
    </w:p>
    <w:p w:rsidR="00FD54E7" w:rsidRDefault="005C31E9">
      <w:pPr>
        <w:pStyle w:val="a3"/>
        <w:ind w:right="234"/>
      </w:pPr>
      <w:r>
        <w:t>понимание принципов устройства и функционирования объектов цифрового окружения, представления</w:t>
      </w:r>
      <w:r>
        <w:rPr>
          <w:spacing w:val="-3"/>
        </w:rPr>
        <w:t xml:space="preserve"> </w:t>
      </w:r>
      <w:r>
        <w:t>об</w:t>
      </w:r>
      <w:r>
        <w:rPr>
          <w:spacing w:val="-4"/>
        </w:rPr>
        <w:t xml:space="preserve"> </w:t>
      </w:r>
      <w:r>
        <w:t>истории</w:t>
      </w:r>
      <w:r>
        <w:rPr>
          <w:spacing w:val="-2"/>
        </w:rPr>
        <w:t xml:space="preserve"> </w:t>
      </w:r>
      <w:r>
        <w:t>и</w:t>
      </w:r>
      <w:r>
        <w:rPr>
          <w:spacing w:val="-6"/>
        </w:rPr>
        <w:t xml:space="preserve"> </w:t>
      </w:r>
      <w:r>
        <w:t>тенденциях</w:t>
      </w:r>
      <w:r>
        <w:rPr>
          <w:spacing w:val="-3"/>
        </w:rPr>
        <w:t xml:space="preserve"> </w:t>
      </w:r>
      <w:r>
        <w:t>развития информатики</w:t>
      </w:r>
      <w:r>
        <w:rPr>
          <w:spacing w:val="-2"/>
        </w:rPr>
        <w:t xml:space="preserve"> </w:t>
      </w:r>
      <w:r>
        <w:t>периода</w:t>
      </w:r>
      <w:r>
        <w:rPr>
          <w:spacing w:val="-3"/>
        </w:rPr>
        <w:t xml:space="preserve"> </w:t>
      </w:r>
      <w:r>
        <w:t>цифровой</w:t>
      </w:r>
      <w:r>
        <w:rPr>
          <w:spacing w:val="-2"/>
        </w:rPr>
        <w:t xml:space="preserve"> </w:t>
      </w:r>
      <w:r>
        <w:t>трансформации современного общества;</w:t>
      </w:r>
    </w:p>
    <w:p w:rsidR="00FD54E7" w:rsidRDefault="005C31E9">
      <w:pPr>
        <w:pStyle w:val="a3"/>
        <w:ind w:right="223"/>
      </w:pPr>
      <w:r>
        <w:t>знания, умения и навыки грамотной постановки задач, возникающих в практической</w:t>
      </w:r>
      <w:r>
        <w:rPr>
          <w:spacing w:val="80"/>
        </w:rPr>
        <w:t xml:space="preserve"> </w:t>
      </w:r>
      <w:r>
        <w:t>деятельности, для их решения с помощью информационных технологий, умения и навыки формализованного описания поставленных задач;</w:t>
      </w:r>
    </w:p>
    <w:p w:rsidR="00FD54E7" w:rsidRDefault="005C31E9">
      <w:pPr>
        <w:pStyle w:val="a3"/>
        <w:spacing w:line="242" w:lineRule="auto"/>
        <w:ind w:right="234"/>
      </w:pPr>
      <w:r>
        <w:t xml:space="preserve">базовые знания об информационном моделировании, в том числе о математическом </w:t>
      </w:r>
      <w:r>
        <w:rPr>
          <w:spacing w:val="-2"/>
        </w:rPr>
        <w:t>моделировании;</w:t>
      </w:r>
    </w:p>
    <w:p w:rsidR="00FD54E7" w:rsidRDefault="005C31E9">
      <w:pPr>
        <w:pStyle w:val="a3"/>
        <w:spacing w:line="242" w:lineRule="auto"/>
        <w:ind w:right="237"/>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D54E7" w:rsidRDefault="005C31E9">
      <w:pPr>
        <w:pStyle w:val="a3"/>
        <w:spacing w:line="242" w:lineRule="auto"/>
        <w:ind w:right="236"/>
      </w:pPr>
      <w:r>
        <w:t>умения и навыки составления простых программ по построенному алгоритму на одном из языков программирования высокого уровня;</w:t>
      </w:r>
    </w:p>
    <w:p w:rsidR="00FD54E7" w:rsidRDefault="005C31E9">
      <w:pPr>
        <w:pStyle w:val="a3"/>
        <w:ind w:right="234"/>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D54E7" w:rsidRDefault="005C31E9">
      <w:pPr>
        <w:pStyle w:val="a3"/>
        <w:spacing w:line="242" w:lineRule="auto"/>
        <w:ind w:right="218"/>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D54E7" w:rsidRDefault="005C31E9" w:rsidP="00DB0FF1">
      <w:pPr>
        <w:pStyle w:val="a5"/>
        <w:numPr>
          <w:ilvl w:val="2"/>
          <w:numId w:val="79"/>
        </w:numPr>
        <w:tabs>
          <w:tab w:val="left" w:pos="1949"/>
        </w:tabs>
        <w:spacing w:line="240" w:lineRule="auto"/>
        <w:ind w:right="225" w:firstLine="0"/>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D54E7" w:rsidRDefault="005C31E9">
      <w:pPr>
        <w:pStyle w:val="a3"/>
        <w:ind w:right="6600"/>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информационные</w:t>
      </w:r>
      <w:r>
        <w:rPr>
          <w:spacing w:val="-5"/>
        </w:rPr>
        <w:t xml:space="preserve"> </w:t>
      </w:r>
      <w:r>
        <w:rPr>
          <w:spacing w:val="-2"/>
        </w:rPr>
        <w:t>технологии.</w:t>
      </w:r>
    </w:p>
    <w:p w:rsidR="00FD54E7" w:rsidRDefault="005C31E9" w:rsidP="00DB0FF1">
      <w:pPr>
        <w:pStyle w:val="a5"/>
        <w:numPr>
          <w:ilvl w:val="2"/>
          <w:numId w:val="79"/>
        </w:numPr>
        <w:tabs>
          <w:tab w:val="left" w:pos="1949"/>
        </w:tabs>
        <w:spacing w:line="240" w:lineRule="auto"/>
        <w:ind w:right="223" w:firstLine="0"/>
        <w:rPr>
          <w:sz w:val="24"/>
        </w:rPr>
      </w:pPr>
      <w:r>
        <w:rPr>
          <w:sz w:val="24"/>
        </w:rPr>
        <w:t>Общее число часов, рекомендованных для изучения информатики на базовом</w:t>
      </w:r>
      <w:r>
        <w:rPr>
          <w:spacing w:val="40"/>
          <w:sz w:val="24"/>
        </w:rPr>
        <w:t xml:space="preserve"> </w:t>
      </w:r>
      <w:r>
        <w:rPr>
          <w:sz w:val="24"/>
        </w:rPr>
        <w:t>уровне, - 102 часа: в 7 классе - 34 часа (1 час в неделю), в 8 классе - 34 часа (1 час в неделю), в 9 классе - 34 часа (1 час в неделю).</w:t>
      </w:r>
    </w:p>
    <w:p w:rsidR="00FD54E7" w:rsidRDefault="005C31E9" w:rsidP="00DB0FF1">
      <w:pPr>
        <w:pStyle w:val="a5"/>
        <w:numPr>
          <w:ilvl w:val="1"/>
          <w:numId w:val="79"/>
        </w:numPr>
        <w:tabs>
          <w:tab w:val="left" w:pos="1238"/>
        </w:tabs>
        <w:spacing w:before="1"/>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2"/>
          <w:numId w:val="79"/>
        </w:numPr>
        <w:tabs>
          <w:tab w:val="left" w:pos="1949"/>
        </w:tabs>
        <w:ind w:left="1949" w:hanging="1416"/>
        <w:rPr>
          <w:sz w:val="24"/>
        </w:rPr>
      </w:pPr>
      <w:r>
        <w:rPr>
          <w:sz w:val="24"/>
        </w:rPr>
        <w:t>Цифровая</w:t>
      </w:r>
      <w:r>
        <w:rPr>
          <w:spacing w:val="-2"/>
          <w:sz w:val="24"/>
        </w:rPr>
        <w:t xml:space="preserve"> грамотность.</w:t>
      </w:r>
    </w:p>
    <w:p w:rsidR="00FD54E7" w:rsidRDefault="005C31E9" w:rsidP="00DB0FF1">
      <w:pPr>
        <w:pStyle w:val="a5"/>
        <w:numPr>
          <w:ilvl w:val="3"/>
          <w:numId w:val="79"/>
        </w:numPr>
        <w:tabs>
          <w:tab w:val="left" w:pos="1949"/>
        </w:tabs>
        <w:spacing w:before="3"/>
        <w:ind w:hanging="1416"/>
        <w:rPr>
          <w:sz w:val="24"/>
        </w:rPr>
      </w:pPr>
      <w:r>
        <w:rPr>
          <w:sz w:val="24"/>
        </w:rPr>
        <w:t>Компьютер</w:t>
      </w:r>
      <w:r>
        <w:rPr>
          <w:spacing w:val="-8"/>
          <w:sz w:val="24"/>
        </w:rPr>
        <w:t xml:space="preserve"> </w:t>
      </w:r>
      <w:r>
        <w:rPr>
          <w:sz w:val="24"/>
        </w:rPr>
        <w:t>- универсальное</w:t>
      </w:r>
      <w:r>
        <w:rPr>
          <w:spacing w:val="-7"/>
          <w:sz w:val="24"/>
        </w:rPr>
        <w:t xml:space="preserve"> </w:t>
      </w:r>
      <w:r>
        <w:rPr>
          <w:sz w:val="24"/>
        </w:rPr>
        <w:t>устройство</w:t>
      </w:r>
      <w:r>
        <w:rPr>
          <w:spacing w:val="-7"/>
          <w:sz w:val="24"/>
        </w:rPr>
        <w:t xml:space="preserve"> </w:t>
      </w:r>
      <w:r>
        <w:rPr>
          <w:sz w:val="24"/>
        </w:rPr>
        <w:t xml:space="preserve">обработки </w:t>
      </w:r>
      <w:r>
        <w:rPr>
          <w:spacing w:val="-2"/>
          <w:sz w:val="24"/>
        </w:rPr>
        <w:t>данных.</w:t>
      </w:r>
    </w:p>
    <w:p w:rsidR="00FD54E7" w:rsidRDefault="005C31E9">
      <w:pPr>
        <w:pStyle w:val="a3"/>
        <w:spacing w:line="275" w:lineRule="exact"/>
      </w:pPr>
      <w:r>
        <w:t>Компьютер</w:t>
      </w:r>
      <w:r>
        <w:rPr>
          <w:spacing w:val="-9"/>
        </w:rPr>
        <w:t xml:space="preserve"> </w:t>
      </w:r>
      <w:r>
        <w:t>- универсальное</w:t>
      </w:r>
      <w:r>
        <w:rPr>
          <w:spacing w:val="-8"/>
        </w:rPr>
        <w:t xml:space="preserve"> </w:t>
      </w:r>
      <w:r>
        <w:t>вычислительное</w:t>
      </w:r>
      <w:r>
        <w:rPr>
          <w:spacing w:val="-3"/>
        </w:rPr>
        <w:t xml:space="preserve"> </w:t>
      </w:r>
      <w:r>
        <w:t>устройство,</w:t>
      </w:r>
      <w:r>
        <w:rPr>
          <w:spacing w:val="-5"/>
        </w:rPr>
        <w:t xml:space="preserve"> </w:t>
      </w:r>
      <w:r>
        <w:rPr>
          <w:spacing w:val="-2"/>
        </w:rPr>
        <w:t>работающее</w:t>
      </w:r>
    </w:p>
    <w:p w:rsidR="00FD54E7" w:rsidRDefault="005C31E9">
      <w:pPr>
        <w:pStyle w:val="a3"/>
        <w:spacing w:before="5" w:line="237" w:lineRule="auto"/>
        <w:ind w:right="240"/>
      </w:pPr>
      <w:r>
        <w:t>по программе. Типы компьютеров: персональные компьютеры, встроенные компьютеры, суперкомпьютеры. Мобильные устройства.</w:t>
      </w:r>
    </w:p>
    <w:p w:rsidR="00FD54E7" w:rsidRDefault="005C31E9">
      <w:pPr>
        <w:pStyle w:val="a3"/>
        <w:spacing w:before="3"/>
        <w:ind w:right="231"/>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D54E7" w:rsidRDefault="005C31E9">
      <w:pPr>
        <w:pStyle w:val="a3"/>
        <w:spacing w:line="242" w:lineRule="auto"/>
        <w:ind w:right="234"/>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D54E7" w:rsidRDefault="005C31E9">
      <w:pPr>
        <w:pStyle w:val="a3"/>
        <w:spacing w:line="271" w:lineRule="exact"/>
      </w:pPr>
      <w:r>
        <w:t>Параллельные</w:t>
      </w:r>
      <w:r>
        <w:rPr>
          <w:spacing w:val="-5"/>
        </w:rPr>
        <w:t xml:space="preserve"> </w:t>
      </w:r>
      <w:r>
        <w:rPr>
          <w:spacing w:val="-2"/>
        </w:rPr>
        <w:t>вычисления.</w:t>
      </w:r>
    </w:p>
    <w:p w:rsidR="00FD54E7" w:rsidRDefault="005C31E9">
      <w:pPr>
        <w:pStyle w:val="a3"/>
        <w:spacing w:before="1"/>
        <w:ind w:right="225"/>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D54E7" w:rsidRDefault="005C31E9">
      <w:pPr>
        <w:pStyle w:val="a3"/>
        <w:spacing w:line="275" w:lineRule="exact"/>
      </w:pPr>
      <w:r>
        <w:t>Техника</w:t>
      </w:r>
      <w:r>
        <w:rPr>
          <w:spacing w:val="-3"/>
        </w:rPr>
        <w:t xml:space="preserve"> </w:t>
      </w:r>
      <w:r>
        <w:t>безопасности</w:t>
      </w:r>
      <w:r>
        <w:rPr>
          <w:spacing w:val="-4"/>
        </w:rPr>
        <w:t xml:space="preserve"> </w:t>
      </w:r>
      <w:r>
        <w:t>и правила</w:t>
      </w:r>
      <w:r>
        <w:rPr>
          <w:spacing w:val="-2"/>
        </w:rPr>
        <w:t xml:space="preserve"> </w:t>
      </w:r>
      <w:r>
        <w:t>работы</w:t>
      </w:r>
      <w:r>
        <w:rPr>
          <w:spacing w:val="-3"/>
        </w:rPr>
        <w:t xml:space="preserve"> </w:t>
      </w:r>
      <w:r>
        <w:t>на</w:t>
      </w:r>
      <w:r>
        <w:rPr>
          <w:spacing w:val="-2"/>
        </w:rPr>
        <w:t xml:space="preserve"> компьютере.</w:t>
      </w:r>
    </w:p>
    <w:p w:rsidR="00FD54E7" w:rsidRDefault="005C31E9" w:rsidP="00DB0FF1">
      <w:pPr>
        <w:pStyle w:val="a5"/>
        <w:numPr>
          <w:ilvl w:val="3"/>
          <w:numId w:val="79"/>
        </w:numPr>
        <w:tabs>
          <w:tab w:val="left" w:pos="1948"/>
        </w:tabs>
        <w:ind w:left="1948" w:hanging="1415"/>
        <w:rPr>
          <w:sz w:val="24"/>
        </w:rPr>
      </w:pPr>
      <w:r>
        <w:rPr>
          <w:sz w:val="24"/>
        </w:rPr>
        <w:t>Программы и</w:t>
      </w:r>
      <w:r>
        <w:rPr>
          <w:spacing w:val="-1"/>
          <w:sz w:val="24"/>
        </w:rPr>
        <w:t xml:space="preserve"> </w:t>
      </w:r>
      <w:r>
        <w:rPr>
          <w:spacing w:val="-2"/>
          <w:sz w:val="24"/>
        </w:rPr>
        <w:t>данные.</w:t>
      </w:r>
    </w:p>
    <w:p w:rsidR="00FD54E7" w:rsidRDefault="005C31E9">
      <w:pPr>
        <w:pStyle w:val="a3"/>
        <w:spacing w:before="3"/>
        <w:ind w:right="223"/>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D54E7" w:rsidRDefault="005C31E9">
      <w:pPr>
        <w:pStyle w:val="a3"/>
        <w:ind w:right="226"/>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D54E7" w:rsidRDefault="005C31E9">
      <w:pPr>
        <w:pStyle w:val="a3"/>
        <w:spacing w:before="1" w:line="275" w:lineRule="exact"/>
      </w:pPr>
      <w:r>
        <w:t>Компьютерные</w:t>
      </w:r>
      <w:r>
        <w:rPr>
          <w:spacing w:val="-5"/>
        </w:rPr>
        <w:t xml:space="preserve"> </w:t>
      </w:r>
      <w:r>
        <w:t>вирусы</w:t>
      </w:r>
      <w:r>
        <w:rPr>
          <w:spacing w:val="-1"/>
        </w:rPr>
        <w:t xml:space="preserve"> </w:t>
      </w:r>
      <w:r>
        <w:t>и другие</w:t>
      </w:r>
      <w:r>
        <w:rPr>
          <w:spacing w:val="-3"/>
        </w:rPr>
        <w:t xml:space="preserve"> </w:t>
      </w:r>
      <w:r>
        <w:t>вредоносные</w:t>
      </w:r>
      <w:r>
        <w:rPr>
          <w:spacing w:val="-7"/>
        </w:rPr>
        <w:t xml:space="preserve"> </w:t>
      </w:r>
      <w:r>
        <w:t>программы. Программы для</w:t>
      </w:r>
      <w:r>
        <w:rPr>
          <w:spacing w:val="-7"/>
        </w:rPr>
        <w:t xml:space="preserve"> </w:t>
      </w:r>
      <w:r>
        <w:t>защиты</w:t>
      </w:r>
      <w:r>
        <w:rPr>
          <w:spacing w:val="-4"/>
        </w:rPr>
        <w:t xml:space="preserve"> </w:t>
      </w:r>
      <w:r>
        <w:t>от</w:t>
      </w:r>
      <w:r>
        <w:rPr>
          <w:spacing w:val="-5"/>
        </w:rPr>
        <w:t xml:space="preserve"> </w:t>
      </w:r>
      <w:r>
        <w:rPr>
          <w:spacing w:val="-2"/>
        </w:rPr>
        <w:t>вирусов.</w:t>
      </w:r>
    </w:p>
    <w:p w:rsidR="00FD54E7" w:rsidRDefault="005C31E9" w:rsidP="00DB0FF1">
      <w:pPr>
        <w:pStyle w:val="a5"/>
        <w:numPr>
          <w:ilvl w:val="3"/>
          <w:numId w:val="79"/>
        </w:numPr>
        <w:tabs>
          <w:tab w:val="left" w:pos="1948"/>
        </w:tabs>
        <w:ind w:left="1948" w:hanging="1415"/>
        <w:rPr>
          <w:sz w:val="24"/>
        </w:rPr>
      </w:pPr>
      <w:r>
        <w:rPr>
          <w:sz w:val="24"/>
        </w:rPr>
        <w:t>Компьютерные</w:t>
      </w:r>
      <w:r>
        <w:rPr>
          <w:spacing w:val="-4"/>
          <w:sz w:val="24"/>
        </w:rPr>
        <w:t xml:space="preserve"> сети.</w:t>
      </w:r>
    </w:p>
    <w:p w:rsidR="00FD54E7" w:rsidRDefault="005C31E9">
      <w:pPr>
        <w:pStyle w:val="a3"/>
        <w:spacing w:before="2"/>
        <w:ind w:right="221"/>
      </w:pPr>
      <w:r>
        <w:t>Объединение компьютеров</w:t>
      </w:r>
      <w:r>
        <w:rPr>
          <w:spacing w:val="-1"/>
        </w:rPr>
        <w:t xml:space="preserve"> </w:t>
      </w:r>
      <w:r>
        <w:t>в сеть. Сеть Интернет. Веб-страница, веб-сайт. Структура адресов веб- ресурсов. Браузер. Поисковые системы. Поиск информации по ключевым словам и по изображению. Достоверность информации, полученной из Интернета.</w:t>
      </w:r>
    </w:p>
    <w:p w:rsidR="00FD54E7" w:rsidRDefault="005C31E9">
      <w:pPr>
        <w:pStyle w:val="a3"/>
        <w:spacing w:line="274" w:lineRule="exact"/>
      </w:pPr>
      <w:r>
        <w:t>Современные</w:t>
      </w:r>
      <w:r>
        <w:rPr>
          <w:spacing w:val="-3"/>
        </w:rPr>
        <w:t xml:space="preserve"> </w:t>
      </w:r>
      <w:r>
        <w:t>сервисы</w:t>
      </w:r>
      <w:r>
        <w:rPr>
          <w:spacing w:val="-3"/>
        </w:rPr>
        <w:t xml:space="preserve"> </w:t>
      </w:r>
      <w:r>
        <w:t>интернет-</w:t>
      </w:r>
      <w:r>
        <w:rPr>
          <w:spacing w:val="-2"/>
        </w:rPr>
        <w:t>коммуникаций.</w:t>
      </w:r>
    </w:p>
    <w:p w:rsidR="00FD54E7" w:rsidRDefault="005C31E9">
      <w:pPr>
        <w:pStyle w:val="a3"/>
        <w:spacing w:before="5" w:line="237" w:lineRule="auto"/>
        <w:ind w:right="238"/>
      </w:pPr>
      <w:r>
        <w:t>Сетевой этикет, базовые нормы информационной этики и права при работе в Интернете.</w:t>
      </w:r>
      <w:r>
        <w:rPr>
          <w:spacing w:val="40"/>
        </w:rPr>
        <w:t xml:space="preserve"> </w:t>
      </w:r>
      <w:r>
        <w:t>Стратегии безопасного поведения в Интернете.</w:t>
      </w:r>
    </w:p>
    <w:p w:rsidR="00FD54E7" w:rsidRDefault="005C31E9" w:rsidP="00DB0FF1">
      <w:pPr>
        <w:pStyle w:val="a5"/>
        <w:numPr>
          <w:ilvl w:val="2"/>
          <w:numId w:val="79"/>
        </w:numPr>
        <w:tabs>
          <w:tab w:val="left" w:pos="1949"/>
        </w:tabs>
        <w:spacing w:before="3"/>
        <w:ind w:left="1949" w:hanging="1416"/>
        <w:rPr>
          <w:sz w:val="24"/>
        </w:rPr>
      </w:pPr>
      <w:r>
        <w:rPr>
          <w:sz w:val="24"/>
        </w:rPr>
        <w:t>Теоретические</w:t>
      </w:r>
      <w:r>
        <w:rPr>
          <w:spacing w:val="-6"/>
          <w:sz w:val="24"/>
        </w:rPr>
        <w:t xml:space="preserve"> </w:t>
      </w:r>
      <w:r>
        <w:rPr>
          <w:sz w:val="24"/>
        </w:rPr>
        <w:t>основы</w:t>
      </w:r>
      <w:r>
        <w:rPr>
          <w:spacing w:val="-2"/>
          <w:sz w:val="24"/>
        </w:rPr>
        <w:t xml:space="preserve"> информатики.</w:t>
      </w:r>
    </w:p>
    <w:p w:rsidR="00FD54E7" w:rsidRDefault="005C31E9" w:rsidP="00DB0FF1">
      <w:pPr>
        <w:pStyle w:val="a5"/>
        <w:numPr>
          <w:ilvl w:val="3"/>
          <w:numId w:val="79"/>
        </w:numPr>
        <w:tabs>
          <w:tab w:val="left" w:pos="1949"/>
        </w:tabs>
        <w:spacing w:line="242" w:lineRule="auto"/>
        <w:ind w:left="533" w:right="4066" w:firstLine="0"/>
        <w:rPr>
          <w:sz w:val="24"/>
        </w:rPr>
      </w:pPr>
      <w:r>
        <w:rPr>
          <w:sz w:val="24"/>
        </w:rPr>
        <w:t>Информация и информационные процессы. Информация</w:t>
      </w:r>
      <w:r>
        <w:rPr>
          <w:spacing w:val="-7"/>
          <w:sz w:val="24"/>
        </w:rPr>
        <w:t xml:space="preserve"> </w:t>
      </w:r>
      <w:r>
        <w:rPr>
          <w:sz w:val="24"/>
        </w:rPr>
        <w:t>-</w:t>
      </w:r>
      <w:r>
        <w:rPr>
          <w:spacing w:val="-11"/>
          <w:sz w:val="24"/>
        </w:rPr>
        <w:t xml:space="preserve"> </w:t>
      </w:r>
      <w:r>
        <w:rPr>
          <w:sz w:val="24"/>
        </w:rPr>
        <w:t>одно</w:t>
      </w:r>
      <w:r>
        <w:rPr>
          <w:spacing w:val="-1"/>
          <w:sz w:val="24"/>
        </w:rPr>
        <w:t xml:space="preserve"> </w:t>
      </w:r>
      <w:r>
        <w:rPr>
          <w:sz w:val="24"/>
        </w:rPr>
        <w:t>из</w:t>
      </w:r>
      <w:r>
        <w:rPr>
          <w:spacing w:val="-8"/>
          <w:sz w:val="24"/>
        </w:rPr>
        <w:t xml:space="preserve"> </w:t>
      </w:r>
      <w:r>
        <w:rPr>
          <w:sz w:val="24"/>
        </w:rPr>
        <w:t>основных</w:t>
      </w:r>
      <w:r>
        <w:rPr>
          <w:spacing w:val="-9"/>
          <w:sz w:val="24"/>
        </w:rPr>
        <w:t xml:space="preserve"> </w:t>
      </w:r>
      <w:r>
        <w:rPr>
          <w:sz w:val="24"/>
        </w:rPr>
        <w:t>понятий</w:t>
      </w:r>
      <w:r>
        <w:rPr>
          <w:spacing w:val="-3"/>
          <w:sz w:val="24"/>
        </w:rPr>
        <w:t xml:space="preserve"> </w:t>
      </w:r>
      <w:r>
        <w:rPr>
          <w:sz w:val="24"/>
        </w:rPr>
        <w:t>современной</w:t>
      </w:r>
      <w:r>
        <w:rPr>
          <w:spacing w:val="-8"/>
          <w:sz w:val="24"/>
        </w:rPr>
        <w:t xml:space="preserve"> </w:t>
      </w:r>
      <w:r>
        <w:rPr>
          <w:sz w:val="24"/>
        </w:rPr>
        <w:t>науки.</w:t>
      </w:r>
    </w:p>
    <w:p w:rsidR="00FD54E7" w:rsidRDefault="005C31E9">
      <w:pPr>
        <w:pStyle w:val="a3"/>
        <w:spacing w:line="271" w:lineRule="exact"/>
        <w:jc w:val="left"/>
      </w:pPr>
      <w:r>
        <w:t>Информация</w:t>
      </w:r>
      <w:r>
        <w:rPr>
          <w:spacing w:val="-10"/>
        </w:rPr>
        <w:t xml:space="preserve"> </w:t>
      </w:r>
      <w:r>
        <w:t>как</w:t>
      </w:r>
      <w:r>
        <w:rPr>
          <w:spacing w:val="-4"/>
        </w:rPr>
        <w:t xml:space="preserve"> </w:t>
      </w:r>
      <w:r>
        <w:t>сведения,</w:t>
      </w:r>
      <w:r>
        <w:rPr>
          <w:spacing w:val="-6"/>
        </w:rPr>
        <w:t xml:space="preserve"> </w:t>
      </w:r>
      <w:r>
        <w:t>предназначенные</w:t>
      </w:r>
      <w:r>
        <w:rPr>
          <w:spacing w:val="-3"/>
        </w:rPr>
        <w:t xml:space="preserve"> </w:t>
      </w:r>
      <w:r>
        <w:t>для</w:t>
      </w:r>
      <w:r>
        <w:rPr>
          <w:spacing w:val="-3"/>
        </w:rPr>
        <w:t xml:space="preserve"> </w:t>
      </w:r>
      <w:r>
        <w:t>восприятия</w:t>
      </w:r>
      <w:r>
        <w:rPr>
          <w:spacing w:val="-2"/>
        </w:rPr>
        <w:t xml:space="preserve"> человеком,</w:t>
      </w:r>
    </w:p>
    <w:p w:rsidR="00FD54E7" w:rsidRDefault="005C31E9">
      <w:pPr>
        <w:pStyle w:val="a3"/>
        <w:spacing w:before="1"/>
        <w:jc w:val="left"/>
      </w:pPr>
      <w:r>
        <w:t>и информация как данные, которые могут быть обработаны автоматизированной системой. Дискретность</w:t>
      </w:r>
      <w:r>
        <w:rPr>
          <w:spacing w:val="40"/>
        </w:rPr>
        <w:t xml:space="preserve"> </w:t>
      </w:r>
      <w:r>
        <w:t>данных.</w:t>
      </w:r>
      <w:r>
        <w:rPr>
          <w:spacing w:val="40"/>
        </w:rPr>
        <w:t xml:space="preserve"> </w:t>
      </w:r>
      <w:r>
        <w:t>Возможность</w:t>
      </w:r>
      <w:r>
        <w:rPr>
          <w:spacing w:val="40"/>
        </w:rPr>
        <w:t xml:space="preserve"> </w:t>
      </w:r>
      <w:r>
        <w:t>описания</w:t>
      </w:r>
      <w:r>
        <w:rPr>
          <w:spacing w:val="40"/>
        </w:rPr>
        <w:t xml:space="preserve"> </w:t>
      </w:r>
      <w:r>
        <w:t>непрерывных</w:t>
      </w:r>
      <w:r>
        <w:rPr>
          <w:spacing w:val="40"/>
        </w:rPr>
        <w:t xml:space="preserve"> </w:t>
      </w:r>
      <w:r>
        <w:t>объектов</w:t>
      </w:r>
      <w:r>
        <w:rPr>
          <w:spacing w:val="40"/>
        </w:rPr>
        <w:t xml:space="preserve"> </w:t>
      </w:r>
      <w:r>
        <w:t>и</w:t>
      </w:r>
      <w:r>
        <w:rPr>
          <w:spacing w:val="40"/>
        </w:rPr>
        <w:t xml:space="preserve"> </w:t>
      </w:r>
      <w:r>
        <w:t>процессов</w:t>
      </w:r>
      <w:r>
        <w:rPr>
          <w:spacing w:val="40"/>
        </w:rPr>
        <w:t xml:space="preserve"> </w:t>
      </w:r>
      <w:r>
        <w:t>с</w:t>
      </w:r>
      <w:r>
        <w:rPr>
          <w:spacing w:val="40"/>
        </w:rPr>
        <w:t xml:space="preserve"> </w:t>
      </w:r>
      <w:r>
        <w:t>помощью дискретных данных.</w:t>
      </w:r>
    </w:p>
    <w:p w:rsidR="00FD54E7" w:rsidRDefault="005C31E9">
      <w:pPr>
        <w:pStyle w:val="a3"/>
        <w:spacing w:line="242" w:lineRule="auto"/>
        <w:jc w:val="left"/>
      </w:pPr>
      <w:r>
        <w:t>Информационные</w:t>
      </w:r>
      <w:r>
        <w:rPr>
          <w:spacing w:val="38"/>
        </w:rPr>
        <w:t xml:space="preserve"> </w:t>
      </w:r>
      <w:r>
        <w:t>процессы</w:t>
      </w:r>
      <w:r>
        <w:rPr>
          <w:spacing w:val="40"/>
        </w:rPr>
        <w:t xml:space="preserve"> </w:t>
      </w:r>
      <w:r>
        <w:t>-</w:t>
      </w:r>
      <w:r>
        <w:rPr>
          <w:spacing w:val="40"/>
        </w:rPr>
        <w:t xml:space="preserve"> </w:t>
      </w:r>
      <w:r>
        <w:t>процессы,</w:t>
      </w:r>
      <w:r>
        <w:rPr>
          <w:spacing w:val="40"/>
        </w:rPr>
        <w:t xml:space="preserve"> </w:t>
      </w:r>
      <w:r>
        <w:t>связанные</w:t>
      </w:r>
      <w:r>
        <w:rPr>
          <w:spacing w:val="40"/>
        </w:rPr>
        <w:t xml:space="preserve"> </w:t>
      </w:r>
      <w:r>
        <w:t>с</w:t>
      </w:r>
      <w:r>
        <w:rPr>
          <w:spacing w:val="40"/>
        </w:rPr>
        <w:t xml:space="preserve"> </w:t>
      </w:r>
      <w:r>
        <w:t>хранением,</w:t>
      </w:r>
      <w:r>
        <w:rPr>
          <w:spacing w:val="40"/>
        </w:rPr>
        <w:t xml:space="preserve"> </w:t>
      </w:r>
      <w:r>
        <w:t>преобразованием</w:t>
      </w:r>
      <w:r>
        <w:rPr>
          <w:spacing w:val="40"/>
        </w:rPr>
        <w:t xml:space="preserve"> </w:t>
      </w:r>
      <w:r>
        <w:t>и</w:t>
      </w:r>
      <w:r>
        <w:rPr>
          <w:spacing w:val="40"/>
        </w:rPr>
        <w:t xml:space="preserve"> </w:t>
      </w:r>
      <w:r>
        <w:t xml:space="preserve">передачей </w:t>
      </w:r>
      <w:r>
        <w:rPr>
          <w:spacing w:val="-2"/>
        </w:rPr>
        <w:t>данных.</w:t>
      </w:r>
    </w:p>
    <w:p w:rsidR="00FD54E7" w:rsidRDefault="005C31E9" w:rsidP="00DB0FF1">
      <w:pPr>
        <w:pStyle w:val="a5"/>
        <w:numPr>
          <w:ilvl w:val="3"/>
          <w:numId w:val="79"/>
        </w:numPr>
        <w:tabs>
          <w:tab w:val="left" w:pos="1949"/>
        </w:tabs>
        <w:spacing w:line="271" w:lineRule="exact"/>
        <w:ind w:hanging="1416"/>
        <w:rPr>
          <w:sz w:val="24"/>
        </w:rPr>
      </w:pPr>
      <w:r>
        <w:rPr>
          <w:sz w:val="24"/>
        </w:rPr>
        <w:t>Представление</w:t>
      </w:r>
      <w:r>
        <w:rPr>
          <w:spacing w:val="-7"/>
          <w:sz w:val="24"/>
        </w:rPr>
        <w:t xml:space="preserve"> </w:t>
      </w:r>
      <w:r>
        <w:rPr>
          <w:spacing w:val="-2"/>
          <w:sz w:val="24"/>
        </w:rPr>
        <w:t>информации</w:t>
      </w:r>
    </w:p>
    <w:p w:rsidR="00FD54E7" w:rsidRDefault="005C31E9">
      <w:pPr>
        <w:pStyle w:val="a3"/>
        <w:spacing w:before="1"/>
        <w:ind w:right="23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w:t>
      </w:r>
      <w:r>
        <w:rPr>
          <w:spacing w:val="80"/>
          <w:w w:val="150"/>
        </w:rPr>
        <w:t xml:space="preserve"> </w:t>
      </w:r>
      <w:r>
        <w:t>слов</w:t>
      </w:r>
      <w:r>
        <w:rPr>
          <w:spacing w:val="80"/>
          <w:w w:val="150"/>
        </w:rPr>
        <w:t xml:space="preserve"> </w:t>
      </w:r>
      <w:r>
        <w:t>(кодовых</w:t>
      </w:r>
      <w:r>
        <w:rPr>
          <w:spacing w:val="80"/>
          <w:w w:val="150"/>
        </w:rPr>
        <w:t xml:space="preserve"> </w:t>
      </w:r>
      <w:r>
        <w:t>комбинаций)</w:t>
      </w:r>
      <w:r>
        <w:rPr>
          <w:spacing w:val="80"/>
          <w:w w:val="150"/>
        </w:rPr>
        <w:t xml:space="preserve"> </w:t>
      </w:r>
      <w:r>
        <w:t>фиксированной</w:t>
      </w:r>
      <w:r>
        <w:rPr>
          <w:spacing w:val="80"/>
          <w:w w:val="150"/>
        </w:rPr>
        <w:t xml:space="preserve"> </w:t>
      </w:r>
      <w:r>
        <w:t>длины</w:t>
      </w:r>
      <w:r>
        <w:rPr>
          <w:spacing w:val="80"/>
          <w:w w:val="150"/>
        </w:rPr>
        <w:t xml:space="preserve"> </w:t>
      </w:r>
      <w:r>
        <w:t>в</w:t>
      </w:r>
      <w:r>
        <w:rPr>
          <w:spacing w:val="80"/>
          <w:w w:val="150"/>
        </w:rPr>
        <w:t xml:space="preserve"> </w:t>
      </w:r>
      <w:r>
        <w:t>двоичном</w:t>
      </w:r>
      <w:r>
        <w:rPr>
          <w:spacing w:val="80"/>
          <w:w w:val="150"/>
        </w:rPr>
        <w:t xml:space="preserve"> </w:t>
      </w:r>
      <w:r>
        <w:t>алфавите.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Преобразование</w:t>
      </w:r>
      <w:r>
        <w:rPr>
          <w:spacing w:val="80"/>
        </w:rPr>
        <w:t xml:space="preserve"> </w:t>
      </w:r>
      <w:r>
        <w:t>любого</w:t>
      </w:r>
      <w:r>
        <w:rPr>
          <w:spacing w:val="80"/>
        </w:rPr>
        <w:t xml:space="preserve"> </w:t>
      </w:r>
      <w:r>
        <w:t>алфавита</w:t>
      </w:r>
      <w:r>
        <w:rPr>
          <w:spacing w:val="40"/>
        </w:rPr>
        <w:t xml:space="preserve"> </w:t>
      </w:r>
      <w:r>
        <w:t>к</w:t>
      </w:r>
      <w:r>
        <w:rPr>
          <w:spacing w:val="80"/>
        </w:rPr>
        <w:t xml:space="preserve"> </w:t>
      </w:r>
      <w:r>
        <w:t>двоичному.</w:t>
      </w:r>
      <w:r>
        <w:rPr>
          <w:spacing w:val="80"/>
        </w:rPr>
        <w:t xml:space="preserve"> </w:t>
      </w:r>
      <w:r>
        <w:t>Количество</w:t>
      </w:r>
      <w:r>
        <w:rPr>
          <w:spacing w:val="80"/>
        </w:rPr>
        <w:t xml:space="preserve"> </w:t>
      </w:r>
      <w:r>
        <w:t>различных</w:t>
      </w:r>
      <w:r>
        <w:rPr>
          <w:spacing w:val="40"/>
        </w:rPr>
        <w:t xml:space="preserve"> </w:t>
      </w:r>
      <w:r>
        <w:t>слов</w:t>
      </w:r>
      <w:r>
        <w:rPr>
          <w:spacing w:val="80"/>
        </w:rPr>
        <w:t xml:space="preserve"> </w:t>
      </w:r>
      <w:r>
        <w:t>фиксированной длины в алфавите определённой мощности.</w:t>
      </w:r>
    </w:p>
    <w:p w:rsidR="00FD54E7" w:rsidRDefault="005C31E9">
      <w:pPr>
        <w:pStyle w:val="a3"/>
        <w:spacing w:before="6" w:line="237" w:lineRule="auto"/>
        <w:jc w:val="left"/>
      </w:pPr>
      <w:r>
        <w:t>Кодирование</w:t>
      </w:r>
      <w:r>
        <w:rPr>
          <w:spacing w:val="40"/>
        </w:rPr>
        <w:t xml:space="preserve"> </w:t>
      </w:r>
      <w:r>
        <w:t>символов</w:t>
      </w:r>
      <w:r>
        <w:rPr>
          <w:spacing w:val="38"/>
        </w:rPr>
        <w:t xml:space="preserve"> </w:t>
      </w:r>
      <w:r>
        <w:t>одного</w:t>
      </w:r>
      <w:r>
        <w:rPr>
          <w:spacing w:val="40"/>
        </w:rPr>
        <w:t xml:space="preserve"> </w:t>
      </w:r>
      <w:r>
        <w:t>алфавита</w:t>
      </w:r>
      <w:r>
        <w:rPr>
          <w:spacing w:val="40"/>
        </w:rPr>
        <w:t xml:space="preserve"> </w:t>
      </w:r>
      <w:r>
        <w:t>с</w:t>
      </w:r>
      <w:r>
        <w:rPr>
          <w:spacing w:val="35"/>
        </w:rPr>
        <w:t xml:space="preserve"> </w:t>
      </w:r>
      <w:r>
        <w:t>помощью</w:t>
      </w:r>
      <w:r>
        <w:rPr>
          <w:spacing w:val="39"/>
        </w:rPr>
        <w:t xml:space="preserve"> </w:t>
      </w:r>
      <w:r>
        <w:t>кодовых</w:t>
      </w:r>
      <w:r>
        <w:rPr>
          <w:spacing w:val="36"/>
        </w:rPr>
        <w:t xml:space="preserve"> </w:t>
      </w:r>
      <w:r>
        <w:t>слов</w:t>
      </w:r>
      <w:r>
        <w:rPr>
          <w:spacing w:val="38"/>
        </w:rPr>
        <w:t xml:space="preserve"> </w:t>
      </w:r>
      <w:r>
        <w:t>в</w:t>
      </w:r>
      <w:r>
        <w:rPr>
          <w:spacing w:val="40"/>
        </w:rPr>
        <w:t xml:space="preserve"> </w:t>
      </w:r>
      <w:r>
        <w:t>другом</w:t>
      </w:r>
      <w:r>
        <w:rPr>
          <w:spacing w:val="40"/>
        </w:rPr>
        <w:t xml:space="preserve"> </w:t>
      </w:r>
      <w:r>
        <w:t>алфавите,</w:t>
      </w:r>
      <w:r>
        <w:rPr>
          <w:spacing w:val="38"/>
        </w:rPr>
        <w:t xml:space="preserve"> </w:t>
      </w:r>
      <w:r>
        <w:t>кодовая таблица, декодирование.</w:t>
      </w:r>
    </w:p>
    <w:p w:rsidR="00FD54E7" w:rsidRDefault="005C31E9">
      <w:pPr>
        <w:pStyle w:val="a3"/>
        <w:spacing w:before="3"/>
        <w:jc w:val="left"/>
      </w:pPr>
      <w:r>
        <w:t>Двоичный код. Представление данных в компьютере как текстов в двоичном алфавите. Информационный</w:t>
      </w:r>
      <w:r>
        <w:rPr>
          <w:spacing w:val="-1"/>
        </w:rPr>
        <w:t xml:space="preserve"> </w:t>
      </w:r>
      <w:r>
        <w:t>объём данных. Бит - минимальная единица количества информации - двоичный разряд.</w:t>
      </w:r>
      <w:r>
        <w:rPr>
          <w:spacing w:val="40"/>
        </w:rPr>
        <w:t xml:space="preserve"> </w:t>
      </w:r>
      <w:r>
        <w:t>Единицы</w:t>
      </w:r>
      <w:r>
        <w:rPr>
          <w:spacing w:val="40"/>
        </w:rPr>
        <w:t xml:space="preserve"> </w:t>
      </w:r>
      <w:r>
        <w:t>измерения</w:t>
      </w:r>
      <w:r>
        <w:rPr>
          <w:spacing w:val="40"/>
        </w:rPr>
        <w:t xml:space="preserve"> </w:t>
      </w:r>
      <w:r>
        <w:t>информационного</w:t>
      </w:r>
      <w:r>
        <w:rPr>
          <w:spacing w:val="40"/>
        </w:rPr>
        <w:t xml:space="preserve"> </w:t>
      </w:r>
      <w:r>
        <w:t>объёма</w:t>
      </w:r>
      <w:r>
        <w:rPr>
          <w:spacing w:val="40"/>
        </w:rPr>
        <w:t xml:space="preserve"> </w:t>
      </w:r>
      <w:r>
        <w:t>данных.</w:t>
      </w:r>
      <w:r>
        <w:rPr>
          <w:spacing w:val="40"/>
        </w:rPr>
        <w:t xml:space="preserve"> </w:t>
      </w:r>
      <w:r>
        <w:t>Бит,</w:t>
      </w:r>
      <w:r>
        <w:rPr>
          <w:spacing w:val="40"/>
        </w:rPr>
        <w:t xml:space="preserve"> </w:t>
      </w:r>
      <w:r>
        <w:t>байт,</w:t>
      </w:r>
      <w:r>
        <w:rPr>
          <w:spacing w:val="40"/>
        </w:rPr>
        <w:t xml:space="preserve"> </w:t>
      </w:r>
      <w:r>
        <w:t>килобайт,</w:t>
      </w:r>
      <w:r>
        <w:rPr>
          <w:spacing w:val="40"/>
        </w:rPr>
        <w:t xml:space="preserve"> </w:t>
      </w:r>
      <w:r>
        <w:t xml:space="preserve">мегабайт, </w:t>
      </w:r>
      <w:r>
        <w:rPr>
          <w:spacing w:val="-2"/>
        </w:rPr>
        <w:t>гигабайт.</w:t>
      </w:r>
    </w:p>
    <w:p w:rsidR="00FD54E7" w:rsidRDefault="005C31E9">
      <w:pPr>
        <w:pStyle w:val="a3"/>
        <w:spacing w:before="1" w:line="275" w:lineRule="exact"/>
        <w:jc w:val="left"/>
      </w:pPr>
      <w:r>
        <w:t>Скорость</w:t>
      </w:r>
      <w:r>
        <w:rPr>
          <w:spacing w:val="-6"/>
        </w:rPr>
        <w:t xml:space="preserve"> </w:t>
      </w:r>
      <w:r>
        <w:t>передачи</w:t>
      </w:r>
      <w:r>
        <w:rPr>
          <w:spacing w:val="-2"/>
        </w:rPr>
        <w:t xml:space="preserve"> </w:t>
      </w:r>
      <w:r>
        <w:t>данных.</w:t>
      </w:r>
      <w:r>
        <w:rPr>
          <w:spacing w:val="-6"/>
        </w:rPr>
        <w:t xml:space="preserve"> </w:t>
      </w:r>
      <w:r>
        <w:t>Единицы</w:t>
      </w:r>
      <w:r>
        <w:rPr>
          <w:spacing w:val="-2"/>
        </w:rPr>
        <w:t xml:space="preserve"> </w:t>
      </w:r>
      <w:r>
        <w:t>скорости</w:t>
      </w:r>
      <w:r>
        <w:rPr>
          <w:spacing w:val="-6"/>
        </w:rPr>
        <w:t xml:space="preserve"> </w:t>
      </w:r>
      <w:r>
        <w:t>передачи</w:t>
      </w:r>
      <w:r>
        <w:rPr>
          <w:spacing w:val="-2"/>
        </w:rPr>
        <w:t xml:space="preserve"> данных.</w:t>
      </w:r>
    </w:p>
    <w:p w:rsidR="00FD54E7" w:rsidRDefault="005C31E9">
      <w:pPr>
        <w:pStyle w:val="a3"/>
        <w:ind w:right="238"/>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D54E7" w:rsidRDefault="005C31E9">
      <w:pPr>
        <w:pStyle w:val="a3"/>
        <w:spacing w:before="1" w:line="275" w:lineRule="exact"/>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rsidR="00FD54E7" w:rsidRDefault="005C31E9">
      <w:pPr>
        <w:pStyle w:val="a3"/>
        <w:spacing w:line="242" w:lineRule="auto"/>
        <w:ind w:right="233"/>
      </w:pPr>
      <w:r>
        <w:t xml:space="preserve">Общее представление о цифровом представлении аудиовизуальных и других непрерывных </w:t>
      </w:r>
      <w:r>
        <w:rPr>
          <w:spacing w:val="-2"/>
        </w:rPr>
        <w:t>данных.</w:t>
      </w:r>
    </w:p>
    <w:p w:rsidR="00FD54E7" w:rsidRDefault="005C31E9">
      <w:pPr>
        <w:pStyle w:val="a3"/>
        <w:spacing w:line="271" w:lineRule="exact"/>
      </w:pPr>
      <w:r>
        <w:t>Кодирование</w:t>
      </w:r>
      <w:r>
        <w:rPr>
          <w:spacing w:val="-11"/>
        </w:rPr>
        <w:t xml:space="preserve"> </w:t>
      </w:r>
      <w:r>
        <w:t>цвета.</w:t>
      </w:r>
      <w:r>
        <w:rPr>
          <w:spacing w:val="-5"/>
        </w:rPr>
        <w:t xml:space="preserve"> </w:t>
      </w:r>
      <w:r>
        <w:t>Цветовые</w:t>
      </w:r>
      <w:r>
        <w:rPr>
          <w:spacing w:val="-8"/>
        </w:rPr>
        <w:t xml:space="preserve"> </w:t>
      </w:r>
      <w:r>
        <w:t>модели.</w:t>
      </w:r>
      <w:r>
        <w:rPr>
          <w:spacing w:val="-1"/>
        </w:rPr>
        <w:t xml:space="preserve"> </w:t>
      </w:r>
      <w:r>
        <w:t>Модель</w:t>
      </w:r>
      <w:r>
        <w:rPr>
          <w:spacing w:val="-7"/>
        </w:rPr>
        <w:t xml:space="preserve"> </w:t>
      </w:r>
      <w:r>
        <w:t>RGB. Глубина</w:t>
      </w:r>
      <w:r>
        <w:rPr>
          <w:spacing w:val="-4"/>
        </w:rPr>
        <w:t xml:space="preserve"> </w:t>
      </w:r>
      <w:r>
        <w:t>кодирования.</w:t>
      </w:r>
      <w:r>
        <w:rPr>
          <w:spacing w:val="-5"/>
        </w:rPr>
        <w:t xml:space="preserve"> </w:t>
      </w:r>
      <w:r>
        <w:rPr>
          <w:spacing w:val="-2"/>
        </w:rPr>
        <w:t>Палитра.</w:t>
      </w:r>
    </w:p>
    <w:p w:rsidR="00FD54E7" w:rsidRDefault="005C31E9">
      <w:pPr>
        <w:pStyle w:val="a3"/>
        <w:spacing w:before="4" w:line="237" w:lineRule="auto"/>
        <w:ind w:right="228"/>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FD54E7" w:rsidRDefault="005C31E9">
      <w:pPr>
        <w:pStyle w:val="a3"/>
        <w:spacing w:before="4" w:line="275" w:lineRule="exact"/>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3"/>
        </w:rPr>
        <w:t xml:space="preserve"> </w:t>
      </w:r>
      <w:r>
        <w:t>частота</w:t>
      </w:r>
      <w:r>
        <w:rPr>
          <w:spacing w:val="-8"/>
        </w:rPr>
        <w:t xml:space="preserve"> </w:t>
      </w:r>
      <w:r>
        <w:t>записи.</w:t>
      </w:r>
      <w:r>
        <w:rPr>
          <w:spacing w:val="-1"/>
        </w:rPr>
        <w:t xml:space="preserve"> </w:t>
      </w:r>
      <w:r>
        <w:t>Количество</w:t>
      </w:r>
      <w:r>
        <w:rPr>
          <w:spacing w:val="-4"/>
        </w:rPr>
        <w:t xml:space="preserve"> </w:t>
      </w:r>
      <w:r>
        <w:t>каналов</w:t>
      </w:r>
      <w:r>
        <w:rPr>
          <w:spacing w:val="-1"/>
        </w:rPr>
        <w:t xml:space="preserve"> </w:t>
      </w:r>
      <w:r>
        <w:rPr>
          <w:spacing w:val="-2"/>
        </w:rPr>
        <w:t>записи.</w:t>
      </w:r>
    </w:p>
    <w:p w:rsidR="00FD54E7" w:rsidRDefault="005C31E9">
      <w:pPr>
        <w:pStyle w:val="a3"/>
        <w:spacing w:line="275" w:lineRule="exact"/>
      </w:pPr>
      <w:r>
        <w:t>Оценка</w:t>
      </w:r>
      <w:r>
        <w:rPr>
          <w:spacing w:val="-6"/>
        </w:rPr>
        <w:t xml:space="preserve"> </w:t>
      </w:r>
      <w:r>
        <w:t>количественных</w:t>
      </w:r>
      <w:r>
        <w:rPr>
          <w:spacing w:val="-8"/>
        </w:rPr>
        <w:t xml:space="preserve"> </w:t>
      </w:r>
      <w:r>
        <w:t>параметров,</w:t>
      </w:r>
      <w:r>
        <w:rPr>
          <w:spacing w:val="-1"/>
        </w:rPr>
        <w:t xml:space="preserve"> </w:t>
      </w:r>
      <w:r>
        <w:t>связанных</w:t>
      </w:r>
      <w:r>
        <w:rPr>
          <w:spacing w:val="-8"/>
        </w:rPr>
        <w:t xml:space="preserve"> </w:t>
      </w:r>
      <w:r>
        <w:t>с</w:t>
      </w:r>
      <w:r>
        <w:rPr>
          <w:spacing w:val="-4"/>
        </w:rPr>
        <w:t xml:space="preserve"> </w:t>
      </w:r>
      <w:r>
        <w:t>представлением</w:t>
      </w:r>
      <w:r>
        <w:rPr>
          <w:spacing w:val="-2"/>
        </w:rPr>
        <w:t xml:space="preserve"> </w:t>
      </w:r>
      <w:r>
        <w:t>и</w:t>
      </w:r>
      <w:r>
        <w:rPr>
          <w:spacing w:val="-2"/>
        </w:rPr>
        <w:t xml:space="preserve"> </w:t>
      </w:r>
      <w:r>
        <w:t>хранением</w:t>
      </w:r>
      <w:r>
        <w:rPr>
          <w:spacing w:val="-6"/>
        </w:rPr>
        <w:t xml:space="preserve"> </w:t>
      </w:r>
      <w:r>
        <w:t>звуковых</w:t>
      </w:r>
      <w:r>
        <w:rPr>
          <w:spacing w:val="-7"/>
        </w:rPr>
        <w:t xml:space="preserve"> </w:t>
      </w:r>
      <w:r>
        <w:rPr>
          <w:spacing w:val="-2"/>
        </w:rPr>
        <w:t>файлов.</w:t>
      </w:r>
    </w:p>
    <w:p w:rsidR="00FD54E7" w:rsidRDefault="005C31E9" w:rsidP="00DB0FF1">
      <w:pPr>
        <w:pStyle w:val="a5"/>
        <w:numPr>
          <w:ilvl w:val="2"/>
          <w:numId w:val="79"/>
        </w:numPr>
        <w:tabs>
          <w:tab w:val="left" w:pos="1949"/>
        </w:tabs>
        <w:spacing w:before="2"/>
        <w:ind w:left="1949" w:hanging="1416"/>
        <w:rPr>
          <w:sz w:val="24"/>
        </w:rPr>
      </w:pPr>
      <w:r>
        <w:rPr>
          <w:sz w:val="24"/>
        </w:rPr>
        <w:t>Информационные</w:t>
      </w:r>
      <w:r>
        <w:rPr>
          <w:spacing w:val="-7"/>
          <w:sz w:val="24"/>
        </w:rPr>
        <w:t xml:space="preserve"> </w:t>
      </w:r>
      <w:r>
        <w:rPr>
          <w:spacing w:val="-2"/>
          <w:sz w:val="24"/>
        </w:rPr>
        <w:t>технологии.</w:t>
      </w:r>
    </w:p>
    <w:p w:rsidR="00FD54E7" w:rsidRDefault="005C31E9" w:rsidP="00DB0FF1">
      <w:pPr>
        <w:pStyle w:val="a5"/>
        <w:numPr>
          <w:ilvl w:val="3"/>
          <w:numId w:val="79"/>
        </w:numPr>
        <w:tabs>
          <w:tab w:val="left" w:pos="1948"/>
        </w:tabs>
        <w:ind w:left="1948" w:hanging="1415"/>
        <w:rPr>
          <w:sz w:val="24"/>
        </w:rPr>
      </w:pPr>
      <w:r>
        <w:rPr>
          <w:sz w:val="24"/>
        </w:rPr>
        <w:t>Текстовые</w:t>
      </w:r>
      <w:r>
        <w:rPr>
          <w:spacing w:val="1"/>
          <w:sz w:val="24"/>
        </w:rPr>
        <w:t xml:space="preserve"> </w:t>
      </w:r>
      <w:r>
        <w:rPr>
          <w:spacing w:val="-2"/>
          <w:sz w:val="24"/>
        </w:rPr>
        <w:t>документы.</w:t>
      </w:r>
    </w:p>
    <w:p w:rsidR="00FD54E7" w:rsidRDefault="005C31E9">
      <w:pPr>
        <w:pStyle w:val="a3"/>
        <w:spacing w:before="3"/>
        <w:jc w:val="left"/>
      </w:pPr>
      <w: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w:t>
      </w:r>
      <w:r>
        <w:rPr>
          <w:spacing w:val="29"/>
        </w:rPr>
        <w:t xml:space="preserve"> </w:t>
      </w:r>
      <w:r>
        <w:t>текста.</w:t>
      </w:r>
      <w:r>
        <w:rPr>
          <w:spacing w:val="29"/>
        </w:rPr>
        <w:t xml:space="preserve"> </w:t>
      </w:r>
      <w:r>
        <w:t>Редактирование текста.</w:t>
      </w:r>
      <w:r>
        <w:rPr>
          <w:spacing w:val="32"/>
        </w:rPr>
        <w:t xml:space="preserve"> </w:t>
      </w:r>
      <w:r>
        <w:t>Свойства</w:t>
      </w:r>
      <w:r>
        <w:rPr>
          <w:spacing w:val="29"/>
        </w:rPr>
        <w:t xml:space="preserve"> </w:t>
      </w:r>
      <w:r>
        <w:t>символов.</w:t>
      </w:r>
      <w:r>
        <w:rPr>
          <w:spacing w:val="32"/>
        </w:rPr>
        <w:t xml:space="preserve"> </w:t>
      </w:r>
      <w:r>
        <w:t>Шрифт.</w:t>
      </w:r>
      <w:r>
        <w:rPr>
          <w:spacing w:val="29"/>
        </w:rPr>
        <w:t xml:space="preserve"> </w:t>
      </w:r>
      <w:r>
        <w:t>Типы шрифтов (рубленые,</w:t>
      </w:r>
      <w:r>
        <w:rPr>
          <w:spacing w:val="32"/>
        </w:rPr>
        <w:t xml:space="preserve"> </w:t>
      </w:r>
      <w:r>
        <w:t>с засечками,</w:t>
      </w:r>
      <w:r>
        <w:rPr>
          <w:spacing w:val="40"/>
        </w:rPr>
        <w:t xml:space="preserve"> </w:t>
      </w:r>
      <w:r>
        <w:t>моноширинные).</w:t>
      </w:r>
      <w:r>
        <w:rPr>
          <w:spacing w:val="40"/>
        </w:rPr>
        <w:t xml:space="preserve"> </w:t>
      </w:r>
      <w:r>
        <w:t>Полужирное</w:t>
      </w:r>
      <w:r>
        <w:rPr>
          <w:spacing w:val="40"/>
        </w:rPr>
        <w:t xml:space="preserve"> </w:t>
      </w:r>
      <w:r>
        <w:t>и</w:t>
      </w:r>
      <w:r>
        <w:rPr>
          <w:spacing w:val="40"/>
        </w:rPr>
        <w:t xml:space="preserve"> </w:t>
      </w:r>
      <w:r>
        <w:t>курсивное</w:t>
      </w:r>
      <w:r>
        <w:rPr>
          <w:spacing w:val="40"/>
        </w:rPr>
        <w:t xml:space="preserve"> </w:t>
      </w:r>
      <w:r>
        <w:t>начертание.</w:t>
      </w:r>
      <w:r>
        <w:rPr>
          <w:spacing w:val="40"/>
        </w:rPr>
        <w:t xml:space="preserve"> </w:t>
      </w:r>
      <w:r>
        <w:t>Свойства</w:t>
      </w:r>
      <w:r>
        <w:rPr>
          <w:spacing w:val="40"/>
        </w:rPr>
        <w:t xml:space="preserve"> </w:t>
      </w:r>
      <w:r>
        <w:t>абзацев:</w:t>
      </w:r>
      <w:r>
        <w:rPr>
          <w:spacing w:val="40"/>
        </w:rPr>
        <w:t xml:space="preserve"> </w:t>
      </w:r>
      <w:r>
        <w:t>границы, абзацный отступ, интервал, выравнивание. Параметры страницы. Стилевое форматирование.</w:t>
      </w:r>
    </w:p>
    <w:p w:rsidR="00FD54E7" w:rsidRDefault="005C31E9">
      <w:pPr>
        <w:pStyle w:val="a3"/>
        <w:tabs>
          <w:tab w:val="left" w:pos="2658"/>
          <w:tab w:val="left" w:pos="4154"/>
          <w:tab w:val="left" w:pos="4466"/>
          <w:tab w:val="left" w:pos="5661"/>
          <w:tab w:val="left" w:pos="6687"/>
          <w:tab w:val="left" w:pos="7018"/>
          <w:tab w:val="left" w:pos="7991"/>
          <w:tab w:val="left" w:pos="9963"/>
        </w:tabs>
        <w:spacing w:line="242" w:lineRule="auto"/>
        <w:ind w:right="233"/>
        <w:jc w:val="left"/>
      </w:pPr>
      <w:r>
        <w:rPr>
          <w:spacing w:val="-2"/>
        </w:rPr>
        <w:t>Структурирование</w:t>
      </w:r>
      <w:r>
        <w:tab/>
      </w:r>
      <w:r>
        <w:rPr>
          <w:spacing w:val="-2"/>
        </w:rPr>
        <w:t>информации</w:t>
      </w:r>
      <w:r>
        <w:tab/>
      </w:r>
      <w:r>
        <w:rPr>
          <w:spacing w:val="-10"/>
        </w:rPr>
        <w:t>с</w:t>
      </w:r>
      <w:r>
        <w:tab/>
      </w:r>
      <w:r>
        <w:rPr>
          <w:spacing w:val="-2"/>
        </w:rPr>
        <w:t>помощью</w:t>
      </w:r>
      <w:r>
        <w:tab/>
      </w:r>
      <w:r>
        <w:rPr>
          <w:spacing w:val="-2"/>
        </w:rPr>
        <w:t>списков</w:t>
      </w:r>
      <w:r>
        <w:tab/>
      </w:r>
      <w:r>
        <w:rPr>
          <w:spacing w:val="-10"/>
        </w:rPr>
        <w:t>и</w:t>
      </w:r>
      <w:r>
        <w:tab/>
      </w:r>
      <w:r>
        <w:rPr>
          <w:spacing w:val="-2"/>
        </w:rPr>
        <w:t>таблиц.</w:t>
      </w:r>
      <w:r>
        <w:tab/>
      </w:r>
      <w:r>
        <w:rPr>
          <w:spacing w:val="-2"/>
        </w:rPr>
        <w:t>Многоуровневые</w:t>
      </w:r>
      <w:r>
        <w:tab/>
      </w:r>
      <w:r>
        <w:rPr>
          <w:spacing w:val="-2"/>
        </w:rPr>
        <w:t xml:space="preserve">списки. </w:t>
      </w:r>
      <w:r>
        <w:t>Добавление таблиц в текстовые документы.</w:t>
      </w:r>
    </w:p>
    <w:p w:rsidR="00FD54E7" w:rsidRDefault="005C31E9">
      <w:pPr>
        <w:pStyle w:val="a3"/>
        <w:ind w:right="229"/>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FD54E7" w:rsidRDefault="005C31E9">
      <w:pPr>
        <w:pStyle w:val="a3"/>
        <w:ind w:right="230"/>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rPr>
        <w:t>текста.</w:t>
      </w:r>
    </w:p>
    <w:p w:rsidR="00FD54E7" w:rsidRDefault="005C31E9" w:rsidP="00DB0FF1">
      <w:pPr>
        <w:pStyle w:val="a5"/>
        <w:numPr>
          <w:ilvl w:val="3"/>
          <w:numId w:val="79"/>
        </w:numPr>
        <w:tabs>
          <w:tab w:val="left" w:pos="1948"/>
        </w:tabs>
        <w:spacing w:line="274" w:lineRule="exact"/>
        <w:ind w:left="1948" w:hanging="1415"/>
        <w:rPr>
          <w:sz w:val="24"/>
        </w:rPr>
      </w:pPr>
      <w:r>
        <w:rPr>
          <w:sz w:val="24"/>
        </w:rPr>
        <w:t>Компьютерная</w:t>
      </w:r>
      <w:r>
        <w:rPr>
          <w:spacing w:val="-6"/>
          <w:sz w:val="24"/>
        </w:rPr>
        <w:t xml:space="preserve"> </w:t>
      </w:r>
      <w:r>
        <w:rPr>
          <w:spacing w:val="-2"/>
          <w:sz w:val="24"/>
        </w:rPr>
        <w:t>графика.</w:t>
      </w:r>
    </w:p>
    <w:p w:rsidR="00FD54E7" w:rsidRDefault="005C31E9">
      <w:pPr>
        <w:pStyle w:val="a3"/>
        <w:spacing w:line="237" w:lineRule="auto"/>
        <w:ind w:right="236"/>
      </w:pPr>
      <w:r>
        <w:t xml:space="preserve">Знакомство с графическими редакторами. Растровые рисунки. Использование графических </w:t>
      </w:r>
      <w:r>
        <w:rPr>
          <w:spacing w:val="-2"/>
        </w:rPr>
        <w:t>примитивов.</w:t>
      </w:r>
    </w:p>
    <w:p w:rsidR="00FD54E7" w:rsidRDefault="005C31E9">
      <w:pPr>
        <w:pStyle w:val="a3"/>
        <w:spacing w:before="4"/>
        <w:ind w:right="226"/>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D54E7" w:rsidRDefault="005C31E9">
      <w:pPr>
        <w:pStyle w:val="a3"/>
        <w:spacing w:line="242" w:lineRule="auto"/>
        <w:ind w:right="236"/>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D54E7" w:rsidRDefault="005C31E9" w:rsidP="00DB0FF1">
      <w:pPr>
        <w:pStyle w:val="a5"/>
        <w:numPr>
          <w:ilvl w:val="3"/>
          <w:numId w:val="79"/>
        </w:numPr>
        <w:tabs>
          <w:tab w:val="left" w:pos="1948"/>
        </w:tabs>
        <w:spacing w:line="271" w:lineRule="exact"/>
        <w:ind w:left="1948" w:hanging="1415"/>
        <w:rPr>
          <w:sz w:val="24"/>
        </w:rPr>
      </w:pPr>
      <w:r>
        <w:rPr>
          <w:sz w:val="24"/>
        </w:rPr>
        <w:t>Мультимедийные</w:t>
      </w:r>
      <w:r>
        <w:rPr>
          <w:spacing w:val="-8"/>
          <w:sz w:val="24"/>
        </w:rPr>
        <w:t xml:space="preserve"> </w:t>
      </w:r>
      <w:r>
        <w:rPr>
          <w:spacing w:val="-2"/>
          <w:sz w:val="24"/>
        </w:rPr>
        <w:t>презентации.</w:t>
      </w:r>
    </w:p>
    <w:p w:rsidR="00FD54E7" w:rsidRDefault="005C31E9">
      <w:pPr>
        <w:pStyle w:val="a3"/>
        <w:spacing w:before="2" w:line="237" w:lineRule="auto"/>
        <w:ind w:right="235"/>
      </w:pPr>
      <w:r>
        <w:t>Подготовка мультимедийных презентаций. Слайд. Добавление на слайд текста и изображений. Работа с несколькими слайдами.</w:t>
      </w:r>
    </w:p>
    <w:p w:rsidR="00FD54E7" w:rsidRDefault="005C31E9">
      <w:pPr>
        <w:pStyle w:val="a3"/>
        <w:spacing w:before="3" w:line="275" w:lineRule="exact"/>
      </w:pPr>
      <w:r>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rsidR="00FD54E7" w:rsidRDefault="005C31E9" w:rsidP="00DB0FF1">
      <w:pPr>
        <w:pStyle w:val="a5"/>
        <w:numPr>
          <w:ilvl w:val="1"/>
          <w:numId w:val="79"/>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79"/>
        </w:numPr>
        <w:tabs>
          <w:tab w:val="left" w:pos="1949"/>
        </w:tabs>
        <w:spacing w:before="3"/>
        <w:ind w:left="1949" w:hanging="1416"/>
        <w:rPr>
          <w:sz w:val="24"/>
        </w:rPr>
      </w:pPr>
      <w:r>
        <w:rPr>
          <w:sz w:val="24"/>
        </w:rPr>
        <w:t>Теоретические</w:t>
      </w:r>
      <w:r>
        <w:rPr>
          <w:spacing w:val="-6"/>
          <w:sz w:val="24"/>
        </w:rPr>
        <w:t xml:space="preserve"> </w:t>
      </w:r>
      <w:r>
        <w:rPr>
          <w:sz w:val="24"/>
        </w:rPr>
        <w:t>основы</w:t>
      </w:r>
      <w:r>
        <w:rPr>
          <w:spacing w:val="-2"/>
          <w:sz w:val="24"/>
        </w:rPr>
        <w:t xml:space="preserve"> информатики.</w:t>
      </w:r>
    </w:p>
    <w:p w:rsidR="00FD54E7" w:rsidRDefault="005C31E9" w:rsidP="00DB0FF1">
      <w:pPr>
        <w:pStyle w:val="a5"/>
        <w:numPr>
          <w:ilvl w:val="3"/>
          <w:numId w:val="79"/>
        </w:numPr>
        <w:tabs>
          <w:tab w:val="left" w:pos="1949"/>
        </w:tabs>
        <w:ind w:hanging="1416"/>
        <w:rPr>
          <w:sz w:val="24"/>
        </w:rPr>
      </w:pPr>
      <w:r>
        <w:rPr>
          <w:sz w:val="24"/>
        </w:rPr>
        <w:t>Системы</w:t>
      </w:r>
      <w:r>
        <w:rPr>
          <w:spacing w:val="1"/>
          <w:sz w:val="24"/>
        </w:rPr>
        <w:t xml:space="preserve"> </w:t>
      </w:r>
      <w:r>
        <w:rPr>
          <w:spacing w:val="-2"/>
          <w:sz w:val="24"/>
        </w:rPr>
        <w:t>счисления.</w:t>
      </w:r>
    </w:p>
    <w:p w:rsidR="00FD54E7" w:rsidRDefault="005C31E9">
      <w:pPr>
        <w:pStyle w:val="a3"/>
        <w:spacing w:before="5" w:line="237" w:lineRule="auto"/>
        <w:jc w:val="left"/>
      </w:pPr>
      <w:r>
        <w:t>Непозиционные</w:t>
      </w:r>
      <w:r>
        <w:rPr>
          <w:spacing w:val="40"/>
        </w:rPr>
        <w:t xml:space="preserve"> </w:t>
      </w:r>
      <w:r>
        <w:t>и</w:t>
      </w:r>
      <w:r>
        <w:rPr>
          <w:spacing w:val="40"/>
        </w:rPr>
        <w:t xml:space="preserve"> </w:t>
      </w:r>
      <w:r>
        <w:t>позиционные</w:t>
      </w:r>
      <w:r>
        <w:rPr>
          <w:spacing w:val="40"/>
        </w:rPr>
        <w:t xml:space="preserve"> </w:t>
      </w:r>
      <w:r>
        <w:t>системы</w:t>
      </w:r>
      <w:r>
        <w:rPr>
          <w:spacing w:val="40"/>
        </w:rPr>
        <w:t xml:space="preserve"> </w:t>
      </w:r>
      <w:r>
        <w:t>счисления.</w:t>
      </w:r>
      <w:r>
        <w:rPr>
          <w:spacing w:val="40"/>
        </w:rPr>
        <w:t xml:space="preserve"> </w:t>
      </w:r>
      <w:r>
        <w:t>Алфавит.</w:t>
      </w:r>
      <w:r>
        <w:rPr>
          <w:spacing w:val="40"/>
        </w:rPr>
        <w:t xml:space="preserve"> </w:t>
      </w:r>
      <w:r>
        <w:t>Основание.</w:t>
      </w:r>
      <w:r>
        <w:rPr>
          <w:spacing w:val="40"/>
        </w:rPr>
        <w:t xml:space="preserve"> </w:t>
      </w:r>
      <w:r>
        <w:t>Развёрнутая</w:t>
      </w:r>
      <w:r>
        <w:rPr>
          <w:spacing w:val="40"/>
        </w:rPr>
        <w:t xml:space="preserve"> </w:t>
      </w:r>
      <w:r>
        <w:t>форма записи числа. Перевод в десятичную систему чисел, записанных в других системах счисления.</w:t>
      </w:r>
    </w:p>
    <w:p w:rsidR="00FD54E7" w:rsidRDefault="005C31E9">
      <w:pPr>
        <w:pStyle w:val="a3"/>
        <w:spacing w:before="3"/>
        <w:jc w:val="left"/>
      </w:pPr>
      <w:r>
        <w:t>Римская</w:t>
      </w:r>
      <w:r>
        <w:rPr>
          <w:spacing w:val="-1"/>
        </w:rPr>
        <w:t xml:space="preserve"> </w:t>
      </w:r>
      <w:r>
        <w:t xml:space="preserve">система </w:t>
      </w:r>
      <w:r>
        <w:rPr>
          <w:spacing w:val="-2"/>
        </w:rPr>
        <w:t>счисления.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18"/>
      </w:pPr>
      <w: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w:t>
      </w:r>
      <w:r>
        <w:rPr>
          <w:spacing w:val="40"/>
        </w:rPr>
        <w:t xml:space="preserve"> </w:t>
      </w:r>
      <w:r>
        <w:t xml:space="preserve">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FD54E7" w:rsidRDefault="005C31E9">
      <w:pPr>
        <w:pStyle w:val="a3"/>
        <w:spacing w:line="274" w:lineRule="exact"/>
      </w:pPr>
      <w:r>
        <w:t>Арифметические</w:t>
      </w:r>
      <w:r>
        <w:rPr>
          <w:spacing w:val="-6"/>
        </w:rPr>
        <w:t xml:space="preserve"> </w:t>
      </w:r>
      <w:r>
        <w:t>операции</w:t>
      </w:r>
      <w:r>
        <w:rPr>
          <w:spacing w:val="-6"/>
        </w:rPr>
        <w:t xml:space="preserve"> </w:t>
      </w:r>
      <w:r>
        <w:t>в</w:t>
      </w:r>
      <w:r>
        <w:rPr>
          <w:spacing w:val="-1"/>
        </w:rPr>
        <w:t xml:space="preserve"> </w:t>
      </w:r>
      <w:r>
        <w:t>двоичной</w:t>
      </w:r>
      <w:r>
        <w:rPr>
          <w:spacing w:val="-2"/>
        </w:rPr>
        <w:t xml:space="preserve"> </w:t>
      </w:r>
      <w:r>
        <w:t>системе</w:t>
      </w:r>
      <w:r>
        <w:rPr>
          <w:spacing w:val="-7"/>
        </w:rPr>
        <w:t xml:space="preserve"> </w:t>
      </w:r>
      <w:r>
        <w:rPr>
          <w:spacing w:val="-2"/>
        </w:rPr>
        <w:t>счисления.</w:t>
      </w:r>
    </w:p>
    <w:p w:rsidR="00FD54E7" w:rsidRDefault="005C31E9" w:rsidP="00DB0FF1">
      <w:pPr>
        <w:pStyle w:val="a5"/>
        <w:numPr>
          <w:ilvl w:val="3"/>
          <w:numId w:val="79"/>
        </w:numPr>
        <w:tabs>
          <w:tab w:val="left" w:pos="1948"/>
        </w:tabs>
        <w:spacing w:before="3"/>
        <w:ind w:left="1948" w:hanging="1415"/>
        <w:rPr>
          <w:sz w:val="24"/>
        </w:rPr>
      </w:pPr>
      <w:r>
        <w:rPr>
          <w:sz w:val="24"/>
        </w:rPr>
        <w:t>Элементы</w:t>
      </w:r>
      <w:r>
        <w:rPr>
          <w:spacing w:val="-4"/>
          <w:sz w:val="24"/>
        </w:rPr>
        <w:t xml:space="preserve"> </w:t>
      </w:r>
      <w:r>
        <w:rPr>
          <w:sz w:val="24"/>
        </w:rPr>
        <w:t xml:space="preserve">математической </w:t>
      </w:r>
      <w:r>
        <w:rPr>
          <w:spacing w:val="-2"/>
          <w:sz w:val="24"/>
        </w:rPr>
        <w:t>логики.</w:t>
      </w:r>
    </w:p>
    <w:p w:rsidR="00FD54E7" w:rsidRDefault="005C31E9">
      <w:pPr>
        <w:pStyle w:val="a3"/>
        <w:ind w:right="221"/>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w:t>
      </w:r>
      <w:r>
        <w:rPr>
          <w:spacing w:val="-2"/>
        </w:rPr>
        <w:t xml:space="preserve"> </w:t>
      </w:r>
      <w:r>
        <w:t>Определение</w:t>
      </w:r>
      <w:r>
        <w:rPr>
          <w:spacing w:val="-5"/>
        </w:rPr>
        <w:t xml:space="preserve"> </w:t>
      </w:r>
      <w:r>
        <w:t>истинности</w:t>
      </w:r>
      <w:r>
        <w:rPr>
          <w:spacing w:val="-3"/>
        </w:rPr>
        <w:t xml:space="preserve"> </w:t>
      </w:r>
      <w:r>
        <w:t>составного высказывания,</w:t>
      </w:r>
      <w:r>
        <w:rPr>
          <w:spacing w:val="-2"/>
        </w:rPr>
        <w:t xml:space="preserve"> </w:t>
      </w:r>
      <w:r>
        <w:t>если известны</w:t>
      </w:r>
      <w:r>
        <w:rPr>
          <w:spacing w:val="-2"/>
        </w:rPr>
        <w:t xml:space="preserve"> </w:t>
      </w:r>
      <w:r>
        <w:t>значения</w:t>
      </w:r>
      <w:r>
        <w:rPr>
          <w:spacing w:val="-4"/>
        </w:rPr>
        <w:t xml:space="preserve"> </w:t>
      </w:r>
      <w:r>
        <w:t>истинности входящих в него элементарных высказываний. Логические выражения. Правила записи</w:t>
      </w:r>
      <w:r>
        <w:rPr>
          <w:spacing w:val="40"/>
        </w:rPr>
        <w:t xml:space="preserve"> </w:t>
      </w:r>
      <w:r>
        <w:t>логических выражений. Построение таблиц истинности логических выражений.</w:t>
      </w:r>
    </w:p>
    <w:p w:rsidR="00FD54E7" w:rsidRDefault="005C31E9">
      <w:pPr>
        <w:pStyle w:val="a3"/>
      </w:pPr>
      <w:r>
        <w:t>Логические</w:t>
      </w:r>
      <w:r>
        <w:rPr>
          <w:spacing w:val="-6"/>
        </w:rPr>
        <w:t xml:space="preserve"> </w:t>
      </w:r>
      <w:r>
        <w:t>элементы.</w:t>
      </w:r>
      <w:r>
        <w:rPr>
          <w:spacing w:val="-5"/>
        </w:rPr>
        <w:t xml:space="preserve"> </w:t>
      </w:r>
      <w:r>
        <w:t>Знакомство</w:t>
      </w:r>
      <w:r>
        <w:rPr>
          <w:spacing w:val="-2"/>
        </w:rPr>
        <w:t xml:space="preserve"> </w:t>
      </w:r>
      <w:r>
        <w:t>с</w:t>
      </w:r>
      <w:r>
        <w:rPr>
          <w:spacing w:val="-3"/>
        </w:rPr>
        <w:t xml:space="preserve"> </w:t>
      </w:r>
      <w:r>
        <w:t>логическими</w:t>
      </w:r>
      <w:r>
        <w:rPr>
          <w:spacing w:val="-6"/>
        </w:rPr>
        <w:t xml:space="preserve"> </w:t>
      </w:r>
      <w:r>
        <w:t>основами</w:t>
      </w:r>
      <w:r>
        <w:rPr>
          <w:spacing w:val="-1"/>
        </w:rPr>
        <w:t xml:space="preserve"> </w:t>
      </w:r>
      <w:r>
        <w:rPr>
          <w:spacing w:val="-2"/>
        </w:rPr>
        <w:t>компьютера.</w:t>
      </w:r>
    </w:p>
    <w:p w:rsidR="00FD54E7" w:rsidRDefault="005C31E9" w:rsidP="00DB0FF1">
      <w:pPr>
        <w:pStyle w:val="a5"/>
        <w:numPr>
          <w:ilvl w:val="2"/>
          <w:numId w:val="79"/>
        </w:numPr>
        <w:tabs>
          <w:tab w:val="left" w:pos="1949"/>
        </w:tabs>
        <w:spacing w:before="2"/>
        <w:ind w:left="1949" w:hanging="1416"/>
        <w:rPr>
          <w:sz w:val="24"/>
        </w:rPr>
      </w:pPr>
      <w:r>
        <w:rPr>
          <w:sz w:val="24"/>
        </w:rPr>
        <w:t>Алгоритмы и</w:t>
      </w:r>
      <w:r>
        <w:rPr>
          <w:spacing w:val="-4"/>
          <w:sz w:val="24"/>
        </w:rPr>
        <w:t xml:space="preserve"> </w:t>
      </w:r>
      <w:r>
        <w:rPr>
          <w:spacing w:val="-2"/>
          <w:sz w:val="24"/>
        </w:rPr>
        <w:t>программирование.</w:t>
      </w:r>
    </w:p>
    <w:p w:rsidR="00FD54E7" w:rsidRDefault="005C31E9" w:rsidP="00DB0FF1">
      <w:pPr>
        <w:pStyle w:val="a5"/>
        <w:numPr>
          <w:ilvl w:val="3"/>
          <w:numId w:val="79"/>
        </w:numPr>
        <w:tabs>
          <w:tab w:val="left" w:pos="1948"/>
        </w:tabs>
        <w:ind w:left="1948" w:hanging="1415"/>
        <w:rPr>
          <w:sz w:val="24"/>
        </w:rPr>
      </w:pPr>
      <w:r>
        <w:rPr>
          <w:sz w:val="24"/>
        </w:rPr>
        <w:t>Исполнители</w:t>
      </w:r>
      <w:r>
        <w:rPr>
          <w:spacing w:val="-11"/>
          <w:sz w:val="24"/>
        </w:rPr>
        <w:t xml:space="preserve"> </w:t>
      </w:r>
      <w:r>
        <w:rPr>
          <w:sz w:val="24"/>
        </w:rPr>
        <w:t>и</w:t>
      </w:r>
      <w:r>
        <w:rPr>
          <w:spacing w:val="-3"/>
          <w:sz w:val="24"/>
        </w:rPr>
        <w:t xml:space="preserve"> </w:t>
      </w:r>
      <w:r>
        <w:rPr>
          <w:sz w:val="24"/>
        </w:rPr>
        <w:t>алгоритмы.</w:t>
      </w:r>
      <w:r>
        <w:rPr>
          <w:spacing w:val="-7"/>
          <w:sz w:val="24"/>
        </w:rPr>
        <w:t xml:space="preserve"> </w:t>
      </w:r>
      <w:r>
        <w:rPr>
          <w:sz w:val="24"/>
        </w:rPr>
        <w:t>Алгоритмические</w:t>
      </w:r>
      <w:r>
        <w:rPr>
          <w:spacing w:val="-5"/>
          <w:sz w:val="24"/>
        </w:rPr>
        <w:t xml:space="preserve"> </w:t>
      </w:r>
      <w:r>
        <w:rPr>
          <w:spacing w:val="-2"/>
          <w:sz w:val="24"/>
        </w:rPr>
        <w:t>конструкции.</w:t>
      </w:r>
    </w:p>
    <w:p w:rsidR="00FD54E7" w:rsidRDefault="005C31E9">
      <w:pPr>
        <w:pStyle w:val="a3"/>
        <w:tabs>
          <w:tab w:val="left" w:pos="1856"/>
          <w:tab w:val="left" w:pos="3405"/>
          <w:tab w:val="left" w:pos="5271"/>
          <w:tab w:val="left" w:pos="7089"/>
          <w:tab w:val="left" w:pos="8662"/>
        </w:tabs>
        <w:spacing w:before="2"/>
        <w:ind w:right="233"/>
        <w:jc w:val="left"/>
      </w:pPr>
      <w: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w:t>
      </w:r>
      <w:r>
        <w:rPr>
          <w:spacing w:val="-2"/>
        </w:rPr>
        <w:t>линейных</w:t>
      </w:r>
      <w:r>
        <w:tab/>
      </w:r>
      <w:r>
        <w:rPr>
          <w:spacing w:val="-2"/>
        </w:rPr>
        <w:t>алгоритмов:</w:t>
      </w:r>
      <w:r>
        <w:tab/>
      </w:r>
      <w:r>
        <w:rPr>
          <w:spacing w:val="-2"/>
        </w:rPr>
        <w:t>невозможность</w:t>
      </w:r>
      <w:r>
        <w:tab/>
      </w:r>
      <w:r>
        <w:rPr>
          <w:spacing w:val="-2"/>
        </w:rPr>
        <w:t>предусмотреть</w:t>
      </w:r>
      <w:r>
        <w:tab/>
      </w:r>
      <w:r>
        <w:rPr>
          <w:spacing w:val="-2"/>
        </w:rPr>
        <w:t>зависимость</w:t>
      </w:r>
      <w:r>
        <w:tab/>
      </w:r>
      <w:r>
        <w:rPr>
          <w:spacing w:val="-2"/>
        </w:rPr>
        <w:t xml:space="preserve">последовательности </w:t>
      </w:r>
      <w:r>
        <w:t>выполняемых действий от исходных данных.</w:t>
      </w:r>
    </w:p>
    <w:p w:rsidR="00FD54E7" w:rsidRDefault="005C31E9">
      <w:pPr>
        <w:pStyle w:val="a3"/>
        <w:spacing w:line="242" w:lineRule="auto"/>
        <w:jc w:val="left"/>
      </w:pPr>
      <w:r>
        <w:t>Конструкция</w:t>
      </w:r>
      <w:r>
        <w:rPr>
          <w:spacing w:val="77"/>
        </w:rPr>
        <w:t xml:space="preserve"> </w:t>
      </w:r>
      <w:r>
        <w:t>«ветвление»:</w:t>
      </w:r>
      <w:r>
        <w:rPr>
          <w:spacing w:val="78"/>
        </w:rPr>
        <w:t xml:space="preserve"> </w:t>
      </w:r>
      <w:r>
        <w:t>полная</w:t>
      </w:r>
      <w:r>
        <w:rPr>
          <w:spacing w:val="77"/>
        </w:rPr>
        <w:t xml:space="preserve"> </w:t>
      </w:r>
      <w:r>
        <w:t>и</w:t>
      </w:r>
      <w:r>
        <w:rPr>
          <w:spacing w:val="40"/>
        </w:rPr>
        <w:t xml:space="preserve"> </w:t>
      </w:r>
      <w:r>
        <w:t>неполная</w:t>
      </w:r>
      <w:r>
        <w:rPr>
          <w:spacing w:val="77"/>
        </w:rPr>
        <w:t xml:space="preserve"> </w:t>
      </w:r>
      <w:r>
        <w:t>формы.</w:t>
      </w:r>
      <w:r>
        <w:rPr>
          <w:spacing w:val="79"/>
        </w:rPr>
        <w:t xml:space="preserve"> </w:t>
      </w:r>
      <w:r>
        <w:t>Выполнение</w:t>
      </w:r>
      <w:r>
        <w:rPr>
          <w:spacing w:val="40"/>
        </w:rPr>
        <w:t xml:space="preserve"> </w:t>
      </w:r>
      <w:r>
        <w:t>и</w:t>
      </w:r>
      <w:r>
        <w:rPr>
          <w:spacing w:val="40"/>
        </w:rPr>
        <w:t xml:space="preserve"> </w:t>
      </w:r>
      <w:r>
        <w:t>невыполнение</w:t>
      </w:r>
      <w:r>
        <w:rPr>
          <w:spacing w:val="40"/>
        </w:rPr>
        <w:t xml:space="preserve"> </w:t>
      </w:r>
      <w:r>
        <w:t>условия (истинность и ложность высказывания). Простые и составные условия.</w:t>
      </w:r>
    </w:p>
    <w:p w:rsidR="00FD54E7" w:rsidRDefault="005C31E9">
      <w:pPr>
        <w:pStyle w:val="a3"/>
        <w:spacing w:line="242" w:lineRule="auto"/>
        <w:jc w:val="left"/>
      </w:pPr>
      <w:r>
        <w:t>Конструкция</w:t>
      </w:r>
      <w:r>
        <w:rPr>
          <w:spacing w:val="40"/>
        </w:rPr>
        <w:t xml:space="preserve"> </w:t>
      </w:r>
      <w:r>
        <w:t>«повторения»:</w:t>
      </w:r>
      <w:r>
        <w:rPr>
          <w:spacing w:val="40"/>
        </w:rPr>
        <w:t xml:space="preserve"> </w:t>
      </w:r>
      <w:r>
        <w:t>циклы</w:t>
      </w:r>
      <w:r>
        <w:rPr>
          <w:spacing w:val="40"/>
        </w:rPr>
        <w:t xml:space="preserve"> </w:t>
      </w:r>
      <w:r>
        <w:t>с</w:t>
      </w:r>
      <w:r>
        <w:rPr>
          <w:spacing w:val="40"/>
        </w:rPr>
        <w:t xml:space="preserve"> </w:t>
      </w:r>
      <w:r>
        <w:t>заданным</w:t>
      </w:r>
      <w:r>
        <w:rPr>
          <w:spacing w:val="40"/>
        </w:rPr>
        <w:t xml:space="preserve"> </w:t>
      </w:r>
      <w:r>
        <w:t>числом</w:t>
      </w:r>
      <w:r>
        <w:rPr>
          <w:spacing w:val="40"/>
        </w:rPr>
        <w:t xml:space="preserve"> </w:t>
      </w:r>
      <w:r>
        <w:t>повторений,</w:t>
      </w:r>
      <w:r>
        <w:rPr>
          <w:spacing w:val="40"/>
        </w:rPr>
        <w:t xml:space="preserve"> </w:t>
      </w:r>
      <w:r>
        <w:t>с</w:t>
      </w:r>
      <w:r>
        <w:rPr>
          <w:spacing w:val="40"/>
        </w:rPr>
        <w:t xml:space="preserve"> </w:t>
      </w:r>
      <w:r>
        <w:t>условием</w:t>
      </w:r>
      <w:r>
        <w:rPr>
          <w:spacing w:val="40"/>
        </w:rPr>
        <w:t xml:space="preserve"> </w:t>
      </w:r>
      <w:r>
        <w:t>выполнения,</w:t>
      </w:r>
      <w:r>
        <w:rPr>
          <w:spacing w:val="40"/>
        </w:rPr>
        <w:t xml:space="preserve"> </w:t>
      </w:r>
      <w:r>
        <w:t>с переменной цикла.</w:t>
      </w:r>
    </w:p>
    <w:p w:rsidR="00FD54E7" w:rsidRDefault="005C31E9">
      <w:pPr>
        <w:pStyle w:val="a3"/>
        <w:ind w:right="234"/>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D54E7" w:rsidRDefault="005C31E9" w:rsidP="00DB0FF1">
      <w:pPr>
        <w:pStyle w:val="a5"/>
        <w:numPr>
          <w:ilvl w:val="3"/>
          <w:numId w:val="79"/>
        </w:numPr>
        <w:tabs>
          <w:tab w:val="left" w:pos="1948"/>
        </w:tabs>
        <w:ind w:left="1948" w:hanging="1415"/>
        <w:rPr>
          <w:sz w:val="24"/>
        </w:rPr>
      </w:pPr>
      <w:r>
        <w:rPr>
          <w:sz w:val="24"/>
        </w:rPr>
        <w:t>Язык</w:t>
      </w:r>
      <w:r>
        <w:rPr>
          <w:spacing w:val="-1"/>
          <w:sz w:val="24"/>
        </w:rPr>
        <w:t xml:space="preserve"> </w:t>
      </w:r>
      <w:r>
        <w:rPr>
          <w:spacing w:val="-2"/>
          <w:sz w:val="24"/>
        </w:rPr>
        <w:t>программирования.</w:t>
      </w:r>
    </w:p>
    <w:p w:rsidR="00FD54E7" w:rsidRDefault="005C31E9">
      <w:pPr>
        <w:pStyle w:val="a3"/>
        <w:spacing w:line="242" w:lineRule="auto"/>
        <w:ind w:right="730"/>
      </w:pPr>
      <w:r>
        <w:t>Язык</w:t>
      </w:r>
      <w:r>
        <w:rPr>
          <w:spacing w:val="-7"/>
        </w:rPr>
        <w:t xml:space="preserve"> </w:t>
      </w:r>
      <w:r>
        <w:t>программирования</w:t>
      </w:r>
      <w:r>
        <w:rPr>
          <w:spacing w:val="-10"/>
        </w:rPr>
        <w:t xml:space="preserve"> </w:t>
      </w:r>
      <w:r>
        <w:t>(Python,</w:t>
      </w:r>
      <w:r>
        <w:rPr>
          <w:spacing w:val="-4"/>
        </w:rPr>
        <w:t xml:space="preserve"> </w:t>
      </w:r>
      <w:r>
        <w:t>C++,</w:t>
      </w:r>
      <w:r>
        <w:rPr>
          <w:spacing w:val="-4"/>
        </w:rPr>
        <w:t xml:space="preserve"> </w:t>
      </w:r>
      <w:r>
        <w:t>Паскаль,</w:t>
      </w:r>
      <w:r>
        <w:rPr>
          <w:spacing w:val="-4"/>
        </w:rPr>
        <w:t xml:space="preserve"> </w:t>
      </w:r>
      <w:r>
        <w:t>Java,</w:t>
      </w:r>
      <w:r>
        <w:rPr>
          <w:spacing w:val="-4"/>
        </w:rPr>
        <w:t xml:space="preserve"> </w:t>
      </w:r>
      <w:r>
        <w:t>С#,</w:t>
      </w:r>
      <w:r>
        <w:rPr>
          <w:spacing w:val="-4"/>
        </w:rPr>
        <w:t xml:space="preserve"> </w:t>
      </w:r>
      <w:r>
        <w:t>Школьный</w:t>
      </w:r>
      <w:r>
        <w:rPr>
          <w:spacing w:val="-9"/>
        </w:rPr>
        <w:t xml:space="preserve"> </w:t>
      </w:r>
      <w:r>
        <w:t>Алгоритмический</w:t>
      </w:r>
      <w:r>
        <w:rPr>
          <w:spacing w:val="-5"/>
        </w:rPr>
        <w:t xml:space="preserve"> </w:t>
      </w:r>
      <w:r>
        <w:t>Язык). Система программирования: редактор текста программ, транслятор, отладчик.</w:t>
      </w:r>
    </w:p>
    <w:p w:rsidR="00FD54E7" w:rsidRDefault="005C31E9">
      <w:pPr>
        <w:pStyle w:val="a3"/>
        <w:spacing w:line="271" w:lineRule="exact"/>
      </w:pPr>
      <w:r>
        <w:t>Переменная:</w:t>
      </w:r>
      <w:r>
        <w:rPr>
          <w:spacing w:val="-5"/>
        </w:rPr>
        <w:t xml:space="preserve"> </w:t>
      </w:r>
      <w:r>
        <w:t>тип,</w:t>
      </w:r>
      <w:r>
        <w:rPr>
          <w:spacing w:val="-5"/>
        </w:rPr>
        <w:t xml:space="preserve"> </w:t>
      </w:r>
      <w:r>
        <w:t>имя,</w:t>
      </w:r>
      <w:r>
        <w:rPr>
          <w:spacing w:val="-5"/>
        </w:rPr>
        <w:t xml:space="preserve"> </w:t>
      </w:r>
      <w:r>
        <w:t>значение.</w:t>
      </w:r>
      <w:r>
        <w:rPr>
          <w:spacing w:val="-1"/>
        </w:rPr>
        <w:t xml:space="preserve"> </w:t>
      </w:r>
      <w:r>
        <w:t>Целые,</w:t>
      </w:r>
      <w:r>
        <w:rPr>
          <w:spacing w:val="-5"/>
        </w:rPr>
        <w:t xml:space="preserve"> </w:t>
      </w:r>
      <w:r>
        <w:t>вещественные</w:t>
      </w:r>
      <w:r>
        <w:rPr>
          <w:spacing w:val="-8"/>
        </w:rPr>
        <w:t xml:space="preserve"> </w:t>
      </w:r>
      <w:r>
        <w:t>и</w:t>
      </w:r>
      <w:r>
        <w:rPr>
          <w:spacing w:val="-1"/>
        </w:rPr>
        <w:t xml:space="preserve"> </w:t>
      </w:r>
      <w:r>
        <w:t>символьные</w:t>
      </w:r>
      <w:r>
        <w:rPr>
          <w:spacing w:val="-3"/>
        </w:rPr>
        <w:t xml:space="preserve"> </w:t>
      </w:r>
      <w:r>
        <w:rPr>
          <w:spacing w:val="-2"/>
        </w:rPr>
        <w:t>переменные.</w:t>
      </w:r>
    </w:p>
    <w:p w:rsidR="00FD54E7" w:rsidRDefault="005C31E9">
      <w:pPr>
        <w:pStyle w:val="a3"/>
        <w:spacing w:line="237" w:lineRule="auto"/>
        <w:ind w:right="231"/>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D54E7" w:rsidRDefault="005C31E9">
      <w:pPr>
        <w:pStyle w:val="a3"/>
        <w:ind w:right="233"/>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D54E7" w:rsidRDefault="005C31E9">
      <w:pPr>
        <w:pStyle w:val="a3"/>
        <w:spacing w:line="242" w:lineRule="auto"/>
        <w:ind w:right="225"/>
      </w:pPr>
      <w:r>
        <w:t>Диалоговая отладка программ: пошаговое выполнение, просмотр значений величин, отладочный вывод, выбор точки останова.</w:t>
      </w:r>
    </w:p>
    <w:p w:rsidR="00FD54E7" w:rsidRDefault="005C31E9">
      <w:pPr>
        <w:pStyle w:val="a3"/>
        <w:ind w:right="236"/>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D54E7" w:rsidRDefault="005C31E9">
      <w:pPr>
        <w:pStyle w:val="a3"/>
        <w:spacing w:line="237" w:lineRule="auto"/>
        <w:ind w:right="239"/>
      </w:pPr>
      <w:r>
        <w:t>Цикл с переменной. Алгоритмы проверки делимости одного целого числа на другое, проверки натурального числа на простоту.</w:t>
      </w:r>
    </w:p>
    <w:p w:rsidR="00FD54E7" w:rsidRDefault="005C31E9">
      <w:pPr>
        <w:pStyle w:val="a3"/>
        <w:spacing w:line="275" w:lineRule="exact"/>
      </w:pPr>
      <w:r>
        <w:t>Обработка</w:t>
      </w:r>
      <w:r>
        <w:rPr>
          <w:spacing w:val="-7"/>
        </w:rPr>
        <w:t xml:space="preserve"> </w:t>
      </w:r>
      <w:r>
        <w:t>символьных</w:t>
      </w:r>
      <w:r>
        <w:rPr>
          <w:spacing w:val="-7"/>
        </w:rPr>
        <w:t xml:space="preserve"> </w:t>
      </w:r>
      <w:r>
        <w:t>данных.</w:t>
      </w:r>
      <w:r>
        <w:rPr>
          <w:spacing w:val="-2"/>
        </w:rPr>
        <w:t xml:space="preserve"> </w:t>
      </w:r>
      <w:r>
        <w:t>Символьные</w:t>
      </w:r>
      <w:r>
        <w:rPr>
          <w:spacing w:val="-9"/>
        </w:rPr>
        <w:t xml:space="preserve"> </w:t>
      </w:r>
      <w:r>
        <w:t>(строковые)</w:t>
      </w:r>
      <w:r>
        <w:rPr>
          <w:spacing w:val="-5"/>
        </w:rPr>
        <w:t xml:space="preserve"> </w:t>
      </w:r>
      <w:r>
        <w:rPr>
          <w:spacing w:val="-2"/>
        </w:rPr>
        <w:t>переменные.</w:t>
      </w:r>
    </w:p>
    <w:p w:rsidR="00FD54E7" w:rsidRDefault="005C31E9">
      <w:pPr>
        <w:pStyle w:val="a3"/>
        <w:spacing w:line="242" w:lineRule="auto"/>
        <w:ind w:right="227"/>
      </w:pPr>
      <w:r>
        <w:t>Посимвольная обработка строк. Подсчёт частоты появления символа в строке. Встроенные функции для обработки строк.</w:t>
      </w:r>
    </w:p>
    <w:p w:rsidR="00FD54E7" w:rsidRDefault="005C31E9" w:rsidP="00DB0FF1">
      <w:pPr>
        <w:pStyle w:val="a5"/>
        <w:numPr>
          <w:ilvl w:val="3"/>
          <w:numId w:val="79"/>
        </w:numPr>
        <w:tabs>
          <w:tab w:val="left" w:pos="1948"/>
        </w:tabs>
        <w:spacing w:line="271" w:lineRule="exact"/>
        <w:ind w:left="1948" w:hanging="1415"/>
        <w:rPr>
          <w:sz w:val="24"/>
        </w:rPr>
      </w:pPr>
      <w:r>
        <w:rPr>
          <w:sz w:val="24"/>
        </w:rPr>
        <w:t>Анализ</w:t>
      </w:r>
      <w:r>
        <w:rPr>
          <w:spacing w:val="-4"/>
          <w:sz w:val="24"/>
        </w:rPr>
        <w:t xml:space="preserve"> </w:t>
      </w:r>
      <w:r>
        <w:rPr>
          <w:spacing w:val="-2"/>
          <w:sz w:val="24"/>
        </w:rPr>
        <w:t>алгоритмов.</w:t>
      </w:r>
    </w:p>
    <w:p w:rsidR="00FD54E7" w:rsidRDefault="005C31E9">
      <w:pPr>
        <w:pStyle w:val="a3"/>
        <w:spacing w:before="2" w:line="237" w:lineRule="auto"/>
        <w:ind w:right="24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D54E7" w:rsidRDefault="005C31E9" w:rsidP="00DB0FF1">
      <w:pPr>
        <w:pStyle w:val="a5"/>
        <w:numPr>
          <w:ilvl w:val="1"/>
          <w:numId w:val="79"/>
        </w:numPr>
        <w:tabs>
          <w:tab w:val="left" w:pos="1238"/>
        </w:tabs>
        <w:spacing w:before="4" w:line="240" w:lineRule="auto"/>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2"/>
          <w:numId w:val="79"/>
        </w:numPr>
        <w:tabs>
          <w:tab w:val="left" w:pos="1949"/>
        </w:tabs>
        <w:spacing w:before="65"/>
        <w:ind w:left="1949" w:hanging="1416"/>
        <w:rPr>
          <w:sz w:val="24"/>
        </w:rPr>
      </w:pPr>
      <w:r>
        <w:rPr>
          <w:sz w:val="24"/>
        </w:rPr>
        <w:lastRenderedPageBreak/>
        <w:t>Цифровая</w:t>
      </w:r>
      <w:r>
        <w:rPr>
          <w:spacing w:val="-2"/>
          <w:sz w:val="24"/>
        </w:rPr>
        <w:t xml:space="preserve"> грамотность.</w:t>
      </w:r>
    </w:p>
    <w:p w:rsidR="00FD54E7" w:rsidRDefault="005C31E9" w:rsidP="00DB0FF1">
      <w:pPr>
        <w:pStyle w:val="a5"/>
        <w:numPr>
          <w:ilvl w:val="3"/>
          <w:numId w:val="79"/>
        </w:numPr>
        <w:tabs>
          <w:tab w:val="left" w:pos="1948"/>
        </w:tabs>
        <w:ind w:left="1948" w:hanging="1415"/>
        <w:rPr>
          <w:sz w:val="24"/>
        </w:rPr>
      </w:pPr>
      <w:r>
        <w:rPr>
          <w:sz w:val="24"/>
        </w:rPr>
        <w:t>Глобальная</w:t>
      </w:r>
      <w:r>
        <w:rPr>
          <w:spacing w:val="-3"/>
          <w:sz w:val="24"/>
        </w:rPr>
        <w:t xml:space="preserve"> </w:t>
      </w:r>
      <w:r>
        <w:rPr>
          <w:sz w:val="24"/>
        </w:rPr>
        <w:t>сеть</w:t>
      </w:r>
      <w:r>
        <w:rPr>
          <w:spacing w:val="-5"/>
          <w:sz w:val="24"/>
        </w:rPr>
        <w:t xml:space="preserve"> </w:t>
      </w:r>
      <w:r>
        <w:rPr>
          <w:sz w:val="24"/>
        </w:rPr>
        <w:t>Интернет</w:t>
      </w:r>
      <w:r>
        <w:rPr>
          <w:spacing w:val="-6"/>
          <w:sz w:val="24"/>
        </w:rPr>
        <w:t xml:space="preserve"> </w:t>
      </w:r>
      <w:r>
        <w:rPr>
          <w:sz w:val="24"/>
        </w:rPr>
        <w:t>и</w:t>
      </w:r>
      <w:r>
        <w:rPr>
          <w:spacing w:val="-1"/>
          <w:sz w:val="24"/>
        </w:rPr>
        <w:t xml:space="preserve"> </w:t>
      </w:r>
      <w:r>
        <w:rPr>
          <w:sz w:val="24"/>
        </w:rPr>
        <w:t>стратегии</w:t>
      </w:r>
      <w:r>
        <w:rPr>
          <w:spacing w:val="-6"/>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в</w:t>
      </w:r>
      <w:r>
        <w:rPr>
          <w:spacing w:val="-5"/>
          <w:sz w:val="24"/>
        </w:rPr>
        <w:t xml:space="preserve"> </w:t>
      </w:r>
      <w:r>
        <w:rPr>
          <w:spacing w:val="-4"/>
          <w:sz w:val="24"/>
        </w:rPr>
        <w:t>ней.</w:t>
      </w:r>
    </w:p>
    <w:p w:rsidR="00FD54E7" w:rsidRDefault="005C31E9">
      <w:pPr>
        <w:pStyle w:val="a3"/>
        <w:spacing w:before="2" w:line="275" w:lineRule="exact"/>
      </w:pPr>
      <w:r>
        <w:t>Глобальная</w:t>
      </w:r>
      <w:r>
        <w:rPr>
          <w:spacing w:val="-6"/>
        </w:rPr>
        <w:t xml:space="preserve"> </w:t>
      </w:r>
      <w:r>
        <w:t>сеть</w:t>
      </w:r>
      <w:r>
        <w:rPr>
          <w:spacing w:val="-6"/>
        </w:rPr>
        <w:t xml:space="preserve"> </w:t>
      </w:r>
      <w:r>
        <w:t>Интернет.</w:t>
      </w:r>
      <w:r>
        <w:rPr>
          <w:spacing w:val="-6"/>
        </w:rPr>
        <w:t xml:space="preserve"> </w:t>
      </w:r>
      <w:r>
        <w:t>IP-адреса узлов.</w:t>
      </w:r>
      <w:r>
        <w:rPr>
          <w:spacing w:val="-1"/>
        </w:rPr>
        <w:t xml:space="preserve"> </w:t>
      </w:r>
      <w:r>
        <w:t>Сетевое</w:t>
      </w:r>
      <w:r>
        <w:rPr>
          <w:spacing w:val="-9"/>
        </w:rPr>
        <w:t xml:space="preserve"> </w:t>
      </w:r>
      <w:r>
        <w:t>хранение</w:t>
      </w:r>
      <w:r>
        <w:rPr>
          <w:spacing w:val="-4"/>
        </w:rPr>
        <w:t xml:space="preserve"> </w:t>
      </w:r>
      <w:r>
        <w:t>данных.</w:t>
      </w:r>
      <w:r>
        <w:rPr>
          <w:spacing w:val="-1"/>
        </w:rPr>
        <w:t xml:space="preserve"> </w:t>
      </w:r>
      <w:r>
        <w:rPr>
          <w:spacing w:val="-2"/>
        </w:rPr>
        <w:t>Методы</w:t>
      </w:r>
    </w:p>
    <w:p w:rsidR="00FD54E7" w:rsidRDefault="005C31E9">
      <w:pPr>
        <w:pStyle w:val="a3"/>
        <w:spacing w:line="242" w:lineRule="auto"/>
        <w:ind w:right="231"/>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D54E7" w:rsidRDefault="005C31E9">
      <w:pPr>
        <w:pStyle w:val="a3"/>
        <w:ind w:right="22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w:t>
      </w:r>
      <w:r>
        <w:rPr>
          <w:spacing w:val="40"/>
        </w:rPr>
        <w:t xml:space="preserve"> </w:t>
      </w:r>
      <w:r>
        <w:t>и другие формы).</w:t>
      </w:r>
    </w:p>
    <w:p w:rsidR="00FD54E7" w:rsidRDefault="005C31E9" w:rsidP="00DB0FF1">
      <w:pPr>
        <w:pStyle w:val="a5"/>
        <w:numPr>
          <w:ilvl w:val="3"/>
          <w:numId w:val="79"/>
        </w:numPr>
        <w:tabs>
          <w:tab w:val="left" w:pos="1948"/>
        </w:tabs>
        <w:ind w:left="1948" w:hanging="1415"/>
        <w:rPr>
          <w:sz w:val="24"/>
        </w:rPr>
      </w:pPr>
      <w:r>
        <w:rPr>
          <w:sz w:val="24"/>
        </w:rPr>
        <w:t>Работа</w:t>
      </w:r>
      <w:r>
        <w:rPr>
          <w:spacing w:val="-3"/>
          <w:sz w:val="24"/>
        </w:rPr>
        <w:t xml:space="preserve"> </w:t>
      </w:r>
      <w:r>
        <w:rPr>
          <w:sz w:val="24"/>
        </w:rPr>
        <w:t>в</w:t>
      </w:r>
      <w:r>
        <w:rPr>
          <w:spacing w:val="-5"/>
          <w:sz w:val="24"/>
        </w:rPr>
        <w:t xml:space="preserve"> </w:t>
      </w:r>
      <w:r>
        <w:rPr>
          <w:sz w:val="24"/>
        </w:rPr>
        <w:t xml:space="preserve">информационном </w:t>
      </w:r>
      <w:r>
        <w:rPr>
          <w:spacing w:val="-2"/>
          <w:sz w:val="24"/>
        </w:rPr>
        <w:t>пространстве.</w:t>
      </w:r>
    </w:p>
    <w:p w:rsidR="00FD54E7" w:rsidRDefault="005C31E9">
      <w:pPr>
        <w:pStyle w:val="a3"/>
        <w:ind w:right="223"/>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D54E7" w:rsidRDefault="005C31E9" w:rsidP="00DB0FF1">
      <w:pPr>
        <w:pStyle w:val="a5"/>
        <w:numPr>
          <w:ilvl w:val="2"/>
          <w:numId w:val="79"/>
        </w:numPr>
        <w:tabs>
          <w:tab w:val="left" w:pos="1949"/>
        </w:tabs>
        <w:spacing w:line="240" w:lineRule="auto"/>
        <w:ind w:left="1949" w:hanging="1416"/>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rsidR="00FD54E7" w:rsidRDefault="005C31E9" w:rsidP="00DB0FF1">
      <w:pPr>
        <w:pStyle w:val="a5"/>
        <w:numPr>
          <w:ilvl w:val="3"/>
          <w:numId w:val="79"/>
        </w:numPr>
        <w:tabs>
          <w:tab w:val="left" w:pos="1948"/>
        </w:tabs>
        <w:ind w:left="1948" w:hanging="1415"/>
        <w:rPr>
          <w:sz w:val="24"/>
        </w:rPr>
      </w:pPr>
      <w:r>
        <w:rPr>
          <w:sz w:val="24"/>
        </w:rPr>
        <w:t>Моделирование</w:t>
      </w:r>
      <w:r>
        <w:rPr>
          <w:spacing w:val="-3"/>
          <w:sz w:val="24"/>
        </w:rPr>
        <w:t xml:space="preserve"> </w:t>
      </w:r>
      <w:r>
        <w:rPr>
          <w:sz w:val="24"/>
        </w:rPr>
        <w:t>как</w:t>
      </w:r>
      <w:r>
        <w:rPr>
          <w:spacing w:val="-3"/>
          <w:sz w:val="24"/>
        </w:rPr>
        <w:t xml:space="preserve"> </w:t>
      </w:r>
      <w:r>
        <w:rPr>
          <w:sz w:val="24"/>
        </w:rPr>
        <w:t>метод</w:t>
      </w:r>
      <w:r>
        <w:rPr>
          <w:spacing w:val="-7"/>
          <w:sz w:val="24"/>
        </w:rPr>
        <w:t xml:space="preserve"> </w:t>
      </w:r>
      <w:r>
        <w:rPr>
          <w:spacing w:val="-2"/>
          <w:sz w:val="24"/>
        </w:rPr>
        <w:t>познания.</w:t>
      </w:r>
    </w:p>
    <w:p w:rsidR="00FD54E7" w:rsidRDefault="005C31E9">
      <w:pPr>
        <w:pStyle w:val="a3"/>
        <w:ind w:right="231"/>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w:t>
      </w:r>
      <w:r>
        <w:rPr>
          <w:spacing w:val="-2"/>
        </w:rPr>
        <w:t>моделирования.</w:t>
      </w:r>
    </w:p>
    <w:p w:rsidR="00FD54E7" w:rsidRDefault="005C31E9">
      <w:pPr>
        <w:pStyle w:val="a3"/>
      </w:pPr>
      <w:r>
        <w:t>Табличные</w:t>
      </w:r>
      <w:r>
        <w:rPr>
          <w:spacing w:val="-7"/>
        </w:rPr>
        <w:t xml:space="preserve"> </w:t>
      </w:r>
      <w:r>
        <w:t>модели.</w:t>
      </w:r>
      <w:r>
        <w:rPr>
          <w:spacing w:val="-1"/>
        </w:rPr>
        <w:t xml:space="preserve"> </w:t>
      </w:r>
      <w:r>
        <w:t>Таблица</w:t>
      </w:r>
      <w:r>
        <w:rPr>
          <w:spacing w:val="-9"/>
        </w:rPr>
        <w:t xml:space="preserve"> </w:t>
      </w:r>
      <w:r>
        <w:t>как</w:t>
      </w:r>
      <w:r>
        <w:rPr>
          <w:spacing w:val="-5"/>
        </w:rPr>
        <w:t xml:space="preserve"> </w:t>
      </w:r>
      <w:r>
        <w:t>представление</w:t>
      </w:r>
      <w:r>
        <w:rPr>
          <w:spacing w:val="-8"/>
        </w:rPr>
        <w:t xml:space="preserve"> </w:t>
      </w:r>
      <w:r>
        <w:rPr>
          <w:spacing w:val="-2"/>
        </w:rPr>
        <w:t>отношения.</w:t>
      </w:r>
    </w:p>
    <w:p w:rsidR="00FD54E7" w:rsidRDefault="005C31E9">
      <w:pPr>
        <w:pStyle w:val="a3"/>
        <w:spacing w:before="1" w:line="275" w:lineRule="exact"/>
      </w:pPr>
      <w:r>
        <w:t>Базы</w:t>
      </w:r>
      <w:r>
        <w:rPr>
          <w:spacing w:val="-3"/>
        </w:rPr>
        <w:t xml:space="preserve"> </w:t>
      </w:r>
      <w:r>
        <w:t>данных. Отбор</w:t>
      </w:r>
      <w:r>
        <w:rPr>
          <w:spacing w:val="-6"/>
        </w:rPr>
        <w:t xml:space="preserve"> </w:t>
      </w:r>
      <w:r>
        <w:t>в</w:t>
      </w:r>
      <w:r>
        <w:rPr>
          <w:spacing w:val="-4"/>
        </w:rPr>
        <w:t xml:space="preserve"> </w:t>
      </w:r>
      <w:r>
        <w:t>таблице</w:t>
      </w:r>
      <w:r>
        <w:rPr>
          <w:spacing w:val="-3"/>
        </w:rPr>
        <w:t xml:space="preserve"> </w:t>
      </w:r>
      <w:r>
        <w:t>строк,</w:t>
      </w:r>
      <w:r>
        <w:rPr>
          <w:spacing w:val="-4"/>
        </w:rPr>
        <w:t xml:space="preserve"> </w:t>
      </w:r>
      <w:r>
        <w:t>удовлетворяющих</w:t>
      </w:r>
      <w:r>
        <w:rPr>
          <w:spacing w:val="-6"/>
        </w:rPr>
        <w:t xml:space="preserve"> </w:t>
      </w:r>
      <w:r>
        <w:t>заданному</w:t>
      </w:r>
      <w:r>
        <w:rPr>
          <w:spacing w:val="-6"/>
        </w:rPr>
        <w:t xml:space="preserve"> </w:t>
      </w:r>
      <w:r>
        <w:rPr>
          <w:spacing w:val="-2"/>
        </w:rPr>
        <w:t>условию.</w:t>
      </w:r>
    </w:p>
    <w:p w:rsidR="00FD54E7" w:rsidRDefault="005C31E9">
      <w:pPr>
        <w:pStyle w:val="a3"/>
        <w:ind w:right="231"/>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D54E7" w:rsidRDefault="005C31E9">
      <w:pPr>
        <w:pStyle w:val="a3"/>
        <w:spacing w:line="242" w:lineRule="auto"/>
        <w:ind w:right="239"/>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D54E7" w:rsidRDefault="005C31E9">
      <w:pPr>
        <w:pStyle w:val="a3"/>
        <w:ind w:right="230"/>
      </w:pPr>
      <w:r>
        <w:t>Понятие математической модели. Задачи, решаемые с помощью математического</w:t>
      </w:r>
      <w:r>
        <w:rPr>
          <w:spacing w:val="40"/>
        </w:rPr>
        <w:t xml:space="preserve"> </w:t>
      </w:r>
      <w:r>
        <w:t>(компьютерного) моделирования. Отличие математической модели от натурной модели и от словесного (литературного) описания объекта.</w:t>
      </w:r>
    </w:p>
    <w:p w:rsidR="00FD54E7" w:rsidRDefault="005C31E9">
      <w:pPr>
        <w:pStyle w:val="a3"/>
        <w:ind w:right="23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D54E7" w:rsidRDefault="005C31E9" w:rsidP="00DB0FF1">
      <w:pPr>
        <w:pStyle w:val="a5"/>
        <w:numPr>
          <w:ilvl w:val="2"/>
          <w:numId w:val="79"/>
        </w:numPr>
        <w:tabs>
          <w:tab w:val="left" w:pos="1949"/>
        </w:tabs>
        <w:spacing w:line="274" w:lineRule="exact"/>
        <w:ind w:left="1949" w:hanging="1416"/>
        <w:rPr>
          <w:sz w:val="24"/>
        </w:rPr>
      </w:pPr>
      <w:r>
        <w:rPr>
          <w:sz w:val="24"/>
        </w:rPr>
        <w:t>Алгоритмы и</w:t>
      </w:r>
      <w:r>
        <w:rPr>
          <w:spacing w:val="-4"/>
          <w:sz w:val="24"/>
        </w:rPr>
        <w:t xml:space="preserve"> </w:t>
      </w:r>
      <w:r>
        <w:rPr>
          <w:spacing w:val="-2"/>
          <w:sz w:val="24"/>
        </w:rPr>
        <w:t>программирование.</w:t>
      </w:r>
    </w:p>
    <w:p w:rsidR="00FD54E7" w:rsidRDefault="005C31E9" w:rsidP="00DB0FF1">
      <w:pPr>
        <w:pStyle w:val="a5"/>
        <w:numPr>
          <w:ilvl w:val="3"/>
          <w:numId w:val="79"/>
        </w:numPr>
        <w:tabs>
          <w:tab w:val="left" w:pos="1948"/>
        </w:tabs>
        <w:ind w:left="1948" w:hanging="1415"/>
        <w:rPr>
          <w:sz w:val="24"/>
        </w:rPr>
      </w:pPr>
      <w:r>
        <w:rPr>
          <w:sz w:val="24"/>
        </w:rPr>
        <w:t>Разработка</w:t>
      </w:r>
      <w:r>
        <w:rPr>
          <w:spacing w:val="-2"/>
          <w:sz w:val="24"/>
        </w:rPr>
        <w:t xml:space="preserve"> </w:t>
      </w:r>
      <w:r>
        <w:rPr>
          <w:sz w:val="24"/>
        </w:rPr>
        <w:t>алгоритмов</w:t>
      </w:r>
      <w:r>
        <w:rPr>
          <w:spacing w:val="-3"/>
          <w:sz w:val="24"/>
        </w:rPr>
        <w:t xml:space="preserve"> </w:t>
      </w:r>
      <w:r>
        <w:rPr>
          <w:sz w:val="24"/>
        </w:rPr>
        <w:t>и</w:t>
      </w:r>
      <w:r>
        <w:rPr>
          <w:spacing w:val="-4"/>
          <w:sz w:val="24"/>
        </w:rPr>
        <w:t xml:space="preserve"> </w:t>
      </w:r>
      <w:r>
        <w:rPr>
          <w:spacing w:val="-2"/>
          <w:sz w:val="24"/>
        </w:rPr>
        <w:t>программ.</w:t>
      </w:r>
    </w:p>
    <w:p w:rsidR="00FD54E7" w:rsidRDefault="005C31E9">
      <w:pPr>
        <w:pStyle w:val="a3"/>
        <w:ind w:right="226"/>
      </w:pPr>
      <w:r>
        <w:t>Разбиение задачи на</w:t>
      </w:r>
      <w:r>
        <w:rPr>
          <w:spacing w:val="-4"/>
        </w:rPr>
        <w:t xml:space="preserve"> </w:t>
      </w:r>
      <w:r>
        <w:t>подзадачи. Составление алгоритмов</w:t>
      </w:r>
      <w:r>
        <w:rPr>
          <w:spacing w:val="-2"/>
        </w:rPr>
        <w:t xml:space="preserve"> </w:t>
      </w:r>
      <w:r>
        <w:t>и</w:t>
      </w:r>
      <w:r>
        <w:rPr>
          <w:spacing w:val="-2"/>
        </w:rPr>
        <w:t xml:space="preserve"> </w:t>
      </w:r>
      <w:r>
        <w:t>программ с</w:t>
      </w:r>
      <w:r>
        <w:rPr>
          <w:spacing w:val="-4"/>
        </w:rPr>
        <w:t xml:space="preserve"> </w:t>
      </w:r>
      <w:r>
        <w:t>использованием</w:t>
      </w:r>
      <w:r>
        <w:rPr>
          <w:spacing w:val="-2"/>
        </w:rPr>
        <w:t xml:space="preserve"> </w:t>
      </w:r>
      <w:r>
        <w:t>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D54E7" w:rsidRDefault="005C31E9">
      <w:pPr>
        <w:pStyle w:val="a3"/>
        <w:ind w:right="232"/>
      </w:pPr>
      <w:r>
        <w:t>Табличные величины (массивы). Одномерные массивы. Составление и отладка программ, реализующих</w:t>
      </w:r>
      <w:r>
        <w:rPr>
          <w:spacing w:val="-1"/>
        </w:rPr>
        <w:t xml:space="preserve"> </w:t>
      </w:r>
      <w:r>
        <w:t>типовые алгоритмы обработки одномерных числовых</w:t>
      </w:r>
      <w:r>
        <w:rPr>
          <w:spacing w:val="-1"/>
        </w:rPr>
        <w:t xml:space="preserve"> </w:t>
      </w:r>
      <w:r>
        <w:t>массивов, на</w:t>
      </w:r>
      <w:r>
        <w:rPr>
          <w:spacing w:val="-2"/>
        </w:rPr>
        <w:t xml:space="preserve"> </w:t>
      </w:r>
      <w:r>
        <w:t>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FD54E7" w:rsidRDefault="005C31E9">
      <w:pPr>
        <w:pStyle w:val="a3"/>
        <w:spacing w:line="242" w:lineRule="auto"/>
        <w:ind w:right="236"/>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D54E7" w:rsidRDefault="005C31E9">
      <w:pPr>
        <w:pStyle w:val="a3"/>
        <w:ind w:right="22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D54E7" w:rsidRDefault="005C31E9" w:rsidP="00DB0FF1">
      <w:pPr>
        <w:pStyle w:val="a5"/>
        <w:numPr>
          <w:ilvl w:val="3"/>
          <w:numId w:val="79"/>
        </w:numPr>
        <w:tabs>
          <w:tab w:val="left" w:pos="1948"/>
        </w:tabs>
        <w:spacing w:line="240" w:lineRule="auto"/>
        <w:ind w:left="1948" w:hanging="1415"/>
        <w:rPr>
          <w:sz w:val="24"/>
        </w:rPr>
      </w:pPr>
      <w:r>
        <w:rPr>
          <w:spacing w:val="-2"/>
          <w:sz w:val="24"/>
        </w:rPr>
        <w:t>Управление.</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ind w:right="234"/>
      </w:pPr>
      <w:r>
        <w:lastRenderedPageBreak/>
        <w:t>Управление. Сигнал. Обратная связь. Получение сигналов от цифровых датчиков (касания, расстояния, света, звука и другого). Примеры</w:t>
      </w:r>
      <w:r>
        <w:rPr>
          <w:spacing w:val="-1"/>
        </w:rPr>
        <w:t xml:space="preserve"> </w:t>
      </w:r>
      <w:r>
        <w:t>использования принципа</w:t>
      </w:r>
      <w:r>
        <w:rPr>
          <w:spacing w:val="-4"/>
        </w:rPr>
        <w:t xml:space="preserve"> </w:t>
      </w:r>
      <w:r>
        <w:t>обратной связи в системах управления техническими устройствами с помощью датчиков, в том числе в робототехнике.</w:t>
      </w:r>
    </w:p>
    <w:p w:rsidR="00FD54E7" w:rsidRDefault="005C31E9">
      <w:pPr>
        <w:pStyle w:val="a3"/>
        <w:ind w:right="234"/>
      </w:pPr>
      <w:r>
        <w:t>Примеры роботизированных систем (система управления движением в транспортной системе, сварочная</w:t>
      </w:r>
      <w:r>
        <w:rPr>
          <w:spacing w:val="-5"/>
        </w:rPr>
        <w:t xml:space="preserve"> </w:t>
      </w:r>
      <w:r>
        <w:t>линия</w:t>
      </w:r>
      <w:r>
        <w:rPr>
          <w:spacing w:val="-9"/>
        </w:rPr>
        <w:t xml:space="preserve"> </w:t>
      </w:r>
      <w:r>
        <w:t>автозавода,</w:t>
      </w:r>
      <w:r>
        <w:rPr>
          <w:spacing w:val="-3"/>
        </w:rPr>
        <w:t xml:space="preserve"> </w:t>
      </w:r>
      <w:r>
        <w:t>автоматизированное</w:t>
      </w:r>
      <w:r>
        <w:rPr>
          <w:spacing w:val="-6"/>
        </w:rPr>
        <w:t xml:space="preserve"> </w:t>
      </w:r>
      <w:r>
        <w:t>управление</w:t>
      </w:r>
      <w:r>
        <w:rPr>
          <w:spacing w:val="-6"/>
        </w:rPr>
        <w:t xml:space="preserve"> </w:t>
      </w:r>
      <w:r>
        <w:t>отопления</w:t>
      </w:r>
      <w:r>
        <w:rPr>
          <w:spacing w:val="-9"/>
        </w:rPr>
        <w:t xml:space="preserve"> </w:t>
      </w:r>
      <w:r>
        <w:t>дома,</w:t>
      </w:r>
      <w:r>
        <w:rPr>
          <w:spacing w:val="-3"/>
        </w:rPr>
        <w:t xml:space="preserve"> </w:t>
      </w:r>
      <w:r>
        <w:t>автономная</w:t>
      </w:r>
      <w:r>
        <w:rPr>
          <w:spacing w:val="-5"/>
        </w:rPr>
        <w:t xml:space="preserve"> </w:t>
      </w:r>
      <w:r>
        <w:t>система управления транспортным средством и другие системы).</w:t>
      </w:r>
    </w:p>
    <w:p w:rsidR="00FD54E7" w:rsidRDefault="005C31E9" w:rsidP="00DB0FF1">
      <w:pPr>
        <w:pStyle w:val="a5"/>
        <w:numPr>
          <w:ilvl w:val="2"/>
          <w:numId w:val="79"/>
        </w:numPr>
        <w:tabs>
          <w:tab w:val="left" w:pos="1949"/>
        </w:tabs>
        <w:spacing w:before="1"/>
        <w:ind w:left="1949" w:hanging="1416"/>
        <w:rPr>
          <w:sz w:val="24"/>
        </w:rPr>
      </w:pPr>
      <w:r>
        <w:rPr>
          <w:sz w:val="24"/>
        </w:rPr>
        <w:t>Информационные</w:t>
      </w:r>
      <w:r>
        <w:rPr>
          <w:spacing w:val="-7"/>
          <w:sz w:val="24"/>
        </w:rPr>
        <w:t xml:space="preserve"> </w:t>
      </w:r>
      <w:r>
        <w:rPr>
          <w:spacing w:val="-2"/>
          <w:sz w:val="24"/>
        </w:rPr>
        <w:t>технологии.</w:t>
      </w:r>
    </w:p>
    <w:p w:rsidR="00FD54E7" w:rsidRDefault="005C31E9" w:rsidP="00DB0FF1">
      <w:pPr>
        <w:pStyle w:val="a5"/>
        <w:numPr>
          <w:ilvl w:val="3"/>
          <w:numId w:val="79"/>
        </w:numPr>
        <w:tabs>
          <w:tab w:val="left" w:pos="1948"/>
        </w:tabs>
        <w:ind w:left="1948" w:hanging="1415"/>
        <w:rPr>
          <w:sz w:val="24"/>
        </w:rPr>
      </w:pPr>
      <w:r>
        <w:rPr>
          <w:sz w:val="24"/>
        </w:rPr>
        <w:t xml:space="preserve">Электронные </w:t>
      </w:r>
      <w:r>
        <w:rPr>
          <w:spacing w:val="-2"/>
          <w:sz w:val="24"/>
        </w:rPr>
        <w:t>таблицы.</w:t>
      </w:r>
    </w:p>
    <w:p w:rsidR="00FD54E7" w:rsidRDefault="005C31E9">
      <w:pPr>
        <w:pStyle w:val="a3"/>
        <w:spacing w:before="2"/>
        <w:ind w:right="227"/>
      </w:pPr>
      <w:r>
        <w:t>Понятие</w:t>
      </w:r>
      <w:r>
        <w:rPr>
          <w:spacing w:val="-3"/>
        </w:rPr>
        <w:t xml:space="preserve"> </w:t>
      </w:r>
      <w:r>
        <w:t>об электронных</w:t>
      </w:r>
      <w:r>
        <w:rPr>
          <w:spacing w:val="-2"/>
        </w:rPr>
        <w:t xml:space="preserve"> </w:t>
      </w:r>
      <w:r>
        <w:t>таблицах. Типы данных</w:t>
      </w:r>
      <w:r>
        <w:rPr>
          <w:spacing w:val="-2"/>
        </w:rPr>
        <w:t xml:space="preserve"> </w:t>
      </w:r>
      <w:r>
        <w:t>в ячейках</w:t>
      </w:r>
      <w:r>
        <w:rPr>
          <w:spacing w:val="-2"/>
        </w:rPr>
        <w:t xml:space="preserve"> </w:t>
      </w:r>
      <w:r>
        <w:t>электронной</w:t>
      </w:r>
      <w:r>
        <w:rPr>
          <w:spacing w:val="-1"/>
        </w:rPr>
        <w:t xml:space="preserve"> </w:t>
      </w:r>
      <w:r>
        <w:t>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D54E7" w:rsidRDefault="005C31E9">
      <w:pPr>
        <w:pStyle w:val="a3"/>
        <w:tabs>
          <w:tab w:val="left" w:pos="1832"/>
          <w:tab w:val="left" w:pos="2997"/>
          <w:tab w:val="left" w:pos="4303"/>
          <w:tab w:val="left" w:pos="5420"/>
          <w:tab w:val="left" w:pos="6470"/>
          <w:tab w:val="left" w:pos="7511"/>
          <w:tab w:val="left" w:pos="8829"/>
          <w:tab w:val="left" w:pos="10629"/>
        </w:tabs>
        <w:ind w:right="223"/>
        <w:jc w:val="left"/>
      </w:pPr>
      <w:r>
        <w:t xml:space="preserve">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w:t>
      </w:r>
      <w:r>
        <w:rPr>
          <w:spacing w:val="-2"/>
        </w:rPr>
        <w:t>заданному</w:t>
      </w:r>
      <w:r>
        <w:tab/>
      </w:r>
      <w:r>
        <w:rPr>
          <w:spacing w:val="-2"/>
        </w:rPr>
        <w:t>условию.</w:t>
      </w:r>
      <w:r>
        <w:tab/>
      </w:r>
      <w:r>
        <w:rPr>
          <w:spacing w:val="-2"/>
        </w:rPr>
        <w:t>Обработка</w:t>
      </w:r>
      <w:r>
        <w:tab/>
      </w:r>
      <w:r>
        <w:rPr>
          <w:spacing w:val="-2"/>
        </w:rPr>
        <w:t>больших</w:t>
      </w:r>
      <w:r>
        <w:tab/>
      </w:r>
      <w:r>
        <w:rPr>
          <w:spacing w:val="-2"/>
        </w:rPr>
        <w:t>наборов</w:t>
      </w:r>
      <w:r>
        <w:tab/>
      </w:r>
      <w:r>
        <w:rPr>
          <w:spacing w:val="-2"/>
        </w:rPr>
        <w:t>данных.</w:t>
      </w:r>
      <w:r>
        <w:tab/>
      </w:r>
      <w:r>
        <w:rPr>
          <w:spacing w:val="-2"/>
        </w:rPr>
        <w:t>Численное</w:t>
      </w:r>
      <w:r>
        <w:tab/>
      </w:r>
      <w:r>
        <w:rPr>
          <w:spacing w:val="-2"/>
        </w:rPr>
        <w:t>моделирование</w:t>
      </w:r>
      <w:r>
        <w:tab/>
      </w:r>
      <w:r>
        <w:rPr>
          <w:spacing w:val="-10"/>
        </w:rPr>
        <w:t xml:space="preserve">в </w:t>
      </w:r>
      <w:r>
        <w:t>электронных таблицах.</w:t>
      </w:r>
    </w:p>
    <w:p w:rsidR="00FD54E7" w:rsidRDefault="005C31E9" w:rsidP="00DB0FF1">
      <w:pPr>
        <w:pStyle w:val="a5"/>
        <w:numPr>
          <w:ilvl w:val="3"/>
          <w:numId w:val="79"/>
        </w:numPr>
        <w:tabs>
          <w:tab w:val="left" w:pos="1949"/>
        </w:tabs>
        <w:spacing w:before="1"/>
        <w:ind w:hanging="1416"/>
        <w:rPr>
          <w:sz w:val="24"/>
        </w:rPr>
      </w:pPr>
      <w:r>
        <w:rPr>
          <w:sz w:val="24"/>
        </w:rPr>
        <w:t>Информационные</w:t>
      </w:r>
      <w:r>
        <w:rPr>
          <w:spacing w:val="-10"/>
          <w:sz w:val="24"/>
        </w:rPr>
        <w:t xml:space="preserve"> </w:t>
      </w:r>
      <w:r>
        <w:rPr>
          <w:sz w:val="24"/>
        </w:rPr>
        <w:t>технологии</w:t>
      </w:r>
      <w:r>
        <w:rPr>
          <w:spacing w:val="-6"/>
          <w:sz w:val="24"/>
        </w:rPr>
        <w:t xml:space="preserve"> </w:t>
      </w:r>
      <w:r>
        <w:rPr>
          <w:sz w:val="24"/>
        </w:rPr>
        <w:t>в</w:t>
      </w:r>
      <w:r>
        <w:rPr>
          <w:spacing w:val="-2"/>
          <w:sz w:val="24"/>
        </w:rPr>
        <w:t xml:space="preserve"> </w:t>
      </w:r>
      <w:r>
        <w:rPr>
          <w:sz w:val="24"/>
        </w:rPr>
        <w:t>современном</w:t>
      </w:r>
      <w:r>
        <w:rPr>
          <w:spacing w:val="-9"/>
          <w:sz w:val="24"/>
        </w:rPr>
        <w:t xml:space="preserve"> </w:t>
      </w:r>
      <w:r>
        <w:rPr>
          <w:spacing w:val="-2"/>
          <w:sz w:val="24"/>
        </w:rPr>
        <w:t>обществе.</w:t>
      </w:r>
    </w:p>
    <w:p w:rsidR="00FD54E7" w:rsidRDefault="005C31E9">
      <w:pPr>
        <w:pStyle w:val="a3"/>
        <w:spacing w:line="242" w:lineRule="auto"/>
        <w:ind w:right="232"/>
      </w:pPr>
      <w:r>
        <w:t>Роль информационных технологий в развитии экономики мира, страны, региона. Открытые образовательные ресурсы.</w:t>
      </w:r>
    </w:p>
    <w:p w:rsidR="00FD54E7" w:rsidRDefault="005C31E9">
      <w:pPr>
        <w:pStyle w:val="a3"/>
        <w:ind w:right="227"/>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D54E7" w:rsidRDefault="005C31E9" w:rsidP="00DB0FF1">
      <w:pPr>
        <w:pStyle w:val="a5"/>
        <w:numPr>
          <w:ilvl w:val="1"/>
          <w:numId w:val="79"/>
        </w:numPr>
        <w:tabs>
          <w:tab w:val="left" w:pos="1238"/>
        </w:tabs>
        <w:ind w:left="1238" w:hanging="705"/>
        <w:rPr>
          <w:sz w:val="24"/>
        </w:rPr>
      </w:pPr>
      <w:r>
        <w:rPr>
          <w:sz w:val="24"/>
        </w:rPr>
        <w:t>Планируемые</w:t>
      </w:r>
      <w:r>
        <w:rPr>
          <w:spacing w:val="-5"/>
          <w:sz w:val="24"/>
        </w:rPr>
        <w:t xml:space="preserve"> </w:t>
      </w:r>
      <w:r>
        <w:rPr>
          <w:sz w:val="24"/>
        </w:rPr>
        <w:t>результаты</w:t>
      </w:r>
      <w:r>
        <w:rPr>
          <w:spacing w:val="-5"/>
          <w:sz w:val="24"/>
        </w:rPr>
        <w:t xml:space="preserve"> </w:t>
      </w:r>
      <w:r>
        <w:rPr>
          <w:sz w:val="24"/>
        </w:rPr>
        <w:t>освоения</w:t>
      </w:r>
      <w:r>
        <w:rPr>
          <w:spacing w:val="-6"/>
          <w:sz w:val="24"/>
        </w:rPr>
        <w:t xml:space="preserve"> </w:t>
      </w:r>
      <w:r>
        <w:rPr>
          <w:sz w:val="24"/>
        </w:rPr>
        <w:t>информатики</w:t>
      </w:r>
      <w:r>
        <w:rPr>
          <w:spacing w:val="-1"/>
          <w:sz w:val="24"/>
        </w:rPr>
        <w:t xml:space="preserve"> </w:t>
      </w:r>
      <w:r>
        <w:rPr>
          <w:sz w:val="24"/>
        </w:rPr>
        <w:t>на</w:t>
      </w:r>
      <w:r>
        <w:rPr>
          <w:spacing w:val="-3"/>
          <w:sz w:val="24"/>
        </w:rPr>
        <w:t xml:space="preserve"> </w:t>
      </w:r>
      <w:r>
        <w:rPr>
          <w:sz w:val="24"/>
        </w:rPr>
        <w:t>уровне</w:t>
      </w:r>
      <w:r>
        <w:rPr>
          <w:spacing w:val="-7"/>
          <w:sz w:val="24"/>
        </w:rPr>
        <w:t xml:space="preserve"> </w:t>
      </w:r>
      <w:r>
        <w:rPr>
          <w:sz w:val="24"/>
        </w:rPr>
        <w:t>основного</w:t>
      </w:r>
      <w:r>
        <w:rPr>
          <w:spacing w:val="2"/>
          <w:sz w:val="24"/>
        </w:rPr>
        <w:t xml:space="preserve"> </w:t>
      </w:r>
      <w:r>
        <w:rPr>
          <w:sz w:val="24"/>
        </w:rPr>
        <w:t>общего</w:t>
      </w:r>
      <w:r>
        <w:rPr>
          <w:spacing w:val="-6"/>
          <w:sz w:val="24"/>
        </w:rPr>
        <w:t xml:space="preserve"> </w:t>
      </w:r>
      <w:r>
        <w:rPr>
          <w:spacing w:val="-2"/>
          <w:sz w:val="24"/>
        </w:rPr>
        <w:t>образования.</w:t>
      </w:r>
    </w:p>
    <w:p w:rsidR="00FD54E7" w:rsidRDefault="005C31E9" w:rsidP="00DB0FF1">
      <w:pPr>
        <w:pStyle w:val="a5"/>
        <w:numPr>
          <w:ilvl w:val="2"/>
          <w:numId w:val="79"/>
        </w:numPr>
        <w:tabs>
          <w:tab w:val="left" w:pos="1949"/>
        </w:tabs>
        <w:spacing w:line="240" w:lineRule="auto"/>
        <w:ind w:right="235" w:firstLine="0"/>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D54E7" w:rsidRDefault="005C31E9" w:rsidP="00DB0FF1">
      <w:pPr>
        <w:pStyle w:val="a5"/>
        <w:numPr>
          <w:ilvl w:val="2"/>
          <w:numId w:val="79"/>
        </w:numPr>
        <w:tabs>
          <w:tab w:val="left" w:pos="1949"/>
        </w:tabs>
        <w:spacing w:line="237" w:lineRule="auto"/>
        <w:ind w:right="228" w:firstLine="0"/>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D54E7" w:rsidRDefault="005C31E9">
      <w:pPr>
        <w:pStyle w:val="a3"/>
        <w:spacing w:before="5" w:line="237" w:lineRule="auto"/>
        <w:ind w:right="233"/>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D54E7" w:rsidRDefault="005C31E9" w:rsidP="00DB0FF1">
      <w:pPr>
        <w:pStyle w:val="a5"/>
        <w:numPr>
          <w:ilvl w:val="0"/>
          <w:numId w:val="78"/>
        </w:numPr>
        <w:tabs>
          <w:tab w:val="left" w:pos="1238"/>
        </w:tabs>
        <w:spacing w:before="4"/>
        <w:ind w:left="1238" w:hanging="705"/>
        <w:rPr>
          <w:sz w:val="24"/>
        </w:rPr>
      </w:pPr>
      <w:r>
        <w:rPr>
          <w:sz w:val="24"/>
        </w:rPr>
        <w:t>патриотического</w:t>
      </w:r>
      <w:r>
        <w:rPr>
          <w:spacing w:val="-6"/>
          <w:sz w:val="24"/>
        </w:rPr>
        <w:t xml:space="preserve"> </w:t>
      </w:r>
      <w:r>
        <w:rPr>
          <w:spacing w:val="-2"/>
          <w:sz w:val="24"/>
        </w:rPr>
        <w:t>воспитания:</w:t>
      </w:r>
    </w:p>
    <w:p w:rsidR="00FD54E7" w:rsidRDefault="005C31E9">
      <w:pPr>
        <w:pStyle w:val="a3"/>
        <w:ind w:right="23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D54E7" w:rsidRDefault="005C31E9" w:rsidP="00DB0FF1">
      <w:pPr>
        <w:pStyle w:val="a5"/>
        <w:numPr>
          <w:ilvl w:val="0"/>
          <w:numId w:val="78"/>
        </w:numPr>
        <w:tabs>
          <w:tab w:val="left" w:pos="1238"/>
        </w:tabs>
        <w:spacing w:before="2"/>
        <w:ind w:left="1238" w:hanging="705"/>
        <w:rPr>
          <w:sz w:val="24"/>
        </w:rPr>
      </w:pPr>
      <w:r>
        <w:rPr>
          <w:sz w:val="24"/>
        </w:rPr>
        <w:t>духовно-нравственного</w:t>
      </w:r>
      <w:r>
        <w:rPr>
          <w:spacing w:val="-7"/>
          <w:sz w:val="24"/>
        </w:rPr>
        <w:t xml:space="preserve"> </w:t>
      </w:r>
      <w:r>
        <w:rPr>
          <w:spacing w:val="-2"/>
          <w:sz w:val="24"/>
        </w:rPr>
        <w:t>воспитания:</w:t>
      </w:r>
    </w:p>
    <w:p w:rsidR="00FD54E7" w:rsidRDefault="005C31E9">
      <w:pPr>
        <w:pStyle w:val="a3"/>
        <w:ind w:right="223"/>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D54E7" w:rsidRDefault="005C31E9" w:rsidP="00DB0FF1">
      <w:pPr>
        <w:pStyle w:val="a5"/>
        <w:numPr>
          <w:ilvl w:val="0"/>
          <w:numId w:val="78"/>
        </w:numPr>
        <w:tabs>
          <w:tab w:val="left" w:pos="1238"/>
        </w:tabs>
        <w:spacing w:line="240" w:lineRule="auto"/>
        <w:ind w:left="1238" w:hanging="705"/>
        <w:rPr>
          <w:sz w:val="24"/>
        </w:rPr>
      </w:pPr>
      <w:r>
        <w:rPr>
          <w:sz w:val="24"/>
        </w:rPr>
        <w:t>гражданского</w:t>
      </w:r>
      <w:r>
        <w:rPr>
          <w:spacing w:val="-2"/>
          <w:sz w:val="24"/>
        </w:rPr>
        <w:t xml:space="preserve"> воспитания:</w:t>
      </w:r>
    </w:p>
    <w:p w:rsidR="00FD54E7" w:rsidRDefault="005C31E9">
      <w:pPr>
        <w:pStyle w:val="a3"/>
        <w:spacing w:before="2"/>
        <w:ind w:right="224"/>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D54E7" w:rsidRDefault="005C31E9" w:rsidP="00DB0FF1">
      <w:pPr>
        <w:pStyle w:val="a5"/>
        <w:numPr>
          <w:ilvl w:val="0"/>
          <w:numId w:val="78"/>
        </w:numPr>
        <w:tabs>
          <w:tab w:val="left" w:pos="1238"/>
        </w:tabs>
        <w:spacing w:line="274" w:lineRule="exact"/>
        <w:ind w:left="1238" w:hanging="705"/>
        <w:rPr>
          <w:sz w:val="24"/>
        </w:rPr>
      </w:pPr>
      <w:r>
        <w:rPr>
          <w:sz w:val="24"/>
        </w:rPr>
        <w:t>ценностей</w:t>
      </w:r>
      <w:r>
        <w:rPr>
          <w:spacing w:val="-6"/>
          <w:sz w:val="24"/>
        </w:rPr>
        <w:t xml:space="preserve"> </w:t>
      </w:r>
      <w:r>
        <w:rPr>
          <w:sz w:val="24"/>
        </w:rPr>
        <w:t>научного</w:t>
      </w:r>
      <w:r>
        <w:rPr>
          <w:spacing w:val="-1"/>
          <w:sz w:val="24"/>
        </w:rPr>
        <w:t xml:space="preserve"> </w:t>
      </w:r>
      <w:r>
        <w:rPr>
          <w:spacing w:val="-2"/>
          <w:sz w:val="24"/>
        </w:rPr>
        <w:t>познания:</w:t>
      </w:r>
    </w:p>
    <w:p w:rsidR="00FD54E7" w:rsidRDefault="005C31E9">
      <w:pPr>
        <w:pStyle w:val="a3"/>
        <w:spacing w:before="2"/>
        <w:ind w:right="225"/>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w:t>
      </w:r>
      <w:r>
        <w:rPr>
          <w:spacing w:val="77"/>
        </w:rPr>
        <w:t xml:space="preserve"> </w:t>
      </w:r>
      <w:r>
        <w:t>и</w:t>
      </w:r>
      <w:r>
        <w:rPr>
          <w:spacing w:val="77"/>
        </w:rPr>
        <w:t xml:space="preserve"> </w:t>
      </w:r>
      <w:r>
        <w:t>общественной</w:t>
      </w:r>
      <w:r>
        <w:rPr>
          <w:spacing w:val="77"/>
        </w:rPr>
        <w:t xml:space="preserve"> </w:t>
      </w:r>
      <w:r>
        <w:t>практики</w:t>
      </w:r>
      <w:r>
        <w:rPr>
          <w:spacing w:val="77"/>
        </w:rPr>
        <w:t xml:space="preserve"> </w:t>
      </w:r>
      <w:r>
        <w:t>и</w:t>
      </w:r>
      <w:r>
        <w:rPr>
          <w:spacing w:val="73"/>
        </w:rPr>
        <w:t xml:space="preserve"> </w:t>
      </w:r>
      <w:r>
        <w:t>составляющих</w:t>
      </w:r>
      <w:r>
        <w:rPr>
          <w:spacing w:val="72"/>
        </w:rPr>
        <w:t xml:space="preserve"> </w:t>
      </w:r>
      <w:r>
        <w:t>базовую</w:t>
      </w:r>
      <w:r>
        <w:rPr>
          <w:spacing w:val="75"/>
        </w:rPr>
        <w:t xml:space="preserve"> </w:t>
      </w:r>
      <w:r>
        <w:t>основу</w:t>
      </w:r>
      <w:r>
        <w:rPr>
          <w:spacing w:val="67"/>
        </w:rPr>
        <w:t xml:space="preserve"> </w:t>
      </w:r>
      <w:r>
        <w:t>для</w:t>
      </w:r>
      <w:r>
        <w:rPr>
          <w:spacing w:val="77"/>
        </w:rPr>
        <w:t xml:space="preserve"> </w:t>
      </w:r>
      <w:r>
        <w:t>понимания</w:t>
      </w:r>
      <w:r>
        <w:rPr>
          <w:spacing w:val="72"/>
        </w:rPr>
        <w:t xml:space="preserve"> </w:t>
      </w:r>
      <w:r>
        <w:t>сущности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научной</w:t>
      </w:r>
      <w:r>
        <w:rPr>
          <w:spacing w:val="-5"/>
        </w:rPr>
        <w:t xml:space="preserve"> </w:t>
      </w:r>
      <w:r>
        <w:t>картины</w:t>
      </w:r>
      <w:r>
        <w:rPr>
          <w:spacing w:val="-3"/>
        </w:rPr>
        <w:t xml:space="preserve"> </w:t>
      </w:r>
      <w:r>
        <w:rPr>
          <w:spacing w:val="-4"/>
        </w:rPr>
        <w:t>мира;</w:t>
      </w:r>
    </w:p>
    <w:p w:rsidR="00FD54E7" w:rsidRDefault="005C31E9">
      <w:pPr>
        <w:pStyle w:val="a3"/>
        <w:tabs>
          <w:tab w:val="left" w:pos="1540"/>
          <w:tab w:val="left" w:pos="1612"/>
          <w:tab w:val="left" w:pos="2001"/>
          <w:tab w:val="left" w:pos="3190"/>
          <w:tab w:val="left" w:pos="3300"/>
          <w:tab w:val="left" w:pos="3703"/>
          <w:tab w:val="left" w:pos="4571"/>
          <w:tab w:val="left" w:pos="5022"/>
          <w:tab w:val="left" w:pos="5055"/>
          <w:tab w:val="left" w:pos="6524"/>
          <w:tab w:val="left" w:pos="7266"/>
          <w:tab w:val="left" w:pos="8667"/>
          <w:tab w:val="left" w:pos="8706"/>
          <w:tab w:val="left" w:pos="9070"/>
          <w:tab w:val="left" w:pos="9506"/>
          <w:tab w:val="left" w:pos="10614"/>
        </w:tabs>
        <w:ind w:right="235"/>
        <w:jc w:val="left"/>
      </w:pPr>
      <w:r>
        <w:rPr>
          <w:spacing w:val="-2"/>
        </w:rPr>
        <w:t>интерес</w:t>
      </w:r>
      <w:r>
        <w:tab/>
      </w:r>
      <w:r>
        <w:tab/>
      </w:r>
      <w:r>
        <w:rPr>
          <w:spacing w:val="-10"/>
        </w:rPr>
        <w:t>к</w:t>
      </w:r>
      <w:r>
        <w:tab/>
      </w:r>
      <w:r>
        <w:rPr>
          <w:spacing w:val="-2"/>
        </w:rPr>
        <w:t>обучению</w:t>
      </w:r>
      <w:r>
        <w:tab/>
      </w:r>
      <w:r>
        <w:tab/>
      </w:r>
      <w:r>
        <w:rPr>
          <w:spacing w:val="-10"/>
        </w:rPr>
        <w:t>и</w:t>
      </w:r>
      <w:r>
        <w:tab/>
      </w:r>
      <w:r>
        <w:rPr>
          <w:spacing w:val="-2"/>
        </w:rPr>
        <w:t>познанию,</w:t>
      </w:r>
      <w:r>
        <w:tab/>
      </w:r>
      <w:r>
        <w:tab/>
      </w:r>
      <w:r>
        <w:rPr>
          <w:spacing w:val="-2"/>
        </w:rPr>
        <w:t>любознательность,</w:t>
      </w:r>
      <w:r>
        <w:tab/>
      </w:r>
      <w:r>
        <w:rPr>
          <w:spacing w:val="-2"/>
        </w:rPr>
        <w:t>готовность</w:t>
      </w:r>
      <w:r>
        <w:tab/>
      </w:r>
      <w:r>
        <w:rPr>
          <w:spacing w:val="-10"/>
        </w:rPr>
        <w:t>и</w:t>
      </w:r>
      <w:r>
        <w:tab/>
      </w:r>
      <w:r>
        <w:rPr>
          <w:spacing w:val="-2"/>
        </w:rPr>
        <w:t>способность</w:t>
      </w:r>
      <w:r>
        <w:tab/>
      </w:r>
      <w:r>
        <w:rPr>
          <w:spacing w:val="-10"/>
        </w:rPr>
        <w:t xml:space="preserve">к </w:t>
      </w:r>
      <w:r>
        <w:t>самообразованию, осознанному выбору направленности и уровня обучения в дальнейшем; 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w:t>
      </w:r>
      <w:r>
        <w:rPr>
          <w:spacing w:val="80"/>
        </w:rPr>
        <w:t xml:space="preserve"> </w:t>
      </w:r>
      <w:r>
        <w:t>на</w:t>
      </w:r>
      <w:r>
        <w:rPr>
          <w:spacing w:val="80"/>
        </w:rPr>
        <w:t xml:space="preserve"> </w:t>
      </w:r>
      <w:r>
        <w:t xml:space="preserve">осмысление </w:t>
      </w:r>
      <w:r>
        <w:rPr>
          <w:spacing w:val="-2"/>
        </w:rPr>
        <w:t>опыта,</w:t>
      </w:r>
      <w:r>
        <w:tab/>
      </w:r>
      <w:r>
        <w:rPr>
          <w:spacing w:val="-2"/>
        </w:rPr>
        <w:t>наблюдений,</w:t>
      </w:r>
      <w:r>
        <w:tab/>
      </w:r>
      <w:r>
        <w:rPr>
          <w:spacing w:val="-2"/>
        </w:rPr>
        <w:t>поступков</w:t>
      </w:r>
      <w:r>
        <w:tab/>
      </w:r>
      <w:r>
        <w:rPr>
          <w:spacing w:val="-10"/>
        </w:rPr>
        <w:t>и</w:t>
      </w:r>
      <w:r>
        <w:tab/>
      </w:r>
      <w:r>
        <w:rPr>
          <w:spacing w:val="-2"/>
        </w:rPr>
        <w:t>стремление</w:t>
      </w:r>
      <w:r>
        <w:tab/>
      </w:r>
      <w:r>
        <w:rPr>
          <w:spacing w:val="-2"/>
        </w:rPr>
        <w:t>совершенствовать</w:t>
      </w:r>
      <w:r>
        <w:tab/>
      </w:r>
      <w:r>
        <w:tab/>
      </w:r>
      <w:r>
        <w:rPr>
          <w:spacing w:val="-4"/>
        </w:rPr>
        <w:t>пути</w:t>
      </w:r>
      <w:r>
        <w:tab/>
      </w:r>
      <w:r>
        <w:rPr>
          <w:spacing w:val="-2"/>
        </w:rPr>
        <w:t xml:space="preserve">достижения </w:t>
      </w:r>
      <w:r>
        <w:t>индивидуального и коллективного благополучия;</w:t>
      </w:r>
    </w:p>
    <w:p w:rsidR="00FD54E7" w:rsidRDefault="005C31E9">
      <w:pPr>
        <w:pStyle w:val="a3"/>
        <w:spacing w:before="2"/>
        <w:ind w:right="22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Pr>
          <w:spacing w:val="-1"/>
        </w:rPr>
        <w:t xml:space="preserve"> </w:t>
      </w:r>
      <w:r>
        <w:t>для</w:t>
      </w:r>
      <w:r>
        <w:rPr>
          <w:spacing w:val="-2"/>
        </w:rPr>
        <w:t xml:space="preserve"> </w:t>
      </w:r>
      <w:r>
        <w:t>себя</w:t>
      </w:r>
      <w:r>
        <w:rPr>
          <w:spacing w:val="-2"/>
        </w:rPr>
        <w:t xml:space="preserve"> </w:t>
      </w:r>
      <w:r>
        <w:t>новые</w:t>
      </w:r>
      <w:r>
        <w:rPr>
          <w:spacing w:val="-3"/>
        </w:rPr>
        <w:t xml:space="preserve"> </w:t>
      </w:r>
      <w:r>
        <w:t>задачи</w:t>
      </w:r>
      <w:r>
        <w:rPr>
          <w:spacing w:val="-1"/>
        </w:rPr>
        <w:t xml:space="preserve"> </w:t>
      </w:r>
      <w:r>
        <w:t>в</w:t>
      </w:r>
      <w:r>
        <w:rPr>
          <w:spacing w:val="-1"/>
        </w:rPr>
        <w:t xml:space="preserve"> </w:t>
      </w:r>
      <w:r>
        <w:t>учёбе и</w:t>
      </w:r>
      <w:r>
        <w:rPr>
          <w:spacing w:val="-1"/>
        </w:rPr>
        <w:t xml:space="preserve"> </w:t>
      </w:r>
      <w:r>
        <w:t>познавательной</w:t>
      </w:r>
      <w:r>
        <w:rPr>
          <w:spacing w:val="-1"/>
        </w:rPr>
        <w:t xml:space="preserve"> </w:t>
      </w:r>
      <w:r>
        <w:t>деятельности,</w:t>
      </w:r>
      <w:r>
        <w:rPr>
          <w:spacing w:val="-5"/>
        </w:rPr>
        <w:t xml:space="preserve"> </w:t>
      </w:r>
      <w:r>
        <w:t>развивать</w:t>
      </w:r>
      <w:r>
        <w:rPr>
          <w:spacing w:val="-1"/>
        </w:rPr>
        <w:t xml:space="preserve"> </w:t>
      </w:r>
      <w:r>
        <w:t>мотивы</w:t>
      </w:r>
      <w:r>
        <w:rPr>
          <w:spacing w:val="-1"/>
        </w:rPr>
        <w:t xml:space="preserve"> </w:t>
      </w:r>
      <w:r>
        <w:t>и интересы своей познавательной деятельности;</w:t>
      </w:r>
    </w:p>
    <w:p w:rsidR="00FD54E7" w:rsidRDefault="005C31E9" w:rsidP="00DB0FF1">
      <w:pPr>
        <w:pStyle w:val="a5"/>
        <w:numPr>
          <w:ilvl w:val="0"/>
          <w:numId w:val="78"/>
        </w:numPr>
        <w:tabs>
          <w:tab w:val="left" w:pos="1238"/>
        </w:tabs>
        <w:spacing w:line="274" w:lineRule="exact"/>
        <w:ind w:left="1238" w:hanging="705"/>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FD54E7" w:rsidRDefault="005C31E9">
      <w:pPr>
        <w:pStyle w:val="a3"/>
        <w:spacing w:before="3"/>
        <w:ind w:right="23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D54E7" w:rsidRDefault="005C31E9" w:rsidP="00DB0FF1">
      <w:pPr>
        <w:pStyle w:val="a5"/>
        <w:numPr>
          <w:ilvl w:val="0"/>
          <w:numId w:val="78"/>
        </w:numPr>
        <w:tabs>
          <w:tab w:val="left" w:pos="1238"/>
        </w:tabs>
        <w:spacing w:line="274" w:lineRule="exact"/>
        <w:ind w:left="1238" w:hanging="705"/>
        <w:rPr>
          <w:sz w:val="24"/>
        </w:rPr>
      </w:pPr>
      <w:r>
        <w:rPr>
          <w:sz w:val="24"/>
        </w:rPr>
        <w:t>трудового</w:t>
      </w:r>
      <w:r>
        <w:rPr>
          <w:spacing w:val="-5"/>
          <w:sz w:val="24"/>
        </w:rPr>
        <w:t xml:space="preserve"> </w:t>
      </w:r>
      <w:r>
        <w:rPr>
          <w:spacing w:val="-2"/>
          <w:sz w:val="24"/>
        </w:rPr>
        <w:t>воспитания:</w:t>
      </w:r>
    </w:p>
    <w:p w:rsidR="00FD54E7" w:rsidRDefault="005C31E9">
      <w:pPr>
        <w:pStyle w:val="a3"/>
        <w:spacing w:before="2"/>
        <w:ind w:right="232"/>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FD54E7" w:rsidRDefault="005C31E9">
      <w:pPr>
        <w:pStyle w:val="a3"/>
        <w:spacing w:line="274" w:lineRule="exact"/>
      </w:pPr>
      <w:r>
        <w:t>информатики</w:t>
      </w:r>
      <w:r>
        <w:rPr>
          <w:spacing w:val="-4"/>
        </w:rPr>
        <w:t xml:space="preserve"> </w:t>
      </w:r>
      <w:r>
        <w:t>и</w:t>
      </w:r>
      <w:r>
        <w:rPr>
          <w:spacing w:val="-7"/>
        </w:rPr>
        <w:t xml:space="preserve"> </w:t>
      </w:r>
      <w:r>
        <w:t xml:space="preserve">научно-технического </w:t>
      </w:r>
      <w:r>
        <w:rPr>
          <w:spacing w:val="-2"/>
        </w:rPr>
        <w:t>прогресса;</w:t>
      </w:r>
    </w:p>
    <w:p w:rsidR="00FD54E7" w:rsidRDefault="005C31E9">
      <w:pPr>
        <w:pStyle w:val="a3"/>
        <w:spacing w:before="5" w:line="237" w:lineRule="auto"/>
        <w:ind w:right="239"/>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54E7" w:rsidRDefault="005C31E9" w:rsidP="00DB0FF1">
      <w:pPr>
        <w:pStyle w:val="a5"/>
        <w:numPr>
          <w:ilvl w:val="0"/>
          <w:numId w:val="78"/>
        </w:numPr>
        <w:tabs>
          <w:tab w:val="left" w:pos="1238"/>
        </w:tabs>
        <w:spacing w:before="3"/>
        <w:ind w:left="1238" w:hanging="705"/>
        <w:rPr>
          <w:sz w:val="24"/>
        </w:rPr>
      </w:pPr>
      <w:r>
        <w:rPr>
          <w:sz w:val="24"/>
        </w:rPr>
        <w:t>экологического</w:t>
      </w:r>
      <w:r>
        <w:rPr>
          <w:spacing w:val="-8"/>
          <w:sz w:val="24"/>
        </w:rPr>
        <w:t xml:space="preserve"> </w:t>
      </w:r>
      <w:r>
        <w:rPr>
          <w:spacing w:val="-2"/>
          <w:sz w:val="24"/>
        </w:rPr>
        <w:t>воспитания:</w:t>
      </w:r>
    </w:p>
    <w:p w:rsidR="00FD54E7" w:rsidRDefault="005C31E9">
      <w:pPr>
        <w:pStyle w:val="a3"/>
        <w:spacing w:line="242" w:lineRule="auto"/>
        <w:ind w:right="236"/>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D54E7" w:rsidRDefault="005C31E9" w:rsidP="00DB0FF1">
      <w:pPr>
        <w:pStyle w:val="a5"/>
        <w:numPr>
          <w:ilvl w:val="0"/>
          <w:numId w:val="78"/>
        </w:numPr>
        <w:tabs>
          <w:tab w:val="left" w:pos="1239"/>
        </w:tabs>
        <w:spacing w:line="240" w:lineRule="auto"/>
        <w:ind w:left="533" w:right="233" w:firstLine="0"/>
        <w:rPr>
          <w:sz w:val="24"/>
        </w:rPr>
      </w:pPr>
      <w:r>
        <w:rPr>
          <w:sz w:val="24"/>
        </w:rPr>
        <w:t>адаптации обучающегося к изменяющимся условиям социальной и природной среды: освоение</w:t>
      </w:r>
      <w:r>
        <w:rPr>
          <w:spacing w:val="40"/>
          <w:sz w:val="24"/>
        </w:rPr>
        <w:t xml:space="preserve"> </w:t>
      </w:r>
      <w:r>
        <w:rPr>
          <w:sz w:val="24"/>
        </w:rPr>
        <w:t>обучающимися</w:t>
      </w:r>
      <w:r>
        <w:rPr>
          <w:spacing w:val="40"/>
          <w:sz w:val="24"/>
        </w:rPr>
        <w:t xml:space="preserve"> </w:t>
      </w:r>
      <w:r>
        <w:rPr>
          <w:sz w:val="24"/>
        </w:rPr>
        <w:t>социального</w:t>
      </w:r>
      <w:r>
        <w:rPr>
          <w:spacing w:val="40"/>
          <w:sz w:val="24"/>
        </w:rPr>
        <w:t xml:space="preserve"> </w:t>
      </w:r>
      <w:r>
        <w:rPr>
          <w:sz w:val="24"/>
        </w:rPr>
        <w:t>опыта,</w:t>
      </w:r>
      <w:r>
        <w:rPr>
          <w:spacing w:val="40"/>
          <w:sz w:val="24"/>
        </w:rPr>
        <w:t xml:space="preserve"> </w:t>
      </w:r>
      <w:r>
        <w:rPr>
          <w:sz w:val="24"/>
        </w:rPr>
        <w:t>основных</w:t>
      </w:r>
      <w:r>
        <w:rPr>
          <w:spacing w:val="40"/>
          <w:sz w:val="24"/>
        </w:rPr>
        <w:t xml:space="preserve"> </w:t>
      </w:r>
      <w:r>
        <w:rPr>
          <w:sz w:val="24"/>
        </w:rPr>
        <w:t>социальных</w:t>
      </w:r>
      <w:r>
        <w:rPr>
          <w:spacing w:val="40"/>
          <w:sz w:val="24"/>
        </w:rPr>
        <w:t xml:space="preserve"> </w:t>
      </w:r>
      <w:r>
        <w:rPr>
          <w:sz w:val="24"/>
        </w:rPr>
        <w:t>ролей,</w:t>
      </w:r>
      <w:r>
        <w:rPr>
          <w:spacing w:val="40"/>
          <w:sz w:val="24"/>
        </w:rPr>
        <w:t xml:space="preserve"> </w:t>
      </w:r>
      <w:r>
        <w:rPr>
          <w:sz w:val="24"/>
        </w:rPr>
        <w:t>соответствующих</w:t>
      </w:r>
      <w:r>
        <w:rPr>
          <w:spacing w:val="80"/>
          <w:sz w:val="24"/>
        </w:rPr>
        <w:t xml:space="preserve"> </w:t>
      </w:r>
      <w:r>
        <w:rPr>
          <w:sz w:val="24"/>
        </w:rPr>
        <w:t>ведущей</w:t>
      </w:r>
      <w:r>
        <w:rPr>
          <w:spacing w:val="40"/>
          <w:sz w:val="24"/>
        </w:rPr>
        <w:t xml:space="preserve"> </w:t>
      </w:r>
      <w:r>
        <w:rPr>
          <w:sz w:val="24"/>
        </w:rPr>
        <w:t>деятельности</w:t>
      </w:r>
      <w:r>
        <w:rPr>
          <w:spacing w:val="40"/>
          <w:sz w:val="24"/>
        </w:rPr>
        <w:t xml:space="preserve"> </w:t>
      </w:r>
      <w:r>
        <w:rPr>
          <w:sz w:val="24"/>
        </w:rPr>
        <w:t>возраста,</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правил</w:t>
      </w:r>
      <w:r>
        <w:rPr>
          <w:spacing w:val="40"/>
          <w:sz w:val="24"/>
        </w:rPr>
        <w:t xml:space="preserve"> </w:t>
      </w:r>
      <w:r>
        <w:rPr>
          <w:sz w:val="24"/>
        </w:rPr>
        <w:t>общественного</w:t>
      </w:r>
      <w:r>
        <w:rPr>
          <w:spacing w:val="40"/>
          <w:sz w:val="24"/>
        </w:rPr>
        <w:t xml:space="preserve"> </w:t>
      </w:r>
      <w:r>
        <w:rPr>
          <w:sz w:val="24"/>
        </w:rPr>
        <w:t>поведения,</w:t>
      </w:r>
      <w:r>
        <w:rPr>
          <w:spacing w:val="40"/>
          <w:sz w:val="24"/>
        </w:rPr>
        <w:t xml:space="preserve"> </w:t>
      </w:r>
      <w:r>
        <w:rPr>
          <w:sz w:val="24"/>
        </w:rPr>
        <w:t>форм</w:t>
      </w:r>
      <w:r>
        <w:rPr>
          <w:spacing w:val="40"/>
          <w:sz w:val="24"/>
        </w:rPr>
        <w:t xml:space="preserve"> </w:t>
      </w:r>
      <w:r>
        <w:rPr>
          <w:sz w:val="24"/>
        </w:rPr>
        <w:t>социальной</w:t>
      </w:r>
      <w:r>
        <w:rPr>
          <w:spacing w:val="80"/>
          <w:sz w:val="24"/>
        </w:rPr>
        <w:t xml:space="preserve"> </w:t>
      </w:r>
      <w:r>
        <w:rPr>
          <w:sz w:val="24"/>
        </w:rPr>
        <w:t>жизни в группах и сообществах, в том числе существующих в виртуальном пространстве.</w:t>
      </w:r>
    </w:p>
    <w:p w:rsidR="00FD54E7" w:rsidRDefault="005C31E9" w:rsidP="00DB0FF1">
      <w:pPr>
        <w:pStyle w:val="a5"/>
        <w:numPr>
          <w:ilvl w:val="2"/>
          <w:numId w:val="79"/>
        </w:numPr>
        <w:tabs>
          <w:tab w:val="left" w:pos="1949"/>
        </w:tabs>
        <w:spacing w:line="240" w:lineRule="auto"/>
        <w:ind w:right="228" w:firstLine="0"/>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FD54E7" w:rsidRDefault="005C31E9" w:rsidP="00DB0FF1">
      <w:pPr>
        <w:pStyle w:val="a5"/>
        <w:numPr>
          <w:ilvl w:val="3"/>
          <w:numId w:val="79"/>
        </w:numPr>
        <w:tabs>
          <w:tab w:val="left" w:pos="1948"/>
        </w:tabs>
        <w:ind w:left="1948" w:hanging="1415"/>
        <w:rPr>
          <w:sz w:val="24"/>
        </w:rPr>
      </w:pPr>
      <w:r>
        <w:rPr>
          <w:sz w:val="24"/>
        </w:rPr>
        <w:t>Овладение</w:t>
      </w:r>
      <w:r>
        <w:rPr>
          <w:spacing w:val="-3"/>
          <w:sz w:val="24"/>
        </w:rPr>
        <w:t xml:space="preserve"> </w:t>
      </w:r>
      <w:r>
        <w:rPr>
          <w:sz w:val="24"/>
        </w:rPr>
        <w:t>универсальными</w:t>
      </w:r>
      <w:r>
        <w:rPr>
          <w:spacing w:val="-8"/>
          <w:sz w:val="24"/>
        </w:rPr>
        <w:t xml:space="preserve"> </w:t>
      </w:r>
      <w:r>
        <w:rPr>
          <w:sz w:val="24"/>
        </w:rPr>
        <w:t>учебными</w:t>
      </w:r>
      <w:r>
        <w:rPr>
          <w:spacing w:val="-3"/>
          <w:sz w:val="24"/>
        </w:rPr>
        <w:t xml:space="preserve"> </w:t>
      </w:r>
      <w:r>
        <w:rPr>
          <w:sz w:val="24"/>
        </w:rPr>
        <w:t>познавательными</w:t>
      </w:r>
      <w:r>
        <w:rPr>
          <w:spacing w:val="-7"/>
          <w:sz w:val="24"/>
        </w:rPr>
        <w:t xml:space="preserve"> </w:t>
      </w:r>
      <w:r>
        <w:rPr>
          <w:spacing w:val="-2"/>
          <w:sz w:val="24"/>
        </w:rPr>
        <w:t>действиями:</w:t>
      </w:r>
    </w:p>
    <w:p w:rsidR="00FD54E7" w:rsidRDefault="005C31E9" w:rsidP="00DB0FF1">
      <w:pPr>
        <w:pStyle w:val="a5"/>
        <w:numPr>
          <w:ilvl w:val="0"/>
          <w:numId w:val="77"/>
        </w:numPr>
        <w:tabs>
          <w:tab w:val="left" w:pos="1238"/>
        </w:tabs>
        <w:ind w:left="1238" w:hanging="705"/>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FD54E7" w:rsidRDefault="005C31E9">
      <w:pPr>
        <w:pStyle w:val="a3"/>
        <w:ind w:right="22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w:t>
      </w:r>
    </w:p>
    <w:p w:rsidR="00FD54E7" w:rsidRDefault="005C31E9">
      <w:pPr>
        <w:pStyle w:val="a3"/>
        <w:spacing w:before="2" w:line="237" w:lineRule="auto"/>
        <w:ind w:right="239"/>
      </w:pPr>
      <w:r>
        <w:t>умение создавать, применять и преобразовывать знаки и символы, модели и схемы для решения учебных и познавательных задач;</w:t>
      </w:r>
    </w:p>
    <w:p w:rsidR="00FD54E7" w:rsidRDefault="005C31E9">
      <w:pPr>
        <w:pStyle w:val="a3"/>
        <w:spacing w:before="6" w:line="237" w:lineRule="auto"/>
        <w:ind w:right="235"/>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4E7" w:rsidRDefault="005C31E9" w:rsidP="00DB0FF1">
      <w:pPr>
        <w:pStyle w:val="a5"/>
        <w:numPr>
          <w:ilvl w:val="0"/>
          <w:numId w:val="77"/>
        </w:numPr>
        <w:tabs>
          <w:tab w:val="left" w:pos="1238"/>
        </w:tabs>
        <w:spacing w:before="3"/>
        <w:ind w:left="1238" w:hanging="705"/>
        <w:rPr>
          <w:sz w:val="24"/>
        </w:rPr>
      </w:pPr>
      <w:r>
        <w:rPr>
          <w:sz w:val="24"/>
        </w:rPr>
        <w:t>базовые</w:t>
      </w:r>
      <w:r>
        <w:rPr>
          <w:spacing w:val="-7"/>
          <w:sz w:val="24"/>
        </w:rPr>
        <w:t xml:space="preserve"> </w:t>
      </w:r>
      <w:r>
        <w:rPr>
          <w:sz w:val="24"/>
        </w:rPr>
        <w:t>исследовательские</w:t>
      </w:r>
      <w:r>
        <w:rPr>
          <w:spacing w:val="-7"/>
          <w:sz w:val="24"/>
        </w:rPr>
        <w:t xml:space="preserve"> </w:t>
      </w:r>
      <w:r>
        <w:rPr>
          <w:spacing w:val="-2"/>
          <w:sz w:val="24"/>
        </w:rPr>
        <w:t>действия:</w:t>
      </w:r>
    </w:p>
    <w:p w:rsidR="00FD54E7" w:rsidRDefault="005C31E9">
      <w:pPr>
        <w:pStyle w:val="a3"/>
        <w:spacing w:line="242"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80"/>
        </w:rPr>
        <w:t xml:space="preserve"> </w:t>
      </w:r>
      <w:r>
        <w:t>ситуации, объекта, и самостоятельно устанавливать искомое и данное;</w:t>
      </w:r>
    </w:p>
    <w:p w:rsidR="00FD54E7" w:rsidRDefault="005C31E9">
      <w:pPr>
        <w:pStyle w:val="a3"/>
        <w:jc w:val="left"/>
      </w:pPr>
      <w:r>
        <w:t>оценивать на применимость и достоверность информацию, полученную в ходе исследования; 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w:t>
      </w:r>
      <w:r>
        <w:rPr>
          <w:spacing w:val="80"/>
          <w:w w:val="150"/>
        </w:rPr>
        <w:t xml:space="preserve"> </w:t>
      </w:r>
      <w:r>
        <w:t>и</w:t>
      </w:r>
      <w:r>
        <w:rPr>
          <w:spacing w:val="80"/>
        </w:rPr>
        <w:t xml:space="preserve"> </w:t>
      </w:r>
      <w:r>
        <w:t>их</w:t>
      </w:r>
      <w:r>
        <w:rPr>
          <w:spacing w:val="80"/>
        </w:rPr>
        <w:t xml:space="preserve"> </w:t>
      </w:r>
      <w:r>
        <w:t>последствия</w:t>
      </w:r>
      <w:r>
        <w:rPr>
          <w:spacing w:val="80"/>
          <w:w w:val="150"/>
        </w:rPr>
        <w:t xml:space="preserve"> </w:t>
      </w:r>
      <w:r>
        <w:t>в</w:t>
      </w:r>
      <w:r>
        <w:rPr>
          <w:spacing w:val="40"/>
        </w:rPr>
        <w:t xml:space="preserve"> </w:t>
      </w:r>
      <w:r>
        <w:t>аналогичных или сходных ситуациях, а также выдвигать предположения об их развитии в новых условиях и контекстах.</w:t>
      </w:r>
    </w:p>
    <w:p w:rsidR="00FD54E7" w:rsidRDefault="005C31E9" w:rsidP="00DB0FF1">
      <w:pPr>
        <w:pStyle w:val="a5"/>
        <w:numPr>
          <w:ilvl w:val="0"/>
          <w:numId w:val="77"/>
        </w:numPr>
        <w:tabs>
          <w:tab w:val="left" w:pos="1239"/>
        </w:tabs>
        <w:spacing w:line="240" w:lineRule="auto"/>
        <w:ind w:hanging="706"/>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p w:rsidR="00FD54E7" w:rsidRDefault="005C31E9">
      <w:pPr>
        <w:pStyle w:val="a3"/>
        <w:ind w:right="233"/>
        <w:jc w:val="left"/>
      </w:pPr>
      <w:r>
        <w:t>выявлять дефицит информации, данных, необходимых для решения поставленной задачи; 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или данных из источников с учётом предложенной учебной задачи и заданных критериев;</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выбирать, анализировать, 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различных видов и форм представления;</w:t>
      </w:r>
    </w:p>
    <w:p w:rsidR="00FD54E7" w:rsidRDefault="005C31E9">
      <w:pPr>
        <w:pStyle w:val="a3"/>
        <w:tabs>
          <w:tab w:val="left" w:pos="1918"/>
          <w:tab w:val="left" w:pos="3458"/>
          <w:tab w:val="left" w:pos="5088"/>
          <w:tab w:val="left" w:pos="5674"/>
          <w:tab w:val="left" w:pos="7161"/>
          <w:tab w:val="left" w:pos="9060"/>
          <w:tab w:val="left" w:pos="10351"/>
        </w:tabs>
        <w:spacing w:before="3"/>
        <w:ind w:right="233"/>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 xml:space="preserve">иллюстрировать решаемые задачи несложными схемами, диаграммами, иной графикой и их комбинациями; </w:t>
      </w: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FD54E7" w:rsidRDefault="005C31E9">
      <w:pPr>
        <w:pStyle w:val="a3"/>
        <w:spacing w:before="1" w:line="275" w:lineRule="exact"/>
        <w:jc w:val="left"/>
      </w:pPr>
      <w:r>
        <w:t>эффективно</w:t>
      </w:r>
      <w:r>
        <w:rPr>
          <w:spacing w:val="-6"/>
        </w:rPr>
        <w:t xml:space="preserve"> </w:t>
      </w:r>
      <w:r>
        <w:t>запоминать</w:t>
      </w:r>
      <w:r>
        <w:rPr>
          <w:spacing w:val="-6"/>
        </w:rPr>
        <w:t xml:space="preserve"> </w:t>
      </w:r>
      <w:r>
        <w:t>и</w:t>
      </w:r>
      <w:r>
        <w:rPr>
          <w:spacing w:val="-2"/>
        </w:rPr>
        <w:t xml:space="preserve"> </w:t>
      </w:r>
      <w:r>
        <w:t>систематизировать</w:t>
      </w:r>
      <w:r>
        <w:rPr>
          <w:spacing w:val="-6"/>
        </w:rPr>
        <w:t xml:space="preserve"> </w:t>
      </w:r>
      <w:r>
        <w:rPr>
          <w:spacing w:val="-2"/>
        </w:rPr>
        <w:t>информацию.</w:t>
      </w:r>
    </w:p>
    <w:p w:rsidR="00FD54E7" w:rsidRDefault="005C31E9" w:rsidP="00DB0FF1">
      <w:pPr>
        <w:pStyle w:val="a5"/>
        <w:numPr>
          <w:ilvl w:val="3"/>
          <w:numId w:val="79"/>
        </w:numPr>
        <w:tabs>
          <w:tab w:val="left" w:pos="1949"/>
        </w:tabs>
        <w:ind w:hanging="1416"/>
        <w:rPr>
          <w:sz w:val="24"/>
        </w:rPr>
      </w:pPr>
      <w:r>
        <w:rPr>
          <w:sz w:val="24"/>
        </w:rPr>
        <w:t>Овладение</w:t>
      </w:r>
      <w:r>
        <w:rPr>
          <w:spacing w:val="-3"/>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FD54E7" w:rsidRDefault="005C31E9" w:rsidP="00DB0FF1">
      <w:pPr>
        <w:pStyle w:val="a5"/>
        <w:numPr>
          <w:ilvl w:val="0"/>
          <w:numId w:val="76"/>
        </w:numPr>
        <w:tabs>
          <w:tab w:val="left" w:pos="1239"/>
        </w:tabs>
        <w:spacing w:before="3"/>
        <w:ind w:hanging="706"/>
        <w:rPr>
          <w:sz w:val="24"/>
        </w:rPr>
      </w:pPr>
      <w:r>
        <w:rPr>
          <w:spacing w:val="-2"/>
          <w:sz w:val="24"/>
        </w:rPr>
        <w:t>общение:</w:t>
      </w:r>
    </w:p>
    <w:p w:rsidR="00FD54E7" w:rsidRDefault="005C31E9">
      <w:pPr>
        <w:pStyle w:val="a3"/>
        <w:spacing w:line="242" w:lineRule="auto"/>
        <w:jc w:val="left"/>
      </w:pPr>
      <w:r>
        <w:t>сопоставлять свои суждения с суждениями других участников диалога, обнаруживать различие и сходство позиций;</w:t>
      </w:r>
    </w:p>
    <w:p w:rsidR="00FD54E7" w:rsidRDefault="005C31E9">
      <w:pPr>
        <w:pStyle w:val="a3"/>
        <w:jc w:val="left"/>
      </w:pPr>
      <w:r>
        <w:t>публично представлять результаты выполненного опыта (эксперимента, исследования, проекта); 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w:t>
      </w:r>
      <w:r>
        <w:rPr>
          <w:spacing w:val="79"/>
        </w:rPr>
        <w:t xml:space="preserve"> </w:t>
      </w:r>
      <w:r>
        <w:t>особенностей аудитории</w:t>
      </w:r>
      <w:r>
        <w:rPr>
          <w:spacing w:val="40"/>
        </w:rPr>
        <w:t xml:space="preserve"> </w:t>
      </w:r>
      <w:r>
        <w:t>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ним</w:t>
      </w:r>
      <w:r>
        <w:rPr>
          <w:spacing w:val="40"/>
        </w:rPr>
        <w:t xml:space="preserve"> </w:t>
      </w:r>
      <w:r>
        <w:t>составлять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с</w:t>
      </w:r>
      <w:r>
        <w:rPr>
          <w:spacing w:val="40"/>
        </w:rPr>
        <w:t xml:space="preserve"> </w:t>
      </w:r>
      <w:r>
        <w:t>использованием иллюстративных материалов.</w:t>
      </w:r>
    </w:p>
    <w:p w:rsidR="00FD54E7" w:rsidRDefault="005C31E9" w:rsidP="00DB0FF1">
      <w:pPr>
        <w:pStyle w:val="a5"/>
        <w:numPr>
          <w:ilvl w:val="0"/>
          <w:numId w:val="76"/>
        </w:numPr>
        <w:tabs>
          <w:tab w:val="left" w:pos="1239"/>
        </w:tabs>
        <w:spacing w:line="240" w:lineRule="auto"/>
        <w:ind w:hanging="706"/>
        <w:rPr>
          <w:sz w:val="24"/>
        </w:rPr>
      </w:pPr>
      <w:r>
        <w:rPr>
          <w:sz w:val="24"/>
        </w:rPr>
        <w:t>совместная</w:t>
      </w:r>
      <w:r>
        <w:rPr>
          <w:spacing w:val="-5"/>
          <w:sz w:val="24"/>
        </w:rPr>
        <w:t xml:space="preserve"> </w:t>
      </w:r>
      <w:r>
        <w:rPr>
          <w:sz w:val="24"/>
        </w:rPr>
        <w:t>деятельность</w:t>
      </w:r>
      <w:r>
        <w:rPr>
          <w:spacing w:val="-6"/>
          <w:sz w:val="24"/>
        </w:rPr>
        <w:t xml:space="preserve"> </w:t>
      </w:r>
      <w:r>
        <w:rPr>
          <w:spacing w:val="-2"/>
          <w:sz w:val="24"/>
        </w:rPr>
        <w:t>(сотрудничество):</w:t>
      </w:r>
    </w:p>
    <w:p w:rsidR="00FD54E7" w:rsidRDefault="005C31E9">
      <w:pPr>
        <w:pStyle w:val="a3"/>
        <w:spacing w:line="237" w:lineRule="auto"/>
        <w:ind w:right="2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D54E7" w:rsidRDefault="005C31E9">
      <w:pPr>
        <w:pStyle w:val="a3"/>
        <w:spacing w:before="2"/>
        <w:ind w:right="231"/>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D54E7" w:rsidRDefault="005C31E9">
      <w:pPr>
        <w:pStyle w:val="a3"/>
        <w:ind w:right="227"/>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D54E7" w:rsidRDefault="005C31E9">
      <w:pPr>
        <w:pStyle w:val="a3"/>
        <w:spacing w:before="3" w:line="237" w:lineRule="auto"/>
        <w:ind w:right="235"/>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D54E7" w:rsidRDefault="005C31E9">
      <w:pPr>
        <w:pStyle w:val="a3"/>
        <w:spacing w:before="3"/>
        <w:ind w:right="23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54E7" w:rsidRDefault="005C31E9" w:rsidP="00DB0FF1">
      <w:pPr>
        <w:pStyle w:val="a5"/>
        <w:numPr>
          <w:ilvl w:val="3"/>
          <w:numId w:val="79"/>
        </w:numPr>
        <w:tabs>
          <w:tab w:val="left" w:pos="1948"/>
        </w:tabs>
        <w:spacing w:line="274" w:lineRule="exact"/>
        <w:ind w:left="1948" w:hanging="1415"/>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5"/>
          <w:sz w:val="24"/>
        </w:rPr>
        <w:t xml:space="preserve"> </w:t>
      </w:r>
      <w:r>
        <w:rPr>
          <w:sz w:val="24"/>
        </w:rPr>
        <w:t>регулятивными</w:t>
      </w:r>
      <w:r>
        <w:rPr>
          <w:spacing w:val="-4"/>
          <w:sz w:val="24"/>
        </w:rPr>
        <w:t xml:space="preserve"> </w:t>
      </w:r>
      <w:r>
        <w:rPr>
          <w:spacing w:val="-2"/>
          <w:sz w:val="24"/>
        </w:rPr>
        <w:t>действиями:</w:t>
      </w:r>
    </w:p>
    <w:p w:rsidR="00FD54E7" w:rsidRDefault="005C31E9" w:rsidP="00DB0FF1">
      <w:pPr>
        <w:pStyle w:val="a5"/>
        <w:numPr>
          <w:ilvl w:val="0"/>
          <w:numId w:val="75"/>
        </w:numPr>
        <w:tabs>
          <w:tab w:val="left" w:pos="795"/>
        </w:tabs>
        <w:spacing w:before="3"/>
        <w:ind w:left="795" w:hanging="262"/>
        <w:rPr>
          <w:sz w:val="24"/>
        </w:rPr>
      </w:pPr>
      <w:r>
        <w:rPr>
          <w:spacing w:val="-2"/>
          <w:sz w:val="24"/>
        </w:rPr>
        <w:t>самоорганизация:</w:t>
      </w:r>
    </w:p>
    <w:p w:rsidR="00FD54E7" w:rsidRDefault="005C31E9">
      <w:pPr>
        <w:pStyle w:val="a3"/>
        <w:ind w:right="235"/>
      </w:pPr>
      <w:r>
        <w:t>выявлять в жизненных и учебных ситуациях проблемы, требующие решения; ориентироваться в различных</w:t>
      </w:r>
      <w:r>
        <w:rPr>
          <w:spacing w:val="-6"/>
        </w:rPr>
        <w:t xml:space="preserve"> </w:t>
      </w:r>
      <w:r>
        <w:t>подходах</w:t>
      </w:r>
      <w:r>
        <w:rPr>
          <w:spacing w:val="-7"/>
        </w:rPr>
        <w:t xml:space="preserve"> </w:t>
      </w:r>
      <w:r>
        <w:t>к</w:t>
      </w:r>
      <w:r>
        <w:rPr>
          <w:spacing w:val="-4"/>
        </w:rPr>
        <w:t xml:space="preserve"> </w:t>
      </w:r>
      <w:r>
        <w:t>принятию</w:t>
      </w:r>
      <w:r>
        <w:rPr>
          <w:spacing w:val="-4"/>
        </w:rPr>
        <w:t xml:space="preserve"> </w:t>
      </w:r>
      <w:r>
        <w:t>решений</w:t>
      </w:r>
      <w:r>
        <w:rPr>
          <w:spacing w:val="-1"/>
        </w:rPr>
        <w:t xml:space="preserve"> </w:t>
      </w:r>
      <w:r>
        <w:t>(индивидуальное</w:t>
      </w:r>
      <w:r>
        <w:rPr>
          <w:spacing w:val="-3"/>
        </w:rPr>
        <w:t xml:space="preserve"> </w:t>
      </w:r>
      <w:r>
        <w:t>принятие</w:t>
      </w:r>
      <w:r>
        <w:rPr>
          <w:spacing w:val="-3"/>
        </w:rPr>
        <w:t xml:space="preserve"> </w:t>
      </w:r>
      <w:r>
        <w:t>решений, принятие</w:t>
      </w:r>
      <w:r>
        <w:rPr>
          <w:spacing w:val="-3"/>
        </w:rPr>
        <w:t xml:space="preserve"> </w:t>
      </w:r>
      <w:r>
        <w:t>решений в группе);</w:t>
      </w:r>
    </w:p>
    <w:p w:rsidR="00FD54E7" w:rsidRDefault="005C31E9">
      <w:pPr>
        <w:pStyle w:val="a3"/>
        <w:spacing w:before="1"/>
        <w:ind w:right="232"/>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54E7" w:rsidRDefault="005C31E9">
      <w:pPr>
        <w:pStyle w:val="a3"/>
        <w:spacing w:line="242" w:lineRule="auto"/>
        <w:ind w:right="22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D54E7" w:rsidRDefault="005C31E9">
      <w:pPr>
        <w:pStyle w:val="a3"/>
        <w:spacing w:line="242" w:lineRule="auto"/>
        <w:ind w:right="3293"/>
        <w:jc w:val="left"/>
      </w:pPr>
      <w:r>
        <w:t>проводить</w:t>
      </w:r>
      <w:r>
        <w:rPr>
          <w:spacing w:val="-7"/>
        </w:rPr>
        <w:t xml:space="preserve"> </w:t>
      </w:r>
      <w:r>
        <w:t>выбор</w:t>
      </w:r>
      <w:r>
        <w:rPr>
          <w:spacing w:val="-9"/>
        </w:rPr>
        <w:t xml:space="preserve"> </w:t>
      </w:r>
      <w:r>
        <w:t>в</w:t>
      </w:r>
      <w:r>
        <w:rPr>
          <w:spacing w:val="-3"/>
        </w:rPr>
        <w:t xml:space="preserve"> </w:t>
      </w:r>
      <w:r>
        <w:t>условиях</w:t>
      </w:r>
      <w:r>
        <w:rPr>
          <w:spacing w:val="-9"/>
        </w:rPr>
        <w:t xml:space="preserve"> </w:t>
      </w:r>
      <w:r>
        <w:t>противоречивой</w:t>
      </w:r>
      <w:r>
        <w:rPr>
          <w:spacing w:val="-3"/>
        </w:rPr>
        <w:t xml:space="preserve"> </w:t>
      </w:r>
      <w:r>
        <w:t>информации</w:t>
      </w:r>
      <w:r>
        <w:rPr>
          <w:spacing w:val="-8"/>
        </w:rPr>
        <w:t xml:space="preserve"> </w:t>
      </w:r>
      <w:r>
        <w:t>и</w:t>
      </w:r>
      <w:r>
        <w:rPr>
          <w:spacing w:val="-3"/>
        </w:rPr>
        <w:t xml:space="preserve"> </w:t>
      </w:r>
      <w:r>
        <w:t>брать ответственность за решение.</w:t>
      </w:r>
    </w:p>
    <w:p w:rsidR="00FD54E7" w:rsidRDefault="005C31E9" w:rsidP="00DB0FF1">
      <w:pPr>
        <w:pStyle w:val="a5"/>
        <w:numPr>
          <w:ilvl w:val="0"/>
          <w:numId w:val="75"/>
        </w:numPr>
        <w:tabs>
          <w:tab w:val="left" w:pos="1239"/>
        </w:tabs>
        <w:spacing w:line="271" w:lineRule="exact"/>
        <w:ind w:left="1239" w:hanging="706"/>
        <w:rPr>
          <w:sz w:val="24"/>
        </w:rPr>
      </w:pPr>
      <w:r>
        <w:rPr>
          <w:sz w:val="24"/>
        </w:rPr>
        <w:t>самоконтроль</w:t>
      </w:r>
      <w:r>
        <w:rPr>
          <w:spacing w:val="-4"/>
          <w:sz w:val="24"/>
        </w:rPr>
        <w:t xml:space="preserve"> </w:t>
      </w:r>
      <w:r>
        <w:rPr>
          <w:spacing w:val="-2"/>
          <w:sz w:val="24"/>
        </w:rPr>
        <w:t>(рефлексия):</w:t>
      </w:r>
    </w:p>
    <w:p w:rsidR="00FD54E7" w:rsidRDefault="005C31E9">
      <w:pPr>
        <w:pStyle w:val="a3"/>
        <w:spacing w:line="237" w:lineRule="auto"/>
        <w:ind w:right="3319"/>
        <w:jc w:val="left"/>
      </w:pPr>
      <w:r>
        <w:t>владеть</w:t>
      </w:r>
      <w:r>
        <w:rPr>
          <w:spacing w:val="-7"/>
        </w:rPr>
        <w:t xml:space="preserve"> </w:t>
      </w:r>
      <w:r>
        <w:t>способами</w:t>
      </w:r>
      <w:r>
        <w:rPr>
          <w:spacing w:val="-11"/>
        </w:rPr>
        <w:t xml:space="preserve"> </w:t>
      </w:r>
      <w:r>
        <w:t>самоконтроля,</w:t>
      </w:r>
      <w:r>
        <w:rPr>
          <w:spacing w:val="-6"/>
        </w:rPr>
        <w:t xml:space="preserve"> </w:t>
      </w:r>
      <w:r>
        <w:t>самомотивации</w:t>
      </w:r>
      <w:r>
        <w:rPr>
          <w:spacing w:val="-7"/>
        </w:rPr>
        <w:t xml:space="preserve"> </w:t>
      </w:r>
      <w:r>
        <w:t>и</w:t>
      </w:r>
      <w:r>
        <w:rPr>
          <w:spacing w:val="-11"/>
        </w:rPr>
        <w:t xml:space="preserve"> </w:t>
      </w:r>
      <w:r>
        <w:t>рефлексии; давать оценку ситуации и предлагать план её изменения;</w:t>
      </w:r>
    </w:p>
    <w:p w:rsidR="00FD54E7" w:rsidRDefault="005C31E9">
      <w:pPr>
        <w:pStyle w:val="a3"/>
        <w:spacing w:before="4" w:line="237"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 задачи, адаптировать решение к меняющимся обстоятельствам;</w:t>
      </w:r>
    </w:p>
    <w:p w:rsidR="00FD54E7" w:rsidRDefault="005C31E9">
      <w:pPr>
        <w:pStyle w:val="a3"/>
        <w:spacing w:before="3"/>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информационной</w:t>
      </w:r>
      <w:r>
        <w:rPr>
          <w:spacing w:val="80"/>
        </w:rPr>
        <w:t xml:space="preserve"> </w:t>
      </w:r>
      <w:r>
        <w:t>деятельности, давать оценку приобретённому опыту, уметь находить позитивное в произошедшей ситуации; 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40"/>
        </w:rPr>
        <w:t xml:space="preserve"> </w:t>
      </w:r>
      <w:r>
        <w:t>ситуаций, установленных ошибок, возникших трудностей;</w:t>
      </w:r>
    </w:p>
    <w:p w:rsidR="00FD54E7" w:rsidRDefault="005C31E9">
      <w:pPr>
        <w:pStyle w:val="a3"/>
        <w:spacing w:before="1" w:line="275" w:lineRule="exact"/>
        <w:jc w:val="lef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1"/>
        </w:rPr>
        <w:t xml:space="preserve"> </w:t>
      </w:r>
      <w:r>
        <w:rPr>
          <w:spacing w:val="-2"/>
        </w:rPr>
        <w:t>условиям.</w:t>
      </w:r>
    </w:p>
    <w:p w:rsidR="00FD54E7" w:rsidRDefault="005C31E9" w:rsidP="00DB0FF1">
      <w:pPr>
        <w:pStyle w:val="a5"/>
        <w:numPr>
          <w:ilvl w:val="0"/>
          <w:numId w:val="75"/>
        </w:numPr>
        <w:tabs>
          <w:tab w:val="left" w:pos="1239"/>
        </w:tabs>
        <w:ind w:left="1239" w:hanging="706"/>
        <w:rPr>
          <w:sz w:val="24"/>
        </w:rPr>
      </w:pPr>
      <w:r>
        <w:rPr>
          <w:sz w:val="24"/>
        </w:rPr>
        <w:t>эмоциональный</w:t>
      </w:r>
      <w:r>
        <w:rPr>
          <w:spacing w:val="-5"/>
          <w:sz w:val="24"/>
        </w:rPr>
        <w:t xml:space="preserve"> </w:t>
      </w:r>
      <w:r>
        <w:rPr>
          <w:spacing w:val="-2"/>
          <w:sz w:val="24"/>
        </w:rPr>
        <w:t>интеллект:</w:t>
      </w:r>
    </w:p>
    <w:p w:rsidR="00FD54E7" w:rsidRDefault="005C31E9">
      <w:pPr>
        <w:pStyle w:val="a3"/>
        <w:spacing w:before="2"/>
        <w:jc w:val="left"/>
      </w:pPr>
      <w:r>
        <w:t>ставить</w:t>
      </w:r>
      <w:r>
        <w:rPr>
          <w:spacing w:val="-4"/>
        </w:rPr>
        <w:t xml:space="preserve"> </w:t>
      </w:r>
      <w:r>
        <w:t>себя</w:t>
      </w:r>
      <w:r>
        <w:rPr>
          <w:spacing w:val="-3"/>
        </w:rPr>
        <w:t xml:space="preserve"> </w:t>
      </w:r>
      <w:r>
        <w:t>на</w:t>
      </w:r>
      <w:r>
        <w:rPr>
          <w:spacing w:val="-8"/>
        </w:rPr>
        <w:t xml:space="preserve"> </w:t>
      </w:r>
      <w:r>
        <w:t>место</w:t>
      </w:r>
      <w:r>
        <w:rPr>
          <w:spacing w:val="1"/>
        </w:rPr>
        <w:t xml:space="preserve"> </w:t>
      </w:r>
      <w:r>
        <w:t>другого</w:t>
      </w:r>
      <w:r>
        <w:rPr>
          <w:spacing w:val="1"/>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rPr>
          <w:spacing w:val="-2"/>
        </w:rPr>
        <w:t>другого.</w:t>
      </w:r>
    </w:p>
    <w:p w:rsidR="00FD54E7" w:rsidRDefault="00FD54E7">
      <w:pPr>
        <w:sectPr w:rsidR="00FD54E7">
          <w:pgSz w:w="11910" w:h="16840"/>
          <w:pgMar w:top="720" w:right="340" w:bottom="1000" w:left="600" w:header="0" w:footer="810" w:gutter="0"/>
          <w:cols w:space="720"/>
        </w:sectPr>
      </w:pPr>
    </w:p>
    <w:p w:rsidR="00FD54E7" w:rsidRDefault="005C31E9" w:rsidP="00DB0FF1">
      <w:pPr>
        <w:pStyle w:val="a5"/>
        <w:numPr>
          <w:ilvl w:val="0"/>
          <w:numId w:val="75"/>
        </w:numPr>
        <w:tabs>
          <w:tab w:val="left" w:pos="1238"/>
        </w:tabs>
        <w:spacing w:before="65"/>
        <w:ind w:left="1238" w:hanging="705"/>
        <w:rPr>
          <w:sz w:val="24"/>
        </w:rPr>
      </w:pPr>
      <w:r>
        <w:rPr>
          <w:sz w:val="24"/>
        </w:rPr>
        <w:lastRenderedPageBreak/>
        <w:t>принятие</w:t>
      </w:r>
      <w:r>
        <w:rPr>
          <w:spacing w:val="-2"/>
          <w:sz w:val="24"/>
        </w:rPr>
        <w:t xml:space="preserve"> </w:t>
      </w:r>
      <w:r>
        <w:rPr>
          <w:sz w:val="24"/>
        </w:rPr>
        <w:t>себя и</w:t>
      </w:r>
      <w:r>
        <w:rPr>
          <w:spacing w:val="-4"/>
          <w:sz w:val="24"/>
        </w:rPr>
        <w:t xml:space="preserve"> </w:t>
      </w:r>
      <w:r>
        <w:rPr>
          <w:spacing w:val="-2"/>
          <w:sz w:val="24"/>
        </w:rPr>
        <w:t>других:</w:t>
      </w:r>
    </w:p>
    <w:p w:rsidR="00FD54E7" w:rsidRDefault="005C31E9">
      <w:pPr>
        <w:pStyle w:val="a3"/>
        <w:spacing w:line="242" w:lineRule="auto"/>
        <w:ind w:right="224"/>
      </w:pPr>
      <w:r>
        <w:t>осознавать невозможность контролировать всё вокруг даже в условиях открытого доступа к любым объёмам информации.</w:t>
      </w:r>
    </w:p>
    <w:p w:rsidR="00FD54E7" w:rsidRDefault="005C31E9" w:rsidP="00DB0FF1">
      <w:pPr>
        <w:pStyle w:val="a5"/>
        <w:numPr>
          <w:ilvl w:val="2"/>
          <w:numId w:val="79"/>
        </w:numPr>
        <w:tabs>
          <w:tab w:val="left" w:pos="1949"/>
        </w:tabs>
        <w:spacing w:line="242" w:lineRule="auto"/>
        <w:ind w:right="236" w:firstLine="0"/>
        <w:rPr>
          <w:sz w:val="24"/>
        </w:rPr>
      </w:pPr>
      <w:r>
        <w:rPr>
          <w:sz w:val="24"/>
        </w:rPr>
        <w:t>Предметные результаты освоения программы по информатике на уровне основного общего образования.</w:t>
      </w:r>
    </w:p>
    <w:p w:rsidR="00FD54E7" w:rsidRDefault="005C31E9" w:rsidP="00DB0FF1">
      <w:pPr>
        <w:pStyle w:val="a5"/>
        <w:numPr>
          <w:ilvl w:val="3"/>
          <w:numId w:val="79"/>
        </w:numPr>
        <w:tabs>
          <w:tab w:val="left" w:pos="1948"/>
        </w:tabs>
        <w:spacing w:line="271" w:lineRule="exact"/>
        <w:ind w:left="1948" w:hanging="1415"/>
        <w:rPr>
          <w:sz w:val="24"/>
        </w:rPr>
      </w:pPr>
      <w:r>
        <w:rPr>
          <w:sz w:val="24"/>
        </w:rPr>
        <w:t>К</w:t>
      </w:r>
      <w:r>
        <w:rPr>
          <w:spacing w:val="-4"/>
          <w:sz w:val="24"/>
        </w:rPr>
        <w:t xml:space="preserve"> </w:t>
      </w:r>
      <w:r>
        <w:rPr>
          <w:sz w:val="24"/>
        </w:rPr>
        <w:t>концу</w:t>
      </w:r>
      <w:r>
        <w:rPr>
          <w:spacing w:val="-10"/>
          <w:sz w:val="24"/>
        </w:rPr>
        <w:t xml:space="preserve"> </w:t>
      </w:r>
      <w:r>
        <w:rPr>
          <w:sz w:val="24"/>
        </w:rPr>
        <w:t>обучения в</w:t>
      </w:r>
      <w:r>
        <w:rPr>
          <w:spacing w:val="1"/>
          <w:sz w:val="24"/>
        </w:rPr>
        <w:t xml:space="preserve"> </w:t>
      </w:r>
      <w:r>
        <w:rPr>
          <w:sz w:val="24"/>
        </w:rPr>
        <w:t>7</w:t>
      </w:r>
      <w:r>
        <w:rPr>
          <w:spacing w:val="-4"/>
          <w:sz w:val="24"/>
        </w:rPr>
        <w:t xml:space="preserve"> </w:t>
      </w:r>
      <w:r>
        <w:rPr>
          <w:sz w:val="24"/>
        </w:rPr>
        <w:t>классе</w:t>
      </w:r>
      <w:r>
        <w:rPr>
          <w:spacing w:val="4"/>
          <w:sz w:val="24"/>
        </w:rPr>
        <w:t xml:space="preserve"> </w:t>
      </w:r>
      <w:r>
        <w:rPr>
          <w:sz w:val="24"/>
        </w:rPr>
        <w:t>у</w:t>
      </w:r>
      <w:r>
        <w:rPr>
          <w:spacing w:val="-10"/>
          <w:sz w:val="24"/>
        </w:rPr>
        <w:t xml:space="preserve"> </w:t>
      </w:r>
      <w:r>
        <w:rPr>
          <w:sz w:val="24"/>
        </w:rPr>
        <w:t>обучающегося</w:t>
      </w:r>
      <w:r>
        <w:rPr>
          <w:spacing w:val="-5"/>
          <w:sz w:val="24"/>
        </w:rPr>
        <w:t xml:space="preserve"> </w:t>
      </w:r>
      <w:r>
        <w:rPr>
          <w:sz w:val="24"/>
        </w:rPr>
        <w:t>будут сформированы</w:t>
      </w:r>
      <w:r>
        <w:rPr>
          <w:spacing w:val="-2"/>
          <w:sz w:val="24"/>
        </w:rPr>
        <w:t xml:space="preserve"> умения:</w:t>
      </w:r>
    </w:p>
    <w:p w:rsidR="00FD54E7" w:rsidRDefault="005C31E9">
      <w:pPr>
        <w:pStyle w:val="a3"/>
        <w:spacing w:line="237" w:lineRule="auto"/>
        <w:ind w:right="231"/>
      </w:pPr>
      <w:r>
        <w:t>пояснять на примерах смысл понятий «информация», «информационный процесс», «обработка информации», «хранение информации», «передача информации»;</w:t>
      </w:r>
    </w:p>
    <w:p w:rsidR="00FD54E7" w:rsidRDefault="005C31E9">
      <w:pPr>
        <w:pStyle w:val="a3"/>
        <w:spacing w:before="2"/>
        <w:ind w:right="220"/>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w:t>
      </w:r>
      <w:r>
        <w:rPr>
          <w:spacing w:val="-2"/>
        </w:rPr>
        <w:t>аудио);</w:t>
      </w:r>
    </w:p>
    <w:p w:rsidR="00FD54E7" w:rsidRDefault="005C31E9">
      <w:pPr>
        <w:pStyle w:val="a3"/>
        <w:spacing w:line="242" w:lineRule="auto"/>
        <w:ind w:right="234"/>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D54E7" w:rsidRDefault="005C31E9">
      <w:pPr>
        <w:pStyle w:val="a3"/>
        <w:jc w:val="left"/>
      </w:pPr>
      <w:r>
        <w:t>оценивать и сравнивать размеры текстовых, графических, звуковых файлов и видеофайлов; приводить</w:t>
      </w:r>
      <w:r>
        <w:rPr>
          <w:spacing w:val="40"/>
        </w:rPr>
        <w:t xml:space="preserve"> </w:t>
      </w:r>
      <w:r>
        <w:t>примеры</w:t>
      </w:r>
      <w:r>
        <w:rPr>
          <w:spacing w:val="40"/>
        </w:rPr>
        <w:t xml:space="preserve"> </w:t>
      </w:r>
      <w:r>
        <w:t>современных</w:t>
      </w:r>
      <w:r>
        <w:rPr>
          <w:spacing w:val="40"/>
        </w:rPr>
        <w:t xml:space="preserve"> </w:t>
      </w:r>
      <w:r>
        <w:t>устройств</w:t>
      </w:r>
      <w:r>
        <w:rPr>
          <w:spacing w:val="40"/>
        </w:rPr>
        <w:t xml:space="preserve"> </w:t>
      </w:r>
      <w:r>
        <w:t>хранения</w:t>
      </w:r>
      <w:r>
        <w:rPr>
          <w:spacing w:val="40"/>
        </w:rPr>
        <w:t xml:space="preserve"> </w:t>
      </w:r>
      <w:r>
        <w:t>и</w:t>
      </w:r>
      <w:r>
        <w:rPr>
          <w:spacing w:val="40"/>
        </w:rPr>
        <w:t xml:space="preserve"> </w:t>
      </w:r>
      <w:r>
        <w:t>передачи</w:t>
      </w:r>
      <w:r>
        <w:rPr>
          <w:spacing w:val="40"/>
        </w:rPr>
        <w:t xml:space="preserve"> </w:t>
      </w:r>
      <w:r>
        <w:t>информации,</w:t>
      </w:r>
      <w:r>
        <w:rPr>
          <w:spacing w:val="40"/>
        </w:rPr>
        <w:t xml:space="preserve"> </w:t>
      </w:r>
      <w:r>
        <w:t>сравнивать</w:t>
      </w:r>
      <w:r>
        <w:rPr>
          <w:spacing w:val="40"/>
        </w:rPr>
        <w:t xml:space="preserve"> </w:t>
      </w:r>
      <w:r>
        <w:t>их количественные характеристики;</w:t>
      </w:r>
    </w:p>
    <w:p w:rsidR="00FD54E7" w:rsidRDefault="005C31E9">
      <w:pPr>
        <w:pStyle w:val="a3"/>
        <w:spacing w:line="237" w:lineRule="auto"/>
        <w:jc w:val="left"/>
      </w:pPr>
      <w:r>
        <w:t>выделять</w:t>
      </w:r>
      <w:r>
        <w:rPr>
          <w:spacing w:val="-7"/>
        </w:rPr>
        <w:t xml:space="preserve"> </w:t>
      </w:r>
      <w:r>
        <w:t>основные</w:t>
      </w:r>
      <w:r>
        <w:rPr>
          <w:spacing w:val="-4"/>
        </w:rPr>
        <w:t xml:space="preserve"> </w:t>
      </w:r>
      <w:r>
        <w:t>этапы</w:t>
      </w:r>
      <w:r>
        <w:rPr>
          <w:spacing w:val="-6"/>
        </w:rPr>
        <w:t xml:space="preserve"> </w:t>
      </w:r>
      <w:r>
        <w:t>в</w:t>
      </w:r>
      <w:r>
        <w:rPr>
          <w:spacing w:val="-2"/>
        </w:rPr>
        <w:t xml:space="preserve"> </w:t>
      </w:r>
      <w:r>
        <w:t>истории</w:t>
      </w:r>
      <w:r>
        <w:rPr>
          <w:spacing w:val="-2"/>
        </w:rPr>
        <w:t xml:space="preserve"> </w:t>
      </w:r>
      <w:r>
        <w:t>и</w:t>
      </w:r>
      <w:r>
        <w:rPr>
          <w:spacing w:val="-7"/>
        </w:rPr>
        <w:t xml:space="preserve"> </w:t>
      </w:r>
      <w:r>
        <w:t>понимать</w:t>
      </w:r>
      <w:r>
        <w:rPr>
          <w:spacing w:val="-3"/>
        </w:rPr>
        <w:t xml:space="preserve"> </w:t>
      </w:r>
      <w:r>
        <w:t>тенденции</w:t>
      </w:r>
      <w:r>
        <w:rPr>
          <w:spacing w:val="-7"/>
        </w:rPr>
        <w:t xml:space="preserve"> </w:t>
      </w:r>
      <w:r>
        <w:t>развития</w:t>
      </w:r>
      <w:r>
        <w:rPr>
          <w:spacing w:val="-3"/>
        </w:rPr>
        <w:t xml:space="preserve"> </w:t>
      </w:r>
      <w:r>
        <w:t>компьютеров</w:t>
      </w:r>
      <w:r>
        <w:rPr>
          <w:spacing w:val="-6"/>
        </w:rPr>
        <w:t xml:space="preserve"> </w:t>
      </w:r>
      <w:r>
        <w:t>и</w:t>
      </w:r>
      <w:r>
        <w:rPr>
          <w:spacing w:val="-2"/>
        </w:rPr>
        <w:t xml:space="preserve"> </w:t>
      </w:r>
      <w:r>
        <w:t xml:space="preserve">программного </w:t>
      </w:r>
      <w:r>
        <w:rPr>
          <w:spacing w:val="-2"/>
        </w:rPr>
        <w:t>обеспечения;</w:t>
      </w:r>
    </w:p>
    <w:p w:rsidR="00FD54E7" w:rsidRDefault="005C31E9">
      <w:pPr>
        <w:pStyle w:val="a3"/>
        <w:spacing w:before="1"/>
        <w:ind w:right="226"/>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FD54E7" w:rsidRDefault="005C31E9">
      <w:pPr>
        <w:pStyle w:val="a3"/>
        <w:spacing w:line="274" w:lineRule="exact"/>
      </w:pPr>
      <w:r>
        <w:t>соотносить</w:t>
      </w:r>
      <w:r>
        <w:rPr>
          <w:spacing w:val="-5"/>
        </w:rPr>
        <w:t xml:space="preserve"> </w:t>
      </w:r>
      <w:r>
        <w:t>характеристики</w:t>
      </w:r>
      <w:r>
        <w:rPr>
          <w:spacing w:val="-2"/>
        </w:rPr>
        <w:t xml:space="preserve"> </w:t>
      </w:r>
      <w:r>
        <w:t>компьютера</w:t>
      </w:r>
      <w:r>
        <w:rPr>
          <w:spacing w:val="-4"/>
        </w:rPr>
        <w:t xml:space="preserve"> </w:t>
      </w:r>
      <w:r>
        <w:t>с</w:t>
      </w:r>
      <w:r>
        <w:rPr>
          <w:spacing w:val="-4"/>
        </w:rPr>
        <w:t xml:space="preserve"> </w:t>
      </w:r>
      <w:r>
        <w:t>задачами,</w:t>
      </w:r>
      <w:r>
        <w:rPr>
          <w:spacing w:val="-1"/>
        </w:rPr>
        <w:t xml:space="preserve"> </w:t>
      </w:r>
      <w:r>
        <w:t>решаемыми</w:t>
      </w:r>
      <w:r>
        <w:rPr>
          <w:spacing w:val="-2"/>
        </w:rPr>
        <w:t xml:space="preserve"> </w:t>
      </w:r>
      <w:r>
        <w:t>с</w:t>
      </w:r>
      <w:r>
        <w:rPr>
          <w:spacing w:val="-9"/>
        </w:rPr>
        <w:t xml:space="preserve"> </w:t>
      </w:r>
      <w:r>
        <w:t>его</w:t>
      </w:r>
      <w:r>
        <w:rPr>
          <w:spacing w:val="-2"/>
        </w:rPr>
        <w:t xml:space="preserve"> помощью;</w:t>
      </w:r>
    </w:p>
    <w:p w:rsidR="00FD54E7" w:rsidRDefault="005C31E9">
      <w:pPr>
        <w:pStyle w:val="a3"/>
        <w:spacing w:before="2"/>
        <w:ind w:right="233"/>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D54E7" w:rsidRDefault="005C31E9">
      <w:pPr>
        <w:pStyle w:val="a3"/>
        <w:ind w:right="225"/>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D54E7" w:rsidRDefault="005C31E9">
      <w:pPr>
        <w:pStyle w:val="a3"/>
        <w:spacing w:before="3" w:line="237" w:lineRule="auto"/>
        <w:ind w:right="233"/>
      </w:pPr>
      <w:r>
        <w:t>представлять результаты своей деятельности в виде структурированных иллюстрированных документов, мультимедийных презентаций;</w:t>
      </w:r>
    </w:p>
    <w:p w:rsidR="00FD54E7" w:rsidRDefault="005C31E9">
      <w:pPr>
        <w:pStyle w:val="a3"/>
        <w:spacing w:before="4"/>
        <w:ind w:right="222"/>
      </w:pPr>
      <w:r>
        <w:t>искать информацию</w:t>
      </w:r>
      <w:r>
        <w:rPr>
          <w:spacing w:val="-3"/>
        </w:rPr>
        <w:t xml:space="preserve"> </w:t>
      </w:r>
      <w:r>
        <w:t>в Интернете</w:t>
      </w:r>
      <w:r>
        <w:rPr>
          <w:spacing w:val="-2"/>
        </w:rPr>
        <w:t xml:space="preserve"> </w:t>
      </w:r>
      <w:r>
        <w:t>(в том числе</w:t>
      </w:r>
      <w:r>
        <w:rPr>
          <w:spacing w:val="-2"/>
        </w:rPr>
        <w:t xml:space="preserve"> </w:t>
      </w:r>
      <w:r>
        <w:t>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FD54E7" w:rsidRDefault="005C31E9">
      <w:pPr>
        <w:pStyle w:val="a3"/>
        <w:spacing w:before="3" w:line="237" w:lineRule="auto"/>
        <w:ind w:right="238"/>
      </w:pPr>
      <w:r>
        <w:t>базовые</w:t>
      </w:r>
      <w:r>
        <w:rPr>
          <w:spacing w:val="-7"/>
        </w:rPr>
        <w:t xml:space="preserve"> </w:t>
      </w:r>
      <w:r>
        <w:t>нормы</w:t>
      </w:r>
      <w:r>
        <w:rPr>
          <w:spacing w:val="-1"/>
        </w:rPr>
        <w:t xml:space="preserve"> </w:t>
      </w:r>
      <w:r>
        <w:t>информационной</w:t>
      </w:r>
      <w:r>
        <w:rPr>
          <w:spacing w:val="-6"/>
        </w:rPr>
        <w:t xml:space="preserve"> </w:t>
      </w:r>
      <w:r>
        <w:t>этики</w:t>
      </w:r>
      <w:r>
        <w:rPr>
          <w:spacing w:val="-1"/>
        </w:rPr>
        <w:t xml:space="preserve"> </w:t>
      </w:r>
      <w:r>
        <w:t>и</w:t>
      </w:r>
      <w:r>
        <w:rPr>
          <w:spacing w:val="-6"/>
        </w:rPr>
        <w:t xml:space="preserve"> </w:t>
      </w:r>
      <w:r>
        <w:t>права</w:t>
      </w:r>
      <w:r>
        <w:rPr>
          <w:spacing w:val="-7"/>
        </w:rPr>
        <w:t xml:space="preserve"> </w:t>
      </w:r>
      <w:r>
        <w:t>при</w:t>
      </w:r>
      <w:r>
        <w:rPr>
          <w:spacing w:val="-1"/>
        </w:rPr>
        <w:t xml:space="preserve"> </w:t>
      </w:r>
      <w:r>
        <w:t>работе</w:t>
      </w:r>
      <w:r>
        <w:rPr>
          <w:spacing w:val="-3"/>
        </w:rPr>
        <w:t xml:space="preserve"> </w:t>
      </w:r>
      <w:r>
        <w:t>с</w:t>
      </w:r>
      <w:r>
        <w:rPr>
          <w:spacing w:val="-3"/>
        </w:rPr>
        <w:t xml:space="preserve"> </w:t>
      </w:r>
      <w:r>
        <w:t>приложениями</w:t>
      </w:r>
      <w:r>
        <w:rPr>
          <w:spacing w:val="-1"/>
        </w:rPr>
        <w:t xml:space="preserve"> </w:t>
      </w:r>
      <w:r>
        <w:t>на</w:t>
      </w:r>
      <w:r>
        <w:rPr>
          <w:spacing w:val="-3"/>
        </w:rPr>
        <w:t xml:space="preserve"> </w:t>
      </w:r>
      <w:r>
        <w:t>любых</w:t>
      </w:r>
      <w:r>
        <w:rPr>
          <w:spacing w:val="-2"/>
        </w:rPr>
        <w:t xml:space="preserve"> </w:t>
      </w:r>
      <w:r>
        <w:t>устройствах и в Интернете, выбирать безопасные стратегии поведения в сети;</w:t>
      </w:r>
    </w:p>
    <w:p w:rsidR="00FD54E7" w:rsidRDefault="005C31E9">
      <w:pPr>
        <w:pStyle w:val="a3"/>
        <w:spacing w:before="5" w:line="237" w:lineRule="auto"/>
        <w:ind w:right="232"/>
      </w:pPr>
      <w:r>
        <w:t>применять методы профилактики негативного влияния средств информационных и коммуникационных технологий на здоровье пользователя.</w:t>
      </w:r>
    </w:p>
    <w:p w:rsidR="00FD54E7" w:rsidRDefault="005C31E9" w:rsidP="00DB0FF1">
      <w:pPr>
        <w:pStyle w:val="a5"/>
        <w:numPr>
          <w:ilvl w:val="3"/>
          <w:numId w:val="79"/>
        </w:numPr>
        <w:tabs>
          <w:tab w:val="left" w:pos="1949"/>
        </w:tabs>
        <w:spacing w:before="6" w:line="237" w:lineRule="auto"/>
        <w:ind w:left="533" w:right="503" w:firstLine="0"/>
        <w:rPr>
          <w:sz w:val="24"/>
        </w:rPr>
      </w:pPr>
      <w:r>
        <w:rPr>
          <w:sz w:val="24"/>
        </w:rPr>
        <w:t>К концу обучения в 8 классе у обучающегося будут сформированы умения: пояснять</w:t>
      </w:r>
      <w:r>
        <w:rPr>
          <w:spacing w:val="-4"/>
          <w:sz w:val="24"/>
        </w:rPr>
        <w:t xml:space="preserve"> </w:t>
      </w:r>
      <w:r>
        <w:rPr>
          <w:sz w:val="24"/>
        </w:rPr>
        <w:t>на</w:t>
      </w:r>
      <w:r>
        <w:rPr>
          <w:spacing w:val="-9"/>
          <w:sz w:val="24"/>
        </w:rPr>
        <w:t xml:space="preserve"> </w:t>
      </w:r>
      <w:r>
        <w:rPr>
          <w:sz w:val="24"/>
        </w:rPr>
        <w:t>примерах</w:t>
      </w:r>
      <w:r>
        <w:rPr>
          <w:spacing w:val="-8"/>
          <w:sz w:val="24"/>
        </w:rPr>
        <w:t xml:space="preserve"> </w:t>
      </w:r>
      <w:r>
        <w:rPr>
          <w:sz w:val="24"/>
        </w:rPr>
        <w:t>различия</w:t>
      </w:r>
      <w:r>
        <w:rPr>
          <w:spacing w:val="-4"/>
          <w:sz w:val="24"/>
        </w:rPr>
        <w:t xml:space="preserve"> </w:t>
      </w:r>
      <w:r>
        <w:rPr>
          <w:sz w:val="24"/>
        </w:rPr>
        <w:t>между</w:t>
      </w:r>
      <w:r>
        <w:rPr>
          <w:spacing w:val="-13"/>
          <w:sz w:val="24"/>
        </w:rPr>
        <w:t xml:space="preserve"> </w:t>
      </w:r>
      <w:r>
        <w:rPr>
          <w:sz w:val="24"/>
        </w:rPr>
        <w:t>позиционными</w:t>
      </w:r>
      <w:r>
        <w:rPr>
          <w:spacing w:val="-3"/>
          <w:sz w:val="24"/>
        </w:rPr>
        <w:t xml:space="preserve"> </w:t>
      </w:r>
      <w:r>
        <w:rPr>
          <w:sz w:val="24"/>
        </w:rPr>
        <w:t>и</w:t>
      </w:r>
      <w:r>
        <w:rPr>
          <w:spacing w:val="-7"/>
          <w:sz w:val="24"/>
        </w:rPr>
        <w:t xml:space="preserve"> </w:t>
      </w:r>
      <w:r>
        <w:rPr>
          <w:sz w:val="24"/>
        </w:rPr>
        <w:t>непозиционными</w:t>
      </w:r>
      <w:r>
        <w:rPr>
          <w:spacing w:val="-3"/>
          <w:sz w:val="24"/>
        </w:rPr>
        <w:t xml:space="preserve"> </w:t>
      </w:r>
      <w:r>
        <w:rPr>
          <w:sz w:val="24"/>
        </w:rPr>
        <w:t>системами</w:t>
      </w:r>
      <w:r>
        <w:rPr>
          <w:spacing w:val="-3"/>
          <w:sz w:val="24"/>
        </w:rPr>
        <w:t xml:space="preserve"> </w:t>
      </w:r>
      <w:r>
        <w:rPr>
          <w:sz w:val="24"/>
        </w:rPr>
        <w:t>счисления;</w:t>
      </w:r>
    </w:p>
    <w:p w:rsidR="00FD54E7" w:rsidRDefault="005C31E9">
      <w:pPr>
        <w:pStyle w:val="a3"/>
        <w:spacing w:before="6" w:line="237" w:lineRule="auto"/>
        <w:ind w:right="233"/>
        <w:jc w:val="left"/>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D54E7" w:rsidRDefault="005C31E9">
      <w:pPr>
        <w:pStyle w:val="a3"/>
        <w:spacing w:before="3"/>
        <w:jc w:val="left"/>
      </w:pPr>
      <w:r>
        <w:t>раскрывать смысл понятий «высказывание», «логическая операция», «логическое выражение»; записывать</w:t>
      </w:r>
      <w:r>
        <w:rPr>
          <w:spacing w:val="40"/>
        </w:rPr>
        <w:t xml:space="preserve"> </w:t>
      </w:r>
      <w:r>
        <w:t>логические</w:t>
      </w:r>
      <w:r>
        <w:rPr>
          <w:spacing w:val="40"/>
        </w:rPr>
        <w:t xml:space="preserve"> </w:t>
      </w:r>
      <w:r>
        <w:t>выражения</w:t>
      </w:r>
      <w:r>
        <w:rPr>
          <w:spacing w:val="40"/>
        </w:rPr>
        <w:t xml:space="preserve"> </w:t>
      </w:r>
      <w:r>
        <w:t>с</w:t>
      </w:r>
      <w:r>
        <w:rPr>
          <w:spacing w:val="40"/>
        </w:rPr>
        <w:t xml:space="preserve"> </w:t>
      </w:r>
      <w:r>
        <w:t>использованием</w:t>
      </w:r>
      <w:r>
        <w:rPr>
          <w:spacing w:val="40"/>
        </w:rPr>
        <w:t xml:space="preserve"> </w:t>
      </w:r>
      <w:r>
        <w:t>дизъюнкции,</w:t>
      </w:r>
      <w:r>
        <w:rPr>
          <w:spacing w:val="40"/>
        </w:rPr>
        <w:t xml:space="preserve"> </w:t>
      </w:r>
      <w:r>
        <w:t>конъюнкции</w:t>
      </w:r>
      <w:r>
        <w:rPr>
          <w:spacing w:val="40"/>
        </w:rPr>
        <w:t xml:space="preserve"> </w:t>
      </w:r>
      <w:r>
        <w:t>и</w:t>
      </w:r>
      <w:r>
        <w:rPr>
          <w:spacing w:val="40"/>
        </w:rPr>
        <w:t xml:space="preserve"> </w:t>
      </w:r>
      <w:r>
        <w:t>отрицания,</w:t>
      </w:r>
      <w:r>
        <w:rPr>
          <w:spacing w:val="40"/>
        </w:rPr>
        <w:t xml:space="preserve"> </w:t>
      </w:r>
      <w:r>
        <w:t>определять</w:t>
      </w:r>
      <w:r>
        <w:rPr>
          <w:spacing w:val="32"/>
        </w:rPr>
        <w:t xml:space="preserve"> </w:t>
      </w:r>
      <w:r>
        <w:t>истинность</w:t>
      </w:r>
      <w:r>
        <w:rPr>
          <w:spacing w:val="33"/>
        </w:rPr>
        <w:t xml:space="preserve"> </w:t>
      </w:r>
      <w:r>
        <w:t>логических выражений,</w:t>
      </w:r>
      <w:r>
        <w:rPr>
          <w:spacing w:val="33"/>
        </w:rPr>
        <w:t xml:space="preserve"> </w:t>
      </w:r>
      <w:r>
        <w:t>если</w:t>
      </w:r>
      <w:r>
        <w:rPr>
          <w:spacing w:val="32"/>
        </w:rPr>
        <w:t xml:space="preserve"> </w:t>
      </w:r>
      <w:r>
        <w:t>известны</w:t>
      </w:r>
      <w:r>
        <w:rPr>
          <w:spacing w:val="33"/>
        </w:rPr>
        <w:t xml:space="preserve"> </w:t>
      </w:r>
      <w:r>
        <w:t>значения</w:t>
      </w:r>
      <w:r>
        <w:rPr>
          <w:spacing w:val="31"/>
        </w:rPr>
        <w:t xml:space="preserve"> </w:t>
      </w:r>
      <w:r>
        <w:t>истинности</w:t>
      </w:r>
      <w:r>
        <w:rPr>
          <w:spacing w:val="33"/>
        </w:rPr>
        <w:t xml:space="preserve"> </w:t>
      </w:r>
      <w:r>
        <w:t>входящих в него переменных, строить таблицы истинности для логических выражений;</w:t>
      </w:r>
    </w:p>
    <w:p w:rsidR="00FD54E7" w:rsidRDefault="005C31E9">
      <w:pPr>
        <w:pStyle w:val="a3"/>
        <w:spacing w:before="3" w:line="237" w:lineRule="auto"/>
        <w:jc w:val="left"/>
      </w:pPr>
      <w:r>
        <w:t>раскрывать</w:t>
      </w:r>
      <w:r>
        <w:rPr>
          <w:spacing w:val="40"/>
        </w:rPr>
        <w:t xml:space="preserve"> </w:t>
      </w:r>
      <w:r>
        <w:t>смысл</w:t>
      </w:r>
      <w:r>
        <w:rPr>
          <w:spacing w:val="40"/>
        </w:rPr>
        <w:t xml:space="preserve"> </w:t>
      </w:r>
      <w:r>
        <w:t>понятий</w:t>
      </w:r>
      <w:r>
        <w:rPr>
          <w:spacing w:val="40"/>
        </w:rPr>
        <w:t xml:space="preserve"> </w:t>
      </w:r>
      <w:r>
        <w:t>«исполнитель»,</w:t>
      </w:r>
      <w:r>
        <w:rPr>
          <w:spacing w:val="40"/>
        </w:rPr>
        <w:t xml:space="preserve"> </w:t>
      </w:r>
      <w:r>
        <w:t>«алгоритм»,</w:t>
      </w:r>
      <w:r>
        <w:rPr>
          <w:spacing w:val="40"/>
        </w:rPr>
        <w:t xml:space="preserve"> </w:t>
      </w:r>
      <w:r>
        <w:t>«программа»,</w:t>
      </w:r>
      <w:r>
        <w:rPr>
          <w:spacing w:val="40"/>
        </w:rPr>
        <w:t xml:space="preserve"> </w:t>
      </w:r>
      <w:r>
        <w:t>понимая</w:t>
      </w:r>
      <w:r>
        <w:rPr>
          <w:spacing w:val="40"/>
        </w:rPr>
        <w:t xml:space="preserve"> </w:t>
      </w:r>
      <w:r>
        <w:t>разницу</w:t>
      </w:r>
      <w:r>
        <w:rPr>
          <w:spacing w:val="40"/>
        </w:rPr>
        <w:t xml:space="preserve"> </w:t>
      </w:r>
      <w:r>
        <w:t>между употреблением этих терминов в обыденной речи и в информатике;</w:t>
      </w:r>
    </w:p>
    <w:p w:rsidR="00FD54E7" w:rsidRDefault="005C31E9">
      <w:pPr>
        <w:pStyle w:val="a3"/>
        <w:tabs>
          <w:tab w:val="left" w:pos="1949"/>
          <w:tab w:val="left" w:pos="4072"/>
        </w:tabs>
        <w:spacing w:before="6" w:line="237" w:lineRule="auto"/>
        <w:ind w:right="3615"/>
        <w:jc w:val="left"/>
      </w:pPr>
      <w:r>
        <w:rPr>
          <w:spacing w:val="-2"/>
        </w:rPr>
        <w:t>описывать</w:t>
      </w:r>
      <w:r>
        <w:tab/>
        <w:t>алгоритм решения</w:t>
      </w:r>
      <w:r>
        <w:tab/>
        <w:t>задачи</w:t>
      </w:r>
      <w:r>
        <w:rPr>
          <w:spacing w:val="-10"/>
        </w:rPr>
        <w:t xml:space="preserve"> </w:t>
      </w:r>
      <w:r>
        <w:t>различными</w:t>
      </w:r>
      <w:r>
        <w:rPr>
          <w:spacing w:val="40"/>
        </w:rPr>
        <w:t xml:space="preserve"> </w:t>
      </w:r>
      <w:r>
        <w:t>способами, в том числе в виде блок-схемы;</w:t>
      </w:r>
    </w:p>
    <w:p w:rsidR="00FD54E7" w:rsidRDefault="005C31E9">
      <w:pPr>
        <w:pStyle w:val="a3"/>
        <w:spacing w:before="3"/>
        <w:jc w:val="left"/>
      </w:pPr>
      <w:r>
        <w:t>составлять,</w:t>
      </w:r>
      <w:r>
        <w:rPr>
          <w:spacing w:val="59"/>
          <w:w w:val="150"/>
        </w:rPr>
        <w:t xml:space="preserve"> </w:t>
      </w:r>
      <w:r>
        <w:t>выполнять</w:t>
      </w:r>
      <w:r>
        <w:rPr>
          <w:spacing w:val="65"/>
          <w:w w:val="150"/>
        </w:rPr>
        <w:t xml:space="preserve"> </w:t>
      </w:r>
      <w:r>
        <w:t>вручную</w:t>
      </w:r>
      <w:r>
        <w:rPr>
          <w:spacing w:val="62"/>
          <w:w w:val="150"/>
        </w:rPr>
        <w:t xml:space="preserve"> </w:t>
      </w:r>
      <w:r>
        <w:t>и</w:t>
      </w:r>
      <w:r>
        <w:rPr>
          <w:spacing w:val="65"/>
          <w:w w:val="150"/>
        </w:rPr>
        <w:t xml:space="preserve"> </w:t>
      </w:r>
      <w:r>
        <w:t>на</w:t>
      </w:r>
      <w:r>
        <w:rPr>
          <w:spacing w:val="64"/>
          <w:w w:val="150"/>
        </w:rPr>
        <w:t xml:space="preserve"> </w:t>
      </w:r>
      <w:r>
        <w:t>компьютере</w:t>
      </w:r>
      <w:r>
        <w:rPr>
          <w:spacing w:val="63"/>
          <w:w w:val="150"/>
        </w:rPr>
        <w:t xml:space="preserve"> </w:t>
      </w:r>
      <w:r>
        <w:t>несложные</w:t>
      </w:r>
      <w:r>
        <w:rPr>
          <w:spacing w:val="63"/>
          <w:w w:val="150"/>
        </w:rPr>
        <w:t xml:space="preserve"> </w:t>
      </w:r>
      <w:r>
        <w:t>алгоритмы</w:t>
      </w:r>
      <w:r>
        <w:rPr>
          <w:spacing w:val="65"/>
          <w:w w:val="150"/>
        </w:rPr>
        <w:t xml:space="preserve"> </w:t>
      </w:r>
      <w:r>
        <w:t>с</w:t>
      </w:r>
      <w:r>
        <w:rPr>
          <w:spacing w:val="64"/>
          <w:w w:val="150"/>
        </w:rPr>
        <w:t xml:space="preserve"> </w:t>
      </w:r>
      <w:r>
        <w:rPr>
          <w:spacing w:val="-2"/>
        </w:rPr>
        <w:t>использованием</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ветвлений</w:t>
      </w:r>
      <w:r>
        <w:rPr>
          <w:spacing w:val="29"/>
        </w:rPr>
        <w:t xml:space="preserve">  </w:t>
      </w:r>
      <w:r>
        <w:t>и</w:t>
      </w:r>
      <w:r>
        <w:rPr>
          <w:spacing w:val="29"/>
        </w:rPr>
        <w:t xml:space="preserve">  </w:t>
      </w:r>
      <w:r>
        <w:t>циклов</w:t>
      </w:r>
      <w:r>
        <w:rPr>
          <w:spacing w:val="31"/>
        </w:rPr>
        <w:t xml:space="preserve">  </w:t>
      </w:r>
      <w:r>
        <w:t>для</w:t>
      </w:r>
      <w:r>
        <w:rPr>
          <w:spacing w:val="29"/>
        </w:rPr>
        <w:t xml:space="preserve">  </w:t>
      </w:r>
      <w:r>
        <w:t>управления</w:t>
      </w:r>
      <w:r>
        <w:rPr>
          <w:spacing w:val="30"/>
        </w:rPr>
        <w:t xml:space="preserve">  </w:t>
      </w:r>
      <w:r>
        <w:t>исполнителями,</w:t>
      </w:r>
      <w:r>
        <w:rPr>
          <w:spacing w:val="32"/>
        </w:rPr>
        <w:t xml:space="preserve">  </w:t>
      </w:r>
      <w:r>
        <w:t>такими,</w:t>
      </w:r>
      <w:r>
        <w:rPr>
          <w:spacing w:val="30"/>
        </w:rPr>
        <w:t xml:space="preserve">  </w:t>
      </w:r>
      <w:r>
        <w:t>как</w:t>
      </w:r>
      <w:r>
        <w:rPr>
          <w:spacing w:val="30"/>
        </w:rPr>
        <w:t xml:space="preserve">  </w:t>
      </w:r>
      <w:r>
        <w:t>«Робот»,</w:t>
      </w:r>
      <w:r>
        <w:rPr>
          <w:spacing w:val="32"/>
        </w:rPr>
        <w:t xml:space="preserve">  </w:t>
      </w:r>
      <w:r>
        <w:rPr>
          <w:spacing w:val="-2"/>
        </w:rPr>
        <w:t>«Черепашка»,</w:t>
      </w:r>
    </w:p>
    <w:p w:rsidR="00FD54E7" w:rsidRDefault="005C31E9">
      <w:pPr>
        <w:pStyle w:val="a3"/>
        <w:spacing w:line="275" w:lineRule="exact"/>
        <w:jc w:val="left"/>
      </w:pPr>
      <w:r>
        <w:rPr>
          <w:spacing w:val="-2"/>
        </w:rPr>
        <w:t>«Чертёжник»;</w:t>
      </w:r>
    </w:p>
    <w:p w:rsidR="00FD54E7" w:rsidRDefault="005C31E9">
      <w:pPr>
        <w:pStyle w:val="a3"/>
        <w:spacing w:before="5" w:line="237" w:lineRule="auto"/>
        <w:jc w:val="left"/>
      </w:pPr>
      <w:r>
        <w:t>использовать константы</w:t>
      </w:r>
      <w:r>
        <w:rPr>
          <w:spacing w:val="30"/>
        </w:rPr>
        <w:t xml:space="preserve"> </w:t>
      </w:r>
      <w:r>
        <w:t>и переменные</w:t>
      </w:r>
      <w:r>
        <w:rPr>
          <w:spacing w:val="27"/>
        </w:rPr>
        <w:t xml:space="preserve"> </w:t>
      </w:r>
      <w:r>
        <w:t>различных типов (числовых,</w:t>
      </w:r>
      <w:r>
        <w:rPr>
          <w:spacing w:val="30"/>
        </w:rPr>
        <w:t xml:space="preserve"> </w:t>
      </w:r>
      <w:r>
        <w:t>логических,</w:t>
      </w:r>
      <w:r>
        <w:rPr>
          <w:spacing w:val="30"/>
        </w:rPr>
        <w:t xml:space="preserve"> </w:t>
      </w:r>
      <w:r>
        <w:t>символьных),</w:t>
      </w:r>
      <w:r>
        <w:rPr>
          <w:spacing w:val="30"/>
        </w:rPr>
        <w:t xml:space="preserve"> </w:t>
      </w:r>
      <w:r>
        <w:t>а также содержащие их выражения, использовать оператор присваивания;</w:t>
      </w:r>
    </w:p>
    <w:p w:rsidR="00FD54E7" w:rsidRDefault="005C31E9">
      <w:pPr>
        <w:pStyle w:val="a3"/>
        <w:spacing w:before="5" w:line="237" w:lineRule="auto"/>
        <w:ind w:right="3098"/>
        <w:jc w:val="left"/>
      </w:pPr>
      <w:r>
        <w:t>использовать</w:t>
      </w:r>
      <w:r>
        <w:rPr>
          <w:spacing w:val="-7"/>
        </w:rPr>
        <w:t xml:space="preserve"> </w:t>
      </w:r>
      <w:r>
        <w:t>при</w:t>
      </w:r>
      <w:r>
        <w:rPr>
          <w:spacing w:val="-8"/>
        </w:rPr>
        <w:t xml:space="preserve"> </w:t>
      </w:r>
      <w:r>
        <w:t>разработке</w:t>
      </w:r>
      <w:r>
        <w:rPr>
          <w:spacing w:val="-10"/>
        </w:rPr>
        <w:t xml:space="preserve"> </w:t>
      </w:r>
      <w:r>
        <w:t>программ</w:t>
      </w:r>
      <w:r>
        <w:rPr>
          <w:spacing w:val="-3"/>
        </w:rPr>
        <w:t xml:space="preserve"> </w:t>
      </w:r>
      <w:r>
        <w:t>логические</w:t>
      </w:r>
      <w:r>
        <w:rPr>
          <w:spacing w:val="-5"/>
        </w:rPr>
        <w:t xml:space="preserve"> </w:t>
      </w:r>
      <w:r>
        <w:t>значения,</w:t>
      </w:r>
      <w:r>
        <w:rPr>
          <w:spacing w:val="-11"/>
        </w:rPr>
        <w:t xml:space="preserve"> </w:t>
      </w:r>
      <w:r>
        <w:t>операции и выражения с ними;</w:t>
      </w:r>
    </w:p>
    <w:p w:rsidR="00FD54E7" w:rsidRDefault="005C31E9">
      <w:pPr>
        <w:pStyle w:val="a3"/>
        <w:spacing w:before="6" w:line="237" w:lineRule="auto"/>
        <w:jc w:val="left"/>
      </w:pPr>
      <w:r>
        <w:t>анализировать</w:t>
      </w:r>
      <w:r>
        <w:rPr>
          <w:spacing w:val="40"/>
        </w:rPr>
        <w:t xml:space="preserve"> </w:t>
      </w:r>
      <w:r>
        <w:t>предложенные</w:t>
      </w:r>
      <w:r>
        <w:rPr>
          <w:spacing w:val="40"/>
        </w:rPr>
        <w:t xml:space="preserve"> </w:t>
      </w:r>
      <w:r>
        <w:t>алгоритмы,</w:t>
      </w:r>
      <w:r>
        <w:rPr>
          <w:spacing w:val="40"/>
        </w:rPr>
        <w:t xml:space="preserve"> </w:t>
      </w:r>
      <w:r>
        <w:t>в</w:t>
      </w:r>
      <w:r>
        <w:rPr>
          <w:spacing w:val="40"/>
        </w:rPr>
        <w:t xml:space="preserve"> </w:t>
      </w:r>
      <w:r>
        <w:t>том</w:t>
      </w:r>
      <w:r>
        <w:rPr>
          <w:spacing w:val="40"/>
        </w:rPr>
        <w:t xml:space="preserve"> </w:t>
      </w:r>
      <w:r>
        <w:t>числе</w:t>
      </w:r>
      <w:r>
        <w:rPr>
          <w:spacing w:val="39"/>
        </w:rPr>
        <w:t xml:space="preserve"> </w:t>
      </w:r>
      <w:r>
        <w:t>определять,</w:t>
      </w:r>
      <w:r>
        <w:rPr>
          <w:spacing w:val="40"/>
        </w:rPr>
        <w:t xml:space="preserve"> </w:t>
      </w:r>
      <w:r>
        <w:t>какие</w:t>
      </w:r>
      <w:r>
        <w:rPr>
          <w:spacing w:val="40"/>
        </w:rPr>
        <w:t xml:space="preserve"> </w:t>
      </w:r>
      <w:r>
        <w:t>результаты</w:t>
      </w:r>
      <w:r>
        <w:rPr>
          <w:spacing w:val="40"/>
        </w:rPr>
        <w:t xml:space="preserve"> </w:t>
      </w:r>
      <w:r>
        <w:t>возможны при заданном множестве исходных значений;</w:t>
      </w:r>
    </w:p>
    <w:p w:rsidR="00FD54E7" w:rsidRDefault="005C31E9">
      <w:pPr>
        <w:pStyle w:val="a3"/>
        <w:spacing w:before="4"/>
        <w:ind w:right="229"/>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D54E7" w:rsidRDefault="005C31E9" w:rsidP="00DB0FF1">
      <w:pPr>
        <w:pStyle w:val="a5"/>
        <w:numPr>
          <w:ilvl w:val="3"/>
          <w:numId w:val="79"/>
        </w:numPr>
        <w:tabs>
          <w:tab w:val="left" w:pos="1949"/>
        </w:tabs>
        <w:spacing w:line="240" w:lineRule="auto"/>
        <w:ind w:left="533" w:right="232" w:firstLine="0"/>
        <w:rPr>
          <w:sz w:val="24"/>
        </w:rPr>
      </w:pPr>
      <w:r>
        <w:rPr>
          <w:sz w:val="24"/>
        </w:rPr>
        <w:t>К концу обучения в 9 классе у обучающегося будут сформированы умения: разбивать</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подзадачи,</w:t>
      </w:r>
      <w:r>
        <w:rPr>
          <w:spacing w:val="40"/>
          <w:sz w:val="24"/>
        </w:rPr>
        <w:t xml:space="preserve"> </w:t>
      </w:r>
      <w:r>
        <w:rPr>
          <w:sz w:val="24"/>
        </w:rPr>
        <w:t>составлять,</w:t>
      </w:r>
      <w:r>
        <w:rPr>
          <w:spacing w:val="40"/>
          <w:sz w:val="24"/>
        </w:rPr>
        <w:t xml:space="preserve"> </w:t>
      </w:r>
      <w:r>
        <w:rPr>
          <w:sz w:val="24"/>
        </w:rPr>
        <w:t>выполнять</w:t>
      </w:r>
      <w:r>
        <w:rPr>
          <w:spacing w:val="40"/>
          <w:sz w:val="24"/>
        </w:rPr>
        <w:t xml:space="preserve"> </w:t>
      </w:r>
      <w:r>
        <w:rPr>
          <w:sz w:val="24"/>
        </w:rPr>
        <w:t>вручную</w:t>
      </w:r>
      <w:r>
        <w:rPr>
          <w:spacing w:val="40"/>
          <w:sz w:val="24"/>
        </w:rPr>
        <w:t xml:space="preserve"> </w:t>
      </w:r>
      <w:r>
        <w:rPr>
          <w:sz w:val="24"/>
        </w:rPr>
        <w:t>и</w:t>
      </w:r>
      <w:r>
        <w:rPr>
          <w:spacing w:val="40"/>
          <w:sz w:val="24"/>
        </w:rPr>
        <w:t xml:space="preserve"> </w:t>
      </w:r>
      <w:r>
        <w:rPr>
          <w:sz w:val="24"/>
        </w:rPr>
        <w:t>на</w:t>
      </w:r>
      <w:r>
        <w:rPr>
          <w:spacing w:val="40"/>
          <w:sz w:val="24"/>
        </w:rPr>
        <w:t xml:space="preserve"> </w:t>
      </w:r>
      <w:r>
        <w:rPr>
          <w:sz w:val="24"/>
        </w:rPr>
        <w:t>компьютере</w:t>
      </w:r>
      <w:r>
        <w:rPr>
          <w:spacing w:val="40"/>
          <w:sz w:val="24"/>
        </w:rPr>
        <w:t xml:space="preserve"> </w:t>
      </w:r>
      <w:r>
        <w:rPr>
          <w:sz w:val="24"/>
        </w:rPr>
        <w:t>несложные</w:t>
      </w:r>
      <w:r>
        <w:rPr>
          <w:spacing w:val="40"/>
          <w:sz w:val="24"/>
        </w:rPr>
        <w:t xml:space="preserve"> </w:t>
      </w:r>
      <w:r>
        <w:rPr>
          <w:sz w:val="24"/>
        </w:rPr>
        <w:t>алгоритмы</w:t>
      </w:r>
      <w:r>
        <w:rPr>
          <w:spacing w:val="33"/>
          <w:sz w:val="24"/>
        </w:rPr>
        <w:t xml:space="preserve"> </w:t>
      </w:r>
      <w:r>
        <w:rPr>
          <w:sz w:val="24"/>
        </w:rPr>
        <w:t>с</w:t>
      </w:r>
      <w:r>
        <w:rPr>
          <w:spacing w:val="30"/>
          <w:sz w:val="24"/>
        </w:rPr>
        <w:t xml:space="preserve"> </w:t>
      </w:r>
      <w:r>
        <w:rPr>
          <w:sz w:val="24"/>
        </w:rPr>
        <w:t>использованием ветвлений,</w:t>
      </w:r>
      <w:r>
        <w:rPr>
          <w:spacing w:val="29"/>
          <w:sz w:val="24"/>
        </w:rPr>
        <w:t xml:space="preserve"> </w:t>
      </w:r>
      <w:r>
        <w:rPr>
          <w:sz w:val="24"/>
        </w:rPr>
        <w:t>циклов и вспомогательных алгоритмов для</w:t>
      </w:r>
      <w:r>
        <w:rPr>
          <w:spacing w:val="32"/>
          <w:sz w:val="24"/>
        </w:rPr>
        <w:t xml:space="preserve"> </w:t>
      </w:r>
      <w:r>
        <w:rPr>
          <w:sz w:val="24"/>
        </w:rPr>
        <w:t>управления исполнителями, такими как Робот, Черепашка, Чертёжник;</w:t>
      </w:r>
    </w:p>
    <w:p w:rsidR="00FD54E7" w:rsidRDefault="005C31E9">
      <w:pPr>
        <w:pStyle w:val="a3"/>
        <w:ind w:right="227"/>
      </w:pPr>
      <w:r>
        <w:t>составлять и отлаживать программы, реализующие типовые алгоритмы обработки числовых последовательностей</w:t>
      </w:r>
      <w:r>
        <w:rPr>
          <w:spacing w:val="-5"/>
        </w:rPr>
        <w:t xml:space="preserve"> </w:t>
      </w:r>
      <w:r>
        <w:t>или</w:t>
      </w:r>
      <w:r>
        <w:rPr>
          <w:spacing w:val="-8"/>
        </w:rPr>
        <w:t xml:space="preserve"> </w:t>
      </w:r>
      <w:r>
        <w:t>одномерных</w:t>
      </w:r>
      <w:r>
        <w:rPr>
          <w:spacing w:val="-6"/>
        </w:rPr>
        <w:t xml:space="preserve"> </w:t>
      </w:r>
      <w:r>
        <w:t>числовых</w:t>
      </w:r>
      <w:r>
        <w:rPr>
          <w:spacing w:val="-6"/>
        </w:rPr>
        <w:t xml:space="preserve"> </w:t>
      </w:r>
      <w:r>
        <w:t>массивов</w:t>
      </w:r>
      <w:r>
        <w:rPr>
          <w:spacing w:val="-4"/>
        </w:rPr>
        <w:t xml:space="preserve"> </w:t>
      </w:r>
      <w:r>
        <w:t>(поиск</w:t>
      </w:r>
      <w:r>
        <w:rPr>
          <w:spacing w:val="-3"/>
        </w:rPr>
        <w:t xml:space="preserve"> </w:t>
      </w:r>
      <w:r>
        <w:t>максимумов,</w:t>
      </w:r>
      <w:r>
        <w:rPr>
          <w:spacing w:val="-4"/>
        </w:rPr>
        <w:t xml:space="preserve"> </w:t>
      </w:r>
      <w:r>
        <w:t>минимумов,</w:t>
      </w:r>
      <w:r>
        <w:rPr>
          <w:spacing w:val="-4"/>
        </w:rPr>
        <w:t xml:space="preserve"> </w:t>
      </w:r>
      <w:r>
        <w:t>суммы или количества элементов с заданными свойствами) на одном из языков программирования (Python, C++, Паскаль, Java, С#, Школьный Алгоритмический Язык);</w:t>
      </w:r>
    </w:p>
    <w:p w:rsidR="00FD54E7" w:rsidRDefault="005C31E9">
      <w:pPr>
        <w:pStyle w:val="a3"/>
        <w:spacing w:line="242" w:lineRule="auto"/>
        <w:ind w:right="227"/>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D54E7" w:rsidRDefault="005C31E9">
      <w:pPr>
        <w:pStyle w:val="a3"/>
        <w:spacing w:line="242" w:lineRule="auto"/>
        <w:ind w:right="238"/>
      </w:pPr>
      <w:r>
        <w:t>использовать графы и деревья для моделирования систем сетевой и иерархической структуры, находить кратчайший путь в графе;</w:t>
      </w:r>
    </w:p>
    <w:p w:rsidR="00FD54E7" w:rsidRDefault="005C31E9">
      <w:pPr>
        <w:pStyle w:val="a3"/>
        <w:ind w:right="230"/>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rPr>
        <w:t>данных;</w:t>
      </w:r>
    </w:p>
    <w:p w:rsidR="00FD54E7" w:rsidRDefault="005C31E9">
      <w:pPr>
        <w:pStyle w:val="a3"/>
        <w:ind w:right="233"/>
        <w:jc w:val="left"/>
      </w:pPr>
      <w:r>
        <w:t>использовать электронные</w:t>
      </w:r>
      <w:r>
        <w:rPr>
          <w:spacing w:val="29"/>
        </w:rPr>
        <w:t xml:space="preserve"> </w:t>
      </w:r>
      <w:r>
        <w:t>таблицы</w:t>
      </w:r>
      <w:r>
        <w:rPr>
          <w:spacing w:val="32"/>
        </w:rPr>
        <w:t xml:space="preserve"> </w:t>
      </w:r>
      <w:r>
        <w:t>для обработки,</w:t>
      </w:r>
      <w:r>
        <w:rPr>
          <w:spacing w:val="32"/>
        </w:rPr>
        <w:t xml:space="preserve"> </w:t>
      </w:r>
      <w:r>
        <w:t>анализа</w:t>
      </w:r>
      <w:r>
        <w:rPr>
          <w:spacing w:val="29"/>
        </w:rPr>
        <w:t xml:space="preserve"> </w:t>
      </w:r>
      <w:r>
        <w:t>и визуализации</w:t>
      </w:r>
      <w:r>
        <w:rPr>
          <w:spacing w:val="31"/>
        </w:rPr>
        <w:t xml:space="preserve"> </w:t>
      </w:r>
      <w:r>
        <w:t>числовых данных,</w:t>
      </w:r>
      <w:r>
        <w:rPr>
          <w:spacing w:val="32"/>
        </w:rPr>
        <w:t xml:space="preserve"> </w:t>
      </w:r>
      <w:r>
        <w:t>в том числе с выделением диапазона таблицы и упорядочиванием (сортировкой) его элементов; создавать</w:t>
      </w:r>
      <w:r>
        <w:rPr>
          <w:spacing w:val="80"/>
        </w:rPr>
        <w:t xml:space="preserve"> </w:t>
      </w:r>
      <w:r>
        <w:t>и</w:t>
      </w:r>
      <w:r>
        <w:rPr>
          <w:spacing w:val="80"/>
        </w:rPr>
        <w:t xml:space="preserve"> </w:t>
      </w:r>
      <w:r>
        <w:t>применять</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формулы</w:t>
      </w:r>
      <w:r>
        <w:rPr>
          <w:spacing w:val="80"/>
        </w:rPr>
        <w:t xml:space="preserve"> </w:t>
      </w:r>
      <w:r>
        <w:t>для</w:t>
      </w:r>
      <w:r>
        <w:rPr>
          <w:spacing w:val="80"/>
        </w:rPr>
        <w:t xml:space="preserve"> </w:t>
      </w:r>
      <w:r>
        <w:t>расчётов</w:t>
      </w:r>
      <w:r>
        <w:rPr>
          <w:spacing w:val="80"/>
        </w:rPr>
        <w:t xml:space="preserve"> </w:t>
      </w:r>
      <w:r>
        <w:t>с</w:t>
      </w:r>
      <w:r>
        <w:rPr>
          <w:spacing w:val="80"/>
        </w:rPr>
        <w:t xml:space="preserve"> </w:t>
      </w:r>
      <w:r>
        <w:t>использованием встроенных</w:t>
      </w:r>
      <w:r>
        <w:rPr>
          <w:spacing w:val="-2"/>
        </w:rPr>
        <w:t xml:space="preserve"> </w:t>
      </w:r>
      <w:r>
        <w:t>арифметических</w:t>
      </w:r>
      <w:r>
        <w:rPr>
          <w:spacing w:val="-2"/>
        </w:rPr>
        <w:t xml:space="preserve"> </w:t>
      </w:r>
      <w:r>
        <w:t>функций (суммирование и</w:t>
      </w:r>
      <w:r>
        <w:rPr>
          <w:spacing w:val="-1"/>
        </w:rPr>
        <w:t xml:space="preserve"> </w:t>
      </w:r>
      <w:r>
        <w:t>подсчёт значений,</w:t>
      </w:r>
      <w:r>
        <w:rPr>
          <w:spacing w:val="-4"/>
        </w:rPr>
        <w:t xml:space="preserve"> </w:t>
      </w:r>
      <w:r>
        <w:t>отвечающих</w:t>
      </w:r>
      <w:r>
        <w:rPr>
          <w:spacing w:val="-2"/>
        </w:rPr>
        <w:t xml:space="preserve"> </w:t>
      </w:r>
      <w:r>
        <w:t>заданному условию, среднее арифметическое, поиск максимального и минимального значения), абсолютной, относительной, смешанной адресации;</w:t>
      </w:r>
    </w:p>
    <w:p w:rsidR="00FD54E7" w:rsidRDefault="005C31E9">
      <w:pPr>
        <w:pStyle w:val="a3"/>
        <w:spacing w:line="237" w:lineRule="auto"/>
        <w:jc w:val="left"/>
      </w:pPr>
      <w:r>
        <w:t>использовать электронные таблицы для численного моделирования в простых задачах из разных предметных областей;</w:t>
      </w:r>
    </w:p>
    <w:p w:rsidR="00FD54E7" w:rsidRDefault="005C31E9">
      <w:pPr>
        <w:pStyle w:val="a3"/>
        <w:spacing w:line="237" w:lineRule="auto"/>
        <w:jc w:val="left"/>
      </w:pPr>
      <w:r>
        <w:t>использовать</w:t>
      </w:r>
      <w:r>
        <w:rPr>
          <w:spacing w:val="-5"/>
        </w:rPr>
        <w:t xml:space="preserve"> </w:t>
      </w:r>
      <w:r>
        <w:t>современные</w:t>
      </w:r>
      <w:r>
        <w:rPr>
          <w:spacing w:val="-8"/>
        </w:rPr>
        <w:t xml:space="preserve"> </w:t>
      </w:r>
      <w:r>
        <w:t>интернет-сервисы</w:t>
      </w:r>
      <w:r>
        <w:rPr>
          <w:spacing w:val="-5"/>
        </w:rPr>
        <w:t xml:space="preserve"> </w:t>
      </w:r>
      <w:r>
        <w:t>(в</w:t>
      </w:r>
      <w:r>
        <w:rPr>
          <w:spacing w:val="-1"/>
        </w:rPr>
        <w:t xml:space="preserve"> </w:t>
      </w:r>
      <w:r>
        <w:t>том</w:t>
      </w:r>
      <w:r>
        <w:rPr>
          <w:spacing w:val="-5"/>
        </w:rPr>
        <w:t xml:space="preserve"> </w:t>
      </w:r>
      <w:r>
        <w:t>числе</w:t>
      </w:r>
      <w:r>
        <w:rPr>
          <w:spacing w:val="-3"/>
        </w:rPr>
        <w:t xml:space="preserve"> </w:t>
      </w:r>
      <w:r>
        <w:t>коммуникационные</w:t>
      </w:r>
      <w:r>
        <w:rPr>
          <w:spacing w:val="-3"/>
        </w:rPr>
        <w:t xml:space="preserve"> </w:t>
      </w:r>
      <w:r>
        <w:t>сервисы,</w:t>
      </w:r>
      <w:r>
        <w:rPr>
          <w:spacing w:val="40"/>
        </w:rPr>
        <w:t xml:space="preserve"> </w:t>
      </w:r>
      <w:r>
        <w:t>облачные хранилища данных,</w:t>
      </w:r>
      <w:r>
        <w:rPr>
          <w:spacing w:val="40"/>
        </w:rPr>
        <w:t xml:space="preserve"> </w:t>
      </w:r>
      <w:r>
        <w:t>онлайн-программы (текстовые</w:t>
      </w:r>
    </w:p>
    <w:p w:rsidR="00FD54E7" w:rsidRDefault="005C31E9">
      <w:pPr>
        <w:pStyle w:val="a3"/>
        <w:spacing w:before="3" w:line="275" w:lineRule="exact"/>
        <w:jc w:val="left"/>
      </w:pPr>
      <w:r>
        <w:t>и</w:t>
      </w:r>
      <w:r>
        <w:rPr>
          <w:spacing w:val="-4"/>
        </w:rPr>
        <w:t xml:space="preserve"> </w:t>
      </w:r>
      <w:r>
        <w:t>графические</w:t>
      </w:r>
      <w:r>
        <w:rPr>
          <w:spacing w:val="-3"/>
        </w:rPr>
        <w:t xml:space="preserve"> </w:t>
      </w:r>
      <w:r>
        <w:t>редакторы, среды</w:t>
      </w:r>
      <w:r>
        <w:rPr>
          <w:spacing w:val="-1"/>
        </w:rPr>
        <w:t xml:space="preserve"> </w:t>
      </w:r>
      <w:r>
        <w:t>разработки))</w:t>
      </w:r>
      <w:r>
        <w:rPr>
          <w:spacing w:val="-1"/>
        </w:rPr>
        <w:t xml:space="preserve"> </w:t>
      </w:r>
      <w:r>
        <w:t>в</w:t>
      </w:r>
      <w:r>
        <w:rPr>
          <w:spacing w:val="-5"/>
        </w:rPr>
        <w:t xml:space="preserve"> </w:t>
      </w:r>
      <w:r>
        <w:t>учебной</w:t>
      </w:r>
      <w:r>
        <w:rPr>
          <w:spacing w:val="-1"/>
        </w:rPr>
        <w:t xml:space="preserve"> </w:t>
      </w:r>
      <w:r>
        <w:t>и</w:t>
      </w:r>
      <w:r>
        <w:rPr>
          <w:spacing w:val="-6"/>
        </w:rPr>
        <w:t xml:space="preserve"> </w:t>
      </w:r>
      <w:r>
        <w:t>повседневной</w:t>
      </w:r>
      <w:r>
        <w:rPr>
          <w:spacing w:val="-5"/>
        </w:rPr>
        <w:t xml:space="preserve"> </w:t>
      </w:r>
      <w:r>
        <w:rPr>
          <w:spacing w:val="-2"/>
        </w:rPr>
        <w:t>деятельности;</w:t>
      </w:r>
    </w:p>
    <w:p w:rsidR="00FD54E7" w:rsidRDefault="005C31E9">
      <w:pPr>
        <w:pStyle w:val="a3"/>
        <w:ind w:right="258"/>
        <w:jc w:val="left"/>
      </w:pPr>
      <w:r>
        <w:t>приводить</w:t>
      </w:r>
      <w:r>
        <w:rPr>
          <w:spacing w:val="40"/>
        </w:rPr>
        <w:t xml:space="preserve"> </w:t>
      </w:r>
      <w:r>
        <w:t>примеры</w:t>
      </w:r>
      <w:r>
        <w:rPr>
          <w:spacing w:val="40"/>
        </w:rPr>
        <w:t xml:space="preserve"> </w:t>
      </w:r>
      <w:r>
        <w:t>использования</w:t>
      </w:r>
      <w:r>
        <w:rPr>
          <w:spacing w:val="40"/>
        </w:rPr>
        <w:t xml:space="preserve"> </w:t>
      </w:r>
      <w:r>
        <w:t>геоинформационных</w:t>
      </w:r>
      <w:r>
        <w:rPr>
          <w:spacing w:val="40"/>
        </w:rPr>
        <w:t xml:space="preserve"> </w:t>
      </w:r>
      <w:r>
        <w:t>сервисов,</w:t>
      </w:r>
      <w:r>
        <w:rPr>
          <w:spacing w:val="40"/>
        </w:rPr>
        <w:t xml:space="preserve"> </w:t>
      </w:r>
      <w:r>
        <w:t>сервисов</w:t>
      </w:r>
      <w:r>
        <w:rPr>
          <w:spacing w:val="40"/>
        </w:rPr>
        <w:t xml:space="preserve"> </w:t>
      </w:r>
      <w:r>
        <w:t>государственных</w:t>
      </w:r>
      <w:r>
        <w:rPr>
          <w:spacing w:val="80"/>
        </w:rPr>
        <w:t xml:space="preserve"> </w:t>
      </w:r>
      <w:r>
        <w:t>услуг, образовательных сервисов Интернета в учебной и повседневной деятельности;</w:t>
      </w:r>
      <w:r>
        <w:rPr>
          <w:spacing w:val="40"/>
        </w:rPr>
        <w:t xml:space="preserve"> </w:t>
      </w:r>
      <w:r>
        <w:t>использовать различные средства защиты от вредоносного программного обеспечения, защищать персональную</w:t>
      </w:r>
      <w:r>
        <w:rPr>
          <w:spacing w:val="34"/>
        </w:rPr>
        <w:t xml:space="preserve"> </w:t>
      </w:r>
      <w:r>
        <w:t>информацию от</w:t>
      </w:r>
      <w:r>
        <w:rPr>
          <w:spacing w:val="37"/>
        </w:rPr>
        <w:t xml:space="preserve"> </w:t>
      </w:r>
      <w:r>
        <w:t>несанкционированного</w:t>
      </w:r>
      <w:r>
        <w:rPr>
          <w:spacing w:val="36"/>
        </w:rPr>
        <w:t xml:space="preserve"> </w:t>
      </w:r>
      <w:r>
        <w:t>доступа</w:t>
      </w:r>
      <w:r>
        <w:rPr>
          <w:spacing w:val="35"/>
        </w:rPr>
        <w:t xml:space="preserve"> </w:t>
      </w:r>
      <w:r>
        <w:t>и</w:t>
      </w:r>
      <w:r>
        <w:rPr>
          <w:spacing w:val="37"/>
        </w:rPr>
        <w:t xml:space="preserve"> </w:t>
      </w:r>
      <w:r>
        <w:t>его</w:t>
      </w:r>
      <w:r>
        <w:rPr>
          <w:spacing w:val="36"/>
        </w:rPr>
        <w:t xml:space="preserve"> </w:t>
      </w:r>
      <w:r>
        <w:t>последствий</w:t>
      </w:r>
      <w:r>
        <w:rPr>
          <w:spacing w:val="32"/>
        </w:rPr>
        <w:t xml:space="preserve"> </w:t>
      </w:r>
      <w:r>
        <w:t>(разглашения, подмены,</w:t>
      </w:r>
      <w:r>
        <w:rPr>
          <w:spacing w:val="40"/>
        </w:rPr>
        <w:t xml:space="preserve"> </w:t>
      </w:r>
      <w:r>
        <w:t>утраты</w:t>
      </w:r>
      <w:r>
        <w:rPr>
          <w:spacing w:val="40"/>
        </w:rPr>
        <w:t xml:space="preserve"> </w:t>
      </w:r>
      <w:r>
        <w:t>данных)</w:t>
      </w:r>
      <w:r>
        <w:rPr>
          <w:spacing w:val="40"/>
        </w:rPr>
        <w:t xml:space="preserve"> </w:t>
      </w:r>
      <w:r>
        <w:t>с</w:t>
      </w:r>
      <w:r>
        <w:rPr>
          <w:spacing w:val="40"/>
        </w:rPr>
        <w:t xml:space="preserve"> </w:t>
      </w:r>
      <w:r>
        <w:t>учётом</w:t>
      </w:r>
      <w:r>
        <w:rPr>
          <w:spacing w:val="40"/>
        </w:rPr>
        <w:t xml:space="preserve"> </w:t>
      </w:r>
      <w:r>
        <w:t>основных</w:t>
      </w:r>
      <w:r>
        <w:rPr>
          <w:spacing w:val="40"/>
        </w:rPr>
        <w:t xml:space="preserve"> </w:t>
      </w:r>
      <w:r>
        <w:t>технологических</w:t>
      </w:r>
      <w:r>
        <w:rPr>
          <w:spacing w:val="40"/>
        </w:rPr>
        <w:t xml:space="preserve"> </w:t>
      </w:r>
      <w:r>
        <w:t>и</w:t>
      </w:r>
      <w:r>
        <w:rPr>
          <w:spacing w:val="40"/>
        </w:rPr>
        <w:t xml:space="preserve"> </w:t>
      </w:r>
      <w:r>
        <w:t>социально-психологических аспектов</w:t>
      </w:r>
      <w:r>
        <w:rPr>
          <w:spacing w:val="40"/>
        </w:rPr>
        <w:t xml:space="preserve"> </w:t>
      </w:r>
      <w:r>
        <w:t>использования</w:t>
      </w:r>
      <w:r>
        <w:rPr>
          <w:spacing w:val="40"/>
        </w:rPr>
        <w:t xml:space="preserve"> </w:t>
      </w:r>
      <w:r>
        <w:t>сети</w:t>
      </w:r>
      <w:r>
        <w:rPr>
          <w:spacing w:val="40"/>
        </w:rPr>
        <w:t xml:space="preserve"> </w:t>
      </w:r>
      <w:r>
        <w:t>Интернет</w:t>
      </w:r>
      <w:r>
        <w:rPr>
          <w:spacing w:val="40"/>
        </w:rPr>
        <w:t xml:space="preserve"> </w:t>
      </w:r>
      <w:r>
        <w:t>(сетевая</w:t>
      </w:r>
      <w:r>
        <w:rPr>
          <w:spacing w:val="40"/>
        </w:rPr>
        <w:t xml:space="preserve"> </w:t>
      </w:r>
      <w:r>
        <w:t>анонимность,</w:t>
      </w:r>
      <w:r>
        <w:rPr>
          <w:spacing w:val="40"/>
        </w:rPr>
        <w:t xml:space="preserve"> </w:t>
      </w:r>
      <w:r>
        <w:t>цифровой</w:t>
      </w:r>
      <w:r>
        <w:rPr>
          <w:spacing w:val="40"/>
        </w:rPr>
        <w:t xml:space="preserve"> </w:t>
      </w:r>
      <w:r>
        <w:t>след,</w:t>
      </w:r>
      <w:r>
        <w:rPr>
          <w:spacing w:val="40"/>
        </w:rPr>
        <w:t xml:space="preserve"> </w:t>
      </w:r>
      <w:r>
        <w:t>аутентичность</w:t>
      </w:r>
      <w:r>
        <w:rPr>
          <w:spacing w:val="80"/>
        </w:rPr>
        <w:t xml:space="preserve"> </w:t>
      </w:r>
      <w:r>
        <w:t>субъектов и ресурсов, опасность вредоносного кода);</w:t>
      </w:r>
    </w:p>
    <w:p w:rsidR="00FD54E7" w:rsidRDefault="005C31E9">
      <w:pPr>
        <w:pStyle w:val="a3"/>
        <w:spacing w:before="4" w:line="237" w:lineRule="auto"/>
        <w:jc w:val="left"/>
      </w:pPr>
      <w:r>
        <w:t>распознавать</w:t>
      </w:r>
      <w:r>
        <w:rPr>
          <w:spacing w:val="75"/>
        </w:rPr>
        <w:t xml:space="preserve"> </w:t>
      </w:r>
      <w:r>
        <w:t>попытки</w:t>
      </w:r>
      <w:r>
        <w:rPr>
          <w:spacing w:val="74"/>
        </w:rPr>
        <w:t xml:space="preserve"> </w:t>
      </w:r>
      <w:r>
        <w:t>и</w:t>
      </w:r>
      <w:r>
        <w:rPr>
          <w:spacing w:val="74"/>
        </w:rPr>
        <w:t xml:space="preserve"> </w:t>
      </w:r>
      <w:r>
        <w:t>предупреждать</w:t>
      </w:r>
      <w:r>
        <w:rPr>
          <w:spacing w:val="80"/>
        </w:rPr>
        <w:t xml:space="preserve"> </w:t>
      </w:r>
      <w:r>
        <w:t>вовлечение</w:t>
      </w:r>
      <w:r>
        <w:rPr>
          <w:spacing w:val="77"/>
        </w:rPr>
        <w:t xml:space="preserve"> </w:t>
      </w:r>
      <w:r>
        <w:t>себя</w:t>
      </w:r>
      <w:r>
        <w:rPr>
          <w:spacing w:val="78"/>
        </w:rPr>
        <w:t xml:space="preserve"> </w:t>
      </w:r>
      <w:r>
        <w:t>и</w:t>
      </w:r>
      <w:r>
        <w:rPr>
          <w:spacing w:val="40"/>
        </w:rPr>
        <w:t xml:space="preserve"> </w:t>
      </w:r>
      <w:r>
        <w:t>окружающих</w:t>
      </w:r>
      <w:r>
        <w:rPr>
          <w:spacing w:val="73"/>
        </w:rPr>
        <w:t xml:space="preserve"> </w:t>
      </w:r>
      <w:r>
        <w:t>в</w:t>
      </w:r>
      <w:r>
        <w:rPr>
          <w:spacing w:val="80"/>
        </w:rPr>
        <w:t xml:space="preserve"> </w:t>
      </w:r>
      <w:r>
        <w:t>деструктивные</w:t>
      </w:r>
      <w:r>
        <w:rPr>
          <w:spacing w:val="77"/>
        </w:rPr>
        <w:t xml:space="preserve"> </w:t>
      </w:r>
      <w:r>
        <w:t>и криминальные формы сетевой активности (в том числе кибербуллинг, фишинг).</w:t>
      </w:r>
    </w:p>
    <w:p w:rsidR="00FD54E7" w:rsidRDefault="00FD54E7">
      <w:pPr>
        <w:pStyle w:val="a3"/>
        <w:spacing w:before="6"/>
        <w:ind w:left="0"/>
        <w:jc w:val="left"/>
      </w:pPr>
    </w:p>
    <w:p w:rsidR="00FD54E7" w:rsidRDefault="005C31E9" w:rsidP="00404464">
      <w:pPr>
        <w:pStyle w:val="1"/>
        <w:numPr>
          <w:ilvl w:val="2"/>
          <w:numId w:val="152"/>
        </w:numPr>
        <w:tabs>
          <w:tab w:val="left" w:pos="1194"/>
        </w:tabs>
        <w:spacing w:line="275" w:lineRule="exact"/>
        <w:ind w:left="1194" w:hanging="661"/>
      </w:pPr>
      <w:r>
        <w:t>(150).</w:t>
      </w:r>
      <w:r>
        <w:rPr>
          <w:spacing w:val="-6"/>
        </w:rPr>
        <w:t xml:space="preserve"> </w:t>
      </w:r>
      <w:r>
        <w:t>Федеральная</w:t>
      </w:r>
      <w:r>
        <w:rPr>
          <w:spacing w:val="-2"/>
        </w:rPr>
        <w:t xml:space="preserve"> </w:t>
      </w:r>
      <w:r>
        <w:t>рабочая</w:t>
      </w:r>
      <w:r>
        <w:rPr>
          <w:spacing w:val="-6"/>
        </w:rPr>
        <w:t xml:space="preserve"> </w:t>
      </w:r>
      <w:r>
        <w:t>программа</w:t>
      </w:r>
      <w:r>
        <w:rPr>
          <w:spacing w:val="-1"/>
        </w:rPr>
        <w:t xml:space="preserve"> </w:t>
      </w:r>
      <w:r>
        <w:t>по</w:t>
      </w:r>
      <w:r>
        <w:rPr>
          <w:spacing w:val="-2"/>
        </w:rPr>
        <w:t xml:space="preserve"> </w:t>
      </w:r>
      <w:r>
        <w:t>учебному</w:t>
      </w:r>
      <w:r>
        <w:rPr>
          <w:spacing w:val="-5"/>
        </w:rPr>
        <w:t xml:space="preserve"> </w:t>
      </w:r>
      <w:r>
        <w:t>предмету</w:t>
      </w:r>
      <w:r>
        <w:rPr>
          <w:spacing w:val="-1"/>
        </w:rPr>
        <w:t xml:space="preserve"> </w:t>
      </w:r>
      <w:r>
        <w:rPr>
          <w:spacing w:val="-2"/>
        </w:rPr>
        <w:t>«История».</w:t>
      </w:r>
    </w:p>
    <w:p w:rsidR="00FD54E7" w:rsidRDefault="005C31E9" w:rsidP="00DB0FF1">
      <w:pPr>
        <w:pStyle w:val="a5"/>
        <w:numPr>
          <w:ilvl w:val="1"/>
          <w:numId w:val="74"/>
        </w:numPr>
        <w:tabs>
          <w:tab w:val="left" w:pos="1238"/>
        </w:tabs>
        <w:spacing w:line="274" w:lineRule="exact"/>
        <w:ind w:left="1238" w:hanging="705"/>
        <w:rPr>
          <w:sz w:val="24"/>
        </w:rPr>
      </w:pPr>
      <w:r>
        <w:rPr>
          <w:sz w:val="24"/>
        </w:rPr>
        <w:t>Федеральная</w:t>
      </w:r>
      <w:r>
        <w:rPr>
          <w:spacing w:val="47"/>
          <w:sz w:val="24"/>
        </w:rPr>
        <w:t xml:space="preserve"> </w:t>
      </w:r>
      <w:r>
        <w:rPr>
          <w:sz w:val="24"/>
        </w:rPr>
        <w:t>рабочая</w:t>
      </w:r>
      <w:r>
        <w:rPr>
          <w:spacing w:val="53"/>
          <w:sz w:val="24"/>
        </w:rPr>
        <w:t xml:space="preserve"> </w:t>
      </w:r>
      <w:r>
        <w:rPr>
          <w:sz w:val="24"/>
        </w:rPr>
        <w:t>программа</w:t>
      </w:r>
      <w:r>
        <w:rPr>
          <w:spacing w:val="45"/>
          <w:sz w:val="24"/>
        </w:rPr>
        <w:t xml:space="preserve"> </w:t>
      </w:r>
      <w:r>
        <w:rPr>
          <w:sz w:val="24"/>
        </w:rPr>
        <w:t>по</w:t>
      </w:r>
      <w:r>
        <w:rPr>
          <w:spacing w:val="55"/>
          <w:sz w:val="24"/>
        </w:rPr>
        <w:t xml:space="preserve"> </w:t>
      </w:r>
      <w:r>
        <w:rPr>
          <w:sz w:val="24"/>
        </w:rPr>
        <w:t>учебному</w:t>
      </w:r>
      <w:r>
        <w:rPr>
          <w:spacing w:val="46"/>
          <w:sz w:val="24"/>
        </w:rPr>
        <w:t xml:space="preserve"> </w:t>
      </w:r>
      <w:r>
        <w:rPr>
          <w:sz w:val="24"/>
        </w:rPr>
        <w:t>предмету</w:t>
      </w:r>
      <w:r>
        <w:rPr>
          <w:spacing w:val="46"/>
          <w:sz w:val="24"/>
        </w:rPr>
        <w:t xml:space="preserve"> </w:t>
      </w:r>
      <w:r>
        <w:rPr>
          <w:sz w:val="24"/>
        </w:rPr>
        <w:t>«История»</w:t>
      </w:r>
      <w:r>
        <w:rPr>
          <w:spacing w:val="47"/>
          <w:sz w:val="24"/>
        </w:rPr>
        <w:t xml:space="preserve"> </w:t>
      </w:r>
      <w:r>
        <w:rPr>
          <w:sz w:val="24"/>
        </w:rPr>
        <w:t>(предметная</w:t>
      </w:r>
      <w:r>
        <w:rPr>
          <w:spacing w:val="50"/>
          <w:sz w:val="24"/>
        </w:rPr>
        <w:t xml:space="preserve"> </w:t>
      </w:r>
      <w:r>
        <w:rPr>
          <w:spacing w:val="-2"/>
          <w:sz w:val="24"/>
        </w:rPr>
        <w:t>область</w:t>
      </w:r>
    </w:p>
    <w:p w:rsidR="00FD54E7" w:rsidRDefault="005C31E9">
      <w:pPr>
        <w:pStyle w:val="a3"/>
        <w:spacing w:line="242" w:lineRule="auto"/>
        <w:jc w:val="left"/>
      </w:pPr>
      <w:r>
        <w:t>«Общественно-научные</w:t>
      </w:r>
      <w:r>
        <w:rPr>
          <w:spacing w:val="40"/>
        </w:rPr>
        <w:t xml:space="preserve"> </w:t>
      </w:r>
      <w:r>
        <w:t>предметы»)</w:t>
      </w:r>
      <w:r>
        <w:rPr>
          <w:spacing w:val="40"/>
        </w:rPr>
        <w:t xml:space="preserve"> </w:t>
      </w:r>
      <w:r>
        <w:t>(далее</w:t>
      </w:r>
      <w:r>
        <w:rPr>
          <w:spacing w:val="40"/>
        </w:rPr>
        <w:t xml:space="preserve"> </w:t>
      </w:r>
      <w:r>
        <w:t>соответственно</w:t>
      </w:r>
      <w:r>
        <w:rPr>
          <w:spacing w:val="40"/>
        </w:rPr>
        <w:t xml:space="preserve"> </w:t>
      </w:r>
      <w:r>
        <w:t>-</w:t>
      </w:r>
      <w:r>
        <w:rPr>
          <w:spacing w:val="40"/>
        </w:rPr>
        <w:t xml:space="preserve"> </w:t>
      </w:r>
      <w:r>
        <w:t>программа</w:t>
      </w:r>
      <w:r>
        <w:rPr>
          <w:spacing w:val="40"/>
        </w:rPr>
        <w:t xml:space="preserve"> </w:t>
      </w:r>
      <w:r>
        <w:t>по</w:t>
      </w:r>
      <w:r>
        <w:rPr>
          <w:spacing w:val="40"/>
        </w:rPr>
        <w:t xml:space="preserve"> </w:t>
      </w:r>
      <w:r>
        <w:t>истории,</w:t>
      </w:r>
      <w:r>
        <w:rPr>
          <w:spacing w:val="40"/>
        </w:rPr>
        <w:t xml:space="preserve"> </w:t>
      </w:r>
      <w:r>
        <w:t>история)</w:t>
      </w:r>
      <w:r>
        <w:rPr>
          <w:spacing w:val="40"/>
        </w:rPr>
        <w:t xml:space="preserve"> </w:t>
      </w:r>
      <w:r>
        <w:t>включает</w:t>
      </w:r>
      <w:r>
        <w:rPr>
          <w:spacing w:val="59"/>
          <w:w w:val="150"/>
        </w:rPr>
        <w:t xml:space="preserve"> </w:t>
      </w:r>
      <w:r>
        <w:t>пояснительную</w:t>
      </w:r>
      <w:r>
        <w:rPr>
          <w:spacing w:val="59"/>
          <w:w w:val="150"/>
        </w:rPr>
        <w:t xml:space="preserve"> </w:t>
      </w:r>
      <w:r>
        <w:t>записку,</w:t>
      </w:r>
      <w:r>
        <w:rPr>
          <w:spacing w:val="63"/>
          <w:w w:val="150"/>
        </w:rPr>
        <w:t xml:space="preserve"> </w:t>
      </w:r>
      <w:r>
        <w:t>содержание</w:t>
      </w:r>
      <w:r>
        <w:rPr>
          <w:spacing w:val="60"/>
          <w:w w:val="150"/>
        </w:rPr>
        <w:t xml:space="preserve"> </w:t>
      </w:r>
      <w:r>
        <w:t>обучения,</w:t>
      </w:r>
      <w:r>
        <w:rPr>
          <w:spacing w:val="63"/>
          <w:w w:val="150"/>
        </w:rPr>
        <w:t xml:space="preserve"> </w:t>
      </w:r>
      <w:r>
        <w:t>планируемые</w:t>
      </w:r>
      <w:r>
        <w:rPr>
          <w:spacing w:val="60"/>
          <w:w w:val="150"/>
        </w:rPr>
        <w:t xml:space="preserve"> </w:t>
      </w:r>
      <w:r>
        <w:t>результаты</w:t>
      </w:r>
      <w:r>
        <w:rPr>
          <w:spacing w:val="64"/>
          <w:w w:val="150"/>
        </w:rPr>
        <w:t xml:space="preserve"> </w:t>
      </w:r>
      <w:r>
        <w:rPr>
          <w:spacing w:val="-2"/>
        </w:rPr>
        <w:t>освоения</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программы</w:t>
      </w:r>
      <w:r>
        <w:rPr>
          <w:spacing w:val="-2"/>
        </w:rPr>
        <w:t xml:space="preserve"> </w:t>
      </w:r>
      <w:r>
        <w:t>по</w:t>
      </w:r>
      <w:r>
        <w:rPr>
          <w:spacing w:val="-1"/>
        </w:rPr>
        <w:t xml:space="preserve"> </w:t>
      </w:r>
      <w:r>
        <w:rPr>
          <w:spacing w:val="-2"/>
        </w:rPr>
        <w:t>истории.</w:t>
      </w:r>
    </w:p>
    <w:p w:rsidR="00FD54E7" w:rsidRDefault="005C31E9" w:rsidP="00DB0FF1">
      <w:pPr>
        <w:pStyle w:val="a5"/>
        <w:numPr>
          <w:ilvl w:val="1"/>
          <w:numId w:val="74"/>
        </w:numPr>
        <w:tabs>
          <w:tab w:val="left" w:pos="1238"/>
        </w:tabs>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74"/>
        </w:numPr>
        <w:tabs>
          <w:tab w:val="left" w:pos="1949"/>
        </w:tabs>
        <w:spacing w:before="2" w:line="240" w:lineRule="auto"/>
        <w:ind w:right="229" w:firstLine="0"/>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D54E7" w:rsidRDefault="005C31E9" w:rsidP="00DB0FF1">
      <w:pPr>
        <w:pStyle w:val="a5"/>
        <w:numPr>
          <w:ilvl w:val="2"/>
          <w:numId w:val="74"/>
        </w:numPr>
        <w:tabs>
          <w:tab w:val="left" w:pos="1949"/>
        </w:tabs>
        <w:spacing w:line="242" w:lineRule="auto"/>
        <w:ind w:right="231" w:firstLine="0"/>
        <w:rPr>
          <w:sz w:val="24"/>
        </w:rPr>
      </w:pPr>
      <w:r>
        <w:rPr>
          <w:sz w:val="24"/>
        </w:rPr>
        <w:t>Программа учебного предмета «История» дает представление о целях, общей стратегии</w:t>
      </w:r>
      <w:r>
        <w:rPr>
          <w:spacing w:val="80"/>
          <w:w w:val="150"/>
          <w:sz w:val="24"/>
        </w:rPr>
        <w:t xml:space="preserve"> </w:t>
      </w:r>
      <w:r>
        <w:rPr>
          <w:sz w:val="24"/>
        </w:rPr>
        <w:t>обучения,</w:t>
      </w:r>
      <w:r>
        <w:rPr>
          <w:spacing w:val="80"/>
          <w:w w:val="150"/>
          <w:sz w:val="24"/>
        </w:rPr>
        <w:t xml:space="preserve"> </w:t>
      </w:r>
      <w:r>
        <w:rPr>
          <w:sz w:val="24"/>
        </w:rPr>
        <w:t>воспитания</w:t>
      </w:r>
      <w:r>
        <w:rPr>
          <w:spacing w:val="80"/>
          <w:w w:val="150"/>
          <w:sz w:val="24"/>
        </w:rPr>
        <w:t xml:space="preserve"> </w:t>
      </w:r>
      <w:r>
        <w:rPr>
          <w:sz w:val="24"/>
        </w:rPr>
        <w:t>и</w:t>
      </w:r>
      <w:r>
        <w:rPr>
          <w:spacing w:val="80"/>
          <w:w w:val="150"/>
          <w:sz w:val="24"/>
        </w:rPr>
        <w:t xml:space="preserve"> </w:t>
      </w:r>
      <w:r>
        <w:rPr>
          <w:sz w:val="24"/>
        </w:rPr>
        <w:t>развития</w:t>
      </w:r>
      <w:r>
        <w:rPr>
          <w:spacing w:val="80"/>
          <w:w w:val="150"/>
          <w:sz w:val="24"/>
        </w:rPr>
        <w:t xml:space="preserve"> </w:t>
      </w:r>
      <w:r>
        <w:rPr>
          <w:sz w:val="24"/>
        </w:rPr>
        <w:t>обучающихся</w:t>
      </w:r>
      <w:r>
        <w:rPr>
          <w:spacing w:val="80"/>
          <w:w w:val="150"/>
          <w:sz w:val="24"/>
        </w:rPr>
        <w:t xml:space="preserve"> </w:t>
      </w:r>
      <w:r>
        <w:rPr>
          <w:sz w:val="24"/>
        </w:rPr>
        <w:t>средствами</w:t>
      </w:r>
      <w:r>
        <w:rPr>
          <w:spacing w:val="80"/>
          <w:w w:val="150"/>
          <w:sz w:val="24"/>
        </w:rPr>
        <w:t xml:space="preserve"> </w:t>
      </w:r>
      <w:r>
        <w:rPr>
          <w:sz w:val="24"/>
        </w:rPr>
        <w:t>учебного</w:t>
      </w:r>
      <w:r>
        <w:rPr>
          <w:spacing w:val="80"/>
          <w:w w:val="150"/>
          <w:sz w:val="24"/>
        </w:rPr>
        <w:t xml:space="preserve"> </w:t>
      </w:r>
      <w:r>
        <w:rPr>
          <w:sz w:val="24"/>
        </w:rPr>
        <w:t>предмета</w:t>
      </w:r>
    </w:p>
    <w:p w:rsidR="00FD54E7" w:rsidRDefault="005C31E9">
      <w:pPr>
        <w:pStyle w:val="a3"/>
        <w:spacing w:line="242" w:lineRule="auto"/>
        <w:ind w:right="225"/>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D54E7" w:rsidRDefault="005C31E9" w:rsidP="00DB0FF1">
      <w:pPr>
        <w:pStyle w:val="a5"/>
        <w:numPr>
          <w:ilvl w:val="2"/>
          <w:numId w:val="74"/>
        </w:numPr>
        <w:tabs>
          <w:tab w:val="left" w:pos="1949"/>
        </w:tabs>
        <w:spacing w:line="240" w:lineRule="auto"/>
        <w:ind w:right="221" w:firstLine="0"/>
        <w:rPr>
          <w:sz w:val="24"/>
        </w:rPr>
      </w:pPr>
      <w:r>
        <w:rPr>
          <w:sz w:val="24"/>
        </w:rPr>
        <w:t>Место учебного предмета «История» в системе основного общего образования определяется его познавательным</w:t>
      </w:r>
      <w:r>
        <w:rPr>
          <w:spacing w:val="-2"/>
          <w:sz w:val="24"/>
        </w:rPr>
        <w:t xml:space="preserve"> </w:t>
      </w:r>
      <w:r>
        <w:rPr>
          <w:sz w:val="24"/>
        </w:rPr>
        <w:t>и</w:t>
      </w:r>
      <w:r>
        <w:rPr>
          <w:spacing w:val="-2"/>
          <w:sz w:val="24"/>
        </w:rPr>
        <w:t xml:space="preserve"> </w:t>
      </w:r>
      <w:r>
        <w:rPr>
          <w:sz w:val="24"/>
        </w:rPr>
        <w:t>мировоззренческим значением,</w:t>
      </w:r>
      <w:r>
        <w:rPr>
          <w:spacing w:val="-1"/>
          <w:sz w:val="24"/>
        </w:rPr>
        <w:t xml:space="preserve"> </w:t>
      </w:r>
      <w:r>
        <w:rPr>
          <w:sz w:val="24"/>
        </w:rPr>
        <w:t>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D54E7" w:rsidRDefault="005C31E9" w:rsidP="00DB0FF1">
      <w:pPr>
        <w:pStyle w:val="a5"/>
        <w:numPr>
          <w:ilvl w:val="2"/>
          <w:numId w:val="74"/>
        </w:numPr>
        <w:tabs>
          <w:tab w:val="left" w:pos="1949"/>
        </w:tabs>
        <w:spacing w:line="240" w:lineRule="auto"/>
        <w:ind w:right="221" w:firstLine="0"/>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w:t>
      </w:r>
      <w:r>
        <w:rPr>
          <w:spacing w:val="40"/>
          <w:sz w:val="24"/>
        </w:rPr>
        <w:t xml:space="preserve"> </w:t>
      </w:r>
      <w:r>
        <w:rPr>
          <w:sz w:val="24"/>
        </w:rPr>
        <w:t>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D54E7" w:rsidRDefault="005C31E9" w:rsidP="00DB0FF1">
      <w:pPr>
        <w:pStyle w:val="a5"/>
        <w:numPr>
          <w:ilvl w:val="2"/>
          <w:numId w:val="74"/>
        </w:numPr>
        <w:tabs>
          <w:tab w:val="left" w:pos="1949"/>
        </w:tabs>
        <w:ind w:left="1949" w:hanging="1416"/>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истории</w:t>
      </w:r>
      <w:r>
        <w:rPr>
          <w:spacing w:val="-2"/>
          <w:sz w:val="24"/>
        </w:rPr>
        <w:t xml:space="preserve"> являются:</w:t>
      </w:r>
    </w:p>
    <w:p w:rsidR="00FD54E7" w:rsidRDefault="005C31E9">
      <w:pPr>
        <w:pStyle w:val="a3"/>
        <w:spacing w:line="242" w:lineRule="auto"/>
        <w:ind w:right="235"/>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D54E7" w:rsidRDefault="005C31E9">
      <w:pPr>
        <w:pStyle w:val="a3"/>
        <w:spacing w:line="242" w:lineRule="auto"/>
        <w:ind w:right="235"/>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54E7" w:rsidRDefault="005C31E9">
      <w:pPr>
        <w:pStyle w:val="a3"/>
        <w:ind w:right="231"/>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FD54E7" w:rsidRDefault="005C31E9">
      <w:pPr>
        <w:pStyle w:val="a3"/>
        <w:tabs>
          <w:tab w:val="left" w:pos="2188"/>
          <w:tab w:val="left" w:pos="2533"/>
          <w:tab w:val="left" w:pos="4107"/>
          <w:tab w:val="left" w:pos="6101"/>
          <w:tab w:val="left" w:pos="7809"/>
          <w:tab w:val="left" w:pos="8164"/>
        </w:tabs>
        <w:ind w:right="233"/>
        <w:jc w:val="left"/>
      </w:pPr>
      <w:r>
        <w:t>развитие</w:t>
      </w:r>
      <w:r>
        <w:rPr>
          <w:spacing w:val="40"/>
        </w:rPr>
        <w:t xml:space="preserve"> </w:t>
      </w:r>
      <w:r>
        <w:t>способностей</w:t>
      </w:r>
      <w:r>
        <w:rPr>
          <w:spacing w:val="40"/>
        </w:rPr>
        <w:t xml:space="preserve"> </w:t>
      </w:r>
      <w:r>
        <w:t>обучающихся</w:t>
      </w:r>
      <w:r>
        <w:rPr>
          <w:spacing w:val="40"/>
        </w:rPr>
        <w:t xml:space="preserve"> </w:t>
      </w:r>
      <w:r>
        <w:t>анализировать</w:t>
      </w:r>
      <w:r>
        <w:rPr>
          <w:spacing w:val="80"/>
        </w:rPr>
        <w:t xml:space="preserve"> </w:t>
      </w:r>
      <w:r>
        <w:t>содержащуюся</w:t>
      </w:r>
      <w:r>
        <w:rPr>
          <w:spacing w:val="40"/>
        </w:rPr>
        <w:t xml:space="preserve"> </w:t>
      </w:r>
      <w:r>
        <w:t>в</w:t>
      </w:r>
      <w:r>
        <w:rPr>
          <w:spacing w:val="80"/>
        </w:rPr>
        <w:t xml:space="preserve"> </w:t>
      </w:r>
      <w:r>
        <w:t>различных</w:t>
      </w:r>
      <w:r>
        <w:rPr>
          <w:spacing w:val="40"/>
        </w:rPr>
        <w:t xml:space="preserve"> </w:t>
      </w:r>
      <w:r>
        <w:t>источниках</w:t>
      </w:r>
      <w:r>
        <w:rPr>
          <w:spacing w:val="40"/>
        </w:rPr>
        <w:t xml:space="preserve"> </w:t>
      </w:r>
      <w:r>
        <w:t>информацию</w:t>
      </w:r>
      <w:r>
        <w:rPr>
          <w:spacing w:val="80"/>
          <w:w w:val="150"/>
        </w:rPr>
        <w:t xml:space="preserve"> </w:t>
      </w:r>
      <w:r>
        <w:t>о</w:t>
      </w:r>
      <w:r>
        <w:rPr>
          <w:spacing w:val="80"/>
          <w:w w:val="150"/>
        </w:rPr>
        <w:t xml:space="preserve"> </w:t>
      </w:r>
      <w:r>
        <w:t>событиях</w:t>
      </w:r>
      <w:r>
        <w:rPr>
          <w:spacing w:val="80"/>
          <w:w w:val="150"/>
        </w:rPr>
        <w:t xml:space="preserve"> </w:t>
      </w:r>
      <w:r>
        <w:t>и</w:t>
      </w:r>
      <w:r>
        <w:rPr>
          <w:spacing w:val="80"/>
          <w:w w:val="150"/>
        </w:rPr>
        <w:t xml:space="preserve"> </w:t>
      </w:r>
      <w:r>
        <w:t>явлениях</w:t>
      </w:r>
      <w:r>
        <w:rPr>
          <w:spacing w:val="80"/>
          <w:w w:val="150"/>
        </w:rPr>
        <w:t xml:space="preserve"> </w:t>
      </w:r>
      <w:r>
        <w:t>прошлого</w:t>
      </w:r>
      <w:r>
        <w:rPr>
          <w:spacing w:val="80"/>
          <w:w w:val="150"/>
        </w:rPr>
        <w:t xml:space="preserve"> </w:t>
      </w:r>
      <w:r>
        <w:t>и</w:t>
      </w:r>
      <w:r>
        <w:rPr>
          <w:spacing w:val="80"/>
          <w:w w:val="150"/>
        </w:rPr>
        <w:t xml:space="preserve"> </w:t>
      </w:r>
      <w:r>
        <w:t>настоящего,</w:t>
      </w:r>
      <w:r>
        <w:rPr>
          <w:spacing w:val="80"/>
          <w:w w:val="150"/>
        </w:rPr>
        <w:t xml:space="preserve"> </w:t>
      </w:r>
      <w:r>
        <w:t>рассматривать</w:t>
      </w:r>
      <w:r>
        <w:rPr>
          <w:spacing w:val="80"/>
          <w:w w:val="150"/>
        </w:rPr>
        <w:t xml:space="preserve"> </w:t>
      </w:r>
      <w:r>
        <w:t>события</w:t>
      </w:r>
      <w:r>
        <w:rPr>
          <w:spacing w:val="80"/>
          <w:w w:val="150"/>
        </w:rPr>
        <w:t xml:space="preserve"> </w:t>
      </w:r>
      <w:r>
        <w:t xml:space="preserve">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w:t>
      </w:r>
      <w:r>
        <w:rPr>
          <w:spacing w:val="-2"/>
        </w:rPr>
        <w:t>деятельности,</w:t>
      </w:r>
      <w:r>
        <w:tab/>
      </w:r>
      <w:r>
        <w:rPr>
          <w:spacing w:val="-10"/>
        </w:rPr>
        <w:t>в</w:t>
      </w:r>
      <w:r>
        <w:tab/>
      </w:r>
      <w:r>
        <w:rPr>
          <w:spacing w:val="-2"/>
        </w:rPr>
        <w:t>современном</w:t>
      </w:r>
      <w:r>
        <w:tab/>
      </w:r>
      <w:r>
        <w:rPr>
          <w:spacing w:val="-2"/>
        </w:rPr>
        <w:t>поликультурном,</w:t>
      </w:r>
      <w:r>
        <w:tab/>
      </w:r>
      <w:r>
        <w:rPr>
          <w:spacing w:val="-2"/>
        </w:rPr>
        <w:t>полиэтничном</w:t>
      </w:r>
      <w:r>
        <w:tab/>
      </w:r>
      <w:r>
        <w:rPr>
          <w:spacing w:val="-10"/>
        </w:rPr>
        <w:t>и</w:t>
      </w:r>
      <w:r>
        <w:tab/>
      </w:r>
      <w:r>
        <w:rPr>
          <w:spacing w:val="-2"/>
        </w:rPr>
        <w:t>многоконфессиональном обществе.</w:t>
      </w:r>
    </w:p>
    <w:p w:rsidR="00FD54E7" w:rsidRDefault="005C31E9" w:rsidP="00DB0FF1">
      <w:pPr>
        <w:pStyle w:val="a5"/>
        <w:numPr>
          <w:ilvl w:val="2"/>
          <w:numId w:val="74"/>
        </w:numPr>
        <w:tabs>
          <w:tab w:val="left" w:pos="1949"/>
        </w:tabs>
        <w:spacing w:line="240" w:lineRule="auto"/>
        <w:ind w:right="219" w:firstLine="0"/>
        <w:rPr>
          <w:sz w:val="24"/>
        </w:rPr>
      </w:pPr>
      <w:r>
        <w:rPr>
          <w:sz w:val="24"/>
        </w:rPr>
        <w:t>Общее число часов, рекомендованных для изучения истории, - 340, в 5-9 классах по</w:t>
      </w:r>
      <w:r>
        <w:rPr>
          <w:spacing w:val="40"/>
          <w:sz w:val="24"/>
        </w:rPr>
        <w:t xml:space="preserve"> </w:t>
      </w:r>
      <w:r>
        <w:rPr>
          <w:sz w:val="24"/>
        </w:rPr>
        <w:t>2 часа в неделю при 34 учебных неделях, в 9 классе рекомендуется предусмотреть 17 часов на изучение модуля «Введение в новейшую историю России».</w:t>
      </w:r>
    </w:p>
    <w:p w:rsidR="00FD54E7" w:rsidRDefault="005C31E9" w:rsidP="00DB0FF1">
      <w:pPr>
        <w:pStyle w:val="a5"/>
        <w:numPr>
          <w:ilvl w:val="2"/>
          <w:numId w:val="74"/>
        </w:numPr>
        <w:tabs>
          <w:tab w:val="left" w:pos="1949"/>
        </w:tabs>
        <w:spacing w:line="237" w:lineRule="auto"/>
        <w:ind w:right="235" w:firstLine="0"/>
        <w:rPr>
          <w:sz w:val="24"/>
        </w:rPr>
      </w:pPr>
      <w:r>
        <w:rPr>
          <w:sz w:val="24"/>
        </w:rPr>
        <w:t>Последовательность изучения тем в рамках программы по истории в пределах одного класса может варьироваться.</w:t>
      </w:r>
    </w:p>
    <w:p w:rsidR="00FD54E7" w:rsidRDefault="005C31E9">
      <w:pPr>
        <w:pStyle w:val="a3"/>
        <w:spacing w:line="275" w:lineRule="exact"/>
        <w:jc w:val="left"/>
      </w:pPr>
      <w:r>
        <w:t>Таблица</w:t>
      </w:r>
      <w:r>
        <w:rPr>
          <w:spacing w:val="-2"/>
        </w:rPr>
        <w:t xml:space="preserve"> </w:t>
      </w:r>
      <w:r>
        <w:rPr>
          <w:spacing w:val="-10"/>
        </w:rPr>
        <w:t>1</w:t>
      </w:r>
    </w:p>
    <w:p w:rsidR="00FD54E7" w:rsidRDefault="005C31E9">
      <w:pPr>
        <w:pStyle w:val="a3"/>
        <w:spacing w:line="242" w:lineRule="auto"/>
        <w:ind w:right="5302"/>
        <w:jc w:val="left"/>
      </w:pPr>
      <w:r>
        <w:t>Структура</w:t>
      </w:r>
      <w:r>
        <w:rPr>
          <w:spacing w:val="-10"/>
        </w:rPr>
        <w:t xml:space="preserve"> </w:t>
      </w:r>
      <w:r>
        <w:t>и</w:t>
      </w:r>
      <w:r>
        <w:rPr>
          <w:spacing w:val="-8"/>
        </w:rPr>
        <w:t xml:space="preserve"> </w:t>
      </w:r>
      <w:r>
        <w:t>последовательность</w:t>
      </w:r>
      <w:r>
        <w:rPr>
          <w:spacing w:val="-12"/>
        </w:rPr>
        <w:t xml:space="preserve"> </w:t>
      </w:r>
      <w:r>
        <w:t>изучения</w:t>
      </w:r>
      <w:r>
        <w:rPr>
          <w:spacing w:val="-9"/>
        </w:rPr>
        <w:t xml:space="preserve"> </w:t>
      </w:r>
      <w:r>
        <w:t>курсов в рамках учебного предмета «История»</w:t>
      </w:r>
    </w:p>
    <w:p w:rsidR="00FD54E7" w:rsidRDefault="005C31E9">
      <w:pPr>
        <w:pStyle w:val="a3"/>
        <w:spacing w:line="271" w:lineRule="exact"/>
        <w:jc w:val="left"/>
      </w:pPr>
      <w:r>
        <w:t>Класс</w:t>
      </w:r>
      <w:r>
        <w:rPr>
          <w:spacing w:val="39"/>
        </w:rPr>
        <w:t xml:space="preserve"> </w:t>
      </w:r>
      <w:r>
        <w:t>Курсы</w:t>
      </w:r>
      <w:r>
        <w:rPr>
          <w:spacing w:val="-1"/>
        </w:rPr>
        <w:t xml:space="preserve"> </w:t>
      </w:r>
      <w:r>
        <w:t>в</w:t>
      </w:r>
      <w:r>
        <w:rPr>
          <w:spacing w:val="-1"/>
        </w:rPr>
        <w:t xml:space="preserve"> </w:t>
      </w:r>
      <w:r>
        <w:t>рамках</w:t>
      </w:r>
      <w:r>
        <w:rPr>
          <w:spacing w:val="-2"/>
        </w:rPr>
        <w:t xml:space="preserve"> </w:t>
      </w:r>
      <w:r>
        <w:t>учебного</w:t>
      </w:r>
      <w:r>
        <w:rPr>
          <w:spacing w:val="-2"/>
        </w:rPr>
        <w:t xml:space="preserve"> </w:t>
      </w:r>
      <w:r>
        <w:t>предмета</w:t>
      </w:r>
      <w:r>
        <w:rPr>
          <w:spacing w:val="-3"/>
        </w:rPr>
        <w:t xml:space="preserve"> </w:t>
      </w:r>
      <w:r>
        <w:t>«История»</w:t>
      </w:r>
      <w:r>
        <w:rPr>
          <w:spacing w:val="67"/>
          <w:w w:val="150"/>
        </w:rPr>
        <w:t xml:space="preserve"> </w:t>
      </w:r>
      <w:r>
        <w:t>Примерное</w:t>
      </w:r>
      <w:r>
        <w:rPr>
          <w:spacing w:val="-3"/>
        </w:rPr>
        <w:t xml:space="preserve"> </w:t>
      </w:r>
      <w:r>
        <w:t>количество</w:t>
      </w:r>
      <w:r>
        <w:rPr>
          <w:spacing w:val="2"/>
        </w:rPr>
        <w:t xml:space="preserve"> </w:t>
      </w:r>
      <w:r>
        <w:t>учебных</w:t>
      </w:r>
      <w:r>
        <w:rPr>
          <w:spacing w:val="-6"/>
        </w:rPr>
        <w:t xml:space="preserve"> </w:t>
      </w:r>
      <w:r>
        <w:rPr>
          <w:spacing w:val="-2"/>
        </w:rPr>
        <w:t>часов</w:t>
      </w:r>
    </w:p>
    <w:p w:rsidR="00FD54E7" w:rsidRDefault="005C31E9" w:rsidP="00DB0FF1">
      <w:pPr>
        <w:pStyle w:val="a5"/>
        <w:numPr>
          <w:ilvl w:val="0"/>
          <w:numId w:val="73"/>
        </w:numPr>
        <w:tabs>
          <w:tab w:val="left" w:pos="1239"/>
          <w:tab w:val="right" w:pos="6439"/>
        </w:tabs>
        <w:ind w:hanging="706"/>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Древнего</w:t>
      </w:r>
      <w:r>
        <w:rPr>
          <w:spacing w:val="-2"/>
          <w:sz w:val="24"/>
        </w:rPr>
        <w:t xml:space="preserve"> </w:t>
      </w:r>
      <w:r>
        <w:rPr>
          <w:spacing w:val="-4"/>
          <w:sz w:val="24"/>
        </w:rPr>
        <w:t>мира</w:t>
      </w:r>
      <w:r>
        <w:rPr>
          <w:sz w:val="24"/>
        </w:rPr>
        <w:tab/>
      </w:r>
      <w:r>
        <w:rPr>
          <w:spacing w:val="-5"/>
          <w:sz w:val="24"/>
        </w:rPr>
        <w:t>68</w:t>
      </w:r>
    </w:p>
    <w:p w:rsidR="00FD54E7" w:rsidRDefault="005C31E9" w:rsidP="00DB0FF1">
      <w:pPr>
        <w:pStyle w:val="a5"/>
        <w:numPr>
          <w:ilvl w:val="0"/>
          <w:numId w:val="73"/>
        </w:numPr>
        <w:tabs>
          <w:tab w:val="left" w:pos="1239"/>
          <w:tab w:val="right" w:pos="6439"/>
        </w:tabs>
        <w:ind w:hanging="706"/>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r>
        <w:rPr>
          <w:sz w:val="24"/>
        </w:rPr>
        <w:tab/>
      </w:r>
      <w:r>
        <w:rPr>
          <w:spacing w:val="-5"/>
          <w:sz w:val="24"/>
        </w:rPr>
        <w:t>23</w:t>
      </w:r>
    </w:p>
    <w:p w:rsidR="00FD54E7" w:rsidRDefault="005C31E9">
      <w:pPr>
        <w:pStyle w:val="a3"/>
        <w:tabs>
          <w:tab w:val="right" w:pos="7145"/>
        </w:tabs>
        <w:spacing w:line="275" w:lineRule="exact"/>
        <w:ind w:left="1239"/>
        <w:jc w:val="left"/>
      </w:pPr>
      <w:r>
        <w:t>История</w:t>
      </w:r>
      <w:r>
        <w:rPr>
          <w:spacing w:val="-5"/>
        </w:rPr>
        <w:t xml:space="preserve"> </w:t>
      </w:r>
      <w:r>
        <w:t>России.</w:t>
      </w:r>
      <w:r>
        <w:rPr>
          <w:spacing w:val="-3"/>
        </w:rPr>
        <w:t xml:space="preserve"> </w:t>
      </w:r>
      <w:r>
        <w:t>От</w:t>
      </w:r>
      <w:r>
        <w:rPr>
          <w:spacing w:val="-5"/>
        </w:rPr>
        <w:t xml:space="preserve"> </w:t>
      </w:r>
      <w:r>
        <w:t>Руси</w:t>
      </w:r>
      <w:r>
        <w:rPr>
          <w:spacing w:val="1"/>
        </w:rPr>
        <w:t xml:space="preserve"> </w:t>
      </w:r>
      <w:r>
        <w:t>к</w:t>
      </w:r>
      <w:r>
        <w:rPr>
          <w:spacing w:val="-2"/>
        </w:rPr>
        <w:t xml:space="preserve"> </w:t>
      </w:r>
      <w:r>
        <w:t>Российскому</w:t>
      </w:r>
      <w:r>
        <w:rPr>
          <w:spacing w:val="-9"/>
        </w:rPr>
        <w:t xml:space="preserve"> </w:t>
      </w:r>
      <w:r>
        <w:rPr>
          <w:spacing w:val="-2"/>
        </w:rPr>
        <w:t>государству</w:t>
      </w:r>
      <w:r>
        <w:tab/>
      </w:r>
      <w:r>
        <w:rPr>
          <w:spacing w:val="-5"/>
        </w:rPr>
        <w:t>45</w:t>
      </w:r>
    </w:p>
    <w:p w:rsidR="00FD54E7" w:rsidRDefault="005C31E9" w:rsidP="00DB0FF1">
      <w:pPr>
        <w:pStyle w:val="a5"/>
        <w:numPr>
          <w:ilvl w:val="0"/>
          <w:numId w:val="73"/>
        </w:numPr>
        <w:tabs>
          <w:tab w:val="left" w:pos="1239"/>
          <w:tab w:val="left" w:pos="8322"/>
        </w:tabs>
        <w:spacing w:line="242" w:lineRule="auto"/>
        <w:ind w:right="1694"/>
        <w:rPr>
          <w:sz w:val="24"/>
        </w:rPr>
      </w:pPr>
      <w:r>
        <w:rPr>
          <w:sz w:val="24"/>
        </w:rPr>
        <w:t>Всеобщая история. История нового времени. Конец XV— XVII вв.</w:t>
      </w:r>
      <w:r>
        <w:rPr>
          <w:sz w:val="24"/>
        </w:rPr>
        <w:tab/>
      </w:r>
      <w:r>
        <w:rPr>
          <w:spacing w:val="-6"/>
          <w:sz w:val="24"/>
        </w:rPr>
        <w:t xml:space="preserve">23 </w:t>
      </w:r>
      <w:r>
        <w:rPr>
          <w:sz w:val="24"/>
        </w:rPr>
        <w:t>История</w:t>
      </w:r>
      <w:r>
        <w:rPr>
          <w:spacing w:val="-6"/>
          <w:sz w:val="24"/>
        </w:rPr>
        <w:t xml:space="preserve"> </w:t>
      </w:r>
      <w:r>
        <w:rPr>
          <w:sz w:val="24"/>
        </w:rPr>
        <w:t>России.</w:t>
      </w:r>
      <w:r>
        <w:rPr>
          <w:spacing w:val="-4"/>
          <w:sz w:val="24"/>
        </w:rPr>
        <w:t xml:space="preserve"> </w:t>
      </w:r>
      <w:r>
        <w:rPr>
          <w:sz w:val="24"/>
        </w:rPr>
        <w:t>Россия</w:t>
      </w:r>
      <w:r>
        <w:rPr>
          <w:spacing w:val="-6"/>
          <w:sz w:val="24"/>
        </w:rPr>
        <w:t xml:space="preserve"> </w:t>
      </w:r>
      <w:r>
        <w:rPr>
          <w:sz w:val="24"/>
        </w:rPr>
        <w:t>в</w:t>
      </w:r>
      <w:r>
        <w:rPr>
          <w:spacing w:val="-1"/>
          <w:sz w:val="24"/>
        </w:rPr>
        <w:t xml:space="preserve"> </w:t>
      </w:r>
      <w:r>
        <w:rPr>
          <w:sz w:val="24"/>
        </w:rPr>
        <w:t>XVI—XVII</w:t>
      </w:r>
      <w:r>
        <w:rPr>
          <w:spacing w:val="-4"/>
          <w:sz w:val="24"/>
        </w:rPr>
        <w:t xml:space="preserve"> </w:t>
      </w:r>
      <w:r>
        <w:rPr>
          <w:sz w:val="24"/>
        </w:rPr>
        <w:t>вв.:</w:t>
      </w:r>
      <w:r>
        <w:rPr>
          <w:spacing w:val="-5"/>
          <w:sz w:val="24"/>
        </w:rPr>
        <w:t xml:space="preserve"> </w:t>
      </w:r>
      <w:r>
        <w:rPr>
          <w:sz w:val="24"/>
        </w:rPr>
        <w:t>от</w:t>
      </w:r>
      <w:r>
        <w:rPr>
          <w:spacing w:val="-5"/>
          <w:sz w:val="24"/>
        </w:rPr>
        <w:t xml:space="preserve"> </w:t>
      </w:r>
      <w:r>
        <w:rPr>
          <w:sz w:val="24"/>
        </w:rPr>
        <w:t>великого княжества</w:t>
      </w:r>
      <w:r>
        <w:rPr>
          <w:spacing w:val="-3"/>
          <w:sz w:val="24"/>
        </w:rPr>
        <w:t xml:space="preserve"> </w:t>
      </w:r>
      <w:r>
        <w:rPr>
          <w:sz w:val="24"/>
        </w:rPr>
        <w:t>к</w:t>
      </w:r>
      <w:r>
        <w:rPr>
          <w:spacing w:val="-3"/>
          <w:sz w:val="24"/>
        </w:rPr>
        <w:t xml:space="preserve"> </w:t>
      </w:r>
      <w:r>
        <w:rPr>
          <w:sz w:val="24"/>
        </w:rPr>
        <w:t>царству 45</w:t>
      </w:r>
    </w:p>
    <w:p w:rsidR="00FD54E7" w:rsidRDefault="00FD54E7">
      <w:pPr>
        <w:spacing w:line="242" w:lineRule="auto"/>
        <w:rPr>
          <w:sz w:val="24"/>
        </w:rPr>
        <w:sectPr w:rsidR="00FD54E7">
          <w:pgSz w:w="11910" w:h="16840"/>
          <w:pgMar w:top="720" w:right="340" w:bottom="1000" w:left="600" w:header="0" w:footer="810" w:gutter="0"/>
          <w:cols w:space="720"/>
        </w:sectPr>
      </w:pPr>
    </w:p>
    <w:p w:rsidR="00FD54E7" w:rsidRDefault="005C31E9" w:rsidP="00DB0FF1">
      <w:pPr>
        <w:pStyle w:val="a5"/>
        <w:numPr>
          <w:ilvl w:val="0"/>
          <w:numId w:val="73"/>
        </w:numPr>
        <w:tabs>
          <w:tab w:val="left" w:pos="1239"/>
        </w:tabs>
        <w:spacing w:before="65"/>
        <w:ind w:hanging="706"/>
        <w:rPr>
          <w:sz w:val="24"/>
        </w:rPr>
      </w:pPr>
      <w:r>
        <w:rPr>
          <w:sz w:val="24"/>
        </w:rPr>
        <w:lastRenderedPageBreak/>
        <w:t>Всеобщая</w:t>
      </w:r>
      <w:r>
        <w:rPr>
          <w:spacing w:val="-4"/>
          <w:sz w:val="24"/>
        </w:rPr>
        <w:t xml:space="preserve"> </w:t>
      </w:r>
      <w:r>
        <w:rPr>
          <w:sz w:val="24"/>
        </w:rPr>
        <w:t>история.</w:t>
      </w:r>
      <w:r>
        <w:rPr>
          <w:spacing w:val="1"/>
          <w:sz w:val="24"/>
        </w:rPr>
        <w:t xml:space="preserve"> </w:t>
      </w:r>
      <w:r>
        <w:rPr>
          <w:sz w:val="24"/>
        </w:rPr>
        <w:t>История</w:t>
      </w:r>
      <w:r>
        <w:rPr>
          <w:spacing w:val="-6"/>
          <w:sz w:val="24"/>
        </w:rPr>
        <w:t xml:space="preserve"> </w:t>
      </w:r>
      <w:r>
        <w:rPr>
          <w:sz w:val="24"/>
        </w:rPr>
        <w:t>нового</w:t>
      </w:r>
      <w:r>
        <w:rPr>
          <w:spacing w:val="-2"/>
          <w:sz w:val="24"/>
        </w:rPr>
        <w:t xml:space="preserve"> </w:t>
      </w:r>
      <w:r>
        <w:rPr>
          <w:sz w:val="24"/>
        </w:rPr>
        <w:t>времени.</w:t>
      </w:r>
      <w:r>
        <w:rPr>
          <w:spacing w:val="1"/>
          <w:sz w:val="24"/>
        </w:rPr>
        <w:t xml:space="preserve"> </w:t>
      </w:r>
      <w:r>
        <w:rPr>
          <w:sz w:val="24"/>
        </w:rPr>
        <w:t>XVTII</w:t>
      </w:r>
      <w:r>
        <w:rPr>
          <w:spacing w:val="-4"/>
          <w:sz w:val="24"/>
        </w:rPr>
        <w:t xml:space="preserve"> </w:t>
      </w:r>
      <w:r>
        <w:rPr>
          <w:sz w:val="24"/>
        </w:rPr>
        <w:t>в.</w:t>
      </w:r>
      <w:r>
        <w:rPr>
          <w:spacing w:val="37"/>
          <w:sz w:val="24"/>
        </w:rPr>
        <w:t xml:space="preserve"> </w:t>
      </w:r>
      <w:r>
        <w:rPr>
          <w:spacing w:val="-5"/>
          <w:sz w:val="24"/>
        </w:rPr>
        <w:t>23</w:t>
      </w:r>
    </w:p>
    <w:p w:rsidR="00FD54E7" w:rsidRDefault="005C31E9">
      <w:pPr>
        <w:pStyle w:val="a3"/>
        <w:tabs>
          <w:tab w:val="left" w:pos="9032"/>
        </w:tabs>
        <w:spacing w:line="275" w:lineRule="exact"/>
        <w:ind w:left="1239"/>
        <w:jc w:val="left"/>
      </w:pPr>
      <w:r>
        <w:t>История</w:t>
      </w:r>
      <w:r>
        <w:rPr>
          <w:spacing w:val="-6"/>
        </w:rPr>
        <w:t xml:space="preserve"> </w:t>
      </w:r>
      <w:r>
        <w:t>России.</w:t>
      </w:r>
      <w:r>
        <w:rPr>
          <w:spacing w:val="-1"/>
        </w:rPr>
        <w:t xml:space="preserve"> </w:t>
      </w:r>
      <w:r>
        <w:t>Россия</w:t>
      </w:r>
      <w:r>
        <w:rPr>
          <w:spacing w:val="-3"/>
        </w:rPr>
        <w:t xml:space="preserve"> </w:t>
      </w:r>
      <w:r>
        <w:t>в</w:t>
      </w:r>
      <w:r>
        <w:rPr>
          <w:spacing w:val="3"/>
        </w:rPr>
        <w:t xml:space="preserve"> </w:t>
      </w:r>
      <w:r>
        <w:t>конце</w:t>
      </w:r>
      <w:r>
        <w:rPr>
          <w:spacing w:val="1"/>
        </w:rPr>
        <w:t xml:space="preserve"> </w:t>
      </w:r>
      <w:r>
        <w:t>XVII—</w:t>
      </w:r>
      <w:r>
        <w:rPr>
          <w:spacing w:val="-4"/>
        </w:rPr>
        <w:t xml:space="preserve"> </w:t>
      </w:r>
      <w:r>
        <w:t>XVIII</w:t>
      </w:r>
      <w:r>
        <w:rPr>
          <w:spacing w:val="-1"/>
        </w:rPr>
        <w:t xml:space="preserve"> </w:t>
      </w:r>
      <w:r>
        <w:t>вв.:</w:t>
      </w:r>
      <w:r>
        <w:rPr>
          <w:spacing w:val="-7"/>
        </w:rPr>
        <w:t xml:space="preserve"> </w:t>
      </w:r>
      <w:r>
        <w:t>от</w:t>
      </w:r>
      <w:r>
        <w:rPr>
          <w:spacing w:val="-2"/>
        </w:rPr>
        <w:t xml:space="preserve"> </w:t>
      </w:r>
      <w:r>
        <w:t>царства</w:t>
      </w:r>
      <w:r>
        <w:rPr>
          <w:spacing w:val="1"/>
        </w:rPr>
        <w:t xml:space="preserve"> </w:t>
      </w:r>
      <w:r>
        <w:t>к</w:t>
      </w:r>
      <w:r>
        <w:rPr>
          <w:spacing w:val="-5"/>
        </w:rPr>
        <w:t xml:space="preserve"> </w:t>
      </w:r>
      <w:r>
        <w:rPr>
          <w:spacing w:val="-2"/>
        </w:rPr>
        <w:t>империи</w:t>
      </w:r>
      <w:r>
        <w:tab/>
      </w:r>
      <w:r>
        <w:rPr>
          <w:spacing w:val="-5"/>
        </w:rPr>
        <w:t>45</w:t>
      </w:r>
    </w:p>
    <w:p w:rsidR="00FD54E7" w:rsidRDefault="005C31E9" w:rsidP="00DB0FF1">
      <w:pPr>
        <w:pStyle w:val="a5"/>
        <w:numPr>
          <w:ilvl w:val="0"/>
          <w:numId w:val="73"/>
        </w:numPr>
        <w:tabs>
          <w:tab w:val="left" w:pos="1239"/>
        </w:tabs>
        <w:spacing w:before="5" w:line="237" w:lineRule="auto"/>
        <w:ind w:left="533" w:right="2922" w:firstLine="0"/>
        <w:rPr>
          <w:sz w:val="24"/>
        </w:rPr>
      </w:pPr>
      <w:r>
        <w:rPr>
          <w:sz w:val="24"/>
        </w:rPr>
        <w:t>Всеобщая</w:t>
      </w:r>
      <w:r>
        <w:rPr>
          <w:spacing w:val="-4"/>
          <w:sz w:val="24"/>
        </w:rPr>
        <w:t xml:space="preserve"> </w:t>
      </w:r>
      <w:r>
        <w:rPr>
          <w:sz w:val="24"/>
        </w:rPr>
        <w:t>история.</w:t>
      </w:r>
      <w:r>
        <w:rPr>
          <w:spacing w:val="-2"/>
          <w:sz w:val="24"/>
        </w:rPr>
        <w:t xml:space="preserve"> </w:t>
      </w:r>
      <w:r>
        <w:rPr>
          <w:sz w:val="24"/>
        </w:rPr>
        <w:t>История</w:t>
      </w:r>
      <w:r>
        <w:rPr>
          <w:spacing w:val="-9"/>
          <w:sz w:val="24"/>
        </w:rPr>
        <w:t xml:space="preserve"> </w:t>
      </w:r>
      <w:r>
        <w:rPr>
          <w:sz w:val="24"/>
        </w:rPr>
        <w:t>нового</w:t>
      </w:r>
      <w:r>
        <w:rPr>
          <w:spacing w:val="-4"/>
          <w:sz w:val="24"/>
        </w:rPr>
        <w:t xml:space="preserve"> </w:t>
      </w:r>
      <w:r>
        <w:rPr>
          <w:sz w:val="24"/>
        </w:rPr>
        <w:t>времени.</w:t>
      </w:r>
      <w:r>
        <w:rPr>
          <w:spacing w:val="-2"/>
          <w:sz w:val="24"/>
        </w:rPr>
        <w:t xml:space="preserve"> </w:t>
      </w:r>
      <w:r>
        <w:rPr>
          <w:sz w:val="24"/>
        </w:rPr>
        <w:t>XIX —</w:t>
      </w:r>
      <w:r>
        <w:rPr>
          <w:spacing w:val="-9"/>
          <w:sz w:val="24"/>
        </w:rPr>
        <w:t xml:space="preserve"> </w:t>
      </w:r>
      <w:r>
        <w:rPr>
          <w:sz w:val="24"/>
        </w:rPr>
        <w:t>начало</w:t>
      </w:r>
      <w:r>
        <w:rPr>
          <w:spacing w:val="-4"/>
          <w:sz w:val="24"/>
        </w:rPr>
        <w:t xml:space="preserve"> </w:t>
      </w:r>
      <w:r>
        <w:rPr>
          <w:sz w:val="24"/>
        </w:rPr>
        <w:t>XX</w:t>
      </w:r>
      <w:r>
        <w:rPr>
          <w:spacing w:val="-5"/>
          <w:sz w:val="24"/>
        </w:rPr>
        <w:t xml:space="preserve"> </w:t>
      </w:r>
      <w:r>
        <w:rPr>
          <w:sz w:val="24"/>
        </w:rPr>
        <w:t>в. История России. Российская империя в XIX — начале XX в.</w:t>
      </w:r>
      <w:r>
        <w:rPr>
          <w:spacing w:val="80"/>
          <w:sz w:val="24"/>
        </w:rPr>
        <w:t xml:space="preserve"> </w:t>
      </w:r>
      <w:r>
        <w:rPr>
          <w:sz w:val="24"/>
        </w:rPr>
        <w:t>68</w:t>
      </w:r>
    </w:p>
    <w:p w:rsidR="00FD54E7" w:rsidRDefault="005C31E9">
      <w:pPr>
        <w:pStyle w:val="a3"/>
        <w:tabs>
          <w:tab w:val="left" w:pos="1239"/>
          <w:tab w:val="left" w:pos="6905"/>
        </w:tabs>
        <w:spacing w:before="3" w:line="275" w:lineRule="exact"/>
        <w:jc w:val="left"/>
      </w:pPr>
      <w:r>
        <w:rPr>
          <w:spacing w:val="-10"/>
        </w:rPr>
        <w:t>9</w:t>
      </w:r>
      <w:r>
        <w:tab/>
        <w:t>Модуль</w:t>
      </w:r>
      <w:r>
        <w:rPr>
          <w:spacing w:val="-5"/>
        </w:rPr>
        <w:t xml:space="preserve"> </w:t>
      </w:r>
      <w:r>
        <w:t>«Введение</w:t>
      </w:r>
      <w:r>
        <w:rPr>
          <w:spacing w:val="-4"/>
        </w:rPr>
        <w:t xml:space="preserve"> </w:t>
      </w:r>
      <w:r>
        <w:t>в</w:t>
      </w:r>
      <w:r>
        <w:rPr>
          <w:spacing w:val="-2"/>
        </w:rPr>
        <w:t xml:space="preserve"> </w:t>
      </w:r>
      <w:r>
        <w:t>новейшую</w:t>
      </w:r>
      <w:r>
        <w:rPr>
          <w:spacing w:val="-5"/>
        </w:rPr>
        <w:t xml:space="preserve"> </w:t>
      </w:r>
      <w:r>
        <w:t>историю</w:t>
      </w:r>
      <w:r>
        <w:rPr>
          <w:spacing w:val="-4"/>
        </w:rPr>
        <w:t xml:space="preserve"> </w:t>
      </w:r>
      <w:r>
        <w:rPr>
          <w:spacing w:val="-2"/>
        </w:rPr>
        <w:t>России»</w:t>
      </w:r>
      <w:r>
        <w:tab/>
      </w:r>
      <w:r>
        <w:rPr>
          <w:spacing w:val="-5"/>
        </w:rPr>
        <w:t>17</w:t>
      </w:r>
    </w:p>
    <w:p w:rsidR="00FD54E7" w:rsidRDefault="005C31E9" w:rsidP="00DB0FF1">
      <w:pPr>
        <w:pStyle w:val="a5"/>
        <w:numPr>
          <w:ilvl w:val="1"/>
          <w:numId w:val="74"/>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2"/>
          <w:numId w:val="74"/>
        </w:numPr>
        <w:tabs>
          <w:tab w:val="left" w:pos="1949"/>
        </w:tabs>
        <w:spacing w:before="3"/>
        <w:ind w:left="1949" w:hanging="1416"/>
        <w:rPr>
          <w:sz w:val="24"/>
        </w:rPr>
      </w:pPr>
      <w:r>
        <w:rPr>
          <w:sz w:val="24"/>
        </w:rPr>
        <w:t>История</w:t>
      </w:r>
      <w:r>
        <w:rPr>
          <w:spacing w:val="-7"/>
          <w:sz w:val="24"/>
        </w:rPr>
        <w:t xml:space="preserve"> </w:t>
      </w:r>
      <w:r>
        <w:rPr>
          <w:sz w:val="24"/>
        </w:rPr>
        <w:t>Древнего</w:t>
      </w:r>
      <w:r>
        <w:rPr>
          <w:spacing w:val="1"/>
          <w:sz w:val="24"/>
        </w:rPr>
        <w:t xml:space="preserve"> </w:t>
      </w:r>
      <w:r>
        <w:rPr>
          <w:spacing w:val="-4"/>
          <w:sz w:val="24"/>
        </w:rPr>
        <w:t>мира.</w:t>
      </w:r>
    </w:p>
    <w:p w:rsidR="00FD54E7" w:rsidRDefault="005C31E9">
      <w:pPr>
        <w:pStyle w:val="a3"/>
        <w:ind w:right="234"/>
      </w:pPr>
      <w:r>
        <w:t>Введение.</w:t>
      </w:r>
      <w:r>
        <w:rPr>
          <w:spacing w:val="-1"/>
        </w:rPr>
        <w:t xml:space="preserve"> </w:t>
      </w:r>
      <w:r>
        <w:t>Что</w:t>
      </w:r>
      <w:r>
        <w:rPr>
          <w:spacing w:val="-1"/>
        </w:rPr>
        <w:t xml:space="preserve"> </w:t>
      </w:r>
      <w:r>
        <w:t>изучает</w:t>
      </w:r>
      <w:r>
        <w:rPr>
          <w:spacing w:val="-4"/>
        </w:rPr>
        <w:t xml:space="preserve"> </w:t>
      </w:r>
      <w:r>
        <w:t>история.</w:t>
      </w:r>
      <w:r>
        <w:rPr>
          <w:spacing w:val="-3"/>
        </w:rPr>
        <w:t xml:space="preserve"> </w:t>
      </w:r>
      <w:r>
        <w:t>Источники</w:t>
      </w:r>
      <w:r>
        <w:rPr>
          <w:spacing w:val="-4"/>
        </w:rPr>
        <w:t xml:space="preserve"> </w:t>
      </w:r>
      <w:r>
        <w:t>исторических</w:t>
      </w:r>
      <w:r>
        <w:rPr>
          <w:spacing w:val="-9"/>
        </w:rPr>
        <w:t xml:space="preserve"> </w:t>
      </w:r>
      <w:r>
        <w:t>знаний.</w:t>
      </w:r>
      <w:r>
        <w:rPr>
          <w:spacing w:val="-3"/>
        </w:rPr>
        <w:t xml:space="preserve"> </w:t>
      </w:r>
      <w:r>
        <w:t>Специальные</w:t>
      </w:r>
      <w:r>
        <w:rPr>
          <w:spacing w:val="-5"/>
        </w:rPr>
        <w:t xml:space="preserve"> </w:t>
      </w:r>
      <w:r>
        <w:t xml:space="preserve">(вспомогательные) исторические дисциплины. Историческая хронология (счет лет «до н. э.» и «н. э.»). Историческая </w:t>
      </w:r>
      <w:r>
        <w:rPr>
          <w:spacing w:val="-2"/>
        </w:rPr>
        <w:t>карта.</w:t>
      </w:r>
    </w:p>
    <w:p w:rsidR="00FD54E7" w:rsidRDefault="005C31E9" w:rsidP="00DB0FF1">
      <w:pPr>
        <w:pStyle w:val="a5"/>
        <w:numPr>
          <w:ilvl w:val="2"/>
          <w:numId w:val="74"/>
        </w:numPr>
        <w:tabs>
          <w:tab w:val="left" w:pos="1949"/>
        </w:tabs>
        <w:spacing w:before="1"/>
        <w:ind w:left="1949" w:hanging="1416"/>
        <w:rPr>
          <w:sz w:val="24"/>
        </w:rPr>
      </w:pPr>
      <w:r>
        <w:rPr>
          <w:spacing w:val="-2"/>
          <w:sz w:val="24"/>
        </w:rPr>
        <w:t>Первобытность.</w:t>
      </w:r>
    </w:p>
    <w:p w:rsidR="00FD54E7" w:rsidRDefault="005C31E9">
      <w:pPr>
        <w:pStyle w:val="a3"/>
        <w:ind w:right="23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D54E7" w:rsidRDefault="005C31E9">
      <w:pPr>
        <w:pStyle w:val="a3"/>
        <w:spacing w:before="2"/>
        <w:ind w:right="227"/>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w:t>
      </w:r>
      <w:r>
        <w:rPr>
          <w:spacing w:val="40"/>
        </w:rPr>
        <w:t xml:space="preserve"> </w:t>
      </w:r>
      <w:r>
        <w:t>Искусство первобытных людей.</w:t>
      </w:r>
    </w:p>
    <w:p w:rsidR="00FD54E7" w:rsidRDefault="005C31E9">
      <w:pPr>
        <w:pStyle w:val="a3"/>
        <w:spacing w:before="1" w:line="275" w:lineRule="exact"/>
      </w:pPr>
      <w:r>
        <w:t>Разложение</w:t>
      </w:r>
      <w:r>
        <w:rPr>
          <w:spacing w:val="-7"/>
        </w:rPr>
        <w:t xml:space="preserve"> </w:t>
      </w:r>
      <w:r>
        <w:t>первобытнообщинных</w:t>
      </w:r>
      <w:r>
        <w:rPr>
          <w:spacing w:val="-9"/>
        </w:rPr>
        <w:t xml:space="preserve"> </w:t>
      </w:r>
      <w:r>
        <w:t>отношений.</w:t>
      </w:r>
      <w:r>
        <w:rPr>
          <w:spacing w:val="-1"/>
        </w:rPr>
        <w:t xml:space="preserve"> </w:t>
      </w:r>
      <w:r>
        <w:t>На</w:t>
      </w:r>
      <w:r>
        <w:rPr>
          <w:spacing w:val="-1"/>
        </w:rPr>
        <w:t xml:space="preserve"> </w:t>
      </w:r>
      <w:r>
        <w:t>пороге</w:t>
      </w:r>
      <w:r>
        <w:rPr>
          <w:spacing w:val="-4"/>
        </w:rPr>
        <w:t xml:space="preserve"> </w:t>
      </w:r>
      <w:r>
        <w:rPr>
          <w:spacing w:val="-2"/>
        </w:rPr>
        <w:t>цивилизации.</w:t>
      </w:r>
    </w:p>
    <w:p w:rsidR="00FD54E7" w:rsidRDefault="005C31E9" w:rsidP="00DB0FF1">
      <w:pPr>
        <w:pStyle w:val="a5"/>
        <w:numPr>
          <w:ilvl w:val="2"/>
          <w:numId w:val="74"/>
        </w:numPr>
        <w:tabs>
          <w:tab w:val="left" w:pos="1949"/>
        </w:tabs>
        <w:ind w:left="1949" w:hanging="1416"/>
        <w:rPr>
          <w:sz w:val="24"/>
        </w:rPr>
      </w:pPr>
      <w:r>
        <w:rPr>
          <w:sz w:val="24"/>
        </w:rPr>
        <w:t>Древний</w:t>
      </w:r>
      <w:r>
        <w:rPr>
          <w:spacing w:val="-5"/>
          <w:sz w:val="24"/>
        </w:rPr>
        <w:t xml:space="preserve"> </w:t>
      </w:r>
      <w:r>
        <w:rPr>
          <w:spacing w:val="-4"/>
          <w:sz w:val="24"/>
        </w:rPr>
        <w:t>мир.</w:t>
      </w:r>
    </w:p>
    <w:p w:rsidR="00FD54E7" w:rsidRDefault="005C31E9">
      <w:pPr>
        <w:pStyle w:val="a3"/>
        <w:spacing w:before="4" w:line="237" w:lineRule="auto"/>
        <w:ind w:right="2324"/>
        <w:jc w:val="left"/>
      </w:pPr>
      <w:r>
        <w:t>Понятие</w:t>
      </w:r>
      <w:r>
        <w:rPr>
          <w:spacing w:val="-6"/>
        </w:rPr>
        <w:t xml:space="preserve"> </w:t>
      </w:r>
      <w:r>
        <w:t>и</w:t>
      </w:r>
      <w:r>
        <w:rPr>
          <w:spacing w:val="-8"/>
        </w:rPr>
        <w:t xml:space="preserve"> </w:t>
      </w:r>
      <w:r>
        <w:t>хронологические</w:t>
      </w:r>
      <w:r>
        <w:rPr>
          <w:spacing w:val="-6"/>
        </w:rPr>
        <w:t xml:space="preserve"> </w:t>
      </w:r>
      <w:r>
        <w:t>рамки</w:t>
      </w:r>
      <w:r>
        <w:rPr>
          <w:spacing w:val="-4"/>
        </w:rPr>
        <w:t xml:space="preserve"> </w:t>
      </w:r>
      <w:r>
        <w:t>истории</w:t>
      </w:r>
      <w:r>
        <w:rPr>
          <w:spacing w:val="-4"/>
        </w:rPr>
        <w:t xml:space="preserve"> </w:t>
      </w:r>
      <w:r>
        <w:t>Древнего</w:t>
      </w:r>
      <w:r>
        <w:rPr>
          <w:spacing w:val="-5"/>
        </w:rPr>
        <w:t xml:space="preserve"> </w:t>
      </w:r>
      <w:r>
        <w:t>мира.</w:t>
      </w:r>
      <w:r>
        <w:rPr>
          <w:spacing w:val="-8"/>
        </w:rPr>
        <w:t xml:space="preserve"> </w:t>
      </w:r>
      <w:r>
        <w:t>Карта</w:t>
      </w:r>
      <w:r>
        <w:rPr>
          <w:spacing w:val="-6"/>
        </w:rPr>
        <w:t xml:space="preserve"> </w:t>
      </w:r>
      <w:r>
        <w:t xml:space="preserve">Древнего </w:t>
      </w:r>
      <w:r>
        <w:rPr>
          <w:spacing w:val="-2"/>
        </w:rPr>
        <w:t>мира.</w:t>
      </w:r>
    </w:p>
    <w:p w:rsidR="00FD54E7" w:rsidRDefault="005C31E9" w:rsidP="00DB0FF1">
      <w:pPr>
        <w:pStyle w:val="a5"/>
        <w:numPr>
          <w:ilvl w:val="3"/>
          <w:numId w:val="74"/>
        </w:numPr>
        <w:tabs>
          <w:tab w:val="left" w:pos="1949"/>
        </w:tabs>
        <w:spacing w:before="3"/>
        <w:ind w:hanging="1416"/>
        <w:rPr>
          <w:sz w:val="24"/>
        </w:rPr>
      </w:pPr>
      <w:r>
        <w:rPr>
          <w:sz w:val="24"/>
        </w:rPr>
        <w:t>Древний</w:t>
      </w:r>
      <w:r>
        <w:rPr>
          <w:spacing w:val="2"/>
          <w:sz w:val="24"/>
        </w:rPr>
        <w:t xml:space="preserve"> </w:t>
      </w:r>
      <w:r>
        <w:rPr>
          <w:spacing w:val="-2"/>
          <w:sz w:val="24"/>
        </w:rPr>
        <w:t>Восток.</w:t>
      </w:r>
    </w:p>
    <w:p w:rsidR="00FD54E7" w:rsidRDefault="005C31E9">
      <w:pPr>
        <w:pStyle w:val="a3"/>
        <w:spacing w:line="275" w:lineRule="exact"/>
        <w:jc w:val="left"/>
      </w:pPr>
      <w:r>
        <w:t>Понятие</w:t>
      </w:r>
      <w:r>
        <w:rPr>
          <w:spacing w:val="-8"/>
        </w:rPr>
        <w:t xml:space="preserve"> </w:t>
      </w:r>
      <w:r>
        <w:t>«Древний</w:t>
      </w:r>
      <w:r>
        <w:rPr>
          <w:spacing w:val="-5"/>
        </w:rPr>
        <w:t xml:space="preserve"> </w:t>
      </w:r>
      <w:r>
        <w:t>Восток».</w:t>
      </w:r>
      <w:r>
        <w:rPr>
          <w:spacing w:val="-3"/>
        </w:rPr>
        <w:t xml:space="preserve"> </w:t>
      </w:r>
      <w:r>
        <w:t>Карта</w:t>
      </w:r>
      <w:r>
        <w:rPr>
          <w:spacing w:val="-6"/>
        </w:rPr>
        <w:t xml:space="preserve"> </w:t>
      </w:r>
      <w:r>
        <w:t>древневосточного</w:t>
      </w:r>
      <w:r>
        <w:rPr>
          <w:spacing w:val="-1"/>
        </w:rPr>
        <w:t xml:space="preserve"> </w:t>
      </w:r>
      <w:r>
        <w:rPr>
          <w:spacing w:val="-2"/>
        </w:rPr>
        <w:t>мира.</w:t>
      </w:r>
    </w:p>
    <w:p w:rsidR="00FD54E7" w:rsidRDefault="005C31E9" w:rsidP="00DB0FF1">
      <w:pPr>
        <w:pStyle w:val="a5"/>
        <w:numPr>
          <w:ilvl w:val="3"/>
          <w:numId w:val="74"/>
        </w:numPr>
        <w:tabs>
          <w:tab w:val="left" w:pos="1949"/>
        </w:tabs>
        <w:spacing w:before="3"/>
        <w:ind w:hanging="1416"/>
        <w:rPr>
          <w:sz w:val="24"/>
        </w:rPr>
      </w:pPr>
      <w:r>
        <w:rPr>
          <w:sz w:val="24"/>
        </w:rPr>
        <w:t>Древний</w:t>
      </w:r>
      <w:r>
        <w:rPr>
          <w:spacing w:val="-3"/>
          <w:sz w:val="24"/>
        </w:rPr>
        <w:t xml:space="preserve"> </w:t>
      </w:r>
      <w:r>
        <w:rPr>
          <w:spacing w:val="-2"/>
          <w:sz w:val="24"/>
        </w:rPr>
        <w:t>Египет.</w:t>
      </w:r>
    </w:p>
    <w:p w:rsidR="00FD54E7" w:rsidRDefault="005C31E9">
      <w:pPr>
        <w:pStyle w:val="a3"/>
        <w:ind w:right="23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FD54E7" w:rsidRDefault="005C31E9">
      <w:pPr>
        <w:pStyle w:val="a3"/>
        <w:spacing w:before="2" w:line="275" w:lineRule="exact"/>
      </w:pPr>
      <w:r>
        <w:t>скотоводства,</w:t>
      </w:r>
      <w:r>
        <w:rPr>
          <w:spacing w:val="-4"/>
        </w:rPr>
        <w:t xml:space="preserve"> </w:t>
      </w:r>
      <w:r>
        <w:t>ремесел.</w:t>
      </w:r>
      <w:r>
        <w:rPr>
          <w:spacing w:val="-3"/>
        </w:rPr>
        <w:t xml:space="preserve"> </w:t>
      </w:r>
      <w:r>
        <w:rPr>
          <w:spacing w:val="-4"/>
        </w:rPr>
        <w:t>Рабы.</w:t>
      </w:r>
    </w:p>
    <w:p w:rsidR="00FD54E7" w:rsidRDefault="005C31E9">
      <w:pPr>
        <w:pStyle w:val="a3"/>
        <w:spacing w:line="242" w:lineRule="auto"/>
        <w:ind w:right="228"/>
      </w:pPr>
      <w:r>
        <w:t>Отношения Египта с соседними народами. Египетское войско. Завоевательные походы фараонов; Тутмос III. Могущество Египта при Рамсесе II.</w:t>
      </w:r>
    </w:p>
    <w:p w:rsidR="00FD54E7" w:rsidRDefault="005C31E9">
      <w:pPr>
        <w:pStyle w:val="a3"/>
        <w:ind w:right="221"/>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D54E7" w:rsidRDefault="005C31E9" w:rsidP="00DB0FF1">
      <w:pPr>
        <w:pStyle w:val="a5"/>
        <w:numPr>
          <w:ilvl w:val="3"/>
          <w:numId w:val="74"/>
        </w:numPr>
        <w:tabs>
          <w:tab w:val="left" w:pos="1948"/>
        </w:tabs>
        <w:spacing w:line="240" w:lineRule="auto"/>
        <w:ind w:left="1948" w:hanging="1415"/>
        <w:rPr>
          <w:sz w:val="24"/>
        </w:rPr>
      </w:pPr>
      <w:r>
        <w:rPr>
          <w:sz w:val="24"/>
        </w:rPr>
        <w:t>Древние</w:t>
      </w:r>
      <w:r>
        <w:rPr>
          <w:spacing w:val="-5"/>
          <w:sz w:val="24"/>
        </w:rPr>
        <w:t xml:space="preserve"> </w:t>
      </w:r>
      <w:r>
        <w:rPr>
          <w:sz w:val="24"/>
        </w:rPr>
        <w:t>цивилизации</w:t>
      </w:r>
      <w:r>
        <w:rPr>
          <w:spacing w:val="-6"/>
          <w:sz w:val="24"/>
        </w:rPr>
        <w:t xml:space="preserve"> </w:t>
      </w:r>
      <w:r>
        <w:rPr>
          <w:spacing w:val="-2"/>
          <w:sz w:val="24"/>
        </w:rPr>
        <w:t>Месопотамии.</w:t>
      </w:r>
    </w:p>
    <w:p w:rsidR="00FD54E7" w:rsidRDefault="005C31E9">
      <w:pPr>
        <w:pStyle w:val="a3"/>
        <w:spacing w:line="237" w:lineRule="auto"/>
        <w:jc w:val="left"/>
      </w:pPr>
      <w:r>
        <w:t>Природные</w:t>
      </w:r>
      <w:r>
        <w:rPr>
          <w:spacing w:val="80"/>
        </w:rPr>
        <w:t xml:space="preserve"> </w:t>
      </w:r>
      <w:r>
        <w:t>условия</w:t>
      </w:r>
      <w:r>
        <w:rPr>
          <w:spacing w:val="80"/>
        </w:rPr>
        <w:t xml:space="preserve"> </w:t>
      </w:r>
      <w:r>
        <w:t>Месопотамии</w:t>
      </w:r>
      <w:r>
        <w:rPr>
          <w:spacing w:val="80"/>
        </w:rPr>
        <w:t xml:space="preserve"> </w:t>
      </w:r>
      <w:r>
        <w:t>(Междуречья).</w:t>
      </w:r>
      <w:r>
        <w:rPr>
          <w:spacing w:val="80"/>
        </w:rPr>
        <w:t xml:space="preserve"> </w:t>
      </w:r>
      <w:r>
        <w:t>Занятия</w:t>
      </w:r>
      <w:r>
        <w:rPr>
          <w:spacing w:val="80"/>
        </w:rPr>
        <w:t xml:space="preserve"> </w:t>
      </w:r>
      <w:r>
        <w:t>населения.</w:t>
      </w:r>
      <w:r>
        <w:rPr>
          <w:spacing w:val="80"/>
          <w:w w:val="150"/>
        </w:rPr>
        <w:t xml:space="preserve"> </w:t>
      </w:r>
      <w:r>
        <w:t>Древнейшие</w:t>
      </w:r>
      <w:r>
        <w:rPr>
          <w:spacing w:val="80"/>
        </w:rPr>
        <w:t xml:space="preserve"> </w:t>
      </w:r>
      <w:r>
        <w:t>города-</w:t>
      </w:r>
      <w:r>
        <w:rPr>
          <w:spacing w:val="80"/>
        </w:rPr>
        <w:t xml:space="preserve"> </w:t>
      </w:r>
      <w:r>
        <w:t>государства. Создание единого государства. Письменность. Мифы и сказания.</w:t>
      </w:r>
    </w:p>
    <w:p w:rsidR="00FD54E7" w:rsidRDefault="005C31E9">
      <w:pPr>
        <w:pStyle w:val="a3"/>
        <w:spacing w:before="2" w:line="275" w:lineRule="exact"/>
        <w:jc w:val="left"/>
      </w:pPr>
      <w:r>
        <w:t>Древний</w:t>
      </w:r>
      <w:r>
        <w:rPr>
          <w:spacing w:val="-2"/>
        </w:rPr>
        <w:t xml:space="preserve"> </w:t>
      </w:r>
      <w:r>
        <w:t>Вавилон.</w:t>
      </w:r>
      <w:r>
        <w:rPr>
          <w:spacing w:val="-5"/>
        </w:rPr>
        <w:t xml:space="preserve"> </w:t>
      </w:r>
      <w:r>
        <w:t>Царь</w:t>
      </w:r>
      <w:r>
        <w:rPr>
          <w:spacing w:val="-3"/>
        </w:rPr>
        <w:t xml:space="preserve"> </w:t>
      </w:r>
      <w:r>
        <w:t>Хаммурапи</w:t>
      </w:r>
      <w:r>
        <w:rPr>
          <w:spacing w:val="-1"/>
        </w:rPr>
        <w:t xml:space="preserve"> </w:t>
      </w:r>
      <w:r>
        <w:t>и</w:t>
      </w:r>
      <w:r>
        <w:rPr>
          <w:spacing w:val="-2"/>
        </w:rPr>
        <w:t xml:space="preserve"> </w:t>
      </w:r>
      <w:r>
        <w:t>его</w:t>
      </w:r>
      <w:r>
        <w:rPr>
          <w:spacing w:val="-2"/>
        </w:rPr>
        <w:t xml:space="preserve"> законы.</w:t>
      </w:r>
    </w:p>
    <w:p w:rsidR="00FD54E7" w:rsidRDefault="005C31E9">
      <w:pPr>
        <w:pStyle w:val="a3"/>
        <w:spacing w:line="242" w:lineRule="auto"/>
        <w:jc w:val="left"/>
      </w:pPr>
      <w:r>
        <w:t>Ассирия.</w:t>
      </w:r>
      <w:r>
        <w:rPr>
          <w:spacing w:val="35"/>
        </w:rPr>
        <w:t xml:space="preserve"> </w:t>
      </w:r>
      <w:r>
        <w:t>Завоевания</w:t>
      </w:r>
      <w:r>
        <w:rPr>
          <w:spacing w:val="33"/>
        </w:rPr>
        <w:t xml:space="preserve"> </w:t>
      </w:r>
      <w:r>
        <w:t>ассирийцев.</w:t>
      </w:r>
      <w:r>
        <w:rPr>
          <w:spacing w:val="31"/>
        </w:rPr>
        <w:t xml:space="preserve"> </w:t>
      </w:r>
      <w:r>
        <w:t>Создание</w:t>
      </w:r>
      <w:r>
        <w:rPr>
          <w:spacing w:val="32"/>
        </w:rPr>
        <w:t xml:space="preserve"> </w:t>
      </w:r>
      <w:r>
        <w:t>сильной</w:t>
      </w:r>
      <w:r>
        <w:rPr>
          <w:spacing w:val="34"/>
        </w:rPr>
        <w:t xml:space="preserve"> </w:t>
      </w:r>
      <w:r>
        <w:t>державы.</w:t>
      </w:r>
      <w:r>
        <w:rPr>
          <w:spacing w:val="31"/>
        </w:rPr>
        <w:t xml:space="preserve"> </w:t>
      </w:r>
      <w:r>
        <w:t>Культурные</w:t>
      </w:r>
      <w:r>
        <w:rPr>
          <w:spacing w:val="32"/>
        </w:rPr>
        <w:t xml:space="preserve"> </w:t>
      </w:r>
      <w:r>
        <w:t>сокровища</w:t>
      </w:r>
      <w:r>
        <w:rPr>
          <w:spacing w:val="32"/>
        </w:rPr>
        <w:t xml:space="preserve"> </w:t>
      </w:r>
      <w:r>
        <w:t>Ниневии. Гибель империи.</w:t>
      </w:r>
    </w:p>
    <w:p w:rsidR="00FD54E7" w:rsidRDefault="005C31E9">
      <w:pPr>
        <w:pStyle w:val="a3"/>
        <w:spacing w:line="271" w:lineRule="exact"/>
        <w:jc w:val="left"/>
      </w:pPr>
      <w:r>
        <w:t>Усиление</w:t>
      </w:r>
      <w:r>
        <w:rPr>
          <w:spacing w:val="-7"/>
        </w:rPr>
        <w:t xml:space="preserve"> </w:t>
      </w:r>
      <w:r>
        <w:t>Нововавилонского</w:t>
      </w:r>
      <w:r>
        <w:rPr>
          <w:spacing w:val="-3"/>
        </w:rPr>
        <w:t xml:space="preserve"> </w:t>
      </w:r>
      <w:r>
        <w:t>царства.</w:t>
      </w:r>
      <w:r>
        <w:rPr>
          <w:spacing w:val="-7"/>
        </w:rPr>
        <w:t xml:space="preserve"> </w:t>
      </w:r>
      <w:r>
        <w:t>Легендарные</w:t>
      </w:r>
      <w:r>
        <w:rPr>
          <w:spacing w:val="-4"/>
        </w:rPr>
        <w:t xml:space="preserve"> </w:t>
      </w:r>
      <w:r>
        <w:t>памятники</w:t>
      </w:r>
      <w:r>
        <w:rPr>
          <w:spacing w:val="-7"/>
        </w:rPr>
        <w:t xml:space="preserve"> </w:t>
      </w:r>
      <w:r>
        <w:t>города</w:t>
      </w:r>
      <w:r>
        <w:rPr>
          <w:spacing w:val="-4"/>
        </w:rPr>
        <w:t xml:space="preserve"> </w:t>
      </w:r>
      <w:r>
        <w:rPr>
          <w:spacing w:val="-2"/>
        </w:rPr>
        <w:t>Вавилона.</w:t>
      </w:r>
    </w:p>
    <w:p w:rsidR="00FD54E7" w:rsidRDefault="005C31E9" w:rsidP="00DB0FF1">
      <w:pPr>
        <w:pStyle w:val="a5"/>
        <w:numPr>
          <w:ilvl w:val="3"/>
          <w:numId w:val="74"/>
        </w:numPr>
        <w:tabs>
          <w:tab w:val="left" w:pos="1949"/>
        </w:tabs>
        <w:spacing w:before="2"/>
        <w:ind w:hanging="1416"/>
        <w:rPr>
          <w:sz w:val="24"/>
        </w:rPr>
      </w:pPr>
      <w:r>
        <w:rPr>
          <w:sz w:val="24"/>
        </w:rPr>
        <w:t>Восточное</w:t>
      </w:r>
      <w:r>
        <w:rPr>
          <w:spacing w:val="-4"/>
          <w:sz w:val="24"/>
        </w:rPr>
        <w:t xml:space="preserve"> </w:t>
      </w:r>
      <w:r>
        <w:rPr>
          <w:sz w:val="24"/>
        </w:rPr>
        <w:t>Средиземноморье</w:t>
      </w:r>
      <w:r>
        <w:rPr>
          <w:spacing w:val="-3"/>
          <w:sz w:val="24"/>
        </w:rPr>
        <w:t xml:space="preserve"> </w:t>
      </w:r>
      <w:r>
        <w:rPr>
          <w:sz w:val="24"/>
        </w:rPr>
        <w:t>в</w:t>
      </w:r>
      <w:r>
        <w:rPr>
          <w:spacing w:val="-4"/>
          <w:sz w:val="24"/>
        </w:rPr>
        <w:t xml:space="preserve"> </w:t>
      </w:r>
      <w:r>
        <w:rPr>
          <w:spacing w:val="-2"/>
          <w:sz w:val="24"/>
        </w:rPr>
        <w:t>древности.</w:t>
      </w:r>
    </w:p>
    <w:p w:rsidR="00FD54E7" w:rsidRDefault="005C31E9">
      <w:pPr>
        <w:pStyle w:val="a3"/>
        <w:ind w:right="226"/>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w:t>
      </w:r>
      <w:r>
        <w:rPr>
          <w:spacing w:val="-1"/>
        </w:rPr>
        <w:t xml:space="preserve"> </w:t>
      </w:r>
      <w:r>
        <w:t>Религиозные верования. Ветхозаветные предания.</w:t>
      </w:r>
    </w:p>
    <w:p w:rsidR="00FD54E7" w:rsidRDefault="005C31E9" w:rsidP="00DB0FF1">
      <w:pPr>
        <w:pStyle w:val="a5"/>
        <w:numPr>
          <w:ilvl w:val="3"/>
          <w:numId w:val="74"/>
        </w:numPr>
        <w:tabs>
          <w:tab w:val="left" w:pos="1948"/>
        </w:tabs>
        <w:spacing w:line="240" w:lineRule="auto"/>
        <w:ind w:left="1948" w:hanging="1415"/>
        <w:rPr>
          <w:sz w:val="24"/>
        </w:rPr>
      </w:pPr>
      <w:r>
        <w:rPr>
          <w:sz w:val="24"/>
        </w:rPr>
        <w:t>Персидская</w:t>
      </w:r>
      <w:r>
        <w:rPr>
          <w:spacing w:val="-8"/>
          <w:sz w:val="24"/>
        </w:rPr>
        <w:t xml:space="preserve"> </w:t>
      </w:r>
      <w:r>
        <w:rPr>
          <w:spacing w:val="-2"/>
          <w:sz w:val="24"/>
        </w:rPr>
        <w:t>держава.</w:t>
      </w:r>
    </w:p>
    <w:p w:rsidR="00FD54E7" w:rsidRDefault="005C31E9">
      <w:pPr>
        <w:pStyle w:val="a3"/>
        <w:spacing w:before="2"/>
        <w:ind w:right="226"/>
      </w:pPr>
      <w:r>
        <w:t>Завоевания персов. Государство Ахеменидов.</w:t>
      </w:r>
      <w:r>
        <w:rPr>
          <w:spacing w:val="-5"/>
        </w:rPr>
        <w:t xml:space="preserve"> </w:t>
      </w:r>
      <w:r>
        <w:t>Великие цари: Кир II Великий, Дарий</w:t>
      </w:r>
      <w:r>
        <w:rPr>
          <w:spacing w:val="-1"/>
        </w:rPr>
        <w:t xml:space="preserve"> </w:t>
      </w:r>
      <w:r>
        <w:t>I. Расширение территории державы. Государственное устройство. Центр и сатрапии, управление империей. Религия персов.</w:t>
      </w:r>
    </w:p>
    <w:p w:rsidR="00FD54E7" w:rsidRDefault="005C31E9" w:rsidP="00DB0FF1">
      <w:pPr>
        <w:pStyle w:val="a5"/>
        <w:numPr>
          <w:ilvl w:val="3"/>
          <w:numId w:val="74"/>
        </w:numPr>
        <w:tabs>
          <w:tab w:val="left" w:pos="1948"/>
        </w:tabs>
        <w:spacing w:line="274" w:lineRule="exact"/>
        <w:ind w:left="1948" w:hanging="1415"/>
        <w:rPr>
          <w:sz w:val="24"/>
        </w:rPr>
      </w:pPr>
      <w:r>
        <w:rPr>
          <w:sz w:val="24"/>
        </w:rPr>
        <w:t>Древняя</w:t>
      </w:r>
      <w:r>
        <w:rPr>
          <w:spacing w:val="1"/>
          <w:sz w:val="24"/>
        </w:rPr>
        <w:t xml:space="preserve"> </w:t>
      </w:r>
      <w:r>
        <w:rPr>
          <w:spacing w:val="-2"/>
          <w:sz w:val="24"/>
        </w:rPr>
        <w:t>Индия.</w:t>
      </w:r>
    </w:p>
    <w:p w:rsidR="00FD54E7" w:rsidRDefault="005C31E9">
      <w:pPr>
        <w:pStyle w:val="a3"/>
        <w:spacing w:before="2"/>
      </w:pPr>
      <w:r>
        <w:t>Природные</w:t>
      </w:r>
      <w:r>
        <w:rPr>
          <w:spacing w:val="-6"/>
        </w:rPr>
        <w:t xml:space="preserve"> </w:t>
      </w:r>
      <w:r>
        <w:t>условия</w:t>
      </w:r>
      <w:r>
        <w:rPr>
          <w:spacing w:val="1"/>
        </w:rPr>
        <w:t xml:space="preserve"> </w:t>
      </w:r>
      <w:r>
        <w:t>Древней</w:t>
      </w:r>
      <w:r>
        <w:rPr>
          <w:spacing w:val="-1"/>
        </w:rPr>
        <w:t xml:space="preserve"> </w:t>
      </w:r>
      <w:r>
        <w:t>Индии.</w:t>
      </w:r>
      <w:r>
        <w:rPr>
          <w:spacing w:val="-1"/>
        </w:rPr>
        <w:t xml:space="preserve"> </w:t>
      </w:r>
      <w:r>
        <w:t>Занятия</w:t>
      </w:r>
      <w:r>
        <w:rPr>
          <w:spacing w:val="-2"/>
        </w:rPr>
        <w:t xml:space="preserve"> </w:t>
      </w:r>
      <w:r>
        <w:t>населения.</w:t>
      </w:r>
      <w:r>
        <w:rPr>
          <w:spacing w:val="4"/>
        </w:rPr>
        <w:t xml:space="preserve"> </w:t>
      </w:r>
      <w:r>
        <w:t>Древнейшие</w:t>
      </w:r>
      <w:r>
        <w:rPr>
          <w:spacing w:val="-8"/>
        </w:rPr>
        <w:t xml:space="preserve"> </w:t>
      </w:r>
      <w:r>
        <w:t>города-</w:t>
      </w:r>
      <w:r>
        <w:rPr>
          <w:spacing w:val="-1"/>
        </w:rPr>
        <w:t xml:space="preserve"> </w:t>
      </w:r>
      <w:r>
        <w:t>государства.</w:t>
      </w:r>
      <w:r>
        <w:rPr>
          <w:spacing w:val="5"/>
        </w:rPr>
        <w:t xml:space="preserve"> </w:t>
      </w:r>
      <w:r>
        <w:rPr>
          <w:spacing w:val="-2"/>
        </w:rPr>
        <w:t>Приход</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ариев</w:t>
      </w:r>
      <w:r>
        <w:rPr>
          <w:spacing w:val="-4"/>
        </w:rPr>
        <w:t xml:space="preserve"> </w:t>
      </w:r>
      <w:r>
        <w:t>в</w:t>
      </w:r>
      <w:r>
        <w:rPr>
          <w:spacing w:val="-5"/>
        </w:rPr>
        <w:t xml:space="preserve"> </w:t>
      </w:r>
      <w:r>
        <w:t>Северную</w:t>
      </w:r>
      <w:r>
        <w:rPr>
          <w:spacing w:val="-5"/>
        </w:rPr>
        <w:t xml:space="preserve"> </w:t>
      </w:r>
      <w:r>
        <w:t>Индию. Держава</w:t>
      </w:r>
      <w:r>
        <w:rPr>
          <w:spacing w:val="-4"/>
        </w:rPr>
        <w:t xml:space="preserve"> </w:t>
      </w:r>
      <w:r>
        <w:t xml:space="preserve">Маурьев. </w:t>
      </w:r>
      <w:r>
        <w:rPr>
          <w:spacing w:val="-2"/>
        </w:rPr>
        <w:t>Государство</w:t>
      </w:r>
    </w:p>
    <w:p w:rsidR="00FD54E7" w:rsidRDefault="005C31E9">
      <w:pPr>
        <w:pStyle w:val="a3"/>
        <w:ind w:right="236"/>
      </w:pPr>
      <w:r>
        <w:t>Гуптов. Общественное устройство, варны. Религиозные верования древних индийцев. Легенды и сказания.</w:t>
      </w:r>
      <w:r>
        <w:rPr>
          <w:spacing w:val="-2"/>
        </w:rPr>
        <w:t xml:space="preserve"> </w:t>
      </w:r>
      <w:r>
        <w:t>Возникновение</w:t>
      </w:r>
      <w:r>
        <w:rPr>
          <w:spacing w:val="-5"/>
        </w:rPr>
        <w:t xml:space="preserve"> </w:t>
      </w:r>
      <w:r>
        <w:t>и</w:t>
      </w:r>
      <w:r>
        <w:rPr>
          <w:spacing w:val="-3"/>
        </w:rPr>
        <w:t xml:space="preserve"> </w:t>
      </w:r>
      <w:r>
        <w:t>распространение</w:t>
      </w:r>
      <w:r>
        <w:rPr>
          <w:spacing w:val="-5"/>
        </w:rPr>
        <w:t xml:space="preserve"> </w:t>
      </w:r>
      <w:r>
        <w:t>буддизма.</w:t>
      </w:r>
      <w:r>
        <w:rPr>
          <w:spacing w:val="-2"/>
        </w:rPr>
        <w:t xml:space="preserve"> </w:t>
      </w:r>
      <w:r>
        <w:t>Культурное</w:t>
      </w:r>
      <w:r>
        <w:rPr>
          <w:spacing w:val="-5"/>
        </w:rPr>
        <w:t xml:space="preserve"> </w:t>
      </w:r>
      <w:r>
        <w:t>наследие</w:t>
      </w:r>
      <w:r>
        <w:rPr>
          <w:spacing w:val="-5"/>
        </w:rPr>
        <w:t xml:space="preserve"> </w:t>
      </w:r>
      <w:r>
        <w:t>Древней</w:t>
      </w:r>
      <w:r>
        <w:rPr>
          <w:spacing w:val="-3"/>
        </w:rPr>
        <w:t xml:space="preserve"> </w:t>
      </w:r>
      <w:r>
        <w:t>Индии</w:t>
      </w:r>
      <w:r>
        <w:rPr>
          <w:spacing w:val="-3"/>
        </w:rPr>
        <w:t xml:space="preserve"> </w:t>
      </w:r>
      <w:r>
        <w:t>(эпос и литература, художественная культура, научное познание).</w:t>
      </w:r>
    </w:p>
    <w:p w:rsidR="00FD54E7" w:rsidRDefault="005C31E9" w:rsidP="00DB0FF1">
      <w:pPr>
        <w:pStyle w:val="a5"/>
        <w:numPr>
          <w:ilvl w:val="3"/>
          <w:numId w:val="74"/>
        </w:numPr>
        <w:tabs>
          <w:tab w:val="left" w:pos="1948"/>
        </w:tabs>
        <w:spacing w:before="1"/>
        <w:ind w:left="1948" w:hanging="1415"/>
        <w:rPr>
          <w:sz w:val="24"/>
        </w:rPr>
      </w:pPr>
      <w:r>
        <w:rPr>
          <w:sz w:val="24"/>
        </w:rPr>
        <w:t>Древний</w:t>
      </w:r>
      <w:r>
        <w:rPr>
          <w:spacing w:val="2"/>
          <w:sz w:val="24"/>
        </w:rPr>
        <w:t xml:space="preserve"> </w:t>
      </w:r>
      <w:r>
        <w:rPr>
          <w:spacing w:val="-2"/>
          <w:sz w:val="24"/>
        </w:rPr>
        <w:t>Китай.</w:t>
      </w:r>
    </w:p>
    <w:p w:rsidR="00FD54E7" w:rsidRDefault="005C31E9">
      <w:pPr>
        <w:pStyle w:val="a3"/>
        <w:ind w:right="229"/>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w:t>
      </w:r>
      <w:r>
        <w:rPr>
          <w:spacing w:val="-2"/>
        </w:rPr>
        <w:t>Храмы.</w:t>
      </w:r>
    </w:p>
    <w:p w:rsidR="00FD54E7" w:rsidRDefault="005C31E9" w:rsidP="00DB0FF1">
      <w:pPr>
        <w:pStyle w:val="a5"/>
        <w:numPr>
          <w:ilvl w:val="3"/>
          <w:numId w:val="74"/>
        </w:numPr>
        <w:tabs>
          <w:tab w:val="left" w:pos="1948"/>
        </w:tabs>
        <w:spacing w:line="242" w:lineRule="auto"/>
        <w:ind w:left="533" w:right="6158" w:firstLine="0"/>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150.3.3.8.1.</w:t>
      </w:r>
      <w:r>
        <w:rPr>
          <w:spacing w:val="40"/>
          <w:sz w:val="24"/>
        </w:rPr>
        <w:t xml:space="preserve">  </w:t>
      </w:r>
      <w:r>
        <w:rPr>
          <w:sz w:val="24"/>
        </w:rPr>
        <w:t>Древнейшая Греция.</w:t>
      </w:r>
    </w:p>
    <w:p w:rsidR="00FD54E7" w:rsidRDefault="005C31E9">
      <w:pPr>
        <w:pStyle w:val="a3"/>
        <w:ind w:right="234"/>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D54E7" w:rsidRDefault="005C31E9" w:rsidP="00DB0FF1">
      <w:pPr>
        <w:pStyle w:val="a5"/>
        <w:numPr>
          <w:ilvl w:val="4"/>
          <w:numId w:val="74"/>
        </w:numPr>
        <w:tabs>
          <w:tab w:val="left" w:pos="1948"/>
        </w:tabs>
        <w:ind w:left="1948" w:hanging="1415"/>
        <w:rPr>
          <w:sz w:val="24"/>
        </w:rPr>
      </w:pPr>
      <w:r>
        <w:rPr>
          <w:sz w:val="24"/>
        </w:rPr>
        <w:t>Греческие</w:t>
      </w:r>
      <w:r>
        <w:rPr>
          <w:spacing w:val="-5"/>
          <w:sz w:val="24"/>
        </w:rPr>
        <w:t xml:space="preserve"> </w:t>
      </w:r>
      <w:r>
        <w:rPr>
          <w:spacing w:val="-2"/>
          <w:sz w:val="24"/>
        </w:rPr>
        <w:t>полисы.</w:t>
      </w:r>
    </w:p>
    <w:p w:rsidR="00FD54E7" w:rsidRDefault="005C31E9">
      <w:pPr>
        <w:pStyle w:val="a3"/>
        <w:ind w:right="234"/>
      </w:pPr>
      <w:r>
        <w:t>Подъём</w:t>
      </w:r>
      <w:r>
        <w:rPr>
          <w:spacing w:val="-2"/>
        </w:rPr>
        <w:t xml:space="preserve"> </w:t>
      </w:r>
      <w:r>
        <w:t>хозяйственной</w:t>
      </w:r>
      <w:r>
        <w:rPr>
          <w:spacing w:val="-7"/>
        </w:rPr>
        <w:t xml:space="preserve"> </w:t>
      </w:r>
      <w:r>
        <w:t>жизни</w:t>
      </w:r>
      <w:r>
        <w:rPr>
          <w:spacing w:val="-2"/>
        </w:rPr>
        <w:t xml:space="preserve"> </w:t>
      </w:r>
      <w:r>
        <w:t>после</w:t>
      </w:r>
      <w:r>
        <w:rPr>
          <w:spacing w:val="-4"/>
        </w:rPr>
        <w:t xml:space="preserve"> </w:t>
      </w:r>
      <w:r>
        <w:t>«тёмных</w:t>
      </w:r>
      <w:r>
        <w:rPr>
          <w:spacing w:val="-8"/>
        </w:rPr>
        <w:t xml:space="preserve"> </w:t>
      </w:r>
      <w:r>
        <w:t>веков».</w:t>
      </w:r>
      <w:r>
        <w:rPr>
          <w:spacing w:val="-1"/>
        </w:rPr>
        <w:t xml:space="preserve"> </w:t>
      </w:r>
      <w:r>
        <w:t>Развитие</w:t>
      </w:r>
      <w:r>
        <w:rPr>
          <w:spacing w:val="-4"/>
        </w:rPr>
        <w:t xml:space="preserve"> </w:t>
      </w:r>
      <w:r>
        <w:t>земледелия</w:t>
      </w:r>
      <w:r>
        <w:rPr>
          <w:spacing w:val="-3"/>
        </w:rPr>
        <w:t xml:space="preserve"> </w:t>
      </w:r>
      <w:r>
        <w:t>и</w:t>
      </w:r>
      <w:r>
        <w:rPr>
          <w:spacing w:val="-2"/>
        </w:rPr>
        <w:t xml:space="preserve"> </w:t>
      </w:r>
      <w:r>
        <w:t>ремесла.</w:t>
      </w:r>
      <w:r>
        <w:rPr>
          <w:spacing w:val="-1"/>
        </w:rPr>
        <w:t xml:space="preserve"> </w:t>
      </w:r>
      <w:r>
        <w:t>Становление полисов, их политическое устройство. Аристократия и демос. Великая греческая колонизация. Метрополии и колонии.</w:t>
      </w:r>
    </w:p>
    <w:p w:rsidR="00FD54E7" w:rsidRDefault="005C31E9">
      <w:pPr>
        <w:pStyle w:val="a3"/>
        <w:ind w:right="232"/>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spacing w:val="-2"/>
        </w:rPr>
        <w:t>воспитание.</w:t>
      </w:r>
    </w:p>
    <w:p w:rsidR="00FD54E7" w:rsidRDefault="005C31E9">
      <w:pPr>
        <w:pStyle w:val="a3"/>
        <w:ind w:right="223"/>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w:t>
      </w:r>
      <w:r>
        <w:rPr>
          <w:spacing w:val="-1"/>
        </w:rPr>
        <w:t xml:space="preserve"> </w:t>
      </w:r>
      <w:r>
        <w:t>сражении, при</w:t>
      </w:r>
      <w:r>
        <w:rPr>
          <w:spacing w:val="-1"/>
        </w:rPr>
        <w:t xml:space="preserve"> </w:t>
      </w:r>
      <w:r>
        <w:t>Платеях</w:t>
      </w:r>
      <w:r>
        <w:rPr>
          <w:spacing w:val="-3"/>
        </w:rPr>
        <w:t xml:space="preserve"> </w:t>
      </w:r>
      <w:r>
        <w:t>и Микале. Итоги</w:t>
      </w:r>
      <w:r>
        <w:rPr>
          <w:spacing w:val="-1"/>
        </w:rPr>
        <w:t xml:space="preserve"> </w:t>
      </w:r>
      <w:r>
        <w:t xml:space="preserve">греко-персидских </w:t>
      </w:r>
      <w:r>
        <w:rPr>
          <w:spacing w:val="-2"/>
        </w:rPr>
        <w:t>войн.</w:t>
      </w:r>
    </w:p>
    <w:p w:rsidR="00FD54E7" w:rsidRDefault="005C31E9">
      <w:pPr>
        <w:pStyle w:val="a3"/>
        <w:spacing w:line="242" w:lineRule="auto"/>
        <w:ind w:right="226"/>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FD54E7" w:rsidRDefault="005C31E9">
      <w:pPr>
        <w:pStyle w:val="a3"/>
        <w:spacing w:line="271" w:lineRule="exact"/>
      </w:pPr>
      <w:r>
        <w:t>Упадок</w:t>
      </w:r>
      <w:r>
        <w:rPr>
          <w:spacing w:val="-2"/>
        </w:rPr>
        <w:t xml:space="preserve"> Эллады.</w:t>
      </w:r>
    </w:p>
    <w:p w:rsidR="00FD54E7" w:rsidRDefault="005C31E9" w:rsidP="00DB0FF1">
      <w:pPr>
        <w:pStyle w:val="a5"/>
        <w:numPr>
          <w:ilvl w:val="4"/>
          <w:numId w:val="74"/>
        </w:numPr>
        <w:tabs>
          <w:tab w:val="left" w:pos="1948"/>
        </w:tabs>
        <w:ind w:left="1948" w:hanging="1415"/>
        <w:rPr>
          <w:sz w:val="24"/>
        </w:rPr>
      </w:pPr>
      <w:r>
        <w:rPr>
          <w:sz w:val="24"/>
        </w:rPr>
        <w:t>Культура</w:t>
      </w:r>
      <w:r>
        <w:rPr>
          <w:spacing w:val="-5"/>
          <w:sz w:val="24"/>
        </w:rPr>
        <w:t xml:space="preserve"> </w:t>
      </w:r>
      <w:r>
        <w:rPr>
          <w:sz w:val="24"/>
        </w:rPr>
        <w:t>Древней</w:t>
      </w:r>
      <w:r>
        <w:rPr>
          <w:spacing w:val="-2"/>
          <w:sz w:val="24"/>
        </w:rPr>
        <w:t xml:space="preserve"> Греции.</w:t>
      </w:r>
    </w:p>
    <w:p w:rsidR="00FD54E7" w:rsidRDefault="005C31E9">
      <w:pPr>
        <w:pStyle w:val="a3"/>
        <w:ind w:right="234"/>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spacing w:val="-2"/>
        </w:rPr>
        <w:t>Олимпии.</w:t>
      </w:r>
    </w:p>
    <w:p w:rsidR="00FD54E7" w:rsidRDefault="005C31E9" w:rsidP="00DB0FF1">
      <w:pPr>
        <w:pStyle w:val="a5"/>
        <w:numPr>
          <w:ilvl w:val="4"/>
          <w:numId w:val="74"/>
        </w:numPr>
        <w:tabs>
          <w:tab w:val="left" w:pos="1948"/>
        </w:tabs>
        <w:spacing w:line="240" w:lineRule="auto"/>
        <w:ind w:left="1948" w:hanging="1415"/>
        <w:rPr>
          <w:sz w:val="24"/>
        </w:rPr>
      </w:pPr>
      <w:r>
        <w:rPr>
          <w:sz w:val="24"/>
        </w:rPr>
        <w:t>Македонские</w:t>
      </w:r>
      <w:r>
        <w:rPr>
          <w:spacing w:val="-5"/>
          <w:sz w:val="24"/>
        </w:rPr>
        <w:t xml:space="preserve"> </w:t>
      </w:r>
      <w:r>
        <w:rPr>
          <w:sz w:val="24"/>
        </w:rPr>
        <w:t>завоевания.</w:t>
      </w:r>
      <w:r>
        <w:rPr>
          <w:spacing w:val="-6"/>
          <w:sz w:val="24"/>
        </w:rPr>
        <w:t xml:space="preserve"> </w:t>
      </w:r>
      <w:r>
        <w:rPr>
          <w:spacing w:val="-2"/>
          <w:sz w:val="24"/>
        </w:rPr>
        <w:t>Эллинизм.</w:t>
      </w:r>
    </w:p>
    <w:p w:rsidR="00FD54E7" w:rsidRDefault="005C31E9">
      <w:pPr>
        <w:pStyle w:val="a3"/>
        <w:spacing w:before="2"/>
        <w:ind w:right="232"/>
      </w:pPr>
      <w:r>
        <w:t>Возвышение Македонии.</w:t>
      </w:r>
      <w:r>
        <w:rPr>
          <w:spacing w:val="-1"/>
        </w:rPr>
        <w:t xml:space="preserve"> </w:t>
      </w:r>
      <w:r>
        <w:t>Политика</w:t>
      </w:r>
      <w:r>
        <w:rPr>
          <w:spacing w:val="-4"/>
        </w:rPr>
        <w:t xml:space="preserve"> </w:t>
      </w:r>
      <w:r>
        <w:t>Филиппа И. Главенство Македонии</w:t>
      </w:r>
      <w:r>
        <w:rPr>
          <w:spacing w:val="-2"/>
        </w:rPr>
        <w:t xml:space="preserve"> </w:t>
      </w:r>
      <w:r>
        <w:t>над</w:t>
      </w:r>
      <w:r>
        <w:rPr>
          <w:spacing w:val="-1"/>
        </w:rPr>
        <w:t xml:space="preserve"> </w:t>
      </w:r>
      <w:r>
        <w:t>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D54E7" w:rsidRDefault="005C31E9" w:rsidP="00DB0FF1">
      <w:pPr>
        <w:pStyle w:val="a5"/>
        <w:numPr>
          <w:ilvl w:val="3"/>
          <w:numId w:val="74"/>
        </w:numPr>
        <w:tabs>
          <w:tab w:val="left" w:pos="1948"/>
        </w:tabs>
        <w:ind w:left="1948" w:hanging="1415"/>
        <w:rPr>
          <w:sz w:val="24"/>
        </w:rPr>
      </w:pPr>
      <w:r>
        <w:rPr>
          <w:sz w:val="24"/>
        </w:rPr>
        <w:t>Древний</w:t>
      </w:r>
      <w:r>
        <w:rPr>
          <w:spacing w:val="-3"/>
          <w:sz w:val="24"/>
        </w:rPr>
        <w:t xml:space="preserve"> </w:t>
      </w:r>
      <w:r>
        <w:rPr>
          <w:spacing w:val="-4"/>
          <w:sz w:val="24"/>
        </w:rPr>
        <w:t>Рим.</w:t>
      </w:r>
    </w:p>
    <w:p w:rsidR="00FD54E7" w:rsidRDefault="005C31E9" w:rsidP="00DB0FF1">
      <w:pPr>
        <w:pStyle w:val="a5"/>
        <w:numPr>
          <w:ilvl w:val="4"/>
          <w:numId w:val="72"/>
        </w:numPr>
        <w:tabs>
          <w:tab w:val="left" w:pos="1948"/>
        </w:tabs>
        <w:ind w:left="1948" w:hanging="1415"/>
        <w:rPr>
          <w:sz w:val="24"/>
        </w:rPr>
      </w:pPr>
      <w:r>
        <w:rPr>
          <w:sz w:val="24"/>
        </w:rPr>
        <w:t>Возникновение</w:t>
      </w:r>
      <w:r>
        <w:rPr>
          <w:spacing w:val="-10"/>
          <w:sz w:val="24"/>
        </w:rPr>
        <w:t xml:space="preserve"> </w:t>
      </w:r>
      <w:r>
        <w:rPr>
          <w:sz w:val="24"/>
        </w:rPr>
        <w:t>Римского</w:t>
      </w:r>
      <w:r>
        <w:rPr>
          <w:spacing w:val="-3"/>
          <w:sz w:val="24"/>
        </w:rPr>
        <w:t xml:space="preserve"> </w:t>
      </w:r>
      <w:r>
        <w:rPr>
          <w:spacing w:val="-2"/>
          <w:sz w:val="24"/>
        </w:rPr>
        <w:t>государства.</w:t>
      </w:r>
    </w:p>
    <w:p w:rsidR="00FD54E7" w:rsidRDefault="005C31E9">
      <w:pPr>
        <w:pStyle w:val="a3"/>
        <w:spacing w:before="3"/>
        <w:ind w:right="223"/>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D54E7" w:rsidRDefault="005C31E9" w:rsidP="00DB0FF1">
      <w:pPr>
        <w:pStyle w:val="a5"/>
        <w:numPr>
          <w:ilvl w:val="4"/>
          <w:numId w:val="72"/>
        </w:numPr>
        <w:tabs>
          <w:tab w:val="left" w:pos="1948"/>
        </w:tabs>
        <w:ind w:left="1948" w:hanging="1415"/>
        <w:rPr>
          <w:sz w:val="24"/>
        </w:rPr>
      </w:pPr>
      <w:r>
        <w:rPr>
          <w:sz w:val="24"/>
        </w:rPr>
        <w:t>Римские</w:t>
      </w:r>
      <w:r>
        <w:rPr>
          <w:spacing w:val="-2"/>
          <w:sz w:val="24"/>
        </w:rPr>
        <w:t xml:space="preserve"> </w:t>
      </w:r>
      <w:r>
        <w:rPr>
          <w:sz w:val="24"/>
        </w:rPr>
        <w:t>завоевания</w:t>
      </w:r>
      <w:r>
        <w:rPr>
          <w:spacing w:val="-6"/>
          <w:sz w:val="24"/>
        </w:rPr>
        <w:t xml:space="preserve"> </w:t>
      </w:r>
      <w:r>
        <w:rPr>
          <w:sz w:val="24"/>
        </w:rPr>
        <w:t>в</w:t>
      </w:r>
      <w:r>
        <w:rPr>
          <w:spacing w:val="1"/>
          <w:sz w:val="24"/>
        </w:rPr>
        <w:t xml:space="preserve"> </w:t>
      </w:r>
      <w:r>
        <w:rPr>
          <w:spacing w:val="-2"/>
          <w:sz w:val="24"/>
        </w:rPr>
        <w:t>Средиземноморье.</w:t>
      </w:r>
    </w:p>
    <w:p w:rsidR="00FD54E7" w:rsidRDefault="005C31E9">
      <w:pPr>
        <w:pStyle w:val="a3"/>
        <w:spacing w:line="242" w:lineRule="auto"/>
        <w:ind w:right="224"/>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FD54E7" w:rsidRDefault="005C31E9" w:rsidP="00DB0FF1">
      <w:pPr>
        <w:pStyle w:val="a5"/>
        <w:numPr>
          <w:ilvl w:val="4"/>
          <w:numId w:val="72"/>
        </w:numPr>
        <w:tabs>
          <w:tab w:val="left" w:pos="1948"/>
        </w:tabs>
        <w:spacing w:line="271" w:lineRule="exact"/>
        <w:ind w:left="1948" w:hanging="1415"/>
        <w:rPr>
          <w:sz w:val="24"/>
        </w:rPr>
      </w:pPr>
      <w:r>
        <w:rPr>
          <w:sz w:val="24"/>
        </w:rPr>
        <w:t>Поздняя</w:t>
      </w:r>
      <w:r>
        <w:rPr>
          <w:spacing w:val="-8"/>
          <w:sz w:val="24"/>
        </w:rPr>
        <w:t xml:space="preserve"> </w:t>
      </w:r>
      <w:r>
        <w:rPr>
          <w:sz w:val="24"/>
        </w:rPr>
        <w:t>Римская</w:t>
      </w:r>
      <w:r>
        <w:rPr>
          <w:spacing w:val="-4"/>
          <w:sz w:val="24"/>
        </w:rPr>
        <w:t xml:space="preserve"> </w:t>
      </w:r>
      <w:r>
        <w:rPr>
          <w:sz w:val="24"/>
        </w:rPr>
        <w:t>республика.</w:t>
      </w:r>
      <w:r>
        <w:rPr>
          <w:spacing w:val="-1"/>
          <w:sz w:val="24"/>
        </w:rPr>
        <w:t xml:space="preserve"> </w:t>
      </w:r>
      <w:r>
        <w:rPr>
          <w:sz w:val="24"/>
        </w:rPr>
        <w:t>Гражданские</w:t>
      </w:r>
      <w:r>
        <w:rPr>
          <w:spacing w:val="-4"/>
          <w:sz w:val="24"/>
        </w:rPr>
        <w:t xml:space="preserve"> </w:t>
      </w:r>
      <w:r>
        <w:rPr>
          <w:spacing w:val="-2"/>
          <w:sz w:val="24"/>
        </w:rPr>
        <w:t>войны.</w:t>
      </w:r>
    </w:p>
    <w:p w:rsidR="00FD54E7" w:rsidRDefault="005C31E9">
      <w:pPr>
        <w:pStyle w:val="a3"/>
        <w:spacing w:before="1"/>
        <w:ind w:right="229"/>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w:t>
      </w:r>
      <w:r>
        <w:rPr>
          <w:spacing w:val="37"/>
        </w:rPr>
        <w:t xml:space="preserve">  </w:t>
      </w:r>
      <w:r>
        <w:t>Суллы.</w:t>
      </w:r>
      <w:r>
        <w:rPr>
          <w:spacing w:val="40"/>
        </w:rPr>
        <w:t xml:space="preserve">  </w:t>
      </w:r>
      <w:r>
        <w:t>Восстание</w:t>
      </w:r>
      <w:r>
        <w:rPr>
          <w:spacing w:val="38"/>
        </w:rPr>
        <w:t xml:space="preserve">  </w:t>
      </w:r>
      <w:r>
        <w:t>Спартака.</w:t>
      </w:r>
      <w:r>
        <w:rPr>
          <w:spacing w:val="39"/>
        </w:rPr>
        <w:t xml:space="preserve">  </w:t>
      </w:r>
      <w:r>
        <w:t>Участие</w:t>
      </w:r>
      <w:r>
        <w:rPr>
          <w:spacing w:val="38"/>
        </w:rPr>
        <w:t xml:space="preserve">  </w:t>
      </w:r>
      <w:r>
        <w:t>армии</w:t>
      </w:r>
      <w:r>
        <w:rPr>
          <w:spacing w:val="39"/>
        </w:rPr>
        <w:t xml:space="preserve">  </w:t>
      </w:r>
      <w:r>
        <w:t>в</w:t>
      </w:r>
      <w:r>
        <w:rPr>
          <w:spacing w:val="40"/>
        </w:rPr>
        <w:t xml:space="preserve">  </w:t>
      </w:r>
      <w:r>
        <w:t>гражданских</w:t>
      </w:r>
      <w:r>
        <w:rPr>
          <w:spacing w:val="36"/>
        </w:rPr>
        <w:t xml:space="preserve">  </w:t>
      </w:r>
      <w:r>
        <w:t>войнах.</w:t>
      </w:r>
      <w:r>
        <w:rPr>
          <w:spacing w:val="40"/>
        </w:rPr>
        <w:t xml:space="preserve">  </w:t>
      </w:r>
      <w:r>
        <w:rPr>
          <w:spacing w:val="-2"/>
        </w:rPr>
        <w:t>Первый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40"/>
      </w:pPr>
      <w:r>
        <w:lastRenderedPageBreak/>
        <w:t>триумвират. Гай Юлий Цезарь: путь к власти, диктатура. Борьба между наследниками Цезаря. Победа Октавиана.</w:t>
      </w:r>
    </w:p>
    <w:p w:rsidR="00FD54E7" w:rsidRDefault="005C31E9" w:rsidP="00DB0FF1">
      <w:pPr>
        <w:pStyle w:val="a5"/>
        <w:numPr>
          <w:ilvl w:val="4"/>
          <w:numId w:val="72"/>
        </w:numPr>
        <w:tabs>
          <w:tab w:val="left" w:pos="1948"/>
        </w:tabs>
        <w:spacing w:before="3"/>
        <w:ind w:left="1948" w:hanging="1415"/>
        <w:rPr>
          <w:sz w:val="24"/>
        </w:rPr>
      </w:pPr>
      <w:r>
        <w:rPr>
          <w:sz w:val="24"/>
        </w:rPr>
        <w:t>Расцвет и</w:t>
      </w:r>
      <w:r>
        <w:rPr>
          <w:spacing w:val="-4"/>
          <w:sz w:val="24"/>
        </w:rPr>
        <w:t xml:space="preserve"> </w:t>
      </w:r>
      <w:r>
        <w:rPr>
          <w:sz w:val="24"/>
        </w:rPr>
        <w:t>падение Римской</w:t>
      </w:r>
      <w:r>
        <w:rPr>
          <w:spacing w:val="-3"/>
          <w:sz w:val="24"/>
        </w:rPr>
        <w:t xml:space="preserve"> </w:t>
      </w:r>
      <w:r>
        <w:rPr>
          <w:spacing w:val="-2"/>
          <w:sz w:val="24"/>
        </w:rPr>
        <w:t>империи.</w:t>
      </w:r>
    </w:p>
    <w:p w:rsidR="00FD54E7" w:rsidRDefault="005C31E9">
      <w:pPr>
        <w:pStyle w:val="a3"/>
        <w:ind w:right="224"/>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rsidR="00FD54E7" w:rsidRDefault="005C31E9">
      <w:pPr>
        <w:pStyle w:val="a3"/>
        <w:tabs>
          <w:tab w:val="left" w:pos="1949"/>
        </w:tabs>
        <w:spacing w:before="5" w:line="237" w:lineRule="auto"/>
        <w:ind w:right="848"/>
        <w:jc w:val="left"/>
      </w:pPr>
      <w:r>
        <w:t>Начало Великого</w:t>
      </w:r>
      <w:r>
        <w:rPr>
          <w:spacing w:val="-4"/>
        </w:rPr>
        <w:t xml:space="preserve"> </w:t>
      </w:r>
      <w:r>
        <w:t>переселения</w:t>
      </w:r>
      <w:r>
        <w:rPr>
          <w:spacing w:val="-4"/>
        </w:rPr>
        <w:t xml:space="preserve"> </w:t>
      </w:r>
      <w:r>
        <w:t>народов.</w:t>
      </w:r>
      <w:r>
        <w:rPr>
          <w:spacing w:val="-6"/>
        </w:rPr>
        <w:t xml:space="preserve"> </w:t>
      </w:r>
      <w:r>
        <w:t>Рим</w:t>
      </w:r>
      <w:r>
        <w:rPr>
          <w:spacing w:val="-3"/>
        </w:rPr>
        <w:t xml:space="preserve"> </w:t>
      </w:r>
      <w:r>
        <w:t>и</w:t>
      </w:r>
      <w:r>
        <w:rPr>
          <w:spacing w:val="-7"/>
        </w:rPr>
        <w:t xml:space="preserve"> </w:t>
      </w:r>
      <w:r>
        <w:t>варвары.</w:t>
      </w:r>
      <w:r>
        <w:rPr>
          <w:spacing w:val="-2"/>
        </w:rPr>
        <w:t xml:space="preserve"> </w:t>
      </w:r>
      <w:r>
        <w:t>Падение</w:t>
      </w:r>
      <w:r>
        <w:rPr>
          <w:spacing w:val="-5"/>
        </w:rPr>
        <w:t xml:space="preserve"> </w:t>
      </w:r>
      <w:r>
        <w:t>Западной</w:t>
      </w:r>
      <w:r>
        <w:rPr>
          <w:spacing w:val="-7"/>
        </w:rPr>
        <w:t xml:space="preserve"> </w:t>
      </w:r>
      <w:r>
        <w:t>Римской</w:t>
      </w:r>
      <w:r>
        <w:rPr>
          <w:spacing w:val="-7"/>
        </w:rPr>
        <w:t xml:space="preserve"> </w:t>
      </w:r>
      <w:r>
        <w:t xml:space="preserve">империи. </w:t>
      </w:r>
      <w:r>
        <w:rPr>
          <w:spacing w:val="-2"/>
        </w:rPr>
        <w:t>150.3.3.9.5.</w:t>
      </w:r>
      <w:r>
        <w:tab/>
        <w:t>Культура Древнего Рима.</w:t>
      </w:r>
    </w:p>
    <w:p w:rsidR="00FD54E7" w:rsidRDefault="005C31E9">
      <w:pPr>
        <w:pStyle w:val="a3"/>
        <w:spacing w:before="5" w:line="237" w:lineRule="auto"/>
        <w:jc w:val="left"/>
      </w:pPr>
      <w:r>
        <w:t>Римская литература, золотой век</w:t>
      </w:r>
      <w:r>
        <w:rPr>
          <w:spacing w:val="-1"/>
        </w:rPr>
        <w:t xml:space="preserve"> </w:t>
      </w:r>
      <w:r>
        <w:t>поэзии. Ораторское искусство. Цицерон. Развитие наук. Римские историки. Искусство Древнего Рима: архитектура, скульптура. Пантеон.</w:t>
      </w:r>
    </w:p>
    <w:p w:rsidR="00FD54E7" w:rsidRDefault="005C31E9">
      <w:pPr>
        <w:pStyle w:val="a3"/>
        <w:tabs>
          <w:tab w:val="left" w:pos="1949"/>
        </w:tabs>
        <w:spacing w:before="4" w:line="275" w:lineRule="exact"/>
        <w:jc w:val="left"/>
      </w:pPr>
      <w:r>
        <w:rPr>
          <w:spacing w:val="-2"/>
        </w:rPr>
        <w:t>150.3.3.9.6.</w:t>
      </w:r>
      <w:r>
        <w:tab/>
      </w:r>
      <w:r>
        <w:rPr>
          <w:spacing w:val="-2"/>
        </w:rPr>
        <w:t>Обобщение.</w:t>
      </w:r>
    </w:p>
    <w:p w:rsidR="00FD54E7" w:rsidRDefault="005C31E9">
      <w:pPr>
        <w:pStyle w:val="a3"/>
        <w:spacing w:line="275" w:lineRule="exact"/>
        <w:jc w:val="left"/>
      </w:pPr>
      <w:r>
        <w:t>Историческое</w:t>
      </w:r>
      <w:r>
        <w:rPr>
          <w:spacing w:val="-12"/>
        </w:rPr>
        <w:t xml:space="preserve"> </w:t>
      </w:r>
      <w:r>
        <w:t>и</w:t>
      </w:r>
      <w:r>
        <w:rPr>
          <w:spacing w:val="-3"/>
        </w:rPr>
        <w:t xml:space="preserve"> </w:t>
      </w:r>
      <w:r>
        <w:t>культурное</w:t>
      </w:r>
      <w:r>
        <w:rPr>
          <w:spacing w:val="-4"/>
        </w:rPr>
        <w:t xml:space="preserve"> </w:t>
      </w:r>
      <w:r>
        <w:t>наследие</w:t>
      </w:r>
      <w:r>
        <w:rPr>
          <w:spacing w:val="-5"/>
        </w:rPr>
        <w:t xml:space="preserve"> </w:t>
      </w:r>
      <w:r>
        <w:t>цивилизаций</w:t>
      </w:r>
      <w:r>
        <w:rPr>
          <w:spacing w:val="-3"/>
        </w:rPr>
        <w:t xml:space="preserve"> </w:t>
      </w:r>
      <w:r>
        <w:t>Древнего</w:t>
      </w:r>
      <w:r>
        <w:rPr>
          <w:spacing w:val="-3"/>
        </w:rPr>
        <w:t xml:space="preserve"> </w:t>
      </w:r>
      <w:r>
        <w:rPr>
          <w:spacing w:val="-2"/>
        </w:rPr>
        <w:t>мира.</w:t>
      </w:r>
    </w:p>
    <w:p w:rsidR="00FD54E7" w:rsidRDefault="005C31E9" w:rsidP="00DB0FF1">
      <w:pPr>
        <w:pStyle w:val="a5"/>
        <w:numPr>
          <w:ilvl w:val="1"/>
          <w:numId w:val="74"/>
        </w:numPr>
        <w:tabs>
          <w:tab w:val="left" w:pos="1238"/>
        </w:tabs>
        <w:spacing w:before="2"/>
        <w:ind w:left="1238" w:hanging="705"/>
        <w:rPr>
          <w:sz w:val="24"/>
        </w:rPr>
      </w:pPr>
      <w:r>
        <w:rPr>
          <w:sz w:val="24"/>
        </w:rPr>
        <w:t>Содержание</w:t>
      </w:r>
      <w:r>
        <w:rPr>
          <w:spacing w:val="-6"/>
          <w:sz w:val="24"/>
        </w:rPr>
        <w:t xml:space="preserve"> </w:t>
      </w:r>
      <w:r>
        <w:rPr>
          <w:sz w:val="24"/>
        </w:rPr>
        <w:t>обучения в 6</w:t>
      </w:r>
      <w:r>
        <w:rPr>
          <w:spacing w:val="-4"/>
          <w:sz w:val="24"/>
        </w:rPr>
        <w:t xml:space="preserve"> </w:t>
      </w:r>
      <w:r>
        <w:rPr>
          <w:spacing w:val="-2"/>
          <w:sz w:val="24"/>
        </w:rPr>
        <w:t>классе.</w:t>
      </w:r>
    </w:p>
    <w:p w:rsidR="00FD54E7" w:rsidRDefault="005C31E9" w:rsidP="00DB0FF1">
      <w:pPr>
        <w:pStyle w:val="a5"/>
        <w:numPr>
          <w:ilvl w:val="2"/>
          <w:numId w:val="74"/>
        </w:numPr>
        <w:tabs>
          <w:tab w:val="left" w:pos="1949"/>
        </w:tabs>
        <w:ind w:left="1949" w:hanging="1416"/>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p w:rsidR="00FD54E7" w:rsidRDefault="005C31E9" w:rsidP="00DB0FF1">
      <w:pPr>
        <w:pStyle w:val="a5"/>
        <w:numPr>
          <w:ilvl w:val="3"/>
          <w:numId w:val="74"/>
        </w:numPr>
        <w:tabs>
          <w:tab w:val="left" w:pos="1949"/>
        </w:tabs>
        <w:spacing w:before="3"/>
        <w:ind w:hanging="1416"/>
        <w:rPr>
          <w:sz w:val="24"/>
        </w:rPr>
      </w:pPr>
      <w:r>
        <w:rPr>
          <w:spacing w:val="-2"/>
          <w:sz w:val="24"/>
        </w:rPr>
        <w:t>Введение.</w:t>
      </w:r>
    </w:p>
    <w:p w:rsidR="00FD54E7" w:rsidRDefault="005C31E9">
      <w:pPr>
        <w:pStyle w:val="a3"/>
        <w:spacing w:line="275" w:lineRule="exact"/>
        <w:jc w:val="left"/>
      </w:pPr>
      <w:r>
        <w:t>Средние</w:t>
      </w:r>
      <w:r>
        <w:rPr>
          <w:spacing w:val="-6"/>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7"/>
        </w:rPr>
        <w:t xml:space="preserve"> </w:t>
      </w:r>
      <w:r>
        <w:t>и</w:t>
      </w:r>
      <w:r>
        <w:rPr>
          <w:spacing w:val="-2"/>
        </w:rPr>
        <w:t xml:space="preserve"> </w:t>
      </w:r>
      <w:r>
        <w:t>периодизация</w:t>
      </w:r>
      <w:r>
        <w:rPr>
          <w:spacing w:val="-2"/>
        </w:rPr>
        <w:t xml:space="preserve"> Средневековья.</w:t>
      </w:r>
    </w:p>
    <w:p w:rsidR="00FD54E7" w:rsidRDefault="005C31E9" w:rsidP="00DB0FF1">
      <w:pPr>
        <w:pStyle w:val="a5"/>
        <w:numPr>
          <w:ilvl w:val="3"/>
          <w:numId w:val="74"/>
        </w:numPr>
        <w:tabs>
          <w:tab w:val="left" w:pos="1949"/>
        </w:tabs>
        <w:spacing w:before="3"/>
        <w:ind w:hanging="1416"/>
        <w:rPr>
          <w:sz w:val="24"/>
        </w:rPr>
      </w:pPr>
      <w:r>
        <w:rPr>
          <w:sz w:val="24"/>
        </w:rPr>
        <w:t>Народы</w:t>
      </w:r>
      <w:r>
        <w:rPr>
          <w:spacing w:val="-3"/>
          <w:sz w:val="24"/>
        </w:rPr>
        <w:t xml:space="preserve"> </w:t>
      </w:r>
      <w:r>
        <w:rPr>
          <w:sz w:val="24"/>
        </w:rPr>
        <w:t>Европы</w:t>
      </w:r>
      <w:r>
        <w:rPr>
          <w:spacing w:val="-2"/>
          <w:sz w:val="24"/>
        </w:rPr>
        <w:t xml:space="preserve"> </w:t>
      </w:r>
      <w:r>
        <w:rPr>
          <w:sz w:val="24"/>
        </w:rPr>
        <w:t>в</w:t>
      </w:r>
      <w:r>
        <w:rPr>
          <w:spacing w:val="1"/>
          <w:sz w:val="24"/>
        </w:rPr>
        <w:t xml:space="preserve"> </w:t>
      </w:r>
      <w:r>
        <w:rPr>
          <w:sz w:val="24"/>
        </w:rPr>
        <w:t>раннее</w:t>
      </w:r>
      <w:r>
        <w:rPr>
          <w:spacing w:val="-5"/>
          <w:sz w:val="24"/>
        </w:rPr>
        <w:t xml:space="preserve"> </w:t>
      </w:r>
      <w:r>
        <w:rPr>
          <w:spacing w:val="-2"/>
          <w:sz w:val="24"/>
        </w:rPr>
        <w:t>Средневековье.</w:t>
      </w:r>
    </w:p>
    <w:p w:rsidR="00FD54E7" w:rsidRDefault="005C31E9">
      <w:pPr>
        <w:pStyle w:val="a3"/>
        <w:ind w:right="232"/>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FD54E7" w:rsidRDefault="005C31E9">
      <w:pPr>
        <w:pStyle w:val="a3"/>
        <w:spacing w:before="1"/>
        <w:ind w:right="233"/>
      </w:pPr>
      <w: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D54E7" w:rsidRDefault="005C31E9">
      <w:pPr>
        <w:pStyle w:val="a3"/>
        <w:ind w:right="229"/>
      </w:pPr>
      <w:r>
        <w:t>Образование</w:t>
      </w:r>
      <w:r>
        <w:rPr>
          <w:spacing w:val="-8"/>
        </w:rPr>
        <w:t xml:space="preserve"> </w:t>
      </w:r>
      <w:r>
        <w:t>государств</w:t>
      </w:r>
      <w:r>
        <w:rPr>
          <w:spacing w:val="-1"/>
        </w:rPr>
        <w:t xml:space="preserve"> </w:t>
      </w:r>
      <w:r>
        <w:t>во 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3"/>
        </w:rPr>
        <w:t xml:space="preserve"> </w:t>
      </w:r>
      <w:r>
        <w:t>Римская</w:t>
      </w:r>
      <w:r>
        <w:rPr>
          <w:spacing w:val="-3"/>
        </w:rPr>
        <w:t xml:space="preserve"> </w:t>
      </w:r>
      <w:r>
        <w:t>империя.</w:t>
      </w:r>
      <w:r>
        <w:rPr>
          <w:spacing w:val="-1"/>
        </w:rPr>
        <w:t xml:space="preserve"> </w:t>
      </w:r>
      <w:r>
        <w:t>Британия</w:t>
      </w:r>
      <w:r>
        <w:rPr>
          <w:spacing w:val="-3"/>
        </w:rPr>
        <w:t xml:space="preserve"> </w:t>
      </w:r>
      <w:r>
        <w:t>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D54E7" w:rsidRDefault="005C31E9" w:rsidP="00DB0FF1">
      <w:pPr>
        <w:pStyle w:val="a5"/>
        <w:numPr>
          <w:ilvl w:val="3"/>
          <w:numId w:val="74"/>
        </w:numPr>
        <w:tabs>
          <w:tab w:val="left" w:pos="1948"/>
        </w:tabs>
        <w:spacing w:line="240" w:lineRule="auto"/>
        <w:ind w:left="1948" w:hanging="1415"/>
        <w:rPr>
          <w:sz w:val="24"/>
        </w:rPr>
      </w:pPr>
      <w:r>
        <w:rPr>
          <w:sz w:val="24"/>
        </w:rPr>
        <w:t>Византийская</w:t>
      </w:r>
      <w:r>
        <w:rPr>
          <w:spacing w:val="-2"/>
          <w:sz w:val="24"/>
        </w:rPr>
        <w:t xml:space="preserve"> </w:t>
      </w:r>
      <w:r>
        <w:rPr>
          <w:sz w:val="24"/>
        </w:rPr>
        <w:t>империя</w:t>
      </w:r>
      <w:r>
        <w:rPr>
          <w:spacing w:val="-5"/>
          <w:sz w:val="24"/>
        </w:rPr>
        <w:t xml:space="preserve"> </w:t>
      </w:r>
      <w:r>
        <w:rPr>
          <w:sz w:val="24"/>
        </w:rPr>
        <w:t>в</w:t>
      </w:r>
      <w:r>
        <w:rPr>
          <w:spacing w:val="-1"/>
          <w:sz w:val="24"/>
        </w:rPr>
        <w:t xml:space="preserve"> </w:t>
      </w:r>
      <w:r>
        <w:rPr>
          <w:sz w:val="24"/>
        </w:rPr>
        <w:t>VI-XI</w:t>
      </w:r>
      <w:r>
        <w:rPr>
          <w:spacing w:val="-4"/>
          <w:sz w:val="24"/>
        </w:rPr>
        <w:t xml:space="preserve"> </w:t>
      </w:r>
      <w:r>
        <w:rPr>
          <w:spacing w:val="-5"/>
          <w:sz w:val="24"/>
        </w:rPr>
        <w:t>вв.</w:t>
      </w:r>
    </w:p>
    <w:p w:rsidR="00FD54E7" w:rsidRDefault="005C31E9">
      <w:pPr>
        <w:pStyle w:val="a3"/>
        <w:spacing w:before="1"/>
        <w:ind w:right="227"/>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D54E7" w:rsidRDefault="005C31E9" w:rsidP="00DB0FF1">
      <w:pPr>
        <w:pStyle w:val="a5"/>
        <w:numPr>
          <w:ilvl w:val="3"/>
          <w:numId w:val="74"/>
        </w:numPr>
        <w:tabs>
          <w:tab w:val="left" w:pos="1948"/>
        </w:tabs>
        <w:ind w:left="1948" w:hanging="1415"/>
        <w:rPr>
          <w:sz w:val="24"/>
        </w:rPr>
      </w:pPr>
      <w:r>
        <w:rPr>
          <w:sz w:val="24"/>
        </w:rPr>
        <w:t>Арабы в VI-XI</w:t>
      </w:r>
      <w:r>
        <w:rPr>
          <w:spacing w:val="-4"/>
          <w:sz w:val="24"/>
        </w:rPr>
        <w:t xml:space="preserve"> </w:t>
      </w:r>
      <w:r>
        <w:rPr>
          <w:spacing w:val="-5"/>
          <w:sz w:val="24"/>
        </w:rPr>
        <w:t>вв.</w:t>
      </w:r>
    </w:p>
    <w:p w:rsidR="00FD54E7" w:rsidRDefault="005C31E9">
      <w:pPr>
        <w:pStyle w:val="a3"/>
        <w:ind w:right="222"/>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D54E7" w:rsidRDefault="005C31E9" w:rsidP="00DB0FF1">
      <w:pPr>
        <w:pStyle w:val="a5"/>
        <w:numPr>
          <w:ilvl w:val="3"/>
          <w:numId w:val="74"/>
        </w:numPr>
        <w:tabs>
          <w:tab w:val="left" w:pos="1948"/>
        </w:tabs>
        <w:spacing w:line="240" w:lineRule="auto"/>
        <w:ind w:left="1948" w:hanging="1415"/>
        <w:rPr>
          <w:sz w:val="24"/>
        </w:rPr>
      </w:pPr>
      <w:r>
        <w:rPr>
          <w:sz w:val="24"/>
        </w:rPr>
        <w:t>Средневековое</w:t>
      </w:r>
      <w:r>
        <w:rPr>
          <w:spacing w:val="-7"/>
          <w:sz w:val="24"/>
        </w:rPr>
        <w:t xml:space="preserve"> </w:t>
      </w:r>
      <w:r>
        <w:rPr>
          <w:sz w:val="24"/>
        </w:rPr>
        <w:t>европейское</w:t>
      </w:r>
      <w:r>
        <w:rPr>
          <w:spacing w:val="-7"/>
          <w:sz w:val="24"/>
        </w:rPr>
        <w:t xml:space="preserve"> </w:t>
      </w:r>
      <w:r>
        <w:rPr>
          <w:spacing w:val="-2"/>
          <w:sz w:val="24"/>
        </w:rPr>
        <w:t>общество.</w:t>
      </w:r>
    </w:p>
    <w:p w:rsidR="00FD54E7" w:rsidRDefault="005C31E9">
      <w:pPr>
        <w:pStyle w:val="a3"/>
        <w:spacing w:before="2"/>
        <w:ind w:right="22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D54E7" w:rsidRDefault="005C31E9">
      <w:pPr>
        <w:pStyle w:val="a3"/>
        <w:ind w:right="226"/>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D54E7" w:rsidRDefault="005C31E9">
      <w:pPr>
        <w:pStyle w:val="a3"/>
        <w:ind w:right="22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FD54E7" w:rsidRDefault="005C31E9" w:rsidP="00DB0FF1">
      <w:pPr>
        <w:pStyle w:val="a5"/>
        <w:numPr>
          <w:ilvl w:val="3"/>
          <w:numId w:val="74"/>
        </w:numPr>
        <w:tabs>
          <w:tab w:val="left" w:pos="1948"/>
        </w:tabs>
        <w:spacing w:before="1"/>
        <w:ind w:left="1948" w:hanging="1415"/>
        <w:rPr>
          <w:sz w:val="24"/>
        </w:rPr>
      </w:pPr>
      <w:r>
        <w:rPr>
          <w:sz w:val="24"/>
        </w:rPr>
        <w:t>Государства</w:t>
      </w:r>
      <w:r>
        <w:rPr>
          <w:spacing w:val="-1"/>
          <w:sz w:val="24"/>
        </w:rPr>
        <w:t xml:space="preserve"> </w:t>
      </w:r>
      <w:r>
        <w:rPr>
          <w:sz w:val="24"/>
        </w:rPr>
        <w:t>Европы</w:t>
      </w:r>
      <w:r>
        <w:rPr>
          <w:spacing w:val="-2"/>
          <w:sz w:val="24"/>
        </w:rPr>
        <w:t xml:space="preserve"> </w:t>
      </w:r>
      <w:r>
        <w:rPr>
          <w:sz w:val="24"/>
        </w:rPr>
        <w:t>в</w:t>
      </w:r>
      <w:r>
        <w:rPr>
          <w:spacing w:val="-2"/>
          <w:sz w:val="24"/>
        </w:rPr>
        <w:t xml:space="preserve"> </w:t>
      </w:r>
      <w:r>
        <w:rPr>
          <w:sz w:val="24"/>
        </w:rPr>
        <w:t>XII-XV</w:t>
      </w:r>
      <w:r>
        <w:rPr>
          <w:spacing w:val="-4"/>
          <w:sz w:val="24"/>
        </w:rPr>
        <w:t xml:space="preserve"> </w:t>
      </w:r>
      <w:r>
        <w:rPr>
          <w:spacing w:val="-5"/>
          <w:sz w:val="24"/>
        </w:rPr>
        <w:t>вв.</w:t>
      </w:r>
    </w:p>
    <w:p w:rsidR="00FD54E7" w:rsidRDefault="005C31E9">
      <w:pPr>
        <w:pStyle w:val="a3"/>
        <w:spacing w:line="242" w:lineRule="auto"/>
        <w:ind w:right="235"/>
      </w:pPr>
      <w:r>
        <w:t>Усиление королевской власти в странах Западной Европы. Сословно-представительная монархия. Образование</w:t>
      </w:r>
      <w:r>
        <w:rPr>
          <w:spacing w:val="63"/>
        </w:rPr>
        <w:t xml:space="preserve"> </w:t>
      </w:r>
      <w:r>
        <w:t>централизованных</w:t>
      </w:r>
      <w:r>
        <w:rPr>
          <w:spacing w:val="64"/>
        </w:rPr>
        <w:t xml:space="preserve"> </w:t>
      </w:r>
      <w:r>
        <w:t>государств</w:t>
      </w:r>
      <w:r>
        <w:rPr>
          <w:spacing w:val="71"/>
        </w:rPr>
        <w:t xml:space="preserve"> </w:t>
      </w:r>
      <w:r>
        <w:t>в</w:t>
      </w:r>
      <w:r>
        <w:rPr>
          <w:spacing w:val="70"/>
        </w:rPr>
        <w:t xml:space="preserve"> </w:t>
      </w:r>
      <w:r>
        <w:t>Англии,</w:t>
      </w:r>
      <w:r>
        <w:rPr>
          <w:spacing w:val="66"/>
        </w:rPr>
        <w:t xml:space="preserve"> </w:t>
      </w:r>
      <w:r>
        <w:t>Франции.</w:t>
      </w:r>
      <w:r>
        <w:rPr>
          <w:spacing w:val="66"/>
        </w:rPr>
        <w:t xml:space="preserve"> </w:t>
      </w:r>
      <w:r>
        <w:t>Столетняя</w:t>
      </w:r>
      <w:r>
        <w:rPr>
          <w:spacing w:val="69"/>
        </w:rPr>
        <w:t xml:space="preserve"> </w:t>
      </w:r>
      <w:r>
        <w:t>война;</w:t>
      </w:r>
      <w:r>
        <w:rPr>
          <w:spacing w:val="64"/>
        </w:rPr>
        <w:t xml:space="preserve"> </w:t>
      </w:r>
      <w:r>
        <w:t>Ж.</w:t>
      </w:r>
      <w:r>
        <w:rPr>
          <w:spacing w:val="71"/>
        </w:rPr>
        <w:t xml:space="preserve"> </w:t>
      </w:r>
      <w:r>
        <w:t>Д’Арк.</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6"/>
      </w:pPr>
      <w:r>
        <w:lastRenderedPageBreak/>
        <w:t>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w:t>
      </w:r>
      <w:r>
        <w:rPr>
          <w:spacing w:val="-1"/>
        </w:rPr>
        <w:t xml:space="preserve"> </w:t>
      </w:r>
      <w:r>
        <w:t>противоречий в XIV в. (Жакерия, восстание</w:t>
      </w:r>
      <w:r>
        <w:rPr>
          <w:spacing w:val="-2"/>
        </w:rPr>
        <w:t xml:space="preserve"> </w:t>
      </w:r>
      <w:r>
        <w:t>Уота Тайлера). Гуситское движение в Чехии.</w:t>
      </w:r>
    </w:p>
    <w:p w:rsidR="00FD54E7" w:rsidRDefault="005C31E9">
      <w:pPr>
        <w:pStyle w:val="a3"/>
        <w:spacing w:line="242" w:lineRule="auto"/>
        <w:ind w:right="223"/>
      </w:pPr>
      <w:r>
        <w:t>Византийская империя и славянские государства в XII-XV вв. Экспансия турок-османов. Османские завоевания на Балканах. Падение Константинополя.</w:t>
      </w:r>
    </w:p>
    <w:p w:rsidR="00FD54E7" w:rsidRDefault="005C31E9" w:rsidP="00DB0FF1">
      <w:pPr>
        <w:pStyle w:val="a5"/>
        <w:numPr>
          <w:ilvl w:val="3"/>
          <w:numId w:val="74"/>
        </w:numPr>
        <w:tabs>
          <w:tab w:val="left" w:pos="1948"/>
        </w:tabs>
        <w:spacing w:line="271" w:lineRule="exact"/>
        <w:ind w:left="1948" w:hanging="1415"/>
        <w:rPr>
          <w:sz w:val="24"/>
        </w:rPr>
      </w:pPr>
      <w:r>
        <w:rPr>
          <w:sz w:val="24"/>
        </w:rPr>
        <w:t>Культура</w:t>
      </w:r>
      <w:r>
        <w:rPr>
          <w:spacing w:val="-4"/>
          <w:sz w:val="24"/>
        </w:rPr>
        <w:t xml:space="preserve"> </w:t>
      </w:r>
      <w:r>
        <w:rPr>
          <w:sz w:val="24"/>
        </w:rPr>
        <w:t>средневековой</w:t>
      </w:r>
      <w:r>
        <w:rPr>
          <w:spacing w:val="-5"/>
          <w:sz w:val="24"/>
        </w:rPr>
        <w:t xml:space="preserve"> </w:t>
      </w:r>
      <w:r>
        <w:rPr>
          <w:spacing w:val="-2"/>
          <w:sz w:val="24"/>
        </w:rPr>
        <w:t>Европы.</w:t>
      </w:r>
    </w:p>
    <w:p w:rsidR="00FD54E7" w:rsidRDefault="005C31E9">
      <w:pPr>
        <w:pStyle w:val="a3"/>
        <w:ind w:right="22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w:t>
      </w:r>
      <w:r>
        <w:rPr>
          <w:spacing w:val="-2"/>
        </w:rPr>
        <w:t xml:space="preserve"> </w:t>
      </w:r>
      <w:r>
        <w:t>культуре.</w:t>
      </w:r>
      <w:r>
        <w:rPr>
          <w:spacing w:val="-1"/>
        </w:rPr>
        <w:t xml:space="preserve"> </w:t>
      </w:r>
      <w:r>
        <w:t>Развитие</w:t>
      </w:r>
      <w:r>
        <w:rPr>
          <w:spacing w:val="-4"/>
        </w:rPr>
        <w:t xml:space="preserve"> </w:t>
      </w:r>
      <w:r>
        <w:t>знаний</w:t>
      </w:r>
      <w:r>
        <w:rPr>
          <w:spacing w:val="-7"/>
        </w:rPr>
        <w:t xml:space="preserve"> </w:t>
      </w:r>
      <w:r>
        <w:t>о природе</w:t>
      </w:r>
      <w:r>
        <w:rPr>
          <w:spacing w:val="-4"/>
        </w:rPr>
        <w:t xml:space="preserve"> </w:t>
      </w:r>
      <w:r>
        <w:t>и</w:t>
      </w:r>
      <w:r>
        <w:rPr>
          <w:spacing w:val="-2"/>
        </w:rPr>
        <w:t xml:space="preserve"> </w:t>
      </w:r>
      <w:r>
        <w:t>человеке.</w:t>
      </w:r>
      <w:r>
        <w:rPr>
          <w:spacing w:val="-6"/>
        </w:rPr>
        <w:t xml:space="preserve"> </w:t>
      </w:r>
      <w:r>
        <w:t>Гуманизм.</w:t>
      </w:r>
      <w:r>
        <w:rPr>
          <w:spacing w:val="-1"/>
        </w:rPr>
        <w:t xml:space="preserve"> </w:t>
      </w:r>
      <w:r>
        <w:t>Раннее</w:t>
      </w:r>
      <w:r>
        <w:rPr>
          <w:spacing w:val="-4"/>
        </w:rPr>
        <w:t xml:space="preserve"> </w:t>
      </w:r>
      <w:r>
        <w:t>Возрождение: художники и их творения. Изобретение европейского книгопечатания; И. Гутенберг.</w:t>
      </w:r>
    </w:p>
    <w:p w:rsidR="00FD54E7" w:rsidRDefault="005C31E9" w:rsidP="00DB0FF1">
      <w:pPr>
        <w:pStyle w:val="a5"/>
        <w:numPr>
          <w:ilvl w:val="3"/>
          <w:numId w:val="74"/>
        </w:numPr>
        <w:tabs>
          <w:tab w:val="left" w:pos="1948"/>
        </w:tabs>
        <w:spacing w:line="274" w:lineRule="exact"/>
        <w:ind w:left="1948" w:hanging="1415"/>
        <w:rPr>
          <w:sz w:val="24"/>
        </w:rPr>
      </w:pPr>
      <w:r>
        <w:rPr>
          <w:sz w:val="24"/>
        </w:rPr>
        <w:t>Страны</w:t>
      </w:r>
      <w:r>
        <w:rPr>
          <w:spacing w:val="-1"/>
          <w:sz w:val="24"/>
        </w:rPr>
        <w:t xml:space="preserve"> </w:t>
      </w:r>
      <w:r>
        <w:rPr>
          <w:sz w:val="24"/>
        </w:rPr>
        <w:t>Востока</w:t>
      </w:r>
      <w:r>
        <w:rPr>
          <w:spacing w:val="-7"/>
          <w:sz w:val="24"/>
        </w:rPr>
        <w:t xml:space="preserve"> </w:t>
      </w:r>
      <w:r>
        <w:rPr>
          <w:sz w:val="24"/>
        </w:rPr>
        <w:t>в Средние</w:t>
      </w:r>
      <w:r>
        <w:rPr>
          <w:spacing w:val="-7"/>
          <w:sz w:val="24"/>
        </w:rPr>
        <w:t xml:space="preserve"> </w:t>
      </w:r>
      <w:r>
        <w:rPr>
          <w:spacing w:val="-4"/>
          <w:sz w:val="24"/>
        </w:rPr>
        <w:t>века.</w:t>
      </w:r>
    </w:p>
    <w:p w:rsidR="00FD54E7" w:rsidRDefault="005C31E9">
      <w:pPr>
        <w:pStyle w:val="a3"/>
        <w:spacing w:before="2"/>
        <w:ind w:right="231"/>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D54E7" w:rsidRDefault="005C31E9">
      <w:pPr>
        <w:pStyle w:val="a3"/>
        <w:spacing w:before="1" w:line="275" w:lineRule="exact"/>
      </w:pPr>
      <w:r>
        <w:t>Культура</w:t>
      </w:r>
      <w:r>
        <w:rPr>
          <w:spacing w:val="-7"/>
        </w:rPr>
        <w:t xml:space="preserve"> </w:t>
      </w:r>
      <w:r>
        <w:t>народов</w:t>
      </w:r>
      <w:r>
        <w:rPr>
          <w:spacing w:val="-7"/>
        </w:rPr>
        <w:t xml:space="preserve"> </w:t>
      </w:r>
      <w:r>
        <w:t>Востока.</w:t>
      </w:r>
      <w:r>
        <w:rPr>
          <w:spacing w:val="-2"/>
        </w:rPr>
        <w:t xml:space="preserve"> </w:t>
      </w:r>
      <w:r>
        <w:t>Литература.</w:t>
      </w:r>
      <w:r>
        <w:rPr>
          <w:spacing w:val="-3"/>
        </w:rPr>
        <w:t xml:space="preserve"> </w:t>
      </w:r>
      <w:r>
        <w:t>Архитектура.</w:t>
      </w:r>
      <w:r>
        <w:rPr>
          <w:spacing w:val="-2"/>
        </w:rPr>
        <w:t xml:space="preserve"> </w:t>
      </w:r>
      <w:r>
        <w:t>Традиционные</w:t>
      </w:r>
      <w:r>
        <w:rPr>
          <w:spacing w:val="-9"/>
        </w:rPr>
        <w:t xml:space="preserve"> </w:t>
      </w:r>
      <w:r>
        <w:t>искусства</w:t>
      </w:r>
      <w:r>
        <w:rPr>
          <w:spacing w:val="-5"/>
        </w:rPr>
        <w:t xml:space="preserve"> </w:t>
      </w:r>
      <w:r>
        <w:t>и</w:t>
      </w:r>
      <w:r>
        <w:rPr>
          <w:spacing w:val="-3"/>
        </w:rPr>
        <w:t xml:space="preserve"> </w:t>
      </w:r>
      <w:r>
        <w:rPr>
          <w:spacing w:val="-2"/>
        </w:rPr>
        <w:t>ремесла.</w:t>
      </w:r>
    </w:p>
    <w:p w:rsidR="00FD54E7" w:rsidRDefault="005C31E9" w:rsidP="00DB0FF1">
      <w:pPr>
        <w:pStyle w:val="a5"/>
        <w:numPr>
          <w:ilvl w:val="3"/>
          <w:numId w:val="74"/>
        </w:numPr>
        <w:tabs>
          <w:tab w:val="left" w:pos="1949"/>
        </w:tabs>
        <w:spacing w:line="240" w:lineRule="auto"/>
        <w:ind w:left="533" w:right="3019" w:firstLine="0"/>
        <w:rPr>
          <w:sz w:val="24"/>
        </w:rPr>
      </w:pPr>
      <w:r>
        <w:rPr>
          <w:sz w:val="24"/>
        </w:rPr>
        <w:t>Государства доколумбовой Америки в Средние века. Цивилизации</w:t>
      </w:r>
      <w:r>
        <w:rPr>
          <w:spacing w:val="-7"/>
          <w:sz w:val="24"/>
        </w:rPr>
        <w:t xml:space="preserve"> </w:t>
      </w:r>
      <w:r>
        <w:rPr>
          <w:sz w:val="24"/>
        </w:rPr>
        <w:t>майя,</w:t>
      </w:r>
      <w:r>
        <w:rPr>
          <w:spacing w:val="-6"/>
          <w:sz w:val="24"/>
        </w:rPr>
        <w:t xml:space="preserve"> </w:t>
      </w:r>
      <w:r>
        <w:rPr>
          <w:sz w:val="24"/>
        </w:rPr>
        <w:t>ацтеков</w:t>
      </w:r>
      <w:r>
        <w:rPr>
          <w:spacing w:val="-6"/>
          <w:sz w:val="24"/>
        </w:rPr>
        <w:t xml:space="preserve"> </w:t>
      </w:r>
      <w:r>
        <w:rPr>
          <w:sz w:val="24"/>
        </w:rPr>
        <w:t>и</w:t>
      </w:r>
      <w:r>
        <w:rPr>
          <w:spacing w:val="-3"/>
          <w:sz w:val="24"/>
        </w:rPr>
        <w:t xml:space="preserve"> </w:t>
      </w:r>
      <w:r>
        <w:rPr>
          <w:sz w:val="24"/>
        </w:rPr>
        <w:t>инков:</w:t>
      </w:r>
      <w:r>
        <w:rPr>
          <w:spacing w:val="-7"/>
          <w:sz w:val="24"/>
        </w:rPr>
        <w:t xml:space="preserve"> </w:t>
      </w:r>
      <w:r>
        <w:rPr>
          <w:sz w:val="24"/>
        </w:rPr>
        <w:t>общественный</w:t>
      </w:r>
      <w:r>
        <w:rPr>
          <w:spacing w:val="-7"/>
          <w:sz w:val="24"/>
        </w:rPr>
        <w:t xml:space="preserve"> </w:t>
      </w:r>
      <w:r>
        <w:rPr>
          <w:sz w:val="24"/>
        </w:rPr>
        <w:t>строй,</w:t>
      </w:r>
      <w:r>
        <w:rPr>
          <w:spacing w:val="-6"/>
          <w:sz w:val="24"/>
        </w:rPr>
        <w:t xml:space="preserve"> </w:t>
      </w:r>
      <w:r>
        <w:rPr>
          <w:sz w:val="24"/>
        </w:rPr>
        <w:t>религиозные верования, культура. Появление европейских завоевателей.</w:t>
      </w:r>
    </w:p>
    <w:p w:rsidR="00FD54E7" w:rsidRDefault="005C31E9" w:rsidP="00DB0FF1">
      <w:pPr>
        <w:pStyle w:val="a5"/>
        <w:numPr>
          <w:ilvl w:val="3"/>
          <w:numId w:val="74"/>
        </w:numPr>
        <w:tabs>
          <w:tab w:val="left" w:pos="1949"/>
        </w:tabs>
        <w:spacing w:before="2"/>
        <w:ind w:hanging="1416"/>
        <w:rPr>
          <w:sz w:val="24"/>
        </w:rPr>
      </w:pPr>
      <w:r>
        <w:rPr>
          <w:spacing w:val="-2"/>
          <w:sz w:val="24"/>
        </w:rPr>
        <w:t>Обобщение.</w:t>
      </w:r>
    </w:p>
    <w:p w:rsidR="00FD54E7" w:rsidRDefault="005C31E9">
      <w:pPr>
        <w:pStyle w:val="a3"/>
        <w:spacing w:line="275" w:lineRule="exact"/>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Средних</w:t>
      </w:r>
      <w:r>
        <w:rPr>
          <w:spacing w:val="-7"/>
        </w:rPr>
        <w:t xml:space="preserve"> </w:t>
      </w:r>
      <w:r>
        <w:rPr>
          <w:spacing w:val="-2"/>
        </w:rPr>
        <w:t>веков.</w:t>
      </w:r>
    </w:p>
    <w:p w:rsidR="00FD54E7" w:rsidRDefault="005C31E9" w:rsidP="00DB0FF1">
      <w:pPr>
        <w:pStyle w:val="a5"/>
        <w:numPr>
          <w:ilvl w:val="2"/>
          <w:numId w:val="74"/>
        </w:numPr>
        <w:tabs>
          <w:tab w:val="left" w:pos="1949"/>
        </w:tabs>
        <w:spacing w:before="2"/>
        <w:ind w:left="1949" w:hanging="1416"/>
        <w:rPr>
          <w:sz w:val="24"/>
        </w:rPr>
      </w:pPr>
      <w:r>
        <w:rPr>
          <w:sz w:val="24"/>
        </w:rPr>
        <w:t>История</w:t>
      </w:r>
      <w:r>
        <w:rPr>
          <w:spacing w:val="-7"/>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p w:rsidR="00FD54E7" w:rsidRDefault="005C31E9" w:rsidP="00DB0FF1">
      <w:pPr>
        <w:pStyle w:val="a5"/>
        <w:numPr>
          <w:ilvl w:val="3"/>
          <w:numId w:val="74"/>
        </w:numPr>
        <w:tabs>
          <w:tab w:val="left" w:pos="1949"/>
        </w:tabs>
        <w:ind w:hanging="1416"/>
        <w:rPr>
          <w:sz w:val="24"/>
        </w:rPr>
      </w:pPr>
      <w:r>
        <w:rPr>
          <w:spacing w:val="-2"/>
          <w:sz w:val="24"/>
        </w:rPr>
        <w:t>Введение.</w:t>
      </w:r>
    </w:p>
    <w:p w:rsidR="00FD54E7" w:rsidRDefault="005C31E9">
      <w:pPr>
        <w:pStyle w:val="a3"/>
        <w:spacing w:before="5" w:line="237" w:lineRule="auto"/>
        <w:ind w:right="233"/>
        <w:jc w:val="left"/>
      </w:pPr>
      <w:r>
        <w:t>Роль</w:t>
      </w:r>
      <w:r>
        <w:rPr>
          <w:spacing w:val="-7"/>
        </w:rPr>
        <w:t xml:space="preserve"> </w:t>
      </w:r>
      <w:r>
        <w:t>и</w:t>
      </w:r>
      <w:r>
        <w:rPr>
          <w:spacing w:val="-7"/>
        </w:rPr>
        <w:t xml:space="preserve"> </w:t>
      </w:r>
      <w:r>
        <w:t>место России</w:t>
      </w:r>
      <w:r>
        <w:rPr>
          <w:spacing w:val="-7"/>
        </w:rPr>
        <w:t xml:space="preserve"> </w:t>
      </w:r>
      <w:r>
        <w:t>в</w:t>
      </w:r>
      <w:r>
        <w:rPr>
          <w:spacing w:val="-6"/>
        </w:rPr>
        <w:t xml:space="preserve"> </w:t>
      </w:r>
      <w:r>
        <w:t>мировой</w:t>
      </w:r>
      <w:r>
        <w:rPr>
          <w:spacing w:val="-3"/>
        </w:rPr>
        <w:t xml:space="preserve"> </w:t>
      </w:r>
      <w:r>
        <w:t>истории.</w:t>
      </w:r>
      <w:r>
        <w:rPr>
          <w:spacing w:val="-2"/>
        </w:rPr>
        <w:t xml:space="preserve"> </w:t>
      </w:r>
      <w:r>
        <w:t>Проблемы</w:t>
      </w:r>
      <w:r>
        <w:rPr>
          <w:spacing w:val="-3"/>
        </w:rPr>
        <w:t xml:space="preserve"> </w:t>
      </w:r>
      <w:r>
        <w:t>периодизации</w:t>
      </w:r>
      <w:r>
        <w:rPr>
          <w:spacing w:val="-3"/>
        </w:rPr>
        <w:t xml:space="preserve"> </w:t>
      </w:r>
      <w:r>
        <w:t>российской</w:t>
      </w:r>
      <w:r>
        <w:rPr>
          <w:spacing w:val="-7"/>
        </w:rPr>
        <w:t xml:space="preserve"> </w:t>
      </w:r>
      <w:r>
        <w:t>истории.</w:t>
      </w:r>
      <w:r>
        <w:rPr>
          <w:spacing w:val="-2"/>
        </w:rPr>
        <w:t xml:space="preserve"> </w:t>
      </w:r>
      <w:r>
        <w:t>Источники по истории России.</w:t>
      </w:r>
    </w:p>
    <w:p w:rsidR="00FD54E7" w:rsidRDefault="005C31E9" w:rsidP="00DB0FF1">
      <w:pPr>
        <w:pStyle w:val="a5"/>
        <w:numPr>
          <w:ilvl w:val="3"/>
          <w:numId w:val="74"/>
        </w:numPr>
        <w:tabs>
          <w:tab w:val="left" w:pos="1949"/>
        </w:tabs>
        <w:spacing w:before="6" w:line="237" w:lineRule="auto"/>
        <w:ind w:left="533" w:right="223" w:firstLine="0"/>
        <w:rPr>
          <w:sz w:val="24"/>
        </w:rPr>
      </w:pPr>
      <w:r>
        <w:rPr>
          <w:sz w:val="24"/>
        </w:rPr>
        <w:t>Народы и государства</w:t>
      </w:r>
      <w:r>
        <w:rPr>
          <w:spacing w:val="-2"/>
          <w:sz w:val="24"/>
        </w:rPr>
        <w:t xml:space="preserve"> </w:t>
      </w:r>
      <w:r>
        <w:rPr>
          <w:sz w:val="24"/>
        </w:rPr>
        <w:t>на</w:t>
      </w:r>
      <w:r>
        <w:rPr>
          <w:spacing w:val="-2"/>
          <w:sz w:val="24"/>
        </w:rPr>
        <w:t xml:space="preserve"> </w:t>
      </w:r>
      <w:r>
        <w:rPr>
          <w:sz w:val="24"/>
        </w:rPr>
        <w:t>территории нашей страны в древности. Восточная</w:t>
      </w:r>
      <w:r>
        <w:rPr>
          <w:spacing w:val="-6"/>
          <w:sz w:val="24"/>
        </w:rPr>
        <w:t xml:space="preserve"> </w:t>
      </w:r>
      <w:r>
        <w:rPr>
          <w:sz w:val="24"/>
        </w:rPr>
        <w:t>Европа</w:t>
      </w:r>
      <w:r>
        <w:rPr>
          <w:spacing w:val="-6"/>
          <w:sz w:val="24"/>
        </w:rPr>
        <w:t xml:space="preserve"> </w:t>
      </w:r>
      <w:r>
        <w:rPr>
          <w:sz w:val="24"/>
        </w:rPr>
        <w:t>в середине I тыс. н. э.</w:t>
      </w:r>
    </w:p>
    <w:p w:rsidR="00FD54E7" w:rsidRDefault="005C31E9">
      <w:pPr>
        <w:pStyle w:val="a3"/>
        <w:spacing w:before="3"/>
        <w:ind w:right="228"/>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FD54E7" w:rsidRDefault="005C31E9">
      <w:pPr>
        <w:pStyle w:val="a3"/>
        <w:spacing w:before="1"/>
        <w:ind w:right="235"/>
      </w:pPr>
      <w:r>
        <w:t>Народы,</w:t>
      </w:r>
      <w:r>
        <w:rPr>
          <w:spacing w:val="-1"/>
        </w:rPr>
        <w:t xml:space="preserve"> </w:t>
      </w:r>
      <w:r>
        <w:t>проживавшие</w:t>
      </w:r>
      <w:r>
        <w:rPr>
          <w:spacing w:val="-3"/>
        </w:rPr>
        <w:t xml:space="preserve"> </w:t>
      </w:r>
      <w:r>
        <w:t>на</w:t>
      </w:r>
      <w:r>
        <w:rPr>
          <w:spacing w:val="-3"/>
        </w:rPr>
        <w:t xml:space="preserve"> </w:t>
      </w:r>
      <w:r>
        <w:t>этой</w:t>
      </w:r>
      <w:r>
        <w:rPr>
          <w:spacing w:val="-2"/>
        </w:rPr>
        <w:t xml:space="preserve"> </w:t>
      </w:r>
      <w:r>
        <w:t>территории</w:t>
      </w:r>
      <w:r>
        <w:rPr>
          <w:spacing w:val="-2"/>
        </w:rPr>
        <w:t xml:space="preserve"> </w:t>
      </w:r>
      <w:r>
        <w:t>до середины I</w:t>
      </w:r>
      <w:r>
        <w:rPr>
          <w:spacing w:val="-2"/>
        </w:rPr>
        <w:t xml:space="preserve"> </w:t>
      </w:r>
      <w:r>
        <w:t>тыс.</w:t>
      </w:r>
      <w:r>
        <w:rPr>
          <w:spacing w:val="-1"/>
        </w:rPr>
        <w:t xml:space="preserve"> </w:t>
      </w:r>
      <w:r>
        <w:t>до н.</w:t>
      </w:r>
      <w:r>
        <w:rPr>
          <w:spacing w:val="-1"/>
        </w:rPr>
        <w:t xml:space="preserve"> </w:t>
      </w:r>
      <w:r>
        <w:t>э. Скифы</w:t>
      </w:r>
      <w:r>
        <w:rPr>
          <w:spacing w:val="-1"/>
        </w:rPr>
        <w:t xml:space="preserve"> </w:t>
      </w:r>
      <w:r>
        <w:t>и</w:t>
      </w:r>
      <w:r>
        <w:rPr>
          <w:spacing w:val="-2"/>
        </w:rPr>
        <w:t xml:space="preserve"> </w:t>
      </w:r>
      <w:r>
        <w:t>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D54E7" w:rsidRDefault="005C31E9">
      <w:pPr>
        <w:pStyle w:val="a3"/>
        <w:ind w:right="227"/>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w:t>
      </w:r>
      <w:r>
        <w:rPr>
          <w:spacing w:val="40"/>
        </w:rPr>
        <w:t xml:space="preserve"> </w:t>
      </w:r>
      <w:r>
        <w:t>Возникновение княжеской власти. Традиционные верования.</w:t>
      </w:r>
    </w:p>
    <w:p w:rsidR="00FD54E7" w:rsidRDefault="005C31E9">
      <w:pPr>
        <w:pStyle w:val="a3"/>
        <w:spacing w:before="3" w:line="237" w:lineRule="auto"/>
        <w:ind w:right="239"/>
      </w:pPr>
      <w:r>
        <w:t>Страны и народы Восточной Европы, Сибири и Дальнего Востока, Тюркский каганат, Хазарский каганат, Волжская Булгария.</w:t>
      </w:r>
    </w:p>
    <w:p w:rsidR="00FD54E7" w:rsidRDefault="005C31E9" w:rsidP="00DB0FF1">
      <w:pPr>
        <w:pStyle w:val="a5"/>
        <w:numPr>
          <w:ilvl w:val="3"/>
          <w:numId w:val="74"/>
        </w:numPr>
        <w:tabs>
          <w:tab w:val="left" w:pos="1948"/>
        </w:tabs>
        <w:spacing w:before="4"/>
        <w:ind w:left="1948" w:hanging="1415"/>
        <w:rPr>
          <w:sz w:val="24"/>
        </w:rPr>
      </w:pPr>
      <w:r>
        <w:rPr>
          <w:sz w:val="24"/>
        </w:rPr>
        <w:t>Русь</w:t>
      </w:r>
      <w:r>
        <w:rPr>
          <w:spacing w:val="-3"/>
          <w:sz w:val="24"/>
        </w:rPr>
        <w:t xml:space="preserve"> </w:t>
      </w:r>
      <w:r>
        <w:rPr>
          <w:sz w:val="24"/>
        </w:rPr>
        <w:t>в</w:t>
      </w:r>
      <w:r>
        <w:rPr>
          <w:spacing w:val="1"/>
          <w:sz w:val="24"/>
        </w:rPr>
        <w:t xml:space="preserve"> </w:t>
      </w:r>
      <w:r>
        <w:rPr>
          <w:sz w:val="24"/>
        </w:rPr>
        <w:t>IX</w:t>
      </w:r>
      <w:r>
        <w:rPr>
          <w:spacing w:val="-4"/>
          <w:sz w:val="24"/>
        </w:rPr>
        <w:t xml:space="preserve"> </w:t>
      </w:r>
      <w:r>
        <w:rPr>
          <w:sz w:val="24"/>
        </w:rPr>
        <w:t>-</w:t>
      </w:r>
      <w:r>
        <w:rPr>
          <w:spacing w:val="2"/>
          <w:sz w:val="24"/>
        </w:rPr>
        <w:t xml:space="preserve"> </w:t>
      </w:r>
      <w:r>
        <w:rPr>
          <w:sz w:val="24"/>
        </w:rPr>
        <w:t>начале</w:t>
      </w:r>
      <w:r>
        <w:rPr>
          <w:spacing w:val="-1"/>
          <w:sz w:val="24"/>
        </w:rPr>
        <w:t xml:space="preserve"> </w:t>
      </w:r>
      <w:r>
        <w:rPr>
          <w:sz w:val="24"/>
        </w:rPr>
        <w:t>XII</w:t>
      </w:r>
      <w:r>
        <w:rPr>
          <w:spacing w:val="-3"/>
          <w:sz w:val="24"/>
        </w:rPr>
        <w:t xml:space="preserve"> </w:t>
      </w:r>
      <w:r>
        <w:rPr>
          <w:spacing w:val="-5"/>
          <w:sz w:val="24"/>
        </w:rPr>
        <w:t>в.</w:t>
      </w:r>
    </w:p>
    <w:p w:rsidR="00FD54E7" w:rsidRDefault="005C31E9" w:rsidP="00DB0FF1">
      <w:pPr>
        <w:pStyle w:val="a5"/>
        <w:numPr>
          <w:ilvl w:val="4"/>
          <w:numId w:val="71"/>
        </w:numPr>
        <w:tabs>
          <w:tab w:val="left" w:pos="1948"/>
        </w:tabs>
        <w:spacing w:line="240" w:lineRule="auto"/>
        <w:ind w:right="225" w:firstLine="0"/>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D54E7" w:rsidRDefault="005C31E9">
      <w:pPr>
        <w:pStyle w:val="a3"/>
        <w:spacing w:before="1"/>
      </w:pPr>
      <w:r>
        <w:t>Первые</w:t>
      </w:r>
      <w:r>
        <w:rPr>
          <w:spacing w:val="-5"/>
        </w:rPr>
        <w:t xml:space="preserve"> </w:t>
      </w:r>
      <w:r>
        <w:t>известия</w:t>
      </w:r>
      <w:r>
        <w:rPr>
          <w:spacing w:val="-6"/>
        </w:rPr>
        <w:t xml:space="preserve"> </w:t>
      </w:r>
      <w:r>
        <w:t>о</w:t>
      </w:r>
      <w:r>
        <w:rPr>
          <w:spacing w:val="-1"/>
        </w:rPr>
        <w:t xml:space="preserve"> </w:t>
      </w:r>
      <w:r>
        <w:t>Руси. Проблема</w:t>
      </w:r>
      <w:r>
        <w:rPr>
          <w:spacing w:val="-7"/>
        </w:rPr>
        <w:t xml:space="preserve"> </w:t>
      </w:r>
      <w:r>
        <w:t>образования</w:t>
      </w:r>
      <w:r>
        <w:rPr>
          <w:spacing w:val="-1"/>
        </w:rPr>
        <w:t xml:space="preserve"> </w:t>
      </w:r>
      <w:r>
        <w:rPr>
          <w:spacing w:val="-2"/>
        </w:rPr>
        <w:t>государства.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Русь.</w:t>
      </w:r>
      <w:r>
        <w:rPr>
          <w:spacing w:val="-4"/>
        </w:rPr>
        <w:t xml:space="preserve"> </w:t>
      </w:r>
      <w:r>
        <w:t>Скандинавы</w:t>
      </w:r>
      <w:r>
        <w:rPr>
          <w:spacing w:val="-2"/>
        </w:rPr>
        <w:t xml:space="preserve"> </w:t>
      </w:r>
      <w:r>
        <w:t>на</w:t>
      </w:r>
      <w:r>
        <w:rPr>
          <w:spacing w:val="-8"/>
        </w:rPr>
        <w:t xml:space="preserve"> </w:t>
      </w:r>
      <w:r>
        <w:t>Руси.</w:t>
      </w:r>
      <w:r>
        <w:rPr>
          <w:spacing w:val="-1"/>
        </w:rPr>
        <w:t xml:space="preserve"> </w:t>
      </w:r>
      <w:r>
        <w:t>Начало</w:t>
      </w:r>
      <w:r>
        <w:rPr>
          <w:spacing w:val="-3"/>
        </w:rPr>
        <w:t xml:space="preserve"> </w:t>
      </w:r>
      <w:r>
        <w:t>династии</w:t>
      </w:r>
      <w:r>
        <w:rPr>
          <w:spacing w:val="-6"/>
        </w:rPr>
        <w:t xml:space="preserve"> </w:t>
      </w:r>
      <w:r>
        <w:rPr>
          <w:spacing w:val="-2"/>
        </w:rPr>
        <w:t>Рюриковичей.</w:t>
      </w:r>
    </w:p>
    <w:p w:rsidR="00FD54E7" w:rsidRDefault="005C31E9">
      <w:pPr>
        <w:pStyle w:val="a3"/>
        <w:ind w:right="232"/>
      </w:pPr>
      <w:r>
        <w:t>Формирование территории</w:t>
      </w:r>
      <w:r>
        <w:rPr>
          <w:spacing w:val="-2"/>
        </w:rPr>
        <w:t xml:space="preserve"> </w:t>
      </w:r>
      <w:r>
        <w:t>государства Русь. Дань и</w:t>
      </w:r>
      <w:r>
        <w:rPr>
          <w:spacing w:val="-2"/>
        </w:rPr>
        <w:t xml:space="preserve"> </w:t>
      </w:r>
      <w:r>
        <w:t>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w:t>
      </w:r>
      <w:r>
        <w:rPr>
          <w:spacing w:val="40"/>
        </w:rPr>
        <w:t xml:space="preserve"> </w:t>
      </w:r>
      <w:r>
        <w:t>торговый путь. Языческий пантеон.</w:t>
      </w:r>
    </w:p>
    <w:p w:rsidR="00FD54E7" w:rsidRDefault="005C31E9">
      <w:pPr>
        <w:pStyle w:val="a3"/>
      </w:pPr>
      <w:r>
        <w:t>Принятие</w:t>
      </w:r>
      <w:r>
        <w:rPr>
          <w:spacing w:val="-7"/>
        </w:rPr>
        <w:t xml:space="preserve"> </w:t>
      </w:r>
      <w:r>
        <w:t>христианства</w:t>
      </w:r>
      <w:r>
        <w:rPr>
          <w:spacing w:val="-8"/>
        </w:rPr>
        <w:t xml:space="preserve"> </w:t>
      </w:r>
      <w:r>
        <w:t>и</w:t>
      </w:r>
      <w:r>
        <w:rPr>
          <w:spacing w:val="-2"/>
        </w:rPr>
        <w:t xml:space="preserve"> </w:t>
      </w:r>
      <w:r>
        <w:t>его</w:t>
      </w:r>
      <w:r>
        <w:rPr>
          <w:spacing w:val="-4"/>
        </w:rPr>
        <w:t xml:space="preserve"> </w:t>
      </w:r>
      <w:r>
        <w:t>значение.</w:t>
      </w:r>
      <w:r>
        <w:rPr>
          <w:spacing w:val="-1"/>
        </w:rPr>
        <w:t xml:space="preserve"> </w:t>
      </w:r>
      <w:r>
        <w:t>Византийское</w:t>
      </w:r>
      <w:r>
        <w:rPr>
          <w:spacing w:val="-9"/>
        </w:rPr>
        <w:t xml:space="preserve"> </w:t>
      </w:r>
      <w:r>
        <w:t>наследие</w:t>
      </w:r>
      <w:r>
        <w:rPr>
          <w:spacing w:val="5"/>
        </w:rPr>
        <w:t xml:space="preserve"> </w:t>
      </w:r>
      <w:r>
        <w:t>на</w:t>
      </w:r>
      <w:r>
        <w:rPr>
          <w:spacing w:val="-4"/>
        </w:rPr>
        <w:t xml:space="preserve"> </w:t>
      </w:r>
      <w:r>
        <w:rPr>
          <w:spacing w:val="-2"/>
        </w:rPr>
        <w:t>Руси.</w:t>
      </w:r>
    </w:p>
    <w:p w:rsidR="00FD54E7" w:rsidRDefault="005C31E9" w:rsidP="00DB0FF1">
      <w:pPr>
        <w:pStyle w:val="a5"/>
        <w:numPr>
          <w:ilvl w:val="4"/>
          <w:numId w:val="71"/>
        </w:numPr>
        <w:tabs>
          <w:tab w:val="left" w:pos="1948"/>
        </w:tabs>
        <w:spacing w:before="2" w:line="240" w:lineRule="auto"/>
        <w:ind w:right="229" w:firstLine="0"/>
        <w:rPr>
          <w:sz w:val="24"/>
        </w:rPr>
      </w:pPr>
      <w:r>
        <w:rPr>
          <w:sz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D54E7" w:rsidRDefault="005C31E9">
      <w:pPr>
        <w:pStyle w:val="a3"/>
        <w:spacing w:before="3" w:line="237" w:lineRule="auto"/>
        <w:ind w:right="3979"/>
        <w:jc w:val="left"/>
      </w:pPr>
      <w:r>
        <w:t>Общественный</w:t>
      </w:r>
      <w:r>
        <w:rPr>
          <w:spacing w:val="-4"/>
        </w:rPr>
        <w:t xml:space="preserve"> </w:t>
      </w:r>
      <w:r>
        <w:t>строй</w:t>
      </w:r>
      <w:r>
        <w:rPr>
          <w:spacing w:val="-4"/>
        </w:rPr>
        <w:t xml:space="preserve"> </w:t>
      </w:r>
      <w:r>
        <w:t>Руси: дискуссии в исторической науке. Князья,</w:t>
      </w:r>
      <w:r>
        <w:rPr>
          <w:spacing w:val="-8"/>
        </w:rPr>
        <w:t xml:space="preserve"> </w:t>
      </w:r>
      <w:r>
        <w:t>дружина.</w:t>
      </w:r>
      <w:r>
        <w:rPr>
          <w:spacing w:val="-8"/>
        </w:rPr>
        <w:t xml:space="preserve"> </w:t>
      </w:r>
      <w:r>
        <w:t>Духовенство.</w:t>
      </w:r>
      <w:r>
        <w:rPr>
          <w:spacing w:val="-12"/>
        </w:rPr>
        <w:t xml:space="preserve"> </w:t>
      </w:r>
      <w:r>
        <w:t>Городское</w:t>
      </w:r>
      <w:r>
        <w:rPr>
          <w:spacing w:val="-11"/>
        </w:rPr>
        <w:t xml:space="preserve"> </w:t>
      </w:r>
      <w:r>
        <w:t>население.</w:t>
      </w:r>
      <w:r>
        <w:rPr>
          <w:spacing w:val="-8"/>
        </w:rPr>
        <w:t xml:space="preserve"> </w:t>
      </w:r>
      <w:r>
        <w:t>Купцы.</w:t>
      </w:r>
    </w:p>
    <w:p w:rsidR="00FD54E7" w:rsidRDefault="005C31E9">
      <w:pPr>
        <w:pStyle w:val="a3"/>
        <w:spacing w:before="5" w:line="237" w:lineRule="auto"/>
        <w:jc w:val="left"/>
      </w:pPr>
      <w:r>
        <w:t>Категории</w:t>
      </w:r>
      <w:r>
        <w:rPr>
          <w:spacing w:val="35"/>
        </w:rPr>
        <w:t xml:space="preserve"> </w:t>
      </w:r>
      <w:r>
        <w:t>рядового</w:t>
      </w:r>
      <w:r>
        <w:rPr>
          <w:spacing w:val="39"/>
        </w:rPr>
        <w:t xml:space="preserve"> </w:t>
      </w:r>
      <w:r>
        <w:t>и</w:t>
      </w:r>
      <w:r>
        <w:rPr>
          <w:spacing w:val="35"/>
        </w:rPr>
        <w:t xml:space="preserve"> </w:t>
      </w:r>
      <w:r>
        <w:t>зависимого</w:t>
      </w:r>
      <w:r>
        <w:rPr>
          <w:spacing w:val="39"/>
        </w:rPr>
        <w:t xml:space="preserve"> </w:t>
      </w:r>
      <w:r>
        <w:t>населения.</w:t>
      </w:r>
      <w:r>
        <w:rPr>
          <w:spacing w:val="32"/>
        </w:rPr>
        <w:t xml:space="preserve"> </w:t>
      </w:r>
      <w:r>
        <w:t>Древнерусское</w:t>
      </w:r>
      <w:r>
        <w:rPr>
          <w:spacing w:val="38"/>
        </w:rPr>
        <w:t xml:space="preserve"> </w:t>
      </w:r>
      <w:r>
        <w:t>право:</w:t>
      </w:r>
      <w:r>
        <w:rPr>
          <w:spacing w:val="35"/>
        </w:rPr>
        <w:t xml:space="preserve"> </w:t>
      </w:r>
      <w:r>
        <w:t>Русская</w:t>
      </w:r>
      <w:r>
        <w:rPr>
          <w:spacing w:val="39"/>
        </w:rPr>
        <w:t xml:space="preserve"> </w:t>
      </w:r>
      <w:r>
        <w:t>Правда,</w:t>
      </w:r>
      <w:r>
        <w:rPr>
          <w:spacing w:val="40"/>
        </w:rPr>
        <w:t xml:space="preserve"> </w:t>
      </w:r>
      <w:r>
        <w:t xml:space="preserve">церковные </w:t>
      </w:r>
      <w:r>
        <w:rPr>
          <w:spacing w:val="-2"/>
        </w:rPr>
        <w:t>уставы.</w:t>
      </w:r>
    </w:p>
    <w:p w:rsidR="00FD54E7" w:rsidRDefault="005C31E9">
      <w:pPr>
        <w:pStyle w:val="a3"/>
        <w:spacing w:before="3"/>
        <w:ind w:right="221"/>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D54E7" w:rsidRDefault="005C31E9" w:rsidP="00DB0FF1">
      <w:pPr>
        <w:pStyle w:val="a5"/>
        <w:numPr>
          <w:ilvl w:val="4"/>
          <w:numId w:val="71"/>
        </w:numPr>
        <w:tabs>
          <w:tab w:val="left" w:pos="1948"/>
        </w:tabs>
        <w:spacing w:line="240" w:lineRule="auto"/>
        <w:ind w:right="219" w:firstLine="0"/>
        <w:rPr>
          <w:sz w:val="24"/>
        </w:rPr>
      </w:pPr>
      <w:r>
        <w:rPr>
          <w:sz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D54E7" w:rsidRDefault="005C31E9">
      <w:pPr>
        <w:pStyle w:val="a3"/>
        <w:spacing w:before="3" w:line="237" w:lineRule="auto"/>
        <w:ind w:right="231"/>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FD54E7" w:rsidRDefault="005C31E9">
      <w:pPr>
        <w:pStyle w:val="a3"/>
        <w:spacing w:before="4" w:line="275" w:lineRule="exact"/>
      </w:pPr>
      <w:r>
        <w:t>«Новгородская</w:t>
      </w:r>
      <w:r>
        <w:rPr>
          <w:spacing w:val="58"/>
          <w:w w:val="150"/>
        </w:rPr>
        <w:t xml:space="preserve"> </w:t>
      </w:r>
      <w:r>
        <w:t>псалтирь».</w:t>
      </w:r>
      <w:r>
        <w:rPr>
          <w:spacing w:val="63"/>
          <w:w w:val="150"/>
        </w:rPr>
        <w:t xml:space="preserve"> </w:t>
      </w:r>
      <w:r>
        <w:t>«Остромирово</w:t>
      </w:r>
      <w:r>
        <w:rPr>
          <w:spacing w:val="64"/>
          <w:w w:val="150"/>
        </w:rPr>
        <w:t xml:space="preserve"> </w:t>
      </w:r>
      <w:r>
        <w:t>Евангелие».</w:t>
      </w:r>
      <w:r>
        <w:rPr>
          <w:spacing w:val="63"/>
          <w:w w:val="150"/>
        </w:rPr>
        <w:t xml:space="preserve"> </w:t>
      </w:r>
      <w:r>
        <w:t>Появление</w:t>
      </w:r>
      <w:r>
        <w:rPr>
          <w:spacing w:val="60"/>
          <w:w w:val="150"/>
        </w:rPr>
        <w:t xml:space="preserve"> </w:t>
      </w:r>
      <w:r>
        <w:t>древнерусской</w:t>
      </w:r>
      <w:r>
        <w:rPr>
          <w:spacing w:val="62"/>
          <w:w w:val="150"/>
        </w:rPr>
        <w:t xml:space="preserve"> </w:t>
      </w:r>
      <w:r>
        <w:rPr>
          <w:spacing w:val="-2"/>
        </w:rPr>
        <w:t>литературы.</w:t>
      </w:r>
    </w:p>
    <w:p w:rsidR="00FD54E7" w:rsidRDefault="005C31E9">
      <w:pPr>
        <w:pStyle w:val="a3"/>
        <w:spacing w:line="242" w:lineRule="auto"/>
        <w:ind w:right="239"/>
      </w:pPr>
      <w:r>
        <w:t>«Слово о Законе и Благодати». Произведения летописного жанра. «Повесть временных лет». Первые русские жития.</w:t>
      </w:r>
    </w:p>
    <w:p w:rsidR="00FD54E7" w:rsidRDefault="005C31E9">
      <w:pPr>
        <w:pStyle w:val="a3"/>
        <w:ind w:right="235"/>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D54E7" w:rsidRDefault="005C31E9" w:rsidP="00DB0FF1">
      <w:pPr>
        <w:pStyle w:val="a5"/>
        <w:numPr>
          <w:ilvl w:val="3"/>
          <w:numId w:val="74"/>
        </w:numPr>
        <w:tabs>
          <w:tab w:val="left" w:pos="1948"/>
        </w:tabs>
        <w:ind w:left="1948" w:hanging="1415"/>
        <w:rPr>
          <w:sz w:val="24"/>
        </w:rPr>
      </w:pPr>
      <w:r>
        <w:rPr>
          <w:sz w:val="24"/>
        </w:rPr>
        <w:t>Русь</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XII -</w:t>
      </w:r>
      <w:r>
        <w:rPr>
          <w:spacing w:val="-3"/>
          <w:sz w:val="24"/>
        </w:rPr>
        <w:t xml:space="preserve"> </w:t>
      </w:r>
      <w:r>
        <w:rPr>
          <w:sz w:val="24"/>
        </w:rPr>
        <w:t>начале</w:t>
      </w:r>
      <w:r>
        <w:rPr>
          <w:spacing w:val="-1"/>
          <w:sz w:val="24"/>
        </w:rPr>
        <w:t xml:space="preserve"> </w:t>
      </w:r>
      <w:r>
        <w:rPr>
          <w:sz w:val="24"/>
        </w:rPr>
        <w:t>XIII</w:t>
      </w:r>
      <w:r>
        <w:rPr>
          <w:spacing w:val="-2"/>
          <w:sz w:val="24"/>
        </w:rPr>
        <w:t xml:space="preserve"> </w:t>
      </w:r>
      <w:r>
        <w:rPr>
          <w:spacing w:val="-5"/>
          <w:sz w:val="24"/>
        </w:rPr>
        <w:t>в.</w:t>
      </w:r>
    </w:p>
    <w:p w:rsidR="00FD54E7" w:rsidRDefault="005C31E9">
      <w:pPr>
        <w:pStyle w:val="a3"/>
        <w:ind w:right="22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w:t>
      </w:r>
      <w:r>
        <w:rPr>
          <w:spacing w:val="-3"/>
        </w:rPr>
        <w:t xml:space="preserve"> </w:t>
      </w:r>
      <w:r>
        <w:t>общественного строя и права; внешняя политика русских земель.</w:t>
      </w:r>
    </w:p>
    <w:p w:rsidR="00FD54E7" w:rsidRDefault="005C31E9">
      <w:pPr>
        <w:pStyle w:val="a3"/>
        <w:ind w:right="221"/>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w:t>
      </w:r>
      <w:r>
        <w:rPr>
          <w:spacing w:val="40"/>
        </w:rPr>
        <w:t xml:space="preserve"> </w:t>
      </w:r>
      <w:r>
        <w:t>Георгиевский собор Юрьева-Польского.</w:t>
      </w:r>
    </w:p>
    <w:p w:rsidR="00FD54E7" w:rsidRDefault="005C31E9" w:rsidP="00DB0FF1">
      <w:pPr>
        <w:pStyle w:val="a5"/>
        <w:numPr>
          <w:ilvl w:val="3"/>
          <w:numId w:val="74"/>
        </w:numPr>
        <w:tabs>
          <w:tab w:val="left" w:pos="1948"/>
        </w:tabs>
        <w:spacing w:line="240" w:lineRule="auto"/>
        <w:ind w:left="1948" w:hanging="1415"/>
        <w:rPr>
          <w:sz w:val="24"/>
        </w:rPr>
      </w:pPr>
      <w:r>
        <w:rPr>
          <w:sz w:val="24"/>
        </w:rPr>
        <w:t>Русские</w:t>
      </w:r>
      <w:r>
        <w:rPr>
          <w:spacing w:val="-3"/>
          <w:sz w:val="24"/>
        </w:rPr>
        <w:t xml:space="preserve"> </w:t>
      </w:r>
      <w:r>
        <w:rPr>
          <w:sz w:val="24"/>
        </w:rPr>
        <w:t>земли и их</w:t>
      </w:r>
      <w:r>
        <w:rPr>
          <w:spacing w:val="-6"/>
          <w:sz w:val="24"/>
        </w:rPr>
        <w:t xml:space="preserve"> </w:t>
      </w:r>
      <w:r>
        <w:rPr>
          <w:sz w:val="24"/>
        </w:rPr>
        <w:t>соседи в середине</w:t>
      </w:r>
      <w:r>
        <w:rPr>
          <w:spacing w:val="-2"/>
          <w:sz w:val="24"/>
        </w:rPr>
        <w:t xml:space="preserve"> </w:t>
      </w:r>
      <w:r>
        <w:rPr>
          <w:sz w:val="24"/>
        </w:rPr>
        <w:t>XIII</w:t>
      </w:r>
      <w:r>
        <w:rPr>
          <w:spacing w:val="3"/>
          <w:sz w:val="24"/>
        </w:rPr>
        <w:t xml:space="preserve"> </w:t>
      </w:r>
      <w:r>
        <w:rPr>
          <w:sz w:val="24"/>
        </w:rPr>
        <w:t>-</w:t>
      </w:r>
      <w:r>
        <w:rPr>
          <w:spacing w:val="-4"/>
          <w:sz w:val="24"/>
        </w:rPr>
        <w:t xml:space="preserve"> </w:t>
      </w:r>
      <w:r>
        <w:rPr>
          <w:sz w:val="24"/>
        </w:rPr>
        <w:t>XIV</w:t>
      </w:r>
      <w:r>
        <w:rPr>
          <w:spacing w:val="-2"/>
          <w:sz w:val="24"/>
        </w:rPr>
        <w:t xml:space="preserve"> </w:t>
      </w:r>
      <w:r>
        <w:rPr>
          <w:spacing w:val="-5"/>
          <w:sz w:val="24"/>
        </w:rPr>
        <w:t>в.</w:t>
      </w:r>
    </w:p>
    <w:p w:rsidR="00FD54E7" w:rsidRDefault="005C31E9">
      <w:pPr>
        <w:pStyle w:val="a3"/>
        <w:spacing w:line="275" w:lineRule="exact"/>
      </w:pPr>
      <w:r>
        <w:t>Возникновение</w:t>
      </w:r>
      <w:r>
        <w:rPr>
          <w:spacing w:val="-10"/>
        </w:rPr>
        <w:t xml:space="preserve"> </w:t>
      </w:r>
      <w:r>
        <w:t>Монгольской</w:t>
      </w:r>
      <w:r>
        <w:rPr>
          <w:spacing w:val="-7"/>
        </w:rPr>
        <w:t xml:space="preserve"> </w:t>
      </w:r>
      <w:r>
        <w:t>империи.</w:t>
      </w:r>
      <w:r>
        <w:rPr>
          <w:spacing w:val="-5"/>
        </w:rPr>
        <w:t xml:space="preserve"> </w:t>
      </w:r>
      <w:r>
        <w:t>Завоевания</w:t>
      </w:r>
      <w:r>
        <w:rPr>
          <w:spacing w:val="-11"/>
        </w:rPr>
        <w:t xml:space="preserve"> </w:t>
      </w:r>
      <w:r>
        <w:rPr>
          <w:spacing w:val="-2"/>
        </w:rPr>
        <w:t>Чингисхана</w:t>
      </w:r>
    </w:p>
    <w:p w:rsidR="00FD54E7" w:rsidRDefault="005C31E9">
      <w:pPr>
        <w:pStyle w:val="a3"/>
        <w:ind w:right="232"/>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D54E7" w:rsidRDefault="005C31E9">
      <w:pPr>
        <w:pStyle w:val="a3"/>
        <w:ind w:right="233"/>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D54E7" w:rsidRDefault="005C31E9">
      <w:pPr>
        <w:pStyle w:val="a3"/>
        <w:ind w:right="23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D54E7" w:rsidRDefault="005C31E9">
      <w:pPr>
        <w:pStyle w:val="a3"/>
        <w:spacing w:line="242" w:lineRule="auto"/>
        <w:ind w:right="23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D54E7" w:rsidRDefault="00FD54E7">
      <w:pPr>
        <w:spacing w:line="242" w:lineRule="auto"/>
        <w:sectPr w:rsidR="00FD54E7">
          <w:pgSz w:w="11910" w:h="16840"/>
          <w:pgMar w:top="720" w:right="340" w:bottom="1000" w:left="600" w:header="0" w:footer="810" w:gutter="0"/>
          <w:cols w:space="720"/>
        </w:sectPr>
      </w:pPr>
    </w:p>
    <w:p w:rsidR="00FD54E7" w:rsidRDefault="005C31E9" w:rsidP="00DB0FF1">
      <w:pPr>
        <w:pStyle w:val="a5"/>
        <w:numPr>
          <w:ilvl w:val="4"/>
          <w:numId w:val="70"/>
        </w:numPr>
        <w:tabs>
          <w:tab w:val="left" w:pos="1948"/>
        </w:tabs>
        <w:spacing w:before="65" w:line="240" w:lineRule="auto"/>
        <w:ind w:right="222" w:firstLine="0"/>
        <w:rPr>
          <w:sz w:val="24"/>
        </w:rPr>
      </w:pPr>
      <w:r>
        <w:rPr>
          <w:sz w:val="24"/>
        </w:rPr>
        <w:lastRenderedPageBreak/>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D54E7" w:rsidRDefault="005C31E9">
      <w:pPr>
        <w:pStyle w:val="a3"/>
        <w:ind w:right="222"/>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D54E7" w:rsidRDefault="005C31E9" w:rsidP="00DB0FF1">
      <w:pPr>
        <w:pStyle w:val="a5"/>
        <w:numPr>
          <w:ilvl w:val="4"/>
          <w:numId w:val="70"/>
        </w:numPr>
        <w:tabs>
          <w:tab w:val="left" w:pos="1948"/>
        </w:tabs>
        <w:spacing w:line="240" w:lineRule="auto"/>
        <w:ind w:right="233" w:firstLine="0"/>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D54E7" w:rsidRDefault="005C31E9" w:rsidP="00DB0FF1">
      <w:pPr>
        <w:pStyle w:val="a5"/>
        <w:numPr>
          <w:ilvl w:val="3"/>
          <w:numId w:val="74"/>
        </w:numPr>
        <w:tabs>
          <w:tab w:val="left" w:pos="1948"/>
        </w:tabs>
        <w:spacing w:line="240" w:lineRule="auto"/>
        <w:ind w:left="1948" w:hanging="1415"/>
        <w:rPr>
          <w:sz w:val="24"/>
        </w:rPr>
      </w:pPr>
      <w:r>
        <w:rPr>
          <w:sz w:val="24"/>
        </w:rPr>
        <w:t>Формирование</w:t>
      </w:r>
      <w:r>
        <w:rPr>
          <w:spacing w:val="-5"/>
          <w:sz w:val="24"/>
        </w:rPr>
        <w:t xml:space="preserve"> </w:t>
      </w:r>
      <w:r>
        <w:rPr>
          <w:sz w:val="24"/>
        </w:rPr>
        <w:t>единого Русского</w:t>
      </w:r>
      <w:r>
        <w:rPr>
          <w:spacing w:val="-3"/>
          <w:sz w:val="24"/>
        </w:rPr>
        <w:t xml:space="preserve"> </w:t>
      </w:r>
      <w:r>
        <w:rPr>
          <w:sz w:val="24"/>
        </w:rPr>
        <w:t>государства</w:t>
      </w:r>
      <w:r>
        <w:rPr>
          <w:spacing w:val="-5"/>
          <w:sz w:val="24"/>
        </w:rPr>
        <w:t xml:space="preserve"> </w:t>
      </w:r>
      <w:r>
        <w:rPr>
          <w:sz w:val="24"/>
        </w:rPr>
        <w:t>в</w:t>
      </w:r>
      <w:r>
        <w:rPr>
          <w:spacing w:val="4"/>
          <w:sz w:val="24"/>
        </w:rPr>
        <w:t xml:space="preserve"> </w:t>
      </w:r>
      <w:r>
        <w:rPr>
          <w:sz w:val="24"/>
        </w:rPr>
        <w:t>XV</w:t>
      </w:r>
      <w:r>
        <w:rPr>
          <w:spacing w:val="-4"/>
          <w:sz w:val="24"/>
        </w:rPr>
        <w:t xml:space="preserve"> </w:t>
      </w:r>
      <w:r>
        <w:rPr>
          <w:spacing w:val="-5"/>
          <w:sz w:val="24"/>
        </w:rPr>
        <w:t>в.</w:t>
      </w:r>
    </w:p>
    <w:p w:rsidR="00FD54E7" w:rsidRDefault="005C31E9">
      <w:pPr>
        <w:pStyle w:val="a3"/>
        <w:spacing w:before="1"/>
        <w:ind w:right="223"/>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w:t>
      </w:r>
    </w:p>
    <w:p w:rsidR="00FD54E7" w:rsidRDefault="005C31E9">
      <w:pPr>
        <w:pStyle w:val="a3"/>
        <w:ind w:right="224"/>
      </w:pPr>
      <w:r>
        <w:t>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D54E7" w:rsidRDefault="005C31E9">
      <w:pPr>
        <w:pStyle w:val="a3"/>
        <w:spacing w:before="1"/>
        <w:ind w:right="231"/>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D54E7" w:rsidRDefault="005C31E9" w:rsidP="00DB0FF1">
      <w:pPr>
        <w:pStyle w:val="a5"/>
        <w:numPr>
          <w:ilvl w:val="3"/>
          <w:numId w:val="74"/>
        </w:numPr>
        <w:tabs>
          <w:tab w:val="left" w:pos="1949"/>
        </w:tabs>
        <w:spacing w:before="3" w:line="237" w:lineRule="auto"/>
        <w:ind w:left="533" w:right="230" w:firstLine="0"/>
        <w:rPr>
          <w:sz w:val="24"/>
        </w:rPr>
      </w:pPr>
      <w:r>
        <w:rPr>
          <w:sz w:val="24"/>
        </w:rPr>
        <w:t>Наш</w:t>
      </w:r>
      <w:r>
        <w:rPr>
          <w:spacing w:val="32"/>
          <w:sz w:val="24"/>
        </w:rPr>
        <w:t xml:space="preserve"> </w:t>
      </w:r>
      <w:r>
        <w:rPr>
          <w:sz w:val="24"/>
        </w:rPr>
        <w:t>край</w:t>
      </w:r>
      <w:r>
        <w:rPr>
          <w:spacing w:val="28"/>
          <w:sz w:val="24"/>
        </w:rPr>
        <w:t xml:space="preserve"> </w:t>
      </w:r>
      <w:r>
        <w:rPr>
          <w:sz w:val="24"/>
        </w:rPr>
        <w:t>с</w:t>
      </w:r>
      <w:r>
        <w:rPr>
          <w:spacing w:val="26"/>
          <w:sz w:val="24"/>
        </w:rPr>
        <w:t xml:space="preserve"> </w:t>
      </w:r>
      <w:r>
        <w:rPr>
          <w:sz w:val="24"/>
        </w:rPr>
        <w:t>древнейших</w:t>
      </w:r>
      <w:r>
        <w:rPr>
          <w:spacing w:val="22"/>
          <w:sz w:val="24"/>
        </w:rPr>
        <w:t xml:space="preserve"> </w:t>
      </w:r>
      <w:r>
        <w:rPr>
          <w:sz w:val="24"/>
        </w:rPr>
        <w:t>времен</w:t>
      </w:r>
      <w:r>
        <w:rPr>
          <w:spacing w:val="28"/>
          <w:sz w:val="24"/>
        </w:rPr>
        <w:t xml:space="preserve"> </w:t>
      </w:r>
      <w:r>
        <w:rPr>
          <w:sz w:val="24"/>
        </w:rPr>
        <w:t>до</w:t>
      </w:r>
      <w:r>
        <w:rPr>
          <w:spacing w:val="31"/>
          <w:sz w:val="24"/>
        </w:rPr>
        <w:t xml:space="preserve"> </w:t>
      </w:r>
      <w:r>
        <w:rPr>
          <w:sz w:val="24"/>
        </w:rPr>
        <w:t>конца</w:t>
      </w:r>
      <w:r>
        <w:rPr>
          <w:spacing w:val="30"/>
          <w:sz w:val="24"/>
        </w:rPr>
        <w:t xml:space="preserve"> </w:t>
      </w:r>
      <w:r>
        <w:rPr>
          <w:sz w:val="24"/>
        </w:rPr>
        <w:t>XV</w:t>
      </w:r>
      <w:r>
        <w:rPr>
          <w:spacing w:val="25"/>
          <w:sz w:val="24"/>
        </w:rPr>
        <w:t xml:space="preserve"> </w:t>
      </w:r>
      <w:r>
        <w:rPr>
          <w:sz w:val="24"/>
        </w:rPr>
        <w:t>в.</w:t>
      </w:r>
      <w:r>
        <w:rPr>
          <w:spacing w:val="29"/>
          <w:sz w:val="24"/>
        </w:rPr>
        <w:t xml:space="preserve"> </w:t>
      </w:r>
      <w:r>
        <w:rPr>
          <w:sz w:val="24"/>
        </w:rPr>
        <w:t>Материал</w:t>
      </w:r>
      <w:r>
        <w:rPr>
          <w:spacing w:val="32"/>
          <w:sz w:val="24"/>
        </w:rPr>
        <w:t xml:space="preserve"> </w:t>
      </w:r>
      <w:r>
        <w:rPr>
          <w:sz w:val="24"/>
        </w:rPr>
        <w:t>по</w:t>
      </w:r>
      <w:r>
        <w:rPr>
          <w:spacing w:val="26"/>
          <w:sz w:val="24"/>
        </w:rPr>
        <w:t xml:space="preserve"> </w:t>
      </w:r>
      <w:r>
        <w:rPr>
          <w:sz w:val="24"/>
        </w:rPr>
        <w:t>истории</w:t>
      </w:r>
      <w:r>
        <w:rPr>
          <w:spacing w:val="28"/>
          <w:sz w:val="24"/>
        </w:rPr>
        <w:t xml:space="preserve"> </w:t>
      </w:r>
      <w:r>
        <w:rPr>
          <w:sz w:val="24"/>
        </w:rPr>
        <w:t>своего</w:t>
      </w:r>
      <w:r>
        <w:rPr>
          <w:spacing w:val="31"/>
          <w:sz w:val="24"/>
        </w:rPr>
        <w:t xml:space="preserve"> </w:t>
      </w:r>
      <w:r>
        <w:rPr>
          <w:sz w:val="24"/>
        </w:rPr>
        <w:t>края привлекается при рассмотрении ключевых событий и процессов отечественной истории.</w:t>
      </w:r>
    </w:p>
    <w:p w:rsidR="00FD54E7" w:rsidRDefault="005C31E9" w:rsidP="00DB0FF1">
      <w:pPr>
        <w:pStyle w:val="a5"/>
        <w:numPr>
          <w:ilvl w:val="3"/>
          <w:numId w:val="74"/>
        </w:numPr>
        <w:tabs>
          <w:tab w:val="left" w:pos="1949"/>
        </w:tabs>
        <w:spacing w:before="4"/>
        <w:ind w:hanging="1416"/>
        <w:rPr>
          <w:sz w:val="24"/>
        </w:rPr>
      </w:pPr>
      <w:r>
        <w:rPr>
          <w:spacing w:val="-2"/>
          <w:sz w:val="24"/>
        </w:rPr>
        <w:t>Обобщение.</w:t>
      </w:r>
    </w:p>
    <w:p w:rsidR="00FD54E7" w:rsidRDefault="005C31E9" w:rsidP="00DB0FF1">
      <w:pPr>
        <w:pStyle w:val="a5"/>
        <w:numPr>
          <w:ilvl w:val="1"/>
          <w:numId w:val="74"/>
        </w:numPr>
        <w:tabs>
          <w:tab w:val="left" w:pos="1238"/>
        </w:tabs>
        <w:ind w:left="1238" w:hanging="705"/>
        <w:rPr>
          <w:sz w:val="24"/>
        </w:rPr>
      </w:pPr>
      <w:r>
        <w:rPr>
          <w:sz w:val="24"/>
        </w:rPr>
        <w:t>Содержание</w:t>
      </w:r>
      <w:r>
        <w:rPr>
          <w:spacing w:val="-6"/>
          <w:sz w:val="24"/>
        </w:rPr>
        <w:t xml:space="preserve"> </w:t>
      </w:r>
      <w:r>
        <w:rPr>
          <w:sz w:val="24"/>
        </w:rPr>
        <w:t>обучения в 7</w:t>
      </w:r>
      <w:r>
        <w:rPr>
          <w:spacing w:val="-4"/>
          <w:sz w:val="24"/>
        </w:rPr>
        <w:t xml:space="preserve"> </w:t>
      </w:r>
      <w:r>
        <w:rPr>
          <w:spacing w:val="-2"/>
          <w:sz w:val="24"/>
        </w:rPr>
        <w:t>классе.</w:t>
      </w:r>
    </w:p>
    <w:p w:rsidR="00FD54E7" w:rsidRDefault="005C31E9" w:rsidP="00DB0FF1">
      <w:pPr>
        <w:pStyle w:val="a5"/>
        <w:numPr>
          <w:ilvl w:val="2"/>
          <w:numId w:val="74"/>
        </w:numPr>
        <w:tabs>
          <w:tab w:val="left" w:pos="1949"/>
        </w:tabs>
        <w:spacing w:before="2"/>
        <w:ind w:left="1949" w:hanging="1416"/>
        <w:rPr>
          <w:sz w:val="24"/>
        </w:rPr>
      </w:pPr>
      <w:r>
        <w:rPr>
          <w:sz w:val="24"/>
        </w:rPr>
        <w:t>Всеобщая</w:t>
      </w:r>
      <w:r>
        <w:rPr>
          <w:spacing w:val="-4"/>
          <w:sz w:val="24"/>
        </w:rPr>
        <w:t xml:space="preserve"> </w:t>
      </w:r>
      <w:r>
        <w:rPr>
          <w:sz w:val="24"/>
        </w:rPr>
        <w:t>история. История</w:t>
      </w:r>
      <w:r>
        <w:rPr>
          <w:spacing w:val="-7"/>
          <w:sz w:val="24"/>
        </w:rPr>
        <w:t xml:space="preserve"> </w:t>
      </w:r>
      <w:r>
        <w:rPr>
          <w:sz w:val="24"/>
        </w:rPr>
        <w:t>Нового</w:t>
      </w:r>
      <w:r>
        <w:rPr>
          <w:spacing w:val="2"/>
          <w:sz w:val="24"/>
        </w:rPr>
        <w:t xml:space="preserve"> </w:t>
      </w:r>
      <w:r>
        <w:rPr>
          <w:sz w:val="24"/>
        </w:rPr>
        <w:t>времени.</w:t>
      </w:r>
      <w:r>
        <w:rPr>
          <w:spacing w:val="-4"/>
          <w:sz w:val="24"/>
        </w:rPr>
        <w:t xml:space="preserve"> </w:t>
      </w:r>
      <w:r>
        <w:rPr>
          <w:sz w:val="24"/>
        </w:rPr>
        <w:t>Конец</w:t>
      </w:r>
      <w:r>
        <w:rPr>
          <w:spacing w:val="-6"/>
          <w:sz w:val="24"/>
        </w:rPr>
        <w:t xml:space="preserve"> </w:t>
      </w:r>
      <w:r>
        <w:rPr>
          <w:sz w:val="24"/>
        </w:rPr>
        <w:t>XV</w:t>
      </w:r>
      <w:r>
        <w:rPr>
          <w:spacing w:val="5"/>
          <w:sz w:val="24"/>
        </w:rPr>
        <w:t xml:space="preserve"> </w:t>
      </w:r>
      <w:r>
        <w:rPr>
          <w:sz w:val="24"/>
        </w:rPr>
        <w:t>-</w:t>
      </w:r>
      <w:r>
        <w:rPr>
          <w:spacing w:val="-5"/>
          <w:sz w:val="24"/>
        </w:rPr>
        <w:t xml:space="preserve"> </w:t>
      </w:r>
      <w:r>
        <w:rPr>
          <w:sz w:val="24"/>
        </w:rPr>
        <w:t>XVII</w:t>
      </w:r>
      <w:r>
        <w:rPr>
          <w:spacing w:val="-4"/>
          <w:sz w:val="24"/>
        </w:rPr>
        <w:t xml:space="preserve"> </w:t>
      </w:r>
      <w:r>
        <w:rPr>
          <w:spacing w:val="-5"/>
          <w:sz w:val="24"/>
        </w:rPr>
        <w:t>в.</w:t>
      </w:r>
    </w:p>
    <w:p w:rsidR="00FD54E7" w:rsidRDefault="005C31E9" w:rsidP="00DB0FF1">
      <w:pPr>
        <w:pStyle w:val="a5"/>
        <w:numPr>
          <w:ilvl w:val="3"/>
          <w:numId w:val="74"/>
        </w:numPr>
        <w:tabs>
          <w:tab w:val="left" w:pos="1949"/>
        </w:tabs>
        <w:ind w:hanging="1416"/>
        <w:rPr>
          <w:sz w:val="24"/>
        </w:rPr>
      </w:pPr>
      <w:r>
        <w:rPr>
          <w:spacing w:val="-2"/>
          <w:sz w:val="24"/>
        </w:rPr>
        <w:t>Введение.</w:t>
      </w:r>
    </w:p>
    <w:p w:rsidR="00FD54E7" w:rsidRDefault="005C31E9">
      <w:pPr>
        <w:pStyle w:val="a3"/>
        <w:spacing w:before="3" w:line="275" w:lineRule="exact"/>
        <w:jc w:val="left"/>
      </w:pPr>
      <w:r>
        <w:t>Понятие</w:t>
      </w:r>
      <w:r>
        <w:rPr>
          <w:spacing w:val="-6"/>
        </w:rPr>
        <w:t xml:space="preserve"> </w:t>
      </w:r>
      <w:r>
        <w:t>«Новое</w:t>
      </w:r>
      <w:r>
        <w:rPr>
          <w:spacing w:val="-8"/>
        </w:rPr>
        <w:t xml:space="preserve"> </w:t>
      </w:r>
      <w:r>
        <w:t>время».</w:t>
      </w:r>
      <w:r>
        <w:rPr>
          <w:spacing w:val="-1"/>
        </w:rPr>
        <w:t xml:space="preserve"> </w:t>
      </w:r>
      <w:r>
        <w:t>Хронологические</w:t>
      </w:r>
      <w:r>
        <w:rPr>
          <w:spacing w:val="-3"/>
        </w:rPr>
        <w:t xml:space="preserve"> </w:t>
      </w:r>
      <w:r>
        <w:t>рамки</w:t>
      </w:r>
      <w:r>
        <w:rPr>
          <w:spacing w:val="-2"/>
        </w:rPr>
        <w:t xml:space="preserve"> </w:t>
      </w:r>
      <w:r>
        <w:t>и</w:t>
      </w:r>
      <w:r>
        <w:rPr>
          <w:spacing w:val="-1"/>
        </w:rPr>
        <w:t xml:space="preserve"> </w:t>
      </w:r>
      <w:r>
        <w:t>периодизация</w:t>
      </w:r>
      <w:r>
        <w:rPr>
          <w:spacing w:val="-8"/>
        </w:rPr>
        <w:t xml:space="preserve"> </w:t>
      </w:r>
      <w:r>
        <w:t>истории</w:t>
      </w:r>
      <w:r>
        <w:rPr>
          <w:spacing w:val="-6"/>
        </w:rPr>
        <w:t xml:space="preserve"> </w:t>
      </w:r>
      <w:r>
        <w:t>Нового</w:t>
      </w:r>
      <w:r>
        <w:rPr>
          <w:spacing w:val="-2"/>
        </w:rPr>
        <w:t xml:space="preserve"> времени.</w:t>
      </w:r>
    </w:p>
    <w:p w:rsidR="00FD54E7" w:rsidRDefault="005C31E9" w:rsidP="00DB0FF1">
      <w:pPr>
        <w:pStyle w:val="a5"/>
        <w:numPr>
          <w:ilvl w:val="3"/>
          <w:numId w:val="74"/>
        </w:numPr>
        <w:tabs>
          <w:tab w:val="left" w:pos="1949"/>
        </w:tabs>
        <w:ind w:hanging="1416"/>
        <w:rPr>
          <w:sz w:val="24"/>
        </w:rPr>
      </w:pPr>
      <w:r>
        <w:rPr>
          <w:sz w:val="24"/>
        </w:rPr>
        <w:t>Великие</w:t>
      </w:r>
      <w:r>
        <w:rPr>
          <w:spacing w:val="-5"/>
          <w:sz w:val="24"/>
        </w:rPr>
        <w:t xml:space="preserve"> </w:t>
      </w:r>
      <w:r>
        <w:rPr>
          <w:sz w:val="24"/>
        </w:rPr>
        <w:t>географические</w:t>
      </w:r>
      <w:r>
        <w:rPr>
          <w:spacing w:val="-4"/>
          <w:sz w:val="24"/>
        </w:rPr>
        <w:t xml:space="preserve"> </w:t>
      </w:r>
      <w:r>
        <w:rPr>
          <w:spacing w:val="-2"/>
          <w:sz w:val="24"/>
        </w:rPr>
        <w:t>открытия.</w:t>
      </w:r>
    </w:p>
    <w:p w:rsidR="00FD54E7" w:rsidRDefault="005C31E9">
      <w:pPr>
        <w:pStyle w:val="a3"/>
        <w:spacing w:before="2"/>
        <w:ind w:right="232"/>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w:t>
      </w:r>
      <w:r>
        <w:rPr>
          <w:spacing w:val="-2"/>
        </w:rPr>
        <w:t xml:space="preserve"> </w:t>
      </w:r>
      <w:r>
        <w:t>конкистадоров в Центральной и</w:t>
      </w:r>
      <w:r>
        <w:rPr>
          <w:spacing w:val="-1"/>
        </w:rPr>
        <w:t xml:space="preserve"> </w:t>
      </w:r>
      <w:r>
        <w:t>Южной</w:t>
      </w:r>
      <w:r>
        <w:rPr>
          <w:spacing w:val="-1"/>
        </w:rPr>
        <w:t xml:space="preserve"> </w:t>
      </w:r>
      <w:r>
        <w:t>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FD54E7" w:rsidRDefault="005C31E9" w:rsidP="00DB0FF1">
      <w:pPr>
        <w:pStyle w:val="a5"/>
        <w:numPr>
          <w:ilvl w:val="3"/>
          <w:numId w:val="74"/>
        </w:numPr>
        <w:tabs>
          <w:tab w:val="left" w:pos="1948"/>
        </w:tabs>
        <w:spacing w:line="274" w:lineRule="exact"/>
        <w:ind w:left="1948" w:hanging="1415"/>
        <w:rPr>
          <w:sz w:val="24"/>
        </w:rPr>
      </w:pPr>
      <w:r>
        <w:rPr>
          <w:sz w:val="24"/>
        </w:rPr>
        <w:t>Изменения</w:t>
      </w:r>
      <w:r>
        <w:rPr>
          <w:spacing w:val="-5"/>
          <w:sz w:val="24"/>
        </w:rPr>
        <w:t xml:space="preserve"> </w:t>
      </w:r>
      <w:r>
        <w:rPr>
          <w:sz w:val="24"/>
        </w:rPr>
        <w:t>в</w:t>
      </w:r>
      <w:r>
        <w:rPr>
          <w:spacing w:val="1"/>
          <w:sz w:val="24"/>
        </w:rPr>
        <w:t xml:space="preserve"> </w:t>
      </w:r>
      <w:r>
        <w:rPr>
          <w:sz w:val="24"/>
        </w:rPr>
        <w:t>европейском</w:t>
      </w:r>
      <w:r>
        <w:rPr>
          <w:spacing w:val="-2"/>
          <w:sz w:val="24"/>
        </w:rPr>
        <w:t xml:space="preserve"> </w:t>
      </w:r>
      <w:r>
        <w:rPr>
          <w:sz w:val="24"/>
        </w:rPr>
        <w:t>обществе</w:t>
      </w:r>
      <w:r>
        <w:rPr>
          <w:spacing w:val="-5"/>
          <w:sz w:val="24"/>
        </w:rPr>
        <w:t xml:space="preserve"> </w:t>
      </w:r>
      <w:r>
        <w:rPr>
          <w:sz w:val="24"/>
        </w:rPr>
        <w:t>в</w:t>
      </w:r>
      <w:r>
        <w:rPr>
          <w:spacing w:val="-3"/>
          <w:sz w:val="24"/>
        </w:rPr>
        <w:t xml:space="preserve"> </w:t>
      </w:r>
      <w:r>
        <w:rPr>
          <w:sz w:val="24"/>
        </w:rPr>
        <w:t>XVI-XVII</w:t>
      </w:r>
      <w:r>
        <w:rPr>
          <w:spacing w:val="2"/>
          <w:sz w:val="24"/>
        </w:rPr>
        <w:t xml:space="preserve"> </w:t>
      </w:r>
      <w:r>
        <w:rPr>
          <w:spacing w:val="-5"/>
          <w:sz w:val="24"/>
        </w:rPr>
        <w:t>вв.</w:t>
      </w:r>
    </w:p>
    <w:p w:rsidR="00FD54E7" w:rsidRDefault="005C31E9">
      <w:pPr>
        <w:pStyle w:val="a3"/>
        <w:spacing w:before="3"/>
        <w:ind w:right="236"/>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FD54E7" w:rsidRDefault="005C31E9">
      <w:pPr>
        <w:pStyle w:val="a3"/>
        <w:spacing w:line="275" w:lineRule="exact"/>
      </w:pPr>
      <w:r>
        <w:t>жизнь</w:t>
      </w:r>
      <w:r>
        <w:rPr>
          <w:spacing w:val="-8"/>
        </w:rPr>
        <w:t xml:space="preserve"> </w:t>
      </w:r>
      <w:r>
        <w:t>обитателей</w:t>
      </w:r>
      <w:r>
        <w:rPr>
          <w:spacing w:val="-3"/>
        </w:rPr>
        <w:t xml:space="preserve"> </w:t>
      </w:r>
      <w:r>
        <w:t>городов</w:t>
      </w:r>
      <w:r>
        <w:rPr>
          <w:spacing w:val="2"/>
        </w:rPr>
        <w:t xml:space="preserve"> </w:t>
      </w:r>
      <w:r>
        <w:t>и</w:t>
      </w:r>
      <w:r>
        <w:rPr>
          <w:spacing w:val="-3"/>
        </w:rPr>
        <w:t xml:space="preserve"> </w:t>
      </w:r>
      <w:r>
        <w:rPr>
          <w:spacing w:val="-2"/>
        </w:rPr>
        <w:t>деревень.</w:t>
      </w:r>
    </w:p>
    <w:p w:rsidR="00FD54E7" w:rsidRDefault="005C31E9" w:rsidP="00DB0FF1">
      <w:pPr>
        <w:pStyle w:val="a5"/>
        <w:numPr>
          <w:ilvl w:val="3"/>
          <w:numId w:val="74"/>
        </w:numPr>
        <w:tabs>
          <w:tab w:val="left" w:pos="1948"/>
        </w:tabs>
        <w:ind w:left="1948" w:hanging="1415"/>
        <w:rPr>
          <w:sz w:val="24"/>
        </w:rPr>
      </w:pPr>
      <w:r>
        <w:rPr>
          <w:sz w:val="24"/>
        </w:rPr>
        <w:t>Реформация</w:t>
      </w:r>
      <w:r>
        <w:rPr>
          <w:spacing w:val="-5"/>
          <w:sz w:val="24"/>
        </w:rPr>
        <w:t xml:space="preserve"> </w:t>
      </w:r>
      <w:r>
        <w:rPr>
          <w:sz w:val="24"/>
        </w:rPr>
        <w:t>и</w:t>
      </w:r>
      <w:r>
        <w:rPr>
          <w:spacing w:val="-3"/>
          <w:sz w:val="24"/>
        </w:rPr>
        <w:t xml:space="preserve"> </w:t>
      </w:r>
      <w:r>
        <w:rPr>
          <w:sz w:val="24"/>
        </w:rPr>
        <w:t>контрреформация</w:t>
      </w:r>
      <w:r>
        <w:rPr>
          <w:spacing w:val="-5"/>
          <w:sz w:val="24"/>
        </w:rPr>
        <w:t xml:space="preserve"> </w:t>
      </w:r>
      <w:r>
        <w:rPr>
          <w:sz w:val="24"/>
        </w:rPr>
        <w:t>в</w:t>
      </w:r>
      <w:r>
        <w:rPr>
          <w:spacing w:val="-2"/>
          <w:sz w:val="24"/>
        </w:rPr>
        <w:t xml:space="preserve"> Европе.</w:t>
      </w:r>
    </w:p>
    <w:p w:rsidR="00FD54E7" w:rsidRDefault="005C31E9">
      <w:pPr>
        <w:pStyle w:val="a3"/>
        <w:spacing w:before="3"/>
      </w:pPr>
      <w:r>
        <w:t>Причины</w:t>
      </w:r>
      <w:r>
        <w:rPr>
          <w:spacing w:val="13"/>
        </w:rPr>
        <w:t xml:space="preserve"> </w:t>
      </w:r>
      <w:r>
        <w:t>Реформации.</w:t>
      </w:r>
      <w:r>
        <w:rPr>
          <w:spacing w:val="10"/>
        </w:rPr>
        <w:t xml:space="preserve"> </w:t>
      </w:r>
      <w:r>
        <w:t>Начало</w:t>
      </w:r>
      <w:r>
        <w:rPr>
          <w:spacing w:val="12"/>
        </w:rPr>
        <w:t xml:space="preserve"> </w:t>
      </w:r>
      <w:r>
        <w:t>Реформации</w:t>
      </w:r>
      <w:r>
        <w:rPr>
          <w:spacing w:val="8"/>
        </w:rPr>
        <w:t xml:space="preserve"> </w:t>
      </w:r>
      <w:r>
        <w:t>в</w:t>
      </w:r>
      <w:r>
        <w:rPr>
          <w:spacing w:val="9"/>
        </w:rPr>
        <w:t xml:space="preserve"> </w:t>
      </w:r>
      <w:r>
        <w:t>Германии;</w:t>
      </w:r>
      <w:r>
        <w:rPr>
          <w:spacing w:val="9"/>
        </w:rPr>
        <w:t xml:space="preserve"> </w:t>
      </w:r>
      <w:r>
        <w:t>М.</w:t>
      </w:r>
      <w:r>
        <w:rPr>
          <w:spacing w:val="13"/>
        </w:rPr>
        <w:t xml:space="preserve"> </w:t>
      </w:r>
      <w:r>
        <w:t>Лютер.</w:t>
      </w:r>
      <w:r>
        <w:rPr>
          <w:spacing w:val="24"/>
        </w:rPr>
        <w:t xml:space="preserve"> </w:t>
      </w:r>
      <w:r>
        <w:t>Развертывание</w:t>
      </w:r>
      <w:r>
        <w:rPr>
          <w:spacing w:val="11"/>
        </w:rPr>
        <w:t xml:space="preserve"> </w:t>
      </w:r>
      <w:r>
        <w:t>Реформации</w:t>
      </w:r>
      <w:r>
        <w:rPr>
          <w:spacing w:val="13"/>
        </w:rPr>
        <w:t xml:space="preserve"> </w:t>
      </w:r>
      <w:r>
        <w:rPr>
          <w:spacing w:val="-10"/>
        </w:rPr>
        <w:t>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5"/>
      </w:pPr>
      <w:r>
        <w:lastRenderedPageBreak/>
        <w:t>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D54E7" w:rsidRDefault="005C31E9" w:rsidP="00DB0FF1">
      <w:pPr>
        <w:pStyle w:val="a5"/>
        <w:numPr>
          <w:ilvl w:val="3"/>
          <w:numId w:val="74"/>
        </w:numPr>
        <w:tabs>
          <w:tab w:val="left" w:pos="1948"/>
        </w:tabs>
        <w:spacing w:line="274" w:lineRule="exact"/>
        <w:ind w:left="1948" w:hanging="1415"/>
        <w:rPr>
          <w:sz w:val="24"/>
        </w:rPr>
      </w:pPr>
      <w:r>
        <w:rPr>
          <w:sz w:val="24"/>
        </w:rPr>
        <w:t>Государства</w:t>
      </w:r>
      <w:r>
        <w:rPr>
          <w:spacing w:val="-1"/>
          <w:sz w:val="24"/>
        </w:rPr>
        <w:t xml:space="preserve"> </w:t>
      </w:r>
      <w:r>
        <w:rPr>
          <w:sz w:val="24"/>
        </w:rPr>
        <w:t>Европы</w:t>
      </w:r>
      <w:r>
        <w:rPr>
          <w:spacing w:val="-3"/>
          <w:sz w:val="24"/>
        </w:rPr>
        <w:t xml:space="preserve"> </w:t>
      </w:r>
      <w:r>
        <w:rPr>
          <w:sz w:val="24"/>
        </w:rPr>
        <w:t>в</w:t>
      </w:r>
      <w:r>
        <w:rPr>
          <w:spacing w:val="-2"/>
          <w:sz w:val="24"/>
        </w:rPr>
        <w:t xml:space="preserve"> </w:t>
      </w:r>
      <w:r>
        <w:rPr>
          <w:sz w:val="24"/>
        </w:rPr>
        <w:t>XVI-XVII</w:t>
      </w:r>
      <w:r>
        <w:rPr>
          <w:spacing w:val="-2"/>
          <w:sz w:val="24"/>
        </w:rPr>
        <w:t xml:space="preserve"> </w:t>
      </w:r>
      <w:r>
        <w:rPr>
          <w:spacing w:val="-5"/>
          <w:sz w:val="24"/>
        </w:rPr>
        <w:t>вв.</w:t>
      </w:r>
    </w:p>
    <w:p w:rsidR="00FD54E7" w:rsidRDefault="005C31E9">
      <w:pPr>
        <w:pStyle w:val="a3"/>
        <w:spacing w:before="5" w:line="237" w:lineRule="auto"/>
        <w:ind w:right="235"/>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D54E7" w:rsidRDefault="005C31E9">
      <w:pPr>
        <w:pStyle w:val="a3"/>
        <w:spacing w:before="3"/>
        <w:ind w:right="230"/>
      </w:pPr>
      <w:r>
        <w:t>Испания</w:t>
      </w:r>
      <w:r>
        <w:rPr>
          <w:spacing w:val="-2"/>
        </w:rPr>
        <w:t xml:space="preserve"> </w:t>
      </w:r>
      <w:r>
        <w:t>под</w:t>
      </w:r>
      <w:r>
        <w:rPr>
          <w:spacing w:val="-4"/>
        </w:rPr>
        <w:t xml:space="preserve"> </w:t>
      </w:r>
      <w:r>
        <w:t>властью</w:t>
      </w:r>
      <w:r>
        <w:rPr>
          <w:spacing w:val="-9"/>
        </w:rPr>
        <w:t xml:space="preserve"> </w:t>
      </w:r>
      <w:r>
        <w:t>потомков</w:t>
      </w:r>
      <w:r>
        <w:rPr>
          <w:spacing w:val="-5"/>
        </w:rPr>
        <w:t xml:space="preserve"> </w:t>
      </w:r>
      <w:r>
        <w:t>католических</w:t>
      </w:r>
      <w:r>
        <w:rPr>
          <w:spacing w:val="-7"/>
        </w:rPr>
        <w:t xml:space="preserve"> </w:t>
      </w:r>
      <w:r>
        <w:t>королей. Внутренняя</w:t>
      </w:r>
      <w:r>
        <w:rPr>
          <w:spacing w:val="-2"/>
        </w:rPr>
        <w:t xml:space="preserve"> </w:t>
      </w:r>
      <w:r>
        <w:t>и</w:t>
      </w:r>
      <w:r>
        <w:rPr>
          <w:spacing w:val="-1"/>
        </w:rPr>
        <w:t xml:space="preserve"> </w:t>
      </w:r>
      <w:r>
        <w:t>внешняя</w:t>
      </w:r>
      <w:r>
        <w:rPr>
          <w:spacing w:val="-7"/>
        </w:rPr>
        <w:t xml:space="preserve"> </w:t>
      </w:r>
      <w:r>
        <w:t>политика</w:t>
      </w:r>
      <w:r>
        <w:rPr>
          <w:spacing w:val="-8"/>
        </w:rPr>
        <w:t xml:space="preserve"> </w:t>
      </w:r>
      <w:r>
        <w:t>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D54E7" w:rsidRDefault="005C31E9">
      <w:pPr>
        <w:pStyle w:val="a3"/>
        <w:ind w:right="226"/>
      </w:pPr>
      <w:r>
        <w:t>Франция: путь к абсолютизму. Королевская власть и централизация управления страной.</w:t>
      </w:r>
      <w:r>
        <w:rPr>
          <w:spacing w:val="40"/>
        </w:rPr>
        <w:t xml:space="preserve"> </w:t>
      </w:r>
      <w:r>
        <w:t>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D54E7" w:rsidRDefault="005C31E9">
      <w:pPr>
        <w:pStyle w:val="a3"/>
        <w:spacing w:before="1"/>
        <w:ind w:right="226"/>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D54E7" w:rsidRDefault="005C31E9">
      <w:pPr>
        <w:pStyle w:val="a3"/>
        <w:ind w:right="235"/>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D54E7" w:rsidRDefault="005C31E9">
      <w:pPr>
        <w:pStyle w:val="a3"/>
        <w:spacing w:before="3" w:line="237" w:lineRule="auto"/>
        <w:ind w:right="232"/>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D54E7" w:rsidRDefault="005C31E9" w:rsidP="00DB0FF1">
      <w:pPr>
        <w:pStyle w:val="a5"/>
        <w:numPr>
          <w:ilvl w:val="3"/>
          <w:numId w:val="74"/>
        </w:numPr>
        <w:tabs>
          <w:tab w:val="left" w:pos="1948"/>
        </w:tabs>
        <w:spacing w:before="3"/>
        <w:ind w:left="1948" w:hanging="1415"/>
        <w:rPr>
          <w:sz w:val="24"/>
        </w:rPr>
      </w:pPr>
      <w:r>
        <w:rPr>
          <w:sz w:val="24"/>
        </w:rPr>
        <w:t>Международные</w:t>
      </w:r>
      <w:r>
        <w:rPr>
          <w:spacing w:val="-6"/>
          <w:sz w:val="24"/>
        </w:rPr>
        <w:t xml:space="preserve"> </w:t>
      </w:r>
      <w:r>
        <w:rPr>
          <w:sz w:val="24"/>
        </w:rPr>
        <w:t>отношения</w:t>
      </w:r>
      <w:r>
        <w:rPr>
          <w:spacing w:val="-4"/>
          <w:sz w:val="24"/>
        </w:rPr>
        <w:t xml:space="preserve"> </w:t>
      </w:r>
      <w:r>
        <w:rPr>
          <w:sz w:val="24"/>
        </w:rPr>
        <w:t>в</w:t>
      </w:r>
      <w:r>
        <w:rPr>
          <w:spacing w:val="-3"/>
          <w:sz w:val="24"/>
        </w:rPr>
        <w:t xml:space="preserve"> </w:t>
      </w:r>
      <w:r>
        <w:rPr>
          <w:sz w:val="24"/>
        </w:rPr>
        <w:t>XVI-XVII</w:t>
      </w:r>
      <w:r>
        <w:rPr>
          <w:spacing w:val="-2"/>
          <w:sz w:val="24"/>
        </w:rPr>
        <w:t xml:space="preserve"> </w:t>
      </w:r>
      <w:r>
        <w:rPr>
          <w:spacing w:val="-5"/>
          <w:sz w:val="24"/>
        </w:rPr>
        <w:t>вв.</w:t>
      </w:r>
    </w:p>
    <w:p w:rsidR="00FD54E7" w:rsidRDefault="005C31E9">
      <w:pPr>
        <w:pStyle w:val="a3"/>
        <w:ind w:right="222"/>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D54E7" w:rsidRDefault="005C31E9" w:rsidP="00DB0FF1">
      <w:pPr>
        <w:pStyle w:val="a5"/>
        <w:numPr>
          <w:ilvl w:val="3"/>
          <w:numId w:val="74"/>
        </w:numPr>
        <w:tabs>
          <w:tab w:val="left" w:pos="1948"/>
        </w:tabs>
        <w:spacing w:line="240" w:lineRule="auto"/>
        <w:ind w:left="1948" w:hanging="1415"/>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1"/>
          <w:sz w:val="24"/>
        </w:rPr>
        <w:t xml:space="preserve"> </w:t>
      </w:r>
      <w:r>
        <w:rPr>
          <w:sz w:val="24"/>
        </w:rPr>
        <w:t>раннее</w:t>
      </w:r>
      <w:r>
        <w:rPr>
          <w:spacing w:val="-3"/>
          <w:sz w:val="24"/>
        </w:rPr>
        <w:t xml:space="preserve"> </w:t>
      </w:r>
      <w:r>
        <w:rPr>
          <w:sz w:val="24"/>
        </w:rPr>
        <w:t>Новое</w:t>
      </w:r>
      <w:r>
        <w:rPr>
          <w:spacing w:val="-7"/>
          <w:sz w:val="24"/>
        </w:rPr>
        <w:t xml:space="preserve"> </w:t>
      </w:r>
      <w:r>
        <w:rPr>
          <w:spacing w:val="-2"/>
          <w:sz w:val="24"/>
        </w:rPr>
        <w:t>время.</w:t>
      </w:r>
    </w:p>
    <w:p w:rsidR="00FD54E7" w:rsidRDefault="005C31E9">
      <w:pPr>
        <w:pStyle w:val="a3"/>
        <w:spacing w:before="2"/>
        <w:ind w:right="226"/>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w:t>
      </w:r>
      <w:r>
        <w:rPr>
          <w:spacing w:val="40"/>
        </w:rPr>
        <w:t xml:space="preserve"> </w:t>
      </w:r>
      <w:r>
        <w:t>художественной культуры (барокко, классицизм). Французский театр эпохи классицизма.</w:t>
      </w:r>
      <w:r>
        <w:rPr>
          <w:spacing w:val="40"/>
        </w:rPr>
        <w:t xml:space="preserve"> </w:t>
      </w:r>
      <w:r>
        <w:t>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D54E7" w:rsidRDefault="005C31E9" w:rsidP="00DB0FF1">
      <w:pPr>
        <w:pStyle w:val="a5"/>
        <w:numPr>
          <w:ilvl w:val="3"/>
          <w:numId w:val="74"/>
        </w:numPr>
        <w:tabs>
          <w:tab w:val="left" w:pos="1948"/>
        </w:tabs>
        <w:spacing w:line="274" w:lineRule="exact"/>
        <w:ind w:left="1948" w:hanging="1415"/>
        <w:rPr>
          <w:sz w:val="24"/>
        </w:rPr>
      </w:pPr>
      <w:r>
        <w:rPr>
          <w:sz w:val="24"/>
        </w:rPr>
        <w:t>Страны Востока</w:t>
      </w:r>
      <w:r>
        <w:rPr>
          <w:spacing w:val="-6"/>
          <w:sz w:val="24"/>
        </w:rPr>
        <w:t xml:space="preserve"> </w:t>
      </w:r>
      <w:r>
        <w:rPr>
          <w:sz w:val="24"/>
        </w:rPr>
        <w:t>в XVI-XVII</w:t>
      </w:r>
      <w:r>
        <w:rPr>
          <w:spacing w:val="-3"/>
          <w:sz w:val="24"/>
        </w:rPr>
        <w:t xml:space="preserve"> </w:t>
      </w:r>
      <w:r>
        <w:rPr>
          <w:spacing w:val="-5"/>
          <w:sz w:val="24"/>
        </w:rPr>
        <w:t>вв.</w:t>
      </w:r>
    </w:p>
    <w:p w:rsidR="00FD54E7" w:rsidRDefault="005C31E9">
      <w:pPr>
        <w:pStyle w:val="a3"/>
        <w:spacing w:before="2"/>
        <w:ind w:right="232"/>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D54E7" w:rsidRDefault="005C31E9">
      <w:pPr>
        <w:pStyle w:val="a3"/>
        <w:spacing w:before="1" w:line="275" w:lineRule="exact"/>
      </w:pPr>
      <w:r>
        <w:t>«Закрытие»</w:t>
      </w:r>
      <w:r>
        <w:rPr>
          <w:spacing w:val="-9"/>
        </w:rPr>
        <w:t xml:space="preserve"> </w:t>
      </w:r>
      <w:r>
        <w:t>страны</w:t>
      </w:r>
      <w:r>
        <w:rPr>
          <w:spacing w:val="-1"/>
        </w:rPr>
        <w:t xml:space="preserve"> </w:t>
      </w:r>
      <w:r>
        <w:t>для</w:t>
      </w:r>
      <w:r>
        <w:rPr>
          <w:spacing w:val="-2"/>
        </w:rPr>
        <w:t xml:space="preserve"> </w:t>
      </w:r>
      <w:r>
        <w:t>иноземцев. Культура</w:t>
      </w:r>
      <w:r>
        <w:rPr>
          <w:spacing w:val="-3"/>
        </w:rPr>
        <w:t xml:space="preserve"> </w:t>
      </w:r>
      <w:r>
        <w:t>и</w:t>
      </w:r>
      <w:r>
        <w:rPr>
          <w:spacing w:val="-2"/>
        </w:rPr>
        <w:t xml:space="preserve"> </w:t>
      </w:r>
      <w:r>
        <w:t>искусство</w:t>
      </w:r>
      <w:r>
        <w:rPr>
          <w:spacing w:val="2"/>
        </w:rPr>
        <w:t xml:space="preserve"> </w:t>
      </w:r>
      <w:r>
        <w:t>стран</w:t>
      </w:r>
      <w:r>
        <w:rPr>
          <w:spacing w:val="-6"/>
        </w:rPr>
        <w:t xml:space="preserve"> </w:t>
      </w:r>
      <w:r>
        <w:t>Востока</w:t>
      </w:r>
      <w:r>
        <w:rPr>
          <w:spacing w:val="-3"/>
        </w:rPr>
        <w:t xml:space="preserve"> </w:t>
      </w:r>
      <w:r>
        <w:t>в</w:t>
      </w:r>
      <w:r>
        <w:rPr>
          <w:spacing w:val="-4"/>
        </w:rPr>
        <w:t xml:space="preserve"> </w:t>
      </w:r>
      <w:r>
        <w:t>XVI-XVII</w:t>
      </w:r>
      <w:r>
        <w:rPr>
          <w:spacing w:val="-1"/>
        </w:rPr>
        <w:t xml:space="preserve"> </w:t>
      </w:r>
      <w:r>
        <w:rPr>
          <w:spacing w:val="-5"/>
        </w:rPr>
        <w:t>вв.</w:t>
      </w:r>
    </w:p>
    <w:p w:rsidR="00FD54E7" w:rsidRDefault="005C31E9" w:rsidP="00DB0FF1">
      <w:pPr>
        <w:pStyle w:val="a5"/>
        <w:numPr>
          <w:ilvl w:val="3"/>
          <w:numId w:val="74"/>
        </w:numPr>
        <w:tabs>
          <w:tab w:val="left" w:pos="1948"/>
        </w:tabs>
        <w:ind w:left="1948" w:hanging="1415"/>
        <w:rPr>
          <w:sz w:val="24"/>
        </w:rPr>
      </w:pPr>
      <w:r>
        <w:rPr>
          <w:spacing w:val="-2"/>
          <w:sz w:val="24"/>
        </w:rPr>
        <w:t>Обобщение.</w:t>
      </w:r>
    </w:p>
    <w:p w:rsidR="00FD54E7" w:rsidRDefault="005C31E9">
      <w:pPr>
        <w:pStyle w:val="a3"/>
        <w:spacing w:before="3" w:line="275" w:lineRule="exact"/>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3"/>
        </w:rPr>
        <w:t xml:space="preserve"> </w:t>
      </w:r>
      <w:r>
        <w:t>Нового</w:t>
      </w:r>
      <w:r>
        <w:rPr>
          <w:spacing w:val="-2"/>
        </w:rPr>
        <w:t xml:space="preserve"> времени.</w:t>
      </w:r>
    </w:p>
    <w:p w:rsidR="00FD54E7" w:rsidRDefault="005C31E9" w:rsidP="00DB0FF1">
      <w:pPr>
        <w:pStyle w:val="a5"/>
        <w:numPr>
          <w:ilvl w:val="2"/>
          <w:numId w:val="74"/>
        </w:numPr>
        <w:tabs>
          <w:tab w:val="left" w:pos="1949"/>
        </w:tabs>
        <w:ind w:left="1949" w:hanging="1416"/>
        <w:rPr>
          <w:sz w:val="24"/>
        </w:rPr>
      </w:pPr>
      <w:r>
        <w:rPr>
          <w:sz w:val="24"/>
        </w:rPr>
        <w:t>История</w:t>
      </w:r>
      <w:r>
        <w:rPr>
          <w:spacing w:val="-7"/>
          <w:sz w:val="24"/>
        </w:rPr>
        <w:t xml:space="preserve"> </w:t>
      </w:r>
      <w:r>
        <w:rPr>
          <w:sz w:val="24"/>
        </w:rPr>
        <w:t>России.</w:t>
      </w:r>
      <w:r>
        <w:rPr>
          <w:spacing w:val="-3"/>
          <w:sz w:val="24"/>
        </w:rPr>
        <w:t xml:space="preserve"> </w:t>
      </w:r>
      <w:r>
        <w:rPr>
          <w:sz w:val="24"/>
        </w:rPr>
        <w:t>Россия</w:t>
      </w:r>
      <w:r>
        <w:rPr>
          <w:spacing w:val="-4"/>
          <w:sz w:val="24"/>
        </w:rPr>
        <w:t xml:space="preserve"> </w:t>
      </w:r>
      <w:r>
        <w:rPr>
          <w:sz w:val="24"/>
        </w:rPr>
        <w:t>в</w:t>
      </w:r>
      <w:r>
        <w:rPr>
          <w:spacing w:val="1"/>
          <w:sz w:val="24"/>
        </w:rPr>
        <w:t xml:space="preserve"> </w:t>
      </w:r>
      <w:r>
        <w:rPr>
          <w:sz w:val="24"/>
        </w:rPr>
        <w:t>XVI-XVII</w:t>
      </w:r>
      <w:r>
        <w:rPr>
          <w:spacing w:val="-2"/>
          <w:sz w:val="24"/>
        </w:rPr>
        <w:t xml:space="preserve"> </w:t>
      </w:r>
      <w:r>
        <w:rPr>
          <w:sz w:val="24"/>
        </w:rPr>
        <w:t>вв.:</w:t>
      </w:r>
      <w:r>
        <w:rPr>
          <w:spacing w:val="-9"/>
          <w:sz w:val="24"/>
        </w:rPr>
        <w:t xml:space="preserve"> </w:t>
      </w:r>
      <w:r>
        <w:rPr>
          <w:sz w:val="24"/>
        </w:rPr>
        <w:t>от Великого</w:t>
      </w:r>
      <w:r>
        <w:rPr>
          <w:spacing w:val="1"/>
          <w:sz w:val="24"/>
        </w:rPr>
        <w:t xml:space="preserve"> </w:t>
      </w:r>
      <w:r>
        <w:rPr>
          <w:sz w:val="24"/>
        </w:rPr>
        <w:t>княжества</w:t>
      </w:r>
      <w:r>
        <w:rPr>
          <w:spacing w:val="-1"/>
          <w:sz w:val="24"/>
        </w:rPr>
        <w:t xml:space="preserve"> </w:t>
      </w:r>
      <w:r>
        <w:rPr>
          <w:sz w:val="24"/>
        </w:rPr>
        <w:t>к</w:t>
      </w:r>
      <w:r>
        <w:rPr>
          <w:spacing w:val="-1"/>
          <w:sz w:val="24"/>
        </w:rPr>
        <w:t xml:space="preserve"> </w:t>
      </w:r>
      <w:r>
        <w:rPr>
          <w:spacing w:val="-2"/>
          <w:sz w:val="24"/>
        </w:rPr>
        <w:t>царству.</w:t>
      </w:r>
    </w:p>
    <w:p w:rsidR="00FD54E7" w:rsidRDefault="005C31E9" w:rsidP="00DB0FF1">
      <w:pPr>
        <w:pStyle w:val="a5"/>
        <w:numPr>
          <w:ilvl w:val="3"/>
          <w:numId w:val="74"/>
        </w:numPr>
        <w:tabs>
          <w:tab w:val="left" w:pos="1948"/>
        </w:tabs>
        <w:spacing w:before="2"/>
        <w:ind w:left="1948" w:hanging="1415"/>
        <w:rPr>
          <w:sz w:val="24"/>
        </w:rPr>
      </w:pPr>
      <w:r>
        <w:rPr>
          <w:sz w:val="24"/>
        </w:rPr>
        <w:t>Россия</w:t>
      </w:r>
      <w:r>
        <w:rPr>
          <w:spacing w:val="-5"/>
          <w:sz w:val="24"/>
        </w:rPr>
        <w:t xml:space="preserve"> </w:t>
      </w:r>
      <w:r>
        <w:rPr>
          <w:sz w:val="24"/>
        </w:rPr>
        <w:t>в</w:t>
      </w:r>
      <w:r>
        <w:rPr>
          <w:spacing w:val="1"/>
          <w:sz w:val="24"/>
        </w:rPr>
        <w:t xml:space="preserve"> </w:t>
      </w:r>
      <w:r>
        <w:rPr>
          <w:sz w:val="24"/>
        </w:rPr>
        <w:t>XVI</w:t>
      </w:r>
      <w:r>
        <w:rPr>
          <w:spacing w:val="-2"/>
          <w:sz w:val="24"/>
        </w:rPr>
        <w:t xml:space="preserve"> </w:t>
      </w:r>
      <w:r>
        <w:rPr>
          <w:spacing w:val="-5"/>
          <w:sz w:val="24"/>
        </w:rPr>
        <w:t>в.</w:t>
      </w:r>
    </w:p>
    <w:p w:rsidR="00FD54E7" w:rsidRDefault="005C31E9" w:rsidP="00DB0FF1">
      <w:pPr>
        <w:pStyle w:val="a5"/>
        <w:numPr>
          <w:ilvl w:val="4"/>
          <w:numId w:val="69"/>
        </w:numPr>
        <w:tabs>
          <w:tab w:val="left" w:pos="1948"/>
        </w:tabs>
        <w:spacing w:line="240" w:lineRule="auto"/>
        <w:ind w:right="223" w:firstLine="0"/>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D54E7" w:rsidRDefault="005C31E9">
      <w:pPr>
        <w:pStyle w:val="a3"/>
        <w:spacing w:before="2"/>
        <w:ind w:right="232"/>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D54E7" w:rsidRDefault="005C31E9" w:rsidP="00DB0FF1">
      <w:pPr>
        <w:pStyle w:val="a5"/>
        <w:numPr>
          <w:ilvl w:val="4"/>
          <w:numId w:val="69"/>
        </w:numPr>
        <w:tabs>
          <w:tab w:val="left" w:pos="1948"/>
        </w:tabs>
        <w:spacing w:line="242" w:lineRule="auto"/>
        <w:ind w:right="235" w:firstLine="0"/>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FD54E7" w:rsidRDefault="00FD54E7">
      <w:pPr>
        <w:spacing w:line="242" w:lineRule="auto"/>
        <w:jc w:val="both"/>
        <w:rPr>
          <w:sz w:val="24"/>
        </w:rPr>
        <w:sectPr w:rsidR="00FD54E7">
          <w:pgSz w:w="11910" w:h="16840"/>
          <w:pgMar w:top="720" w:right="340" w:bottom="1000" w:left="600" w:header="0" w:footer="810" w:gutter="0"/>
          <w:cols w:space="720"/>
        </w:sectPr>
      </w:pPr>
    </w:p>
    <w:p w:rsidR="00FD54E7" w:rsidRDefault="005C31E9">
      <w:pPr>
        <w:pStyle w:val="a3"/>
        <w:spacing w:before="67" w:line="237" w:lineRule="auto"/>
        <w:ind w:right="233"/>
      </w:pPr>
      <w:r>
        <w:lastRenderedPageBreak/>
        <w:t>Период боярского правления. Борьба за власть между боярскими кланами. Губная реформа. Московское восстание 1547 г. Ереси.</w:t>
      </w:r>
    </w:p>
    <w:p w:rsidR="00FD54E7" w:rsidRDefault="005C31E9">
      <w:pPr>
        <w:pStyle w:val="a3"/>
        <w:spacing w:before="3"/>
        <w:ind w:right="227"/>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D54E7" w:rsidRDefault="005C31E9">
      <w:pPr>
        <w:pStyle w:val="a3"/>
        <w:spacing w:before="1"/>
        <w:ind w:right="231"/>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w:t>
      </w:r>
      <w:r>
        <w:rPr>
          <w:spacing w:val="-1"/>
        </w:rPr>
        <w:t xml:space="preserve"> </w:t>
      </w:r>
      <w:r>
        <w:t>Причины</w:t>
      </w:r>
      <w:r>
        <w:rPr>
          <w:spacing w:val="-2"/>
        </w:rPr>
        <w:t xml:space="preserve"> </w:t>
      </w:r>
      <w:r>
        <w:t>и</w:t>
      </w:r>
      <w:r>
        <w:rPr>
          <w:spacing w:val="-2"/>
        </w:rPr>
        <w:t xml:space="preserve"> </w:t>
      </w:r>
      <w:r>
        <w:t>результаты</w:t>
      </w:r>
      <w:r>
        <w:rPr>
          <w:spacing w:val="-1"/>
        </w:rPr>
        <w:t xml:space="preserve"> </w:t>
      </w:r>
      <w:r>
        <w:t>поражения</w:t>
      </w:r>
      <w:r>
        <w:rPr>
          <w:spacing w:val="-3"/>
        </w:rPr>
        <w:t xml:space="preserve"> </w:t>
      </w:r>
      <w:r>
        <w:t>России</w:t>
      </w:r>
      <w:r>
        <w:rPr>
          <w:spacing w:val="-2"/>
        </w:rPr>
        <w:t xml:space="preserve"> </w:t>
      </w:r>
      <w:r>
        <w:t>в</w:t>
      </w:r>
      <w:r>
        <w:rPr>
          <w:spacing w:val="-2"/>
        </w:rPr>
        <w:t xml:space="preserve"> </w:t>
      </w:r>
      <w:r>
        <w:t>Ливонской</w:t>
      </w:r>
      <w:r>
        <w:rPr>
          <w:spacing w:val="-2"/>
        </w:rPr>
        <w:t xml:space="preserve"> </w:t>
      </w:r>
      <w:r>
        <w:t>войне.</w:t>
      </w:r>
      <w:r>
        <w:rPr>
          <w:spacing w:val="-1"/>
        </w:rPr>
        <w:t xml:space="preserve"> </w:t>
      </w:r>
      <w:r>
        <w:t>Поход</w:t>
      </w:r>
      <w:r>
        <w:rPr>
          <w:spacing w:val="-4"/>
        </w:rPr>
        <w:t xml:space="preserve"> </w:t>
      </w:r>
      <w:r>
        <w:t>Ермака</w:t>
      </w:r>
      <w:r>
        <w:rPr>
          <w:spacing w:val="-4"/>
        </w:rPr>
        <w:t xml:space="preserve"> </w:t>
      </w:r>
      <w:r>
        <w:t>Тимофеевича на Сибирское ханство. Начало присоединения к России Западной Сибири.</w:t>
      </w:r>
    </w:p>
    <w:p w:rsidR="00FD54E7" w:rsidRDefault="005C31E9">
      <w:pPr>
        <w:pStyle w:val="a3"/>
        <w:spacing w:before="1"/>
        <w:ind w:right="22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D54E7" w:rsidRDefault="005C31E9">
      <w:pPr>
        <w:pStyle w:val="a3"/>
        <w:ind w:right="226"/>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D54E7" w:rsidRDefault="005C31E9">
      <w:pPr>
        <w:pStyle w:val="a3"/>
        <w:spacing w:line="275" w:lineRule="exact"/>
      </w:pPr>
      <w:r>
        <w:t>Опричнина,</w:t>
      </w:r>
      <w:r>
        <w:rPr>
          <w:spacing w:val="-7"/>
        </w:rPr>
        <w:t xml:space="preserve"> </w:t>
      </w:r>
      <w:r>
        <w:t>дискуссия</w:t>
      </w:r>
      <w:r>
        <w:rPr>
          <w:spacing w:val="-2"/>
        </w:rPr>
        <w:t xml:space="preserve"> </w:t>
      </w:r>
      <w:r>
        <w:t>о</w:t>
      </w:r>
      <w:r>
        <w:rPr>
          <w:spacing w:val="2"/>
        </w:rPr>
        <w:t xml:space="preserve"> </w:t>
      </w:r>
      <w:r>
        <w:t>её</w:t>
      </w:r>
      <w:r>
        <w:rPr>
          <w:spacing w:val="-3"/>
        </w:rPr>
        <w:t xml:space="preserve"> </w:t>
      </w:r>
      <w:r>
        <w:t>причинах</w:t>
      </w:r>
      <w:r>
        <w:rPr>
          <w:spacing w:val="-6"/>
        </w:rPr>
        <w:t xml:space="preserve"> </w:t>
      </w:r>
      <w:r>
        <w:t>и</w:t>
      </w:r>
      <w:r>
        <w:rPr>
          <w:spacing w:val="-1"/>
        </w:rPr>
        <w:t xml:space="preserve"> </w:t>
      </w:r>
      <w:r>
        <w:t>характере. Опричный</w:t>
      </w:r>
      <w:r>
        <w:rPr>
          <w:spacing w:val="-6"/>
        </w:rPr>
        <w:t xml:space="preserve"> </w:t>
      </w:r>
      <w:r>
        <w:t>террор.</w:t>
      </w:r>
      <w:r>
        <w:rPr>
          <w:spacing w:val="-4"/>
        </w:rPr>
        <w:t xml:space="preserve"> </w:t>
      </w:r>
      <w:r>
        <w:rPr>
          <w:spacing w:val="-2"/>
        </w:rPr>
        <w:t>Разгром</w:t>
      </w:r>
    </w:p>
    <w:p w:rsidR="00FD54E7" w:rsidRDefault="005C31E9">
      <w:pPr>
        <w:pStyle w:val="a3"/>
        <w:spacing w:line="242" w:lineRule="auto"/>
        <w:ind w:right="235"/>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D54E7" w:rsidRDefault="005C31E9" w:rsidP="00DB0FF1">
      <w:pPr>
        <w:pStyle w:val="a5"/>
        <w:numPr>
          <w:ilvl w:val="4"/>
          <w:numId w:val="69"/>
        </w:numPr>
        <w:tabs>
          <w:tab w:val="left" w:pos="1948"/>
        </w:tabs>
        <w:spacing w:line="240" w:lineRule="auto"/>
        <w:ind w:right="227" w:firstLine="0"/>
        <w:rPr>
          <w:sz w:val="24"/>
        </w:rPr>
      </w:pPr>
      <w:r>
        <w:rPr>
          <w:sz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w:t>
      </w:r>
      <w:r>
        <w:rPr>
          <w:spacing w:val="40"/>
          <w:sz w:val="24"/>
        </w:rPr>
        <w:t xml:space="preserve"> </w:t>
      </w:r>
      <w:r>
        <w:rPr>
          <w:sz w:val="24"/>
        </w:rPr>
        <w:t>договор</w:t>
      </w:r>
      <w:r>
        <w:rPr>
          <w:spacing w:val="-1"/>
          <w:sz w:val="24"/>
        </w:rPr>
        <w:t xml:space="preserve"> </w:t>
      </w:r>
      <w:r>
        <w:rPr>
          <w:sz w:val="24"/>
        </w:rPr>
        <w:t>со Швецией: восстановление позиций</w:t>
      </w:r>
      <w:r>
        <w:rPr>
          <w:spacing w:val="-5"/>
          <w:sz w:val="24"/>
        </w:rPr>
        <w:t xml:space="preserve"> </w:t>
      </w:r>
      <w:r>
        <w:rPr>
          <w:sz w:val="24"/>
        </w:rPr>
        <w:t>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D54E7" w:rsidRDefault="005C31E9" w:rsidP="00DB0FF1">
      <w:pPr>
        <w:pStyle w:val="a5"/>
        <w:numPr>
          <w:ilvl w:val="3"/>
          <w:numId w:val="74"/>
        </w:numPr>
        <w:tabs>
          <w:tab w:val="left" w:pos="1948"/>
        </w:tabs>
        <w:ind w:left="1948" w:hanging="1415"/>
        <w:rPr>
          <w:sz w:val="24"/>
        </w:rPr>
      </w:pPr>
      <w:r>
        <w:rPr>
          <w:sz w:val="24"/>
        </w:rPr>
        <w:t>Смута</w:t>
      </w:r>
      <w:r>
        <w:rPr>
          <w:spacing w:val="-4"/>
          <w:sz w:val="24"/>
        </w:rPr>
        <w:t xml:space="preserve"> </w:t>
      </w:r>
      <w:r>
        <w:rPr>
          <w:sz w:val="24"/>
        </w:rPr>
        <w:t xml:space="preserve">в </w:t>
      </w:r>
      <w:r>
        <w:rPr>
          <w:spacing w:val="-2"/>
          <w:sz w:val="24"/>
        </w:rPr>
        <w:t>России.</w:t>
      </w:r>
    </w:p>
    <w:p w:rsidR="00FD54E7" w:rsidRDefault="005C31E9" w:rsidP="00DB0FF1">
      <w:pPr>
        <w:pStyle w:val="a5"/>
        <w:numPr>
          <w:ilvl w:val="4"/>
          <w:numId w:val="68"/>
        </w:numPr>
        <w:tabs>
          <w:tab w:val="left" w:pos="1948"/>
        </w:tabs>
        <w:spacing w:line="240" w:lineRule="auto"/>
        <w:ind w:right="222" w:firstLine="0"/>
        <w:rPr>
          <w:sz w:val="24"/>
        </w:rPr>
      </w:pPr>
      <w:r>
        <w:rPr>
          <w:sz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w:t>
      </w:r>
      <w:r>
        <w:rPr>
          <w:spacing w:val="40"/>
          <w:sz w:val="24"/>
        </w:rPr>
        <w:t xml:space="preserve"> </w:t>
      </w:r>
      <w:r>
        <w:rPr>
          <w:sz w:val="24"/>
        </w:rPr>
        <w:t>и обострение социально-экономического кризиса.</w:t>
      </w:r>
    </w:p>
    <w:p w:rsidR="00FD54E7" w:rsidRDefault="005C31E9" w:rsidP="00DB0FF1">
      <w:pPr>
        <w:pStyle w:val="a5"/>
        <w:numPr>
          <w:ilvl w:val="4"/>
          <w:numId w:val="68"/>
        </w:numPr>
        <w:tabs>
          <w:tab w:val="left" w:pos="1948"/>
        </w:tabs>
        <w:spacing w:before="1" w:line="237" w:lineRule="auto"/>
        <w:ind w:right="232" w:firstLine="0"/>
        <w:rPr>
          <w:sz w:val="24"/>
        </w:rPr>
      </w:pPr>
      <w:r>
        <w:rPr>
          <w:sz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D54E7" w:rsidRDefault="005C31E9">
      <w:pPr>
        <w:pStyle w:val="a3"/>
        <w:spacing w:before="3"/>
        <w:ind w:right="221"/>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D54E7" w:rsidRDefault="005C31E9">
      <w:pPr>
        <w:pStyle w:val="a3"/>
        <w:spacing w:before="1"/>
        <w:ind w:right="229"/>
      </w:pPr>
      <w:r>
        <w:t>Свержение Василия Шуйского и переход власти к Семибоярщине. Договор об избрании на</w:t>
      </w:r>
      <w:r>
        <w:rPr>
          <w:spacing w:val="40"/>
        </w:rPr>
        <w:t xml:space="preserve"> </w:t>
      </w:r>
      <w:r>
        <w:t>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D54E7" w:rsidRDefault="005C31E9" w:rsidP="00DB0FF1">
      <w:pPr>
        <w:pStyle w:val="a5"/>
        <w:numPr>
          <w:ilvl w:val="4"/>
          <w:numId w:val="68"/>
        </w:numPr>
        <w:tabs>
          <w:tab w:val="left" w:pos="1948"/>
        </w:tabs>
        <w:spacing w:line="240" w:lineRule="auto"/>
        <w:ind w:right="228" w:firstLine="0"/>
        <w:rPr>
          <w:sz w:val="24"/>
        </w:rPr>
      </w:pPr>
      <w:r>
        <w:rPr>
          <w:sz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w:t>
      </w:r>
      <w:r>
        <w:rPr>
          <w:spacing w:val="-3"/>
          <w:sz w:val="24"/>
        </w:rPr>
        <w:t xml:space="preserve"> </w:t>
      </w:r>
      <w:r>
        <w:rPr>
          <w:sz w:val="24"/>
        </w:rPr>
        <w:t>Деулинского</w:t>
      </w:r>
      <w:r>
        <w:rPr>
          <w:spacing w:val="-2"/>
          <w:sz w:val="24"/>
        </w:rPr>
        <w:t xml:space="preserve"> </w:t>
      </w:r>
      <w:r>
        <w:rPr>
          <w:sz w:val="24"/>
        </w:rPr>
        <w:t>перемирия</w:t>
      </w:r>
      <w:r>
        <w:rPr>
          <w:spacing w:val="-7"/>
          <w:sz w:val="24"/>
        </w:rPr>
        <w:t xml:space="preserve"> </w:t>
      </w:r>
      <w:r>
        <w:rPr>
          <w:sz w:val="24"/>
        </w:rPr>
        <w:t>с</w:t>
      </w:r>
      <w:r>
        <w:rPr>
          <w:spacing w:val="-8"/>
          <w:sz w:val="24"/>
        </w:rPr>
        <w:t xml:space="preserve"> </w:t>
      </w:r>
      <w:r>
        <w:rPr>
          <w:sz w:val="24"/>
        </w:rPr>
        <w:t>Речью</w:t>
      </w:r>
      <w:r>
        <w:rPr>
          <w:spacing w:val="-4"/>
          <w:sz w:val="24"/>
        </w:rPr>
        <w:t xml:space="preserve"> </w:t>
      </w:r>
      <w:r>
        <w:rPr>
          <w:sz w:val="24"/>
        </w:rPr>
        <w:t>Посполитой. Итоги</w:t>
      </w:r>
      <w:r>
        <w:rPr>
          <w:spacing w:val="-6"/>
          <w:sz w:val="24"/>
        </w:rPr>
        <w:t xml:space="preserve"> </w:t>
      </w:r>
      <w:r>
        <w:rPr>
          <w:sz w:val="24"/>
        </w:rPr>
        <w:t>и</w:t>
      </w:r>
      <w:r>
        <w:rPr>
          <w:spacing w:val="-1"/>
          <w:sz w:val="24"/>
        </w:rPr>
        <w:t xml:space="preserve"> </w:t>
      </w:r>
      <w:r>
        <w:rPr>
          <w:sz w:val="24"/>
        </w:rPr>
        <w:t>последствия</w:t>
      </w:r>
      <w:r>
        <w:rPr>
          <w:spacing w:val="-7"/>
          <w:sz w:val="24"/>
        </w:rPr>
        <w:t xml:space="preserve"> </w:t>
      </w:r>
      <w:r>
        <w:rPr>
          <w:sz w:val="24"/>
        </w:rPr>
        <w:t xml:space="preserve">Смутного </w:t>
      </w:r>
      <w:r>
        <w:rPr>
          <w:spacing w:val="-2"/>
          <w:sz w:val="24"/>
        </w:rPr>
        <w:t>времени.</w:t>
      </w:r>
    </w:p>
    <w:p w:rsidR="00FD54E7" w:rsidRDefault="005C31E9" w:rsidP="00DB0FF1">
      <w:pPr>
        <w:pStyle w:val="a5"/>
        <w:numPr>
          <w:ilvl w:val="3"/>
          <w:numId w:val="74"/>
        </w:numPr>
        <w:tabs>
          <w:tab w:val="left" w:pos="1948"/>
        </w:tabs>
        <w:spacing w:line="240" w:lineRule="auto"/>
        <w:ind w:left="1948" w:hanging="1415"/>
        <w:rPr>
          <w:sz w:val="24"/>
        </w:rPr>
      </w:pPr>
      <w:r>
        <w:rPr>
          <w:sz w:val="24"/>
        </w:rPr>
        <w:t>Россия</w:t>
      </w:r>
      <w:r>
        <w:rPr>
          <w:spacing w:val="-5"/>
          <w:sz w:val="24"/>
        </w:rPr>
        <w:t xml:space="preserve"> </w:t>
      </w:r>
      <w:r>
        <w:rPr>
          <w:sz w:val="24"/>
        </w:rPr>
        <w:t>в</w:t>
      </w:r>
      <w:r>
        <w:rPr>
          <w:spacing w:val="2"/>
          <w:sz w:val="24"/>
        </w:rPr>
        <w:t xml:space="preserve"> </w:t>
      </w:r>
      <w:r>
        <w:rPr>
          <w:sz w:val="24"/>
        </w:rPr>
        <w:t>XVII</w:t>
      </w:r>
      <w:r>
        <w:rPr>
          <w:spacing w:val="-2"/>
          <w:sz w:val="24"/>
        </w:rPr>
        <w:t xml:space="preserve"> </w:t>
      </w:r>
      <w:r>
        <w:rPr>
          <w:spacing w:val="-5"/>
          <w:sz w:val="24"/>
        </w:rPr>
        <w:t>в.</w:t>
      </w:r>
    </w:p>
    <w:p w:rsidR="00FD54E7" w:rsidRDefault="005C31E9" w:rsidP="00DB0FF1">
      <w:pPr>
        <w:pStyle w:val="a5"/>
        <w:numPr>
          <w:ilvl w:val="4"/>
          <w:numId w:val="67"/>
        </w:numPr>
        <w:tabs>
          <w:tab w:val="left" w:pos="1948"/>
        </w:tabs>
        <w:spacing w:before="1" w:line="240" w:lineRule="auto"/>
        <w:ind w:right="223" w:firstLine="0"/>
        <w:rPr>
          <w:sz w:val="24"/>
        </w:rPr>
      </w:pPr>
      <w:r>
        <w:rPr>
          <w:sz w:val="24"/>
        </w:rPr>
        <w:t>Россия</w:t>
      </w:r>
      <w:r>
        <w:rPr>
          <w:spacing w:val="-7"/>
          <w:sz w:val="24"/>
        </w:rPr>
        <w:t xml:space="preserve"> </w:t>
      </w:r>
      <w:r>
        <w:rPr>
          <w:sz w:val="24"/>
        </w:rPr>
        <w:t>при</w:t>
      </w:r>
      <w:r>
        <w:rPr>
          <w:spacing w:val="-1"/>
          <w:sz w:val="24"/>
        </w:rPr>
        <w:t xml:space="preserve"> </w:t>
      </w:r>
      <w:r>
        <w:rPr>
          <w:sz w:val="24"/>
        </w:rPr>
        <w:t>первых</w:t>
      </w:r>
      <w:r>
        <w:rPr>
          <w:spacing w:val="-7"/>
          <w:sz w:val="24"/>
        </w:rPr>
        <w:t xml:space="preserve"> </w:t>
      </w:r>
      <w:r>
        <w:rPr>
          <w:sz w:val="24"/>
        </w:rPr>
        <w:t>Романовых. Царствование</w:t>
      </w:r>
      <w:r>
        <w:rPr>
          <w:spacing w:val="-8"/>
          <w:sz w:val="24"/>
        </w:rPr>
        <w:t xml:space="preserve"> </w:t>
      </w:r>
      <w:r>
        <w:rPr>
          <w:sz w:val="24"/>
        </w:rPr>
        <w:t>Михаила</w:t>
      </w:r>
      <w:r>
        <w:rPr>
          <w:spacing w:val="-3"/>
          <w:sz w:val="24"/>
        </w:rPr>
        <w:t xml:space="preserve"> </w:t>
      </w:r>
      <w:r>
        <w:rPr>
          <w:sz w:val="24"/>
        </w:rPr>
        <w:t>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ind w:right="231"/>
      </w:pPr>
      <w: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D54E7" w:rsidRDefault="005C31E9" w:rsidP="00DB0FF1">
      <w:pPr>
        <w:pStyle w:val="a5"/>
        <w:numPr>
          <w:ilvl w:val="4"/>
          <w:numId w:val="67"/>
        </w:numPr>
        <w:tabs>
          <w:tab w:val="left" w:pos="1948"/>
        </w:tabs>
        <w:spacing w:line="240" w:lineRule="auto"/>
        <w:ind w:right="225" w:firstLine="0"/>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w:t>
      </w:r>
      <w:r>
        <w:rPr>
          <w:spacing w:val="-2"/>
          <w:sz w:val="24"/>
        </w:rPr>
        <w:t xml:space="preserve"> </w:t>
      </w:r>
      <w:r>
        <w:rPr>
          <w:sz w:val="24"/>
        </w:rPr>
        <w:t>и Новоторговый уставы. Торговля</w:t>
      </w:r>
      <w:r>
        <w:rPr>
          <w:spacing w:val="-3"/>
          <w:sz w:val="24"/>
        </w:rPr>
        <w:t xml:space="preserve"> </w:t>
      </w:r>
      <w:r>
        <w:rPr>
          <w:sz w:val="24"/>
        </w:rPr>
        <w:t>с европейскими</w:t>
      </w:r>
      <w:r>
        <w:rPr>
          <w:spacing w:val="-2"/>
          <w:sz w:val="24"/>
        </w:rPr>
        <w:t xml:space="preserve"> </w:t>
      </w:r>
      <w:r>
        <w:rPr>
          <w:sz w:val="24"/>
        </w:rPr>
        <w:t xml:space="preserve">странами и </w:t>
      </w:r>
      <w:r>
        <w:rPr>
          <w:spacing w:val="-2"/>
          <w:sz w:val="24"/>
        </w:rPr>
        <w:t>Востоком.</w:t>
      </w:r>
    </w:p>
    <w:p w:rsidR="00FD54E7" w:rsidRDefault="005C31E9" w:rsidP="00DB0FF1">
      <w:pPr>
        <w:pStyle w:val="a5"/>
        <w:numPr>
          <w:ilvl w:val="4"/>
          <w:numId w:val="67"/>
        </w:numPr>
        <w:tabs>
          <w:tab w:val="left" w:pos="1948"/>
        </w:tabs>
        <w:spacing w:line="240" w:lineRule="auto"/>
        <w:ind w:right="229" w:firstLine="0"/>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r>
        <w:rPr>
          <w:spacing w:val="-5"/>
          <w:sz w:val="24"/>
        </w:rPr>
        <w:t xml:space="preserve"> </w:t>
      </w:r>
      <w:r>
        <w:rPr>
          <w:sz w:val="24"/>
        </w:rPr>
        <w:t>Русская</w:t>
      </w:r>
      <w:r>
        <w:rPr>
          <w:spacing w:val="-2"/>
          <w:sz w:val="24"/>
        </w:rPr>
        <w:t xml:space="preserve"> </w:t>
      </w:r>
      <w:r>
        <w:rPr>
          <w:sz w:val="24"/>
        </w:rPr>
        <w:t>деревня</w:t>
      </w:r>
      <w:r>
        <w:rPr>
          <w:spacing w:val="-2"/>
          <w:sz w:val="24"/>
        </w:rPr>
        <w:t xml:space="preserve"> </w:t>
      </w:r>
      <w:r>
        <w:rPr>
          <w:sz w:val="24"/>
        </w:rPr>
        <w:t>в</w:t>
      </w:r>
      <w:r>
        <w:rPr>
          <w:spacing w:val="-5"/>
          <w:sz w:val="24"/>
        </w:rPr>
        <w:t xml:space="preserve"> </w:t>
      </w:r>
      <w:r>
        <w:rPr>
          <w:sz w:val="24"/>
        </w:rPr>
        <w:t>XVII</w:t>
      </w:r>
      <w:r>
        <w:rPr>
          <w:spacing w:val="-5"/>
          <w:sz w:val="24"/>
        </w:rPr>
        <w:t xml:space="preserve"> </w:t>
      </w:r>
      <w:r>
        <w:rPr>
          <w:sz w:val="24"/>
        </w:rPr>
        <w:t>в.</w:t>
      </w:r>
      <w:r>
        <w:rPr>
          <w:spacing w:val="-5"/>
          <w:sz w:val="24"/>
        </w:rPr>
        <w:t xml:space="preserve"> </w:t>
      </w:r>
      <w:r>
        <w:rPr>
          <w:sz w:val="24"/>
        </w:rPr>
        <w:t>Городские</w:t>
      </w:r>
      <w:r>
        <w:rPr>
          <w:spacing w:val="-3"/>
          <w:sz w:val="24"/>
        </w:rPr>
        <w:t xml:space="preserve"> </w:t>
      </w:r>
      <w:r>
        <w:rPr>
          <w:sz w:val="24"/>
        </w:rPr>
        <w:t>восстания</w:t>
      </w:r>
      <w:r>
        <w:rPr>
          <w:spacing w:val="-7"/>
          <w:sz w:val="24"/>
        </w:rPr>
        <w:t xml:space="preserve"> </w:t>
      </w:r>
      <w:r>
        <w:rPr>
          <w:sz w:val="24"/>
        </w:rPr>
        <w:t>середины</w:t>
      </w:r>
      <w:r>
        <w:rPr>
          <w:spacing w:val="-1"/>
          <w:sz w:val="24"/>
        </w:rPr>
        <w:t xml:space="preserve"> </w:t>
      </w:r>
      <w:r>
        <w:rPr>
          <w:sz w:val="24"/>
        </w:rPr>
        <w:t>XVII</w:t>
      </w:r>
      <w:r>
        <w:rPr>
          <w:spacing w:val="-1"/>
          <w:sz w:val="24"/>
        </w:rPr>
        <w:t xml:space="preserve"> </w:t>
      </w:r>
      <w:r>
        <w:rPr>
          <w:sz w:val="24"/>
        </w:rPr>
        <w:t>в. Соляной</w:t>
      </w:r>
      <w:r>
        <w:rPr>
          <w:spacing w:val="-6"/>
          <w:sz w:val="24"/>
        </w:rPr>
        <w:t xml:space="preserve"> </w:t>
      </w:r>
      <w:r>
        <w:rPr>
          <w:sz w:val="24"/>
        </w:rPr>
        <w:t>бунт в Москве. Псковско- Новгородское восстание. Соборное уложение 1649 г. Завершение</w:t>
      </w:r>
      <w:r>
        <w:rPr>
          <w:spacing w:val="40"/>
          <w:sz w:val="24"/>
        </w:rPr>
        <w:t xml:space="preserve"> </w:t>
      </w:r>
      <w:r>
        <w:rPr>
          <w:sz w:val="24"/>
        </w:rPr>
        <w:t>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D54E7" w:rsidRDefault="005C31E9" w:rsidP="00DB0FF1">
      <w:pPr>
        <w:pStyle w:val="a5"/>
        <w:numPr>
          <w:ilvl w:val="4"/>
          <w:numId w:val="67"/>
        </w:numPr>
        <w:tabs>
          <w:tab w:val="left" w:pos="1948"/>
        </w:tabs>
        <w:spacing w:line="240" w:lineRule="auto"/>
        <w:ind w:right="221" w:firstLine="0"/>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FD54E7" w:rsidRDefault="005C31E9">
      <w:pPr>
        <w:pStyle w:val="a3"/>
        <w:spacing w:before="2" w:line="275" w:lineRule="exact"/>
      </w:pPr>
      <w:r>
        <w:t>Белгородская</w:t>
      </w:r>
      <w:r>
        <w:rPr>
          <w:spacing w:val="40"/>
        </w:rPr>
        <w:t xml:space="preserve"> </w:t>
      </w:r>
      <w:r>
        <w:t>засечная</w:t>
      </w:r>
      <w:r>
        <w:rPr>
          <w:spacing w:val="42"/>
        </w:rPr>
        <w:t xml:space="preserve"> </w:t>
      </w:r>
      <w:r>
        <w:t>черта.</w:t>
      </w:r>
      <w:r>
        <w:rPr>
          <w:spacing w:val="45"/>
        </w:rPr>
        <w:t xml:space="preserve"> </w:t>
      </w:r>
      <w:r>
        <w:t>Конфликты</w:t>
      </w:r>
      <w:r>
        <w:rPr>
          <w:spacing w:val="40"/>
        </w:rPr>
        <w:t xml:space="preserve"> </w:t>
      </w:r>
      <w:r>
        <w:t>с</w:t>
      </w:r>
      <w:r>
        <w:rPr>
          <w:spacing w:val="42"/>
        </w:rPr>
        <w:t xml:space="preserve"> </w:t>
      </w:r>
      <w:r>
        <w:t>Османской</w:t>
      </w:r>
      <w:r>
        <w:rPr>
          <w:spacing w:val="38"/>
        </w:rPr>
        <w:t xml:space="preserve"> </w:t>
      </w:r>
      <w:r>
        <w:t>империей.</w:t>
      </w:r>
      <w:r>
        <w:rPr>
          <w:spacing w:val="45"/>
        </w:rPr>
        <w:t xml:space="preserve"> </w:t>
      </w:r>
      <w:r>
        <w:t>«Азовское</w:t>
      </w:r>
      <w:r>
        <w:rPr>
          <w:spacing w:val="36"/>
        </w:rPr>
        <w:t xml:space="preserve"> </w:t>
      </w:r>
      <w:r>
        <w:t>осадное</w:t>
      </w:r>
      <w:r>
        <w:rPr>
          <w:spacing w:val="42"/>
        </w:rPr>
        <w:t xml:space="preserve"> </w:t>
      </w:r>
      <w:r>
        <w:rPr>
          <w:spacing w:val="-2"/>
        </w:rPr>
        <w:t>сидение».</w:t>
      </w:r>
    </w:p>
    <w:p w:rsidR="00FD54E7" w:rsidRDefault="005C31E9">
      <w:pPr>
        <w:pStyle w:val="a3"/>
        <w:spacing w:line="242" w:lineRule="auto"/>
        <w:ind w:right="238"/>
      </w:pPr>
      <w: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D54E7" w:rsidRDefault="005C31E9" w:rsidP="00DB0FF1">
      <w:pPr>
        <w:pStyle w:val="a5"/>
        <w:numPr>
          <w:ilvl w:val="4"/>
          <w:numId w:val="67"/>
        </w:numPr>
        <w:tabs>
          <w:tab w:val="left" w:pos="1948"/>
        </w:tabs>
        <w:spacing w:line="240" w:lineRule="auto"/>
        <w:ind w:right="234" w:firstLine="0"/>
        <w:rPr>
          <w:sz w:val="24"/>
        </w:rPr>
      </w:pPr>
      <w:r>
        <w:rPr>
          <w:sz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40"/>
          <w:sz w:val="24"/>
        </w:rPr>
        <w:t xml:space="preserve"> </w:t>
      </w:r>
      <w:r>
        <w:rPr>
          <w:sz w:val="24"/>
        </w:rPr>
        <w:t>Переселение русских на новые земли. Миссионерство и христианизация. Межэтнические отношения. Формирование многонациональной элиты.</w:t>
      </w:r>
    </w:p>
    <w:p w:rsidR="00FD54E7" w:rsidRDefault="005C31E9" w:rsidP="00DB0FF1">
      <w:pPr>
        <w:pStyle w:val="a5"/>
        <w:numPr>
          <w:ilvl w:val="3"/>
          <w:numId w:val="74"/>
        </w:numPr>
        <w:tabs>
          <w:tab w:val="left" w:pos="1948"/>
        </w:tabs>
        <w:spacing w:line="240" w:lineRule="auto"/>
        <w:ind w:left="1948" w:hanging="1415"/>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XVI-XVII</w:t>
      </w:r>
      <w:r>
        <w:rPr>
          <w:spacing w:val="-6"/>
          <w:sz w:val="24"/>
        </w:rPr>
        <w:t xml:space="preserve"> </w:t>
      </w:r>
      <w:r>
        <w:rPr>
          <w:spacing w:val="-5"/>
          <w:sz w:val="24"/>
        </w:rPr>
        <w:t>вв.</w:t>
      </w:r>
    </w:p>
    <w:p w:rsidR="00FD54E7" w:rsidRDefault="005C31E9">
      <w:pPr>
        <w:pStyle w:val="a3"/>
        <w:ind w:right="227"/>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D54E7" w:rsidRDefault="005C31E9">
      <w:pPr>
        <w:pStyle w:val="a3"/>
        <w:tabs>
          <w:tab w:val="left" w:pos="3142"/>
        </w:tabs>
        <w:ind w:right="224"/>
        <w:jc w:val="left"/>
      </w:pPr>
      <w:r>
        <w:t>Архитектура.</w:t>
      </w:r>
      <w:r>
        <w:rPr>
          <w:spacing w:val="40"/>
        </w:rPr>
        <w:t xml:space="preserve"> </w:t>
      </w:r>
      <w:r>
        <w:t>Дворцово-храмовый</w:t>
      </w:r>
      <w:r>
        <w:rPr>
          <w:spacing w:val="40"/>
        </w:rPr>
        <w:t xml:space="preserve"> </w:t>
      </w:r>
      <w:r>
        <w:t>ансамбль</w:t>
      </w:r>
      <w:r>
        <w:rPr>
          <w:spacing w:val="40"/>
        </w:rPr>
        <w:t xml:space="preserve"> </w:t>
      </w:r>
      <w:r>
        <w:t>Соборной</w:t>
      </w:r>
      <w:r>
        <w:rPr>
          <w:spacing w:val="40"/>
        </w:rPr>
        <w:t xml:space="preserve"> </w:t>
      </w:r>
      <w:r>
        <w:t>площади</w:t>
      </w:r>
      <w:r>
        <w:rPr>
          <w:spacing w:val="40"/>
        </w:rPr>
        <w:t xml:space="preserve"> </w:t>
      </w:r>
      <w:r>
        <w:t>в</w:t>
      </w:r>
      <w:r>
        <w:rPr>
          <w:spacing w:val="40"/>
        </w:rPr>
        <w:t xml:space="preserve"> </w:t>
      </w:r>
      <w:r>
        <w:t>Москве.</w:t>
      </w:r>
      <w:r>
        <w:rPr>
          <w:spacing w:val="40"/>
        </w:rPr>
        <w:t xml:space="preserve"> </w:t>
      </w:r>
      <w:r>
        <w:t>Шатровый</w:t>
      </w:r>
      <w:r>
        <w:rPr>
          <w:spacing w:val="40"/>
        </w:rPr>
        <w:t xml:space="preserve"> </w:t>
      </w:r>
      <w:r>
        <w:t>стиль</w:t>
      </w:r>
      <w:r>
        <w:rPr>
          <w:spacing w:val="40"/>
        </w:rPr>
        <w:t xml:space="preserve"> </w:t>
      </w:r>
      <w:r>
        <w:t>в архитектуре.</w:t>
      </w:r>
      <w:r>
        <w:rPr>
          <w:spacing w:val="80"/>
        </w:rPr>
        <w:t xml:space="preserve"> </w:t>
      </w:r>
      <w:r>
        <w:t>Антонио</w:t>
      </w:r>
      <w:r>
        <w:tab/>
        <w:t>Солари,</w:t>
      </w:r>
      <w:r>
        <w:rPr>
          <w:spacing w:val="80"/>
          <w:w w:val="150"/>
        </w:rPr>
        <w:t xml:space="preserve"> </w:t>
      </w:r>
      <w:r>
        <w:t>Алевиз</w:t>
      </w:r>
      <w:r>
        <w:rPr>
          <w:spacing w:val="80"/>
          <w:w w:val="150"/>
        </w:rPr>
        <w:t xml:space="preserve"> </w:t>
      </w:r>
      <w:r>
        <w:t>Фрязин,</w:t>
      </w:r>
      <w:r>
        <w:rPr>
          <w:spacing w:val="80"/>
          <w:w w:val="150"/>
        </w:rPr>
        <w:t xml:space="preserve"> </w:t>
      </w:r>
      <w:r>
        <w:t>Петрок</w:t>
      </w:r>
      <w:r>
        <w:rPr>
          <w:spacing w:val="80"/>
          <w:w w:val="150"/>
        </w:rPr>
        <w:t xml:space="preserve"> </w:t>
      </w:r>
      <w:r>
        <w:t>Малой.</w:t>
      </w:r>
      <w:r>
        <w:rPr>
          <w:spacing w:val="80"/>
          <w:w w:val="150"/>
        </w:rPr>
        <w:t xml:space="preserve"> </w:t>
      </w:r>
      <w:r>
        <w:t>Собор</w:t>
      </w:r>
      <w:r>
        <w:rPr>
          <w:spacing w:val="80"/>
          <w:w w:val="150"/>
        </w:rPr>
        <w:t xml:space="preserve"> </w:t>
      </w:r>
      <w:r>
        <w:t>Покрова</w:t>
      </w:r>
      <w:r>
        <w:rPr>
          <w:spacing w:val="80"/>
          <w:w w:val="150"/>
        </w:rPr>
        <w:t xml:space="preserve"> </w:t>
      </w:r>
      <w:r>
        <w:t>на</w:t>
      </w:r>
      <w:r>
        <w:rPr>
          <w:spacing w:val="80"/>
          <w:w w:val="150"/>
        </w:rPr>
        <w:t xml:space="preserve"> </w:t>
      </w:r>
      <w:r>
        <w:t>Рву. Монастырские</w:t>
      </w:r>
      <w:r>
        <w:rPr>
          <w:spacing w:val="40"/>
        </w:rPr>
        <w:t xml:space="preserve"> </w:t>
      </w:r>
      <w:r>
        <w:t>ансамбли</w:t>
      </w:r>
      <w:r>
        <w:rPr>
          <w:spacing w:val="40"/>
        </w:rPr>
        <w:t xml:space="preserve"> </w:t>
      </w:r>
      <w:r>
        <w:t>(Кирилло-Белозерский,</w:t>
      </w:r>
      <w:r>
        <w:rPr>
          <w:spacing w:val="40"/>
        </w:rPr>
        <w:t xml:space="preserve"> </w:t>
      </w:r>
      <w:r>
        <w:t>Соловецкий,</w:t>
      </w:r>
      <w:r>
        <w:rPr>
          <w:spacing w:val="40"/>
        </w:rPr>
        <w:t xml:space="preserve"> </w:t>
      </w:r>
      <w:r>
        <w:t>Ново-Иерусалимский).</w:t>
      </w:r>
      <w:r>
        <w:rPr>
          <w:spacing w:val="40"/>
        </w:rPr>
        <w:t xml:space="preserve"> </w:t>
      </w:r>
      <w:r>
        <w:t>Крепости (Китай-город,</w:t>
      </w:r>
      <w:r>
        <w:rPr>
          <w:spacing w:val="40"/>
        </w:rPr>
        <w:t xml:space="preserve"> </w:t>
      </w:r>
      <w:r>
        <w:t>Смоленский,</w:t>
      </w:r>
      <w:r>
        <w:rPr>
          <w:spacing w:val="40"/>
        </w:rPr>
        <w:t xml:space="preserve"> </w:t>
      </w:r>
      <w:r>
        <w:t>Астраханский,</w:t>
      </w:r>
      <w:r>
        <w:rPr>
          <w:spacing w:val="40"/>
        </w:rPr>
        <w:t xml:space="preserve"> </w:t>
      </w:r>
      <w:r>
        <w:t>Ростовский</w:t>
      </w:r>
      <w:r>
        <w:rPr>
          <w:spacing w:val="40"/>
        </w:rPr>
        <w:t xml:space="preserve"> </w:t>
      </w:r>
      <w:r>
        <w:t>кремли).</w:t>
      </w:r>
      <w:r>
        <w:rPr>
          <w:spacing w:val="40"/>
        </w:rPr>
        <w:t xml:space="preserve"> </w:t>
      </w:r>
      <w:r>
        <w:t>Фёдор</w:t>
      </w:r>
      <w:r>
        <w:rPr>
          <w:spacing w:val="40"/>
        </w:rPr>
        <w:t xml:space="preserve"> </w:t>
      </w:r>
      <w:r>
        <w:t>Конь.</w:t>
      </w:r>
      <w:r>
        <w:rPr>
          <w:spacing w:val="40"/>
        </w:rPr>
        <w:t xml:space="preserve"> </w:t>
      </w:r>
      <w:r>
        <w:t>Приказ</w:t>
      </w:r>
      <w:r>
        <w:rPr>
          <w:spacing w:val="40"/>
        </w:rPr>
        <w:t xml:space="preserve"> </w:t>
      </w:r>
      <w:r>
        <w:t>каменных дел. Деревянное зодчество. Изобразительное искусство. Симон Ушаков. Ярославская школа иконописи. Парсунная живопись.</w:t>
      </w:r>
    </w:p>
    <w:p w:rsidR="00FD54E7" w:rsidRDefault="005C31E9">
      <w:pPr>
        <w:pStyle w:val="a3"/>
        <w:ind w:right="231"/>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D54E7" w:rsidRDefault="005C31E9">
      <w:pPr>
        <w:pStyle w:val="a3"/>
      </w:pPr>
      <w:r>
        <w:t>Развитие</w:t>
      </w:r>
      <w:r>
        <w:rPr>
          <w:spacing w:val="67"/>
        </w:rPr>
        <w:t xml:space="preserve"> </w:t>
      </w:r>
      <w:r>
        <w:t>образования</w:t>
      </w:r>
      <w:r>
        <w:rPr>
          <w:spacing w:val="75"/>
        </w:rPr>
        <w:t xml:space="preserve"> </w:t>
      </w:r>
      <w:r>
        <w:t>и</w:t>
      </w:r>
      <w:r>
        <w:rPr>
          <w:spacing w:val="75"/>
        </w:rPr>
        <w:t xml:space="preserve"> </w:t>
      </w:r>
      <w:r>
        <w:t>научных</w:t>
      </w:r>
      <w:r>
        <w:rPr>
          <w:spacing w:val="71"/>
        </w:rPr>
        <w:t xml:space="preserve"> </w:t>
      </w:r>
      <w:r>
        <w:t>знаний.</w:t>
      </w:r>
      <w:r>
        <w:rPr>
          <w:spacing w:val="78"/>
        </w:rPr>
        <w:t xml:space="preserve"> </w:t>
      </w:r>
      <w:r>
        <w:t>Школы</w:t>
      </w:r>
      <w:r>
        <w:rPr>
          <w:spacing w:val="72"/>
        </w:rPr>
        <w:t xml:space="preserve"> </w:t>
      </w:r>
      <w:r>
        <w:t>при</w:t>
      </w:r>
      <w:r>
        <w:rPr>
          <w:spacing w:val="76"/>
        </w:rPr>
        <w:t xml:space="preserve"> </w:t>
      </w:r>
      <w:r>
        <w:t>Аптекарском</w:t>
      </w:r>
      <w:r>
        <w:rPr>
          <w:spacing w:val="76"/>
        </w:rPr>
        <w:t xml:space="preserve"> </w:t>
      </w:r>
      <w:r>
        <w:t>и</w:t>
      </w:r>
      <w:r>
        <w:rPr>
          <w:spacing w:val="76"/>
        </w:rPr>
        <w:t xml:space="preserve"> </w:t>
      </w:r>
      <w:r>
        <w:t>Посольском</w:t>
      </w:r>
      <w:r>
        <w:rPr>
          <w:spacing w:val="77"/>
        </w:rPr>
        <w:t xml:space="preserve"> </w:t>
      </w:r>
      <w:r>
        <w:rPr>
          <w:spacing w:val="-2"/>
        </w:rPr>
        <w:t>приказах.</w:t>
      </w:r>
    </w:p>
    <w:p w:rsidR="00FD54E7" w:rsidRDefault="005C31E9">
      <w:pPr>
        <w:pStyle w:val="a3"/>
        <w:spacing w:line="275" w:lineRule="exact"/>
      </w:pPr>
      <w:r>
        <w:t>«Синопсис»</w:t>
      </w:r>
      <w:r>
        <w:rPr>
          <w:spacing w:val="-7"/>
        </w:rPr>
        <w:t xml:space="preserve"> </w:t>
      </w:r>
      <w:r>
        <w:t>Иннокентия</w:t>
      </w:r>
      <w:r>
        <w:rPr>
          <w:spacing w:val="-5"/>
        </w:rPr>
        <w:t xml:space="preserve"> </w:t>
      </w:r>
      <w:r>
        <w:t>Гизеля -</w:t>
      </w:r>
      <w:r>
        <w:rPr>
          <w:spacing w:val="-3"/>
        </w:rPr>
        <w:t xml:space="preserve"> </w:t>
      </w:r>
      <w:r>
        <w:t>первое</w:t>
      </w:r>
      <w:r>
        <w:rPr>
          <w:spacing w:val="-1"/>
        </w:rPr>
        <w:t xml:space="preserve"> </w:t>
      </w:r>
      <w:r>
        <w:t>учебное</w:t>
      </w:r>
      <w:r>
        <w:rPr>
          <w:spacing w:val="-6"/>
        </w:rPr>
        <w:t xml:space="preserve"> </w:t>
      </w:r>
      <w:r>
        <w:t>пособие</w:t>
      </w:r>
      <w:r>
        <w:rPr>
          <w:spacing w:val="-6"/>
        </w:rPr>
        <w:t xml:space="preserve"> </w:t>
      </w:r>
      <w:r>
        <w:t>по</w:t>
      </w:r>
      <w:r>
        <w:rPr>
          <w:spacing w:val="1"/>
        </w:rPr>
        <w:t xml:space="preserve"> </w:t>
      </w:r>
      <w:r>
        <w:rPr>
          <w:spacing w:val="-2"/>
        </w:rPr>
        <w:t>истории.</w:t>
      </w:r>
    </w:p>
    <w:p w:rsidR="00FD54E7" w:rsidRDefault="005C31E9" w:rsidP="00DB0FF1">
      <w:pPr>
        <w:pStyle w:val="a5"/>
        <w:numPr>
          <w:ilvl w:val="3"/>
          <w:numId w:val="74"/>
        </w:numPr>
        <w:tabs>
          <w:tab w:val="left" w:pos="1949"/>
        </w:tabs>
        <w:ind w:hanging="1416"/>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3"/>
          <w:sz w:val="24"/>
        </w:rPr>
        <w:t xml:space="preserve"> </w:t>
      </w:r>
      <w:r>
        <w:rPr>
          <w:sz w:val="24"/>
        </w:rPr>
        <w:t>XVI-XVII</w:t>
      </w:r>
      <w:r>
        <w:rPr>
          <w:spacing w:val="-3"/>
          <w:sz w:val="24"/>
        </w:rPr>
        <w:t xml:space="preserve"> </w:t>
      </w:r>
      <w:r>
        <w:rPr>
          <w:spacing w:val="-5"/>
          <w:sz w:val="24"/>
        </w:rPr>
        <w:t>вв.</w:t>
      </w:r>
    </w:p>
    <w:p w:rsidR="00FD54E7" w:rsidRDefault="005C31E9" w:rsidP="00DB0FF1">
      <w:pPr>
        <w:pStyle w:val="a5"/>
        <w:numPr>
          <w:ilvl w:val="3"/>
          <w:numId w:val="74"/>
        </w:numPr>
        <w:tabs>
          <w:tab w:val="left" w:pos="1949"/>
        </w:tabs>
        <w:spacing w:before="1"/>
        <w:ind w:hanging="1416"/>
        <w:rPr>
          <w:sz w:val="24"/>
        </w:rPr>
      </w:pPr>
      <w:r>
        <w:rPr>
          <w:spacing w:val="-2"/>
          <w:sz w:val="24"/>
        </w:rPr>
        <w:t>Обобщение.</w:t>
      </w:r>
    </w:p>
    <w:p w:rsidR="00FD54E7" w:rsidRDefault="005C31E9" w:rsidP="00DB0FF1">
      <w:pPr>
        <w:pStyle w:val="a5"/>
        <w:numPr>
          <w:ilvl w:val="1"/>
          <w:numId w:val="74"/>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74"/>
        </w:numPr>
        <w:tabs>
          <w:tab w:val="left" w:pos="1949"/>
        </w:tabs>
        <w:spacing w:before="2" w:line="240" w:lineRule="auto"/>
        <w:ind w:left="1949" w:hanging="1416"/>
        <w:rPr>
          <w:sz w:val="24"/>
        </w:rPr>
      </w:pPr>
      <w:r>
        <w:rPr>
          <w:sz w:val="24"/>
        </w:rPr>
        <w:t>Всеобщая</w:t>
      </w:r>
      <w:r>
        <w:rPr>
          <w:spacing w:val="-6"/>
          <w:sz w:val="24"/>
        </w:rPr>
        <w:t xml:space="preserve"> </w:t>
      </w:r>
      <w:r>
        <w:rPr>
          <w:sz w:val="24"/>
        </w:rPr>
        <w:t>история.</w:t>
      </w:r>
      <w:r>
        <w:rPr>
          <w:spacing w:val="-2"/>
          <w:sz w:val="24"/>
        </w:rPr>
        <w:t xml:space="preserve"> </w:t>
      </w:r>
      <w:r>
        <w:rPr>
          <w:sz w:val="24"/>
        </w:rPr>
        <w:t>История</w:t>
      </w:r>
      <w:r>
        <w:rPr>
          <w:spacing w:val="-8"/>
          <w:sz w:val="24"/>
        </w:rPr>
        <w:t xml:space="preserve"> </w:t>
      </w:r>
      <w:r>
        <w:rPr>
          <w:sz w:val="24"/>
        </w:rPr>
        <w:t>Нового времени.</w:t>
      </w:r>
      <w:r>
        <w:rPr>
          <w:spacing w:val="-6"/>
          <w:sz w:val="24"/>
        </w:rPr>
        <w:t xml:space="preserve"> </w:t>
      </w:r>
      <w:r>
        <w:rPr>
          <w:sz w:val="24"/>
        </w:rPr>
        <w:t>XVIII</w:t>
      </w:r>
      <w:r>
        <w:rPr>
          <w:spacing w:val="-6"/>
          <w:sz w:val="24"/>
        </w:rPr>
        <w:t xml:space="preserve"> </w:t>
      </w:r>
      <w:r>
        <w:rPr>
          <w:spacing w:val="-5"/>
          <w:sz w:val="24"/>
        </w:rPr>
        <w:t>в.</w:t>
      </w:r>
    </w:p>
    <w:p w:rsidR="00FD54E7" w:rsidRDefault="00FD54E7">
      <w:pPr>
        <w:rPr>
          <w:sz w:val="24"/>
        </w:rPr>
        <w:sectPr w:rsidR="00FD54E7">
          <w:pgSz w:w="11910" w:h="16840"/>
          <w:pgMar w:top="720" w:right="340" w:bottom="1000" w:left="600" w:header="0" w:footer="810" w:gutter="0"/>
          <w:cols w:space="720"/>
        </w:sectPr>
      </w:pPr>
    </w:p>
    <w:p w:rsidR="00FD54E7" w:rsidRDefault="005C31E9" w:rsidP="00DB0FF1">
      <w:pPr>
        <w:pStyle w:val="a5"/>
        <w:numPr>
          <w:ilvl w:val="3"/>
          <w:numId w:val="74"/>
        </w:numPr>
        <w:tabs>
          <w:tab w:val="left" w:pos="1948"/>
        </w:tabs>
        <w:spacing w:before="65"/>
        <w:ind w:left="1948" w:hanging="1415"/>
        <w:rPr>
          <w:sz w:val="24"/>
        </w:rPr>
      </w:pPr>
      <w:r>
        <w:rPr>
          <w:spacing w:val="-2"/>
          <w:sz w:val="24"/>
        </w:rPr>
        <w:lastRenderedPageBreak/>
        <w:t>Введение.</w:t>
      </w:r>
    </w:p>
    <w:p w:rsidR="00FD54E7" w:rsidRDefault="005C31E9" w:rsidP="00DB0FF1">
      <w:pPr>
        <w:pStyle w:val="a5"/>
        <w:numPr>
          <w:ilvl w:val="3"/>
          <w:numId w:val="74"/>
        </w:numPr>
        <w:tabs>
          <w:tab w:val="left" w:pos="1948"/>
        </w:tabs>
        <w:ind w:left="1948" w:hanging="1415"/>
        <w:rPr>
          <w:sz w:val="24"/>
        </w:rPr>
      </w:pPr>
      <w:r>
        <w:rPr>
          <w:sz w:val="24"/>
        </w:rPr>
        <w:t>Век</w:t>
      </w:r>
      <w:r>
        <w:rPr>
          <w:spacing w:val="-3"/>
          <w:sz w:val="24"/>
        </w:rPr>
        <w:t xml:space="preserve"> </w:t>
      </w:r>
      <w:r>
        <w:rPr>
          <w:spacing w:val="-2"/>
          <w:sz w:val="24"/>
        </w:rPr>
        <w:t>Просвещения.</w:t>
      </w:r>
    </w:p>
    <w:p w:rsidR="00FD54E7" w:rsidRDefault="005C31E9">
      <w:pPr>
        <w:pStyle w:val="a3"/>
        <w:spacing w:before="2"/>
        <w:ind w:right="227"/>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D54E7" w:rsidRDefault="005C31E9" w:rsidP="00DB0FF1">
      <w:pPr>
        <w:pStyle w:val="a5"/>
        <w:numPr>
          <w:ilvl w:val="3"/>
          <w:numId w:val="74"/>
        </w:numPr>
        <w:tabs>
          <w:tab w:val="left" w:pos="1948"/>
        </w:tabs>
        <w:spacing w:before="1"/>
        <w:ind w:left="1948" w:hanging="1415"/>
        <w:rPr>
          <w:sz w:val="24"/>
        </w:rPr>
      </w:pPr>
      <w:r>
        <w:rPr>
          <w:sz w:val="24"/>
        </w:rPr>
        <w:t>Государства</w:t>
      </w:r>
      <w:r>
        <w:rPr>
          <w:spacing w:val="-2"/>
          <w:sz w:val="24"/>
        </w:rPr>
        <w:t xml:space="preserve"> </w:t>
      </w:r>
      <w:r>
        <w:rPr>
          <w:sz w:val="24"/>
        </w:rPr>
        <w:t>Европы в</w:t>
      </w:r>
      <w:r>
        <w:rPr>
          <w:spacing w:val="-3"/>
          <w:sz w:val="24"/>
        </w:rPr>
        <w:t xml:space="preserve"> </w:t>
      </w:r>
      <w:r>
        <w:rPr>
          <w:sz w:val="24"/>
        </w:rPr>
        <w:t>XVIII</w:t>
      </w:r>
      <w:r>
        <w:rPr>
          <w:spacing w:val="-3"/>
          <w:sz w:val="24"/>
        </w:rPr>
        <w:t xml:space="preserve"> </w:t>
      </w:r>
      <w:r>
        <w:rPr>
          <w:spacing w:val="-5"/>
          <w:sz w:val="24"/>
        </w:rPr>
        <w:t>в.</w:t>
      </w:r>
    </w:p>
    <w:p w:rsidR="00FD54E7" w:rsidRDefault="005C31E9" w:rsidP="00DB0FF1">
      <w:pPr>
        <w:pStyle w:val="a5"/>
        <w:numPr>
          <w:ilvl w:val="4"/>
          <w:numId w:val="66"/>
        </w:numPr>
        <w:tabs>
          <w:tab w:val="left" w:pos="1948"/>
        </w:tabs>
        <w:spacing w:line="240" w:lineRule="auto"/>
        <w:ind w:right="222" w:firstLine="0"/>
        <w:rPr>
          <w:sz w:val="24"/>
        </w:rPr>
      </w:pPr>
      <w:r>
        <w:rPr>
          <w:sz w:val="24"/>
        </w:rPr>
        <w:t>Монархии в Европе XVIII в.: абсолютные и парламентские монархии.</w:t>
      </w:r>
      <w:r>
        <w:rPr>
          <w:spacing w:val="40"/>
          <w:sz w:val="24"/>
        </w:rPr>
        <w:t xml:space="preserve"> </w:t>
      </w:r>
      <w:r>
        <w:rPr>
          <w:sz w:val="24"/>
        </w:rPr>
        <w:t>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D54E7" w:rsidRDefault="005C31E9" w:rsidP="00DB0FF1">
      <w:pPr>
        <w:pStyle w:val="a5"/>
        <w:numPr>
          <w:ilvl w:val="4"/>
          <w:numId w:val="66"/>
        </w:numPr>
        <w:tabs>
          <w:tab w:val="left" w:pos="1948"/>
        </w:tabs>
        <w:spacing w:line="240" w:lineRule="auto"/>
        <w:ind w:right="231" w:firstLine="0"/>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D54E7" w:rsidRDefault="005C31E9" w:rsidP="00DB0FF1">
      <w:pPr>
        <w:pStyle w:val="a5"/>
        <w:numPr>
          <w:ilvl w:val="4"/>
          <w:numId w:val="66"/>
        </w:numPr>
        <w:tabs>
          <w:tab w:val="left" w:pos="1948"/>
        </w:tabs>
        <w:spacing w:before="5" w:line="237" w:lineRule="auto"/>
        <w:ind w:right="231" w:firstLine="0"/>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rsidR="00FD54E7" w:rsidRDefault="005C31E9" w:rsidP="00DB0FF1">
      <w:pPr>
        <w:pStyle w:val="a5"/>
        <w:numPr>
          <w:ilvl w:val="4"/>
          <w:numId w:val="66"/>
        </w:numPr>
        <w:tabs>
          <w:tab w:val="left" w:pos="1948"/>
        </w:tabs>
        <w:spacing w:before="3"/>
        <w:ind w:left="1948" w:hanging="1415"/>
        <w:rPr>
          <w:sz w:val="24"/>
        </w:rPr>
      </w:pPr>
      <w:r>
        <w:rPr>
          <w:sz w:val="24"/>
        </w:rPr>
        <w:t>Германские</w:t>
      </w:r>
      <w:r>
        <w:rPr>
          <w:spacing w:val="-8"/>
          <w:sz w:val="24"/>
        </w:rPr>
        <w:t xml:space="preserve"> </w:t>
      </w:r>
      <w:r>
        <w:rPr>
          <w:sz w:val="24"/>
        </w:rPr>
        <w:t>государства,</w:t>
      </w:r>
      <w:r>
        <w:rPr>
          <w:spacing w:val="-2"/>
          <w:sz w:val="24"/>
        </w:rPr>
        <w:t xml:space="preserve"> </w:t>
      </w:r>
      <w:r>
        <w:rPr>
          <w:sz w:val="24"/>
        </w:rPr>
        <w:t>монархия</w:t>
      </w:r>
      <w:r>
        <w:rPr>
          <w:spacing w:val="-5"/>
          <w:sz w:val="24"/>
        </w:rPr>
        <w:t xml:space="preserve"> </w:t>
      </w:r>
      <w:r>
        <w:rPr>
          <w:sz w:val="24"/>
        </w:rPr>
        <w:t>Габсбургов,</w:t>
      </w:r>
      <w:r>
        <w:rPr>
          <w:spacing w:val="-7"/>
          <w:sz w:val="24"/>
        </w:rPr>
        <w:t xml:space="preserve"> </w:t>
      </w:r>
      <w:r>
        <w:rPr>
          <w:sz w:val="24"/>
        </w:rPr>
        <w:t>итальянские</w:t>
      </w:r>
      <w:r>
        <w:rPr>
          <w:spacing w:val="-9"/>
          <w:sz w:val="24"/>
        </w:rPr>
        <w:t xml:space="preserve"> </w:t>
      </w:r>
      <w:r>
        <w:rPr>
          <w:spacing w:val="-2"/>
          <w:sz w:val="24"/>
        </w:rPr>
        <w:t>земли</w:t>
      </w:r>
    </w:p>
    <w:p w:rsidR="00FD54E7" w:rsidRDefault="005C31E9">
      <w:pPr>
        <w:pStyle w:val="a3"/>
        <w:ind w:right="228"/>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Pr>
          <w:spacing w:val="40"/>
        </w:rPr>
        <w:t xml:space="preserve"> </w:t>
      </w:r>
      <w:r>
        <w:t>политическая</w:t>
      </w:r>
    </w:p>
    <w:p w:rsidR="00FD54E7" w:rsidRDefault="005C31E9">
      <w:pPr>
        <w:pStyle w:val="a3"/>
        <w:spacing w:before="2" w:line="275" w:lineRule="exact"/>
      </w:pPr>
      <w:r>
        <w:t>раздробленность.</w:t>
      </w:r>
      <w:r>
        <w:rPr>
          <w:spacing w:val="-8"/>
        </w:rPr>
        <w:t xml:space="preserve"> </w:t>
      </w:r>
      <w:r>
        <w:t>Усиление</w:t>
      </w:r>
      <w:r>
        <w:rPr>
          <w:spacing w:val="-4"/>
        </w:rPr>
        <w:t xml:space="preserve"> </w:t>
      </w:r>
      <w:r>
        <w:t>власти</w:t>
      </w:r>
      <w:r>
        <w:rPr>
          <w:spacing w:val="-2"/>
        </w:rPr>
        <w:t xml:space="preserve"> </w:t>
      </w:r>
      <w:r>
        <w:t>Габсбургов</w:t>
      </w:r>
      <w:r>
        <w:rPr>
          <w:spacing w:val="-6"/>
        </w:rPr>
        <w:t xml:space="preserve"> </w:t>
      </w:r>
      <w:r>
        <w:t>над</w:t>
      </w:r>
      <w:r>
        <w:rPr>
          <w:spacing w:val="-4"/>
        </w:rPr>
        <w:t xml:space="preserve"> </w:t>
      </w:r>
      <w:r>
        <w:t>частью</w:t>
      </w:r>
      <w:r>
        <w:rPr>
          <w:spacing w:val="-5"/>
        </w:rPr>
        <w:t xml:space="preserve"> </w:t>
      </w:r>
      <w:r>
        <w:t>итальянских</w:t>
      </w:r>
      <w:r>
        <w:rPr>
          <w:spacing w:val="-7"/>
        </w:rPr>
        <w:t xml:space="preserve"> </w:t>
      </w:r>
      <w:r>
        <w:rPr>
          <w:spacing w:val="-2"/>
        </w:rPr>
        <w:t>земель.</w:t>
      </w:r>
    </w:p>
    <w:p w:rsidR="00FD54E7" w:rsidRDefault="005C31E9" w:rsidP="00DB0FF1">
      <w:pPr>
        <w:pStyle w:val="a5"/>
        <w:numPr>
          <w:ilvl w:val="4"/>
          <w:numId w:val="66"/>
        </w:numPr>
        <w:tabs>
          <w:tab w:val="left" w:pos="1948"/>
        </w:tabs>
        <w:spacing w:line="240" w:lineRule="auto"/>
        <w:ind w:right="233" w:firstLine="0"/>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D54E7" w:rsidRDefault="005C31E9" w:rsidP="00DB0FF1">
      <w:pPr>
        <w:pStyle w:val="a5"/>
        <w:numPr>
          <w:ilvl w:val="3"/>
          <w:numId w:val="74"/>
        </w:numPr>
        <w:tabs>
          <w:tab w:val="left" w:pos="1948"/>
        </w:tabs>
        <w:spacing w:line="240" w:lineRule="auto"/>
        <w:ind w:left="1948" w:hanging="1415"/>
        <w:rPr>
          <w:sz w:val="24"/>
        </w:rPr>
      </w:pPr>
      <w:r>
        <w:rPr>
          <w:sz w:val="24"/>
        </w:rPr>
        <w:t>Британские</w:t>
      </w:r>
      <w:r>
        <w:rPr>
          <w:spacing w:val="-6"/>
          <w:sz w:val="24"/>
        </w:rPr>
        <w:t xml:space="preserve"> </w:t>
      </w:r>
      <w:r>
        <w:rPr>
          <w:sz w:val="24"/>
        </w:rPr>
        <w:t>колонии</w:t>
      </w:r>
      <w:r>
        <w:rPr>
          <w:spacing w:val="-6"/>
          <w:sz w:val="24"/>
        </w:rPr>
        <w:t xml:space="preserve"> </w:t>
      </w:r>
      <w:r>
        <w:rPr>
          <w:sz w:val="24"/>
        </w:rPr>
        <w:t>в</w:t>
      </w:r>
      <w:r>
        <w:rPr>
          <w:spacing w:val="-5"/>
          <w:sz w:val="24"/>
        </w:rPr>
        <w:t xml:space="preserve"> </w:t>
      </w:r>
      <w:r>
        <w:rPr>
          <w:sz w:val="24"/>
        </w:rPr>
        <w:t>Северной</w:t>
      </w:r>
      <w:r>
        <w:rPr>
          <w:spacing w:val="-2"/>
          <w:sz w:val="24"/>
        </w:rPr>
        <w:t xml:space="preserve"> </w:t>
      </w:r>
      <w:r>
        <w:rPr>
          <w:sz w:val="24"/>
        </w:rPr>
        <w:t>Америке:</w:t>
      </w:r>
      <w:r>
        <w:rPr>
          <w:spacing w:val="-2"/>
          <w:sz w:val="24"/>
        </w:rPr>
        <w:t xml:space="preserve"> </w:t>
      </w:r>
      <w:r>
        <w:rPr>
          <w:sz w:val="24"/>
        </w:rPr>
        <w:t>борьба</w:t>
      </w:r>
      <w:r>
        <w:rPr>
          <w:spacing w:val="-3"/>
          <w:sz w:val="24"/>
        </w:rPr>
        <w:t xml:space="preserve"> </w:t>
      </w:r>
      <w:r>
        <w:rPr>
          <w:sz w:val="24"/>
        </w:rPr>
        <w:t>за</w:t>
      </w:r>
      <w:r>
        <w:rPr>
          <w:spacing w:val="-3"/>
          <w:sz w:val="24"/>
        </w:rPr>
        <w:t xml:space="preserve"> </w:t>
      </w:r>
      <w:r>
        <w:rPr>
          <w:spacing w:val="-2"/>
          <w:sz w:val="24"/>
        </w:rPr>
        <w:t>независимость.</w:t>
      </w:r>
    </w:p>
    <w:p w:rsidR="00FD54E7" w:rsidRDefault="005C31E9">
      <w:pPr>
        <w:pStyle w:val="a3"/>
        <w:spacing w:before="1" w:line="275" w:lineRule="exact"/>
      </w:pPr>
      <w:r>
        <w:t>Создание</w:t>
      </w:r>
      <w:r>
        <w:rPr>
          <w:spacing w:val="-7"/>
        </w:rPr>
        <w:t xml:space="preserve"> </w:t>
      </w:r>
      <w:r>
        <w:t>английских</w:t>
      </w:r>
      <w:r>
        <w:rPr>
          <w:spacing w:val="-8"/>
        </w:rPr>
        <w:t xml:space="preserve"> </w:t>
      </w:r>
      <w:r>
        <w:t>колоний</w:t>
      </w:r>
      <w:r>
        <w:rPr>
          <w:spacing w:val="-7"/>
        </w:rPr>
        <w:t xml:space="preserve"> </w:t>
      </w:r>
      <w:r>
        <w:t>на</w:t>
      </w:r>
      <w:r>
        <w:rPr>
          <w:spacing w:val="-4"/>
        </w:rPr>
        <w:t xml:space="preserve"> </w:t>
      </w:r>
      <w:r>
        <w:t>американской</w:t>
      </w:r>
      <w:r>
        <w:rPr>
          <w:spacing w:val="-2"/>
        </w:rPr>
        <w:t xml:space="preserve"> </w:t>
      </w:r>
      <w:r>
        <w:t>земле.</w:t>
      </w:r>
      <w:r>
        <w:rPr>
          <w:spacing w:val="-2"/>
        </w:rPr>
        <w:t xml:space="preserve"> </w:t>
      </w:r>
      <w:r>
        <w:t>Состав</w:t>
      </w:r>
      <w:r>
        <w:rPr>
          <w:spacing w:val="-2"/>
        </w:rPr>
        <w:t xml:space="preserve"> европейских</w:t>
      </w:r>
    </w:p>
    <w:p w:rsidR="00FD54E7" w:rsidRDefault="005C31E9">
      <w:pPr>
        <w:pStyle w:val="a3"/>
        <w:ind w:right="224"/>
      </w:pPr>
      <w:r>
        <w:t>переселенцев. Складывание</w:t>
      </w:r>
      <w:r>
        <w:rPr>
          <w:spacing w:val="-3"/>
        </w:rPr>
        <w:t xml:space="preserve"> </w:t>
      </w:r>
      <w:r>
        <w:t>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w:t>
      </w:r>
      <w:r>
        <w:rPr>
          <w:spacing w:val="80"/>
        </w:rPr>
        <w:t xml:space="preserve"> </w:t>
      </w:r>
      <w:r>
        <w:t>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D54E7" w:rsidRDefault="005C31E9" w:rsidP="00DB0FF1">
      <w:pPr>
        <w:pStyle w:val="a5"/>
        <w:numPr>
          <w:ilvl w:val="3"/>
          <w:numId w:val="74"/>
        </w:numPr>
        <w:tabs>
          <w:tab w:val="left" w:pos="1948"/>
        </w:tabs>
        <w:spacing w:line="240" w:lineRule="auto"/>
        <w:ind w:left="1948" w:hanging="1415"/>
        <w:rPr>
          <w:sz w:val="24"/>
        </w:rPr>
      </w:pPr>
      <w:r>
        <w:rPr>
          <w:sz w:val="24"/>
        </w:rPr>
        <w:t>Французская</w:t>
      </w:r>
      <w:r>
        <w:rPr>
          <w:spacing w:val="-2"/>
          <w:sz w:val="24"/>
        </w:rPr>
        <w:t xml:space="preserve"> </w:t>
      </w:r>
      <w:r>
        <w:rPr>
          <w:sz w:val="24"/>
        </w:rPr>
        <w:t>революция</w:t>
      </w:r>
      <w:r>
        <w:rPr>
          <w:spacing w:val="-7"/>
          <w:sz w:val="24"/>
        </w:rPr>
        <w:t xml:space="preserve"> </w:t>
      </w:r>
      <w:r>
        <w:rPr>
          <w:sz w:val="24"/>
        </w:rPr>
        <w:t>конца</w:t>
      </w:r>
      <w:r>
        <w:rPr>
          <w:spacing w:val="-3"/>
          <w:sz w:val="24"/>
        </w:rPr>
        <w:t xml:space="preserve"> </w:t>
      </w:r>
      <w:r>
        <w:rPr>
          <w:sz w:val="24"/>
        </w:rPr>
        <w:t>XVIII</w:t>
      </w:r>
      <w:r>
        <w:rPr>
          <w:spacing w:val="-4"/>
          <w:sz w:val="24"/>
        </w:rPr>
        <w:t xml:space="preserve"> </w:t>
      </w:r>
      <w:r>
        <w:rPr>
          <w:spacing w:val="-5"/>
          <w:sz w:val="24"/>
        </w:rPr>
        <w:t>в.</w:t>
      </w:r>
    </w:p>
    <w:p w:rsidR="00FD54E7" w:rsidRDefault="005C31E9">
      <w:pPr>
        <w:pStyle w:val="a3"/>
        <w:spacing w:before="2"/>
        <w:ind w:right="230"/>
      </w:pPr>
      <w:r>
        <w:t>Причины революции. Хронологические рамки и основные этапы революции. Начало революции. Декларация прав человека и</w:t>
      </w:r>
      <w:r>
        <w:rPr>
          <w:spacing w:val="-2"/>
        </w:rPr>
        <w:t xml:space="preserve"> </w:t>
      </w:r>
      <w:r>
        <w:t>гражданина. Политические течения и деятели революции</w:t>
      </w:r>
      <w:r>
        <w:rPr>
          <w:spacing w:val="-2"/>
        </w:rPr>
        <w:t xml:space="preserve"> </w:t>
      </w:r>
      <w:r>
        <w:t>(Ж.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w:t>
      </w:r>
      <w:r>
        <w:rPr>
          <w:spacing w:val="-3"/>
        </w:rPr>
        <w:t xml:space="preserve"> </w:t>
      </w:r>
      <w:r>
        <w:t>порядок управления». Комитет</w:t>
      </w:r>
      <w:r>
        <w:rPr>
          <w:spacing w:val="-4"/>
        </w:rPr>
        <w:t xml:space="preserve"> </w:t>
      </w:r>
      <w:r>
        <w:t>общественного спасения. М. Робеспьер. Террор. Отказ</w:t>
      </w:r>
      <w:r>
        <w:rPr>
          <w:spacing w:val="-1"/>
        </w:rPr>
        <w:t xml:space="preserve"> </w:t>
      </w:r>
      <w:r>
        <w:t>от</w:t>
      </w:r>
      <w:r>
        <w:rPr>
          <w:spacing w:val="-2"/>
        </w:rPr>
        <w:t xml:space="preserve"> </w:t>
      </w:r>
      <w:r>
        <w:t>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D54E7" w:rsidRDefault="005C31E9" w:rsidP="00DB0FF1">
      <w:pPr>
        <w:pStyle w:val="a5"/>
        <w:numPr>
          <w:ilvl w:val="3"/>
          <w:numId w:val="74"/>
        </w:numPr>
        <w:tabs>
          <w:tab w:val="left" w:pos="1948"/>
        </w:tabs>
        <w:ind w:left="1948" w:hanging="1415"/>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1"/>
          <w:sz w:val="24"/>
        </w:rPr>
        <w:t xml:space="preserve"> </w:t>
      </w:r>
      <w:r>
        <w:rPr>
          <w:sz w:val="24"/>
        </w:rPr>
        <w:t>XVIII</w:t>
      </w:r>
      <w:r>
        <w:rPr>
          <w:spacing w:val="-5"/>
          <w:sz w:val="24"/>
        </w:rPr>
        <w:t xml:space="preserve"> в.</w:t>
      </w:r>
    </w:p>
    <w:p w:rsidR="00FD54E7" w:rsidRDefault="005C31E9">
      <w:pPr>
        <w:pStyle w:val="a3"/>
        <w:spacing w:before="3"/>
        <w:ind w:right="231"/>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w:t>
      </w:r>
      <w:r>
        <w:rPr>
          <w:spacing w:val="51"/>
        </w:rPr>
        <w:t xml:space="preserve"> </w:t>
      </w:r>
      <w:r>
        <w:t>Литература</w:t>
      </w:r>
      <w:r>
        <w:rPr>
          <w:spacing w:val="53"/>
        </w:rPr>
        <w:t xml:space="preserve"> </w:t>
      </w:r>
      <w:r>
        <w:t>XVIII</w:t>
      </w:r>
      <w:r>
        <w:rPr>
          <w:spacing w:val="56"/>
        </w:rPr>
        <w:t xml:space="preserve"> </w:t>
      </w:r>
      <w:r>
        <w:t>в.:</w:t>
      </w:r>
      <w:r>
        <w:rPr>
          <w:spacing w:val="50"/>
        </w:rPr>
        <w:t xml:space="preserve"> </w:t>
      </w:r>
      <w:r>
        <w:t>жанры,</w:t>
      </w:r>
      <w:r>
        <w:rPr>
          <w:spacing w:val="52"/>
        </w:rPr>
        <w:t xml:space="preserve"> </w:t>
      </w:r>
      <w:r>
        <w:t>писатели,</w:t>
      </w:r>
      <w:r>
        <w:rPr>
          <w:spacing w:val="52"/>
        </w:rPr>
        <w:t xml:space="preserve"> </w:t>
      </w:r>
      <w:r>
        <w:t>великие</w:t>
      </w:r>
      <w:r>
        <w:rPr>
          <w:spacing w:val="53"/>
        </w:rPr>
        <w:t xml:space="preserve"> </w:t>
      </w:r>
      <w:r>
        <w:t>романы.</w:t>
      </w:r>
      <w:r>
        <w:rPr>
          <w:spacing w:val="55"/>
        </w:rPr>
        <w:t xml:space="preserve"> </w:t>
      </w:r>
      <w:r>
        <w:t>Художественные</w:t>
      </w:r>
      <w:r>
        <w:rPr>
          <w:spacing w:val="50"/>
        </w:rPr>
        <w:t xml:space="preserve"> </w:t>
      </w:r>
      <w:r>
        <w:rPr>
          <w:spacing w:val="-2"/>
        </w:rPr>
        <w:t>стили: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5"/>
      </w:pPr>
      <w:r>
        <w:lastRenderedPageBreak/>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w:t>
      </w:r>
      <w:r>
        <w:rPr>
          <w:spacing w:val="40"/>
        </w:rPr>
        <w:t xml:space="preserve"> </w:t>
      </w:r>
      <w:r>
        <w:rPr>
          <w:spacing w:val="-2"/>
        </w:rPr>
        <w:t>деревень.</w:t>
      </w:r>
    </w:p>
    <w:p w:rsidR="00FD54E7" w:rsidRDefault="005C31E9" w:rsidP="00DB0FF1">
      <w:pPr>
        <w:pStyle w:val="a5"/>
        <w:numPr>
          <w:ilvl w:val="3"/>
          <w:numId w:val="74"/>
        </w:numPr>
        <w:tabs>
          <w:tab w:val="left" w:pos="1948"/>
        </w:tabs>
        <w:spacing w:line="274" w:lineRule="exact"/>
        <w:ind w:left="1948" w:hanging="1415"/>
        <w:rPr>
          <w:sz w:val="24"/>
        </w:rPr>
      </w:pPr>
      <w:r>
        <w:rPr>
          <w:sz w:val="24"/>
        </w:rPr>
        <w:t>Международные</w:t>
      </w:r>
      <w:r>
        <w:rPr>
          <w:spacing w:val="-7"/>
          <w:sz w:val="24"/>
        </w:rPr>
        <w:t xml:space="preserve"> </w:t>
      </w:r>
      <w:r>
        <w:rPr>
          <w:sz w:val="24"/>
        </w:rPr>
        <w:t>отношения</w:t>
      </w:r>
      <w:r>
        <w:rPr>
          <w:spacing w:val="-4"/>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rsidR="00FD54E7" w:rsidRDefault="005C31E9">
      <w:pPr>
        <w:pStyle w:val="a3"/>
        <w:tabs>
          <w:tab w:val="left" w:pos="1814"/>
          <w:tab w:val="left" w:pos="3366"/>
          <w:tab w:val="left" w:pos="3401"/>
          <w:tab w:val="left" w:pos="4399"/>
          <w:tab w:val="left" w:pos="4783"/>
          <w:tab w:val="left" w:pos="4960"/>
          <w:tab w:val="left" w:pos="5291"/>
          <w:tab w:val="left" w:pos="6773"/>
          <w:tab w:val="left" w:pos="7818"/>
          <w:tab w:val="left" w:pos="8744"/>
          <w:tab w:val="left" w:pos="9061"/>
        </w:tabs>
        <w:spacing w:before="5" w:line="237" w:lineRule="auto"/>
        <w:ind w:right="236"/>
        <w:jc w:val="left"/>
      </w:pPr>
      <w:r>
        <w:rPr>
          <w:spacing w:val="-2"/>
        </w:rPr>
        <w:t>Проблемы</w:t>
      </w:r>
      <w:r>
        <w:tab/>
      </w:r>
      <w:r>
        <w:rPr>
          <w:spacing w:val="-2"/>
        </w:rPr>
        <w:t>европейского</w:t>
      </w:r>
      <w:r>
        <w:tab/>
      </w:r>
      <w:r>
        <w:tab/>
      </w:r>
      <w:r>
        <w:rPr>
          <w:spacing w:val="-2"/>
        </w:rPr>
        <w:t>баланса</w:t>
      </w:r>
      <w:r>
        <w:tab/>
      </w:r>
      <w:r>
        <w:rPr>
          <w:spacing w:val="-4"/>
        </w:rPr>
        <w:t>сил</w:t>
      </w:r>
      <w:r>
        <w:tab/>
      </w:r>
      <w:r>
        <w:tab/>
      </w:r>
      <w:r>
        <w:rPr>
          <w:spacing w:val="-10"/>
        </w:rPr>
        <w:t>и</w:t>
      </w:r>
      <w:r>
        <w:tab/>
      </w:r>
      <w:r>
        <w:rPr>
          <w:spacing w:val="-2"/>
        </w:rPr>
        <w:t>дипломатия.</w:t>
      </w:r>
      <w:r>
        <w:tab/>
      </w:r>
      <w:r>
        <w:rPr>
          <w:spacing w:val="-2"/>
        </w:rPr>
        <w:t>Участие</w:t>
      </w:r>
      <w:r>
        <w:tab/>
      </w:r>
      <w:r>
        <w:rPr>
          <w:spacing w:val="-2"/>
        </w:rPr>
        <w:t>России</w:t>
      </w:r>
      <w:r>
        <w:tab/>
      </w:r>
      <w:r>
        <w:rPr>
          <w:spacing w:val="-10"/>
        </w:rPr>
        <w:t>в</w:t>
      </w:r>
      <w:r>
        <w:tab/>
      </w:r>
      <w:r>
        <w:rPr>
          <w:spacing w:val="-2"/>
        </w:rPr>
        <w:t xml:space="preserve">международных </w:t>
      </w:r>
      <w:r>
        <w:t>отношениях в XVIII в.</w:t>
      </w:r>
      <w:r>
        <w:tab/>
      </w:r>
      <w:r>
        <w:rPr>
          <w:spacing w:val="-2"/>
        </w:rPr>
        <w:t>Северная</w:t>
      </w:r>
      <w:r>
        <w:tab/>
      </w:r>
      <w:r>
        <w:tab/>
      </w:r>
      <w:r>
        <w:rPr>
          <w:spacing w:val="-2"/>
        </w:rPr>
        <w:t>война</w:t>
      </w:r>
    </w:p>
    <w:p w:rsidR="00FD54E7" w:rsidRDefault="005C31E9">
      <w:pPr>
        <w:pStyle w:val="a3"/>
        <w:tabs>
          <w:tab w:val="left" w:pos="4783"/>
        </w:tabs>
        <w:spacing w:before="6" w:line="237" w:lineRule="auto"/>
        <w:ind w:right="233"/>
        <w:jc w:val="left"/>
      </w:pPr>
      <w:r>
        <w:t>(1700-1721). Династические войны «за наследство». Семилетняя война (1756-1763). Разделы Речи Посполитой. Войны антифранцузских</w:t>
      </w:r>
      <w:r>
        <w:tab/>
        <w:t>коалиций против</w:t>
      </w:r>
    </w:p>
    <w:p w:rsidR="00FD54E7" w:rsidRDefault="005C31E9">
      <w:pPr>
        <w:pStyle w:val="a3"/>
        <w:spacing w:before="3" w:line="275" w:lineRule="exact"/>
        <w:jc w:val="left"/>
      </w:pPr>
      <w:r>
        <w:t>революционной</w:t>
      </w:r>
      <w:r>
        <w:rPr>
          <w:spacing w:val="-11"/>
        </w:rPr>
        <w:t xml:space="preserve"> </w:t>
      </w:r>
      <w:r>
        <w:t>Франции.</w:t>
      </w:r>
      <w:r>
        <w:rPr>
          <w:spacing w:val="-7"/>
        </w:rPr>
        <w:t xml:space="preserve"> </w:t>
      </w:r>
      <w:r>
        <w:t>Колониальные</w:t>
      </w:r>
      <w:r>
        <w:rPr>
          <w:spacing w:val="-6"/>
        </w:rPr>
        <w:t xml:space="preserve"> </w:t>
      </w:r>
      <w:r>
        <w:t>захваты</w:t>
      </w:r>
      <w:r>
        <w:rPr>
          <w:spacing w:val="-2"/>
        </w:rPr>
        <w:t xml:space="preserve"> </w:t>
      </w:r>
      <w:r>
        <w:t>европейских</w:t>
      </w:r>
      <w:r>
        <w:rPr>
          <w:spacing w:val="-9"/>
        </w:rPr>
        <w:t xml:space="preserve"> </w:t>
      </w:r>
      <w:r>
        <w:rPr>
          <w:spacing w:val="-2"/>
        </w:rPr>
        <w:t>держав.</w:t>
      </w:r>
    </w:p>
    <w:p w:rsidR="00FD54E7" w:rsidRDefault="005C31E9" w:rsidP="00DB0FF1">
      <w:pPr>
        <w:pStyle w:val="a5"/>
        <w:numPr>
          <w:ilvl w:val="3"/>
          <w:numId w:val="74"/>
        </w:numPr>
        <w:tabs>
          <w:tab w:val="left" w:pos="1949"/>
        </w:tabs>
        <w:ind w:hanging="1416"/>
        <w:rPr>
          <w:sz w:val="24"/>
        </w:rPr>
      </w:pPr>
      <w:r>
        <w:rPr>
          <w:sz w:val="24"/>
        </w:rPr>
        <w:t>Страны</w:t>
      </w:r>
      <w:r>
        <w:rPr>
          <w:spacing w:val="-1"/>
          <w:sz w:val="24"/>
        </w:rPr>
        <w:t xml:space="preserve"> </w:t>
      </w:r>
      <w:r>
        <w:rPr>
          <w:sz w:val="24"/>
        </w:rPr>
        <w:t>Востока</w:t>
      </w:r>
      <w:r>
        <w:rPr>
          <w:spacing w:val="-6"/>
          <w:sz w:val="24"/>
        </w:rPr>
        <w:t xml:space="preserve"> </w:t>
      </w:r>
      <w:r>
        <w:rPr>
          <w:sz w:val="24"/>
        </w:rPr>
        <w:t>в</w:t>
      </w:r>
      <w:r>
        <w:rPr>
          <w:spacing w:val="-1"/>
          <w:sz w:val="24"/>
        </w:rPr>
        <w:t xml:space="preserve"> </w:t>
      </w:r>
      <w:r>
        <w:rPr>
          <w:sz w:val="24"/>
        </w:rPr>
        <w:t>XVIII</w:t>
      </w:r>
      <w:r>
        <w:rPr>
          <w:spacing w:val="-3"/>
          <w:sz w:val="24"/>
        </w:rPr>
        <w:t xml:space="preserve"> </w:t>
      </w:r>
      <w:r>
        <w:rPr>
          <w:spacing w:val="-5"/>
          <w:sz w:val="24"/>
        </w:rPr>
        <w:t>в.</w:t>
      </w:r>
    </w:p>
    <w:p w:rsidR="00FD54E7" w:rsidRDefault="005C31E9">
      <w:pPr>
        <w:pStyle w:val="a3"/>
        <w:spacing w:before="2"/>
        <w:ind w:right="229"/>
      </w:pPr>
      <w:r>
        <w:t>Османская</w:t>
      </w:r>
      <w:r>
        <w:rPr>
          <w:spacing w:val="-4"/>
        </w:rPr>
        <w:t xml:space="preserve"> </w:t>
      </w:r>
      <w:r>
        <w:t>империя:</w:t>
      </w:r>
      <w:r>
        <w:rPr>
          <w:spacing w:val="-8"/>
        </w:rPr>
        <w:t xml:space="preserve"> </w:t>
      </w:r>
      <w:r>
        <w:t>от</w:t>
      </w:r>
      <w:r>
        <w:rPr>
          <w:spacing w:val="-4"/>
        </w:rPr>
        <w:t xml:space="preserve"> </w:t>
      </w:r>
      <w:r>
        <w:t>могущества</w:t>
      </w:r>
      <w:r>
        <w:rPr>
          <w:spacing w:val="-5"/>
        </w:rPr>
        <w:t xml:space="preserve"> </w:t>
      </w:r>
      <w:r>
        <w:t>к</w:t>
      </w:r>
      <w:r>
        <w:rPr>
          <w:spacing w:val="-2"/>
        </w:rPr>
        <w:t xml:space="preserve"> </w:t>
      </w:r>
      <w:r>
        <w:t>упадку.</w:t>
      </w:r>
      <w:r>
        <w:rPr>
          <w:spacing w:val="-2"/>
        </w:rPr>
        <w:t xml:space="preserve"> </w:t>
      </w:r>
      <w:r>
        <w:t>Положение</w:t>
      </w:r>
      <w:r>
        <w:rPr>
          <w:spacing w:val="-5"/>
        </w:rPr>
        <w:t xml:space="preserve"> </w:t>
      </w:r>
      <w:r>
        <w:t>населения.</w:t>
      </w:r>
      <w:r>
        <w:rPr>
          <w:spacing w:val="-2"/>
        </w:rPr>
        <w:t xml:space="preserve"> </w:t>
      </w:r>
      <w:r>
        <w:t>Попытки</w:t>
      </w:r>
      <w:r>
        <w:rPr>
          <w:spacing w:val="-3"/>
        </w:rPr>
        <w:t xml:space="preserve"> </w:t>
      </w:r>
      <w:r>
        <w:t>проведения</w:t>
      </w:r>
      <w:r>
        <w:rPr>
          <w:spacing w:val="-4"/>
        </w:rPr>
        <w:t xml:space="preserve"> </w:t>
      </w:r>
      <w:r>
        <w:t>реформ; Селим III. Индия. Ослабление империи Великих Моголов. Борьба европейцев за владения в</w:t>
      </w:r>
      <w:r>
        <w:rPr>
          <w:spacing w:val="40"/>
        </w:rPr>
        <w:t xml:space="preserve"> </w:t>
      </w:r>
      <w:r>
        <w:t>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w:t>
      </w:r>
      <w:r>
        <w:rPr>
          <w:spacing w:val="40"/>
        </w:rPr>
        <w:t xml:space="preserve"> </w:t>
      </w:r>
      <w:r>
        <w:t>с</w:t>
      </w:r>
      <w:r>
        <w:rPr>
          <w:spacing w:val="40"/>
        </w:rPr>
        <w:t xml:space="preserve"> </w:t>
      </w:r>
      <w:r>
        <w:t>Россией.</w:t>
      </w:r>
      <w:r>
        <w:rPr>
          <w:spacing w:val="57"/>
        </w:rPr>
        <w:t xml:space="preserve"> </w:t>
      </w:r>
      <w:r>
        <w:t>«Закрытие»</w:t>
      </w:r>
      <w:r>
        <w:rPr>
          <w:spacing w:val="40"/>
        </w:rPr>
        <w:t xml:space="preserve"> </w:t>
      </w:r>
      <w:r>
        <w:t>Китая</w:t>
      </w:r>
      <w:r>
        <w:rPr>
          <w:spacing w:val="40"/>
        </w:rPr>
        <w:t xml:space="preserve"> </w:t>
      </w:r>
      <w:r>
        <w:t>для</w:t>
      </w:r>
      <w:r>
        <w:rPr>
          <w:spacing w:val="56"/>
        </w:rPr>
        <w:t xml:space="preserve"> </w:t>
      </w:r>
      <w:r>
        <w:t>иноземцев.</w:t>
      </w:r>
      <w:r>
        <w:rPr>
          <w:spacing w:val="57"/>
        </w:rPr>
        <w:t xml:space="preserve"> </w:t>
      </w:r>
      <w:r>
        <w:t>Япония</w:t>
      </w:r>
      <w:r>
        <w:rPr>
          <w:spacing w:val="40"/>
        </w:rPr>
        <w:t xml:space="preserve"> </w:t>
      </w:r>
      <w:r>
        <w:t>в</w:t>
      </w:r>
      <w:r>
        <w:rPr>
          <w:spacing w:val="40"/>
        </w:rPr>
        <w:t xml:space="preserve"> </w:t>
      </w:r>
      <w:r>
        <w:t>XVIII</w:t>
      </w:r>
      <w:r>
        <w:rPr>
          <w:spacing w:val="57"/>
        </w:rPr>
        <w:t xml:space="preserve"> </w:t>
      </w:r>
      <w:r>
        <w:t>в.</w:t>
      </w:r>
      <w:r>
        <w:rPr>
          <w:spacing w:val="57"/>
        </w:rPr>
        <w:t xml:space="preserve"> </w:t>
      </w:r>
      <w:r>
        <w:t>Сёгуны</w:t>
      </w:r>
      <w:r>
        <w:rPr>
          <w:spacing w:val="57"/>
        </w:rPr>
        <w:t xml:space="preserve"> </w:t>
      </w:r>
      <w:r>
        <w:t>и</w:t>
      </w:r>
      <w:r>
        <w:rPr>
          <w:spacing w:val="56"/>
        </w:rPr>
        <w:t xml:space="preserve"> </w:t>
      </w:r>
      <w:r>
        <w:t>дайме.</w:t>
      </w:r>
    </w:p>
    <w:p w:rsidR="00FD54E7" w:rsidRDefault="005C31E9">
      <w:pPr>
        <w:pStyle w:val="a3"/>
        <w:spacing w:line="274" w:lineRule="exact"/>
        <w:jc w:val="left"/>
      </w:pPr>
      <w:r>
        <w:rPr>
          <w:spacing w:val="-2"/>
        </w:rPr>
        <w:t>Положение</w:t>
      </w:r>
    </w:p>
    <w:p w:rsidR="00FD54E7" w:rsidRDefault="005C31E9">
      <w:pPr>
        <w:pStyle w:val="a3"/>
        <w:spacing w:before="3" w:line="275" w:lineRule="exact"/>
        <w:jc w:val="left"/>
      </w:pPr>
      <w:r>
        <w:t>сословий.</w:t>
      </w:r>
      <w:r>
        <w:rPr>
          <w:spacing w:val="-5"/>
        </w:rPr>
        <w:t xml:space="preserve"> </w:t>
      </w:r>
      <w:r>
        <w:t>Культура</w:t>
      </w:r>
      <w:r>
        <w:rPr>
          <w:spacing w:val="-3"/>
        </w:rPr>
        <w:t xml:space="preserve"> </w:t>
      </w:r>
      <w:r>
        <w:t>стран</w:t>
      </w:r>
      <w:r>
        <w:rPr>
          <w:spacing w:val="-2"/>
        </w:rPr>
        <w:t xml:space="preserve"> </w:t>
      </w:r>
      <w:r>
        <w:t>Востока</w:t>
      </w:r>
      <w:r>
        <w:rPr>
          <w:spacing w:val="-8"/>
        </w:rPr>
        <w:t xml:space="preserve"> </w:t>
      </w:r>
      <w:r>
        <w:t>в</w:t>
      </w:r>
      <w:r>
        <w:rPr>
          <w:spacing w:val="-1"/>
        </w:rPr>
        <w:t xml:space="preserve"> </w:t>
      </w:r>
      <w:r>
        <w:t>XVIII</w:t>
      </w:r>
      <w:r>
        <w:rPr>
          <w:spacing w:val="-4"/>
        </w:rPr>
        <w:t xml:space="preserve"> </w:t>
      </w:r>
      <w:r>
        <w:rPr>
          <w:spacing w:val="-5"/>
        </w:rPr>
        <w:t>в.</w:t>
      </w:r>
    </w:p>
    <w:p w:rsidR="00FD54E7" w:rsidRDefault="005C31E9" w:rsidP="00DB0FF1">
      <w:pPr>
        <w:pStyle w:val="a5"/>
        <w:numPr>
          <w:ilvl w:val="3"/>
          <w:numId w:val="74"/>
        </w:numPr>
        <w:tabs>
          <w:tab w:val="left" w:pos="1949"/>
        </w:tabs>
        <w:ind w:hanging="1416"/>
        <w:rPr>
          <w:sz w:val="24"/>
        </w:rPr>
      </w:pPr>
      <w:r>
        <w:rPr>
          <w:sz w:val="24"/>
        </w:rPr>
        <w:t>Обобщение.</w:t>
      </w:r>
      <w:r>
        <w:rPr>
          <w:spacing w:val="-5"/>
          <w:sz w:val="24"/>
        </w:rPr>
        <w:t xml:space="preserve"> </w:t>
      </w:r>
      <w:r>
        <w:rPr>
          <w:sz w:val="24"/>
        </w:rPr>
        <w:t>Историческое</w:t>
      </w:r>
      <w:r>
        <w:rPr>
          <w:spacing w:val="-8"/>
          <w:sz w:val="24"/>
        </w:rPr>
        <w:t xml:space="preserve"> </w:t>
      </w:r>
      <w:r>
        <w:rPr>
          <w:sz w:val="24"/>
        </w:rPr>
        <w:t>и</w:t>
      </w:r>
      <w:r>
        <w:rPr>
          <w:spacing w:val="-1"/>
          <w:sz w:val="24"/>
        </w:rPr>
        <w:t xml:space="preserve"> </w:t>
      </w:r>
      <w:r>
        <w:rPr>
          <w:sz w:val="24"/>
        </w:rPr>
        <w:t>культурное</w:t>
      </w:r>
      <w:r>
        <w:rPr>
          <w:spacing w:val="-3"/>
          <w:sz w:val="24"/>
        </w:rPr>
        <w:t xml:space="preserve"> </w:t>
      </w:r>
      <w:r>
        <w:rPr>
          <w:sz w:val="24"/>
        </w:rPr>
        <w:t>наследие</w:t>
      </w:r>
      <w:r>
        <w:rPr>
          <w:spacing w:val="-3"/>
          <w:sz w:val="24"/>
        </w:rPr>
        <w:t xml:space="preserve"> </w:t>
      </w:r>
      <w:r>
        <w:rPr>
          <w:sz w:val="24"/>
        </w:rPr>
        <w:t>XVIII</w:t>
      </w:r>
      <w:r>
        <w:rPr>
          <w:spacing w:val="-4"/>
          <w:sz w:val="24"/>
        </w:rPr>
        <w:t xml:space="preserve"> </w:t>
      </w:r>
      <w:r>
        <w:rPr>
          <w:spacing w:val="-5"/>
          <w:sz w:val="24"/>
        </w:rPr>
        <w:t>в.</w:t>
      </w:r>
    </w:p>
    <w:p w:rsidR="00FD54E7" w:rsidRDefault="005C31E9" w:rsidP="00DB0FF1">
      <w:pPr>
        <w:pStyle w:val="a5"/>
        <w:numPr>
          <w:ilvl w:val="2"/>
          <w:numId w:val="74"/>
        </w:numPr>
        <w:tabs>
          <w:tab w:val="left" w:pos="1949"/>
        </w:tabs>
        <w:spacing w:before="3"/>
        <w:ind w:left="1949" w:hanging="1416"/>
        <w:rPr>
          <w:sz w:val="24"/>
        </w:rPr>
      </w:pPr>
      <w:r>
        <w:rPr>
          <w:sz w:val="24"/>
        </w:rPr>
        <w:t>История</w:t>
      </w:r>
      <w:r>
        <w:rPr>
          <w:spacing w:val="-4"/>
          <w:sz w:val="24"/>
        </w:rPr>
        <w:t xml:space="preserve"> </w:t>
      </w:r>
      <w:r>
        <w:rPr>
          <w:sz w:val="24"/>
        </w:rPr>
        <w:t>России.</w:t>
      </w:r>
      <w:r>
        <w:rPr>
          <w:spacing w:val="-2"/>
          <w:sz w:val="24"/>
        </w:rPr>
        <w:t xml:space="preserve"> </w:t>
      </w:r>
      <w:r>
        <w:rPr>
          <w:sz w:val="24"/>
        </w:rPr>
        <w:t>Россия</w:t>
      </w:r>
      <w:r>
        <w:rPr>
          <w:spacing w:val="-3"/>
          <w:sz w:val="24"/>
        </w:rPr>
        <w:t xml:space="preserve"> </w:t>
      </w:r>
      <w:r>
        <w:rPr>
          <w:sz w:val="24"/>
        </w:rPr>
        <w:t>в</w:t>
      </w:r>
      <w:r>
        <w:rPr>
          <w:spacing w:val="2"/>
          <w:sz w:val="24"/>
        </w:rPr>
        <w:t xml:space="preserve"> </w:t>
      </w:r>
      <w:r>
        <w:rPr>
          <w:sz w:val="24"/>
        </w:rPr>
        <w:t>конце XVII-XVIII</w:t>
      </w:r>
      <w:r>
        <w:rPr>
          <w:spacing w:val="-1"/>
          <w:sz w:val="24"/>
        </w:rPr>
        <w:t xml:space="preserve"> </w:t>
      </w:r>
      <w:r>
        <w:rPr>
          <w:sz w:val="24"/>
        </w:rPr>
        <w:t>в.:</w:t>
      </w:r>
      <w:r>
        <w:rPr>
          <w:spacing w:val="-8"/>
          <w:sz w:val="24"/>
        </w:rPr>
        <w:t xml:space="preserve"> </w:t>
      </w:r>
      <w:r>
        <w:rPr>
          <w:sz w:val="24"/>
        </w:rPr>
        <w:t>от</w:t>
      </w:r>
      <w:r>
        <w:rPr>
          <w:spacing w:val="-2"/>
          <w:sz w:val="24"/>
        </w:rPr>
        <w:t xml:space="preserve"> </w:t>
      </w:r>
      <w:r>
        <w:rPr>
          <w:sz w:val="24"/>
        </w:rPr>
        <w:t>царства к</w:t>
      </w:r>
      <w:r>
        <w:rPr>
          <w:spacing w:val="-1"/>
          <w:sz w:val="24"/>
        </w:rPr>
        <w:t xml:space="preserve"> </w:t>
      </w:r>
      <w:r>
        <w:rPr>
          <w:spacing w:val="-2"/>
          <w:sz w:val="24"/>
        </w:rPr>
        <w:t>империи.</w:t>
      </w:r>
    </w:p>
    <w:p w:rsidR="00FD54E7" w:rsidRDefault="005C31E9" w:rsidP="00DB0FF1">
      <w:pPr>
        <w:pStyle w:val="a5"/>
        <w:numPr>
          <w:ilvl w:val="3"/>
          <w:numId w:val="74"/>
        </w:numPr>
        <w:tabs>
          <w:tab w:val="left" w:pos="1949"/>
        </w:tabs>
        <w:ind w:hanging="1416"/>
        <w:rPr>
          <w:sz w:val="24"/>
        </w:rPr>
      </w:pPr>
      <w:r>
        <w:rPr>
          <w:spacing w:val="-2"/>
          <w:sz w:val="24"/>
        </w:rPr>
        <w:t>Введение.</w:t>
      </w:r>
    </w:p>
    <w:p w:rsidR="00FD54E7" w:rsidRDefault="005C31E9" w:rsidP="00DB0FF1">
      <w:pPr>
        <w:pStyle w:val="a5"/>
        <w:numPr>
          <w:ilvl w:val="3"/>
          <w:numId w:val="74"/>
        </w:numPr>
        <w:tabs>
          <w:tab w:val="left" w:pos="1949"/>
        </w:tabs>
        <w:spacing w:before="2"/>
        <w:ind w:hanging="1416"/>
        <w:rPr>
          <w:sz w:val="24"/>
        </w:rPr>
      </w:pPr>
      <w:r>
        <w:rPr>
          <w:sz w:val="24"/>
        </w:rPr>
        <w:t>Россия</w:t>
      </w:r>
      <w:r>
        <w:rPr>
          <w:spacing w:val="-4"/>
          <w:sz w:val="24"/>
        </w:rPr>
        <w:t xml:space="preserve"> </w:t>
      </w:r>
      <w:r>
        <w:rPr>
          <w:sz w:val="24"/>
        </w:rPr>
        <w:t>в</w:t>
      </w:r>
      <w:r>
        <w:rPr>
          <w:spacing w:val="1"/>
          <w:sz w:val="24"/>
        </w:rPr>
        <w:t xml:space="preserve"> </w:t>
      </w:r>
      <w:r>
        <w:rPr>
          <w:sz w:val="24"/>
        </w:rPr>
        <w:t>эпоху</w:t>
      </w:r>
      <w:r>
        <w:rPr>
          <w:spacing w:val="-8"/>
          <w:sz w:val="24"/>
        </w:rPr>
        <w:t xml:space="preserve"> </w:t>
      </w:r>
      <w:r>
        <w:rPr>
          <w:sz w:val="24"/>
        </w:rPr>
        <w:t>преобразований</w:t>
      </w:r>
      <w:r>
        <w:rPr>
          <w:spacing w:val="-3"/>
          <w:sz w:val="24"/>
        </w:rPr>
        <w:t xml:space="preserve"> </w:t>
      </w:r>
      <w:r>
        <w:rPr>
          <w:sz w:val="24"/>
        </w:rPr>
        <w:t xml:space="preserve">Петра </w:t>
      </w:r>
      <w:r>
        <w:rPr>
          <w:spacing w:val="-5"/>
          <w:sz w:val="24"/>
        </w:rPr>
        <w:t>I.</w:t>
      </w:r>
    </w:p>
    <w:p w:rsidR="00FD54E7" w:rsidRDefault="005C31E9" w:rsidP="00DB0FF1">
      <w:pPr>
        <w:pStyle w:val="a5"/>
        <w:numPr>
          <w:ilvl w:val="4"/>
          <w:numId w:val="65"/>
        </w:numPr>
        <w:tabs>
          <w:tab w:val="left" w:pos="1948"/>
        </w:tabs>
        <w:spacing w:line="240" w:lineRule="auto"/>
        <w:ind w:right="235" w:firstLine="0"/>
        <w:rPr>
          <w:sz w:val="24"/>
        </w:rPr>
      </w:pPr>
      <w:r>
        <w:rPr>
          <w:sz w:val="24"/>
        </w:rPr>
        <w:t>Причины и предпосылки преобразований. Россия и Европа в конце XVII в. Модернизация</w:t>
      </w:r>
      <w:r>
        <w:rPr>
          <w:spacing w:val="-3"/>
          <w:sz w:val="24"/>
        </w:rPr>
        <w:t xml:space="preserve"> </w:t>
      </w:r>
      <w:r>
        <w:rPr>
          <w:sz w:val="24"/>
        </w:rPr>
        <w:t>как</w:t>
      </w:r>
      <w:r>
        <w:rPr>
          <w:spacing w:val="-1"/>
          <w:sz w:val="24"/>
        </w:rPr>
        <w:t xml:space="preserve"> </w:t>
      </w:r>
      <w:r>
        <w:rPr>
          <w:sz w:val="24"/>
        </w:rPr>
        <w:t>жизненно важная</w:t>
      </w:r>
      <w:r>
        <w:rPr>
          <w:spacing w:val="-3"/>
          <w:sz w:val="24"/>
        </w:rPr>
        <w:t xml:space="preserve"> </w:t>
      </w:r>
      <w:r>
        <w:rPr>
          <w:sz w:val="24"/>
        </w:rPr>
        <w:t>национальная задача. Начало царствования</w:t>
      </w:r>
      <w:r>
        <w:rPr>
          <w:spacing w:val="-3"/>
          <w:sz w:val="24"/>
        </w:rPr>
        <w:t xml:space="preserve"> </w:t>
      </w:r>
      <w:r>
        <w:rPr>
          <w:sz w:val="24"/>
        </w:rPr>
        <w:t>Петра</w:t>
      </w:r>
      <w:r>
        <w:rPr>
          <w:spacing w:val="-4"/>
          <w:sz w:val="24"/>
        </w:rPr>
        <w:t xml:space="preserve"> </w:t>
      </w:r>
      <w:r>
        <w:rPr>
          <w:sz w:val="24"/>
        </w:rPr>
        <w:t>I,</w:t>
      </w:r>
      <w:r>
        <w:rPr>
          <w:spacing w:val="-2"/>
          <w:sz w:val="24"/>
        </w:rPr>
        <w:t xml:space="preserve"> </w:t>
      </w:r>
      <w:r>
        <w:rPr>
          <w:sz w:val="24"/>
        </w:rPr>
        <w:t>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D54E7" w:rsidRDefault="005C31E9" w:rsidP="00DB0FF1">
      <w:pPr>
        <w:pStyle w:val="a5"/>
        <w:numPr>
          <w:ilvl w:val="4"/>
          <w:numId w:val="65"/>
        </w:numPr>
        <w:tabs>
          <w:tab w:val="left" w:pos="1948"/>
        </w:tabs>
        <w:spacing w:line="240" w:lineRule="auto"/>
        <w:ind w:right="226" w:firstLine="0"/>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w:t>
      </w:r>
      <w:r>
        <w:rPr>
          <w:spacing w:val="40"/>
          <w:sz w:val="24"/>
        </w:rPr>
        <w:t xml:space="preserve"> </w:t>
      </w:r>
      <w:r>
        <w:rPr>
          <w:sz w:val="24"/>
        </w:rPr>
        <w:t xml:space="preserve">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w:t>
      </w:r>
      <w:r>
        <w:rPr>
          <w:spacing w:val="-2"/>
          <w:sz w:val="24"/>
        </w:rPr>
        <w:t>подати.</w:t>
      </w:r>
    </w:p>
    <w:p w:rsidR="00FD54E7" w:rsidRDefault="005C31E9" w:rsidP="00DB0FF1">
      <w:pPr>
        <w:pStyle w:val="a5"/>
        <w:numPr>
          <w:ilvl w:val="4"/>
          <w:numId w:val="65"/>
        </w:numPr>
        <w:tabs>
          <w:tab w:val="left" w:pos="1948"/>
        </w:tabs>
        <w:spacing w:before="3" w:line="240" w:lineRule="auto"/>
        <w:ind w:right="223" w:firstLine="0"/>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D54E7" w:rsidRDefault="005C31E9" w:rsidP="00DB0FF1">
      <w:pPr>
        <w:pStyle w:val="a5"/>
        <w:numPr>
          <w:ilvl w:val="4"/>
          <w:numId w:val="65"/>
        </w:numPr>
        <w:tabs>
          <w:tab w:val="left" w:pos="1948"/>
        </w:tabs>
        <w:spacing w:line="240" w:lineRule="auto"/>
        <w:ind w:right="220" w:firstLine="0"/>
        <w:rPr>
          <w:sz w:val="24"/>
        </w:rPr>
      </w:pPr>
      <w:r>
        <w:rPr>
          <w:sz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4"/>
        </w:rPr>
        <w:t>столица.</w:t>
      </w:r>
    </w:p>
    <w:p w:rsidR="00FD54E7" w:rsidRDefault="005C31E9">
      <w:pPr>
        <w:pStyle w:val="a3"/>
        <w:tabs>
          <w:tab w:val="left" w:pos="1949"/>
        </w:tabs>
        <w:ind w:right="225"/>
        <w:jc w:val="left"/>
      </w:pPr>
      <w:r>
        <w:t xml:space="preserve">Первые гвардейские полки. Создание регулярной армии, военного флота. Рекрутские наборы. </w:t>
      </w:r>
      <w:r>
        <w:rPr>
          <w:spacing w:val="-2"/>
        </w:rPr>
        <w:t>150.6.2.2.5.</w:t>
      </w:r>
      <w:r>
        <w:tab/>
        <w:t>Церковная</w:t>
      </w:r>
      <w:r>
        <w:rPr>
          <w:spacing w:val="33"/>
        </w:rPr>
        <w:t xml:space="preserve"> </w:t>
      </w:r>
      <w:r>
        <w:t>реформа.</w:t>
      </w:r>
      <w:r>
        <w:rPr>
          <w:spacing w:val="31"/>
        </w:rPr>
        <w:t xml:space="preserve"> </w:t>
      </w:r>
      <w:r>
        <w:t>Упразднение</w:t>
      </w:r>
      <w:r>
        <w:rPr>
          <w:spacing w:val="32"/>
        </w:rPr>
        <w:t xml:space="preserve"> </w:t>
      </w:r>
      <w:r>
        <w:t>патриаршества,</w:t>
      </w:r>
      <w:r>
        <w:rPr>
          <w:spacing w:val="40"/>
        </w:rPr>
        <w:t xml:space="preserve"> </w:t>
      </w:r>
      <w:r>
        <w:t>учреждение</w:t>
      </w:r>
      <w:r>
        <w:rPr>
          <w:spacing w:val="32"/>
        </w:rPr>
        <w:t xml:space="preserve"> </w:t>
      </w:r>
      <w:r>
        <w:t>Синода.</w:t>
      </w:r>
      <w:r>
        <w:rPr>
          <w:spacing w:val="34"/>
        </w:rPr>
        <w:t xml:space="preserve"> </w:t>
      </w:r>
      <w:r>
        <w:t>Положение инославных конфессий.</w:t>
      </w:r>
    </w:p>
    <w:p w:rsidR="00FD54E7" w:rsidRDefault="005C31E9" w:rsidP="00DB0FF1">
      <w:pPr>
        <w:pStyle w:val="a5"/>
        <w:numPr>
          <w:ilvl w:val="4"/>
          <w:numId w:val="64"/>
        </w:numPr>
        <w:tabs>
          <w:tab w:val="left" w:pos="1949"/>
        </w:tabs>
        <w:spacing w:line="242" w:lineRule="auto"/>
        <w:ind w:right="235" w:firstLine="0"/>
        <w:rPr>
          <w:sz w:val="24"/>
        </w:rPr>
      </w:pPr>
      <w:r>
        <w:rPr>
          <w:sz w:val="24"/>
        </w:rPr>
        <w:t>Оппозиция</w:t>
      </w:r>
      <w:r>
        <w:rPr>
          <w:spacing w:val="40"/>
          <w:sz w:val="24"/>
        </w:rPr>
        <w:t xml:space="preserve"> </w:t>
      </w:r>
      <w:r>
        <w:rPr>
          <w:sz w:val="24"/>
        </w:rPr>
        <w:t>реформам</w:t>
      </w:r>
      <w:r>
        <w:rPr>
          <w:spacing w:val="40"/>
          <w:sz w:val="24"/>
        </w:rPr>
        <w:t xml:space="preserve"> </w:t>
      </w:r>
      <w:r>
        <w:rPr>
          <w:sz w:val="24"/>
        </w:rPr>
        <w:t>Петра</w:t>
      </w:r>
      <w:r>
        <w:rPr>
          <w:spacing w:val="40"/>
          <w:sz w:val="24"/>
        </w:rPr>
        <w:t xml:space="preserve"> </w:t>
      </w:r>
      <w:r>
        <w:rPr>
          <w:sz w:val="24"/>
        </w:rPr>
        <w:t>I.</w:t>
      </w:r>
      <w:r>
        <w:rPr>
          <w:spacing w:val="40"/>
          <w:sz w:val="24"/>
        </w:rPr>
        <w:t xml:space="preserve"> </w:t>
      </w:r>
      <w:r>
        <w:rPr>
          <w:sz w:val="24"/>
        </w:rPr>
        <w:t>Социальные</w:t>
      </w:r>
      <w:r>
        <w:rPr>
          <w:spacing w:val="40"/>
          <w:sz w:val="24"/>
        </w:rPr>
        <w:t xml:space="preserve"> </w:t>
      </w:r>
      <w:r>
        <w:rPr>
          <w:sz w:val="24"/>
        </w:rPr>
        <w:t>движения</w:t>
      </w:r>
      <w:r>
        <w:rPr>
          <w:spacing w:val="40"/>
          <w:sz w:val="24"/>
        </w:rPr>
        <w:t xml:space="preserve"> </w:t>
      </w:r>
      <w:r>
        <w:rPr>
          <w:sz w:val="24"/>
        </w:rPr>
        <w:t>в</w:t>
      </w:r>
      <w:r>
        <w:rPr>
          <w:spacing w:val="40"/>
          <w:sz w:val="24"/>
        </w:rPr>
        <w:t xml:space="preserve"> </w:t>
      </w:r>
      <w:r>
        <w:rPr>
          <w:sz w:val="24"/>
        </w:rPr>
        <w:t>первой</w:t>
      </w:r>
      <w:r>
        <w:rPr>
          <w:spacing w:val="40"/>
          <w:sz w:val="24"/>
        </w:rPr>
        <w:t xml:space="preserve"> </w:t>
      </w:r>
      <w:r>
        <w:rPr>
          <w:sz w:val="24"/>
        </w:rPr>
        <w:t>четверти</w:t>
      </w:r>
      <w:r>
        <w:rPr>
          <w:spacing w:val="40"/>
          <w:sz w:val="24"/>
        </w:rPr>
        <w:t xml:space="preserve"> </w:t>
      </w:r>
      <w:r>
        <w:rPr>
          <w:sz w:val="24"/>
        </w:rPr>
        <w:t>XVIII</w:t>
      </w:r>
      <w:r>
        <w:rPr>
          <w:spacing w:val="40"/>
          <w:sz w:val="24"/>
        </w:rPr>
        <w:t xml:space="preserve"> </w:t>
      </w:r>
      <w:r>
        <w:rPr>
          <w:sz w:val="24"/>
        </w:rPr>
        <w:t>в. Восстания в Астрахани, Башкирии, на Дону. Дело царевича</w:t>
      </w:r>
    </w:p>
    <w:p w:rsidR="00FD54E7" w:rsidRDefault="005C31E9">
      <w:pPr>
        <w:pStyle w:val="a3"/>
        <w:spacing w:line="271" w:lineRule="exact"/>
        <w:jc w:val="left"/>
      </w:pPr>
      <w:r>
        <w:rPr>
          <w:spacing w:val="-2"/>
        </w:rPr>
        <w:t>Алексея.</w:t>
      </w:r>
    </w:p>
    <w:p w:rsidR="00FD54E7" w:rsidRDefault="005C31E9" w:rsidP="00DB0FF1">
      <w:pPr>
        <w:pStyle w:val="a5"/>
        <w:numPr>
          <w:ilvl w:val="4"/>
          <w:numId w:val="64"/>
        </w:numPr>
        <w:tabs>
          <w:tab w:val="left" w:pos="1948"/>
        </w:tabs>
        <w:spacing w:line="240" w:lineRule="auto"/>
        <w:ind w:right="229" w:firstLine="0"/>
        <w:rPr>
          <w:sz w:val="24"/>
        </w:rPr>
      </w:pPr>
      <w:r>
        <w:rPr>
          <w:sz w:val="24"/>
        </w:rPr>
        <w:t>Внешняя политика. Северная война. Причины и цели войны. Неудачи в начале</w:t>
      </w:r>
      <w:r>
        <w:rPr>
          <w:spacing w:val="40"/>
          <w:sz w:val="24"/>
        </w:rPr>
        <w:t xml:space="preserve"> </w:t>
      </w:r>
      <w:r>
        <w:rPr>
          <w:sz w:val="24"/>
        </w:rPr>
        <w:t>войны и их преодоление. Битва при деревне Лесная и победа под Полтавой. Прутский поход. Борьба за гегемонию на</w:t>
      </w:r>
      <w:r>
        <w:rPr>
          <w:spacing w:val="-1"/>
          <w:sz w:val="24"/>
        </w:rPr>
        <w:t xml:space="preserve"> </w:t>
      </w:r>
      <w:r>
        <w:rPr>
          <w:sz w:val="24"/>
        </w:rPr>
        <w:t>Балтике. Сражения у</w:t>
      </w:r>
      <w:r>
        <w:rPr>
          <w:spacing w:val="-5"/>
          <w:sz w:val="24"/>
        </w:rPr>
        <w:t xml:space="preserve"> </w:t>
      </w:r>
      <w:r>
        <w:rPr>
          <w:sz w:val="24"/>
        </w:rPr>
        <w:t>мыса Гангут и острова</w:t>
      </w:r>
      <w:r>
        <w:rPr>
          <w:spacing w:val="-1"/>
          <w:sz w:val="24"/>
        </w:rPr>
        <w:t xml:space="preserve"> </w:t>
      </w:r>
      <w:r>
        <w:rPr>
          <w:sz w:val="24"/>
        </w:rPr>
        <w:t>Гренгам. Ништадтский мир и его последствия. Закрепление России на берегах Балтики. Провозглашение России империей. Каспийский поход Петра I.</w:t>
      </w:r>
    </w:p>
    <w:p w:rsidR="00FD54E7" w:rsidRDefault="005C31E9" w:rsidP="00DB0FF1">
      <w:pPr>
        <w:pStyle w:val="a5"/>
        <w:numPr>
          <w:ilvl w:val="4"/>
          <w:numId w:val="64"/>
        </w:numPr>
        <w:tabs>
          <w:tab w:val="left" w:pos="1948"/>
        </w:tabs>
        <w:spacing w:line="240" w:lineRule="auto"/>
        <w:ind w:right="232" w:firstLine="0"/>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w:t>
      </w:r>
      <w:r>
        <w:rPr>
          <w:spacing w:val="40"/>
          <w:sz w:val="24"/>
        </w:rPr>
        <w:t xml:space="preserve"> </w:t>
      </w:r>
      <w:r>
        <w:rPr>
          <w:sz w:val="24"/>
        </w:rPr>
        <w:t>газета</w:t>
      </w:r>
      <w:r>
        <w:rPr>
          <w:spacing w:val="40"/>
          <w:sz w:val="24"/>
        </w:rPr>
        <w:t xml:space="preserve"> </w:t>
      </w:r>
      <w:r>
        <w:rPr>
          <w:sz w:val="24"/>
        </w:rPr>
        <w:t>«Ведомости».</w:t>
      </w:r>
      <w:r>
        <w:rPr>
          <w:spacing w:val="40"/>
          <w:sz w:val="24"/>
        </w:rPr>
        <w:t xml:space="preserve"> </w:t>
      </w:r>
      <w:r>
        <w:rPr>
          <w:sz w:val="24"/>
        </w:rPr>
        <w:t>Создание</w:t>
      </w:r>
      <w:r>
        <w:rPr>
          <w:spacing w:val="40"/>
          <w:sz w:val="24"/>
        </w:rPr>
        <w:t xml:space="preserve"> </w:t>
      </w:r>
      <w:r>
        <w:rPr>
          <w:sz w:val="24"/>
        </w:rPr>
        <w:t>сети</w:t>
      </w:r>
      <w:r>
        <w:rPr>
          <w:spacing w:val="40"/>
          <w:sz w:val="24"/>
        </w:rPr>
        <w:t xml:space="preserve"> </w:t>
      </w:r>
      <w:r>
        <w:rPr>
          <w:sz w:val="24"/>
        </w:rPr>
        <w:t>школ</w:t>
      </w:r>
      <w:r>
        <w:rPr>
          <w:spacing w:val="40"/>
          <w:sz w:val="24"/>
        </w:rPr>
        <w:t xml:space="preserve"> </w:t>
      </w:r>
      <w:r>
        <w:rPr>
          <w:sz w:val="24"/>
        </w:rPr>
        <w:t>и</w:t>
      </w:r>
      <w:r>
        <w:rPr>
          <w:spacing w:val="40"/>
          <w:sz w:val="24"/>
        </w:rPr>
        <w:t xml:space="preserve"> </w:t>
      </w:r>
      <w:r>
        <w:rPr>
          <w:sz w:val="24"/>
        </w:rPr>
        <w:t>специальных</w:t>
      </w:r>
      <w:r>
        <w:rPr>
          <w:spacing w:val="40"/>
          <w:sz w:val="24"/>
        </w:rPr>
        <w:t xml:space="preserve"> </w:t>
      </w:r>
      <w:r>
        <w:rPr>
          <w:sz w:val="24"/>
        </w:rPr>
        <w:t>учебных</w:t>
      </w:r>
      <w:r>
        <w:rPr>
          <w:spacing w:val="40"/>
          <w:sz w:val="24"/>
        </w:rPr>
        <w:t xml:space="preserve"> </w:t>
      </w:r>
      <w:r>
        <w:rPr>
          <w:sz w:val="24"/>
        </w:rPr>
        <w:t>заведений.</w:t>
      </w:r>
      <w:r>
        <w:rPr>
          <w:spacing w:val="40"/>
          <w:sz w:val="24"/>
        </w:rPr>
        <w:t xml:space="preserve"> </w:t>
      </w:r>
      <w:r>
        <w:rPr>
          <w:sz w:val="24"/>
        </w:rPr>
        <w:t>Развитие</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7" w:line="237" w:lineRule="auto"/>
        <w:ind w:right="237"/>
      </w:pPr>
      <w:r>
        <w:lastRenderedPageBreak/>
        <w:t>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D54E7" w:rsidRDefault="005C31E9">
      <w:pPr>
        <w:pStyle w:val="a3"/>
        <w:spacing w:before="3"/>
        <w:ind w:right="236"/>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D54E7" w:rsidRDefault="005C31E9">
      <w:pPr>
        <w:pStyle w:val="a3"/>
        <w:spacing w:before="1" w:line="275" w:lineRule="exact"/>
      </w:pPr>
      <w:r>
        <w:t>Итоги,</w:t>
      </w:r>
      <w:r>
        <w:rPr>
          <w:spacing w:val="-7"/>
        </w:rPr>
        <w:t xml:space="preserve"> </w:t>
      </w:r>
      <w:r>
        <w:t>последствия</w:t>
      </w:r>
      <w:r>
        <w:rPr>
          <w:spacing w:val="-6"/>
        </w:rPr>
        <w:t xml:space="preserve"> </w:t>
      </w:r>
      <w:r>
        <w:t>и</w:t>
      </w:r>
      <w:r>
        <w:rPr>
          <w:spacing w:val="-1"/>
        </w:rPr>
        <w:t xml:space="preserve"> </w:t>
      </w:r>
      <w:r>
        <w:t>значение</w:t>
      </w:r>
      <w:r>
        <w:rPr>
          <w:spacing w:val="-2"/>
        </w:rPr>
        <w:t xml:space="preserve"> </w:t>
      </w:r>
      <w:r>
        <w:t>петровских</w:t>
      </w:r>
      <w:r>
        <w:rPr>
          <w:spacing w:val="-7"/>
        </w:rPr>
        <w:t xml:space="preserve"> </w:t>
      </w:r>
      <w:r>
        <w:t>преобразований.</w:t>
      </w:r>
      <w:r>
        <w:rPr>
          <w:spacing w:val="-4"/>
        </w:rPr>
        <w:t xml:space="preserve"> </w:t>
      </w:r>
      <w:r>
        <w:t>Образ</w:t>
      </w:r>
      <w:r>
        <w:rPr>
          <w:spacing w:val="-1"/>
        </w:rPr>
        <w:t xml:space="preserve"> </w:t>
      </w:r>
      <w:r>
        <w:t>Петра</w:t>
      </w:r>
      <w:r>
        <w:rPr>
          <w:spacing w:val="-2"/>
        </w:rPr>
        <w:t xml:space="preserve"> </w:t>
      </w:r>
      <w:r>
        <w:t>I</w:t>
      </w:r>
      <w:r>
        <w:rPr>
          <w:spacing w:val="-4"/>
        </w:rPr>
        <w:t xml:space="preserve"> </w:t>
      </w:r>
      <w:r>
        <w:t>в</w:t>
      </w:r>
      <w:r>
        <w:rPr>
          <w:spacing w:val="-5"/>
        </w:rPr>
        <w:t xml:space="preserve"> </w:t>
      </w:r>
      <w:r>
        <w:t xml:space="preserve">русской </w:t>
      </w:r>
      <w:r>
        <w:rPr>
          <w:spacing w:val="-2"/>
        </w:rPr>
        <w:t>культуре.</w:t>
      </w:r>
    </w:p>
    <w:p w:rsidR="00FD54E7" w:rsidRDefault="005C31E9" w:rsidP="00DB0FF1">
      <w:pPr>
        <w:pStyle w:val="a5"/>
        <w:numPr>
          <w:ilvl w:val="3"/>
          <w:numId w:val="74"/>
        </w:numPr>
        <w:tabs>
          <w:tab w:val="left" w:pos="1948"/>
        </w:tabs>
        <w:ind w:left="1948" w:hanging="1415"/>
        <w:rPr>
          <w:sz w:val="24"/>
        </w:rPr>
      </w:pPr>
      <w:r>
        <w:rPr>
          <w:sz w:val="24"/>
        </w:rPr>
        <w:t>Россия</w:t>
      </w:r>
      <w:r>
        <w:rPr>
          <w:spacing w:val="-3"/>
          <w:sz w:val="24"/>
        </w:rPr>
        <w:t xml:space="preserve"> </w:t>
      </w:r>
      <w:r>
        <w:rPr>
          <w:sz w:val="24"/>
        </w:rPr>
        <w:t>после</w:t>
      </w:r>
      <w:r>
        <w:rPr>
          <w:spacing w:val="1"/>
          <w:sz w:val="24"/>
        </w:rPr>
        <w:t xml:space="preserve"> </w:t>
      </w:r>
      <w:r>
        <w:rPr>
          <w:sz w:val="24"/>
        </w:rPr>
        <w:t>Петра</w:t>
      </w:r>
      <w:r>
        <w:rPr>
          <w:spacing w:val="-3"/>
          <w:sz w:val="24"/>
        </w:rPr>
        <w:t xml:space="preserve"> </w:t>
      </w:r>
      <w:r>
        <w:rPr>
          <w:sz w:val="24"/>
        </w:rPr>
        <w:t>I.</w:t>
      </w:r>
      <w:r>
        <w:rPr>
          <w:spacing w:val="-1"/>
          <w:sz w:val="24"/>
        </w:rPr>
        <w:t xml:space="preserve"> </w:t>
      </w:r>
      <w:r>
        <w:rPr>
          <w:sz w:val="24"/>
        </w:rPr>
        <w:t>Дворцовые</w:t>
      </w:r>
      <w:r>
        <w:rPr>
          <w:spacing w:val="1"/>
          <w:sz w:val="24"/>
        </w:rPr>
        <w:t xml:space="preserve"> </w:t>
      </w:r>
      <w:r>
        <w:rPr>
          <w:spacing w:val="-2"/>
          <w:sz w:val="24"/>
        </w:rPr>
        <w:t>перевороты.</w:t>
      </w:r>
    </w:p>
    <w:p w:rsidR="00FD54E7" w:rsidRDefault="005C31E9">
      <w:pPr>
        <w:pStyle w:val="a3"/>
        <w:spacing w:before="5" w:line="237" w:lineRule="auto"/>
        <w:jc w:val="left"/>
      </w:pPr>
      <w:r>
        <w:t>Причины</w:t>
      </w:r>
      <w:r>
        <w:rPr>
          <w:spacing w:val="40"/>
        </w:rPr>
        <w:t xml:space="preserve"> </w:t>
      </w:r>
      <w:r>
        <w:t>нестабильности</w:t>
      </w:r>
      <w:r>
        <w:rPr>
          <w:spacing w:val="40"/>
        </w:rPr>
        <w:t xml:space="preserve"> </w:t>
      </w:r>
      <w:r>
        <w:t>политического</w:t>
      </w:r>
      <w:r>
        <w:rPr>
          <w:spacing w:val="40"/>
        </w:rPr>
        <w:t xml:space="preserve"> </w:t>
      </w:r>
      <w:r>
        <w:t>строя.</w:t>
      </w:r>
      <w:r>
        <w:rPr>
          <w:spacing w:val="40"/>
        </w:rPr>
        <w:t xml:space="preserve"> </w:t>
      </w:r>
      <w:r>
        <w:t>Дворцовые</w:t>
      </w:r>
      <w:r>
        <w:rPr>
          <w:spacing w:val="40"/>
        </w:rPr>
        <w:t xml:space="preserve"> </w:t>
      </w:r>
      <w:r>
        <w:t>перевороты.</w:t>
      </w:r>
      <w:r>
        <w:rPr>
          <w:spacing w:val="40"/>
        </w:rPr>
        <w:t xml:space="preserve"> </w:t>
      </w:r>
      <w:r>
        <w:t>Фаворитизм.</w:t>
      </w:r>
      <w:r>
        <w:rPr>
          <w:spacing w:val="40"/>
        </w:rPr>
        <w:t xml:space="preserve"> </w:t>
      </w:r>
      <w:r>
        <w:t>Создание Верховного</w:t>
      </w:r>
      <w:r>
        <w:rPr>
          <w:spacing w:val="77"/>
          <w:w w:val="150"/>
        </w:rPr>
        <w:t xml:space="preserve"> </w:t>
      </w:r>
      <w:r>
        <w:t>тайного</w:t>
      </w:r>
      <w:r>
        <w:rPr>
          <w:spacing w:val="25"/>
        </w:rPr>
        <w:t xml:space="preserve">  </w:t>
      </w:r>
      <w:r>
        <w:t>совета.</w:t>
      </w:r>
      <w:r>
        <w:rPr>
          <w:spacing w:val="77"/>
          <w:w w:val="150"/>
        </w:rPr>
        <w:t xml:space="preserve"> </w:t>
      </w:r>
      <w:r>
        <w:t>Крушение</w:t>
      </w:r>
      <w:r>
        <w:rPr>
          <w:spacing w:val="74"/>
          <w:w w:val="150"/>
        </w:rPr>
        <w:t xml:space="preserve"> </w:t>
      </w:r>
      <w:r>
        <w:t>политической</w:t>
      </w:r>
      <w:r>
        <w:rPr>
          <w:spacing w:val="76"/>
          <w:w w:val="150"/>
        </w:rPr>
        <w:t xml:space="preserve"> </w:t>
      </w:r>
      <w:r>
        <w:t>карьеры</w:t>
      </w:r>
      <w:r>
        <w:rPr>
          <w:spacing w:val="73"/>
          <w:w w:val="150"/>
        </w:rPr>
        <w:t xml:space="preserve"> </w:t>
      </w:r>
      <w:r>
        <w:t>А.Д.</w:t>
      </w:r>
      <w:r>
        <w:rPr>
          <w:spacing w:val="77"/>
          <w:w w:val="150"/>
        </w:rPr>
        <w:t xml:space="preserve"> </w:t>
      </w:r>
      <w:r>
        <w:t>Меншикова.</w:t>
      </w:r>
      <w:r>
        <w:rPr>
          <w:spacing w:val="77"/>
          <w:w w:val="150"/>
        </w:rPr>
        <w:t xml:space="preserve"> </w:t>
      </w:r>
      <w:r>
        <w:rPr>
          <w:spacing w:val="-2"/>
        </w:rPr>
        <w:t>Кондиции</w:t>
      </w:r>
    </w:p>
    <w:p w:rsidR="00FD54E7" w:rsidRDefault="005C31E9">
      <w:pPr>
        <w:pStyle w:val="a3"/>
        <w:spacing w:before="5" w:line="237" w:lineRule="auto"/>
        <w:jc w:val="left"/>
      </w:pPr>
      <w:r>
        <w:t>«верховников»</w:t>
      </w:r>
      <w:r>
        <w:rPr>
          <w:spacing w:val="32"/>
        </w:rPr>
        <w:t xml:space="preserve"> </w:t>
      </w:r>
      <w:r>
        <w:t>и</w:t>
      </w:r>
      <w:r>
        <w:rPr>
          <w:spacing w:val="33"/>
        </w:rPr>
        <w:t xml:space="preserve"> </w:t>
      </w:r>
      <w:r>
        <w:t>приход</w:t>
      </w:r>
      <w:r>
        <w:rPr>
          <w:spacing w:val="35"/>
        </w:rPr>
        <w:t xml:space="preserve"> </w:t>
      </w:r>
      <w:r>
        <w:t>к</w:t>
      </w:r>
      <w:r>
        <w:rPr>
          <w:spacing w:val="36"/>
        </w:rPr>
        <w:t xml:space="preserve"> </w:t>
      </w:r>
      <w:r>
        <w:t>власти</w:t>
      </w:r>
      <w:r>
        <w:rPr>
          <w:spacing w:val="39"/>
        </w:rPr>
        <w:t xml:space="preserve"> </w:t>
      </w:r>
      <w:r>
        <w:t>Анны</w:t>
      </w:r>
      <w:r>
        <w:rPr>
          <w:spacing w:val="39"/>
        </w:rPr>
        <w:t xml:space="preserve"> </w:t>
      </w:r>
      <w:r>
        <w:t>Иоанновны.</w:t>
      </w:r>
      <w:r>
        <w:rPr>
          <w:spacing w:val="35"/>
        </w:rPr>
        <w:t xml:space="preserve"> </w:t>
      </w:r>
      <w:r>
        <w:t>Кабинет</w:t>
      </w:r>
      <w:r>
        <w:rPr>
          <w:spacing w:val="38"/>
        </w:rPr>
        <w:t xml:space="preserve"> </w:t>
      </w:r>
      <w:r>
        <w:t>министров.</w:t>
      </w:r>
      <w:r>
        <w:rPr>
          <w:spacing w:val="35"/>
        </w:rPr>
        <w:t xml:space="preserve"> </w:t>
      </w:r>
      <w:r>
        <w:t>Роль</w:t>
      </w:r>
      <w:r>
        <w:rPr>
          <w:spacing w:val="33"/>
        </w:rPr>
        <w:t xml:space="preserve"> </w:t>
      </w:r>
      <w:r>
        <w:t>Э.</w:t>
      </w:r>
      <w:r>
        <w:rPr>
          <w:spacing w:val="35"/>
        </w:rPr>
        <w:t xml:space="preserve"> </w:t>
      </w:r>
      <w:r>
        <w:t>Бирона,</w:t>
      </w:r>
      <w:r>
        <w:rPr>
          <w:spacing w:val="35"/>
        </w:rPr>
        <w:t xml:space="preserve"> </w:t>
      </w:r>
      <w:r>
        <w:t>А.И. Остермана, А.П. Волынского, Б.Х. Миниха в управлении и политической жизни страны.</w:t>
      </w:r>
    </w:p>
    <w:p w:rsidR="00FD54E7" w:rsidRDefault="005C31E9">
      <w:pPr>
        <w:pStyle w:val="a3"/>
        <w:spacing w:before="6" w:line="237" w:lineRule="auto"/>
        <w:jc w:val="left"/>
      </w:pPr>
      <w:r>
        <w:t>Укрепление</w:t>
      </w:r>
      <w:r>
        <w:rPr>
          <w:spacing w:val="35"/>
        </w:rPr>
        <w:t xml:space="preserve"> </w:t>
      </w:r>
      <w:r>
        <w:t>границ</w:t>
      </w:r>
      <w:r>
        <w:rPr>
          <w:spacing w:val="33"/>
        </w:rPr>
        <w:t xml:space="preserve"> </w:t>
      </w:r>
      <w:r>
        <w:t>империи</w:t>
      </w:r>
      <w:r>
        <w:rPr>
          <w:spacing w:val="33"/>
        </w:rPr>
        <w:t xml:space="preserve"> </w:t>
      </w:r>
      <w:r>
        <w:t>на</w:t>
      </w:r>
      <w:r>
        <w:rPr>
          <w:spacing w:val="31"/>
        </w:rPr>
        <w:t xml:space="preserve"> </w:t>
      </w:r>
      <w:r>
        <w:t>восточной</w:t>
      </w:r>
      <w:r>
        <w:rPr>
          <w:spacing w:val="33"/>
        </w:rPr>
        <w:t xml:space="preserve"> </w:t>
      </w:r>
      <w:r>
        <w:t>и юго-восточной окраинах.</w:t>
      </w:r>
      <w:r>
        <w:rPr>
          <w:spacing w:val="38"/>
        </w:rPr>
        <w:t xml:space="preserve"> </w:t>
      </w:r>
      <w:r>
        <w:t>Переход</w:t>
      </w:r>
      <w:r>
        <w:rPr>
          <w:spacing w:val="34"/>
        </w:rPr>
        <w:t xml:space="preserve"> </w:t>
      </w:r>
      <w:r>
        <w:t>Младшего</w:t>
      </w:r>
      <w:r>
        <w:rPr>
          <w:spacing w:val="36"/>
        </w:rPr>
        <w:t xml:space="preserve"> </w:t>
      </w:r>
      <w:r>
        <w:t>жуза под суверенитет Российской империи. Война с Османской империей.</w:t>
      </w:r>
    </w:p>
    <w:p w:rsidR="00FD54E7" w:rsidRDefault="005C31E9">
      <w:pPr>
        <w:pStyle w:val="a3"/>
        <w:spacing w:before="4" w:line="275" w:lineRule="exact"/>
        <w:jc w:val="left"/>
      </w:pPr>
      <w:r>
        <w:t>Россия</w:t>
      </w:r>
      <w:r>
        <w:rPr>
          <w:spacing w:val="-10"/>
        </w:rPr>
        <w:t xml:space="preserve"> </w:t>
      </w:r>
      <w:r>
        <w:t>при</w:t>
      </w:r>
      <w:r>
        <w:rPr>
          <w:spacing w:val="-6"/>
        </w:rPr>
        <w:t xml:space="preserve"> </w:t>
      </w:r>
      <w:r>
        <w:t>Елизавете</w:t>
      </w:r>
      <w:r>
        <w:rPr>
          <w:spacing w:val="-4"/>
        </w:rPr>
        <w:t xml:space="preserve"> </w:t>
      </w:r>
      <w:r>
        <w:t>Петровне.</w:t>
      </w:r>
      <w:r>
        <w:rPr>
          <w:spacing w:val="-1"/>
        </w:rPr>
        <w:t xml:space="preserve"> </w:t>
      </w:r>
      <w:r>
        <w:t>Экономическая</w:t>
      </w:r>
      <w:r>
        <w:rPr>
          <w:spacing w:val="-3"/>
        </w:rPr>
        <w:t xml:space="preserve"> </w:t>
      </w:r>
      <w:r>
        <w:t>и</w:t>
      </w:r>
      <w:r>
        <w:rPr>
          <w:spacing w:val="-2"/>
        </w:rPr>
        <w:t xml:space="preserve"> </w:t>
      </w:r>
      <w:r>
        <w:t>финансовая</w:t>
      </w:r>
      <w:r>
        <w:rPr>
          <w:spacing w:val="-2"/>
        </w:rPr>
        <w:t xml:space="preserve"> политика.</w:t>
      </w:r>
    </w:p>
    <w:p w:rsidR="00FD54E7" w:rsidRDefault="005C31E9">
      <w:pPr>
        <w:pStyle w:val="a3"/>
        <w:ind w:right="229"/>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r>
        <w:rPr>
          <w:spacing w:val="-2"/>
        </w:rPr>
        <w:t xml:space="preserve"> </w:t>
      </w:r>
      <w:r>
        <w:t>Россия</w:t>
      </w:r>
      <w:r>
        <w:rPr>
          <w:spacing w:val="-4"/>
        </w:rPr>
        <w:t xml:space="preserve"> </w:t>
      </w:r>
      <w:r>
        <w:t>в международных</w:t>
      </w:r>
      <w:r>
        <w:rPr>
          <w:spacing w:val="-4"/>
        </w:rPr>
        <w:t xml:space="preserve"> </w:t>
      </w:r>
      <w:r>
        <w:t>конфликтах</w:t>
      </w:r>
      <w:r>
        <w:rPr>
          <w:spacing w:val="-4"/>
        </w:rPr>
        <w:t xml:space="preserve"> </w:t>
      </w:r>
      <w:r>
        <w:t>1740-1750-х</w:t>
      </w:r>
      <w:r>
        <w:rPr>
          <w:spacing w:val="-4"/>
        </w:rPr>
        <w:t xml:space="preserve"> </w:t>
      </w:r>
      <w:r>
        <w:t>гг.</w:t>
      </w:r>
      <w:r>
        <w:rPr>
          <w:spacing w:val="-2"/>
        </w:rPr>
        <w:t xml:space="preserve"> </w:t>
      </w:r>
      <w:r>
        <w:t>Участие в Семилетней</w:t>
      </w:r>
      <w:r>
        <w:rPr>
          <w:spacing w:val="-3"/>
        </w:rPr>
        <w:t xml:space="preserve"> </w:t>
      </w:r>
      <w:r>
        <w:t>войне. Петр III. Манифест о вольности дворянства. Причины переворота 28 июня 1762 г.</w:t>
      </w:r>
    </w:p>
    <w:p w:rsidR="00FD54E7" w:rsidRDefault="005C31E9" w:rsidP="00DB0FF1">
      <w:pPr>
        <w:pStyle w:val="a5"/>
        <w:numPr>
          <w:ilvl w:val="3"/>
          <w:numId w:val="74"/>
        </w:numPr>
        <w:tabs>
          <w:tab w:val="left" w:pos="1948"/>
        </w:tabs>
        <w:spacing w:before="2"/>
        <w:ind w:left="1948" w:hanging="1415"/>
        <w:rPr>
          <w:sz w:val="24"/>
        </w:rPr>
      </w:pPr>
      <w:r>
        <w:rPr>
          <w:sz w:val="24"/>
        </w:rPr>
        <w:t>Россия</w:t>
      </w:r>
      <w:r>
        <w:rPr>
          <w:spacing w:val="-6"/>
          <w:sz w:val="24"/>
        </w:rPr>
        <w:t xml:space="preserve"> </w:t>
      </w:r>
      <w:r>
        <w:rPr>
          <w:sz w:val="24"/>
        </w:rPr>
        <w:t>в</w:t>
      </w:r>
      <w:r>
        <w:rPr>
          <w:spacing w:val="2"/>
          <w:sz w:val="24"/>
        </w:rPr>
        <w:t xml:space="preserve"> </w:t>
      </w:r>
      <w:r>
        <w:rPr>
          <w:sz w:val="24"/>
        </w:rPr>
        <w:t>1760-1790-х</w:t>
      </w:r>
      <w:r>
        <w:rPr>
          <w:spacing w:val="-4"/>
          <w:sz w:val="24"/>
        </w:rPr>
        <w:t xml:space="preserve"> </w:t>
      </w:r>
      <w:r>
        <w:rPr>
          <w:sz w:val="24"/>
        </w:rPr>
        <w:t>гг.</w:t>
      </w:r>
      <w:r>
        <w:rPr>
          <w:spacing w:val="-2"/>
          <w:sz w:val="24"/>
        </w:rPr>
        <w:t xml:space="preserve"> </w:t>
      </w:r>
      <w:r>
        <w:rPr>
          <w:sz w:val="24"/>
        </w:rPr>
        <w:t>Правление</w:t>
      </w:r>
      <w:r>
        <w:rPr>
          <w:spacing w:val="-4"/>
          <w:sz w:val="24"/>
        </w:rPr>
        <w:t xml:space="preserve"> </w:t>
      </w:r>
      <w:r>
        <w:rPr>
          <w:sz w:val="24"/>
        </w:rPr>
        <w:t>Екатерины</w:t>
      </w:r>
      <w:r>
        <w:rPr>
          <w:spacing w:val="-7"/>
          <w:sz w:val="24"/>
        </w:rPr>
        <w:t xml:space="preserve"> </w:t>
      </w:r>
      <w:r>
        <w:rPr>
          <w:sz w:val="24"/>
        </w:rPr>
        <w:t>II</w:t>
      </w:r>
      <w:r>
        <w:rPr>
          <w:spacing w:val="2"/>
          <w:sz w:val="24"/>
        </w:rPr>
        <w:t xml:space="preserve"> </w:t>
      </w:r>
      <w:r>
        <w:rPr>
          <w:sz w:val="24"/>
        </w:rPr>
        <w:t>и</w:t>
      </w:r>
      <w:r>
        <w:rPr>
          <w:spacing w:val="-3"/>
          <w:sz w:val="24"/>
        </w:rPr>
        <w:t xml:space="preserve"> </w:t>
      </w:r>
      <w:r>
        <w:rPr>
          <w:sz w:val="24"/>
        </w:rPr>
        <w:t>Павла</w:t>
      </w:r>
      <w:r>
        <w:rPr>
          <w:spacing w:val="-4"/>
          <w:sz w:val="24"/>
        </w:rPr>
        <w:t xml:space="preserve"> </w:t>
      </w:r>
      <w:r>
        <w:rPr>
          <w:spacing w:val="-5"/>
          <w:sz w:val="24"/>
        </w:rPr>
        <w:t>I.</w:t>
      </w:r>
    </w:p>
    <w:p w:rsidR="00FD54E7" w:rsidRDefault="005C31E9" w:rsidP="00DB0FF1">
      <w:pPr>
        <w:pStyle w:val="a5"/>
        <w:numPr>
          <w:ilvl w:val="4"/>
          <w:numId w:val="63"/>
        </w:numPr>
        <w:tabs>
          <w:tab w:val="left" w:pos="1948"/>
        </w:tabs>
        <w:ind w:left="1948" w:hanging="1415"/>
        <w:rPr>
          <w:sz w:val="24"/>
        </w:rPr>
      </w:pPr>
      <w:r>
        <w:rPr>
          <w:sz w:val="24"/>
        </w:rPr>
        <w:t>Внутренняя</w:t>
      </w:r>
      <w:r>
        <w:rPr>
          <w:spacing w:val="56"/>
          <w:sz w:val="24"/>
        </w:rPr>
        <w:t xml:space="preserve"> </w:t>
      </w:r>
      <w:r>
        <w:rPr>
          <w:sz w:val="24"/>
        </w:rPr>
        <w:t>политика</w:t>
      </w:r>
      <w:r>
        <w:rPr>
          <w:spacing w:val="58"/>
          <w:sz w:val="24"/>
        </w:rPr>
        <w:t xml:space="preserve"> </w:t>
      </w:r>
      <w:r>
        <w:rPr>
          <w:sz w:val="24"/>
        </w:rPr>
        <w:t>Екатерины</w:t>
      </w:r>
      <w:r>
        <w:rPr>
          <w:spacing w:val="56"/>
          <w:sz w:val="24"/>
        </w:rPr>
        <w:t xml:space="preserve"> </w:t>
      </w:r>
      <w:r>
        <w:rPr>
          <w:sz w:val="24"/>
        </w:rPr>
        <w:t>II.</w:t>
      </w:r>
      <w:r>
        <w:rPr>
          <w:spacing w:val="60"/>
          <w:sz w:val="24"/>
        </w:rPr>
        <w:t xml:space="preserve"> </w:t>
      </w:r>
      <w:r>
        <w:rPr>
          <w:sz w:val="24"/>
        </w:rPr>
        <w:t>Личность</w:t>
      </w:r>
      <w:r>
        <w:rPr>
          <w:spacing w:val="60"/>
          <w:sz w:val="24"/>
        </w:rPr>
        <w:t xml:space="preserve"> </w:t>
      </w:r>
      <w:r>
        <w:rPr>
          <w:sz w:val="24"/>
        </w:rPr>
        <w:t>императрицы.</w:t>
      </w:r>
      <w:r>
        <w:rPr>
          <w:spacing w:val="57"/>
          <w:sz w:val="24"/>
        </w:rPr>
        <w:t xml:space="preserve"> </w:t>
      </w:r>
      <w:r>
        <w:rPr>
          <w:sz w:val="24"/>
        </w:rPr>
        <w:t>Идеи</w:t>
      </w:r>
      <w:r>
        <w:rPr>
          <w:spacing w:val="60"/>
          <w:sz w:val="24"/>
        </w:rPr>
        <w:t xml:space="preserve"> </w:t>
      </w:r>
      <w:r>
        <w:rPr>
          <w:spacing w:val="-2"/>
          <w:sz w:val="24"/>
        </w:rPr>
        <w:t>Просвещения.</w:t>
      </w:r>
    </w:p>
    <w:p w:rsidR="00FD54E7" w:rsidRDefault="005C31E9">
      <w:pPr>
        <w:pStyle w:val="a3"/>
        <w:spacing w:before="2"/>
        <w:ind w:right="228"/>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FD54E7" w:rsidRDefault="005C31E9">
      <w:pPr>
        <w:pStyle w:val="a3"/>
        <w:spacing w:before="1"/>
        <w:ind w:right="230"/>
      </w:pPr>
      <w:r>
        <w:t>Национальная политика и народы России в XVIII в. Унификация управления на окраинах</w:t>
      </w:r>
      <w:r>
        <w:rPr>
          <w:spacing w:val="40"/>
        </w:rPr>
        <w:t xml:space="preserve"> </w:t>
      </w:r>
      <w:r>
        <w:t>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D54E7" w:rsidRDefault="005C31E9" w:rsidP="00DB0FF1">
      <w:pPr>
        <w:pStyle w:val="a5"/>
        <w:numPr>
          <w:ilvl w:val="4"/>
          <w:numId w:val="63"/>
        </w:numPr>
        <w:tabs>
          <w:tab w:val="left" w:pos="1948"/>
        </w:tabs>
        <w:spacing w:before="1" w:line="240" w:lineRule="auto"/>
        <w:ind w:left="533" w:right="224" w:firstLine="0"/>
        <w:rPr>
          <w:sz w:val="24"/>
        </w:rPr>
      </w:pPr>
      <w:r>
        <w:rPr>
          <w:sz w:val="24"/>
        </w:rPr>
        <w:t>Экономическое развитие России во второй половине XVIII в. Крестьяне:</w:t>
      </w:r>
      <w:r>
        <w:rPr>
          <w:spacing w:val="40"/>
          <w:sz w:val="24"/>
        </w:rPr>
        <w:t xml:space="preserve"> </w:t>
      </w:r>
      <w:r>
        <w:rPr>
          <w:sz w:val="24"/>
        </w:rPr>
        <w:t>крепостные, государственные, монастырские. Условия жизни крепостной деревни. Права помещика по</w:t>
      </w:r>
      <w:r>
        <w:rPr>
          <w:spacing w:val="-1"/>
          <w:sz w:val="24"/>
        </w:rPr>
        <w:t xml:space="preserve"> </w:t>
      </w:r>
      <w:r>
        <w:rPr>
          <w:sz w:val="24"/>
        </w:rPr>
        <w:t>отношению к своим крепостным. Барщинное и</w:t>
      </w:r>
      <w:r>
        <w:rPr>
          <w:spacing w:val="-4"/>
          <w:sz w:val="24"/>
        </w:rPr>
        <w:t xml:space="preserve"> </w:t>
      </w:r>
      <w:r>
        <w:rPr>
          <w:sz w:val="24"/>
        </w:rPr>
        <w:t>оброчное хозяйство. Дворовые</w:t>
      </w:r>
      <w:r>
        <w:rPr>
          <w:spacing w:val="-2"/>
          <w:sz w:val="24"/>
        </w:rPr>
        <w:t xml:space="preserve"> </w:t>
      </w:r>
      <w:r>
        <w:rPr>
          <w:sz w:val="24"/>
        </w:rPr>
        <w:t>люди. Роль крепостного строя в экономике страны.</w:t>
      </w:r>
    </w:p>
    <w:p w:rsidR="00FD54E7" w:rsidRDefault="005C31E9">
      <w:pPr>
        <w:pStyle w:val="a3"/>
        <w:ind w:right="231"/>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spacing w:val="80"/>
        </w:rPr>
        <w:t xml:space="preserve"> </w:t>
      </w:r>
      <w:r>
        <w:t>Морозовы, Рябушинские, Гарелины, Прохоровы, Демидовы</w:t>
      </w:r>
    </w:p>
    <w:p w:rsidR="00FD54E7" w:rsidRDefault="005C31E9">
      <w:pPr>
        <w:pStyle w:val="a3"/>
        <w:spacing w:line="274" w:lineRule="exact"/>
      </w:pPr>
      <w:r>
        <w:t>и</w:t>
      </w:r>
      <w:r>
        <w:rPr>
          <w:spacing w:val="3"/>
        </w:rPr>
        <w:t xml:space="preserve"> </w:t>
      </w:r>
      <w:r>
        <w:rPr>
          <w:spacing w:val="-2"/>
        </w:rPr>
        <w:t>другие.</w:t>
      </w:r>
    </w:p>
    <w:p w:rsidR="00FD54E7" w:rsidRDefault="005C31E9">
      <w:pPr>
        <w:pStyle w:val="a3"/>
        <w:spacing w:before="2"/>
        <w:ind w:right="223"/>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D54E7" w:rsidRDefault="005C31E9" w:rsidP="00DB0FF1">
      <w:pPr>
        <w:pStyle w:val="a5"/>
        <w:numPr>
          <w:ilvl w:val="4"/>
          <w:numId w:val="63"/>
        </w:numPr>
        <w:tabs>
          <w:tab w:val="left" w:pos="1948"/>
        </w:tabs>
        <w:spacing w:before="1" w:line="240" w:lineRule="auto"/>
        <w:ind w:left="533" w:right="230" w:firstLine="0"/>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w:t>
      </w:r>
      <w:r>
        <w:rPr>
          <w:spacing w:val="77"/>
          <w:sz w:val="24"/>
        </w:rPr>
        <w:t xml:space="preserve"> </w:t>
      </w:r>
      <w:r>
        <w:rPr>
          <w:sz w:val="24"/>
        </w:rPr>
        <w:t>Роль</w:t>
      </w:r>
      <w:r>
        <w:rPr>
          <w:spacing w:val="80"/>
          <w:sz w:val="24"/>
        </w:rPr>
        <w:t xml:space="preserve"> </w:t>
      </w:r>
      <w:r>
        <w:rPr>
          <w:sz w:val="24"/>
        </w:rPr>
        <w:t>казачества,</w:t>
      </w:r>
      <w:r>
        <w:rPr>
          <w:spacing w:val="77"/>
          <w:sz w:val="24"/>
        </w:rPr>
        <w:t xml:space="preserve"> </w:t>
      </w:r>
      <w:r>
        <w:rPr>
          <w:sz w:val="24"/>
        </w:rPr>
        <w:t>народов</w:t>
      </w:r>
      <w:r>
        <w:rPr>
          <w:spacing w:val="76"/>
          <w:sz w:val="24"/>
        </w:rPr>
        <w:t xml:space="preserve"> </w:t>
      </w:r>
      <w:r>
        <w:rPr>
          <w:sz w:val="24"/>
        </w:rPr>
        <w:t>Урала</w:t>
      </w:r>
      <w:r>
        <w:rPr>
          <w:spacing w:val="74"/>
          <w:sz w:val="24"/>
        </w:rPr>
        <w:t xml:space="preserve"> </w:t>
      </w:r>
      <w:r>
        <w:rPr>
          <w:sz w:val="24"/>
        </w:rPr>
        <w:t>и</w:t>
      </w:r>
      <w:r>
        <w:rPr>
          <w:spacing w:val="80"/>
          <w:sz w:val="24"/>
        </w:rPr>
        <w:t xml:space="preserve"> </w:t>
      </w:r>
      <w:r>
        <w:rPr>
          <w:sz w:val="24"/>
        </w:rPr>
        <w:t>Поволжья</w:t>
      </w:r>
      <w:r>
        <w:rPr>
          <w:spacing w:val="74"/>
          <w:sz w:val="24"/>
        </w:rPr>
        <w:t xml:space="preserve"> </w:t>
      </w:r>
      <w:r>
        <w:rPr>
          <w:sz w:val="24"/>
        </w:rPr>
        <w:t>в</w:t>
      </w:r>
      <w:r>
        <w:rPr>
          <w:spacing w:val="76"/>
          <w:sz w:val="24"/>
        </w:rPr>
        <w:t xml:space="preserve"> </w:t>
      </w:r>
      <w:r>
        <w:rPr>
          <w:sz w:val="24"/>
        </w:rPr>
        <w:t>восстании.</w:t>
      </w:r>
      <w:r>
        <w:rPr>
          <w:spacing w:val="77"/>
          <w:sz w:val="24"/>
        </w:rPr>
        <w:t xml:space="preserve"> </w:t>
      </w:r>
      <w:r>
        <w:rPr>
          <w:sz w:val="24"/>
        </w:rPr>
        <w:t>Влияние</w:t>
      </w:r>
      <w:r>
        <w:rPr>
          <w:spacing w:val="74"/>
          <w:sz w:val="24"/>
        </w:rPr>
        <w:t xml:space="preserve"> </w:t>
      </w:r>
      <w:r>
        <w:rPr>
          <w:sz w:val="24"/>
        </w:rPr>
        <w:t>восстания</w:t>
      </w:r>
      <w:r>
        <w:rPr>
          <w:spacing w:val="79"/>
          <w:sz w:val="24"/>
        </w:rPr>
        <w:t xml:space="preserve"> </w:t>
      </w:r>
      <w:r>
        <w:rPr>
          <w:sz w:val="24"/>
        </w:rPr>
        <w:t>на</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внутреннюю</w:t>
      </w:r>
      <w:r>
        <w:rPr>
          <w:spacing w:val="-7"/>
        </w:rPr>
        <w:t xml:space="preserve"> </w:t>
      </w:r>
      <w:r>
        <w:t>политику</w:t>
      </w:r>
      <w:r>
        <w:rPr>
          <w:spacing w:val="-12"/>
        </w:rPr>
        <w:t xml:space="preserve"> </w:t>
      </w:r>
      <w:r>
        <w:t>и</w:t>
      </w:r>
      <w:r>
        <w:rPr>
          <w:spacing w:val="-2"/>
        </w:rPr>
        <w:t xml:space="preserve"> </w:t>
      </w:r>
      <w:r>
        <w:t>развитие</w:t>
      </w:r>
      <w:r>
        <w:rPr>
          <w:spacing w:val="-8"/>
        </w:rPr>
        <w:t xml:space="preserve"> </w:t>
      </w:r>
      <w:r>
        <w:t>общественной</w:t>
      </w:r>
      <w:r>
        <w:rPr>
          <w:spacing w:val="-1"/>
        </w:rPr>
        <w:t xml:space="preserve"> </w:t>
      </w:r>
      <w:r>
        <w:rPr>
          <w:spacing w:val="-2"/>
        </w:rPr>
        <w:t>мысли.</w:t>
      </w:r>
    </w:p>
    <w:p w:rsidR="00FD54E7" w:rsidRDefault="005C31E9" w:rsidP="00DB0FF1">
      <w:pPr>
        <w:pStyle w:val="a5"/>
        <w:numPr>
          <w:ilvl w:val="4"/>
          <w:numId w:val="63"/>
        </w:numPr>
        <w:tabs>
          <w:tab w:val="left" w:pos="1948"/>
        </w:tabs>
        <w:spacing w:line="240" w:lineRule="auto"/>
        <w:ind w:left="533" w:right="228" w:firstLine="0"/>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D54E7" w:rsidRDefault="005C31E9">
      <w:pPr>
        <w:pStyle w:val="a3"/>
        <w:ind w:right="226"/>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D54E7" w:rsidRDefault="005C31E9" w:rsidP="00DB0FF1">
      <w:pPr>
        <w:pStyle w:val="a5"/>
        <w:numPr>
          <w:ilvl w:val="4"/>
          <w:numId w:val="63"/>
        </w:numPr>
        <w:tabs>
          <w:tab w:val="left" w:pos="1948"/>
        </w:tabs>
        <w:spacing w:before="2" w:line="240" w:lineRule="auto"/>
        <w:ind w:left="533" w:right="231" w:firstLine="0"/>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w:t>
      </w:r>
      <w:r>
        <w:rPr>
          <w:spacing w:val="-1"/>
          <w:sz w:val="24"/>
        </w:rPr>
        <w:t xml:space="preserve"> </w:t>
      </w:r>
      <w:r>
        <w:rPr>
          <w:sz w:val="24"/>
        </w:rPr>
        <w:t>дворянству, взаимоотношения со столичной знатью. Меры в области внешней политики. Причины дворцового переворота 11</w:t>
      </w:r>
      <w:r>
        <w:rPr>
          <w:spacing w:val="-2"/>
          <w:sz w:val="24"/>
        </w:rPr>
        <w:t xml:space="preserve"> </w:t>
      </w:r>
      <w:r>
        <w:rPr>
          <w:sz w:val="24"/>
        </w:rPr>
        <w:t>марта 1801 г.</w:t>
      </w:r>
    </w:p>
    <w:p w:rsidR="00FD54E7" w:rsidRDefault="005C31E9">
      <w:pPr>
        <w:pStyle w:val="a3"/>
        <w:spacing w:line="242" w:lineRule="auto"/>
        <w:ind w:right="233"/>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D54E7" w:rsidRDefault="005C31E9" w:rsidP="00DB0FF1">
      <w:pPr>
        <w:pStyle w:val="a5"/>
        <w:numPr>
          <w:ilvl w:val="3"/>
          <w:numId w:val="74"/>
        </w:numPr>
        <w:tabs>
          <w:tab w:val="left" w:pos="1948"/>
        </w:tabs>
        <w:spacing w:line="271" w:lineRule="exact"/>
        <w:ind w:left="1948" w:hanging="1415"/>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Российской</w:t>
      </w:r>
      <w:r>
        <w:rPr>
          <w:spacing w:val="-8"/>
          <w:sz w:val="24"/>
        </w:rPr>
        <w:t xml:space="preserve"> </w:t>
      </w:r>
      <w:r>
        <w:rPr>
          <w:sz w:val="24"/>
        </w:rPr>
        <w:t>империи</w:t>
      </w:r>
      <w:r>
        <w:rPr>
          <w:spacing w:val="-7"/>
          <w:sz w:val="24"/>
        </w:rPr>
        <w:t xml:space="preserve"> </w:t>
      </w:r>
      <w:r>
        <w:rPr>
          <w:sz w:val="24"/>
        </w:rPr>
        <w:t>в</w:t>
      </w:r>
      <w:r>
        <w:rPr>
          <w:spacing w:val="-2"/>
          <w:sz w:val="24"/>
        </w:rPr>
        <w:t xml:space="preserve"> </w:t>
      </w:r>
      <w:r>
        <w:rPr>
          <w:sz w:val="24"/>
        </w:rPr>
        <w:t>XVIII</w:t>
      </w:r>
      <w:r>
        <w:rPr>
          <w:spacing w:val="-6"/>
          <w:sz w:val="24"/>
        </w:rPr>
        <w:t xml:space="preserve"> </w:t>
      </w:r>
      <w:r>
        <w:rPr>
          <w:spacing w:val="-5"/>
          <w:sz w:val="24"/>
        </w:rPr>
        <w:t>в.</w:t>
      </w:r>
    </w:p>
    <w:p w:rsidR="00FD54E7" w:rsidRDefault="005C31E9">
      <w:pPr>
        <w:pStyle w:val="a3"/>
        <w:spacing w:before="1"/>
        <w:ind w:right="235"/>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r>
        <w:rPr>
          <w:spacing w:val="-2"/>
        </w:rPr>
        <w:t xml:space="preserve"> </w:t>
      </w:r>
      <w:r>
        <w:t>Н.И. Новиков, материалы</w:t>
      </w:r>
      <w:r>
        <w:rPr>
          <w:spacing w:val="-2"/>
        </w:rPr>
        <w:t xml:space="preserve"> </w:t>
      </w:r>
      <w:r>
        <w:t>о положении крепостных крестьян в его журналах. А.Н. Радищев и его «Путешествие из Петербурга в Москву».</w:t>
      </w:r>
    </w:p>
    <w:p w:rsidR="00FD54E7" w:rsidRDefault="005C31E9">
      <w:pPr>
        <w:pStyle w:val="a3"/>
        <w:spacing w:before="1"/>
        <w:ind w:right="231"/>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w:t>
      </w:r>
      <w:r>
        <w:rPr>
          <w:spacing w:val="-4"/>
        </w:rPr>
        <w:t xml:space="preserve"> </w:t>
      </w:r>
      <w:r>
        <w:t>(барокко,</w:t>
      </w:r>
      <w:r>
        <w:rPr>
          <w:spacing w:val="-3"/>
        </w:rPr>
        <w:t xml:space="preserve"> </w:t>
      </w:r>
      <w:r>
        <w:t>классицизм,</w:t>
      </w:r>
      <w:r>
        <w:rPr>
          <w:spacing w:val="-3"/>
        </w:rPr>
        <w:t xml:space="preserve"> </w:t>
      </w:r>
      <w:r>
        <w:t>рококо).</w:t>
      </w:r>
      <w:r>
        <w:rPr>
          <w:spacing w:val="-3"/>
        </w:rPr>
        <w:t xml:space="preserve"> </w:t>
      </w:r>
      <w:r>
        <w:t>Вклад</w:t>
      </w:r>
      <w:r>
        <w:rPr>
          <w:spacing w:val="-7"/>
        </w:rPr>
        <w:t xml:space="preserve"> </w:t>
      </w:r>
      <w:r>
        <w:t>в</w:t>
      </w:r>
      <w:r>
        <w:rPr>
          <w:spacing w:val="-4"/>
        </w:rPr>
        <w:t xml:space="preserve"> </w:t>
      </w:r>
      <w:r>
        <w:t>развитие</w:t>
      </w:r>
      <w:r>
        <w:rPr>
          <w:spacing w:val="-6"/>
        </w:rPr>
        <w:t xml:space="preserve"> </w:t>
      </w:r>
      <w:r>
        <w:t>русской</w:t>
      </w:r>
      <w:r>
        <w:rPr>
          <w:spacing w:val="-4"/>
        </w:rPr>
        <w:t xml:space="preserve"> </w:t>
      </w:r>
      <w:r>
        <w:t>культуры учёных,</w:t>
      </w:r>
      <w:r>
        <w:rPr>
          <w:spacing w:val="-3"/>
        </w:rPr>
        <w:t xml:space="preserve"> </w:t>
      </w:r>
      <w:r>
        <w:t>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D54E7" w:rsidRDefault="005C31E9">
      <w:pPr>
        <w:pStyle w:val="a3"/>
        <w:spacing w:before="2" w:line="237" w:lineRule="auto"/>
        <w:ind w:right="229"/>
      </w:pPr>
      <w:r>
        <w:t>Культура</w:t>
      </w:r>
      <w:r>
        <w:rPr>
          <w:spacing w:val="-4"/>
        </w:rPr>
        <w:t xml:space="preserve"> </w:t>
      </w:r>
      <w:r>
        <w:t>и</w:t>
      </w:r>
      <w:r>
        <w:rPr>
          <w:spacing w:val="-2"/>
        </w:rPr>
        <w:t xml:space="preserve"> </w:t>
      </w:r>
      <w:r>
        <w:t>быт</w:t>
      </w:r>
      <w:r>
        <w:rPr>
          <w:spacing w:val="-3"/>
        </w:rPr>
        <w:t xml:space="preserve"> </w:t>
      </w:r>
      <w:r>
        <w:t>российских</w:t>
      </w:r>
      <w:r>
        <w:rPr>
          <w:spacing w:val="-7"/>
        </w:rPr>
        <w:t xml:space="preserve"> </w:t>
      </w:r>
      <w:r>
        <w:t>сословий.</w:t>
      </w:r>
      <w:r>
        <w:rPr>
          <w:spacing w:val="-1"/>
        </w:rPr>
        <w:t xml:space="preserve"> </w:t>
      </w:r>
      <w:r>
        <w:t>Дворянство:</w:t>
      </w:r>
      <w:r>
        <w:rPr>
          <w:spacing w:val="-6"/>
        </w:rPr>
        <w:t xml:space="preserve"> </w:t>
      </w:r>
      <w:r>
        <w:t>жизнь</w:t>
      </w:r>
      <w:r>
        <w:rPr>
          <w:spacing w:val="-3"/>
        </w:rPr>
        <w:t xml:space="preserve"> </w:t>
      </w:r>
      <w:r>
        <w:t>и</w:t>
      </w:r>
      <w:r>
        <w:rPr>
          <w:spacing w:val="-6"/>
        </w:rPr>
        <w:t xml:space="preserve"> </w:t>
      </w:r>
      <w:r>
        <w:t>быт</w:t>
      </w:r>
      <w:r>
        <w:rPr>
          <w:spacing w:val="-3"/>
        </w:rPr>
        <w:t xml:space="preserve"> </w:t>
      </w:r>
      <w:r>
        <w:t>дворянской</w:t>
      </w:r>
      <w:r>
        <w:rPr>
          <w:spacing w:val="-6"/>
        </w:rPr>
        <w:t xml:space="preserve"> </w:t>
      </w:r>
      <w:r>
        <w:t>усадьбы.</w:t>
      </w:r>
      <w:r>
        <w:rPr>
          <w:spacing w:val="-1"/>
        </w:rPr>
        <w:t xml:space="preserve"> </w:t>
      </w:r>
      <w:r>
        <w:t>Духовенство. Купечество. Крестьянство.</w:t>
      </w:r>
    </w:p>
    <w:p w:rsidR="00FD54E7" w:rsidRDefault="005C31E9">
      <w:pPr>
        <w:pStyle w:val="a3"/>
        <w:spacing w:before="4"/>
        <w:ind w:right="226"/>
      </w:pPr>
      <w:r>
        <w:t>Российская</w:t>
      </w:r>
      <w:r>
        <w:rPr>
          <w:spacing w:val="-3"/>
        </w:rPr>
        <w:t xml:space="preserve"> </w:t>
      </w:r>
      <w:r>
        <w:t>наука в XVIII</w:t>
      </w:r>
      <w:r>
        <w:rPr>
          <w:spacing w:val="-2"/>
        </w:rPr>
        <w:t xml:space="preserve"> </w:t>
      </w:r>
      <w:r>
        <w:t>в.</w:t>
      </w:r>
      <w:r>
        <w:rPr>
          <w:spacing w:val="-1"/>
        </w:rPr>
        <w:t xml:space="preserve"> </w:t>
      </w:r>
      <w:r>
        <w:t>Академия наук в Санкт-Петербурге. Изучение страны -</w:t>
      </w:r>
      <w:r>
        <w:rPr>
          <w:spacing w:val="-5"/>
        </w:rPr>
        <w:t xml:space="preserve"> </w:t>
      </w:r>
      <w:r>
        <w:t>главная</w:t>
      </w:r>
      <w:r>
        <w:rPr>
          <w:spacing w:val="-3"/>
        </w:rPr>
        <w:t xml:space="preserve"> </w:t>
      </w:r>
      <w:r>
        <w:t>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FD54E7" w:rsidRDefault="005C31E9">
      <w:pPr>
        <w:pStyle w:val="a3"/>
        <w:ind w:right="230"/>
      </w:pPr>
      <w:r>
        <w:t>Изучение российской словесности и развитие русского литературного языка. Российская</w:t>
      </w:r>
      <w:r>
        <w:rPr>
          <w:spacing w:val="40"/>
        </w:rPr>
        <w:t xml:space="preserve"> </w:t>
      </w:r>
      <w:r>
        <w:t xml:space="preserve">академия. Е.Р. Дашкова. М.В. Ломоносов и его роль в становлении российской науки и </w:t>
      </w:r>
      <w:r>
        <w:rPr>
          <w:spacing w:val="-2"/>
        </w:rPr>
        <w:t>образования.</w:t>
      </w:r>
    </w:p>
    <w:p w:rsidR="00FD54E7" w:rsidRDefault="005C31E9">
      <w:pPr>
        <w:pStyle w:val="a3"/>
        <w:ind w:right="232"/>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D54E7" w:rsidRDefault="005C31E9">
      <w:pPr>
        <w:pStyle w:val="a3"/>
        <w:ind w:right="221"/>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D54E7" w:rsidRDefault="005C31E9">
      <w:pPr>
        <w:pStyle w:val="a3"/>
        <w:spacing w:before="2"/>
        <w:ind w:right="229"/>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FD54E7" w:rsidRDefault="00FD54E7">
      <w:pPr>
        <w:sectPr w:rsidR="00FD54E7">
          <w:pgSz w:w="11910" w:h="16840"/>
          <w:pgMar w:top="720" w:right="340" w:bottom="1000" w:left="600" w:header="0" w:footer="810" w:gutter="0"/>
          <w:cols w:space="720"/>
        </w:sectPr>
      </w:pPr>
    </w:p>
    <w:p w:rsidR="00FD54E7" w:rsidRDefault="005C31E9" w:rsidP="00DB0FF1">
      <w:pPr>
        <w:pStyle w:val="a5"/>
        <w:numPr>
          <w:ilvl w:val="3"/>
          <w:numId w:val="74"/>
        </w:numPr>
        <w:tabs>
          <w:tab w:val="left" w:pos="1949"/>
        </w:tabs>
        <w:spacing w:before="65"/>
        <w:ind w:hanging="1416"/>
        <w:rPr>
          <w:sz w:val="24"/>
        </w:rPr>
      </w:pPr>
      <w:r>
        <w:rPr>
          <w:sz w:val="24"/>
        </w:rPr>
        <w:lastRenderedPageBreak/>
        <w:t>Наш</w:t>
      </w:r>
      <w:r>
        <w:rPr>
          <w:spacing w:val="1"/>
          <w:sz w:val="24"/>
        </w:rPr>
        <w:t xml:space="preserve"> </w:t>
      </w:r>
      <w:r>
        <w:rPr>
          <w:sz w:val="24"/>
        </w:rPr>
        <w:t>край в</w:t>
      </w:r>
      <w:r>
        <w:rPr>
          <w:spacing w:val="-3"/>
          <w:sz w:val="24"/>
        </w:rPr>
        <w:t xml:space="preserve"> </w:t>
      </w:r>
      <w:r>
        <w:rPr>
          <w:sz w:val="24"/>
        </w:rPr>
        <w:t>XVIII</w:t>
      </w:r>
      <w:r>
        <w:rPr>
          <w:spacing w:val="-3"/>
          <w:sz w:val="24"/>
        </w:rPr>
        <w:t xml:space="preserve"> </w:t>
      </w:r>
      <w:r>
        <w:rPr>
          <w:spacing w:val="-5"/>
          <w:sz w:val="24"/>
        </w:rPr>
        <w:t>в.</w:t>
      </w:r>
    </w:p>
    <w:p w:rsidR="00FD54E7" w:rsidRDefault="005C31E9" w:rsidP="00DB0FF1">
      <w:pPr>
        <w:pStyle w:val="a5"/>
        <w:numPr>
          <w:ilvl w:val="3"/>
          <w:numId w:val="74"/>
        </w:numPr>
        <w:tabs>
          <w:tab w:val="left" w:pos="1949"/>
        </w:tabs>
        <w:ind w:hanging="1416"/>
        <w:rPr>
          <w:sz w:val="24"/>
        </w:rPr>
      </w:pPr>
      <w:r>
        <w:rPr>
          <w:spacing w:val="-2"/>
          <w:sz w:val="24"/>
        </w:rPr>
        <w:t>Обобщение.</w:t>
      </w:r>
    </w:p>
    <w:p w:rsidR="00FD54E7" w:rsidRDefault="005C31E9" w:rsidP="00DB0FF1">
      <w:pPr>
        <w:pStyle w:val="a5"/>
        <w:numPr>
          <w:ilvl w:val="1"/>
          <w:numId w:val="74"/>
        </w:numPr>
        <w:tabs>
          <w:tab w:val="left" w:pos="1238"/>
        </w:tabs>
        <w:spacing w:before="2"/>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2"/>
          <w:numId w:val="74"/>
        </w:numPr>
        <w:tabs>
          <w:tab w:val="left" w:pos="1949"/>
        </w:tabs>
        <w:ind w:left="1949" w:hanging="1416"/>
        <w:rPr>
          <w:sz w:val="24"/>
        </w:rPr>
      </w:pPr>
      <w:r>
        <w:rPr>
          <w:sz w:val="24"/>
        </w:rPr>
        <w:t>Всеобщая</w:t>
      </w:r>
      <w:r>
        <w:rPr>
          <w:spacing w:val="-3"/>
          <w:sz w:val="24"/>
        </w:rPr>
        <w:t xml:space="preserve"> </w:t>
      </w:r>
      <w:r>
        <w:rPr>
          <w:sz w:val="24"/>
        </w:rPr>
        <w:t>история. История</w:t>
      </w:r>
      <w:r>
        <w:rPr>
          <w:spacing w:val="-7"/>
          <w:sz w:val="24"/>
        </w:rPr>
        <w:t xml:space="preserve"> </w:t>
      </w:r>
      <w:r>
        <w:rPr>
          <w:sz w:val="24"/>
        </w:rPr>
        <w:t>Нового</w:t>
      </w:r>
      <w:r>
        <w:rPr>
          <w:spacing w:val="2"/>
          <w:sz w:val="24"/>
        </w:rPr>
        <w:t xml:space="preserve"> </w:t>
      </w:r>
      <w:r>
        <w:rPr>
          <w:sz w:val="24"/>
        </w:rPr>
        <w:t>времени.</w:t>
      </w:r>
      <w:r>
        <w:rPr>
          <w:spacing w:val="-5"/>
          <w:sz w:val="24"/>
        </w:rPr>
        <w:t xml:space="preserve"> </w:t>
      </w:r>
      <w:r>
        <w:rPr>
          <w:sz w:val="24"/>
        </w:rPr>
        <w:t>XIX</w:t>
      </w:r>
      <w:r>
        <w:rPr>
          <w:spacing w:val="4"/>
          <w:sz w:val="24"/>
        </w:rPr>
        <w:t xml:space="preserve"> </w:t>
      </w:r>
      <w:r>
        <w:rPr>
          <w:sz w:val="24"/>
        </w:rPr>
        <w:t>-</w:t>
      </w:r>
      <w:r>
        <w:rPr>
          <w:spacing w:val="-5"/>
          <w:sz w:val="24"/>
        </w:rPr>
        <w:t xml:space="preserve"> </w:t>
      </w:r>
      <w:r>
        <w:rPr>
          <w:sz w:val="24"/>
        </w:rPr>
        <w:t>начало</w:t>
      </w:r>
      <w:r>
        <w:rPr>
          <w:spacing w:val="-2"/>
          <w:sz w:val="24"/>
        </w:rPr>
        <w:t xml:space="preserve"> </w:t>
      </w:r>
      <w:r>
        <w:rPr>
          <w:sz w:val="24"/>
        </w:rPr>
        <w:t>XX</w:t>
      </w:r>
      <w:r>
        <w:rPr>
          <w:spacing w:val="-7"/>
          <w:sz w:val="24"/>
        </w:rPr>
        <w:t xml:space="preserve"> </w:t>
      </w:r>
      <w:r>
        <w:rPr>
          <w:spacing w:val="-5"/>
          <w:sz w:val="24"/>
        </w:rPr>
        <w:t>в.</w:t>
      </w:r>
    </w:p>
    <w:p w:rsidR="00FD54E7" w:rsidRDefault="005C31E9" w:rsidP="00DB0FF1">
      <w:pPr>
        <w:pStyle w:val="a5"/>
        <w:numPr>
          <w:ilvl w:val="3"/>
          <w:numId w:val="74"/>
        </w:numPr>
        <w:tabs>
          <w:tab w:val="left" w:pos="1949"/>
        </w:tabs>
        <w:spacing w:before="3"/>
        <w:ind w:hanging="1416"/>
        <w:rPr>
          <w:sz w:val="24"/>
        </w:rPr>
      </w:pPr>
      <w:r>
        <w:rPr>
          <w:spacing w:val="-2"/>
          <w:sz w:val="24"/>
        </w:rPr>
        <w:t>Введение.</w:t>
      </w:r>
    </w:p>
    <w:p w:rsidR="00FD54E7" w:rsidRDefault="005C31E9" w:rsidP="00DB0FF1">
      <w:pPr>
        <w:pStyle w:val="a5"/>
        <w:numPr>
          <w:ilvl w:val="3"/>
          <w:numId w:val="74"/>
        </w:numPr>
        <w:tabs>
          <w:tab w:val="left" w:pos="1949"/>
        </w:tabs>
        <w:ind w:hanging="1416"/>
        <w:rPr>
          <w:sz w:val="24"/>
        </w:rPr>
      </w:pPr>
      <w:r>
        <w:rPr>
          <w:sz w:val="24"/>
        </w:rPr>
        <w:t>Европа</w:t>
      </w:r>
      <w:r>
        <w:rPr>
          <w:spacing w:val="-5"/>
          <w:sz w:val="24"/>
        </w:rPr>
        <w:t xml:space="preserve"> </w:t>
      </w:r>
      <w:r>
        <w:rPr>
          <w:sz w:val="24"/>
        </w:rPr>
        <w:t>в</w:t>
      </w:r>
      <w:r>
        <w:rPr>
          <w:spacing w:val="-1"/>
          <w:sz w:val="24"/>
        </w:rPr>
        <w:t xml:space="preserve"> </w:t>
      </w:r>
      <w:r>
        <w:rPr>
          <w:sz w:val="24"/>
        </w:rPr>
        <w:t>начале XIX</w:t>
      </w:r>
      <w:r>
        <w:rPr>
          <w:spacing w:val="1"/>
          <w:sz w:val="24"/>
        </w:rPr>
        <w:t xml:space="preserve"> </w:t>
      </w:r>
      <w:r>
        <w:rPr>
          <w:spacing w:val="-5"/>
          <w:sz w:val="24"/>
        </w:rPr>
        <w:t>в.</w:t>
      </w:r>
    </w:p>
    <w:p w:rsidR="00FD54E7" w:rsidRDefault="005C31E9">
      <w:pPr>
        <w:pStyle w:val="a3"/>
        <w:spacing w:before="3"/>
        <w:ind w:right="224"/>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D54E7" w:rsidRDefault="005C31E9" w:rsidP="00DB0FF1">
      <w:pPr>
        <w:pStyle w:val="a5"/>
        <w:numPr>
          <w:ilvl w:val="3"/>
          <w:numId w:val="74"/>
        </w:numPr>
        <w:tabs>
          <w:tab w:val="left" w:pos="1948"/>
        </w:tabs>
        <w:spacing w:line="242" w:lineRule="auto"/>
        <w:ind w:left="533" w:right="2496" w:firstLine="0"/>
        <w:rPr>
          <w:sz w:val="24"/>
        </w:rPr>
      </w:pPr>
      <w:r>
        <w:rPr>
          <w:sz w:val="24"/>
        </w:rPr>
        <w:t>Развитие</w:t>
      </w:r>
      <w:r>
        <w:rPr>
          <w:spacing w:val="-9"/>
          <w:sz w:val="24"/>
        </w:rPr>
        <w:t xml:space="preserve"> </w:t>
      </w:r>
      <w:r>
        <w:rPr>
          <w:sz w:val="24"/>
        </w:rPr>
        <w:t>индустриального</w:t>
      </w:r>
      <w:r>
        <w:rPr>
          <w:spacing w:val="-3"/>
          <w:sz w:val="24"/>
        </w:rPr>
        <w:t xml:space="preserve"> </w:t>
      </w:r>
      <w:r>
        <w:rPr>
          <w:sz w:val="24"/>
        </w:rPr>
        <w:t>общества</w:t>
      </w:r>
      <w:r>
        <w:rPr>
          <w:spacing w:val="-9"/>
          <w:sz w:val="24"/>
        </w:rPr>
        <w:t xml:space="preserve"> </w:t>
      </w:r>
      <w:r>
        <w:rPr>
          <w:sz w:val="24"/>
        </w:rPr>
        <w:t>в</w:t>
      </w:r>
      <w:r>
        <w:rPr>
          <w:spacing w:val="-6"/>
          <w:sz w:val="24"/>
        </w:rPr>
        <w:t xml:space="preserve"> </w:t>
      </w:r>
      <w:r>
        <w:rPr>
          <w:sz w:val="24"/>
        </w:rPr>
        <w:t>первой</w:t>
      </w:r>
      <w:r>
        <w:rPr>
          <w:spacing w:val="-7"/>
          <w:sz w:val="24"/>
        </w:rPr>
        <w:t xml:space="preserve"> </w:t>
      </w:r>
      <w:r>
        <w:rPr>
          <w:sz w:val="24"/>
        </w:rPr>
        <w:t>половине</w:t>
      </w:r>
      <w:r>
        <w:rPr>
          <w:spacing w:val="-4"/>
          <w:sz w:val="24"/>
        </w:rPr>
        <w:t xml:space="preserve"> </w:t>
      </w:r>
      <w:r>
        <w:rPr>
          <w:sz w:val="24"/>
        </w:rPr>
        <w:t>XIX</w:t>
      </w:r>
      <w:r>
        <w:rPr>
          <w:spacing w:val="-4"/>
          <w:sz w:val="24"/>
        </w:rPr>
        <w:t xml:space="preserve"> </w:t>
      </w:r>
      <w:r>
        <w:rPr>
          <w:sz w:val="24"/>
        </w:rPr>
        <w:t>в.: экономика, социальные отношения, политические процессы.</w:t>
      </w:r>
    </w:p>
    <w:p w:rsidR="00FD54E7" w:rsidRDefault="005C31E9">
      <w:pPr>
        <w:pStyle w:val="a3"/>
        <w:ind w:right="223"/>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D54E7" w:rsidRDefault="005C31E9" w:rsidP="00DB0FF1">
      <w:pPr>
        <w:pStyle w:val="a5"/>
        <w:numPr>
          <w:ilvl w:val="3"/>
          <w:numId w:val="74"/>
        </w:numPr>
        <w:tabs>
          <w:tab w:val="left" w:pos="1948"/>
        </w:tabs>
        <w:spacing w:line="242" w:lineRule="auto"/>
        <w:ind w:left="533" w:right="2844" w:firstLine="0"/>
        <w:rPr>
          <w:sz w:val="24"/>
        </w:rPr>
      </w:pPr>
      <w:r>
        <w:rPr>
          <w:sz w:val="24"/>
        </w:rPr>
        <w:t>Политическое</w:t>
      </w:r>
      <w:r>
        <w:rPr>
          <w:spacing w:val="-4"/>
          <w:sz w:val="24"/>
        </w:rPr>
        <w:t xml:space="preserve"> </w:t>
      </w:r>
      <w:r>
        <w:rPr>
          <w:sz w:val="24"/>
        </w:rPr>
        <w:t>развитие</w:t>
      </w:r>
      <w:r>
        <w:rPr>
          <w:spacing w:val="-9"/>
          <w:sz w:val="24"/>
        </w:rPr>
        <w:t xml:space="preserve"> </w:t>
      </w:r>
      <w:r>
        <w:rPr>
          <w:sz w:val="24"/>
        </w:rPr>
        <w:t>европейских</w:t>
      </w:r>
      <w:r>
        <w:rPr>
          <w:spacing w:val="-8"/>
          <w:sz w:val="24"/>
        </w:rPr>
        <w:t xml:space="preserve"> </w:t>
      </w:r>
      <w:r>
        <w:rPr>
          <w:sz w:val="24"/>
        </w:rPr>
        <w:t>стран</w:t>
      </w:r>
      <w:r>
        <w:rPr>
          <w:spacing w:val="-3"/>
          <w:sz w:val="24"/>
        </w:rPr>
        <w:t xml:space="preserve"> </w:t>
      </w:r>
      <w:r>
        <w:rPr>
          <w:sz w:val="24"/>
        </w:rPr>
        <w:t>в</w:t>
      </w:r>
      <w:r>
        <w:rPr>
          <w:spacing w:val="-6"/>
          <w:sz w:val="24"/>
        </w:rPr>
        <w:t xml:space="preserve"> </w:t>
      </w:r>
      <w:r>
        <w:rPr>
          <w:sz w:val="24"/>
        </w:rPr>
        <w:t>1815-1840-е</w:t>
      </w:r>
      <w:r>
        <w:rPr>
          <w:spacing w:val="-9"/>
          <w:sz w:val="24"/>
        </w:rPr>
        <w:t xml:space="preserve"> </w:t>
      </w:r>
      <w:r>
        <w:rPr>
          <w:sz w:val="24"/>
        </w:rPr>
        <w:t>гг. Франция:</w:t>
      </w:r>
      <w:r>
        <w:rPr>
          <w:spacing w:val="80"/>
          <w:w w:val="150"/>
          <w:sz w:val="24"/>
        </w:rPr>
        <w:t xml:space="preserve">  </w:t>
      </w:r>
      <w:r>
        <w:rPr>
          <w:sz w:val="24"/>
        </w:rPr>
        <w:t>Реставрация, Июльская монархия, Вторая республика.</w:t>
      </w:r>
    </w:p>
    <w:p w:rsidR="00FD54E7" w:rsidRDefault="005C31E9">
      <w:pPr>
        <w:pStyle w:val="a3"/>
        <w:ind w:right="226"/>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D54E7" w:rsidRDefault="005C31E9" w:rsidP="00DB0FF1">
      <w:pPr>
        <w:pStyle w:val="a5"/>
        <w:numPr>
          <w:ilvl w:val="3"/>
          <w:numId w:val="74"/>
        </w:numPr>
        <w:tabs>
          <w:tab w:val="left" w:pos="1948"/>
        </w:tabs>
        <w:ind w:left="1948" w:hanging="1415"/>
        <w:rPr>
          <w:sz w:val="24"/>
        </w:rPr>
      </w:pPr>
      <w:r>
        <w:rPr>
          <w:sz w:val="24"/>
        </w:rPr>
        <w:t>Страны Европы</w:t>
      </w:r>
      <w:r>
        <w:rPr>
          <w:spacing w:val="-4"/>
          <w:sz w:val="24"/>
        </w:rPr>
        <w:t xml:space="preserve"> </w:t>
      </w:r>
      <w:r>
        <w:rPr>
          <w:sz w:val="24"/>
        </w:rPr>
        <w:t>и</w:t>
      </w:r>
      <w:r>
        <w:rPr>
          <w:spacing w:val="-5"/>
          <w:sz w:val="24"/>
        </w:rPr>
        <w:t xml:space="preserve"> </w:t>
      </w:r>
      <w:r>
        <w:rPr>
          <w:sz w:val="24"/>
        </w:rPr>
        <w:t>Северной Америки в</w:t>
      </w:r>
      <w:r>
        <w:rPr>
          <w:spacing w:val="-4"/>
          <w:sz w:val="24"/>
        </w:rPr>
        <w:t xml:space="preserve"> </w:t>
      </w:r>
      <w:r>
        <w:rPr>
          <w:sz w:val="24"/>
        </w:rPr>
        <w:t>середине</w:t>
      </w:r>
      <w:r>
        <w:rPr>
          <w:spacing w:val="-2"/>
          <w:sz w:val="24"/>
        </w:rPr>
        <w:t xml:space="preserve"> </w:t>
      </w:r>
      <w:r>
        <w:rPr>
          <w:sz w:val="24"/>
        </w:rPr>
        <w:t>XIX</w:t>
      </w:r>
      <w:r>
        <w:rPr>
          <w:spacing w:val="6"/>
          <w:sz w:val="24"/>
        </w:rPr>
        <w:t xml:space="preserve"> </w:t>
      </w:r>
      <w:r>
        <w:rPr>
          <w:sz w:val="24"/>
        </w:rPr>
        <w:t>-</w:t>
      </w:r>
      <w:r>
        <w:rPr>
          <w:spacing w:val="-4"/>
          <w:sz w:val="24"/>
        </w:rPr>
        <w:t xml:space="preserve"> </w:t>
      </w:r>
      <w:r>
        <w:rPr>
          <w:sz w:val="24"/>
        </w:rPr>
        <w:t>начале</w:t>
      </w:r>
      <w:r>
        <w:rPr>
          <w:spacing w:val="-2"/>
          <w:sz w:val="24"/>
        </w:rPr>
        <w:t xml:space="preserve"> </w:t>
      </w:r>
      <w:r>
        <w:rPr>
          <w:sz w:val="24"/>
        </w:rPr>
        <w:t>XX</w:t>
      </w:r>
      <w:r>
        <w:rPr>
          <w:spacing w:val="-6"/>
          <w:sz w:val="24"/>
        </w:rPr>
        <w:t xml:space="preserve"> </w:t>
      </w:r>
      <w:r>
        <w:rPr>
          <w:spacing w:val="-5"/>
          <w:sz w:val="24"/>
        </w:rPr>
        <w:t>в.</w:t>
      </w:r>
    </w:p>
    <w:p w:rsidR="00FD54E7" w:rsidRDefault="005C31E9" w:rsidP="00DB0FF1">
      <w:pPr>
        <w:pStyle w:val="a5"/>
        <w:numPr>
          <w:ilvl w:val="4"/>
          <w:numId w:val="62"/>
        </w:numPr>
        <w:tabs>
          <w:tab w:val="left" w:pos="1948"/>
        </w:tabs>
        <w:spacing w:line="242" w:lineRule="auto"/>
        <w:ind w:right="232" w:firstLine="0"/>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D54E7" w:rsidRDefault="005C31E9" w:rsidP="00DB0FF1">
      <w:pPr>
        <w:pStyle w:val="a5"/>
        <w:numPr>
          <w:ilvl w:val="4"/>
          <w:numId w:val="62"/>
        </w:numPr>
        <w:tabs>
          <w:tab w:val="left" w:pos="1948"/>
        </w:tabs>
        <w:spacing w:line="242" w:lineRule="auto"/>
        <w:ind w:right="232" w:firstLine="0"/>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D54E7" w:rsidRDefault="005C31E9" w:rsidP="00DB0FF1">
      <w:pPr>
        <w:pStyle w:val="a5"/>
        <w:numPr>
          <w:ilvl w:val="4"/>
          <w:numId w:val="62"/>
        </w:numPr>
        <w:tabs>
          <w:tab w:val="left" w:pos="1948"/>
        </w:tabs>
        <w:spacing w:line="242" w:lineRule="auto"/>
        <w:ind w:right="231" w:firstLine="0"/>
        <w:rPr>
          <w:sz w:val="24"/>
        </w:rPr>
      </w:pPr>
      <w:r>
        <w:rPr>
          <w:sz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FD54E7" w:rsidRDefault="005C31E9" w:rsidP="00DB0FF1">
      <w:pPr>
        <w:pStyle w:val="a5"/>
        <w:numPr>
          <w:ilvl w:val="4"/>
          <w:numId w:val="62"/>
        </w:numPr>
        <w:tabs>
          <w:tab w:val="left" w:pos="1948"/>
        </w:tabs>
        <w:spacing w:line="240" w:lineRule="auto"/>
        <w:ind w:right="226" w:firstLine="0"/>
        <w:rPr>
          <w:sz w:val="24"/>
        </w:rPr>
      </w:pPr>
      <w:r>
        <w:rPr>
          <w:sz w:val="24"/>
        </w:rPr>
        <w:t>Германия. Движение за объединение германских государств. О. Бисмарк. Северогерманский</w:t>
      </w:r>
      <w:r>
        <w:rPr>
          <w:spacing w:val="-8"/>
          <w:sz w:val="24"/>
        </w:rPr>
        <w:t xml:space="preserve"> </w:t>
      </w:r>
      <w:r>
        <w:rPr>
          <w:sz w:val="24"/>
        </w:rPr>
        <w:t>союз.</w:t>
      </w:r>
      <w:r>
        <w:rPr>
          <w:spacing w:val="-2"/>
          <w:sz w:val="24"/>
        </w:rPr>
        <w:t xml:space="preserve"> </w:t>
      </w:r>
      <w:r>
        <w:rPr>
          <w:sz w:val="24"/>
        </w:rPr>
        <w:t>Провозглашение</w:t>
      </w:r>
      <w:r>
        <w:rPr>
          <w:spacing w:val="-5"/>
          <w:sz w:val="24"/>
        </w:rPr>
        <w:t xml:space="preserve"> </w:t>
      </w:r>
      <w:r>
        <w:rPr>
          <w:sz w:val="24"/>
        </w:rPr>
        <w:t>Германской</w:t>
      </w:r>
      <w:r>
        <w:rPr>
          <w:spacing w:val="-3"/>
          <w:sz w:val="24"/>
        </w:rPr>
        <w:t xml:space="preserve"> </w:t>
      </w:r>
      <w:r>
        <w:rPr>
          <w:sz w:val="24"/>
        </w:rPr>
        <w:t>империи.</w:t>
      </w:r>
      <w:r>
        <w:rPr>
          <w:spacing w:val="-2"/>
          <w:sz w:val="24"/>
        </w:rPr>
        <w:t xml:space="preserve"> </w:t>
      </w:r>
      <w:r>
        <w:rPr>
          <w:sz w:val="24"/>
        </w:rPr>
        <w:t>Социальная</w:t>
      </w:r>
      <w:r>
        <w:rPr>
          <w:spacing w:val="-4"/>
          <w:sz w:val="24"/>
        </w:rPr>
        <w:t xml:space="preserve"> </w:t>
      </w:r>
      <w:r>
        <w:rPr>
          <w:sz w:val="24"/>
        </w:rPr>
        <w:t>политика.</w:t>
      </w:r>
      <w:r>
        <w:rPr>
          <w:spacing w:val="-2"/>
          <w:sz w:val="24"/>
        </w:rPr>
        <w:t xml:space="preserve"> </w:t>
      </w:r>
      <w:r>
        <w:rPr>
          <w:sz w:val="24"/>
        </w:rPr>
        <w:t>Включение империи в систему внешнеполитических союзов и колониальные захваты.</w:t>
      </w:r>
    </w:p>
    <w:p w:rsidR="00FD54E7" w:rsidRDefault="005C31E9" w:rsidP="00DB0FF1">
      <w:pPr>
        <w:pStyle w:val="a5"/>
        <w:numPr>
          <w:ilvl w:val="4"/>
          <w:numId w:val="62"/>
        </w:numPr>
        <w:tabs>
          <w:tab w:val="left" w:pos="1948"/>
        </w:tabs>
        <w:ind w:left="1948" w:hanging="1415"/>
        <w:rPr>
          <w:sz w:val="24"/>
        </w:rPr>
      </w:pPr>
      <w:r>
        <w:rPr>
          <w:sz w:val="24"/>
        </w:rPr>
        <w:t>Страны</w:t>
      </w:r>
      <w:r>
        <w:rPr>
          <w:spacing w:val="37"/>
          <w:sz w:val="24"/>
        </w:rPr>
        <w:t xml:space="preserve"> </w:t>
      </w:r>
      <w:r>
        <w:rPr>
          <w:sz w:val="24"/>
        </w:rPr>
        <w:t>Центральной</w:t>
      </w:r>
      <w:r>
        <w:rPr>
          <w:spacing w:val="32"/>
          <w:sz w:val="24"/>
        </w:rPr>
        <w:t xml:space="preserve"> </w:t>
      </w:r>
      <w:r>
        <w:rPr>
          <w:sz w:val="24"/>
        </w:rPr>
        <w:t>и</w:t>
      </w:r>
      <w:r>
        <w:rPr>
          <w:spacing w:val="37"/>
          <w:sz w:val="24"/>
        </w:rPr>
        <w:t xml:space="preserve"> </w:t>
      </w:r>
      <w:r>
        <w:rPr>
          <w:sz w:val="24"/>
        </w:rPr>
        <w:t>Юго-Восточной</w:t>
      </w:r>
      <w:r>
        <w:rPr>
          <w:spacing w:val="32"/>
          <w:sz w:val="24"/>
        </w:rPr>
        <w:t xml:space="preserve"> </w:t>
      </w:r>
      <w:r>
        <w:rPr>
          <w:sz w:val="24"/>
        </w:rPr>
        <w:t>Европы</w:t>
      </w:r>
      <w:r>
        <w:rPr>
          <w:spacing w:val="38"/>
          <w:sz w:val="24"/>
        </w:rPr>
        <w:t xml:space="preserve"> </w:t>
      </w:r>
      <w:r>
        <w:rPr>
          <w:sz w:val="24"/>
        </w:rPr>
        <w:t>во</w:t>
      </w:r>
      <w:r>
        <w:rPr>
          <w:spacing w:val="36"/>
          <w:sz w:val="24"/>
        </w:rPr>
        <w:t xml:space="preserve"> </w:t>
      </w:r>
      <w:r>
        <w:rPr>
          <w:sz w:val="24"/>
        </w:rPr>
        <w:t>второй</w:t>
      </w:r>
      <w:r>
        <w:rPr>
          <w:spacing w:val="37"/>
          <w:sz w:val="24"/>
        </w:rPr>
        <w:t xml:space="preserve"> </w:t>
      </w:r>
      <w:r>
        <w:rPr>
          <w:sz w:val="24"/>
        </w:rPr>
        <w:t>половине</w:t>
      </w:r>
      <w:r>
        <w:rPr>
          <w:spacing w:val="35"/>
          <w:sz w:val="24"/>
        </w:rPr>
        <w:t xml:space="preserve"> </w:t>
      </w:r>
      <w:r>
        <w:rPr>
          <w:sz w:val="24"/>
        </w:rPr>
        <w:t>XIX</w:t>
      </w:r>
      <w:r>
        <w:rPr>
          <w:spacing w:val="42"/>
          <w:sz w:val="24"/>
        </w:rPr>
        <w:t xml:space="preserve"> </w:t>
      </w:r>
      <w:r>
        <w:rPr>
          <w:sz w:val="24"/>
        </w:rPr>
        <w:t>-</w:t>
      </w:r>
      <w:r>
        <w:rPr>
          <w:spacing w:val="34"/>
          <w:sz w:val="24"/>
        </w:rPr>
        <w:t xml:space="preserve"> </w:t>
      </w:r>
      <w:r>
        <w:rPr>
          <w:spacing w:val="-2"/>
          <w:sz w:val="24"/>
        </w:rPr>
        <w:t>начале</w:t>
      </w:r>
    </w:p>
    <w:p w:rsidR="00FD54E7" w:rsidRDefault="005C31E9">
      <w:pPr>
        <w:pStyle w:val="a3"/>
        <w:ind w:right="218"/>
      </w:pPr>
      <w:r>
        <w:t>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w:t>
      </w:r>
      <w:r>
        <w:rPr>
          <w:spacing w:val="80"/>
        </w:rPr>
        <w:t xml:space="preserve"> </w:t>
      </w:r>
      <w:r>
        <w:rPr>
          <w:spacing w:val="-4"/>
        </w:rPr>
        <w:t>война</w:t>
      </w:r>
    </w:p>
    <w:p w:rsidR="00FD54E7" w:rsidRDefault="005C31E9">
      <w:pPr>
        <w:pStyle w:val="a3"/>
      </w:pPr>
      <w:r>
        <w:t>1877-1878 гг.,</w:t>
      </w:r>
      <w:r>
        <w:rPr>
          <w:spacing w:val="3"/>
        </w:rPr>
        <w:t xml:space="preserve"> </w:t>
      </w:r>
      <w:r>
        <w:t>её</w:t>
      </w:r>
      <w:r>
        <w:rPr>
          <w:spacing w:val="-5"/>
        </w:rPr>
        <w:t xml:space="preserve"> </w:t>
      </w:r>
      <w:r>
        <w:rPr>
          <w:spacing w:val="-2"/>
        </w:rPr>
        <w:t>итоги.</w:t>
      </w:r>
    </w:p>
    <w:p w:rsidR="00FD54E7" w:rsidRDefault="005C31E9" w:rsidP="00DB0FF1">
      <w:pPr>
        <w:pStyle w:val="a5"/>
        <w:numPr>
          <w:ilvl w:val="4"/>
          <w:numId w:val="62"/>
        </w:numPr>
        <w:tabs>
          <w:tab w:val="left" w:pos="1948"/>
        </w:tabs>
        <w:spacing w:line="240" w:lineRule="auto"/>
        <w:ind w:right="219" w:firstLine="0"/>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D54E7" w:rsidRDefault="005C31E9" w:rsidP="00DB0FF1">
      <w:pPr>
        <w:pStyle w:val="a5"/>
        <w:numPr>
          <w:ilvl w:val="4"/>
          <w:numId w:val="62"/>
        </w:numPr>
        <w:tabs>
          <w:tab w:val="left" w:pos="1948"/>
        </w:tabs>
        <w:spacing w:line="242" w:lineRule="auto"/>
        <w:ind w:right="226" w:firstLine="0"/>
        <w:rPr>
          <w:sz w:val="24"/>
        </w:rPr>
      </w:pPr>
      <w:r>
        <w:rPr>
          <w:sz w:val="24"/>
        </w:rPr>
        <w:t>Экономическое и социально-политическое развитие стран Европы и США в конце XIX - начале XX в.</w:t>
      </w:r>
    </w:p>
    <w:p w:rsidR="00FD54E7" w:rsidRDefault="005C31E9">
      <w:pPr>
        <w:pStyle w:val="a3"/>
        <w:ind w:right="231"/>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D54E7" w:rsidRDefault="005C31E9" w:rsidP="00DB0FF1">
      <w:pPr>
        <w:pStyle w:val="a5"/>
        <w:numPr>
          <w:ilvl w:val="3"/>
          <w:numId w:val="74"/>
        </w:numPr>
        <w:tabs>
          <w:tab w:val="left" w:pos="1948"/>
        </w:tabs>
        <w:spacing w:line="240" w:lineRule="auto"/>
        <w:ind w:left="1948" w:hanging="1415"/>
        <w:rPr>
          <w:sz w:val="24"/>
        </w:rPr>
      </w:pPr>
      <w:r>
        <w:rPr>
          <w:sz w:val="24"/>
        </w:rPr>
        <w:t>Страны</w:t>
      </w:r>
      <w:r>
        <w:rPr>
          <w:spacing w:val="-1"/>
          <w:sz w:val="24"/>
        </w:rPr>
        <w:t xml:space="preserve"> </w:t>
      </w:r>
      <w:r>
        <w:rPr>
          <w:sz w:val="24"/>
        </w:rPr>
        <w:t>Латинской</w:t>
      </w:r>
      <w:r>
        <w:rPr>
          <w:spacing w:val="-6"/>
          <w:sz w:val="24"/>
        </w:rPr>
        <w:t xml:space="preserve"> </w:t>
      </w:r>
      <w:r>
        <w:rPr>
          <w:sz w:val="24"/>
        </w:rPr>
        <w:t>Америки в</w:t>
      </w:r>
      <w:r>
        <w:rPr>
          <w:spacing w:val="-1"/>
          <w:sz w:val="24"/>
        </w:rPr>
        <w:t xml:space="preserve"> </w:t>
      </w:r>
      <w:r>
        <w:rPr>
          <w:sz w:val="24"/>
        </w:rPr>
        <w:t>XIX</w:t>
      </w:r>
      <w:r>
        <w:rPr>
          <w:spacing w:val="2"/>
          <w:sz w:val="24"/>
        </w:rPr>
        <w:t xml:space="preserve"> </w:t>
      </w:r>
      <w:r>
        <w:rPr>
          <w:sz w:val="24"/>
        </w:rPr>
        <w:t>-</w:t>
      </w:r>
      <w:r>
        <w:rPr>
          <w:spacing w:val="-5"/>
          <w:sz w:val="24"/>
        </w:rPr>
        <w:t xml:space="preserve"> </w:t>
      </w:r>
      <w:r>
        <w:rPr>
          <w:sz w:val="24"/>
        </w:rPr>
        <w:t>начале</w:t>
      </w:r>
      <w:r>
        <w:rPr>
          <w:spacing w:val="-2"/>
          <w:sz w:val="24"/>
        </w:rPr>
        <w:t xml:space="preserve"> </w:t>
      </w:r>
      <w:r>
        <w:rPr>
          <w:sz w:val="24"/>
        </w:rPr>
        <w:t>XX</w:t>
      </w:r>
      <w:r>
        <w:rPr>
          <w:spacing w:val="-7"/>
          <w:sz w:val="24"/>
        </w:rPr>
        <w:t xml:space="preserve"> </w:t>
      </w:r>
      <w:r>
        <w:rPr>
          <w:spacing w:val="-5"/>
          <w:sz w:val="24"/>
        </w:rPr>
        <w:t>в.</w:t>
      </w:r>
    </w:p>
    <w:p w:rsidR="00FD54E7" w:rsidRDefault="005C31E9">
      <w:pPr>
        <w:pStyle w:val="a3"/>
        <w:ind w:right="224"/>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w:t>
      </w:r>
      <w:r>
        <w:rPr>
          <w:spacing w:val="-4"/>
        </w:rPr>
        <w:t xml:space="preserve"> </w:t>
      </w:r>
      <w:r>
        <w:t>Провозглашение</w:t>
      </w:r>
      <w:r>
        <w:rPr>
          <w:spacing w:val="-7"/>
        </w:rPr>
        <w:t xml:space="preserve"> </w:t>
      </w:r>
      <w:r>
        <w:t>независимых</w:t>
      </w:r>
      <w:r>
        <w:rPr>
          <w:spacing w:val="-6"/>
        </w:rPr>
        <w:t xml:space="preserve"> </w:t>
      </w:r>
      <w:r>
        <w:t>государств. Влияние</w:t>
      </w:r>
      <w:r>
        <w:rPr>
          <w:spacing w:val="-2"/>
        </w:rPr>
        <w:t xml:space="preserve"> </w:t>
      </w:r>
      <w:r>
        <w:t>США</w:t>
      </w:r>
      <w:r>
        <w:rPr>
          <w:spacing w:val="-7"/>
        </w:rPr>
        <w:t xml:space="preserve"> </w:t>
      </w:r>
      <w:r>
        <w:t>на</w:t>
      </w:r>
      <w:r>
        <w:rPr>
          <w:spacing w:val="-2"/>
        </w:rPr>
        <w:t xml:space="preserve"> </w:t>
      </w:r>
      <w:r>
        <w:t>страны</w:t>
      </w:r>
      <w:r>
        <w:rPr>
          <w:spacing w:val="-1"/>
        </w:rPr>
        <w:t xml:space="preserve"> </w:t>
      </w:r>
      <w:r>
        <w:t>Латинской</w:t>
      </w:r>
      <w:r>
        <w:rPr>
          <w:spacing w:val="-1"/>
        </w:rPr>
        <w:t xml:space="preserve"> </w:t>
      </w:r>
      <w:r>
        <w:t>Америки. Традиционные отношения; латифундизм. Проблемы модернизации. Мексиканская революция 1910-1917 гг.: участники, итоги, значение.</w:t>
      </w:r>
    </w:p>
    <w:p w:rsidR="00FD54E7" w:rsidRDefault="00FD54E7">
      <w:pPr>
        <w:sectPr w:rsidR="00FD54E7">
          <w:pgSz w:w="11910" w:h="16840"/>
          <w:pgMar w:top="720" w:right="340" w:bottom="1000" w:left="600" w:header="0" w:footer="810" w:gutter="0"/>
          <w:cols w:space="720"/>
        </w:sectPr>
      </w:pPr>
    </w:p>
    <w:p w:rsidR="00FD54E7" w:rsidRDefault="005C31E9" w:rsidP="00DB0FF1">
      <w:pPr>
        <w:pStyle w:val="a5"/>
        <w:numPr>
          <w:ilvl w:val="3"/>
          <w:numId w:val="74"/>
        </w:numPr>
        <w:tabs>
          <w:tab w:val="left" w:pos="1948"/>
        </w:tabs>
        <w:spacing w:before="65"/>
        <w:ind w:left="1948" w:hanging="1415"/>
        <w:rPr>
          <w:sz w:val="24"/>
        </w:rPr>
      </w:pPr>
      <w:r>
        <w:rPr>
          <w:sz w:val="24"/>
        </w:rPr>
        <w:lastRenderedPageBreak/>
        <w:t>Страны Азии</w:t>
      </w:r>
      <w:r>
        <w:rPr>
          <w:spacing w:val="1"/>
          <w:sz w:val="24"/>
        </w:rPr>
        <w:t xml:space="preserve"> </w:t>
      </w:r>
      <w:r>
        <w:rPr>
          <w:sz w:val="24"/>
        </w:rPr>
        <w:t>в</w:t>
      </w:r>
      <w:r>
        <w:rPr>
          <w:spacing w:val="-3"/>
          <w:sz w:val="24"/>
        </w:rPr>
        <w:t xml:space="preserve"> </w:t>
      </w:r>
      <w:r>
        <w:rPr>
          <w:sz w:val="24"/>
        </w:rPr>
        <w:t>XIX</w:t>
      </w:r>
      <w:r>
        <w:rPr>
          <w:spacing w:val="-2"/>
          <w:sz w:val="24"/>
        </w:rPr>
        <w:t xml:space="preserve"> </w:t>
      </w:r>
      <w:r>
        <w:rPr>
          <w:sz w:val="24"/>
        </w:rPr>
        <w:t>-</w:t>
      </w:r>
      <w:r>
        <w:rPr>
          <w:spacing w:val="-3"/>
          <w:sz w:val="24"/>
        </w:rPr>
        <w:t xml:space="preserve"> </w:t>
      </w:r>
      <w:r>
        <w:rPr>
          <w:sz w:val="24"/>
        </w:rPr>
        <w:t>начале</w:t>
      </w:r>
      <w:r>
        <w:rPr>
          <w:spacing w:val="-1"/>
          <w:sz w:val="24"/>
        </w:rPr>
        <w:t xml:space="preserve"> </w:t>
      </w:r>
      <w:r>
        <w:rPr>
          <w:sz w:val="24"/>
        </w:rPr>
        <w:t>XX</w:t>
      </w:r>
      <w:r>
        <w:rPr>
          <w:spacing w:val="-1"/>
          <w:sz w:val="24"/>
        </w:rPr>
        <w:t xml:space="preserve"> </w:t>
      </w:r>
      <w:r>
        <w:rPr>
          <w:spacing w:val="-5"/>
          <w:sz w:val="24"/>
        </w:rPr>
        <w:t>в.</w:t>
      </w:r>
    </w:p>
    <w:p w:rsidR="00FD54E7" w:rsidRDefault="005C31E9" w:rsidP="00DB0FF1">
      <w:pPr>
        <w:pStyle w:val="a5"/>
        <w:numPr>
          <w:ilvl w:val="4"/>
          <w:numId w:val="61"/>
        </w:numPr>
        <w:tabs>
          <w:tab w:val="left" w:pos="1948"/>
        </w:tabs>
        <w:spacing w:line="240" w:lineRule="auto"/>
        <w:ind w:right="228" w:firstLine="0"/>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D54E7" w:rsidRDefault="005C31E9" w:rsidP="00DB0FF1">
      <w:pPr>
        <w:pStyle w:val="a5"/>
        <w:numPr>
          <w:ilvl w:val="4"/>
          <w:numId w:val="61"/>
        </w:numPr>
        <w:tabs>
          <w:tab w:val="left" w:pos="1948"/>
        </w:tabs>
        <w:spacing w:before="3" w:line="237" w:lineRule="auto"/>
        <w:ind w:right="238" w:firstLine="0"/>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FD54E7" w:rsidRDefault="005C31E9" w:rsidP="00DB0FF1">
      <w:pPr>
        <w:pStyle w:val="a5"/>
        <w:numPr>
          <w:ilvl w:val="4"/>
          <w:numId w:val="61"/>
        </w:numPr>
        <w:tabs>
          <w:tab w:val="left" w:pos="1948"/>
        </w:tabs>
        <w:spacing w:before="7" w:line="237" w:lineRule="auto"/>
        <w:ind w:right="231" w:firstLine="0"/>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D54E7" w:rsidRDefault="005C31E9" w:rsidP="00DB0FF1">
      <w:pPr>
        <w:pStyle w:val="a5"/>
        <w:numPr>
          <w:ilvl w:val="4"/>
          <w:numId w:val="61"/>
        </w:numPr>
        <w:tabs>
          <w:tab w:val="left" w:pos="1948"/>
        </w:tabs>
        <w:spacing w:before="3"/>
        <w:ind w:left="1948" w:hanging="1415"/>
        <w:rPr>
          <w:sz w:val="24"/>
        </w:rPr>
      </w:pPr>
      <w:r>
        <w:rPr>
          <w:sz w:val="24"/>
        </w:rPr>
        <w:t>Революция</w:t>
      </w:r>
      <w:r>
        <w:rPr>
          <w:spacing w:val="1"/>
          <w:sz w:val="24"/>
        </w:rPr>
        <w:t xml:space="preserve"> </w:t>
      </w:r>
      <w:r>
        <w:rPr>
          <w:sz w:val="24"/>
        </w:rPr>
        <w:t>1905-1911</w:t>
      </w:r>
      <w:r>
        <w:rPr>
          <w:spacing w:val="-4"/>
          <w:sz w:val="24"/>
        </w:rPr>
        <w:t xml:space="preserve"> </w:t>
      </w:r>
      <w:r>
        <w:rPr>
          <w:sz w:val="24"/>
        </w:rPr>
        <w:t>г.</w:t>
      </w:r>
      <w:r>
        <w:rPr>
          <w:spacing w:val="-2"/>
          <w:sz w:val="24"/>
        </w:rPr>
        <w:t xml:space="preserve"> </w:t>
      </w:r>
      <w:r>
        <w:rPr>
          <w:sz w:val="24"/>
        </w:rPr>
        <w:t>в</w:t>
      </w:r>
      <w:r>
        <w:rPr>
          <w:spacing w:val="3"/>
          <w:sz w:val="24"/>
        </w:rPr>
        <w:t xml:space="preserve"> </w:t>
      </w:r>
      <w:r>
        <w:rPr>
          <w:spacing w:val="-2"/>
          <w:sz w:val="24"/>
        </w:rPr>
        <w:t>Иране.</w:t>
      </w:r>
    </w:p>
    <w:p w:rsidR="00FD54E7" w:rsidRDefault="005C31E9" w:rsidP="00DB0FF1">
      <w:pPr>
        <w:pStyle w:val="a5"/>
        <w:numPr>
          <w:ilvl w:val="4"/>
          <w:numId w:val="61"/>
        </w:numPr>
        <w:tabs>
          <w:tab w:val="left" w:pos="1948"/>
        </w:tabs>
        <w:spacing w:line="240" w:lineRule="auto"/>
        <w:ind w:right="227" w:firstLine="0"/>
        <w:rPr>
          <w:sz w:val="24"/>
        </w:rPr>
      </w:pPr>
      <w:r>
        <w:rPr>
          <w:sz w:val="24"/>
        </w:rPr>
        <w:t>Индия.</w:t>
      </w:r>
      <w:r>
        <w:rPr>
          <w:spacing w:val="-4"/>
          <w:sz w:val="24"/>
        </w:rPr>
        <w:t xml:space="preserve"> </w:t>
      </w:r>
      <w:r>
        <w:rPr>
          <w:sz w:val="24"/>
        </w:rPr>
        <w:t>Колониальный</w:t>
      </w:r>
      <w:r>
        <w:rPr>
          <w:spacing w:val="-5"/>
          <w:sz w:val="24"/>
        </w:rPr>
        <w:t xml:space="preserve"> </w:t>
      </w:r>
      <w:r>
        <w:rPr>
          <w:sz w:val="24"/>
        </w:rPr>
        <w:t>режим.</w:t>
      </w:r>
      <w:r>
        <w:rPr>
          <w:spacing w:val="-4"/>
          <w:sz w:val="24"/>
        </w:rPr>
        <w:t xml:space="preserve"> </w:t>
      </w:r>
      <w:r>
        <w:rPr>
          <w:sz w:val="24"/>
        </w:rPr>
        <w:t>Индийское</w:t>
      </w:r>
      <w:r>
        <w:rPr>
          <w:spacing w:val="-2"/>
          <w:sz w:val="24"/>
        </w:rPr>
        <w:t xml:space="preserve"> </w:t>
      </w:r>
      <w:r>
        <w:rPr>
          <w:sz w:val="24"/>
        </w:rPr>
        <w:t>национальное</w:t>
      </w:r>
      <w:r>
        <w:rPr>
          <w:spacing w:val="-7"/>
          <w:sz w:val="24"/>
        </w:rPr>
        <w:t xml:space="preserve"> </w:t>
      </w:r>
      <w:r>
        <w:rPr>
          <w:sz w:val="24"/>
        </w:rPr>
        <w:t>движение.</w:t>
      </w:r>
      <w:r>
        <w:rPr>
          <w:spacing w:val="-4"/>
          <w:sz w:val="24"/>
        </w:rPr>
        <w:t xml:space="preserve"> </w:t>
      </w:r>
      <w:r>
        <w:rPr>
          <w:sz w:val="24"/>
        </w:rPr>
        <w:t>Восстание</w:t>
      </w:r>
      <w:r>
        <w:rPr>
          <w:spacing w:val="-7"/>
          <w:sz w:val="24"/>
        </w:rPr>
        <w:t xml:space="preserve"> </w:t>
      </w:r>
      <w:r>
        <w:rPr>
          <w:sz w:val="24"/>
        </w:rP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D54E7" w:rsidRDefault="005C31E9" w:rsidP="00DB0FF1">
      <w:pPr>
        <w:pStyle w:val="a5"/>
        <w:numPr>
          <w:ilvl w:val="3"/>
          <w:numId w:val="74"/>
        </w:numPr>
        <w:tabs>
          <w:tab w:val="left" w:pos="1948"/>
        </w:tabs>
        <w:spacing w:before="2"/>
        <w:ind w:left="1948" w:hanging="1415"/>
        <w:rPr>
          <w:sz w:val="24"/>
        </w:rPr>
      </w:pPr>
      <w:r>
        <w:rPr>
          <w:sz w:val="24"/>
        </w:rPr>
        <w:t>Народы Африки в XIX</w:t>
      </w:r>
      <w:r>
        <w:rPr>
          <w:spacing w:val="2"/>
          <w:sz w:val="24"/>
        </w:rPr>
        <w:t xml:space="preserve"> </w:t>
      </w:r>
      <w:r>
        <w:rPr>
          <w:sz w:val="24"/>
        </w:rPr>
        <w:t>-</w:t>
      </w:r>
      <w:r>
        <w:rPr>
          <w:spacing w:val="-4"/>
          <w:sz w:val="24"/>
        </w:rPr>
        <w:t xml:space="preserve"> </w:t>
      </w:r>
      <w:r>
        <w:rPr>
          <w:sz w:val="24"/>
        </w:rPr>
        <w:t>начале</w:t>
      </w:r>
      <w:r>
        <w:rPr>
          <w:spacing w:val="-2"/>
          <w:sz w:val="24"/>
        </w:rPr>
        <w:t xml:space="preserve"> </w:t>
      </w:r>
      <w:r>
        <w:rPr>
          <w:sz w:val="24"/>
        </w:rPr>
        <w:t>XX</w:t>
      </w:r>
      <w:r>
        <w:rPr>
          <w:spacing w:val="-6"/>
          <w:sz w:val="24"/>
        </w:rPr>
        <w:t xml:space="preserve"> </w:t>
      </w:r>
      <w:r>
        <w:rPr>
          <w:spacing w:val="-5"/>
          <w:sz w:val="24"/>
        </w:rPr>
        <w:t>в.</w:t>
      </w:r>
    </w:p>
    <w:p w:rsidR="00FD54E7" w:rsidRDefault="005C31E9">
      <w:pPr>
        <w:pStyle w:val="a3"/>
        <w:spacing w:line="242" w:lineRule="auto"/>
        <w:ind w:right="232"/>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D54E7" w:rsidRDefault="005C31E9" w:rsidP="00DB0FF1">
      <w:pPr>
        <w:pStyle w:val="a5"/>
        <w:numPr>
          <w:ilvl w:val="3"/>
          <w:numId w:val="74"/>
        </w:numPr>
        <w:tabs>
          <w:tab w:val="left" w:pos="1948"/>
        </w:tabs>
        <w:spacing w:line="271" w:lineRule="exact"/>
        <w:ind w:left="1948" w:hanging="1415"/>
        <w:rPr>
          <w:sz w:val="24"/>
        </w:rPr>
      </w:pPr>
      <w:r>
        <w:rPr>
          <w:sz w:val="24"/>
        </w:rPr>
        <w:t>Развитие</w:t>
      </w:r>
      <w:r>
        <w:rPr>
          <w:spacing w:val="-7"/>
          <w:sz w:val="24"/>
        </w:rPr>
        <w:t xml:space="preserve"> </w:t>
      </w:r>
      <w:r>
        <w:rPr>
          <w:sz w:val="24"/>
        </w:rPr>
        <w:t>культуры</w:t>
      </w:r>
      <w:r>
        <w:rPr>
          <w:spacing w:val="1"/>
          <w:sz w:val="24"/>
        </w:rPr>
        <w:t xml:space="preserve"> </w:t>
      </w:r>
      <w:r>
        <w:rPr>
          <w:sz w:val="24"/>
        </w:rPr>
        <w:t>в XIX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w:t>
      </w:r>
      <w:r>
        <w:rPr>
          <w:spacing w:val="-6"/>
          <w:sz w:val="24"/>
        </w:rPr>
        <w:t xml:space="preserve"> </w:t>
      </w:r>
      <w:r>
        <w:rPr>
          <w:spacing w:val="-5"/>
          <w:sz w:val="24"/>
        </w:rPr>
        <w:t>в.</w:t>
      </w:r>
    </w:p>
    <w:p w:rsidR="00FD54E7" w:rsidRDefault="005C31E9">
      <w:pPr>
        <w:pStyle w:val="a3"/>
        <w:spacing w:before="3" w:line="237" w:lineRule="auto"/>
        <w:ind w:right="231"/>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FD54E7" w:rsidRDefault="005C31E9">
      <w:pPr>
        <w:pStyle w:val="a3"/>
        <w:spacing w:before="4"/>
        <w:ind w:right="22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D54E7" w:rsidRDefault="005C31E9" w:rsidP="00DB0FF1">
      <w:pPr>
        <w:pStyle w:val="a5"/>
        <w:numPr>
          <w:ilvl w:val="3"/>
          <w:numId w:val="74"/>
        </w:numPr>
        <w:tabs>
          <w:tab w:val="left" w:pos="1948"/>
        </w:tabs>
        <w:spacing w:line="274" w:lineRule="exact"/>
        <w:ind w:left="1948" w:hanging="1415"/>
        <w:rPr>
          <w:sz w:val="24"/>
        </w:rPr>
      </w:pPr>
      <w:r>
        <w:rPr>
          <w:sz w:val="24"/>
        </w:rPr>
        <w:t>Международные</w:t>
      </w:r>
      <w:r>
        <w:rPr>
          <w:spacing w:val="-8"/>
          <w:sz w:val="24"/>
        </w:rPr>
        <w:t xml:space="preserve"> </w:t>
      </w:r>
      <w:r>
        <w:rPr>
          <w:sz w:val="24"/>
        </w:rPr>
        <w:t>отношения</w:t>
      </w:r>
      <w:r>
        <w:rPr>
          <w:spacing w:val="-4"/>
          <w:sz w:val="24"/>
        </w:rPr>
        <w:t xml:space="preserve"> </w:t>
      </w:r>
      <w:r>
        <w:rPr>
          <w:sz w:val="24"/>
        </w:rPr>
        <w:t>в</w:t>
      </w:r>
      <w:r>
        <w:rPr>
          <w:spacing w:val="-2"/>
          <w:sz w:val="24"/>
        </w:rPr>
        <w:t xml:space="preserve"> </w:t>
      </w:r>
      <w:r>
        <w:rPr>
          <w:sz w:val="24"/>
        </w:rPr>
        <w:t>XIX -</w:t>
      </w:r>
      <w:r>
        <w:rPr>
          <w:spacing w:val="3"/>
          <w:sz w:val="24"/>
        </w:rPr>
        <w:t xml:space="preserve"> </w:t>
      </w:r>
      <w:r>
        <w:rPr>
          <w:sz w:val="24"/>
        </w:rPr>
        <w:t>начале XX</w:t>
      </w:r>
      <w:r>
        <w:rPr>
          <w:spacing w:val="-5"/>
          <w:sz w:val="24"/>
        </w:rPr>
        <w:t xml:space="preserve"> в.</w:t>
      </w:r>
    </w:p>
    <w:p w:rsidR="00FD54E7" w:rsidRDefault="005C31E9">
      <w:pPr>
        <w:pStyle w:val="a3"/>
        <w:spacing w:before="3"/>
        <w:ind w:right="21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 американская война, русско-японская война, боснийский кризис). Балканские войны.</w:t>
      </w:r>
    </w:p>
    <w:p w:rsidR="00FD54E7" w:rsidRDefault="005C31E9" w:rsidP="00DB0FF1">
      <w:pPr>
        <w:pStyle w:val="a5"/>
        <w:numPr>
          <w:ilvl w:val="3"/>
          <w:numId w:val="74"/>
        </w:numPr>
        <w:tabs>
          <w:tab w:val="left" w:pos="1948"/>
        </w:tabs>
        <w:ind w:left="1948" w:hanging="1415"/>
        <w:rPr>
          <w:sz w:val="24"/>
        </w:rPr>
      </w:pPr>
      <w:r>
        <w:rPr>
          <w:sz w:val="24"/>
        </w:rPr>
        <w:t>Обобщение.</w:t>
      </w:r>
      <w:r>
        <w:rPr>
          <w:spacing w:val="-5"/>
          <w:sz w:val="24"/>
        </w:rPr>
        <w:t xml:space="preserve"> </w:t>
      </w:r>
      <w:r>
        <w:rPr>
          <w:sz w:val="24"/>
        </w:rPr>
        <w:t>Историческое</w:t>
      </w:r>
      <w:r>
        <w:rPr>
          <w:spacing w:val="-8"/>
          <w:sz w:val="24"/>
        </w:rPr>
        <w:t xml:space="preserve"> </w:t>
      </w:r>
      <w:r>
        <w:rPr>
          <w:sz w:val="24"/>
        </w:rPr>
        <w:t>и</w:t>
      </w:r>
      <w:r>
        <w:rPr>
          <w:spacing w:val="-1"/>
          <w:sz w:val="24"/>
        </w:rPr>
        <w:t xml:space="preserve"> </w:t>
      </w:r>
      <w:r>
        <w:rPr>
          <w:sz w:val="24"/>
        </w:rPr>
        <w:t>культурное</w:t>
      </w:r>
      <w:r>
        <w:rPr>
          <w:spacing w:val="-3"/>
          <w:sz w:val="24"/>
        </w:rPr>
        <w:t xml:space="preserve"> </w:t>
      </w:r>
      <w:r>
        <w:rPr>
          <w:sz w:val="24"/>
        </w:rPr>
        <w:t>наследие</w:t>
      </w:r>
      <w:r>
        <w:rPr>
          <w:spacing w:val="-3"/>
          <w:sz w:val="24"/>
        </w:rPr>
        <w:t xml:space="preserve"> </w:t>
      </w:r>
      <w:r>
        <w:rPr>
          <w:sz w:val="24"/>
        </w:rPr>
        <w:t>XIX</w:t>
      </w:r>
      <w:r>
        <w:rPr>
          <w:spacing w:val="-6"/>
          <w:sz w:val="24"/>
        </w:rPr>
        <w:t xml:space="preserve"> </w:t>
      </w:r>
      <w:r>
        <w:rPr>
          <w:spacing w:val="-5"/>
          <w:sz w:val="24"/>
        </w:rPr>
        <w:t>в.</w:t>
      </w:r>
    </w:p>
    <w:p w:rsidR="00FD54E7" w:rsidRDefault="005C31E9" w:rsidP="00DB0FF1">
      <w:pPr>
        <w:pStyle w:val="a5"/>
        <w:numPr>
          <w:ilvl w:val="2"/>
          <w:numId w:val="74"/>
        </w:numPr>
        <w:tabs>
          <w:tab w:val="left" w:pos="1949"/>
        </w:tabs>
        <w:ind w:left="1949" w:hanging="1416"/>
        <w:rPr>
          <w:sz w:val="24"/>
        </w:rPr>
      </w:pPr>
      <w:r>
        <w:rPr>
          <w:sz w:val="24"/>
        </w:rPr>
        <w:t>История</w:t>
      </w:r>
      <w:r>
        <w:rPr>
          <w:spacing w:val="-6"/>
          <w:sz w:val="24"/>
        </w:rPr>
        <w:t xml:space="preserve"> </w:t>
      </w:r>
      <w:r>
        <w:rPr>
          <w:sz w:val="24"/>
        </w:rPr>
        <w:t>России.</w:t>
      </w:r>
      <w:r>
        <w:rPr>
          <w:spacing w:val="-4"/>
          <w:sz w:val="24"/>
        </w:rPr>
        <w:t xml:space="preserve"> </w:t>
      </w:r>
      <w:r>
        <w:rPr>
          <w:sz w:val="24"/>
        </w:rPr>
        <w:t>Российская империя</w:t>
      </w:r>
      <w:r>
        <w:rPr>
          <w:spacing w:val="-6"/>
          <w:sz w:val="24"/>
        </w:rPr>
        <w:t xml:space="preserve"> </w:t>
      </w:r>
      <w:r>
        <w:rPr>
          <w:sz w:val="24"/>
        </w:rPr>
        <w:t>в XIX</w:t>
      </w:r>
      <w:r>
        <w:rPr>
          <w:spacing w:val="5"/>
          <w:sz w:val="24"/>
        </w:rPr>
        <w:t xml:space="preserve"> </w:t>
      </w:r>
      <w:r>
        <w:rPr>
          <w:sz w:val="24"/>
        </w:rPr>
        <w:t>-</w:t>
      </w:r>
      <w:r>
        <w:rPr>
          <w:spacing w:val="-3"/>
          <w:sz w:val="24"/>
        </w:rPr>
        <w:t xml:space="preserve"> </w:t>
      </w:r>
      <w:r>
        <w:rPr>
          <w:sz w:val="24"/>
        </w:rPr>
        <w:t>начале</w:t>
      </w:r>
      <w:r>
        <w:rPr>
          <w:spacing w:val="-2"/>
          <w:sz w:val="24"/>
        </w:rPr>
        <w:t xml:space="preserve"> </w:t>
      </w:r>
      <w:r>
        <w:rPr>
          <w:sz w:val="24"/>
        </w:rPr>
        <w:t>XX</w:t>
      </w:r>
      <w:r>
        <w:rPr>
          <w:spacing w:val="-1"/>
          <w:sz w:val="24"/>
        </w:rPr>
        <w:t xml:space="preserve"> </w:t>
      </w:r>
      <w:r>
        <w:rPr>
          <w:spacing w:val="-5"/>
          <w:sz w:val="24"/>
        </w:rPr>
        <w:t>в.</w:t>
      </w:r>
    </w:p>
    <w:p w:rsidR="00FD54E7" w:rsidRDefault="005C31E9" w:rsidP="00DB0FF1">
      <w:pPr>
        <w:pStyle w:val="a5"/>
        <w:numPr>
          <w:ilvl w:val="3"/>
          <w:numId w:val="74"/>
        </w:numPr>
        <w:tabs>
          <w:tab w:val="left" w:pos="1949"/>
        </w:tabs>
        <w:spacing w:before="3"/>
        <w:ind w:hanging="1416"/>
        <w:rPr>
          <w:sz w:val="24"/>
        </w:rPr>
      </w:pPr>
      <w:r>
        <w:rPr>
          <w:spacing w:val="-2"/>
          <w:sz w:val="24"/>
        </w:rPr>
        <w:t>Введение.</w:t>
      </w:r>
    </w:p>
    <w:p w:rsidR="00FD54E7" w:rsidRDefault="005C31E9" w:rsidP="00DB0FF1">
      <w:pPr>
        <w:pStyle w:val="a5"/>
        <w:numPr>
          <w:ilvl w:val="3"/>
          <w:numId w:val="74"/>
        </w:numPr>
        <w:tabs>
          <w:tab w:val="left" w:pos="1949"/>
        </w:tabs>
        <w:ind w:hanging="1416"/>
        <w:rPr>
          <w:sz w:val="24"/>
        </w:rPr>
      </w:pPr>
      <w:r>
        <w:rPr>
          <w:sz w:val="24"/>
        </w:rPr>
        <w:t>Александровская</w:t>
      </w:r>
      <w:r>
        <w:rPr>
          <w:spacing w:val="-8"/>
          <w:sz w:val="24"/>
        </w:rPr>
        <w:t xml:space="preserve"> </w:t>
      </w:r>
      <w:r>
        <w:rPr>
          <w:sz w:val="24"/>
        </w:rPr>
        <w:t>эпоха:</w:t>
      </w:r>
      <w:r>
        <w:rPr>
          <w:spacing w:val="-6"/>
          <w:sz w:val="24"/>
        </w:rPr>
        <w:t xml:space="preserve"> </w:t>
      </w:r>
      <w:r>
        <w:rPr>
          <w:sz w:val="24"/>
        </w:rPr>
        <w:t>государственный</w:t>
      </w:r>
      <w:r>
        <w:rPr>
          <w:spacing w:val="-4"/>
          <w:sz w:val="24"/>
        </w:rPr>
        <w:t xml:space="preserve"> </w:t>
      </w:r>
      <w:r>
        <w:rPr>
          <w:spacing w:val="-2"/>
          <w:sz w:val="24"/>
        </w:rPr>
        <w:t>либерализм.</w:t>
      </w:r>
    </w:p>
    <w:p w:rsidR="00FD54E7" w:rsidRDefault="005C31E9">
      <w:pPr>
        <w:pStyle w:val="a3"/>
        <w:spacing w:before="4" w:line="237" w:lineRule="auto"/>
        <w:ind w:right="235"/>
      </w:pPr>
      <w:r>
        <w:t>Проекты</w:t>
      </w:r>
      <w:r>
        <w:rPr>
          <w:spacing w:val="-1"/>
        </w:rPr>
        <w:t xml:space="preserve"> </w:t>
      </w:r>
      <w:r>
        <w:t>либеральных</w:t>
      </w:r>
      <w:r>
        <w:rPr>
          <w:spacing w:val="-7"/>
        </w:rPr>
        <w:t xml:space="preserve"> </w:t>
      </w:r>
      <w:r>
        <w:t>реформ</w:t>
      </w:r>
      <w:r>
        <w:rPr>
          <w:spacing w:val="-2"/>
        </w:rPr>
        <w:t xml:space="preserve"> </w:t>
      </w:r>
      <w:r>
        <w:t>Александра</w:t>
      </w:r>
      <w:r>
        <w:rPr>
          <w:spacing w:val="-4"/>
        </w:rPr>
        <w:t xml:space="preserve"> </w:t>
      </w:r>
      <w:r>
        <w:t>I.</w:t>
      </w:r>
      <w:r>
        <w:rPr>
          <w:spacing w:val="-1"/>
        </w:rPr>
        <w:t xml:space="preserve"> </w:t>
      </w:r>
      <w:r>
        <w:t>Внешние</w:t>
      </w:r>
      <w:r>
        <w:rPr>
          <w:spacing w:val="-4"/>
        </w:rPr>
        <w:t xml:space="preserve"> </w:t>
      </w:r>
      <w:r>
        <w:t>и</w:t>
      </w:r>
      <w:r>
        <w:rPr>
          <w:spacing w:val="-7"/>
        </w:rPr>
        <w:t xml:space="preserve"> </w:t>
      </w:r>
      <w:r>
        <w:t>внутренние</w:t>
      </w:r>
      <w:r>
        <w:rPr>
          <w:spacing w:val="-4"/>
        </w:rPr>
        <w:t xml:space="preserve"> </w:t>
      </w:r>
      <w:r>
        <w:t>факторы.</w:t>
      </w:r>
      <w:r>
        <w:rPr>
          <w:spacing w:val="-1"/>
        </w:rPr>
        <w:t xml:space="preserve"> </w:t>
      </w:r>
      <w:r>
        <w:t>Негласный</w:t>
      </w:r>
      <w:r>
        <w:rPr>
          <w:spacing w:val="-2"/>
        </w:rPr>
        <w:t xml:space="preserve"> </w:t>
      </w:r>
      <w:r>
        <w:t>комитет. Реформы государственного управления. М.М. Сперанский.</w:t>
      </w:r>
    </w:p>
    <w:p w:rsidR="00FD54E7" w:rsidRDefault="005C31E9">
      <w:pPr>
        <w:pStyle w:val="a3"/>
        <w:spacing w:before="4"/>
        <w:ind w:right="234"/>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w:t>
      </w:r>
      <w:r>
        <w:rPr>
          <w:spacing w:val="-1"/>
        </w:rPr>
        <w:t xml:space="preserve"> </w:t>
      </w:r>
      <w:r>
        <w:t>мировой истории XIX в. Венский конгресс и его решения. Священный союз. Возрастание роли России в европейской политике</w:t>
      </w:r>
      <w:r>
        <w:rPr>
          <w:spacing w:val="40"/>
        </w:rPr>
        <w:t xml:space="preserve"> </w:t>
      </w:r>
      <w:r>
        <w:t>после победы над Наполеоном и Венского конгресса.</w:t>
      </w:r>
    </w:p>
    <w:p w:rsidR="00FD54E7" w:rsidRDefault="005C31E9">
      <w:pPr>
        <w:pStyle w:val="a3"/>
        <w:spacing w:line="242" w:lineRule="auto"/>
        <w:ind w:right="235"/>
      </w:pPr>
      <w:r>
        <w:t>Либеральные и охранительные тенденции во внутренней политике. Польская конституция 1815 г. Военные поселения.</w:t>
      </w:r>
    </w:p>
    <w:p w:rsidR="00FD54E7" w:rsidRDefault="005C31E9">
      <w:pPr>
        <w:pStyle w:val="a3"/>
        <w:spacing w:line="271" w:lineRule="exact"/>
      </w:pPr>
      <w:r>
        <w:t>Дворянская</w:t>
      </w:r>
      <w:r>
        <w:rPr>
          <w:spacing w:val="-7"/>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rsidR="00FD54E7" w:rsidRDefault="005C31E9">
      <w:pPr>
        <w:pStyle w:val="a3"/>
        <w:spacing w:before="3" w:line="237" w:lineRule="auto"/>
        <w:ind w:right="226"/>
      </w:pPr>
      <w:r>
        <w:t>Союз спасения, Союз благоденствия, Северное и Южное общества. Восстание декабристов 14 декабря 1825 г.</w:t>
      </w:r>
    </w:p>
    <w:p w:rsidR="00FD54E7" w:rsidRDefault="005C31E9" w:rsidP="00DB0FF1">
      <w:pPr>
        <w:pStyle w:val="a5"/>
        <w:numPr>
          <w:ilvl w:val="3"/>
          <w:numId w:val="74"/>
        </w:numPr>
        <w:tabs>
          <w:tab w:val="left" w:pos="1948"/>
        </w:tabs>
        <w:spacing w:before="3"/>
        <w:ind w:left="1948" w:hanging="1415"/>
        <w:rPr>
          <w:sz w:val="24"/>
        </w:rPr>
      </w:pPr>
      <w:r>
        <w:rPr>
          <w:sz w:val="24"/>
        </w:rPr>
        <w:t>Николаевское</w:t>
      </w:r>
      <w:r>
        <w:rPr>
          <w:spacing w:val="-11"/>
          <w:sz w:val="24"/>
        </w:rPr>
        <w:t xml:space="preserve"> </w:t>
      </w:r>
      <w:r>
        <w:rPr>
          <w:sz w:val="24"/>
        </w:rPr>
        <w:t>самодержавие:</w:t>
      </w:r>
      <w:r>
        <w:rPr>
          <w:spacing w:val="-7"/>
          <w:sz w:val="24"/>
        </w:rPr>
        <w:t xml:space="preserve"> </w:t>
      </w:r>
      <w:r>
        <w:rPr>
          <w:sz w:val="24"/>
        </w:rPr>
        <w:t>государственный</w:t>
      </w:r>
      <w:r>
        <w:rPr>
          <w:spacing w:val="-6"/>
          <w:sz w:val="24"/>
        </w:rPr>
        <w:t xml:space="preserve"> </w:t>
      </w:r>
      <w:r>
        <w:rPr>
          <w:spacing w:val="-2"/>
          <w:sz w:val="24"/>
        </w:rPr>
        <w:t>консерватизм.</w:t>
      </w:r>
    </w:p>
    <w:p w:rsidR="00FD54E7" w:rsidRDefault="005C31E9">
      <w:pPr>
        <w:pStyle w:val="a3"/>
        <w:ind w:right="22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w:t>
      </w:r>
      <w:r>
        <w:rPr>
          <w:spacing w:val="-5"/>
        </w:rPr>
        <w:t xml:space="preserve"> </w:t>
      </w:r>
      <w:r>
        <w:t>управления,</w:t>
      </w:r>
      <w:r>
        <w:rPr>
          <w:spacing w:val="-4"/>
        </w:rPr>
        <w:t xml:space="preserve"> </w:t>
      </w:r>
      <w:r>
        <w:t>политическая</w:t>
      </w:r>
      <w:r>
        <w:rPr>
          <w:spacing w:val="-5"/>
        </w:rPr>
        <w:t xml:space="preserve"> </w:t>
      </w:r>
      <w:r>
        <w:t>полиция,</w:t>
      </w:r>
      <w:r>
        <w:rPr>
          <w:spacing w:val="-4"/>
        </w:rPr>
        <w:t xml:space="preserve"> </w:t>
      </w:r>
      <w:r>
        <w:t>кодификация</w:t>
      </w:r>
      <w:r>
        <w:rPr>
          <w:spacing w:val="-5"/>
        </w:rPr>
        <w:t xml:space="preserve"> </w:t>
      </w:r>
      <w:r>
        <w:t>законов,</w:t>
      </w:r>
      <w:r>
        <w:rPr>
          <w:spacing w:val="-4"/>
        </w:rPr>
        <w:t xml:space="preserve"> </w:t>
      </w:r>
      <w:r>
        <w:t>цензура,</w:t>
      </w:r>
      <w:r>
        <w:rPr>
          <w:spacing w:val="-4"/>
        </w:rPr>
        <w:t xml:space="preserve"> </w:t>
      </w:r>
      <w:r>
        <w:t>попечительство об образовании. Крестьянский вопрос. Реформа государственных крестьян П.Д. Киселёва 1837- 1841 гг. Официальная идеология: «православие, самодержавие, народность». Формирование профессиональной бюрократии.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6"/>
      </w:pPr>
      <w: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w:t>
      </w:r>
      <w:r>
        <w:rPr>
          <w:spacing w:val="40"/>
        </w:rPr>
        <w:t xml:space="preserve"> </w:t>
      </w:r>
      <w:r>
        <w:t>Восточный вопрос. Распад Венской системы. Крымская война. Героическая оборона Севастополя. Парижский мир 1856 г.</w:t>
      </w:r>
    </w:p>
    <w:p w:rsidR="00FD54E7" w:rsidRDefault="005C31E9">
      <w:pPr>
        <w:pStyle w:val="a3"/>
        <w:ind w:right="229"/>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D54E7" w:rsidRDefault="005C31E9">
      <w:pPr>
        <w:pStyle w:val="a3"/>
        <w:spacing w:before="1"/>
        <w:ind w:right="229"/>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w:t>
      </w:r>
      <w:r>
        <w:rPr>
          <w:spacing w:val="40"/>
        </w:rPr>
        <w:t xml:space="preserve"> </w:t>
      </w:r>
      <w:r>
        <w:t>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D54E7" w:rsidRDefault="005C31E9" w:rsidP="00DB0FF1">
      <w:pPr>
        <w:pStyle w:val="a5"/>
        <w:numPr>
          <w:ilvl w:val="3"/>
          <w:numId w:val="74"/>
        </w:numPr>
        <w:tabs>
          <w:tab w:val="left" w:pos="1948"/>
        </w:tabs>
        <w:spacing w:line="242" w:lineRule="auto"/>
        <w:ind w:left="533" w:right="233" w:firstLine="0"/>
        <w:rPr>
          <w:sz w:val="24"/>
        </w:rPr>
      </w:pPr>
      <w:r>
        <w:rPr>
          <w:sz w:val="24"/>
        </w:rPr>
        <w:t>Культурное пространство империи в первой половине XIX в. Национальные корни отечественной культуры и западные влияния.</w:t>
      </w:r>
    </w:p>
    <w:p w:rsidR="00FD54E7" w:rsidRDefault="005C31E9">
      <w:pPr>
        <w:pStyle w:val="a3"/>
        <w:ind w:right="229"/>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D54E7" w:rsidRDefault="005C31E9" w:rsidP="00DB0FF1">
      <w:pPr>
        <w:pStyle w:val="a5"/>
        <w:numPr>
          <w:ilvl w:val="3"/>
          <w:numId w:val="74"/>
        </w:numPr>
        <w:tabs>
          <w:tab w:val="left" w:pos="1948"/>
        </w:tabs>
        <w:ind w:left="1948" w:hanging="1415"/>
        <w:rPr>
          <w:sz w:val="24"/>
        </w:rPr>
      </w:pPr>
      <w:r>
        <w:rPr>
          <w:sz w:val="24"/>
        </w:rPr>
        <w:t>Народы</w:t>
      </w:r>
      <w:r>
        <w:rPr>
          <w:spacing w:val="-1"/>
          <w:sz w:val="24"/>
        </w:rPr>
        <w:t xml:space="preserve"> </w:t>
      </w:r>
      <w:r>
        <w:rPr>
          <w:sz w:val="24"/>
        </w:rPr>
        <w:t>России в</w:t>
      </w:r>
      <w:r>
        <w:rPr>
          <w:spacing w:val="-4"/>
          <w:sz w:val="24"/>
        </w:rPr>
        <w:t xml:space="preserve"> </w:t>
      </w:r>
      <w:r>
        <w:rPr>
          <w:sz w:val="24"/>
        </w:rPr>
        <w:t>первой половине</w:t>
      </w:r>
      <w:r>
        <w:rPr>
          <w:spacing w:val="-7"/>
          <w:sz w:val="24"/>
        </w:rPr>
        <w:t xml:space="preserve"> </w:t>
      </w:r>
      <w:r>
        <w:rPr>
          <w:sz w:val="24"/>
        </w:rPr>
        <w:t>XIX</w:t>
      </w:r>
      <w:r>
        <w:rPr>
          <w:spacing w:val="-5"/>
          <w:sz w:val="24"/>
        </w:rPr>
        <w:t xml:space="preserve"> в.</w:t>
      </w:r>
    </w:p>
    <w:p w:rsidR="00FD54E7" w:rsidRDefault="005C31E9">
      <w:pPr>
        <w:pStyle w:val="a3"/>
        <w:ind w:right="226"/>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D54E7" w:rsidRDefault="005C31E9" w:rsidP="00DB0FF1">
      <w:pPr>
        <w:pStyle w:val="a5"/>
        <w:numPr>
          <w:ilvl w:val="3"/>
          <w:numId w:val="74"/>
        </w:numPr>
        <w:tabs>
          <w:tab w:val="left" w:pos="1948"/>
        </w:tabs>
        <w:spacing w:line="237" w:lineRule="auto"/>
        <w:ind w:left="533" w:right="221" w:firstLine="0"/>
        <w:rPr>
          <w:sz w:val="24"/>
        </w:rPr>
      </w:pPr>
      <w:r>
        <w:rPr>
          <w:sz w:val="24"/>
        </w:rPr>
        <w:t>Социальная и правовая модернизация страны при Александре II. Реформы 1860- 1870-х гг. - движение к правовому государству</w:t>
      </w:r>
    </w:p>
    <w:p w:rsidR="00FD54E7" w:rsidRDefault="005C31E9">
      <w:pPr>
        <w:pStyle w:val="a3"/>
        <w:spacing w:before="3"/>
        <w:ind w:right="232"/>
      </w:pPr>
      <w:r>
        <w:t>и гражданскому</w:t>
      </w:r>
      <w:r>
        <w:rPr>
          <w:spacing w:val="-1"/>
        </w:rPr>
        <w:t xml:space="preserve"> </w:t>
      </w:r>
      <w:r>
        <w:t>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FD54E7" w:rsidRDefault="005C31E9">
      <w:pPr>
        <w:pStyle w:val="a3"/>
        <w:spacing w:line="275" w:lineRule="exact"/>
      </w:pPr>
      <w:r>
        <w:t>Конституционный</w:t>
      </w:r>
      <w:r>
        <w:rPr>
          <w:spacing w:val="-9"/>
        </w:rPr>
        <w:t xml:space="preserve"> </w:t>
      </w:r>
      <w:r>
        <w:rPr>
          <w:spacing w:val="-2"/>
        </w:rPr>
        <w:t>вопрос.</w:t>
      </w:r>
    </w:p>
    <w:p w:rsidR="00FD54E7" w:rsidRDefault="005C31E9">
      <w:pPr>
        <w:pStyle w:val="a3"/>
        <w:ind w:right="22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w:t>
      </w:r>
      <w:r>
        <w:rPr>
          <w:spacing w:val="40"/>
        </w:rPr>
        <w:t xml:space="preserve"> </w:t>
      </w:r>
      <w:r>
        <w:rPr>
          <w:spacing w:val="-2"/>
        </w:rPr>
        <w:t>Востоке.</w:t>
      </w:r>
    </w:p>
    <w:p w:rsidR="00FD54E7" w:rsidRDefault="005C31E9" w:rsidP="00DB0FF1">
      <w:pPr>
        <w:pStyle w:val="a5"/>
        <w:numPr>
          <w:ilvl w:val="3"/>
          <w:numId w:val="74"/>
        </w:numPr>
        <w:tabs>
          <w:tab w:val="left" w:pos="1948"/>
        </w:tabs>
        <w:spacing w:before="2"/>
        <w:ind w:left="1948" w:hanging="1415"/>
        <w:rPr>
          <w:sz w:val="24"/>
        </w:rPr>
      </w:pPr>
      <w:r>
        <w:rPr>
          <w:sz w:val="24"/>
        </w:rPr>
        <w:t>Россия</w:t>
      </w:r>
      <w:r>
        <w:rPr>
          <w:spacing w:val="-5"/>
          <w:sz w:val="24"/>
        </w:rPr>
        <w:t xml:space="preserve"> </w:t>
      </w:r>
      <w:r>
        <w:rPr>
          <w:sz w:val="24"/>
        </w:rPr>
        <w:t>в</w:t>
      </w:r>
      <w:r>
        <w:rPr>
          <w:spacing w:val="3"/>
          <w:sz w:val="24"/>
        </w:rPr>
        <w:t xml:space="preserve"> </w:t>
      </w:r>
      <w:r>
        <w:rPr>
          <w:sz w:val="24"/>
        </w:rPr>
        <w:t>1880-1890-х</w:t>
      </w:r>
      <w:r>
        <w:rPr>
          <w:spacing w:val="-2"/>
          <w:sz w:val="24"/>
        </w:rPr>
        <w:t xml:space="preserve"> </w:t>
      </w:r>
      <w:r>
        <w:rPr>
          <w:spacing w:val="-5"/>
          <w:sz w:val="24"/>
        </w:rPr>
        <w:t>гг.</w:t>
      </w:r>
    </w:p>
    <w:p w:rsidR="00FD54E7" w:rsidRDefault="005C31E9">
      <w:pPr>
        <w:pStyle w:val="a3"/>
        <w:ind w:right="23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w:t>
      </w:r>
      <w:r>
        <w:rPr>
          <w:spacing w:val="-2"/>
        </w:rPr>
        <w:t xml:space="preserve"> </w:t>
      </w:r>
      <w:r>
        <w:t>суда. Права университетов</w:t>
      </w:r>
      <w:r>
        <w:rPr>
          <w:spacing w:val="-1"/>
        </w:rPr>
        <w:t xml:space="preserve"> </w:t>
      </w:r>
      <w:r>
        <w:t>и</w:t>
      </w:r>
      <w:r>
        <w:rPr>
          <w:spacing w:val="-2"/>
        </w:rPr>
        <w:t xml:space="preserve"> </w:t>
      </w:r>
      <w:r>
        <w:t>власть</w:t>
      </w:r>
      <w:r>
        <w:rPr>
          <w:spacing w:val="-2"/>
        </w:rPr>
        <w:t xml:space="preserve"> </w:t>
      </w:r>
      <w:r>
        <w:t>попечителей.</w:t>
      </w:r>
      <w:r>
        <w:rPr>
          <w:spacing w:val="-1"/>
        </w:rPr>
        <w:t xml:space="preserve"> </w:t>
      </w:r>
      <w:r>
        <w:t>Печать и</w:t>
      </w:r>
      <w:r>
        <w:rPr>
          <w:spacing w:val="-2"/>
        </w:rPr>
        <w:t xml:space="preserve"> </w:t>
      </w:r>
      <w:r>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D54E7" w:rsidRDefault="005C31E9">
      <w:pPr>
        <w:pStyle w:val="a3"/>
        <w:spacing w:line="242" w:lineRule="auto"/>
        <w:ind w:right="238"/>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D54E7" w:rsidRDefault="005C31E9">
      <w:pPr>
        <w:pStyle w:val="a3"/>
        <w:ind w:right="221"/>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w:t>
      </w:r>
      <w:r>
        <w:rPr>
          <w:spacing w:val="-2"/>
        </w:rPr>
        <w:t>предприниматели.</w:t>
      </w:r>
    </w:p>
    <w:p w:rsidR="00FD54E7" w:rsidRDefault="005C31E9">
      <w:pPr>
        <w:pStyle w:val="a3"/>
        <w:spacing w:line="242" w:lineRule="auto"/>
        <w:ind w:right="236"/>
      </w:pPr>
      <w:r>
        <w:t>Индустриализация и урбанизация. Железные дороги и их роль в экономической и социальной модернизации.</w:t>
      </w:r>
      <w:r>
        <w:rPr>
          <w:spacing w:val="40"/>
        </w:rPr>
        <w:t xml:space="preserve"> </w:t>
      </w:r>
      <w:r>
        <w:t>Миграции</w:t>
      </w:r>
      <w:r>
        <w:rPr>
          <w:spacing w:val="40"/>
        </w:rPr>
        <w:t xml:space="preserve"> </w:t>
      </w:r>
      <w:r>
        <w:t>сельского</w:t>
      </w:r>
      <w:r>
        <w:rPr>
          <w:spacing w:val="40"/>
        </w:rPr>
        <w:t xml:space="preserve"> </w:t>
      </w:r>
      <w:r>
        <w:t>населения</w:t>
      </w:r>
      <w:r>
        <w:rPr>
          <w:spacing w:val="40"/>
        </w:rPr>
        <w:t xml:space="preserve"> </w:t>
      </w:r>
      <w:r>
        <w:t>в</w:t>
      </w:r>
      <w:r>
        <w:rPr>
          <w:spacing w:val="40"/>
        </w:rPr>
        <w:t xml:space="preserve"> </w:t>
      </w:r>
      <w:r>
        <w:t>города.</w:t>
      </w:r>
      <w:r>
        <w:rPr>
          <w:spacing w:val="40"/>
        </w:rPr>
        <w:t xml:space="preserve"> </w:t>
      </w:r>
      <w:r>
        <w:t>Рабочий</w:t>
      </w:r>
      <w:r>
        <w:rPr>
          <w:spacing w:val="40"/>
        </w:rPr>
        <w:t xml:space="preserve"> </w:t>
      </w:r>
      <w:r>
        <w:t>вопрос</w:t>
      </w:r>
      <w:r>
        <w:rPr>
          <w:spacing w:val="40"/>
        </w:rPr>
        <w:t xml:space="preserve"> </w:t>
      </w:r>
      <w:r>
        <w:t>и</w:t>
      </w:r>
      <w:r>
        <w:rPr>
          <w:spacing w:val="40"/>
        </w:rPr>
        <w:t xml:space="preserve"> </w:t>
      </w:r>
      <w:r>
        <w:t>его</w:t>
      </w:r>
      <w:r>
        <w:rPr>
          <w:spacing w:val="40"/>
        </w:rPr>
        <w:t xml:space="preserve"> </w:t>
      </w:r>
      <w:r>
        <w:t>особенности</w:t>
      </w:r>
      <w:r>
        <w:rPr>
          <w:spacing w:val="40"/>
        </w:rPr>
        <w:t xml:space="preserve"> </w:t>
      </w:r>
      <w:r>
        <w:t>в</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России.</w:t>
      </w:r>
      <w:r>
        <w:rPr>
          <w:spacing w:val="-4"/>
        </w:rPr>
        <w:t xml:space="preserve"> </w:t>
      </w:r>
      <w:r>
        <w:t>Государственные,</w:t>
      </w:r>
      <w:r>
        <w:rPr>
          <w:spacing w:val="-10"/>
        </w:rPr>
        <w:t xml:space="preserve"> </w:t>
      </w:r>
      <w:r>
        <w:t>общественные</w:t>
      </w:r>
      <w:r>
        <w:rPr>
          <w:spacing w:val="-10"/>
        </w:rPr>
        <w:t xml:space="preserve"> </w:t>
      </w:r>
      <w:r>
        <w:t>и</w:t>
      </w:r>
      <w:r>
        <w:rPr>
          <w:spacing w:val="-7"/>
        </w:rPr>
        <w:t xml:space="preserve"> </w:t>
      </w:r>
      <w:r>
        <w:t>частнопредпринимательские</w:t>
      </w:r>
      <w:r>
        <w:rPr>
          <w:spacing w:val="-4"/>
        </w:rPr>
        <w:t xml:space="preserve"> </w:t>
      </w:r>
      <w:r>
        <w:t>способы</w:t>
      </w:r>
      <w:r>
        <w:rPr>
          <w:spacing w:val="-7"/>
        </w:rPr>
        <w:t xml:space="preserve"> </w:t>
      </w:r>
      <w:r>
        <w:t>его</w:t>
      </w:r>
      <w:r>
        <w:rPr>
          <w:spacing w:val="-3"/>
        </w:rPr>
        <w:t xml:space="preserve"> </w:t>
      </w:r>
      <w:r>
        <w:rPr>
          <w:spacing w:val="-2"/>
        </w:rPr>
        <w:t>решения.</w:t>
      </w:r>
    </w:p>
    <w:p w:rsidR="00FD54E7" w:rsidRDefault="005C31E9" w:rsidP="00DB0FF1">
      <w:pPr>
        <w:pStyle w:val="a5"/>
        <w:numPr>
          <w:ilvl w:val="3"/>
          <w:numId w:val="74"/>
        </w:numPr>
        <w:tabs>
          <w:tab w:val="left" w:pos="1948"/>
        </w:tabs>
        <w:ind w:left="1948" w:hanging="1415"/>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империи</w:t>
      </w:r>
      <w:r>
        <w:rPr>
          <w:spacing w:val="-6"/>
          <w:sz w:val="24"/>
        </w:rPr>
        <w:t xml:space="preserve"> </w:t>
      </w:r>
      <w:r>
        <w:rPr>
          <w:sz w:val="24"/>
        </w:rPr>
        <w:t>во</w:t>
      </w:r>
      <w:r>
        <w:rPr>
          <w:spacing w:val="-4"/>
          <w:sz w:val="24"/>
        </w:rPr>
        <w:t xml:space="preserve"> </w:t>
      </w:r>
      <w:r>
        <w:rPr>
          <w:sz w:val="24"/>
        </w:rPr>
        <w:t>второй</w:t>
      </w:r>
      <w:r>
        <w:rPr>
          <w:spacing w:val="-6"/>
          <w:sz w:val="24"/>
        </w:rPr>
        <w:t xml:space="preserve"> </w:t>
      </w:r>
      <w:r>
        <w:rPr>
          <w:sz w:val="24"/>
        </w:rPr>
        <w:t>половине</w:t>
      </w:r>
      <w:r>
        <w:rPr>
          <w:spacing w:val="-4"/>
          <w:sz w:val="24"/>
        </w:rPr>
        <w:t xml:space="preserve"> </w:t>
      </w:r>
      <w:r>
        <w:rPr>
          <w:sz w:val="24"/>
        </w:rPr>
        <w:t>XIX</w:t>
      </w:r>
      <w:r>
        <w:rPr>
          <w:spacing w:val="-4"/>
          <w:sz w:val="24"/>
        </w:rPr>
        <w:t xml:space="preserve"> </w:t>
      </w:r>
      <w:r>
        <w:rPr>
          <w:spacing w:val="-5"/>
          <w:sz w:val="24"/>
        </w:rPr>
        <w:t>в.</w:t>
      </w:r>
    </w:p>
    <w:p w:rsidR="00FD54E7" w:rsidRDefault="005C31E9">
      <w:pPr>
        <w:pStyle w:val="a3"/>
        <w:spacing w:before="2" w:line="275" w:lineRule="exact"/>
      </w:pPr>
      <w:r>
        <w:t>Культура</w:t>
      </w:r>
      <w:r>
        <w:rPr>
          <w:spacing w:val="-5"/>
        </w:rPr>
        <w:t xml:space="preserve"> </w:t>
      </w:r>
      <w:r>
        <w:t>и</w:t>
      </w:r>
      <w:r>
        <w:rPr>
          <w:spacing w:val="-1"/>
        </w:rPr>
        <w:t xml:space="preserve"> </w:t>
      </w:r>
      <w:r>
        <w:t>быт</w:t>
      </w:r>
      <w:r>
        <w:rPr>
          <w:spacing w:val="-2"/>
        </w:rPr>
        <w:t xml:space="preserve"> </w:t>
      </w:r>
      <w:r>
        <w:t>народов</w:t>
      </w:r>
      <w:r>
        <w:rPr>
          <w:spacing w:val="-1"/>
        </w:rPr>
        <w:t xml:space="preserve"> </w:t>
      </w:r>
      <w:r>
        <w:t>России</w:t>
      </w:r>
      <w:r>
        <w:rPr>
          <w:spacing w:val="-6"/>
        </w:rPr>
        <w:t xml:space="preserve"> </w:t>
      </w:r>
      <w:r>
        <w:t>во</w:t>
      </w:r>
      <w:r>
        <w:rPr>
          <w:spacing w:val="2"/>
        </w:rPr>
        <w:t xml:space="preserve"> </w:t>
      </w:r>
      <w:r>
        <w:t>второй</w:t>
      </w:r>
      <w:r>
        <w:rPr>
          <w:spacing w:val="-6"/>
        </w:rPr>
        <w:t xml:space="preserve"> </w:t>
      </w:r>
      <w:r>
        <w:t>половине</w:t>
      </w:r>
      <w:r>
        <w:rPr>
          <w:spacing w:val="-3"/>
        </w:rPr>
        <w:t xml:space="preserve"> </w:t>
      </w:r>
      <w:r>
        <w:t>XIX</w:t>
      </w:r>
      <w:r>
        <w:rPr>
          <w:spacing w:val="-7"/>
        </w:rPr>
        <w:t xml:space="preserve"> </w:t>
      </w:r>
      <w:r>
        <w:t xml:space="preserve">в. </w:t>
      </w:r>
      <w:r>
        <w:rPr>
          <w:spacing w:val="-2"/>
        </w:rPr>
        <w:t>Развитие</w:t>
      </w:r>
    </w:p>
    <w:p w:rsidR="00FD54E7" w:rsidRDefault="005C31E9">
      <w:pPr>
        <w:pStyle w:val="a3"/>
        <w:ind w:right="228"/>
      </w:pPr>
      <w:r>
        <w:t>городской культуры. Технический прогресс и перемены в повседневной жизни. Развитие транспорта, связи. Рост</w:t>
      </w:r>
      <w:r>
        <w:rPr>
          <w:spacing w:val="-2"/>
        </w:rPr>
        <w:t xml:space="preserve"> </w:t>
      </w:r>
      <w:r>
        <w:t>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FD54E7" w:rsidRDefault="005C31E9">
      <w:pPr>
        <w:pStyle w:val="a3"/>
        <w:ind w:right="214"/>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D54E7" w:rsidRDefault="005C31E9" w:rsidP="00DB0FF1">
      <w:pPr>
        <w:pStyle w:val="a5"/>
        <w:numPr>
          <w:ilvl w:val="3"/>
          <w:numId w:val="74"/>
        </w:numPr>
        <w:tabs>
          <w:tab w:val="left" w:pos="1948"/>
        </w:tabs>
        <w:spacing w:before="2"/>
        <w:ind w:left="1948" w:hanging="1415"/>
        <w:rPr>
          <w:sz w:val="24"/>
        </w:rPr>
      </w:pPr>
      <w:r>
        <w:rPr>
          <w:sz w:val="24"/>
        </w:rPr>
        <w:t>Этнокультурный</w:t>
      </w:r>
      <w:r>
        <w:rPr>
          <w:spacing w:val="-4"/>
          <w:sz w:val="24"/>
        </w:rPr>
        <w:t xml:space="preserve"> </w:t>
      </w:r>
      <w:r>
        <w:rPr>
          <w:sz w:val="24"/>
        </w:rPr>
        <w:t>облик</w:t>
      </w:r>
      <w:r>
        <w:rPr>
          <w:spacing w:val="-6"/>
          <w:sz w:val="24"/>
        </w:rPr>
        <w:t xml:space="preserve"> </w:t>
      </w:r>
      <w:r>
        <w:rPr>
          <w:spacing w:val="-2"/>
          <w:sz w:val="24"/>
        </w:rPr>
        <w:t>империи.</w:t>
      </w:r>
    </w:p>
    <w:p w:rsidR="00FD54E7" w:rsidRDefault="005C31E9">
      <w:pPr>
        <w:pStyle w:val="a3"/>
        <w:ind w:right="231"/>
      </w:pPr>
      <w:r>
        <w:t>Основные регионы и народы Российской империи и их</w:t>
      </w:r>
      <w:r>
        <w:rPr>
          <w:spacing w:val="-1"/>
        </w:rPr>
        <w:t xml:space="preserve"> </w:t>
      </w:r>
      <w:r>
        <w:t>роль в жизни страны. Правовое</w:t>
      </w:r>
      <w:r>
        <w:rPr>
          <w:spacing w:val="-2"/>
        </w:rPr>
        <w:t xml:space="preserve"> </w:t>
      </w:r>
      <w:r>
        <w:t>положение различных</w:t>
      </w:r>
      <w:r>
        <w:rPr>
          <w:spacing w:val="-1"/>
        </w:rPr>
        <w:t xml:space="preserve"> </w:t>
      </w:r>
      <w:r>
        <w:t>этносов и конфессий. Процессы национального и религиозного возрождения у</w:t>
      </w:r>
      <w:r>
        <w:rPr>
          <w:spacing w:val="-6"/>
        </w:rPr>
        <w:t xml:space="preserve"> </w:t>
      </w:r>
      <w:r>
        <w:t>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D54E7" w:rsidRDefault="005C31E9" w:rsidP="00DB0FF1">
      <w:pPr>
        <w:pStyle w:val="a5"/>
        <w:numPr>
          <w:ilvl w:val="3"/>
          <w:numId w:val="74"/>
        </w:numPr>
        <w:tabs>
          <w:tab w:val="left" w:pos="1948"/>
        </w:tabs>
        <w:spacing w:before="5" w:line="237" w:lineRule="auto"/>
        <w:ind w:left="533" w:right="231" w:firstLine="0"/>
        <w:rPr>
          <w:sz w:val="24"/>
        </w:rPr>
      </w:pPr>
      <w:r>
        <w:rPr>
          <w:sz w:val="24"/>
        </w:rPr>
        <w:t xml:space="preserve">Формирование гражданского общества и основные направления общественных </w:t>
      </w:r>
      <w:r>
        <w:rPr>
          <w:spacing w:val="-2"/>
          <w:sz w:val="24"/>
        </w:rPr>
        <w:t>движений.</w:t>
      </w:r>
    </w:p>
    <w:p w:rsidR="00FD54E7" w:rsidRDefault="005C31E9">
      <w:pPr>
        <w:pStyle w:val="a3"/>
        <w:spacing w:before="3"/>
        <w:ind w:right="221"/>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D54E7" w:rsidRDefault="005C31E9">
      <w:pPr>
        <w:pStyle w:val="a3"/>
        <w:tabs>
          <w:tab w:val="left" w:pos="1949"/>
          <w:tab w:val="left" w:pos="2230"/>
          <w:tab w:val="left" w:pos="3678"/>
          <w:tab w:val="left" w:pos="4753"/>
          <w:tab w:val="left" w:pos="6086"/>
          <w:tab w:val="left" w:pos="7976"/>
          <w:tab w:val="left" w:pos="9199"/>
          <w:tab w:val="left" w:pos="9601"/>
        </w:tabs>
        <w:spacing w:before="1"/>
        <w:ind w:right="223"/>
        <w:jc w:val="left"/>
      </w:pPr>
      <w:r>
        <w:t>Идейные</w:t>
      </w:r>
      <w:r>
        <w:rPr>
          <w:spacing w:val="40"/>
        </w:rPr>
        <w:t xml:space="preserve"> </w:t>
      </w:r>
      <w:r>
        <w:t>течения</w:t>
      </w:r>
      <w:r>
        <w:rPr>
          <w:spacing w:val="40"/>
        </w:rPr>
        <w:t xml:space="preserve"> </w:t>
      </w:r>
      <w:r>
        <w:t>и</w:t>
      </w:r>
      <w:r>
        <w:rPr>
          <w:spacing w:val="40"/>
        </w:rPr>
        <w:t xml:space="preserve"> </w:t>
      </w:r>
      <w:r>
        <w:t>общественное</w:t>
      </w:r>
      <w:r>
        <w:rPr>
          <w:spacing w:val="40"/>
        </w:rPr>
        <w:t xml:space="preserve"> </w:t>
      </w:r>
      <w:r>
        <w:t>движение.</w:t>
      </w:r>
      <w:r>
        <w:rPr>
          <w:spacing w:val="40"/>
        </w:rPr>
        <w:t xml:space="preserve"> </w:t>
      </w:r>
      <w:r>
        <w:t>Влияние</w:t>
      </w:r>
      <w:r>
        <w:rPr>
          <w:spacing w:val="40"/>
        </w:rPr>
        <w:t xml:space="preserve"> </w:t>
      </w:r>
      <w:r>
        <w:t>позитивизма,</w:t>
      </w:r>
      <w:r>
        <w:rPr>
          <w:spacing w:val="40"/>
        </w:rPr>
        <w:t xml:space="preserve"> </w:t>
      </w:r>
      <w:r>
        <w:t>дарвинизма,</w:t>
      </w:r>
      <w:r>
        <w:rPr>
          <w:spacing w:val="40"/>
        </w:rPr>
        <w:t xml:space="preserve"> </w:t>
      </w:r>
      <w:r>
        <w:t>марксизма</w:t>
      </w:r>
      <w:r>
        <w:rPr>
          <w:spacing w:val="40"/>
        </w:rPr>
        <w:t xml:space="preserve"> </w:t>
      </w:r>
      <w:r>
        <w:t>и других</w:t>
      </w:r>
      <w:r>
        <w:rPr>
          <w:spacing w:val="40"/>
        </w:rPr>
        <w:t xml:space="preserve"> </w:t>
      </w:r>
      <w:r>
        <w:t>направлений</w:t>
      </w:r>
      <w:r>
        <w:rPr>
          <w:spacing w:val="40"/>
        </w:rPr>
        <w:t xml:space="preserve"> </w:t>
      </w:r>
      <w:r>
        <w:t>европейской</w:t>
      </w:r>
      <w:r>
        <w:rPr>
          <w:spacing w:val="40"/>
        </w:rPr>
        <w:t xml:space="preserve"> </w:t>
      </w:r>
      <w:r>
        <w:t>общественной</w:t>
      </w:r>
      <w:r>
        <w:rPr>
          <w:spacing w:val="40"/>
        </w:rPr>
        <w:t xml:space="preserve"> </w:t>
      </w:r>
      <w:r>
        <w:t>мысли.</w:t>
      </w:r>
      <w:r>
        <w:rPr>
          <w:spacing w:val="40"/>
        </w:rPr>
        <w:t xml:space="preserve"> </w:t>
      </w:r>
      <w:r>
        <w:t>Консервативная</w:t>
      </w:r>
      <w:r>
        <w:rPr>
          <w:spacing w:val="40"/>
        </w:rPr>
        <w:t xml:space="preserve"> </w:t>
      </w:r>
      <w:r>
        <w:t>мысль.</w:t>
      </w:r>
      <w:r>
        <w:rPr>
          <w:spacing w:val="40"/>
        </w:rPr>
        <w:t xml:space="preserve"> </w:t>
      </w:r>
      <w:r>
        <w:t>Национализм. Либерализм</w:t>
      </w:r>
      <w:r>
        <w:rPr>
          <w:spacing w:val="80"/>
        </w:rPr>
        <w:t xml:space="preserve"> </w:t>
      </w:r>
      <w:r>
        <w:t>и</w:t>
      </w:r>
      <w:r>
        <w:rPr>
          <w:spacing w:val="80"/>
        </w:rPr>
        <w:t xml:space="preserve"> </w:t>
      </w:r>
      <w:r>
        <w:t>его</w:t>
      </w:r>
      <w:r>
        <w:rPr>
          <w:spacing w:val="80"/>
        </w:rPr>
        <w:t xml:space="preserve"> </w:t>
      </w:r>
      <w:r>
        <w:t>особенности</w:t>
      </w:r>
      <w:r>
        <w:rPr>
          <w:spacing w:val="80"/>
        </w:rPr>
        <w:t xml:space="preserve"> </w:t>
      </w:r>
      <w:r>
        <w:t>в</w:t>
      </w:r>
      <w:r>
        <w:rPr>
          <w:spacing w:val="80"/>
        </w:rPr>
        <w:t xml:space="preserve"> </w:t>
      </w:r>
      <w:r>
        <w:t>России.</w:t>
      </w:r>
      <w:r>
        <w:rPr>
          <w:spacing w:val="80"/>
        </w:rPr>
        <w:t xml:space="preserve"> </w:t>
      </w:r>
      <w:r>
        <w:t>Русский</w:t>
      </w:r>
      <w:r>
        <w:rPr>
          <w:spacing w:val="80"/>
        </w:rPr>
        <w:t xml:space="preserve"> </w:t>
      </w:r>
      <w:r>
        <w:t>социализм.</w:t>
      </w:r>
      <w:r>
        <w:rPr>
          <w:spacing w:val="80"/>
        </w:rPr>
        <w:t xml:space="preserve"> </w:t>
      </w:r>
      <w:r>
        <w:t>Русский</w:t>
      </w:r>
      <w:r>
        <w:rPr>
          <w:spacing w:val="80"/>
        </w:rPr>
        <w:t xml:space="preserve"> </w:t>
      </w:r>
      <w:r>
        <w:t>анархизм.</w:t>
      </w:r>
      <w:r>
        <w:rPr>
          <w:spacing w:val="80"/>
        </w:rPr>
        <w:t xml:space="preserve"> </w:t>
      </w:r>
      <w:r>
        <w:t>Формы</w:t>
      </w:r>
      <w:r>
        <w:rPr>
          <w:spacing w:val="80"/>
        </w:rPr>
        <w:t xml:space="preserve"> </w:t>
      </w:r>
      <w:r>
        <w:rPr>
          <w:spacing w:val="-2"/>
        </w:rPr>
        <w:t>политической</w:t>
      </w:r>
      <w:r>
        <w:tab/>
      </w:r>
      <w:r>
        <w:tab/>
      </w:r>
      <w:r>
        <w:rPr>
          <w:spacing w:val="-2"/>
        </w:rPr>
        <w:t>оппозиции:</w:t>
      </w:r>
      <w:r>
        <w:tab/>
      </w:r>
      <w:r>
        <w:rPr>
          <w:spacing w:val="-2"/>
        </w:rPr>
        <w:t>земское</w:t>
      </w:r>
      <w:r>
        <w:tab/>
      </w:r>
      <w:r>
        <w:rPr>
          <w:spacing w:val="-2"/>
        </w:rPr>
        <w:t>движение,</w:t>
      </w:r>
      <w:r>
        <w:tab/>
      </w:r>
      <w:r>
        <w:rPr>
          <w:spacing w:val="-2"/>
        </w:rPr>
        <w:t>революционное</w:t>
      </w:r>
      <w:r>
        <w:tab/>
      </w:r>
      <w:r>
        <w:rPr>
          <w:spacing w:val="-2"/>
        </w:rPr>
        <w:t>подполье</w:t>
      </w:r>
      <w:r>
        <w:tab/>
      </w:r>
      <w:r>
        <w:rPr>
          <w:spacing w:val="-10"/>
        </w:rPr>
        <w:t>и</w:t>
      </w:r>
      <w:r>
        <w:tab/>
      </w:r>
      <w:r>
        <w:rPr>
          <w:spacing w:val="-2"/>
        </w:rPr>
        <w:t xml:space="preserve">эмиграция. </w:t>
      </w:r>
      <w:r>
        <w:t>Народничество и его эволюция. Народнические кружки: идеология</w:t>
      </w:r>
      <w:r>
        <w:rPr>
          <w:spacing w:val="-1"/>
        </w:rPr>
        <w:t xml:space="preserve"> </w:t>
      </w:r>
      <w:r>
        <w:t>и практика. Большое</w:t>
      </w:r>
      <w:r>
        <w:rPr>
          <w:spacing w:val="-2"/>
        </w:rPr>
        <w:t xml:space="preserve"> </w:t>
      </w:r>
      <w:r>
        <w:t>общество пропаганды.</w:t>
      </w:r>
      <w:r>
        <w:rPr>
          <w:spacing w:val="35"/>
        </w:rPr>
        <w:t xml:space="preserve"> </w:t>
      </w:r>
      <w:r>
        <w:t>«Хождение</w:t>
      </w:r>
      <w:r>
        <w:rPr>
          <w:spacing w:val="32"/>
        </w:rPr>
        <w:t xml:space="preserve"> </w:t>
      </w:r>
      <w:r>
        <w:t>в</w:t>
      </w:r>
      <w:r>
        <w:rPr>
          <w:spacing w:val="35"/>
        </w:rPr>
        <w:t xml:space="preserve"> </w:t>
      </w:r>
      <w:r>
        <w:t>народ».</w:t>
      </w:r>
      <w:r>
        <w:rPr>
          <w:spacing w:val="35"/>
        </w:rPr>
        <w:t xml:space="preserve"> </w:t>
      </w:r>
      <w:r>
        <w:t>«Земля</w:t>
      </w:r>
      <w:r>
        <w:rPr>
          <w:spacing w:val="34"/>
        </w:rPr>
        <w:t xml:space="preserve"> </w:t>
      </w:r>
      <w:r>
        <w:t>и</w:t>
      </w:r>
      <w:r>
        <w:rPr>
          <w:spacing w:val="34"/>
        </w:rPr>
        <w:t xml:space="preserve"> </w:t>
      </w:r>
      <w:r>
        <w:t>воля»</w:t>
      </w:r>
      <w:r>
        <w:rPr>
          <w:spacing w:val="29"/>
        </w:rPr>
        <w:t xml:space="preserve"> </w:t>
      </w:r>
      <w:r>
        <w:t>и</w:t>
      </w:r>
      <w:r>
        <w:rPr>
          <w:spacing w:val="34"/>
        </w:rPr>
        <w:t xml:space="preserve"> </w:t>
      </w:r>
      <w:r>
        <w:t>её</w:t>
      </w:r>
      <w:r>
        <w:rPr>
          <w:spacing w:val="32"/>
        </w:rPr>
        <w:t xml:space="preserve"> </w:t>
      </w:r>
      <w:r>
        <w:t>раскол.</w:t>
      </w:r>
      <w:r>
        <w:rPr>
          <w:spacing w:val="36"/>
        </w:rPr>
        <w:t xml:space="preserve"> </w:t>
      </w:r>
      <w:r>
        <w:t>«Черный</w:t>
      </w:r>
      <w:r>
        <w:rPr>
          <w:spacing w:val="34"/>
        </w:rPr>
        <w:t xml:space="preserve"> </w:t>
      </w:r>
      <w:r>
        <w:t>передел»</w:t>
      </w:r>
      <w:r>
        <w:rPr>
          <w:spacing w:val="29"/>
        </w:rPr>
        <w:t xml:space="preserve"> </w:t>
      </w:r>
      <w:r>
        <w:t>и</w:t>
      </w:r>
      <w:r>
        <w:rPr>
          <w:spacing w:val="34"/>
        </w:rPr>
        <w:t xml:space="preserve"> </w:t>
      </w:r>
      <w:r>
        <w:t>«Народная воля».</w:t>
      </w:r>
      <w:r>
        <w:rPr>
          <w:spacing w:val="-2"/>
        </w:rPr>
        <w:t xml:space="preserve"> </w:t>
      </w:r>
      <w:r>
        <w:t>Политический терроризм.</w:t>
      </w:r>
      <w:r>
        <w:rPr>
          <w:spacing w:val="-2"/>
        </w:rPr>
        <w:t xml:space="preserve"> </w:t>
      </w:r>
      <w:r>
        <w:t>Распространение</w:t>
      </w:r>
      <w:r>
        <w:rPr>
          <w:spacing w:val="-4"/>
        </w:rPr>
        <w:t xml:space="preserve"> </w:t>
      </w:r>
      <w:r>
        <w:t>марксизма</w:t>
      </w:r>
      <w:r>
        <w:rPr>
          <w:spacing w:val="-5"/>
        </w:rPr>
        <w:t xml:space="preserve"> </w:t>
      </w:r>
      <w:r>
        <w:t>и</w:t>
      </w:r>
      <w:r>
        <w:rPr>
          <w:spacing w:val="-3"/>
        </w:rPr>
        <w:t xml:space="preserve"> </w:t>
      </w:r>
      <w:r>
        <w:t>формирование</w:t>
      </w:r>
      <w:r>
        <w:rPr>
          <w:spacing w:val="-4"/>
        </w:rPr>
        <w:t xml:space="preserve"> </w:t>
      </w:r>
      <w:r>
        <w:t xml:space="preserve">социал-демократии. Группа «Освобождение труда». «Союз борьбы за освобождение рабочего класса». I съезд РСДРП. </w:t>
      </w:r>
      <w:r>
        <w:rPr>
          <w:spacing w:val="-2"/>
        </w:rPr>
        <w:t>150.7.2.11.</w:t>
      </w:r>
      <w:r>
        <w:tab/>
        <w:t>Россия на пороге XX в.</w:t>
      </w:r>
    </w:p>
    <w:p w:rsidR="00FD54E7" w:rsidRDefault="005C31E9" w:rsidP="00DB0FF1">
      <w:pPr>
        <w:pStyle w:val="a5"/>
        <w:numPr>
          <w:ilvl w:val="4"/>
          <w:numId w:val="60"/>
        </w:numPr>
        <w:tabs>
          <w:tab w:val="left" w:pos="1948"/>
        </w:tabs>
        <w:spacing w:line="240" w:lineRule="auto"/>
        <w:ind w:right="221" w:firstLine="0"/>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D54E7" w:rsidRDefault="005C31E9">
      <w:pPr>
        <w:pStyle w:val="a3"/>
        <w:spacing w:line="242" w:lineRule="auto"/>
        <w:ind w:right="226"/>
      </w:pPr>
      <w:r>
        <w:t>Имперский центр и регионы. Национальная политика, этнические элиты и национально- культурные движения.</w:t>
      </w:r>
    </w:p>
    <w:p w:rsidR="00FD54E7" w:rsidRDefault="005C31E9" w:rsidP="00DB0FF1">
      <w:pPr>
        <w:pStyle w:val="a5"/>
        <w:numPr>
          <w:ilvl w:val="4"/>
          <w:numId w:val="60"/>
        </w:numPr>
        <w:tabs>
          <w:tab w:val="left" w:pos="1948"/>
        </w:tabs>
        <w:spacing w:line="242" w:lineRule="auto"/>
        <w:ind w:right="234" w:firstLine="0"/>
        <w:rPr>
          <w:sz w:val="24"/>
        </w:rPr>
      </w:pPr>
      <w:r>
        <w:rPr>
          <w:sz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FD54E7" w:rsidRDefault="005C31E9" w:rsidP="00DB0FF1">
      <w:pPr>
        <w:pStyle w:val="a5"/>
        <w:numPr>
          <w:ilvl w:val="4"/>
          <w:numId w:val="60"/>
        </w:numPr>
        <w:tabs>
          <w:tab w:val="left" w:pos="1948"/>
        </w:tabs>
        <w:spacing w:line="240" w:lineRule="auto"/>
        <w:ind w:right="227" w:firstLine="0"/>
        <w:rPr>
          <w:sz w:val="24"/>
        </w:rPr>
      </w:pPr>
      <w:r>
        <w:rPr>
          <w:sz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D54E7" w:rsidRDefault="005C31E9">
      <w:pPr>
        <w:pStyle w:val="a3"/>
        <w:spacing w:line="237" w:lineRule="auto"/>
        <w:ind w:right="229"/>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D54E7" w:rsidRDefault="005C31E9">
      <w:pPr>
        <w:pStyle w:val="a3"/>
        <w:ind w:right="234"/>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1"/>
      </w:pPr>
      <w:r>
        <w:lastRenderedPageBreak/>
        <w:t>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w:t>
      </w:r>
      <w:r>
        <w:rPr>
          <w:spacing w:val="40"/>
        </w:rPr>
        <w:t xml:space="preserve"> </w:t>
      </w:r>
      <w:r>
        <w:t>Национальные</w:t>
      </w:r>
      <w:r>
        <w:rPr>
          <w:spacing w:val="-3"/>
        </w:rPr>
        <w:t xml:space="preserve"> </w:t>
      </w:r>
      <w:r>
        <w:t>партии.</w:t>
      </w:r>
      <w:r>
        <w:rPr>
          <w:spacing w:val="-1"/>
        </w:rPr>
        <w:t xml:space="preserve"> </w:t>
      </w:r>
      <w:r>
        <w:t>Правомонархические партии</w:t>
      </w:r>
      <w:r>
        <w:rPr>
          <w:spacing w:val="-1"/>
        </w:rPr>
        <w:t xml:space="preserve"> </w:t>
      </w:r>
      <w:r>
        <w:t>в</w:t>
      </w:r>
      <w:r>
        <w:rPr>
          <w:spacing w:val="-1"/>
        </w:rPr>
        <w:t xml:space="preserve"> </w:t>
      </w:r>
      <w:r>
        <w:t>борьбе с революцией.</w:t>
      </w:r>
      <w:r>
        <w:rPr>
          <w:spacing w:val="-1"/>
        </w:rPr>
        <w:t xml:space="preserve"> </w:t>
      </w:r>
      <w:r>
        <w:t>Советы</w:t>
      </w:r>
      <w:r>
        <w:rPr>
          <w:spacing w:val="-1"/>
        </w:rPr>
        <w:t xml:space="preserve"> </w:t>
      </w:r>
      <w:r>
        <w:t>и</w:t>
      </w:r>
      <w:r>
        <w:rPr>
          <w:spacing w:val="-1"/>
        </w:rPr>
        <w:t xml:space="preserve"> </w:t>
      </w:r>
      <w:r>
        <w:t>профсоюзы. Декабрьское 1905 г. вооруженное восстание</w:t>
      </w:r>
      <w:r>
        <w:rPr>
          <w:spacing w:val="-2"/>
        </w:rPr>
        <w:t xml:space="preserve"> </w:t>
      </w:r>
      <w:r>
        <w:t>в Москве. Особенности революционных</w:t>
      </w:r>
      <w:r>
        <w:rPr>
          <w:spacing w:val="-1"/>
        </w:rPr>
        <w:t xml:space="preserve"> </w:t>
      </w:r>
      <w:r>
        <w:t>выступлений в 1906-1907 гг.</w:t>
      </w:r>
    </w:p>
    <w:p w:rsidR="00FD54E7" w:rsidRDefault="005C31E9">
      <w:pPr>
        <w:pStyle w:val="a3"/>
        <w:ind w:right="243"/>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D54E7" w:rsidRDefault="005C31E9" w:rsidP="00DB0FF1">
      <w:pPr>
        <w:pStyle w:val="a5"/>
        <w:numPr>
          <w:ilvl w:val="4"/>
          <w:numId w:val="60"/>
        </w:numPr>
        <w:tabs>
          <w:tab w:val="left" w:pos="1948"/>
        </w:tabs>
        <w:spacing w:before="1" w:line="240" w:lineRule="auto"/>
        <w:ind w:right="227" w:firstLine="0"/>
        <w:rPr>
          <w:sz w:val="24"/>
        </w:rPr>
      </w:pPr>
      <w:r>
        <w:rPr>
          <w:sz w:val="24"/>
        </w:rPr>
        <w:t>Общество и</w:t>
      </w:r>
      <w:r>
        <w:rPr>
          <w:spacing w:val="-3"/>
          <w:sz w:val="24"/>
        </w:rPr>
        <w:t xml:space="preserve"> </w:t>
      </w:r>
      <w:r>
        <w:rPr>
          <w:sz w:val="24"/>
        </w:rPr>
        <w:t>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D54E7" w:rsidRDefault="005C31E9">
      <w:pPr>
        <w:pStyle w:val="a3"/>
        <w:spacing w:before="2" w:line="237" w:lineRule="auto"/>
        <w:ind w:right="235"/>
      </w:pPr>
      <w:r>
        <w:t>Обострение международной обстановки. Блоковая система и участие в ней России. Россия в преддверии мировой катастрофы.</w:t>
      </w:r>
    </w:p>
    <w:p w:rsidR="00FD54E7" w:rsidRDefault="005C31E9" w:rsidP="00DB0FF1">
      <w:pPr>
        <w:pStyle w:val="a5"/>
        <w:numPr>
          <w:ilvl w:val="4"/>
          <w:numId w:val="60"/>
        </w:numPr>
        <w:tabs>
          <w:tab w:val="left" w:pos="1948"/>
        </w:tabs>
        <w:spacing w:before="6" w:line="237" w:lineRule="auto"/>
        <w:ind w:right="239" w:firstLine="0"/>
        <w:rPr>
          <w:sz w:val="24"/>
        </w:rPr>
      </w:pPr>
      <w:r>
        <w:rPr>
          <w:sz w:val="24"/>
        </w:rPr>
        <w:t>Серебряный век российской культуры. Новые</w:t>
      </w:r>
      <w:r>
        <w:rPr>
          <w:spacing w:val="-1"/>
          <w:sz w:val="24"/>
        </w:rPr>
        <w:t xml:space="preserve"> </w:t>
      </w:r>
      <w:r>
        <w:rPr>
          <w:sz w:val="24"/>
        </w:rPr>
        <w:t>явления</w:t>
      </w:r>
      <w:r>
        <w:rPr>
          <w:spacing w:val="-1"/>
          <w:sz w:val="24"/>
        </w:rPr>
        <w:t xml:space="preserve"> </w:t>
      </w:r>
      <w:r>
        <w:rPr>
          <w:sz w:val="24"/>
        </w:rPr>
        <w:t>в художественной литературе и искусстве. Мировоззренческие ценности и стиль жизни. Литература начала XX в. Живопись.</w:t>
      </w:r>
    </w:p>
    <w:p w:rsidR="00FD54E7" w:rsidRDefault="005C31E9">
      <w:pPr>
        <w:pStyle w:val="a3"/>
        <w:spacing w:before="5" w:line="237" w:lineRule="auto"/>
        <w:ind w:right="234"/>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D54E7" w:rsidRDefault="005C31E9">
      <w:pPr>
        <w:pStyle w:val="a3"/>
        <w:spacing w:before="4"/>
        <w:ind w:right="230"/>
      </w:pPr>
      <w:r>
        <w:t>Развитие народного просвещения: попытка преодоления разрыва между</w:t>
      </w:r>
      <w:r>
        <w:rPr>
          <w:spacing w:val="-6"/>
        </w:rPr>
        <w:t xml:space="preserve"> </w:t>
      </w:r>
      <w:r>
        <w:t>образованным обществом и народом. Открытия российских ученых. Достижения гуманитарных наук. Формирование</w:t>
      </w:r>
      <w:r>
        <w:rPr>
          <w:spacing w:val="40"/>
        </w:rPr>
        <w:t xml:space="preserve"> </w:t>
      </w:r>
      <w:r>
        <w:t>русской философской школы. Вклад России начала XX в. в мировую культуру.</w:t>
      </w:r>
    </w:p>
    <w:p w:rsidR="00FD54E7" w:rsidRDefault="005C31E9">
      <w:pPr>
        <w:pStyle w:val="a3"/>
        <w:spacing w:line="242" w:lineRule="auto"/>
        <w:ind w:right="5833"/>
      </w:pPr>
      <w:r>
        <w:t>150.7.2.12.</w:t>
      </w:r>
      <w:r>
        <w:rPr>
          <w:spacing w:val="80"/>
          <w:w w:val="150"/>
        </w:rPr>
        <w:t xml:space="preserve"> </w:t>
      </w:r>
      <w:r>
        <w:t>Наш край</w:t>
      </w:r>
      <w:r>
        <w:rPr>
          <w:spacing w:val="-1"/>
        </w:rPr>
        <w:t xml:space="preserve"> </w:t>
      </w:r>
      <w:r>
        <w:t>в</w:t>
      </w:r>
      <w:r>
        <w:rPr>
          <w:spacing w:val="-5"/>
        </w:rPr>
        <w:t xml:space="preserve"> </w:t>
      </w:r>
      <w:r>
        <w:t>XIX</w:t>
      </w:r>
      <w:r>
        <w:rPr>
          <w:spacing w:val="-5"/>
        </w:rPr>
        <w:t xml:space="preserve"> </w:t>
      </w:r>
      <w:r>
        <w:t>-</w:t>
      </w:r>
      <w:r>
        <w:rPr>
          <w:spacing w:val="-5"/>
        </w:rPr>
        <w:t xml:space="preserve"> </w:t>
      </w:r>
      <w:r>
        <w:t>начале</w:t>
      </w:r>
      <w:r>
        <w:rPr>
          <w:spacing w:val="-3"/>
        </w:rPr>
        <w:t xml:space="preserve"> </w:t>
      </w:r>
      <w:r>
        <w:t>XX</w:t>
      </w:r>
      <w:r>
        <w:rPr>
          <w:spacing w:val="-2"/>
        </w:rPr>
        <w:t xml:space="preserve"> </w:t>
      </w:r>
      <w:r>
        <w:t>в. 150.7.2.13.</w:t>
      </w:r>
      <w:r>
        <w:rPr>
          <w:spacing w:val="80"/>
        </w:rPr>
        <w:t xml:space="preserve">  </w:t>
      </w:r>
      <w:r>
        <w:t>Обобщение.</w:t>
      </w:r>
    </w:p>
    <w:p w:rsidR="00FD54E7" w:rsidRDefault="005C31E9" w:rsidP="00DB0FF1">
      <w:pPr>
        <w:pStyle w:val="a5"/>
        <w:numPr>
          <w:ilvl w:val="1"/>
          <w:numId w:val="74"/>
        </w:numPr>
        <w:tabs>
          <w:tab w:val="left" w:pos="1238"/>
        </w:tabs>
        <w:spacing w:line="242" w:lineRule="auto"/>
        <w:ind w:left="533" w:right="242" w:firstLine="0"/>
        <w:rPr>
          <w:sz w:val="24"/>
        </w:rPr>
      </w:pPr>
      <w:r>
        <w:rPr>
          <w:sz w:val="24"/>
        </w:rPr>
        <w:t xml:space="preserve">Планируемые результаты освоения программы по истории на уровне основного общего </w:t>
      </w:r>
      <w:r>
        <w:rPr>
          <w:spacing w:val="-2"/>
          <w:sz w:val="24"/>
        </w:rPr>
        <w:t>образования.</w:t>
      </w:r>
    </w:p>
    <w:p w:rsidR="00FD54E7" w:rsidRDefault="005C31E9" w:rsidP="00DB0FF1">
      <w:pPr>
        <w:pStyle w:val="a5"/>
        <w:numPr>
          <w:ilvl w:val="2"/>
          <w:numId w:val="74"/>
        </w:numPr>
        <w:tabs>
          <w:tab w:val="left" w:pos="1949"/>
        </w:tabs>
        <w:spacing w:line="271" w:lineRule="exact"/>
        <w:ind w:left="1949" w:hanging="1416"/>
        <w:rPr>
          <w:sz w:val="24"/>
        </w:rPr>
      </w:pPr>
      <w:r>
        <w:rPr>
          <w:sz w:val="24"/>
        </w:rPr>
        <w:t>К</w:t>
      </w:r>
      <w:r>
        <w:rPr>
          <w:spacing w:val="-7"/>
          <w:sz w:val="24"/>
        </w:rPr>
        <w:t xml:space="preserve"> </w:t>
      </w:r>
      <w:r>
        <w:rPr>
          <w:sz w:val="24"/>
        </w:rPr>
        <w:t>важнейшим</w:t>
      </w:r>
      <w:r>
        <w:rPr>
          <w:spacing w:val="-5"/>
          <w:sz w:val="24"/>
        </w:rPr>
        <w:t xml:space="preserve"> </w:t>
      </w:r>
      <w:r>
        <w:rPr>
          <w:sz w:val="24"/>
        </w:rPr>
        <w:t>личностным</w:t>
      </w:r>
      <w:r>
        <w:rPr>
          <w:spacing w:val="-4"/>
          <w:sz w:val="24"/>
        </w:rPr>
        <w:t xml:space="preserve"> </w:t>
      </w:r>
      <w:r>
        <w:rPr>
          <w:sz w:val="24"/>
        </w:rPr>
        <w:t>результатам</w:t>
      </w:r>
      <w:r>
        <w:rPr>
          <w:spacing w:val="-2"/>
          <w:sz w:val="24"/>
        </w:rPr>
        <w:t xml:space="preserve"> </w:t>
      </w:r>
      <w:r>
        <w:rPr>
          <w:sz w:val="24"/>
        </w:rPr>
        <w:t>изучения</w:t>
      </w:r>
      <w:r>
        <w:rPr>
          <w:spacing w:val="-2"/>
          <w:sz w:val="24"/>
        </w:rPr>
        <w:t xml:space="preserve"> </w:t>
      </w:r>
      <w:r>
        <w:rPr>
          <w:sz w:val="24"/>
        </w:rPr>
        <w:t>истории</w:t>
      </w:r>
      <w:r>
        <w:rPr>
          <w:spacing w:val="-10"/>
          <w:sz w:val="24"/>
        </w:rPr>
        <w:t xml:space="preserve"> </w:t>
      </w:r>
      <w:r>
        <w:rPr>
          <w:spacing w:val="-2"/>
          <w:sz w:val="24"/>
        </w:rPr>
        <w:t>относятся:</w:t>
      </w:r>
    </w:p>
    <w:p w:rsidR="00FD54E7" w:rsidRDefault="005C31E9" w:rsidP="00DB0FF1">
      <w:pPr>
        <w:pStyle w:val="a5"/>
        <w:numPr>
          <w:ilvl w:val="0"/>
          <w:numId w:val="59"/>
        </w:numPr>
        <w:tabs>
          <w:tab w:val="left" w:pos="1238"/>
        </w:tabs>
        <w:spacing w:line="240" w:lineRule="auto"/>
        <w:ind w:right="227" w:firstLine="0"/>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54E7" w:rsidRDefault="005C31E9" w:rsidP="00DB0FF1">
      <w:pPr>
        <w:pStyle w:val="a5"/>
        <w:numPr>
          <w:ilvl w:val="0"/>
          <w:numId w:val="59"/>
        </w:numPr>
        <w:tabs>
          <w:tab w:val="left" w:pos="1238"/>
        </w:tabs>
        <w:spacing w:line="240" w:lineRule="auto"/>
        <w:ind w:right="233" w:firstLine="0"/>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r>
        <w:rPr>
          <w:spacing w:val="40"/>
          <w:sz w:val="24"/>
        </w:rPr>
        <w:t xml:space="preserve"> </w:t>
      </w:r>
      <w:r>
        <w:rPr>
          <w:sz w:val="24"/>
        </w:rPr>
        <w:t>страны; неприятие любых форм экстремизма, дискриминации; неприятие действий, наносящих ущерб социальной и природной среде;</w:t>
      </w:r>
    </w:p>
    <w:p w:rsidR="00FD54E7" w:rsidRDefault="005C31E9" w:rsidP="00DB0FF1">
      <w:pPr>
        <w:pStyle w:val="a5"/>
        <w:numPr>
          <w:ilvl w:val="0"/>
          <w:numId w:val="59"/>
        </w:numPr>
        <w:tabs>
          <w:tab w:val="left" w:pos="1238"/>
        </w:tabs>
        <w:spacing w:line="240" w:lineRule="auto"/>
        <w:ind w:right="226" w:firstLine="0"/>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w:t>
      </w:r>
      <w:r>
        <w:rPr>
          <w:spacing w:val="80"/>
          <w:sz w:val="24"/>
        </w:rPr>
        <w:t xml:space="preserve"> </w:t>
      </w:r>
      <w:r>
        <w:rPr>
          <w:sz w:val="24"/>
        </w:rPr>
        <w:t>с учётом осознания последствий поступков; активное неприятие асоциальных поступков;</w:t>
      </w:r>
    </w:p>
    <w:p w:rsidR="00FD54E7" w:rsidRDefault="005C31E9" w:rsidP="00DB0FF1">
      <w:pPr>
        <w:pStyle w:val="a5"/>
        <w:numPr>
          <w:ilvl w:val="0"/>
          <w:numId w:val="59"/>
        </w:numPr>
        <w:tabs>
          <w:tab w:val="left" w:pos="1238"/>
        </w:tabs>
        <w:spacing w:line="240" w:lineRule="auto"/>
        <w:ind w:right="223" w:firstLine="0"/>
        <w:rPr>
          <w:sz w:val="24"/>
        </w:rPr>
      </w:pPr>
      <w:r>
        <w:rPr>
          <w:sz w:val="24"/>
        </w:rPr>
        <w:t>в понимании ценности научного познания: осмысление значения истории как знания о развитии</w:t>
      </w:r>
      <w:r>
        <w:rPr>
          <w:spacing w:val="-5"/>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общества,</w:t>
      </w:r>
      <w:r>
        <w:rPr>
          <w:spacing w:val="-4"/>
          <w:sz w:val="24"/>
        </w:rPr>
        <w:t xml:space="preserve"> </w:t>
      </w:r>
      <w:r>
        <w:rPr>
          <w:sz w:val="24"/>
        </w:rPr>
        <w:t>о</w:t>
      </w:r>
      <w:r>
        <w:rPr>
          <w:spacing w:val="-1"/>
          <w:sz w:val="24"/>
        </w:rPr>
        <w:t xml:space="preserve"> </w:t>
      </w:r>
      <w:r>
        <w:rPr>
          <w:sz w:val="24"/>
        </w:rPr>
        <w:t>социальном,</w:t>
      </w:r>
      <w:r>
        <w:rPr>
          <w:spacing w:val="-4"/>
          <w:sz w:val="24"/>
        </w:rPr>
        <w:t xml:space="preserve"> </w:t>
      </w:r>
      <w:r>
        <w:rPr>
          <w:sz w:val="24"/>
        </w:rPr>
        <w:t>культурном</w:t>
      </w:r>
      <w:r>
        <w:rPr>
          <w:spacing w:val="-4"/>
          <w:sz w:val="24"/>
        </w:rPr>
        <w:t xml:space="preserve"> </w:t>
      </w:r>
      <w:r>
        <w:rPr>
          <w:sz w:val="24"/>
        </w:rPr>
        <w:t>и нравственном</w:t>
      </w:r>
      <w:r>
        <w:rPr>
          <w:spacing w:val="-4"/>
          <w:sz w:val="24"/>
        </w:rPr>
        <w:t xml:space="preserve"> </w:t>
      </w:r>
      <w:r>
        <w:rPr>
          <w:sz w:val="24"/>
        </w:rPr>
        <w:t>опыте</w:t>
      </w:r>
      <w:r>
        <w:rPr>
          <w:spacing w:val="-2"/>
          <w:sz w:val="24"/>
        </w:rPr>
        <w:t xml:space="preserve"> </w:t>
      </w:r>
      <w:r>
        <w:rPr>
          <w:sz w:val="24"/>
        </w:rPr>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D54E7" w:rsidRDefault="005C31E9" w:rsidP="00DB0FF1">
      <w:pPr>
        <w:pStyle w:val="a5"/>
        <w:numPr>
          <w:ilvl w:val="0"/>
          <w:numId w:val="59"/>
        </w:numPr>
        <w:tabs>
          <w:tab w:val="left" w:pos="1238"/>
        </w:tabs>
        <w:spacing w:line="240" w:lineRule="auto"/>
        <w:ind w:right="228" w:firstLine="0"/>
        <w:rPr>
          <w:sz w:val="24"/>
        </w:rPr>
      </w:pPr>
      <w:r>
        <w:rPr>
          <w:sz w:val="24"/>
        </w:rPr>
        <w:t>в сфере эстетического воспитания: представление о культурном многообразии своей</w:t>
      </w:r>
      <w:r>
        <w:rPr>
          <w:spacing w:val="80"/>
          <w:sz w:val="24"/>
        </w:rPr>
        <w:t xml:space="preserve"> </w:t>
      </w:r>
      <w:r>
        <w:rPr>
          <w:sz w:val="24"/>
        </w:rPr>
        <w:t>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0"/>
          <w:numId w:val="59"/>
        </w:numPr>
        <w:tabs>
          <w:tab w:val="left" w:pos="1238"/>
        </w:tabs>
        <w:spacing w:before="65" w:line="240" w:lineRule="auto"/>
        <w:ind w:right="229" w:firstLine="0"/>
        <w:rPr>
          <w:sz w:val="24"/>
        </w:rPr>
      </w:pPr>
      <w:r>
        <w:rPr>
          <w:sz w:val="24"/>
        </w:rPr>
        <w:lastRenderedPageBreak/>
        <w:t>в формировании ценностного отношения к жизни и здоровью:</w:t>
      </w:r>
      <w:r>
        <w:rPr>
          <w:spacing w:val="-1"/>
          <w:sz w:val="24"/>
        </w:rPr>
        <w:t xml:space="preserve"> </w:t>
      </w:r>
      <w:r>
        <w:rPr>
          <w:sz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D54E7" w:rsidRDefault="005C31E9" w:rsidP="00DB0FF1">
      <w:pPr>
        <w:pStyle w:val="a5"/>
        <w:numPr>
          <w:ilvl w:val="0"/>
          <w:numId w:val="59"/>
        </w:numPr>
        <w:tabs>
          <w:tab w:val="left" w:pos="1238"/>
        </w:tabs>
        <w:spacing w:line="240" w:lineRule="auto"/>
        <w:ind w:right="226" w:firstLine="0"/>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D54E7" w:rsidRDefault="005C31E9" w:rsidP="00DB0FF1">
      <w:pPr>
        <w:pStyle w:val="a5"/>
        <w:numPr>
          <w:ilvl w:val="0"/>
          <w:numId w:val="59"/>
        </w:numPr>
        <w:tabs>
          <w:tab w:val="left" w:pos="1238"/>
        </w:tabs>
        <w:spacing w:line="240" w:lineRule="auto"/>
        <w:ind w:right="229" w:firstLine="0"/>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D54E7" w:rsidRDefault="005C31E9" w:rsidP="00DB0FF1">
      <w:pPr>
        <w:pStyle w:val="a5"/>
        <w:numPr>
          <w:ilvl w:val="0"/>
          <w:numId w:val="59"/>
        </w:numPr>
        <w:tabs>
          <w:tab w:val="left" w:pos="1238"/>
        </w:tabs>
        <w:spacing w:before="1" w:line="240" w:lineRule="auto"/>
        <w:ind w:right="231" w:firstLine="0"/>
        <w:rPr>
          <w:sz w:val="24"/>
        </w:rPr>
      </w:pPr>
      <w:r>
        <w:rPr>
          <w:sz w:val="24"/>
        </w:rPr>
        <w:t>в сфере адаптации к меняющимся условиям социальной</w:t>
      </w:r>
      <w:r>
        <w:rPr>
          <w:spacing w:val="-1"/>
          <w:sz w:val="24"/>
        </w:rPr>
        <w:t xml:space="preserve"> </w:t>
      </w:r>
      <w:r>
        <w:rPr>
          <w:sz w:val="24"/>
        </w:rPr>
        <w:t>и природной</w:t>
      </w:r>
      <w:r>
        <w:rPr>
          <w:spacing w:val="-1"/>
          <w:sz w:val="24"/>
        </w:rPr>
        <w:t xml:space="preserve"> </w:t>
      </w:r>
      <w:r>
        <w:rPr>
          <w:sz w:val="24"/>
        </w:rPr>
        <w:t>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D54E7" w:rsidRDefault="005C31E9" w:rsidP="00DB0FF1">
      <w:pPr>
        <w:pStyle w:val="a5"/>
        <w:numPr>
          <w:ilvl w:val="2"/>
          <w:numId w:val="74"/>
        </w:numPr>
        <w:tabs>
          <w:tab w:val="left" w:pos="1949"/>
        </w:tabs>
        <w:spacing w:before="1" w:line="240" w:lineRule="auto"/>
        <w:ind w:right="220" w:firstLine="0"/>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54E7" w:rsidRDefault="005C31E9" w:rsidP="00DB0FF1">
      <w:pPr>
        <w:pStyle w:val="a5"/>
        <w:numPr>
          <w:ilvl w:val="3"/>
          <w:numId w:val="74"/>
        </w:numPr>
        <w:tabs>
          <w:tab w:val="left" w:pos="1948"/>
        </w:tabs>
        <w:spacing w:before="2" w:line="237" w:lineRule="auto"/>
        <w:ind w:left="533" w:right="222"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D54E7" w:rsidRDefault="005C31E9">
      <w:pPr>
        <w:pStyle w:val="a3"/>
        <w:spacing w:before="6" w:line="237" w:lineRule="auto"/>
        <w:ind w:right="2324"/>
        <w:jc w:val="left"/>
      </w:pPr>
      <w:r>
        <w:t>систематизировать</w:t>
      </w:r>
      <w:r>
        <w:rPr>
          <w:spacing w:val="-7"/>
        </w:rPr>
        <w:t xml:space="preserve"> </w:t>
      </w:r>
      <w:r>
        <w:t>и</w:t>
      </w:r>
      <w:r>
        <w:rPr>
          <w:spacing w:val="-13"/>
        </w:rPr>
        <w:t xml:space="preserve"> </w:t>
      </w:r>
      <w:r>
        <w:t>обобщать</w:t>
      </w:r>
      <w:r>
        <w:rPr>
          <w:spacing w:val="-4"/>
        </w:rPr>
        <w:t xml:space="preserve"> </w:t>
      </w:r>
      <w:r>
        <w:t>исторические</w:t>
      </w:r>
      <w:r>
        <w:rPr>
          <w:spacing w:val="-5"/>
        </w:rPr>
        <w:t xml:space="preserve"> </w:t>
      </w:r>
      <w:r>
        <w:t>факты</w:t>
      </w:r>
      <w:r>
        <w:rPr>
          <w:spacing w:val="-3"/>
        </w:rPr>
        <w:t xml:space="preserve"> </w:t>
      </w:r>
      <w:r>
        <w:t>(в</w:t>
      </w:r>
      <w:r>
        <w:rPr>
          <w:spacing w:val="-7"/>
        </w:rPr>
        <w:t xml:space="preserve"> </w:t>
      </w:r>
      <w:r>
        <w:t>форме</w:t>
      </w:r>
      <w:r>
        <w:rPr>
          <w:spacing w:val="-5"/>
        </w:rPr>
        <w:t xml:space="preserve"> </w:t>
      </w:r>
      <w:r>
        <w:t>таблиц,</w:t>
      </w:r>
      <w:r>
        <w:rPr>
          <w:spacing w:val="-3"/>
        </w:rPr>
        <w:t xml:space="preserve"> </w:t>
      </w:r>
      <w:r>
        <w:t>схем); выявлять характерные признаки исторических явлений;</w:t>
      </w:r>
    </w:p>
    <w:p w:rsidR="00FD54E7" w:rsidRDefault="005C31E9">
      <w:pPr>
        <w:pStyle w:val="a3"/>
        <w:spacing w:before="3" w:line="275" w:lineRule="exact"/>
        <w:jc w:val="left"/>
      </w:pPr>
      <w:r>
        <w:t>раскрывать</w:t>
      </w:r>
      <w:r>
        <w:rPr>
          <w:spacing w:val="-4"/>
        </w:rPr>
        <w:t xml:space="preserve"> </w:t>
      </w:r>
      <w:r>
        <w:t>причинно-следственные</w:t>
      </w:r>
      <w:r>
        <w:rPr>
          <w:spacing w:val="-5"/>
        </w:rPr>
        <w:t xml:space="preserve"> </w:t>
      </w:r>
      <w:r>
        <w:t>связи</w:t>
      </w:r>
      <w:r>
        <w:rPr>
          <w:spacing w:val="-3"/>
        </w:rPr>
        <w:t xml:space="preserve"> </w:t>
      </w:r>
      <w:r>
        <w:rPr>
          <w:spacing w:val="-2"/>
        </w:rPr>
        <w:t>событий;</w:t>
      </w:r>
    </w:p>
    <w:p w:rsidR="00FD54E7" w:rsidRDefault="005C31E9">
      <w:pPr>
        <w:pStyle w:val="a3"/>
        <w:spacing w:line="242" w:lineRule="auto"/>
        <w:ind w:right="3293"/>
        <w:jc w:val="left"/>
      </w:pPr>
      <w:r>
        <w:t>сравнивать</w:t>
      </w:r>
      <w:r>
        <w:rPr>
          <w:spacing w:val="-7"/>
        </w:rPr>
        <w:t xml:space="preserve"> </w:t>
      </w:r>
      <w:r>
        <w:t>события,</w:t>
      </w:r>
      <w:r>
        <w:rPr>
          <w:spacing w:val="-7"/>
        </w:rPr>
        <w:t xml:space="preserve"> </w:t>
      </w:r>
      <w:r>
        <w:t>ситуации,</w:t>
      </w:r>
      <w:r>
        <w:rPr>
          <w:spacing w:val="-3"/>
        </w:rPr>
        <w:t xml:space="preserve"> </w:t>
      </w:r>
      <w:r>
        <w:t>выявляя</w:t>
      </w:r>
      <w:r>
        <w:rPr>
          <w:spacing w:val="-9"/>
        </w:rPr>
        <w:t xml:space="preserve"> </w:t>
      </w:r>
      <w:r>
        <w:t>общие</w:t>
      </w:r>
      <w:r>
        <w:rPr>
          <w:spacing w:val="-10"/>
        </w:rPr>
        <w:t xml:space="preserve"> </w:t>
      </w:r>
      <w:r>
        <w:t>черты</w:t>
      </w:r>
      <w:r>
        <w:rPr>
          <w:spacing w:val="-3"/>
        </w:rPr>
        <w:t xml:space="preserve"> </w:t>
      </w:r>
      <w:r>
        <w:t>и</w:t>
      </w:r>
      <w:r>
        <w:rPr>
          <w:spacing w:val="-4"/>
        </w:rPr>
        <w:t xml:space="preserve"> </w:t>
      </w:r>
      <w:r>
        <w:t>различия; формулировать и обосновывать выводы.</w:t>
      </w:r>
    </w:p>
    <w:p w:rsidR="00FD54E7" w:rsidRDefault="005C31E9" w:rsidP="00DB0FF1">
      <w:pPr>
        <w:pStyle w:val="a5"/>
        <w:numPr>
          <w:ilvl w:val="3"/>
          <w:numId w:val="74"/>
        </w:numPr>
        <w:tabs>
          <w:tab w:val="left" w:pos="1949"/>
        </w:tabs>
        <w:spacing w:line="242" w:lineRule="auto"/>
        <w:ind w:left="533" w:right="229"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 действия как часть познавательных универсальных учебных</w:t>
      </w:r>
    </w:p>
    <w:p w:rsidR="00FD54E7" w:rsidRDefault="005C31E9">
      <w:pPr>
        <w:pStyle w:val="a3"/>
        <w:spacing w:line="271" w:lineRule="exact"/>
        <w:jc w:val="left"/>
      </w:pPr>
      <w:r>
        <w:rPr>
          <w:spacing w:val="-2"/>
        </w:rPr>
        <w:t>действий:</w:t>
      </w:r>
    </w:p>
    <w:p w:rsidR="00FD54E7" w:rsidRDefault="005C31E9">
      <w:pPr>
        <w:pStyle w:val="a3"/>
        <w:spacing w:line="275" w:lineRule="exact"/>
        <w:jc w:val="left"/>
      </w:pPr>
      <w:r>
        <w:t>определять</w:t>
      </w:r>
      <w:r>
        <w:rPr>
          <w:spacing w:val="-8"/>
        </w:rPr>
        <w:t xml:space="preserve"> </w:t>
      </w:r>
      <w:r>
        <w:t>познавательную</w:t>
      </w:r>
      <w:r>
        <w:rPr>
          <w:spacing w:val="-7"/>
        </w:rPr>
        <w:t xml:space="preserve"> </w:t>
      </w:r>
      <w:r>
        <w:rPr>
          <w:spacing w:val="-2"/>
        </w:rPr>
        <w:t>задачу;</w:t>
      </w:r>
    </w:p>
    <w:p w:rsidR="00FD54E7" w:rsidRDefault="005C31E9">
      <w:pPr>
        <w:pStyle w:val="a3"/>
        <w:tabs>
          <w:tab w:val="left" w:pos="2734"/>
          <w:tab w:val="left" w:pos="3122"/>
          <w:tab w:val="left" w:pos="4863"/>
          <w:tab w:val="left" w:pos="6508"/>
          <w:tab w:val="left" w:pos="7472"/>
          <w:tab w:val="left" w:pos="9136"/>
        </w:tabs>
        <w:ind w:right="235"/>
        <w:jc w:val="left"/>
      </w:pPr>
      <w:r>
        <w:t xml:space="preserve">намечать путь её решения и осуществлять подбор исторического материала, 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осуществлять</w:t>
      </w:r>
      <w:r>
        <w:tab/>
      </w:r>
      <w:r>
        <w:rPr>
          <w:spacing w:val="-2"/>
        </w:rPr>
        <w:t xml:space="preserve">реконструкцию </w:t>
      </w:r>
      <w:r>
        <w:t>исторических событий;</w:t>
      </w:r>
    </w:p>
    <w:p w:rsidR="00FD54E7" w:rsidRDefault="005C31E9">
      <w:pPr>
        <w:pStyle w:val="a3"/>
        <w:spacing w:line="237" w:lineRule="auto"/>
        <w:ind w:right="3625"/>
        <w:jc w:val="left"/>
      </w:pPr>
      <w:r>
        <w:t>соотносить полученный результат с имеющимся знанием; определять</w:t>
      </w:r>
      <w:r>
        <w:rPr>
          <w:spacing w:val="-12"/>
        </w:rPr>
        <w:t xml:space="preserve"> </w:t>
      </w:r>
      <w:r>
        <w:t>новизну</w:t>
      </w:r>
      <w:r>
        <w:rPr>
          <w:spacing w:val="-15"/>
        </w:rPr>
        <w:t xml:space="preserve"> </w:t>
      </w:r>
      <w:r>
        <w:t>и</w:t>
      </w:r>
      <w:r>
        <w:rPr>
          <w:spacing w:val="-7"/>
        </w:rPr>
        <w:t xml:space="preserve"> </w:t>
      </w:r>
      <w:r>
        <w:t>обоснованность</w:t>
      </w:r>
      <w:r>
        <w:rPr>
          <w:spacing w:val="-8"/>
        </w:rPr>
        <w:t xml:space="preserve"> </w:t>
      </w:r>
      <w:r>
        <w:t>полученного</w:t>
      </w:r>
      <w:r>
        <w:rPr>
          <w:spacing w:val="-4"/>
        </w:rPr>
        <w:t xml:space="preserve"> </w:t>
      </w:r>
      <w:r>
        <w:t>результата;</w:t>
      </w:r>
    </w:p>
    <w:p w:rsidR="00FD54E7" w:rsidRDefault="005C31E9">
      <w:pPr>
        <w:pStyle w:val="a3"/>
        <w:spacing w:before="6" w:line="237" w:lineRule="auto"/>
        <w:jc w:val="left"/>
      </w:pPr>
      <w:r>
        <w:t>представлять результаты своей деятельности в различных формах (сообщение, эссе, презентация, реферат, учебный проект и другие).</w:t>
      </w:r>
    </w:p>
    <w:p w:rsidR="00FD54E7" w:rsidRDefault="005C31E9" w:rsidP="00DB0FF1">
      <w:pPr>
        <w:pStyle w:val="a5"/>
        <w:numPr>
          <w:ilvl w:val="3"/>
          <w:numId w:val="74"/>
        </w:numPr>
        <w:tabs>
          <w:tab w:val="left" w:pos="1949"/>
        </w:tabs>
        <w:spacing w:before="6" w:line="237" w:lineRule="auto"/>
        <w:ind w:left="533" w:right="224"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FD54E7" w:rsidRDefault="005C31E9">
      <w:pPr>
        <w:pStyle w:val="a3"/>
        <w:spacing w:before="3"/>
        <w:ind w:right="226"/>
      </w:pPr>
      <w:r>
        <w:t>осуществлять анализ учебной и внеучебной исторической информации (учебник, тексты исторических</w:t>
      </w:r>
      <w:r>
        <w:rPr>
          <w:spacing w:val="-4"/>
        </w:rPr>
        <w:t xml:space="preserve"> </w:t>
      </w:r>
      <w:r>
        <w:t>источников,</w:t>
      </w:r>
      <w:r>
        <w:rPr>
          <w:spacing w:val="-2"/>
        </w:rPr>
        <w:t xml:space="preserve"> </w:t>
      </w:r>
      <w:r>
        <w:t>научно-популярная литература, интернет-ресурсы и другие) - извлекать информацию из источника;</w:t>
      </w:r>
    </w:p>
    <w:p w:rsidR="00FD54E7" w:rsidRDefault="005C31E9">
      <w:pPr>
        <w:pStyle w:val="a3"/>
        <w:spacing w:line="274" w:lineRule="exact"/>
      </w:pPr>
      <w:r>
        <w:t>различать</w:t>
      </w:r>
      <w:r>
        <w:rPr>
          <w:spacing w:val="-5"/>
        </w:rPr>
        <w:t xml:space="preserve"> </w:t>
      </w:r>
      <w:r>
        <w:t>виды</w:t>
      </w:r>
      <w:r>
        <w:rPr>
          <w:spacing w:val="-4"/>
        </w:rPr>
        <w:t xml:space="preserve"> </w:t>
      </w:r>
      <w:r>
        <w:t>источников</w:t>
      </w:r>
      <w:r>
        <w:rPr>
          <w:spacing w:val="-4"/>
        </w:rPr>
        <w:t xml:space="preserve"> </w:t>
      </w:r>
      <w:r>
        <w:t>исторической</w:t>
      </w:r>
      <w:r>
        <w:rPr>
          <w:spacing w:val="-8"/>
        </w:rPr>
        <w:t xml:space="preserve"> </w:t>
      </w:r>
      <w:r>
        <w:rPr>
          <w:spacing w:val="-2"/>
        </w:rPr>
        <w:t>информации;</w:t>
      </w:r>
    </w:p>
    <w:p w:rsidR="00FD54E7" w:rsidRDefault="005C31E9">
      <w:pPr>
        <w:pStyle w:val="a3"/>
        <w:spacing w:before="5" w:line="237" w:lineRule="auto"/>
        <w:ind w:right="236"/>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D54E7" w:rsidRDefault="005C31E9" w:rsidP="00DB0FF1">
      <w:pPr>
        <w:pStyle w:val="a5"/>
        <w:numPr>
          <w:ilvl w:val="3"/>
          <w:numId w:val="74"/>
        </w:numPr>
        <w:tabs>
          <w:tab w:val="left" w:pos="1948"/>
        </w:tabs>
        <w:spacing w:before="6" w:line="237" w:lineRule="auto"/>
        <w:ind w:left="533" w:right="226"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FD54E7" w:rsidRDefault="005C31E9">
      <w:pPr>
        <w:pStyle w:val="a3"/>
        <w:spacing w:before="3"/>
        <w:jc w:val="left"/>
      </w:pPr>
      <w:r>
        <w:t>представлять особенности взаимодействия людей в исторических обществах и современном мире; участвовать</w:t>
      </w:r>
      <w:r>
        <w:rPr>
          <w:spacing w:val="40"/>
        </w:rPr>
        <w:t xml:space="preserve"> </w:t>
      </w:r>
      <w:r>
        <w:t>в</w:t>
      </w:r>
      <w:r>
        <w:rPr>
          <w:spacing w:val="40"/>
        </w:rPr>
        <w:t xml:space="preserve"> </w:t>
      </w:r>
      <w:r>
        <w:t>обсуждении</w:t>
      </w:r>
      <w:r>
        <w:rPr>
          <w:spacing w:val="74"/>
        </w:rPr>
        <w:t xml:space="preserve"> </w:t>
      </w:r>
      <w:r>
        <w:t>событий</w:t>
      </w:r>
      <w:r>
        <w:rPr>
          <w:spacing w:val="40"/>
        </w:rPr>
        <w:t xml:space="preserve"> </w:t>
      </w:r>
      <w:r>
        <w:t>и</w:t>
      </w:r>
      <w:r>
        <w:rPr>
          <w:spacing w:val="40"/>
        </w:rPr>
        <w:t xml:space="preserve"> </w:t>
      </w:r>
      <w:r>
        <w:t>личностей</w:t>
      </w:r>
      <w:r>
        <w:rPr>
          <w:spacing w:val="74"/>
        </w:rPr>
        <w:t xml:space="preserve"> </w:t>
      </w:r>
      <w:r>
        <w:t>прошлого,</w:t>
      </w:r>
      <w:r>
        <w:rPr>
          <w:spacing w:val="40"/>
        </w:rPr>
        <w:t xml:space="preserve"> </w:t>
      </w:r>
      <w:r>
        <w:t>раскрывать</w:t>
      </w:r>
      <w:r>
        <w:rPr>
          <w:spacing w:val="40"/>
        </w:rPr>
        <w:t xml:space="preserve"> </w:t>
      </w:r>
      <w:r>
        <w:t>различие</w:t>
      </w:r>
      <w:r>
        <w:rPr>
          <w:spacing w:val="40"/>
        </w:rPr>
        <w:t xml:space="preserve"> </w:t>
      </w:r>
      <w:r>
        <w:t>и</w:t>
      </w:r>
      <w:r>
        <w:rPr>
          <w:spacing w:val="40"/>
        </w:rPr>
        <w:t xml:space="preserve"> </w:t>
      </w:r>
      <w:r>
        <w:t>сходство</w:t>
      </w:r>
      <w:r>
        <w:rPr>
          <w:spacing w:val="40"/>
        </w:rPr>
        <w:t xml:space="preserve"> </w:t>
      </w:r>
      <w:r>
        <w:t>высказываемых оценок;</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выражать</w:t>
      </w:r>
      <w:r>
        <w:rPr>
          <w:spacing w:val="-6"/>
        </w:rPr>
        <w:t xml:space="preserve"> </w:t>
      </w:r>
      <w:r>
        <w:t>и</w:t>
      </w:r>
      <w:r>
        <w:rPr>
          <w:spacing w:val="-2"/>
        </w:rPr>
        <w:t xml:space="preserve"> </w:t>
      </w:r>
      <w:r>
        <w:t>аргументировать</w:t>
      </w:r>
      <w:r>
        <w:rPr>
          <w:spacing w:val="-6"/>
        </w:rPr>
        <w:t xml:space="preserve"> </w:t>
      </w:r>
      <w:r>
        <w:t>свою</w:t>
      </w:r>
      <w:r>
        <w:rPr>
          <w:spacing w:val="-5"/>
        </w:rPr>
        <w:t xml:space="preserve"> </w:t>
      </w:r>
      <w:r>
        <w:t>точку</w:t>
      </w:r>
      <w:r>
        <w:rPr>
          <w:spacing w:val="-13"/>
        </w:rPr>
        <w:t xml:space="preserve"> </w:t>
      </w:r>
      <w:r>
        <w:t>зрения</w:t>
      </w:r>
      <w:r>
        <w:rPr>
          <w:spacing w:val="-3"/>
        </w:rPr>
        <w:t xml:space="preserve"> </w:t>
      </w:r>
      <w:r>
        <w:t>в</w:t>
      </w:r>
      <w:r>
        <w:rPr>
          <w:spacing w:val="-2"/>
        </w:rPr>
        <w:t xml:space="preserve"> </w:t>
      </w:r>
      <w:r>
        <w:t>устном</w:t>
      </w:r>
      <w:r>
        <w:rPr>
          <w:spacing w:val="-6"/>
        </w:rPr>
        <w:t xml:space="preserve"> </w:t>
      </w:r>
      <w:r>
        <w:t>высказывании,</w:t>
      </w:r>
      <w:r>
        <w:rPr>
          <w:spacing w:val="-2"/>
        </w:rPr>
        <w:t xml:space="preserve"> </w:t>
      </w:r>
      <w:r>
        <w:t>письменном</w:t>
      </w:r>
      <w:r>
        <w:rPr>
          <w:spacing w:val="-2"/>
        </w:rPr>
        <w:t xml:space="preserve"> </w:t>
      </w:r>
      <w:r>
        <w:t>тексте; публично представлять результаты выполненного исследования, проекта;</w:t>
      </w:r>
    </w:p>
    <w:p w:rsidR="00FD54E7" w:rsidRDefault="005C31E9">
      <w:pPr>
        <w:pStyle w:val="a3"/>
        <w:spacing w:before="6" w:line="237" w:lineRule="auto"/>
        <w:jc w:val="left"/>
      </w:pPr>
      <w:r>
        <w:t>осваивать</w:t>
      </w:r>
      <w:r>
        <w:rPr>
          <w:spacing w:val="80"/>
          <w:w w:val="150"/>
        </w:rPr>
        <w:t xml:space="preserve"> </w:t>
      </w:r>
      <w:r>
        <w:t>и</w:t>
      </w:r>
      <w:r>
        <w:rPr>
          <w:spacing w:val="80"/>
          <w:w w:val="150"/>
        </w:rPr>
        <w:t xml:space="preserve"> </w:t>
      </w:r>
      <w:r>
        <w:t>применять</w:t>
      </w:r>
      <w:r>
        <w:rPr>
          <w:spacing w:val="80"/>
          <w:w w:val="150"/>
        </w:rPr>
        <w:t xml:space="preserve"> </w:t>
      </w:r>
      <w:r>
        <w:t>правила</w:t>
      </w:r>
      <w:r>
        <w:rPr>
          <w:spacing w:val="80"/>
          <w:w w:val="150"/>
        </w:rPr>
        <w:t xml:space="preserve"> </w:t>
      </w:r>
      <w:r>
        <w:t>межкультурного</w:t>
      </w:r>
      <w:r>
        <w:rPr>
          <w:spacing w:val="80"/>
          <w:w w:val="150"/>
        </w:rPr>
        <w:t xml:space="preserve"> </w:t>
      </w:r>
      <w:r>
        <w:t>взаимодействия</w:t>
      </w:r>
      <w:r>
        <w:rPr>
          <w:spacing w:val="80"/>
          <w:w w:val="150"/>
        </w:rPr>
        <w:t xml:space="preserve"> </w:t>
      </w:r>
      <w:r>
        <w:t>в</w:t>
      </w:r>
      <w:r>
        <w:rPr>
          <w:spacing w:val="80"/>
          <w:w w:val="150"/>
        </w:rPr>
        <w:t xml:space="preserve"> </w:t>
      </w:r>
      <w:r>
        <w:t>школе</w:t>
      </w:r>
      <w:r>
        <w:rPr>
          <w:spacing w:val="80"/>
          <w:w w:val="150"/>
        </w:rPr>
        <w:t xml:space="preserve"> </w:t>
      </w:r>
      <w:r>
        <w:t>и</w:t>
      </w:r>
      <w:r>
        <w:rPr>
          <w:spacing w:val="80"/>
          <w:w w:val="150"/>
        </w:rPr>
        <w:t xml:space="preserve"> </w:t>
      </w:r>
      <w:r>
        <w:t xml:space="preserve">социальном </w:t>
      </w:r>
      <w:r>
        <w:rPr>
          <w:spacing w:val="-2"/>
        </w:rPr>
        <w:t>окружении.</w:t>
      </w:r>
    </w:p>
    <w:p w:rsidR="00FD54E7" w:rsidRDefault="005C31E9" w:rsidP="00DB0FF1">
      <w:pPr>
        <w:pStyle w:val="a5"/>
        <w:numPr>
          <w:ilvl w:val="3"/>
          <w:numId w:val="74"/>
        </w:numPr>
        <w:tabs>
          <w:tab w:val="left" w:pos="1949"/>
        </w:tabs>
        <w:spacing w:before="5" w:line="237" w:lineRule="auto"/>
        <w:ind w:left="533" w:right="3004" w:firstLine="0"/>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8"/>
          <w:sz w:val="24"/>
        </w:rPr>
        <w:t xml:space="preserve"> </w:t>
      </w:r>
      <w:r>
        <w:rPr>
          <w:sz w:val="24"/>
        </w:rPr>
        <w:t>сформированы</w:t>
      </w:r>
      <w:r>
        <w:rPr>
          <w:spacing w:val="-7"/>
          <w:sz w:val="24"/>
        </w:rPr>
        <w:t xml:space="preserve"> </w:t>
      </w:r>
      <w:r>
        <w:rPr>
          <w:sz w:val="24"/>
        </w:rPr>
        <w:t>умения</w:t>
      </w:r>
      <w:r>
        <w:rPr>
          <w:spacing w:val="-12"/>
          <w:sz w:val="24"/>
        </w:rPr>
        <w:t xml:space="preserve"> </w:t>
      </w:r>
      <w:r>
        <w:rPr>
          <w:sz w:val="24"/>
        </w:rPr>
        <w:t xml:space="preserve">совместной </w:t>
      </w:r>
      <w:r>
        <w:rPr>
          <w:spacing w:val="-2"/>
          <w:sz w:val="24"/>
        </w:rPr>
        <w:t>деятельности:</w:t>
      </w:r>
    </w:p>
    <w:p w:rsidR="00FD54E7" w:rsidRDefault="005C31E9">
      <w:pPr>
        <w:pStyle w:val="a3"/>
        <w:spacing w:before="6" w:line="237" w:lineRule="auto"/>
        <w:jc w:val="left"/>
      </w:pPr>
      <w:r>
        <w:t>осознавать</w:t>
      </w:r>
      <w:r>
        <w:rPr>
          <w:spacing w:val="40"/>
        </w:rPr>
        <w:t xml:space="preserve"> </w:t>
      </w:r>
      <w:r>
        <w:t>на</w:t>
      </w:r>
      <w:r>
        <w:rPr>
          <w:spacing w:val="40"/>
        </w:rPr>
        <w:t xml:space="preserve"> </w:t>
      </w:r>
      <w:r>
        <w:t>основе</w:t>
      </w:r>
      <w:r>
        <w:rPr>
          <w:spacing w:val="40"/>
        </w:rPr>
        <w:t xml:space="preserve"> </w:t>
      </w:r>
      <w:r>
        <w:t>исторических</w:t>
      </w:r>
      <w:r>
        <w:rPr>
          <w:spacing w:val="40"/>
        </w:rPr>
        <w:t xml:space="preserve"> </w:t>
      </w:r>
      <w:r>
        <w:t>примеров</w:t>
      </w:r>
      <w:r>
        <w:rPr>
          <w:spacing w:val="40"/>
        </w:rPr>
        <w:t xml:space="preserve"> </w:t>
      </w:r>
      <w:r>
        <w:t>значение</w:t>
      </w:r>
      <w:r>
        <w:rPr>
          <w:spacing w:val="40"/>
        </w:rPr>
        <w:t xml:space="preserve"> </w:t>
      </w:r>
      <w:r>
        <w:t>совместной</w:t>
      </w:r>
      <w:r>
        <w:rPr>
          <w:spacing w:val="40"/>
        </w:rPr>
        <w:t xml:space="preserve"> </w:t>
      </w:r>
      <w:r>
        <w:t>работы</w:t>
      </w:r>
      <w:r>
        <w:rPr>
          <w:spacing w:val="40"/>
        </w:rPr>
        <w:t xml:space="preserve"> </w:t>
      </w:r>
      <w:r>
        <w:t>как</w:t>
      </w:r>
      <w:r>
        <w:rPr>
          <w:spacing w:val="40"/>
        </w:rPr>
        <w:t xml:space="preserve"> </w:t>
      </w:r>
      <w:r>
        <w:t>эффективного средства достижения поставленных целей;</w:t>
      </w:r>
    </w:p>
    <w:p w:rsidR="00FD54E7" w:rsidRDefault="005C31E9">
      <w:pPr>
        <w:pStyle w:val="a3"/>
        <w:spacing w:before="6" w:line="237" w:lineRule="auto"/>
        <w:jc w:val="left"/>
      </w:pPr>
      <w:r>
        <w:t>планировать</w:t>
      </w:r>
      <w:r>
        <w:rPr>
          <w:spacing w:val="31"/>
        </w:rPr>
        <w:t xml:space="preserve"> </w:t>
      </w:r>
      <w:r>
        <w:t>и осуществлять</w:t>
      </w:r>
      <w:r>
        <w:rPr>
          <w:spacing w:val="35"/>
        </w:rPr>
        <w:t xml:space="preserve"> </w:t>
      </w:r>
      <w:r>
        <w:t>совместную</w:t>
      </w:r>
      <w:r>
        <w:rPr>
          <w:spacing w:val="32"/>
        </w:rPr>
        <w:t xml:space="preserve"> </w:t>
      </w:r>
      <w:r>
        <w:t>работу,</w:t>
      </w:r>
      <w:r>
        <w:rPr>
          <w:spacing w:val="40"/>
        </w:rPr>
        <w:t xml:space="preserve"> </w:t>
      </w:r>
      <w:r>
        <w:t>коллективные</w:t>
      </w:r>
      <w:r>
        <w:rPr>
          <w:spacing w:val="28"/>
        </w:rPr>
        <w:t xml:space="preserve"> </w:t>
      </w:r>
      <w:r>
        <w:t>учебные</w:t>
      </w:r>
      <w:r>
        <w:rPr>
          <w:spacing w:val="33"/>
        </w:rPr>
        <w:t xml:space="preserve"> </w:t>
      </w:r>
      <w:r>
        <w:t>проекты</w:t>
      </w:r>
      <w:r>
        <w:rPr>
          <w:spacing w:val="32"/>
        </w:rPr>
        <w:t xml:space="preserve"> </w:t>
      </w:r>
      <w:r>
        <w:t>по</w:t>
      </w:r>
      <w:r>
        <w:rPr>
          <w:spacing w:val="34"/>
        </w:rPr>
        <w:t xml:space="preserve"> </w:t>
      </w:r>
      <w:r>
        <w:t>истории,</w:t>
      </w:r>
      <w:r>
        <w:rPr>
          <w:spacing w:val="32"/>
        </w:rPr>
        <w:t xml:space="preserve"> </w:t>
      </w:r>
      <w:r>
        <w:t>в том числе - на региональном материале;</w:t>
      </w:r>
    </w:p>
    <w:p w:rsidR="00FD54E7" w:rsidRDefault="005C31E9">
      <w:pPr>
        <w:pStyle w:val="a3"/>
        <w:spacing w:before="6" w:line="237" w:lineRule="auto"/>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40"/>
        </w:rPr>
        <w:t xml:space="preserve"> </w:t>
      </w:r>
      <w:r>
        <w:t xml:space="preserve">членами </w:t>
      </w:r>
      <w:r>
        <w:rPr>
          <w:spacing w:val="-2"/>
        </w:rPr>
        <w:t>команды.</w:t>
      </w:r>
    </w:p>
    <w:p w:rsidR="00FD54E7" w:rsidRDefault="005C31E9" w:rsidP="00DB0FF1">
      <w:pPr>
        <w:pStyle w:val="a5"/>
        <w:numPr>
          <w:ilvl w:val="3"/>
          <w:numId w:val="74"/>
        </w:numPr>
        <w:tabs>
          <w:tab w:val="left" w:pos="1949"/>
        </w:tabs>
        <w:spacing w:before="5" w:line="237" w:lineRule="auto"/>
        <w:ind w:left="533" w:right="225" w:firstLine="0"/>
        <w:rPr>
          <w:sz w:val="24"/>
        </w:rPr>
      </w:pPr>
      <w:r>
        <w:rPr>
          <w:sz w:val="24"/>
        </w:rPr>
        <w:t>У обучающегося будут сформированы умения в части регулятивных универсальных учебных действий:</w:t>
      </w:r>
    </w:p>
    <w:p w:rsidR="00FD54E7" w:rsidRDefault="005C31E9">
      <w:pPr>
        <w:pStyle w:val="a3"/>
        <w:spacing w:before="6" w:line="237" w:lineRule="auto"/>
        <w:jc w:val="left"/>
      </w:pPr>
      <w:r>
        <w:t>владеть приемами самоорганизации своей учебной и</w:t>
      </w:r>
      <w:r>
        <w:rPr>
          <w:spacing w:val="-2"/>
        </w:rPr>
        <w:t xml:space="preserve"> </w:t>
      </w:r>
      <w:r>
        <w:t>общественной работы (выявление проблемы, требующей решения; составление плана действий и определение способа решения);</w:t>
      </w:r>
    </w:p>
    <w:p w:rsidR="00FD54E7" w:rsidRDefault="005C31E9">
      <w:pPr>
        <w:pStyle w:val="a3"/>
        <w:spacing w:before="6" w:line="237" w:lineRule="auto"/>
        <w:jc w:val="left"/>
      </w:pPr>
      <w:r>
        <w:t>владеть</w:t>
      </w:r>
      <w:r>
        <w:rPr>
          <w:spacing w:val="80"/>
        </w:rPr>
        <w:t xml:space="preserve"> </w:t>
      </w:r>
      <w:r>
        <w:t>приёмами</w:t>
      </w:r>
      <w:r>
        <w:rPr>
          <w:spacing w:val="80"/>
        </w:rPr>
        <w:t xml:space="preserve"> </w:t>
      </w:r>
      <w:r>
        <w:t>самоконтроля</w:t>
      </w:r>
      <w:r>
        <w:rPr>
          <w:spacing w:val="80"/>
        </w:rPr>
        <w:t xml:space="preserve"> </w:t>
      </w:r>
      <w:r>
        <w:t>-</w:t>
      </w:r>
      <w:r>
        <w:rPr>
          <w:spacing w:val="80"/>
        </w:rPr>
        <w:t xml:space="preserve"> </w:t>
      </w:r>
      <w:r>
        <w:t>осуществление</w:t>
      </w:r>
      <w:r>
        <w:rPr>
          <w:spacing w:val="80"/>
        </w:rPr>
        <w:t xml:space="preserve"> </w:t>
      </w:r>
      <w:r>
        <w:t>самоконтроля,</w:t>
      </w:r>
      <w:r>
        <w:rPr>
          <w:spacing w:val="80"/>
        </w:rPr>
        <w:t xml:space="preserve"> </w:t>
      </w:r>
      <w:r>
        <w:t>рефлексии</w:t>
      </w:r>
      <w:r>
        <w:rPr>
          <w:spacing w:val="80"/>
        </w:rPr>
        <w:t xml:space="preserve"> </w:t>
      </w:r>
      <w:r>
        <w:t>и</w:t>
      </w:r>
      <w:r>
        <w:rPr>
          <w:spacing w:val="80"/>
        </w:rPr>
        <w:t xml:space="preserve"> </w:t>
      </w:r>
      <w:r>
        <w:t>самооценки</w:t>
      </w:r>
      <w:r>
        <w:rPr>
          <w:spacing w:val="80"/>
        </w:rPr>
        <w:t xml:space="preserve"> </w:t>
      </w:r>
      <w:r>
        <w:t>полученных результатов;</w:t>
      </w:r>
    </w:p>
    <w:p w:rsidR="00FD54E7" w:rsidRDefault="005C31E9">
      <w:pPr>
        <w:pStyle w:val="a3"/>
        <w:spacing w:before="4" w:line="275" w:lineRule="exact"/>
        <w:jc w:val="left"/>
      </w:pPr>
      <w:r>
        <w:t>вносить</w:t>
      </w:r>
      <w:r>
        <w:rPr>
          <w:spacing w:val="-7"/>
        </w:rPr>
        <w:t xml:space="preserve"> </w:t>
      </w:r>
      <w:r>
        <w:t>коррективы</w:t>
      </w:r>
      <w:r>
        <w:rPr>
          <w:spacing w:val="-4"/>
        </w:rPr>
        <w:t xml:space="preserve"> </w:t>
      </w:r>
      <w:r>
        <w:t>в</w:t>
      </w:r>
      <w:r>
        <w:rPr>
          <w:spacing w:val="-1"/>
        </w:rPr>
        <w:t xml:space="preserve"> </w:t>
      </w:r>
      <w:r>
        <w:t>свою</w:t>
      </w:r>
      <w:r>
        <w:rPr>
          <w:spacing w:val="-3"/>
        </w:rPr>
        <w:t xml:space="preserve"> </w:t>
      </w:r>
      <w:r>
        <w:t>работу</w:t>
      </w:r>
      <w:r>
        <w:rPr>
          <w:spacing w:val="-10"/>
        </w:rPr>
        <w:t xml:space="preserve"> </w:t>
      </w:r>
      <w:r>
        <w:t>с</w:t>
      </w:r>
      <w:r>
        <w:rPr>
          <w:spacing w:val="2"/>
        </w:rPr>
        <w:t xml:space="preserve"> </w:t>
      </w:r>
      <w:r>
        <w:t>учётом</w:t>
      </w:r>
      <w:r>
        <w:rPr>
          <w:spacing w:val="-1"/>
        </w:rPr>
        <w:t xml:space="preserve"> </w:t>
      </w:r>
      <w:r>
        <w:t>установленных</w:t>
      </w:r>
      <w:r>
        <w:rPr>
          <w:spacing w:val="-11"/>
        </w:rPr>
        <w:t xml:space="preserve"> </w:t>
      </w:r>
      <w:r>
        <w:t>ошибок,</w:t>
      </w:r>
      <w:r>
        <w:rPr>
          <w:spacing w:val="-4"/>
        </w:rPr>
        <w:t xml:space="preserve"> </w:t>
      </w:r>
      <w:r>
        <w:t>возникших</w:t>
      </w:r>
      <w:r>
        <w:rPr>
          <w:spacing w:val="-6"/>
        </w:rPr>
        <w:t xml:space="preserve"> </w:t>
      </w:r>
      <w:r>
        <w:rPr>
          <w:spacing w:val="-2"/>
        </w:rPr>
        <w:t>трудностей.</w:t>
      </w:r>
    </w:p>
    <w:p w:rsidR="00FD54E7" w:rsidRDefault="005C31E9" w:rsidP="00DB0FF1">
      <w:pPr>
        <w:pStyle w:val="a5"/>
        <w:numPr>
          <w:ilvl w:val="3"/>
          <w:numId w:val="74"/>
        </w:numPr>
        <w:tabs>
          <w:tab w:val="left" w:pos="1949"/>
        </w:tabs>
        <w:spacing w:line="242" w:lineRule="auto"/>
        <w:ind w:left="533" w:right="232" w:firstLine="0"/>
        <w:rPr>
          <w:sz w:val="24"/>
        </w:rPr>
      </w:pPr>
      <w:r>
        <w:rPr>
          <w:sz w:val="24"/>
        </w:rPr>
        <w:t>У обучающегося будут сформированы умения в сфере эмоционального интеллекта, понимания себя и других:</w:t>
      </w:r>
    </w:p>
    <w:p w:rsidR="00FD54E7" w:rsidRDefault="005C31E9">
      <w:pPr>
        <w:pStyle w:val="a3"/>
        <w:spacing w:line="271" w:lineRule="exact"/>
        <w:jc w:val="left"/>
      </w:pPr>
      <w:r>
        <w:t>выявлять</w:t>
      </w:r>
      <w:r>
        <w:rPr>
          <w:spacing w:val="-2"/>
        </w:rPr>
        <w:t xml:space="preserve"> </w:t>
      </w:r>
      <w:r>
        <w:t>на</w:t>
      </w:r>
      <w:r>
        <w:rPr>
          <w:spacing w:val="-4"/>
        </w:rPr>
        <w:t xml:space="preserve"> </w:t>
      </w:r>
      <w:r>
        <w:t>примерах</w:t>
      </w:r>
      <w:r>
        <w:rPr>
          <w:spacing w:val="-5"/>
        </w:rPr>
        <w:t xml:space="preserve"> </w:t>
      </w:r>
      <w:r>
        <w:t>исторических</w:t>
      </w:r>
      <w:r>
        <w:rPr>
          <w:spacing w:val="-5"/>
        </w:rPr>
        <w:t xml:space="preserve"> </w:t>
      </w:r>
      <w:r>
        <w:t>ситуаций</w:t>
      </w:r>
      <w:r>
        <w:rPr>
          <w:spacing w:val="1"/>
        </w:rPr>
        <w:t xml:space="preserve"> </w:t>
      </w:r>
      <w:r>
        <w:t>роль</w:t>
      </w:r>
      <w:r>
        <w:rPr>
          <w:spacing w:val="-4"/>
        </w:rPr>
        <w:t xml:space="preserve"> </w:t>
      </w:r>
      <w:r>
        <w:t>эмоций</w:t>
      </w:r>
      <w:r>
        <w:rPr>
          <w:spacing w:val="-3"/>
        </w:rPr>
        <w:t xml:space="preserve"> </w:t>
      </w:r>
      <w:r>
        <w:t>в</w:t>
      </w:r>
      <w:r>
        <w:rPr>
          <w:spacing w:val="-8"/>
        </w:rPr>
        <w:t xml:space="preserve"> </w:t>
      </w:r>
      <w:r>
        <w:t>отношениях</w:t>
      </w:r>
      <w:r>
        <w:rPr>
          <w:spacing w:val="-5"/>
        </w:rPr>
        <w:t xml:space="preserve"> </w:t>
      </w:r>
      <w:r>
        <w:t>между</w:t>
      </w:r>
      <w:r>
        <w:rPr>
          <w:spacing w:val="-9"/>
        </w:rPr>
        <w:t xml:space="preserve"> </w:t>
      </w:r>
      <w:r>
        <w:rPr>
          <w:spacing w:val="-2"/>
        </w:rPr>
        <w:t>людьми;</w:t>
      </w:r>
    </w:p>
    <w:p w:rsidR="00FD54E7" w:rsidRDefault="005C31E9">
      <w:pPr>
        <w:pStyle w:val="a3"/>
        <w:spacing w:before="3" w:line="237" w:lineRule="auto"/>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w:t>
      </w:r>
      <w:r>
        <w:rPr>
          <w:spacing w:val="40"/>
        </w:rPr>
        <w:t xml:space="preserve"> </w:t>
      </w:r>
      <w:r>
        <w:t>(в</w:t>
      </w:r>
      <w:r>
        <w:rPr>
          <w:spacing w:val="40"/>
        </w:rPr>
        <w:t xml:space="preserve"> </w:t>
      </w:r>
      <w:r>
        <w:t>исторических ситуациях и окружающей действительности);</w:t>
      </w:r>
    </w:p>
    <w:p w:rsidR="00FD54E7" w:rsidRDefault="005C31E9">
      <w:pPr>
        <w:pStyle w:val="a3"/>
        <w:spacing w:before="6" w:line="237" w:lineRule="auto"/>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учётом</w:t>
      </w:r>
      <w:r>
        <w:rPr>
          <w:spacing w:val="40"/>
        </w:rPr>
        <w:t xml:space="preserve"> </w:t>
      </w:r>
      <w:r>
        <w:t>позиций</w:t>
      </w:r>
      <w:r>
        <w:rPr>
          <w:spacing w:val="40"/>
        </w:rPr>
        <w:t xml:space="preserve"> </w:t>
      </w:r>
      <w:r>
        <w:t>и</w:t>
      </w:r>
      <w:r>
        <w:rPr>
          <w:spacing w:val="40"/>
        </w:rPr>
        <w:t xml:space="preserve"> </w:t>
      </w:r>
      <w:r>
        <w:t>мнений</w:t>
      </w:r>
      <w:r>
        <w:rPr>
          <w:spacing w:val="40"/>
        </w:rPr>
        <w:t xml:space="preserve"> </w:t>
      </w:r>
      <w:r>
        <w:t>других</w:t>
      </w:r>
      <w:r>
        <w:rPr>
          <w:spacing w:val="40"/>
        </w:rPr>
        <w:t xml:space="preserve"> </w:t>
      </w:r>
      <w:r>
        <w:t xml:space="preserve">участников </w:t>
      </w:r>
      <w:r>
        <w:rPr>
          <w:spacing w:val="-2"/>
        </w:rPr>
        <w:t>общения.</w:t>
      </w:r>
    </w:p>
    <w:p w:rsidR="00FD54E7" w:rsidRDefault="005C31E9" w:rsidP="00DB0FF1">
      <w:pPr>
        <w:pStyle w:val="a5"/>
        <w:numPr>
          <w:ilvl w:val="2"/>
          <w:numId w:val="74"/>
        </w:numPr>
        <w:tabs>
          <w:tab w:val="left" w:pos="1949"/>
        </w:tabs>
        <w:spacing w:before="6" w:line="237" w:lineRule="auto"/>
        <w:ind w:right="235" w:firstLine="0"/>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FD54E7" w:rsidRDefault="005C31E9" w:rsidP="00DB0FF1">
      <w:pPr>
        <w:pStyle w:val="a5"/>
        <w:numPr>
          <w:ilvl w:val="0"/>
          <w:numId w:val="58"/>
        </w:numPr>
        <w:tabs>
          <w:tab w:val="left" w:pos="1238"/>
        </w:tabs>
        <w:spacing w:before="3" w:line="240" w:lineRule="auto"/>
        <w:ind w:right="231" w:firstLine="0"/>
        <w:rPr>
          <w:sz w:val="24"/>
        </w:rPr>
      </w:pPr>
      <w:r>
        <w:rPr>
          <w:sz w:val="24"/>
        </w:rPr>
        <w:t>умение определять последовательность событий, явлений, процессов; соотносить события истории разных</w:t>
      </w:r>
      <w:r>
        <w:rPr>
          <w:spacing w:val="-2"/>
          <w:sz w:val="24"/>
        </w:rPr>
        <w:t xml:space="preserve"> </w:t>
      </w:r>
      <w:r>
        <w:rPr>
          <w:sz w:val="24"/>
        </w:rPr>
        <w:t>стран и</w:t>
      </w:r>
      <w:r>
        <w:rPr>
          <w:spacing w:val="-1"/>
          <w:sz w:val="24"/>
        </w:rPr>
        <w:t xml:space="preserve"> </w:t>
      </w:r>
      <w:r>
        <w:rPr>
          <w:sz w:val="24"/>
        </w:rPr>
        <w:t>народов с историческими периодами, событиями</w:t>
      </w:r>
      <w:r>
        <w:rPr>
          <w:spacing w:val="-1"/>
          <w:sz w:val="24"/>
        </w:rPr>
        <w:t xml:space="preserve"> </w:t>
      </w:r>
      <w:r>
        <w:rPr>
          <w:sz w:val="24"/>
        </w:rPr>
        <w:t>региональной</w:t>
      </w:r>
      <w:r>
        <w:rPr>
          <w:spacing w:val="-1"/>
          <w:sz w:val="24"/>
        </w:rPr>
        <w:t xml:space="preserve"> </w:t>
      </w:r>
      <w:r>
        <w:rPr>
          <w:sz w:val="24"/>
        </w:rPr>
        <w:t>и</w:t>
      </w:r>
      <w:r>
        <w:rPr>
          <w:spacing w:val="-1"/>
          <w:sz w:val="24"/>
        </w:rPr>
        <w:t xml:space="preserve"> </w:t>
      </w:r>
      <w:r>
        <w:rPr>
          <w:sz w:val="24"/>
        </w:rPr>
        <w:t>мировой истории, события истории родного края и истории России, определять современников исторических событий, явлений,</w:t>
      </w:r>
    </w:p>
    <w:p w:rsidR="00FD54E7" w:rsidRDefault="005C31E9">
      <w:pPr>
        <w:pStyle w:val="a3"/>
        <w:spacing w:line="275" w:lineRule="exact"/>
        <w:jc w:val="left"/>
      </w:pPr>
      <w:r>
        <w:rPr>
          <w:spacing w:val="-2"/>
        </w:rPr>
        <w:t>процессов;</w:t>
      </w:r>
    </w:p>
    <w:p w:rsidR="00FD54E7" w:rsidRDefault="005C31E9" w:rsidP="00DB0FF1">
      <w:pPr>
        <w:pStyle w:val="a5"/>
        <w:numPr>
          <w:ilvl w:val="0"/>
          <w:numId w:val="58"/>
        </w:numPr>
        <w:tabs>
          <w:tab w:val="left" w:pos="1238"/>
        </w:tabs>
        <w:spacing w:line="242" w:lineRule="auto"/>
        <w:ind w:right="231" w:firstLine="0"/>
        <w:rPr>
          <w:sz w:val="24"/>
        </w:rPr>
      </w:pPr>
      <w:r>
        <w:rPr>
          <w:sz w:val="24"/>
        </w:rPr>
        <w:t>умение выявлять особенности развития культуры, быта и нравов народов в различные исторические эпохи;</w:t>
      </w:r>
    </w:p>
    <w:p w:rsidR="00FD54E7" w:rsidRDefault="005C31E9" w:rsidP="00DB0FF1">
      <w:pPr>
        <w:pStyle w:val="a5"/>
        <w:numPr>
          <w:ilvl w:val="0"/>
          <w:numId w:val="58"/>
        </w:numPr>
        <w:tabs>
          <w:tab w:val="left" w:pos="1238"/>
        </w:tabs>
        <w:spacing w:line="242" w:lineRule="auto"/>
        <w:ind w:right="243" w:firstLine="0"/>
        <w:rPr>
          <w:sz w:val="24"/>
        </w:rPr>
      </w:pPr>
      <w:r>
        <w:rPr>
          <w:sz w:val="24"/>
        </w:rPr>
        <w:t>овладение историческими понятиями и их использование для решения учебных и практических задач;</w:t>
      </w:r>
    </w:p>
    <w:p w:rsidR="00FD54E7" w:rsidRDefault="005C31E9" w:rsidP="00DB0FF1">
      <w:pPr>
        <w:pStyle w:val="a5"/>
        <w:numPr>
          <w:ilvl w:val="0"/>
          <w:numId w:val="58"/>
        </w:numPr>
        <w:tabs>
          <w:tab w:val="left" w:pos="1238"/>
        </w:tabs>
        <w:spacing w:line="240" w:lineRule="auto"/>
        <w:ind w:right="231" w:firstLine="0"/>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D54E7" w:rsidRDefault="005C31E9" w:rsidP="00DB0FF1">
      <w:pPr>
        <w:pStyle w:val="a5"/>
        <w:numPr>
          <w:ilvl w:val="0"/>
          <w:numId w:val="58"/>
        </w:numPr>
        <w:tabs>
          <w:tab w:val="left" w:pos="1238"/>
        </w:tabs>
        <w:spacing w:line="242" w:lineRule="auto"/>
        <w:ind w:right="230" w:firstLine="0"/>
        <w:rPr>
          <w:sz w:val="24"/>
        </w:rPr>
      </w:pPr>
      <w:r>
        <w:rPr>
          <w:sz w:val="24"/>
        </w:rPr>
        <w:t>умение выявлять существенные черты и характерные признаки исторических событий, явлений, процессов;</w:t>
      </w:r>
    </w:p>
    <w:p w:rsidR="00FD54E7" w:rsidRDefault="005C31E9" w:rsidP="00DB0FF1">
      <w:pPr>
        <w:pStyle w:val="a5"/>
        <w:numPr>
          <w:ilvl w:val="0"/>
          <w:numId w:val="58"/>
        </w:numPr>
        <w:tabs>
          <w:tab w:val="left" w:pos="1238"/>
        </w:tabs>
        <w:spacing w:line="240" w:lineRule="auto"/>
        <w:ind w:right="223" w:firstLine="0"/>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w:t>
      </w:r>
      <w:r>
        <w:rPr>
          <w:spacing w:val="-2"/>
          <w:sz w:val="24"/>
        </w:rPr>
        <w:t xml:space="preserve"> </w:t>
      </w:r>
      <w:r>
        <w:rPr>
          <w:sz w:val="24"/>
        </w:rPr>
        <w:t>1990-е</w:t>
      </w:r>
      <w:r>
        <w:rPr>
          <w:spacing w:val="-2"/>
          <w:sz w:val="24"/>
        </w:rPr>
        <w:t xml:space="preserve"> </w:t>
      </w:r>
      <w:r>
        <w:rPr>
          <w:sz w:val="24"/>
        </w:rPr>
        <w:t>гг., возрождение страны с</w:t>
      </w:r>
      <w:r>
        <w:rPr>
          <w:spacing w:val="-2"/>
          <w:sz w:val="24"/>
        </w:rPr>
        <w:t xml:space="preserve"> </w:t>
      </w:r>
      <w:r>
        <w:rPr>
          <w:sz w:val="24"/>
        </w:rPr>
        <w:t>2000-х</w:t>
      </w:r>
      <w:r>
        <w:rPr>
          <w:spacing w:val="-1"/>
          <w:sz w:val="24"/>
        </w:rPr>
        <w:t xml:space="preserve"> </w:t>
      </w:r>
      <w:r>
        <w:rPr>
          <w:sz w:val="24"/>
        </w:rPr>
        <w:t xml:space="preserve">гг., воссоединение Крыма с Россией в 2014 г.); характеризовать итоги и историческое значение </w:t>
      </w:r>
      <w:r>
        <w:rPr>
          <w:spacing w:val="-2"/>
          <w:sz w:val="24"/>
        </w:rPr>
        <w:t>событий;</w:t>
      </w:r>
    </w:p>
    <w:p w:rsidR="00FD54E7" w:rsidRDefault="005C31E9" w:rsidP="00DB0FF1">
      <w:pPr>
        <w:pStyle w:val="a5"/>
        <w:numPr>
          <w:ilvl w:val="0"/>
          <w:numId w:val="58"/>
        </w:numPr>
        <w:tabs>
          <w:tab w:val="left" w:pos="1238"/>
        </w:tabs>
        <w:spacing w:line="242" w:lineRule="auto"/>
        <w:ind w:right="234" w:firstLine="0"/>
        <w:rPr>
          <w:sz w:val="24"/>
        </w:rPr>
      </w:pPr>
      <w:r>
        <w:rPr>
          <w:sz w:val="24"/>
        </w:rPr>
        <w:t xml:space="preserve">умение сравнивать исторические события, явления, процессы в различные исторические </w:t>
      </w:r>
      <w:r>
        <w:rPr>
          <w:spacing w:val="-2"/>
          <w:sz w:val="24"/>
        </w:rPr>
        <w:t>эпохи;</w:t>
      </w:r>
    </w:p>
    <w:p w:rsidR="00FD54E7" w:rsidRDefault="005C31E9" w:rsidP="00DB0FF1">
      <w:pPr>
        <w:pStyle w:val="a5"/>
        <w:numPr>
          <w:ilvl w:val="0"/>
          <w:numId w:val="58"/>
        </w:numPr>
        <w:tabs>
          <w:tab w:val="left" w:pos="1238"/>
        </w:tabs>
        <w:spacing w:line="242" w:lineRule="auto"/>
        <w:ind w:right="236" w:firstLine="0"/>
        <w:rPr>
          <w:sz w:val="24"/>
        </w:rPr>
      </w:pPr>
      <w:r>
        <w:rPr>
          <w:sz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D54E7" w:rsidRDefault="00FD54E7">
      <w:pPr>
        <w:spacing w:line="242" w:lineRule="auto"/>
        <w:jc w:val="both"/>
        <w:rPr>
          <w:sz w:val="24"/>
        </w:rPr>
        <w:sectPr w:rsidR="00FD54E7">
          <w:pgSz w:w="11910" w:h="16840"/>
          <w:pgMar w:top="720" w:right="340" w:bottom="1000" w:left="600" w:header="0" w:footer="810" w:gutter="0"/>
          <w:cols w:space="720"/>
        </w:sectPr>
      </w:pPr>
    </w:p>
    <w:p w:rsidR="00FD54E7" w:rsidRDefault="005C31E9" w:rsidP="00DB0FF1">
      <w:pPr>
        <w:pStyle w:val="a5"/>
        <w:numPr>
          <w:ilvl w:val="0"/>
          <w:numId w:val="58"/>
        </w:numPr>
        <w:tabs>
          <w:tab w:val="left" w:pos="1238"/>
        </w:tabs>
        <w:spacing w:before="67" w:line="237" w:lineRule="auto"/>
        <w:ind w:right="234" w:firstLine="0"/>
        <w:rPr>
          <w:sz w:val="24"/>
        </w:rPr>
      </w:pPr>
      <w:r>
        <w:rPr>
          <w:sz w:val="24"/>
        </w:rPr>
        <w:lastRenderedPageBreak/>
        <w:t xml:space="preserve">умение различать основные типы исторических источников: письменные, вещественные, </w:t>
      </w:r>
      <w:r>
        <w:rPr>
          <w:spacing w:val="-2"/>
          <w:sz w:val="24"/>
        </w:rPr>
        <w:t>аудиовизуальные;</w:t>
      </w:r>
    </w:p>
    <w:p w:rsidR="00FD54E7" w:rsidRDefault="005C31E9" w:rsidP="00DB0FF1">
      <w:pPr>
        <w:pStyle w:val="a5"/>
        <w:numPr>
          <w:ilvl w:val="0"/>
          <w:numId w:val="58"/>
        </w:numPr>
        <w:tabs>
          <w:tab w:val="left" w:pos="1238"/>
        </w:tabs>
        <w:spacing w:before="3" w:line="240" w:lineRule="auto"/>
        <w:ind w:right="220" w:firstLine="0"/>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FD54E7" w:rsidRDefault="005C31E9">
      <w:pPr>
        <w:pStyle w:val="a3"/>
        <w:spacing w:line="274" w:lineRule="exact"/>
      </w:pPr>
      <w:r>
        <w:t>информацию</w:t>
      </w:r>
      <w:r>
        <w:rPr>
          <w:spacing w:val="-4"/>
        </w:rPr>
        <w:t xml:space="preserve"> </w:t>
      </w:r>
      <w:r>
        <w:t>при</w:t>
      </w:r>
      <w:r>
        <w:rPr>
          <w:spacing w:val="-4"/>
        </w:rPr>
        <w:t xml:space="preserve"> </w:t>
      </w:r>
      <w:r>
        <w:t>работе</w:t>
      </w:r>
      <w:r>
        <w:rPr>
          <w:spacing w:val="-6"/>
        </w:rPr>
        <w:t xml:space="preserve"> </w:t>
      </w:r>
      <w:r>
        <w:t>с</w:t>
      </w:r>
      <w:r>
        <w:rPr>
          <w:spacing w:val="-2"/>
        </w:rPr>
        <w:t xml:space="preserve"> </w:t>
      </w:r>
      <w:r>
        <w:t xml:space="preserve">историческими </w:t>
      </w:r>
      <w:r>
        <w:rPr>
          <w:spacing w:val="-2"/>
        </w:rPr>
        <w:t>источниками;</w:t>
      </w:r>
    </w:p>
    <w:p w:rsidR="00FD54E7" w:rsidRDefault="005C31E9" w:rsidP="00DB0FF1">
      <w:pPr>
        <w:pStyle w:val="a5"/>
        <w:numPr>
          <w:ilvl w:val="0"/>
          <w:numId w:val="58"/>
        </w:numPr>
        <w:tabs>
          <w:tab w:val="left" w:pos="1238"/>
        </w:tabs>
        <w:spacing w:before="3" w:line="240" w:lineRule="auto"/>
        <w:ind w:right="231" w:firstLine="0"/>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FD54E7" w:rsidRDefault="005C31E9" w:rsidP="00DB0FF1">
      <w:pPr>
        <w:pStyle w:val="a5"/>
        <w:numPr>
          <w:ilvl w:val="0"/>
          <w:numId w:val="58"/>
        </w:numPr>
        <w:tabs>
          <w:tab w:val="left" w:pos="1238"/>
        </w:tabs>
        <w:spacing w:before="3" w:line="237" w:lineRule="auto"/>
        <w:ind w:right="240" w:firstLine="0"/>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D54E7" w:rsidRDefault="005C31E9" w:rsidP="00DB0FF1">
      <w:pPr>
        <w:pStyle w:val="a5"/>
        <w:numPr>
          <w:ilvl w:val="0"/>
          <w:numId w:val="58"/>
        </w:numPr>
        <w:tabs>
          <w:tab w:val="left" w:pos="1238"/>
        </w:tabs>
        <w:spacing w:before="3" w:line="240" w:lineRule="auto"/>
        <w:ind w:right="228" w:firstLine="0"/>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w:t>
      </w:r>
      <w:r>
        <w:rPr>
          <w:spacing w:val="40"/>
          <w:sz w:val="24"/>
        </w:rPr>
        <w:t xml:space="preserve"> </w:t>
      </w:r>
      <w:r>
        <w:rPr>
          <w:sz w:val="24"/>
        </w:rPr>
        <w:t xml:space="preserve">сети «Интернет» для решения познавательных задач, оценивать полноту и верифицированность </w:t>
      </w:r>
      <w:r>
        <w:rPr>
          <w:spacing w:val="-2"/>
          <w:sz w:val="24"/>
        </w:rPr>
        <w:t>информации;</w:t>
      </w:r>
    </w:p>
    <w:p w:rsidR="00FD54E7" w:rsidRDefault="005C31E9" w:rsidP="00DB0FF1">
      <w:pPr>
        <w:pStyle w:val="a5"/>
        <w:numPr>
          <w:ilvl w:val="0"/>
          <w:numId w:val="58"/>
        </w:numPr>
        <w:tabs>
          <w:tab w:val="left" w:pos="1238"/>
        </w:tabs>
        <w:spacing w:before="1" w:line="240" w:lineRule="auto"/>
        <w:ind w:right="233" w:firstLine="0"/>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D54E7" w:rsidRDefault="005C31E9" w:rsidP="00DB0FF1">
      <w:pPr>
        <w:pStyle w:val="a5"/>
        <w:numPr>
          <w:ilvl w:val="2"/>
          <w:numId w:val="74"/>
        </w:numPr>
        <w:tabs>
          <w:tab w:val="left" w:pos="1949"/>
        </w:tabs>
        <w:spacing w:line="240" w:lineRule="auto"/>
        <w:ind w:right="232" w:firstLine="0"/>
        <w:rPr>
          <w:sz w:val="24"/>
        </w:rPr>
      </w:pPr>
      <w:r>
        <w:rPr>
          <w:sz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D54E7" w:rsidRDefault="005C31E9" w:rsidP="00DB0FF1">
      <w:pPr>
        <w:pStyle w:val="a5"/>
        <w:numPr>
          <w:ilvl w:val="3"/>
          <w:numId w:val="74"/>
        </w:numPr>
        <w:tabs>
          <w:tab w:val="left" w:pos="1948"/>
        </w:tabs>
        <w:ind w:left="1948" w:hanging="1415"/>
        <w:rPr>
          <w:sz w:val="24"/>
        </w:rPr>
      </w:pPr>
      <w:r>
        <w:rPr>
          <w:sz w:val="24"/>
        </w:rPr>
        <w:t>Предметные</w:t>
      </w:r>
      <w:r>
        <w:rPr>
          <w:spacing w:val="-9"/>
          <w:sz w:val="24"/>
        </w:rPr>
        <w:t xml:space="preserve"> </w:t>
      </w:r>
      <w:r>
        <w:rPr>
          <w:sz w:val="24"/>
        </w:rPr>
        <w:t>результаты</w:t>
      </w:r>
      <w:r>
        <w:rPr>
          <w:spacing w:val="-4"/>
          <w:sz w:val="24"/>
        </w:rPr>
        <w:t xml:space="preserve"> </w:t>
      </w:r>
      <w:r>
        <w:rPr>
          <w:sz w:val="24"/>
        </w:rPr>
        <w:t>изучения</w:t>
      </w:r>
      <w:r>
        <w:rPr>
          <w:spacing w:val="-2"/>
          <w:sz w:val="24"/>
        </w:rPr>
        <w:t xml:space="preserve"> </w:t>
      </w:r>
      <w:r>
        <w:rPr>
          <w:sz w:val="24"/>
        </w:rPr>
        <w:t>учебного</w:t>
      </w:r>
      <w:r>
        <w:rPr>
          <w:spacing w:val="-5"/>
          <w:sz w:val="24"/>
        </w:rPr>
        <w:t xml:space="preserve"> </w:t>
      </w:r>
      <w:r>
        <w:rPr>
          <w:sz w:val="24"/>
        </w:rPr>
        <w:t>предмета</w:t>
      </w:r>
      <w:r>
        <w:rPr>
          <w:spacing w:val="-7"/>
          <w:sz w:val="24"/>
        </w:rPr>
        <w:t xml:space="preserve"> </w:t>
      </w:r>
      <w:r>
        <w:rPr>
          <w:sz w:val="24"/>
        </w:rPr>
        <w:t>«История»</w:t>
      </w:r>
      <w:r>
        <w:rPr>
          <w:spacing w:val="-9"/>
          <w:sz w:val="24"/>
        </w:rPr>
        <w:t xml:space="preserve"> </w:t>
      </w:r>
      <w:r>
        <w:rPr>
          <w:spacing w:val="-2"/>
          <w:sz w:val="24"/>
        </w:rPr>
        <w:t>включают:</w:t>
      </w:r>
    </w:p>
    <w:p w:rsidR="00FD54E7" w:rsidRDefault="005C31E9" w:rsidP="00DB0FF1">
      <w:pPr>
        <w:pStyle w:val="a5"/>
        <w:numPr>
          <w:ilvl w:val="0"/>
          <w:numId w:val="57"/>
        </w:numPr>
        <w:tabs>
          <w:tab w:val="left" w:pos="1238"/>
        </w:tabs>
        <w:spacing w:line="242" w:lineRule="auto"/>
        <w:ind w:right="231" w:firstLine="0"/>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D54E7" w:rsidRDefault="005C31E9" w:rsidP="00DB0FF1">
      <w:pPr>
        <w:pStyle w:val="a5"/>
        <w:numPr>
          <w:ilvl w:val="0"/>
          <w:numId w:val="57"/>
        </w:numPr>
        <w:tabs>
          <w:tab w:val="left" w:pos="1238"/>
        </w:tabs>
        <w:spacing w:line="242" w:lineRule="auto"/>
        <w:ind w:right="237" w:firstLine="0"/>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rsidR="00FD54E7" w:rsidRDefault="005C31E9" w:rsidP="00DB0FF1">
      <w:pPr>
        <w:pStyle w:val="a5"/>
        <w:numPr>
          <w:ilvl w:val="0"/>
          <w:numId w:val="57"/>
        </w:numPr>
        <w:tabs>
          <w:tab w:val="left" w:pos="1238"/>
        </w:tabs>
        <w:spacing w:line="240" w:lineRule="auto"/>
        <w:ind w:right="227" w:firstLine="0"/>
        <w:rPr>
          <w:sz w:val="24"/>
        </w:rPr>
      </w:pPr>
      <w:r>
        <w:rPr>
          <w:sz w:val="24"/>
        </w:rPr>
        <w:t>способность применять понятийный аппарат исторического знания и приемы</w:t>
      </w:r>
      <w:r>
        <w:rPr>
          <w:spacing w:val="40"/>
          <w:sz w:val="24"/>
        </w:rPr>
        <w:t xml:space="preserve"> </w:t>
      </w:r>
      <w:r>
        <w:rPr>
          <w:sz w:val="24"/>
        </w:rPr>
        <w:t xml:space="preserve">исторического анализа для раскрытия сущности и значения событий и явлений прошлого и </w:t>
      </w:r>
      <w:r>
        <w:rPr>
          <w:spacing w:val="-2"/>
          <w:sz w:val="24"/>
        </w:rPr>
        <w:t>современности;</w:t>
      </w:r>
    </w:p>
    <w:p w:rsidR="00FD54E7" w:rsidRDefault="005C31E9" w:rsidP="00DB0FF1">
      <w:pPr>
        <w:pStyle w:val="a5"/>
        <w:numPr>
          <w:ilvl w:val="0"/>
          <w:numId w:val="57"/>
        </w:numPr>
        <w:tabs>
          <w:tab w:val="left" w:pos="1238"/>
        </w:tabs>
        <w:spacing w:line="237" w:lineRule="auto"/>
        <w:ind w:right="225" w:firstLine="0"/>
        <w:rPr>
          <w:sz w:val="24"/>
        </w:rPr>
      </w:pPr>
      <w:r>
        <w:rPr>
          <w:sz w:val="24"/>
        </w:rPr>
        <w:t>умение работать с основными видами современных источников исторической информации (учебник,</w:t>
      </w:r>
      <w:r>
        <w:rPr>
          <w:spacing w:val="40"/>
          <w:sz w:val="24"/>
        </w:rPr>
        <w:t xml:space="preserve"> </w:t>
      </w:r>
      <w:r>
        <w:rPr>
          <w:sz w:val="24"/>
        </w:rPr>
        <w:t>научно-популярная</w:t>
      </w:r>
      <w:r>
        <w:rPr>
          <w:spacing w:val="41"/>
          <w:sz w:val="24"/>
        </w:rPr>
        <w:t xml:space="preserve"> </w:t>
      </w:r>
      <w:r>
        <w:rPr>
          <w:sz w:val="24"/>
        </w:rPr>
        <w:t>литература,</w:t>
      </w:r>
      <w:r>
        <w:rPr>
          <w:spacing w:val="42"/>
          <w:sz w:val="24"/>
        </w:rPr>
        <w:t xml:space="preserve"> </w:t>
      </w:r>
      <w:r>
        <w:rPr>
          <w:sz w:val="24"/>
        </w:rPr>
        <w:t>ресурсы</w:t>
      </w:r>
      <w:r>
        <w:rPr>
          <w:spacing w:val="42"/>
          <w:sz w:val="24"/>
        </w:rPr>
        <w:t xml:space="preserve"> </w:t>
      </w:r>
      <w:r>
        <w:rPr>
          <w:sz w:val="24"/>
        </w:rPr>
        <w:t>информационно-телекоммуникационной</w:t>
      </w:r>
      <w:r>
        <w:rPr>
          <w:spacing w:val="37"/>
          <w:sz w:val="24"/>
        </w:rPr>
        <w:t xml:space="preserve"> </w:t>
      </w:r>
      <w:r>
        <w:rPr>
          <w:spacing w:val="-4"/>
          <w:sz w:val="24"/>
        </w:rPr>
        <w:t>сети</w:t>
      </w:r>
    </w:p>
    <w:p w:rsidR="00FD54E7" w:rsidRDefault="005C31E9">
      <w:pPr>
        <w:pStyle w:val="a3"/>
        <w:spacing w:line="237" w:lineRule="auto"/>
        <w:ind w:right="235"/>
      </w:pPr>
      <w:r>
        <w:t>«Интернет»</w:t>
      </w:r>
      <w:r>
        <w:rPr>
          <w:spacing w:val="-2"/>
        </w:rPr>
        <w:t xml:space="preserve"> </w:t>
      </w:r>
      <w:r>
        <w:t>и другие),</w:t>
      </w:r>
      <w:r>
        <w:rPr>
          <w:spacing w:val="-1"/>
        </w:rPr>
        <w:t xml:space="preserve"> </w:t>
      </w:r>
      <w:r>
        <w:t>оценивая</w:t>
      </w:r>
      <w:r>
        <w:rPr>
          <w:spacing w:val="-2"/>
        </w:rPr>
        <w:t xml:space="preserve"> </w:t>
      </w:r>
      <w:r>
        <w:t>их</w:t>
      </w:r>
      <w:r>
        <w:rPr>
          <w:spacing w:val="-2"/>
        </w:rPr>
        <w:t xml:space="preserve"> </w:t>
      </w:r>
      <w:r>
        <w:t>информационные</w:t>
      </w:r>
      <w:r>
        <w:rPr>
          <w:spacing w:val="-8"/>
        </w:rPr>
        <w:t xml:space="preserve"> </w:t>
      </w:r>
      <w:r>
        <w:t>особенности</w:t>
      </w:r>
      <w:r>
        <w:rPr>
          <w:spacing w:val="-5"/>
        </w:rPr>
        <w:t xml:space="preserve"> </w:t>
      </w:r>
      <w:r>
        <w:t>и достоверность с</w:t>
      </w:r>
      <w:r>
        <w:rPr>
          <w:spacing w:val="-3"/>
        </w:rPr>
        <w:t xml:space="preserve"> </w:t>
      </w:r>
      <w:r>
        <w:t>применением метапредметного подхода;</w:t>
      </w:r>
    </w:p>
    <w:p w:rsidR="00FD54E7" w:rsidRDefault="005C31E9" w:rsidP="00DB0FF1">
      <w:pPr>
        <w:pStyle w:val="a5"/>
        <w:numPr>
          <w:ilvl w:val="0"/>
          <w:numId w:val="57"/>
        </w:numPr>
        <w:tabs>
          <w:tab w:val="left" w:pos="1238"/>
        </w:tabs>
        <w:spacing w:before="3" w:line="240" w:lineRule="auto"/>
        <w:ind w:right="234" w:firstLine="0"/>
        <w:rPr>
          <w:sz w:val="24"/>
        </w:rPr>
      </w:pPr>
      <w:r>
        <w:rPr>
          <w:sz w:val="24"/>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spacing w:val="-2"/>
          <w:sz w:val="24"/>
        </w:rPr>
        <w:t>источника;</w:t>
      </w:r>
    </w:p>
    <w:p w:rsidR="00FD54E7" w:rsidRDefault="005C31E9" w:rsidP="00DB0FF1">
      <w:pPr>
        <w:pStyle w:val="a5"/>
        <w:numPr>
          <w:ilvl w:val="0"/>
          <w:numId w:val="57"/>
        </w:numPr>
        <w:tabs>
          <w:tab w:val="left" w:pos="1238"/>
        </w:tabs>
        <w:spacing w:line="240" w:lineRule="auto"/>
        <w:ind w:right="223" w:firstLine="0"/>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D54E7" w:rsidRDefault="005C31E9" w:rsidP="00DB0FF1">
      <w:pPr>
        <w:pStyle w:val="a5"/>
        <w:numPr>
          <w:ilvl w:val="0"/>
          <w:numId w:val="57"/>
        </w:numPr>
        <w:tabs>
          <w:tab w:val="left" w:pos="1238"/>
        </w:tabs>
        <w:spacing w:line="242" w:lineRule="auto"/>
        <w:ind w:right="237" w:firstLine="0"/>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FD54E7" w:rsidRDefault="005C31E9" w:rsidP="00DB0FF1">
      <w:pPr>
        <w:pStyle w:val="a5"/>
        <w:numPr>
          <w:ilvl w:val="0"/>
          <w:numId w:val="57"/>
        </w:numPr>
        <w:tabs>
          <w:tab w:val="left" w:pos="1238"/>
        </w:tabs>
        <w:spacing w:line="240" w:lineRule="auto"/>
        <w:ind w:right="234" w:firstLine="0"/>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D54E7" w:rsidRDefault="005C31E9" w:rsidP="00DB0FF1">
      <w:pPr>
        <w:pStyle w:val="a5"/>
        <w:numPr>
          <w:ilvl w:val="0"/>
          <w:numId w:val="57"/>
        </w:numPr>
        <w:tabs>
          <w:tab w:val="left" w:pos="1238"/>
        </w:tabs>
        <w:spacing w:line="237" w:lineRule="auto"/>
        <w:ind w:right="238" w:firstLine="0"/>
        <w:rPr>
          <w:sz w:val="24"/>
        </w:rPr>
      </w:pPr>
      <w:r>
        <w:rPr>
          <w:sz w:val="24"/>
        </w:rPr>
        <w:t>осознание необходимости сохранения исторических и культурных памятников своей страны и мира;</w:t>
      </w:r>
    </w:p>
    <w:p w:rsidR="00FD54E7" w:rsidRDefault="005C31E9" w:rsidP="00DB0FF1">
      <w:pPr>
        <w:pStyle w:val="a5"/>
        <w:numPr>
          <w:ilvl w:val="0"/>
          <w:numId w:val="57"/>
        </w:numPr>
        <w:tabs>
          <w:tab w:val="left" w:pos="1238"/>
        </w:tabs>
        <w:spacing w:before="1" w:line="240" w:lineRule="auto"/>
        <w:ind w:left="1238" w:hanging="705"/>
        <w:rPr>
          <w:sz w:val="24"/>
        </w:rPr>
      </w:pPr>
      <w:r>
        <w:rPr>
          <w:sz w:val="24"/>
        </w:rPr>
        <w:t>умение</w:t>
      </w:r>
      <w:r>
        <w:rPr>
          <w:spacing w:val="21"/>
          <w:sz w:val="24"/>
        </w:rPr>
        <w:t xml:space="preserve"> </w:t>
      </w:r>
      <w:r>
        <w:rPr>
          <w:sz w:val="24"/>
        </w:rPr>
        <w:t>устанавливать</w:t>
      </w:r>
      <w:r>
        <w:rPr>
          <w:spacing w:val="20"/>
          <w:sz w:val="24"/>
        </w:rPr>
        <w:t xml:space="preserve"> </w:t>
      </w:r>
      <w:r>
        <w:rPr>
          <w:sz w:val="24"/>
        </w:rPr>
        <w:t>взаимосвязи</w:t>
      </w:r>
      <w:r>
        <w:rPr>
          <w:spacing w:val="20"/>
          <w:sz w:val="24"/>
        </w:rPr>
        <w:t xml:space="preserve"> </w:t>
      </w:r>
      <w:r>
        <w:rPr>
          <w:sz w:val="24"/>
        </w:rPr>
        <w:t>событий,</w:t>
      </w:r>
      <w:r>
        <w:rPr>
          <w:spacing w:val="21"/>
          <w:sz w:val="24"/>
        </w:rPr>
        <w:t xml:space="preserve"> </w:t>
      </w:r>
      <w:r>
        <w:rPr>
          <w:sz w:val="24"/>
        </w:rPr>
        <w:t>явлений,</w:t>
      </w:r>
      <w:r>
        <w:rPr>
          <w:spacing w:val="21"/>
          <w:sz w:val="24"/>
        </w:rPr>
        <w:t xml:space="preserve"> </w:t>
      </w:r>
      <w:r>
        <w:rPr>
          <w:sz w:val="24"/>
        </w:rPr>
        <w:t>процессов</w:t>
      </w:r>
      <w:r>
        <w:rPr>
          <w:spacing w:val="17"/>
          <w:sz w:val="24"/>
        </w:rPr>
        <w:t xml:space="preserve"> </w:t>
      </w:r>
      <w:r>
        <w:rPr>
          <w:sz w:val="24"/>
        </w:rPr>
        <w:t>прошлого</w:t>
      </w:r>
      <w:r>
        <w:rPr>
          <w:spacing w:val="23"/>
          <w:sz w:val="24"/>
        </w:rPr>
        <w:t xml:space="preserve"> </w:t>
      </w:r>
      <w:r>
        <w:rPr>
          <w:sz w:val="24"/>
        </w:rPr>
        <w:t>с</w:t>
      </w:r>
      <w:r>
        <w:rPr>
          <w:spacing w:val="19"/>
          <w:sz w:val="24"/>
        </w:rPr>
        <w:t xml:space="preserve"> </w:t>
      </w:r>
      <w:r>
        <w:rPr>
          <w:spacing w:val="-2"/>
          <w:sz w:val="24"/>
        </w:rPr>
        <w:t>важнейшими</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событиями</w:t>
      </w:r>
      <w:r>
        <w:rPr>
          <w:spacing w:val="1"/>
        </w:rPr>
        <w:t xml:space="preserve"> </w:t>
      </w:r>
      <w:r>
        <w:t>XX</w:t>
      </w:r>
      <w:r>
        <w:rPr>
          <w:spacing w:val="-4"/>
        </w:rPr>
        <w:t xml:space="preserve"> </w:t>
      </w:r>
      <w:r>
        <w:t>-</w:t>
      </w:r>
      <w:r>
        <w:rPr>
          <w:spacing w:val="-3"/>
        </w:rPr>
        <w:t xml:space="preserve"> </w:t>
      </w:r>
      <w:r>
        <w:t>начала</w:t>
      </w:r>
      <w:r>
        <w:rPr>
          <w:spacing w:val="-1"/>
        </w:rPr>
        <w:t xml:space="preserve"> </w:t>
      </w:r>
      <w:r>
        <w:t>XXI</w:t>
      </w:r>
      <w:r>
        <w:rPr>
          <w:spacing w:val="-2"/>
        </w:rPr>
        <w:t xml:space="preserve"> </w:t>
      </w:r>
      <w:r>
        <w:rPr>
          <w:spacing w:val="-5"/>
        </w:rPr>
        <w:t>в.</w:t>
      </w:r>
    </w:p>
    <w:p w:rsidR="00FD54E7" w:rsidRDefault="005C31E9" w:rsidP="00DB0FF1">
      <w:pPr>
        <w:pStyle w:val="a5"/>
        <w:numPr>
          <w:ilvl w:val="2"/>
          <w:numId w:val="74"/>
        </w:numPr>
        <w:tabs>
          <w:tab w:val="left" w:pos="1949"/>
        </w:tabs>
        <w:spacing w:line="240" w:lineRule="auto"/>
        <w:ind w:right="226" w:firstLine="0"/>
        <w:rPr>
          <w:sz w:val="24"/>
        </w:rPr>
      </w:pPr>
      <w:r>
        <w:rPr>
          <w:sz w:val="24"/>
        </w:rPr>
        <w:t>Достижение предметных</w:t>
      </w:r>
      <w:r>
        <w:rPr>
          <w:spacing w:val="-2"/>
          <w:sz w:val="24"/>
        </w:rPr>
        <w:t xml:space="preserve"> </w:t>
      </w:r>
      <w:r>
        <w:rPr>
          <w:sz w:val="24"/>
        </w:rPr>
        <w:t>результатов может быть</w:t>
      </w:r>
      <w:r>
        <w:rPr>
          <w:spacing w:val="-1"/>
          <w:sz w:val="24"/>
        </w:rPr>
        <w:t xml:space="preserve"> </w:t>
      </w:r>
      <w:r>
        <w:rPr>
          <w:sz w:val="24"/>
        </w:rPr>
        <w:t>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w:t>
      </w:r>
      <w:r>
        <w:rPr>
          <w:spacing w:val="-2"/>
          <w:sz w:val="24"/>
        </w:rPr>
        <w:t xml:space="preserve"> </w:t>
      </w:r>
      <w:r>
        <w:rPr>
          <w:sz w:val="24"/>
        </w:rPr>
        <w:t>гг., распад СССР, возрождение</w:t>
      </w:r>
      <w:r>
        <w:rPr>
          <w:spacing w:val="-3"/>
          <w:sz w:val="24"/>
        </w:rPr>
        <w:t xml:space="preserve"> </w:t>
      </w:r>
      <w:r>
        <w:rPr>
          <w:sz w:val="24"/>
        </w:rPr>
        <w:t>страны с</w:t>
      </w:r>
      <w:r>
        <w:rPr>
          <w:spacing w:val="-3"/>
          <w:sz w:val="24"/>
        </w:rPr>
        <w:t xml:space="preserve"> </w:t>
      </w:r>
      <w:r>
        <w:rPr>
          <w:sz w:val="24"/>
        </w:rPr>
        <w:t>2000-х</w:t>
      </w:r>
      <w:r>
        <w:rPr>
          <w:spacing w:val="-6"/>
          <w:sz w:val="24"/>
        </w:rPr>
        <w:t xml:space="preserve"> </w:t>
      </w:r>
      <w:r>
        <w:rPr>
          <w:sz w:val="24"/>
        </w:rPr>
        <w:t>гг., воссоединение Крыма с Россией в 2014 г.).</w:t>
      </w:r>
    </w:p>
    <w:p w:rsidR="00FD54E7" w:rsidRDefault="005C31E9" w:rsidP="00DB0FF1">
      <w:pPr>
        <w:pStyle w:val="a5"/>
        <w:numPr>
          <w:ilvl w:val="2"/>
          <w:numId w:val="74"/>
        </w:numPr>
        <w:tabs>
          <w:tab w:val="left" w:pos="1949"/>
        </w:tabs>
        <w:spacing w:before="2" w:line="240" w:lineRule="auto"/>
        <w:ind w:right="230" w:firstLine="0"/>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FD54E7" w:rsidRDefault="005C31E9" w:rsidP="00DB0FF1">
      <w:pPr>
        <w:pStyle w:val="a5"/>
        <w:numPr>
          <w:ilvl w:val="2"/>
          <w:numId w:val="74"/>
        </w:numPr>
        <w:tabs>
          <w:tab w:val="left" w:pos="1949"/>
        </w:tabs>
        <w:spacing w:line="242" w:lineRule="auto"/>
        <w:ind w:right="236" w:firstLine="0"/>
        <w:rPr>
          <w:sz w:val="24"/>
        </w:rPr>
      </w:pPr>
      <w:r>
        <w:rPr>
          <w:sz w:val="24"/>
        </w:rPr>
        <w:t>Предметные результаты изучения истории проявляются в</w:t>
      </w:r>
      <w:r>
        <w:rPr>
          <w:spacing w:val="-3"/>
          <w:sz w:val="24"/>
        </w:rPr>
        <w:t xml:space="preserve"> </w:t>
      </w:r>
      <w:r>
        <w:rPr>
          <w:sz w:val="24"/>
        </w:rPr>
        <w:t>освоенных</w:t>
      </w:r>
      <w:r>
        <w:rPr>
          <w:spacing w:val="-4"/>
          <w:sz w:val="24"/>
        </w:rPr>
        <w:t xml:space="preserve"> </w:t>
      </w:r>
      <w:r>
        <w:rPr>
          <w:sz w:val="24"/>
        </w:rPr>
        <w:t>обучающимися знаниях и видах деятельности. Они представлены в следующих основных группах:</w:t>
      </w:r>
    </w:p>
    <w:p w:rsidR="00FD54E7" w:rsidRDefault="005C31E9" w:rsidP="00DB0FF1">
      <w:pPr>
        <w:pStyle w:val="a5"/>
        <w:numPr>
          <w:ilvl w:val="0"/>
          <w:numId w:val="56"/>
        </w:numPr>
        <w:tabs>
          <w:tab w:val="left" w:pos="1238"/>
        </w:tabs>
        <w:spacing w:line="240" w:lineRule="auto"/>
        <w:ind w:right="230" w:firstLine="0"/>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D54E7" w:rsidRDefault="005C31E9" w:rsidP="00DB0FF1">
      <w:pPr>
        <w:pStyle w:val="a5"/>
        <w:numPr>
          <w:ilvl w:val="0"/>
          <w:numId w:val="56"/>
        </w:numPr>
        <w:tabs>
          <w:tab w:val="left" w:pos="1238"/>
        </w:tabs>
        <w:spacing w:line="240" w:lineRule="auto"/>
        <w:ind w:right="235" w:firstLine="0"/>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D54E7" w:rsidRDefault="005C31E9" w:rsidP="00DB0FF1">
      <w:pPr>
        <w:pStyle w:val="a5"/>
        <w:numPr>
          <w:ilvl w:val="0"/>
          <w:numId w:val="56"/>
        </w:numPr>
        <w:tabs>
          <w:tab w:val="left" w:pos="1238"/>
        </w:tabs>
        <w:spacing w:line="240" w:lineRule="auto"/>
        <w:ind w:right="230" w:firstLine="0"/>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D54E7" w:rsidRDefault="005C31E9" w:rsidP="00DB0FF1">
      <w:pPr>
        <w:pStyle w:val="a5"/>
        <w:numPr>
          <w:ilvl w:val="0"/>
          <w:numId w:val="56"/>
        </w:numPr>
        <w:tabs>
          <w:tab w:val="left" w:pos="1238"/>
        </w:tabs>
        <w:spacing w:line="240" w:lineRule="auto"/>
        <w:ind w:right="234" w:firstLine="0"/>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w:t>
      </w:r>
      <w:r>
        <w:rPr>
          <w:spacing w:val="40"/>
          <w:sz w:val="24"/>
        </w:rPr>
        <w:t xml:space="preserve"> </w:t>
      </w:r>
      <w:r>
        <w:rPr>
          <w:sz w:val="24"/>
        </w:rPr>
        <w:t>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D54E7" w:rsidRDefault="005C31E9" w:rsidP="00DB0FF1">
      <w:pPr>
        <w:pStyle w:val="a5"/>
        <w:numPr>
          <w:ilvl w:val="0"/>
          <w:numId w:val="56"/>
        </w:numPr>
        <w:tabs>
          <w:tab w:val="left" w:pos="1238"/>
        </w:tabs>
        <w:spacing w:line="240" w:lineRule="auto"/>
        <w:ind w:right="230" w:firstLine="0"/>
        <w:rPr>
          <w:sz w:val="24"/>
        </w:rPr>
      </w:pPr>
      <w:r>
        <w:rPr>
          <w:sz w:val="24"/>
        </w:rPr>
        <w:t>описание (реконструкция): рассказывать (устно или письменно)</w:t>
      </w:r>
      <w:r>
        <w:rPr>
          <w:spacing w:val="-5"/>
          <w:sz w:val="24"/>
        </w:rPr>
        <w:t xml:space="preserve"> </w:t>
      </w:r>
      <w:r>
        <w:rPr>
          <w:sz w:val="24"/>
        </w:rPr>
        <w:t>об исторических</w:t>
      </w:r>
      <w:r>
        <w:rPr>
          <w:spacing w:val="-2"/>
          <w:sz w:val="24"/>
        </w:rPr>
        <w:t xml:space="preserve"> </w:t>
      </w:r>
      <w:r>
        <w:rPr>
          <w:sz w:val="24"/>
        </w:rPr>
        <w:t>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D54E7" w:rsidRDefault="005C31E9" w:rsidP="00DB0FF1">
      <w:pPr>
        <w:pStyle w:val="a5"/>
        <w:numPr>
          <w:ilvl w:val="0"/>
          <w:numId w:val="56"/>
        </w:numPr>
        <w:tabs>
          <w:tab w:val="left" w:pos="1238"/>
        </w:tabs>
        <w:spacing w:line="240" w:lineRule="auto"/>
        <w:ind w:right="233" w:firstLine="0"/>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D54E7" w:rsidRDefault="005C31E9" w:rsidP="00DB0FF1">
      <w:pPr>
        <w:pStyle w:val="a5"/>
        <w:numPr>
          <w:ilvl w:val="0"/>
          <w:numId w:val="56"/>
        </w:numPr>
        <w:tabs>
          <w:tab w:val="left" w:pos="1238"/>
        </w:tabs>
        <w:spacing w:line="240" w:lineRule="auto"/>
        <w:ind w:right="230" w:firstLine="0"/>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w:t>
      </w:r>
      <w:r>
        <w:rPr>
          <w:spacing w:val="-1"/>
          <w:sz w:val="24"/>
        </w:rPr>
        <w:t xml:space="preserve"> </w:t>
      </w:r>
      <w:r>
        <w:rPr>
          <w:sz w:val="24"/>
        </w:rPr>
        <w:t>исторической личности (по предложенному или самостоятельно составленному плану);</w:t>
      </w:r>
    </w:p>
    <w:p w:rsidR="00FD54E7" w:rsidRDefault="005C31E9" w:rsidP="00DB0FF1">
      <w:pPr>
        <w:pStyle w:val="a5"/>
        <w:numPr>
          <w:ilvl w:val="0"/>
          <w:numId w:val="56"/>
        </w:numPr>
        <w:tabs>
          <w:tab w:val="left" w:pos="1238"/>
        </w:tabs>
        <w:spacing w:line="240" w:lineRule="auto"/>
        <w:ind w:right="231" w:firstLine="0"/>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D54E7" w:rsidRDefault="005C31E9" w:rsidP="00DB0FF1">
      <w:pPr>
        <w:pStyle w:val="a5"/>
        <w:numPr>
          <w:ilvl w:val="2"/>
          <w:numId w:val="74"/>
        </w:numPr>
        <w:tabs>
          <w:tab w:val="left" w:pos="1949"/>
        </w:tabs>
        <w:spacing w:line="240" w:lineRule="auto"/>
        <w:ind w:right="232" w:firstLine="0"/>
        <w:rPr>
          <w:sz w:val="24"/>
        </w:rPr>
      </w:pPr>
      <w:r>
        <w:rPr>
          <w:sz w:val="24"/>
        </w:rPr>
        <w:t>Приведенный перечень предметных результатов по истории служит ориентиром для планирования</w:t>
      </w:r>
      <w:r>
        <w:rPr>
          <w:spacing w:val="-2"/>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познавательной деятельности</w:t>
      </w:r>
      <w:r>
        <w:rPr>
          <w:spacing w:val="-5"/>
          <w:sz w:val="24"/>
        </w:rPr>
        <w:t xml:space="preserve"> </w:t>
      </w:r>
      <w:r>
        <w:rPr>
          <w:sz w:val="24"/>
        </w:rPr>
        <w:t>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D54E7" w:rsidRDefault="005C31E9">
      <w:pPr>
        <w:pStyle w:val="a3"/>
        <w:ind w:right="231"/>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w:t>
      </w:r>
      <w:r>
        <w:rPr>
          <w:spacing w:val="80"/>
        </w:rPr>
        <w:t xml:space="preserve"> </w:t>
      </w:r>
      <w:r>
        <w:t>обучающихся.</w:t>
      </w:r>
      <w:r>
        <w:rPr>
          <w:spacing w:val="80"/>
        </w:rPr>
        <w:t xml:space="preserve"> </w:t>
      </w:r>
      <w:r>
        <w:t>Данные</w:t>
      </w:r>
      <w:r>
        <w:rPr>
          <w:spacing w:val="80"/>
        </w:rPr>
        <w:t xml:space="preserve"> </w:t>
      </w:r>
      <w:r>
        <w:t>ниже</w:t>
      </w:r>
      <w:r>
        <w:rPr>
          <w:spacing w:val="80"/>
        </w:rPr>
        <w:t xml:space="preserve"> </w:t>
      </w:r>
      <w:r>
        <w:t>результаты</w:t>
      </w:r>
      <w:r>
        <w:rPr>
          <w:spacing w:val="80"/>
        </w:rPr>
        <w:t xml:space="preserve"> </w:t>
      </w:r>
      <w:r>
        <w:t>формируются</w:t>
      </w:r>
      <w:r>
        <w:rPr>
          <w:spacing w:val="80"/>
        </w:rPr>
        <w:t xml:space="preserve"> </w:t>
      </w:r>
      <w:r>
        <w:t>в</w:t>
      </w:r>
      <w:r>
        <w:rPr>
          <w:spacing w:val="80"/>
        </w:rPr>
        <w:t xml:space="preserve"> </w:t>
      </w:r>
      <w:r>
        <w:t>работе</w:t>
      </w:r>
      <w:r>
        <w:rPr>
          <w:spacing w:val="80"/>
        </w:rPr>
        <w:t xml:space="preserve"> </w:t>
      </w:r>
      <w:r>
        <w:t>с</w:t>
      </w:r>
      <w:r>
        <w:rPr>
          <w:spacing w:val="80"/>
        </w:rPr>
        <w:t xml:space="preserve"> </w:t>
      </w:r>
      <w:r>
        <w:t>комплексом</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3"/>
        <w:jc w:val="left"/>
      </w:pPr>
      <w:r>
        <w:lastRenderedPageBreak/>
        <w:t>учебных пособий - учебниками, настенными и электронными картами и атласами, хрестоматиями и другими.</w:t>
      </w:r>
    </w:p>
    <w:p w:rsidR="00FD54E7" w:rsidRDefault="005C31E9" w:rsidP="00DB0FF1">
      <w:pPr>
        <w:pStyle w:val="a5"/>
        <w:numPr>
          <w:ilvl w:val="2"/>
          <w:numId w:val="74"/>
        </w:numPr>
        <w:tabs>
          <w:tab w:val="left" w:pos="1949"/>
        </w:tabs>
        <w:spacing w:before="3"/>
        <w:ind w:left="1949" w:hanging="1416"/>
        <w:rPr>
          <w:sz w:val="24"/>
        </w:rPr>
      </w:pPr>
      <w:r>
        <w:rPr>
          <w:sz w:val="24"/>
        </w:rPr>
        <w:t>Предметные</w:t>
      </w:r>
      <w:r>
        <w:rPr>
          <w:spacing w:val="-4"/>
          <w:sz w:val="24"/>
        </w:rPr>
        <w:t xml:space="preserve"> </w:t>
      </w:r>
      <w:r>
        <w:rPr>
          <w:sz w:val="24"/>
        </w:rPr>
        <w:t>результаты изучения</w:t>
      </w:r>
      <w:r>
        <w:rPr>
          <w:spacing w:val="-2"/>
          <w:sz w:val="24"/>
        </w:rPr>
        <w:t xml:space="preserve"> </w:t>
      </w:r>
      <w:r>
        <w:rPr>
          <w:sz w:val="24"/>
        </w:rPr>
        <w:t>истории</w:t>
      </w:r>
      <w:r>
        <w:rPr>
          <w:spacing w:val="-6"/>
          <w:sz w:val="24"/>
        </w:rPr>
        <w:t xml:space="preserve"> </w:t>
      </w:r>
      <w:r>
        <w:rPr>
          <w:sz w:val="24"/>
        </w:rPr>
        <w:t>в</w:t>
      </w:r>
      <w:r>
        <w:rPr>
          <w:spacing w:val="-1"/>
          <w:sz w:val="24"/>
        </w:rPr>
        <w:t xml:space="preserve"> </w:t>
      </w:r>
      <w:r>
        <w:rPr>
          <w:sz w:val="24"/>
        </w:rPr>
        <w:t>5</w:t>
      </w:r>
      <w:r>
        <w:rPr>
          <w:spacing w:val="-11"/>
          <w:sz w:val="24"/>
        </w:rPr>
        <w:t xml:space="preserve"> </w:t>
      </w:r>
      <w:r>
        <w:rPr>
          <w:spacing w:val="-2"/>
          <w:sz w:val="24"/>
        </w:rPr>
        <w:t>классе.</w:t>
      </w:r>
    </w:p>
    <w:p w:rsidR="00FD54E7" w:rsidRDefault="005C31E9" w:rsidP="00DB0FF1">
      <w:pPr>
        <w:pStyle w:val="a5"/>
        <w:numPr>
          <w:ilvl w:val="3"/>
          <w:numId w:val="74"/>
        </w:numPr>
        <w:tabs>
          <w:tab w:val="left" w:pos="1949"/>
        </w:tabs>
        <w:ind w:hanging="1416"/>
        <w:rPr>
          <w:sz w:val="24"/>
        </w:rPr>
      </w:pPr>
      <w:r>
        <w:rPr>
          <w:sz w:val="24"/>
        </w:rPr>
        <w:t>Знание</w:t>
      </w:r>
      <w:r>
        <w:rPr>
          <w:spacing w:val="-3"/>
          <w:sz w:val="24"/>
        </w:rPr>
        <w:t xml:space="preserve"> </w:t>
      </w:r>
      <w:r>
        <w:rPr>
          <w:sz w:val="24"/>
        </w:rPr>
        <w:t>хронологии, работа</w:t>
      </w:r>
      <w:r>
        <w:rPr>
          <w:spacing w:val="-3"/>
          <w:sz w:val="24"/>
        </w:rPr>
        <w:t xml:space="preserve"> </w:t>
      </w:r>
      <w:r>
        <w:rPr>
          <w:sz w:val="24"/>
        </w:rPr>
        <w:t>с</w:t>
      </w:r>
      <w:r>
        <w:rPr>
          <w:spacing w:val="-2"/>
          <w:sz w:val="24"/>
        </w:rPr>
        <w:t xml:space="preserve"> хронологией:</w:t>
      </w:r>
    </w:p>
    <w:p w:rsidR="00FD54E7" w:rsidRDefault="005C31E9">
      <w:pPr>
        <w:pStyle w:val="a3"/>
        <w:tabs>
          <w:tab w:val="left" w:pos="1707"/>
          <w:tab w:val="left" w:pos="2446"/>
          <w:tab w:val="left" w:pos="3875"/>
          <w:tab w:val="left" w:pos="4988"/>
          <w:tab w:val="left" w:pos="6072"/>
          <w:tab w:val="left" w:pos="7271"/>
          <w:tab w:val="left" w:pos="8091"/>
          <w:tab w:val="left" w:pos="8590"/>
          <w:tab w:val="left" w:pos="9276"/>
        </w:tabs>
        <w:spacing w:before="3"/>
        <w:ind w:right="229"/>
        <w:jc w:val="left"/>
      </w:pPr>
      <w:r>
        <w:t>объяснять смысл</w:t>
      </w:r>
      <w:r>
        <w:rPr>
          <w:spacing w:val="-2"/>
        </w:rPr>
        <w:t xml:space="preserve"> </w:t>
      </w:r>
      <w:r>
        <w:t xml:space="preserve">основных хронологических понятий (век, тысячелетие, до нашей эры, наша эра); </w:t>
      </w: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дате</w:t>
      </w:r>
      <w:r>
        <w:tab/>
      </w:r>
      <w:r>
        <w:rPr>
          <w:spacing w:val="-2"/>
        </w:rPr>
        <w:t xml:space="preserve">устанавливать </w:t>
      </w:r>
      <w:r>
        <w:t>принадлежность события к веку, тысячелетию;</w:t>
      </w:r>
    </w:p>
    <w:p w:rsidR="00FD54E7" w:rsidRDefault="005C31E9">
      <w:pPr>
        <w:pStyle w:val="a3"/>
        <w:spacing w:line="242" w:lineRule="auto"/>
        <w:jc w:val="left"/>
      </w:pPr>
      <w:r>
        <w:t>определять длительность и последовательность событий, периодов истории Древнего мира, вести счёт лет до нашей эры и нашей эры.</w:t>
      </w:r>
    </w:p>
    <w:p w:rsidR="00FD54E7" w:rsidRDefault="005C31E9" w:rsidP="00DB0FF1">
      <w:pPr>
        <w:pStyle w:val="a5"/>
        <w:numPr>
          <w:ilvl w:val="3"/>
          <w:numId w:val="74"/>
        </w:numPr>
        <w:tabs>
          <w:tab w:val="left" w:pos="1949"/>
        </w:tabs>
        <w:spacing w:line="271" w:lineRule="exact"/>
        <w:ind w:hanging="1416"/>
        <w:rPr>
          <w:sz w:val="24"/>
        </w:rPr>
      </w:pPr>
      <w:r>
        <w:rPr>
          <w:sz w:val="24"/>
        </w:rPr>
        <w:t>Знание</w:t>
      </w:r>
      <w:r>
        <w:rPr>
          <w:spacing w:val="-1"/>
          <w:sz w:val="24"/>
        </w:rPr>
        <w:t xml:space="preserve"> </w:t>
      </w:r>
      <w:r>
        <w:rPr>
          <w:sz w:val="24"/>
        </w:rPr>
        <w:t>исторических</w:t>
      </w:r>
      <w:r>
        <w:rPr>
          <w:spacing w:val="-5"/>
          <w:sz w:val="24"/>
        </w:rPr>
        <w:t xml:space="preserve"> </w:t>
      </w:r>
      <w:r>
        <w:rPr>
          <w:sz w:val="24"/>
        </w:rPr>
        <w:t>фактов,</w:t>
      </w:r>
      <w:r>
        <w:rPr>
          <w:spacing w:val="-3"/>
          <w:sz w:val="24"/>
        </w:rPr>
        <w:t xml:space="preserve"> </w:t>
      </w:r>
      <w:r>
        <w:rPr>
          <w:sz w:val="24"/>
        </w:rPr>
        <w:t>работа</w:t>
      </w:r>
      <w:r>
        <w:rPr>
          <w:spacing w:val="-5"/>
          <w:sz w:val="24"/>
        </w:rPr>
        <w:t xml:space="preserve"> </w:t>
      </w:r>
      <w:r>
        <w:rPr>
          <w:sz w:val="24"/>
        </w:rPr>
        <w:t xml:space="preserve">с </w:t>
      </w:r>
      <w:r>
        <w:rPr>
          <w:spacing w:val="-2"/>
          <w:sz w:val="24"/>
        </w:rPr>
        <w:t>фактами:</w:t>
      </w:r>
    </w:p>
    <w:p w:rsidR="00FD54E7" w:rsidRDefault="005C31E9">
      <w:pPr>
        <w:pStyle w:val="a3"/>
        <w:spacing w:before="3" w:line="237" w:lineRule="auto"/>
        <w:jc w:val="left"/>
      </w:pPr>
      <w:r>
        <w:t>указывать (называть) место,</w:t>
      </w:r>
      <w:r>
        <w:rPr>
          <w:spacing w:val="-2"/>
        </w:rPr>
        <w:t xml:space="preserve"> </w:t>
      </w:r>
      <w:r>
        <w:t>обстоятельства, участников, результаты важнейших событий истории Древнего мира;</w:t>
      </w:r>
    </w:p>
    <w:p w:rsidR="00FD54E7" w:rsidRDefault="005C31E9">
      <w:pPr>
        <w:pStyle w:val="a3"/>
        <w:spacing w:before="3" w:line="275" w:lineRule="exact"/>
        <w:jc w:val="left"/>
      </w:pPr>
      <w:r>
        <w:t>группировать,</w:t>
      </w:r>
      <w:r>
        <w:rPr>
          <w:spacing w:val="-8"/>
        </w:rPr>
        <w:t xml:space="preserve"> </w:t>
      </w:r>
      <w:r>
        <w:t>систематизировать</w:t>
      </w:r>
      <w:r>
        <w:rPr>
          <w:spacing w:val="-6"/>
        </w:rPr>
        <w:t xml:space="preserve"> </w:t>
      </w:r>
      <w:r>
        <w:t>факты</w:t>
      </w:r>
      <w:r>
        <w:rPr>
          <w:spacing w:val="-2"/>
        </w:rPr>
        <w:t xml:space="preserve"> </w:t>
      </w:r>
      <w:r>
        <w:t>по</w:t>
      </w:r>
      <w:r>
        <w:rPr>
          <w:spacing w:val="-3"/>
        </w:rPr>
        <w:t xml:space="preserve"> </w:t>
      </w:r>
      <w:r>
        <w:t>заданному</w:t>
      </w:r>
      <w:r>
        <w:rPr>
          <w:spacing w:val="-12"/>
        </w:rPr>
        <w:t xml:space="preserve"> </w:t>
      </w:r>
      <w:r>
        <w:rPr>
          <w:spacing w:val="-2"/>
        </w:rPr>
        <w:t>признаку.</w:t>
      </w:r>
    </w:p>
    <w:p w:rsidR="00FD54E7" w:rsidRDefault="005C31E9" w:rsidP="00DB0FF1">
      <w:pPr>
        <w:pStyle w:val="a5"/>
        <w:numPr>
          <w:ilvl w:val="3"/>
          <w:numId w:val="74"/>
        </w:numPr>
        <w:tabs>
          <w:tab w:val="left" w:pos="1949"/>
        </w:tabs>
        <w:ind w:hanging="1416"/>
        <w:rPr>
          <w:sz w:val="24"/>
        </w:rPr>
      </w:pPr>
      <w:r>
        <w:rPr>
          <w:sz w:val="24"/>
        </w:rPr>
        <w:t>Работа</w:t>
      </w:r>
      <w:r>
        <w:rPr>
          <w:spacing w:val="-1"/>
          <w:sz w:val="24"/>
        </w:rPr>
        <w:t xml:space="preserve"> </w:t>
      </w:r>
      <w:r>
        <w:rPr>
          <w:sz w:val="24"/>
        </w:rPr>
        <w:t>с</w:t>
      </w:r>
      <w:r>
        <w:rPr>
          <w:spacing w:val="-5"/>
          <w:sz w:val="24"/>
        </w:rPr>
        <w:t xml:space="preserve"> </w:t>
      </w:r>
      <w:r>
        <w:rPr>
          <w:sz w:val="24"/>
        </w:rPr>
        <w:t>исторической</w:t>
      </w:r>
      <w:r>
        <w:rPr>
          <w:spacing w:val="-3"/>
          <w:sz w:val="24"/>
        </w:rPr>
        <w:t xml:space="preserve"> </w:t>
      </w:r>
      <w:r>
        <w:rPr>
          <w:spacing w:val="-2"/>
          <w:sz w:val="24"/>
        </w:rPr>
        <w:t>картой:</w:t>
      </w:r>
    </w:p>
    <w:p w:rsidR="00FD54E7" w:rsidRDefault="005C31E9">
      <w:pPr>
        <w:pStyle w:val="a3"/>
        <w:spacing w:before="3"/>
        <w:jc w:val="left"/>
      </w:pPr>
      <w:r>
        <w:t>находить</w:t>
      </w:r>
      <w:r>
        <w:rPr>
          <w:spacing w:val="40"/>
        </w:rPr>
        <w:t xml:space="preserve"> </w:t>
      </w:r>
      <w:r>
        <w:t>и</w:t>
      </w:r>
      <w:r>
        <w:rPr>
          <w:spacing w:val="40"/>
        </w:rPr>
        <w:t xml:space="preserve"> </w:t>
      </w:r>
      <w:r>
        <w:t>показывать</w:t>
      </w:r>
      <w:r>
        <w:rPr>
          <w:spacing w:val="40"/>
        </w:rPr>
        <w:t xml:space="preserve"> </w:t>
      </w:r>
      <w:r>
        <w:t>на</w:t>
      </w:r>
      <w:r>
        <w:rPr>
          <w:spacing w:val="40"/>
        </w:rPr>
        <w:t xml:space="preserve"> </w:t>
      </w:r>
      <w:r>
        <w:t>исторической</w:t>
      </w:r>
      <w:r>
        <w:rPr>
          <w:spacing w:val="40"/>
        </w:rPr>
        <w:t xml:space="preserve"> </w:t>
      </w:r>
      <w:r>
        <w:t>карте</w:t>
      </w:r>
      <w:r>
        <w:rPr>
          <w:spacing w:val="40"/>
        </w:rPr>
        <w:t xml:space="preserve"> </w:t>
      </w:r>
      <w:r>
        <w:t>природные</w:t>
      </w:r>
      <w:r>
        <w:rPr>
          <w:spacing w:val="40"/>
        </w:rPr>
        <w:t xml:space="preserve"> </w:t>
      </w:r>
      <w:r>
        <w:t>и</w:t>
      </w:r>
      <w:r>
        <w:rPr>
          <w:spacing w:val="40"/>
        </w:rPr>
        <w:t xml:space="preserve"> </w:t>
      </w:r>
      <w:r>
        <w:t>исторические</w:t>
      </w:r>
      <w:r>
        <w:rPr>
          <w:spacing w:val="35"/>
        </w:rPr>
        <w:t xml:space="preserve"> </w:t>
      </w:r>
      <w:r>
        <w:t>объекты</w:t>
      </w:r>
      <w:r>
        <w:rPr>
          <w:spacing w:val="40"/>
        </w:rPr>
        <w:t xml:space="preserve"> </w:t>
      </w:r>
      <w:r>
        <w:t>(расселение человеческих</w:t>
      </w:r>
      <w:r>
        <w:rPr>
          <w:spacing w:val="80"/>
        </w:rPr>
        <w:t xml:space="preserve"> </w:t>
      </w:r>
      <w:r>
        <w:t>общностей</w:t>
      </w:r>
      <w:r>
        <w:rPr>
          <w:spacing w:val="80"/>
        </w:rPr>
        <w:t xml:space="preserve"> </w:t>
      </w:r>
      <w:r>
        <w:t>в</w:t>
      </w:r>
      <w:r>
        <w:rPr>
          <w:spacing w:val="80"/>
        </w:rPr>
        <w:t xml:space="preserve"> </w:t>
      </w:r>
      <w:r>
        <w:t>эпоху</w:t>
      </w:r>
      <w:r>
        <w:rPr>
          <w:spacing w:val="75"/>
        </w:rPr>
        <w:t xml:space="preserve"> </w:t>
      </w:r>
      <w:r>
        <w:t>первобытности</w:t>
      </w:r>
      <w:r>
        <w:rPr>
          <w:spacing w:val="80"/>
        </w:rPr>
        <w:t xml:space="preserve"> </w:t>
      </w:r>
      <w:r>
        <w:t>и</w:t>
      </w:r>
      <w:r>
        <w:rPr>
          <w:spacing w:val="80"/>
        </w:rPr>
        <w:t xml:space="preserve"> </w:t>
      </w:r>
      <w:r>
        <w:t>Древнего</w:t>
      </w:r>
      <w:r>
        <w:rPr>
          <w:spacing w:val="80"/>
        </w:rPr>
        <w:t xml:space="preserve"> </w:t>
      </w:r>
      <w:r>
        <w:t>мира,</w:t>
      </w:r>
      <w:r>
        <w:rPr>
          <w:spacing w:val="80"/>
        </w:rPr>
        <w:t xml:space="preserve"> </w:t>
      </w:r>
      <w:r>
        <w:t>территории</w:t>
      </w:r>
      <w:r>
        <w:rPr>
          <w:spacing w:val="80"/>
        </w:rPr>
        <w:t xml:space="preserve"> </w:t>
      </w:r>
      <w:r>
        <w:t>древнейших цивилизаций и государств, места важнейших исторических событий), используя легенду карты; устанавливать</w:t>
      </w:r>
      <w:r>
        <w:rPr>
          <w:spacing w:val="40"/>
        </w:rPr>
        <w:t xml:space="preserve"> </w:t>
      </w:r>
      <w:r>
        <w:t>на</w:t>
      </w:r>
      <w:r>
        <w:rPr>
          <w:spacing w:val="40"/>
        </w:rPr>
        <w:t xml:space="preserve"> </w:t>
      </w:r>
      <w:r>
        <w:t>основе</w:t>
      </w:r>
      <w:r>
        <w:rPr>
          <w:spacing w:val="40"/>
        </w:rPr>
        <w:t xml:space="preserve"> </w:t>
      </w:r>
      <w:r>
        <w:t>картографических</w:t>
      </w:r>
      <w:r>
        <w:rPr>
          <w:spacing w:val="40"/>
        </w:rPr>
        <w:t xml:space="preserve"> </w:t>
      </w:r>
      <w:r>
        <w:t>сведений</w:t>
      </w:r>
      <w:r>
        <w:rPr>
          <w:spacing w:val="40"/>
        </w:rPr>
        <w:t xml:space="preserve"> </w:t>
      </w:r>
      <w:r>
        <w:t>связь</w:t>
      </w:r>
      <w:r>
        <w:rPr>
          <w:spacing w:val="40"/>
        </w:rPr>
        <w:t xml:space="preserve"> </w:t>
      </w:r>
      <w:r>
        <w:t>между</w:t>
      </w:r>
      <w:r>
        <w:rPr>
          <w:spacing w:val="40"/>
        </w:rPr>
        <w:t xml:space="preserve"> </w:t>
      </w:r>
      <w:r>
        <w:t>условиями</w:t>
      </w:r>
      <w:r>
        <w:rPr>
          <w:spacing w:val="40"/>
        </w:rPr>
        <w:t xml:space="preserve"> </w:t>
      </w:r>
      <w:r>
        <w:t>среды</w:t>
      </w:r>
      <w:r>
        <w:rPr>
          <w:spacing w:val="40"/>
        </w:rPr>
        <w:t xml:space="preserve"> </w:t>
      </w:r>
      <w:r>
        <w:t>обитания людей и их занятиями.</w:t>
      </w:r>
    </w:p>
    <w:p w:rsidR="00FD54E7" w:rsidRDefault="005C31E9" w:rsidP="00DB0FF1">
      <w:pPr>
        <w:pStyle w:val="a5"/>
        <w:numPr>
          <w:ilvl w:val="3"/>
          <w:numId w:val="74"/>
        </w:numPr>
        <w:tabs>
          <w:tab w:val="left" w:pos="1949"/>
        </w:tabs>
        <w:spacing w:line="274" w:lineRule="exact"/>
        <w:ind w:hanging="1416"/>
        <w:rPr>
          <w:sz w:val="24"/>
        </w:rPr>
      </w:pPr>
      <w:r>
        <w:rPr>
          <w:sz w:val="24"/>
        </w:rPr>
        <w:t>Работа</w:t>
      </w:r>
      <w:r>
        <w:rPr>
          <w:spacing w:val="-2"/>
          <w:sz w:val="24"/>
        </w:rPr>
        <w:t xml:space="preserve"> </w:t>
      </w:r>
      <w:r>
        <w:rPr>
          <w:sz w:val="24"/>
        </w:rPr>
        <w:t>с</w:t>
      </w:r>
      <w:r>
        <w:rPr>
          <w:spacing w:val="-6"/>
          <w:sz w:val="24"/>
        </w:rPr>
        <w:t xml:space="preserve"> </w:t>
      </w:r>
      <w:r>
        <w:rPr>
          <w:sz w:val="24"/>
        </w:rPr>
        <w:t>историческими</w:t>
      </w:r>
      <w:r>
        <w:rPr>
          <w:spacing w:val="-4"/>
          <w:sz w:val="24"/>
        </w:rPr>
        <w:t xml:space="preserve"> </w:t>
      </w:r>
      <w:r>
        <w:rPr>
          <w:spacing w:val="-2"/>
          <w:sz w:val="24"/>
        </w:rPr>
        <w:t>источниками:</w:t>
      </w:r>
    </w:p>
    <w:p w:rsidR="00FD54E7" w:rsidRDefault="005C31E9">
      <w:pPr>
        <w:pStyle w:val="a3"/>
        <w:spacing w:before="5" w:line="237" w:lineRule="auto"/>
        <w:ind w:right="235"/>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D54E7" w:rsidRDefault="005C31E9">
      <w:pPr>
        <w:pStyle w:val="a3"/>
        <w:spacing w:before="5" w:line="237" w:lineRule="auto"/>
        <w:ind w:right="237"/>
      </w:pPr>
      <w:r>
        <w:t>различать памятники культуры изучаемой эпохи и источники, созданные в последующие эпохи, приводить примеры;</w:t>
      </w:r>
    </w:p>
    <w:p w:rsidR="00FD54E7" w:rsidRDefault="005C31E9">
      <w:pPr>
        <w:pStyle w:val="a3"/>
        <w:spacing w:before="4"/>
        <w:ind w:right="218"/>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D54E7" w:rsidRDefault="005C31E9" w:rsidP="00DB0FF1">
      <w:pPr>
        <w:pStyle w:val="a5"/>
        <w:numPr>
          <w:ilvl w:val="3"/>
          <w:numId w:val="74"/>
        </w:numPr>
        <w:tabs>
          <w:tab w:val="left" w:pos="1948"/>
        </w:tabs>
        <w:spacing w:line="242" w:lineRule="auto"/>
        <w:ind w:left="533" w:right="232" w:firstLine="0"/>
        <w:rPr>
          <w:sz w:val="24"/>
        </w:rPr>
      </w:pPr>
      <w:r>
        <w:rPr>
          <w:sz w:val="24"/>
        </w:rPr>
        <w:t xml:space="preserve">Историческое описание (реконструкция): характеризовать условия жизни людей в </w:t>
      </w:r>
      <w:r>
        <w:rPr>
          <w:spacing w:val="-2"/>
          <w:sz w:val="24"/>
        </w:rPr>
        <w:t>древности;</w:t>
      </w:r>
    </w:p>
    <w:p w:rsidR="00FD54E7" w:rsidRDefault="005C31E9">
      <w:pPr>
        <w:pStyle w:val="a3"/>
        <w:spacing w:line="271" w:lineRule="exact"/>
        <w:jc w:val="left"/>
      </w:pPr>
      <w:r>
        <w:t>рассказывать</w:t>
      </w:r>
      <w:r>
        <w:rPr>
          <w:spacing w:val="-8"/>
        </w:rPr>
        <w:t xml:space="preserve"> </w:t>
      </w:r>
      <w:r>
        <w:t>о значительных</w:t>
      </w:r>
      <w:r>
        <w:rPr>
          <w:spacing w:val="-7"/>
        </w:rPr>
        <w:t xml:space="preserve"> </w:t>
      </w:r>
      <w:r>
        <w:t>событиях</w:t>
      </w:r>
      <w:r>
        <w:rPr>
          <w:spacing w:val="-8"/>
        </w:rPr>
        <w:t xml:space="preserve"> </w:t>
      </w:r>
      <w:r>
        <w:t>древней</w:t>
      </w:r>
      <w:r>
        <w:rPr>
          <w:spacing w:val="-2"/>
        </w:rPr>
        <w:t xml:space="preserve"> </w:t>
      </w:r>
      <w:r>
        <w:t>истории,</w:t>
      </w:r>
      <w:r>
        <w:rPr>
          <w:spacing w:val="-6"/>
        </w:rPr>
        <w:t xml:space="preserve"> </w:t>
      </w:r>
      <w:r>
        <w:t>их</w:t>
      </w:r>
      <w:r>
        <w:rPr>
          <w:spacing w:val="-2"/>
        </w:rPr>
        <w:t xml:space="preserve"> участниках;</w:t>
      </w:r>
    </w:p>
    <w:p w:rsidR="00FD54E7" w:rsidRDefault="005C31E9">
      <w:pPr>
        <w:pStyle w:val="a3"/>
        <w:spacing w:before="3" w:line="237" w:lineRule="auto"/>
        <w:ind w:right="233"/>
        <w:jc w:val="left"/>
      </w:pPr>
      <w:r>
        <w:t>рассказывать об исторических личностях Древнего мира (ключевых моментах</w:t>
      </w:r>
      <w:r>
        <w:rPr>
          <w:spacing w:val="-1"/>
        </w:rPr>
        <w:t xml:space="preserve"> </w:t>
      </w:r>
      <w:r>
        <w:t>их биографии, роли в исторических событиях);</w:t>
      </w:r>
    </w:p>
    <w:p w:rsidR="00FD54E7" w:rsidRDefault="005C31E9">
      <w:pPr>
        <w:pStyle w:val="a3"/>
        <w:spacing w:before="3" w:line="275" w:lineRule="exact"/>
        <w:jc w:val="left"/>
      </w:pPr>
      <w:r>
        <w:t>давать</w:t>
      </w:r>
      <w:r>
        <w:rPr>
          <w:spacing w:val="-5"/>
        </w:rPr>
        <w:t xml:space="preserve"> </w:t>
      </w:r>
      <w:r>
        <w:t>краткое</w:t>
      </w:r>
      <w:r>
        <w:rPr>
          <w:spacing w:val="-9"/>
        </w:rPr>
        <w:t xml:space="preserve"> </w:t>
      </w:r>
      <w:r>
        <w:t>описание</w:t>
      </w:r>
      <w:r>
        <w:rPr>
          <w:spacing w:val="-4"/>
        </w:rPr>
        <w:t xml:space="preserve"> </w:t>
      </w:r>
      <w:r>
        <w:t>памятников</w:t>
      </w:r>
      <w:r>
        <w:rPr>
          <w:spacing w:val="-7"/>
        </w:rPr>
        <w:t xml:space="preserve"> </w:t>
      </w:r>
      <w:r>
        <w:t>культуры</w:t>
      </w:r>
      <w:r>
        <w:rPr>
          <w:spacing w:val="-2"/>
        </w:rPr>
        <w:t xml:space="preserve"> </w:t>
      </w:r>
      <w:r>
        <w:t>эпохи</w:t>
      </w:r>
      <w:r>
        <w:rPr>
          <w:spacing w:val="-3"/>
        </w:rPr>
        <w:t xml:space="preserve"> </w:t>
      </w:r>
      <w:r>
        <w:t>первобытности</w:t>
      </w:r>
      <w:r>
        <w:rPr>
          <w:spacing w:val="-2"/>
        </w:rPr>
        <w:t xml:space="preserve"> </w:t>
      </w:r>
      <w:r>
        <w:t>и</w:t>
      </w:r>
      <w:r>
        <w:rPr>
          <w:spacing w:val="-7"/>
        </w:rPr>
        <w:t xml:space="preserve"> </w:t>
      </w:r>
      <w:r>
        <w:t>древнейших</w:t>
      </w:r>
      <w:r>
        <w:rPr>
          <w:spacing w:val="-8"/>
        </w:rPr>
        <w:t xml:space="preserve"> </w:t>
      </w:r>
      <w:r>
        <w:rPr>
          <w:spacing w:val="-2"/>
        </w:rPr>
        <w:t>цивилизаций.</w:t>
      </w:r>
    </w:p>
    <w:p w:rsidR="00FD54E7" w:rsidRDefault="005C31E9" w:rsidP="00DB0FF1">
      <w:pPr>
        <w:pStyle w:val="a5"/>
        <w:numPr>
          <w:ilvl w:val="3"/>
          <w:numId w:val="74"/>
        </w:numPr>
        <w:tabs>
          <w:tab w:val="left" w:pos="1949"/>
        </w:tabs>
        <w:spacing w:line="242" w:lineRule="auto"/>
        <w:ind w:left="533" w:right="227" w:firstLine="0"/>
        <w:rPr>
          <w:sz w:val="24"/>
        </w:rPr>
      </w:pPr>
      <w:r>
        <w:rPr>
          <w:sz w:val="24"/>
        </w:rPr>
        <w:t>Анализ,</w:t>
      </w:r>
      <w:r>
        <w:rPr>
          <w:spacing w:val="80"/>
          <w:sz w:val="24"/>
        </w:rPr>
        <w:t xml:space="preserve"> </w:t>
      </w:r>
      <w:r>
        <w:rPr>
          <w:sz w:val="24"/>
        </w:rPr>
        <w:t>объяснение</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явлений:</w:t>
      </w:r>
      <w:r>
        <w:rPr>
          <w:spacing w:val="40"/>
          <w:sz w:val="24"/>
        </w:rPr>
        <w:t xml:space="preserve"> </w:t>
      </w:r>
      <w:r>
        <w:rPr>
          <w:sz w:val="24"/>
        </w:rPr>
        <w:t>раскрывать</w:t>
      </w:r>
      <w:r>
        <w:rPr>
          <w:spacing w:val="80"/>
          <w:sz w:val="24"/>
        </w:rPr>
        <w:t xml:space="preserve"> </w:t>
      </w:r>
      <w:r>
        <w:rPr>
          <w:sz w:val="24"/>
        </w:rPr>
        <w:t>существенные черты государственного устройства древних</w:t>
      </w:r>
    </w:p>
    <w:p w:rsidR="00FD54E7" w:rsidRDefault="005C31E9">
      <w:pPr>
        <w:pStyle w:val="a3"/>
        <w:jc w:val="left"/>
      </w:pPr>
      <w:r>
        <w:t>обществ, положения основных групп населения, религиозных верований людей в древности; сравнивать исторические</w:t>
      </w:r>
      <w:r>
        <w:rPr>
          <w:spacing w:val="30"/>
        </w:rPr>
        <w:t xml:space="preserve"> </w:t>
      </w:r>
      <w:r>
        <w:t>явления, определять их общие</w:t>
      </w:r>
      <w:r>
        <w:rPr>
          <w:spacing w:val="30"/>
        </w:rPr>
        <w:t xml:space="preserve"> </w:t>
      </w:r>
      <w:r>
        <w:t>черты; иллюстрировать общие</w:t>
      </w:r>
      <w:r>
        <w:rPr>
          <w:spacing w:val="30"/>
        </w:rPr>
        <w:t xml:space="preserve"> </w:t>
      </w:r>
      <w:r>
        <w:t>явления, черты</w:t>
      </w:r>
      <w:r>
        <w:rPr>
          <w:spacing w:val="40"/>
        </w:rPr>
        <w:t xml:space="preserve"> </w:t>
      </w:r>
      <w:r>
        <w:t>конкретными</w:t>
      </w:r>
      <w:r>
        <w:rPr>
          <w:spacing w:val="40"/>
        </w:rPr>
        <w:t xml:space="preserve"> </w:t>
      </w:r>
      <w:r>
        <w:t>примерами;</w:t>
      </w:r>
      <w:r>
        <w:rPr>
          <w:spacing w:val="40"/>
        </w:rPr>
        <w:t xml:space="preserve"> </w:t>
      </w:r>
      <w:r>
        <w:t>объяснять</w:t>
      </w:r>
      <w:r>
        <w:rPr>
          <w:spacing w:val="40"/>
        </w:rPr>
        <w:t xml:space="preserve"> </w:t>
      </w:r>
      <w:r>
        <w:t>причины</w:t>
      </w:r>
      <w:r>
        <w:rPr>
          <w:spacing w:val="40"/>
        </w:rPr>
        <w:t xml:space="preserve"> </w:t>
      </w:r>
      <w:r>
        <w:t>и</w:t>
      </w:r>
      <w:r>
        <w:rPr>
          <w:spacing w:val="40"/>
        </w:rPr>
        <w:t xml:space="preserve"> </w:t>
      </w:r>
      <w:r>
        <w:t>следствия</w:t>
      </w:r>
      <w:r>
        <w:rPr>
          <w:spacing w:val="40"/>
        </w:rPr>
        <w:t xml:space="preserve"> </w:t>
      </w:r>
      <w:r>
        <w:t>важнейших</w:t>
      </w:r>
      <w:r>
        <w:rPr>
          <w:spacing w:val="40"/>
        </w:rPr>
        <w:t xml:space="preserve"> </w:t>
      </w:r>
      <w:r>
        <w:t>событий</w:t>
      </w:r>
      <w:r>
        <w:rPr>
          <w:spacing w:val="40"/>
        </w:rPr>
        <w:t xml:space="preserve"> </w:t>
      </w:r>
      <w:r>
        <w:t xml:space="preserve">древней </w:t>
      </w:r>
      <w:r>
        <w:rPr>
          <w:spacing w:val="-2"/>
        </w:rPr>
        <w:t>истории.</w:t>
      </w:r>
    </w:p>
    <w:p w:rsidR="00FD54E7" w:rsidRDefault="005C31E9" w:rsidP="00DB0FF1">
      <w:pPr>
        <w:pStyle w:val="a5"/>
        <w:numPr>
          <w:ilvl w:val="3"/>
          <w:numId w:val="74"/>
        </w:numPr>
        <w:tabs>
          <w:tab w:val="left" w:pos="1949"/>
        </w:tabs>
        <w:spacing w:line="242" w:lineRule="auto"/>
        <w:ind w:left="533" w:right="230" w:firstLine="0"/>
        <w:rPr>
          <w:sz w:val="24"/>
        </w:rPr>
      </w:pPr>
      <w:r>
        <w:rPr>
          <w:sz w:val="24"/>
        </w:rPr>
        <w:t>Рассмотрение</w:t>
      </w:r>
      <w:r>
        <w:rPr>
          <w:spacing w:val="40"/>
          <w:sz w:val="24"/>
        </w:rPr>
        <w:t xml:space="preserve"> </w:t>
      </w:r>
      <w:r>
        <w:rPr>
          <w:sz w:val="24"/>
        </w:rPr>
        <w:t>исторических</w:t>
      </w:r>
      <w:r>
        <w:rPr>
          <w:spacing w:val="40"/>
          <w:sz w:val="24"/>
        </w:rPr>
        <w:t xml:space="preserve"> </w:t>
      </w:r>
      <w:r>
        <w:rPr>
          <w:sz w:val="24"/>
        </w:rPr>
        <w:t>версий</w:t>
      </w:r>
      <w:r>
        <w:rPr>
          <w:spacing w:val="80"/>
          <w:sz w:val="24"/>
        </w:rPr>
        <w:t xml:space="preserve"> </w:t>
      </w:r>
      <w:r>
        <w:rPr>
          <w:sz w:val="24"/>
        </w:rPr>
        <w:t>и</w:t>
      </w:r>
      <w:r>
        <w:rPr>
          <w:spacing w:val="40"/>
          <w:sz w:val="24"/>
        </w:rPr>
        <w:t xml:space="preserve"> </w:t>
      </w:r>
      <w:r>
        <w:rPr>
          <w:sz w:val="24"/>
        </w:rPr>
        <w:t>оценок,</w:t>
      </w:r>
      <w:r>
        <w:rPr>
          <w:spacing w:val="80"/>
          <w:sz w:val="24"/>
        </w:rPr>
        <w:t xml:space="preserve"> </w:t>
      </w:r>
      <w:r>
        <w:rPr>
          <w:sz w:val="24"/>
        </w:rPr>
        <w:t>определение</w:t>
      </w:r>
      <w:r>
        <w:rPr>
          <w:spacing w:val="40"/>
          <w:sz w:val="24"/>
        </w:rPr>
        <w:t xml:space="preserve"> </w:t>
      </w:r>
      <w:r>
        <w:rPr>
          <w:sz w:val="24"/>
        </w:rPr>
        <w:t>своего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наиболее значимым событиям и личностям прошлого:</w:t>
      </w:r>
    </w:p>
    <w:p w:rsidR="00FD54E7" w:rsidRDefault="005C31E9">
      <w:pPr>
        <w:pStyle w:val="a3"/>
        <w:spacing w:line="242" w:lineRule="auto"/>
        <w:jc w:val="left"/>
      </w:pPr>
      <w:r>
        <w:t>излагать</w:t>
      </w:r>
      <w:r>
        <w:rPr>
          <w:spacing w:val="39"/>
        </w:rPr>
        <w:t xml:space="preserve"> </w:t>
      </w:r>
      <w:r>
        <w:t>оценки</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древней</w:t>
      </w:r>
      <w:r>
        <w:rPr>
          <w:spacing w:val="40"/>
        </w:rPr>
        <w:t xml:space="preserve"> </w:t>
      </w:r>
      <w:r>
        <w:t>истории,</w:t>
      </w:r>
      <w:r>
        <w:rPr>
          <w:spacing w:val="40"/>
        </w:rPr>
        <w:t xml:space="preserve"> </w:t>
      </w:r>
      <w:r>
        <w:t>приводимые</w:t>
      </w:r>
      <w:r>
        <w:rPr>
          <w:spacing w:val="40"/>
        </w:rPr>
        <w:t xml:space="preserve"> </w:t>
      </w:r>
      <w:r>
        <w:t>в учебной литературе;</w:t>
      </w:r>
    </w:p>
    <w:p w:rsidR="00FD54E7" w:rsidRDefault="005C31E9">
      <w:pPr>
        <w:pStyle w:val="a3"/>
        <w:spacing w:line="242" w:lineRule="auto"/>
        <w:jc w:val="left"/>
      </w:pPr>
      <w:r>
        <w:t>высказывать</w:t>
      </w:r>
      <w:r>
        <w:rPr>
          <w:spacing w:val="80"/>
        </w:rPr>
        <w:t xml:space="preserve"> </w:t>
      </w:r>
      <w:r>
        <w:t>на</w:t>
      </w:r>
      <w:r>
        <w:rPr>
          <w:spacing w:val="78"/>
        </w:rPr>
        <w:t xml:space="preserve"> </w:t>
      </w:r>
      <w:r>
        <w:t>уровне</w:t>
      </w:r>
      <w:r>
        <w:rPr>
          <w:spacing w:val="80"/>
        </w:rPr>
        <w:t xml:space="preserve"> </w:t>
      </w:r>
      <w:r>
        <w:t>эмоциональных</w:t>
      </w:r>
      <w:r>
        <w:rPr>
          <w:spacing w:val="79"/>
        </w:rPr>
        <w:t xml:space="preserve"> </w:t>
      </w:r>
      <w:r>
        <w:t>оценок</w:t>
      </w:r>
      <w:r>
        <w:rPr>
          <w:spacing w:val="73"/>
        </w:rPr>
        <w:t xml:space="preserve"> </w:t>
      </w:r>
      <w:r>
        <w:t>отношение</w:t>
      </w:r>
      <w:r>
        <w:rPr>
          <w:spacing w:val="78"/>
        </w:rPr>
        <w:t xml:space="preserve"> </w:t>
      </w:r>
      <w:r>
        <w:t>к</w:t>
      </w:r>
      <w:r>
        <w:rPr>
          <w:spacing w:val="80"/>
        </w:rPr>
        <w:t xml:space="preserve"> </w:t>
      </w:r>
      <w:r>
        <w:t>поступкам</w:t>
      </w:r>
      <w:r>
        <w:rPr>
          <w:spacing w:val="80"/>
        </w:rPr>
        <w:t xml:space="preserve"> </w:t>
      </w:r>
      <w:r>
        <w:t>людей</w:t>
      </w:r>
      <w:r>
        <w:rPr>
          <w:spacing w:val="80"/>
        </w:rPr>
        <w:t xml:space="preserve"> </w:t>
      </w:r>
      <w:r>
        <w:t>прошлого,</w:t>
      </w:r>
      <w:r>
        <w:rPr>
          <w:spacing w:val="80"/>
        </w:rPr>
        <w:t xml:space="preserve"> </w:t>
      </w:r>
      <w:r>
        <w:t>к памятникам культуры.</w:t>
      </w:r>
    </w:p>
    <w:p w:rsidR="00FD54E7" w:rsidRDefault="005C31E9" w:rsidP="00DB0FF1">
      <w:pPr>
        <w:pStyle w:val="a5"/>
        <w:numPr>
          <w:ilvl w:val="3"/>
          <w:numId w:val="74"/>
        </w:numPr>
        <w:tabs>
          <w:tab w:val="left" w:pos="1949"/>
        </w:tabs>
        <w:spacing w:line="271" w:lineRule="exact"/>
        <w:ind w:hanging="1416"/>
        <w:rPr>
          <w:sz w:val="24"/>
        </w:rPr>
      </w:pPr>
      <w:r>
        <w:rPr>
          <w:sz w:val="24"/>
        </w:rPr>
        <w:t>Применение</w:t>
      </w:r>
      <w:r>
        <w:rPr>
          <w:spacing w:val="-7"/>
          <w:sz w:val="24"/>
        </w:rPr>
        <w:t xml:space="preserve"> </w:t>
      </w:r>
      <w:r>
        <w:rPr>
          <w:sz w:val="24"/>
        </w:rPr>
        <w:t>исторических</w:t>
      </w:r>
      <w:r>
        <w:rPr>
          <w:spacing w:val="-10"/>
          <w:sz w:val="24"/>
        </w:rPr>
        <w:t xml:space="preserve"> </w:t>
      </w:r>
      <w:r>
        <w:rPr>
          <w:spacing w:val="-2"/>
          <w:sz w:val="24"/>
        </w:rPr>
        <w:t>знаний:</w:t>
      </w:r>
    </w:p>
    <w:p w:rsidR="00FD54E7" w:rsidRDefault="005C31E9">
      <w:pPr>
        <w:pStyle w:val="a3"/>
        <w:spacing w:line="237" w:lineRule="auto"/>
        <w:ind w:right="234"/>
      </w:pPr>
      <w:r>
        <w:t>раскрывать значение памятников древней истории и культуры, необходимость сохранения их в современном мире;</w:t>
      </w:r>
    </w:p>
    <w:p w:rsidR="00FD54E7" w:rsidRDefault="005C31E9">
      <w:pPr>
        <w:pStyle w:val="a3"/>
        <w:ind w:right="235"/>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D54E7" w:rsidRDefault="005C31E9" w:rsidP="00DB0FF1">
      <w:pPr>
        <w:pStyle w:val="a5"/>
        <w:numPr>
          <w:ilvl w:val="2"/>
          <w:numId w:val="74"/>
        </w:numPr>
        <w:tabs>
          <w:tab w:val="left" w:pos="1949"/>
        </w:tabs>
        <w:spacing w:line="242" w:lineRule="auto"/>
        <w:ind w:right="3508" w:firstLine="0"/>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изучения</w:t>
      </w:r>
      <w:r>
        <w:rPr>
          <w:spacing w:val="-7"/>
          <w:sz w:val="24"/>
        </w:rPr>
        <w:t xml:space="preserve"> </w:t>
      </w:r>
      <w:r>
        <w:rPr>
          <w:sz w:val="24"/>
        </w:rPr>
        <w:t>истории</w:t>
      </w:r>
      <w:r>
        <w:rPr>
          <w:spacing w:val="-10"/>
          <w:sz w:val="24"/>
        </w:rPr>
        <w:t xml:space="preserve"> </w:t>
      </w:r>
      <w:r>
        <w:rPr>
          <w:sz w:val="24"/>
        </w:rPr>
        <w:t>в</w:t>
      </w:r>
      <w:r>
        <w:rPr>
          <w:spacing w:val="-6"/>
          <w:sz w:val="24"/>
        </w:rPr>
        <w:t xml:space="preserve"> </w:t>
      </w:r>
      <w:r>
        <w:rPr>
          <w:sz w:val="24"/>
        </w:rPr>
        <w:t>6</w:t>
      </w:r>
      <w:r>
        <w:rPr>
          <w:spacing w:val="-15"/>
          <w:sz w:val="24"/>
        </w:rPr>
        <w:t xml:space="preserve"> </w:t>
      </w:r>
      <w:r>
        <w:rPr>
          <w:sz w:val="24"/>
        </w:rPr>
        <w:t>классе. 150.8.10.1.</w:t>
      </w:r>
      <w:r>
        <w:rPr>
          <w:spacing w:val="80"/>
          <w:sz w:val="24"/>
        </w:rPr>
        <w:t xml:space="preserve">  </w:t>
      </w:r>
      <w:r>
        <w:rPr>
          <w:sz w:val="24"/>
        </w:rPr>
        <w:t>Знание хронологии, работа с хронологией:</w:t>
      </w:r>
    </w:p>
    <w:p w:rsidR="00FD54E7" w:rsidRDefault="00FD54E7">
      <w:pPr>
        <w:spacing w:line="242" w:lineRule="auto"/>
        <w:jc w:val="both"/>
        <w:rPr>
          <w:sz w:val="24"/>
        </w:r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Средневековья,</w:t>
      </w:r>
      <w:r>
        <w:rPr>
          <w:spacing w:val="80"/>
        </w:rPr>
        <w:t xml:space="preserve"> </w:t>
      </w:r>
      <w:r>
        <w:t>определять</w:t>
      </w:r>
      <w:r>
        <w:rPr>
          <w:spacing w:val="80"/>
        </w:rPr>
        <w:t xml:space="preserve"> </w:t>
      </w:r>
      <w:r>
        <w:t>их</w:t>
      </w:r>
      <w:r>
        <w:rPr>
          <w:spacing w:val="80"/>
        </w:rPr>
        <w:t xml:space="preserve"> </w:t>
      </w:r>
      <w:r>
        <w:t>принадлежность</w:t>
      </w:r>
      <w:r>
        <w:rPr>
          <w:spacing w:val="80"/>
        </w:rPr>
        <w:t xml:space="preserve"> </w:t>
      </w:r>
      <w:r>
        <w:t>к</w:t>
      </w:r>
      <w:r>
        <w:rPr>
          <w:spacing w:val="80"/>
        </w:rPr>
        <w:t xml:space="preserve"> </w:t>
      </w:r>
      <w:r>
        <w:t>веку, историческому периоду;</w:t>
      </w:r>
    </w:p>
    <w:p w:rsidR="00FD54E7" w:rsidRDefault="005C31E9">
      <w:pPr>
        <w:pStyle w:val="a3"/>
        <w:spacing w:before="6" w:line="237" w:lineRule="auto"/>
        <w:jc w:val="left"/>
      </w:pPr>
      <w:r>
        <w:t>называть</w:t>
      </w:r>
      <w:r>
        <w:rPr>
          <w:spacing w:val="40"/>
        </w:rPr>
        <w:t xml:space="preserve"> </w:t>
      </w:r>
      <w:r>
        <w:t>этапы</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их</w:t>
      </w:r>
      <w:r>
        <w:rPr>
          <w:spacing w:val="40"/>
        </w:rPr>
        <w:t xml:space="preserve"> </w:t>
      </w:r>
      <w:r>
        <w:t>хронологические</w:t>
      </w:r>
      <w:r>
        <w:rPr>
          <w:spacing w:val="40"/>
        </w:rPr>
        <w:t xml:space="preserve"> </w:t>
      </w:r>
      <w:r>
        <w:t>рамки (периоды Средневековья, этапы становления и развития Русского государства);</w:t>
      </w:r>
    </w:p>
    <w:p w:rsidR="00FD54E7" w:rsidRDefault="005C31E9">
      <w:pPr>
        <w:pStyle w:val="a3"/>
        <w:tabs>
          <w:tab w:val="left" w:pos="1949"/>
        </w:tabs>
        <w:spacing w:before="5" w:line="237" w:lineRule="auto"/>
        <w:ind w:right="1296"/>
        <w:jc w:val="left"/>
      </w:pPr>
      <w:r>
        <w:t>устанавливать</w:t>
      </w:r>
      <w:r>
        <w:rPr>
          <w:spacing w:val="-4"/>
        </w:rPr>
        <w:t xml:space="preserve"> </w:t>
      </w:r>
      <w:r>
        <w:t>длительность</w:t>
      </w:r>
      <w:r>
        <w:rPr>
          <w:spacing w:val="-8"/>
        </w:rPr>
        <w:t xml:space="preserve"> </w:t>
      </w:r>
      <w:r>
        <w:t>и</w:t>
      </w:r>
      <w:r>
        <w:rPr>
          <w:spacing w:val="-4"/>
        </w:rPr>
        <w:t xml:space="preserve"> </w:t>
      </w:r>
      <w:r>
        <w:t>синхронность</w:t>
      </w:r>
      <w:r>
        <w:rPr>
          <w:spacing w:val="-8"/>
        </w:rPr>
        <w:t xml:space="preserve"> </w:t>
      </w:r>
      <w:r>
        <w:t>событий</w:t>
      </w:r>
      <w:r>
        <w:rPr>
          <w:spacing w:val="-4"/>
        </w:rPr>
        <w:t xml:space="preserve"> </w:t>
      </w:r>
      <w:r>
        <w:t>истории</w:t>
      </w:r>
      <w:r>
        <w:rPr>
          <w:spacing w:val="-8"/>
        </w:rPr>
        <w:t xml:space="preserve"> </w:t>
      </w:r>
      <w:r>
        <w:t>Руси</w:t>
      </w:r>
      <w:r>
        <w:rPr>
          <w:spacing w:val="-4"/>
        </w:rPr>
        <w:t xml:space="preserve"> </w:t>
      </w:r>
      <w:r>
        <w:t>и</w:t>
      </w:r>
      <w:r>
        <w:rPr>
          <w:spacing w:val="-4"/>
        </w:rPr>
        <w:t xml:space="preserve"> </w:t>
      </w:r>
      <w:r>
        <w:t>всеобщей</w:t>
      </w:r>
      <w:r>
        <w:rPr>
          <w:spacing w:val="-8"/>
        </w:rPr>
        <w:t xml:space="preserve"> </w:t>
      </w:r>
      <w:r>
        <w:t xml:space="preserve">истории. </w:t>
      </w:r>
      <w:r>
        <w:rPr>
          <w:spacing w:val="-2"/>
        </w:rPr>
        <w:t>150.8.10.2.</w:t>
      </w:r>
      <w:r>
        <w:tab/>
        <w:t>Знание исторических фактов, работа с фактами:</w:t>
      </w:r>
    </w:p>
    <w:p w:rsidR="00FD54E7" w:rsidRDefault="005C31E9">
      <w:pPr>
        <w:pStyle w:val="a3"/>
        <w:tabs>
          <w:tab w:val="left" w:pos="1765"/>
          <w:tab w:val="left" w:pos="5712"/>
          <w:tab w:val="left" w:pos="7136"/>
          <w:tab w:val="left" w:pos="8479"/>
        </w:tabs>
        <w:spacing w:before="6" w:line="237" w:lineRule="auto"/>
        <w:ind w:right="239"/>
        <w:jc w:val="left"/>
      </w:pPr>
      <w:r>
        <w:rPr>
          <w:spacing w:val="-2"/>
        </w:rPr>
        <w:t>указывать</w:t>
      </w:r>
      <w:r>
        <w:tab/>
        <w:t>(называть)</w:t>
      </w:r>
      <w:r>
        <w:rPr>
          <w:spacing w:val="80"/>
        </w:rPr>
        <w:t xml:space="preserve"> </w:t>
      </w:r>
      <w:r>
        <w:t>место,</w:t>
      </w:r>
      <w:r>
        <w:rPr>
          <w:spacing w:val="80"/>
        </w:rPr>
        <w:t xml:space="preserve"> </w:t>
      </w:r>
      <w:r>
        <w:t>обстоятельства,</w:t>
      </w:r>
      <w:r>
        <w:tab/>
      </w:r>
      <w:r>
        <w:rPr>
          <w:spacing w:val="-2"/>
        </w:rPr>
        <w:t>участников,</w:t>
      </w:r>
      <w:r>
        <w:tab/>
      </w:r>
      <w:r>
        <w:rPr>
          <w:spacing w:val="-2"/>
        </w:rPr>
        <w:t>результаты</w:t>
      </w:r>
      <w:r>
        <w:tab/>
        <w:t>важнейших</w:t>
      </w:r>
      <w:r>
        <w:rPr>
          <w:spacing w:val="80"/>
        </w:rPr>
        <w:t xml:space="preserve"> </w:t>
      </w:r>
      <w:r>
        <w:t>событий отечественной и всеобщей истории эпохи Средневековья;</w:t>
      </w:r>
    </w:p>
    <w:p w:rsidR="00FD54E7" w:rsidRDefault="005C31E9">
      <w:pPr>
        <w:pStyle w:val="a3"/>
        <w:spacing w:before="6" w:line="237" w:lineRule="auto"/>
        <w:jc w:val="left"/>
      </w:pPr>
      <w:r>
        <w:t>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(составление</w:t>
      </w:r>
      <w:r>
        <w:rPr>
          <w:spacing w:val="40"/>
        </w:rPr>
        <w:t xml:space="preserve"> </w:t>
      </w:r>
      <w:r>
        <w:t xml:space="preserve">систематических </w:t>
      </w:r>
      <w:r>
        <w:rPr>
          <w:spacing w:val="-2"/>
        </w:rPr>
        <w:t>таблиц).</w:t>
      </w:r>
    </w:p>
    <w:p w:rsidR="00FD54E7" w:rsidRDefault="005C31E9" w:rsidP="00DB0FF1">
      <w:pPr>
        <w:pStyle w:val="a5"/>
        <w:numPr>
          <w:ilvl w:val="3"/>
          <w:numId w:val="55"/>
        </w:numPr>
        <w:tabs>
          <w:tab w:val="left" w:pos="1949"/>
        </w:tabs>
        <w:spacing w:before="3"/>
        <w:ind w:hanging="1416"/>
        <w:rPr>
          <w:sz w:val="24"/>
        </w:rPr>
      </w:pPr>
      <w:r>
        <w:rPr>
          <w:sz w:val="24"/>
        </w:rPr>
        <w:t>Работа</w:t>
      </w:r>
      <w:r>
        <w:rPr>
          <w:spacing w:val="-1"/>
          <w:sz w:val="24"/>
        </w:rPr>
        <w:t xml:space="preserve"> </w:t>
      </w:r>
      <w:r>
        <w:rPr>
          <w:sz w:val="24"/>
        </w:rPr>
        <w:t>с</w:t>
      </w:r>
      <w:r>
        <w:rPr>
          <w:spacing w:val="-5"/>
          <w:sz w:val="24"/>
        </w:rPr>
        <w:t xml:space="preserve"> </w:t>
      </w:r>
      <w:r>
        <w:rPr>
          <w:sz w:val="24"/>
        </w:rPr>
        <w:t>исторической</w:t>
      </w:r>
      <w:r>
        <w:rPr>
          <w:spacing w:val="-3"/>
          <w:sz w:val="24"/>
        </w:rPr>
        <w:t xml:space="preserve"> </w:t>
      </w:r>
      <w:r>
        <w:rPr>
          <w:spacing w:val="-2"/>
          <w:sz w:val="24"/>
        </w:rPr>
        <w:t>картой:</w:t>
      </w:r>
    </w:p>
    <w:p w:rsidR="00FD54E7" w:rsidRDefault="005C31E9">
      <w:pPr>
        <w:pStyle w:val="a3"/>
        <w:spacing w:line="242" w:lineRule="auto"/>
        <w:ind w:right="232"/>
      </w:pPr>
      <w:r>
        <w:t>находить</w:t>
      </w:r>
      <w:r>
        <w:rPr>
          <w:spacing w:val="-1"/>
        </w:rPr>
        <w:t xml:space="preserve"> </w:t>
      </w:r>
      <w:r>
        <w:t>и</w:t>
      </w:r>
      <w:r>
        <w:rPr>
          <w:spacing w:val="-1"/>
        </w:rPr>
        <w:t xml:space="preserve"> </w:t>
      </w:r>
      <w:r>
        <w:t>показывать</w:t>
      </w:r>
      <w:r>
        <w:rPr>
          <w:spacing w:val="-5"/>
        </w:rPr>
        <w:t xml:space="preserve"> </w:t>
      </w:r>
      <w:r>
        <w:t>на</w:t>
      </w:r>
      <w:r>
        <w:rPr>
          <w:spacing w:val="-3"/>
        </w:rPr>
        <w:t xml:space="preserve"> </w:t>
      </w:r>
      <w:r>
        <w:t>карте</w:t>
      </w:r>
      <w:r>
        <w:rPr>
          <w:spacing w:val="-3"/>
        </w:rPr>
        <w:t xml:space="preserve"> </w:t>
      </w:r>
      <w:r>
        <w:t>исторические</w:t>
      </w:r>
      <w:r>
        <w:rPr>
          <w:spacing w:val="-3"/>
        </w:rPr>
        <w:t xml:space="preserve"> </w:t>
      </w:r>
      <w:r>
        <w:t>объекты, используя</w:t>
      </w:r>
      <w:r>
        <w:rPr>
          <w:spacing w:val="-2"/>
        </w:rPr>
        <w:t xml:space="preserve"> </w:t>
      </w:r>
      <w:r>
        <w:t>легенду</w:t>
      </w:r>
      <w:r>
        <w:rPr>
          <w:spacing w:val="-11"/>
        </w:rPr>
        <w:t xml:space="preserve"> </w:t>
      </w:r>
      <w:r>
        <w:t>карты;</w:t>
      </w:r>
      <w:r>
        <w:rPr>
          <w:spacing w:val="-7"/>
        </w:rPr>
        <w:t xml:space="preserve"> </w:t>
      </w:r>
      <w:r>
        <w:t>давать</w:t>
      </w:r>
      <w:r>
        <w:rPr>
          <w:spacing w:val="-1"/>
        </w:rPr>
        <w:t xml:space="preserve"> </w:t>
      </w:r>
      <w:r>
        <w:t>словесное описание их местоположения;</w:t>
      </w:r>
    </w:p>
    <w:p w:rsidR="00FD54E7" w:rsidRDefault="005C31E9">
      <w:pPr>
        <w:pStyle w:val="a3"/>
        <w:ind w:right="223"/>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D54E7" w:rsidRDefault="005C31E9" w:rsidP="00DB0FF1">
      <w:pPr>
        <w:pStyle w:val="a5"/>
        <w:numPr>
          <w:ilvl w:val="3"/>
          <w:numId w:val="55"/>
        </w:numPr>
        <w:tabs>
          <w:tab w:val="left" w:pos="1948"/>
        </w:tabs>
        <w:ind w:left="1948" w:hanging="1415"/>
        <w:rPr>
          <w:sz w:val="24"/>
        </w:rPr>
      </w:pPr>
      <w:r>
        <w:rPr>
          <w:sz w:val="24"/>
        </w:rPr>
        <w:t>Работа</w:t>
      </w:r>
      <w:r>
        <w:rPr>
          <w:spacing w:val="-2"/>
          <w:sz w:val="24"/>
        </w:rPr>
        <w:t xml:space="preserve"> </w:t>
      </w:r>
      <w:r>
        <w:rPr>
          <w:sz w:val="24"/>
        </w:rPr>
        <w:t>с</w:t>
      </w:r>
      <w:r>
        <w:rPr>
          <w:spacing w:val="-6"/>
          <w:sz w:val="24"/>
        </w:rPr>
        <w:t xml:space="preserve"> </w:t>
      </w:r>
      <w:r>
        <w:rPr>
          <w:sz w:val="24"/>
        </w:rPr>
        <w:t>историческими</w:t>
      </w:r>
      <w:r>
        <w:rPr>
          <w:spacing w:val="-4"/>
          <w:sz w:val="24"/>
        </w:rPr>
        <w:t xml:space="preserve"> </w:t>
      </w:r>
      <w:r>
        <w:rPr>
          <w:spacing w:val="-2"/>
          <w:sz w:val="24"/>
        </w:rPr>
        <w:t>источниками:</w:t>
      </w:r>
    </w:p>
    <w:p w:rsidR="00FD54E7" w:rsidRDefault="005C31E9">
      <w:pPr>
        <w:pStyle w:val="a3"/>
        <w:tabs>
          <w:tab w:val="left" w:pos="1785"/>
          <w:tab w:val="left" w:pos="3012"/>
          <w:tab w:val="left" w:pos="3779"/>
          <w:tab w:val="left" w:pos="5285"/>
          <w:tab w:val="left" w:pos="6714"/>
          <w:tab w:val="left" w:pos="8493"/>
          <w:tab w:val="left" w:pos="9817"/>
        </w:tabs>
        <w:ind w:right="230"/>
        <w:jc w:val="left"/>
      </w:pPr>
      <w:r>
        <w:rPr>
          <w:spacing w:val="-2"/>
        </w:rPr>
        <w:t>различать</w:t>
      </w:r>
      <w:r>
        <w:tab/>
      </w:r>
      <w:r>
        <w:rPr>
          <w:spacing w:val="-2"/>
        </w:rPr>
        <w:t>основные</w:t>
      </w:r>
      <w:r>
        <w:tab/>
      </w:r>
      <w:r>
        <w:rPr>
          <w:spacing w:val="-4"/>
        </w:rPr>
        <w:t>виды</w:t>
      </w:r>
      <w:r>
        <w:tab/>
      </w:r>
      <w:r>
        <w:rPr>
          <w:spacing w:val="-2"/>
        </w:rPr>
        <w:t>письменных</w:t>
      </w:r>
      <w:r>
        <w:tab/>
      </w:r>
      <w:r>
        <w:rPr>
          <w:spacing w:val="-2"/>
        </w:rPr>
        <w:t>источников</w:t>
      </w:r>
      <w:r>
        <w:tab/>
      </w:r>
      <w:r>
        <w:rPr>
          <w:spacing w:val="-2"/>
        </w:rPr>
        <w:t>Средневековья</w:t>
      </w:r>
      <w:r>
        <w:tab/>
      </w:r>
      <w:r>
        <w:rPr>
          <w:spacing w:val="-2"/>
        </w:rPr>
        <w:t>(летописи,</w:t>
      </w:r>
      <w:r>
        <w:tab/>
      </w:r>
      <w:r>
        <w:rPr>
          <w:spacing w:val="-2"/>
        </w:rPr>
        <w:t xml:space="preserve">хроники, </w:t>
      </w:r>
      <w:r>
        <w:t>законодательные акты, духовная литература, источники личного происхождения);</w:t>
      </w:r>
      <w:r>
        <w:rPr>
          <w:spacing w:val="40"/>
        </w:rPr>
        <w:t xml:space="preserve"> </w:t>
      </w:r>
      <w:r>
        <w:t>характеризовать авторство, время, место создания источника;</w:t>
      </w:r>
    </w:p>
    <w:p w:rsidR="00FD54E7" w:rsidRDefault="005C31E9">
      <w:pPr>
        <w:pStyle w:val="a3"/>
        <w:spacing w:before="1" w:line="237" w:lineRule="auto"/>
        <w:ind w:right="233"/>
        <w:jc w:val="left"/>
      </w:pPr>
      <w:r>
        <w:t>выделять</w:t>
      </w:r>
      <w:r>
        <w:rPr>
          <w:spacing w:val="-4"/>
        </w:rPr>
        <w:t xml:space="preserve"> </w:t>
      </w:r>
      <w:r>
        <w:t>в</w:t>
      </w:r>
      <w:r>
        <w:rPr>
          <w:spacing w:val="-7"/>
        </w:rPr>
        <w:t xml:space="preserve"> </w:t>
      </w:r>
      <w:r>
        <w:t>тексте</w:t>
      </w:r>
      <w:r>
        <w:rPr>
          <w:spacing w:val="-5"/>
        </w:rPr>
        <w:t xml:space="preserve"> </w:t>
      </w:r>
      <w:r>
        <w:t>письменного</w:t>
      </w:r>
      <w:r>
        <w:rPr>
          <w:spacing w:val="-4"/>
        </w:rPr>
        <w:t xml:space="preserve"> </w:t>
      </w:r>
      <w:r>
        <w:t>источника</w:t>
      </w:r>
      <w:r>
        <w:rPr>
          <w:spacing w:val="-5"/>
        </w:rPr>
        <w:t xml:space="preserve"> </w:t>
      </w:r>
      <w:r>
        <w:t>исторические</w:t>
      </w:r>
      <w:r>
        <w:rPr>
          <w:spacing w:val="-5"/>
        </w:rPr>
        <w:t xml:space="preserve"> </w:t>
      </w:r>
      <w:r>
        <w:t>описания</w:t>
      </w:r>
      <w:r>
        <w:rPr>
          <w:spacing w:val="-9"/>
        </w:rPr>
        <w:t xml:space="preserve"> </w:t>
      </w:r>
      <w:r>
        <w:t>(хода</w:t>
      </w:r>
      <w:r>
        <w:rPr>
          <w:spacing w:val="-5"/>
        </w:rPr>
        <w:t xml:space="preserve"> </w:t>
      </w:r>
      <w:r>
        <w:t>событий,</w:t>
      </w:r>
      <w:r>
        <w:rPr>
          <w:spacing w:val="-2"/>
        </w:rPr>
        <w:t xml:space="preserve"> </w:t>
      </w:r>
      <w:r>
        <w:t>действий</w:t>
      </w:r>
      <w:r>
        <w:rPr>
          <w:spacing w:val="-3"/>
        </w:rPr>
        <w:t xml:space="preserve"> </w:t>
      </w:r>
      <w:r>
        <w:t>людей) и объяснения (причин, сущности, последствий исторических событий);</w:t>
      </w:r>
    </w:p>
    <w:p w:rsidR="00FD54E7" w:rsidRDefault="005C31E9">
      <w:pPr>
        <w:pStyle w:val="a3"/>
        <w:spacing w:before="5" w:line="237" w:lineRule="auto"/>
        <w:jc w:val="left"/>
      </w:pPr>
      <w:r>
        <w:t>находить</w:t>
      </w:r>
      <w:r>
        <w:rPr>
          <w:spacing w:val="-3"/>
        </w:rPr>
        <w:t xml:space="preserve"> </w:t>
      </w:r>
      <w:r>
        <w:t>в</w:t>
      </w:r>
      <w:r>
        <w:rPr>
          <w:spacing w:val="-6"/>
        </w:rPr>
        <w:t xml:space="preserve"> </w:t>
      </w:r>
      <w:r>
        <w:t>визуальном</w:t>
      </w:r>
      <w:r>
        <w:rPr>
          <w:spacing w:val="-6"/>
        </w:rPr>
        <w:t xml:space="preserve"> </w:t>
      </w:r>
      <w:r>
        <w:t>источнике</w:t>
      </w:r>
      <w:r>
        <w:rPr>
          <w:spacing w:val="-9"/>
        </w:rPr>
        <w:t xml:space="preserve"> </w:t>
      </w:r>
      <w:r>
        <w:t>и</w:t>
      </w:r>
      <w:r>
        <w:rPr>
          <w:spacing w:val="-3"/>
        </w:rPr>
        <w:t xml:space="preserve"> </w:t>
      </w:r>
      <w:r>
        <w:t>вещественном</w:t>
      </w:r>
      <w:r>
        <w:rPr>
          <w:spacing w:val="-3"/>
        </w:rPr>
        <w:t xml:space="preserve"> </w:t>
      </w:r>
      <w:r>
        <w:t>памятнике</w:t>
      </w:r>
      <w:r>
        <w:rPr>
          <w:spacing w:val="-4"/>
        </w:rPr>
        <w:t xml:space="preserve"> </w:t>
      </w:r>
      <w:r>
        <w:t>ключевые</w:t>
      </w:r>
      <w:r>
        <w:rPr>
          <w:spacing w:val="-4"/>
        </w:rPr>
        <w:t xml:space="preserve"> </w:t>
      </w:r>
      <w:r>
        <w:t>символы,</w:t>
      </w:r>
      <w:r>
        <w:rPr>
          <w:spacing w:val="-10"/>
        </w:rPr>
        <w:t xml:space="preserve"> </w:t>
      </w:r>
      <w:r>
        <w:t>образы; характеризовать позицию автора письменного и визуального исторического источника.</w:t>
      </w:r>
    </w:p>
    <w:p w:rsidR="00FD54E7" w:rsidRDefault="005C31E9" w:rsidP="00DB0FF1">
      <w:pPr>
        <w:pStyle w:val="a5"/>
        <w:numPr>
          <w:ilvl w:val="3"/>
          <w:numId w:val="55"/>
        </w:numPr>
        <w:tabs>
          <w:tab w:val="left" w:pos="1949"/>
        </w:tabs>
        <w:spacing w:before="4"/>
        <w:ind w:hanging="1416"/>
        <w:rPr>
          <w:sz w:val="24"/>
        </w:rPr>
      </w:pPr>
      <w:r>
        <w:rPr>
          <w:sz w:val="24"/>
        </w:rPr>
        <w:t>Историческое</w:t>
      </w:r>
      <w:r>
        <w:rPr>
          <w:spacing w:val="-7"/>
          <w:sz w:val="24"/>
        </w:rPr>
        <w:t xml:space="preserve"> </w:t>
      </w:r>
      <w:r>
        <w:rPr>
          <w:sz w:val="24"/>
        </w:rPr>
        <w:t>описание</w:t>
      </w:r>
      <w:r>
        <w:rPr>
          <w:spacing w:val="-2"/>
          <w:sz w:val="24"/>
        </w:rPr>
        <w:t xml:space="preserve"> (реконструкция):</w:t>
      </w:r>
    </w:p>
    <w:p w:rsidR="00FD54E7" w:rsidRDefault="005C31E9">
      <w:pPr>
        <w:pStyle w:val="a3"/>
        <w:spacing w:line="242" w:lineRule="auto"/>
        <w:ind w:right="233"/>
      </w:pPr>
      <w:r>
        <w:t>рассказывать о ключевых событиях отечественной и всеобщей истории в эпоху</w:t>
      </w:r>
      <w:r>
        <w:rPr>
          <w:spacing w:val="-5"/>
        </w:rPr>
        <w:t xml:space="preserve"> </w:t>
      </w:r>
      <w:r>
        <w:t xml:space="preserve">Средневековья, их </w:t>
      </w:r>
      <w:r>
        <w:rPr>
          <w:spacing w:val="-2"/>
        </w:rPr>
        <w:t>участниках;</w:t>
      </w:r>
    </w:p>
    <w:p w:rsidR="00FD54E7" w:rsidRDefault="005C31E9">
      <w:pPr>
        <w:pStyle w:val="a3"/>
        <w:ind w:right="234"/>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D54E7" w:rsidRDefault="005C31E9">
      <w:pPr>
        <w:pStyle w:val="a3"/>
        <w:spacing w:line="237" w:lineRule="auto"/>
        <w:ind w:right="241"/>
      </w:pPr>
      <w:r>
        <w:t>рассказывать об образе</w:t>
      </w:r>
      <w:r>
        <w:rPr>
          <w:spacing w:val="-2"/>
        </w:rPr>
        <w:t xml:space="preserve"> </w:t>
      </w:r>
      <w:r>
        <w:t>жизни различных</w:t>
      </w:r>
      <w:r>
        <w:rPr>
          <w:spacing w:val="-1"/>
        </w:rPr>
        <w:t xml:space="preserve"> </w:t>
      </w:r>
      <w:r>
        <w:t>групп населения в средневековых</w:t>
      </w:r>
      <w:r>
        <w:rPr>
          <w:spacing w:val="-1"/>
        </w:rPr>
        <w:t xml:space="preserve"> </w:t>
      </w:r>
      <w:r>
        <w:t>обществах</w:t>
      </w:r>
      <w:r>
        <w:rPr>
          <w:spacing w:val="-1"/>
        </w:rPr>
        <w:t xml:space="preserve"> </w:t>
      </w:r>
      <w:r>
        <w:t>на Руси и в других странах;</w:t>
      </w:r>
    </w:p>
    <w:p w:rsidR="00FD54E7" w:rsidRDefault="005C31E9">
      <w:pPr>
        <w:pStyle w:val="a3"/>
        <w:spacing w:before="4" w:line="237" w:lineRule="auto"/>
        <w:ind w:right="479"/>
      </w:pPr>
      <w:r>
        <w:t>представлять</w:t>
      </w:r>
      <w:r>
        <w:rPr>
          <w:spacing w:val="-6"/>
        </w:rPr>
        <w:t xml:space="preserve"> </w:t>
      </w:r>
      <w:r>
        <w:t>описание</w:t>
      </w:r>
      <w:r>
        <w:rPr>
          <w:spacing w:val="-8"/>
        </w:rPr>
        <w:t xml:space="preserve"> </w:t>
      </w:r>
      <w:r>
        <w:t>памятников</w:t>
      </w:r>
      <w:r>
        <w:rPr>
          <w:spacing w:val="-5"/>
        </w:rPr>
        <w:t xml:space="preserve"> </w:t>
      </w:r>
      <w:r>
        <w:t>материальной</w:t>
      </w:r>
      <w:r>
        <w:rPr>
          <w:spacing w:val="-6"/>
        </w:rPr>
        <w:t xml:space="preserve"> </w:t>
      </w:r>
      <w:r>
        <w:t>и</w:t>
      </w:r>
      <w:r>
        <w:rPr>
          <w:spacing w:val="-6"/>
        </w:rPr>
        <w:t xml:space="preserve"> </w:t>
      </w:r>
      <w:r>
        <w:t>художественной</w:t>
      </w:r>
      <w:r>
        <w:rPr>
          <w:spacing w:val="-6"/>
        </w:rPr>
        <w:t xml:space="preserve"> </w:t>
      </w:r>
      <w:r>
        <w:t>культуры</w:t>
      </w:r>
      <w:r>
        <w:rPr>
          <w:spacing w:val="-1"/>
        </w:rPr>
        <w:t xml:space="preserve"> </w:t>
      </w:r>
      <w:r>
        <w:t>изучаемой</w:t>
      </w:r>
      <w:r>
        <w:rPr>
          <w:spacing w:val="-1"/>
        </w:rPr>
        <w:t xml:space="preserve"> </w:t>
      </w:r>
      <w:r>
        <w:t>эпохи. 150.8.10.6.</w:t>
      </w:r>
      <w:r>
        <w:rPr>
          <w:spacing w:val="80"/>
        </w:rPr>
        <w:t xml:space="preserve">  </w:t>
      </w:r>
      <w:r>
        <w:t>Анализ, объяснение исторических событий, явлений:</w:t>
      </w:r>
    </w:p>
    <w:p w:rsidR="00FD54E7" w:rsidRDefault="005C31E9">
      <w:pPr>
        <w:pStyle w:val="a3"/>
        <w:spacing w:before="3" w:line="275" w:lineRule="exact"/>
      </w:pPr>
      <w:r>
        <w:t>раскрывать</w:t>
      </w:r>
      <w:r>
        <w:rPr>
          <w:spacing w:val="-5"/>
        </w:rPr>
        <w:t xml:space="preserve"> </w:t>
      </w:r>
      <w:r>
        <w:t>существенные</w:t>
      </w:r>
      <w:r>
        <w:rPr>
          <w:spacing w:val="-5"/>
        </w:rPr>
        <w:t xml:space="preserve"> </w:t>
      </w:r>
      <w:r>
        <w:t>черты</w:t>
      </w:r>
      <w:r>
        <w:rPr>
          <w:spacing w:val="-1"/>
        </w:rPr>
        <w:t xml:space="preserve"> </w:t>
      </w:r>
      <w:r>
        <w:t>экономических</w:t>
      </w:r>
      <w:r>
        <w:rPr>
          <w:spacing w:val="-8"/>
        </w:rPr>
        <w:t xml:space="preserve"> </w:t>
      </w:r>
      <w:r>
        <w:t>и</w:t>
      </w:r>
      <w:r>
        <w:rPr>
          <w:spacing w:val="-3"/>
        </w:rPr>
        <w:t xml:space="preserve"> </w:t>
      </w:r>
      <w:r>
        <w:t>социальных</w:t>
      </w:r>
      <w:r>
        <w:rPr>
          <w:spacing w:val="-12"/>
        </w:rPr>
        <w:t xml:space="preserve"> </w:t>
      </w:r>
      <w:r>
        <w:rPr>
          <w:spacing w:val="-2"/>
        </w:rPr>
        <w:t>отношений</w:t>
      </w:r>
    </w:p>
    <w:p w:rsidR="00FD54E7" w:rsidRDefault="005C31E9">
      <w:pPr>
        <w:pStyle w:val="a3"/>
        <w:spacing w:line="242" w:lineRule="auto"/>
        <w:ind w:right="240"/>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D54E7" w:rsidRDefault="005C31E9">
      <w:pPr>
        <w:pStyle w:val="a3"/>
        <w:spacing w:line="242" w:lineRule="auto"/>
        <w:ind w:right="23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54E7" w:rsidRDefault="005C31E9">
      <w:pPr>
        <w:pStyle w:val="a3"/>
        <w:ind w:right="227"/>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w:t>
      </w:r>
      <w:r>
        <w:rPr>
          <w:spacing w:val="-2"/>
        </w:rPr>
        <w:t>текстах);</w:t>
      </w:r>
    </w:p>
    <w:p w:rsidR="00FD54E7" w:rsidRDefault="005C31E9">
      <w:pPr>
        <w:pStyle w:val="a3"/>
        <w:spacing w:line="242" w:lineRule="auto"/>
        <w:ind w:right="224"/>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D54E7" w:rsidRDefault="005C31E9" w:rsidP="00DB0FF1">
      <w:pPr>
        <w:pStyle w:val="a5"/>
        <w:numPr>
          <w:ilvl w:val="3"/>
          <w:numId w:val="54"/>
        </w:numPr>
        <w:tabs>
          <w:tab w:val="left" w:pos="1948"/>
        </w:tabs>
        <w:spacing w:line="242" w:lineRule="auto"/>
        <w:ind w:right="230" w:firstLine="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FD54E7" w:rsidRDefault="005C31E9">
      <w:pPr>
        <w:pStyle w:val="a3"/>
        <w:spacing w:line="242" w:lineRule="auto"/>
        <w:ind w:right="216"/>
      </w:pPr>
      <w:r>
        <w:t>излагать оценки событий и личностей эпохи Средневековья, приводимые в учебной и научно- популярной литературе, объяснять, на каких фактах они основаны;</w:t>
      </w:r>
    </w:p>
    <w:p w:rsidR="00FD54E7" w:rsidRDefault="005C31E9">
      <w:pPr>
        <w:pStyle w:val="a3"/>
        <w:spacing w:line="242" w:lineRule="auto"/>
        <w:ind w:right="233"/>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D54E7" w:rsidRDefault="005C31E9" w:rsidP="00DB0FF1">
      <w:pPr>
        <w:pStyle w:val="a5"/>
        <w:numPr>
          <w:ilvl w:val="3"/>
          <w:numId w:val="54"/>
        </w:numPr>
        <w:tabs>
          <w:tab w:val="left" w:pos="1948"/>
        </w:tabs>
        <w:spacing w:line="270" w:lineRule="exact"/>
        <w:ind w:left="1948" w:hanging="1415"/>
        <w:rPr>
          <w:sz w:val="24"/>
        </w:rPr>
      </w:pPr>
      <w:r>
        <w:rPr>
          <w:sz w:val="24"/>
        </w:rPr>
        <w:t>Применение</w:t>
      </w:r>
      <w:r>
        <w:rPr>
          <w:spacing w:val="-7"/>
          <w:sz w:val="24"/>
        </w:rPr>
        <w:t xml:space="preserve"> </w:t>
      </w:r>
      <w:r>
        <w:rPr>
          <w:sz w:val="24"/>
        </w:rPr>
        <w:t>исторических</w:t>
      </w:r>
      <w:r>
        <w:rPr>
          <w:spacing w:val="-10"/>
          <w:sz w:val="24"/>
        </w:rPr>
        <w:t xml:space="preserve"> </w:t>
      </w:r>
      <w:r>
        <w:rPr>
          <w:spacing w:val="-2"/>
          <w:sz w:val="24"/>
        </w:rPr>
        <w:t>знаний:</w:t>
      </w:r>
    </w:p>
    <w:p w:rsidR="00FD54E7" w:rsidRDefault="005C31E9">
      <w:pPr>
        <w:pStyle w:val="a3"/>
      </w:pPr>
      <w:r>
        <w:t>объяснять</w:t>
      </w:r>
      <w:r>
        <w:rPr>
          <w:spacing w:val="-7"/>
        </w:rPr>
        <w:t xml:space="preserve"> </w:t>
      </w:r>
      <w:r>
        <w:t>значение</w:t>
      </w:r>
      <w:r>
        <w:rPr>
          <w:spacing w:val="-8"/>
        </w:rPr>
        <w:t xml:space="preserve"> </w:t>
      </w:r>
      <w:r>
        <w:t>памятников</w:t>
      </w:r>
      <w:r>
        <w:rPr>
          <w:spacing w:val="-3"/>
        </w:rPr>
        <w:t xml:space="preserve"> </w:t>
      </w:r>
      <w:r>
        <w:t>истории</w:t>
      </w:r>
      <w:r>
        <w:rPr>
          <w:spacing w:val="-7"/>
        </w:rPr>
        <w:t xml:space="preserve"> </w:t>
      </w:r>
      <w:r>
        <w:t>и</w:t>
      </w:r>
      <w:r>
        <w:rPr>
          <w:spacing w:val="-2"/>
        </w:rPr>
        <w:t xml:space="preserve"> </w:t>
      </w:r>
      <w:r>
        <w:t>культуры</w:t>
      </w:r>
      <w:r>
        <w:rPr>
          <w:spacing w:val="-3"/>
        </w:rPr>
        <w:t xml:space="preserve"> </w:t>
      </w:r>
      <w:r>
        <w:t>Руси</w:t>
      </w:r>
      <w:r>
        <w:rPr>
          <w:spacing w:val="-2"/>
        </w:rPr>
        <w:t xml:space="preserve"> </w:t>
      </w:r>
      <w:r>
        <w:t>и</w:t>
      </w:r>
      <w:r>
        <w:rPr>
          <w:spacing w:val="-3"/>
        </w:rPr>
        <w:t xml:space="preserve"> </w:t>
      </w:r>
      <w:r>
        <w:t>других</w:t>
      </w:r>
      <w:r>
        <w:rPr>
          <w:spacing w:val="-7"/>
        </w:rPr>
        <w:t xml:space="preserve"> </w:t>
      </w:r>
      <w:r>
        <w:rPr>
          <w:spacing w:val="-2"/>
        </w:rPr>
        <w:t>стран</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эпохи</w:t>
      </w:r>
      <w:r>
        <w:rPr>
          <w:spacing w:val="-5"/>
        </w:rPr>
        <w:t xml:space="preserve"> </w:t>
      </w:r>
      <w:r>
        <w:t>Средневековья,</w:t>
      </w:r>
      <w:r>
        <w:rPr>
          <w:spacing w:val="-2"/>
        </w:rPr>
        <w:t xml:space="preserve"> </w:t>
      </w:r>
      <w:r>
        <w:t>необходимость</w:t>
      </w:r>
      <w:r>
        <w:rPr>
          <w:spacing w:val="-6"/>
        </w:rPr>
        <w:t xml:space="preserve"> </w:t>
      </w:r>
      <w:r>
        <w:t>сохранения</w:t>
      </w:r>
      <w:r>
        <w:rPr>
          <w:spacing w:val="-4"/>
        </w:rPr>
        <w:t xml:space="preserve"> </w:t>
      </w:r>
      <w:r>
        <w:t>их</w:t>
      </w:r>
      <w:r>
        <w:rPr>
          <w:spacing w:val="-8"/>
        </w:rPr>
        <w:t xml:space="preserve"> </w:t>
      </w:r>
      <w:r>
        <w:t>в</w:t>
      </w:r>
      <w:r>
        <w:rPr>
          <w:spacing w:val="-3"/>
        </w:rPr>
        <w:t xml:space="preserve"> </w:t>
      </w:r>
      <w:r>
        <w:t>современном</w:t>
      </w:r>
      <w:r>
        <w:rPr>
          <w:spacing w:val="-6"/>
        </w:rPr>
        <w:t xml:space="preserve"> </w:t>
      </w:r>
      <w:r>
        <w:rPr>
          <w:spacing w:val="-2"/>
        </w:rPr>
        <w:t>мире;</w:t>
      </w:r>
    </w:p>
    <w:p w:rsidR="00FD54E7" w:rsidRDefault="005C31E9">
      <w:pPr>
        <w:pStyle w:val="a3"/>
        <w:spacing w:line="275" w:lineRule="exact"/>
        <w:jc w:val="left"/>
      </w:pPr>
      <w:r>
        <w:t>выполнять</w:t>
      </w:r>
      <w:r>
        <w:rPr>
          <w:spacing w:val="-3"/>
        </w:rPr>
        <w:t xml:space="preserve"> </w:t>
      </w:r>
      <w:r>
        <w:t>учебные</w:t>
      </w:r>
      <w:r>
        <w:rPr>
          <w:spacing w:val="-3"/>
        </w:rPr>
        <w:t xml:space="preserve"> </w:t>
      </w:r>
      <w:r>
        <w:t>проекты по</w:t>
      </w:r>
      <w:r>
        <w:rPr>
          <w:spacing w:val="2"/>
        </w:rPr>
        <w:t xml:space="preserve"> </w:t>
      </w:r>
      <w:r>
        <w:t>истории</w:t>
      </w:r>
      <w:r>
        <w:rPr>
          <w:spacing w:val="-1"/>
        </w:rPr>
        <w:t xml:space="preserve"> </w:t>
      </w:r>
      <w:r>
        <w:t>Средних</w:t>
      </w:r>
      <w:r>
        <w:rPr>
          <w:spacing w:val="-6"/>
        </w:rPr>
        <w:t xml:space="preserve"> </w:t>
      </w:r>
      <w:r>
        <w:t>веков</w:t>
      </w:r>
      <w:r>
        <w:rPr>
          <w:spacing w:val="-5"/>
        </w:rPr>
        <w:t xml:space="preserve"> </w:t>
      </w:r>
      <w:r>
        <w:t>(в</w:t>
      </w:r>
      <w:r>
        <w:rPr>
          <w:spacing w:val="-4"/>
        </w:rPr>
        <w:t xml:space="preserve"> </w:t>
      </w:r>
      <w:r>
        <w:t>том</w:t>
      </w:r>
      <w:r>
        <w:rPr>
          <w:spacing w:val="-5"/>
        </w:rPr>
        <w:t xml:space="preserve"> </w:t>
      </w:r>
      <w:r>
        <w:t>числе</w:t>
      </w:r>
      <w:r>
        <w:rPr>
          <w:spacing w:val="-3"/>
        </w:rPr>
        <w:t xml:space="preserve"> </w:t>
      </w:r>
      <w:r>
        <w:t>на</w:t>
      </w:r>
      <w:r>
        <w:rPr>
          <w:spacing w:val="-7"/>
        </w:rPr>
        <w:t xml:space="preserve"> </w:t>
      </w:r>
      <w:r>
        <w:t>региональном</w:t>
      </w:r>
      <w:r>
        <w:rPr>
          <w:spacing w:val="-4"/>
        </w:rPr>
        <w:t xml:space="preserve"> </w:t>
      </w:r>
      <w:r>
        <w:rPr>
          <w:spacing w:val="-2"/>
        </w:rPr>
        <w:t>материале).</w:t>
      </w:r>
    </w:p>
    <w:p w:rsidR="00FD54E7" w:rsidRDefault="005C31E9" w:rsidP="00DB0FF1">
      <w:pPr>
        <w:pStyle w:val="a5"/>
        <w:numPr>
          <w:ilvl w:val="2"/>
          <w:numId w:val="74"/>
        </w:numPr>
        <w:tabs>
          <w:tab w:val="left" w:pos="1949"/>
        </w:tabs>
        <w:spacing w:before="5" w:line="237" w:lineRule="auto"/>
        <w:ind w:right="3508" w:firstLine="0"/>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изучения</w:t>
      </w:r>
      <w:r>
        <w:rPr>
          <w:spacing w:val="-7"/>
          <w:sz w:val="24"/>
        </w:rPr>
        <w:t xml:space="preserve"> </w:t>
      </w:r>
      <w:r>
        <w:rPr>
          <w:sz w:val="24"/>
        </w:rPr>
        <w:t>истории</w:t>
      </w:r>
      <w:r>
        <w:rPr>
          <w:spacing w:val="-10"/>
          <w:sz w:val="24"/>
        </w:rPr>
        <w:t xml:space="preserve"> </w:t>
      </w:r>
      <w:r>
        <w:rPr>
          <w:sz w:val="24"/>
        </w:rPr>
        <w:t>в</w:t>
      </w:r>
      <w:r>
        <w:rPr>
          <w:spacing w:val="-6"/>
          <w:sz w:val="24"/>
        </w:rPr>
        <w:t xml:space="preserve"> </w:t>
      </w:r>
      <w:r>
        <w:rPr>
          <w:sz w:val="24"/>
        </w:rPr>
        <w:t>7</w:t>
      </w:r>
      <w:r>
        <w:rPr>
          <w:spacing w:val="-15"/>
          <w:sz w:val="24"/>
        </w:rPr>
        <w:t xml:space="preserve"> </w:t>
      </w:r>
      <w:r>
        <w:rPr>
          <w:sz w:val="24"/>
        </w:rPr>
        <w:t xml:space="preserve">классе. </w:t>
      </w:r>
      <w:r>
        <w:rPr>
          <w:spacing w:val="-2"/>
          <w:sz w:val="24"/>
        </w:rPr>
        <w:t>150.8.11.1.</w:t>
      </w:r>
      <w:r>
        <w:rPr>
          <w:sz w:val="24"/>
        </w:rPr>
        <w:tab/>
        <w:t>Знание хронологии, работа с хронологией:</w:t>
      </w:r>
    </w:p>
    <w:p w:rsidR="00FD54E7" w:rsidRDefault="005C31E9">
      <w:pPr>
        <w:pStyle w:val="a3"/>
        <w:spacing w:before="3"/>
        <w:jc w:val="left"/>
      </w:pPr>
      <w:r>
        <w:t>называть этапы отечественной и всеобщей истории Нового времени, их хронологические рамки; локализовать</w:t>
      </w:r>
      <w:r>
        <w:rPr>
          <w:spacing w:val="40"/>
        </w:rPr>
        <w:t xml:space="preserve"> </w:t>
      </w:r>
      <w:r>
        <w:t>во</w:t>
      </w:r>
      <w:r>
        <w:rPr>
          <w:spacing w:val="40"/>
        </w:rPr>
        <w:t xml:space="preserve"> </w:t>
      </w:r>
      <w:r>
        <w:t>времени</w:t>
      </w:r>
      <w:r>
        <w:rPr>
          <w:spacing w:val="40"/>
        </w:rPr>
        <w:t xml:space="preserve"> </w:t>
      </w:r>
      <w:r>
        <w:t>ключевые</w:t>
      </w:r>
      <w:r>
        <w:rPr>
          <w:spacing w:val="40"/>
        </w:rPr>
        <w:t xml:space="preserve"> </w:t>
      </w:r>
      <w:r>
        <w:t>события</w:t>
      </w:r>
      <w:r>
        <w:rPr>
          <w:spacing w:val="40"/>
        </w:rPr>
        <w:t xml:space="preserve"> </w:t>
      </w:r>
      <w:r>
        <w:t>отечественной</w:t>
      </w:r>
      <w:r>
        <w:rPr>
          <w:spacing w:val="40"/>
        </w:rPr>
        <w:t xml:space="preserve"> </w:t>
      </w:r>
      <w:r>
        <w:t>и</w:t>
      </w:r>
      <w:r>
        <w:rPr>
          <w:spacing w:val="38"/>
        </w:rPr>
        <w:t xml:space="preserve"> </w:t>
      </w:r>
      <w:r>
        <w:t>всеобщей</w:t>
      </w:r>
      <w:r>
        <w:rPr>
          <w:spacing w:val="40"/>
        </w:rPr>
        <w:t xml:space="preserve"> </w:t>
      </w:r>
      <w:r>
        <w:t>истории</w:t>
      </w:r>
      <w:r>
        <w:rPr>
          <w:spacing w:val="40"/>
        </w:rPr>
        <w:t xml:space="preserve"> </w:t>
      </w:r>
      <w:r>
        <w:t>XVI-XVII</w:t>
      </w:r>
      <w:r>
        <w:rPr>
          <w:spacing w:val="40"/>
        </w:rPr>
        <w:t xml:space="preserve"> </w:t>
      </w:r>
      <w:r>
        <w:t>вв., определять их принадлежность к части века (половина, треть, четверть);</w:t>
      </w:r>
    </w:p>
    <w:p w:rsidR="00FD54E7" w:rsidRDefault="005C31E9">
      <w:pPr>
        <w:pStyle w:val="a3"/>
        <w:tabs>
          <w:tab w:val="left" w:pos="1949"/>
        </w:tabs>
        <w:spacing w:line="242" w:lineRule="auto"/>
        <w:ind w:right="1438"/>
        <w:jc w:val="left"/>
      </w:pPr>
      <w:r>
        <w:t>устанавливать</w:t>
      </w:r>
      <w:r>
        <w:rPr>
          <w:spacing w:val="-1"/>
        </w:rPr>
        <w:t xml:space="preserve"> </w:t>
      </w:r>
      <w:r>
        <w:t>синхронность</w:t>
      </w:r>
      <w:r>
        <w:rPr>
          <w:spacing w:val="-2"/>
        </w:rPr>
        <w:t xml:space="preserve"> </w:t>
      </w:r>
      <w:r>
        <w:t>событий</w:t>
      </w:r>
      <w:r>
        <w:rPr>
          <w:spacing w:val="-6"/>
        </w:rPr>
        <w:t xml:space="preserve"> </w:t>
      </w:r>
      <w:r>
        <w:t>отечественной</w:t>
      </w:r>
      <w:r>
        <w:rPr>
          <w:spacing w:val="-1"/>
        </w:rPr>
        <w:t xml:space="preserve"> </w:t>
      </w:r>
      <w:r>
        <w:t>и</w:t>
      </w:r>
      <w:r>
        <w:rPr>
          <w:spacing w:val="-6"/>
        </w:rPr>
        <w:t xml:space="preserve"> </w:t>
      </w:r>
      <w:r>
        <w:t>всеобщей</w:t>
      </w:r>
      <w:r>
        <w:rPr>
          <w:spacing w:val="-6"/>
        </w:rPr>
        <w:t xml:space="preserve"> </w:t>
      </w:r>
      <w:r>
        <w:t>истории</w:t>
      </w:r>
      <w:r>
        <w:rPr>
          <w:spacing w:val="-6"/>
        </w:rPr>
        <w:t xml:space="preserve"> </w:t>
      </w:r>
      <w:r>
        <w:t>XVI-XVII</w:t>
      </w:r>
      <w:r>
        <w:rPr>
          <w:spacing w:val="-5"/>
        </w:rPr>
        <w:t xml:space="preserve"> </w:t>
      </w:r>
      <w:r>
        <w:t xml:space="preserve">вв. </w:t>
      </w:r>
      <w:r>
        <w:rPr>
          <w:spacing w:val="-2"/>
        </w:rPr>
        <w:t>150.8.11.2.</w:t>
      </w:r>
      <w:r>
        <w:tab/>
        <w:t>Знание исторических фактов, работа с фактами:</w:t>
      </w:r>
    </w:p>
    <w:p w:rsidR="00FD54E7" w:rsidRDefault="005C31E9">
      <w:pPr>
        <w:pStyle w:val="a3"/>
        <w:tabs>
          <w:tab w:val="left" w:pos="1765"/>
          <w:tab w:val="left" w:pos="5712"/>
          <w:tab w:val="left" w:pos="7136"/>
          <w:tab w:val="left" w:pos="8479"/>
        </w:tabs>
        <w:spacing w:line="242" w:lineRule="auto"/>
        <w:ind w:right="239"/>
        <w:jc w:val="left"/>
      </w:pPr>
      <w:r>
        <w:rPr>
          <w:spacing w:val="-2"/>
        </w:rPr>
        <w:t>указывать</w:t>
      </w:r>
      <w:r>
        <w:tab/>
        <w:t>(называть)</w:t>
      </w:r>
      <w:r>
        <w:rPr>
          <w:spacing w:val="80"/>
        </w:rPr>
        <w:t xml:space="preserve"> </w:t>
      </w:r>
      <w:r>
        <w:t>место,</w:t>
      </w:r>
      <w:r>
        <w:rPr>
          <w:spacing w:val="80"/>
        </w:rPr>
        <w:t xml:space="preserve"> </w:t>
      </w:r>
      <w:r>
        <w:t>обстоятельства,</w:t>
      </w:r>
      <w:r>
        <w:tab/>
      </w:r>
      <w:r>
        <w:rPr>
          <w:spacing w:val="-2"/>
        </w:rPr>
        <w:t>участников,</w:t>
      </w:r>
      <w:r>
        <w:tab/>
      </w:r>
      <w:r>
        <w:rPr>
          <w:spacing w:val="-2"/>
        </w:rPr>
        <w:t>результаты</w:t>
      </w:r>
      <w:r>
        <w:tab/>
        <w:t>важнейших</w:t>
      </w:r>
      <w:r>
        <w:rPr>
          <w:spacing w:val="80"/>
        </w:rPr>
        <w:t xml:space="preserve"> </w:t>
      </w:r>
      <w:r>
        <w:t>событий отечественной и всеобщей истории XVI-XVII вв.;</w:t>
      </w:r>
    </w:p>
    <w:p w:rsidR="00FD54E7" w:rsidRDefault="005C31E9">
      <w:pPr>
        <w:pStyle w:val="a3"/>
        <w:spacing w:line="242" w:lineRule="auto"/>
        <w:jc w:val="left"/>
      </w:pPr>
      <w:r>
        <w:t>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(группировка</w:t>
      </w:r>
      <w:r>
        <w:rPr>
          <w:spacing w:val="40"/>
        </w:rPr>
        <w:t xml:space="preserve"> </w:t>
      </w:r>
      <w:r>
        <w:t>событий</w:t>
      </w:r>
      <w:r>
        <w:rPr>
          <w:spacing w:val="40"/>
        </w:rPr>
        <w:t xml:space="preserve"> </w:t>
      </w:r>
      <w:r>
        <w:t>по</w:t>
      </w:r>
      <w:r>
        <w:rPr>
          <w:spacing w:val="40"/>
        </w:rPr>
        <w:t xml:space="preserve"> </w:t>
      </w:r>
      <w:r>
        <w:t>их принадлежности к историческим процессам, составление таблиц, схем).</w:t>
      </w:r>
    </w:p>
    <w:p w:rsidR="00FD54E7" w:rsidRDefault="005C31E9" w:rsidP="00DB0FF1">
      <w:pPr>
        <w:pStyle w:val="a5"/>
        <w:numPr>
          <w:ilvl w:val="3"/>
          <w:numId w:val="53"/>
        </w:numPr>
        <w:tabs>
          <w:tab w:val="left" w:pos="1949"/>
        </w:tabs>
        <w:spacing w:line="271" w:lineRule="exact"/>
        <w:ind w:hanging="1416"/>
        <w:rPr>
          <w:sz w:val="24"/>
        </w:rPr>
      </w:pPr>
      <w:r>
        <w:rPr>
          <w:sz w:val="24"/>
        </w:rPr>
        <w:t>Работа</w:t>
      </w:r>
      <w:r>
        <w:rPr>
          <w:spacing w:val="-1"/>
          <w:sz w:val="24"/>
        </w:rPr>
        <w:t xml:space="preserve"> </w:t>
      </w:r>
      <w:r>
        <w:rPr>
          <w:sz w:val="24"/>
        </w:rPr>
        <w:t>с</w:t>
      </w:r>
      <w:r>
        <w:rPr>
          <w:spacing w:val="-5"/>
          <w:sz w:val="24"/>
        </w:rPr>
        <w:t xml:space="preserve"> </w:t>
      </w:r>
      <w:r>
        <w:rPr>
          <w:sz w:val="24"/>
        </w:rPr>
        <w:t>исторической</w:t>
      </w:r>
      <w:r>
        <w:rPr>
          <w:spacing w:val="-3"/>
          <w:sz w:val="24"/>
        </w:rPr>
        <w:t xml:space="preserve"> </w:t>
      </w:r>
      <w:r>
        <w:rPr>
          <w:spacing w:val="-2"/>
          <w:sz w:val="24"/>
        </w:rPr>
        <w:t>картой:</w:t>
      </w:r>
    </w:p>
    <w:p w:rsidR="00FD54E7" w:rsidRDefault="005C31E9">
      <w:pPr>
        <w:pStyle w:val="a3"/>
        <w:ind w:right="232"/>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D54E7" w:rsidRDefault="005C31E9">
      <w:pPr>
        <w:pStyle w:val="a3"/>
        <w:spacing w:line="242" w:lineRule="auto"/>
        <w:ind w:right="233"/>
        <w:jc w:val="left"/>
      </w:pPr>
      <w:r>
        <w:t>устанавливать на</w:t>
      </w:r>
      <w:r>
        <w:rPr>
          <w:spacing w:val="-7"/>
        </w:rPr>
        <w:t xml:space="preserve"> </w:t>
      </w:r>
      <w:r>
        <w:t>основе</w:t>
      </w:r>
      <w:r>
        <w:rPr>
          <w:spacing w:val="-3"/>
        </w:rPr>
        <w:t xml:space="preserve"> </w:t>
      </w:r>
      <w:r>
        <w:t>карты связи</w:t>
      </w:r>
      <w:r>
        <w:rPr>
          <w:spacing w:val="-1"/>
        </w:rPr>
        <w:t xml:space="preserve"> </w:t>
      </w:r>
      <w:r>
        <w:t>между</w:t>
      </w:r>
      <w:r>
        <w:rPr>
          <w:spacing w:val="-6"/>
        </w:rPr>
        <w:t xml:space="preserve"> </w:t>
      </w:r>
      <w:r>
        <w:t>географическим положением</w:t>
      </w:r>
      <w:r>
        <w:rPr>
          <w:spacing w:val="-1"/>
        </w:rPr>
        <w:t xml:space="preserve"> </w:t>
      </w:r>
      <w:r>
        <w:t>страны</w:t>
      </w:r>
      <w:r>
        <w:rPr>
          <w:spacing w:val="-5"/>
        </w:rPr>
        <w:t xml:space="preserve"> </w:t>
      </w:r>
      <w:r>
        <w:t>и</w:t>
      </w:r>
      <w:r>
        <w:rPr>
          <w:spacing w:val="-6"/>
        </w:rPr>
        <w:t xml:space="preserve"> </w:t>
      </w:r>
      <w:r>
        <w:t>особенностями ее экономического, социального и политического развития.</w:t>
      </w:r>
    </w:p>
    <w:p w:rsidR="00FD54E7" w:rsidRDefault="005C31E9" w:rsidP="00DB0FF1">
      <w:pPr>
        <w:pStyle w:val="a5"/>
        <w:numPr>
          <w:ilvl w:val="3"/>
          <w:numId w:val="53"/>
        </w:numPr>
        <w:tabs>
          <w:tab w:val="left" w:pos="1949"/>
        </w:tabs>
        <w:spacing w:line="271" w:lineRule="exact"/>
        <w:ind w:hanging="1416"/>
        <w:rPr>
          <w:sz w:val="24"/>
        </w:rPr>
      </w:pPr>
      <w:r>
        <w:rPr>
          <w:sz w:val="24"/>
        </w:rPr>
        <w:t>Работа</w:t>
      </w:r>
      <w:r>
        <w:rPr>
          <w:spacing w:val="-2"/>
          <w:sz w:val="24"/>
        </w:rPr>
        <w:t xml:space="preserve"> </w:t>
      </w:r>
      <w:r>
        <w:rPr>
          <w:sz w:val="24"/>
        </w:rPr>
        <w:t>с</w:t>
      </w:r>
      <w:r>
        <w:rPr>
          <w:spacing w:val="-6"/>
          <w:sz w:val="24"/>
        </w:rPr>
        <w:t xml:space="preserve"> </w:t>
      </w:r>
      <w:r>
        <w:rPr>
          <w:sz w:val="24"/>
        </w:rPr>
        <w:t>историческими</w:t>
      </w:r>
      <w:r>
        <w:rPr>
          <w:spacing w:val="-4"/>
          <w:sz w:val="24"/>
        </w:rPr>
        <w:t xml:space="preserve"> </w:t>
      </w:r>
      <w:r>
        <w:rPr>
          <w:spacing w:val="-2"/>
          <w:sz w:val="24"/>
        </w:rPr>
        <w:t>источниками:</w:t>
      </w:r>
    </w:p>
    <w:p w:rsidR="00FD54E7" w:rsidRDefault="005C31E9">
      <w:pPr>
        <w:pStyle w:val="a3"/>
        <w:spacing w:line="237" w:lineRule="auto"/>
        <w:jc w:val="left"/>
      </w:pPr>
      <w:r>
        <w:t>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(официальные,</w:t>
      </w:r>
      <w:r>
        <w:rPr>
          <w:spacing w:val="40"/>
        </w:rPr>
        <w:t xml:space="preserve"> </w:t>
      </w:r>
      <w:r>
        <w:t>личные,</w:t>
      </w:r>
      <w:r>
        <w:rPr>
          <w:spacing w:val="40"/>
        </w:rPr>
        <w:t xml:space="preserve"> </w:t>
      </w:r>
      <w:r>
        <w:t>литературные</w:t>
      </w:r>
      <w:r>
        <w:rPr>
          <w:spacing w:val="40"/>
        </w:rPr>
        <w:t xml:space="preserve"> </w:t>
      </w:r>
      <w:r>
        <w:t xml:space="preserve">и </w:t>
      </w:r>
      <w:r>
        <w:rPr>
          <w:spacing w:val="-2"/>
        </w:rPr>
        <w:t>другие);</w:t>
      </w:r>
    </w:p>
    <w:p w:rsidR="00FD54E7" w:rsidRDefault="005C31E9">
      <w:pPr>
        <w:pStyle w:val="a3"/>
        <w:spacing w:line="237" w:lineRule="auto"/>
        <w:jc w:val="left"/>
      </w:pPr>
      <w:r>
        <w:t>характеризовать</w:t>
      </w:r>
      <w:r>
        <w:rPr>
          <w:spacing w:val="40"/>
        </w:rPr>
        <w:t xml:space="preserve"> </w:t>
      </w:r>
      <w:r>
        <w:t>обстоятельства</w:t>
      </w:r>
      <w:r>
        <w:rPr>
          <w:spacing w:val="40"/>
        </w:rPr>
        <w:t xml:space="preserve"> </w:t>
      </w:r>
      <w:r>
        <w:t>и</w:t>
      </w:r>
      <w:r>
        <w:rPr>
          <w:spacing w:val="40"/>
        </w:rPr>
        <w:t xml:space="preserve"> </w:t>
      </w:r>
      <w:r>
        <w:t>цель</w:t>
      </w:r>
      <w:r>
        <w:rPr>
          <w:spacing w:val="40"/>
        </w:rPr>
        <w:t xml:space="preserve"> </w:t>
      </w:r>
      <w:r>
        <w:t>создания</w:t>
      </w:r>
      <w:r>
        <w:rPr>
          <w:spacing w:val="40"/>
        </w:rPr>
        <w:t xml:space="preserve"> </w:t>
      </w:r>
      <w:r>
        <w:t>источника,</w:t>
      </w:r>
      <w:r>
        <w:rPr>
          <w:spacing w:val="40"/>
        </w:rPr>
        <w:t xml:space="preserve"> </w:t>
      </w:r>
      <w:r>
        <w:t>раскрывать</w:t>
      </w:r>
      <w:r>
        <w:rPr>
          <w:spacing w:val="40"/>
        </w:rPr>
        <w:t xml:space="preserve"> </w:t>
      </w:r>
      <w:r>
        <w:t>его</w:t>
      </w:r>
      <w:r>
        <w:rPr>
          <w:spacing w:val="40"/>
        </w:rPr>
        <w:t xml:space="preserve"> </w:t>
      </w:r>
      <w:r>
        <w:t xml:space="preserve">информационную </w:t>
      </w:r>
      <w:r>
        <w:rPr>
          <w:spacing w:val="-2"/>
        </w:rPr>
        <w:t>ценность;</w:t>
      </w:r>
    </w:p>
    <w:p w:rsidR="00FD54E7" w:rsidRDefault="005C31E9">
      <w:pPr>
        <w:pStyle w:val="a3"/>
        <w:spacing w:before="3" w:line="237" w:lineRule="auto"/>
        <w:jc w:val="left"/>
      </w:pPr>
      <w:r>
        <w:t>проводить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письменного</w:t>
      </w:r>
      <w:r>
        <w:rPr>
          <w:spacing w:val="40"/>
        </w:rPr>
        <w:t xml:space="preserve"> </w:t>
      </w:r>
      <w:r>
        <w:t>источника,</w:t>
      </w:r>
      <w:r>
        <w:rPr>
          <w:spacing w:val="40"/>
        </w:rPr>
        <w:t xml:space="preserve"> </w:t>
      </w:r>
      <w:r>
        <w:t>визуальных</w:t>
      </w:r>
      <w:r>
        <w:rPr>
          <w:spacing w:val="40"/>
        </w:rPr>
        <w:t xml:space="preserve"> </w:t>
      </w:r>
      <w:r>
        <w:t>и</w:t>
      </w:r>
      <w:r>
        <w:rPr>
          <w:spacing w:val="40"/>
        </w:rPr>
        <w:t xml:space="preserve"> </w:t>
      </w:r>
      <w:r>
        <w:t>вещественных</w:t>
      </w:r>
      <w:r>
        <w:rPr>
          <w:spacing w:val="80"/>
        </w:rPr>
        <w:t xml:space="preserve"> </w:t>
      </w:r>
      <w:r>
        <w:t>памятниках эпохи;</w:t>
      </w:r>
    </w:p>
    <w:p w:rsidR="00FD54E7" w:rsidRDefault="005C31E9">
      <w:pPr>
        <w:pStyle w:val="a3"/>
        <w:tabs>
          <w:tab w:val="left" w:pos="1949"/>
        </w:tabs>
        <w:spacing w:before="6" w:line="237" w:lineRule="auto"/>
        <w:ind w:right="1348"/>
        <w:jc w:val="left"/>
      </w:pPr>
      <w:r>
        <w:t>сопоставлять</w:t>
      </w:r>
      <w:r>
        <w:rPr>
          <w:spacing w:val="-4"/>
        </w:rPr>
        <w:t xml:space="preserve"> </w:t>
      </w:r>
      <w:r>
        <w:t>и</w:t>
      </w:r>
      <w:r>
        <w:rPr>
          <w:spacing w:val="-8"/>
        </w:rPr>
        <w:t xml:space="preserve"> </w:t>
      </w:r>
      <w:r>
        <w:t>систематизировать</w:t>
      </w:r>
      <w:r>
        <w:rPr>
          <w:spacing w:val="-7"/>
        </w:rPr>
        <w:t xml:space="preserve"> </w:t>
      </w:r>
      <w:r>
        <w:t>информацию</w:t>
      </w:r>
      <w:r>
        <w:rPr>
          <w:spacing w:val="-6"/>
        </w:rPr>
        <w:t xml:space="preserve"> </w:t>
      </w:r>
      <w:r>
        <w:t>из</w:t>
      </w:r>
      <w:r>
        <w:rPr>
          <w:spacing w:val="-4"/>
        </w:rPr>
        <w:t xml:space="preserve"> </w:t>
      </w:r>
      <w:r>
        <w:t>нескольких</w:t>
      </w:r>
      <w:r>
        <w:rPr>
          <w:spacing w:val="-9"/>
        </w:rPr>
        <w:t xml:space="preserve"> </w:t>
      </w:r>
      <w:r>
        <w:t>однотипных</w:t>
      </w:r>
      <w:r>
        <w:rPr>
          <w:spacing w:val="-9"/>
        </w:rPr>
        <w:t xml:space="preserve"> </w:t>
      </w:r>
      <w:r>
        <w:t xml:space="preserve">источников. </w:t>
      </w:r>
      <w:r>
        <w:rPr>
          <w:spacing w:val="-2"/>
        </w:rPr>
        <w:t>150.8.11.5.</w:t>
      </w:r>
      <w:r>
        <w:tab/>
        <w:t>Историческое описание (реконструкция):</w:t>
      </w:r>
    </w:p>
    <w:p w:rsidR="00FD54E7" w:rsidRDefault="005C31E9">
      <w:pPr>
        <w:pStyle w:val="a3"/>
        <w:spacing w:before="6" w:line="237" w:lineRule="auto"/>
        <w:jc w:val="left"/>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XVI-XVII</w:t>
      </w:r>
      <w:r>
        <w:rPr>
          <w:spacing w:val="80"/>
        </w:rPr>
        <w:t xml:space="preserve"> </w:t>
      </w:r>
      <w:r>
        <w:t>вв.,</w:t>
      </w:r>
      <w:r>
        <w:rPr>
          <w:spacing w:val="80"/>
        </w:rPr>
        <w:t xml:space="preserve"> </w:t>
      </w:r>
      <w:r>
        <w:t>их</w:t>
      </w:r>
      <w:r>
        <w:rPr>
          <w:spacing w:val="40"/>
        </w:rPr>
        <w:t xml:space="preserve"> </w:t>
      </w:r>
      <w:r>
        <w:rPr>
          <w:spacing w:val="-2"/>
        </w:rPr>
        <w:t>участниках;</w:t>
      </w:r>
    </w:p>
    <w:p w:rsidR="00FD54E7" w:rsidRDefault="005C31E9">
      <w:pPr>
        <w:pStyle w:val="a3"/>
        <w:spacing w:before="6" w:line="237" w:lineRule="auto"/>
        <w:ind w:right="237"/>
        <w:jc w:val="left"/>
      </w:pPr>
      <w:r>
        <w:t>составлять</w:t>
      </w:r>
      <w:r>
        <w:rPr>
          <w:spacing w:val="40"/>
        </w:rPr>
        <w:t xml:space="preserve"> </w:t>
      </w:r>
      <w:r>
        <w:t>краткую</w:t>
      </w:r>
      <w:r>
        <w:rPr>
          <w:spacing w:val="40"/>
        </w:rPr>
        <w:t xml:space="preserve"> </w:t>
      </w:r>
      <w:r>
        <w:t>характеристику</w:t>
      </w:r>
      <w:r>
        <w:rPr>
          <w:spacing w:val="40"/>
        </w:rPr>
        <w:t xml:space="preserve"> </w:t>
      </w:r>
      <w:r>
        <w:t>известных</w:t>
      </w:r>
      <w:r>
        <w:rPr>
          <w:spacing w:val="40"/>
        </w:rPr>
        <w:t xml:space="preserve"> </w:t>
      </w:r>
      <w:r>
        <w:t>персоналий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XVI-XVII вв. (ключевые факты биографии, личные качества, деятельность);</w:t>
      </w:r>
    </w:p>
    <w:p w:rsidR="00FD54E7" w:rsidRDefault="005C31E9">
      <w:pPr>
        <w:pStyle w:val="a3"/>
        <w:spacing w:before="5" w:line="237" w:lineRule="auto"/>
        <w:jc w:val="left"/>
      </w:pPr>
      <w:r>
        <w:t>рассказывать</w:t>
      </w:r>
      <w:r>
        <w:rPr>
          <w:spacing w:val="35"/>
        </w:rPr>
        <w:t xml:space="preserve"> </w:t>
      </w:r>
      <w:r>
        <w:t>об</w:t>
      </w:r>
      <w:r>
        <w:rPr>
          <w:spacing w:val="31"/>
        </w:rPr>
        <w:t xml:space="preserve"> </w:t>
      </w:r>
      <w:r>
        <w:t>образе</w:t>
      </w:r>
      <w:r>
        <w:rPr>
          <w:spacing w:val="37"/>
        </w:rPr>
        <w:t xml:space="preserve"> </w:t>
      </w:r>
      <w:r>
        <w:t>жизни</w:t>
      </w:r>
      <w:r>
        <w:rPr>
          <w:spacing w:val="34"/>
        </w:rPr>
        <w:t xml:space="preserve"> </w:t>
      </w:r>
      <w:r>
        <w:t>различных</w:t>
      </w:r>
      <w:r>
        <w:rPr>
          <w:spacing w:val="33"/>
        </w:rPr>
        <w:t xml:space="preserve"> </w:t>
      </w:r>
      <w:r>
        <w:t>групп</w:t>
      </w:r>
      <w:r>
        <w:rPr>
          <w:spacing w:val="39"/>
        </w:rPr>
        <w:t xml:space="preserve"> </w:t>
      </w:r>
      <w:r>
        <w:t>населения</w:t>
      </w:r>
      <w:r>
        <w:rPr>
          <w:spacing w:val="33"/>
        </w:rPr>
        <w:t xml:space="preserve"> </w:t>
      </w:r>
      <w:r>
        <w:t>в</w:t>
      </w:r>
      <w:r>
        <w:rPr>
          <w:spacing w:val="35"/>
        </w:rPr>
        <w:t xml:space="preserve"> </w:t>
      </w:r>
      <w:r>
        <w:t>России</w:t>
      </w:r>
      <w:r>
        <w:rPr>
          <w:spacing w:val="39"/>
        </w:rPr>
        <w:t xml:space="preserve"> </w:t>
      </w:r>
      <w:r>
        <w:t>и</w:t>
      </w:r>
      <w:r>
        <w:rPr>
          <w:spacing w:val="34"/>
        </w:rPr>
        <w:t xml:space="preserve"> </w:t>
      </w:r>
      <w:r>
        <w:t>других</w:t>
      </w:r>
      <w:r>
        <w:rPr>
          <w:spacing w:val="33"/>
        </w:rPr>
        <w:t xml:space="preserve"> </w:t>
      </w:r>
      <w:r>
        <w:t>странах</w:t>
      </w:r>
      <w:r>
        <w:rPr>
          <w:spacing w:val="33"/>
        </w:rPr>
        <w:t xml:space="preserve"> </w:t>
      </w:r>
      <w:r>
        <w:t>в</w:t>
      </w:r>
      <w:r>
        <w:rPr>
          <w:spacing w:val="40"/>
        </w:rPr>
        <w:t xml:space="preserve"> </w:t>
      </w:r>
      <w:r>
        <w:t>раннее Новое время;</w:t>
      </w:r>
    </w:p>
    <w:p w:rsidR="00FD54E7" w:rsidRDefault="005C31E9">
      <w:pPr>
        <w:pStyle w:val="a3"/>
        <w:tabs>
          <w:tab w:val="left" w:pos="1949"/>
        </w:tabs>
        <w:spacing w:before="6" w:line="237" w:lineRule="auto"/>
        <w:ind w:right="490"/>
        <w:jc w:val="left"/>
      </w:pPr>
      <w:r>
        <w:t>представлять</w:t>
      </w:r>
      <w:r>
        <w:rPr>
          <w:spacing w:val="-7"/>
        </w:rPr>
        <w:t xml:space="preserve"> </w:t>
      </w:r>
      <w:r>
        <w:t>описание</w:t>
      </w:r>
      <w:r>
        <w:rPr>
          <w:spacing w:val="-9"/>
        </w:rPr>
        <w:t xml:space="preserve"> </w:t>
      </w:r>
      <w:r>
        <w:t>памятников</w:t>
      </w:r>
      <w:r>
        <w:rPr>
          <w:spacing w:val="-7"/>
        </w:rPr>
        <w:t xml:space="preserve"> </w:t>
      </w:r>
      <w:r>
        <w:t>материальной</w:t>
      </w:r>
      <w:r>
        <w:rPr>
          <w:spacing w:val="-7"/>
        </w:rPr>
        <w:t xml:space="preserve"> </w:t>
      </w:r>
      <w:r>
        <w:t>и</w:t>
      </w:r>
      <w:r>
        <w:rPr>
          <w:spacing w:val="-7"/>
        </w:rPr>
        <w:t xml:space="preserve"> </w:t>
      </w:r>
      <w:r>
        <w:t>художественной</w:t>
      </w:r>
      <w:r>
        <w:rPr>
          <w:spacing w:val="-7"/>
        </w:rPr>
        <w:t xml:space="preserve"> </w:t>
      </w:r>
      <w:r>
        <w:t>культуры</w:t>
      </w:r>
      <w:r>
        <w:rPr>
          <w:spacing w:val="-3"/>
        </w:rPr>
        <w:t xml:space="preserve"> </w:t>
      </w:r>
      <w:r>
        <w:t>изучаемой</w:t>
      </w:r>
      <w:r>
        <w:rPr>
          <w:spacing w:val="-3"/>
        </w:rPr>
        <w:t xml:space="preserve"> </w:t>
      </w:r>
      <w:r>
        <w:t xml:space="preserve">эпохи. </w:t>
      </w:r>
      <w:r>
        <w:rPr>
          <w:spacing w:val="-2"/>
        </w:rPr>
        <w:t>150.8.11.6.</w:t>
      </w:r>
      <w:r>
        <w:tab/>
        <w:t>Анализ, объяснение исторических событий, явлений:</w:t>
      </w:r>
    </w:p>
    <w:p w:rsidR="00FD54E7" w:rsidRDefault="005C31E9">
      <w:pPr>
        <w:pStyle w:val="a3"/>
        <w:spacing w:before="4" w:line="275" w:lineRule="exact"/>
        <w:jc w:val="left"/>
      </w:pPr>
      <w:r>
        <w:t>раскрывать</w:t>
      </w:r>
      <w:r>
        <w:rPr>
          <w:spacing w:val="-6"/>
        </w:rPr>
        <w:t xml:space="preserve"> </w:t>
      </w:r>
      <w:r>
        <w:t>существенные</w:t>
      </w:r>
      <w:r>
        <w:rPr>
          <w:spacing w:val="-5"/>
        </w:rPr>
        <w:t xml:space="preserve"> </w:t>
      </w:r>
      <w:r>
        <w:t>черты</w:t>
      </w:r>
      <w:r>
        <w:rPr>
          <w:spacing w:val="-3"/>
        </w:rPr>
        <w:t xml:space="preserve"> </w:t>
      </w:r>
      <w:r>
        <w:t>экономического,</w:t>
      </w:r>
      <w:r>
        <w:rPr>
          <w:spacing w:val="-6"/>
        </w:rPr>
        <w:t xml:space="preserve"> </w:t>
      </w:r>
      <w:r>
        <w:rPr>
          <w:spacing w:val="-2"/>
        </w:rPr>
        <w:t>социального</w:t>
      </w:r>
    </w:p>
    <w:p w:rsidR="00FD54E7" w:rsidRDefault="005C31E9">
      <w:pPr>
        <w:pStyle w:val="a3"/>
        <w:jc w:val="left"/>
      </w:pPr>
      <w:r>
        <w:t>и политического развития России и других</w:t>
      </w:r>
      <w:r>
        <w:rPr>
          <w:spacing w:val="-1"/>
        </w:rPr>
        <w:t xml:space="preserve"> </w:t>
      </w:r>
      <w:r>
        <w:t>стран в XVI-XVII вв., европейской реформации, новых веяний в духовной жизни общества, культуре, революций XVI-XVII вв. в европейских странах; объяснять</w:t>
      </w:r>
      <w:r>
        <w:rPr>
          <w:spacing w:val="40"/>
        </w:rPr>
        <w:t xml:space="preserve"> </w:t>
      </w:r>
      <w:r>
        <w:t>смысл</w:t>
      </w:r>
      <w:r>
        <w:rPr>
          <w:spacing w:val="40"/>
        </w:rPr>
        <w:t xml:space="preserve"> </w:t>
      </w:r>
      <w:r>
        <w:t>ключевых</w:t>
      </w:r>
      <w:r>
        <w:rPr>
          <w:spacing w:val="40"/>
        </w:rPr>
        <w:t xml:space="preserve"> </w:t>
      </w:r>
      <w:r>
        <w:t>понятий,</w:t>
      </w:r>
      <w:r>
        <w:rPr>
          <w:spacing w:val="40"/>
        </w:rPr>
        <w:t xml:space="preserve"> </w:t>
      </w:r>
      <w:r>
        <w:t>относящихся</w:t>
      </w:r>
      <w:r>
        <w:rPr>
          <w:spacing w:val="40"/>
        </w:rPr>
        <w:t xml:space="preserve"> </w:t>
      </w:r>
      <w:r>
        <w:t>к</w:t>
      </w:r>
      <w:r>
        <w:rPr>
          <w:spacing w:val="40"/>
        </w:rPr>
        <w:t xml:space="preserve"> </w:t>
      </w:r>
      <w:r>
        <w:t>данной</w:t>
      </w:r>
      <w:r>
        <w:rPr>
          <w:spacing w:val="40"/>
        </w:rPr>
        <w:t xml:space="preserve"> </w:t>
      </w:r>
      <w:r>
        <w:t>эпохе</w:t>
      </w:r>
      <w:r>
        <w:rPr>
          <w:spacing w:val="40"/>
        </w:rPr>
        <w:t xml:space="preserve"> </w:t>
      </w:r>
      <w:r>
        <w:t>отечественной</w:t>
      </w:r>
      <w:r>
        <w:rPr>
          <w:spacing w:val="40"/>
        </w:rPr>
        <w:t xml:space="preserve"> </w:t>
      </w:r>
      <w:r>
        <w:t>и</w:t>
      </w:r>
      <w:r>
        <w:rPr>
          <w:spacing w:val="40"/>
        </w:rPr>
        <w:t xml:space="preserve"> </w:t>
      </w:r>
      <w:r>
        <w:t>всеобщей истории, конкретизировать их на примерах исторических событий, ситуаций;</w:t>
      </w:r>
    </w:p>
    <w:p w:rsidR="00FD54E7" w:rsidRDefault="005C31E9">
      <w:pPr>
        <w:pStyle w:val="a3"/>
        <w:ind w:right="226"/>
      </w:pPr>
      <w:r>
        <w:t xml:space="preserve">объяснять причины и следствия важнейших событий отечественной и всеобщей истории XVI-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rsidR="00FD54E7" w:rsidRDefault="005C31E9">
      <w:pPr>
        <w:pStyle w:val="a3"/>
        <w:tabs>
          <w:tab w:val="left" w:pos="1949"/>
        </w:tabs>
        <w:ind w:right="233"/>
        <w:jc w:val="left"/>
      </w:pPr>
      <w:r>
        <w:t>проводить</w:t>
      </w:r>
      <w:r>
        <w:rPr>
          <w:spacing w:val="37"/>
        </w:rPr>
        <w:t xml:space="preserve"> </w:t>
      </w:r>
      <w:r>
        <w:t>сопоставление</w:t>
      </w:r>
      <w:r>
        <w:rPr>
          <w:spacing w:val="30"/>
        </w:rPr>
        <w:t xml:space="preserve"> </w:t>
      </w:r>
      <w:r>
        <w:t>однотипных</w:t>
      </w:r>
      <w:r>
        <w:rPr>
          <w:spacing w:val="31"/>
        </w:rPr>
        <w:t xml:space="preserve"> </w:t>
      </w:r>
      <w:r>
        <w:t>событий</w:t>
      </w:r>
      <w:r>
        <w:rPr>
          <w:spacing w:val="37"/>
        </w:rPr>
        <w:t xml:space="preserve"> </w:t>
      </w:r>
      <w:r>
        <w:t>и</w:t>
      </w:r>
      <w:r>
        <w:rPr>
          <w:spacing w:val="32"/>
        </w:rPr>
        <w:t xml:space="preserve"> </w:t>
      </w:r>
      <w:r>
        <w:t>процессов отечественной</w:t>
      </w:r>
      <w:r>
        <w:rPr>
          <w:spacing w:val="32"/>
        </w:rPr>
        <w:t xml:space="preserve"> </w:t>
      </w:r>
      <w:r>
        <w:t>и</w:t>
      </w:r>
      <w:r>
        <w:rPr>
          <w:spacing w:val="32"/>
        </w:rPr>
        <w:t xml:space="preserve"> </w:t>
      </w:r>
      <w:r>
        <w:t>всеобщей</w:t>
      </w:r>
      <w:r>
        <w:rPr>
          <w:spacing w:val="37"/>
        </w:rPr>
        <w:t xml:space="preserve"> </w:t>
      </w:r>
      <w:r>
        <w:t xml:space="preserve">истории (раскрывать повторяющиеся черты исторических ситуаций, выделять черты сходства и различия). </w:t>
      </w:r>
      <w:r>
        <w:rPr>
          <w:spacing w:val="-2"/>
        </w:rPr>
        <w:t>150.8.11.7.</w:t>
      </w:r>
      <w:r>
        <w:tab/>
        <w:t>Рассмотрение</w:t>
      </w:r>
      <w:r>
        <w:rPr>
          <w:spacing w:val="40"/>
        </w:rPr>
        <w:t xml:space="preserve"> </w:t>
      </w:r>
      <w:r>
        <w:t>исторических</w:t>
      </w:r>
      <w:r>
        <w:rPr>
          <w:spacing w:val="40"/>
        </w:rPr>
        <w:t xml:space="preserve"> </w:t>
      </w:r>
      <w:r>
        <w:t>версий</w:t>
      </w:r>
      <w:r>
        <w:rPr>
          <w:spacing w:val="80"/>
        </w:rPr>
        <w:t xml:space="preserve"> </w:t>
      </w:r>
      <w:r>
        <w:t>и</w:t>
      </w:r>
      <w:r>
        <w:rPr>
          <w:spacing w:val="40"/>
        </w:rPr>
        <w:t xml:space="preserve"> </w:t>
      </w:r>
      <w:r>
        <w:t>оценок,</w:t>
      </w:r>
      <w:r>
        <w:rPr>
          <w:spacing w:val="8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наиболее значимым событиям и личностям прошлого:</w:t>
      </w:r>
    </w:p>
    <w:p w:rsidR="00FD54E7" w:rsidRDefault="005C31E9">
      <w:pPr>
        <w:pStyle w:val="a3"/>
        <w:jc w:val="left"/>
      </w:pPr>
      <w:r>
        <w:t>излагать</w:t>
      </w:r>
      <w:r>
        <w:rPr>
          <w:spacing w:val="34"/>
        </w:rPr>
        <w:t xml:space="preserve"> </w:t>
      </w:r>
      <w:r>
        <w:t>альтернативные</w:t>
      </w:r>
      <w:r>
        <w:rPr>
          <w:spacing w:val="28"/>
        </w:rPr>
        <w:t xml:space="preserve"> </w:t>
      </w:r>
      <w:r>
        <w:t>оценки</w:t>
      </w:r>
      <w:r>
        <w:rPr>
          <w:spacing w:val="30"/>
        </w:rPr>
        <w:t xml:space="preserve"> </w:t>
      </w:r>
      <w:r>
        <w:t>событий</w:t>
      </w:r>
      <w:r>
        <w:rPr>
          <w:spacing w:val="29"/>
        </w:rPr>
        <w:t xml:space="preserve"> </w:t>
      </w:r>
      <w:r>
        <w:t>и</w:t>
      </w:r>
      <w:r>
        <w:rPr>
          <w:spacing w:val="34"/>
        </w:rPr>
        <w:t xml:space="preserve"> </w:t>
      </w:r>
      <w:r>
        <w:t>личностей</w:t>
      </w:r>
      <w:r>
        <w:rPr>
          <w:spacing w:val="25"/>
        </w:rPr>
        <w:t xml:space="preserve"> </w:t>
      </w:r>
      <w:r>
        <w:t>отечественной</w:t>
      </w:r>
      <w:r>
        <w:rPr>
          <w:spacing w:val="30"/>
        </w:rPr>
        <w:t xml:space="preserve"> </w:t>
      </w:r>
      <w:r>
        <w:t>и</w:t>
      </w:r>
      <w:r>
        <w:rPr>
          <w:spacing w:val="29"/>
        </w:rPr>
        <w:t xml:space="preserve"> </w:t>
      </w:r>
      <w:r>
        <w:t>всеобщей</w:t>
      </w:r>
      <w:r>
        <w:rPr>
          <w:spacing w:val="30"/>
        </w:rPr>
        <w:t xml:space="preserve"> </w:t>
      </w:r>
      <w:r>
        <w:t>истории</w:t>
      </w:r>
      <w:r>
        <w:rPr>
          <w:spacing w:val="25"/>
        </w:rPr>
        <w:t xml:space="preserve"> </w:t>
      </w:r>
      <w:r>
        <w:rPr>
          <w:spacing w:val="-4"/>
        </w:rPr>
        <w:t>XVI-</w:t>
      </w:r>
    </w:p>
    <w:p w:rsidR="00FD54E7" w:rsidRDefault="005C31E9">
      <w:pPr>
        <w:pStyle w:val="a3"/>
        <w:spacing w:before="4" w:line="237" w:lineRule="auto"/>
        <w:jc w:val="left"/>
      </w:pPr>
      <w:r>
        <w:t>XVII</w:t>
      </w:r>
      <w:r>
        <w:rPr>
          <w:spacing w:val="40"/>
        </w:rPr>
        <w:t xml:space="preserve"> </w:t>
      </w:r>
      <w:r>
        <w:t>вв.,</w:t>
      </w:r>
      <w:r>
        <w:rPr>
          <w:spacing w:val="40"/>
        </w:rPr>
        <w:t xml:space="preserve"> </w:t>
      </w:r>
      <w:r>
        <w:t>представленные</w:t>
      </w:r>
      <w:r>
        <w:rPr>
          <w:spacing w:val="40"/>
        </w:rPr>
        <w:t xml:space="preserve"> </w:t>
      </w:r>
      <w:r>
        <w:t>в</w:t>
      </w:r>
      <w:r>
        <w:rPr>
          <w:spacing w:val="40"/>
        </w:rPr>
        <w:t xml:space="preserve"> </w:t>
      </w:r>
      <w:r>
        <w:t>учебной</w:t>
      </w:r>
      <w:r>
        <w:rPr>
          <w:spacing w:val="40"/>
        </w:rPr>
        <w:t xml:space="preserve"> </w:t>
      </w:r>
      <w:r>
        <w:t>литературе;</w:t>
      </w:r>
      <w:r>
        <w:rPr>
          <w:spacing w:val="40"/>
        </w:rPr>
        <w:t xml:space="preserve"> </w:t>
      </w:r>
      <w:r>
        <w:t>объяснять,</w:t>
      </w:r>
      <w:r>
        <w:rPr>
          <w:spacing w:val="40"/>
        </w:rPr>
        <w:t xml:space="preserve"> </w:t>
      </w:r>
      <w:r>
        <w:t>на</w:t>
      </w:r>
      <w:r>
        <w:rPr>
          <w:spacing w:val="40"/>
        </w:rPr>
        <w:t xml:space="preserve"> </w:t>
      </w:r>
      <w:r>
        <w:t>чем</w:t>
      </w:r>
      <w:r>
        <w:rPr>
          <w:spacing w:val="40"/>
        </w:rPr>
        <w:t xml:space="preserve"> </w:t>
      </w:r>
      <w:r>
        <w:t>основываются</w:t>
      </w:r>
      <w:r>
        <w:rPr>
          <w:spacing w:val="40"/>
        </w:rPr>
        <w:t xml:space="preserve"> </w:t>
      </w:r>
      <w:r>
        <w:t>отдельные</w:t>
      </w:r>
      <w:r>
        <w:rPr>
          <w:spacing w:val="40"/>
        </w:rPr>
        <w:t xml:space="preserve"> </w:t>
      </w:r>
      <w:r>
        <w:rPr>
          <w:spacing w:val="-2"/>
        </w:rPr>
        <w:t>мнения;</w:t>
      </w:r>
    </w:p>
    <w:p w:rsidR="00FD54E7" w:rsidRDefault="005C31E9">
      <w:pPr>
        <w:pStyle w:val="a3"/>
        <w:tabs>
          <w:tab w:val="left" w:pos="1741"/>
          <w:tab w:val="left" w:pos="3099"/>
          <w:tab w:val="left" w:pos="3434"/>
          <w:tab w:val="left" w:pos="5022"/>
          <w:tab w:val="left" w:pos="6648"/>
          <w:tab w:val="left" w:pos="7938"/>
          <w:tab w:val="left" w:pos="9180"/>
          <w:tab w:val="left" w:pos="9689"/>
          <w:tab w:val="left" w:pos="10020"/>
        </w:tabs>
        <w:spacing w:before="4"/>
        <w:jc w:val="left"/>
      </w:pPr>
      <w:r>
        <w:rPr>
          <w:spacing w:val="-2"/>
        </w:rPr>
        <w:t>выражать</w:t>
      </w:r>
      <w:r>
        <w:tab/>
      </w:r>
      <w:r>
        <w:rPr>
          <w:spacing w:val="-2"/>
        </w:rPr>
        <w:t>отношение</w:t>
      </w:r>
      <w:r>
        <w:tab/>
      </w:r>
      <w:r>
        <w:rPr>
          <w:spacing w:val="-10"/>
        </w:rPr>
        <w:t>к</w:t>
      </w:r>
      <w:r>
        <w:tab/>
      </w:r>
      <w:r>
        <w:rPr>
          <w:spacing w:val="-2"/>
        </w:rPr>
        <w:t>деятельности</w:t>
      </w:r>
      <w:r>
        <w:tab/>
      </w:r>
      <w:r>
        <w:rPr>
          <w:spacing w:val="-2"/>
        </w:rPr>
        <w:t>исторических</w:t>
      </w:r>
      <w:r>
        <w:tab/>
      </w:r>
      <w:r>
        <w:rPr>
          <w:spacing w:val="-2"/>
        </w:rPr>
        <w:t>личностей</w:t>
      </w:r>
      <w:r>
        <w:tab/>
        <w:t>XVI-</w:t>
      </w:r>
      <w:r>
        <w:rPr>
          <w:spacing w:val="-4"/>
        </w:rPr>
        <w:t>XVII</w:t>
      </w:r>
      <w:r>
        <w:tab/>
      </w:r>
      <w:r>
        <w:rPr>
          <w:spacing w:val="-5"/>
        </w:rPr>
        <w:t>вв.</w:t>
      </w:r>
      <w:r>
        <w:tab/>
      </w:r>
      <w:r>
        <w:rPr>
          <w:spacing w:val="-10"/>
        </w:rPr>
        <w:t>с</w:t>
      </w:r>
      <w:r>
        <w:tab/>
      </w:r>
      <w:r>
        <w:rPr>
          <w:spacing w:val="-2"/>
        </w:rPr>
        <w:t>учётом</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3568"/>
      </w:pPr>
      <w:r>
        <w:lastRenderedPageBreak/>
        <w:t>обстоятельств</w:t>
      </w:r>
      <w:r>
        <w:rPr>
          <w:spacing w:val="-9"/>
        </w:rPr>
        <w:t xml:space="preserve"> </w:t>
      </w:r>
      <w:r>
        <w:t>изучаемой</w:t>
      </w:r>
      <w:r>
        <w:rPr>
          <w:spacing w:val="-5"/>
        </w:rPr>
        <w:t xml:space="preserve"> </w:t>
      </w:r>
      <w:r>
        <w:t>эпохи</w:t>
      </w:r>
      <w:r>
        <w:rPr>
          <w:spacing w:val="-5"/>
        </w:rPr>
        <w:t xml:space="preserve"> </w:t>
      </w:r>
      <w:r>
        <w:t>и</w:t>
      </w:r>
      <w:r>
        <w:rPr>
          <w:spacing w:val="-5"/>
        </w:rPr>
        <w:t xml:space="preserve"> </w:t>
      </w:r>
      <w:r>
        <w:t>в</w:t>
      </w:r>
      <w:r>
        <w:rPr>
          <w:spacing w:val="-9"/>
        </w:rPr>
        <w:t xml:space="preserve"> </w:t>
      </w:r>
      <w:r>
        <w:t>современной</w:t>
      </w:r>
      <w:r>
        <w:rPr>
          <w:spacing w:val="-5"/>
        </w:rPr>
        <w:t xml:space="preserve"> </w:t>
      </w:r>
      <w:r>
        <w:t>шкале</w:t>
      </w:r>
      <w:r>
        <w:rPr>
          <w:spacing w:val="-7"/>
        </w:rPr>
        <w:t xml:space="preserve"> </w:t>
      </w:r>
      <w:r>
        <w:t>ценностей. 150.8.11.8.</w:t>
      </w:r>
      <w:r>
        <w:rPr>
          <w:spacing w:val="80"/>
        </w:rPr>
        <w:t xml:space="preserve">  </w:t>
      </w:r>
      <w:r>
        <w:t>Применение исторических знаний:</w:t>
      </w:r>
    </w:p>
    <w:p w:rsidR="00FD54E7" w:rsidRDefault="005C31E9">
      <w:pPr>
        <w:pStyle w:val="a3"/>
        <w:spacing w:before="3"/>
        <w:ind w:right="233"/>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FD54E7" w:rsidRDefault="005C31E9">
      <w:pPr>
        <w:pStyle w:val="a3"/>
        <w:spacing w:line="242" w:lineRule="auto"/>
        <w:ind w:right="226"/>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FD54E7" w:rsidRDefault="005C31E9">
      <w:pPr>
        <w:pStyle w:val="a3"/>
        <w:spacing w:line="242" w:lineRule="auto"/>
        <w:ind w:right="222"/>
      </w:pPr>
      <w:r>
        <w:t>выполнять учебные проекты по отечественной и всеобщей истории XVI-XVII вв. (в том числе на региональном материале).</w:t>
      </w:r>
    </w:p>
    <w:p w:rsidR="00FD54E7" w:rsidRDefault="005C31E9" w:rsidP="00DB0FF1">
      <w:pPr>
        <w:pStyle w:val="a5"/>
        <w:numPr>
          <w:ilvl w:val="2"/>
          <w:numId w:val="74"/>
        </w:numPr>
        <w:tabs>
          <w:tab w:val="left" w:pos="1949"/>
        </w:tabs>
        <w:spacing w:line="242" w:lineRule="auto"/>
        <w:ind w:right="3508" w:firstLine="0"/>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изучения</w:t>
      </w:r>
      <w:r>
        <w:rPr>
          <w:spacing w:val="-7"/>
          <w:sz w:val="24"/>
        </w:rPr>
        <w:t xml:space="preserve"> </w:t>
      </w:r>
      <w:r>
        <w:rPr>
          <w:sz w:val="24"/>
        </w:rPr>
        <w:t>истории</w:t>
      </w:r>
      <w:r>
        <w:rPr>
          <w:spacing w:val="-10"/>
          <w:sz w:val="24"/>
        </w:rPr>
        <w:t xml:space="preserve"> </w:t>
      </w:r>
      <w:r>
        <w:rPr>
          <w:sz w:val="24"/>
        </w:rPr>
        <w:t>в</w:t>
      </w:r>
      <w:r>
        <w:rPr>
          <w:spacing w:val="-6"/>
          <w:sz w:val="24"/>
        </w:rPr>
        <w:t xml:space="preserve"> </w:t>
      </w:r>
      <w:r>
        <w:rPr>
          <w:sz w:val="24"/>
        </w:rPr>
        <w:t>8</w:t>
      </w:r>
      <w:r>
        <w:rPr>
          <w:spacing w:val="-15"/>
          <w:sz w:val="24"/>
        </w:rPr>
        <w:t xml:space="preserve"> </w:t>
      </w:r>
      <w:r>
        <w:rPr>
          <w:sz w:val="24"/>
        </w:rPr>
        <w:t xml:space="preserve">классе. </w:t>
      </w:r>
      <w:r>
        <w:rPr>
          <w:spacing w:val="-2"/>
          <w:sz w:val="24"/>
        </w:rPr>
        <w:t>150.8.12.1.</w:t>
      </w:r>
      <w:r>
        <w:rPr>
          <w:sz w:val="24"/>
        </w:rPr>
        <w:tab/>
        <w:t>Знание хронологии, работа с хронологией:</w:t>
      </w:r>
    </w:p>
    <w:p w:rsidR="00FD54E7" w:rsidRDefault="005C31E9">
      <w:pPr>
        <w:pStyle w:val="a3"/>
        <w:spacing w:line="242" w:lineRule="auto"/>
        <w:jc w:val="left"/>
      </w:pPr>
      <w:r>
        <w:t>называть</w:t>
      </w:r>
      <w:r>
        <w:rPr>
          <w:spacing w:val="34"/>
        </w:rPr>
        <w:t xml:space="preserve"> </w:t>
      </w:r>
      <w:r>
        <w:t>даты</w:t>
      </w:r>
      <w:r>
        <w:rPr>
          <w:spacing w:val="35"/>
        </w:rPr>
        <w:t xml:space="preserve"> </w:t>
      </w:r>
      <w:r>
        <w:t>важнейших</w:t>
      </w:r>
      <w:r>
        <w:rPr>
          <w:spacing w:val="32"/>
        </w:rPr>
        <w:t xml:space="preserve"> </w:t>
      </w:r>
      <w:r>
        <w:t>событий</w:t>
      </w:r>
      <w:r>
        <w:rPr>
          <w:spacing w:val="29"/>
        </w:rPr>
        <w:t xml:space="preserve"> </w:t>
      </w:r>
      <w:r>
        <w:t>отечественной</w:t>
      </w:r>
      <w:r>
        <w:rPr>
          <w:spacing w:val="33"/>
        </w:rPr>
        <w:t xml:space="preserve"> </w:t>
      </w:r>
      <w:r>
        <w:t>и</w:t>
      </w:r>
      <w:r>
        <w:rPr>
          <w:spacing w:val="33"/>
        </w:rPr>
        <w:t xml:space="preserve"> </w:t>
      </w:r>
      <w:r>
        <w:t>всеобщей</w:t>
      </w:r>
      <w:r>
        <w:rPr>
          <w:spacing w:val="33"/>
        </w:rPr>
        <w:t xml:space="preserve"> </w:t>
      </w:r>
      <w:r>
        <w:t>истории</w:t>
      </w:r>
      <w:r>
        <w:rPr>
          <w:spacing w:val="33"/>
        </w:rPr>
        <w:t xml:space="preserve"> </w:t>
      </w:r>
      <w:r>
        <w:t>XVIII</w:t>
      </w:r>
      <w:r>
        <w:rPr>
          <w:spacing w:val="29"/>
        </w:rPr>
        <w:t xml:space="preserve"> </w:t>
      </w:r>
      <w:r>
        <w:t>в.;</w:t>
      </w:r>
      <w:r>
        <w:rPr>
          <w:spacing w:val="28"/>
        </w:rPr>
        <w:t xml:space="preserve"> </w:t>
      </w:r>
      <w:r>
        <w:t>определять</w:t>
      </w:r>
      <w:r>
        <w:rPr>
          <w:spacing w:val="37"/>
        </w:rPr>
        <w:t xml:space="preserve"> </w:t>
      </w:r>
      <w:r>
        <w:t>их принадлежность к историческому периоду, этапу;</w:t>
      </w:r>
    </w:p>
    <w:p w:rsidR="00FD54E7" w:rsidRDefault="005C31E9">
      <w:pPr>
        <w:pStyle w:val="a3"/>
        <w:tabs>
          <w:tab w:val="left" w:pos="1949"/>
        </w:tabs>
        <w:spacing w:line="242" w:lineRule="auto"/>
        <w:ind w:right="1991"/>
        <w:jc w:val="left"/>
      </w:pPr>
      <w:r>
        <w:t>устанавливать</w:t>
      </w:r>
      <w:r>
        <w:rPr>
          <w:spacing w:val="-4"/>
        </w:rPr>
        <w:t xml:space="preserve"> </w:t>
      </w:r>
      <w:r>
        <w:t>синхронность</w:t>
      </w:r>
      <w:r>
        <w:rPr>
          <w:spacing w:val="-5"/>
        </w:rPr>
        <w:t xml:space="preserve"> </w:t>
      </w:r>
      <w:r>
        <w:t>событий</w:t>
      </w:r>
      <w:r>
        <w:rPr>
          <w:spacing w:val="-8"/>
        </w:rPr>
        <w:t xml:space="preserve"> </w:t>
      </w:r>
      <w:r>
        <w:t>отечественной</w:t>
      </w:r>
      <w:r>
        <w:rPr>
          <w:spacing w:val="-4"/>
        </w:rPr>
        <w:t xml:space="preserve"> </w:t>
      </w:r>
      <w:r>
        <w:t>и</w:t>
      </w:r>
      <w:r>
        <w:rPr>
          <w:spacing w:val="-8"/>
        </w:rPr>
        <w:t xml:space="preserve"> </w:t>
      </w:r>
      <w:r>
        <w:t>всеобщей</w:t>
      </w:r>
      <w:r>
        <w:rPr>
          <w:spacing w:val="-8"/>
        </w:rPr>
        <w:t xml:space="preserve"> </w:t>
      </w:r>
      <w:r>
        <w:t>истории</w:t>
      </w:r>
      <w:r>
        <w:rPr>
          <w:spacing w:val="-8"/>
        </w:rPr>
        <w:t xml:space="preserve"> </w:t>
      </w:r>
      <w:r>
        <w:t>XVIII</w:t>
      </w:r>
      <w:r>
        <w:rPr>
          <w:spacing w:val="-4"/>
        </w:rPr>
        <w:t xml:space="preserve"> </w:t>
      </w:r>
      <w:r>
        <w:t xml:space="preserve">в. </w:t>
      </w:r>
      <w:r>
        <w:rPr>
          <w:spacing w:val="-2"/>
        </w:rPr>
        <w:t>150.8.12.2.</w:t>
      </w:r>
      <w:r>
        <w:tab/>
        <w:t>Знание исторических фактов, работа с фактами:</w:t>
      </w:r>
    </w:p>
    <w:p w:rsidR="00FD54E7" w:rsidRDefault="005C31E9">
      <w:pPr>
        <w:pStyle w:val="a3"/>
        <w:tabs>
          <w:tab w:val="left" w:pos="1765"/>
          <w:tab w:val="left" w:pos="5712"/>
          <w:tab w:val="left" w:pos="7136"/>
          <w:tab w:val="left" w:pos="8479"/>
        </w:tabs>
        <w:spacing w:line="242" w:lineRule="auto"/>
        <w:ind w:right="239"/>
        <w:jc w:val="left"/>
      </w:pPr>
      <w:r>
        <w:rPr>
          <w:spacing w:val="-2"/>
        </w:rPr>
        <w:t>указывать</w:t>
      </w:r>
      <w:r>
        <w:tab/>
        <w:t>(называть)</w:t>
      </w:r>
      <w:r>
        <w:rPr>
          <w:spacing w:val="80"/>
        </w:rPr>
        <w:t xml:space="preserve"> </w:t>
      </w:r>
      <w:r>
        <w:t>место,</w:t>
      </w:r>
      <w:r>
        <w:rPr>
          <w:spacing w:val="80"/>
        </w:rPr>
        <w:t xml:space="preserve"> </w:t>
      </w:r>
      <w:r>
        <w:t>обстоятельства,</w:t>
      </w:r>
      <w:r>
        <w:tab/>
      </w:r>
      <w:r>
        <w:rPr>
          <w:spacing w:val="-2"/>
        </w:rPr>
        <w:t>участников,</w:t>
      </w:r>
      <w:r>
        <w:tab/>
      </w:r>
      <w:r>
        <w:rPr>
          <w:spacing w:val="-2"/>
        </w:rPr>
        <w:t>результаты</w:t>
      </w:r>
      <w:r>
        <w:tab/>
        <w:t>важнейших</w:t>
      </w:r>
      <w:r>
        <w:rPr>
          <w:spacing w:val="80"/>
        </w:rPr>
        <w:t xml:space="preserve"> </w:t>
      </w:r>
      <w:r>
        <w:t>событий отечественной и всеобщей истории XVIII в.;</w:t>
      </w:r>
    </w:p>
    <w:p w:rsidR="00FD54E7" w:rsidRDefault="005C31E9">
      <w:pPr>
        <w:pStyle w:val="a3"/>
        <w:spacing w:line="271" w:lineRule="exact"/>
        <w:jc w:val="left"/>
      </w:pPr>
      <w:r>
        <w:t>группировать,</w:t>
      </w:r>
      <w:r>
        <w:rPr>
          <w:spacing w:val="-7"/>
        </w:rPr>
        <w:t xml:space="preserve"> </w:t>
      </w:r>
      <w:r>
        <w:t>систематизировать</w:t>
      </w:r>
      <w:r>
        <w:rPr>
          <w:spacing w:val="12"/>
        </w:rPr>
        <w:t xml:space="preserve"> </w:t>
      </w:r>
      <w:r>
        <w:t>факты по</w:t>
      </w:r>
      <w:r>
        <w:rPr>
          <w:spacing w:val="-2"/>
        </w:rPr>
        <w:t xml:space="preserve"> </w:t>
      </w:r>
      <w:r>
        <w:t>заданному</w:t>
      </w:r>
      <w:r>
        <w:rPr>
          <w:spacing w:val="-11"/>
        </w:rPr>
        <w:t xml:space="preserve"> </w:t>
      </w:r>
      <w:r>
        <w:rPr>
          <w:spacing w:val="-2"/>
        </w:rPr>
        <w:t>признаку</w:t>
      </w:r>
    </w:p>
    <w:p w:rsidR="00FD54E7" w:rsidRDefault="005C31E9">
      <w:pPr>
        <w:pStyle w:val="a3"/>
        <w:spacing w:line="237" w:lineRule="auto"/>
        <w:jc w:val="left"/>
      </w:pPr>
      <w:r>
        <w:t xml:space="preserve">(по принадлежности к историческим процессам и другим), составлять систематические таблицы, </w:t>
      </w:r>
      <w:r>
        <w:rPr>
          <w:spacing w:val="-2"/>
        </w:rPr>
        <w:t>схемы.</w:t>
      </w:r>
    </w:p>
    <w:p w:rsidR="00FD54E7" w:rsidRDefault="005C31E9">
      <w:pPr>
        <w:pStyle w:val="a3"/>
        <w:tabs>
          <w:tab w:val="left" w:pos="1949"/>
        </w:tabs>
        <w:spacing w:line="275" w:lineRule="exact"/>
        <w:jc w:val="left"/>
      </w:pPr>
      <w:r>
        <w:rPr>
          <w:spacing w:val="-2"/>
        </w:rPr>
        <w:t>150.8.12.3.</w:t>
      </w:r>
      <w:r>
        <w:tab/>
        <w:t>Работа</w:t>
      </w:r>
      <w:r>
        <w:rPr>
          <w:spacing w:val="-3"/>
        </w:rPr>
        <w:t xml:space="preserve"> </w:t>
      </w:r>
      <w:r>
        <w:t>с</w:t>
      </w:r>
      <w:r>
        <w:rPr>
          <w:spacing w:val="-5"/>
        </w:rPr>
        <w:t xml:space="preserve"> </w:t>
      </w:r>
      <w:r>
        <w:t>исторической</w:t>
      </w:r>
      <w:r>
        <w:rPr>
          <w:spacing w:val="-3"/>
        </w:rPr>
        <w:t xml:space="preserve"> </w:t>
      </w:r>
      <w:r>
        <w:rPr>
          <w:spacing w:val="-2"/>
        </w:rPr>
        <w:t>картой:</w:t>
      </w:r>
    </w:p>
    <w:p w:rsidR="00FD54E7" w:rsidRDefault="005C31E9">
      <w:pPr>
        <w:pStyle w:val="a3"/>
        <w:tabs>
          <w:tab w:val="left" w:pos="1949"/>
        </w:tabs>
        <w:ind w:right="233"/>
        <w:jc w:val="left"/>
      </w:pPr>
      <w:r>
        <w:t xml:space="preserve">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XVIII в. </w:t>
      </w:r>
      <w:r>
        <w:rPr>
          <w:spacing w:val="-2"/>
        </w:rPr>
        <w:t>150.8.12.4.</w:t>
      </w:r>
      <w:r>
        <w:tab/>
        <w:t>Работа с историческими источниками:</w:t>
      </w:r>
    </w:p>
    <w:p w:rsidR="00FD54E7" w:rsidRDefault="005C31E9">
      <w:pPr>
        <w:pStyle w:val="a3"/>
        <w:spacing w:line="237" w:lineRule="auto"/>
        <w:jc w:val="left"/>
      </w:pPr>
      <w:r>
        <w:t>различать</w:t>
      </w:r>
      <w:r>
        <w:rPr>
          <w:spacing w:val="37"/>
        </w:rPr>
        <w:t xml:space="preserve"> </w:t>
      </w:r>
      <w:r>
        <w:t>источники</w:t>
      </w:r>
      <w:r>
        <w:rPr>
          <w:spacing w:val="28"/>
        </w:rPr>
        <w:t xml:space="preserve"> </w:t>
      </w:r>
      <w:r>
        <w:t>официального</w:t>
      </w:r>
      <w:r>
        <w:rPr>
          <w:spacing w:val="36"/>
        </w:rPr>
        <w:t xml:space="preserve"> </w:t>
      </w:r>
      <w:r>
        <w:t>и</w:t>
      </w:r>
      <w:r>
        <w:rPr>
          <w:spacing w:val="32"/>
        </w:rPr>
        <w:t xml:space="preserve"> </w:t>
      </w:r>
      <w:r>
        <w:t>личного</w:t>
      </w:r>
      <w:r>
        <w:rPr>
          <w:spacing w:val="36"/>
        </w:rPr>
        <w:t xml:space="preserve"> </w:t>
      </w:r>
      <w:r>
        <w:t>происхождения,</w:t>
      </w:r>
      <w:r>
        <w:rPr>
          <w:spacing w:val="33"/>
        </w:rPr>
        <w:t xml:space="preserve"> </w:t>
      </w:r>
      <w:r>
        <w:t>публицистические</w:t>
      </w:r>
      <w:r>
        <w:rPr>
          <w:spacing w:val="35"/>
        </w:rPr>
        <w:t xml:space="preserve"> </w:t>
      </w:r>
      <w:r>
        <w:t>произведения (называть их основные виды, информационные особенности);</w:t>
      </w:r>
    </w:p>
    <w:p w:rsidR="00FD54E7" w:rsidRDefault="005C31E9">
      <w:pPr>
        <w:pStyle w:val="a3"/>
        <w:jc w:val="left"/>
      </w:pPr>
      <w:r>
        <w:t>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D54E7" w:rsidRDefault="005C31E9" w:rsidP="00DB0FF1">
      <w:pPr>
        <w:pStyle w:val="a5"/>
        <w:numPr>
          <w:ilvl w:val="3"/>
          <w:numId w:val="52"/>
        </w:numPr>
        <w:tabs>
          <w:tab w:val="left" w:pos="1949"/>
        </w:tabs>
        <w:spacing w:line="274" w:lineRule="exact"/>
        <w:ind w:hanging="1416"/>
        <w:rPr>
          <w:sz w:val="24"/>
        </w:rPr>
      </w:pPr>
      <w:r>
        <w:rPr>
          <w:sz w:val="24"/>
        </w:rPr>
        <w:t>Историческое</w:t>
      </w:r>
      <w:r>
        <w:rPr>
          <w:spacing w:val="-8"/>
          <w:sz w:val="24"/>
        </w:rPr>
        <w:t xml:space="preserve"> </w:t>
      </w:r>
      <w:r>
        <w:rPr>
          <w:sz w:val="24"/>
        </w:rPr>
        <w:t>описание</w:t>
      </w:r>
      <w:r>
        <w:rPr>
          <w:spacing w:val="-2"/>
          <w:sz w:val="24"/>
        </w:rPr>
        <w:t xml:space="preserve"> (реконструкция):</w:t>
      </w:r>
    </w:p>
    <w:p w:rsidR="00FD54E7" w:rsidRDefault="005C31E9">
      <w:pPr>
        <w:pStyle w:val="a3"/>
        <w:jc w:val="left"/>
      </w:pPr>
      <w:r>
        <w:t>рассказывать о ключевых событиях отечественной и всеобщей истории XVIII в., их участниках; составлять характеристику</w:t>
      </w:r>
      <w:r>
        <w:rPr>
          <w:spacing w:val="-7"/>
        </w:rPr>
        <w:t xml:space="preserve"> </w:t>
      </w:r>
      <w:r>
        <w:t>(исторический портрет) известных</w:t>
      </w:r>
      <w:r>
        <w:rPr>
          <w:spacing w:val="-3"/>
        </w:rPr>
        <w:t xml:space="preserve"> </w:t>
      </w:r>
      <w:r>
        <w:t>деятелей отечественной и всеобщей истории XVIII в. на основе информации учебника и дополнительных материалов;</w:t>
      </w:r>
    </w:p>
    <w:p w:rsidR="00FD54E7" w:rsidRDefault="005C31E9">
      <w:pPr>
        <w:pStyle w:val="a3"/>
        <w:spacing w:line="242" w:lineRule="auto"/>
        <w:ind w:right="233"/>
        <w:jc w:val="left"/>
      </w:pPr>
      <w:r>
        <w:t xml:space="preserve">составлять описание образа жизни различных групп населения в России и других странах в XVIII </w:t>
      </w:r>
      <w:r>
        <w:rPr>
          <w:spacing w:val="-4"/>
        </w:rPr>
        <w:t>в.;</w:t>
      </w:r>
    </w:p>
    <w:p w:rsidR="00FD54E7" w:rsidRDefault="005C31E9">
      <w:pPr>
        <w:pStyle w:val="a3"/>
        <w:spacing w:line="242" w:lineRule="auto"/>
        <w:jc w:val="left"/>
      </w:pPr>
      <w:r>
        <w:t>представлять описание памятников</w:t>
      </w:r>
      <w:r>
        <w:rPr>
          <w:spacing w:val="-3"/>
        </w:rPr>
        <w:t xml:space="preserve"> </w:t>
      </w:r>
      <w:r>
        <w:t>материальной</w:t>
      </w:r>
      <w:r>
        <w:rPr>
          <w:spacing w:val="-3"/>
        </w:rPr>
        <w:t xml:space="preserve"> </w:t>
      </w:r>
      <w:r>
        <w:t>и художественной культуры изучаемой эпохи (в виде сообщения, аннотации).</w:t>
      </w:r>
    </w:p>
    <w:p w:rsidR="00FD54E7" w:rsidRDefault="005C31E9" w:rsidP="00DB0FF1">
      <w:pPr>
        <w:pStyle w:val="a5"/>
        <w:numPr>
          <w:ilvl w:val="3"/>
          <w:numId w:val="52"/>
        </w:numPr>
        <w:tabs>
          <w:tab w:val="left" w:pos="1949"/>
        </w:tabs>
        <w:spacing w:line="271" w:lineRule="exact"/>
        <w:ind w:hanging="1416"/>
        <w:rPr>
          <w:sz w:val="24"/>
        </w:rPr>
      </w:pPr>
      <w:r>
        <w:rPr>
          <w:sz w:val="24"/>
        </w:rPr>
        <w:t>Анализ,</w:t>
      </w:r>
      <w:r>
        <w:rPr>
          <w:spacing w:val="-6"/>
          <w:sz w:val="24"/>
        </w:rPr>
        <w:t xml:space="preserve"> </w:t>
      </w:r>
      <w:r>
        <w:rPr>
          <w:sz w:val="24"/>
        </w:rPr>
        <w:t>объяснение</w:t>
      </w:r>
      <w:r>
        <w:rPr>
          <w:spacing w:val="-5"/>
          <w:sz w:val="24"/>
        </w:rPr>
        <w:t xml:space="preserve"> </w:t>
      </w:r>
      <w:r>
        <w:rPr>
          <w:sz w:val="24"/>
        </w:rPr>
        <w:t>исторических</w:t>
      </w:r>
      <w:r>
        <w:rPr>
          <w:spacing w:val="-7"/>
          <w:sz w:val="24"/>
        </w:rPr>
        <w:t xml:space="preserve"> </w:t>
      </w:r>
      <w:r>
        <w:rPr>
          <w:sz w:val="24"/>
        </w:rPr>
        <w:t>событий,</w:t>
      </w:r>
      <w:r>
        <w:rPr>
          <w:spacing w:val="-6"/>
          <w:sz w:val="24"/>
        </w:rPr>
        <w:t xml:space="preserve"> </w:t>
      </w:r>
      <w:r>
        <w:rPr>
          <w:spacing w:val="-2"/>
          <w:sz w:val="24"/>
        </w:rPr>
        <w:t>явлений:</w:t>
      </w:r>
    </w:p>
    <w:p w:rsidR="00FD54E7" w:rsidRDefault="005C31E9">
      <w:pPr>
        <w:pStyle w:val="a3"/>
        <w:spacing w:line="275" w:lineRule="exact"/>
        <w:jc w:val="left"/>
      </w:pPr>
      <w:r>
        <w:t>раскрывать</w:t>
      </w:r>
      <w:r>
        <w:rPr>
          <w:spacing w:val="-6"/>
        </w:rPr>
        <w:t xml:space="preserve"> </w:t>
      </w:r>
      <w:r>
        <w:t>существенные</w:t>
      </w:r>
      <w:r>
        <w:rPr>
          <w:spacing w:val="-5"/>
        </w:rPr>
        <w:t xml:space="preserve"> </w:t>
      </w:r>
      <w:r>
        <w:t>черты</w:t>
      </w:r>
      <w:r>
        <w:rPr>
          <w:spacing w:val="-3"/>
        </w:rPr>
        <w:t xml:space="preserve"> </w:t>
      </w:r>
      <w:r>
        <w:t>экономического,</w:t>
      </w:r>
      <w:r>
        <w:rPr>
          <w:spacing w:val="-6"/>
        </w:rPr>
        <w:t xml:space="preserve"> </w:t>
      </w:r>
      <w:r>
        <w:rPr>
          <w:spacing w:val="-2"/>
        </w:rPr>
        <w:t>социального</w:t>
      </w:r>
    </w:p>
    <w:p w:rsidR="00FD54E7" w:rsidRDefault="005C31E9">
      <w:pPr>
        <w:pStyle w:val="a3"/>
        <w:jc w:val="left"/>
      </w:pPr>
      <w:r>
        <w:t>и политического развития</w:t>
      </w:r>
      <w:r>
        <w:rPr>
          <w:spacing w:val="-1"/>
        </w:rPr>
        <w:t xml:space="preserve"> </w:t>
      </w:r>
      <w:r>
        <w:t>России и других</w:t>
      </w:r>
      <w:r>
        <w:rPr>
          <w:spacing w:val="-1"/>
        </w:rPr>
        <w:t xml:space="preserve"> </w:t>
      </w:r>
      <w:r>
        <w:t>стран в XVIII в., изменений, происшедших</w:t>
      </w:r>
      <w:r>
        <w:rPr>
          <w:spacing w:val="-1"/>
        </w:rPr>
        <w:t xml:space="preserve"> </w:t>
      </w:r>
      <w:r>
        <w:t>в XVIII в. в разных сферах жизни российского общества, промышленного переворота в европейских странах, абсолютизма</w:t>
      </w:r>
      <w:r>
        <w:rPr>
          <w:spacing w:val="76"/>
        </w:rPr>
        <w:t xml:space="preserve"> </w:t>
      </w:r>
      <w:r>
        <w:t>как</w:t>
      </w:r>
      <w:r>
        <w:rPr>
          <w:spacing w:val="80"/>
        </w:rPr>
        <w:t xml:space="preserve"> </w:t>
      </w:r>
      <w:r>
        <w:t>формы</w:t>
      </w:r>
      <w:r>
        <w:rPr>
          <w:spacing w:val="79"/>
        </w:rPr>
        <w:t xml:space="preserve"> </w:t>
      </w:r>
      <w:r>
        <w:t>правления,</w:t>
      </w:r>
      <w:r>
        <w:rPr>
          <w:spacing w:val="80"/>
        </w:rPr>
        <w:t xml:space="preserve"> </w:t>
      </w:r>
      <w:r>
        <w:t>идеологии</w:t>
      </w:r>
      <w:r>
        <w:rPr>
          <w:spacing w:val="80"/>
        </w:rPr>
        <w:t xml:space="preserve"> </w:t>
      </w:r>
      <w:r>
        <w:t>Просвещения,</w:t>
      </w:r>
      <w:r>
        <w:rPr>
          <w:spacing w:val="80"/>
        </w:rPr>
        <w:t xml:space="preserve"> </w:t>
      </w:r>
      <w:r>
        <w:t>революций</w:t>
      </w:r>
      <w:r>
        <w:rPr>
          <w:spacing w:val="78"/>
        </w:rPr>
        <w:t xml:space="preserve"> </w:t>
      </w:r>
      <w:r>
        <w:t>XVIII</w:t>
      </w:r>
      <w:r>
        <w:rPr>
          <w:spacing w:val="79"/>
        </w:rPr>
        <w:t xml:space="preserve"> </w:t>
      </w:r>
      <w:r>
        <w:t>в.,</w:t>
      </w:r>
      <w:r>
        <w:rPr>
          <w:spacing w:val="80"/>
        </w:rPr>
        <w:t xml:space="preserve"> </w:t>
      </w:r>
      <w:r>
        <w:t>внешней политики Российской империи в системе международных отношений рассматриваемого периода; объяснять</w:t>
      </w:r>
      <w:r>
        <w:rPr>
          <w:spacing w:val="40"/>
        </w:rPr>
        <w:t xml:space="preserve"> </w:t>
      </w:r>
      <w:r>
        <w:t>смысл</w:t>
      </w:r>
      <w:r>
        <w:rPr>
          <w:spacing w:val="40"/>
        </w:rPr>
        <w:t xml:space="preserve"> </w:t>
      </w:r>
      <w:r>
        <w:t>ключевых</w:t>
      </w:r>
      <w:r>
        <w:rPr>
          <w:spacing w:val="40"/>
        </w:rPr>
        <w:t xml:space="preserve"> </w:t>
      </w:r>
      <w:r>
        <w:t>понятий,</w:t>
      </w:r>
      <w:r>
        <w:rPr>
          <w:spacing w:val="40"/>
        </w:rPr>
        <w:t xml:space="preserve"> </w:t>
      </w:r>
      <w:r>
        <w:t>относящихся</w:t>
      </w:r>
      <w:r>
        <w:rPr>
          <w:spacing w:val="40"/>
        </w:rPr>
        <w:t xml:space="preserve"> </w:t>
      </w:r>
      <w:r>
        <w:t>к</w:t>
      </w:r>
      <w:r>
        <w:rPr>
          <w:spacing w:val="40"/>
        </w:rPr>
        <w:t xml:space="preserve"> </w:t>
      </w:r>
      <w:r>
        <w:t>данной</w:t>
      </w:r>
      <w:r>
        <w:rPr>
          <w:spacing w:val="40"/>
        </w:rPr>
        <w:t xml:space="preserve"> </w:t>
      </w:r>
      <w:r>
        <w:t>эпохе</w:t>
      </w:r>
      <w:r>
        <w:rPr>
          <w:spacing w:val="40"/>
        </w:rPr>
        <w:t xml:space="preserve"> </w:t>
      </w:r>
      <w:r>
        <w:t>отечественной</w:t>
      </w:r>
      <w:r>
        <w:rPr>
          <w:spacing w:val="40"/>
        </w:rPr>
        <w:t xml:space="preserve"> </w:t>
      </w:r>
      <w:r>
        <w:t>и</w:t>
      </w:r>
      <w:r>
        <w:rPr>
          <w:spacing w:val="40"/>
        </w:rPr>
        <w:t xml:space="preserve"> </w:t>
      </w:r>
      <w:r>
        <w:t>всеобщей истории, конкретизировать их на примерах исторических событий, ситуаций;</w:t>
      </w:r>
    </w:p>
    <w:p w:rsidR="00FD54E7" w:rsidRDefault="005C31E9">
      <w:pPr>
        <w:pStyle w:val="a3"/>
        <w:ind w:right="236"/>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D54E7" w:rsidRDefault="005C31E9">
      <w:pPr>
        <w:pStyle w:val="a3"/>
        <w:ind w:right="231"/>
      </w:pPr>
      <w: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w:t>
      </w:r>
      <w:r>
        <w:rPr>
          <w:spacing w:val="-2"/>
        </w:rPr>
        <w:t>различия).</w:t>
      </w:r>
    </w:p>
    <w:p w:rsidR="00FD54E7" w:rsidRDefault="005C31E9" w:rsidP="00DB0FF1">
      <w:pPr>
        <w:pStyle w:val="a5"/>
        <w:numPr>
          <w:ilvl w:val="3"/>
          <w:numId w:val="52"/>
        </w:numPr>
        <w:tabs>
          <w:tab w:val="left" w:pos="1948"/>
        </w:tabs>
        <w:spacing w:line="242" w:lineRule="auto"/>
        <w:ind w:left="533" w:right="230" w:firstLine="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FD54E7" w:rsidRDefault="00FD54E7">
      <w:pPr>
        <w:spacing w:line="242" w:lineRule="auto"/>
        <w:jc w:val="both"/>
        <w:rPr>
          <w:sz w:val="24"/>
        </w:rPr>
        <w:sectPr w:rsidR="00FD54E7">
          <w:pgSz w:w="11910" w:h="16840"/>
          <w:pgMar w:top="720" w:right="340" w:bottom="1000" w:left="600" w:header="0" w:footer="810" w:gutter="0"/>
          <w:cols w:space="720"/>
        </w:sectPr>
      </w:pPr>
    </w:p>
    <w:p w:rsidR="00FD54E7" w:rsidRDefault="005C31E9">
      <w:pPr>
        <w:pStyle w:val="a3"/>
        <w:spacing w:before="65"/>
        <w:ind w:right="233"/>
      </w:pPr>
      <w:r>
        <w:lastRenderedPageBreak/>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D54E7" w:rsidRDefault="005C31E9">
      <w:pPr>
        <w:pStyle w:val="a3"/>
        <w:spacing w:line="242" w:lineRule="auto"/>
        <w:ind w:right="235"/>
      </w:pPr>
      <w:r>
        <w:t>различать в описаниях</w:t>
      </w:r>
      <w:r>
        <w:rPr>
          <w:spacing w:val="-1"/>
        </w:rPr>
        <w:t xml:space="preserve"> </w:t>
      </w:r>
      <w:r>
        <w:t>событий и личностей XVIII в. ценностные категории, значимые</w:t>
      </w:r>
      <w:r>
        <w:rPr>
          <w:spacing w:val="-2"/>
        </w:rPr>
        <w:t xml:space="preserve"> </w:t>
      </w:r>
      <w:r>
        <w:t>для данной эпохи (в том числе для разных социальных слоев), выражать свое отношение к ним.</w:t>
      </w:r>
    </w:p>
    <w:p w:rsidR="00FD54E7" w:rsidRDefault="005C31E9" w:rsidP="00DB0FF1">
      <w:pPr>
        <w:pStyle w:val="a5"/>
        <w:numPr>
          <w:ilvl w:val="3"/>
          <w:numId w:val="52"/>
        </w:numPr>
        <w:tabs>
          <w:tab w:val="left" w:pos="1948"/>
        </w:tabs>
        <w:spacing w:line="271" w:lineRule="exact"/>
        <w:ind w:left="1948" w:hanging="1415"/>
        <w:rPr>
          <w:sz w:val="24"/>
        </w:rPr>
      </w:pPr>
      <w:r>
        <w:rPr>
          <w:sz w:val="24"/>
        </w:rPr>
        <w:t>Применение</w:t>
      </w:r>
      <w:r>
        <w:rPr>
          <w:spacing w:val="-7"/>
          <w:sz w:val="24"/>
        </w:rPr>
        <w:t xml:space="preserve"> </w:t>
      </w:r>
      <w:r>
        <w:rPr>
          <w:sz w:val="24"/>
        </w:rPr>
        <w:t>исторических</w:t>
      </w:r>
      <w:r>
        <w:rPr>
          <w:spacing w:val="-10"/>
          <w:sz w:val="24"/>
        </w:rPr>
        <w:t xml:space="preserve"> </w:t>
      </w:r>
      <w:r>
        <w:rPr>
          <w:spacing w:val="-2"/>
          <w:sz w:val="24"/>
        </w:rPr>
        <w:t>знаний:</w:t>
      </w:r>
    </w:p>
    <w:p w:rsidR="00FD54E7" w:rsidRDefault="005C31E9">
      <w:pPr>
        <w:pStyle w:val="a3"/>
        <w:spacing w:before="1"/>
        <w:ind w:right="231"/>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FD54E7" w:rsidRDefault="005C31E9">
      <w:pPr>
        <w:pStyle w:val="a3"/>
        <w:spacing w:line="274" w:lineRule="exact"/>
      </w:pPr>
      <w:r>
        <w:t>XVIII</w:t>
      </w:r>
      <w:r>
        <w:rPr>
          <w:spacing w:val="55"/>
        </w:rPr>
        <w:t xml:space="preserve"> </w:t>
      </w:r>
      <w:r>
        <w:t>в.</w:t>
      </w:r>
      <w:r>
        <w:rPr>
          <w:spacing w:val="-1"/>
        </w:rPr>
        <w:t xml:space="preserve"> </w:t>
      </w:r>
      <w:r>
        <w:t>(в</w:t>
      </w:r>
      <w:r>
        <w:rPr>
          <w:spacing w:val="-2"/>
        </w:rPr>
        <w:t xml:space="preserve"> </w:t>
      </w:r>
      <w:r>
        <w:t>том</w:t>
      </w:r>
      <w:r>
        <w:rPr>
          <w:spacing w:val="-2"/>
        </w:rPr>
        <w:t xml:space="preserve"> </w:t>
      </w:r>
      <w:r>
        <w:t>числе</w:t>
      </w:r>
      <w:r>
        <w:rPr>
          <w:spacing w:val="1"/>
        </w:rPr>
        <w:t xml:space="preserve"> </w:t>
      </w:r>
      <w:r>
        <w:t>на</w:t>
      </w:r>
      <w:r>
        <w:rPr>
          <w:spacing w:val="-5"/>
        </w:rPr>
        <w:t xml:space="preserve"> </w:t>
      </w:r>
      <w:r>
        <w:t>региональном</w:t>
      </w:r>
      <w:r>
        <w:rPr>
          <w:spacing w:val="-1"/>
        </w:rPr>
        <w:t xml:space="preserve"> </w:t>
      </w:r>
      <w:r>
        <w:rPr>
          <w:spacing w:val="-2"/>
        </w:rPr>
        <w:t>материале).</w:t>
      </w:r>
    </w:p>
    <w:p w:rsidR="00FD54E7" w:rsidRDefault="005C31E9" w:rsidP="00DB0FF1">
      <w:pPr>
        <w:pStyle w:val="a5"/>
        <w:numPr>
          <w:ilvl w:val="2"/>
          <w:numId w:val="74"/>
        </w:numPr>
        <w:tabs>
          <w:tab w:val="left" w:pos="1949"/>
        </w:tabs>
        <w:spacing w:before="4" w:line="237" w:lineRule="auto"/>
        <w:ind w:right="3508" w:firstLine="0"/>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изучения</w:t>
      </w:r>
      <w:r>
        <w:rPr>
          <w:spacing w:val="-7"/>
          <w:sz w:val="24"/>
        </w:rPr>
        <w:t xml:space="preserve"> </w:t>
      </w:r>
      <w:r>
        <w:rPr>
          <w:sz w:val="24"/>
        </w:rPr>
        <w:t>истории</w:t>
      </w:r>
      <w:r>
        <w:rPr>
          <w:spacing w:val="-10"/>
          <w:sz w:val="24"/>
        </w:rPr>
        <w:t xml:space="preserve"> </w:t>
      </w:r>
      <w:r>
        <w:rPr>
          <w:sz w:val="24"/>
        </w:rPr>
        <w:t>в</w:t>
      </w:r>
      <w:r>
        <w:rPr>
          <w:spacing w:val="-6"/>
          <w:sz w:val="24"/>
        </w:rPr>
        <w:t xml:space="preserve"> </w:t>
      </w:r>
      <w:r>
        <w:rPr>
          <w:sz w:val="24"/>
        </w:rPr>
        <w:t>9</w:t>
      </w:r>
      <w:r>
        <w:rPr>
          <w:spacing w:val="-15"/>
          <w:sz w:val="24"/>
        </w:rPr>
        <w:t xml:space="preserve"> </w:t>
      </w:r>
      <w:r>
        <w:rPr>
          <w:sz w:val="24"/>
        </w:rPr>
        <w:t>классе. 150.8.13.1.</w:t>
      </w:r>
      <w:r>
        <w:rPr>
          <w:spacing w:val="80"/>
          <w:sz w:val="24"/>
        </w:rPr>
        <w:t xml:space="preserve">  </w:t>
      </w:r>
      <w:r>
        <w:rPr>
          <w:sz w:val="24"/>
        </w:rPr>
        <w:t>Знание хронологии, работа с хронологией:</w:t>
      </w:r>
    </w:p>
    <w:p w:rsidR="00FD54E7" w:rsidRDefault="005C31E9">
      <w:pPr>
        <w:pStyle w:val="a3"/>
        <w:spacing w:before="4"/>
        <w:ind w:right="231"/>
      </w:pPr>
      <w:r>
        <w:t>называть даты (хронологические границы) важнейших событий и процессов отечественной и всеобщей истории XIX - начала XX в.;</w:t>
      </w:r>
      <w:r>
        <w:rPr>
          <w:spacing w:val="-1"/>
        </w:rPr>
        <w:t xml:space="preserve"> </w:t>
      </w:r>
      <w:r>
        <w:t>выделять этапы (периоды) в развитии ключевых</w:t>
      </w:r>
      <w:r>
        <w:rPr>
          <w:spacing w:val="-1"/>
        </w:rPr>
        <w:t xml:space="preserve"> </w:t>
      </w:r>
      <w:r>
        <w:t xml:space="preserve">событий и </w:t>
      </w:r>
      <w:r>
        <w:rPr>
          <w:spacing w:val="-2"/>
        </w:rPr>
        <w:t>процессов;</w:t>
      </w:r>
    </w:p>
    <w:p w:rsidR="00FD54E7" w:rsidRDefault="005C31E9">
      <w:pPr>
        <w:pStyle w:val="a3"/>
        <w:spacing w:line="242" w:lineRule="auto"/>
        <w:ind w:right="225"/>
      </w:pPr>
      <w:r>
        <w:t>выявлять синхронность (асинхронность) исторических процессов отечественной и всеобщей истории XIX - начала XX в.;</w:t>
      </w:r>
    </w:p>
    <w:p w:rsidR="00FD54E7" w:rsidRDefault="005C31E9">
      <w:pPr>
        <w:pStyle w:val="a3"/>
        <w:spacing w:line="271" w:lineRule="exact"/>
      </w:pPr>
      <w:r>
        <w:t>определять</w:t>
      </w:r>
      <w:r>
        <w:rPr>
          <w:spacing w:val="-8"/>
        </w:rPr>
        <w:t xml:space="preserve"> </w:t>
      </w:r>
      <w:r>
        <w:t>последовательность</w:t>
      </w:r>
      <w:r>
        <w:rPr>
          <w:spacing w:val="-1"/>
        </w:rPr>
        <w:t xml:space="preserve"> </w:t>
      </w:r>
      <w:r>
        <w:t>событий</w:t>
      </w:r>
      <w:r>
        <w:rPr>
          <w:spacing w:val="-6"/>
        </w:rPr>
        <w:t xml:space="preserve"> </w:t>
      </w:r>
      <w:r>
        <w:t>отечественной</w:t>
      </w:r>
      <w:r>
        <w:rPr>
          <w:spacing w:val="-5"/>
        </w:rPr>
        <w:t xml:space="preserve"> </w:t>
      </w:r>
      <w:r>
        <w:t>и</w:t>
      </w:r>
      <w:r>
        <w:rPr>
          <w:spacing w:val="-6"/>
        </w:rPr>
        <w:t xml:space="preserve"> </w:t>
      </w:r>
      <w:r>
        <w:t>всеобщей</w:t>
      </w:r>
      <w:r>
        <w:rPr>
          <w:spacing w:val="-5"/>
        </w:rPr>
        <w:t xml:space="preserve"> </w:t>
      </w:r>
      <w:r>
        <w:rPr>
          <w:spacing w:val="-2"/>
        </w:rPr>
        <w:t>истории</w:t>
      </w:r>
    </w:p>
    <w:p w:rsidR="00FD54E7" w:rsidRDefault="005C31E9">
      <w:pPr>
        <w:pStyle w:val="a3"/>
        <w:spacing w:before="1" w:line="275" w:lineRule="exact"/>
      </w:pPr>
      <w:r>
        <w:t>XIX</w:t>
      </w:r>
      <w:r>
        <w:rPr>
          <w:spacing w:val="76"/>
        </w:rPr>
        <w:t xml:space="preserve">  </w:t>
      </w:r>
      <w:r>
        <w:t>-</w:t>
      </w:r>
      <w:r>
        <w:rPr>
          <w:spacing w:val="2"/>
        </w:rPr>
        <w:t xml:space="preserve"> </w:t>
      </w:r>
      <w:r>
        <w:t>начала XX</w:t>
      </w:r>
      <w:r>
        <w:rPr>
          <w:spacing w:val="-5"/>
        </w:rPr>
        <w:t xml:space="preserve"> </w:t>
      </w:r>
      <w:r>
        <w:t>в.</w:t>
      </w:r>
      <w:r>
        <w:rPr>
          <w:spacing w:val="-3"/>
        </w:rPr>
        <w:t xml:space="preserve"> </w:t>
      </w:r>
      <w:r>
        <w:t>на</w:t>
      </w:r>
      <w:r>
        <w:rPr>
          <w:spacing w:val="-5"/>
        </w:rPr>
        <w:t xml:space="preserve"> </w:t>
      </w:r>
      <w:r>
        <w:t>основе анализа</w:t>
      </w:r>
      <w:r>
        <w:rPr>
          <w:spacing w:val="-5"/>
        </w:rPr>
        <w:t xml:space="preserve"> </w:t>
      </w:r>
      <w:r>
        <w:t>причинно-следственных</w:t>
      </w:r>
      <w:r>
        <w:rPr>
          <w:spacing w:val="-4"/>
        </w:rPr>
        <w:t xml:space="preserve"> </w:t>
      </w:r>
      <w:r>
        <w:rPr>
          <w:spacing w:val="-2"/>
        </w:rPr>
        <w:t>связей.</w:t>
      </w:r>
    </w:p>
    <w:p w:rsidR="00FD54E7" w:rsidRDefault="005C31E9" w:rsidP="00DB0FF1">
      <w:pPr>
        <w:pStyle w:val="a5"/>
        <w:numPr>
          <w:ilvl w:val="3"/>
          <w:numId w:val="51"/>
        </w:numPr>
        <w:tabs>
          <w:tab w:val="left" w:pos="1948"/>
        </w:tabs>
        <w:spacing w:line="242" w:lineRule="auto"/>
        <w:ind w:right="232" w:firstLine="0"/>
        <w:rPr>
          <w:sz w:val="24"/>
        </w:rPr>
      </w:pPr>
      <w:r>
        <w:rPr>
          <w:sz w:val="24"/>
        </w:rPr>
        <w:t>Знание исторических фактов, работа с фактами: характеризовать место, обстоятельства, участников, результаты важнейших</w:t>
      </w:r>
    </w:p>
    <w:p w:rsidR="00FD54E7" w:rsidRDefault="005C31E9">
      <w:pPr>
        <w:pStyle w:val="a3"/>
        <w:spacing w:line="271" w:lineRule="exact"/>
      </w:pPr>
      <w:r>
        <w:t>событий</w:t>
      </w:r>
      <w:r>
        <w:rPr>
          <w:spacing w:val="-9"/>
        </w:rPr>
        <w:t xml:space="preserve"> </w:t>
      </w:r>
      <w:r>
        <w:t>отечественной</w:t>
      </w:r>
      <w:r>
        <w:rPr>
          <w:spacing w:val="-3"/>
        </w:rPr>
        <w:t xml:space="preserve"> </w:t>
      </w:r>
      <w:r>
        <w:t>и</w:t>
      </w:r>
      <w:r>
        <w:rPr>
          <w:spacing w:val="-4"/>
        </w:rPr>
        <w:t xml:space="preserve"> </w:t>
      </w:r>
      <w:r>
        <w:t>всеобщей</w:t>
      </w:r>
      <w:r>
        <w:rPr>
          <w:spacing w:val="-3"/>
        </w:rPr>
        <w:t xml:space="preserve"> </w:t>
      </w:r>
      <w:r>
        <w:t>истории</w:t>
      </w:r>
      <w:r>
        <w:rPr>
          <w:spacing w:val="-3"/>
        </w:rPr>
        <w:t xml:space="preserve"> </w:t>
      </w:r>
      <w:r>
        <w:t>XIX</w:t>
      </w:r>
      <w:r>
        <w:rPr>
          <w:spacing w:val="5"/>
        </w:rPr>
        <w:t xml:space="preserve"> </w:t>
      </w:r>
      <w:r>
        <w:t>-</w:t>
      </w:r>
      <w:r>
        <w:rPr>
          <w:spacing w:val="2"/>
        </w:rPr>
        <w:t xml:space="preserve"> </w:t>
      </w:r>
      <w:r>
        <w:t>начала XX</w:t>
      </w:r>
      <w:r>
        <w:rPr>
          <w:spacing w:val="-5"/>
        </w:rPr>
        <w:t xml:space="preserve"> в.;</w:t>
      </w:r>
    </w:p>
    <w:p w:rsidR="00FD54E7" w:rsidRDefault="005C31E9">
      <w:pPr>
        <w:pStyle w:val="a3"/>
        <w:spacing w:before="1"/>
        <w:ind w:right="230"/>
      </w:pPr>
      <w:r>
        <w:t>группировать,</w:t>
      </w:r>
      <w:r>
        <w:rPr>
          <w:spacing w:val="-5"/>
        </w:rPr>
        <w:t xml:space="preserve"> </w:t>
      </w:r>
      <w:r>
        <w:t>систематизировать</w:t>
      </w:r>
      <w:r>
        <w:rPr>
          <w:spacing w:val="-1"/>
        </w:rPr>
        <w:t xml:space="preserve"> </w:t>
      </w:r>
      <w:r>
        <w:t>факты</w:t>
      </w:r>
      <w:r>
        <w:rPr>
          <w:spacing w:val="-4"/>
        </w:rPr>
        <w:t xml:space="preserve"> </w:t>
      </w:r>
      <w:r>
        <w:t>по самостоятельно</w:t>
      </w:r>
      <w:r>
        <w:rPr>
          <w:spacing w:val="-7"/>
        </w:rPr>
        <w:t xml:space="preserve"> </w:t>
      </w:r>
      <w:r>
        <w:t>определяемому</w:t>
      </w:r>
      <w:r>
        <w:rPr>
          <w:spacing w:val="-11"/>
        </w:rPr>
        <w:t xml:space="preserve"> </w:t>
      </w:r>
      <w:r>
        <w:t>признаку</w:t>
      </w:r>
      <w:r>
        <w:rPr>
          <w:spacing w:val="-11"/>
        </w:rPr>
        <w:t xml:space="preserve"> </w:t>
      </w:r>
      <w:r>
        <w:t>(хронологии, принадлежности к историческим процессам, типологическим основаниям и другим), составлять систематические таблицы.</w:t>
      </w:r>
    </w:p>
    <w:p w:rsidR="00FD54E7" w:rsidRDefault="005C31E9" w:rsidP="00DB0FF1">
      <w:pPr>
        <w:pStyle w:val="a5"/>
        <w:numPr>
          <w:ilvl w:val="3"/>
          <w:numId w:val="51"/>
        </w:numPr>
        <w:tabs>
          <w:tab w:val="left" w:pos="1948"/>
        </w:tabs>
        <w:spacing w:line="274" w:lineRule="exact"/>
        <w:ind w:left="1948" w:hanging="1415"/>
        <w:rPr>
          <w:sz w:val="24"/>
        </w:rPr>
      </w:pPr>
      <w:r>
        <w:rPr>
          <w:sz w:val="24"/>
        </w:rPr>
        <w:t>Работа</w:t>
      </w:r>
      <w:r>
        <w:rPr>
          <w:spacing w:val="-1"/>
          <w:sz w:val="24"/>
        </w:rPr>
        <w:t xml:space="preserve"> </w:t>
      </w:r>
      <w:r>
        <w:rPr>
          <w:sz w:val="24"/>
        </w:rPr>
        <w:t>с</w:t>
      </w:r>
      <w:r>
        <w:rPr>
          <w:spacing w:val="-5"/>
          <w:sz w:val="24"/>
        </w:rPr>
        <w:t xml:space="preserve"> </w:t>
      </w:r>
      <w:r>
        <w:rPr>
          <w:sz w:val="24"/>
        </w:rPr>
        <w:t>исторической</w:t>
      </w:r>
      <w:r>
        <w:rPr>
          <w:spacing w:val="-3"/>
          <w:sz w:val="24"/>
        </w:rPr>
        <w:t xml:space="preserve"> </w:t>
      </w:r>
      <w:r>
        <w:rPr>
          <w:spacing w:val="-2"/>
          <w:sz w:val="24"/>
        </w:rPr>
        <w:t>картой:</w:t>
      </w:r>
    </w:p>
    <w:p w:rsidR="00FD54E7" w:rsidRDefault="005C31E9">
      <w:pPr>
        <w:pStyle w:val="a3"/>
        <w:spacing w:before="2"/>
        <w:ind w:right="221"/>
      </w:pPr>
      <w:r>
        <w:t>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XIX - начала XX в.;</w:t>
      </w:r>
    </w:p>
    <w:p w:rsidR="00FD54E7" w:rsidRDefault="005C31E9">
      <w:pPr>
        <w:pStyle w:val="a3"/>
        <w:spacing w:line="242" w:lineRule="auto"/>
        <w:ind w:right="234"/>
      </w:pPr>
      <w:r>
        <w:t>определять на основе карты влияние географического фактора на развитие различных сфер жизни страны (группы стран).</w:t>
      </w:r>
    </w:p>
    <w:p w:rsidR="00FD54E7" w:rsidRDefault="005C31E9" w:rsidP="00DB0FF1">
      <w:pPr>
        <w:pStyle w:val="a5"/>
        <w:numPr>
          <w:ilvl w:val="3"/>
          <w:numId w:val="51"/>
        </w:numPr>
        <w:tabs>
          <w:tab w:val="left" w:pos="1948"/>
        </w:tabs>
        <w:spacing w:line="271" w:lineRule="exact"/>
        <w:ind w:left="1948" w:hanging="1415"/>
        <w:rPr>
          <w:sz w:val="24"/>
        </w:rPr>
      </w:pPr>
      <w:r>
        <w:rPr>
          <w:sz w:val="24"/>
        </w:rPr>
        <w:t>Работа</w:t>
      </w:r>
      <w:r>
        <w:rPr>
          <w:spacing w:val="-2"/>
          <w:sz w:val="24"/>
        </w:rPr>
        <w:t xml:space="preserve"> </w:t>
      </w:r>
      <w:r>
        <w:rPr>
          <w:sz w:val="24"/>
        </w:rPr>
        <w:t>с</w:t>
      </w:r>
      <w:r>
        <w:rPr>
          <w:spacing w:val="-6"/>
          <w:sz w:val="24"/>
        </w:rPr>
        <w:t xml:space="preserve"> </w:t>
      </w:r>
      <w:r>
        <w:rPr>
          <w:sz w:val="24"/>
        </w:rPr>
        <w:t>историческими</w:t>
      </w:r>
      <w:r>
        <w:rPr>
          <w:spacing w:val="-4"/>
          <w:sz w:val="24"/>
        </w:rPr>
        <w:t xml:space="preserve"> </w:t>
      </w:r>
      <w:r>
        <w:rPr>
          <w:spacing w:val="-2"/>
          <w:sz w:val="24"/>
        </w:rPr>
        <w:t>источниками:</w:t>
      </w:r>
    </w:p>
    <w:p w:rsidR="00FD54E7" w:rsidRDefault="005C31E9">
      <w:pPr>
        <w:pStyle w:val="a3"/>
        <w:ind w:right="228"/>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w:t>
      </w:r>
      <w:r>
        <w:rPr>
          <w:spacing w:val="40"/>
        </w:rPr>
        <w:t xml:space="preserve"> </w:t>
      </w:r>
      <w:r>
        <w:t>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FD54E7" w:rsidRDefault="005C31E9">
      <w:pPr>
        <w:pStyle w:val="a3"/>
        <w:jc w:val="left"/>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FD54E7" w:rsidRDefault="005C31E9" w:rsidP="00DB0FF1">
      <w:pPr>
        <w:pStyle w:val="a5"/>
        <w:numPr>
          <w:ilvl w:val="3"/>
          <w:numId w:val="51"/>
        </w:numPr>
        <w:tabs>
          <w:tab w:val="left" w:pos="1949"/>
        </w:tabs>
        <w:spacing w:before="1"/>
        <w:ind w:left="1949" w:hanging="1416"/>
        <w:rPr>
          <w:sz w:val="24"/>
        </w:rPr>
      </w:pPr>
      <w:r>
        <w:rPr>
          <w:sz w:val="24"/>
        </w:rPr>
        <w:t>Историческое</w:t>
      </w:r>
      <w:r>
        <w:rPr>
          <w:spacing w:val="-8"/>
          <w:sz w:val="24"/>
        </w:rPr>
        <w:t xml:space="preserve"> </w:t>
      </w:r>
      <w:r>
        <w:rPr>
          <w:sz w:val="24"/>
        </w:rPr>
        <w:t>описание</w:t>
      </w:r>
      <w:r>
        <w:rPr>
          <w:spacing w:val="-2"/>
          <w:sz w:val="24"/>
        </w:rPr>
        <w:t xml:space="preserve"> (реконструкция):</w:t>
      </w:r>
    </w:p>
    <w:p w:rsidR="00FD54E7" w:rsidRDefault="005C31E9">
      <w:pPr>
        <w:pStyle w:val="a3"/>
        <w:spacing w:line="275" w:lineRule="exact"/>
        <w:jc w:val="left"/>
      </w:pPr>
      <w:r>
        <w:t>представлять</w:t>
      </w:r>
      <w:r>
        <w:rPr>
          <w:spacing w:val="17"/>
        </w:rPr>
        <w:t xml:space="preserve"> </w:t>
      </w:r>
      <w:r>
        <w:t>развернутый</w:t>
      </w:r>
      <w:r>
        <w:rPr>
          <w:spacing w:val="18"/>
        </w:rPr>
        <w:t xml:space="preserve"> </w:t>
      </w:r>
      <w:r>
        <w:t>рассказ</w:t>
      </w:r>
      <w:r>
        <w:rPr>
          <w:spacing w:val="13"/>
        </w:rPr>
        <w:t xml:space="preserve"> </w:t>
      </w:r>
      <w:r>
        <w:t>о</w:t>
      </w:r>
      <w:r>
        <w:rPr>
          <w:spacing w:val="21"/>
        </w:rPr>
        <w:t xml:space="preserve"> </w:t>
      </w:r>
      <w:r>
        <w:t>ключевых</w:t>
      </w:r>
      <w:r>
        <w:rPr>
          <w:spacing w:val="12"/>
        </w:rPr>
        <w:t xml:space="preserve"> </w:t>
      </w:r>
      <w:r>
        <w:t>событиях</w:t>
      </w:r>
      <w:r>
        <w:rPr>
          <w:spacing w:val="12"/>
        </w:rPr>
        <w:t xml:space="preserve"> </w:t>
      </w:r>
      <w:r>
        <w:t>отечественной</w:t>
      </w:r>
      <w:r>
        <w:rPr>
          <w:spacing w:val="13"/>
        </w:rPr>
        <w:t xml:space="preserve"> </w:t>
      </w:r>
      <w:r>
        <w:t>и</w:t>
      </w:r>
      <w:r>
        <w:rPr>
          <w:spacing w:val="13"/>
        </w:rPr>
        <w:t xml:space="preserve"> </w:t>
      </w:r>
      <w:r>
        <w:t>всеобщей</w:t>
      </w:r>
      <w:r>
        <w:rPr>
          <w:spacing w:val="13"/>
        </w:rPr>
        <w:t xml:space="preserve"> </w:t>
      </w:r>
      <w:r>
        <w:t>истории</w:t>
      </w:r>
      <w:r>
        <w:rPr>
          <w:spacing w:val="9"/>
        </w:rPr>
        <w:t xml:space="preserve"> </w:t>
      </w:r>
      <w:r>
        <w:rPr>
          <w:spacing w:val="-5"/>
        </w:rPr>
        <w:t>XIX</w:t>
      </w:r>
    </w:p>
    <w:p w:rsidR="00FD54E7" w:rsidRDefault="005C31E9">
      <w:pPr>
        <w:pStyle w:val="a3"/>
        <w:spacing w:before="5" w:line="237" w:lineRule="auto"/>
        <w:ind w:right="233"/>
        <w:jc w:val="left"/>
      </w:pPr>
      <w:r>
        <w:t>— начала XX в. с использованием визуальных материалов (устно, письменно в форме короткого эссе, презентации);</w:t>
      </w:r>
    </w:p>
    <w:p w:rsidR="00FD54E7" w:rsidRDefault="005C31E9">
      <w:pPr>
        <w:pStyle w:val="a3"/>
        <w:spacing w:before="6" w:line="237" w:lineRule="auto"/>
        <w:ind w:right="233"/>
        <w:jc w:val="left"/>
      </w:pPr>
      <w:r>
        <w:t>составлять развернутую характеристику</w:t>
      </w:r>
      <w:r>
        <w:rPr>
          <w:spacing w:val="-1"/>
        </w:rPr>
        <w:t xml:space="preserve"> </w:t>
      </w:r>
      <w:r>
        <w:t>исторических личностей XIX - начала XX в. с описанием и оценкой их деятельности (сообщение, презентация, эссе);</w:t>
      </w:r>
    </w:p>
    <w:p w:rsidR="00FD54E7" w:rsidRDefault="005C31E9">
      <w:pPr>
        <w:pStyle w:val="a3"/>
        <w:spacing w:before="3"/>
        <w:ind w:right="233"/>
        <w:jc w:val="left"/>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w:t>
      </w:r>
      <w:r>
        <w:rPr>
          <w:spacing w:val="32"/>
        </w:rPr>
        <w:t xml:space="preserve"> </w:t>
      </w:r>
      <w:r>
        <w:t>изучаемой</w:t>
      </w:r>
      <w:r>
        <w:rPr>
          <w:spacing w:val="32"/>
        </w:rPr>
        <w:t xml:space="preserve"> </w:t>
      </w:r>
      <w:r>
        <w:t>эпохи, их</w:t>
      </w:r>
      <w:r>
        <w:rPr>
          <w:spacing w:val="40"/>
        </w:rPr>
        <w:t xml:space="preserve"> </w:t>
      </w:r>
      <w:r>
        <w:t>назначения,</w:t>
      </w:r>
      <w:r>
        <w:rPr>
          <w:spacing w:val="73"/>
        </w:rPr>
        <w:t xml:space="preserve"> </w:t>
      </w:r>
      <w:r>
        <w:t>использованных</w:t>
      </w:r>
      <w:r>
        <w:rPr>
          <w:spacing w:val="40"/>
        </w:rPr>
        <w:t xml:space="preserve"> </w:t>
      </w:r>
      <w:r>
        <w:t>при</w:t>
      </w:r>
      <w:r>
        <w:rPr>
          <w:spacing w:val="40"/>
        </w:rPr>
        <w:t xml:space="preserve"> </w:t>
      </w:r>
      <w:r>
        <w:t>их</w:t>
      </w:r>
      <w:r>
        <w:rPr>
          <w:spacing w:val="40"/>
        </w:rPr>
        <w:t xml:space="preserve"> </w:t>
      </w:r>
      <w:r>
        <w:t>создании</w:t>
      </w:r>
      <w:r>
        <w:rPr>
          <w:spacing w:val="76"/>
        </w:rPr>
        <w:t xml:space="preserve"> </w:t>
      </w:r>
      <w:r>
        <w:t>технических</w:t>
      </w:r>
      <w:r>
        <w:rPr>
          <w:spacing w:val="40"/>
        </w:rPr>
        <w:t xml:space="preserve"> </w:t>
      </w:r>
      <w:r>
        <w:t>и</w:t>
      </w:r>
      <w:r>
        <w:rPr>
          <w:spacing w:val="76"/>
        </w:rPr>
        <w:t xml:space="preserve"> </w:t>
      </w:r>
      <w:r>
        <w:t>художественных</w:t>
      </w:r>
      <w:r>
        <w:rPr>
          <w:spacing w:val="40"/>
        </w:rPr>
        <w:t xml:space="preserve"> </w:t>
      </w:r>
      <w:r>
        <w:t>приемов</w:t>
      </w:r>
      <w:r>
        <w:rPr>
          <w:spacing w:val="73"/>
        </w:rPr>
        <w:t xml:space="preserve"> </w:t>
      </w:r>
      <w:r>
        <w:t xml:space="preserve">и </w:t>
      </w:r>
      <w:r>
        <w:rPr>
          <w:spacing w:val="-2"/>
        </w:rPr>
        <w:t>другое.</w:t>
      </w:r>
    </w:p>
    <w:p w:rsidR="00FD54E7" w:rsidRDefault="005C31E9" w:rsidP="00DB0FF1">
      <w:pPr>
        <w:pStyle w:val="a5"/>
        <w:numPr>
          <w:ilvl w:val="3"/>
          <w:numId w:val="51"/>
        </w:numPr>
        <w:tabs>
          <w:tab w:val="left" w:pos="1949"/>
        </w:tabs>
        <w:spacing w:line="242" w:lineRule="auto"/>
        <w:ind w:right="235" w:firstLine="0"/>
        <w:rPr>
          <w:sz w:val="24"/>
        </w:rPr>
      </w:pPr>
      <w:r>
        <w:rPr>
          <w:sz w:val="24"/>
        </w:rPr>
        <w:t>Анализ,</w:t>
      </w:r>
      <w:r>
        <w:rPr>
          <w:spacing w:val="80"/>
          <w:sz w:val="24"/>
        </w:rPr>
        <w:t xml:space="preserve"> </w:t>
      </w:r>
      <w:r>
        <w:rPr>
          <w:sz w:val="24"/>
        </w:rPr>
        <w:t>объяснение</w:t>
      </w:r>
      <w:r>
        <w:rPr>
          <w:spacing w:val="40"/>
          <w:sz w:val="24"/>
        </w:rPr>
        <w:t xml:space="preserve"> </w:t>
      </w:r>
      <w:r>
        <w:rPr>
          <w:sz w:val="24"/>
        </w:rPr>
        <w:t>исторических</w:t>
      </w:r>
      <w:r>
        <w:rPr>
          <w:spacing w:val="40"/>
          <w:sz w:val="24"/>
        </w:rPr>
        <w:t xml:space="preserve"> </w:t>
      </w:r>
      <w:r>
        <w:rPr>
          <w:sz w:val="24"/>
        </w:rPr>
        <w:t>событий,</w:t>
      </w:r>
      <w:r>
        <w:rPr>
          <w:spacing w:val="40"/>
          <w:sz w:val="24"/>
        </w:rPr>
        <w:t xml:space="preserve"> </w:t>
      </w:r>
      <w:r>
        <w:rPr>
          <w:sz w:val="24"/>
        </w:rPr>
        <w:t>явлений:</w:t>
      </w:r>
      <w:r>
        <w:rPr>
          <w:spacing w:val="40"/>
          <w:sz w:val="24"/>
        </w:rPr>
        <w:t xml:space="preserve"> </w:t>
      </w:r>
      <w:r>
        <w:rPr>
          <w:sz w:val="24"/>
        </w:rPr>
        <w:t>раскрывать</w:t>
      </w:r>
      <w:r>
        <w:rPr>
          <w:spacing w:val="80"/>
          <w:sz w:val="24"/>
        </w:rPr>
        <w:t xml:space="preserve"> </w:t>
      </w:r>
      <w:r>
        <w:rPr>
          <w:sz w:val="24"/>
        </w:rPr>
        <w:t>существенные черты экономического, социального</w:t>
      </w:r>
    </w:p>
    <w:p w:rsidR="00FD54E7" w:rsidRDefault="00FD54E7">
      <w:pPr>
        <w:spacing w:line="242" w:lineRule="auto"/>
        <w:rPr>
          <w:sz w:val="24"/>
        </w:rPr>
        <w:sectPr w:rsidR="00FD54E7">
          <w:pgSz w:w="11910" w:h="16840"/>
          <w:pgMar w:top="720" w:right="340" w:bottom="1000" w:left="600" w:header="0" w:footer="810" w:gutter="0"/>
          <w:cols w:space="720"/>
        </w:sectPr>
      </w:pPr>
    </w:p>
    <w:p w:rsidR="00FD54E7" w:rsidRDefault="005C31E9">
      <w:pPr>
        <w:pStyle w:val="a3"/>
        <w:spacing w:before="65"/>
        <w:ind w:right="223"/>
      </w:pPr>
      <w:r>
        <w:lastRenderedPageBreak/>
        <w:t>и политического развития России и других стран в XIX - начале XX</w:t>
      </w:r>
      <w:r>
        <w:rPr>
          <w:spacing w:val="-3"/>
        </w:rPr>
        <w:t xml:space="preserve"> </w:t>
      </w:r>
      <w: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D54E7" w:rsidRDefault="005C31E9">
      <w:pPr>
        <w:pStyle w:val="a3"/>
        <w:spacing w:line="242" w:lineRule="auto"/>
        <w:ind w:right="239"/>
      </w:pPr>
      <w:r>
        <w:t>объяснять смысл ключевых понятий, относящихся к данной эпохе отечественной и всеобщей истории; соотносить общие понятия и факты;</w:t>
      </w:r>
    </w:p>
    <w:p w:rsidR="00FD54E7" w:rsidRDefault="005C31E9">
      <w:pPr>
        <w:pStyle w:val="a3"/>
        <w:ind w:right="221"/>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Pr>
          <w:spacing w:val="40"/>
        </w:rPr>
        <w:t xml:space="preserve"> </w:t>
      </w:r>
      <w:r>
        <w:t>текстах, определять и</w:t>
      </w:r>
      <w:r>
        <w:rPr>
          <w:spacing w:val="-5"/>
        </w:rPr>
        <w:t xml:space="preserve"> </w:t>
      </w:r>
      <w:r>
        <w:t>объяснять свое</w:t>
      </w:r>
      <w:r>
        <w:rPr>
          <w:spacing w:val="-7"/>
        </w:rPr>
        <w:t xml:space="preserve"> </w:t>
      </w:r>
      <w:r>
        <w:t>отношение к</w:t>
      </w:r>
      <w:r>
        <w:rPr>
          <w:spacing w:val="-3"/>
        </w:rPr>
        <w:t xml:space="preserve"> </w:t>
      </w:r>
      <w:r>
        <w:t>существующим трактовкам причин и следствий исторических событий;</w:t>
      </w:r>
    </w:p>
    <w:p w:rsidR="00FD54E7" w:rsidRDefault="005C31E9">
      <w:pPr>
        <w:pStyle w:val="a3"/>
        <w:ind w:right="235"/>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rsidR="00FD54E7" w:rsidRDefault="005C31E9" w:rsidP="00DB0FF1">
      <w:pPr>
        <w:pStyle w:val="a5"/>
        <w:numPr>
          <w:ilvl w:val="3"/>
          <w:numId w:val="51"/>
        </w:numPr>
        <w:tabs>
          <w:tab w:val="left" w:pos="1948"/>
        </w:tabs>
        <w:spacing w:line="237" w:lineRule="auto"/>
        <w:ind w:right="219" w:firstLine="0"/>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FD54E7" w:rsidRDefault="005C31E9">
      <w:pPr>
        <w:pStyle w:val="a3"/>
        <w:tabs>
          <w:tab w:val="left" w:pos="2655"/>
        </w:tabs>
        <w:spacing w:before="1"/>
        <w:ind w:right="250"/>
        <w:jc w:val="left"/>
      </w:pPr>
      <w:r>
        <w:t>сопоставлять</w:t>
      </w:r>
      <w:r>
        <w:rPr>
          <w:spacing w:val="80"/>
        </w:rPr>
        <w:t xml:space="preserve"> </w:t>
      </w:r>
      <w:r>
        <w:t>высказывания</w:t>
      </w:r>
      <w:r>
        <w:rPr>
          <w:spacing w:val="80"/>
        </w:rPr>
        <w:t xml:space="preserve"> </w:t>
      </w:r>
      <w:r>
        <w:t>историков,</w:t>
      </w:r>
      <w:r>
        <w:rPr>
          <w:spacing w:val="80"/>
        </w:rPr>
        <w:t xml:space="preserve"> </w:t>
      </w:r>
      <w:r>
        <w:t>содержащие</w:t>
      </w:r>
      <w:r>
        <w:rPr>
          <w:spacing w:val="80"/>
        </w:rPr>
        <w:t xml:space="preserve"> </w:t>
      </w:r>
      <w:r>
        <w:t>разные</w:t>
      </w:r>
      <w:r>
        <w:rPr>
          <w:spacing w:val="80"/>
        </w:rPr>
        <w:t xml:space="preserve"> </w:t>
      </w:r>
      <w:r>
        <w:t>мнения</w:t>
      </w:r>
      <w:r>
        <w:rPr>
          <w:spacing w:val="80"/>
        </w:rPr>
        <w:t xml:space="preserve"> </w:t>
      </w:r>
      <w:r>
        <w:t>по</w:t>
      </w:r>
      <w:r>
        <w:rPr>
          <w:spacing w:val="80"/>
        </w:rPr>
        <w:t xml:space="preserve"> </w:t>
      </w:r>
      <w:r>
        <w:t>спорным</w:t>
      </w:r>
      <w:r>
        <w:rPr>
          <w:spacing w:val="80"/>
        </w:rPr>
        <w:t xml:space="preserve"> </w:t>
      </w:r>
      <w:r>
        <w:t>вопросам</w:t>
      </w:r>
      <w:r>
        <w:rPr>
          <w:spacing w:val="40"/>
        </w:rPr>
        <w:t xml:space="preserve"> </w:t>
      </w:r>
      <w:r>
        <w:t>отечественной и всеобщей истории XIX - начала XX в., объяснять, что могло лежать в их основе; оценивать степень</w:t>
      </w:r>
      <w:r>
        <w:tab/>
        <w:t>убедительности предложенных точек зрения,</w:t>
      </w:r>
    </w:p>
    <w:p w:rsidR="00FD54E7" w:rsidRDefault="005C31E9">
      <w:pPr>
        <w:pStyle w:val="a3"/>
        <w:spacing w:line="274" w:lineRule="exact"/>
        <w:jc w:val="left"/>
      </w:pPr>
      <w:r>
        <w:t>формулировать</w:t>
      </w:r>
      <w:r>
        <w:rPr>
          <w:spacing w:val="-7"/>
        </w:rPr>
        <w:t xml:space="preserve"> </w:t>
      </w:r>
      <w:r>
        <w:t>и</w:t>
      </w:r>
      <w:r>
        <w:rPr>
          <w:spacing w:val="-2"/>
        </w:rPr>
        <w:t xml:space="preserve"> </w:t>
      </w:r>
      <w:r>
        <w:t>аргументировать</w:t>
      </w:r>
      <w:r>
        <w:rPr>
          <w:spacing w:val="-3"/>
        </w:rPr>
        <w:t xml:space="preserve"> </w:t>
      </w:r>
      <w:r>
        <w:t>свое</w:t>
      </w:r>
      <w:r>
        <w:rPr>
          <w:spacing w:val="-4"/>
        </w:rPr>
        <w:t xml:space="preserve"> </w:t>
      </w:r>
      <w:r>
        <w:rPr>
          <w:spacing w:val="-2"/>
        </w:rPr>
        <w:t>мнение;</w:t>
      </w:r>
    </w:p>
    <w:p w:rsidR="00FD54E7" w:rsidRDefault="005C31E9">
      <w:pPr>
        <w:pStyle w:val="a3"/>
        <w:spacing w:before="5" w:line="237" w:lineRule="auto"/>
        <w:jc w:val="left"/>
      </w:pPr>
      <w:r>
        <w:t>объяснять,</w:t>
      </w:r>
      <w:r>
        <w:rPr>
          <w:spacing w:val="27"/>
        </w:rPr>
        <w:t xml:space="preserve"> </w:t>
      </w:r>
      <w:r>
        <w:t>какими ценностями руководствовались люди в рассматриваемую эпоху (на примерах конкретных ситуаций, персоналий), выражать свое отношение к ним.</w:t>
      </w:r>
    </w:p>
    <w:p w:rsidR="00FD54E7" w:rsidRDefault="005C31E9" w:rsidP="00DB0FF1">
      <w:pPr>
        <w:pStyle w:val="a5"/>
        <w:numPr>
          <w:ilvl w:val="3"/>
          <w:numId w:val="51"/>
        </w:numPr>
        <w:tabs>
          <w:tab w:val="left" w:pos="1949"/>
        </w:tabs>
        <w:spacing w:before="3"/>
        <w:ind w:left="1949" w:hanging="1416"/>
        <w:rPr>
          <w:sz w:val="24"/>
        </w:rPr>
      </w:pPr>
      <w:r>
        <w:rPr>
          <w:sz w:val="24"/>
        </w:rPr>
        <w:t>Применение</w:t>
      </w:r>
      <w:r>
        <w:rPr>
          <w:spacing w:val="-5"/>
          <w:sz w:val="24"/>
        </w:rPr>
        <w:t xml:space="preserve"> </w:t>
      </w:r>
      <w:r>
        <w:rPr>
          <w:sz w:val="24"/>
        </w:rPr>
        <w:t>исторических</w:t>
      </w:r>
      <w:r>
        <w:rPr>
          <w:spacing w:val="-10"/>
          <w:sz w:val="24"/>
        </w:rPr>
        <w:t xml:space="preserve"> </w:t>
      </w:r>
      <w:r>
        <w:rPr>
          <w:spacing w:val="-2"/>
          <w:sz w:val="24"/>
        </w:rPr>
        <w:t>знаний:</w:t>
      </w:r>
    </w:p>
    <w:p w:rsidR="00FD54E7" w:rsidRDefault="005C31E9">
      <w:pPr>
        <w:pStyle w:val="a3"/>
        <w:ind w:right="232"/>
      </w:pPr>
      <w:r>
        <w:t>распознавать в</w:t>
      </w:r>
      <w:r>
        <w:rPr>
          <w:spacing w:val="-4"/>
        </w:rPr>
        <w:t xml:space="preserve"> </w:t>
      </w:r>
      <w:r>
        <w:t>окружающей среде, в том числе</w:t>
      </w:r>
      <w:r>
        <w:rPr>
          <w:spacing w:val="-7"/>
        </w:rPr>
        <w:t xml:space="preserve"> </w:t>
      </w:r>
      <w:r>
        <w:t>в родном</w:t>
      </w:r>
      <w:r>
        <w:rPr>
          <w:spacing w:val="-4"/>
        </w:rPr>
        <w:t xml:space="preserve"> </w:t>
      </w:r>
      <w:r>
        <w:t>городе, регионе</w:t>
      </w:r>
      <w:r>
        <w:rPr>
          <w:spacing w:val="-7"/>
        </w:rPr>
        <w:t xml:space="preserve"> </w:t>
      </w:r>
      <w:r>
        <w:t>памятники</w:t>
      </w:r>
      <w:r>
        <w:rPr>
          <w:spacing w:val="-5"/>
        </w:rPr>
        <w:t xml:space="preserve"> </w:t>
      </w:r>
      <w:r>
        <w:t>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FD54E7" w:rsidRDefault="005C31E9">
      <w:pPr>
        <w:pStyle w:val="a3"/>
        <w:spacing w:before="4" w:line="237" w:lineRule="auto"/>
        <w:ind w:right="229"/>
      </w:pPr>
      <w:r>
        <w:t>выполнять учебные проекты по отечественной и всеобщей истории XIX - начала XX в. (в том числе на региональном материале);</w:t>
      </w:r>
    </w:p>
    <w:p w:rsidR="00FD54E7" w:rsidRDefault="005C31E9">
      <w:pPr>
        <w:pStyle w:val="a3"/>
        <w:spacing w:before="3"/>
        <w:ind w:right="227"/>
      </w:pPr>
      <w:r>
        <w:t xml:space="preserve">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w:t>
      </w:r>
      <w:r>
        <w:rPr>
          <w:spacing w:val="-2"/>
        </w:rPr>
        <w:t>обсуждениях.</w:t>
      </w:r>
    </w:p>
    <w:p w:rsidR="00FD54E7" w:rsidRDefault="005C31E9" w:rsidP="00DB0FF1">
      <w:pPr>
        <w:pStyle w:val="a5"/>
        <w:numPr>
          <w:ilvl w:val="1"/>
          <w:numId w:val="74"/>
        </w:numPr>
        <w:tabs>
          <w:tab w:val="left" w:pos="1238"/>
        </w:tabs>
        <w:spacing w:line="274" w:lineRule="exact"/>
        <w:ind w:left="1238" w:hanging="705"/>
        <w:rPr>
          <w:sz w:val="24"/>
        </w:rPr>
      </w:pPr>
      <w:r>
        <w:rPr>
          <w:sz w:val="24"/>
        </w:rPr>
        <w:t>Учебный</w:t>
      </w:r>
      <w:r>
        <w:rPr>
          <w:spacing w:val="-5"/>
          <w:sz w:val="24"/>
        </w:rPr>
        <w:t xml:space="preserve"> </w:t>
      </w:r>
      <w:r>
        <w:rPr>
          <w:sz w:val="24"/>
        </w:rPr>
        <w:t>модуль</w:t>
      </w:r>
      <w:r>
        <w:rPr>
          <w:spacing w:val="-2"/>
          <w:sz w:val="24"/>
        </w:rPr>
        <w:t xml:space="preserve"> </w:t>
      </w:r>
      <w:r>
        <w:rPr>
          <w:sz w:val="24"/>
        </w:rPr>
        <w:t>«Введение</w:t>
      </w:r>
      <w:r>
        <w:rPr>
          <w:spacing w:val="-5"/>
          <w:sz w:val="24"/>
        </w:rPr>
        <w:t xml:space="preserve"> </w:t>
      </w:r>
      <w:r>
        <w:rPr>
          <w:sz w:val="24"/>
        </w:rPr>
        <w:t>в</w:t>
      </w:r>
      <w:r>
        <w:rPr>
          <w:spacing w:val="-2"/>
          <w:sz w:val="24"/>
        </w:rPr>
        <w:t xml:space="preserve"> </w:t>
      </w:r>
      <w:r>
        <w:rPr>
          <w:sz w:val="24"/>
        </w:rPr>
        <w:t>новейшую</w:t>
      </w:r>
      <w:r>
        <w:rPr>
          <w:spacing w:val="-5"/>
          <w:sz w:val="24"/>
        </w:rPr>
        <w:t xml:space="preserve"> </w:t>
      </w:r>
      <w:r>
        <w:rPr>
          <w:sz w:val="24"/>
        </w:rPr>
        <w:t>историю</w:t>
      </w:r>
      <w:r>
        <w:rPr>
          <w:spacing w:val="-5"/>
          <w:sz w:val="24"/>
        </w:rPr>
        <w:t xml:space="preserve"> </w:t>
      </w:r>
      <w:r>
        <w:rPr>
          <w:spacing w:val="-2"/>
          <w:sz w:val="24"/>
        </w:rPr>
        <w:t>России».</w:t>
      </w:r>
    </w:p>
    <w:p w:rsidR="00FD54E7" w:rsidRDefault="005C31E9" w:rsidP="00DB0FF1">
      <w:pPr>
        <w:pStyle w:val="a5"/>
        <w:numPr>
          <w:ilvl w:val="2"/>
          <w:numId w:val="74"/>
        </w:numPr>
        <w:tabs>
          <w:tab w:val="left" w:pos="1949"/>
        </w:tabs>
        <w:spacing w:before="3"/>
        <w:ind w:left="1949" w:hanging="1416"/>
        <w:rPr>
          <w:sz w:val="24"/>
        </w:rPr>
      </w:pPr>
      <w:r>
        <w:rPr>
          <w:sz w:val="24"/>
        </w:rPr>
        <w:t>Пояснительная</w:t>
      </w:r>
      <w:r>
        <w:rPr>
          <w:spacing w:val="-3"/>
          <w:sz w:val="24"/>
        </w:rPr>
        <w:t xml:space="preserve"> </w:t>
      </w:r>
      <w:r>
        <w:rPr>
          <w:spacing w:val="-2"/>
          <w:sz w:val="24"/>
        </w:rPr>
        <w:t>записка.</w:t>
      </w:r>
    </w:p>
    <w:p w:rsidR="00FD54E7" w:rsidRDefault="005C31E9">
      <w:pPr>
        <w:pStyle w:val="a3"/>
        <w:ind w:right="224"/>
      </w:pPr>
      <w:r>
        <w:t>Программа учебного модуля «Введение в Новейшую историю России» (далее - Программа</w:t>
      </w:r>
      <w:r>
        <w:rPr>
          <w:spacing w:val="40"/>
        </w:rPr>
        <w:t xml:space="preserve"> </w:t>
      </w:r>
      <w:r>
        <w:t>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D54E7" w:rsidRDefault="005C31E9" w:rsidP="00DB0FF1">
      <w:pPr>
        <w:pStyle w:val="a5"/>
        <w:numPr>
          <w:ilvl w:val="3"/>
          <w:numId w:val="74"/>
        </w:numPr>
        <w:tabs>
          <w:tab w:val="left" w:pos="1949"/>
        </w:tabs>
        <w:spacing w:before="2" w:line="240" w:lineRule="auto"/>
        <w:ind w:left="533" w:right="231" w:firstLine="0"/>
        <w:rPr>
          <w:sz w:val="24"/>
        </w:rPr>
      </w:pPr>
      <w:r>
        <w:rPr>
          <w:sz w:val="24"/>
        </w:rPr>
        <w:t>Общая характеристика учебного модуля «Введение в Новейшую историю России». Место</w:t>
      </w:r>
      <w:r>
        <w:rPr>
          <w:spacing w:val="40"/>
          <w:sz w:val="24"/>
        </w:rPr>
        <w:t xml:space="preserve"> </w:t>
      </w:r>
      <w:r>
        <w:rPr>
          <w:sz w:val="24"/>
        </w:rPr>
        <w:t>учебного</w:t>
      </w:r>
      <w:r>
        <w:rPr>
          <w:spacing w:val="36"/>
          <w:sz w:val="24"/>
        </w:rPr>
        <w:t xml:space="preserve"> </w:t>
      </w:r>
      <w:r>
        <w:rPr>
          <w:sz w:val="24"/>
        </w:rPr>
        <w:t>модуля</w:t>
      </w:r>
      <w:r>
        <w:rPr>
          <w:spacing w:val="36"/>
          <w:sz w:val="24"/>
        </w:rPr>
        <w:t xml:space="preserve"> </w:t>
      </w:r>
      <w:r>
        <w:rPr>
          <w:sz w:val="24"/>
        </w:rPr>
        <w:t>«Введение</w:t>
      </w:r>
      <w:r>
        <w:rPr>
          <w:spacing w:val="35"/>
          <w:sz w:val="24"/>
        </w:rPr>
        <w:t xml:space="preserve"> </w:t>
      </w:r>
      <w:r>
        <w:rPr>
          <w:sz w:val="24"/>
        </w:rPr>
        <w:t>в</w:t>
      </w:r>
      <w:r>
        <w:rPr>
          <w:spacing w:val="38"/>
          <w:sz w:val="24"/>
        </w:rPr>
        <w:t xml:space="preserve"> </w:t>
      </w:r>
      <w:r>
        <w:rPr>
          <w:sz w:val="24"/>
        </w:rPr>
        <w:t>Новейшую</w:t>
      </w:r>
      <w:r>
        <w:rPr>
          <w:spacing w:val="34"/>
          <w:sz w:val="24"/>
        </w:rPr>
        <w:t xml:space="preserve"> </w:t>
      </w:r>
      <w:r>
        <w:rPr>
          <w:sz w:val="24"/>
        </w:rPr>
        <w:t>историю</w:t>
      </w:r>
      <w:r>
        <w:rPr>
          <w:spacing w:val="34"/>
          <w:sz w:val="24"/>
        </w:rPr>
        <w:t xml:space="preserve"> </w:t>
      </w:r>
      <w:r>
        <w:rPr>
          <w:sz w:val="24"/>
        </w:rPr>
        <w:t>России»</w:t>
      </w:r>
      <w:r>
        <w:rPr>
          <w:spacing w:val="31"/>
          <w:sz w:val="24"/>
        </w:rPr>
        <w:t xml:space="preserve"> </w:t>
      </w:r>
      <w:r>
        <w:rPr>
          <w:sz w:val="24"/>
        </w:rPr>
        <w:t>в</w:t>
      </w:r>
      <w:r>
        <w:rPr>
          <w:spacing w:val="33"/>
          <w:sz w:val="24"/>
        </w:rPr>
        <w:t xml:space="preserve"> </w:t>
      </w:r>
      <w:r>
        <w:rPr>
          <w:sz w:val="24"/>
        </w:rPr>
        <w:t>системе</w:t>
      </w:r>
      <w:r>
        <w:rPr>
          <w:spacing w:val="30"/>
          <w:sz w:val="24"/>
        </w:rPr>
        <w:t xml:space="preserve"> </w:t>
      </w:r>
      <w:r>
        <w:rPr>
          <w:sz w:val="24"/>
        </w:rPr>
        <w:t>основного</w:t>
      </w:r>
      <w:r>
        <w:rPr>
          <w:spacing w:val="31"/>
          <w:sz w:val="24"/>
        </w:rPr>
        <w:t xml:space="preserve"> </w:t>
      </w:r>
      <w:r>
        <w:rPr>
          <w:sz w:val="24"/>
        </w:rPr>
        <w:t>общего образования определяется его</w:t>
      </w:r>
      <w:r>
        <w:rPr>
          <w:spacing w:val="28"/>
          <w:sz w:val="24"/>
        </w:rPr>
        <w:t xml:space="preserve"> </w:t>
      </w:r>
      <w:r>
        <w:rPr>
          <w:sz w:val="24"/>
        </w:rPr>
        <w:t>познавательным и мировоззренческим значением для становления личности</w:t>
      </w:r>
      <w:r>
        <w:rPr>
          <w:spacing w:val="30"/>
          <w:sz w:val="24"/>
        </w:rPr>
        <w:t xml:space="preserve"> </w:t>
      </w:r>
      <w:r>
        <w:rPr>
          <w:sz w:val="24"/>
        </w:rPr>
        <w:t>выпускника</w:t>
      </w:r>
      <w:r>
        <w:rPr>
          <w:spacing w:val="33"/>
          <w:sz w:val="24"/>
        </w:rPr>
        <w:t xml:space="preserve"> </w:t>
      </w:r>
      <w:r>
        <w:rPr>
          <w:sz w:val="24"/>
        </w:rPr>
        <w:t>уровня основного</w:t>
      </w:r>
      <w:r>
        <w:rPr>
          <w:spacing w:val="29"/>
          <w:sz w:val="24"/>
        </w:rPr>
        <w:t xml:space="preserve"> </w:t>
      </w:r>
      <w:r>
        <w:rPr>
          <w:sz w:val="24"/>
        </w:rPr>
        <w:t>общего образования.</w:t>
      </w:r>
      <w:r>
        <w:rPr>
          <w:spacing w:val="31"/>
          <w:sz w:val="24"/>
        </w:rPr>
        <w:t xml:space="preserve"> </w:t>
      </w:r>
      <w:r>
        <w:rPr>
          <w:sz w:val="24"/>
        </w:rPr>
        <w:t>Содержание</w:t>
      </w:r>
      <w:r>
        <w:rPr>
          <w:spacing w:val="28"/>
          <w:sz w:val="24"/>
        </w:rPr>
        <w:t xml:space="preserve"> </w:t>
      </w:r>
      <w:r>
        <w:rPr>
          <w:sz w:val="24"/>
        </w:rPr>
        <w:t>учебного</w:t>
      </w:r>
      <w:r>
        <w:rPr>
          <w:spacing w:val="29"/>
          <w:sz w:val="24"/>
        </w:rPr>
        <w:t xml:space="preserve"> </w:t>
      </w:r>
      <w:r>
        <w:rPr>
          <w:sz w:val="24"/>
        </w:rPr>
        <w:t>модуля,</w:t>
      </w:r>
      <w:r>
        <w:rPr>
          <w:spacing w:val="31"/>
          <w:sz w:val="24"/>
        </w:rPr>
        <w:t xml:space="preserve"> </w:t>
      </w:r>
      <w:r>
        <w:rPr>
          <w:sz w:val="24"/>
        </w:rPr>
        <w:t>его воспитательный</w:t>
      </w:r>
      <w:r>
        <w:rPr>
          <w:spacing w:val="40"/>
          <w:sz w:val="24"/>
        </w:rPr>
        <w:t xml:space="preserve"> </w:t>
      </w:r>
      <w:r>
        <w:rPr>
          <w:sz w:val="24"/>
        </w:rPr>
        <w:t>потенциал</w:t>
      </w:r>
      <w:r>
        <w:rPr>
          <w:spacing w:val="40"/>
          <w:sz w:val="24"/>
        </w:rPr>
        <w:t xml:space="preserve"> </w:t>
      </w:r>
      <w:r>
        <w:rPr>
          <w:sz w:val="24"/>
        </w:rPr>
        <w:t>призван</w:t>
      </w:r>
      <w:r>
        <w:rPr>
          <w:spacing w:val="40"/>
          <w:sz w:val="24"/>
        </w:rPr>
        <w:t xml:space="preserve"> </w:t>
      </w:r>
      <w:r>
        <w:rPr>
          <w:sz w:val="24"/>
        </w:rPr>
        <w:t>реализовать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формирования</w:t>
      </w:r>
      <w:r>
        <w:rPr>
          <w:spacing w:val="40"/>
          <w:sz w:val="24"/>
        </w:rPr>
        <w:t xml:space="preserve"> </w:t>
      </w:r>
      <w:r>
        <w:rPr>
          <w:sz w:val="24"/>
        </w:rPr>
        <w:t>у</w:t>
      </w:r>
      <w:r>
        <w:rPr>
          <w:spacing w:val="40"/>
          <w:sz w:val="24"/>
        </w:rPr>
        <w:t xml:space="preserve"> </w:t>
      </w:r>
      <w:r>
        <w:rPr>
          <w:sz w:val="24"/>
        </w:rPr>
        <w:t>подрастающего поколения</w:t>
      </w:r>
      <w:r>
        <w:rPr>
          <w:spacing w:val="80"/>
          <w:sz w:val="24"/>
        </w:rPr>
        <w:t xml:space="preserve"> </w:t>
      </w:r>
      <w:r>
        <w:rPr>
          <w:sz w:val="24"/>
        </w:rPr>
        <w:t>граждан</w:t>
      </w:r>
      <w:r>
        <w:rPr>
          <w:spacing w:val="80"/>
          <w:sz w:val="24"/>
        </w:rPr>
        <w:t xml:space="preserve"> </w:t>
      </w:r>
      <w:r>
        <w:rPr>
          <w:sz w:val="24"/>
        </w:rPr>
        <w:t>целостной</w:t>
      </w:r>
      <w:r>
        <w:rPr>
          <w:spacing w:val="80"/>
          <w:sz w:val="24"/>
        </w:rPr>
        <w:t xml:space="preserve"> </w:t>
      </w:r>
      <w:r>
        <w:rPr>
          <w:sz w:val="24"/>
        </w:rPr>
        <w:t>картины</w:t>
      </w:r>
      <w:r>
        <w:rPr>
          <w:spacing w:val="80"/>
          <w:sz w:val="24"/>
        </w:rPr>
        <w:t xml:space="preserve"> </w:t>
      </w:r>
      <w:r>
        <w:rPr>
          <w:sz w:val="24"/>
        </w:rPr>
        <w:t>российской</w:t>
      </w:r>
      <w:r>
        <w:rPr>
          <w:spacing w:val="80"/>
          <w:sz w:val="24"/>
        </w:rPr>
        <w:t xml:space="preserve"> </w:t>
      </w:r>
      <w:r>
        <w:rPr>
          <w:sz w:val="24"/>
        </w:rPr>
        <w:t>истории,</w:t>
      </w:r>
      <w:r>
        <w:rPr>
          <w:spacing w:val="80"/>
          <w:sz w:val="24"/>
        </w:rPr>
        <w:t xml:space="preserve"> </w:t>
      </w:r>
      <w:r>
        <w:rPr>
          <w:sz w:val="24"/>
        </w:rPr>
        <w:t>осмысления</w:t>
      </w:r>
      <w:r>
        <w:rPr>
          <w:spacing w:val="80"/>
          <w:sz w:val="24"/>
        </w:rPr>
        <w:t xml:space="preserve"> </w:t>
      </w:r>
      <w:r>
        <w:rPr>
          <w:sz w:val="24"/>
        </w:rPr>
        <w:t>роли</w:t>
      </w:r>
      <w:r>
        <w:rPr>
          <w:spacing w:val="80"/>
          <w:sz w:val="24"/>
        </w:rPr>
        <w:t xml:space="preserve"> </w:t>
      </w:r>
      <w:r>
        <w:rPr>
          <w:sz w:val="24"/>
        </w:rPr>
        <w:t>современной России в мире, важности вклада каждого</w:t>
      </w:r>
      <w:r>
        <w:rPr>
          <w:spacing w:val="31"/>
          <w:sz w:val="24"/>
        </w:rPr>
        <w:t xml:space="preserve"> </w:t>
      </w:r>
      <w:r>
        <w:rPr>
          <w:sz w:val="24"/>
        </w:rPr>
        <w:t>народа в общую историю Отечества, позволит создать</w:t>
      </w:r>
      <w:r>
        <w:rPr>
          <w:spacing w:val="80"/>
          <w:sz w:val="24"/>
        </w:rPr>
        <w:t xml:space="preserve"> </w:t>
      </w:r>
      <w:r>
        <w:rPr>
          <w:sz w:val="24"/>
        </w:rPr>
        <w:t>основу</w:t>
      </w:r>
      <w:r>
        <w:rPr>
          <w:spacing w:val="38"/>
          <w:sz w:val="24"/>
        </w:rPr>
        <w:t xml:space="preserve"> </w:t>
      </w:r>
      <w:r>
        <w:rPr>
          <w:sz w:val="24"/>
        </w:rPr>
        <w:t>для</w:t>
      </w:r>
      <w:r>
        <w:rPr>
          <w:spacing w:val="40"/>
          <w:sz w:val="24"/>
        </w:rPr>
        <w:t xml:space="preserve"> </w:t>
      </w:r>
      <w:r>
        <w:rPr>
          <w:sz w:val="24"/>
        </w:rPr>
        <w:t>овладения</w:t>
      </w:r>
      <w:r>
        <w:rPr>
          <w:spacing w:val="40"/>
          <w:sz w:val="24"/>
        </w:rPr>
        <w:t xml:space="preserve"> </w:t>
      </w:r>
      <w:r>
        <w:rPr>
          <w:sz w:val="24"/>
        </w:rPr>
        <w:t>знаниями</w:t>
      </w:r>
      <w:r>
        <w:rPr>
          <w:spacing w:val="39"/>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этапах</w:t>
      </w:r>
      <w:r>
        <w:rPr>
          <w:spacing w:val="40"/>
          <w:sz w:val="24"/>
        </w:rPr>
        <w:t xml:space="preserve"> </w:t>
      </w:r>
      <w:r>
        <w:rPr>
          <w:sz w:val="24"/>
        </w:rPr>
        <w:t>и</w:t>
      </w:r>
      <w:r>
        <w:rPr>
          <w:spacing w:val="40"/>
          <w:sz w:val="24"/>
        </w:rPr>
        <w:t xml:space="preserve"> </w:t>
      </w:r>
      <w:r>
        <w:rPr>
          <w:sz w:val="24"/>
        </w:rPr>
        <w:t>событиях</w:t>
      </w:r>
      <w:r>
        <w:rPr>
          <w:spacing w:val="40"/>
          <w:sz w:val="24"/>
        </w:rPr>
        <w:t xml:space="preserve"> </w:t>
      </w:r>
      <w:r>
        <w:rPr>
          <w:sz w:val="24"/>
        </w:rPr>
        <w:t>новейшей</w:t>
      </w:r>
      <w:r>
        <w:rPr>
          <w:spacing w:val="40"/>
          <w:sz w:val="24"/>
        </w:rPr>
        <w:t xml:space="preserve"> </w:t>
      </w:r>
      <w:r>
        <w:rPr>
          <w:sz w:val="24"/>
        </w:rPr>
        <w:t>истории</w:t>
      </w:r>
      <w:r>
        <w:rPr>
          <w:spacing w:val="40"/>
          <w:sz w:val="24"/>
        </w:rPr>
        <w:t xml:space="preserve"> </w:t>
      </w:r>
      <w:r>
        <w:rPr>
          <w:sz w:val="24"/>
        </w:rPr>
        <w:t>России</w:t>
      </w:r>
      <w:r>
        <w:rPr>
          <w:spacing w:val="40"/>
          <w:sz w:val="24"/>
        </w:rPr>
        <w:t xml:space="preserve"> </w:t>
      </w:r>
      <w:r>
        <w:rPr>
          <w:sz w:val="24"/>
        </w:rPr>
        <w:t>на уровне среднего общего образования.</w:t>
      </w:r>
    </w:p>
    <w:p w:rsidR="00FD54E7" w:rsidRDefault="005C31E9">
      <w:pPr>
        <w:pStyle w:val="a3"/>
        <w:ind w:right="229"/>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D54E7" w:rsidRDefault="005C31E9" w:rsidP="00DB0FF1">
      <w:pPr>
        <w:pStyle w:val="a5"/>
        <w:numPr>
          <w:ilvl w:val="3"/>
          <w:numId w:val="74"/>
        </w:numPr>
        <w:tabs>
          <w:tab w:val="left" w:pos="1948"/>
        </w:tabs>
        <w:spacing w:before="1" w:line="240" w:lineRule="auto"/>
        <w:ind w:left="1948" w:hanging="1415"/>
        <w:rPr>
          <w:sz w:val="24"/>
        </w:rPr>
      </w:pPr>
      <w:r>
        <w:rPr>
          <w:sz w:val="24"/>
        </w:rPr>
        <w:t>Учебный</w:t>
      </w:r>
      <w:r>
        <w:rPr>
          <w:spacing w:val="29"/>
          <w:sz w:val="24"/>
        </w:rPr>
        <w:t xml:space="preserve"> </w:t>
      </w:r>
      <w:r>
        <w:rPr>
          <w:sz w:val="24"/>
        </w:rPr>
        <w:t>модуль</w:t>
      </w:r>
      <w:r>
        <w:rPr>
          <w:spacing w:val="31"/>
          <w:sz w:val="24"/>
        </w:rPr>
        <w:t xml:space="preserve"> </w:t>
      </w:r>
      <w:r>
        <w:rPr>
          <w:sz w:val="24"/>
        </w:rPr>
        <w:t>«Введение</w:t>
      </w:r>
      <w:r>
        <w:rPr>
          <w:spacing w:val="29"/>
          <w:sz w:val="24"/>
        </w:rPr>
        <w:t xml:space="preserve"> </w:t>
      </w:r>
      <w:r>
        <w:rPr>
          <w:sz w:val="24"/>
        </w:rPr>
        <w:t>в</w:t>
      </w:r>
      <w:r>
        <w:rPr>
          <w:spacing w:val="28"/>
          <w:sz w:val="24"/>
        </w:rPr>
        <w:t xml:space="preserve"> </w:t>
      </w:r>
      <w:r>
        <w:rPr>
          <w:sz w:val="24"/>
        </w:rPr>
        <w:t>Новейшую</w:t>
      </w:r>
      <w:r>
        <w:rPr>
          <w:spacing w:val="29"/>
          <w:sz w:val="24"/>
        </w:rPr>
        <w:t xml:space="preserve"> </w:t>
      </w:r>
      <w:r>
        <w:rPr>
          <w:sz w:val="24"/>
        </w:rPr>
        <w:t>историю</w:t>
      </w:r>
      <w:r>
        <w:rPr>
          <w:spacing w:val="25"/>
          <w:sz w:val="24"/>
        </w:rPr>
        <w:t xml:space="preserve"> </w:t>
      </w:r>
      <w:r>
        <w:rPr>
          <w:sz w:val="24"/>
        </w:rPr>
        <w:t>России»</w:t>
      </w:r>
      <w:r>
        <w:rPr>
          <w:spacing w:val="25"/>
          <w:sz w:val="24"/>
        </w:rPr>
        <w:t xml:space="preserve"> </w:t>
      </w:r>
      <w:r>
        <w:rPr>
          <w:sz w:val="24"/>
        </w:rPr>
        <w:t>имеет</w:t>
      </w:r>
      <w:r>
        <w:rPr>
          <w:spacing w:val="27"/>
          <w:sz w:val="24"/>
        </w:rPr>
        <w:t xml:space="preserve"> </w:t>
      </w:r>
      <w:r>
        <w:rPr>
          <w:sz w:val="24"/>
        </w:rPr>
        <w:t>также</w:t>
      </w:r>
      <w:r>
        <w:rPr>
          <w:spacing w:val="26"/>
          <w:sz w:val="24"/>
        </w:rPr>
        <w:t xml:space="preserve"> </w:t>
      </w:r>
      <w:r>
        <w:rPr>
          <w:spacing w:val="-2"/>
          <w:sz w:val="24"/>
        </w:rPr>
        <w:t>историко-</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просвещенческую</w:t>
      </w:r>
      <w:r>
        <w:rPr>
          <w:spacing w:val="-9"/>
        </w:rPr>
        <w:t xml:space="preserve"> </w:t>
      </w:r>
      <w:r>
        <w:t>направленность,</w:t>
      </w:r>
      <w:r>
        <w:rPr>
          <w:spacing w:val="-3"/>
        </w:rPr>
        <w:t xml:space="preserve"> </w:t>
      </w:r>
      <w:r>
        <w:t>формируя</w:t>
      </w:r>
      <w:r>
        <w:rPr>
          <w:spacing w:val="6"/>
        </w:rPr>
        <w:t xml:space="preserve"> </w:t>
      </w:r>
      <w:r>
        <w:t>у</w:t>
      </w:r>
      <w:r>
        <w:rPr>
          <w:spacing w:val="-9"/>
        </w:rPr>
        <w:t xml:space="preserve"> </w:t>
      </w:r>
      <w:r>
        <w:rPr>
          <w:spacing w:val="-2"/>
        </w:rPr>
        <w:t>молодёжи</w:t>
      </w:r>
    </w:p>
    <w:p w:rsidR="00FD54E7" w:rsidRDefault="005C31E9">
      <w:pPr>
        <w:pStyle w:val="a3"/>
        <w:spacing w:line="242" w:lineRule="auto"/>
        <w:ind w:right="2950"/>
        <w:jc w:val="left"/>
      </w:pPr>
      <w:r>
        <w:t>способность</w:t>
      </w:r>
      <w:r>
        <w:rPr>
          <w:spacing w:val="-6"/>
        </w:rPr>
        <w:t xml:space="preserve"> </w:t>
      </w:r>
      <w:r>
        <w:t>и</w:t>
      </w:r>
      <w:r>
        <w:rPr>
          <w:spacing w:val="-6"/>
        </w:rPr>
        <w:t xml:space="preserve"> </w:t>
      </w:r>
      <w:r>
        <w:t>готовность</w:t>
      </w:r>
      <w:r>
        <w:rPr>
          <w:spacing w:val="-3"/>
        </w:rPr>
        <w:t xml:space="preserve"> </w:t>
      </w:r>
      <w:r>
        <w:t>к</w:t>
      </w:r>
      <w:r>
        <w:rPr>
          <w:spacing w:val="-8"/>
        </w:rPr>
        <w:t xml:space="preserve"> </w:t>
      </w:r>
      <w:r>
        <w:t>защите</w:t>
      </w:r>
      <w:r>
        <w:rPr>
          <w:spacing w:val="-7"/>
        </w:rPr>
        <w:t xml:space="preserve"> </w:t>
      </w:r>
      <w:r>
        <w:t>исторической</w:t>
      </w:r>
      <w:r>
        <w:rPr>
          <w:spacing w:val="-6"/>
        </w:rPr>
        <w:t xml:space="preserve"> </w:t>
      </w:r>
      <w:r>
        <w:t>правды</w:t>
      </w:r>
      <w:r>
        <w:rPr>
          <w:spacing w:val="-6"/>
        </w:rPr>
        <w:t xml:space="preserve"> </w:t>
      </w:r>
      <w:r>
        <w:t>и</w:t>
      </w:r>
      <w:r>
        <w:rPr>
          <w:spacing w:val="-2"/>
        </w:rPr>
        <w:t xml:space="preserve"> </w:t>
      </w:r>
      <w:r>
        <w:t xml:space="preserve">сохранению </w:t>
      </w:r>
    </w:p>
    <w:p w:rsidR="00FD54E7" w:rsidRDefault="005C31E9">
      <w:pPr>
        <w:pStyle w:val="a3"/>
        <w:spacing w:line="271" w:lineRule="exact"/>
        <w:jc w:val="left"/>
      </w:pPr>
      <w:r>
        <w:t>исторической</w:t>
      </w:r>
      <w:r>
        <w:rPr>
          <w:spacing w:val="-11"/>
        </w:rPr>
        <w:t xml:space="preserve"> </w:t>
      </w:r>
      <w:r>
        <w:t>памяти,</w:t>
      </w:r>
      <w:r>
        <w:rPr>
          <w:spacing w:val="-3"/>
        </w:rPr>
        <w:t xml:space="preserve"> </w:t>
      </w:r>
      <w:r>
        <w:t>противодействию</w:t>
      </w:r>
      <w:r>
        <w:rPr>
          <w:spacing w:val="-7"/>
        </w:rPr>
        <w:t xml:space="preserve"> </w:t>
      </w:r>
      <w:r>
        <w:t>фальсификации</w:t>
      </w:r>
      <w:r>
        <w:rPr>
          <w:spacing w:val="-4"/>
        </w:rPr>
        <w:t xml:space="preserve"> </w:t>
      </w:r>
      <w:r>
        <w:t>исторических</w:t>
      </w:r>
      <w:r>
        <w:rPr>
          <w:spacing w:val="-9"/>
        </w:rPr>
        <w:t xml:space="preserve"> </w:t>
      </w:r>
      <w:r>
        <w:t>фактов</w:t>
      </w:r>
      <w:r>
        <w:rPr>
          <w:spacing w:val="-7"/>
        </w:rPr>
        <w:t xml:space="preserve"> </w:t>
      </w:r>
      <w:r>
        <w:rPr>
          <w:spacing w:val="-10"/>
        </w:rPr>
        <w:t>.</w:t>
      </w:r>
    </w:p>
    <w:p w:rsidR="00FD54E7" w:rsidRDefault="005C31E9">
      <w:pPr>
        <w:pStyle w:val="a3"/>
        <w:spacing w:before="1"/>
        <w:ind w:right="232"/>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FD54E7" w:rsidRDefault="005C31E9" w:rsidP="00DB0FF1">
      <w:pPr>
        <w:pStyle w:val="a5"/>
        <w:numPr>
          <w:ilvl w:val="3"/>
          <w:numId w:val="74"/>
        </w:numPr>
        <w:tabs>
          <w:tab w:val="left" w:pos="1949"/>
        </w:tabs>
        <w:spacing w:line="240" w:lineRule="auto"/>
        <w:ind w:left="533" w:right="223" w:firstLine="0"/>
        <w:rPr>
          <w:sz w:val="24"/>
        </w:rPr>
      </w:pPr>
      <w:r>
        <w:rPr>
          <w:sz w:val="24"/>
        </w:rPr>
        <w:t>Цели изучения учебного модуля «Введение в Новейшую историю России»: формирование</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ориентиров</w:t>
      </w:r>
      <w:r>
        <w:rPr>
          <w:spacing w:val="40"/>
          <w:sz w:val="24"/>
        </w:rPr>
        <w:t xml:space="preserve"> </w:t>
      </w:r>
      <w:r>
        <w:rPr>
          <w:sz w:val="24"/>
        </w:rPr>
        <w:t>для</w:t>
      </w:r>
      <w:r>
        <w:rPr>
          <w:spacing w:val="40"/>
          <w:sz w:val="24"/>
        </w:rPr>
        <w:t xml:space="preserve"> </w:t>
      </w:r>
      <w:r>
        <w:rPr>
          <w:sz w:val="24"/>
        </w:rPr>
        <w:t>гражданской,</w:t>
      </w:r>
      <w:r>
        <w:rPr>
          <w:spacing w:val="40"/>
          <w:sz w:val="24"/>
        </w:rPr>
        <w:t xml:space="preserve"> </w:t>
      </w:r>
      <w:r>
        <w:rPr>
          <w:sz w:val="24"/>
        </w:rPr>
        <w:t>этнонациональной,</w:t>
      </w:r>
      <w:r>
        <w:rPr>
          <w:spacing w:val="40"/>
          <w:sz w:val="24"/>
        </w:rPr>
        <w:t xml:space="preserve"> </w:t>
      </w:r>
      <w:r>
        <w:rPr>
          <w:sz w:val="24"/>
        </w:rPr>
        <w:t>социальной,</w:t>
      </w:r>
      <w:r>
        <w:rPr>
          <w:spacing w:val="80"/>
          <w:sz w:val="24"/>
        </w:rPr>
        <w:t xml:space="preserve"> </w:t>
      </w:r>
      <w:r>
        <w:rPr>
          <w:sz w:val="24"/>
        </w:rPr>
        <w:t>культурной самоидентификации в окружающем мире;</w:t>
      </w:r>
    </w:p>
    <w:p w:rsidR="00FD54E7" w:rsidRDefault="005C31E9">
      <w:pPr>
        <w:pStyle w:val="a3"/>
        <w:spacing w:before="3" w:line="237" w:lineRule="auto"/>
        <w:ind w:right="232"/>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54E7" w:rsidRDefault="005C31E9">
      <w:pPr>
        <w:pStyle w:val="a3"/>
        <w:spacing w:before="4"/>
        <w:ind w:right="226"/>
      </w:pPr>
      <w:r>
        <w:t>воспитание</w:t>
      </w:r>
      <w:r>
        <w:rPr>
          <w:spacing w:val="-3"/>
        </w:rPr>
        <w:t xml:space="preserve"> </w:t>
      </w:r>
      <w:r>
        <w:t>обучающихся в духе патриотизма, гражданственности, уважения к своему</w:t>
      </w:r>
      <w:r>
        <w:rPr>
          <w:spacing w:val="-2"/>
        </w:rPr>
        <w:t xml:space="preserve"> </w:t>
      </w:r>
      <w:r>
        <w:t xml:space="preserve">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FD54E7" w:rsidRDefault="005C31E9">
      <w:pPr>
        <w:pStyle w:val="a3"/>
        <w:spacing w:before="2" w:line="237" w:lineRule="auto"/>
        <w:ind w:right="229"/>
      </w:pPr>
      <w:r>
        <w:t>17 Указ Президента Российской Федерации от 2 июля 2021 г. № 400 «О Стратегии национальной безопасности Российской Федерации».</w:t>
      </w:r>
    </w:p>
    <w:p w:rsidR="00FD54E7" w:rsidRDefault="005C31E9">
      <w:pPr>
        <w:pStyle w:val="a3"/>
        <w:tabs>
          <w:tab w:val="left" w:pos="2187"/>
          <w:tab w:val="left" w:pos="2532"/>
          <w:tab w:val="left" w:pos="4106"/>
          <w:tab w:val="left" w:pos="6101"/>
          <w:tab w:val="left" w:pos="7808"/>
          <w:tab w:val="left" w:pos="8163"/>
        </w:tabs>
        <w:spacing w:before="4"/>
        <w:ind w:right="235"/>
        <w:jc w:val="left"/>
      </w:pPr>
      <w:r>
        <w:t>развитие</w:t>
      </w:r>
      <w:r>
        <w:rPr>
          <w:spacing w:val="40"/>
        </w:rPr>
        <w:t xml:space="preserve"> </w:t>
      </w:r>
      <w:r>
        <w:t>способностей</w:t>
      </w:r>
      <w:r>
        <w:rPr>
          <w:spacing w:val="40"/>
        </w:rPr>
        <w:t xml:space="preserve"> </w:t>
      </w:r>
      <w:r>
        <w:t>обучающихся</w:t>
      </w:r>
      <w:r>
        <w:rPr>
          <w:spacing w:val="40"/>
        </w:rPr>
        <w:t xml:space="preserve"> </w:t>
      </w:r>
      <w:r>
        <w:t>анализировать</w:t>
      </w:r>
      <w:r>
        <w:rPr>
          <w:spacing w:val="80"/>
        </w:rPr>
        <w:t xml:space="preserve"> </w:t>
      </w:r>
      <w:r>
        <w:t>содержащуюся</w:t>
      </w:r>
      <w:r>
        <w:rPr>
          <w:spacing w:val="40"/>
        </w:rPr>
        <w:t xml:space="preserve"> </w:t>
      </w:r>
      <w:r>
        <w:t>в</w:t>
      </w:r>
      <w:r>
        <w:rPr>
          <w:spacing w:val="80"/>
        </w:rPr>
        <w:t xml:space="preserve"> </w:t>
      </w:r>
      <w:r>
        <w:t>различных</w:t>
      </w:r>
      <w:r>
        <w:rPr>
          <w:spacing w:val="40"/>
        </w:rPr>
        <w:t xml:space="preserve"> </w:t>
      </w:r>
      <w:r>
        <w:t>источниках</w:t>
      </w:r>
      <w:r>
        <w:rPr>
          <w:spacing w:val="40"/>
        </w:rPr>
        <w:t xml:space="preserve"> </w:t>
      </w:r>
      <w:r>
        <w:t>информацию</w:t>
      </w:r>
      <w:r>
        <w:rPr>
          <w:spacing w:val="80"/>
          <w:w w:val="150"/>
        </w:rPr>
        <w:t xml:space="preserve"> </w:t>
      </w:r>
      <w:r>
        <w:t>о</w:t>
      </w:r>
      <w:r>
        <w:rPr>
          <w:spacing w:val="80"/>
          <w:w w:val="150"/>
        </w:rPr>
        <w:t xml:space="preserve"> </w:t>
      </w:r>
      <w:r>
        <w:t>событиях</w:t>
      </w:r>
      <w:r>
        <w:rPr>
          <w:spacing w:val="80"/>
          <w:w w:val="150"/>
        </w:rPr>
        <w:t xml:space="preserve"> </w:t>
      </w:r>
      <w:r>
        <w:t>и</w:t>
      </w:r>
      <w:r>
        <w:rPr>
          <w:spacing w:val="80"/>
          <w:w w:val="150"/>
        </w:rPr>
        <w:t xml:space="preserve"> </w:t>
      </w:r>
      <w:r>
        <w:t>явлениях</w:t>
      </w:r>
      <w:r>
        <w:rPr>
          <w:spacing w:val="80"/>
          <w:w w:val="150"/>
        </w:rPr>
        <w:t xml:space="preserve"> </w:t>
      </w:r>
      <w:r>
        <w:t>прошлого</w:t>
      </w:r>
      <w:r>
        <w:rPr>
          <w:spacing w:val="80"/>
          <w:w w:val="150"/>
        </w:rPr>
        <w:t xml:space="preserve"> </w:t>
      </w:r>
      <w:r>
        <w:t>и</w:t>
      </w:r>
      <w:r>
        <w:rPr>
          <w:spacing w:val="80"/>
          <w:w w:val="150"/>
        </w:rPr>
        <w:t xml:space="preserve"> </w:t>
      </w:r>
      <w:r>
        <w:t>настоящего,</w:t>
      </w:r>
      <w:r>
        <w:rPr>
          <w:spacing w:val="80"/>
          <w:w w:val="150"/>
        </w:rPr>
        <w:t xml:space="preserve"> </w:t>
      </w:r>
      <w:r>
        <w:t>рассматривать</w:t>
      </w:r>
      <w:r>
        <w:rPr>
          <w:spacing w:val="80"/>
          <w:w w:val="150"/>
        </w:rPr>
        <w:t xml:space="preserve"> </w:t>
      </w:r>
      <w:r>
        <w:t>события</w:t>
      </w:r>
      <w:r>
        <w:rPr>
          <w:spacing w:val="80"/>
          <w:w w:val="150"/>
        </w:rPr>
        <w:t xml:space="preserve"> </w:t>
      </w:r>
      <w:r>
        <w:t xml:space="preserve">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w:t>
      </w:r>
      <w:r>
        <w:rPr>
          <w:spacing w:val="-2"/>
        </w:rPr>
        <w:t>деятельности,</w:t>
      </w:r>
      <w:r>
        <w:tab/>
      </w:r>
      <w:r>
        <w:rPr>
          <w:spacing w:val="-10"/>
        </w:rPr>
        <w:t>в</w:t>
      </w:r>
      <w:r>
        <w:tab/>
      </w:r>
      <w:r>
        <w:rPr>
          <w:spacing w:val="-2"/>
        </w:rPr>
        <w:t>современном</w:t>
      </w:r>
      <w:r>
        <w:tab/>
      </w:r>
      <w:r>
        <w:rPr>
          <w:spacing w:val="-2"/>
        </w:rPr>
        <w:t>поликультурном,</w:t>
      </w:r>
      <w:r>
        <w:tab/>
      </w:r>
      <w:r>
        <w:rPr>
          <w:spacing w:val="-2"/>
        </w:rPr>
        <w:t>полиэтничном</w:t>
      </w:r>
      <w:r>
        <w:tab/>
      </w:r>
      <w:r>
        <w:rPr>
          <w:spacing w:val="-10"/>
        </w:rPr>
        <w:t>и</w:t>
      </w:r>
      <w:r>
        <w:tab/>
      </w:r>
      <w:r>
        <w:rPr>
          <w:spacing w:val="-2"/>
        </w:rPr>
        <w:t>многоконфессиональном обществе;</w:t>
      </w:r>
    </w:p>
    <w:p w:rsidR="00FD54E7" w:rsidRDefault="005C31E9">
      <w:pPr>
        <w:pStyle w:val="a3"/>
        <w:spacing w:before="3" w:line="237" w:lineRule="auto"/>
        <w:jc w:val="left"/>
      </w:pPr>
      <w:r>
        <w:t>формирование</w:t>
      </w:r>
      <w:r>
        <w:rPr>
          <w:spacing w:val="30"/>
        </w:rPr>
        <w:t xml:space="preserve"> </w:t>
      </w:r>
      <w:r>
        <w:t>личностной</w:t>
      </w:r>
      <w:r>
        <w:rPr>
          <w:spacing w:val="28"/>
        </w:rPr>
        <w:t xml:space="preserve"> </w:t>
      </w:r>
      <w:r>
        <w:t>позиции обучающихся</w:t>
      </w:r>
      <w:r>
        <w:rPr>
          <w:spacing w:val="31"/>
        </w:rPr>
        <w:t xml:space="preserve"> </w:t>
      </w:r>
      <w:r>
        <w:t>по</w:t>
      </w:r>
      <w:r>
        <w:rPr>
          <w:spacing w:val="26"/>
        </w:rPr>
        <w:t xml:space="preserve"> </w:t>
      </w:r>
      <w:r>
        <w:t>отношению</w:t>
      </w:r>
      <w:r>
        <w:rPr>
          <w:spacing w:val="30"/>
        </w:rPr>
        <w:t xml:space="preserve"> </w:t>
      </w:r>
      <w:r>
        <w:t>не</w:t>
      </w:r>
      <w:r>
        <w:rPr>
          <w:spacing w:val="26"/>
        </w:rPr>
        <w:t xml:space="preserve"> </w:t>
      </w:r>
      <w:r>
        <w:t>только</w:t>
      </w:r>
      <w:r>
        <w:rPr>
          <w:spacing w:val="31"/>
        </w:rPr>
        <w:t xml:space="preserve"> </w:t>
      </w:r>
      <w:r>
        <w:t>к</w:t>
      </w:r>
      <w:r>
        <w:rPr>
          <w:spacing w:val="30"/>
        </w:rPr>
        <w:t xml:space="preserve"> </w:t>
      </w:r>
      <w:r>
        <w:t>прошлому,</w:t>
      </w:r>
      <w:r>
        <w:rPr>
          <w:spacing w:val="33"/>
        </w:rPr>
        <w:t xml:space="preserve"> </w:t>
      </w:r>
      <w:r>
        <w:t>но</w:t>
      </w:r>
      <w:r>
        <w:rPr>
          <w:spacing w:val="31"/>
        </w:rPr>
        <w:t xml:space="preserve"> </w:t>
      </w:r>
      <w:r>
        <w:t>и</w:t>
      </w:r>
      <w:r>
        <w:rPr>
          <w:spacing w:val="28"/>
        </w:rPr>
        <w:t xml:space="preserve"> </w:t>
      </w:r>
      <w:r>
        <w:t>к настоящему родной страны.</w:t>
      </w:r>
    </w:p>
    <w:p w:rsidR="00FD54E7" w:rsidRDefault="005C31E9" w:rsidP="00DB0FF1">
      <w:pPr>
        <w:pStyle w:val="a5"/>
        <w:numPr>
          <w:ilvl w:val="3"/>
          <w:numId w:val="74"/>
        </w:numPr>
        <w:tabs>
          <w:tab w:val="left" w:pos="1949"/>
        </w:tabs>
        <w:spacing w:before="3"/>
        <w:ind w:hanging="1416"/>
        <w:rPr>
          <w:sz w:val="24"/>
        </w:rPr>
      </w:pPr>
      <w:r>
        <w:rPr>
          <w:sz w:val="24"/>
        </w:rPr>
        <w:t>Место</w:t>
      </w:r>
      <w:r>
        <w:rPr>
          <w:spacing w:val="-1"/>
          <w:sz w:val="24"/>
        </w:rPr>
        <w:t xml:space="preserve"> </w:t>
      </w:r>
      <w:r>
        <w:rPr>
          <w:sz w:val="24"/>
        </w:rPr>
        <w:t>и</w:t>
      </w:r>
      <w:r>
        <w:rPr>
          <w:spacing w:val="-7"/>
          <w:sz w:val="24"/>
        </w:rPr>
        <w:t xml:space="preserve"> </w:t>
      </w:r>
      <w:r>
        <w:rPr>
          <w:sz w:val="24"/>
        </w:rPr>
        <w:t>роль</w:t>
      </w:r>
      <w:r>
        <w:rPr>
          <w:spacing w:val="-2"/>
          <w:sz w:val="24"/>
        </w:rPr>
        <w:t xml:space="preserve"> </w:t>
      </w:r>
      <w:r>
        <w:rPr>
          <w:sz w:val="24"/>
        </w:rPr>
        <w:t>учебного</w:t>
      </w:r>
      <w:r>
        <w:rPr>
          <w:spacing w:val="-3"/>
          <w:sz w:val="24"/>
        </w:rPr>
        <w:t xml:space="preserve"> </w:t>
      </w:r>
      <w:r>
        <w:rPr>
          <w:sz w:val="24"/>
        </w:rPr>
        <w:t>модуля</w:t>
      </w:r>
      <w:r>
        <w:rPr>
          <w:spacing w:val="1"/>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5"/>
          <w:sz w:val="24"/>
        </w:rPr>
        <w:t xml:space="preserve"> </w:t>
      </w:r>
      <w:r>
        <w:rPr>
          <w:sz w:val="24"/>
        </w:rPr>
        <w:t>историю</w:t>
      </w:r>
      <w:r>
        <w:rPr>
          <w:spacing w:val="-5"/>
          <w:sz w:val="24"/>
        </w:rPr>
        <w:t xml:space="preserve"> </w:t>
      </w:r>
      <w:r>
        <w:rPr>
          <w:spacing w:val="-2"/>
          <w:sz w:val="24"/>
        </w:rPr>
        <w:t>России».</w:t>
      </w:r>
    </w:p>
    <w:p w:rsidR="00FD54E7" w:rsidRDefault="005C31E9">
      <w:pPr>
        <w:pStyle w:val="a3"/>
        <w:spacing w:line="242" w:lineRule="auto"/>
        <w:ind w:right="227"/>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D54E7" w:rsidRDefault="005C31E9">
      <w:pPr>
        <w:pStyle w:val="a3"/>
        <w:ind w:right="229"/>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FD54E7" w:rsidRDefault="005C31E9">
      <w:pPr>
        <w:pStyle w:val="a3"/>
        <w:ind w:right="223"/>
      </w:pPr>
      <w:r>
        <w:t>Таким образом, согласно своему</w:t>
      </w:r>
      <w:r>
        <w:rPr>
          <w:spacing w:val="-1"/>
        </w:rPr>
        <w:t xml:space="preserve"> </w:t>
      </w:r>
      <w:r>
        <w:t>назначению учебный модуль призван познакомить</w:t>
      </w:r>
      <w:r>
        <w:rPr>
          <w:spacing w:val="-1"/>
        </w:rPr>
        <w:t xml:space="preserve"> </w:t>
      </w:r>
      <w:r>
        <w:t>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w:t>
      </w:r>
      <w:r>
        <w:rPr>
          <w:spacing w:val="-1"/>
        </w:rPr>
        <w:t xml:space="preserve"> </w:t>
      </w:r>
      <w:r>
        <w:t>внеурочной</w:t>
      </w:r>
      <w:r>
        <w:rPr>
          <w:spacing w:val="-1"/>
        </w:rPr>
        <w:t xml:space="preserve"> </w:t>
      </w:r>
      <w:r>
        <w:t>деятельности педагоги получат возможность</w:t>
      </w:r>
      <w:r>
        <w:rPr>
          <w:spacing w:val="-5"/>
        </w:rPr>
        <w:t xml:space="preserve"> </w:t>
      </w:r>
      <w:r>
        <w:t>опираться</w:t>
      </w:r>
      <w:r>
        <w:rPr>
          <w:spacing w:val="-2"/>
        </w:rPr>
        <w:t xml:space="preserve"> </w:t>
      </w:r>
      <w:r>
        <w:t>на</w:t>
      </w:r>
      <w:r>
        <w:rPr>
          <w:spacing w:val="-3"/>
        </w:rPr>
        <w:t xml:space="preserve"> </w:t>
      </w:r>
      <w:r>
        <w:t>представления обучающихся о наиболее значимых событиях Новейшей истории России, об их предпосылках (истоках), главных итогах и значении.</w:t>
      </w:r>
    </w:p>
    <w:p w:rsidR="00FD54E7" w:rsidRDefault="005C31E9" w:rsidP="00DB0FF1">
      <w:pPr>
        <w:pStyle w:val="a5"/>
        <w:numPr>
          <w:ilvl w:val="3"/>
          <w:numId w:val="74"/>
        </w:numPr>
        <w:tabs>
          <w:tab w:val="left" w:pos="1948"/>
        </w:tabs>
        <w:spacing w:line="237" w:lineRule="auto"/>
        <w:ind w:left="533" w:right="234" w:firstLine="0"/>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FD54E7" w:rsidRDefault="005C31E9">
      <w:pPr>
        <w:pStyle w:val="a3"/>
        <w:spacing w:before="3" w:line="275" w:lineRule="exact"/>
      </w:pPr>
      <w:r>
        <w:t>при</w:t>
      </w:r>
      <w:r>
        <w:rPr>
          <w:spacing w:val="-7"/>
        </w:rPr>
        <w:t xml:space="preserve"> </w:t>
      </w:r>
      <w:r>
        <w:t>самостоятельном</w:t>
      </w:r>
      <w:r>
        <w:rPr>
          <w:spacing w:val="-8"/>
        </w:rPr>
        <w:t xml:space="preserve"> </w:t>
      </w:r>
      <w:r>
        <w:t>планировании</w:t>
      </w:r>
      <w:r>
        <w:rPr>
          <w:spacing w:val="-4"/>
        </w:rPr>
        <w:t xml:space="preserve"> </w:t>
      </w:r>
      <w:r>
        <w:t>учителем</w:t>
      </w:r>
      <w:r>
        <w:rPr>
          <w:spacing w:val="-4"/>
        </w:rPr>
        <w:t xml:space="preserve"> </w:t>
      </w:r>
      <w:r>
        <w:t>процесса</w:t>
      </w:r>
      <w:r>
        <w:rPr>
          <w:spacing w:val="-6"/>
        </w:rPr>
        <w:t xml:space="preserve"> </w:t>
      </w:r>
      <w:r>
        <w:rPr>
          <w:spacing w:val="-2"/>
        </w:rPr>
        <w:t>освоения</w:t>
      </w:r>
    </w:p>
    <w:p w:rsidR="00FD54E7" w:rsidRDefault="005C31E9">
      <w:pPr>
        <w:pStyle w:val="a3"/>
        <w:ind w:right="229"/>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w:t>
      </w:r>
      <w:r>
        <w:rPr>
          <w:spacing w:val="-1"/>
        </w:rPr>
        <w:t xml:space="preserve"> </w:t>
      </w:r>
      <w:r>
        <w:t>варианте</w:t>
      </w:r>
      <w:r>
        <w:rPr>
          <w:spacing w:val="-2"/>
        </w:rPr>
        <w:t xml:space="preserve"> </w:t>
      </w:r>
      <w:r>
        <w:t>реализации</w:t>
      </w:r>
      <w:r>
        <w:rPr>
          <w:spacing w:val="-1"/>
        </w:rPr>
        <w:t xml:space="preserve"> </w:t>
      </w:r>
      <w:r>
        <w:t>модуля количество часов на изучение курса История России</w:t>
      </w:r>
      <w:r>
        <w:rPr>
          <w:spacing w:val="-1"/>
        </w:rPr>
        <w:t xml:space="preserve"> </w:t>
      </w:r>
      <w:r>
        <w:t>в 9</w:t>
      </w:r>
      <w:r>
        <w:rPr>
          <w:spacing w:val="-2"/>
        </w:rPr>
        <w:t xml:space="preserve"> </w:t>
      </w:r>
      <w:r>
        <w:t>классе рекомендуется увеличить на 17 учебных часов;</w:t>
      </w:r>
    </w:p>
    <w:p w:rsidR="00FD54E7" w:rsidRDefault="005C31E9">
      <w:pPr>
        <w:pStyle w:val="a3"/>
        <w:spacing w:before="2"/>
        <w:ind w:right="228"/>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Pr>
          <w:spacing w:val="80"/>
        </w:rPr>
        <w:t xml:space="preserve">  </w:t>
      </w:r>
      <w:r>
        <w:t>включающей,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7"/>
      </w:pPr>
      <w: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Pr>
          <w:spacing w:val="80"/>
        </w:rPr>
        <w:t xml:space="preserve">  </w:t>
      </w:r>
      <w:r>
        <w:t>обучающихся</w:t>
      </w:r>
    </w:p>
    <w:p w:rsidR="00FD54E7" w:rsidRDefault="005C31E9">
      <w:pPr>
        <w:pStyle w:val="a3"/>
        <w:ind w:right="4743"/>
        <w:jc w:val="left"/>
      </w:pPr>
      <w:r>
        <w:t>(рекомендуемый объём - 17 учебных часов). Реализация</w:t>
      </w:r>
      <w:r>
        <w:rPr>
          <w:spacing w:val="-10"/>
        </w:rPr>
        <w:t xml:space="preserve"> </w:t>
      </w:r>
      <w:r>
        <w:t>модуля</w:t>
      </w:r>
      <w:r>
        <w:rPr>
          <w:spacing w:val="-6"/>
        </w:rPr>
        <w:t xml:space="preserve"> </w:t>
      </w:r>
      <w:r>
        <w:t>в</w:t>
      </w:r>
      <w:r>
        <w:rPr>
          <w:spacing w:val="-5"/>
        </w:rPr>
        <w:t xml:space="preserve"> </w:t>
      </w:r>
      <w:r>
        <w:t>курсе</w:t>
      </w:r>
      <w:r>
        <w:rPr>
          <w:spacing w:val="-2"/>
        </w:rPr>
        <w:t xml:space="preserve"> </w:t>
      </w:r>
      <w:r>
        <w:t>«История</w:t>
      </w:r>
      <w:r>
        <w:rPr>
          <w:spacing w:val="-6"/>
        </w:rPr>
        <w:t xml:space="preserve"> </w:t>
      </w:r>
      <w:r>
        <w:t>России»</w:t>
      </w:r>
      <w:r>
        <w:rPr>
          <w:spacing w:val="-10"/>
        </w:rPr>
        <w:t xml:space="preserve"> </w:t>
      </w:r>
      <w:r>
        <w:t>9</w:t>
      </w:r>
      <w:r>
        <w:rPr>
          <w:spacing w:val="-10"/>
        </w:rPr>
        <w:t xml:space="preserve"> </w:t>
      </w:r>
      <w:r>
        <w:t>класса Таблица 2</w:t>
      </w:r>
    </w:p>
    <w:p w:rsidR="00FD54E7" w:rsidRDefault="005C31E9">
      <w:pPr>
        <w:pStyle w:val="a3"/>
        <w:tabs>
          <w:tab w:val="left" w:pos="5488"/>
        </w:tabs>
        <w:spacing w:before="3" w:line="237" w:lineRule="auto"/>
        <w:ind w:right="4321"/>
        <w:jc w:val="left"/>
      </w:pPr>
      <w:r>
        <w:t>Программа курса «История России» (9 класс)</w:t>
      </w:r>
      <w:r>
        <w:tab/>
      </w:r>
      <w:r>
        <w:rPr>
          <w:spacing w:val="-2"/>
        </w:rPr>
        <w:t>Примерное количество</w:t>
      </w:r>
    </w:p>
    <w:p w:rsidR="00FD54E7" w:rsidRDefault="005C31E9">
      <w:pPr>
        <w:pStyle w:val="a3"/>
        <w:spacing w:before="5" w:line="237" w:lineRule="auto"/>
        <w:ind w:right="5594"/>
        <w:jc w:val="left"/>
      </w:pPr>
      <w:r>
        <w:t>часов</w:t>
      </w:r>
      <w:r>
        <w:rPr>
          <w:spacing w:val="40"/>
        </w:rPr>
        <w:t xml:space="preserve"> </w:t>
      </w:r>
      <w:r>
        <w:t>Программа</w:t>
      </w:r>
      <w:r>
        <w:rPr>
          <w:spacing w:val="-8"/>
        </w:rPr>
        <w:t xml:space="preserve"> </w:t>
      </w:r>
      <w:r>
        <w:t>учебного</w:t>
      </w:r>
      <w:r>
        <w:rPr>
          <w:spacing w:val="-8"/>
        </w:rPr>
        <w:t xml:space="preserve"> </w:t>
      </w:r>
      <w:r>
        <w:t>модуля</w:t>
      </w:r>
      <w:r>
        <w:rPr>
          <w:spacing w:val="-3"/>
        </w:rPr>
        <w:t xml:space="preserve"> </w:t>
      </w:r>
      <w:r>
        <w:t>«Введение в Новейшую историю России»</w:t>
      </w:r>
    </w:p>
    <w:p w:rsidR="00FD54E7" w:rsidRDefault="005C31E9">
      <w:pPr>
        <w:pStyle w:val="a3"/>
        <w:tabs>
          <w:tab w:val="left" w:pos="1949"/>
          <w:tab w:val="left" w:pos="2655"/>
        </w:tabs>
        <w:spacing w:before="4" w:line="275" w:lineRule="exact"/>
        <w:jc w:val="left"/>
      </w:pPr>
      <w:r>
        <w:rPr>
          <w:spacing w:val="-2"/>
        </w:rPr>
        <w:t>Введение</w:t>
      </w:r>
      <w:r>
        <w:tab/>
      </w:r>
      <w:r>
        <w:rPr>
          <w:spacing w:val="-10"/>
        </w:rPr>
        <w:t>1</w:t>
      </w:r>
      <w:r>
        <w:tab/>
      </w:r>
      <w:r>
        <w:rPr>
          <w:spacing w:val="-2"/>
        </w:rPr>
        <w:t>Введение</w:t>
      </w:r>
    </w:p>
    <w:p w:rsidR="00FD54E7" w:rsidRDefault="005C31E9">
      <w:pPr>
        <w:pStyle w:val="a3"/>
        <w:tabs>
          <w:tab w:val="left" w:pos="5488"/>
          <w:tab w:val="left" w:pos="6199"/>
          <w:tab w:val="left" w:pos="6905"/>
        </w:tabs>
        <w:ind w:right="221"/>
        <w:jc w:val="left"/>
      </w:pPr>
      <w:r>
        <w:t>Первая российская революция 1905-1907 гг.</w:t>
      </w:r>
      <w:r>
        <w:tab/>
      </w:r>
      <w:r>
        <w:rPr>
          <w:spacing w:val="-10"/>
        </w:rPr>
        <w:t>1</w:t>
      </w:r>
      <w:r>
        <w:tab/>
        <w:t>Российская революция 1917—1922 гг. Отечественная</w:t>
      </w:r>
      <w:r>
        <w:rPr>
          <w:spacing w:val="80"/>
        </w:rPr>
        <w:t xml:space="preserve"> </w:t>
      </w:r>
      <w:r>
        <w:t>война</w:t>
      </w:r>
      <w:r>
        <w:rPr>
          <w:spacing w:val="80"/>
        </w:rPr>
        <w:t xml:space="preserve"> </w:t>
      </w:r>
      <w:r>
        <w:t>1812</w:t>
      </w:r>
      <w:r>
        <w:rPr>
          <w:spacing w:val="80"/>
        </w:rPr>
        <w:t xml:space="preserve"> </w:t>
      </w:r>
      <w:r>
        <w:t>г.</w:t>
      </w:r>
      <w:r>
        <w:rPr>
          <w:spacing w:val="80"/>
        </w:rPr>
        <w:t xml:space="preserve"> </w:t>
      </w:r>
      <w:r>
        <w:t>-</w:t>
      </w:r>
      <w:r>
        <w:rPr>
          <w:spacing w:val="80"/>
        </w:rPr>
        <w:t xml:space="preserve"> </w:t>
      </w:r>
      <w:r>
        <w:t>важнейшее</w:t>
      </w:r>
      <w:r>
        <w:rPr>
          <w:spacing w:val="79"/>
        </w:rPr>
        <w:t xml:space="preserve"> </w:t>
      </w:r>
      <w:r>
        <w:t>событие</w:t>
      </w:r>
      <w:r>
        <w:rPr>
          <w:spacing w:val="79"/>
        </w:rPr>
        <w:t xml:space="preserve"> </w:t>
      </w:r>
      <w:r>
        <w:t>российской</w:t>
      </w:r>
      <w:r>
        <w:rPr>
          <w:spacing w:val="80"/>
        </w:rPr>
        <w:t xml:space="preserve"> </w:t>
      </w:r>
      <w:r>
        <w:t>и</w:t>
      </w:r>
      <w:r>
        <w:rPr>
          <w:spacing w:val="80"/>
        </w:rPr>
        <w:t xml:space="preserve"> </w:t>
      </w:r>
      <w:r>
        <w:t>мировой</w:t>
      </w:r>
      <w:r>
        <w:rPr>
          <w:spacing w:val="80"/>
        </w:rPr>
        <w:t xml:space="preserve"> </w:t>
      </w:r>
      <w:r>
        <w:t>истории</w:t>
      </w:r>
      <w:r>
        <w:rPr>
          <w:spacing w:val="80"/>
        </w:rPr>
        <w:t xml:space="preserve"> </w:t>
      </w:r>
      <w:r>
        <w:t>XIX</w:t>
      </w:r>
      <w:r>
        <w:rPr>
          <w:spacing w:val="80"/>
        </w:rPr>
        <w:t xml:space="preserve"> </w:t>
      </w:r>
      <w:r>
        <w:t>в. Крымская война. Героическая оборона Севастополя</w:t>
      </w:r>
      <w:r>
        <w:tab/>
      </w:r>
      <w:r>
        <w:rPr>
          <w:spacing w:val="-10"/>
        </w:rPr>
        <w:t>2</w:t>
      </w:r>
      <w:r>
        <w:tab/>
        <w:t>Великая</w:t>
      </w:r>
      <w:r>
        <w:rPr>
          <w:spacing w:val="34"/>
        </w:rPr>
        <w:t xml:space="preserve"> </w:t>
      </w:r>
      <w:r>
        <w:t>Отечественная</w:t>
      </w:r>
      <w:r>
        <w:rPr>
          <w:spacing w:val="34"/>
        </w:rPr>
        <w:t xml:space="preserve"> </w:t>
      </w:r>
      <w:r>
        <w:t>война</w:t>
      </w:r>
      <w:r>
        <w:rPr>
          <w:spacing w:val="33"/>
        </w:rPr>
        <w:t xml:space="preserve"> </w:t>
      </w:r>
      <w:r>
        <w:t>1941- 1945 гг.</w:t>
      </w:r>
    </w:p>
    <w:p w:rsidR="00FD54E7" w:rsidRDefault="005C31E9">
      <w:pPr>
        <w:pStyle w:val="a3"/>
        <w:jc w:val="left"/>
      </w:pPr>
      <w:r>
        <w:t>Социальная</w:t>
      </w:r>
      <w:r>
        <w:rPr>
          <w:spacing w:val="-4"/>
        </w:rPr>
        <w:t xml:space="preserve"> </w:t>
      </w:r>
      <w:r>
        <w:t>и</w:t>
      </w:r>
      <w:r>
        <w:rPr>
          <w:spacing w:val="2"/>
        </w:rPr>
        <w:t xml:space="preserve"> </w:t>
      </w:r>
      <w:r>
        <w:t>правовая</w:t>
      </w:r>
      <w:r>
        <w:rPr>
          <w:spacing w:val="2"/>
        </w:rPr>
        <w:t xml:space="preserve"> </w:t>
      </w:r>
      <w:r>
        <w:t>модернизация</w:t>
      </w:r>
      <w:r>
        <w:rPr>
          <w:spacing w:val="-1"/>
        </w:rPr>
        <w:t xml:space="preserve"> </w:t>
      </w:r>
      <w:r>
        <w:t>страны</w:t>
      </w:r>
      <w:r>
        <w:rPr>
          <w:spacing w:val="3"/>
        </w:rPr>
        <w:t xml:space="preserve"> </w:t>
      </w:r>
      <w:r>
        <w:t>при</w:t>
      </w:r>
      <w:r>
        <w:rPr>
          <w:spacing w:val="3"/>
        </w:rPr>
        <w:t xml:space="preserve"> </w:t>
      </w:r>
      <w:r>
        <w:t>Александре</w:t>
      </w:r>
      <w:r>
        <w:rPr>
          <w:spacing w:val="2"/>
        </w:rPr>
        <w:t xml:space="preserve"> </w:t>
      </w:r>
      <w:r>
        <w:t>II.</w:t>
      </w:r>
      <w:r>
        <w:rPr>
          <w:spacing w:val="5"/>
        </w:rPr>
        <w:t xml:space="preserve"> </w:t>
      </w:r>
      <w:r>
        <w:t>Этнокультурный</w:t>
      </w:r>
      <w:r>
        <w:rPr>
          <w:spacing w:val="3"/>
        </w:rPr>
        <w:t xml:space="preserve"> </w:t>
      </w:r>
      <w:r>
        <w:t>облик</w:t>
      </w:r>
      <w:r>
        <w:rPr>
          <w:spacing w:val="1"/>
        </w:rPr>
        <w:t xml:space="preserve"> </w:t>
      </w:r>
      <w:r>
        <w:rPr>
          <w:spacing w:val="-2"/>
        </w:rPr>
        <w:t>империи.</w:t>
      </w:r>
    </w:p>
    <w:p w:rsidR="00FD54E7" w:rsidRDefault="005C31E9">
      <w:pPr>
        <w:pStyle w:val="a3"/>
        <w:tabs>
          <w:tab w:val="left" w:pos="1949"/>
        </w:tabs>
        <w:spacing w:before="1" w:line="275" w:lineRule="exact"/>
        <w:ind w:left="1239"/>
        <w:jc w:val="left"/>
      </w:pPr>
      <w:r>
        <w:rPr>
          <w:spacing w:val="-5"/>
        </w:rPr>
        <w:t>19</w:t>
      </w:r>
      <w:r>
        <w:tab/>
        <w:t>Распад</w:t>
      </w:r>
      <w:r>
        <w:rPr>
          <w:spacing w:val="-3"/>
        </w:rPr>
        <w:t xml:space="preserve"> </w:t>
      </w:r>
      <w:r>
        <w:t>СССР.</w:t>
      </w:r>
      <w:r>
        <w:rPr>
          <w:spacing w:val="1"/>
        </w:rPr>
        <w:t xml:space="preserve"> </w:t>
      </w:r>
      <w:r>
        <w:t>Становление</w:t>
      </w:r>
      <w:r>
        <w:rPr>
          <w:spacing w:val="-2"/>
        </w:rPr>
        <w:t xml:space="preserve"> </w:t>
      </w:r>
      <w:r>
        <w:t>новой</w:t>
      </w:r>
      <w:r>
        <w:rPr>
          <w:spacing w:val="-5"/>
        </w:rPr>
        <w:t xml:space="preserve"> </w:t>
      </w:r>
      <w:r>
        <w:t>России</w:t>
      </w:r>
      <w:r>
        <w:rPr>
          <w:spacing w:val="-5"/>
        </w:rPr>
        <w:t xml:space="preserve"> </w:t>
      </w:r>
      <w:r>
        <w:t xml:space="preserve">(1992-1999 </w:t>
      </w:r>
      <w:r>
        <w:rPr>
          <w:spacing w:val="-4"/>
        </w:rPr>
        <w:t>гг.)</w:t>
      </w:r>
    </w:p>
    <w:p w:rsidR="00FD54E7" w:rsidRDefault="005C31E9">
      <w:pPr>
        <w:pStyle w:val="a3"/>
        <w:tabs>
          <w:tab w:val="left" w:pos="4072"/>
        </w:tabs>
        <w:spacing w:line="242" w:lineRule="auto"/>
        <w:ind w:right="1169"/>
        <w:jc w:val="left"/>
      </w:pPr>
      <w:r>
        <w:t>Формирование</w:t>
      </w:r>
      <w:r>
        <w:rPr>
          <w:spacing w:val="-7"/>
        </w:rPr>
        <w:t xml:space="preserve"> </w:t>
      </w:r>
      <w:r>
        <w:t>гражданского</w:t>
      </w:r>
      <w:r>
        <w:rPr>
          <w:spacing w:val="-2"/>
        </w:rPr>
        <w:t xml:space="preserve"> </w:t>
      </w:r>
      <w:r>
        <w:t>общества</w:t>
      </w:r>
      <w:r>
        <w:rPr>
          <w:spacing w:val="-7"/>
        </w:rPr>
        <w:t xml:space="preserve"> </w:t>
      </w:r>
      <w:r>
        <w:t>и</w:t>
      </w:r>
      <w:r>
        <w:rPr>
          <w:spacing w:val="-5"/>
        </w:rPr>
        <w:t xml:space="preserve"> </w:t>
      </w:r>
      <w:r>
        <w:t>основные</w:t>
      </w:r>
      <w:r>
        <w:rPr>
          <w:spacing w:val="-3"/>
        </w:rPr>
        <w:t xml:space="preserve"> </w:t>
      </w:r>
      <w:r>
        <w:t>направления</w:t>
      </w:r>
      <w:r>
        <w:rPr>
          <w:spacing w:val="-6"/>
        </w:rPr>
        <w:t xml:space="preserve"> </w:t>
      </w:r>
      <w:r>
        <w:t>общественных</w:t>
      </w:r>
      <w:r>
        <w:rPr>
          <w:spacing w:val="-6"/>
        </w:rPr>
        <w:t xml:space="preserve"> </w:t>
      </w:r>
      <w:r>
        <w:t>движений На пороге нового века</w:t>
      </w:r>
      <w:r>
        <w:tab/>
        <w:t>Возрождение страны с 2000-х гг.</w:t>
      </w:r>
    </w:p>
    <w:p w:rsidR="00FD54E7" w:rsidRDefault="005C31E9">
      <w:pPr>
        <w:pStyle w:val="a3"/>
        <w:spacing w:line="271" w:lineRule="exact"/>
        <w:jc w:val="left"/>
      </w:pPr>
      <w:r>
        <w:t>Крымская</w:t>
      </w:r>
      <w:r>
        <w:rPr>
          <w:spacing w:val="-3"/>
        </w:rPr>
        <w:t xml:space="preserve"> </w:t>
      </w:r>
      <w:r>
        <w:t>война.</w:t>
      </w:r>
      <w:r>
        <w:rPr>
          <w:spacing w:val="-3"/>
        </w:rPr>
        <w:t xml:space="preserve"> </w:t>
      </w:r>
      <w:r>
        <w:t>Героическая</w:t>
      </w:r>
      <w:r>
        <w:rPr>
          <w:spacing w:val="-5"/>
        </w:rPr>
        <w:t xml:space="preserve"> </w:t>
      </w:r>
      <w:r>
        <w:t>оборона</w:t>
      </w:r>
      <w:r>
        <w:rPr>
          <w:spacing w:val="-5"/>
        </w:rPr>
        <w:t xml:space="preserve"> </w:t>
      </w:r>
      <w:r>
        <w:rPr>
          <w:spacing w:val="-2"/>
        </w:rPr>
        <w:t>Севастополя.</w:t>
      </w:r>
    </w:p>
    <w:p w:rsidR="00FD54E7" w:rsidRDefault="005C31E9">
      <w:pPr>
        <w:pStyle w:val="a3"/>
        <w:spacing w:before="4" w:line="237" w:lineRule="auto"/>
        <w:jc w:val="left"/>
      </w:pPr>
      <w:r>
        <w:t>Общество</w:t>
      </w:r>
      <w:r>
        <w:rPr>
          <w:spacing w:val="-3"/>
        </w:rPr>
        <w:t xml:space="preserve"> </w:t>
      </w:r>
      <w:r>
        <w:t>и</w:t>
      </w:r>
      <w:r>
        <w:rPr>
          <w:spacing w:val="-2"/>
        </w:rPr>
        <w:t xml:space="preserve"> </w:t>
      </w:r>
      <w:r>
        <w:t>власть</w:t>
      </w:r>
      <w:r>
        <w:rPr>
          <w:spacing w:val="-2"/>
        </w:rPr>
        <w:t xml:space="preserve"> </w:t>
      </w:r>
      <w:r>
        <w:t>после</w:t>
      </w:r>
      <w:r>
        <w:rPr>
          <w:spacing w:val="-4"/>
        </w:rPr>
        <w:t xml:space="preserve"> </w:t>
      </w:r>
      <w:r>
        <w:t>революции.</w:t>
      </w:r>
      <w:r>
        <w:rPr>
          <w:spacing w:val="-6"/>
        </w:rPr>
        <w:t xml:space="preserve"> </w:t>
      </w:r>
      <w:r>
        <w:t>Уроки</w:t>
      </w:r>
      <w:r>
        <w:rPr>
          <w:spacing w:val="-2"/>
        </w:rPr>
        <w:t xml:space="preserve"> </w:t>
      </w:r>
      <w:r>
        <w:t>революции:</w:t>
      </w:r>
      <w:r>
        <w:rPr>
          <w:spacing w:val="-7"/>
        </w:rPr>
        <w:t xml:space="preserve"> </w:t>
      </w:r>
      <w:r>
        <w:t>политическая</w:t>
      </w:r>
      <w:r>
        <w:rPr>
          <w:spacing w:val="-3"/>
        </w:rPr>
        <w:t xml:space="preserve"> </w:t>
      </w:r>
      <w:r>
        <w:t>стабилизация</w:t>
      </w:r>
      <w:r>
        <w:rPr>
          <w:spacing w:val="-8"/>
        </w:rPr>
        <w:t xml:space="preserve"> </w:t>
      </w:r>
      <w:r>
        <w:t>и</w:t>
      </w:r>
      <w:r>
        <w:rPr>
          <w:spacing w:val="-2"/>
        </w:rPr>
        <w:t xml:space="preserve"> </w:t>
      </w:r>
      <w:r>
        <w:t>социальные преобразования. П. А. Столыпин: программа системных реформ, масштаб и результаты</w:t>
      </w:r>
      <w:r>
        <w:rPr>
          <w:spacing w:val="80"/>
        </w:rPr>
        <w:t xml:space="preserve"> </w:t>
      </w:r>
      <w:r>
        <w:t>3</w:t>
      </w:r>
    </w:p>
    <w:p w:rsidR="00FD54E7" w:rsidRDefault="005C31E9">
      <w:pPr>
        <w:pStyle w:val="a3"/>
        <w:tabs>
          <w:tab w:val="left" w:pos="1949"/>
          <w:tab w:val="left" w:pos="2655"/>
        </w:tabs>
        <w:spacing w:before="5" w:line="237" w:lineRule="auto"/>
        <w:ind w:right="6113" w:firstLine="706"/>
        <w:jc w:val="left"/>
      </w:pPr>
      <w:r>
        <w:t xml:space="preserve">Воссоединение Крыма с Россией </w:t>
      </w:r>
      <w:r>
        <w:rPr>
          <w:spacing w:val="-2"/>
        </w:rPr>
        <w:t>Обобщение</w:t>
      </w:r>
      <w:r>
        <w:tab/>
      </w:r>
      <w:r>
        <w:rPr>
          <w:spacing w:val="-10"/>
        </w:rPr>
        <w:t>1</w:t>
      </w:r>
      <w:r>
        <w:tab/>
        <w:t>Итоговое</w:t>
      </w:r>
      <w:r>
        <w:rPr>
          <w:spacing w:val="-15"/>
        </w:rPr>
        <w:t xml:space="preserve"> </w:t>
      </w:r>
      <w:r>
        <w:t>повторение</w:t>
      </w:r>
    </w:p>
    <w:p w:rsidR="00FD54E7" w:rsidRDefault="005C31E9" w:rsidP="00DB0FF1">
      <w:pPr>
        <w:pStyle w:val="a5"/>
        <w:numPr>
          <w:ilvl w:val="2"/>
          <w:numId w:val="74"/>
        </w:numPr>
        <w:tabs>
          <w:tab w:val="left" w:pos="1949"/>
        </w:tabs>
        <w:spacing w:before="4"/>
        <w:ind w:left="1949" w:hanging="1416"/>
        <w:rPr>
          <w:sz w:val="24"/>
        </w:rPr>
      </w:pPr>
      <w:r>
        <w:rPr>
          <w:sz w:val="24"/>
        </w:rPr>
        <w:t>Содержание</w:t>
      </w:r>
      <w:r>
        <w:rPr>
          <w:spacing w:val="-7"/>
          <w:sz w:val="24"/>
        </w:rPr>
        <w:t xml:space="preserve"> </w:t>
      </w:r>
      <w:r>
        <w:rPr>
          <w:sz w:val="24"/>
        </w:rPr>
        <w:t>учебного</w:t>
      </w:r>
      <w:r>
        <w:rPr>
          <w:spacing w:val="-3"/>
          <w:sz w:val="24"/>
        </w:rPr>
        <w:t xml:space="preserve"> </w:t>
      </w:r>
      <w:r>
        <w:rPr>
          <w:sz w:val="24"/>
        </w:rPr>
        <w:t>модуля</w:t>
      </w:r>
      <w:r>
        <w:rPr>
          <w:spacing w:val="1"/>
          <w:sz w:val="24"/>
        </w:rPr>
        <w:t xml:space="preserve"> </w:t>
      </w:r>
      <w:r>
        <w:rPr>
          <w:sz w:val="24"/>
        </w:rPr>
        <w:t>«Введение</w:t>
      </w:r>
      <w:r>
        <w:rPr>
          <w:spacing w:val="-4"/>
          <w:sz w:val="24"/>
        </w:rPr>
        <w:t xml:space="preserve"> </w:t>
      </w:r>
      <w:r>
        <w:rPr>
          <w:sz w:val="24"/>
        </w:rPr>
        <w:t>в</w:t>
      </w:r>
      <w:r>
        <w:rPr>
          <w:spacing w:val="-3"/>
          <w:sz w:val="24"/>
        </w:rPr>
        <w:t xml:space="preserve"> </w:t>
      </w:r>
      <w:r>
        <w:rPr>
          <w:sz w:val="24"/>
        </w:rPr>
        <w:t>Новейшую</w:t>
      </w:r>
      <w:r>
        <w:rPr>
          <w:spacing w:val="-5"/>
          <w:sz w:val="24"/>
        </w:rPr>
        <w:t xml:space="preserve"> </w:t>
      </w:r>
      <w:r>
        <w:rPr>
          <w:sz w:val="24"/>
        </w:rPr>
        <w:t>историю</w:t>
      </w:r>
      <w:r>
        <w:rPr>
          <w:spacing w:val="-9"/>
          <w:sz w:val="24"/>
        </w:rPr>
        <w:t xml:space="preserve"> </w:t>
      </w:r>
      <w:r>
        <w:rPr>
          <w:spacing w:val="-2"/>
          <w:sz w:val="24"/>
        </w:rPr>
        <w:t>России».</w:t>
      </w:r>
    </w:p>
    <w:p w:rsidR="00FD54E7" w:rsidRDefault="005C31E9">
      <w:pPr>
        <w:pStyle w:val="a3"/>
        <w:spacing w:line="242" w:lineRule="auto"/>
        <w:ind w:right="3293"/>
        <w:jc w:val="left"/>
      </w:pPr>
      <w:r>
        <w:t>Структура</w:t>
      </w:r>
      <w:r>
        <w:rPr>
          <w:spacing w:val="-8"/>
        </w:rPr>
        <w:t xml:space="preserve"> </w:t>
      </w:r>
      <w:r>
        <w:t>и</w:t>
      </w:r>
      <w:r>
        <w:rPr>
          <w:spacing w:val="-6"/>
        </w:rPr>
        <w:t xml:space="preserve"> </w:t>
      </w:r>
      <w:r>
        <w:t>последовательность</w:t>
      </w:r>
      <w:r>
        <w:rPr>
          <w:spacing w:val="-9"/>
        </w:rPr>
        <w:t xml:space="preserve"> </w:t>
      </w:r>
      <w:r>
        <w:t>изучения</w:t>
      </w:r>
      <w:r>
        <w:rPr>
          <w:spacing w:val="-7"/>
        </w:rPr>
        <w:t xml:space="preserve"> </w:t>
      </w:r>
      <w:r>
        <w:t>модуля</w:t>
      </w:r>
      <w:r>
        <w:rPr>
          <w:spacing w:val="-7"/>
        </w:rPr>
        <w:t xml:space="preserve"> </w:t>
      </w:r>
      <w:r>
        <w:t>как</w:t>
      </w:r>
      <w:r>
        <w:rPr>
          <w:spacing w:val="-3"/>
        </w:rPr>
        <w:t xml:space="preserve"> </w:t>
      </w:r>
      <w:r>
        <w:t>целостного учебного курса</w:t>
      </w:r>
    </w:p>
    <w:p w:rsidR="00FD54E7" w:rsidRDefault="005C31E9">
      <w:pPr>
        <w:pStyle w:val="a3"/>
        <w:spacing w:line="271" w:lineRule="exact"/>
        <w:jc w:val="left"/>
      </w:pPr>
      <w:r>
        <w:t>Таблица</w:t>
      </w:r>
      <w:r>
        <w:rPr>
          <w:spacing w:val="-2"/>
        </w:rPr>
        <w:t xml:space="preserve"> </w:t>
      </w:r>
      <w:r>
        <w:rPr>
          <w:spacing w:val="-10"/>
        </w:rPr>
        <w:t>3</w:t>
      </w:r>
    </w:p>
    <w:p w:rsidR="00FD54E7" w:rsidRDefault="005C31E9">
      <w:pPr>
        <w:pStyle w:val="a3"/>
        <w:tabs>
          <w:tab w:val="left" w:pos="1239"/>
          <w:tab w:val="left" w:pos="2655"/>
        </w:tabs>
        <w:spacing w:before="4" w:line="237" w:lineRule="auto"/>
        <w:ind w:right="7154"/>
        <w:jc w:val="left"/>
      </w:pPr>
      <w:r>
        <w:rPr>
          <w:spacing w:val="-10"/>
        </w:rPr>
        <w:t>№</w:t>
      </w:r>
      <w:r>
        <w:tab/>
        <w:t>Темы курса</w:t>
      </w:r>
      <w:r>
        <w:tab/>
      </w:r>
      <w:r>
        <w:rPr>
          <w:spacing w:val="-2"/>
        </w:rPr>
        <w:t>Примерное количество</w:t>
      </w:r>
    </w:p>
    <w:p w:rsidR="00FD54E7" w:rsidRDefault="005C31E9">
      <w:pPr>
        <w:pStyle w:val="a3"/>
        <w:spacing w:before="3" w:line="275" w:lineRule="exact"/>
        <w:jc w:val="left"/>
      </w:pPr>
      <w:r>
        <w:rPr>
          <w:spacing w:val="-2"/>
        </w:rPr>
        <w:t>часов</w:t>
      </w:r>
    </w:p>
    <w:p w:rsidR="00FD54E7" w:rsidRDefault="005C31E9" w:rsidP="00DB0FF1">
      <w:pPr>
        <w:pStyle w:val="a5"/>
        <w:numPr>
          <w:ilvl w:val="0"/>
          <w:numId w:val="50"/>
        </w:numPr>
        <w:tabs>
          <w:tab w:val="left" w:pos="1239"/>
          <w:tab w:val="left" w:pos="2655"/>
        </w:tabs>
        <w:ind w:hanging="706"/>
        <w:rPr>
          <w:sz w:val="24"/>
        </w:rPr>
      </w:pPr>
      <w:r>
        <w:rPr>
          <w:spacing w:val="-2"/>
          <w:sz w:val="24"/>
        </w:rPr>
        <w:t>Введение</w:t>
      </w:r>
      <w:r>
        <w:rPr>
          <w:sz w:val="24"/>
        </w:rPr>
        <w:tab/>
      </w:r>
      <w:r>
        <w:rPr>
          <w:spacing w:val="-10"/>
          <w:sz w:val="24"/>
        </w:rPr>
        <w:t>1</w:t>
      </w:r>
    </w:p>
    <w:p w:rsidR="00FD54E7" w:rsidRDefault="005C31E9" w:rsidP="00DB0FF1">
      <w:pPr>
        <w:pStyle w:val="a5"/>
        <w:numPr>
          <w:ilvl w:val="0"/>
          <w:numId w:val="50"/>
        </w:numPr>
        <w:tabs>
          <w:tab w:val="left" w:pos="1239"/>
          <w:tab w:val="left" w:pos="5488"/>
        </w:tabs>
        <w:spacing w:before="3"/>
        <w:ind w:hanging="706"/>
        <w:rPr>
          <w:sz w:val="24"/>
        </w:rPr>
      </w:pPr>
      <w:r>
        <w:rPr>
          <w:sz w:val="24"/>
        </w:rPr>
        <w:t>Российская</w:t>
      </w:r>
      <w:r>
        <w:rPr>
          <w:spacing w:val="-1"/>
          <w:sz w:val="24"/>
        </w:rPr>
        <w:t xml:space="preserve"> </w:t>
      </w:r>
      <w:r>
        <w:rPr>
          <w:sz w:val="24"/>
        </w:rPr>
        <w:t>революция 1917—1922</w:t>
      </w:r>
      <w:r>
        <w:rPr>
          <w:spacing w:val="-5"/>
          <w:sz w:val="24"/>
        </w:rPr>
        <w:t xml:space="preserve"> гг.</w:t>
      </w:r>
      <w:r>
        <w:rPr>
          <w:sz w:val="24"/>
        </w:rPr>
        <w:tab/>
      </w:r>
      <w:r>
        <w:rPr>
          <w:spacing w:val="-10"/>
          <w:sz w:val="24"/>
        </w:rPr>
        <w:t>5</w:t>
      </w:r>
    </w:p>
    <w:p w:rsidR="00FD54E7" w:rsidRDefault="005C31E9" w:rsidP="00DB0FF1">
      <w:pPr>
        <w:pStyle w:val="a5"/>
        <w:numPr>
          <w:ilvl w:val="0"/>
          <w:numId w:val="49"/>
        </w:numPr>
        <w:tabs>
          <w:tab w:val="left" w:pos="1239"/>
          <w:tab w:val="left" w:pos="6199"/>
        </w:tabs>
        <w:ind w:hanging="706"/>
        <w:rPr>
          <w:sz w:val="24"/>
        </w:rPr>
      </w:pPr>
      <w:r>
        <w:rPr>
          <w:sz w:val="24"/>
        </w:rPr>
        <w:t>Великая Отечественная война</w:t>
      </w:r>
      <w:r>
        <w:rPr>
          <w:spacing w:val="-5"/>
          <w:sz w:val="24"/>
        </w:rPr>
        <w:t xml:space="preserve"> </w:t>
      </w:r>
      <w:r>
        <w:rPr>
          <w:sz w:val="24"/>
        </w:rPr>
        <w:t>1941-1945</w:t>
      </w:r>
      <w:r>
        <w:rPr>
          <w:spacing w:val="-4"/>
          <w:sz w:val="24"/>
        </w:rPr>
        <w:t xml:space="preserve"> </w:t>
      </w:r>
      <w:r>
        <w:rPr>
          <w:spacing w:val="-5"/>
          <w:sz w:val="24"/>
        </w:rPr>
        <w:t>гг.</w:t>
      </w:r>
      <w:r>
        <w:rPr>
          <w:sz w:val="24"/>
        </w:rPr>
        <w:tab/>
      </w:r>
      <w:r>
        <w:rPr>
          <w:spacing w:val="-10"/>
          <w:sz w:val="24"/>
        </w:rPr>
        <w:t>4</w:t>
      </w:r>
    </w:p>
    <w:p w:rsidR="00FD54E7" w:rsidRDefault="005C31E9" w:rsidP="00DB0FF1">
      <w:pPr>
        <w:pStyle w:val="a5"/>
        <w:numPr>
          <w:ilvl w:val="0"/>
          <w:numId w:val="49"/>
        </w:numPr>
        <w:tabs>
          <w:tab w:val="left" w:pos="1239"/>
          <w:tab w:val="right" w:pos="7736"/>
        </w:tabs>
        <w:spacing w:before="2"/>
        <w:ind w:hanging="706"/>
        <w:rPr>
          <w:sz w:val="24"/>
        </w:rPr>
      </w:pPr>
      <w:r>
        <w:rPr>
          <w:sz w:val="24"/>
        </w:rPr>
        <w:t>Распад</w:t>
      </w:r>
      <w:r>
        <w:rPr>
          <w:spacing w:val="-3"/>
          <w:sz w:val="24"/>
        </w:rPr>
        <w:t xml:space="preserve"> </w:t>
      </w:r>
      <w:r>
        <w:rPr>
          <w:sz w:val="24"/>
        </w:rPr>
        <w:t>СССР.</w:t>
      </w:r>
      <w:r>
        <w:rPr>
          <w:spacing w:val="1"/>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5"/>
          <w:sz w:val="24"/>
        </w:rPr>
        <w:t xml:space="preserve"> </w:t>
      </w:r>
      <w:r>
        <w:rPr>
          <w:sz w:val="24"/>
        </w:rPr>
        <w:t xml:space="preserve">(1992-1999 </w:t>
      </w:r>
      <w:r>
        <w:rPr>
          <w:spacing w:val="-4"/>
          <w:sz w:val="24"/>
        </w:rPr>
        <w:t>гг.)</w:t>
      </w:r>
      <w:r>
        <w:rPr>
          <w:sz w:val="24"/>
        </w:rPr>
        <w:tab/>
      </w:r>
      <w:r>
        <w:rPr>
          <w:spacing w:val="-10"/>
          <w:sz w:val="24"/>
        </w:rPr>
        <w:t>2</w:t>
      </w:r>
    </w:p>
    <w:p w:rsidR="00FD54E7" w:rsidRDefault="005C31E9" w:rsidP="00DB0FF1">
      <w:pPr>
        <w:pStyle w:val="a5"/>
        <w:numPr>
          <w:ilvl w:val="0"/>
          <w:numId w:val="49"/>
        </w:numPr>
        <w:tabs>
          <w:tab w:val="left" w:pos="1239"/>
          <w:tab w:val="right" w:pos="8442"/>
        </w:tabs>
        <w:ind w:hanging="706"/>
        <w:rPr>
          <w:sz w:val="24"/>
        </w:rPr>
      </w:pPr>
      <w:r>
        <w:rPr>
          <w:sz w:val="24"/>
        </w:rPr>
        <w:t>Возрождение</w:t>
      </w:r>
      <w:r>
        <w:rPr>
          <w:spacing w:val="-8"/>
          <w:sz w:val="24"/>
        </w:rPr>
        <w:t xml:space="preserve"> </w:t>
      </w:r>
      <w:r>
        <w:rPr>
          <w:sz w:val="24"/>
        </w:rPr>
        <w:t>страны с</w:t>
      </w:r>
      <w:r>
        <w:rPr>
          <w:spacing w:val="-2"/>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w:t>
      </w:r>
      <w:r>
        <w:rPr>
          <w:spacing w:val="-2"/>
          <w:sz w:val="24"/>
        </w:rPr>
        <w:t xml:space="preserve"> </w:t>
      </w:r>
      <w:r>
        <w:rPr>
          <w:sz w:val="24"/>
        </w:rPr>
        <w:t>Крыма</w:t>
      </w:r>
      <w:r>
        <w:rPr>
          <w:spacing w:val="-1"/>
          <w:sz w:val="24"/>
        </w:rPr>
        <w:t xml:space="preserve"> </w:t>
      </w:r>
      <w:r>
        <w:rPr>
          <w:sz w:val="24"/>
        </w:rPr>
        <w:t>с</w:t>
      </w:r>
      <w:r>
        <w:rPr>
          <w:spacing w:val="-5"/>
          <w:sz w:val="24"/>
        </w:rPr>
        <w:t xml:space="preserve"> </w:t>
      </w:r>
      <w:r>
        <w:rPr>
          <w:spacing w:val="-2"/>
          <w:sz w:val="24"/>
        </w:rPr>
        <w:t>Россией</w:t>
      </w:r>
      <w:r>
        <w:rPr>
          <w:sz w:val="24"/>
        </w:rPr>
        <w:tab/>
      </w:r>
      <w:r>
        <w:rPr>
          <w:spacing w:val="-10"/>
          <w:sz w:val="24"/>
        </w:rPr>
        <w:t>3</w:t>
      </w:r>
    </w:p>
    <w:p w:rsidR="00FD54E7" w:rsidRDefault="005C31E9" w:rsidP="00DB0FF1">
      <w:pPr>
        <w:pStyle w:val="a5"/>
        <w:numPr>
          <w:ilvl w:val="0"/>
          <w:numId w:val="49"/>
        </w:numPr>
        <w:tabs>
          <w:tab w:val="left" w:pos="1239"/>
          <w:tab w:val="right" w:pos="4192"/>
        </w:tabs>
        <w:spacing w:before="3"/>
        <w:ind w:hanging="706"/>
        <w:rPr>
          <w:sz w:val="24"/>
        </w:rPr>
      </w:pPr>
      <w:r>
        <w:rPr>
          <w:sz w:val="24"/>
        </w:rPr>
        <w:t>Итоговое</w:t>
      </w:r>
      <w:r>
        <w:rPr>
          <w:spacing w:val="-5"/>
          <w:sz w:val="24"/>
        </w:rPr>
        <w:t xml:space="preserve"> </w:t>
      </w:r>
      <w:r>
        <w:rPr>
          <w:spacing w:val="-2"/>
          <w:sz w:val="24"/>
        </w:rPr>
        <w:t>повторение</w:t>
      </w:r>
      <w:r>
        <w:rPr>
          <w:sz w:val="24"/>
        </w:rPr>
        <w:tab/>
      </w:r>
      <w:r>
        <w:rPr>
          <w:spacing w:val="-10"/>
          <w:sz w:val="24"/>
        </w:rPr>
        <w:t>2</w:t>
      </w:r>
    </w:p>
    <w:p w:rsidR="00FD54E7" w:rsidRDefault="005C31E9" w:rsidP="00DB0FF1">
      <w:pPr>
        <w:pStyle w:val="a5"/>
        <w:numPr>
          <w:ilvl w:val="3"/>
          <w:numId w:val="74"/>
        </w:numPr>
        <w:tabs>
          <w:tab w:val="left" w:pos="1949"/>
        </w:tabs>
        <w:ind w:hanging="1416"/>
        <w:rPr>
          <w:sz w:val="24"/>
        </w:rPr>
      </w:pPr>
      <w:r>
        <w:rPr>
          <w:spacing w:val="-2"/>
          <w:sz w:val="24"/>
        </w:rPr>
        <w:t>Введение.</w:t>
      </w:r>
    </w:p>
    <w:p w:rsidR="00FD54E7" w:rsidRDefault="005C31E9">
      <w:pPr>
        <w:pStyle w:val="a3"/>
        <w:spacing w:before="5" w:line="237" w:lineRule="auto"/>
        <w:ind w:right="233"/>
        <w:jc w:val="left"/>
      </w:pPr>
      <w:r>
        <w:t>Преемственность</w:t>
      </w:r>
      <w:r>
        <w:rPr>
          <w:spacing w:val="-1"/>
        </w:rPr>
        <w:t xml:space="preserve"> </w:t>
      </w:r>
      <w:r>
        <w:t>всех</w:t>
      </w:r>
      <w:r>
        <w:rPr>
          <w:spacing w:val="-6"/>
        </w:rPr>
        <w:t xml:space="preserve"> </w:t>
      </w:r>
      <w:r>
        <w:t>этапов</w:t>
      </w:r>
      <w:r>
        <w:rPr>
          <w:spacing w:val="-4"/>
        </w:rPr>
        <w:t xml:space="preserve"> </w:t>
      </w:r>
      <w:r>
        <w:t>отечественной</w:t>
      </w:r>
      <w:r>
        <w:rPr>
          <w:spacing w:val="-1"/>
        </w:rPr>
        <w:t xml:space="preserve"> </w:t>
      </w:r>
      <w:r>
        <w:t>истории. Период</w:t>
      </w:r>
      <w:r>
        <w:rPr>
          <w:spacing w:val="-4"/>
        </w:rPr>
        <w:t xml:space="preserve"> </w:t>
      </w:r>
      <w:r>
        <w:t>Новейшей</w:t>
      </w:r>
      <w:r>
        <w:rPr>
          <w:spacing w:val="-1"/>
        </w:rPr>
        <w:t xml:space="preserve"> </w:t>
      </w:r>
      <w:r>
        <w:t>истории</w:t>
      </w:r>
      <w:r>
        <w:rPr>
          <w:spacing w:val="-5"/>
        </w:rPr>
        <w:t xml:space="preserve"> </w:t>
      </w:r>
      <w:r>
        <w:t>страны</w:t>
      </w:r>
      <w:r>
        <w:rPr>
          <w:spacing w:val="-1"/>
        </w:rPr>
        <w:t xml:space="preserve"> </w:t>
      </w:r>
      <w:r>
        <w:t>(с</w:t>
      </w:r>
      <w:r>
        <w:rPr>
          <w:spacing w:val="-3"/>
        </w:rPr>
        <w:t xml:space="preserve"> </w:t>
      </w:r>
      <w:r>
        <w:t>1914</w:t>
      </w:r>
      <w:r>
        <w:rPr>
          <w:spacing w:val="-2"/>
        </w:rPr>
        <w:t xml:space="preserve"> </w:t>
      </w:r>
      <w:r>
        <w:t>г. по настоящее время). Важнейшие события, процессы XX - начала XXI в.</w:t>
      </w:r>
    </w:p>
    <w:p w:rsidR="00FD54E7" w:rsidRDefault="005C31E9" w:rsidP="00DB0FF1">
      <w:pPr>
        <w:pStyle w:val="a5"/>
        <w:numPr>
          <w:ilvl w:val="3"/>
          <w:numId w:val="74"/>
        </w:numPr>
        <w:tabs>
          <w:tab w:val="left" w:pos="1949"/>
        </w:tabs>
        <w:spacing w:before="3"/>
        <w:ind w:hanging="1416"/>
        <w:rPr>
          <w:sz w:val="24"/>
        </w:rPr>
      </w:pPr>
      <w:r>
        <w:rPr>
          <w:sz w:val="24"/>
        </w:rPr>
        <w:t>Российская</w:t>
      </w:r>
      <w:r>
        <w:rPr>
          <w:spacing w:val="-1"/>
          <w:sz w:val="24"/>
        </w:rPr>
        <w:t xml:space="preserve"> </w:t>
      </w:r>
      <w:r>
        <w:rPr>
          <w:sz w:val="24"/>
        </w:rPr>
        <w:t>революция 1917—1922</w:t>
      </w:r>
      <w:r>
        <w:rPr>
          <w:spacing w:val="-4"/>
          <w:sz w:val="24"/>
        </w:rPr>
        <w:t xml:space="preserve"> </w:t>
      </w:r>
      <w:r>
        <w:rPr>
          <w:spacing w:val="-5"/>
          <w:sz w:val="24"/>
        </w:rPr>
        <w:t>гг.</w:t>
      </w:r>
    </w:p>
    <w:p w:rsidR="00FD54E7" w:rsidRDefault="005C31E9">
      <w:pPr>
        <w:pStyle w:val="a3"/>
        <w:spacing w:line="242" w:lineRule="auto"/>
        <w:ind w:right="3293"/>
        <w:jc w:val="left"/>
      </w:pPr>
      <w:r>
        <w:t>Российская</w:t>
      </w:r>
      <w:r>
        <w:rPr>
          <w:spacing w:val="-3"/>
        </w:rPr>
        <w:t xml:space="preserve"> </w:t>
      </w:r>
      <w:r>
        <w:t>империя</w:t>
      </w:r>
      <w:r>
        <w:rPr>
          <w:spacing w:val="-7"/>
        </w:rPr>
        <w:t xml:space="preserve"> </w:t>
      </w:r>
      <w:r>
        <w:t>накануне</w:t>
      </w:r>
      <w:r>
        <w:rPr>
          <w:spacing w:val="-4"/>
        </w:rPr>
        <w:t xml:space="preserve"> </w:t>
      </w:r>
      <w:r>
        <w:t>Февральской</w:t>
      </w:r>
      <w:r>
        <w:rPr>
          <w:spacing w:val="-2"/>
        </w:rPr>
        <w:t xml:space="preserve"> </w:t>
      </w:r>
      <w:r>
        <w:t>революции</w:t>
      </w:r>
      <w:r>
        <w:rPr>
          <w:spacing w:val="-7"/>
        </w:rPr>
        <w:t xml:space="preserve"> </w:t>
      </w:r>
      <w:r>
        <w:t>1917</w:t>
      </w:r>
      <w:r>
        <w:rPr>
          <w:spacing w:val="40"/>
        </w:rPr>
        <w:t xml:space="preserve"> </w:t>
      </w:r>
      <w:r>
        <w:t>г.: общенациональный кризис.</w:t>
      </w:r>
    </w:p>
    <w:p w:rsidR="00FD54E7" w:rsidRDefault="005C31E9">
      <w:pPr>
        <w:pStyle w:val="a3"/>
        <w:spacing w:line="271" w:lineRule="exact"/>
        <w:jc w:val="left"/>
      </w:pPr>
      <w:r>
        <w:t>Февральское</w:t>
      </w:r>
      <w:r>
        <w:rPr>
          <w:spacing w:val="-8"/>
        </w:rPr>
        <w:t xml:space="preserve"> </w:t>
      </w:r>
      <w:r>
        <w:t>восстание</w:t>
      </w:r>
      <w:r>
        <w:rPr>
          <w:spacing w:val="-7"/>
        </w:rPr>
        <w:t xml:space="preserve"> </w:t>
      </w:r>
      <w:r>
        <w:t>в Петрограде. Отречение</w:t>
      </w:r>
      <w:r>
        <w:rPr>
          <w:spacing w:val="-2"/>
        </w:rPr>
        <w:t xml:space="preserve"> </w:t>
      </w:r>
      <w:r>
        <w:t>Николая</w:t>
      </w:r>
      <w:r>
        <w:rPr>
          <w:spacing w:val="-6"/>
        </w:rPr>
        <w:t xml:space="preserve"> </w:t>
      </w:r>
      <w:r>
        <w:rPr>
          <w:spacing w:val="-5"/>
        </w:rPr>
        <w:t>II.</w:t>
      </w:r>
    </w:p>
    <w:p w:rsidR="00FD54E7" w:rsidRDefault="005C31E9">
      <w:pPr>
        <w:pStyle w:val="a3"/>
        <w:spacing w:before="2"/>
        <w:ind w:right="223"/>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D54E7" w:rsidRDefault="005C31E9">
      <w:pPr>
        <w:pStyle w:val="a3"/>
        <w:ind w:right="231"/>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D54E7" w:rsidRDefault="005C31E9">
      <w:pPr>
        <w:pStyle w:val="a3"/>
      </w:pPr>
      <w:r>
        <w:t>Гражданская</w:t>
      </w:r>
      <w:r>
        <w:rPr>
          <w:spacing w:val="44"/>
        </w:rPr>
        <w:t xml:space="preserve">  </w:t>
      </w:r>
      <w:r>
        <w:t>война</w:t>
      </w:r>
      <w:r>
        <w:rPr>
          <w:spacing w:val="45"/>
        </w:rPr>
        <w:t xml:space="preserve">  </w:t>
      </w:r>
      <w:r>
        <w:t>как</w:t>
      </w:r>
      <w:r>
        <w:rPr>
          <w:spacing w:val="44"/>
        </w:rPr>
        <w:t xml:space="preserve">  </w:t>
      </w:r>
      <w:r>
        <w:t>национальная</w:t>
      </w:r>
      <w:r>
        <w:rPr>
          <w:spacing w:val="45"/>
        </w:rPr>
        <w:t xml:space="preserve">  </w:t>
      </w:r>
      <w:r>
        <w:t>трагедия.</w:t>
      </w:r>
      <w:r>
        <w:rPr>
          <w:spacing w:val="46"/>
        </w:rPr>
        <w:t xml:space="preserve">  </w:t>
      </w:r>
      <w:r>
        <w:t>Военная</w:t>
      </w:r>
      <w:r>
        <w:rPr>
          <w:spacing w:val="43"/>
        </w:rPr>
        <w:t xml:space="preserve">  </w:t>
      </w:r>
      <w:r>
        <w:t>интервенция.</w:t>
      </w:r>
      <w:r>
        <w:rPr>
          <w:spacing w:val="44"/>
        </w:rPr>
        <w:t xml:space="preserve">  </w:t>
      </w:r>
      <w:r>
        <w:t>Политика</w:t>
      </w:r>
      <w:r>
        <w:rPr>
          <w:spacing w:val="44"/>
        </w:rPr>
        <w:t xml:space="preserve">  </w:t>
      </w:r>
      <w:r>
        <w:rPr>
          <w:spacing w:val="-2"/>
        </w:rPr>
        <w:t>белых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правительств</w:t>
      </w:r>
      <w:r>
        <w:rPr>
          <w:spacing w:val="-7"/>
        </w:rPr>
        <w:t xml:space="preserve"> </w:t>
      </w:r>
      <w:r>
        <w:t>А. В. Колчака, А. И.</w:t>
      </w:r>
      <w:r>
        <w:rPr>
          <w:spacing w:val="1"/>
        </w:rPr>
        <w:t xml:space="preserve"> </w:t>
      </w:r>
      <w:r>
        <w:t>Деникина</w:t>
      </w:r>
      <w:r>
        <w:rPr>
          <w:spacing w:val="-8"/>
        </w:rPr>
        <w:t xml:space="preserve"> </w:t>
      </w:r>
      <w:r>
        <w:t>и</w:t>
      </w:r>
      <w:r>
        <w:rPr>
          <w:spacing w:val="-10"/>
        </w:rPr>
        <w:t xml:space="preserve"> </w:t>
      </w:r>
      <w:r>
        <w:t>П.</w:t>
      </w:r>
      <w:r>
        <w:rPr>
          <w:spacing w:val="-1"/>
        </w:rPr>
        <w:t xml:space="preserve"> </w:t>
      </w:r>
      <w:r>
        <w:t>Н.</w:t>
      </w:r>
      <w:r>
        <w:rPr>
          <w:spacing w:val="-4"/>
        </w:rPr>
        <w:t xml:space="preserve"> </w:t>
      </w:r>
      <w:r>
        <w:rPr>
          <w:spacing w:val="-2"/>
        </w:rPr>
        <w:t>Врангеля.</w:t>
      </w:r>
    </w:p>
    <w:p w:rsidR="00FD54E7" w:rsidRDefault="005C31E9">
      <w:pPr>
        <w:pStyle w:val="a3"/>
        <w:spacing w:line="242" w:lineRule="auto"/>
        <w:jc w:val="left"/>
      </w:pPr>
      <w:r>
        <w:t>Переход страны к мирной жизни. Образование СССР. Революционные события в России глазами соотечественников и мира. Русское зарубежье.</w:t>
      </w:r>
    </w:p>
    <w:p w:rsidR="00FD54E7" w:rsidRDefault="005C31E9">
      <w:pPr>
        <w:pStyle w:val="a3"/>
        <w:spacing w:line="271" w:lineRule="exact"/>
        <w:jc w:val="left"/>
      </w:pPr>
      <w:r>
        <w:t>Влияние</w:t>
      </w:r>
      <w:r>
        <w:rPr>
          <w:spacing w:val="-6"/>
        </w:rPr>
        <w:t xml:space="preserve"> </w:t>
      </w:r>
      <w:r>
        <w:t>революционных</w:t>
      </w:r>
      <w:r>
        <w:rPr>
          <w:spacing w:val="-7"/>
        </w:rPr>
        <w:t xml:space="preserve"> </w:t>
      </w:r>
      <w:r>
        <w:t>событий</w:t>
      </w:r>
      <w:r>
        <w:rPr>
          <w:spacing w:val="-6"/>
        </w:rPr>
        <w:t xml:space="preserve"> </w:t>
      </w:r>
      <w:r>
        <w:t>на</w:t>
      </w:r>
      <w:r>
        <w:rPr>
          <w:spacing w:val="-8"/>
        </w:rPr>
        <w:t xml:space="preserve"> </w:t>
      </w:r>
      <w:r>
        <w:t>общемировые</w:t>
      </w:r>
      <w:r>
        <w:rPr>
          <w:spacing w:val="-3"/>
        </w:rPr>
        <w:t xml:space="preserve"> </w:t>
      </w:r>
      <w:r>
        <w:t>процессы</w:t>
      </w:r>
      <w:r>
        <w:rPr>
          <w:spacing w:val="-2"/>
        </w:rPr>
        <w:t xml:space="preserve"> </w:t>
      </w:r>
      <w:r>
        <w:t>XX</w:t>
      </w:r>
      <w:r>
        <w:rPr>
          <w:spacing w:val="-8"/>
        </w:rPr>
        <w:t xml:space="preserve"> </w:t>
      </w:r>
      <w:r>
        <w:t>в., историю</w:t>
      </w:r>
      <w:r>
        <w:rPr>
          <w:spacing w:val="-4"/>
        </w:rPr>
        <w:t xml:space="preserve"> </w:t>
      </w:r>
      <w:r>
        <w:t>народов</w:t>
      </w:r>
      <w:r>
        <w:rPr>
          <w:spacing w:val="-5"/>
        </w:rPr>
        <w:t xml:space="preserve"> </w:t>
      </w:r>
      <w:r>
        <w:rPr>
          <w:spacing w:val="-2"/>
        </w:rPr>
        <w:t>России.</w:t>
      </w:r>
    </w:p>
    <w:p w:rsidR="00FD54E7" w:rsidRDefault="005C31E9" w:rsidP="00DB0FF1">
      <w:pPr>
        <w:pStyle w:val="a5"/>
        <w:numPr>
          <w:ilvl w:val="3"/>
          <w:numId w:val="74"/>
        </w:numPr>
        <w:tabs>
          <w:tab w:val="left" w:pos="1949"/>
        </w:tabs>
        <w:spacing w:before="1"/>
        <w:ind w:hanging="1416"/>
        <w:rPr>
          <w:sz w:val="24"/>
        </w:rPr>
      </w:pPr>
      <w:r>
        <w:rPr>
          <w:sz w:val="24"/>
        </w:rPr>
        <w:t>Великая Отечественная война</w:t>
      </w:r>
      <w:r>
        <w:rPr>
          <w:spacing w:val="-5"/>
          <w:sz w:val="24"/>
        </w:rPr>
        <w:t xml:space="preserve"> </w:t>
      </w:r>
      <w:r>
        <w:rPr>
          <w:sz w:val="24"/>
        </w:rPr>
        <w:t>1941-1945</w:t>
      </w:r>
      <w:r>
        <w:rPr>
          <w:spacing w:val="-4"/>
          <w:sz w:val="24"/>
        </w:rPr>
        <w:t xml:space="preserve"> </w:t>
      </w:r>
      <w:r>
        <w:rPr>
          <w:spacing w:val="-5"/>
          <w:sz w:val="24"/>
        </w:rPr>
        <w:t>гг.</w:t>
      </w:r>
    </w:p>
    <w:p w:rsidR="00FD54E7" w:rsidRDefault="005C31E9">
      <w:pPr>
        <w:pStyle w:val="a3"/>
        <w:ind w:right="236"/>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D54E7" w:rsidRDefault="005C31E9">
      <w:pPr>
        <w:pStyle w:val="a3"/>
        <w:spacing w:before="4" w:line="237" w:lineRule="auto"/>
        <w:ind w:right="238"/>
      </w:pPr>
      <w:r>
        <w:t>Битва за Москву. Парад 7 ноября 1941 г. на Красной площади. Срыв германских планов молниеносной войны.</w:t>
      </w:r>
    </w:p>
    <w:p w:rsidR="00FD54E7" w:rsidRDefault="005C31E9">
      <w:pPr>
        <w:pStyle w:val="a3"/>
        <w:spacing w:before="6" w:line="237" w:lineRule="auto"/>
        <w:ind w:right="2698"/>
      </w:pPr>
      <w:r>
        <w:t>Блокада</w:t>
      </w:r>
      <w:r>
        <w:rPr>
          <w:spacing w:val="-7"/>
        </w:rPr>
        <w:t xml:space="preserve"> </w:t>
      </w:r>
      <w:r>
        <w:t>Ленинграда.</w:t>
      </w:r>
      <w:r>
        <w:rPr>
          <w:spacing w:val="-4"/>
        </w:rPr>
        <w:t xml:space="preserve"> </w:t>
      </w:r>
      <w:r>
        <w:t>Дорога</w:t>
      </w:r>
      <w:r>
        <w:rPr>
          <w:spacing w:val="-11"/>
        </w:rPr>
        <w:t xml:space="preserve"> </w:t>
      </w:r>
      <w:r>
        <w:t>жизни.</w:t>
      </w:r>
      <w:r>
        <w:rPr>
          <w:spacing w:val="-4"/>
        </w:rPr>
        <w:t xml:space="preserve"> </w:t>
      </w:r>
      <w:r>
        <w:t>Значение</w:t>
      </w:r>
      <w:r>
        <w:rPr>
          <w:spacing w:val="-11"/>
        </w:rPr>
        <w:t xml:space="preserve"> </w:t>
      </w:r>
      <w:r>
        <w:t>героического</w:t>
      </w:r>
      <w:r>
        <w:rPr>
          <w:spacing w:val="-2"/>
        </w:rPr>
        <w:t xml:space="preserve"> </w:t>
      </w:r>
      <w:r>
        <w:t xml:space="preserve">сопротивления </w:t>
      </w:r>
      <w:r>
        <w:rPr>
          <w:spacing w:val="-2"/>
        </w:rPr>
        <w:t>Ленинграда.</w:t>
      </w:r>
    </w:p>
    <w:p w:rsidR="00FD54E7" w:rsidRDefault="005C31E9">
      <w:pPr>
        <w:pStyle w:val="a3"/>
        <w:spacing w:before="3"/>
        <w:ind w:right="220"/>
      </w:pPr>
      <w:r>
        <w:t>Гитлеровский план «Ост». Преступления нацистов и их пособников на территории СССР. Разграбление и уничтожение культурных</w:t>
      </w:r>
      <w:r>
        <w:rPr>
          <w:spacing w:val="-1"/>
        </w:rPr>
        <w:t xml:space="preserve"> </w:t>
      </w:r>
      <w:r>
        <w:t>ценностей. Холокост. Гитлеровские лагеря уничтожения (лагеря смерти).</w:t>
      </w:r>
    </w:p>
    <w:p w:rsidR="00FD54E7" w:rsidRDefault="005C31E9">
      <w:pPr>
        <w:pStyle w:val="a3"/>
        <w:spacing w:line="242" w:lineRule="auto"/>
        <w:ind w:right="236"/>
      </w:pPr>
      <w:r>
        <w:t>Коренной перелом в ходе Великой Отечественной войны. Сталинградская битва. Битва на</w:t>
      </w:r>
      <w:r>
        <w:rPr>
          <w:spacing w:val="40"/>
        </w:rPr>
        <w:t xml:space="preserve"> </w:t>
      </w:r>
      <w:r>
        <w:t>Курской дуге.</w:t>
      </w:r>
    </w:p>
    <w:p w:rsidR="00FD54E7" w:rsidRDefault="005C31E9">
      <w:pPr>
        <w:pStyle w:val="a3"/>
        <w:ind w:right="226"/>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D54E7" w:rsidRDefault="005C31E9">
      <w:pPr>
        <w:pStyle w:val="a3"/>
        <w:spacing w:line="237" w:lineRule="auto"/>
        <w:ind w:right="235"/>
      </w:pPr>
      <w:r>
        <w:t>Освобождение оккупированной территории СССР. Белорусская наступательная операция (операция «Багратион») Красной Армии.</w:t>
      </w:r>
    </w:p>
    <w:p w:rsidR="00FD54E7" w:rsidRDefault="005C31E9">
      <w:pPr>
        <w:pStyle w:val="a3"/>
        <w:spacing w:before="2"/>
        <w:ind w:right="223"/>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D54E7" w:rsidRDefault="005C31E9">
      <w:pPr>
        <w:pStyle w:val="a3"/>
        <w:spacing w:line="274" w:lineRule="exact"/>
      </w:pPr>
      <w:r>
        <w:t>Разгром</w:t>
      </w:r>
      <w:r>
        <w:rPr>
          <w:spacing w:val="-7"/>
        </w:rPr>
        <w:t xml:space="preserve"> </w:t>
      </w:r>
      <w:r>
        <w:t>милитаристской</w:t>
      </w:r>
      <w:r>
        <w:rPr>
          <w:spacing w:val="-5"/>
        </w:rPr>
        <w:t xml:space="preserve"> </w:t>
      </w:r>
      <w:r>
        <w:t>Японии.</w:t>
      </w:r>
      <w:r>
        <w:rPr>
          <w:spacing w:val="-4"/>
        </w:rPr>
        <w:t xml:space="preserve"> </w:t>
      </w:r>
      <w:r>
        <w:t>3</w:t>
      </w:r>
      <w:r>
        <w:rPr>
          <w:spacing w:val="-2"/>
        </w:rPr>
        <w:t xml:space="preserve"> </w:t>
      </w:r>
      <w:r>
        <w:t>сентября -</w:t>
      </w:r>
      <w:r>
        <w:rPr>
          <w:spacing w:val="-4"/>
        </w:rPr>
        <w:t xml:space="preserve"> </w:t>
      </w:r>
      <w:r>
        <w:t>окончание</w:t>
      </w:r>
      <w:r>
        <w:rPr>
          <w:spacing w:val="-3"/>
        </w:rPr>
        <w:t xml:space="preserve"> </w:t>
      </w:r>
      <w:r>
        <w:t>Второй мировой</w:t>
      </w:r>
      <w:r>
        <w:rPr>
          <w:spacing w:val="-5"/>
        </w:rPr>
        <w:t xml:space="preserve"> </w:t>
      </w:r>
      <w:r>
        <w:rPr>
          <w:spacing w:val="-2"/>
        </w:rPr>
        <w:t>войны.</w:t>
      </w:r>
    </w:p>
    <w:p w:rsidR="00FD54E7" w:rsidRDefault="005C31E9">
      <w:pPr>
        <w:pStyle w:val="a3"/>
        <w:spacing w:before="2"/>
        <w:ind w:right="231"/>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D54E7" w:rsidRDefault="005C31E9">
      <w:pPr>
        <w:pStyle w:val="a3"/>
        <w:spacing w:line="242" w:lineRule="auto"/>
        <w:ind w:right="236"/>
      </w:pPr>
      <w:r>
        <w:t>Окончание Второй мировой войны. Осуждение главных военных преступников их пособников (Нюрнбергский, Токийский и Хабаровский процессы).</w:t>
      </w:r>
    </w:p>
    <w:p w:rsidR="00FD54E7" w:rsidRDefault="005C31E9">
      <w:pPr>
        <w:pStyle w:val="a3"/>
        <w:ind w:right="232"/>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D54E7" w:rsidRDefault="005C31E9">
      <w:pPr>
        <w:pStyle w:val="a3"/>
        <w:spacing w:line="275" w:lineRule="exact"/>
      </w:pPr>
      <w:r>
        <w:t>Города-герои.</w:t>
      </w:r>
      <w:r>
        <w:rPr>
          <w:spacing w:val="-2"/>
        </w:rPr>
        <w:t xml:space="preserve"> </w:t>
      </w:r>
      <w:r>
        <w:t>Дни</w:t>
      </w:r>
      <w:r>
        <w:rPr>
          <w:spacing w:val="-4"/>
        </w:rPr>
        <w:t xml:space="preserve"> </w:t>
      </w:r>
      <w:r>
        <w:t>воинской славы</w:t>
      </w:r>
      <w:r>
        <w:rPr>
          <w:spacing w:val="-4"/>
        </w:rPr>
        <w:t xml:space="preserve"> </w:t>
      </w:r>
      <w:r>
        <w:t>и памятные</w:t>
      </w:r>
      <w:r>
        <w:rPr>
          <w:spacing w:val="-7"/>
        </w:rPr>
        <w:t xml:space="preserve"> </w:t>
      </w:r>
      <w:r>
        <w:t>даты</w:t>
      </w:r>
      <w:r>
        <w:rPr>
          <w:spacing w:val="1"/>
        </w:rPr>
        <w:t xml:space="preserve"> </w:t>
      </w:r>
      <w:r>
        <w:t>в</w:t>
      </w:r>
      <w:r>
        <w:rPr>
          <w:spacing w:val="-3"/>
        </w:rPr>
        <w:t xml:space="preserve"> </w:t>
      </w:r>
      <w:r>
        <w:t>России.</w:t>
      </w:r>
      <w:r>
        <w:rPr>
          <w:spacing w:val="1"/>
        </w:rPr>
        <w:t xml:space="preserve"> </w:t>
      </w:r>
      <w:r>
        <w:rPr>
          <w:spacing w:val="-2"/>
        </w:rPr>
        <w:t>Указы</w:t>
      </w:r>
    </w:p>
    <w:p w:rsidR="00FD54E7" w:rsidRDefault="005C31E9">
      <w:pPr>
        <w:pStyle w:val="a3"/>
        <w:spacing w:line="275" w:lineRule="exact"/>
      </w:pPr>
      <w:r>
        <w:t>Президента</w:t>
      </w:r>
      <w:r>
        <w:rPr>
          <w:spacing w:val="24"/>
        </w:rPr>
        <w:t xml:space="preserve"> </w:t>
      </w:r>
      <w:r>
        <w:t>Российской</w:t>
      </w:r>
      <w:r>
        <w:rPr>
          <w:spacing w:val="23"/>
        </w:rPr>
        <w:t xml:space="preserve"> </w:t>
      </w:r>
      <w:r>
        <w:t>Федерации</w:t>
      </w:r>
      <w:r>
        <w:rPr>
          <w:spacing w:val="24"/>
        </w:rPr>
        <w:t xml:space="preserve"> </w:t>
      </w:r>
      <w:r>
        <w:t>об</w:t>
      </w:r>
      <w:r>
        <w:rPr>
          <w:spacing w:val="24"/>
        </w:rPr>
        <w:t xml:space="preserve"> </w:t>
      </w:r>
      <w:r>
        <w:t>утверждении</w:t>
      </w:r>
      <w:r>
        <w:rPr>
          <w:spacing w:val="27"/>
        </w:rPr>
        <w:t xml:space="preserve"> </w:t>
      </w:r>
      <w:r>
        <w:t>почётных</w:t>
      </w:r>
      <w:r>
        <w:rPr>
          <w:spacing w:val="23"/>
        </w:rPr>
        <w:t xml:space="preserve"> </w:t>
      </w:r>
      <w:r>
        <w:t>званий</w:t>
      </w:r>
      <w:r>
        <w:rPr>
          <w:spacing w:val="27"/>
        </w:rPr>
        <w:t xml:space="preserve"> </w:t>
      </w:r>
      <w:r>
        <w:t>«Города</w:t>
      </w:r>
      <w:r>
        <w:rPr>
          <w:spacing w:val="26"/>
        </w:rPr>
        <w:t xml:space="preserve"> </w:t>
      </w:r>
      <w:r>
        <w:t>воинской</w:t>
      </w:r>
      <w:r>
        <w:rPr>
          <w:spacing w:val="24"/>
        </w:rPr>
        <w:t xml:space="preserve"> </w:t>
      </w:r>
      <w:r>
        <w:rPr>
          <w:spacing w:val="-2"/>
        </w:rPr>
        <w:t>славы»,</w:t>
      </w:r>
    </w:p>
    <w:p w:rsidR="00FD54E7" w:rsidRDefault="005C31E9">
      <w:pPr>
        <w:pStyle w:val="a3"/>
        <w:spacing w:before="1" w:line="237" w:lineRule="auto"/>
        <w:ind w:right="238"/>
      </w:pPr>
      <w:r>
        <w:t>«Города трудовой доблести», а также других мерах, направленных на увековечивание памяти о Великой Победе.</w:t>
      </w:r>
    </w:p>
    <w:p w:rsidR="00FD54E7" w:rsidRDefault="005C31E9">
      <w:pPr>
        <w:pStyle w:val="a3"/>
        <w:spacing w:before="3"/>
        <w:ind w:right="227"/>
      </w:pPr>
      <w:r>
        <w:t>9</w:t>
      </w:r>
      <w:r>
        <w:rPr>
          <w:spacing w:val="80"/>
          <w:w w:val="150"/>
        </w:rPr>
        <w:t xml:space="preserve">  </w:t>
      </w:r>
      <w:r>
        <w:t>мая 1945 г. - День Победы советского народа</w:t>
      </w:r>
      <w:r>
        <w:rPr>
          <w:spacing w:val="-1"/>
        </w:rPr>
        <w:t xml:space="preserve"> </w:t>
      </w:r>
      <w:r>
        <w:t>в Великой Отечественной войне</w:t>
      </w:r>
      <w:r>
        <w:rPr>
          <w:spacing w:val="-1"/>
        </w:rPr>
        <w:t xml:space="preserve"> </w:t>
      </w:r>
      <w:r>
        <w:t>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D54E7" w:rsidRDefault="005C31E9" w:rsidP="00DB0FF1">
      <w:pPr>
        <w:pStyle w:val="a5"/>
        <w:numPr>
          <w:ilvl w:val="3"/>
          <w:numId w:val="74"/>
        </w:numPr>
        <w:tabs>
          <w:tab w:val="left" w:pos="1948"/>
        </w:tabs>
        <w:ind w:left="1948" w:hanging="1415"/>
        <w:rPr>
          <w:sz w:val="24"/>
        </w:rPr>
      </w:pPr>
      <w:r>
        <w:rPr>
          <w:sz w:val="24"/>
        </w:rPr>
        <w:t>Распад</w:t>
      </w:r>
      <w:r>
        <w:rPr>
          <w:spacing w:val="-5"/>
          <w:sz w:val="24"/>
        </w:rPr>
        <w:t xml:space="preserve"> </w:t>
      </w:r>
      <w:r>
        <w:rPr>
          <w:sz w:val="24"/>
        </w:rPr>
        <w:t>СССР.</w:t>
      </w:r>
      <w:r>
        <w:rPr>
          <w:spacing w:val="1"/>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5"/>
          <w:sz w:val="24"/>
        </w:rPr>
        <w:t xml:space="preserve"> </w:t>
      </w:r>
      <w:r>
        <w:rPr>
          <w:sz w:val="24"/>
        </w:rPr>
        <w:t xml:space="preserve">(1992-1999 </w:t>
      </w:r>
      <w:r>
        <w:rPr>
          <w:spacing w:val="-2"/>
          <w:sz w:val="24"/>
        </w:rPr>
        <w:t>гг.).</w:t>
      </w:r>
    </w:p>
    <w:p w:rsidR="00FD54E7" w:rsidRDefault="005C31E9">
      <w:pPr>
        <w:pStyle w:val="a3"/>
        <w:spacing w:line="275" w:lineRule="exact"/>
      </w:pPr>
      <w:r>
        <w:t>Нарастание</w:t>
      </w:r>
      <w:r>
        <w:rPr>
          <w:spacing w:val="-6"/>
        </w:rPr>
        <w:t xml:space="preserve"> </w:t>
      </w:r>
      <w:r>
        <w:t>кризисных</w:t>
      </w:r>
      <w:r>
        <w:rPr>
          <w:spacing w:val="-7"/>
        </w:rPr>
        <w:t xml:space="preserve"> </w:t>
      </w:r>
      <w:r>
        <w:t>явлений</w:t>
      </w:r>
      <w:r>
        <w:rPr>
          <w:spacing w:val="-1"/>
        </w:rPr>
        <w:t xml:space="preserve"> </w:t>
      </w:r>
      <w:r>
        <w:t>в</w:t>
      </w:r>
      <w:r>
        <w:rPr>
          <w:spacing w:val="-5"/>
        </w:rPr>
        <w:t xml:space="preserve"> </w:t>
      </w:r>
      <w:r>
        <w:t>СССР. М.С.</w:t>
      </w:r>
      <w:r>
        <w:rPr>
          <w:spacing w:val="-5"/>
        </w:rPr>
        <w:t xml:space="preserve"> </w:t>
      </w:r>
      <w:r>
        <w:t xml:space="preserve">Горбачёв. </w:t>
      </w:r>
      <w:r>
        <w:rPr>
          <w:spacing w:val="-2"/>
        </w:rPr>
        <w:t>Межнациональные</w:t>
      </w:r>
    </w:p>
    <w:p w:rsidR="00FD54E7" w:rsidRDefault="005C31E9">
      <w:pPr>
        <w:pStyle w:val="a3"/>
        <w:spacing w:before="5" w:line="237" w:lineRule="auto"/>
        <w:ind w:right="235"/>
      </w:pPr>
      <w:r>
        <w:t xml:space="preserve">конфликты. «Парад суверенитетов». Принятие Декларации о государственном суверенитете </w:t>
      </w:r>
      <w:r>
        <w:rPr>
          <w:spacing w:val="-2"/>
        </w:rPr>
        <w:t>РСФСР.</w:t>
      </w:r>
    </w:p>
    <w:p w:rsidR="00FD54E7" w:rsidRDefault="005C31E9">
      <w:pPr>
        <w:pStyle w:val="a3"/>
        <w:spacing w:before="6" w:line="237" w:lineRule="auto"/>
        <w:jc w:val="left"/>
      </w:pPr>
      <w:r>
        <w:t>Референдум</w:t>
      </w:r>
      <w:r>
        <w:rPr>
          <w:spacing w:val="28"/>
        </w:rPr>
        <w:t xml:space="preserve"> </w:t>
      </w:r>
      <w:r>
        <w:t>о</w:t>
      </w:r>
      <w:r>
        <w:rPr>
          <w:spacing w:val="30"/>
        </w:rPr>
        <w:t xml:space="preserve"> </w:t>
      </w:r>
      <w:r>
        <w:t>сохранении</w:t>
      </w:r>
      <w:r>
        <w:rPr>
          <w:spacing w:val="27"/>
        </w:rPr>
        <w:t xml:space="preserve"> </w:t>
      </w:r>
      <w:r>
        <w:t>СССР</w:t>
      </w:r>
      <w:r>
        <w:rPr>
          <w:spacing w:val="27"/>
        </w:rPr>
        <w:t xml:space="preserve"> </w:t>
      </w:r>
      <w:r>
        <w:t>и</w:t>
      </w:r>
      <w:r>
        <w:rPr>
          <w:spacing w:val="27"/>
        </w:rPr>
        <w:t xml:space="preserve"> </w:t>
      </w:r>
      <w:r>
        <w:t>введении поста Президента РСФСР.</w:t>
      </w:r>
      <w:r>
        <w:rPr>
          <w:spacing w:val="29"/>
        </w:rPr>
        <w:t xml:space="preserve"> </w:t>
      </w:r>
      <w:r>
        <w:t>Избрание Б. Н. Ельцина Президентом РСФСР.</w:t>
      </w:r>
    </w:p>
    <w:p w:rsidR="00FD54E7" w:rsidRDefault="005C31E9">
      <w:pPr>
        <w:pStyle w:val="a3"/>
        <w:spacing w:before="4"/>
        <w:ind w:right="223"/>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Распад</w:t>
      </w:r>
      <w:r>
        <w:rPr>
          <w:spacing w:val="-3"/>
        </w:rPr>
        <w:t xml:space="preserve"> </w:t>
      </w:r>
      <w:r>
        <w:t>СССР</w:t>
      </w:r>
      <w:r>
        <w:rPr>
          <w:spacing w:val="-1"/>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4"/>
        </w:rPr>
        <w:t xml:space="preserve"> </w:t>
      </w:r>
      <w:r>
        <w:rPr>
          <w:spacing w:val="-2"/>
        </w:rPr>
        <w:t>мира.</w:t>
      </w:r>
    </w:p>
    <w:p w:rsidR="00FD54E7" w:rsidRDefault="005C31E9">
      <w:pPr>
        <w:pStyle w:val="a3"/>
        <w:spacing w:line="242" w:lineRule="auto"/>
        <w:jc w:val="left"/>
      </w:pPr>
      <w:r>
        <w:t>Становление Российской Федерации как суверенного государства (1991-1993 гг.). Референдум по проекту Конституции.</w:t>
      </w:r>
    </w:p>
    <w:p w:rsidR="00FD54E7" w:rsidRDefault="005C31E9">
      <w:pPr>
        <w:pStyle w:val="a3"/>
        <w:spacing w:line="271" w:lineRule="exact"/>
        <w:jc w:val="left"/>
      </w:pPr>
      <w:r>
        <w:t>России.</w:t>
      </w:r>
      <w:r>
        <w:rPr>
          <w:spacing w:val="-1"/>
        </w:rPr>
        <w:t xml:space="preserve"> </w:t>
      </w:r>
      <w:r>
        <w:t>Принятие</w:t>
      </w:r>
      <w:r>
        <w:rPr>
          <w:spacing w:val="-3"/>
        </w:rPr>
        <w:t xml:space="preserve"> </w:t>
      </w:r>
      <w:r>
        <w:t>Конституции</w:t>
      </w:r>
      <w:r>
        <w:rPr>
          <w:spacing w:val="-1"/>
        </w:rPr>
        <w:t xml:space="preserve"> </w:t>
      </w:r>
      <w:r>
        <w:t>Российской</w:t>
      </w:r>
      <w:r>
        <w:rPr>
          <w:spacing w:val="-6"/>
        </w:rPr>
        <w:t xml:space="preserve"> </w:t>
      </w:r>
      <w:r>
        <w:t>Федерации</w:t>
      </w:r>
      <w:r>
        <w:rPr>
          <w:spacing w:val="-1"/>
        </w:rPr>
        <w:t xml:space="preserve"> </w:t>
      </w:r>
      <w:r>
        <w:t>1993</w:t>
      </w:r>
      <w:r>
        <w:rPr>
          <w:spacing w:val="-2"/>
        </w:rPr>
        <w:t xml:space="preserve"> </w:t>
      </w:r>
      <w:r>
        <w:t>г.</w:t>
      </w:r>
      <w:r>
        <w:rPr>
          <w:spacing w:val="-5"/>
        </w:rPr>
        <w:t xml:space="preserve"> </w:t>
      </w:r>
      <w:r>
        <w:t>и</w:t>
      </w:r>
      <w:r>
        <w:rPr>
          <w:spacing w:val="-1"/>
        </w:rPr>
        <w:t xml:space="preserve"> </w:t>
      </w:r>
      <w:r>
        <w:t>её</w:t>
      </w:r>
      <w:r>
        <w:rPr>
          <w:spacing w:val="-7"/>
        </w:rPr>
        <w:t xml:space="preserve"> </w:t>
      </w:r>
      <w:r>
        <w:rPr>
          <w:spacing w:val="-2"/>
        </w:rPr>
        <w:t>значение.</w:t>
      </w:r>
    </w:p>
    <w:p w:rsidR="00FD54E7" w:rsidRDefault="005C31E9">
      <w:pPr>
        <w:pStyle w:val="a3"/>
        <w:tabs>
          <w:tab w:val="left" w:pos="1727"/>
          <w:tab w:val="left" w:pos="2626"/>
          <w:tab w:val="left" w:pos="3110"/>
          <w:tab w:val="left" w:pos="4434"/>
          <w:tab w:val="left" w:pos="4793"/>
          <w:tab w:val="left" w:pos="5992"/>
          <w:tab w:val="left" w:pos="7781"/>
          <w:tab w:val="left" w:pos="9661"/>
          <w:tab w:val="left" w:pos="10006"/>
        </w:tabs>
        <w:spacing w:before="3" w:line="237" w:lineRule="auto"/>
        <w:ind w:right="232"/>
        <w:jc w:val="left"/>
      </w:pPr>
      <w:r>
        <w:rPr>
          <w:spacing w:val="-2"/>
        </w:rPr>
        <w:t>Сложные</w:t>
      </w:r>
      <w:r>
        <w:tab/>
      </w:r>
      <w:r>
        <w:rPr>
          <w:spacing w:val="-2"/>
        </w:rPr>
        <w:t>1990-е</w:t>
      </w:r>
      <w:r>
        <w:tab/>
      </w:r>
      <w:r>
        <w:rPr>
          <w:spacing w:val="-4"/>
        </w:rPr>
        <w:t>гг.</w:t>
      </w:r>
      <w:r>
        <w:tab/>
      </w:r>
      <w:r>
        <w:rPr>
          <w:spacing w:val="-2"/>
        </w:rPr>
        <w:t>Трудности</w:t>
      </w:r>
      <w:r>
        <w:tab/>
      </w:r>
      <w:r>
        <w:rPr>
          <w:spacing w:val="-10"/>
        </w:rPr>
        <w:t>и</w:t>
      </w:r>
      <w:r>
        <w:tab/>
      </w:r>
      <w:r>
        <w:rPr>
          <w:spacing w:val="-2"/>
        </w:rPr>
        <w:t>просчёты</w:t>
      </w:r>
      <w:r>
        <w:tab/>
      </w:r>
      <w:r>
        <w:rPr>
          <w:spacing w:val="-2"/>
        </w:rPr>
        <w:t>экономических</w:t>
      </w:r>
      <w:r>
        <w:tab/>
      </w:r>
      <w:r>
        <w:rPr>
          <w:spacing w:val="-2"/>
        </w:rPr>
        <w:t>преобразований</w:t>
      </w:r>
      <w:r>
        <w:tab/>
      </w:r>
      <w:r>
        <w:rPr>
          <w:spacing w:val="-10"/>
        </w:rPr>
        <w:t>в</w:t>
      </w:r>
      <w:r>
        <w:tab/>
      </w:r>
      <w:r>
        <w:rPr>
          <w:spacing w:val="-2"/>
        </w:rPr>
        <w:t xml:space="preserve">стране. </w:t>
      </w:r>
      <w:r>
        <w:t>Совершенствование новой российской государственности. Угроза государственному единству.</w:t>
      </w:r>
    </w:p>
    <w:p w:rsidR="00FD54E7" w:rsidRDefault="005C31E9">
      <w:pPr>
        <w:pStyle w:val="a3"/>
        <w:spacing w:before="6" w:line="237" w:lineRule="auto"/>
        <w:jc w:val="left"/>
      </w:pPr>
      <w:r>
        <w:t>Россия</w:t>
      </w:r>
      <w:r>
        <w:rPr>
          <w:spacing w:val="80"/>
        </w:rPr>
        <w:t xml:space="preserve"> </w:t>
      </w:r>
      <w:r>
        <w:t>на</w:t>
      </w:r>
      <w:r>
        <w:rPr>
          <w:spacing w:val="80"/>
        </w:rPr>
        <w:t xml:space="preserve"> </w:t>
      </w:r>
      <w:r>
        <w:t>постсоветском</w:t>
      </w:r>
      <w:r>
        <w:rPr>
          <w:spacing w:val="80"/>
        </w:rPr>
        <w:t xml:space="preserve"> </w:t>
      </w:r>
      <w:r>
        <w:t>пространстве.</w:t>
      </w:r>
      <w:r>
        <w:rPr>
          <w:spacing w:val="80"/>
        </w:rPr>
        <w:t xml:space="preserve"> </w:t>
      </w:r>
      <w:r>
        <w:t>СНГ</w:t>
      </w:r>
      <w:r>
        <w:rPr>
          <w:spacing w:val="80"/>
        </w:rPr>
        <w:t xml:space="preserve"> </w:t>
      </w:r>
      <w:r>
        <w:t>и</w:t>
      </w:r>
      <w:r>
        <w:rPr>
          <w:spacing w:val="80"/>
        </w:rPr>
        <w:t xml:space="preserve"> </w:t>
      </w:r>
      <w:r>
        <w:t>Союзное</w:t>
      </w:r>
      <w:r>
        <w:rPr>
          <w:spacing w:val="80"/>
        </w:rPr>
        <w:t xml:space="preserve"> </w:t>
      </w:r>
      <w:r>
        <w:t>государство.</w:t>
      </w:r>
      <w:r>
        <w:rPr>
          <w:spacing w:val="80"/>
        </w:rPr>
        <w:t xml:space="preserve"> </w:t>
      </w:r>
      <w:r>
        <w:t>Значение</w:t>
      </w:r>
      <w:r>
        <w:rPr>
          <w:spacing w:val="80"/>
        </w:rPr>
        <w:t xml:space="preserve"> </w:t>
      </w:r>
      <w:r>
        <w:t>сохранения Россией статуса ядерной державы.</w:t>
      </w:r>
    </w:p>
    <w:p w:rsidR="00FD54E7" w:rsidRDefault="005C31E9">
      <w:pPr>
        <w:pStyle w:val="a3"/>
        <w:spacing w:before="4" w:line="275" w:lineRule="exact"/>
        <w:jc w:val="left"/>
      </w:pPr>
      <w:r>
        <w:t>Добровольная</w:t>
      </w:r>
      <w:r>
        <w:rPr>
          <w:spacing w:val="-10"/>
        </w:rPr>
        <w:t xml:space="preserve"> </w:t>
      </w:r>
      <w:r>
        <w:t>отставка</w:t>
      </w:r>
      <w:r>
        <w:rPr>
          <w:spacing w:val="-1"/>
        </w:rPr>
        <w:t xml:space="preserve"> </w:t>
      </w:r>
      <w:r>
        <w:t>Б.Н.</w:t>
      </w:r>
      <w:r>
        <w:rPr>
          <w:spacing w:val="-2"/>
        </w:rPr>
        <w:t xml:space="preserve"> Ельцина.</w:t>
      </w:r>
    </w:p>
    <w:p w:rsidR="00FD54E7" w:rsidRDefault="005C31E9" w:rsidP="00DB0FF1">
      <w:pPr>
        <w:pStyle w:val="a5"/>
        <w:numPr>
          <w:ilvl w:val="3"/>
          <w:numId w:val="74"/>
        </w:numPr>
        <w:tabs>
          <w:tab w:val="left" w:pos="1949"/>
        </w:tabs>
        <w:ind w:hanging="1416"/>
        <w:rPr>
          <w:sz w:val="24"/>
        </w:rPr>
      </w:pPr>
      <w:r>
        <w:rPr>
          <w:sz w:val="24"/>
        </w:rPr>
        <w:t>Возрождение</w:t>
      </w:r>
      <w:r>
        <w:rPr>
          <w:spacing w:val="-5"/>
          <w:sz w:val="24"/>
        </w:rPr>
        <w:t xml:space="preserve"> </w:t>
      </w:r>
      <w:r>
        <w:rPr>
          <w:sz w:val="24"/>
        </w:rPr>
        <w:t>страны</w:t>
      </w:r>
      <w:r>
        <w:rPr>
          <w:spacing w:val="3"/>
          <w:sz w:val="24"/>
        </w:rPr>
        <w:t xml:space="preserve"> </w:t>
      </w:r>
      <w:r>
        <w:rPr>
          <w:sz w:val="24"/>
        </w:rPr>
        <w:t>с</w:t>
      </w:r>
      <w:r>
        <w:rPr>
          <w:spacing w:val="-4"/>
          <w:sz w:val="24"/>
        </w:rPr>
        <w:t xml:space="preserve"> </w:t>
      </w:r>
      <w:r>
        <w:rPr>
          <w:sz w:val="24"/>
        </w:rPr>
        <w:t>2000-х</w:t>
      </w:r>
      <w:r>
        <w:rPr>
          <w:spacing w:val="-3"/>
          <w:sz w:val="24"/>
        </w:rPr>
        <w:t xml:space="preserve"> </w:t>
      </w:r>
      <w:r>
        <w:rPr>
          <w:spacing w:val="-5"/>
          <w:sz w:val="24"/>
        </w:rPr>
        <w:t>гг.</w:t>
      </w:r>
    </w:p>
    <w:p w:rsidR="00FD54E7" w:rsidRDefault="005C31E9" w:rsidP="00DB0FF1">
      <w:pPr>
        <w:pStyle w:val="a5"/>
        <w:numPr>
          <w:ilvl w:val="4"/>
          <w:numId w:val="48"/>
        </w:numPr>
        <w:tabs>
          <w:tab w:val="left" w:pos="1949"/>
        </w:tabs>
        <w:spacing w:before="2"/>
        <w:ind w:hanging="1416"/>
        <w:rPr>
          <w:sz w:val="24"/>
        </w:rPr>
      </w:pPr>
      <w:r>
        <w:rPr>
          <w:sz w:val="24"/>
        </w:rPr>
        <w:t>Российская</w:t>
      </w:r>
      <w:r>
        <w:rPr>
          <w:spacing w:val="-8"/>
          <w:sz w:val="24"/>
        </w:rPr>
        <w:t xml:space="preserve"> </w:t>
      </w:r>
      <w:r>
        <w:rPr>
          <w:sz w:val="24"/>
        </w:rPr>
        <w:t>Федерация</w:t>
      </w:r>
      <w:r>
        <w:rPr>
          <w:spacing w:val="-1"/>
          <w:sz w:val="24"/>
        </w:rPr>
        <w:t xml:space="preserve"> </w:t>
      </w:r>
      <w:r>
        <w:rPr>
          <w:sz w:val="24"/>
        </w:rPr>
        <w:t>в</w:t>
      </w:r>
      <w:r>
        <w:rPr>
          <w:spacing w:val="-4"/>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века:</w:t>
      </w:r>
      <w:r>
        <w:rPr>
          <w:spacing w:val="-1"/>
          <w:sz w:val="24"/>
        </w:rPr>
        <w:t xml:space="preserve"> </w:t>
      </w:r>
      <w:r>
        <w:rPr>
          <w:sz w:val="24"/>
        </w:rPr>
        <w:t>на</w:t>
      </w:r>
      <w:r>
        <w:rPr>
          <w:spacing w:val="-2"/>
          <w:sz w:val="24"/>
        </w:rPr>
        <w:t xml:space="preserve"> </w:t>
      </w:r>
      <w:r>
        <w:rPr>
          <w:sz w:val="24"/>
        </w:rPr>
        <w:t xml:space="preserve">пути </w:t>
      </w:r>
      <w:r>
        <w:rPr>
          <w:spacing w:val="-2"/>
          <w:sz w:val="24"/>
        </w:rPr>
        <w:t>восстановления</w:t>
      </w:r>
    </w:p>
    <w:p w:rsidR="00FD54E7" w:rsidRDefault="005C31E9">
      <w:pPr>
        <w:pStyle w:val="a3"/>
        <w:tabs>
          <w:tab w:val="left" w:pos="1239"/>
        </w:tabs>
        <w:spacing w:line="242" w:lineRule="auto"/>
        <w:ind w:right="1906"/>
        <w:jc w:val="left"/>
      </w:pPr>
      <w:r>
        <w:t>и</w:t>
      </w:r>
      <w:r>
        <w:rPr>
          <w:spacing w:val="-3"/>
        </w:rPr>
        <w:t xml:space="preserve"> </w:t>
      </w:r>
      <w:r>
        <w:t>укрепления</w:t>
      </w:r>
      <w:r>
        <w:rPr>
          <w:spacing w:val="-4"/>
        </w:rPr>
        <w:t xml:space="preserve"> </w:t>
      </w:r>
      <w:r>
        <w:t>страны.</w:t>
      </w:r>
      <w:r>
        <w:rPr>
          <w:spacing w:val="-6"/>
        </w:rPr>
        <w:t xml:space="preserve"> </w:t>
      </w:r>
      <w:r>
        <w:t>Вступление</w:t>
      </w:r>
      <w:r>
        <w:rPr>
          <w:spacing w:val="-4"/>
        </w:rPr>
        <w:t xml:space="preserve"> </w:t>
      </w:r>
      <w:r>
        <w:t>в</w:t>
      </w:r>
      <w:r>
        <w:rPr>
          <w:spacing w:val="-3"/>
        </w:rPr>
        <w:t xml:space="preserve"> </w:t>
      </w:r>
      <w:r>
        <w:t>должность</w:t>
      </w:r>
      <w:r>
        <w:rPr>
          <w:spacing w:val="-6"/>
        </w:rPr>
        <w:t xml:space="preserve"> </w:t>
      </w:r>
      <w:r>
        <w:t>Президента</w:t>
      </w:r>
      <w:r>
        <w:rPr>
          <w:spacing w:val="-4"/>
        </w:rPr>
        <w:t xml:space="preserve"> </w:t>
      </w:r>
      <w:r>
        <w:t>Российской</w:t>
      </w:r>
      <w:r>
        <w:rPr>
          <w:spacing w:val="-7"/>
        </w:rPr>
        <w:t xml:space="preserve"> </w:t>
      </w:r>
      <w:r>
        <w:t xml:space="preserve">Федерации </w:t>
      </w:r>
      <w:r>
        <w:rPr>
          <w:spacing w:val="-4"/>
        </w:rPr>
        <w:t>В.В.</w:t>
      </w:r>
      <w:r>
        <w:tab/>
        <w:t>Путина. Восстановление единого правового пространства страны.</w:t>
      </w:r>
    </w:p>
    <w:p w:rsidR="00FD54E7" w:rsidRDefault="005C31E9">
      <w:pPr>
        <w:pStyle w:val="a3"/>
        <w:spacing w:line="242" w:lineRule="auto"/>
        <w:jc w:val="left"/>
      </w:pPr>
      <w:r>
        <w:t>Экономическая</w:t>
      </w:r>
      <w:r>
        <w:rPr>
          <w:spacing w:val="39"/>
        </w:rPr>
        <w:t xml:space="preserve"> </w:t>
      </w:r>
      <w:r>
        <w:t>интеграция</w:t>
      </w:r>
      <w:r>
        <w:rPr>
          <w:spacing w:val="34"/>
        </w:rPr>
        <w:t xml:space="preserve"> </w:t>
      </w:r>
      <w:r>
        <w:t>на</w:t>
      </w:r>
      <w:r>
        <w:rPr>
          <w:spacing w:val="38"/>
        </w:rPr>
        <w:t xml:space="preserve"> </w:t>
      </w:r>
      <w:r>
        <w:t>постсоветском</w:t>
      </w:r>
      <w:r>
        <w:rPr>
          <w:spacing w:val="36"/>
        </w:rPr>
        <w:t xml:space="preserve"> </w:t>
      </w:r>
      <w:r>
        <w:t>пространстве.</w:t>
      </w:r>
      <w:r>
        <w:rPr>
          <w:spacing w:val="40"/>
        </w:rPr>
        <w:t xml:space="preserve"> </w:t>
      </w:r>
      <w:r>
        <w:t>Борьба</w:t>
      </w:r>
      <w:r>
        <w:rPr>
          <w:spacing w:val="38"/>
        </w:rPr>
        <w:t xml:space="preserve"> </w:t>
      </w:r>
      <w:r>
        <w:t>с</w:t>
      </w:r>
      <w:r>
        <w:rPr>
          <w:spacing w:val="38"/>
        </w:rPr>
        <w:t xml:space="preserve"> </w:t>
      </w:r>
      <w:r>
        <w:t>терроризмом.</w:t>
      </w:r>
      <w:r>
        <w:rPr>
          <w:spacing w:val="40"/>
        </w:rPr>
        <w:t xml:space="preserve"> </w:t>
      </w:r>
      <w:r>
        <w:t>Укрепление Вооружённых Сил Российской Федерации. Приоритетные национальные проекты.</w:t>
      </w:r>
    </w:p>
    <w:p w:rsidR="00FD54E7" w:rsidRDefault="005C31E9">
      <w:pPr>
        <w:pStyle w:val="a3"/>
        <w:spacing w:line="242" w:lineRule="auto"/>
        <w:ind w:right="239"/>
        <w:jc w:val="left"/>
      </w:pPr>
      <w:r>
        <w:t>Восстановление лидирующих позиций России в международных отношениях. Отношения с США и Евросоюзом.</w:t>
      </w:r>
    </w:p>
    <w:p w:rsidR="00FD54E7" w:rsidRDefault="005C31E9" w:rsidP="00DB0FF1">
      <w:pPr>
        <w:pStyle w:val="a5"/>
        <w:numPr>
          <w:ilvl w:val="4"/>
          <w:numId w:val="48"/>
        </w:numPr>
        <w:tabs>
          <w:tab w:val="left" w:pos="1949"/>
        </w:tabs>
        <w:spacing w:line="271" w:lineRule="exact"/>
        <w:ind w:hanging="1416"/>
        <w:rPr>
          <w:sz w:val="24"/>
        </w:rPr>
      </w:pPr>
      <w:r>
        <w:rPr>
          <w:sz w:val="24"/>
        </w:rPr>
        <w:t>Воссоединение</w:t>
      </w:r>
      <w:r>
        <w:rPr>
          <w:spacing w:val="-5"/>
          <w:sz w:val="24"/>
        </w:rPr>
        <w:t xml:space="preserve"> </w:t>
      </w:r>
      <w:r>
        <w:rPr>
          <w:sz w:val="24"/>
        </w:rPr>
        <w:t>Крыма</w:t>
      </w:r>
      <w:r>
        <w:rPr>
          <w:spacing w:val="-4"/>
          <w:sz w:val="24"/>
        </w:rPr>
        <w:t xml:space="preserve"> </w:t>
      </w:r>
      <w:r>
        <w:rPr>
          <w:sz w:val="24"/>
        </w:rPr>
        <w:t>с</w:t>
      </w:r>
      <w:r>
        <w:rPr>
          <w:spacing w:val="1"/>
          <w:sz w:val="24"/>
        </w:rPr>
        <w:t xml:space="preserve"> </w:t>
      </w:r>
      <w:r>
        <w:rPr>
          <w:spacing w:val="-2"/>
          <w:sz w:val="24"/>
        </w:rPr>
        <w:t>Россией.</w:t>
      </w:r>
    </w:p>
    <w:p w:rsidR="00FD54E7" w:rsidRDefault="005C31E9">
      <w:pPr>
        <w:pStyle w:val="a3"/>
        <w:ind w:right="221"/>
      </w:pPr>
      <w:r>
        <w:t>Крым в составе Российского государства в XX. Крым в 1991-2014 гг. Государственный переворот</w:t>
      </w:r>
      <w:r>
        <w:rPr>
          <w:spacing w:val="40"/>
        </w:rPr>
        <w:t xml:space="preserve"> </w:t>
      </w:r>
      <w:r>
        <w:t>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D54E7" w:rsidRDefault="005C31E9">
      <w:pPr>
        <w:pStyle w:val="a3"/>
        <w:spacing w:line="275" w:lineRule="exact"/>
      </w:pPr>
      <w:r>
        <w:t>Воссоединение</w:t>
      </w:r>
      <w:r>
        <w:rPr>
          <w:spacing w:val="-9"/>
        </w:rPr>
        <w:t xml:space="preserve"> </w:t>
      </w:r>
      <w:r>
        <w:t>Крыма</w:t>
      </w:r>
      <w:r>
        <w:rPr>
          <w:spacing w:val="-7"/>
        </w:rPr>
        <w:t xml:space="preserve"> </w:t>
      </w:r>
      <w:r>
        <w:t>с</w:t>
      </w:r>
      <w:r>
        <w:rPr>
          <w:spacing w:val="-2"/>
        </w:rPr>
        <w:t xml:space="preserve"> </w:t>
      </w:r>
      <w:r>
        <w:t>Россией,</w:t>
      </w:r>
      <w:r>
        <w:rPr>
          <w:spacing w:val="-3"/>
        </w:rPr>
        <w:t xml:space="preserve"> </w:t>
      </w:r>
      <w:r>
        <w:t>его</w:t>
      </w:r>
      <w:r>
        <w:rPr>
          <w:spacing w:val="-1"/>
        </w:rPr>
        <w:t xml:space="preserve"> </w:t>
      </w:r>
      <w:r>
        <w:t>значение</w:t>
      </w:r>
      <w:r>
        <w:rPr>
          <w:spacing w:val="-12"/>
        </w:rPr>
        <w:t xml:space="preserve"> </w:t>
      </w:r>
      <w:r>
        <w:t>и международные</w:t>
      </w:r>
      <w:r>
        <w:rPr>
          <w:spacing w:val="-1"/>
        </w:rPr>
        <w:t xml:space="preserve"> </w:t>
      </w:r>
      <w:r>
        <w:rPr>
          <w:spacing w:val="-2"/>
        </w:rPr>
        <w:t>последствия.</w:t>
      </w:r>
    </w:p>
    <w:p w:rsidR="00FD54E7" w:rsidRDefault="005C31E9" w:rsidP="00DB0FF1">
      <w:pPr>
        <w:pStyle w:val="a5"/>
        <w:numPr>
          <w:ilvl w:val="4"/>
          <w:numId w:val="48"/>
        </w:numPr>
        <w:tabs>
          <w:tab w:val="left" w:pos="1948"/>
        </w:tabs>
        <w:ind w:left="1948" w:hanging="1415"/>
        <w:rPr>
          <w:sz w:val="24"/>
        </w:rPr>
      </w:pPr>
      <w:r>
        <w:rPr>
          <w:sz w:val="24"/>
        </w:rPr>
        <w:t>Российская</w:t>
      </w:r>
      <w:r>
        <w:rPr>
          <w:spacing w:val="53"/>
          <w:w w:val="150"/>
          <w:sz w:val="24"/>
        </w:rPr>
        <w:t xml:space="preserve">  </w:t>
      </w:r>
      <w:r>
        <w:rPr>
          <w:sz w:val="24"/>
        </w:rPr>
        <w:t>Федерация</w:t>
      </w:r>
      <w:r>
        <w:rPr>
          <w:spacing w:val="56"/>
          <w:w w:val="150"/>
          <w:sz w:val="24"/>
        </w:rPr>
        <w:t xml:space="preserve">  </w:t>
      </w:r>
      <w:r>
        <w:rPr>
          <w:sz w:val="24"/>
        </w:rPr>
        <w:t>на</w:t>
      </w:r>
      <w:r>
        <w:rPr>
          <w:spacing w:val="56"/>
          <w:w w:val="150"/>
          <w:sz w:val="24"/>
        </w:rPr>
        <w:t xml:space="preserve">  </w:t>
      </w:r>
      <w:r>
        <w:rPr>
          <w:sz w:val="24"/>
        </w:rPr>
        <w:t>современном</w:t>
      </w:r>
      <w:r>
        <w:rPr>
          <w:spacing w:val="54"/>
          <w:w w:val="150"/>
          <w:sz w:val="24"/>
        </w:rPr>
        <w:t xml:space="preserve">  </w:t>
      </w:r>
      <w:r>
        <w:rPr>
          <w:sz w:val="24"/>
        </w:rPr>
        <w:t>этапе.</w:t>
      </w:r>
      <w:r>
        <w:rPr>
          <w:spacing w:val="57"/>
          <w:w w:val="150"/>
          <w:sz w:val="24"/>
        </w:rPr>
        <w:t xml:space="preserve">  </w:t>
      </w:r>
      <w:r>
        <w:rPr>
          <w:sz w:val="24"/>
        </w:rPr>
        <w:t>«Человеческий</w:t>
      </w:r>
      <w:r>
        <w:rPr>
          <w:spacing w:val="57"/>
          <w:w w:val="150"/>
          <w:sz w:val="24"/>
        </w:rPr>
        <w:t xml:space="preserve">  </w:t>
      </w:r>
      <w:r>
        <w:rPr>
          <w:spacing w:val="-2"/>
          <w:sz w:val="24"/>
        </w:rPr>
        <w:t>капитал»,</w:t>
      </w:r>
    </w:p>
    <w:p w:rsidR="00FD54E7" w:rsidRDefault="005C31E9">
      <w:pPr>
        <w:pStyle w:val="a3"/>
        <w:ind w:right="225"/>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D54E7" w:rsidRDefault="005C31E9">
      <w:pPr>
        <w:pStyle w:val="a3"/>
        <w:spacing w:line="274" w:lineRule="exact"/>
      </w:pPr>
      <w:r>
        <w:t>Общероссийское</w:t>
      </w:r>
      <w:r>
        <w:rPr>
          <w:spacing w:val="-8"/>
        </w:rPr>
        <w:t xml:space="preserve"> </w:t>
      </w:r>
      <w:r>
        <w:t>голосование</w:t>
      </w:r>
      <w:r>
        <w:rPr>
          <w:spacing w:val="-2"/>
        </w:rPr>
        <w:t xml:space="preserve"> </w:t>
      </w:r>
      <w:r>
        <w:t>по</w:t>
      </w:r>
      <w:r>
        <w:rPr>
          <w:spacing w:val="-2"/>
        </w:rPr>
        <w:t xml:space="preserve"> </w:t>
      </w:r>
      <w:r>
        <w:t>поправкам к</w:t>
      </w:r>
      <w:r>
        <w:rPr>
          <w:spacing w:val="-7"/>
        </w:rPr>
        <w:t xml:space="preserve"> </w:t>
      </w:r>
      <w:r>
        <w:t>Конституции</w:t>
      </w:r>
      <w:r>
        <w:rPr>
          <w:spacing w:val="-1"/>
        </w:rPr>
        <w:t xml:space="preserve"> </w:t>
      </w:r>
      <w:r>
        <w:t>России</w:t>
      </w:r>
      <w:r>
        <w:rPr>
          <w:spacing w:val="-5"/>
        </w:rPr>
        <w:t xml:space="preserve"> </w:t>
      </w:r>
      <w:r>
        <w:t>(2020</w:t>
      </w:r>
      <w:r>
        <w:rPr>
          <w:spacing w:val="-6"/>
        </w:rPr>
        <w:t xml:space="preserve"> </w:t>
      </w:r>
      <w:r>
        <w:rPr>
          <w:spacing w:val="-4"/>
        </w:rPr>
        <w:t>г.).</w:t>
      </w:r>
    </w:p>
    <w:p w:rsidR="00FD54E7" w:rsidRDefault="005C31E9">
      <w:pPr>
        <w:pStyle w:val="a3"/>
        <w:spacing w:line="237" w:lineRule="auto"/>
        <w:ind w:right="351"/>
      </w:pPr>
      <w:r>
        <w:t>Признание</w:t>
      </w:r>
      <w:r>
        <w:rPr>
          <w:spacing w:val="-5"/>
        </w:rPr>
        <w:t xml:space="preserve"> </w:t>
      </w:r>
      <w:r>
        <w:t>Россией</w:t>
      </w:r>
      <w:r>
        <w:rPr>
          <w:spacing w:val="-8"/>
        </w:rPr>
        <w:t xml:space="preserve"> </w:t>
      </w:r>
      <w:r>
        <w:t>Донецкой</w:t>
      </w:r>
      <w:r>
        <w:rPr>
          <w:spacing w:val="-8"/>
        </w:rPr>
        <w:t xml:space="preserve"> </w:t>
      </w:r>
      <w:r>
        <w:t>Народной</w:t>
      </w:r>
      <w:r>
        <w:rPr>
          <w:spacing w:val="-8"/>
        </w:rPr>
        <w:t xml:space="preserve"> </w:t>
      </w:r>
      <w:r>
        <w:t>Республики</w:t>
      </w:r>
      <w:r>
        <w:rPr>
          <w:spacing w:val="-3"/>
        </w:rPr>
        <w:t xml:space="preserve"> </w:t>
      </w:r>
      <w:r>
        <w:t>и</w:t>
      </w:r>
      <w:r>
        <w:rPr>
          <w:spacing w:val="-3"/>
        </w:rPr>
        <w:t xml:space="preserve"> </w:t>
      </w:r>
      <w:r>
        <w:t>Луганской</w:t>
      </w:r>
      <w:r>
        <w:rPr>
          <w:spacing w:val="-3"/>
        </w:rPr>
        <w:t xml:space="preserve"> </w:t>
      </w:r>
      <w:r>
        <w:t>Народной</w:t>
      </w:r>
      <w:r>
        <w:rPr>
          <w:spacing w:val="-3"/>
        </w:rPr>
        <w:t xml:space="preserve"> </w:t>
      </w:r>
      <w:r>
        <w:t>Республики</w:t>
      </w:r>
      <w:r>
        <w:rPr>
          <w:spacing w:val="-3"/>
        </w:rPr>
        <w:t xml:space="preserve"> </w:t>
      </w:r>
      <w:r>
        <w:t>(2022</w:t>
      </w:r>
      <w:r>
        <w:rPr>
          <w:spacing w:val="-4"/>
        </w:rPr>
        <w:t xml:space="preserve"> </w:t>
      </w:r>
      <w:r>
        <w:t>г.). Значение исторических традиций и культурного наследия для современной</w:t>
      </w:r>
    </w:p>
    <w:p w:rsidR="00FD54E7" w:rsidRDefault="005C31E9">
      <w:pPr>
        <w:pStyle w:val="a3"/>
        <w:spacing w:before="3"/>
        <w:ind w:right="221"/>
      </w:pPr>
      <w:r>
        <w:t>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 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D54E7" w:rsidRDefault="005C31E9" w:rsidP="00DB0FF1">
      <w:pPr>
        <w:pStyle w:val="a5"/>
        <w:numPr>
          <w:ilvl w:val="3"/>
          <w:numId w:val="74"/>
        </w:numPr>
        <w:tabs>
          <w:tab w:val="left" w:pos="1948"/>
        </w:tabs>
        <w:spacing w:line="274" w:lineRule="exact"/>
        <w:ind w:left="1948" w:hanging="1415"/>
        <w:rPr>
          <w:sz w:val="24"/>
        </w:rPr>
      </w:pPr>
      <w:r>
        <w:rPr>
          <w:sz w:val="24"/>
        </w:rPr>
        <w:t>Итоговое</w:t>
      </w:r>
      <w:r>
        <w:rPr>
          <w:spacing w:val="-5"/>
          <w:sz w:val="24"/>
        </w:rPr>
        <w:t xml:space="preserve"> </w:t>
      </w:r>
      <w:r>
        <w:rPr>
          <w:spacing w:val="-2"/>
          <w:sz w:val="24"/>
        </w:rPr>
        <w:t>повторение.</w:t>
      </w:r>
    </w:p>
    <w:p w:rsidR="00FD54E7" w:rsidRDefault="005C31E9">
      <w:pPr>
        <w:pStyle w:val="a3"/>
        <w:spacing w:before="3"/>
        <w:ind w:right="3277"/>
        <w:jc w:val="left"/>
      </w:pPr>
      <w:r>
        <w:t>История родного края в годы революций и Гражданской войны. Наши</w:t>
      </w:r>
      <w:r>
        <w:rPr>
          <w:spacing w:val="-1"/>
        </w:rPr>
        <w:t xml:space="preserve"> </w:t>
      </w:r>
      <w:r>
        <w:t>земляки</w:t>
      </w:r>
      <w:r>
        <w:rPr>
          <w:spacing w:val="-3"/>
        </w:rPr>
        <w:t xml:space="preserve"> </w:t>
      </w:r>
      <w:r>
        <w:t>-</w:t>
      </w:r>
      <w:r>
        <w:rPr>
          <w:spacing w:val="-4"/>
        </w:rPr>
        <w:t xml:space="preserve"> </w:t>
      </w:r>
      <w:r>
        <w:t>герои</w:t>
      </w:r>
      <w:r>
        <w:rPr>
          <w:spacing w:val="-5"/>
        </w:rPr>
        <w:t xml:space="preserve"> </w:t>
      </w:r>
      <w:r>
        <w:t>Великой</w:t>
      </w:r>
      <w:r>
        <w:rPr>
          <w:spacing w:val="-1"/>
        </w:rPr>
        <w:t xml:space="preserve"> </w:t>
      </w:r>
      <w:r>
        <w:t>Отечественной</w:t>
      </w:r>
      <w:r>
        <w:rPr>
          <w:spacing w:val="-10"/>
        </w:rPr>
        <w:t xml:space="preserve"> </w:t>
      </w:r>
      <w:r>
        <w:t>войны</w:t>
      </w:r>
      <w:r>
        <w:rPr>
          <w:spacing w:val="-4"/>
        </w:rPr>
        <w:t xml:space="preserve"> </w:t>
      </w:r>
      <w:r>
        <w:t>(1941-1945</w:t>
      </w:r>
      <w:r>
        <w:rPr>
          <w:spacing w:val="-6"/>
        </w:rPr>
        <w:t xml:space="preserve"> </w:t>
      </w:r>
      <w:r>
        <w:t>гг.). Наш регион в конце XX - начале XXI вв.</w:t>
      </w:r>
    </w:p>
    <w:p w:rsidR="00FD54E7" w:rsidRDefault="005C31E9">
      <w:pPr>
        <w:pStyle w:val="a3"/>
        <w:spacing w:line="274" w:lineRule="exact"/>
        <w:jc w:val="left"/>
      </w:pPr>
      <w:r>
        <w:t>Трудовые</w:t>
      </w:r>
      <w:r>
        <w:rPr>
          <w:spacing w:val="-7"/>
        </w:rPr>
        <w:t xml:space="preserve"> </w:t>
      </w:r>
      <w:r>
        <w:t>достижения</w:t>
      </w:r>
      <w:r>
        <w:rPr>
          <w:spacing w:val="-5"/>
        </w:rPr>
        <w:t xml:space="preserve"> </w:t>
      </w:r>
      <w:r>
        <w:t>родного</w:t>
      </w:r>
      <w:r>
        <w:rPr>
          <w:spacing w:val="-1"/>
        </w:rPr>
        <w:t xml:space="preserve"> </w:t>
      </w:r>
      <w:r>
        <w:rPr>
          <w:spacing w:val="-4"/>
        </w:rPr>
        <w:t>края.</w:t>
      </w:r>
    </w:p>
    <w:p w:rsidR="00FD54E7" w:rsidRDefault="005C31E9" w:rsidP="00DB0FF1">
      <w:pPr>
        <w:pStyle w:val="a5"/>
        <w:numPr>
          <w:ilvl w:val="2"/>
          <w:numId w:val="74"/>
        </w:numPr>
        <w:tabs>
          <w:tab w:val="left" w:pos="1949"/>
        </w:tabs>
        <w:spacing w:before="5" w:line="237" w:lineRule="auto"/>
        <w:ind w:right="236" w:firstLine="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модуля</w:t>
      </w:r>
      <w:r>
        <w:rPr>
          <w:spacing w:val="80"/>
          <w:sz w:val="24"/>
        </w:rPr>
        <w:t xml:space="preserve"> </w:t>
      </w:r>
      <w:r>
        <w:rPr>
          <w:sz w:val="24"/>
        </w:rPr>
        <w:t>«Введение</w:t>
      </w:r>
      <w:r>
        <w:rPr>
          <w:spacing w:val="80"/>
          <w:sz w:val="24"/>
        </w:rPr>
        <w:t xml:space="preserve"> </w:t>
      </w:r>
      <w:r>
        <w:rPr>
          <w:sz w:val="24"/>
        </w:rPr>
        <w:t>в</w:t>
      </w:r>
      <w:r>
        <w:rPr>
          <w:spacing w:val="80"/>
          <w:sz w:val="24"/>
        </w:rPr>
        <w:t xml:space="preserve"> </w:t>
      </w:r>
      <w:r>
        <w:rPr>
          <w:sz w:val="24"/>
        </w:rPr>
        <w:t>Новейшую</w:t>
      </w:r>
      <w:r>
        <w:rPr>
          <w:spacing w:val="40"/>
          <w:sz w:val="24"/>
        </w:rPr>
        <w:t xml:space="preserve"> </w:t>
      </w:r>
      <w:r>
        <w:rPr>
          <w:sz w:val="24"/>
        </w:rPr>
        <w:t>историю России».</w:t>
      </w:r>
    </w:p>
    <w:p w:rsidR="00FD54E7" w:rsidRDefault="005C31E9" w:rsidP="00DB0FF1">
      <w:pPr>
        <w:pStyle w:val="a5"/>
        <w:numPr>
          <w:ilvl w:val="3"/>
          <w:numId w:val="74"/>
        </w:numPr>
        <w:tabs>
          <w:tab w:val="left" w:pos="1949"/>
        </w:tabs>
        <w:spacing w:before="6" w:line="237" w:lineRule="auto"/>
        <w:ind w:left="533" w:right="1555" w:firstLine="0"/>
        <w:rPr>
          <w:sz w:val="24"/>
        </w:rPr>
      </w:pPr>
      <w:r>
        <w:rPr>
          <w:sz w:val="24"/>
        </w:rPr>
        <w:t>Личностные и метапредметные результаты являются приоритетными при</w:t>
      </w:r>
      <w:r>
        <w:rPr>
          <w:spacing w:val="-8"/>
          <w:sz w:val="24"/>
        </w:rPr>
        <w:t xml:space="preserve"> </w:t>
      </w:r>
      <w:r>
        <w:rPr>
          <w:sz w:val="24"/>
        </w:rPr>
        <w:t>освоении</w:t>
      </w:r>
      <w:r>
        <w:rPr>
          <w:spacing w:val="-3"/>
          <w:sz w:val="24"/>
        </w:rPr>
        <w:t xml:space="preserve"> </w:t>
      </w:r>
      <w:r>
        <w:rPr>
          <w:sz w:val="24"/>
        </w:rPr>
        <w:t>содержания</w:t>
      </w:r>
      <w:r>
        <w:rPr>
          <w:spacing w:val="-9"/>
          <w:sz w:val="24"/>
        </w:rPr>
        <w:t xml:space="preserve"> </w:t>
      </w:r>
      <w:r>
        <w:rPr>
          <w:sz w:val="24"/>
        </w:rPr>
        <w:t>учебного</w:t>
      </w:r>
      <w:r>
        <w:rPr>
          <w:spacing w:val="-4"/>
          <w:sz w:val="24"/>
        </w:rPr>
        <w:t xml:space="preserve"> </w:t>
      </w:r>
      <w:r>
        <w:rPr>
          <w:sz w:val="24"/>
        </w:rPr>
        <w:t>модуля</w:t>
      </w:r>
      <w:r>
        <w:rPr>
          <w:spacing w:val="-4"/>
          <w:sz w:val="24"/>
        </w:rPr>
        <w:t xml:space="preserve"> </w:t>
      </w:r>
      <w:r>
        <w:rPr>
          <w:sz w:val="24"/>
        </w:rPr>
        <w:t>«Введение</w:t>
      </w:r>
      <w:r>
        <w:rPr>
          <w:spacing w:val="-5"/>
          <w:sz w:val="24"/>
        </w:rPr>
        <w:t xml:space="preserve"> </w:t>
      </w:r>
      <w:r>
        <w:rPr>
          <w:sz w:val="24"/>
        </w:rPr>
        <w:t>в</w:t>
      </w:r>
      <w:r>
        <w:rPr>
          <w:spacing w:val="-3"/>
          <w:sz w:val="24"/>
        </w:rPr>
        <w:t xml:space="preserve"> </w:t>
      </w:r>
      <w:r>
        <w:rPr>
          <w:sz w:val="24"/>
        </w:rPr>
        <w:t>Новейшую</w:t>
      </w:r>
      <w:r>
        <w:rPr>
          <w:spacing w:val="-6"/>
          <w:sz w:val="24"/>
        </w:rPr>
        <w:t xml:space="preserve"> </w:t>
      </w:r>
      <w:r>
        <w:rPr>
          <w:sz w:val="24"/>
        </w:rPr>
        <w:t>историю</w:t>
      </w:r>
      <w:r>
        <w:rPr>
          <w:spacing w:val="-6"/>
          <w:sz w:val="24"/>
        </w:rPr>
        <w:t xml:space="preserve"> </w:t>
      </w:r>
      <w:r>
        <w:rPr>
          <w:sz w:val="24"/>
        </w:rPr>
        <w:t>России».</w:t>
      </w:r>
    </w:p>
    <w:p w:rsidR="00FD54E7" w:rsidRDefault="005C31E9" w:rsidP="00DB0FF1">
      <w:pPr>
        <w:pStyle w:val="a5"/>
        <w:numPr>
          <w:ilvl w:val="3"/>
          <w:numId w:val="74"/>
        </w:numPr>
        <w:tabs>
          <w:tab w:val="left" w:pos="1948"/>
        </w:tabs>
        <w:spacing w:before="3" w:line="240" w:lineRule="auto"/>
        <w:ind w:left="533" w:right="225" w:firstLine="0"/>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w:t>
      </w:r>
      <w:r>
        <w:rPr>
          <w:spacing w:val="21"/>
          <w:sz w:val="24"/>
        </w:rPr>
        <w:t xml:space="preserve"> </w:t>
      </w:r>
      <w:r>
        <w:rPr>
          <w:sz w:val="24"/>
        </w:rPr>
        <w:t>себе,</w:t>
      </w:r>
      <w:r>
        <w:rPr>
          <w:spacing w:val="20"/>
          <w:sz w:val="24"/>
        </w:rPr>
        <w:t xml:space="preserve"> </w:t>
      </w:r>
      <w:r>
        <w:rPr>
          <w:sz w:val="24"/>
        </w:rPr>
        <w:t>окружающим</w:t>
      </w:r>
      <w:r>
        <w:rPr>
          <w:spacing w:val="24"/>
          <w:sz w:val="24"/>
        </w:rPr>
        <w:t xml:space="preserve"> </w:t>
      </w:r>
      <w:r>
        <w:rPr>
          <w:sz w:val="24"/>
        </w:rPr>
        <w:t>людям</w:t>
      </w:r>
      <w:r>
        <w:rPr>
          <w:spacing w:val="24"/>
          <w:sz w:val="24"/>
        </w:rPr>
        <w:t xml:space="preserve"> </w:t>
      </w:r>
      <w:r>
        <w:rPr>
          <w:sz w:val="24"/>
        </w:rPr>
        <w:t>и</w:t>
      </w:r>
      <w:r>
        <w:rPr>
          <w:spacing w:val="19"/>
          <w:sz w:val="24"/>
        </w:rPr>
        <w:t xml:space="preserve"> </w:t>
      </w:r>
      <w:r>
        <w:rPr>
          <w:sz w:val="24"/>
        </w:rPr>
        <w:t>жизни</w:t>
      </w:r>
      <w:r>
        <w:rPr>
          <w:spacing w:val="24"/>
          <w:sz w:val="24"/>
        </w:rPr>
        <w:t xml:space="preserve"> </w:t>
      </w:r>
      <w:r>
        <w:rPr>
          <w:sz w:val="24"/>
        </w:rPr>
        <w:t>в</w:t>
      </w:r>
      <w:r>
        <w:rPr>
          <w:spacing w:val="20"/>
          <w:sz w:val="24"/>
        </w:rPr>
        <w:t xml:space="preserve"> </w:t>
      </w:r>
      <w:r>
        <w:rPr>
          <w:sz w:val="24"/>
        </w:rPr>
        <w:t>целом,</w:t>
      </w:r>
      <w:r>
        <w:rPr>
          <w:spacing w:val="20"/>
          <w:sz w:val="24"/>
        </w:rPr>
        <w:t xml:space="preserve"> </w:t>
      </w:r>
      <w:r>
        <w:rPr>
          <w:sz w:val="24"/>
        </w:rPr>
        <w:t>готовности</w:t>
      </w:r>
      <w:r>
        <w:rPr>
          <w:spacing w:val="19"/>
          <w:sz w:val="24"/>
        </w:rPr>
        <w:t xml:space="preserve"> </w:t>
      </w:r>
      <w:r>
        <w:rPr>
          <w:sz w:val="24"/>
        </w:rPr>
        <w:t>обучающегося</w:t>
      </w:r>
      <w:r>
        <w:rPr>
          <w:spacing w:val="23"/>
          <w:sz w:val="24"/>
        </w:rPr>
        <w:t xml:space="preserve"> </w:t>
      </w:r>
      <w:r>
        <w:rPr>
          <w:sz w:val="24"/>
        </w:rPr>
        <w:t>действовать</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на</w:t>
      </w:r>
      <w:r>
        <w:rPr>
          <w:spacing w:val="-6"/>
        </w:rPr>
        <w:t xml:space="preserve"> </w:t>
      </w:r>
      <w:r>
        <w:t>основе</w:t>
      </w:r>
      <w:r>
        <w:rPr>
          <w:spacing w:val="-2"/>
        </w:rPr>
        <w:t xml:space="preserve"> </w:t>
      </w:r>
      <w:r>
        <w:t>системы</w:t>
      </w:r>
      <w:r>
        <w:rPr>
          <w:spacing w:val="-3"/>
        </w:rPr>
        <w:t xml:space="preserve"> </w:t>
      </w:r>
      <w:r>
        <w:t>позитивных</w:t>
      </w:r>
      <w:r>
        <w:rPr>
          <w:spacing w:val="-5"/>
        </w:rPr>
        <w:t xml:space="preserve"> </w:t>
      </w:r>
      <w:r>
        <w:t>ценностных</w:t>
      </w:r>
      <w:r>
        <w:rPr>
          <w:spacing w:val="-9"/>
        </w:rPr>
        <w:t xml:space="preserve"> </w:t>
      </w:r>
      <w:r>
        <w:rPr>
          <w:spacing w:val="-2"/>
        </w:rPr>
        <w:t>ориентаций.</w:t>
      </w:r>
    </w:p>
    <w:p w:rsidR="00FD54E7" w:rsidRDefault="005C31E9" w:rsidP="00DB0FF1">
      <w:pPr>
        <w:pStyle w:val="a5"/>
        <w:numPr>
          <w:ilvl w:val="3"/>
          <w:numId w:val="74"/>
        </w:numPr>
        <w:tabs>
          <w:tab w:val="left" w:pos="1948"/>
        </w:tabs>
        <w:spacing w:line="240" w:lineRule="auto"/>
        <w:ind w:left="533" w:right="221" w:firstLine="0"/>
        <w:rPr>
          <w:sz w:val="24"/>
        </w:rPr>
      </w:pPr>
      <w:r>
        <w:rPr>
          <w:sz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D54E7" w:rsidRDefault="005C31E9" w:rsidP="00DB0FF1">
      <w:pPr>
        <w:pStyle w:val="a5"/>
        <w:numPr>
          <w:ilvl w:val="0"/>
          <w:numId w:val="47"/>
        </w:numPr>
        <w:tabs>
          <w:tab w:val="left" w:pos="1238"/>
        </w:tabs>
        <w:spacing w:line="240" w:lineRule="auto"/>
        <w:ind w:right="226" w:firstLine="0"/>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80"/>
          <w:sz w:val="24"/>
        </w:rPr>
        <w:t xml:space="preserve"> </w:t>
      </w:r>
      <w:r>
        <w:rPr>
          <w:sz w:val="24"/>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r>
        <w:rPr>
          <w:spacing w:val="-1"/>
          <w:sz w:val="24"/>
        </w:rPr>
        <w:t xml:space="preserve"> </w:t>
      </w:r>
      <w:r>
        <w:rPr>
          <w:sz w:val="24"/>
        </w:rPr>
        <w:t>обществе, представление</w:t>
      </w:r>
      <w:r>
        <w:rPr>
          <w:spacing w:val="-3"/>
          <w:sz w:val="24"/>
        </w:rPr>
        <w:t xml:space="preserve"> </w:t>
      </w:r>
      <w:r>
        <w:rPr>
          <w:sz w:val="24"/>
        </w:rPr>
        <w:t>о способах</w:t>
      </w:r>
      <w:r>
        <w:rPr>
          <w:spacing w:val="-2"/>
          <w:sz w:val="24"/>
        </w:rPr>
        <w:t xml:space="preserve"> </w:t>
      </w:r>
      <w:r>
        <w:rPr>
          <w:sz w:val="24"/>
        </w:rPr>
        <w:t>противодействия коррупции; готовность к разнообразной совместной деятельности, стремление к</w:t>
      </w:r>
      <w:r>
        <w:rPr>
          <w:spacing w:val="40"/>
          <w:sz w:val="24"/>
        </w:rPr>
        <w:t xml:space="preserve"> </w:t>
      </w:r>
      <w:r>
        <w:rPr>
          <w:sz w:val="24"/>
        </w:rPr>
        <w:t>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D54E7" w:rsidRDefault="005C31E9" w:rsidP="00DB0FF1">
      <w:pPr>
        <w:pStyle w:val="a5"/>
        <w:numPr>
          <w:ilvl w:val="0"/>
          <w:numId w:val="47"/>
        </w:numPr>
        <w:tabs>
          <w:tab w:val="left" w:pos="1238"/>
        </w:tabs>
        <w:spacing w:line="240" w:lineRule="auto"/>
        <w:ind w:right="220" w:firstLine="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D54E7" w:rsidRDefault="005C31E9" w:rsidP="00DB0FF1">
      <w:pPr>
        <w:pStyle w:val="a5"/>
        <w:numPr>
          <w:ilvl w:val="0"/>
          <w:numId w:val="47"/>
        </w:numPr>
        <w:tabs>
          <w:tab w:val="left" w:pos="1238"/>
        </w:tabs>
        <w:spacing w:before="3" w:line="240" w:lineRule="auto"/>
        <w:ind w:right="233" w:firstLine="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w:t>
      </w:r>
      <w:r>
        <w:rPr>
          <w:spacing w:val="40"/>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54E7" w:rsidRDefault="005C31E9" w:rsidP="00DB0FF1">
      <w:pPr>
        <w:pStyle w:val="a5"/>
        <w:numPr>
          <w:ilvl w:val="3"/>
          <w:numId w:val="74"/>
        </w:numPr>
        <w:tabs>
          <w:tab w:val="left" w:pos="1948"/>
        </w:tabs>
        <w:spacing w:line="240" w:lineRule="auto"/>
        <w:ind w:left="533" w:right="227" w:firstLine="0"/>
        <w:rPr>
          <w:sz w:val="24"/>
        </w:rPr>
      </w:pPr>
      <w:r>
        <w:rPr>
          <w:sz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FD54E7" w:rsidRDefault="005C31E9">
      <w:pPr>
        <w:pStyle w:val="a3"/>
      </w:pPr>
      <w:r>
        <w:t>деятельности</w:t>
      </w:r>
      <w:r>
        <w:rPr>
          <w:spacing w:val="-8"/>
        </w:rPr>
        <w:t xml:space="preserve"> </w:t>
      </w:r>
      <w:r>
        <w:t>экологической</w:t>
      </w:r>
      <w:r>
        <w:rPr>
          <w:spacing w:val="-7"/>
        </w:rPr>
        <w:t xml:space="preserve"> </w:t>
      </w:r>
      <w:r>
        <w:rPr>
          <w:spacing w:val="-2"/>
        </w:rPr>
        <w:t>направленности.</w:t>
      </w:r>
    </w:p>
    <w:p w:rsidR="00FD54E7" w:rsidRDefault="005C31E9" w:rsidP="00DB0FF1">
      <w:pPr>
        <w:pStyle w:val="a5"/>
        <w:numPr>
          <w:ilvl w:val="3"/>
          <w:numId w:val="74"/>
        </w:numPr>
        <w:tabs>
          <w:tab w:val="left" w:pos="1948"/>
        </w:tabs>
        <w:spacing w:before="1" w:line="240" w:lineRule="auto"/>
        <w:ind w:left="533" w:right="221" w:firstLine="0"/>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w:t>
      </w:r>
      <w:r>
        <w:rPr>
          <w:spacing w:val="40"/>
          <w:sz w:val="24"/>
        </w:rPr>
        <w:t xml:space="preserve"> </w:t>
      </w:r>
      <w:r>
        <w:rPr>
          <w:sz w:val="24"/>
        </w:rPr>
        <w:t>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D54E7" w:rsidRDefault="005C31E9" w:rsidP="00DB0FF1">
      <w:pPr>
        <w:pStyle w:val="a5"/>
        <w:numPr>
          <w:ilvl w:val="3"/>
          <w:numId w:val="74"/>
        </w:numPr>
        <w:tabs>
          <w:tab w:val="left" w:pos="1948"/>
        </w:tabs>
        <w:spacing w:line="240" w:lineRule="auto"/>
        <w:ind w:left="533" w:right="231" w:firstLine="0"/>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54E7" w:rsidRDefault="005C31E9" w:rsidP="00DB0FF1">
      <w:pPr>
        <w:pStyle w:val="a5"/>
        <w:numPr>
          <w:ilvl w:val="4"/>
          <w:numId w:val="46"/>
        </w:numPr>
        <w:tabs>
          <w:tab w:val="left" w:pos="1949"/>
        </w:tabs>
        <w:spacing w:line="242" w:lineRule="auto"/>
        <w:ind w:right="222"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D54E7" w:rsidRDefault="005C31E9">
      <w:pPr>
        <w:pStyle w:val="a3"/>
        <w:spacing w:line="242" w:lineRule="auto"/>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итоги</w:t>
      </w:r>
      <w:r>
        <w:rPr>
          <w:spacing w:val="40"/>
        </w:rPr>
        <w:t xml:space="preserve"> </w:t>
      </w:r>
      <w:r>
        <w:t>и</w:t>
      </w:r>
      <w:r>
        <w:rPr>
          <w:spacing w:val="40"/>
        </w:rPr>
        <w:t xml:space="preserve"> </w:t>
      </w:r>
      <w:r>
        <w:t>значение</w:t>
      </w:r>
      <w:r>
        <w:rPr>
          <w:spacing w:val="40"/>
        </w:rPr>
        <w:t xml:space="preserve"> </w:t>
      </w:r>
      <w:r>
        <w:t>ключевых</w:t>
      </w:r>
      <w:r>
        <w:rPr>
          <w:spacing w:val="40"/>
        </w:rPr>
        <w:t xml:space="preserve"> </w:t>
      </w:r>
      <w:r>
        <w:t>событий</w:t>
      </w:r>
      <w:r>
        <w:rPr>
          <w:spacing w:val="40"/>
        </w:rPr>
        <w:t xml:space="preserve"> </w:t>
      </w:r>
      <w:r>
        <w:t>и</w:t>
      </w:r>
      <w:r>
        <w:rPr>
          <w:spacing w:val="40"/>
        </w:rPr>
        <w:t xml:space="preserve"> </w:t>
      </w:r>
      <w:r>
        <w:t>процессов Новейшей истории России;</w:t>
      </w:r>
    </w:p>
    <w:p w:rsidR="00FD54E7" w:rsidRDefault="005C31E9">
      <w:pPr>
        <w:pStyle w:val="a3"/>
        <w:spacing w:line="242" w:lineRule="auto"/>
        <w:jc w:val="left"/>
      </w:pPr>
      <w:r>
        <w:t>выявлять</w:t>
      </w:r>
      <w:r>
        <w:rPr>
          <w:spacing w:val="-3"/>
        </w:rPr>
        <w:t xml:space="preserve"> </w:t>
      </w:r>
      <w:r>
        <w:t>причинно-следственные,</w:t>
      </w:r>
      <w:r>
        <w:rPr>
          <w:spacing w:val="-1"/>
        </w:rPr>
        <w:t xml:space="preserve"> </w:t>
      </w:r>
      <w:r>
        <w:t>пространственные</w:t>
      </w:r>
      <w:r>
        <w:rPr>
          <w:spacing w:val="-4"/>
        </w:rPr>
        <w:t xml:space="preserve"> </w:t>
      </w:r>
      <w:r>
        <w:t>и</w:t>
      </w:r>
      <w:r>
        <w:rPr>
          <w:spacing w:val="-2"/>
        </w:rPr>
        <w:t xml:space="preserve"> </w:t>
      </w:r>
      <w:r>
        <w:t>временные связи</w:t>
      </w:r>
      <w:r>
        <w:rPr>
          <w:spacing w:val="-2"/>
        </w:rPr>
        <w:t xml:space="preserve"> </w:t>
      </w:r>
      <w:r>
        <w:t>(при</w:t>
      </w:r>
      <w:r>
        <w:rPr>
          <w:spacing w:val="-2"/>
        </w:rPr>
        <w:t xml:space="preserve"> </w:t>
      </w:r>
      <w:r>
        <w:t>наличии)</w:t>
      </w:r>
      <w:r>
        <w:rPr>
          <w:spacing w:val="-2"/>
        </w:rPr>
        <w:t xml:space="preserve"> </w:t>
      </w:r>
      <w:r>
        <w:t>изученных ранее исторических событий, явлений, процессов с историей России XX - начала XXI в.;</w:t>
      </w:r>
    </w:p>
    <w:p w:rsidR="00FD54E7" w:rsidRDefault="005C31E9">
      <w:pPr>
        <w:pStyle w:val="a3"/>
        <w:spacing w:line="242" w:lineRule="auto"/>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с</w:t>
      </w:r>
      <w:r>
        <w:rPr>
          <w:spacing w:val="40"/>
        </w:rPr>
        <w:t xml:space="preserve"> </w:t>
      </w:r>
      <w:r>
        <w:t>учётом</w:t>
      </w:r>
      <w:r>
        <w:rPr>
          <w:spacing w:val="40"/>
        </w:rPr>
        <w:t xml:space="preserve"> </w:t>
      </w:r>
      <w:r>
        <w:t>предложенной задачи, классифицировать, самостоятельно выбирать основания и критерии для классификации;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jc w:val="left"/>
      </w:pPr>
      <w:r>
        <w:lastRenderedPageBreak/>
        <w:t>выявлять дефициты информации, данных, необходимых для решения поставленной задачи; проводить</w:t>
      </w:r>
      <w:r>
        <w:rPr>
          <w:spacing w:val="80"/>
          <w:w w:val="150"/>
        </w:rPr>
        <w:t xml:space="preserve"> </w:t>
      </w:r>
      <w:r>
        <w:t>выводы,</w:t>
      </w:r>
      <w:r>
        <w:rPr>
          <w:spacing w:val="80"/>
          <w:w w:val="150"/>
        </w:rPr>
        <w:t xml:space="preserve"> </w:t>
      </w:r>
      <w:r>
        <w:t>создавать</w:t>
      </w:r>
      <w:r>
        <w:rPr>
          <w:spacing w:val="80"/>
          <w:w w:val="150"/>
        </w:rPr>
        <w:t xml:space="preserve"> </w:t>
      </w:r>
      <w:r>
        <w:t>обобщения</w:t>
      </w:r>
      <w:r>
        <w:rPr>
          <w:spacing w:val="80"/>
        </w:rPr>
        <w:t xml:space="preserve"> </w:t>
      </w:r>
      <w:r>
        <w:t>о</w:t>
      </w:r>
      <w:r>
        <w:rPr>
          <w:spacing w:val="80"/>
          <w:w w:val="150"/>
        </w:rPr>
        <w:t xml:space="preserve"> </w:t>
      </w:r>
      <w:r>
        <w:t>взаимосвязях</w:t>
      </w:r>
      <w:r>
        <w:rPr>
          <w:spacing w:val="80"/>
          <w:w w:val="150"/>
        </w:rPr>
        <w:t xml:space="preserve"> </w:t>
      </w:r>
      <w:r>
        <w:t>с</w:t>
      </w:r>
      <w:r>
        <w:rPr>
          <w:spacing w:val="80"/>
          <w:w w:val="150"/>
        </w:rPr>
        <w:t xml:space="preserve"> </w:t>
      </w:r>
      <w:r>
        <w:t>использованием</w:t>
      </w:r>
      <w:r>
        <w:rPr>
          <w:spacing w:val="80"/>
          <w:w w:val="150"/>
        </w:rPr>
        <w:t xml:space="preserve"> </w:t>
      </w:r>
      <w:r>
        <w:t>дедуктивных, индуктивных умозаключений и по аналогии, строить логические рассуждения;</w:t>
      </w:r>
    </w:p>
    <w:p w:rsidR="00FD54E7" w:rsidRDefault="005C31E9">
      <w:pPr>
        <w:pStyle w:val="a3"/>
        <w:spacing w:line="274" w:lineRule="exact"/>
        <w:jc w:val="left"/>
      </w:pPr>
      <w:r>
        <w:t>самостоятельно</w:t>
      </w:r>
      <w:r>
        <w:rPr>
          <w:spacing w:val="-6"/>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w:t>
      </w:r>
      <w:r>
        <w:rPr>
          <w:spacing w:val="-7"/>
        </w:rPr>
        <w:t xml:space="preserve"> </w:t>
      </w:r>
      <w:r>
        <w:rPr>
          <w:spacing w:val="-2"/>
        </w:rPr>
        <w:t>задачи.</w:t>
      </w:r>
    </w:p>
    <w:p w:rsidR="00FD54E7" w:rsidRDefault="005C31E9" w:rsidP="00DB0FF1">
      <w:pPr>
        <w:pStyle w:val="a5"/>
        <w:numPr>
          <w:ilvl w:val="4"/>
          <w:numId w:val="46"/>
        </w:numPr>
        <w:tabs>
          <w:tab w:val="left" w:pos="1948"/>
        </w:tabs>
        <w:spacing w:before="5" w:line="237" w:lineRule="auto"/>
        <w:ind w:right="229"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54E7" w:rsidRDefault="005C31E9">
      <w:pPr>
        <w:pStyle w:val="a3"/>
        <w:spacing w:before="3"/>
        <w:ind w:right="230"/>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54E7" w:rsidRDefault="005C31E9">
      <w:pPr>
        <w:pStyle w:val="a3"/>
        <w:spacing w:line="242" w:lineRule="auto"/>
        <w:ind w:right="232"/>
      </w:pPr>
      <w:r>
        <w:t>формулировать гипотезу об истинности собственных суждений и суждений других, аргументировать свою позицию, мнение;</w:t>
      </w:r>
    </w:p>
    <w:p w:rsidR="00FD54E7" w:rsidRDefault="005C31E9">
      <w:pPr>
        <w:pStyle w:val="a3"/>
        <w:ind w:right="233"/>
      </w:pPr>
      <w:r>
        <w:t>проводить по самостоятельно составленному плану небольшое исследование по установлению причинно-следственных</w:t>
      </w:r>
      <w:r>
        <w:rPr>
          <w:spacing w:val="-7"/>
        </w:rPr>
        <w:t xml:space="preserve"> </w:t>
      </w:r>
      <w:r>
        <w:t>связей</w:t>
      </w:r>
      <w:r>
        <w:rPr>
          <w:spacing w:val="-1"/>
        </w:rPr>
        <w:t xml:space="preserve"> </w:t>
      </w:r>
      <w:r>
        <w:t>событий</w:t>
      </w:r>
      <w:r>
        <w:rPr>
          <w:spacing w:val="-6"/>
        </w:rPr>
        <w:t xml:space="preserve"> </w:t>
      </w:r>
      <w:r>
        <w:t>и</w:t>
      </w:r>
      <w:r>
        <w:rPr>
          <w:spacing w:val="-6"/>
        </w:rPr>
        <w:t xml:space="preserve"> </w:t>
      </w:r>
      <w:r>
        <w:t>процессов;</w:t>
      </w:r>
      <w:r>
        <w:rPr>
          <w:spacing w:val="-7"/>
        </w:rPr>
        <w:t xml:space="preserve"> </w:t>
      </w:r>
      <w:r>
        <w:t>оценивать</w:t>
      </w:r>
      <w:r>
        <w:rPr>
          <w:spacing w:val="-5"/>
        </w:rPr>
        <w:t xml:space="preserve"> </w:t>
      </w:r>
      <w:r>
        <w:t>на</w:t>
      </w:r>
      <w:r>
        <w:rPr>
          <w:spacing w:val="-3"/>
        </w:rPr>
        <w:t xml:space="preserve"> </w:t>
      </w:r>
      <w:r>
        <w:t>применимость</w:t>
      </w:r>
      <w:r>
        <w:rPr>
          <w:spacing w:val="-5"/>
        </w:rPr>
        <w:t xml:space="preserve"> </w:t>
      </w:r>
      <w:r>
        <w:t>и</w:t>
      </w:r>
      <w:r>
        <w:rPr>
          <w:spacing w:val="-1"/>
        </w:rPr>
        <w:t xml:space="preserve"> </w:t>
      </w:r>
      <w:r>
        <w:t xml:space="preserve">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FD54E7" w:rsidRDefault="005C31E9">
      <w:pPr>
        <w:pStyle w:val="a3"/>
        <w:ind w:right="233"/>
      </w:pPr>
      <w:r>
        <w:t>прогнозировать возможное дальнейшее развитие процессов, событий и их последствия, в аналогичных</w:t>
      </w:r>
      <w:r>
        <w:rPr>
          <w:spacing w:val="-1"/>
        </w:rPr>
        <w:t xml:space="preserve"> </w:t>
      </w:r>
      <w:r>
        <w:t>или сходных</w:t>
      </w:r>
      <w:r>
        <w:rPr>
          <w:spacing w:val="-1"/>
        </w:rPr>
        <w:t xml:space="preserve"> </w:t>
      </w:r>
      <w:r>
        <w:t>ситуациях, выдвигать предположения</w:t>
      </w:r>
      <w:r>
        <w:rPr>
          <w:spacing w:val="-6"/>
        </w:rPr>
        <w:t xml:space="preserve"> </w:t>
      </w:r>
      <w:r>
        <w:t>об их</w:t>
      </w:r>
      <w:r>
        <w:rPr>
          <w:spacing w:val="-1"/>
        </w:rPr>
        <w:t xml:space="preserve"> </w:t>
      </w:r>
      <w:r>
        <w:t>развитии в новых условиях и контекстах.</w:t>
      </w:r>
    </w:p>
    <w:p w:rsidR="00FD54E7" w:rsidRDefault="005C31E9" w:rsidP="00DB0FF1">
      <w:pPr>
        <w:pStyle w:val="a5"/>
        <w:numPr>
          <w:ilvl w:val="4"/>
          <w:numId w:val="46"/>
        </w:numPr>
        <w:tabs>
          <w:tab w:val="left" w:pos="1948"/>
        </w:tabs>
        <w:spacing w:line="242" w:lineRule="auto"/>
        <w:ind w:right="232"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D54E7" w:rsidRDefault="005C31E9">
      <w:pPr>
        <w:pStyle w:val="a3"/>
        <w:spacing w:line="242" w:lineRule="auto"/>
        <w:ind w:right="229"/>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D54E7" w:rsidRDefault="005C31E9">
      <w:pPr>
        <w:pStyle w:val="a3"/>
        <w:jc w:val="left"/>
      </w:pPr>
      <w:r>
        <w:t>выбирать, анализировать, 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различных видов и форм представления (справочная, научно- популярная литература, интернет-ресурсы и другие); находить сходные</w:t>
      </w:r>
      <w:r>
        <w:rPr>
          <w:spacing w:val="-1"/>
        </w:rPr>
        <w:t xml:space="preserve"> </w:t>
      </w:r>
      <w:r>
        <w:t>аргументы (подтверждающие</w:t>
      </w:r>
      <w:r>
        <w:rPr>
          <w:spacing w:val="-1"/>
        </w:rPr>
        <w:t xml:space="preserve"> </w:t>
      </w:r>
      <w:r>
        <w:t>или опровергающие</w:t>
      </w:r>
      <w:r>
        <w:rPr>
          <w:spacing w:val="-6"/>
        </w:rPr>
        <w:t xml:space="preserve"> </w:t>
      </w:r>
      <w:r>
        <w:t>одну</w:t>
      </w:r>
      <w:r>
        <w:rPr>
          <w:spacing w:val="-10"/>
        </w:rPr>
        <w:t xml:space="preserve"> </w:t>
      </w:r>
      <w:r>
        <w:t>и ту</w:t>
      </w:r>
      <w:r>
        <w:rPr>
          <w:spacing w:val="-10"/>
        </w:rPr>
        <w:t xml:space="preserve"> </w:t>
      </w:r>
      <w:r>
        <w:t>же</w:t>
      </w:r>
      <w:r>
        <w:rPr>
          <w:spacing w:val="-1"/>
        </w:rPr>
        <w:t xml:space="preserve"> </w:t>
      </w:r>
      <w:r>
        <w:t>идею, версию) в различных информационных источниках;</w:t>
      </w:r>
    </w:p>
    <w:p w:rsidR="00FD54E7" w:rsidRDefault="005C31E9">
      <w:pPr>
        <w:pStyle w:val="a3"/>
        <w:spacing w:line="242" w:lineRule="auto"/>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w:t>
      </w:r>
    </w:p>
    <w:p w:rsidR="00FD54E7" w:rsidRDefault="005C31E9">
      <w:pPr>
        <w:pStyle w:val="a3"/>
        <w:spacing w:line="271" w:lineRule="exact"/>
        <w:jc w:val="left"/>
      </w:pPr>
      <w:r>
        <w:t>иной</w:t>
      </w:r>
      <w:r>
        <w:rPr>
          <w:spacing w:val="-2"/>
        </w:rPr>
        <w:t xml:space="preserve"> </w:t>
      </w:r>
      <w:r>
        <w:t>графикой</w:t>
      </w:r>
      <w:r>
        <w:rPr>
          <w:spacing w:val="-2"/>
        </w:rPr>
        <w:t xml:space="preserve"> </w:t>
      </w:r>
      <w:r>
        <w:t>и</w:t>
      </w:r>
      <w:r>
        <w:rPr>
          <w:spacing w:val="-2"/>
        </w:rPr>
        <w:t xml:space="preserve"> </w:t>
      </w:r>
      <w:r>
        <w:t>их</w:t>
      </w:r>
      <w:r>
        <w:rPr>
          <w:spacing w:val="-3"/>
        </w:rPr>
        <w:t xml:space="preserve"> </w:t>
      </w:r>
      <w:r>
        <w:rPr>
          <w:spacing w:val="-2"/>
        </w:rPr>
        <w:t>комбинациями;</w:t>
      </w:r>
    </w:p>
    <w:p w:rsidR="00FD54E7" w:rsidRDefault="005C31E9">
      <w:pPr>
        <w:pStyle w:val="a3"/>
        <w:spacing w:line="237" w:lineRule="auto"/>
        <w:jc w:val="left"/>
      </w:pPr>
      <w:r>
        <w:t>оценивать</w:t>
      </w:r>
      <w:r>
        <w:rPr>
          <w:spacing w:val="80"/>
        </w:rPr>
        <w:t xml:space="preserve"> </w:t>
      </w:r>
      <w:r>
        <w:t>надёжность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или</w:t>
      </w:r>
      <w:r>
        <w:rPr>
          <w:spacing w:val="80"/>
        </w:rPr>
        <w:t xml:space="preserve"> </w:t>
      </w:r>
      <w:r>
        <w:t>сформулированным</w:t>
      </w:r>
      <w:r>
        <w:rPr>
          <w:spacing w:val="40"/>
        </w:rPr>
        <w:t xml:space="preserve"> </w:t>
      </w:r>
      <w:r>
        <w:rPr>
          <w:spacing w:val="-2"/>
        </w:rPr>
        <w:t>самостоятельно;</w:t>
      </w:r>
    </w:p>
    <w:p w:rsidR="00FD54E7" w:rsidRDefault="005C31E9">
      <w:pPr>
        <w:pStyle w:val="a3"/>
        <w:spacing w:line="275" w:lineRule="exact"/>
        <w:jc w:val="left"/>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FD54E7" w:rsidRDefault="005C31E9" w:rsidP="00DB0FF1">
      <w:pPr>
        <w:pStyle w:val="a5"/>
        <w:numPr>
          <w:ilvl w:val="4"/>
          <w:numId w:val="46"/>
        </w:numPr>
        <w:tabs>
          <w:tab w:val="left" w:pos="1949"/>
        </w:tabs>
        <w:spacing w:line="242" w:lineRule="auto"/>
        <w:ind w:right="232"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FD54E7" w:rsidRDefault="005C31E9">
      <w:pPr>
        <w:pStyle w:val="a3"/>
        <w:spacing w:line="242" w:lineRule="auto"/>
        <w:jc w:val="left"/>
      </w:pPr>
      <w:r>
        <w:t>воспринимать</w:t>
      </w:r>
      <w:r>
        <w:rPr>
          <w:spacing w:val="-3"/>
        </w:rPr>
        <w:t xml:space="preserve"> </w:t>
      </w:r>
      <w:r>
        <w:t>и</w:t>
      </w:r>
      <w:r>
        <w:rPr>
          <w:spacing w:val="-3"/>
        </w:rPr>
        <w:t xml:space="preserve"> </w:t>
      </w:r>
      <w:r>
        <w:t>формулировать суждения, выражать эмоции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целями</w:t>
      </w:r>
      <w:r>
        <w:rPr>
          <w:spacing w:val="-3"/>
        </w:rPr>
        <w:t xml:space="preserve"> </w:t>
      </w:r>
      <w:r>
        <w:t>и</w:t>
      </w:r>
      <w:r>
        <w:rPr>
          <w:spacing w:val="-3"/>
        </w:rPr>
        <w:t xml:space="preserve"> </w:t>
      </w:r>
      <w:r>
        <w:t>условиями общения; выражать себя (свою точку зрения) в устных и письменных текстах;</w:t>
      </w:r>
    </w:p>
    <w:p w:rsidR="00FD54E7" w:rsidRDefault="005C31E9">
      <w:pPr>
        <w:pStyle w:val="a3"/>
        <w:tabs>
          <w:tab w:val="left" w:pos="2125"/>
          <w:tab w:val="left" w:pos="3799"/>
          <w:tab w:val="left" w:pos="4926"/>
          <w:tab w:val="left" w:pos="6135"/>
          <w:tab w:val="left" w:pos="7358"/>
          <w:tab w:val="left" w:pos="8523"/>
          <w:tab w:val="left" w:pos="9995"/>
        </w:tabs>
        <w:spacing w:line="242" w:lineRule="auto"/>
        <w:ind w:right="230"/>
        <w:jc w:val="left"/>
      </w:pP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социальных</w:t>
      </w:r>
      <w:r>
        <w:tab/>
      </w:r>
      <w:r>
        <w:rPr>
          <w:spacing w:val="-2"/>
        </w:rPr>
        <w:t xml:space="preserve">знаков, </w:t>
      </w:r>
      <w:r>
        <w:t>распознавать предпосылки конфликтных ситуаций и смягчать конфликты;</w:t>
      </w:r>
    </w:p>
    <w:p w:rsidR="00FD54E7" w:rsidRDefault="005C31E9">
      <w:pPr>
        <w:pStyle w:val="a3"/>
        <w:spacing w:line="271" w:lineRule="exact"/>
        <w:jc w:val="left"/>
      </w:pPr>
      <w:r>
        <w:t>понимать</w:t>
      </w:r>
      <w:r>
        <w:rPr>
          <w:spacing w:val="-6"/>
        </w:rPr>
        <w:t xml:space="preserve"> </w:t>
      </w:r>
      <w:r>
        <w:t>намерения</w:t>
      </w:r>
      <w:r>
        <w:rPr>
          <w:spacing w:val="-5"/>
        </w:rPr>
        <w:t xml:space="preserve"> </w:t>
      </w:r>
      <w:r>
        <w:t>других,</w:t>
      </w:r>
      <w:r>
        <w:rPr>
          <w:spacing w:val="1"/>
        </w:rPr>
        <w:t xml:space="preserve"> </w:t>
      </w:r>
      <w:r>
        <w:t>проявлять</w:t>
      </w:r>
      <w:r>
        <w:rPr>
          <w:spacing w:val="35"/>
        </w:rPr>
        <w:t xml:space="preserve">  </w:t>
      </w:r>
      <w:r>
        <w:t>уважительное</w:t>
      </w:r>
      <w:r>
        <w:rPr>
          <w:spacing w:val="-10"/>
        </w:rPr>
        <w:t xml:space="preserve"> </w:t>
      </w:r>
      <w:r>
        <w:rPr>
          <w:spacing w:val="-2"/>
        </w:rPr>
        <w:t>отношение</w:t>
      </w:r>
    </w:p>
    <w:p w:rsidR="00FD54E7" w:rsidRDefault="005C31E9">
      <w:pPr>
        <w:pStyle w:val="a3"/>
        <w:spacing w:line="275" w:lineRule="exact"/>
        <w:jc w:val="left"/>
      </w:pPr>
      <w:r>
        <w:t>к</w:t>
      </w:r>
      <w:r>
        <w:rPr>
          <w:spacing w:val="-3"/>
        </w:rPr>
        <w:t xml:space="preserve"> </w:t>
      </w:r>
      <w:r>
        <w:t>собеседнику</w:t>
      </w:r>
      <w:r>
        <w:rPr>
          <w:spacing w:val="-10"/>
        </w:rPr>
        <w:t xml:space="preserve"> </w:t>
      </w:r>
      <w:r>
        <w:t>и в</w:t>
      </w:r>
      <w:r>
        <w:rPr>
          <w:spacing w:val="1"/>
        </w:rPr>
        <w:t xml:space="preserve"> </w:t>
      </w:r>
      <w:r>
        <w:t>корректной форме</w:t>
      </w:r>
      <w:r>
        <w:rPr>
          <w:spacing w:val="-6"/>
        </w:rPr>
        <w:t xml:space="preserve"> </w:t>
      </w:r>
      <w:r>
        <w:t>формулировать</w:t>
      </w:r>
      <w:r>
        <w:rPr>
          <w:spacing w:val="-1"/>
        </w:rPr>
        <w:t xml:space="preserve"> </w:t>
      </w:r>
      <w:r>
        <w:t>свои</w:t>
      </w:r>
      <w:r>
        <w:rPr>
          <w:spacing w:val="1"/>
        </w:rPr>
        <w:t xml:space="preserve"> </w:t>
      </w:r>
      <w:r>
        <w:rPr>
          <w:spacing w:val="-2"/>
        </w:rPr>
        <w:t>возражения;</w:t>
      </w:r>
    </w:p>
    <w:p w:rsidR="00FD54E7" w:rsidRDefault="005C31E9">
      <w:pPr>
        <w:pStyle w:val="a3"/>
        <w:tabs>
          <w:tab w:val="left" w:pos="8322"/>
        </w:tabs>
        <w:ind w:right="239"/>
        <w:jc w:val="left"/>
      </w:pPr>
      <w:r>
        <w:t>умение</w:t>
      </w:r>
      <w:r>
        <w:rPr>
          <w:spacing w:val="80"/>
        </w:rPr>
        <w:t xml:space="preserve"> </w:t>
      </w:r>
      <w:r>
        <w:t>формулировать</w:t>
      </w:r>
      <w:r>
        <w:rPr>
          <w:spacing w:val="80"/>
        </w:rPr>
        <w:t xml:space="preserve"> </w:t>
      </w:r>
      <w:r>
        <w:t>вопросы</w:t>
      </w:r>
      <w:r>
        <w:rPr>
          <w:spacing w:val="80"/>
        </w:rPr>
        <w:t xml:space="preserve"> </w:t>
      </w:r>
      <w:r>
        <w:t>(в</w:t>
      </w:r>
      <w:r>
        <w:rPr>
          <w:spacing w:val="80"/>
        </w:rPr>
        <w:t xml:space="preserve"> </w:t>
      </w:r>
      <w:r>
        <w:t>диалоге,</w:t>
      </w:r>
      <w:r>
        <w:rPr>
          <w:spacing w:val="80"/>
        </w:rPr>
        <w:t xml:space="preserve"> </w:t>
      </w:r>
      <w:r>
        <w:t>дискуссии)</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80"/>
        </w:rPr>
        <w:t xml:space="preserve"> </w:t>
      </w:r>
      <w:r>
        <w:t>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r>
      <w:r>
        <w:rPr>
          <w:spacing w:val="-2"/>
        </w:rPr>
        <w:t>обнаруживать</w:t>
      </w:r>
      <w:r>
        <w:rPr>
          <w:spacing w:val="80"/>
        </w:rPr>
        <w:t xml:space="preserve"> </w:t>
      </w:r>
      <w:r>
        <w:rPr>
          <w:spacing w:val="-2"/>
        </w:rPr>
        <w:t>различие</w:t>
      </w:r>
    </w:p>
    <w:p w:rsidR="00FD54E7" w:rsidRDefault="005C31E9">
      <w:pPr>
        <w:pStyle w:val="a3"/>
        <w:jc w:val="left"/>
      </w:pPr>
      <w:r>
        <w:t xml:space="preserve">и сходство </w:t>
      </w:r>
      <w:r>
        <w:rPr>
          <w:spacing w:val="-2"/>
        </w:rPr>
        <w:t>позиций;</w:t>
      </w:r>
    </w:p>
    <w:p w:rsidR="00FD54E7" w:rsidRDefault="005C31E9">
      <w:pPr>
        <w:pStyle w:val="a3"/>
        <w:ind w:right="229"/>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D54E7" w:rsidRDefault="005C31E9" w:rsidP="00DB0FF1">
      <w:pPr>
        <w:pStyle w:val="a5"/>
        <w:numPr>
          <w:ilvl w:val="4"/>
          <w:numId w:val="46"/>
        </w:numPr>
        <w:tabs>
          <w:tab w:val="left" w:pos="1948"/>
        </w:tabs>
        <w:spacing w:line="237" w:lineRule="auto"/>
        <w:ind w:right="236" w:firstLine="0"/>
        <w:rPr>
          <w:sz w:val="24"/>
        </w:rPr>
      </w:pPr>
      <w:r>
        <w:rPr>
          <w:sz w:val="24"/>
        </w:rPr>
        <w:t>У обучающегося будут сформированы умения в части регулятивных универсальных учебных действий:</w:t>
      </w:r>
    </w:p>
    <w:p w:rsidR="00FD54E7" w:rsidRDefault="005C31E9">
      <w:pPr>
        <w:pStyle w:val="a3"/>
      </w:pPr>
      <w:r>
        <w:t>выявлять</w:t>
      </w:r>
      <w:r>
        <w:rPr>
          <w:spacing w:val="26"/>
        </w:rPr>
        <w:t xml:space="preserve">  </w:t>
      </w:r>
      <w:r>
        <w:t>проблемы</w:t>
      </w:r>
      <w:r>
        <w:rPr>
          <w:spacing w:val="27"/>
        </w:rPr>
        <w:t xml:space="preserve">  </w:t>
      </w:r>
      <w:r>
        <w:t>для</w:t>
      </w:r>
      <w:r>
        <w:rPr>
          <w:spacing w:val="27"/>
        </w:rPr>
        <w:t xml:space="preserve">  </w:t>
      </w:r>
      <w:r>
        <w:t>решения</w:t>
      </w:r>
      <w:r>
        <w:rPr>
          <w:spacing w:val="77"/>
          <w:w w:val="150"/>
        </w:rPr>
        <w:t xml:space="preserve"> </w:t>
      </w:r>
      <w:r>
        <w:t>в</w:t>
      </w:r>
      <w:r>
        <w:rPr>
          <w:spacing w:val="25"/>
        </w:rPr>
        <w:t xml:space="preserve">  </w:t>
      </w:r>
      <w:r>
        <w:t>жизненных</w:t>
      </w:r>
      <w:r>
        <w:rPr>
          <w:spacing w:val="27"/>
        </w:rPr>
        <w:t xml:space="preserve">  </w:t>
      </w:r>
      <w:r>
        <w:t>и</w:t>
      </w:r>
      <w:r>
        <w:rPr>
          <w:spacing w:val="27"/>
        </w:rPr>
        <w:t xml:space="preserve">  </w:t>
      </w:r>
      <w:r>
        <w:t>учебных</w:t>
      </w:r>
      <w:r>
        <w:rPr>
          <w:spacing w:val="78"/>
          <w:w w:val="150"/>
        </w:rPr>
        <w:t xml:space="preserve"> </w:t>
      </w:r>
      <w:r>
        <w:t>ситуациях;</w:t>
      </w:r>
      <w:r>
        <w:rPr>
          <w:spacing w:val="79"/>
          <w:w w:val="150"/>
        </w:rPr>
        <w:t xml:space="preserve"> </w:t>
      </w:r>
      <w:r>
        <w:t>ориентироваться</w:t>
      </w:r>
      <w:r>
        <w:rPr>
          <w:spacing w:val="26"/>
        </w:rPr>
        <w:t xml:space="preserve">  </w:t>
      </w:r>
      <w:r>
        <w:rPr>
          <w:spacing w:val="-10"/>
        </w:rPr>
        <w:t>в</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различных</w:t>
      </w:r>
      <w:r>
        <w:rPr>
          <w:spacing w:val="-9"/>
        </w:rPr>
        <w:t xml:space="preserve"> </w:t>
      </w:r>
      <w:r>
        <w:t>подходах</w:t>
      </w:r>
      <w:r>
        <w:rPr>
          <w:spacing w:val="-7"/>
        </w:rPr>
        <w:t xml:space="preserve"> </w:t>
      </w:r>
      <w:r>
        <w:t>к</w:t>
      </w:r>
      <w:r>
        <w:rPr>
          <w:spacing w:val="-4"/>
        </w:rPr>
        <w:t xml:space="preserve"> </w:t>
      </w:r>
      <w:r>
        <w:t>принятию</w:t>
      </w:r>
      <w:r>
        <w:rPr>
          <w:spacing w:val="-4"/>
        </w:rPr>
        <w:t xml:space="preserve"> </w:t>
      </w:r>
      <w:r>
        <w:t>решений</w:t>
      </w:r>
      <w:r>
        <w:rPr>
          <w:spacing w:val="-6"/>
        </w:rPr>
        <w:t xml:space="preserve"> </w:t>
      </w:r>
      <w:r>
        <w:t>(индивидуально,</w:t>
      </w:r>
      <w:r>
        <w:rPr>
          <w:spacing w:val="-5"/>
        </w:rPr>
        <w:t xml:space="preserve"> </w:t>
      </w:r>
      <w:r>
        <w:t>в</w:t>
      </w:r>
      <w:r>
        <w:rPr>
          <w:spacing w:val="-5"/>
        </w:rPr>
        <w:t xml:space="preserve"> </w:t>
      </w:r>
      <w:r>
        <w:t xml:space="preserve">группе, </w:t>
      </w:r>
      <w:r>
        <w:rPr>
          <w:spacing w:val="-2"/>
        </w:rPr>
        <w:t>групповой);</w:t>
      </w:r>
    </w:p>
    <w:p w:rsidR="00FD54E7" w:rsidRDefault="005C31E9">
      <w:pPr>
        <w:pStyle w:val="a3"/>
        <w:spacing w:line="242" w:lineRule="auto"/>
        <w:ind w:right="237"/>
      </w:pPr>
      <w:r>
        <w:t>самостоятельно составлять алгоритм решения задачи (или его часть), выбирать способ решения учебной задачи с учётом имеющихся ресурсов</w:t>
      </w:r>
    </w:p>
    <w:p w:rsidR="00FD54E7" w:rsidRDefault="005C31E9">
      <w:pPr>
        <w:pStyle w:val="a3"/>
        <w:spacing w:line="271" w:lineRule="exact"/>
      </w:pPr>
      <w:r>
        <w:t>и</w:t>
      </w:r>
      <w:r>
        <w:rPr>
          <w:spacing w:val="-5"/>
        </w:rPr>
        <w:t xml:space="preserve"> </w:t>
      </w:r>
      <w:r>
        <w:t>собственных</w:t>
      </w:r>
      <w:r>
        <w:rPr>
          <w:spacing w:val="-7"/>
        </w:rPr>
        <w:t xml:space="preserve"> </w:t>
      </w:r>
      <w:r>
        <w:t>возможностей,</w:t>
      </w:r>
      <w:r>
        <w:rPr>
          <w:spacing w:val="-1"/>
        </w:rPr>
        <w:t xml:space="preserve"> </w:t>
      </w:r>
      <w:r>
        <w:t>аргументировать</w:t>
      </w:r>
      <w:r>
        <w:rPr>
          <w:spacing w:val="-6"/>
        </w:rPr>
        <w:t xml:space="preserve"> </w:t>
      </w:r>
      <w:r>
        <w:t>предлагаемые</w:t>
      </w:r>
      <w:r>
        <w:rPr>
          <w:spacing w:val="-9"/>
        </w:rPr>
        <w:t xml:space="preserve"> </w:t>
      </w:r>
      <w:r>
        <w:t>варианты</w:t>
      </w:r>
      <w:r>
        <w:rPr>
          <w:spacing w:val="-4"/>
        </w:rPr>
        <w:t xml:space="preserve"> </w:t>
      </w:r>
      <w:r>
        <w:rPr>
          <w:spacing w:val="-2"/>
        </w:rPr>
        <w:t>решений;</w:t>
      </w:r>
    </w:p>
    <w:p w:rsidR="00FD54E7" w:rsidRDefault="005C31E9">
      <w:pPr>
        <w:pStyle w:val="a3"/>
        <w:spacing w:before="1"/>
        <w:ind w:right="235"/>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D54E7" w:rsidRDefault="005C31E9">
      <w:pPr>
        <w:pStyle w:val="a3"/>
        <w:spacing w:line="242" w:lineRule="auto"/>
        <w:ind w:right="235"/>
      </w:pPr>
      <w:r>
        <w:t xml:space="preserve">проявлять способность к самоконтролю, самомотивации и рефлексии, к оценке и изменению </w:t>
      </w:r>
      <w:r>
        <w:rPr>
          <w:spacing w:val="-2"/>
        </w:rPr>
        <w:t>ситуации;</w:t>
      </w:r>
    </w:p>
    <w:p w:rsidR="00FD54E7" w:rsidRDefault="005C31E9">
      <w:pPr>
        <w:pStyle w:val="a3"/>
        <w:ind w:right="23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FD54E7" w:rsidRDefault="005C31E9">
      <w:pPr>
        <w:pStyle w:val="a3"/>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FD54E7" w:rsidRDefault="005C31E9">
      <w:pPr>
        <w:pStyle w:val="a3"/>
        <w:spacing w:line="275" w:lineRule="exact"/>
      </w:pPr>
      <w:r>
        <w:t>выявлять</w:t>
      </w:r>
      <w:r>
        <w:rPr>
          <w:spacing w:val="-2"/>
        </w:rPr>
        <w:t xml:space="preserve"> </w:t>
      </w:r>
      <w:r>
        <w:t>на</w:t>
      </w:r>
      <w:r>
        <w:rPr>
          <w:spacing w:val="-6"/>
        </w:rPr>
        <w:t xml:space="preserve"> </w:t>
      </w:r>
      <w:r>
        <w:t>примерах</w:t>
      </w:r>
      <w:r>
        <w:rPr>
          <w:spacing w:val="-4"/>
        </w:rPr>
        <w:t xml:space="preserve"> </w:t>
      </w:r>
      <w:r>
        <w:t>исторических</w:t>
      </w:r>
      <w:r>
        <w:rPr>
          <w:spacing w:val="-5"/>
        </w:rPr>
        <w:t xml:space="preserve"> </w:t>
      </w:r>
      <w:r>
        <w:t>ситуаций</w:t>
      </w:r>
      <w:r>
        <w:rPr>
          <w:spacing w:val="2"/>
        </w:rPr>
        <w:t xml:space="preserve"> </w:t>
      </w:r>
      <w:r>
        <w:t>роль</w:t>
      </w:r>
      <w:r>
        <w:rPr>
          <w:spacing w:val="-4"/>
        </w:rPr>
        <w:t xml:space="preserve"> </w:t>
      </w:r>
      <w:r>
        <w:t>эмоций</w:t>
      </w:r>
      <w:r>
        <w:rPr>
          <w:spacing w:val="-3"/>
        </w:rPr>
        <w:t xml:space="preserve"> </w:t>
      </w:r>
      <w:r>
        <w:t>в</w:t>
      </w:r>
      <w:r>
        <w:rPr>
          <w:spacing w:val="-8"/>
        </w:rPr>
        <w:t xml:space="preserve"> </w:t>
      </w:r>
      <w:r>
        <w:t>отношениях</w:t>
      </w:r>
      <w:r>
        <w:rPr>
          <w:spacing w:val="-4"/>
        </w:rPr>
        <w:t xml:space="preserve"> </w:t>
      </w:r>
      <w:r>
        <w:t>между</w:t>
      </w:r>
      <w:r>
        <w:rPr>
          <w:spacing w:val="-9"/>
        </w:rPr>
        <w:t xml:space="preserve"> </w:t>
      </w:r>
      <w:r>
        <w:rPr>
          <w:spacing w:val="-2"/>
        </w:rPr>
        <w:t>людьми;</w:t>
      </w:r>
    </w:p>
    <w:p w:rsidR="00FD54E7" w:rsidRDefault="005C31E9">
      <w:pPr>
        <w:pStyle w:val="a3"/>
        <w:spacing w:line="242" w:lineRule="auto"/>
        <w:ind w:right="238"/>
      </w:pPr>
      <w:r>
        <w:t>ставить себя на место другого человека, понимать мотивы действий другого (в исторических ситуациях и окружающей действительности);</w:t>
      </w:r>
    </w:p>
    <w:p w:rsidR="00FD54E7" w:rsidRDefault="005C31E9">
      <w:pPr>
        <w:pStyle w:val="a3"/>
        <w:spacing w:line="242" w:lineRule="auto"/>
        <w:ind w:right="219"/>
      </w:pPr>
      <w:r>
        <w:t xml:space="preserve">регулировать способ выражения своих эмоций с учетом позиций и мнений других участников </w:t>
      </w:r>
      <w:r>
        <w:rPr>
          <w:spacing w:val="-2"/>
        </w:rPr>
        <w:t>общения.</w:t>
      </w:r>
    </w:p>
    <w:p w:rsidR="00FD54E7" w:rsidRDefault="005C31E9" w:rsidP="00DB0FF1">
      <w:pPr>
        <w:pStyle w:val="a5"/>
        <w:numPr>
          <w:ilvl w:val="4"/>
          <w:numId w:val="46"/>
        </w:numPr>
        <w:tabs>
          <w:tab w:val="left" w:pos="1948"/>
        </w:tabs>
        <w:spacing w:line="271" w:lineRule="exact"/>
        <w:ind w:left="1948" w:hanging="1415"/>
        <w:rPr>
          <w:sz w:val="24"/>
        </w:rPr>
      </w:pPr>
      <w:r>
        <w:rPr>
          <w:sz w:val="24"/>
        </w:rPr>
        <w:t>У</w:t>
      </w:r>
      <w:r>
        <w:rPr>
          <w:spacing w:val="-7"/>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умения</w:t>
      </w:r>
      <w:r>
        <w:rPr>
          <w:spacing w:val="-8"/>
          <w:sz w:val="24"/>
        </w:rPr>
        <w:t xml:space="preserve"> </w:t>
      </w:r>
      <w:r>
        <w:rPr>
          <w:sz w:val="24"/>
        </w:rPr>
        <w:t>совместной</w:t>
      </w:r>
      <w:r>
        <w:rPr>
          <w:spacing w:val="-1"/>
          <w:sz w:val="24"/>
        </w:rPr>
        <w:t xml:space="preserve"> </w:t>
      </w:r>
      <w:r>
        <w:rPr>
          <w:spacing w:val="-2"/>
          <w:sz w:val="24"/>
        </w:rPr>
        <w:t>деятельности:</w:t>
      </w:r>
    </w:p>
    <w:p w:rsidR="00FD54E7" w:rsidRDefault="005C31E9">
      <w:pPr>
        <w:pStyle w:val="a3"/>
        <w:ind w:right="22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FD54E7" w:rsidRDefault="005C31E9">
      <w:pPr>
        <w:pStyle w:val="a3"/>
        <w:ind w:right="233"/>
        <w:jc w:val="left"/>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78"/>
        </w:rPr>
        <w:t xml:space="preserve"> </w:t>
      </w:r>
      <w:r>
        <w:t>строить</w:t>
      </w:r>
      <w:r>
        <w:rPr>
          <w:spacing w:val="40"/>
        </w:rPr>
        <w:t xml:space="preserve"> </w:t>
      </w:r>
      <w:r>
        <w:t>действия</w:t>
      </w:r>
      <w:r>
        <w:rPr>
          <w:spacing w:val="40"/>
        </w:rPr>
        <w:t xml:space="preserve"> </w:t>
      </w:r>
      <w:r>
        <w:t>по</w:t>
      </w:r>
      <w:r>
        <w:rPr>
          <w:spacing w:val="78"/>
        </w:rPr>
        <w:t xml:space="preserve"> </w:t>
      </w:r>
      <w:r>
        <w:t>её</w:t>
      </w:r>
      <w:r>
        <w:rPr>
          <w:spacing w:val="40"/>
        </w:rPr>
        <w:t xml:space="preserve"> </w:t>
      </w:r>
      <w:r>
        <w:t>достижению</w:t>
      </w:r>
      <w:r>
        <w:rPr>
          <w:spacing w:val="40"/>
        </w:rPr>
        <w:t xml:space="preserve"> </w:t>
      </w:r>
      <w:r>
        <w:t>(распределять роли, договариваться, обсуждать процесс и результат совместной работы; планировать организацию</w:t>
      </w:r>
      <w:r>
        <w:rPr>
          <w:spacing w:val="34"/>
        </w:rPr>
        <w:t xml:space="preserve"> </w:t>
      </w:r>
      <w:r>
        <w:t>совместной</w:t>
      </w:r>
      <w:r>
        <w:rPr>
          <w:spacing w:val="32"/>
        </w:rPr>
        <w:t xml:space="preserve"> </w:t>
      </w:r>
      <w:r>
        <w:t>работы,</w:t>
      </w:r>
      <w:r>
        <w:rPr>
          <w:spacing w:val="29"/>
        </w:rPr>
        <w:t xml:space="preserve"> </w:t>
      </w:r>
      <w:r>
        <w:t>определять</w:t>
      </w:r>
      <w:r>
        <w:rPr>
          <w:spacing w:val="37"/>
        </w:rPr>
        <w:t xml:space="preserve"> </w:t>
      </w:r>
      <w:r>
        <w:t>свою</w:t>
      </w:r>
      <w:r>
        <w:rPr>
          <w:spacing w:val="34"/>
        </w:rPr>
        <w:t xml:space="preserve"> </w:t>
      </w:r>
      <w:r>
        <w:t>роль</w:t>
      </w:r>
      <w:r>
        <w:rPr>
          <w:spacing w:val="32"/>
        </w:rPr>
        <w:t xml:space="preserve"> </w:t>
      </w:r>
      <w:r>
        <w:t>(с</w:t>
      </w:r>
      <w:r>
        <w:rPr>
          <w:spacing w:val="35"/>
        </w:rPr>
        <w:t xml:space="preserve"> </w:t>
      </w:r>
      <w:r>
        <w:t>учётом</w:t>
      </w:r>
      <w:r>
        <w:rPr>
          <w:spacing w:val="38"/>
        </w:rPr>
        <w:t xml:space="preserve"> </w:t>
      </w:r>
      <w:r>
        <w:t>предпочтений</w:t>
      </w:r>
      <w:r>
        <w:rPr>
          <w:spacing w:val="37"/>
        </w:rPr>
        <w:t xml:space="preserve"> </w:t>
      </w:r>
      <w:r>
        <w:t>и возможностей</w:t>
      </w:r>
      <w:r>
        <w:rPr>
          <w:spacing w:val="36"/>
        </w:rPr>
        <w:t xml:space="preserve"> </w:t>
      </w:r>
      <w:r>
        <w:t>всех</w:t>
      </w:r>
      <w:r>
        <w:rPr>
          <w:spacing w:val="40"/>
        </w:rPr>
        <w:t xml:space="preserve"> </w:t>
      </w:r>
      <w:r>
        <w:t>участников</w:t>
      </w:r>
      <w:r>
        <w:rPr>
          <w:spacing w:val="37"/>
        </w:rPr>
        <w:t xml:space="preserve"> </w:t>
      </w:r>
      <w:r>
        <w:t>взаимодействия),</w:t>
      </w:r>
      <w:r>
        <w:rPr>
          <w:spacing w:val="40"/>
        </w:rPr>
        <w:t xml:space="preserve"> </w:t>
      </w:r>
      <w:r>
        <w:t>распределять</w:t>
      </w:r>
      <w:r>
        <w:rPr>
          <w:spacing w:val="36"/>
        </w:rPr>
        <w:t xml:space="preserve"> </w:t>
      </w:r>
      <w:r>
        <w:t>задачи</w:t>
      </w:r>
      <w:r>
        <w:rPr>
          <w:spacing w:val="40"/>
        </w:rPr>
        <w:t xml:space="preserve"> </w:t>
      </w:r>
      <w:r>
        <w:t>между</w:t>
      </w:r>
      <w:r>
        <w:rPr>
          <w:spacing w:val="30"/>
        </w:rPr>
        <w:t xml:space="preserve"> </w:t>
      </w:r>
      <w:r>
        <w:t>членами</w:t>
      </w:r>
      <w:r>
        <w:rPr>
          <w:spacing w:val="40"/>
        </w:rPr>
        <w:t xml:space="preserve"> </w:t>
      </w:r>
      <w:r>
        <w:t>команды, участвовать в групповых формах работы);</w:t>
      </w:r>
    </w:p>
    <w:p w:rsidR="00FD54E7" w:rsidRDefault="005C31E9">
      <w:pPr>
        <w:pStyle w:val="a3"/>
        <w:spacing w:line="237" w:lineRule="auto"/>
        <w:jc w:val="left"/>
      </w:pPr>
      <w:r>
        <w:t>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по</w:t>
      </w:r>
      <w:r>
        <w:rPr>
          <w:spacing w:val="40"/>
        </w:rPr>
        <w:t xml:space="preserve"> </w:t>
      </w:r>
      <w:r>
        <w:t>своему</w:t>
      </w:r>
      <w:r>
        <w:rPr>
          <w:spacing w:val="40"/>
        </w:rPr>
        <w:t xml:space="preserve"> </w:t>
      </w:r>
      <w:r>
        <w:t>направлению</w:t>
      </w:r>
      <w:r>
        <w:rPr>
          <w:spacing w:val="40"/>
        </w:rPr>
        <w:t xml:space="preserve"> </w:t>
      </w:r>
      <w:r>
        <w:t>и координировать свои действия с действиями других членов команды;</w:t>
      </w:r>
    </w:p>
    <w:p w:rsidR="00FD54E7" w:rsidRDefault="005C31E9">
      <w:pPr>
        <w:pStyle w:val="a3"/>
        <w:tabs>
          <w:tab w:val="left" w:pos="1837"/>
          <w:tab w:val="left" w:pos="2984"/>
          <w:tab w:val="left" w:pos="3895"/>
          <w:tab w:val="left" w:pos="4830"/>
          <w:tab w:val="left" w:pos="5195"/>
          <w:tab w:val="left" w:pos="6134"/>
          <w:tab w:val="left" w:pos="7213"/>
          <w:tab w:val="left" w:pos="7721"/>
          <w:tab w:val="left" w:pos="9122"/>
        </w:tabs>
        <w:spacing w:line="237" w:lineRule="auto"/>
        <w:ind w:right="237"/>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критериям,</w:t>
      </w:r>
      <w:r>
        <w:tab/>
      </w:r>
      <w:r>
        <w:rPr>
          <w:spacing w:val="-2"/>
        </w:rPr>
        <w:t xml:space="preserve">самостоятельно </w:t>
      </w:r>
      <w:r>
        <w:t>сформулированным участниками взаимодействия;</w:t>
      </w:r>
    </w:p>
    <w:p w:rsidR="00FD54E7" w:rsidRDefault="005C31E9">
      <w:pPr>
        <w:pStyle w:val="a3"/>
        <w:spacing w:before="4"/>
        <w:ind w:right="224"/>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54E7" w:rsidRDefault="005C31E9" w:rsidP="00DB0FF1">
      <w:pPr>
        <w:pStyle w:val="a5"/>
        <w:numPr>
          <w:ilvl w:val="3"/>
          <w:numId w:val="74"/>
        </w:numPr>
        <w:tabs>
          <w:tab w:val="left" w:pos="1948"/>
        </w:tabs>
        <w:spacing w:line="240" w:lineRule="auto"/>
        <w:ind w:left="533" w:right="230" w:firstLine="0"/>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D54E7" w:rsidRDefault="00FD54E7">
      <w:pPr>
        <w:pStyle w:val="a3"/>
        <w:spacing w:before="5"/>
        <w:ind w:left="0"/>
        <w:jc w:val="left"/>
      </w:pPr>
    </w:p>
    <w:p w:rsidR="00FD54E7" w:rsidRDefault="005C31E9" w:rsidP="00B64756">
      <w:pPr>
        <w:pStyle w:val="1"/>
        <w:numPr>
          <w:ilvl w:val="2"/>
          <w:numId w:val="152"/>
        </w:numPr>
        <w:tabs>
          <w:tab w:val="left" w:pos="1194"/>
        </w:tabs>
        <w:spacing w:line="272" w:lineRule="exact"/>
        <w:ind w:hanging="115"/>
        <w:jc w:val="both"/>
      </w:pPr>
      <w:r>
        <w:t>(151).</w:t>
      </w:r>
      <w:r>
        <w:rPr>
          <w:spacing w:val="-6"/>
        </w:rPr>
        <w:t xml:space="preserve"> </w:t>
      </w:r>
      <w:r>
        <w:t>Федеральная</w:t>
      </w:r>
      <w:r>
        <w:rPr>
          <w:spacing w:val="-2"/>
        </w:rPr>
        <w:t xml:space="preserve"> </w:t>
      </w:r>
      <w:r>
        <w:t>рабочая</w:t>
      </w:r>
      <w:r>
        <w:rPr>
          <w:spacing w:val="-5"/>
        </w:rPr>
        <w:t xml:space="preserve"> </w:t>
      </w:r>
      <w:r>
        <w:t>программа</w:t>
      </w:r>
      <w:r>
        <w:rPr>
          <w:spacing w:val="-1"/>
        </w:rPr>
        <w:t xml:space="preserve"> </w:t>
      </w:r>
      <w:r>
        <w:t>по</w:t>
      </w:r>
      <w:r>
        <w:rPr>
          <w:spacing w:val="-1"/>
        </w:rPr>
        <w:t xml:space="preserve"> </w:t>
      </w:r>
      <w:r>
        <w:t>учебному</w:t>
      </w:r>
      <w:r>
        <w:rPr>
          <w:spacing w:val="-6"/>
        </w:rPr>
        <w:t xml:space="preserve"> </w:t>
      </w:r>
      <w:r>
        <w:t xml:space="preserve">предмету </w:t>
      </w:r>
      <w:r>
        <w:rPr>
          <w:spacing w:val="-2"/>
        </w:rPr>
        <w:t>«Обществознание».</w:t>
      </w:r>
    </w:p>
    <w:p w:rsidR="00FD54E7" w:rsidRDefault="005C31E9" w:rsidP="00DB0FF1">
      <w:pPr>
        <w:pStyle w:val="a5"/>
        <w:numPr>
          <w:ilvl w:val="1"/>
          <w:numId w:val="44"/>
        </w:numPr>
        <w:tabs>
          <w:tab w:val="left" w:pos="1238"/>
        </w:tabs>
        <w:spacing w:line="240" w:lineRule="auto"/>
        <w:ind w:right="226" w:firstLine="0"/>
        <w:rPr>
          <w:sz w:val="24"/>
        </w:rPr>
      </w:pPr>
      <w:r>
        <w:rPr>
          <w:sz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D54E7" w:rsidRDefault="005C31E9" w:rsidP="00DB0FF1">
      <w:pPr>
        <w:pStyle w:val="a5"/>
        <w:numPr>
          <w:ilvl w:val="1"/>
          <w:numId w:val="44"/>
        </w:numPr>
        <w:tabs>
          <w:tab w:val="left" w:pos="1238"/>
        </w:tabs>
        <w:spacing w:line="240" w:lineRule="auto"/>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44"/>
        </w:numPr>
        <w:tabs>
          <w:tab w:val="left" w:pos="1949"/>
        </w:tabs>
        <w:spacing w:line="240" w:lineRule="auto"/>
        <w:ind w:right="229" w:firstLine="0"/>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w:t>
      </w:r>
      <w:r>
        <w:rPr>
          <w:spacing w:val="-3"/>
          <w:sz w:val="24"/>
        </w:rPr>
        <w:t xml:space="preserve"> </w:t>
      </w:r>
      <w:r>
        <w:rPr>
          <w:sz w:val="24"/>
        </w:rPr>
        <w:t>концепцией</w:t>
      </w:r>
      <w:r>
        <w:rPr>
          <w:spacing w:val="-1"/>
          <w:sz w:val="24"/>
        </w:rPr>
        <w:t xml:space="preserve"> </w:t>
      </w:r>
      <w:r>
        <w:rPr>
          <w:sz w:val="24"/>
        </w:rPr>
        <w:t>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FD54E7" w:rsidRDefault="005C31E9" w:rsidP="00DB0FF1">
      <w:pPr>
        <w:pStyle w:val="a5"/>
        <w:numPr>
          <w:ilvl w:val="2"/>
          <w:numId w:val="44"/>
        </w:numPr>
        <w:tabs>
          <w:tab w:val="left" w:pos="1949"/>
        </w:tabs>
        <w:spacing w:line="242" w:lineRule="auto"/>
        <w:ind w:right="233" w:firstLine="0"/>
        <w:rPr>
          <w:sz w:val="24"/>
        </w:rPr>
      </w:pPr>
      <w:r>
        <w:rPr>
          <w:sz w:val="24"/>
        </w:rPr>
        <w:t>Обществознание играет ведущую роль в выполнении образовательной организацией функции</w:t>
      </w:r>
      <w:r>
        <w:rPr>
          <w:spacing w:val="55"/>
          <w:sz w:val="24"/>
        </w:rPr>
        <w:t xml:space="preserve">  </w:t>
      </w:r>
      <w:r>
        <w:rPr>
          <w:sz w:val="24"/>
        </w:rPr>
        <w:t>интеграции</w:t>
      </w:r>
      <w:r>
        <w:rPr>
          <w:spacing w:val="53"/>
          <w:sz w:val="24"/>
        </w:rPr>
        <w:t xml:space="preserve">  </w:t>
      </w:r>
      <w:r>
        <w:rPr>
          <w:sz w:val="24"/>
        </w:rPr>
        <w:t>молодёжи</w:t>
      </w:r>
      <w:r>
        <w:rPr>
          <w:spacing w:val="55"/>
          <w:sz w:val="24"/>
        </w:rPr>
        <w:t xml:space="preserve">  </w:t>
      </w:r>
      <w:r>
        <w:rPr>
          <w:sz w:val="24"/>
        </w:rPr>
        <w:t>в</w:t>
      </w:r>
      <w:r>
        <w:rPr>
          <w:spacing w:val="55"/>
          <w:sz w:val="24"/>
        </w:rPr>
        <w:t xml:space="preserve">  </w:t>
      </w:r>
      <w:r>
        <w:rPr>
          <w:sz w:val="24"/>
        </w:rPr>
        <w:t>современное</w:t>
      </w:r>
      <w:r>
        <w:rPr>
          <w:spacing w:val="40"/>
          <w:sz w:val="24"/>
        </w:rPr>
        <w:t xml:space="preserve">  </w:t>
      </w:r>
      <w:r>
        <w:rPr>
          <w:sz w:val="24"/>
        </w:rPr>
        <w:t>общество:</w:t>
      </w:r>
      <w:r>
        <w:rPr>
          <w:spacing w:val="55"/>
          <w:sz w:val="24"/>
        </w:rPr>
        <w:t xml:space="preserve">  </w:t>
      </w:r>
      <w:r>
        <w:rPr>
          <w:sz w:val="24"/>
        </w:rPr>
        <w:t>учебный</w:t>
      </w:r>
      <w:r>
        <w:rPr>
          <w:spacing w:val="55"/>
          <w:sz w:val="24"/>
        </w:rPr>
        <w:t xml:space="preserve">  </w:t>
      </w:r>
      <w:r>
        <w:rPr>
          <w:sz w:val="24"/>
        </w:rPr>
        <w:t>предмет</w:t>
      </w:r>
      <w:r>
        <w:rPr>
          <w:spacing w:val="55"/>
          <w:sz w:val="24"/>
        </w:rPr>
        <w:t xml:space="preserve">  </w:t>
      </w:r>
      <w:r>
        <w:rPr>
          <w:sz w:val="24"/>
        </w:rPr>
        <w:t>позволяет</w:t>
      </w:r>
    </w:p>
    <w:p w:rsidR="00FD54E7" w:rsidRDefault="00FD54E7">
      <w:pPr>
        <w:spacing w:line="242" w:lineRule="auto"/>
        <w:jc w:val="both"/>
        <w:rPr>
          <w:sz w:val="24"/>
        </w:rPr>
        <w:sectPr w:rsidR="00FD54E7">
          <w:pgSz w:w="11910" w:h="16840"/>
          <w:pgMar w:top="720" w:right="340" w:bottom="1000" w:left="600" w:header="0" w:footer="810" w:gutter="0"/>
          <w:cols w:space="720"/>
        </w:sectPr>
      </w:pPr>
    </w:p>
    <w:p w:rsidR="00FD54E7" w:rsidRDefault="005C31E9">
      <w:pPr>
        <w:pStyle w:val="a3"/>
        <w:spacing w:before="65"/>
        <w:ind w:right="225"/>
      </w:pPr>
      <w:r>
        <w:lastRenderedPageBreak/>
        <w:t>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w:t>
      </w:r>
      <w:r>
        <w:rPr>
          <w:spacing w:val="40"/>
        </w:rPr>
        <w:t xml:space="preserve"> </w:t>
      </w:r>
      <w:r>
        <w:t>взаимодействия социальные нормы.</w:t>
      </w:r>
    </w:p>
    <w:p w:rsidR="00FD54E7" w:rsidRDefault="005C31E9" w:rsidP="00DB0FF1">
      <w:pPr>
        <w:pStyle w:val="a5"/>
        <w:numPr>
          <w:ilvl w:val="2"/>
          <w:numId w:val="44"/>
        </w:numPr>
        <w:tabs>
          <w:tab w:val="left" w:pos="1949"/>
        </w:tabs>
        <w:spacing w:line="240" w:lineRule="auto"/>
        <w:ind w:right="224" w:firstLine="0"/>
        <w:rPr>
          <w:sz w:val="24"/>
        </w:rPr>
      </w:pPr>
      <w:r>
        <w:rPr>
          <w:sz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sz w:val="24"/>
        </w:rPr>
        <w:t>ценностям.</w:t>
      </w:r>
    </w:p>
    <w:p w:rsidR="00FD54E7" w:rsidRDefault="005C31E9" w:rsidP="00DB0FF1">
      <w:pPr>
        <w:pStyle w:val="a5"/>
        <w:numPr>
          <w:ilvl w:val="2"/>
          <w:numId w:val="44"/>
        </w:numPr>
        <w:tabs>
          <w:tab w:val="left" w:pos="1949"/>
        </w:tabs>
        <w:spacing w:line="240" w:lineRule="auto"/>
        <w:ind w:right="221" w:firstLine="0"/>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D54E7" w:rsidRDefault="005C31E9">
      <w:pPr>
        <w:pStyle w:val="a3"/>
        <w:spacing w:before="1"/>
        <w:ind w:right="229"/>
      </w:pPr>
      <w:r>
        <w:t>Изучение обществознания</w:t>
      </w:r>
      <w:r>
        <w:rPr>
          <w:spacing w:val="-3"/>
        </w:rPr>
        <w:t xml:space="preserve"> </w:t>
      </w:r>
      <w:r>
        <w:t>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D54E7" w:rsidRDefault="005C31E9" w:rsidP="00DB0FF1">
      <w:pPr>
        <w:pStyle w:val="a5"/>
        <w:numPr>
          <w:ilvl w:val="2"/>
          <w:numId w:val="44"/>
        </w:numPr>
        <w:tabs>
          <w:tab w:val="left" w:pos="1949"/>
        </w:tabs>
        <w:spacing w:line="242" w:lineRule="auto"/>
        <w:ind w:right="231" w:firstLine="0"/>
        <w:rPr>
          <w:sz w:val="24"/>
        </w:rPr>
      </w:pPr>
      <w:r>
        <w:rPr>
          <w:sz w:val="24"/>
        </w:rPr>
        <w:t xml:space="preserve">Целями обществоведческого образования на уровне основного общего образования </w:t>
      </w:r>
      <w:r>
        <w:rPr>
          <w:spacing w:val="-2"/>
          <w:sz w:val="24"/>
        </w:rPr>
        <w:t>являются:</w:t>
      </w:r>
    </w:p>
    <w:p w:rsidR="00FD54E7" w:rsidRDefault="005C31E9">
      <w:pPr>
        <w:pStyle w:val="a3"/>
        <w:tabs>
          <w:tab w:val="left" w:pos="1751"/>
          <w:tab w:val="left" w:pos="1947"/>
          <w:tab w:val="left" w:pos="2173"/>
          <w:tab w:val="left" w:pos="3899"/>
          <w:tab w:val="left" w:pos="5347"/>
          <w:tab w:val="left" w:pos="5646"/>
          <w:tab w:val="left" w:pos="7243"/>
          <w:tab w:val="left" w:pos="7309"/>
          <w:tab w:val="left" w:pos="9545"/>
          <w:tab w:val="left" w:pos="9634"/>
        </w:tabs>
        <w:ind w:right="228"/>
        <w:jc w:val="left"/>
      </w:pPr>
      <w:r>
        <w:rPr>
          <w:spacing w:val="-2"/>
        </w:rPr>
        <w:t>воспитание</w:t>
      </w:r>
      <w:r>
        <w:tab/>
      </w:r>
      <w:r>
        <w:tab/>
      </w:r>
      <w:r>
        <w:rPr>
          <w:spacing w:val="-2"/>
        </w:rPr>
        <w:t>общероссийской</w:t>
      </w:r>
      <w:r>
        <w:tab/>
      </w:r>
      <w:r>
        <w:rPr>
          <w:spacing w:val="-51"/>
        </w:rPr>
        <w:t xml:space="preserve"> </w:t>
      </w:r>
      <w:r>
        <w:rPr>
          <w:spacing w:val="-2"/>
        </w:rPr>
        <w:t>идентичности,</w:t>
      </w:r>
      <w:r>
        <w:tab/>
      </w:r>
      <w:r>
        <w:rPr>
          <w:spacing w:val="-2"/>
        </w:rPr>
        <w:t>патриотизма,</w:t>
      </w:r>
      <w:r>
        <w:tab/>
      </w:r>
      <w:r>
        <w:rPr>
          <w:spacing w:val="-2"/>
        </w:rPr>
        <w:t>гражданственности,</w:t>
      </w:r>
      <w:r>
        <w:tab/>
      </w:r>
      <w:r>
        <w:rPr>
          <w:spacing w:val="-2"/>
        </w:rPr>
        <w:t xml:space="preserve">социальной </w:t>
      </w:r>
      <w:r>
        <w:t xml:space="preserve">ответственности, правового самосознания, приверженности базовым ценностям нашего народа; </w:t>
      </w:r>
      <w:r>
        <w:rPr>
          <w:spacing w:val="-2"/>
        </w:rPr>
        <w:t>развитие</w:t>
      </w:r>
      <w:r>
        <w:tab/>
      </w:r>
      <w:r>
        <w:rPr>
          <w:spacing w:val="-10"/>
        </w:rPr>
        <w:t>у</w:t>
      </w:r>
      <w:r>
        <w:tab/>
      </w:r>
      <w:r>
        <w:tab/>
      </w:r>
      <w:r>
        <w:rPr>
          <w:spacing w:val="-2"/>
        </w:rPr>
        <w:t>обучающихся</w:t>
      </w:r>
      <w:r>
        <w:tab/>
      </w:r>
      <w:r>
        <w:rPr>
          <w:spacing w:val="-2"/>
        </w:rPr>
        <w:t>понимания</w:t>
      </w:r>
      <w:r>
        <w:tab/>
      </w:r>
      <w:r>
        <w:rPr>
          <w:spacing w:val="-2"/>
        </w:rPr>
        <w:t>приоритетности</w:t>
      </w:r>
      <w:r>
        <w:tab/>
      </w:r>
      <w:r>
        <w:tab/>
      </w:r>
      <w:r>
        <w:rPr>
          <w:spacing w:val="-2"/>
        </w:rPr>
        <w:t>общенациональных</w:t>
      </w:r>
      <w:r>
        <w:tab/>
      </w:r>
      <w:r>
        <w:tab/>
      </w:r>
      <w:r>
        <w:rPr>
          <w:spacing w:val="-2"/>
        </w:rPr>
        <w:t xml:space="preserve">интересов, </w:t>
      </w:r>
      <w:r>
        <w:t>приверженности</w:t>
      </w:r>
      <w:r>
        <w:rPr>
          <w:spacing w:val="40"/>
        </w:rPr>
        <w:t xml:space="preserve"> </w:t>
      </w:r>
      <w:r>
        <w:t>правовым</w:t>
      </w:r>
      <w:r>
        <w:rPr>
          <w:spacing w:val="40"/>
        </w:rPr>
        <w:t xml:space="preserve"> </w:t>
      </w:r>
      <w:r>
        <w:t>принципам,</w:t>
      </w:r>
      <w:r>
        <w:rPr>
          <w:spacing w:val="40"/>
        </w:rPr>
        <w:t xml:space="preserve"> </w:t>
      </w:r>
      <w:r>
        <w:t>закреплённым</w:t>
      </w:r>
      <w:r>
        <w:rPr>
          <w:spacing w:val="40"/>
        </w:rPr>
        <w:t xml:space="preserve"> </w:t>
      </w:r>
      <w:r>
        <w:t>в</w:t>
      </w:r>
      <w:r>
        <w:rPr>
          <w:spacing w:val="40"/>
        </w:rPr>
        <w:t xml:space="preserve"> </w:t>
      </w:r>
      <w:r>
        <w:t>Конституции</w:t>
      </w:r>
      <w:r>
        <w:rPr>
          <w:spacing w:val="40"/>
        </w:rPr>
        <w:t xml:space="preserve"> </w:t>
      </w:r>
      <w:r>
        <w:t>Российской</w:t>
      </w:r>
      <w:r>
        <w:rPr>
          <w:spacing w:val="40"/>
        </w:rPr>
        <w:t xml:space="preserve"> </w:t>
      </w:r>
      <w:r>
        <w:t>Федерации</w:t>
      </w:r>
      <w:r>
        <w:rPr>
          <w:spacing w:val="40"/>
        </w:rPr>
        <w:t xml:space="preserve"> </w:t>
      </w:r>
      <w:r>
        <w:t>и законодательстве Российской Федерации;</w:t>
      </w:r>
    </w:p>
    <w:p w:rsidR="00FD54E7" w:rsidRDefault="005C31E9">
      <w:pPr>
        <w:pStyle w:val="a3"/>
        <w:ind w:right="229"/>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FD54E7" w:rsidRDefault="005C31E9">
      <w:pPr>
        <w:pStyle w:val="a3"/>
        <w:ind w:right="228"/>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w:t>
      </w:r>
      <w:r>
        <w:rPr>
          <w:spacing w:val="-7"/>
        </w:rPr>
        <w:t xml:space="preserve"> </w:t>
      </w:r>
      <w:r>
        <w:t>общественные</w:t>
      </w:r>
      <w:r>
        <w:rPr>
          <w:spacing w:val="-8"/>
        </w:rPr>
        <w:t xml:space="preserve"> </w:t>
      </w:r>
      <w:r>
        <w:t>отношения, необходимые</w:t>
      </w:r>
      <w:r>
        <w:rPr>
          <w:spacing w:val="-3"/>
        </w:rPr>
        <w:t xml:space="preserve"> </w:t>
      </w:r>
      <w:r>
        <w:t>для</w:t>
      </w:r>
      <w:r>
        <w:rPr>
          <w:spacing w:val="-2"/>
        </w:rPr>
        <w:t xml:space="preserve"> </w:t>
      </w:r>
      <w:r>
        <w:t>взаимодействия</w:t>
      </w:r>
      <w:r>
        <w:rPr>
          <w:spacing w:val="-2"/>
        </w:rPr>
        <w:t xml:space="preserve"> </w:t>
      </w:r>
      <w:r>
        <w:t>с</w:t>
      </w:r>
      <w:r>
        <w:rPr>
          <w:spacing w:val="-3"/>
        </w:rPr>
        <w:t xml:space="preserve"> </w:t>
      </w:r>
      <w:r>
        <w:t>социальной средой и выполнения типичных социальных ролей человека и гражданина;</w:t>
      </w:r>
    </w:p>
    <w:p w:rsidR="00FD54E7" w:rsidRDefault="005C31E9">
      <w:pPr>
        <w:pStyle w:val="a3"/>
        <w:ind w:right="222"/>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D54E7" w:rsidRDefault="005C31E9">
      <w:pPr>
        <w:pStyle w:val="a3"/>
        <w:ind w:right="227"/>
      </w:pPr>
      <w:r>
        <w:t>создание условий для освоения обучающимися способов успешного взаимодействия с</w:t>
      </w:r>
      <w:r>
        <w:rPr>
          <w:spacing w:val="80"/>
        </w:rPr>
        <w:t xml:space="preserve"> </w:t>
      </w:r>
      <w:r>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D54E7" w:rsidRDefault="005C31E9">
      <w:pPr>
        <w:pStyle w:val="a3"/>
      </w:pPr>
      <w:r>
        <w:t>формирование</w:t>
      </w:r>
      <w:r>
        <w:rPr>
          <w:spacing w:val="59"/>
          <w:w w:val="150"/>
        </w:rPr>
        <w:t xml:space="preserve">    </w:t>
      </w:r>
      <w:r>
        <w:t>опыта</w:t>
      </w:r>
      <w:r>
        <w:rPr>
          <w:spacing w:val="2"/>
        </w:rPr>
        <w:t xml:space="preserve"> </w:t>
      </w:r>
      <w:r>
        <w:t>применения</w:t>
      </w:r>
      <w:r>
        <w:rPr>
          <w:spacing w:val="-5"/>
        </w:rPr>
        <w:t xml:space="preserve"> </w:t>
      </w:r>
      <w:r>
        <w:t>полученных</w:t>
      </w:r>
      <w:r>
        <w:rPr>
          <w:spacing w:val="-4"/>
        </w:rPr>
        <w:t xml:space="preserve"> </w:t>
      </w:r>
      <w:r>
        <w:t>знаний</w:t>
      </w:r>
      <w:r>
        <w:rPr>
          <w:spacing w:val="2"/>
        </w:rPr>
        <w:t xml:space="preserve"> </w:t>
      </w:r>
      <w:r>
        <w:t>и</w:t>
      </w:r>
      <w:r>
        <w:rPr>
          <w:spacing w:val="-3"/>
        </w:rPr>
        <w:t xml:space="preserve"> </w:t>
      </w:r>
      <w:r>
        <w:rPr>
          <w:spacing w:val="-2"/>
        </w:rPr>
        <w:t>умений</w:t>
      </w:r>
    </w:p>
    <w:p w:rsidR="00FD54E7" w:rsidRDefault="005C31E9">
      <w:pPr>
        <w:pStyle w:val="a3"/>
        <w:tabs>
          <w:tab w:val="left" w:pos="7616"/>
          <w:tab w:val="left" w:pos="9738"/>
        </w:tabs>
        <w:ind w:right="240"/>
        <w:jc w:val="left"/>
      </w:pPr>
      <w:r>
        <w:t>для</w:t>
      </w:r>
      <w:r>
        <w:rPr>
          <w:spacing w:val="40"/>
        </w:rPr>
        <w:t xml:space="preserve"> </w:t>
      </w:r>
      <w:r>
        <w:t>выстраивания</w:t>
      </w:r>
      <w:r>
        <w:rPr>
          <w:spacing w:val="31"/>
        </w:rPr>
        <w:t xml:space="preserve"> </w:t>
      </w:r>
      <w:r>
        <w:t>отношений</w:t>
      </w:r>
      <w:r>
        <w:rPr>
          <w:spacing w:val="37"/>
        </w:rPr>
        <w:t xml:space="preserve"> </w:t>
      </w:r>
      <w:r>
        <w:t>между</w:t>
      </w:r>
      <w:r>
        <w:rPr>
          <w:spacing w:val="31"/>
        </w:rPr>
        <w:t xml:space="preserve"> </w:t>
      </w:r>
      <w:r>
        <w:t>людьми</w:t>
      </w:r>
      <w:r>
        <w:rPr>
          <w:spacing w:val="37"/>
        </w:rPr>
        <w:t xml:space="preserve"> </w:t>
      </w:r>
      <w:r>
        <w:t>различных</w:t>
      </w:r>
      <w:r>
        <w:rPr>
          <w:spacing w:val="36"/>
        </w:rPr>
        <w:t xml:space="preserve"> </w:t>
      </w:r>
      <w:r>
        <w:t>национальностей</w:t>
      </w:r>
      <w:r>
        <w:rPr>
          <w:spacing w:val="37"/>
        </w:rPr>
        <w:t xml:space="preserve"> </w:t>
      </w:r>
      <w:r>
        <w:t>и</w:t>
      </w:r>
      <w:r>
        <w:rPr>
          <w:spacing w:val="32"/>
        </w:rPr>
        <w:t xml:space="preserve"> </w:t>
      </w:r>
      <w:r>
        <w:t>вероисповеданий</w:t>
      </w:r>
      <w:r>
        <w:rPr>
          <w:spacing w:val="37"/>
        </w:rPr>
        <w:t xml:space="preserve"> </w:t>
      </w:r>
      <w:r>
        <w:t>в общегражданской и в семейно-бытовой сферах; для соотнесения</w:t>
      </w:r>
      <w:r>
        <w:tab/>
        <w:t>своих действий</w:t>
      </w:r>
      <w:r>
        <w:tab/>
      </w:r>
      <w:r>
        <w:rPr>
          <w:spacing w:val="-10"/>
        </w:rPr>
        <w:t xml:space="preserve">и </w:t>
      </w:r>
      <w:r>
        <w:t>действий других людей</w:t>
      </w:r>
    </w:p>
    <w:p w:rsidR="00FD54E7" w:rsidRDefault="005C31E9">
      <w:pPr>
        <w:pStyle w:val="a3"/>
        <w:spacing w:line="242" w:lineRule="auto"/>
        <w:jc w:val="left"/>
      </w:pPr>
      <w:r>
        <w:t>с</w:t>
      </w:r>
      <w:r>
        <w:rPr>
          <w:spacing w:val="80"/>
        </w:rPr>
        <w:t xml:space="preserve"> </w:t>
      </w:r>
      <w:r>
        <w:t>нравственными</w:t>
      </w:r>
      <w:r>
        <w:rPr>
          <w:spacing w:val="80"/>
        </w:rPr>
        <w:t xml:space="preserve"> </w:t>
      </w:r>
      <w:r>
        <w:t>ценностями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установленными</w:t>
      </w:r>
      <w:r>
        <w:rPr>
          <w:spacing w:val="80"/>
        </w:rPr>
        <w:t xml:space="preserve"> </w:t>
      </w:r>
      <w:r>
        <w:t>законом;</w:t>
      </w:r>
      <w:r>
        <w:rPr>
          <w:spacing w:val="80"/>
        </w:rPr>
        <w:t xml:space="preserve"> </w:t>
      </w:r>
      <w:r>
        <w:t>содействия правовыми способами и средствами защите правопорядка в обществе.</w:t>
      </w:r>
    </w:p>
    <w:p w:rsidR="00FD54E7" w:rsidRDefault="005C31E9" w:rsidP="00DB0FF1">
      <w:pPr>
        <w:pStyle w:val="a5"/>
        <w:numPr>
          <w:ilvl w:val="2"/>
          <w:numId w:val="44"/>
        </w:numPr>
        <w:tabs>
          <w:tab w:val="left" w:pos="1949"/>
        </w:tabs>
        <w:spacing w:line="240" w:lineRule="auto"/>
        <w:ind w:right="231" w:firstLine="0"/>
        <w:rPr>
          <w:sz w:val="24"/>
        </w:rPr>
      </w:pPr>
      <w:r>
        <w:rPr>
          <w:sz w:val="24"/>
        </w:rPr>
        <w:t>В соответствии с учебным планом основного общего образования обществознание изучается с 6</w:t>
      </w:r>
      <w:r>
        <w:rPr>
          <w:spacing w:val="-2"/>
          <w:sz w:val="24"/>
        </w:rPr>
        <w:t xml:space="preserve"> </w:t>
      </w:r>
      <w:r>
        <w:rPr>
          <w:sz w:val="24"/>
        </w:rPr>
        <w:t>по 9</w:t>
      </w:r>
      <w:r>
        <w:rPr>
          <w:spacing w:val="-2"/>
          <w:sz w:val="24"/>
        </w:rPr>
        <w:t xml:space="preserve"> </w:t>
      </w:r>
      <w:r>
        <w:rPr>
          <w:sz w:val="24"/>
        </w:rPr>
        <w:t>класс,</w:t>
      </w:r>
      <w:r>
        <w:rPr>
          <w:spacing w:val="-1"/>
          <w:sz w:val="24"/>
        </w:rPr>
        <w:t xml:space="preserve"> </w:t>
      </w:r>
      <w:r>
        <w:rPr>
          <w:sz w:val="24"/>
        </w:rPr>
        <w:t>общее</w:t>
      </w:r>
      <w:r>
        <w:rPr>
          <w:spacing w:val="-3"/>
          <w:sz w:val="24"/>
        </w:rPr>
        <w:t xml:space="preserve"> </w:t>
      </w:r>
      <w:r>
        <w:rPr>
          <w:sz w:val="24"/>
        </w:rPr>
        <w:t>количество рекомендованных</w:t>
      </w:r>
      <w:r>
        <w:rPr>
          <w:spacing w:val="-2"/>
          <w:sz w:val="24"/>
        </w:rPr>
        <w:t xml:space="preserve"> </w:t>
      </w:r>
      <w:r>
        <w:rPr>
          <w:sz w:val="24"/>
        </w:rPr>
        <w:t>учебных</w:t>
      </w:r>
      <w:r>
        <w:rPr>
          <w:spacing w:val="-2"/>
          <w:sz w:val="24"/>
        </w:rPr>
        <w:t xml:space="preserve"> </w:t>
      </w:r>
      <w:r>
        <w:rPr>
          <w:sz w:val="24"/>
        </w:rPr>
        <w:t>часов</w:t>
      </w:r>
      <w:r>
        <w:rPr>
          <w:spacing w:val="-1"/>
          <w:sz w:val="24"/>
        </w:rPr>
        <w:t xml:space="preserve"> </w:t>
      </w:r>
      <w:r>
        <w:rPr>
          <w:sz w:val="24"/>
        </w:rPr>
        <w:t>составляет</w:t>
      </w:r>
      <w:r>
        <w:rPr>
          <w:spacing w:val="-2"/>
          <w:sz w:val="24"/>
        </w:rPr>
        <w:t xml:space="preserve"> </w:t>
      </w:r>
      <w:r>
        <w:rPr>
          <w:sz w:val="24"/>
        </w:rPr>
        <w:t>136 часов, по 1 часу в неделю при 34 учебных неделях.</w:t>
      </w:r>
    </w:p>
    <w:p w:rsidR="00FD54E7" w:rsidRDefault="005C31E9" w:rsidP="00DB0FF1">
      <w:pPr>
        <w:pStyle w:val="a5"/>
        <w:numPr>
          <w:ilvl w:val="1"/>
          <w:numId w:val="44"/>
        </w:numPr>
        <w:tabs>
          <w:tab w:val="left" w:pos="1238"/>
        </w:tabs>
        <w:spacing w:line="240" w:lineRule="auto"/>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2"/>
          <w:numId w:val="44"/>
        </w:numPr>
        <w:tabs>
          <w:tab w:val="left" w:pos="1949"/>
        </w:tabs>
        <w:spacing w:before="65"/>
        <w:ind w:left="1949" w:hanging="1416"/>
        <w:rPr>
          <w:sz w:val="24"/>
        </w:rPr>
      </w:pPr>
      <w:r>
        <w:rPr>
          <w:sz w:val="24"/>
        </w:rPr>
        <w:lastRenderedPageBreak/>
        <w:t>Человек</w:t>
      </w:r>
      <w:r>
        <w:rPr>
          <w:spacing w:val="-4"/>
          <w:sz w:val="24"/>
        </w:rPr>
        <w:t xml:space="preserve"> </w:t>
      </w:r>
      <w:r>
        <w:rPr>
          <w:sz w:val="24"/>
        </w:rPr>
        <w:t>и</w:t>
      </w:r>
      <w:r>
        <w:rPr>
          <w:spacing w:val="-5"/>
          <w:sz w:val="24"/>
        </w:rPr>
        <w:t xml:space="preserve"> </w:t>
      </w:r>
      <w:r>
        <w:rPr>
          <w:sz w:val="24"/>
        </w:rPr>
        <w:t>его</w:t>
      </w:r>
      <w:r>
        <w:rPr>
          <w:spacing w:val="3"/>
          <w:sz w:val="24"/>
        </w:rPr>
        <w:t xml:space="preserve"> </w:t>
      </w:r>
      <w:r>
        <w:rPr>
          <w:sz w:val="24"/>
        </w:rPr>
        <w:t>социальное</w:t>
      </w:r>
      <w:r>
        <w:rPr>
          <w:spacing w:val="-7"/>
          <w:sz w:val="24"/>
        </w:rPr>
        <w:t xml:space="preserve"> </w:t>
      </w:r>
      <w:r>
        <w:rPr>
          <w:spacing w:val="-2"/>
          <w:sz w:val="24"/>
        </w:rPr>
        <w:t>окружение.</w:t>
      </w:r>
    </w:p>
    <w:p w:rsidR="00FD54E7" w:rsidRDefault="005C31E9">
      <w:pPr>
        <w:pStyle w:val="a3"/>
        <w:spacing w:line="242" w:lineRule="auto"/>
        <w:jc w:val="left"/>
      </w:pPr>
      <w:r>
        <w:t>Биологическое</w:t>
      </w:r>
      <w:r>
        <w:rPr>
          <w:spacing w:val="74"/>
        </w:rPr>
        <w:t xml:space="preserve"> </w:t>
      </w:r>
      <w:r>
        <w:t>и</w:t>
      </w:r>
      <w:r>
        <w:rPr>
          <w:spacing w:val="71"/>
        </w:rPr>
        <w:t xml:space="preserve"> </w:t>
      </w:r>
      <w:r>
        <w:t>социальное</w:t>
      </w:r>
      <w:r>
        <w:rPr>
          <w:spacing w:val="69"/>
        </w:rPr>
        <w:t xml:space="preserve"> </w:t>
      </w:r>
      <w:r>
        <w:t>в</w:t>
      </w:r>
      <w:r>
        <w:rPr>
          <w:spacing w:val="72"/>
        </w:rPr>
        <w:t xml:space="preserve"> </w:t>
      </w:r>
      <w:r>
        <w:t>человеке.</w:t>
      </w:r>
      <w:r>
        <w:rPr>
          <w:spacing w:val="72"/>
        </w:rPr>
        <w:t xml:space="preserve"> </w:t>
      </w:r>
      <w:r>
        <w:t>Черты</w:t>
      </w:r>
      <w:r>
        <w:rPr>
          <w:spacing w:val="77"/>
        </w:rPr>
        <w:t xml:space="preserve"> </w:t>
      </w:r>
      <w:r>
        <w:t>сходства</w:t>
      </w:r>
      <w:r>
        <w:rPr>
          <w:spacing w:val="69"/>
        </w:rPr>
        <w:t xml:space="preserve"> </w:t>
      </w:r>
      <w:r>
        <w:t>и</w:t>
      </w:r>
      <w:r>
        <w:rPr>
          <w:spacing w:val="71"/>
        </w:rPr>
        <w:t xml:space="preserve"> </w:t>
      </w:r>
      <w:r>
        <w:t>различия</w:t>
      </w:r>
      <w:r>
        <w:rPr>
          <w:spacing w:val="70"/>
        </w:rPr>
        <w:t xml:space="preserve"> </w:t>
      </w:r>
      <w:r>
        <w:t>человека</w:t>
      </w:r>
      <w:r>
        <w:rPr>
          <w:spacing w:val="69"/>
        </w:rPr>
        <w:t xml:space="preserve"> </w:t>
      </w:r>
      <w:r>
        <w:t>и</w:t>
      </w:r>
      <w:r>
        <w:rPr>
          <w:spacing w:val="71"/>
        </w:rPr>
        <w:t xml:space="preserve"> </w:t>
      </w:r>
      <w:r>
        <w:t>животного. Потребности человека (биологические, социальные, духовные).</w:t>
      </w:r>
    </w:p>
    <w:p w:rsidR="00FD54E7" w:rsidRDefault="005C31E9">
      <w:pPr>
        <w:pStyle w:val="a3"/>
        <w:spacing w:line="271" w:lineRule="exact"/>
        <w:jc w:val="left"/>
      </w:pPr>
      <w:r>
        <w:t>Способности</w:t>
      </w:r>
      <w:r>
        <w:rPr>
          <w:spacing w:val="-2"/>
        </w:rPr>
        <w:t xml:space="preserve"> человека.</w:t>
      </w:r>
    </w:p>
    <w:p w:rsidR="00FD54E7" w:rsidRDefault="005C31E9">
      <w:pPr>
        <w:pStyle w:val="a3"/>
        <w:spacing w:before="3" w:line="237" w:lineRule="auto"/>
        <w:jc w:val="left"/>
      </w:pPr>
      <w:r>
        <w:t>Индивид,</w:t>
      </w:r>
      <w:r>
        <w:rPr>
          <w:spacing w:val="40"/>
        </w:rPr>
        <w:t xml:space="preserve"> </w:t>
      </w:r>
      <w:r>
        <w:t>индивидуальность,</w:t>
      </w:r>
      <w:r>
        <w:rPr>
          <w:spacing w:val="40"/>
        </w:rPr>
        <w:t xml:space="preserve"> </w:t>
      </w:r>
      <w:r>
        <w:t>личность.</w:t>
      </w:r>
      <w:r>
        <w:rPr>
          <w:spacing w:val="40"/>
        </w:rPr>
        <w:t xml:space="preserve"> </w:t>
      </w:r>
      <w:r>
        <w:t>Возрастные</w:t>
      </w:r>
      <w:r>
        <w:rPr>
          <w:spacing w:val="40"/>
        </w:rPr>
        <w:t xml:space="preserve"> </w:t>
      </w:r>
      <w:r>
        <w:t>периоды</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формирование личности. Отношения между поколениями. Особенности подросткового возраста.</w:t>
      </w:r>
    </w:p>
    <w:p w:rsidR="00FD54E7" w:rsidRDefault="005C31E9">
      <w:pPr>
        <w:pStyle w:val="a3"/>
        <w:spacing w:before="4"/>
        <w:jc w:val="left"/>
      </w:pPr>
      <w:r>
        <w:t>Люди с ограниченными возможностями здоровья, их особые потребности и социальная позиция. Цели</w:t>
      </w:r>
      <w:r>
        <w:rPr>
          <w:spacing w:val="-3"/>
        </w:rPr>
        <w:t xml:space="preserve"> </w:t>
      </w:r>
      <w:r>
        <w:t>и</w:t>
      </w:r>
      <w:r>
        <w:rPr>
          <w:spacing w:val="-3"/>
        </w:rPr>
        <w:t xml:space="preserve"> </w:t>
      </w:r>
      <w:r>
        <w:t>мотивы</w:t>
      </w:r>
      <w:r>
        <w:rPr>
          <w:spacing w:val="-7"/>
        </w:rPr>
        <w:t xml:space="preserve"> </w:t>
      </w:r>
      <w:r>
        <w:t>деятельности.</w:t>
      </w:r>
      <w:r>
        <w:rPr>
          <w:spacing w:val="-2"/>
        </w:rPr>
        <w:t xml:space="preserve"> </w:t>
      </w:r>
      <w:r>
        <w:t>Виды</w:t>
      </w:r>
      <w:r>
        <w:rPr>
          <w:spacing w:val="-7"/>
        </w:rPr>
        <w:t xml:space="preserve"> </w:t>
      </w:r>
      <w:r>
        <w:t>деятельности</w:t>
      </w:r>
      <w:r>
        <w:rPr>
          <w:spacing w:val="-3"/>
        </w:rPr>
        <w:t xml:space="preserve"> </w:t>
      </w:r>
      <w:r>
        <w:t>(игра,</w:t>
      </w:r>
      <w:r>
        <w:rPr>
          <w:spacing w:val="-2"/>
        </w:rPr>
        <w:t xml:space="preserve"> </w:t>
      </w:r>
      <w:r>
        <w:t>труд, учение).</w:t>
      </w:r>
      <w:r>
        <w:rPr>
          <w:spacing w:val="-2"/>
        </w:rPr>
        <w:t xml:space="preserve"> </w:t>
      </w:r>
      <w:r>
        <w:t>Познание</w:t>
      </w:r>
      <w:r>
        <w:rPr>
          <w:spacing w:val="-5"/>
        </w:rPr>
        <w:t xml:space="preserve"> </w:t>
      </w:r>
      <w:r>
        <w:t>человеком</w:t>
      </w:r>
      <w:r>
        <w:rPr>
          <w:spacing w:val="-3"/>
        </w:rPr>
        <w:t xml:space="preserve"> </w:t>
      </w:r>
      <w:r>
        <w:t>мира</w:t>
      </w:r>
      <w:r>
        <w:rPr>
          <w:spacing w:val="-5"/>
        </w:rPr>
        <w:t xml:space="preserve"> </w:t>
      </w:r>
      <w:r>
        <w:t>и самого себя как вид деятельности.</w:t>
      </w:r>
    </w:p>
    <w:p w:rsidR="00FD54E7" w:rsidRDefault="005C31E9">
      <w:pPr>
        <w:pStyle w:val="a3"/>
        <w:jc w:val="left"/>
      </w:pPr>
      <w:r>
        <w:t xml:space="preserve">Право человека на образование. Школьное образование. Права и обязанности обучающегося. Общение. Цели и средства общения. Особенности общения подростков. Общение в современных </w:t>
      </w:r>
      <w:r>
        <w:rPr>
          <w:spacing w:val="-2"/>
        </w:rPr>
        <w:t>условиях.</w:t>
      </w:r>
    </w:p>
    <w:p w:rsidR="00FD54E7" w:rsidRDefault="005C31E9">
      <w:pPr>
        <w:pStyle w:val="a3"/>
        <w:spacing w:before="3" w:line="237" w:lineRule="auto"/>
        <w:jc w:val="left"/>
      </w:pPr>
      <w:r>
        <w:t>Отношения в малых группах. Групповые нормы и правила. Лидерство в группе. Межличностные отношения (деловые, личные).</w:t>
      </w:r>
    </w:p>
    <w:p w:rsidR="00FD54E7" w:rsidRDefault="005C31E9">
      <w:pPr>
        <w:pStyle w:val="a3"/>
        <w:spacing w:before="6" w:line="237" w:lineRule="auto"/>
        <w:jc w:val="left"/>
      </w:pPr>
      <w:r>
        <w:t>Отношения</w:t>
      </w:r>
      <w:r>
        <w:rPr>
          <w:spacing w:val="32"/>
        </w:rPr>
        <w:t xml:space="preserve"> </w:t>
      </w:r>
      <w:r>
        <w:t>в</w:t>
      </w:r>
      <w:r>
        <w:rPr>
          <w:spacing w:val="40"/>
        </w:rPr>
        <w:t xml:space="preserve"> </w:t>
      </w:r>
      <w:r>
        <w:t>семье.</w:t>
      </w:r>
      <w:r>
        <w:rPr>
          <w:spacing w:val="39"/>
        </w:rPr>
        <w:t xml:space="preserve"> </w:t>
      </w:r>
      <w:r>
        <w:t>Роль</w:t>
      </w:r>
      <w:r>
        <w:rPr>
          <w:spacing w:val="38"/>
        </w:rPr>
        <w:t xml:space="preserve"> </w:t>
      </w:r>
      <w:r>
        <w:t>семьи</w:t>
      </w:r>
      <w:r>
        <w:rPr>
          <w:spacing w:val="38"/>
        </w:rPr>
        <w:t xml:space="preserve"> </w:t>
      </w:r>
      <w:r>
        <w:t>в</w:t>
      </w:r>
      <w:r>
        <w:rPr>
          <w:spacing w:val="34"/>
        </w:rPr>
        <w:t xml:space="preserve"> </w:t>
      </w:r>
      <w:r>
        <w:t>жизни</w:t>
      </w:r>
      <w:r>
        <w:rPr>
          <w:spacing w:val="38"/>
        </w:rPr>
        <w:t xml:space="preserve"> </w:t>
      </w:r>
      <w:r>
        <w:t>человека</w:t>
      </w:r>
      <w:r>
        <w:rPr>
          <w:spacing w:val="36"/>
        </w:rPr>
        <w:t xml:space="preserve"> </w:t>
      </w:r>
      <w:r>
        <w:t>и</w:t>
      </w:r>
      <w:r>
        <w:rPr>
          <w:spacing w:val="33"/>
        </w:rPr>
        <w:t xml:space="preserve"> </w:t>
      </w:r>
      <w:r>
        <w:t>общества.</w:t>
      </w:r>
      <w:r>
        <w:rPr>
          <w:spacing w:val="39"/>
        </w:rPr>
        <w:t xml:space="preserve"> </w:t>
      </w:r>
      <w:r>
        <w:t>Семейные</w:t>
      </w:r>
      <w:r>
        <w:rPr>
          <w:spacing w:val="36"/>
        </w:rPr>
        <w:t xml:space="preserve"> </w:t>
      </w:r>
      <w:r>
        <w:t>традиции.</w:t>
      </w:r>
      <w:r>
        <w:rPr>
          <w:spacing w:val="39"/>
        </w:rPr>
        <w:t xml:space="preserve"> </w:t>
      </w:r>
      <w:r>
        <w:t>Семейный досуг. Свободное время подростка.</w:t>
      </w:r>
    </w:p>
    <w:p w:rsidR="00FD54E7" w:rsidRDefault="005C31E9">
      <w:pPr>
        <w:pStyle w:val="a3"/>
        <w:spacing w:before="3" w:line="275" w:lineRule="exact"/>
        <w:jc w:val="left"/>
      </w:pPr>
      <w:r>
        <w:t>Отношения</w:t>
      </w:r>
      <w:r>
        <w:rPr>
          <w:spacing w:val="-10"/>
        </w:rPr>
        <w:t xml:space="preserve"> </w:t>
      </w:r>
      <w:r>
        <w:t>с</w:t>
      </w:r>
      <w:r>
        <w:rPr>
          <w:spacing w:val="-4"/>
        </w:rPr>
        <w:t xml:space="preserve"> </w:t>
      </w:r>
      <w:r>
        <w:t>друзьями</w:t>
      </w:r>
      <w:r>
        <w:rPr>
          <w:spacing w:val="-3"/>
        </w:rPr>
        <w:t xml:space="preserve"> </w:t>
      </w:r>
      <w:r>
        <w:t>и</w:t>
      </w:r>
      <w:r>
        <w:rPr>
          <w:spacing w:val="-2"/>
        </w:rPr>
        <w:t xml:space="preserve"> </w:t>
      </w:r>
      <w:r>
        <w:t>сверстниками.</w:t>
      </w:r>
      <w:r>
        <w:rPr>
          <w:spacing w:val="-1"/>
        </w:rPr>
        <w:t xml:space="preserve"> </w:t>
      </w:r>
      <w:r>
        <w:t>Конфликты</w:t>
      </w:r>
      <w:r>
        <w:rPr>
          <w:spacing w:val="-2"/>
        </w:rPr>
        <w:t xml:space="preserve"> </w:t>
      </w:r>
      <w:r>
        <w:t>в</w:t>
      </w:r>
      <w:r>
        <w:rPr>
          <w:spacing w:val="-6"/>
        </w:rPr>
        <w:t xml:space="preserve"> </w:t>
      </w:r>
      <w:r>
        <w:t>межличностных</w:t>
      </w:r>
      <w:r>
        <w:rPr>
          <w:spacing w:val="-7"/>
        </w:rPr>
        <w:t xml:space="preserve"> </w:t>
      </w:r>
      <w:r>
        <w:rPr>
          <w:spacing w:val="-2"/>
        </w:rPr>
        <w:t>отношениях.</w:t>
      </w:r>
    </w:p>
    <w:p w:rsidR="00FD54E7" w:rsidRDefault="005C31E9" w:rsidP="00DB0FF1">
      <w:pPr>
        <w:pStyle w:val="a5"/>
        <w:numPr>
          <w:ilvl w:val="2"/>
          <w:numId w:val="44"/>
        </w:numPr>
        <w:tabs>
          <w:tab w:val="left" w:pos="1949"/>
        </w:tabs>
        <w:ind w:left="1949" w:hanging="1416"/>
        <w:rPr>
          <w:sz w:val="24"/>
        </w:rPr>
      </w:pPr>
      <w:r>
        <w:rPr>
          <w:sz w:val="24"/>
        </w:rPr>
        <w:t>Общество,</w:t>
      </w:r>
      <w:r>
        <w:rPr>
          <w:spacing w:val="-4"/>
          <w:sz w:val="24"/>
        </w:rPr>
        <w:t xml:space="preserve"> </w:t>
      </w:r>
      <w:r>
        <w:rPr>
          <w:sz w:val="24"/>
        </w:rPr>
        <w:t>в котором</w:t>
      </w:r>
      <w:r>
        <w:rPr>
          <w:spacing w:val="-4"/>
          <w:sz w:val="24"/>
        </w:rPr>
        <w:t xml:space="preserve"> </w:t>
      </w:r>
      <w:r>
        <w:rPr>
          <w:sz w:val="24"/>
        </w:rPr>
        <w:t>мы</w:t>
      </w:r>
      <w:r>
        <w:rPr>
          <w:spacing w:val="-3"/>
          <w:sz w:val="24"/>
        </w:rPr>
        <w:t xml:space="preserve"> </w:t>
      </w:r>
      <w:r>
        <w:rPr>
          <w:spacing w:val="-2"/>
          <w:sz w:val="24"/>
        </w:rPr>
        <w:t>живём.</w:t>
      </w:r>
    </w:p>
    <w:p w:rsidR="00FD54E7" w:rsidRDefault="005C31E9">
      <w:pPr>
        <w:pStyle w:val="a3"/>
        <w:spacing w:before="5" w:line="237" w:lineRule="auto"/>
        <w:ind w:right="232"/>
      </w:pPr>
      <w:r>
        <w:t>Что такое общество. Связь общества и природы. Устройство общественной жизни. Основные сферы жизни общества и их взаимодействие.</w:t>
      </w:r>
    </w:p>
    <w:p w:rsidR="00FD54E7" w:rsidRDefault="005C31E9">
      <w:pPr>
        <w:pStyle w:val="a3"/>
        <w:spacing w:before="4" w:line="275" w:lineRule="exact"/>
      </w:pPr>
      <w:r>
        <w:t>Социальные</w:t>
      </w:r>
      <w:r>
        <w:rPr>
          <w:spacing w:val="-10"/>
        </w:rPr>
        <w:t xml:space="preserve"> </w:t>
      </w:r>
      <w:r>
        <w:t>общности</w:t>
      </w:r>
      <w:r>
        <w:rPr>
          <w:spacing w:val="-1"/>
        </w:rPr>
        <w:t xml:space="preserve"> </w:t>
      </w:r>
      <w:r>
        <w:t>и</w:t>
      </w:r>
      <w:r>
        <w:rPr>
          <w:spacing w:val="-6"/>
        </w:rPr>
        <w:t xml:space="preserve"> </w:t>
      </w:r>
      <w:r>
        <w:t>группы. Положение</w:t>
      </w:r>
      <w:r>
        <w:rPr>
          <w:spacing w:val="-2"/>
        </w:rPr>
        <w:t xml:space="preserve"> </w:t>
      </w:r>
      <w:r>
        <w:t>человека</w:t>
      </w:r>
      <w:r>
        <w:rPr>
          <w:spacing w:val="-3"/>
        </w:rPr>
        <w:t xml:space="preserve"> </w:t>
      </w:r>
      <w:r>
        <w:t>в</w:t>
      </w:r>
      <w:r>
        <w:rPr>
          <w:spacing w:val="-9"/>
        </w:rPr>
        <w:t xml:space="preserve"> </w:t>
      </w:r>
      <w:r>
        <w:rPr>
          <w:spacing w:val="-2"/>
        </w:rPr>
        <w:t>обществе.</w:t>
      </w:r>
    </w:p>
    <w:p w:rsidR="00FD54E7" w:rsidRDefault="005C31E9">
      <w:pPr>
        <w:pStyle w:val="a3"/>
        <w:spacing w:line="242" w:lineRule="auto"/>
        <w:ind w:right="229"/>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D54E7" w:rsidRDefault="005C31E9">
      <w:pPr>
        <w:pStyle w:val="a3"/>
        <w:ind w:right="228"/>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w:t>
      </w:r>
      <w:r>
        <w:rPr>
          <w:spacing w:val="-1"/>
        </w:rPr>
        <w:t xml:space="preserve"> </w:t>
      </w:r>
      <w:r>
        <w:t>Федерации. Наша страна в</w:t>
      </w:r>
      <w:r>
        <w:rPr>
          <w:spacing w:val="-1"/>
        </w:rPr>
        <w:t xml:space="preserve"> </w:t>
      </w:r>
      <w:r>
        <w:t xml:space="preserve">начале XXI века. Место нашей Родины среди современных </w:t>
      </w:r>
      <w:r>
        <w:rPr>
          <w:spacing w:val="-2"/>
        </w:rPr>
        <w:t>государств.</w:t>
      </w:r>
    </w:p>
    <w:p w:rsidR="00FD54E7" w:rsidRDefault="005C31E9">
      <w:pPr>
        <w:pStyle w:val="a3"/>
      </w:pPr>
      <w:r>
        <w:t>Культурная</w:t>
      </w:r>
      <w:r>
        <w:rPr>
          <w:spacing w:val="-7"/>
        </w:rPr>
        <w:t xml:space="preserve"> </w:t>
      </w:r>
      <w:r>
        <w:t>жизнь.</w:t>
      </w:r>
      <w:r>
        <w:rPr>
          <w:spacing w:val="-3"/>
        </w:rPr>
        <w:t xml:space="preserve"> </w:t>
      </w:r>
      <w:r>
        <w:t>Духовные</w:t>
      </w:r>
      <w:r>
        <w:rPr>
          <w:spacing w:val="-9"/>
        </w:rPr>
        <w:t xml:space="preserve"> </w:t>
      </w:r>
      <w:r>
        <w:t>ценности,</w:t>
      </w:r>
      <w:r>
        <w:rPr>
          <w:spacing w:val="-3"/>
        </w:rPr>
        <w:t xml:space="preserve"> </w:t>
      </w:r>
      <w:r>
        <w:t>традиционные</w:t>
      </w:r>
      <w:r>
        <w:rPr>
          <w:spacing w:val="-10"/>
        </w:rPr>
        <w:t xml:space="preserve"> </w:t>
      </w:r>
      <w:r>
        <w:t>ценности</w:t>
      </w:r>
      <w:r>
        <w:rPr>
          <w:spacing w:val="-7"/>
        </w:rPr>
        <w:t xml:space="preserve"> </w:t>
      </w:r>
      <w:r>
        <w:t>российского</w:t>
      </w:r>
      <w:r>
        <w:rPr>
          <w:spacing w:val="-4"/>
        </w:rPr>
        <w:t xml:space="preserve"> </w:t>
      </w:r>
      <w:r>
        <w:rPr>
          <w:spacing w:val="-2"/>
        </w:rPr>
        <w:t>народа.</w:t>
      </w:r>
    </w:p>
    <w:p w:rsidR="00FD54E7" w:rsidRDefault="005C31E9">
      <w:pPr>
        <w:pStyle w:val="a3"/>
        <w:jc w:val="left"/>
      </w:pPr>
      <w:r>
        <w:t>Развитие общества. Усиление взаимосвязей стран и народов в условиях современного общества. Глобальные</w:t>
      </w:r>
      <w:r>
        <w:rPr>
          <w:spacing w:val="40"/>
        </w:rPr>
        <w:t xml:space="preserve"> </w:t>
      </w:r>
      <w:r>
        <w:t>проблемы</w:t>
      </w:r>
      <w:r>
        <w:rPr>
          <w:spacing w:val="40"/>
        </w:rPr>
        <w:t xml:space="preserve"> </w:t>
      </w:r>
      <w:r>
        <w:t>современности</w:t>
      </w:r>
      <w:r>
        <w:rPr>
          <w:spacing w:val="40"/>
        </w:rPr>
        <w:t xml:space="preserve"> </w:t>
      </w:r>
      <w:r>
        <w:t>и</w:t>
      </w:r>
      <w:r>
        <w:rPr>
          <w:spacing w:val="40"/>
        </w:rPr>
        <w:t xml:space="preserve"> </w:t>
      </w:r>
      <w:r>
        <w:t>возможности</w:t>
      </w:r>
      <w:r>
        <w:rPr>
          <w:spacing w:val="40"/>
        </w:rPr>
        <w:t xml:space="preserve"> </w:t>
      </w:r>
      <w:r>
        <w:t>их</w:t>
      </w:r>
      <w:r>
        <w:rPr>
          <w:spacing w:val="40"/>
        </w:rPr>
        <w:t xml:space="preserve"> </w:t>
      </w:r>
      <w:r>
        <w:t>решения</w:t>
      </w:r>
      <w:r>
        <w:rPr>
          <w:spacing w:val="40"/>
        </w:rPr>
        <w:t xml:space="preserve"> </w:t>
      </w:r>
      <w:r>
        <w:t>усилиями</w:t>
      </w:r>
      <w:r>
        <w:rPr>
          <w:spacing w:val="40"/>
        </w:rPr>
        <w:t xml:space="preserve"> </w:t>
      </w:r>
      <w:r>
        <w:t>международного сообщества и международных организаций.</w:t>
      </w:r>
    </w:p>
    <w:p w:rsidR="00FD54E7" w:rsidRDefault="005C31E9" w:rsidP="00DB0FF1">
      <w:pPr>
        <w:pStyle w:val="a5"/>
        <w:numPr>
          <w:ilvl w:val="1"/>
          <w:numId w:val="44"/>
        </w:numPr>
        <w:tabs>
          <w:tab w:val="left" w:pos="1238"/>
        </w:tabs>
        <w:spacing w:line="274"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2"/>
          <w:numId w:val="44"/>
        </w:numPr>
        <w:tabs>
          <w:tab w:val="left" w:pos="1949"/>
        </w:tabs>
        <w:ind w:left="1949" w:hanging="1416"/>
        <w:rPr>
          <w:sz w:val="24"/>
        </w:rPr>
      </w:pPr>
      <w:r>
        <w:rPr>
          <w:sz w:val="24"/>
        </w:rPr>
        <w:t>Социальные</w:t>
      </w:r>
      <w:r>
        <w:rPr>
          <w:spacing w:val="-3"/>
          <w:sz w:val="24"/>
        </w:rPr>
        <w:t xml:space="preserve"> </w:t>
      </w:r>
      <w:r>
        <w:rPr>
          <w:sz w:val="24"/>
        </w:rPr>
        <w:t>ценности</w:t>
      </w:r>
      <w:r>
        <w:rPr>
          <w:spacing w:val="-4"/>
          <w:sz w:val="24"/>
        </w:rPr>
        <w:t xml:space="preserve"> </w:t>
      </w:r>
      <w:r>
        <w:rPr>
          <w:sz w:val="24"/>
        </w:rPr>
        <w:t xml:space="preserve">и </w:t>
      </w:r>
      <w:r>
        <w:rPr>
          <w:spacing w:val="-2"/>
          <w:sz w:val="24"/>
        </w:rPr>
        <w:t>нормы.</w:t>
      </w:r>
    </w:p>
    <w:p w:rsidR="00FD54E7" w:rsidRDefault="005C31E9">
      <w:pPr>
        <w:pStyle w:val="a3"/>
        <w:tabs>
          <w:tab w:val="left" w:pos="2303"/>
          <w:tab w:val="left" w:pos="3535"/>
          <w:tab w:val="left" w:pos="4624"/>
          <w:tab w:val="left" w:pos="4974"/>
          <w:tab w:val="left" w:pos="6877"/>
          <w:tab w:val="left" w:pos="8373"/>
          <w:tab w:val="left" w:pos="10609"/>
        </w:tabs>
        <w:spacing w:line="242" w:lineRule="auto"/>
        <w:ind w:right="229"/>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r>
        <w:tab/>
      </w:r>
      <w:r>
        <w:rPr>
          <w:spacing w:val="-2"/>
        </w:rPr>
        <w:t>Гражданственность</w:t>
      </w:r>
      <w:r>
        <w:tab/>
      </w:r>
      <w:r>
        <w:rPr>
          <w:spacing w:val="-10"/>
        </w:rPr>
        <w:t xml:space="preserve">и </w:t>
      </w:r>
      <w:r>
        <w:t>патриотизм. Гуманизм.</w:t>
      </w:r>
    </w:p>
    <w:p w:rsidR="00FD54E7" w:rsidRDefault="005C31E9">
      <w:pPr>
        <w:pStyle w:val="a3"/>
        <w:spacing w:line="242" w:lineRule="auto"/>
        <w:jc w:val="left"/>
      </w:pPr>
      <w:r>
        <w:t>Социальные нормы как регуляторы общественной жизни и поведения человека в обществе. Виды социальных норм. Традиции и обычаи.</w:t>
      </w:r>
    </w:p>
    <w:p w:rsidR="00FD54E7" w:rsidRDefault="005C31E9">
      <w:pPr>
        <w:pStyle w:val="a3"/>
        <w:jc w:val="left"/>
      </w:pPr>
      <w:r>
        <w:t>Принципы и нормы морали. Добро и зло. Нравственные чувства человека. Совесть и стыд. 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40"/>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w:t>
      </w:r>
      <w:r>
        <w:rPr>
          <w:spacing w:val="40"/>
        </w:rPr>
        <w:t xml:space="preserve"> </w:t>
      </w:r>
      <w:r>
        <w:t>Влияние</w:t>
      </w:r>
      <w:r>
        <w:rPr>
          <w:spacing w:val="80"/>
        </w:rPr>
        <w:t xml:space="preserve"> </w:t>
      </w:r>
      <w:r>
        <w:t>моральных норм на общество и человека.</w:t>
      </w:r>
    </w:p>
    <w:p w:rsidR="00FD54E7" w:rsidRDefault="005C31E9">
      <w:pPr>
        <w:pStyle w:val="a3"/>
        <w:spacing w:line="275" w:lineRule="exact"/>
        <w:jc w:val="left"/>
      </w:pPr>
      <w:r>
        <w:t>Право</w:t>
      </w:r>
      <w:r>
        <w:rPr>
          <w:spacing w:val="-3"/>
        </w:rPr>
        <w:t xml:space="preserve"> </w:t>
      </w:r>
      <w:r>
        <w:t>и</w:t>
      </w:r>
      <w:r>
        <w:rPr>
          <w:spacing w:val="1"/>
        </w:rPr>
        <w:t xml:space="preserve"> </w:t>
      </w:r>
      <w:r>
        <w:t>его</w:t>
      </w:r>
      <w:r>
        <w:rPr>
          <w:spacing w:val="4"/>
        </w:rPr>
        <w:t xml:space="preserve"> </w:t>
      </w:r>
      <w:r>
        <w:t>роль</w:t>
      </w:r>
      <w:r>
        <w:rPr>
          <w:spacing w:val="-4"/>
        </w:rPr>
        <w:t xml:space="preserve"> </w:t>
      </w:r>
      <w:r>
        <w:t>в</w:t>
      </w:r>
      <w:r>
        <w:rPr>
          <w:spacing w:val="-3"/>
        </w:rPr>
        <w:t xml:space="preserve"> </w:t>
      </w:r>
      <w:r>
        <w:t>жизни</w:t>
      </w:r>
      <w:r>
        <w:rPr>
          <w:spacing w:val="-9"/>
        </w:rPr>
        <w:t xml:space="preserve"> </w:t>
      </w:r>
      <w:r>
        <w:t>общества.</w:t>
      </w:r>
      <w:r>
        <w:rPr>
          <w:spacing w:val="-3"/>
        </w:rPr>
        <w:t xml:space="preserve"> </w:t>
      </w:r>
      <w:r>
        <w:t>Право и</w:t>
      </w:r>
      <w:r>
        <w:rPr>
          <w:spacing w:val="-4"/>
        </w:rPr>
        <w:t xml:space="preserve"> </w:t>
      </w:r>
      <w:r>
        <w:rPr>
          <w:spacing w:val="-2"/>
        </w:rPr>
        <w:t>мораль.</w:t>
      </w:r>
    </w:p>
    <w:p w:rsidR="00FD54E7" w:rsidRDefault="005C31E9" w:rsidP="00DB0FF1">
      <w:pPr>
        <w:pStyle w:val="a5"/>
        <w:numPr>
          <w:ilvl w:val="2"/>
          <w:numId w:val="44"/>
        </w:numPr>
        <w:tabs>
          <w:tab w:val="left" w:pos="1949"/>
        </w:tabs>
        <w:ind w:left="1949" w:hanging="1416"/>
        <w:rPr>
          <w:sz w:val="24"/>
        </w:rPr>
      </w:pPr>
      <w:r>
        <w:rPr>
          <w:sz w:val="24"/>
        </w:rPr>
        <w:t>Человек</w:t>
      </w:r>
      <w:r>
        <w:rPr>
          <w:spacing w:val="-3"/>
          <w:sz w:val="24"/>
        </w:rPr>
        <w:t xml:space="preserve"> </w:t>
      </w:r>
      <w:r>
        <w:rPr>
          <w:sz w:val="24"/>
        </w:rPr>
        <w:t>как</w:t>
      </w:r>
      <w:r>
        <w:rPr>
          <w:spacing w:val="-3"/>
          <w:sz w:val="24"/>
        </w:rPr>
        <w:t xml:space="preserve"> </w:t>
      </w:r>
      <w:r>
        <w:rPr>
          <w:sz w:val="24"/>
        </w:rPr>
        <w:t>участник</w:t>
      </w:r>
      <w:r>
        <w:rPr>
          <w:spacing w:val="-3"/>
          <w:sz w:val="24"/>
        </w:rPr>
        <w:t xml:space="preserve"> </w:t>
      </w:r>
      <w:r>
        <w:rPr>
          <w:sz w:val="24"/>
        </w:rPr>
        <w:t>правовых</w:t>
      </w:r>
      <w:r>
        <w:rPr>
          <w:spacing w:val="-10"/>
          <w:sz w:val="24"/>
        </w:rPr>
        <w:t xml:space="preserve"> </w:t>
      </w:r>
      <w:r>
        <w:rPr>
          <w:spacing w:val="-2"/>
          <w:sz w:val="24"/>
        </w:rPr>
        <w:t>отношений.</w:t>
      </w:r>
    </w:p>
    <w:p w:rsidR="00FD54E7" w:rsidRDefault="005C31E9">
      <w:pPr>
        <w:pStyle w:val="a3"/>
        <w:ind w:right="233"/>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D54E7" w:rsidRDefault="005C31E9">
      <w:pPr>
        <w:pStyle w:val="a3"/>
        <w:spacing w:line="242" w:lineRule="auto"/>
        <w:ind w:right="226"/>
      </w:pPr>
      <w:r>
        <w:t>Правонарушение и юридическая ответственность. Проступок и преступление. Опасность правонарушений для личности и общества.</w:t>
      </w:r>
    </w:p>
    <w:p w:rsidR="00FD54E7" w:rsidRDefault="005C31E9">
      <w:pPr>
        <w:pStyle w:val="a3"/>
        <w:ind w:right="232"/>
      </w:pPr>
      <w:r>
        <w:t>Права и свободы человека и гражданина</w:t>
      </w:r>
      <w:r>
        <w:rPr>
          <w:spacing w:val="-2"/>
        </w:rPr>
        <w:t xml:space="preserve"> </w:t>
      </w:r>
      <w:r>
        <w:t>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D54E7" w:rsidRDefault="005C31E9" w:rsidP="00DB0FF1">
      <w:pPr>
        <w:pStyle w:val="a5"/>
        <w:numPr>
          <w:ilvl w:val="2"/>
          <w:numId w:val="44"/>
        </w:numPr>
        <w:tabs>
          <w:tab w:val="left" w:pos="1949"/>
        </w:tabs>
        <w:ind w:left="1949" w:hanging="1416"/>
        <w:rPr>
          <w:sz w:val="24"/>
        </w:rPr>
      </w:pPr>
      <w:r>
        <w:rPr>
          <w:sz w:val="24"/>
        </w:rPr>
        <w:t>Основы</w:t>
      </w:r>
      <w:r>
        <w:rPr>
          <w:spacing w:val="-3"/>
          <w:sz w:val="24"/>
        </w:rPr>
        <w:t xml:space="preserve"> </w:t>
      </w:r>
      <w:r>
        <w:rPr>
          <w:sz w:val="24"/>
        </w:rPr>
        <w:t>российского</w:t>
      </w:r>
      <w:r>
        <w:rPr>
          <w:spacing w:val="-3"/>
          <w:sz w:val="24"/>
        </w:rPr>
        <w:t xml:space="preserve"> </w:t>
      </w:r>
      <w:r>
        <w:rPr>
          <w:spacing w:val="-2"/>
          <w:sz w:val="24"/>
        </w:rPr>
        <w:t>права.</w:t>
      </w:r>
    </w:p>
    <w:p w:rsidR="00FD54E7" w:rsidRDefault="005C31E9">
      <w:pPr>
        <w:pStyle w:val="a3"/>
        <w:spacing w:line="242" w:lineRule="auto"/>
        <w:ind w:right="233"/>
      </w:pPr>
      <w:r>
        <w:t xml:space="preserve">Конституция Российской Федерации - основной закон. Законы и подзаконные акты. Отрасли </w:t>
      </w:r>
      <w:r>
        <w:rPr>
          <w:spacing w:val="-2"/>
        </w:rPr>
        <w:t>права.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25"/>
      </w:pPr>
      <w:r>
        <w:lastRenderedPageBreak/>
        <w:t>Основы гражданского права. Физические и юридические лица в гражданском праве. Право собственности, защита прав собственности.</w:t>
      </w:r>
    </w:p>
    <w:p w:rsidR="00FD54E7" w:rsidRDefault="005C31E9">
      <w:pPr>
        <w:pStyle w:val="a3"/>
        <w:spacing w:before="3" w:line="275" w:lineRule="exact"/>
      </w:pPr>
      <w:r>
        <w:t>Основные</w:t>
      </w:r>
      <w:r>
        <w:rPr>
          <w:spacing w:val="-10"/>
        </w:rPr>
        <w:t xml:space="preserve"> </w:t>
      </w:r>
      <w:r>
        <w:t>виды</w:t>
      </w:r>
      <w:r>
        <w:rPr>
          <w:spacing w:val="-5"/>
        </w:rPr>
        <w:t xml:space="preserve"> </w:t>
      </w:r>
      <w:r>
        <w:t>гражданско-правовых</w:t>
      </w:r>
      <w:r>
        <w:rPr>
          <w:spacing w:val="-6"/>
        </w:rPr>
        <w:t xml:space="preserve"> </w:t>
      </w:r>
      <w:r>
        <w:t>договоров. Договор</w:t>
      </w:r>
      <w:r>
        <w:rPr>
          <w:spacing w:val="-6"/>
        </w:rPr>
        <w:t xml:space="preserve"> </w:t>
      </w:r>
      <w:r>
        <w:t>купли-</w:t>
      </w:r>
      <w:r>
        <w:rPr>
          <w:spacing w:val="-2"/>
        </w:rPr>
        <w:t>продажи.</w:t>
      </w:r>
    </w:p>
    <w:p w:rsidR="00FD54E7" w:rsidRDefault="005C31E9">
      <w:pPr>
        <w:pStyle w:val="a3"/>
        <w:spacing w:line="242" w:lineRule="auto"/>
        <w:ind w:right="221"/>
      </w:pPr>
      <w:r>
        <w:t>Права потребителей и возможности их защиты. Несовершеннолетние как участники гражданско- правовых отношений.</w:t>
      </w:r>
    </w:p>
    <w:p w:rsidR="00FD54E7" w:rsidRDefault="005C31E9">
      <w:pPr>
        <w:pStyle w:val="a3"/>
        <w:ind w:right="228"/>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w:t>
      </w:r>
      <w:r>
        <w:rPr>
          <w:spacing w:val="40"/>
        </w:rPr>
        <w:t xml:space="preserve"> </w:t>
      </w:r>
      <w:r>
        <w:t>и интересов детей, оставшихся без попечения родителей.</w:t>
      </w:r>
    </w:p>
    <w:p w:rsidR="00FD54E7" w:rsidRDefault="005C31E9">
      <w:pPr>
        <w:pStyle w:val="a3"/>
        <w:tabs>
          <w:tab w:val="left" w:pos="9793"/>
        </w:tabs>
        <w:ind w:right="224"/>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Pr>
          <w:spacing w:val="80"/>
          <w:w w:val="150"/>
        </w:rPr>
        <w:t xml:space="preserve">  </w:t>
      </w:r>
      <w:r>
        <w:t>осуществлении</w:t>
      </w:r>
      <w:r>
        <w:tab/>
      </w:r>
      <w:r>
        <w:rPr>
          <w:spacing w:val="-2"/>
        </w:rPr>
        <w:t>трудовой деятельности.</w:t>
      </w:r>
    </w:p>
    <w:p w:rsidR="00FD54E7" w:rsidRDefault="005C31E9">
      <w:pPr>
        <w:pStyle w:val="a3"/>
        <w:spacing w:line="275" w:lineRule="exact"/>
      </w:pPr>
      <w:r>
        <w:t>Виды</w:t>
      </w:r>
      <w:r>
        <w:rPr>
          <w:spacing w:val="1"/>
        </w:rPr>
        <w:t xml:space="preserve"> </w:t>
      </w:r>
      <w:r>
        <w:t>юридической</w:t>
      </w:r>
      <w:r>
        <w:rPr>
          <w:spacing w:val="51"/>
        </w:rPr>
        <w:t xml:space="preserve"> </w:t>
      </w:r>
      <w:r>
        <w:t>ответственности.</w:t>
      </w:r>
      <w:r>
        <w:rPr>
          <w:spacing w:val="60"/>
        </w:rPr>
        <w:t xml:space="preserve">   </w:t>
      </w:r>
      <w:r>
        <w:t>Гражданско-правовые</w:t>
      </w:r>
      <w:r>
        <w:rPr>
          <w:spacing w:val="74"/>
        </w:rPr>
        <w:t xml:space="preserve">    </w:t>
      </w:r>
      <w:r>
        <w:rPr>
          <w:spacing w:val="-2"/>
        </w:rPr>
        <w:t>проступки</w:t>
      </w:r>
    </w:p>
    <w:p w:rsidR="00FD54E7" w:rsidRDefault="005C31E9">
      <w:pPr>
        <w:pStyle w:val="a3"/>
        <w:tabs>
          <w:tab w:val="left" w:pos="1239"/>
          <w:tab w:val="left" w:pos="3366"/>
          <w:tab w:val="left" w:pos="4072"/>
          <w:tab w:val="left" w:pos="5488"/>
          <w:tab w:val="left" w:pos="6199"/>
          <w:tab w:val="left" w:pos="7616"/>
        </w:tabs>
        <w:spacing w:line="242" w:lineRule="auto"/>
        <w:ind w:right="1576"/>
        <w:jc w:val="left"/>
      </w:pPr>
      <w:r>
        <w:rPr>
          <w:spacing w:val="-10"/>
        </w:rPr>
        <w:t>и</w:t>
      </w:r>
      <w:r>
        <w:tab/>
      </w:r>
      <w:r>
        <w:rPr>
          <w:spacing w:val="-2"/>
        </w:rPr>
        <w:t>гражданско-правовая</w:t>
      </w:r>
      <w:r>
        <w:tab/>
      </w:r>
      <w:r>
        <w:rPr>
          <w:spacing w:val="-2"/>
        </w:rPr>
        <w:t>ответственность.</w:t>
      </w:r>
      <w:r>
        <w:tab/>
        <w:t>Административные</w:t>
      </w:r>
      <w:r>
        <w:rPr>
          <w:spacing w:val="9"/>
        </w:rPr>
        <w:t xml:space="preserve"> </w:t>
      </w:r>
      <w:r>
        <w:t xml:space="preserve">проступки </w:t>
      </w:r>
      <w:r>
        <w:rPr>
          <w:spacing w:val="-10"/>
        </w:rPr>
        <w:t>и</w:t>
      </w:r>
      <w:r>
        <w:tab/>
      </w:r>
      <w:r>
        <w:rPr>
          <w:spacing w:val="-2"/>
        </w:rPr>
        <w:t>административная</w:t>
      </w:r>
      <w:r>
        <w:tab/>
      </w:r>
      <w:r>
        <w:rPr>
          <w:spacing w:val="-2"/>
        </w:rPr>
        <w:t>ответственность.</w:t>
      </w:r>
      <w:r>
        <w:tab/>
      </w:r>
      <w:r>
        <w:rPr>
          <w:spacing w:val="-2"/>
        </w:rPr>
        <w:t>Дисциплинарные</w:t>
      </w:r>
      <w:r>
        <w:tab/>
      </w:r>
      <w:r>
        <w:rPr>
          <w:spacing w:val="-2"/>
        </w:rPr>
        <w:t>проступки</w:t>
      </w:r>
    </w:p>
    <w:p w:rsidR="00FD54E7" w:rsidRDefault="005C31E9">
      <w:pPr>
        <w:pStyle w:val="a3"/>
        <w:spacing w:line="242" w:lineRule="auto"/>
        <w:jc w:val="left"/>
      </w:pPr>
      <w:r>
        <w:t>и</w:t>
      </w:r>
      <w:r>
        <w:rPr>
          <w:spacing w:val="40"/>
        </w:rPr>
        <w:t xml:space="preserve"> </w:t>
      </w:r>
      <w:r>
        <w:t>дисциплинарная</w:t>
      </w:r>
      <w:r>
        <w:rPr>
          <w:spacing w:val="40"/>
        </w:rPr>
        <w:t xml:space="preserve"> </w:t>
      </w:r>
      <w:r>
        <w:t>ответственность.</w:t>
      </w:r>
      <w:r>
        <w:rPr>
          <w:spacing w:val="40"/>
        </w:rPr>
        <w:t xml:space="preserve"> </w:t>
      </w:r>
      <w:r>
        <w:t>Преступления</w:t>
      </w:r>
      <w:r>
        <w:rPr>
          <w:spacing w:val="40"/>
        </w:rPr>
        <w:t xml:space="preserve"> </w:t>
      </w:r>
      <w:r>
        <w:t>и</w:t>
      </w:r>
      <w:r>
        <w:rPr>
          <w:spacing w:val="40"/>
        </w:rPr>
        <w:t xml:space="preserve"> </w:t>
      </w:r>
      <w:r>
        <w:t>уголовная</w:t>
      </w:r>
      <w:r>
        <w:rPr>
          <w:spacing w:val="40"/>
        </w:rPr>
        <w:t xml:space="preserve"> </w:t>
      </w:r>
      <w:r>
        <w:t>ответственность.</w:t>
      </w:r>
      <w:r>
        <w:rPr>
          <w:spacing w:val="40"/>
        </w:rPr>
        <w:t xml:space="preserve"> </w:t>
      </w:r>
      <w:r>
        <w:t>Особенности юридической ответственности несовершеннолетних.</w:t>
      </w:r>
    </w:p>
    <w:p w:rsidR="00FD54E7" w:rsidRDefault="005C31E9">
      <w:pPr>
        <w:pStyle w:val="a3"/>
        <w:spacing w:line="242" w:lineRule="auto"/>
        <w:jc w:val="left"/>
      </w:pPr>
      <w:r>
        <w:t>Правоохранительные</w:t>
      </w:r>
      <w:r>
        <w:rPr>
          <w:spacing w:val="34"/>
        </w:rPr>
        <w:t xml:space="preserve"> </w:t>
      </w:r>
      <w:r>
        <w:t>органы</w:t>
      </w:r>
      <w:r>
        <w:rPr>
          <w:spacing w:val="37"/>
        </w:rPr>
        <w:t xml:space="preserve"> </w:t>
      </w:r>
      <w:r>
        <w:t>в</w:t>
      </w:r>
      <w:r>
        <w:rPr>
          <w:spacing w:val="40"/>
        </w:rPr>
        <w:t xml:space="preserve"> </w:t>
      </w:r>
      <w:r>
        <w:t>Российской</w:t>
      </w:r>
      <w:r>
        <w:rPr>
          <w:spacing w:val="36"/>
        </w:rPr>
        <w:t xml:space="preserve"> </w:t>
      </w:r>
      <w:r>
        <w:t>Федерации.</w:t>
      </w:r>
      <w:r>
        <w:rPr>
          <w:spacing w:val="40"/>
        </w:rPr>
        <w:t xml:space="preserve"> </w:t>
      </w:r>
      <w:r>
        <w:t>Структура</w:t>
      </w:r>
      <w:r>
        <w:rPr>
          <w:spacing w:val="39"/>
        </w:rPr>
        <w:t xml:space="preserve"> </w:t>
      </w:r>
      <w:r>
        <w:t>правоохранительных</w:t>
      </w:r>
      <w:r>
        <w:rPr>
          <w:spacing w:val="35"/>
        </w:rPr>
        <w:t xml:space="preserve"> </w:t>
      </w:r>
      <w:r>
        <w:t>органов Российской Федерации. Функции правоохранительных органов.</w:t>
      </w:r>
    </w:p>
    <w:p w:rsidR="00FD54E7" w:rsidRDefault="005C31E9" w:rsidP="00DB0FF1">
      <w:pPr>
        <w:pStyle w:val="a5"/>
        <w:numPr>
          <w:ilvl w:val="1"/>
          <w:numId w:val="44"/>
        </w:numPr>
        <w:tabs>
          <w:tab w:val="left" w:pos="1238"/>
        </w:tabs>
        <w:spacing w:line="271"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44"/>
        </w:numPr>
        <w:tabs>
          <w:tab w:val="left" w:pos="1949"/>
        </w:tabs>
        <w:ind w:left="1949" w:hanging="1416"/>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6"/>
          <w:sz w:val="24"/>
        </w:rPr>
        <w:t xml:space="preserve"> </w:t>
      </w:r>
      <w:r>
        <w:rPr>
          <w:spacing w:val="-2"/>
          <w:sz w:val="24"/>
        </w:rPr>
        <w:t>отношениях.</w:t>
      </w:r>
    </w:p>
    <w:p w:rsidR="00FD54E7" w:rsidRDefault="005C31E9">
      <w:pPr>
        <w:pStyle w:val="a3"/>
        <w:spacing w:line="242" w:lineRule="auto"/>
        <w:ind w:right="238"/>
      </w:pPr>
      <w:r>
        <w:t>Экономическая жизнь общества. Потребности и ресурсы, ограниченность ресурсов. Экономический выбор.</w:t>
      </w:r>
    </w:p>
    <w:p w:rsidR="00FD54E7" w:rsidRDefault="005C31E9">
      <w:pPr>
        <w:pStyle w:val="a3"/>
        <w:ind w:right="226"/>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w:t>
      </w:r>
      <w:r>
        <w:rPr>
          <w:spacing w:val="40"/>
        </w:rPr>
        <w:t xml:space="preserve"> </w:t>
      </w:r>
      <w:r>
        <w:rPr>
          <w:spacing w:val="-2"/>
        </w:rPr>
        <w:t>труда.</w:t>
      </w:r>
    </w:p>
    <w:p w:rsidR="00FD54E7" w:rsidRDefault="005C31E9">
      <w:pPr>
        <w:pStyle w:val="a3"/>
        <w:spacing w:line="275" w:lineRule="exact"/>
      </w:pPr>
      <w:r>
        <w:t>Предпринимательство.</w:t>
      </w:r>
      <w:r>
        <w:rPr>
          <w:spacing w:val="-7"/>
        </w:rPr>
        <w:t xml:space="preserve"> </w:t>
      </w:r>
      <w:r>
        <w:t>Виды</w:t>
      </w:r>
      <w:r>
        <w:rPr>
          <w:spacing w:val="-9"/>
        </w:rPr>
        <w:t xml:space="preserve"> </w:t>
      </w:r>
      <w:r>
        <w:t>и</w:t>
      </w:r>
      <w:r>
        <w:rPr>
          <w:spacing w:val="-6"/>
        </w:rPr>
        <w:t xml:space="preserve"> </w:t>
      </w:r>
      <w:r>
        <w:t>формы</w:t>
      </w:r>
      <w:r>
        <w:rPr>
          <w:spacing w:val="-5"/>
        </w:rPr>
        <w:t xml:space="preserve"> </w:t>
      </w:r>
      <w:r>
        <w:t>предпринимательской</w:t>
      </w:r>
      <w:r>
        <w:rPr>
          <w:spacing w:val="-5"/>
        </w:rPr>
        <w:t xml:space="preserve"> </w:t>
      </w:r>
      <w:r>
        <w:rPr>
          <w:spacing w:val="-2"/>
        </w:rPr>
        <w:t>деятельности.</w:t>
      </w:r>
    </w:p>
    <w:p w:rsidR="00FD54E7" w:rsidRDefault="005C31E9">
      <w:pPr>
        <w:pStyle w:val="a3"/>
        <w:spacing w:line="242" w:lineRule="auto"/>
        <w:ind w:right="230"/>
      </w:pPr>
      <w:r>
        <w:t xml:space="preserve">Обмен. Деньги и их функции. Торговля и её формы. Рыночная экономика. Конкуренция. Спрос и </w:t>
      </w:r>
      <w:r>
        <w:rPr>
          <w:spacing w:val="-2"/>
        </w:rPr>
        <w:t>предложение.</w:t>
      </w:r>
    </w:p>
    <w:p w:rsidR="00FD54E7" w:rsidRDefault="005C31E9">
      <w:pPr>
        <w:pStyle w:val="a3"/>
        <w:spacing w:line="271" w:lineRule="exact"/>
      </w:pPr>
      <w:r>
        <w:t>Рыночное</w:t>
      </w:r>
      <w:r>
        <w:rPr>
          <w:spacing w:val="-5"/>
        </w:rPr>
        <w:t xml:space="preserve"> </w:t>
      </w:r>
      <w:r>
        <w:t>равновесие.</w:t>
      </w:r>
      <w:r>
        <w:rPr>
          <w:spacing w:val="-5"/>
        </w:rPr>
        <w:t xml:space="preserve"> </w:t>
      </w:r>
      <w:r>
        <w:t>Невидимая</w:t>
      </w:r>
      <w:r>
        <w:rPr>
          <w:spacing w:val="-6"/>
        </w:rPr>
        <w:t xml:space="preserve"> </w:t>
      </w:r>
      <w:r>
        <w:t>рука</w:t>
      </w:r>
      <w:r>
        <w:rPr>
          <w:spacing w:val="-2"/>
        </w:rPr>
        <w:t xml:space="preserve"> </w:t>
      </w:r>
      <w:r>
        <w:t>рынка.</w:t>
      </w:r>
      <w:r>
        <w:rPr>
          <w:spacing w:val="-5"/>
        </w:rPr>
        <w:t xml:space="preserve"> </w:t>
      </w:r>
      <w:r>
        <w:t>Многообразие</w:t>
      </w:r>
      <w:r>
        <w:rPr>
          <w:spacing w:val="-2"/>
        </w:rPr>
        <w:t xml:space="preserve"> рынков.</w:t>
      </w:r>
    </w:p>
    <w:p w:rsidR="00FD54E7" w:rsidRDefault="005C31E9">
      <w:pPr>
        <w:pStyle w:val="a3"/>
        <w:spacing w:line="237" w:lineRule="auto"/>
        <w:ind w:right="234"/>
      </w:pPr>
      <w:r>
        <w:t xml:space="preserve">Предприятие в экономике. Издержки, выручка и прибыль. Как повысить эффективность </w:t>
      </w:r>
      <w:r>
        <w:rPr>
          <w:spacing w:val="-2"/>
        </w:rPr>
        <w:t>производства.</w:t>
      </w:r>
    </w:p>
    <w:p w:rsidR="00FD54E7" w:rsidRDefault="005C31E9">
      <w:pPr>
        <w:pStyle w:val="a3"/>
        <w:spacing w:line="275" w:lineRule="exact"/>
      </w:pPr>
      <w:r>
        <w:t>Заработная</w:t>
      </w:r>
      <w:r>
        <w:rPr>
          <w:spacing w:val="-4"/>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5"/>
        </w:rPr>
        <w:t xml:space="preserve"> </w:t>
      </w:r>
      <w:r>
        <w:rPr>
          <w:spacing w:val="-2"/>
        </w:rPr>
        <w:t>безработица.</w:t>
      </w:r>
    </w:p>
    <w:p w:rsidR="00FD54E7" w:rsidRDefault="005C31E9">
      <w:pPr>
        <w:pStyle w:val="a3"/>
        <w:spacing w:line="242" w:lineRule="auto"/>
        <w:ind w:right="239"/>
      </w:pPr>
      <w:r>
        <w:t>Финансовый рынок и посредники (банки, страховые компании, кредитные союзы, участники фондового рынка). Услуги финансовых посредников.</w:t>
      </w:r>
    </w:p>
    <w:p w:rsidR="00FD54E7" w:rsidRDefault="005C31E9">
      <w:pPr>
        <w:pStyle w:val="a3"/>
        <w:spacing w:line="271" w:lineRule="exact"/>
      </w:pPr>
      <w:r>
        <w:t>Основные</w:t>
      </w:r>
      <w:r>
        <w:rPr>
          <w:spacing w:val="-6"/>
        </w:rPr>
        <w:t xml:space="preserve"> </w:t>
      </w:r>
      <w:r>
        <w:t>типы</w:t>
      </w:r>
      <w:r>
        <w:rPr>
          <w:spacing w:val="-5"/>
        </w:rPr>
        <w:t xml:space="preserve"> </w:t>
      </w:r>
      <w:r>
        <w:t>финансовых</w:t>
      </w:r>
      <w:r>
        <w:rPr>
          <w:spacing w:val="-6"/>
        </w:rPr>
        <w:t xml:space="preserve"> </w:t>
      </w:r>
      <w:r>
        <w:t>инструментов:</w:t>
      </w:r>
      <w:r>
        <w:rPr>
          <w:spacing w:val="-3"/>
        </w:rPr>
        <w:t xml:space="preserve"> </w:t>
      </w:r>
      <w:r>
        <w:t>акции</w:t>
      </w:r>
      <w:r>
        <w:rPr>
          <w:spacing w:val="-1"/>
        </w:rPr>
        <w:t xml:space="preserve"> </w:t>
      </w:r>
      <w:r>
        <w:t>и</w:t>
      </w:r>
      <w:r>
        <w:rPr>
          <w:spacing w:val="-10"/>
        </w:rPr>
        <w:t xml:space="preserve"> </w:t>
      </w:r>
      <w:r>
        <w:rPr>
          <w:spacing w:val="-2"/>
        </w:rPr>
        <w:t>облигации.</w:t>
      </w:r>
    </w:p>
    <w:p w:rsidR="00FD54E7" w:rsidRDefault="005C31E9">
      <w:pPr>
        <w:pStyle w:val="a3"/>
        <w:ind w:right="223"/>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D54E7" w:rsidRDefault="005C31E9">
      <w:pPr>
        <w:pStyle w:val="a3"/>
        <w:ind w:right="233"/>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D54E7" w:rsidRDefault="005C31E9">
      <w:pPr>
        <w:pStyle w:val="a3"/>
        <w:ind w:right="225"/>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FD54E7" w:rsidRDefault="005C31E9" w:rsidP="00DB0FF1">
      <w:pPr>
        <w:pStyle w:val="a5"/>
        <w:numPr>
          <w:ilvl w:val="2"/>
          <w:numId w:val="44"/>
        </w:numPr>
        <w:tabs>
          <w:tab w:val="left" w:pos="1949"/>
        </w:tabs>
        <w:spacing w:line="274" w:lineRule="exact"/>
        <w:ind w:left="1949" w:hanging="1416"/>
        <w:rPr>
          <w:sz w:val="24"/>
        </w:rPr>
      </w:pPr>
      <w:r>
        <w:rPr>
          <w:sz w:val="24"/>
        </w:rPr>
        <w:t>Человек в</w:t>
      </w:r>
      <w:r>
        <w:rPr>
          <w:spacing w:val="-1"/>
          <w:sz w:val="24"/>
        </w:rPr>
        <w:t xml:space="preserve"> </w:t>
      </w:r>
      <w:r>
        <w:rPr>
          <w:sz w:val="24"/>
        </w:rPr>
        <w:t>мире</w:t>
      </w:r>
      <w:r>
        <w:rPr>
          <w:spacing w:val="-4"/>
          <w:sz w:val="24"/>
        </w:rPr>
        <w:t xml:space="preserve"> </w:t>
      </w:r>
      <w:r>
        <w:rPr>
          <w:spacing w:val="-2"/>
          <w:sz w:val="24"/>
        </w:rPr>
        <w:t>культуры.</w:t>
      </w:r>
    </w:p>
    <w:p w:rsidR="00FD54E7" w:rsidRDefault="005C31E9">
      <w:pPr>
        <w:pStyle w:val="a3"/>
        <w:spacing w:line="237" w:lineRule="auto"/>
        <w:jc w:val="left"/>
      </w:pPr>
      <w:r>
        <w:t>Культура,</w:t>
      </w:r>
      <w:r>
        <w:rPr>
          <w:spacing w:val="40"/>
        </w:rPr>
        <w:t xml:space="preserve"> </w:t>
      </w:r>
      <w:r>
        <w:t>её</w:t>
      </w:r>
      <w:r>
        <w:rPr>
          <w:spacing w:val="40"/>
        </w:rPr>
        <w:t xml:space="preserve"> </w:t>
      </w:r>
      <w:r>
        <w:t>многообразие</w:t>
      </w:r>
      <w:r>
        <w:rPr>
          <w:spacing w:val="38"/>
        </w:rPr>
        <w:t xml:space="preserve"> </w:t>
      </w:r>
      <w:r>
        <w:t>и</w:t>
      </w:r>
      <w:r>
        <w:rPr>
          <w:spacing w:val="40"/>
        </w:rPr>
        <w:t xml:space="preserve"> </w:t>
      </w:r>
      <w:r>
        <w:t>формы.</w:t>
      </w:r>
      <w:r>
        <w:rPr>
          <w:spacing w:val="40"/>
        </w:rPr>
        <w:t xml:space="preserve"> </w:t>
      </w:r>
      <w:r>
        <w:t>Влияние</w:t>
      </w:r>
      <w:r>
        <w:rPr>
          <w:spacing w:val="40"/>
        </w:rPr>
        <w:t xml:space="preserve"> </w:t>
      </w:r>
      <w:r>
        <w:t>духовной</w:t>
      </w:r>
      <w:r>
        <w:rPr>
          <w:spacing w:val="40"/>
        </w:rPr>
        <w:t xml:space="preserve"> </w:t>
      </w:r>
      <w:r>
        <w:t>культуры</w:t>
      </w:r>
      <w:r>
        <w:rPr>
          <w:spacing w:val="40"/>
        </w:rPr>
        <w:t xml:space="preserve"> </w:t>
      </w:r>
      <w:r>
        <w:t>на</w:t>
      </w:r>
      <w:r>
        <w:rPr>
          <w:spacing w:val="40"/>
        </w:rPr>
        <w:t xml:space="preserve"> </w:t>
      </w:r>
      <w:r>
        <w:t>формирование</w:t>
      </w:r>
      <w:r>
        <w:rPr>
          <w:spacing w:val="40"/>
        </w:rPr>
        <w:t xml:space="preserve"> </w:t>
      </w:r>
      <w:r>
        <w:t>личности. Современная молодёжная культура.</w:t>
      </w:r>
    </w:p>
    <w:p w:rsidR="00FD54E7" w:rsidRDefault="005C31E9">
      <w:pPr>
        <w:pStyle w:val="a3"/>
        <w:spacing w:before="2"/>
        <w:jc w:val="left"/>
      </w:pPr>
      <w:r>
        <w:t>Наука. Естественные и социально-гуманитарные науки. Роль науки в развитии общества. Образование.</w:t>
      </w:r>
      <w:r>
        <w:rPr>
          <w:spacing w:val="40"/>
        </w:rPr>
        <w:t xml:space="preserve"> </w:t>
      </w:r>
      <w:r>
        <w:t>Личностная</w:t>
      </w:r>
      <w:r>
        <w:rPr>
          <w:spacing w:val="40"/>
        </w:rPr>
        <w:t xml:space="preserve"> </w:t>
      </w:r>
      <w:r>
        <w:t>и</w:t>
      </w:r>
      <w:r>
        <w:rPr>
          <w:spacing w:val="40"/>
        </w:rPr>
        <w:t xml:space="preserve"> </w:t>
      </w:r>
      <w:r>
        <w:t>общественная</w:t>
      </w:r>
      <w:r>
        <w:rPr>
          <w:spacing w:val="40"/>
        </w:rPr>
        <w:t xml:space="preserve"> </w:t>
      </w:r>
      <w:r>
        <w:t>значимость</w:t>
      </w:r>
      <w:r>
        <w:rPr>
          <w:spacing w:val="40"/>
        </w:rPr>
        <w:t xml:space="preserve"> </w:t>
      </w:r>
      <w:r>
        <w:t>образования</w:t>
      </w:r>
      <w:r>
        <w:rPr>
          <w:spacing w:val="40"/>
        </w:rPr>
        <w:t xml:space="preserve"> </w:t>
      </w:r>
      <w:r>
        <w:t>в</w:t>
      </w:r>
      <w:r>
        <w:rPr>
          <w:spacing w:val="40"/>
        </w:rPr>
        <w:t xml:space="preserve"> </w:t>
      </w:r>
      <w:r>
        <w:t>современном</w:t>
      </w:r>
      <w:r>
        <w:rPr>
          <w:spacing w:val="40"/>
        </w:rPr>
        <w:t xml:space="preserve"> </w:t>
      </w:r>
      <w:r>
        <w:t>обществе.</w:t>
      </w:r>
      <w:r>
        <w:rPr>
          <w:spacing w:val="80"/>
        </w:rPr>
        <w:t xml:space="preserve"> </w:t>
      </w:r>
      <w:r>
        <w:t>Образование в Российской Федерации. Самообразование.</w:t>
      </w:r>
    </w:p>
    <w:p w:rsidR="00FD54E7" w:rsidRDefault="005C31E9">
      <w:pPr>
        <w:pStyle w:val="a3"/>
        <w:spacing w:line="274" w:lineRule="exact"/>
        <w:jc w:val="left"/>
      </w:pPr>
      <w:r>
        <w:t>Политика</w:t>
      </w:r>
      <w:r>
        <w:rPr>
          <w:spacing w:val="-4"/>
        </w:rPr>
        <w:t xml:space="preserve"> </w:t>
      </w:r>
      <w:r>
        <w:t>в</w:t>
      </w:r>
      <w:r>
        <w:rPr>
          <w:spacing w:val="-4"/>
        </w:rPr>
        <w:t xml:space="preserve"> </w:t>
      </w:r>
      <w:r>
        <w:t>сфере</w:t>
      </w:r>
      <w:r>
        <w:rPr>
          <w:spacing w:val="-1"/>
        </w:rPr>
        <w:t xml:space="preserve"> </w:t>
      </w:r>
      <w:r>
        <w:t>культуры и</w:t>
      </w:r>
      <w:r>
        <w:rPr>
          <w:spacing w:val="-5"/>
        </w:rPr>
        <w:t xml:space="preserve"> </w:t>
      </w:r>
      <w:r>
        <w:t>образования</w:t>
      </w:r>
      <w:r>
        <w:rPr>
          <w:spacing w:val="-5"/>
        </w:rPr>
        <w:t xml:space="preserve"> </w:t>
      </w:r>
      <w:r>
        <w:t>в</w:t>
      </w:r>
      <w:r>
        <w:rPr>
          <w:spacing w:val="-4"/>
        </w:rPr>
        <w:t xml:space="preserve"> </w:t>
      </w:r>
      <w:r>
        <w:t>Российской</w:t>
      </w:r>
      <w:r>
        <w:rPr>
          <w:spacing w:val="-4"/>
        </w:rPr>
        <w:t xml:space="preserve"> </w:t>
      </w:r>
      <w:r>
        <w:rPr>
          <w:spacing w:val="-2"/>
        </w:rPr>
        <w:t>Федерации.</w:t>
      </w:r>
    </w:p>
    <w:p w:rsidR="00FD54E7" w:rsidRDefault="005C31E9">
      <w:pPr>
        <w:pStyle w:val="a3"/>
        <w:spacing w:before="2"/>
        <w:jc w:val="left"/>
      </w:pPr>
      <w:r>
        <w:t>Понятие</w:t>
      </w:r>
      <w:r>
        <w:rPr>
          <w:spacing w:val="48"/>
          <w:w w:val="150"/>
        </w:rPr>
        <w:t xml:space="preserve"> </w:t>
      </w:r>
      <w:r>
        <w:t>религии.</w:t>
      </w:r>
      <w:r>
        <w:rPr>
          <w:spacing w:val="53"/>
          <w:w w:val="150"/>
        </w:rPr>
        <w:t xml:space="preserve"> </w:t>
      </w:r>
      <w:r>
        <w:t>Роль</w:t>
      </w:r>
      <w:r>
        <w:rPr>
          <w:spacing w:val="52"/>
          <w:w w:val="150"/>
        </w:rPr>
        <w:t xml:space="preserve"> </w:t>
      </w:r>
      <w:r>
        <w:t>религии</w:t>
      </w:r>
      <w:r>
        <w:rPr>
          <w:spacing w:val="77"/>
        </w:rPr>
        <w:t xml:space="preserve"> </w:t>
      </w:r>
      <w:r>
        <w:t>в</w:t>
      </w:r>
      <w:r>
        <w:rPr>
          <w:spacing w:val="53"/>
          <w:w w:val="150"/>
        </w:rPr>
        <w:t xml:space="preserve"> </w:t>
      </w:r>
      <w:r>
        <w:t>жизни</w:t>
      </w:r>
      <w:r>
        <w:rPr>
          <w:spacing w:val="52"/>
          <w:w w:val="150"/>
        </w:rPr>
        <w:t xml:space="preserve"> </w:t>
      </w:r>
      <w:r>
        <w:t>человека</w:t>
      </w:r>
      <w:r>
        <w:rPr>
          <w:spacing w:val="51"/>
          <w:w w:val="150"/>
        </w:rPr>
        <w:t xml:space="preserve"> </w:t>
      </w:r>
      <w:r>
        <w:t>и</w:t>
      </w:r>
      <w:r>
        <w:rPr>
          <w:spacing w:val="77"/>
        </w:rPr>
        <w:t xml:space="preserve"> </w:t>
      </w:r>
      <w:r>
        <w:t>общества.</w:t>
      </w:r>
      <w:r>
        <w:rPr>
          <w:spacing w:val="53"/>
          <w:w w:val="150"/>
        </w:rPr>
        <w:t xml:space="preserve"> </w:t>
      </w:r>
      <w:r>
        <w:t>Свобода</w:t>
      </w:r>
      <w:r>
        <w:rPr>
          <w:spacing w:val="50"/>
          <w:w w:val="150"/>
        </w:rPr>
        <w:t xml:space="preserve"> </w:t>
      </w:r>
      <w:r>
        <w:t>совести</w:t>
      </w:r>
      <w:r>
        <w:rPr>
          <w:spacing w:val="78"/>
        </w:rPr>
        <w:t xml:space="preserve"> </w:t>
      </w:r>
      <w:r>
        <w:t>и</w:t>
      </w:r>
      <w:r>
        <w:rPr>
          <w:spacing w:val="53"/>
          <w:w w:val="150"/>
        </w:rPr>
        <w:t xml:space="preserve"> </w:t>
      </w:r>
      <w:r>
        <w:rPr>
          <w:spacing w:val="-2"/>
        </w:rPr>
        <w:t>свобода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вероисповедания.</w:t>
      </w:r>
      <w:r>
        <w:rPr>
          <w:spacing w:val="40"/>
        </w:rPr>
        <w:t xml:space="preserve"> </w:t>
      </w:r>
      <w:r>
        <w:t>Национальные</w:t>
      </w:r>
      <w:r>
        <w:rPr>
          <w:spacing w:val="40"/>
        </w:rPr>
        <w:t xml:space="preserve"> </w:t>
      </w:r>
      <w:r>
        <w:t>и</w:t>
      </w:r>
      <w:r>
        <w:rPr>
          <w:spacing w:val="40"/>
        </w:rPr>
        <w:t xml:space="preserve"> </w:t>
      </w:r>
      <w:r>
        <w:t>мировые</w:t>
      </w:r>
      <w:r>
        <w:rPr>
          <w:spacing w:val="40"/>
        </w:rPr>
        <w:t xml:space="preserve"> </w:t>
      </w:r>
      <w:r>
        <w:t>религии.</w:t>
      </w:r>
      <w:r>
        <w:rPr>
          <w:spacing w:val="40"/>
        </w:rPr>
        <w:t xml:space="preserve"> </w:t>
      </w:r>
      <w:r>
        <w:t>Религии</w:t>
      </w:r>
      <w:r>
        <w:rPr>
          <w:spacing w:val="40"/>
        </w:rPr>
        <w:t xml:space="preserve"> </w:t>
      </w:r>
      <w:r>
        <w:t>и</w:t>
      </w:r>
      <w:r>
        <w:rPr>
          <w:spacing w:val="40"/>
        </w:rPr>
        <w:t xml:space="preserve"> </w:t>
      </w:r>
      <w:r>
        <w:t>религиозные</w:t>
      </w:r>
      <w:r>
        <w:rPr>
          <w:spacing w:val="40"/>
        </w:rPr>
        <w:t xml:space="preserve"> </w:t>
      </w:r>
      <w:r>
        <w:t>объединения</w:t>
      </w:r>
      <w:r>
        <w:rPr>
          <w:spacing w:val="40"/>
        </w:rPr>
        <w:t xml:space="preserve"> </w:t>
      </w:r>
      <w:r>
        <w:t>в</w:t>
      </w:r>
      <w:r>
        <w:rPr>
          <w:spacing w:val="80"/>
        </w:rPr>
        <w:t xml:space="preserve"> </w:t>
      </w:r>
      <w:r>
        <w:t>Российской Федерации.</w:t>
      </w:r>
    </w:p>
    <w:p w:rsidR="00FD54E7" w:rsidRDefault="005C31E9">
      <w:pPr>
        <w:pStyle w:val="a3"/>
        <w:spacing w:before="3" w:line="275" w:lineRule="exact"/>
        <w:jc w:val="left"/>
      </w:pPr>
      <w:r>
        <w:t>Что</w:t>
      </w:r>
      <w:r>
        <w:rPr>
          <w:spacing w:val="-1"/>
        </w:rPr>
        <w:t xml:space="preserve"> </w:t>
      </w:r>
      <w:r>
        <w:t>такое</w:t>
      </w:r>
      <w:r>
        <w:rPr>
          <w:spacing w:val="-3"/>
        </w:rPr>
        <w:t xml:space="preserve"> </w:t>
      </w:r>
      <w:r>
        <w:t>искусство. Виды</w:t>
      </w:r>
      <w:r>
        <w:rPr>
          <w:spacing w:val="-5"/>
        </w:rPr>
        <w:t xml:space="preserve"> </w:t>
      </w:r>
      <w:r>
        <w:t>искусств. Роль</w:t>
      </w:r>
      <w:r>
        <w:rPr>
          <w:spacing w:val="-5"/>
        </w:rPr>
        <w:t xml:space="preserve"> </w:t>
      </w:r>
      <w:r>
        <w:t>искусства</w:t>
      </w:r>
      <w:r>
        <w:rPr>
          <w:spacing w:val="-3"/>
        </w:rPr>
        <w:t xml:space="preserve"> </w:t>
      </w:r>
      <w:r>
        <w:t>в</w:t>
      </w:r>
      <w:r>
        <w:rPr>
          <w:spacing w:val="-5"/>
        </w:rPr>
        <w:t xml:space="preserve"> </w:t>
      </w:r>
      <w:r>
        <w:t>жизни</w:t>
      </w:r>
      <w:r>
        <w:rPr>
          <w:spacing w:val="-1"/>
        </w:rPr>
        <w:t xml:space="preserve"> </w:t>
      </w:r>
      <w:r>
        <w:t>человека</w:t>
      </w:r>
      <w:r>
        <w:rPr>
          <w:spacing w:val="-8"/>
        </w:rPr>
        <w:t xml:space="preserve"> </w:t>
      </w:r>
      <w:r>
        <w:t>и</w:t>
      </w:r>
      <w:r>
        <w:rPr>
          <w:spacing w:val="-5"/>
        </w:rPr>
        <w:t xml:space="preserve"> </w:t>
      </w:r>
      <w:r>
        <w:rPr>
          <w:spacing w:val="-2"/>
        </w:rPr>
        <w:t>общества.</w:t>
      </w:r>
    </w:p>
    <w:p w:rsidR="00FD54E7" w:rsidRDefault="005C31E9">
      <w:pPr>
        <w:pStyle w:val="a3"/>
        <w:spacing w:line="242" w:lineRule="auto"/>
        <w:ind w:right="233"/>
        <w:jc w:val="left"/>
      </w:pPr>
      <w:r>
        <w:t>Роль</w:t>
      </w:r>
      <w:r>
        <w:rPr>
          <w:spacing w:val="-8"/>
        </w:rPr>
        <w:t xml:space="preserve"> </w:t>
      </w:r>
      <w:r>
        <w:t>информации</w:t>
      </w:r>
      <w:r>
        <w:rPr>
          <w:spacing w:val="-8"/>
        </w:rPr>
        <w:t xml:space="preserve"> </w:t>
      </w:r>
      <w:r>
        <w:t>и</w:t>
      </w:r>
      <w:r>
        <w:rPr>
          <w:spacing w:val="-3"/>
        </w:rPr>
        <w:t xml:space="preserve"> </w:t>
      </w:r>
      <w:r>
        <w:t>информационных</w:t>
      </w:r>
      <w:r>
        <w:rPr>
          <w:spacing w:val="-9"/>
        </w:rPr>
        <w:t xml:space="preserve"> </w:t>
      </w:r>
      <w:r>
        <w:t>технологий</w:t>
      </w:r>
      <w:r>
        <w:rPr>
          <w:spacing w:val="-3"/>
        </w:rPr>
        <w:t xml:space="preserve"> </w:t>
      </w:r>
      <w:r>
        <w:t>в современном</w:t>
      </w:r>
      <w:r>
        <w:rPr>
          <w:spacing w:val="-7"/>
        </w:rPr>
        <w:t xml:space="preserve"> </w:t>
      </w:r>
      <w:r>
        <w:t>мире.</w:t>
      </w:r>
      <w:r>
        <w:rPr>
          <w:spacing w:val="-7"/>
        </w:rPr>
        <w:t xml:space="preserve"> </w:t>
      </w:r>
      <w:r>
        <w:t>Информационная</w:t>
      </w:r>
      <w:r>
        <w:rPr>
          <w:spacing w:val="-4"/>
        </w:rPr>
        <w:t xml:space="preserve"> </w:t>
      </w:r>
      <w:r>
        <w:t>культура и информационная безопасность. Правила безопасного поведения в Интернете.</w:t>
      </w:r>
    </w:p>
    <w:p w:rsidR="00FD54E7" w:rsidRDefault="005C31E9" w:rsidP="00DB0FF1">
      <w:pPr>
        <w:pStyle w:val="a5"/>
        <w:numPr>
          <w:ilvl w:val="1"/>
          <w:numId w:val="44"/>
        </w:numPr>
        <w:tabs>
          <w:tab w:val="left" w:pos="1238"/>
        </w:tabs>
        <w:spacing w:line="271"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2"/>
          <w:numId w:val="44"/>
        </w:numPr>
        <w:tabs>
          <w:tab w:val="left" w:pos="1949"/>
        </w:tabs>
        <w:spacing w:before="2"/>
        <w:ind w:left="1949" w:hanging="1416"/>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FD54E7" w:rsidRDefault="005C31E9">
      <w:pPr>
        <w:pStyle w:val="a3"/>
        <w:spacing w:line="242" w:lineRule="auto"/>
        <w:jc w:val="left"/>
      </w:pPr>
      <w:r>
        <w:t>Политика</w:t>
      </w:r>
      <w:r>
        <w:rPr>
          <w:spacing w:val="38"/>
        </w:rPr>
        <w:t xml:space="preserve"> </w:t>
      </w:r>
      <w:r>
        <w:t>и</w:t>
      </w:r>
      <w:r>
        <w:rPr>
          <w:spacing w:val="35"/>
        </w:rPr>
        <w:t xml:space="preserve"> </w:t>
      </w:r>
      <w:r>
        <w:t>политическая</w:t>
      </w:r>
      <w:r>
        <w:rPr>
          <w:spacing w:val="39"/>
        </w:rPr>
        <w:t xml:space="preserve"> </w:t>
      </w:r>
      <w:r>
        <w:t>власть.</w:t>
      </w:r>
      <w:r>
        <w:rPr>
          <w:spacing w:val="36"/>
        </w:rPr>
        <w:t xml:space="preserve"> </w:t>
      </w:r>
      <w:r>
        <w:t>Государство</w:t>
      </w:r>
      <w:r>
        <w:rPr>
          <w:spacing w:val="40"/>
        </w:rPr>
        <w:t xml:space="preserve"> </w:t>
      </w:r>
      <w:r>
        <w:t>-</w:t>
      </w:r>
      <w:r>
        <w:rPr>
          <w:spacing w:val="36"/>
        </w:rPr>
        <w:t xml:space="preserve"> </w:t>
      </w:r>
      <w:r>
        <w:t>политическая</w:t>
      </w:r>
      <w:r>
        <w:rPr>
          <w:spacing w:val="36"/>
        </w:rPr>
        <w:t xml:space="preserve"> </w:t>
      </w:r>
      <w:r>
        <w:t>организация</w:t>
      </w:r>
      <w:r>
        <w:rPr>
          <w:spacing w:val="29"/>
        </w:rPr>
        <w:t xml:space="preserve"> </w:t>
      </w:r>
      <w:r>
        <w:t>общества.</w:t>
      </w:r>
      <w:r>
        <w:rPr>
          <w:spacing w:val="40"/>
        </w:rPr>
        <w:t xml:space="preserve"> </w:t>
      </w:r>
      <w:r>
        <w:t>Признаки государства. Внутренняя и внешняя политика.</w:t>
      </w:r>
    </w:p>
    <w:p w:rsidR="00FD54E7" w:rsidRDefault="005C31E9">
      <w:pPr>
        <w:pStyle w:val="a3"/>
        <w:spacing w:line="242" w:lineRule="auto"/>
        <w:jc w:val="left"/>
      </w:pPr>
      <w:r>
        <w:t>Форма</w:t>
      </w:r>
      <w:r>
        <w:rPr>
          <w:spacing w:val="80"/>
        </w:rPr>
        <w:t xml:space="preserve"> </w:t>
      </w:r>
      <w:r>
        <w:t>государства.</w:t>
      </w:r>
      <w:r>
        <w:rPr>
          <w:spacing w:val="80"/>
          <w:w w:val="150"/>
        </w:rPr>
        <w:t xml:space="preserve"> </w:t>
      </w:r>
      <w:r>
        <w:t>Монархия</w:t>
      </w:r>
      <w:r>
        <w:rPr>
          <w:spacing w:val="80"/>
          <w:w w:val="150"/>
        </w:rPr>
        <w:t xml:space="preserve"> </w:t>
      </w:r>
      <w:r>
        <w:t>и</w:t>
      </w:r>
      <w:r>
        <w:rPr>
          <w:spacing w:val="80"/>
        </w:rPr>
        <w:t xml:space="preserve"> </w:t>
      </w:r>
      <w:r>
        <w:t>республика</w:t>
      </w:r>
      <w:r>
        <w:rPr>
          <w:spacing w:val="80"/>
          <w:w w:val="150"/>
        </w:rPr>
        <w:t xml:space="preserve"> </w:t>
      </w:r>
      <w:r>
        <w:t>-</w:t>
      </w:r>
      <w:r>
        <w:rPr>
          <w:spacing w:val="80"/>
        </w:rPr>
        <w:t xml:space="preserve"> </w:t>
      </w:r>
      <w:r>
        <w:t>основные</w:t>
      </w:r>
      <w:r>
        <w:rPr>
          <w:spacing w:val="80"/>
        </w:rPr>
        <w:t xml:space="preserve"> </w:t>
      </w:r>
      <w:r>
        <w:t>формы</w:t>
      </w:r>
      <w:r>
        <w:rPr>
          <w:spacing w:val="80"/>
        </w:rPr>
        <w:t xml:space="preserve"> </w:t>
      </w:r>
      <w:r>
        <w:t>правления.</w:t>
      </w:r>
      <w:r>
        <w:rPr>
          <w:spacing w:val="80"/>
        </w:rPr>
        <w:t xml:space="preserve"> </w:t>
      </w:r>
      <w:r>
        <w:t>Унитарное</w:t>
      </w:r>
      <w:r>
        <w:rPr>
          <w:spacing w:val="80"/>
        </w:rPr>
        <w:t xml:space="preserve"> </w:t>
      </w:r>
      <w:r>
        <w:t>и</w:t>
      </w:r>
      <w:r>
        <w:rPr>
          <w:spacing w:val="40"/>
        </w:rPr>
        <w:t xml:space="preserve"> </w:t>
      </w:r>
      <w:r>
        <w:t>федеративное государственно-территориальное устройство.</w:t>
      </w:r>
    </w:p>
    <w:p w:rsidR="00FD54E7" w:rsidRDefault="005C31E9">
      <w:pPr>
        <w:pStyle w:val="a3"/>
        <w:spacing w:line="271" w:lineRule="exact"/>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rsidR="00FD54E7" w:rsidRDefault="005C31E9">
      <w:pPr>
        <w:pStyle w:val="a3"/>
        <w:spacing w:line="275" w:lineRule="exact"/>
        <w:jc w:val="left"/>
      </w:pPr>
      <w:r>
        <w:t>Демократия,</w:t>
      </w:r>
      <w:r>
        <w:rPr>
          <w:spacing w:val="-3"/>
        </w:rPr>
        <w:t xml:space="preserve"> </w:t>
      </w:r>
      <w:r>
        <w:t>демократические</w:t>
      </w:r>
      <w:r>
        <w:rPr>
          <w:spacing w:val="-4"/>
        </w:rPr>
        <w:t xml:space="preserve"> </w:t>
      </w:r>
      <w:r>
        <w:t>ценности.</w:t>
      </w:r>
      <w:r>
        <w:rPr>
          <w:spacing w:val="-1"/>
        </w:rPr>
        <w:t xml:space="preserve"> </w:t>
      </w:r>
      <w:r>
        <w:t>Правовое</w:t>
      </w:r>
      <w:r>
        <w:rPr>
          <w:spacing w:val="-8"/>
        </w:rPr>
        <w:t xml:space="preserve"> </w:t>
      </w:r>
      <w:r>
        <w:t>государство</w:t>
      </w:r>
      <w:r>
        <w:rPr>
          <w:spacing w:val="-3"/>
        </w:rPr>
        <w:t xml:space="preserve"> </w:t>
      </w:r>
      <w:r>
        <w:t>и</w:t>
      </w:r>
      <w:r>
        <w:rPr>
          <w:spacing w:val="-7"/>
        </w:rPr>
        <w:t xml:space="preserve"> </w:t>
      </w:r>
      <w:r>
        <w:t>гражданское</w:t>
      </w:r>
      <w:r>
        <w:rPr>
          <w:spacing w:val="-8"/>
        </w:rPr>
        <w:t xml:space="preserve"> </w:t>
      </w:r>
      <w:r>
        <w:rPr>
          <w:spacing w:val="-2"/>
        </w:rPr>
        <w:t>общество.</w:t>
      </w:r>
    </w:p>
    <w:p w:rsidR="00FD54E7" w:rsidRDefault="005C31E9">
      <w:pPr>
        <w:pStyle w:val="a3"/>
        <w:tabs>
          <w:tab w:val="left" w:pos="1588"/>
          <w:tab w:val="left" w:pos="2648"/>
          <w:tab w:val="left" w:pos="2974"/>
          <w:tab w:val="left" w:pos="4197"/>
          <w:tab w:val="left" w:pos="5315"/>
          <w:tab w:val="left" w:pos="6821"/>
          <w:tab w:val="left" w:pos="8490"/>
          <w:tab w:val="left" w:pos="9478"/>
          <w:tab w:val="left" w:pos="9938"/>
          <w:tab w:val="left" w:pos="10619"/>
        </w:tabs>
        <w:spacing w:line="242" w:lineRule="auto"/>
        <w:ind w:right="234"/>
        <w:jc w:val="left"/>
      </w:pP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r>
        <w:tab/>
      </w:r>
      <w:r>
        <w:rPr>
          <w:spacing w:val="-6"/>
        </w:rPr>
        <w:t>их</w:t>
      </w:r>
      <w:r>
        <w:tab/>
      </w:r>
      <w:r>
        <w:rPr>
          <w:spacing w:val="-4"/>
        </w:rPr>
        <w:t>роль</w:t>
      </w:r>
      <w:r>
        <w:tab/>
      </w:r>
      <w:r>
        <w:rPr>
          <w:spacing w:val="-10"/>
        </w:rPr>
        <w:t xml:space="preserve">в </w:t>
      </w:r>
      <w:r>
        <w:t>демократическом обществе.</w:t>
      </w:r>
    </w:p>
    <w:p w:rsidR="00FD54E7" w:rsidRDefault="005C31E9">
      <w:pPr>
        <w:pStyle w:val="a3"/>
        <w:spacing w:line="271" w:lineRule="exact"/>
        <w:jc w:val="left"/>
      </w:pPr>
      <w:r>
        <w:t>Общественно-политические</w:t>
      </w:r>
      <w:r>
        <w:rPr>
          <w:spacing w:val="-15"/>
        </w:rPr>
        <w:t xml:space="preserve"> </w:t>
      </w:r>
      <w:r>
        <w:rPr>
          <w:spacing w:val="-2"/>
        </w:rPr>
        <w:t>организации.</w:t>
      </w:r>
    </w:p>
    <w:p w:rsidR="00FD54E7" w:rsidRDefault="005C31E9" w:rsidP="00DB0FF1">
      <w:pPr>
        <w:pStyle w:val="a5"/>
        <w:numPr>
          <w:ilvl w:val="2"/>
          <w:numId w:val="44"/>
        </w:numPr>
        <w:tabs>
          <w:tab w:val="left" w:pos="1949"/>
        </w:tabs>
        <w:ind w:left="1949" w:hanging="1416"/>
        <w:rPr>
          <w:sz w:val="24"/>
        </w:rPr>
      </w:pPr>
      <w:r>
        <w:rPr>
          <w:sz w:val="24"/>
        </w:rPr>
        <w:t>Гражданин</w:t>
      </w:r>
      <w:r>
        <w:rPr>
          <w:spacing w:val="1"/>
          <w:sz w:val="24"/>
        </w:rPr>
        <w:t xml:space="preserve"> </w:t>
      </w:r>
      <w:r>
        <w:rPr>
          <w:sz w:val="24"/>
        </w:rPr>
        <w:t>и</w:t>
      </w:r>
      <w:r>
        <w:rPr>
          <w:spacing w:val="-3"/>
          <w:sz w:val="24"/>
        </w:rPr>
        <w:t xml:space="preserve"> </w:t>
      </w:r>
      <w:r>
        <w:rPr>
          <w:spacing w:val="-2"/>
          <w:sz w:val="24"/>
        </w:rPr>
        <w:t>государство.</w:t>
      </w:r>
    </w:p>
    <w:p w:rsidR="00FD54E7" w:rsidRDefault="005C31E9">
      <w:pPr>
        <w:pStyle w:val="a3"/>
        <w:ind w:right="221"/>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D54E7" w:rsidRDefault="005C31E9">
      <w:pPr>
        <w:pStyle w:val="a3"/>
        <w:ind w:right="226"/>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D54E7" w:rsidRDefault="005C31E9">
      <w:pPr>
        <w:pStyle w:val="a3"/>
        <w:spacing w:line="275" w:lineRule="exact"/>
      </w:pPr>
      <w:r>
        <w:t>Государственное</w:t>
      </w:r>
      <w:r>
        <w:rPr>
          <w:spacing w:val="-8"/>
        </w:rPr>
        <w:t xml:space="preserve"> </w:t>
      </w:r>
      <w:r>
        <w:t>управление.</w:t>
      </w:r>
      <w:r>
        <w:rPr>
          <w:spacing w:val="-2"/>
        </w:rPr>
        <w:t xml:space="preserve"> </w:t>
      </w:r>
      <w:r>
        <w:t>Противодействие</w:t>
      </w:r>
      <w:r>
        <w:rPr>
          <w:spacing w:val="-10"/>
        </w:rPr>
        <w:t xml:space="preserve"> </w:t>
      </w:r>
      <w:r>
        <w:t>коррупции</w:t>
      </w:r>
      <w:r>
        <w:rPr>
          <w:spacing w:val="-3"/>
        </w:rPr>
        <w:t xml:space="preserve"> </w:t>
      </w:r>
      <w:r>
        <w:t>в</w:t>
      </w:r>
      <w:r>
        <w:rPr>
          <w:spacing w:val="-8"/>
        </w:rPr>
        <w:t xml:space="preserve"> </w:t>
      </w:r>
      <w:r>
        <w:t>Российской</w:t>
      </w:r>
      <w:r>
        <w:rPr>
          <w:spacing w:val="-7"/>
        </w:rPr>
        <w:t xml:space="preserve"> </w:t>
      </w:r>
      <w:r>
        <w:rPr>
          <w:spacing w:val="-2"/>
        </w:rPr>
        <w:t>Федерации.</w:t>
      </w:r>
    </w:p>
    <w:p w:rsidR="00FD54E7" w:rsidRDefault="005C31E9">
      <w:pPr>
        <w:pStyle w:val="a3"/>
        <w:ind w:right="234"/>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D54E7" w:rsidRDefault="005C31E9">
      <w:pPr>
        <w:pStyle w:val="a3"/>
        <w:spacing w:before="2" w:line="275" w:lineRule="exact"/>
      </w:pPr>
      <w:r>
        <w:t xml:space="preserve">Местное </w:t>
      </w:r>
      <w:r>
        <w:rPr>
          <w:spacing w:val="-2"/>
        </w:rPr>
        <w:t>самоуправление.</w:t>
      </w:r>
    </w:p>
    <w:p w:rsidR="00FD54E7" w:rsidRDefault="005C31E9">
      <w:pPr>
        <w:pStyle w:val="a3"/>
        <w:ind w:right="236"/>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D54E7" w:rsidRDefault="005C31E9" w:rsidP="00DB0FF1">
      <w:pPr>
        <w:pStyle w:val="a5"/>
        <w:numPr>
          <w:ilvl w:val="2"/>
          <w:numId w:val="44"/>
        </w:numPr>
        <w:tabs>
          <w:tab w:val="left" w:pos="1949"/>
        </w:tabs>
        <w:spacing w:before="1"/>
        <w:ind w:left="1949" w:hanging="1416"/>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1"/>
          <w:sz w:val="24"/>
        </w:rPr>
        <w:t xml:space="preserve"> </w:t>
      </w:r>
      <w:r>
        <w:rPr>
          <w:sz w:val="24"/>
        </w:rPr>
        <w:t>социальных</w:t>
      </w:r>
      <w:r>
        <w:rPr>
          <w:spacing w:val="-10"/>
          <w:sz w:val="24"/>
        </w:rPr>
        <w:t xml:space="preserve"> </w:t>
      </w:r>
      <w:r>
        <w:rPr>
          <w:spacing w:val="-2"/>
          <w:sz w:val="24"/>
        </w:rPr>
        <w:t>отношений.</w:t>
      </w:r>
    </w:p>
    <w:p w:rsidR="00FD54E7" w:rsidRDefault="005C31E9">
      <w:pPr>
        <w:pStyle w:val="a3"/>
        <w:spacing w:line="242" w:lineRule="auto"/>
        <w:ind w:right="1712"/>
        <w:jc w:val="left"/>
      </w:pPr>
      <w:r>
        <w:t>Социальная</w:t>
      </w:r>
      <w:r>
        <w:rPr>
          <w:spacing w:val="-8"/>
        </w:rPr>
        <w:t xml:space="preserve"> </w:t>
      </w:r>
      <w:r>
        <w:t>структура</w:t>
      </w:r>
      <w:r>
        <w:rPr>
          <w:spacing w:val="-4"/>
        </w:rPr>
        <w:t xml:space="preserve"> </w:t>
      </w:r>
      <w:r>
        <w:t>общества.</w:t>
      </w:r>
      <w:r>
        <w:rPr>
          <w:spacing w:val="-6"/>
        </w:rPr>
        <w:t xml:space="preserve"> </w:t>
      </w:r>
      <w:r>
        <w:t>Многообразие</w:t>
      </w:r>
      <w:r>
        <w:rPr>
          <w:spacing w:val="-4"/>
        </w:rPr>
        <w:t xml:space="preserve"> </w:t>
      </w:r>
      <w:r>
        <w:t>социальных</w:t>
      </w:r>
      <w:r>
        <w:rPr>
          <w:spacing w:val="-13"/>
        </w:rPr>
        <w:t xml:space="preserve"> </w:t>
      </w:r>
      <w:r>
        <w:t>общностей</w:t>
      </w:r>
      <w:r>
        <w:rPr>
          <w:spacing w:val="-7"/>
        </w:rPr>
        <w:t xml:space="preserve"> </w:t>
      </w:r>
      <w:r>
        <w:t>и</w:t>
      </w:r>
      <w:r>
        <w:rPr>
          <w:spacing w:val="-7"/>
        </w:rPr>
        <w:t xml:space="preserve"> </w:t>
      </w:r>
      <w:r>
        <w:t>групп. Социальная мобильность.</w:t>
      </w:r>
    </w:p>
    <w:p w:rsidR="00FD54E7" w:rsidRDefault="005C31E9">
      <w:pPr>
        <w:pStyle w:val="a3"/>
        <w:spacing w:line="242" w:lineRule="auto"/>
        <w:ind w:right="466"/>
        <w:jc w:val="left"/>
      </w:pPr>
      <w:r>
        <w:t>Социальный</w:t>
      </w:r>
      <w:r>
        <w:rPr>
          <w:spacing w:val="-6"/>
        </w:rPr>
        <w:t xml:space="preserve"> </w:t>
      </w:r>
      <w:r>
        <w:t>статус</w:t>
      </w:r>
      <w:r>
        <w:rPr>
          <w:spacing w:val="-3"/>
        </w:rPr>
        <w:t xml:space="preserve"> </w:t>
      </w:r>
      <w:r>
        <w:t>человека</w:t>
      </w:r>
      <w:r>
        <w:rPr>
          <w:spacing w:val="-3"/>
        </w:rPr>
        <w:t xml:space="preserve"> </w:t>
      </w:r>
      <w:r>
        <w:t>в</w:t>
      </w:r>
      <w:r>
        <w:rPr>
          <w:spacing w:val="-10"/>
        </w:rPr>
        <w:t xml:space="preserve"> </w:t>
      </w:r>
      <w:r>
        <w:t>обществе.</w:t>
      </w:r>
      <w:r>
        <w:rPr>
          <w:spacing w:val="-5"/>
        </w:rPr>
        <w:t xml:space="preserve"> </w:t>
      </w:r>
      <w:r>
        <w:t>Социальные</w:t>
      </w:r>
      <w:r>
        <w:rPr>
          <w:spacing w:val="-3"/>
        </w:rPr>
        <w:t xml:space="preserve"> </w:t>
      </w:r>
      <w:r>
        <w:t>роли.</w:t>
      </w:r>
      <w:r>
        <w:rPr>
          <w:spacing w:val="-5"/>
        </w:rPr>
        <w:t xml:space="preserve"> </w:t>
      </w:r>
      <w:r>
        <w:t>Ролевой</w:t>
      </w:r>
      <w:r>
        <w:rPr>
          <w:spacing w:val="-6"/>
        </w:rPr>
        <w:t xml:space="preserve"> </w:t>
      </w:r>
      <w:r>
        <w:t>набор</w:t>
      </w:r>
      <w:r>
        <w:rPr>
          <w:spacing w:val="-7"/>
        </w:rPr>
        <w:t xml:space="preserve"> </w:t>
      </w:r>
      <w:r>
        <w:t>подростка. Социализация личности.</w:t>
      </w:r>
    </w:p>
    <w:p w:rsidR="00FD54E7" w:rsidRDefault="005C31E9">
      <w:pPr>
        <w:pStyle w:val="a3"/>
        <w:spacing w:line="242" w:lineRule="auto"/>
        <w:jc w:val="left"/>
      </w:pPr>
      <w:r>
        <w:t>Роль</w:t>
      </w:r>
      <w:r>
        <w:rPr>
          <w:spacing w:val="-7"/>
        </w:rPr>
        <w:t xml:space="preserve"> </w:t>
      </w:r>
      <w:r>
        <w:t>семьи</w:t>
      </w:r>
      <w:r>
        <w:rPr>
          <w:spacing w:val="-7"/>
        </w:rPr>
        <w:t xml:space="preserve"> </w:t>
      </w:r>
      <w:r>
        <w:t>в</w:t>
      </w:r>
      <w:r>
        <w:rPr>
          <w:spacing w:val="-2"/>
        </w:rPr>
        <w:t xml:space="preserve"> </w:t>
      </w:r>
      <w:r>
        <w:t>социализации</w:t>
      </w:r>
      <w:r>
        <w:rPr>
          <w:spacing w:val="-2"/>
        </w:rPr>
        <w:t xml:space="preserve"> </w:t>
      </w:r>
      <w:r>
        <w:t>личности.</w:t>
      </w:r>
      <w:r>
        <w:rPr>
          <w:spacing w:val="-6"/>
        </w:rPr>
        <w:t xml:space="preserve"> </w:t>
      </w:r>
      <w:r>
        <w:t>Функции</w:t>
      </w:r>
      <w:r>
        <w:rPr>
          <w:spacing w:val="-2"/>
        </w:rPr>
        <w:t xml:space="preserve"> </w:t>
      </w:r>
      <w:r>
        <w:t>семьи. Семейные</w:t>
      </w:r>
      <w:r>
        <w:rPr>
          <w:spacing w:val="-8"/>
        </w:rPr>
        <w:t xml:space="preserve"> </w:t>
      </w:r>
      <w:r>
        <w:t>ценности.</w:t>
      </w:r>
      <w:r>
        <w:rPr>
          <w:spacing w:val="-1"/>
        </w:rPr>
        <w:t xml:space="preserve"> </w:t>
      </w:r>
      <w:r>
        <w:t>Основные</w:t>
      </w:r>
      <w:r>
        <w:rPr>
          <w:spacing w:val="-4"/>
        </w:rPr>
        <w:t xml:space="preserve"> </w:t>
      </w:r>
      <w:r>
        <w:t>роли</w:t>
      </w:r>
      <w:r>
        <w:rPr>
          <w:spacing w:val="-2"/>
        </w:rPr>
        <w:t xml:space="preserve"> </w:t>
      </w:r>
      <w:r>
        <w:t xml:space="preserve">членов </w:t>
      </w:r>
      <w:r>
        <w:rPr>
          <w:spacing w:val="-2"/>
        </w:rPr>
        <w:t>семьи.</w:t>
      </w:r>
    </w:p>
    <w:p w:rsidR="00FD54E7" w:rsidRDefault="005C31E9">
      <w:pPr>
        <w:pStyle w:val="a3"/>
        <w:jc w:val="left"/>
      </w:pPr>
      <w:r>
        <w:t>Этнос и нация. Россия - многонациональное государство. Этносы и нации в диалоге культур. Социальная</w:t>
      </w:r>
      <w:r>
        <w:rPr>
          <w:spacing w:val="34"/>
        </w:rPr>
        <w:t xml:space="preserve"> </w:t>
      </w:r>
      <w:r>
        <w:t>политика</w:t>
      </w:r>
      <w:r>
        <w:rPr>
          <w:spacing w:val="38"/>
        </w:rPr>
        <w:t xml:space="preserve"> </w:t>
      </w:r>
      <w:r>
        <w:t>Российского</w:t>
      </w:r>
      <w:r>
        <w:rPr>
          <w:spacing w:val="39"/>
        </w:rPr>
        <w:t xml:space="preserve"> </w:t>
      </w:r>
      <w:r>
        <w:t>государства.</w:t>
      </w:r>
      <w:r>
        <w:rPr>
          <w:spacing w:val="40"/>
        </w:rPr>
        <w:t xml:space="preserve"> </w:t>
      </w:r>
      <w:r>
        <w:t>Социальные</w:t>
      </w:r>
      <w:r>
        <w:rPr>
          <w:spacing w:val="38"/>
        </w:rPr>
        <w:t xml:space="preserve"> </w:t>
      </w:r>
      <w:r>
        <w:t>конфликты</w:t>
      </w:r>
      <w:r>
        <w:rPr>
          <w:spacing w:val="36"/>
        </w:rPr>
        <w:t xml:space="preserve"> </w:t>
      </w:r>
      <w:r>
        <w:t>и</w:t>
      </w:r>
      <w:r>
        <w:rPr>
          <w:spacing w:val="35"/>
        </w:rPr>
        <w:t xml:space="preserve"> </w:t>
      </w:r>
      <w:r>
        <w:t>пути</w:t>
      </w:r>
      <w:r>
        <w:rPr>
          <w:spacing w:val="40"/>
        </w:rPr>
        <w:t xml:space="preserve"> </w:t>
      </w:r>
      <w:r>
        <w:t>их</w:t>
      </w:r>
      <w:r>
        <w:rPr>
          <w:spacing w:val="34"/>
        </w:rPr>
        <w:t xml:space="preserve"> </w:t>
      </w:r>
      <w:r>
        <w:t>разрешения. Отклоняющееся</w:t>
      </w:r>
      <w:r>
        <w:rPr>
          <w:spacing w:val="78"/>
        </w:rPr>
        <w:t xml:space="preserve"> </w:t>
      </w:r>
      <w:r>
        <w:t>поведение.</w:t>
      </w:r>
      <w:r>
        <w:rPr>
          <w:spacing w:val="80"/>
        </w:rPr>
        <w:t xml:space="preserve"> </w:t>
      </w:r>
      <w:r>
        <w:t>Опасность</w:t>
      </w:r>
      <w:r>
        <w:rPr>
          <w:spacing w:val="79"/>
        </w:rPr>
        <w:t xml:space="preserve"> </w:t>
      </w:r>
      <w:r>
        <w:t>наркомании</w:t>
      </w:r>
      <w:r>
        <w:rPr>
          <w:spacing w:val="40"/>
        </w:rPr>
        <w:t xml:space="preserve"> </w:t>
      </w:r>
      <w:r>
        <w:t>и</w:t>
      </w:r>
      <w:r>
        <w:rPr>
          <w:spacing w:val="79"/>
        </w:rPr>
        <w:t xml:space="preserve"> </w:t>
      </w:r>
      <w:r>
        <w:t>алкоголизма</w:t>
      </w:r>
      <w:r>
        <w:rPr>
          <w:spacing w:val="40"/>
        </w:rPr>
        <w:t xml:space="preserve"> </w:t>
      </w:r>
      <w:r>
        <w:t>для</w:t>
      </w:r>
      <w:r>
        <w:rPr>
          <w:spacing w:val="79"/>
        </w:rPr>
        <w:t xml:space="preserve"> </w:t>
      </w:r>
      <w:r>
        <w:t>человека</w:t>
      </w:r>
      <w:r>
        <w:rPr>
          <w:spacing w:val="77"/>
        </w:rPr>
        <w:t xml:space="preserve"> </w:t>
      </w:r>
      <w:r>
        <w:t>и</w:t>
      </w:r>
      <w:r>
        <w:rPr>
          <w:spacing w:val="40"/>
        </w:rPr>
        <w:t xml:space="preserve"> </w:t>
      </w:r>
      <w:r>
        <w:t>общества. Профилактика</w:t>
      </w:r>
      <w:r>
        <w:rPr>
          <w:spacing w:val="40"/>
        </w:rPr>
        <w:t xml:space="preserve"> </w:t>
      </w:r>
      <w:r>
        <w:t>негативных</w:t>
      </w:r>
      <w:r>
        <w:rPr>
          <w:spacing w:val="40"/>
        </w:rPr>
        <w:t xml:space="preserve"> </w:t>
      </w:r>
      <w:r>
        <w:t>отклонений</w:t>
      </w:r>
      <w:r>
        <w:rPr>
          <w:spacing w:val="40"/>
        </w:rPr>
        <w:t xml:space="preserve"> </w:t>
      </w:r>
      <w:r>
        <w:t>поведения.</w:t>
      </w:r>
      <w:r>
        <w:rPr>
          <w:spacing w:val="40"/>
        </w:rPr>
        <w:t xml:space="preserve"> </w:t>
      </w:r>
      <w:r>
        <w:t>Социальная</w:t>
      </w:r>
      <w:r>
        <w:rPr>
          <w:spacing w:val="40"/>
        </w:rPr>
        <w:t xml:space="preserve"> </w:t>
      </w:r>
      <w:r>
        <w:t>и</w:t>
      </w:r>
      <w:r>
        <w:rPr>
          <w:spacing w:val="40"/>
        </w:rPr>
        <w:t xml:space="preserve"> </w:t>
      </w:r>
      <w:r>
        <w:t>личная</w:t>
      </w:r>
      <w:r>
        <w:rPr>
          <w:spacing w:val="40"/>
        </w:rPr>
        <w:t xml:space="preserve"> </w:t>
      </w:r>
      <w:r>
        <w:t>значимость</w:t>
      </w:r>
      <w:r>
        <w:rPr>
          <w:spacing w:val="40"/>
        </w:rPr>
        <w:t xml:space="preserve"> </w:t>
      </w:r>
      <w:r>
        <w:t>здорового образа жизни.</w:t>
      </w:r>
    </w:p>
    <w:p w:rsidR="00FD54E7" w:rsidRDefault="005C31E9" w:rsidP="00DB0FF1">
      <w:pPr>
        <w:pStyle w:val="a5"/>
        <w:numPr>
          <w:ilvl w:val="2"/>
          <w:numId w:val="44"/>
        </w:numPr>
        <w:tabs>
          <w:tab w:val="left" w:pos="1949"/>
        </w:tabs>
        <w:ind w:left="1949" w:hanging="1416"/>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изменяющемся</w:t>
      </w:r>
      <w:r>
        <w:rPr>
          <w:spacing w:val="-1"/>
          <w:sz w:val="24"/>
        </w:rPr>
        <w:t xml:space="preserve"> </w:t>
      </w:r>
      <w:r>
        <w:rPr>
          <w:spacing w:val="-4"/>
          <w:sz w:val="24"/>
        </w:rPr>
        <w:t>мире.</w:t>
      </w:r>
    </w:p>
    <w:p w:rsidR="00FD54E7" w:rsidRDefault="005C31E9">
      <w:pPr>
        <w:pStyle w:val="a3"/>
        <w:ind w:right="224"/>
      </w:pPr>
      <w:r>
        <w:t>Информационное общество. Сущность глобализации. Причины, проявления и последствия глобализации, её противоречия. Глобальные проблемы</w:t>
      </w:r>
      <w:r>
        <w:rPr>
          <w:spacing w:val="-1"/>
        </w:rPr>
        <w:t xml:space="preserve"> </w:t>
      </w:r>
      <w:r>
        <w:t>и</w:t>
      </w:r>
      <w:r>
        <w:rPr>
          <w:spacing w:val="-2"/>
        </w:rPr>
        <w:t xml:space="preserve"> </w:t>
      </w:r>
      <w:r>
        <w:t>возможности</w:t>
      </w:r>
      <w:r>
        <w:rPr>
          <w:spacing w:val="-1"/>
        </w:rPr>
        <w:t xml:space="preserve"> </w:t>
      </w:r>
      <w:r>
        <w:t>их</w:t>
      </w:r>
      <w:r>
        <w:rPr>
          <w:spacing w:val="-3"/>
        </w:rPr>
        <w:t xml:space="preserve"> </w:t>
      </w:r>
      <w:r>
        <w:t>решения. Экологическая ситуация и способы её улучшения.</w:t>
      </w:r>
    </w:p>
    <w:p w:rsidR="00FD54E7" w:rsidRDefault="005C31E9">
      <w:pPr>
        <w:pStyle w:val="a3"/>
        <w:spacing w:line="237" w:lineRule="auto"/>
        <w:ind w:right="1712"/>
        <w:jc w:val="left"/>
      </w:pPr>
      <w:r>
        <w:t>Молодёжь</w:t>
      </w:r>
      <w:r>
        <w:rPr>
          <w:spacing w:val="-3"/>
        </w:rPr>
        <w:t xml:space="preserve"> </w:t>
      </w:r>
      <w:r>
        <w:t>-</w:t>
      </w:r>
      <w:r>
        <w:rPr>
          <w:spacing w:val="-8"/>
        </w:rPr>
        <w:t xml:space="preserve"> </w:t>
      </w:r>
      <w:r>
        <w:t>активный</w:t>
      </w:r>
      <w:r>
        <w:rPr>
          <w:spacing w:val="-9"/>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FD54E7" w:rsidRDefault="005C31E9">
      <w:pPr>
        <w:pStyle w:val="a3"/>
        <w:jc w:val="left"/>
      </w:pPr>
      <w:r>
        <w:t>Здоровый</w:t>
      </w:r>
      <w:r>
        <w:rPr>
          <w:spacing w:val="-6"/>
        </w:rPr>
        <w:t xml:space="preserve"> </w:t>
      </w:r>
      <w:r>
        <w:t>образ</w:t>
      </w:r>
      <w:r>
        <w:rPr>
          <w:spacing w:val="-5"/>
        </w:rPr>
        <w:t xml:space="preserve"> </w:t>
      </w:r>
      <w:r>
        <w:t>жизни.</w:t>
      </w:r>
      <w:r>
        <w:rPr>
          <w:spacing w:val="-5"/>
        </w:rPr>
        <w:t xml:space="preserve"> </w:t>
      </w:r>
      <w:r>
        <w:t>Социальная</w:t>
      </w:r>
      <w:r>
        <w:rPr>
          <w:spacing w:val="-6"/>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2"/>
        </w:rPr>
        <w:t xml:space="preserve"> </w:t>
      </w:r>
      <w:r>
        <w:t>образа</w:t>
      </w:r>
      <w:r>
        <w:rPr>
          <w:spacing w:val="-7"/>
        </w:rPr>
        <w:t xml:space="preserve"> </w:t>
      </w:r>
      <w:r>
        <w:t>жизни.</w:t>
      </w:r>
      <w:r>
        <w:rPr>
          <w:spacing w:val="-5"/>
        </w:rPr>
        <w:t xml:space="preserve"> </w:t>
      </w:r>
      <w:r>
        <w:t>Мода</w:t>
      </w:r>
      <w:r>
        <w:rPr>
          <w:spacing w:val="-7"/>
        </w:rPr>
        <w:t xml:space="preserve"> </w:t>
      </w:r>
      <w:r>
        <w:t xml:space="preserve">и </w:t>
      </w:r>
      <w:r>
        <w:rPr>
          <w:spacing w:val="-2"/>
        </w:rPr>
        <w:t>спорт.</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5"/>
      </w:pPr>
      <w:r>
        <w:lastRenderedPageBreak/>
        <w:t>Современные формы связи и коммуникации: как они изменили мир. Особенности общения в виртуальном пространстве.</w:t>
      </w:r>
    </w:p>
    <w:p w:rsidR="00FD54E7" w:rsidRDefault="005C31E9">
      <w:pPr>
        <w:pStyle w:val="a3"/>
        <w:spacing w:before="3" w:line="275" w:lineRule="exact"/>
      </w:pPr>
      <w:r>
        <w:t>Перспективы</w:t>
      </w:r>
      <w:r>
        <w:rPr>
          <w:spacing w:val="-1"/>
        </w:rPr>
        <w:t xml:space="preserve"> </w:t>
      </w:r>
      <w:r>
        <w:t>развития</w:t>
      </w:r>
      <w:r>
        <w:rPr>
          <w:spacing w:val="-11"/>
        </w:rPr>
        <w:t xml:space="preserve"> </w:t>
      </w:r>
      <w:r>
        <w:rPr>
          <w:spacing w:val="-2"/>
        </w:rPr>
        <w:t>общества.</w:t>
      </w:r>
    </w:p>
    <w:p w:rsidR="00FD54E7" w:rsidRDefault="005C31E9" w:rsidP="00DB0FF1">
      <w:pPr>
        <w:pStyle w:val="a5"/>
        <w:numPr>
          <w:ilvl w:val="1"/>
          <w:numId w:val="44"/>
        </w:numPr>
        <w:tabs>
          <w:tab w:val="left" w:pos="1238"/>
        </w:tabs>
        <w:ind w:left="1238" w:hanging="705"/>
        <w:rPr>
          <w:sz w:val="24"/>
        </w:rPr>
      </w:pPr>
      <w:r>
        <w:rPr>
          <w:sz w:val="24"/>
        </w:rPr>
        <w:t>Планируемые</w:t>
      </w:r>
      <w:r>
        <w:rPr>
          <w:spacing w:val="-4"/>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программы</w:t>
      </w:r>
      <w:r>
        <w:rPr>
          <w:spacing w:val="-9"/>
          <w:sz w:val="24"/>
        </w:rPr>
        <w:t xml:space="preserve"> </w:t>
      </w:r>
      <w:r>
        <w:rPr>
          <w:sz w:val="24"/>
        </w:rPr>
        <w:t>по</w:t>
      </w:r>
      <w:r>
        <w:rPr>
          <w:spacing w:val="-5"/>
          <w:sz w:val="24"/>
        </w:rPr>
        <w:t xml:space="preserve"> </w:t>
      </w:r>
      <w:r>
        <w:rPr>
          <w:spacing w:val="-2"/>
          <w:sz w:val="24"/>
        </w:rPr>
        <w:t>обществознанию.</w:t>
      </w:r>
    </w:p>
    <w:p w:rsidR="00FD54E7" w:rsidRDefault="005C31E9" w:rsidP="00DB0FF1">
      <w:pPr>
        <w:pStyle w:val="a5"/>
        <w:numPr>
          <w:ilvl w:val="2"/>
          <w:numId w:val="44"/>
        </w:numPr>
        <w:tabs>
          <w:tab w:val="left" w:pos="1949"/>
        </w:tabs>
        <w:spacing w:before="3" w:line="240" w:lineRule="auto"/>
        <w:ind w:right="229" w:firstLine="0"/>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w:t>
      </w:r>
      <w:r>
        <w:rPr>
          <w:spacing w:val="40"/>
          <w:sz w:val="24"/>
        </w:rPr>
        <w:t xml:space="preserve"> </w:t>
      </w:r>
      <w:r>
        <w:rPr>
          <w:sz w:val="24"/>
        </w:rPr>
        <w:t xml:space="preserve">социального поведения по основным направлениям воспитательной деятельности, в том числе в </w:t>
      </w:r>
      <w:r>
        <w:rPr>
          <w:spacing w:val="-2"/>
          <w:sz w:val="24"/>
        </w:rPr>
        <w:t>части:</w:t>
      </w:r>
    </w:p>
    <w:p w:rsidR="00FD54E7" w:rsidRDefault="005C31E9" w:rsidP="00DB0FF1">
      <w:pPr>
        <w:pStyle w:val="a5"/>
        <w:numPr>
          <w:ilvl w:val="0"/>
          <w:numId w:val="43"/>
        </w:numPr>
        <w:tabs>
          <w:tab w:val="left" w:pos="1238"/>
        </w:tabs>
        <w:spacing w:before="1" w:line="240" w:lineRule="auto"/>
        <w:ind w:right="230" w:firstLine="0"/>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w:t>
      </w:r>
      <w:r>
        <w:rPr>
          <w:spacing w:val="-5"/>
          <w:sz w:val="24"/>
        </w:rPr>
        <w:t xml:space="preserve"> </w:t>
      </w:r>
      <w:r>
        <w:rPr>
          <w:sz w:val="24"/>
        </w:rPr>
        <w:t>в</w:t>
      </w:r>
      <w:r>
        <w:rPr>
          <w:spacing w:val="-3"/>
          <w:sz w:val="24"/>
        </w:rPr>
        <w:t xml:space="preserve"> </w:t>
      </w:r>
      <w:r>
        <w:rPr>
          <w:sz w:val="24"/>
        </w:rPr>
        <w:t>жизни</w:t>
      </w:r>
      <w:r>
        <w:rPr>
          <w:spacing w:val="-8"/>
          <w:sz w:val="24"/>
        </w:rPr>
        <w:t xml:space="preserve"> </w:t>
      </w:r>
      <w:r>
        <w:rPr>
          <w:sz w:val="24"/>
        </w:rPr>
        <w:t>семьи,</w:t>
      </w:r>
      <w:r>
        <w:rPr>
          <w:spacing w:val="-7"/>
          <w:sz w:val="24"/>
        </w:rPr>
        <w:t xml:space="preserve"> </w:t>
      </w:r>
      <w:r>
        <w:rPr>
          <w:sz w:val="24"/>
        </w:rPr>
        <w:t>образовательной</w:t>
      </w:r>
      <w:r>
        <w:rPr>
          <w:spacing w:val="-8"/>
          <w:sz w:val="24"/>
        </w:rPr>
        <w:t xml:space="preserve"> </w:t>
      </w:r>
      <w:r>
        <w:rPr>
          <w:sz w:val="24"/>
        </w:rPr>
        <w:t>организации,</w:t>
      </w:r>
      <w:r>
        <w:rPr>
          <w:spacing w:val="-2"/>
          <w:sz w:val="24"/>
        </w:rPr>
        <w:t xml:space="preserve"> </w:t>
      </w:r>
      <w:r>
        <w:rPr>
          <w:sz w:val="24"/>
        </w:rPr>
        <w:t>местного сообщества,</w:t>
      </w:r>
      <w:r>
        <w:rPr>
          <w:spacing w:val="-2"/>
          <w:sz w:val="24"/>
        </w:rPr>
        <w:t xml:space="preserve"> </w:t>
      </w:r>
      <w:r>
        <w:rPr>
          <w:sz w:val="24"/>
        </w:rPr>
        <w:t>родного</w:t>
      </w:r>
      <w:r>
        <w:rPr>
          <w:spacing w:val="-4"/>
          <w:sz w:val="24"/>
        </w:rPr>
        <w:t xml:space="preserve"> </w:t>
      </w:r>
      <w:r>
        <w:rPr>
          <w:sz w:val="24"/>
        </w:rPr>
        <w:t>края,</w:t>
      </w:r>
      <w:r>
        <w:rPr>
          <w:spacing w:val="-2"/>
          <w:sz w:val="24"/>
        </w:rPr>
        <w:t xml:space="preserve"> </w:t>
      </w:r>
      <w:r>
        <w:rPr>
          <w:sz w:val="24"/>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D54E7" w:rsidRDefault="005C31E9" w:rsidP="00DB0FF1">
      <w:pPr>
        <w:pStyle w:val="a5"/>
        <w:numPr>
          <w:ilvl w:val="0"/>
          <w:numId w:val="43"/>
        </w:numPr>
        <w:tabs>
          <w:tab w:val="left" w:pos="1238"/>
        </w:tabs>
        <w:spacing w:before="1" w:line="240" w:lineRule="auto"/>
        <w:ind w:right="219" w:firstLine="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D54E7" w:rsidRDefault="005C31E9" w:rsidP="00DB0FF1">
      <w:pPr>
        <w:pStyle w:val="a5"/>
        <w:numPr>
          <w:ilvl w:val="0"/>
          <w:numId w:val="43"/>
        </w:numPr>
        <w:tabs>
          <w:tab w:val="left" w:pos="1238"/>
        </w:tabs>
        <w:spacing w:line="240" w:lineRule="auto"/>
        <w:ind w:right="230" w:firstLine="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w:t>
      </w:r>
      <w:r>
        <w:rPr>
          <w:spacing w:val="40"/>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54E7" w:rsidRDefault="005C31E9" w:rsidP="00DB0FF1">
      <w:pPr>
        <w:pStyle w:val="a5"/>
        <w:numPr>
          <w:ilvl w:val="0"/>
          <w:numId w:val="43"/>
        </w:numPr>
        <w:tabs>
          <w:tab w:val="left" w:pos="1238"/>
        </w:tabs>
        <w:spacing w:before="1" w:line="240" w:lineRule="auto"/>
        <w:ind w:right="224" w:firstLine="0"/>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w:t>
      </w:r>
      <w:r>
        <w:rPr>
          <w:spacing w:val="40"/>
          <w:sz w:val="24"/>
        </w:rPr>
        <w:t xml:space="preserve"> </w:t>
      </w:r>
      <w:r>
        <w:rPr>
          <w:sz w:val="24"/>
        </w:rPr>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D54E7" w:rsidRDefault="005C31E9" w:rsidP="00DB0FF1">
      <w:pPr>
        <w:pStyle w:val="a5"/>
        <w:numPr>
          <w:ilvl w:val="0"/>
          <w:numId w:val="43"/>
        </w:numPr>
        <w:tabs>
          <w:tab w:val="left" w:pos="1238"/>
        </w:tabs>
        <w:spacing w:line="240" w:lineRule="auto"/>
        <w:ind w:right="223" w:firstLine="0"/>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w:t>
      </w:r>
      <w:r>
        <w:rPr>
          <w:spacing w:val="40"/>
          <w:sz w:val="24"/>
        </w:rPr>
        <w:t xml:space="preserve"> </w:t>
      </w:r>
      <w:r>
        <w:rPr>
          <w:sz w:val="24"/>
        </w:rPr>
        <w:t>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w:t>
      </w:r>
      <w:r>
        <w:rPr>
          <w:spacing w:val="-4"/>
          <w:sz w:val="24"/>
        </w:rPr>
        <w:t xml:space="preserve"> </w:t>
      </w:r>
      <w:r>
        <w:rPr>
          <w:sz w:val="24"/>
        </w:rPr>
        <w:t>информационным</w:t>
      </w:r>
      <w:r>
        <w:rPr>
          <w:spacing w:val="-4"/>
          <w:sz w:val="24"/>
        </w:rPr>
        <w:t xml:space="preserve"> </w:t>
      </w:r>
      <w:r>
        <w:rPr>
          <w:sz w:val="24"/>
        </w:rPr>
        <w:t>и</w:t>
      </w:r>
      <w:r>
        <w:rPr>
          <w:spacing w:val="-5"/>
          <w:sz w:val="24"/>
        </w:rPr>
        <w:t xml:space="preserve"> </w:t>
      </w:r>
      <w:r>
        <w:rPr>
          <w:sz w:val="24"/>
        </w:rPr>
        <w:t>природным условиям,</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осмысляя</w:t>
      </w:r>
      <w:r>
        <w:rPr>
          <w:spacing w:val="-1"/>
          <w:sz w:val="24"/>
        </w:rPr>
        <w:t xml:space="preserve"> </w:t>
      </w:r>
      <w:r>
        <w:rPr>
          <w:sz w:val="24"/>
        </w:rPr>
        <w:t>собственный</w:t>
      </w:r>
      <w:r>
        <w:rPr>
          <w:spacing w:val="-5"/>
          <w:sz w:val="24"/>
        </w:rPr>
        <w:t xml:space="preserve"> </w:t>
      </w:r>
      <w:r>
        <w:rPr>
          <w:sz w:val="24"/>
        </w:rPr>
        <w:t>опыт</w:t>
      </w:r>
      <w:r>
        <w:rPr>
          <w:spacing w:val="-1"/>
          <w:sz w:val="24"/>
        </w:rPr>
        <w:t xml:space="preserve"> </w:t>
      </w:r>
      <w:r>
        <w:rPr>
          <w:sz w:val="24"/>
        </w:rPr>
        <w:t>и выстраивая дальнейшие цели, умение принимать себя и других, не осуждая, сформированность навыков рефлексии, признание своего права на</w:t>
      </w:r>
      <w:r>
        <w:rPr>
          <w:spacing w:val="-1"/>
          <w:sz w:val="24"/>
        </w:rPr>
        <w:t xml:space="preserve"> </w:t>
      </w:r>
      <w:r>
        <w:rPr>
          <w:sz w:val="24"/>
        </w:rPr>
        <w:t>ошибку и такого же права другого человека;</w:t>
      </w:r>
    </w:p>
    <w:p w:rsidR="00FD54E7" w:rsidRDefault="005C31E9" w:rsidP="00DB0FF1">
      <w:pPr>
        <w:pStyle w:val="a5"/>
        <w:numPr>
          <w:ilvl w:val="0"/>
          <w:numId w:val="43"/>
        </w:numPr>
        <w:tabs>
          <w:tab w:val="left" w:pos="1238"/>
        </w:tabs>
        <w:spacing w:before="2" w:line="240" w:lineRule="auto"/>
        <w:ind w:right="224" w:firstLine="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FD54E7" w:rsidRDefault="005C31E9">
      <w:pPr>
        <w:pStyle w:val="a3"/>
      </w:pPr>
      <w:r>
        <w:t>к</w:t>
      </w:r>
      <w:r>
        <w:rPr>
          <w:spacing w:val="-4"/>
        </w:rPr>
        <w:t xml:space="preserve"> </w:t>
      </w:r>
      <w:r>
        <w:t>практическому</w:t>
      </w:r>
      <w:r>
        <w:rPr>
          <w:spacing w:val="-10"/>
        </w:rPr>
        <w:t xml:space="preserve"> </w:t>
      </w:r>
      <w:r>
        <w:t>изучению</w:t>
      </w:r>
      <w:r>
        <w:rPr>
          <w:spacing w:val="-2"/>
        </w:rPr>
        <w:t xml:space="preserve"> </w:t>
      </w:r>
      <w:r>
        <w:t>профессий</w:t>
      </w:r>
      <w:r>
        <w:rPr>
          <w:spacing w:val="1"/>
        </w:rPr>
        <w:t xml:space="preserve"> </w:t>
      </w:r>
      <w:r>
        <w:t>и</w:t>
      </w:r>
      <w:r>
        <w:rPr>
          <w:spacing w:val="2"/>
        </w:rPr>
        <w:t xml:space="preserve"> </w:t>
      </w:r>
      <w:r>
        <w:t>труда</w:t>
      </w:r>
      <w:r>
        <w:rPr>
          <w:spacing w:val="4"/>
        </w:rPr>
        <w:t xml:space="preserve"> </w:t>
      </w:r>
      <w:r>
        <w:t>различного</w:t>
      </w:r>
      <w:r>
        <w:rPr>
          <w:spacing w:val="4"/>
        </w:rPr>
        <w:t xml:space="preserve"> </w:t>
      </w:r>
      <w:r>
        <w:t>рода,</w:t>
      </w:r>
      <w:r>
        <w:rPr>
          <w:spacing w:val="2"/>
        </w:rPr>
        <w:t xml:space="preserve"> </w:t>
      </w:r>
      <w:r>
        <w:t>в</w:t>
      </w:r>
      <w:r>
        <w:rPr>
          <w:spacing w:val="-3"/>
        </w:rPr>
        <w:t xml:space="preserve"> </w:t>
      </w:r>
      <w:r>
        <w:t>том</w:t>
      </w:r>
      <w:r>
        <w:rPr>
          <w:spacing w:val="1"/>
        </w:rPr>
        <w:t xml:space="preserve"> </w:t>
      </w:r>
      <w:r>
        <w:t>числе</w:t>
      </w:r>
      <w:r>
        <w:rPr>
          <w:spacing w:val="-1"/>
        </w:rPr>
        <w:t xml:space="preserve"> </w:t>
      </w:r>
      <w:r>
        <w:t>на</w:t>
      </w:r>
      <w:r>
        <w:rPr>
          <w:spacing w:val="-6"/>
        </w:rPr>
        <w:t xml:space="preserve"> </w:t>
      </w:r>
      <w:r>
        <w:t xml:space="preserve">основе </w:t>
      </w:r>
      <w:r>
        <w:rPr>
          <w:spacing w:val="-2"/>
        </w:rPr>
        <w:t>применения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2"/>
      </w:pPr>
      <w:r>
        <w:lastRenderedPageBreak/>
        <w:t>изучаемого предметного знания; осознание важности обучения на протяжении всей жизни для успешной</w:t>
      </w:r>
      <w:r>
        <w:rPr>
          <w:spacing w:val="-2"/>
        </w:rPr>
        <w:t xml:space="preserve"> </w:t>
      </w:r>
      <w:r>
        <w:t>профессиональной</w:t>
      </w:r>
      <w:r>
        <w:rPr>
          <w:spacing w:val="-2"/>
        </w:rPr>
        <w:t xml:space="preserve"> </w:t>
      </w:r>
      <w:r>
        <w:t>деятельности</w:t>
      </w:r>
      <w:r>
        <w:rPr>
          <w:spacing w:val="-1"/>
        </w:rPr>
        <w:t xml:space="preserve"> </w:t>
      </w:r>
      <w:r>
        <w:t>и</w:t>
      </w:r>
      <w:r>
        <w:rPr>
          <w:spacing w:val="-2"/>
        </w:rPr>
        <w:t xml:space="preserve"> </w:t>
      </w:r>
      <w:r>
        <w:t>развитие</w:t>
      </w:r>
      <w:r>
        <w:rPr>
          <w:spacing w:val="-4"/>
        </w:rPr>
        <w:t xml:space="preserve"> </w:t>
      </w:r>
      <w:r>
        <w:t>необходимых</w:t>
      </w:r>
      <w:r>
        <w:rPr>
          <w:spacing w:val="-3"/>
        </w:rPr>
        <w:t xml:space="preserve"> </w:t>
      </w:r>
      <w:r>
        <w:t>умений для этого,</w:t>
      </w:r>
      <w:r>
        <w:rPr>
          <w:spacing w:val="-1"/>
        </w:rPr>
        <w:t xml:space="preserve"> </w:t>
      </w: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FD54E7" w:rsidRDefault="005C31E9" w:rsidP="00DB0FF1">
      <w:pPr>
        <w:pStyle w:val="a5"/>
        <w:numPr>
          <w:ilvl w:val="0"/>
          <w:numId w:val="43"/>
        </w:numPr>
        <w:tabs>
          <w:tab w:val="left" w:pos="1238"/>
        </w:tabs>
        <w:spacing w:line="240" w:lineRule="auto"/>
        <w:ind w:right="222" w:firstLine="0"/>
        <w:rPr>
          <w:sz w:val="24"/>
        </w:rPr>
      </w:pPr>
      <w:r>
        <w:rPr>
          <w:sz w:val="24"/>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FD54E7" w:rsidRDefault="005C31E9" w:rsidP="00DB0FF1">
      <w:pPr>
        <w:pStyle w:val="a5"/>
        <w:numPr>
          <w:ilvl w:val="0"/>
          <w:numId w:val="43"/>
        </w:numPr>
        <w:tabs>
          <w:tab w:val="left" w:pos="1238"/>
        </w:tabs>
        <w:spacing w:line="240" w:lineRule="auto"/>
        <w:ind w:right="228" w:firstLine="0"/>
        <w:rPr>
          <w:sz w:val="24"/>
        </w:rPr>
      </w:pPr>
      <w:r>
        <w:rPr>
          <w:sz w:val="24"/>
        </w:rPr>
        <w:t>ценности научного познания:</w:t>
      </w:r>
      <w:r>
        <w:rPr>
          <w:spacing w:val="-1"/>
          <w:sz w:val="24"/>
        </w:rPr>
        <w:t xml:space="preserve"> </w:t>
      </w:r>
      <w:r>
        <w:rPr>
          <w:sz w:val="24"/>
        </w:rPr>
        <w:t>ориентация в деятельности на современную систему</w:t>
      </w:r>
      <w:r>
        <w:rPr>
          <w:spacing w:val="-6"/>
          <w:sz w:val="24"/>
        </w:rPr>
        <w:t xml:space="preserve"> </w:t>
      </w:r>
      <w:r>
        <w:rPr>
          <w:sz w:val="24"/>
        </w:rPr>
        <w:t>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54E7" w:rsidRDefault="005C31E9" w:rsidP="00DB0FF1">
      <w:pPr>
        <w:pStyle w:val="a5"/>
        <w:numPr>
          <w:ilvl w:val="2"/>
          <w:numId w:val="44"/>
        </w:numPr>
        <w:tabs>
          <w:tab w:val="left" w:pos="1949"/>
        </w:tabs>
        <w:spacing w:line="242" w:lineRule="auto"/>
        <w:ind w:right="218" w:firstLine="0"/>
        <w:rPr>
          <w:sz w:val="24"/>
        </w:rPr>
      </w:pPr>
      <w:r>
        <w:rPr>
          <w:sz w:val="24"/>
        </w:rPr>
        <w:t>Личностные результаты, обеспечивающие адаптацию обучающегося к изменяющимся условиям социальной и природной среды:</w:t>
      </w:r>
    </w:p>
    <w:p w:rsidR="00FD54E7" w:rsidRDefault="005C31E9">
      <w:pPr>
        <w:pStyle w:val="a3"/>
        <w:ind w:right="23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r>
        <w:rPr>
          <w:spacing w:val="40"/>
        </w:rPr>
        <w:t xml:space="preserve"> </w:t>
      </w:r>
      <w:r>
        <w:t xml:space="preserve">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rPr>
          <w:spacing w:val="-2"/>
        </w:rPr>
        <w:t>среды;</w:t>
      </w:r>
    </w:p>
    <w:p w:rsidR="00FD54E7" w:rsidRDefault="005C31E9">
      <w:pPr>
        <w:pStyle w:val="a3"/>
        <w:spacing w:line="237" w:lineRule="auto"/>
        <w:ind w:right="239"/>
      </w:pPr>
      <w:r>
        <w:t>способность обучающихся во взаимодействии в условиях неопределенности, открытость опыту и знаниям других;</w:t>
      </w:r>
    </w:p>
    <w:p w:rsidR="00FD54E7" w:rsidRDefault="005C31E9">
      <w:pPr>
        <w:pStyle w:val="a3"/>
        <w:spacing w:before="2"/>
        <w:ind w:right="223"/>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54E7" w:rsidRDefault="005C31E9">
      <w:pPr>
        <w:pStyle w:val="a3"/>
        <w:spacing w:before="1"/>
        <w:ind w:right="227"/>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w:t>
      </w:r>
      <w:r>
        <w:rPr>
          <w:spacing w:val="-2"/>
        </w:rPr>
        <w:t>развитие;</w:t>
      </w:r>
    </w:p>
    <w:p w:rsidR="00FD54E7" w:rsidRDefault="005C31E9">
      <w:pPr>
        <w:pStyle w:val="a3"/>
        <w:spacing w:before="1"/>
        <w:ind w:right="223"/>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w:t>
      </w:r>
      <w:r>
        <w:rPr>
          <w:spacing w:val="-3"/>
        </w:rPr>
        <w:t xml:space="preserve"> </w:t>
      </w:r>
      <w:r>
        <w:t>а</w:t>
      </w:r>
      <w:r>
        <w:rPr>
          <w:spacing w:val="-1"/>
        </w:rPr>
        <w:t xml:space="preserve"> </w:t>
      </w:r>
      <w:r>
        <w:t>также</w:t>
      </w:r>
      <w:r>
        <w:rPr>
          <w:spacing w:val="-6"/>
        </w:rPr>
        <w:t xml:space="preserve"> </w:t>
      </w:r>
      <w:r>
        <w:t>оперировать</w:t>
      </w:r>
      <w:r>
        <w:rPr>
          <w:spacing w:val="-3"/>
        </w:rPr>
        <w:t xml:space="preserve"> </w:t>
      </w:r>
      <w:r>
        <w:t>терминами и</w:t>
      </w:r>
      <w:r>
        <w:rPr>
          <w:spacing w:val="-4"/>
        </w:rPr>
        <w:t xml:space="preserve"> </w:t>
      </w:r>
      <w:r>
        <w:t>представлениями в</w:t>
      </w:r>
      <w:r>
        <w:rPr>
          <w:spacing w:val="-3"/>
        </w:rPr>
        <w:t xml:space="preserve"> </w:t>
      </w:r>
      <w:r>
        <w:t xml:space="preserve">области концепции устойчивого </w:t>
      </w:r>
      <w:r>
        <w:rPr>
          <w:spacing w:val="-2"/>
        </w:rPr>
        <w:t>развития;</w:t>
      </w:r>
    </w:p>
    <w:p w:rsidR="00FD54E7" w:rsidRDefault="005C31E9">
      <w:pPr>
        <w:pStyle w:val="a3"/>
        <w:spacing w:line="274" w:lineRule="exact"/>
      </w:pPr>
      <w:r>
        <w:t>умение</w:t>
      </w:r>
      <w:r>
        <w:rPr>
          <w:spacing w:val="-4"/>
        </w:rPr>
        <w:t xml:space="preserve"> </w:t>
      </w:r>
      <w:r>
        <w:t>анализировать</w:t>
      </w:r>
      <w:r>
        <w:rPr>
          <w:spacing w:val="-4"/>
        </w:rPr>
        <w:t xml:space="preserve"> </w:t>
      </w:r>
      <w:r>
        <w:t>и</w:t>
      </w:r>
      <w:r>
        <w:rPr>
          <w:spacing w:val="-4"/>
        </w:rPr>
        <w:t xml:space="preserve"> </w:t>
      </w:r>
      <w:r>
        <w:t>выявлять</w:t>
      </w:r>
      <w:r>
        <w:rPr>
          <w:spacing w:val="-5"/>
        </w:rPr>
        <w:t xml:space="preserve"> </w:t>
      </w:r>
      <w:r>
        <w:t>взаимосвязи</w:t>
      </w:r>
      <w:r>
        <w:rPr>
          <w:spacing w:val="-9"/>
        </w:rPr>
        <w:t xml:space="preserve"> </w:t>
      </w:r>
      <w:r>
        <w:t>природы,</w:t>
      </w:r>
      <w:r>
        <w:rPr>
          <w:spacing w:val="-4"/>
        </w:rPr>
        <w:t xml:space="preserve"> </w:t>
      </w:r>
      <w:r>
        <w:t>общества</w:t>
      </w:r>
      <w:r>
        <w:rPr>
          <w:spacing w:val="-2"/>
        </w:rPr>
        <w:t xml:space="preserve"> </w:t>
      </w:r>
      <w:r>
        <w:t>и</w:t>
      </w:r>
      <w:r>
        <w:rPr>
          <w:spacing w:val="-4"/>
        </w:rPr>
        <w:t xml:space="preserve"> </w:t>
      </w:r>
      <w:r>
        <w:rPr>
          <w:spacing w:val="-2"/>
        </w:rPr>
        <w:t>экономики;</w:t>
      </w:r>
    </w:p>
    <w:p w:rsidR="00FD54E7" w:rsidRDefault="005C31E9">
      <w:pPr>
        <w:pStyle w:val="a3"/>
        <w:spacing w:before="5" w:line="237" w:lineRule="auto"/>
        <w:jc w:val="left"/>
      </w:pPr>
      <w:r>
        <w:t>умение</w:t>
      </w:r>
      <w:r>
        <w:rPr>
          <w:spacing w:val="32"/>
        </w:rPr>
        <w:t xml:space="preserve"> </w:t>
      </w:r>
      <w:r>
        <w:t>оценивать</w:t>
      </w:r>
      <w:r>
        <w:rPr>
          <w:spacing w:val="28"/>
        </w:rPr>
        <w:t xml:space="preserve"> </w:t>
      </w:r>
      <w:r>
        <w:t>свои</w:t>
      </w:r>
      <w:r>
        <w:rPr>
          <w:spacing w:val="28"/>
        </w:rPr>
        <w:t xml:space="preserve"> </w:t>
      </w:r>
      <w:r>
        <w:t>действия</w:t>
      </w:r>
      <w:r>
        <w:rPr>
          <w:spacing w:val="26"/>
        </w:rPr>
        <w:t xml:space="preserve"> </w:t>
      </w:r>
      <w:r>
        <w:t>с</w:t>
      </w:r>
      <w:r>
        <w:rPr>
          <w:spacing w:val="30"/>
        </w:rPr>
        <w:t xml:space="preserve"> </w:t>
      </w:r>
      <w:r>
        <w:t>учётом</w:t>
      </w:r>
      <w:r>
        <w:rPr>
          <w:spacing w:val="33"/>
        </w:rPr>
        <w:t xml:space="preserve"> </w:t>
      </w:r>
      <w:r>
        <w:t>влияния</w:t>
      </w:r>
      <w:r>
        <w:rPr>
          <w:spacing w:val="26"/>
        </w:rPr>
        <w:t xml:space="preserve"> </w:t>
      </w:r>
      <w:r>
        <w:t>на</w:t>
      </w:r>
      <w:r>
        <w:rPr>
          <w:spacing w:val="26"/>
        </w:rPr>
        <w:t xml:space="preserve"> </w:t>
      </w:r>
      <w:r>
        <w:t>окружающую</w:t>
      </w:r>
      <w:r>
        <w:rPr>
          <w:spacing w:val="30"/>
        </w:rPr>
        <w:t xml:space="preserve"> </w:t>
      </w:r>
      <w:r>
        <w:t>среду,</w:t>
      </w:r>
      <w:r>
        <w:rPr>
          <w:spacing w:val="33"/>
        </w:rPr>
        <w:t xml:space="preserve"> </w:t>
      </w:r>
      <w:r>
        <w:t>достижений</w:t>
      </w:r>
      <w:r>
        <w:rPr>
          <w:spacing w:val="28"/>
        </w:rPr>
        <w:t xml:space="preserve"> </w:t>
      </w:r>
      <w:r>
        <w:t>целей</w:t>
      </w:r>
      <w:r>
        <w:rPr>
          <w:spacing w:val="32"/>
        </w:rPr>
        <w:t xml:space="preserve"> </w:t>
      </w:r>
      <w:r>
        <w:t>и преодоления вызовов, возможных глобальных последствий;</w:t>
      </w:r>
    </w:p>
    <w:p w:rsidR="00FD54E7" w:rsidRDefault="005C31E9">
      <w:pPr>
        <w:pStyle w:val="a3"/>
        <w:spacing w:before="3"/>
        <w:ind w:right="262"/>
        <w:jc w:val="left"/>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spacing w:val="40"/>
        </w:rPr>
        <w:t xml:space="preserve"> </w:t>
      </w:r>
      <w:r>
        <w:t>оценивать ситуацию стресса, корректировать</w:t>
      </w:r>
      <w:r>
        <w:rPr>
          <w:spacing w:val="-2"/>
        </w:rPr>
        <w:t xml:space="preserve"> </w:t>
      </w:r>
      <w:r>
        <w:t>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D54E7" w:rsidRDefault="005C31E9" w:rsidP="00DB0FF1">
      <w:pPr>
        <w:pStyle w:val="a5"/>
        <w:numPr>
          <w:ilvl w:val="2"/>
          <w:numId w:val="44"/>
        </w:numPr>
        <w:tabs>
          <w:tab w:val="left" w:pos="1949"/>
        </w:tabs>
        <w:spacing w:line="240" w:lineRule="auto"/>
        <w:ind w:right="229" w:firstLine="0"/>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3"/>
          <w:numId w:val="44"/>
        </w:numPr>
        <w:tabs>
          <w:tab w:val="left" w:pos="1948"/>
        </w:tabs>
        <w:spacing w:before="65" w:line="240" w:lineRule="auto"/>
        <w:ind w:right="229" w:firstLine="0"/>
        <w:rPr>
          <w:sz w:val="24"/>
        </w:rPr>
      </w:pPr>
      <w:r>
        <w:rPr>
          <w:sz w:val="24"/>
        </w:rP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FD54E7" w:rsidRDefault="005C31E9">
      <w:pPr>
        <w:pStyle w:val="a3"/>
        <w:spacing w:line="242" w:lineRule="auto"/>
        <w:ind w:right="238"/>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FD54E7" w:rsidRDefault="005C31E9">
      <w:pPr>
        <w:pStyle w:val="a3"/>
        <w:spacing w:line="242" w:lineRule="auto"/>
        <w:ind w:right="225"/>
      </w:pPr>
      <w:r>
        <w:t>с учётом предложенной задачи выявлять закономерности и противоречия в рассматриваемых фактах, данных и наблюдениях;</w:t>
      </w:r>
    </w:p>
    <w:p w:rsidR="00FD54E7" w:rsidRDefault="005C31E9">
      <w:pPr>
        <w:pStyle w:val="a3"/>
        <w:spacing w:line="242" w:lineRule="auto"/>
        <w:ind w:right="232"/>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D54E7" w:rsidRDefault="005C31E9">
      <w:pPr>
        <w:pStyle w:val="a3"/>
        <w:ind w:right="225"/>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D54E7" w:rsidRDefault="005C31E9">
      <w:pPr>
        <w:pStyle w:val="a3"/>
        <w:jc w:val="left"/>
      </w:pPr>
      <w:r>
        <w:t>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(сравнивать</w:t>
      </w:r>
      <w:r>
        <w:rPr>
          <w:spacing w:val="80"/>
        </w:rPr>
        <w:t xml:space="preserve"> </w:t>
      </w:r>
      <w:r>
        <w:t>несколько</w:t>
      </w:r>
      <w:r>
        <w:rPr>
          <w:spacing w:val="80"/>
        </w:rPr>
        <w:t xml:space="preserve"> </w:t>
      </w:r>
      <w:r>
        <w:t>вариантов решения, выбирать наиболее подходящий с учётом самостоятельно выделенных критериев). осознавать невозможность контролировать всё вокруг.</w:t>
      </w:r>
    </w:p>
    <w:p w:rsidR="00FD54E7" w:rsidRDefault="005C31E9" w:rsidP="00DB0FF1">
      <w:pPr>
        <w:pStyle w:val="a5"/>
        <w:numPr>
          <w:ilvl w:val="3"/>
          <w:numId w:val="44"/>
        </w:numPr>
        <w:tabs>
          <w:tab w:val="left" w:pos="1949"/>
        </w:tabs>
        <w:spacing w:line="242" w:lineRule="auto"/>
        <w:ind w:right="229"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 действия как часть познавательных универсальных учебных действий:</w:t>
      </w:r>
    </w:p>
    <w:p w:rsidR="00FD54E7" w:rsidRDefault="005C31E9">
      <w:pPr>
        <w:pStyle w:val="a3"/>
        <w:ind w:right="234"/>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54E7" w:rsidRDefault="005C31E9">
      <w:pPr>
        <w:pStyle w:val="a3"/>
        <w:spacing w:line="237" w:lineRule="auto"/>
        <w:ind w:right="237"/>
      </w:pPr>
      <w:r>
        <w:t>формулировать гипотезу об истинности собственных суждений и суждений других, аргументировать свою позицию, мнение;</w:t>
      </w:r>
    </w:p>
    <w:p w:rsidR="00FD54E7" w:rsidRDefault="005C31E9">
      <w:pPr>
        <w:pStyle w:val="a3"/>
        <w:ind w:right="227"/>
      </w:pPr>
      <w: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w:t>
      </w:r>
      <w:r>
        <w:rPr>
          <w:spacing w:val="-2"/>
        </w:rPr>
        <w:t>собой;</w:t>
      </w:r>
    </w:p>
    <w:p w:rsidR="00FD54E7" w:rsidRDefault="005C31E9">
      <w:pPr>
        <w:pStyle w:val="a3"/>
        <w:jc w:val="left"/>
      </w:pPr>
      <w:r>
        <w:t>оценивать на применимость и достоверность информацию, полученную в ходе исследования; самостоятельно формулировать обобщения и выводы по</w:t>
      </w:r>
      <w:r>
        <w:rPr>
          <w:spacing w:val="28"/>
        </w:rPr>
        <w:t xml:space="preserve"> </w:t>
      </w:r>
      <w:r>
        <w:t>результатам проведённого</w:t>
      </w:r>
      <w:r>
        <w:rPr>
          <w:spacing w:val="28"/>
        </w:rPr>
        <w:t xml:space="preserve"> </w:t>
      </w:r>
      <w:r>
        <w:t>наблюдения, исследования, владеть инструментами оценки</w:t>
      </w:r>
    </w:p>
    <w:p w:rsidR="00FD54E7" w:rsidRDefault="005C31E9">
      <w:pPr>
        <w:pStyle w:val="a3"/>
        <w:spacing w:line="275" w:lineRule="exact"/>
        <w:jc w:val="left"/>
      </w:pPr>
      <w:r>
        <w:t>достоверности</w:t>
      </w:r>
      <w:r>
        <w:rPr>
          <w:spacing w:val="-4"/>
        </w:rPr>
        <w:t xml:space="preserve"> </w:t>
      </w:r>
      <w:r>
        <w:t>полученных</w:t>
      </w:r>
      <w:r>
        <w:rPr>
          <w:spacing w:val="-6"/>
        </w:rPr>
        <w:t xml:space="preserve"> </w:t>
      </w:r>
      <w:r>
        <w:t>выводов</w:t>
      </w:r>
      <w:r>
        <w:rPr>
          <w:spacing w:val="-4"/>
        </w:rPr>
        <w:t xml:space="preserve"> </w:t>
      </w:r>
      <w:r>
        <w:t>и</w:t>
      </w:r>
      <w:r>
        <w:rPr>
          <w:spacing w:val="-9"/>
        </w:rPr>
        <w:t xml:space="preserve"> </w:t>
      </w:r>
      <w:r>
        <w:rPr>
          <w:spacing w:val="-2"/>
        </w:rPr>
        <w:t>обобщений;</w:t>
      </w:r>
    </w:p>
    <w:p w:rsidR="00FD54E7" w:rsidRDefault="005C31E9">
      <w:pPr>
        <w:pStyle w:val="a3"/>
        <w:ind w:right="234"/>
      </w:pPr>
      <w:r>
        <w:t>прогнозировать возможное дальнейшее развитие процессов, событий и их последствия в аналогичных</w:t>
      </w:r>
      <w:r>
        <w:rPr>
          <w:spacing w:val="-1"/>
        </w:rPr>
        <w:t xml:space="preserve"> </w:t>
      </w:r>
      <w:r>
        <w:t>или сходных</w:t>
      </w:r>
      <w:r>
        <w:rPr>
          <w:spacing w:val="-1"/>
        </w:rPr>
        <w:t xml:space="preserve"> </w:t>
      </w:r>
      <w:r>
        <w:t>ситуациях, выдвигать предположения</w:t>
      </w:r>
      <w:r>
        <w:rPr>
          <w:spacing w:val="-6"/>
        </w:rPr>
        <w:t xml:space="preserve"> </w:t>
      </w:r>
      <w:r>
        <w:t>об их</w:t>
      </w:r>
      <w:r>
        <w:rPr>
          <w:spacing w:val="-1"/>
        </w:rPr>
        <w:t xml:space="preserve"> </w:t>
      </w:r>
      <w:r>
        <w:t>развитии в новых условиях и контекстах.</w:t>
      </w:r>
    </w:p>
    <w:p w:rsidR="00FD54E7" w:rsidRDefault="005C31E9" w:rsidP="00DB0FF1">
      <w:pPr>
        <w:pStyle w:val="a5"/>
        <w:numPr>
          <w:ilvl w:val="3"/>
          <w:numId w:val="44"/>
        </w:numPr>
        <w:tabs>
          <w:tab w:val="left" w:pos="2012"/>
          <w:tab w:val="left" w:pos="2655"/>
          <w:tab w:val="left" w:pos="4783"/>
          <w:tab w:val="left" w:pos="7616"/>
        </w:tabs>
        <w:spacing w:line="237" w:lineRule="auto"/>
        <w:ind w:right="1649" w:firstLine="0"/>
        <w:rPr>
          <w:sz w:val="24"/>
        </w:rPr>
      </w:pPr>
      <w:r>
        <w:rPr>
          <w:spacing w:val="-10"/>
          <w:sz w:val="24"/>
        </w:rPr>
        <w:t>У</w:t>
      </w:r>
      <w:r>
        <w:rPr>
          <w:sz w:val="24"/>
        </w:rPr>
        <w:tab/>
      </w:r>
      <w:r>
        <w:rPr>
          <w:spacing w:val="-2"/>
          <w:sz w:val="24"/>
        </w:rPr>
        <w:t>обучающегося</w:t>
      </w:r>
      <w:r>
        <w:rPr>
          <w:sz w:val="24"/>
        </w:rPr>
        <w:tab/>
        <w:t>будут сформированы</w:t>
      </w:r>
      <w:r>
        <w:rPr>
          <w:sz w:val="24"/>
        </w:rPr>
        <w:tab/>
        <w:t>умения</w:t>
      </w:r>
      <w:r>
        <w:rPr>
          <w:spacing w:val="-15"/>
          <w:sz w:val="24"/>
        </w:rPr>
        <w:t xml:space="preserve"> </w:t>
      </w:r>
      <w:r>
        <w:rPr>
          <w:sz w:val="24"/>
        </w:rPr>
        <w:t>работать с информацией как часть познавательных универсальных учебных действий:</w:t>
      </w:r>
    </w:p>
    <w:p w:rsidR="00FD54E7" w:rsidRDefault="005C31E9">
      <w:pPr>
        <w:pStyle w:val="a3"/>
        <w:spacing w:line="237" w:lineRule="auto"/>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или данных из источников с учётом предложенной учебной задачи и заданных критериев;</w:t>
      </w:r>
    </w:p>
    <w:p w:rsidR="00FD54E7" w:rsidRDefault="005C31E9">
      <w:pPr>
        <w:pStyle w:val="a3"/>
        <w:tabs>
          <w:tab w:val="left" w:pos="1949"/>
          <w:tab w:val="left" w:pos="4072"/>
          <w:tab w:val="left" w:pos="6905"/>
        </w:tabs>
        <w:spacing w:before="2" w:line="237" w:lineRule="auto"/>
        <w:ind w:right="2207"/>
        <w:jc w:val="left"/>
      </w:pPr>
      <w:r>
        <w:rPr>
          <w:spacing w:val="-2"/>
        </w:rPr>
        <w:t>выбирать,</w:t>
      </w:r>
      <w:r>
        <w:tab/>
      </w:r>
      <w:r>
        <w:rPr>
          <w:spacing w:val="-2"/>
        </w:rPr>
        <w:t>анализировать,</w:t>
      </w:r>
      <w:r>
        <w:tab/>
        <w:t>систематизировать и</w:t>
      </w:r>
      <w:r>
        <w:tab/>
      </w:r>
      <w:r>
        <w:rPr>
          <w:spacing w:val="-2"/>
        </w:rPr>
        <w:t xml:space="preserve">интерпретировать </w:t>
      </w:r>
      <w:r>
        <w:t>информацию различных видов и форм представления;</w:t>
      </w:r>
    </w:p>
    <w:p w:rsidR="00FD54E7" w:rsidRDefault="005C31E9">
      <w:pPr>
        <w:pStyle w:val="a3"/>
        <w:spacing w:before="5" w:line="237" w:lineRule="auto"/>
        <w:jc w:val="left"/>
      </w:pPr>
      <w:r>
        <w:t>находить сходные</w:t>
      </w:r>
      <w:r>
        <w:rPr>
          <w:spacing w:val="-1"/>
        </w:rPr>
        <w:t xml:space="preserve"> </w:t>
      </w:r>
      <w:r>
        <w:t>аргументы (подтверждающие</w:t>
      </w:r>
      <w:r>
        <w:rPr>
          <w:spacing w:val="-1"/>
        </w:rPr>
        <w:t xml:space="preserve"> </w:t>
      </w:r>
      <w:r>
        <w:t>или опровергающие</w:t>
      </w:r>
      <w:r>
        <w:rPr>
          <w:spacing w:val="-6"/>
        </w:rPr>
        <w:t xml:space="preserve"> </w:t>
      </w:r>
      <w:r>
        <w:t>одну</w:t>
      </w:r>
      <w:r>
        <w:rPr>
          <w:spacing w:val="-10"/>
        </w:rPr>
        <w:t xml:space="preserve"> </w:t>
      </w:r>
      <w:r>
        <w:t>и ту</w:t>
      </w:r>
      <w:r>
        <w:rPr>
          <w:spacing w:val="-10"/>
        </w:rPr>
        <w:t xml:space="preserve"> </w:t>
      </w:r>
      <w:r>
        <w:t>же</w:t>
      </w:r>
      <w:r>
        <w:rPr>
          <w:spacing w:val="-1"/>
        </w:rPr>
        <w:t xml:space="preserve"> </w:t>
      </w:r>
      <w:r>
        <w:t>идею, версию) в различных информационных источниках;</w:t>
      </w:r>
    </w:p>
    <w:p w:rsidR="00FD54E7" w:rsidRDefault="005C31E9">
      <w:pPr>
        <w:pStyle w:val="a3"/>
        <w:spacing w:before="3"/>
        <w:ind w:right="228"/>
      </w:pPr>
      <w:r>
        <w:t>самостоятельно выбирать</w:t>
      </w:r>
      <w:r>
        <w:rPr>
          <w:spacing w:val="-2"/>
        </w:rPr>
        <w:t xml:space="preserve"> </w:t>
      </w:r>
      <w:r>
        <w:t>оптимальную форму</w:t>
      </w:r>
      <w:r>
        <w:rPr>
          <w:spacing w:val="-8"/>
        </w:rPr>
        <w:t xml:space="preserve"> </w:t>
      </w:r>
      <w:r>
        <w:t>представления информации;</w:t>
      </w:r>
      <w:r>
        <w:rPr>
          <w:spacing w:val="-3"/>
        </w:rPr>
        <w:t xml:space="preserve"> </w:t>
      </w: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FD54E7" w:rsidRDefault="005C31E9" w:rsidP="00DB0FF1">
      <w:pPr>
        <w:pStyle w:val="a5"/>
        <w:numPr>
          <w:ilvl w:val="3"/>
          <w:numId w:val="44"/>
        </w:numPr>
        <w:tabs>
          <w:tab w:val="left" w:pos="1948"/>
        </w:tabs>
        <w:spacing w:line="242" w:lineRule="auto"/>
        <w:ind w:right="224"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FD54E7" w:rsidRDefault="005C31E9">
      <w:pPr>
        <w:pStyle w:val="a3"/>
        <w:spacing w:line="242" w:lineRule="auto"/>
        <w:ind w:right="239"/>
      </w:pPr>
      <w:r>
        <w:t>воспринимать</w:t>
      </w:r>
      <w:r>
        <w:rPr>
          <w:spacing w:val="-3"/>
        </w:rPr>
        <w:t xml:space="preserve"> </w:t>
      </w:r>
      <w:r>
        <w:t>и</w:t>
      </w:r>
      <w:r>
        <w:rPr>
          <w:spacing w:val="-3"/>
        </w:rPr>
        <w:t xml:space="preserve"> </w:t>
      </w:r>
      <w:r>
        <w:t>формулировать суждения, выражать эмоции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целями</w:t>
      </w:r>
      <w:r>
        <w:rPr>
          <w:spacing w:val="-3"/>
        </w:rPr>
        <w:t xml:space="preserve"> </w:t>
      </w:r>
      <w:r>
        <w:t>и</w:t>
      </w:r>
      <w:r>
        <w:rPr>
          <w:spacing w:val="-3"/>
        </w:rPr>
        <w:t xml:space="preserve"> </w:t>
      </w:r>
      <w:r>
        <w:t xml:space="preserve">условиями </w:t>
      </w:r>
      <w:r>
        <w:rPr>
          <w:spacing w:val="-2"/>
        </w:rPr>
        <w:t>общения;</w:t>
      </w:r>
    </w:p>
    <w:p w:rsidR="00FD54E7" w:rsidRDefault="005C31E9">
      <w:pPr>
        <w:pStyle w:val="a3"/>
        <w:ind w:right="237"/>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D54E7" w:rsidRDefault="005C31E9">
      <w:pPr>
        <w:pStyle w:val="a3"/>
        <w:spacing w:line="237" w:lineRule="auto"/>
        <w:ind w:right="235"/>
      </w:pPr>
      <w:r>
        <w:t>понимать намерения других, проявлять уважительное отношение к собеседнику и в корректной форме формулировать свои возражения;</w:t>
      </w:r>
    </w:p>
    <w:p w:rsidR="00FD54E7" w:rsidRDefault="005C31E9">
      <w:pPr>
        <w:pStyle w:val="a3"/>
      </w:pPr>
      <w:r>
        <w:t>в</w:t>
      </w:r>
      <w:r>
        <w:rPr>
          <w:spacing w:val="2"/>
        </w:rPr>
        <w:t xml:space="preserve"> </w:t>
      </w:r>
      <w:r>
        <w:t>ходе</w:t>
      </w:r>
      <w:r>
        <w:rPr>
          <w:spacing w:val="2"/>
        </w:rPr>
        <w:t xml:space="preserve"> </w:t>
      </w:r>
      <w:r>
        <w:t>диалога</w:t>
      </w:r>
      <w:r>
        <w:rPr>
          <w:spacing w:val="-2"/>
        </w:rPr>
        <w:t xml:space="preserve"> </w:t>
      </w:r>
      <w:r>
        <w:t>и (или) дискуссии</w:t>
      </w:r>
      <w:r>
        <w:rPr>
          <w:spacing w:val="3"/>
        </w:rPr>
        <w:t xml:space="preserve"> </w:t>
      </w:r>
      <w:r>
        <w:t>задавать</w:t>
      </w:r>
      <w:r>
        <w:rPr>
          <w:spacing w:val="5"/>
        </w:rPr>
        <w:t xml:space="preserve"> </w:t>
      </w:r>
      <w:r>
        <w:t>вопросы по</w:t>
      </w:r>
      <w:r>
        <w:rPr>
          <w:spacing w:val="3"/>
        </w:rPr>
        <w:t xml:space="preserve"> </w:t>
      </w:r>
      <w:r>
        <w:t>существу</w:t>
      </w:r>
      <w:r>
        <w:rPr>
          <w:spacing w:val="-6"/>
        </w:rPr>
        <w:t xml:space="preserve"> </w:t>
      </w:r>
      <w:r>
        <w:t>обсуждаемой</w:t>
      </w:r>
      <w:r>
        <w:rPr>
          <w:spacing w:val="3"/>
        </w:rPr>
        <w:t xml:space="preserve"> </w:t>
      </w:r>
      <w:r>
        <w:t>темы</w:t>
      </w:r>
      <w:r>
        <w:rPr>
          <w:spacing w:val="1"/>
        </w:rPr>
        <w:t xml:space="preserve"> </w:t>
      </w:r>
      <w:r>
        <w:t xml:space="preserve">и </w:t>
      </w:r>
      <w:r>
        <w:rPr>
          <w:spacing w:val="-2"/>
        </w:rPr>
        <w:t>высказывать</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1712"/>
        <w:jc w:val="left"/>
      </w:pPr>
      <w:r>
        <w:lastRenderedPageBreak/>
        <w:t>идеи,</w:t>
      </w:r>
      <w:r>
        <w:rPr>
          <w:spacing w:val="-2"/>
        </w:rPr>
        <w:t xml:space="preserve"> </w:t>
      </w:r>
      <w:r>
        <w:t>нацеленные</w:t>
      </w:r>
      <w:r>
        <w:rPr>
          <w:spacing w:val="-5"/>
        </w:rPr>
        <w:t xml:space="preserve"> </w:t>
      </w:r>
      <w:r>
        <w:t>на</w:t>
      </w:r>
      <w:r>
        <w:rPr>
          <w:spacing w:val="-9"/>
        </w:rPr>
        <w:t xml:space="preserve"> </w:t>
      </w:r>
      <w:r>
        <w:t>решение</w:t>
      </w:r>
      <w:r>
        <w:rPr>
          <w:spacing w:val="-9"/>
        </w:rPr>
        <w:t xml:space="preserve"> </w:t>
      </w:r>
      <w:r>
        <w:t>задачи</w:t>
      </w:r>
      <w:r>
        <w:rPr>
          <w:spacing w:val="-3"/>
        </w:rPr>
        <w:t xml:space="preserve"> </w:t>
      </w:r>
      <w:r>
        <w:t>и</w:t>
      </w:r>
      <w:r>
        <w:rPr>
          <w:spacing w:val="-8"/>
        </w:rPr>
        <w:t xml:space="preserve"> </w:t>
      </w:r>
      <w:r>
        <w:t>поддержание</w:t>
      </w:r>
      <w:r>
        <w:rPr>
          <w:spacing w:val="-5"/>
        </w:rPr>
        <w:t xml:space="preserve"> </w:t>
      </w:r>
      <w:r>
        <w:t>благожелательности</w:t>
      </w:r>
      <w:r>
        <w:rPr>
          <w:spacing w:val="-7"/>
        </w:rPr>
        <w:t xml:space="preserve"> </w:t>
      </w:r>
      <w:r>
        <w:t>общения; сопоставлять свои суждения с суждениями других участников диалога, обнаруживать различие и сходство позиций;</w:t>
      </w:r>
    </w:p>
    <w:p w:rsidR="00FD54E7" w:rsidRDefault="005C31E9">
      <w:pPr>
        <w:pStyle w:val="a3"/>
        <w:ind w:right="224"/>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Pr>
          <w:spacing w:val="-2"/>
        </w:rPr>
        <w:t>материалов.</w:t>
      </w:r>
    </w:p>
    <w:p w:rsidR="00FD54E7" w:rsidRDefault="005C31E9" w:rsidP="00DB0FF1">
      <w:pPr>
        <w:pStyle w:val="a5"/>
        <w:numPr>
          <w:ilvl w:val="3"/>
          <w:numId w:val="44"/>
        </w:numPr>
        <w:tabs>
          <w:tab w:val="left" w:pos="1948"/>
        </w:tabs>
        <w:spacing w:line="242" w:lineRule="auto"/>
        <w:ind w:right="237" w:firstLine="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FD54E7" w:rsidRDefault="005C31E9">
      <w:pPr>
        <w:pStyle w:val="a3"/>
        <w:ind w:right="235"/>
      </w:pPr>
      <w:r>
        <w:t>выявлять проблемы для решения в жизненных и учебных ситуациях; ориентироваться в</w:t>
      </w:r>
      <w:r>
        <w:rPr>
          <w:spacing w:val="40"/>
        </w:rPr>
        <w:t xml:space="preserve"> </w:t>
      </w:r>
      <w:r>
        <w:t>различных подходах принятия решений (индивидуальное, принятие решения в группе, принятие решений в группе);</w:t>
      </w:r>
    </w:p>
    <w:p w:rsidR="00FD54E7" w:rsidRDefault="005C31E9">
      <w:pPr>
        <w:pStyle w:val="a3"/>
        <w:ind w:right="22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54E7" w:rsidRDefault="005C31E9">
      <w:pPr>
        <w:pStyle w:val="a3"/>
        <w:spacing w:line="242" w:lineRule="auto"/>
        <w:ind w:right="234"/>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D54E7" w:rsidRDefault="005C31E9">
      <w:pPr>
        <w:pStyle w:val="a3"/>
        <w:spacing w:line="271" w:lineRule="exact"/>
      </w:pPr>
      <w:r>
        <w:t>проводить</w:t>
      </w:r>
      <w:r>
        <w:rPr>
          <w:spacing w:val="-4"/>
        </w:rPr>
        <w:t xml:space="preserve"> </w:t>
      </w:r>
      <w:r>
        <w:t>выбор</w:t>
      </w:r>
      <w:r>
        <w:rPr>
          <w:spacing w:val="-1"/>
        </w:rPr>
        <w:t xml:space="preserve"> </w:t>
      </w:r>
      <w:r>
        <w:t>и</w:t>
      </w:r>
      <w:r>
        <w:rPr>
          <w:spacing w:val="-4"/>
        </w:rPr>
        <w:t xml:space="preserve"> </w:t>
      </w:r>
      <w:r>
        <w:t>брать</w:t>
      </w:r>
      <w:r>
        <w:rPr>
          <w:spacing w:val="-4"/>
        </w:rPr>
        <w:t xml:space="preserve"> </w:t>
      </w:r>
      <w:r>
        <w:t>ответственность за</w:t>
      </w:r>
      <w:r>
        <w:rPr>
          <w:spacing w:val="-6"/>
        </w:rPr>
        <w:t xml:space="preserve"> </w:t>
      </w:r>
      <w:r>
        <w:rPr>
          <w:spacing w:val="-2"/>
        </w:rPr>
        <w:t>решение.</w:t>
      </w:r>
    </w:p>
    <w:p w:rsidR="00FD54E7" w:rsidRDefault="005C31E9" w:rsidP="00DB0FF1">
      <w:pPr>
        <w:pStyle w:val="a5"/>
        <w:numPr>
          <w:ilvl w:val="3"/>
          <w:numId w:val="44"/>
        </w:numPr>
        <w:tabs>
          <w:tab w:val="left" w:pos="1948"/>
        </w:tabs>
        <w:ind w:left="1948" w:hanging="1415"/>
        <w:rPr>
          <w:sz w:val="24"/>
        </w:rPr>
      </w:pPr>
      <w:r>
        <w:rPr>
          <w:sz w:val="24"/>
        </w:rPr>
        <w:t>У</w:t>
      </w:r>
      <w:r>
        <w:rPr>
          <w:spacing w:val="-7"/>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умения</w:t>
      </w:r>
      <w:r>
        <w:rPr>
          <w:spacing w:val="-8"/>
          <w:sz w:val="24"/>
        </w:rPr>
        <w:t xml:space="preserve"> </w:t>
      </w:r>
      <w:r>
        <w:rPr>
          <w:sz w:val="24"/>
        </w:rPr>
        <w:t>совместной</w:t>
      </w:r>
      <w:r>
        <w:rPr>
          <w:spacing w:val="-1"/>
          <w:sz w:val="24"/>
        </w:rPr>
        <w:t xml:space="preserve"> </w:t>
      </w:r>
      <w:r>
        <w:rPr>
          <w:spacing w:val="-2"/>
          <w:sz w:val="24"/>
        </w:rPr>
        <w:t>деятельности:</w:t>
      </w:r>
    </w:p>
    <w:p w:rsidR="00FD54E7" w:rsidRDefault="005C31E9">
      <w:pPr>
        <w:pStyle w:val="a3"/>
        <w:ind w:right="23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FD54E7" w:rsidRDefault="005C31E9">
      <w:pPr>
        <w:pStyle w:val="a3"/>
        <w:spacing w:line="237" w:lineRule="auto"/>
        <w:ind w:right="23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54E7" w:rsidRDefault="005C31E9">
      <w:pPr>
        <w:pStyle w:val="a3"/>
        <w:spacing w:before="6" w:line="237" w:lineRule="auto"/>
        <w:ind w:right="229"/>
      </w:pPr>
      <w:r>
        <w:t>уметь обобщать мнения нескольких человек, проявлять готовность руководить, выполнять поручения, подчиняться;</w:t>
      </w:r>
    </w:p>
    <w:p w:rsidR="00FD54E7" w:rsidRDefault="005C31E9">
      <w:pPr>
        <w:pStyle w:val="a3"/>
        <w:spacing w:before="3"/>
        <w:ind w:right="234"/>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w:t>
      </w:r>
      <w:r>
        <w:rPr>
          <w:spacing w:val="-2"/>
        </w:rPr>
        <w:t>иные);</w:t>
      </w:r>
    </w:p>
    <w:p w:rsidR="00FD54E7" w:rsidRDefault="005C31E9">
      <w:pPr>
        <w:pStyle w:val="a3"/>
        <w:spacing w:before="3" w:line="237" w:lineRule="auto"/>
        <w:ind w:right="23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54E7" w:rsidRDefault="005C31E9">
      <w:pPr>
        <w:pStyle w:val="a3"/>
        <w:spacing w:before="3"/>
        <w:ind w:right="23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54E7" w:rsidRDefault="005C31E9" w:rsidP="00DB0FF1">
      <w:pPr>
        <w:pStyle w:val="a5"/>
        <w:numPr>
          <w:ilvl w:val="3"/>
          <w:numId w:val="44"/>
        </w:numPr>
        <w:tabs>
          <w:tab w:val="left" w:pos="1948"/>
        </w:tabs>
        <w:spacing w:before="3" w:line="237" w:lineRule="auto"/>
        <w:ind w:right="235" w:firstLine="0"/>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D54E7" w:rsidRDefault="005C31E9">
      <w:pPr>
        <w:pStyle w:val="a3"/>
        <w:tabs>
          <w:tab w:val="left" w:pos="6115"/>
          <w:tab w:val="left" w:pos="7530"/>
          <w:tab w:val="left" w:pos="9156"/>
        </w:tabs>
        <w:spacing w:before="3"/>
        <w:ind w:right="228"/>
        <w:jc w:val="left"/>
      </w:pPr>
      <w:r>
        <w:t>владеть</w:t>
      </w:r>
      <w:r>
        <w:rPr>
          <w:spacing w:val="80"/>
        </w:rPr>
        <w:t xml:space="preserve"> </w:t>
      </w:r>
      <w:r>
        <w:t>способами</w:t>
      </w:r>
      <w:r>
        <w:rPr>
          <w:spacing w:val="80"/>
        </w:rPr>
        <w:t xml:space="preserve"> </w:t>
      </w:r>
      <w:r>
        <w:t>самоконтроля,</w:t>
      </w:r>
      <w:r>
        <w:rPr>
          <w:spacing w:val="80"/>
        </w:rPr>
        <w:t xml:space="preserve"> </w:t>
      </w:r>
      <w:r>
        <w:t>самомотивации</w:t>
      </w:r>
      <w:r>
        <w:rPr>
          <w:spacing w:val="80"/>
        </w:rPr>
        <w:t xml:space="preserve"> </w:t>
      </w:r>
      <w:r>
        <w:t>и</w:t>
      </w:r>
      <w:r>
        <w:rPr>
          <w:spacing w:val="80"/>
        </w:rPr>
        <w:t xml:space="preserve"> </w:t>
      </w:r>
      <w:r>
        <w:t>рефлексии;</w:t>
      </w:r>
      <w:r>
        <w:rPr>
          <w:spacing w:val="80"/>
        </w:rPr>
        <w:t xml:space="preserve"> </w:t>
      </w:r>
      <w:r>
        <w:t>давать</w:t>
      </w:r>
      <w:r>
        <w:rPr>
          <w:spacing w:val="80"/>
        </w:rPr>
        <w:t xml:space="preserve"> </w:t>
      </w:r>
      <w:r>
        <w:t>оценку</w:t>
      </w:r>
      <w:r>
        <w:rPr>
          <w:spacing w:val="80"/>
        </w:rPr>
        <w:t xml:space="preserve"> </w:t>
      </w:r>
      <w:r>
        <w:t>ситуации</w:t>
      </w:r>
      <w:r>
        <w:rPr>
          <w:spacing w:val="80"/>
        </w:rPr>
        <w:t xml:space="preserve"> </w:t>
      </w:r>
      <w:r>
        <w:t>и предлагать</w:t>
      </w:r>
      <w:r>
        <w:rPr>
          <w:spacing w:val="80"/>
        </w:rPr>
        <w:t xml:space="preserve"> </w:t>
      </w:r>
      <w:r>
        <w:t>план</w:t>
      </w:r>
      <w:r>
        <w:rPr>
          <w:spacing w:val="76"/>
        </w:rPr>
        <w:t xml:space="preserve"> </w:t>
      </w:r>
      <w:r>
        <w:t>её</w:t>
      </w:r>
      <w:r>
        <w:rPr>
          <w:spacing w:val="78"/>
        </w:rPr>
        <w:t xml:space="preserve"> </w:t>
      </w:r>
      <w:r>
        <w:t>изменения;</w:t>
      </w:r>
      <w:r>
        <w:rPr>
          <w:spacing w:val="75"/>
        </w:rPr>
        <w:t xml:space="preserve"> </w:t>
      </w:r>
      <w:r>
        <w:t>учитывать</w:t>
      </w:r>
      <w:r>
        <w:rPr>
          <w:spacing w:val="80"/>
        </w:rPr>
        <w:t xml:space="preserve"> </w:t>
      </w:r>
      <w:r>
        <w:t>контекст</w:t>
      </w:r>
      <w:r>
        <w:rPr>
          <w:spacing w:val="75"/>
        </w:rPr>
        <w:t xml:space="preserve"> </w:t>
      </w:r>
      <w:r>
        <w:t>и</w:t>
      </w:r>
      <w:r>
        <w:rPr>
          <w:spacing w:val="75"/>
        </w:rPr>
        <w:t xml:space="preserve"> </w:t>
      </w:r>
      <w:r>
        <w:t>предвидеть</w:t>
      </w:r>
      <w:r>
        <w:rPr>
          <w:spacing w:val="80"/>
        </w:rPr>
        <w:t xml:space="preserve"> </w:t>
      </w:r>
      <w:r>
        <w:t>трудности,</w:t>
      </w:r>
      <w:r>
        <w:rPr>
          <w:spacing w:val="80"/>
        </w:rPr>
        <w:t xml:space="preserve"> </w:t>
      </w:r>
      <w:r>
        <w:t>которые</w:t>
      </w:r>
      <w:r>
        <w:rPr>
          <w:spacing w:val="74"/>
        </w:rPr>
        <w:t xml:space="preserve"> </w:t>
      </w:r>
      <w:r>
        <w:t>могут возникнуть при решении учебной задачи, адаптировать решение к меняющимся обстоятельствам; 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tab/>
      </w:r>
      <w:r>
        <w:rPr>
          <w:spacing w:val="-2"/>
        </w:rPr>
        <w:t>результатов</w:t>
      </w:r>
      <w:r>
        <w:tab/>
      </w:r>
      <w:r>
        <w:rPr>
          <w:spacing w:val="-2"/>
        </w:rPr>
        <w:t>деятельности,</w:t>
      </w:r>
      <w:r>
        <w:tab/>
        <w:t>давать</w:t>
      </w:r>
      <w:r>
        <w:rPr>
          <w:spacing w:val="80"/>
        </w:rPr>
        <w:t xml:space="preserve"> </w:t>
      </w:r>
      <w:r>
        <w:t>оценку приобретённому опыту, уметь находить позитивное в произошедшей ситуации;</w:t>
      </w:r>
    </w:p>
    <w:p w:rsidR="00FD54E7" w:rsidRDefault="005C31E9">
      <w:pPr>
        <w:pStyle w:val="a3"/>
        <w:ind w:right="234"/>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Pr>
          <w:spacing w:val="-2"/>
        </w:rPr>
        <w:t>условиям;</w:t>
      </w:r>
    </w:p>
    <w:p w:rsidR="00FD54E7" w:rsidRDefault="005C31E9">
      <w:pPr>
        <w:pStyle w:val="a3"/>
        <w:spacing w:before="3" w:line="237" w:lineRule="auto"/>
        <w:ind w:right="234"/>
      </w:pPr>
      <w:r>
        <w:t>различать, называть и управлять собственными эмоциями и эмоциями других; выявлять и анализировать причины эмоций;</w:t>
      </w:r>
    </w:p>
    <w:p w:rsidR="00FD54E7" w:rsidRDefault="005C31E9">
      <w:pPr>
        <w:pStyle w:val="a3"/>
        <w:spacing w:before="4" w:line="275" w:lineRule="exact"/>
      </w:pPr>
      <w:r>
        <w:t>ставить</w:t>
      </w:r>
      <w:r>
        <w:rPr>
          <w:spacing w:val="-4"/>
        </w:rPr>
        <w:t xml:space="preserve"> </w:t>
      </w:r>
      <w:r>
        <w:t>себя</w:t>
      </w:r>
      <w:r>
        <w:rPr>
          <w:spacing w:val="-3"/>
        </w:rPr>
        <w:t xml:space="preserve"> </w:t>
      </w:r>
      <w:r>
        <w:t>на</w:t>
      </w:r>
      <w:r>
        <w:rPr>
          <w:spacing w:val="-8"/>
        </w:rPr>
        <w:t xml:space="preserve"> </w:t>
      </w:r>
      <w:r>
        <w:t>место</w:t>
      </w:r>
      <w:r>
        <w:rPr>
          <w:spacing w:val="1"/>
        </w:rPr>
        <w:t xml:space="preserve"> </w:t>
      </w:r>
      <w:r>
        <w:t>другого</w:t>
      </w:r>
      <w:r>
        <w:rPr>
          <w:spacing w:val="1"/>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rPr>
          <w:spacing w:val="-2"/>
        </w:rPr>
        <w:t>другого;</w:t>
      </w:r>
    </w:p>
    <w:p w:rsidR="00FD54E7" w:rsidRDefault="005C31E9">
      <w:pPr>
        <w:pStyle w:val="a3"/>
        <w:ind w:right="230"/>
      </w:pPr>
      <w:r>
        <w:t>регулировать способ выражения эмоций; осознанно относиться к другому человеку, его мнению; признавать своё право на</w:t>
      </w:r>
      <w:r>
        <w:rPr>
          <w:spacing w:val="-1"/>
        </w:rPr>
        <w:t xml:space="preserve"> </w:t>
      </w:r>
      <w:r>
        <w:t>ошибку</w:t>
      </w:r>
      <w:r>
        <w:rPr>
          <w:spacing w:val="-5"/>
        </w:rPr>
        <w:t xml:space="preserve"> </w:t>
      </w:r>
      <w:r>
        <w:t>и такое же право другого; принимать себя и других, не осуждая; открытость себе и другим.</w:t>
      </w:r>
    </w:p>
    <w:p w:rsidR="00FD54E7" w:rsidRDefault="005C31E9" w:rsidP="00DB0FF1">
      <w:pPr>
        <w:pStyle w:val="a5"/>
        <w:numPr>
          <w:ilvl w:val="2"/>
          <w:numId w:val="44"/>
        </w:numPr>
        <w:tabs>
          <w:tab w:val="left" w:pos="1949"/>
        </w:tabs>
        <w:spacing w:before="1" w:line="240" w:lineRule="auto"/>
        <w:ind w:left="1949" w:hanging="1416"/>
        <w:rPr>
          <w:sz w:val="24"/>
        </w:rPr>
      </w:pPr>
      <w:r>
        <w:rPr>
          <w:sz w:val="24"/>
        </w:rPr>
        <w:t>Предметные</w:t>
      </w:r>
      <w:r>
        <w:rPr>
          <w:spacing w:val="-7"/>
          <w:sz w:val="24"/>
        </w:rPr>
        <w:t xml:space="preserve"> </w:t>
      </w:r>
      <w:r>
        <w:rPr>
          <w:sz w:val="24"/>
        </w:rPr>
        <w:t>результаты</w:t>
      </w:r>
      <w:r>
        <w:rPr>
          <w:spacing w:val="-1"/>
          <w:sz w:val="24"/>
        </w:rPr>
        <w:t xml:space="preserve"> </w:t>
      </w:r>
      <w:r>
        <w:rPr>
          <w:sz w:val="24"/>
        </w:rPr>
        <w:t>освоения</w:t>
      </w:r>
      <w:r>
        <w:rPr>
          <w:spacing w:val="-8"/>
          <w:sz w:val="24"/>
        </w:rPr>
        <w:t xml:space="preserve"> </w:t>
      </w:r>
      <w:r>
        <w:rPr>
          <w:sz w:val="24"/>
        </w:rPr>
        <w:t>программы</w:t>
      </w:r>
      <w:r>
        <w:rPr>
          <w:spacing w:val="-2"/>
          <w:sz w:val="24"/>
        </w:rPr>
        <w:t xml:space="preserve"> </w:t>
      </w:r>
      <w:r>
        <w:rPr>
          <w:sz w:val="24"/>
        </w:rPr>
        <w:t>по</w:t>
      </w:r>
      <w:r>
        <w:rPr>
          <w:spacing w:val="-7"/>
          <w:sz w:val="24"/>
        </w:rPr>
        <w:t xml:space="preserve"> </w:t>
      </w:r>
      <w:r>
        <w:rPr>
          <w:spacing w:val="-2"/>
          <w:sz w:val="24"/>
        </w:rPr>
        <w:t>обществознанию</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на</w:t>
      </w:r>
      <w:r>
        <w:rPr>
          <w:spacing w:val="-4"/>
        </w:rPr>
        <w:t xml:space="preserve"> </w:t>
      </w:r>
      <w:r>
        <w:t>уровне</w:t>
      </w:r>
      <w:r>
        <w:rPr>
          <w:spacing w:val="-6"/>
        </w:rPr>
        <w:t xml:space="preserve"> </w:t>
      </w:r>
      <w:r>
        <w:t>основного</w:t>
      </w:r>
      <w:r>
        <w:rPr>
          <w:spacing w:val="-1"/>
        </w:rPr>
        <w:t xml:space="preserve"> </w:t>
      </w:r>
      <w:r>
        <w:t>общего</w:t>
      </w:r>
      <w:r>
        <w:rPr>
          <w:spacing w:val="-1"/>
        </w:rPr>
        <w:t xml:space="preserve"> </w:t>
      </w:r>
      <w:r>
        <w:t>образования</w:t>
      </w:r>
      <w:r>
        <w:rPr>
          <w:spacing w:val="-5"/>
        </w:rPr>
        <w:t xml:space="preserve"> </w:t>
      </w:r>
      <w:r>
        <w:t>должны</w:t>
      </w:r>
      <w:r>
        <w:rPr>
          <w:spacing w:val="-3"/>
        </w:rPr>
        <w:t xml:space="preserve"> </w:t>
      </w:r>
      <w:r>
        <w:rPr>
          <w:spacing w:val="-2"/>
        </w:rPr>
        <w:t>обеспечивать:</w:t>
      </w:r>
    </w:p>
    <w:p w:rsidR="00FD54E7" w:rsidRDefault="005C31E9" w:rsidP="00DB0FF1">
      <w:pPr>
        <w:pStyle w:val="a5"/>
        <w:numPr>
          <w:ilvl w:val="0"/>
          <w:numId w:val="42"/>
        </w:numPr>
        <w:tabs>
          <w:tab w:val="left" w:pos="1238"/>
        </w:tabs>
        <w:spacing w:line="240" w:lineRule="auto"/>
        <w:ind w:right="221" w:firstLine="0"/>
        <w:rPr>
          <w:sz w:val="24"/>
        </w:rPr>
      </w:pPr>
      <w:r>
        <w:rPr>
          <w:sz w:val="24"/>
        </w:rPr>
        <w:t>освоение и применение системы знаний о социальных свойствах человека, особенностях</w:t>
      </w:r>
      <w:r>
        <w:rPr>
          <w:spacing w:val="40"/>
          <w:sz w:val="24"/>
        </w:rPr>
        <w:t xml:space="preserve"> </w:t>
      </w:r>
      <w:r>
        <w:rPr>
          <w:sz w:val="24"/>
        </w:rPr>
        <w:t xml:space="preserve">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rsidR="00FD54E7" w:rsidRDefault="005C31E9" w:rsidP="00DB0FF1">
      <w:pPr>
        <w:pStyle w:val="a5"/>
        <w:numPr>
          <w:ilvl w:val="0"/>
          <w:numId w:val="42"/>
        </w:numPr>
        <w:tabs>
          <w:tab w:val="left" w:pos="1238"/>
        </w:tabs>
        <w:spacing w:line="240" w:lineRule="auto"/>
        <w:ind w:right="225" w:firstLine="0"/>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D54E7" w:rsidRDefault="005C31E9" w:rsidP="00DB0FF1">
      <w:pPr>
        <w:pStyle w:val="a5"/>
        <w:numPr>
          <w:ilvl w:val="0"/>
          <w:numId w:val="42"/>
        </w:numPr>
        <w:tabs>
          <w:tab w:val="left" w:pos="1238"/>
        </w:tabs>
        <w:spacing w:before="3" w:line="240" w:lineRule="auto"/>
        <w:ind w:right="225" w:firstLine="0"/>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D54E7" w:rsidRDefault="005C31E9" w:rsidP="00DB0FF1">
      <w:pPr>
        <w:pStyle w:val="a5"/>
        <w:numPr>
          <w:ilvl w:val="0"/>
          <w:numId w:val="42"/>
        </w:numPr>
        <w:tabs>
          <w:tab w:val="left" w:pos="1238"/>
        </w:tabs>
        <w:spacing w:before="1" w:line="240" w:lineRule="auto"/>
        <w:ind w:right="234" w:firstLine="0"/>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D54E7" w:rsidRDefault="005C31E9" w:rsidP="00DB0FF1">
      <w:pPr>
        <w:pStyle w:val="a5"/>
        <w:numPr>
          <w:ilvl w:val="0"/>
          <w:numId w:val="42"/>
        </w:numPr>
        <w:tabs>
          <w:tab w:val="left" w:pos="1238"/>
        </w:tabs>
        <w:spacing w:line="240" w:lineRule="auto"/>
        <w:ind w:right="231" w:firstLine="0"/>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D54E7" w:rsidRDefault="005C31E9" w:rsidP="00DB0FF1">
      <w:pPr>
        <w:pStyle w:val="a5"/>
        <w:numPr>
          <w:ilvl w:val="0"/>
          <w:numId w:val="42"/>
        </w:numPr>
        <w:tabs>
          <w:tab w:val="left" w:pos="1238"/>
        </w:tabs>
        <w:spacing w:line="240" w:lineRule="auto"/>
        <w:ind w:right="223" w:firstLine="0"/>
        <w:rPr>
          <w:sz w:val="24"/>
        </w:rPr>
      </w:pPr>
      <w:r>
        <w:rPr>
          <w:sz w:val="24"/>
        </w:rPr>
        <w:t>умение устанавливать и</w:t>
      </w:r>
      <w:r>
        <w:rPr>
          <w:spacing w:val="-6"/>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2"/>
          <w:sz w:val="24"/>
        </w:rPr>
        <w:t xml:space="preserve"> </w:t>
      </w:r>
      <w:r>
        <w:rPr>
          <w:sz w:val="24"/>
        </w:rPr>
        <w:t>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w:t>
      </w:r>
      <w:r>
        <w:rPr>
          <w:spacing w:val="40"/>
          <w:sz w:val="24"/>
        </w:rPr>
        <w:t xml:space="preserve"> </w:t>
      </w:r>
      <w:r>
        <w:rPr>
          <w:sz w:val="24"/>
        </w:rPr>
        <w:t>гражданина и государства; связи политических потрясений и социально-экономических кризисов</w:t>
      </w:r>
      <w:r>
        <w:rPr>
          <w:spacing w:val="40"/>
          <w:sz w:val="24"/>
        </w:rPr>
        <w:t xml:space="preserve"> </w:t>
      </w:r>
      <w:r>
        <w:rPr>
          <w:sz w:val="24"/>
        </w:rPr>
        <w:t>в государстве;</w:t>
      </w:r>
    </w:p>
    <w:p w:rsidR="00FD54E7" w:rsidRDefault="005C31E9" w:rsidP="00DB0FF1">
      <w:pPr>
        <w:pStyle w:val="a5"/>
        <w:numPr>
          <w:ilvl w:val="0"/>
          <w:numId w:val="42"/>
        </w:numPr>
        <w:tabs>
          <w:tab w:val="left" w:pos="1238"/>
        </w:tabs>
        <w:spacing w:line="240" w:lineRule="auto"/>
        <w:ind w:right="225" w:firstLine="0"/>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w:t>
      </w:r>
      <w:r>
        <w:rPr>
          <w:spacing w:val="-2"/>
          <w:sz w:val="24"/>
        </w:rPr>
        <w:t xml:space="preserve"> </w:t>
      </w:r>
      <w:r>
        <w:rPr>
          <w:sz w:val="24"/>
        </w:rPr>
        <w:t>объяснения роли информации и</w:t>
      </w:r>
      <w:r>
        <w:rPr>
          <w:spacing w:val="-1"/>
          <w:sz w:val="24"/>
        </w:rPr>
        <w:t xml:space="preserve"> </w:t>
      </w:r>
      <w:r>
        <w:rPr>
          <w:sz w:val="24"/>
        </w:rPr>
        <w:t>информационных</w:t>
      </w:r>
      <w:r>
        <w:rPr>
          <w:spacing w:val="-2"/>
          <w:sz w:val="24"/>
        </w:rPr>
        <w:t xml:space="preserve"> </w:t>
      </w:r>
      <w:r>
        <w:rPr>
          <w:sz w:val="24"/>
        </w:rPr>
        <w:t>технологий</w:t>
      </w:r>
      <w:r>
        <w:rPr>
          <w:spacing w:val="-1"/>
          <w:sz w:val="24"/>
        </w:rPr>
        <w:t xml:space="preserve"> </w:t>
      </w:r>
      <w:r>
        <w:rPr>
          <w:sz w:val="24"/>
        </w:rPr>
        <w:t>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D54E7" w:rsidRDefault="005C31E9" w:rsidP="00DB0FF1">
      <w:pPr>
        <w:pStyle w:val="a5"/>
        <w:numPr>
          <w:ilvl w:val="0"/>
          <w:numId w:val="42"/>
        </w:numPr>
        <w:tabs>
          <w:tab w:val="left" w:pos="1238"/>
        </w:tabs>
        <w:spacing w:line="240" w:lineRule="auto"/>
        <w:ind w:right="221" w:firstLine="0"/>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w:t>
      </w:r>
      <w:r>
        <w:rPr>
          <w:spacing w:val="40"/>
          <w:sz w:val="24"/>
        </w:rPr>
        <w:t xml:space="preserve"> </w:t>
      </w:r>
      <w:r>
        <w:rPr>
          <w:sz w:val="24"/>
        </w:rPr>
        <w:t>и норм своё отношение к явлениям, процессам социальной действительности;</w:t>
      </w:r>
    </w:p>
    <w:p w:rsidR="00FD54E7" w:rsidRDefault="005C31E9" w:rsidP="00DB0FF1">
      <w:pPr>
        <w:pStyle w:val="a5"/>
        <w:numPr>
          <w:ilvl w:val="0"/>
          <w:numId w:val="42"/>
        </w:numPr>
        <w:tabs>
          <w:tab w:val="left" w:pos="1238"/>
        </w:tabs>
        <w:spacing w:before="2" w:line="240" w:lineRule="auto"/>
        <w:ind w:right="235" w:firstLine="0"/>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D54E7" w:rsidRDefault="005C31E9" w:rsidP="00DB0FF1">
      <w:pPr>
        <w:pStyle w:val="a5"/>
        <w:numPr>
          <w:ilvl w:val="0"/>
          <w:numId w:val="42"/>
        </w:numPr>
        <w:tabs>
          <w:tab w:val="left" w:pos="1238"/>
        </w:tabs>
        <w:spacing w:line="240" w:lineRule="auto"/>
        <w:ind w:left="1238" w:hanging="705"/>
        <w:rPr>
          <w:sz w:val="24"/>
        </w:rPr>
      </w:pPr>
      <w:r>
        <w:rPr>
          <w:sz w:val="24"/>
        </w:rPr>
        <w:t>овладение</w:t>
      </w:r>
      <w:r>
        <w:rPr>
          <w:spacing w:val="33"/>
          <w:sz w:val="24"/>
        </w:rPr>
        <w:t xml:space="preserve">  </w:t>
      </w:r>
      <w:r>
        <w:rPr>
          <w:sz w:val="24"/>
        </w:rPr>
        <w:t>смысловым</w:t>
      </w:r>
      <w:r>
        <w:rPr>
          <w:spacing w:val="35"/>
          <w:sz w:val="24"/>
        </w:rPr>
        <w:t xml:space="preserve">  </w:t>
      </w:r>
      <w:r>
        <w:rPr>
          <w:sz w:val="24"/>
        </w:rPr>
        <w:t>чтением</w:t>
      </w:r>
      <w:r>
        <w:rPr>
          <w:spacing w:val="34"/>
          <w:sz w:val="24"/>
        </w:rPr>
        <w:t xml:space="preserve">  </w:t>
      </w:r>
      <w:r>
        <w:rPr>
          <w:sz w:val="24"/>
        </w:rPr>
        <w:t>текстов</w:t>
      </w:r>
      <w:r>
        <w:rPr>
          <w:spacing w:val="33"/>
          <w:sz w:val="24"/>
        </w:rPr>
        <w:t xml:space="preserve">  </w:t>
      </w:r>
      <w:r>
        <w:rPr>
          <w:sz w:val="24"/>
        </w:rPr>
        <w:t>обществоведческой</w:t>
      </w:r>
      <w:r>
        <w:rPr>
          <w:spacing w:val="34"/>
          <w:sz w:val="24"/>
        </w:rPr>
        <w:t xml:space="preserve">  </w:t>
      </w:r>
      <w:r>
        <w:rPr>
          <w:sz w:val="24"/>
        </w:rPr>
        <w:t>тематики,</w:t>
      </w:r>
      <w:r>
        <w:rPr>
          <w:spacing w:val="35"/>
          <w:sz w:val="24"/>
        </w:rPr>
        <w:t xml:space="preserve">  </w:t>
      </w:r>
      <w:r>
        <w:rPr>
          <w:sz w:val="24"/>
        </w:rPr>
        <w:t>в</w:t>
      </w:r>
      <w:r>
        <w:rPr>
          <w:spacing w:val="32"/>
          <w:sz w:val="24"/>
        </w:rPr>
        <w:t xml:space="preserve">  </w:t>
      </w:r>
      <w:r>
        <w:rPr>
          <w:sz w:val="24"/>
        </w:rPr>
        <w:t>том</w:t>
      </w:r>
      <w:r>
        <w:rPr>
          <w:spacing w:val="35"/>
          <w:sz w:val="24"/>
        </w:rPr>
        <w:t xml:space="preserve">  </w:t>
      </w:r>
      <w:r>
        <w:rPr>
          <w:spacing w:val="-2"/>
          <w:sz w:val="24"/>
        </w:rPr>
        <w:t>числе</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ind w:right="235"/>
      </w:pPr>
      <w:r>
        <w:lastRenderedPageBreak/>
        <w:t>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w:t>
      </w:r>
      <w:r>
        <w:rPr>
          <w:spacing w:val="40"/>
        </w:rPr>
        <w:t xml:space="preserve"> </w:t>
      </w:r>
      <w:r>
        <w:t>(таблицу, диаграмму, схему) и преобразовывать предложенные модели в текст;</w:t>
      </w:r>
    </w:p>
    <w:p w:rsidR="00FD54E7" w:rsidRDefault="005C31E9" w:rsidP="00DB0FF1">
      <w:pPr>
        <w:pStyle w:val="a5"/>
        <w:numPr>
          <w:ilvl w:val="0"/>
          <w:numId w:val="42"/>
        </w:numPr>
        <w:tabs>
          <w:tab w:val="left" w:pos="1238"/>
        </w:tabs>
        <w:spacing w:line="240" w:lineRule="auto"/>
        <w:ind w:right="224" w:firstLine="0"/>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w:t>
      </w:r>
      <w:r>
        <w:rPr>
          <w:spacing w:val="40"/>
          <w:sz w:val="24"/>
        </w:rPr>
        <w:t xml:space="preserve"> </w:t>
      </w:r>
      <w:r>
        <w:rPr>
          <w:sz w:val="24"/>
        </w:rPr>
        <w:t>том числе учебных материалов) и публикаций СМИ с соблюдением правил информационной безопасности при работе в Интернете;</w:t>
      </w:r>
    </w:p>
    <w:p w:rsidR="00FD54E7" w:rsidRDefault="005C31E9" w:rsidP="00DB0FF1">
      <w:pPr>
        <w:pStyle w:val="a5"/>
        <w:numPr>
          <w:ilvl w:val="0"/>
          <w:numId w:val="42"/>
        </w:numPr>
        <w:tabs>
          <w:tab w:val="left" w:pos="1238"/>
        </w:tabs>
        <w:spacing w:line="240" w:lineRule="auto"/>
        <w:ind w:right="224" w:firstLine="0"/>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rsidR="00FD54E7" w:rsidRDefault="005C31E9" w:rsidP="00DB0FF1">
      <w:pPr>
        <w:pStyle w:val="a5"/>
        <w:numPr>
          <w:ilvl w:val="0"/>
          <w:numId w:val="42"/>
        </w:numPr>
        <w:tabs>
          <w:tab w:val="left" w:pos="1238"/>
        </w:tabs>
        <w:spacing w:line="240" w:lineRule="auto"/>
        <w:ind w:right="229" w:firstLine="0"/>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w:t>
      </w:r>
      <w:r>
        <w:rPr>
          <w:spacing w:val="-5"/>
          <w:sz w:val="24"/>
        </w:rPr>
        <w:t xml:space="preserve"> </w:t>
      </w:r>
      <w:r>
        <w:rPr>
          <w:sz w:val="24"/>
        </w:rPr>
        <w:t>практик),</w:t>
      </w:r>
      <w:r>
        <w:rPr>
          <w:spacing w:val="-7"/>
          <w:sz w:val="24"/>
        </w:rPr>
        <w:t xml:space="preserve"> </w:t>
      </w:r>
      <w:r>
        <w:rPr>
          <w:sz w:val="24"/>
        </w:rPr>
        <w:t>осознание</w:t>
      </w:r>
      <w:r>
        <w:rPr>
          <w:spacing w:val="-6"/>
          <w:sz w:val="24"/>
        </w:rPr>
        <w:t xml:space="preserve"> </w:t>
      </w:r>
      <w:r>
        <w:rPr>
          <w:sz w:val="24"/>
        </w:rPr>
        <w:t>неприемлемости</w:t>
      </w:r>
      <w:r>
        <w:rPr>
          <w:spacing w:val="-3"/>
          <w:sz w:val="24"/>
        </w:rPr>
        <w:t xml:space="preserve"> </w:t>
      </w:r>
      <w:r>
        <w:rPr>
          <w:sz w:val="24"/>
        </w:rPr>
        <w:t>всех</w:t>
      </w:r>
      <w:r>
        <w:rPr>
          <w:spacing w:val="-5"/>
          <w:sz w:val="24"/>
        </w:rPr>
        <w:t xml:space="preserve"> </w:t>
      </w:r>
      <w:r>
        <w:rPr>
          <w:sz w:val="24"/>
        </w:rPr>
        <w:t>форм антиобщественного поведения;</w:t>
      </w:r>
    </w:p>
    <w:p w:rsidR="00FD54E7" w:rsidRDefault="005C31E9" w:rsidP="00DB0FF1">
      <w:pPr>
        <w:pStyle w:val="a5"/>
        <w:numPr>
          <w:ilvl w:val="0"/>
          <w:numId w:val="42"/>
        </w:numPr>
        <w:tabs>
          <w:tab w:val="left" w:pos="1238"/>
        </w:tabs>
        <w:spacing w:before="2"/>
        <w:ind w:left="1238" w:hanging="705"/>
        <w:rPr>
          <w:sz w:val="24"/>
        </w:rPr>
      </w:pPr>
      <w:r>
        <w:rPr>
          <w:sz w:val="24"/>
        </w:rPr>
        <w:t>приобретение</w:t>
      </w:r>
      <w:r>
        <w:rPr>
          <w:spacing w:val="-11"/>
          <w:sz w:val="24"/>
        </w:rPr>
        <w:t xml:space="preserve"> </w:t>
      </w:r>
      <w:r>
        <w:rPr>
          <w:sz w:val="24"/>
        </w:rPr>
        <w:t>опыта</w:t>
      </w:r>
      <w:r>
        <w:rPr>
          <w:spacing w:val="-7"/>
          <w:sz w:val="24"/>
        </w:rPr>
        <w:t xml:space="preserve"> </w:t>
      </w:r>
      <w:r>
        <w:rPr>
          <w:sz w:val="24"/>
        </w:rPr>
        <w:t>использования</w:t>
      </w:r>
      <w:r>
        <w:rPr>
          <w:spacing w:val="-7"/>
          <w:sz w:val="24"/>
        </w:rPr>
        <w:t xml:space="preserve"> </w:t>
      </w:r>
      <w:r>
        <w:rPr>
          <w:sz w:val="24"/>
        </w:rPr>
        <w:t>полученных</w:t>
      </w:r>
      <w:r>
        <w:rPr>
          <w:spacing w:val="-8"/>
          <w:sz w:val="24"/>
        </w:rPr>
        <w:t xml:space="preserve"> </w:t>
      </w:r>
      <w:r>
        <w:rPr>
          <w:sz w:val="24"/>
        </w:rPr>
        <w:t>знаний,</w:t>
      </w:r>
      <w:r>
        <w:rPr>
          <w:spacing w:val="-5"/>
          <w:sz w:val="24"/>
        </w:rPr>
        <w:t xml:space="preserve"> </w:t>
      </w:r>
      <w:r>
        <w:rPr>
          <w:sz w:val="24"/>
        </w:rPr>
        <w:t>включая</w:t>
      </w:r>
      <w:r>
        <w:rPr>
          <w:spacing w:val="-7"/>
          <w:sz w:val="24"/>
        </w:rPr>
        <w:t xml:space="preserve"> </w:t>
      </w:r>
      <w:r>
        <w:rPr>
          <w:spacing w:val="-2"/>
          <w:sz w:val="24"/>
        </w:rPr>
        <w:t>основы</w:t>
      </w:r>
    </w:p>
    <w:p w:rsidR="00FD54E7" w:rsidRDefault="005C31E9">
      <w:pPr>
        <w:pStyle w:val="a3"/>
        <w:tabs>
          <w:tab w:val="left" w:pos="2000"/>
          <w:tab w:val="left" w:pos="3540"/>
          <w:tab w:val="left" w:pos="5204"/>
          <w:tab w:val="left" w:pos="5781"/>
          <w:tab w:val="left" w:pos="6199"/>
          <w:tab w:val="left" w:pos="6793"/>
          <w:tab w:val="left" w:pos="7616"/>
          <w:tab w:val="left" w:pos="8313"/>
          <w:tab w:val="left" w:pos="9032"/>
          <w:tab w:val="left" w:pos="9675"/>
        </w:tabs>
        <w:ind w:right="233"/>
        <w:jc w:val="left"/>
      </w:pPr>
      <w:r>
        <w:t>финансовой</w:t>
      </w:r>
      <w:r>
        <w:rPr>
          <w:spacing w:val="40"/>
        </w:rPr>
        <w:t xml:space="preserve"> </w:t>
      </w:r>
      <w:r>
        <w:t>грамотности,</w:t>
      </w:r>
      <w:r>
        <w:rPr>
          <w:spacing w:val="40"/>
        </w:rPr>
        <w:t xml:space="preserve"> </w:t>
      </w:r>
      <w:r>
        <w:t>в</w:t>
      </w:r>
      <w:r>
        <w:rPr>
          <w:spacing w:val="40"/>
        </w:rPr>
        <w:t xml:space="preserve"> </w:t>
      </w:r>
      <w:r>
        <w:t>практической</w:t>
      </w:r>
      <w:r>
        <w:rPr>
          <w:spacing w:val="40"/>
        </w:rPr>
        <w:t xml:space="preserve"> </w:t>
      </w:r>
      <w:r>
        <w:t>(включая</w:t>
      </w:r>
      <w:r>
        <w:rPr>
          <w:spacing w:val="40"/>
        </w:rPr>
        <w:t xml:space="preserve"> </w:t>
      </w:r>
      <w:r>
        <w:t>выполнение</w:t>
      </w:r>
      <w:r>
        <w:rPr>
          <w:spacing w:val="40"/>
        </w:rPr>
        <w:t xml:space="preserve"> </w:t>
      </w:r>
      <w:r>
        <w:t>проектов</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80"/>
        </w:rPr>
        <w:t xml:space="preserve"> </w:t>
      </w:r>
      <w:r>
        <w:t>деятельности,</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для</w:t>
      </w:r>
      <w:r>
        <w:rPr>
          <w:spacing w:val="80"/>
        </w:rPr>
        <w:t xml:space="preserve"> </w:t>
      </w:r>
      <w:r>
        <w:t>реализации</w:t>
      </w:r>
      <w:r>
        <w:rPr>
          <w:spacing w:val="80"/>
        </w:rPr>
        <w:t xml:space="preserve"> </w:t>
      </w:r>
      <w:r>
        <w:t>и</w:t>
      </w:r>
      <w:r>
        <w:rPr>
          <w:spacing w:val="80"/>
        </w:rPr>
        <w:t xml:space="preserve"> </w:t>
      </w:r>
      <w:r>
        <w:t>защиты</w:t>
      </w:r>
      <w:r>
        <w:rPr>
          <w:spacing w:val="80"/>
        </w:rPr>
        <w:t xml:space="preserve"> </w:t>
      </w:r>
      <w:r>
        <w:t>прав</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прав</w:t>
      </w:r>
      <w:r>
        <w:rPr>
          <w:spacing w:val="80"/>
        </w:rPr>
        <w:t xml:space="preserve"> </w:t>
      </w:r>
      <w:r>
        <w:t>потребителя</w:t>
      </w:r>
      <w:r>
        <w:rPr>
          <w:spacing w:val="78"/>
        </w:rPr>
        <w:t xml:space="preserve"> </w:t>
      </w:r>
      <w:r>
        <w:t>(в</w:t>
      </w:r>
      <w:r>
        <w:rPr>
          <w:spacing w:val="80"/>
        </w:rPr>
        <w:t xml:space="preserve"> </w:t>
      </w:r>
      <w:r>
        <w:t>том</w:t>
      </w:r>
      <w:r>
        <w:rPr>
          <w:spacing w:val="80"/>
        </w:rPr>
        <w:t xml:space="preserve"> </w:t>
      </w:r>
      <w:r>
        <w:t>числе</w:t>
      </w:r>
      <w:r>
        <w:rPr>
          <w:spacing w:val="78"/>
        </w:rPr>
        <w:t xml:space="preserve"> </w:t>
      </w:r>
      <w:r>
        <w:t>потребителя</w:t>
      </w:r>
      <w:r>
        <w:rPr>
          <w:spacing w:val="80"/>
        </w:rPr>
        <w:t xml:space="preserve"> </w:t>
      </w:r>
      <w:r>
        <w:t>финансовых</w:t>
      </w:r>
      <w:r>
        <w:rPr>
          <w:spacing w:val="78"/>
        </w:rPr>
        <w:t xml:space="preserve"> </w:t>
      </w:r>
      <w:r>
        <w:t>услуг)</w:t>
      </w:r>
      <w:r>
        <w:rPr>
          <w:spacing w:val="80"/>
        </w:rPr>
        <w:t xml:space="preserve"> </w:t>
      </w:r>
      <w:r>
        <w:t>и</w:t>
      </w:r>
      <w:r>
        <w:rPr>
          <w:spacing w:val="79"/>
        </w:rPr>
        <w:t xml:space="preserve"> </w:t>
      </w:r>
      <w:r>
        <w:t xml:space="preserve">осознанного </w:t>
      </w:r>
      <w:r>
        <w:rPr>
          <w:spacing w:val="-2"/>
        </w:rPr>
        <w:t>выполнения</w:t>
      </w:r>
      <w:r>
        <w:tab/>
      </w:r>
      <w:r>
        <w:rPr>
          <w:spacing w:val="-2"/>
        </w:rPr>
        <w:t>гражданских</w:t>
      </w:r>
      <w:r>
        <w:tab/>
      </w:r>
      <w:r>
        <w:rPr>
          <w:spacing w:val="-2"/>
        </w:rPr>
        <w:t>обязанностей,</w:t>
      </w:r>
      <w:r>
        <w:tab/>
      </w:r>
      <w:r>
        <w:rPr>
          <w:spacing w:val="-4"/>
        </w:rPr>
        <w:t>для</w:t>
      </w:r>
      <w:r>
        <w:tab/>
      </w:r>
      <w:r>
        <w:rPr>
          <w:spacing w:val="-2"/>
        </w:rPr>
        <w:t>анализа</w:t>
      </w:r>
      <w:r>
        <w:tab/>
      </w:r>
      <w:r>
        <w:rPr>
          <w:spacing w:val="-2"/>
        </w:rPr>
        <w:t>потребления</w:t>
      </w:r>
      <w:r>
        <w:tab/>
      </w:r>
      <w:r>
        <w:rPr>
          <w:spacing w:val="-2"/>
        </w:rPr>
        <w:t>домашнего</w:t>
      </w:r>
      <w:r>
        <w:tab/>
      </w:r>
      <w:r>
        <w:rPr>
          <w:spacing w:val="-2"/>
        </w:rPr>
        <w:t xml:space="preserve">хозяйства, </w:t>
      </w:r>
      <w:r>
        <w:t>составления личного финансового плана, для выбора</w:t>
      </w:r>
      <w:r>
        <w:tab/>
      </w:r>
      <w:r>
        <w:rPr>
          <w:spacing w:val="-2"/>
        </w:rPr>
        <w:t>профессии</w:t>
      </w:r>
      <w:r>
        <w:tab/>
        <w:t>и оценки</w:t>
      </w:r>
      <w:r>
        <w:tab/>
      </w:r>
      <w:r>
        <w:rPr>
          <w:spacing w:val="-2"/>
        </w:rPr>
        <w:t>собственных перспектив</w:t>
      </w:r>
    </w:p>
    <w:p w:rsidR="00FD54E7" w:rsidRDefault="005C31E9">
      <w:pPr>
        <w:pStyle w:val="a3"/>
        <w:ind w:right="228"/>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FD54E7" w:rsidRDefault="005C31E9" w:rsidP="00DB0FF1">
      <w:pPr>
        <w:pStyle w:val="a5"/>
        <w:numPr>
          <w:ilvl w:val="0"/>
          <w:numId w:val="42"/>
        </w:numPr>
        <w:tabs>
          <w:tab w:val="left" w:pos="1238"/>
        </w:tabs>
        <w:spacing w:before="2" w:line="240" w:lineRule="auto"/>
        <w:ind w:right="236" w:firstLine="0"/>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D54E7" w:rsidRDefault="005C31E9" w:rsidP="00DB0FF1">
      <w:pPr>
        <w:pStyle w:val="a5"/>
        <w:numPr>
          <w:ilvl w:val="0"/>
          <w:numId w:val="42"/>
        </w:numPr>
        <w:tabs>
          <w:tab w:val="left" w:pos="1238"/>
        </w:tabs>
        <w:spacing w:line="240" w:lineRule="auto"/>
        <w:ind w:right="223" w:firstLine="0"/>
        <w:rPr>
          <w:sz w:val="24"/>
        </w:rPr>
      </w:pPr>
      <w:r>
        <w:rPr>
          <w:sz w:val="24"/>
        </w:rPr>
        <w:t>приобретение опыта</w:t>
      </w:r>
      <w:r>
        <w:rPr>
          <w:spacing w:val="-3"/>
          <w:sz w:val="24"/>
        </w:rPr>
        <w:t xml:space="preserve"> </w:t>
      </w:r>
      <w:r>
        <w:rPr>
          <w:sz w:val="24"/>
        </w:rPr>
        <w:t>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w:t>
      </w:r>
      <w:r>
        <w:rPr>
          <w:spacing w:val="-2"/>
          <w:sz w:val="24"/>
        </w:rPr>
        <w:t xml:space="preserve"> </w:t>
      </w:r>
      <w:r>
        <w:rPr>
          <w:sz w:val="24"/>
        </w:rPr>
        <w:t>общества</w:t>
      </w:r>
      <w:r>
        <w:rPr>
          <w:spacing w:val="-3"/>
          <w:sz w:val="24"/>
        </w:rPr>
        <w:t xml:space="preserve"> </w:t>
      </w:r>
      <w:r>
        <w:rPr>
          <w:sz w:val="24"/>
        </w:rPr>
        <w:t>(гуманистических</w:t>
      </w:r>
      <w:r>
        <w:rPr>
          <w:spacing w:val="-7"/>
          <w:sz w:val="24"/>
        </w:rPr>
        <w:t xml:space="preserve"> </w:t>
      </w:r>
      <w:r>
        <w:rPr>
          <w:sz w:val="24"/>
        </w:rPr>
        <w:t>и</w:t>
      </w:r>
      <w:r>
        <w:rPr>
          <w:spacing w:val="-1"/>
          <w:sz w:val="24"/>
        </w:rPr>
        <w:t xml:space="preserve"> </w:t>
      </w:r>
      <w:r>
        <w:rPr>
          <w:sz w:val="24"/>
        </w:rPr>
        <w:t>демократических</w:t>
      </w:r>
      <w:r>
        <w:rPr>
          <w:spacing w:val="-7"/>
          <w:sz w:val="24"/>
        </w:rPr>
        <w:t xml:space="preserve"> </w:t>
      </w:r>
      <w:r>
        <w:rPr>
          <w:sz w:val="24"/>
        </w:rPr>
        <w:t>ценностей, идей</w:t>
      </w:r>
      <w:r>
        <w:rPr>
          <w:spacing w:val="-1"/>
          <w:sz w:val="24"/>
        </w:rPr>
        <w:t xml:space="preserve"> </w:t>
      </w:r>
      <w:r>
        <w:rPr>
          <w:sz w:val="24"/>
        </w:rPr>
        <w:t>мира</w:t>
      </w:r>
      <w:r>
        <w:rPr>
          <w:spacing w:val="-3"/>
          <w:sz w:val="24"/>
        </w:rPr>
        <w:t xml:space="preserve"> </w:t>
      </w:r>
      <w:r>
        <w:rPr>
          <w:sz w:val="24"/>
        </w:rPr>
        <w:t>и взаимопонимания между народами, людьми разных культур), осознание ценности культуры и традиций народов России.</w:t>
      </w:r>
    </w:p>
    <w:p w:rsidR="00FD54E7" w:rsidRDefault="005C31E9" w:rsidP="00DB0FF1">
      <w:pPr>
        <w:pStyle w:val="a5"/>
        <w:numPr>
          <w:ilvl w:val="2"/>
          <w:numId w:val="44"/>
        </w:numPr>
        <w:tabs>
          <w:tab w:val="left" w:pos="1949"/>
        </w:tabs>
        <w:spacing w:before="3" w:line="237" w:lineRule="auto"/>
        <w:ind w:right="234" w:firstLine="0"/>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rsidR="00FD54E7" w:rsidRDefault="005C31E9" w:rsidP="00DB0FF1">
      <w:pPr>
        <w:pStyle w:val="a5"/>
        <w:numPr>
          <w:ilvl w:val="3"/>
          <w:numId w:val="44"/>
        </w:numPr>
        <w:tabs>
          <w:tab w:val="left" w:pos="1948"/>
        </w:tabs>
        <w:spacing w:before="3"/>
        <w:ind w:left="1948" w:hanging="1415"/>
        <w:rPr>
          <w:sz w:val="24"/>
        </w:rPr>
      </w:pPr>
      <w:r>
        <w:rPr>
          <w:sz w:val="24"/>
        </w:rPr>
        <w:t>Человек</w:t>
      </w:r>
      <w:r>
        <w:rPr>
          <w:spacing w:val="-4"/>
          <w:sz w:val="24"/>
        </w:rPr>
        <w:t xml:space="preserve"> </w:t>
      </w:r>
      <w:r>
        <w:rPr>
          <w:sz w:val="24"/>
        </w:rPr>
        <w:t>и</w:t>
      </w:r>
      <w:r>
        <w:rPr>
          <w:spacing w:val="-5"/>
          <w:sz w:val="24"/>
        </w:rPr>
        <w:t xml:space="preserve"> </w:t>
      </w:r>
      <w:r>
        <w:rPr>
          <w:sz w:val="24"/>
        </w:rPr>
        <w:t>его</w:t>
      </w:r>
      <w:r>
        <w:rPr>
          <w:spacing w:val="3"/>
          <w:sz w:val="24"/>
        </w:rPr>
        <w:t xml:space="preserve"> </w:t>
      </w:r>
      <w:r>
        <w:rPr>
          <w:sz w:val="24"/>
        </w:rPr>
        <w:t>социальное</w:t>
      </w:r>
      <w:r>
        <w:rPr>
          <w:spacing w:val="-7"/>
          <w:sz w:val="24"/>
        </w:rPr>
        <w:t xml:space="preserve"> </w:t>
      </w:r>
      <w:r>
        <w:rPr>
          <w:spacing w:val="-2"/>
          <w:sz w:val="24"/>
        </w:rPr>
        <w:t>окружение:</w:t>
      </w:r>
    </w:p>
    <w:p w:rsidR="00FD54E7" w:rsidRDefault="005C31E9">
      <w:pPr>
        <w:pStyle w:val="a3"/>
        <w:ind w:right="235"/>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D54E7" w:rsidRDefault="005C31E9">
      <w:pPr>
        <w:pStyle w:val="a3"/>
        <w:spacing w:before="2"/>
        <w:ind w:right="223"/>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D54E7" w:rsidRDefault="005C31E9">
      <w:pPr>
        <w:pStyle w:val="a3"/>
        <w:ind w:right="22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D54E7" w:rsidRDefault="005C31E9">
      <w:pPr>
        <w:pStyle w:val="a3"/>
        <w:spacing w:line="242" w:lineRule="auto"/>
        <w:ind w:right="241"/>
      </w:pPr>
      <w:r>
        <w:t>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виды</w:t>
      </w:r>
      <w:r>
        <w:rPr>
          <w:spacing w:val="-3"/>
        </w:rPr>
        <w:t xml:space="preserve"> </w:t>
      </w:r>
      <w:r>
        <w:t>деятельности</w:t>
      </w:r>
      <w:r>
        <w:rPr>
          <w:spacing w:val="-6"/>
        </w:rPr>
        <w:t xml:space="preserve"> </w:t>
      </w:r>
      <w:r>
        <w:t>(игра,</w:t>
      </w:r>
      <w:r>
        <w:rPr>
          <w:spacing w:val="-6"/>
        </w:rPr>
        <w:t xml:space="preserve"> </w:t>
      </w:r>
      <w:r>
        <w:t>труд,</w:t>
      </w:r>
      <w:r>
        <w:rPr>
          <w:spacing w:val="3"/>
        </w:rPr>
        <w:t xml:space="preserve"> </w:t>
      </w:r>
      <w:r>
        <w:rPr>
          <w:spacing w:val="-2"/>
        </w:rPr>
        <w:t>учение);</w:t>
      </w:r>
    </w:p>
    <w:p w:rsidR="00FD54E7" w:rsidRDefault="005C31E9">
      <w:pPr>
        <w:pStyle w:val="a3"/>
        <w:spacing w:line="242" w:lineRule="auto"/>
        <w:ind w:right="3099"/>
      </w:pPr>
      <w:r>
        <w:t>устанавливать</w:t>
      </w:r>
      <w:r>
        <w:rPr>
          <w:spacing w:val="-4"/>
        </w:rPr>
        <w:t xml:space="preserve"> </w:t>
      </w:r>
      <w:r>
        <w:t>и</w:t>
      </w:r>
      <w:r>
        <w:rPr>
          <w:spacing w:val="-8"/>
        </w:rPr>
        <w:t xml:space="preserve"> </w:t>
      </w:r>
      <w:r>
        <w:t>объяснять</w:t>
      </w:r>
      <w:r>
        <w:rPr>
          <w:spacing w:val="-7"/>
        </w:rPr>
        <w:t xml:space="preserve"> </w:t>
      </w:r>
      <w:r>
        <w:t>взаимосвязи</w:t>
      </w:r>
      <w:r>
        <w:rPr>
          <w:spacing w:val="-4"/>
        </w:rPr>
        <w:t xml:space="preserve"> </w:t>
      </w:r>
      <w:r>
        <w:t>людей</w:t>
      </w:r>
      <w:r>
        <w:rPr>
          <w:spacing w:val="-8"/>
        </w:rPr>
        <w:t xml:space="preserve"> </w:t>
      </w:r>
      <w:r>
        <w:t>в</w:t>
      </w:r>
      <w:r>
        <w:rPr>
          <w:spacing w:val="-4"/>
        </w:rPr>
        <w:t xml:space="preserve"> </w:t>
      </w:r>
      <w:r>
        <w:t>малых</w:t>
      </w:r>
      <w:r>
        <w:rPr>
          <w:spacing w:val="-9"/>
        </w:rPr>
        <w:t xml:space="preserve"> </w:t>
      </w:r>
      <w:r>
        <w:t>группах,</w:t>
      </w:r>
      <w:r>
        <w:rPr>
          <w:spacing w:val="-3"/>
        </w:rPr>
        <w:t xml:space="preserve"> </w:t>
      </w:r>
      <w:r>
        <w:t>целей, способов и результатов деятельности, целей и средств общения;</w:t>
      </w:r>
    </w:p>
    <w:p w:rsidR="00FD54E7" w:rsidRDefault="005C31E9">
      <w:pPr>
        <w:pStyle w:val="a3"/>
        <w:ind w:right="229"/>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D54E7" w:rsidRDefault="005C31E9">
      <w:pPr>
        <w:pStyle w:val="a3"/>
        <w:ind w:right="22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D54E7" w:rsidRDefault="005C31E9">
      <w:pPr>
        <w:pStyle w:val="a3"/>
        <w:spacing w:line="237" w:lineRule="auto"/>
        <w:ind w:right="239"/>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D54E7" w:rsidRDefault="005C31E9">
      <w:pPr>
        <w:pStyle w:val="a3"/>
        <w:spacing w:before="2"/>
        <w:ind w:right="236"/>
      </w:pPr>
      <w:r>
        <w:t>читать осмысленно тексты правовой тематики, в том числе извлечения из законодательства Российской Федерации; составлять на их</w:t>
      </w:r>
      <w:r>
        <w:rPr>
          <w:spacing w:val="-1"/>
        </w:rPr>
        <w:t xml:space="preserve"> </w:t>
      </w:r>
      <w:r>
        <w:t>основе план, преобразовывать текстовую информацию в таблицу, схему;</w:t>
      </w:r>
    </w:p>
    <w:p w:rsidR="00FD54E7" w:rsidRDefault="005C31E9">
      <w:pPr>
        <w:pStyle w:val="a3"/>
        <w:ind w:right="225"/>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D54E7" w:rsidRDefault="005C31E9">
      <w:pPr>
        <w:pStyle w:val="a3"/>
        <w:ind w:right="234"/>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D54E7" w:rsidRDefault="005C31E9">
      <w:pPr>
        <w:pStyle w:val="a3"/>
        <w:spacing w:before="1"/>
        <w:ind w:right="227"/>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w:t>
      </w:r>
      <w:r>
        <w:rPr>
          <w:spacing w:val="-2"/>
        </w:rPr>
        <w:t>деятельности;</w:t>
      </w:r>
    </w:p>
    <w:p w:rsidR="00FD54E7" w:rsidRDefault="005C31E9">
      <w:pPr>
        <w:pStyle w:val="a3"/>
        <w:ind w:right="227"/>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D54E7" w:rsidRDefault="005C31E9">
      <w:pPr>
        <w:pStyle w:val="a3"/>
        <w:spacing w:before="1"/>
        <w:ind w:right="229"/>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54E7" w:rsidRDefault="005C31E9" w:rsidP="00DB0FF1">
      <w:pPr>
        <w:pStyle w:val="a5"/>
        <w:numPr>
          <w:ilvl w:val="3"/>
          <w:numId w:val="44"/>
        </w:numPr>
        <w:tabs>
          <w:tab w:val="left" w:pos="1948"/>
        </w:tabs>
        <w:spacing w:line="274" w:lineRule="exact"/>
        <w:ind w:left="1948" w:hanging="1415"/>
        <w:rPr>
          <w:sz w:val="24"/>
        </w:rPr>
      </w:pPr>
      <w:r>
        <w:rPr>
          <w:sz w:val="24"/>
        </w:rPr>
        <w:t>Общество,</w:t>
      </w:r>
      <w:r>
        <w:rPr>
          <w:spacing w:val="-4"/>
          <w:sz w:val="24"/>
        </w:rPr>
        <w:t xml:space="preserve"> </w:t>
      </w:r>
      <w:r>
        <w:rPr>
          <w:sz w:val="24"/>
        </w:rPr>
        <w:t>в котором</w:t>
      </w:r>
      <w:r>
        <w:rPr>
          <w:spacing w:val="-4"/>
          <w:sz w:val="24"/>
        </w:rPr>
        <w:t xml:space="preserve"> </w:t>
      </w:r>
      <w:r>
        <w:rPr>
          <w:sz w:val="24"/>
        </w:rPr>
        <w:t>мы</w:t>
      </w:r>
      <w:r>
        <w:rPr>
          <w:spacing w:val="-3"/>
          <w:sz w:val="24"/>
        </w:rPr>
        <w:t xml:space="preserve"> </w:t>
      </w:r>
      <w:r>
        <w:rPr>
          <w:spacing w:val="-2"/>
          <w:sz w:val="24"/>
        </w:rPr>
        <w:t>живём:</w:t>
      </w:r>
    </w:p>
    <w:p w:rsidR="00FD54E7" w:rsidRDefault="005C31E9">
      <w:pPr>
        <w:pStyle w:val="a3"/>
        <w:spacing w:before="2"/>
        <w:ind w:right="228"/>
      </w:pPr>
      <w:r>
        <w:t>осваивать и применять знания об</w:t>
      </w:r>
      <w:r>
        <w:rPr>
          <w:spacing w:val="-2"/>
        </w:rPr>
        <w:t xml:space="preserve"> </w:t>
      </w:r>
      <w:r>
        <w:t>обществе и природе, положении человека в обществе, процессах и явлениях в экономической жизни общества, явлениях в политической жизни общества, о</w:t>
      </w:r>
      <w:r>
        <w:rPr>
          <w:spacing w:val="40"/>
        </w:rPr>
        <w:t xml:space="preserve"> </w:t>
      </w:r>
      <w:r>
        <w:t>народах России, о государственной власти в Российской Федерации; культуре и духовной жизни, типах общества, глобальных проблемах;</w:t>
      </w:r>
    </w:p>
    <w:p w:rsidR="00FD54E7" w:rsidRDefault="005C31E9">
      <w:pPr>
        <w:pStyle w:val="a3"/>
        <w:spacing w:before="1"/>
        <w:ind w:right="225"/>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D54E7" w:rsidRDefault="005C31E9">
      <w:pPr>
        <w:pStyle w:val="a3"/>
        <w:spacing w:line="242" w:lineRule="auto"/>
        <w:ind w:right="239"/>
      </w:pPr>
      <w:r>
        <w:t>приводить примеры разного положения людей в обществе, видов экономической деятельности, глобальных проблем;</w:t>
      </w:r>
    </w:p>
    <w:p w:rsidR="00FD54E7" w:rsidRDefault="005C31E9">
      <w:pPr>
        <w:pStyle w:val="a3"/>
        <w:spacing w:line="271" w:lineRule="exact"/>
      </w:pPr>
      <w:r>
        <w:t>классифицировать</w:t>
      </w:r>
      <w:r>
        <w:rPr>
          <w:spacing w:val="-4"/>
        </w:rPr>
        <w:t xml:space="preserve"> </w:t>
      </w:r>
      <w:r>
        <w:t>социальные</w:t>
      </w:r>
      <w:r>
        <w:rPr>
          <w:spacing w:val="-7"/>
        </w:rPr>
        <w:t xml:space="preserve"> </w:t>
      </w:r>
      <w:r>
        <w:t>общности и</w:t>
      </w:r>
      <w:r>
        <w:rPr>
          <w:spacing w:val="-4"/>
        </w:rPr>
        <w:t xml:space="preserve"> </w:t>
      </w:r>
      <w:r>
        <w:rPr>
          <w:spacing w:val="-2"/>
        </w:rPr>
        <w:t>группы;</w:t>
      </w:r>
    </w:p>
    <w:p w:rsidR="00FD54E7" w:rsidRDefault="005C31E9">
      <w:pPr>
        <w:pStyle w:val="a3"/>
        <w:spacing w:before="3" w:line="237" w:lineRule="auto"/>
        <w:ind w:right="233"/>
      </w:pPr>
      <w:r>
        <w:t>сравнивать социальные общности и группы, положение в обществе различных людей; различные формы хозяйствования;</w:t>
      </w:r>
    </w:p>
    <w:p w:rsidR="00FD54E7" w:rsidRDefault="005C31E9">
      <w:pPr>
        <w:pStyle w:val="a3"/>
        <w:spacing w:before="5" w:line="237" w:lineRule="auto"/>
        <w:ind w:right="233"/>
      </w:pPr>
      <w:r>
        <w:t>устанавливать взаимодействия</w:t>
      </w:r>
      <w:r>
        <w:rPr>
          <w:spacing w:val="-2"/>
        </w:rPr>
        <w:t xml:space="preserve"> </w:t>
      </w:r>
      <w:r>
        <w:t>общества и природы, человека и общества, деятельности основных участников экономики;</w:t>
      </w:r>
    </w:p>
    <w:p w:rsidR="00FD54E7" w:rsidRDefault="005C31E9">
      <w:pPr>
        <w:pStyle w:val="a3"/>
        <w:spacing w:before="3"/>
        <w:ind w:right="231"/>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rPr>
        <w:t>действительности;</w:t>
      </w:r>
    </w:p>
    <w:p w:rsidR="00FD54E7" w:rsidRDefault="005C31E9">
      <w:pPr>
        <w:pStyle w:val="a3"/>
        <w:ind w:right="235"/>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D54E7" w:rsidRDefault="005C31E9">
      <w:pPr>
        <w:pStyle w:val="a3"/>
        <w:spacing w:before="1"/>
      </w:pPr>
      <w:r>
        <w:t>решать</w:t>
      </w:r>
      <w:r>
        <w:rPr>
          <w:spacing w:val="44"/>
        </w:rPr>
        <w:t xml:space="preserve"> </w:t>
      </w:r>
      <w:r>
        <w:t>познавательные</w:t>
      </w:r>
      <w:r>
        <w:rPr>
          <w:spacing w:val="45"/>
        </w:rPr>
        <w:t xml:space="preserve"> </w:t>
      </w:r>
      <w:r>
        <w:t>и</w:t>
      </w:r>
      <w:r>
        <w:rPr>
          <w:spacing w:val="41"/>
        </w:rPr>
        <w:t xml:space="preserve"> </w:t>
      </w:r>
      <w:r>
        <w:t>практические</w:t>
      </w:r>
      <w:r>
        <w:rPr>
          <w:spacing w:val="45"/>
        </w:rPr>
        <w:t xml:space="preserve"> </w:t>
      </w:r>
      <w:r>
        <w:t>задачи</w:t>
      </w:r>
      <w:r>
        <w:rPr>
          <w:spacing w:val="46"/>
        </w:rPr>
        <w:t xml:space="preserve"> </w:t>
      </w:r>
      <w:r>
        <w:t>(в</w:t>
      </w:r>
      <w:r>
        <w:rPr>
          <w:spacing w:val="47"/>
        </w:rPr>
        <w:t xml:space="preserve"> </w:t>
      </w:r>
      <w:r>
        <w:t>том</w:t>
      </w:r>
      <w:r>
        <w:rPr>
          <w:spacing w:val="46"/>
        </w:rPr>
        <w:t xml:space="preserve"> </w:t>
      </w:r>
      <w:r>
        <w:t>числе</w:t>
      </w:r>
      <w:r>
        <w:rPr>
          <w:spacing w:val="45"/>
        </w:rPr>
        <w:t xml:space="preserve"> </w:t>
      </w:r>
      <w:r>
        <w:t>задачи,</w:t>
      </w:r>
      <w:r>
        <w:rPr>
          <w:spacing w:val="38"/>
        </w:rPr>
        <w:t xml:space="preserve"> </w:t>
      </w:r>
      <w:r>
        <w:t>отражающие</w:t>
      </w:r>
      <w:r>
        <w:rPr>
          <w:spacing w:val="40"/>
        </w:rPr>
        <w:t xml:space="preserve"> </w:t>
      </w:r>
      <w:r>
        <w:rPr>
          <w:spacing w:val="-2"/>
        </w:rPr>
        <w:t>возможности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юного</w:t>
      </w:r>
      <w:r>
        <w:rPr>
          <w:spacing w:val="-5"/>
        </w:rPr>
        <w:t xml:space="preserve"> </w:t>
      </w:r>
      <w:r>
        <w:t>гражданина</w:t>
      </w:r>
      <w:r>
        <w:rPr>
          <w:spacing w:val="-3"/>
        </w:rPr>
        <w:t xml:space="preserve"> </w:t>
      </w:r>
      <w:r>
        <w:t>внести</w:t>
      </w:r>
      <w:r>
        <w:rPr>
          <w:spacing w:val="-2"/>
        </w:rPr>
        <w:t xml:space="preserve"> </w:t>
      </w:r>
      <w:r>
        <w:t>свой</w:t>
      </w:r>
      <w:r>
        <w:rPr>
          <w:spacing w:val="-6"/>
        </w:rPr>
        <w:t xml:space="preserve"> </w:t>
      </w:r>
      <w:r>
        <w:t>вклад</w:t>
      </w:r>
      <w:r>
        <w:rPr>
          <w:spacing w:val="-4"/>
        </w:rPr>
        <w:t xml:space="preserve"> </w:t>
      </w:r>
      <w:r>
        <w:t>в</w:t>
      </w:r>
      <w:r>
        <w:rPr>
          <w:spacing w:val="-2"/>
        </w:rPr>
        <w:t xml:space="preserve"> </w:t>
      </w:r>
      <w:r>
        <w:t>решение</w:t>
      </w:r>
      <w:r>
        <w:rPr>
          <w:spacing w:val="-3"/>
        </w:rPr>
        <w:t xml:space="preserve"> </w:t>
      </w:r>
      <w:r>
        <w:t>экологической</w:t>
      </w:r>
      <w:r>
        <w:rPr>
          <w:spacing w:val="-6"/>
        </w:rPr>
        <w:t xml:space="preserve"> </w:t>
      </w:r>
      <w:r>
        <w:rPr>
          <w:spacing w:val="-2"/>
        </w:rPr>
        <w:t>проблемы);</w:t>
      </w:r>
    </w:p>
    <w:p w:rsidR="00FD54E7" w:rsidRDefault="005C31E9">
      <w:pPr>
        <w:pStyle w:val="a3"/>
        <w:spacing w:line="242" w:lineRule="auto"/>
        <w:ind w:right="237"/>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FD54E7" w:rsidRDefault="005C31E9">
      <w:pPr>
        <w:pStyle w:val="a3"/>
        <w:spacing w:line="271" w:lineRule="exact"/>
      </w:pPr>
      <w:r>
        <w:t>основных</w:t>
      </w:r>
      <w:r>
        <w:rPr>
          <w:spacing w:val="-5"/>
        </w:rPr>
        <w:t xml:space="preserve"> </w:t>
      </w:r>
      <w:r>
        <w:t>сфер</w:t>
      </w:r>
      <w:r>
        <w:rPr>
          <w:spacing w:val="-1"/>
        </w:rPr>
        <w:t xml:space="preserve"> </w:t>
      </w:r>
      <w:r>
        <w:t>жизни</w:t>
      </w:r>
      <w:r>
        <w:rPr>
          <w:spacing w:val="-3"/>
        </w:rPr>
        <w:t xml:space="preserve"> </w:t>
      </w:r>
      <w:r>
        <w:rPr>
          <w:spacing w:val="-2"/>
        </w:rPr>
        <w:t>общества;</w:t>
      </w:r>
    </w:p>
    <w:p w:rsidR="00FD54E7" w:rsidRDefault="005C31E9">
      <w:pPr>
        <w:pStyle w:val="a3"/>
        <w:spacing w:before="3" w:line="237" w:lineRule="auto"/>
        <w:ind w:right="233"/>
      </w:pPr>
      <w:r>
        <w:t>извлекать информацию из разных источников о человеке и обществе, включая информацию о народах России;</w:t>
      </w:r>
    </w:p>
    <w:p w:rsidR="00FD54E7" w:rsidRDefault="005C31E9">
      <w:pPr>
        <w:pStyle w:val="a3"/>
        <w:spacing w:before="4"/>
        <w:ind w:right="234"/>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D54E7" w:rsidRDefault="005C31E9">
      <w:pPr>
        <w:pStyle w:val="a3"/>
        <w:spacing w:line="242" w:lineRule="auto"/>
        <w:ind w:right="233"/>
      </w:pPr>
      <w:r>
        <w:t>оценивать собственные поступки и поведение других людей с точки зрения их соответствия духовным традициям общества;</w:t>
      </w:r>
    </w:p>
    <w:p w:rsidR="00FD54E7" w:rsidRDefault="005C31E9">
      <w:pPr>
        <w:pStyle w:val="a3"/>
        <w:jc w:val="left"/>
      </w:pPr>
      <w:r>
        <w:t>использовать</w:t>
      </w:r>
      <w:r>
        <w:rPr>
          <w:spacing w:val="40"/>
        </w:rPr>
        <w:t xml:space="preserve"> </w:t>
      </w:r>
      <w:r>
        <w:t>полученные</w:t>
      </w:r>
      <w:r>
        <w:rPr>
          <w:spacing w:val="40"/>
        </w:rPr>
        <w:t xml:space="preserve"> </w:t>
      </w:r>
      <w:r>
        <w:t>знания,</w:t>
      </w:r>
      <w:r>
        <w:rPr>
          <w:spacing w:val="40"/>
        </w:rPr>
        <w:t xml:space="preserve"> </w:t>
      </w:r>
      <w:r>
        <w:t>включая</w:t>
      </w:r>
      <w:r>
        <w:rPr>
          <w:spacing w:val="40"/>
        </w:rPr>
        <w:t xml:space="preserve"> </w:t>
      </w:r>
      <w:r>
        <w:t>основы</w:t>
      </w:r>
      <w:r>
        <w:rPr>
          <w:spacing w:val="40"/>
        </w:rPr>
        <w:t xml:space="preserve"> </w:t>
      </w:r>
      <w:r>
        <w:t>финансовой</w:t>
      </w:r>
      <w:r>
        <w:rPr>
          <w:spacing w:val="40"/>
        </w:rPr>
        <w:t xml:space="preserve"> </w:t>
      </w:r>
      <w:r>
        <w:t>грамотности,</w:t>
      </w:r>
      <w:r>
        <w:rPr>
          <w:spacing w:val="40"/>
        </w:rPr>
        <w:t xml:space="preserve"> </w:t>
      </w:r>
      <w:r>
        <w:t>в</w:t>
      </w:r>
      <w:r>
        <w:rPr>
          <w:spacing w:val="40"/>
        </w:rPr>
        <w:t xml:space="preserve"> </w:t>
      </w:r>
      <w:r>
        <w:t>практической</w:t>
      </w:r>
      <w:r>
        <w:rPr>
          <w:spacing w:val="80"/>
        </w:rPr>
        <w:t xml:space="preserve"> </w:t>
      </w:r>
      <w:r>
        <w:t>деятельности,</w:t>
      </w:r>
      <w:r>
        <w:rPr>
          <w:spacing w:val="80"/>
          <w:w w:val="150"/>
        </w:rPr>
        <w:t xml:space="preserve"> </w:t>
      </w:r>
      <w:r>
        <w:t>направленной</w:t>
      </w:r>
      <w:r>
        <w:rPr>
          <w:spacing w:val="80"/>
          <w:w w:val="150"/>
        </w:rPr>
        <w:t xml:space="preserve"> </w:t>
      </w:r>
      <w:r>
        <w:t>на</w:t>
      </w:r>
      <w:r>
        <w:rPr>
          <w:spacing w:val="80"/>
        </w:rPr>
        <w:t xml:space="preserve"> </w:t>
      </w:r>
      <w:r>
        <w:t>охрану</w:t>
      </w:r>
      <w:r>
        <w:rPr>
          <w:spacing w:val="80"/>
        </w:rPr>
        <w:t xml:space="preserve"> </w:t>
      </w:r>
      <w:r>
        <w:t>природы;</w:t>
      </w:r>
      <w:r>
        <w:rPr>
          <w:spacing w:val="80"/>
          <w:w w:val="150"/>
        </w:rPr>
        <w:t xml:space="preserve"> </w:t>
      </w:r>
      <w:r>
        <w:t>защиту</w:t>
      </w:r>
      <w:r>
        <w:rPr>
          <w:spacing w:val="80"/>
        </w:rPr>
        <w:t xml:space="preserve"> </w:t>
      </w:r>
      <w:r>
        <w:t>прав</w:t>
      </w:r>
      <w:r>
        <w:rPr>
          <w:spacing w:val="80"/>
          <w:w w:val="150"/>
        </w:rPr>
        <w:t xml:space="preserve"> </w:t>
      </w:r>
      <w:r>
        <w:t>потребителя</w:t>
      </w:r>
      <w:r>
        <w:rPr>
          <w:spacing w:val="80"/>
          <w:w w:val="150"/>
        </w:rPr>
        <w:t xml:space="preserve"> </w:t>
      </w:r>
      <w:r>
        <w:t>(в</w:t>
      </w:r>
      <w:r>
        <w:rPr>
          <w:spacing w:val="80"/>
          <w:w w:val="150"/>
        </w:rPr>
        <w:t xml:space="preserve"> </w:t>
      </w:r>
      <w:r>
        <w:t>том</w:t>
      </w:r>
      <w:r>
        <w:rPr>
          <w:spacing w:val="80"/>
          <w:w w:val="150"/>
        </w:rPr>
        <w:t xml:space="preserve"> </w:t>
      </w:r>
      <w:r>
        <w:t>числе потребителя финансовых услуг), на соблюдение традиций общества, в котором мы живём; 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w:t>
      </w:r>
      <w:r>
        <w:rPr>
          <w:spacing w:val="40"/>
        </w:rPr>
        <w:t xml:space="preserve"> </w:t>
      </w:r>
      <w:r>
        <w:t>другой</w:t>
      </w:r>
      <w:r>
        <w:rPr>
          <w:spacing w:val="40"/>
        </w:rPr>
        <w:t xml:space="preserve"> </w:t>
      </w:r>
      <w:r>
        <w:t>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D54E7" w:rsidRDefault="005C31E9" w:rsidP="00DB0FF1">
      <w:pPr>
        <w:pStyle w:val="a5"/>
        <w:numPr>
          <w:ilvl w:val="2"/>
          <w:numId w:val="44"/>
        </w:numPr>
        <w:tabs>
          <w:tab w:val="left" w:pos="1949"/>
        </w:tabs>
        <w:spacing w:line="242" w:lineRule="auto"/>
        <w:ind w:right="234"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7</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обществознанию:</w:t>
      </w:r>
    </w:p>
    <w:p w:rsidR="00FD54E7" w:rsidRDefault="005C31E9" w:rsidP="00DB0FF1">
      <w:pPr>
        <w:pStyle w:val="a5"/>
        <w:numPr>
          <w:ilvl w:val="3"/>
          <w:numId w:val="44"/>
        </w:numPr>
        <w:tabs>
          <w:tab w:val="left" w:pos="1949"/>
        </w:tabs>
        <w:spacing w:line="271" w:lineRule="exact"/>
        <w:ind w:left="1949" w:hanging="1416"/>
        <w:rPr>
          <w:sz w:val="24"/>
        </w:rPr>
      </w:pPr>
      <w:r>
        <w:rPr>
          <w:sz w:val="24"/>
        </w:rPr>
        <w:t>Социальные</w:t>
      </w:r>
      <w:r>
        <w:rPr>
          <w:spacing w:val="-3"/>
          <w:sz w:val="24"/>
        </w:rPr>
        <w:t xml:space="preserve"> </w:t>
      </w:r>
      <w:r>
        <w:rPr>
          <w:sz w:val="24"/>
        </w:rPr>
        <w:t>ценности</w:t>
      </w:r>
      <w:r>
        <w:rPr>
          <w:spacing w:val="-4"/>
          <w:sz w:val="24"/>
        </w:rPr>
        <w:t xml:space="preserve"> </w:t>
      </w:r>
      <w:r>
        <w:rPr>
          <w:sz w:val="24"/>
        </w:rPr>
        <w:t xml:space="preserve">и </w:t>
      </w:r>
      <w:r>
        <w:rPr>
          <w:spacing w:val="-2"/>
          <w:sz w:val="24"/>
        </w:rPr>
        <w:t>нормы:</w:t>
      </w:r>
    </w:p>
    <w:p w:rsidR="00FD54E7" w:rsidRDefault="005C31E9">
      <w:pPr>
        <w:pStyle w:val="a3"/>
        <w:spacing w:line="237" w:lineRule="auto"/>
        <w:ind w:right="236"/>
      </w:pPr>
      <w:r>
        <w:t>осваивать и применять знания о социальных ценностях; о содержании и значении социальных норм, регулирующих общественные отношения;</w:t>
      </w:r>
    </w:p>
    <w:p w:rsidR="00FD54E7" w:rsidRDefault="005C31E9">
      <w:pPr>
        <w:pStyle w:val="a3"/>
        <w:spacing w:before="1"/>
        <w:ind w:right="225"/>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w:t>
      </w:r>
      <w:r>
        <w:rPr>
          <w:spacing w:val="-1"/>
        </w:rPr>
        <w:t xml:space="preserve"> </w:t>
      </w:r>
      <w:r>
        <w:t>роль в жизни общества;</w:t>
      </w:r>
    </w:p>
    <w:p w:rsidR="00FD54E7" w:rsidRDefault="005C31E9">
      <w:pPr>
        <w:pStyle w:val="a3"/>
        <w:spacing w:line="242" w:lineRule="auto"/>
        <w:ind w:right="237"/>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FD54E7" w:rsidRDefault="005C31E9">
      <w:pPr>
        <w:pStyle w:val="a3"/>
        <w:spacing w:line="242" w:lineRule="auto"/>
        <w:ind w:right="234"/>
      </w:pPr>
      <w:r>
        <w:t>классифицировать социальные нормы, их существенные признаки и элементы; сравнивать отдельные виды социальных норм;</w:t>
      </w:r>
    </w:p>
    <w:p w:rsidR="00FD54E7" w:rsidRDefault="005C31E9">
      <w:pPr>
        <w:pStyle w:val="a3"/>
        <w:spacing w:line="242" w:lineRule="auto"/>
        <w:ind w:right="238"/>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FD54E7" w:rsidRDefault="005C31E9">
      <w:pPr>
        <w:pStyle w:val="a3"/>
        <w:spacing w:line="271" w:lineRule="exact"/>
      </w:pPr>
      <w:r>
        <w:t>сущности</w:t>
      </w:r>
      <w:r>
        <w:rPr>
          <w:spacing w:val="-3"/>
        </w:rPr>
        <w:t xml:space="preserve"> </w:t>
      </w:r>
      <w:r>
        <w:t>социальных</w:t>
      </w:r>
      <w:r>
        <w:rPr>
          <w:spacing w:val="-7"/>
        </w:rPr>
        <w:t xml:space="preserve"> </w:t>
      </w:r>
      <w:r>
        <w:rPr>
          <w:spacing w:val="-4"/>
        </w:rPr>
        <w:t>норм;</w:t>
      </w:r>
    </w:p>
    <w:p w:rsidR="00FD54E7" w:rsidRDefault="005C31E9">
      <w:pPr>
        <w:pStyle w:val="a3"/>
        <w:ind w:right="232"/>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D54E7" w:rsidRDefault="005C31E9">
      <w:pPr>
        <w:pStyle w:val="a3"/>
        <w:spacing w:line="237" w:lineRule="auto"/>
        <w:ind w:right="241"/>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D54E7" w:rsidRDefault="005C31E9">
      <w:pPr>
        <w:pStyle w:val="a3"/>
        <w:spacing w:line="275" w:lineRule="exact"/>
      </w:pPr>
      <w:r>
        <w:t>осмысленно</w:t>
      </w:r>
      <w:r>
        <w:rPr>
          <w:spacing w:val="-4"/>
        </w:rPr>
        <w:t xml:space="preserve"> </w:t>
      </w:r>
      <w:r>
        <w:t>читать</w:t>
      </w:r>
      <w:r>
        <w:rPr>
          <w:spacing w:val="-5"/>
        </w:rPr>
        <w:t xml:space="preserve"> </w:t>
      </w:r>
      <w:r>
        <w:t>тексты,</w:t>
      </w:r>
      <w:r>
        <w:rPr>
          <w:spacing w:val="-3"/>
        </w:rPr>
        <w:t xml:space="preserve"> </w:t>
      </w:r>
      <w:r>
        <w:t>касающиеся</w:t>
      </w:r>
      <w:r>
        <w:rPr>
          <w:spacing w:val="-6"/>
        </w:rPr>
        <w:t xml:space="preserve"> </w:t>
      </w:r>
      <w:r>
        <w:t>гуманизма,</w:t>
      </w:r>
      <w:r>
        <w:rPr>
          <w:spacing w:val="-8"/>
        </w:rPr>
        <w:t xml:space="preserve"> </w:t>
      </w:r>
      <w:r>
        <w:t>гражданственности,</w:t>
      </w:r>
      <w:r>
        <w:rPr>
          <w:spacing w:val="-7"/>
        </w:rPr>
        <w:t xml:space="preserve"> </w:t>
      </w:r>
      <w:r>
        <w:rPr>
          <w:spacing w:val="-2"/>
        </w:rPr>
        <w:t>патриотизма;</w:t>
      </w:r>
    </w:p>
    <w:p w:rsidR="00FD54E7" w:rsidRDefault="005C31E9">
      <w:pPr>
        <w:pStyle w:val="a3"/>
        <w:spacing w:line="242" w:lineRule="auto"/>
        <w:jc w:val="left"/>
      </w:pPr>
      <w:r>
        <w:t>извлекать</w:t>
      </w:r>
      <w:r>
        <w:rPr>
          <w:spacing w:val="80"/>
          <w:w w:val="150"/>
        </w:rPr>
        <w:t xml:space="preserve"> </w:t>
      </w:r>
      <w:r>
        <w:t>информацию</w:t>
      </w:r>
      <w:r>
        <w:rPr>
          <w:spacing w:val="80"/>
          <w:w w:val="150"/>
        </w:rPr>
        <w:t xml:space="preserve"> </w:t>
      </w:r>
      <w:r>
        <w:t>из</w:t>
      </w:r>
      <w:r>
        <w:rPr>
          <w:spacing w:val="80"/>
          <w:w w:val="150"/>
        </w:rPr>
        <w:t xml:space="preserve"> </w:t>
      </w:r>
      <w:r>
        <w:t>разных</w:t>
      </w:r>
      <w:r>
        <w:rPr>
          <w:spacing w:val="80"/>
          <w:w w:val="150"/>
        </w:rPr>
        <w:t xml:space="preserve"> </w:t>
      </w:r>
      <w:r>
        <w:t>источников</w:t>
      </w:r>
      <w:r>
        <w:rPr>
          <w:spacing w:val="80"/>
          <w:w w:val="150"/>
        </w:rPr>
        <w:t xml:space="preserve"> </w:t>
      </w:r>
      <w:r>
        <w:t>о</w:t>
      </w:r>
      <w:r>
        <w:rPr>
          <w:spacing w:val="80"/>
          <w:w w:val="150"/>
        </w:rPr>
        <w:t xml:space="preserve"> </w:t>
      </w:r>
      <w:r>
        <w:t>принципах</w:t>
      </w:r>
      <w:r>
        <w:rPr>
          <w:spacing w:val="80"/>
          <w:w w:val="150"/>
        </w:rPr>
        <w:t xml:space="preserve"> </w:t>
      </w:r>
      <w:r>
        <w:t>и</w:t>
      </w:r>
      <w:r>
        <w:rPr>
          <w:spacing w:val="80"/>
          <w:w w:val="150"/>
        </w:rPr>
        <w:t xml:space="preserve"> </w:t>
      </w:r>
      <w:r>
        <w:t>нормах</w:t>
      </w:r>
      <w:r>
        <w:rPr>
          <w:spacing w:val="80"/>
          <w:w w:val="150"/>
        </w:rPr>
        <w:t xml:space="preserve"> </w:t>
      </w:r>
      <w:r>
        <w:t>морали,</w:t>
      </w:r>
      <w:r>
        <w:rPr>
          <w:spacing w:val="80"/>
          <w:w w:val="150"/>
        </w:rPr>
        <w:t xml:space="preserve"> </w:t>
      </w:r>
      <w:r>
        <w:t>проблеме морального выбора;</w:t>
      </w:r>
    </w:p>
    <w:p w:rsidR="00FD54E7" w:rsidRDefault="005C31E9">
      <w:pPr>
        <w:pStyle w:val="a3"/>
        <w:tabs>
          <w:tab w:val="left" w:pos="2369"/>
          <w:tab w:val="left" w:pos="3712"/>
          <w:tab w:val="left" w:pos="5999"/>
          <w:tab w:val="left" w:pos="7337"/>
          <w:tab w:val="left" w:pos="8867"/>
          <w:tab w:val="left" w:pos="10521"/>
        </w:tabs>
        <w:ind w:right="221"/>
        <w:jc w:val="left"/>
      </w:pPr>
      <w:r>
        <w:rPr>
          <w:spacing w:val="-2"/>
        </w:rPr>
        <w:t>анализировать,</w:t>
      </w:r>
      <w:r>
        <w:tab/>
      </w:r>
      <w:r>
        <w:rPr>
          <w:spacing w:val="-2"/>
        </w:rPr>
        <w:t>обобщать,</w:t>
      </w:r>
      <w:r>
        <w:tab/>
      </w:r>
      <w:r>
        <w:rPr>
          <w:spacing w:val="-2"/>
        </w:rPr>
        <w:t>систематизировать,</w:t>
      </w:r>
      <w:r>
        <w:tab/>
      </w:r>
      <w:r>
        <w:rPr>
          <w:spacing w:val="-2"/>
        </w:rPr>
        <w:t>оценивать</w:t>
      </w:r>
      <w:r>
        <w:tab/>
      </w:r>
      <w:r>
        <w:rPr>
          <w:spacing w:val="-2"/>
        </w:rPr>
        <w:t>социальную</w:t>
      </w:r>
      <w:r>
        <w:tab/>
      </w:r>
      <w:r>
        <w:rPr>
          <w:spacing w:val="-2"/>
        </w:rPr>
        <w:t>информацию</w:t>
      </w:r>
      <w:r>
        <w:tab/>
      </w:r>
      <w:r>
        <w:rPr>
          <w:spacing w:val="-6"/>
        </w:rPr>
        <w:t xml:space="preserve">из </w:t>
      </w:r>
      <w:r>
        <w:t>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w:t>
      </w:r>
      <w:r>
        <w:rPr>
          <w:spacing w:val="72"/>
        </w:rPr>
        <w:t xml:space="preserve"> </w:t>
      </w:r>
      <w:r>
        <w:t>собственные</w:t>
      </w:r>
      <w:r>
        <w:rPr>
          <w:spacing w:val="74"/>
        </w:rPr>
        <w:t xml:space="preserve"> </w:t>
      </w:r>
      <w:r>
        <w:t>поступки,</w:t>
      </w:r>
      <w:r>
        <w:rPr>
          <w:spacing w:val="77"/>
        </w:rPr>
        <w:t xml:space="preserve"> </w:t>
      </w:r>
      <w:r>
        <w:t>поведение</w:t>
      </w:r>
      <w:r>
        <w:rPr>
          <w:spacing w:val="40"/>
        </w:rPr>
        <w:t xml:space="preserve"> </w:t>
      </w:r>
      <w:r>
        <w:t>людей</w:t>
      </w:r>
      <w:r>
        <w:rPr>
          <w:spacing w:val="75"/>
        </w:rPr>
        <w:t xml:space="preserve"> </w:t>
      </w:r>
      <w:r>
        <w:t>с</w:t>
      </w:r>
      <w:r>
        <w:rPr>
          <w:spacing w:val="74"/>
        </w:rPr>
        <w:t xml:space="preserve"> </w:t>
      </w:r>
      <w:r>
        <w:t>точки</w:t>
      </w:r>
      <w:r>
        <w:rPr>
          <w:spacing w:val="72"/>
        </w:rPr>
        <w:t xml:space="preserve"> </w:t>
      </w:r>
      <w:r>
        <w:t>зрения</w:t>
      </w:r>
      <w:r>
        <w:rPr>
          <w:spacing w:val="40"/>
        </w:rPr>
        <w:t xml:space="preserve"> </w:t>
      </w:r>
      <w:r>
        <w:t>их</w:t>
      </w:r>
      <w:r>
        <w:rPr>
          <w:spacing w:val="40"/>
        </w:rPr>
        <w:t xml:space="preserve"> </w:t>
      </w:r>
      <w:r>
        <w:t>соответствия</w:t>
      </w:r>
      <w:r>
        <w:rPr>
          <w:spacing w:val="80"/>
        </w:rPr>
        <w:t xml:space="preserve"> </w:t>
      </w:r>
      <w:r>
        <w:t xml:space="preserve">нормам </w:t>
      </w:r>
      <w:r>
        <w:rPr>
          <w:spacing w:val="-2"/>
        </w:rPr>
        <w:t>морали;</w:t>
      </w:r>
    </w:p>
    <w:p w:rsidR="00FD54E7" w:rsidRDefault="005C31E9">
      <w:pPr>
        <w:pStyle w:val="a3"/>
        <w:spacing w:line="275" w:lineRule="exact"/>
        <w:jc w:val="left"/>
      </w:pPr>
      <w:r>
        <w:t>использовать</w:t>
      </w:r>
      <w:r>
        <w:rPr>
          <w:spacing w:val="-7"/>
        </w:rPr>
        <w:t xml:space="preserve"> </w:t>
      </w:r>
      <w:r>
        <w:t>полученные</w:t>
      </w:r>
      <w:r>
        <w:rPr>
          <w:spacing w:val="-2"/>
        </w:rPr>
        <w:t xml:space="preserve"> </w:t>
      </w:r>
      <w:r>
        <w:t>знания</w:t>
      </w:r>
      <w:r>
        <w:rPr>
          <w:spacing w:val="-6"/>
        </w:rPr>
        <w:t xml:space="preserve"> </w:t>
      </w:r>
      <w:r>
        <w:t>о</w:t>
      </w:r>
      <w:r>
        <w:rPr>
          <w:spacing w:val="-2"/>
        </w:rPr>
        <w:t xml:space="preserve"> </w:t>
      </w:r>
      <w:r>
        <w:t>социальных</w:t>
      </w:r>
      <w:r>
        <w:rPr>
          <w:spacing w:val="-6"/>
        </w:rPr>
        <w:t xml:space="preserve"> </w:t>
      </w:r>
      <w:r>
        <w:t>нормах</w:t>
      </w:r>
      <w:r>
        <w:rPr>
          <w:spacing w:val="-6"/>
        </w:rPr>
        <w:t xml:space="preserve"> </w:t>
      </w:r>
      <w:r>
        <w:t>в</w:t>
      </w:r>
      <w:r>
        <w:rPr>
          <w:spacing w:val="-4"/>
        </w:rPr>
        <w:t xml:space="preserve"> </w:t>
      </w:r>
      <w:r>
        <w:t>повседневной</w:t>
      </w:r>
      <w:r>
        <w:rPr>
          <w:spacing w:val="-5"/>
        </w:rPr>
        <w:t xml:space="preserve"> </w:t>
      </w:r>
      <w:r>
        <w:rPr>
          <w:spacing w:val="-2"/>
        </w:rPr>
        <w:t>жизни;</w:t>
      </w:r>
    </w:p>
    <w:p w:rsidR="00FD54E7" w:rsidRDefault="005C31E9">
      <w:pPr>
        <w:pStyle w:val="a3"/>
        <w:spacing w:line="242" w:lineRule="auto"/>
        <w:ind w:right="234"/>
      </w:pPr>
      <w:r>
        <w:t xml:space="preserve">самостоятельно заполнять форму (в том числе электронную) и составлять простейший документ </w:t>
      </w:r>
      <w:r>
        <w:rPr>
          <w:spacing w:val="-2"/>
        </w:rPr>
        <w:t>(заявление);</w:t>
      </w:r>
    </w:p>
    <w:p w:rsidR="00FD54E7" w:rsidRDefault="005C31E9">
      <w:pPr>
        <w:pStyle w:val="a3"/>
        <w:ind w:right="23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54E7" w:rsidRDefault="005C31E9" w:rsidP="00DB0FF1">
      <w:pPr>
        <w:pStyle w:val="a5"/>
        <w:numPr>
          <w:ilvl w:val="3"/>
          <w:numId w:val="44"/>
        </w:numPr>
        <w:tabs>
          <w:tab w:val="left" w:pos="1948"/>
        </w:tabs>
        <w:spacing w:line="240" w:lineRule="auto"/>
        <w:ind w:left="1948" w:hanging="1415"/>
        <w:rPr>
          <w:sz w:val="24"/>
        </w:rPr>
      </w:pPr>
      <w:r>
        <w:rPr>
          <w:sz w:val="24"/>
        </w:rPr>
        <w:t>Человек</w:t>
      </w:r>
      <w:r>
        <w:rPr>
          <w:spacing w:val="-3"/>
          <w:sz w:val="24"/>
        </w:rPr>
        <w:t xml:space="preserve"> </w:t>
      </w:r>
      <w:r>
        <w:rPr>
          <w:sz w:val="24"/>
        </w:rPr>
        <w:t>как</w:t>
      </w:r>
      <w:r>
        <w:rPr>
          <w:spacing w:val="-3"/>
          <w:sz w:val="24"/>
        </w:rPr>
        <w:t xml:space="preserve"> </w:t>
      </w:r>
      <w:r>
        <w:rPr>
          <w:sz w:val="24"/>
        </w:rPr>
        <w:t>участник</w:t>
      </w:r>
      <w:r>
        <w:rPr>
          <w:spacing w:val="-3"/>
          <w:sz w:val="24"/>
        </w:rPr>
        <w:t xml:space="preserve"> </w:t>
      </w:r>
      <w:r>
        <w:rPr>
          <w:sz w:val="24"/>
        </w:rPr>
        <w:t>правовых</w:t>
      </w:r>
      <w:r>
        <w:rPr>
          <w:spacing w:val="-10"/>
          <w:sz w:val="24"/>
        </w:rPr>
        <w:t xml:space="preserve"> </w:t>
      </w:r>
      <w:r>
        <w:rPr>
          <w:spacing w:val="-2"/>
          <w:sz w:val="24"/>
        </w:rPr>
        <w:t>отношений:</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ind w:right="233"/>
        <w:jc w:val="left"/>
      </w:pPr>
      <w:r>
        <w:lastRenderedPageBreak/>
        <w:t>осваивать</w:t>
      </w:r>
      <w:r>
        <w:rPr>
          <w:spacing w:val="80"/>
          <w:w w:val="150"/>
        </w:rPr>
        <w:t xml:space="preserve"> </w:t>
      </w:r>
      <w:r>
        <w:t>и</w:t>
      </w:r>
      <w:r>
        <w:rPr>
          <w:spacing w:val="80"/>
          <w:w w:val="150"/>
        </w:rPr>
        <w:t xml:space="preserve"> </w:t>
      </w:r>
      <w:r>
        <w:t>применять</w:t>
      </w:r>
      <w:r>
        <w:rPr>
          <w:spacing w:val="80"/>
          <w:w w:val="150"/>
        </w:rPr>
        <w:t xml:space="preserve"> </w:t>
      </w:r>
      <w:r>
        <w:t>знания</w:t>
      </w:r>
      <w:r>
        <w:rPr>
          <w:spacing w:val="80"/>
          <w:w w:val="150"/>
        </w:rPr>
        <w:t xml:space="preserve"> </w:t>
      </w:r>
      <w:r>
        <w:t>о</w:t>
      </w:r>
      <w:r>
        <w:rPr>
          <w:spacing w:val="80"/>
          <w:w w:val="150"/>
        </w:rPr>
        <w:t xml:space="preserve"> </w:t>
      </w:r>
      <w:r>
        <w:t>сущности</w:t>
      </w:r>
      <w:r>
        <w:rPr>
          <w:spacing w:val="80"/>
          <w:w w:val="150"/>
        </w:rPr>
        <w:t xml:space="preserve"> </w:t>
      </w:r>
      <w:r>
        <w:t>права,</w:t>
      </w:r>
      <w:r>
        <w:rPr>
          <w:spacing w:val="80"/>
          <w:w w:val="150"/>
        </w:rPr>
        <w:t xml:space="preserve"> </w:t>
      </w:r>
      <w:r>
        <w:t>о</w:t>
      </w:r>
      <w:r>
        <w:rPr>
          <w:spacing w:val="80"/>
          <w:w w:val="150"/>
        </w:rPr>
        <w:t xml:space="preserve"> </w:t>
      </w:r>
      <w:r>
        <w:t>правоотношении</w:t>
      </w:r>
      <w:r>
        <w:rPr>
          <w:spacing w:val="80"/>
          <w:w w:val="150"/>
        </w:rPr>
        <w:t xml:space="preserve"> </w:t>
      </w:r>
      <w:r>
        <w:t>как</w:t>
      </w:r>
      <w:r>
        <w:rPr>
          <w:spacing w:val="80"/>
          <w:w w:val="150"/>
        </w:rPr>
        <w:t xml:space="preserve"> </w:t>
      </w:r>
      <w:r>
        <w:t>социальном</w:t>
      </w:r>
      <w:r>
        <w:rPr>
          <w:spacing w:val="80"/>
          <w:w w:val="150"/>
        </w:rPr>
        <w:t xml:space="preserve"> </w:t>
      </w:r>
      <w:r>
        <w:t>и юридическом</w:t>
      </w:r>
      <w:r>
        <w:rPr>
          <w:spacing w:val="40"/>
        </w:rPr>
        <w:t xml:space="preserve"> </w:t>
      </w:r>
      <w:r>
        <w:t>явлении,</w:t>
      </w:r>
      <w:r>
        <w:rPr>
          <w:spacing w:val="38"/>
        </w:rPr>
        <w:t xml:space="preserve"> </w:t>
      </w:r>
      <w:r>
        <w:t>правовых</w:t>
      </w:r>
      <w:r>
        <w:rPr>
          <w:spacing w:val="36"/>
        </w:rPr>
        <w:t xml:space="preserve"> </w:t>
      </w:r>
      <w:r>
        <w:t>нормах,</w:t>
      </w:r>
      <w:r>
        <w:rPr>
          <w:spacing w:val="40"/>
        </w:rPr>
        <w:t xml:space="preserve"> </w:t>
      </w:r>
      <w:r>
        <w:t>регулирующих</w:t>
      </w:r>
      <w:r>
        <w:rPr>
          <w:spacing w:val="36"/>
        </w:rPr>
        <w:t xml:space="preserve"> </w:t>
      </w:r>
      <w:r>
        <w:t>типичные</w:t>
      </w:r>
      <w:r>
        <w:rPr>
          <w:spacing w:val="40"/>
        </w:rPr>
        <w:t xml:space="preserve"> </w:t>
      </w:r>
      <w:r>
        <w:t>для</w:t>
      </w:r>
      <w:r>
        <w:rPr>
          <w:spacing w:val="40"/>
        </w:rPr>
        <w:t xml:space="preserve"> </w:t>
      </w:r>
      <w:r>
        <w:t>несовершеннолетнего</w:t>
      </w:r>
      <w:r>
        <w:rPr>
          <w:spacing w:val="40"/>
        </w:rPr>
        <w:t xml:space="preserve"> </w:t>
      </w:r>
      <w:r>
        <w:t>и членов его семьи общественные</w:t>
      </w:r>
      <w:r>
        <w:rPr>
          <w:spacing w:val="-2"/>
        </w:rPr>
        <w:t xml:space="preserve"> </w:t>
      </w:r>
      <w:r>
        <w:t>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w:t>
      </w:r>
      <w:r>
        <w:rPr>
          <w:spacing w:val="80"/>
        </w:rPr>
        <w:t xml:space="preserve"> </w:t>
      </w:r>
      <w:r>
        <w:t>право</w:t>
      </w:r>
      <w:r>
        <w:rPr>
          <w:spacing w:val="80"/>
        </w:rPr>
        <w:t xml:space="preserve"> </w:t>
      </w:r>
      <w:r>
        <w:t>как</w:t>
      </w:r>
      <w:r>
        <w:rPr>
          <w:spacing w:val="80"/>
        </w:rPr>
        <w:t xml:space="preserve"> </w:t>
      </w:r>
      <w:r>
        <w:t>регулятор</w:t>
      </w:r>
      <w:r>
        <w:rPr>
          <w:spacing w:val="80"/>
        </w:rPr>
        <w:t xml:space="preserve"> </w:t>
      </w:r>
      <w:r>
        <w:t>общественных</w:t>
      </w:r>
      <w:r>
        <w:rPr>
          <w:spacing w:val="80"/>
        </w:rPr>
        <w:t xml:space="preserve"> </w:t>
      </w:r>
      <w:r>
        <w:t>отношений,</w:t>
      </w:r>
      <w:r>
        <w:rPr>
          <w:spacing w:val="80"/>
        </w:rPr>
        <w:t xml:space="preserve"> </w:t>
      </w:r>
      <w:r>
        <w:t>конституционные</w:t>
      </w:r>
      <w:r>
        <w:rPr>
          <w:spacing w:val="80"/>
        </w:rPr>
        <w:t xml:space="preserve"> </w:t>
      </w:r>
      <w:r>
        <w:t>права</w:t>
      </w:r>
      <w:r>
        <w:rPr>
          <w:spacing w:val="80"/>
        </w:rPr>
        <w:t xml:space="preserve"> </w:t>
      </w:r>
      <w:r>
        <w:t>и обязанности гражданина Российской Федерации, права ребёнка в Российской Федерации; приводить примеры и моделировать ситуации, в которых</w:t>
      </w:r>
      <w:r>
        <w:rPr>
          <w:spacing w:val="-1"/>
        </w:rPr>
        <w:t xml:space="preserve"> </w:t>
      </w:r>
      <w:r>
        <w:t>возникают правоотношения, и ситуации, связанные с правонарушениями и наступлением юридической ответственности; способы защиты прав</w:t>
      </w:r>
      <w:r>
        <w:rPr>
          <w:spacing w:val="40"/>
        </w:rPr>
        <w:t xml:space="preserve"> </w:t>
      </w:r>
      <w:r>
        <w:t>ребёнка</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примеры,</w:t>
      </w:r>
      <w:r>
        <w:rPr>
          <w:spacing w:val="40"/>
        </w:rPr>
        <w:t xml:space="preserve"> </w:t>
      </w:r>
      <w:r>
        <w:t>поясняющие</w:t>
      </w:r>
      <w:r>
        <w:rPr>
          <w:spacing w:val="40"/>
        </w:rPr>
        <w:t xml:space="preserve"> </w:t>
      </w:r>
      <w:r>
        <w:t>опасность</w:t>
      </w:r>
      <w:r>
        <w:rPr>
          <w:spacing w:val="40"/>
        </w:rPr>
        <w:t xml:space="preserve"> </w:t>
      </w:r>
      <w:r>
        <w:t>правонарушений</w:t>
      </w:r>
      <w:r>
        <w:rPr>
          <w:spacing w:val="40"/>
        </w:rPr>
        <w:t xml:space="preserve"> </w:t>
      </w:r>
      <w:r>
        <w:t>для личности и общества;</w:t>
      </w:r>
    </w:p>
    <w:p w:rsidR="00FD54E7" w:rsidRDefault="005C31E9">
      <w:pPr>
        <w:pStyle w:val="a3"/>
        <w:spacing w:before="3" w:line="237" w:lineRule="auto"/>
        <w:jc w:val="left"/>
      </w:pPr>
      <w:r>
        <w:t>классифицировать</w:t>
      </w:r>
      <w:r>
        <w:rPr>
          <w:spacing w:val="40"/>
        </w:rPr>
        <w:t xml:space="preserve"> </w:t>
      </w:r>
      <w:r>
        <w:t>по</w:t>
      </w:r>
      <w:r>
        <w:rPr>
          <w:spacing w:val="77"/>
        </w:rPr>
        <w:t xml:space="preserve"> </w:t>
      </w:r>
      <w:r>
        <w:t>разным</w:t>
      </w:r>
      <w:r>
        <w:rPr>
          <w:spacing w:val="79"/>
        </w:rPr>
        <w:t xml:space="preserve"> </w:t>
      </w:r>
      <w:r>
        <w:t>признакам</w:t>
      </w:r>
      <w:r>
        <w:rPr>
          <w:spacing w:val="40"/>
        </w:rPr>
        <w:t xml:space="preserve"> </w:t>
      </w:r>
      <w:r>
        <w:t>(в</w:t>
      </w:r>
      <w:r>
        <w:rPr>
          <w:spacing w:val="40"/>
        </w:rPr>
        <w:t xml:space="preserve"> </w:t>
      </w:r>
      <w:r>
        <w:t>том</w:t>
      </w:r>
      <w:r>
        <w:rPr>
          <w:spacing w:val="79"/>
        </w:rPr>
        <w:t xml:space="preserve"> </w:t>
      </w:r>
      <w:r>
        <w:t>числе</w:t>
      </w:r>
      <w:r>
        <w:rPr>
          <w:spacing w:val="77"/>
        </w:rPr>
        <w:t xml:space="preserve"> </w:t>
      </w:r>
      <w:r>
        <w:t>устанавливать</w:t>
      </w:r>
      <w:r>
        <w:rPr>
          <w:spacing w:val="79"/>
        </w:rPr>
        <w:t xml:space="preserve"> </w:t>
      </w:r>
      <w:r>
        <w:t>существенный</w:t>
      </w:r>
      <w:r>
        <w:rPr>
          <w:spacing w:val="78"/>
        </w:rPr>
        <w:t xml:space="preserve"> </w:t>
      </w:r>
      <w:r>
        <w:t>признак классификации) нормы права, выделяя существенные признаки;</w:t>
      </w:r>
    </w:p>
    <w:p w:rsidR="00FD54E7" w:rsidRDefault="005C31E9">
      <w:pPr>
        <w:pStyle w:val="a3"/>
        <w:spacing w:before="4"/>
        <w:ind w:right="222"/>
      </w:pPr>
      <w:r>
        <w:t>сравнивать (в том числе устанавливать основания для сравнения) проступок и преступление, дееспособность малолетних в возрасте</w:t>
      </w:r>
      <w:r>
        <w:rPr>
          <w:spacing w:val="-5"/>
        </w:rPr>
        <w:t xml:space="preserve"> </w:t>
      </w:r>
      <w:r>
        <w:t>от 6 до 14 лет и несовершеннолетних</w:t>
      </w:r>
      <w:r>
        <w:rPr>
          <w:spacing w:val="-5"/>
        </w:rPr>
        <w:t xml:space="preserve"> </w:t>
      </w:r>
      <w:r>
        <w:t>в возрасте</w:t>
      </w:r>
      <w:r>
        <w:rPr>
          <w:spacing w:val="-5"/>
        </w:rPr>
        <w:t xml:space="preserve"> </w:t>
      </w:r>
      <w:r>
        <w:t xml:space="preserve">от 14 до 18 </w:t>
      </w:r>
      <w:r>
        <w:rPr>
          <w:spacing w:val="-4"/>
        </w:rPr>
        <w:t>лет;</w:t>
      </w:r>
    </w:p>
    <w:p w:rsidR="00FD54E7" w:rsidRDefault="005C31E9">
      <w:pPr>
        <w:pStyle w:val="a3"/>
        <w:ind w:right="236"/>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D54E7" w:rsidRDefault="005C31E9">
      <w:pPr>
        <w:pStyle w:val="a3"/>
        <w:ind w:right="223"/>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D54E7" w:rsidRDefault="005C31E9">
      <w:pPr>
        <w:pStyle w:val="a3"/>
        <w:spacing w:before="1"/>
        <w:ind w:right="226"/>
      </w:pPr>
      <w:r>
        <w:t>определять и аргументировать с использованием обществоведческих знаний, фактов</w:t>
      </w:r>
      <w:r>
        <w:rPr>
          <w:spacing w:val="40"/>
        </w:rPr>
        <w:t xml:space="preserve"> </w:t>
      </w:r>
      <w:r>
        <w:t>общественной жизни и личного социального опыта своё отношение к роли правовых норм как регуляторов общественной жизни и поведения человека;</w:t>
      </w:r>
    </w:p>
    <w:p w:rsidR="00FD54E7" w:rsidRDefault="005C31E9">
      <w:pPr>
        <w:pStyle w:val="a3"/>
        <w:ind w:right="234"/>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FD54E7" w:rsidRDefault="005C31E9">
      <w:pPr>
        <w:pStyle w:val="a3"/>
      </w:pPr>
      <w:r>
        <w:t>обучающегося,</w:t>
      </w:r>
      <w:r>
        <w:rPr>
          <w:spacing w:val="-7"/>
        </w:rPr>
        <w:t xml:space="preserve"> </w:t>
      </w:r>
      <w:r>
        <w:t>члена</w:t>
      </w:r>
      <w:r>
        <w:rPr>
          <w:spacing w:val="-2"/>
        </w:rPr>
        <w:t xml:space="preserve"> </w:t>
      </w:r>
      <w:r>
        <w:t>ученической</w:t>
      </w:r>
      <w:r>
        <w:rPr>
          <w:spacing w:val="-5"/>
        </w:rPr>
        <w:t xml:space="preserve"> </w:t>
      </w:r>
      <w:r>
        <w:t>общественной</w:t>
      </w:r>
      <w:r>
        <w:rPr>
          <w:spacing w:val="-9"/>
        </w:rPr>
        <w:t xml:space="preserve"> </w:t>
      </w:r>
      <w:r>
        <w:rPr>
          <w:spacing w:val="-2"/>
        </w:rPr>
        <w:t>организации);</w:t>
      </w:r>
    </w:p>
    <w:p w:rsidR="00FD54E7" w:rsidRDefault="005C31E9">
      <w:pPr>
        <w:pStyle w:val="a3"/>
        <w:spacing w:before="1"/>
        <w:ind w:right="226"/>
      </w:pPr>
      <w:r>
        <w:t>осмысленно читать</w:t>
      </w:r>
      <w:r>
        <w:rPr>
          <w:spacing w:val="-2"/>
        </w:rPr>
        <w:t xml:space="preserve"> </w:t>
      </w:r>
      <w:r>
        <w:t>тексты</w:t>
      </w:r>
      <w:r>
        <w:rPr>
          <w:spacing w:val="-1"/>
        </w:rPr>
        <w:t xml:space="preserve"> </w:t>
      </w:r>
      <w:r>
        <w:t>правовой</w:t>
      </w:r>
      <w:r>
        <w:rPr>
          <w:spacing w:val="-2"/>
        </w:rPr>
        <w:t xml:space="preserve"> </w:t>
      </w:r>
      <w:r>
        <w:t>тематики:</w:t>
      </w:r>
      <w:r>
        <w:rPr>
          <w:spacing w:val="-3"/>
        </w:rPr>
        <w:t xml:space="preserve"> </w:t>
      </w:r>
      <w:r>
        <w:t>отбирать</w:t>
      </w:r>
      <w:r>
        <w:rPr>
          <w:spacing w:val="-2"/>
        </w:rPr>
        <w:t xml:space="preserve"> </w:t>
      </w:r>
      <w:r>
        <w:t>информацию</w:t>
      </w:r>
      <w:r>
        <w:rPr>
          <w:spacing w:val="-4"/>
        </w:rPr>
        <w:t xml:space="preserve"> </w:t>
      </w:r>
      <w:r>
        <w:t>из</w:t>
      </w:r>
      <w:r>
        <w:rPr>
          <w:spacing w:val="-2"/>
        </w:rPr>
        <w:t xml:space="preserve"> </w:t>
      </w:r>
      <w:r>
        <w:t>фрагментов</w:t>
      </w:r>
      <w:r>
        <w:rPr>
          <w:spacing w:val="-1"/>
        </w:rPr>
        <w:t xml:space="preserve"> </w:t>
      </w:r>
      <w:r>
        <w:t>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D54E7" w:rsidRDefault="005C31E9">
      <w:pPr>
        <w:pStyle w:val="a3"/>
        <w:ind w:right="224"/>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5"/>
        </w:rPr>
        <w:t xml:space="preserve"> </w:t>
      </w:r>
      <w:r>
        <w:t>и</w:t>
      </w:r>
      <w:r>
        <w:rPr>
          <w:spacing w:val="-1"/>
        </w:rPr>
        <w:t xml:space="preserve"> </w:t>
      </w:r>
      <w:r>
        <w:t>публикаций</w:t>
      </w:r>
      <w:r>
        <w:rPr>
          <w:spacing w:val="-1"/>
        </w:rPr>
        <w:t xml:space="preserve"> </w:t>
      </w:r>
      <w:r>
        <w:t>СМИ</w:t>
      </w:r>
      <w:r>
        <w:rPr>
          <w:spacing w:val="-3"/>
        </w:rPr>
        <w:t xml:space="preserve"> </w:t>
      </w:r>
      <w:r>
        <w:t>с</w:t>
      </w:r>
      <w:r>
        <w:rPr>
          <w:spacing w:val="-3"/>
        </w:rPr>
        <w:t xml:space="preserve"> </w:t>
      </w:r>
      <w:r>
        <w:t>соблюдением</w:t>
      </w:r>
      <w:r>
        <w:rPr>
          <w:spacing w:val="-1"/>
        </w:rPr>
        <w:t xml:space="preserve"> </w:t>
      </w:r>
      <w:r>
        <w:t>правил</w:t>
      </w:r>
      <w:r>
        <w:rPr>
          <w:spacing w:val="-6"/>
        </w:rPr>
        <w:t xml:space="preserve"> </w:t>
      </w:r>
      <w:r>
        <w:t>информационной</w:t>
      </w:r>
      <w:r>
        <w:rPr>
          <w:spacing w:val="-5"/>
        </w:rPr>
        <w:t xml:space="preserve"> </w:t>
      </w:r>
      <w:r>
        <w:t>безопасности</w:t>
      </w:r>
      <w:r>
        <w:rPr>
          <w:spacing w:val="-1"/>
        </w:rPr>
        <w:t xml:space="preserve"> </w:t>
      </w:r>
      <w:r>
        <w:t>при</w:t>
      </w:r>
      <w:r>
        <w:rPr>
          <w:spacing w:val="-5"/>
        </w:rPr>
        <w:t xml:space="preserve"> </w:t>
      </w:r>
      <w:r>
        <w:t>работе в Интернете;</w:t>
      </w:r>
    </w:p>
    <w:p w:rsidR="00FD54E7" w:rsidRDefault="005C31E9">
      <w:pPr>
        <w:pStyle w:val="a3"/>
        <w:spacing w:before="1"/>
        <w:ind w:right="224"/>
      </w:pPr>
      <w:r>
        <w:t>анализировать, обобщать, систематизировать, оценивать социальную информацию из адаптированных</w:t>
      </w:r>
      <w:r>
        <w:rPr>
          <w:spacing w:val="-2"/>
        </w:rPr>
        <w:t xml:space="preserve"> </w:t>
      </w:r>
      <w:r>
        <w:t>источников (в том числе учебных</w:t>
      </w:r>
      <w:r>
        <w:rPr>
          <w:spacing w:val="-2"/>
        </w:rPr>
        <w:t xml:space="preserve"> </w:t>
      </w:r>
      <w:r>
        <w:t>материалов)</w:t>
      </w:r>
      <w:r>
        <w:rPr>
          <w:spacing w:val="-1"/>
        </w:rPr>
        <w:t xml:space="preserve"> </w:t>
      </w:r>
      <w:r>
        <w:t>и</w:t>
      </w:r>
      <w:r>
        <w:rPr>
          <w:spacing w:val="-1"/>
        </w:rPr>
        <w:t xml:space="preserve"> </w:t>
      </w:r>
      <w:r>
        <w:t xml:space="preserve">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rsidR="00FD54E7" w:rsidRDefault="005C31E9">
      <w:pPr>
        <w:pStyle w:val="a3"/>
        <w:spacing w:line="242" w:lineRule="auto"/>
        <w:ind w:right="233"/>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D54E7" w:rsidRDefault="005C31E9">
      <w:pPr>
        <w:pStyle w:val="a3"/>
        <w:ind w:right="221"/>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w:t>
      </w:r>
      <w:r>
        <w:rPr>
          <w:spacing w:val="40"/>
        </w:rPr>
        <w:t xml:space="preserve"> </w:t>
      </w:r>
      <w:r>
        <w:t>и</w:t>
      </w:r>
      <w:r>
        <w:rPr>
          <w:spacing w:val="80"/>
          <w:w w:val="150"/>
        </w:rPr>
        <w:t xml:space="preserve"> </w:t>
      </w:r>
      <w:r>
        <w:t>гражданина,</w:t>
      </w:r>
      <w:r>
        <w:rPr>
          <w:spacing w:val="80"/>
          <w:w w:val="150"/>
        </w:rPr>
        <w:t xml:space="preserve"> </w:t>
      </w:r>
      <w:r>
        <w:t>прав</w:t>
      </w:r>
      <w:r>
        <w:rPr>
          <w:spacing w:val="77"/>
          <w:w w:val="150"/>
        </w:rPr>
        <w:t xml:space="preserve"> </w:t>
      </w:r>
      <w:r>
        <w:t>потребителя,</w:t>
      </w:r>
      <w:r>
        <w:rPr>
          <w:spacing w:val="78"/>
          <w:w w:val="150"/>
        </w:rPr>
        <w:t xml:space="preserve"> </w:t>
      </w:r>
      <w:r>
        <w:t>выбора</w:t>
      </w:r>
      <w:r>
        <w:rPr>
          <w:spacing w:val="74"/>
          <w:w w:val="150"/>
        </w:rPr>
        <w:t xml:space="preserve"> </w:t>
      </w:r>
      <w:r>
        <w:t>профессии</w:t>
      </w:r>
      <w:r>
        <w:rPr>
          <w:spacing w:val="80"/>
          <w:w w:val="150"/>
        </w:rPr>
        <w:t xml:space="preserve"> </w:t>
      </w:r>
      <w:r>
        <w:t>и</w:t>
      </w:r>
      <w:r>
        <w:rPr>
          <w:spacing w:val="72"/>
          <w:w w:val="150"/>
        </w:rPr>
        <w:t xml:space="preserve"> </w:t>
      </w:r>
      <w:r>
        <w:t>оценки</w:t>
      </w:r>
      <w:r>
        <w:rPr>
          <w:spacing w:val="80"/>
          <w:w w:val="150"/>
        </w:rPr>
        <w:t xml:space="preserve"> </w:t>
      </w:r>
      <w:r>
        <w:t>собственных</w:t>
      </w:r>
      <w:r>
        <w:rPr>
          <w:spacing w:val="75"/>
          <w:w w:val="150"/>
        </w:rPr>
        <w:t xml:space="preserve"> </w:t>
      </w:r>
      <w:r>
        <w:t>перспектив</w:t>
      </w:r>
      <w:r>
        <w:rPr>
          <w:spacing w:val="80"/>
          <w:w w:val="150"/>
        </w:rPr>
        <w:t xml:space="preserve"> </w:t>
      </w:r>
      <w:r>
        <w:t>в</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4"/>
      </w:pPr>
      <w:r>
        <w:lastRenderedPageBreak/>
        <w:t>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w:t>
      </w:r>
      <w:r>
        <w:rPr>
          <w:spacing w:val="40"/>
        </w:rPr>
        <w:t xml:space="preserve"> </w:t>
      </w:r>
      <w:r>
        <w:t>с темой и ситуацией общения, особенностями аудитории и регламентом;</w:t>
      </w:r>
    </w:p>
    <w:p w:rsidR="00FD54E7" w:rsidRDefault="005C31E9">
      <w:pPr>
        <w:pStyle w:val="a3"/>
        <w:spacing w:before="2" w:line="237" w:lineRule="auto"/>
        <w:ind w:right="223"/>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D54E7" w:rsidRDefault="005C31E9">
      <w:pPr>
        <w:pStyle w:val="a3"/>
        <w:spacing w:before="4"/>
        <w:ind w:right="23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54E7" w:rsidRDefault="005C31E9" w:rsidP="00DB0FF1">
      <w:pPr>
        <w:pStyle w:val="a5"/>
        <w:numPr>
          <w:ilvl w:val="3"/>
          <w:numId w:val="44"/>
        </w:numPr>
        <w:tabs>
          <w:tab w:val="left" w:pos="1948"/>
        </w:tabs>
        <w:ind w:left="1948" w:hanging="1415"/>
        <w:rPr>
          <w:sz w:val="24"/>
        </w:rPr>
      </w:pPr>
      <w:r>
        <w:rPr>
          <w:sz w:val="24"/>
        </w:rPr>
        <w:t>Основы</w:t>
      </w:r>
      <w:r>
        <w:rPr>
          <w:spacing w:val="-3"/>
          <w:sz w:val="24"/>
        </w:rPr>
        <w:t xml:space="preserve"> </w:t>
      </w:r>
      <w:r>
        <w:rPr>
          <w:sz w:val="24"/>
        </w:rPr>
        <w:t>российского</w:t>
      </w:r>
      <w:r>
        <w:rPr>
          <w:spacing w:val="-3"/>
          <w:sz w:val="24"/>
        </w:rPr>
        <w:t xml:space="preserve"> </w:t>
      </w:r>
      <w:r>
        <w:rPr>
          <w:spacing w:val="-2"/>
          <w:sz w:val="24"/>
        </w:rPr>
        <w:t>права:</w:t>
      </w:r>
    </w:p>
    <w:p w:rsidR="00FD54E7" w:rsidRDefault="005C31E9">
      <w:pPr>
        <w:pStyle w:val="a3"/>
        <w:ind w:right="221"/>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D54E7" w:rsidRDefault="005C31E9">
      <w:pPr>
        <w:pStyle w:val="a3"/>
        <w:spacing w:before="3"/>
        <w:ind w:right="221"/>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D54E7" w:rsidRDefault="005C31E9">
      <w:pPr>
        <w:pStyle w:val="a3"/>
        <w:spacing w:before="2" w:line="237" w:lineRule="auto"/>
        <w:ind w:right="234"/>
      </w:pPr>
      <w:r>
        <w:t>иметь представлении о содержании трудового договора, видах правонарушений и видов</w:t>
      </w:r>
      <w:r>
        <w:rPr>
          <w:spacing w:val="40"/>
        </w:rPr>
        <w:t xml:space="preserve"> </w:t>
      </w:r>
      <w:r>
        <w:rPr>
          <w:spacing w:val="-2"/>
        </w:rPr>
        <w:t>наказаний;</w:t>
      </w:r>
    </w:p>
    <w:p w:rsidR="00FD54E7" w:rsidRDefault="005C31E9">
      <w:pPr>
        <w:pStyle w:val="a3"/>
        <w:spacing w:before="4"/>
        <w:ind w:right="227"/>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w:t>
      </w:r>
      <w:r>
        <w:rPr>
          <w:spacing w:val="40"/>
        </w:rPr>
        <w:t xml:space="preserve"> </w:t>
      </w:r>
      <w:r>
        <w:t>числе связанные с применением санкций за совершённые правонарушения;</w:t>
      </w:r>
    </w:p>
    <w:p w:rsidR="00FD54E7" w:rsidRDefault="005C31E9">
      <w:pPr>
        <w:pStyle w:val="a3"/>
        <w:ind w:right="228"/>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D54E7" w:rsidRDefault="005C31E9">
      <w:pPr>
        <w:pStyle w:val="a3"/>
        <w:jc w:val="left"/>
      </w:pPr>
      <w:r>
        <w:t>сравнивать</w:t>
      </w:r>
      <w:r>
        <w:rPr>
          <w:spacing w:val="-1"/>
        </w:rPr>
        <w:t xml:space="preserve"> </w:t>
      </w:r>
      <w:r>
        <w:t>(в</w:t>
      </w:r>
      <w:r>
        <w:rPr>
          <w:spacing w:val="-1"/>
        </w:rPr>
        <w:t xml:space="preserve"> </w:t>
      </w:r>
      <w:r>
        <w:t>том</w:t>
      </w:r>
      <w:r>
        <w:rPr>
          <w:spacing w:val="-1"/>
        </w:rPr>
        <w:t xml:space="preserve"> </w:t>
      </w:r>
      <w:r>
        <w:t>числе устанавливать</w:t>
      </w:r>
      <w:r>
        <w:rPr>
          <w:spacing w:val="-1"/>
        </w:rPr>
        <w:t xml:space="preserve"> </w:t>
      </w:r>
      <w:r>
        <w:t>основания для сравнения)</w:t>
      </w:r>
      <w:r>
        <w:rPr>
          <w:spacing w:val="-1"/>
        </w:rPr>
        <w:t xml:space="preserve"> </w:t>
      </w:r>
      <w:r>
        <w:t>сферы регулирования</w:t>
      </w:r>
      <w:r>
        <w:rPr>
          <w:spacing w:val="-2"/>
        </w:rPr>
        <w:t xml:space="preserve"> </w:t>
      </w:r>
      <w:r>
        <w:t>различных отраслей права (гражданского,</w:t>
      </w:r>
      <w:r>
        <w:rPr>
          <w:spacing w:val="26"/>
        </w:rPr>
        <w:t xml:space="preserve"> </w:t>
      </w:r>
      <w:r>
        <w:t>трудового, семейного, административного</w:t>
      </w:r>
      <w:r>
        <w:rPr>
          <w:spacing w:val="38"/>
        </w:rPr>
        <w:t xml:space="preserve"> </w:t>
      </w:r>
      <w:r>
        <w:t>и уголовного),</w:t>
      </w:r>
      <w:r>
        <w:rPr>
          <w:spacing w:val="26"/>
        </w:rPr>
        <w:t xml:space="preserve"> </w:t>
      </w:r>
      <w:r>
        <w:t>права и обязанности работника и работодателя, имущественные и личные неимущественные отношения; устанавливать</w:t>
      </w:r>
      <w:r>
        <w:rPr>
          <w:spacing w:val="40"/>
        </w:rPr>
        <w:t xml:space="preserve"> </w:t>
      </w:r>
      <w:r>
        <w:t>и</w:t>
      </w:r>
      <w:r>
        <w:rPr>
          <w:spacing w:val="34"/>
        </w:rPr>
        <w:t xml:space="preserve"> </w:t>
      </w:r>
      <w:r>
        <w:t>объяснять</w:t>
      </w:r>
      <w:r>
        <w:rPr>
          <w:spacing w:val="39"/>
        </w:rPr>
        <w:t xml:space="preserve"> </w:t>
      </w:r>
      <w:r>
        <w:t>взаимосвязи</w:t>
      </w:r>
      <w:r>
        <w:rPr>
          <w:spacing w:val="39"/>
        </w:rPr>
        <w:t xml:space="preserve"> </w:t>
      </w:r>
      <w:r>
        <w:t>прав</w:t>
      </w:r>
      <w:r>
        <w:rPr>
          <w:spacing w:val="35"/>
        </w:rPr>
        <w:t xml:space="preserve"> </w:t>
      </w:r>
      <w:r>
        <w:t>и</w:t>
      </w:r>
      <w:r>
        <w:rPr>
          <w:spacing w:val="39"/>
        </w:rPr>
        <w:t xml:space="preserve"> </w:t>
      </w:r>
      <w:r>
        <w:t>обязанностей</w:t>
      </w:r>
      <w:r>
        <w:rPr>
          <w:spacing w:val="39"/>
        </w:rPr>
        <w:t xml:space="preserve"> </w:t>
      </w:r>
      <w:r>
        <w:t>работника</w:t>
      </w:r>
      <w:r>
        <w:rPr>
          <w:spacing w:val="40"/>
        </w:rPr>
        <w:t xml:space="preserve"> </w:t>
      </w:r>
      <w:r>
        <w:t>и</w:t>
      </w:r>
      <w:r>
        <w:rPr>
          <w:spacing w:val="39"/>
        </w:rPr>
        <w:t xml:space="preserve"> </w:t>
      </w:r>
      <w:r>
        <w:t>работодателя,</w:t>
      </w:r>
      <w:r>
        <w:rPr>
          <w:spacing w:val="39"/>
        </w:rPr>
        <w:t xml:space="preserve"> </w:t>
      </w:r>
      <w:r>
        <w:t>прав</w:t>
      </w:r>
      <w:r>
        <w:rPr>
          <w:spacing w:val="40"/>
        </w:rPr>
        <w:t xml:space="preserve"> </w:t>
      </w:r>
      <w:r>
        <w:t>и обязанностей</w:t>
      </w:r>
      <w:r>
        <w:rPr>
          <w:spacing w:val="40"/>
        </w:rPr>
        <w:t xml:space="preserve"> </w:t>
      </w:r>
      <w:r>
        <w:t>членов</w:t>
      </w:r>
      <w:r>
        <w:rPr>
          <w:spacing w:val="40"/>
        </w:rPr>
        <w:t xml:space="preserve"> </w:t>
      </w:r>
      <w:r>
        <w:t>семьи,</w:t>
      </w:r>
      <w:r>
        <w:rPr>
          <w:spacing w:val="40"/>
        </w:rPr>
        <w:t xml:space="preserve"> </w:t>
      </w:r>
      <w:r>
        <w:t>традиционных</w:t>
      </w:r>
      <w:r>
        <w:rPr>
          <w:spacing w:val="40"/>
        </w:rPr>
        <w:t xml:space="preserve"> </w:t>
      </w:r>
      <w:r>
        <w:t>российских</w:t>
      </w:r>
      <w:r>
        <w:rPr>
          <w:spacing w:val="40"/>
        </w:rPr>
        <w:t xml:space="preserve"> </w:t>
      </w:r>
      <w:r>
        <w:t>ценностей</w:t>
      </w:r>
      <w:r>
        <w:rPr>
          <w:spacing w:val="40"/>
        </w:rPr>
        <w:t xml:space="preserve"> </w:t>
      </w:r>
      <w:r>
        <w:t>и</w:t>
      </w:r>
      <w:r>
        <w:rPr>
          <w:spacing w:val="40"/>
        </w:rPr>
        <w:t xml:space="preserve"> </w:t>
      </w:r>
      <w:r>
        <w:t>личных</w:t>
      </w:r>
      <w:r>
        <w:rPr>
          <w:spacing w:val="40"/>
        </w:rPr>
        <w:t xml:space="preserve"> </w:t>
      </w:r>
      <w:r>
        <w:t>неимущественных отношений в семье;</w:t>
      </w:r>
    </w:p>
    <w:p w:rsidR="00FD54E7" w:rsidRDefault="005C31E9">
      <w:pPr>
        <w:pStyle w:val="a3"/>
        <w:tabs>
          <w:tab w:val="left" w:pos="2401"/>
          <w:tab w:val="left" w:pos="4631"/>
          <w:tab w:val="left" w:pos="5868"/>
          <w:tab w:val="left" w:pos="6703"/>
          <w:tab w:val="left" w:pos="9148"/>
        </w:tabs>
        <w:spacing w:before="1"/>
        <w:ind w:right="231"/>
        <w:jc w:val="left"/>
      </w:pPr>
      <w:r>
        <w:t>использовать</w:t>
      </w:r>
      <w:r>
        <w:rPr>
          <w:spacing w:val="40"/>
        </w:rPr>
        <w:t xml:space="preserve"> </w:t>
      </w:r>
      <w:r>
        <w:t>полученные</w:t>
      </w:r>
      <w:r>
        <w:rPr>
          <w:spacing w:val="40"/>
        </w:rPr>
        <w:t xml:space="preserve"> </w:t>
      </w:r>
      <w:r>
        <w:t>знания</w:t>
      </w:r>
      <w:r>
        <w:rPr>
          <w:spacing w:val="40"/>
        </w:rPr>
        <w:t xml:space="preserve"> </w:t>
      </w:r>
      <w:r>
        <w:t>об</w:t>
      </w:r>
      <w:r>
        <w:rPr>
          <w:spacing w:val="40"/>
        </w:rPr>
        <w:t xml:space="preserve"> </w:t>
      </w:r>
      <w:r>
        <w:t>отраслях</w:t>
      </w:r>
      <w:r>
        <w:rPr>
          <w:spacing w:val="40"/>
        </w:rPr>
        <w:t xml:space="preserve"> </w:t>
      </w:r>
      <w:r>
        <w:t>права</w:t>
      </w:r>
      <w:r>
        <w:rPr>
          <w:spacing w:val="40"/>
        </w:rPr>
        <w:t xml:space="preserve"> </w:t>
      </w:r>
      <w:r>
        <w:t>в</w:t>
      </w:r>
      <w:r>
        <w:rPr>
          <w:spacing w:val="40"/>
        </w:rPr>
        <w:t xml:space="preserve"> </w:t>
      </w:r>
      <w:r>
        <w:t>решении</w:t>
      </w:r>
      <w:r>
        <w:rPr>
          <w:spacing w:val="40"/>
        </w:rPr>
        <w:t xml:space="preserve"> </w:t>
      </w:r>
      <w:r>
        <w:t>учебных</w:t>
      </w:r>
      <w:r>
        <w:rPr>
          <w:spacing w:val="40"/>
        </w:rPr>
        <w:t xml:space="preserve"> </w:t>
      </w:r>
      <w:r>
        <w:t>задач</w:t>
      </w:r>
      <w:r>
        <w:rPr>
          <w:spacing w:val="40"/>
        </w:rPr>
        <w:t xml:space="preserve"> </w:t>
      </w:r>
      <w:r>
        <w:t>для</w:t>
      </w:r>
      <w:r>
        <w:rPr>
          <w:spacing w:val="40"/>
        </w:rPr>
        <w:t xml:space="preserve"> </w:t>
      </w:r>
      <w:r>
        <w:t>объяснения взаимосвязи гражданской правоспособности и дееспособности, значения семьи в жизни человека, общества</w:t>
      </w:r>
      <w:r>
        <w:rPr>
          <w:spacing w:val="-3"/>
        </w:rPr>
        <w:t xml:space="preserve"> </w:t>
      </w:r>
      <w:r>
        <w:t>и</w:t>
      </w:r>
      <w:r>
        <w:rPr>
          <w:spacing w:val="-6"/>
        </w:rPr>
        <w:t xml:space="preserve"> </w:t>
      </w:r>
      <w:r>
        <w:t>государства, социальной</w:t>
      </w:r>
      <w:r>
        <w:rPr>
          <w:spacing w:val="-6"/>
        </w:rPr>
        <w:t xml:space="preserve"> </w:t>
      </w:r>
      <w:r>
        <w:t>опасности</w:t>
      </w:r>
      <w:r>
        <w:rPr>
          <w:spacing w:val="-5"/>
        </w:rPr>
        <w:t xml:space="preserve"> </w:t>
      </w:r>
      <w:r>
        <w:t>и</w:t>
      </w:r>
      <w:r>
        <w:rPr>
          <w:spacing w:val="-1"/>
        </w:rPr>
        <w:t xml:space="preserve"> </w:t>
      </w:r>
      <w:r>
        <w:t>неприемлемости</w:t>
      </w:r>
      <w:r>
        <w:rPr>
          <w:spacing w:val="-1"/>
        </w:rPr>
        <w:t xml:space="preserve"> </w:t>
      </w:r>
      <w:r>
        <w:t>уголовных</w:t>
      </w:r>
      <w:r>
        <w:rPr>
          <w:spacing w:val="-7"/>
        </w:rPr>
        <w:t xml:space="preserve"> </w:t>
      </w:r>
      <w:r>
        <w:t>и</w:t>
      </w:r>
      <w:r>
        <w:rPr>
          <w:spacing w:val="-1"/>
        </w:rPr>
        <w:t xml:space="preserve"> </w:t>
      </w:r>
      <w:r>
        <w:t xml:space="preserve">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отношений с </w:t>
      </w:r>
      <w:r>
        <w:rPr>
          <w:spacing w:val="-2"/>
        </w:rPr>
        <w:t>использованием</w:t>
      </w:r>
      <w:r>
        <w:tab/>
        <w:t>знаний</w:t>
      </w:r>
      <w:r>
        <w:rPr>
          <w:spacing w:val="80"/>
        </w:rPr>
        <w:t xml:space="preserve"> </w:t>
      </w:r>
      <w:r>
        <w:t>в</w:t>
      </w:r>
      <w:r>
        <w:rPr>
          <w:spacing w:val="80"/>
        </w:rPr>
        <w:t xml:space="preserve"> </w:t>
      </w:r>
      <w:r>
        <w:t>области</w:t>
      </w:r>
      <w:r>
        <w:tab/>
      </w:r>
      <w:r>
        <w:rPr>
          <w:spacing w:val="-2"/>
        </w:rPr>
        <w:t>трудового</w:t>
      </w:r>
      <w:r>
        <w:tab/>
      </w:r>
      <w:r>
        <w:rPr>
          <w:spacing w:val="-2"/>
        </w:rPr>
        <w:t>права,</w:t>
      </w:r>
      <w:r>
        <w:tab/>
        <w:t>к</w:t>
      </w:r>
      <w:r>
        <w:rPr>
          <w:spacing w:val="80"/>
        </w:rPr>
        <w:t xml:space="preserve"> </w:t>
      </w:r>
      <w:r>
        <w:t>правонарушениям,</w:t>
      </w:r>
      <w:r>
        <w:tab/>
      </w:r>
      <w:r>
        <w:rPr>
          <w:spacing w:val="-2"/>
        </w:rPr>
        <w:t xml:space="preserve">формулировать </w:t>
      </w:r>
      <w:r>
        <w:t>аргументированные выводы о недопустимости нарушения правовых норм;</w:t>
      </w:r>
    </w:p>
    <w:p w:rsidR="00FD54E7" w:rsidRDefault="005C31E9">
      <w:pPr>
        <w:pStyle w:val="a3"/>
        <w:ind w:right="231"/>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FD54E7" w:rsidRDefault="005C31E9">
      <w:pPr>
        <w:pStyle w:val="a3"/>
        <w:spacing w:before="1"/>
        <w:ind w:right="225"/>
      </w:pPr>
      <w:r>
        <w:t>осмысленно читать</w:t>
      </w:r>
      <w:r>
        <w:rPr>
          <w:spacing w:val="-3"/>
        </w:rPr>
        <w:t xml:space="preserve"> </w:t>
      </w:r>
      <w:r>
        <w:t>тексты</w:t>
      </w:r>
      <w:r>
        <w:rPr>
          <w:spacing w:val="-5"/>
        </w:rPr>
        <w:t xml:space="preserve"> </w:t>
      </w:r>
      <w:r>
        <w:t>правовой</w:t>
      </w:r>
      <w:r>
        <w:rPr>
          <w:spacing w:val="-2"/>
        </w:rPr>
        <w:t xml:space="preserve"> </w:t>
      </w:r>
      <w:r>
        <w:t>тематики:</w:t>
      </w:r>
      <w:r>
        <w:rPr>
          <w:spacing w:val="-7"/>
        </w:rPr>
        <w:t xml:space="preserve"> </w:t>
      </w:r>
      <w:r>
        <w:t>отбирать</w:t>
      </w:r>
      <w:r>
        <w:rPr>
          <w:spacing w:val="-6"/>
        </w:rPr>
        <w:t xml:space="preserve"> </w:t>
      </w:r>
      <w:r>
        <w:t>информацию</w:t>
      </w:r>
      <w:r>
        <w:rPr>
          <w:spacing w:val="-9"/>
        </w:rPr>
        <w:t xml:space="preserve"> </w:t>
      </w:r>
      <w:r>
        <w:t>из</w:t>
      </w:r>
      <w:r>
        <w:rPr>
          <w:spacing w:val="-2"/>
        </w:rPr>
        <w:t xml:space="preserve"> </w:t>
      </w:r>
      <w:r>
        <w:t>фрагментов</w:t>
      </w:r>
      <w:r>
        <w:rPr>
          <w:spacing w:val="-6"/>
        </w:rPr>
        <w:t xml:space="preserve"> </w:t>
      </w:r>
      <w:r>
        <w:t>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D54E7" w:rsidRDefault="005C31E9">
      <w:pPr>
        <w:pStyle w:val="a3"/>
      </w:pPr>
      <w:r>
        <w:t>искать</w:t>
      </w:r>
      <w:r>
        <w:rPr>
          <w:spacing w:val="72"/>
          <w:w w:val="150"/>
        </w:rPr>
        <w:t xml:space="preserve"> </w:t>
      </w:r>
      <w:r>
        <w:t>и</w:t>
      </w:r>
      <w:r>
        <w:rPr>
          <w:spacing w:val="74"/>
          <w:w w:val="150"/>
        </w:rPr>
        <w:t xml:space="preserve"> </w:t>
      </w:r>
      <w:r>
        <w:t>извлекать</w:t>
      </w:r>
      <w:r>
        <w:rPr>
          <w:spacing w:val="70"/>
          <w:w w:val="150"/>
        </w:rPr>
        <w:t xml:space="preserve"> </w:t>
      </w:r>
      <w:r>
        <w:t>информацию</w:t>
      </w:r>
      <w:r>
        <w:rPr>
          <w:spacing w:val="72"/>
          <w:w w:val="150"/>
        </w:rPr>
        <w:t xml:space="preserve"> </w:t>
      </w:r>
      <w:r>
        <w:t>по</w:t>
      </w:r>
      <w:r>
        <w:rPr>
          <w:spacing w:val="73"/>
          <w:w w:val="150"/>
        </w:rPr>
        <w:t xml:space="preserve"> </w:t>
      </w:r>
      <w:r>
        <w:t>правовой</w:t>
      </w:r>
      <w:r>
        <w:rPr>
          <w:spacing w:val="74"/>
          <w:w w:val="150"/>
        </w:rPr>
        <w:t xml:space="preserve"> </w:t>
      </w:r>
      <w:r>
        <w:t>тематике</w:t>
      </w:r>
      <w:r>
        <w:rPr>
          <w:spacing w:val="72"/>
          <w:w w:val="150"/>
        </w:rPr>
        <w:t xml:space="preserve"> </w:t>
      </w:r>
      <w:r>
        <w:t>в</w:t>
      </w:r>
      <w:r>
        <w:rPr>
          <w:spacing w:val="70"/>
          <w:w w:val="150"/>
        </w:rPr>
        <w:t xml:space="preserve"> </w:t>
      </w:r>
      <w:r>
        <w:t>сфере</w:t>
      </w:r>
      <w:r>
        <w:rPr>
          <w:spacing w:val="72"/>
          <w:w w:val="150"/>
        </w:rPr>
        <w:t xml:space="preserve"> </w:t>
      </w:r>
      <w:r>
        <w:t>гражданского,</w:t>
      </w:r>
      <w:r>
        <w:rPr>
          <w:spacing w:val="71"/>
          <w:w w:val="150"/>
        </w:rPr>
        <w:t xml:space="preserve"> </w:t>
      </w:r>
      <w:r>
        <w:rPr>
          <w:spacing w:val="-2"/>
        </w:rPr>
        <w:t>трудового,</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7"/>
      </w:pPr>
      <w:r>
        <w:lastRenderedPageBreak/>
        <w:t>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w:t>
      </w:r>
      <w:r>
        <w:rPr>
          <w:spacing w:val="40"/>
        </w:rPr>
        <w:t xml:space="preserve"> </w:t>
      </w:r>
      <w:r>
        <w:t>соблюдением правил информационной безопасности при работе в Интернете;</w:t>
      </w:r>
    </w:p>
    <w:p w:rsidR="00FD54E7" w:rsidRDefault="005C31E9">
      <w:pPr>
        <w:pStyle w:val="a3"/>
        <w:ind w:right="224"/>
      </w:pPr>
      <w:r>
        <w:t>анализировать, обобщать, систематизировать, оценивать социальную информацию из адаптированных</w:t>
      </w:r>
      <w:r>
        <w:rPr>
          <w:spacing w:val="-2"/>
        </w:rPr>
        <w:t xml:space="preserve"> </w:t>
      </w:r>
      <w:r>
        <w:t>источников (в том числе учебных</w:t>
      </w:r>
      <w:r>
        <w:rPr>
          <w:spacing w:val="-2"/>
        </w:rPr>
        <w:t xml:space="preserve"> </w:t>
      </w:r>
      <w:r>
        <w:t>материалов)</w:t>
      </w:r>
      <w:r>
        <w:rPr>
          <w:spacing w:val="-1"/>
        </w:rPr>
        <w:t xml:space="preserve"> </w:t>
      </w:r>
      <w:r>
        <w:t>и</w:t>
      </w:r>
      <w:r>
        <w:rPr>
          <w:spacing w:val="-1"/>
        </w:rPr>
        <w:t xml:space="preserve"> </w:t>
      </w:r>
      <w:r>
        <w:t>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D54E7" w:rsidRDefault="005C31E9">
      <w:pPr>
        <w:pStyle w:val="a3"/>
        <w:tabs>
          <w:tab w:val="left" w:pos="2232"/>
          <w:tab w:val="left" w:pos="3801"/>
          <w:tab w:val="left" w:pos="4836"/>
          <w:tab w:val="left" w:pos="5292"/>
          <w:tab w:val="left" w:pos="6371"/>
          <w:tab w:val="left" w:pos="8175"/>
          <w:tab w:val="left" w:pos="9609"/>
        </w:tabs>
        <w:ind w:right="231"/>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соответствия</w:t>
      </w:r>
      <w:r>
        <w:rPr>
          <w:spacing w:val="40"/>
        </w:rPr>
        <w:t xml:space="preserve"> </w:t>
      </w:r>
      <w:r>
        <w:t>нормам гражданского, трудового, семейного, административного и уголовного права;</w:t>
      </w:r>
      <w:r>
        <w:rPr>
          <w:spacing w:val="40"/>
        </w:rPr>
        <w:t xml:space="preserve"> </w:t>
      </w:r>
      <w:r>
        <w:rPr>
          <w:spacing w:val="-2"/>
        </w:rPr>
        <w:t>использовать</w:t>
      </w:r>
      <w:r>
        <w:tab/>
      </w:r>
      <w:r>
        <w:rPr>
          <w:spacing w:val="-2"/>
        </w:rPr>
        <w:t>полученные</w:t>
      </w:r>
      <w:r>
        <w:tab/>
      </w:r>
      <w:r>
        <w:rPr>
          <w:spacing w:val="-2"/>
        </w:rPr>
        <w:t>знания</w:t>
      </w:r>
      <w:r>
        <w:tab/>
      </w:r>
      <w:r>
        <w:rPr>
          <w:spacing w:val="-10"/>
        </w:rPr>
        <w:t>о</w:t>
      </w:r>
      <w:r>
        <w:tab/>
      </w:r>
      <w:r>
        <w:rPr>
          <w:spacing w:val="-2"/>
        </w:rPr>
        <w:t>нормах</w:t>
      </w:r>
      <w:r>
        <w:tab/>
      </w:r>
      <w:r>
        <w:rPr>
          <w:spacing w:val="-2"/>
        </w:rPr>
        <w:t>гражданского,</w:t>
      </w:r>
      <w:r>
        <w:tab/>
      </w:r>
      <w:r>
        <w:rPr>
          <w:spacing w:val="-2"/>
        </w:rPr>
        <w:t>трудового,</w:t>
      </w:r>
      <w:r>
        <w:tab/>
      </w:r>
      <w:r>
        <w:rPr>
          <w:spacing w:val="-2"/>
        </w:rPr>
        <w:t xml:space="preserve">семейного, </w:t>
      </w:r>
      <w:r>
        <w:t>административного</w:t>
      </w:r>
      <w:r>
        <w:rPr>
          <w:spacing w:val="40"/>
        </w:rPr>
        <w:t xml:space="preserve"> </w:t>
      </w:r>
      <w:r>
        <w:t>и</w:t>
      </w:r>
      <w:r>
        <w:rPr>
          <w:spacing w:val="40"/>
        </w:rPr>
        <w:t xml:space="preserve"> </w:t>
      </w:r>
      <w:r>
        <w:t>уголовного</w:t>
      </w:r>
      <w:r>
        <w:rPr>
          <w:spacing w:val="40"/>
        </w:rPr>
        <w:t xml:space="preserve"> </w:t>
      </w:r>
      <w:r>
        <w:t>права</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(выполнять</w:t>
      </w:r>
      <w:r>
        <w:rPr>
          <w:spacing w:val="40"/>
        </w:rPr>
        <w:t xml:space="preserve"> </w:t>
      </w:r>
      <w:r>
        <w:t>проблемные задания,</w:t>
      </w:r>
      <w:r>
        <w:rPr>
          <w:spacing w:val="80"/>
        </w:rPr>
        <w:t xml:space="preserve"> </w:t>
      </w:r>
      <w:r>
        <w:t>индивидуальные</w:t>
      </w:r>
      <w:r>
        <w:rPr>
          <w:spacing w:val="80"/>
        </w:rPr>
        <w:t xml:space="preserve"> </w:t>
      </w:r>
      <w:r>
        <w:t>и</w:t>
      </w:r>
      <w:r>
        <w:rPr>
          <w:spacing w:val="80"/>
        </w:rPr>
        <w:t xml:space="preserve"> </w:t>
      </w:r>
      <w:r>
        <w:t>групповые</w:t>
      </w:r>
      <w:r>
        <w:rPr>
          <w:spacing w:val="80"/>
        </w:rPr>
        <w:t xml:space="preserve"> </w:t>
      </w:r>
      <w:r>
        <w:t>проекты),</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для</w:t>
      </w:r>
      <w:r>
        <w:rPr>
          <w:spacing w:val="80"/>
        </w:rPr>
        <w:t xml:space="preserve"> </w:t>
      </w:r>
      <w:r>
        <w:t>осознанного</w:t>
      </w:r>
      <w:r>
        <w:rPr>
          <w:spacing w:val="80"/>
        </w:rPr>
        <w:t xml:space="preserve"> </w:t>
      </w:r>
      <w:r>
        <w:t>выполнения обязанностей, правомерного поведения,</w:t>
      </w:r>
      <w:r>
        <w:rPr>
          <w:spacing w:val="28"/>
        </w:rPr>
        <w:t xml:space="preserve"> </w:t>
      </w:r>
      <w:r>
        <w:t>реализации и защиты своих прав; публично представлять результаты своей</w:t>
      </w:r>
      <w:r>
        <w:rPr>
          <w:spacing w:val="-2"/>
        </w:rPr>
        <w:t xml:space="preserve"> </w:t>
      </w:r>
      <w:r>
        <w:t>деятельности</w:t>
      </w:r>
      <w:r>
        <w:rPr>
          <w:spacing w:val="-1"/>
        </w:rPr>
        <w:t xml:space="preserve"> </w:t>
      </w:r>
      <w:r>
        <w:t>(в</w:t>
      </w:r>
      <w:r>
        <w:rPr>
          <w:spacing w:val="-1"/>
        </w:rPr>
        <w:t xml:space="preserve"> </w:t>
      </w:r>
      <w:r>
        <w:t>рамках</w:t>
      </w:r>
      <w:r>
        <w:rPr>
          <w:spacing w:val="-3"/>
        </w:rPr>
        <w:t xml:space="preserve"> </w:t>
      </w:r>
      <w:r>
        <w:t>изученного материала,</w:t>
      </w:r>
      <w:r>
        <w:rPr>
          <w:spacing w:val="-1"/>
        </w:rPr>
        <w:t xml:space="preserve"> </w:t>
      </w:r>
      <w:r>
        <w:t>включая проектную деятельность),</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темой</w:t>
      </w:r>
      <w:r>
        <w:rPr>
          <w:spacing w:val="80"/>
        </w:rPr>
        <w:t xml:space="preserve"> </w:t>
      </w:r>
      <w:r>
        <w:t>и</w:t>
      </w:r>
      <w:r>
        <w:rPr>
          <w:spacing w:val="80"/>
        </w:rPr>
        <w:t xml:space="preserve"> </w:t>
      </w:r>
      <w:r>
        <w:t>ситуацией</w:t>
      </w:r>
      <w:r>
        <w:rPr>
          <w:spacing w:val="80"/>
        </w:rPr>
        <w:t xml:space="preserve"> </w:t>
      </w:r>
      <w:r>
        <w:t>общения,</w:t>
      </w:r>
      <w:r>
        <w:rPr>
          <w:spacing w:val="80"/>
        </w:rPr>
        <w:t xml:space="preserve"> </w:t>
      </w:r>
      <w:r>
        <w:t>особенностями</w:t>
      </w:r>
      <w:r>
        <w:rPr>
          <w:spacing w:val="80"/>
        </w:rPr>
        <w:t xml:space="preserve"> </w:t>
      </w:r>
      <w:r>
        <w:t>аудитории</w:t>
      </w:r>
      <w:r>
        <w:rPr>
          <w:spacing w:val="80"/>
        </w:rPr>
        <w:t xml:space="preserve"> </w:t>
      </w:r>
      <w:r>
        <w:t xml:space="preserve">и </w:t>
      </w:r>
      <w:r>
        <w:rPr>
          <w:spacing w:val="-2"/>
        </w:rPr>
        <w:t>регламентом;</w:t>
      </w:r>
    </w:p>
    <w:p w:rsidR="00FD54E7" w:rsidRDefault="005C31E9">
      <w:pPr>
        <w:pStyle w:val="a3"/>
        <w:spacing w:before="4" w:line="237" w:lineRule="auto"/>
        <w:jc w:val="left"/>
      </w:pPr>
      <w:r>
        <w:t>самостоятельно заполнять форму (в том числе электронную) и составлять простейший документ (заявление о приёме на работу);</w:t>
      </w:r>
    </w:p>
    <w:p w:rsidR="00FD54E7" w:rsidRDefault="005C31E9">
      <w:pPr>
        <w:pStyle w:val="a3"/>
        <w:spacing w:before="3"/>
        <w:ind w:right="23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54E7" w:rsidRDefault="005C31E9" w:rsidP="00DB0FF1">
      <w:pPr>
        <w:pStyle w:val="a5"/>
        <w:numPr>
          <w:ilvl w:val="2"/>
          <w:numId w:val="44"/>
        </w:numPr>
        <w:tabs>
          <w:tab w:val="left" w:pos="1949"/>
        </w:tabs>
        <w:spacing w:before="3" w:line="237" w:lineRule="auto"/>
        <w:ind w:right="223" w:firstLine="0"/>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rsidR="00FD54E7" w:rsidRDefault="005C31E9" w:rsidP="00DB0FF1">
      <w:pPr>
        <w:pStyle w:val="a5"/>
        <w:numPr>
          <w:ilvl w:val="3"/>
          <w:numId w:val="44"/>
        </w:numPr>
        <w:tabs>
          <w:tab w:val="left" w:pos="1948"/>
        </w:tabs>
        <w:spacing w:before="3"/>
        <w:ind w:left="1948" w:hanging="1415"/>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6"/>
          <w:sz w:val="24"/>
        </w:rPr>
        <w:t xml:space="preserve"> </w:t>
      </w:r>
      <w:r>
        <w:rPr>
          <w:spacing w:val="-2"/>
          <w:sz w:val="24"/>
        </w:rPr>
        <w:t>отношениях:</w:t>
      </w:r>
    </w:p>
    <w:p w:rsidR="00FD54E7" w:rsidRDefault="005C31E9">
      <w:pPr>
        <w:pStyle w:val="a3"/>
        <w:ind w:right="228"/>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rsidR="00FD54E7" w:rsidRDefault="005C31E9">
      <w:pPr>
        <w:pStyle w:val="a3"/>
        <w:tabs>
          <w:tab w:val="left" w:pos="1837"/>
          <w:tab w:val="left" w:pos="2979"/>
          <w:tab w:val="left" w:pos="4140"/>
          <w:tab w:val="left" w:pos="5017"/>
          <w:tab w:val="left" w:pos="5545"/>
          <w:tab w:val="left" w:pos="7339"/>
          <w:tab w:val="left" w:pos="9008"/>
          <w:tab w:val="left" w:pos="10600"/>
        </w:tabs>
        <w:spacing w:before="2"/>
        <w:ind w:right="227"/>
        <w:jc w:val="left"/>
      </w:pPr>
      <w:r>
        <w:t>характеризовать</w:t>
      </w:r>
      <w:r>
        <w:rPr>
          <w:spacing w:val="80"/>
        </w:rPr>
        <w:t xml:space="preserve"> </w:t>
      </w:r>
      <w:r>
        <w:t>способы</w:t>
      </w:r>
      <w:r>
        <w:rPr>
          <w:spacing w:val="80"/>
        </w:rPr>
        <w:t xml:space="preserve"> </w:t>
      </w:r>
      <w:r>
        <w:t>координации</w:t>
      </w:r>
      <w:r>
        <w:tab/>
        <w:t>хозяйственной</w:t>
      </w:r>
      <w:r>
        <w:rPr>
          <w:spacing w:val="80"/>
        </w:rPr>
        <w:t xml:space="preserve"> </w:t>
      </w:r>
      <w:r>
        <w:t>жизни</w:t>
      </w:r>
      <w:r>
        <w:rPr>
          <w:spacing w:val="80"/>
        </w:rPr>
        <w:t xml:space="preserve"> </w:t>
      </w:r>
      <w:r>
        <w:t>в</w:t>
      </w:r>
      <w:r>
        <w:rPr>
          <w:spacing w:val="80"/>
        </w:rPr>
        <w:t xml:space="preserve"> </w:t>
      </w:r>
      <w:r>
        <w:t>различных</w:t>
      </w:r>
      <w:r>
        <w:rPr>
          <w:spacing w:val="80"/>
        </w:rPr>
        <w:t xml:space="preserve"> </w:t>
      </w:r>
      <w:r>
        <w:t xml:space="preserve">экономических системах, объекты спроса и предложения на рынке труда и финансовом рынке; функции денег; </w:t>
      </w:r>
      <w:r>
        <w:rPr>
          <w:spacing w:val="-2"/>
        </w:rPr>
        <w:t>приводить</w:t>
      </w:r>
      <w:r>
        <w:tab/>
      </w:r>
      <w:r>
        <w:rPr>
          <w:spacing w:val="-2"/>
        </w:rPr>
        <w:t>примеры</w:t>
      </w:r>
      <w:r>
        <w:tab/>
      </w:r>
      <w:r>
        <w:rPr>
          <w:spacing w:val="-2"/>
        </w:rPr>
        <w:t>способов</w:t>
      </w:r>
      <w:r>
        <w:tab/>
      </w:r>
      <w:r>
        <w:rPr>
          <w:spacing w:val="-2"/>
        </w:rPr>
        <w:t>повышения</w:t>
      </w:r>
      <w:r>
        <w:tab/>
      </w:r>
      <w:r>
        <w:rPr>
          <w:spacing w:val="-2"/>
        </w:rPr>
        <w:t>эффективности</w:t>
      </w:r>
      <w:r>
        <w:tab/>
      </w:r>
      <w:r>
        <w:rPr>
          <w:spacing w:val="-2"/>
        </w:rPr>
        <w:t>производства;</w:t>
      </w:r>
      <w:r>
        <w:tab/>
      </w:r>
      <w:r>
        <w:rPr>
          <w:spacing w:val="-2"/>
        </w:rPr>
        <w:t>деятельности</w:t>
      </w:r>
      <w:r>
        <w:tab/>
      </w:r>
      <w:r>
        <w:rPr>
          <w:spacing w:val="-10"/>
        </w:rPr>
        <w:t xml:space="preserve">и </w:t>
      </w:r>
      <w:r>
        <w:t>проявления</w:t>
      </w:r>
      <w:r>
        <w:rPr>
          <w:spacing w:val="40"/>
        </w:rPr>
        <w:t xml:space="preserve"> </w:t>
      </w:r>
      <w:r>
        <w:t>основных</w:t>
      </w:r>
      <w:r>
        <w:rPr>
          <w:spacing w:val="40"/>
        </w:rPr>
        <w:t xml:space="preserve"> </w:t>
      </w:r>
      <w:r>
        <w:t>функций</w:t>
      </w:r>
      <w:r>
        <w:rPr>
          <w:spacing w:val="40"/>
        </w:rPr>
        <w:t xml:space="preserve"> </w:t>
      </w:r>
      <w:r>
        <w:t>различных</w:t>
      </w:r>
      <w:r>
        <w:rPr>
          <w:spacing w:val="40"/>
        </w:rPr>
        <w:t xml:space="preserve"> </w:t>
      </w:r>
      <w:r>
        <w:t>финансовых</w:t>
      </w:r>
      <w:r>
        <w:rPr>
          <w:spacing w:val="40"/>
        </w:rPr>
        <w:t xml:space="preserve"> </w:t>
      </w:r>
      <w:r>
        <w:t>посредников,</w:t>
      </w:r>
      <w:r>
        <w:rPr>
          <w:spacing w:val="40"/>
        </w:rPr>
        <w:t xml:space="preserve"> </w:t>
      </w:r>
      <w:r>
        <w:t>использования</w:t>
      </w:r>
      <w:r>
        <w:rPr>
          <w:spacing w:val="40"/>
        </w:rPr>
        <w:t xml:space="preserve"> </w:t>
      </w:r>
      <w:r>
        <w:t>способов повышения эффективности производства;</w:t>
      </w:r>
    </w:p>
    <w:p w:rsidR="00FD54E7" w:rsidRDefault="005C31E9">
      <w:pPr>
        <w:pStyle w:val="a3"/>
        <w:ind w:right="233"/>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устанавливать и объяснять связи политических потрясений и социально- экономических кризисов в государстве;</w:t>
      </w:r>
    </w:p>
    <w:p w:rsidR="00FD54E7" w:rsidRDefault="005C31E9">
      <w:pPr>
        <w:pStyle w:val="a3"/>
        <w:tabs>
          <w:tab w:val="left" w:pos="2374"/>
          <w:tab w:val="left" w:pos="4077"/>
          <w:tab w:val="left" w:pos="4696"/>
          <w:tab w:val="left" w:pos="6150"/>
          <w:tab w:val="left" w:pos="7420"/>
          <w:tab w:val="left" w:pos="8921"/>
        </w:tabs>
        <w:ind w:right="231"/>
        <w:jc w:val="left"/>
      </w:pPr>
      <w:r>
        <w:t xml:space="preserve">использовать полученные знания для объяснения причин достижения (недостижения) результатов </w:t>
      </w:r>
      <w:r>
        <w:rPr>
          <w:spacing w:val="-2"/>
        </w:rPr>
        <w:t>экономической</w:t>
      </w:r>
      <w:r>
        <w:tab/>
      </w:r>
      <w:r>
        <w:rPr>
          <w:spacing w:val="-2"/>
        </w:rPr>
        <w:t>деятельности;</w:t>
      </w:r>
      <w:r>
        <w:tab/>
      </w:r>
      <w:r>
        <w:rPr>
          <w:spacing w:val="-4"/>
        </w:rPr>
        <w:t>для</w:t>
      </w:r>
      <w:r>
        <w:tab/>
      </w:r>
      <w:r>
        <w:rPr>
          <w:spacing w:val="-2"/>
        </w:rPr>
        <w:t>объяснения</w:t>
      </w:r>
      <w:r>
        <w:tab/>
      </w:r>
      <w:r>
        <w:rPr>
          <w:spacing w:val="-2"/>
        </w:rPr>
        <w:t>основных</w:t>
      </w:r>
      <w:r>
        <w:tab/>
      </w:r>
      <w:r>
        <w:rPr>
          <w:spacing w:val="-2"/>
        </w:rPr>
        <w:t>механизмов</w:t>
      </w:r>
      <w:r>
        <w:tab/>
      </w:r>
      <w:r>
        <w:rPr>
          <w:spacing w:val="-2"/>
        </w:rPr>
        <w:t xml:space="preserve">государственного </w:t>
      </w:r>
      <w:r>
        <w:t>регулирования экономики, государственной политики по развитию конкуренции,</w:t>
      </w:r>
      <w:r>
        <w:rPr>
          <w:spacing w:val="40"/>
        </w:rPr>
        <w:t xml:space="preserve"> </w:t>
      </w:r>
      <w:r>
        <w:t>социально- экономической роли и функций</w:t>
      </w:r>
    </w:p>
    <w:p w:rsidR="00FD54E7" w:rsidRDefault="005C31E9">
      <w:pPr>
        <w:pStyle w:val="a3"/>
        <w:tabs>
          <w:tab w:val="left" w:pos="3060"/>
          <w:tab w:val="left" w:pos="4038"/>
          <w:tab w:val="left" w:pos="4388"/>
          <w:tab w:val="left" w:pos="5899"/>
          <w:tab w:val="left" w:pos="7496"/>
          <w:tab w:val="left" w:pos="9299"/>
        </w:tabs>
        <w:spacing w:line="242" w:lineRule="auto"/>
        <w:ind w:right="237"/>
        <w:jc w:val="left"/>
      </w:pPr>
      <w:r>
        <w:rPr>
          <w:spacing w:val="-2"/>
        </w:rPr>
        <w:t>предпринимательства,</w:t>
      </w:r>
      <w:r>
        <w:tab/>
      </w:r>
      <w:r>
        <w:rPr>
          <w:spacing w:val="-2"/>
        </w:rPr>
        <w:t>причин</w:t>
      </w:r>
      <w:r>
        <w:tab/>
      </w:r>
      <w:r>
        <w:rPr>
          <w:spacing w:val="-10"/>
        </w:rPr>
        <w:t>и</w:t>
      </w:r>
      <w:r>
        <w:tab/>
      </w:r>
      <w:r>
        <w:rPr>
          <w:spacing w:val="-2"/>
        </w:rPr>
        <w:t>последствий</w:t>
      </w:r>
      <w:r>
        <w:tab/>
      </w:r>
      <w:r>
        <w:rPr>
          <w:spacing w:val="-2"/>
        </w:rPr>
        <w:t>безработицы,</w:t>
      </w:r>
      <w:r>
        <w:tab/>
      </w:r>
      <w:r>
        <w:rPr>
          <w:spacing w:val="-2"/>
        </w:rPr>
        <w:t>необходимости</w:t>
      </w:r>
      <w:r>
        <w:tab/>
      </w:r>
      <w:r>
        <w:rPr>
          <w:spacing w:val="-2"/>
        </w:rPr>
        <w:t xml:space="preserve">правомерного </w:t>
      </w:r>
      <w:r>
        <w:t>налогового поведения;</w:t>
      </w:r>
    </w:p>
    <w:p w:rsidR="00FD54E7" w:rsidRDefault="005C31E9">
      <w:pPr>
        <w:pStyle w:val="a3"/>
        <w:ind w:right="233"/>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w:t>
      </w:r>
      <w:r>
        <w:rPr>
          <w:spacing w:val="40"/>
        </w:rPr>
        <w:t xml:space="preserve"> </w:t>
      </w:r>
      <w:r>
        <w:t>и развитию собственного бизнеса;</w:t>
      </w:r>
    </w:p>
    <w:p w:rsidR="00FD54E7" w:rsidRDefault="005C31E9">
      <w:pPr>
        <w:pStyle w:val="a3"/>
        <w:ind w:right="227"/>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jc w:val="left"/>
      </w:pPr>
      <w:r>
        <w:lastRenderedPageBreak/>
        <w:t>социальные взаимодействия в сфере экономической деятельности; отражающие процессы; осмысленно читать тексты экономической тематики, преобразовывать текстовую экономическую информацию</w:t>
      </w:r>
      <w:r>
        <w:rPr>
          <w:spacing w:val="80"/>
          <w:w w:val="150"/>
        </w:rPr>
        <w:t xml:space="preserve"> </w:t>
      </w:r>
      <w:r>
        <w:t>в</w:t>
      </w:r>
      <w:r>
        <w:rPr>
          <w:spacing w:val="80"/>
          <w:w w:val="150"/>
        </w:rPr>
        <w:t xml:space="preserve"> </w:t>
      </w:r>
      <w:r>
        <w:t>модели</w:t>
      </w:r>
      <w:r>
        <w:rPr>
          <w:spacing w:val="80"/>
          <w:w w:val="150"/>
        </w:rPr>
        <w:t xml:space="preserve"> </w:t>
      </w:r>
      <w:r>
        <w:t>(таблица,</w:t>
      </w:r>
      <w:r>
        <w:rPr>
          <w:spacing w:val="80"/>
          <w:w w:val="150"/>
        </w:rPr>
        <w:t xml:space="preserve"> </w:t>
      </w:r>
      <w:r>
        <w:t>схема,</w:t>
      </w:r>
      <w:r>
        <w:rPr>
          <w:spacing w:val="80"/>
          <w:w w:val="150"/>
        </w:rPr>
        <w:t xml:space="preserve"> </w:t>
      </w:r>
      <w:r>
        <w:t>график</w:t>
      </w:r>
      <w:r>
        <w:rPr>
          <w:spacing w:val="80"/>
          <w:w w:val="150"/>
        </w:rPr>
        <w:t xml:space="preserve"> </w:t>
      </w:r>
      <w:r>
        <w:t>и</w:t>
      </w:r>
      <w:r>
        <w:rPr>
          <w:spacing w:val="80"/>
          <w:w w:val="150"/>
        </w:rPr>
        <w:t xml:space="preserve"> </w:t>
      </w:r>
      <w:r>
        <w:t>другое),</w:t>
      </w:r>
      <w:r>
        <w:rPr>
          <w:spacing w:val="80"/>
          <w:w w:val="150"/>
        </w:rPr>
        <w:t xml:space="preserve"> </w:t>
      </w:r>
      <w:r>
        <w:t>в</w:t>
      </w:r>
      <w:r>
        <w:rPr>
          <w:spacing w:val="80"/>
          <w:w w:val="150"/>
        </w:rPr>
        <w:t xml:space="preserve"> </w:t>
      </w:r>
      <w:r>
        <w:t>том</w:t>
      </w:r>
      <w:r>
        <w:rPr>
          <w:spacing w:val="80"/>
          <w:w w:val="150"/>
        </w:rPr>
        <w:t xml:space="preserve"> </w:t>
      </w:r>
      <w:r>
        <w:t>числе</w:t>
      </w:r>
      <w:r>
        <w:rPr>
          <w:spacing w:val="78"/>
          <w:w w:val="150"/>
        </w:rPr>
        <w:t xml:space="preserve"> </w:t>
      </w:r>
      <w:r>
        <w:t>о</w:t>
      </w:r>
      <w:r>
        <w:rPr>
          <w:spacing w:val="80"/>
          <w:w w:val="150"/>
        </w:rPr>
        <w:t xml:space="preserve"> </w:t>
      </w:r>
      <w:r>
        <w:t>свободных</w:t>
      </w:r>
      <w:r>
        <w:rPr>
          <w:spacing w:val="79"/>
          <w:w w:val="150"/>
        </w:rPr>
        <w:t xml:space="preserve"> </w:t>
      </w:r>
      <w:r>
        <w:t>и экономических</w:t>
      </w:r>
      <w:r>
        <w:rPr>
          <w:spacing w:val="31"/>
        </w:rPr>
        <w:t xml:space="preserve"> </w:t>
      </w:r>
      <w:r>
        <w:t>благах,</w:t>
      </w:r>
      <w:r>
        <w:rPr>
          <w:spacing w:val="37"/>
        </w:rPr>
        <w:t xml:space="preserve"> </w:t>
      </w:r>
      <w:r>
        <w:t>о</w:t>
      </w:r>
      <w:r>
        <w:rPr>
          <w:spacing w:val="35"/>
        </w:rPr>
        <w:t xml:space="preserve"> </w:t>
      </w:r>
      <w:r>
        <w:t>видах</w:t>
      </w:r>
      <w:r>
        <w:rPr>
          <w:spacing w:val="31"/>
        </w:rPr>
        <w:t xml:space="preserve"> </w:t>
      </w:r>
      <w:r>
        <w:t>и</w:t>
      </w:r>
      <w:r>
        <w:rPr>
          <w:spacing w:val="36"/>
        </w:rPr>
        <w:t xml:space="preserve"> </w:t>
      </w:r>
      <w:r>
        <w:t>формах</w:t>
      </w:r>
      <w:r>
        <w:rPr>
          <w:spacing w:val="31"/>
        </w:rPr>
        <w:t xml:space="preserve"> </w:t>
      </w:r>
      <w:r>
        <w:t>предпринимательской</w:t>
      </w:r>
      <w:r>
        <w:rPr>
          <w:spacing w:val="36"/>
        </w:rPr>
        <w:t xml:space="preserve"> </w:t>
      </w:r>
      <w:r>
        <w:t>деятельности,</w:t>
      </w:r>
      <w:r>
        <w:rPr>
          <w:spacing w:val="37"/>
        </w:rPr>
        <w:t xml:space="preserve"> </w:t>
      </w:r>
      <w:r>
        <w:t>экономических</w:t>
      </w:r>
      <w:r>
        <w:rPr>
          <w:spacing w:val="31"/>
        </w:rPr>
        <w:t xml:space="preserve"> </w:t>
      </w:r>
      <w:r>
        <w:t>и социальных последствиях безработицы;</w:t>
      </w:r>
    </w:p>
    <w:p w:rsidR="00FD54E7" w:rsidRDefault="005C31E9">
      <w:pPr>
        <w:pStyle w:val="a3"/>
        <w:ind w:right="226"/>
      </w:pPr>
      <w:r>
        <w:t>извлекать информацию из адаптированных источников, публикаций СМИ и информационно- телекоммуникационной сети «Интернет» о тенденциях развития экономики в нашей стране, о борьбе с различными формами финансового мошенничества;</w:t>
      </w:r>
    </w:p>
    <w:p w:rsidR="00FD54E7" w:rsidRDefault="005C31E9">
      <w:pPr>
        <w:pStyle w:val="a3"/>
        <w:spacing w:before="3" w:line="237" w:lineRule="auto"/>
        <w:ind w:right="238"/>
      </w:pPr>
      <w:r>
        <w:t>анализировать, обобщать, систематизировать, конкретизировать и критически оценивать социальную информацию,</w:t>
      </w:r>
      <w:r>
        <w:rPr>
          <w:spacing w:val="40"/>
        </w:rPr>
        <w:t xml:space="preserve"> </w:t>
      </w:r>
      <w:r>
        <w:t>включая экономико-статистическую,</w:t>
      </w:r>
    </w:p>
    <w:p w:rsidR="00FD54E7" w:rsidRDefault="005C31E9">
      <w:pPr>
        <w:pStyle w:val="a3"/>
        <w:spacing w:before="3"/>
        <w:ind w:right="222"/>
      </w:pPr>
      <w:r>
        <w:t>из адаптированных</w:t>
      </w:r>
      <w:r>
        <w:rPr>
          <w:spacing w:val="-1"/>
        </w:rPr>
        <w:t xml:space="preserve"> </w:t>
      </w:r>
      <w:r>
        <w:t>источников</w:t>
      </w:r>
      <w:r>
        <w:rPr>
          <w:spacing w:val="-1"/>
        </w:rPr>
        <w:t xml:space="preserve"> </w:t>
      </w:r>
      <w:r>
        <w:t>(в том</w:t>
      </w:r>
      <w:r>
        <w:rPr>
          <w:spacing w:val="-1"/>
        </w:rPr>
        <w:t xml:space="preserve"> </w:t>
      </w:r>
      <w:r>
        <w:t>числе</w:t>
      </w:r>
      <w:r>
        <w:rPr>
          <w:spacing w:val="-2"/>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D54E7" w:rsidRDefault="005C31E9">
      <w:pPr>
        <w:pStyle w:val="a3"/>
        <w:spacing w:line="242" w:lineRule="auto"/>
        <w:ind w:right="235"/>
      </w:pPr>
      <w:r>
        <w:t>оценивать собственные поступки и поступки других людей с точки зрения их экономической рациональности</w:t>
      </w:r>
      <w:r>
        <w:rPr>
          <w:spacing w:val="80"/>
          <w:w w:val="150"/>
        </w:rPr>
        <w:t xml:space="preserve">  </w:t>
      </w:r>
      <w:r>
        <w:t>(сложившиеся модели поведения</w:t>
      </w:r>
    </w:p>
    <w:p w:rsidR="00FD54E7" w:rsidRDefault="005C31E9">
      <w:pPr>
        <w:pStyle w:val="a3"/>
        <w:ind w:right="231"/>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D54E7" w:rsidRDefault="005C31E9">
      <w:pPr>
        <w:pStyle w:val="a3"/>
        <w:ind w:right="229"/>
      </w:pPr>
      <w:r>
        <w:t>приобретать опыт использования знаний, включая основы финансовой грамотности, в практической деятельности и</w:t>
      </w:r>
      <w:r>
        <w:rPr>
          <w:spacing w:val="-2"/>
        </w:rPr>
        <w:t xml:space="preserve"> </w:t>
      </w:r>
      <w:r>
        <w:t>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w:t>
      </w:r>
      <w:r>
        <w:rPr>
          <w:spacing w:val="-1"/>
        </w:rPr>
        <w:t xml:space="preserve"> </w:t>
      </w:r>
      <w:r>
        <w:t>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D54E7" w:rsidRDefault="005C31E9">
      <w:pPr>
        <w:pStyle w:val="a3"/>
        <w:spacing w:line="242" w:lineRule="auto"/>
        <w:ind w:right="236"/>
      </w:pPr>
      <w:r>
        <w:t xml:space="preserve">приобретать опыт составления простейших документов (личный финансовый план, заявление, </w:t>
      </w:r>
      <w:r>
        <w:rPr>
          <w:spacing w:val="-2"/>
        </w:rPr>
        <w:t>резюме);</w:t>
      </w:r>
    </w:p>
    <w:p w:rsidR="00FD54E7" w:rsidRDefault="005C31E9">
      <w:pPr>
        <w:pStyle w:val="a3"/>
        <w:spacing w:line="242" w:lineRule="auto"/>
        <w:ind w:right="2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FD54E7" w:rsidRDefault="005C31E9">
      <w:pPr>
        <w:pStyle w:val="a3"/>
        <w:spacing w:line="271" w:lineRule="exact"/>
      </w:pPr>
      <w:r>
        <w:t>гуманистических</w:t>
      </w:r>
      <w:r>
        <w:rPr>
          <w:spacing w:val="-7"/>
        </w:rPr>
        <w:t xml:space="preserve"> </w:t>
      </w:r>
      <w:r>
        <w:t>ценностей,</w:t>
      </w:r>
      <w:r>
        <w:rPr>
          <w:spacing w:val="-6"/>
        </w:rPr>
        <w:t xml:space="preserve"> </w:t>
      </w:r>
      <w:r>
        <w:t>взаимопонимания</w:t>
      </w:r>
      <w:r>
        <w:rPr>
          <w:spacing w:val="-7"/>
        </w:rPr>
        <w:t xml:space="preserve"> </w:t>
      </w:r>
      <w:r>
        <w:t>между</w:t>
      </w:r>
      <w:r>
        <w:rPr>
          <w:spacing w:val="-11"/>
        </w:rPr>
        <w:t xml:space="preserve"> </w:t>
      </w:r>
      <w:r>
        <w:t>людьми</w:t>
      </w:r>
      <w:r>
        <w:rPr>
          <w:spacing w:val="-2"/>
        </w:rPr>
        <w:t xml:space="preserve"> </w:t>
      </w:r>
      <w:r>
        <w:t>разных</w:t>
      </w:r>
      <w:r>
        <w:rPr>
          <w:spacing w:val="-6"/>
        </w:rPr>
        <w:t xml:space="preserve"> </w:t>
      </w:r>
      <w:r>
        <w:rPr>
          <w:spacing w:val="-2"/>
        </w:rPr>
        <w:t>культур.</w:t>
      </w:r>
    </w:p>
    <w:p w:rsidR="00FD54E7" w:rsidRDefault="005C31E9" w:rsidP="00DB0FF1">
      <w:pPr>
        <w:pStyle w:val="a5"/>
        <w:numPr>
          <w:ilvl w:val="3"/>
          <w:numId w:val="44"/>
        </w:numPr>
        <w:tabs>
          <w:tab w:val="left" w:pos="1948"/>
        </w:tabs>
        <w:ind w:left="1948" w:hanging="1415"/>
        <w:rPr>
          <w:sz w:val="24"/>
        </w:rPr>
      </w:pPr>
      <w:r>
        <w:rPr>
          <w:sz w:val="24"/>
        </w:rPr>
        <w:t>Человек в</w:t>
      </w:r>
      <w:r>
        <w:rPr>
          <w:spacing w:val="-1"/>
          <w:sz w:val="24"/>
        </w:rPr>
        <w:t xml:space="preserve"> </w:t>
      </w:r>
      <w:r>
        <w:rPr>
          <w:sz w:val="24"/>
        </w:rPr>
        <w:t>мире</w:t>
      </w:r>
      <w:r>
        <w:rPr>
          <w:spacing w:val="-4"/>
          <w:sz w:val="24"/>
        </w:rPr>
        <w:t xml:space="preserve"> </w:t>
      </w:r>
      <w:r>
        <w:rPr>
          <w:spacing w:val="-2"/>
          <w:sz w:val="24"/>
        </w:rPr>
        <w:t>культуры:</w:t>
      </w:r>
    </w:p>
    <w:p w:rsidR="00FD54E7" w:rsidRDefault="005C31E9">
      <w:pPr>
        <w:pStyle w:val="a3"/>
        <w:ind w:right="233"/>
        <w:jc w:val="left"/>
      </w:pPr>
      <w:r>
        <w:t>осваивать</w:t>
      </w:r>
      <w:r>
        <w:rPr>
          <w:spacing w:val="40"/>
        </w:rPr>
        <w:t xml:space="preserve"> </w:t>
      </w:r>
      <w:r>
        <w:t>и</w:t>
      </w:r>
      <w:r>
        <w:rPr>
          <w:spacing w:val="40"/>
        </w:rPr>
        <w:t xml:space="preserve"> </w:t>
      </w:r>
      <w:r>
        <w:t>применять</w:t>
      </w:r>
      <w:r>
        <w:rPr>
          <w:spacing w:val="40"/>
        </w:rPr>
        <w:t xml:space="preserve"> </w:t>
      </w:r>
      <w:r>
        <w:t>знания</w:t>
      </w:r>
      <w:r>
        <w:rPr>
          <w:spacing w:val="34"/>
        </w:rPr>
        <w:t xml:space="preserve"> </w:t>
      </w:r>
      <w:r>
        <w:t>о</w:t>
      </w:r>
      <w:r>
        <w:rPr>
          <w:spacing w:val="40"/>
        </w:rPr>
        <w:t xml:space="preserve"> </w:t>
      </w:r>
      <w:r>
        <w:t>процессах</w:t>
      </w:r>
      <w:r>
        <w:rPr>
          <w:spacing w:val="39"/>
        </w:rPr>
        <w:t xml:space="preserve"> </w:t>
      </w:r>
      <w:r>
        <w:t>и</w:t>
      </w:r>
      <w:r>
        <w:rPr>
          <w:spacing w:val="40"/>
        </w:rPr>
        <w:t xml:space="preserve"> </w:t>
      </w:r>
      <w:r>
        <w:t>явлениях</w:t>
      </w:r>
      <w:r>
        <w:rPr>
          <w:spacing w:val="39"/>
        </w:rPr>
        <w:t xml:space="preserve"> </w:t>
      </w:r>
      <w:r>
        <w:t>в</w:t>
      </w:r>
      <w:r>
        <w:rPr>
          <w:spacing w:val="40"/>
        </w:rPr>
        <w:t xml:space="preserve"> </w:t>
      </w:r>
      <w:r>
        <w:t>духовной</w:t>
      </w:r>
      <w:r>
        <w:rPr>
          <w:spacing w:val="40"/>
        </w:rPr>
        <w:t xml:space="preserve"> </w:t>
      </w:r>
      <w:r>
        <w:t>жизни</w:t>
      </w:r>
      <w:r>
        <w:rPr>
          <w:spacing w:val="35"/>
        </w:rPr>
        <w:t xml:space="preserve"> </w:t>
      </w:r>
      <w:r>
        <w:t>общества,</w:t>
      </w:r>
      <w:r>
        <w:rPr>
          <w:spacing w:val="40"/>
        </w:rPr>
        <w:t xml:space="preserve"> </w:t>
      </w:r>
      <w:r>
        <w:t>о</w:t>
      </w:r>
      <w:r>
        <w:rPr>
          <w:spacing w:val="40"/>
        </w:rPr>
        <w:t xml:space="preserve"> </w:t>
      </w:r>
      <w:r>
        <w:t>науке</w:t>
      </w:r>
      <w:r>
        <w:rPr>
          <w:spacing w:val="40"/>
        </w:rPr>
        <w:t xml:space="preserve"> </w:t>
      </w:r>
      <w:r>
        <w:t>и образовании,</w:t>
      </w:r>
      <w:r>
        <w:rPr>
          <w:spacing w:val="40"/>
        </w:rPr>
        <w:t xml:space="preserve"> </w:t>
      </w:r>
      <w:r>
        <w:t>системе</w:t>
      </w:r>
      <w:r>
        <w:rPr>
          <w:spacing w:val="40"/>
        </w:rPr>
        <w:t xml:space="preserve"> </w:t>
      </w:r>
      <w:r>
        <w:t>образования</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о</w:t>
      </w:r>
      <w:r>
        <w:rPr>
          <w:spacing w:val="40"/>
        </w:rPr>
        <w:t xml:space="preserve"> </w:t>
      </w:r>
      <w:r>
        <w:t>религии,</w:t>
      </w:r>
      <w:r>
        <w:rPr>
          <w:spacing w:val="40"/>
        </w:rPr>
        <w:t xml:space="preserve"> </w:t>
      </w:r>
      <w:r>
        <w:t>мировых</w:t>
      </w:r>
      <w:r>
        <w:rPr>
          <w:spacing w:val="40"/>
        </w:rPr>
        <w:t xml:space="preserve"> </w:t>
      </w:r>
      <w:r>
        <w:t>религиях,</w:t>
      </w:r>
      <w:r>
        <w:rPr>
          <w:spacing w:val="40"/>
        </w:rPr>
        <w:t xml:space="preserve"> </w:t>
      </w:r>
      <w:r>
        <w:t>об искусстве и его видах; об информации как важном ресурсе современного общества; характеризовать духовно-нравственные ценности</w:t>
      </w:r>
      <w:r>
        <w:rPr>
          <w:spacing w:val="33"/>
        </w:rPr>
        <w:t xml:space="preserve"> </w:t>
      </w:r>
      <w:r>
        <w:t>(в том числе</w:t>
      </w:r>
      <w:r>
        <w:rPr>
          <w:spacing w:val="31"/>
        </w:rPr>
        <w:t xml:space="preserve"> </w:t>
      </w:r>
      <w:r>
        <w:t>нормы морали и нравственности, гуманизм,</w:t>
      </w:r>
      <w:r>
        <w:rPr>
          <w:spacing w:val="40"/>
        </w:rPr>
        <w:t xml:space="preserve"> </w:t>
      </w:r>
      <w:r>
        <w:t>милосердие,</w:t>
      </w:r>
      <w:r>
        <w:rPr>
          <w:spacing w:val="40"/>
        </w:rPr>
        <w:t xml:space="preserve"> </w:t>
      </w:r>
      <w:r>
        <w:t>справедливость)</w:t>
      </w:r>
      <w:r>
        <w:rPr>
          <w:spacing w:val="40"/>
        </w:rPr>
        <w:t xml:space="preserve"> </w:t>
      </w:r>
      <w:r>
        <w:t>нашего</w:t>
      </w:r>
      <w:r>
        <w:rPr>
          <w:spacing w:val="40"/>
        </w:rPr>
        <w:t xml:space="preserve"> </w:t>
      </w:r>
      <w:r>
        <w:t>общества,</w:t>
      </w:r>
      <w:r>
        <w:rPr>
          <w:spacing w:val="40"/>
        </w:rPr>
        <w:t xml:space="preserve"> </w:t>
      </w:r>
      <w:r>
        <w:t>искусство</w:t>
      </w:r>
      <w:r>
        <w:rPr>
          <w:spacing w:val="40"/>
        </w:rPr>
        <w:t xml:space="preserve"> </w:t>
      </w:r>
      <w:r>
        <w:t>как</w:t>
      </w:r>
      <w:r>
        <w:rPr>
          <w:spacing w:val="40"/>
        </w:rPr>
        <w:t xml:space="preserve"> </w:t>
      </w:r>
      <w:r>
        <w:t>сферу</w:t>
      </w:r>
      <w:r>
        <w:rPr>
          <w:spacing w:val="40"/>
        </w:rPr>
        <w:t xml:space="preserve"> </w:t>
      </w:r>
      <w:r>
        <w:t>деятельности, информационную культуру и информационную безопасность;</w:t>
      </w:r>
    </w:p>
    <w:p w:rsidR="00FD54E7" w:rsidRDefault="005C31E9">
      <w:pPr>
        <w:pStyle w:val="a3"/>
        <w:ind w:right="233"/>
        <w:jc w:val="left"/>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w:t>
      </w:r>
    </w:p>
    <w:p w:rsidR="00FD54E7" w:rsidRDefault="005C31E9">
      <w:pPr>
        <w:pStyle w:val="a3"/>
        <w:jc w:val="left"/>
      </w:pPr>
      <w:r>
        <w:t>сравнивать формы культуры, естественные и социально-гуманитарные науки, виды искусств; устанавливать</w:t>
      </w:r>
      <w:r>
        <w:rPr>
          <w:spacing w:val="30"/>
        </w:rPr>
        <w:t xml:space="preserve"> </w:t>
      </w:r>
      <w:r>
        <w:t>и объяснять взаимосвязь развития</w:t>
      </w:r>
      <w:r>
        <w:rPr>
          <w:spacing w:val="28"/>
        </w:rPr>
        <w:t xml:space="preserve"> </w:t>
      </w:r>
      <w:r>
        <w:t>духовной культуры</w:t>
      </w:r>
      <w:r>
        <w:rPr>
          <w:spacing w:val="30"/>
        </w:rPr>
        <w:t xml:space="preserve"> </w:t>
      </w:r>
      <w:r>
        <w:t>и</w:t>
      </w:r>
      <w:r>
        <w:rPr>
          <w:spacing w:val="29"/>
        </w:rPr>
        <w:t xml:space="preserve"> </w:t>
      </w:r>
      <w:r>
        <w:t>формирования личности, взаимовлияние науки и образования;</w:t>
      </w:r>
    </w:p>
    <w:p w:rsidR="00FD54E7" w:rsidRDefault="005C31E9">
      <w:pPr>
        <w:pStyle w:val="a3"/>
        <w:spacing w:line="274" w:lineRule="exact"/>
        <w:jc w:val="left"/>
      </w:pPr>
      <w:r>
        <w:t>использовать</w:t>
      </w:r>
      <w:r>
        <w:rPr>
          <w:spacing w:val="-7"/>
        </w:rPr>
        <w:t xml:space="preserve"> </w:t>
      </w:r>
      <w:r>
        <w:t>полученные</w:t>
      </w:r>
      <w:r>
        <w:rPr>
          <w:spacing w:val="-4"/>
        </w:rPr>
        <w:t xml:space="preserve"> </w:t>
      </w:r>
      <w:r>
        <w:t>знания</w:t>
      </w:r>
      <w:r>
        <w:rPr>
          <w:spacing w:val="-2"/>
        </w:rPr>
        <w:t xml:space="preserve"> </w:t>
      </w:r>
      <w:r>
        <w:t>для</w:t>
      </w:r>
      <w:r>
        <w:rPr>
          <w:spacing w:val="-10"/>
        </w:rPr>
        <w:t xml:space="preserve"> </w:t>
      </w:r>
      <w:r>
        <w:t>объяснения</w:t>
      </w:r>
      <w:r>
        <w:rPr>
          <w:spacing w:val="-3"/>
        </w:rPr>
        <w:t xml:space="preserve"> </w:t>
      </w:r>
      <w:r>
        <w:t>роли</w:t>
      </w:r>
      <w:r>
        <w:rPr>
          <w:spacing w:val="-6"/>
        </w:rPr>
        <w:t xml:space="preserve"> </w:t>
      </w:r>
      <w:r>
        <w:t>непрерывного</w:t>
      </w:r>
      <w:r>
        <w:rPr>
          <w:spacing w:val="-6"/>
        </w:rPr>
        <w:t xml:space="preserve"> </w:t>
      </w:r>
      <w:r>
        <w:rPr>
          <w:spacing w:val="-2"/>
        </w:rPr>
        <w:t>образования;</w:t>
      </w:r>
    </w:p>
    <w:p w:rsidR="00FD54E7" w:rsidRDefault="005C31E9">
      <w:pPr>
        <w:pStyle w:val="a3"/>
        <w:ind w:right="232"/>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D54E7" w:rsidRDefault="005C31E9">
      <w:pPr>
        <w:pStyle w:val="a3"/>
        <w:ind w:right="233"/>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2"/>
      </w:pPr>
      <w:r>
        <w:lastRenderedPageBreak/>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D54E7" w:rsidRDefault="005C31E9">
      <w:pPr>
        <w:pStyle w:val="a3"/>
        <w:ind w:right="23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D54E7" w:rsidRDefault="005C31E9">
      <w:pPr>
        <w:pStyle w:val="a3"/>
        <w:spacing w:before="1"/>
        <w:ind w:right="233"/>
        <w:jc w:val="left"/>
      </w:pPr>
      <w:r>
        <w:t>оценивать собственные поступки, поведение людей в духовной сфере жизни общества; использовать</w:t>
      </w:r>
      <w:r>
        <w:rPr>
          <w:spacing w:val="-2"/>
        </w:rPr>
        <w:t xml:space="preserve"> </w:t>
      </w:r>
      <w:r>
        <w:t>полученные знания</w:t>
      </w:r>
      <w:r>
        <w:rPr>
          <w:spacing w:val="-3"/>
        </w:rPr>
        <w:t xml:space="preserve"> </w:t>
      </w:r>
      <w:r>
        <w:t>для</w:t>
      </w:r>
      <w:r>
        <w:rPr>
          <w:spacing w:val="-3"/>
        </w:rPr>
        <w:t xml:space="preserve"> </w:t>
      </w:r>
      <w:r>
        <w:t>публичного</w:t>
      </w:r>
      <w:r>
        <w:rPr>
          <w:spacing w:val="-3"/>
        </w:rPr>
        <w:t xml:space="preserve"> </w:t>
      </w:r>
      <w:r>
        <w:t>представления результатов</w:t>
      </w:r>
      <w:r>
        <w:rPr>
          <w:spacing w:val="-1"/>
        </w:rPr>
        <w:t xml:space="preserve"> </w:t>
      </w:r>
      <w:r>
        <w:t>своей</w:t>
      </w:r>
      <w:r>
        <w:rPr>
          <w:spacing w:val="-2"/>
        </w:rPr>
        <w:t xml:space="preserve"> </w:t>
      </w:r>
      <w:r>
        <w:t>деятельности</w:t>
      </w:r>
      <w:r>
        <w:rPr>
          <w:spacing w:val="-2"/>
        </w:rPr>
        <w:t xml:space="preserve"> </w:t>
      </w:r>
      <w:r>
        <w:t>в сфере духовной культуры в соответствии с особенностями аудитории и регламентом;</w:t>
      </w:r>
    </w:p>
    <w:p w:rsidR="00FD54E7" w:rsidRDefault="005C31E9">
      <w:pPr>
        <w:pStyle w:val="a3"/>
        <w:spacing w:line="242" w:lineRule="auto"/>
        <w:jc w:val="left"/>
      </w:pPr>
      <w:r>
        <w:t>приобретать</w:t>
      </w:r>
      <w:r>
        <w:rPr>
          <w:spacing w:val="40"/>
        </w:rPr>
        <w:t xml:space="preserve"> </w:t>
      </w:r>
      <w:r>
        <w:t>опыт</w:t>
      </w:r>
      <w:r>
        <w:rPr>
          <w:spacing w:val="35"/>
        </w:rPr>
        <w:t xml:space="preserve"> </w:t>
      </w:r>
      <w:r>
        <w:t>осуществления</w:t>
      </w:r>
      <w:r>
        <w:rPr>
          <w:spacing w:val="40"/>
        </w:rPr>
        <w:t xml:space="preserve"> </w:t>
      </w:r>
      <w:r>
        <w:t>совместной</w:t>
      </w:r>
      <w:r>
        <w:rPr>
          <w:spacing w:val="40"/>
        </w:rPr>
        <w:t xml:space="preserve"> </w:t>
      </w:r>
      <w:r>
        <w:t>деятельности</w:t>
      </w:r>
      <w:r>
        <w:rPr>
          <w:spacing w:val="40"/>
        </w:rPr>
        <w:t xml:space="preserve"> </w:t>
      </w:r>
      <w:r>
        <w:t>при</w:t>
      </w:r>
      <w:r>
        <w:rPr>
          <w:spacing w:val="35"/>
        </w:rPr>
        <w:t xml:space="preserve"> </w:t>
      </w:r>
      <w:r>
        <w:t>изучении</w:t>
      </w:r>
      <w:r>
        <w:rPr>
          <w:spacing w:val="40"/>
        </w:rPr>
        <w:t xml:space="preserve"> </w:t>
      </w:r>
      <w:r>
        <w:t>особенностей</w:t>
      </w:r>
      <w:r>
        <w:rPr>
          <w:spacing w:val="40"/>
        </w:rPr>
        <w:t xml:space="preserve"> </w:t>
      </w:r>
      <w:r>
        <w:t>разных культур, национальных и религиозных ценностей.</w:t>
      </w:r>
    </w:p>
    <w:p w:rsidR="00FD54E7" w:rsidRDefault="005C31E9" w:rsidP="00DB0FF1">
      <w:pPr>
        <w:pStyle w:val="a5"/>
        <w:numPr>
          <w:ilvl w:val="2"/>
          <w:numId w:val="44"/>
        </w:numPr>
        <w:tabs>
          <w:tab w:val="left" w:pos="1949"/>
        </w:tabs>
        <w:spacing w:line="242" w:lineRule="auto"/>
        <w:ind w:right="234"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9</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обществознанию:</w:t>
      </w:r>
    </w:p>
    <w:p w:rsidR="00FD54E7" w:rsidRDefault="005C31E9" w:rsidP="00DB0FF1">
      <w:pPr>
        <w:pStyle w:val="a5"/>
        <w:numPr>
          <w:ilvl w:val="3"/>
          <w:numId w:val="44"/>
        </w:numPr>
        <w:tabs>
          <w:tab w:val="left" w:pos="1949"/>
        </w:tabs>
        <w:spacing w:line="271" w:lineRule="exact"/>
        <w:ind w:left="1949" w:hanging="1416"/>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FD54E7" w:rsidRDefault="005C31E9">
      <w:pPr>
        <w:pStyle w:val="a3"/>
        <w:ind w:right="227"/>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D54E7" w:rsidRDefault="005C31E9">
      <w:pPr>
        <w:pStyle w:val="a3"/>
        <w:ind w:right="232"/>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rsidR="00FD54E7" w:rsidRDefault="005C31E9">
      <w:pPr>
        <w:pStyle w:val="a3"/>
        <w:tabs>
          <w:tab w:val="left" w:pos="5488"/>
        </w:tabs>
        <w:ind w:right="221"/>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 xml:space="preserve">граждан в политике; связи политических </w:t>
      </w:r>
      <w:r>
        <w:rPr>
          <w:spacing w:val="-2"/>
        </w:rPr>
        <w:t>потрясений</w:t>
      </w:r>
    </w:p>
    <w:p w:rsidR="00FD54E7" w:rsidRDefault="005C31E9">
      <w:pPr>
        <w:pStyle w:val="a3"/>
        <w:spacing w:line="275" w:lineRule="exact"/>
      </w:pPr>
      <w:r>
        <w:t>и</w:t>
      </w:r>
      <w:r>
        <w:rPr>
          <w:spacing w:val="-4"/>
        </w:rPr>
        <w:t xml:space="preserve"> </w:t>
      </w:r>
      <w:r>
        <w:t>социально-экономического</w:t>
      </w:r>
      <w:r>
        <w:rPr>
          <w:spacing w:val="-1"/>
        </w:rPr>
        <w:t xml:space="preserve"> </w:t>
      </w:r>
      <w:r>
        <w:t>кризиса</w:t>
      </w:r>
      <w:r>
        <w:rPr>
          <w:spacing w:val="-6"/>
        </w:rPr>
        <w:t xml:space="preserve"> </w:t>
      </w:r>
      <w:r>
        <w:t>в</w:t>
      </w:r>
      <w:r>
        <w:rPr>
          <w:spacing w:val="-7"/>
        </w:rPr>
        <w:t xml:space="preserve"> </w:t>
      </w:r>
      <w:r>
        <w:rPr>
          <w:spacing w:val="-2"/>
        </w:rPr>
        <w:t>государстве;</w:t>
      </w:r>
    </w:p>
    <w:p w:rsidR="00FD54E7" w:rsidRDefault="005C31E9">
      <w:pPr>
        <w:pStyle w:val="a3"/>
        <w:spacing w:line="242" w:lineRule="auto"/>
        <w:jc w:val="left"/>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D54E7" w:rsidRDefault="005C31E9">
      <w:pPr>
        <w:pStyle w:val="a3"/>
        <w:tabs>
          <w:tab w:val="left" w:pos="2192"/>
          <w:tab w:val="left" w:pos="2547"/>
          <w:tab w:val="left" w:pos="3793"/>
          <w:tab w:val="left" w:pos="4124"/>
          <w:tab w:val="left" w:pos="5242"/>
          <w:tab w:val="left" w:pos="5573"/>
          <w:tab w:val="left" w:pos="6992"/>
          <w:tab w:val="left" w:pos="7045"/>
          <w:tab w:val="left" w:pos="7323"/>
          <w:tab w:val="left" w:pos="7917"/>
          <w:tab w:val="left" w:pos="9064"/>
          <w:tab w:val="left" w:pos="9260"/>
          <w:tab w:val="left" w:pos="10171"/>
          <w:tab w:val="left" w:pos="10603"/>
        </w:tabs>
        <w:ind w:right="225"/>
        <w:jc w:val="left"/>
      </w:pPr>
      <w:r>
        <w:t>сравнивать (в том числе устанавливать основания для сравнения) политическую власть с другими видами</w:t>
      </w:r>
      <w:r>
        <w:rPr>
          <w:spacing w:val="80"/>
        </w:rPr>
        <w:t xml:space="preserve"> </w:t>
      </w:r>
      <w:r>
        <w:t>власти</w:t>
      </w:r>
      <w:r>
        <w:rPr>
          <w:spacing w:val="80"/>
        </w:rPr>
        <w:t xml:space="preserve"> </w:t>
      </w:r>
      <w:r>
        <w:t>в</w:t>
      </w:r>
      <w:r>
        <w:rPr>
          <w:spacing w:val="80"/>
        </w:rPr>
        <w:t xml:space="preserve"> </w:t>
      </w:r>
      <w:r>
        <w:t>обществе;</w:t>
      </w:r>
      <w:r>
        <w:rPr>
          <w:spacing w:val="80"/>
        </w:rPr>
        <w:t xml:space="preserve"> </w:t>
      </w:r>
      <w:r>
        <w:t>демократические</w:t>
      </w:r>
      <w:r>
        <w:rPr>
          <w:spacing w:val="80"/>
        </w:rPr>
        <w:t xml:space="preserve"> </w:t>
      </w:r>
      <w:r>
        <w:t>и</w:t>
      </w:r>
      <w:r>
        <w:rPr>
          <w:spacing w:val="80"/>
        </w:rPr>
        <w:t xml:space="preserve"> </w:t>
      </w:r>
      <w:r>
        <w:t>недемократические</w:t>
      </w:r>
      <w:r>
        <w:rPr>
          <w:spacing w:val="80"/>
        </w:rPr>
        <w:t xml:space="preserve"> </w:t>
      </w:r>
      <w:r>
        <w:t>политические</w:t>
      </w:r>
      <w:r>
        <w:rPr>
          <w:spacing w:val="80"/>
        </w:rPr>
        <w:t xml:space="preserve"> </w:t>
      </w:r>
      <w:r>
        <w:t>режимы,</w:t>
      </w:r>
      <w:r>
        <w:rPr>
          <w:spacing w:val="80"/>
        </w:rPr>
        <w:t xml:space="preserve"> </w:t>
      </w:r>
      <w:r>
        <w:t xml:space="preserve">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r>
        <w:rPr>
          <w:spacing w:val="-2"/>
        </w:rPr>
        <w:t>устанавливать</w:t>
      </w:r>
      <w:r>
        <w:tab/>
      </w:r>
      <w:r>
        <w:rPr>
          <w:spacing w:val="-42"/>
        </w:rPr>
        <w:t xml:space="preserve"> </w:t>
      </w:r>
      <w:r>
        <w:t>и</w:t>
      </w:r>
      <w:r>
        <w:tab/>
      </w:r>
      <w:r>
        <w:rPr>
          <w:spacing w:val="-2"/>
        </w:rPr>
        <w:t>объяснять</w:t>
      </w:r>
      <w:r>
        <w:tab/>
      </w:r>
      <w:r>
        <w:rPr>
          <w:spacing w:val="-2"/>
        </w:rPr>
        <w:t>взаимосвязи</w:t>
      </w:r>
      <w:r>
        <w:tab/>
      </w:r>
      <w:r>
        <w:rPr>
          <w:spacing w:val="-38"/>
        </w:rPr>
        <w:t xml:space="preserve"> </w:t>
      </w:r>
      <w:r>
        <w:t>в</w:t>
      </w:r>
      <w:r>
        <w:tab/>
      </w:r>
      <w:r>
        <w:rPr>
          <w:spacing w:val="-53"/>
        </w:rPr>
        <w:t xml:space="preserve"> </w:t>
      </w:r>
      <w:r>
        <w:rPr>
          <w:spacing w:val="-2"/>
        </w:rPr>
        <w:t>отношениях</w:t>
      </w:r>
      <w:r>
        <w:tab/>
      </w:r>
      <w:r>
        <w:tab/>
      </w:r>
      <w:r>
        <w:rPr>
          <w:spacing w:val="-2"/>
        </w:rPr>
        <w:t>между</w:t>
      </w:r>
      <w:r>
        <w:tab/>
      </w:r>
      <w:r>
        <w:rPr>
          <w:spacing w:val="-2"/>
        </w:rPr>
        <w:t>человеком,</w:t>
      </w:r>
      <w:r>
        <w:tab/>
      </w:r>
      <w:r>
        <w:tab/>
      </w:r>
      <w:r>
        <w:rPr>
          <w:spacing w:val="-2"/>
        </w:rPr>
        <w:t>обществом</w:t>
      </w:r>
      <w:r>
        <w:tab/>
      </w:r>
      <w:r>
        <w:rPr>
          <w:spacing w:val="-10"/>
        </w:rPr>
        <w:t xml:space="preserve">и </w:t>
      </w:r>
      <w:r>
        <w:rPr>
          <w:spacing w:val="-2"/>
        </w:rPr>
        <w:t>государством;</w:t>
      </w:r>
      <w:r>
        <w:tab/>
        <w:t>между</w:t>
      </w:r>
      <w:r>
        <w:rPr>
          <w:spacing w:val="80"/>
        </w:rPr>
        <w:t xml:space="preserve"> </w:t>
      </w:r>
      <w:r>
        <w:t>правами</w:t>
      </w:r>
      <w:r>
        <w:tab/>
      </w:r>
      <w:r>
        <w:rPr>
          <w:spacing w:val="-2"/>
        </w:rPr>
        <w:t>человека</w:t>
      </w:r>
      <w:r>
        <w:tab/>
      </w:r>
      <w:r>
        <w:rPr>
          <w:spacing w:val="-10"/>
        </w:rPr>
        <w:t>и</w:t>
      </w:r>
      <w:r>
        <w:tab/>
      </w:r>
      <w:r>
        <w:rPr>
          <w:spacing w:val="-2"/>
        </w:rPr>
        <w:t>гражданина</w:t>
      </w:r>
      <w:r>
        <w:tab/>
      </w:r>
      <w:r>
        <w:rPr>
          <w:spacing w:val="-10"/>
        </w:rPr>
        <w:t>и</w:t>
      </w:r>
      <w:r>
        <w:tab/>
      </w:r>
      <w:r>
        <w:rPr>
          <w:spacing w:val="-2"/>
        </w:rPr>
        <w:t>обязанностями</w:t>
      </w:r>
      <w:r>
        <w:tab/>
      </w:r>
      <w:r>
        <w:rPr>
          <w:spacing w:val="-2"/>
        </w:rPr>
        <w:t>граждан,</w:t>
      </w:r>
      <w:r>
        <w:tab/>
      </w:r>
      <w:r>
        <w:rPr>
          <w:spacing w:val="-2"/>
        </w:rPr>
        <w:t xml:space="preserve">связи </w:t>
      </w:r>
      <w:r>
        <w:t>политических потрясений и социально-экономических кризисов в государстве;</w:t>
      </w:r>
    </w:p>
    <w:p w:rsidR="00FD54E7" w:rsidRDefault="005C31E9">
      <w:pPr>
        <w:pStyle w:val="a3"/>
        <w:ind w:right="221"/>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FD54E7" w:rsidRDefault="005C31E9">
      <w:pPr>
        <w:pStyle w:val="a3"/>
        <w:spacing w:line="237" w:lineRule="auto"/>
        <w:ind w:right="223"/>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D54E7" w:rsidRDefault="005C31E9">
      <w:pPr>
        <w:pStyle w:val="a3"/>
        <w:tabs>
          <w:tab w:val="left" w:pos="1770"/>
          <w:tab w:val="left" w:pos="3635"/>
          <w:tab w:val="left" w:pos="4522"/>
          <w:tab w:val="left" w:pos="5942"/>
          <w:tab w:val="left" w:pos="7208"/>
          <w:tab w:val="left" w:pos="8680"/>
          <w:tab w:val="left" w:pos="10133"/>
        </w:tabs>
        <w:ind w:right="233"/>
        <w:jc w:val="left"/>
      </w:pPr>
      <w:r>
        <w:t>решать</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материала</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отражающие</w:t>
      </w:r>
      <w:r>
        <w:rPr>
          <w:spacing w:val="80"/>
        </w:rPr>
        <w:t xml:space="preserve"> </w:t>
      </w:r>
      <w:r>
        <w:rPr>
          <w:spacing w:val="-2"/>
        </w:rPr>
        <w:t>типичные</w:t>
      </w:r>
      <w:r>
        <w:tab/>
      </w:r>
      <w:r>
        <w:rPr>
          <w:spacing w:val="-2"/>
        </w:rPr>
        <w:t>взаимодействия</w:t>
      </w:r>
      <w:r>
        <w:tab/>
      </w:r>
      <w:r>
        <w:rPr>
          <w:spacing w:val="-4"/>
        </w:rPr>
        <w:t>между</w:t>
      </w:r>
      <w:r>
        <w:tab/>
      </w:r>
      <w:r>
        <w:rPr>
          <w:spacing w:val="-2"/>
        </w:rPr>
        <w:t>субъектами</w:t>
      </w:r>
      <w:r>
        <w:tab/>
      </w:r>
      <w:r>
        <w:rPr>
          <w:spacing w:val="-2"/>
        </w:rPr>
        <w:t>политики;</w:t>
      </w:r>
      <w:r>
        <w:tab/>
      </w:r>
      <w:r>
        <w:rPr>
          <w:spacing w:val="-2"/>
        </w:rPr>
        <w:t>выполнение</w:t>
      </w:r>
      <w:r>
        <w:tab/>
      </w:r>
      <w:r>
        <w:rPr>
          <w:spacing w:val="-2"/>
        </w:rPr>
        <w:t>социальных</w:t>
      </w:r>
      <w:r>
        <w:tab/>
      </w:r>
      <w:r>
        <w:rPr>
          <w:spacing w:val="-2"/>
        </w:rPr>
        <w:t xml:space="preserve">ролей </w:t>
      </w:r>
      <w:r>
        <w:t>избирателя, члена политической партии, участника общественно-политического движения; осмысленно</w:t>
      </w:r>
      <w:r>
        <w:rPr>
          <w:spacing w:val="40"/>
        </w:rPr>
        <w:t xml:space="preserve"> </w:t>
      </w:r>
      <w:r>
        <w:t>читать</w:t>
      </w:r>
      <w:r>
        <w:rPr>
          <w:spacing w:val="40"/>
        </w:rPr>
        <w:t xml:space="preserve"> </w:t>
      </w:r>
      <w:r>
        <w:t>Конституцию</w:t>
      </w:r>
      <w:r>
        <w:rPr>
          <w:spacing w:val="40"/>
        </w:rPr>
        <w:t xml:space="preserve"> </w:t>
      </w:r>
      <w:r>
        <w:t>Российской</w:t>
      </w:r>
      <w:r>
        <w:rPr>
          <w:spacing w:val="40"/>
        </w:rPr>
        <w:t xml:space="preserve"> </w:t>
      </w:r>
      <w:r>
        <w:t>Федерации,</w:t>
      </w:r>
      <w:r>
        <w:rPr>
          <w:spacing w:val="40"/>
        </w:rPr>
        <w:t xml:space="preserve"> </w:t>
      </w:r>
      <w:r>
        <w:t>другие</w:t>
      </w:r>
      <w:r>
        <w:rPr>
          <w:spacing w:val="40"/>
        </w:rPr>
        <w:t xml:space="preserve"> </w:t>
      </w:r>
      <w:r>
        <w:t>нормативных</w:t>
      </w:r>
      <w:r>
        <w:rPr>
          <w:spacing w:val="40"/>
        </w:rPr>
        <w:t xml:space="preserve"> </w:t>
      </w:r>
      <w:r>
        <w:t>правовые</w:t>
      </w:r>
      <w:r>
        <w:rPr>
          <w:spacing w:val="40"/>
        </w:rPr>
        <w:t xml:space="preserve"> </w:t>
      </w:r>
      <w:r>
        <w:t>акты, учебных</w:t>
      </w:r>
      <w:r>
        <w:rPr>
          <w:spacing w:val="40"/>
        </w:rPr>
        <w:t xml:space="preserve"> </w:t>
      </w:r>
      <w:r>
        <w:t>и</w:t>
      </w:r>
      <w:r>
        <w:rPr>
          <w:spacing w:val="40"/>
        </w:rPr>
        <w:t xml:space="preserve"> </w:t>
      </w:r>
      <w:r>
        <w:t>иные</w:t>
      </w:r>
      <w:r>
        <w:rPr>
          <w:spacing w:val="40"/>
        </w:rPr>
        <w:t xml:space="preserve"> </w:t>
      </w:r>
      <w:r>
        <w:t>тексты</w:t>
      </w:r>
      <w:r>
        <w:rPr>
          <w:spacing w:val="40"/>
        </w:rPr>
        <w:t xml:space="preserve"> </w:t>
      </w:r>
      <w:r>
        <w:t>обществоведческой</w:t>
      </w:r>
      <w:r>
        <w:rPr>
          <w:spacing w:val="40"/>
        </w:rPr>
        <w:t xml:space="preserve"> </w:t>
      </w:r>
      <w:r>
        <w:t>тематики,</w:t>
      </w:r>
      <w:r>
        <w:rPr>
          <w:spacing w:val="40"/>
        </w:rPr>
        <w:t xml:space="preserve"> </w:t>
      </w:r>
      <w:r>
        <w:t>связанные</w:t>
      </w:r>
      <w:r>
        <w:rPr>
          <w:spacing w:val="40"/>
        </w:rPr>
        <w:t xml:space="preserve"> </w:t>
      </w:r>
      <w:r>
        <w:t>с</w:t>
      </w:r>
      <w:r>
        <w:rPr>
          <w:spacing w:val="40"/>
        </w:rPr>
        <w:t xml:space="preserve"> </w:t>
      </w:r>
      <w:r>
        <w:t>деятельностью</w:t>
      </w:r>
      <w:r>
        <w:rPr>
          <w:spacing w:val="40"/>
        </w:rPr>
        <w:t xml:space="preserve"> </w:t>
      </w:r>
      <w:r>
        <w:t>субъектов</w:t>
      </w:r>
      <w:r>
        <w:rPr>
          <w:spacing w:val="80"/>
        </w:rPr>
        <w:t xml:space="preserve"> </w:t>
      </w:r>
      <w:r>
        <w:t>политики, преобразовывать текстовую информацию в таблицу</w:t>
      </w:r>
      <w:r>
        <w:rPr>
          <w:spacing w:val="-6"/>
        </w:rPr>
        <w:t xml:space="preserve"> </w:t>
      </w:r>
      <w:r>
        <w:t>или схему</w:t>
      </w:r>
      <w:r>
        <w:rPr>
          <w:spacing w:val="-1"/>
        </w:rPr>
        <w:t xml:space="preserve"> </w:t>
      </w:r>
      <w:r>
        <w:t>о функциях</w:t>
      </w:r>
      <w:r>
        <w:rPr>
          <w:spacing w:val="-1"/>
        </w:rPr>
        <w:t xml:space="preserve"> </w:t>
      </w:r>
      <w:r>
        <w:t>государства, политических партий, формах участия граждан в политике;</w:t>
      </w:r>
    </w:p>
    <w:p w:rsidR="00FD54E7" w:rsidRDefault="005C31E9">
      <w:pPr>
        <w:pStyle w:val="a3"/>
        <w:spacing w:line="242" w:lineRule="auto"/>
        <w:jc w:val="left"/>
      </w:pPr>
      <w:r>
        <w:t>искать</w:t>
      </w:r>
      <w:r>
        <w:rPr>
          <w:spacing w:val="40"/>
        </w:rPr>
        <w:t xml:space="preserve"> </w:t>
      </w:r>
      <w:r>
        <w:t>и</w:t>
      </w:r>
      <w:r>
        <w:rPr>
          <w:spacing w:val="40"/>
        </w:rPr>
        <w:t xml:space="preserve"> </w:t>
      </w:r>
      <w:r>
        <w:t>извлекать</w:t>
      </w:r>
      <w:r>
        <w:rPr>
          <w:spacing w:val="40"/>
        </w:rPr>
        <w:t xml:space="preserve"> </w:t>
      </w:r>
      <w:r>
        <w:t>информацию</w:t>
      </w:r>
      <w:r>
        <w:rPr>
          <w:spacing w:val="35"/>
        </w:rPr>
        <w:t xml:space="preserve"> </w:t>
      </w:r>
      <w:r>
        <w:t>о</w:t>
      </w:r>
      <w:r>
        <w:rPr>
          <w:spacing w:val="40"/>
        </w:rPr>
        <w:t xml:space="preserve"> </w:t>
      </w:r>
      <w:r>
        <w:t>сущности</w:t>
      </w:r>
      <w:r>
        <w:rPr>
          <w:spacing w:val="34"/>
        </w:rPr>
        <w:t xml:space="preserve"> </w:t>
      </w:r>
      <w:r>
        <w:t>политики,</w:t>
      </w:r>
      <w:r>
        <w:rPr>
          <w:spacing w:val="39"/>
        </w:rPr>
        <w:t xml:space="preserve"> </w:t>
      </w:r>
      <w:r>
        <w:t>государстве</w:t>
      </w:r>
      <w:r>
        <w:rPr>
          <w:spacing w:val="40"/>
        </w:rPr>
        <w:t xml:space="preserve"> </w:t>
      </w:r>
      <w:r>
        <w:t>и</w:t>
      </w:r>
      <w:r>
        <w:rPr>
          <w:spacing w:val="40"/>
        </w:rPr>
        <w:t xml:space="preserve"> </w:t>
      </w:r>
      <w:r>
        <w:t>его</w:t>
      </w:r>
      <w:r>
        <w:rPr>
          <w:spacing w:val="40"/>
        </w:rPr>
        <w:t xml:space="preserve"> </w:t>
      </w:r>
      <w:r>
        <w:t>роли</w:t>
      </w:r>
      <w:r>
        <w:rPr>
          <w:spacing w:val="38"/>
        </w:rPr>
        <w:t xml:space="preserve"> </w:t>
      </w:r>
      <w:r>
        <w:t>в</w:t>
      </w:r>
      <w:r>
        <w:rPr>
          <w:spacing w:val="39"/>
        </w:rPr>
        <w:t xml:space="preserve"> </w:t>
      </w:r>
      <w:r>
        <w:t>обществе:</w:t>
      </w:r>
      <w:r>
        <w:rPr>
          <w:spacing w:val="40"/>
        </w:rPr>
        <w:t xml:space="preserve"> </w:t>
      </w:r>
      <w:r>
        <w:t>по заданию</w:t>
      </w:r>
      <w:r>
        <w:rPr>
          <w:spacing w:val="8"/>
        </w:rPr>
        <w:t xml:space="preserve"> </w:t>
      </w:r>
      <w:r>
        <w:t>учителя</w:t>
      </w:r>
      <w:r>
        <w:rPr>
          <w:spacing w:val="8"/>
        </w:rPr>
        <w:t xml:space="preserve"> </w:t>
      </w:r>
      <w:r>
        <w:t>выявлять</w:t>
      </w:r>
      <w:r>
        <w:rPr>
          <w:spacing w:val="9"/>
        </w:rPr>
        <w:t xml:space="preserve"> </w:t>
      </w:r>
      <w:r>
        <w:t>соответствующие</w:t>
      </w:r>
      <w:r>
        <w:rPr>
          <w:spacing w:val="7"/>
        </w:rPr>
        <w:t xml:space="preserve"> </w:t>
      </w:r>
      <w:r>
        <w:t>факты</w:t>
      </w:r>
      <w:r>
        <w:rPr>
          <w:spacing w:val="11"/>
        </w:rPr>
        <w:t xml:space="preserve"> </w:t>
      </w:r>
      <w:r>
        <w:t>из</w:t>
      </w:r>
      <w:r>
        <w:rPr>
          <w:spacing w:val="9"/>
        </w:rPr>
        <w:t xml:space="preserve"> </w:t>
      </w:r>
      <w:r>
        <w:t>разных</w:t>
      </w:r>
      <w:r>
        <w:rPr>
          <w:spacing w:val="3"/>
        </w:rPr>
        <w:t xml:space="preserve"> </w:t>
      </w:r>
      <w:r>
        <w:t>адаптированных</w:t>
      </w:r>
      <w:r>
        <w:rPr>
          <w:spacing w:val="3"/>
        </w:rPr>
        <w:t xml:space="preserve"> </w:t>
      </w:r>
      <w:r>
        <w:t>источников</w:t>
      </w:r>
      <w:r>
        <w:rPr>
          <w:spacing w:val="5"/>
        </w:rPr>
        <w:t xml:space="preserve"> </w:t>
      </w:r>
      <w:r>
        <w:t>(в</w:t>
      </w:r>
      <w:r>
        <w:rPr>
          <w:spacing w:val="6"/>
        </w:rPr>
        <w:t xml:space="preserve"> </w:t>
      </w:r>
      <w:r>
        <w:rPr>
          <w:spacing w:val="-5"/>
        </w:rPr>
        <w:t>том</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33"/>
      </w:pPr>
      <w:r>
        <w:lastRenderedPageBreak/>
        <w:t>числе учебных материалов) и публикаций СМИ с соблюдением правил информационной безопасности при работе в Интернете;</w:t>
      </w:r>
    </w:p>
    <w:p w:rsidR="00FD54E7" w:rsidRDefault="005C31E9">
      <w:pPr>
        <w:pStyle w:val="a3"/>
        <w:spacing w:before="6" w:line="237" w:lineRule="auto"/>
        <w:ind w:right="225"/>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D54E7" w:rsidRDefault="005C31E9">
      <w:pPr>
        <w:pStyle w:val="a3"/>
        <w:spacing w:before="3"/>
        <w:ind w:right="234"/>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D54E7" w:rsidRDefault="005C31E9">
      <w:pPr>
        <w:pStyle w:val="a3"/>
        <w:tabs>
          <w:tab w:val="left" w:pos="2053"/>
          <w:tab w:val="left" w:pos="3333"/>
          <w:tab w:val="left" w:pos="5348"/>
          <w:tab w:val="left" w:pos="5726"/>
          <w:tab w:val="left" w:pos="7746"/>
          <w:tab w:val="left" w:pos="9117"/>
          <w:tab w:val="left" w:pos="9846"/>
          <w:tab w:val="left" w:pos="10599"/>
        </w:tabs>
        <w:ind w:right="226"/>
        <w:jc w:val="left"/>
      </w:pPr>
      <w:r>
        <w:t>использовать</w:t>
      </w:r>
      <w:r>
        <w:rPr>
          <w:spacing w:val="40"/>
        </w:rPr>
        <w:t xml:space="preserve"> </w:t>
      </w:r>
      <w:r>
        <w:t>полученные</w:t>
      </w:r>
      <w:r>
        <w:rPr>
          <w:spacing w:val="40"/>
        </w:rPr>
        <w:t xml:space="preserve"> </w:t>
      </w:r>
      <w:r>
        <w:t>знания</w:t>
      </w:r>
      <w:r>
        <w:rPr>
          <w:spacing w:val="40"/>
        </w:rPr>
        <w:t xml:space="preserve"> </w:t>
      </w:r>
      <w:r>
        <w:t>в</w:t>
      </w:r>
      <w:r>
        <w:rPr>
          <w:spacing w:val="40"/>
        </w:rPr>
        <w:t xml:space="preserve"> </w:t>
      </w:r>
      <w:r>
        <w:t>практической</w:t>
      </w:r>
      <w:r>
        <w:rPr>
          <w:spacing w:val="40"/>
        </w:rPr>
        <w:t xml:space="preserve"> </w:t>
      </w:r>
      <w:r>
        <w:t>учебной</w:t>
      </w:r>
      <w:r>
        <w:rPr>
          <w:spacing w:val="40"/>
        </w:rPr>
        <w:t xml:space="preserve"> </w:t>
      </w:r>
      <w:r>
        <w:t>деятельности</w:t>
      </w:r>
      <w:r>
        <w:rPr>
          <w:spacing w:val="40"/>
        </w:rPr>
        <w:t xml:space="preserve"> </w:t>
      </w:r>
      <w:r>
        <w:t>(включая</w:t>
      </w:r>
      <w:r>
        <w:rPr>
          <w:spacing w:val="40"/>
        </w:rPr>
        <w:t xml:space="preserve"> </w:t>
      </w:r>
      <w:r>
        <w:t>выполнение проектов</w:t>
      </w:r>
      <w:r>
        <w:rPr>
          <w:spacing w:val="28"/>
        </w:rPr>
        <w:t xml:space="preserve"> </w:t>
      </w:r>
      <w:r>
        <w:t>индивидуально</w:t>
      </w:r>
      <w:r>
        <w:rPr>
          <w:spacing w:val="36"/>
        </w:rPr>
        <w:t xml:space="preserve"> </w:t>
      </w:r>
      <w:r>
        <w:t>и</w:t>
      </w:r>
      <w:r>
        <w:rPr>
          <w:spacing w:val="28"/>
        </w:rPr>
        <w:t xml:space="preserve"> </w:t>
      </w:r>
      <w:r>
        <w:t>в</w:t>
      </w:r>
      <w:r>
        <w:rPr>
          <w:spacing w:val="28"/>
        </w:rPr>
        <w:t xml:space="preserve"> </w:t>
      </w:r>
      <w:r>
        <w:t>группе),</w:t>
      </w:r>
      <w:r>
        <w:rPr>
          <w:spacing w:val="33"/>
        </w:rPr>
        <w:t xml:space="preserve"> </w:t>
      </w:r>
      <w:r>
        <w:t>в</w:t>
      </w:r>
      <w:r>
        <w:rPr>
          <w:spacing w:val="28"/>
        </w:rPr>
        <w:t xml:space="preserve"> </w:t>
      </w:r>
      <w:r>
        <w:t>повседневной</w:t>
      </w:r>
      <w:r>
        <w:rPr>
          <w:spacing w:val="32"/>
        </w:rPr>
        <w:t xml:space="preserve"> </w:t>
      </w:r>
      <w:r>
        <w:t>жизни</w:t>
      </w:r>
      <w:r>
        <w:rPr>
          <w:spacing w:val="28"/>
        </w:rPr>
        <w:t xml:space="preserve"> </w:t>
      </w:r>
      <w:r>
        <w:t>для</w:t>
      </w:r>
      <w:r>
        <w:rPr>
          <w:spacing w:val="32"/>
        </w:rPr>
        <w:t xml:space="preserve"> </w:t>
      </w:r>
      <w:r>
        <w:t>реализации</w:t>
      </w:r>
      <w:r>
        <w:rPr>
          <w:spacing w:val="27"/>
        </w:rPr>
        <w:t xml:space="preserve"> </w:t>
      </w:r>
      <w:r>
        <w:t>прав</w:t>
      </w:r>
      <w:r>
        <w:rPr>
          <w:spacing w:val="28"/>
        </w:rPr>
        <w:t xml:space="preserve"> </w:t>
      </w:r>
      <w:r>
        <w:t>гражданина</w:t>
      </w:r>
      <w:r>
        <w:rPr>
          <w:spacing w:val="30"/>
        </w:rPr>
        <w:t xml:space="preserve"> </w:t>
      </w:r>
      <w:r>
        <w:t>в политической</w:t>
      </w:r>
      <w:r>
        <w:rPr>
          <w:spacing w:val="40"/>
        </w:rPr>
        <w:t xml:space="preserve"> </w:t>
      </w:r>
      <w:r>
        <w:t>сфере;</w:t>
      </w:r>
      <w:r>
        <w:rPr>
          <w:spacing w:val="40"/>
        </w:rPr>
        <w:t xml:space="preserve"> </w:t>
      </w:r>
      <w:r>
        <w:t>а</w:t>
      </w:r>
      <w:r>
        <w:rPr>
          <w:spacing w:val="75"/>
        </w:rPr>
        <w:t xml:space="preserve"> </w:t>
      </w:r>
      <w:r>
        <w:t>также</w:t>
      </w:r>
      <w:r>
        <w:rPr>
          <w:spacing w:val="73"/>
        </w:rPr>
        <w:t xml:space="preserve"> </w:t>
      </w:r>
      <w:r>
        <w:t>в</w:t>
      </w:r>
      <w:r>
        <w:rPr>
          <w:spacing w:val="40"/>
        </w:rPr>
        <w:t xml:space="preserve"> </w:t>
      </w:r>
      <w:r>
        <w:t>публичном</w:t>
      </w:r>
      <w:r>
        <w:rPr>
          <w:spacing w:val="40"/>
        </w:rPr>
        <w:t xml:space="preserve"> </w:t>
      </w:r>
      <w:r>
        <w:t>представлении</w:t>
      </w:r>
      <w:r>
        <w:rPr>
          <w:spacing w:val="74"/>
        </w:rPr>
        <w:t xml:space="preserve"> </w:t>
      </w:r>
      <w:r>
        <w:t>результатов</w:t>
      </w:r>
      <w:r>
        <w:rPr>
          <w:spacing w:val="40"/>
        </w:rPr>
        <w:t xml:space="preserve"> </w:t>
      </w:r>
      <w:r>
        <w:t>своей</w:t>
      </w:r>
      <w:r>
        <w:rPr>
          <w:spacing w:val="40"/>
        </w:rPr>
        <w:t xml:space="preserve"> </w:t>
      </w:r>
      <w:r>
        <w:t>деятельности</w:t>
      </w:r>
      <w:r>
        <w:rPr>
          <w:spacing w:val="75"/>
        </w:rPr>
        <w:t xml:space="preserve"> </w:t>
      </w:r>
      <w:r>
        <w:t>в соответствии с темой и ситуацией общения, особенностями аудитории и регламентом; 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w:t>
      </w:r>
      <w:r>
        <w:rPr>
          <w:spacing w:val="40"/>
        </w:rPr>
        <w:t xml:space="preserve"> </w:t>
      </w:r>
      <w:r>
        <w:t>другой</w:t>
      </w:r>
      <w:r>
        <w:rPr>
          <w:spacing w:val="40"/>
        </w:rPr>
        <w:t xml:space="preserve"> </w:t>
      </w:r>
      <w:r>
        <w:t xml:space="preserve">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гуманистических</w:t>
      </w:r>
      <w:r>
        <w:tab/>
      </w:r>
      <w:r>
        <w:rPr>
          <w:spacing w:val="-10"/>
        </w:rPr>
        <w:t>и</w:t>
      </w:r>
      <w:r>
        <w:tab/>
      </w:r>
      <w:r>
        <w:rPr>
          <w:spacing w:val="-2"/>
        </w:rPr>
        <w:t>демократических</w:t>
      </w:r>
      <w:r>
        <w:tab/>
      </w:r>
      <w:r>
        <w:rPr>
          <w:spacing w:val="-2"/>
        </w:rPr>
        <w:t>ценностей,</w:t>
      </w:r>
      <w:r>
        <w:tab/>
      </w:r>
      <w:r>
        <w:rPr>
          <w:spacing w:val="-4"/>
        </w:rPr>
        <w:t>идей</w:t>
      </w:r>
      <w:r>
        <w:tab/>
      </w:r>
      <w:r>
        <w:rPr>
          <w:spacing w:val="-4"/>
        </w:rPr>
        <w:t>мира</w:t>
      </w:r>
      <w:r>
        <w:tab/>
      </w:r>
      <w:r>
        <w:rPr>
          <w:spacing w:val="-10"/>
        </w:rPr>
        <w:t xml:space="preserve">и </w:t>
      </w:r>
      <w:r>
        <w:t>взаимопонимания между народами, людьми разных культур: выполнять учебные задания в парах</w:t>
      </w:r>
      <w:r>
        <w:rPr>
          <w:spacing w:val="40"/>
        </w:rPr>
        <w:t xml:space="preserve"> </w:t>
      </w:r>
      <w:r>
        <w:t>и группах, исследовательские проекты.</w:t>
      </w:r>
    </w:p>
    <w:p w:rsidR="00FD54E7" w:rsidRDefault="005C31E9" w:rsidP="00DB0FF1">
      <w:pPr>
        <w:pStyle w:val="a5"/>
        <w:numPr>
          <w:ilvl w:val="3"/>
          <w:numId w:val="44"/>
        </w:numPr>
        <w:tabs>
          <w:tab w:val="left" w:pos="1949"/>
        </w:tabs>
        <w:spacing w:before="1"/>
        <w:ind w:left="1949" w:hanging="1416"/>
        <w:rPr>
          <w:sz w:val="24"/>
        </w:rPr>
      </w:pPr>
      <w:r>
        <w:rPr>
          <w:sz w:val="24"/>
        </w:rPr>
        <w:t>Гражданин</w:t>
      </w:r>
      <w:r>
        <w:rPr>
          <w:spacing w:val="1"/>
          <w:sz w:val="24"/>
        </w:rPr>
        <w:t xml:space="preserve"> </w:t>
      </w:r>
      <w:r>
        <w:rPr>
          <w:sz w:val="24"/>
        </w:rPr>
        <w:t>и</w:t>
      </w:r>
      <w:r>
        <w:rPr>
          <w:spacing w:val="-3"/>
          <w:sz w:val="24"/>
        </w:rPr>
        <w:t xml:space="preserve"> </w:t>
      </w:r>
      <w:r>
        <w:rPr>
          <w:spacing w:val="-2"/>
          <w:sz w:val="24"/>
        </w:rPr>
        <w:t>государство:</w:t>
      </w:r>
    </w:p>
    <w:p w:rsidR="00FD54E7" w:rsidRDefault="005C31E9">
      <w:pPr>
        <w:pStyle w:val="a3"/>
        <w:ind w:right="230"/>
      </w:pPr>
      <w:r>
        <w:t>осваивать и</w:t>
      </w:r>
      <w:r>
        <w:rPr>
          <w:spacing w:val="-4"/>
        </w:rPr>
        <w:t xml:space="preserve"> </w:t>
      </w:r>
      <w:r>
        <w:t>применять знания</w:t>
      </w:r>
      <w:r>
        <w:rPr>
          <w:spacing w:val="-5"/>
        </w:rPr>
        <w:t xml:space="preserve"> </w:t>
      </w:r>
      <w:r>
        <w:t>об</w:t>
      </w:r>
      <w:r>
        <w:rPr>
          <w:spacing w:val="-7"/>
        </w:rPr>
        <w:t xml:space="preserve"> </w:t>
      </w:r>
      <w:r>
        <w:t>основах</w:t>
      </w:r>
      <w:r>
        <w:rPr>
          <w:spacing w:val="-5"/>
        </w:rPr>
        <w:t xml:space="preserve"> </w:t>
      </w:r>
      <w:r>
        <w:t>конституционного строя</w:t>
      </w:r>
      <w:r>
        <w:rPr>
          <w:spacing w:val="-5"/>
        </w:rPr>
        <w:t xml:space="preserve"> </w:t>
      </w:r>
      <w:r>
        <w:t>и</w:t>
      </w:r>
      <w:r>
        <w:rPr>
          <w:spacing w:val="-4"/>
        </w:rPr>
        <w:t xml:space="preserve"> </w:t>
      </w:r>
      <w:r>
        <w:t>организации</w:t>
      </w:r>
      <w:r>
        <w:rPr>
          <w:spacing w:val="-4"/>
        </w:rPr>
        <w:t xml:space="preserve"> </w:t>
      </w:r>
      <w:r>
        <w:t>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D54E7" w:rsidRDefault="005C31E9">
      <w:pPr>
        <w:pStyle w:val="a3"/>
        <w:ind w:right="22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w:t>
      </w:r>
      <w:r>
        <w:rPr>
          <w:spacing w:val="40"/>
        </w:rPr>
        <w:t xml:space="preserve"> </w:t>
      </w:r>
      <w:r>
        <w:t>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D54E7" w:rsidRDefault="005C31E9">
      <w:pPr>
        <w:pStyle w:val="a3"/>
        <w:ind w:right="224"/>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FD54E7" w:rsidRDefault="005C31E9">
      <w:pPr>
        <w:pStyle w:val="a3"/>
        <w:spacing w:before="3"/>
        <w:ind w:right="228"/>
        <w:jc w:val="left"/>
      </w:pPr>
      <w:r>
        <w:t>деятельности</w:t>
      </w:r>
      <w:r>
        <w:rPr>
          <w:spacing w:val="40"/>
        </w:rPr>
        <w:t xml:space="preserve"> </w:t>
      </w:r>
      <w:r>
        <w:t>политических</w:t>
      </w:r>
      <w:r>
        <w:rPr>
          <w:spacing w:val="40"/>
        </w:rPr>
        <w:t xml:space="preserve"> </w:t>
      </w:r>
      <w:r>
        <w:t>партий;</w:t>
      </w:r>
      <w:r>
        <w:rPr>
          <w:spacing w:val="40"/>
        </w:rPr>
        <w:t xml:space="preserve"> </w:t>
      </w:r>
      <w:r>
        <w:t>политики</w:t>
      </w:r>
      <w:r>
        <w:rPr>
          <w:spacing w:val="40"/>
        </w:rPr>
        <w:t xml:space="preserve"> </w:t>
      </w:r>
      <w:r>
        <w:t>в</w:t>
      </w:r>
      <w:r>
        <w:rPr>
          <w:spacing w:val="40"/>
        </w:rPr>
        <w:t xml:space="preserve"> </w:t>
      </w:r>
      <w:r>
        <w:t>сфере</w:t>
      </w:r>
      <w:r>
        <w:rPr>
          <w:spacing w:val="40"/>
        </w:rPr>
        <w:t xml:space="preserve"> </w:t>
      </w:r>
      <w:r>
        <w:t>культуры</w:t>
      </w:r>
      <w:r>
        <w:rPr>
          <w:spacing w:val="40"/>
        </w:rPr>
        <w:t xml:space="preserve"> </w:t>
      </w:r>
      <w:r>
        <w:t>и</w:t>
      </w:r>
      <w:r>
        <w:rPr>
          <w:spacing w:val="40"/>
        </w:rPr>
        <w:t xml:space="preserve"> </w:t>
      </w:r>
      <w:r>
        <w:t>образования,</w:t>
      </w:r>
      <w:r>
        <w:rPr>
          <w:spacing w:val="40"/>
        </w:rPr>
        <w:t xml:space="preserve"> </w:t>
      </w:r>
      <w:r>
        <w:t>бюджетной</w:t>
      </w:r>
      <w:r>
        <w:rPr>
          <w:spacing w:val="40"/>
        </w:rPr>
        <w:t xml:space="preserve"> </w:t>
      </w:r>
      <w:r>
        <w:t>и денежно-кредитной</w:t>
      </w:r>
      <w:r>
        <w:rPr>
          <w:spacing w:val="80"/>
        </w:rPr>
        <w:t xml:space="preserve"> </w:t>
      </w:r>
      <w:r>
        <w:t>политики,</w:t>
      </w:r>
      <w:r>
        <w:rPr>
          <w:spacing w:val="80"/>
        </w:rPr>
        <w:t xml:space="preserve"> </w:t>
      </w:r>
      <w:r>
        <w:t>политики</w:t>
      </w:r>
      <w:r>
        <w:rPr>
          <w:spacing w:val="80"/>
        </w:rPr>
        <w:t xml:space="preserve"> </w:t>
      </w:r>
      <w:r>
        <w:t>в</w:t>
      </w:r>
      <w:r>
        <w:rPr>
          <w:spacing w:val="80"/>
        </w:rPr>
        <w:t xml:space="preserve"> </w:t>
      </w:r>
      <w:r>
        <w:t>сфере</w:t>
      </w:r>
      <w:r>
        <w:rPr>
          <w:spacing w:val="80"/>
        </w:rPr>
        <w:t xml:space="preserve"> </w:t>
      </w:r>
      <w:r>
        <w:t>противодействии</w:t>
      </w:r>
      <w:r>
        <w:rPr>
          <w:spacing w:val="80"/>
        </w:rPr>
        <w:t xml:space="preserve"> </w:t>
      </w:r>
      <w:r>
        <w:t>коррупции,</w:t>
      </w:r>
      <w:r>
        <w:rPr>
          <w:spacing w:val="80"/>
        </w:rPr>
        <w:t xml:space="preserve"> </w:t>
      </w:r>
      <w:r>
        <w:t>обеспечения безопасности личности, общества и государства, в том числе от терроризма и экстремизма; классифицировать</w:t>
      </w:r>
      <w:r>
        <w:rPr>
          <w:spacing w:val="40"/>
        </w:rPr>
        <w:t xml:space="preserve"> </w:t>
      </w:r>
      <w:r>
        <w:t>по</w:t>
      </w:r>
      <w:r>
        <w:rPr>
          <w:spacing w:val="78"/>
        </w:rPr>
        <w:t xml:space="preserve"> </w:t>
      </w:r>
      <w:r>
        <w:t>разным</w:t>
      </w:r>
      <w:r>
        <w:rPr>
          <w:spacing w:val="80"/>
        </w:rPr>
        <w:t xml:space="preserve"> </w:t>
      </w:r>
      <w:r>
        <w:t>признакам</w:t>
      </w:r>
      <w:r>
        <w:rPr>
          <w:spacing w:val="40"/>
        </w:rPr>
        <w:t xml:space="preserve"> </w:t>
      </w:r>
      <w:r>
        <w:t>(в</w:t>
      </w:r>
      <w:r>
        <w:rPr>
          <w:spacing w:val="40"/>
        </w:rPr>
        <w:t xml:space="preserve"> </w:t>
      </w:r>
      <w:r>
        <w:t>том</w:t>
      </w:r>
      <w:r>
        <w:rPr>
          <w:spacing w:val="80"/>
        </w:rPr>
        <w:t xml:space="preserve"> </w:t>
      </w:r>
      <w:r>
        <w:t>числе</w:t>
      </w:r>
      <w:r>
        <w:rPr>
          <w:spacing w:val="78"/>
        </w:rPr>
        <w:t xml:space="preserve"> </w:t>
      </w:r>
      <w:r>
        <w:t>устанавливать</w:t>
      </w:r>
      <w:r>
        <w:rPr>
          <w:spacing w:val="80"/>
        </w:rPr>
        <w:t xml:space="preserve"> </w:t>
      </w:r>
      <w:r>
        <w:t>существенный</w:t>
      </w:r>
      <w:r>
        <w:rPr>
          <w:spacing w:val="79"/>
        </w:rPr>
        <w:t xml:space="preserve"> </w:t>
      </w:r>
      <w:r>
        <w:t>признак классификации) полномочия высших органов государственной власти Российской Федерации; сравнивать</w:t>
      </w:r>
      <w:r>
        <w:rPr>
          <w:spacing w:val="40"/>
        </w:rPr>
        <w:t xml:space="preserve"> </w:t>
      </w:r>
      <w:r>
        <w:t>с</w:t>
      </w:r>
      <w:r>
        <w:rPr>
          <w:spacing w:val="40"/>
        </w:rPr>
        <w:t xml:space="preserve"> </w:t>
      </w:r>
      <w:r>
        <w:t>использованием</w:t>
      </w:r>
      <w:r>
        <w:rPr>
          <w:spacing w:val="40"/>
        </w:rPr>
        <w:t xml:space="preserve"> </w:t>
      </w:r>
      <w:r>
        <w:t>Конституции</w:t>
      </w:r>
      <w:r>
        <w:rPr>
          <w:spacing w:val="40"/>
        </w:rPr>
        <w:t xml:space="preserve"> </w:t>
      </w:r>
      <w:r>
        <w:t>Российской</w:t>
      </w:r>
      <w:r>
        <w:rPr>
          <w:spacing w:val="40"/>
        </w:rPr>
        <w:t xml:space="preserve"> </w:t>
      </w:r>
      <w:r>
        <w:t>Федерации</w:t>
      </w:r>
      <w:r>
        <w:rPr>
          <w:spacing w:val="40"/>
        </w:rPr>
        <w:t xml:space="preserve"> </w:t>
      </w:r>
      <w:r>
        <w:t>полномочия</w:t>
      </w:r>
      <w:r>
        <w:rPr>
          <w:spacing w:val="40"/>
        </w:rPr>
        <w:t xml:space="preserve"> </w:t>
      </w:r>
      <w:r>
        <w:t>центральных</w:t>
      </w:r>
      <w:r>
        <w:rPr>
          <w:spacing w:val="80"/>
        </w:rPr>
        <w:t xml:space="preserve"> </w:t>
      </w:r>
      <w:r>
        <w:t>органов государственной власти и субъектов Российской Федерации;</w:t>
      </w:r>
    </w:p>
    <w:p w:rsidR="00FD54E7" w:rsidRDefault="005C31E9">
      <w:pPr>
        <w:pStyle w:val="a3"/>
        <w:ind w:right="226"/>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D54E7" w:rsidRDefault="005C31E9">
      <w:pPr>
        <w:pStyle w:val="a3"/>
        <w:spacing w:before="3" w:line="237" w:lineRule="auto"/>
        <w:ind w:right="234"/>
      </w:pPr>
      <w:r>
        <w:t>использовать полученные знания для характеристики роли Российской Федерации в современном мире;</w:t>
      </w:r>
      <w:r>
        <w:rPr>
          <w:spacing w:val="-2"/>
        </w:rPr>
        <w:t xml:space="preserve"> </w:t>
      </w:r>
      <w:r>
        <w:t>для объяснения</w:t>
      </w:r>
      <w:r>
        <w:rPr>
          <w:spacing w:val="-2"/>
        </w:rPr>
        <w:t xml:space="preserve"> </w:t>
      </w:r>
      <w:r>
        <w:t>сущности проведения в</w:t>
      </w:r>
      <w:r>
        <w:rPr>
          <w:spacing w:val="-1"/>
        </w:rPr>
        <w:t xml:space="preserve"> </w:t>
      </w:r>
      <w:r>
        <w:t>отношении</w:t>
      </w:r>
      <w:r>
        <w:rPr>
          <w:spacing w:val="-1"/>
        </w:rPr>
        <w:t xml:space="preserve"> </w:t>
      </w:r>
      <w:r>
        <w:t>нашей страны международной</w:t>
      </w:r>
      <w:r>
        <w:rPr>
          <w:spacing w:val="-1"/>
        </w:rPr>
        <w:t xml:space="preserve"> </w:t>
      </w:r>
      <w:r>
        <w:t>политики</w:t>
      </w:r>
    </w:p>
    <w:p w:rsidR="00FD54E7" w:rsidRDefault="005C31E9">
      <w:pPr>
        <w:pStyle w:val="a3"/>
        <w:spacing w:before="4" w:line="275" w:lineRule="exact"/>
      </w:pPr>
      <w:r>
        <w:t>«сдерживания»;</w:t>
      </w:r>
      <w:r>
        <w:rPr>
          <w:spacing w:val="-12"/>
        </w:rPr>
        <w:t xml:space="preserve"> </w:t>
      </w:r>
      <w:r>
        <w:t>для</w:t>
      </w:r>
      <w:r>
        <w:rPr>
          <w:spacing w:val="-6"/>
        </w:rPr>
        <w:t xml:space="preserve"> </w:t>
      </w:r>
      <w:r>
        <w:t>объяснения</w:t>
      </w:r>
      <w:r>
        <w:rPr>
          <w:spacing w:val="-6"/>
        </w:rPr>
        <w:t xml:space="preserve"> </w:t>
      </w:r>
      <w:r>
        <w:t>необходимости</w:t>
      </w:r>
      <w:r>
        <w:rPr>
          <w:spacing w:val="-4"/>
        </w:rPr>
        <w:t xml:space="preserve"> </w:t>
      </w:r>
      <w:r>
        <w:t>противодействия</w:t>
      </w:r>
      <w:r>
        <w:rPr>
          <w:spacing w:val="-10"/>
        </w:rPr>
        <w:t xml:space="preserve"> </w:t>
      </w:r>
      <w:r>
        <w:rPr>
          <w:spacing w:val="-2"/>
        </w:rPr>
        <w:t>коррупции;</w:t>
      </w:r>
    </w:p>
    <w:p w:rsidR="00FD54E7" w:rsidRDefault="005C31E9">
      <w:pPr>
        <w:pStyle w:val="a3"/>
        <w:ind w:right="231"/>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D54E7" w:rsidRDefault="005C31E9">
      <w:pPr>
        <w:pStyle w:val="a3"/>
        <w:spacing w:line="242" w:lineRule="auto"/>
        <w:ind w:right="228"/>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D54E7" w:rsidRDefault="005C31E9">
      <w:pPr>
        <w:pStyle w:val="a3"/>
        <w:ind w:right="222"/>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w:t>
      </w:r>
      <w:r>
        <w:rPr>
          <w:spacing w:val="-2"/>
        </w:rPr>
        <w:t xml:space="preserve"> </w:t>
      </w:r>
      <w:r>
        <w:t>направлениях</w:t>
      </w:r>
      <w:r>
        <w:rPr>
          <w:spacing w:val="-2"/>
        </w:rPr>
        <w:t xml:space="preserve"> </w:t>
      </w:r>
      <w:r>
        <w:t>внутренней и</w:t>
      </w:r>
      <w:r>
        <w:rPr>
          <w:spacing w:val="-1"/>
        </w:rPr>
        <w:t xml:space="preserve"> </w:t>
      </w:r>
      <w:r>
        <w:t>внешней</w:t>
      </w:r>
      <w:r>
        <w:rPr>
          <w:spacing w:val="-1"/>
        </w:rPr>
        <w:t xml:space="preserve"> </w:t>
      </w:r>
      <w:r>
        <w:t>политики,</w:t>
      </w:r>
      <w:r>
        <w:rPr>
          <w:spacing w:val="-5"/>
        </w:rPr>
        <w:t xml:space="preserve"> </w:t>
      </w:r>
      <w:r>
        <w:t>об</w:t>
      </w:r>
      <w:r>
        <w:rPr>
          <w:spacing w:val="-4"/>
        </w:rPr>
        <w:t xml:space="preserve"> </w:t>
      </w:r>
      <w:r>
        <w:t>усилиях</w:t>
      </w:r>
      <w:r>
        <w:rPr>
          <w:spacing w:val="-2"/>
        </w:rPr>
        <w:t xml:space="preserve"> </w:t>
      </w:r>
      <w:r>
        <w:t>нашего</w:t>
      </w:r>
      <w:r>
        <w:rPr>
          <w:spacing w:val="-2"/>
        </w:rPr>
        <w:t xml:space="preserve"> </w:t>
      </w:r>
      <w:r>
        <w:t>государства в борьбе с экстремизмом и международным терроризмом;</w:t>
      </w:r>
    </w:p>
    <w:p w:rsidR="00FD54E7" w:rsidRDefault="005C31E9">
      <w:pPr>
        <w:pStyle w:val="a3"/>
        <w:spacing w:line="242" w:lineRule="auto"/>
        <w:ind w:right="231"/>
      </w:pPr>
      <w:r>
        <w:t>осмысленно читать тексты правовой тематики: отбирать информацию об основах конституционного</w:t>
      </w:r>
      <w:r>
        <w:rPr>
          <w:spacing w:val="50"/>
          <w:w w:val="150"/>
        </w:rPr>
        <w:t xml:space="preserve">  </w:t>
      </w:r>
      <w:r>
        <w:t>строя</w:t>
      </w:r>
      <w:r>
        <w:rPr>
          <w:spacing w:val="77"/>
        </w:rPr>
        <w:t xml:space="preserve">  </w:t>
      </w:r>
      <w:r>
        <w:t>Российской</w:t>
      </w:r>
      <w:r>
        <w:rPr>
          <w:spacing w:val="77"/>
        </w:rPr>
        <w:t xml:space="preserve">  </w:t>
      </w:r>
      <w:r>
        <w:t>Федерации,</w:t>
      </w:r>
      <w:r>
        <w:rPr>
          <w:spacing w:val="77"/>
        </w:rPr>
        <w:t xml:space="preserve">  </w:t>
      </w:r>
      <w:r>
        <w:t>гражданстве</w:t>
      </w:r>
      <w:r>
        <w:rPr>
          <w:spacing w:val="76"/>
        </w:rPr>
        <w:t xml:space="preserve">  </w:t>
      </w:r>
      <w:r>
        <w:t>Российской</w:t>
      </w:r>
      <w:r>
        <w:rPr>
          <w:spacing w:val="75"/>
        </w:rPr>
        <w:t xml:space="preserve">  </w:t>
      </w:r>
      <w:r>
        <w:rPr>
          <w:spacing w:val="-2"/>
        </w:rPr>
        <w:t>Федерации,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3"/>
      </w:pPr>
      <w:r>
        <w:lastRenderedPageBreak/>
        <w:t>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D54E7" w:rsidRDefault="005C31E9">
      <w:pPr>
        <w:pStyle w:val="a3"/>
        <w:ind w:right="221"/>
      </w:pPr>
      <w:r>
        <w:t>искать и извлекать информацию об основных направлениях внутренней и внешней политики Российской</w:t>
      </w:r>
      <w:r>
        <w:rPr>
          <w:spacing w:val="-1"/>
        </w:rPr>
        <w:t xml:space="preserve"> </w:t>
      </w:r>
      <w:r>
        <w:t>Федерации, высших</w:t>
      </w:r>
      <w:r>
        <w:rPr>
          <w:spacing w:val="-7"/>
        </w:rPr>
        <w:t xml:space="preserve"> </w:t>
      </w:r>
      <w:r>
        <w:t>органов государственной</w:t>
      </w:r>
      <w:r>
        <w:rPr>
          <w:spacing w:val="-1"/>
        </w:rPr>
        <w:t xml:space="preserve"> </w:t>
      </w:r>
      <w:r>
        <w:t>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D54E7" w:rsidRDefault="005C31E9">
      <w:pPr>
        <w:pStyle w:val="a3"/>
        <w:ind w:right="232"/>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spacing w:val="-2"/>
        </w:rPr>
        <w:t>аргументами;</w:t>
      </w:r>
    </w:p>
    <w:p w:rsidR="00FD54E7" w:rsidRDefault="005C31E9">
      <w:pPr>
        <w:pStyle w:val="a3"/>
        <w:spacing w:before="1"/>
        <w:ind w:right="222"/>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D54E7" w:rsidRDefault="005C31E9">
      <w:pPr>
        <w:pStyle w:val="a3"/>
        <w:ind w:right="233"/>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w:t>
      </w:r>
      <w:r>
        <w:rPr>
          <w:spacing w:val="-2"/>
        </w:rPr>
        <w:t xml:space="preserve"> </w:t>
      </w:r>
      <w:r>
        <w:t>изученного материала,</w:t>
      </w:r>
      <w:r>
        <w:rPr>
          <w:spacing w:val="-5"/>
        </w:rPr>
        <w:t xml:space="preserve"> </w:t>
      </w:r>
      <w:r>
        <w:t>включая проектную деятельность)</w:t>
      </w:r>
      <w:r>
        <w:rPr>
          <w:spacing w:val="-1"/>
        </w:rPr>
        <w:t xml:space="preserve"> </w:t>
      </w:r>
      <w:r>
        <w:t>в соответствии с темой и ситуацией общения, особенностями аудитории и регламентом;</w:t>
      </w:r>
    </w:p>
    <w:p w:rsidR="00FD54E7" w:rsidRDefault="005C31E9">
      <w:pPr>
        <w:pStyle w:val="a3"/>
        <w:spacing w:before="3" w:line="237" w:lineRule="auto"/>
        <w:ind w:right="232"/>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D54E7" w:rsidRDefault="005C31E9">
      <w:pPr>
        <w:pStyle w:val="a3"/>
        <w:spacing w:before="4"/>
        <w:ind w:right="23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54E7" w:rsidRDefault="005C31E9" w:rsidP="00DB0FF1">
      <w:pPr>
        <w:pStyle w:val="a5"/>
        <w:numPr>
          <w:ilvl w:val="3"/>
          <w:numId w:val="44"/>
        </w:numPr>
        <w:tabs>
          <w:tab w:val="left" w:pos="1948"/>
        </w:tabs>
        <w:ind w:left="1948" w:hanging="1415"/>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1"/>
          <w:sz w:val="24"/>
        </w:rPr>
        <w:t xml:space="preserve"> </w:t>
      </w:r>
      <w:r>
        <w:rPr>
          <w:sz w:val="24"/>
        </w:rPr>
        <w:t>социальных</w:t>
      </w:r>
      <w:r>
        <w:rPr>
          <w:spacing w:val="-10"/>
          <w:sz w:val="24"/>
        </w:rPr>
        <w:t xml:space="preserve"> </w:t>
      </w:r>
      <w:r>
        <w:rPr>
          <w:spacing w:val="-2"/>
          <w:sz w:val="24"/>
        </w:rPr>
        <w:t>отношений:</w:t>
      </w:r>
    </w:p>
    <w:p w:rsidR="00FD54E7" w:rsidRDefault="005C31E9">
      <w:pPr>
        <w:pStyle w:val="a3"/>
        <w:ind w:right="233"/>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w:t>
      </w:r>
      <w:r>
        <w:rPr>
          <w:spacing w:val="-4"/>
        </w:rPr>
        <w:t xml:space="preserve"> </w:t>
      </w:r>
      <w:r>
        <w:t>института;</w:t>
      </w:r>
      <w:r>
        <w:rPr>
          <w:spacing w:val="-8"/>
        </w:rPr>
        <w:t xml:space="preserve"> </w:t>
      </w:r>
      <w:r>
        <w:t>об</w:t>
      </w:r>
      <w:r>
        <w:rPr>
          <w:spacing w:val="-5"/>
        </w:rPr>
        <w:t xml:space="preserve"> </w:t>
      </w:r>
      <w:r>
        <w:t>этносе</w:t>
      </w:r>
      <w:r>
        <w:rPr>
          <w:spacing w:val="-5"/>
        </w:rPr>
        <w:t xml:space="preserve"> </w:t>
      </w:r>
      <w:r>
        <w:t>и</w:t>
      </w:r>
      <w:r>
        <w:rPr>
          <w:spacing w:val="-3"/>
        </w:rPr>
        <w:t xml:space="preserve"> </w:t>
      </w:r>
      <w:r>
        <w:t>нациях,</w:t>
      </w:r>
      <w:r>
        <w:rPr>
          <w:spacing w:val="-2"/>
        </w:rPr>
        <w:t xml:space="preserve"> </w:t>
      </w:r>
      <w:r>
        <w:t>этническом</w:t>
      </w:r>
      <w:r>
        <w:rPr>
          <w:spacing w:val="-6"/>
        </w:rPr>
        <w:t xml:space="preserve"> </w:t>
      </w:r>
      <w:r>
        <w:t>многообразии</w:t>
      </w:r>
      <w:r>
        <w:rPr>
          <w:spacing w:val="-7"/>
        </w:rPr>
        <w:t xml:space="preserve"> </w:t>
      </w:r>
      <w:r>
        <w:t>современного человечества, диалоге культур, отклоняющемся поведении и здоровом образе жизни;</w:t>
      </w:r>
    </w:p>
    <w:p w:rsidR="00FD54E7" w:rsidRDefault="005C31E9">
      <w:pPr>
        <w:pStyle w:val="a3"/>
        <w:spacing w:line="242" w:lineRule="auto"/>
        <w:ind w:right="237"/>
      </w:pPr>
      <w:r>
        <w:t xml:space="preserve">характеризовать функции семьи в обществе; основы социальной политики Российского </w:t>
      </w:r>
      <w:r>
        <w:rPr>
          <w:spacing w:val="-2"/>
        </w:rPr>
        <w:t>государства;</w:t>
      </w:r>
    </w:p>
    <w:p w:rsidR="00FD54E7" w:rsidRDefault="005C31E9">
      <w:pPr>
        <w:pStyle w:val="a3"/>
        <w:spacing w:line="242" w:lineRule="auto"/>
        <w:ind w:right="234"/>
      </w:pPr>
      <w:r>
        <w:t>приводить примеры различных социальных статусов, социальных ролей, социальной политики Российского государства;</w:t>
      </w:r>
    </w:p>
    <w:p w:rsidR="00FD54E7" w:rsidRDefault="005C31E9">
      <w:pPr>
        <w:pStyle w:val="a3"/>
        <w:spacing w:line="242" w:lineRule="auto"/>
        <w:ind w:right="4190"/>
        <w:jc w:val="left"/>
      </w:pPr>
      <w:r>
        <w:t>классифицировать</w:t>
      </w:r>
      <w:r>
        <w:rPr>
          <w:spacing w:val="-9"/>
        </w:rPr>
        <w:t xml:space="preserve"> </w:t>
      </w:r>
      <w:r>
        <w:t>социальные</w:t>
      </w:r>
      <w:r>
        <w:rPr>
          <w:spacing w:val="-12"/>
        </w:rPr>
        <w:t xml:space="preserve"> </w:t>
      </w:r>
      <w:r>
        <w:t>общности</w:t>
      </w:r>
      <w:r>
        <w:rPr>
          <w:spacing w:val="-6"/>
        </w:rPr>
        <w:t xml:space="preserve"> </w:t>
      </w:r>
      <w:r>
        <w:t>и</w:t>
      </w:r>
      <w:r>
        <w:rPr>
          <w:spacing w:val="-10"/>
        </w:rPr>
        <w:t xml:space="preserve"> </w:t>
      </w:r>
      <w:r>
        <w:t>группы; сравнивать виды социальной мобильности;</w:t>
      </w:r>
    </w:p>
    <w:p w:rsidR="00FD54E7" w:rsidRDefault="005C31E9">
      <w:pPr>
        <w:pStyle w:val="a3"/>
        <w:spacing w:line="242" w:lineRule="auto"/>
        <w:jc w:val="left"/>
      </w:pPr>
      <w:r>
        <w:t>устанавливать</w:t>
      </w:r>
      <w:r>
        <w:rPr>
          <w:spacing w:val="80"/>
        </w:rPr>
        <w:t xml:space="preserve"> </w:t>
      </w:r>
      <w:r>
        <w:t>и</w:t>
      </w:r>
      <w:r>
        <w:rPr>
          <w:spacing w:val="80"/>
        </w:rPr>
        <w:t xml:space="preserve"> </w:t>
      </w:r>
      <w:r>
        <w:t>объяснять</w:t>
      </w:r>
      <w:r>
        <w:rPr>
          <w:spacing w:val="80"/>
        </w:rPr>
        <w:t xml:space="preserve"> </w:t>
      </w:r>
      <w:r>
        <w:t>причины</w:t>
      </w:r>
      <w:r>
        <w:rPr>
          <w:spacing w:val="80"/>
        </w:rPr>
        <w:t xml:space="preserve"> </w:t>
      </w:r>
      <w:r>
        <w:t>существования</w:t>
      </w:r>
      <w:r>
        <w:rPr>
          <w:spacing w:val="80"/>
        </w:rPr>
        <w:t xml:space="preserve"> </w:t>
      </w:r>
      <w:r>
        <w:t>разных</w:t>
      </w:r>
      <w:r>
        <w:rPr>
          <w:spacing w:val="80"/>
        </w:rPr>
        <w:t xml:space="preserve"> </w:t>
      </w:r>
      <w:r>
        <w:t>социальных</w:t>
      </w:r>
      <w:r>
        <w:rPr>
          <w:spacing w:val="80"/>
        </w:rPr>
        <w:t xml:space="preserve"> </w:t>
      </w:r>
      <w:r>
        <w:t>групп;</w:t>
      </w:r>
      <w:r>
        <w:rPr>
          <w:spacing w:val="80"/>
        </w:rPr>
        <w:t xml:space="preserve"> </w:t>
      </w:r>
      <w:r>
        <w:t>социальных различий и конфликтов;</w:t>
      </w:r>
    </w:p>
    <w:p w:rsidR="00FD54E7" w:rsidRDefault="005C31E9">
      <w:pPr>
        <w:pStyle w:val="a3"/>
        <w:ind w:right="229"/>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D54E7" w:rsidRDefault="005C31E9">
      <w:pPr>
        <w:pStyle w:val="a3"/>
        <w:spacing w:line="242" w:lineRule="auto"/>
        <w:ind w:right="228"/>
      </w:pPr>
      <w:r>
        <w:t>определять и аргументировать с использованием обществоведческих знаний, фактов</w:t>
      </w:r>
      <w:r>
        <w:rPr>
          <w:spacing w:val="40"/>
        </w:rPr>
        <w:t xml:space="preserve"> </w:t>
      </w:r>
      <w:r>
        <w:t>общественной жизни и личного социального опыта своё отношение к разным этносам;</w:t>
      </w:r>
    </w:p>
    <w:p w:rsidR="00FD54E7" w:rsidRDefault="005C31E9">
      <w:pPr>
        <w:pStyle w:val="a3"/>
        <w:tabs>
          <w:tab w:val="left" w:pos="1559"/>
          <w:tab w:val="left" w:pos="3482"/>
          <w:tab w:val="left" w:pos="3900"/>
          <w:tab w:val="left" w:pos="5579"/>
          <w:tab w:val="left" w:pos="6605"/>
          <w:tab w:val="left" w:pos="8222"/>
          <w:tab w:val="left" w:pos="9521"/>
        </w:tabs>
        <w:ind w:right="230"/>
        <w:jc w:val="left"/>
      </w:pPr>
      <w:r>
        <w:rPr>
          <w:spacing w:val="-2"/>
        </w:rPr>
        <w:t>решать</w:t>
      </w:r>
      <w:r>
        <w:tab/>
      </w:r>
      <w:r>
        <w:rPr>
          <w:spacing w:val="-2"/>
        </w:rPr>
        <w:t>познавательные</w:t>
      </w:r>
      <w:r>
        <w:tab/>
      </w:r>
      <w:r>
        <w:rPr>
          <w:spacing w:val="-10"/>
        </w:rPr>
        <w:t>и</w:t>
      </w:r>
      <w:r>
        <w:tab/>
      </w:r>
      <w:r>
        <w:rPr>
          <w:spacing w:val="-2"/>
        </w:rPr>
        <w:t>практические</w:t>
      </w:r>
      <w:r>
        <w:tab/>
      </w:r>
      <w:r>
        <w:rPr>
          <w:spacing w:val="-2"/>
        </w:rPr>
        <w:t>задачи,</w:t>
      </w:r>
      <w:r>
        <w:tab/>
      </w:r>
      <w:r>
        <w:rPr>
          <w:spacing w:val="-2"/>
        </w:rPr>
        <w:t>отражающие</w:t>
      </w:r>
      <w:r>
        <w:tab/>
      </w:r>
      <w:r>
        <w:rPr>
          <w:spacing w:val="-2"/>
        </w:rPr>
        <w:t>типичные</w:t>
      </w:r>
      <w:r>
        <w:tab/>
      </w:r>
      <w:r>
        <w:rPr>
          <w:spacing w:val="-2"/>
        </w:rPr>
        <w:t xml:space="preserve">социальные </w:t>
      </w:r>
      <w:r>
        <w:t>взаимодействия; направленные на распознавание отклоняющегося поведения и его видов; осмысленно</w:t>
      </w:r>
      <w:r>
        <w:rPr>
          <w:spacing w:val="35"/>
        </w:rPr>
        <w:t xml:space="preserve"> </w:t>
      </w:r>
      <w:r>
        <w:t>читать тексты</w:t>
      </w:r>
      <w:r>
        <w:rPr>
          <w:spacing w:val="33"/>
        </w:rPr>
        <w:t xml:space="preserve"> </w:t>
      </w:r>
      <w:r>
        <w:t>социальной направленности и</w:t>
      </w:r>
      <w:r>
        <w:rPr>
          <w:spacing w:val="31"/>
        </w:rPr>
        <w:t xml:space="preserve"> </w:t>
      </w:r>
      <w:r>
        <w:t>составлять на основе</w:t>
      </w:r>
      <w:r>
        <w:rPr>
          <w:spacing w:val="29"/>
        </w:rPr>
        <w:t xml:space="preserve"> </w:t>
      </w:r>
      <w:r>
        <w:t>учебных текстов план (в том числе отражающий изученный материал о социализации личности);</w:t>
      </w:r>
    </w:p>
    <w:p w:rsidR="00FD54E7" w:rsidRDefault="005C31E9">
      <w:pPr>
        <w:pStyle w:val="a3"/>
        <w:spacing w:line="242" w:lineRule="auto"/>
        <w:jc w:val="left"/>
      </w:pPr>
      <w:r>
        <w:t>извлекать</w:t>
      </w:r>
      <w:r>
        <w:rPr>
          <w:spacing w:val="80"/>
        </w:rPr>
        <w:t xml:space="preserve"> </w:t>
      </w:r>
      <w:r>
        <w:t>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публикаций</w:t>
      </w:r>
      <w:r>
        <w:rPr>
          <w:spacing w:val="80"/>
        </w:rPr>
        <w:t xml:space="preserve"> </w:t>
      </w:r>
      <w:r>
        <w:t>СМИ</w:t>
      </w:r>
      <w:r>
        <w:rPr>
          <w:spacing w:val="80"/>
          <w:w w:val="150"/>
        </w:rPr>
        <w:t xml:space="preserve"> </w:t>
      </w:r>
      <w:r>
        <w:t>и</w:t>
      </w:r>
      <w:r>
        <w:rPr>
          <w:spacing w:val="80"/>
        </w:rPr>
        <w:t xml:space="preserve"> </w:t>
      </w:r>
      <w:r>
        <w:t>Интернета</w:t>
      </w:r>
      <w:r>
        <w:rPr>
          <w:spacing w:val="80"/>
        </w:rPr>
        <w:t xml:space="preserve"> </w:t>
      </w:r>
      <w:r>
        <w:t>о</w:t>
      </w:r>
      <w:r>
        <w:rPr>
          <w:spacing w:val="80"/>
        </w:rPr>
        <w:t xml:space="preserve"> </w:t>
      </w:r>
      <w:r>
        <w:t>межнациональных</w:t>
      </w:r>
      <w:r>
        <w:rPr>
          <w:spacing w:val="71"/>
        </w:rPr>
        <w:t xml:space="preserve"> </w:t>
      </w:r>
      <w:r>
        <w:t>отношениях,</w:t>
      </w:r>
      <w:r>
        <w:rPr>
          <w:spacing w:val="50"/>
          <w:w w:val="150"/>
        </w:rPr>
        <w:t xml:space="preserve"> </w:t>
      </w:r>
      <w:r>
        <w:t>об</w:t>
      </w:r>
      <w:r>
        <w:rPr>
          <w:spacing w:val="51"/>
          <w:w w:val="150"/>
        </w:rPr>
        <w:t xml:space="preserve"> </w:t>
      </w:r>
      <w:r>
        <w:t>историческом</w:t>
      </w:r>
      <w:r>
        <w:rPr>
          <w:spacing w:val="55"/>
          <w:w w:val="150"/>
        </w:rPr>
        <w:t xml:space="preserve"> </w:t>
      </w:r>
      <w:r>
        <w:t>единстве</w:t>
      </w:r>
      <w:r>
        <w:rPr>
          <w:spacing w:val="52"/>
          <w:w w:val="150"/>
        </w:rPr>
        <w:t xml:space="preserve"> </w:t>
      </w:r>
      <w:r>
        <w:t>народов</w:t>
      </w:r>
      <w:r>
        <w:rPr>
          <w:spacing w:val="54"/>
          <w:w w:val="150"/>
        </w:rPr>
        <w:t xml:space="preserve"> </w:t>
      </w:r>
      <w:r>
        <w:t>России;</w:t>
      </w:r>
      <w:r>
        <w:rPr>
          <w:spacing w:val="80"/>
        </w:rPr>
        <w:t xml:space="preserve"> </w:t>
      </w:r>
      <w:r>
        <w:rPr>
          <w:spacing w:val="-2"/>
        </w:rPr>
        <w:t>преобразовывать</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tabs>
          <w:tab w:val="left" w:pos="2340"/>
          <w:tab w:val="left" w:pos="3659"/>
          <w:tab w:val="left" w:pos="5855"/>
          <w:tab w:val="left" w:pos="7184"/>
          <w:tab w:val="left" w:pos="7578"/>
          <w:tab w:val="left" w:pos="9488"/>
        </w:tabs>
        <w:spacing w:before="65"/>
        <w:ind w:right="229"/>
        <w:jc w:val="left"/>
      </w:pPr>
      <w:r>
        <w:lastRenderedPageBreak/>
        <w:t>информацию из</w:t>
      </w:r>
      <w:r>
        <w:rPr>
          <w:spacing w:val="-1"/>
        </w:rPr>
        <w:t xml:space="preserve"> </w:t>
      </w:r>
      <w:r>
        <w:t>текста в модели</w:t>
      </w:r>
      <w:r>
        <w:rPr>
          <w:spacing w:val="-1"/>
        </w:rPr>
        <w:t xml:space="preserve"> </w:t>
      </w:r>
      <w:r>
        <w:t>(таблицу, диаграмму, схему) и из предложенных</w:t>
      </w:r>
      <w:r>
        <w:rPr>
          <w:spacing w:val="-2"/>
        </w:rPr>
        <w:t xml:space="preserve"> </w:t>
      </w:r>
      <w:r>
        <w:t xml:space="preserve">моделей в текст; </w:t>
      </w:r>
      <w:r>
        <w:rPr>
          <w:spacing w:val="-2"/>
        </w:rPr>
        <w:t>анализировать,</w:t>
      </w:r>
      <w:r>
        <w:tab/>
      </w:r>
      <w:r>
        <w:rPr>
          <w:spacing w:val="-2"/>
        </w:rPr>
        <w:t>обобщать,</w:t>
      </w:r>
      <w:r>
        <w:tab/>
      </w:r>
      <w:r>
        <w:rPr>
          <w:spacing w:val="-2"/>
        </w:rPr>
        <w:t>систематизировать</w:t>
      </w:r>
      <w:r>
        <w:tab/>
      </w:r>
      <w:r>
        <w:rPr>
          <w:spacing w:val="-2"/>
        </w:rPr>
        <w:t>текстовую</w:t>
      </w:r>
      <w:r>
        <w:tab/>
      </w:r>
      <w:r>
        <w:rPr>
          <w:spacing w:val="-10"/>
        </w:rPr>
        <w:t>и</w:t>
      </w:r>
      <w:r>
        <w:tab/>
      </w:r>
      <w:r>
        <w:rPr>
          <w:spacing w:val="-2"/>
        </w:rPr>
        <w:t>статистическую</w:t>
      </w:r>
      <w:r>
        <w:tab/>
      </w:r>
      <w:r>
        <w:rPr>
          <w:spacing w:val="-2"/>
        </w:rPr>
        <w:t xml:space="preserve">социальную </w:t>
      </w:r>
      <w:r>
        <w:t>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учебных</w:t>
      </w:r>
      <w:r>
        <w:rPr>
          <w:spacing w:val="80"/>
        </w:rPr>
        <w:t xml:space="preserve"> </w:t>
      </w:r>
      <w:r>
        <w:t>материалов</w:t>
      </w:r>
      <w:r>
        <w:rPr>
          <w:spacing w:val="80"/>
        </w:rPr>
        <w:t xml:space="preserve"> </w:t>
      </w:r>
      <w:r>
        <w:t>и</w:t>
      </w:r>
      <w:r>
        <w:rPr>
          <w:spacing w:val="80"/>
        </w:rPr>
        <w:t xml:space="preserve"> </w:t>
      </w:r>
      <w:r>
        <w:t>публикаций</w:t>
      </w:r>
      <w:r>
        <w:rPr>
          <w:spacing w:val="80"/>
        </w:rPr>
        <w:t xml:space="preserve"> </w:t>
      </w:r>
      <w:r>
        <w:t>СМИ</w:t>
      </w:r>
      <w:r>
        <w:rPr>
          <w:spacing w:val="80"/>
        </w:rPr>
        <w:t xml:space="preserve"> </w:t>
      </w:r>
      <w:r>
        <w:t>об отклоняющемся</w:t>
      </w:r>
      <w:r>
        <w:rPr>
          <w:spacing w:val="40"/>
        </w:rPr>
        <w:t xml:space="preserve"> </w:t>
      </w:r>
      <w:r>
        <w:t>поведении,</w:t>
      </w:r>
      <w:r>
        <w:rPr>
          <w:spacing w:val="40"/>
        </w:rPr>
        <w:t xml:space="preserve"> </w:t>
      </w:r>
      <w:r>
        <w:t>его</w:t>
      </w:r>
      <w:r>
        <w:rPr>
          <w:spacing w:val="40"/>
        </w:rPr>
        <w:t xml:space="preserve"> </w:t>
      </w:r>
      <w:r>
        <w:t>причинах</w:t>
      </w:r>
      <w:r>
        <w:rPr>
          <w:spacing w:val="40"/>
        </w:rPr>
        <w:t xml:space="preserve"> </w:t>
      </w:r>
      <w:r>
        <w:t>и</w:t>
      </w:r>
      <w:r>
        <w:rPr>
          <w:spacing w:val="40"/>
        </w:rPr>
        <w:t xml:space="preserve"> </w:t>
      </w:r>
      <w:r>
        <w:t>негативных</w:t>
      </w:r>
      <w:r>
        <w:rPr>
          <w:spacing w:val="40"/>
        </w:rPr>
        <w:t xml:space="preserve"> </w:t>
      </w:r>
      <w:r>
        <w:t>последствиях;</w:t>
      </w:r>
      <w:r>
        <w:rPr>
          <w:spacing w:val="40"/>
        </w:rPr>
        <w:t xml:space="preserve"> </w:t>
      </w:r>
      <w:r>
        <w:t>о</w:t>
      </w:r>
      <w:r>
        <w:rPr>
          <w:spacing w:val="40"/>
        </w:rPr>
        <w:t xml:space="preserve"> </w:t>
      </w:r>
      <w:r>
        <w:t>выполнении</w:t>
      </w:r>
      <w:r>
        <w:rPr>
          <w:spacing w:val="40"/>
        </w:rPr>
        <w:t xml:space="preserve"> </w:t>
      </w:r>
      <w:r>
        <w:t>членами семьи</w:t>
      </w:r>
      <w:r>
        <w:rPr>
          <w:spacing w:val="37"/>
        </w:rPr>
        <w:t xml:space="preserve"> </w:t>
      </w:r>
      <w:r>
        <w:t>своих</w:t>
      </w:r>
      <w:r>
        <w:rPr>
          <w:spacing w:val="31"/>
        </w:rPr>
        <w:t xml:space="preserve"> </w:t>
      </w:r>
      <w:r>
        <w:t>социальных</w:t>
      </w:r>
      <w:r>
        <w:rPr>
          <w:spacing w:val="31"/>
        </w:rPr>
        <w:t xml:space="preserve"> </w:t>
      </w:r>
      <w:r>
        <w:t>ролей; о</w:t>
      </w:r>
      <w:r>
        <w:rPr>
          <w:spacing w:val="40"/>
        </w:rPr>
        <w:t xml:space="preserve"> </w:t>
      </w:r>
      <w:r>
        <w:t>социальных</w:t>
      </w:r>
      <w:r>
        <w:rPr>
          <w:spacing w:val="31"/>
        </w:rPr>
        <w:t xml:space="preserve"> </w:t>
      </w:r>
      <w:r>
        <w:t>конфликтах;</w:t>
      </w:r>
      <w:r>
        <w:rPr>
          <w:spacing w:val="32"/>
        </w:rPr>
        <w:t xml:space="preserve"> </w:t>
      </w:r>
      <w:r>
        <w:t>критически</w:t>
      </w:r>
      <w:r>
        <w:rPr>
          <w:spacing w:val="37"/>
        </w:rPr>
        <w:t xml:space="preserve"> </w:t>
      </w:r>
      <w:r>
        <w:t>оценивать</w:t>
      </w:r>
      <w:r>
        <w:rPr>
          <w:spacing w:val="37"/>
        </w:rPr>
        <w:t xml:space="preserve"> </w:t>
      </w:r>
      <w:r>
        <w:t>современную социальную информацию;</w:t>
      </w:r>
    </w:p>
    <w:p w:rsidR="00FD54E7" w:rsidRDefault="005C31E9">
      <w:pPr>
        <w:pStyle w:val="a3"/>
        <w:spacing w:before="3" w:line="237" w:lineRule="auto"/>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демонстрирующее</w:t>
      </w:r>
      <w:r>
        <w:rPr>
          <w:spacing w:val="40"/>
        </w:rPr>
        <w:t xml:space="preserve"> </w:t>
      </w:r>
      <w:r>
        <w:t>отношение</w:t>
      </w:r>
      <w:r>
        <w:rPr>
          <w:spacing w:val="40"/>
        </w:rPr>
        <w:t xml:space="preserve"> </w:t>
      </w:r>
      <w:r>
        <w:t>к</w:t>
      </w:r>
      <w:r>
        <w:rPr>
          <w:spacing w:val="40"/>
        </w:rPr>
        <w:t xml:space="preserve"> </w:t>
      </w:r>
      <w:r>
        <w:t>людям</w:t>
      </w:r>
      <w:r>
        <w:rPr>
          <w:spacing w:val="40"/>
        </w:rPr>
        <w:t xml:space="preserve"> </w:t>
      </w:r>
      <w:r>
        <w:t>других национальностей; осознавать неприемлемость антиобщественного поведения;</w:t>
      </w:r>
    </w:p>
    <w:p w:rsidR="00FD54E7" w:rsidRDefault="005C31E9">
      <w:pPr>
        <w:pStyle w:val="a3"/>
        <w:spacing w:before="5" w:line="237" w:lineRule="auto"/>
        <w:jc w:val="left"/>
      </w:pPr>
      <w:r>
        <w:t>использовать</w:t>
      </w:r>
      <w:r>
        <w:rPr>
          <w:spacing w:val="40"/>
        </w:rPr>
        <w:t xml:space="preserve"> </w:t>
      </w:r>
      <w:r>
        <w:t>полученные</w:t>
      </w:r>
      <w:r>
        <w:rPr>
          <w:spacing w:val="40"/>
        </w:rPr>
        <w:t xml:space="preserve"> </w:t>
      </w:r>
      <w:r>
        <w:t>знания</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для</w:t>
      </w:r>
      <w:r>
        <w:rPr>
          <w:spacing w:val="40"/>
        </w:rPr>
        <w:t xml:space="preserve"> </w:t>
      </w:r>
      <w:r>
        <w:t>выстраивания</w:t>
      </w:r>
      <w:r>
        <w:rPr>
          <w:spacing w:val="40"/>
        </w:rPr>
        <w:t xml:space="preserve"> </w:t>
      </w:r>
      <w:r>
        <w:t>собственного поведения с позиции здорового образа жизни;</w:t>
      </w:r>
    </w:p>
    <w:p w:rsidR="00FD54E7" w:rsidRDefault="005C31E9">
      <w:pPr>
        <w:pStyle w:val="a3"/>
        <w:tabs>
          <w:tab w:val="left" w:pos="2154"/>
          <w:tab w:val="left" w:pos="3597"/>
          <w:tab w:val="left" w:pos="5170"/>
          <w:tab w:val="left" w:pos="5487"/>
          <w:tab w:val="left" w:pos="6513"/>
          <w:tab w:val="left" w:pos="7434"/>
          <w:tab w:val="left" w:pos="9098"/>
          <w:tab w:val="left" w:pos="9443"/>
        </w:tabs>
        <w:spacing w:before="6" w:line="237" w:lineRule="auto"/>
        <w:ind w:right="235"/>
        <w:jc w:val="left"/>
      </w:pPr>
      <w:r>
        <w:rPr>
          <w:spacing w:val="-2"/>
        </w:rPr>
        <w:t>осуществлять</w:t>
      </w:r>
      <w:r>
        <w:tab/>
      </w:r>
      <w:r>
        <w:rPr>
          <w:spacing w:val="-2"/>
        </w:rPr>
        <w:t>совместную</w:t>
      </w:r>
      <w:r>
        <w:tab/>
      </w:r>
      <w:r>
        <w:rPr>
          <w:spacing w:val="-2"/>
        </w:rPr>
        <w:t>деятельность</w:t>
      </w:r>
      <w:r>
        <w:tab/>
      </w:r>
      <w:r>
        <w:rPr>
          <w:spacing w:val="-10"/>
        </w:rPr>
        <w:t>с</w:t>
      </w:r>
      <w:r>
        <w:tab/>
      </w:r>
      <w:r>
        <w:rPr>
          <w:spacing w:val="-2"/>
        </w:rPr>
        <w:t>людьми</w:t>
      </w:r>
      <w:r>
        <w:tab/>
      </w:r>
      <w:r>
        <w:rPr>
          <w:spacing w:val="-2"/>
        </w:rPr>
        <w:t>другой</w:t>
      </w:r>
      <w:r>
        <w:tab/>
      </w:r>
      <w:r>
        <w:rPr>
          <w:spacing w:val="-2"/>
        </w:rPr>
        <w:t>национальной</w:t>
      </w:r>
      <w:r>
        <w:tab/>
      </w:r>
      <w:r>
        <w:rPr>
          <w:spacing w:val="-10"/>
        </w:rPr>
        <w:t>и</w:t>
      </w:r>
      <w:r>
        <w:tab/>
      </w:r>
      <w:r>
        <w:rPr>
          <w:spacing w:val="-2"/>
        </w:rPr>
        <w:t xml:space="preserve">религиозной </w:t>
      </w:r>
      <w:r>
        <w:t>принадлежности на основе веротерпимости и взаимопонимания между людьми разных культур.</w:t>
      </w:r>
    </w:p>
    <w:p w:rsidR="00FD54E7" w:rsidRDefault="005C31E9" w:rsidP="00DB0FF1">
      <w:pPr>
        <w:pStyle w:val="a5"/>
        <w:numPr>
          <w:ilvl w:val="3"/>
          <w:numId w:val="44"/>
        </w:numPr>
        <w:tabs>
          <w:tab w:val="left" w:pos="1949"/>
        </w:tabs>
        <w:spacing w:before="4"/>
        <w:ind w:left="1949" w:hanging="1416"/>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1"/>
          <w:sz w:val="24"/>
        </w:rPr>
        <w:t xml:space="preserve"> </w:t>
      </w:r>
      <w:r>
        <w:rPr>
          <w:spacing w:val="-4"/>
          <w:sz w:val="24"/>
        </w:rPr>
        <w:t>мире:</w:t>
      </w:r>
    </w:p>
    <w:p w:rsidR="00FD54E7" w:rsidRDefault="005C31E9">
      <w:pPr>
        <w:pStyle w:val="a3"/>
        <w:spacing w:line="242" w:lineRule="auto"/>
        <w:ind w:right="235"/>
      </w:pPr>
      <w:r>
        <w:t xml:space="preserve">осваивать и применять знания об информационном обществе, глобализации, глобальных </w:t>
      </w:r>
      <w:r>
        <w:rPr>
          <w:spacing w:val="-2"/>
        </w:rPr>
        <w:t>проблемах;</w:t>
      </w:r>
    </w:p>
    <w:p w:rsidR="00FD54E7" w:rsidRDefault="005C31E9">
      <w:pPr>
        <w:pStyle w:val="a3"/>
        <w:spacing w:line="242" w:lineRule="auto"/>
        <w:ind w:right="237"/>
      </w:pPr>
      <w:r>
        <w:t>характеризовать сущность информационного общества; здоровый образ жизни; глобализацию как важный общемировой интеграционный процесс;</w:t>
      </w:r>
    </w:p>
    <w:p w:rsidR="00FD54E7" w:rsidRDefault="005C31E9">
      <w:pPr>
        <w:pStyle w:val="a3"/>
        <w:ind w:right="234"/>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D54E7" w:rsidRDefault="005C31E9">
      <w:pPr>
        <w:pStyle w:val="a3"/>
        <w:tabs>
          <w:tab w:val="left" w:pos="1957"/>
          <w:tab w:val="left" w:pos="2360"/>
          <w:tab w:val="left" w:pos="4369"/>
          <w:tab w:val="left" w:pos="4748"/>
          <w:tab w:val="left" w:pos="6675"/>
          <w:tab w:val="left" w:pos="8959"/>
          <w:tab w:val="left" w:pos="10013"/>
        </w:tabs>
        <w:ind w:right="223"/>
        <w:jc w:val="left"/>
      </w:pPr>
      <w:r>
        <w:t>сравнивать</w:t>
      </w:r>
      <w:r>
        <w:rPr>
          <w:spacing w:val="80"/>
        </w:rPr>
        <w:t xml:space="preserve"> </w:t>
      </w:r>
      <w:r>
        <w:t>требования</w:t>
      </w:r>
      <w:r>
        <w:rPr>
          <w:spacing w:val="80"/>
        </w:rPr>
        <w:t xml:space="preserve"> </w:t>
      </w:r>
      <w:r>
        <w:t>к</w:t>
      </w:r>
      <w:r>
        <w:rPr>
          <w:spacing w:val="80"/>
        </w:rPr>
        <w:t xml:space="preserve"> </w:t>
      </w:r>
      <w:r>
        <w:t>современным</w:t>
      </w:r>
      <w:r>
        <w:rPr>
          <w:spacing w:val="80"/>
        </w:rPr>
        <w:t xml:space="preserve"> </w:t>
      </w:r>
      <w:r>
        <w:t>профессиям;</w:t>
      </w:r>
      <w:r>
        <w:rPr>
          <w:spacing w:val="80"/>
        </w:rPr>
        <w:t xml:space="preserve"> </w:t>
      </w:r>
      <w:r>
        <w:t>устанавливать</w:t>
      </w:r>
      <w:r>
        <w:rPr>
          <w:spacing w:val="80"/>
        </w:rPr>
        <w:t xml:space="preserve"> </w:t>
      </w:r>
      <w:r>
        <w:t>и</w:t>
      </w:r>
      <w:r>
        <w:rPr>
          <w:spacing w:val="80"/>
        </w:rPr>
        <w:t xml:space="preserve"> </w:t>
      </w:r>
      <w:r>
        <w:t>объяснять</w:t>
      </w:r>
      <w:r>
        <w:rPr>
          <w:spacing w:val="80"/>
        </w:rPr>
        <w:t xml:space="preserve"> </w:t>
      </w:r>
      <w:r>
        <w:t>причины</w:t>
      </w:r>
      <w:r>
        <w:rPr>
          <w:spacing w:val="80"/>
        </w:rPr>
        <w:t xml:space="preserve"> </w:t>
      </w:r>
      <w:r>
        <w:t>и последствия</w:t>
      </w:r>
      <w:r>
        <w:rPr>
          <w:spacing w:val="80"/>
        </w:rPr>
        <w:t xml:space="preserve"> </w:t>
      </w:r>
      <w:r>
        <w:t>глобализации;</w:t>
      </w:r>
      <w:r>
        <w:rPr>
          <w:spacing w:val="80"/>
        </w:rPr>
        <w:t xml:space="preserve"> </w:t>
      </w:r>
      <w:r>
        <w:t>использовать</w:t>
      </w:r>
      <w:r>
        <w:rPr>
          <w:spacing w:val="80"/>
        </w:rPr>
        <w:t xml:space="preserve"> </w:t>
      </w:r>
      <w:r>
        <w:t>полученные</w:t>
      </w:r>
      <w:r>
        <w:rPr>
          <w:spacing w:val="80"/>
        </w:rPr>
        <w:t xml:space="preserve"> </w:t>
      </w:r>
      <w:r>
        <w:t>знания</w:t>
      </w:r>
      <w:r>
        <w:rPr>
          <w:spacing w:val="80"/>
        </w:rPr>
        <w:t xml:space="preserve"> </w:t>
      </w:r>
      <w:r>
        <w:t>о</w:t>
      </w:r>
      <w:r>
        <w:rPr>
          <w:spacing w:val="80"/>
        </w:rPr>
        <w:t xml:space="preserve"> </w:t>
      </w:r>
      <w:r>
        <w:t>современном</w:t>
      </w:r>
      <w:r>
        <w:rPr>
          <w:spacing w:val="80"/>
        </w:rPr>
        <w:t xml:space="preserve"> </w:t>
      </w:r>
      <w:r>
        <w:t>обществе</w:t>
      </w:r>
      <w:r>
        <w:rPr>
          <w:spacing w:val="80"/>
        </w:rPr>
        <w:t xml:space="preserve"> </w:t>
      </w:r>
      <w:r>
        <w:t>для решения</w:t>
      </w:r>
      <w:r>
        <w:rPr>
          <w:spacing w:val="80"/>
          <w:w w:val="150"/>
        </w:rPr>
        <w:t xml:space="preserve"> </w:t>
      </w:r>
      <w:r>
        <w:t>познавательных</w:t>
      </w:r>
      <w:r>
        <w:rPr>
          <w:spacing w:val="80"/>
          <w:w w:val="150"/>
        </w:rPr>
        <w:t xml:space="preserve"> </w:t>
      </w:r>
      <w:r>
        <w:t>задач</w:t>
      </w:r>
      <w:r>
        <w:rPr>
          <w:spacing w:val="80"/>
          <w:w w:val="150"/>
        </w:rPr>
        <w:t xml:space="preserve"> </w:t>
      </w:r>
      <w:r>
        <w:t>и</w:t>
      </w:r>
      <w:r>
        <w:rPr>
          <w:spacing w:val="80"/>
          <w:w w:val="150"/>
        </w:rPr>
        <w:t xml:space="preserve"> </w:t>
      </w:r>
      <w:r>
        <w:t>анализа</w:t>
      </w:r>
      <w:r>
        <w:rPr>
          <w:spacing w:val="80"/>
          <w:w w:val="150"/>
        </w:rPr>
        <w:t xml:space="preserve"> </w:t>
      </w:r>
      <w:r>
        <w:t>ситуаций,</w:t>
      </w:r>
      <w:r>
        <w:rPr>
          <w:spacing w:val="80"/>
          <w:w w:val="150"/>
        </w:rPr>
        <w:t xml:space="preserve"> </w:t>
      </w:r>
      <w:r>
        <w:t>включающих</w:t>
      </w:r>
      <w:r>
        <w:rPr>
          <w:spacing w:val="80"/>
          <w:w w:val="150"/>
        </w:rPr>
        <w:t xml:space="preserve"> </w:t>
      </w:r>
      <w:r>
        <w:t>объяснение</w:t>
      </w:r>
      <w:r>
        <w:rPr>
          <w:spacing w:val="80"/>
          <w:w w:val="150"/>
        </w:rPr>
        <w:t xml:space="preserve"> </w:t>
      </w:r>
      <w:r>
        <w:t>(устное</w:t>
      </w:r>
      <w:r>
        <w:rPr>
          <w:spacing w:val="80"/>
          <w:w w:val="150"/>
        </w:rPr>
        <w:t xml:space="preserve"> </w:t>
      </w:r>
      <w:r>
        <w:t xml:space="preserve">и письменное) важности здорового образа жизни, связи здоровья и спорта в жизни человека; </w:t>
      </w:r>
      <w:r>
        <w:rPr>
          <w:spacing w:val="-2"/>
        </w:rPr>
        <w:t>определять</w:t>
      </w:r>
      <w:r>
        <w:tab/>
      </w:r>
      <w:r>
        <w:rPr>
          <w:spacing w:val="-10"/>
        </w:rPr>
        <w:t>и</w:t>
      </w:r>
      <w:r>
        <w:tab/>
      </w:r>
      <w:r>
        <w:rPr>
          <w:spacing w:val="-2"/>
        </w:rPr>
        <w:t>аргументировать</w:t>
      </w:r>
      <w:r>
        <w:tab/>
      </w:r>
      <w:r>
        <w:rPr>
          <w:spacing w:val="-10"/>
        </w:rPr>
        <w:t>с</w:t>
      </w:r>
      <w:r>
        <w:tab/>
      </w:r>
      <w:r>
        <w:rPr>
          <w:spacing w:val="-2"/>
        </w:rPr>
        <w:t>использованием</w:t>
      </w:r>
      <w:r>
        <w:tab/>
      </w:r>
      <w:r>
        <w:rPr>
          <w:spacing w:val="-2"/>
        </w:rPr>
        <w:t>обществоведческих</w:t>
      </w:r>
      <w:r>
        <w:tab/>
      </w:r>
      <w:r>
        <w:rPr>
          <w:spacing w:val="-2"/>
        </w:rPr>
        <w:t>знаний,</w:t>
      </w:r>
      <w:r>
        <w:tab/>
      </w:r>
      <w:r>
        <w:rPr>
          <w:spacing w:val="-2"/>
        </w:rPr>
        <w:t xml:space="preserve">фактов </w:t>
      </w:r>
      <w:r>
        <w:t>общественной</w:t>
      </w:r>
      <w:r>
        <w:rPr>
          <w:spacing w:val="40"/>
        </w:rPr>
        <w:t xml:space="preserve"> </w:t>
      </w:r>
      <w:r>
        <w:t>жизни</w:t>
      </w:r>
      <w:r>
        <w:rPr>
          <w:spacing w:val="40"/>
        </w:rPr>
        <w:t xml:space="preserve"> </w:t>
      </w:r>
      <w:r>
        <w:t>и</w:t>
      </w:r>
      <w:r>
        <w:rPr>
          <w:spacing w:val="40"/>
        </w:rPr>
        <w:t xml:space="preserve"> </w:t>
      </w:r>
      <w:r>
        <w:t>личного</w:t>
      </w:r>
      <w:r>
        <w:rPr>
          <w:spacing w:val="40"/>
        </w:rPr>
        <w:t xml:space="preserve"> </w:t>
      </w:r>
      <w:r>
        <w:t>социального</w:t>
      </w:r>
      <w:r>
        <w:rPr>
          <w:spacing w:val="40"/>
        </w:rPr>
        <w:t xml:space="preserve"> </w:t>
      </w:r>
      <w:r>
        <w:t>опыта</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современным</w:t>
      </w:r>
      <w:r>
        <w:rPr>
          <w:spacing w:val="40"/>
        </w:rPr>
        <w:t xml:space="preserve"> </w:t>
      </w:r>
      <w:r>
        <w:t>формам</w:t>
      </w:r>
      <w:r>
        <w:rPr>
          <w:spacing w:val="80"/>
        </w:rPr>
        <w:t xml:space="preserve"> </w:t>
      </w:r>
      <w:r>
        <w:t>коммуникации; к здоровому образу жизни;</w:t>
      </w:r>
    </w:p>
    <w:p w:rsidR="00FD54E7" w:rsidRDefault="005C31E9">
      <w:pPr>
        <w:pStyle w:val="a3"/>
        <w:tabs>
          <w:tab w:val="left" w:pos="2211"/>
          <w:tab w:val="left" w:pos="3084"/>
          <w:tab w:val="left" w:pos="3482"/>
          <w:tab w:val="left" w:pos="4907"/>
          <w:tab w:val="left" w:pos="6369"/>
          <w:tab w:val="left" w:pos="7933"/>
          <w:tab w:val="left" w:pos="9362"/>
        </w:tabs>
        <w:ind w:right="230"/>
        <w:jc w:val="left"/>
      </w:pPr>
      <w:r>
        <w:t>решать</w:t>
      </w:r>
      <w:r>
        <w:rPr>
          <w:spacing w:val="76"/>
        </w:rPr>
        <w:t xml:space="preserve"> </w:t>
      </w:r>
      <w:r>
        <w:t>в</w:t>
      </w:r>
      <w:r>
        <w:rPr>
          <w:spacing w:val="72"/>
        </w:rPr>
        <w:t xml:space="preserve"> </w:t>
      </w:r>
      <w:r>
        <w:t>рамках</w:t>
      </w:r>
      <w:r>
        <w:rPr>
          <w:spacing w:val="40"/>
        </w:rPr>
        <w:t xml:space="preserve"> </w:t>
      </w:r>
      <w:r>
        <w:t>изученного</w:t>
      </w:r>
      <w:r>
        <w:rPr>
          <w:spacing w:val="74"/>
        </w:rPr>
        <w:t xml:space="preserve"> </w:t>
      </w:r>
      <w:r>
        <w:t>материала</w:t>
      </w:r>
      <w:r>
        <w:rPr>
          <w:spacing w:val="40"/>
        </w:rPr>
        <w:t xml:space="preserve"> </w:t>
      </w:r>
      <w:r>
        <w:t>познавательные</w:t>
      </w:r>
      <w:r>
        <w:rPr>
          <w:spacing w:val="40"/>
        </w:rPr>
        <w:t xml:space="preserve"> </w:t>
      </w:r>
      <w:r>
        <w:t>и</w:t>
      </w:r>
      <w:r>
        <w:rPr>
          <w:spacing w:val="40"/>
        </w:rPr>
        <w:t xml:space="preserve"> </w:t>
      </w:r>
      <w:r>
        <w:t>практические</w:t>
      </w:r>
      <w:r>
        <w:rPr>
          <w:spacing w:val="74"/>
        </w:rPr>
        <w:t xml:space="preserve"> </w:t>
      </w:r>
      <w:r>
        <w:t>задачи,</w:t>
      </w:r>
      <w:r>
        <w:rPr>
          <w:spacing w:val="77"/>
        </w:rPr>
        <w:t xml:space="preserve"> </w:t>
      </w:r>
      <w:r>
        <w:t>связанные</w:t>
      </w:r>
      <w:r>
        <w:rPr>
          <w:spacing w:val="74"/>
        </w:rPr>
        <w:t xml:space="preserve"> </w:t>
      </w:r>
      <w:r>
        <w:t>с волонтёрским движением; отражающие особенности коммуникации в виртуальном пространстве; осуществлять</w:t>
      </w:r>
      <w:r>
        <w:rPr>
          <w:spacing w:val="40"/>
        </w:rPr>
        <w:t xml:space="preserve"> </w:t>
      </w:r>
      <w:r>
        <w:t>смысловое</w:t>
      </w:r>
      <w:r>
        <w:rPr>
          <w:spacing w:val="40"/>
        </w:rPr>
        <w:t xml:space="preserve"> </w:t>
      </w:r>
      <w:r>
        <w:t>чтение</w:t>
      </w:r>
      <w:r>
        <w:rPr>
          <w:spacing w:val="40"/>
        </w:rPr>
        <w:t xml:space="preserve"> </w:t>
      </w:r>
      <w:r>
        <w:t>текстов</w:t>
      </w:r>
      <w:r>
        <w:rPr>
          <w:spacing w:val="40"/>
        </w:rPr>
        <w:t xml:space="preserve"> </w:t>
      </w:r>
      <w:r>
        <w:t>(научно-популярных,</w:t>
      </w:r>
      <w:r>
        <w:rPr>
          <w:spacing w:val="40"/>
        </w:rPr>
        <w:t xml:space="preserve"> </w:t>
      </w:r>
      <w:r>
        <w:t>публицистических</w:t>
      </w:r>
      <w:r>
        <w:rPr>
          <w:spacing w:val="40"/>
        </w:rPr>
        <w:t xml:space="preserve"> </w:t>
      </w:r>
      <w:r>
        <w:t>и</w:t>
      </w:r>
      <w:r>
        <w:rPr>
          <w:spacing w:val="40"/>
        </w:rPr>
        <w:t xml:space="preserve"> </w:t>
      </w:r>
      <w:r>
        <w:t>других)</w:t>
      </w:r>
      <w:r>
        <w:rPr>
          <w:spacing w:val="40"/>
        </w:rPr>
        <w:t xml:space="preserve"> </w:t>
      </w:r>
      <w:r>
        <w:t>по проблемам</w:t>
      </w:r>
      <w:r>
        <w:rPr>
          <w:spacing w:val="-1"/>
        </w:rPr>
        <w:t xml:space="preserve"> </w:t>
      </w:r>
      <w:r>
        <w:t>современного общества, глобализации;</w:t>
      </w:r>
      <w:r>
        <w:rPr>
          <w:spacing w:val="-3"/>
        </w:rPr>
        <w:t xml:space="preserve"> </w:t>
      </w:r>
      <w:r>
        <w:t>непрерывного образования;</w:t>
      </w:r>
      <w:r>
        <w:rPr>
          <w:spacing w:val="-3"/>
        </w:rPr>
        <w:t xml:space="preserve"> </w:t>
      </w:r>
      <w:r>
        <w:t xml:space="preserve">выбора профессии; </w:t>
      </w:r>
      <w:r>
        <w:rPr>
          <w:spacing w:val="-2"/>
        </w:rPr>
        <w:t>осуществлять</w:t>
      </w:r>
      <w:r>
        <w:tab/>
      </w:r>
      <w:r>
        <w:rPr>
          <w:spacing w:val="-4"/>
        </w:rPr>
        <w:t>поиск</w:t>
      </w:r>
      <w:r>
        <w:tab/>
      </w:r>
      <w:r>
        <w:rPr>
          <w:spacing w:val="-10"/>
        </w:rPr>
        <w:t>и</w:t>
      </w:r>
      <w:r>
        <w:tab/>
      </w:r>
      <w:r>
        <w:rPr>
          <w:spacing w:val="-2"/>
        </w:rPr>
        <w:t>извлечение</w:t>
      </w:r>
      <w:r>
        <w:tab/>
      </w:r>
      <w:r>
        <w:rPr>
          <w:spacing w:val="-2"/>
        </w:rPr>
        <w:t>социальной</w:t>
      </w:r>
      <w:r>
        <w:tab/>
      </w:r>
      <w:r>
        <w:rPr>
          <w:spacing w:val="-2"/>
        </w:rPr>
        <w:t>информации</w:t>
      </w:r>
      <w:r>
        <w:tab/>
      </w:r>
      <w:r>
        <w:rPr>
          <w:spacing w:val="-2"/>
        </w:rPr>
        <w:t>(текстовой,</w:t>
      </w:r>
      <w:r>
        <w:tab/>
      </w:r>
      <w:r>
        <w:rPr>
          <w:spacing w:val="-2"/>
        </w:rPr>
        <w:t xml:space="preserve">графической, </w:t>
      </w:r>
      <w:r>
        <w:t>аудиовизуальной)</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w w:val="150"/>
        </w:rPr>
        <w:t xml:space="preserve"> </w:t>
      </w:r>
      <w:r>
        <w:t>о</w:t>
      </w:r>
      <w:r>
        <w:rPr>
          <w:spacing w:val="80"/>
          <w:w w:val="150"/>
        </w:rPr>
        <w:t xml:space="preserve"> </w:t>
      </w:r>
      <w:r>
        <w:t>глобализации</w:t>
      </w:r>
      <w:r>
        <w:rPr>
          <w:spacing w:val="80"/>
          <w:w w:val="150"/>
        </w:rPr>
        <w:t xml:space="preserve"> </w:t>
      </w:r>
      <w:r>
        <w:t>и</w:t>
      </w:r>
      <w:r>
        <w:rPr>
          <w:spacing w:val="80"/>
          <w:w w:val="150"/>
        </w:rPr>
        <w:t xml:space="preserve"> </w:t>
      </w:r>
      <w:r>
        <w:t>её</w:t>
      </w:r>
      <w:r>
        <w:rPr>
          <w:spacing w:val="80"/>
          <w:w w:val="150"/>
        </w:rPr>
        <w:t xml:space="preserve"> </w:t>
      </w:r>
      <w:r>
        <w:t>последствиях;</w:t>
      </w:r>
      <w:r>
        <w:rPr>
          <w:spacing w:val="80"/>
          <w:w w:val="150"/>
        </w:rPr>
        <w:t xml:space="preserve"> </w:t>
      </w:r>
      <w:r>
        <w:t>о</w:t>
      </w:r>
      <w:r>
        <w:rPr>
          <w:spacing w:val="80"/>
          <w:w w:val="150"/>
        </w:rPr>
        <w:t xml:space="preserve"> </w:t>
      </w:r>
      <w:r>
        <w:t>роли непрерывного образования в современном обществе.</w:t>
      </w:r>
    </w:p>
    <w:p w:rsidR="00FD54E7" w:rsidRDefault="005C31E9" w:rsidP="00C77F8E">
      <w:pPr>
        <w:pStyle w:val="1"/>
        <w:numPr>
          <w:ilvl w:val="2"/>
          <w:numId w:val="152"/>
        </w:numPr>
        <w:tabs>
          <w:tab w:val="left" w:pos="1194"/>
        </w:tabs>
        <w:spacing w:before="270" w:line="275" w:lineRule="exact"/>
        <w:ind w:firstLine="27"/>
        <w:jc w:val="both"/>
      </w:pPr>
      <w:r>
        <w:t>(152)</w:t>
      </w:r>
      <w:r>
        <w:rPr>
          <w:spacing w:val="-9"/>
        </w:rPr>
        <w:t xml:space="preserve"> </w:t>
      </w:r>
      <w:r>
        <w:t>Федеральная</w:t>
      </w:r>
      <w:r>
        <w:rPr>
          <w:spacing w:val="-4"/>
        </w:rPr>
        <w:t xml:space="preserve"> </w:t>
      </w:r>
      <w:r>
        <w:t>рабочая программа</w:t>
      </w:r>
      <w:r>
        <w:rPr>
          <w:spacing w:val="-6"/>
        </w:rPr>
        <w:t xml:space="preserve"> </w:t>
      </w:r>
      <w:r>
        <w:t>по</w:t>
      </w:r>
      <w:r>
        <w:rPr>
          <w:spacing w:val="1"/>
        </w:rPr>
        <w:t xml:space="preserve"> </w:t>
      </w:r>
      <w:r>
        <w:t>учебному</w:t>
      </w:r>
      <w:r>
        <w:rPr>
          <w:spacing w:val="-4"/>
        </w:rPr>
        <w:t xml:space="preserve"> </w:t>
      </w:r>
      <w:r>
        <w:t>предмету</w:t>
      </w:r>
      <w:r>
        <w:rPr>
          <w:spacing w:val="1"/>
        </w:rPr>
        <w:t xml:space="preserve"> </w:t>
      </w:r>
      <w:r>
        <w:rPr>
          <w:spacing w:val="-2"/>
        </w:rPr>
        <w:t>«География».</w:t>
      </w:r>
    </w:p>
    <w:p w:rsidR="00FD54E7" w:rsidRDefault="005C31E9" w:rsidP="00DB0FF1">
      <w:pPr>
        <w:pStyle w:val="a5"/>
        <w:numPr>
          <w:ilvl w:val="1"/>
          <w:numId w:val="41"/>
        </w:numPr>
        <w:tabs>
          <w:tab w:val="left" w:pos="1238"/>
        </w:tabs>
        <w:spacing w:line="274" w:lineRule="exact"/>
        <w:ind w:left="1238" w:hanging="705"/>
        <w:rPr>
          <w:sz w:val="24"/>
        </w:rPr>
      </w:pPr>
      <w:r>
        <w:rPr>
          <w:sz w:val="24"/>
        </w:rPr>
        <w:t>Федеральная</w:t>
      </w:r>
      <w:r>
        <w:rPr>
          <w:spacing w:val="22"/>
          <w:sz w:val="24"/>
        </w:rPr>
        <w:t xml:space="preserve"> </w:t>
      </w:r>
      <w:r>
        <w:rPr>
          <w:sz w:val="24"/>
        </w:rPr>
        <w:t>рабочая</w:t>
      </w:r>
      <w:r>
        <w:rPr>
          <w:spacing w:val="23"/>
          <w:sz w:val="24"/>
        </w:rPr>
        <w:t xml:space="preserve"> </w:t>
      </w:r>
      <w:r>
        <w:rPr>
          <w:sz w:val="24"/>
        </w:rPr>
        <w:t>программа</w:t>
      </w:r>
      <w:r>
        <w:rPr>
          <w:spacing w:val="21"/>
          <w:sz w:val="24"/>
        </w:rPr>
        <w:t xml:space="preserve"> </w:t>
      </w:r>
      <w:r>
        <w:rPr>
          <w:sz w:val="24"/>
        </w:rPr>
        <w:t>по</w:t>
      </w:r>
      <w:r>
        <w:rPr>
          <w:spacing w:val="27"/>
          <w:sz w:val="24"/>
        </w:rPr>
        <w:t xml:space="preserve"> </w:t>
      </w:r>
      <w:r>
        <w:rPr>
          <w:sz w:val="24"/>
        </w:rPr>
        <w:t>учебному</w:t>
      </w:r>
      <w:r>
        <w:rPr>
          <w:spacing w:val="17"/>
          <w:sz w:val="24"/>
        </w:rPr>
        <w:t xml:space="preserve"> </w:t>
      </w:r>
      <w:r>
        <w:rPr>
          <w:sz w:val="24"/>
        </w:rPr>
        <w:t>предмету</w:t>
      </w:r>
      <w:r>
        <w:rPr>
          <w:spacing w:val="18"/>
          <w:sz w:val="24"/>
        </w:rPr>
        <w:t xml:space="preserve"> </w:t>
      </w:r>
      <w:r>
        <w:rPr>
          <w:sz w:val="24"/>
        </w:rPr>
        <w:t>«География»</w:t>
      </w:r>
      <w:r>
        <w:rPr>
          <w:spacing w:val="18"/>
          <w:sz w:val="24"/>
        </w:rPr>
        <w:t xml:space="preserve"> </w:t>
      </w:r>
      <w:r>
        <w:rPr>
          <w:sz w:val="24"/>
        </w:rPr>
        <w:t>(предметная</w:t>
      </w:r>
      <w:r>
        <w:rPr>
          <w:spacing w:val="23"/>
          <w:sz w:val="24"/>
        </w:rPr>
        <w:t xml:space="preserve"> </w:t>
      </w:r>
      <w:r>
        <w:rPr>
          <w:spacing w:val="-2"/>
          <w:sz w:val="24"/>
        </w:rPr>
        <w:t>область</w:t>
      </w:r>
    </w:p>
    <w:p w:rsidR="00FD54E7" w:rsidRDefault="005C31E9">
      <w:pPr>
        <w:pStyle w:val="a3"/>
        <w:ind w:right="228"/>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D54E7" w:rsidRDefault="005C31E9" w:rsidP="00DB0FF1">
      <w:pPr>
        <w:pStyle w:val="a5"/>
        <w:numPr>
          <w:ilvl w:val="1"/>
          <w:numId w:val="41"/>
        </w:numPr>
        <w:tabs>
          <w:tab w:val="left" w:pos="1238"/>
        </w:tabs>
        <w:spacing w:before="1"/>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41"/>
        </w:numPr>
        <w:tabs>
          <w:tab w:val="left" w:pos="2012"/>
        </w:tabs>
        <w:spacing w:line="240" w:lineRule="auto"/>
        <w:ind w:right="229" w:firstLine="0"/>
        <w:rPr>
          <w:sz w:val="24"/>
        </w:rPr>
      </w:pPr>
      <w:r>
        <w:rPr>
          <w:sz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w:t>
      </w:r>
      <w:r>
        <w:rPr>
          <w:spacing w:val="-2"/>
          <w:sz w:val="24"/>
        </w:rPr>
        <w:t>образования.</w:t>
      </w:r>
    </w:p>
    <w:p w:rsidR="00FD54E7" w:rsidRDefault="005C31E9" w:rsidP="00DB0FF1">
      <w:pPr>
        <w:pStyle w:val="a5"/>
        <w:numPr>
          <w:ilvl w:val="2"/>
          <w:numId w:val="41"/>
        </w:numPr>
        <w:tabs>
          <w:tab w:val="left" w:pos="1949"/>
        </w:tabs>
        <w:spacing w:line="242" w:lineRule="auto"/>
        <w:ind w:right="233" w:firstLine="0"/>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D54E7" w:rsidRDefault="005C31E9" w:rsidP="00DB0FF1">
      <w:pPr>
        <w:pStyle w:val="a5"/>
        <w:numPr>
          <w:ilvl w:val="2"/>
          <w:numId w:val="41"/>
        </w:numPr>
        <w:tabs>
          <w:tab w:val="left" w:pos="1949"/>
        </w:tabs>
        <w:spacing w:line="240" w:lineRule="auto"/>
        <w:ind w:right="230" w:firstLine="0"/>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6"/>
          <w:sz w:val="24"/>
        </w:rPr>
        <w:t xml:space="preserve"> </w:t>
      </w:r>
      <w:r>
        <w:rPr>
          <w:sz w:val="24"/>
        </w:rPr>
        <w:t>предусматривает</w:t>
      </w:r>
      <w:r>
        <w:rPr>
          <w:spacing w:val="-4"/>
          <w:sz w:val="24"/>
        </w:rPr>
        <w:t xml:space="preserve"> </w:t>
      </w:r>
      <w:r>
        <w:rPr>
          <w:sz w:val="24"/>
        </w:rPr>
        <w:t>распределение</w:t>
      </w:r>
      <w:r>
        <w:rPr>
          <w:spacing w:val="-4"/>
          <w:sz w:val="24"/>
        </w:rPr>
        <w:t xml:space="preserve"> </w:t>
      </w:r>
      <w:r>
        <w:rPr>
          <w:sz w:val="24"/>
        </w:rPr>
        <w:t>его</w:t>
      </w:r>
      <w:r>
        <w:rPr>
          <w:spacing w:val="-4"/>
          <w:sz w:val="24"/>
        </w:rPr>
        <w:t xml:space="preserve"> </w:t>
      </w:r>
      <w:r>
        <w:rPr>
          <w:sz w:val="24"/>
        </w:rPr>
        <w:t>по классам</w:t>
      </w:r>
      <w:r>
        <w:rPr>
          <w:spacing w:val="-3"/>
          <w:sz w:val="24"/>
        </w:rPr>
        <w:t xml:space="preserve"> </w:t>
      </w:r>
      <w:r>
        <w:rPr>
          <w:sz w:val="24"/>
        </w:rPr>
        <w:t>и</w:t>
      </w:r>
      <w:r>
        <w:rPr>
          <w:spacing w:val="-3"/>
          <w:sz w:val="24"/>
        </w:rPr>
        <w:t xml:space="preserve"> </w:t>
      </w:r>
      <w:r>
        <w:rPr>
          <w:sz w:val="24"/>
        </w:rPr>
        <w:t>структурирование</w:t>
      </w:r>
      <w:r>
        <w:rPr>
          <w:spacing w:val="-4"/>
          <w:sz w:val="24"/>
        </w:rPr>
        <w:t xml:space="preserve"> </w:t>
      </w:r>
      <w:r>
        <w:rPr>
          <w:sz w:val="24"/>
        </w:rPr>
        <w:t>его</w:t>
      </w:r>
      <w:r>
        <w:rPr>
          <w:spacing w:val="-4"/>
          <w:sz w:val="24"/>
        </w:rPr>
        <w:t xml:space="preserve"> </w:t>
      </w:r>
      <w:r>
        <w:rPr>
          <w:sz w:val="24"/>
        </w:rPr>
        <w:t>по разделам</w:t>
      </w:r>
      <w:r>
        <w:rPr>
          <w:spacing w:val="-3"/>
          <w:sz w:val="24"/>
        </w:rPr>
        <w:t xml:space="preserve"> </w:t>
      </w:r>
      <w:r>
        <w:rPr>
          <w:sz w:val="24"/>
        </w:rPr>
        <w:t>и темам</w:t>
      </w:r>
      <w:r>
        <w:rPr>
          <w:spacing w:val="51"/>
          <w:sz w:val="24"/>
        </w:rPr>
        <w:t xml:space="preserve">  </w:t>
      </w:r>
      <w:r>
        <w:rPr>
          <w:sz w:val="24"/>
        </w:rPr>
        <w:t>курса,</w:t>
      </w:r>
      <w:r>
        <w:rPr>
          <w:spacing w:val="51"/>
          <w:sz w:val="24"/>
        </w:rPr>
        <w:t xml:space="preserve">  </w:t>
      </w:r>
      <w:r>
        <w:rPr>
          <w:sz w:val="24"/>
        </w:rPr>
        <w:t>даёт</w:t>
      </w:r>
      <w:r>
        <w:rPr>
          <w:spacing w:val="51"/>
          <w:sz w:val="24"/>
        </w:rPr>
        <w:t xml:space="preserve">  </w:t>
      </w:r>
      <w:r>
        <w:rPr>
          <w:sz w:val="24"/>
        </w:rPr>
        <w:t>распределение</w:t>
      </w:r>
      <w:r>
        <w:rPr>
          <w:spacing w:val="53"/>
          <w:sz w:val="24"/>
        </w:rPr>
        <w:t xml:space="preserve">  </w:t>
      </w:r>
      <w:r>
        <w:rPr>
          <w:sz w:val="24"/>
        </w:rPr>
        <w:t>учебных</w:t>
      </w:r>
      <w:r>
        <w:rPr>
          <w:spacing w:val="48"/>
          <w:sz w:val="24"/>
        </w:rPr>
        <w:t xml:space="preserve">  </w:t>
      </w:r>
      <w:r>
        <w:rPr>
          <w:sz w:val="24"/>
        </w:rPr>
        <w:t>часов</w:t>
      </w:r>
      <w:r>
        <w:rPr>
          <w:spacing w:val="51"/>
          <w:sz w:val="24"/>
        </w:rPr>
        <w:t xml:space="preserve">  </w:t>
      </w:r>
      <w:r>
        <w:rPr>
          <w:sz w:val="24"/>
        </w:rPr>
        <w:t>по</w:t>
      </w:r>
      <w:r>
        <w:rPr>
          <w:spacing w:val="52"/>
          <w:sz w:val="24"/>
        </w:rPr>
        <w:t xml:space="preserve">  </w:t>
      </w:r>
      <w:r>
        <w:rPr>
          <w:sz w:val="24"/>
        </w:rPr>
        <w:t>тематическим</w:t>
      </w:r>
      <w:r>
        <w:rPr>
          <w:spacing w:val="51"/>
          <w:sz w:val="24"/>
        </w:rPr>
        <w:t xml:space="preserve">  </w:t>
      </w:r>
      <w:r>
        <w:rPr>
          <w:sz w:val="24"/>
        </w:rPr>
        <w:t>разделам</w:t>
      </w:r>
      <w:r>
        <w:rPr>
          <w:spacing w:val="51"/>
          <w:sz w:val="24"/>
        </w:rPr>
        <w:t xml:space="preserve">  </w:t>
      </w:r>
      <w:r>
        <w:rPr>
          <w:sz w:val="24"/>
        </w:rPr>
        <w:t>курса</w:t>
      </w:r>
      <w:r>
        <w:rPr>
          <w:spacing w:val="50"/>
          <w:sz w:val="24"/>
        </w:rPr>
        <w:t xml:space="preserve">  </w:t>
      </w:r>
      <w:r>
        <w:rPr>
          <w:spacing w:val="-10"/>
          <w:sz w:val="24"/>
        </w:rPr>
        <w:t>и</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ind w:right="234"/>
      </w:pPr>
      <w:r>
        <w:lastRenderedPageBreak/>
        <w:t xml:space="preserve">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FD54E7" w:rsidRDefault="005C31E9" w:rsidP="00DB0FF1">
      <w:pPr>
        <w:pStyle w:val="a5"/>
        <w:numPr>
          <w:ilvl w:val="2"/>
          <w:numId w:val="41"/>
        </w:numPr>
        <w:tabs>
          <w:tab w:val="left" w:pos="1949"/>
        </w:tabs>
        <w:spacing w:line="240" w:lineRule="auto"/>
        <w:ind w:right="221" w:firstLine="0"/>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D54E7" w:rsidRDefault="005C31E9" w:rsidP="00DB0FF1">
      <w:pPr>
        <w:pStyle w:val="a5"/>
        <w:numPr>
          <w:ilvl w:val="2"/>
          <w:numId w:val="41"/>
        </w:numPr>
        <w:tabs>
          <w:tab w:val="left" w:pos="1949"/>
        </w:tabs>
        <w:spacing w:before="1" w:line="240" w:lineRule="auto"/>
        <w:ind w:right="227" w:firstLine="0"/>
        <w:rPr>
          <w:sz w:val="24"/>
        </w:rPr>
      </w:pPr>
      <w:r>
        <w:rPr>
          <w:sz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sz w:val="24"/>
        </w:rPr>
        <w:t>дифференциации.</w:t>
      </w:r>
    </w:p>
    <w:p w:rsidR="00FD54E7" w:rsidRDefault="005C31E9" w:rsidP="00DB0FF1">
      <w:pPr>
        <w:pStyle w:val="a5"/>
        <w:numPr>
          <w:ilvl w:val="2"/>
          <w:numId w:val="41"/>
        </w:numPr>
        <w:tabs>
          <w:tab w:val="left" w:pos="1949"/>
        </w:tabs>
        <w:spacing w:line="242" w:lineRule="auto"/>
        <w:ind w:right="227" w:firstLine="0"/>
        <w:rPr>
          <w:sz w:val="24"/>
        </w:rPr>
      </w:pPr>
      <w:r>
        <w:rPr>
          <w:sz w:val="24"/>
        </w:rPr>
        <w:t xml:space="preserve">Изучение географии в общем образовании направлено на достижение следующих </w:t>
      </w:r>
      <w:r>
        <w:rPr>
          <w:spacing w:val="-2"/>
          <w:sz w:val="24"/>
        </w:rPr>
        <w:t>целей:</w:t>
      </w:r>
    </w:p>
    <w:p w:rsidR="00FD54E7" w:rsidRDefault="005C31E9">
      <w:pPr>
        <w:pStyle w:val="a3"/>
        <w:ind w:right="235"/>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D54E7" w:rsidRDefault="005C31E9">
      <w:pPr>
        <w:pStyle w:val="a3"/>
        <w:ind w:right="236"/>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D54E7" w:rsidRDefault="005C31E9">
      <w:pPr>
        <w:pStyle w:val="a3"/>
        <w:ind w:right="234"/>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FD54E7" w:rsidRDefault="005C31E9">
      <w:pPr>
        <w:pStyle w:val="a3"/>
        <w:ind w:right="237"/>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Pr>
          <w:spacing w:val="80"/>
        </w:rPr>
        <w:t xml:space="preserve">   </w:t>
      </w:r>
      <w:r>
        <w:t>информационно-</w:t>
      </w:r>
    </w:p>
    <w:p w:rsidR="00FD54E7" w:rsidRDefault="005C31E9">
      <w:pPr>
        <w:pStyle w:val="a3"/>
        <w:spacing w:line="242" w:lineRule="auto"/>
        <w:ind w:right="228"/>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D54E7" w:rsidRDefault="005C31E9">
      <w:pPr>
        <w:pStyle w:val="a3"/>
        <w:ind w:right="225"/>
      </w:pPr>
      <w:r>
        <w:t>формирование комплекса практико-ориентированных географических знаний и умений, необходимых</w:t>
      </w:r>
      <w:r>
        <w:rPr>
          <w:spacing w:val="-7"/>
        </w:rPr>
        <w:t xml:space="preserve"> </w:t>
      </w:r>
      <w:r>
        <w:t>для</w:t>
      </w:r>
      <w:r>
        <w:rPr>
          <w:spacing w:val="-2"/>
        </w:rPr>
        <w:t xml:space="preserve"> </w:t>
      </w:r>
      <w:r>
        <w:t>развития</w:t>
      </w:r>
      <w:r>
        <w:rPr>
          <w:spacing w:val="-2"/>
        </w:rPr>
        <w:t xml:space="preserve"> </w:t>
      </w:r>
      <w:r>
        <w:t>навыков</w:t>
      </w:r>
      <w:r>
        <w:rPr>
          <w:spacing w:val="-5"/>
        </w:rPr>
        <w:t xml:space="preserve"> </w:t>
      </w:r>
      <w:r>
        <w:t>их</w:t>
      </w:r>
      <w:r>
        <w:rPr>
          <w:spacing w:val="-7"/>
        </w:rPr>
        <w:t xml:space="preserve"> </w:t>
      </w:r>
      <w:r>
        <w:t>использования</w:t>
      </w:r>
      <w:r>
        <w:rPr>
          <w:spacing w:val="-2"/>
        </w:rPr>
        <w:t xml:space="preserve"> </w:t>
      </w:r>
      <w:r>
        <w:t>при</w:t>
      </w:r>
      <w:r>
        <w:rPr>
          <w:spacing w:val="-1"/>
        </w:rPr>
        <w:t xml:space="preserve"> </w:t>
      </w:r>
      <w:r>
        <w:t>решении проблем</w:t>
      </w:r>
      <w:r>
        <w:rPr>
          <w:spacing w:val="-5"/>
        </w:rPr>
        <w:t xml:space="preserve"> </w:t>
      </w:r>
      <w:r>
        <w:t>различной</w:t>
      </w:r>
      <w:r>
        <w:rPr>
          <w:spacing w:val="-6"/>
        </w:rPr>
        <w:t xml:space="preserve"> </w:t>
      </w:r>
      <w: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D54E7" w:rsidRDefault="005C31E9">
      <w:pPr>
        <w:pStyle w:val="a3"/>
        <w:ind w:right="237"/>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w:t>
      </w:r>
      <w:r>
        <w:rPr>
          <w:spacing w:val="-2"/>
        </w:rPr>
        <w:t>знаний.</w:t>
      </w:r>
    </w:p>
    <w:p w:rsidR="00FD54E7" w:rsidRDefault="005C31E9" w:rsidP="00DB0FF1">
      <w:pPr>
        <w:pStyle w:val="a5"/>
        <w:numPr>
          <w:ilvl w:val="2"/>
          <w:numId w:val="41"/>
        </w:numPr>
        <w:tabs>
          <w:tab w:val="left" w:pos="1949"/>
        </w:tabs>
        <w:spacing w:line="240" w:lineRule="auto"/>
        <w:ind w:right="231" w:firstLine="0"/>
        <w:rPr>
          <w:sz w:val="24"/>
        </w:rPr>
      </w:pPr>
      <w:r>
        <w:rPr>
          <w:sz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D54E7" w:rsidRDefault="005C31E9" w:rsidP="00DB0FF1">
      <w:pPr>
        <w:pStyle w:val="a5"/>
        <w:numPr>
          <w:ilvl w:val="2"/>
          <w:numId w:val="41"/>
        </w:numPr>
        <w:tabs>
          <w:tab w:val="left" w:pos="1949"/>
        </w:tabs>
        <w:spacing w:line="237" w:lineRule="auto"/>
        <w:ind w:right="222" w:firstLine="0"/>
        <w:rPr>
          <w:sz w:val="24"/>
        </w:rPr>
      </w:pPr>
      <w:r>
        <w:rPr>
          <w:sz w:val="24"/>
        </w:rPr>
        <w:t>Общее число часов, рекомендованных</w:t>
      </w:r>
      <w:r>
        <w:rPr>
          <w:spacing w:val="-3"/>
          <w:sz w:val="24"/>
        </w:rPr>
        <w:t xml:space="preserve"> </w:t>
      </w:r>
      <w:r>
        <w:rPr>
          <w:sz w:val="24"/>
        </w:rPr>
        <w:t>для изучения географии -</w:t>
      </w:r>
      <w:r>
        <w:rPr>
          <w:spacing w:val="-1"/>
          <w:sz w:val="24"/>
        </w:rPr>
        <w:t xml:space="preserve"> </w:t>
      </w:r>
      <w:r>
        <w:rPr>
          <w:sz w:val="24"/>
        </w:rPr>
        <w:t>272 часа: по</w:t>
      </w:r>
      <w:r>
        <w:rPr>
          <w:spacing w:val="-3"/>
          <w:sz w:val="24"/>
        </w:rPr>
        <w:t xml:space="preserve"> </w:t>
      </w:r>
      <w:r>
        <w:rPr>
          <w:sz w:val="24"/>
        </w:rPr>
        <w:t>одному часу</w:t>
      </w:r>
      <w:r>
        <w:rPr>
          <w:spacing w:val="-2"/>
          <w:sz w:val="24"/>
        </w:rPr>
        <w:t xml:space="preserve"> </w:t>
      </w:r>
      <w:r>
        <w:rPr>
          <w:sz w:val="24"/>
        </w:rPr>
        <w:t>в неделю в 5 и 6 классах и по 2 часа в 7, 8</w:t>
      </w:r>
      <w:r>
        <w:rPr>
          <w:spacing w:val="-2"/>
          <w:sz w:val="24"/>
        </w:rPr>
        <w:t xml:space="preserve"> </w:t>
      </w:r>
      <w:r>
        <w:rPr>
          <w:sz w:val="24"/>
        </w:rPr>
        <w:t>и 9 классах.</w:t>
      </w:r>
    </w:p>
    <w:p w:rsidR="00FD54E7" w:rsidRDefault="005C31E9" w:rsidP="00DB0FF1">
      <w:pPr>
        <w:pStyle w:val="a5"/>
        <w:numPr>
          <w:ilvl w:val="1"/>
          <w:numId w:val="41"/>
        </w:numPr>
        <w:tabs>
          <w:tab w:val="left" w:pos="1238"/>
        </w:tabs>
        <w:ind w:left="1238" w:hanging="705"/>
        <w:rPr>
          <w:sz w:val="24"/>
        </w:rPr>
      </w:pPr>
      <w:r>
        <w:rPr>
          <w:sz w:val="24"/>
        </w:rPr>
        <w:t>Содержание</w:t>
      </w:r>
      <w:r>
        <w:rPr>
          <w:spacing w:val="-8"/>
          <w:sz w:val="24"/>
        </w:rPr>
        <w:t xml:space="preserve"> </w:t>
      </w:r>
      <w:r>
        <w:rPr>
          <w:sz w:val="24"/>
        </w:rPr>
        <w:t>обучения географии</w:t>
      </w:r>
      <w:r>
        <w:rPr>
          <w:spacing w:val="-4"/>
          <w:sz w:val="24"/>
        </w:rPr>
        <w:t xml:space="preserve"> </w:t>
      </w:r>
      <w:r>
        <w:rPr>
          <w:sz w:val="24"/>
        </w:rPr>
        <w:t>в 5</w:t>
      </w:r>
      <w:r>
        <w:rPr>
          <w:spacing w:val="-4"/>
          <w:sz w:val="24"/>
        </w:rPr>
        <w:t xml:space="preserve"> </w:t>
      </w:r>
      <w:r>
        <w:rPr>
          <w:spacing w:val="-2"/>
          <w:sz w:val="24"/>
        </w:rPr>
        <w:t>классе.</w:t>
      </w:r>
    </w:p>
    <w:p w:rsidR="00FD54E7" w:rsidRDefault="005C31E9" w:rsidP="00DB0FF1">
      <w:pPr>
        <w:pStyle w:val="a5"/>
        <w:numPr>
          <w:ilvl w:val="2"/>
          <w:numId w:val="41"/>
        </w:numPr>
        <w:tabs>
          <w:tab w:val="left" w:pos="1949"/>
        </w:tabs>
        <w:ind w:left="1949" w:hanging="1416"/>
        <w:rPr>
          <w:sz w:val="24"/>
        </w:rPr>
      </w:pPr>
      <w:r>
        <w:rPr>
          <w:sz w:val="24"/>
        </w:rPr>
        <w:t>Географическое</w:t>
      </w:r>
      <w:r>
        <w:rPr>
          <w:spacing w:val="-9"/>
          <w:sz w:val="24"/>
        </w:rPr>
        <w:t xml:space="preserve"> </w:t>
      </w:r>
      <w:r>
        <w:rPr>
          <w:sz w:val="24"/>
        </w:rPr>
        <w:t>изучение</w:t>
      </w:r>
      <w:r>
        <w:rPr>
          <w:spacing w:val="-4"/>
          <w:sz w:val="24"/>
        </w:rPr>
        <w:t xml:space="preserve"> </w:t>
      </w:r>
      <w:r>
        <w:rPr>
          <w:spacing w:val="-2"/>
          <w:sz w:val="24"/>
        </w:rPr>
        <w:t>Земли.</w:t>
      </w:r>
    </w:p>
    <w:p w:rsidR="00FD54E7" w:rsidRDefault="005C31E9" w:rsidP="00DB0FF1">
      <w:pPr>
        <w:pStyle w:val="a5"/>
        <w:numPr>
          <w:ilvl w:val="3"/>
          <w:numId w:val="41"/>
        </w:numPr>
        <w:tabs>
          <w:tab w:val="left" w:pos="1949"/>
        </w:tabs>
        <w:spacing w:before="1"/>
        <w:ind w:hanging="1416"/>
        <w:rPr>
          <w:sz w:val="24"/>
        </w:rPr>
      </w:pPr>
      <w:r>
        <w:rPr>
          <w:sz w:val="24"/>
        </w:rPr>
        <w:t>Введение.</w:t>
      </w:r>
      <w:r>
        <w:rPr>
          <w:spacing w:val="-1"/>
          <w:sz w:val="24"/>
        </w:rPr>
        <w:t xml:space="preserve"> </w:t>
      </w:r>
      <w:r>
        <w:rPr>
          <w:sz w:val="24"/>
        </w:rPr>
        <w:t>География -</w:t>
      </w:r>
      <w:r>
        <w:rPr>
          <w:spacing w:val="-5"/>
          <w:sz w:val="24"/>
        </w:rPr>
        <w:t xml:space="preserve"> </w:t>
      </w:r>
      <w:r>
        <w:rPr>
          <w:sz w:val="24"/>
        </w:rPr>
        <w:t>наука</w:t>
      </w:r>
      <w:r>
        <w:rPr>
          <w:spacing w:val="-3"/>
          <w:sz w:val="24"/>
        </w:rPr>
        <w:t xml:space="preserve"> </w:t>
      </w:r>
      <w:r>
        <w:rPr>
          <w:sz w:val="24"/>
        </w:rPr>
        <w:t>о</w:t>
      </w:r>
      <w:r>
        <w:rPr>
          <w:spacing w:val="1"/>
          <w:sz w:val="24"/>
        </w:rPr>
        <w:t xml:space="preserve"> </w:t>
      </w:r>
      <w:r>
        <w:rPr>
          <w:sz w:val="24"/>
        </w:rPr>
        <w:t>планете</w:t>
      </w:r>
      <w:r>
        <w:rPr>
          <w:spacing w:val="-3"/>
          <w:sz w:val="24"/>
        </w:rPr>
        <w:t xml:space="preserve"> </w:t>
      </w:r>
      <w:r>
        <w:rPr>
          <w:spacing w:val="-2"/>
          <w:sz w:val="24"/>
        </w:rPr>
        <w:t>Земля.</w:t>
      </w:r>
    </w:p>
    <w:p w:rsidR="00FD54E7" w:rsidRDefault="005C31E9">
      <w:pPr>
        <w:pStyle w:val="a3"/>
        <w:ind w:right="227"/>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D54E7" w:rsidRDefault="005C31E9">
      <w:pPr>
        <w:pStyle w:val="a3"/>
        <w:spacing w:before="1"/>
      </w:pPr>
      <w:r>
        <w:t>Практическая</w:t>
      </w:r>
      <w:r>
        <w:rPr>
          <w:spacing w:val="64"/>
          <w:w w:val="150"/>
        </w:rPr>
        <w:t xml:space="preserve"> </w:t>
      </w:r>
      <w:r>
        <w:t>работа.</w:t>
      </w:r>
      <w:r>
        <w:rPr>
          <w:spacing w:val="69"/>
          <w:w w:val="150"/>
        </w:rPr>
        <w:t xml:space="preserve"> </w:t>
      </w:r>
      <w:r>
        <w:t>«Организация</w:t>
      </w:r>
      <w:r>
        <w:rPr>
          <w:spacing w:val="66"/>
          <w:w w:val="150"/>
        </w:rPr>
        <w:t xml:space="preserve"> </w:t>
      </w:r>
      <w:r>
        <w:t>фенологических</w:t>
      </w:r>
      <w:r>
        <w:rPr>
          <w:spacing w:val="63"/>
          <w:w w:val="150"/>
        </w:rPr>
        <w:t xml:space="preserve"> </w:t>
      </w:r>
      <w:r>
        <w:t>наблюдений</w:t>
      </w:r>
      <w:r>
        <w:rPr>
          <w:spacing w:val="67"/>
          <w:w w:val="150"/>
        </w:rPr>
        <w:t xml:space="preserve"> </w:t>
      </w:r>
      <w:r>
        <w:t>в</w:t>
      </w:r>
      <w:r>
        <w:rPr>
          <w:spacing w:val="69"/>
          <w:w w:val="150"/>
        </w:rPr>
        <w:t xml:space="preserve"> </w:t>
      </w:r>
      <w:r>
        <w:t>природе:</w:t>
      </w:r>
      <w:r>
        <w:rPr>
          <w:spacing w:val="68"/>
          <w:w w:val="150"/>
        </w:rPr>
        <w:t xml:space="preserve"> </w:t>
      </w:r>
      <w:r>
        <w:rPr>
          <w:spacing w:val="-2"/>
        </w:rPr>
        <w:t>планирование,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участие</w:t>
      </w:r>
      <w:r>
        <w:rPr>
          <w:spacing w:val="-6"/>
        </w:rPr>
        <w:t xml:space="preserve"> </w:t>
      </w:r>
      <w:r>
        <w:t>в</w:t>
      </w:r>
      <w:r>
        <w:rPr>
          <w:spacing w:val="-5"/>
        </w:rPr>
        <w:t xml:space="preserve"> </w:t>
      </w:r>
      <w:r>
        <w:t>групповой</w:t>
      </w:r>
      <w:r>
        <w:rPr>
          <w:spacing w:val="-1"/>
        </w:rPr>
        <w:t xml:space="preserve"> </w:t>
      </w:r>
      <w:r>
        <w:t>работе,</w:t>
      </w:r>
      <w:r>
        <w:rPr>
          <w:spacing w:val="-5"/>
        </w:rPr>
        <w:t xml:space="preserve"> </w:t>
      </w:r>
      <w:r>
        <w:t>форма</w:t>
      </w:r>
      <w:r>
        <w:rPr>
          <w:spacing w:val="-3"/>
        </w:rPr>
        <w:t xml:space="preserve"> </w:t>
      </w:r>
      <w:r>
        <w:t>систематизации</w:t>
      </w:r>
      <w:r>
        <w:rPr>
          <w:spacing w:val="-1"/>
        </w:rPr>
        <w:t xml:space="preserve"> </w:t>
      </w:r>
      <w:r>
        <w:rPr>
          <w:spacing w:val="-2"/>
        </w:rPr>
        <w:t>данных».</w:t>
      </w:r>
    </w:p>
    <w:p w:rsidR="00FD54E7" w:rsidRDefault="005C31E9" w:rsidP="00DB0FF1">
      <w:pPr>
        <w:pStyle w:val="a5"/>
        <w:numPr>
          <w:ilvl w:val="3"/>
          <w:numId w:val="41"/>
        </w:numPr>
        <w:tabs>
          <w:tab w:val="left" w:pos="1948"/>
        </w:tabs>
        <w:ind w:left="1948" w:hanging="1415"/>
        <w:rPr>
          <w:sz w:val="24"/>
        </w:rPr>
      </w:pPr>
      <w:r>
        <w:rPr>
          <w:sz w:val="24"/>
        </w:rPr>
        <w:t>История</w:t>
      </w:r>
      <w:r>
        <w:rPr>
          <w:spacing w:val="-5"/>
          <w:sz w:val="24"/>
        </w:rPr>
        <w:t xml:space="preserve"> </w:t>
      </w:r>
      <w:r>
        <w:rPr>
          <w:sz w:val="24"/>
        </w:rPr>
        <w:t>географических</w:t>
      </w:r>
      <w:r>
        <w:rPr>
          <w:spacing w:val="-5"/>
          <w:sz w:val="24"/>
        </w:rPr>
        <w:t xml:space="preserve"> </w:t>
      </w:r>
      <w:r>
        <w:rPr>
          <w:spacing w:val="-2"/>
          <w:sz w:val="24"/>
        </w:rPr>
        <w:t>открытий.</w:t>
      </w:r>
    </w:p>
    <w:p w:rsidR="00FD54E7" w:rsidRDefault="005C31E9">
      <w:pPr>
        <w:pStyle w:val="a3"/>
        <w:spacing w:before="2"/>
        <w:ind w:right="233"/>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FD54E7" w:rsidRDefault="005C31E9">
      <w:pPr>
        <w:pStyle w:val="a3"/>
        <w:spacing w:line="274" w:lineRule="exact"/>
      </w:pPr>
      <w:r>
        <w:t>географических</w:t>
      </w:r>
      <w:r>
        <w:rPr>
          <w:spacing w:val="-9"/>
        </w:rPr>
        <w:t xml:space="preserve"> </w:t>
      </w:r>
      <w:r>
        <w:rPr>
          <w:spacing w:val="-4"/>
        </w:rPr>
        <w:t>карт.</w:t>
      </w:r>
    </w:p>
    <w:p w:rsidR="00FD54E7" w:rsidRDefault="005C31E9">
      <w:pPr>
        <w:pStyle w:val="a3"/>
        <w:spacing w:before="6" w:line="237" w:lineRule="auto"/>
        <w:ind w:right="237"/>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FD54E7" w:rsidRDefault="005C31E9">
      <w:pPr>
        <w:pStyle w:val="a3"/>
        <w:spacing w:before="3"/>
        <w:ind w:right="221"/>
      </w:pPr>
      <w:r>
        <w:t>Эпоха Великих географических открытий. Три пути в Индию. Открытие Нового света -</w:t>
      </w:r>
      <w:r>
        <w:rPr>
          <w:spacing w:val="40"/>
        </w:rPr>
        <w:t xml:space="preserve"> </w:t>
      </w:r>
      <w:r>
        <w:t>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D54E7" w:rsidRDefault="005C31E9">
      <w:pPr>
        <w:pStyle w:val="a3"/>
        <w:ind w:right="227"/>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D54E7" w:rsidRDefault="005C31E9">
      <w:pPr>
        <w:pStyle w:val="a3"/>
        <w:spacing w:before="3" w:line="237" w:lineRule="auto"/>
        <w:ind w:right="235"/>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FD54E7" w:rsidRDefault="005C31E9">
      <w:pPr>
        <w:pStyle w:val="a3"/>
        <w:spacing w:before="3"/>
        <w:ind w:right="234"/>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D54E7" w:rsidRDefault="005C31E9" w:rsidP="00DB0FF1">
      <w:pPr>
        <w:pStyle w:val="a5"/>
        <w:numPr>
          <w:ilvl w:val="2"/>
          <w:numId w:val="41"/>
        </w:numPr>
        <w:tabs>
          <w:tab w:val="left" w:pos="1949"/>
        </w:tabs>
        <w:spacing w:line="274" w:lineRule="exact"/>
        <w:ind w:left="1949" w:hanging="1416"/>
        <w:rPr>
          <w:sz w:val="24"/>
        </w:rPr>
      </w:pPr>
      <w:r>
        <w:rPr>
          <w:sz w:val="24"/>
        </w:rPr>
        <w:t>Изображения</w:t>
      </w:r>
      <w:r>
        <w:rPr>
          <w:spacing w:val="-6"/>
          <w:sz w:val="24"/>
        </w:rPr>
        <w:t xml:space="preserve"> </w:t>
      </w:r>
      <w:r>
        <w:rPr>
          <w:sz w:val="24"/>
        </w:rPr>
        <w:t>земной</w:t>
      </w:r>
      <w:r>
        <w:rPr>
          <w:spacing w:val="1"/>
          <w:sz w:val="24"/>
        </w:rPr>
        <w:t xml:space="preserve"> </w:t>
      </w:r>
      <w:r>
        <w:rPr>
          <w:spacing w:val="-2"/>
          <w:sz w:val="24"/>
        </w:rPr>
        <w:t>поверхности.</w:t>
      </w:r>
    </w:p>
    <w:p w:rsidR="00FD54E7" w:rsidRDefault="005C31E9" w:rsidP="00DB0FF1">
      <w:pPr>
        <w:pStyle w:val="a5"/>
        <w:numPr>
          <w:ilvl w:val="3"/>
          <w:numId w:val="41"/>
        </w:numPr>
        <w:tabs>
          <w:tab w:val="left" w:pos="1948"/>
        </w:tabs>
        <w:spacing w:before="2"/>
        <w:ind w:left="1948" w:hanging="1415"/>
        <w:rPr>
          <w:sz w:val="24"/>
        </w:rPr>
      </w:pPr>
      <w:r>
        <w:rPr>
          <w:sz w:val="24"/>
        </w:rPr>
        <w:t>Планы</w:t>
      </w:r>
      <w:r>
        <w:rPr>
          <w:spacing w:val="1"/>
          <w:sz w:val="24"/>
        </w:rPr>
        <w:t xml:space="preserve"> </w:t>
      </w:r>
      <w:r>
        <w:rPr>
          <w:spacing w:val="-2"/>
          <w:sz w:val="24"/>
        </w:rPr>
        <w:t>местности.</w:t>
      </w:r>
    </w:p>
    <w:p w:rsidR="00FD54E7" w:rsidRDefault="005C31E9">
      <w:pPr>
        <w:pStyle w:val="a3"/>
        <w:ind w:right="227"/>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w:t>
      </w:r>
      <w:r>
        <w:rPr>
          <w:spacing w:val="-2"/>
        </w:rPr>
        <w:t>применения.</w:t>
      </w:r>
    </w:p>
    <w:p w:rsidR="00FD54E7" w:rsidRDefault="005C31E9">
      <w:pPr>
        <w:pStyle w:val="a3"/>
        <w:spacing w:before="2" w:line="275" w:lineRule="exact"/>
      </w:pPr>
      <w:r>
        <w:t>Практические</w:t>
      </w:r>
      <w:r>
        <w:rPr>
          <w:spacing w:val="50"/>
        </w:rPr>
        <w:t xml:space="preserve">  </w:t>
      </w:r>
      <w:r>
        <w:t>работы:</w:t>
      </w:r>
      <w:r>
        <w:rPr>
          <w:spacing w:val="50"/>
        </w:rPr>
        <w:t xml:space="preserve">  </w:t>
      </w:r>
      <w:r>
        <w:t>«Определение</w:t>
      </w:r>
      <w:r>
        <w:rPr>
          <w:spacing w:val="52"/>
        </w:rPr>
        <w:t xml:space="preserve">  </w:t>
      </w:r>
      <w:r>
        <w:t>направлений</w:t>
      </w:r>
      <w:r>
        <w:rPr>
          <w:spacing w:val="50"/>
        </w:rPr>
        <w:t xml:space="preserve">  </w:t>
      </w:r>
      <w:r>
        <w:t>и</w:t>
      </w:r>
      <w:r>
        <w:rPr>
          <w:spacing w:val="51"/>
        </w:rPr>
        <w:t xml:space="preserve">  </w:t>
      </w:r>
      <w:r>
        <w:t>расстояний</w:t>
      </w:r>
      <w:r>
        <w:rPr>
          <w:spacing w:val="50"/>
        </w:rPr>
        <w:t xml:space="preserve">  </w:t>
      </w:r>
      <w:r>
        <w:t>по</w:t>
      </w:r>
      <w:r>
        <w:rPr>
          <w:spacing w:val="53"/>
        </w:rPr>
        <w:t xml:space="preserve">  </w:t>
      </w:r>
      <w:r>
        <w:t>плану</w:t>
      </w:r>
      <w:r>
        <w:rPr>
          <w:spacing w:val="48"/>
        </w:rPr>
        <w:t xml:space="preserve">  </w:t>
      </w:r>
      <w:r>
        <w:rPr>
          <w:spacing w:val="-2"/>
        </w:rPr>
        <w:t>местности»,</w:t>
      </w:r>
    </w:p>
    <w:p w:rsidR="00FD54E7" w:rsidRDefault="005C31E9">
      <w:pPr>
        <w:pStyle w:val="a3"/>
        <w:spacing w:line="275" w:lineRule="exact"/>
      </w:pPr>
      <w:r>
        <w:t>«Составление</w:t>
      </w:r>
      <w:r>
        <w:rPr>
          <w:spacing w:val="-9"/>
        </w:rPr>
        <w:t xml:space="preserve"> </w:t>
      </w:r>
      <w:r>
        <w:t>описания</w:t>
      </w:r>
      <w:r>
        <w:rPr>
          <w:spacing w:val="-6"/>
        </w:rPr>
        <w:t xml:space="preserve"> </w:t>
      </w:r>
      <w:r>
        <w:t>маршрута</w:t>
      </w:r>
      <w:r>
        <w:rPr>
          <w:spacing w:val="-1"/>
        </w:rPr>
        <w:t xml:space="preserve"> </w:t>
      </w:r>
      <w:r>
        <w:t>по</w:t>
      </w:r>
      <w:r>
        <w:rPr>
          <w:spacing w:val="-1"/>
        </w:rPr>
        <w:t xml:space="preserve"> </w:t>
      </w:r>
      <w:r>
        <w:t>плану</w:t>
      </w:r>
      <w:r>
        <w:rPr>
          <w:spacing w:val="-10"/>
        </w:rPr>
        <w:t xml:space="preserve"> </w:t>
      </w:r>
      <w:r>
        <w:rPr>
          <w:spacing w:val="-2"/>
        </w:rPr>
        <w:t>местности».</w:t>
      </w:r>
    </w:p>
    <w:p w:rsidR="00FD54E7" w:rsidRDefault="005C31E9" w:rsidP="00DB0FF1">
      <w:pPr>
        <w:pStyle w:val="a5"/>
        <w:numPr>
          <w:ilvl w:val="3"/>
          <w:numId w:val="41"/>
        </w:numPr>
        <w:tabs>
          <w:tab w:val="left" w:pos="1948"/>
        </w:tabs>
        <w:spacing w:before="3"/>
        <w:ind w:left="1948" w:hanging="1415"/>
        <w:rPr>
          <w:sz w:val="24"/>
        </w:rPr>
      </w:pPr>
      <w:r>
        <w:rPr>
          <w:sz w:val="24"/>
        </w:rPr>
        <w:t>Географические</w:t>
      </w:r>
      <w:r>
        <w:rPr>
          <w:spacing w:val="-1"/>
          <w:sz w:val="24"/>
        </w:rPr>
        <w:t xml:space="preserve"> </w:t>
      </w:r>
      <w:r>
        <w:rPr>
          <w:spacing w:val="-2"/>
          <w:sz w:val="24"/>
        </w:rPr>
        <w:t>карты.</w:t>
      </w:r>
    </w:p>
    <w:p w:rsidR="00FD54E7" w:rsidRDefault="005C31E9">
      <w:pPr>
        <w:pStyle w:val="a3"/>
        <w:ind w:right="232"/>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w:t>
      </w:r>
      <w:r>
        <w:rPr>
          <w:spacing w:val="-9"/>
        </w:rPr>
        <w:t xml:space="preserve"> </w:t>
      </w:r>
      <w:r>
        <w:t>определение на</w:t>
      </w:r>
      <w:r>
        <w:rPr>
          <w:spacing w:val="-5"/>
        </w:rPr>
        <w:t xml:space="preserve"> </w:t>
      </w:r>
      <w:r>
        <w:t>глобусе и картах. Определение расстояний</w:t>
      </w:r>
      <w:r>
        <w:rPr>
          <w:spacing w:val="-3"/>
        </w:rPr>
        <w:t xml:space="preserve"> </w:t>
      </w:r>
      <w:r>
        <w:t>по глобусу. 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Pr>
          <w:spacing w:val="40"/>
        </w:rPr>
        <w:t xml:space="preserve"> </w:t>
      </w:r>
      <w:r>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D54E7" w:rsidRDefault="005C31E9">
      <w:pPr>
        <w:pStyle w:val="a3"/>
      </w:pPr>
      <w:r>
        <w:t>Практические</w:t>
      </w:r>
      <w:r>
        <w:rPr>
          <w:spacing w:val="45"/>
        </w:rPr>
        <w:t xml:space="preserve">  </w:t>
      </w:r>
      <w:r>
        <w:t>работы:</w:t>
      </w:r>
      <w:r>
        <w:rPr>
          <w:spacing w:val="48"/>
        </w:rPr>
        <w:t xml:space="preserve">  </w:t>
      </w:r>
      <w:r>
        <w:t>«Определение</w:t>
      </w:r>
      <w:r>
        <w:rPr>
          <w:spacing w:val="48"/>
        </w:rPr>
        <w:t xml:space="preserve">  </w:t>
      </w:r>
      <w:r>
        <w:t>направлений</w:t>
      </w:r>
      <w:r>
        <w:rPr>
          <w:spacing w:val="48"/>
        </w:rPr>
        <w:t xml:space="preserve">  </w:t>
      </w:r>
      <w:r>
        <w:t>и</w:t>
      </w:r>
      <w:r>
        <w:rPr>
          <w:spacing w:val="49"/>
        </w:rPr>
        <w:t xml:space="preserve">  </w:t>
      </w:r>
      <w:r>
        <w:t>расстояний</w:t>
      </w:r>
      <w:r>
        <w:rPr>
          <w:spacing w:val="48"/>
        </w:rPr>
        <w:t xml:space="preserve">  </w:t>
      </w:r>
      <w:r>
        <w:t>по</w:t>
      </w:r>
      <w:r>
        <w:rPr>
          <w:spacing w:val="51"/>
        </w:rPr>
        <w:t xml:space="preserve">  </w:t>
      </w:r>
      <w:r>
        <w:t>карте</w:t>
      </w:r>
      <w:r>
        <w:rPr>
          <w:spacing w:val="48"/>
        </w:rPr>
        <w:t xml:space="preserve">  </w:t>
      </w:r>
      <w:r>
        <w:rPr>
          <w:spacing w:val="-2"/>
        </w:rPr>
        <w:t>полушарий»,</w:t>
      </w:r>
    </w:p>
    <w:p w:rsidR="00FD54E7" w:rsidRDefault="005C31E9">
      <w:pPr>
        <w:pStyle w:val="a3"/>
        <w:spacing w:before="5" w:line="237" w:lineRule="auto"/>
        <w:ind w:right="239"/>
      </w:pPr>
      <w:r>
        <w:t>«Определение географических</w:t>
      </w:r>
      <w:r>
        <w:rPr>
          <w:spacing w:val="-1"/>
        </w:rPr>
        <w:t xml:space="preserve"> </w:t>
      </w:r>
      <w:r>
        <w:t>координат</w:t>
      </w:r>
      <w:r>
        <w:rPr>
          <w:spacing w:val="-1"/>
        </w:rPr>
        <w:t xml:space="preserve"> </w:t>
      </w:r>
      <w:r>
        <w:t>объектов и определение объектов по их</w:t>
      </w:r>
      <w:r>
        <w:rPr>
          <w:spacing w:val="-1"/>
        </w:rPr>
        <w:t xml:space="preserve"> </w:t>
      </w:r>
      <w:r>
        <w:t xml:space="preserve">географическим </w:t>
      </w:r>
      <w:r>
        <w:rPr>
          <w:spacing w:val="-2"/>
        </w:rPr>
        <w:t>координатам».</w:t>
      </w:r>
    </w:p>
    <w:p w:rsidR="00FD54E7" w:rsidRDefault="005C31E9" w:rsidP="00DB0FF1">
      <w:pPr>
        <w:pStyle w:val="a5"/>
        <w:numPr>
          <w:ilvl w:val="2"/>
          <w:numId w:val="41"/>
        </w:numPr>
        <w:tabs>
          <w:tab w:val="left" w:pos="1949"/>
        </w:tabs>
        <w:spacing w:before="3"/>
        <w:ind w:left="1949" w:hanging="1416"/>
        <w:rPr>
          <w:sz w:val="24"/>
        </w:rPr>
      </w:pPr>
      <w:r>
        <w:rPr>
          <w:sz w:val="24"/>
        </w:rPr>
        <w:t>Земля -</w:t>
      </w:r>
      <w:r>
        <w:rPr>
          <w:spacing w:val="-3"/>
          <w:sz w:val="24"/>
        </w:rPr>
        <w:t xml:space="preserve"> </w:t>
      </w:r>
      <w:r>
        <w:rPr>
          <w:sz w:val="24"/>
        </w:rPr>
        <w:t>планета</w:t>
      </w:r>
      <w:r>
        <w:rPr>
          <w:spacing w:val="-1"/>
          <w:sz w:val="24"/>
        </w:rPr>
        <w:t xml:space="preserve"> </w:t>
      </w:r>
      <w:r>
        <w:rPr>
          <w:sz w:val="24"/>
        </w:rPr>
        <w:t>Солнечной</w:t>
      </w:r>
      <w:r>
        <w:rPr>
          <w:spacing w:val="-3"/>
          <w:sz w:val="24"/>
        </w:rPr>
        <w:t xml:space="preserve"> </w:t>
      </w:r>
      <w:r>
        <w:rPr>
          <w:spacing w:val="-2"/>
          <w:sz w:val="24"/>
        </w:rPr>
        <w:t>системы.</w:t>
      </w:r>
    </w:p>
    <w:p w:rsidR="00FD54E7" w:rsidRDefault="005C31E9">
      <w:pPr>
        <w:pStyle w:val="a3"/>
        <w:spacing w:line="242" w:lineRule="auto"/>
        <w:ind w:right="231"/>
      </w:pPr>
      <w:r>
        <w:t>Земля в Солнечной системе. Гипотезы возникновения Земли. Форма, размеры Земли, их географические следствия.</w:t>
      </w:r>
    </w:p>
    <w:p w:rsidR="00FD54E7" w:rsidRDefault="005C31E9">
      <w:pPr>
        <w:pStyle w:val="a3"/>
        <w:ind w:right="225"/>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D54E7" w:rsidRDefault="005C31E9">
      <w:pPr>
        <w:pStyle w:val="a3"/>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 xml:space="preserve">жизнь </w:t>
      </w:r>
      <w:r>
        <w:rPr>
          <w:spacing w:val="-2"/>
        </w:rPr>
        <w:t>людей.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4"/>
      </w:pPr>
      <w:r>
        <w:lastRenderedPageBreak/>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w:t>
      </w:r>
      <w:r>
        <w:rPr>
          <w:spacing w:val="-2"/>
        </w:rPr>
        <w:t>России».</w:t>
      </w:r>
    </w:p>
    <w:p w:rsidR="00FD54E7" w:rsidRDefault="005C31E9" w:rsidP="00DB0FF1">
      <w:pPr>
        <w:pStyle w:val="a5"/>
        <w:numPr>
          <w:ilvl w:val="2"/>
          <w:numId w:val="41"/>
        </w:numPr>
        <w:tabs>
          <w:tab w:val="left" w:pos="1949"/>
        </w:tabs>
        <w:spacing w:line="274" w:lineRule="exact"/>
        <w:ind w:left="1949" w:hanging="1416"/>
        <w:rPr>
          <w:sz w:val="24"/>
        </w:rPr>
      </w:pPr>
      <w:r>
        <w:rPr>
          <w:sz w:val="24"/>
        </w:rPr>
        <w:t>Оболочки</w:t>
      </w:r>
      <w:r>
        <w:rPr>
          <w:spacing w:val="-4"/>
          <w:sz w:val="24"/>
        </w:rPr>
        <w:t xml:space="preserve"> </w:t>
      </w:r>
      <w:r>
        <w:rPr>
          <w:sz w:val="24"/>
        </w:rPr>
        <w:t>Земли.</w:t>
      </w:r>
      <w:r>
        <w:rPr>
          <w:spacing w:val="-1"/>
          <w:sz w:val="24"/>
        </w:rPr>
        <w:t xml:space="preserve"> </w:t>
      </w:r>
      <w:r>
        <w:rPr>
          <w:sz w:val="24"/>
        </w:rPr>
        <w:t>Литосфера</w:t>
      </w:r>
      <w:r>
        <w:rPr>
          <w:spacing w:val="-1"/>
          <w:sz w:val="24"/>
        </w:rPr>
        <w:t xml:space="preserve"> </w:t>
      </w:r>
      <w:r>
        <w:rPr>
          <w:sz w:val="24"/>
        </w:rPr>
        <w:t>- каменная</w:t>
      </w:r>
      <w:r>
        <w:rPr>
          <w:spacing w:val="-12"/>
          <w:sz w:val="24"/>
        </w:rPr>
        <w:t xml:space="preserve"> </w:t>
      </w:r>
      <w:r>
        <w:rPr>
          <w:sz w:val="24"/>
        </w:rPr>
        <w:t>оболочка</w:t>
      </w:r>
      <w:r>
        <w:rPr>
          <w:spacing w:val="-3"/>
          <w:sz w:val="24"/>
        </w:rPr>
        <w:t xml:space="preserve"> </w:t>
      </w:r>
      <w:r>
        <w:rPr>
          <w:spacing w:val="-2"/>
          <w:sz w:val="24"/>
        </w:rPr>
        <w:t>Земли.</w:t>
      </w:r>
    </w:p>
    <w:p w:rsidR="00FD54E7" w:rsidRDefault="005C31E9" w:rsidP="00DB0FF1">
      <w:pPr>
        <w:pStyle w:val="a5"/>
        <w:numPr>
          <w:ilvl w:val="3"/>
          <w:numId w:val="41"/>
        </w:numPr>
        <w:tabs>
          <w:tab w:val="left" w:pos="1948"/>
        </w:tabs>
        <w:spacing w:before="2" w:line="240" w:lineRule="auto"/>
        <w:ind w:left="533" w:right="231" w:firstLine="0"/>
        <w:rPr>
          <w:sz w:val="24"/>
        </w:rPr>
      </w:pPr>
      <w:r>
        <w:rPr>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w:t>
      </w:r>
      <w:r>
        <w:rPr>
          <w:spacing w:val="35"/>
          <w:sz w:val="24"/>
        </w:rPr>
        <w:t xml:space="preserve">  </w:t>
      </w:r>
      <w:r>
        <w:rPr>
          <w:sz w:val="24"/>
        </w:rPr>
        <w:t>Вещества</w:t>
      </w:r>
      <w:r>
        <w:rPr>
          <w:spacing w:val="34"/>
          <w:sz w:val="24"/>
        </w:rPr>
        <w:t xml:space="preserve">  </w:t>
      </w:r>
      <w:r>
        <w:rPr>
          <w:sz w:val="24"/>
        </w:rPr>
        <w:t>земной</w:t>
      </w:r>
      <w:r>
        <w:rPr>
          <w:spacing w:val="36"/>
          <w:sz w:val="24"/>
        </w:rPr>
        <w:t xml:space="preserve">  </w:t>
      </w:r>
      <w:r>
        <w:rPr>
          <w:sz w:val="24"/>
        </w:rPr>
        <w:t>коры:</w:t>
      </w:r>
      <w:r>
        <w:rPr>
          <w:spacing w:val="34"/>
          <w:sz w:val="24"/>
        </w:rPr>
        <w:t xml:space="preserve">  </w:t>
      </w:r>
      <w:r>
        <w:rPr>
          <w:sz w:val="24"/>
        </w:rPr>
        <w:t>минералы</w:t>
      </w:r>
      <w:r>
        <w:rPr>
          <w:spacing w:val="33"/>
          <w:sz w:val="24"/>
        </w:rPr>
        <w:t xml:space="preserve">  </w:t>
      </w:r>
      <w:r>
        <w:rPr>
          <w:sz w:val="24"/>
        </w:rPr>
        <w:t>и</w:t>
      </w:r>
      <w:r>
        <w:rPr>
          <w:spacing w:val="35"/>
          <w:sz w:val="24"/>
        </w:rPr>
        <w:t xml:space="preserve">  </w:t>
      </w:r>
      <w:r>
        <w:rPr>
          <w:sz w:val="24"/>
        </w:rPr>
        <w:t>горные</w:t>
      </w:r>
      <w:r>
        <w:rPr>
          <w:spacing w:val="34"/>
          <w:sz w:val="24"/>
        </w:rPr>
        <w:t xml:space="preserve">  </w:t>
      </w:r>
      <w:r>
        <w:rPr>
          <w:sz w:val="24"/>
        </w:rPr>
        <w:t>породы.</w:t>
      </w:r>
      <w:r>
        <w:rPr>
          <w:spacing w:val="35"/>
          <w:sz w:val="24"/>
        </w:rPr>
        <w:t xml:space="preserve">  </w:t>
      </w:r>
      <w:r>
        <w:rPr>
          <w:sz w:val="24"/>
        </w:rPr>
        <w:t>Образование</w:t>
      </w:r>
      <w:r>
        <w:rPr>
          <w:spacing w:val="34"/>
          <w:sz w:val="24"/>
        </w:rPr>
        <w:t xml:space="preserve">  </w:t>
      </w:r>
      <w:r>
        <w:rPr>
          <w:sz w:val="24"/>
        </w:rPr>
        <w:t>горных</w:t>
      </w:r>
      <w:r>
        <w:rPr>
          <w:spacing w:val="34"/>
          <w:sz w:val="24"/>
        </w:rPr>
        <w:t xml:space="preserve">  </w:t>
      </w:r>
      <w:r>
        <w:rPr>
          <w:spacing w:val="-2"/>
          <w:sz w:val="24"/>
        </w:rPr>
        <w:t>пород.</w:t>
      </w:r>
    </w:p>
    <w:p w:rsidR="00FD54E7" w:rsidRDefault="005C31E9">
      <w:pPr>
        <w:pStyle w:val="a3"/>
        <w:spacing w:line="242" w:lineRule="auto"/>
        <w:ind w:right="5549"/>
      </w:pPr>
      <w:r>
        <w:t>Магматические,</w:t>
      </w:r>
      <w:r>
        <w:rPr>
          <w:spacing w:val="-12"/>
        </w:rPr>
        <w:t xml:space="preserve"> </w:t>
      </w:r>
      <w:r>
        <w:t>осадочные</w:t>
      </w:r>
      <w:r>
        <w:rPr>
          <w:spacing w:val="-15"/>
        </w:rPr>
        <w:t xml:space="preserve"> </w:t>
      </w:r>
      <w:r>
        <w:t>и</w:t>
      </w:r>
      <w:r>
        <w:rPr>
          <w:spacing w:val="-13"/>
        </w:rPr>
        <w:t xml:space="preserve"> </w:t>
      </w:r>
      <w:r>
        <w:t>метаморфические горные породы.</w:t>
      </w:r>
    </w:p>
    <w:p w:rsidR="00FD54E7" w:rsidRDefault="005C31E9">
      <w:pPr>
        <w:pStyle w:val="a3"/>
        <w:ind w:right="222"/>
      </w:pPr>
      <w:r>
        <w:t>Проявления внутренних и внешних процессов</w:t>
      </w:r>
      <w:r>
        <w:rPr>
          <w:spacing w:val="-3"/>
        </w:rPr>
        <w:t xml:space="preserve"> </w:t>
      </w:r>
      <w:r>
        <w:t>образования рельефа. Движение литосферных</w:t>
      </w:r>
      <w:r>
        <w:rPr>
          <w:spacing w:val="-5"/>
        </w:rPr>
        <w:t xml:space="preserve"> </w:t>
      </w:r>
      <w:r>
        <w:t>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D54E7" w:rsidRDefault="005C31E9">
      <w:pPr>
        <w:pStyle w:val="a3"/>
        <w:ind w:right="222"/>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D54E7" w:rsidRDefault="005C31E9">
      <w:pPr>
        <w:pStyle w:val="a3"/>
        <w:spacing w:line="242" w:lineRule="auto"/>
        <w:ind w:right="239"/>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D54E7" w:rsidRDefault="005C31E9">
      <w:pPr>
        <w:pStyle w:val="a3"/>
        <w:spacing w:line="242" w:lineRule="auto"/>
        <w:ind w:right="23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FD54E7" w:rsidRDefault="005C31E9">
      <w:pPr>
        <w:pStyle w:val="a3"/>
        <w:spacing w:line="242" w:lineRule="auto"/>
        <w:ind w:right="466"/>
        <w:jc w:val="left"/>
      </w:pPr>
      <w:r>
        <w:t>Практическая</w:t>
      </w:r>
      <w:r>
        <w:rPr>
          <w:spacing w:val="-5"/>
        </w:rPr>
        <w:t xml:space="preserve"> </w:t>
      </w:r>
      <w:r>
        <w:t>работа</w:t>
      </w:r>
      <w:r>
        <w:rPr>
          <w:spacing w:val="-6"/>
        </w:rPr>
        <w:t xml:space="preserve"> </w:t>
      </w:r>
      <w:r>
        <w:t>«</w:t>
      </w:r>
      <w:r>
        <w:rPr>
          <w:spacing w:val="-9"/>
        </w:rPr>
        <w:t xml:space="preserve"> </w:t>
      </w:r>
      <w:r>
        <w:t>Описание</w:t>
      </w:r>
      <w:r>
        <w:rPr>
          <w:spacing w:val="-6"/>
        </w:rPr>
        <w:t xml:space="preserve"> </w:t>
      </w:r>
      <w:r>
        <w:t>горной</w:t>
      </w:r>
      <w:r>
        <w:rPr>
          <w:spacing w:val="-4"/>
        </w:rPr>
        <w:t xml:space="preserve"> </w:t>
      </w:r>
      <w:r>
        <w:t>системы</w:t>
      </w:r>
      <w:r>
        <w:rPr>
          <w:spacing w:val="-7"/>
        </w:rPr>
        <w:t xml:space="preserve"> </w:t>
      </w:r>
      <w:r>
        <w:t>или</w:t>
      </w:r>
      <w:r>
        <w:rPr>
          <w:spacing w:val="-4"/>
        </w:rPr>
        <w:t xml:space="preserve"> </w:t>
      </w:r>
      <w:r>
        <w:t>равнины</w:t>
      </w:r>
      <w:r>
        <w:rPr>
          <w:spacing w:val="-4"/>
        </w:rPr>
        <w:t xml:space="preserve"> </w:t>
      </w:r>
      <w:r>
        <w:t>по</w:t>
      </w:r>
      <w:r>
        <w:rPr>
          <w:spacing w:val="-5"/>
        </w:rPr>
        <w:t xml:space="preserve"> </w:t>
      </w:r>
      <w:r>
        <w:t>физической</w:t>
      </w:r>
      <w:r>
        <w:rPr>
          <w:spacing w:val="-4"/>
        </w:rPr>
        <w:t xml:space="preserve"> </w:t>
      </w:r>
      <w:r>
        <w:t xml:space="preserve">карте». </w:t>
      </w:r>
      <w:r>
        <w:rPr>
          <w:spacing w:val="-2"/>
        </w:rPr>
        <w:t>Заключение.</w:t>
      </w:r>
    </w:p>
    <w:p w:rsidR="00FD54E7" w:rsidRDefault="005C31E9">
      <w:pPr>
        <w:pStyle w:val="a3"/>
        <w:spacing w:line="271" w:lineRule="exact"/>
        <w:jc w:val="left"/>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FD54E7" w:rsidRDefault="005C31E9">
      <w:pPr>
        <w:pStyle w:val="a3"/>
        <w:spacing w:line="237" w:lineRule="auto"/>
        <w:jc w:val="left"/>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w:t>
      </w:r>
      <w:r>
        <w:rPr>
          <w:spacing w:val="80"/>
        </w:rPr>
        <w:t xml:space="preserve"> </w:t>
      </w:r>
      <w:r>
        <w:t>горизонтом, температуры воздуха, поверхностных вод, растительного и животного мира.</w:t>
      </w:r>
    </w:p>
    <w:p w:rsidR="00FD54E7" w:rsidRDefault="005C31E9">
      <w:pPr>
        <w:pStyle w:val="a3"/>
        <w:spacing w:line="237" w:lineRule="auto"/>
        <w:jc w:val="left"/>
      </w:pPr>
      <w:r>
        <w:t>Практическая</w:t>
      </w:r>
      <w:r>
        <w:rPr>
          <w:spacing w:val="80"/>
          <w:w w:val="150"/>
        </w:rPr>
        <w:t xml:space="preserve"> </w:t>
      </w:r>
      <w:r>
        <w:t>работа</w:t>
      </w:r>
      <w:r>
        <w:rPr>
          <w:spacing w:val="80"/>
          <w:w w:val="150"/>
        </w:rPr>
        <w:t xml:space="preserve"> </w:t>
      </w:r>
      <w:r>
        <w:t>«Анализ</w:t>
      </w:r>
      <w:r>
        <w:rPr>
          <w:spacing w:val="80"/>
          <w:w w:val="150"/>
        </w:rPr>
        <w:t xml:space="preserve"> </w:t>
      </w:r>
      <w:r>
        <w:t>результатов</w:t>
      </w:r>
      <w:r>
        <w:rPr>
          <w:spacing w:val="80"/>
        </w:rPr>
        <w:t xml:space="preserve"> </w:t>
      </w:r>
      <w:r>
        <w:t>фенологических</w:t>
      </w:r>
      <w:r>
        <w:rPr>
          <w:spacing w:val="80"/>
        </w:rPr>
        <w:t xml:space="preserve"> </w:t>
      </w:r>
      <w:r>
        <w:t>наблюдений</w:t>
      </w:r>
      <w:r>
        <w:rPr>
          <w:spacing w:val="80"/>
          <w:w w:val="150"/>
        </w:rPr>
        <w:t xml:space="preserve"> </w:t>
      </w:r>
      <w:r>
        <w:t>и</w:t>
      </w:r>
      <w:r>
        <w:rPr>
          <w:spacing w:val="80"/>
        </w:rPr>
        <w:t xml:space="preserve"> </w:t>
      </w:r>
      <w:r>
        <w:t>наблюдений</w:t>
      </w:r>
      <w:r>
        <w:rPr>
          <w:spacing w:val="80"/>
          <w:w w:val="150"/>
        </w:rPr>
        <w:t xml:space="preserve"> </w:t>
      </w:r>
      <w:r>
        <w:t xml:space="preserve">за </w:t>
      </w:r>
      <w:r>
        <w:rPr>
          <w:spacing w:val="-2"/>
        </w:rPr>
        <w:t>погодой».</w:t>
      </w:r>
    </w:p>
    <w:p w:rsidR="00FD54E7" w:rsidRDefault="005C31E9" w:rsidP="00DB0FF1">
      <w:pPr>
        <w:pStyle w:val="a5"/>
        <w:numPr>
          <w:ilvl w:val="1"/>
          <w:numId w:val="41"/>
        </w:numPr>
        <w:tabs>
          <w:tab w:val="left" w:pos="1238"/>
        </w:tabs>
        <w:ind w:left="1238" w:hanging="705"/>
        <w:rPr>
          <w:sz w:val="24"/>
        </w:rPr>
      </w:pPr>
      <w:r>
        <w:rPr>
          <w:sz w:val="24"/>
        </w:rPr>
        <w:t>Содержание</w:t>
      </w:r>
      <w:r>
        <w:rPr>
          <w:spacing w:val="-8"/>
          <w:sz w:val="24"/>
        </w:rPr>
        <w:t xml:space="preserve"> </w:t>
      </w:r>
      <w:r>
        <w:rPr>
          <w:sz w:val="24"/>
        </w:rPr>
        <w:t>обучения географии</w:t>
      </w:r>
      <w:r>
        <w:rPr>
          <w:spacing w:val="-4"/>
          <w:sz w:val="24"/>
        </w:rPr>
        <w:t xml:space="preserve"> </w:t>
      </w:r>
      <w:r>
        <w:rPr>
          <w:sz w:val="24"/>
        </w:rPr>
        <w:t>в 6</w:t>
      </w:r>
      <w:r>
        <w:rPr>
          <w:spacing w:val="-4"/>
          <w:sz w:val="24"/>
        </w:rPr>
        <w:t xml:space="preserve"> </w:t>
      </w:r>
      <w:r>
        <w:rPr>
          <w:spacing w:val="-2"/>
          <w:sz w:val="24"/>
        </w:rPr>
        <w:t>классе.</w:t>
      </w:r>
    </w:p>
    <w:p w:rsidR="00FD54E7" w:rsidRDefault="005C31E9" w:rsidP="00DB0FF1">
      <w:pPr>
        <w:pStyle w:val="a5"/>
        <w:numPr>
          <w:ilvl w:val="2"/>
          <w:numId w:val="41"/>
        </w:numPr>
        <w:tabs>
          <w:tab w:val="left" w:pos="1314"/>
        </w:tabs>
        <w:ind w:left="1314" w:hanging="781"/>
        <w:rPr>
          <w:sz w:val="24"/>
        </w:rPr>
      </w:pPr>
      <w:r>
        <w:rPr>
          <w:sz w:val="24"/>
        </w:rPr>
        <w:t xml:space="preserve">Оболочки </w:t>
      </w:r>
      <w:r>
        <w:rPr>
          <w:spacing w:val="-2"/>
          <w:sz w:val="24"/>
        </w:rPr>
        <w:t>Земли.</w:t>
      </w:r>
    </w:p>
    <w:p w:rsidR="00FD54E7" w:rsidRDefault="005C31E9" w:rsidP="00DB0FF1">
      <w:pPr>
        <w:pStyle w:val="a5"/>
        <w:numPr>
          <w:ilvl w:val="3"/>
          <w:numId w:val="41"/>
        </w:numPr>
        <w:tabs>
          <w:tab w:val="left" w:pos="1949"/>
        </w:tabs>
        <w:ind w:hanging="1416"/>
        <w:rPr>
          <w:sz w:val="24"/>
        </w:rPr>
      </w:pPr>
      <w:r>
        <w:rPr>
          <w:sz w:val="24"/>
        </w:rPr>
        <w:t>Гидросфера -</w:t>
      </w:r>
      <w:r>
        <w:rPr>
          <w:spacing w:val="-2"/>
          <w:sz w:val="24"/>
        </w:rPr>
        <w:t xml:space="preserve"> </w:t>
      </w:r>
      <w:r>
        <w:rPr>
          <w:sz w:val="24"/>
        </w:rPr>
        <w:t>водная</w:t>
      </w:r>
      <w:r>
        <w:rPr>
          <w:spacing w:val="-4"/>
          <w:sz w:val="24"/>
        </w:rPr>
        <w:t xml:space="preserve"> </w:t>
      </w:r>
      <w:r>
        <w:rPr>
          <w:sz w:val="24"/>
        </w:rPr>
        <w:t xml:space="preserve">оболочка </w:t>
      </w:r>
      <w:r>
        <w:rPr>
          <w:spacing w:val="-2"/>
          <w:sz w:val="24"/>
        </w:rPr>
        <w:t>Земли.</w:t>
      </w:r>
    </w:p>
    <w:p w:rsidR="00FD54E7" w:rsidRDefault="005C31E9">
      <w:pPr>
        <w:pStyle w:val="a3"/>
        <w:spacing w:line="242" w:lineRule="auto"/>
        <w:ind w:right="2324"/>
        <w:jc w:val="left"/>
      </w:pPr>
      <w:r>
        <w:t>Гидросфера</w:t>
      </w:r>
      <w:r>
        <w:rPr>
          <w:spacing w:val="-5"/>
        </w:rPr>
        <w:t xml:space="preserve"> </w:t>
      </w:r>
      <w:r>
        <w:t>и</w:t>
      </w:r>
      <w:r>
        <w:rPr>
          <w:spacing w:val="-8"/>
        </w:rPr>
        <w:t xml:space="preserve"> </w:t>
      </w:r>
      <w:r>
        <w:t>методы</w:t>
      </w:r>
      <w:r>
        <w:rPr>
          <w:spacing w:val="-3"/>
        </w:rPr>
        <w:t xml:space="preserve"> </w:t>
      </w:r>
      <w:r>
        <w:t>её</w:t>
      </w:r>
      <w:r>
        <w:rPr>
          <w:spacing w:val="-5"/>
        </w:rPr>
        <w:t xml:space="preserve"> </w:t>
      </w:r>
      <w:r>
        <w:t>изучения.</w:t>
      </w:r>
      <w:r>
        <w:rPr>
          <w:spacing w:val="-2"/>
        </w:rPr>
        <w:t xml:space="preserve"> </w:t>
      </w:r>
      <w:r>
        <w:t>Части</w:t>
      </w:r>
      <w:r>
        <w:rPr>
          <w:spacing w:val="-7"/>
        </w:rPr>
        <w:t xml:space="preserve"> </w:t>
      </w:r>
      <w:r>
        <w:t>гидросферы.</w:t>
      </w:r>
      <w:r>
        <w:rPr>
          <w:spacing w:val="-2"/>
        </w:rPr>
        <w:t xml:space="preserve"> </w:t>
      </w:r>
      <w:r>
        <w:t>Мировой</w:t>
      </w:r>
      <w:r>
        <w:rPr>
          <w:spacing w:val="-8"/>
        </w:rPr>
        <w:t xml:space="preserve"> </w:t>
      </w:r>
      <w:r>
        <w:t>круговорот воды. Значение гидросферы.</w:t>
      </w:r>
    </w:p>
    <w:p w:rsidR="00FD54E7" w:rsidRDefault="005C31E9">
      <w:pPr>
        <w:pStyle w:val="a3"/>
        <w:ind w:right="224"/>
      </w:pPr>
      <w:r>
        <w:t>Исследования вод Мирового океана. Профессия океанолог. Солёность и температура</w:t>
      </w:r>
      <w:r>
        <w:rPr>
          <w:spacing w:val="40"/>
        </w:rPr>
        <w:t xml:space="preserve"> </w:t>
      </w:r>
      <w:r>
        <w:t>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D54E7" w:rsidRDefault="005C31E9">
      <w:pPr>
        <w:pStyle w:val="a3"/>
      </w:pPr>
      <w:r>
        <w:t>Воды</w:t>
      </w:r>
      <w:r>
        <w:rPr>
          <w:spacing w:val="-2"/>
        </w:rPr>
        <w:t xml:space="preserve"> </w:t>
      </w:r>
      <w:r>
        <w:t>суши.</w:t>
      </w:r>
      <w:r>
        <w:rPr>
          <w:spacing w:val="1"/>
        </w:rPr>
        <w:t xml:space="preserve"> </w:t>
      </w:r>
      <w:r>
        <w:t>Способы</w:t>
      </w:r>
      <w:r>
        <w:rPr>
          <w:spacing w:val="-4"/>
        </w:rPr>
        <w:t xml:space="preserve"> </w:t>
      </w:r>
      <w:r>
        <w:t>изображения</w:t>
      </w:r>
      <w:r>
        <w:rPr>
          <w:spacing w:val="-1"/>
        </w:rPr>
        <w:t xml:space="preserve"> </w:t>
      </w:r>
      <w:r>
        <w:t>внутренних</w:t>
      </w:r>
      <w:r>
        <w:rPr>
          <w:spacing w:val="-5"/>
        </w:rPr>
        <w:t xml:space="preserve"> </w:t>
      </w:r>
      <w:r>
        <w:t>вод</w:t>
      </w:r>
      <w:r>
        <w:rPr>
          <w:spacing w:val="-8"/>
        </w:rPr>
        <w:t xml:space="preserve"> </w:t>
      </w:r>
      <w:r>
        <w:t>на</w:t>
      </w:r>
      <w:r>
        <w:rPr>
          <w:spacing w:val="-1"/>
        </w:rPr>
        <w:t xml:space="preserve"> </w:t>
      </w:r>
      <w:r>
        <w:rPr>
          <w:spacing w:val="-2"/>
        </w:rPr>
        <w:t>картах.</w:t>
      </w:r>
    </w:p>
    <w:p w:rsidR="00FD54E7" w:rsidRDefault="005C31E9">
      <w:pPr>
        <w:pStyle w:val="a3"/>
        <w:spacing w:line="237" w:lineRule="auto"/>
        <w:jc w:val="left"/>
      </w:pPr>
      <w:r>
        <w:t>Реки: горные и равнинные. Речная система, бассейн, водораздел. Пороги и водопады. Питание и</w:t>
      </w:r>
      <w:r>
        <w:rPr>
          <w:spacing w:val="40"/>
        </w:rPr>
        <w:t xml:space="preserve"> </w:t>
      </w:r>
      <w:r>
        <w:t>режим реки.</w:t>
      </w:r>
    </w:p>
    <w:p w:rsidR="00FD54E7" w:rsidRDefault="005C31E9">
      <w:pPr>
        <w:pStyle w:val="a3"/>
        <w:spacing w:before="4" w:line="237" w:lineRule="auto"/>
        <w:jc w:val="left"/>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D54E7" w:rsidRDefault="005C31E9">
      <w:pPr>
        <w:pStyle w:val="a3"/>
        <w:spacing w:before="6" w:line="237" w:lineRule="auto"/>
        <w:ind w:right="233"/>
        <w:jc w:val="left"/>
      </w:pPr>
      <w:r>
        <w:t>Подземные</w:t>
      </w:r>
      <w:r>
        <w:rPr>
          <w:spacing w:val="-1"/>
        </w:rPr>
        <w:t xml:space="preserve"> </w:t>
      </w:r>
      <w:r>
        <w:t>воды (грунтовые, межпластовые, артезианские), их</w:t>
      </w:r>
      <w:r>
        <w:rPr>
          <w:spacing w:val="-1"/>
        </w:rPr>
        <w:t xml:space="preserve"> </w:t>
      </w:r>
      <w:r>
        <w:t>происхождение, условия</w:t>
      </w:r>
      <w:r>
        <w:rPr>
          <w:spacing w:val="-1"/>
        </w:rPr>
        <w:t xml:space="preserve"> </w:t>
      </w:r>
      <w:r>
        <w:t>залегания и использования. Условия образования межпластовых вод. Минеральные источники.</w:t>
      </w:r>
    </w:p>
    <w:p w:rsidR="00FD54E7" w:rsidRDefault="005C31E9">
      <w:pPr>
        <w:pStyle w:val="a3"/>
        <w:spacing w:before="4" w:line="275" w:lineRule="exact"/>
        <w:jc w:val="left"/>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rsidR="00FD54E7" w:rsidRDefault="005C31E9">
      <w:pPr>
        <w:pStyle w:val="a3"/>
        <w:spacing w:line="242" w:lineRule="auto"/>
        <w:ind w:right="3293"/>
        <w:jc w:val="left"/>
      </w:pPr>
      <w:r>
        <w:t>Стихийные</w:t>
      </w:r>
      <w:r>
        <w:rPr>
          <w:spacing w:val="-7"/>
        </w:rPr>
        <w:t xml:space="preserve"> </w:t>
      </w:r>
      <w:r>
        <w:t>явления</w:t>
      </w:r>
      <w:r>
        <w:rPr>
          <w:spacing w:val="-8"/>
        </w:rPr>
        <w:t xml:space="preserve"> </w:t>
      </w:r>
      <w:r>
        <w:t>в</w:t>
      </w:r>
      <w:r>
        <w:rPr>
          <w:spacing w:val="-8"/>
        </w:rPr>
        <w:t xml:space="preserve"> </w:t>
      </w:r>
      <w:r>
        <w:t>гидросфере,</w:t>
      </w:r>
      <w:r>
        <w:rPr>
          <w:spacing w:val="-4"/>
        </w:rPr>
        <w:t xml:space="preserve"> </w:t>
      </w:r>
      <w:r>
        <w:t>методы</w:t>
      </w:r>
      <w:r>
        <w:rPr>
          <w:spacing w:val="-8"/>
        </w:rPr>
        <w:t xml:space="preserve"> </w:t>
      </w:r>
      <w:r>
        <w:t>наблюдения</w:t>
      </w:r>
      <w:r>
        <w:rPr>
          <w:spacing w:val="-6"/>
        </w:rPr>
        <w:t xml:space="preserve"> </w:t>
      </w:r>
      <w:r>
        <w:t>и</w:t>
      </w:r>
      <w:r>
        <w:rPr>
          <w:spacing w:val="-5"/>
        </w:rPr>
        <w:t xml:space="preserve"> </w:t>
      </w:r>
      <w:r>
        <w:t>защиты. Человек и гидросфера. Использование человеком энергии воды.</w:t>
      </w:r>
    </w:p>
    <w:p w:rsidR="00FD54E7" w:rsidRDefault="005C31E9">
      <w:pPr>
        <w:pStyle w:val="a3"/>
        <w:spacing w:line="242" w:lineRule="auto"/>
        <w:ind w:right="233"/>
        <w:jc w:val="left"/>
      </w:pPr>
      <w:r>
        <w:t>Использование космических методов в исследовании влияния человека на гидросферу. Практические</w:t>
      </w:r>
      <w:r>
        <w:rPr>
          <w:spacing w:val="80"/>
          <w:w w:val="150"/>
        </w:rPr>
        <w:t xml:space="preserve"> </w:t>
      </w:r>
      <w:r>
        <w:t>работы:</w:t>
      </w:r>
      <w:r>
        <w:rPr>
          <w:spacing w:val="80"/>
          <w:w w:val="150"/>
        </w:rPr>
        <w:t xml:space="preserve"> </w:t>
      </w:r>
      <w:r>
        <w:t>«Сравнение</w:t>
      </w:r>
      <w:r>
        <w:rPr>
          <w:spacing w:val="80"/>
          <w:w w:val="150"/>
        </w:rPr>
        <w:t xml:space="preserve"> </w:t>
      </w:r>
      <w:r>
        <w:t>двух</w:t>
      </w:r>
      <w:r>
        <w:rPr>
          <w:spacing w:val="80"/>
          <w:w w:val="150"/>
        </w:rPr>
        <w:t xml:space="preserve"> </w:t>
      </w:r>
      <w:r>
        <w:t>рек</w:t>
      </w:r>
      <w:r>
        <w:rPr>
          <w:spacing w:val="80"/>
          <w:w w:val="150"/>
        </w:rPr>
        <w:t xml:space="preserve"> </w:t>
      </w:r>
      <w:r>
        <w:t>(России</w:t>
      </w:r>
      <w:r>
        <w:rPr>
          <w:spacing w:val="80"/>
          <w:w w:val="150"/>
        </w:rPr>
        <w:t xml:space="preserve"> </w:t>
      </w:r>
      <w:r>
        <w:t>и</w:t>
      </w:r>
      <w:r>
        <w:rPr>
          <w:spacing w:val="80"/>
          <w:w w:val="150"/>
        </w:rPr>
        <w:t xml:space="preserve"> </w:t>
      </w:r>
      <w:r>
        <w:t>мира)</w:t>
      </w:r>
      <w:r>
        <w:rPr>
          <w:spacing w:val="80"/>
          <w:w w:val="150"/>
        </w:rPr>
        <w:t xml:space="preserve"> </w:t>
      </w:r>
      <w:r>
        <w:t>по</w:t>
      </w:r>
      <w:r>
        <w:rPr>
          <w:spacing w:val="35"/>
        </w:rPr>
        <w:t xml:space="preserve">  </w:t>
      </w:r>
      <w:r>
        <w:t>заданным</w:t>
      </w:r>
      <w:r>
        <w:rPr>
          <w:spacing w:val="80"/>
          <w:w w:val="150"/>
        </w:rPr>
        <w:t xml:space="preserve"> </w:t>
      </w:r>
      <w:r>
        <w:t>признакам»,</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«Характеристика</w:t>
      </w:r>
      <w:r>
        <w:rPr>
          <w:spacing w:val="38"/>
        </w:rPr>
        <w:t xml:space="preserve">  </w:t>
      </w:r>
      <w:r>
        <w:t>одного</w:t>
      </w:r>
      <w:r>
        <w:rPr>
          <w:spacing w:val="38"/>
        </w:rPr>
        <w:t xml:space="preserve">  </w:t>
      </w:r>
      <w:r>
        <w:t>из</w:t>
      </w:r>
      <w:r>
        <w:rPr>
          <w:spacing w:val="37"/>
        </w:rPr>
        <w:t xml:space="preserve">  </w:t>
      </w:r>
      <w:r>
        <w:t>крупнейших</w:t>
      </w:r>
      <w:r>
        <w:rPr>
          <w:spacing w:val="36"/>
        </w:rPr>
        <w:t xml:space="preserve">  </w:t>
      </w:r>
      <w:r>
        <w:t>озёр</w:t>
      </w:r>
      <w:r>
        <w:rPr>
          <w:spacing w:val="39"/>
        </w:rPr>
        <w:t xml:space="preserve">  </w:t>
      </w:r>
      <w:r>
        <w:t>России</w:t>
      </w:r>
      <w:r>
        <w:rPr>
          <w:spacing w:val="37"/>
        </w:rPr>
        <w:t xml:space="preserve">  </w:t>
      </w:r>
      <w:r>
        <w:t>по</w:t>
      </w:r>
      <w:r>
        <w:rPr>
          <w:spacing w:val="39"/>
        </w:rPr>
        <w:t xml:space="preserve">  </w:t>
      </w:r>
      <w:r>
        <w:t>плану</w:t>
      </w:r>
      <w:r>
        <w:rPr>
          <w:spacing w:val="34"/>
        </w:rPr>
        <w:t xml:space="preserve">  </w:t>
      </w:r>
      <w:r>
        <w:t>в</w:t>
      </w:r>
      <w:r>
        <w:rPr>
          <w:spacing w:val="39"/>
        </w:rPr>
        <w:t xml:space="preserve">  </w:t>
      </w:r>
      <w:r>
        <w:t>форме</w:t>
      </w:r>
      <w:r>
        <w:rPr>
          <w:spacing w:val="36"/>
        </w:rPr>
        <w:t xml:space="preserve">  </w:t>
      </w:r>
      <w:r>
        <w:rPr>
          <w:spacing w:val="-2"/>
        </w:rPr>
        <w:t>презентации»,</w:t>
      </w:r>
    </w:p>
    <w:p w:rsidR="00FD54E7" w:rsidRDefault="005C31E9">
      <w:pPr>
        <w:pStyle w:val="a3"/>
        <w:spacing w:line="242" w:lineRule="auto"/>
        <w:ind w:right="232"/>
      </w:pPr>
      <w:r>
        <w:t xml:space="preserve">«Составление перечня поверхностных водных объектов своего края и их систематизация в форме </w:t>
      </w:r>
      <w:r>
        <w:rPr>
          <w:spacing w:val="-2"/>
        </w:rPr>
        <w:t>таблицы».</w:t>
      </w:r>
    </w:p>
    <w:p w:rsidR="00FD54E7" w:rsidRDefault="005C31E9" w:rsidP="00DB0FF1">
      <w:pPr>
        <w:pStyle w:val="a5"/>
        <w:numPr>
          <w:ilvl w:val="3"/>
          <w:numId w:val="41"/>
        </w:numPr>
        <w:tabs>
          <w:tab w:val="left" w:pos="1948"/>
        </w:tabs>
        <w:spacing w:line="271" w:lineRule="exact"/>
        <w:ind w:left="1948" w:hanging="1415"/>
        <w:rPr>
          <w:sz w:val="24"/>
        </w:rPr>
      </w:pPr>
      <w:r>
        <w:rPr>
          <w:sz w:val="24"/>
        </w:rPr>
        <w:t>Атмосфера</w:t>
      </w:r>
      <w:r>
        <w:rPr>
          <w:spacing w:val="-3"/>
          <w:sz w:val="24"/>
        </w:rPr>
        <w:t xml:space="preserve"> </w:t>
      </w:r>
      <w:r>
        <w:rPr>
          <w:sz w:val="24"/>
        </w:rPr>
        <w:t>-</w:t>
      </w:r>
      <w:r>
        <w:rPr>
          <w:spacing w:val="-1"/>
          <w:sz w:val="24"/>
        </w:rPr>
        <w:t xml:space="preserve"> </w:t>
      </w:r>
      <w:r>
        <w:rPr>
          <w:sz w:val="24"/>
        </w:rPr>
        <w:t>воздушная</w:t>
      </w:r>
      <w:r>
        <w:rPr>
          <w:spacing w:val="-2"/>
          <w:sz w:val="24"/>
        </w:rPr>
        <w:t xml:space="preserve"> </w:t>
      </w:r>
      <w:r>
        <w:rPr>
          <w:sz w:val="24"/>
        </w:rPr>
        <w:t>оболочка</w:t>
      </w:r>
      <w:r>
        <w:rPr>
          <w:spacing w:val="-3"/>
          <w:sz w:val="24"/>
        </w:rPr>
        <w:t xml:space="preserve"> </w:t>
      </w:r>
      <w:r>
        <w:rPr>
          <w:spacing w:val="-2"/>
          <w:sz w:val="24"/>
        </w:rPr>
        <w:t>Земли.</w:t>
      </w:r>
    </w:p>
    <w:p w:rsidR="00FD54E7" w:rsidRDefault="005C31E9">
      <w:pPr>
        <w:pStyle w:val="a3"/>
        <w:spacing w:before="1" w:line="275" w:lineRule="exact"/>
      </w:pPr>
      <w:r>
        <w:t>Воздушная</w:t>
      </w:r>
      <w:r>
        <w:rPr>
          <w:spacing w:val="-8"/>
        </w:rPr>
        <w:t xml:space="preserve"> </w:t>
      </w:r>
      <w:r>
        <w:t>оболочка</w:t>
      </w:r>
      <w:r>
        <w:rPr>
          <w:spacing w:val="-2"/>
        </w:rPr>
        <w:t xml:space="preserve"> </w:t>
      </w:r>
      <w:r>
        <w:t>Земли:</w:t>
      </w:r>
      <w:r>
        <w:rPr>
          <w:spacing w:val="-5"/>
        </w:rPr>
        <w:t xml:space="preserve"> </w:t>
      </w:r>
      <w:r>
        <w:t>газовый состав,</w:t>
      </w:r>
      <w:r>
        <w:rPr>
          <w:spacing w:val="1"/>
        </w:rPr>
        <w:t xml:space="preserve"> </w:t>
      </w:r>
      <w:r>
        <w:t>строение</w:t>
      </w:r>
      <w:r>
        <w:rPr>
          <w:spacing w:val="-7"/>
        </w:rPr>
        <w:t xml:space="preserve"> </w:t>
      </w:r>
      <w:r>
        <w:t>и</w:t>
      </w:r>
      <w:r>
        <w:rPr>
          <w:spacing w:val="-5"/>
        </w:rPr>
        <w:t xml:space="preserve"> </w:t>
      </w:r>
      <w:r>
        <w:t>значение</w:t>
      </w:r>
      <w:r>
        <w:rPr>
          <w:spacing w:val="-1"/>
        </w:rPr>
        <w:t xml:space="preserve"> </w:t>
      </w:r>
      <w:r>
        <w:rPr>
          <w:spacing w:val="-2"/>
        </w:rPr>
        <w:t>атмосферы.</w:t>
      </w:r>
    </w:p>
    <w:p w:rsidR="00FD54E7" w:rsidRDefault="005C31E9">
      <w:pPr>
        <w:pStyle w:val="a3"/>
        <w:ind w:right="227"/>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FD54E7" w:rsidRDefault="005C31E9">
      <w:pPr>
        <w:pStyle w:val="a3"/>
        <w:spacing w:before="2" w:line="275" w:lineRule="exact"/>
      </w:pPr>
      <w:r>
        <w:t>Атмосферное</w:t>
      </w:r>
      <w:r>
        <w:rPr>
          <w:spacing w:val="-6"/>
        </w:rPr>
        <w:t xml:space="preserve"> </w:t>
      </w:r>
      <w:r>
        <w:t>давление. Ветер</w:t>
      </w:r>
      <w:r>
        <w:rPr>
          <w:spacing w:val="-3"/>
        </w:rPr>
        <w:t xml:space="preserve"> </w:t>
      </w:r>
      <w:r>
        <w:t>и</w:t>
      </w:r>
      <w:r>
        <w:rPr>
          <w:spacing w:val="-6"/>
        </w:rPr>
        <w:t xml:space="preserve"> </w:t>
      </w:r>
      <w:r>
        <w:t>причины</w:t>
      </w:r>
      <w:r>
        <w:rPr>
          <w:spacing w:val="-5"/>
        </w:rPr>
        <w:t xml:space="preserve"> </w:t>
      </w:r>
      <w:r>
        <w:t>его</w:t>
      </w:r>
      <w:r>
        <w:rPr>
          <w:spacing w:val="-2"/>
        </w:rPr>
        <w:t xml:space="preserve"> </w:t>
      </w:r>
      <w:r>
        <w:t>возникновения.</w:t>
      </w:r>
      <w:r>
        <w:rPr>
          <w:spacing w:val="-5"/>
        </w:rPr>
        <w:t xml:space="preserve"> </w:t>
      </w:r>
      <w:r>
        <w:t>Роза</w:t>
      </w:r>
      <w:r>
        <w:rPr>
          <w:spacing w:val="-8"/>
        </w:rPr>
        <w:t xml:space="preserve"> </w:t>
      </w:r>
      <w:r>
        <w:t>ветров.</w:t>
      </w:r>
      <w:r>
        <w:rPr>
          <w:spacing w:val="-5"/>
        </w:rPr>
        <w:t xml:space="preserve"> </w:t>
      </w:r>
      <w:r>
        <w:t xml:space="preserve">Бризы. </w:t>
      </w:r>
      <w:r>
        <w:rPr>
          <w:spacing w:val="-2"/>
        </w:rPr>
        <w:t>Муссоны.</w:t>
      </w:r>
    </w:p>
    <w:p w:rsidR="00FD54E7" w:rsidRDefault="005C31E9">
      <w:pPr>
        <w:pStyle w:val="a3"/>
        <w:spacing w:line="242" w:lineRule="auto"/>
        <w:ind w:right="235"/>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D54E7" w:rsidRDefault="005C31E9">
      <w:pPr>
        <w:pStyle w:val="a3"/>
        <w:spacing w:line="271" w:lineRule="exact"/>
      </w:pPr>
      <w:r>
        <w:t>Погода</w:t>
      </w:r>
      <w:r>
        <w:rPr>
          <w:spacing w:val="-9"/>
        </w:rPr>
        <w:t xml:space="preserve"> </w:t>
      </w:r>
      <w:r>
        <w:t>и её</w:t>
      </w:r>
      <w:r>
        <w:rPr>
          <w:spacing w:val="-2"/>
        </w:rPr>
        <w:t xml:space="preserve"> </w:t>
      </w:r>
      <w:r>
        <w:t>показатели.</w:t>
      </w:r>
      <w:r>
        <w:rPr>
          <w:spacing w:val="2"/>
        </w:rPr>
        <w:t xml:space="preserve"> </w:t>
      </w:r>
      <w:r>
        <w:t>Причины</w:t>
      </w:r>
      <w:r>
        <w:rPr>
          <w:spacing w:val="1"/>
        </w:rPr>
        <w:t xml:space="preserve"> </w:t>
      </w:r>
      <w:r>
        <w:t>изменения</w:t>
      </w:r>
      <w:r>
        <w:rPr>
          <w:spacing w:val="-6"/>
        </w:rPr>
        <w:t xml:space="preserve"> </w:t>
      </w:r>
      <w:r>
        <w:t>погоды.</w:t>
      </w:r>
      <w:r>
        <w:rPr>
          <w:spacing w:val="76"/>
          <w:w w:val="150"/>
        </w:rPr>
        <w:t xml:space="preserve"> </w:t>
      </w:r>
      <w:r>
        <w:rPr>
          <w:spacing w:val="-2"/>
        </w:rPr>
        <w:t>Климат</w:t>
      </w:r>
    </w:p>
    <w:p w:rsidR="00FD54E7" w:rsidRDefault="005C31E9">
      <w:pPr>
        <w:pStyle w:val="a3"/>
        <w:spacing w:before="3" w:line="237" w:lineRule="auto"/>
        <w:ind w:right="219"/>
      </w:pPr>
      <w:r>
        <w:t>и климатообразующие факторы. Зависимость климата от географической широты и высоты местности над уровнем моря.</w:t>
      </w:r>
    </w:p>
    <w:p w:rsidR="00FD54E7" w:rsidRDefault="005C31E9">
      <w:pPr>
        <w:pStyle w:val="a3"/>
        <w:spacing w:before="4"/>
        <w:ind w:right="227"/>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w:t>
      </w:r>
      <w:r>
        <w:rPr>
          <w:spacing w:val="40"/>
        </w:rPr>
        <w:t xml:space="preserve"> </w:t>
      </w:r>
      <w:r>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D54E7" w:rsidRDefault="005C31E9">
      <w:pPr>
        <w:pStyle w:val="a3"/>
        <w:spacing w:before="1" w:line="275" w:lineRule="exact"/>
      </w:pPr>
      <w:r>
        <w:t>Практические</w:t>
      </w:r>
      <w:r>
        <w:rPr>
          <w:spacing w:val="55"/>
        </w:rPr>
        <w:t xml:space="preserve"> </w:t>
      </w:r>
      <w:r>
        <w:t>работы:</w:t>
      </w:r>
      <w:r>
        <w:rPr>
          <w:spacing w:val="60"/>
        </w:rPr>
        <w:t xml:space="preserve"> </w:t>
      </w:r>
      <w:r>
        <w:t>«Представление</w:t>
      </w:r>
      <w:r>
        <w:rPr>
          <w:spacing w:val="58"/>
        </w:rPr>
        <w:t xml:space="preserve"> </w:t>
      </w:r>
      <w:r>
        <w:t>результатов</w:t>
      </w:r>
      <w:r>
        <w:rPr>
          <w:spacing w:val="60"/>
        </w:rPr>
        <w:t xml:space="preserve"> </w:t>
      </w:r>
      <w:r>
        <w:t>наблюдения</w:t>
      </w:r>
      <w:r>
        <w:rPr>
          <w:spacing w:val="59"/>
        </w:rPr>
        <w:t xml:space="preserve"> </w:t>
      </w:r>
      <w:r>
        <w:t>за</w:t>
      </w:r>
      <w:r>
        <w:rPr>
          <w:spacing w:val="58"/>
        </w:rPr>
        <w:t xml:space="preserve"> </w:t>
      </w:r>
      <w:r>
        <w:t>погодой</w:t>
      </w:r>
      <w:r>
        <w:rPr>
          <w:spacing w:val="60"/>
        </w:rPr>
        <w:t xml:space="preserve"> </w:t>
      </w:r>
      <w:r>
        <w:t>своей</w:t>
      </w:r>
      <w:r>
        <w:rPr>
          <w:spacing w:val="55"/>
        </w:rPr>
        <w:t xml:space="preserve"> </w:t>
      </w:r>
      <w:r>
        <w:rPr>
          <w:spacing w:val="-2"/>
        </w:rPr>
        <w:t>местности»,</w:t>
      </w:r>
    </w:p>
    <w:p w:rsidR="00FD54E7" w:rsidRDefault="005C31E9">
      <w:pPr>
        <w:pStyle w:val="a3"/>
        <w:spacing w:line="242" w:lineRule="auto"/>
        <w:ind w:right="241"/>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D54E7" w:rsidRDefault="005C31E9" w:rsidP="00DB0FF1">
      <w:pPr>
        <w:pStyle w:val="a5"/>
        <w:numPr>
          <w:ilvl w:val="3"/>
          <w:numId w:val="41"/>
        </w:numPr>
        <w:tabs>
          <w:tab w:val="left" w:pos="1948"/>
        </w:tabs>
        <w:spacing w:line="271" w:lineRule="exact"/>
        <w:ind w:left="1948" w:hanging="1415"/>
        <w:rPr>
          <w:sz w:val="24"/>
        </w:rPr>
      </w:pPr>
      <w:r>
        <w:rPr>
          <w:sz w:val="24"/>
        </w:rPr>
        <w:t>Биосфера</w:t>
      </w:r>
      <w:r>
        <w:rPr>
          <w:spacing w:val="-1"/>
          <w:sz w:val="24"/>
        </w:rPr>
        <w:t xml:space="preserve"> </w:t>
      </w:r>
      <w:r>
        <w:rPr>
          <w:sz w:val="24"/>
        </w:rPr>
        <w:t>-</w:t>
      </w:r>
      <w:r>
        <w:rPr>
          <w:spacing w:val="-2"/>
          <w:sz w:val="24"/>
        </w:rPr>
        <w:t xml:space="preserve"> </w:t>
      </w:r>
      <w:r>
        <w:rPr>
          <w:sz w:val="24"/>
        </w:rPr>
        <w:t>оболочка</w:t>
      </w:r>
      <w:r>
        <w:rPr>
          <w:spacing w:val="-1"/>
          <w:sz w:val="24"/>
        </w:rPr>
        <w:t xml:space="preserve"> </w:t>
      </w:r>
      <w:r>
        <w:rPr>
          <w:spacing w:val="-2"/>
          <w:sz w:val="24"/>
        </w:rPr>
        <w:t>жизни.</w:t>
      </w:r>
    </w:p>
    <w:p w:rsidR="00FD54E7" w:rsidRDefault="005C31E9">
      <w:pPr>
        <w:pStyle w:val="a3"/>
        <w:spacing w:before="1"/>
        <w:ind w:right="232"/>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w:t>
      </w:r>
      <w:r>
        <w:rPr>
          <w:spacing w:val="-2"/>
        </w:rPr>
        <w:t xml:space="preserve"> </w:t>
      </w:r>
      <w:r>
        <w:t>живых</w:t>
      </w:r>
      <w:r>
        <w:rPr>
          <w:spacing w:val="-1"/>
        </w:rPr>
        <w:t xml:space="preserve"> </w:t>
      </w:r>
      <w:r>
        <w:t>организмов к среде</w:t>
      </w:r>
      <w:r>
        <w:rPr>
          <w:spacing w:val="-2"/>
        </w:rPr>
        <w:t xml:space="preserve"> </w:t>
      </w:r>
      <w:r>
        <w:t>обитания</w:t>
      </w:r>
      <w:r>
        <w:rPr>
          <w:spacing w:val="-1"/>
        </w:rPr>
        <w:t xml:space="preserve"> </w:t>
      </w:r>
      <w:r>
        <w:t>в разных</w:t>
      </w:r>
      <w:r>
        <w:rPr>
          <w:spacing w:val="-1"/>
        </w:rPr>
        <w:t xml:space="preserve"> </w:t>
      </w:r>
      <w:r>
        <w:t>природных</w:t>
      </w:r>
      <w:r>
        <w:rPr>
          <w:spacing w:val="-1"/>
        </w:rPr>
        <w:t xml:space="preserve"> </w:t>
      </w:r>
      <w:r>
        <w:t>зонах. Жизнь в Океане. Изменение животного и растительного мира Океана с глубиной и географической широтой.</w:t>
      </w:r>
    </w:p>
    <w:p w:rsidR="00FD54E7" w:rsidRDefault="005C31E9">
      <w:pPr>
        <w:pStyle w:val="a3"/>
        <w:spacing w:before="3" w:line="237" w:lineRule="auto"/>
        <w:ind w:right="3293"/>
        <w:jc w:val="left"/>
      </w:pPr>
      <w:r>
        <w:t>Человек</w:t>
      </w:r>
      <w:r>
        <w:rPr>
          <w:spacing w:val="-7"/>
        </w:rPr>
        <w:t xml:space="preserve"> </w:t>
      </w:r>
      <w:r>
        <w:t>как</w:t>
      </w:r>
      <w:r>
        <w:rPr>
          <w:spacing w:val="-7"/>
        </w:rPr>
        <w:t xml:space="preserve"> </w:t>
      </w:r>
      <w:r>
        <w:t>часть</w:t>
      </w:r>
      <w:r>
        <w:rPr>
          <w:spacing w:val="-4"/>
        </w:rPr>
        <w:t xml:space="preserve"> </w:t>
      </w:r>
      <w:r>
        <w:t>биосферы.</w:t>
      </w:r>
      <w:r>
        <w:rPr>
          <w:spacing w:val="-7"/>
        </w:rPr>
        <w:t xml:space="preserve"> </w:t>
      </w:r>
      <w:r>
        <w:t>Распространение</w:t>
      </w:r>
      <w:r>
        <w:rPr>
          <w:spacing w:val="-10"/>
        </w:rPr>
        <w:t xml:space="preserve"> </w:t>
      </w:r>
      <w:r>
        <w:t>людей</w:t>
      </w:r>
      <w:r>
        <w:rPr>
          <w:spacing w:val="-4"/>
        </w:rPr>
        <w:t xml:space="preserve"> </w:t>
      </w:r>
      <w:r>
        <w:t>на</w:t>
      </w:r>
      <w:r>
        <w:rPr>
          <w:spacing w:val="-6"/>
        </w:rPr>
        <w:t xml:space="preserve"> </w:t>
      </w:r>
      <w:r>
        <w:t>Земле. Исследования и экологические проблемы.</w:t>
      </w:r>
    </w:p>
    <w:p w:rsidR="00FD54E7" w:rsidRDefault="005C31E9">
      <w:pPr>
        <w:pStyle w:val="a3"/>
        <w:spacing w:before="5" w:line="237" w:lineRule="auto"/>
        <w:ind w:right="466"/>
        <w:jc w:val="left"/>
      </w:pPr>
      <w:r>
        <w:t>Практическая</w:t>
      </w:r>
      <w:r>
        <w:rPr>
          <w:spacing w:val="-6"/>
        </w:rPr>
        <w:t xml:space="preserve"> </w:t>
      </w:r>
      <w:r>
        <w:t>работа</w:t>
      </w:r>
      <w:r>
        <w:rPr>
          <w:spacing w:val="-7"/>
        </w:rPr>
        <w:t xml:space="preserve"> </w:t>
      </w:r>
      <w:r>
        <w:t>«Характеристика</w:t>
      </w:r>
      <w:r>
        <w:rPr>
          <w:spacing w:val="-7"/>
        </w:rPr>
        <w:t xml:space="preserve"> </w:t>
      </w:r>
      <w:r>
        <w:t>растительности</w:t>
      </w:r>
      <w:r>
        <w:rPr>
          <w:spacing w:val="-5"/>
        </w:rPr>
        <w:t xml:space="preserve"> </w:t>
      </w:r>
      <w:r>
        <w:t>участка</w:t>
      </w:r>
      <w:r>
        <w:rPr>
          <w:spacing w:val="-7"/>
        </w:rPr>
        <w:t xml:space="preserve"> </w:t>
      </w:r>
      <w:r>
        <w:t>местности</w:t>
      </w:r>
      <w:r>
        <w:rPr>
          <w:spacing w:val="-9"/>
        </w:rPr>
        <w:t xml:space="preserve"> </w:t>
      </w:r>
      <w:r>
        <w:t>своего</w:t>
      </w:r>
      <w:r>
        <w:rPr>
          <w:spacing w:val="-6"/>
        </w:rPr>
        <w:t xml:space="preserve"> </w:t>
      </w:r>
      <w:r>
        <w:t xml:space="preserve">края». </w:t>
      </w:r>
      <w:r>
        <w:rPr>
          <w:spacing w:val="-2"/>
        </w:rPr>
        <w:t>Заключение.</w:t>
      </w:r>
    </w:p>
    <w:p w:rsidR="00FD54E7" w:rsidRDefault="005C31E9" w:rsidP="00DB0FF1">
      <w:pPr>
        <w:pStyle w:val="a5"/>
        <w:numPr>
          <w:ilvl w:val="3"/>
          <w:numId w:val="41"/>
        </w:numPr>
        <w:tabs>
          <w:tab w:val="left" w:pos="1949"/>
        </w:tabs>
        <w:spacing w:before="3"/>
        <w:ind w:hanging="1416"/>
        <w:rPr>
          <w:sz w:val="24"/>
        </w:rPr>
      </w:pPr>
      <w:r>
        <w:rPr>
          <w:sz w:val="24"/>
        </w:rPr>
        <w:t>Природно-территориальные</w:t>
      </w:r>
      <w:r>
        <w:rPr>
          <w:spacing w:val="-11"/>
          <w:sz w:val="24"/>
        </w:rPr>
        <w:t xml:space="preserve"> </w:t>
      </w:r>
      <w:r>
        <w:rPr>
          <w:spacing w:val="-2"/>
          <w:sz w:val="24"/>
        </w:rPr>
        <w:t>комплексы.</w:t>
      </w:r>
    </w:p>
    <w:p w:rsidR="00FD54E7" w:rsidRDefault="005C31E9">
      <w:pPr>
        <w:pStyle w:val="a3"/>
        <w:ind w:right="223"/>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w:t>
      </w:r>
      <w:r>
        <w:rPr>
          <w:spacing w:val="-2"/>
        </w:rPr>
        <w:t xml:space="preserve"> </w:t>
      </w:r>
      <w:r>
        <w:t>Земле. Почва, её строение</w:t>
      </w:r>
      <w:r>
        <w:rPr>
          <w:spacing w:val="-2"/>
        </w:rPr>
        <w:t xml:space="preserve"> </w:t>
      </w:r>
      <w:r>
        <w:t>и состав. Образование</w:t>
      </w:r>
      <w:r>
        <w:rPr>
          <w:spacing w:val="-2"/>
        </w:rPr>
        <w:t xml:space="preserve"> </w:t>
      </w:r>
      <w:r>
        <w:t>почвы и плодородие почв. Охрана почв.</w:t>
      </w:r>
    </w:p>
    <w:p w:rsidR="00FD54E7" w:rsidRDefault="005C31E9">
      <w:pPr>
        <w:pStyle w:val="a3"/>
        <w:spacing w:line="242" w:lineRule="auto"/>
        <w:ind w:right="236"/>
      </w:pPr>
      <w:r>
        <w:t>Природная среда. Охрана природы. Природные особо охраняемые территории. Всемирное наследие ЮНЕСКО.</w:t>
      </w:r>
    </w:p>
    <w:p w:rsidR="00FD54E7" w:rsidRDefault="005C31E9">
      <w:pPr>
        <w:pStyle w:val="a3"/>
        <w:spacing w:line="242" w:lineRule="auto"/>
        <w:jc w:val="left"/>
      </w:pPr>
      <w:r>
        <w:t>Практическая</w:t>
      </w:r>
      <w:r>
        <w:rPr>
          <w:spacing w:val="80"/>
        </w:rPr>
        <w:t xml:space="preserve"> </w:t>
      </w:r>
      <w:r>
        <w:t>работа</w:t>
      </w:r>
      <w:r>
        <w:rPr>
          <w:spacing w:val="80"/>
        </w:rPr>
        <w:t xml:space="preserve"> </w:t>
      </w:r>
      <w:r>
        <w:t>(выполняется</w:t>
      </w:r>
      <w:r>
        <w:rPr>
          <w:spacing w:val="80"/>
        </w:rPr>
        <w:t xml:space="preserve"> </w:t>
      </w:r>
      <w:r>
        <w:t>на</w:t>
      </w:r>
      <w:r>
        <w:rPr>
          <w:spacing w:val="80"/>
        </w:rPr>
        <w:t xml:space="preserve"> </w:t>
      </w:r>
      <w:r>
        <w:t>местности)</w:t>
      </w:r>
      <w:r>
        <w:rPr>
          <w:spacing w:val="80"/>
        </w:rPr>
        <w:t xml:space="preserve"> </w:t>
      </w:r>
      <w:r>
        <w:t>«Характеристика</w:t>
      </w:r>
      <w:r>
        <w:rPr>
          <w:spacing w:val="80"/>
        </w:rPr>
        <w:t xml:space="preserve"> </w:t>
      </w:r>
      <w:r>
        <w:t>локального</w:t>
      </w:r>
      <w:r>
        <w:rPr>
          <w:spacing w:val="80"/>
        </w:rPr>
        <w:t xml:space="preserve"> </w:t>
      </w:r>
      <w:r>
        <w:t>природного комплекса по плану».</w:t>
      </w:r>
    </w:p>
    <w:p w:rsidR="00FD54E7" w:rsidRDefault="005C31E9" w:rsidP="00DB0FF1">
      <w:pPr>
        <w:pStyle w:val="a5"/>
        <w:numPr>
          <w:ilvl w:val="1"/>
          <w:numId w:val="41"/>
        </w:numPr>
        <w:tabs>
          <w:tab w:val="left" w:pos="1238"/>
        </w:tabs>
        <w:spacing w:line="271" w:lineRule="exact"/>
        <w:ind w:left="1238" w:hanging="705"/>
        <w:rPr>
          <w:sz w:val="24"/>
        </w:rPr>
      </w:pPr>
      <w:r>
        <w:rPr>
          <w:sz w:val="24"/>
        </w:rPr>
        <w:t>Содержание</w:t>
      </w:r>
      <w:r>
        <w:rPr>
          <w:spacing w:val="-8"/>
          <w:sz w:val="24"/>
        </w:rPr>
        <w:t xml:space="preserve"> </w:t>
      </w:r>
      <w:r>
        <w:rPr>
          <w:sz w:val="24"/>
        </w:rPr>
        <w:t>обучения географии</w:t>
      </w:r>
      <w:r>
        <w:rPr>
          <w:spacing w:val="-4"/>
          <w:sz w:val="24"/>
        </w:rPr>
        <w:t xml:space="preserve"> </w:t>
      </w:r>
      <w:r>
        <w:rPr>
          <w:sz w:val="24"/>
        </w:rPr>
        <w:t>в 7</w:t>
      </w:r>
      <w:r>
        <w:rPr>
          <w:spacing w:val="-4"/>
          <w:sz w:val="24"/>
        </w:rPr>
        <w:t xml:space="preserve"> </w:t>
      </w:r>
      <w:r>
        <w:rPr>
          <w:spacing w:val="-2"/>
          <w:sz w:val="24"/>
        </w:rPr>
        <w:t>классе.</w:t>
      </w:r>
    </w:p>
    <w:p w:rsidR="00FD54E7" w:rsidRDefault="005C31E9" w:rsidP="00DB0FF1">
      <w:pPr>
        <w:pStyle w:val="a5"/>
        <w:numPr>
          <w:ilvl w:val="2"/>
          <w:numId w:val="41"/>
        </w:numPr>
        <w:tabs>
          <w:tab w:val="left" w:pos="1949"/>
        </w:tabs>
        <w:ind w:left="1949" w:hanging="1416"/>
        <w:rPr>
          <w:sz w:val="24"/>
        </w:rPr>
      </w:pPr>
      <w:r>
        <w:rPr>
          <w:sz w:val="24"/>
        </w:rPr>
        <w:t>Главные</w:t>
      </w:r>
      <w:r>
        <w:rPr>
          <w:spacing w:val="-8"/>
          <w:sz w:val="24"/>
        </w:rPr>
        <w:t xml:space="preserve"> </w:t>
      </w:r>
      <w:r>
        <w:rPr>
          <w:sz w:val="24"/>
        </w:rPr>
        <w:t>закономерности</w:t>
      </w:r>
      <w:r>
        <w:rPr>
          <w:spacing w:val="-5"/>
          <w:sz w:val="24"/>
        </w:rPr>
        <w:t xml:space="preserve"> </w:t>
      </w:r>
      <w:r>
        <w:rPr>
          <w:sz w:val="24"/>
        </w:rPr>
        <w:t>природы</w:t>
      </w:r>
      <w:r>
        <w:rPr>
          <w:spacing w:val="-1"/>
          <w:sz w:val="24"/>
        </w:rPr>
        <w:t xml:space="preserve"> </w:t>
      </w:r>
      <w:r>
        <w:rPr>
          <w:spacing w:val="-2"/>
          <w:sz w:val="24"/>
        </w:rPr>
        <w:t>Земли.</w:t>
      </w:r>
    </w:p>
    <w:p w:rsidR="00FD54E7" w:rsidRDefault="005C31E9" w:rsidP="00DB0FF1">
      <w:pPr>
        <w:pStyle w:val="a5"/>
        <w:numPr>
          <w:ilvl w:val="3"/>
          <w:numId w:val="41"/>
        </w:numPr>
        <w:tabs>
          <w:tab w:val="left" w:pos="1949"/>
        </w:tabs>
        <w:ind w:hanging="1416"/>
        <w:rPr>
          <w:sz w:val="24"/>
        </w:rPr>
      </w:pPr>
      <w:r>
        <w:rPr>
          <w:sz w:val="24"/>
        </w:rPr>
        <w:t>Географическая</w:t>
      </w:r>
      <w:r>
        <w:rPr>
          <w:spacing w:val="-6"/>
          <w:sz w:val="24"/>
        </w:rPr>
        <w:t xml:space="preserve"> </w:t>
      </w:r>
      <w:r>
        <w:rPr>
          <w:spacing w:val="-2"/>
          <w:sz w:val="24"/>
        </w:rPr>
        <w:t>оболочка.</w:t>
      </w:r>
    </w:p>
    <w:p w:rsidR="00FD54E7" w:rsidRDefault="005C31E9">
      <w:pPr>
        <w:pStyle w:val="a3"/>
        <w:ind w:right="222"/>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D54E7" w:rsidRDefault="005C31E9">
      <w:pPr>
        <w:pStyle w:val="a3"/>
        <w:spacing w:line="274" w:lineRule="exact"/>
      </w:pPr>
      <w:r>
        <w:t>Практическая</w:t>
      </w:r>
      <w:r>
        <w:rPr>
          <w:spacing w:val="-4"/>
        </w:rPr>
        <w:t xml:space="preserve"> </w:t>
      </w:r>
      <w:r>
        <w:t>работа</w:t>
      </w:r>
      <w:r>
        <w:rPr>
          <w:spacing w:val="-2"/>
        </w:rPr>
        <w:t xml:space="preserve"> </w:t>
      </w:r>
      <w:r>
        <w:t>«Выявление</w:t>
      </w:r>
      <w:r>
        <w:rPr>
          <w:spacing w:val="-2"/>
        </w:rPr>
        <w:t xml:space="preserve"> </w:t>
      </w:r>
      <w:r>
        <w:t>проявления</w:t>
      </w:r>
      <w:r>
        <w:rPr>
          <w:spacing w:val="-10"/>
        </w:rPr>
        <w:t xml:space="preserve"> </w:t>
      </w:r>
      <w:r>
        <w:t>широтной</w:t>
      </w:r>
      <w:r>
        <w:rPr>
          <w:spacing w:val="-5"/>
        </w:rPr>
        <w:t xml:space="preserve"> </w:t>
      </w:r>
      <w:r>
        <w:t>зональности</w:t>
      </w:r>
      <w:r>
        <w:rPr>
          <w:spacing w:val="-4"/>
        </w:rPr>
        <w:t xml:space="preserve"> </w:t>
      </w:r>
      <w:r>
        <w:t>по</w:t>
      </w:r>
      <w:r>
        <w:rPr>
          <w:spacing w:val="2"/>
        </w:rPr>
        <w:t xml:space="preserve"> </w:t>
      </w:r>
      <w:r>
        <w:t>картам</w:t>
      </w:r>
      <w:r>
        <w:rPr>
          <w:spacing w:val="-5"/>
        </w:rPr>
        <w:t xml:space="preserve"> </w:t>
      </w:r>
      <w:r>
        <w:t>природных</w:t>
      </w:r>
      <w:r>
        <w:rPr>
          <w:spacing w:val="-5"/>
        </w:rPr>
        <w:t xml:space="preserve"> </w:t>
      </w:r>
      <w:r>
        <w:rPr>
          <w:spacing w:val="-2"/>
        </w:rPr>
        <w:t>зон».</w:t>
      </w:r>
    </w:p>
    <w:p w:rsidR="00FD54E7" w:rsidRDefault="005C31E9" w:rsidP="00DB0FF1">
      <w:pPr>
        <w:pStyle w:val="a5"/>
        <w:numPr>
          <w:ilvl w:val="3"/>
          <w:numId w:val="41"/>
        </w:numPr>
        <w:tabs>
          <w:tab w:val="left" w:pos="1948"/>
        </w:tabs>
        <w:spacing w:before="2"/>
        <w:ind w:left="1948" w:hanging="1415"/>
        <w:rPr>
          <w:sz w:val="24"/>
        </w:rPr>
      </w:pPr>
      <w:r>
        <w:rPr>
          <w:sz w:val="24"/>
        </w:rPr>
        <w:t>Литосфера и</w:t>
      </w:r>
      <w:r>
        <w:rPr>
          <w:spacing w:val="-3"/>
          <w:sz w:val="24"/>
        </w:rPr>
        <w:t xml:space="preserve"> </w:t>
      </w:r>
      <w:r>
        <w:rPr>
          <w:sz w:val="24"/>
        </w:rPr>
        <w:t xml:space="preserve">рельеф </w:t>
      </w:r>
      <w:r>
        <w:rPr>
          <w:spacing w:val="-2"/>
          <w:sz w:val="24"/>
        </w:rPr>
        <w:t>Земли.</w:t>
      </w:r>
    </w:p>
    <w:p w:rsidR="00FD54E7" w:rsidRDefault="005C31E9">
      <w:pPr>
        <w:pStyle w:val="a3"/>
        <w:spacing w:line="242" w:lineRule="auto"/>
        <w:ind w:right="232"/>
      </w:pPr>
      <w:r>
        <w:t>История Земли как планеты. Литосферные плиты и их</w:t>
      </w:r>
      <w:r>
        <w:rPr>
          <w:spacing w:val="-1"/>
        </w:rPr>
        <w:t xml:space="preserve"> </w:t>
      </w:r>
      <w:r>
        <w:t>движение. Материки, океаны и части света. Сейсмические пояса Земли. Формирование современного рельефа Земли. Внешние и внутренние</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процессы</w:t>
      </w:r>
      <w:r>
        <w:rPr>
          <w:spacing w:val="-2"/>
        </w:rPr>
        <w:t xml:space="preserve"> </w:t>
      </w:r>
      <w:r>
        <w:t>рельефообразования.</w:t>
      </w:r>
      <w:r>
        <w:rPr>
          <w:spacing w:val="-5"/>
        </w:rPr>
        <w:t xml:space="preserve"> </w:t>
      </w:r>
      <w:r>
        <w:t>Полезные</w:t>
      </w:r>
      <w:r>
        <w:rPr>
          <w:spacing w:val="-8"/>
        </w:rPr>
        <w:t xml:space="preserve"> </w:t>
      </w:r>
      <w:r>
        <w:rPr>
          <w:spacing w:val="-2"/>
        </w:rPr>
        <w:t>ископаемые.</w:t>
      </w:r>
    </w:p>
    <w:p w:rsidR="00FD54E7" w:rsidRDefault="005C31E9">
      <w:pPr>
        <w:pStyle w:val="a3"/>
        <w:ind w:right="235"/>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D54E7" w:rsidRDefault="005C31E9" w:rsidP="00DB0FF1">
      <w:pPr>
        <w:pStyle w:val="a5"/>
        <w:numPr>
          <w:ilvl w:val="3"/>
          <w:numId w:val="41"/>
        </w:numPr>
        <w:tabs>
          <w:tab w:val="left" w:pos="1948"/>
        </w:tabs>
        <w:spacing w:before="1"/>
        <w:ind w:left="1948" w:hanging="1415"/>
        <w:rPr>
          <w:sz w:val="24"/>
        </w:rPr>
      </w:pPr>
      <w:r>
        <w:rPr>
          <w:sz w:val="24"/>
        </w:rPr>
        <w:t>Атмосфера</w:t>
      </w:r>
      <w:r>
        <w:rPr>
          <w:spacing w:val="-1"/>
          <w:sz w:val="24"/>
        </w:rPr>
        <w:t xml:space="preserve"> </w:t>
      </w:r>
      <w:r>
        <w:rPr>
          <w:sz w:val="24"/>
        </w:rPr>
        <w:t>и климаты</w:t>
      </w:r>
      <w:r>
        <w:rPr>
          <w:spacing w:val="-1"/>
          <w:sz w:val="24"/>
        </w:rPr>
        <w:t xml:space="preserve"> </w:t>
      </w:r>
      <w:r>
        <w:rPr>
          <w:spacing w:val="-2"/>
          <w:sz w:val="24"/>
        </w:rPr>
        <w:t>Земли.</w:t>
      </w:r>
    </w:p>
    <w:p w:rsidR="00FD54E7" w:rsidRDefault="005C31E9">
      <w:pPr>
        <w:pStyle w:val="a3"/>
        <w:ind w:right="227"/>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D54E7" w:rsidRDefault="005C31E9">
      <w:pPr>
        <w:pStyle w:val="a3"/>
        <w:spacing w:before="3" w:line="275" w:lineRule="exact"/>
      </w:pPr>
      <w:r>
        <w:t>Практическая</w:t>
      </w:r>
      <w:r>
        <w:rPr>
          <w:spacing w:val="-5"/>
        </w:rPr>
        <w:t xml:space="preserve"> </w:t>
      </w:r>
      <w:r>
        <w:t>работа</w:t>
      </w:r>
      <w:r>
        <w:rPr>
          <w:spacing w:val="-4"/>
        </w:rPr>
        <w:t xml:space="preserve"> </w:t>
      </w:r>
      <w:r>
        <w:t>«Описание</w:t>
      </w:r>
      <w:r>
        <w:rPr>
          <w:spacing w:val="-4"/>
        </w:rPr>
        <w:t xml:space="preserve"> </w:t>
      </w:r>
      <w:r>
        <w:t>климата</w:t>
      </w:r>
      <w:r>
        <w:rPr>
          <w:spacing w:val="-3"/>
        </w:rPr>
        <w:t xml:space="preserve"> </w:t>
      </w:r>
      <w:r>
        <w:t>территории</w:t>
      </w:r>
      <w:r>
        <w:rPr>
          <w:spacing w:val="-2"/>
        </w:rPr>
        <w:t xml:space="preserve"> </w:t>
      </w:r>
      <w:r>
        <w:t>по</w:t>
      </w:r>
      <w:r>
        <w:rPr>
          <w:spacing w:val="3"/>
        </w:rPr>
        <w:t xml:space="preserve"> </w:t>
      </w:r>
      <w:r>
        <w:t>климатической</w:t>
      </w:r>
      <w:r>
        <w:rPr>
          <w:spacing w:val="-2"/>
        </w:rPr>
        <w:t xml:space="preserve"> </w:t>
      </w:r>
      <w:r>
        <w:t>карте</w:t>
      </w:r>
      <w:r>
        <w:rPr>
          <w:spacing w:val="-8"/>
        </w:rPr>
        <w:t xml:space="preserve"> </w:t>
      </w:r>
      <w:r>
        <w:t>и</w:t>
      </w:r>
      <w:r>
        <w:rPr>
          <w:spacing w:val="-1"/>
        </w:rPr>
        <w:t xml:space="preserve"> </w:t>
      </w:r>
      <w:r>
        <w:rPr>
          <w:spacing w:val="-2"/>
        </w:rPr>
        <w:t>климатограмме».</w:t>
      </w:r>
    </w:p>
    <w:p w:rsidR="00FD54E7" w:rsidRDefault="005C31E9" w:rsidP="00DB0FF1">
      <w:pPr>
        <w:pStyle w:val="a5"/>
        <w:numPr>
          <w:ilvl w:val="3"/>
          <w:numId w:val="41"/>
        </w:numPr>
        <w:tabs>
          <w:tab w:val="left" w:pos="1948"/>
        </w:tabs>
        <w:ind w:left="1948" w:hanging="1415"/>
        <w:rPr>
          <w:sz w:val="24"/>
        </w:rPr>
      </w:pPr>
      <w:r>
        <w:rPr>
          <w:sz w:val="24"/>
        </w:rPr>
        <w:t>Мировой</w:t>
      </w:r>
      <w:r>
        <w:rPr>
          <w:spacing w:val="-8"/>
          <w:sz w:val="24"/>
        </w:rPr>
        <w:t xml:space="preserve"> </w:t>
      </w:r>
      <w:r>
        <w:rPr>
          <w:sz w:val="24"/>
        </w:rPr>
        <w:t>океан</w:t>
      </w:r>
      <w:r>
        <w:rPr>
          <w:spacing w:val="4"/>
          <w:sz w:val="24"/>
        </w:rPr>
        <w:t xml:space="preserve"> </w:t>
      </w:r>
      <w:r>
        <w:rPr>
          <w:sz w:val="24"/>
        </w:rPr>
        <w:t>-</w:t>
      </w:r>
      <w:r>
        <w:rPr>
          <w:spacing w:val="-6"/>
          <w:sz w:val="24"/>
        </w:rPr>
        <w:t xml:space="preserve"> </w:t>
      </w:r>
      <w:r>
        <w:rPr>
          <w:sz w:val="24"/>
        </w:rPr>
        <w:t>основная</w:t>
      </w:r>
      <w:r>
        <w:rPr>
          <w:spacing w:val="1"/>
          <w:sz w:val="24"/>
        </w:rPr>
        <w:t xml:space="preserve"> </w:t>
      </w:r>
      <w:r>
        <w:rPr>
          <w:sz w:val="24"/>
        </w:rPr>
        <w:t>часть</w:t>
      </w:r>
      <w:r>
        <w:rPr>
          <w:spacing w:val="-1"/>
          <w:sz w:val="24"/>
        </w:rPr>
        <w:t xml:space="preserve"> </w:t>
      </w:r>
      <w:r>
        <w:rPr>
          <w:spacing w:val="-2"/>
          <w:sz w:val="24"/>
        </w:rPr>
        <w:t>гидросферы.</w:t>
      </w:r>
    </w:p>
    <w:p w:rsidR="00FD54E7" w:rsidRDefault="005C31E9">
      <w:pPr>
        <w:pStyle w:val="a3"/>
        <w:spacing w:before="3"/>
        <w:ind w:right="223"/>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w:t>
      </w:r>
      <w:r>
        <w:rPr>
          <w:spacing w:val="40"/>
        </w:rPr>
        <w:t xml:space="preserve"> </w:t>
      </w:r>
      <w:r>
        <w:t>изменения солёности - зависимость от соотношения количества атмосферных осадков и</w:t>
      </w:r>
      <w:r>
        <w:rPr>
          <w:spacing w:val="40"/>
        </w:rPr>
        <w:t xml:space="preserve"> </w:t>
      </w:r>
      <w:r>
        <w:t>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D54E7" w:rsidRDefault="005C31E9">
      <w:pPr>
        <w:pStyle w:val="a3"/>
        <w:ind w:right="229"/>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FD54E7" w:rsidRDefault="005C31E9">
      <w:pPr>
        <w:pStyle w:val="a3"/>
        <w:spacing w:line="274" w:lineRule="exact"/>
      </w:pPr>
      <w:r>
        <w:t>по</w:t>
      </w:r>
      <w:r>
        <w:rPr>
          <w:spacing w:val="-5"/>
        </w:rPr>
        <w:t xml:space="preserve"> </w:t>
      </w:r>
      <w:r>
        <w:t>плану</w:t>
      </w:r>
      <w:r>
        <w:rPr>
          <w:spacing w:val="-12"/>
        </w:rPr>
        <w:t xml:space="preserve"> </w:t>
      </w:r>
      <w:r>
        <w:t>с</w:t>
      </w:r>
      <w:r>
        <w:rPr>
          <w:spacing w:val="-3"/>
        </w:rPr>
        <w:t xml:space="preserve"> </w:t>
      </w:r>
      <w:r>
        <w:t>использованием</w:t>
      </w:r>
      <w:r>
        <w:rPr>
          <w:spacing w:val="-1"/>
        </w:rPr>
        <w:t xml:space="preserve"> </w:t>
      </w:r>
      <w:r>
        <w:t>нескольких</w:t>
      </w:r>
      <w:r>
        <w:rPr>
          <w:spacing w:val="-7"/>
        </w:rPr>
        <w:t xml:space="preserve"> </w:t>
      </w:r>
      <w:r>
        <w:t>источников</w:t>
      </w:r>
      <w:r>
        <w:rPr>
          <w:spacing w:val="-5"/>
        </w:rPr>
        <w:t xml:space="preserve"> </w:t>
      </w:r>
      <w:r>
        <w:t>географической</w:t>
      </w:r>
      <w:r>
        <w:rPr>
          <w:spacing w:val="-6"/>
        </w:rPr>
        <w:t xml:space="preserve"> </w:t>
      </w:r>
      <w:r>
        <w:rPr>
          <w:spacing w:val="-2"/>
        </w:rPr>
        <w:t>информации».</w:t>
      </w:r>
    </w:p>
    <w:p w:rsidR="00FD54E7" w:rsidRDefault="005C31E9" w:rsidP="00DB0FF1">
      <w:pPr>
        <w:pStyle w:val="a5"/>
        <w:numPr>
          <w:ilvl w:val="2"/>
          <w:numId w:val="41"/>
        </w:numPr>
        <w:tabs>
          <w:tab w:val="left" w:pos="1949"/>
        </w:tabs>
        <w:spacing w:before="3"/>
        <w:ind w:left="1949" w:hanging="1416"/>
        <w:rPr>
          <w:sz w:val="24"/>
        </w:rPr>
      </w:pPr>
      <w:r>
        <w:rPr>
          <w:sz w:val="24"/>
        </w:rPr>
        <w:t>Человечество</w:t>
      </w:r>
      <w:r>
        <w:rPr>
          <w:spacing w:val="1"/>
          <w:sz w:val="24"/>
        </w:rPr>
        <w:t xml:space="preserve"> </w:t>
      </w:r>
      <w:r>
        <w:rPr>
          <w:sz w:val="24"/>
        </w:rPr>
        <w:t>на</w:t>
      </w:r>
      <w:r>
        <w:rPr>
          <w:spacing w:val="-7"/>
          <w:sz w:val="24"/>
        </w:rPr>
        <w:t xml:space="preserve"> </w:t>
      </w:r>
      <w:r>
        <w:rPr>
          <w:spacing w:val="-2"/>
          <w:sz w:val="24"/>
        </w:rPr>
        <w:t>Земле.</w:t>
      </w:r>
    </w:p>
    <w:p w:rsidR="00FD54E7" w:rsidRDefault="005C31E9" w:rsidP="00DB0FF1">
      <w:pPr>
        <w:pStyle w:val="a5"/>
        <w:numPr>
          <w:ilvl w:val="3"/>
          <w:numId w:val="41"/>
        </w:numPr>
        <w:tabs>
          <w:tab w:val="left" w:pos="1948"/>
        </w:tabs>
        <w:ind w:left="1948" w:hanging="1415"/>
        <w:rPr>
          <w:sz w:val="24"/>
        </w:rPr>
      </w:pPr>
      <w:r>
        <w:rPr>
          <w:sz w:val="24"/>
        </w:rPr>
        <w:t>Численность</w:t>
      </w:r>
      <w:r>
        <w:rPr>
          <w:spacing w:val="-3"/>
          <w:sz w:val="24"/>
        </w:rPr>
        <w:t xml:space="preserve"> </w:t>
      </w:r>
      <w:r>
        <w:rPr>
          <w:spacing w:val="-2"/>
          <w:sz w:val="24"/>
        </w:rPr>
        <w:t>населения.</w:t>
      </w:r>
    </w:p>
    <w:p w:rsidR="00FD54E7" w:rsidRDefault="005C31E9">
      <w:pPr>
        <w:pStyle w:val="a3"/>
        <w:spacing w:before="2"/>
        <w:ind w:right="233"/>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D54E7" w:rsidRDefault="005C31E9">
      <w:pPr>
        <w:pStyle w:val="a3"/>
        <w:ind w:right="234"/>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D54E7" w:rsidRDefault="005C31E9" w:rsidP="00DB0FF1">
      <w:pPr>
        <w:pStyle w:val="a5"/>
        <w:numPr>
          <w:ilvl w:val="3"/>
          <w:numId w:val="41"/>
        </w:numPr>
        <w:tabs>
          <w:tab w:val="left" w:pos="1948"/>
        </w:tabs>
        <w:spacing w:before="1"/>
        <w:ind w:left="1948" w:hanging="1415"/>
        <w:rPr>
          <w:sz w:val="24"/>
        </w:rPr>
      </w:pPr>
      <w:r>
        <w:rPr>
          <w:sz w:val="24"/>
        </w:rPr>
        <w:t>Страны и</w:t>
      </w:r>
      <w:r>
        <w:rPr>
          <w:spacing w:val="-4"/>
          <w:sz w:val="24"/>
        </w:rPr>
        <w:t xml:space="preserve"> </w:t>
      </w:r>
      <w:r>
        <w:rPr>
          <w:sz w:val="24"/>
        </w:rPr>
        <w:t>народы</w:t>
      </w:r>
      <w:r>
        <w:rPr>
          <w:spacing w:val="1"/>
          <w:sz w:val="24"/>
        </w:rPr>
        <w:t xml:space="preserve"> </w:t>
      </w:r>
      <w:r>
        <w:rPr>
          <w:spacing w:val="-4"/>
          <w:sz w:val="24"/>
        </w:rPr>
        <w:t>мира.</w:t>
      </w:r>
    </w:p>
    <w:p w:rsidR="00FD54E7" w:rsidRDefault="005C31E9">
      <w:pPr>
        <w:pStyle w:val="a3"/>
        <w:ind w:right="22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w:t>
      </w:r>
      <w:r>
        <w:rPr>
          <w:spacing w:val="40"/>
        </w:rPr>
        <w:t xml:space="preserve"> </w:t>
      </w:r>
      <w:r>
        <w:t>сфере туризма, экскурсовод.</w:t>
      </w:r>
    </w:p>
    <w:p w:rsidR="00FD54E7" w:rsidRDefault="005C31E9">
      <w:pPr>
        <w:pStyle w:val="a3"/>
      </w:pPr>
      <w:r>
        <w:t>Практическая</w:t>
      </w:r>
      <w:r>
        <w:rPr>
          <w:spacing w:val="-6"/>
        </w:rPr>
        <w:t xml:space="preserve"> </w:t>
      </w:r>
      <w:r>
        <w:t>работа</w:t>
      </w:r>
      <w:r>
        <w:rPr>
          <w:spacing w:val="-4"/>
        </w:rPr>
        <w:t xml:space="preserve"> </w:t>
      </w:r>
      <w:r>
        <w:t>«Сравнение</w:t>
      </w:r>
      <w:r>
        <w:rPr>
          <w:spacing w:val="-4"/>
        </w:rPr>
        <w:t xml:space="preserve"> </w:t>
      </w:r>
      <w:r>
        <w:t>занятости</w:t>
      </w:r>
      <w:r>
        <w:rPr>
          <w:spacing w:val="-2"/>
        </w:rPr>
        <w:t xml:space="preserve"> </w:t>
      </w:r>
      <w:r>
        <w:t>населения</w:t>
      </w:r>
      <w:r>
        <w:rPr>
          <w:spacing w:val="-3"/>
        </w:rPr>
        <w:t xml:space="preserve"> </w:t>
      </w:r>
      <w:r>
        <w:t>двух</w:t>
      </w:r>
      <w:r>
        <w:rPr>
          <w:spacing w:val="-8"/>
        </w:rPr>
        <w:t xml:space="preserve"> </w:t>
      </w:r>
      <w:r>
        <w:t>стран</w:t>
      </w:r>
      <w:r>
        <w:rPr>
          <w:spacing w:val="-3"/>
        </w:rPr>
        <w:t xml:space="preserve"> </w:t>
      </w:r>
      <w:r>
        <w:t>по комплексным</w:t>
      </w:r>
      <w:r>
        <w:rPr>
          <w:spacing w:val="-5"/>
        </w:rPr>
        <w:t xml:space="preserve"> </w:t>
      </w:r>
      <w:r>
        <w:rPr>
          <w:spacing w:val="-2"/>
        </w:rPr>
        <w:t>картам».</w:t>
      </w:r>
    </w:p>
    <w:p w:rsidR="00FD54E7" w:rsidRDefault="005C31E9" w:rsidP="00DB0FF1">
      <w:pPr>
        <w:pStyle w:val="a5"/>
        <w:numPr>
          <w:ilvl w:val="2"/>
          <w:numId w:val="41"/>
        </w:numPr>
        <w:tabs>
          <w:tab w:val="left" w:pos="1949"/>
        </w:tabs>
        <w:spacing w:before="2"/>
        <w:ind w:left="1949" w:hanging="1416"/>
        <w:rPr>
          <w:sz w:val="24"/>
        </w:rPr>
      </w:pPr>
      <w:r>
        <w:rPr>
          <w:sz w:val="24"/>
        </w:rPr>
        <w:t>Материки</w:t>
      </w:r>
      <w:r>
        <w:rPr>
          <w:spacing w:val="-2"/>
          <w:sz w:val="24"/>
        </w:rPr>
        <w:t xml:space="preserve"> </w:t>
      </w:r>
      <w:r>
        <w:rPr>
          <w:sz w:val="24"/>
        </w:rPr>
        <w:t>и</w:t>
      </w:r>
      <w:r>
        <w:rPr>
          <w:spacing w:val="-1"/>
          <w:sz w:val="24"/>
        </w:rPr>
        <w:t xml:space="preserve"> </w:t>
      </w:r>
      <w:r>
        <w:rPr>
          <w:spacing w:val="-2"/>
          <w:sz w:val="24"/>
        </w:rPr>
        <w:t>страны.</w:t>
      </w:r>
    </w:p>
    <w:p w:rsidR="00FD54E7" w:rsidRDefault="005C31E9" w:rsidP="00DB0FF1">
      <w:pPr>
        <w:pStyle w:val="a5"/>
        <w:numPr>
          <w:ilvl w:val="3"/>
          <w:numId w:val="41"/>
        </w:numPr>
        <w:tabs>
          <w:tab w:val="left" w:pos="1948"/>
        </w:tabs>
        <w:ind w:left="1948" w:hanging="1415"/>
        <w:rPr>
          <w:sz w:val="24"/>
        </w:rPr>
      </w:pPr>
      <w:r>
        <w:rPr>
          <w:sz w:val="24"/>
        </w:rPr>
        <w:t>Южные</w:t>
      </w:r>
      <w:r>
        <w:rPr>
          <w:spacing w:val="1"/>
          <w:sz w:val="24"/>
        </w:rPr>
        <w:t xml:space="preserve"> </w:t>
      </w:r>
      <w:r>
        <w:rPr>
          <w:spacing w:val="-2"/>
          <w:sz w:val="24"/>
        </w:rPr>
        <w:t>материки.</w:t>
      </w:r>
    </w:p>
    <w:p w:rsidR="00FD54E7" w:rsidRDefault="005C31E9">
      <w:pPr>
        <w:pStyle w:val="a3"/>
        <w:spacing w:before="3"/>
        <w:ind w:right="225"/>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2"/>
      </w:pPr>
      <w:r>
        <w:lastRenderedPageBreak/>
        <w:t>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FD54E7" w:rsidRDefault="005C31E9">
      <w:pPr>
        <w:pStyle w:val="a3"/>
        <w:spacing w:line="275" w:lineRule="exact"/>
      </w:pPr>
      <w:r>
        <w:t>и</w:t>
      </w:r>
      <w:r>
        <w:rPr>
          <w:spacing w:val="-2"/>
        </w:rPr>
        <w:t xml:space="preserve"> </w:t>
      </w:r>
      <w:r>
        <w:t>исследованиях</w:t>
      </w:r>
      <w:r>
        <w:rPr>
          <w:spacing w:val="-8"/>
        </w:rPr>
        <w:t xml:space="preserve"> </w:t>
      </w:r>
      <w:r>
        <w:t>ледового</w:t>
      </w:r>
      <w:r>
        <w:rPr>
          <w:spacing w:val="2"/>
        </w:rPr>
        <w:t xml:space="preserve"> </w:t>
      </w:r>
      <w:r>
        <w:rPr>
          <w:spacing w:val="-2"/>
        </w:rPr>
        <w:t>континента.</w:t>
      </w:r>
    </w:p>
    <w:p w:rsidR="00FD54E7" w:rsidRDefault="005C31E9">
      <w:pPr>
        <w:pStyle w:val="a3"/>
        <w:spacing w:line="275" w:lineRule="exact"/>
      </w:pPr>
      <w:r>
        <w:t>Практические</w:t>
      </w:r>
      <w:r>
        <w:rPr>
          <w:spacing w:val="2"/>
        </w:rPr>
        <w:t xml:space="preserve"> </w:t>
      </w:r>
      <w:r>
        <w:t>работы:</w:t>
      </w:r>
      <w:r>
        <w:rPr>
          <w:spacing w:val="7"/>
        </w:rPr>
        <w:t xml:space="preserve"> </w:t>
      </w:r>
      <w:r>
        <w:t>«Сравнение</w:t>
      </w:r>
      <w:r>
        <w:rPr>
          <w:spacing w:val="5"/>
        </w:rPr>
        <w:t xml:space="preserve"> </w:t>
      </w:r>
      <w:r>
        <w:t>географического</w:t>
      </w:r>
      <w:r>
        <w:rPr>
          <w:spacing w:val="6"/>
        </w:rPr>
        <w:t xml:space="preserve"> </w:t>
      </w:r>
      <w:r>
        <w:t>положения</w:t>
      </w:r>
      <w:r>
        <w:rPr>
          <w:spacing w:val="13"/>
        </w:rPr>
        <w:t xml:space="preserve"> </w:t>
      </w:r>
      <w:r>
        <w:t>двух</w:t>
      </w:r>
      <w:r>
        <w:rPr>
          <w:spacing w:val="2"/>
        </w:rPr>
        <w:t xml:space="preserve"> </w:t>
      </w:r>
      <w:r>
        <w:t>(любых)</w:t>
      </w:r>
      <w:r>
        <w:rPr>
          <w:spacing w:val="7"/>
        </w:rPr>
        <w:t xml:space="preserve"> </w:t>
      </w:r>
      <w:r>
        <w:t>южных</w:t>
      </w:r>
      <w:r>
        <w:rPr>
          <w:spacing w:val="2"/>
        </w:rPr>
        <w:t xml:space="preserve"> </w:t>
      </w:r>
      <w:r>
        <w:rPr>
          <w:spacing w:val="-2"/>
        </w:rPr>
        <w:t>материков»,</w:t>
      </w:r>
    </w:p>
    <w:p w:rsidR="00FD54E7" w:rsidRDefault="005C31E9">
      <w:pPr>
        <w:pStyle w:val="a3"/>
        <w:spacing w:before="3"/>
        <w:ind w:right="224"/>
      </w:pPr>
      <w:r>
        <w:t>«Объяснение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D54E7" w:rsidRDefault="005C31E9" w:rsidP="00DB0FF1">
      <w:pPr>
        <w:pStyle w:val="a5"/>
        <w:numPr>
          <w:ilvl w:val="3"/>
          <w:numId w:val="41"/>
        </w:numPr>
        <w:tabs>
          <w:tab w:val="left" w:pos="1948"/>
        </w:tabs>
        <w:spacing w:line="274" w:lineRule="exact"/>
        <w:ind w:left="1948" w:hanging="1415"/>
        <w:rPr>
          <w:sz w:val="24"/>
        </w:rPr>
      </w:pPr>
      <w:r>
        <w:rPr>
          <w:sz w:val="24"/>
        </w:rPr>
        <w:t>Северные</w:t>
      </w:r>
      <w:r>
        <w:rPr>
          <w:spacing w:val="-2"/>
          <w:sz w:val="24"/>
        </w:rPr>
        <w:t xml:space="preserve"> материки.</w:t>
      </w:r>
    </w:p>
    <w:p w:rsidR="00FD54E7" w:rsidRDefault="005C31E9">
      <w:pPr>
        <w:pStyle w:val="a3"/>
        <w:spacing w:before="3"/>
        <w:ind w:right="222"/>
      </w:pPr>
      <w:r>
        <w:t>Северная Америка. Евразия. История</w:t>
      </w:r>
      <w:r>
        <w:rPr>
          <w:spacing w:val="-6"/>
        </w:rPr>
        <w:t xml:space="preserve"> </w:t>
      </w:r>
      <w:r>
        <w:t>открытия</w:t>
      </w:r>
      <w:r>
        <w:rPr>
          <w:spacing w:val="-1"/>
        </w:rPr>
        <w:t xml:space="preserve"> </w:t>
      </w:r>
      <w:r>
        <w:t>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w:t>
      </w:r>
      <w:r>
        <w:rPr>
          <w:spacing w:val="40"/>
        </w:rPr>
        <w:t xml:space="preserve"> </w:t>
      </w:r>
      <w:r>
        <w:t xml:space="preserve">численности населения страны. Изменение природы под влиянием хозяйственной деятельности </w:t>
      </w:r>
      <w:r>
        <w:rPr>
          <w:spacing w:val="-2"/>
        </w:rPr>
        <w:t>человека.</w:t>
      </w:r>
    </w:p>
    <w:p w:rsidR="00FD54E7" w:rsidRDefault="005C31E9">
      <w:pPr>
        <w:pStyle w:val="a3"/>
        <w:ind w:right="228"/>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D54E7" w:rsidRDefault="005C31E9" w:rsidP="00DB0FF1">
      <w:pPr>
        <w:pStyle w:val="a5"/>
        <w:numPr>
          <w:ilvl w:val="3"/>
          <w:numId w:val="41"/>
        </w:numPr>
        <w:tabs>
          <w:tab w:val="left" w:pos="1948"/>
        </w:tabs>
        <w:spacing w:before="1"/>
        <w:ind w:left="1948" w:hanging="1415"/>
        <w:rPr>
          <w:sz w:val="24"/>
        </w:rPr>
      </w:pPr>
      <w:r>
        <w:rPr>
          <w:sz w:val="24"/>
        </w:rPr>
        <w:t>Взаимодействие</w:t>
      </w:r>
      <w:r>
        <w:rPr>
          <w:spacing w:val="-4"/>
          <w:sz w:val="24"/>
        </w:rPr>
        <w:t xml:space="preserve"> </w:t>
      </w:r>
      <w:r>
        <w:rPr>
          <w:sz w:val="24"/>
        </w:rPr>
        <w:t>природы</w:t>
      </w:r>
      <w:r>
        <w:rPr>
          <w:spacing w:val="-5"/>
          <w:sz w:val="24"/>
        </w:rPr>
        <w:t xml:space="preserve"> </w:t>
      </w:r>
      <w:r>
        <w:rPr>
          <w:sz w:val="24"/>
        </w:rPr>
        <w:t>и</w:t>
      </w:r>
      <w:r>
        <w:rPr>
          <w:spacing w:val="-10"/>
          <w:sz w:val="24"/>
        </w:rPr>
        <w:t xml:space="preserve"> </w:t>
      </w:r>
      <w:r>
        <w:rPr>
          <w:spacing w:val="-2"/>
          <w:sz w:val="24"/>
        </w:rPr>
        <w:t>общества.</w:t>
      </w:r>
    </w:p>
    <w:p w:rsidR="00FD54E7" w:rsidRDefault="005C31E9">
      <w:pPr>
        <w:pStyle w:val="a3"/>
        <w:ind w:right="233"/>
      </w:pPr>
      <w:r>
        <w:t>Влияние закономерностей</w:t>
      </w:r>
      <w:r>
        <w:rPr>
          <w:spacing w:val="-2"/>
        </w:rPr>
        <w:t xml:space="preserve"> </w:t>
      </w:r>
      <w:r>
        <w:t>географической</w:t>
      </w:r>
      <w:r>
        <w:rPr>
          <w:spacing w:val="-7"/>
        </w:rPr>
        <w:t xml:space="preserve"> </w:t>
      </w:r>
      <w:r>
        <w:t>оболочки</w:t>
      </w:r>
      <w:r>
        <w:rPr>
          <w:spacing w:val="-2"/>
        </w:rPr>
        <w:t xml:space="preserve"> </w:t>
      </w:r>
      <w:r>
        <w:t>на</w:t>
      </w:r>
      <w:r>
        <w:rPr>
          <w:spacing w:val="-4"/>
        </w:rPr>
        <w:t xml:space="preserve"> </w:t>
      </w:r>
      <w:r>
        <w:t>жизнь</w:t>
      </w:r>
      <w:r>
        <w:rPr>
          <w:spacing w:val="-2"/>
        </w:rPr>
        <w:t xml:space="preserve"> </w:t>
      </w:r>
      <w:r>
        <w:t>и</w:t>
      </w:r>
      <w:r>
        <w:rPr>
          <w:spacing w:val="-2"/>
        </w:rPr>
        <w:t xml:space="preserve"> </w:t>
      </w:r>
      <w:r>
        <w:t>деятельность</w:t>
      </w:r>
      <w:r>
        <w:rPr>
          <w:spacing w:val="-2"/>
        </w:rPr>
        <w:t xml:space="preserve"> </w:t>
      </w:r>
      <w:r>
        <w:t>людей.</w:t>
      </w:r>
      <w:r>
        <w:rPr>
          <w:spacing w:val="-1"/>
        </w:rPr>
        <w:t xml:space="preserve"> </w:t>
      </w:r>
      <w:r>
        <w:t>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w:t>
      </w:r>
      <w:r>
        <w:rPr>
          <w:spacing w:val="40"/>
        </w:rPr>
        <w:t xml:space="preserve"> </w:t>
      </w:r>
      <w:r>
        <w:t>на</w:t>
      </w:r>
      <w:r>
        <w:rPr>
          <w:spacing w:val="-4"/>
        </w:rPr>
        <w:t xml:space="preserve"> </w:t>
      </w:r>
      <w:r>
        <w:t>современном</w:t>
      </w:r>
      <w:r>
        <w:rPr>
          <w:spacing w:val="-2"/>
        </w:rPr>
        <w:t xml:space="preserve"> </w:t>
      </w:r>
      <w:r>
        <w:t>этапе</w:t>
      </w:r>
      <w:r>
        <w:rPr>
          <w:spacing w:val="-9"/>
        </w:rPr>
        <w:t xml:space="preserve"> </w:t>
      </w:r>
      <w:r>
        <w:t>(Международный</w:t>
      </w:r>
      <w:r>
        <w:rPr>
          <w:spacing w:val="-2"/>
        </w:rPr>
        <w:t xml:space="preserve"> </w:t>
      </w:r>
      <w:r>
        <w:t>союз</w:t>
      </w:r>
      <w:r>
        <w:rPr>
          <w:spacing w:val="-10"/>
        </w:rPr>
        <w:t xml:space="preserve"> </w:t>
      </w:r>
      <w:r>
        <w:t>охраны</w:t>
      </w:r>
      <w:r>
        <w:rPr>
          <w:spacing w:val="-2"/>
        </w:rPr>
        <w:t xml:space="preserve"> </w:t>
      </w:r>
      <w:r>
        <w:t>природы,</w:t>
      </w:r>
      <w:r>
        <w:rPr>
          <w:spacing w:val="-1"/>
        </w:rPr>
        <w:t xml:space="preserve"> </w:t>
      </w:r>
      <w:r>
        <w:t>Международная</w:t>
      </w:r>
      <w:r>
        <w:rPr>
          <w:spacing w:val="-3"/>
        </w:rPr>
        <w:t xml:space="preserve"> </w:t>
      </w:r>
      <w:r>
        <w:t>гидрографическая организация, ЮНЕСКО и другие).</w:t>
      </w:r>
    </w:p>
    <w:p w:rsidR="00FD54E7" w:rsidRDefault="005C31E9">
      <w:pPr>
        <w:pStyle w:val="a3"/>
        <w:spacing w:before="2" w:line="275" w:lineRule="exact"/>
      </w:pPr>
      <w:r>
        <w:t>Глобальные</w:t>
      </w:r>
      <w:r>
        <w:rPr>
          <w:spacing w:val="-12"/>
        </w:rPr>
        <w:t xml:space="preserve"> </w:t>
      </w:r>
      <w:r>
        <w:t>проблемы</w:t>
      </w:r>
      <w:r>
        <w:rPr>
          <w:spacing w:val="-6"/>
        </w:rPr>
        <w:t xml:space="preserve"> </w:t>
      </w:r>
      <w:r>
        <w:t>человечества:</w:t>
      </w:r>
      <w:r>
        <w:rPr>
          <w:spacing w:val="-4"/>
        </w:rPr>
        <w:t xml:space="preserve"> </w:t>
      </w:r>
      <w:r>
        <w:t>экологическая,</w:t>
      </w:r>
      <w:r>
        <w:rPr>
          <w:spacing w:val="-2"/>
        </w:rPr>
        <w:t xml:space="preserve"> </w:t>
      </w:r>
      <w:r>
        <w:t>сырьевая,</w:t>
      </w:r>
      <w:r>
        <w:rPr>
          <w:spacing w:val="-6"/>
        </w:rPr>
        <w:t xml:space="preserve"> </w:t>
      </w:r>
      <w:r>
        <w:rPr>
          <w:spacing w:val="-2"/>
        </w:rPr>
        <w:t>энергетическая,</w:t>
      </w:r>
    </w:p>
    <w:p w:rsidR="00FD54E7" w:rsidRDefault="005C31E9">
      <w:pPr>
        <w:pStyle w:val="a3"/>
        <w:ind w:right="225"/>
      </w:pPr>
      <w:r>
        <w:t>преодоления</w:t>
      </w:r>
      <w:r>
        <w:rPr>
          <w:spacing w:val="-3"/>
        </w:rPr>
        <w:t xml:space="preserve"> </w:t>
      </w:r>
      <w:r>
        <w:t>отсталости стран, продовольственная -</w:t>
      </w:r>
      <w:r>
        <w:rPr>
          <w:spacing w:val="-1"/>
        </w:rPr>
        <w:t xml:space="preserve"> </w:t>
      </w:r>
      <w:r>
        <w:t>и международные усилия по их</w:t>
      </w:r>
      <w:r>
        <w:rPr>
          <w:spacing w:val="-3"/>
        </w:rPr>
        <w:t xml:space="preserve"> </w:t>
      </w:r>
      <w:r>
        <w:t>преодолению. Программа ООН и цели устойчивого развития. Всемирное наследие ЮНЕСКО: природные и культурные объекты.</w:t>
      </w:r>
    </w:p>
    <w:p w:rsidR="00FD54E7" w:rsidRDefault="005C31E9">
      <w:pPr>
        <w:pStyle w:val="a3"/>
        <w:spacing w:before="3" w:line="237" w:lineRule="auto"/>
        <w:ind w:right="232"/>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FD54E7" w:rsidRDefault="005C31E9" w:rsidP="00DB0FF1">
      <w:pPr>
        <w:pStyle w:val="a5"/>
        <w:numPr>
          <w:ilvl w:val="1"/>
          <w:numId w:val="41"/>
        </w:numPr>
        <w:tabs>
          <w:tab w:val="left" w:pos="1238"/>
        </w:tabs>
        <w:spacing w:before="4"/>
        <w:ind w:left="1238" w:hanging="705"/>
        <w:rPr>
          <w:sz w:val="24"/>
        </w:rPr>
      </w:pPr>
      <w:r>
        <w:rPr>
          <w:sz w:val="24"/>
        </w:rPr>
        <w:t>Содержание</w:t>
      </w:r>
      <w:r>
        <w:rPr>
          <w:spacing w:val="-8"/>
          <w:sz w:val="24"/>
        </w:rPr>
        <w:t xml:space="preserve"> </w:t>
      </w:r>
      <w:r>
        <w:rPr>
          <w:sz w:val="24"/>
        </w:rPr>
        <w:t>обучения географии</w:t>
      </w:r>
      <w:r>
        <w:rPr>
          <w:spacing w:val="-4"/>
          <w:sz w:val="24"/>
        </w:rPr>
        <w:t xml:space="preserve"> </w:t>
      </w:r>
      <w:r>
        <w:rPr>
          <w:sz w:val="24"/>
        </w:rPr>
        <w:t>в 8</w:t>
      </w:r>
      <w:r>
        <w:rPr>
          <w:spacing w:val="-4"/>
          <w:sz w:val="24"/>
        </w:rPr>
        <w:t xml:space="preserve"> </w:t>
      </w:r>
      <w:r>
        <w:rPr>
          <w:spacing w:val="-2"/>
          <w:sz w:val="24"/>
        </w:rPr>
        <w:t>классе.</w:t>
      </w:r>
    </w:p>
    <w:p w:rsidR="00FD54E7" w:rsidRDefault="005C31E9" w:rsidP="00DB0FF1">
      <w:pPr>
        <w:pStyle w:val="a5"/>
        <w:numPr>
          <w:ilvl w:val="2"/>
          <w:numId w:val="41"/>
        </w:numPr>
        <w:tabs>
          <w:tab w:val="left" w:pos="1949"/>
        </w:tabs>
        <w:ind w:left="1949" w:hanging="1416"/>
        <w:rPr>
          <w:sz w:val="24"/>
        </w:rPr>
      </w:pPr>
      <w:r>
        <w:rPr>
          <w:sz w:val="24"/>
        </w:rPr>
        <w:t>Географическое</w:t>
      </w:r>
      <w:r>
        <w:rPr>
          <w:spacing w:val="-8"/>
          <w:sz w:val="24"/>
        </w:rPr>
        <w:t xml:space="preserve"> </w:t>
      </w:r>
      <w:r>
        <w:rPr>
          <w:sz w:val="24"/>
        </w:rPr>
        <w:t>пространство</w:t>
      </w:r>
      <w:r>
        <w:rPr>
          <w:spacing w:val="-2"/>
          <w:sz w:val="24"/>
        </w:rPr>
        <w:t xml:space="preserve"> России.</w:t>
      </w:r>
    </w:p>
    <w:p w:rsidR="00FD54E7" w:rsidRDefault="005C31E9" w:rsidP="00DB0FF1">
      <w:pPr>
        <w:pStyle w:val="a5"/>
        <w:numPr>
          <w:ilvl w:val="3"/>
          <w:numId w:val="41"/>
        </w:numPr>
        <w:tabs>
          <w:tab w:val="left" w:pos="1949"/>
        </w:tabs>
        <w:spacing w:before="3"/>
        <w:ind w:hanging="1416"/>
        <w:rPr>
          <w:sz w:val="24"/>
        </w:rPr>
      </w:pPr>
      <w:r>
        <w:rPr>
          <w:sz w:val="24"/>
        </w:rPr>
        <w:t>История</w:t>
      </w:r>
      <w:r>
        <w:rPr>
          <w:spacing w:val="-8"/>
          <w:sz w:val="24"/>
        </w:rPr>
        <w:t xml:space="preserve"> </w:t>
      </w:r>
      <w:r>
        <w:rPr>
          <w:sz w:val="24"/>
        </w:rPr>
        <w:t>формирования и</w:t>
      </w:r>
      <w:r>
        <w:rPr>
          <w:spacing w:val="-10"/>
          <w:sz w:val="24"/>
        </w:rPr>
        <w:t xml:space="preserve"> </w:t>
      </w:r>
      <w:r>
        <w:rPr>
          <w:sz w:val="24"/>
        </w:rPr>
        <w:t>освоения</w:t>
      </w:r>
      <w:r>
        <w:rPr>
          <w:spacing w:val="-5"/>
          <w:sz w:val="24"/>
        </w:rPr>
        <w:t xml:space="preserve"> </w:t>
      </w:r>
      <w:r>
        <w:rPr>
          <w:sz w:val="24"/>
        </w:rPr>
        <w:t>территории</w:t>
      </w:r>
      <w:r>
        <w:rPr>
          <w:spacing w:val="-4"/>
          <w:sz w:val="24"/>
        </w:rPr>
        <w:t xml:space="preserve"> </w:t>
      </w:r>
      <w:r>
        <w:rPr>
          <w:spacing w:val="-2"/>
          <w:sz w:val="24"/>
        </w:rPr>
        <w:t>России.</w:t>
      </w:r>
    </w:p>
    <w:p w:rsidR="00FD54E7" w:rsidRDefault="005C31E9">
      <w:pPr>
        <w:pStyle w:val="a3"/>
        <w:ind w:right="226"/>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FD54E7" w:rsidRDefault="005C31E9">
      <w:pPr>
        <w:pStyle w:val="a3"/>
        <w:spacing w:before="4" w:line="237" w:lineRule="auto"/>
        <w:ind w:right="232"/>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D54E7" w:rsidRDefault="005C31E9" w:rsidP="00DB0FF1">
      <w:pPr>
        <w:pStyle w:val="a5"/>
        <w:numPr>
          <w:ilvl w:val="3"/>
          <w:numId w:val="41"/>
        </w:numPr>
        <w:tabs>
          <w:tab w:val="left" w:pos="1948"/>
        </w:tabs>
        <w:spacing w:before="3"/>
        <w:ind w:left="1948" w:hanging="1415"/>
        <w:rPr>
          <w:sz w:val="24"/>
        </w:rPr>
      </w:pPr>
      <w:r>
        <w:rPr>
          <w:sz w:val="24"/>
        </w:rPr>
        <w:t>Географическое</w:t>
      </w:r>
      <w:r>
        <w:rPr>
          <w:spacing w:val="-6"/>
          <w:sz w:val="24"/>
        </w:rPr>
        <w:t xml:space="preserve"> </w:t>
      </w:r>
      <w:r>
        <w:rPr>
          <w:sz w:val="24"/>
        </w:rPr>
        <w:t>положение и</w:t>
      </w:r>
      <w:r>
        <w:rPr>
          <w:spacing w:val="-4"/>
          <w:sz w:val="24"/>
        </w:rPr>
        <w:t xml:space="preserve"> </w:t>
      </w:r>
      <w:r>
        <w:rPr>
          <w:sz w:val="24"/>
        </w:rPr>
        <w:t>границы</w:t>
      </w:r>
      <w:r>
        <w:rPr>
          <w:spacing w:val="-2"/>
          <w:sz w:val="24"/>
        </w:rPr>
        <w:t xml:space="preserve"> России.</w:t>
      </w:r>
    </w:p>
    <w:p w:rsidR="00FD54E7" w:rsidRDefault="005C31E9">
      <w:pPr>
        <w:pStyle w:val="a3"/>
        <w:ind w:right="229"/>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D54E7" w:rsidRDefault="005C31E9" w:rsidP="00DB0FF1">
      <w:pPr>
        <w:pStyle w:val="a5"/>
        <w:numPr>
          <w:ilvl w:val="3"/>
          <w:numId w:val="41"/>
        </w:numPr>
        <w:tabs>
          <w:tab w:val="left" w:pos="1948"/>
        </w:tabs>
        <w:spacing w:before="2"/>
        <w:ind w:left="1948" w:hanging="1415"/>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pacing w:val="-2"/>
          <w:sz w:val="24"/>
        </w:rPr>
        <w:t>России.</w:t>
      </w:r>
    </w:p>
    <w:p w:rsidR="00FD54E7" w:rsidRDefault="005C31E9">
      <w:pPr>
        <w:pStyle w:val="a3"/>
        <w:spacing w:line="242" w:lineRule="auto"/>
        <w:ind w:right="238"/>
      </w:pPr>
      <w:r>
        <w:t>Россия на карте часовых поясов мира. Карта часовых зон России. Местное, поясное и зональное время: роль в хозяйстве и жизни людей.</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Практическая</w:t>
      </w:r>
      <w:r>
        <w:rPr>
          <w:spacing w:val="40"/>
        </w:rPr>
        <w:t xml:space="preserve"> </w:t>
      </w:r>
      <w:r>
        <w:t>работа</w:t>
      </w:r>
      <w:r>
        <w:rPr>
          <w:spacing w:val="40"/>
        </w:rPr>
        <w:t xml:space="preserve"> </w:t>
      </w:r>
      <w:r>
        <w:t>«Определение</w:t>
      </w:r>
      <w:r>
        <w:rPr>
          <w:spacing w:val="40"/>
        </w:rPr>
        <w:t xml:space="preserve"> </w:t>
      </w:r>
      <w:r>
        <w:t>различия</w:t>
      </w:r>
      <w:r>
        <w:rPr>
          <w:spacing w:val="40"/>
        </w:rPr>
        <w:t xml:space="preserve"> </w:t>
      </w:r>
      <w:r>
        <w:t>во</w:t>
      </w:r>
      <w:r>
        <w:rPr>
          <w:spacing w:val="40"/>
        </w:rPr>
        <w:t xml:space="preserve"> </w:t>
      </w:r>
      <w:r>
        <w:t>времени</w:t>
      </w:r>
      <w:r>
        <w:rPr>
          <w:spacing w:val="40"/>
        </w:rPr>
        <w:t xml:space="preserve"> </w:t>
      </w:r>
      <w:r>
        <w:t>для</w:t>
      </w:r>
      <w:r>
        <w:rPr>
          <w:spacing w:val="40"/>
        </w:rPr>
        <w:t xml:space="preserve"> </w:t>
      </w:r>
      <w:r>
        <w:t>разных</w:t>
      </w:r>
      <w:r>
        <w:rPr>
          <w:spacing w:val="40"/>
        </w:rPr>
        <w:t xml:space="preserve"> </w:t>
      </w:r>
      <w:r>
        <w:t>городов</w:t>
      </w:r>
      <w:r>
        <w:rPr>
          <w:spacing w:val="40"/>
        </w:rPr>
        <w:t xml:space="preserve"> </w:t>
      </w:r>
      <w:r>
        <w:t>России</w:t>
      </w:r>
      <w:r>
        <w:rPr>
          <w:spacing w:val="40"/>
        </w:rPr>
        <w:t xml:space="preserve"> </w:t>
      </w:r>
      <w:r>
        <w:t>по</w:t>
      </w:r>
      <w:r>
        <w:rPr>
          <w:spacing w:val="40"/>
        </w:rPr>
        <w:t xml:space="preserve"> </w:t>
      </w:r>
      <w:r>
        <w:t>карте часовых зон».</w:t>
      </w:r>
    </w:p>
    <w:p w:rsidR="00FD54E7" w:rsidRDefault="005C31E9" w:rsidP="00DB0FF1">
      <w:pPr>
        <w:pStyle w:val="a5"/>
        <w:numPr>
          <w:ilvl w:val="3"/>
          <w:numId w:val="41"/>
        </w:numPr>
        <w:tabs>
          <w:tab w:val="left" w:pos="1949"/>
          <w:tab w:val="left" w:pos="6199"/>
          <w:tab w:val="left" w:pos="7616"/>
        </w:tabs>
        <w:spacing w:before="6" w:line="237" w:lineRule="auto"/>
        <w:ind w:left="533" w:right="2566" w:firstLine="0"/>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 xml:space="preserve">России. </w:t>
      </w:r>
      <w:r>
        <w:rPr>
          <w:sz w:val="24"/>
        </w:rPr>
        <w:t>Районирование территории.</w:t>
      </w:r>
    </w:p>
    <w:p w:rsidR="00FD54E7" w:rsidRDefault="005C31E9">
      <w:pPr>
        <w:pStyle w:val="a3"/>
        <w:spacing w:before="3"/>
        <w:ind w:right="222"/>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D54E7" w:rsidRDefault="005C31E9">
      <w:pPr>
        <w:pStyle w:val="a3"/>
        <w:spacing w:line="242" w:lineRule="auto"/>
        <w:ind w:right="232"/>
      </w:pPr>
      <w:r>
        <w:t>Практическая работа. «Обозначение на контурной карте и сравнение границ федеральных</w:t>
      </w:r>
      <w:r>
        <w:rPr>
          <w:spacing w:val="-1"/>
        </w:rPr>
        <w:t xml:space="preserve"> </w:t>
      </w:r>
      <w:r>
        <w:t>округов и макрорегионов с целью выявления состава и особенностей географического положения».</w:t>
      </w:r>
    </w:p>
    <w:p w:rsidR="00FD54E7" w:rsidRDefault="005C31E9" w:rsidP="00DB0FF1">
      <w:pPr>
        <w:pStyle w:val="a5"/>
        <w:numPr>
          <w:ilvl w:val="2"/>
          <w:numId w:val="41"/>
        </w:numPr>
        <w:tabs>
          <w:tab w:val="left" w:pos="1949"/>
        </w:tabs>
        <w:spacing w:line="271" w:lineRule="exact"/>
        <w:ind w:left="1949" w:hanging="1416"/>
        <w:rPr>
          <w:sz w:val="24"/>
        </w:rPr>
      </w:pPr>
      <w:r>
        <w:rPr>
          <w:sz w:val="24"/>
        </w:rPr>
        <w:t xml:space="preserve">Природа </w:t>
      </w:r>
      <w:r>
        <w:rPr>
          <w:spacing w:val="-2"/>
          <w:sz w:val="24"/>
        </w:rPr>
        <w:t>России.</w:t>
      </w:r>
    </w:p>
    <w:p w:rsidR="00FD54E7" w:rsidRDefault="005C31E9" w:rsidP="00DB0FF1">
      <w:pPr>
        <w:pStyle w:val="a5"/>
        <w:numPr>
          <w:ilvl w:val="3"/>
          <w:numId w:val="41"/>
        </w:numPr>
        <w:tabs>
          <w:tab w:val="left" w:pos="1948"/>
        </w:tabs>
        <w:spacing w:before="1"/>
        <w:ind w:left="1948" w:hanging="1415"/>
        <w:rPr>
          <w:sz w:val="24"/>
        </w:rPr>
      </w:pPr>
      <w:r>
        <w:rPr>
          <w:sz w:val="24"/>
        </w:rPr>
        <w:t>Природные</w:t>
      </w:r>
      <w:r>
        <w:rPr>
          <w:spacing w:val="-9"/>
          <w:sz w:val="24"/>
        </w:rPr>
        <w:t xml:space="preserve"> </w:t>
      </w:r>
      <w:r>
        <w:rPr>
          <w:sz w:val="24"/>
        </w:rPr>
        <w:t>условия</w:t>
      </w:r>
      <w:r>
        <w:rPr>
          <w:spacing w:val="-3"/>
          <w:sz w:val="24"/>
        </w:rPr>
        <w:t xml:space="preserve"> </w:t>
      </w:r>
      <w:r>
        <w:rPr>
          <w:sz w:val="24"/>
        </w:rPr>
        <w:t>и</w:t>
      </w:r>
      <w:r>
        <w:rPr>
          <w:spacing w:val="-2"/>
          <w:sz w:val="24"/>
        </w:rPr>
        <w:t xml:space="preserve"> </w:t>
      </w:r>
      <w:r>
        <w:rPr>
          <w:sz w:val="24"/>
        </w:rPr>
        <w:t>ресурсы</w:t>
      </w:r>
      <w:r>
        <w:rPr>
          <w:spacing w:val="-1"/>
          <w:sz w:val="24"/>
        </w:rPr>
        <w:t xml:space="preserve"> </w:t>
      </w:r>
      <w:r>
        <w:rPr>
          <w:spacing w:val="-2"/>
          <w:sz w:val="24"/>
        </w:rPr>
        <w:t>России.</w:t>
      </w:r>
    </w:p>
    <w:p w:rsidR="00FD54E7" w:rsidRDefault="005C31E9">
      <w:pPr>
        <w:pStyle w:val="a3"/>
        <w:ind w:right="221"/>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D54E7" w:rsidRDefault="005C31E9">
      <w:pPr>
        <w:pStyle w:val="a3"/>
        <w:spacing w:before="4" w:line="237" w:lineRule="auto"/>
        <w:ind w:right="225"/>
      </w:pPr>
      <w:r>
        <w:t>Практическая работа «Характеристика природно-ресурсного капитала своего края по картам и статистическим материалам».</w:t>
      </w:r>
    </w:p>
    <w:p w:rsidR="00FD54E7" w:rsidRDefault="005C31E9" w:rsidP="00DB0FF1">
      <w:pPr>
        <w:pStyle w:val="a5"/>
        <w:numPr>
          <w:ilvl w:val="3"/>
          <w:numId w:val="41"/>
        </w:numPr>
        <w:tabs>
          <w:tab w:val="left" w:pos="1948"/>
        </w:tabs>
        <w:spacing w:before="3"/>
        <w:ind w:left="1948" w:hanging="1415"/>
        <w:rPr>
          <w:sz w:val="24"/>
        </w:rPr>
      </w:pPr>
      <w:r>
        <w:rPr>
          <w:sz w:val="24"/>
        </w:rPr>
        <w:t>Геологическое</w:t>
      </w:r>
      <w:r>
        <w:rPr>
          <w:spacing w:val="-3"/>
          <w:sz w:val="24"/>
        </w:rPr>
        <w:t xml:space="preserve"> </w:t>
      </w:r>
      <w:r>
        <w:rPr>
          <w:sz w:val="24"/>
        </w:rPr>
        <w:t>строение, рельеф</w:t>
      </w:r>
      <w:r>
        <w:rPr>
          <w:spacing w:val="-8"/>
          <w:sz w:val="24"/>
        </w:rPr>
        <w:t xml:space="preserve"> </w:t>
      </w:r>
      <w:r>
        <w:rPr>
          <w:sz w:val="24"/>
        </w:rPr>
        <w:t>и полезные</w:t>
      </w:r>
      <w:r>
        <w:rPr>
          <w:spacing w:val="-7"/>
          <w:sz w:val="24"/>
        </w:rPr>
        <w:t xml:space="preserve"> </w:t>
      </w:r>
      <w:r>
        <w:rPr>
          <w:spacing w:val="-2"/>
          <w:sz w:val="24"/>
        </w:rPr>
        <w:t>ископаемые.</w:t>
      </w:r>
    </w:p>
    <w:p w:rsidR="00FD54E7" w:rsidRDefault="005C31E9">
      <w:pPr>
        <w:pStyle w:val="a3"/>
        <w:spacing w:line="275" w:lineRule="exact"/>
      </w:pPr>
      <w:r>
        <w:t>Основные</w:t>
      </w:r>
      <w:r>
        <w:rPr>
          <w:spacing w:val="-5"/>
        </w:rPr>
        <w:t xml:space="preserve"> </w:t>
      </w:r>
      <w:r>
        <w:t>этапы</w:t>
      </w:r>
      <w:r>
        <w:rPr>
          <w:spacing w:val="-5"/>
        </w:rPr>
        <w:t xml:space="preserve"> </w:t>
      </w:r>
      <w:r>
        <w:t>формирования</w:t>
      </w:r>
      <w:r>
        <w:rPr>
          <w:spacing w:val="-7"/>
        </w:rPr>
        <w:t xml:space="preserve"> </w:t>
      </w:r>
      <w:r>
        <w:t>земной</w:t>
      </w:r>
      <w:r>
        <w:rPr>
          <w:spacing w:val="-5"/>
        </w:rPr>
        <w:t xml:space="preserve"> </w:t>
      </w:r>
      <w:r>
        <w:t>коры</w:t>
      </w:r>
      <w:r>
        <w:rPr>
          <w:spacing w:val="-5"/>
        </w:rPr>
        <w:t xml:space="preserve"> </w:t>
      </w:r>
      <w:r>
        <w:t>на</w:t>
      </w:r>
      <w:r>
        <w:rPr>
          <w:spacing w:val="-3"/>
        </w:rPr>
        <w:t xml:space="preserve"> </w:t>
      </w:r>
      <w:r>
        <w:t>территории</w:t>
      </w:r>
      <w:r>
        <w:rPr>
          <w:spacing w:val="-5"/>
        </w:rPr>
        <w:t xml:space="preserve"> </w:t>
      </w:r>
      <w:r>
        <w:t xml:space="preserve">России. </w:t>
      </w:r>
      <w:r>
        <w:rPr>
          <w:spacing w:val="-2"/>
        </w:rPr>
        <w:t>Основные</w:t>
      </w:r>
    </w:p>
    <w:p w:rsidR="00FD54E7" w:rsidRDefault="005C31E9">
      <w:pPr>
        <w:pStyle w:val="a3"/>
        <w:spacing w:before="3"/>
        <w:ind w:right="230"/>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D54E7" w:rsidRDefault="005C31E9">
      <w:pPr>
        <w:pStyle w:val="a3"/>
        <w:ind w:right="226"/>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w:t>
      </w:r>
      <w:r>
        <w:rPr>
          <w:spacing w:val="-1"/>
        </w:rPr>
        <w:t xml:space="preserve"> </w:t>
      </w:r>
      <w:r>
        <w:t>влиянием деятельности человека. Антропогенные формы рельефа. Особенности рельефа своего края.</w:t>
      </w:r>
    </w:p>
    <w:p w:rsidR="00FD54E7" w:rsidRDefault="005C31E9">
      <w:pPr>
        <w:pStyle w:val="a3"/>
        <w:spacing w:line="242" w:lineRule="auto"/>
        <w:ind w:right="235"/>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D54E7" w:rsidRDefault="005C31E9" w:rsidP="00DB0FF1">
      <w:pPr>
        <w:pStyle w:val="a5"/>
        <w:numPr>
          <w:ilvl w:val="3"/>
          <w:numId w:val="41"/>
        </w:numPr>
        <w:tabs>
          <w:tab w:val="left" w:pos="1948"/>
        </w:tabs>
        <w:spacing w:line="271" w:lineRule="exact"/>
        <w:ind w:left="1948" w:hanging="1415"/>
        <w:rPr>
          <w:sz w:val="24"/>
        </w:rPr>
      </w:pPr>
      <w:r>
        <w:rPr>
          <w:sz w:val="24"/>
        </w:rPr>
        <w:t>Климат</w:t>
      </w:r>
      <w:r>
        <w:rPr>
          <w:spacing w:val="-2"/>
          <w:sz w:val="24"/>
        </w:rPr>
        <w:t xml:space="preserve"> </w:t>
      </w:r>
      <w:r>
        <w:rPr>
          <w:sz w:val="24"/>
        </w:rPr>
        <w:t>и</w:t>
      </w:r>
      <w:r>
        <w:rPr>
          <w:spacing w:val="-4"/>
          <w:sz w:val="24"/>
        </w:rPr>
        <w:t xml:space="preserve"> </w:t>
      </w:r>
      <w:r>
        <w:rPr>
          <w:sz w:val="24"/>
        </w:rPr>
        <w:t>климатические</w:t>
      </w:r>
      <w:r>
        <w:rPr>
          <w:spacing w:val="-2"/>
          <w:sz w:val="24"/>
        </w:rPr>
        <w:t xml:space="preserve"> ресурсы.</w:t>
      </w:r>
    </w:p>
    <w:p w:rsidR="00FD54E7" w:rsidRDefault="005C31E9">
      <w:pPr>
        <w:pStyle w:val="a3"/>
        <w:spacing w:before="1"/>
        <w:ind w:right="231"/>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D54E7" w:rsidRDefault="005C31E9">
      <w:pPr>
        <w:pStyle w:val="a3"/>
        <w:ind w:right="22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Pr>
          <w:spacing w:val="40"/>
        </w:rPr>
        <w:t xml:space="preserve"> </w:t>
      </w:r>
      <w:r>
        <w:t>климатическим условиям</w:t>
      </w:r>
      <w:r>
        <w:rPr>
          <w:spacing w:val="80"/>
          <w:w w:val="150"/>
        </w:rPr>
        <w:t xml:space="preserve"> </w:t>
      </w:r>
      <w:r>
        <w:t>на территории страны.</w:t>
      </w:r>
    </w:p>
    <w:p w:rsidR="00FD54E7" w:rsidRDefault="005C31E9">
      <w:pPr>
        <w:pStyle w:val="a3"/>
        <w:spacing w:before="1"/>
        <w:ind w:right="234"/>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D54E7" w:rsidRDefault="005C31E9">
      <w:pPr>
        <w:pStyle w:val="a3"/>
        <w:spacing w:line="274" w:lineRule="exact"/>
      </w:pPr>
      <w:r>
        <w:t>Практические</w:t>
      </w:r>
      <w:r>
        <w:rPr>
          <w:spacing w:val="61"/>
          <w:w w:val="150"/>
        </w:rPr>
        <w:t xml:space="preserve"> </w:t>
      </w:r>
      <w:r>
        <w:t>работы:</w:t>
      </w:r>
      <w:r>
        <w:rPr>
          <w:spacing w:val="64"/>
          <w:w w:val="150"/>
        </w:rPr>
        <w:t xml:space="preserve"> </w:t>
      </w:r>
      <w:r>
        <w:t>«Описание</w:t>
      </w:r>
      <w:r>
        <w:rPr>
          <w:spacing w:val="63"/>
          <w:w w:val="150"/>
        </w:rPr>
        <w:t xml:space="preserve"> </w:t>
      </w:r>
      <w:r>
        <w:t>и</w:t>
      </w:r>
      <w:r>
        <w:rPr>
          <w:spacing w:val="60"/>
          <w:w w:val="150"/>
        </w:rPr>
        <w:t xml:space="preserve"> </w:t>
      </w:r>
      <w:r>
        <w:t>прогнозирование</w:t>
      </w:r>
      <w:r>
        <w:rPr>
          <w:spacing w:val="67"/>
          <w:w w:val="150"/>
        </w:rPr>
        <w:t xml:space="preserve"> </w:t>
      </w:r>
      <w:r>
        <w:t>погоды</w:t>
      </w:r>
      <w:r>
        <w:rPr>
          <w:spacing w:val="61"/>
          <w:w w:val="150"/>
        </w:rPr>
        <w:t xml:space="preserve"> </w:t>
      </w:r>
      <w:r>
        <w:t>территории</w:t>
      </w:r>
      <w:r>
        <w:rPr>
          <w:spacing w:val="60"/>
          <w:w w:val="150"/>
        </w:rPr>
        <w:t xml:space="preserve"> </w:t>
      </w:r>
      <w:r>
        <w:t>по</w:t>
      </w:r>
      <w:r>
        <w:rPr>
          <w:spacing w:val="64"/>
          <w:w w:val="150"/>
        </w:rPr>
        <w:t xml:space="preserve"> </w:t>
      </w:r>
      <w:r>
        <w:t>карте</w:t>
      </w:r>
      <w:r>
        <w:rPr>
          <w:spacing w:val="64"/>
          <w:w w:val="150"/>
        </w:rPr>
        <w:t xml:space="preserve"> </w:t>
      </w:r>
      <w:r>
        <w:rPr>
          <w:spacing w:val="-2"/>
        </w:rPr>
        <w:t>погоды,</w:t>
      </w:r>
    </w:p>
    <w:p w:rsidR="00FD54E7" w:rsidRDefault="005C31E9">
      <w:pPr>
        <w:pStyle w:val="a3"/>
        <w:spacing w:before="2"/>
        <w:ind w:right="222"/>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1"/>
        </w:rPr>
        <w:t xml:space="preserve"> </w:t>
      </w:r>
      <w:r>
        <w:t>страны», «Оценка влияния</w:t>
      </w:r>
      <w:r>
        <w:rPr>
          <w:spacing w:val="-7"/>
        </w:rPr>
        <w:t xml:space="preserve"> </w:t>
      </w:r>
      <w:r>
        <w:t>основных</w:t>
      </w:r>
      <w:r>
        <w:rPr>
          <w:spacing w:val="-2"/>
        </w:rPr>
        <w:t xml:space="preserve"> </w:t>
      </w:r>
      <w:r>
        <w:t>климатических</w:t>
      </w:r>
      <w:r>
        <w:rPr>
          <w:spacing w:val="-2"/>
        </w:rPr>
        <w:t xml:space="preserve"> </w:t>
      </w:r>
      <w:r>
        <w:t>показателей своего края</w:t>
      </w:r>
      <w:r>
        <w:rPr>
          <w:spacing w:val="-2"/>
        </w:rPr>
        <w:t xml:space="preserve"> </w:t>
      </w:r>
      <w:r>
        <w:t>на</w:t>
      </w:r>
      <w:r>
        <w:rPr>
          <w:spacing w:val="-3"/>
        </w:rPr>
        <w:t xml:space="preserve"> </w:t>
      </w:r>
      <w:r>
        <w:t>жизнь</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и</w:t>
      </w:r>
      <w:r>
        <w:rPr>
          <w:spacing w:val="-4"/>
        </w:rPr>
        <w:t xml:space="preserve"> </w:t>
      </w:r>
      <w:r>
        <w:t>хозяйственную</w:t>
      </w:r>
      <w:r>
        <w:rPr>
          <w:spacing w:val="-6"/>
        </w:rPr>
        <w:t xml:space="preserve"> </w:t>
      </w:r>
      <w:r>
        <w:t>деятельность</w:t>
      </w:r>
      <w:r>
        <w:rPr>
          <w:spacing w:val="-7"/>
        </w:rPr>
        <w:t xml:space="preserve"> </w:t>
      </w:r>
      <w:r>
        <w:rPr>
          <w:spacing w:val="-2"/>
        </w:rPr>
        <w:t>населения».</w:t>
      </w:r>
    </w:p>
    <w:p w:rsidR="00FD54E7" w:rsidRDefault="005C31E9" w:rsidP="00DB0FF1">
      <w:pPr>
        <w:pStyle w:val="a5"/>
        <w:numPr>
          <w:ilvl w:val="3"/>
          <w:numId w:val="41"/>
        </w:numPr>
        <w:tabs>
          <w:tab w:val="left" w:pos="1949"/>
        </w:tabs>
        <w:ind w:hanging="1416"/>
        <w:rPr>
          <w:sz w:val="24"/>
        </w:rPr>
      </w:pPr>
      <w:r>
        <w:rPr>
          <w:sz w:val="24"/>
        </w:rPr>
        <w:t>Моря</w:t>
      </w:r>
      <w:r>
        <w:rPr>
          <w:spacing w:val="-3"/>
          <w:sz w:val="24"/>
        </w:rPr>
        <w:t xml:space="preserve"> </w:t>
      </w:r>
      <w:r>
        <w:rPr>
          <w:sz w:val="24"/>
        </w:rPr>
        <w:t>России.</w:t>
      </w:r>
      <w:r>
        <w:rPr>
          <w:spacing w:val="-1"/>
          <w:sz w:val="24"/>
        </w:rPr>
        <w:t xml:space="preserve"> </w:t>
      </w:r>
      <w:r>
        <w:rPr>
          <w:sz w:val="24"/>
        </w:rPr>
        <w:t>Внутренние</w:t>
      </w:r>
      <w:r>
        <w:rPr>
          <w:spacing w:val="-3"/>
          <w:sz w:val="24"/>
        </w:rPr>
        <w:t xml:space="preserve"> </w:t>
      </w:r>
      <w:r>
        <w:rPr>
          <w:sz w:val="24"/>
        </w:rPr>
        <w:t>воды</w:t>
      </w:r>
      <w:r>
        <w:rPr>
          <w:spacing w:val="-2"/>
          <w:sz w:val="24"/>
        </w:rPr>
        <w:t xml:space="preserve"> </w:t>
      </w:r>
      <w:r>
        <w:rPr>
          <w:sz w:val="24"/>
        </w:rPr>
        <w:t>и</w:t>
      </w:r>
      <w:r>
        <w:rPr>
          <w:spacing w:val="-6"/>
          <w:sz w:val="24"/>
        </w:rPr>
        <w:t xml:space="preserve"> </w:t>
      </w:r>
      <w:r>
        <w:rPr>
          <w:sz w:val="24"/>
        </w:rPr>
        <w:t>водные</w:t>
      </w:r>
      <w:r>
        <w:rPr>
          <w:spacing w:val="-3"/>
          <w:sz w:val="24"/>
        </w:rPr>
        <w:t xml:space="preserve"> </w:t>
      </w:r>
      <w:r>
        <w:rPr>
          <w:spacing w:val="-2"/>
          <w:sz w:val="24"/>
        </w:rPr>
        <w:t>ресурсы.</w:t>
      </w:r>
    </w:p>
    <w:p w:rsidR="00FD54E7" w:rsidRDefault="005C31E9">
      <w:pPr>
        <w:pStyle w:val="a3"/>
        <w:spacing w:before="2"/>
        <w:jc w:val="left"/>
      </w:pPr>
      <w:r>
        <w:t>Моря</w:t>
      </w:r>
      <w:r>
        <w:rPr>
          <w:spacing w:val="80"/>
        </w:rPr>
        <w:t xml:space="preserve"> </w:t>
      </w:r>
      <w:r>
        <w:t>как</w:t>
      </w:r>
      <w:r>
        <w:rPr>
          <w:spacing w:val="80"/>
        </w:rPr>
        <w:t xml:space="preserve"> </w:t>
      </w:r>
      <w:r>
        <w:t>аквальные</w:t>
      </w:r>
      <w:r>
        <w:rPr>
          <w:spacing w:val="77"/>
        </w:rPr>
        <w:t xml:space="preserve"> </w:t>
      </w:r>
      <w:r>
        <w:t>природные</w:t>
      </w:r>
      <w:r>
        <w:rPr>
          <w:spacing w:val="80"/>
        </w:rPr>
        <w:t xml:space="preserve"> </w:t>
      </w:r>
      <w:r>
        <w:t>комплексы.</w:t>
      </w:r>
      <w:r>
        <w:rPr>
          <w:spacing w:val="80"/>
        </w:rPr>
        <w:t xml:space="preserve"> </w:t>
      </w:r>
      <w:r>
        <w:t>Реки</w:t>
      </w:r>
      <w:r>
        <w:rPr>
          <w:spacing w:val="80"/>
        </w:rPr>
        <w:t xml:space="preserve"> </w:t>
      </w:r>
      <w:r>
        <w:t>России.</w:t>
      </w:r>
      <w:r>
        <w:rPr>
          <w:spacing w:val="80"/>
        </w:rPr>
        <w:t xml:space="preserve"> </w:t>
      </w:r>
      <w:r>
        <w:t>Распределение</w:t>
      </w:r>
      <w:r>
        <w:rPr>
          <w:spacing w:val="80"/>
        </w:rPr>
        <w:t xml:space="preserve"> </w:t>
      </w:r>
      <w:r>
        <w:t>рек</w:t>
      </w:r>
      <w:r>
        <w:rPr>
          <w:spacing w:val="80"/>
        </w:rPr>
        <w:t xml:space="preserve"> </w:t>
      </w:r>
      <w:r>
        <w:t>по</w:t>
      </w:r>
      <w:r>
        <w:rPr>
          <w:spacing w:val="80"/>
        </w:rPr>
        <w:t xml:space="preserve"> </w:t>
      </w:r>
      <w:r>
        <w:t>бассейнам океанов.</w:t>
      </w:r>
      <w:r>
        <w:rPr>
          <w:spacing w:val="40"/>
        </w:rPr>
        <w:t xml:space="preserve"> </w:t>
      </w:r>
      <w:r>
        <w:t>Главные</w:t>
      </w:r>
      <w:r>
        <w:rPr>
          <w:spacing w:val="40"/>
        </w:rPr>
        <w:t xml:space="preserve"> </w:t>
      </w:r>
      <w:r>
        <w:t>речные</w:t>
      </w:r>
      <w:r>
        <w:rPr>
          <w:spacing w:val="40"/>
        </w:rPr>
        <w:t xml:space="preserve"> </w:t>
      </w:r>
      <w:r>
        <w:t>системы</w:t>
      </w:r>
      <w:r>
        <w:rPr>
          <w:spacing w:val="40"/>
        </w:rPr>
        <w:t xml:space="preserve"> </w:t>
      </w:r>
      <w:r>
        <w:t>России.</w:t>
      </w:r>
      <w:r>
        <w:rPr>
          <w:spacing w:val="40"/>
        </w:rPr>
        <w:t xml:space="preserve"> </w:t>
      </w:r>
      <w:r>
        <w:t>Опасные</w:t>
      </w:r>
      <w:r>
        <w:rPr>
          <w:spacing w:val="40"/>
        </w:rPr>
        <w:t xml:space="preserve"> </w:t>
      </w:r>
      <w:r>
        <w:t>гидрологические</w:t>
      </w:r>
      <w:r>
        <w:rPr>
          <w:spacing w:val="40"/>
        </w:rPr>
        <w:t xml:space="preserve"> </w:t>
      </w:r>
      <w:r>
        <w:t>природные</w:t>
      </w:r>
      <w:r>
        <w:rPr>
          <w:spacing w:val="40"/>
        </w:rPr>
        <w:t xml:space="preserve"> </w:t>
      </w:r>
      <w:r>
        <w:t>явления</w:t>
      </w:r>
      <w:r>
        <w:rPr>
          <w:spacing w:val="37"/>
        </w:rPr>
        <w:t xml:space="preserve"> </w:t>
      </w:r>
      <w:r>
        <w:t>и</w:t>
      </w:r>
      <w:r>
        <w:rPr>
          <w:spacing w:val="40"/>
        </w:rPr>
        <w:t xml:space="preserve"> </w:t>
      </w:r>
      <w:r>
        <w:t>их распространение</w:t>
      </w:r>
      <w:r>
        <w:rPr>
          <w:spacing w:val="-3"/>
        </w:rPr>
        <w:t xml:space="preserve"> </w:t>
      </w:r>
      <w:r>
        <w:t>по территории</w:t>
      </w:r>
      <w:r>
        <w:rPr>
          <w:spacing w:val="-1"/>
        </w:rPr>
        <w:t xml:space="preserve"> </w:t>
      </w:r>
      <w:r>
        <w:t>России. Роль</w:t>
      </w:r>
      <w:r>
        <w:rPr>
          <w:spacing w:val="-1"/>
        </w:rPr>
        <w:t xml:space="preserve"> </w:t>
      </w:r>
      <w:r>
        <w:t>рек в жизни</w:t>
      </w:r>
      <w:r>
        <w:rPr>
          <w:spacing w:val="-1"/>
        </w:rPr>
        <w:t xml:space="preserve"> </w:t>
      </w:r>
      <w:r>
        <w:t>населения</w:t>
      </w:r>
      <w:r>
        <w:rPr>
          <w:spacing w:val="-2"/>
        </w:rPr>
        <w:t xml:space="preserve"> </w:t>
      </w:r>
      <w:r>
        <w:t>и развитии хозяйства России. Крупнейшие</w:t>
      </w:r>
      <w:r>
        <w:rPr>
          <w:spacing w:val="-4"/>
        </w:rPr>
        <w:t xml:space="preserve"> </w:t>
      </w:r>
      <w:r>
        <w:t>озёра,</w:t>
      </w:r>
      <w:r>
        <w:rPr>
          <w:spacing w:val="-1"/>
        </w:rPr>
        <w:t xml:space="preserve"> </w:t>
      </w:r>
      <w:r>
        <w:t>их</w:t>
      </w:r>
      <w:r>
        <w:rPr>
          <w:spacing w:val="-3"/>
        </w:rPr>
        <w:t xml:space="preserve"> </w:t>
      </w:r>
      <w:r>
        <w:t>происхождение.</w:t>
      </w:r>
      <w:r>
        <w:rPr>
          <w:spacing w:val="-1"/>
        </w:rPr>
        <w:t xml:space="preserve"> </w:t>
      </w:r>
      <w:r>
        <w:t>Болота.</w:t>
      </w:r>
      <w:r>
        <w:rPr>
          <w:spacing w:val="-1"/>
        </w:rPr>
        <w:t xml:space="preserve"> </w:t>
      </w:r>
      <w:r>
        <w:t>Подземные</w:t>
      </w:r>
      <w:r>
        <w:rPr>
          <w:spacing w:val="-4"/>
        </w:rPr>
        <w:t xml:space="preserve"> </w:t>
      </w:r>
      <w:r>
        <w:t>воды.</w:t>
      </w:r>
      <w:r>
        <w:rPr>
          <w:spacing w:val="-1"/>
        </w:rPr>
        <w:t xml:space="preserve"> </w:t>
      </w:r>
      <w:r>
        <w:t>Ледники.</w:t>
      </w:r>
      <w:r>
        <w:rPr>
          <w:spacing w:val="-1"/>
        </w:rPr>
        <w:t xml:space="preserve"> </w:t>
      </w:r>
      <w:r>
        <w:t>Многолетняя</w:t>
      </w:r>
      <w:r>
        <w:rPr>
          <w:spacing w:val="-3"/>
        </w:rPr>
        <w:t xml:space="preserve"> </w:t>
      </w:r>
      <w:r>
        <w:t>мерзлота. Неравномерность</w:t>
      </w:r>
      <w:r>
        <w:rPr>
          <w:spacing w:val="40"/>
        </w:rPr>
        <w:t xml:space="preserve"> </w:t>
      </w:r>
      <w:r>
        <w:t>распределения</w:t>
      </w:r>
      <w:r>
        <w:rPr>
          <w:spacing w:val="40"/>
        </w:rPr>
        <w:t xml:space="preserve"> </w:t>
      </w:r>
      <w:r>
        <w:t>водных</w:t>
      </w:r>
      <w:r>
        <w:rPr>
          <w:spacing w:val="40"/>
        </w:rPr>
        <w:t xml:space="preserve"> </w:t>
      </w:r>
      <w:r>
        <w:t>ресурсов.</w:t>
      </w:r>
      <w:r>
        <w:rPr>
          <w:spacing w:val="40"/>
        </w:rPr>
        <w:t xml:space="preserve"> </w:t>
      </w:r>
      <w:r>
        <w:t>Рост</w:t>
      </w:r>
      <w:r>
        <w:rPr>
          <w:spacing w:val="40"/>
        </w:rPr>
        <w:t xml:space="preserve"> </w:t>
      </w:r>
      <w:r>
        <w:t>их</w:t>
      </w:r>
      <w:r>
        <w:rPr>
          <w:spacing w:val="40"/>
        </w:rPr>
        <w:t xml:space="preserve"> </w:t>
      </w:r>
      <w:r>
        <w:t>потребления</w:t>
      </w:r>
      <w:r>
        <w:rPr>
          <w:spacing w:val="40"/>
        </w:rPr>
        <w:t xml:space="preserve"> </w:t>
      </w:r>
      <w:r>
        <w:t>и</w:t>
      </w:r>
      <w:r>
        <w:rPr>
          <w:spacing w:val="40"/>
        </w:rPr>
        <w:t xml:space="preserve"> </w:t>
      </w:r>
      <w:r>
        <w:t>загрязнения.</w:t>
      </w:r>
      <w:r>
        <w:rPr>
          <w:spacing w:val="40"/>
        </w:rPr>
        <w:t xml:space="preserve"> </w:t>
      </w:r>
      <w:r>
        <w:t>Пути</w:t>
      </w:r>
      <w:r>
        <w:rPr>
          <w:spacing w:val="40"/>
        </w:rPr>
        <w:t xml:space="preserve"> </w:t>
      </w:r>
      <w:r>
        <w:t>сохранения</w:t>
      </w:r>
      <w:r>
        <w:rPr>
          <w:spacing w:val="40"/>
        </w:rPr>
        <w:t xml:space="preserve"> </w:t>
      </w:r>
      <w:r>
        <w:t>качества</w:t>
      </w:r>
      <w:r>
        <w:rPr>
          <w:spacing w:val="40"/>
        </w:rPr>
        <w:t xml:space="preserve"> </w:t>
      </w:r>
      <w:r>
        <w:t>водных</w:t>
      </w:r>
      <w:r>
        <w:rPr>
          <w:spacing w:val="40"/>
        </w:rPr>
        <w:t xml:space="preserve"> </w:t>
      </w:r>
      <w:r>
        <w:t>ресурсов.</w:t>
      </w:r>
      <w:r>
        <w:rPr>
          <w:spacing w:val="40"/>
        </w:rPr>
        <w:t xml:space="preserve"> </w:t>
      </w:r>
      <w:r>
        <w:t>Оценка</w:t>
      </w:r>
      <w:r>
        <w:rPr>
          <w:spacing w:val="40"/>
        </w:rPr>
        <w:t xml:space="preserve"> </w:t>
      </w:r>
      <w:r>
        <w:t>обеспеченности</w:t>
      </w:r>
      <w:r>
        <w:rPr>
          <w:spacing w:val="40"/>
        </w:rPr>
        <w:t xml:space="preserve"> </w:t>
      </w:r>
      <w:r>
        <w:t>водными</w:t>
      </w:r>
      <w:r>
        <w:rPr>
          <w:spacing w:val="40"/>
        </w:rPr>
        <w:t xml:space="preserve"> </w:t>
      </w:r>
      <w:r>
        <w:t>ресурсами</w:t>
      </w:r>
      <w:r>
        <w:rPr>
          <w:spacing w:val="40"/>
        </w:rPr>
        <w:t xml:space="preserve"> </w:t>
      </w:r>
      <w:r>
        <w:t>крупных</w:t>
      </w:r>
      <w:r>
        <w:rPr>
          <w:spacing w:val="80"/>
        </w:rPr>
        <w:t xml:space="preserve"> </w:t>
      </w:r>
      <w:r>
        <w:t>регионов России. Внутренние воды и водные ресурсы своего региона и своей местности.</w:t>
      </w:r>
    </w:p>
    <w:p w:rsidR="00FD54E7" w:rsidRDefault="005C31E9">
      <w:pPr>
        <w:pStyle w:val="a3"/>
        <w:spacing w:line="274" w:lineRule="exact"/>
        <w:jc w:val="left"/>
      </w:pPr>
      <w:r>
        <w:t>Практические</w:t>
      </w:r>
      <w:r>
        <w:rPr>
          <w:spacing w:val="25"/>
        </w:rPr>
        <w:t xml:space="preserve"> </w:t>
      </w:r>
      <w:r>
        <w:t>работы:</w:t>
      </w:r>
      <w:r>
        <w:rPr>
          <w:spacing w:val="28"/>
        </w:rPr>
        <w:t xml:space="preserve"> </w:t>
      </w:r>
      <w:r>
        <w:t>«Сравнение</w:t>
      </w:r>
      <w:r>
        <w:rPr>
          <w:spacing w:val="27"/>
        </w:rPr>
        <w:t xml:space="preserve"> </w:t>
      </w:r>
      <w:r>
        <w:t>особенностей</w:t>
      </w:r>
      <w:r>
        <w:rPr>
          <w:spacing w:val="28"/>
        </w:rPr>
        <w:t xml:space="preserve"> </w:t>
      </w:r>
      <w:r>
        <w:t>режима</w:t>
      </w:r>
      <w:r>
        <w:rPr>
          <w:spacing w:val="27"/>
        </w:rPr>
        <w:t xml:space="preserve"> </w:t>
      </w:r>
      <w:r>
        <w:t>и</w:t>
      </w:r>
      <w:r>
        <w:rPr>
          <w:spacing w:val="29"/>
        </w:rPr>
        <w:t xml:space="preserve"> </w:t>
      </w:r>
      <w:r>
        <w:t>характера</w:t>
      </w:r>
      <w:r>
        <w:rPr>
          <w:spacing w:val="26"/>
        </w:rPr>
        <w:t xml:space="preserve"> </w:t>
      </w:r>
      <w:r>
        <w:t>течения</w:t>
      </w:r>
      <w:r>
        <w:rPr>
          <w:spacing w:val="27"/>
        </w:rPr>
        <w:t xml:space="preserve"> </w:t>
      </w:r>
      <w:r>
        <w:t>двух</w:t>
      </w:r>
      <w:r>
        <w:rPr>
          <w:spacing w:val="23"/>
        </w:rPr>
        <w:t xml:space="preserve"> </w:t>
      </w:r>
      <w:r>
        <w:t>рек</w:t>
      </w:r>
      <w:r>
        <w:rPr>
          <w:spacing w:val="27"/>
        </w:rPr>
        <w:t xml:space="preserve"> </w:t>
      </w:r>
      <w:r>
        <w:rPr>
          <w:spacing w:val="-2"/>
        </w:rPr>
        <w:t>России»,</w:t>
      </w:r>
    </w:p>
    <w:p w:rsidR="00FD54E7" w:rsidRDefault="005C31E9">
      <w:pPr>
        <w:pStyle w:val="a3"/>
        <w:spacing w:before="5" w:line="237" w:lineRule="auto"/>
        <w:jc w:val="left"/>
      </w:pPr>
      <w:r>
        <w:t>«Объяснение</w:t>
      </w:r>
      <w:r>
        <w:rPr>
          <w:spacing w:val="80"/>
        </w:rPr>
        <w:t xml:space="preserve"> </w:t>
      </w:r>
      <w:r>
        <w:t>распространения</w:t>
      </w:r>
      <w:r>
        <w:rPr>
          <w:spacing w:val="40"/>
        </w:rPr>
        <w:t xml:space="preserve"> </w:t>
      </w:r>
      <w:r>
        <w:t>опасных</w:t>
      </w:r>
      <w:r>
        <w:rPr>
          <w:spacing w:val="80"/>
        </w:rPr>
        <w:t xml:space="preserve"> </w:t>
      </w:r>
      <w:r>
        <w:t>гидрологических</w:t>
      </w:r>
      <w:r>
        <w:rPr>
          <w:spacing w:val="80"/>
        </w:rPr>
        <w:t xml:space="preserve"> </w:t>
      </w:r>
      <w:r>
        <w:t>природных</w:t>
      </w:r>
      <w:r>
        <w:rPr>
          <w:spacing w:val="80"/>
        </w:rPr>
        <w:t xml:space="preserve"> </w:t>
      </w:r>
      <w:r>
        <w:t>явлений</w:t>
      </w:r>
      <w:r>
        <w:rPr>
          <w:spacing w:val="40"/>
        </w:rPr>
        <w:t xml:space="preserve"> </w:t>
      </w:r>
      <w:r>
        <w:t>на</w:t>
      </w:r>
      <w:r>
        <w:rPr>
          <w:spacing w:val="80"/>
        </w:rPr>
        <w:t xml:space="preserve"> </w:t>
      </w:r>
      <w:r>
        <w:t xml:space="preserve">территории </w:t>
      </w:r>
      <w:r>
        <w:rPr>
          <w:spacing w:val="-2"/>
        </w:rPr>
        <w:t>страны».</w:t>
      </w:r>
    </w:p>
    <w:p w:rsidR="00FD54E7" w:rsidRDefault="005C31E9" w:rsidP="00DB0FF1">
      <w:pPr>
        <w:pStyle w:val="a5"/>
        <w:numPr>
          <w:ilvl w:val="3"/>
          <w:numId w:val="41"/>
        </w:numPr>
        <w:tabs>
          <w:tab w:val="left" w:pos="1949"/>
        </w:tabs>
        <w:spacing w:before="4"/>
        <w:ind w:hanging="1416"/>
        <w:rPr>
          <w:sz w:val="24"/>
        </w:rPr>
      </w:pPr>
      <w:r>
        <w:rPr>
          <w:sz w:val="24"/>
        </w:rPr>
        <w:t>Природно-хозяйственные</w:t>
      </w:r>
      <w:r>
        <w:rPr>
          <w:spacing w:val="-8"/>
          <w:sz w:val="24"/>
        </w:rPr>
        <w:t xml:space="preserve"> </w:t>
      </w:r>
      <w:r>
        <w:rPr>
          <w:spacing w:val="-4"/>
          <w:sz w:val="24"/>
        </w:rPr>
        <w:t>зоны.</w:t>
      </w:r>
    </w:p>
    <w:p w:rsidR="00FD54E7" w:rsidRDefault="005C31E9">
      <w:pPr>
        <w:pStyle w:val="a3"/>
        <w:ind w:right="22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D54E7" w:rsidRDefault="005C31E9">
      <w:pPr>
        <w:pStyle w:val="a3"/>
        <w:ind w:right="221"/>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FD54E7" w:rsidRDefault="005C31E9">
      <w:pPr>
        <w:pStyle w:val="a3"/>
        <w:spacing w:before="2"/>
        <w:ind w:right="233"/>
        <w:jc w:val="left"/>
      </w:pPr>
      <w:r>
        <w:t>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w:t>
      </w:r>
      <w:r>
        <w:rPr>
          <w:spacing w:val="80"/>
        </w:rPr>
        <w:t xml:space="preserve"> </w:t>
      </w:r>
      <w:r>
        <w:t>и</w:t>
      </w:r>
      <w:r>
        <w:rPr>
          <w:spacing w:val="80"/>
        </w:rPr>
        <w:t xml:space="preserve"> </w:t>
      </w:r>
      <w:r>
        <w:t>их</w:t>
      </w:r>
      <w:r>
        <w:rPr>
          <w:spacing w:val="80"/>
        </w:rPr>
        <w:t xml:space="preserve"> </w:t>
      </w:r>
      <w:r>
        <w:t>использование,</w:t>
      </w:r>
      <w:r>
        <w:rPr>
          <w:spacing w:val="80"/>
        </w:rPr>
        <w:t xml:space="preserve"> </w:t>
      </w:r>
      <w:r>
        <w:t>экологические</w:t>
      </w:r>
      <w:r>
        <w:rPr>
          <w:spacing w:val="80"/>
        </w:rPr>
        <w:t xml:space="preserve"> </w:t>
      </w:r>
      <w:r>
        <w:t>проблемы.</w:t>
      </w:r>
      <w:r>
        <w:rPr>
          <w:spacing w:val="80"/>
        </w:rPr>
        <w:t xml:space="preserve"> </w:t>
      </w:r>
      <w:r>
        <w:t>Прогнозируемые</w:t>
      </w:r>
      <w:r>
        <w:rPr>
          <w:spacing w:val="80"/>
        </w:rPr>
        <w:t xml:space="preserve"> </w:t>
      </w:r>
      <w:r>
        <w:t>последствия</w:t>
      </w:r>
      <w:r>
        <w:rPr>
          <w:spacing w:val="80"/>
        </w:rPr>
        <w:t xml:space="preserve"> </w:t>
      </w:r>
      <w:r>
        <w:t>изменений климата для разных природно-хозяйственных зон на территории России.</w:t>
      </w:r>
    </w:p>
    <w:p w:rsidR="00FD54E7" w:rsidRDefault="005C31E9">
      <w:pPr>
        <w:pStyle w:val="a3"/>
        <w:spacing w:before="2" w:line="237" w:lineRule="auto"/>
        <w:jc w:val="left"/>
      </w:pPr>
      <w:r>
        <w:t>Особо</w:t>
      </w:r>
      <w:r>
        <w:rPr>
          <w:spacing w:val="-4"/>
        </w:rPr>
        <w:t xml:space="preserve"> </w:t>
      </w:r>
      <w:r>
        <w:t>охраняемые</w:t>
      </w:r>
      <w:r>
        <w:rPr>
          <w:spacing w:val="-5"/>
        </w:rPr>
        <w:t xml:space="preserve"> </w:t>
      </w:r>
      <w:r>
        <w:t>природные</w:t>
      </w:r>
      <w:r>
        <w:rPr>
          <w:spacing w:val="-5"/>
        </w:rPr>
        <w:t xml:space="preserve"> </w:t>
      </w:r>
      <w:r>
        <w:t>территории</w:t>
      </w:r>
      <w:r>
        <w:rPr>
          <w:spacing w:val="-3"/>
        </w:rPr>
        <w:t xml:space="preserve"> </w:t>
      </w:r>
      <w:r>
        <w:t>России</w:t>
      </w:r>
      <w:r>
        <w:rPr>
          <w:spacing w:val="-3"/>
        </w:rPr>
        <w:t xml:space="preserve"> </w:t>
      </w:r>
      <w:r>
        <w:t>и своего края.</w:t>
      </w:r>
      <w:r>
        <w:rPr>
          <w:spacing w:val="-2"/>
        </w:rPr>
        <w:t xml:space="preserve"> </w:t>
      </w:r>
      <w:r>
        <w:t>Объекты Всемирного природного наследия ЮНЕСКО; растения и животные, занесённые в Красную книгу России.</w:t>
      </w:r>
    </w:p>
    <w:p w:rsidR="00FD54E7" w:rsidRDefault="005C31E9">
      <w:pPr>
        <w:pStyle w:val="a3"/>
        <w:spacing w:before="4" w:line="275" w:lineRule="exact"/>
        <w:jc w:val="left"/>
      </w:pPr>
      <w:r>
        <w:t>Практические</w:t>
      </w:r>
      <w:r>
        <w:rPr>
          <w:spacing w:val="1"/>
        </w:rPr>
        <w:t xml:space="preserve"> </w:t>
      </w:r>
      <w:r>
        <w:t>работы:</w:t>
      </w:r>
      <w:r>
        <w:rPr>
          <w:spacing w:val="4"/>
        </w:rPr>
        <w:t xml:space="preserve"> </w:t>
      </w:r>
      <w:r>
        <w:t>«Объяснение</w:t>
      </w:r>
      <w:r>
        <w:rPr>
          <w:spacing w:val="3"/>
        </w:rPr>
        <w:t xml:space="preserve"> </w:t>
      </w:r>
      <w:r>
        <w:t>различий структуры</w:t>
      </w:r>
      <w:r>
        <w:rPr>
          <w:spacing w:val="5"/>
        </w:rPr>
        <w:t xml:space="preserve"> </w:t>
      </w:r>
      <w:r>
        <w:t>высотной</w:t>
      </w:r>
      <w:r>
        <w:rPr>
          <w:spacing w:val="1"/>
        </w:rPr>
        <w:t xml:space="preserve"> </w:t>
      </w:r>
      <w:r>
        <w:t>поясности</w:t>
      </w:r>
      <w:r>
        <w:rPr>
          <w:spacing w:val="1"/>
        </w:rPr>
        <w:t xml:space="preserve"> </w:t>
      </w:r>
      <w:r>
        <w:t>в</w:t>
      </w:r>
      <w:r>
        <w:rPr>
          <w:spacing w:val="1"/>
        </w:rPr>
        <w:t xml:space="preserve"> </w:t>
      </w:r>
      <w:r>
        <w:t xml:space="preserve">горных </w:t>
      </w:r>
      <w:r>
        <w:rPr>
          <w:spacing w:val="-2"/>
        </w:rPr>
        <w:t>системах»,</w:t>
      </w:r>
    </w:p>
    <w:p w:rsidR="00FD54E7" w:rsidRDefault="005C31E9">
      <w:pPr>
        <w:pStyle w:val="a3"/>
        <w:ind w:right="236"/>
      </w:pPr>
      <w:r>
        <w:t>«Анализ различных точек зрения</w:t>
      </w:r>
      <w:r>
        <w:rPr>
          <w:spacing w:val="-2"/>
        </w:rPr>
        <w:t xml:space="preserve"> </w:t>
      </w:r>
      <w:r>
        <w:t>о влиянии глобальных климатических изменений</w:t>
      </w:r>
      <w:r>
        <w:rPr>
          <w:spacing w:val="-1"/>
        </w:rPr>
        <w:t xml:space="preserve"> </w:t>
      </w:r>
      <w:r>
        <w:t xml:space="preserve">на природу, на жизнь и хозяйственную деятельность населения на основе анализа нескольких источников </w:t>
      </w:r>
      <w:r>
        <w:rPr>
          <w:spacing w:val="-2"/>
        </w:rPr>
        <w:t>информации».</w:t>
      </w:r>
    </w:p>
    <w:p w:rsidR="00FD54E7" w:rsidRDefault="005C31E9" w:rsidP="00DB0FF1">
      <w:pPr>
        <w:pStyle w:val="a5"/>
        <w:numPr>
          <w:ilvl w:val="2"/>
          <w:numId w:val="41"/>
        </w:numPr>
        <w:tabs>
          <w:tab w:val="left" w:pos="1949"/>
        </w:tabs>
        <w:spacing w:before="1"/>
        <w:ind w:left="1949" w:hanging="1416"/>
        <w:rPr>
          <w:sz w:val="24"/>
        </w:rPr>
      </w:pPr>
      <w:r>
        <w:rPr>
          <w:sz w:val="24"/>
        </w:rPr>
        <w:t>Население</w:t>
      </w:r>
      <w:r>
        <w:rPr>
          <w:spacing w:val="-4"/>
          <w:sz w:val="24"/>
        </w:rPr>
        <w:t xml:space="preserve"> </w:t>
      </w:r>
      <w:r>
        <w:rPr>
          <w:spacing w:val="-2"/>
          <w:sz w:val="24"/>
        </w:rPr>
        <w:t>России.</w:t>
      </w:r>
    </w:p>
    <w:p w:rsidR="00FD54E7" w:rsidRDefault="005C31E9" w:rsidP="00DB0FF1">
      <w:pPr>
        <w:pStyle w:val="a5"/>
        <w:numPr>
          <w:ilvl w:val="3"/>
          <w:numId w:val="41"/>
        </w:numPr>
        <w:tabs>
          <w:tab w:val="left" w:pos="1948"/>
        </w:tabs>
        <w:ind w:left="1948" w:hanging="1415"/>
        <w:rPr>
          <w:sz w:val="24"/>
        </w:rPr>
      </w:pPr>
      <w:r>
        <w:rPr>
          <w:sz w:val="24"/>
        </w:rPr>
        <w:t>Численность</w:t>
      </w:r>
      <w:r>
        <w:rPr>
          <w:spacing w:val="-4"/>
          <w:sz w:val="24"/>
        </w:rPr>
        <w:t xml:space="preserve"> </w:t>
      </w:r>
      <w:r>
        <w:rPr>
          <w:sz w:val="24"/>
        </w:rPr>
        <w:t>населения</w:t>
      </w:r>
      <w:r>
        <w:rPr>
          <w:spacing w:val="-1"/>
          <w:sz w:val="24"/>
        </w:rPr>
        <w:t xml:space="preserve"> </w:t>
      </w:r>
      <w:r>
        <w:rPr>
          <w:spacing w:val="-2"/>
          <w:sz w:val="24"/>
        </w:rPr>
        <w:t>России.</w:t>
      </w:r>
    </w:p>
    <w:p w:rsidR="00FD54E7" w:rsidRDefault="005C31E9">
      <w:pPr>
        <w:pStyle w:val="a3"/>
        <w:spacing w:before="5" w:line="237" w:lineRule="auto"/>
        <w:ind w:right="232"/>
      </w:pPr>
      <w:r>
        <w:t>Динамика численности населения России в XX-XXI вв. и факторы, определяющие её. Переписи населения России. Естественное движение населения.</w:t>
      </w:r>
    </w:p>
    <w:p w:rsidR="00FD54E7" w:rsidRDefault="005C31E9">
      <w:pPr>
        <w:pStyle w:val="a3"/>
        <w:spacing w:before="3" w:line="275" w:lineRule="exact"/>
      </w:pPr>
      <w:r>
        <w:t>Рождаемость,</w:t>
      </w:r>
      <w:r>
        <w:rPr>
          <w:spacing w:val="2"/>
        </w:rPr>
        <w:t xml:space="preserve"> </w:t>
      </w:r>
      <w:r>
        <w:t>смертность,</w:t>
      </w:r>
      <w:r>
        <w:rPr>
          <w:spacing w:val="-3"/>
        </w:rPr>
        <w:t xml:space="preserve"> </w:t>
      </w:r>
      <w:r>
        <w:t>естественный</w:t>
      </w:r>
      <w:r>
        <w:rPr>
          <w:spacing w:val="39"/>
        </w:rPr>
        <w:t xml:space="preserve"> </w:t>
      </w:r>
      <w:r>
        <w:t>прирост</w:t>
      </w:r>
      <w:r>
        <w:rPr>
          <w:spacing w:val="52"/>
          <w:w w:val="150"/>
        </w:rPr>
        <w:t xml:space="preserve">    </w:t>
      </w:r>
      <w:r>
        <w:t>населения</w:t>
      </w:r>
      <w:r>
        <w:rPr>
          <w:spacing w:val="1"/>
        </w:rPr>
        <w:t xml:space="preserve"> </w:t>
      </w:r>
      <w:r>
        <w:rPr>
          <w:spacing w:val="-2"/>
        </w:rPr>
        <w:t>России</w:t>
      </w:r>
    </w:p>
    <w:p w:rsidR="00FD54E7" w:rsidRDefault="005C31E9">
      <w:pPr>
        <w:pStyle w:val="a3"/>
        <w:spacing w:line="242" w:lineRule="auto"/>
        <w:ind w:right="233"/>
      </w:pPr>
      <w:r>
        <w:t>и их географические различия в пределах разных регионов России. Геодемографическое положение России.</w:t>
      </w:r>
      <w:r>
        <w:rPr>
          <w:spacing w:val="80"/>
        </w:rPr>
        <w:t xml:space="preserve"> </w:t>
      </w:r>
      <w:r>
        <w:t>Основные</w:t>
      </w:r>
      <w:r>
        <w:rPr>
          <w:spacing w:val="80"/>
        </w:rPr>
        <w:t xml:space="preserve">  </w:t>
      </w:r>
      <w:r>
        <w:t>меры современной</w:t>
      </w:r>
    </w:p>
    <w:p w:rsidR="00FD54E7" w:rsidRDefault="005C31E9">
      <w:pPr>
        <w:pStyle w:val="a3"/>
        <w:ind w:right="224"/>
      </w:pPr>
      <w:r>
        <w:t>демографической политики государства. Общий прирост населения. Миграции (механическое движение</w:t>
      </w:r>
      <w:r>
        <w:rPr>
          <w:spacing w:val="-4"/>
        </w:rPr>
        <w:t xml:space="preserve"> </w:t>
      </w:r>
      <w:r>
        <w:t>населения).</w:t>
      </w:r>
      <w:r>
        <w:rPr>
          <w:spacing w:val="-1"/>
        </w:rPr>
        <w:t xml:space="preserve"> </w:t>
      </w:r>
      <w:r>
        <w:t>Внешние</w:t>
      </w:r>
      <w:r>
        <w:rPr>
          <w:spacing w:val="-4"/>
        </w:rPr>
        <w:t xml:space="preserve"> </w:t>
      </w:r>
      <w:r>
        <w:t>и</w:t>
      </w:r>
      <w:r>
        <w:rPr>
          <w:spacing w:val="-2"/>
        </w:rPr>
        <w:t xml:space="preserve"> </w:t>
      </w:r>
      <w:r>
        <w:t>внутренние</w:t>
      </w:r>
      <w:r>
        <w:rPr>
          <w:spacing w:val="-4"/>
        </w:rPr>
        <w:t xml:space="preserve"> </w:t>
      </w:r>
      <w:r>
        <w:t>миграции.</w:t>
      </w:r>
      <w:r>
        <w:rPr>
          <w:spacing w:val="-1"/>
        </w:rPr>
        <w:t xml:space="preserve"> </w:t>
      </w:r>
      <w:r>
        <w:t>Эмиграция</w:t>
      </w:r>
      <w:r>
        <w:rPr>
          <w:spacing w:val="-8"/>
        </w:rPr>
        <w:t xml:space="preserve"> </w:t>
      </w:r>
      <w:r>
        <w:t>и иммиграция.</w:t>
      </w:r>
      <w:r>
        <w:rPr>
          <w:spacing w:val="-6"/>
        </w:rPr>
        <w:t xml:space="preserve"> </w:t>
      </w:r>
      <w:r>
        <w:t>Миграционный прирост</w:t>
      </w:r>
      <w:r>
        <w:rPr>
          <w:spacing w:val="-1"/>
        </w:rPr>
        <w:t xml:space="preserve"> </w:t>
      </w:r>
      <w:r>
        <w:t>населения. Причины</w:t>
      </w:r>
      <w:r>
        <w:rPr>
          <w:spacing w:val="-4"/>
        </w:rPr>
        <w:t xml:space="preserve"> </w:t>
      </w:r>
      <w:r>
        <w:t>миграций</w:t>
      </w:r>
      <w:r>
        <w:rPr>
          <w:spacing w:val="-5"/>
        </w:rPr>
        <w:t xml:space="preserve"> </w:t>
      </w:r>
      <w:r>
        <w:t>и</w:t>
      </w:r>
      <w:r>
        <w:rPr>
          <w:spacing w:val="-5"/>
        </w:rPr>
        <w:t xml:space="preserve"> </w:t>
      </w:r>
      <w:r>
        <w:t>основные</w:t>
      </w:r>
      <w:r>
        <w:rPr>
          <w:spacing w:val="-2"/>
        </w:rPr>
        <w:t xml:space="preserve"> </w:t>
      </w:r>
      <w:r>
        <w:t>направления</w:t>
      </w:r>
      <w:r>
        <w:rPr>
          <w:spacing w:val="-1"/>
        </w:rPr>
        <w:t xml:space="preserve"> </w:t>
      </w:r>
      <w:r>
        <w:t>миграционных</w:t>
      </w:r>
      <w:r>
        <w:rPr>
          <w:spacing w:val="-6"/>
        </w:rPr>
        <w:t xml:space="preserve"> </w:t>
      </w:r>
      <w:r>
        <w:t>потоков.</w:t>
      </w:r>
      <w:r>
        <w:rPr>
          <w:spacing w:val="-4"/>
        </w:rPr>
        <w:t xml:space="preserve"> </w:t>
      </w:r>
      <w:r>
        <w:t>Причины миграций и основные направления миграционных потоков России в разные исторические</w:t>
      </w:r>
      <w:r>
        <w:rPr>
          <w:spacing w:val="40"/>
        </w:rPr>
        <w:t xml:space="preserve"> </w:t>
      </w:r>
      <w:r>
        <w:t>периоды. Государственная миграционная политика Российской Федерации. Различные варианты прогнозов изменения численности населения России.</w:t>
      </w:r>
    </w:p>
    <w:p w:rsidR="00FD54E7" w:rsidRDefault="005C31E9">
      <w:pPr>
        <w:pStyle w:val="a3"/>
        <w:ind w:right="232"/>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D54E7" w:rsidRDefault="005C31E9" w:rsidP="00DB0FF1">
      <w:pPr>
        <w:pStyle w:val="a5"/>
        <w:numPr>
          <w:ilvl w:val="3"/>
          <w:numId w:val="41"/>
        </w:numPr>
        <w:tabs>
          <w:tab w:val="left" w:pos="1948"/>
        </w:tabs>
        <w:ind w:left="1948" w:hanging="1415"/>
        <w:rPr>
          <w:sz w:val="24"/>
        </w:rPr>
      </w:pPr>
      <w:r>
        <w:rPr>
          <w:sz w:val="24"/>
        </w:rPr>
        <w:t>Территориальные</w:t>
      </w:r>
      <w:r>
        <w:rPr>
          <w:spacing w:val="-13"/>
          <w:sz w:val="24"/>
        </w:rPr>
        <w:t xml:space="preserve"> </w:t>
      </w:r>
      <w:r>
        <w:rPr>
          <w:sz w:val="24"/>
        </w:rPr>
        <w:t>особенности</w:t>
      </w:r>
      <w:r>
        <w:rPr>
          <w:spacing w:val="-3"/>
          <w:sz w:val="24"/>
        </w:rPr>
        <w:t xml:space="preserve"> </w:t>
      </w:r>
      <w:r>
        <w:rPr>
          <w:sz w:val="24"/>
        </w:rPr>
        <w:t>размещения</w:t>
      </w:r>
      <w:r>
        <w:rPr>
          <w:spacing w:val="-10"/>
          <w:sz w:val="24"/>
        </w:rPr>
        <w:t xml:space="preserve"> </w:t>
      </w:r>
      <w:r>
        <w:rPr>
          <w:sz w:val="24"/>
        </w:rPr>
        <w:t>населения</w:t>
      </w:r>
      <w:r>
        <w:rPr>
          <w:spacing w:val="-4"/>
          <w:sz w:val="24"/>
        </w:rPr>
        <w:t xml:space="preserve"> </w:t>
      </w:r>
      <w:r>
        <w:rPr>
          <w:spacing w:val="-2"/>
          <w:sz w:val="24"/>
        </w:rPr>
        <w:t>России.</w:t>
      </w:r>
    </w:p>
    <w:p w:rsidR="00FD54E7" w:rsidRDefault="005C31E9">
      <w:pPr>
        <w:pStyle w:val="a3"/>
        <w:spacing w:line="275" w:lineRule="exact"/>
      </w:pPr>
      <w:r>
        <w:t>Географические</w:t>
      </w:r>
      <w:r>
        <w:rPr>
          <w:spacing w:val="-9"/>
        </w:rPr>
        <w:t xml:space="preserve"> </w:t>
      </w:r>
      <w:r>
        <w:t>особенности размещения</w:t>
      </w:r>
      <w:r>
        <w:rPr>
          <w:spacing w:val="-6"/>
        </w:rPr>
        <w:t xml:space="preserve"> </w:t>
      </w:r>
      <w:r>
        <w:t>населения:</w:t>
      </w:r>
      <w:r>
        <w:rPr>
          <w:spacing w:val="-1"/>
        </w:rPr>
        <w:t xml:space="preserve"> </w:t>
      </w:r>
      <w:r>
        <w:t>их</w:t>
      </w:r>
      <w:r>
        <w:rPr>
          <w:spacing w:val="-10"/>
        </w:rPr>
        <w:t xml:space="preserve"> </w:t>
      </w:r>
      <w:r>
        <w:rPr>
          <w:spacing w:val="-2"/>
        </w:rPr>
        <w:t>обусловленность</w:t>
      </w:r>
    </w:p>
    <w:p w:rsidR="00FD54E7" w:rsidRDefault="005C31E9">
      <w:pPr>
        <w:pStyle w:val="a3"/>
        <w:ind w:right="223"/>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w:t>
      </w:r>
      <w:r>
        <w:rPr>
          <w:spacing w:val="-3"/>
        </w:rPr>
        <w:t xml:space="preserve"> </w:t>
      </w:r>
      <w:r>
        <w:t>и</w:t>
      </w:r>
      <w:r>
        <w:rPr>
          <w:spacing w:val="-1"/>
        </w:rPr>
        <w:t xml:space="preserve"> </w:t>
      </w:r>
      <w:r>
        <w:t>городские</w:t>
      </w:r>
      <w:r>
        <w:rPr>
          <w:spacing w:val="-3"/>
        </w:rPr>
        <w:t xml:space="preserve"> </w:t>
      </w:r>
      <w:r>
        <w:t>агломерации. Классификация</w:t>
      </w:r>
      <w:r>
        <w:rPr>
          <w:spacing w:val="-2"/>
        </w:rPr>
        <w:t xml:space="preserve"> </w:t>
      </w:r>
      <w:r>
        <w:t>городов</w:t>
      </w:r>
      <w:r>
        <w:rPr>
          <w:spacing w:val="-1"/>
        </w:rPr>
        <w:t xml:space="preserve"> </w:t>
      </w:r>
      <w:r>
        <w:t>по</w:t>
      </w:r>
      <w:r>
        <w:rPr>
          <w:spacing w:val="-2"/>
        </w:rPr>
        <w:t xml:space="preserve"> </w:t>
      </w:r>
      <w:r>
        <w:t>численности</w:t>
      </w:r>
      <w:r>
        <w:rPr>
          <w:spacing w:val="-1"/>
        </w:rPr>
        <w:t xml:space="preserve"> </w:t>
      </w:r>
      <w:r>
        <w:t>населения. Роль</w:t>
      </w:r>
      <w:r>
        <w:rPr>
          <w:spacing w:val="-6"/>
        </w:rPr>
        <w:t xml:space="preserve"> </w:t>
      </w:r>
      <w:r>
        <w:t>городов</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5"/>
      </w:pPr>
      <w:r>
        <w:lastRenderedPageBreak/>
        <w:t>в жизни страны. Функции городов России. Монофункциональные города. Сельская местность и современные тенденции сельского расселения.</w:t>
      </w:r>
    </w:p>
    <w:p w:rsidR="00FD54E7" w:rsidRDefault="005C31E9" w:rsidP="00DB0FF1">
      <w:pPr>
        <w:pStyle w:val="a5"/>
        <w:numPr>
          <w:ilvl w:val="3"/>
          <w:numId w:val="41"/>
        </w:numPr>
        <w:tabs>
          <w:tab w:val="left" w:pos="1948"/>
        </w:tabs>
        <w:spacing w:before="3"/>
        <w:ind w:left="1948" w:hanging="1415"/>
        <w:rPr>
          <w:sz w:val="24"/>
        </w:rPr>
      </w:pPr>
      <w:r>
        <w:rPr>
          <w:sz w:val="24"/>
        </w:rPr>
        <w:t>Народы</w:t>
      </w:r>
      <w:r>
        <w:rPr>
          <w:spacing w:val="1"/>
          <w:sz w:val="24"/>
        </w:rPr>
        <w:t xml:space="preserve"> </w:t>
      </w:r>
      <w:r>
        <w:rPr>
          <w:sz w:val="24"/>
        </w:rPr>
        <w:t>и</w:t>
      </w:r>
      <w:r>
        <w:rPr>
          <w:spacing w:val="-4"/>
          <w:sz w:val="24"/>
        </w:rPr>
        <w:t xml:space="preserve"> </w:t>
      </w:r>
      <w:r>
        <w:rPr>
          <w:sz w:val="24"/>
        </w:rPr>
        <w:t>религии</w:t>
      </w:r>
      <w:r>
        <w:rPr>
          <w:spacing w:val="-3"/>
          <w:sz w:val="24"/>
        </w:rPr>
        <w:t xml:space="preserve"> </w:t>
      </w:r>
      <w:r>
        <w:rPr>
          <w:spacing w:val="-2"/>
          <w:sz w:val="24"/>
        </w:rPr>
        <w:t>России.</w:t>
      </w:r>
    </w:p>
    <w:p w:rsidR="00FD54E7" w:rsidRDefault="005C31E9">
      <w:pPr>
        <w:pStyle w:val="a3"/>
        <w:ind w:right="225"/>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w:t>
      </w:r>
      <w:r>
        <w:rPr>
          <w:spacing w:val="80"/>
        </w:rPr>
        <w:t xml:space="preserve"> </w:t>
      </w:r>
      <w:r>
        <w:t>культурного наследия ЮНЕСКО на территории России.</w:t>
      </w:r>
    </w:p>
    <w:p w:rsidR="00FD54E7" w:rsidRDefault="005C31E9">
      <w:pPr>
        <w:pStyle w:val="a3"/>
        <w:spacing w:line="242" w:lineRule="auto"/>
        <w:ind w:right="232"/>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D54E7" w:rsidRDefault="005C31E9" w:rsidP="00DB0FF1">
      <w:pPr>
        <w:pStyle w:val="a5"/>
        <w:numPr>
          <w:ilvl w:val="3"/>
          <w:numId w:val="41"/>
        </w:numPr>
        <w:tabs>
          <w:tab w:val="left" w:pos="1948"/>
        </w:tabs>
        <w:spacing w:line="271" w:lineRule="exact"/>
        <w:ind w:left="1948" w:hanging="1415"/>
        <w:rPr>
          <w:sz w:val="24"/>
        </w:rPr>
      </w:pPr>
      <w:r>
        <w:rPr>
          <w:sz w:val="24"/>
        </w:rPr>
        <w:t>Половой</w:t>
      </w:r>
      <w:r>
        <w:rPr>
          <w:spacing w:val="-3"/>
          <w:sz w:val="24"/>
        </w:rPr>
        <w:t xml:space="preserve"> </w:t>
      </w:r>
      <w:r>
        <w:rPr>
          <w:sz w:val="24"/>
        </w:rPr>
        <w:t>и</w:t>
      </w:r>
      <w:r>
        <w:rPr>
          <w:spacing w:val="-5"/>
          <w:sz w:val="24"/>
        </w:rPr>
        <w:t xml:space="preserve"> </w:t>
      </w:r>
      <w:r>
        <w:rPr>
          <w:sz w:val="24"/>
        </w:rPr>
        <w:t>возрастной состав</w:t>
      </w:r>
      <w:r>
        <w:rPr>
          <w:spacing w:val="-4"/>
          <w:sz w:val="24"/>
        </w:rPr>
        <w:t xml:space="preserve"> </w:t>
      </w:r>
      <w:r>
        <w:rPr>
          <w:sz w:val="24"/>
        </w:rPr>
        <w:t>населения</w:t>
      </w:r>
      <w:r>
        <w:rPr>
          <w:spacing w:val="-5"/>
          <w:sz w:val="24"/>
        </w:rPr>
        <w:t xml:space="preserve"> </w:t>
      </w:r>
      <w:r>
        <w:rPr>
          <w:spacing w:val="-2"/>
          <w:sz w:val="24"/>
        </w:rPr>
        <w:t>России.</w:t>
      </w:r>
    </w:p>
    <w:p w:rsidR="00FD54E7" w:rsidRDefault="005C31E9">
      <w:pPr>
        <w:pStyle w:val="a3"/>
        <w:spacing w:before="2"/>
        <w:ind w:right="226"/>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D54E7" w:rsidRDefault="005C31E9">
      <w:pPr>
        <w:pStyle w:val="a3"/>
        <w:spacing w:before="3" w:line="237" w:lineRule="auto"/>
        <w:ind w:right="235"/>
      </w:pPr>
      <w:r>
        <w:t>Практическая работа «Объяснение динамики</w:t>
      </w:r>
      <w:r>
        <w:rPr>
          <w:spacing w:val="-7"/>
        </w:rPr>
        <w:t xml:space="preserve"> </w:t>
      </w:r>
      <w:r>
        <w:t>половозрастного состава</w:t>
      </w:r>
      <w:r>
        <w:rPr>
          <w:spacing w:val="-4"/>
        </w:rPr>
        <w:t xml:space="preserve"> </w:t>
      </w:r>
      <w:r>
        <w:t>населения</w:t>
      </w:r>
      <w:r>
        <w:rPr>
          <w:spacing w:val="-3"/>
        </w:rPr>
        <w:t xml:space="preserve"> </w:t>
      </w:r>
      <w:r>
        <w:t>России</w:t>
      </w:r>
      <w:r>
        <w:rPr>
          <w:spacing w:val="-7"/>
        </w:rPr>
        <w:t xml:space="preserve"> </w:t>
      </w:r>
      <w:r>
        <w:t>на</w:t>
      </w:r>
      <w:r>
        <w:rPr>
          <w:spacing w:val="-4"/>
        </w:rPr>
        <w:t xml:space="preserve"> </w:t>
      </w:r>
      <w:r>
        <w:t>основе анализа половозрастных пирамид».</w:t>
      </w:r>
    </w:p>
    <w:p w:rsidR="00FD54E7" w:rsidRDefault="005C31E9" w:rsidP="00DB0FF1">
      <w:pPr>
        <w:pStyle w:val="a5"/>
        <w:numPr>
          <w:ilvl w:val="3"/>
          <w:numId w:val="41"/>
        </w:numPr>
        <w:tabs>
          <w:tab w:val="left" w:pos="1948"/>
        </w:tabs>
        <w:spacing w:before="3"/>
        <w:ind w:left="1948" w:hanging="1415"/>
        <w:rPr>
          <w:sz w:val="24"/>
        </w:rPr>
      </w:pPr>
      <w:r>
        <w:rPr>
          <w:sz w:val="24"/>
        </w:rPr>
        <w:t>Человеческий</w:t>
      </w:r>
      <w:r>
        <w:rPr>
          <w:spacing w:val="-2"/>
          <w:sz w:val="24"/>
        </w:rPr>
        <w:t xml:space="preserve"> </w:t>
      </w:r>
      <w:r>
        <w:rPr>
          <w:sz w:val="24"/>
        </w:rPr>
        <w:t>капитал</w:t>
      </w:r>
      <w:r>
        <w:rPr>
          <w:spacing w:val="-7"/>
          <w:sz w:val="24"/>
        </w:rPr>
        <w:t xml:space="preserve"> </w:t>
      </w:r>
      <w:r>
        <w:rPr>
          <w:spacing w:val="-2"/>
          <w:sz w:val="24"/>
        </w:rPr>
        <w:t>России.</w:t>
      </w:r>
    </w:p>
    <w:p w:rsidR="00FD54E7" w:rsidRDefault="005C31E9">
      <w:pPr>
        <w:pStyle w:val="a3"/>
        <w:ind w:right="22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D54E7" w:rsidRDefault="005C31E9">
      <w:pPr>
        <w:pStyle w:val="a3"/>
        <w:spacing w:before="5" w:line="237" w:lineRule="auto"/>
        <w:ind w:right="232"/>
      </w:pPr>
      <w:r>
        <w:t>Практическая работа «Классификация федеральных округов по особенностям естественного и механического движения населения».</w:t>
      </w:r>
    </w:p>
    <w:p w:rsidR="00FD54E7" w:rsidRDefault="005C31E9" w:rsidP="00DB0FF1">
      <w:pPr>
        <w:pStyle w:val="a5"/>
        <w:numPr>
          <w:ilvl w:val="1"/>
          <w:numId w:val="41"/>
        </w:numPr>
        <w:tabs>
          <w:tab w:val="left" w:pos="1238"/>
        </w:tabs>
        <w:spacing w:before="3"/>
        <w:ind w:left="1238" w:hanging="705"/>
        <w:rPr>
          <w:sz w:val="24"/>
        </w:rPr>
      </w:pPr>
      <w:r>
        <w:rPr>
          <w:sz w:val="24"/>
        </w:rPr>
        <w:t>Содержание</w:t>
      </w:r>
      <w:r>
        <w:rPr>
          <w:spacing w:val="-8"/>
          <w:sz w:val="24"/>
        </w:rPr>
        <w:t xml:space="preserve"> </w:t>
      </w:r>
      <w:r>
        <w:rPr>
          <w:sz w:val="24"/>
        </w:rPr>
        <w:t>обучения географии</w:t>
      </w:r>
      <w:r>
        <w:rPr>
          <w:spacing w:val="-4"/>
          <w:sz w:val="24"/>
        </w:rPr>
        <w:t xml:space="preserve"> </w:t>
      </w:r>
      <w:r>
        <w:rPr>
          <w:sz w:val="24"/>
        </w:rPr>
        <w:t>в 9</w:t>
      </w:r>
      <w:r>
        <w:rPr>
          <w:spacing w:val="-4"/>
          <w:sz w:val="24"/>
        </w:rPr>
        <w:t xml:space="preserve"> </w:t>
      </w:r>
      <w:r>
        <w:rPr>
          <w:spacing w:val="-2"/>
          <w:sz w:val="24"/>
        </w:rPr>
        <w:t>классе.</w:t>
      </w:r>
    </w:p>
    <w:p w:rsidR="00FD54E7" w:rsidRDefault="005C31E9" w:rsidP="00DB0FF1">
      <w:pPr>
        <w:pStyle w:val="a5"/>
        <w:numPr>
          <w:ilvl w:val="2"/>
          <w:numId w:val="41"/>
        </w:numPr>
        <w:tabs>
          <w:tab w:val="left" w:pos="1949"/>
        </w:tabs>
        <w:ind w:left="1949" w:hanging="1416"/>
        <w:rPr>
          <w:sz w:val="24"/>
        </w:rPr>
      </w:pPr>
      <w:r>
        <w:rPr>
          <w:sz w:val="24"/>
        </w:rPr>
        <w:t xml:space="preserve">Хозяйство </w:t>
      </w:r>
      <w:r>
        <w:rPr>
          <w:spacing w:val="-2"/>
          <w:sz w:val="24"/>
        </w:rPr>
        <w:t>России.</w:t>
      </w:r>
    </w:p>
    <w:p w:rsidR="00FD54E7" w:rsidRDefault="005C31E9" w:rsidP="00DB0FF1">
      <w:pPr>
        <w:pStyle w:val="a5"/>
        <w:numPr>
          <w:ilvl w:val="3"/>
          <w:numId w:val="41"/>
        </w:numPr>
        <w:tabs>
          <w:tab w:val="left" w:pos="1949"/>
        </w:tabs>
        <w:spacing w:before="3"/>
        <w:ind w:hanging="1416"/>
        <w:rPr>
          <w:sz w:val="24"/>
        </w:rPr>
      </w:pPr>
      <w:r>
        <w:rPr>
          <w:sz w:val="24"/>
        </w:rPr>
        <w:t>Общая</w:t>
      </w:r>
      <w:r>
        <w:rPr>
          <w:spacing w:val="-5"/>
          <w:sz w:val="24"/>
        </w:rPr>
        <w:t xml:space="preserve"> </w:t>
      </w:r>
      <w:r>
        <w:rPr>
          <w:sz w:val="24"/>
        </w:rPr>
        <w:t>характеристика хозяйства</w:t>
      </w:r>
      <w:r>
        <w:rPr>
          <w:spacing w:val="-5"/>
          <w:sz w:val="24"/>
        </w:rPr>
        <w:t xml:space="preserve"> </w:t>
      </w:r>
      <w:r>
        <w:rPr>
          <w:spacing w:val="-2"/>
          <w:sz w:val="24"/>
        </w:rPr>
        <w:t>России.</w:t>
      </w:r>
    </w:p>
    <w:p w:rsidR="00FD54E7" w:rsidRDefault="005C31E9">
      <w:pPr>
        <w:pStyle w:val="a3"/>
        <w:tabs>
          <w:tab w:val="left" w:pos="4072"/>
          <w:tab w:val="left" w:pos="5488"/>
        </w:tabs>
        <w:ind w:right="221"/>
        <w:jc w:val="left"/>
      </w:pPr>
      <w:r>
        <w:t>Состав</w:t>
      </w:r>
      <w:r>
        <w:rPr>
          <w:spacing w:val="80"/>
        </w:rPr>
        <w:t xml:space="preserve"> </w:t>
      </w:r>
      <w:r>
        <w:t>хозяйства:</w:t>
      </w:r>
      <w:r>
        <w:rPr>
          <w:spacing w:val="80"/>
        </w:rPr>
        <w:t xml:space="preserve"> </w:t>
      </w:r>
      <w:r>
        <w:t>важнейшие</w:t>
      </w:r>
      <w:r>
        <w:rPr>
          <w:spacing w:val="80"/>
        </w:rPr>
        <w:t xml:space="preserve"> </w:t>
      </w:r>
      <w:r>
        <w:t>межотраслевые</w:t>
      </w:r>
      <w:r>
        <w:rPr>
          <w:spacing w:val="80"/>
        </w:rPr>
        <w:t xml:space="preserve"> </w:t>
      </w:r>
      <w:r>
        <w:t>комплексы</w:t>
      </w:r>
      <w:r>
        <w:rPr>
          <w:spacing w:val="80"/>
        </w:rPr>
        <w:t xml:space="preserve"> </w:t>
      </w:r>
      <w:r>
        <w:t>и</w:t>
      </w:r>
      <w:r>
        <w:rPr>
          <w:spacing w:val="80"/>
        </w:rPr>
        <w:t xml:space="preserve"> </w:t>
      </w:r>
      <w:r>
        <w:t>отрасли.</w:t>
      </w:r>
      <w:r>
        <w:rPr>
          <w:spacing w:val="80"/>
        </w:rPr>
        <w:t xml:space="preserve"> </w:t>
      </w:r>
      <w:r>
        <w:t>Отраслевая</w:t>
      </w:r>
      <w:r>
        <w:rPr>
          <w:spacing w:val="80"/>
        </w:rPr>
        <w:t xml:space="preserve"> </w:t>
      </w:r>
      <w:r>
        <w:t>структура, функциональная</w:t>
      </w:r>
      <w:r>
        <w:rPr>
          <w:spacing w:val="40"/>
        </w:rPr>
        <w:t xml:space="preserve"> </w:t>
      </w:r>
      <w:r>
        <w:t>и</w:t>
      </w:r>
      <w:r>
        <w:rPr>
          <w:spacing w:val="40"/>
        </w:rPr>
        <w:t xml:space="preserve"> </w:t>
      </w:r>
      <w:r>
        <w:t>территориальная</w:t>
      </w:r>
      <w:r>
        <w:rPr>
          <w:spacing w:val="40"/>
        </w:rPr>
        <w:t xml:space="preserve"> </w:t>
      </w:r>
      <w:r>
        <w:t>структуры</w:t>
      </w:r>
      <w:r>
        <w:rPr>
          <w:spacing w:val="40"/>
        </w:rPr>
        <w:t xml:space="preserve"> </w:t>
      </w:r>
      <w:r>
        <w:t>хозяйства</w:t>
      </w:r>
      <w:r>
        <w:rPr>
          <w:spacing w:val="40"/>
        </w:rPr>
        <w:t xml:space="preserve"> </w:t>
      </w:r>
      <w:r>
        <w:t>страны,</w:t>
      </w:r>
      <w:r>
        <w:rPr>
          <w:spacing w:val="40"/>
        </w:rPr>
        <w:t xml:space="preserve"> </w:t>
      </w:r>
      <w:r>
        <w:t>факторы</w:t>
      </w:r>
      <w:r>
        <w:rPr>
          <w:spacing w:val="40"/>
        </w:rPr>
        <w:t xml:space="preserve"> </w:t>
      </w:r>
      <w:r>
        <w:t>их</w:t>
      </w:r>
      <w:r>
        <w:rPr>
          <w:spacing w:val="40"/>
        </w:rPr>
        <w:t xml:space="preserve"> </w:t>
      </w:r>
      <w:r>
        <w:t>формирования</w:t>
      </w:r>
      <w:r>
        <w:rPr>
          <w:spacing w:val="40"/>
        </w:rPr>
        <w:t xml:space="preserve"> </w:t>
      </w:r>
      <w:r>
        <w:t>и развития.</w:t>
      </w:r>
      <w:r>
        <w:rPr>
          <w:spacing w:val="40"/>
        </w:rPr>
        <w:t xml:space="preserve"> </w:t>
      </w:r>
      <w:r>
        <w:t>Группировка</w:t>
      </w:r>
      <w:r>
        <w:rPr>
          <w:spacing w:val="36"/>
        </w:rPr>
        <w:t xml:space="preserve"> </w:t>
      </w:r>
      <w:r>
        <w:t>отраслей</w:t>
      </w:r>
      <w:r>
        <w:rPr>
          <w:spacing w:val="38"/>
        </w:rPr>
        <w:t xml:space="preserve"> </w:t>
      </w:r>
      <w:r>
        <w:t>по</w:t>
      </w:r>
      <w:r>
        <w:rPr>
          <w:spacing w:val="40"/>
        </w:rPr>
        <w:t xml:space="preserve"> </w:t>
      </w:r>
      <w:r>
        <w:t>их</w:t>
      </w:r>
      <w:r>
        <w:rPr>
          <w:spacing w:val="37"/>
        </w:rPr>
        <w:t xml:space="preserve"> </w:t>
      </w:r>
      <w:r>
        <w:t>связи</w:t>
      </w:r>
      <w:r>
        <w:rPr>
          <w:spacing w:val="38"/>
        </w:rPr>
        <w:t xml:space="preserve"> </w:t>
      </w:r>
      <w:r>
        <w:t>с</w:t>
      </w:r>
      <w:r>
        <w:rPr>
          <w:spacing w:val="40"/>
        </w:rPr>
        <w:t xml:space="preserve"> </w:t>
      </w:r>
      <w:r>
        <w:t>природными</w:t>
      </w:r>
      <w:r>
        <w:rPr>
          <w:spacing w:val="40"/>
        </w:rPr>
        <w:t xml:space="preserve"> </w:t>
      </w:r>
      <w:r>
        <w:t>ресурсами.</w:t>
      </w:r>
      <w:r>
        <w:rPr>
          <w:spacing w:val="40"/>
        </w:rPr>
        <w:t xml:space="preserve"> </w:t>
      </w:r>
      <w:r>
        <w:t>Факторы</w:t>
      </w:r>
      <w:r>
        <w:rPr>
          <w:spacing w:val="39"/>
        </w:rPr>
        <w:t xml:space="preserve"> </w:t>
      </w:r>
      <w:r>
        <w:t>производства. Экономико-географическое</w:t>
      </w:r>
      <w:r>
        <w:rPr>
          <w:spacing w:val="31"/>
        </w:rPr>
        <w:t xml:space="preserve"> </w:t>
      </w:r>
      <w:r>
        <w:t>положение</w:t>
      </w:r>
      <w:r>
        <w:rPr>
          <w:spacing w:val="36"/>
        </w:rPr>
        <w:t xml:space="preserve"> </w:t>
      </w:r>
      <w:r>
        <w:t>(далее</w:t>
      </w:r>
      <w:r>
        <w:rPr>
          <w:spacing w:val="36"/>
        </w:rPr>
        <w:t xml:space="preserve"> </w:t>
      </w:r>
      <w:r>
        <w:t>-</w:t>
      </w:r>
      <w:r>
        <w:rPr>
          <w:spacing w:val="39"/>
        </w:rPr>
        <w:t xml:space="preserve"> </w:t>
      </w:r>
      <w:r>
        <w:t>ЭГП)</w:t>
      </w:r>
      <w:r>
        <w:rPr>
          <w:spacing w:val="34"/>
        </w:rPr>
        <w:t xml:space="preserve"> </w:t>
      </w:r>
      <w:r>
        <w:t>России</w:t>
      </w:r>
      <w:r>
        <w:rPr>
          <w:spacing w:val="38"/>
        </w:rPr>
        <w:t xml:space="preserve"> </w:t>
      </w:r>
      <w:r>
        <w:t>как</w:t>
      </w:r>
      <w:r>
        <w:rPr>
          <w:spacing w:val="36"/>
        </w:rPr>
        <w:t xml:space="preserve"> </w:t>
      </w:r>
      <w:r>
        <w:t>фактор</w:t>
      </w:r>
      <w:r>
        <w:rPr>
          <w:spacing w:val="32"/>
        </w:rPr>
        <w:t xml:space="preserve"> </w:t>
      </w:r>
      <w:r>
        <w:t>развития</w:t>
      </w:r>
      <w:r>
        <w:rPr>
          <w:spacing w:val="37"/>
        </w:rPr>
        <w:t xml:space="preserve"> </w:t>
      </w:r>
      <w:r>
        <w:t>её</w:t>
      </w:r>
      <w:r>
        <w:rPr>
          <w:spacing w:val="36"/>
        </w:rPr>
        <w:t xml:space="preserve"> </w:t>
      </w:r>
      <w:r>
        <w:t>хозяйства. Валовой внутренний продукт (далее - ВВП) и валовой региональный продукт (далее — ВРП) как показатели</w:t>
      </w:r>
      <w:r>
        <w:rPr>
          <w:spacing w:val="80"/>
        </w:rPr>
        <w:t xml:space="preserve"> </w:t>
      </w:r>
      <w:r>
        <w:t>уровня</w:t>
      </w:r>
      <w:r>
        <w:rPr>
          <w:spacing w:val="80"/>
        </w:rPr>
        <w:t xml:space="preserve"> </w:t>
      </w:r>
      <w:r>
        <w:t>развития</w:t>
      </w:r>
      <w:r>
        <w:rPr>
          <w:spacing w:val="80"/>
        </w:rPr>
        <w:t xml:space="preserve"> </w:t>
      </w:r>
      <w:r>
        <w:t>страны</w:t>
      </w:r>
      <w:r>
        <w:rPr>
          <w:spacing w:val="80"/>
        </w:rPr>
        <w:t xml:space="preserve"> </w:t>
      </w:r>
      <w:r>
        <w:t>и</w:t>
      </w:r>
      <w:r>
        <w:rPr>
          <w:spacing w:val="80"/>
        </w:rPr>
        <w:t xml:space="preserve"> </w:t>
      </w:r>
      <w:r>
        <w:t>регионов.</w:t>
      </w:r>
      <w:r>
        <w:rPr>
          <w:spacing w:val="80"/>
        </w:rPr>
        <w:t xml:space="preserve"> </w:t>
      </w:r>
      <w:r>
        <w:t>Экономические</w:t>
      </w:r>
      <w:r>
        <w:rPr>
          <w:spacing w:val="80"/>
        </w:rPr>
        <w:t xml:space="preserve"> </w:t>
      </w:r>
      <w:r>
        <w:t>карты.</w:t>
      </w:r>
      <w:r>
        <w:rPr>
          <w:spacing w:val="80"/>
        </w:rPr>
        <w:t xml:space="preserve"> </w:t>
      </w:r>
      <w:r>
        <w:t>Общие</w:t>
      </w:r>
      <w:r>
        <w:rPr>
          <w:spacing w:val="40"/>
        </w:rPr>
        <w:t xml:space="preserve"> </w:t>
      </w:r>
      <w:r>
        <w:t>особенности географии хозяйства России: территории опережающего развития, основная зона хозяйственного освоения,</w:t>
      </w:r>
      <w:r>
        <w:rPr>
          <w:spacing w:val="40"/>
        </w:rPr>
        <w:t xml:space="preserve"> </w:t>
      </w:r>
      <w:r>
        <w:t>Арктическая</w:t>
      </w:r>
      <w:r>
        <w:rPr>
          <w:spacing w:val="40"/>
        </w:rPr>
        <w:t xml:space="preserve"> </w:t>
      </w:r>
      <w:r>
        <w:t>зона</w:t>
      </w:r>
      <w:r>
        <w:rPr>
          <w:spacing w:val="40"/>
        </w:rPr>
        <w:t xml:space="preserve"> </w:t>
      </w:r>
      <w:r>
        <w:t>и</w:t>
      </w:r>
      <w:r>
        <w:rPr>
          <w:spacing w:val="40"/>
        </w:rPr>
        <w:t xml:space="preserve"> </w:t>
      </w:r>
      <w:r>
        <w:t>зона</w:t>
      </w:r>
      <w:r>
        <w:rPr>
          <w:spacing w:val="40"/>
        </w:rPr>
        <w:t xml:space="preserve"> </w:t>
      </w:r>
      <w:r>
        <w:t>Севера.</w:t>
      </w:r>
      <w:r>
        <w:rPr>
          <w:spacing w:val="40"/>
        </w:rPr>
        <w:t xml:space="preserve"> </w:t>
      </w:r>
      <w:r>
        <w:t>Стратегия</w:t>
      </w:r>
      <w:r>
        <w:rPr>
          <w:spacing w:val="40"/>
        </w:rPr>
        <w:t xml:space="preserve"> </w:t>
      </w:r>
      <w:r>
        <w:t>пространственного</w:t>
      </w:r>
      <w:r>
        <w:rPr>
          <w:spacing w:val="40"/>
        </w:rPr>
        <w:t xml:space="preserve"> </w:t>
      </w:r>
      <w:r>
        <w:t>развития</w:t>
      </w:r>
      <w:r>
        <w:rPr>
          <w:spacing w:val="40"/>
        </w:rPr>
        <w:t xml:space="preserve"> </w:t>
      </w:r>
      <w:r>
        <w:t>Российской Федерации</w:t>
      </w:r>
      <w:r>
        <w:rPr>
          <w:spacing w:val="40"/>
        </w:rPr>
        <w:t xml:space="preserve"> </w:t>
      </w:r>
      <w:r>
        <w:t>на</w:t>
      </w:r>
      <w:r>
        <w:rPr>
          <w:spacing w:val="40"/>
        </w:rPr>
        <w:t xml:space="preserve"> </w:t>
      </w:r>
      <w:r>
        <w:t>период</w:t>
      </w:r>
      <w:r>
        <w:rPr>
          <w:spacing w:val="40"/>
        </w:rPr>
        <w:t xml:space="preserve"> </w:t>
      </w:r>
      <w:r>
        <w:t>до</w:t>
      </w:r>
      <w:r>
        <w:rPr>
          <w:spacing w:val="40"/>
        </w:rPr>
        <w:t xml:space="preserve"> </w:t>
      </w:r>
      <w:r>
        <w:t>2025</w:t>
      </w:r>
      <w:r>
        <w:rPr>
          <w:spacing w:val="40"/>
        </w:rPr>
        <w:t xml:space="preserve"> </w:t>
      </w:r>
      <w:r>
        <w:t>года,</w:t>
      </w:r>
      <w:r>
        <w:rPr>
          <w:spacing w:val="40"/>
        </w:rPr>
        <w:t xml:space="preserve"> </w:t>
      </w:r>
      <w:r>
        <w:t>утвержденная</w:t>
      </w:r>
      <w:r>
        <w:rPr>
          <w:spacing w:val="40"/>
        </w:rPr>
        <w:t xml:space="preserve"> </w:t>
      </w:r>
      <w:r>
        <w:t>распоряжением</w:t>
      </w:r>
      <w:r>
        <w:rPr>
          <w:spacing w:val="40"/>
        </w:rPr>
        <w:t xml:space="preserve"> </w:t>
      </w:r>
      <w:r>
        <w:t>Правительства</w:t>
      </w:r>
      <w:r>
        <w:rPr>
          <w:spacing w:val="40"/>
        </w:rPr>
        <w:t xml:space="preserve"> </w:t>
      </w:r>
      <w:r>
        <w:t>Российской Федерации от 13 февраля 2019 г. № 207-р (далее - Стратегия пространственного развития Российской Федерации): цели,</w:t>
      </w:r>
      <w:r>
        <w:tab/>
      </w:r>
      <w:r>
        <w:rPr>
          <w:spacing w:val="-2"/>
        </w:rPr>
        <w:t>задачи,</w:t>
      </w:r>
      <w:r>
        <w:tab/>
        <w:t>приоритеты</w:t>
      </w:r>
      <w:r>
        <w:rPr>
          <w:spacing w:val="80"/>
        </w:rPr>
        <w:t xml:space="preserve"> </w:t>
      </w:r>
      <w:r>
        <w:t>и направления</w:t>
      </w:r>
    </w:p>
    <w:p w:rsidR="00FD54E7" w:rsidRDefault="005C31E9">
      <w:pPr>
        <w:pStyle w:val="a3"/>
        <w:tabs>
          <w:tab w:val="left" w:pos="4072"/>
          <w:tab w:val="left" w:pos="5488"/>
        </w:tabs>
        <w:spacing w:before="4" w:line="237" w:lineRule="auto"/>
        <w:ind w:right="233"/>
        <w:jc w:val="left"/>
      </w:pPr>
      <w:r>
        <w:t>пространственного развития страны. Субъекты Российской Федерации, выделяемые в Стратегии пространственного</w:t>
      </w:r>
      <w:r>
        <w:rPr>
          <w:spacing w:val="80"/>
        </w:rPr>
        <w:t xml:space="preserve"> </w:t>
      </w:r>
      <w:r>
        <w:t>развития</w:t>
      </w:r>
      <w:r>
        <w:tab/>
      </w:r>
      <w:r>
        <w:rPr>
          <w:spacing w:val="-2"/>
        </w:rPr>
        <w:t>Российской</w:t>
      </w:r>
      <w:r>
        <w:tab/>
        <w:t>Федерации как</w:t>
      </w:r>
    </w:p>
    <w:p w:rsidR="00FD54E7" w:rsidRDefault="005C31E9">
      <w:pPr>
        <w:pStyle w:val="a3"/>
        <w:spacing w:before="4" w:line="275" w:lineRule="exact"/>
        <w:jc w:val="left"/>
      </w:pPr>
      <w:r>
        <w:t>«геостратегические</w:t>
      </w:r>
      <w:r>
        <w:rPr>
          <w:spacing w:val="-9"/>
        </w:rPr>
        <w:t xml:space="preserve"> </w:t>
      </w:r>
      <w:r>
        <w:rPr>
          <w:spacing w:val="-2"/>
        </w:rPr>
        <w:t>территории».</w:t>
      </w:r>
    </w:p>
    <w:p w:rsidR="00FD54E7" w:rsidRDefault="005C31E9">
      <w:pPr>
        <w:pStyle w:val="a3"/>
        <w:spacing w:line="242" w:lineRule="auto"/>
        <w:jc w:val="left"/>
      </w:pPr>
      <w:r>
        <w:t>Производственный</w:t>
      </w:r>
      <w:r>
        <w:rPr>
          <w:spacing w:val="39"/>
        </w:rPr>
        <w:t xml:space="preserve"> </w:t>
      </w:r>
      <w:r>
        <w:t>капитал.</w:t>
      </w:r>
      <w:r>
        <w:rPr>
          <w:spacing w:val="35"/>
        </w:rPr>
        <w:t xml:space="preserve"> </w:t>
      </w:r>
      <w:r>
        <w:t>Распределение</w:t>
      </w:r>
      <w:r>
        <w:rPr>
          <w:spacing w:val="37"/>
        </w:rPr>
        <w:t xml:space="preserve"> </w:t>
      </w:r>
      <w:r>
        <w:t>производственного</w:t>
      </w:r>
      <w:r>
        <w:rPr>
          <w:spacing w:val="40"/>
        </w:rPr>
        <w:t xml:space="preserve"> </w:t>
      </w:r>
      <w:r>
        <w:t>капитала</w:t>
      </w:r>
      <w:r>
        <w:rPr>
          <w:spacing w:val="37"/>
        </w:rPr>
        <w:t xml:space="preserve"> </w:t>
      </w:r>
      <w:r>
        <w:t>по</w:t>
      </w:r>
      <w:r>
        <w:rPr>
          <w:spacing w:val="40"/>
        </w:rPr>
        <w:t xml:space="preserve"> </w:t>
      </w:r>
      <w:r>
        <w:t>территории</w:t>
      </w:r>
      <w:r>
        <w:rPr>
          <w:spacing w:val="39"/>
        </w:rPr>
        <w:t xml:space="preserve"> </w:t>
      </w:r>
      <w:r>
        <w:t>страны. Условия и факторы размещения хозяйства.</w:t>
      </w:r>
    </w:p>
    <w:p w:rsidR="00FD54E7" w:rsidRDefault="005C31E9">
      <w:pPr>
        <w:pStyle w:val="a3"/>
        <w:spacing w:line="242" w:lineRule="auto"/>
        <w:jc w:val="left"/>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D54E7" w:rsidRDefault="005C31E9" w:rsidP="00DB0FF1">
      <w:pPr>
        <w:pStyle w:val="a5"/>
        <w:numPr>
          <w:ilvl w:val="3"/>
          <w:numId w:val="41"/>
        </w:numPr>
        <w:tabs>
          <w:tab w:val="left" w:pos="1949"/>
        </w:tabs>
        <w:spacing w:line="271" w:lineRule="exact"/>
        <w:ind w:hanging="1416"/>
        <w:rPr>
          <w:sz w:val="24"/>
        </w:rPr>
      </w:pPr>
      <w:r>
        <w:rPr>
          <w:sz w:val="24"/>
        </w:rPr>
        <w:t>Топливно-энергетический</w:t>
      </w:r>
      <w:r>
        <w:rPr>
          <w:spacing w:val="-7"/>
          <w:sz w:val="24"/>
        </w:rPr>
        <w:t xml:space="preserve"> </w:t>
      </w:r>
      <w:r>
        <w:rPr>
          <w:sz w:val="24"/>
        </w:rPr>
        <w:t>комплекс</w:t>
      </w:r>
      <w:r>
        <w:rPr>
          <w:spacing w:val="-3"/>
          <w:sz w:val="24"/>
        </w:rPr>
        <w:t xml:space="preserve"> </w:t>
      </w:r>
      <w:r>
        <w:rPr>
          <w:sz w:val="24"/>
        </w:rPr>
        <w:t>(далее</w:t>
      </w:r>
      <w:r>
        <w:rPr>
          <w:spacing w:val="-1"/>
          <w:sz w:val="24"/>
        </w:rPr>
        <w:t xml:space="preserve"> </w:t>
      </w:r>
      <w:r>
        <w:rPr>
          <w:sz w:val="24"/>
        </w:rPr>
        <w:t>-</w:t>
      </w:r>
      <w:r>
        <w:rPr>
          <w:spacing w:val="-5"/>
          <w:sz w:val="24"/>
        </w:rPr>
        <w:t xml:space="preserve"> </w:t>
      </w:r>
      <w:r>
        <w:rPr>
          <w:spacing w:val="-2"/>
          <w:sz w:val="24"/>
        </w:rPr>
        <w:t>ТЭК).</w:t>
      </w:r>
    </w:p>
    <w:p w:rsidR="00FD54E7" w:rsidRDefault="005C31E9">
      <w:pPr>
        <w:pStyle w:val="a3"/>
        <w:ind w:right="221"/>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1"/>
      </w:pPr>
      <w:r>
        <w:lastRenderedPageBreak/>
        <w:t>ГЭС). Энергосистемы. Влияние ТЭК на окружающую среду. Основные положения</w:t>
      </w:r>
      <w:r>
        <w:rPr>
          <w:spacing w:val="40"/>
        </w:rPr>
        <w:t xml:space="preserve"> </w:t>
      </w:r>
      <w:r>
        <w:t>Энергетической стратегии России на период до 2035 года, утвержденной распоряжением Правительства Российской Федерации от 9 июня 2020 г. № 1523-р.</w:t>
      </w:r>
    </w:p>
    <w:p w:rsidR="00FD54E7" w:rsidRDefault="005C31E9">
      <w:pPr>
        <w:pStyle w:val="a3"/>
        <w:ind w:right="236"/>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D54E7" w:rsidRDefault="005C31E9" w:rsidP="00DB0FF1">
      <w:pPr>
        <w:pStyle w:val="a5"/>
        <w:numPr>
          <w:ilvl w:val="3"/>
          <w:numId w:val="41"/>
        </w:numPr>
        <w:tabs>
          <w:tab w:val="left" w:pos="1948"/>
        </w:tabs>
        <w:spacing w:before="1"/>
        <w:ind w:left="1948" w:hanging="1415"/>
        <w:rPr>
          <w:sz w:val="24"/>
        </w:rPr>
      </w:pPr>
      <w:r>
        <w:rPr>
          <w:sz w:val="24"/>
        </w:rPr>
        <w:t>Металлургический</w:t>
      </w:r>
      <w:r>
        <w:rPr>
          <w:spacing w:val="-6"/>
          <w:sz w:val="24"/>
        </w:rPr>
        <w:t xml:space="preserve"> </w:t>
      </w:r>
      <w:r>
        <w:rPr>
          <w:spacing w:val="-2"/>
          <w:sz w:val="24"/>
        </w:rPr>
        <w:t>комплекс.</w:t>
      </w:r>
    </w:p>
    <w:p w:rsidR="00FD54E7" w:rsidRDefault="005C31E9">
      <w:pPr>
        <w:pStyle w:val="a3"/>
        <w:ind w:right="23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w:t>
      </w:r>
      <w:r>
        <w:rPr>
          <w:spacing w:val="-2"/>
        </w:rPr>
        <w:t xml:space="preserve"> </w:t>
      </w:r>
      <w:r>
        <w:t>и тяжёлых</w:t>
      </w:r>
      <w:r>
        <w:rPr>
          <w:spacing w:val="-2"/>
        </w:rPr>
        <w:t xml:space="preserve"> </w:t>
      </w:r>
      <w:r>
        <w:t>цветных</w:t>
      </w:r>
      <w:r>
        <w:rPr>
          <w:spacing w:val="-2"/>
        </w:rPr>
        <w:t xml:space="preserve"> </w:t>
      </w:r>
      <w:r>
        <w:t>металлов:</w:t>
      </w:r>
      <w:r>
        <w:rPr>
          <w:spacing w:val="-2"/>
        </w:rPr>
        <w:t xml:space="preserve"> </w:t>
      </w:r>
      <w:r>
        <w:t>основные районы и</w:t>
      </w:r>
      <w:r>
        <w:rPr>
          <w:spacing w:val="-1"/>
        </w:rPr>
        <w:t xml:space="preserve"> </w:t>
      </w:r>
      <w:r>
        <w:t xml:space="preserve">центры. Металлургические базы </w:t>
      </w:r>
      <w:r>
        <w:rPr>
          <w:spacing w:val="-2"/>
        </w:rPr>
        <w:t>России.</w:t>
      </w:r>
    </w:p>
    <w:p w:rsidR="00FD54E7" w:rsidRDefault="005C31E9">
      <w:pPr>
        <w:pStyle w:val="a3"/>
        <w:spacing w:before="1"/>
        <w:ind w:right="226"/>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FD54E7" w:rsidRDefault="005C31E9">
      <w:pPr>
        <w:pStyle w:val="a3"/>
        <w:spacing w:line="242" w:lineRule="auto"/>
        <w:ind w:right="234"/>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D54E7" w:rsidRDefault="005C31E9" w:rsidP="00DB0FF1">
      <w:pPr>
        <w:pStyle w:val="a5"/>
        <w:numPr>
          <w:ilvl w:val="3"/>
          <w:numId w:val="41"/>
        </w:numPr>
        <w:tabs>
          <w:tab w:val="left" w:pos="1948"/>
        </w:tabs>
        <w:spacing w:line="271" w:lineRule="exact"/>
        <w:ind w:left="1948" w:hanging="1415"/>
        <w:rPr>
          <w:sz w:val="24"/>
        </w:rPr>
      </w:pPr>
      <w:r>
        <w:rPr>
          <w:sz w:val="24"/>
        </w:rPr>
        <w:t>Машиностроительный</w:t>
      </w:r>
      <w:r>
        <w:rPr>
          <w:spacing w:val="-8"/>
          <w:sz w:val="24"/>
        </w:rPr>
        <w:t xml:space="preserve"> </w:t>
      </w:r>
      <w:r>
        <w:rPr>
          <w:spacing w:val="-2"/>
          <w:sz w:val="24"/>
        </w:rPr>
        <w:t>комплекс.</w:t>
      </w:r>
    </w:p>
    <w:p w:rsidR="00FD54E7" w:rsidRDefault="005C31E9">
      <w:pPr>
        <w:pStyle w:val="a3"/>
        <w:spacing w:before="1"/>
        <w:ind w:right="230"/>
      </w:pPr>
      <w:r>
        <w:t>Состав, место и значение в хозяйстве. Место России в мировом производстве</w:t>
      </w:r>
      <w:r>
        <w:rPr>
          <w:spacing w:val="40"/>
        </w:rPr>
        <w:t xml:space="preserve"> </w:t>
      </w:r>
      <w:r>
        <w:t>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D54E7" w:rsidRDefault="005C31E9">
      <w:pPr>
        <w:pStyle w:val="a3"/>
        <w:spacing w:line="242" w:lineRule="auto"/>
        <w:ind w:right="236"/>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D54E7" w:rsidRDefault="005C31E9" w:rsidP="00DB0FF1">
      <w:pPr>
        <w:pStyle w:val="a5"/>
        <w:numPr>
          <w:ilvl w:val="3"/>
          <w:numId w:val="41"/>
        </w:numPr>
        <w:tabs>
          <w:tab w:val="left" w:pos="1948"/>
        </w:tabs>
        <w:spacing w:line="242" w:lineRule="auto"/>
        <w:ind w:left="533" w:right="6322" w:firstLine="0"/>
        <w:rPr>
          <w:sz w:val="24"/>
        </w:rPr>
      </w:pPr>
      <w:r>
        <w:rPr>
          <w:sz w:val="24"/>
        </w:rPr>
        <w:t>Химико-лесной</w:t>
      </w:r>
      <w:r>
        <w:rPr>
          <w:spacing w:val="-15"/>
          <w:sz w:val="24"/>
        </w:rPr>
        <w:t xml:space="preserve"> </w:t>
      </w:r>
      <w:r>
        <w:rPr>
          <w:sz w:val="24"/>
        </w:rPr>
        <w:t>комплекс. Химическая промышленность.</w:t>
      </w:r>
    </w:p>
    <w:p w:rsidR="00FD54E7" w:rsidRDefault="005C31E9">
      <w:pPr>
        <w:pStyle w:val="a3"/>
        <w:ind w:right="229"/>
      </w:pPr>
      <w:r>
        <w:t>Состав, место и значение в хозяйстве. Факторы размещения предприятий. Место России в</w:t>
      </w:r>
      <w:r>
        <w:rPr>
          <w:spacing w:val="40"/>
        </w:rPr>
        <w:t xml:space="preserve"> </w:t>
      </w:r>
      <w:r>
        <w:t xml:space="preserve">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rsidR="00FD54E7" w:rsidRDefault="005C31E9">
      <w:pPr>
        <w:pStyle w:val="a3"/>
        <w:spacing w:line="275" w:lineRule="exact"/>
      </w:pPr>
      <w:r>
        <w:t>Лесопромышленный</w:t>
      </w:r>
      <w:r>
        <w:rPr>
          <w:spacing w:val="-6"/>
        </w:rPr>
        <w:t xml:space="preserve"> </w:t>
      </w:r>
      <w:r>
        <w:rPr>
          <w:spacing w:val="-2"/>
        </w:rPr>
        <w:t>комплекс.</w:t>
      </w:r>
    </w:p>
    <w:p w:rsidR="00FD54E7" w:rsidRDefault="005C31E9">
      <w:pPr>
        <w:pStyle w:val="a3"/>
        <w:ind w:right="225"/>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FD54E7" w:rsidRDefault="005C31E9">
      <w:pPr>
        <w:pStyle w:val="a3"/>
        <w:jc w:val="left"/>
      </w:pPr>
      <w:r>
        <w:rPr>
          <w:spacing w:val="-2"/>
        </w:rPr>
        <w:t>комплексы.</w:t>
      </w:r>
    </w:p>
    <w:p w:rsidR="00FD54E7" w:rsidRDefault="005C31E9">
      <w:pPr>
        <w:pStyle w:val="a3"/>
        <w:ind w:right="221"/>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FD54E7" w:rsidRDefault="005C31E9">
      <w:pPr>
        <w:pStyle w:val="a3"/>
        <w:ind w:right="234"/>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FD54E7" w:rsidRDefault="005C31E9" w:rsidP="00DB0FF1">
      <w:pPr>
        <w:pStyle w:val="a5"/>
        <w:numPr>
          <w:ilvl w:val="3"/>
          <w:numId w:val="41"/>
        </w:numPr>
        <w:tabs>
          <w:tab w:val="left" w:pos="1948"/>
        </w:tabs>
        <w:ind w:left="1948" w:hanging="1415"/>
        <w:rPr>
          <w:sz w:val="24"/>
        </w:rPr>
      </w:pPr>
      <w:r>
        <w:rPr>
          <w:sz w:val="24"/>
        </w:rPr>
        <w:t>Агропромышленный</w:t>
      </w:r>
      <w:r>
        <w:rPr>
          <w:spacing w:val="-2"/>
          <w:sz w:val="24"/>
        </w:rPr>
        <w:t xml:space="preserve"> </w:t>
      </w:r>
      <w:r>
        <w:rPr>
          <w:sz w:val="24"/>
        </w:rPr>
        <w:t>комплекс</w:t>
      </w:r>
      <w:r>
        <w:rPr>
          <w:spacing w:val="-3"/>
          <w:sz w:val="24"/>
        </w:rPr>
        <w:t xml:space="preserve"> </w:t>
      </w:r>
      <w:r>
        <w:rPr>
          <w:sz w:val="24"/>
        </w:rPr>
        <w:t>(далее</w:t>
      </w:r>
      <w:r>
        <w:rPr>
          <w:spacing w:val="1"/>
          <w:sz w:val="24"/>
        </w:rPr>
        <w:t xml:space="preserve"> </w:t>
      </w:r>
      <w:r>
        <w:rPr>
          <w:sz w:val="24"/>
        </w:rPr>
        <w:t xml:space="preserve">- </w:t>
      </w:r>
      <w:r>
        <w:rPr>
          <w:spacing w:val="-4"/>
          <w:sz w:val="24"/>
        </w:rPr>
        <w:t>АПК).</w:t>
      </w:r>
    </w:p>
    <w:p w:rsidR="00FD54E7" w:rsidRDefault="005C31E9">
      <w:pPr>
        <w:pStyle w:val="a3"/>
        <w:ind w:right="233"/>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8"/>
      </w:pPr>
      <w:r>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w:t>
      </w:r>
      <w:r>
        <w:rPr>
          <w:spacing w:val="80"/>
        </w:rPr>
        <w:t xml:space="preserve"> </w:t>
      </w:r>
      <w:r>
        <w:t>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D54E7" w:rsidRDefault="005C31E9">
      <w:pPr>
        <w:pStyle w:val="a3"/>
        <w:spacing w:before="3" w:line="237" w:lineRule="auto"/>
        <w:ind w:right="236"/>
      </w:pPr>
      <w:r>
        <w:t>Практическая работа. «Определение влияния природных и социальных факторов на размещение отраслей АПК».</w:t>
      </w:r>
    </w:p>
    <w:p w:rsidR="00FD54E7" w:rsidRDefault="005C31E9" w:rsidP="00DB0FF1">
      <w:pPr>
        <w:pStyle w:val="a5"/>
        <w:numPr>
          <w:ilvl w:val="3"/>
          <w:numId w:val="41"/>
        </w:numPr>
        <w:tabs>
          <w:tab w:val="left" w:pos="1948"/>
        </w:tabs>
        <w:spacing w:before="3"/>
        <w:ind w:left="1948" w:hanging="1415"/>
        <w:rPr>
          <w:sz w:val="24"/>
        </w:rPr>
      </w:pPr>
      <w:r>
        <w:rPr>
          <w:sz w:val="24"/>
        </w:rPr>
        <w:t>Инфраструктурный</w:t>
      </w:r>
      <w:r>
        <w:rPr>
          <w:spacing w:val="-4"/>
          <w:sz w:val="24"/>
        </w:rPr>
        <w:t xml:space="preserve"> </w:t>
      </w:r>
      <w:r>
        <w:rPr>
          <w:spacing w:val="-2"/>
          <w:sz w:val="24"/>
        </w:rPr>
        <w:t>комплекс.</w:t>
      </w:r>
    </w:p>
    <w:p w:rsidR="00FD54E7" w:rsidRDefault="005C31E9">
      <w:pPr>
        <w:pStyle w:val="a3"/>
        <w:spacing w:line="242" w:lineRule="auto"/>
        <w:ind w:right="231"/>
      </w:pPr>
      <w:r>
        <w:t>Состав: транспорт, информационная инфраструктура; сфера обслуживания, рекреационное хозяйство - место и значение в хозяйстве.</w:t>
      </w:r>
    </w:p>
    <w:p w:rsidR="00FD54E7" w:rsidRDefault="005C31E9">
      <w:pPr>
        <w:pStyle w:val="a3"/>
        <w:ind w:right="228"/>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D54E7" w:rsidRDefault="005C31E9">
      <w:pPr>
        <w:pStyle w:val="a3"/>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rsidR="00FD54E7" w:rsidRDefault="005C31E9">
      <w:pPr>
        <w:pStyle w:val="a3"/>
        <w:spacing w:line="237" w:lineRule="auto"/>
        <w:ind w:right="225"/>
      </w:pPr>
      <w:r>
        <w:t>Информационная инфраструктура. Рекреационное хозяйство. Особенности сферы обслуживания своего края.</w:t>
      </w:r>
    </w:p>
    <w:p w:rsidR="00FD54E7" w:rsidRDefault="005C31E9">
      <w:pPr>
        <w:pStyle w:val="a3"/>
        <w:spacing w:before="3"/>
        <w:ind w:right="230"/>
      </w:pPr>
      <w:r>
        <w:t>Проблемы и перспективы развития комплекса. Стратегия развития транспорта России на период</w:t>
      </w:r>
      <w:r>
        <w:rPr>
          <w:spacing w:val="40"/>
        </w:rPr>
        <w:t xml:space="preserve"> </w:t>
      </w:r>
      <w:r>
        <w:t>до 2030 года, утвержденная распоряжением Правительства Российской Федерации от 27 ноября 2021 г. № 3363-р.</w:t>
      </w:r>
    </w:p>
    <w:p w:rsidR="00FD54E7" w:rsidRDefault="005C31E9">
      <w:pPr>
        <w:pStyle w:val="a3"/>
        <w:spacing w:line="274" w:lineRule="exact"/>
      </w:pPr>
      <w:r>
        <w:t>Федеральный</w:t>
      </w:r>
      <w:r>
        <w:rPr>
          <w:spacing w:val="-5"/>
        </w:rPr>
        <w:t xml:space="preserve"> </w:t>
      </w:r>
      <w:r>
        <w:t>проект</w:t>
      </w:r>
      <w:r>
        <w:rPr>
          <w:spacing w:val="-8"/>
        </w:rPr>
        <w:t xml:space="preserve"> </w:t>
      </w:r>
      <w:r>
        <w:t>«Информационная</w:t>
      </w:r>
      <w:r>
        <w:rPr>
          <w:spacing w:val="-3"/>
        </w:rPr>
        <w:t xml:space="preserve"> </w:t>
      </w:r>
      <w:r>
        <w:rPr>
          <w:spacing w:val="-2"/>
        </w:rPr>
        <w:t>инфраструктура».</w:t>
      </w:r>
    </w:p>
    <w:p w:rsidR="00FD54E7" w:rsidRDefault="005C31E9">
      <w:pPr>
        <w:pStyle w:val="a3"/>
        <w:spacing w:before="2"/>
        <w:ind w:right="232"/>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D54E7" w:rsidRDefault="005C31E9" w:rsidP="00DB0FF1">
      <w:pPr>
        <w:pStyle w:val="a5"/>
        <w:numPr>
          <w:ilvl w:val="3"/>
          <w:numId w:val="41"/>
        </w:numPr>
        <w:tabs>
          <w:tab w:val="left" w:pos="1948"/>
        </w:tabs>
        <w:spacing w:line="274" w:lineRule="exact"/>
        <w:ind w:left="1948" w:hanging="1415"/>
        <w:rPr>
          <w:sz w:val="24"/>
        </w:rPr>
      </w:pPr>
      <w:r>
        <w:rPr>
          <w:sz w:val="24"/>
        </w:rPr>
        <w:t>Обобщение</w:t>
      </w:r>
      <w:r>
        <w:rPr>
          <w:spacing w:val="1"/>
          <w:sz w:val="24"/>
        </w:rPr>
        <w:t xml:space="preserve"> </w:t>
      </w:r>
      <w:r>
        <w:rPr>
          <w:spacing w:val="-2"/>
          <w:sz w:val="24"/>
        </w:rPr>
        <w:t>знаний.</w:t>
      </w:r>
    </w:p>
    <w:p w:rsidR="00FD54E7" w:rsidRDefault="005C31E9">
      <w:pPr>
        <w:pStyle w:val="a3"/>
        <w:spacing w:before="3"/>
        <w:ind w:right="223"/>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D54E7" w:rsidRDefault="005C31E9">
      <w:pPr>
        <w:pStyle w:val="a3"/>
        <w:ind w:right="231"/>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FD54E7" w:rsidRDefault="005C31E9">
      <w:pPr>
        <w:pStyle w:val="a3"/>
        <w:spacing w:before="3" w:line="237" w:lineRule="auto"/>
        <w:ind w:right="231"/>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D54E7" w:rsidRDefault="005C31E9" w:rsidP="00DB0FF1">
      <w:pPr>
        <w:pStyle w:val="a5"/>
        <w:numPr>
          <w:ilvl w:val="2"/>
          <w:numId w:val="41"/>
        </w:numPr>
        <w:tabs>
          <w:tab w:val="left" w:pos="1949"/>
        </w:tabs>
        <w:spacing w:before="4"/>
        <w:ind w:left="1949" w:hanging="1416"/>
        <w:rPr>
          <w:sz w:val="24"/>
        </w:rPr>
      </w:pPr>
      <w:r>
        <w:rPr>
          <w:sz w:val="24"/>
        </w:rPr>
        <w:t xml:space="preserve">Регионы </w:t>
      </w:r>
      <w:r>
        <w:rPr>
          <w:spacing w:val="-2"/>
          <w:sz w:val="24"/>
        </w:rPr>
        <w:t>России.</w:t>
      </w:r>
    </w:p>
    <w:p w:rsidR="00FD54E7" w:rsidRDefault="005C31E9" w:rsidP="00DB0FF1">
      <w:pPr>
        <w:pStyle w:val="a5"/>
        <w:numPr>
          <w:ilvl w:val="3"/>
          <w:numId w:val="41"/>
        </w:numPr>
        <w:tabs>
          <w:tab w:val="left" w:pos="1948"/>
        </w:tabs>
        <w:spacing w:line="242" w:lineRule="auto"/>
        <w:ind w:left="533" w:right="2702" w:firstLine="0"/>
        <w:rPr>
          <w:sz w:val="24"/>
        </w:rPr>
      </w:pPr>
      <w:r>
        <w:rPr>
          <w:sz w:val="24"/>
        </w:rPr>
        <w:t>Западный макрорегион (Европейская часть) России. Географические</w:t>
      </w:r>
      <w:r>
        <w:rPr>
          <w:spacing w:val="-11"/>
          <w:sz w:val="24"/>
        </w:rPr>
        <w:t xml:space="preserve"> </w:t>
      </w:r>
      <w:r>
        <w:rPr>
          <w:sz w:val="24"/>
        </w:rPr>
        <w:t>особенности</w:t>
      </w:r>
      <w:r>
        <w:rPr>
          <w:spacing w:val="-9"/>
          <w:sz w:val="24"/>
        </w:rPr>
        <w:t xml:space="preserve"> </w:t>
      </w:r>
      <w:r>
        <w:rPr>
          <w:sz w:val="24"/>
        </w:rPr>
        <w:t>географических</w:t>
      </w:r>
      <w:r>
        <w:rPr>
          <w:spacing w:val="-10"/>
          <w:sz w:val="24"/>
        </w:rPr>
        <w:t xml:space="preserve"> </w:t>
      </w:r>
      <w:r>
        <w:rPr>
          <w:sz w:val="24"/>
        </w:rPr>
        <w:t>районов:</w:t>
      </w:r>
      <w:r>
        <w:rPr>
          <w:spacing w:val="-9"/>
          <w:sz w:val="24"/>
        </w:rPr>
        <w:t xml:space="preserve"> </w:t>
      </w:r>
      <w:r>
        <w:rPr>
          <w:sz w:val="24"/>
        </w:rPr>
        <w:t>Европейский</w:t>
      </w:r>
      <w:r>
        <w:rPr>
          <w:spacing w:val="-5"/>
          <w:sz w:val="24"/>
        </w:rPr>
        <w:t xml:space="preserve"> </w:t>
      </w:r>
      <w:r>
        <w:rPr>
          <w:sz w:val="24"/>
        </w:rPr>
        <w:t>Север</w:t>
      </w:r>
    </w:p>
    <w:p w:rsidR="00FD54E7" w:rsidRDefault="005C31E9">
      <w:pPr>
        <w:pStyle w:val="a3"/>
        <w:ind w:right="226"/>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FD54E7" w:rsidRDefault="005C31E9">
      <w:pPr>
        <w:pStyle w:val="a3"/>
        <w:ind w:right="221"/>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FD54E7" w:rsidRDefault="005C31E9" w:rsidP="00DB0FF1">
      <w:pPr>
        <w:pStyle w:val="a5"/>
        <w:numPr>
          <w:ilvl w:val="3"/>
          <w:numId w:val="41"/>
        </w:numPr>
        <w:tabs>
          <w:tab w:val="left" w:pos="1948"/>
        </w:tabs>
        <w:spacing w:line="240" w:lineRule="auto"/>
        <w:ind w:left="1948" w:hanging="1415"/>
        <w:rPr>
          <w:sz w:val="24"/>
        </w:rPr>
      </w:pPr>
      <w:r>
        <w:rPr>
          <w:sz w:val="24"/>
        </w:rPr>
        <w:t>Восточный</w:t>
      </w:r>
      <w:r>
        <w:rPr>
          <w:spacing w:val="-7"/>
          <w:sz w:val="24"/>
        </w:rPr>
        <w:t xml:space="preserve"> </w:t>
      </w:r>
      <w:r>
        <w:rPr>
          <w:sz w:val="24"/>
        </w:rPr>
        <w:t>макрорегион</w:t>
      </w:r>
      <w:r>
        <w:rPr>
          <w:spacing w:val="-2"/>
          <w:sz w:val="24"/>
        </w:rPr>
        <w:t xml:space="preserve"> </w:t>
      </w:r>
      <w:r>
        <w:rPr>
          <w:sz w:val="24"/>
        </w:rPr>
        <w:t>(Азиатская</w:t>
      </w:r>
      <w:r>
        <w:rPr>
          <w:spacing w:val="-3"/>
          <w:sz w:val="24"/>
        </w:rPr>
        <w:t xml:space="preserve"> </w:t>
      </w:r>
      <w:r>
        <w:rPr>
          <w:sz w:val="24"/>
        </w:rPr>
        <w:t>часть)</w:t>
      </w:r>
      <w:r>
        <w:rPr>
          <w:spacing w:val="-5"/>
          <w:sz w:val="24"/>
        </w:rPr>
        <w:t xml:space="preserve"> </w:t>
      </w:r>
      <w:r>
        <w:rPr>
          <w:spacing w:val="-2"/>
          <w:sz w:val="24"/>
        </w:rPr>
        <w:t>России.</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Географические</w:t>
      </w:r>
      <w:r>
        <w:rPr>
          <w:spacing w:val="-9"/>
        </w:rPr>
        <w:t xml:space="preserve"> </w:t>
      </w:r>
      <w:r>
        <w:t>особенности</w:t>
      </w:r>
      <w:r>
        <w:rPr>
          <w:spacing w:val="-5"/>
        </w:rPr>
        <w:t xml:space="preserve"> </w:t>
      </w:r>
      <w:r>
        <w:t>географических</w:t>
      </w:r>
      <w:r>
        <w:rPr>
          <w:spacing w:val="-6"/>
        </w:rPr>
        <w:t xml:space="preserve"> </w:t>
      </w:r>
      <w:r>
        <w:t>районов:</w:t>
      </w:r>
      <w:r>
        <w:rPr>
          <w:spacing w:val="-1"/>
        </w:rPr>
        <w:t xml:space="preserve"> </w:t>
      </w:r>
      <w:r>
        <w:t>Сибирь</w:t>
      </w:r>
      <w:r>
        <w:rPr>
          <w:spacing w:val="-5"/>
        </w:rPr>
        <w:t xml:space="preserve"> </w:t>
      </w:r>
      <w:r>
        <w:t xml:space="preserve">и </w:t>
      </w:r>
      <w:r>
        <w:rPr>
          <w:spacing w:val="-2"/>
        </w:rPr>
        <w:t>Дальний</w:t>
      </w:r>
    </w:p>
    <w:p w:rsidR="00FD54E7" w:rsidRDefault="005C31E9">
      <w:pPr>
        <w:pStyle w:val="a3"/>
        <w:ind w:right="230"/>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D54E7" w:rsidRDefault="005C31E9">
      <w:pPr>
        <w:pStyle w:val="a3"/>
        <w:ind w:right="225"/>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D54E7" w:rsidRDefault="005C31E9" w:rsidP="00DB0FF1">
      <w:pPr>
        <w:pStyle w:val="a5"/>
        <w:numPr>
          <w:ilvl w:val="3"/>
          <w:numId w:val="41"/>
        </w:numPr>
        <w:tabs>
          <w:tab w:val="left" w:pos="1948"/>
        </w:tabs>
        <w:spacing w:before="2"/>
        <w:ind w:left="1948" w:hanging="1415"/>
        <w:rPr>
          <w:sz w:val="24"/>
        </w:rPr>
      </w:pPr>
      <w:r>
        <w:rPr>
          <w:sz w:val="24"/>
        </w:rPr>
        <w:t xml:space="preserve">Обобщение </w:t>
      </w:r>
      <w:r>
        <w:rPr>
          <w:spacing w:val="-2"/>
          <w:sz w:val="24"/>
        </w:rPr>
        <w:t>знаний.</w:t>
      </w:r>
    </w:p>
    <w:p w:rsidR="00FD54E7" w:rsidRDefault="005C31E9">
      <w:pPr>
        <w:pStyle w:val="a3"/>
        <w:tabs>
          <w:tab w:val="left" w:pos="1949"/>
          <w:tab w:val="left" w:pos="5488"/>
          <w:tab w:val="left" w:pos="9032"/>
        </w:tabs>
        <w:spacing w:line="242" w:lineRule="auto"/>
        <w:ind w:right="736"/>
        <w:jc w:val="left"/>
      </w:pPr>
      <w:r>
        <w:t>Федеральные и региональные целевые программы. Государственная программа</w:t>
      </w:r>
      <w:r>
        <w:tab/>
      </w:r>
      <w:r>
        <w:rPr>
          <w:spacing w:val="-2"/>
        </w:rPr>
        <w:t>Российской Федерации</w:t>
      </w:r>
      <w:r>
        <w:tab/>
      </w:r>
      <w:r>
        <w:rPr>
          <w:spacing w:val="-2"/>
        </w:rPr>
        <w:t>«Социально-экономическое</w:t>
      </w:r>
      <w:r>
        <w:tab/>
      </w:r>
      <w:r>
        <w:rPr>
          <w:spacing w:val="-2"/>
        </w:rPr>
        <w:t>развитие</w:t>
      </w:r>
    </w:p>
    <w:p w:rsidR="00FD54E7" w:rsidRDefault="005C31E9">
      <w:pPr>
        <w:pStyle w:val="a3"/>
        <w:spacing w:line="271" w:lineRule="exact"/>
        <w:jc w:val="left"/>
      </w:pPr>
      <w:r>
        <w:t>Арктической</w:t>
      </w:r>
      <w:r>
        <w:rPr>
          <w:spacing w:val="-1"/>
        </w:rPr>
        <w:t xml:space="preserve"> </w:t>
      </w:r>
      <w:r>
        <w:t>зоны</w:t>
      </w:r>
      <w:r>
        <w:rPr>
          <w:spacing w:val="-4"/>
        </w:rPr>
        <w:t xml:space="preserve"> </w:t>
      </w:r>
      <w:r>
        <w:t>Российской</w:t>
      </w:r>
      <w:r>
        <w:rPr>
          <w:spacing w:val="-5"/>
        </w:rPr>
        <w:t xml:space="preserve"> </w:t>
      </w:r>
      <w:r>
        <w:rPr>
          <w:spacing w:val="-2"/>
        </w:rPr>
        <w:t>Федерации».</w:t>
      </w:r>
    </w:p>
    <w:p w:rsidR="00FD54E7" w:rsidRDefault="005C31E9" w:rsidP="00DB0FF1">
      <w:pPr>
        <w:pStyle w:val="a5"/>
        <w:numPr>
          <w:ilvl w:val="2"/>
          <w:numId w:val="41"/>
        </w:numPr>
        <w:tabs>
          <w:tab w:val="left" w:pos="1949"/>
        </w:tabs>
        <w:spacing w:before="1"/>
        <w:ind w:left="1949" w:hanging="1416"/>
        <w:rPr>
          <w:sz w:val="24"/>
        </w:rPr>
      </w:pPr>
      <w:r>
        <w:rPr>
          <w:sz w:val="24"/>
        </w:rPr>
        <w:t>Россия</w:t>
      </w:r>
      <w:r>
        <w:rPr>
          <w:spacing w:val="-6"/>
          <w:sz w:val="24"/>
        </w:rPr>
        <w:t xml:space="preserve"> </w:t>
      </w:r>
      <w:r>
        <w:rPr>
          <w:sz w:val="24"/>
        </w:rPr>
        <w:t xml:space="preserve">в современном </w:t>
      </w:r>
      <w:r>
        <w:rPr>
          <w:spacing w:val="-2"/>
          <w:sz w:val="24"/>
        </w:rPr>
        <w:t>мире.</w:t>
      </w:r>
    </w:p>
    <w:p w:rsidR="00FD54E7" w:rsidRDefault="005C31E9">
      <w:pPr>
        <w:pStyle w:val="a3"/>
        <w:ind w:right="233"/>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D54E7" w:rsidRDefault="005C31E9">
      <w:pPr>
        <w:pStyle w:val="a3"/>
        <w:ind w:right="229"/>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D54E7" w:rsidRDefault="005C31E9" w:rsidP="00DB0FF1">
      <w:pPr>
        <w:pStyle w:val="a5"/>
        <w:numPr>
          <w:ilvl w:val="1"/>
          <w:numId w:val="41"/>
        </w:numPr>
        <w:tabs>
          <w:tab w:val="left" w:pos="1238"/>
        </w:tabs>
        <w:spacing w:before="2"/>
        <w:ind w:left="1238" w:hanging="705"/>
        <w:rPr>
          <w:sz w:val="24"/>
        </w:rPr>
      </w:pPr>
      <w:r>
        <w:rPr>
          <w:sz w:val="24"/>
        </w:rPr>
        <w:t>Планируемые</w:t>
      </w:r>
      <w:r>
        <w:rPr>
          <w:spacing w:val="-3"/>
          <w:sz w:val="24"/>
        </w:rPr>
        <w:t xml:space="preserve"> </w:t>
      </w:r>
      <w:r>
        <w:rPr>
          <w:sz w:val="24"/>
        </w:rPr>
        <w:t>результаты</w:t>
      </w:r>
      <w:r>
        <w:rPr>
          <w:spacing w:val="-5"/>
          <w:sz w:val="24"/>
        </w:rPr>
        <w:t xml:space="preserve"> </w:t>
      </w:r>
      <w:r>
        <w:rPr>
          <w:sz w:val="24"/>
        </w:rPr>
        <w:t>освоения</w:t>
      </w:r>
      <w:r>
        <w:rPr>
          <w:spacing w:val="-6"/>
          <w:sz w:val="24"/>
        </w:rPr>
        <w:t xml:space="preserve"> </w:t>
      </w:r>
      <w:r>
        <w:rPr>
          <w:spacing w:val="-2"/>
          <w:sz w:val="24"/>
        </w:rPr>
        <w:t>географии.</w:t>
      </w:r>
    </w:p>
    <w:p w:rsidR="00FD54E7" w:rsidRDefault="005C31E9" w:rsidP="00DB0FF1">
      <w:pPr>
        <w:pStyle w:val="a5"/>
        <w:numPr>
          <w:ilvl w:val="2"/>
          <w:numId w:val="41"/>
        </w:numPr>
        <w:tabs>
          <w:tab w:val="left" w:pos="1949"/>
        </w:tabs>
        <w:spacing w:line="240" w:lineRule="auto"/>
        <w:ind w:right="231" w:firstLine="0"/>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D54E7" w:rsidRDefault="005C31E9" w:rsidP="00DB0FF1">
      <w:pPr>
        <w:pStyle w:val="a5"/>
        <w:numPr>
          <w:ilvl w:val="0"/>
          <w:numId w:val="40"/>
        </w:numPr>
        <w:tabs>
          <w:tab w:val="left" w:pos="1238"/>
        </w:tabs>
        <w:spacing w:line="240" w:lineRule="auto"/>
        <w:ind w:left="1238" w:hanging="705"/>
        <w:rPr>
          <w:sz w:val="24"/>
        </w:rPr>
      </w:pPr>
      <w:r>
        <w:rPr>
          <w:sz w:val="24"/>
        </w:rPr>
        <w:t>патриотического</w:t>
      </w:r>
      <w:r>
        <w:rPr>
          <w:spacing w:val="-3"/>
          <w:sz w:val="24"/>
        </w:rPr>
        <w:t xml:space="preserve"> </w:t>
      </w:r>
      <w:r>
        <w:rPr>
          <w:sz w:val="24"/>
        </w:rPr>
        <w:t>воспитания:</w:t>
      </w:r>
      <w:r>
        <w:rPr>
          <w:spacing w:val="-13"/>
          <w:sz w:val="24"/>
        </w:rPr>
        <w:t xml:space="preserve"> </w:t>
      </w:r>
      <w:r>
        <w:rPr>
          <w:sz w:val="24"/>
        </w:rPr>
        <w:t>осознание</w:t>
      </w:r>
      <w:r>
        <w:rPr>
          <w:spacing w:val="-10"/>
          <w:sz w:val="24"/>
        </w:rPr>
        <w:t xml:space="preserve"> </w:t>
      </w:r>
      <w:r>
        <w:rPr>
          <w:sz w:val="24"/>
        </w:rPr>
        <w:t>российской</w:t>
      </w:r>
      <w:r>
        <w:rPr>
          <w:spacing w:val="-7"/>
          <w:sz w:val="24"/>
        </w:rPr>
        <w:t xml:space="preserve"> </w:t>
      </w:r>
      <w:r>
        <w:rPr>
          <w:spacing w:val="-2"/>
          <w:sz w:val="24"/>
        </w:rPr>
        <w:t>гражданской</w:t>
      </w:r>
    </w:p>
    <w:p w:rsidR="00FD54E7" w:rsidRDefault="005C31E9">
      <w:pPr>
        <w:pStyle w:val="a3"/>
        <w:spacing w:before="4" w:line="237" w:lineRule="auto"/>
        <w:ind w:right="238"/>
      </w:pPr>
      <w:r>
        <w:t>идентичности в поликультурном и многоконфессиональном обществе, проявление интереса к познанию</w:t>
      </w:r>
      <w:r>
        <w:rPr>
          <w:spacing w:val="80"/>
        </w:rPr>
        <w:t xml:space="preserve"> </w:t>
      </w:r>
      <w:r>
        <w:t>природы,</w:t>
      </w:r>
      <w:r>
        <w:rPr>
          <w:spacing w:val="80"/>
        </w:rPr>
        <w:t xml:space="preserve"> </w:t>
      </w:r>
      <w:r>
        <w:t>населения,</w:t>
      </w:r>
      <w:r>
        <w:rPr>
          <w:spacing w:val="80"/>
        </w:rPr>
        <w:t xml:space="preserve"> </w:t>
      </w:r>
      <w:r>
        <w:t>хозяйства</w:t>
      </w:r>
      <w:r>
        <w:rPr>
          <w:spacing w:val="80"/>
        </w:rPr>
        <w:t xml:space="preserve"> </w:t>
      </w:r>
      <w:r>
        <w:t>России,</w:t>
      </w:r>
      <w:r>
        <w:rPr>
          <w:spacing w:val="80"/>
        </w:rPr>
        <w:t xml:space="preserve"> </w:t>
      </w:r>
      <w:r>
        <w:t>регионов</w:t>
      </w:r>
      <w:r>
        <w:rPr>
          <w:spacing w:val="80"/>
        </w:rPr>
        <w:t xml:space="preserve"> </w:t>
      </w:r>
      <w:r>
        <w:t>и</w:t>
      </w:r>
      <w:r>
        <w:rPr>
          <w:spacing w:val="78"/>
        </w:rPr>
        <w:t xml:space="preserve"> </w:t>
      </w:r>
      <w:r>
        <w:t>своего</w:t>
      </w:r>
      <w:r>
        <w:rPr>
          <w:spacing w:val="80"/>
        </w:rPr>
        <w:t xml:space="preserve"> </w:t>
      </w:r>
      <w:r>
        <w:t>края,</w:t>
      </w:r>
      <w:r>
        <w:rPr>
          <w:spacing w:val="80"/>
        </w:rPr>
        <w:t xml:space="preserve"> </w:t>
      </w:r>
      <w:r>
        <w:t>народов</w:t>
      </w:r>
      <w:r>
        <w:rPr>
          <w:spacing w:val="80"/>
        </w:rPr>
        <w:t xml:space="preserve"> </w:t>
      </w:r>
      <w:r>
        <w:t>России;</w:t>
      </w:r>
    </w:p>
    <w:p w:rsidR="00FD54E7" w:rsidRDefault="005C31E9">
      <w:pPr>
        <w:pStyle w:val="a3"/>
        <w:spacing w:before="4" w:line="275" w:lineRule="exact"/>
        <w:ind w:left="1239"/>
      </w:pPr>
      <w:r>
        <w:t>ценностное</w:t>
      </w:r>
      <w:r>
        <w:rPr>
          <w:spacing w:val="-7"/>
        </w:rPr>
        <w:t xml:space="preserve"> </w:t>
      </w:r>
      <w:r>
        <w:t>отношение</w:t>
      </w:r>
      <w:r>
        <w:rPr>
          <w:spacing w:val="63"/>
          <w:w w:val="150"/>
        </w:rPr>
        <w:t xml:space="preserve">   </w:t>
      </w:r>
      <w:r>
        <w:t>к</w:t>
      </w:r>
      <w:r>
        <w:rPr>
          <w:spacing w:val="1"/>
        </w:rPr>
        <w:t xml:space="preserve"> </w:t>
      </w:r>
      <w:r>
        <w:t>достижениям</w:t>
      </w:r>
      <w:r>
        <w:rPr>
          <w:spacing w:val="53"/>
          <w:w w:val="150"/>
        </w:rPr>
        <w:t xml:space="preserve">    </w:t>
      </w:r>
      <w:r>
        <w:rPr>
          <w:spacing w:val="-2"/>
        </w:rPr>
        <w:t>своей</w:t>
      </w:r>
    </w:p>
    <w:p w:rsidR="00FD54E7" w:rsidRDefault="005C31E9">
      <w:pPr>
        <w:pStyle w:val="a3"/>
        <w:ind w:right="237"/>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D54E7" w:rsidRDefault="005C31E9" w:rsidP="00DB0FF1">
      <w:pPr>
        <w:pStyle w:val="a5"/>
        <w:numPr>
          <w:ilvl w:val="0"/>
          <w:numId w:val="40"/>
        </w:numPr>
        <w:tabs>
          <w:tab w:val="left" w:pos="1238"/>
        </w:tabs>
        <w:spacing w:before="1"/>
        <w:ind w:left="1238" w:hanging="705"/>
        <w:rPr>
          <w:sz w:val="24"/>
        </w:rPr>
      </w:pPr>
      <w:r>
        <w:rPr>
          <w:sz w:val="24"/>
        </w:rPr>
        <w:t>гражданского</w:t>
      </w:r>
      <w:r>
        <w:rPr>
          <w:spacing w:val="-4"/>
          <w:sz w:val="24"/>
        </w:rPr>
        <w:t xml:space="preserve"> </w:t>
      </w:r>
      <w:r>
        <w:rPr>
          <w:sz w:val="24"/>
        </w:rPr>
        <w:t>воспитания:</w:t>
      </w:r>
      <w:r>
        <w:rPr>
          <w:spacing w:val="50"/>
          <w:sz w:val="24"/>
        </w:rPr>
        <w:t xml:space="preserve"> </w:t>
      </w:r>
      <w:r>
        <w:rPr>
          <w:sz w:val="24"/>
        </w:rPr>
        <w:t>осознание</w:t>
      </w:r>
      <w:r>
        <w:rPr>
          <w:spacing w:val="-3"/>
          <w:sz w:val="24"/>
        </w:rPr>
        <w:t xml:space="preserve"> </w:t>
      </w:r>
      <w:r>
        <w:rPr>
          <w:sz w:val="24"/>
        </w:rPr>
        <w:t>российской</w:t>
      </w:r>
      <w:r>
        <w:rPr>
          <w:spacing w:val="-5"/>
          <w:sz w:val="24"/>
        </w:rPr>
        <w:t xml:space="preserve"> </w:t>
      </w:r>
      <w:r>
        <w:rPr>
          <w:spacing w:val="-2"/>
          <w:sz w:val="24"/>
        </w:rPr>
        <w:t>гражданской</w:t>
      </w:r>
    </w:p>
    <w:p w:rsidR="00FD54E7" w:rsidRDefault="005C31E9">
      <w:pPr>
        <w:pStyle w:val="a3"/>
        <w:tabs>
          <w:tab w:val="left" w:pos="3366"/>
        </w:tabs>
        <w:spacing w:line="242" w:lineRule="auto"/>
        <w:ind w:right="232"/>
      </w:pPr>
      <w:r>
        <w:t xml:space="preserve">идентичности (патриотизма, уважения к Отечеству, к прошлому и настоящему </w:t>
      </w:r>
      <w:r>
        <w:rPr>
          <w:spacing w:val="-2"/>
        </w:rPr>
        <w:t>многонационального</w:t>
      </w:r>
      <w:r>
        <w:tab/>
        <w:t>народа России, чувства ответственности и долга</w:t>
      </w:r>
    </w:p>
    <w:p w:rsidR="00FD54E7" w:rsidRDefault="005C31E9">
      <w:pPr>
        <w:pStyle w:val="a3"/>
        <w:ind w:right="220"/>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w:t>
      </w:r>
      <w:r>
        <w:rPr>
          <w:spacing w:val="80"/>
        </w:rPr>
        <w:t xml:space="preserve"> </w:t>
      </w:r>
      <w:r>
        <w:t>участию в гуманитарной деятельности;</w:t>
      </w:r>
    </w:p>
    <w:p w:rsidR="00FD54E7" w:rsidRDefault="005C31E9" w:rsidP="00DB0FF1">
      <w:pPr>
        <w:pStyle w:val="a5"/>
        <w:numPr>
          <w:ilvl w:val="0"/>
          <w:numId w:val="40"/>
        </w:numPr>
        <w:tabs>
          <w:tab w:val="left" w:pos="1238"/>
        </w:tabs>
        <w:spacing w:line="240" w:lineRule="auto"/>
        <w:ind w:left="533" w:right="232" w:firstLine="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w:t>
      </w:r>
      <w:r>
        <w:rPr>
          <w:spacing w:val="-2"/>
          <w:sz w:val="24"/>
        </w:rPr>
        <w:t xml:space="preserve"> </w:t>
      </w:r>
      <w:r>
        <w:rPr>
          <w:sz w:val="24"/>
        </w:rPr>
        <w:t>и поступки других</w:t>
      </w:r>
      <w:r>
        <w:rPr>
          <w:spacing w:val="-6"/>
          <w:sz w:val="24"/>
        </w:rPr>
        <w:t xml:space="preserve"> </w:t>
      </w:r>
      <w:r>
        <w:rPr>
          <w:sz w:val="24"/>
        </w:rPr>
        <w:t>людей с</w:t>
      </w:r>
      <w:r>
        <w:rPr>
          <w:spacing w:val="-2"/>
          <w:sz w:val="24"/>
        </w:rPr>
        <w:t xml:space="preserve"> </w:t>
      </w:r>
      <w:r>
        <w:rPr>
          <w:sz w:val="24"/>
        </w:rPr>
        <w:t>позиции</w:t>
      </w:r>
      <w:r>
        <w:rPr>
          <w:spacing w:val="-5"/>
          <w:sz w:val="24"/>
        </w:rPr>
        <w:t xml:space="preserve"> </w:t>
      </w:r>
      <w:r>
        <w:rPr>
          <w:sz w:val="24"/>
        </w:rPr>
        <w:t>нравственных</w:t>
      </w:r>
      <w:r>
        <w:rPr>
          <w:spacing w:val="-6"/>
          <w:sz w:val="24"/>
        </w:rPr>
        <w:t xml:space="preserve"> </w:t>
      </w:r>
      <w:r>
        <w:rPr>
          <w:sz w:val="24"/>
        </w:rPr>
        <w:t>и правовых</w:t>
      </w:r>
      <w:r>
        <w:rPr>
          <w:spacing w:val="-6"/>
          <w:sz w:val="24"/>
        </w:rPr>
        <w:t xml:space="preserve"> </w:t>
      </w:r>
      <w:r>
        <w:rPr>
          <w:sz w:val="24"/>
        </w:rPr>
        <w:t>норм с</w:t>
      </w:r>
      <w:r>
        <w:rPr>
          <w:spacing w:val="-2"/>
          <w:sz w:val="24"/>
        </w:rPr>
        <w:t xml:space="preserve"> </w:t>
      </w:r>
      <w:r>
        <w:rPr>
          <w:sz w:val="24"/>
        </w:rPr>
        <w:t>учётом</w:t>
      </w:r>
      <w:r>
        <w:rPr>
          <w:spacing w:val="-4"/>
          <w:sz w:val="24"/>
        </w:rPr>
        <w:t xml:space="preserve"> </w:t>
      </w:r>
      <w:r>
        <w:rPr>
          <w:sz w:val="24"/>
        </w:rPr>
        <w:t>осознания последствий для окружающей среды;</w:t>
      </w:r>
    </w:p>
    <w:p w:rsidR="00FD54E7" w:rsidRDefault="005C31E9">
      <w:pPr>
        <w:pStyle w:val="a3"/>
        <w:ind w:right="233"/>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D54E7" w:rsidRDefault="005C31E9" w:rsidP="00DB0FF1">
      <w:pPr>
        <w:pStyle w:val="a5"/>
        <w:numPr>
          <w:ilvl w:val="0"/>
          <w:numId w:val="40"/>
        </w:numPr>
        <w:tabs>
          <w:tab w:val="left" w:pos="1238"/>
        </w:tabs>
        <w:spacing w:line="240" w:lineRule="auto"/>
        <w:ind w:left="533" w:right="230" w:firstLine="0"/>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0"/>
          <w:numId w:val="40"/>
        </w:numPr>
        <w:tabs>
          <w:tab w:val="left" w:pos="1238"/>
        </w:tabs>
        <w:spacing w:before="65" w:line="240" w:lineRule="auto"/>
        <w:ind w:left="533" w:right="228" w:firstLine="0"/>
        <w:rPr>
          <w:sz w:val="24"/>
        </w:rPr>
      </w:pPr>
      <w:r>
        <w:rPr>
          <w:sz w:val="24"/>
        </w:rPr>
        <w:lastRenderedPageBreak/>
        <w:t>ценности научного познания: ориентация в деятельности на современную систему</w:t>
      </w:r>
      <w:r>
        <w:rPr>
          <w:spacing w:val="-5"/>
          <w:sz w:val="24"/>
        </w:rPr>
        <w:t xml:space="preserve"> </w:t>
      </w:r>
      <w:r>
        <w:rPr>
          <w:sz w:val="24"/>
        </w:rPr>
        <w:t>научных представлений географических наук об основных закономерностях развития природы и общества, о</w:t>
      </w:r>
      <w:r>
        <w:rPr>
          <w:spacing w:val="-1"/>
          <w:sz w:val="24"/>
        </w:rPr>
        <w:t xml:space="preserve"> </w:t>
      </w:r>
      <w:r>
        <w:rPr>
          <w:sz w:val="24"/>
        </w:rPr>
        <w:t>взаимосвязях</w:t>
      </w:r>
      <w:r>
        <w:rPr>
          <w:spacing w:val="-6"/>
          <w:sz w:val="24"/>
        </w:rPr>
        <w:t xml:space="preserve"> </w:t>
      </w:r>
      <w:r>
        <w:rPr>
          <w:sz w:val="24"/>
        </w:rPr>
        <w:t>человека</w:t>
      </w:r>
      <w:r>
        <w:rPr>
          <w:spacing w:val="-2"/>
          <w:sz w:val="24"/>
        </w:rPr>
        <w:t xml:space="preserve"> </w:t>
      </w:r>
      <w:r>
        <w:rPr>
          <w:sz w:val="24"/>
        </w:rPr>
        <w:t>с</w:t>
      </w:r>
      <w:r>
        <w:rPr>
          <w:spacing w:val="-7"/>
          <w:sz w:val="24"/>
        </w:rPr>
        <w:t xml:space="preserve"> </w:t>
      </w:r>
      <w:r>
        <w:rPr>
          <w:sz w:val="24"/>
        </w:rPr>
        <w:t>природной</w:t>
      </w:r>
      <w:r>
        <w:rPr>
          <w:spacing w:val="-5"/>
          <w:sz w:val="24"/>
        </w:rPr>
        <w:t xml:space="preserve"> </w:t>
      </w:r>
      <w:r>
        <w:rPr>
          <w:sz w:val="24"/>
        </w:rPr>
        <w:t>и социальной средой;</w:t>
      </w:r>
      <w:r>
        <w:rPr>
          <w:spacing w:val="-6"/>
          <w:sz w:val="24"/>
        </w:rPr>
        <w:t xml:space="preserve"> </w:t>
      </w:r>
      <w:r>
        <w:rPr>
          <w:sz w:val="24"/>
        </w:rPr>
        <w:t>овладение</w:t>
      </w:r>
      <w:r>
        <w:rPr>
          <w:spacing w:val="-2"/>
          <w:sz w:val="24"/>
        </w:rPr>
        <w:t xml:space="preserve"> </w:t>
      </w:r>
      <w:r>
        <w:rPr>
          <w:sz w:val="24"/>
        </w:rPr>
        <w:t>читательской</w:t>
      </w:r>
      <w:r>
        <w:rPr>
          <w:spacing w:val="-5"/>
          <w:sz w:val="24"/>
        </w:rPr>
        <w:t xml:space="preserve"> </w:t>
      </w:r>
      <w:r>
        <w:rPr>
          <w:sz w:val="24"/>
        </w:rPr>
        <w:t>культурой как средством познания мира для применения различных источников географической информации</w:t>
      </w:r>
      <w:r>
        <w:rPr>
          <w:spacing w:val="40"/>
          <w:sz w:val="24"/>
        </w:rPr>
        <w:t xml:space="preserve"> </w:t>
      </w:r>
      <w:r>
        <w:rPr>
          <w:sz w:val="24"/>
        </w:rPr>
        <w:t>при решении познавательных и практико-ориентированных задач; овладение основными</w:t>
      </w:r>
      <w:r>
        <w:rPr>
          <w:spacing w:val="40"/>
          <w:sz w:val="24"/>
        </w:rPr>
        <w:t xml:space="preserve"> </w:t>
      </w:r>
      <w:r>
        <w:rPr>
          <w:sz w:val="24"/>
        </w:rPr>
        <w:t>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D54E7" w:rsidRDefault="005C31E9" w:rsidP="00DB0FF1">
      <w:pPr>
        <w:pStyle w:val="a5"/>
        <w:numPr>
          <w:ilvl w:val="0"/>
          <w:numId w:val="40"/>
        </w:numPr>
        <w:tabs>
          <w:tab w:val="left" w:pos="1238"/>
        </w:tabs>
        <w:spacing w:before="1"/>
        <w:ind w:left="1238" w:hanging="705"/>
        <w:rPr>
          <w:sz w:val="24"/>
        </w:rPr>
      </w:pPr>
      <w:r>
        <w:rPr>
          <w:sz w:val="24"/>
        </w:rPr>
        <w:t>физического</w:t>
      </w:r>
      <w:r>
        <w:rPr>
          <w:spacing w:val="-7"/>
          <w:sz w:val="24"/>
        </w:rPr>
        <w:t xml:space="preserve"> </w:t>
      </w:r>
      <w:r>
        <w:rPr>
          <w:sz w:val="24"/>
        </w:rPr>
        <w:t>воспитания,</w:t>
      </w:r>
      <w:r>
        <w:rPr>
          <w:spacing w:val="-8"/>
          <w:sz w:val="24"/>
        </w:rPr>
        <w:t xml:space="preserve"> </w:t>
      </w:r>
      <w:r>
        <w:rPr>
          <w:sz w:val="24"/>
        </w:rPr>
        <w:t>формирования</w:t>
      </w:r>
      <w:r>
        <w:rPr>
          <w:spacing w:val="-5"/>
          <w:sz w:val="24"/>
        </w:rPr>
        <w:t xml:space="preserve"> </w:t>
      </w:r>
      <w:r>
        <w:rPr>
          <w:sz w:val="24"/>
        </w:rPr>
        <w:t>культуры</w:t>
      </w:r>
      <w:r>
        <w:rPr>
          <w:spacing w:val="-3"/>
          <w:sz w:val="24"/>
        </w:rPr>
        <w:t xml:space="preserve"> </w:t>
      </w:r>
      <w:r>
        <w:rPr>
          <w:spacing w:val="-2"/>
          <w:sz w:val="24"/>
        </w:rPr>
        <w:t>здоровья</w:t>
      </w:r>
    </w:p>
    <w:p w:rsidR="00FD54E7" w:rsidRDefault="005C31E9">
      <w:pPr>
        <w:pStyle w:val="a3"/>
        <w:tabs>
          <w:tab w:val="left" w:pos="1410"/>
          <w:tab w:val="left" w:pos="1895"/>
          <w:tab w:val="left" w:pos="2681"/>
          <w:tab w:val="left" w:pos="3693"/>
          <w:tab w:val="left" w:pos="4072"/>
          <w:tab w:val="left" w:pos="4873"/>
          <w:tab w:val="left" w:pos="6211"/>
          <w:tab w:val="left" w:pos="6551"/>
          <w:tab w:val="left" w:pos="6905"/>
          <w:tab w:val="left" w:pos="8028"/>
          <w:tab w:val="left" w:pos="9294"/>
          <w:tab w:val="left" w:pos="10598"/>
        </w:tabs>
        <w:ind w:right="222"/>
        <w:jc w:val="left"/>
      </w:pPr>
      <w:r>
        <w:t>и эмоционального</w:t>
      </w:r>
      <w:r>
        <w:rPr>
          <w:spacing w:val="31"/>
        </w:rPr>
        <w:t xml:space="preserve"> </w:t>
      </w:r>
      <w:r>
        <w:t>благополучия: осознание ценности жизни; ответственное отношение к своему здоровью</w:t>
      </w:r>
      <w:r>
        <w:rPr>
          <w:spacing w:val="36"/>
        </w:rPr>
        <w:t xml:space="preserve"> </w:t>
      </w:r>
      <w:r>
        <w:t>и</w:t>
      </w:r>
      <w:r>
        <w:rPr>
          <w:spacing w:val="39"/>
        </w:rPr>
        <w:t xml:space="preserve"> </w:t>
      </w:r>
      <w:r>
        <w:t>установка</w:t>
      </w:r>
      <w:r>
        <w:rPr>
          <w:spacing w:val="37"/>
        </w:rPr>
        <w:t xml:space="preserve"> </w:t>
      </w:r>
      <w:r>
        <w:t>на</w:t>
      </w:r>
      <w:r>
        <w:rPr>
          <w:spacing w:val="37"/>
        </w:rPr>
        <w:t xml:space="preserve"> </w:t>
      </w:r>
      <w:r>
        <w:t>здоровый</w:t>
      </w:r>
      <w:r>
        <w:rPr>
          <w:spacing w:val="34"/>
        </w:rPr>
        <w:t xml:space="preserve"> </w:t>
      </w:r>
      <w:r>
        <w:t>образ</w:t>
      </w:r>
      <w:r>
        <w:rPr>
          <w:spacing w:val="39"/>
        </w:rPr>
        <w:t xml:space="preserve"> </w:t>
      </w:r>
      <w:r>
        <w:t>жизни</w:t>
      </w:r>
      <w:r>
        <w:rPr>
          <w:spacing w:val="39"/>
        </w:rPr>
        <w:t xml:space="preserve"> </w:t>
      </w:r>
      <w:r>
        <w:t>(здоровое</w:t>
      </w:r>
      <w:r>
        <w:rPr>
          <w:spacing w:val="37"/>
        </w:rPr>
        <w:t xml:space="preserve"> </w:t>
      </w:r>
      <w:r>
        <w:t>питание,</w:t>
      </w:r>
      <w:r>
        <w:rPr>
          <w:spacing w:val="40"/>
        </w:rPr>
        <w:t xml:space="preserve"> </w:t>
      </w:r>
      <w:r>
        <w:t>соблюдение</w:t>
      </w:r>
      <w:r>
        <w:rPr>
          <w:spacing w:val="37"/>
        </w:rPr>
        <w:t xml:space="preserve"> </w:t>
      </w:r>
      <w:r>
        <w:t>гигиенических правил,</w:t>
      </w:r>
      <w:r>
        <w:rPr>
          <w:spacing w:val="80"/>
          <w:w w:val="150"/>
        </w:rPr>
        <w:t xml:space="preserve"> </w:t>
      </w:r>
      <w:r>
        <w:t>сбалансированный</w:t>
      </w:r>
      <w:r>
        <w:rPr>
          <w:spacing w:val="80"/>
          <w:w w:val="150"/>
        </w:rPr>
        <w:t xml:space="preserve"> </w:t>
      </w:r>
      <w:r>
        <w:t>режим</w:t>
      </w:r>
      <w:r>
        <w:rPr>
          <w:spacing w:val="80"/>
          <w:w w:val="150"/>
        </w:rPr>
        <w:t xml:space="preserve"> </w:t>
      </w:r>
      <w:r>
        <w:t>занятий</w:t>
      </w:r>
      <w:r>
        <w:rPr>
          <w:spacing w:val="80"/>
          <w:w w:val="150"/>
        </w:rPr>
        <w:t xml:space="preserve"> </w:t>
      </w:r>
      <w:r>
        <w:t>и</w:t>
      </w:r>
      <w:r>
        <w:rPr>
          <w:spacing w:val="80"/>
        </w:rPr>
        <w:t xml:space="preserve"> </w:t>
      </w:r>
      <w:r>
        <w:t>отдыха,</w:t>
      </w:r>
      <w:r>
        <w:rPr>
          <w:spacing w:val="80"/>
          <w:w w:val="150"/>
        </w:rPr>
        <w:t xml:space="preserve"> </w:t>
      </w:r>
      <w:r>
        <w:t>регулярная</w:t>
      </w:r>
      <w:r>
        <w:rPr>
          <w:spacing w:val="80"/>
          <w:w w:val="150"/>
        </w:rPr>
        <w:t xml:space="preserve"> </w:t>
      </w:r>
      <w:r>
        <w:t>физическая</w:t>
      </w:r>
      <w:r>
        <w:rPr>
          <w:spacing w:val="80"/>
          <w:w w:val="150"/>
        </w:rPr>
        <w:t xml:space="preserve"> </w:t>
      </w:r>
      <w:r>
        <w:t>активность); соблюдение</w:t>
      </w:r>
      <w:r>
        <w:rPr>
          <w:spacing w:val="35"/>
        </w:rPr>
        <w:t xml:space="preserve"> </w:t>
      </w:r>
      <w:r>
        <w:t>правил</w:t>
      </w:r>
      <w:r>
        <w:rPr>
          <w:spacing w:val="32"/>
        </w:rPr>
        <w:t xml:space="preserve"> </w:t>
      </w:r>
      <w:r>
        <w:t>безопасности</w:t>
      </w:r>
      <w:r>
        <w:rPr>
          <w:spacing w:val="32"/>
        </w:rPr>
        <w:t xml:space="preserve"> </w:t>
      </w:r>
      <w:r>
        <w:t>в</w:t>
      </w:r>
      <w:r>
        <w:rPr>
          <w:spacing w:val="33"/>
        </w:rPr>
        <w:t xml:space="preserve"> </w:t>
      </w:r>
      <w:r>
        <w:t>природе;</w:t>
      </w:r>
      <w:r>
        <w:rPr>
          <w:spacing w:val="32"/>
        </w:rPr>
        <w:t xml:space="preserve"> </w:t>
      </w:r>
      <w:r>
        <w:t>навыков</w:t>
      </w:r>
      <w:r>
        <w:rPr>
          <w:spacing w:val="33"/>
        </w:rPr>
        <w:t xml:space="preserve"> </w:t>
      </w:r>
      <w:r>
        <w:t>безопасного</w:t>
      </w:r>
      <w:r>
        <w:rPr>
          <w:spacing w:val="36"/>
        </w:rPr>
        <w:t xml:space="preserve"> </w:t>
      </w:r>
      <w:r>
        <w:t>поведения</w:t>
      </w:r>
      <w:r>
        <w:rPr>
          <w:spacing w:val="31"/>
        </w:rPr>
        <w:t xml:space="preserve"> </w:t>
      </w:r>
      <w:r>
        <w:t>в</w:t>
      </w:r>
      <w:r>
        <w:rPr>
          <w:spacing w:val="38"/>
        </w:rPr>
        <w:t xml:space="preserve"> </w:t>
      </w:r>
      <w:r>
        <w:t>Интернет-среде; способность адаптироваться к</w:t>
      </w:r>
      <w:r>
        <w:tab/>
      </w:r>
      <w:r>
        <w:tab/>
        <w:t>стрессовым ситуациям</w:t>
      </w:r>
      <w:r>
        <w:tab/>
      </w:r>
      <w:r>
        <w:tab/>
        <w:t>и меняющимся социальным, информационным и природным условиям, в том числе осмысляя собственный опыт и выстраивая дальнейшие</w:t>
      </w:r>
      <w:r>
        <w:rPr>
          <w:spacing w:val="40"/>
        </w:rPr>
        <w:t xml:space="preserve"> </w:t>
      </w:r>
      <w:r>
        <w:t>цели;</w:t>
      </w:r>
      <w:r>
        <w:rPr>
          <w:spacing w:val="40"/>
        </w:rPr>
        <w:t xml:space="preserve"> </w:t>
      </w: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 xml:space="preserve">и </w:t>
      </w:r>
      <w:r>
        <w:rPr>
          <w:spacing w:val="-2"/>
        </w:rPr>
        <w:t>такого</w:t>
      </w:r>
      <w:r>
        <w:tab/>
      </w:r>
      <w:r>
        <w:rPr>
          <w:spacing w:val="-6"/>
        </w:rPr>
        <w:t>же</w:t>
      </w:r>
      <w:r>
        <w:tab/>
      </w:r>
      <w:r>
        <w:rPr>
          <w:spacing w:val="-4"/>
        </w:rPr>
        <w:t>права</w:t>
      </w:r>
      <w:r>
        <w:tab/>
      </w:r>
      <w:r>
        <w:rPr>
          <w:spacing w:val="-2"/>
        </w:rPr>
        <w:t>другого</w:t>
      </w:r>
      <w:r>
        <w:tab/>
      </w:r>
      <w:r>
        <w:rPr>
          <w:spacing w:val="-2"/>
        </w:rPr>
        <w:t>человека;</w:t>
      </w:r>
      <w:r>
        <w:tab/>
      </w:r>
      <w:r>
        <w:rPr>
          <w:spacing w:val="-2"/>
        </w:rPr>
        <w:t>готовность</w:t>
      </w:r>
      <w:r>
        <w:tab/>
      </w:r>
      <w:r>
        <w:rPr>
          <w:spacing w:val="-10"/>
        </w:rPr>
        <w:t>и</w:t>
      </w:r>
      <w:r>
        <w:tab/>
      </w:r>
      <w:r>
        <w:rPr>
          <w:spacing w:val="-2"/>
        </w:rPr>
        <w:t>способность</w:t>
      </w:r>
      <w:r>
        <w:tab/>
      </w:r>
      <w:r>
        <w:rPr>
          <w:spacing w:val="-2"/>
        </w:rPr>
        <w:t>осознанно</w:t>
      </w:r>
      <w:r>
        <w:tab/>
      </w:r>
      <w:r>
        <w:rPr>
          <w:spacing w:val="-2"/>
        </w:rPr>
        <w:t>выполнять</w:t>
      </w:r>
      <w:r>
        <w:tab/>
      </w:r>
      <w:r>
        <w:rPr>
          <w:spacing w:val="-10"/>
        </w:rPr>
        <w:t xml:space="preserve">и </w:t>
      </w:r>
      <w:r>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D54E7" w:rsidRDefault="005C31E9" w:rsidP="00DB0FF1">
      <w:pPr>
        <w:pStyle w:val="a5"/>
        <w:numPr>
          <w:ilvl w:val="0"/>
          <w:numId w:val="40"/>
        </w:numPr>
        <w:tabs>
          <w:tab w:val="left" w:pos="1238"/>
        </w:tabs>
        <w:spacing w:line="240" w:lineRule="auto"/>
        <w:ind w:left="533" w:right="222" w:firstLine="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54E7" w:rsidRDefault="005C31E9" w:rsidP="00DB0FF1">
      <w:pPr>
        <w:pStyle w:val="a5"/>
        <w:numPr>
          <w:ilvl w:val="0"/>
          <w:numId w:val="40"/>
        </w:numPr>
        <w:tabs>
          <w:tab w:val="left" w:pos="1238"/>
        </w:tabs>
        <w:spacing w:line="240" w:lineRule="auto"/>
        <w:ind w:left="533" w:right="230" w:firstLine="0"/>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w:t>
      </w:r>
      <w:r>
        <w:rPr>
          <w:spacing w:val="-3"/>
          <w:sz w:val="24"/>
        </w:rPr>
        <w:t xml:space="preserve"> </w:t>
      </w:r>
      <w:r>
        <w:rPr>
          <w:sz w:val="24"/>
        </w:rPr>
        <w:t xml:space="preserve">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FD54E7" w:rsidRDefault="005C31E9" w:rsidP="00DB0FF1">
      <w:pPr>
        <w:pStyle w:val="a5"/>
        <w:numPr>
          <w:ilvl w:val="2"/>
          <w:numId w:val="41"/>
        </w:numPr>
        <w:tabs>
          <w:tab w:val="left" w:pos="1949"/>
        </w:tabs>
        <w:spacing w:before="3" w:line="240" w:lineRule="auto"/>
        <w:ind w:right="229" w:firstLine="0"/>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54E7" w:rsidRDefault="005C31E9" w:rsidP="00DB0FF1">
      <w:pPr>
        <w:pStyle w:val="a5"/>
        <w:numPr>
          <w:ilvl w:val="3"/>
          <w:numId w:val="41"/>
        </w:numPr>
        <w:tabs>
          <w:tab w:val="left" w:pos="1948"/>
        </w:tabs>
        <w:spacing w:before="1" w:line="240" w:lineRule="auto"/>
        <w:ind w:left="533" w:right="229"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FD54E7" w:rsidRDefault="005C31E9">
      <w:pPr>
        <w:pStyle w:val="a3"/>
        <w:spacing w:line="242" w:lineRule="auto"/>
        <w:ind w:right="231"/>
      </w:pPr>
      <w:r>
        <w:t>устанавливать существенный признак классификации географических объектов, процессов и явлений, основания для их сравнения;</w:t>
      </w:r>
    </w:p>
    <w:p w:rsidR="00FD54E7" w:rsidRDefault="005C31E9">
      <w:pPr>
        <w:pStyle w:val="a3"/>
        <w:spacing w:line="242" w:lineRule="auto"/>
        <w:ind w:right="231"/>
      </w:pPr>
      <w:r>
        <w:t>выявлять закономерности и противоречия в рассматриваемых фактах и данных наблюдений с учётом предложенной географической задачи;</w:t>
      </w:r>
    </w:p>
    <w:p w:rsidR="00FD54E7" w:rsidRDefault="005C31E9">
      <w:pPr>
        <w:pStyle w:val="a3"/>
        <w:spacing w:line="242" w:lineRule="auto"/>
        <w:ind w:right="233"/>
      </w:pPr>
      <w:r>
        <w:t>выявлять дефициты географической информации, данных, необходимых для решения поставленной задачи;</w:t>
      </w:r>
    </w:p>
    <w:p w:rsidR="00FD54E7" w:rsidRDefault="005C31E9">
      <w:pPr>
        <w:pStyle w:val="a3"/>
        <w:ind w:right="226"/>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D54E7" w:rsidRDefault="005C31E9">
      <w:pPr>
        <w:pStyle w:val="a3"/>
        <w:spacing w:line="242" w:lineRule="auto"/>
        <w:ind w:right="227"/>
      </w:pPr>
      <w:r>
        <w:t>самостоятельно выбирать способ решения учебной географической задачи (сравнивать несколько вариантов</w:t>
      </w:r>
      <w:r>
        <w:rPr>
          <w:spacing w:val="67"/>
          <w:w w:val="150"/>
        </w:rPr>
        <w:t xml:space="preserve"> </w:t>
      </w:r>
      <w:r>
        <w:t>решения,</w:t>
      </w:r>
      <w:r>
        <w:rPr>
          <w:spacing w:val="71"/>
          <w:w w:val="150"/>
        </w:rPr>
        <w:t xml:space="preserve"> </w:t>
      </w:r>
      <w:r>
        <w:t>выбирать</w:t>
      </w:r>
      <w:r>
        <w:rPr>
          <w:spacing w:val="69"/>
          <w:w w:val="150"/>
        </w:rPr>
        <w:t xml:space="preserve"> </w:t>
      </w:r>
      <w:r>
        <w:t>наиболее</w:t>
      </w:r>
      <w:r>
        <w:rPr>
          <w:spacing w:val="68"/>
          <w:w w:val="150"/>
        </w:rPr>
        <w:t xml:space="preserve"> </w:t>
      </w:r>
      <w:r>
        <w:t>подходящий</w:t>
      </w:r>
      <w:r>
        <w:rPr>
          <w:spacing w:val="74"/>
          <w:w w:val="150"/>
        </w:rPr>
        <w:t xml:space="preserve"> </w:t>
      </w:r>
      <w:r>
        <w:t>с</w:t>
      </w:r>
      <w:r>
        <w:rPr>
          <w:spacing w:val="71"/>
          <w:w w:val="150"/>
        </w:rPr>
        <w:t xml:space="preserve"> </w:t>
      </w:r>
      <w:r>
        <w:t>учётом</w:t>
      </w:r>
      <w:r>
        <w:rPr>
          <w:spacing w:val="75"/>
          <w:w w:val="150"/>
        </w:rPr>
        <w:t xml:space="preserve"> </w:t>
      </w:r>
      <w:r>
        <w:t>самостоятельно</w:t>
      </w:r>
      <w:r>
        <w:rPr>
          <w:spacing w:val="73"/>
          <w:w w:val="150"/>
        </w:rPr>
        <w:t xml:space="preserve"> </w:t>
      </w:r>
      <w:r>
        <w:rPr>
          <w:spacing w:val="-2"/>
        </w:rPr>
        <w:t>выделенных</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jc w:val="left"/>
      </w:pPr>
      <w:r>
        <w:rPr>
          <w:spacing w:val="-2"/>
        </w:rPr>
        <w:lastRenderedPageBreak/>
        <w:t>критериев).</w:t>
      </w:r>
    </w:p>
    <w:p w:rsidR="00FD54E7" w:rsidRDefault="005C31E9" w:rsidP="00DB0FF1">
      <w:pPr>
        <w:pStyle w:val="a5"/>
        <w:numPr>
          <w:ilvl w:val="3"/>
          <w:numId w:val="41"/>
        </w:numPr>
        <w:tabs>
          <w:tab w:val="left" w:pos="1949"/>
        </w:tabs>
        <w:spacing w:line="242" w:lineRule="auto"/>
        <w:ind w:left="533" w:right="229"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 действия как часть познавательных универсальных учебных действий:</w:t>
      </w:r>
    </w:p>
    <w:p w:rsidR="00FD54E7" w:rsidRDefault="005C31E9">
      <w:pPr>
        <w:pStyle w:val="a3"/>
        <w:ind w:right="233"/>
        <w:jc w:val="left"/>
      </w:pPr>
      <w:r>
        <w:t>использовать географические вопросы как исследовательский инструмент познания; формулировать географические вопросы,</w:t>
      </w:r>
      <w:r>
        <w:rPr>
          <w:spacing w:val="27"/>
        </w:rPr>
        <w:t xml:space="preserve"> </w:t>
      </w:r>
      <w:r>
        <w:t>фиксирующие разрыв между реальным и желательным состоянием ситуации, объекта, и самостоятельно устанавливать искомое и данное;</w:t>
      </w:r>
    </w:p>
    <w:p w:rsidR="00FD54E7" w:rsidRDefault="005C31E9">
      <w:pPr>
        <w:pStyle w:val="a3"/>
        <w:spacing w:line="237" w:lineRule="auto"/>
        <w:jc w:val="left"/>
      </w:pPr>
      <w:r>
        <w:t>формировать</w:t>
      </w:r>
      <w:r>
        <w:rPr>
          <w:spacing w:val="-2"/>
        </w:rPr>
        <w:t xml:space="preserve"> </w:t>
      </w:r>
      <w:r>
        <w:t>гипотезу</w:t>
      </w:r>
      <w:r>
        <w:rPr>
          <w:spacing w:val="-12"/>
        </w:rPr>
        <w:t xml:space="preserve"> </w:t>
      </w:r>
      <w:r>
        <w:t>об</w:t>
      </w:r>
      <w:r>
        <w:rPr>
          <w:spacing w:val="-5"/>
        </w:rPr>
        <w:t xml:space="preserve"> </w:t>
      </w:r>
      <w:r>
        <w:t>истинности</w:t>
      </w:r>
      <w:r>
        <w:rPr>
          <w:spacing w:val="-2"/>
        </w:rPr>
        <w:t xml:space="preserve"> </w:t>
      </w:r>
      <w:r>
        <w:t>собственных</w:t>
      </w:r>
      <w:r>
        <w:rPr>
          <w:spacing w:val="-7"/>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r>
        <w:rPr>
          <w:spacing w:val="-1"/>
        </w:rPr>
        <w:t xml:space="preserve"> </w:t>
      </w:r>
      <w:r>
        <w:t>аргументировать свою позицию, мнение по географическим аспектам различных вопросов и проблем;</w:t>
      </w:r>
    </w:p>
    <w:p w:rsidR="00FD54E7" w:rsidRDefault="005C31E9">
      <w:pPr>
        <w:pStyle w:val="a3"/>
        <w:spacing w:before="2"/>
        <w:ind w:right="221"/>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w:t>
      </w:r>
      <w:r>
        <w:rPr>
          <w:spacing w:val="40"/>
        </w:rPr>
        <w:t xml:space="preserve"> </w:t>
      </w:r>
      <w:r>
        <w:rPr>
          <w:spacing w:val="-2"/>
        </w:rPr>
        <w:t>явлениями;</w:t>
      </w:r>
    </w:p>
    <w:p w:rsidR="00FD54E7" w:rsidRDefault="005C31E9">
      <w:pPr>
        <w:pStyle w:val="a3"/>
        <w:jc w:val="left"/>
      </w:pPr>
      <w:r>
        <w:t>оценивать достоверность информации, полученной в ходе географического исследования; самостоятельно</w:t>
      </w:r>
      <w:r>
        <w:rPr>
          <w:spacing w:val="33"/>
        </w:rPr>
        <w:t xml:space="preserve"> </w:t>
      </w:r>
      <w:r>
        <w:t>формулировать обобщения</w:t>
      </w:r>
      <w:r>
        <w:rPr>
          <w:spacing w:val="29"/>
        </w:rPr>
        <w:t xml:space="preserve"> </w:t>
      </w:r>
      <w:r>
        <w:t>и</w:t>
      </w:r>
      <w:r>
        <w:rPr>
          <w:spacing w:val="30"/>
        </w:rPr>
        <w:t xml:space="preserve"> </w:t>
      </w:r>
      <w:r>
        <w:t>выводы</w:t>
      </w:r>
      <w:r>
        <w:rPr>
          <w:spacing w:val="31"/>
        </w:rPr>
        <w:t xml:space="preserve"> </w:t>
      </w:r>
      <w:r>
        <w:t>по</w:t>
      </w:r>
      <w:r>
        <w:rPr>
          <w:spacing w:val="33"/>
        </w:rPr>
        <w:t xml:space="preserve"> </w:t>
      </w:r>
      <w:r>
        <w:t>результатам</w:t>
      </w:r>
      <w:r>
        <w:rPr>
          <w:spacing w:val="34"/>
        </w:rPr>
        <w:t xml:space="preserve"> </w:t>
      </w:r>
      <w:r>
        <w:t>проведённого</w:t>
      </w:r>
      <w:r>
        <w:rPr>
          <w:spacing w:val="33"/>
        </w:rPr>
        <w:t xml:space="preserve"> </w:t>
      </w:r>
      <w:r>
        <w:t>наблюдения или исследования, оценивать достоверность полученных результатов и выводов;</w:t>
      </w:r>
    </w:p>
    <w:p w:rsidR="00FD54E7" w:rsidRDefault="005C31E9">
      <w:pPr>
        <w:pStyle w:val="a3"/>
        <w:ind w:right="235"/>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D54E7" w:rsidRDefault="005C31E9" w:rsidP="00DB0FF1">
      <w:pPr>
        <w:pStyle w:val="a5"/>
        <w:numPr>
          <w:ilvl w:val="3"/>
          <w:numId w:val="41"/>
        </w:numPr>
        <w:tabs>
          <w:tab w:val="left" w:pos="1948"/>
        </w:tabs>
        <w:spacing w:before="3" w:line="237" w:lineRule="auto"/>
        <w:ind w:left="533" w:right="232"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D54E7" w:rsidRDefault="005C31E9">
      <w:pPr>
        <w:pStyle w:val="a3"/>
        <w:spacing w:before="4"/>
        <w:ind w:right="224"/>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D54E7" w:rsidRDefault="005C31E9">
      <w:pPr>
        <w:pStyle w:val="a3"/>
        <w:spacing w:line="242" w:lineRule="auto"/>
        <w:ind w:right="234"/>
      </w:pPr>
      <w:r>
        <w:t>выбирать, анализировать и интерпретировать географическую информацию различных видов и форм представления;</w:t>
      </w:r>
    </w:p>
    <w:p w:rsidR="00FD54E7" w:rsidRDefault="005C31E9">
      <w:pPr>
        <w:pStyle w:val="a3"/>
        <w:spacing w:line="242" w:lineRule="auto"/>
        <w:ind w:right="232"/>
      </w:pPr>
      <w:r>
        <w:t>находить сходные аргументы, подтверждающие или опровергающие одну и ту же идею, в различных источниках географической информации;</w:t>
      </w:r>
    </w:p>
    <w:p w:rsidR="00FD54E7" w:rsidRDefault="005C31E9">
      <w:pPr>
        <w:pStyle w:val="a3"/>
        <w:jc w:val="left"/>
      </w:pPr>
      <w:r>
        <w:t>самостоятельно выбирать оптимальную форму представления географической информации; оценивать надёжность географической информации по</w:t>
      </w:r>
      <w:r>
        <w:rPr>
          <w:spacing w:val="30"/>
        </w:rPr>
        <w:t xml:space="preserve"> </w:t>
      </w:r>
      <w:r>
        <w:t>критериям,</w:t>
      </w:r>
      <w:r>
        <w:rPr>
          <w:spacing w:val="31"/>
        </w:rPr>
        <w:t xml:space="preserve"> </w:t>
      </w:r>
      <w:r>
        <w:t>предложенным учителем</w:t>
      </w:r>
      <w:r>
        <w:rPr>
          <w:spacing w:val="31"/>
        </w:rPr>
        <w:t xml:space="preserve"> </w:t>
      </w:r>
      <w:r>
        <w:t>или сформулированным самостоятельно;</w:t>
      </w:r>
    </w:p>
    <w:p w:rsidR="00FD54E7" w:rsidRDefault="005C31E9">
      <w:pPr>
        <w:pStyle w:val="a3"/>
        <w:spacing w:line="275" w:lineRule="exact"/>
        <w:jc w:val="left"/>
      </w:pPr>
      <w:r>
        <w:t>систематизировать</w:t>
      </w:r>
      <w:r>
        <w:rPr>
          <w:spacing w:val="-8"/>
        </w:rPr>
        <w:t xml:space="preserve"> </w:t>
      </w:r>
      <w:r>
        <w:t>географическую</w:t>
      </w:r>
      <w:r>
        <w:rPr>
          <w:spacing w:val="-5"/>
        </w:rPr>
        <w:t xml:space="preserve"> </w:t>
      </w:r>
      <w:r>
        <w:t>информацию</w:t>
      </w:r>
      <w:r>
        <w:rPr>
          <w:spacing w:val="-5"/>
        </w:rPr>
        <w:t xml:space="preserve"> </w:t>
      </w:r>
      <w:r>
        <w:t>в</w:t>
      </w:r>
      <w:r>
        <w:rPr>
          <w:spacing w:val="-3"/>
        </w:rPr>
        <w:t xml:space="preserve"> </w:t>
      </w:r>
      <w:r>
        <w:t>разных</w:t>
      </w:r>
      <w:r>
        <w:rPr>
          <w:spacing w:val="-7"/>
        </w:rPr>
        <w:t xml:space="preserve"> </w:t>
      </w:r>
      <w:r>
        <w:rPr>
          <w:spacing w:val="-2"/>
        </w:rPr>
        <w:t>формах.</w:t>
      </w:r>
    </w:p>
    <w:p w:rsidR="00FD54E7" w:rsidRDefault="005C31E9" w:rsidP="00DB0FF1">
      <w:pPr>
        <w:pStyle w:val="a5"/>
        <w:numPr>
          <w:ilvl w:val="3"/>
          <w:numId w:val="41"/>
        </w:numPr>
        <w:tabs>
          <w:tab w:val="left" w:pos="1949"/>
        </w:tabs>
        <w:spacing w:line="242" w:lineRule="auto"/>
        <w:ind w:left="533" w:right="232"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FD54E7" w:rsidRDefault="005C31E9">
      <w:pPr>
        <w:pStyle w:val="a3"/>
        <w:spacing w:line="242" w:lineRule="auto"/>
        <w:jc w:val="left"/>
      </w:pPr>
      <w:r>
        <w:t>формулировать</w:t>
      </w:r>
      <w:r>
        <w:rPr>
          <w:spacing w:val="31"/>
        </w:rPr>
        <w:t xml:space="preserve"> </w:t>
      </w:r>
      <w:r>
        <w:t>суждения,</w:t>
      </w:r>
      <w:r>
        <w:rPr>
          <w:spacing w:val="35"/>
        </w:rPr>
        <w:t xml:space="preserve"> </w:t>
      </w:r>
      <w:r>
        <w:t>выражать свою</w:t>
      </w:r>
      <w:r>
        <w:rPr>
          <w:spacing w:val="28"/>
        </w:rPr>
        <w:t xml:space="preserve"> </w:t>
      </w:r>
      <w:r>
        <w:t>точку зрения</w:t>
      </w:r>
      <w:r>
        <w:rPr>
          <w:spacing w:val="29"/>
        </w:rPr>
        <w:t xml:space="preserve"> </w:t>
      </w:r>
      <w:r>
        <w:t>по</w:t>
      </w:r>
      <w:r>
        <w:rPr>
          <w:spacing w:val="29"/>
        </w:rPr>
        <w:t xml:space="preserve"> </w:t>
      </w:r>
      <w:r>
        <w:t>географическим</w:t>
      </w:r>
      <w:r>
        <w:rPr>
          <w:spacing w:val="31"/>
        </w:rPr>
        <w:t xml:space="preserve"> </w:t>
      </w:r>
      <w:r>
        <w:t>аспектам</w:t>
      </w:r>
      <w:r>
        <w:rPr>
          <w:spacing w:val="31"/>
        </w:rPr>
        <w:t xml:space="preserve"> </w:t>
      </w:r>
      <w:r>
        <w:t>различных вопросов в устных и письменных текстах;</w:t>
      </w:r>
    </w:p>
    <w:p w:rsidR="00FD54E7" w:rsidRDefault="005C31E9">
      <w:pPr>
        <w:pStyle w:val="a3"/>
        <w:spacing w:line="242" w:lineRule="auto"/>
        <w:jc w:val="left"/>
      </w:pPr>
      <w:r>
        <w:t>в ходе диалога</w:t>
      </w:r>
      <w:r>
        <w:rPr>
          <w:spacing w:val="-3"/>
        </w:rPr>
        <w:t xml:space="preserve"> </w:t>
      </w:r>
      <w:r>
        <w:t>и</w:t>
      </w:r>
      <w:r>
        <w:rPr>
          <w:spacing w:val="-1"/>
        </w:rPr>
        <w:t xml:space="preserve"> </w:t>
      </w:r>
      <w:r>
        <w:t>(или)</w:t>
      </w:r>
      <w:r>
        <w:rPr>
          <w:spacing w:val="-1"/>
        </w:rPr>
        <w:t xml:space="preserve"> </w:t>
      </w:r>
      <w:r>
        <w:t>дискуссии задавать вопросы по существу</w:t>
      </w:r>
      <w:r>
        <w:rPr>
          <w:spacing w:val="-7"/>
        </w:rPr>
        <w:t xml:space="preserve"> </w:t>
      </w:r>
      <w:r>
        <w:t>обсуждаемой темы и</w:t>
      </w:r>
      <w:r>
        <w:rPr>
          <w:spacing w:val="-1"/>
        </w:rPr>
        <w:t xml:space="preserve"> </w:t>
      </w:r>
      <w:r>
        <w:t>высказывать идеи, нацеленные на решение задачи и поддержание благожелательности общения;</w:t>
      </w:r>
    </w:p>
    <w:p w:rsidR="00FD54E7" w:rsidRDefault="005C31E9">
      <w:pPr>
        <w:pStyle w:val="a3"/>
        <w:spacing w:line="242" w:lineRule="auto"/>
        <w:jc w:val="left"/>
      </w:pPr>
      <w:r>
        <w:t>сопоставлять</w:t>
      </w:r>
      <w:r>
        <w:rPr>
          <w:spacing w:val="76"/>
        </w:rPr>
        <w:t xml:space="preserve"> </w:t>
      </w:r>
      <w:r>
        <w:t>свои</w:t>
      </w:r>
      <w:r>
        <w:rPr>
          <w:spacing w:val="76"/>
        </w:rPr>
        <w:t xml:space="preserve"> </w:t>
      </w:r>
      <w:r>
        <w:t>суждения</w:t>
      </w:r>
      <w:r>
        <w:rPr>
          <w:spacing w:val="75"/>
        </w:rPr>
        <w:t xml:space="preserve"> </w:t>
      </w:r>
      <w:r>
        <w:t>по</w:t>
      </w:r>
      <w:r>
        <w:rPr>
          <w:spacing w:val="75"/>
        </w:rPr>
        <w:t xml:space="preserve"> </w:t>
      </w:r>
      <w:r>
        <w:t>географическим</w:t>
      </w:r>
      <w:r>
        <w:rPr>
          <w:spacing w:val="77"/>
        </w:rPr>
        <w:t xml:space="preserve"> </w:t>
      </w:r>
      <w:r>
        <w:t>вопросам</w:t>
      </w:r>
      <w:r>
        <w:rPr>
          <w:spacing w:val="77"/>
        </w:rPr>
        <w:t xml:space="preserve"> </w:t>
      </w:r>
      <w:r>
        <w:t>с</w:t>
      </w:r>
      <w:r>
        <w:rPr>
          <w:spacing w:val="40"/>
        </w:rPr>
        <w:t xml:space="preserve"> </w:t>
      </w:r>
      <w:r>
        <w:t>суждениями</w:t>
      </w:r>
      <w:r>
        <w:rPr>
          <w:spacing w:val="76"/>
        </w:rPr>
        <w:t xml:space="preserve"> </w:t>
      </w:r>
      <w:r>
        <w:t>других</w:t>
      </w:r>
      <w:r>
        <w:rPr>
          <w:spacing w:val="75"/>
        </w:rPr>
        <w:t xml:space="preserve"> </w:t>
      </w:r>
      <w:r>
        <w:t>участников диалога, обнаруживать различие и сходство позиций;</w:t>
      </w:r>
    </w:p>
    <w:p w:rsidR="00FD54E7" w:rsidRDefault="005C31E9">
      <w:pPr>
        <w:pStyle w:val="a3"/>
        <w:spacing w:line="271" w:lineRule="exact"/>
        <w:jc w:val="left"/>
      </w:pPr>
      <w:r>
        <w:t>публично</w:t>
      </w:r>
      <w:r>
        <w:rPr>
          <w:spacing w:val="-4"/>
        </w:rPr>
        <w:t xml:space="preserve"> </w:t>
      </w:r>
      <w:r>
        <w:t>представлять</w:t>
      </w:r>
      <w:r>
        <w:rPr>
          <w:spacing w:val="-5"/>
        </w:rPr>
        <w:t xml:space="preserve"> </w:t>
      </w:r>
      <w:r>
        <w:t>результаты</w:t>
      </w:r>
      <w:r>
        <w:rPr>
          <w:spacing w:val="-3"/>
        </w:rPr>
        <w:t xml:space="preserve"> </w:t>
      </w:r>
      <w:r>
        <w:t>выполненного</w:t>
      </w:r>
      <w:r>
        <w:rPr>
          <w:spacing w:val="-5"/>
        </w:rPr>
        <w:t xml:space="preserve"> </w:t>
      </w:r>
      <w:r>
        <w:t>исследования</w:t>
      </w:r>
      <w:r>
        <w:rPr>
          <w:spacing w:val="-10"/>
        </w:rPr>
        <w:t xml:space="preserve"> </w:t>
      </w:r>
      <w:r>
        <w:t>или</w:t>
      </w:r>
      <w:r>
        <w:rPr>
          <w:spacing w:val="-8"/>
        </w:rPr>
        <w:t xml:space="preserve"> </w:t>
      </w:r>
      <w:r>
        <w:rPr>
          <w:spacing w:val="-2"/>
        </w:rPr>
        <w:t>проекта.</w:t>
      </w:r>
    </w:p>
    <w:p w:rsidR="00FD54E7" w:rsidRDefault="005C31E9" w:rsidP="00DB0FF1">
      <w:pPr>
        <w:pStyle w:val="a5"/>
        <w:numPr>
          <w:ilvl w:val="3"/>
          <w:numId w:val="41"/>
        </w:numPr>
        <w:tabs>
          <w:tab w:val="left" w:pos="1949"/>
          <w:tab w:val="left" w:pos="2343"/>
          <w:tab w:val="left" w:pos="4064"/>
          <w:tab w:val="left" w:pos="4878"/>
          <w:tab w:val="left" w:pos="6638"/>
          <w:tab w:val="left" w:pos="7607"/>
          <w:tab w:val="left" w:pos="9606"/>
          <w:tab w:val="left" w:pos="10168"/>
        </w:tabs>
        <w:spacing w:line="237" w:lineRule="auto"/>
        <w:ind w:left="533" w:right="234"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самоорганизации</w:t>
      </w:r>
      <w:r>
        <w:rPr>
          <w:sz w:val="24"/>
        </w:rPr>
        <w:tab/>
      </w:r>
      <w:r>
        <w:rPr>
          <w:spacing w:val="-4"/>
          <w:sz w:val="24"/>
        </w:rPr>
        <w:t>как</w:t>
      </w:r>
      <w:r>
        <w:rPr>
          <w:sz w:val="24"/>
        </w:rPr>
        <w:tab/>
      </w:r>
      <w:r>
        <w:rPr>
          <w:spacing w:val="-2"/>
          <w:sz w:val="24"/>
        </w:rPr>
        <w:t xml:space="preserve">части </w:t>
      </w:r>
      <w:r>
        <w:rPr>
          <w:sz w:val="24"/>
        </w:rPr>
        <w:t>регулятивных универсальных учебных действий:</w:t>
      </w:r>
    </w:p>
    <w:p w:rsidR="00FD54E7" w:rsidRDefault="005C31E9">
      <w:pPr>
        <w:pStyle w:val="a3"/>
        <w:ind w:right="226"/>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D54E7" w:rsidRDefault="005C31E9">
      <w:pPr>
        <w:pStyle w:val="a3"/>
        <w:spacing w:line="242" w:lineRule="auto"/>
        <w:ind w:right="234"/>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FD54E7" w:rsidRDefault="005C31E9">
      <w:pPr>
        <w:pStyle w:val="a3"/>
        <w:spacing w:line="271" w:lineRule="exact"/>
      </w:pPr>
      <w:r>
        <w:t>об</w:t>
      </w:r>
      <w:r>
        <w:rPr>
          <w:spacing w:val="-2"/>
        </w:rPr>
        <w:t xml:space="preserve"> </w:t>
      </w:r>
      <w:r>
        <w:t>изучаемом</w:t>
      </w:r>
      <w:r>
        <w:rPr>
          <w:spacing w:val="-2"/>
        </w:rPr>
        <w:t xml:space="preserve"> объекте.</w:t>
      </w:r>
    </w:p>
    <w:p w:rsidR="00FD54E7" w:rsidRDefault="005C31E9" w:rsidP="00DB0FF1">
      <w:pPr>
        <w:pStyle w:val="a5"/>
        <w:numPr>
          <w:ilvl w:val="3"/>
          <w:numId w:val="41"/>
        </w:numPr>
        <w:tabs>
          <w:tab w:val="left" w:pos="1948"/>
        </w:tabs>
        <w:ind w:left="1948" w:hanging="1415"/>
        <w:rPr>
          <w:sz w:val="24"/>
        </w:rPr>
      </w:pP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умения</w:t>
      </w:r>
      <w:r>
        <w:rPr>
          <w:spacing w:val="-6"/>
          <w:sz w:val="24"/>
        </w:rPr>
        <w:t xml:space="preserve"> </w:t>
      </w:r>
      <w:r>
        <w:rPr>
          <w:sz w:val="24"/>
        </w:rPr>
        <w:t xml:space="preserve">совместной </w:t>
      </w:r>
      <w:r>
        <w:rPr>
          <w:spacing w:val="-2"/>
          <w:sz w:val="24"/>
        </w:rPr>
        <w:t>деятельности:</w:t>
      </w:r>
    </w:p>
    <w:p w:rsidR="00FD54E7" w:rsidRDefault="005C31E9">
      <w:pPr>
        <w:pStyle w:val="a3"/>
        <w:ind w:right="235"/>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D54E7" w:rsidRDefault="005C31E9">
      <w:pPr>
        <w:pStyle w:val="a3"/>
      </w:pPr>
      <w:r>
        <w:t>планировать</w:t>
      </w:r>
      <w:r>
        <w:rPr>
          <w:spacing w:val="-5"/>
        </w:rPr>
        <w:t xml:space="preserve"> </w:t>
      </w:r>
      <w:r>
        <w:t>организацию совместной</w:t>
      </w:r>
      <w:r>
        <w:rPr>
          <w:spacing w:val="-1"/>
        </w:rPr>
        <w:t xml:space="preserve"> </w:t>
      </w:r>
      <w:r>
        <w:t>работы,</w:t>
      </w:r>
      <w:r>
        <w:rPr>
          <w:spacing w:val="-5"/>
        </w:rPr>
        <w:t xml:space="preserve"> </w:t>
      </w:r>
      <w:r>
        <w:t>при</w:t>
      </w:r>
      <w:r>
        <w:rPr>
          <w:spacing w:val="3"/>
        </w:rPr>
        <w:t xml:space="preserve"> </w:t>
      </w:r>
      <w:r>
        <w:t>выполнении</w:t>
      </w:r>
      <w:r>
        <w:rPr>
          <w:spacing w:val="3"/>
        </w:rPr>
        <w:t xml:space="preserve"> </w:t>
      </w:r>
      <w:r>
        <w:t>учебных</w:t>
      </w:r>
      <w:r>
        <w:rPr>
          <w:spacing w:val="-2"/>
        </w:rPr>
        <w:t xml:space="preserve"> </w:t>
      </w:r>
      <w:r>
        <w:t>географических</w:t>
      </w:r>
      <w:r>
        <w:rPr>
          <w:spacing w:val="-2"/>
        </w:rPr>
        <w:t xml:space="preserve"> проектов</w:t>
      </w:r>
    </w:p>
    <w:p w:rsidR="00FD54E7" w:rsidRDefault="00FD54E7">
      <w:pPr>
        <w:sectPr w:rsidR="00FD54E7">
          <w:pgSz w:w="11910" w:h="16840"/>
          <w:pgMar w:top="720" w:right="340" w:bottom="1000" w:left="600" w:header="0" w:footer="810" w:gutter="0"/>
          <w:cols w:space="720"/>
        </w:sectPr>
      </w:pPr>
    </w:p>
    <w:p w:rsidR="00FD54E7" w:rsidRDefault="005C31E9">
      <w:pPr>
        <w:pStyle w:val="a3"/>
        <w:tabs>
          <w:tab w:val="left" w:pos="1803"/>
          <w:tab w:val="left" w:pos="2604"/>
          <w:tab w:val="left" w:pos="3683"/>
          <w:tab w:val="left" w:pos="4489"/>
          <w:tab w:val="left" w:pos="5617"/>
          <w:tab w:val="left" w:pos="5957"/>
          <w:tab w:val="left" w:pos="7401"/>
          <w:tab w:val="left" w:pos="8906"/>
          <w:tab w:val="left" w:pos="10125"/>
        </w:tabs>
        <w:spacing w:before="65"/>
        <w:ind w:right="220"/>
        <w:jc w:val="left"/>
      </w:pPr>
      <w:r>
        <w:lastRenderedPageBreak/>
        <w:t>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w:t>
      </w:r>
      <w:r>
        <w:rPr>
          <w:spacing w:val="-1"/>
        </w:rPr>
        <w:t xml:space="preserve"> </w:t>
      </w:r>
      <w:r>
        <w:t>направлению и координировать свои действия с другими членами команды; сравнивать</w:t>
      </w:r>
      <w:r>
        <w:rPr>
          <w:spacing w:val="40"/>
        </w:rPr>
        <w:t xml:space="preserve"> </w:t>
      </w:r>
      <w:r>
        <w:t>результаты</w:t>
      </w:r>
      <w:r>
        <w:rPr>
          <w:spacing w:val="40"/>
        </w:rPr>
        <w:t xml:space="preserve"> </w:t>
      </w:r>
      <w:r>
        <w:t>выполнения</w:t>
      </w:r>
      <w:r>
        <w:rPr>
          <w:spacing w:val="40"/>
        </w:rPr>
        <w:t xml:space="preserve"> </w:t>
      </w:r>
      <w:r>
        <w:t>учебного</w:t>
      </w:r>
      <w:r>
        <w:rPr>
          <w:spacing w:val="40"/>
        </w:rPr>
        <w:t xml:space="preserve"> </w:t>
      </w:r>
      <w:r>
        <w:t>географического</w:t>
      </w:r>
      <w:r>
        <w:rPr>
          <w:spacing w:val="40"/>
        </w:rPr>
        <w:t xml:space="preserve"> </w:t>
      </w:r>
      <w:r>
        <w:t>проекта</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r>
        <w:rPr>
          <w:spacing w:val="80"/>
        </w:rPr>
        <w:t xml:space="preserve"> </w:t>
      </w:r>
      <w:r>
        <w:rPr>
          <w:spacing w:val="-2"/>
        </w:rPr>
        <w:t>оценивать</w:t>
      </w:r>
      <w:r>
        <w:tab/>
      </w:r>
      <w:r>
        <w:rPr>
          <w:spacing w:val="-4"/>
        </w:rPr>
        <w:t>вклад</w:t>
      </w:r>
      <w:r>
        <w:tab/>
      </w:r>
      <w:r>
        <w:rPr>
          <w:spacing w:val="-2"/>
        </w:rPr>
        <w:t>каждого</w:t>
      </w:r>
      <w:r>
        <w:tab/>
      </w:r>
      <w:r>
        <w:rPr>
          <w:spacing w:val="-4"/>
        </w:rPr>
        <w:t>члена</w:t>
      </w:r>
      <w:r>
        <w:tab/>
      </w:r>
      <w:r>
        <w:rPr>
          <w:spacing w:val="-2"/>
        </w:rPr>
        <w:t>команды</w:t>
      </w:r>
      <w:r>
        <w:tab/>
      </w:r>
      <w:r>
        <w:rPr>
          <w:spacing w:val="-10"/>
        </w:rPr>
        <w:t>в</w:t>
      </w:r>
      <w:r>
        <w:tab/>
      </w:r>
      <w:r>
        <w:rPr>
          <w:spacing w:val="-2"/>
        </w:rPr>
        <w:t>достижение</w:t>
      </w:r>
      <w:r>
        <w:tab/>
      </w:r>
      <w:r>
        <w:rPr>
          <w:spacing w:val="-2"/>
        </w:rPr>
        <w:t>результатов,</w:t>
      </w:r>
      <w:r>
        <w:tab/>
      </w:r>
      <w:r>
        <w:rPr>
          <w:spacing w:val="-2"/>
        </w:rPr>
        <w:t>разделять</w:t>
      </w:r>
      <w:r>
        <w:tab/>
      </w:r>
      <w:r>
        <w:rPr>
          <w:spacing w:val="-2"/>
        </w:rPr>
        <w:t>сферу ответственности.</w:t>
      </w:r>
    </w:p>
    <w:p w:rsidR="00FD54E7" w:rsidRDefault="005C31E9" w:rsidP="00DB0FF1">
      <w:pPr>
        <w:pStyle w:val="a5"/>
        <w:numPr>
          <w:ilvl w:val="3"/>
          <w:numId w:val="41"/>
        </w:numPr>
        <w:tabs>
          <w:tab w:val="left" w:pos="1949"/>
        </w:tabs>
        <w:spacing w:before="3" w:line="237" w:lineRule="auto"/>
        <w:ind w:left="533" w:right="235"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самоконтроля,</w:t>
      </w:r>
      <w:r>
        <w:rPr>
          <w:spacing w:val="80"/>
          <w:sz w:val="24"/>
        </w:rPr>
        <w:t xml:space="preserve"> </w:t>
      </w:r>
      <w:r>
        <w:rPr>
          <w:sz w:val="24"/>
        </w:rPr>
        <w:t>эмоционального интеллекта как части регулятивных универсальных учебных действий:</w:t>
      </w:r>
    </w:p>
    <w:p w:rsidR="00FD54E7" w:rsidRDefault="005C31E9">
      <w:pPr>
        <w:pStyle w:val="a3"/>
        <w:spacing w:before="3" w:line="275" w:lineRule="exact"/>
        <w:jc w:val="left"/>
      </w:pPr>
      <w:r>
        <w:t>владеть</w:t>
      </w:r>
      <w:r>
        <w:rPr>
          <w:spacing w:val="-1"/>
        </w:rPr>
        <w:t xml:space="preserve"> </w:t>
      </w:r>
      <w:r>
        <w:t>способами</w:t>
      </w:r>
      <w:r>
        <w:rPr>
          <w:spacing w:val="-5"/>
        </w:rPr>
        <w:t xml:space="preserve"> </w:t>
      </w:r>
      <w:r>
        <w:t>самоконтроля</w:t>
      </w:r>
      <w:r>
        <w:rPr>
          <w:spacing w:val="-5"/>
        </w:rPr>
        <w:t xml:space="preserve"> </w:t>
      </w:r>
      <w:r>
        <w:t xml:space="preserve">и </w:t>
      </w:r>
      <w:r>
        <w:rPr>
          <w:spacing w:val="-2"/>
        </w:rPr>
        <w:t>рефлексии;</w:t>
      </w:r>
    </w:p>
    <w:p w:rsidR="00FD54E7" w:rsidRDefault="005C31E9">
      <w:pPr>
        <w:pStyle w:val="a3"/>
        <w:tabs>
          <w:tab w:val="left" w:pos="6115"/>
          <w:tab w:val="left" w:pos="7537"/>
          <w:tab w:val="left" w:pos="9163"/>
        </w:tabs>
        <w:spacing w:line="242" w:lineRule="auto"/>
        <w:ind w:right="233"/>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tab/>
      </w:r>
      <w:r>
        <w:rPr>
          <w:spacing w:val="-2"/>
        </w:rPr>
        <w:t>результатов</w:t>
      </w:r>
      <w:r>
        <w:tab/>
      </w:r>
      <w:r>
        <w:rPr>
          <w:spacing w:val="-2"/>
        </w:rPr>
        <w:t>деятельности,</w:t>
      </w:r>
      <w:r>
        <w:tab/>
        <w:t>давать</w:t>
      </w:r>
      <w:r>
        <w:rPr>
          <w:spacing w:val="80"/>
        </w:rPr>
        <w:t xml:space="preserve"> </w:t>
      </w:r>
      <w:r>
        <w:t>оценку приобретённому опыту;</w:t>
      </w:r>
    </w:p>
    <w:p w:rsidR="00FD54E7" w:rsidRDefault="005C31E9">
      <w:pPr>
        <w:pStyle w:val="a3"/>
        <w:spacing w:line="242" w:lineRule="auto"/>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w:t>
      </w:r>
      <w:r>
        <w:rPr>
          <w:spacing w:val="40"/>
        </w:rPr>
        <w:t xml:space="preserve"> </w:t>
      </w:r>
      <w:r>
        <w:t>ситуаций, установленных ошибок, возникших трудностей;</w:t>
      </w:r>
    </w:p>
    <w:p w:rsidR="00FD54E7" w:rsidRDefault="005C31E9">
      <w:pPr>
        <w:pStyle w:val="a3"/>
        <w:spacing w:line="242" w:lineRule="auto"/>
        <w:ind w:right="4190"/>
        <w:jc w:val="left"/>
      </w:pPr>
      <w:r>
        <w:t>оценивать</w:t>
      </w:r>
      <w:r>
        <w:rPr>
          <w:spacing w:val="-10"/>
        </w:rPr>
        <w:t xml:space="preserve"> </w:t>
      </w:r>
      <w:r>
        <w:t>соответствие</w:t>
      </w:r>
      <w:r>
        <w:rPr>
          <w:spacing w:val="-8"/>
        </w:rPr>
        <w:t xml:space="preserve"> </w:t>
      </w:r>
      <w:r>
        <w:t>результата</w:t>
      </w:r>
      <w:r>
        <w:rPr>
          <w:spacing w:val="-8"/>
        </w:rPr>
        <w:t xml:space="preserve"> </w:t>
      </w:r>
      <w:r>
        <w:t>цели</w:t>
      </w:r>
      <w:r>
        <w:rPr>
          <w:spacing w:val="-7"/>
        </w:rPr>
        <w:t xml:space="preserve"> </w:t>
      </w:r>
      <w:r>
        <w:t>и</w:t>
      </w:r>
      <w:r>
        <w:rPr>
          <w:spacing w:val="-7"/>
        </w:rPr>
        <w:t xml:space="preserve"> </w:t>
      </w:r>
      <w:r>
        <w:t>условиям; принятие себя и других:</w:t>
      </w:r>
    </w:p>
    <w:p w:rsidR="00FD54E7" w:rsidRDefault="005C31E9">
      <w:pPr>
        <w:pStyle w:val="a3"/>
        <w:spacing w:line="242" w:lineRule="auto"/>
        <w:ind w:right="4190"/>
        <w:jc w:val="left"/>
      </w:pPr>
      <w:r>
        <w:t>осознанно относиться к другому человеку, его мнению; признавать</w:t>
      </w:r>
      <w:r>
        <w:rPr>
          <w:spacing w:val="-5"/>
        </w:rPr>
        <w:t xml:space="preserve"> </w:t>
      </w:r>
      <w:r>
        <w:t>своё</w:t>
      </w:r>
      <w:r>
        <w:rPr>
          <w:spacing w:val="-7"/>
        </w:rPr>
        <w:t xml:space="preserve"> </w:t>
      </w:r>
      <w:r>
        <w:t>право</w:t>
      </w:r>
      <w:r>
        <w:rPr>
          <w:spacing w:val="-2"/>
        </w:rPr>
        <w:t xml:space="preserve"> </w:t>
      </w:r>
      <w:r>
        <w:t>на</w:t>
      </w:r>
      <w:r>
        <w:rPr>
          <w:spacing w:val="-7"/>
        </w:rPr>
        <w:t xml:space="preserve"> </w:t>
      </w:r>
      <w:r>
        <w:t>ошибку</w:t>
      </w:r>
      <w:r>
        <w:rPr>
          <w:spacing w:val="-11"/>
        </w:rPr>
        <w:t xml:space="preserve"> </w:t>
      </w:r>
      <w:r>
        <w:t>и</w:t>
      </w:r>
      <w:r>
        <w:rPr>
          <w:spacing w:val="-1"/>
        </w:rPr>
        <w:t xml:space="preserve"> </w:t>
      </w:r>
      <w:r>
        <w:t>такое</w:t>
      </w:r>
      <w:r>
        <w:rPr>
          <w:spacing w:val="-7"/>
        </w:rPr>
        <w:t xml:space="preserve"> </w:t>
      </w:r>
      <w:r>
        <w:t>же</w:t>
      </w:r>
      <w:r>
        <w:rPr>
          <w:spacing w:val="-3"/>
        </w:rPr>
        <w:t xml:space="preserve"> </w:t>
      </w:r>
      <w:r>
        <w:t>право</w:t>
      </w:r>
      <w:r>
        <w:rPr>
          <w:spacing w:val="-2"/>
        </w:rPr>
        <w:t xml:space="preserve"> </w:t>
      </w:r>
      <w:r>
        <w:t>другого.</w:t>
      </w:r>
    </w:p>
    <w:p w:rsidR="00FD54E7" w:rsidRDefault="005C31E9" w:rsidP="00DB0FF1">
      <w:pPr>
        <w:pStyle w:val="a5"/>
        <w:numPr>
          <w:ilvl w:val="2"/>
          <w:numId w:val="41"/>
        </w:numPr>
        <w:tabs>
          <w:tab w:val="left" w:pos="1949"/>
        </w:tabs>
        <w:spacing w:line="242" w:lineRule="auto"/>
        <w:ind w:right="238"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77"/>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5</w:t>
      </w:r>
      <w:r>
        <w:rPr>
          <w:spacing w:val="80"/>
          <w:sz w:val="24"/>
        </w:rPr>
        <w:t xml:space="preserve"> </w:t>
      </w:r>
      <w:r>
        <w:rPr>
          <w:sz w:val="24"/>
        </w:rPr>
        <w:t>класса обучающийся научится:</w:t>
      </w:r>
    </w:p>
    <w:p w:rsidR="00FD54E7" w:rsidRDefault="005C31E9">
      <w:pPr>
        <w:pStyle w:val="a3"/>
        <w:spacing w:line="242" w:lineRule="auto"/>
        <w:ind w:right="3293"/>
        <w:jc w:val="left"/>
      </w:pPr>
      <w:r>
        <w:t>приводить</w:t>
      </w:r>
      <w:r>
        <w:rPr>
          <w:spacing w:val="-6"/>
        </w:rPr>
        <w:t xml:space="preserve"> </w:t>
      </w:r>
      <w:r>
        <w:t>примеры</w:t>
      </w:r>
      <w:r>
        <w:rPr>
          <w:spacing w:val="-6"/>
        </w:rPr>
        <w:t xml:space="preserve"> </w:t>
      </w:r>
      <w:r>
        <w:t>географических</w:t>
      </w:r>
      <w:r>
        <w:rPr>
          <w:spacing w:val="-8"/>
        </w:rPr>
        <w:t xml:space="preserve"> </w:t>
      </w:r>
      <w:r>
        <w:t>объектов,</w:t>
      </w:r>
      <w:r>
        <w:rPr>
          <w:spacing w:val="-6"/>
        </w:rPr>
        <w:t xml:space="preserve"> </w:t>
      </w:r>
      <w:r>
        <w:t>процессов</w:t>
      </w:r>
      <w:r>
        <w:rPr>
          <w:spacing w:val="-6"/>
        </w:rPr>
        <w:t xml:space="preserve"> </w:t>
      </w:r>
      <w:r>
        <w:t>и</w:t>
      </w:r>
      <w:r>
        <w:rPr>
          <w:spacing w:val="-7"/>
        </w:rPr>
        <w:t xml:space="preserve"> </w:t>
      </w:r>
      <w:r>
        <w:t>явлений, изучаемых различными ветвями географической науки;</w:t>
      </w:r>
    </w:p>
    <w:p w:rsidR="00FD54E7" w:rsidRDefault="005C31E9">
      <w:pPr>
        <w:pStyle w:val="a3"/>
        <w:ind w:right="221"/>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 ресурсы), необходимые для изучения истории географических открытий и важнейших географических исследований современности;</w:t>
      </w:r>
    </w:p>
    <w:p w:rsidR="00FD54E7" w:rsidRDefault="005C31E9">
      <w:pPr>
        <w:pStyle w:val="a3"/>
        <w:spacing w:line="242" w:lineRule="auto"/>
        <w:ind w:right="237"/>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D54E7" w:rsidRDefault="005C31E9">
      <w:pPr>
        <w:pStyle w:val="a3"/>
        <w:spacing w:line="242" w:lineRule="auto"/>
        <w:ind w:right="235"/>
      </w:pPr>
      <w:r>
        <w:t>иметь представление о вкладе великих путешественников в изучение Земли; описывать и сравнивать маршруты их путешествий;</w:t>
      </w:r>
    </w:p>
    <w:p w:rsidR="00FD54E7" w:rsidRDefault="005C31E9">
      <w:pPr>
        <w:pStyle w:val="a3"/>
        <w:tabs>
          <w:tab w:val="left" w:pos="1890"/>
          <w:tab w:val="left" w:pos="3448"/>
          <w:tab w:val="left" w:pos="4791"/>
          <w:tab w:val="left" w:pos="5247"/>
          <w:tab w:val="left" w:pos="7314"/>
          <w:tab w:val="left" w:pos="7649"/>
          <w:tab w:val="left" w:pos="8100"/>
          <w:tab w:val="left" w:pos="9966"/>
        </w:tabs>
        <w:ind w:right="227"/>
        <w:jc w:val="left"/>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r>
        <w:rPr>
          <w:spacing w:val="-2"/>
        </w:rPr>
        <w:t>определять</w:t>
      </w:r>
      <w:r>
        <w:tab/>
      </w:r>
      <w:r>
        <w:rPr>
          <w:spacing w:val="-2"/>
        </w:rPr>
        <w:t>направления,</w:t>
      </w:r>
      <w:r>
        <w:tab/>
      </w:r>
      <w:r>
        <w:rPr>
          <w:spacing w:val="-2"/>
        </w:rPr>
        <w:t>расстояния</w:t>
      </w:r>
      <w:r>
        <w:tab/>
      </w:r>
      <w:r>
        <w:rPr>
          <w:spacing w:val="-6"/>
        </w:rPr>
        <w:t>по</w:t>
      </w:r>
      <w:r>
        <w:tab/>
        <w:t>плану</w:t>
      </w:r>
      <w:r>
        <w:rPr>
          <w:spacing w:val="80"/>
        </w:rPr>
        <w:t xml:space="preserve"> </w:t>
      </w:r>
      <w:r>
        <w:t>местности</w:t>
      </w:r>
      <w:r>
        <w:tab/>
      </w:r>
      <w:r>
        <w:rPr>
          <w:spacing w:val="-10"/>
        </w:rPr>
        <w:t>и</w:t>
      </w:r>
      <w:r>
        <w:tab/>
      </w:r>
      <w:r>
        <w:rPr>
          <w:spacing w:val="-6"/>
        </w:rPr>
        <w:t>по</w:t>
      </w:r>
      <w:r>
        <w:tab/>
      </w:r>
      <w:r>
        <w:rPr>
          <w:spacing w:val="-2"/>
        </w:rPr>
        <w:t>географическим</w:t>
      </w:r>
      <w:r>
        <w:tab/>
      </w:r>
      <w:r>
        <w:rPr>
          <w:spacing w:val="-2"/>
        </w:rPr>
        <w:t xml:space="preserve">картам, </w:t>
      </w:r>
      <w:r>
        <w:t>географические координаты по географическим картам;</w:t>
      </w:r>
    </w:p>
    <w:p w:rsidR="00FD54E7" w:rsidRDefault="005C31E9">
      <w:pPr>
        <w:pStyle w:val="a3"/>
        <w:tabs>
          <w:tab w:val="left" w:pos="1952"/>
          <w:tab w:val="left" w:pos="3118"/>
          <w:tab w:val="left" w:pos="4048"/>
          <w:tab w:val="left" w:pos="5617"/>
          <w:tab w:val="left" w:pos="7666"/>
          <w:tab w:val="left" w:pos="8731"/>
        </w:tabs>
        <w:ind w:right="228"/>
        <w:jc w:val="left"/>
      </w:pPr>
      <w:r>
        <w:t>использовать</w:t>
      </w:r>
      <w:r>
        <w:rPr>
          <w:spacing w:val="40"/>
        </w:rPr>
        <w:t xml:space="preserve"> </w:t>
      </w:r>
      <w:r>
        <w:t>условные</w:t>
      </w:r>
      <w:r>
        <w:rPr>
          <w:spacing w:val="40"/>
        </w:rPr>
        <w:t xml:space="preserve"> </w:t>
      </w:r>
      <w:r>
        <w:t>обозначения</w:t>
      </w:r>
      <w:r>
        <w:rPr>
          <w:spacing w:val="40"/>
        </w:rPr>
        <w:t xml:space="preserve"> </w:t>
      </w:r>
      <w:r>
        <w:t>планов</w:t>
      </w:r>
      <w:r>
        <w:rPr>
          <w:spacing w:val="40"/>
        </w:rPr>
        <w:t xml:space="preserve"> </w:t>
      </w:r>
      <w:r>
        <w:t>местности</w:t>
      </w:r>
      <w:r>
        <w:rPr>
          <w:spacing w:val="40"/>
        </w:rPr>
        <w:t xml:space="preserve"> </w:t>
      </w:r>
      <w:r>
        <w:t>и</w:t>
      </w:r>
      <w:r>
        <w:rPr>
          <w:spacing w:val="40"/>
        </w:rPr>
        <w:t xml:space="preserve"> </w:t>
      </w:r>
      <w:r>
        <w:t>географических</w:t>
      </w:r>
      <w:r>
        <w:rPr>
          <w:spacing w:val="40"/>
        </w:rPr>
        <w:t xml:space="preserve"> </w:t>
      </w:r>
      <w:r>
        <w:t>карт</w:t>
      </w:r>
      <w:r>
        <w:rPr>
          <w:spacing w:val="40"/>
        </w:rPr>
        <w:t xml:space="preserve"> </w:t>
      </w:r>
      <w:r>
        <w:t>для</w:t>
      </w:r>
      <w:r>
        <w:rPr>
          <w:spacing w:val="40"/>
        </w:rPr>
        <w:t xml:space="preserve"> </w:t>
      </w:r>
      <w:r>
        <w:t>получения</w:t>
      </w:r>
      <w:r>
        <w:rPr>
          <w:spacing w:val="40"/>
        </w:rPr>
        <w:t xml:space="preserve"> </w:t>
      </w:r>
      <w:r>
        <w:t xml:space="preserve">информации, необходимой для решения учебных и (или) практике- ориентированных задач; </w:t>
      </w: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FD54E7" w:rsidRDefault="005C31E9">
      <w:pPr>
        <w:pStyle w:val="a3"/>
        <w:spacing w:line="275" w:lineRule="exact"/>
        <w:jc w:val="left"/>
      </w:pPr>
      <w:r>
        <w:t>«ориентирование</w:t>
      </w:r>
      <w:r>
        <w:rPr>
          <w:spacing w:val="73"/>
        </w:rPr>
        <w:t xml:space="preserve"> </w:t>
      </w:r>
      <w:r>
        <w:t>на</w:t>
      </w:r>
      <w:r>
        <w:rPr>
          <w:spacing w:val="76"/>
        </w:rPr>
        <w:t xml:space="preserve"> </w:t>
      </w:r>
      <w:r>
        <w:t>местности»,</w:t>
      </w:r>
      <w:r>
        <w:rPr>
          <w:spacing w:val="53"/>
          <w:w w:val="150"/>
        </w:rPr>
        <w:t xml:space="preserve"> </w:t>
      </w:r>
      <w:r>
        <w:t>«стороны</w:t>
      </w:r>
      <w:r>
        <w:rPr>
          <w:spacing w:val="79"/>
        </w:rPr>
        <w:t xml:space="preserve"> </w:t>
      </w:r>
      <w:r>
        <w:t>горизонта»,</w:t>
      </w:r>
      <w:r>
        <w:rPr>
          <w:spacing w:val="53"/>
          <w:w w:val="150"/>
        </w:rPr>
        <w:t xml:space="preserve"> </w:t>
      </w:r>
      <w:r>
        <w:t>«азимут»,</w:t>
      </w:r>
      <w:r>
        <w:rPr>
          <w:spacing w:val="53"/>
          <w:w w:val="150"/>
        </w:rPr>
        <w:t xml:space="preserve"> </w:t>
      </w:r>
      <w:r>
        <w:t>«горизонтали»,</w:t>
      </w:r>
      <w:r>
        <w:rPr>
          <w:spacing w:val="54"/>
          <w:w w:val="150"/>
        </w:rPr>
        <w:t xml:space="preserve"> </w:t>
      </w:r>
      <w:r>
        <w:rPr>
          <w:spacing w:val="-2"/>
        </w:rPr>
        <w:t>«масштаб»,</w:t>
      </w:r>
    </w:p>
    <w:p w:rsidR="00FD54E7" w:rsidRDefault="005C31E9">
      <w:pPr>
        <w:pStyle w:val="a3"/>
        <w:spacing w:line="275" w:lineRule="exact"/>
        <w:jc w:val="left"/>
      </w:pPr>
      <w:r>
        <w:t>«условные</w:t>
      </w:r>
      <w:r>
        <w:rPr>
          <w:spacing w:val="-5"/>
        </w:rPr>
        <w:t xml:space="preserve"> </w:t>
      </w:r>
      <w:r>
        <w:t>знаки»</w:t>
      </w:r>
      <w:r>
        <w:rPr>
          <w:spacing w:val="-6"/>
        </w:rPr>
        <w:t xml:space="preserve"> </w:t>
      </w:r>
      <w:r>
        <w:t>для</w:t>
      </w:r>
      <w:r>
        <w:rPr>
          <w:spacing w:val="-1"/>
        </w:rPr>
        <w:t xml:space="preserve"> </w:t>
      </w:r>
      <w:r>
        <w:t>решения</w:t>
      </w:r>
      <w:r>
        <w:rPr>
          <w:spacing w:val="-2"/>
        </w:rPr>
        <w:t xml:space="preserve"> </w:t>
      </w:r>
      <w:r>
        <w:t>учебных</w:t>
      </w:r>
      <w:r>
        <w:rPr>
          <w:spacing w:val="-6"/>
        </w:rPr>
        <w:t xml:space="preserve"> </w:t>
      </w:r>
      <w:r>
        <w:t>и практико-ориентированных</w:t>
      </w:r>
      <w:r>
        <w:rPr>
          <w:spacing w:val="-6"/>
        </w:rPr>
        <w:t xml:space="preserve"> </w:t>
      </w:r>
      <w:r>
        <w:rPr>
          <w:spacing w:val="-2"/>
        </w:rPr>
        <w:t>задач;</w:t>
      </w:r>
    </w:p>
    <w:p w:rsidR="00FD54E7" w:rsidRDefault="005C31E9">
      <w:pPr>
        <w:pStyle w:val="a3"/>
        <w:jc w:val="left"/>
      </w:pPr>
      <w:r>
        <w:t>различать понятия «план местности» и «географическая карта», «параллель» и «меридиан»; приводить</w:t>
      </w:r>
      <w:r>
        <w:rPr>
          <w:spacing w:val="-4"/>
        </w:rPr>
        <w:t xml:space="preserve"> </w:t>
      </w:r>
      <w:r>
        <w:t>примеры</w:t>
      </w:r>
      <w:r>
        <w:rPr>
          <w:spacing w:val="-1"/>
        </w:rPr>
        <w:t xml:space="preserve"> </w:t>
      </w:r>
      <w:r>
        <w:t>влияния</w:t>
      </w:r>
      <w:r>
        <w:rPr>
          <w:spacing w:val="-2"/>
        </w:rPr>
        <w:t xml:space="preserve"> </w:t>
      </w:r>
      <w:r>
        <w:t>Солнца</w:t>
      </w:r>
      <w:r>
        <w:rPr>
          <w:spacing w:val="-3"/>
        </w:rPr>
        <w:t xml:space="preserve"> </w:t>
      </w:r>
      <w:r>
        <w:t>на</w:t>
      </w:r>
      <w:r>
        <w:rPr>
          <w:spacing w:val="-7"/>
        </w:rPr>
        <w:t xml:space="preserve"> </w:t>
      </w:r>
      <w:r>
        <w:t>мир</w:t>
      </w:r>
      <w:r>
        <w:rPr>
          <w:spacing w:val="-6"/>
        </w:rPr>
        <w:t xml:space="preserve"> </w:t>
      </w:r>
      <w:r>
        <w:t>живой</w:t>
      </w:r>
      <w:r>
        <w:rPr>
          <w:spacing w:val="-1"/>
        </w:rPr>
        <w:t xml:space="preserve"> </w:t>
      </w:r>
      <w:r>
        <w:t>и</w:t>
      </w:r>
      <w:r>
        <w:rPr>
          <w:spacing w:val="-5"/>
        </w:rPr>
        <w:t xml:space="preserve"> </w:t>
      </w:r>
      <w:r>
        <w:t>неживой</w:t>
      </w:r>
      <w:r>
        <w:rPr>
          <w:spacing w:val="-5"/>
        </w:rPr>
        <w:t xml:space="preserve"> </w:t>
      </w:r>
      <w:r>
        <w:t>природы;</w:t>
      </w:r>
      <w:r>
        <w:rPr>
          <w:spacing w:val="-6"/>
        </w:rPr>
        <w:t xml:space="preserve"> </w:t>
      </w:r>
      <w:r>
        <w:t>объяснять</w:t>
      </w:r>
      <w:r>
        <w:rPr>
          <w:spacing w:val="-2"/>
        </w:rPr>
        <w:t xml:space="preserve"> </w:t>
      </w:r>
      <w:r>
        <w:t>причины смены дня и ночи и времён года;</w:t>
      </w:r>
    </w:p>
    <w:p w:rsidR="00FD54E7" w:rsidRDefault="005C31E9">
      <w:pPr>
        <w:pStyle w:val="a3"/>
        <w:ind w:right="234"/>
      </w:pPr>
      <w:r>
        <w:t>устанавливать эмпирические зависимости между продолжительностью дня и географической широтой местности, между</w:t>
      </w:r>
      <w:r>
        <w:rPr>
          <w:spacing w:val="-6"/>
        </w:rPr>
        <w:t xml:space="preserve"> </w:t>
      </w:r>
      <w:r>
        <w:t>высотой Солнца</w:t>
      </w:r>
      <w:r>
        <w:rPr>
          <w:spacing w:val="-2"/>
        </w:rPr>
        <w:t xml:space="preserve"> </w:t>
      </w:r>
      <w:r>
        <w:t>над горизонтом и</w:t>
      </w:r>
      <w:r>
        <w:rPr>
          <w:spacing w:val="-5"/>
        </w:rPr>
        <w:t xml:space="preserve"> </w:t>
      </w:r>
      <w:r>
        <w:t>географической</w:t>
      </w:r>
      <w:r>
        <w:rPr>
          <w:spacing w:val="-5"/>
        </w:rPr>
        <w:t xml:space="preserve"> </w:t>
      </w:r>
      <w:r>
        <w:t>широтой</w:t>
      </w:r>
      <w:r>
        <w:rPr>
          <w:spacing w:val="-5"/>
        </w:rPr>
        <w:t xml:space="preserve"> </w:t>
      </w:r>
      <w:r>
        <w:t>местности на основе анализа данных наблюдений; описывать внутреннее строение Земли;</w:t>
      </w:r>
    </w:p>
    <w:p w:rsidR="00FD54E7" w:rsidRDefault="005C31E9">
      <w:pPr>
        <w:pStyle w:val="a3"/>
        <w:spacing w:line="275" w:lineRule="exact"/>
      </w:pPr>
      <w:r>
        <w:t>различать</w:t>
      </w:r>
      <w:r>
        <w:rPr>
          <w:spacing w:val="-5"/>
        </w:rPr>
        <w:t xml:space="preserve"> </w:t>
      </w:r>
      <w:r>
        <w:t>понятия</w:t>
      </w:r>
      <w:r>
        <w:rPr>
          <w:spacing w:val="-3"/>
        </w:rPr>
        <w:t xml:space="preserve"> </w:t>
      </w:r>
      <w:r>
        <w:t>«земная</w:t>
      </w:r>
      <w:r>
        <w:rPr>
          <w:spacing w:val="-3"/>
        </w:rPr>
        <w:t xml:space="preserve"> </w:t>
      </w:r>
      <w:r>
        <w:t>кора»;</w:t>
      </w:r>
      <w:r>
        <w:rPr>
          <w:spacing w:val="-3"/>
        </w:rPr>
        <w:t xml:space="preserve"> </w:t>
      </w:r>
      <w:r>
        <w:t>«ядро»,</w:t>
      </w:r>
      <w:r>
        <w:rPr>
          <w:spacing w:val="-1"/>
        </w:rPr>
        <w:t xml:space="preserve"> </w:t>
      </w:r>
      <w:r>
        <w:t>«мантия»;</w:t>
      </w:r>
      <w:r>
        <w:rPr>
          <w:spacing w:val="-3"/>
        </w:rPr>
        <w:t xml:space="preserve"> </w:t>
      </w:r>
      <w:r>
        <w:t>«минерал»</w:t>
      </w:r>
      <w:r>
        <w:rPr>
          <w:spacing w:val="-7"/>
        </w:rPr>
        <w:t xml:space="preserve"> </w:t>
      </w:r>
      <w:r>
        <w:t>и</w:t>
      </w:r>
      <w:r>
        <w:rPr>
          <w:spacing w:val="-2"/>
        </w:rPr>
        <w:t xml:space="preserve"> </w:t>
      </w:r>
      <w:r>
        <w:t>«горная</w:t>
      </w:r>
      <w:r>
        <w:rPr>
          <w:spacing w:val="-3"/>
        </w:rPr>
        <w:t xml:space="preserve"> </w:t>
      </w:r>
      <w:r>
        <w:rPr>
          <w:spacing w:val="-2"/>
        </w:rPr>
        <w:t>порода»;</w:t>
      </w:r>
    </w:p>
    <w:p w:rsidR="00FD54E7" w:rsidRDefault="005C31E9">
      <w:pPr>
        <w:pStyle w:val="a3"/>
        <w:spacing w:line="242" w:lineRule="auto"/>
        <w:jc w:val="left"/>
      </w:pPr>
      <w:r>
        <w:t>различать</w:t>
      </w:r>
      <w:r>
        <w:rPr>
          <w:spacing w:val="-2"/>
        </w:rPr>
        <w:t xml:space="preserve"> </w:t>
      </w:r>
      <w:r>
        <w:t>понятия</w:t>
      </w:r>
      <w:r>
        <w:rPr>
          <w:spacing w:val="-3"/>
        </w:rPr>
        <w:t xml:space="preserve"> </w:t>
      </w:r>
      <w:r>
        <w:t>«материковая»</w:t>
      </w:r>
      <w:r>
        <w:rPr>
          <w:spacing w:val="-7"/>
        </w:rPr>
        <w:t xml:space="preserve"> </w:t>
      </w:r>
      <w:r>
        <w:t>и</w:t>
      </w:r>
      <w:r>
        <w:rPr>
          <w:spacing w:val="-2"/>
        </w:rPr>
        <w:t xml:space="preserve"> </w:t>
      </w:r>
      <w:r>
        <w:t>«океаническая»</w:t>
      </w:r>
      <w:r>
        <w:rPr>
          <w:spacing w:val="-7"/>
        </w:rPr>
        <w:t xml:space="preserve"> </w:t>
      </w:r>
      <w:r>
        <w:t>земная</w:t>
      </w:r>
      <w:r>
        <w:rPr>
          <w:spacing w:val="-3"/>
        </w:rPr>
        <w:t xml:space="preserve"> </w:t>
      </w:r>
      <w:r>
        <w:t>кора;</w:t>
      </w:r>
      <w:r>
        <w:rPr>
          <w:spacing w:val="-7"/>
        </w:rPr>
        <w:t xml:space="preserve"> </w:t>
      </w:r>
      <w:r>
        <w:t>различать</w:t>
      </w:r>
      <w:r>
        <w:rPr>
          <w:spacing w:val="-2"/>
        </w:rPr>
        <w:t xml:space="preserve"> </w:t>
      </w:r>
      <w:r>
        <w:t>изученные</w:t>
      </w:r>
      <w:r>
        <w:rPr>
          <w:spacing w:val="-4"/>
        </w:rPr>
        <w:t xml:space="preserve"> </w:t>
      </w:r>
      <w:r>
        <w:t>минералы</w:t>
      </w:r>
      <w:r>
        <w:rPr>
          <w:spacing w:val="-1"/>
        </w:rPr>
        <w:t xml:space="preserve"> </w:t>
      </w:r>
      <w:r>
        <w:t>и горные породы, материковую и океаническую земную кору;</w:t>
      </w:r>
    </w:p>
    <w:p w:rsidR="00FD54E7" w:rsidRDefault="005C31E9">
      <w:pPr>
        <w:pStyle w:val="a3"/>
        <w:spacing w:line="242" w:lineRule="auto"/>
        <w:jc w:val="left"/>
      </w:pPr>
      <w:r>
        <w:t>показывать</w:t>
      </w:r>
      <w:r>
        <w:rPr>
          <w:spacing w:val="-1"/>
        </w:rPr>
        <w:t xml:space="preserve"> </w:t>
      </w:r>
      <w:r>
        <w:t>на</w:t>
      </w:r>
      <w:r>
        <w:rPr>
          <w:spacing w:val="-3"/>
        </w:rPr>
        <w:t xml:space="preserve"> </w:t>
      </w:r>
      <w:r>
        <w:t>карте</w:t>
      </w:r>
      <w:r>
        <w:rPr>
          <w:spacing w:val="-3"/>
        </w:rPr>
        <w:t xml:space="preserve"> </w:t>
      </w:r>
      <w:r>
        <w:t>и</w:t>
      </w:r>
      <w:r>
        <w:rPr>
          <w:spacing w:val="-6"/>
        </w:rPr>
        <w:t xml:space="preserve"> </w:t>
      </w:r>
      <w:r>
        <w:t>обозначать</w:t>
      </w:r>
      <w:r>
        <w:rPr>
          <w:spacing w:val="-1"/>
        </w:rPr>
        <w:t xml:space="preserve"> </w:t>
      </w:r>
      <w:r>
        <w:t>на</w:t>
      </w:r>
      <w:r>
        <w:rPr>
          <w:spacing w:val="-3"/>
        </w:rPr>
        <w:t xml:space="preserve"> </w:t>
      </w:r>
      <w:r>
        <w:t>контурной карте</w:t>
      </w:r>
      <w:r>
        <w:rPr>
          <w:spacing w:val="-3"/>
        </w:rPr>
        <w:t xml:space="preserve"> </w:t>
      </w:r>
      <w:r>
        <w:t>материки</w:t>
      </w:r>
      <w:r>
        <w:rPr>
          <w:spacing w:val="-1"/>
        </w:rPr>
        <w:t xml:space="preserve"> </w:t>
      </w:r>
      <w:r>
        <w:t>и</w:t>
      </w:r>
      <w:r>
        <w:rPr>
          <w:spacing w:val="-6"/>
        </w:rPr>
        <w:t xml:space="preserve"> </w:t>
      </w:r>
      <w:r>
        <w:t>океаны, крупные формы рельефа Земли; различать горы и равнины;</w:t>
      </w:r>
    </w:p>
    <w:p w:rsidR="00FD54E7" w:rsidRDefault="005C31E9">
      <w:pPr>
        <w:pStyle w:val="a3"/>
        <w:spacing w:line="242" w:lineRule="auto"/>
        <w:jc w:val="left"/>
      </w:pPr>
      <w:r>
        <w:t>классифицировать</w:t>
      </w:r>
      <w:r>
        <w:rPr>
          <w:spacing w:val="40"/>
        </w:rPr>
        <w:t xml:space="preserve"> </w:t>
      </w:r>
      <w:r>
        <w:t>формы</w:t>
      </w:r>
      <w:r>
        <w:rPr>
          <w:spacing w:val="40"/>
        </w:rPr>
        <w:t xml:space="preserve"> </w:t>
      </w:r>
      <w:r>
        <w:t>рельефа</w:t>
      </w:r>
      <w:r>
        <w:rPr>
          <w:spacing w:val="40"/>
        </w:rPr>
        <w:t xml:space="preserve"> </w:t>
      </w:r>
      <w:r>
        <w:t>суши</w:t>
      </w:r>
      <w:r>
        <w:rPr>
          <w:spacing w:val="40"/>
        </w:rPr>
        <w:t xml:space="preserve"> </w:t>
      </w:r>
      <w:r>
        <w:t>по</w:t>
      </w:r>
      <w:r>
        <w:rPr>
          <w:spacing w:val="40"/>
        </w:rPr>
        <w:t xml:space="preserve"> </w:t>
      </w:r>
      <w:r>
        <w:t>высоте</w:t>
      </w:r>
      <w:r>
        <w:rPr>
          <w:spacing w:val="40"/>
        </w:rPr>
        <w:t xml:space="preserve"> </w:t>
      </w:r>
      <w:r>
        <w:t>и</w:t>
      </w:r>
      <w:r>
        <w:rPr>
          <w:spacing w:val="40"/>
        </w:rPr>
        <w:t xml:space="preserve"> </w:t>
      </w:r>
      <w:r>
        <w:t>по</w:t>
      </w:r>
      <w:r>
        <w:rPr>
          <w:spacing w:val="40"/>
        </w:rPr>
        <w:t xml:space="preserve"> </w:t>
      </w:r>
      <w:r>
        <w:t>внешнему</w:t>
      </w:r>
      <w:r>
        <w:rPr>
          <w:spacing w:val="40"/>
        </w:rPr>
        <w:t xml:space="preserve"> </w:t>
      </w:r>
      <w:r>
        <w:t>облику;</w:t>
      </w:r>
      <w:r>
        <w:rPr>
          <w:spacing w:val="40"/>
        </w:rPr>
        <w:t xml:space="preserve"> </w:t>
      </w:r>
      <w:r>
        <w:t>называть</w:t>
      </w:r>
      <w:r>
        <w:rPr>
          <w:spacing w:val="40"/>
        </w:rPr>
        <w:t xml:space="preserve"> </w:t>
      </w:r>
      <w:r>
        <w:t>причины землетрясений</w:t>
      </w:r>
      <w:r>
        <w:rPr>
          <w:spacing w:val="31"/>
        </w:rPr>
        <w:t xml:space="preserve"> </w:t>
      </w:r>
      <w:r>
        <w:t>и</w:t>
      </w:r>
      <w:r>
        <w:rPr>
          <w:spacing w:val="29"/>
        </w:rPr>
        <w:t xml:space="preserve"> </w:t>
      </w:r>
      <w:r>
        <w:t>вулканических</w:t>
      </w:r>
      <w:r>
        <w:rPr>
          <w:spacing w:val="28"/>
        </w:rPr>
        <w:t xml:space="preserve"> </w:t>
      </w:r>
      <w:r>
        <w:t>извержений;</w:t>
      </w:r>
      <w:r>
        <w:rPr>
          <w:spacing w:val="29"/>
        </w:rPr>
        <w:t xml:space="preserve"> </w:t>
      </w:r>
      <w:r>
        <w:t>применять</w:t>
      </w:r>
      <w:r>
        <w:rPr>
          <w:spacing w:val="30"/>
        </w:rPr>
        <w:t xml:space="preserve"> </w:t>
      </w:r>
      <w:r>
        <w:t>понятия</w:t>
      </w:r>
      <w:r>
        <w:rPr>
          <w:spacing w:val="28"/>
        </w:rPr>
        <w:t xml:space="preserve"> </w:t>
      </w:r>
      <w:r>
        <w:t>«литосфера»,</w:t>
      </w:r>
      <w:r>
        <w:rPr>
          <w:spacing w:val="35"/>
        </w:rPr>
        <w:t xml:space="preserve"> </w:t>
      </w:r>
      <w:r>
        <w:rPr>
          <w:spacing w:val="-2"/>
        </w:rPr>
        <w:t>«землетрясение»,</w:t>
      </w:r>
    </w:p>
    <w:p w:rsidR="00FD54E7" w:rsidRDefault="005C31E9">
      <w:pPr>
        <w:pStyle w:val="a3"/>
        <w:spacing w:line="242" w:lineRule="auto"/>
        <w:jc w:val="left"/>
      </w:pPr>
      <w:r>
        <w:t>«вулкан», «литосферная плита», «эпицентр землетрясения» и «очаг землетрясения» для решения учебных и (или) практико-ориентированных задач;</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25"/>
      </w:pPr>
      <w:r>
        <w:lastRenderedPageBreak/>
        <w:t>применять понятия «эпицентр землетрясения» и «очаг землетрясения» для решения познавательных задач;</w:t>
      </w:r>
    </w:p>
    <w:p w:rsidR="00FD54E7" w:rsidRDefault="005C31E9">
      <w:pPr>
        <w:pStyle w:val="a3"/>
        <w:spacing w:before="3"/>
        <w:ind w:right="235"/>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FD54E7" w:rsidRDefault="005C31E9">
      <w:pPr>
        <w:pStyle w:val="a3"/>
        <w:jc w:val="left"/>
      </w:pPr>
      <w:r>
        <w:t>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 местности, России и мира;</w:t>
      </w:r>
    </w:p>
    <w:p w:rsidR="00FD54E7" w:rsidRDefault="005C31E9">
      <w:pPr>
        <w:pStyle w:val="a3"/>
        <w:spacing w:before="3" w:line="237" w:lineRule="auto"/>
        <w:jc w:val="left"/>
      </w:pPr>
      <w:r>
        <w:t>приводить</w:t>
      </w:r>
      <w:r>
        <w:rPr>
          <w:spacing w:val="40"/>
        </w:rPr>
        <w:t xml:space="preserve"> </w:t>
      </w:r>
      <w:r>
        <w:t>примеры</w:t>
      </w:r>
      <w:r>
        <w:rPr>
          <w:spacing w:val="40"/>
        </w:rPr>
        <w:t xml:space="preserve"> </w:t>
      </w:r>
      <w:r>
        <w:t>актуальных</w:t>
      </w:r>
      <w:r>
        <w:rPr>
          <w:spacing w:val="40"/>
        </w:rPr>
        <w:t xml:space="preserve"> </w:t>
      </w:r>
      <w:r>
        <w:t>проблем</w:t>
      </w:r>
      <w:r>
        <w:rPr>
          <w:spacing w:val="40"/>
        </w:rPr>
        <w:t xml:space="preserve"> </w:t>
      </w:r>
      <w:r>
        <w:t>своей</w:t>
      </w:r>
      <w:r>
        <w:rPr>
          <w:spacing w:val="40"/>
        </w:rPr>
        <w:t xml:space="preserve"> </w:t>
      </w:r>
      <w:r>
        <w:t>местности,</w:t>
      </w:r>
      <w:r>
        <w:rPr>
          <w:spacing w:val="40"/>
        </w:rPr>
        <w:t xml:space="preserve"> </w:t>
      </w:r>
      <w:r>
        <w:t>решение</w:t>
      </w:r>
      <w:r>
        <w:rPr>
          <w:spacing w:val="40"/>
        </w:rPr>
        <w:t xml:space="preserve"> </w:t>
      </w:r>
      <w:r>
        <w:t>которых</w:t>
      </w:r>
      <w:r>
        <w:rPr>
          <w:spacing w:val="40"/>
        </w:rPr>
        <w:t xml:space="preserve"> </w:t>
      </w:r>
      <w:r>
        <w:t>невозможно</w:t>
      </w:r>
      <w:r>
        <w:rPr>
          <w:spacing w:val="40"/>
        </w:rPr>
        <w:t xml:space="preserve"> </w:t>
      </w:r>
      <w:r>
        <w:t>без участия представителей географических специальностей, изучающих литосферу;</w:t>
      </w:r>
    </w:p>
    <w:p w:rsidR="00FD54E7" w:rsidRDefault="005C31E9">
      <w:pPr>
        <w:pStyle w:val="a3"/>
        <w:spacing w:before="6" w:line="237" w:lineRule="auto"/>
        <w:jc w:val="left"/>
      </w:pPr>
      <w:r>
        <w:t>приводить</w:t>
      </w:r>
      <w:r>
        <w:rPr>
          <w:spacing w:val="80"/>
        </w:rPr>
        <w:t xml:space="preserve"> </w:t>
      </w:r>
      <w:r>
        <w:t>примеры</w:t>
      </w:r>
      <w:r>
        <w:rPr>
          <w:spacing w:val="80"/>
        </w:rPr>
        <w:t xml:space="preserve"> </w:t>
      </w:r>
      <w:r>
        <w:t>действия</w:t>
      </w:r>
      <w:r>
        <w:rPr>
          <w:spacing w:val="80"/>
        </w:rPr>
        <w:t xml:space="preserve"> </w:t>
      </w:r>
      <w:r>
        <w:t>внешних</w:t>
      </w:r>
      <w:r>
        <w:rPr>
          <w:spacing w:val="80"/>
        </w:rPr>
        <w:t xml:space="preserve"> </w:t>
      </w:r>
      <w:r>
        <w:t>процессов</w:t>
      </w:r>
      <w:r>
        <w:rPr>
          <w:spacing w:val="80"/>
        </w:rPr>
        <w:t xml:space="preserve"> </w:t>
      </w:r>
      <w:r>
        <w:t>рельефообразования</w:t>
      </w:r>
      <w:r>
        <w:rPr>
          <w:spacing w:val="80"/>
        </w:rPr>
        <w:t xml:space="preserve"> </w:t>
      </w:r>
      <w:r>
        <w:t>и</w:t>
      </w:r>
      <w:r>
        <w:rPr>
          <w:spacing w:val="80"/>
        </w:rPr>
        <w:t xml:space="preserve"> </w:t>
      </w:r>
      <w:r>
        <w:t>наличия</w:t>
      </w:r>
      <w:r>
        <w:rPr>
          <w:spacing w:val="80"/>
        </w:rPr>
        <w:t xml:space="preserve"> </w:t>
      </w:r>
      <w:r>
        <w:t>полезных ископаемых в своей местности;</w:t>
      </w:r>
    </w:p>
    <w:p w:rsidR="00FD54E7" w:rsidRDefault="005C31E9">
      <w:pPr>
        <w:pStyle w:val="a3"/>
        <w:spacing w:before="6" w:line="237" w:lineRule="auto"/>
        <w:jc w:val="left"/>
      </w:pPr>
      <w:r>
        <w:t>представлять</w:t>
      </w:r>
      <w:r>
        <w:rPr>
          <w:spacing w:val="40"/>
        </w:rPr>
        <w:t xml:space="preserve"> </w:t>
      </w:r>
      <w:r>
        <w:t>результаты</w:t>
      </w:r>
      <w:r>
        <w:rPr>
          <w:spacing w:val="40"/>
        </w:rPr>
        <w:t xml:space="preserve"> </w:t>
      </w:r>
      <w:r>
        <w:t>фенологических</w:t>
      </w:r>
      <w:r>
        <w:rPr>
          <w:spacing w:val="40"/>
        </w:rPr>
        <w:t xml:space="preserve"> </w:t>
      </w:r>
      <w:r>
        <w:t>наблюдений</w:t>
      </w:r>
      <w:r>
        <w:rPr>
          <w:spacing w:val="40"/>
        </w:rPr>
        <w:t xml:space="preserve"> </w:t>
      </w:r>
      <w:r>
        <w:t>и</w:t>
      </w:r>
      <w:r>
        <w:rPr>
          <w:spacing w:val="40"/>
        </w:rPr>
        <w:t xml:space="preserve"> </w:t>
      </w:r>
      <w:r>
        <w:t>наблюдений</w:t>
      </w:r>
      <w:r>
        <w:rPr>
          <w:spacing w:val="40"/>
        </w:rPr>
        <w:t xml:space="preserve"> </w:t>
      </w:r>
      <w:r>
        <w:t>за</w:t>
      </w:r>
      <w:r>
        <w:rPr>
          <w:spacing w:val="40"/>
        </w:rPr>
        <w:t xml:space="preserve"> </w:t>
      </w:r>
      <w:r>
        <w:t>погодой</w:t>
      </w:r>
      <w:r>
        <w:rPr>
          <w:spacing w:val="40"/>
        </w:rPr>
        <w:t xml:space="preserve"> </w:t>
      </w:r>
      <w:r>
        <w:t>в</w:t>
      </w:r>
      <w:r>
        <w:rPr>
          <w:spacing w:val="40"/>
        </w:rPr>
        <w:t xml:space="preserve"> </w:t>
      </w:r>
      <w:r>
        <w:t>различной форме (табличной, графической, географического описания).</w:t>
      </w:r>
    </w:p>
    <w:p w:rsidR="00FD54E7" w:rsidRDefault="005C31E9" w:rsidP="00DB0FF1">
      <w:pPr>
        <w:pStyle w:val="a5"/>
        <w:numPr>
          <w:ilvl w:val="2"/>
          <w:numId w:val="41"/>
        </w:numPr>
        <w:tabs>
          <w:tab w:val="left" w:pos="1949"/>
        </w:tabs>
        <w:spacing w:before="5" w:line="237" w:lineRule="auto"/>
        <w:ind w:right="238"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77"/>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6</w:t>
      </w:r>
      <w:r>
        <w:rPr>
          <w:spacing w:val="80"/>
          <w:sz w:val="24"/>
        </w:rPr>
        <w:t xml:space="preserve"> </w:t>
      </w:r>
      <w:r>
        <w:rPr>
          <w:sz w:val="24"/>
        </w:rPr>
        <w:t>класса обучающийся научится:</w:t>
      </w:r>
    </w:p>
    <w:p w:rsidR="00FD54E7" w:rsidRDefault="005C31E9">
      <w:pPr>
        <w:pStyle w:val="a3"/>
        <w:spacing w:before="4"/>
        <w:ind w:right="216"/>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FD54E7" w:rsidRDefault="005C31E9">
      <w:pPr>
        <w:pStyle w:val="a3"/>
        <w:ind w:right="225"/>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D54E7" w:rsidRDefault="005C31E9">
      <w:pPr>
        <w:pStyle w:val="a3"/>
        <w:spacing w:before="1"/>
        <w:jc w:val="left"/>
      </w:pPr>
      <w:r>
        <w:t>приводить примеры опасных природных явлений в геосферах и средств их предупреждения; сравнивать инструментарий (способы) получения географической информации на разных этапах географического</w:t>
      </w:r>
      <w:r>
        <w:rPr>
          <w:spacing w:val="40"/>
        </w:rPr>
        <w:t xml:space="preserve"> </w:t>
      </w:r>
      <w:r>
        <w:t>изучения</w:t>
      </w:r>
      <w:r>
        <w:rPr>
          <w:spacing w:val="40"/>
        </w:rPr>
        <w:t xml:space="preserve"> </w:t>
      </w:r>
      <w:r>
        <w:t>Земли;</w:t>
      </w:r>
      <w:r>
        <w:rPr>
          <w:spacing w:val="40"/>
        </w:rPr>
        <w:t xml:space="preserve"> </w:t>
      </w:r>
      <w:r>
        <w:t>различать</w:t>
      </w:r>
      <w:r>
        <w:rPr>
          <w:spacing w:val="40"/>
        </w:rPr>
        <w:t xml:space="preserve"> </w:t>
      </w:r>
      <w:r>
        <w:t>свойства</w:t>
      </w:r>
      <w:r>
        <w:rPr>
          <w:spacing w:val="40"/>
        </w:rPr>
        <w:t xml:space="preserve"> </w:t>
      </w:r>
      <w:r>
        <w:t>вод</w:t>
      </w:r>
      <w:r>
        <w:rPr>
          <w:spacing w:val="40"/>
        </w:rPr>
        <w:t xml:space="preserve"> </w:t>
      </w:r>
      <w:r>
        <w:t>отдельных</w:t>
      </w:r>
      <w:r>
        <w:rPr>
          <w:spacing w:val="40"/>
        </w:rPr>
        <w:t xml:space="preserve"> </w:t>
      </w:r>
      <w:r>
        <w:t>частей</w:t>
      </w:r>
      <w:r>
        <w:rPr>
          <w:spacing w:val="40"/>
        </w:rPr>
        <w:t xml:space="preserve"> </w:t>
      </w:r>
      <w:r>
        <w:t>Мирового</w:t>
      </w:r>
      <w:r>
        <w:rPr>
          <w:spacing w:val="40"/>
        </w:rPr>
        <w:t xml:space="preserve"> </w:t>
      </w:r>
      <w:r>
        <w:t>океана; применять</w:t>
      </w:r>
      <w:r>
        <w:rPr>
          <w:spacing w:val="80"/>
        </w:rPr>
        <w:t xml:space="preserve"> </w:t>
      </w:r>
      <w:r>
        <w:t>понятия</w:t>
      </w:r>
      <w:r>
        <w:rPr>
          <w:spacing w:val="80"/>
        </w:rPr>
        <w:t xml:space="preserve"> </w:t>
      </w:r>
      <w:r>
        <w:t>«гидросфера»,</w:t>
      </w:r>
      <w:r>
        <w:rPr>
          <w:spacing w:val="80"/>
        </w:rPr>
        <w:t xml:space="preserve"> </w:t>
      </w:r>
      <w:r>
        <w:t>«круговорот</w:t>
      </w:r>
      <w:r>
        <w:rPr>
          <w:spacing w:val="80"/>
        </w:rPr>
        <w:t xml:space="preserve"> </w:t>
      </w:r>
      <w:r>
        <w:t>воды»,</w:t>
      </w:r>
      <w:r>
        <w:rPr>
          <w:spacing w:val="80"/>
        </w:rPr>
        <w:t xml:space="preserve"> </w:t>
      </w:r>
      <w:r>
        <w:t>«цунами»,</w:t>
      </w:r>
      <w:r>
        <w:rPr>
          <w:spacing w:val="80"/>
        </w:rPr>
        <w:t xml:space="preserve"> </w:t>
      </w:r>
      <w:r>
        <w:t>«приливы</w:t>
      </w:r>
      <w:r>
        <w:rPr>
          <w:spacing w:val="80"/>
        </w:rPr>
        <w:t xml:space="preserve"> </w:t>
      </w:r>
      <w:r>
        <w:t>и</w:t>
      </w:r>
      <w:r>
        <w:rPr>
          <w:spacing w:val="80"/>
        </w:rPr>
        <w:t xml:space="preserve"> </w:t>
      </w:r>
      <w:r>
        <w:t>отливы»</w:t>
      </w:r>
      <w:r>
        <w:rPr>
          <w:spacing w:val="80"/>
        </w:rPr>
        <w:t xml:space="preserve"> </w:t>
      </w:r>
      <w:r>
        <w:t>для решения учебных и (или) практико-ориентированных задач;</w:t>
      </w:r>
    </w:p>
    <w:p w:rsidR="00FD54E7" w:rsidRDefault="005C31E9">
      <w:pPr>
        <w:pStyle w:val="a3"/>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 различать понятия «грунтовые, межпластовые и артезианские воды» и применять их для решения учебных и (или) практико-ориентированных задач;</w:t>
      </w:r>
    </w:p>
    <w:p w:rsidR="00FD54E7" w:rsidRDefault="005C31E9">
      <w:pPr>
        <w:pStyle w:val="a3"/>
        <w:spacing w:line="242" w:lineRule="auto"/>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питанием,</w:t>
      </w:r>
      <w:r>
        <w:rPr>
          <w:spacing w:val="40"/>
        </w:rPr>
        <w:t xml:space="preserve"> </w:t>
      </w:r>
      <w:r>
        <w:t>режимом</w:t>
      </w:r>
      <w:r>
        <w:rPr>
          <w:spacing w:val="40"/>
        </w:rPr>
        <w:t xml:space="preserve"> </w:t>
      </w:r>
      <w:r>
        <w:t>реки</w:t>
      </w:r>
      <w:r>
        <w:rPr>
          <w:spacing w:val="40"/>
        </w:rPr>
        <w:t xml:space="preserve"> </w:t>
      </w:r>
      <w:r>
        <w:t>и</w:t>
      </w:r>
      <w:r>
        <w:rPr>
          <w:spacing w:val="40"/>
        </w:rPr>
        <w:t xml:space="preserve"> </w:t>
      </w:r>
      <w:r>
        <w:t>климатом</w:t>
      </w:r>
      <w:r>
        <w:rPr>
          <w:spacing w:val="40"/>
        </w:rPr>
        <w:t xml:space="preserve"> </w:t>
      </w:r>
      <w:r>
        <w:t>на</w:t>
      </w:r>
      <w:r>
        <w:rPr>
          <w:spacing w:val="40"/>
        </w:rPr>
        <w:t xml:space="preserve"> </w:t>
      </w:r>
      <w:r>
        <w:t>территории речного бассейна;</w:t>
      </w:r>
    </w:p>
    <w:p w:rsidR="00FD54E7" w:rsidRDefault="005C31E9">
      <w:pPr>
        <w:pStyle w:val="a3"/>
        <w:tabs>
          <w:tab w:val="left" w:pos="1813"/>
          <w:tab w:val="left" w:pos="2935"/>
          <w:tab w:val="left" w:pos="3976"/>
          <w:tab w:val="left" w:pos="5923"/>
          <w:tab w:val="left" w:pos="7439"/>
          <w:tab w:val="left" w:pos="8686"/>
          <w:tab w:val="left" w:pos="9817"/>
        </w:tabs>
        <w:spacing w:line="242" w:lineRule="auto"/>
        <w:ind w:right="235"/>
        <w:jc w:val="left"/>
      </w:pPr>
      <w:r>
        <w:rPr>
          <w:spacing w:val="-2"/>
        </w:rPr>
        <w:t>приводить</w:t>
      </w:r>
      <w:r>
        <w:tab/>
      </w:r>
      <w:r>
        <w:rPr>
          <w:spacing w:val="-2"/>
        </w:rPr>
        <w:t>примеры</w:t>
      </w:r>
      <w:r>
        <w:tab/>
      </w:r>
      <w:r>
        <w:rPr>
          <w:spacing w:val="-2"/>
        </w:rPr>
        <w:t>районов</w:t>
      </w:r>
      <w:r>
        <w:tab/>
      </w:r>
      <w:r>
        <w:rPr>
          <w:spacing w:val="-2"/>
        </w:rPr>
        <w:t>распространения</w:t>
      </w:r>
      <w:r>
        <w:tab/>
      </w:r>
      <w:r>
        <w:rPr>
          <w:spacing w:val="-2"/>
        </w:rPr>
        <w:t>многолетней</w:t>
      </w:r>
      <w:r>
        <w:tab/>
      </w:r>
      <w:r>
        <w:rPr>
          <w:spacing w:val="-2"/>
        </w:rPr>
        <w:t>мерзлоты;</w:t>
      </w:r>
      <w:r>
        <w:tab/>
      </w:r>
      <w:r>
        <w:rPr>
          <w:spacing w:val="-2"/>
        </w:rPr>
        <w:t>называть</w:t>
      </w:r>
      <w:r>
        <w:tab/>
      </w:r>
      <w:r>
        <w:rPr>
          <w:spacing w:val="-2"/>
        </w:rPr>
        <w:t xml:space="preserve">причины </w:t>
      </w:r>
      <w:r>
        <w:t>образования цунами, приливов и отливов; описывать состав, строение атмосферы;</w:t>
      </w:r>
    </w:p>
    <w:p w:rsidR="00FD54E7" w:rsidRDefault="005C31E9">
      <w:pPr>
        <w:pStyle w:val="a3"/>
        <w:ind w:right="233"/>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w:t>
      </w:r>
      <w:r>
        <w:rPr>
          <w:spacing w:val="-3"/>
        </w:rPr>
        <w:t xml:space="preserve"> </w:t>
      </w:r>
      <w:r>
        <w:t>особенностях</w:t>
      </w:r>
      <w:r>
        <w:rPr>
          <w:spacing w:val="-1"/>
        </w:rPr>
        <w:t xml:space="preserve"> </w:t>
      </w:r>
      <w:r>
        <w:t>отдельных компонентов природы Земли и взаимосвязях между ними для решения учебных и практических задач;</w:t>
      </w:r>
    </w:p>
    <w:p w:rsidR="00FD54E7" w:rsidRDefault="005C31E9">
      <w:pPr>
        <w:pStyle w:val="a3"/>
        <w:ind w:right="229"/>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FD54E7" w:rsidRDefault="005C31E9">
      <w:pPr>
        <w:pStyle w:val="a3"/>
        <w:ind w:right="236"/>
      </w:pPr>
      <w:r>
        <w:t xml:space="preserve">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spacing w:val="-2"/>
        </w:rPr>
        <w:t>наблюдений;</w:t>
      </w:r>
    </w:p>
    <w:p w:rsidR="00FD54E7" w:rsidRDefault="005C31E9">
      <w:pPr>
        <w:pStyle w:val="a3"/>
        <w:ind w:right="225"/>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w:t>
      </w:r>
      <w:r>
        <w:rPr>
          <w:spacing w:val="-6"/>
        </w:rPr>
        <w:t xml:space="preserve"> </w:t>
      </w:r>
      <w:r>
        <w:t>лучей;</w:t>
      </w:r>
      <w:r>
        <w:rPr>
          <w:spacing w:val="-6"/>
        </w:rPr>
        <w:t xml:space="preserve"> </w:t>
      </w:r>
      <w:r>
        <w:t>различать</w:t>
      </w:r>
      <w:r>
        <w:rPr>
          <w:spacing w:val="-1"/>
        </w:rPr>
        <w:t xml:space="preserve"> </w:t>
      </w:r>
      <w:r>
        <w:t>виды</w:t>
      </w:r>
      <w:r>
        <w:rPr>
          <w:spacing w:val="-1"/>
        </w:rPr>
        <w:t xml:space="preserve"> </w:t>
      </w:r>
      <w:r>
        <w:t>атмосферных</w:t>
      </w:r>
      <w:r>
        <w:rPr>
          <w:spacing w:val="-6"/>
        </w:rPr>
        <w:t xml:space="preserve"> </w:t>
      </w:r>
      <w:r>
        <w:t>осадков;</w:t>
      </w:r>
      <w:r>
        <w:rPr>
          <w:spacing w:val="-6"/>
        </w:rPr>
        <w:t xml:space="preserve"> </w:t>
      </w:r>
      <w:r>
        <w:t>различать</w:t>
      </w:r>
      <w:r>
        <w:rPr>
          <w:spacing w:val="-1"/>
        </w:rPr>
        <w:t xml:space="preserve"> </w:t>
      </w:r>
      <w:r>
        <w:t>понятия</w:t>
      </w:r>
      <w:r>
        <w:rPr>
          <w:spacing w:val="-1"/>
        </w:rPr>
        <w:t xml:space="preserve"> </w:t>
      </w:r>
      <w:r>
        <w:t>«бризы»</w:t>
      </w:r>
      <w:r>
        <w:rPr>
          <w:spacing w:val="-6"/>
        </w:rPr>
        <w:t xml:space="preserve"> </w:t>
      </w:r>
      <w:r>
        <w:t>и</w:t>
      </w:r>
      <w:r>
        <w:rPr>
          <w:spacing w:val="-1"/>
        </w:rPr>
        <w:t xml:space="preserve"> </w:t>
      </w:r>
      <w:r>
        <w:t>«муссоны»; различать понятия «погода» и «климат»;</w:t>
      </w:r>
    </w:p>
    <w:p w:rsidR="00FD54E7" w:rsidRDefault="005C31E9">
      <w:pPr>
        <w:pStyle w:val="a3"/>
        <w:jc w:val="left"/>
      </w:pPr>
      <w:r>
        <w:t>различать понятия «атмосфера», «тропосфера», «стратосфера», «верхние слои атмосферы»; применять</w:t>
      </w:r>
      <w:r>
        <w:rPr>
          <w:spacing w:val="-8"/>
        </w:rPr>
        <w:t xml:space="preserve"> </w:t>
      </w:r>
      <w:r>
        <w:t>понятия</w:t>
      </w:r>
      <w:r>
        <w:rPr>
          <w:spacing w:val="-6"/>
        </w:rPr>
        <w:t xml:space="preserve"> </w:t>
      </w:r>
      <w:r>
        <w:t>«атмосферное</w:t>
      </w:r>
      <w:r>
        <w:rPr>
          <w:spacing w:val="-3"/>
        </w:rPr>
        <w:t xml:space="preserve"> </w:t>
      </w:r>
      <w:r>
        <w:t>давление»,</w:t>
      </w:r>
      <w:r>
        <w:rPr>
          <w:spacing w:val="-4"/>
        </w:rPr>
        <w:t xml:space="preserve"> </w:t>
      </w:r>
      <w:r>
        <w:t>«ветер»,</w:t>
      </w:r>
      <w:r>
        <w:rPr>
          <w:spacing w:val="-4"/>
        </w:rPr>
        <w:t xml:space="preserve"> </w:t>
      </w:r>
      <w:r>
        <w:t>«атмосферные</w:t>
      </w:r>
      <w:r>
        <w:rPr>
          <w:spacing w:val="-7"/>
        </w:rPr>
        <w:t xml:space="preserve"> </w:t>
      </w:r>
      <w:r>
        <w:t>осадки»,</w:t>
      </w:r>
      <w:r>
        <w:rPr>
          <w:spacing w:val="-4"/>
        </w:rPr>
        <w:t xml:space="preserve"> </w:t>
      </w:r>
      <w:r>
        <w:t>«воздушные</w:t>
      </w:r>
      <w:r>
        <w:rPr>
          <w:spacing w:val="-7"/>
        </w:rPr>
        <w:t xml:space="preserve"> </w:t>
      </w:r>
      <w:r>
        <w:t>массы» для решения учебных и (или) практико-ориентированных задач;</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3"/>
        <w:jc w:val="left"/>
      </w:pPr>
      <w:r>
        <w:lastRenderedPageBreak/>
        <w:t>выбирать</w:t>
      </w:r>
      <w:r>
        <w:rPr>
          <w:spacing w:val="-1"/>
        </w:rPr>
        <w:t xml:space="preserve"> </w:t>
      </w:r>
      <w:r>
        <w:t>и</w:t>
      </w:r>
      <w:r>
        <w:rPr>
          <w:spacing w:val="-1"/>
        </w:rPr>
        <w:t xml:space="preserve"> </w:t>
      </w:r>
      <w:r>
        <w:t>анализировать</w:t>
      </w:r>
      <w:r>
        <w:rPr>
          <w:spacing w:val="-1"/>
        </w:rPr>
        <w:t xml:space="preserve"> </w:t>
      </w:r>
      <w:r>
        <w:t>географическую информацию</w:t>
      </w:r>
      <w:r>
        <w:rPr>
          <w:spacing w:val="-9"/>
        </w:rPr>
        <w:t xml:space="preserve"> </w:t>
      </w:r>
      <w:r>
        <w:t>о глобальных</w:t>
      </w:r>
      <w:r>
        <w:rPr>
          <w:spacing w:val="-2"/>
        </w:rPr>
        <w:t xml:space="preserve"> </w:t>
      </w:r>
      <w:r>
        <w:t>климатических</w:t>
      </w:r>
      <w:r>
        <w:rPr>
          <w:spacing w:val="-2"/>
        </w:rPr>
        <w:t xml:space="preserve"> </w:t>
      </w:r>
      <w:r>
        <w:t>изменениях из различных источников для решения учебных и (или) практико-ориентированных задач; проводить</w:t>
      </w:r>
      <w:r>
        <w:rPr>
          <w:spacing w:val="-6"/>
        </w:rPr>
        <w:t xml:space="preserve"> </w:t>
      </w:r>
      <w:r>
        <w:t>измерения</w:t>
      </w:r>
      <w:r>
        <w:rPr>
          <w:spacing w:val="-8"/>
        </w:rPr>
        <w:t xml:space="preserve"> </w:t>
      </w:r>
      <w:r>
        <w:t>температуры</w:t>
      </w:r>
      <w:r>
        <w:rPr>
          <w:spacing w:val="-2"/>
        </w:rPr>
        <w:t xml:space="preserve"> </w:t>
      </w:r>
      <w:r>
        <w:t>воздуха,</w:t>
      </w:r>
      <w:r>
        <w:rPr>
          <w:spacing w:val="-1"/>
        </w:rPr>
        <w:t xml:space="preserve"> </w:t>
      </w:r>
      <w:r>
        <w:t>атмосферного</w:t>
      </w:r>
      <w:r>
        <w:rPr>
          <w:spacing w:val="-3"/>
        </w:rPr>
        <w:t xml:space="preserve"> </w:t>
      </w:r>
      <w:r>
        <w:t>давления,</w:t>
      </w:r>
      <w:r>
        <w:rPr>
          <w:spacing w:val="-6"/>
        </w:rPr>
        <w:t xml:space="preserve"> </w:t>
      </w:r>
      <w:r>
        <w:t>скорости</w:t>
      </w:r>
      <w:r>
        <w:rPr>
          <w:spacing w:val="-2"/>
        </w:rPr>
        <w:t xml:space="preserve"> </w:t>
      </w:r>
      <w:r>
        <w:t>и</w:t>
      </w:r>
      <w:r>
        <w:rPr>
          <w:spacing w:val="-7"/>
        </w:rPr>
        <w:t xml:space="preserve"> </w:t>
      </w:r>
      <w:r>
        <w:t>направления</w:t>
      </w:r>
      <w:r>
        <w:rPr>
          <w:spacing w:val="-8"/>
        </w:rPr>
        <w:t xml:space="preserve"> </w:t>
      </w:r>
      <w:r>
        <w:t>ветра с</w:t>
      </w:r>
      <w:r>
        <w:rPr>
          <w:spacing w:val="40"/>
        </w:rPr>
        <w:t xml:space="preserve"> </w:t>
      </w:r>
      <w:r>
        <w:t>использованием</w:t>
      </w:r>
      <w:r>
        <w:rPr>
          <w:spacing w:val="40"/>
        </w:rPr>
        <w:t xml:space="preserve"> </w:t>
      </w:r>
      <w:r>
        <w:t>аналоговых</w:t>
      </w:r>
      <w:r>
        <w:rPr>
          <w:spacing w:val="40"/>
        </w:rPr>
        <w:t xml:space="preserve"> </w:t>
      </w:r>
      <w:r>
        <w:t>и</w:t>
      </w:r>
      <w:r>
        <w:rPr>
          <w:spacing w:val="40"/>
        </w:rPr>
        <w:t xml:space="preserve"> </w:t>
      </w:r>
      <w:r>
        <w:t>(или)</w:t>
      </w:r>
      <w:r>
        <w:rPr>
          <w:spacing w:val="40"/>
        </w:rPr>
        <w:t xml:space="preserve"> </w:t>
      </w:r>
      <w:r>
        <w:t>цифровых</w:t>
      </w:r>
      <w:r>
        <w:rPr>
          <w:spacing w:val="40"/>
        </w:rPr>
        <w:t xml:space="preserve"> </w:t>
      </w:r>
      <w:r>
        <w:t>приборов</w:t>
      </w:r>
      <w:r>
        <w:rPr>
          <w:spacing w:val="40"/>
        </w:rPr>
        <w:t xml:space="preserve"> </w:t>
      </w:r>
      <w:r>
        <w:t>Термометр,</w:t>
      </w:r>
      <w:r>
        <w:rPr>
          <w:spacing w:val="40"/>
        </w:rPr>
        <w:t xml:space="preserve"> </w:t>
      </w:r>
      <w:r>
        <w:t>барометр,</w:t>
      </w:r>
      <w:r>
        <w:rPr>
          <w:spacing w:val="40"/>
        </w:rPr>
        <w:t xml:space="preserve"> </w:t>
      </w:r>
      <w:r>
        <w:t>анемометр,</w:t>
      </w:r>
      <w:r>
        <w:rPr>
          <w:spacing w:val="40"/>
        </w:rPr>
        <w:t xml:space="preserve"> </w:t>
      </w:r>
      <w:r>
        <w:t>флюгер)</w:t>
      </w:r>
      <w:r>
        <w:rPr>
          <w:spacing w:val="80"/>
        </w:rPr>
        <w:t xml:space="preserve"> </w:t>
      </w:r>
      <w:r>
        <w:t>и</w:t>
      </w:r>
      <w:r>
        <w:rPr>
          <w:spacing w:val="80"/>
        </w:rPr>
        <w:t xml:space="preserve"> </w:t>
      </w:r>
      <w:r>
        <w:t>представлять</w:t>
      </w:r>
      <w:r>
        <w:rPr>
          <w:spacing w:val="80"/>
        </w:rPr>
        <w:t xml:space="preserve"> </w:t>
      </w:r>
      <w:r>
        <w:t>результаты</w:t>
      </w:r>
      <w:r>
        <w:rPr>
          <w:spacing w:val="80"/>
        </w:rPr>
        <w:t xml:space="preserve"> </w:t>
      </w:r>
      <w:r>
        <w:t>наблюдений</w:t>
      </w:r>
      <w:r>
        <w:rPr>
          <w:spacing w:val="80"/>
        </w:rPr>
        <w:t xml:space="preserve"> </w:t>
      </w:r>
      <w:r>
        <w:t>в</w:t>
      </w:r>
      <w:r>
        <w:rPr>
          <w:spacing w:val="80"/>
        </w:rPr>
        <w:t xml:space="preserve"> </w:t>
      </w:r>
      <w:r>
        <w:t>табличной</w:t>
      </w:r>
      <w:r>
        <w:rPr>
          <w:spacing w:val="80"/>
        </w:rPr>
        <w:t xml:space="preserve"> </w:t>
      </w:r>
      <w:r>
        <w:t>и</w:t>
      </w:r>
      <w:r>
        <w:rPr>
          <w:spacing w:val="80"/>
        </w:rPr>
        <w:t xml:space="preserve"> </w:t>
      </w:r>
      <w:r>
        <w:t>(или)</w:t>
      </w:r>
      <w:r>
        <w:rPr>
          <w:spacing w:val="80"/>
        </w:rPr>
        <w:t xml:space="preserve"> </w:t>
      </w:r>
      <w:r>
        <w:t>графической</w:t>
      </w:r>
      <w:r>
        <w:rPr>
          <w:spacing w:val="80"/>
        </w:rPr>
        <w:t xml:space="preserve"> </w:t>
      </w:r>
      <w:r>
        <w:t>форме; называть границы биосферы;</w:t>
      </w:r>
    </w:p>
    <w:p w:rsidR="00FD54E7" w:rsidRDefault="005C31E9">
      <w:pPr>
        <w:pStyle w:val="a3"/>
        <w:spacing w:before="3" w:line="237" w:lineRule="auto"/>
        <w:jc w:val="left"/>
      </w:pPr>
      <w:r>
        <w:t>приводить</w:t>
      </w:r>
      <w:r>
        <w:rPr>
          <w:spacing w:val="40"/>
        </w:rPr>
        <w:t xml:space="preserve"> </w:t>
      </w:r>
      <w:r>
        <w:t>примеры</w:t>
      </w:r>
      <w:r>
        <w:rPr>
          <w:spacing w:val="39"/>
        </w:rPr>
        <w:t xml:space="preserve"> </w:t>
      </w:r>
      <w:r>
        <w:t>приспособления</w:t>
      </w:r>
      <w:r>
        <w:rPr>
          <w:spacing w:val="40"/>
        </w:rPr>
        <w:t xml:space="preserve"> </w:t>
      </w:r>
      <w:r>
        <w:t>живых</w:t>
      </w:r>
      <w:r>
        <w:rPr>
          <w:spacing w:val="32"/>
        </w:rPr>
        <w:t xml:space="preserve"> </w:t>
      </w:r>
      <w:r>
        <w:t>организмов</w:t>
      </w:r>
      <w:r>
        <w:rPr>
          <w:spacing w:val="40"/>
        </w:rPr>
        <w:t xml:space="preserve"> </w:t>
      </w:r>
      <w:r>
        <w:t>к</w:t>
      </w:r>
      <w:r>
        <w:rPr>
          <w:spacing w:val="40"/>
        </w:rPr>
        <w:t xml:space="preserve"> </w:t>
      </w:r>
      <w:r>
        <w:t>среде</w:t>
      </w:r>
      <w:r>
        <w:rPr>
          <w:spacing w:val="40"/>
        </w:rPr>
        <w:t xml:space="preserve"> </w:t>
      </w:r>
      <w:r>
        <w:t>обитания</w:t>
      </w:r>
      <w:r>
        <w:rPr>
          <w:spacing w:val="37"/>
        </w:rPr>
        <w:t xml:space="preserve"> </w:t>
      </w:r>
      <w:r>
        <w:t>в</w:t>
      </w:r>
      <w:r>
        <w:rPr>
          <w:spacing w:val="40"/>
        </w:rPr>
        <w:t xml:space="preserve"> </w:t>
      </w:r>
      <w:r>
        <w:t>разных</w:t>
      </w:r>
      <w:r>
        <w:rPr>
          <w:spacing w:val="37"/>
        </w:rPr>
        <w:t xml:space="preserve"> </w:t>
      </w:r>
      <w:r>
        <w:t xml:space="preserve">природных </w:t>
      </w:r>
      <w:r>
        <w:rPr>
          <w:spacing w:val="-2"/>
        </w:rPr>
        <w:t>зонах;</w:t>
      </w:r>
    </w:p>
    <w:p w:rsidR="00FD54E7" w:rsidRDefault="005C31E9">
      <w:pPr>
        <w:pStyle w:val="a3"/>
        <w:spacing w:before="5" w:line="237" w:lineRule="auto"/>
        <w:jc w:val="left"/>
      </w:pPr>
      <w:r>
        <w:t>различать</w:t>
      </w:r>
      <w:r>
        <w:rPr>
          <w:spacing w:val="80"/>
        </w:rPr>
        <w:t xml:space="preserve"> </w:t>
      </w:r>
      <w:r>
        <w:t>растительный</w:t>
      </w:r>
      <w:r>
        <w:rPr>
          <w:spacing w:val="40"/>
        </w:rPr>
        <w:t xml:space="preserve"> </w:t>
      </w:r>
      <w:r>
        <w:t>и</w:t>
      </w:r>
      <w:r>
        <w:rPr>
          <w:spacing w:val="80"/>
        </w:rPr>
        <w:t xml:space="preserve"> </w:t>
      </w:r>
      <w:r>
        <w:t>животный</w:t>
      </w:r>
      <w:r>
        <w:rPr>
          <w:spacing w:val="40"/>
        </w:rPr>
        <w:t xml:space="preserve"> </w:t>
      </w:r>
      <w:r>
        <w:t>мир</w:t>
      </w:r>
      <w:r>
        <w:rPr>
          <w:spacing w:val="79"/>
        </w:rPr>
        <w:t xml:space="preserve"> </w:t>
      </w:r>
      <w:r>
        <w:t>разных</w:t>
      </w:r>
      <w:r>
        <w:rPr>
          <w:spacing w:val="40"/>
        </w:rPr>
        <w:t xml:space="preserve"> </w:t>
      </w:r>
      <w:r>
        <w:t>территорий</w:t>
      </w:r>
      <w:r>
        <w:rPr>
          <w:spacing w:val="80"/>
        </w:rPr>
        <w:t xml:space="preserve"> </w:t>
      </w:r>
      <w:r>
        <w:t>Земли;</w:t>
      </w:r>
      <w:r>
        <w:rPr>
          <w:spacing w:val="40"/>
        </w:rPr>
        <w:t xml:space="preserve"> </w:t>
      </w:r>
      <w:r>
        <w:t>объяснять</w:t>
      </w:r>
      <w:r>
        <w:rPr>
          <w:spacing w:val="76"/>
        </w:rPr>
        <w:t xml:space="preserve"> </w:t>
      </w:r>
      <w:r>
        <w:t>взаимосвязи компонентов природы в природно-территориальном комплексе;</w:t>
      </w:r>
    </w:p>
    <w:p w:rsidR="00FD54E7" w:rsidRDefault="005C31E9">
      <w:pPr>
        <w:pStyle w:val="a3"/>
        <w:tabs>
          <w:tab w:val="left" w:pos="1880"/>
          <w:tab w:val="left" w:pos="2969"/>
          <w:tab w:val="left" w:pos="4110"/>
          <w:tab w:val="left" w:pos="5693"/>
          <w:tab w:val="left" w:pos="6613"/>
          <w:tab w:val="left" w:pos="8143"/>
          <w:tab w:val="left" w:pos="9544"/>
        </w:tabs>
        <w:spacing w:before="4"/>
        <w:ind w:right="221"/>
        <w:jc w:val="left"/>
      </w:pPr>
      <w:r>
        <w:t xml:space="preserve">сравнивать особенности растительного и животного мира в различных природных зонах; </w:t>
      </w:r>
      <w:r>
        <w:rPr>
          <w:spacing w:val="-2"/>
        </w:rPr>
        <w:t>применять</w:t>
      </w:r>
      <w:r>
        <w:tab/>
      </w:r>
      <w:r>
        <w:rPr>
          <w:spacing w:val="-2"/>
        </w:rPr>
        <w:t>понятия</w:t>
      </w:r>
      <w:r>
        <w:tab/>
      </w:r>
      <w:r>
        <w:rPr>
          <w:spacing w:val="-2"/>
        </w:rPr>
        <w:t>«почва»,</w:t>
      </w:r>
      <w:r>
        <w:tab/>
      </w:r>
      <w:r>
        <w:rPr>
          <w:spacing w:val="-2"/>
        </w:rPr>
        <w:t>«плодородие</w:t>
      </w:r>
      <w:r>
        <w:tab/>
      </w:r>
      <w:r>
        <w:rPr>
          <w:spacing w:val="-2"/>
        </w:rPr>
        <w:t>почв»,</w:t>
      </w:r>
      <w:r>
        <w:tab/>
      </w:r>
      <w:r>
        <w:rPr>
          <w:spacing w:val="-2"/>
        </w:rPr>
        <w:t>«природный</w:t>
      </w:r>
      <w:r>
        <w:tab/>
      </w:r>
      <w:r>
        <w:rPr>
          <w:spacing w:val="-2"/>
        </w:rPr>
        <w:t>комплекс»,</w:t>
      </w:r>
      <w:r>
        <w:tab/>
      </w:r>
      <w:r>
        <w:rPr>
          <w:spacing w:val="-2"/>
        </w:rPr>
        <w:t xml:space="preserve">«природно- </w:t>
      </w:r>
      <w:r>
        <w:t>территориальный</w:t>
      </w:r>
      <w:r>
        <w:rPr>
          <w:spacing w:val="40"/>
        </w:rPr>
        <w:t xml:space="preserve"> </w:t>
      </w:r>
      <w:r>
        <w:t>комплекс»,</w:t>
      </w:r>
      <w:r>
        <w:rPr>
          <w:spacing w:val="40"/>
        </w:rPr>
        <w:t xml:space="preserve"> </w:t>
      </w:r>
      <w:r>
        <w:t>«круговорот</w:t>
      </w:r>
      <w:r>
        <w:rPr>
          <w:spacing w:val="40"/>
        </w:rPr>
        <w:t xml:space="preserve"> </w:t>
      </w:r>
      <w:r>
        <w:t>веществ</w:t>
      </w:r>
      <w:r>
        <w:rPr>
          <w:spacing w:val="40"/>
        </w:rPr>
        <w:t xml:space="preserve"> </w:t>
      </w:r>
      <w:r>
        <w:t>в</w:t>
      </w:r>
      <w:r>
        <w:rPr>
          <w:spacing w:val="40"/>
        </w:rPr>
        <w:t xml:space="preserve"> </w:t>
      </w:r>
      <w:r>
        <w:t>природе»</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практико-ориентированных</w:t>
      </w:r>
      <w:r>
        <w:rPr>
          <w:spacing w:val="40"/>
        </w:rPr>
        <w:t xml:space="preserve"> </w:t>
      </w:r>
      <w:r>
        <w:t>задач;</w:t>
      </w:r>
      <w:r>
        <w:rPr>
          <w:spacing w:val="40"/>
        </w:rPr>
        <w:t xml:space="preserve"> </w:t>
      </w:r>
      <w:r>
        <w:t>сравнивать</w:t>
      </w:r>
      <w:r>
        <w:rPr>
          <w:spacing w:val="40"/>
        </w:rPr>
        <w:t xml:space="preserve"> </w:t>
      </w:r>
      <w:r>
        <w:t>плодородие</w:t>
      </w:r>
      <w:r>
        <w:rPr>
          <w:spacing w:val="40"/>
        </w:rPr>
        <w:t xml:space="preserve"> </w:t>
      </w:r>
      <w:r>
        <w:t>почв</w:t>
      </w:r>
      <w:r>
        <w:rPr>
          <w:spacing w:val="40"/>
        </w:rPr>
        <w:t xml:space="preserve"> </w:t>
      </w:r>
      <w:r>
        <w:t>в</w:t>
      </w:r>
      <w:r>
        <w:rPr>
          <w:spacing w:val="40"/>
        </w:rPr>
        <w:t xml:space="preserve"> </w:t>
      </w:r>
      <w:r>
        <w:t>различных</w:t>
      </w:r>
      <w:r>
        <w:rPr>
          <w:spacing w:val="40"/>
        </w:rPr>
        <w:t xml:space="preserve"> </w:t>
      </w:r>
      <w:r>
        <w:t>природных</w:t>
      </w:r>
      <w:r>
        <w:rPr>
          <w:spacing w:val="40"/>
        </w:rPr>
        <w:t xml:space="preserve"> </w:t>
      </w:r>
      <w:r>
        <w:t>зонах; приводить</w:t>
      </w:r>
      <w:r>
        <w:rPr>
          <w:spacing w:val="40"/>
        </w:rPr>
        <w:t xml:space="preserve"> </w:t>
      </w:r>
      <w:r>
        <w:t>примеры</w:t>
      </w:r>
      <w:r>
        <w:rPr>
          <w:spacing w:val="40"/>
        </w:rPr>
        <w:t xml:space="preserve"> </w:t>
      </w:r>
      <w:r>
        <w:t>изменений</w:t>
      </w:r>
      <w:r>
        <w:rPr>
          <w:spacing w:val="40"/>
        </w:rPr>
        <w:t xml:space="preserve"> </w:t>
      </w:r>
      <w:r>
        <w:t>в</w:t>
      </w:r>
      <w:r>
        <w:rPr>
          <w:spacing w:val="40"/>
        </w:rPr>
        <w:t xml:space="preserve"> </w:t>
      </w:r>
      <w:r>
        <w:t>изученных</w:t>
      </w:r>
      <w:r>
        <w:rPr>
          <w:spacing w:val="40"/>
        </w:rPr>
        <w:t xml:space="preserve"> </w:t>
      </w:r>
      <w:r>
        <w:t>геосферах</w:t>
      </w:r>
      <w:r>
        <w:rPr>
          <w:spacing w:val="40"/>
        </w:rPr>
        <w:t xml:space="preserve"> </w:t>
      </w:r>
      <w:r>
        <w:t>в</w:t>
      </w:r>
      <w:r>
        <w:rPr>
          <w:spacing w:val="40"/>
        </w:rPr>
        <w:t xml:space="preserve"> </w:t>
      </w:r>
      <w:r>
        <w:t>результате</w:t>
      </w:r>
      <w:r>
        <w:rPr>
          <w:spacing w:val="40"/>
        </w:rPr>
        <w:t xml:space="preserve"> </w:t>
      </w:r>
      <w:r>
        <w:t>деятельности</w:t>
      </w:r>
      <w:r>
        <w:rPr>
          <w:spacing w:val="40"/>
        </w:rPr>
        <w:t xml:space="preserve"> </w:t>
      </w:r>
      <w:r>
        <w:t>человека</w:t>
      </w:r>
      <w:r>
        <w:rPr>
          <w:spacing w:val="40"/>
        </w:rPr>
        <w:t xml:space="preserve"> </w:t>
      </w:r>
      <w:r>
        <w:t>на примере</w:t>
      </w:r>
      <w:r>
        <w:rPr>
          <w:spacing w:val="78"/>
        </w:rPr>
        <w:t xml:space="preserve"> </w:t>
      </w:r>
      <w:r>
        <w:t>территории</w:t>
      </w:r>
      <w:r>
        <w:rPr>
          <w:spacing w:val="80"/>
        </w:rPr>
        <w:t xml:space="preserve"> </w:t>
      </w:r>
      <w:r>
        <w:t>мира</w:t>
      </w:r>
      <w:r>
        <w:rPr>
          <w:spacing w:val="78"/>
        </w:rPr>
        <w:t xml:space="preserve"> </w:t>
      </w:r>
      <w:r>
        <w:t>и</w:t>
      </w:r>
      <w:r>
        <w:rPr>
          <w:spacing w:val="80"/>
        </w:rPr>
        <w:t xml:space="preserve"> </w:t>
      </w:r>
      <w:r>
        <w:t>своей</w:t>
      </w:r>
      <w:r>
        <w:rPr>
          <w:spacing w:val="80"/>
        </w:rPr>
        <w:t xml:space="preserve"> </w:t>
      </w:r>
      <w:r>
        <w:t>местности,</w:t>
      </w:r>
      <w:r>
        <w:rPr>
          <w:spacing w:val="80"/>
        </w:rPr>
        <w:t xml:space="preserve"> </w:t>
      </w:r>
      <w:r>
        <w:t>путей</w:t>
      </w:r>
      <w:r>
        <w:rPr>
          <w:spacing w:val="80"/>
        </w:rPr>
        <w:t xml:space="preserve"> </w:t>
      </w:r>
      <w:r>
        <w:t>решения</w:t>
      </w:r>
      <w:r>
        <w:rPr>
          <w:spacing w:val="79"/>
        </w:rPr>
        <w:t xml:space="preserve"> </w:t>
      </w:r>
      <w:r>
        <w:t>существующих</w:t>
      </w:r>
      <w:r>
        <w:rPr>
          <w:spacing w:val="40"/>
        </w:rPr>
        <w:t xml:space="preserve"> </w:t>
      </w:r>
      <w:r>
        <w:t xml:space="preserve">экологических </w:t>
      </w:r>
      <w:r>
        <w:rPr>
          <w:spacing w:val="-2"/>
        </w:rPr>
        <w:t>проблем.</w:t>
      </w:r>
    </w:p>
    <w:p w:rsidR="00FD54E7" w:rsidRDefault="005C31E9" w:rsidP="00DB0FF1">
      <w:pPr>
        <w:pStyle w:val="a5"/>
        <w:numPr>
          <w:ilvl w:val="2"/>
          <w:numId w:val="41"/>
        </w:numPr>
        <w:tabs>
          <w:tab w:val="left" w:pos="1949"/>
        </w:tabs>
        <w:spacing w:line="242" w:lineRule="auto"/>
        <w:ind w:right="238"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77"/>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7</w:t>
      </w:r>
      <w:r>
        <w:rPr>
          <w:spacing w:val="80"/>
          <w:sz w:val="24"/>
        </w:rPr>
        <w:t xml:space="preserve"> </w:t>
      </w:r>
      <w:r>
        <w:rPr>
          <w:sz w:val="24"/>
        </w:rPr>
        <w:t>класса обучающийся научится:</w:t>
      </w:r>
    </w:p>
    <w:p w:rsidR="00FD54E7" w:rsidRDefault="005C31E9">
      <w:pPr>
        <w:pStyle w:val="a3"/>
        <w:spacing w:line="242" w:lineRule="auto"/>
        <w:jc w:val="left"/>
      </w:pPr>
      <w:r>
        <w:t>описывать</w:t>
      </w:r>
      <w:r>
        <w:rPr>
          <w:spacing w:val="40"/>
        </w:rPr>
        <w:t xml:space="preserve"> </w:t>
      </w:r>
      <w:r>
        <w:t>по</w:t>
      </w:r>
      <w:r>
        <w:rPr>
          <w:spacing w:val="40"/>
        </w:rPr>
        <w:t xml:space="preserve"> </w:t>
      </w:r>
      <w:r>
        <w:t>географическим</w:t>
      </w:r>
      <w:r>
        <w:rPr>
          <w:spacing w:val="40"/>
        </w:rPr>
        <w:t xml:space="preserve"> </w:t>
      </w:r>
      <w:r>
        <w:t>картам</w:t>
      </w:r>
      <w:r>
        <w:rPr>
          <w:spacing w:val="40"/>
        </w:rPr>
        <w:t xml:space="preserve"> </w:t>
      </w:r>
      <w:r>
        <w:t>и</w:t>
      </w:r>
      <w:r>
        <w:rPr>
          <w:spacing w:val="40"/>
        </w:rPr>
        <w:t xml:space="preserve"> </w:t>
      </w:r>
      <w:r>
        <w:t>глобусу</w:t>
      </w:r>
      <w:r>
        <w:rPr>
          <w:spacing w:val="40"/>
        </w:rPr>
        <w:t xml:space="preserve"> </w:t>
      </w:r>
      <w:r>
        <w:t>местоположение</w:t>
      </w:r>
      <w:r>
        <w:rPr>
          <w:spacing w:val="40"/>
        </w:rPr>
        <w:t xml:space="preserve"> </w:t>
      </w:r>
      <w:r>
        <w:t>изученных</w:t>
      </w:r>
      <w:r>
        <w:rPr>
          <w:spacing w:val="40"/>
        </w:rPr>
        <w:t xml:space="preserve"> </w:t>
      </w:r>
      <w:r>
        <w:t>географических</w:t>
      </w:r>
      <w:r>
        <w:rPr>
          <w:spacing w:val="80"/>
        </w:rPr>
        <w:t xml:space="preserve"> </w:t>
      </w:r>
      <w:r>
        <w:t>объектов для решения учебных и (или) практико-ориентированных задач;</w:t>
      </w:r>
    </w:p>
    <w:p w:rsidR="00FD54E7" w:rsidRDefault="005C31E9">
      <w:pPr>
        <w:pStyle w:val="a3"/>
        <w:tabs>
          <w:tab w:val="left" w:pos="1362"/>
          <w:tab w:val="left" w:pos="3074"/>
          <w:tab w:val="left" w:pos="3424"/>
          <w:tab w:val="left" w:pos="4590"/>
          <w:tab w:val="left" w:pos="4940"/>
          <w:tab w:val="left" w:pos="6178"/>
          <w:tab w:val="left" w:pos="7799"/>
          <w:tab w:val="left" w:pos="9333"/>
        </w:tabs>
        <w:spacing w:line="242" w:lineRule="auto"/>
        <w:ind w:right="234"/>
        <w:jc w:val="left"/>
      </w:pPr>
      <w:r>
        <w:rPr>
          <w:spacing w:val="-2"/>
        </w:rPr>
        <w:t>иметь</w:t>
      </w:r>
      <w:r>
        <w:tab/>
      </w:r>
      <w:r>
        <w:rPr>
          <w:spacing w:val="-2"/>
        </w:rPr>
        <w:t>представление</w:t>
      </w:r>
      <w:r>
        <w:tab/>
      </w:r>
      <w:r>
        <w:rPr>
          <w:spacing w:val="-10"/>
        </w:rPr>
        <w:t>о</w:t>
      </w:r>
      <w:r>
        <w:tab/>
      </w:r>
      <w:r>
        <w:rPr>
          <w:spacing w:val="-2"/>
        </w:rPr>
        <w:t>строении</w:t>
      </w:r>
      <w:r>
        <w:tab/>
      </w:r>
      <w:r>
        <w:rPr>
          <w:spacing w:val="-10"/>
        </w:rPr>
        <w:t>и</w:t>
      </w:r>
      <w:r>
        <w:tab/>
      </w:r>
      <w:r>
        <w:rPr>
          <w:spacing w:val="-2"/>
        </w:rPr>
        <w:t>свойствах</w:t>
      </w:r>
      <w:r>
        <w:tab/>
      </w:r>
      <w:r>
        <w:rPr>
          <w:spacing w:val="-2"/>
        </w:rPr>
        <w:t>(целостность,</w:t>
      </w:r>
      <w:r>
        <w:tab/>
      </w:r>
      <w:r>
        <w:rPr>
          <w:spacing w:val="-2"/>
        </w:rPr>
        <w:t>зональность,</w:t>
      </w:r>
      <w:r>
        <w:tab/>
      </w:r>
      <w:r>
        <w:rPr>
          <w:spacing w:val="-2"/>
        </w:rPr>
        <w:t xml:space="preserve">ритмичность) </w:t>
      </w:r>
      <w:r>
        <w:t>географической оболочки;</w:t>
      </w:r>
    </w:p>
    <w:p w:rsidR="00FD54E7" w:rsidRDefault="005C31E9">
      <w:pPr>
        <w:pStyle w:val="a3"/>
        <w:spacing w:line="242" w:lineRule="auto"/>
        <w:jc w:val="left"/>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D54E7" w:rsidRDefault="005C31E9">
      <w:pPr>
        <w:pStyle w:val="a3"/>
        <w:tabs>
          <w:tab w:val="left" w:pos="1890"/>
          <w:tab w:val="left" w:pos="3232"/>
          <w:tab w:val="left" w:pos="3947"/>
          <w:tab w:val="left" w:pos="4403"/>
          <w:tab w:val="left" w:pos="4858"/>
          <w:tab w:val="left" w:pos="6584"/>
          <w:tab w:val="left" w:pos="7869"/>
          <w:tab w:val="left" w:pos="8311"/>
          <w:tab w:val="left" w:pos="9217"/>
          <w:tab w:val="left" w:pos="10603"/>
        </w:tabs>
        <w:spacing w:line="242" w:lineRule="auto"/>
        <w:ind w:right="235"/>
        <w:jc w:val="left"/>
      </w:pPr>
      <w:r>
        <w:rPr>
          <w:spacing w:val="-2"/>
        </w:rPr>
        <w:t>определять</w:t>
      </w:r>
      <w:r>
        <w:tab/>
      </w:r>
      <w:r>
        <w:rPr>
          <w:spacing w:val="-2"/>
        </w:rPr>
        <w:t>природные</w:t>
      </w:r>
      <w:r>
        <w:tab/>
      </w:r>
      <w:r>
        <w:rPr>
          <w:spacing w:val="-4"/>
        </w:rPr>
        <w:t>зоны</w:t>
      </w:r>
      <w:r>
        <w:tab/>
      </w:r>
      <w:r>
        <w:rPr>
          <w:spacing w:val="-6"/>
        </w:rPr>
        <w:t>по</w:t>
      </w:r>
      <w:r>
        <w:tab/>
      </w:r>
      <w:r>
        <w:rPr>
          <w:spacing w:val="-6"/>
        </w:rPr>
        <w:t>их</w:t>
      </w:r>
      <w:r>
        <w:tab/>
      </w:r>
      <w:r>
        <w:rPr>
          <w:spacing w:val="-2"/>
        </w:rPr>
        <w:t>существенным</w:t>
      </w:r>
      <w:r>
        <w:tab/>
      </w:r>
      <w:r>
        <w:rPr>
          <w:spacing w:val="-2"/>
        </w:rPr>
        <w:t>признакам</w:t>
      </w:r>
      <w:r>
        <w:tab/>
      </w:r>
      <w:r>
        <w:rPr>
          <w:spacing w:val="-6"/>
        </w:rPr>
        <w:t>на</w:t>
      </w:r>
      <w:r>
        <w:tab/>
      </w:r>
      <w:r>
        <w:rPr>
          <w:spacing w:val="-2"/>
        </w:rPr>
        <w:t>основе</w:t>
      </w:r>
      <w:r>
        <w:tab/>
      </w:r>
      <w:r>
        <w:rPr>
          <w:spacing w:val="-2"/>
        </w:rPr>
        <w:t>интеграции</w:t>
      </w:r>
      <w:r>
        <w:tab/>
      </w:r>
      <w:r>
        <w:rPr>
          <w:spacing w:val="-10"/>
        </w:rPr>
        <w:t xml:space="preserve">и </w:t>
      </w:r>
      <w:r>
        <w:t>интерпретации информации об особенностях их природы;</w:t>
      </w:r>
    </w:p>
    <w:p w:rsidR="00FD54E7" w:rsidRDefault="005C31E9">
      <w:pPr>
        <w:pStyle w:val="a3"/>
        <w:spacing w:line="242" w:lineRule="auto"/>
        <w:ind w:right="1296"/>
        <w:jc w:val="left"/>
      </w:pPr>
      <w:r>
        <w:t>различать</w:t>
      </w:r>
      <w:r>
        <w:rPr>
          <w:spacing w:val="-2"/>
        </w:rPr>
        <w:t xml:space="preserve"> </w:t>
      </w:r>
      <w:r>
        <w:t>изученные</w:t>
      </w:r>
      <w:r>
        <w:rPr>
          <w:spacing w:val="-4"/>
        </w:rPr>
        <w:t xml:space="preserve"> </w:t>
      </w:r>
      <w:r>
        <w:t>процессы</w:t>
      </w:r>
      <w:r>
        <w:rPr>
          <w:spacing w:val="-2"/>
        </w:rPr>
        <w:t xml:space="preserve"> </w:t>
      </w:r>
      <w:r>
        <w:t>и</w:t>
      </w:r>
      <w:r>
        <w:rPr>
          <w:spacing w:val="-6"/>
        </w:rPr>
        <w:t xml:space="preserve"> </w:t>
      </w:r>
      <w:r>
        <w:t>явления,</w:t>
      </w:r>
      <w:r>
        <w:rPr>
          <w:spacing w:val="-5"/>
        </w:rPr>
        <w:t xml:space="preserve"> </w:t>
      </w:r>
      <w:r>
        <w:t>происходящие</w:t>
      </w:r>
      <w:r>
        <w:rPr>
          <w:spacing w:val="-4"/>
        </w:rPr>
        <w:t xml:space="preserve"> </w:t>
      </w:r>
      <w:r>
        <w:t>в</w:t>
      </w:r>
      <w:r>
        <w:rPr>
          <w:spacing w:val="-5"/>
        </w:rPr>
        <w:t xml:space="preserve"> </w:t>
      </w:r>
      <w:r>
        <w:t>географической</w:t>
      </w:r>
      <w:r>
        <w:rPr>
          <w:spacing w:val="-11"/>
        </w:rPr>
        <w:t xml:space="preserve"> </w:t>
      </w:r>
      <w:r>
        <w:t>оболочке; приводить примеры изменений в геосферах в результате деятельности человека;</w:t>
      </w:r>
    </w:p>
    <w:p w:rsidR="00FD54E7" w:rsidRDefault="005C31E9">
      <w:pPr>
        <w:pStyle w:val="a3"/>
        <w:spacing w:line="242" w:lineRule="auto"/>
        <w:jc w:val="left"/>
      </w:pPr>
      <w:r>
        <w:t>описывать</w:t>
      </w:r>
      <w:r>
        <w:rPr>
          <w:spacing w:val="80"/>
        </w:rPr>
        <w:t xml:space="preserve"> </w:t>
      </w:r>
      <w:r>
        <w:t>закономерности</w:t>
      </w:r>
      <w:r>
        <w:rPr>
          <w:spacing w:val="80"/>
        </w:rPr>
        <w:t xml:space="preserve"> </w:t>
      </w:r>
      <w:r>
        <w:t>изменения</w:t>
      </w:r>
      <w:r>
        <w:rPr>
          <w:spacing w:val="80"/>
        </w:rPr>
        <w:t xml:space="preserve"> </w:t>
      </w:r>
      <w:r>
        <w:t>в</w:t>
      </w:r>
      <w:r>
        <w:rPr>
          <w:spacing w:val="80"/>
        </w:rPr>
        <w:t xml:space="preserve"> </w:t>
      </w:r>
      <w:r>
        <w:t>пространстве</w:t>
      </w:r>
      <w:r>
        <w:rPr>
          <w:spacing w:val="80"/>
        </w:rPr>
        <w:t xml:space="preserve"> </w:t>
      </w:r>
      <w:r>
        <w:t>рельефа,</w:t>
      </w:r>
      <w:r>
        <w:rPr>
          <w:spacing w:val="80"/>
        </w:rPr>
        <w:t xml:space="preserve"> </w:t>
      </w:r>
      <w:r>
        <w:t>климата,</w:t>
      </w:r>
      <w:r>
        <w:rPr>
          <w:spacing w:val="80"/>
        </w:rPr>
        <w:t xml:space="preserve"> </w:t>
      </w:r>
      <w:r>
        <w:t>внутренних</w:t>
      </w:r>
      <w:r>
        <w:rPr>
          <w:spacing w:val="80"/>
        </w:rPr>
        <w:t xml:space="preserve"> </w:t>
      </w:r>
      <w:r>
        <w:t>вод</w:t>
      </w:r>
      <w:r>
        <w:rPr>
          <w:spacing w:val="80"/>
        </w:rPr>
        <w:t xml:space="preserve"> </w:t>
      </w:r>
      <w:r>
        <w:t>и органического мира;</w:t>
      </w:r>
    </w:p>
    <w:p w:rsidR="00FD54E7" w:rsidRDefault="005C31E9">
      <w:pPr>
        <w:pStyle w:val="a3"/>
        <w:spacing w:line="242" w:lineRule="auto"/>
        <w:jc w:val="left"/>
      </w:pPr>
      <w:r>
        <w:t>выявлять</w:t>
      </w:r>
      <w:r>
        <w:rPr>
          <w:spacing w:val="80"/>
        </w:rPr>
        <w:t xml:space="preserve"> </w:t>
      </w:r>
      <w:r>
        <w:t>взаимосвязи</w:t>
      </w:r>
      <w:r>
        <w:rPr>
          <w:spacing w:val="80"/>
        </w:rPr>
        <w:t xml:space="preserve"> </w:t>
      </w:r>
      <w:r>
        <w:t>между</w:t>
      </w:r>
      <w:r>
        <w:rPr>
          <w:spacing w:val="80"/>
        </w:rPr>
        <w:t xml:space="preserve"> </w:t>
      </w:r>
      <w:r>
        <w:t>компонентами</w:t>
      </w:r>
      <w:r>
        <w:rPr>
          <w:spacing w:val="80"/>
        </w:rPr>
        <w:t xml:space="preserve"> </w:t>
      </w:r>
      <w:r>
        <w:t>природы</w:t>
      </w:r>
      <w:r>
        <w:rPr>
          <w:spacing w:val="80"/>
        </w:rPr>
        <w:t xml:space="preserve"> </w:t>
      </w:r>
      <w:r>
        <w:t>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80"/>
        </w:rPr>
        <w:t xml:space="preserve"> </w:t>
      </w:r>
      <w:r>
        <w:t>с использованием различных источников географической информации;</w:t>
      </w:r>
    </w:p>
    <w:p w:rsidR="00FD54E7" w:rsidRDefault="005C31E9">
      <w:pPr>
        <w:pStyle w:val="a3"/>
        <w:spacing w:line="242" w:lineRule="auto"/>
        <w:jc w:val="left"/>
      </w:pPr>
      <w:r>
        <w:t>называть</w:t>
      </w:r>
      <w:r>
        <w:rPr>
          <w:spacing w:val="80"/>
        </w:rPr>
        <w:t xml:space="preserve"> </w:t>
      </w:r>
      <w:r>
        <w:t>особенности</w:t>
      </w:r>
      <w:r>
        <w:rPr>
          <w:spacing w:val="80"/>
        </w:rPr>
        <w:t xml:space="preserve"> </w:t>
      </w:r>
      <w:r>
        <w:t>географических</w:t>
      </w:r>
      <w:r>
        <w:rPr>
          <w:spacing w:val="80"/>
        </w:rPr>
        <w:t xml:space="preserve"> </w:t>
      </w:r>
      <w:r>
        <w:t>процессов</w:t>
      </w:r>
      <w:r>
        <w:rPr>
          <w:spacing w:val="80"/>
        </w:rPr>
        <w:t xml:space="preserve"> </w:t>
      </w:r>
      <w:r>
        <w:t>на</w:t>
      </w:r>
      <w:r>
        <w:rPr>
          <w:spacing w:val="80"/>
        </w:rPr>
        <w:t xml:space="preserve"> </w:t>
      </w:r>
      <w:r>
        <w:t>границах</w:t>
      </w:r>
      <w:r>
        <w:rPr>
          <w:spacing w:val="80"/>
        </w:rPr>
        <w:t xml:space="preserve"> </w:t>
      </w:r>
      <w:r>
        <w:t>литосферных</w:t>
      </w:r>
      <w:r>
        <w:rPr>
          <w:spacing w:val="80"/>
        </w:rPr>
        <w:t xml:space="preserve"> </w:t>
      </w:r>
      <w:r>
        <w:t>плит</w:t>
      </w:r>
      <w:r>
        <w:rPr>
          <w:spacing w:val="80"/>
        </w:rPr>
        <w:t xml:space="preserve"> </w:t>
      </w:r>
      <w:r>
        <w:t>с</w:t>
      </w:r>
      <w:r>
        <w:rPr>
          <w:spacing w:val="80"/>
        </w:rPr>
        <w:t xml:space="preserve"> </w:t>
      </w:r>
      <w:r>
        <w:t>учётом характера взаимодействия и типа земной коры;</w:t>
      </w:r>
    </w:p>
    <w:p w:rsidR="00FD54E7" w:rsidRDefault="005C31E9">
      <w:pPr>
        <w:pStyle w:val="a3"/>
        <w:spacing w:line="242" w:lineRule="auto"/>
        <w:jc w:val="left"/>
      </w:pPr>
      <w:r>
        <w:t>устанавливать</w:t>
      </w:r>
      <w:r>
        <w:rPr>
          <w:spacing w:val="40"/>
        </w:rPr>
        <w:t xml:space="preserve"> </w:t>
      </w:r>
      <w:r>
        <w:t>(используя</w:t>
      </w:r>
      <w:r>
        <w:rPr>
          <w:spacing w:val="40"/>
        </w:rPr>
        <w:t xml:space="preserve"> </w:t>
      </w:r>
      <w:r>
        <w:t>географические</w:t>
      </w:r>
      <w:r>
        <w:rPr>
          <w:spacing w:val="40"/>
        </w:rPr>
        <w:t xml:space="preserve"> </w:t>
      </w:r>
      <w:r>
        <w:t>карты)</w:t>
      </w:r>
      <w:r>
        <w:rPr>
          <w:spacing w:val="40"/>
        </w:rPr>
        <w:t xml:space="preserve"> </w:t>
      </w:r>
      <w:r>
        <w:t>взаимосвязи</w:t>
      </w:r>
      <w:r>
        <w:rPr>
          <w:spacing w:val="40"/>
        </w:rPr>
        <w:t xml:space="preserve"> </w:t>
      </w:r>
      <w:r>
        <w:t>между</w:t>
      </w:r>
      <w:r>
        <w:rPr>
          <w:spacing w:val="40"/>
        </w:rPr>
        <w:t xml:space="preserve"> </w:t>
      </w:r>
      <w:r>
        <w:t>движением</w:t>
      </w:r>
      <w:r>
        <w:rPr>
          <w:spacing w:val="40"/>
        </w:rPr>
        <w:t xml:space="preserve"> </w:t>
      </w:r>
      <w:r>
        <w:t>литосферных плит и размещением крупных форм рельефа;</w:t>
      </w:r>
    </w:p>
    <w:p w:rsidR="00FD54E7" w:rsidRDefault="005C31E9">
      <w:pPr>
        <w:pStyle w:val="a3"/>
        <w:spacing w:line="242" w:lineRule="auto"/>
        <w:ind w:right="670"/>
        <w:jc w:val="left"/>
      </w:pPr>
      <w:r>
        <w:t>классифицировать воздушные массы Земли, типы климата по заданным показателям; объяснять</w:t>
      </w:r>
      <w:r>
        <w:rPr>
          <w:spacing w:val="-10"/>
        </w:rPr>
        <w:t xml:space="preserve"> </w:t>
      </w:r>
      <w:r>
        <w:t>образование</w:t>
      </w:r>
      <w:r>
        <w:rPr>
          <w:spacing w:val="-3"/>
        </w:rPr>
        <w:t xml:space="preserve"> </w:t>
      </w:r>
      <w:r>
        <w:t>тропических</w:t>
      </w:r>
      <w:r>
        <w:rPr>
          <w:spacing w:val="-7"/>
        </w:rPr>
        <w:t xml:space="preserve"> </w:t>
      </w:r>
      <w:r>
        <w:t>муссонов,</w:t>
      </w:r>
      <w:r>
        <w:rPr>
          <w:spacing w:val="-9"/>
        </w:rPr>
        <w:t xml:space="preserve"> </w:t>
      </w:r>
      <w:r>
        <w:t>пассатов</w:t>
      </w:r>
      <w:r>
        <w:rPr>
          <w:spacing w:val="-5"/>
        </w:rPr>
        <w:t xml:space="preserve"> </w:t>
      </w:r>
      <w:r>
        <w:t>тропических</w:t>
      </w:r>
      <w:r>
        <w:rPr>
          <w:spacing w:val="-7"/>
        </w:rPr>
        <w:t xml:space="preserve"> </w:t>
      </w:r>
      <w:r>
        <w:t>широт, западных</w:t>
      </w:r>
      <w:r>
        <w:rPr>
          <w:spacing w:val="-7"/>
        </w:rPr>
        <w:t xml:space="preserve"> </w:t>
      </w:r>
      <w:r>
        <w:t>ветров;</w:t>
      </w:r>
    </w:p>
    <w:p w:rsidR="00FD54E7" w:rsidRDefault="005C31E9">
      <w:pPr>
        <w:pStyle w:val="a3"/>
        <w:tabs>
          <w:tab w:val="left" w:pos="1914"/>
          <w:tab w:val="left" w:pos="3031"/>
          <w:tab w:val="left" w:pos="4590"/>
          <w:tab w:val="left" w:pos="5693"/>
          <w:tab w:val="left" w:pos="7174"/>
          <w:tab w:val="left" w:pos="8580"/>
          <w:tab w:val="left" w:pos="9946"/>
        </w:tabs>
        <w:spacing w:line="271" w:lineRule="exact"/>
        <w:jc w:val="left"/>
      </w:pPr>
      <w:r>
        <w:rPr>
          <w:spacing w:val="-2"/>
        </w:rPr>
        <w:t>применять</w:t>
      </w:r>
      <w:r>
        <w:tab/>
      </w:r>
      <w:r>
        <w:rPr>
          <w:spacing w:val="-2"/>
        </w:rPr>
        <w:t>понятия</w:t>
      </w:r>
      <w:r>
        <w:tab/>
      </w:r>
      <w:r>
        <w:rPr>
          <w:spacing w:val="-2"/>
        </w:rPr>
        <w:t>«воздушные</w:t>
      </w:r>
      <w:r>
        <w:tab/>
      </w:r>
      <w:r>
        <w:rPr>
          <w:spacing w:val="-2"/>
        </w:rPr>
        <w:t>массы»,</w:t>
      </w:r>
      <w:r>
        <w:tab/>
      </w:r>
      <w:r>
        <w:rPr>
          <w:spacing w:val="-2"/>
        </w:rPr>
        <w:t>«муссоны»,</w:t>
      </w:r>
      <w:r>
        <w:tab/>
      </w:r>
      <w:r>
        <w:rPr>
          <w:spacing w:val="-2"/>
        </w:rPr>
        <w:t>«пассаты»,</w:t>
      </w:r>
      <w:r>
        <w:tab/>
      </w:r>
      <w:r>
        <w:rPr>
          <w:spacing w:val="-2"/>
        </w:rPr>
        <w:t>«западные</w:t>
      </w:r>
      <w:r>
        <w:tab/>
      </w:r>
      <w:r>
        <w:rPr>
          <w:spacing w:val="-2"/>
        </w:rPr>
        <w:t>ветры»,</w:t>
      </w:r>
    </w:p>
    <w:p w:rsidR="00FD54E7" w:rsidRDefault="005C31E9">
      <w:pPr>
        <w:pStyle w:val="a3"/>
        <w:spacing w:line="237" w:lineRule="auto"/>
        <w:jc w:val="left"/>
      </w:pPr>
      <w:r>
        <w:t>«климатообразующий</w:t>
      </w:r>
      <w:r>
        <w:rPr>
          <w:spacing w:val="-3"/>
        </w:rPr>
        <w:t xml:space="preserve"> </w:t>
      </w:r>
      <w:r>
        <w:t>фактор»</w:t>
      </w:r>
      <w:r>
        <w:rPr>
          <w:spacing w:val="-8"/>
        </w:rPr>
        <w:t xml:space="preserve"> </w:t>
      </w:r>
      <w:r>
        <w:t>для</w:t>
      </w:r>
      <w:r>
        <w:rPr>
          <w:spacing w:val="-4"/>
        </w:rPr>
        <w:t xml:space="preserve"> </w:t>
      </w:r>
      <w:r>
        <w:t>решения</w:t>
      </w:r>
      <w:r>
        <w:rPr>
          <w:spacing w:val="-4"/>
        </w:rPr>
        <w:t xml:space="preserve"> </w:t>
      </w:r>
      <w:r>
        <w:t>учебных</w:t>
      </w:r>
      <w:r>
        <w:rPr>
          <w:spacing w:val="-8"/>
        </w:rPr>
        <w:t xml:space="preserve"> </w:t>
      </w:r>
      <w:r>
        <w:t>и</w:t>
      </w:r>
      <w:r>
        <w:rPr>
          <w:spacing w:val="-3"/>
        </w:rPr>
        <w:t xml:space="preserve"> </w:t>
      </w:r>
      <w:r>
        <w:t>(или)</w:t>
      </w:r>
      <w:r>
        <w:rPr>
          <w:spacing w:val="-3"/>
        </w:rPr>
        <w:t xml:space="preserve"> </w:t>
      </w:r>
      <w:r>
        <w:t>практико-ориентированных</w:t>
      </w:r>
      <w:r>
        <w:rPr>
          <w:spacing w:val="-8"/>
        </w:rPr>
        <w:t xml:space="preserve"> </w:t>
      </w:r>
      <w:r>
        <w:t>задач; описывать климат территории по климатограмме;</w:t>
      </w:r>
    </w:p>
    <w:p w:rsidR="00FD54E7" w:rsidRDefault="005C31E9">
      <w:pPr>
        <w:pStyle w:val="a3"/>
        <w:tabs>
          <w:tab w:val="left" w:pos="1842"/>
          <w:tab w:val="left" w:pos="3430"/>
          <w:tab w:val="left" w:pos="4553"/>
          <w:tab w:val="left" w:pos="4874"/>
          <w:tab w:val="left" w:pos="6754"/>
          <w:tab w:val="left" w:pos="7699"/>
          <w:tab w:val="left" w:pos="9099"/>
        </w:tabs>
        <w:ind w:right="237"/>
        <w:jc w:val="left"/>
      </w:pPr>
      <w:r>
        <w:t>объяснять влияние климатообразующих факторов на климатические особенности территории; формулировать</w:t>
      </w:r>
      <w:r>
        <w:rPr>
          <w:spacing w:val="80"/>
          <w:w w:val="150"/>
        </w:rPr>
        <w:t xml:space="preserve"> </w:t>
      </w:r>
      <w:r>
        <w:t>оценочные</w:t>
      </w:r>
      <w:r>
        <w:rPr>
          <w:spacing w:val="80"/>
          <w:w w:val="150"/>
        </w:rPr>
        <w:t xml:space="preserve"> </w:t>
      </w:r>
      <w:r>
        <w:t>суждения</w:t>
      </w:r>
      <w:r>
        <w:rPr>
          <w:spacing w:val="80"/>
          <w:w w:val="150"/>
        </w:rPr>
        <w:t xml:space="preserve"> </w:t>
      </w:r>
      <w:r>
        <w:t>о</w:t>
      </w:r>
      <w:r>
        <w:rPr>
          <w:spacing w:val="80"/>
          <w:w w:val="150"/>
        </w:rPr>
        <w:t xml:space="preserve"> </w:t>
      </w:r>
      <w:r>
        <w:t>последствиях</w:t>
      </w:r>
      <w:r>
        <w:rPr>
          <w:spacing w:val="80"/>
          <w:w w:val="150"/>
        </w:rPr>
        <w:t xml:space="preserve"> </w:t>
      </w:r>
      <w:r>
        <w:t>изменений</w:t>
      </w:r>
      <w:r>
        <w:rPr>
          <w:spacing w:val="80"/>
          <w:w w:val="150"/>
        </w:rPr>
        <w:t xml:space="preserve"> </w:t>
      </w:r>
      <w:r>
        <w:t>компонентов</w:t>
      </w:r>
      <w:r>
        <w:rPr>
          <w:spacing w:val="80"/>
          <w:w w:val="150"/>
        </w:rPr>
        <w:t xml:space="preserve"> </w:t>
      </w:r>
      <w:r>
        <w:t>природы</w:t>
      </w:r>
      <w:r>
        <w:rPr>
          <w:spacing w:val="80"/>
          <w:w w:val="150"/>
        </w:rPr>
        <w:t xml:space="preserve"> </w:t>
      </w:r>
      <w:r>
        <w:t xml:space="preserve">в </w:t>
      </w:r>
      <w:r>
        <w:rPr>
          <w:spacing w:val="-2"/>
        </w:rPr>
        <w:t>результате</w:t>
      </w:r>
      <w:r>
        <w:tab/>
      </w:r>
      <w:r>
        <w:rPr>
          <w:spacing w:val="-2"/>
        </w:rPr>
        <w:t>деятельности</w:t>
      </w:r>
      <w:r>
        <w:tab/>
      </w:r>
      <w:r>
        <w:rPr>
          <w:spacing w:val="-2"/>
        </w:rPr>
        <w:t>человека</w:t>
      </w:r>
      <w:r>
        <w:tab/>
      </w:r>
      <w:r>
        <w:rPr>
          <w:spacing w:val="-10"/>
        </w:rPr>
        <w:t>с</w:t>
      </w:r>
      <w:r>
        <w:tab/>
      </w:r>
      <w:r>
        <w:rPr>
          <w:spacing w:val="-2"/>
        </w:rPr>
        <w:t>использованием</w:t>
      </w:r>
      <w:r>
        <w:tab/>
      </w:r>
      <w:r>
        <w:rPr>
          <w:spacing w:val="-2"/>
        </w:rPr>
        <w:t>разных</w:t>
      </w:r>
      <w:r>
        <w:tab/>
      </w:r>
      <w:r>
        <w:rPr>
          <w:spacing w:val="-2"/>
        </w:rPr>
        <w:t>источников</w:t>
      </w:r>
      <w:r>
        <w:tab/>
      </w:r>
      <w:r>
        <w:rPr>
          <w:spacing w:val="-2"/>
        </w:rPr>
        <w:t>географической информации;</w:t>
      </w:r>
    </w:p>
    <w:p w:rsidR="00FD54E7" w:rsidRDefault="005C31E9">
      <w:pPr>
        <w:pStyle w:val="a3"/>
        <w:spacing w:line="275" w:lineRule="exact"/>
        <w:jc w:val="left"/>
      </w:pPr>
      <w:r>
        <w:t>различать</w:t>
      </w:r>
      <w:r>
        <w:rPr>
          <w:spacing w:val="-6"/>
        </w:rPr>
        <w:t xml:space="preserve"> </w:t>
      </w:r>
      <w:r>
        <w:t xml:space="preserve">океанические </w:t>
      </w:r>
      <w:r>
        <w:rPr>
          <w:spacing w:val="-2"/>
        </w:rPr>
        <w:t>течения;</w:t>
      </w:r>
    </w:p>
    <w:p w:rsidR="00FD54E7" w:rsidRDefault="005C31E9">
      <w:pPr>
        <w:pStyle w:val="a3"/>
        <w:spacing w:line="242" w:lineRule="auto"/>
        <w:ind w:right="241"/>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D54E7" w:rsidRDefault="005C31E9">
      <w:pPr>
        <w:pStyle w:val="a3"/>
        <w:ind w:right="234"/>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D54E7" w:rsidRDefault="005C31E9">
      <w:pPr>
        <w:pStyle w:val="a3"/>
      </w:pPr>
      <w:r>
        <w:t>характеризовать</w:t>
      </w:r>
      <w:r>
        <w:rPr>
          <w:spacing w:val="26"/>
        </w:rPr>
        <w:t xml:space="preserve"> </w:t>
      </w:r>
      <w:r>
        <w:t>этапы</w:t>
      </w:r>
      <w:r>
        <w:rPr>
          <w:spacing w:val="29"/>
        </w:rPr>
        <w:t xml:space="preserve"> </w:t>
      </w:r>
      <w:r>
        <w:t>освоения</w:t>
      </w:r>
      <w:r>
        <w:rPr>
          <w:spacing w:val="32"/>
        </w:rPr>
        <w:t xml:space="preserve"> </w:t>
      </w:r>
      <w:r>
        <w:t>и</w:t>
      </w:r>
      <w:r>
        <w:rPr>
          <w:spacing w:val="28"/>
        </w:rPr>
        <w:t xml:space="preserve"> </w:t>
      </w:r>
      <w:r>
        <w:t>заселения</w:t>
      </w:r>
      <w:r>
        <w:rPr>
          <w:spacing w:val="27"/>
        </w:rPr>
        <w:t xml:space="preserve"> </w:t>
      </w:r>
      <w:r>
        <w:t>отдельных</w:t>
      </w:r>
      <w:r>
        <w:rPr>
          <w:spacing w:val="26"/>
        </w:rPr>
        <w:t xml:space="preserve"> </w:t>
      </w:r>
      <w:r>
        <w:t>территорий</w:t>
      </w:r>
      <w:r>
        <w:rPr>
          <w:spacing w:val="33"/>
        </w:rPr>
        <w:t xml:space="preserve"> </w:t>
      </w:r>
      <w:r>
        <w:t>Земли</w:t>
      </w:r>
      <w:r>
        <w:rPr>
          <w:spacing w:val="29"/>
        </w:rPr>
        <w:t xml:space="preserve"> </w:t>
      </w:r>
      <w:r>
        <w:t>человеком</w:t>
      </w:r>
      <w:r>
        <w:rPr>
          <w:spacing w:val="34"/>
        </w:rPr>
        <w:t xml:space="preserve"> </w:t>
      </w:r>
      <w:r>
        <w:t>на</w:t>
      </w:r>
      <w:r>
        <w:rPr>
          <w:spacing w:val="27"/>
        </w:rPr>
        <w:t xml:space="preserve"> </w:t>
      </w:r>
      <w:r>
        <w:rPr>
          <w:spacing w:val="-2"/>
        </w:rPr>
        <w:t>основе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анализа</w:t>
      </w:r>
      <w:r>
        <w:rPr>
          <w:spacing w:val="40"/>
        </w:rPr>
        <w:t xml:space="preserve"> </w:t>
      </w:r>
      <w:r>
        <w:t>различных</w:t>
      </w:r>
      <w:r>
        <w:rPr>
          <w:spacing w:val="36"/>
        </w:rPr>
        <w:t xml:space="preserve"> </w:t>
      </w:r>
      <w:r>
        <w:t>источников</w:t>
      </w:r>
      <w:r>
        <w:rPr>
          <w:spacing w:val="38"/>
        </w:rPr>
        <w:t xml:space="preserve"> </w:t>
      </w:r>
      <w:r>
        <w:t>географической</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учебных</w:t>
      </w:r>
      <w:r>
        <w:rPr>
          <w:spacing w:val="36"/>
        </w:rPr>
        <w:t xml:space="preserve"> </w:t>
      </w:r>
      <w:r>
        <w:t>и</w:t>
      </w:r>
      <w:r>
        <w:rPr>
          <w:spacing w:val="40"/>
        </w:rPr>
        <w:t xml:space="preserve"> </w:t>
      </w:r>
      <w:r>
        <w:t>практико- ориентированных задач;</w:t>
      </w:r>
    </w:p>
    <w:p w:rsidR="00FD54E7" w:rsidRDefault="005C31E9">
      <w:pPr>
        <w:pStyle w:val="a3"/>
        <w:spacing w:before="6" w:line="237" w:lineRule="auto"/>
        <w:jc w:val="left"/>
      </w:pPr>
      <w:r>
        <w:t>различать</w:t>
      </w:r>
      <w:r>
        <w:rPr>
          <w:spacing w:val="80"/>
        </w:rPr>
        <w:t xml:space="preserve"> </w:t>
      </w:r>
      <w:r>
        <w:t>и</w:t>
      </w:r>
      <w:r>
        <w:rPr>
          <w:spacing w:val="80"/>
        </w:rPr>
        <w:t xml:space="preserve"> </w:t>
      </w:r>
      <w:r>
        <w:t>сравнивать</w:t>
      </w:r>
      <w:r>
        <w:rPr>
          <w:spacing w:val="80"/>
        </w:rPr>
        <w:t xml:space="preserve"> </w:t>
      </w:r>
      <w:r>
        <w:t>численность</w:t>
      </w:r>
      <w:r>
        <w:rPr>
          <w:spacing w:val="80"/>
        </w:rPr>
        <w:t xml:space="preserve"> </w:t>
      </w:r>
      <w:r>
        <w:t>населения</w:t>
      </w:r>
      <w:r>
        <w:rPr>
          <w:spacing w:val="80"/>
        </w:rPr>
        <w:t xml:space="preserve"> </w:t>
      </w:r>
      <w:r>
        <w:t>крупных</w:t>
      </w:r>
      <w:r>
        <w:rPr>
          <w:spacing w:val="80"/>
        </w:rPr>
        <w:t xml:space="preserve"> </w:t>
      </w:r>
      <w:r>
        <w:t>стран</w:t>
      </w:r>
      <w:r>
        <w:rPr>
          <w:spacing w:val="80"/>
        </w:rPr>
        <w:t xml:space="preserve"> </w:t>
      </w:r>
      <w:r>
        <w:t>мира;</w:t>
      </w:r>
      <w:r>
        <w:rPr>
          <w:spacing w:val="80"/>
        </w:rPr>
        <w:t xml:space="preserve"> </w:t>
      </w:r>
      <w:r>
        <w:t>сравнивать</w:t>
      </w:r>
      <w:r>
        <w:rPr>
          <w:spacing w:val="80"/>
        </w:rPr>
        <w:t xml:space="preserve"> </w:t>
      </w:r>
      <w:r>
        <w:t>плотность населения различных территорий;</w:t>
      </w:r>
    </w:p>
    <w:p w:rsidR="00FD54E7" w:rsidRDefault="005C31E9">
      <w:pPr>
        <w:pStyle w:val="a3"/>
        <w:tabs>
          <w:tab w:val="left" w:pos="1866"/>
          <w:tab w:val="left" w:pos="2931"/>
          <w:tab w:val="left" w:pos="4331"/>
          <w:tab w:val="left" w:pos="5727"/>
          <w:tab w:val="left" w:pos="6322"/>
          <w:tab w:val="left" w:pos="7449"/>
          <w:tab w:val="left" w:pos="8562"/>
          <w:tab w:val="left" w:pos="8936"/>
          <w:tab w:val="left" w:pos="9713"/>
        </w:tabs>
        <w:spacing w:before="5" w:line="237" w:lineRule="auto"/>
        <w:ind w:right="221"/>
        <w:jc w:val="left"/>
      </w:pPr>
      <w:r>
        <w:rPr>
          <w:spacing w:val="-2"/>
        </w:rPr>
        <w:t>применять</w:t>
      </w:r>
      <w:r>
        <w:tab/>
      </w:r>
      <w:r>
        <w:rPr>
          <w:spacing w:val="-2"/>
        </w:rPr>
        <w:t>понятие</w:t>
      </w:r>
      <w:r>
        <w:tab/>
      </w:r>
      <w:r>
        <w:rPr>
          <w:spacing w:val="-2"/>
        </w:rPr>
        <w:t>«плотность</w:t>
      </w:r>
      <w:r>
        <w:tab/>
      </w:r>
      <w:r>
        <w:rPr>
          <w:spacing w:val="-2"/>
        </w:rPr>
        <w:t>населения»</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FD54E7" w:rsidRDefault="005C31E9">
      <w:pPr>
        <w:pStyle w:val="a3"/>
        <w:spacing w:before="6" w:line="237" w:lineRule="auto"/>
        <w:ind w:right="466"/>
        <w:jc w:val="left"/>
      </w:pPr>
      <w:r>
        <w:t>различать</w:t>
      </w:r>
      <w:r>
        <w:rPr>
          <w:spacing w:val="-2"/>
        </w:rPr>
        <w:t xml:space="preserve"> </w:t>
      </w:r>
      <w:r>
        <w:t>городские</w:t>
      </w:r>
      <w:r>
        <w:rPr>
          <w:spacing w:val="-4"/>
        </w:rPr>
        <w:t xml:space="preserve"> </w:t>
      </w:r>
      <w:r>
        <w:t>и</w:t>
      </w:r>
      <w:r>
        <w:rPr>
          <w:spacing w:val="-7"/>
        </w:rPr>
        <w:t xml:space="preserve"> </w:t>
      </w:r>
      <w:r>
        <w:t>сельские</w:t>
      </w:r>
      <w:r>
        <w:rPr>
          <w:spacing w:val="-4"/>
        </w:rPr>
        <w:t xml:space="preserve"> </w:t>
      </w:r>
      <w:r>
        <w:t>поселения;</w:t>
      </w:r>
      <w:r>
        <w:rPr>
          <w:spacing w:val="-8"/>
        </w:rPr>
        <w:t xml:space="preserve"> </w:t>
      </w:r>
      <w:r>
        <w:t>приводить</w:t>
      </w:r>
      <w:r>
        <w:rPr>
          <w:spacing w:val="-3"/>
        </w:rPr>
        <w:t xml:space="preserve"> </w:t>
      </w:r>
      <w:r>
        <w:t>примеры</w:t>
      </w:r>
      <w:r>
        <w:rPr>
          <w:spacing w:val="-6"/>
        </w:rPr>
        <w:t xml:space="preserve"> </w:t>
      </w:r>
      <w:r>
        <w:t>крупнейших</w:t>
      </w:r>
      <w:r>
        <w:rPr>
          <w:spacing w:val="-8"/>
        </w:rPr>
        <w:t xml:space="preserve"> </w:t>
      </w:r>
      <w:r>
        <w:t>городов</w:t>
      </w:r>
      <w:r>
        <w:rPr>
          <w:spacing w:val="-6"/>
        </w:rPr>
        <w:t xml:space="preserve"> </w:t>
      </w:r>
      <w:r>
        <w:t>мира; приводить примеры мировых и национальных религий;</w:t>
      </w:r>
    </w:p>
    <w:p w:rsidR="00FD54E7" w:rsidRDefault="005C31E9">
      <w:pPr>
        <w:pStyle w:val="a3"/>
        <w:spacing w:before="4" w:line="275" w:lineRule="exact"/>
        <w:jc w:val="left"/>
      </w:pPr>
      <w:r>
        <w:t>проводить</w:t>
      </w:r>
      <w:r>
        <w:rPr>
          <w:spacing w:val="-7"/>
        </w:rPr>
        <w:t xml:space="preserve"> </w:t>
      </w:r>
      <w:r>
        <w:t>языковую</w:t>
      </w:r>
      <w:r>
        <w:rPr>
          <w:spacing w:val="-9"/>
        </w:rPr>
        <w:t xml:space="preserve"> </w:t>
      </w:r>
      <w:r>
        <w:t>классификацию</w:t>
      </w:r>
      <w:r>
        <w:rPr>
          <w:spacing w:val="-8"/>
        </w:rPr>
        <w:t xml:space="preserve"> </w:t>
      </w:r>
      <w:r>
        <w:rPr>
          <w:spacing w:val="-2"/>
        </w:rPr>
        <w:t>народов;</w:t>
      </w:r>
    </w:p>
    <w:p w:rsidR="00FD54E7" w:rsidRDefault="005C31E9">
      <w:pPr>
        <w:pStyle w:val="a3"/>
        <w:spacing w:line="242" w:lineRule="auto"/>
        <w:ind w:right="466"/>
        <w:jc w:val="left"/>
      </w:pPr>
      <w:r>
        <w:t>различать</w:t>
      </w:r>
      <w:r>
        <w:rPr>
          <w:spacing w:val="-7"/>
        </w:rPr>
        <w:t xml:space="preserve"> </w:t>
      </w:r>
      <w:r>
        <w:t>основные</w:t>
      </w:r>
      <w:r>
        <w:rPr>
          <w:spacing w:val="-10"/>
        </w:rPr>
        <w:t xml:space="preserve"> </w:t>
      </w:r>
      <w:r>
        <w:t>виды</w:t>
      </w:r>
      <w:r>
        <w:rPr>
          <w:spacing w:val="-4"/>
        </w:rPr>
        <w:t xml:space="preserve"> </w:t>
      </w:r>
      <w:r>
        <w:t>хозяйственной</w:t>
      </w:r>
      <w:r>
        <w:rPr>
          <w:spacing w:val="-4"/>
        </w:rPr>
        <w:t xml:space="preserve"> </w:t>
      </w:r>
      <w:r>
        <w:t>деятельности</w:t>
      </w:r>
      <w:r>
        <w:rPr>
          <w:spacing w:val="-4"/>
        </w:rPr>
        <w:t xml:space="preserve"> </w:t>
      </w:r>
      <w:r>
        <w:t>людей</w:t>
      </w:r>
      <w:r>
        <w:rPr>
          <w:spacing w:val="-4"/>
        </w:rPr>
        <w:t xml:space="preserve"> </w:t>
      </w:r>
      <w:r>
        <w:t>на</w:t>
      </w:r>
      <w:r>
        <w:rPr>
          <w:spacing w:val="-10"/>
        </w:rPr>
        <w:t xml:space="preserve"> </w:t>
      </w:r>
      <w:r>
        <w:t>различных территориях; определять страны по их существенным признакам;</w:t>
      </w:r>
    </w:p>
    <w:p w:rsidR="00FD54E7" w:rsidRDefault="005C31E9">
      <w:pPr>
        <w:pStyle w:val="a3"/>
        <w:spacing w:line="242" w:lineRule="auto"/>
        <w:jc w:val="left"/>
      </w:pPr>
      <w:r>
        <w:t>сравнивать особенности природы и населения, материальной и духовной культуры,</w:t>
      </w:r>
      <w:r>
        <w:rPr>
          <w:spacing w:val="27"/>
        </w:rPr>
        <w:t xml:space="preserve"> </w:t>
      </w:r>
      <w:r>
        <w:t>особенности адаптации человека к разным природным условиям регионов и отдельных стран;</w:t>
      </w:r>
    </w:p>
    <w:p w:rsidR="00FD54E7" w:rsidRDefault="005C31E9">
      <w:pPr>
        <w:pStyle w:val="a3"/>
        <w:spacing w:line="271" w:lineRule="exact"/>
        <w:jc w:val="left"/>
      </w:pPr>
      <w:r>
        <w:t>объяснять</w:t>
      </w:r>
      <w:r>
        <w:rPr>
          <w:spacing w:val="-12"/>
        </w:rPr>
        <w:t xml:space="preserve"> </w:t>
      </w:r>
      <w:r>
        <w:t>особенности</w:t>
      </w:r>
      <w:r>
        <w:rPr>
          <w:spacing w:val="-1"/>
        </w:rPr>
        <w:t xml:space="preserve"> </w:t>
      </w:r>
      <w:r>
        <w:t>природы, населения</w:t>
      </w:r>
      <w:r>
        <w:rPr>
          <w:spacing w:val="-2"/>
        </w:rPr>
        <w:t xml:space="preserve"> </w:t>
      </w:r>
      <w:r>
        <w:t>и</w:t>
      </w:r>
      <w:r>
        <w:rPr>
          <w:spacing w:val="-5"/>
        </w:rPr>
        <w:t xml:space="preserve"> </w:t>
      </w:r>
      <w:r>
        <w:t>хозяйства</w:t>
      </w:r>
      <w:r>
        <w:rPr>
          <w:spacing w:val="-8"/>
        </w:rPr>
        <w:t xml:space="preserve"> </w:t>
      </w:r>
      <w:r>
        <w:t>отдельных</w:t>
      </w:r>
      <w:r>
        <w:rPr>
          <w:spacing w:val="-6"/>
        </w:rPr>
        <w:t xml:space="preserve"> </w:t>
      </w:r>
      <w:r>
        <w:rPr>
          <w:spacing w:val="-2"/>
        </w:rPr>
        <w:t>территорий;</w:t>
      </w:r>
    </w:p>
    <w:p w:rsidR="00FD54E7" w:rsidRDefault="005C31E9">
      <w:pPr>
        <w:pStyle w:val="a3"/>
        <w:spacing w:line="237" w:lineRule="auto"/>
        <w:ind w:right="221"/>
      </w:pPr>
      <w:r>
        <w:t>использовать знания о населении материков и стран для решения различных учебных и практико- ориентированных задач;</w:t>
      </w:r>
    </w:p>
    <w:p w:rsidR="00FD54E7" w:rsidRDefault="005C31E9">
      <w:pPr>
        <w:pStyle w:val="a3"/>
        <w:spacing w:before="1"/>
        <w:ind w:right="23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w:t>
      </w:r>
      <w:r>
        <w:rPr>
          <w:spacing w:val="40"/>
        </w:rPr>
        <w:t xml:space="preserve"> </w:t>
      </w:r>
      <w:r>
        <w:t>особенностей природы, населения и хозяйства отдельных территорий;</w:t>
      </w:r>
    </w:p>
    <w:p w:rsidR="00FD54E7" w:rsidRDefault="005C31E9">
      <w:pPr>
        <w:pStyle w:val="a3"/>
        <w:ind w:right="222"/>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spacing w:val="-2"/>
        </w:rPr>
        <w:t>задач;</w:t>
      </w:r>
    </w:p>
    <w:p w:rsidR="00FD54E7" w:rsidRDefault="005C31E9">
      <w:pPr>
        <w:pStyle w:val="a3"/>
        <w:spacing w:before="1"/>
        <w:ind w:right="238"/>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D54E7" w:rsidRDefault="005C31E9">
      <w:pPr>
        <w:pStyle w:val="a3"/>
        <w:tabs>
          <w:tab w:val="left" w:pos="2154"/>
          <w:tab w:val="left" w:pos="3612"/>
          <w:tab w:val="left" w:pos="5093"/>
          <w:tab w:val="left" w:pos="6235"/>
          <w:tab w:val="left" w:pos="7852"/>
          <w:tab w:val="left" w:pos="9742"/>
        </w:tabs>
        <w:ind w:right="233"/>
        <w:jc w:val="left"/>
      </w:pPr>
      <w:r>
        <w:t xml:space="preserve">приводить примеры взаимодействия природы и общества в пределах отдельных территорий; </w:t>
      </w:r>
      <w:r>
        <w:rPr>
          <w:spacing w:val="-2"/>
        </w:rPr>
        <w:t>распознавать</w:t>
      </w:r>
      <w:r>
        <w:tab/>
      </w:r>
      <w:r>
        <w:rPr>
          <w:spacing w:val="-2"/>
        </w:rPr>
        <w:t>проявления</w:t>
      </w:r>
      <w:r>
        <w:tab/>
      </w:r>
      <w:r>
        <w:rPr>
          <w:spacing w:val="-2"/>
        </w:rPr>
        <w:t>глобальных</w:t>
      </w:r>
      <w:r>
        <w:tab/>
      </w:r>
      <w:r>
        <w:rPr>
          <w:spacing w:val="-2"/>
        </w:rPr>
        <w:t>проблем</w:t>
      </w:r>
      <w:r>
        <w:tab/>
      </w:r>
      <w:r>
        <w:rPr>
          <w:spacing w:val="-2"/>
        </w:rPr>
        <w:t>человечества</w:t>
      </w:r>
      <w:r>
        <w:tab/>
      </w:r>
      <w:r>
        <w:rPr>
          <w:spacing w:val="-2"/>
        </w:rPr>
        <w:t>(экологическая,</w:t>
      </w:r>
      <w:r>
        <w:tab/>
      </w:r>
      <w:r>
        <w:rPr>
          <w:spacing w:val="-2"/>
        </w:rPr>
        <w:t xml:space="preserve">сырьевая, </w:t>
      </w:r>
      <w:r>
        <w:t>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D54E7" w:rsidRDefault="005C31E9" w:rsidP="00DB0FF1">
      <w:pPr>
        <w:pStyle w:val="a5"/>
        <w:numPr>
          <w:ilvl w:val="2"/>
          <w:numId w:val="41"/>
        </w:numPr>
        <w:tabs>
          <w:tab w:val="left" w:pos="1949"/>
        </w:tabs>
        <w:spacing w:line="242" w:lineRule="auto"/>
        <w:ind w:right="238"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77"/>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8</w:t>
      </w:r>
      <w:r>
        <w:rPr>
          <w:spacing w:val="80"/>
          <w:sz w:val="24"/>
        </w:rPr>
        <w:t xml:space="preserve"> </w:t>
      </w:r>
      <w:r>
        <w:rPr>
          <w:sz w:val="24"/>
        </w:rPr>
        <w:t>класса обучающийся научится:</w:t>
      </w:r>
    </w:p>
    <w:p w:rsidR="00FD54E7" w:rsidRDefault="005C31E9">
      <w:pPr>
        <w:pStyle w:val="a3"/>
        <w:spacing w:line="271" w:lineRule="exact"/>
        <w:jc w:val="left"/>
      </w:pPr>
      <w:r>
        <w:t>характеризовать</w:t>
      </w:r>
      <w:r>
        <w:rPr>
          <w:spacing w:val="-13"/>
        </w:rPr>
        <w:t xml:space="preserve"> </w:t>
      </w:r>
      <w:r>
        <w:t>основные</w:t>
      </w:r>
      <w:r>
        <w:rPr>
          <w:spacing w:val="-4"/>
        </w:rPr>
        <w:t xml:space="preserve"> </w:t>
      </w:r>
      <w:r>
        <w:t>этапы</w:t>
      </w:r>
      <w:r>
        <w:rPr>
          <w:spacing w:val="-6"/>
        </w:rPr>
        <w:t xml:space="preserve"> </w:t>
      </w:r>
      <w:r>
        <w:t>истории</w:t>
      </w:r>
      <w:r>
        <w:rPr>
          <w:spacing w:val="-3"/>
        </w:rPr>
        <w:t xml:space="preserve"> </w:t>
      </w:r>
      <w:r>
        <w:t>формирования</w:t>
      </w:r>
      <w:r>
        <w:rPr>
          <w:spacing w:val="-8"/>
        </w:rPr>
        <w:t xml:space="preserve"> </w:t>
      </w:r>
      <w:r>
        <w:t>и</w:t>
      </w:r>
      <w:r>
        <w:rPr>
          <w:spacing w:val="-2"/>
        </w:rPr>
        <w:t xml:space="preserve"> </w:t>
      </w:r>
      <w:r>
        <w:t>изучения</w:t>
      </w:r>
      <w:r>
        <w:rPr>
          <w:spacing w:val="-4"/>
        </w:rPr>
        <w:t xml:space="preserve"> </w:t>
      </w:r>
      <w:r>
        <w:t>территории</w:t>
      </w:r>
      <w:r>
        <w:rPr>
          <w:spacing w:val="-6"/>
        </w:rPr>
        <w:t xml:space="preserve"> </w:t>
      </w:r>
      <w:r>
        <w:rPr>
          <w:spacing w:val="-2"/>
        </w:rPr>
        <w:t>России;</w:t>
      </w:r>
    </w:p>
    <w:p w:rsidR="00FD54E7" w:rsidRDefault="005C31E9">
      <w:pPr>
        <w:pStyle w:val="a3"/>
        <w:tabs>
          <w:tab w:val="left" w:pos="1688"/>
          <w:tab w:val="left" w:pos="2019"/>
          <w:tab w:val="left" w:pos="3328"/>
          <w:tab w:val="left" w:pos="4719"/>
          <w:tab w:val="left" w:pos="6239"/>
          <w:tab w:val="left" w:pos="7155"/>
          <w:tab w:val="left" w:pos="8771"/>
          <w:tab w:val="left" w:pos="10153"/>
        </w:tabs>
        <w:spacing w:before="3" w:line="237" w:lineRule="auto"/>
        <w:ind w:right="240"/>
        <w:jc w:val="left"/>
      </w:pPr>
      <w:r>
        <w:rPr>
          <w:spacing w:val="-2"/>
        </w:rPr>
        <w:t>находить</w:t>
      </w:r>
      <w:r>
        <w:tab/>
      </w:r>
      <w:r>
        <w:rPr>
          <w:spacing w:val="-10"/>
        </w:rPr>
        <w:t>в</w:t>
      </w:r>
      <w:r>
        <w:tab/>
      </w:r>
      <w:r>
        <w:rPr>
          <w:spacing w:val="-2"/>
        </w:rPr>
        <w:t>различных</w:t>
      </w:r>
      <w:r>
        <w:tab/>
      </w:r>
      <w:r>
        <w:rPr>
          <w:spacing w:val="-2"/>
        </w:rPr>
        <w:t>источниках</w:t>
      </w:r>
      <w:r>
        <w:tab/>
      </w:r>
      <w:r>
        <w:rPr>
          <w:spacing w:val="-2"/>
        </w:rPr>
        <w:t>информации</w:t>
      </w:r>
      <w:r>
        <w:tab/>
      </w:r>
      <w:r>
        <w:rPr>
          <w:spacing w:val="-2"/>
        </w:rPr>
        <w:t>факты,</w:t>
      </w:r>
      <w:r>
        <w:tab/>
      </w:r>
      <w:r>
        <w:rPr>
          <w:spacing w:val="-2"/>
        </w:rPr>
        <w:t>позволяющие</w:t>
      </w:r>
      <w:r>
        <w:tab/>
      </w:r>
      <w:r>
        <w:rPr>
          <w:spacing w:val="-2"/>
        </w:rPr>
        <w:t>определить</w:t>
      </w:r>
      <w:r>
        <w:tab/>
      </w:r>
      <w:r>
        <w:rPr>
          <w:spacing w:val="-4"/>
        </w:rPr>
        <w:t xml:space="preserve">вклад </w:t>
      </w:r>
      <w:r>
        <w:t>российских учёных и путешественников в освоение страны;</w:t>
      </w:r>
    </w:p>
    <w:p w:rsidR="00FD54E7" w:rsidRDefault="005C31E9">
      <w:pPr>
        <w:pStyle w:val="a3"/>
        <w:spacing w:before="5" w:line="237" w:lineRule="auto"/>
        <w:jc w:val="left"/>
      </w:pPr>
      <w:r>
        <w:t xml:space="preserve">характеризовать географическое положение России с использованием информации из различных </w:t>
      </w:r>
      <w:r>
        <w:rPr>
          <w:spacing w:val="-2"/>
        </w:rPr>
        <w:t>источников;</w:t>
      </w:r>
    </w:p>
    <w:p w:rsidR="00FD54E7" w:rsidRDefault="005C31E9">
      <w:pPr>
        <w:pStyle w:val="a3"/>
        <w:spacing w:before="4"/>
        <w:ind w:right="466"/>
        <w:jc w:val="left"/>
      </w:pPr>
      <w:r>
        <w:t>различать федеральные округа, крупные географические районы и макрорегионы России; приводить</w:t>
      </w:r>
      <w:r>
        <w:rPr>
          <w:spacing w:val="80"/>
        </w:rPr>
        <w:t xml:space="preserve"> </w:t>
      </w:r>
      <w:r>
        <w:t>примеры</w:t>
      </w:r>
      <w:r>
        <w:rPr>
          <w:spacing w:val="80"/>
          <w:w w:val="150"/>
        </w:rPr>
        <w:t xml:space="preserve"> </w:t>
      </w:r>
      <w:r>
        <w:t>субъектов</w:t>
      </w:r>
      <w:r>
        <w:rPr>
          <w:spacing w:val="80"/>
        </w:rPr>
        <w:t xml:space="preserve"> </w:t>
      </w:r>
      <w:r>
        <w:t>Российской</w:t>
      </w:r>
      <w:r>
        <w:rPr>
          <w:spacing w:val="80"/>
        </w:rPr>
        <w:t xml:space="preserve"> </w:t>
      </w:r>
      <w:r>
        <w:t>Федерации</w:t>
      </w:r>
      <w:r>
        <w:rPr>
          <w:spacing w:val="80"/>
          <w:w w:val="150"/>
        </w:rPr>
        <w:t xml:space="preserve"> </w:t>
      </w:r>
      <w:r>
        <w:t>разных</w:t>
      </w:r>
      <w:r>
        <w:rPr>
          <w:spacing w:val="80"/>
        </w:rPr>
        <w:t xml:space="preserve"> </w:t>
      </w:r>
      <w:r>
        <w:t>видов</w:t>
      </w:r>
      <w:r>
        <w:rPr>
          <w:spacing w:val="80"/>
        </w:rPr>
        <w:t xml:space="preserve"> </w:t>
      </w:r>
      <w:r>
        <w:t>и</w:t>
      </w:r>
      <w:r>
        <w:rPr>
          <w:spacing w:val="80"/>
        </w:rPr>
        <w:t xml:space="preserve"> </w:t>
      </w:r>
      <w:r>
        <w:t>показывать</w:t>
      </w:r>
      <w:r>
        <w:rPr>
          <w:spacing w:val="80"/>
        </w:rPr>
        <w:t xml:space="preserve"> </w:t>
      </w:r>
      <w:r>
        <w:t>их</w:t>
      </w:r>
      <w:r>
        <w:rPr>
          <w:spacing w:val="80"/>
        </w:rPr>
        <w:t xml:space="preserve"> </w:t>
      </w:r>
      <w:r>
        <w:t>на</w:t>
      </w:r>
      <w:r>
        <w:rPr>
          <w:spacing w:val="40"/>
        </w:rPr>
        <w:t xml:space="preserve"> </w:t>
      </w:r>
      <w:r>
        <w:t>географической карте;</w:t>
      </w:r>
    </w:p>
    <w:p w:rsidR="00FD54E7" w:rsidRDefault="005C31E9">
      <w:pPr>
        <w:pStyle w:val="a3"/>
        <w:spacing w:line="242" w:lineRule="auto"/>
        <w:ind w:right="313"/>
        <w:jc w:val="left"/>
      </w:pPr>
      <w:r>
        <w:t>оценивать влияние географического положения регионов России на особенности природы, жизнь</w:t>
      </w:r>
      <w:r>
        <w:rPr>
          <w:spacing w:val="40"/>
        </w:rPr>
        <w:t xml:space="preserve"> </w:t>
      </w:r>
      <w:r>
        <w:t>и хозяйственную деятельность населения;</w:t>
      </w:r>
    </w:p>
    <w:p w:rsidR="00FD54E7" w:rsidRDefault="005C31E9">
      <w:pPr>
        <w:pStyle w:val="a3"/>
        <w:ind w:right="227"/>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D54E7" w:rsidRDefault="005C31E9">
      <w:pPr>
        <w:pStyle w:val="a3"/>
        <w:tabs>
          <w:tab w:val="left" w:pos="2077"/>
          <w:tab w:val="left" w:pos="4326"/>
          <w:tab w:val="left" w:pos="6206"/>
          <w:tab w:val="left" w:pos="7555"/>
          <w:tab w:val="left" w:pos="8480"/>
          <w:tab w:val="left" w:pos="8854"/>
        </w:tabs>
        <w:ind w:right="222"/>
        <w:jc w:val="left"/>
      </w:pPr>
      <w: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w:t>
      </w:r>
      <w:r>
        <w:rPr>
          <w:spacing w:val="80"/>
        </w:rPr>
        <w:t xml:space="preserve"> </w:t>
      </w:r>
      <w:r>
        <w:t>извлекать</w:t>
      </w:r>
      <w:r>
        <w:rPr>
          <w:spacing w:val="80"/>
        </w:rPr>
        <w:t xml:space="preserve"> </w:t>
      </w:r>
      <w:r>
        <w:t>и</w:t>
      </w:r>
      <w:r>
        <w:rPr>
          <w:spacing w:val="80"/>
        </w:rPr>
        <w:t xml:space="preserve"> </w:t>
      </w:r>
      <w:r>
        <w:t>использовать</w:t>
      </w:r>
      <w:r>
        <w:rPr>
          <w:spacing w:val="80"/>
        </w:rPr>
        <w:t xml:space="preserve"> </w:t>
      </w:r>
      <w:r>
        <w:t>информацию</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 xml:space="preserve">географической </w:t>
      </w:r>
      <w:r>
        <w:rPr>
          <w:spacing w:val="-2"/>
        </w:rPr>
        <w:t>информации</w:t>
      </w:r>
      <w:r>
        <w:tab/>
      </w:r>
      <w:r>
        <w:rPr>
          <w:spacing w:val="-2"/>
        </w:rPr>
        <w:t>(картографические,</w:t>
      </w:r>
      <w:r>
        <w:tab/>
      </w:r>
      <w:r>
        <w:rPr>
          <w:spacing w:val="-2"/>
        </w:rPr>
        <w:t>статистические,</w:t>
      </w:r>
      <w:r>
        <w:tab/>
      </w:r>
      <w:r>
        <w:rPr>
          <w:spacing w:val="-2"/>
        </w:rPr>
        <w:t>текстовые,</w:t>
      </w:r>
      <w:r>
        <w:tab/>
      </w:r>
      <w:r>
        <w:rPr>
          <w:spacing w:val="-2"/>
        </w:rPr>
        <w:t>видео-</w:t>
      </w:r>
      <w:r>
        <w:tab/>
      </w:r>
      <w:r>
        <w:rPr>
          <w:spacing w:val="-10"/>
        </w:rPr>
        <w:t>и</w:t>
      </w:r>
      <w:r>
        <w:tab/>
      </w:r>
      <w:r>
        <w:rPr>
          <w:spacing w:val="-2"/>
        </w:rPr>
        <w:t xml:space="preserve">фотоизображения, </w:t>
      </w:r>
      <w:r>
        <w:t>компьютерные</w:t>
      </w:r>
      <w:r>
        <w:rPr>
          <w:spacing w:val="40"/>
        </w:rPr>
        <w:t xml:space="preserve"> </w:t>
      </w:r>
      <w:r>
        <w:t>базы</w:t>
      </w:r>
      <w:r>
        <w:rPr>
          <w:spacing w:val="40"/>
        </w:rPr>
        <w:t xml:space="preserve"> </w:t>
      </w:r>
      <w:r>
        <w:t>данных)</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практико-ориентированных</w:t>
      </w:r>
      <w:r>
        <w:rPr>
          <w:spacing w:val="80"/>
          <w:w w:val="150"/>
        </w:rPr>
        <w:t xml:space="preserve"> </w:t>
      </w:r>
      <w:r>
        <w:t>задач:</w:t>
      </w:r>
      <w:r>
        <w:rPr>
          <w:spacing w:val="80"/>
        </w:rPr>
        <w:t xml:space="preserve"> </w:t>
      </w:r>
      <w:r>
        <w:t>определять</w:t>
      </w:r>
      <w:r>
        <w:rPr>
          <w:spacing w:val="80"/>
        </w:rPr>
        <w:t xml:space="preserve"> </w:t>
      </w:r>
      <w:r>
        <w:t>возраст</w:t>
      </w:r>
      <w:r>
        <w:rPr>
          <w:spacing w:val="80"/>
        </w:rPr>
        <w:t xml:space="preserve"> </w:t>
      </w:r>
      <w:r>
        <w:t>горных</w:t>
      </w:r>
      <w:r>
        <w:rPr>
          <w:spacing w:val="80"/>
        </w:rPr>
        <w:t xml:space="preserve"> </w:t>
      </w:r>
      <w:r>
        <w:t>пород</w:t>
      </w:r>
      <w:r>
        <w:rPr>
          <w:spacing w:val="80"/>
        </w:rPr>
        <w:t xml:space="preserve"> </w:t>
      </w:r>
      <w:r>
        <w:t>и</w:t>
      </w:r>
      <w:r>
        <w:rPr>
          <w:spacing w:val="80"/>
        </w:rPr>
        <w:t xml:space="preserve"> </w:t>
      </w:r>
      <w:r>
        <w:t>основных</w:t>
      </w:r>
      <w:r>
        <w:rPr>
          <w:spacing w:val="80"/>
        </w:rPr>
        <w:t xml:space="preserve"> </w:t>
      </w:r>
      <w:r>
        <w:t>тектонических</w:t>
      </w:r>
      <w:r>
        <w:rPr>
          <w:spacing w:val="80"/>
        </w:rPr>
        <w:t xml:space="preserve"> </w:t>
      </w:r>
      <w:r>
        <w:t>структур,</w:t>
      </w:r>
      <w:r>
        <w:rPr>
          <w:spacing w:val="80"/>
        </w:rPr>
        <w:t xml:space="preserve"> </w:t>
      </w:r>
      <w:r>
        <w:t>слагающих</w:t>
      </w:r>
      <w:r>
        <w:rPr>
          <w:spacing w:val="80"/>
        </w:rPr>
        <w:t xml:space="preserve"> </w:t>
      </w:r>
      <w:r>
        <w:rPr>
          <w:spacing w:val="-2"/>
        </w:rPr>
        <w:t>территорию;</w:t>
      </w:r>
    </w:p>
    <w:p w:rsidR="00FD54E7" w:rsidRDefault="005C31E9">
      <w:pPr>
        <w:pStyle w:val="a3"/>
        <w:tabs>
          <w:tab w:val="left" w:pos="2077"/>
          <w:tab w:val="left" w:pos="4326"/>
          <w:tab w:val="left" w:pos="6206"/>
          <w:tab w:val="left" w:pos="7555"/>
          <w:tab w:val="left" w:pos="8480"/>
          <w:tab w:val="left" w:pos="8854"/>
        </w:tabs>
        <w:spacing w:line="242" w:lineRule="auto"/>
        <w:ind w:right="224"/>
        <w:jc w:val="left"/>
      </w:pPr>
      <w:r>
        <w:t>находить,</w:t>
      </w:r>
      <w:r>
        <w:rPr>
          <w:spacing w:val="80"/>
        </w:rPr>
        <w:t xml:space="preserve"> </w:t>
      </w:r>
      <w:r>
        <w:t>извлекать</w:t>
      </w:r>
      <w:r>
        <w:rPr>
          <w:spacing w:val="80"/>
        </w:rPr>
        <w:t xml:space="preserve"> </w:t>
      </w:r>
      <w:r>
        <w:t>и</w:t>
      </w:r>
      <w:r>
        <w:rPr>
          <w:spacing w:val="80"/>
        </w:rPr>
        <w:t xml:space="preserve"> </w:t>
      </w:r>
      <w:r>
        <w:t>использовать</w:t>
      </w:r>
      <w:r>
        <w:rPr>
          <w:spacing w:val="80"/>
        </w:rPr>
        <w:t xml:space="preserve"> </w:t>
      </w:r>
      <w:r>
        <w:t>информацию</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 xml:space="preserve">географической </w:t>
      </w:r>
      <w:r>
        <w:rPr>
          <w:spacing w:val="-2"/>
        </w:rPr>
        <w:t>информации</w:t>
      </w:r>
      <w:r>
        <w:tab/>
      </w:r>
      <w:r>
        <w:rPr>
          <w:spacing w:val="-2"/>
        </w:rPr>
        <w:t>(картографические,</w:t>
      </w:r>
      <w:r>
        <w:tab/>
      </w:r>
      <w:r>
        <w:rPr>
          <w:spacing w:val="-2"/>
        </w:rPr>
        <w:t>статистические,</w:t>
      </w:r>
      <w:r>
        <w:tab/>
      </w:r>
      <w:r>
        <w:rPr>
          <w:spacing w:val="-2"/>
        </w:rPr>
        <w:t>текстовые,</w:t>
      </w:r>
      <w:r>
        <w:tab/>
      </w:r>
      <w:r>
        <w:rPr>
          <w:spacing w:val="-2"/>
        </w:rPr>
        <w:t>видео-</w:t>
      </w:r>
      <w:r>
        <w:tab/>
      </w:r>
      <w:r>
        <w:rPr>
          <w:spacing w:val="-10"/>
        </w:rPr>
        <w:t>и</w:t>
      </w:r>
      <w:r>
        <w:tab/>
      </w:r>
      <w:r>
        <w:rPr>
          <w:spacing w:val="-2"/>
        </w:rPr>
        <w:t>фотоизображения,</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2"/>
      </w:pPr>
      <w:r>
        <w:lastRenderedPageBreak/>
        <w:t>компьютерные базы данных) для решения различных учебных и практико-ориентированных</w:t>
      </w:r>
      <w:r>
        <w:rPr>
          <w:spacing w:val="40"/>
        </w:rPr>
        <w:t xml:space="preserve"> </w:t>
      </w:r>
      <w:r>
        <w:t>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D54E7" w:rsidRDefault="005C31E9">
      <w:pPr>
        <w:pStyle w:val="a3"/>
        <w:spacing w:line="274" w:lineRule="exact"/>
      </w:pPr>
      <w:r>
        <w:t>сравнивать</w:t>
      </w:r>
      <w:r>
        <w:rPr>
          <w:spacing w:val="-11"/>
        </w:rPr>
        <w:t xml:space="preserve"> </w:t>
      </w:r>
      <w:r>
        <w:t>особенности</w:t>
      </w:r>
      <w:r>
        <w:rPr>
          <w:spacing w:val="-4"/>
        </w:rPr>
        <w:t xml:space="preserve"> </w:t>
      </w:r>
      <w:r>
        <w:t>компонентов</w:t>
      </w:r>
      <w:r>
        <w:rPr>
          <w:spacing w:val="-3"/>
        </w:rPr>
        <w:t xml:space="preserve"> </w:t>
      </w:r>
      <w:r>
        <w:t>природы</w:t>
      </w:r>
      <w:r>
        <w:rPr>
          <w:spacing w:val="-9"/>
        </w:rPr>
        <w:t xml:space="preserve"> </w:t>
      </w:r>
      <w:r>
        <w:t>отдельных</w:t>
      </w:r>
      <w:r>
        <w:rPr>
          <w:spacing w:val="-6"/>
        </w:rPr>
        <w:t xml:space="preserve"> </w:t>
      </w:r>
      <w:r>
        <w:t>территорий</w:t>
      </w:r>
      <w:r>
        <w:rPr>
          <w:spacing w:val="1"/>
        </w:rPr>
        <w:t xml:space="preserve"> </w:t>
      </w:r>
      <w:r>
        <w:rPr>
          <w:spacing w:val="-2"/>
        </w:rPr>
        <w:t>страны;</w:t>
      </w:r>
    </w:p>
    <w:p w:rsidR="00FD54E7" w:rsidRDefault="005C31E9">
      <w:pPr>
        <w:pStyle w:val="a3"/>
        <w:spacing w:before="2"/>
        <w:ind w:right="221"/>
      </w:pPr>
      <w:r>
        <w:t>объяснять</w:t>
      </w:r>
      <w:r>
        <w:rPr>
          <w:spacing w:val="-4"/>
        </w:rPr>
        <w:t xml:space="preserve"> </w:t>
      </w:r>
      <w:r>
        <w:t>особенности компонентов природы</w:t>
      </w:r>
      <w:r>
        <w:rPr>
          <w:spacing w:val="-1"/>
        </w:rPr>
        <w:t xml:space="preserve"> </w:t>
      </w:r>
      <w:r>
        <w:t>отдельных</w:t>
      </w:r>
      <w:r>
        <w:rPr>
          <w:spacing w:val="-2"/>
        </w:rPr>
        <w:t xml:space="preserve"> </w:t>
      </w:r>
      <w:r>
        <w:t>территорий</w:t>
      </w:r>
      <w:r>
        <w:rPr>
          <w:spacing w:val="-1"/>
        </w:rPr>
        <w:t xml:space="preserve"> </w:t>
      </w:r>
      <w:r>
        <w:t>страны;</w:t>
      </w:r>
      <w:r>
        <w:rPr>
          <w:spacing w:val="-2"/>
        </w:rPr>
        <w:t xml:space="preserve"> </w:t>
      </w:r>
      <w:r>
        <w:t>использовать</w:t>
      </w:r>
      <w:r>
        <w:rPr>
          <w:spacing w:val="-1"/>
        </w:rPr>
        <w:t xml:space="preserve"> </w:t>
      </w:r>
      <w:r>
        <w:t>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w:t>
      </w:r>
    </w:p>
    <w:p w:rsidR="00FD54E7" w:rsidRDefault="005C31E9">
      <w:pPr>
        <w:pStyle w:val="a3"/>
        <w:spacing w:before="3" w:line="237" w:lineRule="auto"/>
        <w:ind w:right="234"/>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FD54E7" w:rsidRDefault="005C31E9">
      <w:pPr>
        <w:pStyle w:val="a3"/>
        <w:spacing w:before="6" w:line="237" w:lineRule="auto"/>
        <w:ind w:right="228"/>
      </w:pPr>
      <w:r>
        <w:t>объяснять распространение по территории страны областей современного горообразования, землетрясений и вулканизма;</w:t>
      </w:r>
    </w:p>
    <w:p w:rsidR="00FD54E7" w:rsidRDefault="005C31E9">
      <w:pPr>
        <w:pStyle w:val="a3"/>
        <w:spacing w:before="6" w:line="237" w:lineRule="auto"/>
        <w:ind w:right="238"/>
      </w:pPr>
      <w:r>
        <w:t>применять понятия «плита», «щит», «моренный холм», «бараньи лбы», «бархан», «дюна» для решения учебных и (или) практико-ориентированных задач;</w:t>
      </w:r>
    </w:p>
    <w:p w:rsidR="00FD54E7" w:rsidRDefault="005C31E9">
      <w:pPr>
        <w:pStyle w:val="a3"/>
        <w:spacing w:before="5" w:line="237" w:lineRule="auto"/>
        <w:ind w:right="227"/>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D54E7" w:rsidRDefault="005C31E9">
      <w:pPr>
        <w:pStyle w:val="a3"/>
        <w:spacing w:before="4"/>
        <w:ind w:right="227"/>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w:t>
      </w:r>
      <w:r>
        <w:rPr>
          <w:spacing w:val="55"/>
        </w:rPr>
        <w:t xml:space="preserve">  </w:t>
      </w:r>
      <w:r>
        <w:t>территории</w:t>
      </w:r>
      <w:r>
        <w:rPr>
          <w:spacing w:val="58"/>
        </w:rPr>
        <w:t xml:space="preserve">  </w:t>
      </w:r>
      <w:r>
        <w:t>по</w:t>
      </w:r>
      <w:r>
        <w:rPr>
          <w:spacing w:val="63"/>
        </w:rPr>
        <w:t xml:space="preserve">  </w:t>
      </w:r>
      <w:r>
        <w:t>карте</w:t>
      </w:r>
      <w:r>
        <w:rPr>
          <w:spacing w:val="60"/>
        </w:rPr>
        <w:t xml:space="preserve">  </w:t>
      </w:r>
      <w:r>
        <w:t>погоды;</w:t>
      </w:r>
      <w:r>
        <w:rPr>
          <w:spacing w:val="58"/>
        </w:rPr>
        <w:t xml:space="preserve">  </w:t>
      </w:r>
      <w:r>
        <w:t>использовать</w:t>
      </w:r>
      <w:r>
        <w:rPr>
          <w:spacing w:val="59"/>
        </w:rPr>
        <w:t xml:space="preserve">  </w:t>
      </w:r>
      <w:r>
        <w:t>понятия</w:t>
      </w:r>
      <w:r>
        <w:rPr>
          <w:spacing w:val="60"/>
        </w:rPr>
        <w:t xml:space="preserve">  </w:t>
      </w:r>
      <w:r>
        <w:t>«циклон»,</w:t>
      </w:r>
      <w:r>
        <w:rPr>
          <w:spacing w:val="61"/>
        </w:rPr>
        <w:t xml:space="preserve">  </w:t>
      </w:r>
      <w:r>
        <w:t>«антициклон»,</w:t>
      </w:r>
    </w:p>
    <w:p w:rsidR="00FD54E7" w:rsidRDefault="005C31E9">
      <w:pPr>
        <w:pStyle w:val="a3"/>
        <w:spacing w:line="242" w:lineRule="auto"/>
        <w:ind w:right="236"/>
      </w:pPr>
      <w:r>
        <w:t>«атмосферный фронт» для объяснения особенностей погоды отдельных территорий с помощью карт погоды;</w:t>
      </w:r>
    </w:p>
    <w:p w:rsidR="00FD54E7" w:rsidRDefault="005C31E9">
      <w:pPr>
        <w:pStyle w:val="a3"/>
        <w:tabs>
          <w:tab w:val="left" w:pos="1871"/>
          <w:tab w:val="left" w:pos="3761"/>
          <w:tab w:val="left" w:pos="4628"/>
          <w:tab w:val="left" w:pos="5728"/>
          <w:tab w:val="left" w:pos="6126"/>
          <w:tab w:val="left" w:pos="6879"/>
          <w:tab w:val="left" w:pos="7934"/>
          <w:tab w:val="left" w:pos="9545"/>
        </w:tabs>
        <w:ind w:right="224"/>
        <w:jc w:val="left"/>
      </w:pPr>
      <w:r>
        <w:rPr>
          <w:spacing w:val="-2"/>
        </w:rPr>
        <w:t>проводить</w:t>
      </w:r>
      <w:r>
        <w:tab/>
      </w:r>
      <w:r>
        <w:rPr>
          <w:spacing w:val="-2"/>
        </w:rPr>
        <w:t>классификацию</w:t>
      </w:r>
      <w:r>
        <w:tab/>
      </w:r>
      <w:r>
        <w:rPr>
          <w:spacing w:val="-4"/>
        </w:rPr>
        <w:t>типов</w:t>
      </w:r>
      <w:r>
        <w:tab/>
      </w:r>
      <w:r>
        <w:rPr>
          <w:spacing w:val="-2"/>
        </w:rPr>
        <w:t>климата</w:t>
      </w:r>
      <w:r>
        <w:tab/>
      </w:r>
      <w:r>
        <w:rPr>
          <w:spacing w:val="-10"/>
        </w:rPr>
        <w:t>и</w:t>
      </w:r>
      <w:r>
        <w:tab/>
      </w:r>
      <w:r>
        <w:rPr>
          <w:spacing w:val="-4"/>
        </w:rPr>
        <w:t>почв</w:t>
      </w:r>
      <w:r>
        <w:tab/>
      </w:r>
      <w:r>
        <w:rPr>
          <w:spacing w:val="-2"/>
        </w:rPr>
        <w:t>России;</w:t>
      </w:r>
      <w:r>
        <w:tab/>
      </w:r>
      <w:r>
        <w:rPr>
          <w:spacing w:val="-2"/>
        </w:rPr>
        <w:t>распознавать</w:t>
      </w:r>
      <w:r>
        <w:tab/>
      </w:r>
      <w:r>
        <w:rPr>
          <w:spacing w:val="-2"/>
        </w:rPr>
        <w:t xml:space="preserve">показатели, </w:t>
      </w:r>
      <w:r>
        <w:t>характеризующие</w:t>
      </w:r>
      <w:r>
        <w:rPr>
          <w:spacing w:val="40"/>
        </w:rPr>
        <w:t xml:space="preserve"> </w:t>
      </w:r>
      <w:r>
        <w:t>состояние</w:t>
      </w:r>
      <w:r>
        <w:rPr>
          <w:spacing w:val="40"/>
        </w:rPr>
        <w:t xml:space="preserve"> </w:t>
      </w:r>
      <w:r>
        <w:t>окружающей</w:t>
      </w:r>
      <w:r>
        <w:rPr>
          <w:spacing w:val="40"/>
        </w:rPr>
        <w:t xml:space="preserve"> </w:t>
      </w:r>
      <w:r>
        <w:t>среды;</w:t>
      </w:r>
      <w:r>
        <w:rPr>
          <w:spacing w:val="40"/>
        </w:rPr>
        <w:t xml:space="preserve"> </w:t>
      </w:r>
      <w:r>
        <w:t>показывать</w:t>
      </w:r>
      <w:r>
        <w:rPr>
          <w:spacing w:val="40"/>
        </w:rPr>
        <w:t xml:space="preserve"> </w:t>
      </w:r>
      <w:r>
        <w:t>на</w:t>
      </w:r>
      <w:r>
        <w:rPr>
          <w:spacing w:val="40"/>
        </w:rPr>
        <w:t xml:space="preserve"> </w:t>
      </w:r>
      <w:r>
        <w:t>карте</w:t>
      </w:r>
      <w:r>
        <w:rPr>
          <w:spacing w:val="40"/>
        </w:rPr>
        <w:t xml:space="preserve"> </w:t>
      </w:r>
      <w:r>
        <w:t>и</w:t>
      </w:r>
      <w:r>
        <w:rPr>
          <w:spacing w:val="40"/>
        </w:rPr>
        <w:t xml:space="preserve"> </w:t>
      </w:r>
      <w:r>
        <w:t>(или)</w:t>
      </w:r>
      <w:r>
        <w:rPr>
          <w:spacing w:val="40"/>
        </w:rPr>
        <w:t xml:space="preserve"> </w:t>
      </w:r>
      <w:r>
        <w:t>обозначать</w:t>
      </w:r>
      <w:r>
        <w:rPr>
          <w:spacing w:val="40"/>
        </w:rPr>
        <w:t xml:space="preserve"> </w:t>
      </w:r>
      <w:r>
        <w:t>на</w:t>
      </w:r>
      <w:r>
        <w:rPr>
          <w:spacing w:val="80"/>
        </w:rPr>
        <w:t xml:space="preserve"> </w:t>
      </w:r>
      <w:r>
        <w:t>контурной</w:t>
      </w:r>
      <w:r>
        <w:rPr>
          <w:spacing w:val="37"/>
        </w:rPr>
        <w:t xml:space="preserve"> </w:t>
      </w:r>
      <w:r>
        <w:t>карте</w:t>
      </w:r>
      <w:r>
        <w:rPr>
          <w:spacing w:val="36"/>
        </w:rPr>
        <w:t xml:space="preserve"> </w:t>
      </w:r>
      <w:r>
        <w:t>крупные</w:t>
      </w:r>
      <w:r>
        <w:rPr>
          <w:spacing w:val="35"/>
        </w:rPr>
        <w:t xml:space="preserve"> </w:t>
      </w:r>
      <w:r>
        <w:t>формы</w:t>
      </w:r>
      <w:r>
        <w:rPr>
          <w:spacing w:val="38"/>
        </w:rPr>
        <w:t xml:space="preserve"> </w:t>
      </w:r>
      <w:r>
        <w:t>рельефа,</w:t>
      </w:r>
      <w:r>
        <w:rPr>
          <w:spacing w:val="38"/>
        </w:rPr>
        <w:t xml:space="preserve"> </w:t>
      </w:r>
      <w:r>
        <w:t>крайние</w:t>
      </w:r>
      <w:r>
        <w:rPr>
          <w:spacing w:val="35"/>
        </w:rPr>
        <w:t xml:space="preserve"> </w:t>
      </w:r>
      <w:r>
        <w:t>точки</w:t>
      </w:r>
      <w:r>
        <w:rPr>
          <w:spacing w:val="37"/>
        </w:rPr>
        <w:t xml:space="preserve"> </w:t>
      </w:r>
      <w:r>
        <w:t>и</w:t>
      </w:r>
      <w:r>
        <w:rPr>
          <w:spacing w:val="37"/>
        </w:rPr>
        <w:t xml:space="preserve"> </w:t>
      </w:r>
      <w:r>
        <w:t>элементы</w:t>
      </w:r>
      <w:r>
        <w:rPr>
          <w:spacing w:val="38"/>
        </w:rPr>
        <w:t xml:space="preserve"> </w:t>
      </w:r>
      <w:r>
        <w:t>береговой</w:t>
      </w:r>
      <w:r>
        <w:rPr>
          <w:spacing w:val="32"/>
        </w:rPr>
        <w:t xml:space="preserve"> </w:t>
      </w:r>
      <w:r>
        <w:t>линии</w:t>
      </w:r>
      <w:r>
        <w:rPr>
          <w:spacing w:val="37"/>
        </w:rPr>
        <w:t xml:space="preserve"> </w:t>
      </w:r>
      <w:r>
        <w:t>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приводить</w:t>
      </w:r>
      <w:r>
        <w:rPr>
          <w:spacing w:val="40"/>
        </w:rPr>
        <w:t xml:space="preserve"> </w:t>
      </w:r>
      <w:r>
        <w:t>примеры</w:t>
      </w:r>
      <w:r>
        <w:rPr>
          <w:spacing w:val="39"/>
        </w:rPr>
        <w:t xml:space="preserve"> </w:t>
      </w:r>
      <w:r>
        <w:t>мер</w:t>
      </w:r>
      <w:r>
        <w:rPr>
          <w:spacing w:val="40"/>
        </w:rPr>
        <w:t xml:space="preserve"> </w:t>
      </w:r>
      <w:r>
        <w:t>безопасности,</w:t>
      </w:r>
      <w:r>
        <w:rPr>
          <w:spacing w:val="39"/>
        </w:rPr>
        <w:t xml:space="preserve"> </w:t>
      </w:r>
      <w:r>
        <w:t>в</w:t>
      </w:r>
      <w:r>
        <w:rPr>
          <w:spacing w:val="40"/>
        </w:rPr>
        <w:t xml:space="preserve"> </w:t>
      </w:r>
      <w:r>
        <w:t>том</w:t>
      </w:r>
      <w:r>
        <w:rPr>
          <w:spacing w:val="39"/>
        </w:rPr>
        <w:t xml:space="preserve"> </w:t>
      </w:r>
      <w:r>
        <w:t>числе</w:t>
      </w:r>
      <w:r>
        <w:rPr>
          <w:spacing w:val="40"/>
        </w:rPr>
        <w:t xml:space="preserve"> </w:t>
      </w:r>
      <w:r>
        <w:t>для</w:t>
      </w:r>
      <w:r>
        <w:rPr>
          <w:spacing w:val="40"/>
        </w:rPr>
        <w:t xml:space="preserve"> </w:t>
      </w:r>
      <w:r>
        <w:t>экономики</w:t>
      </w:r>
      <w:r>
        <w:rPr>
          <w:spacing w:val="40"/>
        </w:rPr>
        <w:t xml:space="preserve"> </w:t>
      </w:r>
      <w:r>
        <w:t>семьи,</w:t>
      </w:r>
      <w:r>
        <w:rPr>
          <w:spacing w:val="40"/>
        </w:rPr>
        <w:t xml:space="preserve"> </w:t>
      </w:r>
      <w:r>
        <w:t>в</w:t>
      </w:r>
      <w:r>
        <w:rPr>
          <w:spacing w:val="39"/>
        </w:rPr>
        <w:t xml:space="preserve"> </w:t>
      </w:r>
      <w:r>
        <w:t>случае</w:t>
      </w:r>
      <w:r>
        <w:rPr>
          <w:spacing w:val="40"/>
        </w:rPr>
        <w:t xml:space="preserve"> </w:t>
      </w:r>
      <w:r>
        <w:t>природных стихийных бедствий и техногенных катастроф;</w:t>
      </w:r>
    </w:p>
    <w:p w:rsidR="00FD54E7" w:rsidRDefault="005C31E9">
      <w:pPr>
        <w:pStyle w:val="a3"/>
        <w:spacing w:line="237" w:lineRule="auto"/>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FD54E7" w:rsidRDefault="005C31E9">
      <w:pPr>
        <w:pStyle w:val="a3"/>
        <w:spacing w:before="1" w:line="275" w:lineRule="exact"/>
        <w:jc w:val="left"/>
      </w:pPr>
      <w:r>
        <w:t>и</w:t>
      </w:r>
      <w:r>
        <w:rPr>
          <w:spacing w:val="-3"/>
        </w:rPr>
        <w:t xml:space="preserve"> </w:t>
      </w:r>
      <w:r>
        <w:t>своего</w:t>
      </w:r>
      <w:r>
        <w:rPr>
          <w:spacing w:val="-1"/>
        </w:rPr>
        <w:t xml:space="preserve"> </w:t>
      </w:r>
      <w:r>
        <w:t>края,</w:t>
      </w:r>
      <w:r>
        <w:rPr>
          <w:spacing w:val="-3"/>
        </w:rPr>
        <w:t xml:space="preserve"> </w:t>
      </w:r>
      <w:r>
        <w:t>животных</w:t>
      </w:r>
      <w:r>
        <w:rPr>
          <w:spacing w:val="-6"/>
        </w:rPr>
        <w:t xml:space="preserve"> </w:t>
      </w:r>
      <w:r>
        <w:t>и растений,</w:t>
      </w:r>
      <w:r>
        <w:rPr>
          <w:spacing w:val="-4"/>
        </w:rPr>
        <w:t xml:space="preserve"> </w:t>
      </w:r>
      <w:r>
        <w:t>занесённых</w:t>
      </w:r>
      <w:r>
        <w:rPr>
          <w:spacing w:val="-6"/>
        </w:rPr>
        <w:t xml:space="preserve"> </w:t>
      </w:r>
      <w:r>
        <w:t>в Красную</w:t>
      </w:r>
      <w:r>
        <w:rPr>
          <w:spacing w:val="-3"/>
        </w:rPr>
        <w:t xml:space="preserve"> </w:t>
      </w:r>
      <w:r>
        <w:t>книгу</w:t>
      </w:r>
      <w:r>
        <w:rPr>
          <w:spacing w:val="-10"/>
        </w:rPr>
        <w:t xml:space="preserve"> </w:t>
      </w:r>
      <w:r>
        <w:rPr>
          <w:spacing w:val="-2"/>
        </w:rPr>
        <w:t>России;</w:t>
      </w:r>
    </w:p>
    <w:p w:rsidR="00FD54E7" w:rsidRDefault="005C31E9">
      <w:pPr>
        <w:pStyle w:val="a3"/>
        <w:ind w:right="22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w:t>
      </w:r>
      <w:r>
        <w:rPr>
          <w:spacing w:val="40"/>
        </w:rPr>
        <w:t xml:space="preserve"> </w:t>
      </w:r>
      <w:r>
        <w:t>особенностей населения России;</w:t>
      </w:r>
    </w:p>
    <w:p w:rsidR="00FD54E7" w:rsidRDefault="005C31E9">
      <w:pPr>
        <w:pStyle w:val="a3"/>
        <w:spacing w:before="4" w:line="237" w:lineRule="auto"/>
        <w:ind w:right="235"/>
      </w:pPr>
      <w:r>
        <w:t xml:space="preserve">приводить примеры адаптации человека к разнообразным природным условиям на территории </w:t>
      </w:r>
      <w:r>
        <w:rPr>
          <w:spacing w:val="-2"/>
        </w:rPr>
        <w:t>страны;</w:t>
      </w:r>
    </w:p>
    <w:p w:rsidR="00FD54E7" w:rsidRDefault="005C31E9">
      <w:pPr>
        <w:pStyle w:val="a3"/>
        <w:spacing w:before="6" w:line="237" w:lineRule="auto"/>
        <w:ind w:right="229"/>
      </w:pPr>
      <w:r>
        <w:t>сравнивать показатели воспроизводства и качества населения России с мировыми показателями и показателями других стран;</w:t>
      </w:r>
    </w:p>
    <w:p w:rsidR="00FD54E7" w:rsidRDefault="005C31E9">
      <w:pPr>
        <w:pStyle w:val="a3"/>
        <w:spacing w:before="6" w:line="237" w:lineRule="auto"/>
        <w:ind w:right="234"/>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FD54E7" w:rsidRDefault="005C31E9">
      <w:pPr>
        <w:pStyle w:val="a3"/>
        <w:spacing w:before="3"/>
        <w:jc w:val="left"/>
      </w:pPr>
      <w:r>
        <w:t>проводить классификацию населённых пунктов и регионов России по заданным основаниям; использовать</w:t>
      </w:r>
      <w:r>
        <w:rPr>
          <w:spacing w:val="80"/>
        </w:rPr>
        <w:t xml:space="preserve"> </w:t>
      </w:r>
      <w:r>
        <w:t>знания</w:t>
      </w:r>
      <w:r>
        <w:rPr>
          <w:spacing w:val="80"/>
        </w:rPr>
        <w:t xml:space="preserve"> </w:t>
      </w:r>
      <w:r>
        <w:t>о</w:t>
      </w:r>
      <w:r>
        <w:rPr>
          <w:spacing w:val="80"/>
        </w:rPr>
        <w:t xml:space="preserve"> </w:t>
      </w:r>
      <w:r>
        <w:t>естественном</w:t>
      </w:r>
      <w:r>
        <w:rPr>
          <w:spacing w:val="80"/>
        </w:rPr>
        <w:t xml:space="preserve"> </w:t>
      </w:r>
      <w:r>
        <w:t>и</w:t>
      </w:r>
      <w:r>
        <w:rPr>
          <w:spacing w:val="80"/>
        </w:rPr>
        <w:t xml:space="preserve"> </w:t>
      </w:r>
      <w:r>
        <w:t>механическом</w:t>
      </w:r>
      <w:r>
        <w:rPr>
          <w:spacing w:val="80"/>
        </w:rPr>
        <w:t xml:space="preserve"> </w:t>
      </w:r>
      <w:r>
        <w:t>движении</w:t>
      </w:r>
      <w:r>
        <w:rPr>
          <w:spacing w:val="80"/>
        </w:rPr>
        <w:t xml:space="preserve"> </w:t>
      </w:r>
      <w:r>
        <w:t>населения,</w:t>
      </w:r>
      <w:r>
        <w:rPr>
          <w:spacing w:val="80"/>
        </w:rPr>
        <w:t xml:space="preserve"> </w:t>
      </w:r>
      <w:r>
        <w:t>половозрастной структуре</w:t>
      </w:r>
      <w:r>
        <w:rPr>
          <w:spacing w:val="80"/>
        </w:rPr>
        <w:t xml:space="preserve"> </w:t>
      </w:r>
      <w:r>
        <w:t>и</w:t>
      </w:r>
      <w:r>
        <w:rPr>
          <w:spacing w:val="80"/>
        </w:rPr>
        <w:t xml:space="preserve"> </w:t>
      </w:r>
      <w:r>
        <w:t>размещении</w:t>
      </w:r>
      <w:r>
        <w:rPr>
          <w:spacing w:val="80"/>
        </w:rPr>
        <w:t xml:space="preserve"> </w:t>
      </w:r>
      <w:r>
        <w:t>населения,</w:t>
      </w:r>
      <w:r>
        <w:rPr>
          <w:spacing w:val="80"/>
        </w:rPr>
        <w:t xml:space="preserve"> </w:t>
      </w:r>
      <w:r>
        <w:t>трудовых</w:t>
      </w:r>
      <w:r>
        <w:rPr>
          <w:spacing w:val="80"/>
        </w:rPr>
        <w:t xml:space="preserve"> </w:t>
      </w:r>
      <w:r>
        <w:t>ресурсах,</w:t>
      </w:r>
      <w:r>
        <w:rPr>
          <w:spacing w:val="80"/>
        </w:rPr>
        <w:t xml:space="preserve"> </w:t>
      </w:r>
      <w:r>
        <w:t>городском</w:t>
      </w:r>
      <w:r>
        <w:rPr>
          <w:spacing w:val="80"/>
        </w:rPr>
        <w:t xml:space="preserve"> </w:t>
      </w:r>
      <w:r>
        <w:t>и</w:t>
      </w:r>
      <w:r>
        <w:rPr>
          <w:spacing w:val="80"/>
        </w:rPr>
        <w:t xml:space="preserve"> </w:t>
      </w:r>
      <w:r>
        <w:t>сельском</w:t>
      </w:r>
      <w:r>
        <w:rPr>
          <w:spacing w:val="80"/>
        </w:rPr>
        <w:t xml:space="preserve"> </w:t>
      </w:r>
      <w:r>
        <w:t>населении, этническом</w:t>
      </w:r>
      <w:r>
        <w:rPr>
          <w:spacing w:val="40"/>
        </w:rPr>
        <w:t xml:space="preserve"> </w:t>
      </w:r>
      <w:r>
        <w:t>и</w:t>
      </w:r>
      <w:r>
        <w:rPr>
          <w:spacing w:val="40"/>
        </w:rPr>
        <w:t xml:space="preserve"> </w:t>
      </w:r>
      <w:r>
        <w:t>религиозном</w:t>
      </w:r>
      <w:r>
        <w:rPr>
          <w:spacing w:val="40"/>
        </w:rPr>
        <w:t xml:space="preserve"> </w:t>
      </w:r>
      <w:r>
        <w:t>составе</w:t>
      </w:r>
      <w:r>
        <w:rPr>
          <w:spacing w:val="40"/>
        </w:rPr>
        <w:t xml:space="preserve"> </w:t>
      </w:r>
      <w:r>
        <w:t>населения</w:t>
      </w:r>
      <w:r>
        <w:rPr>
          <w:spacing w:val="40"/>
        </w:rPr>
        <w:t xml:space="preserve"> </w:t>
      </w:r>
      <w:r>
        <w:t>для</w:t>
      </w:r>
      <w:r>
        <w:rPr>
          <w:spacing w:val="40"/>
        </w:rPr>
        <w:t xml:space="preserve"> </w:t>
      </w:r>
      <w:r>
        <w:t>решения</w:t>
      </w:r>
      <w:r>
        <w:rPr>
          <w:spacing w:val="40"/>
        </w:rPr>
        <w:t xml:space="preserve"> </w:t>
      </w:r>
      <w:r>
        <w:t>практико-ориентированных</w:t>
      </w:r>
      <w:r>
        <w:rPr>
          <w:spacing w:val="40"/>
        </w:rPr>
        <w:t xml:space="preserve"> </w:t>
      </w:r>
      <w:r>
        <w:t>задач</w:t>
      </w:r>
      <w:r>
        <w:rPr>
          <w:spacing w:val="40"/>
        </w:rPr>
        <w:t xml:space="preserve"> </w:t>
      </w:r>
      <w:r>
        <w:t>в контексте реальной жизни;</w:t>
      </w:r>
    </w:p>
    <w:p w:rsidR="00FD54E7" w:rsidRDefault="005C31E9">
      <w:pPr>
        <w:pStyle w:val="a3"/>
        <w:tabs>
          <w:tab w:val="left" w:pos="1895"/>
          <w:tab w:val="left" w:pos="2993"/>
          <w:tab w:val="left" w:pos="4897"/>
          <w:tab w:val="left" w:pos="6623"/>
          <w:tab w:val="left" w:pos="8412"/>
          <w:tab w:val="left" w:pos="9511"/>
        </w:tabs>
        <w:spacing w:line="274" w:lineRule="exact"/>
        <w:jc w:val="left"/>
      </w:pPr>
      <w:r>
        <w:rPr>
          <w:spacing w:val="-2"/>
        </w:rPr>
        <w:t>применять</w:t>
      </w:r>
      <w:r>
        <w:tab/>
      </w:r>
      <w:r>
        <w:rPr>
          <w:spacing w:val="-2"/>
        </w:rPr>
        <w:t>понятия</w:t>
      </w:r>
      <w:r>
        <w:tab/>
      </w:r>
      <w:r>
        <w:rPr>
          <w:spacing w:val="-2"/>
        </w:rPr>
        <w:t>«рождаемость»,</w:t>
      </w:r>
      <w:r>
        <w:tab/>
      </w:r>
      <w:r>
        <w:rPr>
          <w:spacing w:val="-2"/>
        </w:rPr>
        <w:t>«смертность»,</w:t>
      </w:r>
      <w:r>
        <w:tab/>
      </w:r>
      <w:r>
        <w:rPr>
          <w:spacing w:val="-2"/>
        </w:rPr>
        <w:t>«естественный</w:t>
      </w:r>
      <w:r>
        <w:tab/>
      </w:r>
      <w:r>
        <w:rPr>
          <w:spacing w:val="-2"/>
        </w:rPr>
        <w:t>прирост</w:t>
      </w:r>
      <w:r>
        <w:tab/>
      </w:r>
      <w:r>
        <w:rPr>
          <w:spacing w:val="-2"/>
        </w:rPr>
        <w:t>населения»,</w:t>
      </w:r>
    </w:p>
    <w:p w:rsidR="00FD54E7" w:rsidRDefault="005C31E9">
      <w:pPr>
        <w:pStyle w:val="a3"/>
        <w:spacing w:before="2" w:line="275" w:lineRule="exact"/>
        <w:jc w:val="left"/>
      </w:pPr>
      <w:r>
        <w:t>«миграционный</w:t>
      </w:r>
      <w:r>
        <w:rPr>
          <w:spacing w:val="28"/>
        </w:rPr>
        <w:t xml:space="preserve">  </w:t>
      </w:r>
      <w:r>
        <w:t>прирост</w:t>
      </w:r>
      <w:r>
        <w:rPr>
          <w:spacing w:val="27"/>
        </w:rPr>
        <w:t xml:space="preserve">  </w:t>
      </w:r>
      <w:r>
        <w:t>населения»,</w:t>
      </w:r>
      <w:r>
        <w:rPr>
          <w:spacing w:val="29"/>
        </w:rPr>
        <w:t xml:space="preserve">  </w:t>
      </w:r>
      <w:r>
        <w:t>«общий</w:t>
      </w:r>
      <w:r>
        <w:rPr>
          <w:spacing w:val="29"/>
        </w:rPr>
        <w:t xml:space="preserve">  </w:t>
      </w:r>
      <w:r>
        <w:t>прирост</w:t>
      </w:r>
      <w:r>
        <w:rPr>
          <w:spacing w:val="27"/>
        </w:rPr>
        <w:t xml:space="preserve">  </w:t>
      </w:r>
      <w:r>
        <w:t>населения»,</w:t>
      </w:r>
      <w:r>
        <w:rPr>
          <w:spacing w:val="34"/>
        </w:rPr>
        <w:t xml:space="preserve">  </w:t>
      </w:r>
      <w:r>
        <w:t>«плотность</w:t>
      </w:r>
      <w:r>
        <w:rPr>
          <w:spacing w:val="29"/>
        </w:rPr>
        <w:t xml:space="preserve">  </w:t>
      </w:r>
      <w:r>
        <w:rPr>
          <w:spacing w:val="-2"/>
        </w:rPr>
        <w:t>населения»,</w:t>
      </w:r>
    </w:p>
    <w:p w:rsidR="00FD54E7" w:rsidRDefault="005C31E9">
      <w:pPr>
        <w:pStyle w:val="a3"/>
        <w:ind w:right="228"/>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40"/>
        </w:rPr>
        <w:t xml:space="preserve"> </w:t>
      </w:r>
      <w:r>
        <w:t>жизни»,</w:t>
      </w:r>
      <w:r>
        <w:rPr>
          <w:spacing w:val="40"/>
        </w:rPr>
        <w:t xml:space="preserve"> </w:t>
      </w:r>
      <w:r>
        <w:t>«трудовые</w:t>
      </w:r>
      <w:r>
        <w:rPr>
          <w:spacing w:val="40"/>
        </w:rPr>
        <w:t xml:space="preserve"> </w:t>
      </w:r>
      <w:r>
        <w:t>ресурсы»,</w:t>
      </w:r>
      <w:r>
        <w:rPr>
          <w:spacing w:val="40"/>
        </w:rPr>
        <w:t xml:space="preserve"> </w:t>
      </w:r>
      <w:r>
        <w:t>«трудоспособный</w:t>
      </w:r>
      <w:r>
        <w:rPr>
          <w:spacing w:val="40"/>
        </w:rPr>
        <w:t xml:space="preserve"> </w:t>
      </w:r>
      <w:r>
        <w:t>возраст»,</w:t>
      </w:r>
      <w:r>
        <w:rPr>
          <w:spacing w:val="40"/>
        </w:rPr>
        <w:t xml:space="preserve"> </w:t>
      </w:r>
      <w:r>
        <w:t>«рабочая</w:t>
      </w:r>
      <w:r>
        <w:rPr>
          <w:spacing w:val="40"/>
        </w:rPr>
        <w:t xml:space="preserve"> </w:t>
      </w:r>
      <w:r>
        <w:t>сила»,</w:t>
      </w:r>
    </w:p>
    <w:p w:rsidR="00FD54E7" w:rsidRDefault="005C31E9">
      <w:pPr>
        <w:pStyle w:val="a3"/>
        <w:spacing w:before="4" w:line="237" w:lineRule="auto"/>
        <w:ind w:right="216"/>
      </w:pPr>
      <w:r>
        <w:t>«безработица», «рынок труда», «качество населения» для решения учебных и (или) практико- ориентированных задач;</w:t>
      </w:r>
    </w:p>
    <w:p w:rsidR="00FD54E7" w:rsidRDefault="005C31E9">
      <w:pPr>
        <w:pStyle w:val="a3"/>
        <w:spacing w:before="4"/>
      </w:pPr>
      <w:r>
        <w:t>представлять</w:t>
      </w:r>
      <w:r>
        <w:rPr>
          <w:spacing w:val="35"/>
        </w:rPr>
        <w:t xml:space="preserve"> </w:t>
      </w:r>
      <w:r>
        <w:t>в</w:t>
      </w:r>
      <w:r>
        <w:rPr>
          <w:spacing w:val="39"/>
        </w:rPr>
        <w:t xml:space="preserve"> </w:t>
      </w:r>
      <w:r>
        <w:t>различных</w:t>
      </w:r>
      <w:r>
        <w:rPr>
          <w:spacing w:val="32"/>
        </w:rPr>
        <w:t xml:space="preserve"> </w:t>
      </w:r>
      <w:r>
        <w:t>формах</w:t>
      </w:r>
      <w:r>
        <w:rPr>
          <w:spacing w:val="32"/>
        </w:rPr>
        <w:t xml:space="preserve"> </w:t>
      </w:r>
      <w:r>
        <w:t>(таблица,</w:t>
      </w:r>
      <w:r>
        <w:rPr>
          <w:spacing w:val="33"/>
        </w:rPr>
        <w:t xml:space="preserve"> </w:t>
      </w:r>
      <w:r>
        <w:t>график,</w:t>
      </w:r>
      <w:r>
        <w:rPr>
          <w:spacing w:val="39"/>
        </w:rPr>
        <w:t xml:space="preserve"> </w:t>
      </w:r>
      <w:r>
        <w:t>географическое</w:t>
      </w:r>
      <w:r>
        <w:rPr>
          <w:spacing w:val="31"/>
        </w:rPr>
        <w:t xml:space="preserve"> </w:t>
      </w:r>
      <w:r>
        <w:t>описание)</w:t>
      </w:r>
      <w:r>
        <w:rPr>
          <w:spacing w:val="39"/>
        </w:rPr>
        <w:t xml:space="preserve"> </w:t>
      </w:r>
      <w:r>
        <w:rPr>
          <w:spacing w:val="-2"/>
        </w:rPr>
        <w:t>географическую</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информацию,</w:t>
      </w:r>
      <w:r>
        <w:rPr>
          <w:spacing w:val="-7"/>
        </w:rPr>
        <w:t xml:space="preserve"> </w:t>
      </w:r>
      <w:r>
        <w:t>необходимую</w:t>
      </w:r>
      <w:r>
        <w:rPr>
          <w:spacing w:val="-4"/>
        </w:rPr>
        <w:t xml:space="preserve"> </w:t>
      </w:r>
      <w:r>
        <w:t>для</w:t>
      </w:r>
      <w:r>
        <w:rPr>
          <w:spacing w:val="-3"/>
        </w:rPr>
        <w:t xml:space="preserve"> </w:t>
      </w:r>
      <w:r>
        <w:t>решения</w:t>
      </w:r>
      <w:r>
        <w:rPr>
          <w:spacing w:val="-2"/>
        </w:rPr>
        <w:t xml:space="preserve"> </w:t>
      </w:r>
      <w:r>
        <w:t>учебных</w:t>
      </w:r>
      <w:r>
        <w:rPr>
          <w:spacing w:val="-7"/>
        </w:rPr>
        <w:t xml:space="preserve"> </w:t>
      </w:r>
      <w:r>
        <w:t>и</w:t>
      </w:r>
      <w:r>
        <w:rPr>
          <w:spacing w:val="-1"/>
        </w:rPr>
        <w:t xml:space="preserve"> </w:t>
      </w:r>
      <w:r>
        <w:t>(или)</w:t>
      </w:r>
      <w:r>
        <w:rPr>
          <w:spacing w:val="-5"/>
        </w:rPr>
        <w:t xml:space="preserve"> </w:t>
      </w:r>
      <w:r>
        <w:t>практико-ориентированных</w:t>
      </w:r>
      <w:r>
        <w:rPr>
          <w:spacing w:val="-6"/>
        </w:rPr>
        <w:t xml:space="preserve"> </w:t>
      </w:r>
      <w:r>
        <w:rPr>
          <w:spacing w:val="-2"/>
        </w:rPr>
        <w:t>задач.</w:t>
      </w:r>
    </w:p>
    <w:p w:rsidR="00FD54E7" w:rsidRDefault="005C31E9" w:rsidP="00DB0FF1">
      <w:pPr>
        <w:pStyle w:val="a5"/>
        <w:numPr>
          <w:ilvl w:val="2"/>
          <w:numId w:val="41"/>
        </w:numPr>
        <w:tabs>
          <w:tab w:val="left" w:pos="1949"/>
        </w:tabs>
        <w:spacing w:line="242" w:lineRule="auto"/>
        <w:ind w:right="238" w:firstLine="0"/>
        <w:rPr>
          <w:sz w:val="24"/>
        </w:rPr>
      </w:pPr>
      <w:r>
        <w:rPr>
          <w:sz w:val="24"/>
        </w:rPr>
        <w:t>Предметные результаты освоения программы по географии. К концу 9 класса обучающийся научится:</w:t>
      </w:r>
    </w:p>
    <w:p w:rsidR="00FD54E7" w:rsidRDefault="005C31E9">
      <w:pPr>
        <w:pStyle w:val="a3"/>
        <w:spacing w:line="242" w:lineRule="auto"/>
        <w:ind w:right="234"/>
      </w:pPr>
      <w:r>
        <w:t>выбирать источники географической информации (картографические, статистические, текстовые, видео- и фотоизображения, компьютерные базы</w:t>
      </w:r>
    </w:p>
    <w:p w:rsidR="00FD54E7" w:rsidRDefault="005C31E9">
      <w:pPr>
        <w:pStyle w:val="a3"/>
        <w:spacing w:line="271" w:lineRule="exact"/>
      </w:pPr>
      <w:r>
        <w:t>данных),</w:t>
      </w:r>
      <w:r>
        <w:rPr>
          <w:spacing w:val="-6"/>
        </w:rPr>
        <w:t xml:space="preserve"> </w:t>
      </w:r>
      <w:r>
        <w:t>необходимые</w:t>
      </w:r>
      <w:r>
        <w:rPr>
          <w:spacing w:val="-6"/>
        </w:rPr>
        <w:t xml:space="preserve"> </w:t>
      </w:r>
      <w:r>
        <w:t>для</w:t>
      </w:r>
      <w:r>
        <w:rPr>
          <w:spacing w:val="-9"/>
        </w:rPr>
        <w:t xml:space="preserve"> </w:t>
      </w:r>
      <w:r>
        <w:t>изучения</w:t>
      </w:r>
      <w:r>
        <w:rPr>
          <w:spacing w:val="-5"/>
        </w:rPr>
        <w:t xml:space="preserve"> </w:t>
      </w:r>
      <w:r>
        <w:t>особенностей</w:t>
      </w:r>
      <w:r>
        <w:rPr>
          <w:spacing w:val="-6"/>
        </w:rPr>
        <w:t xml:space="preserve"> </w:t>
      </w:r>
      <w:r>
        <w:t>хозяйства</w:t>
      </w:r>
      <w:r>
        <w:rPr>
          <w:spacing w:val="-5"/>
        </w:rPr>
        <w:t xml:space="preserve"> </w:t>
      </w:r>
      <w:r>
        <w:rPr>
          <w:spacing w:val="-2"/>
        </w:rPr>
        <w:t>России;</w:t>
      </w:r>
    </w:p>
    <w:p w:rsidR="00FD54E7" w:rsidRDefault="005C31E9">
      <w:pPr>
        <w:pStyle w:val="a3"/>
        <w:ind w:right="21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rsidR="00FD54E7" w:rsidRDefault="005C31E9">
      <w:pPr>
        <w:pStyle w:val="a3"/>
        <w:ind w:right="221"/>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FD54E7" w:rsidRDefault="005C31E9">
      <w:pPr>
        <w:pStyle w:val="a3"/>
        <w:ind w:right="233"/>
        <w:jc w:val="left"/>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противоречивой</w:t>
      </w:r>
      <w:r>
        <w:rPr>
          <w:spacing w:val="80"/>
        </w:rPr>
        <w:t xml:space="preserve"> </w:t>
      </w:r>
      <w:r>
        <w:t>или</w:t>
      </w:r>
      <w:r>
        <w:rPr>
          <w:spacing w:val="80"/>
        </w:rPr>
        <w:t xml:space="preserve"> </w:t>
      </w:r>
      <w:r>
        <w:t>может</w:t>
      </w:r>
      <w:r>
        <w:rPr>
          <w:spacing w:val="80"/>
        </w:rPr>
        <w:t xml:space="preserve"> </w:t>
      </w:r>
      <w:r>
        <w:t>быть недостоверной; определять информацию, недостающую для решения той или иной задачи; применять</w:t>
      </w:r>
      <w:r>
        <w:rPr>
          <w:spacing w:val="40"/>
        </w:rPr>
        <w:t xml:space="preserve"> </w:t>
      </w:r>
      <w:r>
        <w:t>понятия</w:t>
      </w:r>
      <w:r>
        <w:rPr>
          <w:spacing w:val="40"/>
        </w:rPr>
        <w:t xml:space="preserve"> </w:t>
      </w:r>
      <w:r>
        <w:t>«экономико-географическое</w:t>
      </w:r>
      <w:r>
        <w:rPr>
          <w:spacing w:val="40"/>
        </w:rPr>
        <w:t xml:space="preserve"> </w:t>
      </w:r>
      <w:r>
        <w:t>положение»,</w:t>
      </w:r>
      <w:r>
        <w:rPr>
          <w:spacing w:val="40"/>
        </w:rPr>
        <w:t xml:space="preserve"> </w:t>
      </w:r>
      <w:r>
        <w:t>«состав</w:t>
      </w:r>
      <w:r>
        <w:rPr>
          <w:spacing w:val="40"/>
        </w:rPr>
        <w:t xml:space="preserve"> </w:t>
      </w:r>
      <w:r>
        <w:t>хозяйства»,</w:t>
      </w:r>
      <w:r>
        <w:rPr>
          <w:spacing w:val="40"/>
        </w:rPr>
        <w:t xml:space="preserve"> </w:t>
      </w:r>
      <w:r>
        <w:t>«отраслевая, функциональная</w:t>
      </w:r>
      <w:r>
        <w:rPr>
          <w:spacing w:val="20"/>
        </w:rPr>
        <w:t xml:space="preserve"> </w:t>
      </w:r>
      <w:r>
        <w:t>и</w:t>
      </w:r>
      <w:r>
        <w:rPr>
          <w:spacing w:val="22"/>
        </w:rPr>
        <w:t xml:space="preserve"> </w:t>
      </w:r>
      <w:r>
        <w:t>территориальная</w:t>
      </w:r>
      <w:r>
        <w:rPr>
          <w:spacing w:val="22"/>
        </w:rPr>
        <w:t xml:space="preserve"> </w:t>
      </w:r>
      <w:r>
        <w:t>структура»,</w:t>
      </w:r>
      <w:r>
        <w:rPr>
          <w:spacing w:val="24"/>
        </w:rPr>
        <w:t xml:space="preserve"> </w:t>
      </w:r>
      <w:r>
        <w:t>«условия</w:t>
      </w:r>
      <w:r>
        <w:rPr>
          <w:spacing w:val="22"/>
        </w:rPr>
        <w:t xml:space="preserve"> </w:t>
      </w:r>
      <w:r>
        <w:t>и</w:t>
      </w:r>
      <w:r>
        <w:rPr>
          <w:spacing w:val="23"/>
        </w:rPr>
        <w:t xml:space="preserve"> </w:t>
      </w:r>
      <w:r>
        <w:t>факторы</w:t>
      </w:r>
      <w:r>
        <w:rPr>
          <w:spacing w:val="23"/>
        </w:rPr>
        <w:t xml:space="preserve"> </w:t>
      </w:r>
      <w:r>
        <w:t>размещения</w:t>
      </w:r>
      <w:r>
        <w:rPr>
          <w:spacing w:val="18"/>
        </w:rPr>
        <w:t xml:space="preserve"> </w:t>
      </w:r>
      <w:r>
        <w:rPr>
          <w:spacing w:val="-2"/>
        </w:rPr>
        <w:t>производства»,</w:t>
      </w:r>
    </w:p>
    <w:p w:rsidR="00FD54E7" w:rsidRDefault="005C31E9">
      <w:pPr>
        <w:pStyle w:val="a3"/>
        <w:ind w:right="222"/>
      </w:pPr>
      <w:r>
        <w:t>«отрасль хозяйства», «межотраслевой комплекс», «сектор экономики», «территория опережающего развития», «себестоимость</w:t>
      </w:r>
      <w:r>
        <w:rPr>
          <w:spacing w:val="-3"/>
        </w:rPr>
        <w:t xml:space="preserve"> </w:t>
      </w:r>
      <w:r>
        <w:t>и рентабельность</w:t>
      </w:r>
      <w:r>
        <w:rPr>
          <w:spacing w:val="-3"/>
        </w:rPr>
        <w:t xml:space="preserve"> </w:t>
      </w:r>
      <w:r>
        <w:t>производства», «природно-ресурсный потенциал»,</w:t>
      </w:r>
      <w:r>
        <w:rPr>
          <w:spacing w:val="26"/>
        </w:rPr>
        <w:t xml:space="preserve">  </w:t>
      </w:r>
      <w:r>
        <w:t>«инфраструктурный</w:t>
      </w:r>
      <w:r>
        <w:rPr>
          <w:spacing w:val="28"/>
        </w:rPr>
        <w:t xml:space="preserve">  </w:t>
      </w:r>
      <w:r>
        <w:t>комплекс»,</w:t>
      </w:r>
      <w:r>
        <w:rPr>
          <w:spacing w:val="29"/>
        </w:rPr>
        <w:t xml:space="preserve">  </w:t>
      </w:r>
      <w:r>
        <w:t>«рекреационное</w:t>
      </w:r>
      <w:r>
        <w:rPr>
          <w:spacing w:val="25"/>
        </w:rPr>
        <w:t xml:space="preserve">  </w:t>
      </w:r>
      <w:r>
        <w:t>хозяйство»,</w:t>
      </w:r>
      <w:r>
        <w:rPr>
          <w:spacing w:val="29"/>
        </w:rPr>
        <w:t xml:space="preserve">  </w:t>
      </w:r>
      <w:r>
        <w:rPr>
          <w:spacing w:val="-2"/>
        </w:rPr>
        <w:t>«инфраструктура»,</w:t>
      </w:r>
    </w:p>
    <w:p w:rsidR="00FD54E7" w:rsidRDefault="005C31E9">
      <w:pPr>
        <w:pStyle w:val="a3"/>
        <w:spacing w:line="274" w:lineRule="exact"/>
      </w:pPr>
      <w:r>
        <w:t>«сфера</w:t>
      </w:r>
      <w:r>
        <w:rPr>
          <w:spacing w:val="72"/>
          <w:w w:val="150"/>
        </w:rPr>
        <w:t xml:space="preserve">  </w:t>
      </w:r>
      <w:r>
        <w:t>обслуживания»,</w:t>
      </w:r>
      <w:r>
        <w:rPr>
          <w:spacing w:val="75"/>
          <w:w w:val="150"/>
        </w:rPr>
        <w:t xml:space="preserve">  </w:t>
      </w:r>
      <w:r>
        <w:t>«агропромышленный</w:t>
      </w:r>
      <w:r>
        <w:rPr>
          <w:spacing w:val="75"/>
          <w:w w:val="150"/>
        </w:rPr>
        <w:t xml:space="preserve">  </w:t>
      </w:r>
      <w:r>
        <w:t>комплекс»,</w:t>
      </w:r>
      <w:r>
        <w:rPr>
          <w:spacing w:val="75"/>
          <w:w w:val="150"/>
        </w:rPr>
        <w:t xml:space="preserve">  </w:t>
      </w:r>
      <w:r>
        <w:t>«химико-лесной</w:t>
      </w:r>
      <w:r>
        <w:rPr>
          <w:spacing w:val="74"/>
          <w:w w:val="150"/>
        </w:rPr>
        <w:t xml:space="preserve">  </w:t>
      </w:r>
      <w:r>
        <w:rPr>
          <w:spacing w:val="-2"/>
        </w:rPr>
        <w:t>комплекс»,</w:t>
      </w:r>
    </w:p>
    <w:p w:rsidR="00FD54E7" w:rsidRDefault="005C31E9">
      <w:pPr>
        <w:pStyle w:val="a3"/>
        <w:spacing w:before="1" w:line="237" w:lineRule="auto"/>
        <w:ind w:right="237"/>
      </w:pPr>
      <w:r>
        <w:t>«машиностроительный комплекс», «металлургический комплекс», «ВИЭ», «ТЭК», для решения учебных и (или) практико-ориентированных задач;</w:t>
      </w:r>
    </w:p>
    <w:p w:rsidR="00FD54E7" w:rsidRDefault="005C31E9">
      <w:pPr>
        <w:pStyle w:val="a3"/>
        <w:spacing w:before="4"/>
        <w:ind w:right="221"/>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D54E7" w:rsidRDefault="005C31E9">
      <w:pPr>
        <w:pStyle w:val="a3"/>
        <w:tabs>
          <w:tab w:val="left" w:pos="2456"/>
          <w:tab w:val="left" w:pos="4039"/>
          <w:tab w:val="left" w:pos="6332"/>
          <w:tab w:val="left" w:pos="8260"/>
          <w:tab w:val="left" w:pos="9646"/>
          <w:tab w:val="left" w:pos="10617"/>
        </w:tabs>
        <w:ind w:right="216"/>
        <w:jc w:val="left"/>
      </w:pPr>
      <w:r>
        <w:t>различать территории опережающего развития, Арктическую зону и зону Севера России; классифицировать</w:t>
      </w:r>
      <w:r>
        <w:rPr>
          <w:spacing w:val="80"/>
        </w:rPr>
        <w:t xml:space="preserve"> </w:t>
      </w:r>
      <w:r>
        <w:t>субъекты</w:t>
      </w:r>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уровню</w:t>
      </w:r>
      <w:r>
        <w:rPr>
          <w:spacing w:val="80"/>
        </w:rPr>
        <w:t xml:space="preserve"> </w:t>
      </w:r>
      <w:r>
        <w:t>социально-</w:t>
      </w:r>
      <w:r>
        <w:rPr>
          <w:spacing w:val="80"/>
        </w:rPr>
        <w:t xml:space="preserve"> </w:t>
      </w:r>
      <w:r>
        <w:t>экономического развития на основе имеющихся знаний и анализа информации из дополнительных источников; находить,</w:t>
      </w:r>
      <w:r>
        <w:rPr>
          <w:spacing w:val="39"/>
        </w:rPr>
        <w:t xml:space="preserve"> </w:t>
      </w:r>
      <w:r>
        <w:t>извлекать,</w:t>
      </w:r>
      <w:r>
        <w:rPr>
          <w:spacing w:val="40"/>
        </w:rPr>
        <w:t xml:space="preserve"> </w:t>
      </w:r>
      <w:r>
        <w:t>интегрировать</w:t>
      </w:r>
      <w:r>
        <w:rPr>
          <w:spacing w:val="39"/>
        </w:rPr>
        <w:t xml:space="preserve"> </w:t>
      </w:r>
      <w:r>
        <w:t>и</w:t>
      </w:r>
      <w:r>
        <w:rPr>
          <w:spacing w:val="38"/>
        </w:rPr>
        <w:t xml:space="preserve"> </w:t>
      </w:r>
      <w:r>
        <w:t>интерпретировать</w:t>
      </w:r>
      <w:r>
        <w:rPr>
          <w:spacing w:val="38"/>
        </w:rPr>
        <w:t xml:space="preserve"> </w:t>
      </w:r>
      <w:r>
        <w:t>информацию</w:t>
      </w:r>
      <w:r>
        <w:rPr>
          <w:spacing w:val="35"/>
        </w:rPr>
        <w:t xml:space="preserve"> </w:t>
      </w:r>
      <w:r>
        <w:t>из</w:t>
      </w:r>
      <w:r>
        <w:rPr>
          <w:spacing w:val="38"/>
        </w:rPr>
        <w:t xml:space="preserve"> </w:t>
      </w:r>
      <w:r>
        <w:t>различных</w:t>
      </w:r>
      <w:r>
        <w:rPr>
          <w:spacing w:val="37"/>
        </w:rPr>
        <w:t xml:space="preserve"> </w:t>
      </w:r>
      <w:r>
        <w:t xml:space="preserve">источников </w:t>
      </w:r>
      <w:r>
        <w:rPr>
          <w:spacing w:val="-2"/>
        </w:rPr>
        <w:t>географической</w:t>
      </w:r>
      <w:r>
        <w:tab/>
      </w:r>
      <w:r>
        <w:rPr>
          <w:spacing w:val="-2"/>
        </w:rPr>
        <w:t>информации</w:t>
      </w:r>
      <w:r>
        <w:tab/>
      </w:r>
      <w:r>
        <w:rPr>
          <w:spacing w:val="-2"/>
        </w:rPr>
        <w:t>(картографические,</w:t>
      </w:r>
      <w:r>
        <w:tab/>
      </w:r>
      <w:r>
        <w:rPr>
          <w:spacing w:val="-2"/>
        </w:rPr>
        <w:t>статистические,</w:t>
      </w:r>
      <w:r>
        <w:tab/>
      </w:r>
      <w:r>
        <w:rPr>
          <w:spacing w:val="-2"/>
        </w:rPr>
        <w:t>текстовые,</w:t>
      </w:r>
      <w:r>
        <w:tab/>
      </w:r>
      <w:r>
        <w:rPr>
          <w:spacing w:val="-2"/>
        </w:rPr>
        <w:t>видео-</w:t>
      </w:r>
      <w:r>
        <w:tab/>
      </w:r>
      <w:r>
        <w:rPr>
          <w:spacing w:val="-10"/>
        </w:rPr>
        <w:t xml:space="preserve">и </w:t>
      </w:r>
      <w:r>
        <w:t>фотоизображения,</w:t>
      </w:r>
      <w:r>
        <w:rPr>
          <w:spacing w:val="40"/>
        </w:rPr>
        <w:t xml:space="preserve"> </w:t>
      </w:r>
      <w:r>
        <w:t>компьютерные</w:t>
      </w:r>
      <w:r>
        <w:rPr>
          <w:spacing w:val="40"/>
        </w:rPr>
        <w:t xml:space="preserve"> </w:t>
      </w:r>
      <w:r>
        <w:t>базы</w:t>
      </w:r>
      <w:r>
        <w:rPr>
          <w:spacing w:val="40"/>
        </w:rPr>
        <w:t xml:space="preserve"> </w:t>
      </w:r>
      <w:r>
        <w:t>данных)</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практико- ориентированных</w:t>
      </w:r>
      <w:r>
        <w:rPr>
          <w:spacing w:val="80"/>
        </w:rPr>
        <w:t xml:space="preserve"> </w:t>
      </w:r>
      <w:r>
        <w:t>задач:</w:t>
      </w:r>
      <w:r>
        <w:rPr>
          <w:spacing w:val="80"/>
        </w:rPr>
        <w:t xml:space="preserve"> </w:t>
      </w:r>
      <w:r>
        <w:t>сравнивать</w:t>
      </w:r>
      <w:r>
        <w:rPr>
          <w:spacing w:val="80"/>
        </w:rPr>
        <w:t xml:space="preserve"> </w:t>
      </w:r>
      <w:r>
        <w:t>и</w:t>
      </w:r>
      <w:r>
        <w:rPr>
          <w:spacing w:val="80"/>
        </w:rPr>
        <w:t xml:space="preserve"> </w:t>
      </w:r>
      <w:r>
        <w:t>оценивать</w:t>
      </w:r>
      <w:r>
        <w:rPr>
          <w:spacing w:val="80"/>
        </w:rPr>
        <w:t xml:space="preserve"> </w:t>
      </w:r>
      <w:r>
        <w:t>влияние</w:t>
      </w:r>
      <w:r>
        <w:rPr>
          <w:spacing w:val="80"/>
        </w:rPr>
        <w:t xml:space="preserve"> </w:t>
      </w:r>
      <w:r>
        <w:t>отдельных</w:t>
      </w:r>
      <w:r>
        <w:rPr>
          <w:spacing w:val="80"/>
        </w:rPr>
        <w:t xml:space="preserve"> </w:t>
      </w:r>
      <w:r>
        <w:t>отраслей</w:t>
      </w:r>
      <w:r>
        <w:rPr>
          <w:spacing w:val="80"/>
        </w:rPr>
        <w:t xml:space="preserve"> </w:t>
      </w:r>
      <w:r>
        <w:t>хозяйства</w:t>
      </w:r>
      <w:r>
        <w:rPr>
          <w:spacing w:val="80"/>
        </w:rPr>
        <w:t xml:space="preserve"> </w:t>
      </w:r>
      <w:r>
        <w:t>на окружающую</w:t>
      </w:r>
      <w:r>
        <w:rPr>
          <w:spacing w:val="40"/>
        </w:rPr>
        <w:t xml:space="preserve"> </w:t>
      </w:r>
      <w:r>
        <w:t>среду;</w:t>
      </w:r>
      <w:r>
        <w:rPr>
          <w:spacing w:val="40"/>
        </w:rPr>
        <w:t xml:space="preserve"> </w:t>
      </w:r>
      <w:r>
        <w:t>условия</w:t>
      </w:r>
      <w:r>
        <w:rPr>
          <w:spacing w:val="40"/>
        </w:rPr>
        <w:t xml:space="preserve"> </w:t>
      </w:r>
      <w:r>
        <w:t>отдельных</w:t>
      </w:r>
      <w:r>
        <w:rPr>
          <w:spacing w:val="40"/>
        </w:rPr>
        <w:t xml:space="preserve"> </w:t>
      </w:r>
      <w:r>
        <w:t>регионов</w:t>
      </w:r>
      <w:r>
        <w:rPr>
          <w:spacing w:val="40"/>
        </w:rPr>
        <w:t xml:space="preserve"> </w:t>
      </w:r>
      <w:r>
        <w:t>страны</w:t>
      </w:r>
      <w:r>
        <w:rPr>
          <w:spacing w:val="40"/>
        </w:rPr>
        <w:t xml:space="preserve"> </w:t>
      </w:r>
      <w:r>
        <w:t>для</w:t>
      </w:r>
      <w:r>
        <w:rPr>
          <w:spacing w:val="40"/>
        </w:rPr>
        <w:t xml:space="preserve"> </w:t>
      </w:r>
      <w:r>
        <w:t>развития</w:t>
      </w:r>
      <w:r>
        <w:rPr>
          <w:spacing w:val="40"/>
        </w:rPr>
        <w:t xml:space="preserve"> </w:t>
      </w:r>
      <w:r>
        <w:t>энергетики</w:t>
      </w:r>
      <w:r>
        <w:rPr>
          <w:spacing w:val="40"/>
        </w:rPr>
        <w:t xml:space="preserve"> </w:t>
      </w:r>
      <w:r>
        <w:t>на</w:t>
      </w:r>
      <w:r>
        <w:rPr>
          <w:spacing w:val="40"/>
        </w:rPr>
        <w:t xml:space="preserve"> </w:t>
      </w:r>
      <w:r>
        <w:t>основе возобновляемых источников энергии на основе ВИЭ;</w:t>
      </w:r>
    </w:p>
    <w:p w:rsidR="00FD54E7" w:rsidRDefault="005C31E9">
      <w:pPr>
        <w:pStyle w:val="a3"/>
        <w:ind w:right="233"/>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D54E7" w:rsidRDefault="005C31E9">
      <w:pPr>
        <w:pStyle w:val="a3"/>
        <w:spacing w:before="4" w:line="237" w:lineRule="auto"/>
        <w:ind w:right="1712"/>
        <w:jc w:val="left"/>
      </w:pPr>
      <w:r>
        <w:t>различать</w:t>
      </w:r>
      <w:r>
        <w:rPr>
          <w:spacing w:val="-1"/>
        </w:rPr>
        <w:t xml:space="preserve"> </w:t>
      </w:r>
      <w:r>
        <w:t>ВВП,</w:t>
      </w:r>
      <w:r>
        <w:rPr>
          <w:spacing w:val="-1"/>
        </w:rPr>
        <w:t xml:space="preserve"> </w:t>
      </w:r>
      <w:r>
        <w:t>ВРП</w:t>
      </w:r>
      <w:r>
        <w:rPr>
          <w:spacing w:val="-7"/>
        </w:rPr>
        <w:t xml:space="preserve"> </w:t>
      </w:r>
      <w:r>
        <w:t>и</w:t>
      </w:r>
      <w:r>
        <w:rPr>
          <w:spacing w:val="-1"/>
        </w:rPr>
        <w:t xml:space="preserve"> </w:t>
      </w:r>
      <w:r>
        <w:t>ИЧР</w:t>
      </w:r>
      <w:r>
        <w:rPr>
          <w:spacing w:val="-2"/>
        </w:rPr>
        <w:t xml:space="preserve"> </w:t>
      </w:r>
      <w:r>
        <w:t>как</w:t>
      </w:r>
      <w:r>
        <w:rPr>
          <w:spacing w:val="-4"/>
        </w:rPr>
        <w:t xml:space="preserve"> </w:t>
      </w:r>
      <w:r>
        <w:t>показатели</w:t>
      </w:r>
      <w:r>
        <w:rPr>
          <w:spacing w:val="-6"/>
        </w:rPr>
        <w:t xml:space="preserve"> </w:t>
      </w:r>
      <w:r>
        <w:t>уровня</w:t>
      </w:r>
      <w:r>
        <w:rPr>
          <w:spacing w:val="-2"/>
        </w:rPr>
        <w:t xml:space="preserve"> </w:t>
      </w:r>
      <w:r>
        <w:t>развития</w:t>
      </w:r>
      <w:r>
        <w:rPr>
          <w:spacing w:val="-7"/>
        </w:rPr>
        <w:t xml:space="preserve"> </w:t>
      </w:r>
      <w:r>
        <w:t>страны</w:t>
      </w:r>
      <w:r>
        <w:rPr>
          <w:spacing w:val="-5"/>
        </w:rPr>
        <w:t xml:space="preserve"> </w:t>
      </w:r>
      <w:r>
        <w:t>и</w:t>
      </w:r>
      <w:r>
        <w:rPr>
          <w:spacing w:val="-1"/>
        </w:rPr>
        <w:t xml:space="preserve"> </w:t>
      </w:r>
      <w:r>
        <w:t>её</w:t>
      </w:r>
      <w:r>
        <w:rPr>
          <w:spacing w:val="-8"/>
        </w:rPr>
        <w:t xml:space="preserve"> </w:t>
      </w:r>
      <w:r>
        <w:t>регионов; различать природно-ресурсный, человеческий и производственный капитал;</w:t>
      </w:r>
    </w:p>
    <w:p w:rsidR="00FD54E7" w:rsidRDefault="005C31E9">
      <w:pPr>
        <w:pStyle w:val="a3"/>
        <w:spacing w:before="3"/>
        <w:jc w:val="left"/>
      </w:pPr>
      <w:r>
        <w:t>различать виды транспорта и основные показатели их работы: грузооборот и пассажирооборот; показывать</w:t>
      </w:r>
      <w:r>
        <w:rPr>
          <w:spacing w:val="80"/>
        </w:rPr>
        <w:t xml:space="preserve"> </w:t>
      </w:r>
      <w:r>
        <w:t>на</w:t>
      </w:r>
      <w:r>
        <w:rPr>
          <w:spacing w:val="80"/>
        </w:rPr>
        <w:t xml:space="preserve"> </w:t>
      </w:r>
      <w:r>
        <w:t>карте</w:t>
      </w:r>
      <w:r>
        <w:rPr>
          <w:spacing w:val="80"/>
        </w:rPr>
        <w:t xml:space="preserve"> </w:t>
      </w:r>
      <w:r>
        <w:t>крупнейшие</w:t>
      </w:r>
      <w:r>
        <w:rPr>
          <w:spacing w:val="80"/>
        </w:rPr>
        <w:t xml:space="preserve"> </w:t>
      </w:r>
      <w:r>
        <w:t>центры</w:t>
      </w:r>
      <w:r>
        <w:rPr>
          <w:spacing w:val="80"/>
        </w:rPr>
        <w:t xml:space="preserve"> </w:t>
      </w:r>
      <w:r>
        <w:t>и</w:t>
      </w:r>
      <w:r>
        <w:rPr>
          <w:spacing w:val="79"/>
        </w:rPr>
        <w:t xml:space="preserve"> </w:t>
      </w:r>
      <w:r>
        <w:t>районы</w:t>
      </w:r>
      <w:r>
        <w:rPr>
          <w:spacing w:val="80"/>
        </w:rPr>
        <w:t xml:space="preserve"> </w:t>
      </w:r>
      <w:r>
        <w:t>размещения</w:t>
      </w:r>
      <w:r>
        <w:rPr>
          <w:spacing w:val="80"/>
        </w:rPr>
        <w:t xml:space="preserve"> </w:t>
      </w:r>
      <w:r>
        <w:t>отраслей</w:t>
      </w:r>
      <w:r>
        <w:rPr>
          <w:spacing w:val="80"/>
        </w:rPr>
        <w:t xml:space="preserve"> </w:t>
      </w:r>
      <w:r>
        <w:t>промышленности, транспортные магистрали и центры, районы развития отраслей сельского хозяйства;</w:t>
      </w:r>
    </w:p>
    <w:p w:rsidR="00FD54E7" w:rsidRDefault="005C31E9">
      <w:pPr>
        <w:pStyle w:val="a3"/>
        <w:ind w:right="222"/>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w:t>
      </w:r>
      <w:r>
        <w:rPr>
          <w:spacing w:val="-5"/>
        </w:rPr>
        <w:t xml:space="preserve"> </w:t>
      </w:r>
      <w:r>
        <w:t>отдельных территорий для размещения предприятий и различных производств; использовать знания об особенностях компонентов природы России и её отдельных территорий;</w:t>
      </w:r>
      <w:r>
        <w:rPr>
          <w:spacing w:val="40"/>
        </w:rPr>
        <w:t xml:space="preserve"> </w:t>
      </w:r>
      <w:r>
        <w:t>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D54E7" w:rsidRDefault="005C31E9">
      <w:pPr>
        <w:pStyle w:val="a3"/>
        <w:spacing w:line="242" w:lineRule="auto"/>
        <w:ind w:right="233"/>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собственных</w:t>
      </w:r>
      <w:r>
        <w:rPr>
          <w:spacing w:val="-8"/>
        </w:rPr>
        <w:t xml:space="preserve"> </w:t>
      </w:r>
      <w:r>
        <w:t>решений,</w:t>
      </w:r>
      <w:r>
        <w:rPr>
          <w:spacing w:val="-6"/>
        </w:rPr>
        <w:t xml:space="preserve"> </w:t>
      </w:r>
      <w:r>
        <w:t>с</w:t>
      </w:r>
      <w:r>
        <w:rPr>
          <w:spacing w:val="-4"/>
        </w:rPr>
        <w:t xml:space="preserve"> </w:t>
      </w:r>
      <w:r>
        <w:t>точки</w:t>
      </w:r>
      <w:r>
        <w:rPr>
          <w:spacing w:val="-7"/>
        </w:rPr>
        <w:t xml:space="preserve"> </w:t>
      </w:r>
      <w:r>
        <w:t>зрения</w:t>
      </w:r>
      <w:r>
        <w:rPr>
          <w:spacing w:val="-8"/>
        </w:rPr>
        <w:t xml:space="preserve"> </w:t>
      </w:r>
      <w:r>
        <w:t>домохозяйства,</w:t>
      </w:r>
      <w:r>
        <w:rPr>
          <w:spacing w:val="-6"/>
        </w:rPr>
        <w:t xml:space="preserve"> </w:t>
      </w:r>
      <w:r>
        <w:t>предприятия</w:t>
      </w:r>
      <w:r>
        <w:rPr>
          <w:spacing w:val="-8"/>
        </w:rPr>
        <w:t xml:space="preserve"> </w:t>
      </w:r>
      <w:r>
        <w:t>и национальной</w:t>
      </w:r>
      <w:r>
        <w:rPr>
          <w:spacing w:val="-2"/>
        </w:rPr>
        <w:t xml:space="preserve"> </w:t>
      </w:r>
      <w:r>
        <w:t>экономики; оценивать влияние географического положения отдельных регионов России</w:t>
      </w:r>
    </w:p>
    <w:p w:rsidR="00FD54E7" w:rsidRDefault="005C31E9">
      <w:pPr>
        <w:pStyle w:val="a3"/>
        <w:spacing w:before="3" w:line="275" w:lineRule="exact"/>
        <w:jc w:val="left"/>
      </w:pPr>
      <w:r>
        <w:t>на</w:t>
      </w:r>
      <w:r>
        <w:rPr>
          <w:spacing w:val="-11"/>
        </w:rPr>
        <w:t xml:space="preserve"> </w:t>
      </w:r>
      <w:r>
        <w:t>особенности</w:t>
      </w:r>
      <w:r>
        <w:rPr>
          <w:spacing w:val="-5"/>
        </w:rPr>
        <w:t xml:space="preserve"> </w:t>
      </w:r>
      <w:r>
        <w:t>природы,</w:t>
      </w:r>
      <w:r>
        <w:rPr>
          <w:spacing w:val="-6"/>
        </w:rPr>
        <w:t xml:space="preserve"> </w:t>
      </w:r>
      <w:r>
        <w:t>жизнь</w:t>
      </w:r>
      <w:r>
        <w:rPr>
          <w:spacing w:val="-6"/>
        </w:rPr>
        <w:t xml:space="preserve"> </w:t>
      </w:r>
      <w:r>
        <w:t>и</w:t>
      </w:r>
      <w:r>
        <w:rPr>
          <w:spacing w:val="-2"/>
        </w:rPr>
        <w:t xml:space="preserve"> </w:t>
      </w:r>
      <w:r>
        <w:t>хозяйственную</w:t>
      </w:r>
      <w:r>
        <w:rPr>
          <w:spacing w:val="-5"/>
        </w:rPr>
        <w:t xml:space="preserve"> </w:t>
      </w:r>
      <w:r>
        <w:t>деятельность</w:t>
      </w:r>
      <w:r>
        <w:rPr>
          <w:spacing w:val="-1"/>
        </w:rPr>
        <w:t xml:space="preserve"> </w:t>
      </w:r>
      <w:r>
        <w:rPr>
          <w:spacing w:val="-2"/>
        </w:rPr>
        <w:t>населения;</w:t>
      </w:r>
    </w:p>
    <w:p w:rsidR="00FD54E7" w:rsidRDefault="005C31E9">
      <w:pPr>
        <w:pStyle w:val="a3"/>
        <w:tabs>
          <w:tab w:val="left" w:pos="1899"/>
          <w:tab w:val="left" w:pos="3741"/>
          <w:tab w:val="left" w:pos="5151"/>
          <w:tab w:val="left" w:pos="6993"/>
          <w:tab w:val="left" w:pos="8518"/>
        </w:tabs>
        <w:ind w:right="233"/>
        <w:jc w:val="left"/>
      </w:pPr>
      <w:r>
        <w:t xml:space="preserve">объяснять географические различия населения и хозяйства территорий крупных регионов страны; </w:t>
      </w:r>
      <w:r>
        <w:rPr>
          <w:spacing w:val="-2"/>
        </w:rPr>
        <w:t>сравнивать</w:t>
      </w:r>
      <w:r>
        <w:tab/>
      </w:r>
      <w:r>
        <w:rPr>
          <w:spacing w:val="-2"/>
        </w:rPr>
        <w:t>географическое</w:t>
      </w:r>
      <w:r>
        <w:tab/>
      </w:r>
      <w:r>
        <w:rPr>
          <w:spacing w:val="-2"/>
        </w:rPr>
        <w:t>положение,</w:t>
      </w:r>
      <w:r>
        <w:tab/>
      </w:r>
      <w:r>
        <w:rPr>
          <w:spacing w:val="-2"/>
        </w:rPr>
        <w:t>географические</w:t>
      </w:r>
      <w:r>
        <w:tab/>
      </w:r>
      <w:r>
        <w:rPr>
          <w:spacing w:val="-2"/>
        </w:rPr>
        <w:t>особенности</w:t>
      </w:r>
      <w:r>
        <w:tab/>
      </w:r>
      <w:r>
        <w:rPr>
          <w:spacing w:val="-2"/>
        </w:rPr>
        <w:t xml:space="preserve">природно-ресурсного </w:t>
      </w:r>
      <w:r>
        <w:t>потенциала, населения и хозяйства регионов России;</w:t>
      </w:r>
    </w:p>
    <w:p w:rsidR="00FD54E7" w:rsidRDefault="005C31E9">
      <w:pPr>
        <w:pStyle w:val="a3"/>
        <w:spacing w:before="2"/>
        <w:ind w:right="221"/>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FD54E7" w:rsidRDefault="005C31E9">
      <w:pPr>
        <w:pStyle w:val="a3"/>
        <w:spacing w:line="242" w:lineRule="auto"/>
        <w:ind w:right="237"/>
      </w:pPr>
      <w:r>
        <w:t>приводить</w:t>
      </w:r>
      <w:r>
        <w:rPr>
          <w:spacing w:val="-3"/>
        </w:rPr>
        <w:t xml:space="preserve"> </w:t>
      </w:r>
      <w:r>
        <w:t>примеры</w:t>
      </w:r>
      <w:r>
        <w:rPr>
          <w:spacing w:val="-3"/>
        </w:rPr>
        <w:t xml:space="preserve"> </w:t>
      </w:r>
      <w:r>
        <w:t>объектов Всемирного наследия ЮНЕСКО и описывать их</w:t>
      </w:r>
      <w:r>
        <w:rPr>
          <w:spacing w:val="-3"/>
        </w:rPr>
        <w:t xml:space="preserve"> </w:t>
      </w:r>
      <w:r>
        <w:t>местоположение на географической карте;</w:t>
      </w:r>
    </w:p>
    <w:p w:rsidR="00FD54E7" w:rsidRDefault="005C31E9">
      <w:pPr>
        <w:pStyle w:val="a3"/>
        <w:spacing w:line="271" w:lineRule="exact"/>
      </w:pPr>
      <w:r>
        <w:t>характеризовать</w:t>
      </w:r>
      <w:r>
        <w:rPr>
          <w:spacing w:val="-7"/>
        </w:rPr>
        <w:t xml:space="preserve"> </w:t>
      </w:r>
      <w:r>
        <w:t>место</w:t>
      </w:r>
      <w:r>
        <w:rPr>
          <w:spacing w:val="-1"/>
        </w:rPr>
        <w:t xml:space="preserve"> </w:t>
      </w:r>
      <w:r>
        <w:t>и роль</w:t>
      </w:r>
      <w:r>
        <w:rPr>
          <w:spacing w:val="-1"/>
        </w:rPr>
        <w:t xml:space="preserve"> </w:t>
      </w:r>
      <w:r>
        <w:t>России</w:t>
      </w:r>
      <w:r>
        <w:rPr>
          <w:spacing w:val="-5"/>
        </w:rPr>
        <w:t xml:space="preserve"> </w:t>
      </w:r>
      <w:r>
        <w:t>в</w:t>
      </w:r>
      <w:r>
        <w:rPr>
          <w:spacing w:val="-4"/>
        </w:rPr>
        <w:t xml:space="preserve"> </w:t>
      </w:r>
      <w:r>
        <w:t xml:space="preserve">мировом </w:t>
      </w:r>
      <w:r>
        <w:rPr>
          <w:spacing w:val="-2"/>
        </w:rPr>
        <w:t>хозяйстве.</w:t>
      </w:r>
    </w:p>
    <w:p w:rsidR="00FD54E7" w:rsidRDefault="00FD54E7">
      <w:pPr>
        <w:pStyle w:val="a3"/>
        <w:spacing w:before="3"/>
        <w:ind w:left="0"/>
        <w:jc w:val="left"/>
      </w:pPr>
    </w:p>
    <w:p w:rsidR="00FD54E7" w:rsidRDefault="005C31E9" w:rsidP="00B64756">
      <w:pPr>
        <w:pStyle w:val="1"/>
        <w:numPr>
          <w:ilvl w:val="2"/>
          <w:numId w:val="152"/>
        </w:numPr>
        <w:tabs>
          <w:tab w:val="left" w:pos="1266"/>
        </w:tabs>
        <w:spacing w:line="242" w:lineRule="auto"/>
        <w:ind w:left="533" w:right="234" w:firstLine="0"/>
        <w:jc w:val="both"/>
      </w:pPr>
      <w:r>
        <w:t xml:space="preserve">(153) Федеральная рабочая программа по учебному предмету «Физика» (базовый </w:t>
      </w:r>
      <w:r>
        <w:rPr>
          <w:spacing w:val="-2"/>
        </w:rPr>
        <w:t>уровень).</w:t>
      </w:r>
    </w:p>
    <w:p w:rsidR="00FD54E7" w:rsidRDefault="005C31E9" w:rsidP="00DB0FF1">
      <w:pPr>
        <w:pStyle w:val="a5"/>
        <w:numPr>
          <w:ilvl w:val="1"/>
          <w:numId w:val="39"/>
        </w:numPr>
        <w:tabs>
          <w:tab w:val="left" w:pos="1238"/>
        </w:tabs>
        <w:spacing w:line="240" w:lineRule="auto"/>
        <w:ind w:right="226" w:firstLine="0"/>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D54E7" w:rsidRDefault="005C31E9" w:rsidP="00DB0FF1">
      <w:pPr>
        <w:pStyle w:val="a5"/>
        <w:numPr>
          <w:ilvl w:val="1"/>
          <w:numId w:val="39"/>
        </w:numPr>
        <w:tabs>
          <w:tab w:val="left" w:pos="1238"/>
        </w:tabs>
        <w:spacing w:line="240" w:lineRule="auto"/>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39"/>
        </w:numPr>
        <w:tabs>
          <w:tab w:val="left" w:pos="1949"/>
        </w:tabs>
        <w:spacing w:line="240" w:lineRule="auto"/>
        <w:ind w:right="225" w:firstLine="0"/>
        <w:rPr>
          <w:sz w:val="24"/>
        </w:rPr>
      </w:pPr>
      <w:r>
        <w:rPr>
          <w:sz w:val="24"/>
        </w:rPr>
        <w:t>Программа по физике на уровне основного общего образования составлена на</w:t>
      </w:r>
      <w:r>
        <w:rPr>
          <w:spacing w:val="40"/>
          <w:sz w:val="24"/>
        </w:rPr>
        <w:t xml:space="preserve"> </w:t>
      </w:r>
      <w:r>
        <w:rPr>
          <w:sz w:val="24"/>
        </w:rPr>
        <w:t>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D54E7" w:rsidRDefault="005C31E9" w:rsidP="00DB0FF1">
      <w:pPr>
        <w:pStyle w:val="a5"/>
        <w:numPr>
          <w:ilvl w:val="2"/>
          <w:numId w:val="39"/>
        </w:numPr>
        <w:tabs>
          <w:tab w:val="left" w:pos="1949"/>
        </w:tabs>
        <w:spacing w:line="240" w:lineRule="auto"/>
        <w:ind w:right="221" w:firstLine="0"/>
        <w:rPr>
          <w:sz w:val="24"/>
        </w:rPr>
      </w:pPr>
      <w:r>
        <w:rPr>
          <w:sz w:val="24"/>
        </w:rPr>
        <w:t xml:space="preserve">Содержание программы по физике направлено на формирование естественно- 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sz w:val="24"/>
        </w:rPr>
        <w:t>образования.</w:t>
      </w:r>
    </w:p>
    <w:p w:rsidR="00FD54E7" w:rsidRDefault="005C31E9" w:rsidP="00DB0FF1">
      <w:pPr>
        <w:pStyle w:val="a5"/>
        <w:numPr>
          <w:ilvl w:val="2"/>
          <w:numId w:val="39"/>
        </w:numPr>
        <w:tabs>
          <w:tab w:val="left" w:pos="1949"/>
        </w:tabs>
        <w:spacing w:line="240" w:lineRule="auto"/>
        <w:ind w:right="227" w:firstLine="0"/>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D54E7" w:rsidRDefault="005C31E9" w:rsidP="00DB0FF1">
      <w:pPr>
        <w:pStyle w:val="a5"/>
        <w:numPr>
          <w:ilvl w:val="2"/>
          <w:numId w:val="39"/>
        </w:numPr>
        <w:tabs>
          <w:tab w:val="left" w:pos="1949"/>
        </w:tabs>
        <w:spacing w:line="242" w:lineRule="auto"/>
        <w:ind w:right="229" w:firstLine="0"/>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FD54E7" w:rsidRDefault="005C31E9" w:rsidP="00DB0FF1">
      <w:pPr>
        <w:pStyle w:val="a5"/>
        <w:numPr>
          <w:ilvl w:val="2"/>
          <w:numId w:val="39"/>
        </w:numPr>
        <w:tabs>
          <w:tab w:val="left" w:pos="1949"/>
        </w:tabs>
        <w:spacing w:line="240" w:lineRule="auto"/>
        <w:ind w:right="225" w:firstLine="0"/>
        <w:rPr>
          <w:sz w:val="24"/>
        </w:rPr>
      </w:pPr>
      <w:r>
        <w:rPr>
          <w:sz w:val="24"/>
        </w:rPr>
        <w:t>Физика является системообразующим для естественно-научных учебных предметов, поскольку</w:t>
      </w:r>
      <w:r>
        <w:rPr>
          <w:spacing w:val="-10"/>
          <w:sz w:val="24"/>
        </w:rPr>
        <w:t xml:space="preserve"> </w:t>
      </w:r>
      <w:r>
        <w:rPr>
          <w:sz w:val="24"/>
        </w:rPr>
        <w:t>физические</w:t>
      </w:r>
      <w:r>
        <w:rPr>
          <w:spacing w:val="-1"/>
          <w:sz w:val="24"/>
        </w:rPr>
        <w:t xml:space="preserve"> </w:t>
      </w:r>
      <w:r>
        <w:rPr>
          <w:sz w:val="24"/>
        </w:rPr>
        <w:t>законы лежат</w:t>
      </w:r>
      <w:r>
        <w:rPr>
          <w:spacing w:val="-1"/>
          <w:sz w:val="24"/>
        </w:rPr>
        <w:t xml:space="preserve"> </w:t>
      </w:r>
      <w:r>
        <w:rPr>
          <w:sz w:val="24"/>
        </w:rPr>
        <w:t>в</w:t>
      </w:r>
      <w:r>
        <w:rPr>
          <w:spacing w:val="-3"/>
          <w:sz w:val="24"/>
        </w:rPr>
        <w:t xml:space="preserve"> </w:t>
      </w:r>
      <w:r>
        <w:rPr>
          <w:sz w:val="24"/>
        </w:rPr>
        <w:t>основе</w:t>
      </w:r>
      <w:r>
        <w:rPr>
          <w:spacing w:val="-1"/>
          <w:sz w:val="24"/>
        </w:rPr>
        <w:t xml:space="preserve"> </w:t>
      </w:r>
      <w:r>
        <w:rPr>
          <w:sz w:val="24"/>
        </w:rPr>
        <w:t>процессов</w:t>
      </w:r>
      <w:r>
        <w:rPr>
          <w:spacing w:val="-3"/>
          <w:sz w:val="24"/>
        </w:rPr>
        <w:t xml:space="preserve"> </w:t>
      </w:r>
      <w:r>
        <w:rPr>
          <w:sz w:val="24"/>
        </w:rPr>
        <w:t>и явлений,</w:t>
      </w:r>
      <w:r>
        <w:rPr>
          <w:spacing w:val="-3"/>
          <w:sz w:val="24"/>
        </w:rPr>
        <w:t xml:space="preserve"> </w:t>
      </w:r>
      <w:r>
        <w:rPr>
          <w:sz w:val="24"/>
        </w:rPr>
        <w:t>изучаемых</w:t>
      </w:r>
      <w:r>
        <w:rPr>
          <w:spacing w:val="-1"/>
          <w:sz w:val="24"/>
        </w:rPr>
        <w:t xml:space="preserve"> </w:t>
      </w:r>
      <w:r>
        <w:rPr>
          <w:sz w:val="24"/>
        </w:rPr>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D54E7" w:rsidRDefault="005C31E9" w:rsidP="00DB0FF1">
      <w:pPr>
        <w:pStyle w:val="a5"/>
        <w:numPr>
          <w:ilvl w:val="2"/>
          <w:numId w:val="39"/>
        </w:numPr>
        <w:tabs>
          <w:tab w:val="left" w:pos="1857"/>
          <w:tab w:val="left" w:pos="1949"/>
          <w:tab w:val="left" w:pos="2959"/>
          <w:tab w:val="left" w:pos="3540"/>
          <w:tab w:val="left" w:pos="5223"/>
          <w:tab w:val="left" w:pos="6278"/>
          <w:tab w:val="left" w:pos="7994"/>
          <w:tab w:val="left" w:pos="9394"/>
        </w:tabs>
        <w:spacing w:line="240" w:lineRule="auto"/>
        <w:ind w:right="220" w:firstLine="0"/>
        <w:rPr>
          <w:sz w:val="24"/>
        </w:rPr>
      </w:pPr>
      <w:r>
        <w:rPr>
          <w:sz w:val="24"/>
        </w:rPr>
        <w:tab/>
        <w:t>Одна</w:t>
      </w:r>
      <w:r>
        <w:rPr>
          <w:spacing w:val="40"/>
          <w:sz w:val="24"/>
        </w:rPr>
        <w:t xml:space="preserve"> </w:t>
      </w:r>
      <w:r>
        <w:rPr>
          <w:sz w:val="24"/>
        </w:rPr>
        <w:t>из</w:t>
      </w:r>
      <w:r>
        <w:rPr>
          <w:spacing w:val="37"/>
          <w:sz w:val="24"/>
        </w:rPr>
        <w:t xml:space="preserve"> </w:t>
      </w:r>
      <w:r>
        <w:rPr>
          <w:sz w:val="24"/>
        </w:rPr>
        <w:t>главных</w:t>
      </w:r>
      <w:r>
        <w:rPr>
          <w:spacing w:val="36"/>
          <w:sz w:val="24"/>
        </w:rPr>
        <w:t xml:space="preserve"> </w:t>
      </w:r>
      <w:r>
        <w:rPr>
          <w:sz w:val="24"/>
        </w:rPr>
        <w:t>задач</w:t>
      </w:r>
      <w:r>
        <w:rPr>
          <w:spacing w:val="40"/>
          <w:sz w:val="24"/>
        </w:rPr>
        <w:t xml:space="preserve"> </w:t>
      </w:r>
      <w:r>
        <w:rPr>
          <w:sz w:val="24"/>
        </w:rPr>
        <w:t>физического</w:t>
      </w:r>
      <w:r>
        <w:rPr>
          <w:spacing w:val="36"/>
          <w:sz w:val="24"/>
        </w:rPr>
        <w:t xml:space="preserve"> </w:t>
      </w:r>
      <w:r>
        <w:rPr>
          <w:sz w:val="24"/>
        </w:rPr>
        <w:t>образования</w:t>
      </w:r>
      <w:r>
        <w:rPr>
          <w:spacing w:val="36"/>
          <w:sz w:val="24"/>
        </w:rPr>
        <w:t xml:space="preserve"> </w:t>
      </w:r>
      <w:r>
        <w:rPr>
          <w:sz w:val="24"/>
        </w:rPr>
        <w:t>в</w:t>
      </w:r>
      <w:r>
        <w:rPr>
          <w:spacing w:val="40"/>
          <w:sz w:val="24"/>
        </w:rPr>
        <w:t xml:space="preserve"> </w:t>
      </w:r>
      <w:r>
        <w:rPr>
          <w:sz w:val="24"/>
        </w:rPr>
        <w:t>структуре</w:t>
      </w:r>
      <w:r>
        <w:rPr>
          <w:spacing w:val="40"/>
          <w:sz w:val="24"/>
        </w:rPr>
        <w:t xml:space="preserve"> </w:t>
      </w:r>
      <w:r>
        <w:rPr>
          <w:sz w:val="24"/>
        </w:rPr>
        <w:t>общего</w:t>
      </w:r>
      <w:r>
        <w:rPr>
          <w:spacing w:val="36"/>
          <w:sz w:val="24"/>
        </w:rPr>
        <w:t xml:space="preserve"> </w:t>
      </w:r>
      <w:r>
        <w:rPr>
          <w:sz w:val="24"/>
        </w:rPr>
        <w:t xml:space="preserve">образования состоит в формировании естественно-научной грамотности и интереса к науке у обучающихся. </w:t>
      </w:r>
      <w:r>
        <w:rPr>
          <w:spacing w:val="-2"/>
          <w:sz w:val="24"/>
        </w:rPr>
        <w:t>Изучение</w:t>
      </w:r>
      <w:r>
        <w:rPr>
          <w:sz w:val="24"/>
        </w:rPr>
        <w:tab/>
      </w:r>
      <w:r>
        <w:rPr>
          <w:spacing w:val="-2"/>
          <w:sz w:val="24"/>
        </w:rPr>
        <w:t>физики</w:t>
      </w:r>
      <w:r>
        <w:rPr>
          <w:sz w:val="24"/>
        </w:rPr>
        <w:tab/>
      </w:r>
      <w:r>
        <w:rPr>
          <w:spacing w:val="-6"/>
          <w:sz w:val="24"/>
        </w:rPr>
        <w:t>на</w:t>
      </w:r>
      <w:r>
        <w:rPr>
          <w:sz w:val="24"/>
        </w:rPr>
        <w:tab/>
      </w:r>
      <w:r>
        <w:rPr>
          <w:spacing w:val="-2"/>
          <w:sz w:val="24"/>
        </w:rPr>
        <w:t>углублённом</w:t>
      </w:r>
      <w:r>
        <w:rPr>
          <w:sz w:val="24"/>
        </w:rPr>
        <w:tab/>
      </w:r>
      <w:r>
        <w:rPr>
          <w:spacing w:val="-2"/>
          <w:sz w:val="24"/>
        </w:rPr>
        <w:t>уровне</w:t>
      </w:r>
      <w:r>
        <w:rPr>
          <w:sz w:val="24"/>
        </w:rPr>
        <w:tab/>
      </w:r>
      <w:r>
        <w:rPr>
          <w:spacing w:val="-2"/>
          <w:sz w:val="24"/>
        </w:rPr>
        <w:t>предполагает</w:t>
      </w:r>
      <w:r>
        <w:rPr>
          <w:sz w:val="24"/>
        </w:rPr>
        <w:tab/>
      </w:r>
      <w:r>
        <w:rPr>
          <w:spacing w:val="-2"/>
          <w:sz w:val="24"/>
        </w:rPr>
        <w:t>овладение</w:t>
      </w:r>
      <w:r>
        <w:rPr>
          <w:sz w:val="24"/>
        </w:rPr>
        <w:tab/>
      </w:r>
      <w:r>
        <w:rPr>
          <w:spacing w:val="-2"/>
          <w:sz w:val="24"/>
        </w:rPr>
        <w:t xml:space="preserve">следующими </w:t>
      </w:r>
      <w:r>
        <w:rPr>
          <w:sz w:val="24"/>
        </w:rPr>
        <w:t>компетентностями, характеризующими естественно-научную грамотность:</w:t>
      </w:r>
    </w:p>
    <w:p w:rsidR="00FD54E7" w:rsidRDefault="005C31E9">
      <w:pPr>
        <w:pStyle w:val="a3"/>
        <w:spacing w:line="275" w:lineRule="exact"/>
        <w:jc w:val="left"/>
      </w:pPr>
      <w:r>
        <w:t>научно</w:t>
      </w:r>
      <w:r>
        <w:rPr>
          <w:spacing w:val="-3"/>
        </w:rPr>
        <w:t xml:space="preserve"> </w:t>
      </w:r>
      <w:r>
        <w:t>объяснять</w:t>
      </w:r>
      <w:r>
        <w:rPr>
          <w:spacing w:val="-2"/>
        </w:rPr>
        <w:t xml:space="preserve"> явления,</w:t>
      </w:r>
    </w:p>
    <w:p w:rsidR="00FD54E7" w:rsidRDefault="005C31E9">
      <w:pPr>
        <w:pStyle w:val="a3"/>
        <w:spacing w:line="275" w:lineRule="exact"/>
        <w:jc w:val="left"/>
      </w:pPr>
      <w:r>
        <w:t>оценивать</w:t>
      </w:r>
      <w:r>
        <w:rPr>
          <w:spacing w:val="-7"/>
        </w:rPr>
        <w:t xml:space="preserve"> </w:t>
      </w:r>
      <w:r>
        <w:t>и</w:t>
      </w:r>
      <w:r>
        <w:rPr>
          <w:spacing w:val="-5"/>
        </w:rPr>
        <w:t xml:space="preserve"> </w:t>
      </w:r>
      <w:r>
        <w:t>понимать</w:t>
      </w:r>
      <w:r>
        <w:rPr>
          <w:spacing w:val="-6"/>
        </w:rPr>
        <w:t xml:space="preserve"> </w:t>
      </w:r>
      <w:r>
        <w:t>особенности</w:t>
      </w:r>
      <w:r>
        <w:rPr>
          <w:spacing w:val="-4"/>
        </w:rPr>
        <w:t xml:space="preserve"> </w:t>
      </w:r>
      <w:r>
        <w:t>научного</w:t>
      </w:r>
      <w:r>
        <w:rPr>
          <w:spacing w:val="-1"/>
        </w:rPr>
        <w:t xml:space="preserve"> </w:t>
      </w:r>
      <w:r>
        <w:rPr>
          <w:spacing w:val="-2"/>
        </w:rPr>
        <w:t>исследования;</w:t>
      </w:r>
    </w:p>
    <w:p w:rsidR="00FD54E7" w:rsidRDefault="005C31E9">
      <w:pPr>
        <w:pStyle w:val="a3"/>
        <w:spacing w:line="275" w:lineRule="exact"/>
        <w:jc w:val="left"/>
      </w:pPr>
      <w:r>
        <w:t>интерпретировать</w:t>
      </w:r>
      <w:r>
        <w:rPr>
          <w:spacing w:val="-9"/>
        </w:rPr>
        <w:t xml:space="preserve"> </w:t>
      </w:r>
      <w:r>
        <w:t>данные</w:t>
      </w:r>
      <w:r>
        <w:rPr>
          <w:spacing w:val="-10"/>
        </w:rPr>
        <w:t xml:space="preserve"> </w:t>
      </w:r>
      <w:r>
        <w:t>и</w:t>
      </w:r>
      <w:r>
        <w:rPr>
          <w:spacing w:val="-8"/>
        </w:rPr>
        <w:t xml:space="preserve"> </w:t>
      </w:r>
      <w:r>
        <w:t>использовать</w:t>
      </w:r>
      <w:r>
        <w:rPr>
          <w:spacing w:val="-3"/>
        </w:rPr>
        <w:t xml:space="preserve"> </w:t>
      </w:r>
      <w:r>
        <w:t>научные</w:t>
      </w:r>
      <w:r>
        <w:rPr>
          <w:spacing w:val="-6"/>
        </w:rPr>
        <w:t xml:space="preserve"> </w:t>
      </w:r>
      <w:r>
        <w:t>доказательства</w:t>
      </w:r>
      <w:r>
        <w:rPr>
          <w:spacing w:val="-5"/>
        </w:rPr>
        <w:t xml:space="preserve"> </w:t>
      </w:r>
      <w:r>
        <w:t>для</w:t>
      </w:r>
      <w:r>
        <w:rPr>
          <w:spacing w:val="-4"/>
        </w:rPr>
        <w:t xml:space="preserve"> </w:t>
      </w:r>
      <w:r>
        <w:t>получения</w:t>
      </w:r>
      <w:r>
        <w:rPr>
          <w:spacing w:val="-4"/>
        </w:rPr>
        <w:t xml:space="preserve"> </w:t>
      </w:r>
      <w:r>
        <w:rPr>
          <w:spacing w:val="-2"/>
        </w:rPr>
        <w:t>выводов».</w:t>
      </w:r>
    </w:p>
    <w:p w:rsidR="00FD54E7" w:rsidRDefault="005C31E9" w:rsidP="00DB0FF1">
      <w:pPr>
        <w:pStyle w:val="a5"/>
        <w:numPr>
          <w:ilvl w:val="2"/>
          <w:numId w:val="39"/>
        </w:numPr>
        <w:tabs>
          <w:tab w:val="left" w:pos="1949"/>
        </w:tabs>
        <w:spacing w:line="242" w:lineRule="auto"/>
        <w:ind w:right="2361" w:firstLine="0"/>
        <w:rPr>
          <w:sz w:val="24"/>
        </w:rPr>
      </w:pPr>
      <w:r>
        <w:rPr>
          <w:sz w:val="24"/>
        </w:rPr>
        <w:t>Цели</w:t>
      </w:r>
      <w:r>
        <w:rPr>
          <w:spacing w:val="-4"/>
          <w:sz w:val="24"/>
        </w:rPr>
        <w:t xml:space="preserve"> </w:t>
      </w:r>
      <w:r>
        <w:rPr>
          <w:sz w:val="24"/>
        </w:rPr>
        <w:t>изучения</w:t>
      </w:r>
      <w:r>
        <w:rPr>
          <w:spacing w:val="-5"/>
          <w:sz w:val="24"/>
        </w:rPr>
        <w:t xml:space="preserve"> </w:t>
      </w:r>
      <w:r>
        <w:rPr>
          <w:sz w:val="24"/>
        </w:rPr>
        <w:t>физики</w:t>
      </w:r>
      <w:r>
        <w:rPr>
          <w:spacing w:val="-4"/>
          <w:sz w:val="24"/>
        </w:rPr>
        <w:t xml:space="preserve"> </w:t>
      </w:r>
      <w:r>
        <w:rPr>
          <w:sz w:val="24"/>
        </w:rPr>
        <w:t>на</w:t>
      </w:r>
      <w:r>
        <w:rPr>
          <w:spacing w:val="-6"/>
          <w:sz w:val="24"/>
        </w:rPr>
        <w:t xml:space="preserve"> </w:t>
      </w:r>
      <w:r>
        <w:rPr>
          <w:sz w:val="24"/>
        </w:rPr>
        <w:t>уровне</w:t>
      </w:r>
      <w:r>
        <w:rPr>
          <w:spacing w:val="-10"/>
          <w:sz w:val="24"/>
        </w:rPr>
        <w:t xml:space="preserve"> </w:t>
      </w:r>
      <w:r>
        <w:rPr>
          <w:sz w:val="24"/>
        </w:rPr>
        <w:t>основного</w:t>
      </w:r>
      <w:r>
        <w:rPr>
          <w:spacing w:val="-9"/>
          <w:sz w:val="24"/>
        </w:rPr>
        <w:t xml:space="preserve"> </w:t>
      </w:r>
      <w:r>
        <w:rPr>
          <w:sz w:val="24"/>
        </w:rPr>
        <w:t>общего</w:t>
      </w:r>
      <w:r>
        <w:rPr>
          <w:spacing w:val="-5"/>
          <w:sz w:val="24"/>
        </w:rPr>
        <w:t xml:space="preserve"> </w:t>
      </w:r>
      <w:r>
        <w:rPr>
          <w:sz w:val="24"/>
        </w:rPr>
        <w:t>образования определены в концепции преподавания учебного предмета «Физика»</w:t>
      </w:r>
    </w:p>
    <w:p w:rsidR="00FD54E7" w:rsidRDefault="005C31E9">
      <w:pPr>
        <w:pStyle w:val="a3"/>
        <w:tabs>
          <w:tab w:val="left" w:pos="1007"/>
          <w:tab w:val="left" w:pos="3118"/>
          <w:tab w:val="left" w:pos="4873"/>
          <w:tab w:val="left" w:pos="6422"/>
          <w:tab w:val="left" w:pos="7981"/>
          <w:tab w:val="left" w:pos="9746"/>
        </w:tabs>
        <w:spacing w:line="242" w:lineRule="auto"/>
        <w:ind w:right="231"/>
        <w:jc w:val="left"/>
      </w:pPr>
      <w:r>
        <w:rPr>
          <w:spacing w:val="-10"/>
        </w:rPr>
        <w:t>в</w:t>
      </w:r>
      <w:r>
        <w:tab/>
      </w:r>
      <w:r>
        <w:rPr>
          <w:spacing w:val="-2"/>
        </w:rPr>
        <w:t>образовательных</w:t>
      </w:r>
      <w:r>
        <w:tab/>
      </w:r>
      <w:r>
        <w:rPr>
          <w:spacing w:val="-2"/>
        </w:rPr>
        <w:t>организациях</w:t>
      </w:r>
      <w:r>
        <w:tab/>
      </w:r>
      <w:r>
        <w:rPr>
          <w:spacing w:val="-2"/>
        </w:rPr>
        <w:t>Российской</w:t>
      </w:r>
      <w:r>
        <w:tab/>
      </w:r>
      <w:r>
        <w:rPr>
          <w:spacing w:val="-2"/>
        </w:rPr>
        <w:t>Федерации,</w:t>
      </w:r>
      <w:r>
        <w:tab/>
      </w:r>
      <w:r>
        <w:rPr>
          <w:spacing w:val="-2"/>
        </w:rPr>
        <w:t>реализующих</w:t>
      </w:r>
      <w:r>
        <w:tab/>
      </w:r>
      <w:r>
        <w:rPr>
          <w:spacing w:val="-2"/>
        </w:rPr>
        <w:t xml:space="preserve">основные </w:t>
      </w:r>
      <w:r>
        <w:t>общеобразовательные программы.</w:t>
      </w:r>
    </w:p>
    <w:p w:rsidR="00FD54E7" w:rsidRDefault="005C31E9" w:rsidP="00DB0FF1">
      <w:pPr>
        <w:pStyle w:val="a5"/>
        <w:numPr>
          <w:ilvl w:val="2"/>
          <w:numId w:val="39"/>
        </w:numPr>
        <w:tabs>
          <w:tab w:val="left" w:pos="1949"/>
        </w:tabs>
        <w:spacing w:line="270" w:lineRule="exact"/>
        <w:ind w:left="1949" w:hanging="1416"/>
        <w:rPr>
          <w:sz w:val="24"/>
        </w:rPr>
      </w:pPr>
      <w:r>
        <w:rPr>
          <w:sz w:val="24"/>
        </w:rPr>
        <w:t>Цели</w:t>
      </w:r>
      <w:r>
        <w:rPr>
          <w:spacing w:val="-5"/>
          <w:sz w:val="24"/>
        </w:rPr>
        <w:t xml:space="preserve"> </w:t>
      </w:r>
      <w:r>
        <w:rPr>
          <w:sz w:val="24"/>
        </w:rPr>
        <w:t>изучения</w:t>
      </w:r>
      <w:r>
        <w:rPr>
          <w:spacing w:val="-5"/>
          <w:sz w:val="24"/>
        </w:rPr>
        <w:t xml:space="preserve"> </w:t>
      </w:r>
      <w:r>
        <w:rPr>
          <w:spacing w:val="-2"/>
          <w:sz w:val="24"/>
        </w:rPr>
        <w:t>физики:</w:t>
      </w:r>
    </w:p>
    <w:p w:rsidR="00FD54E7" w:rsidRDefault="005C31E9">
      <w:pPr>
        <w:pStyle w:val="a3"/>
        <w:jc w:val="left"/>
      </w:pPr>
      <w:r>
        <w:t>приобретение</w:t>
      </w:r>
      <w:r>
        <w:rPr>
          <w:spacing w:val="27"/>
        </w:rPr>
        <w:t xml:space="preserve"> </w:t>
      </w:r>
      <w:r>
        <w:t>интереса</w:t>
      </w:r>
      <w:r>
        <w:rPr>
          <w:spacing w:val="30"/>
        </w:rPr>
        <w:t xml:space="preserve"> </w:t>
      </w:r>
      <w:r>
        <w:t>и</w:t>
      </w:r>
      <w:r>
        <w:rPr>
          <w:spacing w:val="28"/>
        </w:rPr>
        <w:t xml:space="preserve"> </w:t>
      </w:r>
      <w:r>
        <w:t>стремления</w:t>
      </w:r>
      <w:r>
        <w:rPr>
          <w:spacing w:val="25"/>
        </w:rPr>
        <w:t xml:space="preserve"> </w:t>
      </w:r>
      <w:r>
        <w:t>обучающихся</w:t>
      </w:r>
      <w:r>
        <w:rPr>
          <w:spacing w:val="31"/>
        </w:rPr>
        <w:t xml:space="preserve"> </w:t>
      </w:r>
      <w:r>
        <w:t>к</w:t>
      </w:r>
      <w:r>
        <w:rPr>
          <w:spacing w:val="30"/>
        </w:rPr>
        <w:t xml:space="preserve"> </w:t>
      </w:r>
      <w:r>
        <w:t>научному</w:t>
      </w:r>
      <w:r>
        <w:rPr>
          <w:spacing w:val="22"/>
        </w:rPr>
        <w:t xml:space="preserve"> </w:t>
      </w:r>
      <w:r>
        <w:t>изучению</w:t>
      </w:r>
      <w:r>
        <w:rPr>
          <w:spacing w:val="29"/>
        </w:rPr>
        <w:t xml:space="preserve"> </w:t>
      </w:r>
      <w:r>
        <w:t>природы,</w:t>
      </w:r>
      <w:r>
        <w:rPr>
          <w:spacing w:val="29"/>
        </w:rPr>
        <w:t xml:space="preserve"> </w:t>
      </w:r>
      <w:r>
        <w:t>развитие</w:t>
      </w:r>
      <w:r>
        <w:rPr>
          <w:spacing w:val="30"/>
        </w:rPr>
        <w:t xml:space="preserve"> </w:t>
      </w:r>
      <w:r>
        <w:rPr>
          <w:spacing w:val="-5"/>
        </w:rPr>
        <w:t>их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интеллектуальных</w:t>
      </w:r>
      <w:r>
        <w:rPr>
          <w:spacing w:val="-8"/>
        </w:rPr>
        <w:t xml:space="preserve"> </w:t>
      </w:r>
      <w:r>
        <w:t>и</w:t>
      </w:r>
      <w:r>
        <w:rPr>
          <w:spacing w:val="-2"/>
        </w:rPr>
        <w:t xml:space="preserve"> </w:t>
      </w:r>
      <w:r>
        <w:t>творческих</w:t>
      </w:r>
      <w:r>
        <w:rPr>
          <w:spacing w:val="-7"/>
        </w:rPr>
        <w:t xml:space="preserve"> </w:t>
      </w:r>
      <w:r>
        <w:rPr>
          <w:spacing w:val="-2"/>
        </w:rPr>
        <w:t>способностей;</w:t>
      </w:r>
    </w:p>
    <w:p w:rsidR="00FD54E7" w:rsidRDefault="005C31E9">
      <w:pPr>
        <w:pStyle w:val="a3"/>
        <w:spacing w:line="242" w:lineRule="auto"/>
        <w:ind w:right="1712"/>
        <w:jc w:val="left"/>
      </w:pPr>
      <w:r>
        <w:t>развитие</w:t>
      </w:r>
      <w:r>
        <w:rPr>
          <w:spacing w:val="-10"/>
        </w:rPr>
        <w:t xml:space="preserve"> </w:t>
      </w:r>
      <w:r>
        <w:t>представлений</w:t>
      </w:r>
      <w:r>
        <w:rPr>
          <w:spacing w:val="-8"/>
        </w:rPr>
        <w:t xml:space="preserve"> </w:t>
      </w:r>
      <w:r>
        <w:t>о</w:t>
      </w:r>
      <w:r>
        <w:rPr>
          <w:spacing w:val="-4"/>
        </w:rPr>
        <w:t xml:space="preserve"> </w:t>
      </w:r>
      <w:r>
        <w:t>научном</w:t>
      </w:r>
      <w:r>
        <w:rPr>
          <w:spacing w:val="-3"/>
        </w:rPr>
        <w:t xml:space="preserve"> </w:t>
      </w:r>
      <w:r>
        <w:t>методе</w:t>
      </w:r>
      <w:r>
        <w:rPr>
          <w:spacing w:val="-5"/>
        </w:rPr>
        <w:t xml:space="preserve"> </w:t>
      </w:r>
      <w:r>
        <w:t>познания</w:t>
      </w:r>
      <w:r>
        <w:rPr>
          <w:spacing w:val="-4"/>
        </w:rPr>
        <w:t xml:space="preserve"> </w:t>
      </w:r>
      <w:r>
        <w:t>и</w:t>
      </w:r>
      <w:r>
        <w:rPr>
          <w:spacing w:val="-8"/>
        </w:rPr>
        <w:t xml:space="preserve"> </w:t>
      </w:r>
      <w:r>
        <w:t>формирование исследовательского отношения к окружающим явлениям;</w:t>
      </w:r>
    </w:p>
    <w:p w:rsidR="00FD54E7" w:rsidRDefault="005C31E9">
      <w:pPr>
        <w:pStyle w:val="a3"/>
        <w:spacing w:line="242" w:lineRule="auto"/>
        <w:jc w:val="left"/>
      </w:pPr>
      <w:r>
        <w:t>формирование</w:t>
      </w:r>
      <w:r>
        <w:rPr>
          <w:spacing w:val="80"/>
        </w:rPr>
        <w:t xml:space="preserve"> </w:t>
      </w:r>
      <w:r>
        <w:t>научного</w:t>
      </w:r>
      <w:r>
        <w:rPr>
          <w:spacing w:val="80"/>
        </w:rPr>
        <w:t xml:space="preserve"> </w:t>
      </w:r>
      <w:r>
        <w:t>мировоззрения</w:t>
      </w:r>
      <w:r>
        <w:rPr>
          <w:spacing w:val="80"/>
        </w:rPr>
        <w:t xml:space="preserve"> </w:t>
      </w:r>
      <w:r>
        <w:t>как</w:t>
      </w:r>
      <w:r>
        <w:rPr>
          <w:spacing w:val="80"/>
        </w:rPr>
        <w:t xml:space="preserve"> </w:t>
      </w:r>
      <w:r>
        <w:t>результата</w:t>
      </w:r>
      <w:r>
        <w:rPr>
          <w:spacing w:val="80"/>
        </w:rPr>
        <w:t xml:space="preserve"> </w:t>
      </w:r>
      <w:r>
        <w:t>изучения</w:t>
      </w:r>
      <w:r>
        <w:rPr>
          <w:spacing w:val="80"/>
        </w:rPr>
        <w:t xml:space="preserve"> </w:t>
      </w:r>
      <w:r>
        <w:t>основ</w:t>
      </w:r>
      <w:r>
        <w:rPr>
          <w:spacing w:val="80"/>
        </w:rPr>
        <w:t xml:space="preserve"> </w:t>
      </w:r>
      <w:r>
        <w:t>строения</w:t>
      </w:r>
      <w:r>
        <w:rPr>
          <w:spacing w:val="80"/>
        </w:rPr>
        <w:t xml:space="preserve"> </w:t>
      </w:r>
      <w:r>
        <w:t>материи</w:t>
      </w:r>
      <w:r>
        <w:rPr>
          <w:spacing w:val="80"/>
        </w:rPr>
        <w:t xml:space="preserve"> </w:t>
      </w:r>
      <w:r>
        <w:t>и фундаментальных законов физики;</w:t>
      </w:r>
    </w:p>
    <w:p w:rsidR="00FD54E7" w:rsidRDefault="005C31E9">
      <w:pPr>
        <w:pStyle w:val="a3"/>
        <w:spacing w:line="242" w:lineRule="auto"/>
        <w:jc w:val="left"/>
      </w:pPr>
      <w:r>
        <w:t>формирование представлений о роли физики для развития других естественных наук,</w:t>
      </w:r>
      <w:r>
        <w:rPr>
          <w:spacing w:val="29"/>
        </w:rPr>
        <w:t xml:space="preserve"> </w:t>
      </w:r>
      <w:r>
        <w:t>техники и</w:t>
      </w:r>
      <w:r>
        <w:rPr>
          <w:spacing w:val="40"/>
        </w:rPr>
        <w:t xml:space="preserve"> </w:t>
      </w:r>
      <w:r>
        <w:rPr>
          <w:spacing w:val="-2"/>
        </w:rPr>
        <w:t>технологий;</w:t>
      </w:r>
    </w:p>
    <w:p w:rsidR="00FD54E7" w:rsidRDefault="005C31E9">
      <w:pPr>
        <w:pStyle w:val="a3"/>
        <w:tabs>
          <w:tab w:val="left" w:pos="1655"/>
          <w:tab w:val="left" w:pos="3381"/>
          <w:tab w:val="left" w:pos="3722"/>
          <w:tab w:val="left" w:pos="5108"/>
          <w:tab w:val="left" w:pos="6039"/>
          <w:tab w:val="left" w:pos="7156"/>
          <w:tab w:val="left" w:pos="9309"/>
        </w:tabs>
        <w:spacing w:line="242" w:lineRule="auto"/>
        <w:ind w:right="234"/>
        <w:jc w:val="left"/>
      </w:pPr>
      <w:r>
        <w:rPr>
          <w:spacing w:val="-2"/>
        </w:rPr>
        <w:t>развитие</w:t>
      </w:r>
      <w:r>
        <w:tab/>
      </w:r>
      <w:r>
        <w:rPr>
          <w:spacing w:val="-2"/>
        </w:rPr>
        <w:t>представлений</w:t>
      </w:r>
      <w:r>
        <w:tab/>
      </w:r>
      <w:r>
        <w:rPr>
          <w:spacing w:val="-10"/>
        </w:rPr>
        <w:t>о</w:t>
      </w:r>
      <w:r>
        <w:tab/>
      </w:r>
      <w:r>
        <w:rPr>
          <w:spacing w:val="-2"/>
        </w:rPr>
        <w:t>возможных</w:t>
      </w:r>
      <w:r>
        <w:tab/>
      </w:r>
      <w:r>
        <w:rPr>
          <w:spacing w:val="-2"/>
        </w:rPr>
        <w:t>сферах</w:t>
      </w:r>
      <w:r>
        <w:tab/>
      </w:r>
      <w:r>
        <w:rPr>
          <w:spacing w:val="-2"/>
        </w:rPr>
        <w:t>будущей</w:t>
      </w:r>
      <w:r>
        <w:tab/>
      </w:r>
      <w:r>
        <w:rPr>
          <w:spacing w:val="-2"/>
        </w:rPr>
        <w:t>профессиональной</w:t>
      </w:r>
      <w:r>
        <w:tab/>
      </w:r>
      <w:r>
        <w:rPr>
          <w:spacing w:val="-2"/>
        </w:rPr>
        <w:t xml:space="preserve">деятельности, </w:t>
      </w:r>
      <w:r>
        <w:t>связанной с физикой, подготовка к дальнейшему обучению в этом направлении.</w:t>
      </w:r>
    </w:p>
    <w:p w:rsidR="00FD54E7" w:rsidRDefault="005C31E9">
      <w:pPr>
        <w:pStyle w:val="a3"/>
        <w:spacing w:line="242" w:lineRule="auto"/>
        <w:jc w:val="left"/>
      </w:pPr>
      <w:r>
        <w:t>Достижение</w:t>
      </w:r>
      <w:r>
        <w:rPr>
          <w:spacing w:val="80"/>
        </w:rPr>
        <w:t xml:space="preserve"> </w:t>
      </w:r>
      <w:r>
        <w:t>этих</w:t>
      </w:r>
      <w:r>
        <w:rPr>
          <w:spacing w:val="80"/>
        </w:rPr>
        <w:t xml:space="preserve"> </w:t>
      </w:r>
      <w:r>
        <w:t>целей</w:t>
      </w:r>
      <w:r>
        <w:rPr>
          <w:spacing w:val="80"/>
        </w:rPr>
        <w:t xml:space="preserve"> </w:t>
      </w:r>
      <w:r>
        <w:t>программы</w:t>
      </w:r>
      <w:r>
        <w:rPr>
          <w:spacing w:val="80"/>
        </w:rPr>
        <w:t xml:space="preserve"> </w:t>
      </w:r>
      <w:r>
        <w:t>по</w:t>
      </w:r>
      <w:r>
        <w:rPr>
          <w:spacing w:val="80"/>
          <w:w w:val="150"/>
        </w:rPr>
        <w:t xml:space="preserve"> </w:t>
      </w:r>
      <w:r>
        <w:t>физике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обеспечивается решением следующих задач:</w:t>
      </w:r>
    </w:p>
    <w:p w:rsidR="00FD54E7" w:rsidRDefault="005C31E9">
      <w:pPr>
        <w:pStyle w:val="a3"/>
        <w:spacing w:line="242" w:lineRule="auto"/>
        <w:jc w:val="left"/>
      </w:pPr>
      <w:r>
        <w:t>приобретение</w:t>
      </w:r>
      <w:r>
        <w:rPr>
          <w:spacing w:val="-1"/>
        </w:rPr>
        <w:t xml:space="preserve"> </w:t>
      </w:r>
      <w:r>
        <w:t>знаний</w:t>
      </w:r>
      <w:r>
        <w:rPr>
          <w:spacing w:val="-4"/>
        </w:rPr>
        <w:t xml:space="preserve"> </w:t>
      </w:r>
      <w:r>
        <w:t>о дискретном</w:t>
      </w:r>
      <w:r>
        <w:rPr>
          <w:spacing w:val="-4"/>
        </w:rPr>
        <w:t xml:space="preserve"> </w:t>
      </w:r>
      <w:r>
        <w:t>строении</w:t>
      </w:r>
      <w:r>
        <w:rPr>
          <w:spacing w:val="-4"/>
        </w:rPr>
        <w:t xml:space="preserve"> </w:t>
      </w:r>
      <w:r>
        <w:t>вещества,</w:t>
      </w:r>
      <w:r>
        <w:rPr>
          <w:spacing w:val="-3"/>
        </w:rPr>
        <w:t xml:space="preserve"> </w:t>
      </w:r>
      <w:r>
        <w:t>о</w:t>
      </w:r>
      <w:r>
        <w:rPr>
          <w:spacing w:val="-1"/>
        </w:rPr>
        <w:t xml:space="preserve"> </w:t>
      </w:r>
      <w:r>
        <w:t>механических, тепловых, электрических, магнитных и квантовых явлениях;</w:t>
      </w:r>
    </w:p>
    <w:p w:rsidR="00FD54E7" w:rsidRDefault="005C31E9">
      <w:pPr>
        <w:pStyle w:val="a3"/>
        <w:spacing w:line="242" w:lineRule="auto"/>
        <w:jc w:val="left"/>
      </w:pPr>
      <w:r>
        <w:t xml:space="preserve">приобретение умений описывать и объяснять физические явления с использованием полученных </w:t>
      </w:r>
      <w:r>
        <w:rPr>
          <w:spacing w:val="-2"/>
        </w:rPr>
        <w:t>знаний;</w:t>
      </w:r>
    </w:p>
    <w:p w:rsidR="00FD54E7" w:rsidRDefault="005C31E9">
      <w:pPr>
        <w:pStyle w:val="a3"/>
        <w:spacing w:line="242" w:lineRule="auto"/>
        <w:jc w:val="left"/>
      </w:pPr>
      <w:r>
        <w:t>освоение методов решения простейших расчётных задач с использованием физических моделей, творческих и практико-ориентированных задач;</w:t>
      </w:r>
    </w:p>
    <w:p w:rsidR="00FD54E7" w:rsidRDefault="005C31E9">
      <w:pPr>
        <w:pStyle w:val="a3"/>
        <w:spacing w:line="242" w:lineRule="auto"/>
        <w:jc w:val="left"/>
      </w:pPr>
      <w:r>
        <w:t>развитие</w:t>
      </w:r>
      <w:r>
        <w:rPr>
          <w:spacing w:val="40"/>
        </w:rPr>
        <w:t xml:space="preserve"> </w:t>
      </w:r>
      <w:r>
        <w:t>умений</w:t>
      </w:r>
      <w:r>
        <w:rPr>
          <w:spacing w:val="40"/>
        </w:rPr>
        <w:t xml:space="preserve"> </w:t>
      </w:r>
      <w:r>
        <w:t>наблюдать</w:t>
      </w:r>
      <w:r>
        <w:rPr>
          <w:spacing w:val="40"/>
        </w:rPr>
        <w:t xml:space="preserve"> </w:t>
      </w:r>
      <w:r>
        <w:t>природные</w:t>
      </w:r>
      <w:r>
        <w:rPr>
          <w:spacing w:val="40"/>
        </w:rPr>
        <w:t xml:space="preserve"> </w:t>
      </w:r>
      <w:r>
        <w:t>явления</w:t>
      </w:r>
      <w:r>
        <w:rPr>
          <w:spacing w:val="40"/>
        </w:rPr>
        <w:t xml:space="preserve"> </w:t>
      </w:r>
      <w:r>
        <w:t>и</w:t>
      </w:r>
      <w:r>
        <w:rPr>
          <w:spacing w:val="40"/>
        </w:rPr>
        <w:t xml:space="preserve"> </w:t>
      </w:r>
      <w:r>
        <w:t>выполнять</w:t>
      </w:r>
      <w:r>
        <w:rPr>
          <w:spacing w:val="40"/>
        </w:rPr>
        <w:t xml:space="preserve"> </w:t>
      </w:r>
      <w:r>
        <w:t>опыты,</w:t>
      </w:r>
      <w:r>
        <w:rPr>
          <w:spacing w:val="40"/>
        </w:rPr>
        <w:t xml:space="preserve"> </w:t>
      </w:r>
      <w:r>
        <w:t>лабораторные</w:t>
      </w:r>
      <w:r>
        <w:rPr>
          <w:spacing w:val="40"/>
        </w:rPr>
        <w:t xml:space="preserve"> </w:t>
      </w:r>
      <w:r>
        <w:t>работы</w:t>
      </w:r>
      <w:r>
        <w:rPr>
          <w:spacing w:val="40"/>
        </w:rPr>
        <w:t xml:space="preserve"> </w:t>
      </w:r>
      <w:r>
        <w:t>и экспериментальные исследования с использованием измерительных приборов;</w:t>
      </w:r>
    </w:p>
    <w:p w:rsidR="00FD54E7" w:rsidRDefault="005C31E9">
      <w:pPr>
        <w:pStyle w:val="a3"/>
        <w:spacing w:line="242" w:lineRule="auto"/>
        <w:jc w:val="left"/>
      </w:pPr>
      <w:r>
        <w:t>освоение</w:t>
      </w:r>
      <w:r>
        <w:rPr>
          <w:spacing w:val="75"/>
        </w:rPr>
        <w:t xml:space="preserve"> </w:t>
      </w:r>
      <w:r>
        <w:t>приёмов</w:t>
      </w:r>
      <w:r>
        <w:rPr>
          <w:spacing w:val="40"/>
        </w:rPr>
        <w:t xml:space="preserve"> </w:t>
      </w:r>
      <w:r>
        <w:t>работы</w:t>
      </w:r>
      <w:r>
        <w:rPr>
          <w:spacing w:val="40"/>
        </w:rPr>
        <w:t xml:space="preserve"> </w:t>
      </w:r>
      <w:r>
        <w:t>с</w:t>
      </w:r>
      <w:r>
        <w:rPr>
          <w:spacing w:val="40"/>
        </w:rPr>
        <w:t xml:space="preserve"> </w:t>
      </w:r>
      <w:r>
        <w:t>информацией</w:t>
      </w:r>
      <w:r>
        <w:rPr>
          <w:spacing w:val="40"/>
        </w:rPr>
        <w:t xml:space="preserve"> </w:t>
      </w:r>
      <w:r>
        <w:t>физического</w:t>
      </w:r>
      <w:r>
        <w:rPr>
          <w:spacing w:val="76"/>
        </w:rPr>
        <w:t xml:space="preserve"> </w:t>
      </w:r>
      <w:r>
        <w:t>содержания,</w:t>
      </w:r>
      <w:r>
        <w:rPr>
          <w:spacing w:val="40"/>
        </w:rPr>
        <w:t xml:space="preserve"> </w:t>
      </w:r>
      <w:r>
        <w:t>включая</w:t>
      </w:r>
      <w:r>
        <w:rPr>
          <w:spacing w:val="76"/>
        </w:rPr>
        <w:t xml:space="preserve"> </w:t>
      </w:r>
      <w:r>
        <w:t>информацию</w:t>
      </w:r>
      <w:r>
        <w:rPr>
          <w:spacing w:val="40"/>
        </w:rPr>
        <w:t xml:space="preserve"> </w:t>
      </w:r>
      <w:r>
        <w:t>о современных достижениях физики, анализ и критическое оценивание информации;</w:t>
      </w:r>
    </w:p>
    <w:p w:rsidR="00FD54E7" w:rsidRDefault="005C31E9">
      <w:pPr>
        <w:pStyle w:val="a3"/>
        <w:spacing w:line="242" w:lineRule="auto"/>
        <w:jc w:val="left"/>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D54E7" w:rsidRDefault="005C31E9" w:rsidP="00DB0FF1">
      <w:pPr>
        <w:pStyle w:val="a5"/>
        <w:numPr>
          <w:ilvl w:val="2"/>
          <w:numId w:val="39"/>
        </w:numPr>
        <w:tabs>
          <w:tab w:val="left" w:pos="1949"/>
        </w:tabs>
        <w:spacing w:line="240" w:lineRule="auto"/>
        <w:ind w:right="220" w:firstLine="0"/>
        <w:rPr>
          <w:sz w:val="24"/>
        </w:rPr>
      </w:pPr>
      <w:r>
        <w:rPr>
          <w:sz w:val="24"/>
        </w:rPr>
        <w:t>Общее число часов, рекомендованных</w:t>
      </w:r>
      <w:r>
        <w:rPr>
          <w:spacing w:val="-2"/>
          <w:sz w:val="24"/>
        </w:rPr>
        <w:t xml:space="preserve"> </w:t>
      </w:r>
      <w:r>
        <w:rPr>
          <w:sz w:val="24"/>
        </w:rPr>
        <w:t>для изучения физики</w:t>
      </w:r>
      <w:r>
        <w:rPr>
          <w:spacing w:val="-1"/>
          <w:sz w:val="24"/>
        </w:rPr>
        <w:t xml:space="preserve"> </w:t>
      </w:r>
      <w:r>
        <w:rPr>
          <w:sz w:val="24"/>
        </w:rPr>
        <w:t>на базовом уровне, - 238 часов: в 7 классе - 68 часов (2 часа в неделю), в 8 классе - 68 часов (2 часа в неделю), в 9 классе - 102 часа (3 часа в неделю).</w:t>
      </w:r>
    </w:p>
    <w:p w:rsidR="00FD54E7" w:rsidRDefault="005C31E9">
      <w:pPr>
        <w:pStyle w:val="a3"/>
        <w:ind w:right="224"/>
      </w:pPr>
      <w:r>
        <w:t>Предлагаемый в программе по физике перечень лабораторных работ и опытов является рекоме</w:t>
      </w:r>
      <w:r w:rsidR="0060291C">
        <w:t>нда</w:t>
      </w:r>
      <w:r>
        <w:t>тельным, учитель делает выбор при проведении лабораторных работ и опытов с</w:t>
      </w:r>
      <w:r>
        <w:rPr>
          <w:spacing w:val="80"/>
        </w:rPr>
        <w:t xml:space="preserve"> </w:t>
      </w:r>
      <w:r>
        <w:t>учётом индивидуальных особенностей обучающихся, списка</w:t>
      </w:r>
    </w:p>
    <w:p w:rsidR="00FD54E7" w:rsidRDefault="005C31E9">
      <w:pPr>
        <w:pStyle w:val="a3"/>
        <w:spacing w:line="242" w:lineRule="auto"/>
        <w:ind w:right="236"/>
      </w:pPr>
      <w:r>
        <w:t xml:space="preserve">экспериментальных заданий, предлагаемых в рамках основного государственного экзамена по </w:t>
      </w:r>
      <w:r>
        <w:rPr>
          <w:spacing w:val="-2"/>
        </w:rPr>
        <w:t>физике.</w:t>
      </w:r>
    </w:p>
    <w:p w:rsidR="00FD54E7" w:rsidRDefault="005C31E9" w:rsidP="00DB0FF1">
      <w:pPr>
        <w:pStyle w:val="a5"/>
        <w:numPr>
          <w:ilvl w:val="1"/>
          <w:numId w:val="39"/>
        </w:numPr>
        <w:tabs>
          <w:tab w:val="left" w:pos="1238"/>
        </w:tabs>
        <w:spacing w:line="271" w:lineRule="exact"/>
        <w:ind w:left="1238" w:hanging="705"/>
        <w:rPr>
          <w:sz w:val="24"/>
        </w:rPr>
      </w:pPr>
      <w:r>
        <w:rPr>
          <w:sz w:val="24"/>
        </w:rPr>
        <w:t>Содержание</w:t>
      </w:r>
      <w:r>
        <w:rPr>
          <w:spacing w:val="-6"/>
          <w:sz w:val="24"/>
        </w:rPr>
        <w:t xml:space="preserve"> </w:t>
      </w:r>
      <w:r>
        <w:rPr>
          <w:sz w:val="24"/>
        </w:rPr>
        <w:t>обучения в</w:t>
      </w:r>
      <w:r>
        <w:rPr>
          <w:spacing w:val="1"/>
          <w:sz w:val="24"/>
        </w:rPr>
        <w:t xml:space="preserve"> </w:t>
      </w:r>
      <w:r>
        <w:rPr>
          <w:sz w:val="24"/>
        </w:rPr>
        <w:t>7</w:t>
      </w:r>
      <w:r>
        <w:rPr>
          <w:spacing w:val="-4"/>
          <w:sz w:val="24"/>
        </w:rPr>
        <w:t xml:space="preserve"> </w:t>
      </w:r>
      <w:r>
        <w:rPr>
          <w:spacing w:val="-2"/>
          <w:sz w:val="24"/>
        </w:rPr>
        <w:t>классе.</w:t>
      </w:r>
    </w:p>
    <w:p w:rsidR="00FD54E7" w:rsidRDefault="005C31E9" w:rsidP="00DB0FF1">
      <w:pPr>
        <w:pStyle w:val="a5"/>
        <w:numPr>
          <w:ilvl w:val="2"/>
          <w:numId w:val="39"/>
        </w:numPr>
        <w:tabs>
          <w:tab w:val="left" w:pos="1949"/>
        </w:tabs>
        <w:ind w:left="1949" w:hanging="1416"/>
        <w:rPr>
          <w:sz w:val="24"/>
        </w:rPr>
      </w:pPr>
      <w:r>
        <w:rPr>
          <w:sz w:val="24"/>
        </w:rPr>
        <w:t>Физика</w:t>
      </w:r>
      <w:r>
        <w:rPr>
          <w:spacing w:val="-6"/>
          <w:sz w:val="24"/>
        </w:rPr>
        <w:t xml:space="preserve"> </w:t>
      </w:r>
      <w:r>
        <w:rPr>
          <w:sz w:val="24"/>
        </w:rPr>
        <w:t>и</w:t>
      </w:r>
      <w:r>
        <w:rPr>
          <w:spacing w:val="1"/>
          <w:sz w:val="24"/>
        </w:rPr>
        <w:t xml:space="preserve"> </w:t>
      </w:r>
      <w:r>
        <w:rPr>
          <w:sz w:val="24"/>
        </w:rPr>
        <w:t>её роль</w:t>
      </w:r>
      <w:r>
        <w:rPr>
          <w:spacing w:val="-4"/>
          <w:sz w:val="24"/>
        </w:rPr>
        <w:t xml:space="preserve"> </w:t>
      </w:r>
      <w:r>
        <w:rPr>
          <w:sz w:val="24"/>
        </w:rPr>
        <w:t>в</w:t>
      </w:r>
      <w:r>
        <w:rPr>
          <w:spacing w:val="-2"/>
          <w:sz w:val="24"/>
        </w:rPr>
        <w:t xml:space="preserve"> </w:t>
      </w:r>
      <w:r>
        <w:rPr>
          <w:sz w:val="24"/>
        </w:rPr>
        <w:t>познании</w:t>
      </w:r>
      <w:r>
        <w:rPr>
          <w:spacing w:val="-9"/>
          <w:sz w:val="24"/>
        </w:rPr>
        <w:t xml:space="preserve"> </w:t>
      </w:r>
      <w:r>
        <w:rPr>
          <w:sz w:val="24"/>
        </w:rPr>
        <w:t>окружающего</w:t>
      </w:r>
      <w:r>
        <w:rPr>
          <w:spacing w:val="1"/>
          <w:sz w:val="24"/>
        </w:rPr>
        <w:t xml:space="preserve"> </w:t>
      </w:r>
      <w:r>
        <w:rPr>
          <w:spacing w:val="-4"/>
          <w:sz w:val="24"/>
        </w:rPr>
        <w:t>мира.</w:t>
      </w:r>
    </w:p>
    <w:p w:rsidR="00FD54E7" w:rsidRDefault="005C31E9">
      <w:pPr>
        <w:pStyle w:val="a3"/>
        <w:spacing w:line="242" w:lineRule="auto"/>
        <w:ind w:right="234"/>
      </w:pPr>
      <w:r>
        <w:t>Физика - наука о природе. Явления природы. Физические явления: механические, тепловые, электрические, магнитные, световые, звуковые.</w:t>
      </w:r>
    </w:p>
    <w:p w:rsidR="00FD54E7" w:rsidRDefault="005C31E9">
      <w:pPr>
        <w:pStyle w:val="a3"/>
        <w:spacing w:line="242" w:lineRule="auto"/>
        <w:ind w:right="227"/>
      </w:pPr>
      <w:r>
        <w:t>Физические величины. Измерение физических величин. Физические приборы. Погрешность измерений Международная система единиц.</w:t>
      </w:r>
    </w:p>
    <w:p w:rsidR="00FD54E7" w:rsidRDefault="005C31E9">
      <w:pPr>
        <w:pStyle w:val="a3"/>
        <w:ind w:right="229"/>
      </w:pPr>
      <w:r>
        <w:t>Как</w:t>
      </w:r>
      <w:r>
        <w:rPr>
          <w:spacing w:val="-1"/>
        </w:rPr>
        <w:t xml:space="preserve"> </w:t>
      </w:r>
      <w:r>
        <w:t>физика и другие естественные науки изучают природу. Естественно-научный метод</w:t>
      </w:r>
      <w:r>
        <w:rPr>
          <w:spacing w:val="-1"/>
        </w:rPr>
        <w:t xml:space="preserve"> </w:t>
      </w:r>
      <w:r>
        <w:t>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D54E7" w:rsidRDefault="005C31E9" w:rsidP="00DB0FF1">
      <w:pPr>
        <w:pStyle w:val="a5"/>
        <w:numPr>
          <w:ilvl w:val="3"/>
          <w:numId w:val="39"/>
        </w:numPr>
        <w:tabs>
          <w:tab w:val="left" w:pos="1948"/>
        </w:tabs>
        <w:ind w:left="1948" w:hanging="1415"/>
        <w:rPr>
          <w:sz w:val="24"/>
        </w:rPr>
      </w:pPr>
      <w:r>
        <w:rPr>
          <w:spacing w:val="-2"/>
          <w:sz w:val="24"/>
        </w:rPr>
        <w:t>Демонстрации.</w:t>
      </w:r>
    </w:p>
    <w:p w:rsidR="00FD54E7" w:rsidRDefault="005C31E9">
      <w:pPr>
        <w:pStyle w:val="a3"/>
        <w:spacing w:line="275" w:lineRule="exact"/>
      </w:pPr>
      <w:r>
        <w:t>Механические,</w:t>
      </w:r>
      <w:r>
        <w:rPr>
          <w:spacing w:val="-7"/>
        </w:rPr>
        <w:t xml:space="preserve"> </w:t>
      </w:r>
      <w:r>
        <w:t>тепловые,</w:t>
      </w:r>
      <w:r>
        <w:rPr>
          <w:spacing w:val="-8"/>
        </w:rPr>
        <w:t xml:space="preserve"> </w:t>
      </w:r>
      <w:r>
        <w:t>электрические,</w:t>
      </w:r>
      <w:r>
        <w:rPr>
          <w:spacing w:val="-4"/>
        </w:rPr>
        <w:t xml:space="preserve"> </w:t>
      </w:r>
      <w:r>
        <w:t>магнитные,</w:t>
      </w:r>
      <w:r>
        <w:rPr>
          <w:spacing w:val="-9"/>
        </w:rPr>
        <w:t xml:space="preserve"> </w:t>
      </w:r>
      <w:r>
        <w:t>световые</w:t>
      </w:r>
      <w:r>
        <w:rPr>
          <w:spacing w:val="-6"/>
        </w:rPr>
        <w:t xml:space="preserve"> </w:t>
      </w:r>
      <w:r>
        <w:rPr>
          <w:spacing w:val="-2"/>
        </w:rPr>
        <w:t>явления.</w:t>
      </w:r>
    </w:p>
    <w:p w:rsidR="00FD54E7" w:rsidRDefault="005C31E9">
      <w:pPr>
        <w:pStyle w:val="a3"/>
        <w:spacing w:line="275" w:lineRule="exact"/>
      </w:pPr>
      <w:r>
        <w:t>Физические</w:t>
      </w:r>
      <w:r>
        <w:rPr>
          <w:spacing w:val="-6"/>
        </w:rPr>
        <w:t xml:space="preserve"> </w:t>
      </w:r>
      <w:r>
        <w:t>приборы</w:t>
      </w:r>
      <w:r>
        <w:rPr>
          <w:spacing w:val="-5"/>
        </w:rPr>
        <w:t xml:space="preserve"> </w:t>
      </w:r>
      <w:r>
        <w:t>и</w:t>
      </w:r>
      <w:r>
        <w:rPr>
          <w:spacing w:val="-5"/>
        </w:rPr>
        <w:t xml:space="preserve"> </w:t>
      </w:r>
      <w:r>
        <w:t>процедура</w:t>
      </w:r>
      <w:r>
        <w:rPr>
          <w:spacing w:val="-3"/>
        </w:rPr>
        <w:t xml:space="preserve"> </w:t>
      </w:r>
      <w:r>
        <w:t>прямых</w:t>
      </w:r>
      <w:r>
        <w:rPr>
          <w:spacing w:val="-7"/>
        </w:rPr>
        <w:t xml:space="preserve"> </w:t>
      </w:r>
      <w:r>
        <w:t>измерений</w:t>
      </w:r>
      <w:r>
        <w:rPr>
          <w:spacing w:val="-1"/>
        </w:rPr>
        <w:t xml:space="preserve"> </w:t>
      </w:r>
      <w:r>
        <w:t>аналоговым</w:t>
      </w:r>
      <w:r>
        <w:rPr>
          <w:spacing w:val="-2"/>
        </w:rPr>
        <w:t xml:space="preserve"> </w:t>
      </w:r>
      <w:r>
        <w:t>и</w:t>
      </w:r>
      <w:r>
        <w:rPr>
          <w:spacing w:val="-6"/>
        </w:rPr>
        <w:t xml:space="preserve"> </w:t>
      </w:r>
      <w:r>
        <w:t>цифровым</w:t>
      </w:r>
      <w:r>
        <w:rPr>
          <w:spacing w:val="-4"/>
        </w:rPr>
        <w:t xml:space="preserve"> </w:t>
      </w:r>
      <w:r>
        <w:rPr>
          <w:spacing w:val="-2"/>
        </w:rPr>
        <w:t>прибором.</w:t>
      </w:r>
    </w:p>
    <w:p w:rsidR="00FD54E7" w:rsidRDefault="005C31E9" w:rsidP="00DB0FF1">
      <w:pPr>
        <w:pStyle w:val="a5"/>
        <w:numPr>
          <w:ilvl w:val="3"/>
          <w:numId w:val="39"/>
        </w:numPr>
        <w:tabs>
          <w:tab w:val="left" w:pos="1948"/>
        </w:tabs>
        <w:ind w:left="1948" w:hanging="1415"/>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line="237" w:lineRule="auto"/>
        <w:ind w:right="3293"/>
        <w:jc w:val="left"/>
      </w:pPr>
      <w:r>
        <w:t>Определение</w:t>
      </w:r>
      <w:r>
        <w:rPr>
          <w:spacing w:val="-9"/>
        </w:rPr>
        <w:t xml:space="preserve"> </w:t>
      </w:r>
      <w:r>
        <w:t>цены</w:t>
      </w:r>
      <w:r>
        <w:rPr>
          <w:spacing w:val="-8"/>
        </w:rPr>
        <w:t xml:space="preserve"> </w:t>
      </w:r>
      <w:r>
        <w:t>деления</w:t>
      </w:r>
      <w:r>
        <w:rPr>
          <w:spacing w:val="-13"/>
        </w:rPr>
        <w:t xml:space="preserve"> </w:t>
      </w:r>
      <w:r>
        <w:t>шкалы</w:t>
      </w:r>
      <w:r>
        <w:rPr>
          <w:spacing w:val="-11"/>
        </w:rPr>
        <w:t xml:space="preserve"> </w:t>
      </w:r>
      <w:r>
        <w:t>измерительного</w:t>
      </w:r>
      <w:r>
        <w:rPr>
          <w:spacing w:val="-5"/>
        </w:rPr>
        <w:t xml:space="preserve"> </w:t>
      </w:r>
      <w:r>
        <w:t>прибора. Измерение расстояний.</w:t>
      </w:r>
    </w:p>
    <w:p w:rsidR="00FD54E7" w:rsidRDefault="005C31E9">
      <w:pPr>
        <w:pStyle w:val="a3"/>
        <w:spacing w:line="237" w:lineRule="auto"/>
        <w:ind w:right="5302"/>
        <w:jc w:val="left"/>
      </w:pPr>
      <w:r>
        <w:t>Измерение</w:t>
      </w:r>
      <w:r>
        <w:rPr>
          <w:spacing w:val="-10"/>
        </w:rPr>
        <w:t xml:space="preserve"> </w:t>
      </w:r>
      <w:r>
        <w:t>объёма</w:t>
      </w:r>
      <w:r>
        <w:rPr>
          <w:spacing w:val="-10"/>
        </w:rPr>
        <w:t xml:space="preserve"> </w:t>
      </w:r>
      <w:r>
        <w:t>жидкости</w:t>
      </w:r>
      <w:r>
        <w:rPr>
          <w:spacing w:val="-7"/>
        </w:rPr>
        <w:t xml:space="preserve"> </w:t>
      </w:r>
      <w:r>
        <w:t>и</w:t>
      </w:r>
      <w:r>
        <w:rPr>
          <w:spacing w:val="-8"/>
        </w:rPr>
        <w:t xml:space="preserve"> </w:t>
      </w:r>
      <w:r>
        <w:t>твёрдого</w:t>
      </w:r>
      <w:r>
        <w:rPr>
          <w:spacing w:val="-5"/>
        </w:rPr>
        <w:t xml:space="preserve"> </w:t>
      </w:r>
      <w:r>
        <w:t>тела. Определение размеров малых тел.</w:t>
      </w:r>
    </w:p>
    <w:p w:rsidR="00FD54E7" w:rsidRDefault="005C31E9">
      <w:pPr>
        <w:pStyle w:val="a3"/>
        <w:tabs>
          <w:tab w:val="left" w:pos="1976"/>
          <w:tab w:val="left" w:pos="3588"/>
          <w:tab w:val="left" w:pos="4048"/>
          <w:tab w:val="left" w:pos="5195"/>
          <w:tab w:val="left" w:pos="6422"/>
          <w:tab w:val="left" w:pos="7660"/>
          <w:tab w:val="left" w:pos="8562"/>
          <w:tab w:val="left" w:pos="9602"/>
        </w:tabs>
        <w:ind w:right="237"/>
        <w:jc w:val="left"/>
      </w:pPr>
      <w:r>
        <w:t xml:space="preserve">Измерение температуры при помощи жидкостного термометра и датчика температуры. </w:t>
      </w:r>
      <w:r>
        <w:rPr>
          <w:spacing w:val="-2"/>
        </w:rPr>
        <w:t>Проведение</w:t>
      </w:r>
      <w:r>
        <w:tab/>
      </w:r>
      <w:r>
        <w:rPr>
          <w:spacing w:val="-2"/>
        </w:rPr>
        <w:t>исследования</w:t>
      </w:r>
      <w:r>
        <w:tab/>
      </w:r>
      <w:r>
        <w:rPr>
          <w:spacing w:val="-6"/>
        </w:rPr>
        <w:t>по</w:t>
      </w:r>
      <w:r>
        <w:tab/>
      </w:r>
      <w:r>
        <w:rPr>
          <w:spacing w:val="-2"/>
        </w:rPr>
        <w:t>проверке</w:t>
      </w:r>
      <w:r>
        <w:tab/>
      </w:r>
      <w:r>
        <w:rPr>
          <w:spacing w:val="-2"/>
        </w:rPr>
        <w:t>гипотезы:</w:t>
      </w:r>
      <w:r>
        <w:tab/>
      </w:r>
      <w:r>
        <w:rPr>
          <w:spacing w:val="-2"/>
        </w:rPr>
        <w:t>дальность</w:t>
      </w:r>
      <w:r>
        <w:tab/>
      </w:r>
      <w:r>
        <w:rPr>
          <w:spacing w:val="-2"/>
        </w:rPr>
        <w:t>полёта</w:t>
      </w:r>
      <w:r>
        <w:tab/>
      </w:r>
      <w:r>
        <w:rPr>
          <w:spacing w:val="-2"/>
        </w:rPr>
        <w:t>шарика,</w:t>
      </w:r>
      <w:r>
        <w:tab/>
      </w:r>
      <w:r>
        <w:rPr>
          <w:spacing w:val="-2"/>
        </w:rPr>
        <w:t xml:space="preserve">пущенного </w:t>
      </w:r>
      <w:r>
        <w:t>горизонтально, тем больше, чем больше высота пуска.</w:t>
      </w:r>
    </w:p>
    <w:p w:rsidR="00FD54E7" w:rsidRDefault="005C31E9" w:rsidP="00DB0FF1">
      <w:pPr>
        <w:pStyle w:val="a5"/>
        <w:numPr>
          <w:ilvl w:val="2"/>
          <w:numId w:val="39"/>
        </w:numPr>
        <w:tabs>
          <w:tab w:val="left" w:pos="1949"/>
        </w:tabs>
        <w:spacing w:line="274" w:lineRule="exact"/>
        <w:ind w:left="1949" w:hanging="1416"/>
        <w:rPr>
          <w:sz w:val="24"/>
        </w:rPr>
      </w:pPr>
      <w:r>
        <w:rPr>
          <w:sz w:val="24"/>
        </w:rPr>
        <w:t>Первоначальные</w:t>
      </w:r>
      <w:r>
        <w:rPr>
          <w:spacing w:val="-3"/>
          <w:sz w:val="24"/>
        </w:rPr>
        <w:t xml:space="preserve"> </w:t>
      </w:r>
      <w:r>
        <w:rPr>
          <w:sz w:val="24"/>
        </w:rPr>
        <w:t>сведения</w:t>
      </w:r>
      <w:r>
        <w:rPr>
          <w:spacing w:val="-6"/>
          <w:sz w:val="24"/>
        </w:rPr>
        <w:t xml:space="preserve"> </w:t>
      </w:r>
      <w:r>
        <w:rPr>
          <w:sz w:val="24"/>
        </w:rPr>
        <w:t>о</w:t>
      </w:r>
      <w:r>
        <w:rPr>
          <w:spacing w:val="-1"/>
          <w:sz w:val="24"/>
        </w:rPr>
        <w:t xml:space="preserve"> </w:t>
      </w:r>
      <w:r>
        <w:rPr>
          <w:sz w:val="24"/>
        </w:rPr>
        <w:t>строении</w:t>
      </w:r>
      <w:r>
        <w:rPr>
          <w:spacing w:val="-5"/>
          <w:sz w:val="24"/>
        </w:rPr>
        <w:t xml:space="preserve"> </w:t>
      </w:r>
      <w:r>
        <w:rPr>
          <w:spacing w:val="-2"/>
          <w:sz w:val="24"/>
        </w:rPr>
        <w:t>вещества.</w:t>
      </w:r>
    </w:p>
    <w:p w:rsidR="00FD54E7" w:rsidRDefault="005C31E9">
      <w:pPr>
        <w:pStyle w:val="a3"/>
        <w:jc w:val="left"/>
      </w:pPr>
      <w:r>
        <w:t>Строение</w:t>
      </w:r>
      <w:r>
        <w:rPr>
          <w:spacing w:val="10"/>
        </w:rPr>
        <w:t xml:space="preserve"> </w:t>
      </w:r>
      <w:r>
        <w:t>вещества:</w:t>
      </w:r>
      <w:r>
        <w:rPr>
          <w:spacing w:val="14"/>
        </w:rPr>
        <w:t xml:space="preserve"> </w:t>
      </w:r>
      <w:r>
        <w:t>атомы</w:t>
      </w:r>
      <w:r>
        <w:rPr>
          <w:spacing w:val="16"/>
        </w:rPr>
        <w:t xml:space="preserve"> </w:t>
      </w:r>
      <w:r>
        <w:t>и</w:t>
      </w:r>
      <w:r>
        <w:rPr>
          <w:spacing w:val="14"/>
        </w:rPr>
        <w:t xml:space="preserve"> </w:t>
      </w:r>
      <w:r>
        <w:t>молекулы,</w:t>
      </w:r>
      <w:r>
        <w:rPr>
          <w:spacing w:val="20"/>
        </w:rPr>
        <w:t xml:space="preserve"> </w:t>
      </w:r>
      <w:r>
        <w:t>их</w:t>
      </w:r>
      <w:r>
        <w:rPr>
          <w:spacing w:val="14"/>
        </w:rPr>
        <w:t xml:space="preserve"> </w:t>
      </w:r>
      <w:r>
        <w:t>размеры.</w:t>
      </w:r>
      <w:r>
        <w:rPr>
          <w:spacing w:val="23"/>
        </w:rPr>
        <w:t xml:space="preserve"> </w:t>
      </w:r>
      <w:r>
        <w:t>Опыты,</w:t>
      </w:r>
      <w:r>
        <w:rPr>
          <w:spacing w:val="15"/>
        </w:rPr>
        <w:t xml:space="preserve"> </w:t>
      </w:r>
      <w:r>
        <w:t>доказывающие</w:t>
      </w:r>
      <w:r>
        <w:rPr>
          <w:spacing w:val="17"/>
        </w:rPr>
        <w:t xml:space="preserve"> </w:t>
      </w:r>
      <w:r>
        <w:t>дискретное</w:t>
      </w:r>
      <w:r>
        <w:rPr>
          <w:spacing w:val="18"/>
        </w:rPr>
        <w:t xml:space="preserve"> </w:t>
      </w:r>
      <w:r>
        <w:rPr>
          <w:spacing w:val="-2"/>
        </w:rPr>
        <w:t>строение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rPr>
          <w:spacing w:val="-2"/>
        </w:rPr>
        <w:lastRenderedPageBreak/>
        <w:t>вещества.</w:t>
      </w:r>
    </w:p>
    <w:p w:rsidR="00FD54E7" w:rsidRDefault="005C31E9">
      <w:pPr>
        <w:pStyle w:val="a3"/>
        <w:spacing w:line="242" w:lineRule="auto"/>
        <w:ind w:right="237"/>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D54E7" w:rsidRDefault="005C31E9">
      <w:pPr>
        <w:pStyle w:val="a3"/>
        <w:ind w:right="221"/>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FD54E7" w:rsidRDefault="005C31E9" w:rsidP="00DB0FF1">
      <w:pPr>
        <w:pStyle w:val="a5"/>
        <w:numPr>
          <w:ilvl w:val="3"/>
          <w:numId w:val="39"/>
        </w:numPr>
        <w:tabs>
          <w:tab w:val="left" w:pos="1949"/>
        </w:tabs>
        <w:spacing w:line="240" w:lineRule="auto"/>
        <w:ind w:left="533" w:right="6551" w:firstLine="0"/>
        <w:rPr>
          <w:sz w:val="24"/>
        </w:rPr>
      </w:pPr>
      <w:r>
        <w:rPr>
          <w:spacing w:val="-2"/>
          <w:sz w:val="24"/>
        </w:rPr>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FD54E7" w:rsidRDefault="005C31E9">
      <w:pPr>
        <w:pStyle w:val="a3"/>
        <w:spacing w:line="274" w:lineRule="exact"/>
        <w:jc w:val="left"/>
      </w:pPr>
      <w:r>
        <w:t>Наблюдение</w:t>
      </w:r>
      <w:r>
        <w:rPr>
          <w:spacing w:val="-8"/>
        </w:rPr>
        <w:t xml:space="preserve"> </w:t>
      </w:r>
      <w:r>
        <w:t>явлений,</w:t>
      </w:r>
      <w:r>
        <w:rPr>
          <w:spacing w:val="-7"/>
        </w:rPr>
        <w:t xml:space="preserve"> </w:t>
      </w:r>
      <w:r>
        <w:t>объясняющихся</w:t>
      </w:r>
      <w:r>
        <w:rPr>
          <w:spacing w:val="-4"/>
        </w:rPr>
        <w:t xml:space="preserve"> </w:t>
      </w:r>
      <w:r>
        <w:t>притяжением</w:t>
      </w:r>
      <w:r>
        <w:rPr>
          <w:spacing w:val="-4"/>
        </w:rPr>
        <w:t xml:space="preserve"> </w:t>
      </w:r>
      <w:r>
        <w:t>или</w:t>
      </w:r>
      <w:r>
        <w:rPr>
          <w:spacing w:val="-8"/>
        </w:rPr>
        <w:t xml:space="preserve"> </w:t>
      </w:r>
      <w:r>
        <w:t>отталкиванием</w:t>
      </w:r>
      <w:r>
        <w:rPr>
          <w:spacing w:val="-7"/>
        </w:rPr>
        <w:t xml:space="preserve"> </w:t>
      </w:r>
      <w:r>
        <w:t>частиц</w:t>
      </w:r>
      <w:r>
        <w:rPr>
          <w:spacing w:val="-7"/>
        </w:rPr>
        <w:t xml:space="preserve"> </w:t>
      </w:r>
      <w:r>
        <w:rPr>
          <w:spacing w:val="-2"/>
        </w:rPr>
        <w:t>вещества.</w:t>
      </w:r>
    </w:p>
    <w:p w:rsidR="00FD54E7" w:rsidRDefault="005C31E9" w:rsidP="00DB0FF1">
      <w:pPr>
        <w:pStyle w:val="a5"/>
        <w:numPr>
          <w:ilvl w:val="3"/>
          <w:numId w:val="39"/>
        </w:numPr>
        <w:tabs>
          <w:tab w:val="left" w:pos="1949"/>
        </w:tabs>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line="242" w:lineRule="auto"/>
        <w:ind w:right="2715"/>
        <w:jc w:val="left"/>
      </w:pPr>
      <w:r>
        <w:t>Оценка</w:t>
      </w:r>
      <w:r>
        <w:rPr>
          <w:spacing w:val="-5"/>
        </w:rPr>
        <w:t xml:space="preserve"> </w:t>
      </w:r>
      <w:r>
        <w:t>диаметра</w:t>
      </w:r>
      <w:r>
        <w:rPr>
          <w:spacing w:val="-5"/>
        </w:rPr>
        <w:t xml:space="preserve"> </w:t>
      </w:r>
      <w:r>
        <w:t>атома</w:t>
      </w:r>
      <w:r>
        <w:rPr>
          <w:spacing w:val="-9"/>
        </w:rPr>
        <w:t xml:space="preserve"> </w:t>
      </w:r>
      <w:r>
        <w:t>методом</w:t>
      </w:r>
      <w:r>
        <w:rPr>
          <w:spacing w:val="-7"/>
        </w:rPr>
        <w:t xml:space="preserve"> </w:t>
      </w:r>
      <w:r>
        <w:t>рядов</w:t>
      </w:r>
      <w:r>
        <w:rPr>
          <w:spacing w:val="-7"/>
        </w:rPr>
        <w:t xml:space="preserve"> </w:t>
      </w:r>
      <w:r>
        <w:t>(с</w:t>
      </w:r>
      <w:r>
        <w:rPr>
          <w:spacing w:val="-5"/>
        </w:rPr>
        <w:t xml:space="preserve"> </w:t>
      </w:r>
      <w:r>
        <w:t>использованием</w:t>
      </w:r>
      <w:r>
        <w:rPr>
          <w:spacing w:val="-7"/>
        </w:rPr>
        <w:t xml:space="preserve"> </w:t>
      </w:r>
      <w:r>
        <w:t>фотографий). Опыты по наблюдению теплового расширения газов.</w:t>
      </w:r>
    </w:p>
    <w:p w:rsidR="00FD54E7" w:rsidRDefault="005C31E9">
      <w:pPr>
        <w:pStyle w:val="a3"/>
        <w:spacing w:line="271" w:lineRule="exact"/>
        <w:jc w:val="left"/>
      </w:pPr>
      <w:r>
        <w:t>Опыты</w:t>
      </w:r>
      <w:r>
        <w:rPr>
          <w:spacing w:val="-6"/>
        </w:rPr>
        <w:t xml:space="preserve"> </w:t>
      </w:r>
      <w:r>
        <w:t>по</w:t>
      </w:r>
      <w:r>
        <w:rPr>
          <w:spacing w:val="-3"/>
        </w:rPr>
        <w:t xml:space="preserve"> </w:t>
      </w:r>
      <w:r>
        <w:t>обнаружению</w:t>
      </w:r>
      <w:r>
        <w:rPr>
          <w:spacing w:val="-5"/>
        </w:rPr>
        <w:t xml:space="preserve"> </w:t>
      </w:r>
      <w:r>
        <w:t>действия</w:t>
      </w:r>
      <w:r>
        <w:rPr>
          <w:spacing w:val="-3"/>
        </w:rPr>
        <w:t xml:space="preserve"> </w:t>
      </w:r>
      <w:r>
        <w:t>сил</w:t>
      </w:r>
      <w:r>
        <w:rPr>
          <w:spacing w:val="-8"/>
        </w:rPr>
        <w:t xml:space="preserve"> </w:t>
      </w:r>
      <w:r>
        <w:t>молекулярного</w:t>
      </w:r>
      <w:r>
        <w:rPr>
          <w:spacing w:val="-2"/>
        </w:rPr>
        <w:t xml:space="preserve"> притяжения.</w:t>
      </w:r>
    </w:p>
    <w:p w:rsidR="00FD54E7" w:rsidRDefault="005C31E9" w:rsidP="00DB0FF1">
      <w:pPr>
        <w:pStyle w:val="a5"/>
        <w:numPr>
          <w:ilvl w:val="2"/>
          <w:numId w:val="39"/>
        </w:numPr>
        <w:tabs>
          <w:tab w:val="left" w:pos="1949"/>
        </w:tabs>
        <w:ind w:left="1949" w:hanging="1416"/>
        <w:rPr>
          <w:sz w:val="24"/>
        </w:rPr>
      </w:pPr>
      <w:r>
        <w:rPr>
          <w:sz w:val="24"/>
        </w:rPr>
        <w:t>Движение</w:t>
      </w:r>
      <w:r>
        <w:rPr>
          <w:spacing w:val="-7"/>
          <w:sz w:val="24"/>
        </w:rPr>
        <w:t xml:space="preserve"> </w:t>
      </w:r>
      <w:r>
        <w:rPr>
          <w:sz w:val="24"/>
        </w:rPr>
        <w:t>и</w:t>
      </w:r>
      <w:r>
        <w:rPr>
          <w:spacing w:val="-5"/>
          <w:sz w:val="24"/>
        </w:rPr>
        <w:t xml:space="preserve"> </w:t>
      </w:r>
      <w:r>
        <w:rPr>
          <w:sz w:val="24"/>
        </w:rPr>
        <w:t>взаимодействие</w:t>
      </w:r>
      <w:r>
        <w:rPr>
          <w:spacing w:val="-2"/>
          <w:sz w:val="24"/>
        </w:rPr>
        <w:t xml:space="preserve"> </w:t>
      </w:r>
      <w:r>
        <w:rPr>
          <w:spacing w:val="-4"/>
          <w:sz w:val="24"/>
        </w:rPr>
        <w:t>тел.</w:t>
      </w:r>
    </w:p>
    <w:p w:rsidR="00FD54E7" w:rsidRDefault="005C31E9">
      <w:pPr>
        <w:pStyle w:val="a3"/>
        <w:spacing w:line="242" w:lineRule="auto"/>
        <w:ind w:right="234"/>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D54E7" w:rsidRDefault="005C31E9">
      <w:pPr>
        <w:pStyle w:val="a3"/>
        <w:ind w:right="234"/>
      </w:pPr>
      <w:r>
        <w:t>Явление инерции. Закон</w:t>
      </w:r>
      <w:r>
        <w:rPr>
          <w:spacing w:val="-2"/>
        </w:rPr>
        <w:t xml:space="preserve"> </w:t>
      </w:r>
      <w:r>
        <w:t>инерции. Взаимодействие тел как причина</w:t>
      </w:r>
      <w:r>
        <w:rPr>
          <w:spacing w:val="-3"/>
        </w:rPr>
        <w:t xml:space="preserve"> </w:t>
      </w:r>
      <w:r>
        <w:t>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D54E7" w:rsidRDefault="005C31E9">
      <w:pPr>
        <w:pStyle w:val="a3"/>
        <w:ind w:right="224"/>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D54E7" w:rsidRDefault="005C31E9" w:rsidP="00DB0FF1">
      <w:pPr>
        <w:pStyle w:val="a5"/>
        <w:numPr>
          <w:ilvl w:val="3"/>
          <w:numId w:val="39"/>
        </w:numPr>
        <w:tabs>
          <w:tab w:val="left" w:pos="1948"/>
        </w:tabs>
        <w:ind w:left="1948" w:hanging="1415"/>
        <w:rPr>
          <w:sz w:val="24"/>
        </w:rPr>
      </w:pPr>
      <w:r>
        <w:rPr>
          <w:spacing w:val="-2"/>
          <w:sz w:val="24"/>
        </w:rPr>
        <w:t>Демонстрации.</w:t>
      </w:r>
    </w:p>
    <w:p w:rsidR="00FD54E7" w:rsidRDefault="005C31E9">
      <w:pPr>
        <w:pStyle w:val="a3"/>
        <w:ind w:right="5302"/>
        <w:jc w:val="left"/>
      </w:pPr>
      <w:r>
        <w:t>Наблюдение механического движения тела. Измерение</w:t>
      </w:r>
      <w:r>
        <w:rPr>
          <w:spacing w:val="-15"/>
        </w:rPr>
        <w:t xml:space="preserve"> </w:t>
      </w:r>
      <w:r>
        <w:t>скорости</w:t>
      </w:r>
      <w:r>
        <w:rPr>
          <w:spacing w:val="-14"/>
        </w:rPr>
        <w:t xml:space="preserve"> </w:t>
      </w:r>
      <w:r>
        <w:t>прямолинейного</w:t>
      </w:r>
      <w:r>
        <w:rPr>
          <w:spacing w:val="-15"/>
        </w:rPr>
        <w:t xml:space="preserve"> </w:t>
      </w:r>
      <w:r>
        <w:t>движения. Наблюдение явления инерции.</w:t>
      </w:r>
    </w:p>
    <w:p w:rsidR="00FD54E7" w:rsidRDefault="005C31E9">
      <w:pPr>
        <w:pStyle w:val="a3"/>
        <w:spacing w:line="237" w:lineRule="auto"/>
        <w:ind w:right="4190"/>
        <w:jc w:val="left"/>
      </w:pPr>
      <w:r>
        <w:t>Наблюдение</w:t>
      </w:r>
      <w:r>
        <w:rPr>
          <w:spacing w:val="-7"/>
        </w:rPr>
        <w:t xml:space="preserve"> </w:t>
      </w:r>
      <w:r>
        <w:t>изменения</w:t>
      </w:r>
      <w:r>
        <w:rPr>
          <w:spacing w:val="-11"/>
        </w:rPr>
        <w:t xml:space="preserve"> </w:t>
      </w:r>
      <w:r>
        <w:t>скорости</w:t>
      </w:r>
      <w:r>
        <w:rPr>
          <w:spacing w:val="-6"/>
        </w:rPr>
        <w:t xml:space="preserve"> </w:t>
      </w:r>
      <w:r>
        <w:t>при</w:t>
      </w:r>
      <w:r>
        <w:rPr>
          <w:spacing w:val="-10"/>
        </w:rPr>
        <w:t xml:space="preserve"> </w:t>
      </w:r>
      <w:r>
        <w:t>взаимодействии</w:t>
      </w:r>
      <w:r>
        <w:rPr>
          <w:spacing w:val="-10"/>
        </w:rPr>
        <w:t xml:space="preserve"> </w:t>
      </w:r>
      <w:r>
        <w:t>тел. Сравнение масс по взаимодействию тел.</w:t>
      </w:r>
    </w:p>
    <w:p w:rsidR="00FD54E7" w:rsidRDefault="005C31E9">
      <w:pPr>
        <w:pStyle w:val="a3"/>
        <w:spacing w:before="4" w:line="275" w:lineRule="exact"/>
        <w:jc w:val="left"/>
      </w:pPr>
      <w:r>
        <w:t>Сложение</w:t>
      </w:r>
      <w:r>
        <w:rPr>
          <w:spacing w:val="-7"/>
        </w:rPr>
        <w:t xml:space="preserve"> </w:t>
      </w:r>
      <w:r>
        <w:t>сил,</w:t>
      </w:r>
      <w:r>
        <w:rPr>
          <w:spacing w:val="-3"/>
        </w:rPr>
        <w:t xml:space="preserve"> </w:t>
      </w:r>
      <w:r>
        <w:t>направленных</w:t>
      </w:r>
      <w:r>
        <w:rPr>
          <w:spacing w:val="-5"/>
        </w:rPr>
        <w:t xml:space="preserve"> </w:t>
      </w:r>
      <w:r>
        <w:t>по</w:t>
      </w:r>
      <w:r>
        <w:rPr>
          <w:spacing w:val="-1"/>
        </w:rPr>
        <w:t xml:space="preserve"> </w:t>
      </w:r>
      <w:r>
        <w:t>одной</w:t>
      </w:r>
      <w:r>
        <w:rPr>
          <w:spacing w:val="1"/>
        </w:rPr>
        <w:t xml:space="preserve"> </w:t>
      </w:r>
      <w:r>
        <w:rPr>
          <w:spacing w:val="-2"/>
        </w:rPr>
        <w:t>прямой.</w:t>
      </w:r>
    </w:p>
    <w:p w:rsidR="00FD54E7" w:rsidRDefault="005C31E9" w:rsidP="00DB0FF1">
      <w:pPr>
        <w:pStyle w:val="a5"/>
        <w:numPr>
          <w:ilvl w:val="3"/>
          <w:numId w:val="39"/>
        </w:numPr>
        <w:tabs>
          <w:tab w:val="left" w:pos="1949"/>
        </w:tabs>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before="5" w:line="237" w:lineRule="auto"/>
        <w:jc w:val="left"/>
      </w:pPr>
      <w:r>
        <w:t>Определение</w:t>
      </w:r>
      <w:r>
        <w:rPr>
          <w:spacing w:val="40"/>
        </w:rPr>
        <w:t xml:space="preserve"> </w:t>
      </w:r>
      <w:r>
        <w:t>скорости</w:t>
      </w:r>
      <w:r>
        <w:rPr>
          <w:spacing w:val="40"/>
        </w:rPr>
        <w:t xml:space="preserve"> </w:t>
      </w:r>
      <w:r>
        <w:t>равномерного</w:t>
      </w:r>
      <w:r>
        <w:rPr>
          <w:spacing w:val="80"/>
        </w:rPr>
        <w:t xml:space="preserve"> </w:t>
      </w:r>
      <w:r>
        <w:t>движения</w:t>
      </w:r>
      <w:r>
        <w:rPr>
          <w:spacing w:val="40"/>
        </w:rPr>
        <w:t xml:space="preserve"> </w:t>
      </w:r>
      <w:r>
        <w:t>(шарика</w:t>
      </w:r>
      <w:r>
        <w:rPr>
          <w:spacing w:val="40"/>
        </w:rPr>
        <w:t xml:space="preserve"> </w:t>
      </w:r>
      <w:r>
        <w:t>в</w:t>
      </w:r>
      <w:r>
        <w:rPr>
          <w:spacing w:val="40"/>
        </w:rPr>
        <w:t xml:space="preserve"> </w:t>
      </w:r>
      <w:r>
        <w:t>жидкости,</w:t>
      </w:r>
      <w:r>
        <w:rPr>
          <w:spacing w:val="40"/>
        </w:rPr>
        <w:t xml:space="preserve"> </w:t>
      </w:r>
      <w:r>
        <w:t>модели</w:t>
      </w:r>
      <w:r>
        <w:rPr>
          <w:spacing w:val="40"/>
        </w:rPr>
        <w:t xml:space="preserve"> </w:t>
      </w:r>
      <w:r>
        <w:t>электрического</w:t>
      </w:r>
      <w:r>
        <w:rPr>
          <w:spacing w:val="80"/>
        </w:rPr>
        <w:t xml:space="preserve"> </w:t>
      </w:r>
      <w:r>
        <w:t>автомобиля и так далее).</w:t>
      </w:r>
    </w:p>
    <w:p w:rsidR="00FD54E7" w:rsidRDefault="005C31E9">
      <w:pPr>
        <w:pStyle w:val="a3"/>
        <w:spacing w:before="5" w:line="237" w:lineRule="auto"/>
        <w:ind w:right="466"/>
        <w:jc w:val="left"/>
      </w:pPr>
      <w:r>
        <w:t>Определение</w:t>
      </w:r>
      <w:r>
        <w:rPr>
          <w:spacing w:val="-5"/>
        </w:rPr>
        <w:t xml:space="preserve"> </w:t>
      </w:r>
      <w:r>
        <w:t>средней</w:t>
      </w:r>
      <w:r>
        <w:rPr>
          <w:spacing w:val="-3"/>
        </w:rPr>
        <w:t xml:space="preserve"> </w:t>
      </w:r>
      <w:r>
        <w:t>скорости</w:t>
      </w:r>
      <w:r>
        <w:rPr>
          <w:spacing w:val="-3"/>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9"/>
        </w:rPr>
        <w:t xml:space="preserve"> </w:t>
      </w:r>
      <w:r>
        <w:t>по наклонной</w:t>
      </w:r>
      <w:r>
        <w:rPr>
          <w:spacing w:val="-8"/>
        </w:rPr>
        <w:t xml:space="preserve"> </w:t>
      </w:r>
      <w:r>
        <w:t>плоскости. Определение плотности твёрдого тела.</w:t>
      </w:r>
    </w:p>
    <w:p w:rsidR="00FD54E7" w:rsidRDefault="005C31E9">
      <w:pPr>
        <w:pStyle w:val="a3"/>
        <w:spacing w:before="6" w:line="237" w:lineRule="auto"/>
        <w:ind w:right="466"/>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растяжения</w:t>
      </w:r>
      <w:r>
        <w:rPr>
          <w:spacing w:val="40"/>
        </w:rPr>
        <w:t xml:space="preserve"> </w:t>
      </w:r>
      <w:r>
        <w:t>(деформации)</w:t>
      </w:r>
      <w:r>
        <w:rPr>
          <w:spacing w:val="40"/>
        </w:rPr>
        <w:t xml:space="preserve"> </w:t>
      </w:r>
      <w:r>
        <w:t>пружины</w:t>
      </w:r>
      <w:r>
        <w:rPr>
          <w:spacing w:val="40"/>
        </w:rPr>
        <w:t xml:space="preserve"> </w:t>
      </w:r>
      <w:r>
        <w:t>от</w:t>
      </w:r>
      <w:r>
        <w:rPr>
          <w:spacing w:val="40"/>
        </w:rPr>
        <w:t xml:space="preserve"> </w:t>
      </w:r>
      <w:r>
        <w:t>приложенной</w:t>
      </w:r>
      <w:r>
        <w:rPr>
          <w:spacing w:val="80"/>
        </w:rPr>
        <w:t xml:space="preserve"> </w:t>
      </w:r>
      <w:r>
        <w:rPr>
          <w:spacing w:val="-2"/>
        </w:rPr>
        <w:t>силы.</w:t>
      </w:r>
    </w:p>
    <w:p w:rsidR="00FD54E7" w:rsidRDefault="005C31E9">
      <w:pPr>
        <w:pStyle w:val="a3"/>
        <w:spacing w:before="6" w:line="237" w:lineRule="auto"/>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силы</w:t>
      </w:r>
      <w:r>
        <w:rPr>
          <w:spacing w:val="80"/>
        </w:rPr>
        <w:t xml:space="preserve"> </w:t>
      </w:r>
      <w:r>
        <w:t>трения</w:t>
      </w:r>
      <w:r>
        <w:rPr>
          <w:spacing w:val="80"/>
        </w:rPr>
        <w:t xml:space="preserve"> </w:t>
      </w:r>
      <w:r>
        <w:t>скольжения</w:t>
      </w:r>
      <w:r>
        <w:rPr>
          <w:spacing w:val="80"/>
        </w:rPr>
        <w:t xml:space="preserve"> </w:t>
      </w:r>
      <w:r>
        <w:t>от</w:t>
      </w:r>
      <w:r>
        <w:rPr>
          <w:spacing w:val="80"/>
        </w:rPr>
        <w:t xml:space="preserve"> </w:t>
      </w:r>
      <w:r>
        <w:t>веса</w:t>
      </w:r>
      <w:r>
        <w:rPr>
          <w:spacing w:val="80"/>
        </w:rPr>
        <w:t xml:space="preserve"> </w:t>
      </w:r>
      <w:r>
        <w:t>тела</w:t>
      </w:r>
      <w:r>
        <w:rPr>
          <w:spacing w:val="80"/>
        </w:rPr>
        <w:t xml:space="preserve"> </w:t>
      </w:r>
      <w:r>
        <w:t>и</w:t>
      </w:r>
      <w:r>
        <w:rPr>
          <w:spacing w:val="80"/>
        </w:rPr>
        <w:t xml:space="preserve"> </w:t>
      </w:r>
      <w:r>
        <w:t>характера соприкасающихся поверхностей.</w:t>
      </w:r>
    </w:p>
    <w:p w:rsidR="00FD54E7" w:rsidRDefault="005C31E9" w:rsidP="00DB0FF1">
      <w:pPr>
        <w:pStyle w:val="a5"/>
        <w:numPr>
          <w:ilvl w:val="2"/>
          <w:numId w:val="39"/>
        </w:numPr>
        <w:tabs>
          <w:tab w:val="left" w:pos="1949"/>
        </w:tabs>
        <w:spacing w:before="3"/>
        <w:ind w:left="1949" w:hanging="1416"/>
        <w:rPr>
          <w:sz w:val="24"/>
        </w:rPr>
      </w:pPr>
      <w:r>
        <w:rPr>
          <w:sz w:val="24"/>
        </w:rPr>
        <w:t>Давление</w:t>
      </w:r>
      <w:r>
        <w:rPr>
          <w:spacing w:val="-2"/>
          <w:sz w:val="24"/>
        </w:rPr>
        <w:t xml:space="preserve"> </w:t>
      </w:r>
      <w:r>
        <w:rPr>
          <w:sz w:val="24"/>
        </w:rPr>
        <w:t>твёрдых</w:t>
      </w:r>
      <w:r>
        <w:rPr>
          <w:spacing w:val="-5"/>
          <w:sz w:val="24"/>
        </w:rPr>
        <w:t xml:space="preserve"> </w:t>
      </w:r>
      <w:r>
        <w:rPr>
          <w:sz w:val="24"/>
        </w:rPr>
        <w:t>тел,</w:t>
      </w:r>
      <w:r>
        <w:rPr>
          <w:spacing w:val="-4"/>
          <w:sz w:val="24"/>
        </w:rPr>
        <w:t xml:space="preserve"> </w:t>
      </w:r>
      <w:r>
        <w:rPr>
          <w:sz w:val="24"/>
        </w:rPr>
        <w:t>жидкостей и</w:t>
      </w:r>
      <w:r>
        <w:rPr>
          <w:spacing w:val="-4"/>
          <w:sz w:val="24"/>
        </w:rPr>
        <w:t xml:space="preserve"> </w:t>
      </w:r>
      <w:r>
        <w:rPr>
          <w:spacing w:val="-2"/>
          <w:sz w:val="24"/>
        </w:rPr>
        <w:t>газов.</w:t>
      </w:r>
    </w:p>
    <w:p w:rsidR="00FD54E7" w:rsidRDefault="005C31E9">
      <w:pPr>
        <w:pStyle w:val="a3"/>
        <w:ind w:right="231"/>
      </w:pPr>
      <w:r>
        <w:t>Давление. Способы уменьшения и увеличения давления. Давление газа. Зависимость давления</w:t>
      </w:r>
      <w:r>
        <w:rPr>
          <w:spacing w:val="40"/>
        </w:rPr>
        <w:t xml:space="preserve"> </w:t>
      </w:r>
      <w:r>
        <w:t>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D54E7" w:rsidRDefault="005C31E9">
      <w:pPr>
        <w:pStyle w:val="a3"/>
        <w:ind w:right="231"/>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D54E7" w:rsidRDefault="005C31E9">
      <w:pPr>
        <w:pStyle w:val="a3"/>
        <w:spacing w:before="5" w:line="237" w:lineRule="auto"/>
        <w:ind w:right="240"/>
      </w:pPr>
      <w:r>
        <w:t>Действие жидкости и газа на погружённое в них тело. Выталкивающая (архимедова) сила. Закон Архимеда. Плавание тел. Воздухоплавание.</w:t>
      </w:r>
    </w:p>
    <w:p w:rsidR="00FD54E7" w:rsidRDefault="005C31E9" w:rsidP="00DB0FF1">
      <w:pPr>
        <w:pStyle w:val="a5"/>
        <w:numPr>
          <w:ilvl w:val="3"/>
          <w:numId w:val="39"/>
        </w:numPr>
        <w:tabs>
          <w:tab w:val="left" w:pos="1948"/>
        </w:tabs>
        <w:spacing w:before="3"/>
        <w:ind w:left="1948" w:hanging="1415"/>
        <w:rPr>
          <w:sz w:val="24"/>
        </w:rPr>
      </w:pPr>
      <w:r>
        <w:rPr>
          <w:spacing w:val="-2"/>
          <w:sz w:val="24"/>
        </w:rPr>
        <w:t>Демонстрации.</w:t>
      </w:r>
    </w:p>
    <w:p w:rsidR="00FD54E7" w:rsidRDefault="005C31E9">
      <w:pPr>
        <w:pStyle w:val="a3"/>
        <w:spacing w:line="242" w:lineRule="auto"/>
        <w:ind w:right="5946"/>
      </w:pPr>
      <w:r>
        <w:t>Зависимость</w:t>
      </w:r>
      <w:r>
        <w:rPr>
          <w:spacing w:val="-10"/>
        </w:rPr>
        <w:t xml:space="preserve"> </w:t>
      </w:r>
      <w:r>
        <w:t>давления</w:t>
      </w:r>
      <w:r>
        <w:rPr>
          <w:spacing w:val="-12"/>
        </w:rPr>
        <w:t xml:space="preserve"> </w:t>
      </w:r>
      <w:r>
        <w:t>газа</w:t>
      </w:r>
      <w:r>
        <w:rPr>
          <w:spacing w:val="-13"/>
        </w:rPr>
        <w:t xml:space="preserve"> </w:t>
      </w:r>
      <w:r>
        <w:t>от</w:t>
      </w:r>
      <w:r>
        <w:rPr>
          <w:spacing w:val="-11"/>
        </w:rPr>
        <w:t xml:space="preserve"> </w:t>
      </w:r>
      <w:r>
        <w:t>температуры. Передача давления жидкостью и газом.</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7946"/>
        <w:jc w:val="left"/>
      </w:pPr>
      <w:r>
        <w:lastRenderedPageBreak/>
        <w:t>Сообщающиеся</w:t>
      </w:r>
      <w:r>
        <w:rPr>
          <w:spacing w:val="-15"/>
        </w:rPr>
        <w:t xml:space="preserve"> </w:t>
      </w:r>
      <w:r>
        <w:t>сосуды. Гидравлический пресс.</w:t>
      </w:r>
    </w:p>
    <w:p w:rsidR="00FD54E7" w:rsidRDefault="005C31E9">
      <w:pPr>
        <w:pStyle w:val="a3"/>
        <w:spacing w:before="3" w:line="275" w:lineRule="exact"/>
        <w:jc w:val="left"/>
      </w:pPr>
      <w:r>
        <w:t>Проявление</w:t>
      </w:r>
      <w:r>
        <w:rPr>
          <w:spacing w:val="-4"/>
        </w:rPr>
        <w:t xml:space="preserve"> </w:t>
      </w:r>
      <w:r>
        <w:t>действия</w:t>
      </w:r>
      <w:r>
        <w:rPr>
          <w:spacing w:val="-7"/>
        </w:rPr>
        <w:t xml:space="preserve"> </w:t>
      </w:r>
      <w:r>
        <w:t>атмосферного</w:t>
      </w:r>
      <w:r>
        <w:rPr>
          <w:spacing w:val="-2"/>
        </w:rPr>
        <w:t xml:space="preserve"> давления.</w:t>
      </w:r>
    </w:p>
    <w:p w:rsidR="00FD54E7" w:rsidRDefault="005C31E9">
      <w:pPr>
        <w:pStyle w:val="a3"/>
        <w:spacing w:line="242" w:lineRule="auto"/>
        <w:jc w:val="left"/>
      </w:pPr>
      <w:r>
        <w:t>Зависимость</w:t>
      </w:r>
      <w:r>
        <w:rPr>
          <w:spacing w:val="-5"/>
        </w:rPr>
        <w:t xml:space="preserve"> </w:t>
      </w:r>
      <w:r>
        <w:t>выталкивающей</w:t>
      </w:r>
      <w:r>
        <w:rPr>
          <w:spacing w:val="-1"/>
        </w:rPr>
        <w:t xml:space="preserve"> </w:t>
      </w:r>
      <w:r>
        <w:t>силы</w:t>
      </w:r>
      <w:r>
        <w:rPr>
          <w:spacing w:val="-5"/>
        </w:rPr>
        <w:t xml:space="preserve"> </w:t>
      </w:r>
      <w:r>
        <w:t>от</w:t>
      </w:r>
      <w:r>
        <w:rPr>
          <w:spacing w:val="-11"/>
        </w:rPr>
        <w:t xml:space="preserve"> </w:t>
      </w:r>
      <w:r>
        <w:t>объёма</w:t>
      </w:r>
      <w:r>
        <w:rPr>
          <w:spacing w:val="-3"/>
        </w:rPr>
        <w:t xml:space="preserve"> </w:t>
      </w:r>
      <w:r>
        <w:t>погружённой</w:t>
      </w:r>
      <w:r>
        <w:rPr>
          <w:spacing w:val="-1"/>
        </w:rPr>
        <w:t xml:space="preserve"> </w:t>
      </w:r>
      <w:r>
        <w:t>части</w:t>
      </w:r>
      <w:r>
        <w:rPr>
          <w:spacing w:val="-5"/>
        </w:rPr>
        <w:t xml:space="preserve"> </w:t>
      </w:r>
      <w:r>
        <w:t>тела</w:t>
      </w:r>
      <w:r>
        <w:rPr>
          <w:spacing w:val="-3"/>
        </w:rPr>
        <w:t xml:space="preserve"> </w:t>
      </w:r>
      <w:r>
        <w:t>и</w:t>
      </w:r>
      <w:r>
        <w:rPr>
          <w:spacing w:val="-6"/>
        </w:rPr>
        <w:t xml:space="preserve"> </w:t>
      </w:r>
      <w:r>
        <w:t>плотности жидкости. Равенство выталкивающей силы весу вытесненной жидкости.</w:t>
      </w:r>
    </w:p>
    <w:p w:rsidR="00FD54E7" w:rsidRDefault="005C31E9">
      <w:pPr>
        <w:pStyle w:val="a3"/>
        <w:spacing w:line="242" w:lineRule="auto"/>
        <w:ind w:right="466"/>
        <w:jc w:val="left"/>
      </w:pPr>
      <w:r>
        <w:t>Условие плавания тел: плавание или погружение тел в зависимости от соотношения плотностей</w:t>
      </w:r>
      <w:r>
        <w:rPr>
          <w:spacing w:val="80"/>
        </w:rPr>
        <w:t xml:space="preserve"> </w:t>
      </w:r>
      <w:r>
        <w:t>тела и жидкости.</w:t>
      </w:r>
    </w:p>
    <w:p w:rsidR="00FD54E7" w:rsidRDefault="005C31E9" w:rsidP="00DB0FF1">
      <w:pPr>
        <w:pStyle w:val="a5"/>
        <w:numPr>
          <w:ilvl w:val="3"/>
          <w:numId w:val="39"/>
        </w:numPr>
        <w:tabs>
          <w:tab w:val="left" w:pos="1949"/>
        </w:tabs>
        <w:spacing w:line="271" w:lineRule="exact"/>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line="237" w:lineRule="auto"/>
        <w:jc w:val="left"/>
      </w:pPr>
      <w:r>
        <w:t>Исследование</w:t>
      </w:r>
      <w:r>
        <w:rPr>
          <w:spacing w:val="-2"/>
        </w:rPr>
        <w:t xml:space="preserve"> </w:t>
      </w:r>
      <w:r>
        <w:t>зависимости</w:t>
      </w:r>
      <w:r>
        <w:rPr>
          <w:spacing w:val="-4"/>
        </w:rPr>
        <w:t xml:space="preserve"> </w:t>
      </w:r>
      <w:r>
        <w:t>веса</w:t>
      </w:r>
      <w:r>
        <w:rPr>
          <w:spacing w:val="-2"/>
        </w:rPr>
        <w:t xml:space="preserve"> </w:t>
      </w:r>
      <w:r>
        <w:t>тела</w:t>
      </w:r>
      <w:r>
        <w:rPr>
          <w:spacing w:val="-7"/>
        </w:rPr>
        <w:t xml:space="preserve"> </w:t>
      </w:r>
      <w:r>
        <w:t>в</w:t>
      </w:r>
      <w:r>
        <w:rPr>
          <w:spacing w:val="-4"/>
        </w:rPr>
        <w:t xml:space="preserve"> </w:t>
      </w:r>
      <w:r>
        <w:t>воде</w:t>
      </w:r>
      <w:r>
        <w:rPr>
          <w:spacing w:val="-2"/>
        </w:rPr>
        <w:t xml:space="preserve"> </w:t>
      </w:r>
      <w:r>
        <w:t>от</w:t>
      </w:r>
      <w:r>
        <w:rPr>
          <w:spacing w:val="-5"/>
        </w:rPr>
        <w:t xml:space="preserve"> </w:t>
      </w:r>
      <w:r>
        <w:t>объёма</w:t>
      </w:r>
      <w:r>
        <w:rPr>
          <w:spacing w:val="-2"/>
        </w:rPr>
        <w:t xml:space="preserve"> </w:t>
      </w:r>
      <w:r>
        <w:t>погружённой</w:t>
      </w:r>
      <w:r>
        <w:rPr>
          <w:spacing w:val="-5"/>
        </w:rPr>
        <w:t xml:space="preserve"> </w:t>
      </w:r>
      <w:r>
        <w:t>в</w:t>
      </w:r>
      <w:r>
        <w:rPr>
          <w:spacing w:val="-4"/>
        </w:rPr>
        <w:t xml:space="preserve"> </w:t>
      </w:r>
      <w:r>
        <w:t>жидкость</w:t>
      </w:r>
      <w:r>
        <w:rPr>
          <w:spacing w:val="-1"/>
        </w:rPr>
        <w:t xml:space="preserve"> </w:t>
      </w:r>
      <w:r>
        <w:t>части</w:t>
      </w:r>
      <w:r>
        <w:rPr>
          <w:spacing w:val="-4"/>
        </w:rPr>
        <w:t xml:space="preserve"> </w:t>
      </w:r>
      <w:r>
        <w:t>тела. Определение выталкивающей силы, действующей на тело, погружённое в жидкость.</w:t>
      </w:r>
    </w:p>
    <w:p w:rsidR="00FD54E7" w:rsidRDefault="005C31E9">
      <w:pPr>
        <w:pStyle w:val="a3"/>
        <w:spacing w:before="2"/>
        <w:ind w:right="233"/>
        <w:jc w:val="left"/>
      </w:pPr>
      <w:r>
        <w:t>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D54E7" w:rsidRDefault="005C31E9">
      <w:pPr>
        <w:pStyle w:val="a3"/>
        <w:spacing w:line="274" w:lineRule="exact"/>
        <w:jc w:val="left"/>
      </w:pPr>
      <w:r>
        <w:t>Конструирование</w:t>
      </w:r>
      <w:r>
        <w:rPr>
          <w:spacing w:val="-5"/>
        </w:rPr>
        <w:t xml:space="preserve"> </w:t>
      </w:r>
      <w:r>
        <w:t>ареометра</w:t>
      </w:r>
      <w:r>
        <w:rPr>
          <w:spacing w:val="-7"/>
        </w:rPr>
        <w:t xml:space="preserve"> </w:t>
      </w:r>
      <w:r>
        <w:t>или</w:t>
      </w:r>
      <w:r>
        <w:rPr>
          <w:spacing w:val="-1"/>
        </w:rPr>
        <w:t xml:space="preserve"> </w:t>
      </w:r>
      <w:r>
        <w:t>конструирование</w:t>
      </w:r>
      <w:r>
        <w:rPr>
          <w:spacing w:val="-3"/>
        </w:rPr>
        <w:t xml:space="preserve"> </w:t>
      </w:r>
      <w:r>
        <w:t>лодки</w:t>
      </w:r>
      <w:r>
        <w:rPr>
          <w:spacing w:val="-1"/>
        </w:rPr>
        <w:t xml:space="preserve"> </w:t>
      </w:r>
      <w:r>
        <w:t>и</w:t>
      </w:r>
      <w:r>
        <w:rPr>
          <w:spacing w:val="-11"/>
        </w:rPr>
        <w:t xml:space="preserve"> </w:t>
      </w:r>
      <w:r>
        <w:t>определение</w:t>
      </w:r>
      <w:r>
        <w:rPr>
          <w:spacing w:val="-3"/>
        </w:rPr>
        <w:t xml:space="preserve"> </w:t>
      </w:r>
      <w:r>
        <w:t>её</w:t>
      </w:r>
      <w:r>
        <w:rPr>
          <w:spacing w:val="-2"/>
        </w:rPr>
        <w:t xml:space="preserve"> грузоподъёмности.</w:t>
      </w:r>
    </w:p>
    <w:p w:rsidR="00FD54E7" w:rsidRDefault="005C31E9" w:rsidP="00DB0FF1">
      <w:pPr>
        <w:pStyle w:val="a5"/>
        <w:numPr>
          <w:ilvl w:val="2"/>
          <w:numId w:val="39"/>
        </w:numPr>
        <w:tabs>
          <w:tab w:val="left" w:pos="1949"/>
        </w:tabs>
        <w:spacing w:before="4" w:line="237" w:lineRule="auto"/>
        <w:ind w:right="6017" w:firstLine="0"/>
        <w:rPr>
          <w:sz w:val="24"/>
        </w:rPr>
      </w:pPr>
      <w:r>
        <w:rPr>
          <w:sz w:val="24"/>
        </w:rPr>
        <w:t>Работа</w:t>
      </w:r>
      <w:r>
        <w:rPr>
          <w:spacing w:val="-12"/>
          <w:sz w:val="24"/>
        </w:rPr>
        <w:t xml:space="preserve"> </w:t>
      </w:r>
      <w:r>
        <w:rPr>
          <w:sz w:val="24"/>
        </w:rPr>
        <w:t>и</w:t>
      </w:r>
      <w:r>
        <w:rPr>
          <w:spacing w:val="-14"/>
          <w:sz w:val="24"/>
        </w:rPr>
        <w:t xml:space="preserve"> </w:t>
      </w:r>
      <w:r>
        <w:rPr>
          <w:sz w:val="24"/>
        </w:rPr>
        <w:t>мощность.</w:t>
      </w:r>
      <w:r>
        <w:rPr>
          <w:spacing w:val="-10"/>
          <w:sz w:val="24"/>
        </w:rPr>
        <w:t xml:space="preserve"> </w:t>
      </w:r>
      <w:r>
        <w:rPr>
          <w:sz w:val="24"/>
        </w:rPr>
        <w:t>Энергия. Механическая работа. Мощность.</w:t>
      </w:r>
    </w:p>
    <w:p w:rsidR="00FD54E7" w:rsidRDefault="005C31E9">
      <w:pPr>
        <w:pStyle w:val="a3"/>
        <w:spacing w:before="4"/>
        <w:ind w:right="236"/>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D54E7" w:rsidRDefault="005C31E9">
      <w:pPr>
        <w:pStyle w:val="a3"/>
        <w:spacing w:line="242" w:lineRule="auto"/>
        <w:ind w:right="231"/>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D54E7" w:rsidRDefault="005C31E9" w:rsidP="00DB0FF1">
      <w:pPr>
        <w:pStyle w:val="a5"/>
        <w:numPr>
          <w:ilvl w:val="3"/>
          <w:numId w:val="39"/>
        </w:numPr>
        <w:tabs>
          <w:tab w:val="left" w:pos="1949"/>
        </w:tabs>
        <w:spacing w:line="242" w:lineRule="auto"/>
        <w:ind w:left="533" w:right="7208"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FD54E7" w:rsidRDefault="005C31E9" w:rsidP="00DB0FF1">
      <w:pPr>
        <w:pStyle w:val="a5"/>
        <w:numPr>
          <w:ilvl w:val="3"/>
          <w:numId w:val="39"/>
        </w:numPr>
        <w:tabs>
          <w:tab w:val="left" w:pos="1949"/>
        </w:tabs>
        <w:spacing w:line="271" w:lineRule="exact"/>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tabs>
          <w:tab w:val="left" w:pos="2082"/>
          <w:tab w:val="left" w:pos="3023"/>
          <w:tab w:val="left" w:pos="3742"/>
          <w:tab w:val="left" w:pos="4644"/>
          <w:tab w:val="left" w:pos="5224"/>
          <w:tab w:val="left" w:pos="6792"/>
          <w:tab w:val="left" w:pos="8015"/>
          <w:tab w:val="left" w:pos="8658"/>
          <w:tab w:val="left" w:pos="9104"/>
        </w:tabs>
        <w:spacing w:line="237" w:lineRule="auto"/>
        <w:ind w:right="232"/>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по</w:t>
      </w:r>
      <w:r>
        <w:tab/>
      </w:r>
      <w:r>
        <w:rPr>
          <w:spacing w:val="-2"/>
        </w:rPr>
        <w:t>горизонтальной поверхности.</w:t>
      </w:r>
    </w:p>
    <w:p w:rsidR="00FD54E7" w:rsidRDefault="005C31E9">
      <w:pPr>
        <w:pStyle w:val="a3"/>
        <w:spacing w:before="3" w:line="237" w:lineRule="auto"/>
        <w:ind w:right="5302"/>
        <w:jc w:val="left"/>
      </w:pPr>
      <w:r>
        <w:t>Исследование</w:t>
      </w:r>
      <w:r>
        <w:rPr>
          <w:spacing w:val="-13"/>
        </w:rPr>
        <w:t xml:space="preserve"> </w:t>
      </w:r>
      <w:r>
        <w:t>условий</w:t>
      </w:r>
      <w:r>
        <w:rPr>
          <w:spacing w:val="-12"/>
        </w:rPr>
        <w:t xml:space="preserve"> </w:t>
      </w:r>
      <w:r>
        <w:t>равновесия</w:t>
      </w:r>
      <w:r>
        <w:rPr>
          <w:spacing w:val="-13"/>
        </w:rPr>
        <w:t xml:space="preserve"> </w:t>
      </w:r>
      <w:r>
        <w:t>рычага. Измерение КПД наклонной плоскости.</w:t>
      </w:r>
    </w:p>
    <w:p w:rsidR="00FD54E7" w:rsidRDefault="005C31E9">
      <w:pPr>
        <w:pStyle w:val="a3"/>
        <w:spacing w:before="3" w:line="275" w:lineRule="exact"/>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2"/>
        </w:rPr>
        <w:t xml:space="preserve"> энергии.</w:t>
      </w:r>
    </w:p>
    <w:p w:rsidR="00FD54E7" w:rsidRDefault="005C31E9" w:rsidP="00DB0FF1">
      <w:pPr>
        <w:pStyle w:val="a5"/>
        <w:numPr>
          <w:ilvl w:val="1"/>
          <w:numId w:val="39"/>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39"/>
        </w:numPr>
        <w:tabs>
          <w:tab w:val="left" w:pos="1949"/>
        </w:tabs>
        <w:spacing w:before="3"/>
        <w:ind w:left="1949" w:hanging="1416"/>
        <w:rPr>
          <w:sz w:val="24"/>
        </w:rPr>
      </w:pPr>
      <w:r>
        <w:rPr>
          <w:sz w:val="24"/>
        </w:rPr>
        <w:t>Тепловые</w:t>
      </w:r>
      <w:r>
        <w:rPr>
          <w:spacing w:val="-3"/>
          <w:sz w:val="24"/>
        </w:rPr>
        <w:t xml:space="preserve"> </w:t>
      </w:r>
      <w:r>
        <w:rPr>
          <w:spacing w:val="-2"/>
          <w:sz w:val="24"/>
        </w:rPr>
        <w:t>явления.</w:t>
      </w:r>
    </w:p>
    <w:p w:rsidR="00FD54E7" w:rsidRDefault="005C31E9">
      <w:pPr>
        <w:pStyle w:val="a3"/>
        <w:ind w:right="222"/>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w:t>
      </w:r>
      <w:r>
        <w:rPr>
          <w:spacing w:val="-2"/>
        </w:rPr>
        <w:t>теории.</w:t>
      </w:r>
    </w:p>
    <w:p w:rsidR="00FD54E7" w:rsidRDefault="005C31E9">
      <w:pPr>
        <w:pStyle w:val="a3"/>
        <w:spacing w:before="2"/>
        <w:ind w:right="226"/>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 кинетической теории. Смачивание и капиллярные явления. Тепловое расширение и сжатие.</w:t>
      </w:r>
    </w:p>
    <w:p w:rsidR="00FD54E7" w:rsidRDefault="005C31E9">
      <w:pPr>
        <w:pStyle w:val="a3"/>
        <w:ind w:right="228"/>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D54E7" w:rsidRDefault="005C31E9">
      <w:pPr>
        <w:pStyle w:val="a3"/>
        <w:ind w:right="227"/>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D54E7" w:rsidRDefault="005C31E9">
      <w:pPr>
        <w:pStyle w:val="a3"/>
        <w:spacing w:before="1" w:line="275" w:lineRule="exact"/>
      </w:pPr>
      <w:r>
        <w:t>Влажность</w:t>
      </w:r>
      <w:r>
        <w:rPr>
          <w:spacing w:val="-1"/>
        </w:rPr>
        <w:t xml:space="preserve"> </w:t>
      </w:r>
      <w:r>
        <w:rPr>
          <w:spacing w:val="-2"/>
        </w:rPr>
        <w:t>воздуха.</w:t>
      </w:r>
    </w:p>
    <w:p w:rsidR="00FD54E7" w:rsidRDefault="005C31E9">
      <w:pPr>
        <w:pStyle w:val="a3"/>
        <w:spacing w:line="275" w:lineRule="exact"/>
      </w:pPr>
      <w:r>
        <w:t>Энергия</w:t>
      </w:r>
      <w:r>
        <w:rPr>
          <w:spacing w:val="-4"/>
        </w:rPr>
        <w:t xml:space="preserve"> </w:t>
      </w:r>
      <w:r>
        <w:t>топлива.</w:t>
      </w:r>
      <w:r>
        <w:rPr>
          <w:spacing w:val="-2"/>
        </w:rPr>
        <w:t xml:space="preserve"> </w:t>
      </w:r>
      <w:r>
        <w:t>Удельная</w:t>
      </w:r>
      <w:r>
        <w:rPr>
          <w:spacing w:val="-4"/>
        </w:rPr>
        <w:t xml:space="preserve"> </w:t>
      </w:r>
      <w:r>
        <w:t>теплота</w:t>
      </w:r>
      <w:r>
        <w:rPr>
          <w:spacing w:val="-8"/>
        </w:rPr>
        <w:t xml:space="preserve"> </w:t>
      </w:r>
      <w:r>
        <w:rPr>
          <w:spacing w:val="-2"/>
        </w:rPr>
        <w:t>сгорания.</w:t>
      </w:r>
    </w:p>
    <w:p w:rsidR="00FD54E7" w:rsidRDefault="005C31E9">
      <w:pPr>
        <w:pStyle w:val="a3"/>
        <w:spacing w:before="4" w:line="237" w:lineRule="auto"/>
        <w:ind w:right="232"/>
      </w:pPr>
      <w:r>
        <w:t>Принципы работы тепловых двигателей КПД теплового двигателя. Тепловые двигатели и защита окружающей среды.</w:t>
      </w:r>
    </w:p>
    <w:p w:rsidR="00FD54E7" w:rsidRDefault="005C31E9">
      <w:pPr>
        <w:pStyle w:val="a3"/>
        <w:spacing w:before="4" w:line="275" w:lineRule="exact"/>
      </w:pPr>
      <w:r>
        <w:t>Закон</w:t>
      </w:r>
      <w:r>
        <w:rPr>
          <w:spacing w:val="-3"/>
        </w:rPr>
        <w:t xml:space="preserve"> </w:t>
      </w:r>
      <w:r>
        <w:t>сохранения</w:t>
      </w:r>
      <w:r>
        <w:rPr>
          <w:spacing w:val="-2"/>
        </w:rPr>
        <w:t xml:space="preserve"> </w:t>
      </w:r>
      <w:r>
        <w:t>и</w:t>
      </w:r>
      <w:r>
        <w:rPr>
          <w:spacing w:val="-6"/>
        </w:rPr>
        <w:t xml:space="preserve"> </w:t>
      </w:r>
      <w:r>
        <w:t>превращения</w:t>
      </w:r>
      <w:r>
        <w:rPr>
          <w:spacing w:val="-2"/>
        </w:rPr>
        <w:t xml:space="preserve"> </w:t>
      </w:r>
      <w:r>
        <w:t>энергии</w:t>
      </w:r>
      <w:r>
        <w:rPr>
          <w:spacing w:val="-5"/>
        </w:rPr>
        <w:t xml:space="preserve"> </w:t>
      </w:r>
      <w:r>
        <w:t>в</w:t>
      </w:r>
      <w:r>
        <w:rPr>
          <w:spacing w:val="-1"/>
        </w:rPr>
        <w:t xml:space="preserve"> </w:t>
      </w:r>
      <w:r>
        <w:t>тепловых</w:t>
      </w:r>
      <w:r>
        <w:rPr>
          <w:spacing w:val="-6"/>
        </w:rPr>
        <w:t xml:space="preserve"> </w:t>
      </w:r>
      <w:r>
        <w:rPr>
          <w:spacing w:val="-2"/>
        </w:rPr>
        <w:t>процессах.</w:t>
      </w:r>
    </w:p>
    <w:p w:rsidR="00FD54E7" w:rsidRDefault="005C31E9" w:rsidP="00DB0FF1">
      <w:pPr>
        <w:pStyle w:val="a5"/>
        <w:numPr>
          <w:ilvl w:val="3"/>
          <w:numId w:val="39"/>
        </w:numPr>
        <w:tabs>
          <w:tab w:val="left" w:pos="1949"/>
        </w:tabs>
        <w:spacing w:line="240" w:lineRule="auto"/>
        <w:ind w:left="533" w:right="6551" w:firstLine="0"/>
        <w:rPr>
          <w:sz w:val="24"/>
        </w:rPr>
      </w:pPr>
      <w:r>
        <w:rPr>
          <w:spacing w:val="-2"/>
          <w:sz w:val="24"/>
        </w:rPr>
        <w:t xml:space="preserve">Демонстрации.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FD54E7" w:rsidRDefault="005C31E9">
      <w:pPr>
        <w:pStyle w:val="a3"/>
        <w:spacing w:before="2"/>
        <w:jc w:val="left"/>
      </w:pPr>
      <w:r>
        <w:t>Наблюдение</w:t>
      </w:r>
      <w:r>
        <w:rPr>
          <w:spacing w:val="-4"/>
        </w:rPr>
        <w:t xml:space="preserve"> </w:t>
      </w:r>
      <w:r>
        <w:t>явлений</w:t>
      </w:r>
      <w:r>
        <w:rPr>
          <w:spacing w:val="-6"/>
        </w:rPr>
        <w:t xml:space="preserve"> </w:t>
      </w:r>
      <w:r>
        <w:t>смачивания</w:t>
      </w:r>
      <w:r>
        <w:rPr>
          <w:spacing w:val="-7"/>
        </w:rPr>
        <w:t xml:space="preserve"> </w:t>
      </w:r>
      <w:r>
        <w:t>и</w:t>
      </w:r>
      <w:r>
        <w:rPr>
          <w:spacing w:val="-6"/>
        </w:rPr>
        <w:t xml:space="preserve"> </w:t>
      </w:r>
      <w:r>
        <w:t>капиллярных</w:t>
      </w:r>
      <w:r>
        <w:rPr>
          <w:spacing w:val="-6"/>
        </w:rPr>
        <w:t xml:space="preserve"> </w:t>
      </w:r>
      <w:r>
        <w:rPr>
          <w:spacing w:val="-2"/>
        </w:rPr>
        <w:t>явлений.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Наблюдение</w:t>
      </w:r>
      <w:r>
        <w:rPr>
          <w:spacing w:val="-5"/>
        </w:rPr>
        <w:t xml:space="preserve"> </w:t>
      </w:r>
      <w:r>
        <w:t>теплового</w:t>
      </w:r>
      <w:r>
        <w:rPr>
          <w:spacing w:val="-4"/>
        </w:rPr>
        <w:t xml:space="preserve"> </w:t>
      </w:r>
      <w:r>
        <w:t>расширения</w:t>
      </w:r>
      <w:r>
        <w:rPr>
          <w:spacing w:val="-4"/>
        </w:rPr>
        <w:t xml:space="preserve"> тел.</w:t>
      </w:r>
    </w:p>
    <w:p w:rsidR="00FD54E7" w:rsidRDefault="005C31E9">
      <w:pPr>
        <w:pStyle w:val="a3"/>
        <w:spacing w:line="242" w:lineRule="auto"/>
        <w:ind w:right="1712"/>
        <w:jc w:val="left"/>
      </w:pPr>
      <w:r>
        <w:t>Изменение</w:t>
      </w:r>
      <w:r>
        <w:rPr>
          <w:spacing w:val="-3"/>
        </w:rPr>
        <w:t xml:space="preserve"> </w:t>
      </w:r>
      <w:r>
        <w:t>давления</w:t>
      </w:r>
      <w:r>
        <w:rPr>
          <w:spacing w:val="-6"/>
        </w:rPr>
        <w:t xml:space="preserve"> </w:t>
      </w:r>
      <w:r>
        <w:t>газа</w:t>
      </w:r>
      <w:r>
        <w:rPr>
          <w:spacing w:val="-7"/>
        </w:rPr>
        <w:t xml:space="preserve"> </w:t>
      </w:r>
      <w:r>
        <w:t>при</w:t>
      </w:r>
      <w:r>
        <w:rPr>
          <w:spacing w:val="-5"/>
        </w:rPr>
        <w:t xml:space="preserve"> </w:t>
      </w:r>
      <w:r>
        <w:t>изменении</w:t>
      </w:r>
      <w:r>
        <w:rPr>
          <w:spacing w:val="-10"/>
        </w:rPr>
        <w:t xml:space="preserve"> </w:t>
      </w:r>
      <w:r>
        <w:t>объёма</w:t>
      </w:r>
      <w:r>
        <w:rPr>
          <w:spacing w:val="-3"/>
        </w:rPr>
        <w:t xml:space="preserve"> </w:t>
      </w:r>
      <w:r>
        <w:t>и</w:t>
      </w:r>
      <w:r>
        <w:rPr>
          <w:spacing w:val="-1"/>
        </w:rPr>
        <w:t xml:space="preserve"> </w:t>
      </w:r>
      <w:r>
        <w:t>нагревании</w:t>
      </w:r>
      <w:r>
        <w:rPr>
          <w:spacing w:val="-5"/>
        </w:rPr>
        <w:t xml:space="preserve"> </w:t>
      </w:r>
      <w:r>
        <w:t>или</w:t>
      </w:r>
      <w:r>
        <w:rPr>
          <w:spacing w:val="-9"/>
        </w:rPr>
        <w:t xml:space="preserve"> </w:t>
      </w:r>
      <w:r>
        <w:t>охлаждении. Правила измерения температуры.</w:t>
      </w:r>
    </w:p>
    <w:p w:rsidR="00FD54E7" w:rsidRDefault="005C31E9">
      <w:pPr>
        <w:pStyle w:val="a3"/>
        <w:spacing w:line="271" w:lineRule="exact"/>
        <w:jc w:val="left"/>
      </w:pPr>
      <w:r>
        <w:t>Виды</w:t>
      </w:r>
      <w:r>
        <w:rPr>
          <w:spacing w:val="-2"/>
        </w:rPr>
        <w:t xml:space="preserve"> теплопередачи.</w:t>
      </w:r>
    </w:p>
    <w:p w:rsidR="00FD54E7" w:rsidRDefault="005C31E9">
      <w:pPr>
        <w:pStyle w:val="a3"/>
        <w:spacing w:before="1" w:line="275" w:lineRule="exact"/>
        <w:jc w:val="left"/>
      </w:pPr>
      <w:r>
        <w:t>Охлаждение</w:t>
      </w:r>
      <w:r>
        <w:rPr>
          <w:spacing w:val="-4"/>
        </w:rPr>
        <w:t xml:space="preserve"> </w:t>
      </w:r>
      <w:r>
        <w:t>при</w:t>
      </w:r>
      <w:r>
        <w:rPr>
          <w:spacing w:val="-1"/>
        </w:rPr>
        <w:t xml:space="preserve"> </w:t>
      </w:r>
      <w:r>
        <w:t>совершении</w:t>
      </w:r>
      <w:r>
        <w:rPr>
          <w:spacing w:val="-5"/>
        </w:rPr>
        <w:t xml:space="preserve"> </w:t>
      </w:r>
      <w:r>
        <w:rPr>
          <w:spacing w:val="-2"/>
        </w:rPr>
        <w:t>работы.</w:t>
      </w:r>
    </w:p>
    <w:p w:rsidR="00FD54E7" w:rsidRDefault="005C31E9">
      <w:pPr>
        <w:pStyle w:val="a3"/>
        <w:spacing w:line="242" w:lineRule="auto"/>
        <w:ind w:right="4190"/>
        <w:jc w:val="left"/>
      </w:pPr>
      <w:r>
        <w:t>Нагревание</w:t>
      </w:r>
      <w:r>
        <w:rPr>
          <w:spacing w:val="-8"/>
        </w:rPr>
        <w:t xml:space="preserve"> </w:t>
      </w:r>
      <w:r>
        <w:t>при</w:t>
      </w:r>
      <w:r>
        <w:rPr>
          <w:spacing w:val="-6"/>
        </w:rPr>
        <w:t xml:space="preserve"> </w:t>
      </w:r>
      <w:r>
        <w:t>совершении</w:t>
      </w:r>
      <w:r>
        <w:rPr>
          <w:spacing w:val="-10"/>
        </w:rPr>
        <w:t xml:space="preserve"> </w:t>
      </w:r>
      <w:r>
        <w:t>работы</w:t>
      </w:r>
      <w:r>
        <w:rPr>
          <w:spacing w:val="-6"/>
        </w:rPr>
        <w:t xml:space="preserve"> </w:t>
      </w:r>
      <w:r>
        <w:t>внешними</w:t>
      </w:r>
      <w:r>
        <w:rPr>
          <w:spacing w:val="-15"/>
        </w:rPr>
        <w:t xml:space="preserve"> </w:t>
      </w:r>
      <w:r>
        <w:t>силами. Сравнение теплоёмкостей различных веществ.</w:t>
      </w:r>
    </w:p>
    <w:p w:rsidR="00FD54E7" w:rsidRDefault="005C31E9">
      <w:pPr>
        <w:pStyle w:val="a3"/>
        <w:spacing w:line="271" w:lineRule="exact"/>
        <w:jc w:val="left"/>
      </w:pPr>
      <w:r>
        <w:t>Наблюдение</w:t>
      </w:r>
      <w:r>
        <w:rPr>
          <w:spacing w:val="-6"/>
        </w:rPr>
        <w:t xml:space="preserve"> </w:t>
      </w:r>
      <w:r>
        <w:rPr>
          <w:spacing w:val="-2"/>
        </w:rPr>
        <w:t>кипения.</w:t>
      </w:r>
    </w:p>
    <w:p w:rsidR="00FD54E7" w:rsidRDefault="005C31E9">
      <w:pPr>
        <w:pStyle w:val="a3"/>
        <w:spacing w:before="4" w:line="237" w:lineRule="auto"/>
        <w:ind w:right="4190"/>
        <w:jc w:val="left"/>
      </w:pPr>
      <w:r>
        <w:t>Наблюдение</w:t>
      </w:r>
      <w:r>
        <w:rPr>
          <w:spacing w:val="-12"/>
        </w:rPr>
        <w:t xml:space="preserve"> </w:t>
      </w:r>
      <w:r>
        <w:t>постоянства</w:t>
      </w:r>
      <w:r>
        <w:rPr>
          <w:spacing w:val="-12"/>
        </w:rPr>
        <w:t xml:space="preserve"> </w:t>
      </w:r>
      <w:r>
        <w:t>температуры</w:t>
      </w:r>
      <w:r>
        <w:rPr>
          <w:spacing w:val="-11"/>
        </w:rPr>
        <w:t xml:space="preserve"> </w:t>
      </w:r>
      <w:r>
        <w:t>при</w:t>
      </w:r>
      <w:r>
        <w:rPr>
          <w:spacing w:val="-11"/>
        </w:rPr>
        <w:t xml:space="preserve"> </w:t>
      </w:r>
      <w:r>
        <w:t>плавлении. Модели тепловых двигателей.</w:t>
      </w:r>
    </w:p>
    <w:p w:rsidR="00FD54E7" w:rsidRDefault="005C31E9" w:rsidP="00DB0FF1">
      <w:pPr>
        <w:pStyle w:val="a5"/>
        <w:numPr>
          <w:ilvl w:val="3"/>
          <w:numId w:val="39"/>
        </w:numPr>
        <w:tabs>
          <w:tab w:val="left" w:pos="1949"/>
        </w:tabs>
        <w:spacing w:before="3"/>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line="242" w:lineRule="auto"/>
        <w:ind w:right="3293"/>
        <w:jc w:val="left"/>
      </w:pPr>
      <w:r>
        <w:t>Опыты</w:t>
      </w:r>
      <w:r>
        <w:rPr>
          <w:spacing w:val="-7"/>
        </w:rPr>
        <w:t xml:space="preserve"> </w:t>
      </w:r>
      <w:r>
        <w:t>по</w:t>
      </w:r>
      <w:r>
        <w:rPr>
          <w:spacing w:val="-6"/>
        </w:rPr>
        <w:t xml:space="preserve"> </w:t>
      </w:r>
      <w:r>
        <w:t>обнаружению</w:t>
      </w:r>
      <w:r>
        <w:rPr>
          <w:spacing w:val="-7"/>
        </w:rPr>
        <w:t xml:space="preserve"> </w:t>
      </w:r>
      <w:r>
        <w:t>действия</w:t>
      </w:r>
      <w:r>
        <w:rPr>
          <w:spacing w:val="-6"/>
        </w:rPr>
        <w:t xml:space="preserve"> </w:t>
      </w:r>
      <w:r>
        <w:t>сил</w:t>
      </w:r>
      <w:r>
        <w:rPr>
          <w:spacing w:val="-10"/>
        </w:rPr>
        <w:t xml:space="preserve"> </w:t>
      </w:r>
      <w:r>
        <w:t>молекулярного</w:t>
      </w:r>
      <w:r>
        <w:rPr>
          <w:spacing w:val="-6"/>
        </w:rPr>
        <w:t xml:space="preserve"> </w:t>
      </w:r>
      <w:r>
        <w:t>притяжения. Опыты по выращиванию кристаллов поваренной соли или сахара.</w:t>
      </w:r>
    </w:p>
    <w:p w:rsidR="00FD54E7" w:rsidRDefault="005C31E9">
      <w:pPr>
        <w:pStyle w:val="a3"/>
        <w:spacing w:line="242" w:lineRule="auto"/>
        <w:ind w:right="1712"/>
        <w:jc w:val="left"/>
      </w:pPr>
      <w:r>
        <w:t>Опыты</w:t>
      </w:r>
      <w:r>
        <w:rPr>
          <w:spacing w:val="-5"/>
        </w:rPr>
        <w:t xml:space="preserve"> </w:t>
      </w:r>
      <w:r>
        <w:t>по</w:t>
      </w:r>
      <w:r>
        <w:rPr>
          <w:spacing w:val="-3"/>
        </w:rPr>
        <w:t xml:space="preserve"> </w:t>
      </w:r>
      <w:r>
        <w:t>наблюдению</w:t>
      </w:r>
      <w:r>
        <w:rPr>
          <w:spacing w:val="-5"/>
        </w:rPr>
        <w:t xml:space="preserve"> </w:t>
      </w:r>
      <w:r>
        <w:t>теплового расширения</w:t>
      </w:r>
      <w:r>
        <w:rPr>
          <w:spacing w:val="-12"/>
        </w:rPr>
        <w:t xml:space="preserve"> </w:t>
      </w:r>
      <w:r>
        <w:t>газов,</w:t>
      </w:r>
      <w:r>
        <w:rPr>
          <w:spacing w:val="-6"/>
        </w:rPr>
        <w:t xml:space="preserve"> </w:t>
      </w:r>
      <w:r>
        <w:t>жидкостей</w:t>
      </w:r>
      <w:r>
        <w:rPr>
          <w:spacing w:val="-7"/>
        </w:rPr>
        <w:t xml:space="preserve"> </w:t>
      </w:r>
      <w:r>
        <w:t>и</w:t>
      </w:r>
      <w:r>
        <w:rPr>
          <w:spacing w:val="-2"/>
        </w:rPr>
        <w:t xml:space="preserve"> </w:t>
      </w:r>
      <w:r>
        <w:t>твёрдых</w:t>
      </w:r>
      <w:r>
        <w:rPr>
          <w:spacing w:val="-3"/>
        </w:rPr>
        <w:t xml:space="preserve"> </w:t>
      </w:r>
      <w:r>
        <w:t>тел. Определение давления воздуха в баллоне шприца.</w:t>
      </w:r>
    </w:p>
    <w:p w:rsidR="00FD54E7" w:rsidRDefault="005C31E9">
      <w:pPr>
        <w:pStyle w:val="a3"/>
        <w:spacing w:line="242" w:lineRule="auto"/>
        <w:jc w:val="left"/>
      </w:pPr>
      <w:r>
        <w:t>Опыты,</w:t>
      </w:r>
      <w:r>
        <w:rPr>
          <w:spacing w:val="80"/>
        </w:rPr>
        <w:t xml:space="preserve"> </w:t>
      </w:r>
      <w:r>
        <w:t>демонстрирующие</w:t>
      </w:r>
      <w:r>
        <w:rPr>
          <w:spacing w:val="80"/>
        </w:rPr>
        <w:t xml:space="preserve"> </w:t>
      </w:r>
      <w:r>
        <w:t>зависимость</w:t>
      </w:r>
      <w:r>
        <w:rPr>
          <w:spacing w:val="80"/>
        </w:rPr>
        <w:t xml:space="preserve"> </w:t>
      </w:r>
      <w:r>
        <w:t>давления</w:t>
      </w:r>
      <w:r>
        <w:rPr>
          <w:spacing w:val="80"/>
        </w:rPr>
        <w:t xml:space="preserve"> </w:t>
      </w:r>
      <w:r>
        <w:t>воздуха</w:t>
      </w:r>
      <w:r>
        <w:rPr>
          <w:spacing w:val="80"/>
        </w:rPr>
        <w:t xml:space="preserve"> </w:t>
      </w:r>
      <w:r>
        <w:t>от</w:t>
      </w:r>
      <w:r>
        <w:rPr>
          <w:spacing w:val="80"/>
        </w:rPr>
        <w:t xml:space="preserve"> </w:t>
      </w:r>
      <w:r>
        <w:t>его</w:t>
      </w:r>
      <w:r>
        <w:rPr>
          <w:spacing w:val="80"/>
        </w:rPr>
        <w:t xml:space="preserve"> </w:t>
      </w:r>
      <w:r>
        <w:t>объёма</w:t>
      </w:r>
      <w:r>
        <w:rPr>
          <w:spacing w:val="80"/>
        </w:rPr>
        <w:t xml:space="preserve"> </w:t>
      </w:r>
      <w:r>
        <w:t>и</w:t>
      </w:r>
      <w:r>
        <w:rPr>
          <w:spacing w:val="80"/>
        </w:rPr>
        <w:t xml:space="preserve"> </w:t>
      </w:r>
      <w:r>
        <w:t>нагревания</w:t>
      </w:r>
      <w:r>
        <w:rPr>
          <w:spacing w:val="80"/>
        </w:rPr>
        <w:t xml:space="preserve"> </w:t>
      </w:r>
      <w:r>
        <w:t xml:space="preserve">или </w:t>
      </w:r>
      <w:r>
        <w:rPr>
          <w:spacing w:val="-2"/>
        </w:rPr>
        <w:t>охлаждения.</w:t>
      </w:r>
    </w:p>
    <w:p w:rsidR="00FD54E7" w:rsidRDefault="005C31E9">
      <w:pPr>
        <w:pStyle w:val="a3"/>
        <w:spacing w:line="242" w:lineRule="auto"/>
        <w:ind w:right="233"/>
        <w:jc w:val="left"/>
      </w:pPr>
      <w:r>
        <w:t>Проверка гипотезы линейной зависимости длины столбика жидкости в термометрической трубке от температуры.</w:t>
      </w:r>
    </w:p>
    <w:p w:rsidR="00FD54E7" w:rsidRDefault="005C31E9">
      <w:pPr>
        <w:pStyle w:val="a3"/>
        <w:spacing w:line="242" w:lineRule="auto"/>
        <w:ind w:right="466"/>
        <w:jc w:val="left"/>
      </w:pPr>
      <w:r>
        <w:t>Наблюдение изменения внутренней энергии тела в результате теплопередачи и работы внешних</w:t>
      </w:r>
      <w:r>
        <w:rPr>
          <w:spacing w:val="40"/>
        </w:rPr>
        <w:t xml:space="preserve"> </w:t>
      </w:r>
      <w:r>
        <w:rPr>
          <w:spacing w:val="-4"/>
        </w:rPr>
        <w:t>сил.</w:t>
      </w:r>
    </w:p>
    <w:p w:rsidR="00FD54E7" w:rsidRDefault="005C31E9">
      <w:pPr>
        <w:pStyle w:val="a3"/>
        <w:spacing w:line="271" w:lineRule="exact"/>
        <w:jc w:val="left"/>
      </w:pPr>
      <w:r>
        <w:t>Исследование</w:t>
      </w:r>
      <w:r>
        <w:rPr>
          <w:spacing w:val="-5"/>
        </w:rPr>
        <w:t xml:space="preserve"> </w:t>
      </w:r>
      <w:r>
        <w:t>явления</w:t>
      </w:r>
      <w:r>
        <w:rPr>
          <w:spacing w:val="-1"/>
        </w:rPr>
        <w:t xml:space="preserve"> </w:t>
      </w:r>
      <w:r>
        <w:t>теплообмена</w:t>
      </w:r>
      <w:r>
        <w:rPr>
          <w:spacing w:val="-7"/>
        </w:rPr>
        <w:t xml:space="preserve"> </w:t>
      </w:r>
      <w:r>
        <w:t>при</w:t>
      </w:r>
      <w:r>
        <w:rPr>
          <w:spacing w:val="-5"/>
        </w:rPr>
        <w:t xml:space="preserve"> </w:t>
      </w:r>
      <w:r>
        <w:t>смешивании</w:t>
      </w:r>
      <w:r>
        <w:rPr>
          <w:spacing w:val="-1"/>
        </w:rPr>
        <w:t xml:space="preserve"> </w:t>
      </w:r>
      <w:r>
        <w:t>холодной и</w:t>
      </w:r>
      <w:r>
        <w:rPr>
          <w:spacing w:val="-5"/>
        </w:rPr>
        <w:t xml:space="preserve"> </w:t>
      </w:r>
      <w:r>
        <w:t>горячей</w:t>
      </w:r>
      <w:r>
        <w:rPr>
          <w:spacing w:val="-3"/>
        </w:rPr>
        <w:t xml:space="preserve"> </w:t>
      </w:r>
      <w:r>
        <w:rPr>
          <w:spacing w:val="-2"/>
        </w:rPr>
        <w:t>воды.</w:t>
      </w:r>
    </w:p>
    <w:p w:rsidR="00FD54E7" w:rsidRDefault="005C31E9">
      <w:pPr>
        <w:pStyle w:val="a3"/>
        <w:spacing w:line="237" w:lineRule="auto"/>
        <w:jc w:val="left"/>
      </w:pPr>
      <w:r>
        <w:t>Определение</w:t>
      </w:r>
      <w:r>
        <w:rPr>
          <w:spacing w:val="-4"/>
        </w:rPr>
        <w:t xml:space="preserve"> </w:t>
      </w:r>
      <w:r>
        <w:t>количества</w:t>
      </w:r>
      <w:r>
        <w:rPr>
          <w:spacing w:val="-4"/>
        </w:rPr>
        <w:t xml:space="preserve"> </w:t>
      </w:r>
      <w:r>
        <w:t>теплоты,</w:t>
      </w:r>
      <w:r>
        <w:rPr>
          <w:spacing w:val="-6"/>
        </w:rPr>
        <w:t xml:space="preserve"> </w:t>
      </w:r>
      <w:r>
        <w:t>полученного</w:t>
      </w:r>
      <w:r>
        <w:rPr>
          <w:spacing w:val="-3"/>
        </w:rPr>
        <w:t xml:space="preserve"> </w:t>
      </w:r>
      <w:r>
        <w:t>водой</w:t>
      </w:r>
      <w:r>
        <w:rPr>
          <w:spacing w:val="-6"/>
        </w:rPr>
        <w:t xml:space="preserve"> </w:t>
      </w:r>
      <w:r>
        <w:t>при</w:t>
      </w:r>
      <w:r>
        <w:rPr>
          <w:spacing w:val="-6"/>
        </w:rPr>
        <w:t xml:space="preserve"> </w:t>
      </w:r>
      <w:r>
        <w:t>теплообмене</w:t>
      </w:r>
      <w:r>
        <w:rPr>
          <w:spacing w:val="-4"/>
        </w:rPr>
        <w:t xml:space="preserve"> </w:t>
      </w:r>
      <w:r>
        <w:t>с</w:t>
      </w:r>
      <w:r>
        <w:rPr>
          <w:spacing w:val="-4"/>
        </w:rPr>
        <w:t xml:space="preserve"> </w:t>
      </w:r>
      <w:r>
        <w:t>нагретым</w:t>
      </w:r>
      <w:r>
        <w:rPr>
          <w:spacing w:val="-6"/>
        </w:rPr>
        <w:t xml:space="preserve"> </w:t>
      </w:r>
      <w:r>
        <w:t xml:space="preserve">металлическим </w:t>
      </w:r>
      <w:r>
        <w:rPr>
          <w:spacing w:val="-2"/>
        </w:rPr>
        <w:t>цилиндром.</w:t>
      </w:r>
    </w:p>
    <w:p w:rsidR="00FD54E7" w:rsidRDefault="005C31E9">
      <w:pPr>
        <w:pStyle w:val="a3"/>
        <w:spacing w:line="237" w:lineRule="auto"/>
        <w:ind w:right="4190"/>
        <w:jc w:val="left"/>
      </w:pPr>
      <w:r>
        <w:t>Определение</w:t>
      </w:r>
      <w:r>
        <w:rPr>
          <w:spacing w:val="-8"/>
        </w:rPr>
        <w:t xml:space="preserve"> </w:t>
      </w:r>
      <w:r>
        <w:t>удельной</w:t>
      </w:r>
      <w:r>
        <w:rPr>
          <w:spacing w:val="-15"/>
        </w:rPr>
        <w:t xml:space="preserve"> </w:t>
      </w:r>
      <w:r>
        <w:t>теплоёмкости</w:t>
      </w:r>
      <w:r>
        <w:rPr>
          <w:spacing w:val="-14"/>
        </w:rPr>
        <w:t xml:space="preserve"> </w:t>
      </w:r>
      <w:r>
        <w:t>вещества. Исследование процесса испарения.</w:t>
      </w:r>
    </w:p>
    <w:p w:rsidR="00FD54E7" w:rsidRDefault="005C31E9">
      <w:pPr>
        <w:pStyle w:val="a3"/>
        <w:spacing w:line="237" w:lineRule="auto"/>
        <w:ind w:right="4190"/>
        <w:jc w:val="left"/>
      </w:pPr>
      <w:r>
        <w:t>Определение</w:t>
      </w:r>
      <w:r>
        <w:rPr>
          <w:spacing w:val="-14"/>
        </w:rPr>
        <w:t xml:space="preserve"> </w:t>
      </w:r>
      <w:r>
        <w:t>относительной</w:t>
      </w:r>
      <w:r>
        <w:rPr>
          <w:spacing w:val="-15"/>
        </w:rPr>
        <w:t xml:space="preserve"> </w:t>
      </w:r>
      <w:r>
        <w:t>влажности</w:t>
      </w:r>
      <w:r>
        <w:rPr>
          <w:spacing w:val="-15"/>
        </w:rPr>
        <w:t xml:space="preserve"> </w:t>
      </w:r>
      <w:r>
        <w:t>воздуха. Определение удельной</w:t>
      </w:r>
      <w:r>
        <w:rPr>
          <w:spacing w:val="-7"/>
        </w:rPr>
        <w:t xml:space="preserve"> </w:t>
      </w:r>
      <w:r>
        <w:t>теплоты</w:t>
      </w:r>
      <w:r>
        <w:rPr>
          <w:spacing w:val="-5"/>
        </w:rPr>
        <w:t xml:space="preserve"> </w:t>
      </w:r>
      <w:r>
        <w:t>плавления</w:t>
      </w:r>
      <w:r>
        <w:rPr>
          <w:spacing w:val="-3"/>
        </w:rPr>
        <w:t xml:space="preserve"> </w:t>
      </w:r>
      <w:r>
        <w:rPr>
          <w:spacing w:val="-4"/>
        </w:rPr>
        <w:t>льда.</w:t>
      </w:r>
    </w:p>
    <w:p w:rsidR="00FD54E7" w:rsidRDefault="005C31E9" w:rsidP="00DB0FF1">
      <w:pPr>
        <w:pStyle w:val="a5"/>
        <w:numPr>
          <w:ilvl w:val="2"/>
          <w:numId w:val="39"/>
        </w:numPr>
        <w:tabs>
          <w:tab w:val="left" w:pos="1949"/>
        </w:tabs>
        <w:ind w:left="1949" w:hanging="1416"/>
        <w:rPr>
          <w:sz w:val="24"/>
        </w:rPr>
      </w:pPr>
      <w:r>
        <w:rPr>
          <w:sz w:val="24"/>
        </w:rPr>
        <w:t>Электрические</w:t>
      </w:r>
      <w:r>
        <w:rPr>
          <w:spacing w:val="-3"/>
          <w:sz w:val="24"/>
        </w:rPr>
        <w:t xml:space="preserve"> </w:t>
      </w:r>
      <w:r>
        <w:rPr>
          <w:sz w:val="24"/>
        </w:rPr>
        <w:t>и магнитные</w:t>
      </w:r>
      <w:r>
        <w:rPr>
          <w:spacing w:val="-7"/>
          <w:sz w:val="24"/>
        </w:rPr>
        <w:t xml:space="preserve"> </w:t>
      </w:r>
      <w:r>
        <w:rPr>
          <w:spacing w:val="-2"/>
          <w:sz w:val="24"/>
        </w:rPr>
        <w:t>явления.</w:t>
      </w:r>
    </w:p>
    <w:p w:rsidR="00FD54E7" w:rsidRDefault="005C31E9">
      <w:pPr>
        <w:pStyle w:val="a3"/>
        <w:ind w:right="221"/>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D54E7" w:rsidRDefault="005C31E9">
      <w:pPr>
        <w:pStyle w:val="a3"/>
        <w:spacing w:before="1" w:line="237" w:lineRule="auto"/>
        <w:ind w:right="3293"/>
        <w:jc w:val="left"/>
      </w:pPr>
      <w:r>
        <w:t>Электрическое</w:t>
      </w:r>
      <w:r>
        <w:rPr>
          <w:spacing w:val="-7"/>
        </w:rPr>
        <w:t xml:space="preserve"> </w:t>
      </w:r>
      <w:r>
        <w:t>поле.</w:t>
      </w:r>
      <w:r>
        <w:rPr>
          <w:spacing w:val="-9"/>
        </w:rPr>
        <w:t xml:space="preserve"> </w:t>
      </w:r>
      <w:r>
        <w:t>Напряжённость</w:t>
      </w:r>
      <w:r>
        <w:rPr>
          <w:spacing w:val="-9"/>
        </w:rPr>
        <w:t xml:space="preserve"> </w:t>
      </w:r>
      <w:r>
        <w:t>электрического</w:t>
      </w:r>
      <w:r>
        <w:rPr>
          <w:spacing w:val="-6"/>
        </w:rPr>
        <w:t xml:space="preserve"> </w:t>
      </w:r>
      <w:r>
        <w:t>поля.</w:t>
      </w:r>
      <w:r>
        <w:rPr>
          <w:spacing w:val="-8"/>
        </w:rPr>
        <w:t xml:space="preserve"> </w:t>
      </w:r>
      <w:r>
        <w:t>Принцип суперпозиции электрических полей (на качественном уровне).</w:t>
      </w:r>
    </w:p>
    <w:p w:rsidR="00FD54E7" w:rsidRDefault="005C31E9">
      <w:pPr>
        <w:pStyle w:val="a3"/>
        <w:tabs>
          <w:tab w:val="left" w:pos="1756"/>
          <w:tab w:val="left" w:pos="3473"/>
          <w:tab w:val="left" w:pos="4561"/>
          <w:tab w:val="left" w:pos="6306"/>
          <w:tab w:val="left" w:pos="8038"/>
          <w:tab w:val="left" w:pos="8882"/>
          <w:tab w:val="left" w:pos="10086"/>
        </w:tabs>
        <w:spacing w:before="6" w:line="237" w:lineRule="auto"/>
        <w:ind w:right="234"/>
        <w:jc w:val="left"/>
      </w:pPr>
      <w:r>
        <w:rPr>
          <w:spacing w:val="-2"/>
        </w:rPr>
        <w:t>Носители</w:t>
      </w:r>
      <w:r>
        <w:tab/>
      </w:r>
      <w:r>
        <w:rPr>
          <w:spacing w:val="-2"/>
        </w:rPr>
        <w:t>электрических</w:t>
      </w:r>
      <w:r>
        <w:tab/>
      </w:r>
      <w:r>
        <w:rPr>
          <w:spacing w:val="-2"/>
        </w:rPr>
        <w:t>зарядов.</w:t>
      </w:r>
      <w:r>
        <w:tab/>
      </w:r>
      <w:r>
        <w:rPr>
          <w:spacing w:val="-2"/>
        </w:rPr>
        <w:t>Элементарный</w:t>
      </w:r>
      <w:r>
        <w:tab/>
      </w:r>
      <w:r>
        <w:rPr>
          <w:spacing w:val="-2"/>
        </w:rPr>
        <w:t>электрический</w:t>
      </w:r>
      <w:r>
        <w:tab/>
      </w:r>
      <w:r>
        <w:rPr>
          <w:spacing w:val="-2"/>
        </w:rPr>
        <w:t>заряд.</w:t>
      </w:r>
      <w:r>
        <w:tab/>
      </w:r>
      <w:r>
        <w:rPr>
          <w:spacing w:val="-2"/>
        </w:rPr>
        <w:t>Строение</w:t>
      </w:r>
      <w:r>
        <w:tab/>
      </w:r>
      <w:r>
        <w:rPr>
          <w:spacing w:val="-2"/>
        </w:rPr>
        <w:t xml:space="preserve">атома. </w:t>
      </w:r>
      <w:r>
        <w:t>Проводники и диэлектрики. Закон сохранения электрического заряда.</w:t>
      </w:r>
    </w:p>
    <w:p w:rsidR="00FD54E7" w:rsidRDefault="005C31E9">
      <w:pPr>
        <w:pStyle w:val="a3"/>
        <w:spacing w:before="4"/>
        <w:ind w:right="227"/>
      </w:pPr>
      <w:r>
        <w:t>Электрический ток. Условия существования электрического тока. Источники постоянного тока. Действия</w:t>
      </w:r>
      <w:r>
        <w:rPr>
          <w:spacing w:val="-3"/>
        </w:rPr>
        <w:t xml:space="preserve"> </w:t>
      </w:r>
      <w:r>
        <w:t>электрического тока</w:t>
      </w:r>
      <w:r>
        <w:rPr>
          <w:spacing w:val="-4"/>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2"/>
        </w:rPr>
        <w:t xml:space="preserve"> </w:t>
      </w:r>
      <w:r>
        <w:t>ток</w:t>
      </w:r>
      <w:r>
        <w:rPr>
          <w:spacing w:val="-5"/>
        </w:rPr>
        <w:t xml:space="preserve"> </w:t>
      </w:r>
      <w:r>
        <w:t>в</w:t>
      </w:r>
      <w:r>
        <w:rPr>
          <w:spacing w:val="-6"/>
        </w:rPr>
        <w:t xml:space="preserve"> </w:t>
      </w:r>
      <w:r>
        <w:t>жидкостях и газах.</w:t>
      </w:r>
    </w:p>
    <w:p w:rsidR="00FD54E7" w:rsidRDefault="005C31E9">
      <w:pPr>
        <w:pStyle w:val="a3"/>
        <w:ind w:right="237"/>
      </w:pPr>
      <w:r>
        <w:t>Электрическая цепь. Сила тока. Электрическое напряжение. Сопротивление проводника.</w:t>
      </w:r>
      <w:r>
        <w:rPr>
          <w:spacing w:val="40"/>
        </w:rPr>
        <w:t xml:space="preserve"> </w:t>
      </w:r>
      <w:r>
        <w:t>Удельное сопротивление вещества. Закон Ома для участка цепи. Последовательное и</w:t>
      </w:r>
      <w:r>
        <w:rPr>
          <w:spacing w:val="40"/>
        </w:rPr>
        <w:t xml:space="preserve"> </w:t>
      </w:r>
      <w:r>
        <w:t>параллельное соединение проводников.</w:t>
      </w:r>
    </w:p>
    <w:p w:rsidR="00FD54E7" w:rsidRDefault="005C31E9">
      <w:pPr>
        <w:pStyle w:val="a3"/>
        <w:spacing w:before="3" w:line="237" w:lineRule="auto"/>
        <w:ind w:right="232"/>
      </w:pPr>
      <w:r>
        <w:t>Работа и</w:t>
      </w:r>
      <w:r>
        <w:rPr>
          <w:spacing w:val="-3"/>
        </w:rPr>
        <w:t xml:space="preserve"> </w:t>
      </w:r>
      <w:r>
        <w:t>мощность</w:t>
      </w:r>
      <w:r>
        <w:rPr>
          <w:spacing w:val="-3"/>
        </w:rPr>
        <w:t xml:space="preserve"> </w:t>
      </w:r>
      <w:r>
        <w:t>электрического тока. Закон</w:t>
      </w:r>
      <w:r>
        <w:rPr>
          <w:spacing w:val="-3"/>
        </w:rPr>
        <w:t xml:space="preserve"> </w:t>
      </w:r>
      <w:r>
        <w:t>Джоуля-Ленца. Электрические цепи</w:t>
      </w:r>
      <w:r>
        <w:rPr>
          <w:spacing w:val="-3"/>
        </w:rPr>
        <w:t xml:space="preserve"> </w:t>
      </w:r>
      <w:r>
        <w:t>и потребители электрической энергии в быту. Короткое замыкание.</w:t>
      </w:r>
    </w:p>
    <w:p w:rsidR="00FD54E7" w:rsidRDefault="005C31E9">
      <w:pPr>
        <w:pStyle w:val="a3"/>
        <w:spacing w:before="3"/>
        <w:ind w:right="23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spacing w:val="-8"/>
        </w:rPr>
        <w:t xml:space="preserve"> </w:t>
      </w:r>
      <w:r>
        <w:t>постоянного</w:t>
      </w:r>
      <w:r>
        <w:rPr>
          <w:spacing w:val="-5"/>
        </w:rPr>
        <w:t xml:space="preserve"> </w:t>
      </w:r>
      <w:r>
        <w:t>тока.</w:t>
      </w:r>
      <w:r>
        <w:rPr>
          <w:spacing w:val="-3"/>
        </w:rPr>
        <w:t xml:space="preserve"> </w:t>
      </w:r>
      <w:r>
        <w:t>Использование</w:t>
      </w:r>
      <w:r>
        <w:rPr>
          <w:spacing w:val="-6"/>
        </w:rPr>
        <w:t xml:space="preserve"> </w:t>
      </w:r>
      <w:r>
        <w:t>электродвигателей</w:t>
      </w:r>
      <w:r>
        <w:rPr>
          <w:spacing w:val="-8"/>
        </w:rPr>
        <w:t xml:space="preserve"> </w:t>
      </w:r>
      <w:r>
        <w:t>в</w:t>
      </w:r>
      <w:r>
        <w:rPr>
          <w:spacing w:val="-4"/>
        </w:rPr>
        <w:t xml:space="preserve"> </w:t>
      </w:r>
      <w:r>
        <w:t>технических</w:t>
      </w:r>
      <w:r>
        <w:rPr>
          <w:spacing w:val="-5"/>
        </w:rPr>
        <w:t xml:space="preserve"> </w:t>
      </w:r>
      <w:r>
        <w:t>устройствах и на транспорте.</w:t>
      </w:r>
    </w:p>
    <w:p w:rsidR="00FD54E7" w:rsidRDefault="005C31E9">
      <w:pPr>
        <w:pStyle w:val="a3"/>
        <w:ind w:right="228"/>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FD54E7" w:rsidRDefault="005C31E9" w:rsidP="00DB0FF1">
      <w:pPr>
        <w:pStyle w:val="a5"/>
        <w:numPr>
          <w:ilvl w:val="3"/>
          <w:numId w:val="39"/>
        </w:numPr>
        <w:tabs>
          <w:tab w:val="left" w:pos="1948"/>
        </w:tabs>
        <w:spacing w:before="1" w:line="240" w:lineRule="auto"/>
        <w:ind w:left="1948" w:hanging="1415"/>
        <w:rPr>
          <w:sz w:val="24"/>
        </w:rPr>
      </w:pPr>
      <w:r>
        <w:rPr>
          <w:spacing w:val="-2"/>
          <w:sz w:val="24"/>
        </w:rPr>
        <w:t>Демонстрации.</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Электризация</w:t>
      </w:r>
      <w:r>
        <w:rPr>
          <w:spacing w:val="-5"/>
        </w:rPr>
        <w:t xml:space="preserve"> </w:t>
      </w:r>
      <w:r>
        <w:rPr>
          <w:spacing w:val="-4"/>
        </w:rPr>
        <w:t>тел.</w:t>
      </w:r>
    </w:p>
    <w:p w:rsidR="00FD54E7" w:rsidRDefault="005C31E9">
      <w:pPr>
        <w:pStyle w:val="a3"/>
        <w:spacing w:line="242" w:lineRule="auto"/>
        <w:ind w:right="3293"/>
        <w:jc w:val="left"/>
      </w:pPr>
      <w:r>
        <w:t>Два</w:t>
      </w:r>
      <w:r>
        <w:rPr>
          <w:spacing w:val="-4"/>
        </w:rPr>
        <w:t xml:space="preserve"> </w:t>
      </w:r>
      <w:r>
        <w:t>рода</w:t>
      </w:r>
      <w:r>
        <w:rPr>
          <w:spacing w:val="-4"/>
        </w:rPr>
        <w:t xml:space="preserve"> </w:t>
      </w:r>
      <w:r>
        <w:t>электрических</w:t>
      </w:r>
      <w:r>
        <w:rPr>
          <w:spacing w:val="-8"/>
        </w:rPr>
        <w:t xml:space="preserve"> </w:t>
      </w:r>
      <w:r>
        <w:t>зарядов</w:t>
      </w:r>
      <w:r>
        <w:rPr>
          <w:spacing w:val="-6"/>
        </w:rPr>
        <w:t xml:space="preserve"> </w:t>
      </w:r>
      <w:r>
        <w:t>и</w:t>
      </w:r>
      <w:r>
        <w:rPr>
          <w:spacing w:val="-7"/>
        </w:rPr>
        <w:t xml:space="preserve"> </w:t>
      </w:r>
      <w:r>
        <w:t>взаимодействие</w:t>
      </w:r>
      <w:r>
        <w:rPr>
          <w:spacing w:val="-4"/>
        </w:rPr>
        <w:t xml:space="preserve"> </w:t>
      </w:r>
      <w:r>
        <w:t>заряженных</w:t>
      </w:r>
      <w:r>
        <w:rPr>
          <w:spacing w:val="-8"/>
        </w:rPr>
        <w:t xml:space="preserve"> </w:t>
      </w:r>
      <w:r>
        <w:t>тел. Устройство и действие электроскопа.</w:t>
      </w:r>
    </w:p>
    <w:p w:rsidR="00FD54E7" w:rsidRDefault="005C31E9">
      <w:pPr>
        <w:pStyle w:val="a3"/>
        <w:spacing w:line="271" w:lineRule="exact"/>
        <w:jc w:val="left"/>
      </w:pPr>
      <w:r>
        <w:t>Электростатическая</w:t>
      </w:r>
      <w:r>
        <w:rPr>
          <w:spacing w:val="-5"/>
        </w:rPr>
        <w:t xml:space="preserve"> </w:t>
      </w:r>
      <w:r>
        <w:rPr>
          <w:spacing w:val="-2"/>
        </w:rPr>
        <w:t>индукция.</w:t>
      </w:r>
    </w:p>
    <w:p w:rsidR="00FD54E7" w:rsidRDefault="005C31E9">
      <w:pPr>
        <w:pStyle w:val="a3"/>
        <w:spacing w:before="3" w:line="237" w:lineRule="auto"/>
        <w:ind w:right="5302"/>
        <w:jc w:val="left"/>
      </w:pPr>
      <w:r>
        <w:t>Закон</w:t>
      </w:r>
      <w:r>
        <w:rPr>
          <w:spacing w:val="-12"/>
        </w:rPr>
        <w:t xml:space="preserve"> </w:t>
      </w:r>
      <w:r>
        <w:t>сохранения</w:t>
      </w:r>
      <w:r>
        <w:rPr>
          <w:spacing w:val="-12"/>
        </w:rPr>
        <w:t xml:space="preserve"> </w:t>
      </w:r>
      <w:r>
        <w:t>электрических</w:t>
      </w:r>
      <w:r>
        <w:rPr>
          <w:spacing w:val="-15"/>
        </w:rPr>
        <w:t xml:space="preserve"> </w:t>
      </w:r>
      <w:r>
        <w:t>зарядов. Проводники и диэлектрики.</w:t>
      </w:r>
    </w:p>
    <w:p w:rsidR="00FD54E7" w:rsidRDefault="005C31E9">
      <w:pPr>
        <w:pStyle w:val="a3"/>
        <w:spacing w:before="6" w:line="237" w:lineRule="auto"/>
        <w:ind w:right="4190"/>
        <w:jc w:val="left"/>
      </w:pPr>
      <w:r>
        <w:t>Моделирование</w:t>
      </w:r>
      <w:r>
        <w:rPr>
          <w:spacing w:val="-9"/>
        </w:rPr>
        <w:t xml:space="preserve"> </w:t>
      </w:r>
      <w:r>
        <w:t>силовых</w:t>
      </w:r>
      <w:r>
        <w:rPr>
          <w:spacing w:val="-13"/>
        </w:rPr>
        <w:t xml:space="preserve"> </w:t>
      </w:r>
      <w:r>
        <w:t>линий</w:t>
      </w:r>
      <w:r>
        <w:rPr>
          <w:spacing w:val="-8"/>
        </w:rPr>
        <w:t xml:space="preserve"> </w:t>
      </w:r>
      <w:r>
        <w:t>электрического</w:t>
      </w:r>
      <w:r>
        <w:rPr>
          <w:spacing w:val="-8"/>
        </w:rPr>
        <w:t xml:space="preserve"> </w:t>
      </w:r>
      <w:r>
        <w:t>поля. Источники постоянного тока.</w:t>
      </w:r>
    </w:p>
    <w:p w:rsidR="00FD54E7" w:rsidRDefault="005C31E9">
      <w:pPr>
        <w:pStyle w:val="a3"/>
        <w:spacing w:before="4"/>
        <w:ind w:right="7154"/>
        <w:jc w:val="left"/>
      </w:pPr>
      <w:r>
        <w:t>Действия электрического тока. Электрический</w:t>
      </w:r>
      <w:r>
        <w:rPr>
          <w:spacing w:val="-10"/>
        </w:rPr>
        <w:t xml:space="preserve"> </w:t>
      </w:r>
      <w:r>
        <w:t>ток</w:t>
      </w:r>
      <w:r>
        <w:rPr>
          <w:spacing w:val="-15"/>
        </w:rPr>
        <w:t xml:space="preserve"> </w:t>
      </w:r>
      <w:r>
        <w:t>в</w:t>
      </w:r>
      <w:r>
        <w:rPr>
          <w:spacing w:val="-13"/>
        </w:rPr>
        <w:t xml:space="preserve"> </w:t>
      </w:r>
      <w:r>
        <w:t>жидкости. Г азовый разряд.</w:t>
      </w:r>
    </w:p>
    <w:p w:rsidR="00FD54E7" w:rsidRDefault="005C31E9">
      <w:pPr>
        <w:pStyle w:val="a3"/>
        <w:spacing w:line="274" w:lineRule="exact"/>
        <w:jc w:val="left"/>
      </w:pPr>
      <w:r>
        <w:t>Измерение</w:t>
      </w:r>
      <w:r>
        <w:rPr>
          <w:spacing w:val="-1"/>
        </w:rPr>
        <w:t xml:space="preserve"> </w:t>
      </w:r>
      <w:r>
        <w:t>силы</w:t>
      </w:r>
      <w:r>
        <w:rPr>
          <w:spacing w:val="-3"/>
        </w:rPr>
        <w:t xml:space="preserve"> </w:t>
      </w:r>
      <w:r>
        <w:t xml:space="preserve">тока </w:t>
      </w:r>
      <w:r>
        <w:rPr>
          <w:spacing w:val="-2"/>
        </w:rPr>
        <w:t>амперметром.</w:t>
      </w:r>
    </w:p>
    <w:p w:rsidR="00FD54E7" w:rsidRDefault="005C31E9">
      <w:pPr>
        <w:pStyle w:val="a3"/>
        <w:spacing w:before="5" w:line="237" w:lineRule="auto"/>
        <w:ind w:right="4404"/>
        <w:jc w:val="left"/>
      </w:pPr>
      <w:r>
        <w:t>Измерение</w:t>
      </w:r>
      <w:r>
        <w:rPr>
          <w:spacing w:val="-12"/>
        </w:rPr>
        <w:t xml:space="preserve"> </w:t>
      </w:r>
      <w:r>
        <w:t>электрического</w:t>
      </w:r>
      <w:r>
        <w:rPr>
          <w:spacing w:val="-11"/>
        </w:rPr>
        <w:t xml:space="preserve"> </w:t>
      </w:r>
      <w:r>
        <w:t>напряжения</w:t>
      </w:r>
      <w:r>
        <w:rPr>
          <w:spacing w:val="-15"/>
        </w:rPr>
        <w:t xml:space="preserve"> </w:t>
      </w:r>
      <w:r>
        <w:t>вольтметром. Реостат и магазин сопротивлений.</w:t>
      </w:r>
    </w:p>
    <w:p w:rsidR="00FD54E7" w:rsidRDefault="005C31E9">
      <w:pPr>
        <w:pStyle w:val="a3"/>
        <w:spacing w:before="3" w:line="275" w:lineRule="exact"/>
        <w:jc w:val="left"/>
      </w:pPr>
      <w:r>
        <w:t>Взаимодействие</w:t>
      </w:r>
      <w:r>
        <w:rPr>
          <w:spacing w:val="-6"/>
        </w:rPr>
        <w:t xml:space="preserve"> </w:t>
      </w:r>
      <w:r>
        <w:t>постоянных</w:t>
      </w:r>
      <w:r>
        <w:rPr>
          <w:spacing w:val="-9"/>
        </w:rPr>
        <w:t xml:space="preserve"> </w:t>
      </w:r>
      <w:r>
        <w:rPr>
          <w:spacing w:val="-2"/>
        </w:rPr>
        <w:t>магнитов.</w:t>
      </w:r>
    </w:p>
    <w:p w:rsidR="00FD54E7" w:rsidRDefault="005C31E9">
      <w:pPr>
        <w:pStyle w:val="a3"/>
        <w:spacing w:line="242" w:lineRule="auto"/>
        <w:ind w:right="3293"/>
        <w:jc w:val="left"/>
      </w:pPr>
      <w:r>
        <w:t>Моделирование</w:t>
      </w:r>
      <w:r>
        <w:rPr>
          <w:spacing w:val="-8"/>
        </w:rPr>
        <w:t xml:space="preserve"> </w:t>
      </w:r>
      <w:r>
        <w:t>невозможности</w:t>
      </w:r>
      <w:r>
        <w:rPr>
          <w:spacing w:val="-10"/>
        </w:rPr>
        <w:t xml:space="preserve"> </w:t>
      </w:r>
      <w:r>
        <w:t>разделения</w:t>
      </w:r>
      <w:r>
        <w:rPr>
          <w:spacing w:val="-7"/>
        </w:rPr>
        <w:t xml:space="preserve"> </w:t>
      </w:r>
      <w:r>
        <w:t>полюсов</w:t>
      </w:r>
      <w:r>
        <w:rPr>
          <w:spacing w:val="-10"/>
        </w:rPr>
        <w:t xml:space="preserve"> </w:t>
      </w:r>
      <w:r>
        <w:t>магнита. Моделирование магнитных полей постоянных магнитов.</w:t>
      </w:r>
    </w:p>
    <w:p w:rsidR="00FD54E7" w:rsidRDefault="005C31E9">
      <w:pPr>
        <w:pStyle w:val="a3"/>
        <w:spacing w:line="271" w:lineRule="exact"/>
        <w:jc w:val="left"/>
      </w:pPr>
      <w:r>
        <w:t>Опыт</w:t>
      </w:r>
      <w:r>
        <w:rPr>
          <w:spacing w:val="2"/>
        </w:rPr>
        <w:t xml:space="preserve"> </w:t>
      </w:r>
      <w:r>
        <w:rPr>
          <w:spacing w:val="-2"/>
        </w:rPr>
        <w:t>Эрстеда.</w:t>
      </w:r>
    </w:p>
    <w:p w:rsidR="00FD54E7" w:rsidRDefault="005C31E9">
      <w:pPr>
        <w:pStyle w:val="a3"/>
        <w:spacing w:before="2" w:line="275" w:lineRule="exact"/>
        <w:jc w:val="left"/>
      </w:pPr>
      <w:r>
        <w:t>Магнитное</w:t>
      </w:r>
      <w:r>
        <w:rPr>
          <w:spacing w:val="-2"/>
        </w:rPr>
        <w:t xml:space="preserve"> </w:t>
      </w:r>
      <w:r>
        <w:t>поле</w:t>
      </w:r>
      <w:r>
        <w:rPr>
          <w:spacing w:val="-5"/>
        </w:rPr>
        <w:t xml:space="preserve"> </w:t>
      </w:r>
      <w:r>
        <w:t>тока.</w:t>
      </w:r>
      <w:r>
        <w:rPr>
          <w:spacing w:val="2"/>
        </w:rPr>
        <w:t xml:space="preserve"> </w:t>
      </w:r>
      <w:r>
        <w:rPr>
          <w:spacing w:val="-2"/>
        </w:rPr>
        <w:t>Электромагнит.</w:t>
      </w:r>
    </w:p>
    <w:p w:rsidR="00FD54E7" w:rsidRDefault="005C31E9">
      <w:pPr>
        <w:pStyle w:val="a3"/>
        <w:spacing w:line="242" w:lineRule="auto"/>
        <w:ind w:right="419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11"/>
        </w:rPr>
        <w:t xml:space="preserve"> </w:t>
      </w:r>
      <w:r>
        <w:t>проводник</w:t>
      </w:r>
      <w:r>
        <w:rPr>
          <w:spacing w:val="-8"/>
        </w:rPr>
        <w:t xml:space="preserve"> </w:t>
      </w:r>
      <w:r>
        <w:t>с</w:t>
      </w:r>
      <w:r>
        <w:rPr>
          <w:spacing w:val="-7"/>
        </w:rPr>
        <w:t xml:space="preserve"> </w:t>
      </w:r>
      <w:r>
        <w:t>током. Электродвигатель постоянного тока.</w:t>
      </w:r>
    </w:p>
    <w:p w:rsidR="00FD54E7" w:rsidRDefault="005C31E9">
      <w:pPr>
        <w:pStyle w:val="a3"/>
        <w:spacing w:line="242" w:lineRule="auto"/>
        <w:ind w:right="4404"/>
        <w:jc w:val="left"/>
      </w:pPr>
      <w:r>
        <w:t>Исследование</w:t>
      </w:r>
      <w:r>
        <w:rPr>
          <w:spacing w:val="-13"/>
        </w:rPr>
        <w:t xml:space="preserve"> </w:t>
      </w:r>
      <w:r>
        <w:t>явления</w:t>
      </w:r>
      <w:r>
        <w:rPr>
          <w:spacing w:val="-12"/>
        </w:rPr>
        <w:t xml:space="preserve"> </w:t>
      </w:r>
      <w:r>
        <w:t>электромагнитной</w:t>
      </w:r>
      <w:r>
        <w:rPr>
          <w:spacing w:val="-15"/>
        </w:rPr>
        <w:t xml:space="preserve"> </w:t>
      </w:r>
      <w:r>
        <w:t>индукции. Опыты Фарадея.</w:t>
      </w:r>
    </w:p>
    <w:p w:rsidR="00FD54E7" w:rsidRDefault="005C31E9">
      <w:pPr>
        <w:pStyle w:val="a3"/>
        <w:spacing w:line="242" w:lineRule="auto"/>
        <w:jc w:val="left"/>
      </w:pPr>
      <w:r>
        <w:t>Зависимость направления индукционного</w:t>
      </w:r>
      <w:r>
        <w:rPr>
          <w:spacing w:val="28"/>
        </w:rPr>
        <w:t xml:space="preserve"> </w:t>
      </w:r>
      <w:r>
        <w:t>тока от условий</w:t>
      </w:r>
      <w:r>
        <w:rPr>
          <w:spacing w:val="29"/>
        </w:rPr>
        <w:t xml:space="preserve"> </w:t>
      </w:r>
      <w:r>
        <w:t>его</w:t>
      </w:r>
      <w:r>
        <w:rPr>
          <w:spacing w:val="28"/>
        </w:rPr>
        <w:t xml:space="preserve"> </w:t>
      </w:r>
      <w:r>
        <w:t>возникновения.</w:t>
      </w:r>
      <w:r>
        <w:rPr>
          <w:spacing w:val="27"/>
        </w:rPr>
        <w:t xml:space="preserve"> </w:t>
      </w:r>
      <w:r>
        <w:t>Электрогенератор постоянного тока.</w:t>
      </w:r>
    </w:p>
    <w:p w:rsidR="00FD54E7" w:rsidRDefault="005C31E9" w:rsidP="00DB0FF1">
      <w:pPr>
        <w:pStyle w:val="a5"/>
        <w:numPr>
          <w:ilvl w:val="3"/>
          <w:numId w:val="39"/>
        </w:numPr>
        <w:tabs>
          <w:tab w:val="left" w:pos="1949"/>
        </w:tabs>
        <w:spacing w:line="271" w:lineRule="exact"/>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ind w:right="231"/>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FD54E7" w:rsidRDefault="005C31E9">
      <w:pPr>
        <w:pStyle w:val="a3"/>
        <w:spacing w:line="242" w:lineRule="auto"/>
        <w:ind w:right="5728"/>
        <w:jc w:val="left"/>
      </w:pPr>
      <w:r>
        <w:t>Измерение и регулирование силы тока. Измерение</w:t>
      </w:r>
      <w:r>
        <w:rPr>
          <w:spacing w:val="-11"/>
        </w:rPr>
        <w:t xml:space="preserve"> </w:t>
      </w:r>
      <w:r>
        <w:t>и</w:t>
      </w:r>
      <w:r>
        <w:rPr>
          <w:spacing w:val="-14"/>
        </w:rPr>
        <w:t xml:space="preserve"> </w:t>
      </w:r>
      <w:r>
        <w:t>регулирование</w:t>
      </w:r>
      <w:r>
        <w:rPr>
          <w:spacing w:val="-15"/>
        </w:rPr>
        <w:t xml:space="preserve"> </w:t>
      </w:r>
      <w:r>
        <w:t>напряжения.</w:t>
      </w:r>
    </w:p>
    <w:p w:rsidR="00FD54E7" w:rsidRDefault="005C31E9">
      <w:pPr>
        <w:pStyle w:val="a3"/>
        <w:tabs>
          <w:tab w:val="left" w:pos="2655"/>
          <w:tab w:val="left" w:pos="6905"/>
        </w:tabs>
        <w:spacing w:line="242" w:lineRule="auto"/>
        <w:ind w:right="2388"/>
        <w:jc w:val="left"/>
      </w:pPr>
      <w:r>
        <w:rPr>
          <w:spacing w:val="-2"/>
        </w:rPr>
        <w:t>Исследование</w:t>
      </w:r>
      <w:r>
        <w:tab/>
        <w:t>зависимости</w:t>
      </w:r>
      <w:r>
        <w:rPr>
          <w:spacing w:val="40"/>
        </w:rPr>
        <w:t xml:space="preserve"> </w:t>
      </w:r>
      <w:r>
        <w:t>силы</w:t>
      </w:r>
      <w:r>
        <w:rPr>
          <w:spacing w:val="80"/>
        </w:rPr>
        <w:t xml:space="preserve"> </w:t>
      </w:r>
      <w:r>
        <w:t>тока,</w:t>
      </w:r>
      <w:r>
        <w:rPr>
          <w:spacing w:val="80"/>
        </w:rPr>
        <w:t xml:space="preserve"> </w:t>
      </w:r>
      <w:r>
        <w:t>идущего</w:t>
      </w:r>
      <w:r>
        <w:tab/>
        <w:t>через</w:t>
      </w:r>
      <w:r>
        <w:rPr>
          <w:spacing w:val="67"/>
        </w:rPr>
        <w:t xml:space="preserve"> </w:t>
      </w:r>
      <w:r>
        <w:t>резистор, от сопротивления резистора и напряжения на резисторе.</w:t>
      </w:r>
    </w:p>
    <w:p w:rsidR="00FD54E7" w:rsidRDefault="005C31E9">
      <w:pPr>
        <w:pStyle w:val="a3"/>
        <w:spacing w:line="242" w:lineRule="auto"/>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FD54E7" w:rsidRDefault="005C31E9">
      <w:pPr>
        <w:pStyle w:val="a3"/>
        <w:jc w:val="left"/>
      </w:pPr>
      <w:r>
        <w:t>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резистор.</w:t>
      </w:r>
      <w:r>
        <w:rPr>
          <w:spacing w:val="80"/>
        </w:rPr>
        <w:t xml:space="preserve"> </w:t>
      </w:r>
      <w:r>
        <w:t>Определение</w:t>
      </w:r>
      <w:r>
        <w:rPr>
          <w:spacing w:val="80"/>
        </w:rPr>
        <w:t xml:space="preserve"> </w:t>
      </w:r>
      <w:r>
        <w:t>мощности</w:t>
      </w:r>
      <w:r>
        <w:rPr>
          <w:spacing w:val="80"/>
        </w:rPr>
        <w:t xml:space="preserve"> </w:t>
      </w:r>
      <w:r>
        <w:t>электрического</w:t>
      </w:r>
      <w:r>
        <w:rPr>
          <w:spacing w:val="80"/>
        </w:rPr>
        <w:t xml:space="preserve"> </w:t>
      </w:r>
      <w:r>
        <w:t>тока, выделяемой на</w:t>
      </w:r>
      <w:r>
        <w:rPr>
          <w:spacing w:val="-7"/>
        </w:rPr>
        <w:t xml:space="preserve"> </w:t>
      </w:r>
      <w:r>
        <w:t>резисторе.</w:t>
      </w:r>
      <w:r>
        <w:rPr>
          <w:spacing w:val="-4"/>
        </w:rPr>
        <w:t xml:space="preserve"> </w:t>
      </w:r>
      <w:r>
        <w:t>Исследование</w:t>
      </w:r>
      <w:r>
        <w:rPr>
          <w:spacing w:val="-7"/>
        </w:rPr>
        <w:t xml:space="preserve"> </w:t>
      </w:r>
      <w:r>
        <w:t>зависимости</w:t>
      </w:r>
      <w:r>
        <w:rPr>
          <w:spacing w:val="80"/>
        </w:rPr>
        <w:t xml:space="preserve"> </w:t>
      </w:r>
      <w:r>
        <w:t>силы</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лампочку,</w:t>
      </w:r>
      <w:r>
        <w:rPr>
          <w:spacing w:val="80"/>
        </w:rPr>
        <w:t xml:space="preserve"> </w:t>
      </w:r>
      <w:r>
        <w:t>от напряжения на ней.</w:t>
      </w:r>
    </w:p>
    <w:p w:rsidR="00FD54E7" w:rsidRDefault="005C31E9">
      <w:pPr>
        <w:pStyle w:val="a3"/>
        <w:spacing w:line="275" w:lineRule="exact"/>
        <w:jc w:val="left"/>
      </w:pPr>
      <w:r>
        <w:t>Определение</w:t>
      </w:r>
      <w:r>
        <w:rPr>
          <w:spacing w:val="-4"/>
        </w:rPr>
        <w:t xml:space="preserve"> </w:t>
      </w:r>
      <w:r>
        <w:t>КПД</w:t>
      </w:r>
      <w:r>
        <w:rPr>
          <w:spacing w:val="-4"/>
        </w:rPr>
        <w:t xml:space="preserve"> </w:t>
      </w:r>
      <w:r>
        <w:rPr>
          <w:spacing w:val="-2"/>
        </w:rPr>
        <w:t>нагревателя.</w:t>
      </w:r>
    </w:p>
    <w:p w:rsidR="00FD54E7" w:rsidRDefault="005C31E9">
      <w:pPr>
        <w:pStyle w:val="a3"/>
        <w:spacing w:line="275" w:lineRule="exact"/>
        <w:jc w:val="left"/>
      </w:pPr>
      <w:r>
        <w:t>Исследование</w:t>
      </w:r>
      <w:r>
        <w:rPr>
          <w:spacing w:val="-9"/>
        </w:rPr>
        <w:t xml:space="preserve"> </w:t>
      </w:r>
      <w:r>
        <w:t>магнитного</w:t>
      </w:r>
      <w:r>
        <w:rPr>
          <w:spacing w:val="-5"/>
        </w:rPr>
        <w:t xml:space="preserve"> </w:t>
      </w:r>
      <w:r>
        <w:t>взаимодействия</w:t>
      </w:r>
      <w:r>
        <w:rPr>
          <w:spacing w:val="-10"/>
        </w:rPr>
        <w:t xml:space="preserve"> </w:t>
      </w:r>
      <w:r>
        <w:t>постоянных</w:t>
      </w:r>
      <w:r>
        <w:rPr>
          <w:spacing w:val="-9"/>
        </w:rPr>
        <w:t xml:space="preserve"> </w:t>
      </w:r>
      <w:r>
        <w:rPr>
          <w:spacing w:val="-2"/>
        </w:rPr>
        <w:t>магнитов.</w:t>
      </w:r>
    </w:p>
    <w:p w:rsidR="00FD54E7" w:rsidRDefault="005C31E9">
      <w:pPr>
        <w:pStyle w:val="a3"/>
        <w:spacing w:line="237" w:lineRule="auto"/>
        <w:ind w:right="1712"/>
        <w:jc w:val="left"/>
      </w:pPr>
      <w:r>
        <w:t>Изучение</w:t>
      </w:r>
      <w:r>
        <w:rPr>
          <w:spacing w:val="-4"/>
        </w:rPr>
        <w:t xml:space="preserve"> </w:t>
      </w:r>
      <w:r>
        <w:t>магнитного поля</w:t>
      </w:r>
      <w:r>
        <w:rPr>
          <w:spacing w:val="-3"/>
        </w:rPr>
        <w:t xml:space="preserve"> </w:t>
      </w:r>
      <w:r>
        <w:t>постоянных</w:t>
      </w:r>
      <w:r>
        <w:rPr>
          <w:spacing w:val="-8"/>
        </w:rPr>
        <w:t xml:space="preserve"> </w:t>
      </w:r>
      <w:r>
        <w:t>магнитов</w:t>
      </w:r>
      <w:r>
        <w:rPr>
          <w:spacing w:val="-6"/>
        </w:rPr>
        <w:t xml:space="preserve"> </w:t>
      </w:r>
      <w:r>
        <w:t>при</w:t>
      </w:r>
      <w:r>
        <w:rPr>
          <w:spacing w:val="-7"/>
        </w:rPr>
        <w:t xml:space="preserve"> </w:t>
      </w:r>
      <w:r>
        <w:t>их</w:t>
      </w:r>
      <w:r>
        <w:rPr>
          <w:spacing w:val="-13"/>
        </w:rPr>
        <w:t xml:space="preserve"> </w:t>
      </w:r>
      <w:r>
        <w:t>объединении</w:t>
      </w:r>
      <w:r>
        <w:rPr>
          <w:spacing w:val="-7"/>
        </w:rPr>
        <w:t xml:space="preserve"> </w:t>
      </w:r>
      <w:r>
        <w:t>и</w:t>
      </w:r>
      <w:r>
        <w:rPr>
          <w:spacing w:val="-2"/>
        </w:rPr>
        <w:t xml:space="preserve"> </w:t>
      </w:r>
      <w:r>
        <w:t>разделении. Исследование действия электрического тока на магнитную стрелку.</w:t>
      </w:r>
    </w:p>
    <w:p w:rsidR="00FD54E7" w:rsidRDefault="005C31E9">
      <w:pPr>
        <w:pStyle w:val="a3"/>
        <w:spacing w:line="237" w:lineRule="auto"/>
        <w:jc w:val="left"/>
      </w:pPr>
      <w:r>
        <w:t>Опыты, демонстрирующие зависимость силы взаимодействия катушки с током и магнита от силы тока и направления тока в катушке.</w:t>
      </w:r>
    </w:p>
    <w:p w:rsidR="00FD54E7" w:rsidRDefault="005C31E9">
      <w:pPr>
        <w:pStyle w:val="a3"/>
        <w:spacing w:line="237" w:lineRule="auto"/>
        <w:ind w:right="3293"/>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9"/>
        </w:rPr>
        <w:t xml:space="preserve"> </w:t>
      </w:r>
      <w:r>
        <w:t>на</w:t>
      </w:r>
      <w:r>
        <w:rPr>
          <w:spacing w:val="-10"/>
        </w:rPr>
        <w:t xml:space="preserve"> </w:t>
      </w:r>
      <w:r>
        <w:t>проводник</w:t>
      </w:r>
      <w:r>
        <w:rPr>
          <w:spacing w:val="-7"/>
        </w:rPr>
        <w:t xml:space="preserve"> </w:t>
      </w:r>
      <w:r>
        <w:t>с</w:t>
      </w:r>
      <w:r>
        <w:rPr>
          <w:spacing w:val="-6"/>
        </w:rPr>
        <w:t xml:space="preserve"> </w:t>
      </w:r>
      <w:r>
        <w:t>током. Конструирование и изучение работы электродвигателя.</w:t>
      </w:r>
    </w:p>
    <w:p w:rsidR="00FD54E7" w:rsidRDefault="005C31E9">
      <w:pPr>
        <w:pStyle w:val="a3"/>
        <w:spacing w:line="275" w:lineRule="exact"/>
        <w:jc w:val="left"/>
      </w:pPr>
      <w:r>
        <w:t>Измерение</w:t>
      </w:r>
      <w:r>
        <w:rPr>
          <w:spacing w:val="-2"/>
        </w:rPr>
        <w:t xml:space="preserve"> </w:t>
      </w:r>
      <w:r>
        <w:t>КПД</w:t>
      </w:r>
      <w:r>
        <w:rPr>
          <w:spacing w:val="-2"/>
        </w:rPr>
        <w:t xml:space="preserve"> </w:t>
      </w:r>
      <w:r>
        <w:t>электродвигательной</w:t>
      </w:r>
      <w:r>
        <w:rPr>
          <w:spacing w:val="-4"/>
        </w:rPr>
        <w:t xml:space="preserve"> </w:t>
      </w:r>
      <w:r>
        <w:rPr>
          <w:spacing w:val="-2"/>
        </w:rPr>
        <w:t>установки.</w:t>
      </w:r>
    </w:p>
    <w:p w:rsidR="00FD54E7" w:rsidRDefault="005C31E9">
      <w:pPr>
        <w:pStyle w:val="a3"/>
        <w:spacing w:line="242" w:lineRule="auto"/>
        <w:ind w:right="233"/>
        <w:jc w:val="left"/>
      </w:pPr>
      <w:r>
        <w:t>Опыты по исследованию явления электромагнитной индукции: исследование изменений значения и направления индукционного тока.</w:t>
      </w:r>
    </w:p>
    <w:p w:rsidR="00FD54E7" w:rsidRDefault="005C31E9" w:rsidP="00DB0FF1">
      <w:pPr>
        <w:pStyle w:val="a5"/>
        <w:numPr>
          <w:ilvl w:val="1"/>
          <w:numId w:val="39"/>
        </w:numPr>
        <w:tabs>
          <w:tab w:val="left" w:pos="1238"/>
        </w:tabs>
        <w:spacing w:line="270"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2"/>
          <w:numId w:val="39"/>
        </w:numPr>
        <w:tabs>
          <w:tab w:val="left" w:pos="1949"/>
        </w:tabs>
        <w:spacing w:line="240" w:lineRule="auto"/>
        <w:ind w:left="1949" w:hanging="1416"/>
        <w:rPr>
          <w:sz w:val="24"/>
        </w:rPr>
      </w:pPr>
      <w:r>
        <w:rPr>
          <w:sz w:val="24"/>
        </w:rPr>
        <w:t>Механические</w:t>
      </w:r>
      <w:r>
        <w:rPr>
          <w:spacing w:val="-10"/>
          <w:sz w:val="24"/>
        </w:rPr>
        <w:t xml:space="preserve"> </w:t>
      </w:r>
      <w:r>
        <w:rPr>
          <w:spacing w:val="-2"/>
          <w:sz w:val="24"/>
        </w:rPr>
        <w:t>явления.</w:t>
      </w:r>
    </w:p>
    <w:p w:rsidR="00FD54E7" w:rsidRDefault="00FD54E7">
      <w:pPr>
        <w:rPr>
          <w:sz w:val="24"/>
        </w:rPr>
        <w:sectPr w:rsidR="00FD54E7">
          <w:pgSz w:w="11910" w:h="16840"/>
          <w:pgMar w:top="720" w:right="340" w:bottom="1000" w:left="600" w:header="0" w:footer="810" w:gutter="0"/>
          <w:cols w:space="720"/>
        </w:sectPr>
      </w:pPr>
    </w:p>
    <w:p w:rsidR="00FD54E7" w:rsidRDefault="005C31E9">
      <w:pPr>
        <w:pStyle w:val="a3"/>
        <w:spacing w:before="65"/>
        <w:ind w:right="229"/>
      </w:pPr>
      <w: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D54E7" w:rsidRDefault="005C31E9">
      <w:pPr>
        <w:pStyle w:val="a3"/>
        <w:jc w:val="left"/>
      </w:pPr>
      <w:r>
        <w:t>Ускорение. Равноускоренное прямолинейное движение. Свободное падение. Опыты Галилея. Равномерное</w:t>
      </w:r>
      <w:r>
        <w:rPr>
          <w:spacing w:val="80"/>
        </w:rPr>
        <w:t xml:space="preserve"> </w:t>
      </w:r>
      <w:r>
        <w:t>движение</w:t>
      </w:r>
      <w:r>
        <w:rPr>
          <w:spacing w:val="80"/>
        </w:rPr>
        <w:t xml:space="preserve"> </w:t>
      </w:r>
      <w:r>
        <w:t>по</w:t>
      </w:r>
      <w:r>
        <w:rPr>
          <w:spacing w:val="80"/>
        </w:rPr>
        <w:t xml:space="preserve"> </w:t>
      </w:r>
      <w:r>
        <w:t>окружности.</w:t>
      </w:r>
      <w:r>
        <w:rPr>
          <w:spacing w:val="80"/>
        </w:rPr>
        <w:t xml:space="preserve"> </w:t>
      </w:r>
      <w:r>
        <w:t>Период</w:t>
      </w:r>
      <w:r>
        <w:rPr>
          <w:spacing w:val="80"/>
        </w:rPr>
        <w:t xml:space="preserve"> </w:t>
      </w:r>
      <w:r>
        <w:t>и</w:t>
      </w:r>
      <w:r>
        <w:rPr>
          <w:spacing w:val="80"/>
        </w:rPr>
        <w:t xml:space="preserve"> </w:t>
      </w:r>
      <w:r>
        <w:t>частота</w:t>
      </w:r>
      <w:r>
        <w:rPr>
          <w:spacing w:val="80"/>
        </w:rPr>
        <w:t xml:space="preserve"> </w:t>
      </w:r>
      <w:r>
        <w:t>обращения.</w:t>
      </w:r>
      <w:r>
        <w:rPr>
          <w:spacing w:val="80"/>
        </w:rPr>
        <w:t xml:space="preserve"> </w:t>
      </w:r>
      <w:r>
        <w:t>Линейная</w:t>
      </w:r>
      <w:r>
        <w:rPr>
          <w:spacing w:val="80"/>
        </w:rPr>
        <w:t xml:space="preserve"> </w:t>
      </w:r>
      <w:r>
        <w:t>и</w:t>
      </w:r>
      <w:r>
        <w:rPr>
          <w:spacing w:val="80"/>
        </w:rPr>
        <w:t xml:space="preserve"> </w:t>
      </w:r>
      <w:r>
        <w:t>угловая скорости. Центростремительное ускорение.</w:t>
      </w:r>
    </w:p>
    <w:p w:rsidR="00FD54E7" w:rsidRDefault="005C31E9">
      <w:pPr>
        <w:pStyle w:val="a3"/>
        <w:spacing w:before="3" w:line="237" w:lineRule="auto"/>
        <w:ind w:right="233"/>
        <w:jc w:val="left"/>
      </w:pPr>
      <w:r>
        <w:t>Первый закон Ньютона.</w:t>
      </w:r>
      <w:r>
        <w:rPr>
          <w:spacing w:val="27"/>
        </w:rPr>
        <w:t xml:space="preserve"> </w:t>
      </w:r>
      <w:r>
        <w:t>Второй закон Ньютона.</w:t>
      </w:r>
      <w:r>
        <w:rPr>
          <w:spacing w:val="27"/>
        </w:rPr>
        <w:t xml:space="preserve"> </w:t>
      </w:r>
      <w:r>
        <w:t>Третий закон Ньютона.</w:t>
      </w:r>
      <w:r>
        <w:rPr>
          <w:spacing w:val="27"/>
        </w:rPr>
        <w:t xml:space="preserve"> </w:t>
      </w:r>
      <w:r>
        <w:t xml:space="preserve">Принцип суперпозиции </w:t>
      </w:r>
      <w:r>
        <w:rPr>
          <w:spacing w:val="-4"/>
        </w:rPr>
        <w:t>сил.</w:t>
      </w:r>
    </w:p>
    <w:p w:rsidR="00FD54E7" w:rsidRDefault="005C31E9">
      <w:pPr>
        <w:pStyle w:val="a3"/>
        <w:spacing w:before="5" w:line="237" w:lineRule="auto"/>
        <w:jc w:val="left"/>
      </w:pPr>
      <w:r>
        <w:t>Сила</w:t>
      </w:r>
      <w:r>
        <w:rPr>
          <w:spacing w:val="40"/>
        </w:rPr>
        <w:t xml:space="preserve"> </w:t>
      </w:r>
      <w:r>
        <w:t>упругости.</w:t>
      </w:r>
      <w:r>
        <w:rPr>
          <w:spacing w:val="36"/>
        </w:rPr>
        <w:t xml:space="preserve"> </w:t>
      </w:r>
      <w:r>
        <w:t>Закон</w:t>
      </w:r>
      <w:r>
        <w:rPr>
          <w:spacing w:val="35"/>
        </w:rPr>
        <w:t xml:space="preserve"> </w:t>
      </w:r>
      <w:r>
        <w:t>Гука.</w:t>
      </w:r>
      <w:r>
        <w:rPr>
          <w:spacing w:val="40"/>
        </w:rPr>
        <w:t xml:space="preserve"> </w:t>
      </w:r>
      <w:r>
        <w:t>Сила</w:t>
      </w:r>
      <w:r>
        <w:rPr>
          <w:spacing w:val="38"/>
        </w:rPr>
        <w:t xml:space="preserve"> </w:t>
      </w:r>
      <w:r>
        <w:t>трения:</w:t>
      </w:r>
      <w:r>
        <w:rPr>
          <w:spacing w:val="35"/>
        </w:rPr>
        <w:t xml:space="preserve"> </w:t>
      </w:r>
      <w:r>
        <w:t>сила</w:t>
      </w:r>
      <w:r>
        <w:rPr>
          <w:spacing w:val="38"/>
        </w:rPr>
        <w:t xml:space="preserve"> </w:t>
      </w:r>
      <w:r>
        <w:t>трения</w:t>
      </w:r>
      <w:r>
        <w:rPr>
          <w:spacing w:val="34"/>
        </w:rPr>
        <w:t xml:space="preserve"> </w:t>
      </w:r>
      <w:r>
        <w:t>скольжения,</w:t>
      </w:r>
      <w:r>
        <w:rPr>
          <w:spacing w:val="40"/>
        </w:rPr>
        <w:t xml:space="preserve"> </w:t>
      </w:r>
      <w:r>
        <w:t>сила</w:t>
      </w:r>
      <w:r>
        <w:rPr>
          <w:spacing w:val="38"/>
        </w:rPr>
        <w:t xml:space="preserve"> </w:t>
      </w:r>
      <w:r>
        <w:t>трения</w:t>
      </w:r>
      <w:r>
        <w:rPr>
          <w:spacing w:val="39"/>
        </w:rPr>
        <w:t xml:space="preserve"> </w:t>
      </w:r>
      <w:r>
        <w:t>покоя,</w:t>
      </w:r>
      <w:r>
        <w:rPr>
          <w:spacing w:val="40"/>
        </w:rPr>
        <w:t xml:space="preserve"> </w:t>
      </w:r>
      <w:r>
        <w:t>другие виды трения.</w:t>
      </w:r>
    </w:p>
    <w:p w:rsidR="00FD54E7" w:rsidRDefault="005C31E9">
      <w:pPr>
        <w:pStyle w:val="a3"/>
        <w:spacing w:before="6" w:line="237" w:lineRule="auto"/>
        <w:jc w:val="left"/>
      </w:pPr>
      <w:r>
        <w:t>Сила</w:t>
      </w:r>
      <w:r>
        <w:rPr>
          <w:spacing w:val="34"/>
        </w:rPr>
        <w:t xml:space="preserve"> </w:t>
      </w:r>
      <w:r>
        <w:t>тяжести</w:t>
      </w:r>
      <w:r>
        <w:rPr>
          <w:spacing w:val="37"/>
        </w:rPr>
        <w:t xml:space="preserve"> </w:t>
      </w:r>
      <w:r>
        <w:t>и</w:t>
      </w:r>
      <w:r>
        <w:rPr>
          <w:spacing w:val="36"/>
        </w:rPr>
        <w:t xml:space="preserve"> </w:t>
      </w:r>
      <w:r>
        <w:t>закон</w:t>
      </w:r>
      <w:r>
        <w:rPr>
          <w:spacing w:val="32"/>
        </w:rPr>
        <w:t xml:space="preserve"> </w:t>
      </w:r>
      <w:r>
        <w:t>всемирного</w:t>
      </w:r>
      <w:r>
        <w:rPr>
          <w:spacing w:val="40"/>
        </w:rPr>
        <w:t xml:space="preserve"> </w:t>
      </w:r>
      <w:r>
        <w:t>тяготения.</w:t>
      </w:r>
      <w:r>
        <w:rPr>
          <w:spacing w:val="33"/>
        </w:rPr>
        <w:t xml:space="preserve"> </w:t>
      </w:r>
      <w:r>
        <w:t>Ускорение</w:t>
      </w:r>
      <w:r>
        <w:rPr>
          <w:spacing w:val="34"/>
        </w:rPr>
        <w:t xml:space="preserve"> </w:t>
      </w:r>
      <w:r>
        <w:t>свободного</w:t>
      </w:r>
      <w:r>
        <w:rPr>
          <w:spacing w:val="35"/>
        </w:rPr>
        <w:t xml:space="preserve"> </w:t>
      </w:r>
      <w:r>
        <w:t>падения.</w:t>
      </w:r>
      <w:r>
        <w:rPr>
          <w:spacing w:val="37"/>
        </w:rPr>
        <w:t xml:space="preserve"> </w:t>
      </w:r>
      <w:r>
        <w:t>Движение</w:t>
      </w:r>
      <w:r>
        <w:rPr>
          <w:spacing w:val="30"/>
        </w:rPr>
        <w:t xml:space="preserve"> </w:t>
      </w:r>
      <w:r>
        <w:t>планет вокруг Солнца. Первая космическая скорость. Невесомость и перегрузки.</w:t>
      </w:r>
    </w:p>
    <w:p w:rsidR="00FD54E7" w:rsidRDefault="005C31E9">
      <w:pPr>
        <w:pStyle w:val="a3"/>
        <w:spacing w:before="6" w:line="237" w:lineRule="auto"/>
        <w:ind w:right="2324"/>
        <w:jc w:val="left"/>
      </w:pPr>
      <w:r>
        <w:t>Равновесие материальной точки. Абсолютно твёрдое тело. Равновесие твёрдого</w:t>
      </w:r>
      <w:r>
        <w:rPr>
          <w:spacing w:val="-2"/>
        </w:rPr>
        <w:t xml:space="preserve"> </w:t>
      </w:r>
      <w:r>
        <w:t>тела</w:t>
      </w:r>
      <w:r>
        <w:rPr>
          <w:spacing w:val="-3"/>
        </w:rPr>
        <w:t xml:space="preserve"> </w:t>
      </w:r>
      <w:r>
        <w:t>с</w:t>
      </w:r>
      <w:r>
        <w:rPr>
          <w:spacing w:val="-8"/>
        </w:rPr>
        <w:t xml:space="preserve"> </w:t>
      </w:r>
      <w:r>
        <w:t>закреплённой</w:t>
      </w:r>
      <w:r>
        <w:rPr>
          <w:spacing w:val="-10"/>
        </w:rPr>
        <w:t xml:space="preserve"> </w:t>
      </w:r>
      <w:r>
        <w:t>осью</w:t>
      </w:r>
      <w:r>
        <w:rPr>
          <w:spacing w:val="-4"/>
        </w:rPr>
        <w:t xml:space="preserve"> </w:t>
      </w:r>
      <w:r>
        <w:t>вращения.</w:t>
      </w:r>
      <w:r>
        <w:rPr>
          <w:spacing w:val="-9"/>
        </w:rPr>
        <w:t xml:space="preserve"> </w:t>
      </w:r>
      <w:r>
        <w:t>Момент</w:t>
      </w:r>
      <w:r>
        <w:rPr>
          <w:spacing w:val="-6"/>
        </w:rPr>
        <w:t xml:space="preserve"> </w:t>
      </w:r>
      <w:r>
        <w:t>силы. Центр</w:t>
      </w:r>
      <w:r>
        <w:rPr>
          <w:spacing w:val="-6"/>
        </w:rPr>
        <w:t xml:space="preserve"> </w:t>
      </w:r>
      <w:r>
        <w:t>тяжести.</w:t>
      </w:r>
    </w:p>
    <w:p w:rsidR="00FD54E7" w:rsidRDefault="005C31E9">
      <w:pPr>
        <w:pStyle w:val="a3"/>
        <w:spacing w:before="5" w:line="237" w:lineRule="auto"/>
        <w:jc w:val="left"/>
      </w:pPr>
      <w:r>
        <w:t>Импульс</w:t>
      </w:r>
      <w:r>
        <w:rPr>
          <w:spacing w:val="40"/>
        </w:rPr>
        <w:t xml:space="preserve"> </w:t>
      </w:r>
      <w:r>
        <w:t>тела.</w:t>
      </w:r>
      <w:r>
        <w:rPr>
          <w:spacing w:val="40"/>
        </w:rPr>
        <w:t xml:space="preserve"> </w:t>
      </w:r>
      <w:r>
        <w:t>Изменение</w:t>
      </w:r>
      <w:r>
        <w:rPr>
          <w:spacing w:val="40"/>
        </w:rPr>
        <w:t xml:space="preserve"> </w:t>
      </w:r>
      <w:r>
        <w:t>импульса.</w:t>
      </w:r>
      <w:r>
        <w:rPr>
          <w:spacing w:val="40"/>
        </w:rPr>
        <w:t xml:space="preserve"> </w:t>
      </w:r>
      <w:r>
        <w:t>Импульс</w:t>
      </w:r>
      <w:r>
        <w:rPr>
          <w:spacing w:val="40"/>
        </w:rPr>
        <w:t xml:space="preserve"> </w:t>
      </w:r>
      <w:r>
        <w:t>силы.</w:t>
      </w:r>
      <w:r>
        <w:rPr>
          <w:spacing w:val="40"/>
        </w:rPr>
        <w:t xml:space="preserve"> </w:t>
      </w:r>
      <w:r>
        <w:t>Закон</w:t>
      </w:r>
      <w:r>
        <w:rPr>
          <w:spacing w:val="40"/>
        </w:rPr>
        <w:t xml:space="preserve"> </w:t>
      </w:r>
      <w:r>
        <w:t>сохранения</w:t>
      </w:r>
      <w:r>
        <w:rPr>
          <w:spacing w:val="40"/>
        </w:rPr>
        <w:t xml:space="preserve"> </w:t>
      </w:r>
      <w:r>
        <w:t>импульса.</w:t>
      </w:r>
      <w:r>
        <w:rPr>
          <w:spacing w:val="40"/>
        </w:rPr>
        <w:t xml:space="preserve"> </w:t>
      </w:r>
      <w:r>
        <w:t>Реактивное</w:t>
      </w:r>
      <w:r>
        <w:rPr>
          <w:spacing w:val="40"/>
        </w:rPr>
        <w:t xml:space="preserve"> </w:t>
      </w:r>
      <w:r>
        <w:rPr>
          <w:spacing w:val="-2"/>
        </w:rPr>
        <w:t>движение.</w:t>
      </w:r>
    </w:p>
    <w:p w:rsidR="00FD54E7" w:rsidRDefault="005C31E9">
      <w:pPr>
        <w:pStyle w:val="a3"/>
        <w:spacing w:before="4"/>
        <w:ind w:right="229"/>
      </w:pPr>
      <w:r>
        <w:t>Механическая работа и мощность. Работа сил тяжести, упругости, трения. Связь энергии и</w:t>
      </w:r>
      <w:r>
        <w:rPr>
          <w:spacing w:val="40"/>
        </w:rPr>
        <w:t xml:space="preserve"> </w:t>
      </w:r>
      <w:r>
        <w:t>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D54E7" w:rsidRDefault="005C31E9" w:rsidP="00DB0FF1">
      <w:pPr>
        <w:pStyle w:val="a5"/>
        <w:numPr>
          <w:ilvl w:val="3"/>
          <w:numId w:val="39"/>
        </w:numPr>
        <w:tabs>
          <w:tab w:val="left" w:pos="1948"/>
        </w:tabs>
        <w:spacing w:before="1"/>
        <w:ind w:left="1948" w:hanging="1415"/>
        <w:rPr>
          <w:sz w:val="24"/>
        </w:rPr>
      </w:pPr>
      <w:r>
        <w:rPr>
          <w:spacing w:val="-2"/>
          <w:sz w:val="24"/>
        </w:rPr>
        <w:t>Демонстрации.</w:t>
      </w:r>
    </w:p>
    <w:p w:rsidR="00FD54E7" w:rsidRDefault="005C31E9">
      <w:pPr>
        <w:pStyle w:val="a3"/>
        <w:spacing w:line="275" w:lineRule="exact"/>
        <w:jc w:val="left"/>
      </w:pPr>
      <w:r>
        <w:t>Наблюдение</w:t>
      </w:r>
      <w:r>
        <w:rPr>
          <w:spacing w:val="-4"/>
        </w:rPr>
        <w:t xml:space="preserve"> </w:t>
      </w:r>
      <w:r>
        <w:t>механического</w:t>
      </w:r>
      <w:r>
        <w:rPr>
          <w:spacing w:val="-2"/>
        </w:rPr>
        <w:t xml:space="preserve"> </w:t>
      </w:r>
      <w:r>
        <w:t>движения</w:t>
      </w:r>
      <w:r>
        <w:rPr>
          <w:spacing w:val="-3"/>
        </w:rPr>
        <w:t xml:space="preserve"> </w:t>
      </w:r>
      <w:r>
        <w:t>тела</w:t>
      </w:r>
      <w:r>
        <w:rPr>
          <w:spacing w:val="-13"/>
        </w:rPr>
        <w:t xml:space="preserve"> </w:t>
      </w:r>
      <w:r>
        <w:t>относительно</w:t>
      </w:r>
      <w:r>
        <w:rPr>
          <w:spacing w:val="2"/>
        </w:rPr>
        <w:t xml:space="preserve"> </w:t>
      </w:r>
      <w:r>
        <w:t>разных</w:t>
      </w:r>
      <w:r>
        <w:rPr>
          <w:spacing w:val="-7"/>
        </w:rPr>
        <w:t xml:space="preserve"> </w:t>
      </w:r>
      <w:r>
        <w:t>тел</w:t>
      </w:r>
      <w:r>
        <w:rPr>
          <w:spacing w:val="-7"/>
        </w:rPr>
        <w:t xml:space="preserve"> </w:t>
      </w:r>
      <w:r>
        <w:rPr>
          <w:spacing w:val="-2"/>
        </w:rPr>
        <w:t>отсчёта.</w:t>
      </w:r>
    </w:p>
    <w:p w:rsidR="00FD54E7" w:rsidRDefault="005C31E9">
      <w:pPr>
        <w:pStyle w:val="a3"/>
        <w:spacing w:before="4" w:line="237" w:lineRule="auto"/>
        <w:jc w:val="left"/>
      </w:pPr>
      <w:r>
        <w:t>Сравнение</w:t>
      </w:r>
      <w:r>
        <w:rPr>
          <w:spacing w:val="-3"/>
        </w:rPr>
        <w:t xml:space="preserve"> </w:t>
      </w:r>
      <w:r>
        <w:t>путей</w:t>
      </w:r>
      <w:r>
        <w:rPr>
          <w:spacing w:val="-2"/>
        </w:rPr>
        <w:t xml:space="preserve"> </w:t>
      </w:r>
      <w:r>
        <w:t>и</w:t>
      </w:r>
      <w:r>
        <w:rPr>
          <w:spacing w:val="-1"/>
        </w:rPr>
        <w:t xml:space="preserve"> </w:t>
      </w:r>
      <w:r>
        <w:t>траекторий</w:t>
      </w:r>
      <w:r>
        <w:rPr>
          <w:spacing w:val="-1"/>
        </w:rPr>
        <w:t xml:space="preserve"> </w:t>
      </w:r>
      <w:r>
        <w:t>движения</w:t>
      </w:r>
      <w:r>
        <w:rPr>
          <w:spacing w:val="-11"/>
        </w:rPr>
        <w:t xml:space="preserve"> </w:t>
      </w:r>
      <w:r>
        <w:t>одного</w:t>
      </w:r>
      <w:r>
        <w:rPr>
          <w:spacing w:val="-2"/>
        </w:rPr>
        <w:t xml:space="preserve"> </w:t>
      </w:r>
      <w:r>
        <w:t>и</w:t>
      </w:r>
      <w:r>
        <w:rPr>
          <w:spacing w:val="-1"/>
        </w:rPr>
        <w:t xml:space="preserve"> </w:t>
      </w:r>
      <w:r>
        <w:t>того</w:t>
      </w:r>
      <w:r>
        <w:rPr>
          <w:spacing w:val="-2"/>
        </w:rPr>
        <w:t xml:space="preserve"> </w:t>
      </w:r>
      <w:r>
        <w:t>же</w:t>
      </w:r>
      <w:r>
        <w:rPr>
          <w:spacing w:val="-3"/>
        </w:rPr>
        <w:t xml:space="preserve"> </w:t>
      </w:r>
      <w:r>
        <w:t>тела</w:t>
      </w:r>
      <w:r>
        <w:rPr>
          <w:spacing w:val="-12"/>
        </w:rPr>
        <w:t xml:space="preserve"> </w:t>
      </w:r>
      <w:r>
        <w:t>относительно</w:t>
      </w:r>
      <w:r>
        <w:rPr>
          <w:spacing w:val="-2"/>
        </w:rPr>
        <w:t xml:space="preserve"> </w:t>
      </w:r>
      <w:r>
        <w:t>разных</w:t>
      </w:r>
      <w:r>
        <w:rPr>
          <w:spacing w:val="-7"/>
        </w:rPr>
        <w:t xml:space="preserve"> </w:t>
      </w:r>
      <w:r>
        <w:t>тел</w:t>
      </w:r>
      <w:r>
        <w:rPr>
          <w:spacing w:val="-7"/>
        </w:rPr>
        <w:t xml:space="preserve"> </w:t>
      </w:r>
      <w:r>
        <w:t>отсчёта. Измерение скорости и ускорения прямолинейного движения.</w:t>
      </w:r>
    </w:p>
    <w:p w:rsidR="00FD54E7" w:rsidRDefault="005C31E9">
      <w:pPr>
        <w:pStyle w:val="a3"/>
        <w:spacing w:before="6" w:line="237" w:lineRule="auto"/>
        <w:ind w:right="4190"/>
        <w:jc w:val="left"/>
      </w:pPr>
      <w:r>
        <w:t>Исследование</w:t>
      </w:r>
      <w:r>
        <w:rPr>
          <w:spacing w:val="-13"/>
        </w:rPr>
        <w:t xml:space="preserve"> </w:t>
      </w:r>
      <w:r>
        <w:t>признаков</w:t>
      </w:r>
      <w:r>
        <w:rPr>
          <w:spacing w:val="-12"/>
        </w:rPr>
        <w:t xml:space="preserve"> </w:t>
      </w:r>
      <w:r>
        <w:t>равноускоренного</w:t>
      </w:r>
      <w:r>
        <w:rPr>
          <w:spacing w:val="-13"/>
        </w:rPr>
        <w:t xml:space="preserve"> </w:t>
      </w:r>
      <w:r>
        <w:t>движения. Наблюдение движения тела по окружности.</w:t>
      </w:r>
    </w:p>
    <w:p w:rsidR="00FD54E7" w:rsidRDefault="005C31E9">
      <w:pPr>
        <w:pStyle w:val="a3"/>
        <w:spacing w:before="6" w:line="237" w:lineRule="auto"/>
        <w:jc w:val="left"/>
      </w:pPr>
      <w:r>
        <w:t>Наблюдение</w:t>
      </w:r>
      <w:r>
        <w:rPr>
          <w:spacing w:val="80"/>
          <w:w w:val="150"/>
        </w:rPr>
        <w:t xml:space="preserve"> </w:t>
      </w:r>
      <w:r>
        <w:t>механических</w:t>
      </w:r>
      <w:r>
        <w:rPr>
          <w:spacing w:val="80"/>
          <w:w w:val="150"/>
        </w:rPr>
        <w:t xml:space="preserve"> </w:t>
      </w:r>
      <w:r>
        <w:t>явлений,</w:t>
      </w:r>
      <w:r>
        <w:rPr>
          <w:spacing w:val="80"/>
          <w:w w:val="150"/>
        </w:rPr>
        <w:t xml:space="preserve"> </w:t>
      </w:r>
      <w:r>
        <w:t>происходящих</w:t>
      </w:r>
      <w:r>
        <w:rPr>
          <w:spacing w:val="80"/>
          <w:w w:val="150"/>
        </w:rPr>
        <w:t xml:space="preserve"> </w:t>
      </w:r>
      <w:r>
        <w:t>в</w:t>
      </w:r>
      <w:r>
        <w:rPr>
          <w:spacing w:val="80"/>
          <w:w w:val="150"/>
        </w:rPr>
        <w:t xml:space="preserve"> </w:t>
      </w:r>
      <w:r>
        <w:t>системе</w:t>
      </w:r>
      <w:r>
        <w:rPr>
          <w:spacing w:val="80"/>
          <w:w w:val="150"/>
        </w:rPr>
        <w:t xml:space="preserve"> </w:t>
      </w:r>
      <w:r>
        <w:t>отсчёта</w:t>
      </w:r>
      <w:r>
        <w:rPr>
          <w:spacing w:val="80"/>
          <w:w w:val="150"/>
        </w:rPr>
        <w:t xml:space="preserve"> </w:t>
      </w:r>
      <w:r>
        <w:t>«Тележка»</w:t>
      </w:r>
      <w:r>
        <w:rPr>
          <w:spacing w:val="80"/>
          <w:w w:val="150"/>
        </w:rPr>
        <w:t xml:space="preserve"> </w:t>
      </w:r>
      <w:r>
        <w:t>при</w:t>
      </w:r>
      <w:r>
        <w:rPr>
          <w:spacing w:val="80"/>
          <w:w w:val="150"/>
        </w:rPr>
        <w:t xml:space="preserve"> </w:t>
      </w:r>
      <w:r>
        <w:t>её равномерном и ускоренном движении относительно кабинета физики.</w:t>
      </w:r>
    </w:p>
    <w:p w:rsidR="00FD54E7" w:rsidRDefault="005C31E9">
      <w:pPr>
        <w:pStyle w:val="a3"/>
        <w:spacing w:before="5" w:line="237" w:lineRule="auto"/>
        <w:ind w:right="2715"/>
        <w:jc w:val="left"/>
      </w:pPr>
      <w:r>
        <w:t>Зависимость</w:t>
      </w:r>
      <w:r>
        <w:rPr>
          <w:spacing w:val="-5"/>
        </w:rPr>
        <w:t xml:space="preserve"> </w:t>
      </w:r>
      <w:r>
        <w:t>ускорения</w:t>
      </w:r>
      <w:r>
        <w:rPr>
          <w:spacing w:val="-2"/>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1"/>
        </w:rPr>
        <w:t xml:space="preserve"> </w:t>
      </w:r>
      <w:r>
        <w:t>на</w:t>
      </w:r>
      <w:r>
        <w:rPr>
          <w:spacing w:val="-3"/>
        </w:rPr>
        <w:t xml:space="preserve"> </w:t>
      </w:r>
      <w:r>
        <w:t>него</w:t>
      </w:r>
      <w:r>
        <w:rPr>
          <w:spacing w:val="-2"/>
        </w:rPr>
        <w:t xml:space="preserve"> </w:t>
      </w:r>
      <w:r>
        <w:t>силы. Наблюдение равенства сил при взаимодействии тел.</w:t>
      </w:r>
    </w:p>
    <w:p w:rsidR="00FD54E7" w:rsidRDefault="005C31E9">
      <w:pPr>
        <w:pStyle w:val="a3"/>
        <w:spacing w:before="6" w:line="237" w:lineRule="auto"/>
        <w:ind w:right="5302"/>
        <w:jc w:val="left"/>
      </w:pPr>
      <w:r>
        <w:t>Изменение</w:t>
      </w:r>
      <w:r>
        <w:rPr>
          <w:spacing w:val="-12"/>
        </w:rPr>
        <w:t xml:space="preserve"> </w:t>
      </w:r>
      <w:r>
        <w:t>веса</w:t>
      </w:r>
      <w:r>
        <w:rPr>
          <w:spacing w:val="-7"/>
        </w:rPr>
        <w:t xml:space="preserve"> </w:t>
      </w:r>
      <w:r>
        <w:t>тела</w:t>
      </w:r>
      <w:r>
        <w:rPr>
          <w:spacing w:val="-7"/>
        </w:rPr>
        <w:t xml:space="preserve"> </w:t>
      </w:r>
      <w:r>
        <w:t>при</w:t>
      </w:r>
      <w:r>
        <w:rPr>
          <w:spacing w:val="-10"/>
        </w:rPr>
        <w:t xml:space="preserve"> </w:t>
      </w:r>
      <w:r>
        <w:t>ускоренном</w:t>
      </w:r>
      <w:r>
        <w:rPr>
          <w:spacing w:val="-9"/>
        </w:rPr>
        <w:t xml:space="preserve"> </w:t>
      </w:r>
      <w:r>
        <w:t>движении. Передача импульса при взаимодействии тел.</w:t>
      </w:r>
    </w:p>
    <w:p w:rsidR="00FD54E7" w:rsidRDefault="005C31E9">
      <w:pPr>
        <w:pStyle w:val="a3"/>
        <w:spacing w:before="6" w:line="237" w:lineRule="auto"/>
        <w:ind w:right="419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8"/>
        </w:rPr>
        <w:t xml:space="preserve"> </w:t>
      </w:r>
      <w:r>
        <w:t>неупругом</w:t>
      </w:r>
      <w:r>
        <w:rPr>
          <w:spacing w:val="-11"/>
        </w:rPr>
        <w:t xml:space="preserve"> </w:t>
      </w:r>
      <w:r>
        <w:t>взаимодействии.</w:t>
      </w:r>
    </w:p>
    <w:p w:rsidR="00FD54E7" w:rsidRDefault="005C31E9">
      <w:pPr>
        <w:pStyle w:val="a3"/>
        <w:spacing w:before="5" w:line="237" w:lineRule="auto"/>
        <w:ind w:right="3293"/>
        <w:jc w:val="left"/>
      </w:pPr>
      <w:r>
        <w:t>Сохранение</w:t>
      </w:r>
      <w:r>
        <w:rPr>
          <w:spacing w:val="-10"/>
        </w:rPr>
        <w:t xml:space="preserve"> </w:t>
      </w:r>
      <w:r>
        <w:t>импульса</w:t>
      </w:r>
      <w:r>
        <w:rPr>
          <w:spacing w:val="-10"/>
        </w:rPr>
        <w:t xml:space="preserve"> </w:t>
      </w:r>
      <w:r>
        <w:t>при</w:t>
      </w:r>
      <w:r>
        <w:rPr>
          <w:spacing w:val="-8"/>
        </w:rPr>
        <w:t xml:space="preserve"> </w:t>
      </w:r>
      <w:r>
        <w:t>абсолютно</w:t>
      </w:r>
      <w:r>
        <w:rPr>
          <w:spacing w:val="-5"/>
        </w:rPr>
        <w:t xml:space="preserve"> </w:t>
      </w:r>
      <w:r>
        <w:t>упругом</w:t>
      </w:r>
      <w:r>
        <w:rPr>
          <w:spacing w:val="-11"/>
        </w:rPr>
        <w:t xml:space="preserve"> </w:t>
      </w:r>
      <w:r>
        <w:t>взаимодействии. Наблюдение реактивного движения.</w:t>
      </w:r>
    </w:p>
    <w:p w:rsidR="00FD54E7" w:rsidRDefault="005C31E9">
      <w:pPr>
        <w:pStyle w:val="a3"/>
        <w:spacing w:before="4" w:line="275" w:lineRule="exact"/>
        <w:jc w:val="left"/>
      </w:pPr>
      <w:r>
        <w:t>Сохранение</w:t>
      </w:r>
      <w:r>
        <w:rPr>
          <w:spacing w:val="-6"/>
        </w:rPr>
        <w:t xml:space="preserve"> </w:t>
      </w:r>
      <w:r>
        <w:t>механической</w:t>
      </w:r>
      <w:r>
        <w:rPr>
          <w:spacing w:val="-1"/>
        </w:rPr>
        <w:t xml:space="preserve"> </w:t>
      </w:r>
      <w:r>
        <w:t>энергии</w:t>
      </w:r>
      <w:r>
        <w:rPr>
          <w:spacing w:val="-7"/>
        </w:rPr>
        <w:t xml:space="preserve"> </w:t>
      </w:r>
      <w:r>
        <w:t>при</w:t>
      </w:r>
      <w:r>
        <w:rPr>
          <w:spacing w:val="-6"/>
        </w:rPr>
        <w:t xml:space="preserve"> </w:t>
      </w:r>
      <w:r>
        <w:t>свободном</w:t>
      </w:r>
      <w:r>
        <w:rPr>
          <w:spacing w:val="-1"/>
        </w:rPr>
        <w:t xml:space="preserve"> </w:t>
      </w:r>
      <w:r>
        <w:rPr>
          <w:spacing w:val="-2"/>
        </w:rPr>
        <w:t>падении.</w:t>
      </w:r>
    </w:p>
    <w:p w:rsidR="00FD54E7" w:rsidRDefault="005C31E9">
      <w:pPr>
        <w:pStyle w:val="a3"/>
        <w:spacing w:line="275" w:lineRule="exact"/>
        <w:jc w:val="left"/>
      </w:pPr>
      <w:r>
        <w:t>Сохранение</w:t>
      </w:r>
      <w:r>
        <w:rPr>
          <w:spacing w:val="-5"/>
        </w:rPr>
        <w:t xml:space="preserve"> </w:t>
      </w:r>
      <w:r>
        <w:t>механической</w:t>
      </w:r>
      <w:r>
        <w:rPr>
          <w:spacing w:val="-2"/>
        </w:rPr>
        <w:t xml:space="preserve"> </w:t>
      </w:r>
      <w:r>
        <w:t>энергии</w:t>
      </w:r>
      <w:r>
        <w:rPr>
          <w:spacing w:val="-5"/>
        </w:rPr>
        <w:t xml:space="preserve"> </w:t>
      </w:r>
      <w:r>
        <w:t>при</w:t>
      </w:r>
      <w:r>
        <w:rPr>
          <w:spacing w:val="-6"/>
        </w:rPr>
        <w:t xml:space="preserve"> </w:t>
      </w:r>
      <w:r>
        <w:t>движении</w:t>
      </w:r>
      <w:r>
        <w:rPr>
          <w:spacing w:val="-1"/>
        </w:rPr>
        <w:t xml:space="preserve"> </w:t>
      </w:r>
      <w:r>
        <w:t>тела</w:t>
      </w:r>
      <w:r>
        <w:rPr>
          <w:spacing w:val="-8"/>
        </w:rPr>
        <w:t xml:space="preserve"> </w:t>
      </w:r>
      <w:r>
        <w:t>под</w:t>
      </w:r>
      <w:r>
        <w:rPr>
          <w:spacing w:val="-4"/>
        </w:rPr>
        <w:t xml:space="preserve"> </w:t>
      </w:r>
      <w:r>
        <w:t>действием</w:t>
      </w:r>
      <w:r>
        <w:rPr>
          <w:spacing w:val="-4"/>
        </w:rPr>
        <w:t xml:space="preserve"> </w:t>
      </w:r>
      <w:r>
        <w:rPr>
          <w:spacing w:val="-2"/>
        </w:rPr>
        <w:t>пружины.</w:t>
      </w:r>
    </w:p>
    <w:p w:rsidR="00FD54E7" w:rsidRDefault="005C31E9" w:rsidP="00DB0FF1">
      <w:pPr>
        <w:pStyle w:val="a5"/>
        <w:numPr>
          <w:ilvl w:val="3"/>
          <w:numId w:val="39"/>
        </w:numPr>
        <w:tabs>
          <w:tab w:val="left" w:pos="1949"/>
        </w:tabs>
        <w:spacing w:before="3"/>
        <w:ind w:hanging="1416"/>
        <w:rPr>
          <w:sz w:val="24"/>
        </w:rPr>
      </w:pPr>
      <w:r>
        <w:rPr>
          <w:sz w:val="24"/>
        </w:rPr>
        <w:t>Лабораторные работы и</w:t>
      </w:r>
      <w:r>
        <w:rPr>
          <w:spacing w:val="-7"/>
          <w:sz w:val="24"/>
        </w:rPr>
        <w:t xml:space="preserve"> </w:t>
      </w:r>
      <w:r>
        <w:rPr>
          <w:spacing w:val="-2"/>
          <w:sz w:val="24"/>
        </w:rPr>
        <w:t>опыты.</w:t>
      </w:r>
    </w:p>
    <w:p w:rsidR="00FD54E7" w:rsidRDefault="005C31E9">
      <w:pPr>
        <w:pStyle w:val="a3"/>
        <w:ind w:right="254"/>
      </w:pPr>
      <w:r>
        <w:t>Конструирование</w:t>
      </w:r>
      <w:r>
        <w:rPr>
          <w:spacing w:val="-1"/>
        </w:rPr>
        <w:t xml:space="preserve"> </w:t>
      </w:r>
      <w:r>
        <w:t>тракта</w:t>
      </w:r>
      <w:r>
        <w:rPr>
          <w:spacing w:val="-1"/>
        </w:rPr>
        <w:t xml:space="preserve"> </w:t>
      </w:r>
      <w:r>
        <w:t>для разгона</w:t>
      </w:r>
      <w:r>
        <w:rPr>
          <w:spacing w:val="-5"/>
        </w:rPr>
        <w:t xml:space="preserve"> </w:t>
      </w:r>
      <w:r>
        <w:t>и дальнейшего равномерного движения</w:t>
      </w:r>
      <w:r>
        <w:rPr>
          <w:spacing w:val="-4"/>
        </w:rPr>
        <w:t xml:space="preserve"> </w:t>
      </w:r>
      <w:r>
        <w:t>шарика</w:t>
      </w:r>
      <w:r>
        <w:rPr>
          <w:spacing w:val="-5"/>
        </w:rPr>
        <w:t xml:space="preserve"> </w:t>
      </w:r>
      <w:r>
        <w:t>или тележки. 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5"/>
        </w:rPr>
        <w:t xml:space="preserve"> </w:t>
      </w:r>
      <w:r>
        <w:t>бруска</w:t>
      </w:r>
      <w:r>
        <w:rPr>
          <w:spacing w:val="-5"/>
        </w:rPr>
        <w:t xml:space="preserve"> </w:t>
      </w:r>
      <w:r>
        <w:t>или</w:t>
      </w:r>
      <w:r>
        <w:rPr>
          <w:spacing w:val="-4"/>
        </w:rPr>
        <w:t xml:space="preserve"> </w:t>
      </w:r>
      <w:r>
        <w:t>движения</w:t>
      </w:r>
      <w:r>
        <w:rPr>
          <w:spacing w:val="-9"/>
        </w:rPr>
        <w:t xml:space="preserve"> </w:t>
      </w:r>
      <w:r>
        <w:t>шарика</w:t>
      </w:r>
      <w:r>
        <w:rPr>
          <w:spacing w:val="-5"/>
        </w:rPr>
        <w:t xml:space="preserve"> </w:t>
      </w:r>
      <w:r>
        <w:t>по</w:t>
      </w:r>
      <w:r>
        <w:rPr>
          <w:spacing w:val="-5"/>
        </w:rPr>
        <w:t xml:space="preserve"> </w:t>
      </w:r>
      <w:r>
        <w:t>наклонной</w:t>
      </w:r>
      <w:r>
        <w:rPr>
          <w:spacing w:val="-8"/>
        </w:rPr>
        <w:t xml:space="preserve"> </w:t>
      </w:r>
      <w:r>
        <w:t>плоскости. Определение ускорения тела при равноускоренном движении по наклонной плоскости.</w:t>
      </w:r>
    </w:p>
    <w:p w:rsidR="00FD54E7" w:rsidRDefault="005C31E9">
      <w:pPr>
        <w:pStyle w:val="a3"/>
        <w:spacing w:before="4" w:line="237" w:lineRule="auto"/>
        <w:ind w:right="234"/>
      </w:pPr>
      <w:r>
        <w:t xml:space="preserve">Исследование зависимости пути от времени при равноускоренном движении без начальной </w:t>
      </w:r>
      <w:r>
        <w:rPr>
          <w:spacing w:val="-2"/>
        </w:rPr>
        <w:t>скорости.</w:t>
      </w:r>
    </w:p>
    <w:p w:rsidR="00FD54E7" w:rsidRDefault="005C31E9">
      <w:pPr>
        <w:pStyle w:val="a3"/>
        <w:spacing w:before="5" w:line="237" w:lineRule="auto"/>
        <w:ind w:right="237"/>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D54E7" w:rsidRDefault="005C31E9">
      <w:pPr>
        <w:pStyle w:val="a3"/>
        <w:spacing w:before="6" w:line="237" w:lineRule="auto"/>
        <w:ind w:right="1712"/>
        <w:jc w:val="left"/>
      </w:pPr>
      <w:r>
        <w:t>Исследование</w:t>
      </w:r>
      <w:r>
        <w:rPr>
          <w:spacing w:val="-5"/>
        </w:rPr>
        <w:t xml:space="preserve"> </w:t>
      </w:r>
      <w:r>
        <w:t>зависимости</w:t>
      </w:r>
      <w:r>
        <w:rPr>
          <w:spacing w:val="-6"/>
        </w:rPr>
        <w:t xml:space="preserve"> </w:t>
      </w:r>
      <w:r>
        <w:t>силы</w:t>
      </w:r>
      <w:r>
        <w:rPr>
          <w:spacing w:val="-6"/>
        </w:rPr>
        <w:t xml:space="preserve"> </w:t>
      </w:r>
      <w:r>
        <w:t>трения</w:t>
      </w:r>
      <w:r>
        <w:rPr>
          <w:spacing w:val="-8"/>
        </w:rPr>
        <w:t xml:space="preserve"> </w:t>
      </w:r>
      <w:r>
        <w:t>скольжения</w:t>
      </w:r>
      <w:r>
        <w:rPr>
          <w:spacing w:val="-8"/>
        </w:rPr>
        <w:t xml:space="preserve"> </w:t>
      </w:r>
      <w:r>
        <w:t>от</w:t>
      </w:r>
      <w:r>
        <w:rPr>
          <w:spacing w:val="-7"/>
        </w:rPr>
        <w:t xml:space="preserve"> </w:t>
      </w:r>
      <w:r>
        <w:t>силы</w:t>
      </w:r>
      <w:r>
        <w:rPr>
          <w:spacing w:val="-6"/>
        </w:rPr>
        <w:t xml:space="preserve"> </w:t>
      </w:r>
      <w:r>
        <w:t>нормального</w:t>
      </w:r>
      <w:r>
        <w:rPr>
          <w:spacing w:val="-4"/>
        </w:rPr>
        <w:t xml:space="preserve"> </w:t>
      </w:r>
      <w:r>
        <w:t>давления. Определение коэффициента трения скольжения.</w:t>
      </w:r>
    </w:p>
    <w:p w:rsidR="00FD54E7" w:rsidRDefault="005C31E9">
      <w:pPr>
        <w:pStyle w:val="a3"/>
        <w:spacing w:before="4" w:line="275" w:lineRule="exact"/>
        <w:jc w:val="left"/>
      </w:pPr>
      <w:r>
        <w:t>Определение</w:t>
      </w:r>
      <w:r>
        <w:rPr>
          <w:spacing w:val="-3"/>
        </w:rPr>
        <w:t xml:space="preserve"> </w:t>
      </w:r>
      <w:r>
        <w:t>жёсткости</w:t>
      </w:r>
      <w:r>
        <w:rPr>
          <w:spacing w:val="-4"/>
        </w:rPr>
        <w:t xml:space="preserve"> </w:t>
      </w:r>
      <w:r>
        <w:rPr>
          <w:spacing w:val="-2"/>
        </w:rPr>
        <w:t>пружины.</w:t>
      </w:r>
    </w:p>
    <w:p w:rsidR="00FD54E7" w:rsidRDefault="005C31E9">
      <w:pPr>
        <w:pStyle w:val="a3"/>
        <w:tabs>
          <w:tab w:val="left" w:pos="2082"/>
          <w:tab w:val="left" w:pos="3023"/>
          <w:tab w:val="left" w:pos="3742"/>
          <w:tab w:val="left" w:pos="4644"/>
          <w:tab w:val="left" w:pos="5224"/>
          <w:tab w:val="left" w:pos="6792"/>
          <w:tab w:val="left" w:pos="8015"/>
          <w:tab w:val="left" w:pos="8658"/>
          <w:tab w:val="left" w:pos="9104"/>
        </w:tabs>
        <w:spacing w:line="242" w:lineRule="auto"/>
        <w:ind w:right="232"/>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по</w:t>
      </w:r>
      <w:r>
        <w:tab/>
      </w:r>
      <w:r>
        <w:rPr>
          <w:spacing w:val="-2"/>
        </w:rPr>
        <w:t>горизонтальной поверхности.</w:t>
      </w:r>
    </w:p>
    <w:p w:rsidR="00FD54E7" w:rsidRDefault="005C31E9">
      <w:pPr>
        <w:pStyle w:val="a3"/>
        <w:spacing w:line="242" w:lineRule="auto"/>
        <w:jc w:val="left"/>
      </w:pPr>
      <w:r>
        <w:t>Определение</w:t>
      </w:r>
      <w:r>
        <w:rPr>
          <w:spacing w:val="77"/>
        </w:rPr>
        <w:t xml:space="preserve"> </w:t>
      </w:r>
      <w:r>
        <w:t>работы</w:t>
      </w:r>
      <w:r>
        <w:rPr>
          <w:spacing w:val="76"/>
        </w:rPr>
        <w:t xml:space="preserve"> </w:t>
      </w:r>
      <w:r>
        <w:t>силы</w:t>
      </w:r>
      <w:r>
        <w:rPr>
          <w:spacing w:val="76"/>
        </w:rPr>
        <w:t xml:space="preserve"> </w:t>
      </w:r>
      <w:r>
        <w:t>упругости</w:t>
      </w:r>
      <w:r>
        <w:rPr>
          <w:spacing w:val="79"/>
        </w:rPr>
        <w:t xml:space="preserve"> </w:t>
      </w:r>
      <w:r>
        <w:t>при</w:t>
      </w:r>
      <w:r>
        <w:rPr>
          <w:spacing w:val="75"/>
        </w:rPr>
        <w:t xml:space="preserve"> </w:t>
      </w:r>
      <w:r>
        <w:t>подъёме</w:t>
      </w:r>
      <w:r>
        <w:rPr>
          <w:spacing w:val="73"/>
        </w:rPr>
        <w:t xml:space="preserve"> </w:t>
      </w:r>
      <w:r>
        <w:t>груза</w:t>
      </w:r>
      <w:r>
        <w:rPr>
          <w:spacing w:val="77"/>
        </w:rPr>
        <w:t xml:space="preserve"> </w:t>
      </w:r>
      <w:r>
        <w:t>с</w:t>
      </w:r>
      <w:r>
        <w:rPr>
          <w:spacing w:val="77"/>
        </w:rPr>
        <w:t xml:space="preserve"> </w:t>
      </w:r>
      <w:r>
        <w:t>использованием</w:t>
      </w:r>
      <w:r>
        <w:rPr>
          <w:spacing w:val="75"/>
        </w:rPr>
        <w:t xml:space="preserve"> </w:t>
      </w:r>
      <w:r>
        <w:t>неподвижного</w:t>
      </w:r>
      <w:r>
        <w:rPr>
          <w:spacing w:val="78"/>
        </w:rPr>
        <w:t xml:space="preserve"> </w:t>
      </w:r>
      <w:r>
        <w:t>и подвижного блоков.</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Изучение</w:t>
      </w:r>
      <w:r>
        <w:rPr>
          <w:spacing w:val="-4"/>
        </w:rPr>
        <w:t xml:space="preserve"> </w:t>
      </w:r>
      <w:r>
        <w:t>закона</w:t>
      </w:r>
      <w:r>
        <w:rPr>
          <w:spacing w:val="-4"/>
        </w:rPr>
        <w:t xml:space="preserve"> </w:t>
      </w:r>
      <w:r>
        <w:t>сохранения</w:t>
      </w:r>
      <w:r>
        <w:rPr>
          <w:spacing w:val="-3"/>
        </w:rPr>
        <w:t xml:space="preserve"> </w:t>
      </w:r>
      <w:r>
        <w:rPr>
          <w:spacing w:val="-2"/>
        </w:rPr>
        <w:t>энергии.</w:t>
      </w:r>
    </w:p>
    <w:p w:rsidR="00FD54E7" w:rsidRDefault="005C31E9" w:rsidP="00DB0FF1">
      <w:pPr>
        <w:pStyle w:val="a5"/>
        <w:numPr>
          <w:ilvl w:val="2"/>
          <w:numId w:val="39"/>
        </w:numPr>
        <w:tabs>
          <w:tab w:val="left" w:pos="1949"/>
        </w:tabs>
        <w:ind w:left="1949" w:hanging="1416"/>
        <w:rPr>
          <w:sz w:val="24"/>
        </w:rPr>
      </w:pPr>
      <w:r>
        <w:rPr>
          <w:sz w:val="24"/>
        </w:rPr>
        <w:t>Механические</w:t>
      </w:r>
      <w:r>
        <w:rPr>
          <w:spacing w:val="-4"/>
          <w:sz w:val="24"/>
        </w:rPr>
        <w:t xml:space="preserve"> </w:t>
      </w:r>
      <w:r>
        <w:rPr>
          <w:sz w:val="24"/>
        </w:rPr>
        <w:t>колебания</w:t>
      </w:r>
      <w:r>
        <w:rPr>
          <w:spacing w:val="-3"/>
          <w:sz w:val="24"/>
        </w:rPr>
        <w:t xml:space="preserve"> </w:t>
      </w:r>
      <w:r>
        <w:rPr>
          <w:sz w:val="24"/>
        </w:rPr>
        <w:t>и</w:t>
      </w:r>
      <w:r>
        <w:rPr>
          <w:spacing w:val="-6"/>
          <w:sz w:val="24"/>
        </w:rPr>
        <w:t xml:space="preserve"> </w:t>
      </w:r>
      <w:r>
        <w:rPr>
          <w:spacing w:val="-2"/>
          <w:sz w:val="24"/>
        </w:rPr>
        <w:t>волны.</w:t>
      </w:r>
    </w:p>
    <w:p w:rsidR="00FD54E7" w:rsidRDefault="005C31E9">
      <w:pPr>
        <w:pStyle w:val="a3"/>
        <w:spacing w:before="5" w:line="237" w:lineRule="auto"/>
        <w:ind w:right="234"/>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D54E7" w:rsidRDefault="005C31E9">
      <w:pPr>
        <w:pStyle w:val="a3"/>
        <w:spacing w:before="3"/>
        <w:ind w:right="225"/>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D54E7" w:rsidRDefault="005C31E9">
      <w:pPr>
        <w:pStyle w:val="a3"/>
        <w:spacing w:line="274" w:lineRule="exact"/>
      </w:pPr>
      <w:r>
        <w:t>Звук.</w:t>
      </w:r>
      <w:r>
        <w:rPr>
          <w:spacing w:val="-3"/>
        </w:rPr>
        <w:t xml:space="preserve"> </w:t>
      </w:r>
      <w:r>
        <w:t>Громкость</w:t>
      </w:r>
      <w:r>
        <w:rPr>
          <w:spacing w:val="-5"/>
        </w:rPr>
        <w:t xml:space="preserve"> </w:t>
      </w:r>
      <w:r>
        <w:t>звука</w:t>
      </w:r>
      <w:r>
        <w:rPr>
          <w:spacing w:val="-3"/>
        </w:rPr>
        <w:t xml:space="preserve"> </w:t>
      </w:r>
      <w:r>
        <w:t>и</w:t>
      </w:r>
      <w:r>
        <w:rPr>
          <w:spacing w:val="-2"/>
        </w:rPr>
        <w:t xml:space="preserve"> </w:t>
      </w:r>
      <w:r>
        <w:t>высота</w:t>
      </w:r>
      <w:r>
        <w:rPr>
          <w:spacing w:val="-7"/>
        </w:rPr>
        <w:t xml:space="preserve"> </w:t>
      </w:r>
      <w:r>
        <w:t>тона.</w:t>
      </w:r>
      <w:r>
        <w:rPr>
          <w:spacing w:val="-5"/>
        </w:rPr>
        <w:t xml:space="preserve"> </w:t>
      </w:r>
      <w:r>
        <w:t>Отражение</w:t>
      </w:r>
      <w:r>
        <w:rPr>
          <w:spacing w:val="-3"/>
        </w:rPr>
        <w:t xml:space="preserve"> </w:t>
      </w:r>
      <w:r>
        <w:t>звука.</w:t>
      </w:r>
      <w:r>
        <w:rPr>
          <w:spacing w:val="-1"/>
        </w:rPr>
        <w:t xml:space="preserve"> </w:t>
      </w:r>
      <w:r>
        <w:t>Инфразвук</w:t>
      </w:r>
      <w:r>
        <w:rPr>
          <w:spacing w:val="-4"/>
        </w:rPr>
        <w:t xml:space="preserve"> </w:t>
      </w:r>
      <w:r>
        <w:t>и</w:t>
      </w:r>
      <w:r>
        <w:rPr>
          <w:spacing w:val="3"/>
        </w:rPr>
        <w:t xml:space="preserve"> </w:t>
      </w:r>
      <w:r>
        <w:rPr>
          <w:spacing w:val="-2"/>
        </w:rPr>
        <w:t>ультразвук.</w:t>
      </w:r>
    </w:p>
    <w:p w:rsidR="00FD54E7" w:rsidRDefault="005C31E9" w:rsidP="00DB0FF1">
      <w:pPr>
        <w:pStyle w:val="a5"/>
        <w:numPr>
          <w:ilvl w:val="3"/>
          <w:numId w:val="39"/>
        </w:numPr>
        <w:tabs>
          <w:tab w:val="left" w:pos="1948"/>
        </w:tabs>
        <w:spacing w:before="2"/>
        <w:ind w:left="1948" w:hanging="1415"/>
        <w:rPr>
          <w:sz w:val="24"/>
        </w:rPr>
      </w:pPr>
      <w:r>
        <w:rPr>
          <w:spacing w:val="-2"/>
          <w:sz w:val="24"/>
        </w:rPr>
        <w:t>Демонстрации.</w:t>
      </w:r>
    </w:p>
    <w:p w:rsidR="00FD54E7" w:rsidRDefault="005C31E9">
      <w:pPr>
        <w:pStyle w:val="a3"/>
        <w:spacing w:line="242" w:lineRule="auto"/>
        <w:ind w:right="1712"/>
        <w:jc w:val="left"/>
      </w:pPr>
      <w:r>
        <w:t>Наблюдение</w:t>
      </w:r>
      <w:r>
        <w:rPr>
          <w:spacing w:val="-5"/>
        </w:rPr>
        <w:t xml:space="preserve"> </w:t>
      </w:r>
      <w:r>
        <w:t>колебаний</w:t>
      </w:r>
      <w:r>
        <w:rPr>
          <w:spacing w:val="-8"/>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8"/>
        </w:rPr>
        <w:t xml:space="preserve"> </w:t>
      </w:r>
      <w:r>
        <w:t>силы</w:t>
      </w:r>
      <w:r>
        <w:rPr>
          <w:spacing w:val="-7"/>
        </w:rPr>
        <w:t xml:space="preserve"> </w:t>
      </w:r>
      <w:r>
        <w:t>упругости. Наблюдение колебаний груза на нити и на пружине.</w:t>
      </w:r>
    </w:p>
    <w:p w:rsidR="00FD54E7" w:rsidRDefault="005C31E9">
      <w:pPr>
        <w:pStyle w:val="a3"/>
        <w:ind w:right="3979"/>
        <w:jc w:val="left"/>
      </w:pPr>
      <w:r>
        <w:t>Наблюдение вынужденных колебаний и резонанса. Распространение</w:t>
      </w:r>
      <w:r>
        <w:rPr>
          <w:spacing w:val="-9"/>
        </w:rPr>
        <w:t xml:space="preserve"> </w:t>
      </w:r>
      <w:r>
        <w:t>продольных</w:t>
      </w:r>
      <w:r>
        <w:rPr>
          <w:spacing w:val="-8"/>
        </w:rPr>
        <w:t xml:space="preserve"> </w:t>
      </w:r>
      <w:r>
        <w:t>и</w:t>
      </w:r>
      <w:r>
        <w:rPr>
          <w:spacing w:val="-7"/>
        </w:rPr>
        <w:t xml:space="preserve"> </w:t>
      </w:r>
      <w:r>
        <w:t>поперечных</w:t>
      </w:r>
      <w:r>
        <w:rPr>
          <w:spacing w:val="-8"/>
        </w:rPr>
        <w:t xml:space="preserve"> </w:t>
      </w:r>
      <w:r>
        <w:t>волн</w:t>
      </w:r>
      <w:r>
        <w:rPr>
          <w:spacing w:val="-3"/>
        </w:rPr>
        <w:t xml:space="preserve"> </w:t>
      </w:r>
      <w:r>
        <w:t>(на</w:t>
      </w:r>
      <w:r>
        <w:rPr>
          <w:spacing w:val="-9"/>
        </w:rPr>
        <w:t xml:space="preserve"> </w:t>
      </w:r>
      <w:r>
        <w:t>модели). Наблюдение зависимости высоты звука от частоты.</w:t>
      </w:r>
    </w:p>
    <w:p w:rsidR="00FD54E7" w:rsidRDefault="005C31E9">
      <w:pPr>
        <w:pStyle w:val="a3"/>
        <w:spacing w:line="275" w:lineRule="exact"/>
        <w:jc w:val="left"/>
      </w:pPr>
      <w:r>
        <w:t>Акустический</w:t>
      </w:r>
      <w:r>
        <w:rPr>
          <w:spacing w:val="-7"/>
        </w:rPr>
        <w:t xml:space="preserve"> </w:t>
      </w:r>
      <w:r>
        <w:rPr>
          <w:spacing w:val="-2"/>
        </w:rPr>
        <w:t>резонанс.</w:t>
      </w:r>
    </w:p>
    <w:p w:rsidR="00FD54E7" w:rsidRDefault="005C31E9" w:rsidP="00DB0FF1">
      <w:pPr>
        <w:pStyle w:val="a5"/>
        <w:numPr>
          <w:ilvl w:val="3"/>
          <w:numId w:val="39"/>
        </w:numPr>
        <w:tabs>
          <w:tab w:val="left" w:pos="1949"/>
        </w:tabs>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before="1" w:line="237" w:lineRule="auto"/>
        <w:ind w:right="2715"/>
        <w:jc w:val="left"/>
      </w:pPr>
      <w:r>
        <w:t>Определение</w:t>
      </w:r>
      <w:r>
        <w:rPr>
          <w:spacing w:val="-6"/>
        </w:rPr>
        <w:t xml:space="preserve"> </w:t>
      </w:r>
      <w:r>
        <w:t>частоты</w:t>
      </w:r>
      <w:r>
        <w:rPr>
          <w:spacing w:val="-7"/>
        </w:rPr>
        <w:t xml:space="preserve"> </w:t>
      </w:r>
      <w:r>
        <w:t>и</w:t>
      </w:r>
      <w:r>
        <w:rPr>
          <w:spacing w:val="-9"/>
        </w:rPr>
        <w:t xml:space="preserve"> </w:t>
      </w:r>
      <w:r>
        <w:t>периода</w:t>
      </w:r>
      <w:r>
        <w:rPr>
          <w:spacing w:val="-6"/>
        </w:rPr>
        <w:t xml:space="preserve"> </w:t>
      </w:r>
      <w:r>
        <w:t>колебаний</w:t>
      </w:r>
      <w:r>
        <w:rPr>
          <w:spacing w:val="-9"/>
        </w:rPr>
        <w:t xml:space="preserve"> </w:t>
      </w:r>
      <w:r>
        <w:t>математического</w:t>
      </w:r>
      <w:r>
        <w:rPr>
          <w:spacing w:val="-5"/>
        </w:rPr>
        <w:t xml:space="preserve"> </w:t>
      </w:r>
      <w:r>
        <w:t>маятника. Определение частоты и периода колебаний пружинного маятника</w:t>
      </w:r>
    </w:p>
    <w:p w:rsidR="00FD54E7" w:rsidRDefault="005C31E9">
      <w:pPr>
        <w:pStyle w:val="a3"/>
        <w:spacing w:before="6" w:line="237" w:lineRule="auto"/>
        <w:jc w:val="left"/>
      </w:pPr>
      <w:r>
        <w:t>Исследование</w:t>
      </w:r>
      <w:r>
        <w:rPr>
          <w:spacing w:val="-5"/>
        </w:rPr>
        <w:t xml:space="preserve"> </w:t>
      </w:r>
      <w:r>
        <w:t>зависимости</w:t>
      </w:r>
      <w:r>
        <w:rPr>
          <w:spacing w:val="-6"/>
        </w:rPr>
        <w:t xml:space="preserve"> </w:t>
      </w:r>
      <w:r>
        <w:t>периода</w:t>
      </w:r>
      <w:r>
        <w:rPr>
          <w:spacing w:val="-5"/>
        </w:rPr>
        <w:t xml:space="preserve"> </w:t>
      </w:r>
      <w:r>
        <w:t>колебаний</w:t>
      </w:r>
      <w:r>
        <w:rPr>
          <w:spacing w:val="-7"/>
        </w:rPr>
        <w:t xml:space="preserve"> </w:t>
      </w:r>
      <w:r>
        <w:t>подвешенного</w:t>
      </w:r>
      <w:r>
        <w:rPr>
          <w:spacing w:val="-4"/>
        </w:rPr>
        <w:t xml:space="preserve"> </w:t>
      </w:r>
      <w:r>
        <w:t>к</w:t>
      </w:r>
      <w:r>
        <w:rPr>
          <w:spacing w:val="-5"/>
        </w:rPr>
        <w:t xml:space="preserve"> </w:t>
      </w:r>
      <w:r>
        <w:t>нити</w:t>
      </w:r>
      <w:r>
        <w:rPr>
          <w:spacing w:val="-6"/>
        </w:rPr>
        <w:t xml:space="preserve"> </w:t>
      </w:r>
      <w:r>
        <w:t>груза</w:t>
      </w:r>
      <w:r>
        <w:rPr>
          <w:spacing w:val="-5"/>
        </w:rPr>
        <w:t xml:space="preserve"> </w:t>
      </w:r>
      <w:r>
        <w:t>от</w:t>
      </w:r>
      <w:r>
        <w:rPr>
          <w:spacing w:val="-4"/>
        </w:rPr>
        <w:t xml:space="preserve"> </w:t>
      </w:r>
      <w:r>
        <w:t>длины</w:t>
      </w:r>
      <w:r>
        <w:rPr>
          <w:spacing w:val="-3"/>
        </w:rPr>
        <w:t xml:space="preserve"> </w:t>
      </w:r>
      <w:r>
        <w:t>нити. Исследование зависимости периода колебаний пружинного маятника от массы груза.</w:t>
      </w:r>
    </w:p>
    <w:p w:rsidR="00FD54E7" w:rsidRDefault="005C31E9">
      <w:pPr>
        <w:pStyle w:val="a3"/>
        <w:spacing w:before="4" w:line="275" w:lineRule="exact"/>
        <w:jc w:val="left"/>
      </w:pPr>
      <w:r>
        <w:t>Проверка</w:t>
      </w:r>
      <w:r>
        <w:rPr>
          <w:spacing w:val="-6"/>
        </w:rPr>
        <w:t xml:space="preserve"> </w:t>
      </w:r>
      <w:r>
        <w:t>независимости</w:t>
      </w:r>
      <w:r>
        <w:rPr>
          <w:spacing w:val="-2"/>
        </w:rPr>
        <w:t xml:space="preserve"> </w:t>
      </w:r>
      <w:r>
        <w:t>периода</w:t>
      </w:r>
      <w:r>
        <w:rPr>
          <w:spacing w:val="-3"/>
        </w:rPr>
        <w:t xml:space="preserve"> </w:t>
      </w:r>
      <w:r>
        <w:t>колебаний</w:t>
      </w:r>
      <w:r>
        <w:rPr>
          <w:spacing w:val="-7"/>
        </w:rPr>
        <w:t xml:space="preserve"> </w:t>
      </w:r>
      <w:r>
        <w:t>груза, подвешенного</w:t>
      </w:r>
      <w:r>
        <w:rPr>
          <w:spacing w:val="-3"/>
        </w:rPr>
        <w:t xml:space="preserve"> </w:t>
      </w:r>
      <w:r>
        <w:t>к</w:t>
      </w:r>
      <w:r>
        <w:rPr>
          <w:spacing w:val="-4"/>
        </w:rPr>
        <w:t xml:space="preserve"> </w:t>
      </w:r>
      <w:r>
        <w:t>нити,</w:t>
      </w:r>
      <w:r>
        <w:rPr>
          <w:spacing w:val="-6"/>
        </w:rPr>
        <w:t xml:space="preserve"> </w:t>
      </w:r>
      <w:r>
        <w:t>от</w:t>
      </w:r>
      <w:r>
        <w:rPr>
          <w:spacing w:val="-6"/>
        </w:rPr>
        <w:t xml:space="preserve"> </w:t>
      </w:r>
      <w:r>
        <w:t>массы</w:t>
      </w:r>
      <w:r>
        <w:rPr>
          <w:spacing w:val="-5"/>
        </w:rPr>
        <w:t xml:space="preserve"> </w:t>
      </w:r>
      <w:r>
        <w:rPr>
          <w:spacing w:val="-2"/>
        </w:rPr>
        <w:t>груза.</w:t>
      </w:r>
    </w:p>
    <w:p w:rsidR="00FD54E7" w:rsidRDefault="005C31E9">
      <w:pPr>
        <w:pStyle w:val="a3"/>
        <w:spacing w:line="242" w:lineRule="auto"/>
        <w:ind w:right="313"/>
        <w:jc w:val="left"/>
      </w:pPr>
      <w:r>
        <w:t>Опыты, демонстрирующие зависимость периода колебаний пружинного маятника от массы груза</w:t>
      </w:r>
      <w:r>
        <w:rPr>
          <w:spacing w:val="40"/>
        </w:rPr>
        <w:t xml:space="preserve"> </w:t>
      </w:r>
      <w:r>
        <w:t>и жёсткости пружины.</w:t>
      </w:r>
    </w:p>
    <w:p w:rsidR="00FD54E7" w:rsidRDefault="005C31E9">
      <w:pPr>
        <w:pStyle w:val="a3"/>
        <w:spacing w:line="271" w:lineRule="exact"/>
        <w:jc w:val="left"/>
      </w:pPr>
      <w:r>
        <w:t>Измерение</w:t>
      </w:r>
      <w:r>
        <w:rPr>
          <w:spacing w:val="-5"/>
        </w:rPr>
        <w:t xml:space="preserve"> </w:t>
      </w:r>
      <w:r>
        <w:t>ускорения свободного</w:t>
      </w:r>
      <w:r>
        <w:rPr>
          <w:spacing w:val="-3"/>
        </w:rPr>
        <w:t xml:space="preserve"> </w:t>
      </w:r>
      <w:r>
        <w:rPr>
          <w:spacing w:val="-2"/>
        </w:rPr>
        <w:t>падения.</w:t>
      </w:r>
    </w:p>
    <w:p w:rsidR="00FD54E7" w:rsidRDefault="005C31E9" w:rsidP="00DB0FF1">
      <w:pPr>
        <w:pStyle w:val="a5"/>
        <w:numPr>
          <w:ilvl w:val="2"/>
          <w:numId w:val="39"/>
        </w:numPr>
        <w:tabs>
          <w:tab w:val="left" w:pos="1949"/>
        </w:tabs>
        <w:spacing w:before="1"/>
        <w:ind w:left="1949" w:hanging="1416"/>
        <w:rPr>
          <w:sz w:val="24"/>
        </w:rPr>
      </w:pPr>
      <w:r>
        <w:rPr>
          <w:sz w:val="24"/>
        </w:rPr>
        <w:t>Электромагнитное</w:t>
      </w:r>
      <w:r>
        <w:rPr>
          <w:spacing w:val="-8"/>
          <w:sz w:val="24"/>
        </w:rPr>
        <w:t xml:space="preserve"> </w:t>
      </w:r>
      <w:r>
        <w:rPr>
          <w:sz w:val="24"/>
        </w:rPr>
        <w:t>поле</w:t>
      </w:r>
      <w:r>
        <w:rPr>
          <w:spacing w:val="-1"/>
          <w:sz w:val="24"/>
        </w:rPr>
        <w:t xml:space="preserve"> </w:t>
      </w:r>
      <w:r>
        <w:rPr>
          <w:sz w:val="24"/>
        </w:rPr>
        <w:t>и</w:t>
      </w:r>
      <w:r>
        <w:rPr>
          <w:spacing w:val="-4"/>
          <w:sz w:val="24"/>
        </w:rPr>
        <w:t xml:space="preserve"> </w:t>
      </w:r>
      <w:r>
        <w:rPr>
          <w:sz w:val="24"/>
        </w:rPr>
        <w:t>электромагнитные</w:t>
      </w:r>
      <w:r>
        <w:rPr>
          <w:spacing w:val="-5"/>
          <w:sz w:val="24"/>
        </w:rPr>
        <w:t xml:space="preserve"> </w:t>
      </w:r>
      <w:r>
        <w:rPr>
          <w:spacing w:val="-2"/>
          <w:sz w:val="24"/>
        </w:rPr>
        <w:t>волны.</w:t>
      </w:r>
    </w:p>
    <w:p w:rsidR="00FD54E7" w:rsidRDefault="005C31E9">
      <w:pPr>
        <w:pStyle w:val="a3"/>
        <w:spacing w:line="275" w:lineRule="exact"/>
        <w:jc w:val="left"/>
      </w:pPr>
      <w:r>
        <w:t>Электромагнитное</w:t>
      </w:r>
      <w:r>
        <w:rPr>
          <w:spacing w:val="-8"/>
        </w:rPr>
        <w:t xml:space="preserve"> </w:t>
      </w:r>
      <w:r>
        <w:t>поле.</w:t>
      </w:r>
      <w:r>
        <w:rPr>
          <w:spacing w:val="-3"/>
        </w:rPr>
        <w:t xml:space="preserve"> </w:t>
      </w:r>
      <w:r>
        <w:t>Электромагнитные</w:t>
      </w:r>
      <w:r>
        <w:rPr>
          <w:spacing w:val="-6"/>
        </w:rPr>
        <w:t xml:space="preserve"> </w:t>
      </w:r>
      <w:r>
        <w:t>волны.</w:t>
      </w:r>
      <w:r>
        <w:rPr>
          <w:spacing w:val="-3"/>
        </w:rPr>
        <w:t xml:space="preserve"> </w:t>
      </w:r>
      <w:r>
        <w:rPr>
          <w:spacing w:val="-2"/>
        </w:rPr>
        <w:t>Свойства</w:t>
      </w:r>
    </w:p>
    <w:p w:rsidR="00FD54E7" w:rsidRDefault="005C31E9">
      <w:pPr>
        <w:pStyle w:val="a3"/>
        <w:spacing w:before="5" w:line="237" w:lineRule="auto"/>
        <w:ind w:right="233"/>
        <w:jc w:val="left"/>
      </w:pPr>
      <w:r>
        <w:t>электромагнитных волн. Шкала электромагнитных волн.</w:t>
      </w:r>
      <w:r>
        <w:rPr>
          <w:spacing w:val="29"/>
        </w:rPr>
        <w:t xml:space="preserve"> </w:t>
      </w:r>
      <w:r>
        <w:t>Использование электромагнитных волн для сотовой связи.</w:t>
      </w:r>
    </w:p>
    <w:p w:rsidR="00FD54E7" w:rsidRDefault="005C31E9">
      <w:pPr>
        <w:pStyle w:val="a3"/>
        <w:spacing w:before="3" w:line="275" w:lineRule="exact"/>
        <w:jc w:val="left"/>
      </w:pPr>
      <w:r>
        <w:t>Электромагнитная</w:t>
      </w:r>
      <w:r>
        <w:rPr>
          <w:spacing w:val="-8"/>
        </w:rPr>
        <w:t xml:space="preserve"> </w:t>
      </w:r>
      <w:r>
        <w:t>природа</w:t>
      </w:r>
      <w:r>
        <w:rPr>
          <w:spacing w:val="-3"/>
        </w:rPr>
        <w:t xml:space="preserve"> </w:t>
      </w:r>
      <w:r>
        <w:t>света.</w:t>
      </w:r>
      <w:r>
        <w:rPr>
          <w:spacing w:val="-6"/>
        </w:rPr>
        <w:t xml:space="preserve"> </w:t>
      </w:r>
      <w:r>
        <w:t>Скорость</w:t>
      </w:r>
      <w:r>
        <w:rPr>
          <w:spacing w:val="-3"/>
        </w:rPr>
        <w:t xml:space="preserve"> </w:t>
      </w:r>
      <w:r>
        <w:t>света. Волновые</w:t>
      </w:r>
      <w:r>
        <w:rPr>
          <w:spacing w:val="-4"/>
        </w:rPr>
        <w:t xml:space="preserve"> </w:t>
      </w:r>
      <w:r>
        <w:t>свойства</w:t>
      </w:r>
      <w:r>
        <w:rPr>
          <w:spacing w:val="-3"/>
        </w:rPr>
        <w:t xml:space="preserve"> </w:t>
      </w:r>
      <w:r>
        <w:rPr>
          <w:spacing w:val="-2"/>
        </w:rPr>
        <w:t>света.</w:t>
      </w:r>
    </w:p>
    <w:p w:rsidR="00FD54E7" w:rsidRDefault="005C31E9" w:rsidP="00DB0FF1">
      <w:pPr>
        <w:pStyle w:val="a5"/>
        <w:numPr>
          <w:ilvl w:val="3"/>
          <w:numId w:val="39"/>
        </w:numPr>
        <w:tabs>
          <w:tab w:val="left" w:pos="1949"/>
        </w:tabs>
        <w:spacing w:line="240" w:lineRule="auto"/>
        <w:ind w:left="533" w:right="6901" w:firstLine="0"/>
        <w:rPr>
          <w:sz w:val="24"/>
        </w:rPr>
      </w:pPr>
      <w:r>
        <w:rPr>
          <w:spacing w:val="-2"/>
          <w:sz w:val="24"/>
        </w:rPr>
        <w:t xml:space="preserve">Демонстрации. </w:t>
      </w:r>
      <w:r>
        <w:rPr>
          <w:sz w:val="24"/>
        </w:rPr>
        <w:t>Свойства</w:t>
      </w:r>
      <w:r>
        <w:rPr>
          <w:spacing w:val="-15"/>
          <w:sz w:val="24"/>
        </w:rPr>
        <w:t xml:space="preserve"> </w:t>
      </w:r>
      <w:r>
        <w:rPr>
          <w:sz w:val="24"/>
        </w:rPr>
        <w:t>электромагнитных</w:t>
      </w:r>
      <w:r>
        <w:rPr>
          <w:spacing w:val="-15"/>
          <w:sz w:val="24"/>
        </w:rPr>
        <w:t xml:space="preserve"> </w:t>
      </w:r>
      <w:r>
        <w:rPr>
          <w:sz w:val="24"/>
        </w:rPr>
        <w:t>волн. Волновые свойства света.</w:t>
      </w:r>
    </w:p>
    <w:p w:rsidR="00FD54E7" w:rsidRDefault="005C31E9" w:rsidP="00DB0FF1">
      <w:pPr>
        <w:pStyle w:val="a5"/>
        <w:numPr>
          <w:ilvl w:val="3"/>
          <w:numId w:val="39"/>
        </w:numPr>
        <w:tabs>
          <w:tab w:val="left" w:pos="1949"/>
        </w:tabs>
        <w:spacing w:before="2"/>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line="275" w:lineRule="exact"/>
        <w:jc w:val="left"/>
      </w:pPr>
      <w:r>
        <w:t>Изучение</w:t>
      </w:r>
      <w:r>
        <w:rPr>
          <w:spacing w:val="-4"/>
        </w:rPr>
        <w:t xml:space="preserve"> </w:t>
      </w:r>
      <w:r>
        <w:t>свойств</w:t>
      </w:r>
      <w:r>
        <w:rPr>
          <w:spacing w:val="-4"/>
        </w:rPr>
        <w:t xml:space="preserve"> </w:t>
      </w:r>
      <w:r>
        <w:t>электромагнитных</w:t>
      </w:r>
      <w:r>
        <w:rPr>
          <w:spacing w:val="-6"/>
        </w:rPr>
        <w:t xml:space="preserve"> </w:t>
      </w:r>
      <w:r>
        <w:t>волн</w:t>
      </w:r>
      <w:r>
        <w:rPr>
          <w:spacing w:val="-4"/>
        </w:rPr>
        <w:t xml:space="preserve"> </w:t>
      </w:r>
      <w:r>
        <w:t>с</w:t>
      </w:r>
      <w:r>
        <w:rPr>
          <w:spacing w:val="-2"/>
        </w:rPr>
        <w:t xml:space="preserve"> </w:t>
      </w:r>
      <w:r>
        <w:t>помощью</w:t>
      </w:r>
      <w:r>
        <w:rPr>
          <w:spacing w:val="-8"/>
        </w:rPr>
        <w:t xml:space="preserve"> </w:t>
      </w:r>
      <w:r>
        <w:t xml:space="preserve">мобильного </w:t>
      </w:r>
      <w:r>
        <w:rPr>
          <w:spacing w:val="-2"/>
        </w:rPr>
        <w:t>телефона.</w:t>
      </w:r>
    </w:p>
    <w:p w:rsidR="00FD54E7" w:rsidRDefault="005C31E9" w:rsidP="00DB0FF1">
      <w:pPr>
        <w:pStyle w:val="a5"/>
        <w:numPr>
          <w:ilvl w:val="2"/>
          <w:numId w:val="39"/>
        </w:numPr>
        <w:tabs>
          <w:tab w:val="left" w:pos="1949"/>
        </w:tabs>
        <w:spacing w:before="2"/>
        <w:ind w:left="1949" w:hanging="1416"/>
        <w:rPr>
          <w:sz w:val="24"/>
        </w:rPr>
      </w:pPr>
      <w:r>
        <w:rPr>
          <w:sz w:val="24"/>
        </w:rPr>
        <w:t>Световые</w:t>
      </w:r>
      <w:r>
        <w:rPr>
          <w:spacing w:val="2"/>
          <w:sz w:val="24"/>
        </w:rPr>
        <w:t xml:space="preserve"> </w:t>
      </w:r>
      <w:r>
        <w:rPr>
          <w:spacing w:val="-2"/>
          <w:sz w:val="24"/>
        </w:rPr>
        <w:t>явления.</w:t>
      </w:r>
    </w:p>
    <w:p w:rsidR="00FD54E7" w:rsidRDefault="005C31E9">
      <w:pPr>
        <w:pStyle w:val="a3"/>
        <w:spacing w:line="242" w:lineRule="auto"/>
        <w:ind w:right="233"/>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D54E7" w:rsidRDefault="005C31E9">
      <w:pPr>
        <w:pStyle w:val="a3"/>
        <w:spacing w:line="242" w:lineRule="auto"/>
        <w:ind w:right="1934"/>
        <w:jc w:val="left"/>
      </w:pPr>
      <w:r>
        <w:t>Преломление света. Закон преломления света. Полное внутреннее отражение света.</w:t>
      </w:r>
      <w:r>
        <w:rPr>
          <w:spacing w:val="-3"/>
        </w:rPr>
        <w:t xml:space="preserve"> </w:t>
      </w:r>
      <w:r>
        <w:t>Использование</w:t>
      </w:r>
      <w:r>
        <w:rPr>
          <w:spacing w:val="-11"/>
        </w:rPr>
        <w:t xml:space="preserve"> </w:t>
      </w:r>
      <w:r>
        <w:t>полного</w:t>
      </w:r>
      <w:r>
        <w:rPr>
          <w:spacing w:val="-2"/>
        </w:rPr>
        <w:t xml:space="preserve"> </w:t>
      </w:r>
      <w:r>
        <w:t>внутреннего</w:t>
      </w:r>
      <w:r>
        <w:rPr>
          <w:spacing w:val="-5"/>
        </w:rPr>
        <w:t xml:space="preserve"> </w:t>
      </w:r>
      <w:r>
        <w:t>отражения</w:t>
      </w:r>
      <w:r>
        <w:rPr>
          <w:spacing w:val="-6"/>
        </w:rPr>
        <w:t xml:space="preserve"> </w:t>
      </w:r>
      <w:r>
        <w:t>в</w:t>
      </w:r>
      <w:r>
        <w:rPr>
          <w:spacing w:val="-13"/>
        </w:rPr>
        <w:t xml:space="preserve"> </w:t>
      </w:r>
      <w:r>
        <w:t>оптических</w:t>
      </w:r>
      <w:r>
        <w:rPr>
          <w:spacing w:val="-10"/>
        </w:rPr>
        <w:t xml:space="preserve"> </w:t>
      </w:r>
      <w:r>
        <w:t>световодах.</w:t>
      </w:r>
    </w:p>
    <w:p w:rsidR="00FD54E7" w:rsidRDefault="005C31E9">
      <w:pPr>
        <w:pStyle w:val="a3"/>
        <w:spacing w:line="242" w:lineRule="auto"/>
        <w:jc w:val="left"/>
      </w:pPr>
      <w:r>
        <w:t>Линза. Ход лучей в</w:t>
      </w:r>
      <w:r>
        <w:rPr>
          <w:spacing w:val="27"/>
        </w:rPr>
        <w:t xml:space="preserve"> </w:t>
      </w:r>
      <w:r>
        <w:t>линзе. Оптическая система фотоаппарата,</w:t>
      </w:r>
      <w:r>
        <w:rPr>
          <w:spacing w:val="28"/>
        </w:rPr>
        <w:t xml:space="preserve"> </w:t>
      </w:r>
      <w:r>
        <w:t>микроскопа и телескопа. Глаз как</w:t>
      </w:r>
      <w:r>
        <w:rPr>
          <w:spacing w:val="40"/>
        </w:rPr>
        <w:t xml:space="preserve"> </w:t>
      </w:r>
      <w:r>
        <w:t>оптическая система. Близорукость и дальнозоркость.</w:t>
      </w:r>
    </w:p>
    <w:p w:rsidR="00FD54E7" w:rsidRDefault="005C31E9">
      <w:pPr>
        <w:pStyle w:val="a3"/>
        <w:spacing w:line="242" w:lineRule="auto"/>
        <w:jc w:val="left"/>
      </w:pPr>
      <w:r>
        <w:t>Разложение белого света в спектр.</w:t>
      </w:r>
      <w:r>
        <w:rPr>
          <w:spacing w:val="28"/>
        </w:rPr>
        <w:t xml:space="preserve"> </w:t>
      </w:r>
      <w:r>
        <w:t>Опыты Ньютона. Сложение спектральных цветов.</w:t>
      </w:r>
      <w:r>
        <w:rPr>
          <w:spacing w:val="28"/>
        </w:rPr>
        <w:t xml:space="preserve"> </w:t>
      </w:r>
      <w:r>
        <w:t xml:space="preserve">Дисперсия </w:t>
      </w:r>
      <w:r>
        <w:rPr>
          <w:spacing w:val="-2"/>
        </w:rPr>
        <w:t>света.</w:t>
      </w:r>
    </w:p>
    <w:p w:rsidR="00FD54E7" w:rsidRDefault="005C31E9" w:rsidP="00DB0FF1">
      <w:pPr>
        <w:pStyle w:val="a5"/>
        <w:numPr>
          <w:ilvl w:val="3"/>
          <w:numId w:val="39"/>
        </w:numPr>
        <w:tabs>
          <w:tab w:val="left" w:pos="1949"/>
        </w:tabs>
        <w:spacing w:line="240" w:lineRule="auto"/>
        <w:ind w:left="533" w:right="6334" w:firstLine="0"/>
        <w:rPr>
          <w:sz w:val="24"/>
        </w:rPr>
      </w:pPr>
      <w:r>
        <w:rPr>
          <w:spacing w:val="-2"/>
          <w:sz w:val="24"/>
        </w:rPr>
        <w:t xml:space="preserve">Демонстрации. </w:t>
      </w:r>
      <w:r>
        <w:rPr>
          <w:sz w:val="24"/>
        </w:rPr>
        <w:t>Прямолинейное</w:t>
      </w:r>
      <w:r>
        <w:rPr>
          <w:spacing w:val="-15"/>
          <w:sz w:val="24"/>
        </w:rPr>
        <w:t xml:space="preserve"> </w:t>
      </w:r>
      <w:r>
        <w:rPr>
          <w:sz w:val="24"/>
        </w:rPr>
        <w:t>распространение</w:t>
      </w:r>
      <w:r>
        <w:rPr>
          <w:spacing w:val="-15"/>
          <w:sz w:val="24"/>
        </w:rPr>
        <w:t xml:space="preserve"> </w:t>
      </w:r>
      <w:r>
        <w:rPr>
          <w:sz w:val="24"/>
        </w:rPr>
        <w:t>света. Отражение света.</w:t>
      </w:r>
    </w:p>
    <w:p w:rsidR="00FD54E7" w:rsidRDefault="005C31E9">
      <w:pPr>
        <w:pStyle w:val="a3"/>
        <w:spacing w:line="237" w:lineRule="auto"/>
        <w:ind w:right="466"/>
        <w:jc w:val="left"/>
      </w:pPr>
      <w:r>
        <w:t>Получение</w:t>
      </w:r>
      <w:r>
        <w:rPr>
          <w:spacing w:val="-5"/>
        </w:rPr>
        <w:t xml:space="preserve"> </w:t>
      </w:r>
      <w:r>
        <w:t>изображений</w:t>
      </w:r>
      <w:r>
        <w:rPr>
          <w:spacing w:val="-8"/>
        </w:rPr>
        <w:t xml:space="preserve"> </w:t>
      </w:r>
      <w:r>
        <w:t>в</w:t>
      </w:r>
      <w:r>
        <w:rPr>
          <w:spacing w:val="-7"/>
        </w:rPr>
        <w:t xml:space="preserve"> </w:t>
      </w:r>
      <w:r>
        <w:t>плоском,</w:t>
      </w:r>
      <w:r>
        <w:rPr>
          <w:spacing w:val="-7"/>
        </w:rPr>
        <w:t xml:space="preserve"> </w:t>
      </w:r>
      <w:r>
        <w:t>вогнутом</w:t>
      </w:r>
      <w:r>
        <w:rPr>
          <w:spacing w:val="-3"/>
        </w:rPr>
        <w:t xml:space="preserve"> </w:t>
      </w:r>
      <w:r>
        <w:t>и</w:t>
      </w:r>
      <w:r>
        <w:rPr>
          <w:spacing w:val="-8"/>
        </w:rPr>
        <w:t xml:space="preserve"> </w:t>
      </w:r>
      <w:r>
        <w:t>выпуклом</w:t>
      </w:r>
      <w:r>
        <w:rPr>
          <w:spacing w:val="-3"/>
        </w:rPr>
        <w:t xml:space="preserve"> </w:t>
      </w:r>
      <w:r>
        <w:t>зеркалах.</w:t>
      </w:r>
      <w:r>
        <w:rPr>
          <w:spacing w:val="-2"/>
        </w:rPr>
        <w:t xml:space="preserve"> </w:t>
      </w:r>
      <w:r>
        <w:t>Преломление</w:t>
      </w:r>
      <w:r>
        <w:rPr>
          <w:spacing w:val="-5"/>
        </w:rPr>
        <w:t xml:space="preserve"> </w:t>
      </w:r>
      <w:r>
        <w:t>света. Оптический световод.</w:t>
      </w:r>
    </w:p>
    <w:p w:rsidR="00FD54E7" w:rsidRDefault="005C31E9">
      <w:pPr>
        <w:pStyle w:val="a3"/>
        <w:spacing w:line="237" w:lineRule="auto"/>
        <w:ind w:right="6736"/>
        <w:jc w:val="left"/>
      </w:pPr>
      <w:r>
        <w:t>Ход лучей в собирающей линзе. Ход</w:t>
      </w:r>
      <w:r>
        <w:rPr>
          <w:spacing w:val="-12"/>
        </w:rPr>
        <w:t xml:space="preserve"> </w:t>
      </w:r>
      <w:r>
        <w:t>лучей</w:t>
      </w:r>
      <w:r>
        <w:rPr>
          <w:spacing w:val="-9"/>
        </w:rPr>
        <w:t xml:space="preserve"> </w:t>
      </w:r>
      <w:r>
        <w:t>в</w:t>
      </w:r>
      <w:r>
        <w:rPr>
          <w:spacing w:val="-9"/>
        </w:rPr>
        <w:t xml:space="preserve"> </w:t>
      </w:r>
      <w:r>
        <w:t>рассеивающей</w:t>
      </w:r>
      <w:r>
        <w:rPr>
          <w:spacing w:val="-9"/>
        </w:rPr>
        <w:t xml:space="preserve"> </w:t>
      </w:r>
      <w:r>
        <w:t>линзе.</w:t>
      </w:r>
    </w:p>
    <w:p w:rsidR="00FD54E7" w:rsidRDefault="005C31E9">
      <w:pPr>
        <w:pStyle w:val="a3"/>
        <w:spacing w:line="275" w:lineRule="exact"/>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7"/>
        </w:rPr>
        <w:t xml:space="preserve"> </w:t>
      </w:r>
      <w:r>
        <w:rPr>
          <w:spacing w:val="-4"/>
        </w:rPr>
        <w:t>линз.</w:t>
      </w:r>
    </w:p>
    <w:p w:rsidR="00FD54E7" w:rsidRDefault="005C31E9">
      <w:pPr>
        <w:pStyle w:val="a3"/>
        <w:spacing w:line="242" w:lineRule="auto"/>
        <w:ind w:right="4190"/>
        <w:jc w:val="left"/>
      </w:pPr>
      <w:r>
        <w:t>Принцип</w:t>
      </w:r>
      <w:r>
        <w:rPr>
          <w:spacing w:val="-10"/>
        </w:rPr>
        <w:t xml:space="preserve"> </w:t>
      </w:r>
      <w:r>
        <w:t>действия</w:t>
      </w:r>
      <w:r>
        <w:rPr>
          <w:spacing w:val="-6"/>
        </w:rPr>
        <w:t xml:space="preserve"> </w:t>
      </w:r>
      <w:r>
        <w:t>фотоаппарата,</w:t>
      </w:r>
      <w:r>
        <w:rPr>
          <w:spacing w:val="-5"/>
        </w:rPr>
        <w:t xml:space="preserve"> </w:t>
      </w:r>
      <w:r>
        <w:t>микроскопа</w:t>
      </w:r>
      <w:r>
        <w:rPr>
          <w:spacing w:val="-12"/>
        </w:rPr>
        <w:t xml:space="preserve"> </w:t>
      </w:r>
      <w:r>
        <w:t>и</w:t>
      </w:r>
      <w:r>
        <w:rPr>
          <w:spacing w:val="-10"/>
        </w:rPr>
        <w:t xml:space="preserve"> </w:t>
      </w:r>
      <w:r>
        <w:t>телескопа. Модель глаза.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Разложение</w:t>
      </w:r>
      <w:r>
        <w:rPr>
          <w:spacing w:val="-4"/>
        </w:rPr>
        <w:t xml:space="preserve"> </w:t>
      </w:r>
      <w:r>
        <w:t>белого света</w:t>
      </w:r>
      <w:r>
        <w:rPr>
          <w:spacing w:val="-5"/>
        </w:rPr>
        <w:t xml:space="preserve"> </w:t>
      </w:r>
      <w:r>
        <w:t>в</w:t>
      </w:r>
      <w:r>
        <w:rPr>
          <w:spacing w:val="1"/>
        </w:rPr>
        <w:t xml:space="preserve"> </w:t>
      </w:r>
      <w:r>
        <w:rPr>
          <w:spacing w:val="-2"/>
        </w:rPr>
        <w:t>спектр.</w:t>
      </w:r>
    </w:p>
    <w:p w:rsidR="00FD54E7" w:rsidRDefault="005C31E9">
      <w:pPr>
        <w:pStyle w:val="a3"/>
        <w:spacing w:line="275" w:lineRule="exact"/>
        <w:jc w:val="left"/>
      </w:pPr>
      <w:r>
        <w:t>Получение</w:t>
      </w:r>
      <w:r>
        <w:rPr>
          <w:spacing w:val="-4"/>
        </w:rPr>
        <w:t xml:space="preserve"> </w:t>
      </w:r>
      <w:r>
        <w:t>белого</w:t>
      </w:r>
      <w:r>
        <w:rPr>
          <w:spacing w:val="-1"/>
        </w:rPr>
        <w:t xml:space="preserve"> </w:t>
      </w:r>
      <w:r>
        <w:t>света</w:t>
      </w:r>
      <w:r>
        <w:rPr>
          <w:spacing w:val="-6"/>
        </w:rPr>
        <w:t xml:space="preserve"> </w:t>
      </w:r>
      <w:r>
        <w:t>при сложении</w:t>
      </w:r>
      <w:r>
        <w:rPr>
          <w:spacing w:val="-5"/>
        </w:rPr>
        <w:t xml:space="preserve"> </w:t>
      </w:r>
      <w:r>
        <w:t>света</w:t>
      </w:r>
      <w:r>
        <w:rPr>
          <w:spacing w:val="-2"/>
        </w:rPr>
        <w:t xml:space="preserve"> </w:t>
      </w:r>
      <w:r>
        <w:t>разных</w:t>
      </w:r>
      <w:r>
        <w:rPr>
          <w:spacing w:val="-5"/>
        </w:rPr>
        <w:t xml:space="preserve"> </w:t>
      </w:r>
      <w:r>
        <w:rPr>
          <w:spacing w:val="-2"/>
        </w:rPr>
        <w:t>цветов.</w:t>
      </w:r>
    </w:p>
    <w:p w:rsidR="00FD54E7" w:rsidRDefault="005C31E9" w:rsidP="00DB0FF1">
      <w:pPr>
        <w:pStyle w:val="a5"/>
        <w:numPr>
          <w:ilvl w:val="3"/>
          <w:numId w:val="39"/>
        </w:numPr>
        <w:tabs>
          <w:tab w:val="left" w:pos="1949"/>
        </w:tabs>
        <w:spacing w:before="2"/>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ind w:right="235"/>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FD54E7" w:rsidRDefault="005C31E9">
      <w:pPr>
        <w:pStyle w:val="a3"/>
        <w:spacing w:before="2" w:line="275" w:lineRule="exact"/>
      </w:pPr>
      <w:r>
        <w:t>Получение</w:t>
      </w:r>
      <w:r>
        <w:rPr>
          <w:spacing w:val="-5"/>
        </w:rPr>
        <w:t xml:space="preserve"> </w:t>
      </w:r>
      <w:r>
        <w:t>изображений</w:t>
      </w:r>
      <w:r>
        <w:rPr>
          <w:spacing w:val="-5"/>
        </w:rPr>
        <w:t xml:space="preserve"> </w:t>
      </w:r>
      <w:r>
        <w:t>с</w:t>
      </w:r>
      <w:r>
        <w:rPr>
          <w:spacing w:val="-3"/>
        </w:rPr>
        <w:t xml:space="preserve"> </w:t>
      </w:r>
      <w:r>
        <w:t>помощью</w:t>
      </w:r>
      <w:r>
        <w:rPr>
          <w:spacing w:val="-8"/>
        </w:rPr>
        <w:t xml:space="preserve"> </w:t>
      </w:r>
      <w:r>
        <w:t xml:space="preserve">собирающей </w:t>
      </w:r>
      <w:r>
        <w:rPr>
          <w:spacing w:val="-2"/>
        </w:rPr>
        <w:t>линзы.</w:t>
      </w:r>
    </w:p>
    <w:p w:rsidR="00FD54E7" w:rsidRDefault="005C31E9">
      <w:pPr>
        <w:pStyle w:val="a3"/>
        <w:spacing w:line="242" w:lineRule="auto"/>
        <w:ind w:right="236"/>
      </w:pPr>
      <w:r>
        <w:t>Определение фокусного расстояния и оптической силы собирающей линзы. Опыты по разложению белого света в спектр.</w:t>
      </w:r>
    </w:p>
    <w:p w:rsidR="00FD54E7" w:rsidRDefault="005C31E9">
      <w:pPr>
        <w:pStyle w:val="a3"/>
        <w:spacing w:line="271" w:lineRule="exact"/>
      </w:pPr>
      <w:r>
        <w:t>Опыты</w:t>
      </w:r>
      <w:r>
        <w:rPr>
          <w:spacing w:val="-5"/>
        </w:rPr>
        <w:t xml:space="preserve"> </w:t>
      </w:r>
      <w:r>
        <w:t>по</w:t>
      </w:r>
      <w:r>
        <w:rPr>
          <w:spacing w:val="-1"/>
        </w:rPr>
        <w:t xml:space="preserve"> </w:t>
      </w:r>
      <w:r>
        <w:t>восприятию</w:t>
      </w:r>
      <w:r>
        <w:rPr>
          <w:spacing w:val="-8"/>
        </w:rPr>
        <w:t xml:space="preserve"> </w:t>
      </w:r>
      <w:r>
        <w:t>цвета</w:t>
      </w:r>
      <w:r>
        <w:rPr>
          <w:spacing w:val="-6"/>
        </w:rPr>
        <w:t xml:space="preserve"> </w:t>
      </w:r>
      <w:r>
        <w:t>предметов</w:t>
      </w:r>
      <w:r>
        <w:rPr>
          <w:spacing w:val="-4"/>
        </w:rPr>
        <w:t xml:space="preserve"> </w:t>
      </w:r>
      <w:r>
        <w:t>при</w:t>
      </w:r>
      <w:r>
        <w:rPr>
          <w:spacing w:val="-5"/>
        </w:rPr>
        <w:t xml:space="preserve"> </w:t>
      </w:r>
      <w:r>
        <w:t>их</w:t>
      </w:r>
      <w:r>
        <w:rPr>
          <w:spacing w:val="-5"/>
        </w:rPr>
        <w:t xml:space="preserve"> </w:t>
      </w:r>
      <w:r>
        <w:t>наблюдении через</w:t>
      </w:r>
      <w:r>
        <w:rPr>
          <w:spacing w:val="-1"/>
        </w:rPr>
        <w:t xml:space="preserve"> </w:t>
      </w:r>
      <w:r>
        <w:t>цветовые</w:t>
      </w:r>
      <w:r>
        <w:rPr>
          <w:spacing w:val="-1"/>
        </w:rPr>
        <w:t xml:space="preserve"> </w:t>
      </w:r>
      <w:r>
        <w:rPr>
          <w:spacing w:val="-2"/>
        </w:rPr>
        <w:t>фильтры.</w:t>
      </w:r>
    </w:p>
    <w:p w:rsidR="00FD54E7" w:rsidRDefault="005C31E9" w:rsidP="00DB0FF1">
      <w:pPr>
        <w:pStyle w:val="a5"/>
        <w:numPr>
          <w:ilvl w:val="2"/>
          <w:numId w:val="39"/>
        </w:numPr>
        <w:tabs>
          <w:tab w:val="left" w:pos="1949"/>
        </w:tabs>
        <w:spacing w:before="1"/>
        <w:ind w:left="1949" w:hanging="1416"/>
        <w:rPr>
          <w:sz w:val="24"/>
        </w:rPr>
      </w:pPr>
      <w:r>
        <w:rPr>
          <w:sz w:val="24"/>
        </w:rPr>
        <w:t>Квантовые</w:t>
      </w:r>
      <w:r>
        <w:rPr>
          <w:spacing w:val="1"/>
          <w:sz w:val="24"/>
        </w:rPr>
        <w:t xml:space="preserve"> </w:t>
      </w:r>
      <w:r>
        <w:rPr>
          <w:spacing w:val="-2"/>
          <w:sz w:val="24"/>
        </w:rPr>
        <w:t>явления.</w:t>
      </w:r>
    </w:p>
    <w:p w:rsidR="00FD54E7" w:rsidRDefault="005C31E9">
      <w:pPr>
        <w:pStyle w:val="a3"/>
        <w:spacing w:line="242" w:lineRule="auto"/>
        <w:jc w:val="left"/>
      </w:pPr>
      <w:r>
        <w:t>Опыты</w:t>
      </w:r>
      <w:r>
        <w:rPr>
          <w:spacing w:val="28"/>
        </w:rPr>
        <w:t xml:space="preserve"> </w:t>
      </w:r>
      <w:r>
        <w:t>Резерфорда и планетарная модель атома.</w:t>
      </w:r>
      <w:r>
        <w:rPr>
          <w:spacing w:val="28"/>
        </w:rPr>
        <w:t xml:space="preserve"> </w:t>
      </w:r>
      <w:r>
        <w:t>Модель атома Бора.</w:t>
      </w:r>
      <w:r>
        <w:rPr>
          <w:spacing w:val="28"/>
        </w:rPr>
        <w:t xml:space="preserve"> </w:t>
      </w:r>
      <w:r>
        <w:t>Испускание и поглощение света атомом. Кванты. Линейчатые спектры.</w:t>
      </w:r>
    </w:p>
    <w:p w:rsidR="00FD54E7" w:rsidRDefault="005C31E9">
      <w:pPr>
        <w:pStyle w:val="a3"/>
        <w:spacing w:line="242" w:lineRule="auto"/>
        <w:jc w:val="left"/>
      </w:pPr>
      <w:r>
        <w:t>Радиоактивность.</w:t>
      </w:r>
      <w:r>
        <w:rPr>
          <w:spacing w:val="27"/>
        </w:rPr>
        <w:t xml:space="preserve"> </w:t>
      </w:r>
      <w:r>
        <w:t>Альфа-,</w:t>
      </w:r>
      <w:r>
        <w:rPr>
          <w:spacing w:val="31"/>
        </w:rPr>
        <w:t xml:space="preserve"> </w:t>
      </w:r>
      <w:r>
        <w:t>бета- и гамма-излучения.</w:t>
      </w:r>
      <w:r>
        <w:rPr>
          <w:spacing w:val="27"/>
        </w:rPr>
        <w:t xml:space="preserve"> </w:t>
      </w:r>
      <w:r>
        <w:t>Строение</w:t>
      </w:r>
      <w:r>
        <w:rPr>
          <w:spacing w:val="28"/>
        </w:rPr>
        <w:t xml:space="preserve"> </w:t>
      </w:r>
      <w:r>
        <w:t>атомного</w:t>
      </w:r>
      <w:r>
        <w:rPr>
          <w:spacing w:val="29"/>
        </w:rPr>
        <w:t xml:space="preserve"> </w:t>
      </w:r>
      <w:r>
        <w:t>ядра.</w:t>
      </w:r>
      <w:r>
        <w:rPr>
          <w:spacing w:val="27"/>
        </w:rPr>
        <w:t xml:space="preserve"> </w:t>
      </w:r>
      <w:r>
        <w:t>Нуклонная модель атомного ядра. Изотопы. Радиоактивные превращения. Период полураспада атомных ядер.</w:t>
      </w:r>
    </w:p>
    <w:p w:rsidR="00FD54E7" w:rsidRDefault="005C31E9">
      <w:pPr>
        <w:pStyle w:val="a3"/>
        <w:spacing w:line="242" w:lineRule="auto"/>
        <w:jc w:val="left"/>
      </w:pPr>
      <w:r>
        <w:t>Ядерные реакции. Законы сохранения зарядового и</w:t>
      </w:r>
      <w:r>
        <w:rPr>
          <w:spacing w:val="-3"/>
        </w:rPr>
        <w:t xml:space="preserve"> </w:t>
      </w:r>
      <w:r>
        <w:t>массового чисел. Энергия связи атомных</w:t>
      </w:r>
      <w:r>
        <w:rPr>
          <w:spacing w:val="-4"/>
        </w:rPr>
        <w:t xml:space="preserve"> </w:t>
      </w:r>
      <w:r>
        <w:t>ядер. Связь массы и энергии. Реакции синтеза и деления ядер. Источники энергии Солнца и звёзд.</w:t>
      </w:r>
    </w:p>
    <w:p w:rsidR="00FD54E7" w:rsidRDefault="005C31E9">
      <w:pPr>
        <w:pStyle w:val="a3"/>
        <w:spacing w:line="271" w:lineRule="exact"/>
        <w:jc w:val="left"/>
      </w:pPr>
      <w:r>
        <w:t>Ядерная</w:t>
      </w:r>
      <w:r>
        <w:rPr>
          <w:spacing w:val="-5"/>
        </w:rPr>
        <w:t xml:space="preserve"> </w:t>
      </w:r>
      <w:r>
        <w:t>энергетика.</w:t>
      </w:r>
      <w:r>
        <w:rPr>
          <w:spacing w:val="-2"/>
        </w:rPr>
        <w:t xml:space="preserve"> </w:t>
      </w:r>
      <w:r>
        <w:t>Действия</w:t>
      </w:r>
      <w:r>
        <w:rPr>
          <w:spacing w:val="-7"/>
        </w:rPr>
        <w:t xml:space="preserve"> </w:t>
      </w:r>
      <w:r>
        <w:t>радиоактивных</w:t>
      </w:r>
      <w:r>
        <w:rPr>
          <w:spacing w:val="-12"/>
        </w:rPr>
        <w:t xml:space="preserve"> </w:t>
      </w:r>
      <w:r>
        <w:t>излучений</w:t>
      </w:r>
      <w:r>
        <w:rPr>
          <w:spacing w:val="-2"/>
        </w:rPr>
        <w:t xml:space="preserve"> </w:t>
      </w:r>
      <w:r>
        <w:t>на</w:t>
      </w:r>
      <w:r>
        <w:rPr>
          <w:spacing w:val="-4"/>
        </w:rPr>
        <w:t xml:space="preserve"> </w:t>
      </w:r>
      <w:r>
        <w:t>живые</w:t>
      </w:r>
      <w:r>
        <w:rPr>
          <w:spacing w:val="-8"/>
        </w:rPr>
        <w:t xml:space="preserve"> </w:t>
      </w:r>
      <w:r>
        <w:rPr>
          <w:spacing w:val="-2"/>
        </w:rPr>
        <w:t>организмы.</w:t>
      </w:r>
    </w:p>
    <w:p w:rsidR="00FD54E7" w:rsidRDefault="005C31E9" w:rsidP="00DB0FF1">
      <w:pPr>
        <w:pStyle w:val="a5"/>
        <w:numPr>
          <w:ilvl w:val="3"/>
          <w:numId w:val="39"/>
        </w:numPr>
        <w:tabs>
          <w:tab w:val="left" w:pos="1949"/>
        </w:tabs>
        <w:spacing w:line="240" w:lineRule="auto"/>
        <w:ind w:left="533" w:right="6868" w:firstLine="0"/>
        <w:rPr>
          <w:sz w:val="24"/>
        </w:rPr>
      </w:pPr>
      <w:r>
        <w:rPr>
          <w:spacing w:val="-2"/>
          <w:sz w:val="24"/>
        </w:rPr>
        <w:t xml:space="preserve">Демонстрации. </w:t>
      </w:r>
      <w:r>
        <w:rPr>
          <w:sz w:val="24"/>
        </w:rPr>
        <w:t>Спектры</w:t>
      </w:r>
      <w:r>
        <w:rPr>
          <w:spacing w:val="-13"/>
          <w:sz w:val="24"/>
        </w:rPr>
        <w:t xml:space="preserve"> </w:t>
      </w:r>
      <w:r>
        <w:rPr>
          <w:sz w:val="24"/>
        </w:rPr>
        <w:t>излучения</w:t>
      </w:r>
      <w:r>
        <w:rPr>
          <w:spacing w:val="-15"/>
          <w:sz w:val="24"/>
        </w:rPr>
        <w:t xml:space="preserve"> </w:t>
      </w:r>
      <w:r>
        <w:rPr>
          <w:sz w:val="24"/>
        </w:rPr>
        <w:t>и</w:t>
      </w:r>
      <w:r>
        <w:rPr>
          <w:spacing w:val="-14"/>
          <w:sz w:val="24"/>
        </w:rPr>
        <w:t xml:space="preserve"> </w:t>
      </w:r>
      <w:r>
        <w:rPr>
          <w:sz w:val="24"/>
        </w:rPr>
        <w:t>поглощения. Спектры различных газов.</w:t>
      </w:r>
    </w:p>
    <w:p w:rsidR="00FD54E7" w:rsidRDefault="005C31E9">
      <w:pPr>
        <w:pStyle w:val="a3"/>
        <w:spacing w:line="274" w:lineRule="exact"/>
        <w:jc w:val="left"/>
      </w:pPr>
      <w:r>
        <w:t>Спектр</w:t>
      </w:r>
      <w:r>
        <w:rPr>
          <w:spacing w:val="-3"/>
        </w:rPr>
        <w:t xml:space="preserve"> </w:t>
      </w:r>
      <w:r>
        <w:rPr>
          <w:spacing w:val="-2"/>
        </w:rPr>
        <w:t>водорода.</w:t>
      </w:r>
    </w:p>
    <w:p w:rsidR="00FD54E7" w:rsidRDefault="005C31E9">
      <w:pPr>
        <w:pStyle w:val="a3"/>
        <w:spacing w:line="237" w:lineRule="auto"/>
        <w:ind w:right="5728"/>
        <w:jc w:val="left"/>
      </w:pPr>
      <w:r>
        <w:t>Наблюдение треков в камере Вильсона. Работа</w:t>
      </w:r>
      <w:r>
        <w:rPr>
          <w:spacing w:val="-14"/>
        </w:rPr>
        <w:t xml:space="preserve"> </w:t>
      </w:r>
      <w:r>
        <w:t>счётчика</w:t>
      </w:r>
      <w:r>
        <w:rPr>
          <w:spacing w:val="-13"/>
        </w:rPr>
        <w:t xml:space="preserve"> </w:t>
      </w:r>
      <w:r>
        <w:t>ионизирующих</w:t>
      </w:r>
      <w:r>
        <w:rPr>
          <w:spacing w:val="-15"/>
        </w:rPr>
        <w:t xml:space="preserve"> </w:t>
      </w:r>
      <w:r>
        <w:t>излучений.</w:t>
      </w:r>
    </w:p>
    <w:p w:rsidR="00FD54E7" w:rsidRDefault="005C31E9">
      <w:pPr>
        <w:pStyle w:val="a3"/>
        <w:spacing w:line="275" w:lineRule="exact"/>
        <w:jc w:val="left"/>
      </w:pPr>
      <w:r>
        <w:t>Регистрация</w:t>
      </w:r>
      <w:r>
        <w:rPr>
          <w:spacing w:val="-9"/>
        </w:rPr>
        <w:t xml:space="preserve"> </w:t>
      </w:r>
      <w:r>
        <w:t>излучения</w:t>
      </w:r>
      <w:r>
        <w:rPr>
          <w:spacing w:val="-2"/>
        </w:rPr>
        <w:t xml:space="preserve"> </w:t>
      </w:r>
      <w:r>
        <w:t>природных</w:t>
      </w:r>
      <w:r>
        <w:rPr>
          <w:spacing w:val="-6"/>
        </w:rPr>
        <w:t xml:space="preserve"> </w:t>
      </w:r>
      <w:r>
        <w:t>минералов</w:t>
      </w:r>
      <w:r>
        <w:rPr>
          <w:spacing w:val="-5"/>
        </w:rPr>
        <w:t xml:space="preserve"> </w:t>
      </w:r>
      <w:r>
        <w:t xml:space="preserve">и </w:t>
      </w:r>
      <w:r>
        <w:rPr>
          <w:spacing w:val="-2"/>
        </w:rPr>
        <w:t>продуктов.</w:t>
      </w:r>
    </w:p>
    <w:p w:rsidR="00FD54E7" w:rsidRDefault="005C31E9" w:rsidP="00DB0FF1">
      <w:pPr>
        <w:pStyle w:val="a5"/>
        <w:numPr>
          <w:ilvl w:val="3"/>
          <w:numId w:val="39"/>
        </w:numPr>
        <w:tabs>
          <w:tab w:val="left" w:pos="1949"/>
        </w:tabs>
        <w:ind w:hanging="1416"/>
        <w:rPr>
          <w:sz w:val="24"/>
        </w:rPr>
      </w:pPr>
      <w:r>
        <w:rPr>
          <w:sz w:val="24"/>
        </w:rPr>
        <w:t>Лабораторные</w:t>
      </w:r>
      <w:r>
        <w:rPr>
          <w:spacing w:val="-1"/>
          <w:sz w:val="24"/>
        </w:rPr>
        <w:t xml:space="preserve"> </w:t>
      </w:r>
      <w:r>
        <w:rPr>
          <w:sz w:val="24"/>
        </w:rPr>
        <w:t>работы</w:t>
      </w:r>
      <w:r>
        <w:rPr>
          <w:spacing w:val="-1"/>
          <w:sz w:val="24"/>
        </w:rPr>
        <w:t xml:space="preserve"> </w:t>
      </w:r>
      <w:r>
        <w:rPr>
          <w:sz w:val="24"/>
        </w:rPr>
        <w:t>и</w:t>
      </w:r>
      <w:r>
        <w:rPr>
          <w:spacing w:val="-7"/>
          <w:sz w:val="24"/>
        </w:rPr>
        <w:t xml:space="preserve"> </w:t>
      </w:r>
      <w:r>
        <w:rPr>
          <w:spacing w:val="-2"/>
          <w:sz w:val="24"/>
        </w:rPr>
        <w:t>опыты.</w:t>
      </w:r>
    </w:p>
    <w:p w:rsidR="00FD54E7" w:rsidRDefault="005C31E9">
      <w:pPr>
        <w:pStyle w:val="a3"/>
        <w:spacing w:before="2"/>
        <w:ind w:right="3098"/>
        <w:jc w:val="left"/>
      </w:pPr>
      <w:r>
        <w:t>Наблюдение сплошных и линейчатых спектров излучения. Исследование</w:t>
      </w:r>
      <w:r>
        <w:rPr>
          <w:spacing w:val="-6"/>
        </w:rPr>
        <w:t xml:space="preserve"> </w:t>
      </w:r>
      <w:r>
        <w:t>треков:</w:t>
      </w:r>
      <w:r>
        <w:rPr>
          <w:spacing w:val="-10"/>
        </w:rPr>
        <w:t xml:space="preserve"> </w:t>
      </w:r>
      <w:r>
        <w:t>измерение</w:t>
      </w:r>
      <w:r>
        <w:rPr>
          <w:spacing w:val="-6"/>
        </w:rPr>
        <w:t xml:space="preserve"> </w:t>
      </w:r>
      <w:r>
        <w:t>энергии</w:t>
      </w:r>
      <w:r>
        <w:rPr>
          <w:spacing w:val="-5"/>
        </w:rPr>
        <w:t xml:space="preserve"> </w:t>
      </w:r>
      <w:r>
        <w:t>частицы</w:t>
      </w:r>
      <w:r>
        <w:rPr>
          <w:spacing w:val="-5"/>
        </w:rPr>
        <w:t xml:space="preserve"> </w:t>
      </w:r>
      <w:r>
        <w:t>по</w:t>
      </w:r>
      <w:r>
        <w:rPr>
          <w:spacing w:val="-6"/>
        </w:rPr>
        <w:t xml:space="preserve"> </w:t>
      </w:r>
      <w:r>
        <w:t>тормозному</w:t>
      </w:r>
      <w:r>
        <w:rPr>
          <w:spacing w:val="-14"/>
        </w:rPr>
        <w:t xml:space="preserve"> </w:t>
      </w:r>
      <w:r>
        <w:t>пути (по фотографиям).</w:t>
      </w:r>
    </w:p>
    <w:p w:rsidR="00FD54E7" w:rsidRDefault="005C31E9">
      <w:pPr>
        <w:pStyle w:val="a3"/>
        <w:spacing w:line="274" w:lineRule="exact"/>
        <w:jc w:val="left"/>
      </w:pPr>
      <w:r>
        <w:t>Измерение</w:t>
      </w:r>
      <w:r>
        <w:rPr>
          <w:spacing w:val="-7"/>
        </w:rPr>
        <w:t xml:space="preserve"> </w:t>
      </w:r>
      <w:r>
        <w:t>радиоактивного</w:t>
      </w:r>
      <w:r>
        <w:rPr>
          <w:spacing w:val="-1"/>
        </w:rPr>
        <w:t xml:space="preserve"> </w:t>
      </w:r>
      <w:r>
        <w:rPr>
          <w:spacing w:val="-4"/>
        </w:rPr>
        <w:t>фона.</w:t>
      </w:r>
    </w:p>
    <w:p w:rsidR="00FD54E7" w:rsidRDefault="005C31E9" w:rsidP="00DB0FF1">
      <w:pPr>
        <w:pStyle w:val="a5"/>
        <w:numPr>
          <w:ilvl w:val="2"/>
          <w:numId w:val="39"/>
        </w:numPr>
        <w:tabs>
          <w:tab w:val="left" w:pos="1949"/>
        </w:tabs>
        <w:spacing w:before="3"/>
        <w:ind w:left="1949" w:hanging="1416"/>
        <w:rPr>
          <w:sz w:val="24"/>
        </w:rPr>
      </w:pPr>
      <w:r>
        <w:rPr>
          <w:sz w:val="24"/>
        </w:rPr>
        <w:t>Повторительно-обобщающий</w:t>
      </w:r>
      <w:r>
        <w:rPr>
          <w:spacing w:val="-9"/>
          <w:sz w:val="24"/>
        </w:rPr>
        <w:t xml:space="preserve"> </w:t>
      </w:r>
      <w:r>
        <w:rPr>
          <w:spacing w:val="-2"/>
          <w:sz w:val="24"/>
        </w:rPr>
        <w:t>модуль.</w:t>
      </w:r>
    </w:p>
    <w:p w:rsidR="00FD54E7" w:rsidRDefault="005C31E9">
      <w:pPr>
        <w:pStyle w:val="a3"/>
        <w:ind w:right="227"/>
      </w:pPr>
      <w:r>
        <w:t>Повторительно-обобщающий модуль предназначен для систематизации</w:t>
      </w:r>
      <w:r>
        <w:rPr>
          <w:spacing w:val="-2"/>
        </w:rPr>
        <w:t xml:space="preserve"> </w:t>
      </w:r>
      <w:r>
        <w:t>и</w:t>
      </w:r>
      <w:r>
        <w:rPr>
          <w:spacing w:val="-2"/>
        </w:rPr>
        <w:t xml:space="preserve"> </w:t>
      </w:r>
      <w:r>
        <w:t>обобщения</w:t>
      </w:r>
      <w:r>
        <w:rPr>
          <w:spacing w:val="-3"/>
        </w:rPr>
        <w:t xml:space="preserve"> </w:t>
      </w:r>
      <w:r>
        <w:t>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w:t>
      </w:r>
      <w:r>
        <w:rPr>
          <w:spacing w:val="40"/>
        </w:rPr>
        <w:t xml:space="preserve"> </w:t>
      </w:r>
      <w:r>
        <w:t>этот учебный предмет.</w:t>
      </w:r>
    </w:p>
    <w:p w:rsidR="00FD54E7" w:rsidRDefault="005C31E9">
      <w:pPr>
        <w:pStyle w:val="a3"/>
        <w:ind w:right="233"/>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w:t>
      </w:r>
      <w:r>
        <w:rPr>
          <w:spacing w:val="-2"/>
        </w:rPr>
        <w:t>применяя</w:t>
      </w:r>
    </w:p>
    <w:p w:rsidR="00FD54E7" w:rsidRDefault="005C31E9">
      <w:pPr>
        <w:pStyle w:val="a3"/>
        <w:spacing w:before="2"/>
        <w:ind w:right="233"/>
        <w:jc w:val="left"/>
      </w:pPr>
      <w:r>
        <w:t>полученные знания, решать задачи, в том числе качественные и экспериментальные. Принципиально</w:t>
      </w:r>
      <w:r>
        <w:rPr>
          <w:spacing w:val="80"/>
          <w:w w:val="150"/>
        </w:rPr>
        <w:t xml:space="preserve"> </w:t>
      </w:r>
      <w:r>
        <w:t>деятельностный</w:t>
      </w:r>
      <w:r>
        <w:rPr>
          <w:spacing w:val="80"/>
          <w:w w:val="150"/>
        </w:rPr>
        <w:t xml:space="preserve"> </w:t>
      </w:r>
      <w:r>
        <w:t>характер</w:t>
      </w:r>
      <w:r>
        <w:rPr>
          <w:spacing w:val="80"/>
          <w:w w:val="150"/>
        </w:rPr>
        <w:t xml:space="preserve"> </w:t>
      </w:r>
      <w:r>
        <w:t>данного</w:t>
      </w:r>
      <w:r>
        <w:rPr>
          <w:spacing w:val="80"/>
          <w:w w:val="150"/>
        </w:rPr>
        <w:t xml:space="preserve"> </w:t>
      </w:r>
      <w:r>
        <w:t>модуля</w:t>
      </w:r>
      <w:r>
        <w:rPr>
          <w:spacing w:val="80"/>
          <w:w w:val="150"/>
        </w:rPr>
        <w:t xml:space="preserve"> </w:t>
      </w:r>
      <w:r>
        <w:t>реализуется</w:t>
      </w:r>
      <w:r>
        <w:rPr>
          <w:spacing w:val="80"/>
          <w:w w:val="150"/>
        </w:rPr>
        <w:t xml:space="preserve"> </w:t>
      </w:r>
      <w:r>
        <w:t>за</w:t>
      </w:r>
      <w:r>
        <w:rPr>
          <w:spacing w:val="80"/>
          <w:w w:val="150"/>
        </w:rPr>
        <w:t xml:space="preserve"> </w:t>
      </w:r>
      <w:r>
        <w:t>счёт</w:t>
      </w:r>
      <w:r>
        <w:rPr>
          <w:spacing w:val="80"/>
          <w:w w:val="150"/>
        </w:rPr>
        <w:t xml:space="preserve"> </w:t>
      </w:r>
      <w:r>
        <w:t>того,</w:t>
      </w:r>
      <w:r>
        <w:rPr>
          <w:spacing w:val="80"/>
          <w:w w:val="150"/>
        </w:rPr>
        <w:t xml:space="preserve"> </w:t>
      </w:r>
      <w:r>
        <w:t>что обучающиеся выполняют задания, в которых им предлагается:</w:t>
      </w:r>
    </w:p>
    <w:p w:rsidR="00FD54E7" w:rsidRDefault="005C31E9">
      <w:pPr>
        <w:pStyle w:val="a3"/>
        <w:spacing w:line="242" w:lineRule="auto"/>
        <w:jc w:val="left"/>
      </w:pPr>
      <w:r>
        <w:t>на</w:t>
      </w:r>
      <w:r>
        <w:rPr>
          <w:spacing w:val="80"/>
          <w:w w:val="150"/>
        </w:rPr>
        <w:t xml:space="preserve"> </w:t>
      </w:r>
      <w:r>
        <w:t>основе</w:t>
      </w:r>
      <w:r>
        <w:rPr>
          <w:spacing w:val="80"/>
          <w:w w:val="150"/>
        </w:rPr>
        <w:t xml:space="preserve"> </w:t>
      </w:r>
      <w:r>
        <w:t>полученных</w:t>
      </w:r>
      <w:r>
        <w:rPr>
          <w:spacing w:val="80"/>
          <w:w w:val="150"/>
        </w:rPr>
        <w:t xml:space="preserve"> </w:t>
      </w:r>
      <w:r>
        <w:t>знаний</w:t>
      </w:r>
      <w:r>
        <w:rPr>
          <w:spacing w:val="80"/>
          <w:w w:val="150"/>
        </w:rPr>
        <w:t xml:space="preserve"> </w:t>
      </w:r>
      <w:r>
        <w:t>распознавать</w:t>
      </w:r>
      <w:r>
        <w:rPr>
          <w:spacing w:val="80"/>
          <w:w w:val="150"/>
        </w:rPr>
        <w:t xml:space="preserve"> </w:t>
      </w:r>
      <w:r>
        <w:t>и</w:t>
      </w:r>
      <w:r>
        <w:rPr>
          <w:spacing w:val="80"/>
          <w:w w:val="150"/>
        </w:rPr>
        <w:t xml:space="preserve"> </w:t>
      </w:r>
      <w:r>
        <w:t>научно</w:t>
      </w:r>
      <w:r>
        <w:rPr>
          <w:spacing w:val="80"/>
          <w:w w:val="150"/>
        </w:rPr>
        <w:t xml:space="preserve"> </w:t>
      </w:r>
      <w:r>
        <w:t>объяснять</w:t>
      </w:r>
      <w:r>
        <w:rPr>
          <w:spacing w:val="80"/>
          <w:w w:val="150"/>
        </w:rPr>
        <w:t xml:space="preserve"> </w:t>
      </w:r>
      <w:r>
        <w:t>физические</w:t>
      </w:r>
      <w:r>
        <w:rPr>
          <w:spacing w:val="80"/>
          <w:w w:val="150"/>
        </w:rPr>
        <w:t xml:space="preserve"> </w:t>
      </w:r>
      <w:r>
        <w:t>явления</w:t>
      </w:r>
      <w:r>
        <w:rPr>
          <w:spacing w:val="80"/>
          <w:w w:val="150"/>
        </w:rPr>
        <w:t xml:space="preserve"> </w:t>
      </w:r>
      <w:r>
        <w:t>в окружающей природе и повседневной жизни;</w:t>
      </w:r>
    </w:p>
    <w:p w:rsidR="00FD54E7" w:rsidRDefault="005C31E9">
      <w:pPr>
        <w:pStyle w:val="a3"/>
        <w:spacing w:line="242" w:lineRule="auto"/>
        <w:jc w:val="left"/>
      </w:pPr>
      <w:r>
        <w:t>использовать</w:t>
      </w:r>
      <w:r>
        <w:rPr>
          <w:spacing w:val="40"/>
        </w:rPr>
        <w:t xml:space="preserve"> </w:t>
      </w:r>
      <w:r>
        <w:t>научные</w:t>
      </w:r>
      <w:r>
        <w:rPr>
          <w:spacing w:val="40"/>
        </w:rPr>
        <w:t xml:space="preserve"> </w:t>
      </w:r>
      <w:r>
        <w:t>методы</w:t>
      </w:r>
      <w:r>
        <w:rPr>
          <w:spacing w:val="40"/>
        </w:rPr>
        <w:t xml:space="preserve"> </w:t>
      </w:r>
      <w:r>
        <w:t>исследования</w:t>
      </w:r>
      <w:r>
        <w:rPr>
          <w:spacing w:val="40"/>
        </w:rPr>
        <w:t xml:space="preserve"> </w:t>
      </w:r>
      <w:r>
        <w:t>физических</w:t>
      </w:r>
      <w:r>
        <w:rPr>
          <w:spacing w:val="40"/>
        </w:rPr>
        <w:t xml:space="preserve"> </w:t>
      </w:r>
      <w:r>
        <w:t>явлений,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r>
        <w:rPr>
          <w:spacing w:val="40"/>
        </w:rPr>
        <w:t xml:space="preserve"> </w:t>
      </w:r>
      <w:r>
        <w:t>проверки</w:t>
      </w:r>
      <w:r>
        <w:rPr>
          <w:spacing w:val="80"/>
        </w:rPr>
        <w:t xml:space="preserve"> </w:t>
      </w:r>
      <w:r>
        <w:t>гипотез и получения теоретических выводов;</w:t>
      </w:r>
    </w:p>
    <w:p w:rsidR="00FD54E7" w:rsidRDefault="005C31E9">
      <w:pPr>
        <w:pStyle w:val="a3"/>
        <w:ind w:right="227"/>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D54E7" w:rsidRDefault="005C31E9">
      <w:pPr>
        <w:pStyle w:val="a3"/>
        <w:ind w:right="24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D54E7" w:rsidRDefault="00FD54E7">
      <w:pPr>
        <w:sectPr w:rsidR="00FD54E7">
          <w:pgSz w:w="11910" w:h="16840"/>
          <w:pgMar w:top="720" w:right="340" w:bottom="1000" w:left="600" w:header="0" w:footer="810" w:gutter="0"/>
          <w:cols w:space="720"/>
        </w:sectPr>
      </w:pPr>
    </w:p>
    <w:p w:rsidR="00FD54E7" w:rsidRDefault="005C31E9" w:rsidP="00DB0FF1">
      <w:pPr>
        <w:pStyle w:val="a5"/>
        <w:numPr>
          <w:ilvl w:val="1"/>
          <w:numId w:val="39"/>
        </w:numPr>
        <w:tabs>
          <w:tab w:val="left" w:pos="1238"/>
        </w:tabs>
        <w:spacing w:before="67" w:line="237" w:lineRule="auto"/>
        <w:ind w:right="238" w:firstLine="0"/>
        <w:rPr>
          <w:sz w:val="24"/>
        </w:rPr>
      </w:pPr>
      <w:r>
        <w:rPr>
          <w:sz w:val="24"/>
        </w:rPr>
        <w:lastRenderedPageBreak/>
        <w:t xml:space="preserve">Планируемые результаты освоения физики (базовый уровень) на уровне основного общего </w:t>
      </w:r>
      <w:r>
        <w:rPr>
          <w:spacing w:val="-2"/>
          <w:sz w:val="24"/>
        </w:rPr>
        <w:t>образования.</w:t>
      </w:r>
    </w:p>
    <w:p w:rsidR="00FD54E7" w:rsidRDefault="005C31E9" w:rsidP="00DB0FF1">
      <w:pPr>
        <w:pStyle w:val="a5"/>
        <w:numPr>
          <w:ilvl w:val="2"/>
          <w:numId w:val="39"/>
        </w:numPr>
        <w:tabs>
          <w:tab w:val="left" w:pos="1949"/>
          <w:tab w:val="left" w:pos="3129"/>
          <w:tab w:val="left" w:pos="4088"/>
          <w:tab w:val="left" w:pos="4524"/>
          <w:tab w:val="left" w:pos="5430"/>
          <w:tab w:val="left" w:pos="6687"/>
          <w:tab w:val="left" w:pos="7642"/>
          <w:tab w:val="left" w:pos="9119"/>
          <w:tab w:val="left" w:pos="10495"/>
        </w:tabs>
        <w:spacing w:before="6" w:line="237" w:lineRule="auto"/>
        <w:ind w:right="235" w:firstLine="0"/>
        <w:rPr>
          <w:sz w:val="24"/>
        </w:rPr>
      </w:pPr>
      <w:r>
        <w:rPr>
          <w:spacing w:val="-2"/>
          <w:sz w:val="24"/>
        </w:rPr>
        <w:t>Изучение</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2"/>
          <w:sz w:val="24"/>
        </w:rPr>
        <w:t>направлено</w:t>
      </w:r>
      <w:r>
        <w:rPr>
          <w:sz w:val="24"/>
        </w:rPr>
        <w:tab/>
      </w:r>
      <w:r>
        <w:rPr>
          <w:spacing w:val="-6"/>
          <w:sz w:val="24"/>
        </w:rPr>
        <w:t xml:space="preserve">на </w:t>
      </w:r>
      <w:r>
        <w:rPr>
          <w:sz w:val="24"/>
        </w:rPr>
        <w:t>достижение личностных, метапредметных и предметных образовательных результатов.</w:t>
      </w:r>
    </w:p>
    <w:p w:rsidR="00FD54E7" w:rsidRDefault="005C31E9" w:rsidP="00DB0FF1">
      <w:pPr>
        <w:pStyle w:val="a5"/>
        <w:numPr>
          <w:ilvl w:val="2"/>
          <w:numId w:val="39"/>
        </w:numPr>
        <w:tabs>
          <w:tab w:val="left" w:pos="1949"/>
        </w:tabs>
        <w:spacing w:before="5" w:line="237" w:lineRule="auto"/>
        <w:ind w:right="231" w:firstLine="0"/>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у обучающегося будут сформированы следующие личностные результаты в части:</w:t>
      </w:r>
    </w:p>
    <w:p w:rsidR="00FD54E7" w:rsidRDefault="005C31E9" w:rsidP="00DB0FF1">
      <w:pPr>
        <w:pStyle w:val="a5"/>
        <w:numPr>
          <w:ilvl w:val="0"/>
          <w:numId w:val="38"/>
        </w:numPr>
        <w:tabs>
          <w:tab w:val="left" w:pos="1239"/>
        </w:tabs>
        <w:spacing w:before="4"/>
        <w:ind w:hanging="706"/>
        <w:rPr>
          <w:sz w:val="24"/>
        </w:rPr>
      </w:pPr>
      <w:r>
        <w:rPr>
          <w:sz w:val="24"/>
        </w:rPr>
        <w:t>патриотического</w:t>
      </w:r>
      <w:r>
        <w:rPr>
          <w:spacing w:val="-6"/>
          <w:sz w:val="24"/>
        </w:rPr>
        <w:t xml:space="preserve"> </w:t>
      </w:r>
      <w:r>
        <w:rPr>
          <w:spacing w:val="-2"/>
          <w:sz w:val="24"/>
        </w:rPr>
        <w:t>воспитания:</w:t>
      </w:r>
    </w:p>
    <w:p w:rsidR="00FD54E7" w:rsidRDefault="005C31E9">
      <w:pPr>
        <w:pStyle w:val="a3"/>
        <w:spacing w:line="242" w:lineRule="auto"/>
        <w:jc w:val="left"/>
      </w:pPr>
      <w:r>
        <w:t>проявление</w:t>
      </w:r>
      <w:r>
        <w:rPr>
          <w:spacing w:val="-8"/>
        </w:rPr>
        <w:t xml:space="preserve"> </w:t>
      </w:r>
      <w:r>
        <w:t>интереса</w:t>
      </w:r>
      <w:r>
        <w:rPr>
          <w:spacing w:val="-4"/>
        </w:rPr>
        <w:t xml:space="preserve"> </w:t>
      </w:r>
      <w:r>
        <w:t>к</w:t>
      </w:r>
      <w:r>
        <w:rPr>
          <w:spacing w:val="-5"/>
        </w:rPr>
        <w:t xml:space="preserve"> </w:t>
      </w:r>
      <w:r>
        <w:t>истории</w:t>
      </w:r>
      <w:r>
        <w:rPr>
          <w:spacing w:val="-2"/>
        </w:rPr>
        <w:t xml:space="preserve"> </w:t>
      </w:r>
      <w:r>
        <w:t>и</w:t>
      </w:r>
      <w:r>
        <w:rPr>
          <w:spacing w:val="-7"/>
        </w:rPr>
        <w:t xml:space="preserve"> </w:t>
      </w:r>
      <w:r>
        <w:t>современному</w:t>
      </w:r>
      <w:r>
        <w:rPr>
          <w:spacing w:val="-8"/>
        </w:rPr>
        <w:t xml:space="preserve"> </w:t>
      </w:r>
      <w:r>
        <w:t>состоянию</w:t>
      </w:r>
      <w:r>
        <w:rPr>
          <w:spacing w:val="-5"/>
        </w:rPr>
        <w:t xml:space="preserve"> </w:t>
      </w:r>
      <w:r>
        <w:t>российской</w:t>
      </w:r>
      <w:r>
        <w:rPr>
          <w:spacing w:val="-2"/>
        </w:rPr>
        <w:t xml:space="preserve"> </w:t>
      </w:r>
      <w:r>
        <w:t>физической</w:t>
      </w:r>
      <w:r>
        <w:rPr>
          <w:spacing w:val="-7"/>
        </w:rPr>
        <w:t xml:space="preserve"> </w:t>
      </w:r>
      <w:r>
        <w:t>науки; ценностное отношение к достижениям российских учёных-физиков;</w:t>
      </w:r>
    </w:p>
    <w:p w:rsidR="00FD54E7" w:rsidRDefault="005C31E9" w:rsidP="00DB0FF1">
      <w:pPr>
        <w:pStyle w:val="a5"/>
        <w:numPr>
          <w:ilvl w:val="0"/>
          <w:numId w:val="38"/>
        </w:numPr>
        <w:tabs>
          <w:tab w:val="left" w:pos="1239"/>
        </w:tabs>
        <w:spacing w:line="271" w:lineRule="exact"/>
        <w:ind w:hanging="706"/>
        <w:rPr>
          <w:sz w:val="24"/>
        </w:rPr>
      </w:pPr>
      <w:r>
        <w:rPr>
          <w:sz w:val="24"/>
        </w:rPr>
        <w:t>гражданского</w:t>
      </w:r>
      <w:r>
        <w:rPr>
          <w:spacing w:val="-4"/>
          <w:sz w:val="24"/>
        </w:rPr>
        <w:t xml:space="preserve"> </w:t>
      </w:r>
      <w:r>
        <w:rPr>
          <w:sz w:val="24"/>
        </w:rPr>
        <w:t>и</w:t>
      </w:r>
      <w:r>
        <w:rPr>
          <w:spacing w:val="-8"/>
          <w:sz w:val="24"/>
        </w:rPr>
        <w:t xml:space="preserve"> </w:t>
      </w:r>
      <w:r>
        <w:rPr>
          <w:sz w:val="24"/>
        </w:rPr>
        <w:t>духовно-нравственного</w:t>
      </w:r>
      <w:r>
        <w:rPr>
          <w:spacing w:val="-3"/>
          <w:sz w:val="24"/>
        </w:rPr>
        <w:t xml:space="preserve"> </w:t>
      </w:r>
      <w:r>
        <w:rPr>
          <w:spacing w:val="-2"/>
          <w:sz w:val="24"/>
        </w:rPr>
        <w:t>воспитания:</w:t>
      </w:r>
    </w:p>
    <w:p w:rsidR="00FD54E7" w:rsidRDefault="005C31E9">
      <w:pPr>
        <w:pStyle w:val="a3"/>
        <w:spacing w:before="4" w:line="237" w:lineRule="auto"/>
        <w:jc w:val="left"/>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обсуждении</w:t>
      </w:r>
      <w:r>
        <w:rPr>
          <w:spacing w:val="40"/>
        </w:rPr>
        <w:t xml:space="preserve"> </w:t>
      </w:r>
      <w:r>
        <w:t>общественно-значимых</w:t>
      </w:r>
      <w:r>
        <w:rPr>
          <w:spacing w:val="40"/>
        </w:rPr>
        <w:t xml:space="preserve"> </w:t>
      </w:r>
      <w:r>
        <w:t>и</w:t>
      </w:r>
      <w:r>
        <w:rPr>
          <w:spacing w:val="40"/>
        </w:rPr>
        <w:t xml:space="preserve"> </w:t>
      </w:r>
      <w:r>
        <w:t>этических</w:t>
      </w:r>
      <w:r>
        <w:rPr>
          <w:spacing w:val="40"/>
        </w:rPr>
        <w:t xml:space="preserve"> </w:t>
      </w:r>
      <w:r>
        <w:t>проблем, связанных с практическим применением достижений физики;</w:t>
      </w:r>
    </w:p>
    <w:p w:rsidR="00FD54E7" w:rsidRDefault="005C31E9">
      <w:pPr>
        <w:pStyle w:val="a3"/>
        <w:spacing w:before="3" w:line="275" w:lineRule="exact"/>
        <w:jc w:val="left"/>
      </w:pPr>
      <w:r>
        <w:t>осознание</w:t>
      </w:r>
      <w:r>
        <w:rPr>
          <w:spacing w:val="-6"/>
        </w:rPr>
        <w:t xml:space="preserve"> </w:t>
      </w:r>
      <w:r>
        <w:t>важности</w:t>
      </w:r>
      <w:r>
        <w:rPr>
          <w:spacing w:val="-6"/>
        </w:rPr>
        <w:t xml:space="preserve"> </w:t>
      </w:r>
      <w:r>
        <w:t>морально-этических</w:t>
      </w:r>
      <w:r>
        <w:rPr>
          <w:spacing w:val="-8"/>
        </w:rPr>
        <w:t xml:space="preserve"> </w:t>
      </w:r>
      <w:r>
        <w:t>принципов</w:t>
      </w:r>
      <w:r>
        <w:rPr>
          <w:spacing w:val="-6"/>
        </w:rPr>
        <w:t xml:space="preserve"> </w:t>
      </w:r>
      <w:r>
        <w:t>в</w:t>
      </w:r>
      <w:r>
        <w:rPr>
          <w:spacing w:val="-5"/>
        </w:rPr>
        <w:t xml:space="preserve"> </w:t>
      </w:r>
      <w:r>
        <w:t>деятельности</w:t>
      </w:r>
      <w:r>
        <w:rPr>
          <w:spacing w:val="-2"/>
        </w:rPr>
        <w:t xml:space="preserve"> учёного;</w:t>
      </w:r>
    </w:p>
    <w:p w:rsidR="00FD54E7" w:rsidRDefault="005C31E9" w:rsidP="00DB0FF1">
      <w:pPr>
        <w:pStyle w:val="a5"/>
        <w:numPr>
          <w:ilvl w:val="0"/>
          <w:numId w:val="38"/>
        </w:numPr>
        <w:tabs>
          <w:tab w:val="left" w:pos="1239"/>
        </w:tabs>
        <w:ind w:hanging="706"/>
        <w:rPr>
          <w:sz w:val="24"/>
        </w:rPr>
      </w:pPr>
      <w:r>
        <w:rPr>
          <w:sz w:val="24"/>
        </w:rPr>
        <w:t>эстетического</w:t>
      </w:r>
      <w:r>
        <w:rPr>
          <w:spacing w:val="-3"/>
          <w:sz w:val="24"/>
        </w:rPr>
        <w:t xml:space="preserve"> </w:t>
      </w:r>
      <w:r>
        <w:rPr>
          <w:spacing w:val="-2"/>
          <w:sz w:val="24"/>
        </w:rPr>
        <w:t>воспитания:</w:t>
      </w:r>
    </w:p>
    <w:p w:rsidR="00FD54E7" w:rsidRDefault="005C31E9">
      <w:pPr>
        <w:pStyle w:val="a3"/>
        <w:spacing w:before="5" w:line="237" w:lineRule="auto"/>
        <w:jc w:val="left"/>
      </w:pPr>
      <w:r>
        <w:t>восприятие</w:t>
      </w:r>
      <w:r>
        <w:rPr>
          <w:spacing w:val="40"/>
        </w:rPr>
        <w:t xml:space="preserve"> </w:t>
      </w:r>
      <w:r>
        <w:t>эстетических</w:t>
      </w:r>
      <w:r>
        <w:rPr>
          <w:spacing w:val="40"/>
        </w:rPr>
        <w:t xml:space="preserve"> </w:t>
      </w:r>
      <w:r>
        <w:t>качеств</w:t>
      </w:r>
      <w:r>
        <w:rPr>
          <w:spacing w:val="40"/>
        </w:rPr>
        <w:t xml:space="preserve"> </w:t>
      </w:r>
      <w:r>
        <w:t>физической</w:t>
      </w:r>
      <w:r>
        <w:rPr>
          <w:spacing w:val="40"/>
        </w:rPr>
        <w:t xml:space="preserve"> </w:t>
      </w:r>
      <w:r>
        <w:t>науки:</w:t>
      </w:r>
      <w:r>
        <w:rPr>
          <w:spacing w:val="40"/>
        </w:rPr>
        <w:t xml:space="preserve"> </w:t>
      </w:r>
      <w:r>
        <w:t>её</w:t>
      </w:r>
      <w:r>
        <w:rPr>
          <w:spacing w:val="40"/>
        </w:rPr>
        <w:t xml:space="preserve"> </w:t>
      </w:r>
      <w:r>
        <w:t>гармоничного</w:t>
      </w:r>
      <w:r>
        <w:rPr>
          <w:spacing w:val="40"/>
        </w:rPr>
        <w:t xml:space="preserve"> </w:t>
      </w:r>
      <w:r>
        <w:t>построения,</w:t>
      </w:r>
      <w:r>
        <w:rPr>
          <w:spacing w:val="40"/>
        </w:rPr>
        <w:t xml:space="preserve"> </w:t>
      </w:r>
      <w:r>
        <w:t>строгости,</w:t>
      </w:r>
      <w:r>
        <w:rPr>
          <w:spacing w:val="40"/>
        </w:rPr>
        <w:t xml:space="preserve"> </w:t>
      </w:r>
      <w:r>
        <w:t>точности, лаконичности;</w:t>
      </w:r>
    </w:p>
    <w:p w:rsidR="00FD54E7" w:rsidRDefault="005C31E9" w:rsidP="00DB0FF1">
      <w:pPr>
        <w:pStyle w:val="a5"/>
        <w:numPr>
          <w:ilvl w:val="0"/>
          <w:numId w:val="38"/>
        </w:numPr>
        <w:tabs>
          <w:tab w:val="left" w:pos="1239"/>
        </w:tabs>
        <w:spacing w:before="3"/>
        <w:ind w:hanging="706"/>
        <w:rPr>
          <w:sz w:val="24"/>
        </w:rPr>
      </w:pPr>
      <w:r>
        <w:rPr>
          <w:sz w:val="24"/>
        </w:rPr>
        <w:t>ценности</w:t>
      </w:r>
      <w:r>
        <w:rPr>
          <w:spacing w:val="-6"/>
          <w:sz w:val="24"/>
        </w:rPr>
        <w:t xml:space="preserve"> </w:t>
      </w:r>
      <w:r>
        <w:rPr>
          <w:sz w:val="24"/>
        </w:rPr>
        <w:t>научного</w:t>
      </w:r>
      <w:r>
        <w:rPr>
          <w:spacing w:val="-2"/>
          <w:sz w:val="24"/>
        </w:rPr>
        <w:t xml:space="preserve"> познания:</w:t>
      </w:r>
    </w:p>
    <w:p w:rsidR="00FD54E7" w:rsidRDefault="005C31E9">
      <w:pPr>
        <w:pStyle w:val="a3"/>
        <w:spacing w:line="242" w:lineRule="auto"/>
        <w:jc w:val="left"/>
      </w:pPr>
      <w:r>
        <w:t>осознание ценности физической науки как мощного инструмента познания</w:t>
      </w:r>
      <w:r>
        <w:rPr>
          <w:spacing w:val="-2"/>
        </w:rPr>
        <w:t xml:space="preserve"> </w:t>
      </w:r>
      <w:r>
        <w:t>мира, основы развития технологий, важнейшей составляющей культуры;</w:t>
      </w:r>
    </w:p>
    <w:p w:rsidR="00FD54E7" w:rsidRDefault="005C31E9">
      <w:pPr>
        <w:pStyle w:val="a3"/>
        <w:spacing w:line="271" w:lineRule="exact"/>
        <w:jc w:val="left"/>
      </w:pPr>
      <w:r>
        <w:t>развитие</w:t>
      </w:r>
      <w:r>
        <w:rPr>
          <w:spacing w:val="-12"/>
        </w:rPr>
        <w:t xml:space="preserve"> </w:t>
      </w:r>
      <w:r>
        <w:t>научной</w:t>
      </w:r>
      <w:r>
        <w:rPr>
          <w:spacing w:val="-2"/>
        </w:rPr>
        <w:t xml:space="preserve"> </w:t>
      </w:r>
      <w:r>
        <w:t>любознательности,</w:t>
      </w:r>
      <w:r>
        <w:rPr>
          <w:spacing w:val="-6"/>
        </w:rPr>
        <w:t xml:space="preserve"> </w:t>
      </w:r>
      <w:r>
        <w:t>интереса</w:t>
      </w:r>
      <w:r>
        <w:rPr>
          <w:spacing w:val="-9"/>
        </w:rPr>
        <w:t xml:space="preserve"> </w:t>
      </w:r>
      <w:r>
        <w:t>к</w:t>
      </w:r>
      <w:r>
        <w:rPr>
          <w:spacing w:val="-6"/>
        </w:rPr>
        <w:t xml:space="preserve"> </w:t>
      </w:r>
      <w:r>
        <w:t>исследовательской</w:t>
      </w:r>
      <w:r>
        <w:rPr>
          <w:spacing w:val="-2"/>
        </w:rPr>
        <w:t xml:space="preserve"> деятельности;</w:t>
      </w:r>
    </w:p>
    <w:p w:rsidR="00FD54E7" w:rsidRDefault="005C31E9" w:rsidP="00DB0FF1">
      <w:pPr>
        <w:pStyle w:val="a5"/>
        <w:numPr>
          <w:ilvl w:val="0"/>
          <w:numId w:val="38"/>
        </w:numPr>
        <w:tabs>
          <w:tab w:val="left" w:pos="1239"/>
        </w:tabs>
        <w:spacing w:before="4" w:line="237" w:lineRule="auto"/>
        <w:ind w:left="533" w:right="232" w:firstLine="0"/>
        <w:rPr>
          <w:sz w:val="24"/>
        </w:rPr>
      </w:pPr>
      <w:r>
        <w:rPr>
          <w:sz w:val="24"/>
        </w:rPr>
        <w:t>формирования</w:t>
      </w:r>
      <w:r>
        <w:rPr>
          <w:spacing w:val="40"/>
          <w:sz w:val="24"/>
        </w:rPr>
        <w:t xml:space="preserve"> </w:t>
      </w:r>
      <w:r>
        <w:rPr>
          <w:sz w:val="24"/>
        </w:rPr>
        <w:t>культуры</w:t>
      </w:r>
      <w:r>
        <w:rPr>
          <w:spacing w:val="40"/>
          <w:sz w:val="24"/>
        </w:rPr>
        <w:t xml:space="preserve"> </w:t>
      </w:r>
      <w:r>
        <w:rPr>
          <w:sz w:val="24"/>
        </w:rPr>
        <w:t>здоровья</w:t>
      </w:r>
      <w:r>
        <w:rPr>
          <w:spacing w:val="40"/>
          <w:sz w:val="24"/>
        </w:rPr>
        <w:t xml:space="preserve"> </w:t>
      </w:r>
      <w:r>
        <w:rPr>
          <w:sz w:val="24"/>
        </w:rPr>
        <w:t>и</w:t>
      </w:r>
      <w:r>
        <w:rPr>
          <w:spacing w:val="40"/>
          <w:sz w:val="24"/>
        </w:rPr>
        <w:t xml:space="preserve"> </w:t>
      </w:r>
      <w:r>
        <w:rPr>
          <w:sz w:val="24"/>
        </w:rPr>
        <w:t>эмоционального</w:t>
      </w:r>
      <w:r>
        <w:rPr>
          <w:spacing w:val="40"/>
          <w:sz w:val="24"/>
        </w:rPr>
        <w:t xml:space="preserve"> </w:t>
      </w:r>
      <w:r>
        <w:rPr>
          <w:sz w:val="24"/>
        </w:rPr>
        <w:t>благополучия:</w:t>
      </w:r>
      <w:r>
        <w:rPr>
          <w:spacing w:val="40"/>
          <w:sz w:val="24"/>
        </w:rPr>
        <w:t xml:space="preserve"> </w:t>
      </w:r>
      <w:r>
        <w:rPr>
          <w:sz w:val="24"/>
        </w:rPr>
        <w:t>осознание</w:t>
      </w:r>
      <w:r>
        <w:rPr>
          <w:spacing w:val="40"/>
          <w:sz w:val="24"/>
        </w:rPr>
        <w:t xml:space="preserve"> </w:t>
      </w:r>
      <w:r>
        <w:rPr>
          <w:sz w:val="24"/>
        </w:rPr>
        <w:t>ценности безопасного образа жизни в современном</w:t>
      </w:r>
    </w:p>
    <w:p w:rsidR="00FD54E7" w:rsidRDefault="005C31E9">
      <w:pPr>
        <w:pStyle w:val="a3"/>
        <w:spacing w:before="5" w:line="237" w:lineRule="auto"/>
        <w:jc w:val="left"/>
      </w:pPr>
      <w:r>
        <w:t>технологическом</w:t>
      </w:r>
      <w:r>
        <w:rPr>
          <w:spacing w:val="40"/>
        </w:rPr>
        <w:t xml:space="preserve"> </w:t>
      </w:r>
      <w:r>
        <w:t>мире,</w:t>
      </w:r>
      <w:r>
        <w:rPr>
          <w:spacing w:val="40"/>
        </w:rPr>
        <w:t xml:space="preserve"> </w:t>
      </w:r>
      <w:r>
        <w:t>важности</w:t>
      </w:r>
      <w:r>
        <w:rPr>
          <w:spacing w:val="40"/>
        </w:rPr>
        <w:t xml:space="preserve"> </w:t>
      </w:r>
      <w:r>
        <w:t>правил</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транспорте,</w:t>
      </w:r>
      <w:r>
        <w:rPr>
          <w:spacing w:val="40"/>
        </w:rPr>
        <w:t xml:space="preserve"> </w:t>
      </w:r>
      <w:r>
        <w:t>на</w:t>
      </w:r>
      <w:r>
        <w:rPr>
          <w:spacing w:val="40"/>
        </w:rPr>
        <w:t xml:space="preserve"> </w:t>
      </w:r>
      <w:r>
        <w:t>дорогах,</w:t>
      </w:r>
      <w:r>
        <w:rPr>
          <w:spacing w:val="40"/>
        </w:rPr>
        <w:t xml:space="preserve"> </w:t>
      </w:r>
      <w:r>
        <w:t>с электрическим и тепловым оборудованием в домашних условиях;</w:t>
      </w:r>
    </w:p>
    <w:p w:rsidR="00FD54E7" w:rsidRDefault="005C31E9">
      <w:pPr>
        <w:pStyle w:val="a3"/>
        <w:spacing w:before="6" w:line="237" w:lineRule="auto"/>
        <w:jc w:val="left"/>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35"/>
        </w:rPr>
        <w:t xml:space="preserve"> </w:t>
      </w:r>
      <w:r>
        <w:t>ошибку</w:t>
      </w:r>
      <w:r>
        <w:rPr>
          <w:spacing w:val="36"/>
        </w:rPr>
        <w:t xml:space="preserve"> </w:t>
      </w:r>
      <w:r>
        <w:t>и</w:t>
      </w:r>
      <w:r>
        <w:rPr>
          <w:spacing w:val="40"/>
        </w:rPr>
        <w:t xml:space="preserve"> </w:t>
      </w:r>
      <w:r>
        <w:t>такого</w:t>
      </w:r>
      <w:r>
        <w:rPr>
          <w:spacing w:val="40"/>
        </w:rPr>
        <w:t xml:space="preserve"> </w:t>
      </w:r>
      <w:r>
        <w:t>же</w:t>
      </w:r>
      <w:r>
        <w:rPr>
          <w:spacing w:val="40"/>
        </w:rPr>
        <w:t xml:space="preserve"> </w:t>
      </w:r>
      <w:r>
        <w:t>права</w:t>
      </w:r>
      <w:r>
        <w:rPr>
          <w:spacing w:val="40"/>
        </w:rPr>
        <w:t xml:space="preserve"> </w:t>
      </w:r>
      <w:r>
        <w:t>у другого человека;</w:t>
      </w:r>
    </w:p>
    <w:p w:rsidR="00FD54E7" w:rsidRDefault="005C31E9" w:rsidP="00DB0FF1">
      <w:pPr>
        <w:pStyle w:val="a5"/>
        <w:numPr>
          <w:ilvl w:val="0"/>
          <w:numId w:val="38"/>
        </w:numPr>
        <w:tabs>
          <w:tab w:val="left" w:pos="1238"/>
        </w:tabs>
        <w:spacing w:before="4"/>
        <w:ind w:left="1238" w:hanging="705"/>
        <w:rPr>
          <w:sz w:val="24"/>
        </w:rPr>
      </w:pPr>
      <w:r>
        <w:rPr>
          <w:sz w:val="24"/>
        </w:rPr>
        <w:t>трудового</w:t>
      </w:r>
      <w:r>
        <w:rPr>
          <w:spacing w:val="-5"/>
          <w:sz w:val="24"/>
        </w:rPr>
        <w:t xml:space="preserve"> </w:t>
      </w:r>
      <w:r>
        <w:rPr>
          <w:spacing w:val="-2"/>
          <w:sz w:val="24"/>
        </w:rPr>
        <w:t>воспитания:</w:t>
      </w:r>
    </w:p>
    <w:p w:rsidR="00FD54E7" w:rsidRDefault="005C31E9" w:rsidP="00DB0FF1">
      <w:pPr>
        <w:pStyle w:val="a5"/>
        <w:numPr>
          <w:ilvl w:val="0"/>
          <w:numId w:val="38"/>
        </w:numPr>
        <w:tabs>
          <w:tab w:val="left" w:pos="1238"/>
        </w:tabs>
        <w:spacing w:line="240" w:lineRule="auto"/>
        <w:ind w:left="533" w:right="232" w:firstLine="0"/>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FD54E7" w:rsidRDefault="005C31E9">
      <w:pPr>
        <w:pStyle w:val="a3"/>
        <w:spacing w:before="1" w:line="275" w:lineRule="exact"/>
      </w:pPr>
      <w:r>
        <w:t>интерес</w:t>
      </w:r>
      <w:r>
        <w:rPr>
          <w:spacing w:val="-2"/>
        </w:rPr>
        <w:t xml:space="preserve"> </w:t>
      </w:r>
      <w:r>
        <w:t>к</w:t>
      </w:r>
      <w:r>
        <w:rPr>
          <w:spacing w:val="-2"/>
        </w:rPr>
        <w:t xml:space="preserve"> </w:t>
      </w:r>
      <w:r>
        <w:t>практическому</w:t>
      </w:r>
      <w:r>
        <w:rPr>
          <w:spacing w:val="-10"/>
        </w:rPr>
        <w:t xml:space="preserve"> </w:t>
      </w:r>
      <w:r>
        <w:t>изучению</w:t>
      </w:r>
      <w:r>
        <w:rPr>
          <w:spacing w:val="-3"/>
        </w:rPr>
        <w:t xml:space="preserve"> </w:t>
      </w:r>
      <w:r>
        <w:t>профессий,</w:t>
      </w:r>
      <w:r>
        <w:rPr>
          <w:spacing w:val="-3"/>
        </w:rPr>
        <w:t xml:space="preserve"> </w:t>
      </w:r>
      <w:r>
        <w:t>связанных</w:t>
      </w:r>
      <w:r>
        <w:rPr>
          <w:spacing w:val="-5"/>
        </w:rPr>
        <w:t xml:space="preserve"> </w:t>
      </w:r>
      <w:r>
        <w:t>с</w:t>
      </w:r>
      <w:r>
        <w:rPr>
          <w:spacing w:val="-1"/>
        </w:rPr>
        <w:t xml:space="preserve"> </w:t>
      </w:r>
      <w:r>
        <w:rPr>
          <w:spacing w:val="-2"/>
        </w:rPr>
        <w:t>физикой;</w:t>
      </w:r>
    </w:p>
    <w:p w:rsidR="00FD54E7" w:rsidRDefault="005C31E9" w:rsidP="00DB0FF1">
      <w:pPr>
        <w:pStyle w:val="a5"/>
        <w:numPr>
          <w:ilvl w:val="0"/>
          <w:numId w:val="38"/>
        </w:numPr>
        <w:tabs>
          <w:tab w:val="left" w:pos="1238"/>
        </w:tabs>
        <w:ind w:left="1238" w:hanging="705"/>
        <w:rPr>
          <w:sz w:val="24"/>
        </w:rPr>
      </w:pPr>
      <w:r>
        <w:rPr>
          <w:sz w:val="24"/>
        </w:rPr>
        <w:t>экологического</w:t>
      </w:r>
      <w:r>
        <w:rPr>
          <w:spacing w:val="-8"/>
          <w:sz w:val="24"/>
        </w:rPr>
        <w:t xml:space="preserve"> </w:t>
      </w:r>
      <w:r>
        <w:rPr>
          <w:spacing w:val="-2"/>
          <w:sz w:val="24"/>
        </w:rPr>
        <w:t>воспитания:</w:t>
      </w:r>
    </w:p>
    <w:p w:rsidR="00FD54E7" w:rsidRDefault="005C31E9">
      <w:pPr>
        <w:pStyle w:val="a3"/>
        <w:spacing w:before="5" w:line="237" w:lineRule="auto"/>
        <w:ind w:right="229"/>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D54E7" w:rsidRDefault="005C31E9">
      <w:pPr>
        <w:pStyle w:val="a3"/>
        <w:spacing w:before="3" w:line="275" w:lineRule="exact"/>
      </w:pPr>
      <w:r>
        <w:t>осознание</w:t>
      </w:r>
      <w:r>
        <w:rPr>
          <w:spacing w:val="-5"/>
        </w:rPr>
        <w:t xml:space="preserve"> </w:t>
      </w:r>
      <w:r>
        <w:t>глобального</w:t>
      </w:r>
      <w:r>
        <w:rPr>
          <w:spacing w:val="1"/>
        </w:rPr>
        <w:t xml:space="preserve"> </w:t>
      </w:r>
      <w:r>
        <w:t>характера</w:t>
      </w:r>
      <w:r>
        <w:rPr>
          <w:spacing w:val="-5"/>
        </w:rPr>
        <w:t xml:space="preserve"> </w:t>
      </w:r>
      <w:r>
        <w:t>экологических</w:t>
      </w:r>
      <w:r>
        <w:rPr>
          <w:spacing w:val="-8"/>
        </w:rPr>
        <w:t xml:space="preserve"> </w:t>
      </w:r>
      <w:r>
        <w:t>проблем</w:t>
      </w:r>
      <w:r>
        <w:rPr>
          <w:spacing w:val="-2"/>
        </w:rPr>
        <w:t xml:space="preserve"> </w:t>
      </w:r>
      <w:r>
        <w:t>и</w:t>
      </w:r>
      <w:r>
        <w:rPr>
          <w:spacing w:val="-7"/>
        </w:rPr>
        <w:t xml:space="preserve"> </w:t>
      </w:r>
      <w:r>
        <w:t>путей</w:t>
      </w:r>
      <w:r>
        <w:rPr>
          <w:spacing w:val="-4"/>
        </w:rPr>
        <w:t xml:space="preserve"> </w:t>
      </w:r>
      <w:r>
        <w:t>их</w:t>
      </w:r>
      <w:r>
        <w:rPr>
          <w:spacing w:val="-7"/>
        </w:rPr>
        <w:t xml:space="preserve"> </w:t>
      </w:r>
      <w:r>
        <w:rPr>
          <w:spacing w:val="-2"/>
        </w:rPr>
        <w:t>решения;</w:t>
      </w:r>
    </w:p>
    <w:p w:rsidR="00FD54E7" w:rsidRDefault="005C31E9" w:rsidP="00DB0FF1">
      <w:pPr>
        <w:pStyle w:val="a5"/>
        <w:numPr>
          <w:ilvl w:val="0"/>
          <w:numId w:val="38"/>
        </w:numPr>
        <w:tabs>
          <w:tab w:val="left" w:pos="1238"/>
        </w:tabs>
        <w:spacing w:line="242" w:lineRule="auto"/>
        <w:ind w:left="533" w:right="241" w:firstLine="0"/>
        <w:rPr>
          <w:sz w:val="24"/>
        </w:rPr>
      </w:pPr>
      <w:r>
        <w:rPr>
          <w:sz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FD54E7" w:rsidRDefault="005C31E9">
      <w:pPr>
        <w:pStyle w:val="a3"/>
        <w:spacing w:line="271" w:lineRule="exact"/>
      </w:pPr>
      <w:r>
        <w:t>физической</w:t>
      </w:r>
      <w:r>
        <w:rPr>
          <w:spacing w:val="-7"/>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4"/>
        </w:rPr>
        <w:t xml:space="preserve"> </w:t>
      </w:r>
      <w:r>
        <w:t>знаниям</w:t>
      </w:r>
      <w:r>
        <w:rPr>
          <w:spacing w:val="-3"/>
        </w:rPr>
        <w:t xml:space="preserve"> </w:t>
      </w:r>
      <w:r>
        <w:rPr>
          <w:spacing w:val="-2"/>
        </w:rPr>
        <w:t>других;</w:t>
      </w:r>
    </w:p>
    <w:p w:rsidR="00FD54E7" w:rsidRDefault="005C31E9">
      <w:pPr>
        <w:pStyle w:val="a3"/>
        <w:spacing w:before="2"/>
        <w:ind w:right="229"/>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FD54E7" w:rsidRDefault="005C31E9">
      <w:pPr>
        <w:pStyle w:val="a3"/>
        <w:spacing w:line="242" w:lineRule="auto"/>
        <w:ind w:right="1712"/>
        <w:jc w:val="left"/>
      </w:pPr>
      <w:r>
        <w:t>осознание</w:t>
      </w:r>
      <w:r>
        <w:rPr>
          <w:spacing w:val="-4"/>
        </w:rPr>
        <w:t xml:space="preserve"> </w:t>
      </w:r>
      <w:r>
        <w:t>дефицитов</w:t>
      </w:r>
      <w:r>
        <w:rPr>
          <w:spacing w:val="-6"/>
        </w:rPr>
        <w:t xml:space="preserve"> </w:t>
      </w:r>
      <w:r>
        <w:t>собственных</w:t>
      </w:r>
      <w:r>
        <w:rPr>
          <w:spacing w:val="-8"/>
        </w:rPr>
        <w:t xml:space="preserve"> </w:t>
      </w:r>
      <w:r>
        <w:t>знаний</w:t>
      </w:r>
      <w:r>
        <w:rPr>
          <w:spacing w:val="-2"/>
        </w:rPr>
        <w:t xml:space="preserve"> </w:t>
      </w:r>
      <w:r>
        <w:t>и</w:t>
      </w:r>
      <w:r>
        <w:rPr>
          <w:spacing w:val="-7"/>
        </w:rPr>
        <w:t xml:space="preserve"> </w:t>
      </w:r>
      <w:r>
        <w:t>компетентностей</w:t>
      </w:r>
      <w:r>
        <w:rPr>
          <w:spacing w:val="-7"/>
        </w:rPr>
        <w:t xml:space="preserve"> </w:t>
      </w:r>
      <w:r>
        <w:t>в</w:t>
      </w:r>
      <w:r>
        <w:rPr>
          <w:spacing w:val="-6"/>
        </w:rPr>
        <w:t xml:space="preserve"> </w:t>
      </w:r>
      <w:r>
        <w:t>области</w:t>
      </w:r>
      <w:r>
        <w:rPr>
          <w:spacing w:val="-6"/>
        </w:rPr>
        <w:t xml:space="preserve"> </w:t>
      </w:r>
      <w:r>
        <w:t>физики; планирование своего развития в приобретении новых физических знаний;</w:t>
      </w:r>
    </w:p>
    <w:p w:rsidR="00FD54E7" w:rsidRDefault="005C31E9">
      <w:pPr>
        <w:pStyle w:val="a3"/>
        <w:spacing w:line="242" w:lineRule="auto"/>
        <w:jc w:val="left"/>
      </w:pPr>
      <w:r>
        <w:t>стремление анализировать и</w:t>
      </w:r>
      <w:r>
        <w:rPr>
          <w:spacing w:val="-1"/>
        </w:rPr>
        <w:t xml:space="preserve"> </w:t>
      </w:r>
      <w:r>
        <w:t>выявлять</w:t>
      </w:r>
      <w:r>
        <w:rPr>
          <w:spacing w:val="-2"/>
        </w:rPr>
        <w:t xml:space="preserve"> </w:t>
      </w:r>
      <w:r>
        <w:t>взаимосвязи природы, общества и экономики, в</w:t>
      </w:r>
      <w:r>
        <w:rPr>
          <w:spacing w:val="-1"/>
        </w:rPr>
        <w:t xml:space="preserve"> </w:t>
      </w:r>
      <w:r>
        <w:t>том числе с использованием физических знаний;</w:t>
      </w:r>
    </w:p>
    <w:p w:rsidR="00FD54E7" w:rsidRDefault="005C31E9">
      <w:pPr>
        <w:pStyle w:val="a3"/>
        <w:spacing w:line="242" w:lineRule="auto"/>
        <w:jc w:val="left"/>
      </w:pPr>
      <w:r>
        <w:t>оценка</w:t>
      </w:r>
      <w:r>
        <w:rPr>
          <w:spacing w:val="80"/>
        </w:rPr>
        <w:t xml:space="preserve"> </w:t>
      </w:r>
      <w:r>
        <w:t>своих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влияния</w:t>
      </w:r>
      <w:r>
        <w:rPr>
          <w:spacing w:val="80"/>
        </w:rPr>
        <w:t xml:space="preserve"> </w:t>
      </w:r>
      <w:r>
        <w:t>на</w:t>
      </w:r>
      <w:r>
        <w:rPr>
          <w:spacing w:val="80"/>
        </w:rPr>
        <w:t xml:space="preserve"> </w:t>
      </w:r>
      <w:r>
        <w:t>окружающую</w:t>
      </w:r>
      <w:r>
        <w:rPr>
          <w:spacing w:val="80"/>
        </w:rPr>
        <w:t xml:space="preserve"> </w:t>
      </w:r>
      <w:r>
        <w:t>среду,</w:t>
      </w:r>
      <w:r>
        <w:rPr>
          <w:spacing w:val="80"/>
        </w:rPr>
        <w:t xml:space="preserve"> </w:t>
      </w:r>
      <w:r>
        <w:t>возможных</w:t>
      </w:r>
      <w:r>
        <w:rPr>
          <w:spacing w:val="80"/>
        </w:rPr>
        <w:t xml:space="preserve"> </w:t>
      </w:r>
      <w:r>
        <w:t xml:space="preserve">глобальных </w:t>
      </w:r>
      <w:r>
        <w:rPr>
          <w:spacing w:val="-2"/>
        </w:rPr>
        <w:t>последствий.</w:t>
      </w:r>
    </w:p>
    <w:p w:rsidR="00FD54E7" w:rsidRDefault="005C31E9" w:rsidP="00DB0FF1">
      <w:pPr>
        <w:pStyle w:val="a5"/>
        <w:numPr>
          <w:ilvl w:val="2"/>
          <w:numId w:val="39"/>
        </w:numPr>
        <w:tabs>
          <w:tab w:val="left" w:pos="1949"/>
        </w:tabs>
        <w:spacing w:line="240" w:lineRule="auto"/>
        <w:ind w:right="230" w:firstLine="0"/>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54E7" w:rsidRDefault="005C31E9" w:rsidP="00DB0FF1">
      <w:pPr>
        <w:pStyle w:val="a5"/>
        <w:numPr>
          <w:ilvl w:val="3"/>
          <w:numId w:val="39"/>
        </w:numPr>
        <w:tabs>
          <w:tab w:val="left" w:pos="1948"/>
        </w:tabs>
        <w:spacing w:line="240" w:lineRule="auto"/>
        <w:ind w:left="1948" w:hanging="1415"/>
        <w:rPr>
          <w:sz w:val="24"/>
        </w:rPr>
      </w:pPr>
      <w:r>
        <w:rPr>
          <w:sz w:val="24"/>
        </w:rPr>
        <w:t>Овладение</w:t>
      </w:r>
      <w:r>
        <w:rPr>
          <w:spacing w:val="-3"/>
          <w:sz w:val="24"/>
        </w:rPr>
        <w:t xml:space="preserve"> </w:t>
      </w:r>
      <w:r>
        <w:rPr>
          <w:sz w:val="24"/>
        </w:rPr>
        <w:t>универсальными</w:t>
      </w:r>
      <w:r>
        <w:rPr>
          <w:spacing w:val="-7"/>
          <w:sz w:val="24"/>
        </w:rPr>
        <w:t xml:space="preserve"> </w:t>
      </w:r>
      <w:r>
        <w:rPr>
          <w:sz w:val="24"/>
        </w:rPr>
        <w:t>учебными</w:t>
      </w:r>
      <w:r>
        <w:rPr>
          <w:spacing w:val="-3"/>
          <w:sz w:val="24"/>
        </w:rPr>
        <w:t xml:space="preserve"> </w:t>
      </w:r>
      <w:r>
        <w:rPr>
          <w:sz w:val="24"/>
        </w:rPr>
        <w:t>познавательными</w:t>
      </w:r>
      <w:r>
        <w:rPr>
          <w:spacing w:val="-7"/>
          <w:sz w:val="24"/>
        </w:rPr>
        <w:t xml:space="preserve"> </w:t>
      </w:r>
      <w:r>
        <w:rPr>
          <w:spacing w:val="-2"/>
          <w:sz w:val="24"/>
        </w:rPr>
        <w:t>действиями:</w:t>
      </w:r>
    </w:p>
    <w:p w:rsidR="00FD54E7" w:rsidRDefault="005C31E9" w:rsidP="00DB0FF1">
      <w:pPr>
        <w:pStyle w:val="a5"/>
        <w:numPr>
          <w:ilvl w:val="0"/>
          <w:numId w:val="37"/>
        </w:numPr>
        <w:tabs>
          <w:tab w:val="left" w:pos="1238"/>
        </w:tabs>
        <w:spacing w:line="240" w:lineRule="auto"/>
        <w:ind w:left="1238" w:hanging="705"/>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7" w:line="237" w:lineRule="auto"/>
        <w:ind w:right="240"/>
      </w:pPr>
      <w:r>
        <w:lastRenderedPageBreak/>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FD54E7" w:rsidRDefault="005C31E9">
      <w:pPr>
        <w:pStyle w:val="a3"/>
        <w:spacing w:before="6" w:line="237" w:lineRule="auto"/>
        <w:ind w:right="231"/>
      </w:pPr>
      <w:r>
        <w:t>выявлять закономерности и противоречия в рассматриваемых фактах, данных и наблюдениях, относящихся к физическим явлениям;</w:t>
      </w:r>
    </w:p>
    <w:p w:rsidR="00FD54E7" w:rsidRDefault="005C31E9">
      <w:pPr>
        <w:pStyle w:val="a3"/>
        <w:spacing w:before="3"/>
        <w:ind w:right="237"/>
      </w:pPr>
      <w:r>
        <w:t>выявлять причинно-следственные связи при изучении физических явлений и процессов,</w:t>
      </w:r>
      <w:r>
        <w:rPr>
          <w:spacing w:val="40"/>
        </w:rPr>
        <w:t xml:space="preserve"> </w:t>
      </w:r>
      <w:r>
        <w:t>проводить выводы с использованием дедуктивных и индуктивных умозаключений, выдвигать гипотезы о взаимосвязях физических величин;</w:t>
      </w:r>
    </w:p>
    <w:p w:rsidR="00FD54E7" w:rsidRDefault="005C31E9">
      <w:pPr>
        <w:pStyle w:val="a3"/>
        <w:ind w:right="232"/>
      </w:pP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w:t>
      </w:r>
      <w:r>
        <w:rPr>
          <w:spacing w:val="-2"/>
        </w:rPr>
        <w:t>критериев).</w:t>
      </w:r>
    </w:p>
    <w:p w:rsidR="00FD54E7" w:rsidRDefault="005C31E9" w:rsidP="00DB0FF1">
      <w:pPr>
        <w:pStyle w:val="a5"/>
        <w:numPr>
          <w:ilvl w:val="0"/>
          <w:numId w:val="37"/>
        </w:numPr>
        <w:tabs>
          <w:tab w:val="left" w:pos="1238"/>
        </w:tabs>
        <w:spacing w:before="1"/>
        <w:ind w:left="1238" w:hanging="705"/>
        <w:rPr>
          <w:sz w:val="24"/>
        </w:rPr>
      </w:pPr>
      <w:r>
        <w:rPr>
          <w:sz w:val="24"/>
        </w:rPr>
        <w:t>базовые</w:t>
      </w:r>
      <w:r>
        <w:rPr>
          <w:spacing w:val="-7"/>
          <w:sz w:val="24"/>
        </w:rPr>
        <w:t xml:space="preserve"> </w:t>
      </w:r>
      <w:r>
        <w:rPr>
          <w:sz w:val="24"/>
        </w:rPr>
        <w:t>исследовательские</w:t>
      </w:r>
      <w:r>
        <w:rPr>
          <w:spacing w:val="-7"/>
          <w:sz w:val="24"/>
        </w:rPr>
        <w:t xml:space="preserve"> </w:t>
      </w:r>
      <w:r>
        <w:rPr>
          <w:spacing w:val="-2"/>
          <w:sz w:val="24"/>
        </w:rPr>
        <w:t>действия:</w:t>
      </w:r>
    </w:p>
    <w:p w:rsidR="00FD54E7" w:rsidRDefault="005C31E9">
      <w:pPr>
        <w:pStyle w:val="a3"/>
        <w:ind w:right="231"/>
      </w:pPr>
      <w:r>
        <w:t>использовать</w:t>
      </w:r>
      <w:r>
        <w:rPr>
          <w:spacing w:val="-2"/>
        </w:rPr>
        <w:t xml:space="preserve"> </w:t>
      </w:r>
      <w:r>
        <w:t>вопросы как исследовательский</w:t>
      </w:r>
      <w:r>
        <w:rPr>
          <w:spacing w:val="-2"/>
        </w:rPr>
        <w:t xml:space="preserve"> </w:t>
      </w:r>
      <w:r>
        <w:t>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FD54E7" w:rsidRDefault="005C31E9">
      <w:pPr>
        <w:pStyle w:val="a3"/>
        <w:spacing w:before="4" w:line="237" w:lineRule="auto"/>
        <w:ind w:right="223"/>
      </w:pPr>
      <w:r>
        <w:t xml:space="preserve">оценивать на применимость и достоверность информацию, полученную в ходе исследования или </w:t>
      </w:r>
      <w:r>
        <w:rPr>
          <w:spacing w:val="-2"/>
        </w:rPr>
        <w:t>эксперимента;</w:t>
      </w:r>
    </w:p>
    <w:p w:rsidR="00FD54E7" w:rsidRDefault="005C31E9">
      <w:pPr>
        <w:pStyle w:val="a3"/>
        <w:spacing w:before="5" w:line="237" w:lineRule="auto"/>
        <w:ind w:right="235"/>
      </w:pPr>
      <w:r>
        <w:t>самостоятельно формулировать обобщения и выводы по результатам проведённого наблюдения, опыта, исследования;</w:t>
      </w:r>
    </w:p>
    <w:p w:rsidR="00FD54E7" w:rsidRDefault="005C31E9">
      <w:pPr>
        <w:pStyle w:val="a3"/>
        <w:spacing w:before="4" w:line="275" w:lineRule="exact"/>
      </w:pPr>
      <w:r>
        <w:t>прогнозировать</w:t>
      </w:r>
      <w:r>
        <w:rPr>
          <w:spacing w:val="-9"/>
        </w:rPr>
        <w:t xml:space="preserve"> </w:t>
      </w:r>
      <w:r>
        <w:t>возможное</w:t>
      </w:r>
      <w:r>
        <w:rPr>
          <w:spacing w:val="-10"/>
        </w:rPr>
        <w:t xml:space="preserve"> </w:t>
      </w:r>
      <w:r>
        <w:t>дальнейшее</w:t>
      </w:r>
      <w:r>
        <w:rPr>
          <w:spacing w:val="-5"/>
        </w:rPr>
        <w:t xml:space="preserve"> </w:t>
      </w:r>
      <w:r>
        <w:t>развитие</w:t>
      </w:r>
      <w:r>
        <w:rPr>
          <w:spacing w:val="-5"/>
        </w:rPr>
        <w:t xml:space="preserve"> </w:t>
      </w:r>
      <w:r>
        <w:t>физических</w:t>
      </w:r>
      <w:r>
        <w:rPr>
          <w:spacing w:val="-8"/>
        </w:rPr>
        <w:t xml:space="preserve"> </w:t>
      </w:r>
      <w:r>
        <w:rPr>
          <w:spacing w:val="-2"/>
        </w:rPr>
        <w:t>процессов,</w:t>
      </w:r>
    </w:p>
    <w:p w:rsidR="00FD54E7" w:rsidRDefault="005C31E9">
      <w:pPr>
        <w:pStyle w:val="a3"/>
        <w:spacing w:line="275" w:lineRule="exact"/>
      </w:pPr>
      <w:r>
        <w:t>а</w:t>
      </w:r>
      <w:r>
        <w:rPr>
          <w:spacing w:val="-3"/>
        </w:rPr>
        <w:t xml:space="preserve"> </w:t>
      </w:r>
      <w:r>
        <w:t>также</w:t>
      </w:r>
      <w:r>
        <w:rPr>
          <w:spacing w:val="-1"/>
        </w:rPr>
        <w:t xml:space="preserve"> </w:t>
      </w:r>
      <w:r>
        <w:t>выдвигать</w:t>
      </w:r>
      <w:r>
        <w:rPr>
          <w:spacing w:val="-3"/>
        </w:rPr>
        <w:t xml:space="preserve"> </w:t>
      </w:r>
      <w:r>
        <w:t>предположения</w:t>
      </w:r>
      <w:r>
        <w:rPr>
          <w:spacing w:val="-5"/>
        </w:rPr>
        <w:t xml:space="preserve"> </w:t>
      </w:r>
      <w:r>
        <w:t>об</w:t>
      </w:r>
      <w:r>
        <w:rPr>
          <w:spacing w:val="-2"/>
        </w:rPr>
        <w:t xml:space="preserve"> </w:t>
      </w:r>
      <w:r>
        <w:t>их</w:t>
      </w:r>
      <w:r>
        <w:rPr>
          <w:spacing w:val="-4"/>
        </w:rPr>
        <w:t xml:space="preserve"> </w:t>
      </w:r>
      <w:r>
        <w:t>развитии</w:t>
      </w:r>
      <w:r>
        <w:rPr>
          <w:spacing w:val="1"/>
        </w:rPr>
        <w:t xml:space="preserve"> </w:t>
      </w:r>
      <w:r>
        <w:t>в</w:t>
      </w:r>
      <w:r>
        <w:rPr>
          <w:spacing w:val="-3"/>
        </w:rPr>
        <w:t xml:space="preserve"> </w:t>
      </w:r>
      <w:r>
        <w:t>новых условиях</w:t>
      </w:r>
      <w:r>
        <w:rPr>
          <w:spacing w:val="-5"/>
        </w:rPr>
        <w:t xml:space="preserve"> </w:t>
      </w:r>
      <w:r>
        <w:t>и</w:t>
      </w:r>
      <w:r>
        <w:rPr>
          <w:spacing w:val="2"/>
        </w:rPr>
        <w:t xml:space="preserve"> </w:t>
      </w:r>
      <w:r>
        <w:rPr>
          <w:spacing w:val="-2"/>
        </w:rPr>
        <w:t>контекстах.</w:t>
      </w:r>
    </w:p>
    <w:p w:rsidR="00FD54E7" w:rsidRDefault="005C31E9" w:rsidP="00DB0FF1">
      <w:pPr>
        <w:pStyle w:val="a5"/>
        <w:numPr>
          <w:ilvl w:val="0"/>
          <w:numId w:val="37"/>
        </w:numPr>
        <w:tabs>
          <w:tab w:val="left" w:pos="1238"/>
        </w:tabs>
        <w:spacing w:before="3"/>
        <w:ind w:left="1238" w:hanging="705"/>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p w:rsidR="00FD54E7" w:rsidRDefault="005C31E9">
      <w:pPr>
        <w:pStyle w:val="a3"/>
        <w:spacing w:line="242" w:lineRule="auto"/>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информации</w:t>
      </w:r>
      <w:r>
        <w:rPr>
          <w:spacing w:val="40"/>
        </w:rPr>
        <w:t xml:space="preserve"> </w:t>
      </w:r>
      <w:r>
        <w:t>или данных с учётом предложенной учебной физической задачи;</w:t>
      </w:r>
    </w:p>
    <w:p w:rsidR="00FD54E7" w:rsidRDefault="005C31E9">
      <w:pPr>
        <w:pStyle w:val="a3"/>
        <w:tabs>
          <w:tab w:val="left" w:pos="4783"/>
        </w:tabs>
        <w:spacing w:line="242" w:lineRule="auto"/>
        <w:ind w:right="2925"/>
        <w:jc w:val="left"/>
      </w:pPr>
      <w:r>
        <w:t>анализировать, систематизировать и</w:t>
      </w:r>
      <w:r>
        <w:tab/>
        <w:t>интерпретировать</w:t>
      </w:r>
      <w:r>
        <w:rPr>
          <w:spacing w:val="-15"/>
        </w:rPr>
        <w:t xml:space="preserve"> </w:t>
      </w:r>
      <w:r>
        <w:t>информацию различных видов и форм представления;</w:t>
      </w:r>
    </w:p>
    <w:p w:rsidR="00FD54E7" w:rsidRDefault="005C31E9">
      <w:pPr>
        <w:pStyle w:val="a3"/>
        <w:spacing w:line="242" w:lineRule="auto"/>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w:t>
      </w:r>
    </w:p>
    <w:p w:rsidR="00FD54E7" w:rsidRDefault="005C31E9" w:rsidP="00DB0FF1">
      <w:pPr>
        <w:pStyle w:val="a5"/>
        <w:numPr>
          <w:ilvl w:val="3"/>
          <w:numId w:val="39"/>
        </w:numPr>
        <w:tabs>
          <w:tab w:val="left" w:pos="2012"/>
          <w:tab w:val="left" w:pos="5488"/>
        </w:tabs>
        <w:spacing w:line="271" w:lineRule="exact"/>
        <w:ind w:left="2012" w:hanging="1479"/>
        <w:rPr>
          <w:sz w:val="24"/>
        </w:rPr>
      </w:pPr>
      <w:r>
        <w:rPr>
          <w:sz w:val="24"/>
        </w:rPr>
        <w:t>Овладение</w:t>
      </w:r>
      <w:r>
        <w:rPr>
          <w:spacing w:val="-4"/>
          <w:sz w:val="24"/>
        </w:rPr>
        <w:t xml:space="preserve"> </w:t>
      </w:r>
      <w:r>
        <w:rPr>
          <w:spacing w:val="-2"/>
          <w:sz w:val="24"/>
        </w:rPr>
        <w:t>универсальными</w:t>
      </w:r>
      <w:r>
        <w:rPr>
          <w:sz w:val="24"/>
        </w:rPr>
        <w:tab/>
        <w:t>учебными</w:t>
      </w:r>
      <w:r>
        <w:rPr>
          <w:spacing w:val="-7"/>
          <w:sz w:val="24"/>
        </w:rPr>
        <w:t xml:space="preserve"> </w:t>
      </w:r>
      <w:r>
        <w:rPr>
          <w:sz w:val="24"/>
        </w:rPr>
        <w:t>коммуникативными</w:t>
      </w:r>
      <w:r>
        <w:rPr>
          <w:spacing w:val="-5"/>
          <w:sz w:val="24"/>
        </w:rPr>
        <w:t xml:space="preserve"> </w:t>
      </w:r>
      <w:r>
        <w:rPr>
          <w:spacing w:val="-2"/>
          <w:sz w:val="24"/>
        </w:rPr>
        <w:t>действиями:</w:t>
      </w:r>
    </w:p>
    <w:p w:rsidR="00FD54E7" w:rsidRDefault="005C31E9" w:rsidP="00DB0FF1">
      <w:pPr>
        <w:pStyle w:val="a5"/>
        <w:numPr>
          <w:ilvl w:val="0"/>
          <w:numId w:val="36"/>
        </w:numPr>
        <w:tabs>
          <w:tab w:val="left" w:pos="1239"/>
        </w:tabs>
        <w:ind w:hanging="706"/>
        <w:rPr>
          <w:sz w:val="24"/>
        </w:rPr>
      </w:pPr>
      <w:r>
        <w:rPr>
          <w:spacing w:val="-2"/>
          <w:sz w:val="24"/>
        </w:rPr>
        <w:t>общение:</w:t>
      </w:r>
    </w:p>
    <w:p w:rsidR="00FD54E7" w:rsidRDefault="005C31E9">
      <w:pPr>
        <w:pStyle w:val="a3"/>
        <w:ind w:right="234"/>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D54E7" w:rsidRDefault="005C31E9">
      <w:pPr>
        <w:pStyle w:val="a3"/>
        <w:spacing w:line="237" w:lineRule="auto"/>
        <w:ind w:right="234"/>
      </w:pPr>
      <w:r>
        <w:t>сопоставлять свои суждения с суждениями других участников диалога, обнаруживать различие и сходство позиций;</w:t>
      </w:r>
    </w:p>
    <w:p w:rsidR="00FD54E7" w:rsidRDefault="005C31E9">
      <w:pPr>
        <w:pStyle w:val="a3"/>
        <w:spacing w:line="237" w:lineRule="auto"/>
        <w:ind w:right="235"/>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FD54E7" w:rsidRDefault="005C31E9" w:rsidP="00DB0FF1">
      <w:pPr>
        <w:pStyle w:val="a5"/>
        <w:numPr>
          <w:ilvl w:val="0"/>
          <w:numId w:val="36"/>
        </w:numPr>
        <w:tabs>
          <w:tab w:val="left" w:pos="1238"/>
        </w:tabs>
        <w:spacing w:before="4"/>
        <w:ind w:left="1238" w:hanging="705"/>
        <w:rPr>
          <w:sz w:val="24"/>
        </w:rPr>
      </w:pPr>
      <w:r>
        <w:rPr>
          <w:sz w:val="24"/>
        </w:rPr>
        <w:t>совместная</w:t>
      </w:r>
      <w:r>
        <w:rPr>
          <w:spacing w:val="-5"/>
          <w:sz w:val="24"/>
        </w:rPr>
        <w:t xml:space="preserve"> </w:t>
      </w:r>
      <w:r>
        <w:rPr>
          <w:sz w:val="24"/>
        </w:rPr>
        <w:t>деятельность</w:t>
      </w:r>
      <w:r>
        <w:rPr>
          <w:spacing w:val="-6"/>
          <w:sz w:val="24"/>
        </w:rPr>
        <w:t xml:space="preserve"> </w:t>
      </w:r>
      <w:r>
        <w:rPr>
          <w:spacing w:val="-2"/>
          <w:sz w:val="24"/>
        </w:rPr>
        <w:t>(сотрудничество):</w:t>
      </w:r>
    </w:p>
    <w:p w:rsidR="00FD54E7" w:rsidRDefault="005C31E9">
      <w:pPr>
        <w:pStyle w:val="a3"/>
        <w:spacing w:line="242" w:lineRule="auto"/>
        <w:ind w:right="240"/>
      </w:pPr>
      <w:r>
        <w:t>понимать и использовать преимущества командной и индивидуальной работы при решении конкретной физической проблемы;</w:t>
      </w:r>
    </w:p>
    <w:p w:rsidR="00FD54E7" w:rsidRDefault="005C31E9">
      <w:pPr>
        <w:pStyle w:val="a3"/>
        <w:ind w:right="233"/>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FD54E7" w:rsidRDefault="005C31E9">
      <w:pPr>
        <w:pStyle w:val="a3"/>
        <w:spacing w:line="237" w:lineRule="auto"/>
        <w:ind w:right="238"/>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D54E7" w:rsidRDefault="005C31E9">
      <w:pPr>
        <w:pStyle w:val="a3"/>
        <w:spacing w:before="4" w:line="237" w:lineRule="auto"/>
        <w:ind w:right="235"/>
      </w:pPr>
      <w:r>
        <w:t>оценивать качество своего вклада в общий продукт по критериям, самостоятельно сформулированным участниками взаимодействия.</w:t>
      </w:r>
    </w:p>
    <w:p w:rsidR="00FD54E7" w:rsidRDefault="005C31E9" w:rsidP="00DB0FF1">
      <w:pPr>
        <w:pStyle w:val="a5"/>
        <w:numPr>
          <w:ilvl w:val="3"/>
          <w:numId w:val="39"/>
        </w:numPr>
        <w:tabs>
          <w:tab w:val="left" w:pos="1948"/>
        </w:tabs>
        <w:spacing w:before="3"/>
        <w:ind w:left="1948" w:hanging="1415"/>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5"/>
          <w:sz w:val="24"/>
        </w:rPr>
        <w:t xml:space="preserve"> </w:t>
      </w:r>
      <w:r>
        <w:rPr>
          <w:sz w:val="24"/>
        </w:rPr>
        <w:t>регулятивными</w:t>
      </w:r>
      <w:r>
        <w:rPr>
          <w:spacing w:val="-4"/>
          <w:sz w:val="24"/>
        </w:rPr>
        <w:t xml:space="preserve"> </w:t>
      </w:r>
      <w:r>
        <w:rPr>
          <w:spacing w:val="-2"/>
          <w:sz w:val="24"/>
        </w:rPr>
        <w:t>действиями:</w:t>
      </w:r>
    </w:p>
    <w:p w:rsidR="00FD54E7" w:rsidRDefault="005C31E9" w:rsidP="00DB0FF1">
      <w:pPr>
        <w:pStyle w:val="a5"/>
        <w:numPr>
          <w:ilvl w:val="0"/>
          <w:numId w:val="35"/>
        </w:numPr>
        <w:tabs>
          <w:tab w:val="left" w:pos="1238"/>
        </w:tabs>
        <w:ind w:left="1238" w:hanging="705"/>
        <w:rPr>
          <w:sz w:val="24"/>
        </w:rPr>
      </w:pPr>
      <w:r>
        <w:rPr>
          <w:spacing w:val="-2"/>
          <w:sz w:val="24"/>
        </w:rPr>
        <w:t>самоорганизация:</w:t>
      </w:r>
    </w:p>
    <w:p w:rsidR="00FD54E7" w:rsidRDefault="005C31E9">
      <w:pPr>
        <w:pStyle w:val="a3"/>
        <w:spacing w:before="5" w:line="237" w:lineRule="auto"/>
        <w:jc w:val="left"/>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требующих</w:t>
      </w:r>
      <w:r>
        <w:rPr>
          <w:spacing w:val="40"/>
        </w:rPr>
        <w:t xml:space="preserve"> </w:t>
      </w:r>
      <w:r>
        <w:t>для</w:t>
      </w:r>
      <w:r>
        <w:rPr>
          <w:spacing w:val="40"/>
        </w:rPr>
        <w:t xml:space="preserve"> </w:t>
      </w:r>
      <w:r>
        <w:t>решения</w:t>
      </w:r>
      <w:r>
        <w:rPr>
          <w:spacing w:val="40"/>
        </w:rPr>
        <w:t xml:space="preserve"> </w:t>
      </w:r>
      <w:r>
        <w:t xml:space="preserve">физических </w:t>
      </w:r>
      <w:r>
        <w:rPr>
          <w:spacing w:val="-2"/>
        </w:rPr>
        <w:t>знаний;</w:t>
      </w:r>
    </w:p>
    <w:p w:rsidR="00FD54E7" w:rsidRDefault="005C31E9">
      <w:pPr>
        <w:pStyle w:val="a3"/>
        <w:spacing w:before="6" w:line="237" w:lineRule="auto"/>
        <w:jc w:val="left"/>
      </w:pPr>
      <w:r>
        <w:t>ориентироваться в различных подходах принятия решений (индивидуальное, принятие решения в группе, принятие решений группой);</w:t>
      </w:r>
    </w:p>
    <w:p w:rsidR="00FD54E7" w:rsidRDefault="005C31E9">
      <w:pPr>
        <w:pStyle w:val="a3"/>
        <w:spacing w:before="3"/>
        <w:jc w:val="left"/>
      </w:pPr>
      <w:r>
        <w:t>самостоятельно</w:t>
      </w:r>
      <w:r>
        <w:rPr>
          <w:spacing w:val="49"/>
          <w:w w:val="150"/>
        </w:rPr>
        <w:t xml:space="preserve"> </w:t>
      </w:r>
      <w:r>
        <w:t>составлять</w:t>
      </w:r>
      <w:r>
        <w:rPr>
          <w:spacing w:val="79"/>
        </w:rPr>
        <w:t xml:space="preserve"> </w:t>
      </w:r>
      <w:r>
        <w:t>алгоритм</w:t>
      </w:r>
      <w:r>
        <w:rPr>
          <w:spacing w:val="79"/>
        </w:rPr>
        <w:t xml:space="preserve"> </w:t>
      </w:r>
      <w:r>
        <w:t>решения</w:t>
      </w:r>
      <w:r>
        <w:rPr>
          <w:spacing w:val="52"/>
          <w:w w:val="150"/>
        </w:rPr>
        <w:t xml:space="preserve"> </w:t>
      </w:r>
      <w:r>
        <w:t>физической</w:t>
      </w:r>
      <w:r>
        <w:rPr>
          <w:spacing w:val="77"/>
        </w:rPr>
        <w:t xml:space="preserve"> </w:t>
      </w:r>
      <w:r>
        <w:t>задачи</w:t>
      </w:r>
      <w:r>
        <w:rPr>
          <w:spacing w:val="53"/>
          <w:w w:val="150"/>
        </w:rPr>
        <w:t xml:space="preserve"> </w:t>
      </w:r>
      <w:r>
        <w:t>или</w:t>
      </w:r>
      <w:r>
        <w:rPr>
          <w:spacing w:val="78"/>
        </w:rPr>
        <w:t xml:space="preserve"> </w:t>
      </w:r>
      <w:r>
        <w:t>плана</w:t>
      </w:r>
      <w:r>
        <w:rPr>
          <w:spacing w:val="76"/>
        </w:rPr>
        <w:t xml:space="preserve"> </w:t>
      </w:r>
      <w:r>
        <w:t>исследования</w:t>
      </w:r>
      <w:r>
        <w:rPr>
          <w:spacing w:val="52"/>
          <w:w w:val="150"/>
        </w:rPr>
        <w:t xml:space="preserve"> </w:t>
      </w:r>
      <w:r>
        <w:rPr>
          <w:spacing w:val="-10"/>
        </w:rPr>
        <w:t>с</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4"/>
      </w:pPr>
      <w:r>
        <w:lastRenderedPageBreak/>
        <w:t>учётом имеющихся ресурсов и собственных возможностей, аргументировать предлагаемые варианты решений;</w:t>
      </w:r>
    </w:p>
    <w:p w:rsidR="00FD54E7" w:rsidRDefault="005C31E9">
      <w:pPr>
        <w:pStyle w:val="a3"/>
        <w:spacing w:before="3" w:line="275" w:lineRule="exact"/>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FD54E7" w:rsidRDefault="005C31E9" w:rsidP="00DB0FF1">
      <w:pPr>
        <w:pStyle w:val="a5"/>
        <w:numPr>
          <w:ilvl w:val="0"/>
          <w:numId w:val="35"/>
        </w:numPr>
        <w:tabs>
          <w:tab w:val="left" w:pos="1238"/>
        </w:tabs>
        <w:ind w:left="1238" w:hanging="705"/>
        <w:rPr>
          <w:sz w:val="24"/>
        </w:rPr>
      </w:pPr>
      <w:r>
        <w:rPr>
          <w:spacing w:val="-2"/>
          <w:sz w:val="24"/>
        </w:rPr>
        <w:t>самоконтроль:</w:t>
      </w:r>
    </w:p>
    <w:p w:rsidR="00FD54E7" w:rsidRDefault="005C31E9">
      <w:pPr>
        <w:pStyle w:val="a3"/>
        <w:spacing w:before="3" w:line="275" w:lineRule="exact"/>
      </w:pPr>
      <w:r>
        <w:t>давать оценку</w:t>
      </w:r>
      <w:r>
        <w:rPr>
          <w:spacing w:val="-10"/>
        </w:rPr>
        <w:t xml:space="preserve"> </w:t>
      </w:r>
      <w:r>
        <w:t>ситуации и предлагать</w:t>
      </w:r>
      <w:r>
        <w:rPr>
          <w:spacing w:val="-3"/>
        </w:rPr>
        <w:t xml:space="preserve"> </w:t>
      </w:r>
      <w:r>
        <w:t>план её</w:t>
      </w:r>
      <w:r>
        <w:rPr>
          <w:spacing w:val="-6"/>
        </w:rPr>
        <w:t xml:space="preserve"> </w:t>
      </w:r>
      <w:r>
        <w:rPr>
          <w:spacing w:val="-2"/>
        </w:rPr>
        <w:t>изменения;</w:t>
      </w:r>
    </w:p>
    <w:p w:rsidR="00FD54E7" w:rsidRDefault="005C31E9">
      <w:pPr>
        <w:pStyle w:val="a3"/>
        <w:spacing w:line="242" w:lineRule="auto"/>
        <w:ind w:right="226"/>
      </w:pPr>
      <w:r>
        <w:t>объяснять причины достижения (недостижения) результатов деятельности, давать оценку приобретённому опыту;</w:t>
      </w:r>
    </w:p>
    <w:p w:rsidR="00FD54E7" w:rsidRDefault="005C31E9">
      <w:pPr>
        <w:pStyle w:val="a3"/>
        <w:ind w:right="239"/>
      </w:pPr>
      <w:r>
        <w:t>вносить коррективы</w:t>
      </w:r>
      <w:r>
        <w:rPr>
          <w:spacing w:val="-2"/>
        </w:rPr>
        <w:t xml:space="preserve"> </w:t>
      </w:r>
      <w:r>
        <w:t>в деятельность</w:t>
      </w:r>
      <w:r>
        <w:rPr>
          <w:spacing w:val="-2"/>
        </w:rPr>
        <w:t xml:space="preserve"> </w:t>
      </w:r>
      <w:r>
        <w:t>(в</w:t>
      </w:r>
      <w:r>
        <w:rPr>
          <w:spacing w:val="-1"/>
        </w:rPr>
        <w:t xml:space="preserve"> </w:t>
      </w:r>
      <w:r>
        <w:t>том</w:t>
      </w:r>
      <w:r>
        <w:rPr>
          <w:spacing w:val="-2"/>
        </w:rPr>
        <w:t xml:space="preserve"> </w:t>
      </w:r>
      <w:r>
        <w:t>числе в ход</w:t>
      </w:r>
      <w:r>
        <w:rPr>
          <w:spacing w:val="-1"/>
        </w:rPr>
        <w:t xml:space="preserve"> </w:t>
      </w:r>
      <w:r>
        <w:t>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D54E7" w:rsidRDefault="005C31E9">
      <w:pPr>
        <w:pStyle w:val="a3"/>
        <w:spacing w:line="275" w:lineRule="exact"/>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FD54E7" w:rsidRDefault="005C31E9" w:rsidP="00DB0FF1">
      <w:pPr>
        <w:pStyle w:val="a5"/>
        <w:numPr>
          <w:ilvl w:val="0"/>
          <w:numId w:val="35"/>
        </w:numPr>
        <w:tabs>
          <w:tab w:val="left" w:pos="1238"/>
        </w:tabs>
        <w:ind w:left="1238" w:hanging="705"/>
        <w:rPr>
          <w:sz w:val="24"/>
        </w:rPr>
      </w:pPr>
      <w:r>
        <w:rPr>
          <w:sz w:val="24"/>
        </w:rPr>
        <w:t>эмоциональный</w:t>
      </w:r>
      <w:r>
        <w:rPr>
          <w:spacing w:val="-5"/>
          <w:sz w:val="24"/>
        </w:rPr>
        <w:t xml:space="preserve"> </w:t>
      </w:r>
      <w:r>
        <w:rPr>
          <w:spacing w:val="-2"/>
          <w:sz w:val="24"/>
        </w:rPr>
        <w:t>интеллект:</w:t>
      </w:r>
    </w:p>
    <w:p w:rsidR="00FD54E7" w:rsidRDefault="005C31E9">
      <w:pPr>
        <w:pStyle w:val="a3"/>
        <w:spacing w:before="1" w:line="237" w:lineRule="auto"/>
        <w:ind w:right="236"/>
      </w:pPr>
      <w:r>
        <w:t>ставить себя на место другого человека в ходе спора или дискуссии на научную тему, понимать мотивы, намерения и логику другого.</w:t>
      </w:r>
    </w:p>
    <w:p w:rsidR="00FD54E7" w:rsidRDefault="005C31E9" w:rsidP="00DB0FF1">
      <w:pPr>
        <w:pStyle w:val="a5"/>
        <w:numPr>
          <w:ilvl w:val="0"/>
          <w:numId w:val="35"/>
        </w:numPr>
        <w:tabs>
          <w:tab w:val="left" w:pos="1238"/>
        </w:tabs>
        <w:spacing w:before="4"/>
        <w:ind w:left="1238" w:hanging="705"/>
        <w:rPr>
          <w:sz w:val="24"/>
        </w:rPr>
      </w:pPr>
      <w:r>
        <w:rPr>
          <w:sz w:val="24"/>
        </w:rPr>
        <w:t>принятие</w:t>
      </w:r>
      <w:r>
        <w:rPr>
          <w:spacing w:val="-2"/>
          <w:sz w:val="24"/>
        </w:rPr>
        <w:t xml:space="preserve"> </w:t>
      </w:r>
      <w:r>
        <w:rPr>
          <w:sz w:val="24"/>
        </w:rPr>
        <w:t>себя и</w:t>
      </w:r>
      <w:r>
        <w:rPr>
          <w:spacing w:val="-4"/>
          <w:sz w:val="24"/>
        </w:rPr>
        <w:t xml:space="preserve"> </w:t>
      </w:r>
      <w:r>
        <w:rPr>
          <w:spacing w:val="-2"/>
          <w:sz w:val="24"/>
        </w:rPr>
        <w:t>других:</w:t>
      </w:r>
    </w:p>
    <w:p w:rsidR="00FD54E7" w:rsidRDefault="005C31E9">
      <w:pPr>
        <w:pStyle w:val="a3"/>
        <w:spacing w:line="242" w:lineRule="auto"/>
        <w:ind w:right="237"/>
      </w:pPr>
      <w:r>
        <w:t>признавать своё право на ошибку при решении физических задач или в утверждениях на научные темы и такое же право другого.</w:t>
      </w:r>
    </w:p>
    <w:p w:rsidR="00FD54E7" w:rsidRDefault="005C31E9" w:rsidP="00DB0FF1">
      <w:pPr>
        <w:pStyle w:val="a5"/>
        <w:numPr>
          <w:ilvl w:val="2"/>
          <w:numId w:val="39"/>
        </w:numPr>
        <w:tabs>
          <w:tab w:val="left" w:pos="1949"/>
        </w:tabs>
        <w:spacing w:line="271" w:lineRule="exact"/>
        <w:ind w:left="1949" w:hanging="1416"/>
        <w:rPr>
          <w:sz w:val="24"/>
        </w:rPr>
      </w:pPr>
      <w:r>
        <w:rPr>
          <w:sz w:val="24"/>
        </w:rPr>
        <w:t>Предметные</w:t>
      </w:r>
      <w:r>
        <w:rPr>
          <w:spacing w:val="-6"/>
          <w:sz w:val="24"/>
        </w:rPr>
        <w:t xml:space="preserve"> </w:t>
      </w:r>
      <w:r>
        <w:rPr>
          <w:sz w:val="24"/>
        </w:rPr>
        <w:t>результаты</w:t>
      </w:r>
      <w:r>
        <w:rPr>
          <w:spacing w:val="-1"/>
          <w:sz w:val="24"/>
        </w:rPr>
        <w:t xml:space="preserve"> </w:t>
      </w:r>
      <w:r>
        <w:rPr>
          <w:sz w:val="24"/>
        </w:rPr>
        <w:t>освоения</w:t>
      </w:r>
      <w:r>
        <w:rPr>
          <w:spacing w:val="-8"/>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pacing w:val="-2"/>
          <w:sz w:val="24"/>
        </w:rPr>
        <w:t>уровень).</w:t>
      </w:r>
    </w:p>
    <w:p w:rsidR="00FD54E7" w:rsidRDefault="005C31E9" w:rsidP="00DB0FF1">
      <w:pPr>
        <w:pStyle w:val="a5"/>
        <w:numPr>
          <w:ilvl w:val="3"/>
          <w:numId w:val="39"/>
        </w:numPr>
        <w:tabs>
          <w:tab w:val="left" w:pos="1948"/>
        </w:tabs>
        <w:spacing w:before="4" w:line="237" w:lineRule="auto"/>
        <w:ind w:left="533" w:right="222" w:firstLine="0"/>
        <w:rPr>
          <w:sz w:val="24"/>
        </w:rPr>
      </w:pPr>
      <w:r>
        <w:rPr>
          <w:sz w:val="24"/>
        </w:rPr>
        <w:t>Предметные результаты освоения программы по физике к концу обучения в 7</w:t>
      </w:r>
      <w:r>
        <w:rPr>
          <w:spacing w:val="80"/>
          <w:sz w:val="24"/>
        </w:rPr>
        <w:t xml:space="preserve"> </w:t>
      </w:r>
      <w:r>
        <w:rPr>
          <w:spacing w:val="-2"/>
          <w:sz w:val="24"/>
        </w:rPr>
        <w:t>классе:</w:t>
      </w:r>
    </w:p>
    <w:p w:rsidR="00FD54E7" w:rsidRDefault="005C31E9">
      <w:pPr>
        <w:pStyle w:val="a3"/>
        <w:spacing w:before="5" w:line="237" w:lineRule="auto"/>
        <w:ind w:right="242"/>
      </w:pPr>
      <w:r>
        <w:t xml:space="preserve">Предметные результаты на базовом уровне должны отражать сформированность у обучающихся </w:t>
      </w:r>
      <w:r>
        <w:rPr>
          <w:spacing w:val="-2"/>
        </w:rPr>
        <w:t>умений:</w:t>
      </w:r>
    </w:p>
    <w:p w:rsidR="00FD54E7" w:rsidRDefault="005C31E9">
      <w:pPr>
        <w:pStyle w:val="a3"/>
        <w:spacing w:before="4"/>
        <w:ind w:right="22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D54E7" w:rsidRDefault="005C31E9">
      <w:pPr>
        <w:pStyle w:val="a3"/>
        <w:ind w:right="232"/>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rsidR="00FD54E7" w:rsidRDefault="005C31E9">
      <w:pPr>
        <w:pStyle w:val="a3"/>
        <w:spacing w:before="1"/>
        <w:ind w:right="234"/>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D54E7" w:rsidRDefault="005C31E9">
      <w:pPr>
        <w:pStyle w:val="a3"/>
        <w:ind w:right="232"/>
      </w:pPr>
      <w:r>
        <w:t>описывать</w:t>
      </w:r>
      <w:r>
        <w:rPr>
          <w:spacing w:val="-1"/>
        </w:rPr>
        <w:t xml:space="preserve"> </w:t>
      </w:r>
      <w:r>
        <w:t>изученные свойства тел</w:t>
      </w:r>
      <w:r>
        <w:rPr>
          <w:spacing w:val="-2"/>
        </w:rPr>
        <w:t xml:space="preserve"> </w:t>
      </w:r>
      <w:r>
        <w:t>и</w:t>
      </w:r>
      <w:r>
        <w:rPr>
          <w:spacing w:val="-1"/>
        </w:rPr>
        <w:t xml:space="preserve"> </w:t>
      </w:r>
      <w:r>
        <w:t>физические явления, используя физические величины (масса, объём, плотность вещества, время, путь, скорость, средняя скорость, сила упругости, сила</w:t>
      </w:r>
      <w:r>
        <w:rPr>
          <w:spacing w:val="40"/>
        </w:rPr>
        <w:t xml:space="preserve"> </w:t>
      </w:r>
      <w:r>
        <w:t>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54E7" w:rsidRDefault="005C31E9">
      <w:pPr>
        <w:pStyle w:val="a3"/>
        <w:ind w:right="232"/>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D54E7" w:rsidRDefault="005C31E9">
      <w:pPr>
        <w:pStyle w:val="a3"/>
        <w:ind w:right="229"/>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2"/>
      </w:pPr>
      <w:r>
        <w:lastRenderedPageBreak/>
        <w:t>решать расчётные задачи в 1-2 действия, используя законы и формулы, связывающие физические величины:</w:t>
      </w:r>
      <w:r>
        <w:rPr>
          <w:spacing w:val="-2"/>
        </w:rPr>
        <w:t xml:space="preserve"> </w:t>
      </w:r>
      <w:r>
        <w:t>на</w:t>
      </w:r>
      <w:r>
        <w:rPr>
          <w:spacing w:val="-3"/>
        </w:rPr>
        <w:t xml:space="preserve"> </w:t>
      </w:r>
      <w:r>
        <w:t>основе анализа условия задачи записывать</w:t>
      </w:r>
      <w:r>
        <w:rPr>
          <w:spacing w:val="-1"/>
        </w:rPr>
        <w:t xml:space="preserve"> </w:t>
      </w:r>
      <w:r>
        <w:t>краткое условие, подставлять</w:t>
      </w:r>
      <w:r>
        <w:rPr>
          <w:spacing w:val="-1"/>
        </w:rPr>
        <w:t xml:space="preserve"> </w:t>
      </w:r>
      <w:r>
        <w:t>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D54E7" w:rsidRDefault="005C31E9">
      <w:pPr>
        <w:pStyle w:val="a3"/>
        <w:tabs>
          <w:tab w:val="left" w:pos="1828"/>
          <w:tab w:val="left" w:pos="2432"/>
          <w:tab w:val="left" w:pos="2739"/>
          <w:tab w:val="left" w:pos="3219"/>
          <w:tab w:val="left" w:pos="4082"/>
          <w:tab w:val="left" w:pos="4768"/>
          <w:tab w:val="left" w:pos="6053"/>
          <w:tab w:val="left" w:pos="6197"/>
          <w:tab w:val="left" w:pos="7267"/>
          <w:tab w:val="left" w:pos="7876"/>
          <w:tab w:val="left" w:pos="8615"/>
          <w:tab w:val="left" w:pos="9147"/>
          <w:tab w:val="left" w:pos="9320"/>
          <w:tab w:val="left" w:pos="10346"/>
        </w:tabs>
        <w:ind w:right="221"/>
        <w:jc w:val="left"/>
      </w:pPr>
      <w:r>
        <w:t>распознавать</w:t>
      </w:r>
      <w:r>
        <w:rPr>
          <w:spacing w:val="40"/>
        </w:rPr>
        <w:t xml:space="preserve"> </w:t>
      </w:r>
      <w:r>
        <w:t>проблемы,</w:t>
      </w:r>
      <w:r>
        <w:rPr>
          <w:spacing w:val="40"/>
        </w:rPr>
        <w:t xml:space="preserve"> </w:t>
      </w:r>
      <w:r>
        <w:t>которые</w:t>
      </w:r>
      <w:r>
        <w:rPr>
          <w:spacing w:val="40"/>
        </w:rPr>
        <w:t xml:space="preserve"> </w:t>
      </w:r>
      <w:r>
        <w:t>можно</w:t>
      </w:r>
      <w:r>
        <w:rPr>
          <w:spacing w:val="40"/>
        </w:rPr>
        <w:t xml:space="preserve"> </w:t>
      </w:r>
      <w:r>
        <w:t>решить</w:t>
      </w:r>
      <w:r>
        <w:rPr>
          <w:spacing w:val="40"/>
        </w:rPr>
        <w:t xml:space="preserve"> </w:t>
      </w:r>
      <w:r>
        <w:t>при</w:t>
      </w:r>
      <w:r>
        <w:rPr>
          <w:spacing w:val="40"/>
        </w:rPr>
        <w:t xml:space="preserve"> </w:t>
      </w:r>
      <w:r>
        <w:t>помощи</w:t>
      </w:r>
      <w:r>
        <w:rPr>
          <w:spacing w:val="40"/>
        </w:rPr>
        <w:t xml:space="preserve"> </w:t>
      </w:r>
      <w:r>
        <w:t>физических</w:t>
      </w:r>
      <w:r>
        <w:rPr>
          <w:spacing w:val="40"/>
        </w:rPr>
        <w:t xml:space="preserve"> </w:t>
      </w:r>
      <w:r>
        <w:t>методов,</w:t>
      </w:r>
      <w:r>
        <w:rPr>
          <w:spacing w:val="40"/>
        </w:rPr>
        <w:t xml:space="preserve"> </w:t>
      </w:r>
      <w:r>
        <w:t>в</w:t>
      </w:r>
      <w:r>
        <w:rPr>
          <w:spacing w:val="39"/>
        </w:rPr>
        <w:t xml:space="preserve"> </w:t>
      </w:r>
      <w:r>
        <w:t>описании исследования</w:t>
      </w:r>
      <w:r>
        <w:rPr>
          <w:spacing w:val="40"/>
        </w:rPr>
        <w:t xml:space="preserve"> </w:t>
      </w:r>
      <w:r>
        <w:t>выделять</w:t>
      </w:r>
      <w:r>
        <w:rPr>
          <w:spacing w:val="40"/>
        </w:rPr>
        <w:t xml:space="preserve"> </w:t>
      </w:r>
      <w:r>
        <w:t>проверяемое</w:t>
      </w:r>
      <w:r>
        <w:rPr>
          <w:spacing w:val="40"/>
        </w:rPr>
        <w:t xml:space="preserve"> </w:t>
      </w:r>
      <w:r>
        <w:t>предположение</w:t>
      </w:r>
      <w:r>
        <w:rPr>
          <w:spacing w:val="40"/>
        </w:rPr>
        <w:t xml:space="preserve"> </w:t>
      </w:r>
      <w:r>
        <w:t>(гипотезу),</w:t>
      </w:r>
      <w:r>
        <w:rPr>
          <w:spacing w:val="40"/>
        </w:rPr>
        <w:t xml:space="preserve"> </w:t>
      </w:r>
      <w:r>
        <w:t>различать</w:t>
      </w:r>
      <w:r>
        <w:rPr>
          <w:spacing w:val="40"/>
        </w:rPr>
        <w:t xml:space="preserve"> </w:t>
      </w:r>
      <w:r>
        <w:t>и</w:t>
      </w:r>
      <w:r>
        <w:rPr>
          <w:spacing w:val="40"/>
        </w:rPr>
        <w:t xml:space="preserve"> </w:t>
      </w:r>
      <w:r>
        <w:t xml:space="preserve">интерпретировать полученный результат, находить ошибки в ходе опыта, проводить выводы по его результатам; </w:t>
      </w:r>
      <w:r>
        <w:rPr>
          <w:spacing w:val="-2"/>
        </w:rPr>
        <w:t>проводить</w:t>
      </w:r>
      <w:r>
        <w:tab/>
      </w:r>
      <w:r>
        <w:rPr>
          <w:spacing w:val="-4"/>
        </w:rPr>
        <w:t>опыты</w:t>
      </w:r>
      <w:r>
        <w:tab/>
      </w:r>
      <w:r>
        <w:rPr>
          <w:spacing w:val="-6"/>
        </w:rPr>
        <w:t>по</w:t>
      </w:r>
      <w:r>
        <w:tab/>
      </w:r>
      <w:r>
        <w:rPr>
          <w:spacing w:val="-2"/>
        </w:rPr>
        <w:t>наблюдению</w:t>
      </w:r>
      <w:r>
        <w:tab/>
      </w:r>
      <w:r>
        <w:rPr>
          <w:spacing w:val="-2"/>
        </w:rPr>
        <w:t>физических</w:t>
      </w:r>
      <w:r>
        <w:tab/>
      </w:r>
      <w:r>
        <w:tab/>
      </w:r>
      <w:r>
        <w:rPr>
          <w:spacing w:val="-2"/>
        </w:rPr>
        <w:t>явлений</w:t>
      </w:r>
      <w:r>
        <w:tab/>
      </w:r>
      <w:r>
        <w:rPr>
          <w:spacing w:val="-4"/>
        </w:rPr>
        <w:t>или</w:t>
      </w:r>
      <w:r>
        <w:tab/>
      </w:r>
      <w:r>
        <w:rPr>
          <w:spacing w:val="-2"/>
        </w:rPr>
        <w:t>физических</w:t>
      </w:r>
      <w:r>
        <w:tab/>
      </w:r>
      <w:r>
        <w:tab/>
      </w:r>
      <w:r>
        <w:rPr>
          <w:spacing w:val="-2"/>
        </w:rPr>
        <w:t>свойств</w:t>
      </w:r>
      <w:r>
        <w:tab/>
      </w:r>
      <w:r>
        <w:rPr>
          <w:spacing w:val="-4"/>
        </w:rPr>
        <w:t xml:space="preserve">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51"/>
        </w:rPr>
        <w:t xml:space="preserve"> </w:t>
      </w:r>
      <w:r>
        <w:rPr>
          <w:spacing w:val="-2"/>
        </w:rPr>
        <w:t>установку</w:t>
      </w:r>
      <w:r>
        <w:tab/>
      </w:r>
      <w:r>
        <w:rPr>
          <w:spacing w:val="-6"/>
        </w:rPr>
        <w:t>из</w:t>
      </w:r>
      <w:r>
        <w:tab/>
      </w:r>
      <w:r>
        <w:rPr>
          <w:spacing w:val="-2"/>
        </w:rPr>
        <w:t xml:space="preserve">предложенного </w:t>
      </w:r>
      <w:r>
        <w:t>оборудования, записывать ход опыта и формулировать выводы;</w:t>
      </w:r>
    </w:p>
    <w:p w:rsidR="00FD54E7" w:rsidRDefault="005C31E9">
      <w:pPr>
        <w:pStyle w:val="a3"/>
        <w:spacing w:before="1"/>
        <w:ind w:right="232"/>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D54E7" w:rsidRDefault="005C31E9">
      <w:pPr>
        <w:pStyle w:val="a3"/>
        <w:ind w:right="23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w:t>
      </w:r>
      <w:r>
        <w:rPr>
          <w:spacing w:val="-1"/>
        </w:rPr>
        <w:t xml:space="preserve"> </w:t>
      </w:r>
      <w:r>
        <w:t>скольжения</w:t>
      </w:r>
      <w:r>
        <w:rPr>
          <w:spacing w:val="-1"/>
        </w:rPr>
        <w:t xml:space="preserve"> </w:t>
      </w:r>
      <w:r>
        <w:t>от</w:t>
      </w:r>
      <w:r>
        <w:rPr>
          <w:spacing w:val="-1"/>
        </w:rPr>
        <w:t xml:space="preserve"> </w:t>
      </w:r>
      <w:r>
        <w:t>веса тела, качества обработки поверхностей тел</w:t>
      </w:r>
      <w:r>
        <w:rPr>
          <w:spacing w:val="-1"/>
        </w:rPr>
        <w:t xml:space="preserve"> </w:t>
      </w:r>
      <w:r>
        <w:t>и независимости силы трения</w:t>
      </w:r>
      <w:r>
        <w:rPr>
          <w:spacing w:val="-2"/>
        </w:rPr>
        <w:t xml:space="preserve"> </w:t>
      </w:r>
      <w:r>
        <w:t>от</w:t>
      </w:r>
      <w:r>
        <w:rPr>
          <w:spacing w:val="-2"/>
        </w:rPr>
        <w:t xml:space="preserve"> </w:t>
      </w:r>
      <w:r>
        <w:t>площади соприкосновения</w:t>
      </w:r>
      <w:r>
        <w:rPr>
          <w:spacing w:val="-2"/>
        </w:rPr>
        <w:t xml:space="preserve"> </w:t>
      </w:r>
      <w:r>
        <w:t>тел, силы</w:t>
      </w:r>
      <w:r>
        <w:rPr>
          <w:spacing w:val="-1"/>
        </w:rPr>
        <w:t xml:space="preserve"> </w:t>
      </w:r>
      <w:r>
        <w:t>упругости</w:t>
      </w:r>
      <w:r>
        <w:rPr>
          <w:spacing w:val="-1"/>
        </w:rPr>
        <w:t xml:space="preserve"> </w:t>
      </w:r>
      <w:r>
        <w:t>от</w:t>
      </w:r>
      <w:r>
        <w:rPr>
          <w:spacing w:val="-2"/>
        </w:rPr>
        <w:t xml:space="preserve"> </w:t>
      </w:r>
      <w:r>
        <w:t>удлинения пружины, выталкивающей силы от объёма погружённой части тела и от плотности жидкости, её независимости от плотности тела, от</w:t>
      </w:r>
      <w:r>
        <w:rPr>
          <w:spacing w:val="-2"/>
        </w:rPr>
        <w:t xml:space="preserve"> </w:t>
      </w:r>
      <w:r>
        <w:t>глубины, на</w:t>
      </w:r>
      <w:r>
        <w:rPr>
          <w:spacing w:val="-3"/>
        </w:rPr>
        <w:t xml:space="preserve"> </w:t>
      </w:r>
      <w:r>
        <w:t>которую</w:t>
      </w:r>
      <w:r>
        <w:rPr>
          <w:spacing w:val="-4"/>
        </w:rPr>
        <w:t xml:space="preserve"> </w:t>
      </w:r>
      <w:r>
        <w:t>погружено тело,</w:t>
      </w:r>
      <w:r>
        <w:rPr>
          <w:spacing w:val="-4"/>
        </w:rPr>
        <w:t xml:space="preserve"> </w:t>
      </w:r>
      <w:r>
        <w:t>условий</w:t>
      </w:r>
      <w:r>
        <w:rPr>
          <w:spacing w:val="-1"/>
        </w:rPr>
        <w:t xml:space="preserve"> </w:t>
      </w:r>
      <w:r>
        <w:t>плавания</w:t>
      </w:r>
      <w:r>
        <w:rPr>
          <w:spacing w:val="-2"/>
        </w:rPr>
        <w:t xml:space="preserve"> </w:t>
      </w:r>
      <w:r>
        <w:t>тел, условий</w:t>
      </w:r>
      <w:r>
        <w:rPr>
          <w:spacing w:val="-1"/>
        </w:rPr>
        <w:t xml:space="preserve"> </w:t>
      </w:r>
      <w:r>
        <w:t>равновесия</w:t>
      </w:r>
      <w:r>
        <w:rPr>
          <w:spacing w:val="-2"/>
        </w:rPr>
        <w:t xml:space="preserve"> </w:t>
      </w:r>
      <w:r>
        <w:t>рычага</w:t>
      </w:r>
      <w:r>
        <w:rPr>
          <w:spacing w:val="-3"/>
        </w:rPr>
        <w:t xml:space="preserve"> </w:t>
      </w:r>
      <w:r>
        <w:t xml:space="preserve">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rPr>
        <w:t>исследования;</w:t>
      </w:r>
    </w:p>
    <w:p w:rsidR="00FD54E7" w:rsidRDefault="005C31E9">
      <w:pPr>
        <w:pStyle w:val="a3"/>
        <w:ind w:right="224"/>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w:t>
      </w:r>
      <w:r>
        <w:rPr>
          <w:spacing w:val="-2"/>
        </w:rPr>
        <w:t xml:space="preserve"> </w:t>
      </w:r>
      <w:r>
        <w:t>и вычислять значение искомой величины;</w:t>
      </w:r>
    </w:p>
    <w:p w:rsidR="00FD54E7" w:rsidRDefault="005C31E9">
      <w:pPr>
        <w:pStyle w:val="a3"/>
        <w:spacing w:before="1" w:line="275" w:lineRule="exact"/>
      </w:pPr>
      <w:r>
        <w:t>соблюдать</w:t>
      </w:r>
      <w:r>
        <w:rPr>
          <w:spacing w:val="-4"/>
        </w:rPr>
        <w:t xml:space="preserve"> </w:t>
      </w:r>
      <w:r>
        <w:t>правила</w:t>
      </w:r>
      <w:r>
        <w:rPr>
          <w:spacing w:val="-7"/>
        </w:rPr>
        <w:t xml:space="preserve"> </w:t>
      </w:r>
      <w:r>
        <w:t>техники</w:t>
      </w:r>
      <w:r>
        <w:rPr>
          <w:spacing w:val="-1"/>
        </w:rPr>
        <w:t xml:space="preserve"> </w:t>
      </w:r>
      <w:r>
        <w:t>безопасности</w:t>
      </w:r>
      <w:r>
        <w:rPr>
          <w:spacing w:val="-5"/>
        </w:rPr>
        <w:t xml:space="preserve"> </w:t>
      </w:r>
      <w:r>
        <w:t>при</w:t>
      </w:r>
      <w:r>
        <w:rPr>
          <w:spacing w:val="-11"/>
        </w:rPr>
        <w:t xml:space="preserve"> </w:t>
      </w:r>
      <w:r>
        <w:t>работе</w:t>
      </w:r>
      <w:r>
        <w:rPr>
          <w:spacing w:val="-3"/>
        </w:rPr>
        <w:t xml:space="preserve"> </w:t>
      </w:r>
      <w:r>
        <w:t>с</w:t>
      </w:r>
      <w:r>
        <w:rPr>
          <w:spacing w:val="-3"/>
        </w:rPr>
        <w:t xml:space="preserve"> </w:t>
      </w:r>
      <w:r>
        <w:t>лабораторным</w:t>
      </w:r>
      <w:r>
        <w:rPr>
          <w:spacing w:val="-4"/>
        </w:rPr>
        <w:t xml:space="preserve"> </w:t>
      </w:r>
      <w:r>
        <w:rPr>
          <w:spacing w:val="-2"/>
        </w:rPr>
        <w:t>оборудованием;</w:t>
      </w:r>
    </w:p>
    <w:p w:rsidR="00FD54E7" w:rsidRDefault="005C31E9">
      <w:pPr>
        <w:pStyle w:val="a3"/>
        <w:ind w:right="229"/>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D54E7" w:rsidRDefault="005C31E9">
      <w:pPr>
        <w:pStyle w:val="a3"/>
        <w:spacing w:before="2"/>
        <w:ind w:right="232"/>
      </w:pPr>
      <w:r>
        <w:t>характеризовать принципы действия изученных приборов и технических устройств с использованием их</w:t>
      </w:r>
      <w:r>
        <w:rPr>
          <w:spacing w:val="-7"/>
        </w:rPr>
        <w:t xml:space="preserve"> </w:t>
      </w:r>
      <w:r>
        <w:t>описания</w:t>
      </w:r>
      <w:r>
        <w:rPr>
          <w:spacing w:val="-2"/>
        </w:rPr>
        <w:t xml:space="preserve"> </w:t>
      </w:r>
      <w:r>
        <w:t>(в том</w:t>
      </w:r>
      <w:r>
        <w:rPr>
          <w:spacing w:val="-1"/>
        </w:rPr>
        <w:t xml:space="preserve"> </w:t>
      </w:r>
      <w:r>
        <w:t>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D54E7" w:rsidRDefault="005C31E9">
      <w:pPr>
        <w:pStyle w:val="a3"/>
        <w:spacing w:before="1"/>
        <w:ind w:right="224"/>
      </w:pPr>
      <w:r>
        <w:t>приводить примеры (находить информацию о примерах) практического использования</w:t>
      </w:r>
      <w:r>
        <w:rPr>
          <w:spacing w:val="40"/>
        </w:rPr>
        <w:t xml:space="preserve"> </w:t>
      </w:r>
      <w:r>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54E7" w:rsidRDefault="005C31E9">
      <w:pPr>
        <w:pStyle w:val="a3"/>
        <w:ind w:right="236"/>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D54E7" w:rsidRDefault="005C31E9">
      <w:pPr>
        <w:pStyle w:val="a3"/>
        <w:ind w:right="229"/>
      </w:pPr>
      <w:r>
        <w:t>использовать при выполнении учебных заданий научно-популярную литературу физического содержания, справочные</w:t>
      </w:r>
      <w:r>
        <w:rPr>
          <w:spacing w:val="-1"/>
        </w:rPr>
        <w:t xml:space="preserve"> </w:t>
      </w:r>
      <w:r>
        <w:t>материалы, ресурсы сети Интернет, владеть приёмами конспектирования текста, преобразования информации из одной знаковой системы в другую;</w:t>
      </w:r>
    </w:p>
    <w:p w:rsidR="00FD54E7" w:rsidRDefault="005C31E9">
      <w:pPr>
        <w:pStyle w:val="a3"/>
        <w:spacing w:before="1"/>
        <w:ind w:right="223"/>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D54E7" w:rsidRDefault="005C31E9">
      <w:pPr>
        <w:pStyle w:val="a3"/>
        <w:ind w:right="22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w:t>
      </w:r>
      <w:r>
        <w:rPr>
          <w:spacing w:val="80"/>
        </w:rPr>
        <w:t xml:space="preserve"> </w:t>
      </w:r>
      <w:r>
        <w:t>вклад</w:t>
      </w:r>
      <w:r>
        <w:rPr>
          <w:spacing w:val="80"/>
        </w:rPr>
        <w:t xml:space="preserve"> </w:t>
      </w:r>
      <w:r>
        <w:t>в</w:t>
      </w:r>
      <w:r>
        <w:rPr>
          <w:spacing w:val="80"/>
        </w:rPr>
        <w:t xml:space="preserve"> </w:t>
      </w:r>
      <w:r>
        <w:t>деятельность</w:t>
      </w:r>
      <w:r>
        <w:rPr>
          <w:spacing w:val="80"/>
        </w:rPr>
        <w:t xml:space="preserve"> </w:t>
      </w:r>
      <w:r>
        <w:t>группы,</w:t>
      </w:r>
      <w:r>
        <w:rPr>
          <w:spacing w:val="80"/>
          <w:w w:val="150"/>
        </w:rPr>
        <w:t xml:space="preserve"> </w:t>
      </w:r>
      <w:r>
        <w:t>выстраивать</w:t>
      </w:r>
      <w:r>
        <w:rPr>
          <w:spacing w:val="80"/>
        </w:rPr>
        <w:t xml:space="preserve"> </w:t>
      </w:r>
      <w:r>
        <w:t>коммуникативное</w:t>
      </w:r>
      <w:r>
        <w:rPr>
          <w:spacing w:val="80"/>
        </w:rPr>
        <w:t xml:space="preserve"> </w:t>
      </w:r>
      <w:r>
        <w:t>взаимодействие,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учитывая</w:t>
      </w:r>
      <w:r>
        <w:rPr>
          <w:spacing w:val="-1"/>
        </w:rPr>
        <w:t xml:space="preserve"> </w:t>
      </w:r>
      <w:r>
        <w:t>мнение</w:t>
      </w:r>
      <w:r>
        <w:rPr>
          <w:spacing w:val="-10"/>
        </w:rPr>
        <w:t xml:space="preserve"> </w:t>
      </w:r>
      <w:r>
        <w:rPr>
          <w:spacing w:val="-2"/>
        </w:rPr>
        <w:t>окружающих.</w:t>
      </w:r>
    </w:p>
    <w:p w:rsidR="00FD54E7" w:rsidRDefault="005C31E9" w:rsidP="00DB0FF1">
      <w:pPr>
        <w:pStyle w:val="a5"/>
        <w:numPr>
          <w:ilvl w:val="3"/>
          <w:numId w:val="39"/>
        </w:numPr>
        <w:tabs>
          <w:tab w:val="left" w:pos="1948"/>
        </w:tabs>
        <w:spacing w:line="242" w:lineRule="auto"/>
        <w:ind w:left="533" w:right="228" w:firstLine="0"/>
        <w:rPr>
          <w:sz w:val="24"/>
        </w:rPr>
      </w:pPr>
      <w:r>
        <w:rPr>
          <w:sz w:val="24"/>
        </w:rPr>
        <w:t>Предметные результаты освоения программы по физике к концу обучения в 8</w:t>
      </w:r>
      <w:r>
        <w:rPr>
          <w:spacing w:val="40"/>
          <w:sz w:val="24"/>
        </w:rPr>
        <w:t xml:space="preserve"> </w:t>
      </w:r>
      <w:r>
        <w:rPr>
          <w:spacing w:val="-2"/>
          <w:sz w:val="24"/>
        </w:rPr>
        <w:t>классе:</w:t>
      </w:r>
    </w:p>
    <w:p w:rsidR="00FD54E7" w:rsidRDefault="005C31E9">
      <w:pPr>
        <w:pStyle w:val="a3"/>
        <w:spacing w:line="242" w:lineRule="auto"/>
        <w:ind w:right="242"/>
      </w:pPr>
      <w:r>
        <w:t xml:space="preserve">Предметные результаты на базовом уровне должны отражать сформированность у обучающихся </w:t>
      </w:r>
      <w:r>
        <w:rPr>
          <w:spacing w:val="-2"/>
        </w:rPr>
        <w:t>умений:</w:t>
      </w:r>
    </w:p>
    <w:p w:rsidR="00FD54E7" w:rsidRDefault="005C31E9">
      <w:pPr>
        <w:pStyle w:val="a3"/>
        <w:ind w:right="231"/>
      </w:pPr>
      <w:r>
        <w:t>использовать понятия: масса и размеры молекул, тепловое движение атомов и молекул,</w:t>
      </w:r>
      <w:r>
        <w:rPr>
          <w:spacing w:val="40"/>
        </w:rPr>
        <w:t xml:space="preserve"> </w:t>
      </w:r>
      <w:r>
        <w:t>агрегатные</w:t>
      </w:r>
      <w:r>
        <w:rPr>
          <w:spacing w:val="-3"/>
        </w:rPr>
        <w:t xml:space="preserve"> </w:t>
      </w:r>
      <w:r>
        <w:t>состояния</w:t>
      </w:r>
      <w:r>
        <w:rPr>
          <w:spacing w:val="-2"/>
        </w:rPr>
        <w:t xml:space="preserve"> </w:t>
      </w:r>
      <w:r>
        <w:t>вещества, кристаллические и</w:t>
      </w:r>
      <w:r>
        <w:rPr>
          <w:spacing w:val="-1"/>
        </w:rPr>
        <w:t xml:space="preserve"> </w:t>
      </w:r>
      <w:r>
        <w:t>аморфные</w:t>
      </w:r>
      <w:r>
        <w:rPr>
          <w:spacing w:val="-3"/>
        </w:rPr>
        <w:t xml:space="preserve"> </w:t>
      </w:r>
      <w:r>
        <w:t>тела, насыщенный</w:t>
      </w:r>
      <w:r>
        <w:rPr>
          <w:spacing w:val="-1"/>
        </w:rPr>
        <w:t xml:space="preserve"> </w:t>
      </w:r>
      <w:r>
        <w:t>и</w:t>
      </w:r>
      <w:r>
        <w:rPr>
          <w:spacing w:val="-1"/>
        </w:rPr>
        <w:t xml:space="preserve"> </w:t>
      </w:r>
      <w:r>
        <w:t>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D54E7" w:rsidRDefault="005C31E9">
      <w:pPr>
        <w:pStyle w:val="a3"/>
        <w:ind w:right="222"/>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FD54E7" w:rsidRDefault="005C31E9">
      <w:pPr>
        <w:pStyle w:val="a3"/>
        <w:ind w:right="229"/>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FD54E7" w:rsidRDefault="005C31E9">
      <w:pPr>
        <w:pStyle w:val="a3"/>
      </w:pPr>
      <w:r>
        <w:t>существенные</w:t>
      </w:r>
      <w:r>
        <w:rPr>
          <w:spacing w:val="-7"/>
        </w:rPr>
        <w:t xml:space="preserve"> </w:t>
      </w:r>
      <w:r>
        <w:t>свойства</w:t>
      </w:r>
      <w:r>
        <w:rPr>
          <w:spacing w:val="-8"/>
        </w:rPr>
        <w:t xml:space="preserve"> </w:t>
      </w:r>
      <w:r>
        <w:t>(признаки)</w:t>
      </w:r>
      <w:r>
        <w:rPr>
          <w:spacing w:val="-6"/>
        </w:rPr>
        <w:t xml:space="preserve"> </w:t>
      </w:r>
      <w:r>
        <w:t>физических</w:t>
      </w:r>
      <w:r>
        <w:rPr>
          <w:spacing w:val="-3"/>
        </w:rPr>
        <w:t xml:space="preserve"> </w:t>
      </w:r>
      <w:r>
        <w:rPr>
          <w:spacing w:val="-2"/>
        </w:rPr>
        <w:t>явлений;</w:t>
      </w:r>
    </w:p>
    <w:p w:rsidR="00FD54E7" w:rsidRDefault="005C31E9">
      <w:pPr>
        <w:pStyle w:val="a3"/>
        <w:ind w:right="222"/>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w:t>
      </w:r>
      <w:r>
        <w:rPr>
          <w:spacing w:val="40"/>
        </w:rPr>
        <w:t xml:space="preserve"> </w:t>
      </w:r>
      <w:r>
        <w:t>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54E7" w:rsidRDefault="005C31E9">
      <w:pPr>
        <w:pStyle w:val="a3"/>
        <w:ind w:right="223"/>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w:t>
      </w:r>
      <w:r>
        <w:rPr>
          <w:spacing w:val="-5"/>
        </w:rPr>
        <w:t xml:space="preserve"> </w:t>
      </w:r>
      <w:r>
        <w:t>уровне),</w:t>
      </w:r>
      <w:r>
        <w:rPr>
          <w:spacing w:val="-5"/>
        </w:rPr>
        <w:t xml:space="preserve"> </w:t>
      </w:r>
      <w:r>
        <w:t>закон</w:t>
      </w:r>
      <w:r>
        <w:rPr>
          <w:spacing w:val="-6"/>
        </w:rPr>
        <w:t xml:space="preserve"> </w:t>
      </w:r>
      <w:r>
        <w:t>сохранения</w:t>
      </w:r>
      <w:r>
        <w:rPr>
          <w:spacing w:val="-2"/>
        </w:rPr>
        <w:t xml:space="preserve"> </w:t>
      </w:r>
      <w:r>
        <w:t>заряда, закон</w:t>
      </w:r>
      <w:r>
        <w:rPr>
          <w:spacing w:val="-1"/>
        </w:rPr>
        <w:t xml:space="preserve"> </w:t>
      </w:r>
      <w:r>
        <w:t>Ома</w:t>
      </w:r>
      <w:r>
        <w:rPr>
          <w:spacing w:val="-3"/>
        </w:rPr>
        <w:t xml:space="preserve"> </w:t>
      </w:r>
      <w:r>
        <w:t>для</w:t>
      </w:r>
      <w:r>
        <w:rPr>
          <w:spacing w:val="-2"/>
        </w:rPr>
        <w:t xml:space="preserve"> </w:t>
      </w:r>
      <w:r>
        <w:t>участка</w:t>
      </w:r>
      <w:r>
        <w:rPr>
          <w:spacing w:val="-3"/>
        </w:rPr>
        <w:t xml:space="preserve"> </w:t>
      </w:r>
      <w:r>
        <w:t>цепи, закон</w:t>
      </w:r>
      <w:r>
        <w:rPr>
          <w:spacing w:val="-6"/>
        </w:rPr>
        <w:t xml:space="preserve"> </w:t>
      </w:r>
      <w:r>
        <w:t>Джоуля-Ленца, закон сохранения энергии, при этом уметь формулировать</w:t>
      </w:r>
      <w:r>
        <w:rPr>
          <w:spacing w:val="-1"/>
        </w:rPr>
        <w:t xml:space="preserve"> </w:t>
      </w:r>
      <w:r>
        <w:t>закон</w:t>
      </w:r>
      <w:r>
        <w:rPr>
          <w:spacing w:val="-1"/>
        </w:rPr>
        <w:t xml:space="preserve"> </w:t>
      </w:r>
      <w:r>
        <w:t xml:space="preserve">и записывать его математическое </w:t>
      </w:r>
      <w:r>
        <w:rPr>
          <w:spacing w:val="-2"/>
        </w:rPr>
        <w:t>выражение;</w:t>
      </w:r>
    </w:p>
    <w:p w:rsidR="00FD54E7" w:rsidRDefault="005C31E9">
      <w:pPr>
        <w:pStyle w:val="a3"/>
        <w:ind w:right="216"/>
      </w:pPr>
      <w:r>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FD54E7" w:rsidRDefault="005C31E9">
      <w:pPr>
        <w:pStyle w:val="a3"/>
        <w:ind w:right="231"/>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w:t>
      </w:r>
      <w:r>
        <w:rPr>
          <w:spacing w:val="-2"/>
        </w:rPr>
        <w:t>данными;</w:t>
      </w:r>
    </w:p>
    <w:p w:rsidR="00FD54E7" w:rsidRDefault="005C31E9">
      <w:pPr>
        <w:pStyle w:val="a3"/>
        <w:ind w:right="22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D54E7" w:rsidRDefault="005C31E9">
      <w:pPr>
        <w:pStyle w:val="a3"/>
        <w:ind w:right="229"/>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w:t>
      </w:r>
      <w:r>
        <w:rPr>
          <w:spacing w:val="-1"/>
        </w:rPr>
        <w:t xml:space="preserve"> </w:t>
      </w:r>
      <w:r>
        <w:t>процесса остывания и</w:t>
      </w:r>
      <w:r>
        <w:rPr>
          <w:spacing w:val="72"/>
          <w:w w:val="150"/>
        </w:rPr>
        <w:t xml:space="preserve"> </w:t>
      </w:r>
      <w:r>
        <w:t>нагревания</w:t>
      </w:r>
      <w:r>
        <w:rPr>
          <w:spacing w:val="69"/>
          <w:w w:val="150"/>
        </w:rPr>
        <w:t xml:space="preserve"> </w:t>
      </w:r>
      <w:r>
        <w:t>при</w:t>
      </w:r>
      <w:r>
        <w:rPr>
          <w:spacing w:val="75"/>
          <w:w w:val="150"/>
        </w:rPr>
        <w:t xml:space="preserve"> </w:t>
      </w:r>
      <w:r>
        <w:t>излучении</w:t>
      </w:r>
      <w:r>
        <w:rPr>
          <w:spacing w:val="75"/>
          <w:w w:val="150"/>
        </w:rPr>
        <w:t xml:space="preserve"> </w:t>
      </w:r>
      <w:r>
        <w:t>от</w:t>
      </w:r>
      <w:r>
        <w:rPr>
          <w:spacing w:val="70"/>
          <w:w w:val="150"/>
        </w:rPr>
        <w:t xml:space="preserve"> </w:t>
      </w:r>
      <w:r>
        <w:t>цвета</w:t>
      </w:r>
      <w:r>
        <w:rPr>
          <w:spacing w:val="73"/>
          <w:w w:val="150"/>
        </w:rPr>
        <w:t xml:space="preserve"> </w:t>
      </w:r>
      <w:r>
        <w:t>излучающей</w:t>
      </w:r>
      <w:r>
        <w:rPr>
          <w:spacing w:val="75"/>
          <w:w w:val="150"/>
        </w:rPr>
        <w:t xml:space="preserve"> </w:t>
      </w:r>
      <w:r>
        <w:t>(поглощающей)</w:t>
      </w:r>
      <w:r>
        <w:rPr>
          <w:spacing w:val="76"/>
          <w:w w:val="150"/>
        </w:rPr>
        <w:t xml:space="preserve"> </w:t>
      </w:r>
      <w:r>
        <w:t>поверхности,</w:t>
      </w:r>
      <w:r>
        <w:rPr>
          <w:spacing w:val="76"/>
          <w:w w:val="150"/>
        </w:rPr>
        <w:t xml:space="preserve"> </w:t>
      </w:r>
      <w:r>
        <w:rPr>
          <w:spacing w:val="-2"/>
        </w:rPr>
        <w:t>скорость</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2"/>
      </w:pPr>
      <w:r>
        <w:lastRenderedPageBreak/>
        <w:t>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w:t>
      </w:r>
      <w:r>
        <w:rPr>
          <w:spacing w:val="40"/>
        </w:rPr>
        <w:t xml:space="preserve"> </w:t>
      </w:r>
      <w:r>
        <w:t>свойства электромагнита, свойства электродвигателя постоянного тока): формулировать проверяемые</w:t>
      </w:r>
      <w:r>
        <w:rPr>
          <w:spacing w:val="-4"/>
        </w:rPr>
        <w:t xml:space="preserve"> </w:t>
      </w:r>
      <w:r>
        <w:t>предположения,</w:t>
      </w:r>
      <w:r>
        <w:rPr>
          <w:spacing w:val="-1"/>
        </w:rPr>
        <w:t xml:space="preserve"> </w:t>
      </w:r>
      <w:r>
        <w:t>собирать</w:t>
      </w:r>
      <w:r>
        <w:rPr>
          <w:spacing w:val="-2"/>
        </w:rPr>
        <w:t xml:space="preserve"> </w:t>
      </w:r>
      <w:r>
        <w:t>установку</w:t>
      </w:r>
      <w:r>
        <w:rPr>
          <w:spacing w:val="-8"/>
        </w:rPr>
        <w:t xml:space="preserve"> </w:t>
      </w:r>
      <w:r>
        <w:t>из</w:t>
      </w:r>
      <w:r>
        <w:rPr>
          <w:spacing w:val="-2"/>
        </w:rPr>
        <w:t xml:space="preserve"> </w:t>
      </w:r>
      <w:r>
        <w:t>предложенного</w:t>
      </w:r>
      <w:r>
        <w:rPr>
          <w:spacing w:val="-3"/>
        </w:rPr>
        <w:t xml:space="preserve"> </w:t>
      </w:r>
      <w:r>
        <w:t>оборудования,</w:t>
      </w:r>
      <w:r>
        <w:rPr>
          <w:spacing w:val="-6"/>
        </w:rPr>
        <w:t xml:space="preserve"> </w:t>
      </w:r>
      <w:r>
        <w:t>описывать ход опыта и формулировать выводы;</w:t>
      </w:r>
    </w:p>
    <w:p w:rsidR="00FD54E7" w:rsidRDefault="005C31E9">
      <w:pPr>
        <w:pStyle w:val="a3"/>
        <w:spacing w:before="1"/>
        <w:ind w:right="235"/>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D54E7" w:rsidRDefault="005C31E9">
      <w:pPr>
        <w:pStyle w:val="a3"/>
        <w:ind w:right="228"/>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w:t>
      </w:r>
      <w:r>
        <w:rPr>
          <w:spacing w:val="40"/>
        </w:rPr>
        <w:t xml:space="preserve"> </w:t>
      </w:r>
      <w:r>
        <w:t>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FD54E7" w:rsidRDefault="005C31E9">
      <w:pPr>
        <w:pStyle w:val="a3"/>
        <w:ind w:right="233"/>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FD54E7" w:rsidRDefault="005C31E9">
      <w:pPr>
        <w:pStyle w:val="a3"/>
        <w:tabs>
          <w:tab w:val="left" w:pos="1938"/>
          <w:tab w:val="left" w:pos="2456"/>
          <w:tab w:val="left" w:pos="3300"/>
          <w:tab w:val="left" w:pos="3746"/>
          <w:tab w:val="left" w:pos="4351"/>
          <w:tab w:val="left" w:pos="4906"/>
          <w:tab w:val="left" w:pos="6097"/>
          <w:tab w:val="left" w:pos="6253"/>
          <w:tab w:val="left" w:pos="7219"/>
          <w:tab w:val="left" w:pos="7467"/>
          <w:tab w:val="left" w:pos="7836"/>
          <w:tab w:val="left" w:pos="9361"/>
          <w:tab w:val="left" w:pos="9771"/>
          <w:tab w:val="left" w:pos="10628"/>
        </w:tabs>
        <w:spacing w:before="1"/>
        <w:ind w:right="231"/>
        <w:jc w:val="left"/>
      </w:pPr>
      <w:r>
        <w:t xml:space="preserve">соблюдать правила техники безопасности при работе с лабораторным оборудованием; </w:t>
      </w:r>
      <w:r>
        <w:rPr>
          <w:spacing w:val="-2"/>
        </w:rPr>
        <w:t>характеризовать</w:t>
      </w:r>
      <w:r>
        <w:tab/>
      </w:r>
      <w:r>
        <w:rPr>
          <w:spacing w:val="-2"/>
        </w:rPr>
        <w:t>принципы</w:t>
      </w:r>
      <w:r>
        <w:tab/>
      </w:r>
      <w:r>
        <w:rPr>
          <w:spacing w:val="-2"/>
        </w:rPr>
        <w:t>действия</w:t>
      </w:r>
      <w:r>
        <w:tab/>
      </w:r>
      <w:r>
        <w:rPr>
          <w:spacing w:val="-2"/>
        </w:rPr>
        <w:t>изученных</w:t>
      </w:r>
      <w:r>
        <w:tab/>
      </w:r>
      <w:r>
        <w:tab/>
      </w:r>
      <w:r>
        <w:rPr>
          <w:spacing w:val="-2"/>
        </w:rPr>
        <w:t>приборов</w:t>
      </w:r>
      <w:r>
        <w:tab/>
      </w:r>
      <w:r>
        <w:tab/>
      </w:r>
      <w:r>
        <w:rPr>
          <w:spacing w:val="-10"/>
        </w:rPr>
        <w:t>и</w:t>
      </w:r>
      <w:r>
        <w:tab/>
      </w:r>
      <w:r>
        <w:rPr>
          <w:spacing w:val="-2"/>
        </w:rPr>
        <w:t>технических</w:t>
      </w:r>
      <w:r>
        <w:tab/>
      </w:r>
      <w:r>
        <w:rPr>
          <w:spacing w:val="-2"/>
        </w:rPr>
        <w:t>устройств</w:t>
      </w:r>
      <w:r>
        <w:tab/>
      </w:r>
      <w:r>
        <w:rPr>
          <w:spacing w:val="-10"/>
        </w:rPr>
        <w:t xml:space="preserve">с </w:t>
      </w:r>
      <w:r>
        <w:t>использованием их</w:t>
      </w:r>
      <w:r>
        <w:rPr>
          <w:spacing w:val="-1"/>
        </w:rPr>
        <w:t xml:space="preserve"> </w:t>
      </w:r>
      <w:r>
        <w:t xml:space="preserve">описания (в том числе: система отопления домов, гигрометр, паровая турбина, </w:t>
      </w:r>
      <w:r>
        <w:rPr>
          <w:spacing w:val="-2"/>
        </w:rPr>
        <w:t>амперметр,</w:t>
      </w:r>
      <w:r>
        <w:tab/>
      </w:r>
      <w:r>
        <w:rPr>
          <w:spacing w:val="-2"/>
        </w:rPr>
        <w:t>вольтметр,</w:t>
      </w:r>
      <w:r>
        <w:tab/>
      </w:r>
      <w:r>
        <w:rPr>
          <w:spacing w:val="-2"/>
        </w:rPr>
        <w:t>счётчик</w:t>
      </w:r>
      <w:r>
        <w:tab/>
      </w:r>
      <w:r>
        <w:rPr>
          <w:spacing w:val="-2"/>
        </w:rPr>
        <w:t>электрической</w:t>
      </w:r>
      <w:r>
        <w:tab/>
      </w:r>
      <w:r>
        <w:rPr>
          <w:spacing w:val="-2"/>
        </w:rPr>
        <w:t>энергии,</w:t>
      </w:r>
      <w:r>
        <w:tab/>
      </w:r>
      <w:r>
        <w:rPr>
          <w:spacing w:val="-2"/>
        </w:rPr>
        <w:t>электроосветительные</w:t>
      </w:r>
      <w:r>
        <w:tab/>
      </w:r>
      <w:r>
        <w:rPr>
          <w:spacing w:val="-2"/>
        </w:rPr>
        <w:t xml:space="preserve">приборы, </w:t>
      </w:r>
      <w:r>
        <w:t>нагревательные</w:t>
      </w:r>
      <w:r>
        <w:rPr>
          <w:spacing w:val="80"/>
        </w:rPr>
        <w:t xml:space="preserve"> </w:t>
      </w:r>
      <w:r>
        <w:t>электроприборы</w:t>
      </w:r>
      <w:r>
        <w:rPr>
          <w:spacing w:val="80"/>
        </w:rPr>
        <w:t xml:space="preserve"> </w:t>
      </w:r>
      <w:r>
        <w:t>(примеры),</w:t>
      </w:r>
      <w:r>
        <w:rPr>
          <w:spacing w:val="80"/>
        </w:rPr>
        <w:t xml:space="preserve"> </w:t>
      </w:r>
      <w:r>
        <w:t>электрические</w:t>
      </w:r>
      <w:r>
        <w:tab/>
      </w:r>
      <w:r>
        <w:rPr>
          <w:spacing w:val="-32"/>
        </w:rPr>
        <w:t xml:space="preserve"> </w:t>
      </w:r>
      <w:r>
        <w:t>предохранители,</w:t>
      </w:r>
      <w:r>
        <w:rPr>
          <w:spacing w:val="80"/>
        </w:rPr>
        <w:t xml:space="preserve"> </w:t>
      </w:r>
      <w:r>
        <w:t>электромагнит, электродвигатель</w:t>
      </w:r>
      <w:r>
        <w:rPr>
          <w:spacing w:val="80"/>
        </w:rPr>
        <w:t xml:space="preserve"> </w:t>
      </w:r>
      <w:r>
        <w:t>постоянного</w:t>
      </w:r>
      <w:r>
        <w:rPr>
          <w:spacing w:val="80"/>
        </w:rPr>
        <w:t xml:space="preserve"> </w:t>
      </w:r>
      <w:r>
        <w:t>тока),</w:t>
      </w:r>
      <w:r>
        <w:rPr>
          <w:spacing w:val="80"/>
        </w:rPr>
        <w:t xml:space="preserve"> </w:t>
      </w:r>
      <w:r>
        <w:t>используя</w:t>
      </w:r>
      <w:r>
        <w:rPr>
          <w:spacing w:val="80"/>
        </w:rPr>
        <w:t xml:space="preserve"> </w:t>
      </w:r>
      <w:r>
        <w:t>знания</w:t>
      </w:r>
      <w:r>
        <w:rPr>
          <w:spacing w:val="80"/>
        </w:rPr>
        <w:t xml:space="preserve"> </w:t>
      </w:r>
      <w:r>
        <w:t>о</w:t>
      </w:r>
      <w:r>
        <w:rPr>
          <w:spacing w:val="80"/>
        </w:rPr>
        <w:t xml:space="preserve"> </w:t>
      </w:r>
      <w:r>
        <w:t>свойствах</w:t>
      </w:r>
      <w:r>
        <w:rPr>
          <w:spacing w:val="80"/>
        </w:rPr>
        <w:t xml:space="preserve"> </w:t>
      </w:r>
      <w:r>
        <w:t>физических</w:t>
      </w:r>
      <w:r>
        <w:rPr>
          <w:spacing w:val="80"/>
        </w:rPr>
        <w:t xml:space="preserve"> </w:t>
      </w:r>
      <w:r>
        <w:t>явлений</w:t>
      </w:r>
      <w:r>
        <w:rPr>
          <w:spacing w:val="80"/>
        </w:rPr>
        <w:t xml:space="preserve"> </w:t>
      </w:r>
      <w:r>
        <w:t>и необходимые физические закономерности;</w:t>
      </w:r>
    </w:p>
    <w:p w:rsidR="00FD54E7" w:rsidRDefault="005C31E9">
      <w:pPr>
        <w:pStyle w:val="a3"/>
        <w:ind w:right="227"/>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D54E7" w:rsidRDefault="005C31E9">
      <w:pPr>
        <w:pStyle w:val="a3"/>
        <w:spacing w:before="1"/>
        <w:ind w:right="229"/>
      </w:pPr>
      <w:r>
        <w:t>приводить примеры (находить информацию о примерах) практического использования</w:t>
      </w:r>
      <w:r>
        <w:rPr>
          <w:spacing w:val="40"/>
        </w:rPr>
        <w:t xml:space="preserve"> </w:t>
      </w:r>
      <w:r>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54E7" w:rsidRDefault="005C31E9">
      <w:pPr>
        <w:pStyle w:val="a3"/>
        <w:spacing w:before="1"/>
        <w:ind w:right="237"/>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D54E7" w:rsidRDefault="005C31E9">
      <w:pPr>
        <w:pStyle w:val="a3"/>
        <w:ind w:right="229"/>
      </w:pPr>
      <w:r>
        <w:t>использовать при выполнении учебных заданий научно-популярную литературу физического содержания, справочные</w:t>
      </w:r>
      <w:r>
        <w:rPr>
          <w:spacing w:val="-1"/>
        </w:rPr>
        <w:t xml:space="preserve"> </w:t>
      </w:r>
      <w:r>
        <w:t>материалы, ресурсы сети Интернет, владеть приёмами конспектирования текста, преобразования информации из одной знаковой системы в другую;</w:t>
      </w:r>
    </w:p>
    <w:p w:rsidR="00FD54E7" w:rsidRDefault="005C31E9">
      <w:pPr>
        <w:pStyle w:val="a3"/>
        <w:ind w:right="225"/>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w:t>
      </w:r>
      <w:r>
        <w:rPr>
          <w:spacing w:val="-8"/>
        </w:rPr>
        <w:t xml:space="preserve"> </w:t>
      </w:r>
      <w:r>
        <w:t>деятельности,</w:t>
      </w:r>
      <w:r>
        <w:rPr>
          <w:spacing w:val="-2"/>
        </w:rPr>
        <w:t xml:space="preserve"> </w:t>
      </w:r>
      <w:r>
        <w:t>при</w:t>
      </w:r>
      <w:r>
        <w:rPr>
          <w:spacing w:val="-8"/>
        </w:rPr>
        <w:t xml:space="preserve"> </w:t>
      </w:r>
      <w:r>
        <w:t>этом</w:t>
      </w:r>
      <w:r>
        <w:rPr>
          <w:spacing w:val="-7"/>
        </w:rPr>
        <w:t xml:space="preserve"> </w:t>
      </w:r>
      <w:r>
        <w:t>грамотно</w:t>
      </w:r>
      <w:r>
        <w:rPr>
          <w:spacing w:val="-1"/>
        </w:rPr>
        <w:t xml:space="preserve"> </w:t>
      </w:r>
      <w:r>
        <w:t>использовать</w:t>
      </w:r>
      <w:r>
        <w:rPr>
          <w:spacing w:val="-4"/>
        </w:rPr>
        <w:t xml:space="preserve"> </w:t>
      </w:r>
      <w:r>
        <w:t>изученный</w:t>
      </w:r>
      <w:r>
        <w:rPr>
          <w:spacing w:val="-3"/>
        </w:rPr>
        <w:t xml:space="preserve"> </w:t>
      </w:r>
      <w:r>
        <w:t>понятийный</w:t>
      </w:r>
      <w:r>
        <w:rPr>
          <w:spacing w:val="-3"/>
        </w:rPr>
        <w:t xml:space="preserve"> </w:t>
      </w:r>
      <w:r>
        <w:t>аппарат курса физики, сопровождать выступление презентацией;</w:t>
      </w:r>
    </w:p>
    <w:p w:rsidR="00FD54E7" w:rsidRDefault="005C31E9">
      <w:pPr>
        <w:pStyle w:val="a3"/>
        <w:ind w:right="221"/>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D54E7" w:rsidRDefault="005C31E9" w:rsidP="00DB0FF1">
      <w:pPr>
        <w:pStyle w:val="a5"/>
        <w:numPr>
          <w:ilvl w:val="3"/>
          <w:numId w:val="39"/>
        </w:numPr>
        <w:tabs>
          <w:tab w:val="left" w:pos="1948"/>
        </w:tabs>
        <w:spacing w:before="3" w:line="237" w:lineRule="auto"/>
        <w:ind w:left="533" w:right="231" w:firstLine="0"/>
        <w:rPr>
          <w:sz w:val="24"/>
        </w:rPr>
      </w:pPr>
      <w:r>
        <w:rPr>
          <w:sz w:val="24"/>
        </w:rPr>
        <w:t>Предметные результаты освоения программы по физике к концу обучения в 9</w:t>
      </w:r>
      <w:r>
        <w:rPr>
          <w:spacing w:val="40"/>
          <w:sz w:val="24"/>
        </w:rPr>
        <w:t xml:space="preserve"> </w:t>
      </w:r>
      <w:r>
        <w:rPr>
          <w:spacing w:val="-2"/>
          <w:sz w:val="24"/>
        </w:rPr>
        <w:t>классе:</w:t>
      </w:r>
    </w:p>
    <w:p w:rsidR="00FD54E7" w:rsidRDefault="005C31E9">
      <w:pPr>
        <w:pStyle w:val="a3"/>
        <w:spacing w:before="3"/>
      </w:pPr>
      <w:r>
        <w:t>Предметные</w:t>
      </w:r>
      <w:r>
        <w:rPr>
          <w:spacing w:val="19"/>
        </w:rPr>
        <w:t xml:space="preserve"> </w:t>
      </w:r>
      <w:r>
        <w:t>результаты</w:t>
      </w:r>
      <w:r>
        <w:rPr>
          <w:spacing w:val="24"/>
        </w:rPr>
        <w:t xml:space="preserve"> </w:t>
      </w:r>
      <w:r>
        <w:t>на</w:t>
      </w:r>
      <w:r>
        <w:rPr>
          <w:spacing w:val="21"/>
        </w:rPr>
        <w:t xml:space="preserve"> </w:t>
      </w:r>
      <w:r>
        <w:t>базовом</w:t>
      </w:r>
      <w:r>
        <w:rPr>
          <w:spacing w:val="23"/>
        </w:rPr>
        <w:t xml:space="preserve"> </w:t>
      </w:r>
      <w:r>
        <w:t>уровне</w:t>
      </w:r>
      <w:r>
        <w:rPr>
          <w:spacing w:val="21"/>
        </w:rPr>
        <w:t xml:space="preserve"> </w:t>
      </w:r>
      <w:r>
        <w:t>должны</w:t>
      </w:r>
      <w:r>
        <w:rPr>
          <w:spacing w:val="19"/>
        </w:rPr>
        <w:t xml:space="preserve"> </w:t>
      </w:r>
      <w:r>
        <w:t>отражать</w:t>
      </w:r>
      <w:r>
        <w:rPr>
          <w:spacing w:val="23"/>
        </w:rPr>
        <w:t xml:space="preserve"> </w:t>
      </w:r>
      <w:r>
        <w:t>сформированность</w:t>
      </w:r>
      <w:r>
        <w:rPr>
          <w:spacing w:val="23"/>
        </w:rPr>
        <w:t xml:space="preserve"> </w:t>
      </w:r>
      <w:r>
        <w:t>у</w:t>
      </w:r>
      <w:r>
        <w:rPr>
          <w:spacing w:val="13"/>
        </w:rPr>
        <w:t xml:space="preserve"> </w:t>
      </w:r>
      <w:r>
        <w:rPr>
          <w:spacing w:val="-2"/>
        </w:rPr>
        <w:t>обучающихся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rPr>
          <w:spacing w:val="-2"/>
        </w:rPr>
        <w:lastRenderedPageBreak/>
        <w:t>умений:</w:t>
      </w:r>
    </w:p>
    <w:p w:rsidR="00FD54E7" w:rsidRDefault="005C31E9">
      <w:pPr>
        <w:pStyle w:val="a3"/>
        <w:ind w:right="226"/>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w:t>
      </w:r>
      <w:r>
        <w:rPr>
          <w:spacing w:val="-2"/>
        </w:rPr>
        <w:t xml:space="preserve"> </w:t>
      </w:r>
      <w:r>
        <w:t>альфа-,</w:t>
      </w:r>
      <w:r>
        <w:rPr>
          <w:spacing w:val="-2"/>
        </w:rPr>
        <w:t xml:space="preserve"> </w:t>
      </w:r>
      <w:r>
        <w:t>бета- и</w:t>
      </w:r>
      <w:r>
        <w:rPr>
          <w:spacing w:val="-3"/>
        </w:rPr>
        <w:t xml:space="preserve"> </w:t>
      </w:r>
      <w:r>
        <w:t>гамма-излучения, изотопы,</w:t>
      </w:r>
      <w:r>
        <w:rPr>
          <w:spacing w:val="-2"/>
        </w:rPr>
        <w:t xml:space="preserve"> </w:t>
      </w:r>
      <w:r>
        <w:t>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D54E7" w:rsidRDefault="005C31E9">
      <w:pPr>
        <w:pStyle w:val="a3"/>
        <w:ind w:right="226"/>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w:t>
      </w:r>
      <w:r>
        <w:rPr>
          <w:spacing w:val="-3"/>
        </w:rPr>
        <w:t xml:space="preserve"> </w:t>
      </w:r>
      <w:r>
        <w:t>фон,</w:t>
      </w:r>
      <w:r>
        <w:rPr>
          <w:spacing w:val="-2"/>
        </w:rPr>
        <w:t xml:space="preserve"> </w:t>
      </w:r>
      <w:r>
        <w:t>космические лучи, радиоактивное</w:t>
      </w:r>
      <w:r>
        <w:rPr>
          <w:spacing w:val="-5"/>
        </w:rPr>
        <w:t xml:space="preserve"> </w:t>
      </w:r>
      <w:r>
        <w:t>излучение природных</w:t>
      </w:r>
      <w:r>
        <w:rPr>
          <w:spacing w:val="-4"/>
        </w:rPr>
        <w:t xml:space="preserve"> </w:t>
      </w:r>
      <w:r>
        <w:t>минералов,</w:t>
      </w:r>
      <w:r>
        <w:rPr>
          <w:spacing w:val="-2"/>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D54E7" w:rsidRDefault="005C31E9">
      <w:pPr>
        <w:pStyle w:val="a3"/>
        <w:spacing w:before="1"/>
        <w:ind w:right="227"/>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w:t>
      </w:r>
      <w:r>
        <w:rPr>
          <w:spacing w:val="-3"/>
        </w:rPr>
        <w:t xml:space="preserve"> </w:t>
      </w:r>
      <w:r>
        <w:t>скорость,</w:t>
      </w:r>
      <w:r>
        <w:rPr>
          <w:spacing w:val="-1"/>
        </w:rPr>
        <w:t xml:space="preserve"> </w:t>
      </w:r>
      <w:r>
        <w:t>сила</w:t>
      </w:r>
      <w:r>
        <w:rPr>
          <w:spacing w:val="-4"/>
        </w:rPr>
        <w:t xml:space="preserve"> </w:t>
      </w:r>
      <w:r>
        <w:t>трения,</w:t>
      </w:r>
      <w:r>
        <w:rPr>
          <w:spacing w:val="-1"/>
        </w:rPr>
        <w:t xml:space="preserve"> </w:t>
      </w:r>
      <w:r>
        <w:t>сила</w:t>
      </w:r>
      <w:r>
        <w:rPr>
          <w:spacing w:val="-4"/>
        </w:rPr>
        <w:t xml:space="preserve"> </w:t>
      </w:r>
      <w:r>
        <w:t>упругости,</w:t>
      </w:r>
      <w:r>
        <w:rPr>
          <w:spacing w:val="-1"/>
        </w:rPr>
        <w:t xml:space="preserve"> </w:t>
      </w:r>
      <w:r>
        <w:t>сила</w:t>
      </w:r>
      <w:r>
        <w:rPr>
          <w:spacing w:val="-8"/>
        </w:rPr>
        <w:t xml:space="preserve"> </w:t>
      </w:r>
      <w:r>
        <w:t>тяжести,</w:t>
      </w:r>
      <w:r>
        <w:rPr>
          <w:spacing w:val="-1"/>
        </w:rPr>
        <w:t xml:space="preserve"> </w:t>
      </w:r>
      <w:r>
        <w:t>ускорение</w:t>
      </w:r>
      <w:r>
        <w:rPr>
          <w:spacing w:val="-4"/>
        </w:rPr>
        <w:t xml:space="preserve"> </w:t>
      </w:r>
      <w:r>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w:t>
      </w:r>
      <w:r>
        <w:rPr>
          <w:spacing w:val="-2"/>
        </w:rPr>
        <w:t xml:space="preserve"> </w:t>
      </w:r>
      <w:r>
        <w:t>механическая энергия, период</w:t>
      </w:r>
      <w:r>
        <w:rPr>
          <w:spacing w:val="-8"/>
        </w:rPr>
        <w:t xml:space="preserve"> </w:t>
      </w:r>
      <w:r>
        <w:t>и частота колебаний, длина</w:t>
      </w:r>
      <w:r>
        <w:rPr>
          <w:spacing w:val="-3"/>
        </w:rPr>
        <w:t xml:space="preserve"> </w:t>
      </w:r>
      <w:r>
        <w:t>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54E7" w:rsidRDefault="005C31E9">
      <w:pPr>
        <w:pStyle w:val="a3"/>
        <w:spacing w:before="1"/>
        <w:ind w:right="222"/>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w:t>
      </w:r>
      <w:r>
        <w:rPr>
          <w:spacing w:val="-1"/>
        </w:rPr>
        <w:t xml:space="preserve"> </w:t>
      </w:r>
      <w:r>
        <w:t>реакциях, при этом формулировать закон и записывать его математическое выражение;</w:t>
      </w:r>
    </w:p>
    <w:p w:rsidR="00FD54E7" w:rsidRDefault="005C31E9">
      <w:pPr>
        <w:pStyle w:val="a3"/>
        <w:spacing w:before="3"/>
        <w:ind w:right="216"/>
      </w:pPr>
      <w:r>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FD54E7" w:rsidRDefault="005C31E9">
      <w:pPr>
        <w:pStyle w:val="a3"/>
        <w:ind w:right="227"/>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w:t>
      </w:r>
      <w:r>
        <w:rPr>
          <w:spacing w:val="-1"/>
        </w:rPr>
        <w:t xml:space="preserve"> </w:t>
      </w:r>
      <w:r>
        <w:t>оценивать реалистичность полученного значения физической величины;</w:t>
      </w:r>
    </w:p>
    <w:p w:rsidR="00FD54E7" w:rsidRDefault="005C31E9">
      <w:pPr>
        <w:pStyle w:val="a3"/>
        <w:ind w:right="2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D54E7" w:rsidRDefault="005C31E9">
      <w:pPr>
        <w:pStyle w:val="a3"/>
        <w:spacing w:before="1" w:line="275" w:lineRule="exact"/>
      </w:pPr>
      <w:r>
        <w:t>интерпретировать</w:t>
      </w:r>
      <w:r>
        <w:rPr>
          <w:spacing w:val="-11"/>
        </w:rPr>
        <w:t xml:space="preserve"> </w:t>
      </w:r>
      <w:r>
        <w:t>результаты</w:t>
      </w:r>
      <w:r>
        <w:rPr>
          <w:spacing w:val="-3"/>
        </w:rPr>
        <w:t xml:space="preserve"> </w:t>
      </w:r>
      <w:r>
        <w:t>наблюдений</w:t>
      </w:r>
      <w:r>
        <w:rPr>
          <w:spacing w:val="-5"/>
        </w:rPr>
        <w:t xml:space="preserve"> </w:t>
      </w:r>
      <w:r>
        <w:t>и</w:t>
      </w:r>
      <w:r>
        <w:rPr>
          <w:spacing w:val="-8"/>
        </w:rPr>
        <w:t xml:space="preserve"> </w:t>
      </w:r>
      <w:r>
        <w:rPr>
          <w:spacing w:val="-2"/>
        </w:rPr>
        <w:t>опытов;</w:t>
      </w:r>
    </w:p>
    <w:p w:rsidR="00FD54E7" w:rsidRDefault="005C31E9">
      <w:pPr>
        <w:pStyle w:val="a3"/>
        <w:spacing w:line="242" w:lineRule="auto"/>
        <w:ind w:right="237"/>
      </w:pPr>
      <w:r>
        <w:t>проводить опыты по наблюдению физических явлений или физических свойств тел (изучение второго закона Ньютона, закона сохранения энергии,</w:t>
      </w:r>
      <w:r>
        <w:rPr>
          <w:spacing w:val="-2"/>
        </w:rPr>
        <w:t xml:space="preserve"> </w:t>
      </w:r>
      <w:r>
        <w:t>зависимость периода колебаний пружинного</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3"/>
      </w:pPr>
      <w:r>
        <w:lastRenderedPageBreak/>
        <w:t>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w:t>
      </w:r>
      <w:r>
        <w:rPr>
          <w:spacing w:val="40"/>
        </w:rPr>
        <w:t xml:space="preserve"> </w:t>
      </w:r>
      <w:r>
        <w:t>наблюдение сплошных и линейчатых спектров излучения): самостоятельно собирать установку</w:t>
      </w:r>
      <w:r>
        <w:rPr>
          <w:spacing w:val="-2"/>
        </w:rPr>
        <w:t xml:space="preserve"> </w:t>
      </w:r>
      <w:r>
        <w:t xml:space="preserve">из избыточного набора оборудования, описывать ход опыта и его результаты, формулировать </w:t>
      </w:r>
      <w:r>
        <w:rPr>
          <w:spacing w:val="-2"/>
        </w:rPr>
        <w:t>выводы;</w:t>
      </w:r>
    </w:p>
    <w:p w:rsidR="00FD54E7" w:rsidRDefault="005C31E9">
      <w:pPr>
        <w:pStyle w:val="a3"/>
        <w:spacing w:before="1"/>
        <w:ind w:right="228"/>
      </w:pPr>
      <w:r>
        <w:t>проводить при необходимости серию прямых</w:t>
      </w:r>
      <w:r>
        <w:rPr>
          <w:spacing w:val="-2"/>
        </w:rPr>
        <w:t xml:space="preserve"> </w:t>
      </w:r>
      <w:r>
        <w:t>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D54E7" w:rsidRDefault="005C31E9">
      <w:pPr>
        <w:pStyle w:val="a3"/>
        <w:ind w:right="233"/>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w:t>
      </w:r>
      <w:r>
        <w:rPr>
          <w:spacing w:val="-2"/>
        </w:rPr>
        <w:t xml:space="preserve"> </w:t>
      </w:r>
      <w:r>
        <w:t>результаты полученной зависимости</w:t>
      </w:r>
      <w:r>
        <w:rPr>
          <w:spacing w:val="-1"/>
        </w:rPr>
        <w:t xml:space="preserve"> </w:t>
      </w:r>
      <w:r>
        <w:t>физических</w:t>
      </w:r>
      <w:r>
        <w:rPr>
          <w:spacing w:val="-3"/>
        </w:rPr>
        <w:t xml:space="preserve"> </w:t>
      </w:r>
      <w:r>
        <w:t>величин в</w:t>
      </w:r>
      <w:r>
        <w:rPr>
          <w:spacing w:val="-6"/>
        </w:rPr>
        <w:t xml:space="preserve"> </w:t>
      </w:r>
      <w:r>
        <w:t>виде таблиц и графиков, проводить выводы по результатам исследования;</w:t>
      </w:r>
    </w:p>
    <w:p w:rsidR="00FD54E7" w:rsidRDefault="005C31E9">
      <w:pPr>
        <w:pStyle w:val="a3"/>
        <w:ind w:right="228"/>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D54E7" w:rsidRDefault="005C31E9">
      <w:pPr>
        <w:pStyle w:val="a3"/>
        <w:spacing w:before="1" w:line="275" w:lineRule="exact"/>
      </w:pPr>
      <w:r>
        <w:t>соблюдать</w:t>
      </w:r>
      <w:r>
        <w:rPr>
          <w:spacing w:val="-4"/>
        </w:rPr>
        <w:t xml:space="preserve"> </w:t>
      </w:r>
      <w:r>
        <w:t>правила</w:t>
      </w:r>
      <w:r>
        <w:rPr>
          <w:spacing w:val="-7"/>
        </w:rPr>
        <w:t xml:space="preserve"> </w:t>
      </w:r>
      <w:r>
        <w:t>техники</w:t>
      </w:r>
      <w:r>
        <w:rPr>
          <w:spacing w:val="-1"/>
        </w:rPr>
        <w:t xml:space="preserve"> </w:t>
      </w:r>
      <w:r>
        <w:t>безопасности</w:t>
      </w:r>
      <w:r>
        <w:rPr>
          <w:spacing w:val="-5"/>
        </w:rPr>
        <w:t xml:space="preserve"> </w:t>
      </w:r>
      <w:r>
        <w:t>при</w:t>
      </w:r>
      <w:r>
        <w:rPr>
          <w:spacing w:val="-11"/>
        </w:rPr>
        <w:t xml:space="preserve"> </w:t>
      </w:r>
      <w:r>
        <w:t>работе</w:t>
      </w:r>
      <w:r>
        <w:rPr>
          <w:spacing w:val="-3"/>
        </w:rPr>
        <w:t xml:space="preserve"> </w:t>
      </w:r>
      <w:r>
        <w:t>с</w:t>
      </w:r>
      <w:r>
        <w:rPr>
          <w:spacing w:val="-3"/>
        </w:rPr>
        <w:t xml:space="preserve"> </w:t>
      </w:r>
      <w:r>
        <w:t>лабораторным</w:t>
      </w:r>
      <w:r>
        <w:rPr>
          <w:spacing w:val="-4"/>
        </w:rPr>
        <w:t xml:space="preserve"> </w:t>
      </w:r>
      <w:r>
        <w:rPr>
          <w:spacing w:val="-2"/>
        </w:rPr>
        <w:t>оборудованием;</w:t>
      </w:r>
    </w:p>
    <w:p w:rsidR="00FD54E7" w:rsidRDefault="005C31E9">
      <w:pPr>
        <w:pStyle w:val="a3"/>
        <w:ind w:right="226"/>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D54E7" w:rsidRDefault="005C31E9">
      <w:pPr>
        <w:pStyle w:val="a3"/>
        <w:spacing w:before="2"/>
        <w:ind w:right="222"/>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D54E7" w:rsidRDefault="005C31E9">
      <w:pPr>
        <w:pStyle w:val="a3"/>
        <w:ind w:right="232"/>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D54E7" w:rsidRDefault="005C31E9">
      <w:pPr>
        <w:pStyle w:val="a3"/>
        <w:ind w:right="232"/>
      </w:pPr>
      <w:r>
        <w:t>приводить примеры (находить информацию о примерах) практического использования</w:t>
      </w:r>
      <w:r>
        <w:rPr>
          <w:spacing w:val="40"/>
        </w:rPr>
        <w:t xml:space="preserve"> </w:t>
      </w:r>
      <w:r>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54E7" w:rsidRDefault="005C31E9">
      <w:pPr>
        <w:pStyle w:val="a3"/>
        <w:spacing w:before="1"/>
        <w:ind w:right="24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w:t>
      </w:r>
      <w:r>
        <w:rPr>
          <w:spacing w:val="-3"/>
        </w:rPr>
        <w:t xml:space="preserve"> </w:t>
      </w:r>
      <w:r>
        <w:t>на основе имеющихся знаний и дополнительных источников;</w:t>
      </w:r>
    </w:p>
    <w:p w:rsidR="00FD54E7" w:rsidRDefault="005C31E9">
      <w:pPr>
        <w:pStyle w:val="a3"/>
        <w:ind w:right="228"/>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54E7" w:rsidRDefault="005C31E9">
      <w:pPr>
        <w:pStyle w:val="a3"/>
        <w:ind w:right="227"/>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D54E7" w:rsidRDefault="00FD54E7">
      <w:pPr>
        <w:pStyle w:val="a3"/>
        <w:spacing w:before="3"/>
        <w:ind w:left="0"/>
        <w:jc w:val="left"/>
      </w:pPr>
    </w:p>
    <w:p w:rsidR="00FD54E7" w:rsidRDefault="005C31E9" w:rsidP="00B64756">
      <w:pPr>
        <w:pStyle w:val="1"/>
        <w:numPr>
          <w:ilvl w:val="2"/>
          <w:numId w:val="152"/>
        </w:numPr>
        <w:tabs>
          <w:tab w:val="left" w:pos="1280"/>
        </w:tabs>
        <w:spacing w:before="1" w:line="242" w:lineRule="auto"/>
        <w:ind w:left="533" w:right="234" w:firstLine="0"/>
      </w:pPr>
      <w:r>
        <w:t>(155)</w:t>
      </w:r>
      <w:r>
        <w:rPr>
          <w:spacing w:val="40"/>
        </w:rPr>
        <w:t xml:space="preserve"> </w:t>
      </w:r>
      <w:r>
        <w:t>Федеральная</w:t>
      </w:r>
      <w:r>
        <w:rPr>
          <w:spacing w:val="40"/>
        </w:rPr>
        <w:t xml:space="preserve"> </w:t>
      </w:r>
      <w:r>
        <w:t>рабочая</w:t>
      </w:r>
      <w:r>
        <w:rPr>
          <w:spacing w:val="40"/>
        </w:rPr>
        <w:t xml:space="preserve"> </w:t>
      </w:r>
      <w:r>
        <w:t>программа</w:t>
      </w:r>
      <w:r>
        <w:rPr>
          <w:spacing w:val="80"/>
        </w:rPr>
        <w:t xml:space="preserve"> </w:t>
      </w:r>
      <w:r>
        <w:t>по</w:t>
      </w:r>
      <w:r>
        <w:rPr>
          <w:spacing w:val="40"/>
        </w:rPr>
        <w:t xml:space="preserve"> </w:t>
      </w:r>
      <w:r>
        <w:t>учебному</w:t>
      </w:r>
      <w:r>
        <w:rPr>
          <w:spacing w:val="40"/>
        </w:rPr>
        <w:t xml:space="preserve"> </w:t>
      </w:r>
      <w:r>
        <w:t>предмету</w:t>
      </w:r>
      <w:r>
        <w:rPr>
          <w:spacing w:val="40"/>
        </w:rPr>
        <w:t xml:space="preserve"> </w:t>
      </w:r>
      <w:r>
        <w:t>«Химия»</w:t>
      </w:r>
      <w:r>
        <w:rPr>
          <w:spacing w:val="40"/>
        </w:rPr>
        <w:t xml:space="preserve"> </w:t>
      </w:r>
      <w:r>
        <w:t>(базовый</w:t>
      </w:r>
      <w:r>
        <w:rPr>
          <w:spacing w:val="80"/>
        </w:rPr>
        <w:t xml:space="preserve"> </w:t>
      </w:r>
      <w:r>
        <w:rPr>
          <w:spacing w:val="-2"/>
        </w:rPr>
        <w:t>уровень).</w:t>
      </w:r>
    </w:p>
    <w:p w:rsidR="00FD54E7" w:rsidRDefault="005C31E9" w:rsidP="00DB0FF1">
      <w:pPr>
        <w:pStyle w:val="a5"/>
        <w:numPr>
          <w:ilvl w:val="1"/>
          <w:numId w:val="34"/>
        </w:numPr>
        <w:tabs>
          <w:tab w:val="left" w:pos="1238"/>
        </w:tabs>
        <w:spacing w:line="242" w:lineRule="auto"/>
        <w:ind w:right="226" w:firstLine="0"/>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«Химия»</w:t>
      </w:r>
      <w:r>
        <w:rPr>
          <w:spacing w:val="80"/>
          <w:sz w:val="24"/>
        </w:rPr>
        <w:t xml:space="preserve"> </w:t>
      </w:r>
      <w:r>
        <w:rPr>
          <w:sz w:val="24"/>
        </w:rPr>
        <w:t>(базовый</w:t>
      </w:r>
      <w:r>
        <w:rPr>
          <w:spacing w:val="80"/>
          <w:sz w:val="24"/>
        </w:rPr>
        <w:t xml:space="preserve"> </w:t>
      </w:r>
      <w:r>
        <w:rPr>
          <w:sz w:val="24"/>
        </w:rPr>
        <w:t>уровень) (предметная</w:t>
      </w:r>
      <w:r>
        <w:rPr>
          <w:spacing w:val="40"/>
          <w:sz w:val="24"/>
        </w:rPr>
        <w:t xml:space="preserve"> </w:t>
      </w:r>
      <w:r>
        <w:rPr>
          <w:sz w:val="24"/>
        </w:rPr>
        <w:t>область</w:t>
      </w:r>
      <w:r>
        <w:rPr>
          <w:spacing w:val="40"/>
          <w:sz w:val="24"/>
        </w:rPr>
        <w:t xml:space="preserve"> </w:t>
      </w:r>
      <w:r>
        <w:rPr>
          <w:sz w:val="24"/>
        </w:rPr>
        <w:t>«Естественно-научные</w:t>
      </w:r>
      <w:r>
        <w:rPr>
          <w:spacing w:val="40"/>
          <w:sz w:val="24"/>
        </w:rPr>
        <w:t xml:space="preserve"> </w:t>
      </w:r>
      <w:r>
        <w:rPr>
          <w:sz w:val="24"/>
        </w:rPr>
        <w:t>предметы»)</w:t>
      </w:r>
      <w:r>
        <w:rPr>
          <w:spacing w:val="40"/>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по</w:t>
      </w:r>
    </w:p>
    <w:p w:rsidR="00FD54E7" w:rsidRDefault="00FD54E7">
      <w:pPr>
        <w:spacing w:line="242" w:lineRule="auto"/>
        <w:rPr>
          <w:sz w:val="24"/>
        </w:rPr>
        <w:sectPr w:rsidR="00FD54E7">
          <w:pgSz w:w="11910" w:h="16840"/>
          <w:pgMar w:top="720" w:right="340" w:bottom="1000" w:left="600" w:header="0" w:footer="810" w:gutter="0"/>
          <w:cols w:space="720"/>
        </w:sectPr>
      </w:pPr>
    </w:p>
    <w:p w:rsidR="00FD54E7" w:rsidRDefault="005C31E9">
      <w:pPr>
        <w:pStyle w:val="a3"/>
        <w:spacing w:before="67" w:line="237" w:lineRule="auto"/>
        <w:ind w:right="236"/>
      </w:pPr>
      <w:r>
        <w:lastRenderedPageBreak/>
        <w:t>химии, химия) включает пояснительную записку, содержание обучения, планируемые результаты освоения программы по химии.</w:t>
      </w:r>
    </w:p>
    <w:p w:rsidR="00FD54E7" w:rsidRDefault="005C31E9" w:rsidP="00DB0FF1">
      <w:pPr>
        <w:pStyle w:val="a5"/>
        <w:numPr>
          <w:ilvl w:val="1"/>
          <w:numId w:val="34"/>
        </w:numPr>
        <w:tabs>
          <w:tab w:val="left" w:pos="1238"/>
        </w:tabs>
        <w:spacing w:before="3"/>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34"/>
        </w:numPr>
        <w:tabs>
          <w:tab w:val="left" w:pos="1949"/>
        </w:tabs>
        <w:spacing w:line="240" w:lineRule="auto"/>
        <w:ind w:right="222" w:firstLine="0"/>
        <w:rPr>
          <w:sz w:val="24"/>
        </w:rPr>
      </w:pPr>
      <w:r>
        <w:rPr>
          <w:sz w:val="24"/>
        </w:rPr>
        <w:t>Программа по химии на уровне основного общего образования составлена на</w:t>
      </w:r>
      <w:r>
        <w:rPr>
          <w:spacing w:val="-1"/>
          <w:sz w:val="24"/>
        </w:rPr>
        <w:t xml:space="preserve"> </w:t>
      </w:r>
      <w:r>
        <w:rPr>
          <w:sz w:val="24"/>
        </w:rPr>
        <w:t>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D54E7" w:rsidRDefault="005C31E9" w:rsidP="00DB0FF1">
      <w:pPr>
        <w:pStyle w:val="a5"/>
        <w:numPr>
          <w:ilvl w:val="2"/>
          <w:numId w:val="34"/>
        </w:numPr>
        <w:tabs>
          <w:tab w:val="left" w:pos="1949"/>
        </w:tabs>
        <w:spacing w:before="5" w:line="237" w:lineRule="auto"/>
        <w:ind w:right="240" w:firstLine="0"/>
        <w:rPr>
          <w:sz w:val="24"/>
        </w:rPr>
      </w:pPr>
      <w:r>
        <w:rPr>
          <w:sz w:val="24"/>
        </w:rPr>
        <w:t>Программа по химии разработана с целью оказания методической помощи учителю</w:t>
      </w:r>
      <w:r>
        <w:rPr>
          <w:spacing w:val="40"/>
          <w:sz w:val="24"/>
        </w:rPr>
        <w:t xml:space="preserve"> </w:t>
      </w:r>
      <w:r>
        <w:rPr>
          <w:sz w:val="24"/>
        </w:rPr>
        <w:t>в создании рабочей программы по учебному предмету.</w:t>
      </w:r>
    </w:p>
    <w:p w:rsidR="00FD54E7" w:rsidRDefault="005C31E9">
      <w:pPr>
        <w:pStyle w:val="a3"/>
        <w:spacing w:before="3"/>
        <w:ind w:right="221"/>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познавательной деятельности обучающегося по освоению учебного содержания.</w:t>
      </w:r>
    </w:p>
    <w:p w:rsidR="00FD54E7" w:rsidRDefault="005C31E9" w:rsidP="00DB0FF1">
      <w:pPr>
        <w:pStyle w:val="a5"/>
        <w:numPr>
          <w:ilvl w:val="2"/>
          <w:numId w:val="34"/>
        </w:numPr>
        <w:tabs>
          <w:tab w:val="left" w:pos="1949"/>
        </w:tabs>
        <w:spacing w:before="1" w:line="240" w:lineRule="auto"/>
        <w:ind w:right="226" w:firstLine="0"/>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w:t>
      </w:r>
      <w:r>
        <w:rPr>
          <w:spacing w:val="-5"/>
          <w:sz w:val="24"/>
        </w:rPr>
        <w:t xml:space="preserve"> </w:t>
      </w:r>
      <w:r>
        <w:rPr>
          <w:sz w:val="24"/>
        </w:rPr>
        <w:t>энергии</w:t>
      </w:r>
      <w:r>
        <w:rPr>
          <w:spacing w:val="-4"/>
          <w:sz w:val="24"/>
        </w:rPr>
        <w:t xml:space="preserve"> </w:t>
      </w:r>
      <w:r>
        <w:rPr>
          <w:sz w:val="24"/>
        </w:rPr>
        <w:t>и об</w:t>
      </w:r>
      <w:r>
        <w:rPr>
          <w:spacing w:val="-2"/>
          <w:sz w:val="24"/>
        </w:rPr>
        <w:t xml:space="preserve"> </w:t>
      </w:r>
      <w:r>
        <w:rPr>
          <w:sz w:val="24"/>
        </w:rPr>
        <w:t>эволюции</w:t>
      </w:r>
      <w:r>
        <w:rPr>
          <w:spacing w:val="-4"/>
          <w:sz w:val="24"/>
        </w:rPr>
        <w:t xml:space="preserve"> </w:t>
      </w:r>
      <w:r>
        <w:rPr>
          <w:sz w:val="24"/>
        </w:rPr>
        <w:t>веществ в природе,</w:t>
      </w:r>
      <w:r>
        <w:rPr>
          <w:spacing w:val="-3"/>
          <w:sz w:val="24"/>
        </w:rPr>
        <w:t xml:space="preserve"> </w:t>
      </w:r>
      <w:r>
        <w:rPr>
          <w:sz w:val="24"/>
        </w:rPr>
        <w:t>о путях</w:t>
      </w:r>
      <w:r>
        <w:rPr>
          <w:spacing w:val="-5"/>
          <w:sz w:val="24"/>
        </w:rPr>
        <w:t xml:space="preserve"> </w:t>
      </w:r>
      <w:r>
        <w:rPr>
          <w:sz w:val="24"/>
        </w:rPr>
        <w:t>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D54E7" w:rsidRDefault="005C31E9" w:rsidP="00DB0FF1">
      <w:pPr>
        <w:pStyle w:val="a5"/>
        <w:numPr>
          <w:ilvl w:val="2"/>
          <w:numId w:val="34"/>
        </w:numPr>
        <w:tabs>
          <w:tab w:val="left" w:pos="1949"/>
        </w:tabs>
        <w:spacing w:line="274" w:lineRule="exact"/>
        <w:ind w:left="1949" w:hanging="1416"/>
        <w:rPr>
          <w:sz w:val="24"/>
        </w:rPr>
      </w:pPr>
      <w:r>
        <w:rPr>
          <w:sz w:val="24"/>
        </w:rPr>
        <w:t>Изучение</w:t>
      </w:r>
      <w:r>
        <w:rPr>
          <w:spacing w:val="-8"/>
          <w:sz w:val="24"/>
        </w:rPr>
        <w:t xml:space="preserve"> </w:t>
      </w:r>
      <w:r>
        <w:rPr>
          <w:spacing w:val="-2"/>
          <w:sz w:val="24"/>
        </w:rPr>
        <w:t>химии:</w:t>
      </w:r>
    </w:p>
    <w:p w:rsidR="00FD54E7" w:rsidRDefault="005C31E9">
      <w:pPr>
        <w:pStyle w:val="a3"/>
        <w:spacing w:before="5" w:line="237" w:lineRule="auto"/>
        <w:ind w:right="223"/>
      </w:pPr>
      <w:r>
        <w:t>способствует реализации возможностей для саморазвития и формирования культуры личности, её общей и функциональной грамотности;</w:t>
      </w:r>
    </w:p>
    <w:p w:rsidR="00FD54E7" w:rsidRDefault="005C31E9">
      <w:pPr>
        <w:pStyle w:val="a3"/>
        <w:spacing w:before="3"/>
        <w:ind w:right="229"/>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D54E7" w:rsidRDefault="005C31E9">
      <w:pPr>
        <w:pStyle w:val="a3"/>
        <w:ind w:right="226"/>
      </w:pPr>
      <w:r>
        <w:t>знакомит со спецификой научного мышления, закладывает основы целостного взгляда на</w:t>
      </w:r>
      <w:r>
        <w:rPr>
          <w:spacing w:val="40"/>
        </w:rPr>
        <w:t xml:space="preserve"> </w:t>
      </w:r>
      <w:r>
        <w:t>единство природы и человека, является ответственным этапом в формировании естественно- научной грамотности обучающихся;</w:t>
      </w:r>
    </w:p>
    <w:p w:rsidR="00FD54E7" w:rsidRDefault="005C31E9">
      <w:pPr>
        <w:pStyle w:val="a3"/>
        <w:spacing w:before="3" w:line="237" w:lineRule="auto"/>
        <w:ind w:right="227"/>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D54E7" w:rsidRDefault="005C31E9">
      <w:pPr>
        <w:pStyle w:val="a3"/>
        <w:spacing w:before="4"/>
        <w:ind w:right="231"/>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D54E7" w:rsidRDefault="005C31E9" w:rsidP="00DB0FF1">
      <w:pPr>
        <w:pStyle w:val="a5"/>
        <w:numPr>
          <w:ilvl w:val="2"/>
          <w:numId w:val="34"/>
        </w:numPr>
        <w:tabs>
          <w:tab w:val="left" w:pos="1949"/>
        </w:tabs>
        <w:spacing w:line="240" w:lineRule="auto"/>
        <w:ind w:right="225" w:firstLine="0"/>
        <w:rPr>
          <w:sz w:val="24"/>
        </w:rPr>
      </w:pPr>
      <w:r>
        <w:rPr>
          <w:sz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D54E7" w:rsidRDefault="005C31E9" w:rsidP="00DB0FF1">
      <w:pPr>
        <w:pStyle w:val="a5"/>
        <w:numPr>
          <w:ilvl w:val="2"/>
          <w:numId w:val="34"/>
        </w:numPr>
        <w:tabs>
          <w:tab w:val="left" w:pos="1949"/>
        </w:tabs>
        <w:spacing w:line="240" w:lineRule="auto"/>
        <w:ind w:right="225" w:firstLine="0"/>
        <w:rPr>
          <w:sz w:val="24"/>
        </w:rPr>
      </w:pPr>
      <w:r>
        <w:rPr>
          <w:sz w:val="24"/>
        </w:rPr>
        <w:t>Структура</w:t>
      </w:r>
      <w:r>
        <w:rPr>
          <w:spacing w:val="40"/>
          <w:sz w:val="24"/>
        </w:rPr>
        <w:t xml:space="preserve"> </w:t>
      </w:r>
      <w:r>
        <w:rPr>
          <w:sz w:val="24"/>
        </w:rPr>
        <w:t>содержания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химии</w:t>
      </w:r>
      <w:r>
        <w:rPr>
          <w:spacing w:val="38"/>
          <w:sz w:val="24"/>
        </w:rPr>
        <w:t xml:space="preserve"> </w:t>
      </w:r>
      <w:r>
        <w:rPr>
          <w:sz w:val="24"/>
        </w:rPr>
        <w:t>сформирована</w:t>
      </w:r>
      <w:r>
        <w:rPr>
          <w:spacing w:val="40"/>
          <w:sz w:val="24"/>
        </w:rPr>
        <w:t xml:space="preserve"> </w:t>
      </w:r>
      <w:r>
        <w:rPr>
          <w:sz w:val="24"/>
        </w:rPr>
        <w:t>на</w:t>
      </w:r>
      <w:r>
        <w:rPr>
          <w:spacing w:val="36"/>
          <w:sz w:val="24"/>
        </w:rPr>
        <w:t xml:space="preserve"> </w:t>
      </w:r>
      <w:r>
        <w:rPr>
          <w:sz w:val="24"/>
        </w:rPr>
        <w:t>основе</w:t>
      </w:r>
      <w:r>
        <w:rPr>
          <w:spacing w:val="40"/>
          <w:sz w:val="24"/>
        </w:rPr>
        <w:t xml:space="preserve"> </w:t>
      </w:r>
      <w:r>
        <w:rPr>
          <w:sz w:val="24"/>
        </w:rPr>
        <w:t>системного подхода к её изучению. Содержание складывается из системы понятий о химическом элементе и веществе</w:t>
      </w:r>
      <w:r>
        <w:rPr>
          <w:spacing w:val="-3"/>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понятий</w:t>
      </w:r>
      <w:r>
        <w:rPr>
          <w:spacing w:val="-6"/>
          <w:sz w:val="24"/>
        </w:rPr>
        <w:t xml:space="preserve"> </w:t>
      </w:r>
      <w:r>
        <w:rPr>
          <w:sz w:val="24"/>
        </w:rPr>
        <w:t>о</w:t>
      </w:r>
      <w:r>
        <w:rPr>
          <w:spacing w:val="-2"/>
          <w:sz w:val="24"/>
        </w:rPr>
        <w:t xml:space="preserve"> </w:t>
      </w:r>
      <w:r>
        <w:rPr>
          <w:sz w:val="24"/>
        </w:rPr>
        <w:t>химической</w:t>
      </w:r>
      <w:r>
        <w:rPr>
          <w:spacing w:val="-1"/>
          <w:sz w:val="24"/>
        </w:rPr>
        <w:t xml:space="preserve"> </w:t>
      </w:r>
      <w:r>
        <w:rPr>
          <w:sz w:val="24"/>
        </w:rPr>
        <w:t>реакции. Обе</w:t>
      </w:r>
      <w:r>
        <w:rPr>
          <w:spacing w:val="-3"/>
          <w:sz w:val="24"/>
        </w:rPr>
        <w:t xml:space="preserve"> </w:t>
      </w:r>
      <w:r>
        <w:rPr>
          <w:sz w:val="24"/>
        </w:rPr>
        <w:t>эти</w:t>
      </w:r>
      <w:r>
        <w:rPr>
          <w:spacing w:val="-1"/>
          <w:sz w:val="24"/>
        </w:rPr>
        <w:t xml:space="preserve"> </w:t>
      </w:r>
      <w:r>
        <w:rPr>
          <w:sz w:val="24"/>
        </w:rPr>
        <w:t>системы</w:t>
      </w:r>
      <w:r>
        <w:rPr>
          <w:spacing w:val="-5"/>
          <w:sz w:val="24"/>
        </w:rPr>
        <w:t xml:space="preserve"> </w:t>
      </w:r>
      <w:r>
        <w:rPr>
          <w:sz w:val="24"/>
        </w:rPr>
        <w:t>структурно</w:t>
      </w:r>
      <w:r>
        <w:rPr>
          <w:spacing w:val="-2"/>
          <w:sz w:val="24"/>
        </w:rPr>
        <w:t xml:space="preserve"> </w:t>
      </w:r>
      <w:r>
        <w:rPr>
          <w:sz w:val="24"/>
        </w:rPr>
        <w:t>организованы</w:t>
      </w:r>
      <w:r>
        <w:rPr>
          <w:spacing w:val="-1"/>
          <w:sz w:val="24"/>
        </w:rPr>
        <w:t xml:space="preserve"> </w:t>
      </w:r>
      <w:r>
        <w:rPr>
          <w:sz w:val="24"/>
        </w:rPr>
        <w:t>по принципу</w:t>
      </w:r>
      <w:r>
        <w:rPr>
          <w:spacing w:val="40"/>
          <w:sz w:val="24"/>
        </w:rPr>
        <w:t xml:space="preserve"> </w:t>
      </w:r>
      <w:r>
        <w:rPr>
          <w:sz w:val="24"/>
        </w:rPr>
        <w:t>последовательного</w:t>
      </w:r>
      <w:r>
        <w:rPr>
          <w:spacing w:val="40"/>
          <w:sz w:val="24"/>
        </w:rPr>
        <w:t xml:space="preserve"> </w:t>
      </w:r>
      <w:r>
        <w:rPr>
          <w:sz w:val="24"/>
        </w:rPr>
        <w:t>развития</w:t>
      </w:r>
      <w:r>
        <w:rPr>
          <w:spacing w:val="40"/>
          <w:sz w:val="24"/>
        </w:rPr>
        <w:t xml:space="preserve"> </w:t>
      </w:r>
      <w:r>
        <w:rPr>
          <w:sz w:val="24"/>
        </w:rPr>
        <w:t>знаний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теоретических</w:t>
      </w:r>
      <w:r>
        <w:rPr>
          <w:spacing w:val="40"/>
          <w:sz w:val="24"/>
        </w:rPr>
        <w:t xml:space="preserve"> </w:t>
      </w:r>
      <w:r>
        <w:rPr>
          <w:sz w:val="24"/>
        </w:rPr>
        <w:t>представлений</w:t>
      </w:r>
      <w:r>
        <w:rPr>
          <w:spacing w:val="40"/>
          <w:sz w:val="24"/>
        </w:rPr>
        <w:t xml:space="preserve"> </w:t>
      </w:r>
      <w:r>
        <w:rPr>
          <w:sz w:val="24"/>
        </w:rPr>
        <w:t>разного уровня: атомно-молекулярного</w:t>
      </w:r>
      <w:r>
        <w:rPr>
          <w:spacing w:val="29"/>
          <w:sz w:val="24"/>
        </w:rPr>
        <w:t xml:space="preserve"> </w:t>
      </w:r>
      <w:r>
        <w:rPr>
          <w:sz w:val="24"/>
        </w:rPr>
        <w:t>учения как основы всего</w:t>
      </w:r>
      <w:r>
        <w:rPr>
          <w:spacing w:val="29"/>
          <w:sz w:val="24"/>
        </w:rPr>
        <w:t xml:space="preserve"> </w:t>
      </w:r>
      <w:r>
        <w:rPr>
          <w:sz w:val="24"/>
        </w:rPr>
        <w:t>естествознания; Периодического закона Д.И. Менделеева как основного закона химии; учения о строении атома и химической связи; представлений</w:t>
      </w:r>
      <w:r>
        <w:rPr>
          <w:spacing w:val="40"/>
          <w:sz w:val="24"/>
        </w:rPr>
        <w:t xml:space="preserve"> </w:t>
      </w:r>
      <w:r>
        <w:rPr>
          <w:sz w:val="24"/>
        </w:rPr>
        <w:t>об</w:t>
      </w:r>
      <w:r>
        <w:rPr>
          <w:spacing w:val="40"/>
          <w:sz w:val="24"/>
        </w:rPr>
        <w:t xml:space="preserve"> </w:t>
      </w:r>
      <w:r>
        <w:rPr>
          <w:sz w:val="24"/>
        </w:rPr>
        <w:t>электролитической</w:t>
      </w:r>
      <w:r>
        <w:rPr>
          <w:spacing w:val="40"/>
          <w:sz w:val="24"/>
        </w:rPr>
        <w:t xml:space="preserve"> </w:t>
      </w:r>
      <w:r>
        <w:rPr>
          <w:sz w:val="24"/>
        </w:rPr>
        <w:t>диссоциации</w:t>
      </w:r>
      <w:r>
        <w:rPr>
          <w:spacing w:val="40"/>
          <w:sz w:val="24"/>
        </w:rPr>
        <w:t xml:space="preserve"> </w:t>
      </w:r>
      <w:r>
        <w:rPr>
          <w:sz w:val="24"/>
        </w:rPr>
        <w:t>веществ</w:t>
      </w:r>
      <w:r>
        <w:rPr>
          <w:spacing w:val="40"/>
          <w:sz w:val="24"/>
        </w:rPr>
        <w:t xml:space="preserve"> </w:t>
      </w:r>
      <w:r>
        <w:rPr>
          <w:sz w:val="24"/>
        </w:rPr>
        <w:t>в</w:t>
      </w:r>
      <w:r>
        <w:rPr>
          <w:spacing w:val="40"/>
          <w:sz w:val="24"/>
        </w:rPr>
        <w:t xml:space="preserve"> </w:t>
      </w:r>
      <w:r>
        <w:rPr>
          <w:sz w:val="24"/>
        </w:rPr>
        <w:t>растворах.</w:t>
      </w:r>
      <w:r>
        <w:rPr>
          <w:spacing w:val="40"/>
          <w:sz w:val="24"/>
        </w:rPr>
        <w:t xml:space="preserve"> </w:t>
      </w:r>
      <w:r>
        <w:rPr>
          <w:sz w:val="24"/>
        </w:rPr>
        <w:t>Теоретические</w:t>
      </w:r>
      <w:r>
        <w:rPr>
          <w:spacing w:val="40"/>
          <w:sz w:val="24"/>
        </w:rPr>
        <w:t xml:space="preserve"> </w:t>
      </w:r>
      <w:r>
        <w:rPr>
          <w:sz w:val="24"/>
        </w:rPr>
        <w:t>знания рассматриваются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эмпирически</w:t>
      </w:r>
      <w:r>
        <w:rPr>
          <w:spacing w:val="80"/>
          <w:sz w:val="24"/>
        </w:rPr>
        <w:t xml:space="preserve"> </w:t>
      </w:r>
      <w:r>
        <w:rPr>
          <w:sz w:val="24"/>
        </w:rPr>
        <w:t>полученных</w:t>
      </w:r>
      <w:r>
        <w:rPr>
          <w:spacing w:val="80"/>
          <w:sz w:val="24"/>
        </w:rPr>
        <w:t xml:space="preserve"> </w:t>
      </w:r>
      <w:r>
        <w:rPr>
          <w:sz w:val="24"/>
        </w:rPr>
        <w:t>и</w:t>
      </w:r>
      <w:r>
        <w:rPr>
          <w:spacing w:val="80"/>
          <w:sz w:val="24"/>
        </w:rPr>
        <w:t xml:space="preserve"> </w:t>
      </w:r>
      <w:r>
        <w:rPr>
          <w:sz w:val="24"/>
        </w:rPr>
        <w:t>осмысленных</w:t>
      </w:r>
      <w:r>
        <w:rPr>
          <w:spacing w:val="80"/>
          <w:sz w:val="24"/>
        </w:rPr>
        <w:t xml:space="preserve"> </w:t>
      </w:r>
      <w:r>
        <w:rPr>
          <w:sz w:val="24"/>
        </w:rPr>
        <w:t>фактов,</w:t>
      </w:r>
      <w:r>
        <w:rPr>
          <w:spacing w:val="80"/>
          <w:sz w:val="24"/>
        </w:rPr>
        <w:t xml:space="preserve"> </w:t>
      </w:r>
      <w:r>
        <w:rPr>
          <w:sz w:val="24"/>
        </w:rPr>
        <w:t>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Освоение</w:t>
      </w:r>
      <w:r>
        <w:rPr>
          <w:spacing w:val="80"/>
          <w:sz w:val="24"/>
        </w:rPr>
        <w:t xml:space="preserve"> </w:t>
      </w:r>
      <w:r>
        <w:rPr>
          <w:sz w:val="24"/>
        </w:rPr>
        <w:t>программы</w:t>
      </w:r>
      <w:r>
        <w:rPr>
          <w:spacing w:val="80"/>
          <w:w w:val="150"/>
          <w:sz w:val="24"/>
        </w:rPr>
        <w:t xml:space="preserve"> </w:t>
      </w:r>
      <w:r>
        <w:rPr>
          <w:sz w:val="24"/>
        </w:rPr>
        <w:t>по</w:t>
      </w:r>
      <w:r>
        <w:rPr>
          <w:spacing w:val="78"/>
          <w:w w:val="150"/>
          <w:sz w:val="24"/>
        </w:rPr>
        <w:t xml:space="preserve"> </w:t>
      </w:r>
      <w:r>
        <w:rPr>
          <w:sz w:val="24"/>
        </w:rPr>
        <w:t>химии</w:t>
      </w:r>
      <w:r>
        <w:rPr>
          <w:spacing w:val="79"/>
          <w:w w:val="150"/>
          <w:sz w:val="24"/>
        </w:rPr>
        <w:t xml:space="preserve"> </w:t>
      </w:r>
      <w:r>
        <w:rPr>
          <w:sz w:val="24"/>
        </w:rPr>
        <w:t>способствует</w:t>
      </w:r>
      <w:r>
        <w:rPr>
          <w:spacing w:val="79"/>
          <w:w w:val="150"/>
          <w:sz w:val="24"/>
        </w:rPr>
        <w:t xml:space="preserve"> </w:t>
      </w:r>
      <w:r>
        <w:rPr>
          <w:sz w:val="24"/>
        </w:rPr>
        <w:t>формированию</w:t>
      </w:r>
      <w:r>
        <w:rPr>
          <w:spacing w:val="76"/>
          <w:w w:val="150"/>
          <w:sz w:val="24"/>
        </w:rPr>
        <w:t xml:space="preserve"> </w:t>
      </w:r>
      <w:r>
        <w:rPr>
          <w:sz w:val="24"/>
        </w:rPr>
        <w:t>представления</w:t>
      </w:r>
      <w:r>
        <w:rPr>
          <w:spacing w:val="80"/>
          <w:sz w:val="24"/>
        </w:rPr>
        <w:t xml:space="preserve"> </w:t>
      </w:r>
      <w:r>
        <w:rPr>
          <w:sz w:val="24"/>
        </w:rPr>
        <w:t>о</w:t>
      </w:r>
      <w:r>
        <w:rPr>
          <w:spacing w:val="80"/>
          <w:w w:val="150"/>
          <w:sz w:val="24"/>
        </w:rPr>
        <w:t xml:space="preserve"> </w:t>
      </w:r>
      <w:r>
        <w:rPr>
          <w:sz w:val="24"/>
        </w:rPr>
        <w:t>химической</w:t>
      </w:r>
    </w:p>
    <w:p w:rsidR="00FD54E7" w:rsidRDefault="00FD54E7">
      <w:pPr>
        <w:rPr>
          <w:sz w:val="24"/>
        </w:rPr>
        <w:sectPr w:rsidR="00FD54E7">
          <w:pgSz w:w="11910" w:h="16840"/>
          <w:pgMar w:top="720" w:right="340" w:bottom="1000" w:left="600" w:header="0" w:footer="810" w:gutter="0"/>
          <w:cols w:space="720"/>
        </w:sectPr>
      </w:pPr>
    </w:p>
    <w:p w:rsidR="00FD54E7" w:rsidRDefault="005C31E9">
      <w:pPr>
        <w:pStyle w:val="a3"/>
        <w:spacing w:before="65"/>
        <w:ind w:right="227"/>
      </w:pPr>
      <w:r>
        <w:lastRenderedPageBreak/>
        <w:t>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w:t>
      </w:r>
      <w:r>
        <w:rPr>
          <w:spacing w:val="28"/>
        </w:rPr>
        <w:t xml:space="preserve"> </w:t>
      </w:r>
      <w:r>
        <w:t>из</w:t>
      </w:r>
      <w:r>
        <w:rPr>
          <w:spacing w:val="28"/>
        </w:rPr>
        <w:t xml:space="preserve"> </w:t>
      </w:r>
      <w:r>
        <w:t>ранее</w:t>
      </w:r>
      <w:r>
        <w:rPr>
          <w:spacing w:val="26"/>
        </w:rPr>
        <w:t xml:space="preserve"> </w:t>
      </w:r>
      <w:r>
        <w:t>изученных</w:t>
      </w:r>
      <w:r>
        <w:rPr>
          <w:spacing w:val="31"/>
        </w:rPr>
        <w:t xml:space="preserve"> </w:t>
      </w:r>
      <w:r>
        <w:t>учебных</w:t>
      </w:r>
      <w:r>
        <w:rPr>
          <w:spacing w:val="26"/>
        </w:rPr>
        <w:t xml:space="preserve"> </w:t>
      </w:r>
      <w:r>
        <w:t>предметов:</w:t>
      </w:r>
      <w:r>
        <w:rPr>
          <w:spacing w:val="32"/>
        </w:rPr>
        <w:t xml:space="preserve"> </w:t>
      </w:r>
      <w:r>
        <w:t>«Окружающий</w:t>
      </w:r>
      <w:r>
        <w:rPr>
          <w:spacing w:val="32"/>
        </w:rPr>
        <w:t xml:space="preserve"> </w:t>
      </w:r>
      <w:r>
        <w:t>мир»,</w:t>
      </w:r>
      <w:r>
        <w:rPr>
          <w:spacing w:val="33"/>
        </w:rPr>
        <w:t xml:space="preserve"> </w:t>
      </w:r>
      <w:r>
        <w:t>«Биология.</w:t>
      </w:r>
      <w:r>
        <w:rPr>
          <w:spacing w:val="29"/>
        </w:rPr>
        <w:t xml:space="preserve"> </w:t>
      </w:r>
      <w:r>
        <w:t>5-7</w:t>
      </w:r>
      <w:r>
        <w:rPr>
          <w:spacing w:val="26"/>
        </w:rPr>
        <w:t xml:space="preserve"> </w:t>
      </w:r>
      <w:r>
        <w:t>классы»</w:t>
      </w:r>
      <w:r>
        <w:rPr>
          <w:spacing w:val="26"/>
        </w:rPr>
        <w:t xml:space="preserve"> </w:t>
      </w:r>
      <w:r>
        <w:t>и</w:t>
      </w:r>
    </w:p>
    <w:p w:rsidR="00FD54E7" w:rsidRDefault="005C31E9">
      <w:pPr>
        <w:pStyle w:val="a3"/>
        <w:spacing w:line="274" w:lineRule="exact"/>
      </w:pPr>
      <w:r>
        <w:t xml:space="preserve">«Физика. 7 </w:t>
      </w:r>
      <w:r>
        <w:rPr>
          <w:spacing w:val="-2"/>
        </w:rPr>
        <w:t>класс».</w:t>
      </w:r>
    </w:p>
    <w:p w:rsidR="00FD54E7" w:rsidRDefault="005C31E9" w:rsidP="00DB0FF1">
      <w:pPr>
        <w:pStyle w:val="a5"/>
        <w:numPr>
          <w:ilvl w:val="2"/>
          <w:numId w:val="34"/>
        </w:numPr>
        <w:tabs>
          <w:tab w:val="left" w:pos="1949"/>
        </w:tabs>
        <w:spacing w:before="2" w:line="240" w:lineRule="auto"/>
        <w:ind w:right="222" w:firstLine="0"/>
        <w:rPr>
          <w:sz w:val="24"/>
        </w:rPr>
      </w:pPr>
      <w:r>
        <w:rPr>
          <w:sz w:val="24"/>
        </w:rPr>
        <w:t>При изучении химии происходит формирование знаний</w:t>
      </w:r>
      <w:r>
        <w:rPr>
          <w:spacing w:val="-6"/>
          <w:sz w:val="24"/>
        </w:rPr>
        <w:t xml:space="preserve"> </w:t>
      </w:r>
      <w:r>
        <w:rPr>
          <w:sz w:val="24"/>
        </w:rPr>
        <w:t>основ химической</w:t>
      </w:r>
      <w:r>
        <w:rPr>
          <w:spacing w:val="-1"/>
          <w:sz w:val="24"/>
        </w:rPr>
        <w:t xml:space="preserve"> </w:t>
      </w:r>
      <w:r>
        <w:rPr>
          <w:sz w:val="24"/>
        </w:rPr>
        <w:t>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w:t>
      </w:r>
      <w:r>
        <w:rPr>
          <w:spacing w:val="40"/>
          <w:sz w:val="24"/>
        </w:rPr>
        <w:t xml:space="preserve"> </w:t>
      </w:r>
      <w:r>
        <w:rPr>
          <w:sz w:val="24"/>
        </w:rPr>
        <w:t>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FD54E7" w:rsidRDefault="005C31E9" w:rsidP="00DB0FF1">
      <w:pPr>
        <w:pStyle w:val="a5"/>
        <w:numPr>
          <w:ilvl w:val="2"/>
          <w:numId w:val="34"/>
        </w:numPr>
        <w:tabs>
          <w:tab w:val="left" w:pos="1949"/>
        </w:tabs>
        <w:spacing w:before="4" w:line="237" w:lineRule="auto"/>
        <w:ind w:right="227" w:firstLine="0"/>
        <w:rPr>
          <w:sz w:val="24"/>
        </w:rPr>
      </w:pPr>
      <w:r>
        <w:rPr>
          <w:sz w:val="24"/>
        </w:rPr>
        <w:t>При изучении химии на уровне основного общего образования важное значение приобрели такие цели, как:</w:t>
      </w:r>
    </w:p>
    <w:p w:rsidR="00FD54E7" w:rsidRDefault="005C31E9">
      <w:pPr>
        <w:pStyle w:val="a3"/>
        <w:spacing w:before="3"/>
        <w:ind w:right="236"/>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w:t>
      </w:r>
      <w:r>
        <w:rPr>
          <w:spacing w:val="40"/>
        </w:rPr>
        <w:t xml:space="preserve"> </w:t>
      </w:r>
      <w:r>
        <w:t>условиям жизни;</w:t>
      </w:r>
    </w:p>
    <w:p w:rsidR="00FD54E7" w:rsidRDefault="005C31E9">
      <w:pPr>
        <w:pStyle w:val="a3"/>
        <w:ind w:right="232"/>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D54E7" w:rsidRDefault="005C31E9">
      <w:pPr>
        <w:pStyle w:val="a3"/>
        <w:spacing w:before="1"/>
        <w:ind w:right="225"/>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D54E7" w:rsidRDefault="005C31E9">
      <w:pPr>
        <w:pStyle w:val="a3"/>
        <w:ind w:right="226"/>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FD54E7" w:rsidRDefault="005C31E9">
      <w:pPr>
        <w:pStyle w:val="a3"/>
        <w:spacing w:line="275" w:lineRule="exact"/>
      </w:pPr>
      <w:r>
        <w:t>проблем</w:t>
      </w:r>
      <w:r>
        <w:rPr>
          <w:spacing w:val="-5"/>
        </w:rPr>
        <w:t xml:space="preserve"> </w:t>
      </w:r>
      <w:r>
        <w:t>в</w:t>
      </w:r>
      <w:r>
        <w:rPr>
          <w:spacing w:val="-3"/>
        </w:rPr>
        <w:t xml:space="preserve"> </w:t>
      </w:r>
      <w:r>
        <w:t>повседневной</w:t>
      </w:r>
      <w:r>
        <w:rPr>
          <w:spacing w:val="-3"/>
        </w:rPr>
        <w:t xml:space="preserve"> </w:t>
      </w:r>
      <w:r>
        <w:t>жизни</w:t>
      </w:r>
      <w:r>
        <w:rPr>
          <w:spacing w:val="-4"/>
        </w:rPr>
        <w:t xml:space="preserve"> </w:t>
      </w:r>
      <w:r>
        <w:t>и</w:t>
      </w:r>
      <w:r>
        <w:rPr>
          <w:spacing w:val="-4"/>
        </w:rPr>
        <w:t xml:space="preserve"> </w:t>
      </w:r>
      <w:r>
        <w:t>трудовой</w:t>
      </w:r>
      <w:r>
        <w:rPr>
          <w:spacing w:val="2"/>
        </w:rPr>
        <w:t xml:space="preserve"> </w:t>
      </w:r>
      <w:r>
        <w:rPr>
          <w:spacing w:val="-2"/>
        </w:rPr>
        <w:t>деятельности;</w:t>
      </w:r>
    </w:p>
    <w:p w:rsidR="00FD54E7" w:rsidRDefault="005C31E9">
      <w:pPr>
        <w:pStyle w:val="a3"/>
        <w:ind w:right="226"/>
      </w:pPr>
      <w:r>
        <w:t>формирование у обучающихся гуманистических отношений, понимания ценности химических знаний</w:t>
      </w:r>
      <w:r>
        <w:rPr>
          <w:spacing w:val="-1"/>
        </w:rPr>
        <w:t xml:space="preserve"> </w:t>
      </w:r>
      <w:r>
        <w:t>для</w:t>
      </w:r>
      <w:r>
        <w:rPr>
          <w:spacing w:val="-2"/>
        </w:rPr>
        <w:t xml:space="preserve"> </w:t>
      </w:r>
      <w:r>
        <w:t>выработки экологически</w:t>
      </w:r>
      <w:r>
        <w:rPr>
          <w:spacing w:val="-1"/>
        </w:rPr>
        <w:t xml:space="preserve"> </w:t>
      </w:r>
      <w:r>
        <w:t>целесообразного поведения</w:t>
      </w:r>
      <w:r>
        <w:rPr>
          <w:spacing w:val="-2"/>
        </w:rPr>
        <w:t xml:space="preserve"> </w:t>
      </w:r>
      <w:r>
        <w:t>в быту</w:t>
      </w:r>
      <w:r>
        <w:rPr>
          <w:spacing w:val="-6"/>
        </w:rPr>
        <w:t xml:space="preserve"> </w:t>
      </w:r>
      <w:r>
        <w:t>и трудовой</w:t>
      </w:r>
      <w:r>
        <w:rPr>
          <w:spacing w:val="-1"/>
        </w:rPr>
        <w:t xml:space="preserve"> </w:t>
      </w:r>
      <w:r>
        <w:t>деятельности в целях сохранения своего здоровья и окружающей природной среды;</w:t>
      </w:r>
    </w:p>
    <w:p w:rsidR="00FD54E7" w:rsidRDefault="005C31E9">
      <w:pPr>
        <w:pStyle w:val="a3"/>
        <w:spacing w:before="2"/>
        <w:ind w:right="219"/>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D54E7" w:rsidRDefault="005C31E9" w:rsidP="00DB0FF1">
      <w:pPr>
        <w:pStyle w:val="a5"/>
        <w:numPr>
          <w:ilvl w:val="2"/>
          <w:numId w:val="34"/>
        </w:numPr>
        <w:tabs>
          <w:tab w:val="left" w:pos="1949"/>
        </w:tabs>
        <w:spacing w:line="242" w:lineRule="auto"/>
        <w:ind w:right="221" w:firstLine="0"/>
        <w:rPr>
          <w:sz w:val="24"/>
        </w:rPr>
      </w:pPr>
      <w:r>
        <w:rPr>
          <w:sz w:val="24"/>
        </w:rPr>
        <w:t>Общее число часов, рекомендованных для изучения химии, - 136 часов: в 8 классе - 68 часов (2 часа в неделю), в 9 классе - 68 часов (2 часа в неделю).</w:t>
      </w:r>
    </w:p>
    <w:p w:rsidR="00FD54E7" w:rsidRDefault="005C31E9" w:rsidP="00DB0FF1">
      <w:pPr>
        <w:pStyle w:val="a5"/>
        <w:numPr>
          <w:ilvl w:val="1"/>
          <w:numId w:val="34"/>
        </w:numPr>
        <w:tabs>
          <w:tab w:val="left" w:pos="1238"/>
        </w:tabs>
        <w:spacing w:line="271"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34"/>
        </w:numPr>
        <w:tabs>
          <w:tab w:val="left" w:pos="1949"/>
        </w:tabs>
        <w:spacing w:before="1"/>
        <w:ind w:left="1949" w:hanging="1416"/>
        <w:rPr>
          <w:sz w:val="24"/>
        </w:rPr>
      </w:pPr>
      <w:r>
        <w:rPr>
          <w:sz w:val="24"/>
        </w:rPr>
        <w:t>Первоначальные</w:t>
      </w:r>
      <w:r>
        <w:rPr>
          <w:spacing w:val="-6"/>
          <w:sz w:val="24"/>
        </w:rPr>
        <w:t xml:space="preserve"> </w:t>
      </w:r>
      <w:r>
        <w:rPr>
          <w:sz w:val="24"/>
        </w:rPr>
        <w:t>химические</w:t>
      </w:r>
      <w:r>
        <w:rPr>
          <w:spacing w:val="-6"/>
          <w:sz w:val="24"/>
        </w:rPr>
        <w:t xml:space="preserve"> </w:t>
      </w:r>
      <w:r>
        <w:rPr>
          <w:spacing w:val="-2"/>
          <w:sz w:val="24"/>
        </w:rPr>
        <w:t>понятия.</w:t>
      </w:r>
    </w:p>
    <w:p w:rsidR="00FD54E7" w:rsidRDefault="005C31E9">
      <w:pPr>
        <w:pStyle w:val="a3"/>
        <w:ind w:right="219"/>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D54E7" w:rsidRDefault="005C31E9">
      <w:pPr>
        <w:pStyle w:val="a3"/>
        <w:spacing w:before="3" w:line="237" w:lineRule="auto"/>
        <w:ind w:right="232"/>
      </w:pPr>
      <w:r>
        <w:t>Атомы и молекулы. Химические элементы. Символы химических элементов. Простые и сложные вещества. Атомно-молекулярное учение.</w:t>
      </w:r>
    </w:p>
    <w:p w:rsidR="00FD54E7" w:rsidRDefault="005C31E9">
      <w:pPr>
        <w:pStyle w:val="a3"/>
        <w:spacing w:before="4"/>
        <w:ind w:right="228"/>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D54E7" w:rsidRDefault="005C31E9">
      <w:pPr>
        <w:pStyle w:val="a3"/>
        <w:spacing w:line="242" w:lineRule="auto"/>
        <w:ind w:right="235"/>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D54E7" w:rsidRDefault="005C31E9">
      <w:pPr>
        <w:pStyle w:val="a3"/>
        <w:ind w:right="24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D54E7" w:rsidRDefault="005C31E9">
      <w:pPr>
        <w:pStyle w:val="a3"/>
        <w:ind w:right="227"/>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w:t>
      </w:r>
      <w:r>
        <w:rPr>
          <w:spacing w:val="80"/>
        </w:rPr>
        <w:t xml:space="preserve"> </w:t>
      </w:r>
      <w:r>
        <w:t>неорганических</w:t>
      </w:r>
      <w:r>
        <w:rPr>
          <w:spacing w:val="80"/>
        </w:rPr>
        <w:t xml:space="preserve"> </w:t>
      </w:r>
      <w:r>
        <w:t>веществ,</w:t>
      </w:r>
      <w:r>
        <w:rPr>
          <w:spacing w:val="80"/>
        </w:rPr>
        <w:t xml:space="preserve"> </w:t>
      </w:r>
      <w:r>
        <w:t>наблюдение</w:t>
      </w:r>
      <w:r>
        <w:rPr>
          <w:spacing w:val="80"/>
        </w:rPr>
        <w:t xml:space="preserve"> </w:t>
      </w:r>
      <w:r>
        <w:t>физических</w:t>
      </w:r>
      <w:r>
        <w:rPr>
          <w:spacing w:val="80"/>
        </w:rPr>
        <w:t xml:space="preserve"> </w:t>
      </w:r>
      <w:r>
        <w:t>(плавление</w:t>
      </w:r>
      <w:r>
        <w:rPr>
          <w:spacing w:val="80"/>
        </w:rPr>
        <w:t xml:space="preserve"> </w:t>
      </w:r>
      <w:r>
        <w:t>воска,</w:t>
      </w:r>
      <w:r>
        <w:rPr>
          <w:spacing w:val="80"/>
        </w:rPr>
        <w:t xml:space="preserve"> </w:t>
      </w:r>
      <w:r>
        <w:t>таяние</w:t>
      </w:r>
      <w:r>
        <w:rPr>
          <w:spacing w:val="80"/>
        </w:rPr>
        <w:t xml:space="preserve"> </w:t>
      </w:r>
      <w:r>
        <w:t>льда,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1"/>
      </w:pPr>
      <w:r>
        <w:lastRenderedPageBreak/>
        <w:t>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D54E7" w:rsidRDefault="005C31E9" w:rsidP="00DB0FF1">
      <w:pPr>
        <w:pStyle w:val="a5"/>
        <w:numPr>
          <w:ilvl w:val="2"/>
          <w:numId w:val="34"/>
        </w:numPr>
        <w:tabs>
          <w:tab w:val="left" w:pos="1949"/>
        </w:tabs>
        <w:spacing w:before="1"/>
        <w:ind w:left="1949" w:hanging="1416"/>
        <w:rPr>
          <w:sz w:val="24"/>
        </w:rPr>
      </w:pPr>
      <w:r>
        <w:rPr>
          <w:sz w:val="24"/>
        </w:rPr>
        <w:t>Важнейшие</w:t>
      </w:r>
      <w:r>
        <w:rPr>
          <w:spacing w:val="-13"/>
          <w:sz w:val="24"/>
        </w:rPr>
        <w:t xml:space="preserve"> </w:t>
      </w:r>
      <w:r>
        <w:rPr>
          <w:sz w:val="24"/>
        </w:rPr>
        <w:t>представители</w:t>
      </w:r>
      <w:r>
        <w:rPr>
          <w:spacing w:val="-5"/>
          <w:sz w:val="24"/>
        </w:rPr>
        <w:t xml:space="preserve"> </w:t>
      </w:r>
      <w:r>
        <w:rPr>
          <w:sz w:val="24"/>
        </w:rPr>
        <w:t>неорганических</w:t>
      </w:r>
      <w:r>
        <w:rPr>
          <w:spacing w:val="-9"/>
          <w:sz w:val="24"/>
        </w:rPr>
        <w:t xml:space="preserve"> </w:t>
      </w:r>
      <w:r>
        <w:rPr>
          <w:spacing w:val="-2"/>
          <w:sz w:val="24"/>
        </w:rPr>
        <w:t>веществ.</w:t>
      </w:r>
    </w:p>
    <w:p w:rsidR="00FD54E7" w:rsidRDefault="005C31E9">
      <w:pPr>
        <w:pStyle w:val="a3"/>
        <w:ind w:right="229"/>
      </w:pPr>
      <w:r>
        <w:t>Воздух - смесь газов. Состав воздуха. Кислород - элемент и простое вещество. Нахождение кислорода в природе, физические и химические свойства</w:t>
      </w:r>
      <w:r>
        <w:rPr>
          <w:spacing w:val="-3"/>
        </w:rPr>
        <w:t xml:space="preserve"> </w:t>
      </w:r>
      <w:r>
        <w:t>(реакции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D54E7" w:rsidRDefault="005C31E9">
      <w:pPr>
        <w:pStyle w:val="a3"/>
        <w:ind w:right="23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D54E7" w:rsidRDefault="005C31E9">
      <w:pPr>
        <w:pStyle w:val="a3"/>
        <w:spacing w:before="4" w:line="237" w:lineRule="auto"/>
        <w:ind w:right="229"/>
      </w:pPr>
      <w:r>
        <w:t>Водород - элемент и простое вещество. Нахождение водорода в природе, физические и</w:t>
      </w:r>
      <w:r>
        <w:rPr>
          <w:spacing w:val="40"/>
        </w:rPr>
        <w:t xml:space="preserve"> </w:t>
      </w:r>
      <w:r>
        <w:t>химические свойства, применение, способы получения. Кислоты и соли.</w:t>
      </w:r>
    </w:p>
    <w:p w:rsidR="00FD54E7" w:rsidRDefault="005C31E9">
      <w:pPr>
        <w:pStyle w:val="a3"/>
        <w:spacing w:before="4" w:line="275" w:lineRule="exact"/>
      </w:pPr>
      <w:r>
        <w:t>Молярный</w:t>
      </w:r>
      <w:r>
        <w:rPr>
          <w:spacing w:val="-8"/>
        </w:rPr>
        <w:t xml:space="preserve"> </w:t>
      </w:r>
      <w:r>
        <w:t>объём</w:t>
      </w:r>
      <w:r>
        <w:rPr>
          <w:spacing w:val="-6"/>
        </w:rPr>
        <w:t xml:space="preserve"> </w:t>
      </w:r>
      <w:r>
        <w:t>газов.</w:t>
      </w:r>
      <w:r>
        <w:rPr>
          <w:spacing w:val="-4"/>
        </w:rPr>
        <w:t xml:space="preserve"> </w:t>
      </w:r>
      <w:r>
        <w:t>Расчёты по</w:t>
      </w:r>
      <w:r>
        <w:rPr>
          <w:spacing w:val="-2"/>
        </w:rPr>
        <w:t xml:space="preserve"> </w:t>
      </w:r>
      <w:r>
        <w:t xml:space="preserve">химическим </w:t>
      </w:r>
      <w:r>
        <w:rPr>
          <w:spacing w:val="-2"/>
        </w:rPr>
        <w:t>уравнениям.</w:t>
      </w:r>
    </w:p>
    <w:p w:rsidR="00FD54E7" w:rsidRDefault="005C31E9">
      <w:pPr>
        <w:pStyle w:val="a3"/>
        <w:ind w:right="22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D54E7" w:rsidRDefault="005C31E9">
      <w:pPr>
        <w:pStyle w:val="a3"/>
        <w:spacing w:line="242" w:lineRule="auto"/>
        <w:ind w:left="1239" w:right="230" w:hanging="707"/>
      </w:pPr>
      <w:r>
        <w:t>Классификация</w:t>
      </w:r>
      <w:r>
        <w:rPr>
          <w:spacing w:val="40"/>
        </w:rPr>
        <w:t xml:space="preserve"> </w:t>
      </w:r>
      <w:r>
        <w:t>неорганических</w:t>
      </w:r>
      <w:r>
        <w:rPr>
          <w:spacing w:val="40"/>
        </w:rPr>
        <w:t xml:space="preserve"> </w:t>
      </w:r>
      <w:r>
        <w:t>соединений.</w:t>
      </w:r>
      <w:r>
        <w:rPr>
          <w:spacing w:val="40"/>
        </w:rPr>
        <w:t xml:space="preserve"> </w:t>
      </w:r>
      <w:r>
        <w:t>Оксиды.</w:t>
      </w:r>
      <w:r>
        <w:rPr>
          <w:spacing w:val="40"/>
        </w:rPr>
        <w:t xml:space="preserve"> </w:t>
      </w:r>
      <w:r>
        <w:t>Классификация</w:t>
      </w:r>
      <w:r>
        <w:rPr>
          <w:spacing w:val="40"/>
        </w:rPr>
        <w:t xml:space="preserve"> </w:t>
      </w:r>
      <w:r>
        <w:t>оксидов:</w:t>
      </w:r>
      <w:r>
        <w:rPr>
          <w:spacing w:val="80"/>
          <w:w w:val="150"/>
        </w:rPr>
        <w:t xml:space="preserve"> </w:t>
      </w:r>
      <w:r>
        <w:t>солеобразующие (основные, кислотные, амфотерные)</w:t>
      </w:r>
    </w:p>
    <w:p w:rsidR="00FD54E7" w:rsidRDefault="005C31E9">
      <w:pPr>
        <w:pStyle w:val="a3"/>
        <w:spacing w:line="242" w:lineRule="auto"/>
        <w:jc w:val="left"/>
      </w:pPr>
      <w:r>
        <w:t>и</w:t>
      </w:r>
      <w:r>
        <w:rPr>
          <w:spacing w:val="80"/>
        </w:rPr>
        <w:t xml:space="preserve"> </w:t>
      </w:r>
      <w:r>
        <w:t>несолеобразующие.</w:t>
      </w:r>
      <w:r>
        <w:rPr>
          <w:spacing w:val="80"/>
        </w:rPr>
        <w:t xml:space="preserve"> </w:t>
      </w:r>
      <w:r>
        <w:t>Номенклатура</w:t>
      </w:r>
      <w:r>
        <w:rPr>
          <w:spacing w:val="80"/>
        </w:rPr>
        <w:t xml:space="preserve"> </w:t>
      </w:r>
      <w:r>
        <w:t>оксидов.</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оксидов. Получение оксидов.</w:t>
      </w:r>
    </w:p>
    <w:p w:rsidR="00FD54E7" w:rsidRDefault="005C31E9">
      <w:pPr>
        <w:pStyle w:val="a3"/>
        <w:spacing w:line="242" w:lineRule="auto"/>
        <w:jc w:val="left"/>
      </w:pPr>
      <w:r>
        <w:t>Основания.</w:t>
      </w:r>
      <w:r>
        <w:rPr>
          <w:spacing w:val="80"/>
        </w:rPr>
        <w:t xml:space="preserve"> </w:t>
      </w:r>
      <w:r>
        <w:t>Классификация</w:t>
      </w:r>
      <w:r>
        <w:rPr>
          <w:spacing w:val="80"/>
        </w:rPr>
        <w:t xml:space="preserve"> </w:t>
      </w:r>
      <w:r>
        <w:t>оснований:</w:t>
      </w:r>
      <w:r>
        <w:rPr>
          <w:spacing w:val="80"/>
        </w:rPr>
        <w:t xml:space="preserve"> </w:t>
      </w:r>
      <w:r>
        <w:t>щёлочи</w:t>
      </w:r>
      <w:r>
        <w:rPr>
          <w:spacing w:val="80"/>
        </w:rPr>
        <w:t xml:space="preserve"> </w:t>
      </w:r>
      <w:r>
        <w:t>и</w:t>
      </w:r>
      <w:r>
        <w:rPr>
          <w:spacing w:val="80"/>
        </w:rPr>
        <w:t xml:space="preserve"> </w:t>
      </w:r>
      <w:r>
        <w:t>нерастворимые</w:t>
      </w:r>
      <w:r>
        <w:rPr>
          <w:spacing w:val="80"/>
        </w:rPr>
        <w:t xml:space="preserve"> </w:t>
      </w:r>
      <w:r>
        <w:t>основания.</w:t>
      </w:r>
      <w:r>
        <w:rPr>
          <w:spacing w:val="80"/>
        </w:rPr>
        <w:t xml:space="preserve"> </w:t>
      </w:r>
      <w:r>
        <w:t>Номенклатура оснований. Физические и химические свойства оснований. Получение оснований.</w:t>
      </w:r>
    </w:p>
    <w:p w:rsidR="00FD54E7" w:rsidRDefault="005C31E9">
      <w:pPr>
        <w:pStyle w:val="a3"/>
        <w:spacing w:line="242" w:lineRule="auto"/>
        <w:jc w:val="left"/>
      </w:pPr>
      <w:r>
        <w:t>Кислоты.</w:t>
      </w:r>
      <w:r>
        <w:rPr>
          <w:spacing w:val="80"/>
        </w:rPr>
        <w:t xml:space="preserve"> </w:t>
      </w:r>
      <w:r>
        <w:t>Классификация</w:t>
      </w:r>
      <w:r>
        <w:rPr>
          <w:spacing w:val="80"/>
        </w:rPr>
        <w:t xml:space="preserve"> </w:t>
      </w:r>
      <w:r>
        <w:t>кислот.</w:t>
      </w:r>
      <w:r>
        <w:rPr>
          <w:spacing w:val="80"/>
        </w:rPr>
        <w:t xml:space="preserve"> </w:t>
      </w:r>
      <w:r>
        <w:t>Номенклатура</w:t>
      </w:r>
      <w:r>
        <w:rPr>
          <w:spacing w:val="80"/>
        </w:rPr>
        <w:t xml:space="preserve"> </w:t>
      </w:r>
      <w:r>
        <w:t>кислот.</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 кислот. Ряд активности металлов Н.Н. Бекетова. Получение кислот.</w:t>
      </w:r>
    </w:p>
    <w:p w:rsidR="00FD54E7" w:rsidRDefault="005C31E9">
      <w:pPr>
        <w:pStyle w:val="a3"/>
        <w:spacing w:line="271" w:lineRule="exact"/>
        <w:jc w:val="left"/>
      </w:pPr>
      <w:r>
        <w:t>Соли.</w:t>
      </w:r>
      <w:r>
        <w:rPr>
          <w:spacing w:val="-7"/>
        </w:rPr>
        <w:t xml:space="preserve"> </w:t>
      </w:r>
      <w:r>
        <w:t>Номенклатура</w:t>
      </w:r>
      <w:r>
        <w:rPr>
          <w:spacing w:val="-5"/>
        </w:rPr>
        <w:t xml:space="preserve"> </w:t>
      </w:r>
      <w:r>
        <w:rPr>
          <w:spacing w:val="-2"/>
        </w:rPr>
        <w:t>солей.</w:t>
      </w:r>
    </w:p>
    <w:p w:rsidR="00FD54E7" w:rsidRDefault="005C31E9">
      <w:pPr>
        <w:pStyle w:val="a3"/>
        <w:spacing w:line="237" w:lineRule="auto"/>
        <w:ind w:right="3293"/>
        <w:jc w:val="left"/>
      </w:pPr>
      <w:r>
        <w:t>Физические и химические свойства солей. Получение солей. Генетическая</w:t>
      </w:r>
      <w:r>
        <w:rPr>
          <w:spacing w:val="-7"/>
        </w:rPr>
        <w:t xml:space="preserve"> </w:t>
      </w:r>
      <w:r>
        <w:t>связь</w:t>
      </w:r>
      <w:r>
        <w:rPr>
          <w:spacing w:val="-7"/>
        </w:rPr>
        <w:t xml:space="preserve"> </w:t>
      </w:r>
      <w:r>
        <w:t>между</w:t>
      </w:r>
      <w:r>
        <w:rPr>
          <w:spacing w:val="-15"/>
        </w:rPr>
        <w:t xml:space="preserve"> </w:t>
      </w:r>
      <w:r>
        <w:t>классами</w:t>
      </w:r>
      <w:r>
        <w:rPr>
          <w:spacing w:val="-6"/>
        </w:rPr>
        <w:t xml:space="preserve"> </w:t>
      </w:r>
      <w:r>
        <w:t>неорганических</w:t>
      </w:r>
      <w:r>
        <w:rPr>
          <w:spacing w:val="-11"/>
        </w:rPr>
        <w:t xml:space="preserve"> </w:t>
      </w:r>
      <w:r>
        <w:t>соединений.</w:t>
      </w:r>
    </w:p>
    <w:p w:rsidR="00FD54E7" w:rsidRDefault="005C31E9">
      <w:pPr>
        <w:pStyle w:val="a3"/>
        <w:ind w:right="223"/>
      </w:pPr>
      <w:r>
        <w:t>Химический эксперимент:</w:t>
      </w:r>
      <w:r>
        <w:rPr>
          <w:spacing w:val="-2"/>
        </w:rPr>
        <w:t xml:space="preserve"> </w:t>
      </w:r>
      <w:r>
        <w:t>качественное</w:t>
      </w:r>
      <w:r>
        <w:rPr>
          <w:spacing w:val="-8"/>
        </w:rPr>
        <w:t xml:space="preserve"> </w:t>
      </w:r>
      <w:r>
        <w:t>определение содержания</w:t>
      </w:r>
      <w:r>
        <w:rPr>
          <w:spacing w:val="-3"/>
        </w:rPr>
        <w:t xml:space="preserve"> </w:t>
      </w:r>
      <w:r>
        <w:t>кислорода</w:t>
      </w:r>
      <w:r>
        <w:rPr>
          <w:spacing w:val="-3"/>
        </w:rPr>
        <w:t xml:space="preserve"> </w:t>
      </w:r>
      <w:r>
        <w:t>в</w:t>
      </w:r>
      <w:r>
        <w:rPr>
          <w:spacing w:val="-1"/>
        </w:rPr>
        <w:t xml:space="preserve"> </w:t>
      </w:r>
      <w:r>
        <w:t>воздухе, получение, собирание, распознавание и изучение свойств кислорода, наблюдение взаимодействия веществ с кислородом и условия</w:t>
      </w:r>
      <w:r>
        <w:rPr>
          <w:spacing w:val="-1"/>
        </w:rPr>
        <w:t xml:space="preserve"> </w:t>
      </w:r>
      <w:r>
        <w:t>возникновения</w:t>
      </w:r>
      <w:r>
        <w:rPr>
          <w:spacing w:val="-1"/>
        </w:rPr>
        <w:t xml:space="preserve"> </w:t>
      </w:r>
      <w:r>
        <w:t>и прекращения</w:t>
      </w:r>
      <w:r>
        <w:rPr>
          <w:spacing w:val="-1"/>
        </w:rPr>
        <w:t xml:space="preserve"> </w:t>
      </w:r>
      <w:r>
        <w:t>горения</w:t>
      </w:r>
      <w:r>
        <w:rPr>
          <w:spacing w:val="-1"/>
        </w:rPr>
        <w:t xml:space="preserve"> </w:t>
      </w:r>
      <w:r>
        <w:t>(пожара),</w:t>
      </w:r>
      <w:r>
        <w:rPr>
          <w:spacing w:val="-4"/>
        </w:rPr>
        <w:t xml:space="preserve"> </w:t>
      </w:r>
      <w:r>
        <w:t>ознакомление</w:t>
      </w:r>
      <w:r>
        <w:rPr>
          <w:spacing w:val="-2"/>
        </w:rPr>
        <w:t xml:space="preserve"> </w:t>
      </w:r>
      <w:r>
        <w:t>с</w:t>
      </w:r>
      <w:r>
        <w:rPr>
          <w:spacing w:val="-7"/>
        </w:rPr>
        <w:t xml:space="preserve"> </w:t>
      </w:r>
      <w:r>
        <w:t>образцами оксидов и описание их свойств, получение, собирание, распознавание и изучение свойств</w:t>
      </w:r>
      <w:r>
        <w:rPr>
          <w:spacing w:val="40"/>
        </w:rPr>
        <w:t xml:space="preserve"> </w:t>
      </w:r>
      <w:r>
        <w:t>водорода (горение), взаимодействие водорода с оксидом меди (II) (возможно использование видеоматериалов), наблюдение образцов</w:t>
      </w:r>
      <w:r>
        <w:rPr>
          <w:spacing w:val="-5"/>
        </w:rPr>
        <w:t xml:space="preserve"> </w:t>
      </w:r>
      <w:r>
        <w:t>веществ количеством</w:t>
      </w:r>
      <w:r>
        <w:rPr>
          <w:spacing w:val="-1"/>
        </w:rPr>
        <w:t xml:space="preserve"> </w:t>
      </w:r>
      <w:r>
        <w:t>1</w:t>
      </w:r>
      <w:r>
        <w:rPr>
          <w:spacing w:val="-2"/>
        </w:rPr>
        <w:t xml:space="preserve"> </w:t>
      </w:r>
      <w:r>
        <w:t>моль, исследование</w:t>
      </w:r>
      <w:r>
        <w:rPr>
          <w:spacing w:val="-8"/>
        </w:rPr>
        <w:t xml:space="preserve"> </w:t>
      </w:r>
      <w:r>
        <w:t>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w:t>
      </w:r>
      <w:r>
        <w:rPr>
          <w:spacing w:val="-2"/>
        </w:rPr>
        <w:t xml:space="preserve"> </w:t>
      </w:r>
      <w:r>
        <w:t>оснований, вытеснение</w:t>
      </w:r>
      <w:r>
        <w:rPr>
          <w:spacing w:val="-7"/>
        </w:rPr>
        <w:t xml:space="preserve"> </w:t>
      </w:r>
      <w:r>
        <w:t xml:space="preserve">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FD54E7" w:rsidRDefault="005C31E9" w:rsidP="00DB0FF1">
      <w:pPr>
        <w:pStyle w:val="a5"/>
        <w:numPr>
          <w:ilvl w:val="2"/>
          <w:numId w:val="34"/>
        </w:numPr>
        <w:tabs>
          <w:tab w:val="left" w:pos="1949"/>
        </w:tabs>
        <w:spacing w:line="240" w:lineRule="auto"/>
        <w:ind w:right="231" w:firstLine="0"/>
        <w:rPr>
          <w:sz w:val="24"/>
        </w:rPr>
      </w:pPr>
      <w:r>
        <w:rPr>
          <w:sz w:val="24"/>
        </w:rPr>
        <w:t>Периодический</w:t>
      </w:r>
      <w:r>
        <w:rPr>
          <w:spacing w:val="80"/>
          <w:w w:val="150"/>
          <w:sz w:val="24"/>
        </w:rPr>
        <w:t xml:space="preserve"> </w:t>
      </w:r>
      <w:r>
        <w:rPr>
          <w:sz w:val="24"/>
        </w:rPr>
        <w:t>закон</w:t>
      </w:r>
      <w:r>
        <w:rPr>
          <w:spacing w:val="80"/>
          <w:w w:val="150"/>
          <w:sz w:val="24"/>
        </w:rPr>
        <w:t xml:space="preserve"> </w:t>
      </w:r>
      <w:r>
        <w:rPr>
          <w:sz w:val="24"/>
        </w:rPr>
        <w:t>и</w:t>
      </w:r>
      <w:r>
        <w:rPr>
          <w:spacing w:val="80"/>
          <w:w w:val="150"/>
          <w:sz w:val="24"/>
        </w:rPr>
        <w:t xml:space="preserve"> </w:t>
      </w:r>
      <w:r>
        <w:rPr>
          <w:sz w:val="24"/>
        </w:rPr>
        <w:t>Периодическая</w:t>
      </w:r>
      <w:r>
        <w:rPr>
          <w:spacing w:val="80"/>
          <w:w w:val="150"/>
          <w:sz w:val="24"/>
        </w:rPr>
        <w:t xml:space="preserve"> </w:t>
      </w:r>
      <w:r>
        <w:rPr>
          <w:sz w:val="24"/>
        </w:rPr>
        <w:t>система</w:t>
      </w:r>
      <w:r>
        <w:rPr>
          <w:spacing w:val="80"/>
          <w:w w:val="150"/>
          <w:sz w:val="24"/>
        </w:rPr>
        <w:t xml:space="preserve"> </w:t>
      </w:r>
      <w:r>
        <w:rPr>
          <w:sz w:val="24"/>
        </w:rPr>
        <w:t>химических</w:t>
      </w:r>
      <w:r>
        <w:rPr>
          <w:spacing w:val="80"/>
          <w:w w:val="150"/>
          <w:sz w:val="24"/>
        </w:rPr>
        <w:t xml:space="preserve"> </w:t>
      </w:r>
      <w:r>
        <w:rPr>
          <w:sz w:val="24"/>
        </w:rPr>
        <w:t>элементов</w:t>
      </w:r>
      <w:r>
        <w:rPr>
          <w:spacing w:val="80"/>
          <w:w w:val="150"/>
          <w:sz w:val="24"/>
        </w:rPr>
        <w:t xml:space="preserve"> </w:t>
      </w:r>
      <w:r>
        <w:rPr>
          <w:sz w:val="24"/>
        </w:rPr>
        <w:t>Д.И. Менделеева. Строение атомов. Химическая связь. Окислительно-восстановительные реакции. Первые</w:t>
      </w:r>
      <w:r>
        <w:rPr>
          <w:spacing w:val="34"/>
          <w:sz w:val="24"/>
        </w:rPr>
        <w:t xml:space="preserve"> </w:t>
      </w:r>
      <w:r>
        <w:rPr>
          <w:sz w:val="24"/>
        </w:rPr>
        <w:t>попытки</w:t>
      </w:r>
      <w:r>
        <w:rPr>
          <w:spacing w:val="31"/>
          <w:sz w:val="24"/>
        </w:rPr>
        <w:t xml:space="preserve"> </w:t>
      </w:r>
      <w:r>
        <w:rPr>
          <w:sz w:val="24"/>
        </w:rPr>
        <w:t>классификации</w:t>
      </w:r>
      <w:r>
        <w:rPr>
          <w:spacing w:val="36"/>
          <w:sz w:val="24"/>
        </w:rPr>
        <w:t xml:space="preserve"> </w:t>
      </w:r>
      <w:r>
        <w:rPr>
          <w:sz w:val="24"/>
        </w:rPr>
        <w:t>химических</w:t>
      </w:r>
      <w:r>
        <w:rPr>
          <w:spacing w:val="30"/>
          <w:sz w:val="24"/>
        </w:rPr>
        <w:t xml:space="preserve"> </w:t>
      </w:r>
      <w:r>
        <w:rPr>
          <w:sz w:val="24"/>
        </w:rPr>
        <w:t>элементов.</w:t>
      </w:r>
      <w:r>
        <w:rPr>
          <w:spacing w:val="33"/>
          <w:sz w:val="24"/>
        </w:rPr>
        <w:t xml:space="preserve"> </w:t>
      </w:r>
      <w:r>
        <w:rPr>
          <w:sz w:val="24"/>
        </w:rPr>
        <w:t>Понятие о</w:t>
      </w:r>
      <w:r>
        <w:rPr>
          <w:spacing w:val="35"/>
          <w:sz w:val="24"/>
        </w:rPr>
        <w:t xml:space="preserve"> </w:t>
      </w:r>
      <w:r>
        <w:rPr>
          <w:sz w:val="24"/>
        </w:rPr>
        <w:t>группах</w:t>
      </w:r>
      <w:r>
        <w:rPr>
          <w:spacing w:val="30"/>
          <w:sz w:val="24"/>
        </w:rPr>
        <w:t xml:space="preserve"> </w:t>
      </w:r>
      <w:r>
        <w:rPr>
          <w:sz w:val="24"/>
        </w:rPr>
        <w:t>сходных</w:t>
      </w:r>
      <w:r>
        <w:rPr>
          <w:spacing w:val="30"/>
          <w:sz w:val="24"/>
        </w:rPr>
        <w:t xml:space="preserve"> </w:t>
      </w:r>
      <w:r>
        <w:rPr>
          <w:sz w:val="24"/>
        </w:rPr>
        <w:t>элементов (щелочные</w:t>
      </w:r>
      <w:r>
        <w:rPr>
          <w:spacing w:val="80"/>
          <w:w w:val="150"/>
          <w:sz w:val="24"/>
        </w:rPr>
        <w:t xml:space="preserve"> </w:t>
      </w:r>
      <w:r>
        <w:rPr>
          <w:sz w:val="24"/>
        </w:rPr>
        <w:t>и</w:t>
      </w:r>
      <w:r>
        <w:rPr>
          <w:spacing w:val="80"/>
          <w:sz w:val="24"/>
        </w:rPr>
        <w:t xml:space="preserve"> </w:t>
      </w:r>
      <w:r>
        <w:rPr>
          <w:sz w:val="24"/>
        </w:rPr>
        <w:t>щелочноземельные</w:t>
      </w:r>
      <w:r>
        <w:rPr>
          <w:spacing w:val="80"/>
          <w:w w:val="150"/>
          <w:sz w:val="24"/>
        </w:rPr>
        <w:t xml:space="preserve"> </w:t>
      </w:r>
      <w:r>
        <w:rPr>
          <w:sz w:val="24"/>
        </w:rPr>
        <w:t>металлы,</w:t>
      </w:r>
      <w:r>
        <w:rPr>
          <w:spacing w:val="80"/>
          <w:w w:val="150"/>
          <w:sz w:val="24"/>
        </w:rPr>
        <w:t xml:space="preserve"> </w:t>
      </w:r>
      <w:r>
        <w:rPr>
          <w:sz w:val="24"/>
        </w:rPr>
        <w:t>галогены,</w:t>
      </w:r>
      <w:r>
        <w:rPr>
          <w:spacing w:val="80"/>
          <w:w w:val="150"/>
          <w:sz w:val="24"/>
        </w:rPr>
        <w:t xml:space="preserve"> </w:t>
      </w:r>
      <w:r>
        <w:rPr>
          <w:sz w:val="24"/>
        </w:rPr>
        <w:t>инертные</w:t>
      </w:r>
      <w:r>
        <w:rPr>
          <w:spacing w:val="80"/>
          <w:w w:val="150"/>
          <w:sz w:val="24"/>
        </w:rPr>
        <w:t xml:space="preserve"> </w:t>
      </w:r>
      <w:r>
        <w:rPr>
          <w:sz w:val="24"/>
        </w:rPr>
        <w:t>газы).</w:t>
      </w:r>
      <w:r>
        <w:rPr>
          <w:spacing w:val="80"/>
          <w:w w:val="150"/>
          <w:sz w:val="24"/>
        </w:rPr>
        <w:t xml:space="preserve"> </w:t>
      </w:r>
      <w:r>
        <w:rPr>
          <w:sz w:val="24"/>
        </w:rPr>
        <w:t>Элементы,</w:t>
      </w:r>
      <w:r>
        <w:rPr>
          <w:spacing w:val="80"/>
          <w:w w:val="150"/>
          <w:sz w:val="24"/>
        </w:rPr>
        <w:t xml:space="preserve"> </w:t>
      </w:r>
      <w:r>
        <w:rPr>
          <w:sz w:val="24"/>
        </w:rPr>
        <w:t>которые образуют амфотерные оксиды и гидроксиды.</w:t>
      </w:r>
    </w:p>
    <w:p w:rsidR="00FD54E7" w:rsidRDefault="00FD54E7">
      <w:pPr>
        <w:rPr>
          <w:sz w:val="24"/>
        </w:rPr>
        <w:sectPr w:rsidR="00FD54E7">
          <w:pgSz w:w="11910" w:h="16840"/>
          <w:pgMar w:top="720" w:right="340" w:bottom="1000" w:left="600" w:header="0" w:footer="810" w:gutter="0"/>
          <w:cols w:space="720"/>
        </w:sectPr>
      </w:pPr>
    </w:p>
    <w:p w:rsidR="00FD54E7" w:rsidRDefault="005C31E9">
      <w:pPr>
        <w:pStyle w:val="a3"/>
        <w:spacing w:before="65"/>
        <w:ind w:right="227"/>
      </w:pPr>
      <w:r>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D54E7" w:rsidRDefault="005C31E9">
      <w:pPr>
        <w:pStyle w:val="a3"/>
        <w:ind w:right="222"/>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rsidR="00FD54E7" w:rsidRDefault="005C31E9">
      <w:pPr>
        <w:pStyle w:val="a3"/>
        <w:spacing w:before="1"/>
        <w:ind w:right="216"/>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D54E7" w:rsidRDefault="005C31E9">
      <w:pPr>
        <w:pStyle w:val="a3"/>
        <w:spacing w:before="2" w:line="237" w:lineRule="auto"/>
        <w:ind w:right="226"/>
      </w:pPr>
      <w:r>
        <w:t>Химическая связь. Ковалентная (полярная и неполярная) связь. Электроотрицательность химических элементов. Ионная связь.</w:t>
      </w:r>
    </w:p>
    <w:p w:rsidR="00FD54E7" w:rsidRDefault="005C31E9">
      <w:pPr>
        <w:pStyle w:val="a3"/>
        <w:spacing w:before="6" w:line="237" w:lineRule="auto"/>
        <w:ind w:right="232"/>
      </w:pPr>
      <w:r>
        <w:t>Степень окисления. Окислительно-восстановительные реакции. Процессы окисления и восстановления. Окислители и восстановители.</w:t>
      </w:r>
    </w:p>
    <w:p w:rsidR="00FD54E7" w:rsidRDefault="005C31E9">
      <w:pPr>
        <w:pStyle w:val="a3"/>
        <w:spacing w:before="3"/>
        <w:ind w:right="229"/>
      </w:pPr>
      <w:r>
        <w:t>Химический эксперимент: изучение образцов веществ металлов и неметаллов, взаимодействие гидроксида</w:t>
      </w:r>
      <w:r>
        <w:rPr>
          <w:spacing w:val="-3"/>
        </w:rPr>
        <w:t xml:space="preserve"> </w:t>
      </w:r>
      <w:r>
        <w:t>цинка</w:t>
      </w:r>
      <w:r>
        <w:rPr>
          <w:spacing w:val="-3"/>
        </w:rPr>
        <w:t xml:space="preserve"> </w:t>
      </w:r>
      <w:r>
        <w:t>с</w:t>
      </w:r>
      <w:r>
        <w:rPr>
          <w:spacing w:val="-3"/>
        </w:rPr>
        <w:t xml:space="preserve"> </w:t>
      </w:r>
      <w:r>
        <w:t>растворами</w:t>
      </w:r>
      <w:r>
        <w:rPr>
          <w:spacing w:val="-1"/>
        </w:rPr>
        <w:t xml:space="preserve"> </w:t>
      </w:r>
      <w:r>
        <w:t>кислот</w:t>
      </w:r>
      <w:r>
        <w:rPr>
          <w:spacing w:val="-6"/>
        </w:rPr>
        <w:t xml:space="preserve"> </w:t>
      </w:r>
      <w:r>
        <w:t>и</w:t>
      </w:r>
      <w:r>
        <w:rPr>
          <w:spacing w:val="-6"/>
        </w:rPr>
        <w:t xml:space="preserve"> </w:t>
      </w:r>
      <w:r>
        <w:t>щелочей, проведение</w:t>
      </w:r>
      <w:r>
        <w:rPr>
          <w:spacing w:val="-3"/>
        </w:rPr>
        <w:t xml:space="preserve"> </w:t>
      </w:r>
      <w:r>
        <w:t>опытов,</w:t>
      </w:r>
      <w:r>
        <w:rPr>
          <w:spacing w:val="-5"/>
        </w:rPr>
        <w:t xml:space="preserve"> </w:t>
      </w:r>
      <w:r>
        <w:t>иллюстрирующих</w:t>
      </w:r>
      <w:r>
        <w:rPr>
          <w:spacing w:val="-7"/>
        </w:rPr>
        <w:t xml:space="preserve"> </w:t>
      </w:r>
      <w:r>
        <w:t>примеры окислительно-восстановительных реакций (горение, реакции разложения, соединения).</w:t>
      </w:r>
    </w:p>
    <w:p w:rsidR="00FD54E7" w:rsidRDefault="005C31E9" w:rsidP="00DB0FF1">
      <w:pPr>
        <w:pStyle w:val="a5"/>
        <w:numPr>
          <w:ilvl w:val="2"/>
          <w:numId w:val="34"/>
        </w:numPr>
        <w:tabs>
          <w:tab w:val="left" w:pos="1949"/>
        </w:tabs>
        <w:spacing w:line="274" w:lineRule="exact"/>
        <w:ind w:left="1949" w:hanging="1416"/>
        <w:rPr>
          <w:sz w:val="24"/>
        </w:rPr>
      </w:pPr>
      <w:r>
        <w:rPr>
          <w:sz w:val="24"/>
        </w:rPr>
        <w:t>Межпредметные</w:t>
      </w:r>
      <w:r>
        <w:rPr>
          <w:spacing w:val="-5"/>
          <w:sz w:val="24"/>
        </w:rPr>
        <w:t xml:space="preserve"> </w:t>
      </w:r>
      <w:r>
        <w:rPr>
          <w:spacing w:val="-2"/>
          <w:sz w:val="24"/>
        </w:rPr>
        <w:t>связи.</w:t>
      </w:r>
    </w:p>
    <w:p w:rsidR="00FD54E7" w:rsidRDefault="005C31E9">
      <w:pPr>
        <w:pStyle w:val="a3"/>
        <w:spacing w:before="3"/>
        <w:ind w:right="229"/>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D54E7" w:rsidRDefault="005C31E9">
      <w:pPr>
        <w:pStyle w:val="a3"/>
        <w:ind w:right="227"/>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FD54E7" w:rsidRDefault="005C31E9">
      <w:pPr>
        <w:pStyle w:val="a3"/>
        <w:ind w:right="235"/>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FD54E7" w:rsidRDefault="005C31E9">
      <w:pPr>
        <w:pStyle w:val="a3"/>
        <w:spacing w:line="274" w:lineRule="exact"/>
      </w:pPr>
      <w:r>
        <w:t>планеты,</w:t>
      </w:r>
      <w:r>
        <w:rPr>
          <w:spacing w:val="-4"/>
        </w:rPr>
        <w:t xml:space="preserve"> </w:t>
      </w:r>
      <w:r>
        <w:t>звёзды,</w:t>
      </w:r>
      <w:r>
        <w:rPr>
          <w:spacing w:val="1"/>
        </w:rPr>
        <w:t xml:space="preserve"> </w:t>
      </w:r>
      <w:r>
        <w:rPr>
          <w:spacing w:val="-2"/>
        </w:rPr>
        <w:t>Солнце.</w:t>
      </w:r>
    </w:p>
    <w:p w:rsidR="00FD54E7" w:rsidRDefault="005C31E9">
      <w:pPr>
        <w:pStyle w:val="a3"/>
        <w:spacing w:before="3" w:line="275" w:lineRule="exact"/>
      </w:pPr>
      <w:r>
        <w:t>Биология:</w:t>
      </w:r>
      <w:r>
        <w:rPr>
          <w:spacing w:val="-8"/>
        </w:rPr>
        <w:t xml:space="preserve"> </w:t>
      </w:r>
      <w:r>
        <w:t>фотосинтез,</w:t>
      </w:r>
      <w:r>
        <w:rPr>
          <w:spacing w:val="-2"/>
        </w:rPr>
        <w:t xml:space="preserve"> </w:t>
      </w:r>
      <w:r>
        <w:t>дыхание,</w:t>
      </w:r>
      <w:r>
        <w:rPr>
          <w:spacing w:val="-1"/>
        </w:rPr>
        <w:t xml:space="preserve"> </w:t>
      </w:r>
      <w:r>
        <w:rPr>
          <w:spacing w:val="-2"/>
        </w:rPr>
        <w:t>биосфера.</w:t>
      </w:r>
    </w:p>
    <w:p w:rsidR="00FD54E7" w:rsidRDefault="005C31E9">
      <w:pPr>
        <w:pStyle w:val="a3"/>
        <w:spacing w:line="242" w:lineRule="auto"/>
        <w:ind w:right="222"/>
      </w:pPr>
      <w:r>
        <w:t>География: атмосфера, гидросфера, минералы, горные породы, полезные ископаемые, топливо, водные ресурсы.</w:t>
      </w:r>
    </w:p>
    <w:p w:rsidR="00FD54E7" w:rsidRDefault="005C31E9" w:rsidP="00DB0FF1">
      <w:pPr>
        <w:pStyle w:val="a5"/>
        <w:numPr>
          <w:ilvl w:val="1"/>
          <w:numId w:val="34"/>
        </w:numPr>
        <w:tabs>
          <w:tab w:val="left" w:pos="1238"/>
        </w:tabs>
        <w:spacing w:line="271"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2"/>
          <w:numId w:val="34"/>
        </w:numPr>
        <w:tabs>
          <w:tab w:val="left" w:pos="1949"/>
        </w:tabs>
        <w:spacing w:before="1"/>
        <w:ind w:left="1949" w:hanging="1416"/>
        <w:rPr>
          <w:sz w:val="24"/>
        </w:rPr>
      </w:pPr>
      <w:r>
        <w:rPr>
          <w:sz w:val="24"/>
        </w:rPr>
        <w:t>Вещество</w:t>
      </w:r>
      <w:r>
        <w:rPr>
          <w:spacing w:val="-2"/>
          <w:sz w:val="24"/>
        </w:rPr>
        <w:t xml:space="preserve"> </w:t>
      </w:r>
      <w:r>
        <w:rPr>
          <w:sz w:val="24"/>
        </w:rPr>
        <w:t>и</w:t>
      </w:r>
      <w:r>
        <w:rPr>
          <w:spacing w:val="-2"/>
          <w:sz w:val="24"/>
        </w:rPr>
        <w:t xml:space="preserve"> </w:t>
      </w:r>
      <w:r>
        <w:rPr>
          <w:sz w:val="24"/>
        </w:rPr>
        <w:t>химическая</w:t>
      </w:r>
      <w:r>
        <w:rPr>
          <w:spacing w:val="-1"/>
          <w:sz w:val="24"/>
        </w:rPr>
        <w:t xml:space="preserve"> </w:t>
      </w:r>
      <w:r>
        <w:rPr>
          <w:spacing w:val="-2"/>
          <w:sz w:val="24"/>
        </w:rPr>
        <w:t>реакция.</w:t>
      </w:r>
    </w:p>
    <w:p w:rsidR="00FD54E7" w:rsidRDefault="005C31E9">
      <w:pPr>
        <w:pStyle w:val="a3"/>
        <w:ind w:right="224"/>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w:t>
      </w:r>
      <w:r>
        <w:rPr>
          <w:spacing w:val="80"/>
        </w:rPr>
        <w:t xml:space="preserve"> </w:t>
      </w:r>
      <w:r>
        <w:t>калия, кальция и</w:t>
      </w:r>
      <w:r>
        <w:rPr>
          <w:spacing w:val="-4"/>
        </w:rPr>
        <w:t xml:space="preserve"> </w:t>
      </w:r>
      <w:r>
        <w:t>их</w:t>
      </w:r>
      <w:r>
        <w:rPr>
          <w:spacing w:val="-5"/>
        </w:rPr>
        <w:t xml:space="preserve"> </w:t>
      </w:r>
      <w:r>
        <w:t>соединений</w:t>
      </w:r>
      <w:r>
        <w:rPr>
          <w:spacing w:val="-4"/>
        </w:rPr>
        <w:t xml:space="preserve"> </w:t>
      </w:r>
      <w:r>
        <w:t>в соответствии</w:t>
      </w:r>
      <w:r>
        <w:rPr>
          <w:spacing w:val="-4"/>
        </w:rPr>
        <w:t xml:space="preserve"> </w:t>
      </w:r>
      <w:r>
        <w:t>с</w:t>
      </w:r>
      <w:r>
        <w:rPr>
          <w:spacing w:val="-1"/>
        </w:rPr>
        <w:t xml:space="preserve"> </w:t>
      </w:r>
      <w:r>
        <w:t>положением элементов</w:t>
      </w:r>
      <w:r>
        <w:rPr>
          <w:spacing w:val="-3"/>
        </w:rPr>
        <w:t xml:space="preserve"> </w:t>
      </w:r>
      <w:r>
        <w:t>в Периодической</w:t>
      </w:r>
      <w:r>
        <w:rPr>
          <w:spacing w:val="-4"/>
        </w:rPr>
        <w:t xml:space="preserve"> </w:t>
      </w:r>
      <w:r>
        <w:t>системе и строением их атомов.</w:t>
      </w:r>
    </w:p>
    <w:p w:rsidR="00FD54E7" w:rsidRDefault="005C31E9">
      <w:pPr>
        <w:pStyle w:val="a3"/>
        <w:spacing w:line="242" w:lineRule="auto"/>
        <w:ind w:right="240"/>
      </w:pPr>
      <w:r>
        <w:t>Строение</w:t>
      </w:r>
      <w:r>
        <w:rPr>
          <w:spacing w:val="-4"/>
        </w:rPr>
        <w:t xml:space="preserve"> </w:t>
      </w:r>
      <w:r>
        <w:t>вещества:</w:t>
      </w:r>
      <w:r>
        <w:rPr>
          <w:spacing w:val="-3"/>
        </w:rPr>
        <w:t xml:space="preserve"> </w:t>
      </w:r>
      <w:r>
        <w:t>виды</w:t>
      </w:r>
      <w:r>
        <w:rPr>
          <w:spacing w:val="-2"/>
        </w:rPr>
        <w:t xml:space="preserve"> </w:t>
      </w:r>
      <w:r>
        <w:t>химической</w:t>
      </w:r>
      <w:r>
        <w:rPr>
          <w:spacing w:val="-2"/>
        </w:rPr>
        <w:t xml:space="preserve"> </w:t>
      </w:r>
      <w:r>
        <w:t>связи.</w:t>
      </w:r>
      <w:r>
        <w:rPr>
          <w:spacing w:val="-6"/>
        </w:rPr>
        <w:t xml:space="preserve"> </w:t>
      </w:r>
      <w:r>
        <w:t>Типы</w:t>
      </w:r>
      <w:r>
        <w:rPr>
          <w:spacing w:val="-2"/>
        </w:rPr>
        <w:t xml:space="preserve"> </w:t>
      </w:r>
      <w:r>
        <w:t>кристаллических</w:t>
      </w:r>
      <w:r>
        <w:rPr>
          <w:spacing w:val="-8"/>
        </w:rPr>
        <w:t xml:space="preserve"> </w:t>
      </w:r>
      <w:r>
        <w:t>решёток,</w:t>
      </w:r>
      <w:r>
        <w:rPr>
          <w:spacing w:val="-1"/>
        </w:rPr>
        <w:t xml:space="preserve"> </w:t>
      </w:r>
      <w:r>
        <w:t>зависимость</w:t>
      </w:r>
      <w:r>
        <w:rPr>
          <w:spacing w:val="-6"/>
        </w:rPr>
        <w:t xml:space="preserve"> </w:t>
      </w:r>
      <w:r>
        <w:t>свойств вещества от типа кристаллической решётки и вида химической связи.</w:t>
      </w:r>
    </w:p>
    <w:p w:rsidR="00FD54E7" w:rsidRDefault="005C31E9">
      <w:pPr>
        <w:pStyle w:val="a3"/>
        <w:ind w:right="237"/>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D54E7" w:rsidRDefault="005C31E9">
      <w:pPr>
        <w:pStyle w:val="a3"/>
        <w:ind w:right="225"/>
      </w:pPr>
      <w:r>
        <w:t>Классификация химических</w:t>
      </w:r>
      <w:r>
        <w:rPr>
          <w:spacing w:val="-1"/>
        </w:rPr>
        <w:t xml:space="preserve"> </w:t>
      </w:r>
      <w:r>
        <w:t>реакций по различным признакам (по числу</w:t>
      </w:r>
      <w:r>
        <w:rPr>
          <w:spacing w:val="-6"/>
        </w:rPr>
        <w:t xml:space="preserve"> </w:t>
      </w:r>
      <w:r>
        <w:t>и составу</w:t>
      </w:r>
      <w:r>
        <w:rPr>
          <w:spacing w:val="-1"/>
        </w:rPr>
        <w:t xml:space="preserve"> </w:t>
      </w:r>
      <w:r>
        <w:t>участвующих</w:t>
      </w:r>
      <w:r>
        <w:rPr>
          <w:spacing w:val="-1"/>
        </w:rPr>
        <w:t xml:space="preserve"> </w:t>
      </w:r>
      <w:r>
        <w:t>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D54E7" w:rsidRDefault="005C31E9">
      <w:pPr>
        <w:pStyle w:val="a3"/>
        <w:ind w:right="236"/>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D54E7" w:rsidRDefault="005C31E9">
      <w:pPr>
        <w:pStyle w:val="a3"/>
      </w:pPr>
      <w:r>
        <w:t>Окислительно-восстановительные</w:t>
      </w:r>
      <w:r>
        <w:rPr>
          <w:spacing w:val="5"/>
        </w:rPr>
        <w:t xml:space="preserve"> </w:t>
      </w:r>
      <w:r>
        <w:t>реакции,</w:t>
      </w:r>
      <w:r>
        <w:rPr>
          <w:spacing w:val="10"/>
        </w:rPr>
        <w:t xml:space="preserve"> </w:t>
      </w:r>
      <w:r>
        <w:t>электронный</w:t>
      </w:r>
      <w:r>
        <w:rPr>
          <w:spacing w:val="9"/>
        </w:rPr>
        <w:t xml:space="preserve"> </w:t>
      </w:r>
      <w:r>
        <w:t>баланс</w:t>
      </w:r>
      <w:r>
        <w:rPr>
          <w:spacing w:val="3"/>
        </w:rPr>
        <w:t xml:space="preserve"> </w:t>
      </w:r>
      <w:r>
        <w:t>окислительно-</w:t>
      </w:r>
      <w:r>
        <w:rPr>
          <w:spacing w:val="-2"/>
        </w:rPr>
        <w:t>восстановительной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реакции.</w:t>
      </w:r>
      <w:r>
        <w:rPr>
          <w:spacing w:val="40"/>
        </w:rPr>
        <w:t xml:space="preserve"> </w:t>
      </w:r>
      <w:r>
        <w:t>Составление</w:t>
      </w:r>
      <w:r>
        <w:rPr>
          <w:spacing w:val="40"/>
        </w:rPr>
        <w:t xml:space="preserve"> </w:t>
      </w:r>
      <w:r>
        <w:t>уравнений</w:t>
      </w:r>
      <w:r>
        <w:rPr>
          <w:spacing w:val="40"/>
        </w:rPr>
        <w:t xml:space="preserve"> </w:t>
      </w:r>
      <w:r>
        <w:t>окислительно-восстановительных</w:t>
      </w:r>
      <w:r>
        <w:rPr>
          <w:spacing w:val="40"/>
        </w:rPr>
        <w:t xml:space="preserve"> </w:t>
      </w:r>
      <w:r>
        <w:t>реакций</w:t>
      </w:r>
      <w:r>
        <w:rPr>
          <w:spacing w:val="40"/>
        </w:rPr>
        <w:t xml:space="preserve"> </w:t>
      </w:r>
      <w:r>
        <w:t>с</w:t>
      </w:r>
      <w:r>
        <w:rPr>
          <w:spacing w:val="40"/>
        </w:rPr>
        <w:t xml:space="preserve"> </w:t>
      </w:r>
      <w:r>
        <w:t>использованием метода электронного баланса.</w:t>
      </w:r>
    </w:p>
    <w:p w:rsidR="00FD54E7" w:rsidRDefault="005C31E9">
      <w:pPr>
        <w:pStyle w:val="a3"/>
        <w:spacing w:before="3" w:line="275" w:lineRule="exact"/>
        <w:jc w:val="left"/>
      </w:pPr>
      <w:r>
        <w:t>Теория</w:t>
      </w:r>
      <w:r>
        <w:rPr>
          <w:spacing w:val="25"/>
        </w:rPr>
        <w:t xml:space="preserve">  </w:t>
      </w:r>
      <w:r>
        <w:t>электролитической</w:t>
      </w:r>
      <w:r>
        <w:rPr>
          <w:spacing w:val="26"/>
        </w:rPr>
        <w:t xml:space="preserve">  </w:t>
      </w:r>
      <w:r>
        <w:t>диссоциации.</w:t>
      </w:r>
      <w:r>
        <w:rPr>
          <w:spacing w:val="77"/>
          <w:w w:val="150"/>
        </w:rPr>
        <w:t xml:space="preserve"> </w:t>
      </w:r>
      <w:r>
        <w:t>Электролиты</w:t>
      </w:r>
      <w:r>
        <w:rPr>
          <w:spacing w:val="78"/>
          <w:w w:val="150"/>
        </w:rPr>
        <w:t xml:space="preserve"> </w:t>
      </w:r>
      <w:r>
        <w:t>и</w:t>
      </w:r>
      <w:r>
        <w:rPr>
          <w:spacing w:val="25"/>
        </w:rPr>
        <w:t xml:space="preserve">  </w:t>
      </w:r>
      <w:r>
        <w:t>неэлектролиты.</w:t>
      </w:r>
      <w:r>
        <w:rPr>
          <w:spacing w:val="79"/>
          <w:w w:val="150"/>
        </w:rPr>
        <w:t xml:space="preserve"> </w:t>
      </w:r>
      <w:r>
        <w:t>Катионы,</w:t>
      </w:r>
      <w:r>
        <w:rPr>
          <w:spacing w:val="26"/>
        </w:rPr>
        <w:t xml:space="preserve">  </w:t>
      </w:r>
      <w:r>
        <w:rPr>
          <w:spacing w:val="-2"/>
        </w:rPr>
        <w:t>анионы.</w:t>
      </w:r>
    </w:p>
    <w:p w:rsidR="00FD54E7" w:rsidRDefault="005C31E9">
      <w:pPr>
        <w:pStyle w:val="a3"/>
        <w:spacing w:line="275" w:lineRule="exact"/>
        <w:jc w:val="left"/>
      </w:pPr>
      <w:r>
        <w:t>Механизм</w:t>
      </w:r>
      <w:r>
        <w:rPr>
          <w:spacing w:val="-5"/>
        </w:rPr>
        <w:t xml:space="preserve"> </w:t>
      </w:r>
      <w:r>
        <w:t>диссоциации</w:t>
      </w:r>
      <w:r>
        <w:rPr>
          <w:spacing w:val="-7"/>
        </w:rPr>
        <w:t xml:space="preserve"> </w:t>
      </w:r>
      <w:r>
        <w:t>веществ</w:t>
      </w:r>
      <w:r>
        <w:rPr>
          <w:spacing w:val="-2"/>
        </w:rPr>
        <w:t xml:space="preserve"> </w:t>
      </w:r>
      <w:r>
        <w:t>с</w:t>
      </w:r>
      <w:r>
        <w:rPr>
          <w:spacing w:val="-5"/>
        </w:rPr>
        <w:t xml:space="preserve"> </w:t>
      </w:r>
      <w:r>
        <w:t>различными</w:t>
      </w:r>
      <w:r>
        <w:rPr>
          <w:spacing w:val="-6"/>
        </w:rPr>
        <w:t xml:space="preserve"> </w:t>
      </w:r>
      <w:r>
        <w:rPr>
          <w:spacing w:val="-2"/>
        </w:rPr>
        <w:t>видами</w:t>
      </w:r>
    </w:p>
    <w:p w:rsidR="00FD54E7" w:rsidRDefault="005C31E9">
      <w:pPr>
        <w:pStyle w:val="a3"/>
        <w:spacing w:before="3" w:line="275" w:lineRule="exact"/>
        <w:jc w:val="left"/>
      </w:pPr>
      <w:r>
        <w:t>химической</w:t>
      </w:r>
      <w:r>
        <w:rPr>
          <w:spacing w:val="-5"/>
        </w:rPr>
        <w:t xml:space="preserve"> </w:t>
      </w:r>
      <w:r>
        <w:t>связи.</w:t>
      </w:r>
      <w:r>
        <w:rPr>
          <w:spacing w:val="-6"/>
        </w:rPr>
        <w:t xml:space="preserve"> </w:t>
      </w:r>
      <w:r>
        <w:t>Степень</w:t>
      </w:r>
      <w:r>
        <w:rPr>
          <w:spacing w:val="-3"/>
        </w:rPr>
        <w:t xml:space="preserve"> </w:t>
      </w:r>
      <w:r>
        <w:t>диссоциации.</w:t>
      </w:r>
      <w:r>
        <w:rPr>
          <w:spacing w:val="-6"/>
        </w:rPr>
        <w:t xml:space="preserve"> </w:t>
      </w:r>
      <w:r>
        <w:t>Сильные</w:t>
      </w:r>
      <w:r>
        <w:rPr>
          <w:spacing w:val="-4"/>
        </w:rPr>
        <w:t xml:space="preserve"> </w:t>
      </w:r>
      <w:r>
        <w:t>и</w:t>
      </w:r>
      <w:r>
        <w:rPr>
          <w:spacing w:val="-6"/>
        </w:rPr>
        <w:t xml:space="preserve"> </w:t>
      </w:r>
      <w:r>
        <w:t>слабые</w:t>
      </w:r>
      <w:r>
        <w:rPr>
          <w:spacing w:val="-4"/>
        </w:rPr>
        <w:t xml:space="preserve"> </w:t>
      </w:r>
      <w:r>
        <w:rPr>
          <w:spacing w:val="-2"/>
        </w:rPr>
        <w:t>электролиты.</w:t>
      </w:r>
    </w:p>
    <w:p w:rsidR="00FD54E7" w:rsidRDefault="005C31E9">
      <w:pPr>
        <w:pStyle w:val="a3"/>
        <w:ind w:right="224"/>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D54E7" w:rsidRDefault="005C31E9">
      <w:pPr>
        <w:pStyle w:val="a3"/>
        <w:spacing w:before="2"/>
        <w:ind w:right="225"/>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D54E7" w:rsidRDefault="005C31E9" w:rsidP="00DB0FF1">
      <w:pPr>
        <w:pStyle w:val="a5"/>
        <w:numPr>
          <w:ilvl w:val="2"/>
          <w:numId w:val="34"/>
        </w:numPr>
        <w:tabs>
          <w:tab w:val="left" w:pos="1949"/>
        </w:tabs>
        <w:spacing w:line="274" w:lineRule="exact"/>
        <w:ind w:left="1949" w:hanging="1416"/>
        <w:rPr>
          <w:sz w:val="24"/>
        </w:rPr>
      </w:pPr>
      <w:r>
        <w:rPr>
          <w:sz w:val="24"/>
        </w:rPr>
        <w:t>Неметаллы</w:t>
      </w:r>
      <w:r>
        <w:rPr>
          <w:spacing w:val="3"/>
          <w:sz w:val="24"/>
        </w:rPr>
        <w:t xml:space="preserve"> </w:t>
      </w:r>
      <w:r>
        <w:rPr>
          <w:sz w:val="24"/>
        </w:rPr>
        <w:t>и</w:t>
      </w:r>
      <w:r>
        <w:rPr>
          <w:spacing w:val="-3"/>
          <w:sz w:val="24"/>
        </w:rPr>
        <w:t xml:space="preserve"> </w:t>
      </w:r>
      <w:r>
        <w:rPr>
          <w:sz w:val="24"/>
        </w:rPr>
        <w:t>их</w:t>
      </w:r>
      <w:r>
        <w:rPr>
          <w:spacing w:val="-3"/>
          <w:sz w:val="24"/>
        </w:rPr>
        <w:t xml:space="preserve"> </w:t>
      </w:r>
      <w:r>
        <w:rPr>
          <w:spacing w:val="-2"/>
          <w:sz w:val="24"/>
        </w:rPr>
        <w:t>соединения.</w:t>
      </w:r>
    </w:p>
    <w:p w:rsidR="00FD54E7" w:rsidRDefault="005C31E9">
      <w:pPr>
        <w:pStyle w:val="a3"/>
        <w:spacing w:before="3"/>
        <w:ind w:right="227"/>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D54E7" w:rsidRDefault="005C31E9">
      <w:pPr>
        <w:pStyle w:val="a3"/>
        <w:spacing w:line="242" w:lineRule="auto"/>
        <w:ind w:right="230"/>
      </w:pPr>
      <w:r>
        <w:t>Общая характеристика элементов VIA-группы. Особенности строения атомов, характерные степени окисления.</w:t>
      </w:r>
    </w:p>
    <w:p w:rsidR="00FD54E7" w:rsidRDefault="005C31E9">
      <w:pPr>
        <w:pStyle w:val="a3"/>
        <w:ind w:right="231"/>
      </w:pPr>
      <w:r>
        <w:t>Строение</w:t>
      </w:r>
      <w:r>
        <w:rPr>
          <w:spacing w:val="-3"/>
        </w:rPr>
        <w:t xml:space="preserve"> </w:t>
      </w:r>
      <w:r>
        <w:t>и</w:t>
      </w:r>
      <w:r>
        <w:rPr>
          <w:spacing w:val="-6"/>
        </w:rPr>
        <w:t xml:space="preserve"> </w:t>
      </w:r>
      <w:r>
        <w:t>физические</w:t>
      </w:r>
      <w:r>
        <w:rPr>
          <w:spacing w:val="-3"/>
        </w:rPr>
        <w:t xml:space="preserve"> </w:t>
      </w:r>
      <w:r>
        <w:t>свойства</w:t>
      </w:r>
      <w:r>
        <w:rPr>
          <w:spacing w:val="-8"/>
        </w:rPr>
        <w:t xml:space="preserve"> </w:t>
      </w:r>
      <w:r>
        <w:t>простых</w:t>
      </w:r>
      <w:r>
        <w:rPr>
          <w:spacing w:val="-7"/>
        </w:rPr>
        <w:t xml:space="preserve"> </w:t>
      </w:r>
      <w:r>
        <w:t>веществ -</w:t>
      </w:r>
      <w:r>
        <w:rPr>
          <w:spacing w:val="-1"/>
        </w:rPr>
        <w:t xml:space="preserve"> </w:t>
      </w:r>
      <w:r>
        <w:t>кислорода</w:t>
      </w:r>
      <w:r>
        <w:rPr>
          <w:spacing w:val="-3"/>
        </w:rPr>
        <w:t xml:space="preserve"> </w:t>
      </w:r>
      <w:r>
        <w:t>и</w:t>
      </w:r>
      <w:r>
        <w:rPr>
          <w:spacing w:val="-2"/>
        </w:rPr>
        <w:t xml:space="preserve"> </w:t>
      </w:r>
      <w:r>
        <w:t>серы.</w:t>
      </w:r>
      <w:r>
        <w:rPr>
          <w:spacing w:val="-1"/>
        </w:rPr>
        <w:t xml:space="preserve"> </w:t>
      </w:r>
      <w:r>
        <w:t>Аллотропные</w:t>
      </w:r>
      <w:r>
        <w:rPr>
          <w:spacing w:val="-3"/>
        </w:rPr>
        <w:t xml:space="preserve"> </w:t>
      </w:r>
      <w:r>
        <w:t>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FD54E7" w:rsidRDefault="005C31E9">
      <w:pPr>
        <w:pStyle w:val="a3"/>
        <w:ind w:right="222"/>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D54E7" w:rsidRDefault="005C31E9">
      <w:pPr>
        <w:pStyle w:val="a3"/>
        <w:spacing w:line="242" w:lineRule="auto"/>
        <w:ind w:right="231"/>
      </w:pPr>
      <w:r>
        <w:t>Общая характеристика элементов VA-группы. Особенности строения атомов, характерные</w:t>
      </w:r>
      <w:r>
        <w:rPr>
          <w:spacing w:val="40"/>
        </w:rPr>
        <w:t xml:space="preserve"> </w:t>
      </w:r>
      <w:r>
        <w:t>степени окисления.</w:t>
      </w:r>
    </w:p>
    <w:p w:rsidR="00FD54E7" w:rsidRDefault="005C31E9">
      <w:pPr>
        <w:pStyle w:val="a3"/>
        <w:ind w:right="229"/>
      </w:pPr>
      <w:r>
        <w:t>Азот, распространение в природе, физические и химические свойства. Круговорот азота в</w:t>
      </w:r>
      <w:r>
        <w:rPr>
          <w:spacing w:val="40"/>
        </w:rPr>
        <w:t xml:space="preserve"> </w:t>
      </w:r>
      <w:r>
        <w:t>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D54E7" w:rsidRDefault="005C31E9">
      <w:pPr>
        <w:pStyle w:val="a3"/>
        <w:spacing w:line="275" w:lineRule="exact"/>
      </w:pPr>
      <w:r>
        <w:t>Фосфор,</w:t>
      </w:r>
      <w:r>
        <w:rPr>
          <w:spacing w:val="2"/>
        </w:rPr>
        <w:t xml:space="preserve"> </w:t>
      </w:r>
      <w:r>
        <w:t>аллотропные</w:t>
      </w:r>
      <w:r>
        <w:rPr>
          <w:spacing w:val="2"/>
        </w:rPr>
        <w:t xml:space="preserve"> </w:t>
      </w:r>
      <w:r>
        <w:t>модификации</w:t>
      </w:r>
      <w:r>
        <w:rPr>
          <w:spacing w:val="3"/>
        </w:rPr>
        <w:t xml:space="preserve"> </w:t>
      </w:r>
      <w:r>
        <w:t>фосфора, физические</w:t>
      </w:r>
      <w:r>
        <w:rPr>
          <w:spacing w:val="5"/>
        </w:rPr>
        <w:t xml:space="preserve"> </w:t>
      </w:r>
      <w:r>
        <w:t>и</w:t>
      </w:r>
      <w:r>
        <w:rPr>
          <w:spacing w:val="7"/>
        </w:rPr>
        <w:t xml:space="preserve"> </w:t>
      </w:r>
      <w:r>
        <w:t>химические</w:t>
      </w:r>
      <w:r>
        <w:rPr>
          <w:spacing w:val="6"/>
        </w:rPr>
        <w:t xml:space="preserve"> </w:t>
      </w:r>
      <w:r>
        <w:t>свойства.</w:t>
      </w:r>
      <w:r>
        <w:rPr>
          <w:spacing w:val="4"/>
        </w:rPr>
        <w:t xml:space="preserve"> </w:t>
      </w:r>
      <w:r>
        <w:t>Оксид</w:t>
      </w:r>
      <w:r>
        <w:rPr>
          <w:spacing w:val="5"/>
        </w:rPr>
        <w:t xml:space="preserve"> </w:t>
      </w:r>
      <w:r>
        <w:rPr>
          <w:spacing w:val="-2"/>
        </w:rPr>
        <w:t>фосфора</w:t>
      </w:r>
    </w:p>
    <w:p w:rsidR="00FD54E7" w:rsidRDefault="005C31E9">
      <w:pPr>
        <w:pStyle w:val="a3"/>
        <w:spacing w:line="242" w:lineRule="auto"/>
        <w:ind w:right="232"/>
      </w:pPr>
      <w:r>
        <w:t>(V) и фосфорная кислота, физические и химические свойства, получение. Использование</w:t>
      </w:r>
      <w:r>
        <w:rPr>
          <w:spacing w:val="40"/>
        </w:rPr>
        <w:t xml:space="preserve"> </w:t>
      </w:r>
      <w:r>
        <w:t>фосфатов в качестве минеральных удобрений.</w:t>
      </w:r>
    </w:p>
    <w:p w:rsidR="00FD54E7" w:rsidRDefault="005C31E9">
      <w:pPr>
        <w:pStyle w:val="a3"/>
        <w:spacing w:line="242" w:lineRule="auto"/>
        <w:ind w:right="230"/>
      </w:pPr>
      <w:r>
        <w:t>Общая характеристика элементов IVA-группы. Особенности строения атомов, характерные степени окисления.</w:t>
      </w:r>
    </w:p>
    <w:p w:rsidR="00FD54E7" w:rsidRDefault="005C31E9">
      <w:pPr>
        <w:pStyle w:val="a3"/>
        <w:ind w:right="221"/>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w:t>
      </w:r>
      <w:r>
        <w:rPr>
          <w:spacing w:val="40"/>
        </w:rPr>
        <w:t xml:space="preserve"> </w:t>
      </w:r>
      <w:r>
        <w:t>получение</w:t>
      </w:r>
      <w:r>
        <w:rPr>
          <w:spacing w:val="29"/>
        </w:rPr>
        <w:t xml:space="preserve"> </w:t>
      </w:r>
      <w:r>
        <w:t>и</w:t>
      </w:r>
      <w:r>
        <w:rPr>
          <w:spacing w:val="26"/>
        </w:rPr>
        <w:t xml:space="preserve"> </w:t>
      </w:r>
      <w:r>
        <w:t>применение.</w:t>
      </w:r>
      <w:r>
        <w:rPr>
          <w:spacing w:val="28"/>
        </w:rPr>
        <w:t xml:space="preserve"> </w:t>
      </w:r>
      <w:r>
        <w:t>Качественная</w:t>
      </w:r>
      <w:r>
        <w:rPr>
          <w:spacing w:val="30"/>
        </w:rPr>
        <w:t xml:space="preserve"> </w:t>
      </w:r>
      <w:r>
        <w:t>реакция</w:t>
      </w:r>
      <w:r>
        <w:rPr>
          <w:spacing w:val="30"/>
        </w:rPr>
        <w:t xml:space="preserve"> </w:t>
      </w:r>
      <w:r>
        <w:t>на</w:t>
      </w:r>
      <w:r>
        <w:rPr>
          <w:spacing w:val="25"/>
        </w:rPr>
        <w:t xml:space="preserve"> </w:t>
      </w:r>
      <w:r>
        <w:t>карбонат-ионы.</w:t>
      </w:r>
      <w:r>
        <w:rPr>
          <w:spacing w:val="28"/>
        </w:rPr>
        <w:t xml:space="preserve"> </w:t>
      </w:r>
      <w:r>
        <w:t>Использование</w:t>
      </w:r>
      <w:r>
        <w:rPr>
          <w:spacing w:val="25"/>
        </w:rPr>
        <w:t xml:space="preserve"> </w:t>
      </w:r>
      <w:r>
        <w:t>карбонатов</w:t>
      </w:r>
      <w:r>
        <w:rPr>
          <w:spacing w:val="28"/>
        </w:rPr>
        <w:t xml:space="preserve"> </w:t>
      </w:r>
      <w:r>
        <w:t>в</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быту,</w:t>
      </w:r>
      <w:r>
        <w:rPr>
          <w:spacing w:val="-4"/>
        </w:rPr>
        <w:t xml:space="preserve"> </w:t>
      </w:r>
      <w:r>
        <w:t>медицине,</w:t>
      </w:r>
      <w:r>
        <w:rPr>
          <w:spacing w:val="-6"/>
        </w:rPr>
        <w:t xml:space="preserve"> </w:t>
      </w:r>
      <w:r>
        <w:t>промышленности</w:t>
      </w:r>
      <w:r>
        <w:rPr>
          <w:spacing w:val="-6"/>
        </w:rPr>
        <w:t xml:space="preserve"> </w:t>
      </w:r>
      <w:r>
        <w:t>и</w:t>
      </w:r>
      <w:r>
        <w:rPr>
          <w:spacing w:val="-2"/>
        </w:rPr>
        <w:t xml:space="preserve"> </w:t>
      </w:r>
      <w:r>
        <w:t>сельском</w:t>
      </w:r>
      <w:r>
        <w:rPr>
          <w:spacing w:val="-6"/>
        </w:rPr>
        <w:t xml:space="preserve"> </w:t>
      </w:r>
      <w:r>
        <w:rPr>
          <w:spacing w:val="-2"/>
        </w:rPr>
        <w:t>хозяйстве.</w:t>
      </w:r>
    </w:p>
    <w:p w:rsidR="00FD54E7" w:rsidRDefault="005C31E9">
      <w:pPr>
        <w:pStyle w:val="a3"/>
        <w:ind w:right="234"/>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w:t>
      </w:r>
      <w:r>
        <w:rPr>
          <w:spacing w:val="-2"/>
        </w:rPr>
        <w:t>промышленности.</w:t>
      </w:r>
    </w:p>
    <w:p w:rsidR="00FD54E7" w:rsidRDefault="005C31E9">
      <w:pPr>
        <w:pStyle w:val="a3"/>
        <w:spacing w:line="242" w:lineRule="auto"/>
        <w:ind w:right="221"/>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D54E7" w:rsidRDefault="005C31E9">
      <w:pPr>
        <w:pStyle w:val="a3"/>
        <w:ind w:right="228"/>
      </w:pPr>
      <w:r>
        <w:t>Кремний,</w:t>
      </w:r>
      <w:r>
        <w:rPr>
          <w:spacing w:val="-2"/>
        </w:rPr>
        <w:t xml:space="preserve"> </w:t>
      </w:r>
      <w:r>
        <w:t>его физические и</w:t>
      </w:r>
      <w:r>
        <w:rPr>
          <w:spacing w:val="-3"/>
        </w:rPr>
        <w:t xml:space="preserve"> </w:t>
      </w:r>
      <w:r>
        <w:t>химические свойства,</w:t>
      </w:r>
      <w:r>
        <w:rPr>
          <w:spacing w:val="-2"/>
        </w:rPr>
        <w:t xml:space="preserve"> </w:t>
      </w:r>
      <w:r>
        <w:t>получение и применение.</w:t>
      </w:r>
      <w:r>
        <w:rPr>
          <w:spacing w:val="-2"/>
        </w:rPr>
        <w:t xml:space="preserve"> </w:t>
      </w:r>
      <w:r>
        <w:t>Соединения</w:t>
      </w:r>
      <w:r>
        <w:rPr>
          <w:spacing w:val="-4"/>
        </w:rPr>
        <w:t xml:space="preserve"> </w:t>
      </w:r>
      <w:r>
        <w:t>кремния</w:t>
      </w:r>
      <w:r>
        <w:rPr>
          <w:spacing w:val="-4"/>
        </w:rPr>
        <w:t xml:space="preserve"> </w:t>
      </w:r>
      <w:r>
        <w:t>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D54E7" w:rsidRDefault="005C31E9">
      <w:pPr>
        <w:pStyle w:val="a3"/>
        <w:ind w:right="224"/>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w:t>
      </w:r>
      <w:r>
        <w:rPr>
          <w:spacing w:val="-3"/>
        </w:rPr>
        <w:t xml:space="preserve"> </w:t>
      </w:r>
      <w:r>
        <w:t>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w:t>
      </w:r>
      <w:r>
        <w:rPr>
          <w:spacing w:val="40"/>
        </w:rPr>
        <w:t xml:space="preserve"> </w:t>
      </w:r>
      <w:r>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D54E7" w:rsidRDefault="005C31E9" w:rsidP="00DB0FF1">
      <w:pPr>
        <w:pStyle w:val="a5"/>
        <w:numPr>
          <w:ilvl w:val="2"/>
          <w:numId w:val="34"/>
        </w:numPr>
        <w:tabs>
          <w:tab w:val="left" w:pos="1949"/>
        </w:tabs>
        <w:ind w:left="1949" w:hanging="1416"/>
        <w:rPr>
          <w:sz w:val="24"/>
        </w:rPr>
      </w:pPr>
      <w:r>
        <w:rPr>
          <w:sz w:val="24"/>
        </w:rPr>
        <w:t>Металлы</w:t>
      </w:r>
      <w:r>
        <w:rPr>
          <w:spacing w:val="2"/>
          <w:sz w:val="24"/>
        </w:rPr>
        <w:t xml:space="preserve"> </w:t>
      </w:r>
      <w:r>
        <w:rPr>
          <w:sz w:val="24"/>
        </w:rPr>
        <w:t>и</w:t>
      </w:r>
      <w:r>
        <w:rPr>
          <w:spacing w:val="2"/>
          <w:sz w:val="24"/>
        </w:rPr>
        <w:t xml:space="preserve"> </w:t>
      </w:r>
      <w:r>
        <w:rPr>
          <w:sz w:val="24"/>
        </w:rPr>
        <w:t>их</w:t>
      </w:r>
      <w:r>
        <w:rPr>
          <w:spacing w:val="-4"/>
          <w:sz w:val="24"/>
        </w:rPr>
        <w:t xml:space="preserve"> </w:t>
      </w:r>
      <w:r>
        <w:rPr>
          <w:spacing w:val="-2"/>
          <w:sz w:val="24"/>
        </w:rPr>
        <w:t>соединения.</w:t>
      </w:r>
    </w:p>
    <w:p w:rsidR="00FD54E7" w:rsidRDefault="005C31E9">
      <w:pPr>
        <w:pStyle w:val="a3"/>
        <w:ind w:right="227"/>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D54E7" w:rsidRDefault="005C31E9">
      <w:pPr>
        <w:pStyle w:val="a3"/>
        <w:ind w:right="232"/>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w:t>
      </w:r>
      <w:r>
        <w:rPr>
          <w:spacing w:val="40"/>
        </w:rPr>
        <w:t xml:space="preserve"> </w:t>
      </w:r>
      <w:r>
        <w:t>и их соединений.</w:t>
      </w:r>
    </w:p>
    <w:p w:rsidR="00FD54E7" w:rsidRDefault="005C31E9">
      <w:pPr>
        <w:pStyle w:val="a3"/>
        <w:ind w:right="226"/>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w:t>
      </w:r>
      <w:r>
        <w:rPr>
          <w:spacing w:val="40"/>
        </w:rPr>
        <w:t xml:space="preserve"> </w:t>
      </w:r>
      <w:r>
        <w:t>химические свойства магния и кальция. Важнейшие соединения кальция</w:t>
      </w:r>
      <w:r>
        <w:rPr>
          <w:spacing w:val="-2"/>
        </w:rPr>
        <w:t xml:space="preserve"> </w:t>
      </w:r>
      <w:r>
        <w:t>(оксид, гидроксид, соли). Жёсткость воды и способы её устранения.</w:t>
      </w:r>
    </w:p>
    <w:p w:rsidR="00FD54E7" w:rsidRDefault="005C31E9">
      <w:pPr>
        <w:pStyle w:val="a3"/>
        <w:ind w:right="235"/>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D54E7" w:rsidRDefault="005C31E9">
      <w:pPr>
        <w:pStyle w:val="a3"/>
        <w:spacing w:before="2"/>
        <w:ind w:right="234"/>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FD54E7" w:rsidRDefault="005C31E9">
      <w:pPr>
        <w:pStyle w:val="a3"/>
        <w:spacing w:line="242" w:lineRule="auto"/>
        <w:ind w:right="236"/>
      </w:pPr>
      <w:r>
        <w:t>Химический эксперимент: ознакомление с образцами металлов и сплавов, их физическими свойствами,</w:t>
      </w:r>
      <w:r>
        <w:rPr>
          <w:spacing w:val="64"/>
        </w:rPr>
        <w:t xml:space="preserve">   </w:t>
      </w:r>
      <w:r>
        <w:t>изучение</w:t>
      </w:r>
      <w:r>
        <w:rPr>
          <w:spacing w:val="67"/>
        </w:rPr>
        <w:t xml:space="preserve">   </w:t>
      </w:r>
      <w:r>
        <w:t>результатов</w:t>
      </w:r>
      <w:r>
        <w:rPr>
          <w:spacing w:val="67"/>
        </w:rPr>
        <w:t xml:space="preserve">   </w:t>
      </w:r>
      <w:r>
        <w:t>коррозии</w:t>
      </w:r>
      <w:r>
        <w:rPr>
          <w:spacing w:val="66"/>
        </w:rPr>
        <w:t xml:space="preserve">   </w:t>
      </w:r>
      <w:r>
        <w:t>металлов</w:t>
      </w:r>
      <w:r>
        <w:rPr>
          <w:spacing w:val="66"/>
        </w:rPr>
        <w:t xml:space="preserve">   </w:t>
      </w:r>
      <w:r>
        <w:t>(возможно</w:t>
      </w:r>
      <w:r>
        <w:rPr>
          <w:spacing w:val="70"/>
        </w:rPr>
        <w:t xml:space="preserve">   </w:t>
      </w:r>
      <w:r>
        <w:rPr>
          <w:spacing w:val="-2"/>
        </w:rPr>
        <w:t>использование</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5"/>
      </w:pPr>
      <w:r>
        <w:lastRenderedPageBreak/>
        <w:t>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w:t>
      </w:r>
      <w:r>
        <w:rPr>
          <w:spacing w:val="80"/>
        </w:rPr>
        <w:t xml:space="preserve"> </w:t>
      </w:r>
      <w:r>
        <w:t>и их соединения».</w:t>
      </w:r>
    </w:p>
    <w:p w:rsidR="00FD54E7" w:rsidRDefault="005C31E9" w:rsidP="00DB0FF1">
      <w:pPr>
        <w:pStyle w:val="a5"/>
        <w:numPr>
          <w:ilvl w:val="2"/>
          <w:numId w:val="34"/>
        </w:numPr>
        <w:tabs>
          <w:tab w:val="left" w:pos="1949"/>
        </w:tabs>
        <w:spacing w:before="1"/>
        <w:ind w:left="1949" w:hanging="1416"/>
        <w:rPr>
          <w:sz w:val="24"/>
        </w:rPr>
      </w:pPr>
      <w:r>
        <w:rPr>
          <w:sz w:val="24"/>
        </w:rPr>
        <w:t>Химия</w:t>
      </w:r>
      <w:r>
        <w:rPr>
          <w:spacing w:val="-6"/>
          <w:sz w:val="24"/>
        </w:rPr>
        <w:t xml:space="preserve"> </w:t>
      </w:r>
      <w:r>
        <w:rPr>
          <w:sz w:val="24"/>
        </w:rPr>
        <w:t>и</w:t>
      </w:r>
      <w:r>
        <w:rPr>
          <w:spacing w:val="-5"/>
          <w:sz w:val="24"/>
        </w:rPr>
        <w:t xml:space="preserve"> </w:t>
      </w:r>
      <w:r>
        <w:rPr>
          <w:sz w:val="24"/>
        </w:rPr>
        <w:t>окружающая</w:t>
      </w:r>
      <w:r>
        <w:rPr>
          <w:spacing w:val="-1"/>
          <w:sz w:val="24"/>
        </w:rPr>
        <w:t xml:space="preserve"> </w:t>
      </w:r>
      <w:r>
        <w:rPr>
          <w:spacing w:val="-2"/>
          <w:sz w:val="24"/>
        </w:rPr>
        <w:t>среда.</w:t>
      </w:r>
    </w:p>
    <w:p w:rsidR="00FD54E7" w:rsidRDefault="005C31E9">
      <w:pPr>
        <w:pStyle w:val="a3"/>
        <w:spacing w:line="242" w:lineRule="auto"/>
        <w:jc w:val="left"/>
      </w:pPr>
      <w:r>
        <w:t>Вещества</w:t>
      </w:r>
      <w:r>
        <w:rPr>
          <w:spacing w:val="40"/>
        </w:rPr>
        <w:t xml:space="preserve"> </w:t>
      </w:r>
      <w:r>
        <w:t>и</w:t>
      </w:r>
      <w:r>
        <w:rPr>
          <w:spacing w:val="40"/>
        </w:rPr>
        <w:t xml:space="preserve"> </w:t>
      </w:r>
      <w:r>
        <w:t>материалы</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человека.</w:t>
      </w:r>
      <w:r>
        <w:rPr>
          <w:spacing w:val="40"/>
        </w:rPr>
        <w:t xml:space="preserve"> </w:t>
      </w:r>
      <w:r>
        <w:t>Безопасное</w:t>
      </w:r>
      <w:r>
        <w:rPr>
          <w:spacing w:val="40"/>
        </w:rPr>
        <w:t xml:space="preserve"> </w:t>
      </w:r>
      <w:r>
        <w:t>использование</w:t>
      </w:r>
      <w:r>
        <w:rPr>
          <w:spacing w:val="40"/>
        </w:rPr>
        <w:t xml:space="preserve"> </w:t>
      </w:r>
      <w:r>
        <w:t>веществ</w:t>
      </w:r>
      <w:r>
        <w:rPr>
          <w:spacing w:val="40"/>
        </w:rPr>
        <w:t xml:space="preserve"> </w:t>
      </w:r>
      <w:r>
        <w:t>и химических реакций в быту. Первая помощь при химических ожогах и отравлениях.</w:t>
      </w:r>
    </w:p>
    <w:p w:rsidR="00FD54E7" w:rsidRDefault="005C31E9">
      <w:pPr>
        <w:pStyle w:val="a3"/>
        <w:spacing w:line="242" w:lineRule="auto"/>
        <w:jc w:val="left"/>
      </w:pPr>
      <w:r>
        <w:t>Химическое</w:t>
      </w:r>
      <w:r>
        <w:rPr>
          <w:spacing w:val="40"/>
        </w:rPr>
        <w:t xml:space="preserve"> </w:t>
      </w:r>
      <w:r>
        <w:t>загрязнение</w:t>
      </w:r>
      <w:r>
        <w:rPr>
          <w:spacing w:val="40"/>
        </w:rPr>
        <w:t xml:space="preserve"> </w:t>
      </w:r>
      <w:r>
        <w:t>окружающей</w:t>
      </w:r>
      <w:r>
        <w:rPr>
          <w:spacing w:val="80"/>
        </w:rPr>
        <w:t xml:space="preserve"> </w:t>
      </w:r>
      <w:r>
        <w:t>среды</w:t>
      </w:r>
      <w:r>
        <w:rPr>
          <w:spacing w:val="80"/>
        </w:rPr>
        <w:t xml:space="preserve"> </w:t>
      </w:r>
      <w:r>
        <w:t>(предельная</w:t>
      </w:r>
      <w:r>
        <w:rPr>
          <w:spacing w:val="40"/>
        </w:rPr>
        <w:t xml:space="preserve"> </w:t>
      </w:r>
      <w:r>
        <w:t>допустимая</w:t>
      </w:r>
      <w:r>
        <w:rPr>
          <w:spacing w:val="40"/>
        </w:rPr>
        <w:t xml:space="preserve"> </w:t>
      </w:r>
      <w:r>
        <w:t>концентрация</w:t>
      </w:r>
      <w:r>
        <w:rPr>
          <w:spacing w:val="40"/>
        </w:rPr>
        <w:t xml:space="preserve"> </w:t>
      </w:r>
      <w:r>
        <w:t>веществ</w:t>
      </w:r>
      <w:r>
        <w:rPr>
          <w:spacing w:val="40"/>
        </w:rPr>
        <w:t xml:space="preserve"> </w:t>
      </w:r>
      <w:r>
        <w:t>(далее - ПДК). Роль химии в решении экологических проблем.</w:t>
      </w:r>
    </w:p>
    <w:p w:rsidR="00FD54E7" w:rsidRDefault="005C31E9">
      <w:pPr>
        <w:pStyle w:val="a3"/>
        <w:spacing w:line="242" w:lineRule="auto"/>
        <w:jc w:val="left"/>
      </w:pPr>
      <w:r>
        <w:t xml:space="preserve">Химический эксперимент: изучение образцов материалов (стекло, сплавы металлов, полимерные </w:t>
      </w:r>
      <w:r>
        <w:rPr>
          <w:spacing w:val="-2"/>
        </w:rPr>
        <w:t>материалы).</w:t>
      </w:r>
    </w:p>
    <w:p w:rsidR="00FD54E7" w:rsidRDefault="005C31E9" w:rsidP="00DB0FF1">
      <w:pPr>
        <w:pStyle w:val="a5"/>
        <w:numPr>
          <w:ilvl w:val="2"/>
          <w:numId w:val="34"/>
        </w:numPr>
        <w:tabs>
          <w:tab w:val="left" w:pos="1949"/>
        </w:tabs>
        <w:spacing w:line="271" w:lineRule="exact"/>
        <w:ind w:left="1949" w:hanging="1416"/>
        <w:rPr>
          <w:sz w:val="24"/>
        </w:rPr>
      </w:pPr>
      <w:r>
        <w:rPr>
          <w:sz w:val="24"/>
        </w:rPr>
        <w:t>Межпредметные</w:t>
      </w:r>
      <w:r>
        <w:rPr>
          <w:spacing w:val="-5"/>
          <w:sz w:val="24"/>
        </w:rPr>
        <w:t xml:space="preserve"> </w:t>
      </w:r>
      <w:r>
        <w:rPr>
          <w:spacing w:val="-2"/>
          <w:sz w:val="24"/>
        </w:rPr>
        <w:t>связи.</w:t>
      </w:r>
    </w:p>
    <w:p w:rsidR="00FD54E7" w:rsidRDefault="005C31E9">
      <w:pPr>
        <w:pStyle w:val="a3"/>
        <w:ind w:right="229"/>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D54E7" w:rsidRDefault="005C31E9">
      <w:pPr>
        <w:pStyle w:val="a3"/>
        <w:ind w:right="231"/>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D54E7" w:rsidRDefault="005C31E9">
      <w:pPr>
        <w:pStyle w:val="a3"/>
        <w:ind w:right="227"/>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D54E7" w:rsidRDefault="005C31E9">
      <w:pPr>
        <w:pStyle w:val="a3"/>
        <w:spacing w:line="242" w:lineRule="auto"/>
        <w:ind w:right="235"/>
      </w:pPr>
      <w:r>
        <w:t>Биология: фотосинтез, дыхание, биосфера, экосистема, минеральные удобрения, микроэлементы, макроэлементы, питательные вещества.</w:t>
      </w:r>
    </w:p>
    <w:p w:rsidR="00FD54E7" w:rsidRDefault="005C31E9">
      <w:pPr>
        <w:pStyle w:val="a3"/>
        <w:spacing w:line="242" w:lineRule="auto"/>
        <w:ind w:right="226"/>
      </w:pPr>
      <w:r>
        <w:t>География: атмосфера, гидросфера, минералы, горные породы, полезные ископаемые, топливо, водные ресурсы.</w:t>
      </w:r>
    </w:p>
    <w:p w:rsidR="00FD54E7" w:rsidRDefault="005C31E9" w:rsidP="00DB0FF1">
      <w:pPr>
        <w:pStyle w:val="a5"/>
        <w:numPr>
          <w:ilvl w:val="1"/>
          <w:numId w:val="34"/>
        </w:numPr>
        <w:tabs>
          <w:tab w:val="left" w:pos="1238"/>
        </w:tabs>
        <w:spacing w:line="242" w:lineRule="auto"/>
        <w:ind w:right="236" w:firstLine="0"/>
        <w:rPr>
          <w:sz w:val="24"/>
        </w:rPr>
      </w:pPr>
      <w:r>
        <w:rPr>
          <w:sz w:val="24"/>
        </w:rPr>
        <w:t xml:space="preserve">Планируемые результаты освоения программы по химии на уровне основного общего </w:t>
      </w:r>
      <w:r>
        <w:rPr>
          <w:spacing w:val="-2"/>
          <w:sz w:val="24"/>
        </w:rPr>
        <w:t>образования.</w:t>
      </w:r>
    </w:p>
    <w:p w:rsidR="00FD54E7" w:rsidRDefault="005C31E9" w:rsidP="00DB0FF1">
      <w:pPr>
        <w:pStyle w:val="a5"/>
        <w:numPr>
          <w:ilvl w:val="2"/>
          <w:numId w:val="34"/>
        </w:numPr>
        <w:tabs>
          <w:tab w:val="left" w:pos="1949"/>
        </w:tabs>
        <w:spacing w:line="240" w:lineRule="auto"/>
        <w:ind w:right="230" w:firstLine="0"/>
        <w:rPr>
          <w:sz w:val="24"/>
        </w:rPr>
      </w:pPr>
      <w:r>
        <w:rPr>
          <w:sz w:val="24"/>
        </w:rPr>
        <w:t>Изучение химии на уровне основного общего образования направлено на</w:t>
      </w:r>
      <w:r>
        <w:rPr>
          <w:spacing w:val="40"/>
          <w:sz w:val="24"/>
        </w:rPr>
        <w:t xml:space="preserve"> </w:t>
      </w:r>
      <w:r>
        <w:rPr>
          <w:sz w:val="24"/>
        </w:rPr>
        <w:t>достижение обучающимися личностных, метапредметных и предметных результатов освоения учебного предмета.</w:t>
      </w:r>
    </w:p>
    <w:p w:rsidR="00FD54E7" w:rsidRDefault="005C31E9" w:rsidP="00DB0FF1">
      <w:pPr>
        <w:pStyle w:val="a5"/>
        <w:numPr>
          <w:ilvl w:val="2"/>
          <w:numId w:val="34"/>
        </w:numPr>
        <w:tabs>
          <w:tab w:val="left" w:pos="1949"/>
        </w:tabs>
        <w:spacing w:line="240" w:lineRule="auto"/>
        <w:ind w:right="223" w:firstLine="0"/>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D54E7" w:rsidRDefault="005C31E9" w:rsidP="00DB0FF1">
      <w:pPr>
        <w:pStyle w:val="a5"/>
        <w:numPr>
          <w:ilvl w:val="2"/>
          <w:numId w:val="34"/>
        </w:numPr>
        <w:tabs>
          <w:tab w:val="left" w:pos="2012"/>
        </w:tabs>
        <w:spacing w:line="240" w:lineRule="auto"/>
        <w:ind w:right="223" w:firstLine="0"/>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D54E7" w:rsidRDefault="005C31E9" w:rsidP="00DB0FF1">
      <w:pPr>
        <w:pStyle w:val="a5"/>
        <w:numPr>
          <w:ilvl w:val="0"/>
          <w:numId w:val="33"/>
        </w:numPr>
        <w:tabs>
          <w:tab w:val="left" w:pos="1238"/>
        </w:tabs>
        <w:ind w:left="1238" w:hanging="705"/>
        <w:rPr>
          <w:sz w:val="24"/>
        </w:rPr>
      </w:pPr>
      <w:r>
        <w:rPr>
          <w:sz w:val="24"/>
        </w:rPr>
        <w:t>патриотического</w:t>
      </w:r>
      <w:r>
        <w:rPr>
          <w:spacing w:val="-6"/>
          <w:sz w:val="24"/>
        </w:rPr>
        <w:t xml:space="preserve"> </w:t>
      </w:r>
      <w:r>
        <w:rPr>
          <w:spacing w:val="-2"/>
          <w:sz w:val="24"/>
        </w:rPr>
        <w:t>воспитания:</w:t>
      </w:r>
    </w:p>
    <w:p w:rsidR="00FD54E7" w:rsidRDefault="005C31E9">
      <w:pPr>
        <w:pStyle w:val="a3"/>
        <w:ind w:right="239"/>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Pr>
          <w:spacing w:val="40"/>
        </w:rPr>
        <w:t xml:space="preserve"> </w:t>
      </w:r>
      <w:r>
        <w:t>информацией</w:t>
      </w:r>
    </w:p>
    <w:p w:rsidR="00FD54E7" w:rsidRDefault="005C31E9">
      <w:pPr>
        <w:pStyle w:val="a3"/>
        <w:spacing w:line="237" w:lineRule="auto"/>
        <w:ind w:right="235"/>
      </w:pPr>
      <w:r>
        <w:t>о передовых достижениях и открытиях мировой и отечественной химии, заинтересованности в научных знаниях об устройстве мира и общества;</w:t>
      </w:r>
    </w:p>
    <w:p w:rsidR="00FD54E7" w:rsidRDefault="005C31E9" w:rsidP="00DB0FF1">
      <w:pPr>
        <w:pStyle w:val="a5"/>
        <w:numPr>
          <w:ilvl w:val="0"/>
          <w:numId w:val="33"/>
        </w:numPr>
        <w:tabs>
          <w:tab w:val="left" w:pos="1238"/>
        </w:tabs>
        <w:ind w:left="1238" w:hanging="705"/>
        <w:rPr>
          <w:sz w:val="24"/>
        </w:rPr>
      </w:pPr>
      <w:r>
        <w:rPr>
          <w:sz w:val="24"/>
        </w:rPr>
        <w:t>гражданского</w:t>
      </w:r>
      <w:r>
        <w:rPr>
          <w:spacing w:val="-1"/>
          <w:sz w:val="24"/>
        </w:rPr>
        <w:t xml:space="preserve"> </w:t>
      </w:r>
      <w:r>
        <w:rPr>
          <w:spacing w:val="-2"/>
          <w:sz w:val="24"/>
        </w:rPr>
        <w:t>воспитания:</w:t>
      </w:r>
    </w:p>
    <w:p w:rsidR="00FD54E7" w:rsidRDefault="005C31E9">
      <w:pPr>
        <w:pStyle w:val="a3"/>
        <w:spacing w:line="242" w:lineRule="auto"/>
        <w:ind w:right="224"/>
      </w:pPr>
      <w:r>
        <w:t>представления о социальных нормах и правилах межличностных отношений в коллективе, коммуникативной</w:t>
      </w:r>
      <w:r>
        <w:rPr>
          <w:spacing w:val="80"/>
        </w:rPr>
        <w:t xml:space="preserve">  </w:t>
      </w:r>
      <w:r>
        <w:t>компетентности</w:t>
      </w:r>
      <w:r>
        <w:rPr>
          <w:spacing w:val="78"/>
        </w:rPr>
        <w:t xml:space="preserve">  </w:t>
      </w:r>
      <w:r>
        <w:t>в</w:t>
      </w:r>
      <w:r>
        <w:rPr>
          <w:spacing w:val="76"/>
        </w:rPr>
        <w:t xml:space="preserve">  </w:t>
      </w:r>
      <w:r>
        <w:t>общественно</w:t>
      </w:r>
      <w:r>
        <w:rPr>
          <w:spacing w:val="80"/>
        </w:rPr>
        <w:t xml:space="preserve">  </w:t>
      </w:r>
      <w:r>
        <w:t>полезной,</w:t>
      </w:r>
      <w:r>
        <w:rPr>
          <w:spacing w:val="79"/>
        </w:rPr>
        <w:t xml:space="preserve">  </w:t>
      </w:r>
      <w:r>
        <w:t>учебно-исследовательской,</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18"/>
      </w:pPr>
      <w:r>
        <w:lastRenderedPageBreak/>
        <w:t>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D54E7" w:rsidRDefault="005C31E9" w:rsidP="00DB0FF1">
      <w:pPr>
        <w:pStyle w:val="a5"/>
        <w:numPr>
          <w:ilvl w:val="0"/>
          <w:numId w:val="33"/>
        </w:numPr>
        <w:tabs>
          <w:tab w:val="left" w:pos="1238"/>
        </w:tabs>
        <w:spacing w:line="274" w:lineRule="exact"/>
        <w:ind w:left="1238" w:hanging="705"/>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FD54E7" w:rsidRDefault="005C31E9">
      <w:pPr>
        <w:pStyle w:val="a3"/>
        <w:spacing w:before="3"/>
        <w:ind w:right="227"/>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D54E7" w:rsidRDefault="005C31E9">
      <w:pPr>
        <w:pStyle w:val="a3"/>
        <w:spacing w:before="2" w:line="237" w:lineRule="auto"/>
        <w:ind w:right="235"/>
      </w:pPr>
      <w:r>
        <w:t>познавательных мотивов, направленных на получение новых знаний по химии, необходимых для объяснения наблюдаемых процессов и явлений;</w:t>
      </w:r>
    </w:p>
    <w:p w:rsidR="00FD54E7" w:rsidRDefault="005C31E9">
      <w:pPr>
        <w:pStyle w:val="a3"/>
        <w:spacing w:before="4"/>
        <w:ind w:right="232"/>
      </w:pPr>
      <w:r>
        <w:t>познавательной, информационной и читательской культуры, в том числе навыков</w:t>
      </w:r>
      <w:r>
        <w:rPr>
          <w:spacing w:val="40"/>
        </w:rPr>
        <w:t xml:space="preserve"> </w:t>
      </w:r>
      <w:r>
        <w:t>самостоятельной работы с учебными текстами, справочной литературой, доступными техническими средствами информационных технологий;</w:t>
      </w:r>
    </w:p>
    <w:p w:rsidR="00FD54E7" w:rsidRDefault="005C31E9">
      <w:pPr>
        <w:pStyle w:val="a3"/>
        <w:ind w:right="231"/>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D54E7" w:rsidRDefault="005C31E9" w:rsidP="00DB0FF1">
      <w:pPr>
        <w:pStyle w:val="a5"/>
        <w:numPr>
          <w:ilvl w:val="0"/>
          <w:numId w:val="33"/>
        </w:numPr>
        <w:tabs>
          <w:tab w:val="left" w:pos="1238"/>
        </w:tabs>
        <w:spacing w:before="1"/>
        <w:ind w:left="1238" w:hanging="705"/>
        <w:rPr>
          <w:sz w:val="24"/>
        </w:rPr>
      </w:pPr>
      <w:r>
        <w:rPr>
          <w:sz w:val="24"/>
        </w:rPr>
        <w:t>формирования</w:t>
      </w:r>
      <w:r>
        <w:rPr>
          <w:spacing w:val="-7"/>
          <w:sz w:val="24"/>
        </w:rPr>
        <w:t xml:space="preserve"> </w:t>
      </w:r>
      <w:r>
        <w:rPr>
          <w:sz w:val="24"/>
        </w:rPr>
        <w:t>культуры</w:t>
      </w:r>
      <w:r>
        <w:rPr>
          <w:spacing w:val="-6"/>
          <w:sz w:val="24"/>
        </w:rPr>
        <w:t xml:space="preserve"> </w:t>
      </w:r>
      <w:r>
        <w:rPr>
          <w:spacing w:val="-2"/>
          <w:sz w:val="24"/>
        </w:rPr>
        <w:t>здоровья:</w:t>
      </w:r>
    </w:p>
    <w:p w:rsidR="00FD54E7" w:rsidRDefault="005C31E9">
      <w:pPr>
        <w:pStyle w:val="a3"/>
        <w:ind w:right="222"/>
      </w:pPr>
      <w:r>
        <w:t>осознания ценности жизни, ответственного отношения к своему</w:t>
      </w:r>
      <w:r>
        <w:rPr>
          <w:spacing w:val="-5"/>
        </w:rPr>
        <w:t xml:space="preserve"> </w:t>
      </w:r>
      <w:r>
        <w:t>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D54E7" w:rsidRDefault="005C31E9" w:rsidP="00DB0FF1">
      <w:pPr>
        <w:pStyle w:val="a5"/>
        <w:numPr>
          <w:ilvl w:val="0"/>
          <w:numId w:val="33"/>
        </w:numPr>
        <w:tabs>
          <w:tab w:val="left" w:pos="1238"/>
        </w:tabs>
        <w:spacing w:line="240" w:lineRule="auto"/>
        <w:ind w:left="1238" w:hanging="705"/>
        <w:rPr>
          <w:sz w:val="24"/>
        </w:rPr>
      </w:pPr>
      <w:r>
        <w:rPr>
          <w:sz w:val="24"/>
        </w:rPr>
        <w:t>трудового</w:t>
      </w:r>
      <w:r>
        <w:rPr>
          <w:spacing w:val="-5"/>
          <w:sz w:val="24"/>
        </w:rPr>
        <w:t xml:space="preserve"> </w:t>
      </w:r>
      <w:r>
        <w:rPr>
          <w:spacing w:val="-2"/>
          <w:sz w:val="24"/>
        </w:rPr>
        <w:t>воспитания:</w:t>
      </w:r>
    </w:p>
    <w:p w:rsidR="00FD54E7" w:rsidRDefault="005C31E9">
      <w:pPr>
        <w:pStyle w:val="a3"/>
        <w:spacing w:before="1"/>
        <w:ind w:right="217"/>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D54E7" w:rsidRDefault="005C31E9" w:rsidP="00DB0FF1">
      <w:pPr>
        <w:pStyle w:val="a5"/>
        <w:numPr>
          <w:ilvl w:val="0"/>
          <w:numId w:val="33"/>
        </w:numPr>
        <w:tabs>
          <w:tab w:val="left" w:pos="1238"/>
        </w:tabs>
        <w:spacing w:before="1"/>
        <w:ind w:left="1238" w:hanging="705"/>
        <w:rPr>
          <w:sz w:val="24"/>
        </w:rPr>
      </w:pPr>
      <w:r>
        <w:rPr>
          <w:sz w:val="24"/>
        </w:rPr>
        <w:t>экологического</w:t>
      </w:r>
      <w:r>
        <w:rPr>
          <w:spacing w:val="-8"/>
          <w:sz w:val="24"/>
        </w:rPr>
        <w:t xml:space="preserve"> </w:t>
      </w:r>
      <w:r>
        <w:rPr>
          <w:spacing w:val="-2"/>
          <w:sz w:val="24"/>
        </w:rPr>
        <w:t>воспитания:</w:t>
      </w:r>
    </w:p>
    <w:p w:rsidR="00FD54E7" w:rsidRDefault="005C31E9">
      <w:pPr>
        <w:pStyle w:val="a3"/>
        <w:ind w:right="235"/>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D54E7" w:rsidRDefault="005C31E9">
      <w:pPr>
        <w:pStyle w:val="a3"/>
        <w:tabs>
          <w:tab w:val="left" w:pos="2091"/>
          <w:tab w:val="left" w:pos="3429"/>
          <w:tab w:val="left" w:pos="4403"/>
          <w:tab w:val="left" w:pos="5803"/>
          <w:tab w:val="left" w:pos="6729"/>
          <w:tab w:val="left" w:pos="8445"/>
          <w:tab w:val="left" w:pos="9687"/>
        </w:tabs>
        <w:spacing w:before="2"/>
        <w:ind w:right="229"/>
        <w:jc w:val="left"/>
      </w:pPr>
      <w:r>
        <w:t xml:space="preserve">способности применять знания, получаемые при изучении химии, для решения задач, связанных с </w:t>
      </w:r>
      <w:r>
        <w:rPr>
          <w:spacing w:val="-2"/>
        </w:rPr>
        <w:t>окружающей</w:t>
      </w:r>
      <w:r>
        <w:tab/>
      </w:r>
      <w:r>
        <w:rPr>
          <w:spacing w:val="-2"/>
        </w:rPr>
        <w:t>природной</w:t>
      </w:r>
      <w:r>
        <w:tab/>
      </w:r>
      <w:r>
        <w:rPr>
          <w:spacing w:val="-2"/>
        </w:rPr>
        <w:t>средой,</w:t>
      </w:r>
      <w:r>
        <w:tab/>
      </w:r>
      <w:r>
        <w:rPr>
          <w:spacing w:val="-2"/>
        </w:rPr>
        <w:t>повышения</w:t>
      </w:r>
      <w:r>
        <w:tab/>
      </w:r>
      <w:r>
        <w:rPr>
          <w:spacing w:val="-2"/>
        </w:rPr>
        <w:t>уровня</w:t>
      </w:r>
      <w:r>
        <w:tab/>
      </w:r>
      <w:r>
        <w:rPr>
          <w:spacing w:val="-2"/>
        </w:rPr>
        <w:t>экологической</w:t>
      </w:r>
      <w:r>
        <w:tab/>
      </w:r>
      <w:r>
        <w:rPr>
          <w:spacing w:val="-2"/>
        </w:rPr>
        <w:t>культуры,</w:t>
      </w:r>
      <w:r>
        <w:tab/>
      </w:r>
      <w:r>
        <w:rPr>
          <w:spacing w:val="-2"/>
        </w:rPr>
        <w:t xml:space="preserve">осознания </w:t>
      </w:r>
      <w:r>
        <w:t>глобального характера экологических проблем и путей их решения посредством методов химии; экологического</w:t>
      </w:r>
      <w:r>
        <w:rPr>
          <w:spacing w:val="29"/>
        </w:rPr>
        <w:t xml:space="preserve"> </w:t>
      </w:r>
      <w:r>
        <w:t>мышления,</w:t>
      </w:r>
      <w:r>
        <w:rPr>
          <w:spacing w:val="27"/>
        </w:rPr>
        <w:t xml:space="preserve"> </w:t>
      </w:r>
      <w:r>
        <w:t>умения руководствоваться им в познавательной,</w:t>
      </w:r>
      <w:r>
        <w:rPr>
          <w:spacing w:val="27"/>
        </w:rPr>
        <w:t xml:space="preserve"> </w:t>
      </w:r>
      <w:r>
        <w:t>коммуникативной и социальной практике.</w:t>
      </w:r>
    </w:p>
    <w:p w:rsidR="00FD54E7" w:rsidRDefault="005C31E9" w:rsidP="00DB0FF1">
      <w:pPr>
        <w:pStyle w:val="a5"/>
        <w:numPr>
          <w:ilvl w:val="2"/>
          <w:numId w:val="34"/>
        </w:numPr>
        <w:tabs>
          <w:tab w:val="left" w:pos="1949"/>
        </w:tabs>
        <w:spacing w:line="240" w:lineRule="auto"/>
        <w:ind w:right="221" w:firstLine="0"/>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 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w:t>
      </w:r>
      <w:r>
        <w:rPr>
          <w:spacing w:val="-7"/>
          <w:sz w:val="24"/>
        </w:rPr>
        <w:t xml:space="preserve"> </w:t>
      </w:r>
      <w:r>
        <w:rPr>
          <w:sz w:val="24"/>
        </w:rPr>
        <w:t>образовательной программы по химии</w:t>
      </w:r>
      <w:r>
        <w:rPr>
          <w:spacing w:val="-1"/>
          <w:sz w:val="24"/>
        </w:rPr>
        <w:t xml:space="preserve"> </w:t>
      </w:r>
      <w:r>
        <w:rPr>
          <w:sz w:val="24"/>
        </w:rPr>
        <w:t>отражают</w:t>
      </w:r>
      <w:r>
        <w:rPr>
          <w:spacing w:val="-2"/>
          <w:sz w:val="24"/>
        </w:rPr>
        <w:t xml:space="preserve"> </w:t>
      </w:r>
      <w:r>
        <w:rPr>
          <w:sz w:val="24"/>
        </w:rPr>
        <w:t>овладение универсальными познавательными действиями, в том числе:</w:t>
      </w:r>
    </w:p>
    <w:p w:rsidR="00FD54E7" w:rsidRDefault="005C31E9" w:rsidP="00DB0FF1">
      <w:pPr>
        <w:pStyle w:val="a5"/>
        <w:numPr>
          <w:ilvl w:val="0"/>
          <w:numId w:val="32"/>
        </w:numPr>
        <w:tabs>
          <w:tab w:val="left" w:pos="1238"/>
        </w:tabs>
        <w:spacing w:before="1"/>
        <w:ind w:left="1238" w:hanging="705"/>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FD54E7" w:rsidRDefault="005C31E9">
      <w:pPr>
        <w:pStyle w:val="a3"/>
        <w:spacing w:line="242" w:lineRule="auto"/>
        <w:ind w:right="235"/>
      </w:pPr>
      <w:r>
        <w:t>умение использовать приёмы логического мышления при освоении знаний: раскрывать смысл химических</w:t>
      </w:r>
      <w:r>
        <w:rPr>
          <w:spacing w:val="26"/>
        </w:rPr>
        <w:t xml:space="preserve"> </w:t>
      </w:r>
      <w:r>
        <w:t>понятий</w:t>
      </w:r>
      <w:r>
        <w:rPr>
          <w:spacing w:val="32"/>
        </w:rPr>
        <w:t xml:space="preserve"> </w:t>
      </w:r>
      <w:r>
        <w:t>(выделять</w:t>
      </w:r>
      <w:r>
        <w:rPr>
          <w:spacing w:val="27"/>
        </w:rPr>
        <w:t xml:space="preserve"> </w:t>
      </w:r>
      <w:r>
        <w:t>их</w:t>
      </w:r>
      <w:r>
        <w:rPr>
          <w:spacing w:val="26"/>
        </w:rPr>
        <w:t xml:space="preserve"> </w:t>
      </w:r>
      <w:r>
        <w:t>характерные</w:t>
      </w:r>
      <w:r>
        <w:rPr>
          <w:spacing w:val="30"/>
        </w:rPr>
        <w:t xml:space="preserve"> </w:t>
      </w:r>
      <w:r>
        <w:t>признаки,</w:t>
      </w:r>
      <w:r>
        <w:rPr>
          <w:spacing w:val="33"/>
        </w:rPr>
        <w:t xml:space="preserve"> </w:t>
      </w:r>
      <w:r>
        <w:t>устанавливать</w:t>
      </w:r>
      <w:r>
        <w:rPr>
          <w:spacing w:val="33"/>
        </w:rPr>
        <w:t xml:space="preserve"> </w:t>
      </w:r>
      <w:r>
        <w:t>взаимосвязь</w:t>
      </w:r>
      <w:r>
        <w:rPr>
          <w:spacing w:val="27"/>
        </w:rPr>
        <w:t xml:space="preserve"> </w:t>
      </w:r>
      <w:r>
        <w:t>с</w:t>
      </w:r>
      <w:r>
        <w:rPr>
          <w:spacing w:val="30"/>
        </w:rPr>
        <w:t xml:space="preserve"> </w:t>
      </w:r>
      <w:r>
        <w:t>другими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4"/>
      </w:pPr>
      <w:r>
        <w:lastRenderedPageBreak/>
        <w:t>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D54E7" w:rsidRDefault="005C31E9">
      <w:pPr>
        <w:pStyle w:val="a3"/>
        <w:tabs>
          <w:tab w:val="left" w:pos="1949"/>
        </w:tabs>
        <w:spacing w:line="275" w:lineRule="exact"/>
      </w:pPr>
      <w:r>
        <w:rPr>
          <w:spacing w:val="-2"/>
        </w:rPr>
        <w:t>умение</w:t>
      </w:r>
      <w:r>
        <w:tab/>
        <w:t>применять</w:t>
      </w:r>
      <w:r>
        <w:rPr>
          <w:spacing w:val="-5"/>
        </w:rPr>
        <w:t xml:space="preserve"> </w:t>
      </w:r>
      <w:r>
        <w:t>в</w:t>
      </w:r>
      <w:r>
        <w:rPr>
          <w:spacing w:val="59"/>
          <w:w w:val="150"/>
        </w:rPr>
        <w:t xml:space="preserve"> </w:t>
      </w:r>
      <w:r>
        <w:t>процессе познания</w:t>
      </w:r>
      <w:r>
        <w:rPr>
          <w:spacing w:val="33"/>
        </w:rPr>
        <w:t xml:space="preserve">  </w:t>
      </w:r>
      <w:r>
        <w:t>понятия</w:t>
      </w:r>
      <w:r>
        <w:rPr>
          <w:spacing w:val="-3"/>
        </w:rPr>
        <w:t xml:space="preserve"> </w:t>
      </w:r>
      <w:r>
        <w:rPr>
          <w:spacing w:val="-2"/>
        </w:rPr>
        <w:t>(предметные</w:t>
      </w:r>
    </w:p>
    <w:p w:rsidR="00FD54E7" w:rsidRDefault="005C31E9">
      <w:pPr>
        <w:pStyle w:val="a3"/>
        <w:ind w:right="222"/>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w:t>
      </w:r>
      <w:r>
        <w:rPr>
          <w:spacing w:val="40"/>
        </w:rPr>
        <w:t xml:space="preserve"> </w:t>
      </w:r>
      <w:r>
        <w:rPr>
          <w:spacing w:val="-2"/>
        </w:rPr>
        <w:t>явлениях;</w:t>
      </w:r>
    </w:p>
    <w:p w:rsidR="00FD54E7" w:rsidRDefault="005C31E9" w:rsidP="00DB0FF1">
      <w:pPr>
        <w:pStyle w:val="a5"/>
        <w:numPr>
          <w:ilvl w:val="0"/>
          <w:numId w:val="32"/>
        </w:numPr>
        <w:tabs>
          <w:tab w:val="left" w:pos="1238"/>
        </w:tabs>
        <w:spacing w:before="2"/>
        <w:ind w:left="1238" w:hanging="705"/>
        <w:rPr>
          <w:sz w:val="24"/>
        </w:rPr>
      </w:pPr>
      <w:r>
        <w:rPr>
          <w:sz w:val="24"/>
        </w:rPr>
        <w:t>базовые</w:t>
      </w:r>
      <w:r>
        <w:rPr>
          <w:spacing w:val="-7"/>
          <w:sz w:val="24"/>
        </w:rPr>
        <w:t xml:space="preserve"> </w:t>
      </w:r>
      <w:r>
        <w:rPr>
          <w:sz w:val="24"/>
        </w:rPr>
        <w:t>исследовательские</w:t>
      </w:r>
      <w:r>
        <w:rPr>
          <w:spacing w:val="-7"/>
          <w:sz w:val="24"/>
        </w:rPr>
        <w:t xml:space="preserve"> </w:t>
      </w:r>
      <w:r>
        <w:rPr>
          <w:spacing w:val="-2"/>
          <w:sz w:val="24"/>
        </w:rPr>
        <w:t>действия:</w:t>
      </w:r>
    </w:p>
    <w:p w:rsidR="00FD54E7" w:rsidRDefault="005C31E9">
      <w:pPr>
        <w:pStyle w:val="a3"/>
        <w:tabs>
          <w:tab w:val="left" w:pos="1516"/>
          <w:tab w:val="left" w:pos="2854"/>
          <w:tab w:val="left" w:pos="3300"/>
          <w:tab w:val="left" w:pos="4182"/>
          <w:tab w:val="left" w:pos="5405"/>
          <w:tab w:val="left" w:pos="7266"/>
          <w:tab w:val="left" w:pos="9122"/>
          <w:tab w:val="left" w:pos="9688"/>
        </w:tabs>
        <w:ind w:right="223"/>
        <w:jc w:val="left"/>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w:t>
      </w:r>
      <w:r>
        <w:rPr>
          <w:spacing w:val="30"/>
        </w:rPr>
        <w:t xml:space="preserve"> </w:t>
      </w:r>
      <w:r>
        <w:t>опыта</w:t>
      </w:r>
      <w:r>
        <w:rPr>
          <w:spacing w:val="31"/>
        </w:rPr>
        <w:t xml:space="preserve"> </w:t>
      </w:r>
      <w:r>
        <w:t>по</w:t>
      </w:r>
      <w:r>
        <w:rPr>
          <w:spacing w:val="36"/>
        </w:rPr>
        <w:t xml:space="preserve"> </w:t>
      </w:r>
      <w:r>
        <w:t>планированию,</w:t>
      </w:r>
      <w:r>
        <w:rPr>
          <w:spacing w:val="30"/>
        </w:rPr>
        <w:t xml:space="preserve"> </w:t>
      </w:r>
      <w:r>
        <w:t>организации</w:t>
      </w:r>
      <w:r>
        <w:rPr>
          <w:spacing w:val="32"/>
        </w:rPr>
        <w:t xml:space="preserve"> </w:t>
      </w:r>
      <w:r>
        <w:t>и</w:t>
      </w:r>
      <w:r>
        <w:rPr>
          <w:spacing w:val="32"/>
        </w:rPr>
        <w:t xml:space="preserve"> </w:t>
      </w:r>
      <w:r>
        <w:t>проведению</w:t>
      </w:r>
      <w:r>
        <w:rPr>
          <w:spacing w:val="34"/>
        </w:rPr>
        <w:t xml:space="preserve"> </w:t>
      </w:r>
      <w:r>
        <w:t>ученических</w:t>
      </w:r>
      <w:r>
        <w:rPr>
          <w:spacing w:val="31"/>
        </w:rPr>
        <w:t xml:space="preserve"> </w:t>
      </w:r>
      <w:r>
        <w:t xml:space="preserve">экспериментов: </w:t>
      </w:r>
      <w:r>
        <w:rPr>
          <w:spacing w:val="-2"/>
        </w:rPr>
        <w:t>умение</w:t>
      </w:r>
      <w:r>
        <w:tab/>
      </w:r>
      <w:r>
        <w:rPr>
          <w:spacing w:val="-2"/>
        </w:rPr>
        <w:t>наблюдать</w:t>
      </w:r>
      <w:r>
        <w:tab/>
      </w:r>
      <w:r>
        <w:rPr>
          <w:spacing w:val="-6"/>
        </w:rPr>
        <w:t>за</w:t>
      </w:r>
      <w:r>
        <w:tab/>
      </w:r>
      <w:r>
        <w:rPr>
          <w:spacing w:val="-4"/>
        </w:rPr>
        <w:t>ходом</w:t>
      </w:r>
      <w:r>
        <w:tab/>
      </w:r>
      <w:r>
        <w:rPr>
          <w:spacing w:val="-2"/>
        </w:rPr>
        <w:t>процесса,</w:t>
      </w:r>
      <w:r>
        <w:tab/>
      </w:r>
      <w:r>
        <w:rPr>
          <w:spacing w:val="-2"/>
        </w:rPr>
        <w:t>самостоятельно</w:t>
      </w:r>
      <w:r>
        <w:tab/>
      </w:r>
      <w:r>
        <w:rPr>
          <w:spacing w:val="-2"/>
        </w:rPr>
        <w:t>прогнозировать</w:t>
      </w:r>
      <w:r>
        <w:tab/>
      </w:r>
      <w:r>
        <w:rPr>
          <w:spacing w:val="-4"/>
        </w:rPr>
        <w:t>его</w:t>
      </w:r>
      <w:r>
        <w:tab/>
      </w:r>
      <w:r>
        <w:rPr>
          <w:spacing w:val="-2"/>
        </w:rPr>
        <w:t xml:space="preserve">результат, </w:t>
      </w:r>
      <w:r>
        <w:t>формулировать</w:t>
      </w:r>
      <w:r>
        <w:rPr>
          <w:spacing w:val="80"/>
          <w:w w:val="150"/>
        </w:rPr>
        <w:t xml:space="preserve"> </w:t>
      </w:r>
      <w:r>
        <w:t>обобщения</w:t>
      </w:r>
      <w:r>
        <w:rPr>
          <w:spacing w:val="80"/>
          <w:w w:val="150"/>
        </w:rPr>
        <w:t xml:space="preserve"> </w:t>
      </w:r>
      <w:r>
        <w:t>и</w:t>
      </w:r>
      <w:r>
        <w:rPr>
          <w:spacing w:val="80"/>
          <w:w w:val="150"/>
        </w:rPr>
        <w:t xml:space="preserve"> </w:t>
      </w:r>
      <w:r>
        <w:t>выводы</w:t>
      </w:r>
      <w:r>
        <w:rPr>
          <w:spacing w:val="80"/>
          <w:w w:val="150"/>
        </w:rPr>
        <w:t xml:space="preserve"> </w:t>
      </w:r>
      <w:r>
        <w:t>по</w:t>
      </w:r>
      <w:r>
        <w:rPr>
          <w:spacing w:val="80"/>
          <w:w w:val="150"/>
        </w:rPr>
        <w:t xml:space="preserve"> </w:t>
      </w:r>
      <w:r>
        <w:t>результатам</w:t>
      </w:r>
      <w:r>
        <w:rPr>
          <w:spacing w:val="80"/>
          <w:w w:val="150"/>
        </w:rPr>
        <w:t xml:space="preserve"> </w:t>
      </w:r>
      <w:r>
        <w:t>проведённого</w:t>
      </w:r>
      <w:r>
        <w:rPr>
          <w:spacing w:val="80"/>
          <w:w w:val="150"/>
        </w:rPr>
        <w:t xml:space="preserve"> </w:t>
      </w:r>
      <w:r>
        <w:t>опыта,</w:t>
      </w:r>
      <w:r>
        <w:rPr>
          <w:spacing w:val="80"/>
          <w:w w:val="150"/>
        </w:rPr>
        <w:t xml:space="preserve"> </w:t>
      </w:r>
      <w:r>
        <w:t>исследования, составлять отчёт о проделанной работе;</w:t>
      </w:r>
    </w:p>
    <w:p w:rsidR="00FD54E7" w:rsidRDefault="005C31E9" w:rsidP="00DB0FF1">
      <w:pPr>
        <w:pStyle w:val="a5"/>
        <w:numPr>
          <w:ilvl w:val="0"/>
          <w:numId w:val="32"/>
        </w:numPr>
        <w:tabs>
          <w:tab w:val="left" w:pos="1239"/>
        </w:tabs>
        <w:spacing w:line="240" w:lineRule="auto"/>
        <w:ind w:hanging="706"/>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p w:rsidR="00FD54E7" w:rsidRDefault="005C31E9">
      <w:pPr>
        <w:pStyle w:val="a3"/>
        <w:spacing w:before="2"/>
        <w:ind w:right="229"/>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D54E7" w:rsidRDefault="005C31E9">
      <w:pPr>
        <w:pStyle w:val="a3"/>
        <w:spacing w:before="1"/>
        <w:ind w:right="221"/>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w:t>
      </w:r>
      <w:r>
        <w:rPr>
          <w:spacing w:val="40"/>
        </w:rPr>
        <w:t xml:space="preserve"> </w:t>
      </w:r>
      <w:r>
        <w:t>графики и их комбинациями;</w:t>
      </w:r>
    </w:p>
    <w:p w:rsidR="00FD54E7" w:rsidRDefault="005C31E9">
      <w:pPr>
        <w:pStyle w:val="a3"/>
        <w:ind w:right="224"/>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D54E7" w:rsidRDefault="005C31E9" w:rsidP="00DB0FF1">
      <w:pPr>
        <w:pStyle w:val="a5"/>
        <w:numPr>
          <w:ilvl w:val="2"/>
          <w:numId w:val="34"/>
        </w:numPr>
        <w:tabs>
          <w:tab w:val="left" w:pos="1949"/>
        </w:tabs>
        <w:spacing w:before="3" w:line="237" w:lineRule="auto"/>
        <w:ind w:right="235" w:firstLine="0"/>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универсальные</w:t>
      </w:r>
      <w:r>
        <w:rPr>
          <w:spacing w:val="-3"/>
          <w:sz w:val="24"/>
        </w:rPr>
        <w:t xml:space="preserve"> </w:t>
      </w:r>
      <w:r>
        <w:rPr>
          <w:sz w:val="24"/>
        </w:rPr>
        <w:t xml:space="preserve">коммуникативные </w:t>
      </w:r>
      <w:r>
        <w:rPr>
          <w:spacing w:val="-2"/>
          <w:sz w:val="24"/>
        </w:rPr>
        <w:t>действия:</w:t>
      </w:r>
    </w:p>
    <w:p w:rsidR="00FD54E7" w:rsidRDefault="005C31E9">
      <w:pPr>
        <w:pStyle w:val="a3"/>
        <w:spacing w:before="6" w:line="237" w:lineRule="auto"/>
        <w:ind w:right="231"/>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D54E7" w:rsidRDefault="005C31E9">
      <w:pPr>
        <w:pStyle w:val="a3"/>
        <w:spacing w:before="3"/>
        <w:ind w:right="23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w:t>
      </w:r>
      <w:r>
        <w:rPr>
          <w:spacing w:val="40"/>
        </w:rPr>
        <w:t xml:space="preserve"> </w:t>
      </w:r>
      <w:r>
        <w:rPr>
          <w:spacing w:val="-2"/>
        </w:rPr>
        <w:t>проекта);</w:t>
      </w:r>
    </w:p>
    <w:p w:rsidR="00FD54E7" w:rsidRDefault="005C31E9">
      <w:pPr>
        <w:pStyle w:val="a3"/>
        <w:ind w:right="23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D54E7" w:rsidRDefault="005C31E9" w:rsidP="00DB0FF1">
      <w:pPr>
        <w:pStyle w:val="a5"/>
        <w:numPr>
          <w:ilvl w:val="2"/>
          <w:numId w:val="34"/>
        </w:numPr>
        <w:tabs>
          <w:tab w:val="left" w:pos="1949"/>
        </w:tabs>
        <w:spacing w:line="242" w:lineRule="auto"/>
        <w:ind w:right="235" w:firstLine="0"/>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FD54E7" w:rsidRDefault="005C31E9">
      <w:pPr>
        <w:pStyle w:val="a3"/>
        <w:ind w:right="225"/>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w:t>
      </w:r>
      <w:r>
        <w:rPr>
          <w:spacing w:val="40"/>
        </w:rPr>
        <w:t xml:space="preserve"> </w:t>
      </w:r>
      <w:r>
        <w:t>полученного результата заявленной цели;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умение</w:t>
      </w:r>
      <w:r>
        <w:rPr>
          <w:spacing w:val="-6"/>
        </w:rPr>
        <w:t xml:space="preserve"> </w:t>
      </w:r>
      <w:r>
        <w:t>использовать</w:t>
      </w:r>
      <w:r>
        <w:rPr>
          <w:spacing w:val="-6"/>
        </w:rPr>
        <w:t xml:space="preserve"> </w:t>
      </w:r>
      <w:r>
        <w:t>и</w:t>
      </w:r>
      <w:r>
        <w:rPr>
          <w:spacing w:val="-6"/>
        </w:rPr>
        <w:t xml:space="preserve"> </w:t>
      </w:r>
      <w:r>
        <w:t>анализировать</w:t>
      </w:r>
      <w:r>
        <w:rPr>
          <w:spacing w:val="-2"/>
        </w:rPr>
        <w:t xml:space="preserve"> </w:t>
      </w:r>
      <w:r>
        <w:t>контексты,</w:t>
      </w:r>
      <w:r>
        <w:rPr>
          <w:spacing w:val="-5"/>
        </w:rPr>
        <w:t xml:space="preserve"> </w:t>
      </w:r>
      <w:r>
        <w:t>предлагаемые</w:t>
      </w:r>
      <w:r>
        <w:rPr>
          <w:spacing w:val="-8"/>
        </w:rPr>
        <w:t xml:space="preserve"> </w:t>
      </w:r>
      <w:r>
        <w:t>в</w:t>
      </w:r>
      <w:r>
        <w:rPr>
          <w:spacing w:val="-2"/>
        </w:rPr>
        <w:t xml:space="preserve"> </w:t>
      </w:r>
      <w:r>
        <w:t>условии</w:t>
      </w:r>
      <w:r>
        <w:rPr>
          <w:spacing w:val="-6"/>
        </w:rPr>
        <w:t xml:space="preserve"> </w:t>
      </w:r>
      <w:r>
        <w:rPr>
          <w:spacing w:val="-2"/>
        </w:rPr>
        <w:t>заданий.</w:t>
      </w:r>
    </w:p>
    <w:p w:rsidR="00FD54E7" w:rsidRDefault="005C31E9" w:rsidP="00DB0FF1">
      <w:pPr>
        <w:pStyle w:val="a5"/>
        <w:numPr>
          <w:ilvl w:val="2"/>
          <w:numId w:val="34"/>
        </w:numPr>
        <w:tabs>
          <w:tab w:val="left" w:pos="1949"/>
        </w:tabs>
        <w:spacing w:line="242" w:lineRule="auto"/>
        <w:ind w:right="236" w:firstLine="0"/>
        <w:rPr>
          <w:sz w:val="24"/>
        </w:rPr>
      </w:pPr>
      <w:r>
        <w:rPr>
          <w:sz w:val="24"/>
        </w:rPr>
        <w:t xml:space="preserve">Предметные результаты освоения программы по химии на уровне основного общего </w:t>
      </w:r>
      <w:r>
        <w:rPr>
          <w:spacing w:val="-2"/>
          <w:sz w:val="24"/>
        </w:rPr>
        <w:t>образования.</w:t>
      </w:r>
    </w:p>
    <w:p w:rsidR="00FD54E7" w:rsidRDefault="005C31E9">
      <w:pPr>
        <w:pStyle w:val="a3"/>
        <w:ind w:right="224"/>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w:t>
      </w:r>
      <w:r>
        <w:rPr>
          <w:spacing w:val="-1"/>
        </w:rPr>
        <w:t xml:space="preserve"> </w:t>
      </w:r>
      <w:r>
        <w:t>действий,</w:t>
      </w:r>
      <w:r>
        <w:rPr>
          <w:spacing w:val="-1"/>
        </w:rPr>
        <w:t xml:space="preserve"> </w:t>
      </w:r>
      <w:r>
        <w:t>специфические для предметной</w:t>
      </w:r>
      <w:r>
        <w:rPr>
          <w:spacing w:val="-6"/>
        </w:rPr>
        <w:t xml:space="preserve"> </w:t>
      </w:r>
      <w:r>
        <w:t>области «Химия»,</w:t>
      </w:r>
      <w:r>
        <w:rPr>
          <w:spacing w:val="-1"/>
        </w:rPr>
        <w:t xml:space="preserve"> </w:t>
      </w:r>
      <w:r>
        <w:t>виды</w:t>
      </w:r>
      <w:r>
        <w:rPr>
          <w:spacing w:val="-1"/>
        </w:rPr>
        <w:t xml:space="preserve"> </w:t>
      </w:r>
      <w:r>
        <w:t>деятельности по получению нового знания, его интерпретации, преобразованию и применению в различных учебных и новых</w:t>
      </w:r>
    </w:p>
    <w:p w:rsidR="00FD54E7" w:rsidRDefault="005C31E9">
      <w:pPr>
        <w:pStyle w:val="a3"/>
        <w:spacing w:line="275" w:lineRule="exact"/>
        <w:jc w:val="left"/>
      </w:pPr>
      <w:r>
        <w:rPr>
          <w:spacing w:val="-2"/>
        </w:rPr>
        <w:t>ситуациях.</w:t>
      </w:r>
    </w:p>
    <w:p w:rsidR="00FD54E7" w:rsidRDefault="005C31E9" w:rsidP="00DB0FF1">
      <w:pPr>
        <w:pStyle w:val="a5"/>
        <w:numPr>
          <w:ilvl w:val="3"/>
          <w:numId w:val="34"/>
        </w:numPr>
        <w:tabs>
          <w:tab w:val="left" w:pos="1949"/>
        </w:tabs>
        <w:spacing w:line="242" w:lineRule="auto"/>
        <w:ind w:right="235" w:firstLine="0"/>
        <w:rPr>
          <w:sz w:val="24"/>
        </w:rPr>
      </w:pPr>
      <w:r>
        <w:rPr>
          <w:sz w:val="24"/>
        </w:rPr>
        <w:t>К</w:t>
      </w:r>
      <w:r>
        <w:rPr>
          <w:spacing w:val="72"/>
          <w:sz w:val="24"/>
        </w:rPr>
        <w:t xml:space="preserve"> </w:t>
      </w:r>
      <w:r>
        <w:rPr>
          <w:sz w:val="24"/>
        </w:rPr>
        <w:t>концу</w:t>
      </w:r>
      <w:r>
        <w:rPr>
          <w:spacing w:val="40"/>
          <w:sz w:val="24"/>
        </w:rPr>
        <w:t xml:space="preserve"> </w:t>
      </w:r>
      <w:r>
        <w:rPr>
          <w:sz w:val="24"/>
        </w:rPr>
        <w:t>обучения</w:t>
      </w:r>
      <w:r>
        <w:rPr>
          <w:spacing w:val="73"/>
          <w:sz w:val="24"/>
        </w:rPr>
        <w:t xml:space="preserve"> </w:t>
      </w:r>
      <w:r>
        <w:rPr>
          <w:sz w:val="24"/>
        </w:rPr>
        <w:t>в</w:t>
      </w:r>
      <w:r>
        <w:rPr>
          <w:spacing w:val="75"/>
          <w:sz w:val="24"/>
        </w:rPr>
        <w:t xml:space="preserve"> </w:t>
      </w:r>
      <w:r>
        <w:rPr>
          <w:sz w:val="24"/>
        </w:rPr>
        <w:t>8</w:t>
      </w:r>
      <w:r>
        <w:rPr>
          <w:spacing w:val="73"/>
          <w:sz w:val="24"/>
        </w:rPr>
        <w:t xml:space="preserve"> </w:t>
      </w:r>
      <w:r>
        <w:rPr>
          <w:sz w:val="24"/>
        </w:rPr>
        <w:t>классе</w:t>
      </w:r>
      <w:r>
        <w:rPr>
          <w:spacing w:val="77"/>
          <w:sz w:val="24"/>
        </w:rPr>
        <w:t xml:space="preserve"> </w:t>
      </w:r>
      <w:r>
        <w:rPr>
          <w:sz w:val="24"/>
        </w:rPr>
        <w:t>у</w:t>
      </w:r>
      <w:r>
        <w:rPr>
          <w:spacing w:val="40"/>
          <w:sz w:val="24"/>
        </w:rPr>
        <w:t xml:space="preserve"> </w:t>
      </w:r>
      <w:r>
        <w:rPr>
          <w:sz w:val="24"/>
        </w:rPr>
        <w:t>обучающегося</w:t>
      </w:r>
      <w:r>
        <w:rPr>
          <w:spacing w:val="40"/>
          <w:sz w:val="24"/>
        </w:rPr>
        <w:t xml:space="preserve"> </w:t>
      </w:r>
      <w:r>
        <w:rPr>
          <w:sz w:val="24"/>
        </w:rPr>
        <w:t>буду</w:t>
      </w:r>
      <w:r>
        <w:rPr>
          <w:spacing w:val="40"/>
          <w:sz w:val="24"/>
        </w:rPr>
        <w:t xml:space="preserve"> </w:t>
      </w:r>
      <w:r>
        <w:rPr>
          <w:sz w:val="24"/>
        </w:rPr>
        <w:t>сформированы</w:t>
      </w:r>
      <w:r>
        <w:rPr>
          <w:spacing w:val="71"/>
          <w:sz w:val="24"/>
        </w:rPr>
        <w:t xml:space="preserve"> </w:t>
      </w:r>
      <w:r>
        <w:rPr>
          <w:sz w:val="24"/>
        </w:rPr>
        <w:t>следующие предметные результаты по химии:</w:t>
      </w:r>
    </w:p>
    <w:p w:rsidR="00FD54E7" w:rsidRDefault="005C31E9">
      <w:pPr>
        <w:pStyle w:val="a3"/>
        <w:ind w:right="218"/>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w:t>
      </w:r>
      <w:r>
        <w:rPr>
          <w:spacing w:val="40"/>
        </w:rPr>
        <w:t xml:space="preserve"> </w:t>
      </w:r>
      <w:r>
        <w:t xml:space="preserve">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Pr>
          <w:spacing w:val="-2"/>
        </w:rPr>
        <w:t>растворе;</w:t>
      </w:r>
    </w:p>
    <w:p w:rsidR="00FD54E7" w:rsidRDefault="005C31E9">
      <w:pPr>
        <w:pStyle w:val="a3"/>
        <w:spacing w:line="242" w:lineRule="auto"/>
        <w:ind w:right="234"/>
      </w:pPr>
      <w:r>
        <w:t>иллюстрировать взаимосвязь основных химических понятий и применять эти понятия при описании веществ и их превращений;</w:t>
      </w:r>
    </w:p>
    <w:p w:rsidR="00FD54E7" w:rsidRDefault="005C31E9">
      <w:pPr>
        <w:pStyle w:val="a3"/>
        <w:spacing w:line="242" w:lineRule="auto"/>
        <w:ind w:right="233"/>
      </w:pPr>
      <w:r>
        <w:t xml:space="preserve">использовать химическую символику для составления формул веществ и уравнений химических </w:t>
      </w:r>
      <w:r>
        <w:rPr>
          <w:spacing w:val="-2"/>
        </w:rPr>
        <w:t>реакций;</w:t>
      </w:r>
    </w:p>
    <w:p w:rsidR="00FD54E7" w:rsidRDefault="005C31E9">
      <w:pPr>
        <w:pStyle w:val="a3"/>
        <w:tabs>
          <w:tab w:val="left" w:pos="1900"/>
          <w:tab w:val="left" w:pos="2744"/>
          <w:tab w:val="left" w:pos="3286"/>
          <w:tab w:val="left" w:pos="4494"/>
          <w:tab w:val="left" w:pos="4630"/>
          <w:tab w:val="left" w:pos="6624"/>
          <w:tab w:val="left" w:pos="7647"/>
          <w:tab w:val="left" w:pos="7890"/>
          <w:tab w:val="left" w:pos="9663"/>
        </w:tabs>
        <w:ind w:right="223"/>
        <w:jc w:val="left"/>
      </w:pPr>
      <w:r>
        <w:t>определять валентность атомов элементов в бинарных соединениях, степень окисления элементов в</w:t>
      </w:r>
      <w:r>
        <w:rPr>
          <w:spacing w:val="80"/>
        </w:rPr>
        <w:t xml:space="preserve"> </w:t>
      </w:r>
      <w:r>
        <w:t>бинарных</w:t>
      </w:r>
      <w:r>
        <w:rPr>
          <w:spacing w:val="80"/>
        </w:rPr>
        <w:t xml:space="preserve"> </w:t>
      </w:r>
      <w:r>
        <w:t>соединениях,</w:t>
      </w:r>
      <w:r>
        <w:rPr>
          <w:spacing w:val="80"/>
        </w:rPr>
        <w:t xml:space="preserve"> </w:t>
      </w:r>
      <w:r>
        <w:t>принадлежность</w:t>
      </w:r>
      <w:r>
        <w:rPr>
          <w:spacing w:val="80"/>
        </w:rPr>
        <w:t xml:space="preserve"> </w:t>
      </w:r>
      <w:r>
        <w:t>веществ</w:t>
      </w:r>
      <w:r>
        <w:rPr>
          <w:spacing w:val="80"/>
        </w:rPr>
        <w:t xml:space="preserve"> </w:t>
      </w:r>
      <w:r>
        <w:t>к</w:t>
      </w:r>
      <w:r>
        <w:rPr>
          <w:spacing w:val="80"/>
        </w:rPr>
        <w:t xml:space="preserve"> </w:t>
      </w:r>
      <w:r>
        <w:t>определённому</w:t>
      </w:r>
      <w:r>
        <w:rPr>
          <w:spacing w:val="80"/>
        </w:rPr>
        <w:t xml:space="preserve"> </w:t>
      </w:r>
      <w:r>
        <w:t>классу</w:t>
      </w:r>
      <w:r>
        <w:rPr>
          <w:spacing w:val="80"/>
        </w:rPr>
        <w:t xml:space="preserve"> </w:t>
      </w:r>
      <w:r>
        <w:t>соединений</w:t>
      </w:r>
      <w:r>
        <w:rPr>
          <w:spacing w:val="80"/>
        </w:rPr>
        <w:t xml:space="preserve"> </w:t>
      </w:r>
      <w:r>
        <w:t xml:space="preserve">по формулам, вид химической связи (ковалентная и ионная) в неорганических соединениях; </w:t>
      </w:r>
      <w:r>
        <w:rPr>
          <w:spacing w:val="-2"/>
        </w:rPr>
        <w:t>раскрывать</w:t>
      </w:r>
      <w:r>
        <w:tab/>
      </w:r>
      <w:r>
        <w:rPr>
          <w:spacing w:val="-4"/>
        </w:rPr>
        <w:t>смысл</w:t>
      </w:r>
      <w:r>
        <w:tab/>
      </w:r>
      <w:r>
        <w:rPr>
          <w:spacing w:val="-2"/>
        </w:rPr>
        <w:t>Периодического</w:t>
      </w:r>
      <w:r>
        <w:tab/>
      </w:r>
      <w:r>
        <w:tab/>
        <w:t>закона</w:t>
      </w:r>
      <w:r>
        <w:rPr>
          <w:spacing w:val="80"/>
        </w:rPr>
        <w:t xml:space="preserve"> </w:t>
      </w:r>
      <w:r>
        <w:t>Д.И.</w:t>
      </w:r>
      <w:r>
        <w:rPr>
          <w:spacing w:val="80"/>
        </w:rPr>
        <w:t xml:space="preserve"> </w:t>
      </w:r>
      <w:r>
        <w:t>Менделеева:</w:t>
      </w:r>
      <w:r>
        <w:tab/>
        <w:t>демонстрировать</w:t>
      </w:r>
      <w:r>
        <w:rPr>
          <w:spacing w:val="80"/>
        </w:rPr>
        <w:t xml:space="preserve"> </w:t>
      </w:r>
      <w:r>
        <w:t>понимание периодической</w:t>
      </w:r>
      <w:r>
        <w:rPr>
          <w:spacing w:val="40"/>
        </w:rPr>
        <w:t xml:space="preserve"> </w:t>
      </w:r>
      <w:r>
        <w:t>зависимости</w:t>
      </w:r>
      <w:r>
        <w:rPr>
          <w:spacing w:val="40"/>
        </w:rPr>
        <w:t xml:space="preserve"> </w:t>
      </w:r>
      <w:r>
        <w:t>свойств</w:t>
      </w:r>
      <w:r>
        <w:rPr>
          <w:spacing w:val="40"/>
        </w:rPr>
        <w:t xml:space="preserve"> </w:t>
      </w:r>
      <w:r>
        <w:t>химических</w:t>
      </w:r>
      <w:r>
        <w:rPr>
          <w:spacing w:val="40"/>
        </w:rPr>
        <w:t xml:space="preserve"> </w:t>
      </w:r>
      <w:r>
        <w:t>элементов</w:t>
      </w:r>
      <w:r>
        <w:rPr>
          <w:spacing w:val="40"/>
        </w:rPr>
        <w:t xml:space="preserve"> </w:t>
      </w:r>
      <w:r>
        <w:t>от</w:t>
      </w:r>
      <w:r>
        <w:rPr>
          <w:spacing w:val="40"/>
        </w:rPr>
        <w:t xml:space="preserve"> </w:t>
      </w:r>
      <w:r>
        <w:t>их</w:t>
      </w:r>
      <w:r>
        <w:rPr>
          <w:spacing w:val="40"/>
        </w:rPr>
        <w:t xml:space="preserve"> </w:t>
      </w:r>
      <w:r>
        <w:t>положения</w:t>
      </w:r>
      <w:r>
        <w:rPr>
          <w:spacing w:val="40"/>
        </w:rPr>
        <w:t xml:space="preserve"> </w:t>
      </w:r>
      <w:r>
        <w:t>в</w:t>
      </w:r>
      <w:r>
        <w:rPr>
          <w:spacing w:val="40"/>
        </w:rPr>
        <w:t xml:space="preserve"> </w:t>
      </w:r>
      <w:r>
        <w:t>Периодической системе, законов сохранения массы веществ, постоянства состава, атомно-молекулярного учения, закона</w:t>
      </w:r>
      <w:r>
        <w:rPr>
          <w:spacing w:val="80"/>
        </w:rPr>
        <w:t xml:space="preserve"> </w:t>
      </w:r>
      <w:r>
        <w:t>Авогадро,</w:t>
      </w:r>
      <w:r>
        <w:rPr>
          <w:spacing w:val="80"/>
        </w:rPr>
        <w:t xml:space="preserve"> </w:t>
      </w:r>
      <w:r>
        <w:t>описывать</w:t>
      </w:r>
      <w:r>
        <w:rPr>
          <w:spacing w:val="80"/>
        </w:rPr>
        <w:t xml:space="preserve"> </w:t>
      </w:r>
      <w:r>
        <w:t>и</w:t>
      </w:r>
      <w:r>
        <w:rPr>
          <w:spacing w:val="80"/>
        </w:rPr>
        <w:t xml:space="preserve"> </w:t>
      </w:r>
      <w:r>
        <w:t>характеризовать</w:t>
      </w:r>
      <w:r>
        <w:rPr>
          <w:spacing w:val="80"/>
        </w:rPr>
        <w:t xml:space="preserve"> </w:t>
      </w:r>
      <w:r>
        <w:t>табличную</w:t>
      </w:r>
      <w:r>
        <w:rPr>
          <w:spacing w:val="80"/>
        </w:rPr>
        <w:t xml:space="preserve"> </w:t>
      </w:r>
      <w:r>
        <w:t>форму</w:t>
      </w:r>
      <w:r>
        <w:rPr>
          <w:spacing w:val="80"/>
        </w:rPr>
        <w:t xml:space="preserve"> </w:t>
      </w:r>
      <w:r>
        <w:t>Периодической</w:t>
      </w:r>
      <w:r>
        <w:rPr>
          <w:spacing w:val="80"/>
        </w:rPr>
        <w:t xml:space="preserve"> </w:t>
      </w:r>
      <w:r>
        <w:t>системы химических</w:t>
      </w:r>
      <w:r>
        <w:rPr>
          <w:spacing w:val="80"/>
        </w:rPr>
        <w:t xml:space="preserve"> </w:t>
      </w:r>
      <w:r>
        <w:t>элементов:</w:t>
      </w:r>
      <w:r>
        <w:tab/>
      </w:r>
      <w:r>
        <w:rPr>
          <w:spacing w:val="-2"/>
        </w:rPr>
        <w:t>различать</w:t>
      </w:r>
      <w:r>
        <w:tab/>
        <w:t>понятия</w:t>
      </w:r>
      <w:r>
        <w:rPr>
          <w:spacing w:val="80"/>
        </w:rPr>
        <w:t xml:space="preserve"> </w:t>
      </w:r>
      <w:r>
        <w:t>«главная</w:t>
      </w:r>
      <w:r>
        <w:tab/>
      </w:r>
      <w:r>
        <w:rPr>
          <w:spacing w:val="-2"/>
        </w:rPr>
        <w:t>подгруппа</w:t>
      </w:r>
      <w:r>
        <w:tab/>
        <w:t>(A-группа)»</w:t>
      </w:r>
      <w:r>
        <w:rPr>
          <w:spacing w:val="80"/>
        </w:rPr>
        <w:t xml:space="preserve"> </w:t>
      </w:r>
      <w:r>
        <w:t>и</w:t>
      </w:r>
      <w:r>
        <w:tab/>
      </w:r>
      <w:r>
        <w:rPr>
          <w:spacing w:val="-2"/>
        </w:rPr>
        <w:t xml:space="preserve">«побочная </w:t>
      </w:r>
      <w:r>
        <w:t>подгруппа</w:t>
      </w:r>
      <w:r>
        <w:rPr>
          <w:spacing w:val="30"/>
        </w:rPr>
        <w:t xml:space="preserve"> </w:t>
      </w:r>
      <w:r>
        <w:t>(Б-группа)»,</w:t>
      </w:r>
      <w:r>
        <w:rPr>
          <w:spacing w:val="33"/>
        </w:rPr>
        <w:t xml:space="preserve"> </w:t>
      </w:r>
      <w:r>
        <w:t>малые и большие периоды,</w:t>
      </w:r>
      <w:r>
        <w:rPr>
          <w:spacing w:val="29"/>
        </w:rPr>
        <w:t xml:space="preserve"> </w:t>
      </w:r>
      <w:r>
        <w:t>соотносить обозначения,</w:t>
      </w:r>
      <w:r>
        <w:rPr>
          <w:spacing w:val="29"/>
        </w:rPr>
        <w:t xml:space="preserve"> </w:t>
      </w:r>
      <w:r>
        <w:t>которые имеются</w:t>
      </w:r>
      <w:r>
        <w:rPr>
          <w:spacing w:val="31"/>
        </w:rPr>
        <w:t xml:space="preserve"> </w:t>
      </w:r>
      <w:r>
        <w:t>в таблице</w:t>
      </w:r>
      <w:r>
        <w:rPr>
          <w:spacing w:val="80"/>
          <w:w w:val="15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w w:val="150"/>
        </w:rPr>
        <w:t xml:space="preserve"> </w:t>
      </w:r>
      <w:r>
        <w:t>элементов</w:t>
      </w:r>
      <w:r>
        <w:rPr>
          <w:spacing w:val="80"/>
          <w:w w:val="150"/>
        </w:rPr>
        <w:t xml:space="preserve"> </w:t>
      </w:r>
      <w:r>
        <w:t>Д.И.</w:t>
      </w:r>
      <w:r>
        <w:rPr>
          <w:spacing w:val="80"/>
          <w:w w:val="150"/>
        </w:rPr>
        <w:t xml:space="preserve"> </w:t>
      </w:r>
      <w:r>
        <w:t>Менделеева»</w:t>
      </w:r>
      <w:r>
        <w:rPr>
          <w:spacing w:val="80"/>
          <w:w w:val="150"/>
        </w:rPr>
        <w:t xml:space="preserve"> </w:t>
      </w:r>
      <w:r>
        <w:t>с</w:t>
      </w:r>
      <w:r>
        <w:rPr>
          <w:spacing w:val="80"/>
          <w:w w:val="150"/>
        </w:rPr>
        <w:t xml:space="preserve"> </w:t>
      </w:r>
      <w:r>
        <w:t>числовыми характеристиками</w:t>
      </w:r>
      <w:r>
        <w:rPr>
          <w:spacing w:val="40"/>
        </w:rPr>
        <w:t xml:space="preserve"> </w:t>
      </w:r>
      <w:r>
        <w:t>строения</w:t>
      </w:r>
      <w:r>
        <w:rPr>
          <w:spacing w:val="40"/>
        </w:rPr>
        <w:t xml:space="preserve"> </w:t>
      </w:r>
      <w:r>
        <w:t>атомов</w:t>
      </w:r>
      <w:r>
        <w:rPr>
          <w:spacing w:val="40"/>
        </w:rPr>
        <w:t xml:space="preserve"> </w:t>
      </w:r>
      <w:r>
        <w:t>химических</w:t>
      </w:r>
      <w:r>
        <w:rPr>
          <w:spacing w:val="40"/>
        </w:rPr>
        <w:t xml:space="preserve"> </w:t>
      </w:r>
      <w:r>
        <w:t>элементов</w:t>
      </w:r>
      <w:r>
        <w:rPr>
          <w:spacing w:val="40"/>
        </w:rPr>
        <w:t xml:space="preserve"> </w:t>
      </w:r>
      <w:r>
        <w:t>(состав</w:t>
      </w:r>
      <w:r>
        <w:rPr>
          <w:spacing w:val="40"/>
        </w:rPr>
        <w:t xml:space="preserve"> </w:t>
      </w:r>
      <w:r>
        <w:t>и</w:t>
      </w:r>
      <w:r>
        <w:rPr>
          <w:spacing w:val="40"/>
        </w:rPr>
        <w:t xml:space="preserve"> </w:t>
      </w:r>
      <w:r>
        <w:t>заряд</w:t>
      </w:r>
      <w:r>
        <w:rPr>
          <w:spacing w:val="40"/>
        </w:rPr>
        <w:t xml:space="preserve"> </w:t>
      </w:r>
      <w:r>
        <w:t>ядра,</w:t>
      </w:r>
      <w:r>
        <w:rPr>
          <w:spacing w:val="40"/>
        </w:rPr>
        <w:t xml:space="preserve"> </w:t>
      </w:r>
      <w:r>
        <w:t>общее</w:t>
      </w:r>
      <w:r>
        <w:rPr>
          <w:spacing w:val="40"/>
        </w:rPr>
        <w:t xml:space="preserve"> </w:t>
      </w:r>
      <w:r>
        <w:t>число электронов и распределение их по электронным слоям);</w:t>
      </w:r>
    </w:p>
    <w:p w:rsidR="00FD54E7" w:rsidRDefault="005C31E9">
      <w:pPr>
        <w:pStyle w:val="a3"/>
        <w:tabs>
          <w:tab w:val="left" w:pos="2655"/>
          <w:tab w:val="left" w:pos="5488"/>
        </w:tabs>
        <w:jc w:val="left"/>
      </w:pPr>
      <w:r>
        <w:rPr>
          <w:spacing w:val="-2"/>
        </w:rPr>
        <w:t>классифицировать</w:t>
      </w:r>
      <w:r>
        <w:tab/>
        <w:t>химические</w:t>
      </w:r>
      <w:r>
        <w:rPr>
          <w:spacing w:val="-8"/>
        </w:rPr>
        <w:t xml:space="preserve"> </w:t>
      </w:r>
      <w:r>
        <w:rPr>
          <w:spacing w:val="-2"/>
        </w:rPr>
        <w:t>элементы,</w:t>
      </w:r>
      <w:r>
        <w:tab/>
        <w:t>неорганические</w:t>
      </w:r>
      <w:r>
        <w:rPr>
          <w:spacing w:val="-7"/>
        </w:rPr>
        <w:t xml:space="preserve"> </w:t>
      </w:r>
      <w:r>
        <w:rPr>
          <w:spacing w:val="-2"/>
        </w:rPr>
        <w:t>вещества,</w:t>
      </w:r>
    </w:p>
    <w:p w:rsidR="00FD54E7" w:rsidRDefault="005C31E9">
      <w:pPr>
        <w:pStyle w:val="a3"/>
        <w:tabs>
          <w:tab w:val="left" w:pos="6905"/>
        </w:tabs>
        <w:ind w:right="230"/>
      </w:pPr>
      <w:r>
        <w:t>химические</w:t>
      </w:r>
      <w:r>
        <w:rPr>
          <w:spacing w:val="-1"/>
        </w:rPr>
        <w:t xml:space="preserve"> </w:t>
      </w:r>
      <w:r>
        <w:t>реакции (по числу</w:t>
      </w:r>
      <w:r>
        <w:rPr>
          <w:spacing w:val="-10"/>
        </w:rPr>
        <w:t xml:space="preserve"> </w:t>
      </w:r>
      <w:r>
        <w:t>и составу</w:t>
      </w:r>
      <w:r>
        <w:rPr>
          <w:spacing w:val="-5"/>
        </w:rPr>
        <w:t xml:space="preserve"> </w:t>
      </w:r>
      <w:r>
        <w:t>участвующих</w:t>
      </w:r>
      <w:r>
        <w:rPr>
          <w:spacing w:val="-5"/>
        </w:rPr>
        <w:t xml:space="preserve"> </w:t>
      </w:r>
      <w:r>
        <w:t>в реакции</w:t>
      </w:r>
      <w:r>
        <w:rPr>
          <w:spacing w:val="-4"/>
        </w:rPr>
        <w:t xml:space="preserve"> </w:t>
      </w:r>
      <w:r>
        <w:t>веществ,</w:t>
      </w:r>
      <w:r>
        <w:rPr>
          <w:spacing w:val="-3"/>
        </w:rPr>
        <w:t xml:space="preserve"> </w:t>
      </w:r>
      <w:r>
        <w:t>по тепловому</w:t>
      </w:r>
      <w:r>
        <w:rPr>
          <w:spacing w:val="-10"/>
        </w:rPr>
        <w:t xml:space="preserve"> </w:t>
      </w:r>
      <w:r>
        <w:t>эффекту); характеризовать (описывать) общие химические свойства веществ различных классов, подтверждая</w:t>
      </w:r>
      <w:r>
        <w:rPr>
          <w:spacing w:val="40"/>
        </w:rPr>
        <w:t xml:space="preserve"> </w:t>
      </w:r>
      <w:r>
        <w:t>описание</w:t>
      </w:r>
      <w:r>
        <w:rPr>
          <w:spacing w:val="80"/>
          <w:w w:val="150"/>
        </w:rPr>
        <w:t xml:space="preserve">  </w:t>
      </w:r>
      <w:r>
        <w:t>примерами</w:t>
      </w:r>
      <w:r>
        <w:rPr>
          <w:spacing w:val="40"/>
        </w:rPr>
        <w:t xml:space="preserve">  </w:t>
      </w:r>
      <w:r>
        <w:t>молекулярных</w:t>
      </w:r>
      <w:r>
        <w:tab/>
      </w:r>
      <w:r>
        <w:rPr>
          <w:spacing w:val="-2"/>
        </w:rPr>
        <w:t>уравнений</w:t>
      </w:r>
    </w:p>
    <w:p w:rsidR="00FD54E7" w:rsidRDefault="005C31E9">
      <w:pPr>
        <w:pStyle w:val="a3"/>
        <w:spacing w:line="274" w:lineRule="exact"/>
      </w:pPr>
      <w:r>
        <w:t>соответствующих</w:t>
      </w:r>
      <w:r>
        <w:rPr>
          <w:spacing w:val="-8"/>
        </w:rPr>
        <w:t xml:space="preserve"> </w:t>
      </w:r>
      <w:r>
        <w:t>химических</w:t>
      </w:r>
      <w:r>
        <w:rPr>
          <w:spacing w:val="-8"/>
        </w:rPr>
        <w:t xml:space="preserve"> </w:t>
      </w:r>
      <w:r>
        <w:rPr>
          <w:spacing w:val="-2"/>
        </w:rPr>
        <w:t>реакций;</w:t>
      </w:r>
    </w:p>
    <w:p w:rsidR="00FD54E7" w:rsidRDefault="005C31E9">
      <w:pPr>
        <w:pStyle w:val="a3"/>
        <w:spacing w:line="237" w:lineRule="auto"/>
        <w:ind w:right="235"/>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D54E7" w:rsidRDefault="005C31E9">
      <w:pPr>
        <w:pStyle w:val="a3"/>
        <w:ind w:right="23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D54E7" w:rsidRDefault="005C31E9">
      <w:pPr>
        <w:pStyle w:val="a3"/>
        <w:ind w:right="225"/>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D54E7" w:rsidRDefault="005C31E9">
      <w:pPr>
        <w:pStyle w:val="a3"/>
        <w:spacing w:line="242" w:lineRule="auto"/>
        <w:ind w:right="237"/>
      </w:pPr>
      <w:r>
        <w:t>следовать правилам пользования химической посудой и лабораторным оборудованием, а также правилам</w:t>
      </w:r>
      <w:r>
        <w:rPr>
          <w:spacing w:val="2"/>
        </w:rPr>
        <w:t xml:space="preserve"> </w:t>
      </w:r>
      <w:r>
        <w:t>обращения</w:t>
      </w:r>
      <w:r>
        <w:rPr>
          <w:spacing w:val="7"/>
        </w:rPr>
        <w:t xml:space="preserve"> </w:t>
      </w:r>
      <w:r>
        <w:t>с</w:t>
      </w:r>
      <w:r>
        <w:rPr>
          <w:spacing w:val="3"/>
        </w:rPr>
        <w:t xml:space="preserve"> </w:t>
      </w:r>
      <w:r>
        <w:t>веществами</w:t>
      </w:r>
      <w:r>
        <w:rPr>
          <w:spacing w:val="8"/>
        </w:rPr>
        <w:t xml:space="preserve"> </w:t>
      </w:r>
      <w:r>
        <w:t>в</w:t>
      </w:r>
      <w:r>
        <w:rPr>
          <w:spacing w:val="9"/>
        </w:rPr>
        <w:t xml:space="preserve"> </w:t>
      </w:r>
      <w:r>
        <w:t>соответствии</w:t>
      </w:r>
      <w:r>
        <w:rPr>
          <w:spacing w:val="9"/>
        </w:rPr>
        <w:t xml:space="preserve"> </w:t>
      </w:r>
      <w:r>
        <w:t>с</w:t>
      </w:r>
      <w:r>
        <w:rPr>
          <w:spacing w:val="6"/>
        </w:rPr>
        <w:t xml:space="preserve"> </w:t>
      </w:r>
      <w:r>
        <w:t>инструкциями</w:t>
      </w:r>
      <w:r>
        <w:rPr>
          <w:spacing w:val="8"/>
        </w:rPr>
        <w:t xml:space="preserve"> </w:t>
      </w:r>
      <w:r>
        <w:t>по</w:t>
      </w:r>
      <w:r>
        <w:rPr>
          <w:spacing w:val="12"/>
        </w:rPr>
        <w:t xml:space="preserve"> </w:t>
      </w:r>
      <w:r>
        <w:t>выполнению</w:t>
      </w:r>
      <w:r>
        <w:rPr>
          <w:spacing w:val="7"/>
        </w:rPr>
        <w:t xml:space="preserve"> </w:t>
      </w:r>
      <w:r>
        <w:rPr>
          <w:spacing w:val="-2"/>
        </w:rPr>
        <w:t>лабораторных</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8"/>
      </w:pPr>
      <w:r>
        <w:lastRenderedPageBreak/>
        <w:t>химических опытов по получению и собиранию газообразных веществ (водорода и кислорода), приготовлению растворов с</w:t>
      </w:r>
      <w:r>
        <w:rPr>
          <w:spacing w:val="-4"/>
        </w:rPr>
        <w:t xml:space="preserve"> </w:t>
      </w:r>
      <w:r>
        <w:t>определённой</w:t>
      </w:r>
      <w:r>
        <w:rPr>
          <w:spacing w:val="-2"/>
        </w:rPr>
        <w:t xml:space="preserve"> </w:t>
      </w:r>
      <w:r>
        <w:t>массовой долей растворённого вещества,</w:t>
      </w:r>
      <w:r>
        <w:rPr>
          <w:spacing w:val="-1"/>
        </w:rPr>
        <w:t xml:space="preserve"> </w:t>
      </w:r>
      <w:r>
        <w:t>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D54E7" w:rsidRDefault="005C31E9" w:rsidP="00DB0FF1">
      <w:pPr>
        <w:pStyle w:val="a5"/>
        <w:numPr>
          <w:ilvl w:val="3"/>
          <w:numId w:val="34"/>
        </w:numPr>
        <w:tabs>
          <w:tab w:val="left" w:pos="1948"/>
        </w:tabs>
        <w:spacing w:before="2" w:line="237" w:lineRule="auto"/>
        <w:ind w:right="239" w:firstLine="0"/>
        <w:rPr>
          <w:sz w:val="24"/>
        </w:rPr>
      </w:pPr>
      <w:r>
        <w:rPr>
          <w:sz w:val="24"/>
        </w:rPr>
        <w:t>К концу обучения в 9 классе у обучающегося буду сформированы следующие предметные результаты по химии:</w:t>
      </w:r>
    </w:p>
    <w:p w:rsidR="00FD54E7" w:rsidRDefault="005C31E9">
      <w:pPr>
        <w:pStyle w:val="a3"/>
        <w:spacing w:before="4"/>
        <w:ind w:right="227"/>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D54E7" w:rsidRDefault="005C31E9">
      <w:pPr>
        <w:pStyle w:val="a3"/>
        <w:spacing w:line="242" w:lineRule="auto"/>
        <w:ind w:right="234"/>
      </w:pPr>
      <w:r>
        <w:t>иллюстрировать взаимосвязь основных химических понятий и применять эти понятия при описании веществ и их превращений;</w:t>
      </w:r>
    </w:p>
    <w:p w:rsidR="00FD54E7" w:rsidRDefault="005C31E9">
      <w:pPr>
        <w:pStyle w:val="a3"/>
        <w:spacing w:line="242" w:lineRule="auto"/>
        <w:ind w:right="233"/>
      </w:pPr>
      <w:r>
        <w:t xml:space="preserve">использовать химическую символику для составления формул веществ и уравнений химических </w:t>
      </w:r>
      <w:r>
        <w:rPr>
          <w:spacing w:val="-2"/>
        </w:rPr>
        <w:t>реакций;</w:t>
      </w:r>
    </w:p>
    <w:p w:rsidR="00FD54E7" w:rsidRDefault="005C31E9">
      <w:pPr>
        <w:pStyle w:val="a3"/>
        <w:ind w:right="234"/>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w:t>
      </w:r>
      <w:r>
        <w:rPr>
          <w:spacing w:val="40"/>
        </w:rPr>
        <w:t xml:space="preserve"> </w:t>
      </w:r>
      <w:r>
        <w:t>иона по химической формуле, характер среды в водных растворах неорганических соединений, тип кристаллической решётки конкретного вещества;</w:t>
      </w:r>
    </w:p>
    <w:p w:rsidR="00FD54E7" w:rsidRDefault="005C31E9">
      <w:pPr>
        <w:pStyle w:val="a3"/>
        <w:ind w:right="223"/>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D54E7" w:rsidRDefault="005C31E9">
      <w:pPr>
        <w:pStyle w:val="a3"/>
        <w:ind w:right="228"/>
      </w:pPr>
      <w:r>
        <w:t>классифицировать химические элементы, неорганические вещества, химические реакции (по</w:t>
      </w:r>
      <w:r>
        <w:rPr>
          <w:spacing w:val="40"/>
        </w:rPr>
        <w:t xml:space="preserve"> </w:t>
      </w:r>
      <w:r>
        <w:t>числу и составу участвующих в реакции веществ, по тепловому эффекту, по изменению степеней окисления химических элементов);</w:t>
      </w:r>
    </w:p>
    <w:p w:rsidR="00FD54E7" w:rsidRDefault="005C31E9">
      <w:pPr>
        <w:pStyle w:val="a3"/>
        <w:ind w:right="234"/>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D54E7" w:rsidRDefault="005C31E9">
      <w:pPr>
        <w:pStyle w:val="a3"/>
        <w:ind w:right="231"/>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D54E7" w:rsidRDefault="005C31E9">
      <w:pPr>
        <w:pStyle w:val="a3"/>
        <w:spacing w:line="242" w:lineRule="auto"/>
        <w:ind w:right="226"/>
      </w:pPr>
      <w:r>
        <w:t>раскрывать сущность окислительно-восстановительных реакций посредством составления электронного баланса этих реакций;</w:t>
      </w:r>
    </w:p>
    <w:p w:rsidR="00FD54E7" w:rsidRDefault="005C31E9">
      <w:pPr>
        <w:pStyle w:val="a3"/>
        <w:spacing w:line="242" w:lineRule="auto"/>
        <w:ind w:right="237"/>
      </w:pPr>
      <w:r>
        <w:t>прогнозировать свойства веществ в зависимости от их строения, возможности протекания химических превращений в различных условиях;</w:t>
      </w:r>
    </w:p>
    <w:p w:rsidR="00FD54E7" w:rsidRDefault="005C31E9">
      <w:pPr>
        <w:pStyle w:val="a3"/>
        <w:ind w:right="22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D54E7" w:rsidRDefault="005C31E9">
      <w:pPr>
        <w:pStyle w:val="a3"/>
        <w:ind w:right="237"/>
      </w:pPr>
      <w: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Pr>
          <w:spacing w:val="-2"/>
        </w:rPr>
        <w:t>газа);</w:t>
      </w:r>
    </w:p>
    <w:p w:rsidR="00FD54E7" w:rsidRDefault="005C31E9">
      <w:pPr>
        <w:pStyle w:val="a3"/>
      </w:pPr>
      <w:r>
        <w:t>проводить</w:t>
      </w:r>
      <w:r>
        <w:rPr>
          <w:spacing w:val="48"/>
          <w:w w:val="150"/>
        </w:rPr>
        <w:t xml:space="preserve"> </w:t>
      </w:r>
      <w:r>
        <w:t>реакции,</w:t>
      </w:r>
      <w:r>
        <w:rPr>
          <w:spacing w:val="51"/>
          <w:w w:val="150"/>
        </w:rPr>
        <w:t xml:space="preserve"> </w:t>
      </w:r>
      <w:r>
        <w:t>подтверждающие</w:t>
      </w:r>
      <w:r>
        <w:rPr>
          <w:spacing w:val="77"/>
        </w:rPr>
        <w:t xml:space="preserve"> </w:t>
      </w:r>
      <w:r>
        <w:t>качественный</w:t>
      </w:r>
      <w:r>
        <w:rPr>
          <w:spacing w:val="76"/>
        </w:rPr>
        <w:t xml:space="preserve"> </w:t>
      </w:r>
      <w:r>
        <w:t>состав</w:t>
      </w:r>
      <w:r>
        <w:rPr>
          <w:spacing w:val="50"/>
          <w:w w:val="150"/>
        </w:rPr>
        <w:t xml:space="preserve"> </w:t>
      </w:r>
      <w:r>
        <w:t>различных</w:t>
      </w:r>
      <w:r>
        <w:rPr>
          <w:spacing w:val="74"/>
        </w:rPr>
        <w:t xml:space="preserve"> </w:t>
      </w:r>
      <w:r>
        <w:t>веществ:</w:t>
      </w:r>
      <w:r>
        <w:rPr>
          <w:spacing w:val="80"/>
        </w:rPr>
        <w:t xml:space="preserve"> </w:t>
      </w:r>
      <w:r>
        <w:rPr>
          <w:spacing w:val="-2"/>
        </w:rPr>
        <w:t>распознавать</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18"/>
      </w:pPr>
      <w:r>
        <w:lastRenderedPageBreak/>
        <w:t>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D54E7" w:rsidRDefault="005C31E9">
      <w:pPr>
        <w:pStyle w:val="a3"/>
        <w:ind w:right="226"/>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D54E7" w:rsidRDefault="00FD54E7">
      <w:pPr>
        <w:pStyle w:val="a3"/>
        <w:spacing w:before="7"/>
        <w:ind w:left="0"/>
        <w:jc w:val="left"/>
      </w:pPr>
    </w:p>
    <w:p w:rsidR="00FD54E7" w:rsidRDefault="005C31E9" w:rsidP="00B64756">
      <w:pPr>
        <w:pStyle w:val="1"/>
        <w:numPr>
          <w:ilvl w:val="2"/>
          <w:numId w:val="152"/>
        </w:numPr>
        <w:tabs>
          <w:tab w:val="left" w:pos="1247"/>
        </w:tabs>
        <w:spacing w:before="1" w:line="237" w:lineRule="auto"/>
        <w:ind w:left="533" w:right="235" w:firstLine="0"/>
        <w:jc w:val="both"/>
      </w:pPr>
      <w:r>
        <w:t xml:space="preserve">(157) Федеральная рабочая программа по учебному предмету «Биология» (базовый </w:t>
      </w:r>
      <w:r>
        <w:rPr>
          <w:spacing w:val="-2"/>
        </w:rPr>
        <w:t>уровень).</w:t>
      </w:r>
    </w:p>
    <w:p w:rsidR="00FD54E7" w:rsidRDefault="005C31E9" w:rsidP="00DB0FF1">
      <w:pPr>
        <w:pStyle w:val="a5"/>
        <w:numPr>
          <w:ilvl w:val="1"/>
          <w:numId w:val="31"/>
        </w:numPr>
        <w:tabs>
          <w:tab w:val="left" w:pos="1238"/>
        </w:tabs>
        <w:spacing w:line="273" w:lineRule="exact"/>
        <w:ind w:left="1238" w:hanging="705"/>
        <w:rPr>
          <w:sz w:val="24"/>
        </w:rPr>
      </w:pPr>
      <w:r>
        <w:rPr>
          <w:sz w:val="24"/>
        </w:rPr>
        <w:t>Федеральная</w:t>
      </w:r>
      <w:r>
        <w:rPr>
          <w:spacing w:val="37"/>
          <w:sz w:val="24"/>
        </w:rPr>
        <w:t xml:space="preserve"> </w:t>
      </w:r>
      <w:r>
        <w:rPr>
          <w:sz w:val="24"/>
        </w:rPr>
        <w:t>рабочая</w:t>
      </w:r>
      <w:r>
        <w:rPr>
          <w:spacing w:val="38"/>
          <w:sz w:val="24"/>
        </w:rPr>
        <w:t xml:space="preserve"> </w:t>
      </w:r>
      <w:r>
        <w:rPr>
          <w:sz w:val="24"/>
        </w:rPr>
        <w:t>программа</w:t>
      </w:r>
      <w:r>
        <w:rPr>
          <w:spacing w:val="37"/>
          <w:sz w:val="24"/>
        </w:rPr>
        <w:t xml:space="preserve"> </w:t>
      </w:r>
      <w:r>
        <w:rPr>
          <w:sz w:val="24"/>
        </w:rPr>
        <w:t>по</w:t>
      </w:r>
      <w:r>
        <w:rPr>
          <w:spacing w:val="42"/>
          <w:sz w:val="24"/>
        </w:rPr>
        <w:t xml:space="preserve"> </w:t>
      </w:r>
      <w:r>
        <w:rPr>
          <w:sz w:val="24"/>
        </w:rPr>
        <w:t>учебному</w:t>
      </w:r>
      <w:r>
        <w:rPr>
          <w:spacing w:val="33"/>
          <w:sz w:val="24"/>
        </w:rPr>
        <w:t xml:space="preserve"> </w:t>
      </w:r>
      <w:r>
        <w:rPr>
          <w:sz w:val="24"/>
        </w:rPr>
        <w:t>предмету</w:t>
      </w:r>
      <w:r>
        <w:rPr>
          <w:spacing w:val="33"/>
          <w:sz w:val="24"/>
        </w:rPr>
        <w:t xml:space="preserve"> </w:t>
      </w:r>
      <w:r>
        <w:rPr>
          <w:sz w:val="24"/>
        </w:rPr>
        <w:t>«Биология»</w:t>
      </w:r>
      <w:r>
        <w:rPr>
          <w:spacing w:val="33"/>
          <w:sz w:val="24"/>
        </w:rPr>
        <w:t xml:space="preserve"> </w:t>
      </w:r>
      <w:r>
        <w:rPr>
          <w:sz w:val="24"/>
        </w:rPr>
        <w:t>(предметная</w:t>
      </w:r>
      <w:r>
        <w:rPr>
          <w:spacing w:val="33"/>
          <w:sz w:val="24"/>
        </w:rPr>
        <w:t xml:space="preserve"> </w:t>
      </w:r>
      <w:r>
        <w:rPr>
          <w:spacing w:val="-2"/>
          <w:sz w:val="24"/>
        </w:rPr>
        <w:t>область</w:t>
      </w:r>
    </w:p>
    <w:p w:rsidR="00FD54E7" w:rsidRDefault="005C31E9">
      <w:pPr>
        <w:pStyle w:val="a3"/>
        <w:ind w:right="225"/>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D54E7" w:rsidRDefault="005C31E9" w:rsidP="00DB0FF1">
      <w:pPr>
        <w:pStyle w:val="a5"/>
        <w:numPr>
          <w:ilvl w:val="1"/>
          <w:numId w:val="31"/>
        </w:numPr>
        <w:tabs>
          <w:tab w:val="left" w:pos="1238"/>
        </w:tabs>
        <w:spacing w:before="1"/>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31"/>
        </w:numPr>
        <w:tabs>
          <w:tab w:val="left" w:pos="1949"/>
        </w:tabs>
        <w:spacing w:line="240" w:lineRule="auto"/>
        <w:ind w:right="230" w:firstLine="0"/>
        <w:rPr>
          <w:sz w:val="24"/>
        </w:rPr>
      </w:pPr>
      <w:r>
        <w:rPr>
          <w:sz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FD54E7" w:rsidRDefault="005C31E9" w:rsidP="00DB0FF1">
      <w:pPr>
        <w:pStyle w:val="a5"/>
        <w:numPr>
          <w:ilvl w:val="2"/>
          <w:numId w:val="31"/>
        </w:numPr>
        <w:tabs>
          <w:tab w:val="left" w:pos="1949"/>
        </w:tabs>
        <w:spacing w:line="240" w:lineRule="auto"/>
        <w:ind w:right="226" w:firstLine="0"/>
        <w:rPr>
          <w:sz w:val="24"/>
        </w:rPr>
      </w:pPr>
      <w:r>
        <w:rPr>
          <w:sz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D54E7" w:rsidRDefault="005C31E9" w:rsidP="00DB0FF1">
      <w:pPr>
        <w:pStyle w:val="a5"/>
        <w:numPr>
          <w:ilvl w:val="2"/>
          <w:numId w:val="31"/>
        </w:numPr>
        <w:tabs>
          <w:tab w:val="left" w:pos="1949"/>
        </w:tabs>
        <w:spacing w:line="240" w:lineRule="auto"/>
        <w:ind w:right="221" w:firstLine="0"/>
        <w:rPr>
          <w:sz w:val="24"/>
        </w:rPr>
      </w:pPr>
      <w:r>
        <w:rPr>
          <w:sz w:val="24"/>
        </w:rPr>
        <w:t>Программа</w:t>
      </w:r>
      <w:r>
        <w:rPr>
          <w:spacing w:val="-4"/>
          <w:sz w:val="24"/>
        </w:rPr>
        <w:t xml:space="preserve"> </w:t>
      </w:r>
      <w:r>
        <w:rPr>
          <w:sz w:val="24"/>
        </w:rPr>
        <w:t>по биологии</w:t>
      </w:r>
      <w:r>
        <w:rPr>
          <w:spacing w:val="-2"/>
          <w:sz w:val="24"/>
        </w:rPr>
        <w:t xml:space="preserve"> </w:t>
      </w:r>
      <w:r>
        <w:rPr>
          <w:sz w:val="24"/>
        </w:rPr>
        <w:t>включает распределение содержания</w:t>
      </w:r>
      <w:r>
        <w:rPr>
          <w:spacing w:val="-3"/>
          <w:sz w:val="24"/>
        </w:rPr>
        <w:t xml:space="preserve"> </w:t>
      </w:r>
      <w:r>
        <w:rPr>
          <w:sz w:val="24"/>
        </w:rPr>
        <w:t>учебного материала</w:t>
      </w:r>
      <w:r>
        <w:rPr>
          <w:spacing w:val="-4"/>
          <w:sz w:val="24"/>
        </w:rPr>
        <w:t xml:space="preserve"> </w:t>
      </w:r>
      <w:r>
        <w:rPr>
          <w:sz w:val="24"/>
        </w:rPr>
        <w:t>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D54E7" w:rsidRDefault="005C31E9" w:rsidP="00DB0FF1">
      <w:pPr>
        <w:pStyle w:val="a5"/>
        <w:numPr>
          <w:ilvl w:val="2"/>
          <w:numId w:val="31"/>
        </w:numPr>
        <w:tabs>
          <w:tab w:val="left" w:pos="1949"/>
        </w:tabs>
        <w:spacing w:before="5" w:line="237" w:lineRule="auto"/>
        <w:ind w:right="232" w:firstLine="0"/>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FD54E7" w:rsidRDefault="005C31E9" w:rsidP="00DB0FF1">
      <w:pPr>
        <w:pStyle w:val="a5"/>
        <w:numPr>
          <w:ilvl w:val="2"/>
          <w:numId w:val="31"/>
        </w:numPr>
        <w:tabs>
          <w:tab w:val="left" w:pos="1949"/>
        </w:tabs>
        <w:spacing w:before="4" w:line="240" w:lineRule="auto"/>
        <w:ind w:right="234" w:firstLine="0"/>
        <w:rPr>
          <w:sz w:val="24"/>
        </w:rPr>
      </w:pPr>
      <w:r>
        <w:rPr>
          <w:sz w:val="24"/>
        </w:rPr>
        <w:t>В программе по биологии определяются основные цели изучения биологии на</w:t>
      </w:r>
      <w:r>
        <w:rPr>
          <w:spacing w:val="40"/>
          <w:sz w:val="24"/>
        </w:rPr>
        <w:t xml:space="preserve"> </w:t>
      </w:r>
      <w:r>
        <w:rPr>
          <w:sz w:val="24"/>
        </w:rPr>
        <w:t>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D54E7" w:rsidRDefault="005C31E9" w:rsidP="00DB0FF1">
      <w:pPr>
        <w:pStyle w:val="a5"/>
        <w:numPr>
          <w:ilvl w:val="2"/>
          <w:numId w:val="31"/>
        </w:numPr>
        <w:tabs>
          <w:tab w:val="left" w:pos="1949"/>
        </w:tabs>
        <w:spacing w:line="240" w:lineRule="auto"/>
        <w:ind w:right="234" w:firstLine="0"/>
        <w:rPr>
          <w:sz w:val="24"/>
        </w:rPr>
      </w:pPr>
      <w:r>
        <w:rPr>
          <w:sz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D54E7" w:rsidRDefault="005C31E9" w:rsidP="00DB0FF1">
      <w:pPr>
        <w:pStyle w:val="a5"/>
        <w:numPr>
          <w:ilvl w:val="2"/>
          <w:numId w:val="31"/>
        </w:numPr>
        <w:tabs>
          <w:tab w:val="left" w:pos="1949"/>
        </w:tabs>
        <w:spacing w:line="240" w:lineRule="auto"/>
        <w:ind w:right="234" w:firstLine="0"/>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D54E7" w:rsidRDefault="005C31E9" w:rsidP="00DB0FF1">
      <w:pPr>
        <w:pStyle w:val="a5"/>
        <w:numPr>
          <w:ilvl w:val="2"/>
          <w:numId w:val="31"/>
        </w:numPr>
        <w:tabs>
          <w:tab w:val="left" w:pos="1949"/>
        </w:tabs>
        <w:spacing w:before="1" w:line="240" w:lineRule="auto"/>
        <w:ind w:right="239" w:firstLine="0"/>
        <w:rPr>
          <w:sz w:val="24"/>
        </w:rPr>
      </w:pPr>
      <w:r>
        <w:rPr>
          <w:sz w:val="24"/>
        </w:rPr>
        <w:t>Целями изучения биологии на уровне основного общего образования являются: формирование</w:t>
      </w:r>
      <w:r>
        <w:rPr>
          <w:spacing w:val="-4"/>
          <w:sz w:val="24"/>
        </w:rPr>
        <w:t xml:space="preserve"> </w:t>
      </w:r>
      <w:r>
        <w:rPr>
          <w:sz w:val="24"/>
        </w:rPr>
        <w:t>системы</w:t>
      </w:r>
      <w:r>
        <w:rPr>
          <w:spacing w:val="-2"/>
          <w:sz w:val="24"/>
        </w:rPr>
        <w:t xml:space="preserve"> </w:t>
      </w:r>
      <w:r>
        <w:rPr>
          <w:sz w:val="24"/>
        </w:rPr>
        <w:t>знаний</w:t>
      </w:r>
      <w:r>
        <w:rPr>
          <w:spacing w:val="-6"/>
          <w:sz w:val="24"/>
        </w:rPr>
        <w:t xml:space="preserve"> </w:t>
      </w:r>
      <w:r>
        <w:rPr>
          <w:sz w:val="24"/>
        </w:rPr>
        <w:t>о</w:t>
      </w:r>
      <w:r>
        <w:rPr>
          <w:spacing w:val="-3"/>
          <w:sz w:val="24"/>
        </w:rPr>
        <w:t xml:space="preserve"> </w:t>
      </w:r>
      <w:r>
        <w:rPr>
          <w:sz w:val="24"/>
        </w:rPr>
        <w:t>признаках</w:t>
      </w:r>
      <w:r>
        <w:rPr>
          <w:spacing w:val="-7"/>
          <w:sz w:val="24"/>
        </w:rPr>
        <w:t xml:space="preserve"> </w:t>
      </w:r>
      <w:r>
        <w:rPr>
          <w:sz w:val="24"/>
        </w:rPr>
        <w:t>и</w:t>
      </w:r>
      <w:r>
        <w:rPr>
          <w:spacing w:val="-2"/>
          <w:sz w:val="24"/>
        </w:rPr>
        <w:t xml:space="preserve"> </w:t>
      </w:r>
      <w:r>
        <w:rPr>
          <w:sz w:val="24"/>
        </w:rPr>
        <w:t>процессах</w:t>
      </w:r>
      <w:r>
        <w:rPr>
          <w:spacing w:val="-7"/>
          <w:sz w:val="24"/>
        </w:rPr>
        <w:t xml:space="preserve"> </w:t>
      </w:r>
      <w:r>
        <w:rPr>
          <w:sz w:val="24"/>
        </w:rPr>
        <w:t>жизнедеятельности</w:t>
      </w:r>
      <w:r>
        <w:rPr>
          <w:spacing w:val="-2"/>
          <w:sz w:val="24"/>
        </w:rPr>
        <w:t xml:space="preserve"> </w:t>
      </w:r>
      <w:r>
        <w:rPr>
          <w:sz w:val="24"/>
        </w:rPr>
        <w:t>биологических</w:t>
      </w:r>
      <w:r>
        <w:rPr>
          <w:spacing w:val="-7"/>
          <w:sz w:val="24"/>
        </w:rPr>
        <w:t xml:space="preserve"> </w:t>
      </w:r>
      <w:r>
        <w:rPr>
          <w:sz w:val="24"/>
        </w:rPr>
        <w:t>систем разного уровня организации;</w:t>
      </w:r>
    </w:p>
    <w:p w:rsidR="00FD54E7" w:rsidRDefault="005C31E9">
      <w:pPr>
        <w:pStyle w:val="a3"/>
        <w:spacing w:line="242" w:lineRule="auto"/>
        <w:ind w:right="240"/>
      </w:pPr>
      <w:r>
        <w:t>формирование</w:t>
      </w:r>
      <w:r>
        <w:rPr>
          <w:spacing w:val="-3"/>
        </w:rPr>
        <w:t xml:space="preserve"> </w:t>
      </w:r>
      <w:r>
        <w:t>системы</w:t>
      </w:r>
      <w:r>
        <w:rPr>
          <w:spacing w:val="-1"/>
        </w:rPr>
        <w:t xml:space="preserve"> </w:t>
      </w:r>
      <w:r>
        <w:t>знаний</w:t>
      </w:r>
      <w:r>
        <w:rPr>
          <w:spacing w:val="-6"/>
        </w:rPr>
        <w:t xml:space="preserve"> </w:t>
      </w:r>
      <w:r>
        <w:t>об</w:t>
      </w:r>
      <w:r>
        <w:rPr>
          <w:spacing w:val="-9"/>
        </w:rPr>
        <w:t xml:space="preserve"> </w:t>
      </w:r>
      <w:r>
        <w:t>особенностях</w:t>
      </w:r>
      <w:r>
        <w:rPr>
          <w:spacing w:val="-7"/>
        </w:rPr>
        <w:t xml:space="preserve"> </w:t>
      </w:r>
      <w:r>
        <w:t>строения,</w:t>
      </w:r>
      <w:r>
        <w:rPr>
          <w:spacing w:val="-5"/>
        </w:rPr>
        <w:t xml:space="preserve"> </w:t>
      </w:r>
      <w:r>
        <w:t>жизнедеятельности</w:t>
      </w:r>
      <w:r>
        <w:rPr>
          <w:spacing w:val="-10"/>
        </w:rPr>
        <w:t xml:space="preserve"> </w:t>
      </w:r>
      <w:r>
        <w:t>организма</w:t>
      </w:r>
      <w:r>
        <w:rPr>
          <w:spacing w:val="-3"/>
        </w:rPr>
        <w:t xml:space="preserve"> </w:t>
      </w:r>
      <w:r>
        <w:t>человека, условиях сохранения его здоровья;</w:t>
      </w:r>
    </w:p>
    <w:p w:rsidR="00FD54E7" w:rsidRDefault="005C31E9">
      <w:pPr>
        <w:pStyle w:val="a3"/>
        <w:spacing w:line="242" w:lineRule="auto"/>
        <w:ind w:right="237"/>
      </w:pPr>
      <w:r>
        <w:t>формирование умений применять методы биологической науки для изучения биологических систем, в том числе организма человека;</w:t>
      </w:r>
    </w:p>
    <w:p w:rsidR="00FD54E7" w:rsidRDefault="005C31E9">
      <w:pPr>
        <w:pStyle w:val="a3"/>
        <w:ind w:right="228"/>
      </w:pPr>
      <w:r>
        <w:t>формирование умений использовать информацию о современных достижениях в области</w:t>
      </w:r>
      <w:r>
        <w:rPr>
          <w:spacing w:val="40"/>
        </w:rPr>
        <w:t xml:space="preserve"> </w:t>
      </w:r>
      <w:r>
        <w:t>биологии для</w:t>
      </w:r>
      <w:r>
        <w:rPr>
          <w:spacing w:val="-1"/>
        </w:rPr>
        <w:t xml:space="preserve"> </w:t>
      </w:r>
      <w:r>
        <w:t>объяснения</w:t>
      </w:r>
      <w:r>
        <w:rPr>
          <w:spacing w:val="-1"/>
        </w:rPr>
        <w:t xml:space="preserve"> </w:t>
      </w:r>
      <w:r>
        <w:t xml:space="preserve">процессов и явлений живой природы и жизнедеятельности собственного </w:t>
      </w:r>
      <w:r>
        <w:rPr>
          <w:spacing w:val="-2"/>
        </w:rPr>
        <w:t>организма;</w:t>
      </w:r>
    </w:p>
    <w:p w:rsidR="00FD54E7" w:rsidRDefault="005C31E9">
      <w:pPr>
        <w:pStyle w:val="a3"/>
        <w:ind w:right="237"/>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w:t>
      </w:r>
      <w:r>
        <w:rPr>
          <w:spacing w:val="-2"/>
        </w:rPr>
        <w:t>природе;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0"/>
      </w:pPr>
      <w:r>
        <w:lastRenderedPageBreak/>
        <w:t>формирование экологической культуры в целях сохранения собственного здоровья и охраны окружающей среды.</w:t>
      </w:r>
    </w:p>
    <w:p w:rsidR="00FD54E7" w:rsidRDefault="005C31E9" w:rsidP="00DB0FF1">
      <w:pPr>
        <w:pStyle w:val="a5"/>
        <w:numPr>
          <w:ilvl w:val="2"/>
          <w:numId w:val="31"/>
        </w:numPr>
        <w:tabs>
          <w:tab w:val="left" w:pos="1949"/>
        </w:tabs>
        <w:spacing w:before="6" w:line="237" w:lineRule="auto"/>
        <w:ind w:right="235" w:firstLine="0"/>
        <w:rPr>
          <w:sz w:val="24"/>
        </w:rPr>
      </w:pPr>
      <w:r>
        <w:rPr>
          <w:sz w:val="24"/>
        </w:rPr>
        <w:t xml:space="preserve">Достижение целей программы по биологии обеспечивается решением следующих </w:t>
      </w:r>
      <w:r>
        <w:rPr>
          <w:spacing w:val="-2"/>
          <w:sz w:val="24"/>
        </w:rPr>
        <w:t>задач:</w:t>
      </w:r>
    </w:p>
    <w:p w:rsidR="00FD54E7" w:rsidRDefault="005C31E9">
      <w:pPr>
        <w:pStyle w:val="a3"/>
        <w:spacing w:before="3"/>
        <w:ind w:right="233"/>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w:t>
      </w:r>
      <w:r>
        <w:rPr>
          <w:spacing w:val="40"/>
        </w:rPr>
        <w:t xml:space="preserve"> </w:t>
      </w:r>
      <w:r>
        <w:t>о роли биологической науки в практической деятельности людей;</w:t>
      </w:r>
    </w:p>
    <w:p w:rsidR="00FD54E7" w:rsidRDefault="005C31E9">
      <w:pPr>
        <w:pStyle w:val="a3"/>
        <w:spacing w:line="242" w:lineRule="auto"/>
        <w:ind w:right="235"/>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D54E7" w:rsidRDefault="005C31E9">
      <w:pPr>
        <w:pStyle w:val="a3"/>
        <w:spacing w:line="242" w:lineRule="auto"/>
        <w:ind w:right="238"/>
      </w:pPr>
      <w:r>
        <w:t>освоение</w:t>
      </w:r>
      <w:r>
        <w:rPr>
          <w:spacing w:val="-4"/>
        </w:rPr>
        <w:t xml:space="preserve"> </w:t>
      </w:r>
      <w:r>
        <w:t>приёмов</w:t>
      </w:r>
      <w:r>
        <w:rPr>
          <w:spacing w:val="-2"/>
        </w:rPr>
        <w:t xml:space="preserve"> </w:t>
      </w:r>
      <w:r>
        <w:t>работы</w:t>
      </w:r>
      <w:r>
        <w:rPr>
          <w:spacing w:val="-1"/>
        </w:rPr>
        <w:t xml:space="preserve"> </w:t>
      </w:r>
      <w:r>
        <w:t>с</w:t>
      </w:r>
      <w:r>
        <w:rPr>
          <w:spacing w:val="-4"/>
        </w:rPr>
        <w:t xml:space="preserve"> </w:t>
      </w:r>
      <w:r>
        <w:t>биологической</w:t>
      </w:r>
      <w:r>
        <w:rPr>
          <w:spacing w:val="-7"/>
        </w:rPr>
        <w:t xml:space="preserve"> </w:t>
      </w:r>
      <w:r>
        <w:t>информацией,</w:t>
      </w:r>
      <w:r>
        <w:rPr>
          <w:spacing w:val="-6"/>
        </w:rPr>
        <w:t xml:space="preserve"> </w:t>
      </w:r>
      <w:r>
        <w:t>в</w:t>
      </w:r>
      <w:r>
        <w:rPr>
          <w:spacing w:val="-2"/>
        </w:rPr>
        <w:t xml:space="preserve"> </w:t>
      </w:r>
      <w:r>
        <w:t>том</w:t>
      </w:r>
      <w:r>
        <w:rPr>
          <w:spacing w:val="-2"/>
        </w:rPr>
        <w:t xml:space="preserve"> </w:t>
      </w:r>
      <w:r>
        <w:t>числе</w:t>
      </w:r>
      <w:r>
        <w:rPr>
          <w:spacing w:val="-8"/>
        </w:rPr>
        <w:t xml:space="preserve"> </w:t>
      </w:r>
      <w:r>
        <w:t>о современных</w:t>
      </w:r>
      <w:r>
        <w:rPr>
          <w:spacing w:val="-7"/>
        </w:rPr>
        <w:t xml:space="preserve"> </w:t>
      </w:r>
      <w:r>
        <w:t>достижениях в области биологии, её анализ и критическое оценивание;</w:t>
      </w:r>
    </w:p>
    <w:p w:rsidR="00FD54E7" w:rsidRDefault="005C31E9">
      <w:pPr>
        <w:pStyle w:val="a3"/>
        <w:spacing w:line="242" w:lineRule="auto"/>
        <w:ind w:right="236"/>
      </w:pPr>
      <w:r>
        <w:t>воспитание биологически и экологически грамотной личности, готовой к сохранению собственного здоровья и охраны окружающей среды.</w:t>
      </w:r>
    </w:p>
    <w:p w:rsidR="00FD54E7" w:rsidRDefault="005C31E9" w:rsidP="00DB0FF1">
      <w:pPr>
        <w:pStyle w:val="a5"/>
        <w:numPr>
          <w:ilvl w:val="2"/>
          <w:numId w:val="31"/>
        </w:numPr>
        <w:tabs>
          <w:tab w:val="left" w:pos="2011"/>
        </w:tabs>
        <w:spacing w:line="271" w:lineRule="exact"/>
        <w:ind w:left="2011" w:hanging="1478"/>
        <w:rPr>
          <w:sz w:val="24"/>
        </w:rPr>
      </w:pPr>
      <w:r>
        <w:rPr>
          <w:sz w:val="24"/>
        </w:rPr>
        <w:t>Общее</w:t>
      </w:r>
      <w:r>
        <w:rPr>
          <w:spacing w:val="-3"/>
          <w:sz w:val="24"/>
        </w:rPr>
        <w:t xml:space="preserve"> </w:t>
      </w:r>
      <w:r>
        <w:rPr>
          <w:sz w:val="24"/>
        </w:rPr>
        <w:t>число</w:t>
      </w:r>
      <w:r>
        <w:rPr>
          <w:spacing w:val="3"/>
          <w:sz w:val="24"/>
        </w:rPr>
        <w:t xml:space="preserve"> </w:t>
      </w:r>
      <w:r>
        <w:rPr>
          <w:sz w:val="24"/>
        </w:rPr>
        <w:t>часов,</w:t>
      </w:r>
      <w:r>
        <w:rPr>
          <w:spacing w:val="1"/>
          <w:sz w:val="24"/>
        </w:rPr>
        <w:t xml:space="preserve"> </w:t>
      </w:r>
      <w:r>
        <w:rPr>
          <w:sz w:val="24"/>
        </w:rPr>
        <w:t>рекомендованных</w:t>
      </w:r>
      <w:r>
        <w:rPr>
          <w:spacing w:val="-6"/>
          <w:sz w:val="24"/>
        </w:rPr>
        <w:t xml:space="preserve"> </w:t>
      </w:r>
      <w:r>
        <w:rPr>
          <w:sz w:val="24"/>
        </w:rPr>
        <w:t>для</w:t>
      </w:r>
      <w:r>
        <w:rPr>
          <w:spacing w:val="-2"/>
          <w:sz w:val="24"/>
        </w:rPr>
        <w:t xml:space="preserve"> </w:t>
      </w:r>
      <w:r>
        <w:rPr>
          <w:sz w:val="24"/>
        </w:rPr>
        <w:t>изучения</w:t>
      </w:r>
      <w:r>
        <w:rPr>
          <w:spacing w:val="-1"/>
          <w:sz w:val="24"/>
        </w:rPr>
        <w:t xml:space="preserve"> </w:t>
      </w:r>
      <w:r>
        <w:rPr>
          <w:sz w:val="24"/>
        </w:rPr>
        <w:t>биологии,</w:t>
      </w:r>
      <w:r>
        <w:rPr>
          <w:spacing w:val="9"/>
          <w:sz w:val="24"/>
        </w:rPr>
        <w:t xml:space="preserve"> </w:t>
      </w:r>
      <w:r>
        <w:rPr>
          <w:sz w:val="24"/>
        </w:rPr>
        <w:t>-238</w:t>
      </w:r>
      <w:r>
        <w:rPr>
          <w:spacing w:val="-1"/>
          <w:sz w:val="24"/>
        </w:rPr>
        <w:t xml:space="preserve"> </w:t>
      </w:r>
      <w:r>
        <w:rPr>
          <w:sz w:val="24"/>
        </w:rPr>
        <w:t>часов:</w:t>
      </w:r>
      <w:r>
        <w:rPr>
          <w:spacing w:val="-5"/>
          <w:sz w:val="24"/>
        </w:rPr>
        <w:t xml:space="preserve"> </w:t>
      </w:r>
      <w:r>
        <w:rPr>
          <w:sz w:val="24"/>
        </w:rPr>
        <w:t>в 5</w:t>
      </w:r>
      <w:r>
        <w:rPr>
          <w:spacing w:val="-1"/>
          <w:sz w:val="24"/>
        </w:rPr>
        <w:t xml:space="preserve"> </w:t>
      </w:r>
      <w:r>
        <w:rPr>
          <w:spacing w:val="-2"/>
          <w:sz w:val="24"/>
        </w:rPr>
        <w:t>классе</w:t>
      </w:r>
    </w:p>
    <w:p w:rsidR="00FD54E7" w:rsidRDefault="005C31E9">
      <w:pPr>
        <w:pStyle w:val="a3"/>
        <w:spacing w:line="237" w:lineRule="auto"/>
        <w:ind w:right="228"/>
      </w:pPr>
      <w:r>
        <w:t>- 34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D54E7" w:rsidRDefault="005C31E9">
      <w:pPr>
        <w:pStyle w:val="a3"/>
        <w:ind w:right="23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w:t>
      </w:r>
      <w:r>
        <w:rPr>
          <w:spacing w:val="40"/>
        </w:rPr>
        <w:t xml:space="preserve"> </w:t>
      </w:r>
      <w:r>
        <w:t>в рамках основного государственного экзамена по биологии.</w:t>
      </w:r>
    </w:p>
    <w:p w:rsidR="00FD54E7" w:rsidRDefault="005C31E9" w:rsidP="00DB0FF1">
      <w:pPr>
        <w:pStyle w:val="a5"/>
        <w:numPr>
          <w:ilvl w:val="1"/>
          <w:numId w:val="31"/>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2"/>
          <w:numId w:val="31"/>
        </w:numPr>
        <w:tabs>
          <w:tab w:val="left" w:pos="1949"/>
        </w:tabs>
        <w:ind w:left="1949" w:hanging="1416"/>
        <w:rPr>
          <w:sz w:val="24"/>
        </w:rPr>
      </w:pPr>
      <w:r>
        <w:rPr>
          <w:sz w:val="24"/>
        </w:rPr>
        <w:t>Биология</w:t>
      </w:r>
      <w:r>
        <w:rPr>
          <w:spacing w:val="-3"/>
          <w:sz w:val="24"/>
        </w:rPr>
        <w:t xml:space="preserve"> </w:t>
      </w:r>
      <w:r>
        <w:rPr>
          <w:sz w:val="24"/>
        </w:rPr>
        <w:t>-</w:t>
      </w:r>
      <w:r>
        <w:rPr>
          <w:spacing w:val="-3"/>
          <w:sz w:val="24"/>
        </w:rPr>
        <w:t xml:space="preserve"> </w:t>
      </w:r>
      <w:r>
        <w:rPr>
          <w:sz w:val="24"/>
        </w:rPr>
        <w:t>наука</w:t>
      </w:r>
      <w:r>
        <w:rPr>
          <w:spacing w:val="-1"/>
          <w:sz w:val="24"/>
        </w:rPr>
        <w:t xml:space="preserve"> </w:t>
      </w:r>
      <w:r>
        <w:rPr>
          <w:sz w:val="24"/>
        </w:rPr>
        <w:t>о живой</w:t>
      </w:r>
      <w:r>
        <w:rPr>
          <w:spacing w:val="2"/>
          <w:sz w:val="24"/>
        </w:rPr>
        <w:t xml:space="preserve"> </w:t>
      </w:r>
      <w:r>
        <w:rPr>
          <w:spacing w:val="-2"/>
          <w:sz w:val="24"/>
        </w:rPr>
        <w:t>природе.</w:t>
      </w:r>
    </w:p>
    <w:p w:rsidR="00FD54E7" w:rsidRDefault="005C31E9">
      <w:pPr>
        <w:pStyle w:val="a3"/>
        <w:ind w:right="226"/>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D54E7" w:rsidRDefault="005C31E9">
      <w:pPr>
        <w:pStyle w:val="a3"/>
        <w:ind w:right="228"/>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w:t>
      </w:r>
      <w:r>
        <w:rPr>
          <w:spacing w:val="40"/>
        </w:rPr>
        <w:t xml:space="preserve"> </w:t>
      </w:r>
      <w:r>
        <w:t>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D54E7" w:rsidRDefault="005C31E9">
      <w:pPr>
        <w:pStyle w:val="a3"/>
        <w:spacing w:before="2" w:line="237" w:lineRule="auto"/>
        <w:ind w:right="233"/>
      </w:pPr>
      <w:r>
        <w:t xml:space="preserve">Кабинет биологии. Правила поведения и работы в кабинете с биологическими приборами и </w:t>
      </w:r>
      <w:r>
        <w:rPr>
          <w:spacing w:val="-2"/>
        </w:rPr>
        <w:t>инструментами.</w:t>
      </w:r>
    </w:p>
    <w:p w:rsidR="00FD54E7" w:rsidRDefault="005C31E9">
      <w:pPr>
        <w:pStyle w:val="a3"/>
        <w:spacing w:before="3"/>
        <w:ind w:right="234"/>
      </w:pPr>
      <w:r>
        <w:t>Биологические термины, понятия, символы. Источники биологических знаний. Поиск</w:t>
      </w:r>
      <w:r>
        <w:rPr>
          <w:spacing w:val="40"/>
        </w:rPr>
        <w:t xml:space="preserve"> </w:t>
      </w:r>
      <w:r>
        <w:t>информации с использованием различных источников (научно-популярная литература, справочники, Интернет).</w:t>
      </w:r>
    </w:p>
    <w:p w:rsidR="00FD54E7" w:rsidRDefault="005C31E9" w:rsidP="00DB0FF1">
      <w:pPr>
        <w:pStyle w:val="a5"/>
        <w:numPr>
          <w:ilvl w:val="2"/>
          <w:numId w:val="31"/>
        </w:numPr>
        <w:tabs>
          <w:tab w:val="left" w:pos="1949"/>
        </w:tabs>
        <w:spacing w:line="274" w:lineRule="exact"/>
        <w:ind w:left="1949" w:hanging="1416"/>
        <w:rPr>
          <w:sz w:val="24"/>
        </w:rPr>
      </w:pPr>
      <w:r>
        <w:rPr>
          <w:sz w:val="24"/>
        </w:rPr>
        <w:t>Методы</w:t>
      </w:r>
      <w:r>
        <w:rPr>
          <w:spacing w:val="-3"/>
          <w:sz w:val="24"/>
        </w:rPr>
        <w:t xml:space="preserve"> </w:t>
      </w:r>
      <w:r>
        <w:rPr>
          <w:sz w:val="24"/>
        </w:rPr>
        <w:t>изучения</w:t>
      </w:r>
      <w:r>
        <w:rPr>
          <w:spacing w:val="-4"/>
          <w:sz w:val="24"/>
        </w:rPr>
        <w:t xml:space="preserve"> </w:t>
      </w:r>
      <w:r>
        <w:rPr>
          <w:sz w:val="24"/>
        </w:rPr>
        <w:t>живой</w:t>
      </w:r>
      <w:r>
        <w:rPr>
          <w:spacing w:val="-2"/>
          <w:sz w:val="24"/>
        </w:rPr>
        <w:t xml:space="preserve"> природы.</w:t>
      </w:r>
    </w:p>
    <w:p w:rsidR="00FD54E7" w:rsidRDefault="005C31E9">
      <w:pPr>
        <w:pStyle w:val="a3"/>
        <w:spacing w:before="5" w:line="237" w:lineRule="auto"/>
        <w:ind w:right="237"/>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D54E7" w:rsidRDefault="005C31E9">
      <w:pPr>
        <w:pStyle w:val="a3"/>
        <w:spacing w:before="6" w:line="237" w:lineRule="auto"/>
        <w:ind w:right="232"/>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D54E7" w:rsidRDefault="005C31E9">
      <w:pPr>
        <w:pStyle w:val="a3"/>
        <w:spacing w:before="3"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42" w:lineRule="auto"/>
        <w:ind w:right="23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FD54E7" w:rsidRDefault="005C31E9">
      <w:pPr>
        <w:pStyle w:val="a3"/>
        <w:spacing w:line="271" w:lineRule="exact"/>
      </w:pPr>
      <w:r>
        <w:t>Ознакомление</w:t>
      </w:r>
      <w:r>
        <w:rPr>
          <w:spacing w:val="-6"/>
        </w:rPr>
        <w:t xml:space="preserve"> </w:t>
      </w:r>
      <w:r>
        <w:t>с</w:t>
      </w:r>
      <w:r>
        <w:rPr>
          <w:spacing w:val="-3"/>
        </w:rPr>
        <w:t xml:space="preserve"> </w:t>
      </w:r>
      <w:r>
        <w:t>устройством</w:t>
      </w:r>
      <w:r>
        <w:rPr>
          <w:spacing w:val="-5"/>
        </w:rPr>
        <w:t xml:space="preserve"> </w:t>
      </w:r>
      <w:r>
        <w:t>лупы,</w:t>
      </w:r>
      <w:r>
        <w:rPr>
          <w:spacing w:val="-1"/>
        </w:rPr>
        <w:t xml:space="preserve"> </w:t>
      </w:r>
      <w:r>
        <w:t>светового</w:t>
      </w:r>
      <w:r>
        <w:rPr>
          <w:spacing w:val="-2"/>
        </w:rPr>
        <w:t xml:space="preserve"> </w:t>
      </w:r>
      <w:r>
        <w:t>микроскопа,</w:t>
      </w:r>
      <w:r>
        <w:rPr>
          <w:spacing w:val="-5"/>
        </w:rPr>
        <w:t xml:space="preserve"> </w:t>
      </w:r>
      <w:r>
        <w:t>правила</w:t>
      </w:r>
      <w:r>
        <w:rPr>
          <w:spacing w:val="-3"/>
        </w:rPr>
        <w:t xml:space="preserve"> </w:t>
      </w:r>
      <w:r>
        <w:t>работы</w:t>
      </w:r>
      <w:r>
        <w:rPr>
          <w:spacing w:val="-1"/>
        </w:rPr>
        <w:t xml:space="preserve"> </w:t>
      </w:r>
      <w:r>
        <w:t>с</w:t>
      </w:r>
      <w:r>
        <w:rPr>
          <w:spacing w:val="-7"/>
        </w:rPr>
        <w:t xml:space="preserve"> </w:t>
      </w:r>
      <w:r>
        <w:rPr>
          <w:spacing w:val="-2"/>
        </w:rPr>
        <w:t>ними.</w:t>
      </w:r>
    </w:p>
    <w:p w:rsidR="00FD54E7" w:rsidRDefault="005C31E9">
      <w:pPr>
        <w:pStyle w:val="a3"/>
        <w:spacing w:before="1"/>
        <w:ind w:right="231"/>
      </w:pPr>
      <w:r>
        <w:t>Ознакомление с растительными и животными клетками: томата и арбуза (натуральные</w:t>
      </w:r>
      <w:r>
        <w:rPr>
          <w:spacing w:val="40"/>
        </w:rPr>
        <w:t xml:space="preserve"> </w:t>
      </w:r>
      <w:r>
        <w:t>препараты),</w:t>
      </w:r>
      <w:r>
        <w:rPr>
          <w:spacing w:val="-5"/>
        </w:rPr>
        <w:t xml:space="preserve"> </w:t>
      </w:r>
      <w:r>
        <w:t>инфузории</w:t>
      </w:r>
      <w:r>
        <w:rPr>
          <w:spacing w:val="-1"/>
        </w:rPr>
        <w:t xml:space="preserve"> </w:t>
      </w:r>
      <w:r>
        <w:t>туфельки</w:t>
      </w:r>
      <w:r>
        <w:rPr>
          <w:spacing w:val="-1"/>
        </w:rPr>
        <w:t xml:space="preserve"> </w:t>
      </w:r>
      <w:r>
        <w:t>и</w:t>
      </w:r>
      <w:r>
        <w:rPr>
          <w:spacing w:val="-1"/>
        </w:rPr>
        <w:t xml:space="preserve"> </w:t>
      </w:r>
      <w:r>
        <w:t>гидры</w:t>
      </w:r>
      <w:r>
        <w:rPr>
          <w:spacing w:val="-1"/>
        </w:rPr>
        <w:t xml:space="preserve"> </w:t>
      </w:r>
      <w:r>
        <w:t>(готовые</w:t>
      </w:r>
      <w:r>
        <w:rPr>
          <w:spacing w:val="-3"/>
        </w:rPr>
        <w:t xml:space="preserve"> </w:t>
      </w:r>
      <w:r>
        <w:t>микропрепараты)</w:t>
      </w:r>
      <w:r>
        <w:rPr>
          <w:spacing w:val="-1"/>
        </w:rPr>
        <w:t xml:space="preserve"> </w:t>
      </w:r>
      <w:r>
        <w:t>с</w:t>
      </w:r>
      <w:r>
        <w:rPr>
          <w:spacing w:val="-8"/>
        </w:rPr>
        <w:t xml:space="preserve"> </w:t>
      </w:r>
      <w:r>
        <w:t>помощью</w:t>
      </w:r>
      <w:r>
        <w:rPr>
          <w:spacing w:val="-4"/>
        </w:rPr>
        <w:t xml:space="preserve"> </w:t>
      </w:r>
      <w:r>
        <w:t>лупы</w:t>
      </w:r>
      <w:r>
        <w:rPr>
          <w:spacing w:val="-1"/>
        </w:rPr>
        <w:t xml:space="preserve"> </w:t>
      </w:r>
      <w:r>
        <w:t>и</w:t>
      </w:r>
      <w:r>
        <w:rPr>
          <w:spacing w:val="-1"/>
        </w:rPr>
        <w:t xml:space="preserve"> </w:t>
      </w:r>
      <w:r>
        <w:t xml:space="preserve">светового </w:t>
      </w:r>
      <w:r>
        <w:rPr>
          <w:spacing w:val="-2"/>
        </w:rPr>
        <w:t>микроскопа.</w:t>
      </w:r>
    </w:p>
    <w:p w:rsidR="00FD54E7" w:rsidRDefault="005C31E9">
      <w:pPr>
        <w:pStyle w:val="a3"/>
        <w:spacing w:line="274" w:lineRule="exact"/>
      </w:pPr>
      <w:r>
        <w:t>Экскурсии</w:t>
      </w:r>
      <w:r>
        <w:rPr>
          <w:spacing w:val="-1"/>
        </w:rPr>
        <w:t xml:space="preserve"> </w:t>
      </w:r>
      <w:r>
        <w:t xml:space="preserve">или </w:t>
      </w:r>
      <w:r>
        <w:rPr>
          <w:spacing w:val="-2"/>
        </w:rPr>
        <w:t>видеоэкскурсии.</w:t>
      </w:r>
    </w:p>
    <w:p w:rsidR="00FD54E7" w:rsidRDefault="005C31E9">
      <w:pPr>
        <w:pStyle w:val="a3"/>
        <w:spacing w:before="3" w:line="275" w:lineRule="exact"/>
      </w:pPr>
      <w:r>
        <w:t>Овладение</w:t>
      </w:r>
      <w:r>
        <w:rPr>
          <w:spacing w:val="-7"/>
        </w:rPr>
        <w:t xml:space="preserve"> </w:t>
      </w:r>
      <w:r>
        <w:t>методами</w:t>
      </w:r>
      <w:r>
        <w:rPr>
          <w:spacing w:val="-3"/>
        </w:rPr>
        <w:t xml:space="preserve"> </w:t>
      </w:r>
      <w:r>
        <w:t>изучения</w:t>
      </w:r>
      <w:r>
        <w:rPr>
          <w:spacing w:val="-3"/>
        </w:rPr>
        <w:t xml:space="preserve"> </w:t>
      </w:r>
      <w:r>
        <w:t>живой</w:t>
      </w:r>
      <w:r>
        <w:rPr>
          <w:spacing w:val="-3"/>
        </w:rPr>
        <w:t xml:space="preserve"> </w:t>
      </w:r>
      <w:r>
        <w:t>природы -</w:t>
      </w:r>
      <w:r>
        <w:rPr>
          <w:spacing w:val="-1"/>
        </w:rPr>
        <w:t xml:space="preserve"> </w:t>
      </w:r>
      <w:r>
        <w:t>наблюдением</w:t>
      </w:r>
      <w:r>
        <w:rPr>
          <w:spacing w:val="-3"/>
        </w:rPr>
        <w:t xml:space="preserve"> </w:t>
      </w:r>
      <w:r>
        <w:t>и</w:t>
      </w:r>
      <w:r>
        <w:rPr>
          <w:spacing w:val="-2"/>
        </w:rPr>
        <w:t xml:space="preserve"> экспериментом.</w:t>
      </w:r>
    </w:p>
    <w:p w:rsidR="00FD54E7" w:rsidRDefault="005C31E9" w:rsidP="00DB0FF1">
      <w:pPr>
        <w:pStyle w:val="a5"/>
        <w:numPr>
          <w:ilvl w:val="2"/>
          <w:numId w:val="31"/>
        </w:numPr>
        <w:tabs>
          <w:tab w:val="left" w:pos="1949"/>
        </w:tabs>
        <w:ind w:left="1949" w:hanging="1416"/>
        <w:rPr>
          <w:sz w:val="24"/>
        </w:rPr>
      </w:pPr>
      <w:r>
        <w:rPr>
          <w:sz w:val="24"/>
        </w:rPr>
        <w:t>Организмы</w:t>
      </w:r>
      <w:r>
        <w:rPr>
          <w:spacing w:val="-3"/>
          <w:sz w:val="24"/>
        </w:rPr>
        <w:t xml:space="preserve"> </w:t>
      </w:r>
      <w:r>
        <w:rPr>
          <w:sz w:val="24"/>
        </w:rPr>
        <w:t>-</w:t>
      </w:r>
      <w:r>
        <w:rPr>
          <w:spacing w:val="2"/>
          <w:sz w:val="24"/>
        </w:rPr>
        <w:t xml:space="preserve"> </w:t>
      </w:r>
      <w:r>
        <w:rPr>
          <w:sz w:val="24"/>
        </w:rPr>
        <w:t>тела</w:t>
      </w:r>
      <w:r>
        <w:rPr>
          <w:spacing w:val="-6"/>
          <w:sz w:val="24"/>
        </w:rPr>
        <w:t xml:space="preserve"> </w:t>
      </w:r>
      <w:r>
        <w:rPr>
          <w:sz w:val="24"/>
        </w:rPr>
        <w:t>живой</w:t>
      </w:r>
      <w:r>
        <w:rPr>
          <w:spacing w:val="-3"/>
          <w:sz w:val="24"/>
        </w:rPr>
        <w:t xml:space="preserve"> </w:t>
      </w:r>
      <w:r>
        <w:rPr>
          <w:spacing w:val="-2"/>
          <w:sz w:val="24"/>
        </w:rPr>
        <w:t>природы.</w:t>
      </w:r>
    </w:p>
    <w:p w:rsidR="00FD54E7" w:rsidRDefault="005C31E9">
      <w:pPr>
        <w:pStyle w:val="a3"/>
        <w:spacing w:before="3"/>
        <w:ind w:right="225"/>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w:t>
      </w:r>
      <w:r>
        <w:rPr>
          <w:spacing w:val="79"/>
        </w:rPr>
        <w:t xml:space="preserve"> </w:t>
      </w:r>
      <w:r>
        <w:t>организмов.</w:t>
      </w:r>
      <w:r>
        <w:rPr>
          <w:spacing w:val="80"/>
        </w:rPr>
        <w:t xml:space="preserve"> </w:t>
      </w:r>
      <w:r>
        <w:t>Устройство</w:t>
      </w:r>
      <w:r>
        <w:rPr>
          <w:spacing w:val="80"/>
        </w:rPr>
        <w:t xml:space="preserve"> </w:t>
      </w:r>
      <w:r>
        <w:t>увеличительных</w:t>
      </w:r>
      <w:r>
        <w:rPr>
          <w:spacing w:val="80"/>
        </w:rPr>
        <w:t xml:space="preserve"> </w:t>
      </w:r>
      <w:r>
        <w:t>приборов:</w:t>
      </w:r>
      <w:r>
        <w:rPr>
          <w:spacing w:val="80"/>
        </w:rPr>
        <w:t xml:space="preserve"> </w:t>
      </w:r>
      <w:r>
        <w:t>лупы</w:t>
      </w:r>
      <w:r>
        <w:rPr>
          <w:spacing w:val="80"/>
        </w:rPr>
        <w:t xml:space="preserve"> </w:t>
      </w:r>
      <w:r>
        <w:t>и</w:t>
      </w:r>
      <w:r>
        <w:rPr>
          <w:spacing w:val="80"/>
        </w:rPr>
        <w:t xml:space="preserve"> </w:t>
      </w:r>
      <w:r>
        <w:t>микроскопа..</w:t>
      </w:r>
    </w:p>
    <w:p w:rsidR="00FD54E7" w:rsidRDefault="00FD54E7">
      <w:pPr>
        <w:sectPr w:rsidR="00FD54E7">
          <w:pgSz w:w="11910" w:h="16840"/>
          <w:pgMar w:top="720" w:right="340" w:bottom="1000" w:left="600" w:header="0" w:footer="810" w:gutter="0"/>
          <w:cols w:space="720"/>
        </w:sectPr>
      </w:pPr>
    </w:p>
    <w:p w:rsidR="00FD54E7" w:rsidRDefault="005C31E9">
      <w:pPr>
        <w:pStyle w:val="a3"/>
        <w:tabs>
          <w:tab w:val="left" w:pos="5736"/>
          <w:tab w:val="left" w:pos="10613"/>
        </w:tabs>
        <w:spacing w:before="65"/>
        <w:ind w:right="232"/>
        <w:jc w:val="left"/>
      </w:pPr>
      <w:r>
        <w:lastRenderedPageBreak/>
        <w:t>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w:t>
      </w:r>
      <w:r>
        <w:rPr>
          <w:spacing w:val="80"/>
        </w:rPr>
        <w:t xml:space="preserve"> </w:t>
      </w:r>
      <w:r>
        <w:t>организмов.</w:t>
      </w:r>
      <w:r>
        <w:rPr>
          <w:spacing w:val="80"/>
        </w:rPr>
        <w:t xml:space="preserve"> </w:t>
      </w:r>
      <w:r>
        <w:t>Особенности</w:t>
      </w:r>
      <w:r>
        <w:tab/>
        <w:t>строения</w:t>
      </w:r>
      <w:r>
        <w:rPr>
          <w:spacing w:val="80"/>
        </w:rPr>
        <w:t xml:space="preserve"> </w:t>
      </w:r>
      <w:r>
        <w:t>и</w:t>
      </w:r>
      <w:r>
        <w:rPr>
          <w:spacing w:val="80"/>
        </w:rPr>
        <w:t xml:space="preserve"> </w:t>
      </w:r>
      <w:r>
        <w:t>процессов</w:t>
      </w:r>
      <w:r>
        <w:rPr>
          <w:spacing w:val="80"/>
        </w:rPr>
        <w:t xml:space="preserve"> </w:t>
      </w:r>
      <w:r>
        <w:t>жизнедеятельности</w:t>
      </w:r>
      <w:r>
        <w:tab/>
      </w:r>
      <w:r>
        <w:rPr>
          <w:spacing w:val="-10"/>
        </w:rPr>
        <w:t xml:space="preserve">у </w:t>
      </w:r>
      <w:r>
        <w:t>растений, животных, бактерий и грибов.</w:t>
      </w:r>
    </w:p>
    <w:p w:rsidR="00FD54E7" w:rsidRDefault="005C31E9">
      <w:pPr>
        <w:pStyle w:val="a3"/>
        <w:tabs>
          <w:tab w:val="left" w:pos="1712"/>
          <w:tab w:val="left" w:pos="3189"/>
          <w:tab w:val="left" w:pos="4306"/>
          <w:tab w:val="left" w:pos="5462"/>
          <w:tab w:val="left" w:pos="6843"/>
          <w:tab w:val="left" w:pos="8128"/>
          <w:tab w:val="left" w:pos="9769"/>
        </w:tabs>
        <w:spacing w:before="2" w:line="237" w:lineRule="auto"/>
        <w:ind w:right="235"/>
        <w:jc w:val="left"/>
      </w:pPr>
      <w:r>
        <w:rPr>
          <w:spacing w:val="-2"/>
        </w:rPr>
        <w:t>Свойства</w:t>
      </w:r>
      <w:r>
        <w:tab/>
      </w:r>
      <w:r>
        <w:rPr>
          <w:spacing w:val="-2"/>
        </w:rPr>
        <w:t>организмов:</w:t>
      </w:r>
      <w:r>
        <w:tab/>
      </w:r>
      <w:r>
        <w:rPr>
          <w:spacing w:val="-2"/>
        </w:rPr>
        <w:t>питание,</w:t>
      </w:r>
      <w:r>
        <w:tab/>
      </w:r>
      <w:r>
        <w:rPr>
          <w:spacing w:val="-2"/>
        </w:rPr>
        <w:t>дыхание,</w:t>
      </w:r>
      <w:r>
        <w:tab/>
      </w:r>
      <w:r>
        <w:rPr>
          <w:spacing w:val="-2"/>
        </w:rPr>
        <w:t>выделение,</w:t>
      </w:r>
      <w:r>
        <w:tab/>
      </w:r>
      <w:r>
        <w:rPr>
          <w:spacing w:val="-2"/>
        </w:rPr>
        <w:t>движение,</w:t>
      </w:r>
      <w:r>
        <w:tab/>
      </w:r>
      <w:r>
        <w:rPr>
          <w:spacing w:val="-2"/>
        </w:rPr>
        <w:t>размножение,</w:t>
      </w:r>
      <w:r>
        <w:tab/>
      </w:r>
      <w:r>
        <w:rPr>
          <w:spacing w:val="-2"/>
        </w:rPr>
        <w:t xml:space="preserve">развитие, </w:t>
      </w:r>
      <w:r>
        <w:t>раздражимость, приспособленность. Организм - единое целое.</w:t>
      </w:r>
    </w:p>
    <w:p w:rsidR="00FD54E7" w:rsidRDefault="005C31E9">
      <w:pPr>
        <w:pStyle w:val="a3"/>
        <w:spacing w:before="4"/>
        <w:ind w:right="235"/>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D54E7" w:rsidRDefault="005C31E9">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5" w:line="237" w:lineRule="auto"/>
        <w:jc w:val="left"/>
      </w:pPr>
      <w:r>
        <w:t>Изучение</w:t>
      </w:r>
      <w:r>
        <w:rPr>
          <w:spacing w:val="40"/>
        </w:rPr>
        <w:t xml:space="preserve"> </w:t>
      </w:r>
      <w:r>
        <w:t>клеток</w:t>
      </w:r>
      <w:r>
        <w:rPr>
          <w:spacing w:val="40"/>
        </w:rPr>
        <w:t xml:space="preserve"> </w:t>
      </w:r>
      <w:r>
        <w:t>кожицы</w:t>
      </w:r>
      <w:r>
        <w:rPr>
          <w:spacing w:val="40"/>
        </w:rPr>
        <w:t xml:space="preserve"> </w:t>
      </w:r>
      <w:r>
        <w:t>чешуи</w:t>
      </w:r>
      <w:r>
        <w:rPr>
          <w:spacing w:val="40"/>
        </w:rPr>
        <w:t xml:space="preserve"> </w:t>
      </w:r>
      <w:r>
        <w:t>лука</w:t>
      </w:r>
      <w:r>
        <w:rPr>
          <w:spacing w:val="40"/>
        </w:rPr>
        <w:t xml:space="preserve"> </w:t>
      </w:r>
      <w:r>
        <w:t>под</w:t>
      </w:r>
      <w:r>
        <w:rPr>
          <w:spacing w:val="40"/>
        </w:rPr>
        <w:t xml:space="preserve"> </w:t>
      </w:r>
      <w:r>
        <w:t>лупой</w:t>
      </w:r>
      <w:r>
        <w:rPr>
          <w:spacing w:val="40"/>
        </w:rPr>
        <w:t xml:space="preserve"> </w:t>
      </w:r>
      <w:r>
        <w:t>и</w:t>
      </w:r>
      <w:r>
        <w:rPr>
          <w:spacing w:val="40"/>
        </w:rPr>
        <w:t xml:space="preserve"> </w:t>
      </w:r>
      <w:r>
        <w:t>микроскопом</w:t>
      </w:r>
      <w:r>
        <w:rPr>
          <w:spacing w:val="40"/>
        </w:rPr>
        <w:t xml:space="preserve"> </w:t>
      </w:r>
      <w:r>
        <w:t>(на</w:t>
      </w:r>
      <w:r>
        <w:rPr>
          <w:spacing w:val="40"/>
        </w:rPr>
        <w:t xml:space="preserve"> </w:t>
      </w:r>
      <w:r>
        <w:t>примере</w:t>
      </w:r>
      <w:r>
        <w:rPr>
          <w:spacing w:val="40"/>
        </w:rPr>
        <w:t xml:space="preserve"> </w:t>
      </w:r>
      <w:r>
        <w:t>самостоятельно приготовленного микропрепарата).</w:t>
      </w:r>
    </w:p>
    <w:p w:rsidR="00FD54E7" w:rsidRDefault="005C31E9">
      <w:pPr>
        <w:pStyle w:val="a3"/>
        <w:spacing w:before="6" w:line="237" w:lineRule="auto"/>
        <w:ind w:right="4190"/>
        <w:jc w:val="left"/>
      </w:pPr>
      <w:r>
        <w:t>Ознакомление</w:t>
      </w:r>
      <w:r>
        <w:rPr>
          <w:spacing w:val="-7"/>
        </w:rPr>
        <w:t xml:space="preserve"> </w:t>
      </w:r>
      <w:r>
        <w:t>с</w:t>
      </w:r>
      <w:r>
        <w:rPr>
          <w:spacing w:val="-12"/>
        </w:rPr>
        <w:t xml:space="preserve"> </w:t>
      </w:r>
      <w:r>
        <w:t>принципами</w:t>
      </w:r>
      <w:r>
        <w:rPr>
          <w:spacing w:val="-10"/>
        </w:rPr>
        <w:t xml:space="preserve"> </w:t>
      </w:r>
      <w:r>
        <w:t>систематики</w:t>
      </w:r>
      <w:r>
        <w:rPr>
          <w:spacing w:val="-14"/>
        </w:rPr>
        <w:t xml:space="preserve"> </w:t>
      </w:r>
      <w:r>
        <w:t>организмов. Наблюдение за потреблением воды растением.</w:t>
      </w:r>
    </w:p>
    <w:p w:rsidR="00FD54E7" w:rsidRDefault="005C31E9" w:rsidP="00DB0FF1">
      <w:pPr>
        <w:pStyle w:val="a5"/>
        <w:numPr>
          <w:ilvl w:val="2"/>
          <w:numId w:val="31"/>
        </w:numPr>
        <w:tabs>
          <w:tab w:val="left" w:pos="1949"/>
        </w:tabs>
        <w:spacing w:before="3"/>
        <w:ind w:left="1949" w:hanging="1416"/>
        <w:rPr>
          <w:sz w:val="24"/>
        </w:rPr>
      </w:pPr>
      <w:r>
        <w:rPr>
          <w:sz w:val="24"/>
        </w:rPr>
        <w:t>Организмы</w:t>
      </w:r>
      <w:r>
        <w:rPr>
          <w:spacing w:val="-3"/>
          <w:sz w:val="24"/>
        </w:rPr>
        <w:t xml:space="preserve"> </w:t>
      </w:r>
      <w:r>
        <w:rPr>
          <w:sz w:val="24"/>
        </w:rPr>
        <w:t>и</w:t>
      </w:r>
      <w:r>
        <w:rPr>
          <w:spacing w:val="-6"/>
          <w:sz w:val="24"/>
        </w:rPr>
        <w:t xml:space="preserve"> </w:t>
      </w:r>
      <w:r>
        <w:rPr>
          <w:sz w:val="24"/>
        </w:rPr>
        <w:t>среда</w:t>
      </w:r>
      <w:r>
        <w:rPr>
          <w:spacing w:val="-2"/>
          <w:sz w:val="24"/>
        </w:rPr>
        <w:t xml:space="preserve"> обитания.</w:t>
      </w:r>
    </w:p>
    <w:p w:rsidR="00FD54E7" w:rsidRDefault="005C31E9">
      <w:pPr>
        <w:pStyle w:val="a3"/>
        <w:ind w:right="233"/>
      </w:pPr>
      <w:r>
        <w:t>Понятие о среде обитания. Водная, наземно-воздушная, почвенная, внутриорганизменная среды обитания.</w:t>
      </w:r>
      <w:r>
        <w:rPr>
          <w:spacing w:val="-1"/>
        </w:rPr>
        <w:t xml:space="preserve"> </w:t>
      </w:r>
      <w:r>
        <w:t>Представители</w:t>
      </w:r>
      <w:r>
        <w:rPr>
          <w:spacing w:val="-7"/>
        </w:rPr>
        <w:t xml:space="preserve"> </w:t>
      </w:r>
      <w:r>
        <w:t>сред</w:t>
      </w:r>
      <w:r>
        <w:rPr>
          <w:spacing w:val="-5"/>
        </w:rPr>
        <w:t xml:space="preserve"> </w:t>
      </w:r>
      <w:r>
        <w:t>обитания.</w:t>
      </w:r>
      <w:r>
        <w:rPr>
          <w:spacing w:val="-6"/>
        </w:rPr>
        <w:t xml:space="preserve"> </w:t>
      </w:r>
      <w:r>
        <w:t>Особенности</w:t>
      </w:r>
      <w:r>
        <w:rPr>
          <w:spacing w:val="-2"/>
        </w:rPr>
        <w:t xml:space="preserve"> </w:t>
      </w:r>
      <w:r>
        <w:t>сред</w:t>
      </w:r>
      <w:r>
        <w:rPr>
          <w:spacing w:val="-10"/>
        </w:rPr>
        <w:t xml:space="preserve"> </w:t>
      </w:r>
      <w:r>
        <w:t>обитания</w:t>
      </w:r>
      <w:r>
        <w:rPr>
          <w:spacing w:val="-12"/>
        </w:rPr>
        <w:t xml:space="preserve"> </w:t>
      </w:r>
      <w:r>
        <w:t>организмов.</w:t>
      </w:r>
      <w:r>
        <w:rPr>
          <w:spacing w:val="-1"/>
        </w:rPr>
        <w:t xml:space="preserve"> </w:t>
      </w:r>
      <w:r>
        <w:t>Приспособления организмов к среде обитания. Сезонные изменения в жизни организмов.</w:t>
      </w:r>
    </w:p>
    <w:p w:rsidR="00FD54E7" w:rsidRDefault="005C31E9">
      <w:pPr>
        <w:pStyle w:val="a3"/>
        <w:spacing w:before="2"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42" w:lineRule="auto"/>
        <w:ind w:right="1296"/>
        <w:jc w:val="left"/>
      </w:pPr>
      <w:r>
        <w:t>Выявление</w:t>
      </w:r>
      <w:r>
        <w:rPr>
          <w:spacing w:val="-4"/>
        </w:rPr>
        <w:t xml:space="preserve"> </w:t>
      </w:r>
      <w:r>
        <w:t>приспособлений</w:t>
      </w:r>
      <w:r>
        <w:rPr>
          <w:spacing w:val="-7"/>
        </w:rPr>
        <w:t xml:space="preserve"> </w:t>
      </w:r>
      <w:r>
        <w:t>организмов</w:t>
      </w:r>
      <w:r>
        <w:rPr>
          <w:spacing w:val="-6"/>
        </w:rPr>
        <w:t xml:space="preserve"> </w:t>
      </w:r>
      <w:r>
        <w:t>к</w:t>
      </w:r>
      <w:r>
        <w:rPr>
          <w:spacing w:val="-5"/>
        </w:rPr>
        <w:t xml:space="preserve"> </w:t>
      </w:r>
      <w:r>
        <w:t>среде</w:t>
      </w:r>
      <w:r>
        <w:rPr>
          <w:spacing w:val="-4"/>
        </w:rPr>
        <w:t xml:space="preserve"> </w:t>
      </w:r>
      <w:r>
        <w:t>обитания</w:t>
      </w:r>
      <w:r>
        <w:rPr>
          <w:spacing w:val="-3"/>
        </w:rPr>
        <w:t xml:space="preserve"> </w:t>
      </w:r>
      <w:r>
        <w:t>(на</w:t>
      </w:r>
      <w:r>
        <w:rPr>
          <w:spacing w:val="-4"/>
        </w:rPr>
        <w:t xml:space="preserve"> </w:t>
      </w:r>
      <w:r>
        <w:t>конкретных</w:t>
      </w:r>
      <w:r>
        <w:rPr>
          <w:spacing w:val="-8"/>
        </w:rPr>
        <w:t xml:space="preserve"> </w:t>
      </w:r>
      <w:r>
        <w:t>примерах). Экскурсии или видеоэкскурсии.</w:t>
      </w:r>
    </w:p>
    <w:p w:rsidR="00FD54E7" w:rsidRDefault="005C31E9">
      <w:pPr>
        <w:pStyle w:val="a3"/>
        <w:spacing w:line="271" w:lineRule="exact"/>
        <w:jc w:val="left"/>
      </w:pPr>
      <w:r>
        <w:t>Растительный</w:t>
      </w:r>
      <w:r>
        <w:rPr>
          <w:spacing w:val="-8"/>
        </w:rPr>
        <w:t xml:space="preserve"> </w:t>
      </w:r>
      <w:r>
        <w:t>и</w:t>
      </w:r>
      <w:r>
        <w:rPr>
          <w:spacing w:val="-6"/>
        </w:rPr>
        <w:t xml:space="preserve"> </w:t>
      </w:r>
      <w:r>
        <w:t>животный</w:t>
      </w:r>
      <w:r>
        <w:rPr>
          <w:spacing w:val="-6"/>
        </w:rPr>
        <w:t xml:space="preserve"> </w:t>
      </w:r>
      <w:r>
        <w:t>мир</w:t>
      </w:r>
      <w:r>
        <w:rPr>
          <w:spacing w:val="-2"/>
        </w:rPr>
        <w:t xml:space="preserve"> </w:t>
      </w:r>
      <w:r>
        <w:t>родного</w:t>
      </w:r>
      <w:r>
        <w:rPr>
          <w:spacing w:val="2"/>
        </w:rPr>
        <w:t xml:space="preserve"> </w:t>
      </w:r>
      <w:r>
        <w:t>края</w:t>
      </w:r>
      <w:r>
        <w:rPr>
          <w:spacing w:val="-6"/>
        </w:rPr>
        <w:t xml:space="preserve"> </w:t>
      </w:r>
      <w:r>
        <w:rPr>
          <w:spacing w:val="-2"/>
        </w:rPr>
        <w:t>(краеведение).</w:t>
      </w:r>
    </w:p>
    <w:p w:rsidR="00FD54E7" w:rsidRDefault="005C31E9" w:rsidP="00DB0FF1">
      <w:pPr>
        <w:pStyle w:val="a5"/>
        <w:numPr>
          <w:ilvl w:val="2"/>
          <w:numId w:val="31"/>
        </w:numPr>
        <w:tabs>
          <w:tab w:val="left" w:pos="1949"/>
        </w:tabs>
        <w:spacing w:before="1"/>
        <w:ind w:left="1949" w:hanging="1416"/>
        <w:rPr>
          <w:sz w:val="24"/>
        </w:rPr>
      </w:pPr>
      <w:r>
        <w:rPr>
          <w:sz w:val="24"/>
        </w:rPr>
        <w:t>Природные</w:t>
      </w:r>
      <w:r>
        <w:rPr>
          <w:spacing w:val="-4"/>
          <w:sz w:val="24"/>
        </w:rPr>
        <w:t xml:space="preserve"> </w:t>
      </w:r>
      <w:r>
        <w:rPr>
          <w:spacing w:val="-2"/>
          <w:sz w:val="24"/>
        </w:rPr>
        <w:t>сообщества.</w:t>
      </w:r>
    </w:p>
    <w:p w:rsidR="00FD54E7" w:rsidRDefault="005C31E9">
      <w:pPr>
        <w:pStyle w:val="a3"/>
        <w:spacing w:line="242" w:lineRule="auto"/>
        <w:jc w:val="left"/>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D54E7" w:rsidRDefault="005C31E9">
      <w:pPr>
        <w:pStyle w:val="a3"/>
        <w:spacing w:line="242" w:lineRule="auto"/>
        <w:jc w:val="left"/>
      </w:pPr>
      <w:r>
        <w:t>Производители,</w:t>
      </w:r>
      <w:r>
        <w:rPr>
          <w:spacing w:val="40"/>
        </w:rPr>
        <w:t xml:space="preserve"> </w:t>
      </w:r>
      <w:r>
        <w:t>потребители</w:t>
      </w:r>
      <w:r>
        <w:rPr>
          <w:spacing w:val="40"/>
        </w:rPr>
        <w:t xml:space="preserve"> </w:t>
      </w:r>
      <w:r>
        <w:t>и</w:t>
      </w:r>
      <w:r>
        <w:rPr>
          <w:spacing w:val="40"/>
        </w:rPr>
        <w:t xml:space="preserve"> </w:t>
      </w:r>
      <w:r>
        <w:t>разрушители</w:t>
      </w:r>
      <w:r>
        <w:rPr>
          <w:spacing w:val="40"/>
        </w:rPr>
        <w:t xml:space="preserve"> </w:t>
      </w:r>
      <w:r>
        <w:t>органических</w:t>
      </w:r>
      <w:r>
        <w:rPr>
          <w:spacing w:val="40"/>
        </w:rPr>
        <w:t xml:space="preserve"> </w:t>
      </w:r>
      <w:r>
        <w:t>веществ</w:t>
      </w:r>
      <w:r>
        <w:rPr>
          <w:spacing w:val="40"/>
        </w:rPr>
        <w:t xml:space="preserve"> </w:t>
      </w:r>
      <w:r>
        <w:t>в</w:t>
      </w:r>
      <w:r>
        <w:rPr>
          <w:spacing w:val="40"/>
        </w:rPr>
        <w:t xml:space="preserve"> </w:t>
      </w:r>
      <w:r>
        <w:t>природных</w:t>
      </w:r>
      <w:r>
        <w:rPr>
          <w:spacing w:val="40"/>
        </w:rPr>
        <w:t xml:space="preserve"> </w:t>
      </w:r>
      <w:r>
        <w:t>сообществах. Примеры природных сообществ (лес, пруд, озеро и другие природные сообщества).</w:t>
      </w:r>
    </w:p>
    <w:p w:rsidR="00FD54E7" w:rsidRDefault="005C31E9">
      <w:pPr>
        <w:pStyle w:val="a3"/>
        <w:spacing w:line="242" w:lineRule="auto"/>
        <w:jc w:val="left"/>
      </w:pPr>
      <w:r>
        <w:t>Искусственные</w:t>
      </w:r>
      <w:r>
        <w:rPr>
          <w:spacing w:val="40"/>
        </w:rPr>
        <w:t xml:space="preserve"> </w:t>
      </w:r>
      <w:r>
        <w:t>сообщества,</w:t>
      </w:r>
      <w:r>
        <w:rPr>
          <w:spacing w:val="80"/>
        </w:rPr>
        <w:t xml:space="preserve"> </w:t>
      </w:r>
      <w:r>
        <w:t>их</w:t>
      </w:r>
      <w:r>
        <w:rPr>
          <w:spacing w:val="40"/>
        </w:rPr>
        <w:t xml:space="preserve"> </w:t>
      </w:r>
      <w:r>
        <w:t>отличительные</w:t>
      </w:r>
      <w:r>
        <w:rPr>
          <w:spacing w:val="40"/>
        </w:rPr>
        <w:t xml:space="preserve"> </w:t>
      </w:r>
      <w:r>
        <w:t>признаки</w:t>
      </w:r>
      <w:r>
        <w:rPr>
          <w:spacing w:val="40"/>
        </w:rPr>
        <w:t xml:space="preserve"> </w:t>
      </w:r>
      <w:r>
        <w:t>от</w:t>
      </w:r>
      <w:r>
        <w:rPr>
          <w:spacing w:val="40"/>
        </w:rPr>
        <w:t xml:space="preserve"> </w:t>
      </w:r>
      <w:r>
        <w:t>природных</w:t>
      </w:r>
      <w:r>
        <w:rPr>
          <w:spacing w:val="40"/>
        </w:rPr>
        <w:t xml:space="preserve"> </w:t>
      </w:r>
      <w:r>
        <w:t>сообществ.</w:t>
      </w:r>
      <w:r>
        <w:rPr>
          <w:spacing w:val="80"/>
        </w:rPr>
        <w:t xml:space="preserve"> </w:t>
      </w:r>
      <w:r>
        <w:t>Причины неустойчивости искусственных сообществ. Роль искусственных сообществ в жизни человека.</w:t>
      </w:r>
    </w:p>
    <w:p w:rsidR="00FD54E7" w:rsidRDefault="005C31E9">
      <w:pPr>
        <w:pStyle w:val="a3"/>
        <w:spacing w:line="242" w:lineRule="auto"/>
        <w:jc w:val="left"/>
      </w:pPr>
      <w:r>
        <w:t xml:space="preserve">Природные зоны Земли, их обитатели. Флора и фауна природных зон. Ландшафты: природные и </w:t>
      </w:r>
      <w:r>
        <w:rPr>
          <w:spacing w:val="-2"/>
        </w:rPr>
        <w:t>культурные.</w:t>
      </w:r>
    </w:p>
    <w:p w:rsidR="00FD54E7" w:rsidRDefault="005C31E9">
      <w:pPr>
        <w:pStyle w:val="a3"/>
        <w:spacing w:line="271" w:lineRule="exact"/>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tabs>
          <w:tab w:val="left" w:pos="1708"/>
          <w:tab w:val="left" w:pos="6862"/>
          <w:tab w:val="left" w:pos="7375"/>
          <w:tab w:val="left" w:pos="8435"/>
          <w:tab w:val="left" w:pos="9696"/>
          <w:tab w:val="left" w:pos="10027"/>
        </w:tabs>
        <w:spacing w:line="237" w:lineRule="auto"/>
        <w:ind w:right="234"/>
        <w:jc w:val="left"/>
      </w:pPr>
      <w:r>
        <w:rPr>
          <w:spacing w:val="-2"/>
        </w:rPr>
        <w:t>Изучение</w:t>
      </w:r>
      <w:r>
        <w:tab/>
        <w:t>искусственных</w:t>
      </w:r>
      <w:r>
        <w:rPr>
          <w:spacing w:val="80"/>
        </w:rPr>
        <w:t xml:space="preserve"> </w:t>
      </w:r>
      <w:r>
        <w:t>сообществ</w:t>
      </w:r>
      <w:r>
        <w:rPr>
          <w:spacing w:val="80"/>
        </w:rPr>
        <w:t xml:space="preserve"> </w:t>
      </w:r>
      <w:r>
        <w:t>и</w:t>
      </w:r>
      <w:r>
        <w:rPr>
          <w:spacing w:val="80"/>
        </w:rPr>
        <w:t xml:space="preserve"> </w:t>
      </w:r>
      <w:r>
        <w:t>их</w:t>
      </w:r>
      <w:r>
        <w:rPr>
          <w:spacing w:val="80"/>
        </w:rPr>
        <w:t xml:space="preserve"> </w:t>
      </w:r>
      <w:r>
        <w:t>обитателей</w:t>
      </w:r>
      <w:r>
        <w:tab/>
      </w:r>
      <w:r>
        <w:rPr>
          <w:spacing w:val="-4"/>
        </w:rPr>
        <w:t>(на</w:t>
      </w:r>
      <w:r>
        <w:tab/>
      </w:r>
      <w:r>
        <w:rPr>
          <w:spacing w:val="-2"/>
        </w:rPr>
        <w:t>примере</w:t>
      </w:r>
      <w:r>
        <w:tab/>
      </w:r>
      <w:r>
        <w:rPr>
          <w:spacing w:val="-2"/>
        </w:rPr>
        <w:t>аквариума</w:t>
      </w:r>
      <w:r>
        <w:tab/>
      </w:r>
      <w:r>
        <w:rPr>
          <w:spacing w:val="-10"/>
        </w:rPr>
        <w:t>и</w:t>
      </w:r>
      <w:r>
        <w:tab/>
      </w:r>
      <w:r>
        <w:rPr>
          <w:spacing w:val="-2"/>
        </w:rPr>
        <w:t xml:space="preserve">других </w:t>
      </w:r>
      <w:r>
        <w:t>искусственных сообществ).</w:t>
      </w:r>
    </w:p>
    <w:p w:rsidR="00FD54E7" w:rsidRDefault="005C31E9">
      <w:pPr>
        <w:pStyle w:val="a3"/>
        <w:spacing w:line="275" w:lineRule="exact"/>
        <w:jc w:val="left"/>
      </w:pPr>
      <w:r>
        <w:t>Экскурсии</w:t>
      </w:r>
      <w:r>
        <w:rPr>
          <w:spacing w:val="-1"/>
        </w:rPr>
        <w:t xml:space="preserve"> </w:t>
      </w:r>
      <w:r>
        <w:t xml:space="preserve">или </w:t>
      </w:r>
      <w:r>
        <w:rPr>
          <w:spacing w:val="-2"/>
        </w:rPr>
        <w:t>видеоэкскурсии.</w:t>
      </w:r>
    </w:p>
    <w:p w:rsidR="00FD54E7" w:rsidRDefault="005C31E9">
      <w:pPr>
        <w:pStyle w:val="a3"/>
        <w:spacing w:line="242" w:lineRule="auto"/>
        <w:jc w:val="left"/>
      </w:pPr>
      <w:r>
        <w:t>Изучение</w:t>
      </w:r>
      <w:r>
        <w:rPr>
          <w:spacing w:val="80"/>
        </w:rPr>
        <w:t xml:space="preserve"> </w:t>
      </w:r>
      <w:r>
        <w:t>природных</w:t>
      </w:r>
      <w:r>
        <w:rPr>
          <w:spacing w:val="79"/>
        </w:rPr>
        <w:t xml:space="preserve"> </w:t>
      </w:r>
      <w:r>
        <w:t>сообществ</w:t>
      </w:r>
      <w:r>
        <w:rPr>
          <w:spacing w:val="80"/>
        </w:rPr>
        <w:t xml:space="preserve"> </w:t>
      </w:r>
      <w:r>
        <w:t>(на</w:t>
      </w:r>
      <w:r>
        <w:rPr>
          <w:spacing w:val="78"/>
        </w:rPr>
        <w:t xml:space="preserve"> </w:t>
      </w:r>
      <w:r>
        <w:t>примере</w:t>
      </w:r>
      <w:r>
        <w:rPr>
          <w:spacing w:val="80"/>
        </w:rPr>
        <w:t xml:space="preserve"> </w:t>
      </w:r>
      <w:r>
        <w:t>леса,</w:t>
      </w:r>
      <w:r>
        <w:rPr>
          <w:spacing w:val="80"/>
        </w:rPr>
        <w:t xml:space="preserve"> </w:t>
      </w:r>
      <w:r>
        <w:t>озера,</w:t>
      </w:r>
      <w:r>
        <w:rPr>
          <w:spacing w:val="80"/>
        </w:rPr>
        <w:t xml:space="preserve"> </w:t>
      </w:r>
      <w:r>
        <w:t>пруда,</w:t>
      </w:r>
      <w:r>
        <w:rPr>
          <w:spacing w:val="80"/>
        </w:rPr>
        <w:t xml:space="preserve"> </w:t>
      </w:r>
      <w:r>
        <w:t>луга</w:t>
      </w:r>
      <w:r>
        <w:rPr>
          <w:spacing w:val="80"/>
        </w:rPr>
        <w:t xml:space="preserve"> </w:t>
      </w:r>
      <w:r>
        <w:t>и</w:t>
      </w:r>
      <w:r>
        <w:rPr>
          <w:spacing w:val="80"/>
        </w:rPr>
        <w:t xml:space="preserve"> </w:t>
      </w:r>
      <w:r>
        <w:t>других</w:t>
      </w:r>
      <w:r>
        <w:rPr>
          <w:spacing w:val="79"/>
        </w:rPr>
        <w:t xml:space="preserve"> </w:t>
      </w:r>
      <w:r>
        <w:t xml:space="preserve">природных </w:t>
      </w:r>
      <w:r>
        <w:rPr>
          <w:spacing w:val="-2"/>
        </w:rPr>
        <w:t>сообществ.).</w:t>
      </w:r>
    </w:p>
    <w:p w:rsidR="00FD54E7" w:rsidRDefault="005C31E9">
      <w:pPr>
        <w:pStyle w:val="a3"/>
        <w:spacing w:line="271" w:lineRule="exact"/>
        <w:jc w:val="left"/>
      </w:pPr>
      <w:r>
        <w:t>Изучение</w:t>
      </w:r>
      <w:r>
        <w:rPr>
          <w:spacing w:val="-4"/>
        </w:rPr>
        <w:t xml:space="preserve"> </w:t>
      </w:r>
      <w:r>
        <w:t>сезонных</w:t>
      </w:r>
      <w:r>
        <w:rPr>
          <w:spacing w:val="-5"/>
        </w:rPr>
        <w:t xml:space="preserve"> </w:t>
      </w:r>
      <w:r>
        <w:t>явлений</w:t>
      </w:r>
      <w:r>
        <w:rPr>
          <w:spacing w:val="-4"/>
        </w:rPr>
        <w:t xml:space="preserve"> </w:t>
      </w:r>
      <w:r>
        <w:t>в</w:t>
      </w:r>
      <w:r>
        <w:rPr>
          <w:spacing w:val="-3"/>
        </w:rPr>
        <w:t xml:space="preserve"> </w:t>
      </w:r>
      <w:r>
        <w:t>жизни</w:t>
      </w:r>
      <w:r>
        <w:rPr>
          <w:spacing w:val="-4"/>
        </w:rPr>
        <w:t xml:space="preserve"> </w:t>
      </w:r>
      <w:r>
        <w:t>природных</w:t>
      </w:r>
      <w:r>
        <w:rPr>
          <w:spacing w:val="-5"/>
        </w:rPr>
        <w:t xml:space="preserve"> </w:t>
      </w:r>
      <w:r>
        <w:rPr>
          <w:spacing w:val="-2"/>
        </w:rPr>
        <w:t>сообществ.</w:t>
      </w:r>
    </w:p>
    <w:p w:rsidR="00FD54E7" w:rsidRDefault="005C31E9" w:rsidP="00DB0FF1">
      <w:pPr>
        <w:pStyle w:val="a5"/>
        <w:numPr>
          <w:ilvl w:val="2"/>
          <w:numId w:val="31"/>
        </w:numPr>
        <w:tabs>
          <w:tab w:val="left" w:pos="1949"/>
        </w:tabs>
        <w:ind w:left="1949" w:hanging="1416"/>
        <w:rPr>
          <w:sz w:val="24"/>
        </w:rPr>
      </w:pPr>
      <w:r>
        <w:rPr>
          <w:sz w:val="24"/>
        </w:rPr>
        <w:t>Живая</w:t>
      </w:r>
      <w:r>
        <w:rPr>
          <w:spacing w:val="-1"/>
          <w:sz w:val="24"/>
        </w:rPr>
        <w:t xml:space="preserve"> </w:t>
      </w:r>
      <w:r>
        <w:rPr>
          <w:sz w:val="24"/>
        </w:rPr>
        <w:t>природа</w:t>
      </w:r>
      <w:r>
        <w:rPr>
          <w:spacing w:val="-2"/>
          <w:sz w:val="24"/>
        </w:rPr>
        <w:t xml:space="preserve"> </w:t>
      </w:r>
      <w:r>
        <w:rPr>
          <w:sz w:val="24"/>
        </w:rPr>
        <w:t xml:space="preserve">и </w:t>
      </w:r>
      <w:r>
        <w:rPr>
          <w:spacing w:val="-2"/>
          <w:sz w:val="24"/>
        </w:rPr>
        <w:t>человек.</w:t>
      </w:r>
    </w:p>
    <w:p w:rsidR="00FD54E7" w:rsidRDefault="005C31E9">
      <w:pPr>
        <w:pStyle w:val="a3"/>
        <w:ind w:right="226"/>
      </w:pPr>
      <w:r>
        <w:t>Изменения в природе в связи с развитием сельского хозяйства, производства и ростом</w:t>
      </w:r>
      <w:r>
        <w:rPr>
          <w:spacing w:val="40"/>
        </w:rPr>
        <w:t xml:space="preserve"> </w:t>
      </w:r>
      <w:r>
        <w:t>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D54E7" w:rsidRDefault="005C31E9">
      <w:pPr>
        <w:pStyle w:val="a3"/>
      </w:pPr>
      <w:r>
        <w:t>Практические</w:t>
      </w:r>
      <w:r>
        <w:rPr>
          <w:spacing w:val="-8"/>
        </w:rPr>
        <w:t xml:space="preserve"> </w:t>
      </w:r>
      <w:r>
        <w:rPr>
          <w:spacing w:val="-2"/>
        </w:rPr>
        <w:t>работы.</w:t>
      </w:r>
    </w:p>
    <w:p w:rsidR="00FD54E7" w:rsidRDefault="005C31E9">
      <w:pPr>
        <w:pStyle w:val="a3"/>
        <w:spacing w:line="237" w:lineRule="auto"/>
        <w:ind w:right="233"/>
      </w:pPr>
      <w:r>
        <w:t xml:space="preserve">Проведение акции по уборке мусора в ближайшем лесу, парке, сквере или на пришкольной </w:t>
      </w:r>
      <w:r>
        <w:rPr>
          <w:spacing w:val="-2"/>
        </w:rPr>
        <w:t>территории.</w:t>
      </w:r>
    </w:p>
    <w:p w:rsidR="00FD54E7" w:rsidRDefault="005C31E9" w:rsidP="00DB0FF1">
      <w:pPr>
        <w:pStyle w:val="a5"/>
        <w:numPr>
          <w:ilvl w:val="1"/>
          <w:numId w:val="31"/>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FD54E7" w:rsidRDefault="005C31E9" w:rsidP="00DB0FF1">
      <w:pPr>
        <w:pStyle w:val="a5"/>
        <w:numPr>
          <w:ilvl w:val="2"/>
          <w:numId w:val="31"/>
        </w:numPr>
        <w:tabs>
          <w:tab w:val="left" w:pos="1949"/>
        </w:tabs>
        <w:ind w:left="1949" w:hanging="1416"/>
        <w:rPr>
          <w:sz w:val="24"/>
        </w:rPr>
      </w:pPr>
      <w:r>
        <w:rPr>
          <w:sz w:val="24"/>
        </w:rPr>
        <w:t>Растительный</w:t>
      </w:r>
      <w:r>
        <w:rPr>
          <w:spacing w:val="-11"/>
          <w:sz w:val="24"/>
        </w:rPr>
        <w:t xml:space="preserve"> </w:t>
      </w:r>
      <w:r>
        <w:rPr>
          <w:spacing w:val="-2"/>
          <w:sz w:val="24"/>
        </w:rPr>
        <w:t>организм.</w:t>
      </w:r>
    </w:p>
    <w:p w:rsidR="00FD54E7" w:rsidRDefault="005C31E9">
      <w:pPr>
        <w:pStyle w:val="a3"/>
        <w:spacing w:before="5" w:line="237" w:lineRule="auto"/>
        <w:ind w:right="228"/>
      </w:pPr>
      <w:r>
        <w:t>Ботаника - наука о растениях. Разделы ботаники. Связь ботаники с другими науками и техникой. Общие признаки растений.</w:t>
      </w:r>
    </w:p>
    <w:p w:rsidR="00FD54E7" w:rsidRDefault="005C31E9">
      <w:pPr>
        <w:pStyle w:val="a3"/>
        <w:spacing w:before="3"/>
      </w:pPr>
      <w:r>
        <w:t>Разнообразие</w:t>
      </w:r>
      <w:r>
        <w:rPr>
          <w:spacing w:val="-9"/>
        </w:rPr>
        <w:t xml:space="preserve"> </w:t>
      </w:r>
      <w:r>
        <w:t>растений.</w:t>
      </w:r>
      <w:r>
        <w:rPr>
          <w:spacing w:val="-4"/>
        </w:rPr>
        <w:t xml:space="preserve"> </w:t>
      </w:r>
      <w:r>
        <w:t>Уровни</w:t>
      </w:r>
      <w:r>
        <w:rPr>
          <w:spacing w:val="-9"/>
        </w:rPr>
        <w:t xml:space="preserve"> </w:t>
      </w:r>
      <w:r>
        <w:t>организации</w:t>
      </w:r>
      <w:r>
        <w:rPr>
          <w:spacing w:val="-5"/>
        </w:rPr>
        <w:t xml:space="preserve"> </w:t>
      </w:r>
      <w:r>
        <w:t>растительного</w:t>
      </w:r>
      <w:r>
        <w:rPr>
          <w:spacing w:val="-9"/>
        </w:rPr>
        <w:t xml:space="preserve"> </w:t>
      </w:r>
      <w:r>
        <w:rPr>
          <w:spacing w:val="-2"/>
        </w:rPr>
        <w:t>организма.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Высшие</w:t>
      </w:r>
      <w:r>
        <w:rPr>
          <w:spacing w:val="-3"/>
        </w:rPr>
        <w:t xml:space="preserve"> </w:t>
      </w:r>
      <w:r>
        <w:t>и</w:t>
      </w:r>
      <w:r>
        <w:rPr>
          <w:spacing w:val="-4"/>
        </w:rPr>
        <w:t xml:space="preserve"> </w:t>
      </w:r>
      <w:r>
        <w:t>низшие</w:t>
      </w:r>
      <w:r>
        <w:rPr>
          <w:spacing w:val="-6"/>
        </w:rPr>
        <w:t xml:space="preserve"> </w:t>
      </w:r>
      <w:r>
        <w:t>растения.</w:t>
      </w:r>
      <w:r>
        <w:rPr>
          <w:spacing w:val="-2"/>
        </w:rPr>
        <w:t xml:space="preserve"> </w:t>
      </w:r>
      <w:r>
        <w:t>Споровые</w:t>
      </w:r>
      <w:r>
        <w:rPr>
          <w:spacing w:val="-6"/>
        </w:rPr>
        <w:t xml:space="preserve"> </w:t>
      </w:r>
      <w:r>
        <w:t>и</w:t>
      </w:r>
      <w:r>
        <w:rPr>
          <w:spacing w:val="1"/>
        </w:rPr>
        <w:t xml:space="preserve"> </w:t>
      </w:r>
      <w:r>
        <w:t xml:space="preserve">семенные </w:t>
      </w:r>
      <w:r>
        <w:rPr>
          <w:spacing w:val="-2"/>
        </w:rPr>
        <w:t>растения.</w:t>
      </w:r>
    </w:p>
    <w:p w:rsidR="00FD54E7" w:rsidRDefault="005C31E9">
      <w:pPr>
        <w:pStyle w:val="a3"/>
        <w:ind w:right="221"/>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D54E7" w:rsidRDefault="005C31E9">
      <w:pPr>
        <w:pStyle w:val="a3"/>
        <w:spacing w:before="3" w:line="237" w:lineRule="auto"/>
        <w:ind w:right="238"/>
      </w:pPr>
      <w:r>
        <w:t>Органы и системы органов растений. Строение органов растительного организма, их роль и связь между собой.</w:t>
      </w:r>
    </w:p>
    <w:p w:rsidR="00FD54E7" w:rsidRDefault="005C31E9">
      <w:pPr>
        <w:pStyle w:val="a3"/>
        <w:spacing w:before="4"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ind w:right="233"/>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D54E7" w:rsidRDefault="005C31E9">
      <w:pPr>
        <w:pStyle w:val="a3"/>
        <w:spacing w:line="242" w:lineRule="auto"/>
        <w:ind w:right="3293"/>
        <w:jc w:val="left"/>
      </w:pPr>
      <w:r>
        <w:t>Обнаружение</w:t>
      </w:r>
      <w:r>
        <w:rPr>
          <w:spacing w:val="-6"/>
        </w:rPr>
        <w:t xml:space="preserve"> </w:t>
      </w:r>
      <w:r>
        <w:t>неорганических</w:t>
      </w:r>
      <w:r>
        <w:rPr>
          <w:spacing w:val="-9"/>
        </w:rPr>
        <w:t xml:space="preserve"> </w:t>
      </w:r>
      <w:r>
        <w:t>и</w:t>
      </w:r>
      <w:r>
        <w:rPr>
          <w:spacing w:val="-8"/>
        </w:rPr>
        <w:t xml:space="preserve"> </w:t>
      </w:r>
      <w:r>
        <w:t>органических</w:t>
      </w:r>
      <w:r>
        <w:rPr>
          <w:spacing w:val="-9"/>
        </w:rPr>
        <w:t xml:space="preserve"> </w:t>
      </w:r>
      <w:r>
        <w:t>веществ</w:t>
      </w:r>
      <w:r>
        <w:rPr>
          <w:spacing w:val="-7"/>
        </w:rPr>
        <w:t xml:space="preserve"> </w:t>
      </w:r>
      <w:r>
        <w:t>в</w:t>
      </w:r>
      <w:r>
        <w:rPr>
          <w:spacing w:val="-4"/>
        </w:rPr>
        <w:t xml:space="preserve"> </w:t>
      </w:r>
      <w:r>
        <w:t>растении. Экскурсии или видеоэкскурсии.</w:t>
      </w:r>
    </w:p>
    <w:p w:rsidR="00FD54E7" w:rsidRDefault="005C31E9">
      <w:pPr>
        <w:pStyle w:val="a3"/>
        <w:spacing w:line="271" w:lineRule="exact"/>
        <w:jc w:val="left"/>
      </w:pPr>
      <w:r>
        <w:t>Ознакомление</w:t>
      </w:r>
      <w:r>
        <w:rPr>
          <w:spacing w:val="-2"/>
        </w:rPr>
        <w:t xml:space="preserve"> </w:t>
      </w:r>
      <w:r>
        <w:t>в</w:t>
      </w:r>
      <w:r>
        <w:rPr>
          <w:spacing w:val="-3"/>
        </w:rPr>
        <w:t xml:space="preserve"> </w:t>
      </w:r>
      <w:r>
        <w:t>природе</w:t>
      </w:r>
      <w:r>
        <w:rPr>
          <w:spacing w:val="-1"/>
        </w:rPr>
        <w:t xml:space="preserve"> </w:t>
      </w:r>
      <w:r>
        <w:t>с</w:t>
      </w:r>
      <w:r>
        <w:rPr>
          <w:spacing w:val="-6"/>
        </w:rPr>
        <w:t xml:space="preserve"> </w:t>
      </w:r>
      <w:r>
        <w:t>цветковыми</w:t>
      </w:r>
      <w:r>
        <w:rPr>
          <w:spacing w:val="-4"/>
        </w:rPr>
        <w:t xml:space="preserve"> </w:t>
      </w:r>
      <w:r>
        <w:rPr>
          <w:spacing w:val="-2"/>
        </w:rPr>
        <w:t>растениями.</w:t>
      </w:r>
    </w:p>
    <w:p w:rsidR="00FD54E7" w:rsidRDefault="005C31E9" w:rsidP="00DB0FF1">
      <w:pPr>
        <w:pStyle w:val="a5"/>
        <w:numPr>
          <w:ilvl w:val="2"/>
          <w:numId w:val="31"/>
        </w:numPr>
        <w:tabs>
          <w:tab w:val="left" w:pos="1949"/>
        </w:tabs>
        <w:spacing w:before="2"/>
        <w:ind w:left="1949" w:hanging="1416"/>
        <w:rPr>
          <w:sz w:val="24"/>
        </w:rPr>
      </w:pPr>
      <w:r>
        <w:rPr>
          <w:sz w:val="24"/>
        </w:rPr>
        <w:t>Строение</w:t>
      </w:r>
      <w:r>
        <w:rPr>
          <w:spacing w:val="-5"/>
          <w:sz w:val="24"/>
        </w:rPr>
        <w:t xml:space="preserve"> </w:t>
      </w:r>
      <w:r>
        <w:rPr>
          <w:sz w:val="24"/>
        </w:rPr>
        <w:t>и</w:t>
      </w:r>
      <w:r>
        <w:rPr>
          <w:spacing w:val="-3"/>
          <w:sz w:val="24"/>
        </w:rPr>
        <w:t xml:space="preserve"> </w:t>
      </w:r>
      <w:r>
        <w:rPr>
          <w:sz w:val="24"/>
        </w:rPr>
        <w:t>многообразие</w:t>
      </w:r>
      <w:r>
        <w:rPr>
          <w:spacing w:val="-5"/>
          <w:sz w:val="24"/>
        </w:rPr>
        <w:t xml:space="preserve"> </w:t>
      </w:r>
      <w:r>
        <w:rPr>
          <w:sz w:val="24"/>
        </w:rPr>
        <w:t>покрытосеменных</w:t>
      </w:r>
      <w:r>
        <w:rPr>
          <w:spacing w:val="-3"/>
          <w:sz w:val="24"/>
        </w:rPr>
        <w:t xml:space="preserve"> </w:t>
      </w:r>
      <w:r>
        <w:rPr>
          <w:spacing w:val="-2"/>
          <w:sz w:val="24"/>
        </w:rPr>
        <w:t>растений</w:t>
      </w:r>
    </w:p>
    <w:p w:rsidR="00FD54E7" w:rsidRDefault="005C31E9">
      <w:pPr>
        <w:pStyle w:val="a3"/>
        <w:spacing w:line="242" w:lineRule="auto"/>
        <w:ind w:right="236"/>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D54E7" w:rsidRDefault="005C31E9">
      <w:pPr>
        <w:pStyle w:val="a3"/>
        <w:ind w:right="227"/>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w:t>
      </w:r>
      <w:r>
        <w:rPr>
          <w:spacing w:val="-2"/>
        </w:rPr>
        <w:t xml:space="preserve"> </w:t>
      </w:r>
      <w:r>
        <w:t>с</w:t>
      </w:r>
      <w:r>
        <w:rPr>
          <w:spacing w:val="-4"/>
        </w:rPr>
        <w:t xml:space="preserve"> </w:t>
      </w:r>
      <w:r>
        <w:t>его</w:t>
      </w:r>
      <w:r>
        <w:rPr>
          <w:spacing w:val="-3"/>
        </w:rPr>
        <w:t xml:space="preserve"> </w:t>
      </w:r>
      <w:r>
        <w:t>функциями.</w:t>
      </w:r>
      <w:r>
        <w:rPr>
          <w:spacing w:val="-1"/>
        </w:rPr>
        <w:t xml:space="preserve"> </w:t>
      </w:r>
      <w:r>
        <w:t>Корневой</w:t>
      </w:r>
      <w:r>
        <w:rPr>
          <w:spacing w:val="-2"/>
        </w:rPr>
        <w:t xml:space="preserve"> </w:t>
      </w:r>
      <w:r>
        <w:t>чехлик.</w:t>
      </w:r>
      <w:r>
        <w:rPr>
          <w:spacing w:val="-1"/>
        </w:rPr>
        <w:t xml:space="preserve"> </w:t>
      </w:r>
      <w:r>
        <w:t>Зоны</w:t>
      </w:r>
      <w:r>
        <w:rPr>
          <w:spacing w:val="-6"/>
        </w:rPr>
        <w:t xml:space="preserve"> </w:t>
      </w:r>
      <w:r>
        <w:t>корня.</w:t>
      </w:r>
      <w:r>
        <w:rPr>
          <w:spacing w:val="-1"/>
        </w:rPr>
        <w:t xml:space="preserve"> </w:t>
      </w:r>
      <w:r>
        <w:t>Корневые</w:t>
      </w:r>
      <w:r>
        <w:rPr>
          <w:spacing w:val="-4"/>
        </w:rPr>
        <w:t xml:space="preserve"> </w:t>
      </w:r>
      <w:r>
        <w:t>волоски.</w:t>
      </w:r>
      <w:r>
        <w:rPr>
          <w:spacing w:val="-6"/>
        </w:rPr>
        <w:t xml:space="preserve"> </w:t>
      </w:r>
      <w:r>
        <w:t>Рост</w:t>
      </w:r>
      <w:r>
        <w:rPr>
          <w:spacing w:val="-3"/>
        </w:rPr>
        <w:t xml:space="preserve"> </w:t>
      </w:r>
      <w:r>
        <w:t>корня.</w:t>
      </w:r>
      <w:r>
        <w:rPr>
          <w:spacing w:val="-1"/>
        </w:rPr>
        <w:t xml:space="preserve"> </w:t>
      </w:r>
      <w:r>
        <w:t>Поглощение корнями воды и минеральных веществ, необходимых растению (корневое давление, осмос). Видоизменение корней.</w:t>
      </w:r>
    </w:p>
    <w:p w:rsidR="00FD54E7" w:rsidRDefault="005C31E9">
      <w:pPr>
        <w:pStyle w:val="a3"/>
        <w:ind w:right="229"/>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D54E7" w:rsidRDefault="005C31E9">
      <w:pPr>
        <w:pStyle w:val="a3"/>
        <w:ind w:right="228"/>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D54E7" w:rsidRDefault="005C31E9">
      <w:pPr>
        <w:pStyle w:val="a3"/>
        <w:spacing w:line="237" w:lineRule="auto"/>
        <w:ind w:right="232"/>
      </w:pPr>
      <w:r>
        <w:t>Изучение строения корневых систем (стержневой и мочковатой) на примере гербарных экземпляров или живых растений.</w:t>
      </w:r>
    </w:p>
    <w:p w:rsidR="00FD54E7" w:rsidRDefault="005C31E9">
      <w:pPr>
        <w:pStyle w:val="a3"/>
        <w:spacing w:before="3" w:line="275" w:lineRule="exact"/>
      </w:pPr>
      <w:r>
        <w:t>Изучение</w:t>
      </w:r>
      <w:r>
        <w:rPr>
          <w:spacing w:val="-3"/>
        </w:rPr>
        <w:t xml:space="preserve"> </w:t>
      </w:r>
      <w:r>
        <w:t>микропрепарата</w:t>
      </w:r>
      <w:r>
        <w:rPr>
          <w:spacing w:val="-3"/>
        </w:rPr>
        <w:t xml:space="preserve"> </w:t>
      </w:r>
      <w:r>
        <w:t>клеток</w:t>
      </w:r>
      <w:r>
        <w:rPr>
          <w:spacing w:val="-3"/>
        </w:rPr>
        <w:t xml:space="preserve"> </w:t>
      </w:r>
      <w:r>
        <w:rPr>
          <w:spacing w:val="-2"/>
        </w:rPr>
        <w:t>корня.</w:t>
      </w:r>
    </w:p>
    <w:p w:rsidR="00FD54E7" w:rsidRDefault="005C31E9">
      <w:pPr>
        <w:pStyle w:val="a3"/>
        <w:jc w:val="left"/>
      </w:pPr>
      <w:r>
        <w:t>Ознакомление с внешним строением листьев и листорасположением (на комнатных растениях). 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w:t>
      </w:r>
      <w:r>
        <w:rPr>
          <w:spacing w:val="40"/>
        </w:rPr>
        <w:t xml:space="preserve"> </w:t>
      </w:r>
      <w:r>
        <w:t xml:space="preserve">других </w:t>
      </w:r>
      <w:r>
        <w:rPr>
          <w:spacing w:val="-2"/>
        </w:rPr>
        <w:t>растений).</w:t>
      </w:r>
    </w:p>
    <w:p w:rsidR="00FD54E7" w:rsidRDefault="005C31E9">
      <w:pPr>
        <w:pStyle w:val="a3"/>
        <w:spacing w:before="4" w:line="237" w:lineRule="auto"/>
        <w:jc w:val="left"/>
      </w:pPr>
      <w:r>
        <w:t>Изучение</w:t>
      </w:r>
      <w:r>
        <w:rPr>
          <w:spacing w:val="40"/>
        </w:rPr>
        <w:t xml:space="preserve"> </w:t>
      </w:r>
      <w:r>
        <w:t>микроскопического</w:t>
      </w:r>
      <w:r>
        <w:rPr>
          <w:spacing w:val="40"/>
        </w:rPr>
        <w:t xml:space="preserve"> </w:t>
      </w:r>
      <w:r>
        <w:t>строения</w:t>
      </w:r>
      <w:r>
        <w:rPr>
          <w:spacing w:val="40"/>
        </w:rPr>
        <w:t xml:space="preserve"> </w:t>
      </w:r>
      <w:r>
        <w:t>листа</w:t>
      </w:r>
      <w:r>
        <w:rPr>
          <w:spacing w:val="40"/>
        </w:rPr>
        <w:t xml:space="preserve"> </w:t>
      </w:r>
      <w:r>
        <w:t>(на</w:t>
      </w:r>
      <w:r>
        <w:rPr>
          <w:spacing w:val="40"/>
        </w:rPr>
        <w:t xml:space="preserve"> </w:t>
      </w:r>
      <w:r>
        <w:t>готовых</w:t>
      </w:r>
      <w:r>
        <w:rPr>
          <w:spacing w:val="40"/>
        </w:rPr>
        <w:t xml:space="preserve"> </w:t>
      </w:r>
      <w:r>
        <w:t>микропрепаратах).</w:t>
      </w:r>
      <w:r>
        <w:rPr>
          <w:spacing w:val="40"/>
        </w:rPr>
        <w:t xml:space="preserve"> </w:t>
      </w:r>
      <w:r>
        <w:t>Рассматривание</w:t>
      </w:r>
      <w:r>
        <w:rPr>
          <w:spacing w:val="40"/>
        </w:rPr>
        <w:t xml:space="preserve"> </w:t>
      </w:r>
      <w:r>
        <w:t>микроскопического строения ветки дерева (на готовом микропрепарате).</w:t>
      </w:r>
    </w:p>
    <w:p w:rsidR="00FD54E7" w:rsidRDefault="005C31E9">
      <w:pPr>
        <w:pStyle w:val="a3"/>
        <w:spacing w:before="5" w:line="237" w:lineRule="auto"/>
        <w:ind w:right="4190"/>
        <w:jc w:val="left"/>
      </w:pPr>
      <w:r>
        <w:t>Исследование</w:t>
      </w:r>
      <w:r>
        <w:rPr>
          <w:spacing w:val="-11"/>
        </w:rPr>
        <w:t xml:space="preserve"> </w:t>
      </w:r>
      <w:r>
        <w:t>строения</w:t>
      </w:r>
      <w:r>
        <w:rPr>
          <w:spacing w:val="-14"/>
        </w:rPr>
        <w:t xml:space="preserve"> </w:t>
      </w:r>
      <w:r>
        <w:t>корневища,</w:t>
      </w:r>
      <w:r>
        <w:rPr>
          <w:spacing w:val="-9"/>
        </w:rPr>
        <w:t xml:space="preserve"> </w:t>
      </w:r>
      <w:r>
        <w:t>клубня,</w:t>
      </w:r>
      <w:r>
        <w:rPr>
          <w:spacing w:val="-9"/>
        </w:rPr>
        <w:t xml:space="preserve"> </w:t>
      </w:r>
      <w:r>
        <w:t>луковицы. Изучение строения цветков.</w:t>
      </w:r>
    </w:p>
    <w:p w:rsidR="00FD54E7" w:rsidRDefault="005C31E9">
      <w:pPr>
        <w:pStyle w:val="a3"/>
        <w:spacing w:before="4"/>
        <w:ind w:right="5302"/>
        <w:jc w:val="left"/>
      </w:pPr>
      <w:r>
        <w:t>Ознакомление с различными типами соцветий. Изучение строения семян двудольных растений. Изучение</w:t>
      </w:r>
      <w:r>
        <w:rPr>
          <w:spacing w:val="-9"/>
        </w:rPr>
        <w:t xml:space="preserve"> </w:t>
      </w:r>
      <w:r>
        <w:t>строения</w:t>
      </w:r>
      <w:r>
        <w:rPr>
          <w:spacing w:val="-8"/>
        </w:rPr>
        <w:t xml:space="preserve"> </w:t>
      </w:r>
      <w:r>
        <w:t>семян</w:t>
      </w:r>
      <w:r>
        <w:rPr>
          <w:spacing w:val="-12"/>
        </w:rPr>
        <w:t xml:space="preserve"> </w:t>
      </w:r>
      <w:r>
        <w:t>однодольных</w:t>
      </w:r>
      <w:r>
        <w:rPr>
          <w:spacing w:val="-12"/>
        </w:rPr>
        <w:t xml:space="preserve"> </w:t>
      </w:r>
      <w:r>
        <w:t>растений.</w:t>
      </w:r>
    </w:p>
    <w:p w:rsidR="00FD54E7" w:rsidRDefault="005C31E9" w:rsidP="00DB0FF1">
      <w:pPr>
        <w:pStyle w:val="a5"/>
        <w:numPr>
          <w:ilvl w:val="2"/>
          <w:numId w:val="31"/>
        </w:numPr>
        <w:tabs>
          <w:tab w:val="left" w:pos="1949"/>
        </w:tabs>
        <w:spacing w:line="242" w:lineRule="auto"/>
        <w:ind w:right="4290" w:firstLine="0"/>
        <w:rPr>
          <w:sz w:val="24"/>
        </w:rPr>
      </w:pPr>
      <w:r>
        <w:rPr>
          <w:sz w:val="24"/>
        </w:rPr>
        <w:t>Жизнедеятельность</w:t>
      </w:r>
      <w:r>
        <w:rPr>
          <w:spacing w:val="-15"/>
          <w:sz w:val="24"/>
        </w:rPr>
        <w:t xml:space="preserve"> </w:t>
      </w:r>
      <w:r>
        <w:rPr>
          <w:sz w:val="24"/>
        </w:rPr>
        <w:t>растительного</w:t>
      </w:r>
      <w:r>
        <w:rPr>
          <w:spacing w:val="-15"/>
          <w:sz w:val="24"/>
        </w:rPr>
        <w:t xml:space="preserve"> </w:t>
      </w:r>
      <w:r>
        <w:rPr>
          <w:sz w:val="24"/>
        </w:rPr>
        <w:t>организма. Обмен веществ у растений</w:t>
      </w:r>
    </w:p>
    <w:p w:rsidR="00FD54E7" w:rsidRDefault="005C31E9">
      <w:pPr>
        <w:pStyle w:val="a3"/>
        <w:ind w:right="226"/>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w:t>
      </w:r>
      <w:r>
        <w:rPr>
          <w:spacing w:val="-2"/>
        </w:rPr>
        <w:t>Удобрения.</w:t>
      </w:r>
    </w:p>
    <w:p w:rsidR="00FD54E7" w:rsidRDefault="005C31E9">
      <w:pPr>
        <w:pStyle w:val="a3"/>
        <w:spacing w:line="275" w:lineRule="exact"/>
      </w:pPr>
      <w:r>
        <w:t>Питание</w:t>
      </w:r>
      <w:r>
        <w:rPr>
          <w:spacing w:val="-2"/>
        </w:rPr>
        <w:t xml:space="preserve"> растения</w:t>
      </w:r>
    </w:p>
    <w:p w:rsidR="00FD54E7" w:rsidRDefault="005C31E9">
      <w:pPr>
        <w:pStyle w:val="a3"/>
        <w:spacing w:line="242" w:lineRule="auto"/>
        <w:ind w:right="236"/>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30"/>
      </w:pPr>
      <w:r>
        <w:lastRenderedPageBreak/>
        <w:t>(окучивание), внесения удобрений, прореживания проростков, полива для жизни культурных растений. Гидропоника.</w:t>
      </w:r>
    </w:p>
    <w:p w:rsidR="00FD54E7" w:rsidRDefault="005C31E9">
      <w:pPr>
        <w:pStyle w:val="a3"/>
        <w:spacing w:before="6" w:line="237" w:lineRule="auto"/>
        <w:ind w:right="233"/>
      </w:pPr>
      <w:r>
        <w:t xml:space="preserve">Фотосинтез. Лист - орган воздушного питания. Значение фотосинтеза в природе и в жизни </w:t>
      </w:r>
      <w:r>
        <w:rPr>
          <w:spacing w:val="-2"/>
        </w:rPr>
        <w:t>человека.</w:t>
      </w:r>
    </w:p>
    <w:p w:rsidR="00FD54E7" w:rsidRDefault="005C31E9">
      <w:pPr>
        <w:pStyle w:val="a3"/>
        <w:spacing w:before="3" w:line="275" w:lineRule="exact"/>
      </w:pPr>
      <w:r>
        <w:t>Дыхание</w:t>
      </w:r>
      <w:r>
        <w:rPr>
          <w:spacing w:val="-4"/>
        </w:rPr>
        <w:t xml:space="preserve"> </w:t>
      </w:r>
      <w:r>
        <w:rPr>
          <w:spacing w:val="-2"/>
        </w:rPr>
        <w:t>растения</w:t>
      </w:r>
    </w:p>
    <w:p w:rsidR="00FD54E7" w:rsidRDefault="005C31E9">
      <w:pPr>
        <w:pStyle w:val="a3"/>
        <w:ind w:right="222"/>
      </w:pPr>
      <w:r>
        <w:t>Дыхание корня. Рыхление почвы для улучшения дыхания корней. Условия, препятствующие дыханию корней. Лист</w:t>
      </w:r>
      <w:r>
        <w:rPr>
          <w:spacing w:val="-1"/>
        </w:rPr>
        <w:t xml:space="preserve"> </w:t>
      </w:r>
      <w:r>
        <w:t>как</w:t>
      </w:r>
      <w:r>
        <w:rPr>
          <w:spacing w:val="-3"/>
        </w:rPr>
        <w:t xml:space="preserve"> </w:t>
      </w:r>
      <w:r>
        <w:t>орган дыхания (устьичный аппарат). Поступление в лист</w:t>
      </w:r>
      <w:r>
        <w:rPr>
          <w:spacing w:val="-1"/>
        </w:rPr>
        <w:t xml:space="preserve"> </w:t>
      </w:r>
      <w:r>
        <w:t>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D54E7" w:rsidRDefault="005C31E9">
      <w:pPr>
        <w:pStyle w:val="a3"/>
        <w:spacing w:before="2" w:line="275" w:lineRule="exact"/>
      </w:pPr>
      <w:r>
        <w:t>Транспорт</w:t>
      </w:r>
      <w:r>
        <w:rPr>
          <w:spacing w:val="-5"/>
        </w:rPr>
        <w:t xml:space="preserve"> </w:t>
      </w:r>
      <w:r>
        <w:t>веществ</w:t>
      </w:r>
      <w:r>
        <w:rPr>
          <w:spacing w:val="-2"/>
        </w:rPr>
        <w:t xml:space="preserve"> </w:t>
      </w:r>
      <w:r>
        <w:t>в</w:t>
      </w:r>
      <w:r>
        <w:rPr>
          <w:spacing w:val="-1"/>
        </w:rPr>
        <w:t xml:space="preserve"> </w:t>
      </w:r>
      <w:r>
        <w:rPr>
          <w:spacing w:val="-2"/>
        </w:rPr>
        <w:t>растении.</w:t>
      </w:r>
    </w:p>
    <w:p w:rsidR="00FD54E7" w:rsidRDefault="005C31E9">
      <w:pPr>
        <w:pStyle w:val="a3"/>
        <w:ind w:right="22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w:t>
      </w:r>
      <w:r>
        <w:rPr>
          <w:spacing w:val="80"/>
        </w:rPr>
        <w:t xml:space="preserve"> </w:t>
      </w:r>
      <w:r>
        <w:t>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w:t>
      </w:r>
      <w:r>
        <w:rPr>
          <w:spacing w:val="-1"/>
        </w:rPr>
        <w:t xml:space="preserve"> </w:t>
      </w:r>
      <w:r>
        <w:t>(сосуды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D54E7" w:rsidRDefault="005C31E9">
      <w:pPr>
        <w:pStyle w:val="a3"/>
      </w:pPr>
      <w:r>
        <w:t>Рост</w:t>
      </w:r>
      <w:r>
        <w:rPr>
          <w:spacing w:val="-4"/>
        </w:rPr>
        <w:t xml:space="preserve"> </w:t>
      </w:r>
      <w:r>
        <w:t>и</w:t>
      </w:r>
      <w:r>
        <w:rPr>
          <w:spacing w:val="1"/>
        </w:rPr>
        <w:t xml:space="preserve"> </w:t>
      </w:r>
      <w:r>
        <w:t>развитие</w:t>
      </w:r>
      <w:r>
        <w:rPr>
          <w:spacing w:val="-1"/>
        </w:rPr>
        <w:t xml:space="preserve"> </w:t>
      </w:r>
      <w:r>
        <w:rPr>
          <w:spacing w:val="-2"/>
        </w:rPr>
        <w:t>растения</w:t>
      </w:r>
    </w:p>
    <w:p w:rsidR="00FD54E7" w:rsidRDefault="005C31E9">
      <w:pPr>
        <w:pStyle w:val="a3"/>
        <w:spacing w:before="5" w:line="237" w:lineRule="auto"/>
        <w:ind w:right="231"/>
      </w:pPr>
      <w:r>
        <w:t>Прорастание семян. Условия прорастания семян. Подготовка семян к посеву. Развитие</w:t>
      </w:r>
      <w:r>
        <w:rPr>
          <w:spacing w:val="80"/>
        </w:rPr>
        <w:t xml:space="preserve"> </w:t>
      </w:r>
      <w:r>
        <w:rPr>
          <w:spacing w:val="-2"/>
        </w:rPr>
        <w:t>проростков.</w:t>
      </w:r>
    </w:p>
    <w:p w:rsidR="00FD54E7" w:rsidRDefault="005C31E9">
      <w:pPr>
        <w:pStyle w:val="a3"/>
        <w:spacing w:before="3"/>
        <w:ind w:right="227"/>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D54E7" w:rsidRDefault="005C31E9">
      <w:pPr>
        <w:pStyle w:val="a3"/>
        <w:ind w:right="239"/>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D54E7" w:rsidRDefault="005C31E9">
      <w:pPr>
        <w:pStyle w:val="a3"/>
        <w:ind w:right="222"/>
      </w:pPr>
      <w:r>
        <w:t>Вегетативное размножение цветковых растений в природе. Вегетативное размножение</w:t>
      </w:r>
      <w:r>
        <w:rPr>
          <w:spacing w:val="40"/>
        </w:rPr>
        <w:t xml:space="preserve"> </w:t>
      </w:r>
      <w:r>
        <w:t>культурных растений. Клоны. Сохранение признаков материнского растения. Хозяйственное значение вегетативного размножения.</w:t>
      </w:r>
    </w:p>
    <w:p w:rsidR="00FD54E7" w:rsidRDefault="005C31E9">
      <w:pPr>
        <w:pStyle w:val="a3"/>
        <w:spacing w:before="3" w:line="237" w:lineRule="auto"/>
        <w:ind w:right="6336"/>
        <w:jc w:val="left"/>
      </w:pPr>
      <w:r>
        <w:t>Лабораторные</w:t>
      </w:r>
      <w:r>
        <w:rPr>
          <w:spacing w:val="-15"/>
        </w:rPr>
        <w:t xml:space="preserve"> </w:t>
      </w:r>
      <w:r>
        <w:t>и</w:t>
      </w:r>
      <w:r>
        <w:rPr>
          <w:spacing w:val="-12"/>
        </w:rPr>
        <w:t xml:space="preserve"> </w:t>
      </w:r>
      <w:r>
        <w:t>практические</w:t>
      </w:r>
      <w:r>
        <w:rPr>
          <w:spacing w:val="-13"/>
        </w:rPr>
        <w:t xml:space="preserve"> </w:t>
      </w:r>
      <w:r>
        <w:t>работы. Наблюдение за ростом корня.</w:t>
      </w:r>
    </w:p>
    <w:p w:rsidR="00FD54E7" w:rsidRDefault="005C31E9">
      <w:pPr>
        <w:pStyle w:val="a3"/>
        <w:spacing w:before="6" w:line="237" w:lineRule="auto"/>
        <w:ind w:right="6336"/>
        <w:jc w:val="left"/>
      </w:pPr>
      <w:r>
        <w:t>Наблюдение за ростом побега. Определение</w:t>
      </w:r>
      <w:r>
        <w:rPr>
          <w:spacing w:val="-13"/>
        </w:rPr>
        <w:t xml:space="preserve"> </w:t>
      </w:r>
      <w:r>
        <w:t>возраста</w:t>
      </w:r>
      <w:r>
        <w:rPr>
          <w:spacing w:val="-13"/>
        </w:rPr>
        <w:t xml:space="preserve"> </w:t>
      </w:r>
      <w:r>
        <w:t>дерева</w:t>
      </w:r>
      <w:r>
        <w:rPr>
          <w:spacing w:val="-13"/>
        </w:rPr>
        <w:t xml:space="preserve"> </w:t>
      </w:r>
      <w:r>
        <w:t>по</w:t>
      </w:r>
      <w:r>
        <w:rPr>
          <w:spacing w:val="-9"/>
        </w:rPr>
        <w:t xml:space="preserve"> </w:t>
      </w:r>
      <w:r>
        <w:t>спилу.</w:t>
      </w:r>
    </w:p>
    <w:p w:rsidR="00FD54E7" w:rsidRDefault="005C31E9">
      <w:pPr>
        <w:pStyle w:val="a3"/>
        <w:spacing w:before="4"/>
        <w:ind w:right="1991"/>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5"/>
        </w:rPr>
        <w:t xml:space="preserve"> </w:t>
      </w:r>
      <w:r>
        <w:t>на</w:t>
      </w:r>
      <w:r>
        <w:rPr>
          <w:spacing w:val="-14"/>
        </w:rPr>
        <w:t xml:space="preserve"> </w:t>
      </w:r>
      <w:r>
        <w:t>свету</w:t>
      </w:r>
      <w:r>
        <w:rPr>
          <w:spacing w:val="-13"/>
        </w:rPr>
        <w:t xml:space="preserve"> </w:t>
      </w:r>
      <w:r>
        <w:t>аквариумными</w:t>
      </w:r>
      <w:r>
        <w:rPr>
          <w:spacing w:val="-3"/>
        </w:rPr>
        <w:t xml:space="preserve"> </w:t>
      </w:r>
      <w:r>
        <w:t>растениями. Изучение роли рыхления для дыхания корней.</w:t>
      </w:r>
    </w:p>
    <w:p w:rsidR="00FD54E7" w:rsidRDefault="005C31E9">
      <w:pPr>
        <w:pStyle w:val="a3"/>
        <w:ind w:right="235"/>
      </w:pPr>
      <w:r>
        <w:t>Овладение приёмами вегетативного размножения растений (черенкование побегов, черенкование листьев</w:t>
      </w:r>
      <w:r>
        <w:rPr>
          <w:spacing w:val="-3"/>
        </w:rPr>
        <w:t xml:space="preserve"> </w:t>
      </w:r>
      <w:r>
        <w:t>и другие) на</w:t>
      </w:r>
      <w:r>
        <w:rPr>
          <w:spacing w:val="-1"/>
        </w:rPr>
        <w:t xml:space="preserve"> </w:t>
      </w:r>
      <w:r>
        <w:t>примере комнатных</w:t>
      </w:r>
      <w:r>
        <w:rPr>
          <w:spacing w:val="-4"/>
        </w:rPr>
        <w:t xml:space="preserve"> </w:t>
      </w:r>
      <w:r>
        <w:t>растений</w:t>
      </w:r>
      <w:r>
        <w:rPr>
          <w:spacing w:val="-3"/>
        </w:rPr>
        <w:t xml:space="preserve"> </w:t>
      </w:r>
      <w:r>
        <w:t>(традесканция, сенполия,</w:t>
      </w:r>
      <w:r>
        <w:rPr>
          <w:spacing w:val="-2"/>
        </w:rPr>
        <w:t xml:space="preserve"> </w:t>
      </w:r>
      <w:r>
        <w:t>бегония,</w:t>
      </w:r>
      <w:r>
        <w:rPr>
          <w:spacing w:val="-2"/>
        </w:rPr>
        <w:t xml:space="preserve"> </w:t>
      </w:r>
      <w:r>
        <w:t>сансевьера и другие растения).</w:t>
      </w:r>
    </w:p>
    <w:p w:rsidR="00FD54E7" w:rsidRDefault="005C31E9">
      <w:pPr>
        <w:pStyle w:val="a3"/>
        <w:spacing w:line="275" w:lineRule="exact"/>
      </w:pPr>
      <w:r>
        <w:t>Определение</w:t>
      </w:r>
      <w:r>
        <w:rPr>
          <w:spacing w:val="-5"/>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3"/>
        </w:rPr>
        <w:t xml:space="preserve"> </w:t>
      </w:r>
      <w:r>
        <w:rPr>
          <w:spacing w:val="-2"/>
        </w:rPr>
        <w:t>грунт.</w:t>
      </w:r>
    </w:p>
    <w:p w:rsidR="00FD54E7" w:rsidRDefault="005C31E9">
      <w:pPr>
        <w:pStyle w:val="a3"/>
        <w:spacing w:line="242" w:lineRule="auto"/>
        <w:ind w:right="237"/>
      </w:pPr>
      <w:r>
        <w:t>Наблюдение за ростом и развитием цветкового растения в комнатных условиях (на примере фасоли или посевного гороха).</w:t>
      </w:r>
    </w:p>
    <w:p w:rsidR="00FD54E7" w:rsidRDefault="005C31E9">
      <w:pPr>
        <w:pStyle w:val="a3"/>
        <w:spacing w:line="271" w:lineRule="exact"/>
      </w:pPr>
      <w:r>
        <w:t>Определение</w:t>
      </w:r>
      <w:r>
        <w:rPr>
          <w:spacing w:val="-1"/>
        </w:rPr>
        <w:t xml:space="preserve"> </w:t>
      </w:r>
      <w:r>
        <w:t>условий</w:t>
      </w:r>
      <w:r>
        <w:rPr>
          <w:spacing w:val="-7"/>
        </w:rPr>
        <w:t xml:space="preserve"> </w:t>
      </w:r>
      <w:r>
        <w:t>прорастания</w:t>
      </w:r>
      <w:r>
        <w:rPr>
          <w:spacing w:val="-4"/>
        </w:rPr>
        <w:t xml:space="preserve"> </w:t>
      </w:r>
      <w:r>
        <w:rPr>
          <w:spacing w:val="-2"/>
        </w:rPr>
        <w:t>семян.</w:t>
      </w:r>
    </w:p>
    <w:p w:rsidR="00FD54E7" w:rsidRDefault="005C31E9" w:rsidP="00DB0FF1">
      <w:pPr>
        <w:pStyle w:val="a5"/>
        <w:numPr>
          <w:ilvl w:val="1"/>
          <w:numId w:val="31"/>
        </w:numPr>
        <w:tabs>
          <w:tab w:val="left" w:pos="1238"/>
        </w:tabs>
        <w:spacing w:before="1"/>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2"/>
          <w:numId w:val="31"/>
        </w:numPr>
        <w:tabs>
          <w:tab w:val="left" w:pos="1949"/>
        </w:tabs>
        <w:ind w:left="1949" w:hanging="1416"/>
        <w:rPr>
          <w:sz w:val="24"/>
        </w:rPr>
      </w:pPr>
      <w:r>
        <w:rPr>
          <w:sz w:val="24"/>
        </w:rPr>
        <w:t>Систематические</w:t>
      </w:r>
      <w:r>
        <w:rPr>
          <w:spacing w:val="-7"/>
          <w:sz w:val="24"/>
        </w:rPr>
        <w:t xml:space="preserve"> </w:t>
      </w:r>
      <w:r>
        <w:rPr>
          <w:sz w:val="24"/>
        </w:rPr>
        <w:t>группы</w:t>
      </w:r>
      <w:r>
        <w:rPr>
          <w:spacing w:val="-5"/>
          <w:sz w:val="24"/>
        </w:rPr>
        <w:t xml:space="preserve"> </w:t>
      </w:r>
      <w:r>
        <w:rPr>
          <w:spacing w:val="-2"/>
          <w:sz w:val="24"/>
        </w:rPr>
        <w:t>растений.</w:t>
      </w:r>
    </w:p>
    <w:p w:rsidR="00FD54E7" w:rsidRDefault="005C31E9">
      <w:pPr>
        <w:pStyle w:val="a3"/>
        <w:spacing w:before="3"/>
        <w:ind w:right="23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D54E7" w:rsidRDefault="005C31E9">
      <w:pPr>
        <w:pStyle w:val="a3"/>
      </w:pPr>
      <w:r>
        <w:t>Низшие</w:t>
      </w:r>
      <w:r>
        <w:rPr>
          <w:spacing w:val="-5"/>
        </w:rPr>
        <w:t xml:space="preserve"> </w:t>
      </w:r>
      <w:r>
        <w:t>растения.</w:t>
      </w:r>
      <w:r>
        <w:rPr>
          <w:spacing w:val="69"/>
        </w:rPr>
        <w:t xml:space="preserve">  </w:t>
      </w:r>
      <w:r>
        <w:t>Водоросли.</w:t>
      </w:r>
      <w:r>
        <w:rPr>
          <w:spacing w:val="1"/>
        </w:rPr>
        <w:t xml:space="preserve"> </w:t>
      </w:r>
      <w:r>
        <w:t>Общая</w:t>
      </w:r>
      <w:r>
        <w:rPr>
          <w:spacing w:val="-6"/>
        </w:rPr>
        <w:t xml:space="preserve"> </w:t>
      </w:r>
      <w:r>
        <w:t>характеристика</w:t>
      </w:r>
      <w:r>
        <w:rPr>
          <w:spacing w:val="-2"/>
        </w:rPr>
        <w:t xml:space="preserve"> водорослей.</w:t>
      </w:r>
    </w:p>
    <w:p w:rsidR="00FD54E7" w:rsidRDefault="00FD54E7">
      <w:pPr>
        <w:sectPr w:rsidR="00FD54E7">
          <w:pgSz w:w="11910" w:h="16840"/>
          <w:pgMar w:top="720" w:right="340" w:bottom="1000" w:left="600" w:header="0" w:footer="810" w:gutter="0"/>
          <w:cols w:space="720"/>
        </w:sectPr>
      </w:pPr>
    </w:p>
    <w:p w:rsidR="00FD54E7" w:rsidRDefault="005C31E9">
      <w:pPr>
        <w:pStyle w:val="a3"/>
        <w:tabs>
          <w:tab w:val="left" w:pos="8322"/>
          <w:tab w:val="left" w:pos="9738"/>
        </w:tabs>
        <w:spacing w:before="65"/>
        <w:ind w:right="239"/>
        <w:jc w:val="left"/>
      </w:pPr>
      <w:r>
        <w:lastRenderedPageBreak/>
        <w:t>Одноклеточные</w:t>
      </w:r>
      <w:r>
        <w:rPr>
          <w:spacing w:val="40"/>
        </w:rPr>
        <w:t xml:space="preserve"> </w:t>
      </w:r>
      <w:r>
        <w:t>и</w:t>
      </w:r>
      <w:r>
        <w:rPr>
          <w:spacing w:val="40"/>
        </w:rPr>
        <w:t xml:space="preserve"> </w:t>
      </w:r>
      <w:r>
        <w:t>многоклеточные</w:t>
      </w:r>
      <w:r>
        <w:rPr>
          <w:spacing w:val="40"/>
        </w:rPr>
        <w:t xml:space="preserve"> </w:t>
      </w:r>
      <w:r>
        <w:t>зелёные</w:t>
      </w:r>
      <w:r>
        <w:rPr>
          <w:spacing w:val="39"/>
        </w:rPr>
        <w:t xml:space="preserve"> </w:t>
      </w:r>
      <w:r>
        <w:t>водоросли.</w:t>
      </w:r>
      <w:r>
        <w:rPr>
          <w:spacing w:val="40"/>
        </w:rPr>
        <w:t xml:space="preserve"> </w:t>
      </w:r>
      <w:r>
        <w:t>Строение</w:t>
      </w:r>
      <w:r>
        <w:rPr>
          <w:spacing w:val="39"/>
        </w:rPr>
        <w:t xml:space="preserve"> </w:t>
      </w:r>
      <w:r>
        <w:t>и</w:t>
      </w:r>
      <w:r>
        <w:rPr>
          <w:spacing w:val="40"/>
        </w:rPr>
        <w:t xml:space="preserve"> </w:t>
      </w:r>
      <w:r>
        <w:t>жизнедеятельность</w:t>
      </w:r>
      <w:r>
        <w:rPr>
          <w:spacing w:val="40"/>
        </w:rPr>
        <w:t xml:space="preserve"> </w:t>
      </w:r>
      <w:r>
        <w:t>зелёных водорослей. Размножение зелёных водорослей (бесполое и половое).</w:t>
      </w:r>
      <w:r>
        <w:tab/>
        <w:t>Бурые и</w:t>
      </w:r>
      <w:r>
        <w:tab/>
      </w:r>
      <w:r>
        <w:rPr>
          <w:spacing w:val="-2"/>
        </w:rPr>
        <w:t xml:space="preserve">красные </w:t>
      </w:r>
      <w:r>
        <w:t>водоросли, их строение</w:t>
      </w:r>
    </w:p>
    <w:p w:rsidR="00FD54E7" w:rsidRDefault="005C31E9">
      <w:pPr>
        <w:pStyle w:val="a3"/>
        <w:spacing w:line="274" w:lineRule="exact"/>
        <w:jc w:val="left"/>
      </w:pPr>
      <w:r>
        <w:t>и</w:t>
      </w:r>
      <w:r>
        <w:rPr>
          <w:spacing w:val="-2"/>
        </w:rPr>
        <w:t xml:space="preserve"> </w:t>
      </w:r>
      <w:r>
        <w:t>жизнедеятельность.</w:t>
      </w:r>
      <w:r>
        <w:rPr>
          <w:spacing w:val="-4"/>
        </w:rPr>
        <w:t xml:space="preserve"> </w:t>
      </w:r>
      <w:r>
        <w:t>Значение</w:t>
      </w:r>
      <w:r>
        <w:rPr>
          <w:spacing w:val="-7"/>
        </w:rPr>
        <w:t xml:space="preserve"> </w:t>
      </w:r>
      <w:r>
        <w:t>водорослей</w:t>
      </w:r>
      <w:r>
        <w:rPr>
          <w:spacing w:val="-4"/>
        </w:rPr>
        <w:t xml:space="preserve"> </w:t>
      </w:r>
      <w:r>
        <w:t>в</w:t>
      </w:r>
      <w:r>
        <w:rPr>
          <w:spacing w:val="-4"/>
        </w:rPr>
        <w:t xml:space="preserve"> </w:t>
      </w:r>
      <w:r>
        <w:t>природе</w:t>
      </w:r>
      <w:r>
        <w:rPr>
          <w:spacing w:val="-2"/>
        </w:rPr>
        <w:t xml:space="preserve"> </w:t>
      </w:r>
      <w:r>
        <w:t>и</w:t>
      </w:r>
      <w:r>
        <w:rPr>
          <w:spacing w:val="-5"/>
        </w:rPr>
        <w:t xml:space="preserve"> </w:t>
      </w:r>
      <w:r>
        <w:t>жизни</w:t>
      </w:r>
      <w:r>
        <w:rPr>
          <w:spacing w:val="-4"/>
        </w:rPr>
        <w:t xml:space="preserve"> </w:t>
      </w:r>
      <w:r>
        <w:rPr>
          <w:spacing w:val="-2"/>
        </w:rPr>
        <w:t>человека.</w:t>
      </w:r>
    </w:p>
    <w:p w:rsidR="00FD54E7" w:rsidRDefault="005C31E9">
      <w:pPr>
        <w:pStyle w:val="a3"/>
        <w:spacing w:before="2"/>
        <w:ind w:right="229"/>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D54E7" w:rsidRDefault="005C31E9">
      <w:pPr>
        <w:pStyle w:val="a3"/>
        <w:ind w:right="227"/>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D54E7" w:rsidRDefault="005C31E9">
      <w:pPr>
        <w:pStyle w:val="a3"/>
        <w:spacing w:before="1"/>
        <w:ind w:right="22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D54E7" w:rsidRDefault="005C31E9">
      <w:pPr>
        <w:pStyle w:val="a3"/>
        <w:ind w:right="233"/>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D54E7" w:rsidRDefault="005C31E9">
      <w:pPr>
        <w:pStyle w:val="a3"/>
        <w:ind w:right="233"/>
      </w:pPr>
      <w:r>
        <w:t>Семейства покрытосеменных</w:t>
      </w:r>
      <w:r>
        <w:rPr>
          <w:spacing w:val="-3"/>
        </w:rPr>
        <w:t xml:space="preserve"> </w:t>
      </w:r>
      <w:r>
        <w:t>(цветковых)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D54E7" w:rsidRDefault="005C31E9">
      <w:pPr>
        <w:pStyle w:val="a3"/>
        <w:spacing w:before="2" w:line="275" w:lineRule="exact"/>
      </w:pPr>
      <w:r>
        <w:t>Лабораторные</w:t>
      </w:r>
      <w:r>
        <w:rPr>
          <w:spacing w:val="-6"/>
        </w:rPr>
        <w:t xml:space="preserve"> </w:t>
      </w:r>
      <w:r>
        <w:t>и</w:t>
      </w:r>
      <w:r>
        <w:rPr>
          <w:spacing w:val="2"/>
        </w:rPr>
        <w:t xml:space="preserve"> </w:t>
      </w:r>
      <w:r>
        <w:t xml:space="preserve">практические </w:t>
      </w:r>
      <w:r>
        <w:rPr>
          <w:spacing w:val="-2"/>
        </w:rPr>
        <w:t>работы.</w:t>
      </w:r>
    </w:p>
    <w:p w:rsidR="00FD54E7" w:rsidRDefault="005C31E9">
      <w:pPr>
        <w:pStyle w:val="a3"/>
        <w:ind w:right="466"/>
        <w:jc w:val="left"/>
      </w:pPr>
      <w:r>
        <w:t>Изучение строения одноклеточных водорослей (на примере хламидомонады и хлореллы). Изучение</w:t>
      </w:r>
      <w:r>
        <w:rPr>
          <w:spacing w:val="-3"/>
        </w:rPr>
        <w:t xml:space="preserve"> </w:t>
      </w:r>
      <w:r>
        <w:t>строения</w:t>
      </w:r>
      <w:r>
        <w:rPr>
          <w:spacing w:val="-7"/>
        </w:rPr>
        <w:t xml:space="preserve"> </w:t>
      </w:r>
      <w:r>
        <w:t>многоклеточных</w:t>
      </w:r>
      <w:r>
        <w:rPr>
          <w:spacing w:val="-7"/>
        </w:rPr>
        <w:t xml:space="preserve"> </w:t>
      </w:r>
      <w:r>
        <w:t>нитчатых</w:t>
      </w:r>
      <w:r>
        <w:rPr>
          <w:spacing w:val="-12"/>
        </w:rPr>
        <w:t xml:space="preserve"> </w:t>
      </w:r>
      <w:r>
        <w:t>водорослей</w:t>
      </w:r>
      <w:r>
        <w:rPr>
          <w:spacing w:val="-6"/>
        </w:rPr>
        <w:t xml:space="preserve"> </w:t>
      </w:r>
      <w:r>
        <w:t>(на</w:t>
      </w:r>
      <w:r>
        <w:rPr>
          <w:spacing w:val="-8"/>
        </w:rPr>
        <w:t xml:space="preserve"> </w:t>
      </w:r>
      <w:r>
        <w:t>примере</w:t>
      </w:r>
      <w:r>
        <w:rPr>
          <w:spacing w:val="-3"/>
        </w:rPr>
        <w:t xml:space="preserve"> </w:t>
      </w:r>
      <w:r>
        <w:t>спирогиры</w:t>
      </w:r>
      <w:r>
        <w:rPr>
          <w:spacing w:val="-5"/>
        </w:rPr>
        <w:t xml:space="preserve"> </w:t>
      </w:r>
      <w:r>
        <w:t>и</w:t>
      </w:r>
      <w:r>
        <w:rPr>
          <w:spacing w:val="-1"/>
        </w:rPr>
        <w:t xml:space="preserve"> </w:t>
      </w:r>
      <w:r>
        <w:t>улотрикса). Изучение внешнего строения мхов (на местных видах).</w:t>
      </w:r>
    </w:p>
    <w:p w:rsidR="00FD54E7" w:rsidRDefault="005C31E9">
      <w:pPr>
        <w:pStyle w:val="a3"/>
        <w:spacing w:before="2" w:line="275" w:lineRule="exact"/>
        <w:jc w:val="left"/>
      </w:pPr>
      <w:r>
        <w:t>Изучение</w:t>
      </w:r>
      <w:r>
        <w:rPr>
          <w:spacing w:val="-5"/>
        </w:rPr>
        <w:t xml:space="preserve"> </w:t>
      </w:r>
      <w:r>
        <w:t>внешнего</w:t>
      </w:r>
      <w:r>
        <w:rPr>
          <w:spacing w:val="-1"/>
        </w:rPr>
        <w:t xml:space="preserve"> </w:t>
      </w:r>
      <w:r>
        <w:t>строения</w:t>
      </w:r>
      <w:r>
        <w:rPr>
          <w:spacing w:val="-6"/>
        </w:rPr>
        <w:t xml:space="preserve"> </w:t>
      </w:r>
      <w:r>
        <w:t>папоротника</w:t>
      </w:r>
      <w:r>
        <w:rPr>
          <w:spacing w:val="-7"/>
        </w:rPr>
        <w:t xml:space="preserve"> </w:t>
      </w:r>
      <w:r>
        <w:t>или</w:t>
      </w:r>
      <w:r>
        <w:rPr>
          <w:spacing w:val="-4"/>
        </w:rPr>
        <w:t xml:space="preserve"> </w:t>
      </w:r>
      <w:r>
        <w:rPr>
          <w:spacing w:val="-2"/>
        </w:rPr>
        <w:t>хвоща.</w:t>
      </w:r>
    </w:p>
    <w:p w:rsidR="00FD54E7" w:rsidRDefault="005C31E9">
      <w:pPr>
        <w:pStyle w:val="a3"/>
        <w:spacing w:line="242" w:lineRule="auto"/>
        <w:jc w:val="left"/>
      </w:pPr>
      <w:r>
        <w:t>Изучение</w:t>
      </w:r>
      <w:r>
        <w:rPr>
          <w:spacing w:val="40"/>
        </w:rPr>
        <w:t xml:space="preserve"> </w:t>
      </w:r>
      <w:r>
        <w:t>внешнего</w:t>
      </w:r>
      <w:r>
        <w:rPr>
          <w:spacing w:val="40"/>
        </w:rPr>
        <w:t xml:space="preserve"> </w:t>
      </w:r>
      <w:r>
        <w:t>строения</w:t>
      </w:r>
      <w:r>
        <w:rPr>
          <w:spacing w:val="36"/>
        </w:rPr>
        <w:t xml:space="preserve"> </w:t>
      </w:r>
      <w:r>
        <w:t>веток,</w:t>
      </w:r>
      <w:r>
        <w:rPr>
          <w:spacing w:val="40"/>
        </w:rPr>
        <w:t xml:space="preserve"> </w:t>
      </w:r>
      <w:r>
        <w:t>хвои,</w:t>
      </w:r>
      <w:r>
        <w:rPr>
          <w:spacing w:val="34"/>
        </w:rPr>
        <w:t xml:space="preserve"> </w:t>
      </w:r>
      <w:r>
        <w:t>шишек</w:t>
      </w:r>
      <w:r>
        <w:rPr>
          <w:spacing w:val="39"/>
        </w:rPr>
        <w:t xml:space="preserve"> </w:t>
      </w:r>
      <w:r>
        <w:t>и</w:t>
      </w:r>
      <w:r>
        <w:rPr>
          <w:spacing w:val="37"/>
        </w:rPr>
        <w:t xml:space="preserve"> </w:t>
      </w:r>
      <w:r>
        <w:t>семян</w:t>
      </w:r>
      <w:r>
        <w:rPr>
          <w:spacing w:val="37"/>
        </w:rPr>
        <w:t xml:space="preserve"> </w:t>
      </w:r>
      <w:r>
        <w:t>голосеменных</w:t>
      </w:r>
      <w:r>
        <w:rPr>
          <w:spacing w:val="36"/>
        </w:rPr>
        <w:t xml:space="preserve"> </w:t>
      </w:r>
      <w:r>
        <w:t>растений</w:t>
      </w:r>
      <w:r>
        <w:rPr>
          <w:spacing w:val="37"/>
        </w:rPr>
        <w:t xml:space="preserve"> </w:t>
      </w:r>
      <w:r>
        <w:t>(на</w:t>
      </w:r>
      <w:r>
        <w:rPr>
          <w:spacing w:val="35"/>
        </w:rPr>
        <w:t xml:space="preserve"> </w:t>
      </w:r>
      <w:r>
        <w:t>примере ели, сосны или лиственницы).</w:t>
      </w:r>
    </w:p>
    <w:p w:rsidR="00FD54E7" w:rsidRDefault="005C31E9">
      <w:pPr>
        <w:pStyle w:val="a3"/>
        <w:spacing w:line="271" w:lineRule="exact"/>
        <w:jc w:val="left"/>
      </w:pPr>
      <w:r>
        <w:t>Изучение</w:t>
      </w:r>
      <w:r>
        <w:rPr>
          <w:spacing w:val="-5"/>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rsidR="00FD54E7" w:rsidRDefault="005C31E9">
      <w:pPr>
        <w:pStyle w:val="a3"/>
        <w:spacing w:before="1"/>
        <w:ind w:right="229"/>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D54E7" w:rsidRDefault="005C31E9">
      <w:pPr>
        <w:pStyle w:val="a3"/>
        <w:spacing w:line="242" w:lineRule="auto"/>
        <w:ind w:right="238"/>
      </w:pPr>
      <w:r>
        <w:t>Определение видов растений (на примере трёх семейств) с использованием определителей растений или определительных карточек.</w:t>
      </w:r>
    </w:p>
    <w:p w:rsidR="00FD54E7" w:rsidRDefault="005C31E9" w:rsidP="00DB0FF1">
      <w:pPr>
        <w:pStyle w:val="a5"/>
        <w:numPr>
          <w:ilvl w:val="2"/>
          <w:numId w:val="31"/>
        </w:numPr>
        <w:tabs>
          <w:tab w:val="left" w:pos="1949"/>
        </w:tabs>
        <w:spacing w:line="271" w:lineRule="exact"/>
        <w:ind w:left="1949" w:hanging="1416"/>
        <w:rPr>
          <w:sz w:val="24"/>
        </w:rPr>
      </w:pPr>
      <w:r>
        <w:rPr>
          <w:sz w:val="24"/>
        </w:rPr>
        <w:t>Развитие</w:t>
      </w:r>
      <w:r>
        <w:rPr>
          <w:spacing w:val="-8"/>
          <w:sz w:val="24"/>
        </w:rPr>
        <w:t xml:space="preserve"> </w:t>
      </w:r>
      <w:r>
        <w:rPr>
          <w:sz w:val="24"/>
        </w:rPr>
        <w:t>растительного</w:t>
      </w:r>
      <w:r>
        <w:rPr>
          <w:spacing w:val="1"/>
          <w:sz w:val="24"/>
        </w:rPr>
        <w:t xml:space="preserve"> </w:t>
      </w:r>
      <w:r>
        <w:rPr>
          <w:sz w:val="24"/>
        </w:rPr>
        <w:t>мира</w:t>
      </w:r>
      <w:r>
        <w:rPr>
          <w:spacing w:val="-4"/>
          <w:sz w:val="24"/>
        </w:rPr>
        <w:t xml:space="preserve"> </w:t>
      </w:r>
      <w:r>
        <w:rPr>
          <w:sz w:val="24"/>
        </w:rPr>
        <w:t>на</w:t>
      </w:r>
      <w:r>
        <w:rPr>
          <w:spacing w:val="-7"/>
          <w:sz w:val="24"/>
        </w:rPr>
        <w:t xml:space="preserve"> </w:t>
      </w:r>
      <w:r>
        <w:rPr>
          <w:spacing w:val="-2"/>
          <w:sz w:val="24"/>
        </w:rPr>
        <w:t>Земле.</w:t>
      </w:r>
    </w:p>
    <w:p w:rsidR="00FD54E7" w:rsidRDefault="005C31E9">
      <w:pPr>
        <w:pStyle w:val="a3"/>
        <w:spacing w:before="1"/>
        <w:ind w:right="222"/>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D54E7" w:rsidRDefault="005C31E9">
      <w:pPr>
        <w:pStyle w:val="a3"/>
        <w:spacing w:line="275" w:lineRule="exact"/>
      </w:pPr>
      <w:r>
        <w:t>Экскурсии</w:t>
      </w:r>
      <w:r>
        <w:rPr>
          <w:spacing w:val="-1"/>
        </w:rPr>
        <w:t xml:space="preserve"> </w:t>
      </w:r>
      <w:r>
        <w:t xml:space="preserve">или </w:t>
      </w:r>
      <w:r>
        <w:rPr>
          <w:spacing w:val="-2"/>
        </w:rPr>
        <w:t>видеоэкскурсии.</w:t>
      </w:r>
    </w:p>
    <w:p w:rsidR="00FD54E7" w:rsidRDefault="005C31E9">
      <w:pPr>
        <w:pStyle w:val="a3"/>
        <w:spacing w:line="242" w:lineRule="auto"/>
        <w:ind w:right="226"/>
      </w:pPr>
      <w:r>
        <w:t xml:space="preserve">Развитие растительного мира на Земле (экскурсия в палеонтологический или краеведческий </w:t>
      </w:r>
      <w:r>
        <w:rPr>
          <w:spacing w:val="-2"/>
        </w:rPr>
        <w:t>музей).</w:t>
      </w:r>
    </w:p>
    <w:p w:rsidR="00FD54E7" w:rsidRDefault="005C31E9" w:rsidP="00DB0FF1">
      <w:pPr>
        <w:pStyle w:val="a5"/>
        <w:numPr>
          <w:ilvl w:val="2"/>
          <w:numId w:val="31"/>
        </w:numPr>
        <w:tabs>
          <w:tab w:val="left" w:pos="1949"/>
        </w:tabs>
        <w:spacing w:line="271" w:lineRule="exact"/>
        <w:ind w:left="1949" w:hanging="1416"/>
        <w:rPr>
          <w:sz w:val="24"/>
        </w:rPr>
      </w:pPr>
      <w:r>
        <w:rPr>
          <w:sz w:val="24"/>
        </w:rPr>
        <w:t>Растения</w:t>
      </w:r>
      <w:r>
        <w:rPr>
          <w:spacing w:val="-1"/>
          <w:sz w:val="24"/>
        </w:rPr>
        <w:t xml:space="preserve"> </w:t>
      </w:r>
      <w:r>
        <w:rPr>
          <w:sz w:val="24"/>
        </w:rPr>
        <w:t>в</w:t>
      </w:r>
      <w:r>
        <w:rPr>
          <w:spacing w:val="-4"/>
          <w:sz w:val="24"/>
        </w:rPr>
        <w:t xml:space="preserve"> </w:t>
      </w:r>
      <w:r>
        <w:rPr>
          <w:sz w:val="24"/>
        </w:rPr>
        <w:t>природных</w:t>
      </w:r>
      <w:r>
        <w:rPr>
          <w:spacing w:val="-5"/>
          <w:sz w:val="24"/>
        </w:rPr>
        <w:t xml:space="preserve"> </w:t>
      </w:r>
      <w:r>
        <w:rPr>
          <w:spacing w:val="-2"/>
          <w:sz w:val="24"/>
        </w:rPr>
        <w:t>сообществах.</w:t>
      </w:r>
    </w:p>
    <w:p w:rsidR="00FD54E7" w:rsidRDefault="005C31E9">
      <w:pPr>
        <w:pStyle w:val="a3"/>
        <w:spacing w:before="1"/>
        <w:ind w:right="228"/>
      </w:pPr>
      <w:r>
        <w:t>Растения и среда обитания. Экологические факторы. Растения и условия неживой природы: свет, температура, влага, атмосферный</w:t>
      </w:r>
      <w:r>
        <w:rPr>
          <w:spacing w:val="-1"/>
        </w:rPr>
        <w:t xml:space="preserve"> </w:t>
      </w:r>
      <w:r>
        <w:t>воздух. Растения и</w:t>
      </w:r>
      <w:r>
        <w:rPr>
          <w:spacing w:val="-1"/>
        </w:rPr>
        <w:t xml:space="preserve"> </w:t>
      </w:r>
      <w:r>
        <w:t>условия</w:t>
      </w:r>
      <w:r>
        <w:rPr>
          <w:spacing w:val="-2"/>
        </w:rPr>
        <w:t xml:space="preserve"> </w:t>
      </w:r>
      <w:r>
        <w:t>живой природы: прямое и</w:t>
      </w:r>
      <w:r>
        <w:rPr>
          <w:spacing w:val="-1"/>
        </w:rPr>
        <w:t xml:space="preserve"> </w:t>
      </w:r>
      <w:r>
        <w:t>косвенное воздействие</w:t>
      </w:r>
      <w:r>
        <w:rPr>
          <w:spacing w:val="-3"/>
        </w:rPr>
        <w:t xml:space="preserve"> </w:t>
      </w:r>
      <w:r>
        <w:t>организмов на</w:t>
      </w:r>
      <w:r>
        <w:rPr>
          <w:spacing w:val="-3"/>
        </w:rPr>
        <w:t xml:space="preserve"> </w:t>
      </w:r>
      <w:r>
        <w:t>растения. Приспособленность растений к среде обитания. Взаимосвязи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растений</w:t>
      </w:r>
      <w:r>
        <w:rPr>
          <w:spacing w:val="1"/>
        </w:rPr>
        <w:t xml:space="preserve"> </w:t>
      </w:r>
      <w:r>
        <w:t>между</w:t>
      </w:r>
      <w:r>
        <w:rPr>
          <w:spacing w:val="-9"/>
        </w:rPr>
        <w:t xml:space="preserve"> </w:t>
      </w:r>
      <w:r>
        <w:t>собой</w:t>
      </w:r>
      <w:r>
        <w:rPr>
          <w:spacing w:val="-3"/>
        </w:rPr>
        <w:t xml:space="preserve"> </w:t>
      </w:r>
      <w:r>
        <w:t>и</w:t>
      </w:r>
      <w:r>
        <w:rPr>
          <w:spacing w:val="1"/>
        </w:rPr>
        <w:t xml:space="preserve"> </w:t>
      </w:r>
      <w:r>
        <w:t>с</w:t>
      </w:r>
      <w:r>
        <w:rPr>
          <w:spacing w:val="-5"/>
        </w:rPr>
        <w:t xml:space="preserve"> </w:t>
      </w:r>
      <w:r>
        <w:t>другими</w:t>
      </w:r>
      <w:r>
        <w:rPr>
          <w:spacing w:val="-3"/>
        </w:rPr>
        <w:t xml:space="preserve"> </w:t>
      </w:r>
      <w:r>
        <w:rPr>
          <w:spacing w:val="-2"/>
        </w:rPr>
        <w:t>организмами.</w:t>
      </w:r>
    </w:p>
    <w:p w:rsidR="00FD54E7" w:rsidRDefault="005C31E9">
      <w:pPr>
        <w:pStyle w:val="a3"/>
        <w:ind w:right="227"/>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D54E7" w:rsidRDefault="005C31E9" w:rsidP="00DB0FF1">
      <w:pPr>
        <w:pStyle w:val="a5"/>
        <w:numPr>
          <w:ilvl w:val="2"/>
          <w:numId w:val="31"/>
        </w:numPr>
        <w:tabs>
          <w:tab w:val="left" w:pos="1949"/>
        </w:tabs>
        <w:spacing w:line="240" w:lineRule="auto"/>
        <w:ind w:left="1949" w:hanging="1416"/>
        <w:rPr>
          <w:sz w:val="24"/>
        </w:rPr>
      </w:pPr>
      <w:r>
        <w:rPr>
          <w:sz w:val="24"/>
        </w:rPr>
        <w:t>Растения</w:t>
      </w:r>
      <w:r>
        <w:rPr>
          <w:spacing w:val="-1"/>
          <w:sz w:val="24"/>
        </w:rPr>
        <w:t xml:space="preserve"> </w:t>
      </w:r>
      <w:r>
        <w:rPr>
          <w:sz w:val="24"/>
        </w:rPr>
        <w:t>и</w:t>
      </w:r>
      <w:r>
        <w:rPr>
          <w:spacing w:val="-3"/>
          <w:sz w:val="24"/>
        </w:rPr>
        <w:t xml:space="preserve"> </w:t>
      </w:r>
      <w:r>
        <w:rPr>
          <w:spacing w:val="-2"/>
          <w:sz w:val="24"/>
        </w:rPr>
        <w:t>человек.</w:t>
      </w:r>
    </w:p>
    <w:p w:rsidR="00FD54E7" w:rsidRDefault="005C31E9">
      <w:pPr>
        <w:pStyle w:val="a3"/>
        <w:spacing w:before="2"/>
        <w:ind w:right="22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 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D54E7" w:rsidRDefault="005C31E9">
      <w:pPr>
        <w:pStyle w:val="a3"/>
        <w:spacing w:line="274" w:lineRule="exact"/>
      </w:pPr>
      <w:r>
        <w:t>Экскурсии</w:t>
      </w:r>
      <w:r>
        <w:rPr>
          <w:spacing w:val="-1"/>
        </w:rPr>
        <w:t xml:space="preserve"> </w:t>
      </w:r>
      <w:r>
        <w:t xml:space="preserve">или </w:t>
      </w:r>
      <w:r>
        <w:rPr>
          <w:spacing w:val="-2"/>
        </w:rPr>
        <w:t>видеоэкскурсии.</w:t>
      </w:r>
    </w:p>
    <w:p w:rsidR="00FD54E7" w:rsidRDefault="005C31E9">
      <w:pPr>
        <w:pStyle w:val="a3"/>
        <w:spacing w:before="4" w:line="237" w:lineRule="auto"/>
        <w:ind w:right="5155"/>
      </w:pPr>
      <w:r>
        <w:t>Изучение</w:t>
      </w:r>
      <w:r>
        <w:rPr>
          <w:spacing w:val="-15"/>
        </w:rPr>
        <w:t xml:space="preserve"> </w:t>
      </w:r>
      <w:r>
        <w:t>сельскохозяйственных</w:t>
      </w:r>
      <w:r>
        <w:rPr>
          <w:spacing w:val="-15"/>
        </w:rPr>
        <w:t xml:space="preserve"> </w:t>
      </w:r>
      <w:r>
        <w:t>растений</w:t>
      </w:r>
      <w:r>
        <w:rPr>
          <w:spacing w:val="-14"/>
        </w:rPr>
        <w:t xml:space="preserve"> </w:t>
      </w:r>
      <w:r>
        <w:t>региона. Изучение сорных растений региона.</w:t>
      </w:r>
    </w:p>
    <w:p w:rsidR="00FD54E7" w:rsidRDefault="005C31E9" w:rsidP="00DB0FF1">
      <w:pPr>
        <w:pStyle w:val="a5"/>
        <w:numPr>
          <w:ilvl w:val="2"/>
          <w:numId w:val="31"/>
        </w:numPr>
        <w:tabs>
          <w:tab w:val="left" w:pos="1949"/>
        </w:tabs>
        <w:spacing w:before="4"/>
        <w:ind w:left="1949" w:hanging="1416"/>
        <w:rPr>
          <w:sz w:val="24"/>
        </w:rPr>
      </w:pPr>
      <w:r>
        <w:rPr>
          <w:sz w:val="24"/>
        </w:rPr>
        <w:t>Грибы.</w:t>
      </w:r>
      <w:r>
        <w:rPr>
          <w:spacing w:val="-3"/>
          <w:sz w:val="24"/>
        </w:rPr>
        <w:t xml:space="preserve"> </w:t>
      </w:r>
      <w:r>
        <w:rPr>
          <w:sz w:val="24"/>
        </w:rPr>
        <w:t>Лишайники.</w:t>
      </w:r>
      <w:r>
        <w:rPr>
          <w:spacing w:val="-7"/>
          <w:sz w:val="24"/>
        </w:rPr>
        <w:t xml:space="preserve"> </w:t>
      </w:r>
      <w:r>
        <w:rPr>
          <w:spacing w:val="-2"/>
          <w:sz w:val="24"/>
        </w:rPr>
        <w:t>Бактерии.</w:t>
      </w:r>
    </w:p>
    <w:p w:rsidR="00FD54E7" w:rsidRDefault="005C31E9">
      <w:pPr>
        <w:pStyle w:val="a3"/>
        <w:ind w:right="234"/>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D54E7" w:rsidRDefault="005C31E9">
      <w:pPr>
        <w:pStyle w:val="a3"/>
        <w:spacing w:line="242" w:lineRule="auto"/>
        <w:ind w:right="223"/>
      </w:pPr>
      <w:r>
        <w:t>Плесневые грибы. Дрожжевые грибы. Значение плесневых и дрожжевых грибов в природе и</w:t>
      </w:r>
      <w:r>
        <w:rPr>
          <w:spacing w:val="40"/>
        </w:rPr>
        <w:t xml:space="preserve"> </w:t>
      </w:r>
      <w:r>
        <w:t>жизни человека (пищевая и фармацевтическая промышленность и другие).</w:t>
      </w:r>
    </w:p>
    <w:p w:rsidR="00FD54E7" w:rsidRDefault="005C31E9">
      <w:pPr>
        <w:pStyle w:val="a3"/>
        <w:ind w:right="235"/>
      </w:pPr>
      <w:r>
        <w:t>Паразитические грибы. Разнообразие и значение паразитических грибов (головня, спорынья, фитофтора,</w:t>
      </w:r>
      <w:r>
        <w:rPr>
          <w:spacing w:val="-3"/>
        </w:rPr>
        <w:t xml:space="preserve"> </w:t>
      </w:r>
      <w:r>
        <w:t>трутовик</w:t>
      </w:r>
      <w:r>
        <w:rPr>
          <w:spacing w:val="-2"/>
        </w:rPr>
        <w:t xml:space="preserve"> </w:t>
      </w:r>
      <w:r>
        <w:t>и</w:t>
      </w:r>
      <w:r>
        <w:rPr>
          <w:spacing w:val="-4"/>
        </w:rPr>
        <w:t xml:space="preserve"> </w:t>
      </w:r>
      <w:r>
        <w:t>другие). Борьба</w:t>
      </w:r>
      <w:r>
        <w:rPr>
          <w:spacing w:val="-1"/>
        </w:rPr>
        <w:t xml:space="preserve"> </w:t>
      </w:r>
      <w:r>
        <w:t>с</w:t>
      </w:r>
      <w:r>
        <w:rPr>
          <w:spacing w:val="-6"/>
        </w:rPr>
        <w:t xml:space="preserve"> </w:t>
      </w:r>
      <w:r>
        <w:t>заболеваниями,</w:t>
      </w:r>
      <w:r>
        <w:rPr>
          <w:spacing w:val="-3"/>
        </w:rPr>
        <w:t xml:space="preserve"> </w:t>
      </w:r>
      <w:r>
        <w:t>вызываемыми</w:t>
      </w:r>
      <w:r>
        <w:rPr>
          <w:spacing w:val="-4"/>
        </w:rPr>
        <w:t xml:space="preserve"> </w:t>
      </w:r>
      <w:r>
        <w:t>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w:t>
      </w:r>
    </w:p>
    <w:p w:rsidR="00FD54E7" w:rsidRDefault="005C31E9">
      <w:pPr>
        <w:pStyle w:val="a3"/>
        <w:ind w:right="233"/>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D54E7" w:rsidRDefault="005C31E9">
      <w:pPr>
        <w:pStyle w:val="a3"/>
        <w:spacing w:line="237" w:lineRule="auto"/>
        <w:ind w:right="238"/>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D54E7" w:rsidRDefault="005C31E9">
      <w:pPr>
        <w:pStyle w:val="a3"/>
        <w:spacing w:before="3" w:line="275" w:lineRule="exact"/>
      </w:pPr>
      <w:r>
        <w:t>Лабораторные</w:t>
      </w:r>
      <w:r>
        <w:rPr>
          <w:spacing w:val="-6"/>
        </w:rPr>
        <w:t xml:space="preserve"> </w:t>
      </w:r>
      <w:r>
        <w:t>и</w:t>
      </w:r>
      <w:r>
        <w:rPr>
          <w:spacing w:val="1"/>
        </w:rPr>
        <w:t xml:space="preserve"> </w:t>
      </w:r>
      <w:r>
        <w:t xml:space="preserve">практические </w:t>
      </w:r>
      <w:r>
        <w:rPr>
          <w:spacing w:val="-2"/>
        </w:rPr>
        <w:t>работы.</w:t>
      </w:r>
    </w:p>
    <w:p w:rsidR="00FD54E7" w:rsidRDefault="005C31E9">
      <w:pPr>
        <w:pStyle w:val="a3"/>
        <w:jc w:val="left"/>
      </w:pPr>
      <w:r>
        <w:t>Изучение строения одноклеточных (мукор) и многоклеточных (пеницилл) плесневых грибов. Изучение</w:t>
      </w:r>
      <w:r>
        <w:rPr>
          <w:spacing w:val="80"/>
        </w:rPr>
        <w:t xml:space="preserve"> </w:t>
      </w:r>
      <w:r>
        <w:t>строения</w:t>
      </w:r>
      <w:r>
        <w:rPr>
          <w:spacing w:val="80"/>
        </w:rPr>
        <w:t xml:space="preserve"> </w:t>
      </w:r>
      <w:r>
        <w:t>плодовых</w:t>
      </w:r>
      <w:r>
        <w:rPr>
          <w:spacing w:val="80"/>
        </w:rPr>
        <w:t xml:space="preserve"> </w:t>
      </w:r>
      <w:r>
        <w:t>тел</w:t>
      </w:r>
      <w:r>
        <w:rPr>
          <w:spacing w:val="80"/>
        </w:rPr>
        <w:t xml:space="preserve"> </w:t>
      </w:r>
      <w:r>
        <w:t>шляпочных</w:t>
      </w:r>
      <w:r>
        <w:rPr>
          <w:spacing w:val="80"/>
        </w:rPr>
        <w:t xml:space="preserve"> </w:t>
      </w:r>
      <w:r>
        <w:t>грибов</w:t>
      </w:r>
      <w:r>
        <w:rPr>
          <w:spacing w:val="80"/>
        </w:rPr>
        <w:t xml:space="preserve"> </w:t>
      </w:r>
      <w:r>
        <w:t>(или</w:t>
      </w:r>
      <w:r>
        <w:rPr>
          <w:spacing w:val="80"/>
        </w:rPr>
        <w:t xml:space="preserve"> </w:t>
      </w:r>
      <w:r>
        <w:t>изучение</w:t>
      </w:r>
      <w:r>
        <w:rPr>
          <w:spacing w:val="80"/>
        </w:rPr>
        <w:t xml:space="preserve"> </w:t>
      </w:r>
      <w:r>
        <w:t>шляпочных</w:t>
      </w:r>
      <w:r>
        <w:rPr>
          <w:spacing w:val="80"/>
        </w:rPr>
        <w:t xml:space="preserve"> </w:t>
      </w:r>
      <w:r>
        <w:t>грибов</w:t>
      </w:r>
      <w:r>
        <w:rPr>
          <w:spacing w:val="80"/>
        </w:rPr>
        <w:t xml:space="preserve"> </w:t>
      </w:r>
      <w:r>
        <w:t xml:space="preserve">на </w:t>
      </w:r>
      <w:r>
        <w:rPr>
          <w:spacing w:val="-2"/>
        </w:rPr>
        <w:t>муляжах).</w:t>
      </w:r>
    </w:p>
    <w:p w:rsidR="00FD54E7" w:rsidRDefault="005C31E9">
      <w:pPr>
        <w:pStyle w:val="a3"/>
        <w:spacing w:before="2" w:line="275" w:lineRule="exact"/>
        <w:jc w:val="left"/>
      </w:pPr>
      <w:r>
        <w:t>Изучение</w:t>
      </w:r>
      <w:r>
        <w:rPr>
          <w:spacing w:val="-1"/>
        </w:rPr>
        <w:t xml:space="preserve"> </w:t>
      </w:r>
      <w:r>
        <w:t xml:space="preserve">строения </w:t>
      </w:r>
      <w:r>
        <w:rPr>
          <w:spacing w:val="-2"/>
        </w:rPr>
        <w:t>лишайников.</w:t>
      </w:r>
    </w:p>
    <w:p w:rsidR="00FD54E7" w:rsidRDefault="005C31E9">
      <w:pPr>
        <w:pStyle w:val="a3"/>
        <w:spacing w:line="275" w:lineRule="exact"/>
        <w:jc w:val="left"/>
      </w:pPr>
      <w:r>
        <w:t>Изучение</w:t>
      </w:r>
      <w:r>
        <w:rPr>
          <w:spacing w:val="-4"/>
        </w:rPr>
        <w:t xml:space="preserve"> </w:t>
      </w:r>
      <w:r>
        <w:t>строения бактерий</w:t>
      </w:r>
      <w:r>
        <w:rPr>
          <w:spacing w:val="-4"/>
        </w:rPr>
        <w:t xml:space="preserve"> </w:t>
      </w:r>
      <w:r>
        <w:t>(на</w:t>
      </w:r>
      <w:r>
        <w:rPr>
          <w:spacing w:val="-6"/>
        </w:rPr>
        <w:t xml:space="preserve"> </w:t>
      </w:r>
      <w:r>
        <w:t>готовых</w:t>
      </w:r>
      <w:r>
        <w:rPr>
          <w:spacing w:val="-4"/>
        </w:rPr>
        <w:t xml:space="preserve"> </w:t>
      </w:r>
      <w:r>
        <w:rPr>
          <w:spacing w:val="-2"/>
        </w:rPr>
        <w:t>микропрепаратах).</w:t>
      </w:r>
    </w:p>
    <w:p w:rsidR="00FD54E7" w:rsidRDefault="005C31E9" w:rsidP="00DB0FF1">
      <w:pPr>
        <w:pStyle w:val="a5"/>
        <w:numPr>
          <w:ilvl w:val="1"/>
          <w:numId w:val="31"/>
        </w:numPr>
        <w:tabs>
          <w:tab w:val="left" w:pos="1238"/>
        </w:tabs>
        <w:spacing w:before="2"/>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31"/>
        </w:numPr>
        <w:tabs>
          <w:tab w:val="left" w:pos="1949"/>
        </w:tabs>
        <w:ind w:left="1949" w:hanging="1416"/>
        <w:rPr>
          <w:sz w:val="24"/>
        </w:rPr>
      </w:pPr>
      <w:r>
        <w:rPr>
          <w:sz w:val="24"/>
        </w:rPr>
        <w:t>Животный</w:t>
      </w:r>
      <w:r>
        <w:rPr>
          <w:spacing w:val="-4"/>
          <w:sz w:val="24"/>
        </w:rPr>
        <w:t xml:space="preserve"> </w:t>
      </w:r>
      <w:r>
        <w:rPr>
          <w:spacing w:val="-2"/>
          <w:sz w:val="24"/>
        </w:rPr>
        <w:t>организм.</w:t>
      </w:r>
    </w:p>
    <w:p w:rsidR="00FD54E7" w:rsidRDefault="005C31E9">
      <w:pPr>
        <w:pStyle w:val="a3"/>
        <w:spacing w:before="2"/>
        <w:jc w:val="left"/>
      </w:pPr>
      <w:r>
        <w:t>Зоология - наука о животных. Разделы зоологии. Связь зоологии с другими науками и техникой. Общие</w:t>
      </w:r>
      <w:r>
        <w:rPr>
          <w:spacing w:val="40"/>
        </w:rPr>
        <w:t xml:space="preserve"> </w:t>
      </w:r>
      <w:r>
        <w:t>признаки</w:t>
      </w:r>
      <w:r>
        <w:rPr>
          <w:spacing w:val="40"/>
        </w:rPr>
        <w:t xml:space="preserve"> </w:t>
      </w:r>
      <w:r>
        <w:t>животных.</w:t>
      </w:r>
      <w:r>
        <w:rPr>
          <w:spacing w:val="40"/>
        </w:rPr>
        <w:t xml:space="preserve"> </w:t>
      </w:r>
      <w:r>
        <w:t>Отличия</w:t>
      </w:r>
      <w:r>
        <w:rPr>
          <w:spacing w:val="40"/>
        </w:rPr>
        <w:t xml:space="preserve"> </w:t>
      </w:r>
      <w:r>
        <w:t>животных</w:t>
      </w:r>
      <w:r>
        <w:rPr>
          <w:spacing w:val="40"/>
        </w:rPr>
        <w:t xml:space="preserve"> </w:t>
      </w:r>
      <w:r>
        <w:t>от</w:t>
      </w:r>
      <w:r>
        <w:rPr>
          <w:spacing w:val="40"/>
        </w:rPr>
        <w:t xml:space="preserve"> </w:t>
      </w:r>
      <w:r>
        <w:t>растений.</w:t>
      </w:r>
      <w:r>
        <w:rPr>
          <w:spacing w:val="40"/>
        </w:rPr>
        <w:t xml:space="preserve"> </w:t>
      </w:r>
      <w:r>
        <w:t>Многообразие</w:t>
      </w:r>
      <w:r>
        <w:rPr>
          <w:spacing w:val="40"/>
        </w:rPr>
        <w:t xml:space="preserve"> </w:t>
      </w:r>
      <w:r>
        <w:t>животного</w:t>
      </w:r>
      <w:r>
        <w:rPr>
          <w:spacing w:val="40"/>
        </w:rPr>
        <w:t xml:space="preserve"> </w:t>
      </w:r>
      <w:r>
        <w:t xml:space="preserve">мира. Одноклеточные и многоклеточные животные. Форма тела животного, симметрия, размеры тела и </w:t>
      </w:r>
      <w:r>
        <w:rPr>
          <w:spacing w:val="-2"/>
        </w:rPr>
        <w:t>другое.</w:t>
      </w:r>
    </w:p>
    <w:p w:rsidR="00FD54E7" w:rsidRDefault="005C31E9">
      <w:pPr>
        <w:pStyle w:val="a3"/>
        <w:spacing w:before="1"/>
        <w:ind w:right="232"/>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D54E7" w:rsidRDefault="005C31E9">
      <w:pPr>
        <w:pStyle w:val="a3"/>
        <w:spacing w:line="274" w:lineRule="exact"/>
      </w:pPr>
      <w:r>
        <w:t>Лабораторные</w:t>
      </w:r>
      <w:r>
        <w:rPr>
          <w:spacing w:val="-5"/>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2" w:line="275" w:lineRule="exact"/>
      </w:pPr>
      <w:r>
        <w:t>Исследование</w:t>
      </w:r>
      <w:r>
        <w:rPr>
          <w:spacing w:val="-4"/>
        </w:rPr>
        <w:t xml:space="preserve"> </w:t>
      </w:r>
      <w:r>
        <w:t>под</w:t>
      </w:r>
      <w:r>
        <w:rPr>
          <w:spacing w:val="-8"/>
        </w:rPr>
        <w:t xml:space="preserve"> </w:t>
      </w:r>
      <w:r>
        <w:t>микроскопом</w:t>
      </w:r>
      <w:r>
        <w:rPr>
          <w:spacing w:val="-4"/>
        </w:rPr>
        <w:t xml:space="preserve"> </w:t>
      </w:r>
      <w:r>
        <w:t>готовых</w:t>
      </w:r>
      <w:r>
        <w:rPr>
          <w:spacing w:val="-5"/>
        </w:rPr>
        <w:t xml:space="preserve"> </w:t>
      </w:r>
      <w:r>
        <w:t>микропрепаратов</w:t>
      </w:r>
      <w:r>
        <w:rPr>
          <w:spacing w:val="-4"/>
        </w:rPr>
        <w:t xml:space="preserve"> </w:t>
      </w:r>
      <w:r>
        <w:t>клеток</w:t>
      </w:r>
      <w:r>
        <w:rPr>
          <w:spacing w:val="-3"/>
        </w:rPr>
        <w:t xml:space="preserve"> </w:t>
      </w:r>
      <w:r>
        <w:t>и</w:t>
      </w:r>
      <w:r>
        <w:rPr>
          <w:spacing w:val="-5"/>
        </w:rPr>
        <w:t xml:space="preserve"> </w:t>
      </w:r>
      <w:r>
        <w:t>тканей</w:t>
      </w:r>
      <w:r>
        <w:rPr>
          <w:spacing w:val="-4"/>
        </w:rPr>
        <w:t xml:space="preserve"> </w:t>
      </w:r>
      <w:r>
        <w:rPr>
          <w:spacing w:val="-2"/>
        </w:rPr>
        <w:t>животных.</w:t>
      </w:r>
    </w:p>
    <w:p w:rsidR="00FD54E7" w:rsidRDefault="005C31E9" w:rsidP="00DB0FF1">
      <w:pPr>
        <w:pStyle w:val="a5"/>
        <w:numPr>
          <w:ilvl w:val="2"/>
          <w:numId w:val="31"/>
        </w:numPr>
        <w:tabs>
          <w:tab w:val="left" w:pos="1949"/>
        </w:tabs>
        <w:ind w:left="1949" w:hanging="1416"/>
        <w:rPr>
          <w:sz w:val="24"/>
        </w:rPr>
      </w:pPr>
      <w:r>
        <w:rPr>
          <w:sz w:val="24"/>
        </w:rPr>
        <w:t>Строение</w:t>
      </w:r>
      <w:r>
        <w:rPr>
          <w:spacing w:val="-8"/>
          <w:sz w:val="24"/>
        </w:rPr>
        <w:t xml:space="preserve"> </w:t>
      </w:r>
      <w:r>
        <w:rPr>
          <w:sz w:val="24"/>
        </w:rPr>
        <w:t>и</w:t>
      </w:r>
      <w:r>
        <w:rPr>
          <w:spacing w:val="-4"/>
          <w:sz w:val="24"/>
        </w:rPr>
        <w:t xml:space="preserve"> </w:t>
      </w:r>
      <w:r>
        <w:rPr>
          <w:sz w:val="24"/>
        </w:rPr>
        <w:t>жизнедеятельность</w:t>
      </w:r>
      <w:r>
        <w:rPr>
          <w:spacing w:val="-8"/>
          <w:sz w:val="24"/>
        </w:rPr>
        <w:t xml:space="preserve"> </w:t>
      </w:r>
      <w:r>
        <w:rPr>
          <w:sz w:val="24"/>
        </w:rPr>
        <w:t>организма</w:t>
      </w:r>
      <w:r>
        <w:rPr>
          <w:spacing w:val="-5"/>
          <w:sz w:val="24"/>
        </w:rPr>
        <w:t xml:space="preserve"> </w:t>
      </w:r>
      <w:r>
        <w:rPr>
          <w:spacing w:val="-2"/>
          <w:sz w:val="24"/>
        </w:rPr>
        <w:t>животного.</w:t>
      </w:r>
    </w:p>
    <w:p w:rsidR="00FD54E7" w:rsidRDefault="005C31E9">
      <w:pPr>
        <w:pStyle w:val="a3"/>
        <w:spacing w:before="3"/>
      </w:pPr>
      <w:r>
        <w:t>Опора</w:t>
      </w:r>
      <w:r>
        <w:rPr>
          <w:spacing w:val="7"/>
        </w:rPr>
        <w:t xml:space="preserve"> </w:t>
      </w:r>
      <w:r>
        <w:t>и</w:t>
      </w:r>
      <w:r>
        <w:rPr>
          <w:spacing w:val="17"/>
        </w:rPr>
        <w:t xml:space="preserve"> </w:t>
      </w:r>
      <w:r>
        <w:t>движение</w:t>
      </w:r>
      <w:r>
        <w:rPr>
          <w:spacing w:val="10"/>
        </w:rPr>
        <w:t xml:space="preserve"> </w:t>
      </w:r>
      <w:r>
        <w:t>животных.</w:t>
      </w:r>
      <w:r>
        <w:rPr>
          <w:spacing w:val="17"/>
        </w:rPr>
        <w:t xml:space="preserve"> </w:t>
      </w:r>
      <w:r>
        <w:t>Особенности</w:t>
      </w:r>
      <w:r>
        <w:rPr>
          <w:spacing w:val="13"/>
        </w:rPr>
        <w:t xml:space="preserve"> </w:t>
      </w:r>
      <w:r>
        <w:t>гидростатического,</w:t>
      </w:r>
      <w:r>
        <w:rPr>
          <w:spacing w:val="13"/>
        </w:rPr>
        <w:t xml:space="preserve"> </w:t>
      </w:r>
      <w:r>
        <w:t>наружного</w:t>
      </w:r>
      <w:r>
        <w:rPr>
          <w:spacing w:val="19"/>
        </w:rPr>
        <w:t xml:space="preserve"> </w:t>
      </w:r>
      <w:r>
        <w:t>и</w:t>
      </w:r>
      <w:r>
        <w:rPr>
          <w:spacing w:val="12"/>
        </w:rPr>
        <w:t xml:space="preserve"> </w:t>
      </w:r>
      <w:r>
        <w:t>внутреннего</w:t>
      </w:r>
      <w:r>
        <w:rPr>
          <w:spacing w:val="16"/>
        </w:rPr>
        <w:t xml:space="preserve"> </w:t>
      </w:r>
      <w:r>
        <w:rPr>
          <w:spacing w:val="-2"/>
        </w:rPr>
        <w:t>скелета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3"/>
      </w:pPr>
      <w:r>
        <w:lastRenderedPageBreak/>
        <w:t>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D54E7" w:rsidRDefault="005C31E9">
      <w:pPr>
        <w:pStyle w:val="a3"/>
        <w:spacing w:line="274" w:lineRule="exact"/>
      </w:pPr>
      <w:r>
        <w:t>и другое).</w:t>
      </w:r>
      <w:r>
        <w:rPr>
          <w:spacing w:val="-3"/>
        </w:rPr>
        <w:t xml:space="preserve"> </w:t>
      </w:r>
      <w:r>
        <w:t>Рычажные</w:t>
      </w:r>
      <w:r>
        <w:rPr>
          <w:spacing w:val="-5"/>
        </w:rPr>
        <w:t xml:space="preserve"> </w:t>
      </w:r>
      <w:r>
        <w:rPr>
          <w:spacing w:val="-2"/>
        </w:rPr>
        <w:t>конечности.</w:t>
      </w:r>
    </w:p>
    <w:p w:rsidR="00FD54E7" w:rsidRDefault="005C31E9">
      <w:pPr>
        <w:pStyle w:val="a3"/>
        <w:spacing w:before="2"/>
        <w:ind w:right="235"/>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D54E7" w:rsidRDefault="005C31E9">
      <w:pPr>
        <w:pStyle w:val="a3"/>
        <w:spacing w:before="1"/>
        <w:ind w:right="231"/>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D54E7" w:rsidRDefault="005C31E9">
      <w:pPr>
        <w:pStyle w:val="a3"/>
        <w:ind w:right="23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D54E7" w:rsidRDefault="005C31E9">
      <w:pPr>
        <w:pStyle w:val="a3"/>
        <w:spacing w:before="1"/>
        <w:ind w:right="225"/>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w:t>
      </w:r>
      <w:r>
        <w:rPr>
          <w:spacing w:val="40"/>
        </w:rPr>
        <w:t xml:space="preserve"> </w:t>
      </w:r>
      <w:r>
        <w:t>Почки (туловищные и тазовые), мочеточники, мочевой пузырь у позвоночных животных. Особенности выделения у птиц, связанные с полётом.</w:t>
      </w:r>
    </w:p>
    <w:p w:rsidR="00FD54E7" w:rsidRDefault="005C31E9">
      <w:pPr>
        <w:pStyle w:val="a3"/>
        <w:ind w:right="232"/>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D54E7" w:rsidRDefault="005C31E9">
      <w:pPr>
        <w:pStyle w:val="a3"/>
        <w:spacing w:before="1"/>
        <w:ind w:right="23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w:t>
      </w:r>
      <w:r>
        <w:rPr>
          <w:spacing w:val="-6"/>
        </w:rPr>
        <w:t xml:space="preserve"> </w:t>
      </w:r>
      <w:r>
        <w:t>позвоночных</w:t>
      </w:r>
      <w:r>
        <w:rPr>
          <w:spacing w:val="-1"/>
        </w:rPr>
        <w:t xml:space="preserve"> </w:t>
      </w:r>
      <w:r>
        <w:t>(трубчатая):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D54E7" w:rsidRDefault="005C31E9">
      <w:pPr>
        <w:pStyle w:val="a3"/>
        <w:ind w:right="235"/>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D54E7" w:rsidRDefault="005C31E9">
      <w:pPr>
        <w:pStyle w:val="a3"/>
        <w:spacing w:before="1"/>
        <w:ind w:right="227"/>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w:t>
      </w:r>
      <w:r>
        <w:rPr>
          <w:spacing w:val="40"/>
        </w:rPr>
        <w:t xml:space="preserve"> </w:t>
      </w:r>
      <w:r>
        <w:t>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D54E7" w:rsidRDefault="005C31E9">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5" w:line="237" w:lineRule="auto"/>
        <w:ind w:right="4190"/>
        <w:jc w:val="left"/>
      </w:pPr>
      <w:r>
        <w:t>Ознакомление</w:t>
      </w:r>
      <w:r>
        <w:rPr>
          <w:spacing w:val="-3"/>
        </w:rPr>
        <w:t xml:space="preserve"> </w:t>
      </w:r>
      <w:r>
        <w:t>с</w:t>
      </w:r>
      <w:r>
        <w:rPr>
          <w:spacing w:val="-8"/>
        </w:rPr>
        <w:t xml:space="preserve"> </w:t>
      </w:r>
      <w:r>
        <w:t>органами</w:t>
      </w:r>
      <w:r>
        <w:rPr>
          <w:spacing w:val="-11"/>
        </w:rPr>
        <w:t xml:space="preserve"> </w:t>
      </w:r>
      <w:r>
        <w:t>опоры</w:t>
      </w:r>
      <w:r>
        <w:rPr>
          <w:spacing w:val="-5"/>
        </w:rPr>
        <w:t xml:space="preserve"> </w:t>
      </w:r>
      <w:r>
        <w:t>и</w:t>
      </w:r>
      <w:r>
        <w:rPr>
          <w:spacing w:val="-6"/>
        </w:rPr>
        <w:t xml:space="preserve"> </w:t>
      </w:r>
      <w:r>
        <w:t>движения</w:t>
      </w:r>
      <w:r>
        <w:rPr>
          <w:spacing w:val="-3"/>
        </w:rPr>
        <w:t xml:space="preserve"> </w:t>
      </w:r>
      <w:r>
        <w:t>у</w:t>
      </w:r>
      <w:r>
        <w:rPr>
          <w:spacing w:val="-12"/>
        </w:rPr>
        <w:t xml:space="preserve"> </w:t>
      </w:r>
      <w:r>
        <w:t>животных. Изучение способов поглощения пищи у животных.</w:t>
      </w:r>
    </w:p>
    <w:p w:rsidR="00FD54E7" w:rsidRDefault="005C31E9">
      <w:pPr>
        <w:pStyle w:val="a3"/>
        <w:spacing w:before="3" w:line="275" w:lineRule="exact"/>
        <w:jc w:val="left"/>
      </w:pPr>
      <w:r>
        <w:t>Изучение</w:t>
      </w:r>
      <w:r>
        <w:rPr>
          <w:spacing w:val="-3"/>
        </w:rPr>
        <w:t xml:space="preserve"> </w:t>
      </w:r>
      <w:r>
        <w:t>способов</w:t>
      </w:r>
      <w:r>
        <w:rPr>
          <w:spacing w:val="-4"/>
        </w:rPr>
        <w:t xml:space="preserve"> </w:t>
      </w:r>
      <w:r>
        <w:t>дыхания</w:t>
      </w:r>
      <w:r>
        <w:rPr>
          <w:spacing w:val="-2"/>
        </w:rPr>
        <w:t xml:space="preserve"> </w:t>
      </w:r>
      <w:r>
        <w:t>у</w:t>
      </w:r>
      <w:r>
        <w:rPr>
          <w:spacing w:val="-10"/>
        </w:rPr>
        <w:t xml:space="preserve"> </w:t>
      </w:r>
      <w:r>
        <w:rPr>
          <w:spacing w:val="-2"/>
        </w:rPr>
        <w:t>животных.</w:t>
      </w:r>
    </w:p>
    <w:p w:rsidR="00FD54E7" w:rsidRDefault="005C31E9">
      <w:pPr>
        <w:pStyle w:val="a3"/>
        <w:spacing w:line="242" w:lineRule="auto"/>
        <w:ind w:right="3293"/>
        <w:jc w:val="left"/>
      </w:pPr>
      <w:r>
        <w:t>Ознакомление</w:t>
      </w:r>
      <w:r>
        <w:rPr>
          <w:spacing w:val="-4"/>
        </w:rPr>
        <w:t xml:space="preserve"> </w:t>
      </w:r>
      <w:r>
        <w:t>с</w:t>
      </w:r>
      <w:r>
        <w:rPr>
          <w:spacing w:val="-4"/>
        </w:rPr>
        <w:t xml:space="preserve"> </w:t>
      </w:r>
      <w:r>
        <w:t>системами</w:t>
      </w:r>
      <w:r>
        <w:rPr>
          <w:spacing w:val="-7"/>
        </w:rPr>
        <w:t xml:space="preserve"> </w:t>
      </w:r>
      <w:r>
        <w:t>органов</w:t>
      </w:r>
      <w:r>
        <w:rPr>
          <w:spacing w:val="-6"/>
        </w:rPr>
        <w:t xml:space="preserve"> </w:t>
      </w:r>
      <w:r>
        <w:t>транспорта</w:t>
      </w:r>
      <w:r>
        <w:rPr>
          <w:spacing w:val="-7"/>
        </w:rPr>
        <w:t xml:space="preserve"> </w:t>
      </w:r>
      <w:r>
        <w:t>веществ</w:t>
      </w:r>
      <w:r>
        <w:rPr>
          <w:spacing w:val="-6"/>
        </w:rPr>
        <w:t xml:space="preserve"> </w:t>
      </w:r>
      <w:r>
        <w:t>у</w:t>
      </w:r>
      <w:r>
        <w:rPr>
          <w:spacing w:val="-12"/>
        </w:rPr>
        <w:t xml:space="preserve"> </w:t>
      </w:r>
      <w:r>
        <w:t>животных. Изучение покровов тела у животных.</w:t>
      </w:r>
    </w:p>
    <w:p w:rsidR="00FD54E7" w:rsidRDefault="005C31E9">
      <w:pPr>
        <w:pStyle w:val="a3"/>
        <w:spacing w:line="271" w:lineRule="exact"/>
        <w:jc w:val="left"/>
      </w:pPr>
      <w:r>
        <w:t>Изучение</w:t>
      </w:r>
      <w:r>
        <w:rPr>
          <w:spacing w:val="-4"/>
        </w:rPr>
        <w:t xml:space="preserve"> </w:t>
      </w:r>
      <w:r>
        <w:t>органов</w:t>
      </w:r>
      <w:r>
        <w:rPr>
          <w:spacing w:val="-3"/>
        </w:rPr>
        <w:t xml:space="preserve"> </w:t>
      </w:r>
      <w:r>
        <w:t>чувств</w:t>
      </w:r>
      <w:r>
        <w:rPr>
          <w:spacing w:val="4"/>
        </w:rPr>
        <w:t xml:space="preserve"> </w:t>
      </w:r>
      <w:r>
        <w:t>у</w:t>
      </w:r>
      <w:r>
        <w:rPr>
          <w:spacing w:val="-12"/>
        </w:rPr>
        <w:t xml:space="preserve"> </w:t>
      </w:r>
      <w:r>
        <w:rPr>
          <w:spacing w:val="-2"/>
        </w:rPr>
        <w:t>животных.</w:t>
      </w:r>
    </w:p>
    <w:p w:rsidR="00FD54E7" w:rsidRDefault="005C31E9">
      <w:pPr>
        <w:pStyle w:val="a3"/>
        <w:spacing w:before="3" w:line="237" w:lineRule="auto"/>
        <w:ind w:right="4190"/>
        <w:jc w:val="left"/>
      </w:pPr>
      <w:r>
        <w:t>Формирование</w:t>
      </w:r>
      <w:r>
        <w:rPr>
          <w:spacing w:val="-6"/>
        </w:rPr>
        <w:t xml:space="preserve"> </w:t>
      </w:r>
      <w:r>
        <w:t>условных</w:t>
      </w:r>
      <w:r>
        <w:rPr>
          <w:spacing w:val="-10"/>
        </w:rPr>
        <w:t xml:space="preserve"> </w:t>
      </w:r>
      <w:r>
        <w:t>рефлексов</w:t>
      </w:r>
      <w:r>
        <w:rPr>
          <w:spacing w:val="-4"/>
        </w:rPr>
        <w:t xml:space="preserve"> </w:t>
      </w:r>
      <w:r>
        <w:t>у</w:t>
      </w:r>
      <w:r>
        <w:rPr>
          <w:spacing w:val="-14"/>
        </w:rPr>
        <w:t xml:space="preserve"> </w:t>
      </w:r>
      <w:r>
        <w:t>аквариумных</w:t>
      </w:r>
      <w:r>
        <w:rPr>
          <w:spacing w:val="-10"/>
        </w:rPr>
        <w:t xml:space="preserve"> </w:t>
      </w:r>
      <w:r>
        <w:t>рыб. Строение яйца и развитие зародыша птицы (курицы).</w:t>
      </w:r>
    </w:p>
    <w:p w:rsidR="00FD54E7" w:rsidRDefault="005C31E9" w:rsidP="00DB0FF1">
      <w:pPr>
        <w:pStyle w:val="a5"/>
        <w:numPr>
          <w:ilvl w:val="2"/>
          <w:numId w:val="31"/>
        </w:numPr>
        <w:tabs>
          <w:tab w:val="left" w:pos="1949"/>
        </w:tabs>
        <w:spacing w:before="4" w:line="240" w:lineRule="auto"/>
        <w:ind w:left="1949" w:hanging="1416"/>
        <w:rPr>
          <w:sz w:val="24"/>
        </w:rPr>
      </w:pPr>
      <w:r>
        <w:rPr>
          <w:sz w:val="24"/>
        </w:rPr>
        <w:t>Систематические</w:t>
      </w:r>
      <w:r>
        <w:rPr>
          <w:spacing w:val="-7"/>
          <w:sz w:val="24"/>
        </w:rPr>
        <w:t xml:space="preserve"> </w:t>
      </w:r>
      <w:r>
        <w:rPr>
          <w:sz w:val="24"/>
        </w:rPr>
        <w:t>группы</w:t>
      </w:r>
      <w:r>
        <w:rPr>
          <w:spacing w:val="-4"/>
          <w:sz w:val="24"/>
        </w:rPr>
        <w:t xml:space="preserve"> </w:t>
      </w:r>
      <w:r>
        <w:rPr>
          <w:spacing w:val="-2"/>
          <w:sz w:val="24"/>
        </w:rPr>
        <w:t>животных.</w:t>
      </w:r>
    </w:p>
    <w:p w:rsidR="00FD54E7" w:rsidRDefault="00FD54E7">
      <w:pPr>
        <w:rPr>
          <w:sz w:val="24"/>
        </w:rPr>
        <w:sectPr w:rsidR="00FD54E7">
          <w:pgSz w:w="11910" w:h="16840"/>
          <w:pgMar w:top="720" w:right="340" w:bottom="1000" w:left="600" w:header="0" w:footer="810" w:gutter="0"/>
          <w:cols w:space="720"/>
        </w:sectPr>
      </w:pPr>
    </w:p>
    <w:p w:rsidR="00FD54E7" w:rsidRDefault="005C31E9">
      <w:pPr>
        <w:pStyle w:val="a3"/>
        <w:spacing w:before="65"/>
        <w:ind w:right="232"/>
      </w:pPr>
      <w: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D54E7" w:rsidRDefault="005C31E9">
      <w:pPr>
        <w:pStyle w:val="a3"/>
        <w:ind w:right="23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D54E7" w:rsidRDefault="005C31E9">
      <w:pPr>
        <w:pStyle w:val="a3"/>
        <w:spacing w:before="1"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42" w:lineRule="auto"/>
        <w:ind w:right="231"/>
      </w:pPr>
      <w:r>
        <w:t xml:space="preserve">Исследование строения инфузории-туфельки и наблюдение за её передвижением. Изучение </w:t>
      </w:r>
      <w:r>
        <w:rPr>
          <w:spacing w:val="-2"/>
        </w:rPr>
        <w:t>хемотаксиса.</w:t>
      </w:r>
    </w:p>
    <w:p w:rsidR="00FD54E7" w:rsidRDefault="005C31E9">
      <w:pPr>
        <w:pStyle w:val="a3"/>
        <w:spacing w:line="271" w:lineRule="exact"/>
      </w:pPr>
      <w:r>
        <w:t>Многообразие</w:t>
      </w:r>
      <w:r>
        <w:rPr>
          <w:spacing w:val="-7"/>
        </w:rPr>
        <w:t xml:space="preserve"> </w:t>
      </w:r>
      <w:r>
        <w:t>простейших</w:t>
      </w:r>
      <w:r>
        <w:rPr>
          <w:spacing w:val="-5"/>
        </w:rPr>
        <w:t xml:space="preserve"> </w:t>
      </w:r>
      <w:r>
        <w:t>(на</w:t>
      </w:r>
      <w:r>
        <w:rPr>
          <w:spacing w:val="-2"/>
        </w:rPr>
        <w:t xml:space="preserve"> </w:t>
      </w:r>
      <w:r>
        <w:t>готовых</w:t>
      </w:r>
      <w:r>
        <w:rPr>
          <w:spacing w:val="-5"/>
        </w:rPr>
        <w:t xml:space="preserve"> </w:t>
      </w:r>
      <w:r>
        <w:rPr>
          <w:spacing w:val="-2"/>
        </w:rPr>
        <w:t>препаратах).</w:t>
      </w:r>
    </w:p>
    <w:p w:rsidR="00FD54E7" w:rsidRDefault="005C31E9">
      <w:pPr>
        <w:pStyle w:val="a3"/>
        <w:tabs>
          <w:tab w:val="left" w:pos="2547"/>
          <w:tab w:val="left" w:pos="3885"/>
          <w:tab w:val="left" w:pos="6235"/>
          <w:tab w:val="left" w:pos="7180"/>
          <w:tab w:val="left" w:pos="9075"/>
        </w:tabs>
        <w:spacing w:before="1"/>
        <w:ind w:right="221"/>
        <w:jc w:val="left"/>
      </w:pPr>
      <w:r>
        <w:t xml:space="preserve">Изготовление модели клетки простейшего (амёбы, инфузории-туфельки и другое.). </w:t>
      </w: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r>
        <w:tab/>
      </w:r>
      <w:r>
        <w:rPr>
          <w:spacing w:val="-2"/>
        </w:rPr>
        <w:t xml:space="preserve">Местообитание. </w:t>
      </w:r>
      <w:r>
        <w:t>Особенности</w:t>
      </w:r>
      <w:r>
        <w:rPr>
          <w:spacing w:val="80"/>
        </w:rPr>
        <w:t xml:space="preserve"> </w:t>
      </w:r>
      <w:r>
        <w:t>строения</w:t>
      </w:r>
      <w:r>
        <w:rPr>
          <w:spacing w:val="80"/>
        </w:rPr>
        <w:t xml:space="preserve"> </w:t>
      </w:r>
      <w:r>
        <w:t>и</w:t>
      </w:r>
      <w:r>
        <w:rPr>
          <w:spacing w:val="80"/>
        </w:rPr>
        <w:t xml:space="preserve"> </w:t>
      </w:r>
      <w:r>
        <w:t>жизнедеятельности.</w:t>
      </w:r>
      <w:r>
        <w:rPr>
          <w:spacing w:val="80"/>
        </w:rPr>
        <w:t xml:space="preserve"> </w:t>
      </w:r>
      <w:r>
        <w:t>Эктодерма</w:t>
      </w:r>
      <w:r>
        <w:rPr>
          <w:spacing w:val="80"/>
        </w:rPr>
        <w:t xml:space="preserve"> </w:t>
      </w:r>
      <w:r>
        <w:t>и</w:t>
      </w:r>
      <w:r>
        <w:rPr>
          <w:spacing w:val="80"/>
        </w:rPr>
        <w:t xml:space="preserve"> </w:t>
      </w:r>
      <w:r>
        <w:t>энтодерма.</w:t>
      </w:r>
      <w:r>
        <w:rPr>
          <w:spacing w:val="80"/>
        </w:rPr>
        <w:t xml:space="preserve"> </w:t>
      </w:r>
      <w:r>
        <w:t>Внутриполостное</w:t>
      </w:r>
      <w:r>
        <w:rPr>
          <w:spacing w:val="80"/>
        </w:rPr>
        <w:t xml:space="preserve"> </w:t>
      </w:r>
      <w:r>
        <w:t>и</w:t>
      </w:r>
      <w:r>
        <w:rPr>
          <w:spacing w:val="80"/>
        </w:rPr>
        <w:t xml:space="preserve"> </w:t>
      </w:r>
      <w:r>
        <w:t>клеточное</w:t>
      </w:r>
      <w:r>
        <w:rPr>
          <w:spacing w:val="80"/>
        </w:rPr>
        <w:t xml:space="preserve"> </w:t>
      </w:r>
      <w:r>
        <w:t>переваривание</w:t>
      </w:r>
      <w:r>
        <w:rPr>
          <w:spacing w:val="80"/>
        </w:rPr>
        <w:t xml:space="preserve"> </w:t>
      </w:r>
      <w:r>
        <w:t>пищи.</w:t>
      </w:r>
      <w:r>
        <w:rPr>
          <w:spacing w:val="80"/>
        </w:rPr>
        <w:t xml:space="preserve"> </w:t>
      </w:r>
      <w:r>
        <w:t>Регенерация.</w:t>
      </w:r>
      <w:r>
        <w:rPr>
          <w:spacing w:val="80"/>
        </w:rPr>
        <w:t xml:space="preserve"> </w:t>
      </w:r>
      <w:r>
        <w:t>Рефлекс.</w:t>
      </w:r>
      <w:r>
        <w:rPr>
          <w:spacing w:val="80"/>
        </w:rPr>
        <w:t xml:space="preserve"> </w:t>
      </w:r>
      <w:r>
        <w:t>Бесполое</w:t>
      </w:r>
      <w:r>
        <w:rPr>
          <w:spacing w:val="80"/>
        </w:rPr>
        <w:t xml:space="preserve"> </w:t>
      </w:r>
      <w:r>
        <w:t>размножение</w:t>
      </w:r>
      <w:r>
        <w:rPr>
          <w:spacing w:val="80"/>
        </w:rPr>
        <w:t xml:space="preserve"> </w:t>
      </w:r>
      <w:r>
        <w:t>(почкование). Половое</w:t>
      </w:r>
      <w:r>
        <w:rPr>
          <w:spacing w:val="80"/>
        </w:rPr>
        <w:t xml:space="preserve"> </w:t>
      </w:r>
      <w:r>
        <w:t>размножение.</w:t>
      </w:r>
      <w:r>
        <w:rPr>
          <w:spacing w:val="80"/>
        </w:rPr>
        <w:t xml:space="preserve"> </w:t>
      </w:r>
      <w:r>
        <w:t>Гермафродитизм.</w:t>
      </w:r>
      <w:r>
        <w:rPr>
          <w:spacing w:val="80"/>
        </w:rPr>
        <w:t xml:space="preserve"> </w:t>
      </w:r>
      <w:r>
        <w:t>Раздельнополые</w:t>
      </w:r>
      <w:r>
        <w:rPr>
          <w:spacing w:val="80"/>
        </w:rPr>
        <w:t xml:space="preserve"> </w:t>
      </w:r>
      <w:r>
        <w:t>кишечнополостные.</w:t>
      </w:r>
      <w:r>
        <w:rPr>
          <w:spacing w:val="80"/>
        </w:rPr>
        <w:t xml:space="preserve"> </w:t>
      </w:r>
      <w:r>
        <w:t>Многообразие кишечнополостных.</w:t>
      </w:r>
      <w:r>
        <w:rPr>
          <w:spacing w:val="80"/>
        </w:rPr>
        <w:t xml:space="preserve"> </w:t>
      </w:r>
      <w:r>
        <w:t>Значение</w:t>
      </w:r>
      <w:r>
        <w:rPr>
          <w:spacing w:val="80"/>
        </w:rPr>
        <w:t xml:space="preserve"> </w:t>
      </w:r>
      <w:r>
        <w:t>кишечнополостных</w:t>
      </w:r>
      <w:r>
        <w:rPr>
          <w:spacing w:val="80"/>
        </w:rPr>
        <w:t xml:space="preserve"> </w:t>
      </w:r>
      <w:r>
        <w:t>в</w:t>
      </w:r>
      <w:r>
        <w:rPr>
          <w:spacing w:val="80"/>
        </w:rPr>
        <w:t xml:space="preserve"> </w:t>
      </w:r>
      <w:r>
        <w:t>природе</w:t>
      </w:r>
      <w:r>
        <w:rPr>
          <w:spacing w:val="80"/>
        </w:rPr>
        <w:t xml:space="preserve"> </w:t>
      </w:r>
      <w:r>
        <w:t>и</w:t>
      </w:r>
      <w:r>
        <w:rPr>
          <w:spacing w:val="80"/>
        </w:rPr>
        <w:t xml:space="preserve"> </w:t>
      </w:r>
      <w:r>
        <w:t>жизни</w:t>
      </w:r>
      <w:r>
        <w:rPr>
          <w:spacing w:val="80"/>
        </w:rPr>
        <w:t xml:space="preserve"> </w:t>
      </w:r>
      <w:r>
        <w:t>человека.</w:t>
      </w:r>
      <w:r>
        <w:rPr>
          <w:spacing w:val="80"/>
        </w:rPr>
        <w:t xml:space="preserve"> </w:t>
      </w:r>
      <w:r>
        <w:t>Коралловые полипы и их роль в рифообразовании.</w:t>
      </w:r>
    </w:p>
    <w:p w:rsidR="00FD54E7" w:rsidRDefault="005C31E9">
      <w:pPr>
        <w:pStyle w:val="a3"/>
        <w:spacing w:line="274" w:lineRule="exact"/>
        <w:jc w:val="left"/>
      </w:pPr>
      <w:r>
        <w:t>Лабораторные</w:t>
      </w:r>
      <w:r>
        <w:rPr>
          <w:spacing w:val="-6"/>
        </w:rPr>
        <w:t xml:space="preserve"> </w:t>
      </w:r>
      <w:r>
        <w:t>и</w:t>
      </w:r>
      <w:r>
        <w:rPr>
          <w:spacing w:val="2"/>
        </w:rPr>
        <w:t xml:space="preserve"> </w:t>
      </w:r>
      <w:r>
        <w:t xml:space="preserve">практические </w:t>
      </w:r>
      <w:r>
        <w:rPr>
          <w:spacing w:val="-2"/>
        </w:rPr>
        <w:t>работы.</w:t>
      </w:r>
    </w:p>
    <w:p w:rsidR="00FD54E7" w:rsidRDefault="005C31E9">
      <w:pPr>
        <w:pStyle w:val="a3"/>
        <w:spacing w:before="5" w:line="237" w:lineRule="auto"/>
        <w:ind w:right="466"/>
        <w:jc w:val="left"/>
      </w:pPr>
      <w:r>
        <w:t>Исследование</w:t>
      </w:r>
      <w:r>
        <w:rPr>
          <w:spacing w:val="-4"/>
        </w:rPr>
        <w:t xml:space="preserve"> </w:t>
      </w:r>
      <w:r>
        <w:t>строения</w:t>
      </w:r>
      <w:r>
        <w:rPr>
          <w:spacing w:val="-8"/>
        </w:rPr>
        <w:t xml:space="preserve"> </w:t>
      </w:r>
      <w:r>
        <w:t>пресноводной</w:t>
      </w:r>
      <w:r>
        <w:rPr>
          <w:spacing w:val="-7"/>
        </w:rPr>
        <w:t xml:space="preserve"> </w:t>
      </w:r>
      <w:r>
        <w:t>гидры</w:t>
      </w:r>
      <w:r>
        <w:rPr>
          <w:spacing w:val="-2"/>
        </w:rPr>
        <w:t xml:space="preserve"> </w:t>
      </w:r>
      <w:r>
        <w:t>и</w:t>
      </w:r>
      <w:r>
        <w:rPr>
          <w:spacing w:val="-12"/>
        </w:rPr>
        <w:t xml:space="preserve"> </w:t>
      </w:r>
      <w:r>
        <w:t>её</w:t>
      </w:r>
      <w:r>
        <w:rPr>
          <w:spacing w:val="-4"/>
        </w:rPr>
        <w:t xml:space="preserve"> </w:t>
      </w:r>
      <w:r>
        <w:t>передвижения</w:t>
      </w:r>
      <w:r>
        <w:rPr>
          <w:spacing w:val="-8"/>
        </w:rPr>
        <w:t xml:space="preserve"> </w:t>
      </w:r>
      <w:r>
        <w:t>(школьный</w:t>
      </w:r>
      <w:r>
        <w:rPr>
          <w:spacing w:val="-7"/>
        </w:rPr>
        <w:t xml:space="preserve"> </w:t>
      </w:r>
      <w:r>
        <w:t>аквариум). Исследование питания гидры дафниями и циклопами (школьный аквариум).</w:t>
      </w:r>
    </w:p>
    <w:p w:rsidR="00FD54E7" w:rsidRDefault="005C31E9">
      <w:pPr>
        <w:pStyle w:val="a3"/>
        <w:spacing w:before="3" w:line="275" w:lineRule="exact"/>
        <w:jc w:val="left"/>
      </w:pPr>
      <w:r>
        <w:t>Изготовление</w:t>
      </w:r>
      <w:r>
        <w:rPr>
          <w:spacing w:val="-4"/>
        </w:rPr>
        <w:t xml:space="preserve"> </w:t>
      </w:r>
      <w:r>
        <w:t>модели</w:t>
      </w:r>
      <w:r>
        <w:rPr>
          <w:spacing w:val="-6"/>
        </w:rPr>
        <w:t xml:space="preserve"> </w:t>
      </w:r>
      <w:r>
        <w:t>пресноводной</w:t>
      </w:r>
      <w:r>
        <w:rPr>
          <w:spacing w:val="-6"/>
        </w:rPr>
        <w:t xml:space="preserve"> </w:t>
      </w:r>
      <w:r>
        <w:rPr>
          <w:spacing w:val="-2"/>
        </w:rPr>
        <w:t>гидры.</w:t>
      </w:r>
    </w:p>
    <w:p w:rsidR="00FD54E7" w:rsidRDefault="005C31E9">
      <w:pPr>
        <w:pStyle w:val="a3"/>
        <w:ind w:right="224"/>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D54E7" w:rsidRDefault="005C31E9">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4" w:line="237" w:lineRule="auto"/>
        <w:jc w:val="left"/>
      </w:pPr>
      <w:r>
        <w:t xml:space="preserve">Исследование внешнего строения дождевого червя. Наблюдение за реакцией дождевого червя на </w:t>
      </w:r>
      <w:r>
        <w:rPr>
          <w:spacing w:val="-2"/>
        </w:rPr>
        <w:t>раздражители.</w:t>
      </w:r>
    </w:p>
    <w:p w:rsidR="00FD54E7" w:rsidRDefault="005C31E9">
      <w:pPr>
        <w:pStyle w:val="a3"/>
        <w:spacing w:before="6" w:line="237" w:lineRule="auto"/>
        <w:jc w:val="left"/>
      </w:pPr>
      <w:r>
        <w:t>Исследование</w:t>
      </w:r>
      <w:r>
        <w:rPr>
          <w:spacing w:val="80"/>
          <w:w w:val="150"/>
        </w:rPr>
        <w:t xml:space="preserve"> </w:t>
      </w:r>
      <w:r>
        <w:t>внутреннего</w:t>
      </w:r>
      <w:r>
        <w:rPr>
          <w:spacing w:val="80"/>
          <w:w w:val="150"/>
        </w:rPr>
        <w:t xml:space="preserve"> </w:t>
      </w:r>
      <w:r>
        <w:t>строения</w:t>
      </w:r>
      <w:r>
        <w:rPr>
          <w:spacing w:val="80"/>
          <w:w w:val="150"/>
        </w:rPr>
        <w:t xml:space="preserve"> </w:t>
      </w:r>
      <w:r>
        <w:t>дождевого</w:t>
      </w:r>
      <w:r>
        <w:rPr>
          <w:spacing w:val="80"/>
          <w:w w:val="150"/>
        </w:rPr>
        <w:t xml:space="preserve"> </w:t>
      </w:r>
      <w:r>
        <w:t>червя</w:t>
      </w:r>
      <w:r>
        <w:rPr>
          <w:spacing w:val="80"/>
          <w:w w:val="150"/>
        </w:rPr>
        <w:t xml:space="preserve"> </w:t>
      </w:r>
      <w:r>
        <w:t>(на</w:t>
      </w:r>
      <w:r>
        <w:rPr>
          <w:spacing w:val="80"/>
          <w:w w:val="150"/>
        </w:rPr>
        <w:t xml:space="preserve"> </w:t>
      </w:r>
      <w:r>
        <w:t>готовом</w:t>
      </w:r>
      <w:r>
        <w:rPr>
          <w:spacing w:val="80"/>
          <w:w w:val="150"/>
        </w:rPr>
        <w:t xml:space="preserve"> </w:t>
      </w:r>
      <w:r>
        <w:t>влажном</w:t>
      </w:r>
      <w:r>
        <w:rPr>
          <w:spacing w:val="80"/>
          <w:w w:val="150"/>
        </w:rPr>
        <w:t xml:space="preserve"> </w:t>
      </w:r>
      <w:r>
        <w:t>препарате</w:t>
      </w:r>
      <w:r>
        <w:rPr>
          <w:spacing w:val="80"/>
          <w:w w:val="150"/>
        </w:rPr>
        <w:t xml:space="preserve"> </w:t>
      </w:r>
      <w:r>
        <w:t xml:space="preserve">и </w:t>
      </w:r>
      <w:r>
        <w:rPr>
          <w:spacing w:val="-2"/>
        </w:rPr>
        <w:t>микропрепарате).</w:t>
      </w:r>
    </w:p>
    <w:p w:rsidR="00FD54E7" w:rsidRDefault="005C31E9">
      <w:pPr>
        <w:pStyle w:val="a3"/>
        <w:spacing w:before="6" w:line="237" w:lineRule="auto"/>
        <w:jc w:val="left"/>
      </w:pPr>
      <w:r>
        <w:t>Изучение</w:t>
      </w:r>
      <w:r>
        <w:rPr>
          <w:spacing w:val="80"/>
          <w:w w:val="150"/>
        </w:rPr>
        <w:t xml:space="preserve"> </w:t>
      </w:r>
      <w:r>
        <w:t>приспособлений</w:t>
      </w:r>
      <w:r>
        <w:rPr>
          <w:spacing w:val="80"/>
        </w:rPr>
        <w:t xml:space="preserve"> </w:t>
      </w:r>
      <w:r>
        <w:t>паразитических</w:t>
      </w:r>
      <w:r>
        <w:rPr>
          <w:spacing w:val="80"/>
        </w:rPr>
        <w:t xml:space="preserve"> </w:t>
      </w:r>
      <w:r>
        <w:t>червей</w:t>
      </w:r>
      <w:r>
        <w:rPr>
          <w:spacing w:val="80"/>
          <w:w w:val="150"/>
        </w:rPr>
        <w:t xml:space="preserve"> </w:t>
      </w:r>
      <w:r>
        <w:t>к</w:t>
      </w:r>
      <w:r>
        <w:rPr>
          <w:spacing w:val="80"/>
          <w:w w:val="150"/>
        </w:rPr>
        <w:t xml:space="preserve"> </w:t>
      </w:r>
      <w:r>
        <w:t>паразитизму</w:t>
      </w:r>
      <w:r>
        <w:rPr>
          <w:spacing w:val="80"/>
        </w:rPr>
        <w:t xml:space="preserve"> </w:t>
      </w:r>
      <w:r>
        <w:t>(на</w:t>
      </w:r>
      <w:r>
        <w:rPr>
          <w:spacing w:val="80"/>
          <w:w w:val="150"/>
        </w:rPr>
        <w:t xml:space="preserve"> </w:t>
      </w:r>
      <w:r>
        <w:t>готовых</w:t>
      </w:r>
      <w:r>
        <w:rPr>
          <w:spacing w:val="80"/>
        </w:rPr>
        <w:t xml:space="preserve"> </w:t>
      </w:r>
      <w:r>
        <w:t>влажных</w:t>
      </w:r>
      <w:r>
        <w:rPr>
          <w:spacing w:val="80"/>
        </w:rPr>
        <w:t xml:space="preserve"> </w:t>
      </w:r>
      <w:r>
        <w:t xml:space="preserve">и </w:t>
      </w:r>
      <w:r>
        <w:rPr>
          <w:spacing w:val="-2"/>
        </w:rPr>
        <w:t>микропрепаратах).</w:t>
      </w:r>
    </w:p>
    <w:p w:rsidR="00FD54E7" w:rsidRDefault="005C31E9">
      <w:pPr>
        <w:pStyle w:val="a3"/>
        <w:tabs>
          <w:tab w:val="left" w:pos="2366"/>
          <w:tab w:val="left" w:pos="3278"/>
          <w:tab w:val="left" w:pos="5144"/>
          <w:tab w:val="left" w:pos="6031"/>
          <w:tab w:val="left" w:pos="6957"/>
          <w:tab w:val="left" w:pos="8088"/>
          <w:tab w:val="left" w:pos="8433"/>
          <w:tab w:val="left" w:pos="9810"/>
        </w:tabs>
        <w:spacing w:before="6" w:line="237" w:lineRule="auto"/>
        <w:ind w:right="234"/>
        <w:jc w:val="left"/>
      </w:pPr>
      <w:r>
        <w:rPr>
          <w:spacing w:val="-2"/>
        </w:rPr>
        <w:t>Членистоногие.</w:t>
      </w:r>
      <w:r>
        <w:tab/>
      </w:r>
      <w:r>
        <w:rPr>
          <w:spacing w:val="-4"/>
        </w:rPr>
        <w:t>Общая</w:t>
      </w:r>
      <w:r>
        <w:tab/>
      </w:r>
      <w:r>
        <w:rPr>
          <w:spacing w:val="-2"/>
        </w:rPr>
        <w:t>характеристика.</w:t>
      </w:r>
      <w:r>
        <w:tab/>
      </w:r>
      <w:r>
        <w:rPr>
          <w:spacing w:val="-4"/>
        </w:rPr>
        <w:t>Среды</w:t>
      </w:r>
      <w:r>
        <w:tab/>
      </w:r>
      <w:r>
        <w:rPr>
          <w:spacing w:val="-2"/>
        </w:rPr>
        <w:t>жизни.</w:t>
      </w:r>
      <w:r>
        <w:tab/>
      </w:r>
      <w:r>
        <w:rPr>
          <w:spacing w:val="-2"/>
        </w:rPr>
        <w:t>Внешнее</w:t>
      </w:r>
      <w:r>
        <w:tab/>
      </w:r>
      <w:r>
        <w:rPr>
          <w:spacing w:val="-10"/>
        </w:rPr>
        <w:t>и</w:t>
      </w:r>
      <w:r>
        <w:tab/>
      </w:r>
      <w:r>
        <w:rPr>
          <w:spacing w:val="-2"/>
        </w:rPr>
        <w:t>внутреннее</w:t>
      </w:r>
      <w:r>
        <w:tab/>
      </w:r>
      <w:r>
        <w:rPr>
          <w:spacing w:val="-2"/>
        </w:rPr>
        <w:t xml:space="preserve">строение </w:t>
      </w:r>
      <w:r>
        <w:t>членистоногих. Многообразие членистоногих. Представители классов.</w:t>
      </w:r>
    </w:p>
    <w:p w:rsidR="00FD54E7" w:rsidRDefault="005C31E9">
      <w:pPr>
        <w:pStyle w:val="a3"/>
        <w:spacing w:before="5" w:line="237" w:lineRule="auto"/>
        <w:ind w:right="4190"/>
        <w:jc w:val="left"/>
      </w:pPr>
      <w:r>
        <w:t>Ракообразные.</w:t>
      </w:r>
      <w:r>
        <w:rPr>
          <w:spacing w:val="-11"/>
        </w:rPr>
        <w:t xml:space="preserve"> </w:t>
      </w:r>
      <w:r>
        <w:t>Особенности</w:t>
      </w:r>
      <w:r>
        <w:rPr>
          <w:spacing w:val="-7"/>
        </w:rPr>
        <w:t xml:space="preserve"> </w:t>
      </w:r>
      <w:r>
        <w:t>строения</w:t>
      </w:r>
      <w:r>
        <w:rPr>
          <w:spacing w:val="-12"/>
        </w:rPr>
        <w:t xml:space="preserve"> </w:t>
      </w:r>
      <w:r>
        <w:t>и</w:t>
      </w:r>
      <w:r>
        <w:rPr>
          <w:spacing w:val="-11"/>
        </w:rPr>
        <w:t xml:space="preserve"> </w:t>
      </w:r>
      <w:r>
        <w:t>жизнедеятельности. Значение ракообразных в природе и жизни человека.</w:t>
      </w:r>
    </w:p>
    <w:p w:rsidR="00FD54E7" w:rsidRDefault="005C31E9">
      <w:pPr>
        <w:pStyle w:val="a3"/>
        <w:spacing w:before="4"/>
        <w:ind w:right="221"/>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D54E7" w:rsidRDefault="005C31E9">
      <w:pPr>
        <w:pStyle w:val="a3"/>
        <w:ind w:right="226"/>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D54E7" w:rsidRDefault="005C31E9">
      <w:pPr>
        <w:pStyle w:val="a3"/>
        <w:spacing w:before="1"/>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3"/>
      </w:pPr>
      <w:r>
        <w:lastRenderedPageBreak/>
        <w:t xml:space="preserve">Исследование внешнего строения насекомого (на примере майского жука или других крупных </w:t>
      </w:r>
      <w:r>
        <w:rPr>
          <w:spacing w:val="-2"/>
        </w:rPr>
        <w:t>насекомых-вредителей).</w:t>
      </w:r>
    </w:p>
    <w:p w:rsidR="00FD54E7" w:rsidRDefault="005C31E9">
      <w:pPr>
        <w:pStyle w:val="a3"/>
        <w:spacing w:before="3" w:line="275" w:lineRule="exact"/>
      </w:pPr>
      <w:r>
        <w:t>Ознакомление</w:t>
      </w:r>
      <w:r>
        <w:rPr>
          <w:spacing w:val="-4"/>
        </w:rPr>
        <w:t xml:space="preserve"> </w:t>
      </w:r>
      <w:r>
        <w:t>с</w:t>
      </w:r>
      <w:r>
        <w:rPr>
          <w:spacing w:val="-2"/>
        </w:rPr>
        <w:t xml:space="preserve"> </w:t>
      </w:r>
      <w:r>
        <w:t>различными</w:t>
      </w:r>
      <w:r>
        <w:rPr>
          <w:spacing w:val="1"/>
        </w:rPr>
        <w:t xml:space="preserve"> </w:t>
      </w:r>
      <w:r>
        <w:t>типами</w:t>
      </w:r>
      <w:r>
        <w:rPr>
          <w:spacing w:val="-5"/>
        </w:rPr>
        <w:t xml:space="preserve"> </w:t>
      </w:r>
      <w:r>
        <w:t>развития</w:t>
      </w:r>
      <w:r>
        <w:rPr>
          <w:spacing w:val="-5"/>
        </w:rPr>
        <w:t xml:space="preserve"> </w:t>
      </w:r>
      <w:r>
        <w:t>насекомых</w:t>
      </w:r>
      <w:r>
        <w:rPr>
          <w:spacing w:val="-6"/>
        </w:rPr>
        <w:t xml:space="preserve"> </w:t>
      </w:r>
      <w:r>
        <w:t>(на</w:t>
      </w:r>
      <w:r>
        <w:rPr>
          <w:spacing w:val="-6"/>
        </w:rPr>
        <w:t xml:space="preserve"> </w:t>
      </w:r>
      <w:r>
        <w:t>примере</w:t>
      </w:r>
      <w:r>
        <w:rPr>
          <w:spacing w:val="-6"/>
        </w:rPr>
        <w:t xml:space="preserve"> </w:t>
      </w:r>
      <w:r>
        <w:rPr>
          <w:spacing w:val="-2"/>
        </w:rPr>
        <w:t>коллекций).</w:t>
      </w:r>
    </w:p>
    <w:p w:rsidR="00FD54E7" w:rsidRDefault="005C31E9">
      <w:pPr>
        <w:pStyle w:val="a3"/>
        <w:ind w:right="235"/>
      </w:pPr>
      <w:r>
        <w:t>Моллюски. Общая характеристика. Местообитание моллюсков. Строение и процессы жизнедеятельности, характерные</w:t>
      </w:r>
      <w:r>
        <w:rPr>
          <w:spacing w:val="-3"/>
        </w:rPr>
        <w:t xml:space="preserve"> </w:t>
      </w:r>
      <w:r>
        <w:t>для</w:t>
      </w:r>
      <w:r>
        <w:rPr>
          <w:spacing w:val="-2"/>
        </w:rPr>
        <w:t xml:space="preserve"> </w:t>
      </w:r>
      <w:r>
        <w:t>брюхоногих, двустворчатых, головоногих</w:t>
      </w:r>
      <w:r>
        <w:rPr>
          <w:spacing w:val="-6"/>
        </w:rPr>
        <w:t xml:space="preserve"> </w:t>
      </w:r>
      <w:r>
        <w:t>моллюсков.</w:t>
      </w:r>
      <w:r>
        <w:rPr>
          <w:spacing w:val="-5"/>
        </w:rPr>
        <w:t xml:space="preserve"> </w:t>
      </w:r>
      <w:r>
        <w:t>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D54E7" w:rsidRDefault="005C31E9">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5" w:line="237" w:lineRule="auto"/>
        <w:ind w:right="235"/>
      </w:pPr>
      <w:r>
        <w:t>Исследование внешнего строения раковин пресноводных и морских моллюсков (раковины беззубки, перловицы, прудовика, катушки и другие).</w:t>
      </w:r>
    </w:p>
    <w:p w:rsidR="00FD54E7" w:rsidRDefault="005C31E9">
      <w:pPr>
        <w:pStyle w:val="a3"/>
        <w:spacing w:before="5" w:line="237" w:lineRule="auto"/>
        <w:ind w:right="23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D54E7" w:rsidRDefault="005C31E9">
      <w:pPr>
        <w:pStyle w:val="a3"/>
        <w:spacing w:before="4"/>
        <w:ind w:right="229"/>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D54E7" w:rsidRDefault="005C31E9">
      <w:pPr>
        <w:pStyle w:val="a3"/>
        <w:spacing w:line="274" w:lineRule="exact"/>
      </w:pPr>
      <w:r>
        <w:t>Лабораторные</w:t>
      </w:r>
      <w:r>
        <w:rPr>
          <w:spacing w:val="-6"/>
        </w:rPr>
        <w:t xml:space="preserve"> </w:t>
      </w:r>
      <w:r>
        <w:t>и</w:t>
      </w:r>
      <w:r>
        <w:rPr>
          <w:spacing w:val="1"/>
        </w:rPr>
        <w:t xml:space="preserve"> </w:t>
      </w:r>
      <w:r>
        <w:t xml:space="preserve">практические </w:t>
      </w:r>
      <w:r>
        <w:rPr>
          <w:spacing w:val="-2"/>
        </w:rPr>
        <w:t>работы.</w:t>
      </w:r>
    </w:p>
    <w:p w:rsidR="00FD54E7" w:rsidRDefault="005C31E9">
      <w:pPr>
        <w:pStyle w:val="a3"/>
        <w:spacing w:before="5" w:line="237" w:lineRule="auto"/>
        <w:jc w:val="left"/>
      </w:pPr>
      <w:r>
        <w:t>Исследование внешнего строения и особенностей передвижения рыбы (на примере живой рыбы в банке с водой).</w:t>
      </w:r>
    </w:p>
    <w:p w:rsidR="00FD54E7" w:rsidRDefault="005C31E9">
      <w:pPr>
        <w:pStyle w:val="a3"/>
        <w:spacing w:before="3"/>
        <w:ind w:right="233"/>
        <w:jc w:val="left"/>
      </w:pPr>
      <w:r>
        <w:t>Исследование внутреннего строения рыбы (на примере готового влажного препарата). Земноводные.</w:t>
      </w:r>
      <w:r>
        <w:rPr>
          <w:spacing w:val="40"/>
        </w:rPr>
        <w:t xml:space="preserve"> </w:t>
      </w:r>
      <w:r>
        <w:t>Общая</w:t>
      </w:r>
      <w:r>
        <w:rPr>
          <w:spacing w:val="40"/>
        </w:rPr>
        <w:t xml:space="preserve"> </w:t>
      </w:r>
      <w:r>
        <w:t>характеристика.</w:t>
      </w:r>
      <w:r>
        <w:rPr>
          <w:spacing w:val="40"/>
        </w:rPr>
        <w:t xml:space="preserve"> </w:t>
      </w:r>
      <w:r>
        <w:t>Местообитание</w:t>
      </w:r>
      <w:r>
        <w:rPr>
          <w:spacing w:val="40"/>
        </w:rPr>
        <w:t xml:space="preserve"> </w:t>
      </w:r>
      <w:r>
        <w:t>земноводных.</w:t>
      </w:r>
      <w:r>
        <w:rPr>
          <w:spacing w:val="40"/>
        </w:rPr>
        <w:t xml:space="preserve"> </w:t>
      </w:r>
      <w:r>
        <w:t>Особенности</w:t>
      </w:r>
      <w:r>
        <w:rPr>
          <w:spacing w:val="40"/>
        </w:rPr>
        <w:t xml:space="preserve"> </w:t>
      </w:r>
      <w:r>
        <w:t>внешнего</w:t>
      </w:r>
      <w:r>
        <w:rPr>
          <w:spacing w:val="40"/>
        </w:rPr>
        <w:t xml:space="preserve"> </w:t>
      </w:r>
      <w:r>
        <w:t>и внутреннего строения,</w:t>
      </w:r>
      <w:r>
        <w:rPr>
          <w:spacing w:val="-1"/>
        </w:rPr>
        <w:t xml:space="preserve"> </w:t>
      </w:r>
      <w:r>
        <w:t>процессов</w:t>
      </w:r>
      <w:r>
        <w:rPr>
          <w:spacing w:val="-5"/>
        </w:rPr>
        <w:t xml:space="preserve"> </w:t>
      </w:r>
      <w:r>
        <w:t>жизнедеятельности,</w:t>
      </w:r>
      <w:r>
        <w:rPr>
          <w:spacing w:val="-1"/>
        </w:rPr>
        <w:t xml:space="preserve"> </w:t>
      </w:r>
      <w:r>
        <w:t>связанных</w:t>
      </w:r>
      <w:r>
        <w:rPr>
          <w:spacing w:val="-2"/>
        </w:rPr>
        <w:t xml:space="preserve"> </w:t>
      </w:r>
      <w:r>
        <w:t>с</w:t>
      </w:r>
      <w:r>
        <w:rPr>
          <w:spacing w:val="-3"/>
        </w:rPr>
        <w:t xml:space="preserve"> </w:t>
      </w:r>
      <w:r>
        <w:t>выходом</w:t>
      </w:r>
      <w:r>
        <w:rPr>
          <w:spacing w:val="-5"/>
        </w:rPr>
        <w:t xml:space="preserve"> </w:t>
      </w:r>
      <w:r>
        <w:t>земноводных</w:t>
      </w:r>
      <w:r>
        <w:rPr>
          <w:spacing w:val="-2"/>
        </w:rPr>
        <w:t xml:space="preserve"> </w:t>
      </w:r>
      <w:r>
        <w:t>на сушу. Приспособленность</w:t>
      </w:r>
      <w:r>
        <w:rPr>
          <w:spacing w:val="80"/>
          <w:w w:val="150"/>
        </w:rPr>
        <w:t xml:space="preserve"> </w:t>
      </w:r>
      <w:r>
        <w:t>земноводных</w:t>
      </w:r>
      <w:r>
        <w:rPr>
          <w:spacing w:val="80"/>
          <w:w w:val="150"/>
        </w:rPr>
        <w:t xml:space="preserve"> </w:t>
      </w:r>
      <w:r>
        <w:t>к</w:t>
      </w:r>
      <w:r>
        <w:rPr>
          <w:spacing w:val="80"/>
          <w:w w:val="150"/>
        </w:rPr>
        <w:t xml:space="preserve"> </w:t>
      </w:r>
      <w:r>
        <w:t>жизни</w:t>
      </w:r>
      <w:r>
        <w:rPr>
          <w:spacing w:val="80"/>
          <w:w w:val="150"/>
        </w:rPr>
        <w:t xml:space="preserve"> </w:t>
      </w:r>
      <w:r>
        <w:t>в</w:t>
      </w:r>
      <w:r>
        <w:rPr>
          <w:spacing w:val="80"/>
          <w:w w:val="150"/>
        </w:rPr>
        <w:t xml:space="preserve"> </w:t>
      </w:r>
      <w:r>
        <w:t>воде</w:t>
      </w:r>
      <w:r>
        <w:rPr>
          <w:spacing w:val="80"/>
          <w:w w:val="150"/>
        </w:rPr>
        <w:t xml:space="preserve"> </w:t>
      </w:r>
      <w:r>
        <w:t>и</w:t>
      </w:r>
      <w:r>
        <w:rPr>
          <w:spacing w:val="80"/>
          <w:w w:val="150"/>
        </w:rPr>
        <w:t xml:space="preserve"> </w:t>
      </w:r>
      <w:r>
        <w:t>на</w:t>
      </w:r>
      <w:r>
        <w:rPr>
          <w:spacing w:val="80"/>
          <w:w w:val="150"/>
        </w:rPr>
        <w:t xml:space="preserve"> </w:t>
      </w:r>
      <w:r>
        <w:t>суше.</w:t>
      </w:r>
      <w:r>
        <w:rPr>
          <w:spacing w:val="80"/>
          <w:w w:val="150"/>
        </w:rPr>
        <w:t xml:space="preserve"> </w:t>
      </w:r>
      <w:r>
        <w:t>Размножение</w:t>
      </w:r>
      <w:r>
        <w:rPr>
          <w:spacing w:val="80"/>
          <w:w w:val="150"/>
        </w:rPr>
        <w:t xml:space="preserve"> </w:t>
      </w:r>
      <w:r>
        <w:t>и</w:t>
      </w:r>
      <w:r>
        <w:rPr>
          <w:spacing w:val="80"/>
          <w:w w:val="150"/>
        </w:rPr>
        <w:t xml:space="preserve"> </w:t>
      </w:r>
      <w:r>
        <w:t xml:space="preserve">развитие земноводных. Многообразие земноводных и их охрана. Значение земноводных в природе и жизни </w:t>
      </w:r>
      <w:r>
        <w:rPr>
          <w:spacing w:val="-2"/>
        </w:rPr>
        <w:t>человека.</w:t>
      </w:r>
    </w:p>
    <w:p w:rsidR="00FD54E7" w:rsidRDefault="005C31E9">
      <w:pPr>
        <w:pStyle w:val="a3"/>
        <w:spacing w:before="1"/>
        <w:ind w:right="226"/>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D54E7" w:rsidRDefault="005C31E9">
      <w:pPr>
        <w:pStyle w:val="a3"/>
        <w:spacing w:line="274" w:lineRule="exact"/>
        <w:jc w:val="left"/>
      </w:pPr>
      <w:r>
        <w:rPr>
          <w:spacing w:val="-2"/>
        </w:rPr>
        <w:t>человека.</w:t>
      </w:r>
    </w:p>
    <w:p w:rsidR="00FD54E7" w:rsidRDefault="005C31E9">
      <w:pPr>
        <w:pStyle w:val="a3"/>
        <w:spacing w:before="2"/>
        <w:ind w:right="227"/>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w:t>
      </w:r>
      <w:r>
        <w:rPr>
          <w:spacing w:val="-2"/>
        </w:rPr>
        <w:t xml:space="preserve"> </w:t>
      </w:r>
      <w:r>
        <w:t>трёх</w:t>
      </w:r>
      <w:r>
        <w:rPr>
          <w:spacing w:val="-5"/>
        </w:rPr>
        <w:t xml:space="preserve"> </w:t>
      </w:r>
      <w:r>
        <w:t>экологических</w:t>
      </w:r>
      <w:r>
        <w:rPr>
          <w:spacing w:val="-5"/>
        </w:rPr>
        <w:t xml:space="preserve"> </w:t>
      </w:r>
      <w:r>
        <w:t>групп с учётом распространения</w:t>
      </w:r>
      <w:r>
        <w:rPr>
          <w:spacing w:val="-5"/>
        </w:rPr>
        <w:t xml:space="preserve"> </w:t>
      </w:r>
      <w:r>
        <w:t>птиц</w:t>
      </w:r>
      <w:r>
        <w:rPr>
          <w:spacing w:val="-5"/>
        </w:rPr>
        <w:t xml:space="preserve"> </w:t>
      </w:r>
      <w:r>
        <w:t>в регионе).</w:t>
      </w:r>
      <w:r>
        <w:rPr>
          <w:spacing w:val="-4"/>
        </w:rPr>
        <w:t xml:space="preserve"> </w:t>
      </w:r>
      <w:r>
        <w:t>Приспособленность птиц к различным условиям среды. Значение птиц в природе и жизни человека.</w:t>
      </w:r>
    </w:p>
    <w:p w:rsidR="00FD54E7" w:rsidRDefault="005C31E9">
      <w:pPr>
        <w:pStyle w:val="a3"/>
        <w:spacing w:before="1"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42" w:lineRule="auto"/>
        <w:ind w:right="221"/>
      </w:pPr>
      <w:r>
        <w:t>Исследование внешнего строения и перьевого покрова птиц (на примере чучела птиц и набора перьев: контурных, пуховых и пуха).</w:t>
      </w:r>
    </w:p>
    <w:p w:rsidR="00FD54E7" w:rsidRDefault="005C31E9">
      <w:pPr>
        <w:pStyle w:val="a3"/>
        <w:spacing w:line="271" w:lineRule="exact"/>
      </w:pPr>
      <w:r>
        <w:t>Исследование</w:t>
      </w:r>
      <w:r>
        <w:rPr>
          <w:spacing w:val="-9"/>
        </w:rPr>
        <w:t xml:space="preserve"> </w:t>
      </w:r>
      <w:r>
        <w:t>особенностей</w:t>
      </w:r>
      <w:r>
        <w:rPr>
          <w:spacing w:val="-2"/>
        </w:rPr>
        <w:t xml:space="preserve"> </w:t>
      </w:r>
      <w:r>
        <w:t>скелета</w:t>
      </w:r>
      <w:r>
        <w:rPr>
          <w:spacing w:val="-3"/>
        </w:rPr>
        <w:t xml:space="preserve"> </w:t>
      </w:r>
      <w:r>
        <w:rPr>
          <w:spacing w:val="-2"/>
        </w:rPr>
        <w:t>птицы.</w:t>
      </w:r>
    </w:p>
    <w:p w:rsidR="00FD54E7" w:rsidRDefault="005C31E9">
      <w:pPr>
        <w:pStyle w:val="a3"/>
        <w:spacing w:before="2"/>
        <w:ind w:right="222"/>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FD54E7" w:rsidRDefault="005C31E9">
      <w:pPr>
        <w:pStyle w:val="a3"/>
        <w:ind w:right="222"/>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D54E7" w:rsidRDefault="005C31E9">
      <w:pPr>
        <w:pStyle w:val="a3"/>
        <w:spacing w:line="242" w:lineRule="auto"/>
        <w:ind w:right="227"/>
      </w:pPr>
      <w:r>
        <w:t>Значение млекопитающих в природе и жизни человека. Млекопитающие - переносчики возбудителей</w:t>
      </w:r>
      <w:r>
        <w:rPr>
          <w:spacing w:val="37"/>
        </w:rPr>
        <w:t xml:space="preserve"> </w:t>
      </w:r>
      <w:r>
        <w:t>опасных</w:t>
      </w:r>
      <w:r>
        <w:rPr>
          <w:spacing w:val="31"/>
        </w:rPr>
        <w:t xml:space="preserve"> </w:t>
      </w:r>
      <w:r>
        <w:t>заболеваний.</w:t>
      </w:r>
      <w:r>
        <w:rPr>
          <w:spacing w:val="37"/>
        </w:rPr>
        <w:t xml:space="preserve"> </w:t>
      </w:r>
      <w:r>
        <w:t>Меры</w:t>
      </w:r>
      <w:r>
        <w:rPr>
          <w:spacing w:val="37"/>
        </w:rPr>
        <w:t xml:space="preserve"> </w:t>
      </w:r>
      <w:r>
        <w:t>борьбы</w:t>
      </w:r>
      <w:r>
        <w:rPr>
          <w:spacing w:val="37"/>
        </w:rPr>
        <w:t xml:space="preserve"> </w:t>
      </w:r>
      <w:r>
        <w:t>с</w:t>
      </w:r>
      <w:r>
        <w:rPr>
          <w:spacing w:val="35"/>
        </w:rPr>
        <w:t xml:space="preserve"> </w:t>
      </w:r>
      <w:r>
        <w:t>грызунами.</w:t>
      </w:r>
      <w:r>
        <w:rPr>
          <w:spacing w:val="37"/>
        </w:rPr>
        <w:t xml:space="preserve"> </w:t>
      </w:r>
      <w:r>
        <w:t>Многообразие</w:t>
      </w:r>
      <w:r>
        <w:rPr>
          <w:spacing w:val="35"/>
        </w:rPr>
        <w:t xml:space="preserve"> </w:t>
      </w:r>
      <w:r>
        <w:t>млекопитающих</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 xml:space="preserve">родного </w:t>
      </w:r>
      <w:r>
        <w:rPr>
          <w:spacing w:val="-2"/>
        </w:rPr>
        <w:t>края.</w:t>
      </w:r>
    </w:p>
    <w:p w:rsidR="00FD54E7" w:rsidRDefault="005C31E9">
      <w:pPr>
        <w:pStyle w:val="a3"/>
        <w:spacing w:line="275" w:lineRule="exact"/>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5" w:line="237" w:lineRule="auto"/>
        <w:ind w:right="3979"/>
        <w:jc w:val="left"/>
      </w:pPr>
      <w:r>
        <w:t>Исследование особенностей скелета млекопитающих. Исследование</w:t>
      </w:r>
      <w:r>
        <w:rPr>
          <w:spacing w:val="-14"/>
        </w:rPr>
        <w:t xml:space="preserve"> </w:t>
      </w:r>
      <w:r>
        <w:t>особенностей</w:t>
      </w:r>
      <w:r>
        <w:rPr>
          <w:spacing w:val="-9"/>
        </w:rPr>
        <w:t xml:space="preserve"> </w:t>
      </w:r>
      <w:r>
        <w:t>зубной</w:t>
      </w:r>
      <w:r>
        <w:rPr>
          <w:spacing w:val="-8"/>
        </w:rPr>
        <w:t xml:space="preserve"> </w:t>
      </w:r>
      <w:r>
        <w:t>системы</w:t>
      </w:r>
      <w:r>
        <w:rPr>
          <w:spacing w:val="-8"/>
        </w:rPr>
        <w:t xml:space="preserve"> </w:t>
      </w:r>
      <w:r>
        <w:t>млекопитающих.</w:t>
      </w:r>
    </w:p>
    <w:p w:rsidR="00FD54E7" w:rsidRDefault="005C31E9" w:rsidP="00DB0FF1">
      <w:pPr>
        <w:pStyle w:val="a5"/>
        <w:numPr>
          <w:ilvl w:val="2"/>
          <w:numId w:val="31"/>
        </w:numPr>
        <w:tabs>
          <w:tab w:val="left" w:pos="1949"/>
        </w:tabs>
        <w:spacing w:before="3"/>
        <w:ind w:left="1949" w:hanging="1416"/>
        <w:rPr>
          <w:sz w:val="24"/>
        </w:rPr>
      </w:pPr>
      <w:r>
        <w:rPr>
          <w:sz w:val="24"/>
        </w:rPr>
        <w:t>Развитие</w:t>
      </w:r>
      <w:r>
        <w:rPr>
          <w:spacing w:val="-8"/>
          <w:sz w:val="24"/>
        </w:rPr>
        <w:t xml:space="preserve"> </w:t>
      </w:r>
      <w:r>
        <w:rPr>
          <w:sz w:val="24"/>
        </w:rPr>
        <w:t>животного</w:t>
      </w:r>
      <w:r>
        <w:rPr>
          <w:spacing w:val="2"/>
          <w:sz w:val="24"/>
        </w:rPr>
        <w:t xml:space="preserve"> </w:t>
      </w:r>
      <w:r>
        <w:rPr>
          <w:sz w:val="24"/>
        </w:rPr>
        <w:t>мира</w:t>
      </w:r>
      <w:r>
        <w:rPr>
          <w:spacing w:val="-2"/>
          <w:sz w:val="24"/>
        </w:rPr>
        <w:t xml:space="preserve"> </w:t>
      </w:r>
      <w:r>
        <w:rPr>
          <w:sz w:val="24"/>
        </w:rPr>
        <w:t>на</w:t>
      </w:r>
      <w:r>
        <w:rPr>
          <w:spacing w:val="-7"/>
          <w:sz w:val="24"/>
        </w:rPr>
        <w:t xml:space="preserve"> </w:t>
      </w:r>
      <w:r>
        <w:rPr>
          <w:spacing w:val="-2"/>
          <w:sz w:val="24"/>
        </w:rPr>
        <w:t>Земле.</w:t>
      </w:r>
    </w:p>
    <w:p w:rsidR="00FD54E7" w:rsidRDefault="005C31E9">
      <w:pPr>
        <w:pStyle w:val="a3"/>
        <w:ind w:right="228"/>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w:t>
      </w:r>
    </w:p>
    <w:p w:rsidR="00FD54E7" w:rsidRDefault="005C31E9">
      <w:pPr>
        <w:pStyle w:val="a3"/>
        <w:spacing w:before="2" w:line="275" w:lineRule="exact"/>
      </w:pPr>
      <w:r>
        <w:t>«Живые</w:t>
      </w:r>
      <w:r>
        <w:rPr>
          <w:spacing w:val="-4"/>
        </w:rPr>
        <w:t xml:space="preserve"> </w:t>
      </w:r>
      <w:r>
        <w:t>ископаемые»</w:t>
      </w:r>
      <w:r>
        <w:rPr>
          <w:spacing w:val="-8"/>
        </w:rPr>
        <w:t xml:space="preserve"> </w:t>
      </w:r>
      <w:r>
        <w:t>животного</w:t>
      </w:r>
      <w:r>
        <w:rPr>
          <w:spacing w:val="-2"/>
        </w:rPr>
        <w:t xml:space="preserve"> </w:t>
      </w:r>
      <w:r>
        <w:rPr>
          <w:spacing w:val="-4"/>
        </w:rPr>
        <w:t>мира.</w:t>
      </w:r>
    </w:p>
    <w:p w:rsidR="00FD54E7" w:rsidRDefault="005C31E9">
      <w:pPr>
        <w:pStyle w:val="a3"/>
        <w:ind w:right="236"/>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D54E7" w:rsidRDefault="005C31E9">
      <w:pPr>
        <w:pStyle w:val="a3"/>
        <w:spacing w:before="1"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75" w:lineRule="exact"/>
      </w:pPr>
      <w:r>
        <w:t>Исследование</w:t>
      </w:r>
      <w:r>
        <w:rPr>
          <w:spacing w:val="-3"/>
        </w:rPr>
        <w:t xml:space="preserve"> </w:t>
      </w:r>
      <w:r>
        <w:t>ископаемых</w:t>
      </w:r>
      <w:r>
        <w:rPr>
          <w:spacing w:val="-10"/>
        </w:rPr>
        <w:t xml:space="preserve"> </w:t>
      </w:r>
      <w:r>
        <w:t>остатков</w:t>
      </w:r>
      <w:r>
        <w:rPr>
          <w:spacing w:val="-2"/>
        </w:rPr>
        <w:t xml:space="preserve"> </w:t>
      </w:r>
      <w:r>
        <w:t>вымерших</w:t>
      </w:r>
      <w:r>
        <w:rPr>
          <w:spacing w:val="-9"/>
        </w:rPr>
        <w:t xml:space="preserve"> </w:t>
      </w:r>
      <w:r>
        <w:rPr>
          <w:spacing w:val="-2"/>
        </w:rPr>
        <w:t>животных.</w:t>
      </w:r>
    </w:p>
    <w:p w:rsidR="00FD54E7" w:rsidRDefault="005C31E9" w:rsidP="00DB0FF1">
      <w:pPr>
        <w:pStyle w:val="a5"/>
        <w:numPr>
          <w:ilvl w:val="2"/>
          <w:numId w:val="31"/>
        </w:numPr>
        <w:tabs>
          <w:tab w:val="left" w:pos="1949"/>
        </w:tabs>
        <w:spacing w:before="3"/>
        <w:ind w:left="1949" w:hanging="1416"/>
        <w:rPr>
          <w:sz w:val="24"/>
        </w:rPr>
      </w:pPr>
      <w:r>
        <w:rPr>
          <w:sz w:val="24"/>
        </w:rPr>
        <w:t>Животные</w:t>
      </w:r>
      <w:r>
        <w:rPr>
          <w:spacing w:val="-3"/>
          <w:sz w:val="24"/>
        </w:rPr>
        <w:t xml:space="preserve"> </w:t>
      </w:r>
      <w:r>
        <w:rPr>
          <w:sz w:val="24"/>
        </w:rPr>
        <w:t>в</w:t>
      </w:r>
      <w:r>
        <w:rPr>
          <w:spacing w:val="-4"/>
          <w:sz w:val="24"/>
        </w:rPr>
        <w:t xml:space="preserve"> </w:t>
      </w:r>
      <w:r>
        <w:rPr>
          <w:sz w:val="24"/>
        </w:rPr>
        <w:t>природных</w:t>
      </w:r>
      <w:r>
        <w:rPr>
          <w:spacing w:val="-6"/>
          <w:sz w:val="24"/>
        </w:rPr>
        <w:t xml:space="preserve"> </w:t>
      </w:r>
      <w:r>
        <w:rPr>
          <w:spacing w:val="-2"/>
          <w:sz w:val="24"/>
        </w:rPr>
        <w:t>сообществах.</w:t>
      </w:r>
    </w:p>
    <w:p w:rsidR="00FD54E7" w:rsidRDefault="005C31E9">
      <w:pPr>
        <w:pStyle w:val="a3"/>
        <w:spacing w:line="242" w:lineRule="auto"/>
        <w:ind w:right="233"/>
      </w:pPr>
      <w:r>
        <w:t>Животные и среда обитания. Влияние света, температуры и влажности на животных. Приспособленность животных к условиям среды обитания.</w:t>
      </w:r>
    </w:p>
    <w:p w:rsidR="00FD54E7" w:rsidRDefault="005C31E9">
      <w:pPr>
        <w:pStyle w:val="a3"/>
        <w:ind w:right="222"/>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D54E7" w:rsidRDefault="005C31E9">
      <w:pPr>
        <w:pStyle w:val="a3"/>
        <w:spacing w:line="237" w:lineRule="auto"/>
        <w:ind w:right="240"/>
      </w:pPr>
      <w:r>
        <w:t>Животный мир природных зон Земли. Основные закономерности распределения животных на планете. Фауна.</w:t>
      </w:r>
    </w:p>
    <w:p w:rsidR="00FD54E7" w:rsidRDefault="005C31E9" w:rsidP="00DB0FF1">
      <w:pPr>
        <w:pStyle w:val="a5"/>
        <w:numPr>
          <w:ilvl w:val="2"/>
          <w:numId w:val="31"/>
        </w:numPr>
        <w:tabs>
          <w:tab w:val="left" w:pos="1949"/>
        </w:tabs>
        <w:spacing w:before="2"/>
        <w:ind w:left="1949" w:hanging="1416"/>
        <w:rPr>
          <w:sz w:val="24"/>
        </w:rPr>
      </w:pPr>
      <w:r>
        <w:rPr>
          <w:sz w:val="24"/>
        </w:rPr>
        <w:t>Животные</w:t>
      </w:r>
      <w:r>
        <w:rPr>
          <w:spacing w:val="-1"/>
          <w:sz w:val="24"/>
        </w:rPr>
        <w:t xml:space="preserve"> </w:t>
      </w:r>
      <w:r>
        <w:rPr>
          <w:sz w:val="24"/>
        </w:rPr>
        <w:t>и</w:t>
      </w:r>
      <w:r>
        <w:rPr>
          <w:spacing w:val="-2"/>
          <w:sz w:val="24"/>
        </w:rPr>
        <w:t xml:space="preserve"> человек.</w:t>
      </w:r>
    </w:p>
    <w:p w:rsidR="00FD54E7" w:rsidRDefault="005C31E9">
      <w:pPr>
        <w:pStyle w:val="a3"/>
        <w:ind w:right="221"/>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D54E7" w:rsidRDefault="005C31E9">
      <w:pPr>
        <w:pStyle w:val="a3"/>
        <w:spacing w:before="1"/>
        <w:ind w:right="225"/>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D54E7" w:rsidRDefault="005C31E9">
      <w:pPr>
        <w:pStyle w:val="a3"/>
        <w:ind w:right="234"/>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D54E7" w:rsidRDefault="005C31E9" w:rsidP="00DB0FF1">
      <w:pPr>
        <w:pStyle w:val="a5"/>
        <w:numPr>
          <w:ilvl w:val="1"/>
          <w:numId w:val="31"/>
        </w:numPr>
        <w:tabs>
          <w:tab w:val="left" w:pos="1238"/>
        </w:tabs>
        <w:spacing w:line="240" w:lineRule="auto"/>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2"/>
          <w:numId w:val="31"/>
        </w:numPr>
        <w:tabs>
          <w:tab w:val="left" w:pos="1949"/>
        </w:tabs>
        <w:spacing w:before="2"/>
        <w:ind w:left="1949" w:hanging="1416"/>
        <w:rPr>
          <w:sz w:val="24"/>
        </w:rPr>
      </w:pPr>
      <w:r>
        <w:rPr>
          <w:sz w:val="24"/>
        </w:rPr>
        <w:t>Человек</w:t>
      </w:r>
      <w:r>
        <w:rPr>
          <w:spacing w:val="-4"/>
          <w:sz w:val="24"/>
        </w:rPr>
        <w:t xml:space="preserve"> </w:t>
      </w:r>
      <w:r>
        <w:rPr>
          <w:sz w:val="24"/>
        </w:rPr>
        <w:t>-</w:t>
      </w:r>
      <w:r>
        <w:rPr>
          <w:spacing w:val="-5"/>
          <w:sz w:val="24"/>
        </w:rPr>
        <w:t xml:space="preserve"> </w:t>
      </w:r>
      <w:r>
        <w:rPr>
          <w:sz w:val="24"/>
        </w:rPr>
        <w:t>биосоциальный</w:t>
      </w:r>
      <w:r>
        <w:rPr>
          <w:spacing w:val="-5"/>
          <w:sz w:val="24"/>
        </w:rPr>
        <w:t xml:space="preserve"> </w:t>
      </w:r>
      <w:r>
        <w:rPr>
          <w:spacing w:val="-4"/>
          <w:sz w:val="24"/>
        </w:rPr>
        <w:t>вид.</w:t>
      </w:r>
    </w:p>
    <w:p w:rsidR="00FD54E7" w:rsidRDefault="005C31E9">
      <w:pPr>
        <w:pStyle w:val="a3"/>
        <w:ind w:right="224"/>
      </w:pPr>
      <w:r>
        <w:t>Науки о человеке (анатомия, физиология,</w:t>
      </w:r>
      <w:r>
        <w:rPr>
          <w:spacing w:val="-1"/>
        </w:rPr>
        <w:t xml:space="preserve"> </w:t>
      </w:r>
      <w:r>
        <w:t>психология,</w:t>
      </w:r>
      <w:r>
        <w:rPr>
          <w:spacing w:val="-1"/>
        </w:rPr>
        <w:t xml:space="preserve"> </w:t>
      </w:r>
      <w:r>
        <w:t>антропология,</w:t>
      </w:r>
      <w:r>
        <w:rPr>
          <w:spacing w:val="-1"/>
        </w:rPr>
        <w:t xml:space="preserve"> </w:t>
      </w:r>
      <w:r>
        <w:t>гигиена, санитария, экология человека). Методы изучения организма человека. Значение знаний</w:t>
      </w:r>
      <w:r>
        <w:rPr>
          <w:spacing w:val="-1"/>
        </w:rPr>
        <w:t xml:space="preserve"> </w:t>
      </w:r>
      <w:r>
        <w:t>о человеке для самопознания и сохранения здоровья. Особенности человека как биосоциального существа.</w:t>
      </w:r>
    </w:p>
    <w:p w:rsidR="00FD54E7" w:rsidRDefault="005C31E9">
      <w:pPr>
        <w:pStyle w:val="a3"/>
        <w:spacing w:before="1"/>
        <w:ind w:right="227"/>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D54E7" w:rsidRDefault="005C31E9" w:rsidP="00DB0FF1">
      <w:pPr>
        <w:pStyle w:val="a5"/>
        <w:numPr>
          <w:ilvl w:val="2"/>
          <w:numId w:val="31"/>
        </w:numPr>
        <w:tabs>
          <w:tab w:val="left" w:pos="1949"/>
        </w:tabs>
        <w:ind w:left="1949" w:hanging="1416"/>
        <w:rPr>
          <w:sz w:val="24"/>
        </w:rPr>
      </w:pPr>
      <w:r>
        <w:rPr>
          <w:sz w:val="24"/>
        </w:rPr>
        <w:t>Структура</w:t>
      </w:r>
      <w:r>
        <w:rPr>
          <w:spacing w:val="-2"/>
          <w:sz w:val="24"/>
        </w:rPr>
        <w:t xml:space="preserve"> </w:t>
      </w:r>
      <w:r>
        <w:rPr>
          <w:sz w:val="24"/>
        </w:rPr>
        <w:t>организма</w:t>
      </w:r>
      <w:r>
        <w:rPr>
          <w:spacing w:val="-5"/>
          <w:sz w:val="24"/>
        </w:rPr>
        <w:t xml:space="preserve"> </w:t>
      </w:r>
      <w:r>
        <w:rPr>
          <w:spacing w:val="-2"/>
          <w:sz w:val="24"/>
        </w:rPr>
        <w:t>человека.</w:t>
      </w:r>
    </w:p>
    <w:p w:rsidR="00FD54E7" w:rsidRDefault="005C31E9">
      <w:pPr>
        <w:pStyle w:val="a3"/>
        <w:ind w:right="23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40"/>
        </w:rPr>
        <w:t xml:space="preserve"> </w:t>
      </w:r>
      <w:r>
        <w:t xml:space="preserve">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w:t>
      </w:r>
      <w:r>
        <w:rPr>
          <w:spacing w:val="-2"/>
        </w:rPr>
        <w:t>гомеостаза.</w:t>
      </w:r>
    </w:p>
    <w:p w:rsidR="00FD54E7" w:rsidRDefault="005C31E9">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2"/>
      </w:pPr>
      <w:r>
        <w:t>Изучение</w:t>
      </w:r>
      <w:r>
        <w:rPr>
          <w:spacing w:val="-5"/>
        </w:rPr>
        <w:t xml:space="preserve"> </w:t>
      </w:r>
      <w:r>
        <w:t>микроскопического</w:t>
      </w:r>
      <w:r>
        <w:rPr>
          <w:spacing w:val="1"/>
        </w:rPr>
        <w:t xml:space="preserve"> </w:t>
      </w:r>
      <w:r>
        <w:t>строения</w:t>
      </w:r>
      <w:r>
        <w:rPr>
          <w:spacing w:val="-7"/>
        </w:rPr>
        <w:t xml:space="preserve"> </w:t>
      </w:r>
      <w:r>
        <w:t>тканей</w:t>
      </w:r>
      <w:r>
        <w:rPr>
          <w:spacing w:val="-5"/>
        </w:rPr>
        <w:t xml:space="preserve"> </w:t>
      </w:r>
      <w:r>
        <w:t>(на</w:t>
      </w:r>
      <w:r>
        <w:rPr>
          <w:spacing w:val="2"/>
        </w:rPr>
        <w:t xml:space="preserve"> </w:t>
      </w:r>
      <w:r>
        <w:t>готовых</w:t>
      </w:r>
      <w:r>
        <w:rPr>
          <w:spacing w:val="-6"/>
        </w:rPr>
        <w:t xml:space="preserve"> </w:t>
      </w:r>
      <w:r>
        <w:rPr>
          <w:spacing w:val="-2"/>
        </w:rPr>
        <w:t>микропрепаратах).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Распознавание</w:t>
      </w:r>
      <w:r>
        <w:rPr>
          <w:spacing w:val="-8"/>
        </w:rPr>
        <w:t xml:space="preserve"> </w:t>
      </w:r>
      <w:r>
        <w:t>органов</w:t>
      </w:r>
      <w:r>
        <w:rPr>
          <w:spacing w:val="-3"/>
        </w:rPr>
        <w:t xml:space="preserve"> </w:t>
      </w:r>
      <w:r>
        <w:t>и</w:t>
      </w:r>
      <w:r>
        <w:rPr>
          <w:spacing w:val="-4"/>
        </w:rPr>
        <w:t xml:space="preserve"> </w:t>
      </w:r>
      <w:r>
        <w:t>систем</w:t>
      </w:r>
      <w:r>
        <w:rPr>
          <w:spacing w:val="-4"/>
        </w:rPr>
        <w:t xml:space="preserve"> </w:t>
      </w:r>
      <w:r>
        <w:t>органов</w:t>
      </w:r>
      <w:r>
        <w:rPr>
          <w:spacing w:val="-3"/>
        </w:rPr>
        <w:t xml:space="preserve"> </w:t>
      </w:r>
      <w:r>
        <w:t>человека</w:t>
      </w:r>
      <w:r>
        <w:rPr>
          <w:spacing w:val="-1"/>
        </w:rPr>
        <w:t xml:space="preserve"> </w:t>
      </w:r>
      <w:r>
        <w:t xml:space="preserve">(по </w:t>
      </w:r>
      <w:r>
        <w:rPr>
          <w:spacing w:val="-2"/>
        </w:rPr>
        <w:t>таблицам).</w:t>
      </w:r>
    </w:p>
    <w:p w:rsidR="00FD54E7" w:rsidRDefault="005C31E9" w:rsidP="00DB0FF1">
      <w:pPr>
        <w:pStyle w:val="a5"/>
        <w:numPr>
          <w:ilvl w:val="2"/>
          <w:numId w:val="31"/>
        </w:numPr>
        <w:tabs>
          <w:tab w:val="left" w:pos="1949"/>
        </w:tabs>
        <w:ind w:left="1949" w:hanging="1416"/>
        <w:rPr>
          <w:sz w:val="24"/>
        </w:rPr>
      </w:pPr>
      <w:r>
        <w:rPr>
          <w:sz w:val="24"/>
        </w:rPr>
        <w:t>Нейрогуморальная</w:t>
      </w:r>
      <w:r>
        <w:rPr>
          <w:spacing w:val="-2"/>
          <w:sz w:val="24"/>
        </w:rPr>
        <w:t xml:space="preserve"> регуляция.</w:t>
      </w:r>
    </w:p>
    <w:p w:rsidR="00FD54E7" w:rsidRDefault="005C31E9">
      <w:pPr>
        <w:pStyle w:val="a3"/>
        <w:spacing w:before="5" w:line="237" w:lineRule="auto"/>
        <w:ind w:right="240"/>
      </w:pPr>
      <w:r>
        <w:t>Нервная система человека, её организация и значение. Нейроны, нервы, нервные узлы. Рефлекс. Рефлекторная дуга.</w:t>
      </w:r>
    </w:p>
    <w:p w:rsidR="00FD54E7" w:rsidRDefault="005C31E9">
      <w:pPr>
        <w:pStyle w:val="a3"/>
        <w:spacing w:before="3"/>
        <w:ind w:right="231"/>
      </w:pPr>
      <w:r>
        <w:t>Рецепторы. Двухнейронные и трёхнейронные рефлекторные дуги. Спинной мозг, его строение и функции.</w:t>
      </w:r>
      <w:r>
        <w:rPr>
          <w:spacing w:val="-1"/>
        </w:rPr>
        <w:t xml:space="preserve"> </w:t>
      </w:r>
      <w:r>
        <w:t>Рефлексы</w:t>
      </w:r>
      <w:r>
        <w:rPr>
          <w:spacing w:val="-2"/>
        </w:rPr>
        <w:t xml:space="preserve"> </w:t>
      </w:r>
      <w:r>
        <w:t>спинного мозга.</w:t>
      </w:r>
      <w:r>
        <w:rPr>
          <w:spacing w:val="-1"/>
        </w:rPr>
        <w:t xml:space="preserve"> </w:t>
      </w:r>
      <w:r>
        <w:t>Головной</w:t>
      </w:r>
      <w:r>
        <w:rPr>
          <w:spacing w:val="-7"/>
        </w:rPr>
        <w:t xml:space="preserve"> </w:t>
      </w:r>
      <w:r>
        <w:t>мозг,</w:t>
      </w:r>
      <w:r>
        <w:rPr>
          <w:spacing w:val="-1"/>
        </w:rPr>
        <w:t xml:space="preserve"> </w:t>
      </w:r>
      <w:r>
        <w:t>его строение</w:t>
      </w:r>
      <w:r>
        <w:rPr>
          <w:spacing w:val="-4"/>
        </w:rPr>
        <w:t xml:space="preserve"> </w:t>
      </w:r>
      <w:r>
        <w:t>и</w:t>
      </w:r>
      <w:r>
        <w:rPr>
          <w:spacing w:val="-2"/>
        </w:rPr>
        <w:t xml:space="preserve"> </w:t>
      </w:r>
      <w:r>
        <w:t>функции.</w:t>
      </w:r>
      <w:r>
        <w:rPr>
          <w:spacing w:val="-1"/>
        </w:rPr>
        <w:t xml:space="preserve"> </w:t>
      </w:r>
      <w:r>
        <w:t>Большие</w:t>
      </w:r>
      <w:r>
        <w:rPr>
          <w:spacing w:val="-4"/>
        </w:rPr>
        <w:t xml:space="preserve"> </w:t>
      </w:r>
      <w:r>
        <w:t>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D54E7" w:rsidRDefault="005C31E9">
      <w:pPr>
        <w:pStyle w:val="a3"/>
        <w:ind w:right="226"/>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w:t>
      </w:r>
      <w:r>
        <w:rPr>
          <w:spacing w:val="40"/>
        </w:rPr>
        <w:t xml:space="preserve"> </w:t>
      </w:r>
      <w:r>
        <w:t>и развития. Нарушение в работе эндокринных желёз. Особенности рефлекторной и гуморальной регуляции функций организма.</w:t>
      </w:r>
    </w:p>
    <w:p w:rsidR="00FD54E7" w:rsidRDefault="005C31E9">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before="1" w:line="275" w:lineRule="exact"/>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rsidR="00FD54E7" w:rsidRDefault="005C31E9">
      <w:pPr>
        <w:pStyle w:val="a3"/>
        <w:spacing w:line="275" w:lineRule="exact"/>
      </w:pPr>
      <w:r>
        <w:t>Изучение</w:t>
      </w:r>
      <w:r>
        <w:rPr>
          <w:spacing w:val="-5"/>
        </w:rPr>
        <w:t xml:space="preserve"> </w:t>
      </w:r>
      <w:r>
        <w:t>изменения</w:t>
      </w:r>
      <w:r>
        <w:rPr>
          <w:spacing w:val="-2"/>
        </w:rPr>
        <w:t xml:space="preserve"> </w:t>
      </w:r>
      <w:r>
        <w:t>размера</w:t>
      </w:r>
      <w:r>
        <w:rPr>
          <w:spacing w:val="-2"/>
        </w:rPr>
        <w:t xml:space="preserve"> </w:t>
      </w:r>
      <w:r>
        <w:t>зрачка</w:t>
      </w:r>
      <w:r>
        <w:rPr>
          <w:spacing w:val="-3"/>
        </w:rPr>
        <w:t xml:space="preserve"> </w:t>
      </w:r>
      <w:r>
        <w:t>в</w:t>
      </w:r>
      <w:r>
        <w:rPr>
          <w:spacing w:val="-5"/>
        </w:rPr>
        <w:t xml:space="preserve"> </w:t>
      </w:r>
      <w:r>
        <w:t>зависимости</w:t>
      </w:r>
      <w:r>
        <w:rPr>
          <w:spacing w:val="-4"/>
        </w:rPr>
        <w:t xml:space="preserve"> </w:t>
      </w:r>
      <w:r>
        <w:t>от</w:t>
      </w:r>
      <w:r>
        <w:rPr>
          <w:spacing w:val="-5"/>
        </w:rPr>
        <w:t xml:space="preserve"> </w:t>
      </w:r>
      <w:r>
        <w:rPr>
          <w:spacing w:val="-2"/>
        </w:rPr>
        <w:t>освещённости.</w:t>
      </w:r>
    </w:p>
    <w:p w:rsidR="00FD54E7" w:rsidRDefault="005C31E9" w:rsidP="00DB0FF1">
      <w:pPr>
        <w:pStyle w:val="a5"/>
        <w:numPr>
          <w:ilvl w:val="2"/>
          <w:numId w:val="31"/>
        </w:numPr>
        <w:tabs>
          <w:tab w:val="left" w:pos="1949"/>
        </w:tabs>
        <w:spacing w:before="2"/>
        <w:ind w:left="1949" w:hanging="1416"/>
        <w:rPr>
          <w:sz w:val="24"/>
        </w:rPr>
      </w:pPr>
      <w:r>
        <w:rPr>
          <w:sz w:val="24"/>
        </w:rPr>
        <w:t>Опора</w:t>
      </w:r>
      <w:r>
        <w:rPr>
          <w:spacing w:val="-3"/>
          <w:sz w:val="24"/>
        </w:rPr>
        <w:t xml:space="preserve"> </w:t>
      </w:r>
      <w:r>
        <w:rPr>
          <w:sz w:val="24"/>
        </w:rPr>
        <w:t>и</w:t>
      </w:r>
      <w:r>
        <w:rPr>
          <w:spacing w:val="5"/>
          <w:sz w:val="24"/>
        </w:rPr>
        <w:t xml:space="preserve"> </w:t>
      </w:r>
      <w:r>
        <w:rPr>
          <w:spacing w:val="-2"/>
          <w:sz w:val="24"/>
        </w:rPr>
        <w:t>движение.</w:t>
      </w:r>
    </w:p>
    <w:p w:rsidR="00FD54E7" w:rsidRDefault="005C31E9">
      <w:pPr>
        <w:pStyle w:val="a3"/>
        <w:ind w:right="228"/>
      </w:pPr>
      <w:r>
        <w:t>Значение опорно-двигательного аппарата. Скелет человека, строение его отделов и функции. Кости, их</w:t>
      </w:r>
      <w:r>
        <w:rPr>
          <w:spacing w:val="-1"/>
        </w:rPr>
        <w:t xml:space="preserve"> </w:t>
      </w:r>
      <w:r>
        <w:t>химический состав, строение.</w:t>
      </w:r>
      <w:r>
        <w:rPr>
          <w:spacing w:val="-4"/>
        </w:rPr>
        <w:t xml:space="preserve"> </w:t>
      </w:r>
      <w:r>
        <w:t>Типы костей. Рост</w:t>
      </w:r>
      <w:r>
        <w:rPr>
          <w:spacing w:val="-1"/>
        </w:rPr>
        <w:t xml:space="preserve"> </w:t>
      </w:r>
      <w:r>
        <w:t>костей</w:t>
      </w:r>
      <w:r>
        <w:rPr>
          <w:spacing w:val="-1"/>
        </w:rPr>
        <w:t xml:space="preserve"> </w:t>
      </w:r>
      <w:r>
        <w:t>в длину</w:t>
      </w:r>
      <w:r>
        <w:rPr>
          <w:spacing w:val="-6"/>
        </w:rPr>
        <w:t xml:space="preserve"> </w:t>
      </w:r>
      <w:r>
        <w:t>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D54E7" w:rsidRDefault="005C31E9">
      <w:pPr>
        <w:pStyle w:val="a3"/>
        <w:ind w:right="234"/>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D54E7" w:rsidRDefault="005C31E9">
      <w:pPr>
        <w:pStyle w:val="a3"/>
        <w:spacing w:before="3"/>
        <w:ind w:right="23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D54E7" w:rsidRDefault="005C31E9">
      <w:pPr>
        <w:pStyle w:val="a3"/>
        <w:spacing w:line="242" w:lineRule="auto"/>
        <w:ind w:right="6336"/>
        <w:jc w:val="left"/>
      </w:pPr>
      <w:r>
        <w:t>Лабораторные</w:t>
      </w:r>
      <w:r>
        <w:rPr>
          <w:spacing w:val="-15"/>
        </w:rPr>
        <w:t xml:space="preserve"> </w:t>
      </w:r>
      <w:r>
        <w:t>и</w:t>
      </w:r>
      <w:r>
        <w:rPr>
          <w:spacing w:val="-11"/>
        </w:rPr>
        <w:t xml:space="preserve"> </w:t>
      </w:r>
      <w:r>
        <w:t>практические</w:t>
      </w:r>
      <w:r>
        <w:rPr>
          <w:spacing w:val="-12"/>
        </w:rPr>
        <w:t xml:space="preserve"> </w:t>
      </w:r>
      <w:r>
        <w:t>работы. Исследование свойств кости.</w:t>
      </w:r>
    </w:p>
    <w:p w:rsidR="00FD54E7" w:rsidRDefault="005C31E9">
      <w:pPr>
        <w:pStyle w:val="a3"/>
        <w:ind w:right="5302"/>
        <w:jc w:val="left"/>
      </w:pPr>
      <w:r>
        <w:t>Изучение строения костей (на муляжах). Изучение</w:t>
      </w:r>
      <w:r>
        <w:rPr>
          <w:spacing w:val="-11"/>
        </w:rPr>
        <w:t xml:space="preserve"> </w:t>
      </w:r>
      <w:r>
        <w:t>строения</w:t>
      </w:r>
      <w:r>
        <w:rPr>
          <w:spacing w:val="-14"/>
        </w:rPr>
        <w:t xml:space="preserve"> </w:t>
      </w:r>
      <w:r>
        <w:t>позвонков</w:t>
      </w:r>
      <w:r>
        <w:rPr>
          <w:spacing w:val="-12"/>
        </w:rPr>
        <w:t xml:space="preserve"> </w:t>
      </w:r>
      <w:r>
        <w:t>(на</w:t>
      </w:r>
      <w:r>
        <w:rPr>
          <w:spacing w:val="-11"/>
        </w:rPr>
        <w:t xml:space="preserve"> </w:t>
      </w:r>
      <w:r>
        <w:t>муляжах). Определение гибкости позвоночника.</w:t>
      </w:r>
    </w:p>
    <w:p w:rsidR="00FD54E7" w:rsidRDefault="005C31E9">
      <w:pPr>
        <w:pStyle w:val="a3"/>
        <w:spacing w:line="275" w:lineRule="exact"/>
        <w:jc w:val="left"/>
      </w:pPr>
      <w:r>
        <w:t>Измерение</w:t>
      </w:r>
      <w:r>
        <w:rPr>
          <w:spacing w:val="-1"/>
        </w:rPr>
        <w:t xml:space="preserve"> </w:t>
      </w:r>
      <w:r>
        <w:t>массы</w:t>
      </w:r>
      <w:r>
        <w:rPr>
          <w:spacing w:val="-3"/>
        </w:rPr>
        <w:t xml:space="preserve"> </w:t>
      </w:r>
      <w:r>
        <w:t>и</w:t>
      </w:r>
      <w:r>
        <w:rPr>
          <w:spacing w:val="1"/>
        </w:rPr>
        <w:t xml:space="preserve"> </w:t>
      </w:r>
      <w:r>
        <w:t>роста</w:t>
      </w:r>
      <w:r>
        <w:rPr>
          <w:spacing w:val="-5"/>
        </w:rPr>
        <w:t xml:space="preserve"> </w:t>
      </w:r>
      <w:r>
        <w:t>своего</w:t>
      </w:r>
      <w:r>
        <w:rPr>
          <w:spacing w:val="-4"/>
        </w:rPr>
        <w:t xml:space="preserve"> </w:t>
      </w:r>
      <w:r>
        <w:rPr>
          <w:spacing w:val="-2"/>
        </w:rPr>
        <w:t>организма.</w:t>
      </w:r>
    </w:p>
    <w:p w:rsidR="00FD54E7" w:rsidRDefault="005C31E9">
      <w:pPr>
        <w:pStyle w:val="a3"/>
        <w:spacing w:line="242" w:lineRule="auto"/>
        <w:ind w:right="1712"/>
        <w:jc w:val="left"/>
      </w:pPr>
      <w:r>
        <w:t>Изучение</w:t>
      </w:r>
      <w:r>
        <w:rPr>
          <w:spacing w:val="-5"/>
        </w:rPr>
        <w:t xml:space="preserve"> </w:t>
      </w:r>
      <w:r>
        <w:t>влияния</w:t>
      </w:r>
      <w:r>
        <w:rPr>
          <w:spacing w:val="-4"/>
        </w:rPr>
        <w:t xml:space="preserve"> </w:t>
      </w:r>
      <w:r>
        <w:t>статической</w:t>
      </w:r>
      <w:r>
        <w:rPr>
          <w:spacing w:val="-8"/>
        </w:rPr>
        <w:t xml:space="preserve"> </w:t>
      </w:r>
      <w:r>
        <w:t>и</w:t>
      </w:r>
      <w:r>
        <w:rPr>
          <w:spacing w:val="-3"/>
        </w:rPr>
        <w:t xml:space="preserve"> </w:t>
      </w:r>
      <w:r>
        <w:t>динамической</w:t>
      </w:r>
      <w:r>
        <w:rPr>
          <w:spacing w:val="-8"/>
        </w:rPr>
        <w:t xml:space="preserve"> </w:t>
      </w:r>
      <w:r>
        <w:t>нагрузки</w:t>
      </w:r>
      <w:r>
        <w:rPr>
          <w:spacing w:val="-3"/>
        </w:rPr>
        <w:t xml:space="preserve"> </w:t>
      </w:r>
      <w:r>
        <w:t>на утомление</w:t>
      </w:r>
      <w:r>
        <w:rPr>
          <w:spacing w:val="-9"/>
        </w:rPr>
        <w:t xml:space="preserve"> </w:t>
      </w:r>
      <w:r>
        <w:t>мышц. Выявление нарушения осанки.</w:t>
      </w:r>
    </w:p>
    <w:p w:rsidR="00FD54E7" w:rsidRDefault="005C31E9">
      <w:pPr>
        <w:pStyle w:val="a3"/>
        <w:spacing w:line="271" w:lineRule="exact"/>
        <w:jc w:val="left"/>
      </w:pPr>
      <w:r>
        <w:t>Определение</w:t>
      </w:r>
      <w:r>
        <w:rPr>
          <w:spacing w:val="-6"/>
        </w:rPr>
        <w:t xml:space="preserve"> </w:t>
      </w:r>
      <w:r>
        <w:t>признаков</w:t>
      </w:r>
      <w:r>
        <w:rPr>
          <w:spacing w:val="-6"/>
        </w:rPr>
        <w:t xml:space="preserve"> </w:t>
      </w:r>
      <w:r>
        <w:rPr>
          <w:spacing w:val="-2"/>
        </w:rPr>
        <w:t>плоскостопия.</w:t>
      </w:r>
    </w:p>
    <w:p w:rsidR="00FD54E7" w:rsidRDefault="005C31E9">
      <w:pPr>
        <w:pStyle w:val="a3"/>
        <w:spacing w:line="275" w:lineRule="exact"/>
        <w:jc w:val="left"/>
      </w:pPr>
      <w:r>
        <w:t>Оказание</w:t>
      </w:r>
      <w:r>
        <w:rPr>
          <w:spacing w:val="-4"/>
        </w:rPr>
        <w:t xml:space="preserve"> </w:t>
      </w:r>
      <w:r>
        <w:t>первой</w:t>
      </w:r>
      <w:r>
        <w:rPr>
          <w:spacing w:val="-4"/>
        </w:rPr>
        <w:t xml:space="preserve"> </w:t>
      </w:r>
      <w:r>
        <w:t>помощи</w:t>
      </w:r>
      <w:r>
        <w:rPr>
          <w:spacing w:val="-4"/>
        </w:rPr>
        <w:t xml:space="preserve"> </w:t>
      </w:r>
      <w:r>
        <w:t>при</w:t>
      </w:r>
      <w:r>
        <w:rPr>
          <w:spacing w:val="-5"/>
        </w:rPr>
        <w:t xml:space="preserve"> </w:t>
      </w:r>
      <w:r>
        <w:t>повреждении</w:t>
      </w:r>
      <w:r>
        <w:rPr>
          <w:spacing w:val="-4"/>
        </w:rPr>
        <w:t xml:space="preserve"> </w:t>
      </w:r>
      <w:r>
        <w:t>скелета</w:t>
      </w:r>
      <w:r>
        <w:rPr>
          <w:spacing w:val="-1"/>
        </w:rPr>
        <w:t xml:space="preserve"> </w:t>
      </w:r>
      <w:r>
        <w:t>и</w:t>
      </w:r>
      <w:r>
        <w:rPr>
          <w:spacing w:val="1"/>
        </w:rPr>
        <w:t xml:space="preserve"> </w:t>
      </w:r>
      <w:r>
        <w:rPr>
          <w:spacing w:val="-2"/>
        </w:rPr>
        <w:t>мышц.</w:t>
      </w:r>
    </w:p>
    <w:p w:rsidR="00FD54E7" w:rsidRDefault="005C31E9" w:rsidP="00DB0FF1">
      <w:pPr>
        <w:pStyle w:val="a5"/>
        <w:numPr>
          <w:ilvl w:val="2"/>
          <w:numId w:val="31"/>
        </w:numPr>
        <w:tabs>
          <w:tab w:val="left" w:pos="1949"/>
        </w:tabs>
        <w:ind w:left="1949" w:hanging="1416"/>
        <w:rPr>
          <w:sz w:val="24"/>
        </w:rPr>
      </w:pPr>
      <w:r>
        <w:rPr>
          <w:sz w:val="24"/>
        </w:rPr>
        <w:t>Внутренняя</w:t>
      </w:r>
      <w:r>
        <w:rPr>
          <w:spacing w:val="-6"/>
          <w:sz w:val="24"/>
        </w:rPr>
        <w:t xml:space="preserve"> </w:t>
      </w:r>
      <w:r>
        <w:rPr>
          <w:sz w:val="24"/>
        </w:rPr>
        <w:t>среда</w:t>
      </w:r>
      <w:r>
        <w:rPr>
          <w:spacing w:val="-6"/>
          <w:sz w:val="24"/>
        </w:rPr>
        <w:t xml:space="preserve"> </w:t>
      </w:r>
      <w:r>
        <w:rPr>
          <w:spacing w:val="-2"/>
          <w:sz w:val="24"/>
        </w:rPr>
        <w:t>организма.</w:t>
      </w:r>
    </w:p>
    <w:p w:rsidR="00FD54E7" w:rsidRDefault="005C31E9">
      <w:pPr>
        <w:pStyle w:val="a3"/>
        <w:ind w:right="229"/>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rsidR="00FD54E7" w:rsidRDefault="005C31E9">
      <w:pPr>
        <w:pStyle w:val="a3"/>
        <w:ind w:right="227"/>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D54E7" w:rsidRDefault="005C31E9">
      <w:pPr>
        <w:pStyle w:val="a3"/>
        <w:spacing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42" w:lineRule="auto"/>
        <w:ind w:right="237"/>
      </w:pPr>
      <w:r>
        <w:t xml:space="preserve">Изучение микроскопического строения крови человека и лягушки (сравнение) на готовых </w:t>
      </w:r>
      <w:r>
        <w:rPr>
          <w:spacing w:val="-2"/>
        </w:rPr>
        <w:t>микропрепаратах.</w:t>
      </w:r>
    </w:p>
    <w:p w:rsidR="00FD54E7" w:rsidRDefault="005C31E9" w:rsidP="00DB0FF1">
      <w:pPr>
        <w:pStyle w:val="a5"/>
        <w:numPr>
          <w:ilvl w:val="2"/>
          <w:numId w:val="31"/>
        </w:numPr>
        <w:tabs>
          <w:tab w:val="left" w:pos="1949"/>
        </w:tabs>
        <w:spacing w:line="271" w:lineRule="exact"/>
        <w:ind w:left="1949" w:hanging="1416"/>
        <w:rPr>
          <w:sz w:val="24"/>
        </w:rPr>
      </w:pPr>
      <w:r>
        <w:rPr>
          <w:spacing w:val="-2"/>
          <w:sz w:val="24"/>
        </w:rPr>
        <w:t>Кровообращение.</w:t>
      </w:r>
    </w:p>
    <w:p w:rsidR="00FD54E7" w:rsidRDefault="005C31E9">
      <w:pPr>
        <w:pStyle w:val="a3"/>
        <w:spacing w:before="1"/>
        <w:ind w:right="227"/>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w:t>
      </w:r>
      <w:r>
        <w:rPr>
          <w:spacing w:val="80"/>
          <w:w w:val="150"/>
        </w:rPr>
        <w:t xml:space="preserve"> </w:t>
      </w:r>
      <w:r>
        <w:t>система,</w:t>
      </w:r>
      <w:r>
        <w:rPr>
          <w:spacing w:val="80"/>
          <w:w w:val="150"/>
        </w:rPr>
        <w:t xml:space="preserve"> </w:t>
      </w:r>
      <w:r>
        <w:t>лимфоотток.</w:t>
      </w:r>
      <w:r>
        <w:rPr>
          <w:spacing w:val="80"/>
          <w:w w:val="150"/>
        </w:rPr>
        <w:t xml:space="preserve"> </w:t>
      </w:r>
      <w:r>
        <w:t>Регуляция</w:t>
      </w:r>
      <w:r>
        <w:rPr>
          <w:spacing w:val="80"/>
          <w:w w:val="150"/>
        </w:rPr>
        <w:t xml:space="preserve"> </w:t>
      </w:r>
      <w:r>
        <w:t>деятельности</w:t>
      </w:r>
      <w:r>
        <w:rPr>
          <w:spacing w:val="80"/>
          <w:w w:val="150"/>
        </w:rPr>
        <w:t xml:space="preserve"> </w:t>
      </w:r>
      <w:r>
        <w:t>сердца</w:t>
      </w:r>
      <w:r>
        <w:rPr>
          <w:spacing w:val="80"/>
          <w:w w:val="150"/>
        </w:rPr>
        <w:t xml:space="preserve"> </w:t>
      </w:r>
      <w:r>
        <w:t>и</w:t>
      </w:r>
      <w:r>
        <w:rPr>
          <w:spacing w:val="80"/>
          <w:w w:val="150"/>
        </w:rPr>
        <w:t xml:space="preserve"> </w:t>
      </w:r>
      <w:r>
        <w:t>сосудов.</w:t>
      </w:r>
      <w:r>
        <w:rPr>
          <w:spacing w:val="80"/>
          <w:w w:val="150"/>
        </w:rPr>
        <w:t xml:space="preserve"> </w:t>
      </w:r>
      <w:r>
        <w:t>Гигиена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3"/>
        <w:jc w:val="left"/>
      </w:pPr>
      <w:r>
        <w:lastRenderedPageBreak/>
        <w:t>сердечно-сосудистой системы. Профилактика сердечно-сосудистых заболеваний. Первая помощь при кровотечениях.</w:t>
      </w:r>
    </w:p>
    <w:p w:rsidR="00FD54E7" w:rsidRDefault="005C31E9">
      <w:pPr>
        <w:pStyle w:val="a3"/>
        <w:spacing w:before="6" w:line="237" w:lineRule="auto"/>
        <w:ind w:right="6336"/>
        <w:jc w:val="left"/>
      </w:pPr>
      <w:r>
        <w:t>Лабораторные</w:t>
      </w:r>
      <w:r>
        <w:rPr>
          <w:spacing w:val="-15"/>
        </w:rPr>
        <w:t xml:space="preserve"> </w:t>
      </w:r>
      <w:r>
        <w:t>и</w:t>
      </w:r>
      <w:r>
        <w:rPr>
          <w:spacing w:val="-12"/>
        </w:rPr>
        <w:t xml:space="preserve"> </w:t>
      </w:r>
      <w:r>
        <w:t>практические</w:t>
      </w:r>
      <w:r>
        <w:rPr>
          <w:spacing w:val="-13"/>
        </w:rPr>
        <w:t xml:space="preserve"> </w:t>
      </w:r>
      <w:r>
        <w:t>работы. Измерение кровяного давления.</w:t>
      </w:r>
    </w:p>
    <w:p w:rsidR="00FD54E7" w:rsidRDefault="005C31E9">
      <w:pPr>
        <w:pStyle w:val="a3"/>
        <w:spacing w:before="5" w:line="237" w:lineRule="auto"/>
        <w:jc w:val="left"/>
      </w:pPr>
      <w:r>
        <w:t>Определение</w:t>
      </w:r>
      <w:r>
        <w:rPr>
          <w:spacing w:val="30"/>
        </w:rPr>
        <w:t xml:space="preserve"> </w:t>
      </w:r>
      <w:r>
        <w:t>пульса</w:t>
      </w:r>
      <w:r>
        <w:rPr>
          <w:spacing w:val="30"/>
        </w:rPr>
        <w:t xml:space="preserve"> </w:t>
      </w:r>
      <w:r>
        <w:t>и</w:t>
      </w:r>
      <w:r>
        <w:rPr>
          <w:spacing w:val="32"/>
        </w:rPr>
        <w:t xml:space="preserve"> </w:t>
      </w:r>
      <w:r>
        <w:t>числа</w:t>
      </w:r>
      <w:r>
        <w:rPr>
          <w:spacing w:val="31"/>
        </w:rPr>
        <w:t xml:space="preserve"> </w:t>
      </w:r>
      <w:r>
        <w:t>сердечных сокращений в</w:t>
      </w:r>
      <w:r>
        <w:rPr>
          <w:spacing w:val="33"/>
        </w:rPr>
        <w:t xml:space="preserve"> </w:t>
      </w:r>
      <w:r>
        <w:t>покое и</w:t>
      </w:r>
      <w:r>
        <w:rPr>
          <w:spacing w:val="32"/>
        </w:rPr>
        <w:t xml:space="preserve"> </w:t>
      </w:r>
      <w:r>
        <w:t>после</w:t>
      </w:r>
      <w:r>
        <w:rPr>
          <w:spacing w:val="31"/>
        </w:rPr>
        <w:t xml:space="preserve"> </w:t>
      </w:r>
      <w:r>
        <w:t>дозированных физических нагрузок у человека.</w:t>
      </w:r>
    </w:p>
    <w:p w:rsidR="00FD54E7" w:rsidRDefault="005C31E9">
      <w:pPr>
        <w:pStyle w:val="a3"/>
        <w:spacing w:before="4" w:line="275" w:lineRule="exact"/>
        <w:jc w:val="left"/>
      </w:pPr>
      <w:r>
        <w:t>Первая</w:t>
      </w:r>
      <w:r>
        <w:rPr>
          <w:spacing w:val="-4"/>
        </w:rPr>
        <w:t xml:space="preserve"> </w:t>
      </w:r>
      <w:r>
        <w:t>помощь</w:t>
      </w:r>
      <w:r>
        <w:rPr>
          <w:spacing w:val="-1"/>
        </w:rPr>
        <w:t xml:space="preserve"> </w:t>
      </w:r>
      <w:r>
        <w:t xml:space="preserve">при </w:t>
      </w:r>
      <w:r>
        <w:rPr>
          <w:spacing w:val="-2"/>
        </w:rPr>
        <w:t>кровотечениях.</w:t>
      </w:r>
    </w:p>
    <w:p w:rsidR="00FD54E7" w:rsidRDefault="005C31E9" w:rsidP="00DB0FF1">
      <w:pPr>
        <w:pStyle w:val="a5"/>
        <w:numPr>
          <w:ilvl w:val="2"/>
          <w:numId w:val="31"/>
        </w:numPr>
        <w:tabs>
          <w:tab w:val="left" w:pos="1949"/>
        </w:tabs>
        <w:ind w:left="1949" w:hanging="1416"/>
        <w:rPr>
          <w:sz w:val="24"/>
        </w:rPr>
      </w:pPr>
      <w:r>
        <w:rPr>
          <w:spacing w:val="-2"/>
          <w:sz w:val="24"/>
        </w:rPr>
        <w:t>Дыхание.</w:t>
      </w:r>
    </w:p>
    <w:p w:rsidR="00FD54E7" w:rsidRDefault="005C31E9">
      <w:pPr>
        <w:pStyle w:val="a3"/>
        <w:spacing w:before="3"/>
        <w:ind w:right="235"/>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D54E7" w:rsidRDefault="005C31E9">
      <w:pPr>
        <w:pStyle w:val="a3"/>
        <w:ind w:right="22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w:t>
      </w:r>
      <w:r>
        <w:rPr>
          <w:spacing w:val="80"/>
        </w:rPr>
        <w:t xml:space="preserve"> </w:t>
      </w:r>
      <w:r>
        <w:rPr>
          <w:spacing w:val="-2"/>
        </w:rPr>
        <w:t>дыхания.</w:t>
      </w:r>
    </w:p>
    <w:p w:rsidR="00FD54E7" w:rsidRDefault="005C31E9">
      <w:pPr>
        <w:pStyle w:val="a3"/>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75" w:lineRule="exact"/>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rsidR="00FD54E7" w:rsidRDefault="005C31E9">
      <w:pPr>
        <w:pStyle w:val="a3"/>
        <w:spacing w:line="275" w:lineRule="exact"/>
      </w:pPr>
      <w:r>
        <w:t>Определение</w:t>
      </w:r>
      <w:r>
        <w:rPr>
          <w:spacing w:val="-5"/>
        </w:rPr>
        <w:t xml:space="preserve"> </w:t>
      </w:r>
      <w:r>
        <w:t>частоты</w:t>
      </w:r>
      <w:r>
        <w:rPr>
          <w:spacing w:val="-3"/>
        </w:rPr>
        <w:t xml:space="preserve"> </w:t>
      </w:r>
      <w:r>
        <w:t>дыхания. Влияние</w:t>
      </w:r>
      <w:r>
        <w:rPr>
          <w:spacing w:val="-7"/>
        </w:rPr>
        <w:t xml:space="preserve"> </w:t>
      </w:r>
      <w:r>
        <w:t>различных</w:t>
      </w:r>
      <w:r>
        <w:rPr>
          <w:spacing w:val="-6"/>
        </w:rPr>
        <w:t xml:space="preserve"> </w:t>
      </w:r>
      <w:r>
        <w:t>факторов</w:t>
      </w:r>
      <w:r>
        <w:rPr>
          <w:spacing w:val="-1"/>
        </w:rPr>
        <w:t xml:space="preserve"> </w:t>
      </w:r>
      <w:r>
        <w:t>на</w:t>
      </w:r>
      <w:r>
        <w:rPr>
          <w:spacing w:val="-7"/>
        </w:rPr>
        <w:t xml:space="preserve"> </w:t>
      </w:r>
      <w:r>
        <w:t>частоту</w:t>
      </w:r>
      <w:r>
        <w:rPr>
          <w:spacing w:val="-10"/>
        </w:rPr>
        <w:t xml:space="preserve"> </w:t>
      </w:r>
      <w:r>
        <w:rPr>
          <w:spacing w:val="-2"/>
        </w:rPr>
        <w:t>дыхания.</w:t>
      </w:r>
    </w:p>
    <w:p w:rsidR="00FD54E7" w:rsidRDefault="005C31E9" w:rsidP="00DB0FF1">
      <w:pPr>
        <w:pStyle w:val="a5"/>
        <w:numPr>
          <w:ilvl w:val="2"/>
          <w:numId w:val="31"/>
        </w:numPr>
        <w:tabs>
          <w:tab w:val="left" w:pos="1949"/>
        </w:tabs>
        <w:spacing w:before="3"/>
        <w:ind w:left="1949" w:hanging="1416"/>
        <w:rPr>
          <w:sz w:val="24"/>
        </w:rPr>
      </w:pPr>
      <w:r>
        <w:rPr>
          <w:sz w:val="24"/>
        </w:rPr>
        <w:t>Питание</w:t>
      </w:r>
      <w:r>
        <w:rPr>
          <w:spacing w:val="-1"/>
          <w:sz w:val="24"/>
        </w:rPr>
        <w:t xml:space="preserve"> </w:t>
      </w:r>
      <w:r>
        <w:rPr>
          <w:sz w:val="24"/>
        </w:rPr>
        <w:t>и</w:t>
      </w:r>
      <w:r>
        <w:rPr>
          <w:spacing w:val="-3"/>
          <w:sz w:val="24"/>
        </w:rPr>
        <w:t xml:space="preserve"> </w:t>
      </w:r>
      <w:r>
        <w:rPr>
          <w:spacing w:val="-2"/>
          <w:sz w:val="24"/>
        </w:rPr>
        <w:t>пищеварение.</w:t>
      </w:r>
    </w:p>
    <w:p w:rsidR="00FD54E7" w:rsidRDefault="005C31E9">
      <w:pPr>
        <w:pStyle w:val="a3"/>
        <w:ind w:right="225"/>
      </w:pPr>
      <w:r>
        <w:t>Питательные вещества и пищевые продукты. Питание и его значение. Пищеварение. Органы пищеварения, их</w:t>
      </w:r>
      <w:r>
        <w:rPr>
          <w:spacing w:val="-1"/>
        </w:rPr>
        <w:t xml:space="preserve"> </w:t>
      </w:r>
      <w:r>
        <w:t>строение</w:t>
      </w:r>
      <w:r>
        <w:rPr>
          <w:spacing w:val="-2"/>
        </w:rPr>
        <w:t xml:space="preserve"> </w:t>
      </w:r>
      <w:r>
        <w:t>и функции. Ферменты, их</w:t>
      </w:r>
      <w:r>
        <w:rPr>
          <w:spacing w:val="-1"/>
        </w:rPr>
        <w:t xml:space="preserve"> </w:t>
      </w:r>
      <w:r>
        <w:t>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D54E7" w:rsidRDefault="005C31E9">
      <w:pPr>
        <w:pStyle w:val="a3"/>
        <w:spacing w:before="4" w:line="237" w:lineRule="auto"/>
        <w:ind w:right="236"/>
      </w:pPr>
      <w:r>
        <w:t>Микробном человека - совокупность микроорганизмов, населяющих организм человека.</w:t>
      </w:r>
      <w:r>
        <w:rPr>
          <w:spacing w:val="40"/>
        </w:rPr>
        <w:t xml:space="preserve"> </w:t>
      </w:r>
      <w:r>
        <w:t>Регуляция пищеварения. Методы изучения органов пищеварения. Работы И.П. Павлова.</w:t>
      </w:r>
    </w:p>
    <w:p w:rsidR="00FD54E7" w:rsidRDefault="005C31E9">
      <w:pPr>
        <w:pStyle w:val="a3"/>
        <w:spacing w:before="6" w:line="237" w:lineRule="auto"/>
        <w:ind w:right="224"/>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FD54E7" w:rsidRDefault="005C31E9">
      <w:pPr>
        <w:pStyle w:val="a3"/>
        <w:spacing w:before="3"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42" w:lineRule="auto"/>
        <w:ind w:right="4848"/>
      </w:pPr>
      <w:r>
        <w:t>Исследование</w:t>
      </w:r>
      <w:r>
        <w:rPr>
          <w:spacing w:val="-9"/>
        </w:rPr>
        <w:t xml:space="preserve"> </w:t>
      </w:r>
      <w:r>
        <w:t>действия</w:t>
      </w:r>
      <w:r>
        <w:rPr>
          <w:spacing w:val="-12"/>
        </w:rPr>
        <w:t xml:space="preserve"> </w:t>
      </w:r>
      <w:r>
        <w:t>ферментов</w:t>
      </w:r>
      <w:r>
        <w:rPr>
          <w:spacing w:val="-11"/>
        </w:rPr>
        <w:t xml:space="preserve"> </w:t>
      </w:r>
      <w:r>
        <w:t>слюны</w:t>
      </w:r>
      <w:r>
        <w:rPr>
          <w:spacing w:val="-11"/>
        </w:rPr>
        <w:t xml:space="preserve"> </w:t>
      </w:r>
      <w:r>
        <w:t>на</w:t>
      </w:r>
      <w:r>
        <w:rPr>
          <w:spacing w:val="-9"/>
        </w:rPr>
        <w:t xml:space="preserve"> </w:t>
      </w:r>
      <w:r>
        <w:t>крахмал. Наблюдение действия желудочного сока на белки.</w:t>
      </w:r>
    </w:p>
    <w:p w:rsidR="00FD54E7" w:rsidRDefault="005C31E9" w:rsidP="00DB0FF1">
      <w:pPr>
        <w:pStyle w:val="a5"/>
        <w:numPr>
          <w:ilvl w:val="2"/>
          <w:numId w:val="31"/>
        </w:numPr>
        <w:tabs>
          <w:tab w:val="left" w:pos="1949"/>
        </w:tabs>
        <w:spacing w:line="271" w:lineRule="exact"/>
        <w:ind w:left="1949" w:hanging="1416"/>
        <w:rPr>
          <w:sz w:val="24"/>
        </w:rPr>
      </w:pPr>
      <w:r>
        <w:rPr>
          <w:sz w:val="24"/>
        </w:rPr>
        <w:t>Обмен</w:t>
      </w:r>
      <w:r>
        <w:rPr>
          <w:spacing w:val="1"/>
          <w:sz w:val="24"/>
        </w:rPr>
        <w:t xml:space="preserve"> </w:t>
      </w:r>
      <w:r>
        <w:rPr>
          <w:sz w:val="24"/>
        </w:rPr>
        <w:t>веществ</w:t>
      </w:r>
      <w:r>
        <w:rPr>
          <w:spacing w:val="-2"/>
          <w:sz w:val="24"/>
        </w:rPr>
        <w:t xml:space="preserve"> </w:t>
      </w:r>
      <w:r>
        <w:rPr>
          <w:sz w:val="24"/>
        </w:rPr>
        <w:t>и</w:t>
      </w:r>
      <w:r>
        <w:rPr>
          <w:spacing w:val="-3"/>
          <w:sz w:val="24"/>
        </w:rPr>
        <w:t xml:space="preserve"> </w:t>
      </w:r>
      <w:r>
        <w:rPr>
          <w:sz w:val="24"/>
        </w:rPr>
        <w:t xml:space="preserve">превращение </w:t>
      </w:r>
      <w:r>
        <w:rPr>
          <w:spacing w:val="-2"/>
          <w:sz w:val="24"/>
        </w:rPr>
        <w:t>энергии.</w:t>
      </w:r>
    </w:p>
    <w:p w:rsidR="00FD54E7" w:rsidRDefault="005C31E9">
      <w:pPr>
        <w:pStyle w:val="a3"/>
        <w:spacing w:before="1"/>
        <w:ind w:right="235"/>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D54E7" w:rsidRDefault="005C31E9">
      <w:pPr>
        <w:pStyle w:val="a3"/>
        <w:spacing w:line="242" w:lineRule="auto"/>
        <w:ind w:right="23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D54E7" w:rsidRDefault="005C31E9">
      <w:pPr>
        <w:pStyle w:val="a3"/>
        <w:spacing w:line="242" w:lineRule="auto"/>
        <w:ind w:right="2715"/>
        <w:jc w:val="left"/>
      </w:pPr>
      <w:r>
        <w:t>Нормы</w:t>
      </w:r>
      <w:r>
        <w:rPr>
          <w:spacing w:val="-4"/>
        </w:rPr>
        <w:t xml:space="preserve"> </w:t>
      </w:r>
      <w:r>
        <w:t>и</w:t>
      </w:r>
      <w:r>
        <w:rPr>
          <w:spacing w:val="-8"/>
        </w:rPr>
        <w:t xml:space="preserve"> </w:t>
      </w:r>
      <w:r>
        <w:t>режим</w:t>
      </w:r>
      <w:r>
        <w:rPr>
          <w:spacing w:val="-7"/>
        </w:rPr>
        <w:t xml:space="preserve"> </w:t>
      </w:r>
      <w:r>
        <w:t>питания.</w:t>
      </w:r>
      <w:r>
        <w:rPr>
          <w:spacing w:val="-3"/>
        </w:rPr>
        <w:t xml:space="preserve"> </w:t>
      </w:r>
      <w:r>
        <w:t>Рациональное</w:t>
      </w:r>
      <w:r>
        <w:rPr>
          <w:spacing w:val="-10"/>
        </w:rPr>
        <w:t xml:space="preserve"> </w:t>
      </w:r>
      <w:r>
        <w:t>питание -</w:t>
      </w:r>
      <w:r>
        <w:rPr>
          <w:spacing w:val="-3"/>
        </w:rPr>
        <w:t xml:space="preserve"> </w:t>
      </w:r>
      <w:r>
        <w:t>фактор</w:t>
      </w:r>
      <w:r>
        <w:rPr>
          <w:spacing w:val="-9"/>
        </w:rPr>
        <w:t xml:space="preserve"> </w:t>
      </w:r>
      <w:r>
        <w:t>укрепления здоровья. Нарушение обмена веществ.</w:t>
      </w:r>
    </w:p>
    <w:p w:rsidR="00FD54E7" w:rsidRDefault="005C31E9">
      <w:pPr>
        <w:pStyle w:val="a3"/>
        <w:spacing w:line="242" w:lineRule="auto"/>
        <w:ind w:right="5302"/>
        <w:jc w:val="left"/>
      </w:pPr>
      <w:r>
        <w:t>Лабораторные и практические работы. Исследование</w:t>
      </w:r>
      <w:r>
        <w:rPr>
          <w:spacing w:val="-13"/>
        </w:rPr>
        <w:t xml:space="preserve"> </w:t>
      </w:r>
      <w:r>
        <w:t>состава</w:t>
      </w:r>
      <w:r>
        <w:rPr>
          <w:spacing w:val="-15"/>
        </w:rPr>
        <w:t xml:space="preserve"> </w:t>
      </w:r>
      <w:r>
        <w:t>продуктов</w:t>
      </w:r>
      <w:r>
        <w:rPr>
          <w:spacing w:val="-11"/>
        </w:rPr>
        <w:t xml:space="preserve"> </w:t>
      </w:r>
      <w:r>
        <w:t>питания.</w:t>
      </w:r>
    </w:p>
    <w:p w:rsidR="00FD54E7" w:rsidRDefault="005C31E9">
      <w:pPr>
        <w:pStyle w:val="a3"/>
        <w:spacing w:line="242" w:lineRule="auto"/>
        <w:ind w:right="4190"/>
        <w:jc w:val="left"/>
      </w:pPr>
      <w:r>
        <w:t>Составление</w:t>
      </w:r>
      <w:r>
        <w:rPr>
          <w:spacing w:val="-10"/>
        </w:rPr>
        <w:t xml:space="preserve"> </w:t>
      </w:r>
      <w:r>
        <w:t>меню</w:t>
      </w:r>
      <w:r>
        <w:rPr>
          <w:spacing w:val="-6"/>
        </w:rPr>
        <w:t xml:space="preserve"> </w:t>
      </w:r>
      <w:r>
        <w:t>в</w:t>
      </w:r>
      <w:r>
        <w:rPr>
          <w:spacing w:val="-7"/>
        </w:rPr>
        <w:t xml:space="preserve"> </w:t>
      </w:r>
      <w:r>
        <w:t>зависимости</w:t>
      </w:r>
      <w:r>
        <w:rPr>
          <w:spacing w:val="-11"/>
        </w:rPr>
        <w:t xml:space="preserve"> </w:t>
      </w:r>
      <w:r>
        <w:t>от</w:t>
      </w:r>
      <w:r>
        <w:rPr>
          <w:spacing w:val="-4"/>
        </w:rPr>
        <w:t xml:space="preserve"> </w:t>
      </w:r>
      <w:r>
        <w:t>калорийности</w:t>
      </w:r>
      <w:r>
        <w:rPr>
          <w:spacing w:val="-3"/>
        </w:rPr>
        <w:t xml:space="preserve"> </w:t>
      </w:r>
      <w:r>
        <w:t>пищи. Способы сохранения витаминов в пищевых продуктах.</w:t>
      </w:r>
    </w:p>
    <w:p w:rsidR="00FD54E7" w:rsidRDefault="005C31E9" w:rsidP="00DB0FF1">
      <w:pPr>
        <w:pStyle w:val="a5"/>
        <w:numPr>
          <w:ilvl w:val="2"/>
          <w:numId w:val="31"/>
        </w:numPr>
        <w:tabs>
          <w:tab w:val="left" w:pos="1949"/>
        </w:tabs>
        <w:spacing w:line="271" w:lineRule="exact"/>
        <w:ind w:left="1949" w:hanging="1416"/>
        <w:rPr>
          <w:sz w:val="24"/>
        </w:rPr>
      </w:pPr>
      <w:r>
        <w:rPr>
          <w:spacing w:val="-2"/>
          <w:sz w:val="24"/>
        </w:rPr>
        <w:t>Кожа.</w:t>
      </w:r>
    </w:p>
    <w:p w:rsidR="00FD54E7" w:rsidRDefault="005C31E9">
      <w:pPr>
        <w:pStyle w:val="a3"/>
        <w:spacing w:line="237" w:lineRule="auto"/>
        <w:ind w:right="215"/>
      </w:pPr>
      <w:r>
        <w:t>Строение и функции кожи. Кожа и её производные. Кожа и терморегуляция. Влияние на кожу факторов окружающей среды.</w:t>
      </w:r>
    </w:p>
    <w:p w:rsidR="00FD54E7" w:rsidRDefault="005C31E9">
      <w:pPr>
        <w:pStyle w:val="a3"/>
        <w:ind w:right="238"/>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D54E7" w:rsidRDefault="005C31E9">
      <w:pPr>
        <w:pStyle w:val="a3"/>
        <w:spacing w:line="274"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37" w:lineRule="auto"/>
        <w:ind w:right="3293"/>
        <w:jc w:val="left"/>
      </w:pPr>
      <w:r>
        <w:t>Исследование</w:t>
      </w:r>
      <w:r>
        <w:rPr>
          <w:spacing w:val="-5"/>
        </w:rPr>
        <w:t xml:space="preserve"> </w:t>
      </w:r>
      <w:r>
        <w:t>с</w:t>
      </w:r>
      <w:r>
        <w:rPr>
          <w:spacing w:val="-10"/>
        </w:rPr>
        <w:t xml:space="preserve"> </w:t>
      </w:r>
      <w:r>
        <w:t>помощью</w:t>
      </w:r>
      <w:r>
        <w:rPr>
          <w:spacing w:val="-6"/>
        </w:rPr>
        <w:t xml:space="preserve"> </w:t>
      </w:r>
      <w:r>
        <w:t>лупы</w:t>
      </w:r>
      <w:r>
        <w:rPr>
          <w:spacing w:val="-3"/>
        </w:rPr>
        <w:t xml:space="preserve"> </w:t>
      </w:r>
      <w:r>
        <w:t>тыльной</w:t>
      </w:r>
      <w:r>
        <w:rPr>
          <w:spacing w:val="-8"/>
        </w:rPr>
        <w:t xml:space="preserve"> </w:t>
      </w:r>
      <w:r>
        <w:t>и</w:t>
      </w:r>
      <w:r>
        <w:rPr>
          <w:spacing w:val="-8"/>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rsidR="00FD54E7" w:rsidRDefault="005C31E9">
      <w:pPr>
        <w:pStyle w:val="a3"/>
        <w:jc w:val="left"/>
      </w:pPr>
      <w:r>
        <w:t>Описание</w:t>
      </w:r>
      <w:r>
        <w:rPr>
          <w:spacing w:val="-3"/>
        </w:rPr>
        <w:t xml:space="preserve"> </w:t>
      </w:r>
      <w:r>
        <w:t>мер</w:t>
      </w:r>
      <w:r>
        <w:rPr>
          <w:spacing w:val="-4"/>
        </w:rPr>
        <w:t xml:space="preserve"> </w:t>
      </w:r>
      <w:r>
        <w:t>по</w:t>
      </w:r>
      <w:r>
        <w:rPr>
          <w:spacing w:val="5"/>
        </w:rPr>
        <w:t xml:space="preserve"> </w:t>
      </w:r>
      <w:r>
        <w:t>уходу</w:t>
      </w:r>
      <w:r>
        <w:rPr>
          <w:spacing w:val="-9"/>
        </w:rPr>
        <w:t xml:space="preserve"> </w:t>
      </w:r>
      <w:r>
        <w:t>за 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1"/>
        </w:rPr>
        <w:t xml:space="preserve"> </w:t>
      </w:r>
      <w:r>
        <w:t>зависимости</w:t>
      </w:r>
      <w:r>
        <w:rPr>
          <w:spacing w:val="-6"/>
        </w:rPr>
        <w:t xml:space="preserve"> </w:t>
      </w:r>
      <w:r>
        <w:t>от</w:t>
      </w:r>
      <w:r>
        <w:rPr>
          <w:spacing w:val="-3"/>
        </w:rPr>
        <w:t xml:space="preserve"> </w:t>
      </w:r>
      <w:r>
        <w:t xml:space="preserve">типа </w:t>
      </w:r>
      <w:r>
        <w:rPr>
          <w:spacing w:val="-2"/>
        </w:rPr>
        <w:t>кожи.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Описание</w:t>
      </w:r>
      <w:r>
        <w:rPr>
          <w:spacing w:val="-8"/>
        </w:rPr>
        <w:t xml:space="preserve"> </w:t>
      </w:r>
      <w:r>
        <w:t>основных</w:t>
      </w:r>
      <w:r>
        <w:rPr>
          <w:spacing w:val="-4"/>
        </w:rPr>
        <w:t xml:space="preserve"> </w:t>
      </w:r>
      <w:r>
        <w:t>гигиенических</w:t>
      </w:r>
      <w:r>
        <w:rPr>
          <w:spacing w:val="-5"/>
        </w:rPr>
        <w:t xml:space="preserve"> </w:t>
      </w:r>
      <w:r>
        <w:t>требований</w:t>
      </w:r>
      <w:r>
        <w:rPr>
          <w:spacing w:val="-3"/>
        </w:rPr>
        <w:t xml:space="preserve"> </w:t>
      </w:r>
      <w:r>
        <w:t>к</w:t>
      </w:r>
      <w:r>
        <w:rPr>
          <w:spacing w:val="-6"/>
        </w:rPr>
        <w:t xml:space="preserve"> </w:t>
      </w:r>
      <w:r>
        <w:t>одежде и</w:t>
      </w:r>
      <w:r>
        <w:rPr>
          <w:spacing w:val="-3"/>
        </w:rPr>
        <w:t xml:space="preserve"> </w:t>
      </w:r>
      <w:r>
        <w:rPr>
          <w:spacing w:val="-2"/>
        </w:rPr>
        <w:t>обуви.</w:t>
      </w:r>
    </w:p>
    <w:p w:rsidR="00FD54E7" w:rsidRDefault="005C31E9" w:rsidP="00DB0FF1">
      <w:pPr>
        <w:pStyle w:val="a5"/>
        <w:numPr>
          <w:ilvl w:val="2"/>
          <w:numId w:val="31"/>
        </w:numPr>
        <w:tabs>
          <w:tab w:val="left" w:pos="1949"/>
        </w:tabs>
        <w:ind w:left="1949" w:hanging="1416"/>
        <w:rPr>
          <w:sz w:val="24"/>
        </w:rPr>
      </w:pPr>
      <w:r>
        <w:rPr>
          <w:spacing w:val="-2"/>
          <w:sz w:val="24"/>
        </w:rPr>
        <w:t>Выделение.</w:t>
      </w:r>
    </w:p>
    <w:p w:rsidR="00FD54E7" w:rsidRDefault="005C31E9">
      <w:pPr>
        <w:pStyle w:val="a3"/>
        <w:spacing w:before="2"/>
        <w:ind w:right="227"/>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FD54E7" w:rsidRDefault="005C31E9">
      <w:pPr>
        <w:pStyle w:val="a3"/>
        <w:spacing w:before="1"/>
        <w:ind w:right="5302"/>
        <w:jc w:val="left"/>
      </w:pPr>
      <w:r>
        <w:t>Лабораторные и практические работы. Определение</w:t>
      </w:r>
      <w:r>
        <w:rPr>
          <w:spacing w:val="-9"/>
        </w:rPr>
        <w:t xml:space="preserve"> </w:t>
      </w:r>
      <w:r>
        <w:t>местоположения</w:t>
      </w:r>
      <w:r>
        <w:rPr>
          <w:spacing w:val="-12"/>
        </w:rPr>
        <w:t xml:space="preserve"> </w:t>
      </w:r>
      <w:r>
        <w:t>почек</w:t>
      </w:r>
      <w:r>
        <w:rPr>
          <w:spacing w:val="-10"/>
        </w:rPr>
        <w:t xml:space="preserve"> </w:t>
      </w:r>
      <w:r>
        <w:t>(на</w:t>
      </w:r>
      <w:r>
        <w:rPr>
          <w:spacing w:val="-13"/>
        </w:rPr>
        <w:t xml:space="preserve"> </w:t>
      </w:r>
      <w:r>
        <w:t>муляже). Описание мер профилактики болезней почек.</w:t>
      </w:r>
    </w:p>
    <w:p w:rsidR="00FD54E7" w:rsidRDefault="005C31E9" w:rsidP="00DB0FF1">
      <w:pPr>
        <w:pStyle w:val="a5"/>
        <w:numPr>
          <w:ilvl w:val="2"/>
          <w:numId w:val="31"/>
        </w:numPr>
        <w:tabs>
          <w:tab w:val="left" w:pos="1949"/>
        </w:tabs>
        <w:spacing w:line="274" w:lineRule="exact"/>
        <w:ind w:left="1949" w:hanging="1416"/>
        <w:rPr>
          <w:sz w:val="24"/>
        </w:rPr>
      </w:pPr>
      <w:r>
        <w:rPr>
          <w:sz w:val="24"/>
        </w:rPr>
        <w:t>Размножение</w:t>
      </w:r>
      <w:r>
        <w:rPr>
          <w:spacing w:val="-2"/>
          <w:sz w:val="24"/>
        </w:rPr>
        <w:t xml:space="preserve"> </w:t>
      </w:r>
      <w:r>
        <w:rPr>
          <w:sz w:val="24"/>
        </w:rPr>
        <w:t>и</w:t>
      </w:r>
      <w:r>
        <w:rPr>
          <w:spacing w:val="-3"/>
          <w:sz w:val="24"/>
        </w:rPr>
        <w:t xml:space="preserve"> </w:t>
      </w:r>
      <w:r>
        <w:rPr>
          <w:spacing w:val="-2"/>
          <w:sz w:val="24"/>
        </w:rPr>
        <w:t>развитие.</w:t>
      </w:r>
    </w:p>
    <w:p w:rsidR="00FD54E7" w:rsidRDefault="005C31E9">
      <w:pPr>
        <w:pStyle w:val="a3"/>
        <w:spacing w:before="2"/>
        <w:ind w:right="23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D54E7" w:rsidRDefault="005C31E9">
      <w:pPr>
        <w:pStyle w:val="a3"/>
        <w:spacing w:before="1" w:line="275" w:lineRule="exac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FD54E7" w:rsidRDefault="005C31E9">
      <w:pPr>
        <w:pStyle w:val="a3"/>
        <w:spacing w:line="242" w:lineRule="auto"/>
        <w:ind w:right="232"/>
      </w:pPr>
      <w:r>
        <w:t>Описание основных мер по профилактике инфекционных вирусных заболеваний: СПИД и</w:t>
      </w:r>
      <w:r>
        <w:rPr>
          <w:spacing w:val="80"/>
        </w:rPr>
        <w:t xml:space="preserve"> </w:t>
      </w:r>
      <w:r>
        <w:rPr>
          <w:spacing w:val="-2"/>
        </w:rPr>
        <w:t>гепатит.</w:t>
      </w:r>
    </w:p>
    <w:p w:rsidR="00FD54E7" w:rsidRDefault="005C31E9" w:rsidP="00DB0FF1">
      <w:pPr>
        <w:pStyle w:val="a5"/>
        <w:numPr>
          <w:ilvl w:val="2"/>
          <w:numId w:val="31"/>
        </w:numPr>
        <w:tabs>
          <w:tab w:val="left" w:pos="1949"/>
        </w:tabs>
        <w:spacing w:line="271" w:lineRule="exact"/>
        <w:ind w:left="1949" w:hanging="1416"/>
        <w:rPr>
          <w:sz w:val="24"/>
        </w:rPr>
      </w:pPr>
      <w:r>
        <w:rPr>
          <w:sz w:val="24"/>
        </w:rPr>
        <w:t>Органы</w:t>
      </w:r>
      <w:r>
        <w:rPr>
          <w:spacing w:val="-3"/>
          <w:sz w:val="24"/>
        </w:rPr>
        <w:t xml:space="preserve"> </w:t>
      </w:r>
      <w:r>
        <w:rPr>
          <w:sz w:val="24"/>
        </w:rPr>
        <w:t>чувств</w:t>
      </w:r>
      <w:r>
        <w:rPr>
          <w:spacing w:val="-2"/>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FD54E7" w:rsidRDefault="005C31E9">
      <w:pPr>
        <w:pStyle w:val="a3"/>
        <w:spacing w:before="1"/>
        <w:ind w:right="223"/>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D54E7" w:rsidRDefault="005C31E9">
      <w:pPr>
        <w:pStyle w:val="a3"/>
        <w:spacing w:line="242" w:lineRule="auto"/>
        <w:ind w:right="235"/>
      </w:pPr>
      <w:r>
        <w:t>Ухо и слух. Строение и функции органа слуха. Механизм работы слухового анализатора.</w:t>
      </w:r>
      <w:r>
        <w:rPr>
          <w:spacing w:val="40"/>
        </w:rPr>
        <w:t xml:space="preserve"> </w:t>
      </w:r>
      <w:r>
        <w:t>Слуховое восприятие. Нарушения слуха и их причины. Гигиена слуха.</w:t>
      </w:r>
    </w:p>
    <w:p w:rsidR="00FD54E7" w:rsidRDefault="005C31E9">
      <w:pPr>
        <w:pStyle w:val="a3"/>
        <w:spacing w:line="242" w:lineRule="auto"/>
        <w:ind w:right="224"/>
      </w:pPr>
      <w:r>
        <w:t>Органы равновесия, мышечного чувства, осязания, обоняния и вкуса. Взаимодействие сенсорных систем организма.</w:t>
      </w:r>
    </w:p>
    <w:p w:rsidR="00FD54E7" w:rsidRDefault="005C31E9">
      <w:pPr>
        <w:pStyle w:val="a3"/>
        <w:spacing w:line="242" w:lineRule="auto"/>
        <w:ind w:right="5302"/>
        <w:jc w:val="left"/>
      </w:pPr>
      <w:r>
        <w:t>Лабораторные и практические работы Определение</w:t>
      </w:r>
      <w:r>
        <w:rPr>
          <w:spacing w:val="-10"/>
        </w:rPr>
        <w:t xml:space="preserve"> </w:t>
      </w:r>
      <w:r>
        <w:t>остроты</w:t>
      </w:r>
      <w:r>
        <w:rPr>
          <w:spacing w:val="-8"/>
        </w:rPr>
        <w:t xml:space="preserve"> </w:t>
      </w:r>
      <w:r>
        <w:t>зрения</w:t>
      </w:r>
      <w:r>
        <w:rPr>
          <w:spacing w:val="-8"/>
        </w:rPr>
        <w:t xml:space="preserve"> </w:t>
      </w:r>
      <w:r>
        <w:t>у</w:t>
      </w:r>
      <w:r>
        <w:rPr>
          <w:spacing w:val="-15"/>
        </w:rPr>
        <w:t xml:space="preserve"> </w:t>
      </w:r>
      <w:r>
        <w:t>человека.</w:t>
      </w:r>
    </w:p>
    <w:p w:rsidR="00FD54E7" w:rsidRDefault="005C31E9">
      <w:pPr>
        <w:pStyle w:val="a3"/>
        <w:spacing w:line="242" w:lineRule="auto"/>
        <w:ind w:right="3293"/>
        <w:jc w:val="left"/>
      </w:pPr>
      <w:r>
        <w:t>Изучение</w:t>
      </w:r>
      <w:r>
        <w:rPr>
          <w:spacing w:val="-4"/>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4"/>
        </w:rPr>
        <w:t xml:space="preserve"> </w:t>
      </w:r>
      <w:r>
        <w:t>и</w:t>
      </w:r>
      <w:r>
        <w:rPr>
          <w:spacing w:val="-2"/>
        </w:rPr>
        <w:t xml:space="preserve"> </w:t>
      </w:r>
      <w:r>
        <w:t>влажном</w:t>
      </w:r>
      <w:r>
        <w:rPr>
          <w:spacing w:val="-5"/>
        </w:rPr>
        <w:t xml:space="preserve"> </w:t>
      </w:r>
      <w:r>
        <w:t>препарате). Изучение строения органа слуха (на муляже).</w:t>
      </w:r>
    </w:p>
    <w:p w:rsidR="00FD54E7" w:rsidRDefault="005C31E9" w:rsidP="00DB0FF1">
      <w:pPr>
        <w:pStyle w:val="a5"/>
        <w:numPr>
          <w:ilvl w:val="2"/>
          <w:numId w:val="31"/>
        </w:numPr>
        <w:tabs>
          <w:tab w:val="left" w:pos="1949"/>
        </w:tabs>
        <w:spacing w:line="271" w:lineRule="exact"/>
        <w:ind w:left="1949" w:hanging="1416"/>
        <w:rPr>
          <w:sz w:val="24"/>
        </w:rPr>
      </w:pPr>
      <w:r>
        <w:rPr>
          <w:sz w:val="24"/>
        </w:rPr>
        <w:t>Поведение</w:t>
      </w:r>
      <w:r>
        <w:rPr>
          <w:spacing w:val="-4"/>
          <w:sz w:val="24"/>
        </w:rPr>
        <w:t xml:space="preserve"> </w:t>
      </w:r>
      <w:r>
        <w:rPr>
          <w:sz w:val="24"/>
        </w:rPr>
        <w:t>и</w:t>
      </w:r>
      <w:r>
        <w:rPr>
          <w:spacing w:val="3"/>
          <w:sz w:val="24"/>
        </w:rPr>
        <w:t xml:space="preserve"> </w:t>
      </w:r>
      <w:r>
        <w:rPr>
          <w:spacing w:val="-2"/>
          <w:sz w:val="24"/>
        </w:rPr>
        <w:t>психика.</w:t>
      </w:r>
    </w:p>
    <w:p w:rsidR="00FD54E7" w:rsidRDefault="005C31E9">
      <w:pPr>
        <w:pStyle w:val="a3"/>
        <w:ind w:right="224"/>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D54E7" w:rsidRDefault="005C31E9">
      <w:pPr>
        <w:pStyle w:val="a3"/>
        <w:ind w:right="225"/>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w:t>
      </w:r>
      <w:r>
        <w:rPr>
          <w:spacing w:val="40"/>
        </w:rPr>
        <w:t xml:space="preserve"> </w:t>
      </w:r>
      <w:r>
        <w:t>психики человека. Гигиена физического и умственного труда. Режим труда и отдыха. Сон и его значение. Гигиена сна.</w:t>
      </w:r>
    </w:p>
    <w:p w:rsidR="00FD54E7" w:rsidRDefault="005C31E9">
      <w:pPr>
        <w:pStyle w:val="a3"/>
        <w:spacing w:line="237" w:lineRule="auto"/>
        <w:ind w:right="6336"/>
        <w:jc w:val="left"/>
      </w:pPr>
      <w:r>
        <w:t>Лабораторные</w:t>
      </w:r>
      <w:r>
        <w:rPr>
          <w:spacing w:val="-15"/>
        </w:rPr>
        <w:t xml:space="preserve"> </w:t>
      </w:r>
      <w:r>
        <w:t>и</w:t>
      </w:r>
      <w:r>
        <w:rPr>
          <w:spacing w:val="-12"/>
        </w:rPr>
        <w:t xml:space="preserve"> </w:t>
      </w:r>
      <w:r>
        <w:t>практические</w:t>
      </w:r>
      <w:r>
        <w:rPr>
          <w:spacing w:val="-13"/>
        </w:rPr>
        <w:t xml:space="preserve"> </w:t>
      </w:r>
      <w:r>
        <w:t>работы. Изучение кратковременной памяти.</w:t>
      </w:r>
    </w:p>
    <w:p w:rsidR="00FD54E7" w:rsidRDefault="005C31E9">
      <w:pPr>
        <w:pStyle w:val="a3"/>
        <w:spacing w:line="237" w:lineRule="auto"/>
        <w:ind w:right="4190"/>
        <w:jc w:val="left"/>
      </w:pPr>
      <w:r>
        <w:t>Определение объёма механической и логической памяти. Оценка</w:t>
      </w:r>
      <w:r>
        <w:rPr>
          <w:spacing w:val="-12"/>
        </w:rPr>
        <w:t xml:space="preserve"> </w:t>
      </w:r>
      <w:r>
        <w:t>сформированности</w:t>
      </w:r>
      <w:r>
        <w:rPr>
          <w:spacing w:val="-13"/>
        </w:rPr>
        <w:t xml:space="preserve"> </w:t>
      </w:r>
      <w:r>
        <w:t>навыков</w:t>
      </w:r>
      <w:r>
        <w:rPr>
          <w:spacing w:val="-10"/>
        </w:rPr>
        <w:t xml:space="preserve"> </w:t>
      </w:r>
      <w:r>
        <w:t>логического</w:t>
      </w:r>
      <w:r>
        <w:rPr>
          <w:spacing w:val="-11"/>
        </w:rPr>
        <w:t xml:space="preserve"> </w:t>
      </w:r>
      <w:r>
        <w:t>мышления.</w:t>
      </w:r>
    </w:p>
    <w:p w:rsidR="00FD54E7" w:rsidRDefault="005C31E9" w:rsidP="00DB0FF1">
      <w:pPr>
        <w:pStyle w:val="a5"/>
        <w:numPr>
          <w:ilvl w:val="2"/>
          <w:numId w:val="31"/>
        </w:numPr>
        <w:tabs>
          <w:tab w:val="left" w:pos="1949"/>
        </w:tabs>
        <w:ind w:left="1949" w:hanging="1416"/>
        <w:rPr>
          <w:sz w:val="24"/>
        </w:rPr>
      </w:pPr>
      <w:r>
        <w:rPr>
          <w:sz w:val="24"/>
        </w:rPr>
        <w:t>Человек</w:t>
      </w:r>
      <w:r>
        <w:rPr>
          <w:spacing w:val="-3"/>
          <w:sz w:val="24"/>
        </w:rPr>
        <w:t xml:space="preserve"> </w:t>
      </w:r>
      <w:r>
        <w:rPr>
          <w:sz w:val="24"/>
        </w:rPr>
        <w:t>и</w:t>
      </w:r>
      <w:r>
        <w:rPr>
          <w:spacing w:val="-8"/>
          <w:sz w:val="24"/>
        </w:rPr>
        <w:t xml:space="preserve"> </w:t>
      </w:r>
      <w:r>
        <w:rPr>
          <w:sz w:val="24"/>
        </w:rPr>
        <w:t xml:space="preserve">окружающая </w:t>
      </w:r>
      <w:r>
        <w:rPr>
          <w:spacing w:val="-2"/>
          <w:sz w:val="24"/>
        </w:rPr>
        <w:t>среда.</w:t>
      </w:r>
    </w:p>
    <w:p w:rsidR="00FD54E7" w:rsidRDefault="005C31E9">
      <w:pPr>
        <w:pStyle w:val="a3"/>
        <w:ind w:right="233"/>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rsidR="00FD54E7" w:rsidRDefault="005C31E9">
      <w:pPr>
        <w:pStyle w:val="a3"/>
        <w:spacing w:line="242" w:lineRule="auto"/>
        <w:ind w:right="235"/>
      </w:pPr>
      <w:r>
        <w:t>Здоровье человека как социальная ценность. Факторы, нарушающие здоровье: гиподинамия, курение,</w:t>
      </w:r>
      <w:r>
        <w:rPr>
          <w:spacing w:val="40"/>
        </w:rPr>
        <w:t xml:space="preserve"> </w:t>
      </w:r>
      <w:r>
        <w:t>употребление</w:t>
      </w:r>
      <w:r>
        <w:rPr>
          <w:spacing w:val="40"/>
        </w:rPr>
        <w:t xml:space="preserve"> </w:t>
      </w:r>
      <w:r>
        <w:t>алкоголя,</w:t>
      </w:r>
      <w:r>
        <w:rPr>
          <w:spacing w:val="40"/>
        </w:rPr>
        <w:t xml:space="preserve"> </w:t>
      </w:r>
      <w:r>
        <w:t>наркотиков,</w:t>
      </w:r>
      <w:r>
        <w:rPr>
          <w:spacing w:val="40"/>
        </w:rPr>
        <w:t xml:space="preserve"> </w:t>
      </w:r>
      <w:r>
        <w:t>несбалансированное</w:t>
      </w:r>
      <w:r>
        <w:rPr>
          <w:spacing w:val="37"/>
        </w:rPr>
        <w:t xml:space="preserve"> </w:t>
      </w:r>
      <w:r>
        <w:t>питание,</w:t>
      </w:r>
      <w:r>
        <w:rPr>
          <w:spacing w:val="40"/>
        </w:rPr>
        <w:t xml:space="preserve"> </w:t>
      </w:r>
      <w:r>
        <w:t>стресс.</w:t>
      </w:r>
      <w:r>
        <w:rPr>
          <w:spacing w:val="40"/>
        </w:rPr>
        <w:t xml:space="preserve"> </w:t>
      </w:r>
      <w:r>
        <w:t>Укрепление</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2"/>
      </w:pPr>
      <w:r>
        <w:lastRenderedPageBreak/>
        <w:t xml:space="preserve">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FD54E7" w:rsidRDefault="005C31E9">
      <w:pPr>
        <w:pStyle w:val="a3"/>
        <w:ind w:right="221"/>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D54E7" w:rsidRDefault="005C31E9" w:rsidP="00DB0FF1">
      <w:pPr>
        <w:pStyle w:val="a5"/>
        <w:numPr>
          <w:ilvl w:val="1"/>
          <w:numId w:val="31"/>
        </w:numPr>
        <w:tabs>
          <w:tab w:val="left" w:pos="1238"/>
        </w:tabs>
        <w:spacing w:before="3" w:line="237" w:lineRule="auto"/>
        <w:ind w:left="533" w:right="241" w:firstLine="0"/>
        <w:rPr>
          <w:sz w:val="24"/>
        </w:rPr>
      </w:pPr>
      <w:r>
        <w:rPr>
          <w:sz w:val="24"/>
        </w:rPr>
        <w:t xml:space="preserve">Планируемые результаты освоения программы по биологии на уровне основного общего </w:t>
      </w:r>
      <w:r>
        <w:rPr>
          <w:spacing w:val="-2"/>
          <w:sz w:val="24"/>
        </w:rPr>
        <w:t>образования.</w:t>
      </w:r>
    </w:p>
    <w:p w:rsidR="00FD54E7" w:rsidRDefault="005C31E9" w:rsidP="00DB0FF1">
      <w:pPr>
        <w:pStyle w:val="a5"/>
        <w:numPr>
          <w:ilvl w:val="2"/>
          <w:numId w:val="31"/>
        </w:numPr>
        <w:tabs>
          <w:tab w:val="left" w:pos="1949"/>
        </w:tabs>
        <w:spacing w:before="3" w:line="240" w:lineRule="auto"/>
        <w:ind w:right="224" w:firstLine="0"/>
        <w:rPr>
          <w:sz w:val="24"/>
        </w:rPr>
      </w:pPr>
      <w:r>
        <w:rPr>
          <w:sz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D54E7" w:rsidRDefault="005C31E9" w:rsidP="00DB0FF1">
      <w:pPr>
        <w:pStyle w:val="a5"/>
        <w:numPr>
          <w:ilvl w:val="2"/>
          <w:numId w:val="31"/>
        </w:numPr>
        <w:tabs>
          <w:tab w:val="left" w:pos="1949"/>
        </w:tabs>
        <w:spacing w:line="240" w:lineRule="auto"/>
        <w:ind w:right="226" w:firstLine="0"/>
        <w:rPr>
          <w:sz w:val="24"/>
        </w:rPr>
      </w:pPr>
      <w:r>
        <w:rPr>
          <w:sz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D54E7" w:rsidRDefault="005C31E9" w:rsidP="00DB0FF1">
      <w:pPr>
        <w:pStyle w:val="a5"/>
        <w:numPr>
          <w:ilvl w:val="0"/>
          <w:numId w:val="30"/>
        </w:numPr>
        <w:tabs>
          <w:tab w:val="left" w:pos="1238"/>
        </w:tabs>
        <w:spacing w:line="240" w:lineRule="auto"/>
        <w:ind w:left="1238" w:hanging="705"/>
        <w:rPr>
          <w:sz w:val="24"/>
        </w:rPr>
      </w:pPr>
      <w:r>
        <w:rPr>
          <w:sz w:val="24"/>
        </w:rPr>
        <w:t>патриотического</w:t>
      </w:r>
      <w:r>
        <w:rPr>
          <w:spacing w:val="-6"/>
          <w:sz w:val="24"/>
        </w:rPr>
        <w:t xml:space="preserve"> </w:t>
      </w:r>
      <w:r>
        <w:rPr>
          <w:spacing w:val="-2"/>
          <w:sz w:val="24"/>
        </w:rPr>
        <w:t>воспитания:</w:t>
      </w:r>
    </w:p>
    <w:p w:rsidR="00FD54E7" w:rsidRDefault="005C31E9">
      <w:pPr>
        <w:pStyle w:val="a3"/>
        <w:spacing w:before="3" w:line="237" w:lineRule="auto"/>
        <w:ind w:right="242"/>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D54E7" w:rsidRDefault="005C31E9" w:rsidP="00DB0FF1">
      <w:pPr>
        <w:pStyle w:val="a5"/>
        <w:numPr>
          <w:ilvl w:val="0"/>
          <w:numId w:val="30"/>
        </w:numPr>
        <w:tabs>
          <w:tab w:val="left" w:pos="1238"/>
        </w:tabs>
        <w:spacing w:before="4"/>
        <w:ind w:left="1238" w:hanging="705"/>
        <w:rPr>
          <w:sz w:val="24"/>
        </w:rPr>
      </w:pPr>
      <w:r>
        <w:rPr>
          <w:sz w:val="24"/>
        </w:rPr>
        <w:t>гражданского</w:t>
      </w:r>
      <w:r>
        <w:rPr>
          <w:spacing w:val="-2"/>
          <w:sz w:val="24"/>
        </w:rPr>
        <w:t xml:space="preserve"> воспитания:</w:t>
      </w:r>
    </w:p>
    <w:p w:rsidR="00FD54E7" w:rsidRDefault="005C31E9">
      <w:pPr>
        <w:pStyle w:val="a3"/>
        <w:spacing w:line="242" w:lineRule="auto"/>
        <w:ind w:right="1712"/>
        <w:jc w:val="left"/>
      </w:pPr>
      <w:r>
        <w:t>готовность к конструктивной совместной деятельности при выполнении исследований</w:t>
      </w:r>
      <w:r>
        <w:rPr>
          <w:spacing w:val="-6"/>
        </w:rPr>
        <w:t xml:space="preserve"> </w:t>
      </w:r>
      <w:r>
        <w:t>и</w:t>
      </w:r>
      <w:r>
        <w:rPr>
          <w:spacing w:val="-6"/>
        </w:rPr>
        <w:t xml:space="preserve"> </w:t>
      </w:r>
      <w:r>
        <w:t>проектов,</w:t>
      </w:r>
      <w:r>
        <w:rPr>
          <w:spacing w:val="-5"/>
        </w:rPr>
        <w:t xml:space="preserve"> </w:t>
      </w:r>
      <w:r>
        <w:t>стремление</w:t>
      </w:r>
      <w:r>
        <w:rPr>
          <w:spacing w:val="-8"/>
        </w:rPr>
        <w:t xml:space="preserve"> </w:t>
      </w:r>
      <w:r>
        <w:t>к</w:t>
      </w:r>
      <w:r>
        <w:rPr>
          <w:spacing w:val="-4"/>
        </w:rPr>
        <w:t xml:space="preserve"> </w:t>
      </w:r>
      <w:r>
        <w:t>взаимопониманию</w:t>
      </w:r>
      <w:r>
        <w:rPr>
          <w:spacing w:val="-8"/>
        </w:rPr>
        <w:t xml:space="preserve"> </w:t>
      </w:r>
      <w:r>
        <w:t>и</w:t>
      </w:r>
      <w:r>
        <w:rPr>
          <w:spacing w:val="-6"/>
        </w:rPr>
        <w:t xml:space="preserve"> </w:t>
      </w:r>
      <w:r>
        <w:t>взаимопомощи;</w:t>
      </w:r>
    </w:p>
    <w:p w:rsidR="00FD54E7" w:rsidRDefault="005C31E9" w:rsidP="00DB0FF1">
      <w:pPr>
        <w:pStyle w:val="a5"/>
        <w:numPr>
          <w:ilvl w:val="0"/>
          <w:numId w:val="30"/>
        </w:numPr>
        <w:tabs>
          <w:tab w:val="left" w:pos="1239"/>
        </w:tabs>
        <w:spacing w:line="271" w:lineRule="exact"/>
        <w:ind w:hanging="706"/>
        <w:rPr>
          <w:sz w:val="24"/>
        </w:rPr>
      </w:pPr>
      <w:r>
        <w:rPr>
          <w:sz w:val="24"/>
        </w:rPr>
        <w:t>духовно-нравственного</w:t>
      </w:r>
      <w:r>
        <w:rPr>
          <w:spacing w:val="-7"/>
          <w:sz w:val="24"/>
        </w:rPr>
        <w:t xml:space="preserve"> </w:t>
      </w:r>
      <w:r>
        <w:rPr>
          <w:spacing w:val="-2"/>
          <w:sz w:val="24"/>
        </w:rPr>
        <w:t>воспитания:</w:t>
      </w:r>
    </w:p>
    <w:p w:rsidR="00FD54E7" w:rsidRDefault="005C31E9">
      <w:pPr>
        <w:pStyle w:val="a3"/>
        <w:spacing w:before="3" w:line="237" w:lineRule="auto"/>
        <w:jc w:val="left"/>
      </w:pPr>
      <w:r>
        <w:t xml:space="preserve">готовность оценивать поведение и поступки с позиции нравственных норм и норм экологической </w:t>
      </w:r>
      <w:r>
        <w:rPr>
          <w:spacing w:val="-2"/>
        </w:rPr>
        <w:t>культуры;</w:t>
      </w:r>
    </w:p>
    <w:p w:rsidR="00FD54E7" w:rsidRDefault="005C31E9">
      <w:pPr>
        <w:pStyle w:val="a3"/>
        <w:spacing w:before="4" w:line="275" w:lineRule="exact"/>
        <w:jc w:val="left"/>
      </w:pPr>
      <w:r>
        <w:t>понимание</w:t>
      </w:r>
      <w:r>
        <w:rPr>
          <w:spacing w:val="-11"/>
        </w:rPr>
        <w:t xml:space="preserve"> </w:t>
      </w:r>
      <w:r>
        <w:t>значимости</w:t>
      </w:r>
      <w:r>
        <w:rPr>
          <w:spacing w:val="-2"/>
        </w:rPr>
        <w:t xml:space="preserve"> </w:t>
      </w:r>
      <w:r>
        <w:t>нравственного</w:t>
      </w:r>
      <w:r>
        <w:rPr>
          <w:spacing w:val="1"/>
        </w:rPr>
        <w:t xml:space="preserve"> </w:t>
      </w:r>
      <w:r>
        <w:t>аспекта</w:t>
      </w:r>
      <w:r>
        <w:rPr>
          <w:spacing w:val="-7"/>
        </w:rPr>
        <w:t xml:space="preserve"> </w:t>
      </w:r>
      <w:r>
        <w:t>деятельности</w:t>
      </w:r>
      <w:r>
        <w:rPr>
          <w:spacing w:val="-5"/>
        </w:rPr>
        <w:t xml:space="preserve"> </w:t>
      </w:r>
      <w:r>
        <w:t>человека</w:t>
      </w:r>
      <w:r>
        <w:rPr>
          <w:spacing w:val="-4"/>
        </w:rPr>
        <w:t xml:space="preserve"> </w:t>
      </w:r>
      <w:r>
        <w:t>в</w:t>
      </w:r>
      <w:r>
        <w:rPr>
          <w:spacing w:val="-6"/>
        </w:rPr>
        <w:t xml:space="preserve"> </w:t>
      </w:r>
      <w:r>
        <w:t>медицине</w:t>
      </w:r>
      <w:r>
        <w:rPr>
          <w:spacing w:val="-8"/>
        </w:rPr>
        <w:t xml:space="preserve"> </w:t>
      </w:r>
      <w:r>
        <w:t>и</w:t>
      </w:r>
      <w:r>
        <w:rPr>
          <w:spacing w:val="9"/>
        </w:rPr>
        <w:t xml:space="preserve"> </w:t>
      </w:r>
      <w:r>
        <w:rPr>
          <w:spacing w:val="-2"/>
        </w:rPr>
        <w:t>биологии;</w:t>
      </w:r>
    </w:p>
    <w:p w:rsidR="00FD54E7" w:rsidRDefault="005C31E9" w:rsidP="00DB0FF1">
      <w:pPr>
        <w:pStyle w:val="a5"/>
        <w:numPr>
          <w:ilvl w:val="0"/>
          <w:numId w:val="30"/>
        </w:numPr>
        <w:tabs>
          <w:tab w:val="left" w:pos="1239"/>
        </w:tabs>
        <w:ind w:hanging="706"/>
        <w:rPr>
          <w:sz w:val="24"/>
        </w:rPr>
      </w:pPr>
      <w:r>
        <w:rPr>
          <w:sz w:val="24"/>
        </w:rPr>
        <w:t>эстетического</w:t>
      </w:r>
      <w:r>
        <w:rPr>
          <w:spacing w:val="-3"/>
          <w:sz w:val="24"/>
        </w:rPr>
        <w:t xml:space="preserve"> </w:t>
      </w:r>
      <w:r>
        <w:rPr>
          <w:spacing w:val="-2"/>
          <w:sz w:val="24"/>
        </w:rPr>
        <w:t>воспитания:</w:t>
      </w:r>
    </w:p>
    <w:p w:rsidR="00FD54E7" w:rsidRDefault="005C31E9">
      <w:pPr>
        <w:pStyle w:val="a3"/>
        <w:spacing w:before="3" w:line="275" w:lineRule="exact"/>
        <w:jc w:val="left"/>
      </w:pPr>
      <w:r>
        <w:t>понимание</w:t>
      </w:r>
      <w:r>
        <w:rPr>
          <w:spacing w:val="-11"/>
        </w:rPr>
        <w:t xml:space="preserve"> </w:t>
      </w:r>
      <w:r>
        <w:t>роли</w:t>
      </w:r>
      <w:r>
        <w:rPr>
          <w:spacing w:val="-7"/>
        </w:rPr>
        <w:t xml:space="preserve"> </w:t>
      </w:r>
      <w:r>
        <w:t>биологии</w:t>
      </w:r>
      <w:r>
        <w:rPr>
          <w:spacing w:val="-7"/>
        </w:rPr>
        <w:t xml:space="preserve"> </w:t>
      </w:r>
      <w:r>
        <w:t>в</w:t>
      </w:r>
      <w:r>
        <w:rPr>
          <w:spacing w:val="-6"/>
        </w:rPr>
        <w:t xml:space="preserve"> </w:t>
      </w:r>
      <w:r>
        <w:t>формировании</w:t>
      </w:r>
      <w:r>
        <w:rPr>
          <w:spacing w:val="-3"/>
        </w:rPr>
        <w:t xml:space="preserve"> </w:t>
      </w:r>
      <w:r>
        <w:t>эстетической</w:t>
      </w:r>
      <w:r>
        <w:rPr>
          <w:spacing w:val="-2"/>
        </w:rPr>
        <w:t xml:space="preserve"> </w:t>
      </w:r>
      <w:r>
        <w:t>культуры</w:t>
      </w:r>
      <w:r>
        <w:rPr>
          <w:spacing w:val="-2"/>
        </w:rPr>
        <w:t xml:space="preserve"> личности;</w:t>
      </w:r>
    </w:p>
    <w:p w:rsidR="00FD54E7" w:rsidRDefault="005C31E9" w:rsidP="00DB0FF1">
      <w:pPr>
        <w:pStyle w:val="a5"/>
        <w:numPr>
          <w:ilvl w:val="0"/>
          <w:numId w:val="30"/>
        </w:numPr>
        <w:tabs>
          <w:tab w:val="left" w:pos="1239"/>
        </w:tabs>
        <w:ind w:hanging="706"/>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FD54E7" w:rsidRDefault="005C31E9">
      <w:pPr>
        <w:pStyle w:val="a3"/>
        <w:spacing w:before="4" w:line="237" w:lineRule="auto"/>
        <w:jc w:val="left"/>
      </w:pPr>
      <w:r>
        <w:t>ориентация</w:t>
      </w:r>
      <w:r>
        <w:rPr>
          <w:spacing w:val="80"/>
        </w:rPr>
        <w:t xml:space="preserve"> </w:t>
      </w:r>
      <w:r>
        <w:t>на</w:t>
      </w:r>
      <w:r>
        <w:rPr>
          <w:spacing w:val="80"/>
        </w:rPr>
        <w:t xml:space="preserve"> </w:t>
      </w:r>
      <w:r>
        <w:t>современную</w:t>
      </w:r>
      <w:r>
        <w:rPr>
          <w:spacing w:val="80"/>
        </w:rPr>
        <w:t xml:space="preserve"> </w:t>
      </w:r>
      <w:r>
        <w:t>систему</w:t>
      </w:r>
      <w:r>
        <w:rPr>
          <w:spacing w:val="80"/>
        </w:rPr>
        <w:t xml:space="preserve"> </w:t>
      </w:r>
      <w:r>
        <w:t>научных</w:t>
      </w:r>
      <w:r>
        <w:rPr>
          <w:spacing w:val="80"/>
        </w:rPr>
        <w:t xml:space="preserve"> </w:t>
      </w:r>
      <w:r>
        <w:t>представлений</w:t>
      </w:r>
      <w:r>
        <w:rPr>
          <w:spacing w:val="80"/>
        </w:rPr>
        <w:t xml:space="preserve"> </w:t>
      </w:r>
      <w:r>
        <w:t>об</w:t>
      </w:r>
      <w:r>
        <w:rPr>
          <w:spacing w:val="80"/>
        </w:rPr>
        <w:t xml:space="preserve"> </w:t>
      </w:r>
      <w:r>
        <w:t>основных</w:t>
      </w:r>
      <w:r>
        <w:rPr>
          <w:spacing w:val="80"/>
        </w:rPr>
        <w:t xml:space="preserve"> </w:t>
      </w:r>
      <w:r>
        <w:t>биологических</w:t>
      </w:r>
      <w:r>
        <w:rPr>
          <w:spacing w:val="40"/>
        </w:rPr>
        <w:t xml:space="preserve"> </w:t>
      </w:r>
      <w:r>
        <w:t>закономерностях, взаимосвязях человека с природной и социальной средой;</w:t>
      </w:r>
    </w:p>
    <w:p w:rsidR="00FD54E7" w:rsidRDefault="005C31E9">
      <w:pPr>
        <w:pStyle w:val="a3"/>
        <w:spacing w:before="4" w:line="275" w:lineRule="exact"/>
        <w:jc w:val="left"/>
      </w:pPr>
      <w:r>
        <w:t>понимание</w:t>
      </w:r>
      <w:r>
        <w:rPr>
          <w:spacing w:val="-11"/>
        </w:rPr>
        <w:t xml:space="preserve"> </w:t>
      </w:r>
      <w:r>
        <w:t>роли</w:t>
      </w:r>
      <w:r>
        <w:rPr>
          <w:spacing w:val="-7"/>
        </w:rPr>
        <w:t xml:space="preserve"> </w:t>
      </w:r>
      <w:r>
        <w:t>биологической</w:t>
      </w:r>
      <w:r>
        <w:rPr>
          <w:spacing w:val="-3"/>
        </w:rPr>
        <w:t xml:space="preserve"> </w:t>
      </w:r>
      <w:r>
        <w:t>науки</w:t>
      </w:r>
      <w:r>
        <w:rPr>
          <w:spacing w:val="-2"/>
        </w:rPr>
        <w:t xml:space="preserve"> </w:t>
      </w:r>
      <w:r>
        <w:t>в</w:t>
      </w:r>
      <w:r>
        <w:rPr>
          <w:spacing w:val="-2"/>
        </w:rPr>
        <w:t xml:space="preserve"> </w:t>
      </w:r>
      <w:r>
        <w:t>формировании</w:t>
      </w:r>
      <w:r>
        <w:rPr>
          <w:spacing w:val="-7"/>
        </w:rPr>
        <w:t xml:space="preserve"> </w:t>
      </w:r>
      <w:r>
        <w:t>научного</w:t>
      </w:r>
      <w:r>
        <w:rPr>
          <w:spacing w:val="-3"/>
        </w:rPr>
        <w:t xml:space="preserve"> </w:t>
      </w:r>
      <w:r>
        <w:rPr>
          <w:spacing w:val="-2"/>
        </w:rPr>
        <w:t>мировоззрения;</w:t>
      </w:r>
    </w:p>
    <w:p w:rsidR="00FD54E7" w:rsidRDefault="005C31E9">
      <w:pPr>
        <w:pStyle w:val="a3"/>
        <w:spacing w:line="242" w:lineRule="auto"/>
        <w:jc w:val="left"/>
      </w:pPr>
      <w:r>
        <w:t>развитие</w:t>
      </w:r>
      <w:r>
        <w:rPr>
          <w:spacing w:val="-5"/>
        </w:rPr>
        <w:t xml:space="preserve"> </w:t>
      </w:r>
      <w:r>
        <w:t>научной</w:t>
      </w:r>
      <w:r>
        <w:rPr>
          <w:spacing w:val="-3"/>
        </w:rPr>
        <w:t xml:space="preserve"> </w:t>
      </w:r>
      <w:r>
        <w:t>любознательности,</w:t>
      </w:r>
      <w:r>
        <w:rPr>
          <w:spacing w:val="-2"/>
        </w:rPr>
        <w:t xml:space="preserve"> </w:t>
      </w:r>
      <w:r>
        <w:t>интереса</w:t>
      </w:r>
      <w:r>
        <w:rPr>
          <w:spacing w:val="-9"/>
        </w:rPr>
        <w:t xml:space="preserve"> </w:t>
      </w:r>
      <w:r>
        <w:t>к</w:t>
      </w:r>
      <w:r>
        <w:rPr>
          <w:spacing w:val="-6"/>
        </w:rPr>
        <w:t xml:space="preserve"> </w:t>
      </w:r>
      <w:r>
        <w:t>биологической</w:t>
      </w:r>
      <w:r>
        <w:rPr>
          <w:spacing w:val="-3"/>
        </w:rPr>
        <w:t xml:space="preserve"> </w:t>
      </w:r>
      <w:r>
        <w:t>науке,</w:t>
      </w:r>
      <w:r>
        <w:rPr>
          <w:spacing w:val="-2"/>
        </w:rPr>
        <w:t xml:space="preserve"> </w:t>
      </w:r>
      <w:r>
        <w:t>навыков</w:t>
      </w:r>
      <w:r>
        <w:rPr>
          <w:spacing w:val="-7"/>
        </w:rPr>
        <w:t xml:space="preserve"> </w:t>
      </w:r>
      <w:r>
        <w:t xml:space="preserve">исследовательской </w:t>
      </w:r>
      <w:r>
        <w:rPr>
          <w:spacing w:val="-2"/>
        </w:rPr>
        <w:t>деятельности;</w:t>
      </w:r>
    </w:p>
    <w:p w:rsidR="00FD54E7" w:rsidRDefault="005C31E9" w:rsidP="00DB0FF1">
      <w:pPr>
        <w:pStyle w:val="a5"/>
        <w:numPr>
          <w:ilvl w:val="0"/>
          <w:numId w:val="30"/>
        </w:numPr>
        <w:tabs>
          <w:tab w:val="left" w:pos="1239"/>
        </w:tabs>
        <w:spacing w:line="271" w:lineRule="exact"/>
        <w:ind w:hanging="706"/>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FD54E7" w:rsidRDefault="005C31E9">
      <w:pPr>
        <w:pStyle w:val="a3"/>
        <w:spacing w:before="1"/>
        <w:ind w:right="234"/>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D54E7" w:rsidRDefault="005C31E9">
      <w:pPr>
        <w:pStyle w:val="a3"/>
        <w:spacing w:line="242" w:lineRule="auto"/>
        <w:ind w:right="22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54E7" w:rsidRDefault="005C31E9">
      <w:pPr>
        <w:pStyle w:val="a3"/>
        <w:spacing w:line="242" w:lineRule="auto"/>
        <w:ind w:right="396"/>
      </w:pPr>
      <w:r>
        <w:t>соблюдение</w:t>
      </w:r>
      <w:r>
        <w:rPr>
          <w:spacing w:val="-4"/>
        </w:rPr>
        <w:t xml:space="preserve"> </w:t>
      </w:r>
      <w:r>
        <w:t>правил</w:t>
      </w:r>
      <w:r>
        <w:rPr>
          <w:spacing w:val="-8"/>
        </w:rPr>
        <w:t xml:space="preserve"> </w:t>
      </w:r>
      <w:r>
        <w:t>безопасности,</w:t>
      </w:r>
      <w:r>
        <w:rPr>
          <w:spacing w:val="-6"/>
        </w:rPr>
        <w:t xml:space="preserve"> </w:t>
      </w:r>
      <w:r>
        <w:t>в</w:t>
      </w:r>
      <w:r>
        <w:rPr>
          <w:spacing w:val="-6"/>
        </w:rPr>
        <w:t xml:space="preserve"> </w:t>
      </w:r>
      <w:r>
        <w:t>том</w:t>
      </w:r>
      <w:r>
        <w:rPr>
          <w:spacing w:val="-2"/>
        </w:rPr>
        <w:t xml:space="preserve"> </w:t>
      </w:r>
      <w:r>
        <w:t>числе</w:t>
      </w:r>
      <w:r>
        <w:rPr>
          <w:spacing w:val="-9"/>
        </w:rPr>
        <w:t xml:space="preserve"> </w:t>
      </w:r>
      <w:r>
        <w:t>навыки</w:t>
      </w:r>
      <w:r>
        <w:rPr>
          <w:spacing w:val="-2"/>
        </w:rPr>
        <w:t xml:space="preserve"> </w:t>
      </w:r>
      <w:r>
        <w:t>безопасного поведения</w:t>
      </w:r>
      <w:r>
        <w:rPr>
          <w:spacing w:val="-3"/>
        </w:rPr>
        <w:t xml:space="preserve"> </w:t>
      </w:r>
      <w:r>
        <w:t>в</w:t>
      </w:r>
      <w:r>
        <w:rPr>
          <w:spacing w:val="-6"/>
        </w:rPr>
        <w:t xml:space="preserve"> </w:t>
      </w:r>
      <w:r>
        <w:t>природной</w:t>
      </w:r>
      <w:r>
        <w:rPr>
          <w:spacing w:val="-7"/>
        </w:rPr>
        <w:t xml:space="preserve"> </w:t>
      </w:r>
      <w:r>
        <w:t>среде; сформированность навыка рефлексии, управление собственным эмоциональным состоянием;</w:t>
      </w:r>
    </w:p>
    <w:p w:rsidR="00FD54E7" w:rsidRDefault="005C31E9" w:rsidP="00DB0FF1">
      <w:pPr>
        <w:pStyle w:val="a5"/>
        <w:numPr>
          <w:ilvl w:val="0"/>
          <w:numId w:val="30"/>
        </w:numPr>
        <w:tabs>
          <w:tab w:val="left" w:pos="1238"/>
        </w:tabs>
        <w:spacing w:line="271" w:lineRule="exact"/>
        <w:ind w:left="1238" w:hanging="705"/>
        <w:rPr>
          <w:sz w:val="24"/>
        </w:rPr>
      </w:pPr>
      <w:r>
        <w:rPr>
          <w:sz w:val="24"/>
        </w:rPr>
        <w:t>трудового</w:t>
      </w:r>
      <w:r>
        <w:rPr>
          <w:spacing w:val="-5"/>
          <w:sz w:val="24"/>
        </w:rPr>
        <w:t xml:space="preserve"> </w:t>
      </w:r>
      <w:r>
        <w:rPr>
          <w:spacing w:val="-2"/>
          <w:sz w:val="24"/>
        </w:rPr>
        <w:t>воспитания:</w:t>
      </w:r>
    </w:p>
    <w:p w:rsidR="00FD54E7" w:rsidRDefault="005C31E9">
      <w:pPr>
        <w:pStyle w:val="a3"/>
        <w:ind w:right="235"/>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D54E7" w:rsidRDefault="005C31E9">
      <w:pPr>
        <w:pStyle w:val="a3"/>
        <w:spacing w:line="274" w:lineRule="exact"/>
      </w:pPr>
      <w:r>
        <w:t>связанных</w:t>
      </w:r>
      <w:r>
        <w:rPr>
          <w:spacing w:val="-3"/>
        </w:rPr>
        <w:t xml:space="preserve"> </w:t>
      </w:r>
      <w:r>
        <w:t>с</w:t>
      </w:r>
      <w:r>
        <w:rPr>
          <w:spacing w:val="1"/>
        </w:rPr>
        <w:t xml:space="preserve"> </w:t>
      </w:r>
      <w:r>
        <w:rPr>
          <w:spacing w:val="-2"/>
        </w:rPr>
        <w:t>биологией;</w:t>
      </w:r>
    </w:p>
    <w:p w:rsidR="00FD54E7" w:rsidRDefault="005C31E9" w:rsidP="00DB0FF1">
      <w:pPr>
        <w:pStyle w:val="a5"/>
        <w:numPr>
          <w:ilvl w:val="0"/>
          <w:numId w:val="30"/>
        </w:numPr>
        <w:tabs>
          <w:tab w:val="left" w:pos="1238"/>
        </w:tabs>
        <w:ind w:left="1238" w:hanging="705"/>
        <w:rPr>
          <w:sz w:val="24"/>
        </w:rPr>
      </w:pPr>
      <w:r>
        <w:rPr>
          <w:sz w:val="24"/>
        </w:rPr>
        <w:t>экологического</w:t>
      </w:r>
      <w:r>
        <w:rPr>
          <w:spacing w:val="-8"/>
          <w:sz w:val="24"/>
        </w:rPr>
        <w:t xml:space="preserve"> </w:t>
      </w:r>
      <w:r>
        <w:rPr>
          <w:spacing w:val="-2"/>
          <w:sz w:val="24"/>
        </w:rPr>
        <w:t>воспитания:</w:t>
      </w:r>
    </w:p>
    <w:p w:rsidR="00FD54E7" w:rsidRDefault="005C31E9">
      <w:pPr>
        <w:pStyle w:val="a3"/>
        <w:spacing w:line="242" w:lineRule="auto"/>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w:t>
      </w:r>
      <w:r>
        <w:rPr>
          <w:spacing w:val="40"/>
        </w:rPr>
        <w:t xml:space="preserve"> </w:t>
      </w:r>
      <w:r>
        <w:t xml:space="preserve">окружающей </w:t>
      </w:r>
      <w:r>
        <w:rPr>
          <w:spacing w:val="-2"/>
        </w:rPr>
        <w:t>среды;</w:t>
      </w:r>
    </w:p>
    <w:p w:rsidR="00FD54E7" w:rsidRDefault="005C31E9">
      <w:pPr>
        <w:pStyle w:val="a3"/>
        <w:spacing w:line="271" w:lineRule="exact"/>
        <w:jc w:val="left"/>
      </w:pPr>
      <w:r>
        <w:t>осознание</w:t>
      </w:r>
      <w:r>
        <w:rPr>
          <w:spacing w:val="-4"/>
        </w:rPr>
        <w:t xml:space="preserve"> </w:t>
      </w:r>
      <w:r>
        <w:t>экологических</w:t>
      </w:r>
      <w:r>
        <w:rPr>
          <w:spacing w:val="-7"/>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rsidR="00FD54E7" w:rsidRDefault="005C31E9">
      <w:pPr>
        <w:pStyle w:val="a3"/>
        <w:spacing w:line="275" w:lineRule="exact"/>
        <w:jc w:val="left"/>
      </w:pPr>
      <w:r>
        <w:t>готовность</w:t>
      </w:r>
      <w:r>
        <w:rPr>
          <w:spacing w:val="-7"/>
        </w:rPr>
        <w:t xml:space="preserve"> </w:t>
      </w:r>
      <w:r>
        <w:t>к</w:t>
      </w:r>
      <w:r>
        <w:rPr>
          <w:spacing w:val="-3"/>
        </w:rPr>
        <w:t xml:space="preserve"> </w:t>
      </w:r>
      <w:r>
        <w:t>участию</w:t>
      </w:r>
      <w:r>
        <w:rPr>
          <w:spacing w:val="-4"/>
        </w:rPr>
        <w:t xml:space="preserve"> </w:t>
      </w:r>
      <w:r>
        <w:t>в практической</w:t>
      </w:r>
      <w:r>
        <w:rPr>
          <w:spacing w:val="-1"/>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FD54E7" w:rsidRDefault="005C31E9" w:rsidP="00DB0FF1">
      <w:pPr>
        <w:pStyle w:val="a5"/>
        <w:numPr>
          <w:ilvl w:val="0"/>
          <w:numId w:val="30"/>
        </w:numPr>
        <w:tabs>
          <w:tab w:val="left" w:pos="1239"/>
        </w:tabs>
        <w:spacing w:line="242" w:lineRule="auto"/>
        <w:ind w:left="533" w:right="908" w:firstLine="0"/>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6"/>
          <w:sz w:val="24"/>
        </w:rPr>
        <w:t xml:space="preserve"> </w:t>
      </w:r>
      <w:r>
        <w:rPr>
          <w:sz w:val="24"/>
        </w:rPr>
        <w:t>изменяющимся</w:t>
      </w:r>
      <w:r>
        <w:rPr>
          <w:spacing w:val="-4"/>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7"/>
          <w:sz w:val="24"/>
        </w:rPr>
        <w:t xml:space="preserve"> </w:t>
      </w:r>
      <w:r>
        <w:rPr>
          <w:sz w:val="24"/>
        </w:rPr>
        <w:t>природной</w:t>
      </w:r>
      <w:r>
        <w:rPr>
          <w:spacing w:val="-7"/>
          <w:sz w:val="24"/>
        </w:rPr>
        <w:t xml:space="preserve"> </w:t>
      </w:r>
      <w:r>
        <w:rPr>
          <w:sz w:val="24"/>
        </w:rPr>
        <w:t>среды: оценка изменяющихся условий;</w:t>
      </w:r>
    </w:p>
    <w:p w:rsidR="00FD54E7" w:rsidRDefault="00FD54E7">
      <w:pPr>
        <w:spacing w:line="242" w:lineRule="auto"/>
        <w:rPr>
          <w:sz w:val="24"/>
        </w:r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принятие</w:t>
      </w:r>
      <w:r>
        <w:rPr>
          <w:spacing w:val="29"/>
        </w:rPr>
        <w:t xml:space="preserve"> </w:t>
      </w:r>
      <w:r>
        <w:t>решения (индивидуальное,</w:t>
      </w:r>
      <w:r>
        <w:rPr>
          <w:spacing w:val="28"/>
        </w:rPr>
        <w:t xml:space="preserve"> </w:t>
      </w:r>
      <w:r>
        <w:t>в группе)</w:t>
      </w:r>
      <w:r>
        <w:rPr>
          <w:spacing w:val="32"/>
        </w:rPr>
        <w:t xml:space="preserve"> </w:t>
      </w:r>
      <w:r>
        <w:t>в изменяющихся</w:t>
      </w:r>
      <w:r>
        <w:rPr>
          <w:spacing w:val="35"/>
        </w:rPr>
        <w:t xml:space="preserve"> </w:t>
      </w:r>
      <w:r>
        <w:t>условиях на основании</w:t>
      </w:r>
      <w:r>
        <w:rPr>
          <w:spacing w:val="31"/>
        </w:rPr>
        <w:t xml:space="preserve"> </w:t>
      </w:r>
      <w:r>
        <w:t>анализа биологической информации;</w:t>
      </w:r>
    </w:p>
    <w:p w:rsidR="00FD54E7" w:rsidRDefault="005C31E9">
      <w:pPr>
        <w:pStyle w:val="a3"/>
        <w:spacing w:before="3" w:line="275" w:lineRule="exact"/>
        <w:jc w:val="left"/>
      </w:pPr>
      <w:r>
        <w:t>планирование</w:t>
      </w:r>
      <w:r>
        <w:rPr>
          <w:spacing w:val="-10"/>
        </w:rPr>
        <w:t xml:space="preserve"> </w:t>
      </w:r>
      <w:r>
        <w:t>действий</w:t>
      </w:r>
      <w:r>
        <w:rPr>
          <w:spacing w:val="-6"/>
        </w:rPr>
        <w:t xml:space="preserve"> </w:t>
      </w:r>
      <w:r>
        <w:t>в</w:t>
      </w:r>
      <w:r>
        <w:rPr>
          <w:spacing w:val="-5"/>
        </w:rPr>
        <w:t xml:space="preserve"> </w:t>
      </w:r>
      <w:r>
        <w:t>новой</w:t>
      </w:r>
      <w:r>
        <w:rPr>
          <w:spacing w:val="-6"/>
        </w:rPr>
        <w:t xml:space="preserve"> </w:t>
      </w:r>
      <w:r>
        <w:t>ситуации</w:t>
      </w:r>
      <w:r>
        <w:rPr>
          <w:spacing w:val="-2"/>
        </w:rPr>
        <w:t xml:space="preserve"> </w:t>
      </w:r>
      <w:r>
        <w:t>на</w:t>
      </w:r>
      <w:r>
        <w:rPr>
          <w:spacing w:val="-7"/>
        </w:rPr>
        <w:t xml:space="preserve"> </w:t>
      </w:r>
      <w:r>
        <w:t>основании</w:t>
      </w:r>
      <w:r>
        <w:rPr>
          <w:spacing w:val="-6"/>
        </w:rPr>
        <w:t xml:space="preserve"> </w:t>
      </w:r>
      <w:r>
        <w:t>знаний</w:t>
      </w:r>
      <w:r>
        <w:rPr>
          <w:spacing w:val="-2"/>
        </w:rPr>
        <w:t xml:space="preserve"> </w:t>
      </w:r>
      <w:r>
        <w:t>биологических</w:t>
      </w:r>
      <w:r>
        <w:rPr>
          <w:spacing w:val="-6"/>
        </w:rPr>
        <w:t xml:space="preserve"> </w:t>
      </w:r>
      <w:r>
        <w:rPr>
          <w:spacing w:val="-2"/>
        </w:rPr>
        <w:t>закономерностей.</w:t>
      </w:r>
    </w:p>
    <w:p w:rsidR="00FD54E7" w:rsidRDefault="005C31E9" w:rsidP="00DB0FF1">
      <w:pPr>
        <w:pStyle w:val="a5"/>
        <w:numPr>
          <w:ilvl w:val="2"/>
          <w:numId w:val="31"/>
        </w:numPr>
        <w:tabs>
          <w:tab w:val="left" w:pos="1949"/>
        </w:tabs>
        <w:spacing w:line="242" w:lineRule="auto"/>
        <w:ind w:right="236" w:firstLine="0"/>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39"/>
          <w:sz w:val="24"/>
        </w:rPr>
        <w:t xml:space="preserve"> </w:t>
      </w:r>
      <w:r>
        <w:rPr>
          <w:sz w:val="24"/>
        </w:rPr>
        <w:t>по</w:t>
      </w:r>
      <w:r>
        <w:rPr>
          <w:spacing w:val="40"/>
          <w:sz w:val="24"/>
        </w:rPr>
        <w:t xml:space="preserve"> </w:t>
      </w:r>
      <w:r>
        <w:rPr>
          <w:sz w:val="24"/>
        </w:rPr>
        <w:t>биологии</w:t>
      </w:r>
      <w:r>
        <w:rPr>
          <w:spacing w:val="38"/>
          <w:sz w:val="24"/>
        </w:rPr>
        <w:t xml:space="preserve"> </w:t>
      </w:r>
      <w:r>
        <w:rPr>
          <w:sz w:val="24"/>
        </w:rPr>
        <w:t>основного</w:t>
      </w:r>
      <w:r>
        <w:rPr>
          <w:spacing w:val="40"/>
          <w:sz w:val="24"/>
        </w:rPr>
        <w:t xml:space="preserve"> </w:t>
      </w:r>
      <w:r>
        <w:rPr>
          <w:sz w:val="24"/>
        </w:rPr>
        <w:t>общего образования, должны отражать:</w:t>
      </w:r>
    </w:p>
    <w:p w:rsidR="00FD54E7" w:rsidRDefault="005C31E9" w:rsidP="00DB0FF1">
      <w:pPr>
        <w:pStyle w:val="a5"/>
        <w:numPr>
          <w:ilvl w:val="3"/>
          <w:numId w:val="31"/>
        </w:numPr>
        <w:tabs>
          <w:tab w:val="left" w:pos="1949"/>
        </w:tabs>
        <w:spacing w:line="271" w:lineRule="exact"/>
        <w:ind w:hanging="1416"/>
        <w:rPr>
          <w:sz w:val="24"/>
        </w:rPr>
      </w:pPr>
      <w:r>
        <w:rPr>
          <w:sz w:val="24"/>
        </w:rPr>
        <w:t>Овладение</w:t>
      </w:r>
      <w:r>
        <w:rPr>
          <w:spacing w:val="-3"/>
          <w:sz w:val="24"/>
        </w:rPr>
        <w:t xml:space="preserve"> </w:t>
      </w:r>
      <w:r>
        <w:rPr>
          <w:sz w:val="24"/>
        </w:rPr>
        <w:t>универсальными</w:t>
      </w:r>
      <w:r>
        <w:rPr>
          <w:spacing w:val="-8"/>
          <w:sz w:val="24"/>
        </w:rPr>
        <w:t xml:space="preserve"> </w:t>
      </w:r>
      <w:r>
        <w:rPr>
          <w:sz w:val="24"/>
        </w:rPr>
        <w:t>учебными</w:t>
      </w:r>
      <w:r>
        <w:rPr>
          <w:spacing w:val="-4"/>
          <w:sz w:val="24"/>
        </w:rPr>
        <w:t xml:space="preserve"> </w:t>
      </w:r>
      <w:r>
        <w:rPr>
          <w:sz w:val="24"/>
        </w:rPr>
        <w:t>познавательными</w:t>
      </w:r>
      <w:r>
        <w:rPr>
          <w:spacing w:val="-7"/>
          <w:sz w:val="24"/>
        </w:rPr>
        <w:t xml:space="preserve"> </w:t>
      </w:r>
      <w:r>
        <w:rPr>
          <w:spacing w:val="-2"/>
          <w:sz w:val="24"/>
        </w:rPr>
        <w:t>действиями:</w:t>
      </w:r>
    </w:p>
    <w:p w:rsidR="00FD54E7" w:rsidRDefault="005C31E9" w:rsidP="00DB0FF1">
      <w:pPr>
        <w:pStyle w:val="a5"/>
        <w:numPr>
          <w:ilvl w:val="0"/>
          <w:numId w:val="29"/>
        </w:numPr>
        <w:tabs>
          <w:tab w:val="left" w:pos="1239"/>
        </w:tabs>
        <w:spacing w:before="2"/>
        <w:ind w:hanging="706"/>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FD54E7" w:rsidRDefault="005C31E9">
      <w:pPr>
        <w:pStyle w:val="a3"/>
        <w:tabs>
          <w:tab w:val="left" w:pos="2235"/>
          <w:tab w:val="left" w:pos="3966"/>
          <w:tab w:val="left" w:pos="5021"/>
          <w:tab w:val="left" w:pos="6824"/>
          <w:tab w:val="left" w:pos="8589"/>
          <w:tab w:val="left" w:pos="9755"/>
        </w:tabs>
        <w:ind w:right="240"/>
        <w:jc w:val="left"/>
      </w:pPr>
      <w:r>
        <w:t xml:space="preserve">выявлять и характеризовать существенные признаки биологических объектов (явлений);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биологических</w:t>
      </w:r>
      <w:r>
        <w:tab/>
      </w:r>
      <w:r>
        <w:rPr>
          <w:spacing w:val="-2"/>
        </w:rPr>
        <w:t>объектов</w:t>
      </w:r>
      <w:r>
        <w:tab/>
      </w:r>
      <w:r>
        <w:rPr>
          <w:spacing w:val="-2"/>
        </w:rPr>
        <w:t xml:space="preserve">(явлений, </w:t>
      </w:r>
      <w:r>
        <w:t>процессов), основания для обобщения и сравнения, критерии проводимого анализа;</w:t>
      </w:r>
    </w:p>
    <w:p w:rsidR="00FD54E7" w:rsidRDefault="005C31E9">
      <w:pPr>
        <w:pStyle w:val="a3"/>
        <w:spacing w:before="2"/>
        <w:ind w:right="233"/>
      </w:pPr>
      <w: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FD54E7" w:rsidRDefault="005C31E9">
      <w:pPr>
        <w:pStyle w:val="a3"/>
        <w:ind w:right="233"/>
        <w:jc w:val="left"/>
      </w:pPr>
      <w:r>
        <w:t>выявлять дефициты информации, данных, необходимых для решения поставленной задачи; 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биологических</w:t>
      </w:r>
      <w:r>
        <w:rPr>
          <w:spacing w:val="80"/>
        </w:rPr>
        <w:t xml:space="preserve"> </w:t>
      </w:r>
      <w:r>
        <w:t>явлений</w:t>
      </w:r>
      <w:r>
        <w:rPr>
          <w:spacing w:val="80"/>
        </w:rPr>
        <w:t xml:space="preserve"> </w:t>
      </w:r>
      <w:r>
        <w:t>и</w:t>
      </w:r>
      <w:r>
        <w:rPr>
          <w:spacing w:val="80"/>
        </w:rPr>
        <w:t xml:space="preserve"> </w:t>
      </w:r>
      <w:r>
        <w:t>процессов, проводить выводы с использованием дедуктивных и индуктивных</w:t>
      </w:r>
    </w:p>
    <w:p w:rsidR="00FD54E7" w:rsidRDefault="005C31E9">
      <w:pPr>
        <w:pStyle w:val="a3"/>
        <w:tabs>
          <w:tab w:val="left" w:pos="5488"/>
          <w:tab w:val="left" w:pos="7616"/>
        </w:tabs>
        <w:spacing w:before="2" w:line="237" w:lineRule="auto"/>
        <w:ind w:right="2407"/>
        <w:jc w:val="left"/>
      </w:pPr>
      <w:r>
        <w:t>умозаключений, умозаключений по аналогии,</w:t>
      </w:r>
      <w:r>
        <w:tab/>
      </w:r>
      <w:r>
        <w:rPr>
          <w:spacing w:val="-2"/>
        </w:rPr>
        <w:t>формулировать</w:t>
      </w:r>
      <w:r>
        <w:tab/>
      </w:r>
      <w:r>
        <w:rPr>
          <w:spacing w:val="-2"/>
        </w:rPr>
        <w:t xml:space="preserve">гипотезы </w:t>
      </w:r>
      <w:r>
        <w:t>о взаимосвязях;</w:t>
      </w:r>
    </w:p>
    <w:p w:rsidR="00FD54E7" w:rsidRDefault="005C31E9">
      <w:pPr>
        <w:pStyle w:val="a3"/>
        <w:spacing w:before="4"/>
        <w:ind w:right="237"/>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FD54E7" w:rsidRDefault="005C31E9" w:rsidP="00DB0FF1">
      <w:pPr>
        <w:pStyle w:val="a5"/>
        <w:numPr>
          <w:ilvl w:val="0"/>
          <w:numId w:val="29"/>
        </w:numPr>
        <w:tabs>
          <w:tab w:val="left" w:pos="1238"/>
        </w:tabs>
        <w:spacing w:line="274" w:lineRule="exact"/>
        <w:ind w:left="1238" w:hanging="705"/>
        <w:rPr>
          <w:sz w:val="24"/>
        </w:rPr>
      </w:pPr>
      <w:r>
        <w:rPr>
          <w:sz w:val="24"/>
        </w:rPr>
        <w:t>базовые</w:t>
      </w:r>
      <w:r>
        <w:rPr>
          <w:spacing w:val="-7"/>
          <w:sz w:val="24"/>
        </w:rPr>
        <w:t xml:space="preserve"> </w:t>
      </w:r>
      <w:r>
        <w:rPr>
          <w:sz w:val="24"/>
        </w:rPr>
        <w:t>исследовательские</w:t>
      </w:r>
      <w:r>
        <w:rPr>
          <w:spacing w:val="-7"/>
          <w:sz w:val="24"/>
        </w:rPr>
        <w:t xml:space="preserve"> </w:t>
      </w:r>
      <w:r>
        <w:rPr>
          <w:spacing w:val="-2"/>
          <w:sz w:val="24"/>
        </w:rPr>
        <w:t>действия:</w:t>
      </w:r>
    </w:p>
    <w:p w:rsidR="00FD54E7" w:rsidRDefault="005C31E9">
      <w:pPr>
        <w:pStyle w:val="a3"/>
        <w:spacing w:before="3" w:line="275" w:lineRule="exact"/>
        <w:jc w:val="lef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4"/>
        </w:rPr>
        <w:t xml:space="preserve"> </w:t>
      </w:r>
      <w:r>
        <w:rPr>
          <w:spacing w:val="-2"/>
        </w:rPr>
        <w:t>познания;</w:t>
      </w:r>
    </w:p>
    <w:p w:rsidR="00FD54E7" w:rsidRDefault="005C31E9">
      <w:pPr>
        <w:pStyle w:val="a3"/>
        <w:spacing w:line="242"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80"/>
        </w:rPr>
        <w:t xml:space="preserve"> </w:t>
      </w:r>
      <w:r>
        <w:t>ситуации, объекта, и самостоятельно устанавливать искомое и данное;</w:t>
      </w:r>
    </w:p>
    <w:p w:rsidR="00FD54E7" w:rsidRDefault="005C31E9">
      <w:pPr>
        <w:pStyle w:val="a3"/>
        <w:tabs>
          <w:tab w:val="left" w:pos="4783"/>
        </w:tabs>
        <w:spacing w:line="242" w:lineRule="auto"/>
        <w:ind w:right="3705"/>
        <w:jc w:val="left"/>
      </w:pPr>
      <w:r>
        <w:t>формировать гипотезу об истинности</w:t>
      </w:r>
      <w:r>
        <w:tab/>
        <w:t>собственных</w:t>
      </w:r>
      <w:r>
        <w:rPr>
          <w:spacing w:val="-1"/>
        </w:rPr>
        <w:t xml:space="preserve"> </w:t>
      </w:r>
      <w:r>
        <w:t>суждений, аргументировать свою позицию, мнение;</w:t>
      </w:r>
    </w:p>
    <w:p w:rsidR="00FD54E7" w:rsidRDefault="005C31E9">
      <w:pPr>
        <w:pStyle w:val="a3"/>
        <w:ind w:right="23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D54E7" w:rsidRDefault="005C31E9">
      <w:pPr>
        <w:pStyle w:val="a3"/>
        <w:spacing w:line="242" w:lineRule="auto"/>
        <w:ind w:right="235"/>
      </w:pPr>
      <w:r>
        <w:t xml:space="preserve">оценивать на применимость и достоверность информацию, полученную в ходе наблюдения и </w:t>
      </w:r>
      <w:r>
        <w:rPr>
          <w:spacing w:val="-2"/>
        </w:rPr>
        <w:t>эксперимента;</w:t>
      </w:r>
    </w:p>
    <w:p w:rsidR="00FD54E7" w:rsidRDefault="005C31E9">
      <w:pPr>
        <w:pStyle w:val="a3"/>
        <w:jc w:val="left"/>
      </w:pPr>
      <w:r>
        <w:t>самостоятельно формулировать обобщения и выводы по</w:t>
      </w:r>
      <w:r>
        <w:rPr>
          <w:spacing w:val="30"/>
        </w:rPr>
        <w:t xml:space="preserve"> </w:t>
      </w:r>
      <w:r>
        <w:t>результатам проведённого</w:t>
      </w:r>
      <w:r>
        <w:rPr>
          <w:spacing w:val="30"/>
        </w:rPr>
        <w:t xml:space="preserve"> </w:t>
      </w:r>
      <w:r>
        <w:t>наблюдения, эксперимента, владеть инструментами оценки достоверности полученных выводов и обобщений; 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биологических</w:t>
      </w:r>
      <w:r>
        <w:rPr>
          <w:spacing w:val="40"/>
        </w:rPr>
        <w:t xml:space="preserve"> </w:t>
      </w:r>
      <w:r>
        <w:t>процессов</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 аналогичных или сходных ситуациях, а также выдвигать предположения об их развитии в новых условиях и контекстах.</w:t>
      </w:r>
    </w:p>
    <w:p w:rsidR="00FD54E7" w:rsidRDefault="005C31E9" w:rsidP="00DB0FF1">
      <w:pPr>
        <w:pStyle w:val="a5"/>
        <w:numPr>
          <w:ilvl w:val="0"/>
          <w:numId w:val="29"/>
        </w:numPr>
        <w:tabs>
          <w:tab w:val="left" w:pos="1239"/>
        </w:tabs>
        <w:ind w:hanging="706"/>
        <w:rPr>
          <w:sz w:val="24"/>
        </w:rPr>
      </w:pPr>
      <w:r>
        <w:rPr>
          <w:sz w:val="24"/>
        </w:rPr>
        <w:t>работа</w:t>
      </w:r>
      <w:r>
        <w:rPr>
          <w:spacing w:val="1"/>
          <w:sz w:val="24"/>
        </w:rPr>
        <w:t xml:space="preserve"> </w:t>
      </w:r>
      <w:r>
        <w:rPr>
          <w:sz w:val="24"/>
        </w:rPr>
        <w:t>с</w:t>
      </w:r>
      <w:r>
        <w:rPr>
          <w:spacing w:val="1"/>
          <w:sz w:val="24"/>
        </w:rPr>
        <w:t xml:space="preserve"> </w:t>
      </w:r>
      <w:r>
        <w:rPr>
          <w:spacing w:val="-2"/>
          <w:sz w:val="24"/>
        </w:rPr>
        <w:t>информацией:</w:t>
      </w:r>
    </w:p>
    <w:p w:rsidR="00FD54E7" w:rsidRDefault="005C31E9">
      <w:pPr>
        <w:pStyle w:val="a3"/>
        <w:jc w:val="left"/>
      </w:pPr>
      <w:r>
        <w:t>применять</w:t>
      </w:r>
      <w:r>
        <w:rPr>
          <w:spacing w:val="80"/>
        </w:rPr>
        <w:t xml:space="preserve"> </w:t>
      </w:r>
      <w:r>
        <w:t>различные</w:t>
      </w:r>
      <w:r>
        <w:rPr>
          <w:spacing w:val="74"/>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78"/>
        </w:rPr>
        <w:t xml:space="preserve"> </w:t>
      </w:r>
      <w:r>
        <w:t>и</w:t>
      </w:r>
      <w:r>
        <w:rPr>
          <w:spacing w:val="75"/>
        </w:rPr>
        <w:t xml:space="preserve"> </w:t>
      </w:r>
      <w:r>
        <w:t>отборе</w:t>
      </w:r>
      <w:r>
        <w:rPr>
          <w:spacing w:val="78"/>
        </w:rPr>
        <w:t xml:space="preserve"> </w:t>
      </w:r>
      <w:r>
        <w:t>биологической информации или данных из источников с учётом предложенной учебной биологической задачи; выбирать,</w:t>
      </w:r>
      <w:r>
        <w:rPr>
          <w:spacing w:val="40"/>
        </w:rPr>
        <w:t xml:space="preserve"> </w:t>
      </w:r>
      <w:r>
        <w:t>анализировать,</w:t>
      </w:r>
      <w:r>
        <w:rPr>
          <w:spacing w:val="40"/>
        </w:rPr>
        <w:t xml:space="preserve"> </w:t>
      </w:r>
      <w:r>
        <w:t>систематизировать</w:t>
      </w:r>
      <w:r>
        <w:rPr>
          <w:spacing w:val="40"/>
        </w:rPr>
        <w:t xml:space="preserve"> </w:t>
      </w:r>
      <w:r>
        <w:t>и</w:t>
      </w:r>
      <w:r>
        <w:rPr>
          <w:spacing w:val="40"/>
        </w:rPr>
        <w:t xml:space="preserve"> </w:t>
      </w:r>
      <w:r>
        <w:t>интерпретировать</w:t>
      </w:r>
      <w:r>
        <w:rPr>
          <w:spacing w:val="40"/>
        </w:rPr>
        <w:t xml:space="preserve"> </w:t>
      </w:r>
      <w:r>
        <w:t>биологическую</w:t>
      </w:r>
      <w:r>
        <w:rPr>
          <w:spacing w:val="40"/>
        </w:rPr>
        <w:t xml:space="preserve"> </w:t>
      </w:r>
      <w:r>
        <w:t>информацию различных видов и форм представления;</w:t>
      </w:r>
    </w:p>
    <w:p w:rsidR="00FD54E7" w:rsidRDefault="005C31E9">
      <w:pPr>
        <w:pStyle w:val="a3"/>
        <w:spacing w:line="242" w:lineRule="auto"/>
        <w:ind w:right="2723"/>
        <w:jc w:val="left"/>
      </w:pPr>
      <w:r>
        <w:t>находить</w:t>
      </w:r>
      <w:r>
        <w:rPr>
          <w:spacing w:val="-5"/>
        </w:rPr>
        <w:t xml:space="preserve"> </w:t>
      </w:r>
      <w:r>
        <w:t>сходные</w:t>
      </w:r>
      <w:r>
        <w:rPr>
          <w:spacing w:val="-7"/>
        </w:rPr>
        <w:t xml:space="preserve"> </w:t>
      </w:r>
      <w:r>
        <w:t>аргументы</w:t>
      </w:r>
      <w:r>
        <w:rPr>
          <w:spacing w:val="-5"/>
        </w:rPr>
        <w:t xml:space="preserve"> </w:t>
      </w:r>
      <w:r>
        <w:t>(подтверждающие</w:t>
      </w:r>
      <w:r>
        <w:rPr>
          <w:spacing w:val="-7"/>
        </w:rPr>
        <w:t xml:space="preserve"> </w:t>
      </w:r>
      <w:r>
        <w:t>или</w:t>
      </w:r>
      <w:r>
        <w:rPr>
          <w:spacing w:val="-10"/>
        </w:rPr>
        <w:t xml:space="preserve"> </w:t>
      </w:r>
      <w:r>
        <w:t>опровергающие</w:t>
      </w:r>
      <w:r>
        <w:rPr>
          <w:spacing w:val="-12"/>
        </w:rPr>
        <w:t xml:space="preserve"> </w:t>
      </w:r>
      <w:r>
        <w:t>одну и ту же идею, версию) в различных информационных источниках;</w:t>
      </w:r>
    </w:p>
    <w:p w:rsidR="00FD54E7" w:rsidRDefault="005C31E9">
      <w:pPr>
        <w:pStyle w:val="a3"/>
        <w:tabs>
          <w:tab w:val="left" w:pos="2916"/>
          <w:tab w:val="left" w:pos="4921"/>
          <w:tab w:val="left" w:pos="6433"/>
          <w:tab w:val="left" w:pos="6889"/>
          <w:tab w:val="left" w:pos="9157"/>
        </w:tabs>
        <w:ind w:right="233"/>
        <w:jc w:val="left"/>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 решаемые задачи несложными схемами, диаграммами, иной графикой и их комбинациями; оценивать</w:t>
      </w:r>
      <w:r>
        <w:rPr>
          <w:spacing w:val="35"/>
        </w:rPr>
        <w:t xml:space="preserve"> </w:t>
      </w:r>
      <w:r>
        <w:t>надёжность</w:t>
      </w:r>
      <w:r>
        <w:rPr>
          <w:spacing w:val="39"/>
        </w:rPr>
        <w:t xml:space="preserve"> </w:t>
      </w:r>
      <w:r>
        <w:t>биологической</w:t>
      </w:r>
      <w:r>
        <w:rPr>
          <w:spacing w:val="39"/>
        </w:rPr>
        <w:t xml:space="preserve"> </w:t>
      </w:r>
      <w:r>
        <w:t>информации</w:t>
      </w:r>
      <w:r>
        <w:rPr>
          <w:spacing w:val="39"/>
        </w:rPr>
        <w:t xml:space="preserve"> </w:t>
      </w:r>
      <w:r>
        <w:t>по</w:t>
      </w:r>
      <w:r>
        <w:rPr>
          <w:spacing w:val="40"/>
        </w:rPr>
        <w:t xml:space="preserve"> </w:t>
      </w:r>
      <w:r>
        <w:t>критериям,</w:t>
      </w:r>
      <w:r>
        <w:rPr>
          <w:spacing w:val="35"/>
        </w:rPr>
        <w:t xml:space="preserve"> </w:t>
      </w:r>
      <w:r>
        <w:t>предложенным</w:t>
      </w:r>
      <w:r>
        <w:rPr>
          <w:spacing w:val="39"/>
        </w:rPr>
        <w:t xml:space="preserve"> </w:t>
      </w:r>
      <w:r>
        <w:t>учителем</w:t>
      </w:r>
      <w:r>
        <w:rPr>
          <w:spacing w:val="40"/>
        </w:rPr>
        <w:t xml:space="preserve"> </w:t>
      </w:r>
      <w:r>
        <w:t xml:space="preserve">или </w:t>
      </w:r>
      <w:r>
        <w:rPr>
          <w:spacing w:val="-2"/>
        </w:rPr>
        <w:t>сформулированным</w:t>
      </w:r>
      <w:r>
        <w:tab/>
      </w:r>
      <w:r>
        <w:rPr>
          <w:spacing w:val="-2"/>
        </w:rPr>
        <w:t>самостоятельно;</w:t>
      </w:r>
      <w:r>
        <w:tab/>
      </w:r>
      <w:r>
        <w:rPr>
          <w:spacing w:val="-2"/>
        </w:rPr>
        <w:t>запоминать</w:t>
      </w:r>
      <w:r>
        <w:tab/>
      </w:r>
      <w:r>
        <w:rPr>
          <w:spacing w:val="-10"/>
        </w:rPr>
        <w:t>и</w:t>
      </w:r>
      <w:r>
        <w:tab/>
      </w:r>
      <w:r>
        <w:rPr>
          <w:spacing w:val="-2"/>
        </w:rPr>
        <w:t>систематизировать</w:t>
      </w:r>
      <w:r>
        <w:tab/>
      </w:r>
      <w:r>
        <w:rPr>
          <w:spacing w:val="-2"/>
        </w:rPr>
        <w:t>биологическую информацию.</w:t>
      </w:r>
    </w:p>
    <w:p w:rsidR="00FD54E7" w:rsidRDefault="005C31E9" w:rsidP="00DB0FF1">
      <w:pPr>
        <w:pStyle w:val="a5"/>
        <w:numPr>
          <w:ilvl w:val="3"/>
          <w:numId w:val="31"/>
        </w:numPr>
        <w:tabs>
          <w:tab w:val="left" w:pos="1949"/>
        </w:tabs>
        <w:ind w:hanging="1416"/>
        <w:rPr>
          <w:sz w:val="24"/>
        </w:rPr>
      </w:pPr>
      <w:r>
        <w:rPr>
          <w:sz w:val="24"/>
        </w:rPr>
        <w:t>Овладение</w:t>
      </w:r>
      <w:r>
        <w:rPr>
          <w:spacing w:val="-3"/>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FD54E7" w:rsidRDefault="005C31E9" w:rsidP="00DB0FF1">
      <w:pPr>
        <w:pStyle w:val="a5"/>
        <w:numPr>
          <w:ilvl w:val="0"/>
          <w:numId w:val="28"/>
        </w:numPr>
        <w:tabs>
          <w:tab w:val="left" w:pos="1239"/>
        </w:tabs>
        <w:ind w:hanging="706"/>
        <w:rPr>
          <w:sz w:val="24"/>
        </w:rPr>
      </w:pPr>
      <w:r>
        <w:rPr>
          <w:spacing w:val="-2"/>
          <w:sz w:val="24"/>
        </w:rPr>
        <w:t>общение:</w:t>
      </w:r>
    </w:p>
    <w:p w:rsidR="00FD54E7" w:rsidRDefault="005C31E9">
      <w:pPr>
        <w:pStyle w:val="a3"/>
        <w:jc w:val="left"/>
      </w:pPr>
      <w:r>
        <w:t>воспринимать</w:t>
      </w:r>
      <w:r>
        <w:rPr>
          <w:spacing w:val="-4"/>
        </w:rPr>
        <w:t xml:space="preserve"> </w:t>
      </w:r>
      <w:r>
        <w:t>и</w:t>
      </w:r>
      <w:r>
        <w:rPr>
          <w:spacing w:val="-1"/>
        </w:rPr>
        <w:t xml:space="preserve"> </w:t>
      </w:r>
      <w:r>
        <w:t>формулировать</w:t>
      </w:r>
      <w:r>
        <w:rPr>
          <w:spacing w:val="-2"/>
        </w:rPr>
        <w:t xml:space="preserve"> </w:t>
      </w:r>
      <w:r>
        <w:t>суждения,</w:t>
      </w:r>
      <w:r>
        <w:rPr>
          <w:spacing w:val="-1"/>
        </w:rPr>
        <w:t xml:space="preserve"> </w:t>
      </w:r>
      <w:r>
        <w:t>выражать</w:t>
      </w:r>
      <w:r>
        <w:rPr>
          <w:spacing w:val="-1"/>
        </w:rPr>
        <w:t xml:space="preserve"> </w:t>
      </w:r>
      <w:r>
        <w:t>эмоции</w:t>
      </w:r>
      <w:r>
        <w:rPr>
          <w:spacing w:val="-6"/>
        </w:rPr>
        <w:t xml:space="preserve"> </w:t>
      </w:r>
      <w:r>
        <w:t>в</w:t>
      </w:r>
      <w:r>
        <w:rPr>
          <w:spacing w:val="-2"/>
        </w:rPr>
        <w:t xml:space="preserve"> </w:t>
      </w:r>
      <w:r>
        <w:t>процессе</w:t>
      </w:r>
      <w:r>
        <w:rPr>
          <w:spacing w:val="-3"/>
        </w:rPr>
        <w:t xml:space="preserve"> </w:t>
      </w:r>
      <w:r>
        <w:t>выполнения</w:t>
      </w:r>
      <w:r>
        <w:rPr>
          <w:spacing w:val="-2"/>
        </w:rPr>
        <w:t xml:space="preserve"> практических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и</w:t>
      </w:r>
      <w:r>
        <w:rPr>
          <w:spacing w:val="-1"/>
        </w:rPr>
        <w:t xml:space="preserve"> </w:t>
      </w:r>
      <w:r>
        <w:t>лабораторных</w:t>
      </w:r>
      <w:r>
        <w:rPr>
          <w:spacing w:val="-5"/>
        </w:rPr>
        <w:t xml:space="preserve"> </w:t>
      </w:r>
      <w:r>
        <w:rPr>
          <w:spacing w:val="-2"/>
        </w:rPr>
        <w:t>работ;</w:t>
      </w:r>
    </w:p>
    <w:p w:rsidR="00FD54E7" w:rsidRDefault="005C31E9">
      <w:pPr>
        <w:pStyle w:val="a3"/>
        <w:ind w:right="236"/>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D54E7" w:rsidRDefault="005C31E9">
      <w:pPr>
        <w:pStyle w:val="a3"/>
        <w:spacing w:before="3" w:line="237" w:lineRule="auto"/>
        <w:ind w:right="230"/>
      </w:pPr>
      <w:r>
        <w:t>понимать намерения других, проявлять уважительное отношение к собеседнику и в корректной форме формулировать свои возражения;</w:t>
      </w:r>
    </w:p>
    <w:p w:rsidR="00FD54E7" w:rsidRDefault="005C31E9">
      <w:pPr>
        <w:pStyle w:val="a3"/>
        <w:spacing w:before="4"/>
        <w:ind w:right="225"/>
      </w:pPr>
      <w:r>
        <w:t>в ходе диалога и (или) дискуссии задавать вопросы по существу обсуждаемой биологической</w:t>
      </w:r>
      <w:r>
        <w:rPr>
          <w:spacing w:val="80"/>
        </w:rPr>
        <w:t xml:space="preserve"> </w:t>
      </w:r>
      <w:r>
        <w:t>темы и высказывать идеи, нацеленные на решение биологической задачи и поддержание благожелательности общения;</w:t>
      </w:r>
    </w:p>
    <w:p w:rsidR="00FD54E7" w:rsidRDefault="005C31E9">
      <w:pPr>
        <w:pStyle w:val="a3"/>
        <w:spacing w:line="242" w:lineRule="auto"/>
        <w:ind w:right="235"/>
      </w:pPr>
      <w:r>
        <w:t>сопоставлять свои суждения с суждениями других участников диалога, обнаруживать различие и сходство позиций;</w:t>
      </w:r>
    </w:p>
    <w:p w:rsidR="00FD54E7" w:rsidRDefault="005C31E9">
      <w:pPr>
        <w:pStyle w:val="a3"/>
        <w:spacing w:line="242" w:lineRule="auto"/>
        <w:ind w:right="234"/>
      </w:pPr>
      <w:r>
        <w:t>публично представлять результаты выполненного биологического опыта (эксперимента, исследования, проекта);</w:t>
      </w:r>
    </w:p>
    <w:p w:rsidR="00FD54E7" w:rsidRDefault="005C31E9">
      <w:pPr>
        <w:pStyle w:val="a3"/>
        <w:ind w:right="23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54E7" w:rsidRDefault="005C31E9" w:rsidP="00DB0FF1">
      <w:pPr>
        <w:pStyle w:val="a5"/>
        <w:numPr>
          <w:ilvl w:val="0"/>
          <w:numId w:val="28"/>
        </w:numPr>
        <w:tabs>
          <w:tab w:val="left" w:pos="1238"/>
        </w:tabs>
        <w:ind w:left="1238" w:hanging="705"/>
        <w:rPr>
          <w:sz w:val="24"/>
        </w:rPr>
      </w:pPr>
      <w:r>
        <w:rPr>
          <w:sz w:val="24"/>
        </w:rPr>
        <w:t xml:space="preserve">совместная </w:t>
      </w:r>
      <w:r>
        <w:rPr>
          <w:spacing w:val="-2"/>
          <w:sz w:val="24"/>
        </w:rPr>
        <w:t>деятельность:</w:t>
      </w:r>
    </w:p>
    <w:p w:rsidR="00FD54E7" w:rsidRDefault="005C31E9">
      <w:pPr>
        <w:pStyle w:val="a3"/>
        <w:ind w:right="234"/>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D54E7" w:rsidRDefault="005C31E9">
      <w:pPr>
        <w:pStyle w:val="a3"/>
        <w:ind w:right="224"/>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w:t>
      </w:r>
      <w:r>
        <w:rPr>
          <w:spacing w:val="-2"/>
        </w:rPr>
        <w:t>подчиняться;</w:t>
      </w:r>
    </w:p>
    <w:p w:rsidR="00FD54E7" w:rsidRDefault="005C31E9">
      <w:pPr>
        <w:pStyle w:val="a3"/>
        <w:ind w:right="229"/>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w:t>
      </w:r>
      <w:r>
        <w:rPr>
          <w:spacing w:val="-2"/>
        </w:rPr>
        <w:t>иные);</w:t>
      </w:r>
    </w:p>
    <w:p w:rsidR="00FD54E7" w:rsidRDefault="005C31E9">
      <w:pPr>
        <w:pStyle w:val="a3"/>
        <w:spacing w:line="237" w:lineRule="auto"/>
        <w:ind w:right="23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54E7" w:rsidRDefault="005C31E9">
      <w:pPr>
        <w:pStyle w:val="a3"/>
        <w:ind w:right="22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54E7" w:rsidRDefault="005C31E9">
      <w:pPr>
        <w:pStyle w:val="a3"/>
        <w:spacing w:before="1" w:line="237" w:lineRule="auto"/>
        <w:ind w:right="221"/>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D54E7" w:rsidRDefault="005C31E9" w:rsidP="00DB0FF1">
      <w:pPr>
        <w:pStyle w:val="a5"/>
        <w:numPr>
          <w:ilvl w:val="3"/>
          <w:numId w:val="31"/>
        </w:numPr>
        <w:tabs>
          <w:tab w:val="left" w:pos="1948"/>
        </w:tabs>
        <w:spacing w:before="4"/>
        <w:ind w:left="1948" w:hanging="1415"/>
        <w:rPr>
          <w:sz w:val="24"/>
        </w:rPr>
      </w:pPr>
      <w:r>
        <w:rPr>
          <w:sz w:val="24"/>
        </w:rPr>
        <w:t>Овладение</w:t>
      </w:r>
      <w:r>
        <w:rPr>
          <w:spacing w:val="-4"/>
          <w:sz w:val="24"/>
        </w:rPr>
        <w:t xml:space="preserve"> </w:t>
      </w:r>
      <w:r>
        <w:rPr>
          <w:sz w:val="24"/>
        </w:rPr>
        <w:t>универсальными</w:t>
      </w:r>
      <w:r>
        <w:rPr>
          <w:spacing w:val="-9"/>
          <w:sz w:val="24"/>
        </w:rPr>
        <w:t xml:space="preserve"> </w:t>
      </w:r>
      <w:r>
        <w:rPr>
          <w:sz w:val="24"/>
        </w:rPr>
        <w:t>учебными</w:t>
      </w:r>
      <w:r>
        <w:rPr>
          <w:spacing w:val="-5"/>
          <w:sz w:val="24"/>
        </w:rPr>
        <w:t xml:space="preserve"> </w:t>
      </w:r>
      <w:r>
        <w:rPr>
          <w:sz w:val="24"/>
        </w:rPr>
        <w:t>регулятивными</w:t>
      </w:r>
      <w:r>
        <w:rPr>
          <w:spacing w:val="-4"/>
          <w:sz w:val="24"/>
        </w:rPr>
        <w:t xml:space="preserve"> </w:t>
      </w:r>
      <w:r>
        <w:rPr>
          <w:spacing w:val="-2"/>
          <w:sz w:val="24"/>
        </w:rPr>
        <w:t>действиями:</w:t>
      </w:r>
    </w:p>
    <w:p w:rsidR="00FD54E7" w:rsidRDefault="005C31E9" w:rsidP="00DB0FF1">
      <w:pPr>
        <w:pStyle w:val="a5"/>
        <w:numPr>
          <w:ilvl w:val="0"/>
          <w:numId w:val="27"/>
        </w:numPr>
        <w:tabs>
          <w:tab w:val="left" w:pos="795"/>
        </w:tabs>
        <w:ind w:left="795" w:hanging="262"/>
        <w:rPr>
          <w:sz w:val="24"/>
        </w:rPr>
      </w:pPr>
      <w:r>
        <w:rPr>
          <w:spacing w:val="-2"/>
          <w:sz w:val="24"/>
        </w:rPr>
        <w:t>самоорганизация:</w:t>
      </w:r>
    </w:p>
    <w:p w:rsidR="00FD54E7" w:rsidRDefault="005C31E9">
      <w:pPr>
        <w:pStyle w:val="a3"/>
        <w:spacing w:before="4" w:line="237" w:lineRule="auto"/>
        <w:ind w:right="224"/>
      </w:pPr>
      <w:r>
        <w:t xml:space="preserve">выявлять проблемы для решения в жизненных и учебных ситуациях, используя биологические </w:t>
      </w:r>
      <w:r>
        <w:rPr>
          <w:spacing w:val="-2"/>
        </w:rPr>
        <w:t>знания;</w:t>
      </w:r>
    </w:p>
    <w:p w:rsidR="00FD54E7" w:rsidRDefault="005C31E9">
      <w:pPr>
        <w:pStyle w:val="a3"/>
        <w:spacing w:before="6" w:line="237" w:lineRule="auto"/>
        <w:ind w:right="236"/>
      </w:pPr>
      <w:r>
        <w:t>ориентироваться в различных подходах принятия решений (индивидуальное, принятие решения в группе, принятие решений группой);</w:t>
      </w:r>
    </w:p>
    <w:p w:rsidR="00FD54E7" w:rsidRDefault="005C31E9">
      <w:pPr>
        <w:pStyle w:val="a3"/>
        <w:spacing w:before="4"/>
        <w:ind w:right="234"/>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D54E7" w:rsidRDefault="005C31E9">
      <w:pPr>
        <w:pStyle w:val="a3"/>
        <w:ind w:right="225"/>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D54E7" w:rsidRDefault="005C31E9">
      <w:pPr>
        <w:pStyle w:val="a3"/>
        <w:spacing w:line="275" w:lineRule="exact"/>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rsidR="00FD54E7" w:rsidRDefault="005C31E9" w:rsidP="00DB0FF1">
      <w:pPr>
        <w:pStyle w:val="a5"/>
        <w:numPr>
          <w:ilvl w:val="0"/>
          <w:numId w:val="27"/>
        </w:numPr>
        <w:tabs>
          <w:tab w:val="left" w:pos="1238"/>
        </w:tabs>
        <w:ind w:left="1238" w:hanging="705"/>
        <w:rPr>
          <w:sz w:val="24"/>
        </w:rPr>
      </w:pPr>
      <w:r>
        <w:rPr>
          <w:spacing w:val="-2"/>
          <w:sz w:val="24"/>
        </w:rPr>
        <w:t>самоконтроль:</w:t>
      </w:r>
    </w:p>
    <w:p w:rsidR="00FD54E7" w:rsidRDefault="005C31E9">
      <w:pPr>
        <w:pStyle w:val="a3"/>
        <w:spacing w:before="3"/>
        <w:ind w:right="229"/>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w:t>
      </w:r>
      <w:r>
        <w:rPr>
          <w:spacing w:val="40"/>
        </w:rPr>
        <w:t xml:space="preserve"> </w:t>
      </w:r>
      <w:r>
        <w:t>при</w:t>
      </w:r>
      <w:r>
        <w:rPr>
          <w:spacing w:val="35"/>
        </w:rPr>
        <w:t xml:space="preserve"> </w:t>
      </w:r>
      <w:r>
        <w:t>решении</w:t>
      </w:r>
      <w:r>
        <w:rPr>
          <w:spacing w:val="40"/>
        </w:rPr>
        <w:t xml:space="preserve"> </w:t>
      </w:r>
      <w:r>
        <w:t>учебной</w:t>
      </w:r>
      <w:r>
        <w:rPr>
          <w:spacing w:val="40"/>
        </w:rPr>
        <w:t xml:space="preserve"> </w:t>
      </w:r>
      <w:r>
        <w:t>биологической</w:t>
      </w:r>
      <w:r>
        <w:rPr>
          <w:spacing w:val="35"/>
        </w:rPr>
        <w:t xml:space="preserve"> </w:t>
      </w:r>
      <w:r>
        <w:t>задачи,</w:t>
      </w:r>
      <w:r>
        <w:rPr>
          <w:spacing w:val="36"/>
        </w:rPr>
        <w:t xml:space="preserve"> </w:t>
      </w:r>
      <w:r>
        <w:t>адаптировать</w:t>
      </w:r>
      <w:r>
        <w:rPr>
          <w:spacing w:val="36"/>
        </w:rPr>
        <w:t xml:space="preserve"> </w:t>
      </w:r>
      <w:r>
        <w:t>решение</w:t>
      </w:r>
      <w:r>
        <w:rPr>
          <w:spacing w:val="38"/>
        </w:rPr>
        <w:t xml:space="preserve"> </w:t>
      </w:r>
      <w:r>
        <w:t>к</w:t>
      </w:r>
      <w:r>
        <w:rPr>
          <w:spacing w:val="33"/>
        </w:rPr>
        <w:t xml:space="preserve"> </w:t>
      </w:r>
      <w:r>
        <w:t>меняющимся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rPr>
          <w:spacing w:val="-2"/>
        </w:rPr>
        <w:lastRenderedPageBreak/>
        <w:t>обстоятельствам;</w:t>
      </w:r>
    </w:p>
    <w:p w:rsidR="00FD54E7" w:rsidRDefault="005C31E9">
      <w:pPr>
        <w:pStyle w:val="a3"/>
        <w:spacing w:line="242" w:lineRule="auto"/>
        <w:ind w:right="23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54E7" w:rsidRDefault="005C31E9">
      <w:pPr>
        <w:pStyle w:val="a3"/>
        <w:ind w:right="234"/>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Pr>
          <w:spacing w:val="-2"/>
        </w:rPr>
        <w:t>условиям.</w:t>
      </w:r>
    </w:p>
    <w:p w:rsidR="00FD54E7" w:rsidRDefault="005C31E9" w:rsidP="00DB0FF1">
      <w:pPr>
        <w:pStyle w:val="a5"/>
        <w:numPr>
          <w:ilvl w:val="0"/>
          <w:numId w:val="27"/>
        </w:numPr>
        <w:tabs>
          <w:tab w:val="left" w:pos="1238"/>
        </w:tabs>
        <w:ind w:left="1238" w:hanging="705"/>
        <w:rPr>
          <w:sz w:val="24"/>
        </w:rPr>
      </w:pPr>
      <w:r>
        <w:rPr>
          <w:sz w:val="24"/>
        </w:rPr>
        <w:t>эмоциональный</w:t>
      </w:r>
      <w:r>
        <w:rPr>
          <w:spacing w:val="-5"/>
          <w:sz w:val="24"/>
        </w:rPr>
        <w:t xml:space="preserve"> </w:t>
      </w:r>
      <w:r>
        <w:rPr>
          <w:spacing w:val="-2"/>
          <w:sz w:val="24"/>
        </w:rPr>
        <w:t>интеллект:</w:t>
      </w:r>
    </w:p>
    <w:p w:rsidR="00FD54E7" w:rsidRDefault="005C31E9">
      <w:pPr>
        <w:pStyle w:val="a3"/>
        <w:spacing w:line="242" w:lineRule="auto"/>
        <w:jc w:val="left"/>
      </w:pPr>
      <w:r>
        <w:t>различать,</w:t>
      </w:r>
      <w:r>
        <w:rPr>
          <w:spacing w:val="80"/>
        </w:rPr>
        <w:t xml:space="preserve"> </w:t>
      </w:r>
      <w:r>
        <w:t>называть</w:t>
      </w:r>
      <w:r>
        <w:rPr>
          <w:spacing w:val="80"/>
        </w:rPr>
        <w:t xml:space="preserve"> </w:t>
      </w:r>
      <w:r>
        <w:t>и</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выявлять</w:t>
      </w:r>
      <w:r>
        <w:rPr>
          <w:spacing w:val="80"/>
        </w:rPr>
        <w:t xml:space="preserve"> </w:t>
      </w:r>
      <w:r>
        <w:t>и анализировать причины эмоций;</w:t>
      </w:r>
    </w:p>
    <w:p w:rsidR="00FD54E7" w:rsidRDefault="005C31E9">
      <w:pPr>
        <w:pStyle w:val="a3"/>
        <w:spacing w:line="242" w:lineRule="auto"/>
        <w:ind w:right="1712"/>
        <w:jc w:val="left"/>
      </w:pPr>
      <w:r>
        <w:t>ставить</w:t>
      </w:r>
      <w:r>
        <w:rPr>
          <w:spacing w:val="-3"/>
        </w:rPr>
        <w:t xml:space="preserve"> </w:t>
      </w:r>
      <w:r>
        <w:t>себя</w:t>
      </w:r>
      <w:r>
        <w:rPr>
          <w:spacing w:val="-4"/>
        </w:rPr>
        <w:t xml:space="preserve"> </w:t>
      </w:r>
      <w:r>
        <w:t>на</w:t>
      </w:r>
      <w:r>
        <w:rPr>
          <w:spacing w:val="-9"/>
        </w:rPr>
        <w:t xml:space="preserve"> </w:t>
      </w:r>
      <w:r>
        <w:t>место другого человека,</w:t>
      </w:r>
      <w:r>
        <w:rPr>
          <w:spacing w:val="-6"/>
        </w:rPr>
        <w:t xml:space="preserve"> </w:t>
      </w:r>
      <w:r>
        <w:t>понимать</w:t>
      </w:r>
      <w:r>
        <w:rPr>
          <w:spacing w:val="-3"/>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FD54E7" w:rsidRDefault="005C31E9" w:rsidP="00DB0FF1">
      <w:pPr>
        <w:pStyle w:val="a5"/>
        <w:numPr>
          <w:ilvl w:val="0"/>
          <w:numId w:val="27"/>
        </w:numPr>
        <w:tabs>
          <w:tab w:val="left" w:pos="1239"/>
        </w:tabs>
        <w:spacing w:line="271" w:lineRule="exact"/>
        <w:ind w:left="1239" w:hanging="706"/>
        <w:rPr>
          <w:sz w:val="24"/>
        </w:rPr>
      </w:pPr>
      <w:r>
        <w:rPr>
          <w:sz w:val="24"/>
        </w:rPr>
        <w:t>принятие</w:t>
      </w:r>
      <w:r>
        <w:rPr>
          <w:spacing w:val="-2"/>
          <w:sz w:val="24"/>
        </w:rPr>
        <w:t xml:space="preserve"> </w:t>
      </w:r>
      <w:r>
        <w:rPr>
          <w:sz w:val="24"/>
        </w:rPr>
        <w:t>себя и</w:t>
      </w:r>
      <w:r>
        <w:rPr>
          <w:spacing w:val="-4"/>
          <w:sz w:val="24"/>
        </w:rPr>
        <w:t xml:space="preserve"> </w:t>
      </w:r>
      <w:r>
        <w:rPr>
          <w:spacing w:val="-2"/>
          <w:sz w:val="24"/>
        </w:rPr>
        <w:t>других:</w:t>
      </w:r>
    </w:p>
    <w:p w:rsidR="00FD54E7" w:rsidRDefault="005C31E9">
      <w:pPr>
        <w:pStyle w:val="a3"/>
        <w:spacing w:line="237" w:lineRule="auto"/>
        <w:ind w:right="236"/>
      </w:pPr>
      <w:r>
        <w:t>осознанно относиться к другому человеку, его мнению; признавать своё право на ошибку и такое же право другого; открытость себе и другим;</w:t>
      </w:r>
    </w:p>
    <w:p w:rsidR="00FD54E7" w:rsidRDefault="005C31E9">
      <w:pPr>
        <w:pStyle w:val="a3"/>
        <w:spacing w:line="275" w:lineRule="exac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FD54E7" w:rsidRDefault="005C31E9">
      <w:pPr>
        <w:pStyle w:val="a3"/>
        <w:ind w:right="225"/>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D54E7" w:rsidRDefault="005C31E9" w:rsidP="00DB0FF1">
      <w:pPr>
        <w:pStyle w:val="a5"/>
        <w:numPr>
          <w:ilvl w:val="2"/>
          <w:numId w:val="31"/>
        </w:numPr>
        <w:tabs>
          <w:tab w:val="left" w:pos="1949"/>
        </w:tabs>
        <w:ind w:left="1949" w:hanging="1416"/>
        <w:rPr>
          <w:sz w:val="24"/>
        </w:rPr>
      </w:pPr>
      <w:r>
        <w:rPr>
          <w:sz w:val="24"/>
        </w:rPr>
        <w:t>Предметные</w:t>
      </w:r>
      <w:r>
        <w:rPr>
          <w:spacing w:val="-6"/>
          <w:sz w:val="24"/>
        </w:rPr>
        <w:t xml:space="preserve"> </w:t>
      </w:r>
      <w:r>
        <w:rPr>
          <w:sz w:val="24"/>
        </w:rPr>
        <w:t>результаты</w:t>
      </w:r>
      <w:r>
        <w:rPr>
          <w:spacing w:val="-2"/>
          <w:sz w:val="24"/>
        </w:rPr>
        <w:t xml:space="preserve"> </w:t>
      </w:r>
      <w:r>
        <w:rPr>
          <w:sz w:val="24"/>
        </w:rPr>
        <w:t>освоения</w:t>
      </w:r>
      <w:r>
        <w:rPr>
          <w:spacing w:val="-7"/>
          <w:sz w:val="24"/>
        </w:rPr>
        <w:t xml:space="preserve"> </w:t>
      </w:r>
      <w:r>
        <w:rPr>
          <w:sz w:val="24"/>
        </w:rPr>
        <w:t>программы</w:t>
      </w:r>
      <w:r>
        <w:rPr>
          <w:spacing w:val="-2"/>
          <w:sz w:val="24"/>
        </w:rPr>
        <w:t xml:space="preserve"> </w:t>
      </w:r>
      <w:r>
        <w:rPr>
          <w:sz w:val="24"/>
        </w:rPr>
        <w:t>по</w:t>
      </w:r>
      <w:r>
        <w:rPr>
          <w:spacing w:val="-3"/>
          <w:sz w:val="24"/>
        </w:rPr>
        <w:t xml:space="preserve"> </w:t>
      </w:r>
      <w:r>
        <w:rPr>
          <w:spacing w:val="-2"/>
          <w:sz w:val="24"/>
        </w:rPr>
        <w:t>биологии.</w:t>
      </w:r>
    </w:p>
    <w:p w:rsidR="00FD54E7" w:rsidRDefault="005C31E9" w:rsidP="00DB0FF1">
      <w:pPr>
        <w:pStyle w:val="a5"/>
        <w:numPr>
          <w:ilvl w:val="3"/>
          <w:numId w:val="31"/>
        </w:numPr>
        <w:tabs>
          <w:tab w:val="left" w:pos="1948"/>
        </w:tabs>
        <w:spacing w:line="242" w:lineRule="auto"/>
        <w:ind w:left="533" w:right="229" w:firstLine="0"/>
        <w:rPr>
          <w:sz w:val="24"/>
        </w:rPr>
      </w:pPr>
      <w:r>
        <w:rPr>
          <w:sz w:val="24"/>
        </w:rPr>
        <w:t xml:space="preserve">Предметные результаты освоения программы по биологии к концу обучения в 5 </w:t>
      </w:r>
      <w:r>
        <w:rPr>
          <w:spacing w:val="-2"/>
          <w:sz w:val="24"/>
        </w:rPr>
        <w:t>классе:</w:t>
      </w:r>
    </w:p>
    <w:p w:rsidR="00FD54E7" w:rsidRDefault="005C31E9">
      <w:pPr>
        <w:pStyle w:val="a3"/>
        <w:spacing w:line="242" w:lineRule="auto"/>
        <w:ind w:right="235"/>
      </w:pPr>
      <w:r>
        <w:t>характеризовать биологию как науку о живой природе, называть признаки живого, сравнивать объекты живой и неживой природы;</w:t>
      </w:r>
    </w:p>
    <w:p w:rsidR="00FD54E7" w:rsidRDefault="005C31E9">
      <w:pPr>
        <w:pStyle w:val="a3"/>
        <w:spacing w:line="242" w:lineRule="auto"/>
        <w:ind w:right="224"/>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D54E7" w:rsidRDefault="005C31E9">
      <w:pPr>
        <w:pStyle w:val="a3"/>
        <w:spacing w:line="242" w:lineRule="auto"/>
        <w:ind w:right="238"/>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D54E7" w:rsidRDefault="005C31E9">
      <w:pPr>
        <w:pStyle w:val="a3"/>
        <w:spacing w:line="242" w:lineRule="auto"/>
        <w:ind w:right="24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D54E7" w:rsidRDefault="005C31E9">
      <w:pPr>
        <w:pStyle w:val="a3"/>
        <w:ind w:right="222"/>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w:t>
      </w:r>
      <w:r>
        <w:rPr>
          <w:spacing w:val="40"/>
        </w:rPr>
        <w:t xml:space="preserve"> </w:t>
      </w:r>
      <w:r>
        <w:t>в соответствии с поставленной задачей и в контексте;</w:t>
      </w:r>
    </w:p>
    <w:p w:rsidR="00FD54E7" w:rsidRDefault="005C31E9">
      <w:pPr>
        <w:pStyle w:val="a3"/>
        <w:ind w:right="233"/>
      </w:pPr>
      <w:r>
        <w:t>различать по внешнему виду (изображениям), схемам и описаниям доядерные и ядерные организмы,</w:t>
      </w:r>
      <w:r>
        <w:rPr>
          <w:spacing w:val="-2"/>
        </w:rPr>
        <w:t xml:space="preserve"> </w:t>
      </w:r>
      <w:r>
        <w:t>различные</w:t>
      </w:r>
      <w:r>
        <w:rPr>
          <w:spacing w:val="-1"/>
        </w:rPr>
        <w:t xml:space="preserve"> </w:t>
      </w:r>
      <w:r>
        <w:t>биологические</w:t>
      </w:r>
      <w:r>
        <w:rPr>
          <w:spacing w:val="-1"/>
        </w:rPr>
        <w:t xml:space="preserve"> </w:t>
      </w:r>
      <w:r>
        <w:t>объекты:</w:t>
      </w:r>
      <w:r>
        <w:rPr>
          <w:spacing w:val="-4"/>
        </w:rPr>
        <w:t xml:space="preserve"> </w:t>
      </w:r>
      <w:r>
        <w:t>растения,</w:t>
      </w:r>
      <w:r>
        <w:rPr>
          <w:spacing w:val="-2"/>
        </w:rPr>
        <w:t xml:space="preserve"> </w:t>
      </w:r>
      <w:r>
        <w:t>животных, грибы, лишайники,</w:t>
      </w:r>
      <w:r>
        <w:rPr>
          <w:spacing w:val="-2"/>
        </w:rPr>
        <w:t xml:space="preserve"> </w:t>
      </w:r>
      <w:r>
        <w:t xml:space="preserve">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FD54E7" w:rsidRDefault="005C31E9">
      <w:pPr>
        <w:pStyle w:val="a3"/>
        <w:ind w:right="225"/>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D54E7" w:rsidRDefault="005C31E9">
      <w:pPr>
        <w:pStyle w:val="a3"/>
        <w:spacing w:line="242" w:lineRule="auto"/>
        <w:ind w:right="226"/>
      </w:pPr>
      <w:r>
        <w:t>раскрывать понятие о среде обитания (водной, наземно-воздушной, почвенной, внутриорганизменной), условиях среды обитания;</w:t>
      </w:r>
    </w:p>
    <w:p w:rsidR="00FD54E7" w:rsidRDefault="005C31E9">
      <w:pPr>
        <w:pStyle w:val="a3"/>
        <w:spacing w:line="242" w:lineRule="auto"/>
        <w:ind w:right="1712"/>
        <w:jc w:val="left"/>
      </w:pPr>
      <w:r>
        <w:t>приводить</w:t>
      </w:r>
      <w:r>
        <w:rPr>
          <w:spacing w:val="-8"/>
        </w:rPr>
        <w:t xml:space="preserve"> </w:t>
      </w:r>
      <w:r>
        <w:t>примеры,</w:t>
      </w:r>
      <w:r>
        <w:rPr>
          <w:spacing w:val="-8"/>
        </w:rPr>
        <w:t xml:space="preserve"> </w:t>
      </w:r>
      <w:r>
        <w:t>характеризующие</w:t>
      </w:r>
      <w:r>
        <w:rPr>
          <w:spacing w:val="-6"/>
        </w:rPr>
        <w:t xml:space="preserve"> </w:t>
      </w:r>
      <w:r>
        <w:t>приспособленность</w:t>
      </w:r>
      <w:r>
        <w:rPr>
          <w:spacing w:val="-12"/>
        </w:rPr>
        <w:t xml:space="preserve"> </w:t>
      </w:r>
      <w:r>
        <w:t>организмов</w:t>
      </w:r>
      <w:r>
        <w:rPr>
          <w:spacing w:val="-8"/>
        </w:rPr>
        <w:t xml:space="preserve"> </w:t>
      </w:r>
      <w:r>
        <w:t>к</w:t>
      </w:r>
      <w:r>
        <w:rPr>
          <w:spacing w:val="-7"/>
        </w:rPr>
        <w:t xml:space="preserve"> </w:t>
      </w:r>
      <w:r>
        <w:t>среде обитания, взаимосвязи организмов в сообществах;</w:t>
      </w:r>
    </w:p>
    <w:p w:rsidR="00FD54E7" w:rsidRDefault="005C31E9">
      <w:pPr>
        <w:pStyle w:val="a3"/>
        <w:spacing w:line="271" w:lineRule="exact"/>
        <w:jc w:val="left"/>
      </w:pPr>
      <w:r>
        <w:t>выделять</w:t>
      </w:r>
      <w:r>
        <w:rPr>
          <w:spacing w:val="-10"/>
        </w:rPr>
        <w:t xml:space="preserve"> </w:t>
      </w:r>
      <w:r>
        <w:t>отличительные</w:t>
      </w:r>
      <w:r>
        <w:rPr>
          <w:spacing w:val="-5"/>
        </w:rPr>
        <w:t xml:space="preserve"> </w:t>
      </w:r>
      <w:r>
        <w:t>признаки</w:t>
      </w:r>
      <w:r>
        <w:rPr>
          <w:spacing w:val="-3"/>
        </w:rPr>
        <w:t xml:space="preserve"> </w:t>
      </w:r>
      <w:r>
        <w:t>природных</w:t>
      </w:r>
      <w:r>
        <w:rPr>
          <w:spacing w:val="-8"/>
        </w:rPr>
        <w:t xml:space="preserve"> </w:t>
      </w:r>
      <w:r>
        <w:t>и</w:t>
      </w:r>
      <w:r>
        <w:rPr>
          <w:spacing w:val="-3"/>
        </w:rPr>
        <w:t xml:space="preserve"> </w:t>
      </w:r>
      <w:r>
        <w:t>искусственных</w:t>
      </w:r>
      <w:r>
        <w:rPr>
          <w:spacing w:val="-8"/>
        </w:rPr>
        <w:t xml:space="preserve"> </w:t>
      </w:r>
      <w:r>
        <w:rPr>
          <w:spacing w:val="-2"/>
        </w:rPr>
        <w:t>сообществ;</w:t>
      </w:r>
    </w:p>
    <w:p w:rsidR="00FD54E7" w:rsidRDefault="005C31E9">
      <w:pPr>
        <w:pStyle w:val="a3"/>
        <w:jc w:val="left"/>
      </w:pPr>
      <w:r>
        <w:t>аргументировать</w:t>
      </w:r>
      <w:r>
        <w:rPr>
          <w:spacing w:val="80"/>
        </w:rPr>
        <w:t xml:space="preserve"> </w:t>
      </w:r>
      <w:r>
        <w:t>основные</w:t>
      </w:r>
      <w:r>
        <w:rPr>
          <w:spacing w:val="80"/>
          <w:w w:val="150"/>
        </w:rPr>
        <w:t xml:space="preserve"> </w:t>
      </w:r>
      <w:r>
        <w:t>правила</w:t>
      </w:r>
      <w:r>
        <w:rPr>
          <w:spacing w:val="80"/>
          <w:w w:val="150"/>
        </w:rPr>
        <w:t xml:space="preserve"> </w:t>
      </w:r>
      <w:r>
        <w:t>поведения</w:t>
      </w:r>
      <w:r>
        <w:rPr>
          <w:spacing w:val="80"/>
          <w:w w:val="150"/>
        </w:rPr>
        <w:t xml:space="preserve"> </w:t>
      </w:r>
      <w:r>
        <w:t>человека</w:t>
      </w:r>
      <w:r>
        <w:rPr>
          <w:spacing w:val="80"/>
          <w:w w:val="150"/>
        </w:rPr>
        <w:t xml:space="preserve"> </w:t>
      </w:r>
      <w:r>
        <w:t>в</w:t>
      </w:r>
      <w:r>
        <w:rPr>
          <w:spacing w:val="80"/>
          <w:w w:val="150"/>
        </w:rPr>
        <w:t xml:space="preserve"> </w:t>
      </w:r>
      <w:r>
        <w:t>природе</w:t>
      </w:r>
      <w:r>
        <w:rPr>
          <w:spacing w:val="80"/>
          <w:w w:val="150"/>
        </w:rPr>
        <w:t xml:space="preserve"> </w:t>
      </w:r>
      <w:r>
        <w:t>и</w:t>
      </w:r>
      <w:r>
        <w:rPr>
          <w:spacing w:val="80"/>
        </w:rPr>
        <w:t xml:space="preserve"> </w:t>
      </w:r>
      <w:r>
        <w:t>объяснять</w:t>
      </w:r>
      <w:r>
        <w:rPr>
          <w:spacing w:val="80"/>
          <w:w w:val="150"/>
        </w:rPr>
        <w:t xml:space="preserve"> </w:t>
      </w:r>
      <w:r>
        <w:t>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w:t>
      </w:r>
    </w:p>
    <w:p w:rsidR="00FD54E7" w:rsidRDefault="005C31E9">
      <w:pPr>
        <w:pStyle w:val="a3"/>
        <w:spacing w:line="242" w:lineRule="auto"/>
        <w:jc w:val="left"/>
      </w:pPr>
      <w:r>
        <w:t>демонстрировать</w:t>
      </w:r>
      <w:r>
        <w:rPr>
          <w:spacing w:val="40"/>
        </w:rPr>
        <w:t xml:space="preserve"> </w:t>
      </w:r>
      <w:r>
        <w:t>на</w:t>
      </w:r>
      <w:r>
        <w:rPr>
          <w:spacing w:val="40"/>
        </w:rPr>
        <w:t xml:space="preserve"> </w:t>
      </w:r>
      <w:r>
        <w:t>конкретных</w:t>
      </w:r>
      <w:r>
        <w:rPr>
          <w:spacing w:val="40"/>
        </w:rPr>
        <w:t xml:space="preserve"> </w:t>
      </w:r>
      <w:r>
        <w:t>примерах</w:t>
      </w:r>
      <w:r>
        <w:rPr>
          <w:spacing w:val="40"/>
        </w:rPr>
        <w:t xml:space="preserve"> </w:t>
      </w:r>
      <w:r>
        <w:t>связь</w:t>
      </w:r>
      <w:r>
        <w:rPr>
          <w:spacing w:val="40"/>
        </w:rPr>
        <w:t xml:space="preserve"> </w:t>
      </w:r>
      <w:r>
        <w:t>знаний</w:t>
      </w:r>
      <w:r>
        <w:rPr>
          <w:spacing w:val="40"/>
        </w:rPr>
        <w:t xml:space="preserve"> </w:t>
      </w:r>
      <w:r>
        <w:t>биологии</w:t>
      </w:r>
      <w:r>
        <w:rPr>
          <w:spacing w:val="40"/>
        </w:rPr>
        <w:t xml:space="preserve"> </w:t>
      </w:r>
      <w:r>
        <w:t>со</w:t>
      </w:r>
      <w:r>
        <w:rPr>
          <w:spacing w:val="40"/>
        </w:rPr>
        <w:t xml:space="preserve"> </w:t>
      </w:r>
      <w:r>
        <w:t>знаниями</w:t>
      </w:r>
      <w:r>
        <w:rPr>
          <w:spacing w:val="40"/>
        </w:rPr>
        <w:t xml:space="preserve"> </w:t>
      </w:r>
      <w:r>
        <w:t>по</w:t>
      </w:r>
      <w:r>
        <w:rPr>
          <w:spacing w:val="40"/>
        </w:rPr>
        <w:t xml:space="preserve"> </w:t>
      </w:r>
      <w:r>
        <w:t>математике, предметов гуманитарного цикла, различными видами искусства;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9"/>
      </w:pPr>
      <w: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D54E7" w:rsidRDefault="005C31E9">
      <w:pPr>
        <w:pStyle w:val="a3"/>
        <w:ind w:right="228"/>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D54E7" w:rsidRDefault="005C31E9">
      <w:pPr>
        <w:pStyle w:val="a3"/>
        <w:spacing w:before="3" w:line="237" w:lineRule="auto"/>
        <w:ind w:right="234"/>
      </w:pPr>
      <w:r>
        <w:t>владеть приёмами работы с лупой, световым и цифровым микроскопами при рассматривании биологических объектов;</w:t>
      </w:r>
    </w:p>
    <w:p w:rsidR="00FD54E7" w:rsidRDefault="005C31E9">
      <w:pPr>
        <w:pStyle w:val="a3"/>
        <w:spacing w:before="3"/>
        <w:jc w:val="left"/>
      </w:pPr>
      <w:r>
        <w:t>соблюдать</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учебным</w:t>
      </w:r>
      <w:r>
        <w:rPr>
          <w:spacing w:val="40"/>
        </w:rPr>
        <w:t xml:space="preserve"> </w:t>
      </w:r>
      <w:r>
        <w:t>и</w:t>
      </w:r>
      <w:r>
        <w:rPr>
          <w:spacing w:val="40"/>
        </w:rPr>
        <w:t xml:space="preserve"> </w:t>
      </w:r>
      <w:r>
        <w:t>лабораторным</w:t>
      </w:r>
      <w:r>
        <w:rPr>
          <w:spacing w:val="40"/>
        </w:rPr>
        <w:t xml:space="preserve"> </w:t>
      </w:r>
      <w:r>
        <w:t>оборудованием, химической посудой в соответствии с инструкциями на уроке, во внеурочной деятельности; использовать</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r>
        <w:t>научно-популярную</w:t>
      </w:r>
      <w:r>
        <w:rPr>
          <w:spacing w:val="40"/>
        </w:rPr>
        <w:t xml:space="preserve"> </w:t>
      </w:r>
      <w:r>
        <w:t>литературу</w:t>
      </w:r>
      <w:r>
        <w:rPr>
          <w:spacing w:val="40"/>
        </w:rPr>
        <w:t xml:space="preserve"> </w:t>
      </w:r>
      <w:r>
        <w:t>по</w:t>
      </w:r>
      <w:r>
        <w:rPr>
          <w:spacing w:val="40"/>
        </w:rPr>
        <w:t xml:space="preserve"> </w:t>
      </w:r>
      <w:r>
        <w:t>биологии, справочные материалы, ресурсы Интернета;</w:t>
      </w:r>
    </w:p>
    <w:p w:rsidR="00FD54E7" w:rsidRDefault="005C31E9">
      <w:pPr>
        <w:pStyle w:val="a3"/>
        <w:spacing w:before="3" w:line="237" w:lineRule="auto"/>
        <w:jc w:val="left"/>
      </w:pPr>
      <w:r>
        <w:t>создавать</w:t>
      </w:r>
      <w:r>
        <w:rPr>
          <w:spacing w:val="30"/>
        </w:rPr>
        <w:t xml:space="preserve"> </w:t>
      </w:r>
      <w:r>
        <w:t>письменные</w:t>
      </w:r>
      <w:r>
        <w:rPr>
          <w:spacing w:val="27"/>
        </w:rPr>
        <w:t xml:space="preserve"> </w:t>
      </w:r>
      <w:r>
        <w:t>и</w:t>
      </w:r>
      <w:r>
        <w:rPr>
          <w:spacing w:val="29"/>
        </w:rPr>
        <w:t xml:space="preserve"> </w:t>
      </w:r>
      <w:r>
        <w:t>устные</w:t>
      </w:r>
      <w:r>
        <w:rPr>
          <w:spacing w:val="32"/>
        </w:rPr>
        <w:t xml:space="preserve"> </w:t>
      </w:r>
      <w:r>
        <w:t>сообщения,</w:t>
      </w:r>
      <w:r>
        <w:rPr>
          <w:spacing w:val="31"/>
        </w:rPr>
        <w:t xml:space="preserve"> </w:t>
      </w:r>
      <w:r>
        <w:t>используя</w:t>
      </w:r>
      <w:r>
        <w:rPr>
          <w:spacing w:val="33"/>
        </w:rPr>
        <w:t xml:space="preserve"> </w:t>
      </w:r>
      <w:r>
        <w:t>понятийный</w:t>
      </w:r>
      <w:r>
        <w:rPr>
          <w:spacing w:val="29"/>
        </w:rPr>
        <w:t xml:space="preserve"> </w:t>
      </w:r>
      <w:r>
        <w:t>аппарат</w:t>
      </w:r>
      <w:r>
        <w:rPr>
          <w:spacing w:val="34"/>
        </w:rPr>
        <w:t xml:space="preserve"> </w:t>
      </w:r>
      <w:r>
        <w:t>изучаемого</w:t>
      </w:r>
      <w:r>
        <w:rPr>
          <w:spacing w:val="33"/>
        </w:rPr>
        <w:t xml:space="preserve"> </w:t>
      </w:r>
      <w:r>
        <w:t xml:space="preserve">раздела </w:t>
      </w:r>
      <w:r>
        <w:rPr>
          <w:spacing w:val="-2"/>
        </w:rPr>
        <w:t>биологии.</w:t>
      </w:r>
    </w:p>
    <w:p w:rsidR="00FD54E7" w:rsidRDefault="005C31E9" w:rsidP="00DB0FF1">
      <w:pPr>
        <w:pStyle w:val="a5"/>
        <w:numPr>
          <w:ilvl w:val="3"/>
          <w:numId w:val="31"/>
        </w:numPr>
        <w:tabs>
          <w:tab w:val="left" w:pos="1949"/>
        </w:tabs>
        <w:spacing w:before="5" w:line="237" w:lineRule="auto"/>
        <w:ind w:left="533" w:right="231" w:firstLine="0"/>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биологии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 xml:space="preserve">6 </w:t>
      </w:r>
      <w:r>
        <w:rPr>
          <w:spacing w:val="-2"/>
          <w:sz w:val="24"/>
        </w:rPr>
        <w:t>классе:</w:t>
      </w:r>
    </w:p>
    <w:p w:rsidR="00FD54E7" w:rsidRDefault="005C31E9">
      <w:pPr>
        <w:pStyle w:val="a3"/>
        <w:spacing w:before="6" w:line="237" w:lineRule="auto"/>
        <w:jc w:val="left"/>
      </w:pPr>
      <w:r>
        <w:t>характеризовать</w:t>
      </w:r>
      <w:r>
        <w:rPr>
          <w:spacing w:val="40"/>
        </w:rPr>
        <w:t xml:space="preserve"> </w:t>
      </w:r>
      <w:r>
        <w:t>ботанику</w:t>
      </w:r>
      <w:r>
        <w:rPr>
          <w:spacing w:val="36"/>
        </w:rPr>
        <w:t xml:space="preserve"> </w:t>
      </w:r>
      <w:r>
        <w:t>как</w:t>
      </w:r>
      <w:r>
        <w:rPr>
          <w:spacing w:val="40"/>
        </w:rPr>
        <w:t xml:space="preserve"> </w:t>
      </w:r>
      <w:r>
        <w:t>биологическую</w:t>
      </w:r>
      <w:r>
        <w:rPr>
          <w:spacing w:val="40"/>
        </w:rPr>
        <w:t xml:space="preserve"> </w:t>
      </w:r>
      <w:r>
        <w:t>науку,</w:t>
      </w:r>
      <w:r>
        <w:rPr>
          <w:spacing w:val="40"/>
        </w:rPr>
        <w:t xml:space="preserve"> </w:t>
      </w:r>
      <w:r>
        <w:t>её</w:t>
      </w:r>
      <w:r>
        <w:rPr>
          <w:spacing w:val="40"/>
        </w:rPr>
        <w:t xml:space="preserve"> </w:t>
      </w:r>
      <w:r>
        <w:t>разделы</w:t>
      </w:r>
      <w:r>
        <w:rPr>
          <w:spacing w:val="40"/>
        </w:rPr>
        <w:t xml:space="preserve"> </w:t>
      </w:r>
      <w:r>
        <w:t>и</w:t>
      </w:r>
      <w:r>
        <w:rPr>
          <w:spacing w:val="40"/>
        </w:rPr>
        <w:t xml:space="preserve"> </w:t>
      </w:r>
      <w:r>
        <w:t>связи</w:t>
      </w:r>
      <w:r>
        <w:rPr>
          <w:spacing w:val="40"/>
        </w:rPr>
        <w:t xml:space="preserve"> </w:t>
      </w:r>
      <w:r>
        <w:t>с</w:t>
      </w:r>
      <w:r>
        <w:rPr>
          <w:spacing w:val="40"/>
        </w:rPr>
        <w:t xml:space="preserve"> </w:t>
      </w:r>
      <w:r>
        <w:t>другими</w:t>
      </w:r>
      <w:r>
        <w:rPr>
          <w:spacing w:val="40"/>
        </w:rPr>
        <w:t xml:space="preserve"> </w:t>
      </w:r>
      <w:r>
        <w:t>науками</w:t>
      </w:r>
      <w:r>
        <w:rPr>
          <w:spacing w:val="40"/>
        </w:rPr>
        <w:t xml:space="preserve"> </w:t>
      </w:r>
      <w:r>
        <w:t xml:space="preserve">и </w:t>
      </w:r>
      <w:r>
        <w:rPr>
          <w:spacing w:val="-2"/>
        </w:rPr>
        <w:t>техникой;</w:t>
      </w:r>
    </w:p>
    <w:p w:rsidR="00FD54E7" w:rsidRDefault="005C31E9">
      <w:pPr>
        <w:pStyle w:val="a3"/>
        <w:spacing w:before="4"/>
        <w:jc w:val="left"/>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В.В.</w:t>
      </w:r>
      <w:r>
        <w:rPr>
          <w:spacing w:val="80"/>
        </w:rPr>
        <w:t xml:space="preserve"> </w:t>
      </w:r>
      <w:r>
        <w:t>Докучаев,</w:t>
      </w:r>
      <w:r>
        <w:rPr>
          <w:spacing w:val="80"/>
        </w:rPr>
        <w:t xml:space="preserve"> </w:t>
      </w:r>
      <w:r>
        <w:t>К.А.</w:t>
      </w:r>
      <w:r>
        <w:rPr>
          <w:spacing w:val="80"/>
        </w:rPr>
        <w:t xml:space="preserve"> </w:t>
      </w:r>
      <w:r>
        <w:t>Тимирязев,</w:t>
      </w:r>
      <w:r>
        <w:rPr>
          <w:spacing w:val="80"/>
        </w:rPr>
        <w:t xml:space="preserve"> </w:t>
      </w:r>
      <w:r>
        <w:t>С.Г. Навашин) и зарубежных учёных (в том числе Р. Гук, М. Мальпиги) в развитие наук о растениях; применять</w:t>
      </w:r>
      <w:r>
        <w:rPr>
          <w:spacing w:val="80"/>
        </w:rPr>
        <w:t xml:space="preserve"> </w:t>
      </w:r>
      <w:r>
        <w:t>биологические</w:t>
      </w:r>
      <w:r>
        <w:rPr>
          <w:spacing w:val="78"/>
        </w:rPr>
        <w:t xml:space="preserve"> </w:t>
      </w:r>
      <w:r>
        <w:t>термины</w:t>
      </w:r>
      <w:r>
        <w:rPr>
          <w:spacing w:val="76"/>
        </w:rPr>
        <w:t xml:space="preserve"> </w:t>
      </w:r>
      <w:r>
        <w:t>и</w:t>
      </w:r>
      <w:r>
        <w:rPr>
          <w:spacing w:val="80"/>
        </w:rPr>
        <w:t xml:space="preserve"> </w:t>
      </w:r>
      <w:r>
        <w:t>понятия</w:t>
      </w:r>
      <w:r>
        <w:rPr>
          <w:spacing w:val="79"/>
        </w:rPr>
        <w:t xml:space="preserve"> </w:t>
      </w:r>
      <w:r>
        <w:t>(в</w:t>
      </w:r>
      <w:r>
        <w:rPr>
          <w:spacing w:val="80"/>
        </w:rPr>
        <w:t xml:space="preserve"> </w:t>
      </w:r>
      <w:r>
        <w:t>том</w:t>
      </w:r>
      <w:r>
        <w:rPr>
          <w:spacing w:val="80"/>
        </w:rPr>
        <w:t xml:space="preserve"> </w:t>
      </w:r>
      <w:r>
        <w:t>числе:</w:t>
      </w:r>
      <w:r>
        <w:rPr>
          <w:spacing w:val="79"/>
        </w:rPr>
        <w:t xml:space="preserve"> </w:t>
      </w:r>
      <w:r>
        <w:t>ботаника,</w:t>
      </w:r>
      <w:r>
        <w:rPr>
          <w:spacing w:val="80"/>
        </w:rPr>
        <w:t xml:space="preserve"> </w:t>
      </w:r>
      <w:r>
        <w:t>растительная</w:t>
      </w:r>
      <w:r>
        <w:rPr>
          <w:spacing w:val="79"/>
        </w:rPr>
        <w:t xml:space="preserve"> </w:t>
      </w:r>
      <w:r>
        <w:t>клетка, растительная</w:t>
      </w:r>
      <w:r>
        <w:rPr>
          <w:spacing w:val="79"/>
        </w:rPr>
        <w:t xml:space="preserve"> </w:t>
      </w:r>
      <w:r>
        <w:t>ткань,</w:t>
      </w:r>
      <w:r>
        <w:rPr>
          <w:spacing w:val="72"/>
        </w:rPr>
        <w:t xml:space="preserve"> </w:t>
      </w:r>
      <w:r>
        <w:t>органы</w:t>
      </w:r>
      <w:r>
        <w:rPr>
          <w:spacing w:val="76"/>
        </w:rPr>
        <w:t xml:space="preserve"> </w:t>
      </w:r>
      <w:r>
        <w:t>растений,</w:t>
      </w:r>
      <w:r>
        <w:rPr>
          <w:spacing w:val="77"/>
        </w:rPr>
        <w:t xml:space="preserve"> </w:t>
      </w:r>
      <w:r>
        <w:t>система</w:t>
      </w:r>
      <w:r>
        <w:rPr>
          <w:spacing w:val="74"/>
        </w:rPr>
        <w:t xml:space="preserve"> </w:t>
      </w:r>
      <w:r>
        <w:t>органов</w:t>
      </w:r>
      <w:r>
        <w:rPr>
          <w:spacing w:val="76"/>
        </w:rPr>
        <w:t xml:space="preserve"> </w:t>
      </w:r>
      <w:r>
        <w:t>растения:</w:t>
      </w:r>
      <w:r>
        <w:rPr>
          <w:spacing w:val="75"/>
        </w:rPr>
        <w:t xml:space="preserve"> </w:t>
      </w:r>
      <w:r>
        <w:t>корень,</w:t>
      </w:r>
      <w:r>
        <w:rPr>
          <w:spacing w:val="72"/>
        </w:rPr>
        <w:t xml:space="preserve"> </w:t>
      </w:r>
      <w:r>
        <w:t>побег</w:t>
      </w:r>
      <w:r>
        <w:rPr>
          <w:spacing w:val="77"/>
        </w:rPr>
        <w:t xml:space="preserve"> </w:t>
      </w:r>
      <w:r>
        <w:t>почка,</w:t>
      </w:r>
      <w:r>
        <w:rPr>
          <w:spacing w:val="77"/>
        </w:rPr>
        <w:t xml:space="preserve"> </w:t>
      </w:r>
      <w:r>
        <w:t>лист, видоизменённые</w:t>
      </w:r>
      <w:r>
        <w:rPr>
          <w:spacing w:val="80"/>
        </w:rPr>
        <w:t xml:space="preserve"> </w:t>
      </w:r>
      <w:r>
        <w:t>органы,</w:t>
      </w:r>
      <w:r>
        <w:rPr>
          <w:spacing w:val="80"/>
        </w:rPr>
        <w:t xml:space="preserve"> </w:t>
      </w:r>
      <w:r>
        <w:t>цветок,</w:t>
      </w:r>
      <w:r>
        <w:rPr>
          <w:spacing w:val="80"/>
        </w:rPr>
        <w:t xml:space="preserve"> </w:t>
      </w:r>
      <w:r>
        <w:t>плод,</w:t>
      </w:r>
      <w:r>
        <w:rPr>
          <w:spacing w:val="80"/>
        </w:rPr>
        <w:t xml:space="preserve"> </w:t>
      </w:r>
      <w:r>
        <w:t>семя,</w:t>
      </w:r>
      <w:r>
        <w:rPr>
          <w:spacing w:val="80"/>
        </w:rPr>
        <w:t xml:space="preserve"> </w:t>
      </w:r>
      <w:r>
        <w:t>растительный</w:t>
      </w:r>
      <w:r>
        <w:rPr>
          <w:spacing w:val="40"/>
        </w:rPr>
        <w:t xml:space="preserve"> </w:t>
      </w:r>
      <w:r>
        <w:t>организм,</w:t>
      </w:r>
      <w:r>
        <w:rPr>
          <w:spacing w:val="80"/>
        </w:rPr>
        <w:t xml:space="preserve"> </w:t>
      </w:r>
      <w:r>
        <w:t>минеральное</w:t>
      </w:r>
      <w:r>
        <w:rPr>
          <w:spacing w:val="80"/>
        </w:rPr>
        <w:t xml:space="preserve"> </w:t>
      </w:r>
      <w:r>
        <w:t>питание, фотосинтез,</w:t>
      </w:r>
      <w:r>
        <w:rPr>
          <w:spacing w:val="80"/>
        </w:rPr>
        <w:t xml:space="preserve"> </w:t>
      </w:r>
      <w:r>
        <w:t>дыхание,</w:t>
      </w:r>
      <w:r>
        <w:rPr>
          <w:spacing w:val="80"/>
        </w:rPr>
        <w:t xml:space="preserve"> </w:t>
      </w:r>
      <w:r>
        <w:t>рост,</w:t>
      </w:r>
      <w:r>
        <w:rPr>
          <w:spacing w:val="80"/>
        </w:rPr>
        <w:t xml:space="preserve"> </w:t>
      </w:r>
      <w:r>
        <w:t>развитие,</w:t>
      </w:r>
      <w:r>
        <w:rPr>
          <w:spacing w:val="80"/>
        </w:rPr>
        <w:t xml:space="preserve"> </w:t>
      </w:r>
      <w:r>
        <w:t>размножение,</w:t>
      </w:r>
      <w:r>
        <w:rPr>
          <w:spacing w:val="80"/>
        </w:rPr>
        <w:t xml:space="preserve"> </w:t>
      </w:r>
      <w:r>
        <w:t>клон,</w:t>
      </w:r>
      <w:r>
        <w:rPr>
          <w:spacing w:val="80"/>
        </w:rPr>
        <w:t xml:space="preserve"> </w:t>
      </w:r>
      <w:r>
        <w:t>раздражимость)</w:t>
      </w:r>
      <w:r>
        <w:rPr>
          <w:spacing w:val="80"/>
        </w:rPr>
        <w:t xml:space="preserve"> </w:t>
      </w:r>
      <w:r>
        <w:t>в</w:t>
      </w:r>
      <w:r>
        <w:rPr>
          <w:spacing w:val="80"/>
        </w:rPr>
        <w:t xml:space="preserve"> </w:t>
      </w:r>
      <w:r>
        <w:t>соответствии</w:t>
      </w:r>
      <w:r>
        <w:rPr>
          <w:spacing w:val="80"/>
        </w:rPr>
        <w:t xml:space="preserve"> </w:t>
      </w:r>
      <w:r>
        <w:t>с поставленной задачей и в контексте;</w:t>
      </w:r>
    </w:p>
    <w:p w:rsidR="00FD54E7" w:rsidRDefault="005C31E9">
      <w:pPr>
        <w:pStyle w:val="a3"/>
        <w:ind w:right="218"/>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D54E7" w:rsidRDefault="005C31E9">
      <w:pPr>
        <w:pStyle w:val="a3"/>
        <w:spacing w:line="242" w:lineRule="auto"/>
        <w:ind w:right="24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D54E7" w:rsidRDefault="005C31E9">
      <w:pPr>
        <w:pStyle w:val="a3"/>
        <w:ind w:right="227"/>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54E7" w:rsidRDefault="005C31E9">
      <w:pPr>
        <w:pStyle w:val="a3"/>
        <w:ind w:right="231"/>
      </w:pPr>
      <w:r>
        <w:t>характеризовать процессы жизнедеятельности растений: поглощение воды и минеральное</w:t>
      </w:r>
      <w:r>
        <w:rPr>
          <w:spacing w:val="40"/>
        </w:rPr>
        <w:t xml:space="preserve"> </w:t>
      </w:r>
      <w:r>
        <w:t xml:space="preserve">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FD54E7" w:rsidRDefault="005C31E9">
      <w:pPr>
        <w:pStyle w:val="a3"/>
        <w:spacing w:line="242" w:lineRule="auto"/>
        <w:ind w:right="233"/>
      </w:pPr>
      <w:r>
        <w:t>выявлять причинно-следственные связи между строением и функциями тканей и органов</w:t>
      </w:r>
      <w:r>
        <w:rPr>
          <w:spacing w:val="40"/>
        </w:rPr>
        <w:t xml:space="preserve"> </w:t>
      </w:r>
      <w:r>
        <w:t>растений, строением и жизнедеятельностью растений;</w:t>
      </w:r>
    </w:p>
    <w:p w:rsidR="00FD54E7" w:rsidRDefault="005C31E9">
      <w:pPr>
        <w:pStyle w:val="a3"/>
        <w:ind w:right="229"/>
      </w:pPr>
      <w:r>
        <w:t>классифицировать</w:t>
      </w:r>
      <w:r>
        <w:rPr>
          <w:spacing w:val="-1"/>
        </w:rPr>
        <w:t xml:space="preserve"> </w:t>
      </w:r>
      <w:r>
        <w:t>растения</w:t>
      </w:r>
      <w:r>
        <w:rPr>
          <w:spacing w:val="-2"/>
        </w:rPr>
        <w:t xml:space="preserve"> </w:t>
      </w:r>
      <w:r>
        <w:t>и</w:t>
      </w:r>
      <w:r>
        <w:rPr>
          <w:spacing w:val="-1"/>
        </w:rPr>
        <w:t xml:space="preserve"> </w:t>
      </w:r>
      <w:r>
        <w:t>их</w:t>
      </w:r>
      <w:r>
        <w:rPr>
          <w:spacing w:val="-2"/>
        </w:rPr>
        <w:t xml:space="preserve"> </w:t>
      </w:r>
      <w:r>
        <w:t>части</w:t>
      </w:r>
      <w:r>
        <w:rPr>
          <w:spacing w:val="-1"/>
        </w:rPr>
        <w:t xml:space="preserve"> </w:t>
      </w:r>
      <w:r>
        <w:t>по разным</w:t>
      </w:r>
      <w:r>
        <w:rPr>
          <w:spacing w:val="-1"/>
        </w:rPr>
        <w:t xml:space="preserve"> </w:t>
      </w:r>
      <w:r>
        <w:t>основаниям;</w:t>
      </w:r>
      <w:r>
        <w:rPr>
          <w:spacing w:val="-2"/>
        </w:rPr>
        <w:t xml:space="preserve"> </w:t>
      </w:r>
      <w:r>
        <w:t>объяснять роль растений</w:t>
      </w:r>
      <w:r>
        <w:rPr>
          <w:spacing w:val="-1"/>
        </w:rPr>
        <w:t xml:space="preserve"> </w:t>
      </w:r>
      <w:r>
        <w:t>в</w:t>
      </w:r>
      <w:r>
        <w:rPr>
          <w:spacing w:val="-1"/>
        </w:rPr>
        <w:t xml:space="preserve"> </w:t>
      </w:r>
      <w:r>
        <w:t xml:space="preserve">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w:t>
      </w:r>
      <w:r>
        <w:rPr>
          <w:spacing w:val="-2"/>
        </w:rPr>
        <w:t>размножения;</w:t>
      </w:r>
    </w:p>
    <w:p w:rsidR="00FD54E7" w:rsidRDefault="005C31E9">
      <w:pPr>
        <w:pStyle w:val="a3"/>
        <w:ind w:right="466"/>
        <w:jc w:val="left"/>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w:t>
      </w:r>
      <w:r>
        <w:rPr>
          <w:spacing w:val="40"/>
        </w:rPr>
        <w:t xml:space="preserve"> </w:t>
      </w:r>
      <w:r>
        <w:t>части, ставить простейшие биологические опыты и эксперименты;</w:t>
      </w:r>
    </w:p>
    <w:p w:rsidR="00FD54E7" w:rsidRDefault="005C31E9">
      <w:pPr>
        <w:pStyle w:val="a3"/>
        <w:jc w:val="left"/>
      </w:pPr>
      <w:r>
        <w:t>соблюдать</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учебным</w:t>
      </w:r>
      <w:r>
        <w:rPr>
          <w:spacing w:val="40"/>
        </w:rPr>
        <w:t xml:space="preserve"> </w:t>
      </w:r>
      <w:r>
        <w:t>и</w:t>
      </w:r>
      <w:r>
        <w:rPr>
          <w:spacing w:val="40"/>
        </w:rPr>
        <w:t xml:space="preserve"> </w:t>
      </w:r>
      <w:r>
        <w:t>лабораторным</w:t>
      </w:r>
      <w:r>
        <w:rPr>
          <w:spacing w:val="40"/>
        </w:rPr>
        <w:t xml:space="preserve"> </w:t>
      </w:r>
      <w:r>
        <w:t>оборудованием, химической посудой в соответствии с инструкциями на уроке и во внеурочной деятельности; демонстрировать</w:t>
      </w:r>
      <w:r>
        <w:rPr>
          <w:spacing w:val="40"/>
        </w:rPr>
        <w:t xml:space="preserve"> </w:t>
      </w:r>
      <w:r>
        <w:t>на</w:t>
      </w:r>
      <w:r>
        <w:rPr>
          <w:spacing w:val="40"/>
        </w:rPr>
        <w:t xml:space="preserve"> </w:t>
      </w:r>
      <w:r>
        <w:t>конкретных</w:t>
      </w:r>
      <w:r>
        <w:rPr>
          <w:spacing w:val="40"/>
        </w:rPr>
        <w:t xml:space="preserve"> </w:t>
      </w:r>
      <w:r>
        <w:t>примерах</w:t>
      </w:r>
      <w:r>
        <w:rPr>
          <w:spacing w:val="40"/>
        </w:rPr>
        <w:t xml:space="preserve"> </w:t>
      </w:r>
      <w:r>
        <w:t>связь</w:t>
      </w:r>
      <w:r>
        <w:rPr>
          <w:spacing w:val="40"/>
        </w:rPr>
        <w:t xml:space="preserve"> </w:t>
      </w:r>
      <w:r>
        <w:t>знаний</w:t>
      </w:r>
      <w:r>
        <w:rPr>
          <w:spacing w:val="40"/>
        </w:rPr>
        <w:t xml:space="preserve"> </w:t>
      </w:r>
      <w:r>
        <w:t>биологии</w:t>
      </w:r>
      <w:r>
        <w:rPr>
          <w:spacing w:val="40"/>
        </w:rPr>
        <w:t xml:space="preserve"> </w:t>
      </w:r>
      <w:r>
        <w:t>со</w:t>
      </w:r>
      <w:r>
        <w:rPr>
          <w:spacing w:val="40"/>
        </w:rPr>
        <w:t xml:space="preserve"> </w:t>
      </w:r>
      <w:r>
        <w:t>знаниями</w:t>
      </w:r>
      <w:r>
        <w:rPr>
          <w:spacing w:val="40"/>
        </w:rPr>
        <w:t xml:space="preserve"> </w:t>
      </w:r>
      <w:r>
        <w:t>по</w:t>
      </w:r>
      <w:r>
        <w:rPr>
          <w:spacing w:val="40"/>
        </w:rPr>
        <w:t xml:space="preserve"> </w:t>
      </w:r>
      <w:r>
        <w:t>математике,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географии,</w:t>
      </w:r>
      <w:r>
        <w:rPr>
          <w:spacing w:val="-10"/>
        </w:rPr>
        <w:t xml:space="preserve"> </w:t>
      </w:r>
      <w:r w:rsidR="0060291C">
        <w:rPr>
          <w:spacing w:val="-10"/>
        </w:rPr>
        <w:t>труду (</w:t>
      </w:r>
      <w:r>
        <w:t>технологии</w:t>
      </w:r>
      <w:r w:rsidR="0060291C">
        <w:t>)</w:t>
      </w:r>
      <w:r>
        <w:t>,</w:t>
      </w:r>
      <w:r>
        <w:rPr>
          <w:spacing w:val="-7"/>
        </w:rPr>
        <w:t xml:space="preserve"> </w:t>
      </w:r>
      <w:r>
        <w:t>предметов</w:t>
      </w:r>
      <w:r>
        <w:rPr>
          <w:spacing w:val="-7"/>
        </w:rPr>
        <w:t xml:space="preserve"> </w:t>
      </w:r>
      <w:r>
        <w:t>гуманитарного</w:t>
      </w:r>
      <w:r>
        <w:rPr>
          <w:spacing w:val="-5"/>
        </w:rPr>
        <w:t xml:space="preserve"> </w:t>
      </w:r>
      <w:r>
        <w:t>цикла,</w:t>
      </w:r>
      <w:r>
        <w:rPr>
          <w:spacing w:val="-3"/>
        </w:rPr>
        <w:t xml:space="preserve"> </w:t>
      </w:r>
      <w:r>
        <w:t>различными</w:t>
      </w:r>
      <w:r>
        <w:rPr>
          <w:spacing w:val="-4"/>
        </w:rPr>
        <w:t xml:space="preserve"> </w:t>
      </w:r>
      <w:r>
        <w:t>видами</w:t>
      </w:r>
      <w:r>
        <w:rPr>
          <w:spacing w:val="-3"/>
        </w:rPr>
        <w:t xml:space="preserve"> </w:t>
      </w:r>
      <w:r>
        <w:rPr>
          <w:spacing w:val="-2"/>
        </w:rPr>
        <w:t>искусства;</w:t>
      </w:r>
    </w:p>
    <w:p w:rsidR="00FD54E7" w:rsidRDefault="005C31E9">
      <w:pPr>
        <w:pStyle w:val="a3"/>
        <w:ind w:right="231"/>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w:t>
      </w:r>
      <w:r>
        <w:rPr>
          <w:spacing w:val="40"/>
        </w:rPr>
        <w:t xml:space="preserve"> </w:t>
      </w:r>
      <w:r>
        <w:t>одной знаковой системы в другую;</w:t>
      </w:r>
    </w:p>
    <w:p w:rsidR="00FD54E7" w:rsidRDefault="005C31E9">
      <w:pPr>
        <w:pStyle w:val="a3"/>
        <w:spacing w:before="3" w:line="237" w:lineRule="auto"/>
        <w:ind w:right="241"/>
      </w:pPr>
      <w:r>
        <w:t xml:space="preserve">создавать письменные и устные сообщения, используя понятийный аппарат изучаемого раздела </w:t>
      </w:r>
      <w:r>
        <w:rPr>
          <w:spacing w:val="-2"/>
        </w:rPr>
        <w:t>биологии.</w:t>
      </w:r>
    </w:p>
    <w:p w:rsidR="00FD54E7" w:rsidRDefault="005C31E9" w:rsidP="00DB0FF1">
      <w:pPr>
        <w:pStyle w:val="a5"/>
        <w:numPr>
          <w:ilvl w:val="3"/>
          <w:numId w:val="31"/>
        </w:numPr>
        <w:tabs>
          <w:tab w:val="left" w:pos="1948"/>
        </w:tabs>
        <w:spacing w:before="7" w:line="237" w:lineRule="auto"/>
        <w:ind w:left="533" w:right="231" w:firstLine="0"/>
        <w:rPr>
          <w:sz w:val="24"/>
        </w:rPr>
      </w:pPr>
      <w:r>
        <w:rPr>
          <w:sz w:val="24"/>
        </w:rPr>
        <w:t xml:space="preserve">Предметные результаты освоения программы по биологии к концу обучения в 7 </w:t>
      </w:r>
      <w:r>
        <w:rPr>
          <w:spacing w:val="-2"/>
          <w:sz w:val="24"/>
        </w:rPr>
        <w:t>классе:</w:t>
      </w:r>
    </w:p>
    <w:p w:rsidR="00FD54E7" w:rsidRDefault="005C31E9">
      <w:pPr>
        <w:pStyle w:val="a3"/>
        <w:spacing w:before="3"/>
        <w:ind w:right="253"/>
        <w:jc w:val="left"/>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w:t>
      </w:r>
      <w:r>
        <w:rPr>
          <w:spacing w:val="40"/>
        </w:rPr>
        <w:t xml:space="preserve"> </w:t>
      </w:r>
      <w:r>
        <w:t>(в</w:t>
      </w:r>
      <w:r>
        <w:rPr>
          <w:spacing w:val="37"/>
        </w:rPr>
        <w:t xml:space="preserve"> </w:t>
      </w:r>
      <w:r>
        <w:t>том</w:t>
      </w:r>
      <w:r>
        <w:rPr>
          <w:spacing w:val="37"/>
        </w:rPr>
        <w:t xml:space="preserve"> </w:t>
      </w:r>
      <w:r>
        <w:t>числе</w:t>
      </w:r>
      <w:r>
        <w:rPr>
          <w:spacing w:val="39"/>
        </w:rPr>
        <w:t xml:space="preserve"> </w:t>
      </w:r>
      <w:r>
        <w:t>К.</w:t>
      </w:r>
      <w:r>
        <w:rPr>
          <w:spacing w:val="37"/>
        </w:rPr>
        <w:t xml:space="preserve"> </w:t>
      </w:r>
      <w:r>
        <w:t>Линней,</w:t>
      </w:r>
      <w:r>
        <w:rPr>
          <w:spacing w:val="37"/>
        </w:rPr>
        <w:t xml:space="preserve"> </w:t>
      </w:r>
      <w:r>
        <w:t>Л.</w:t>
      </w:r>
      <w:r>
        <w:rPr>
          <w:spacing w:val="40"/>
        </w:rPr>
        <w:t xml:space="preserve"> </w:t>
      </w:r>
      <w:r>
        <w:t>Пастер)</w:t>
      </w:r>
      <w:r>
        <w:rPr>
          <w:spacing w:val="37"/>
        </w:rPr>
        <w:t xml:space="preserve"> </w:t>
      </w:r>
      <w:r>
        <w:t>учёных</w:t>
      </w:r>
      <w:r>
        <w:rPr>
          <w:spacing w:val="35"/>
        </w:rPr>
        <w:t xml:space="preserve"> </w:t>
      </w:r>
      <w:r>
        <w:t>в</w:t>
      </w:r>
      <w:r>
        <w:rPr>
          <w:spacing w:val="40"/>
        </w:rPr>
        <w:t xml:space="preserve"> </w:t>
      </w:r>
      <w:r>
        <w:t>развитие</w:t>
      </w:r>
      <w:r>
        <w:rPr>
          <w:spacing w:val="34"/>
        </w:rPr>
        <w:t xml:space="preserve"> </w:t>
      </w:r>
      <w:r>
        <w:t>наук</w:t>
      </w:r>
      <w:r>
        <w:rPr>
          <w:spacing w:val="38"/>
        </w:rPr>
        <w:t xml:space="preserve"> </w:t>
      </w:r>
      <w:r>
        <w:t>о</w:t>
      </w:r>
      <w:r>
        <w:rPr>
          <w:spacing w:val="40"/>
        </w:rPr>
        <w:t xml:space="preserve"> </w:t>
      </w:r>
      <w:r>
        <w:t>растениях,</w:t>
      </w:r>
      <w:r>
        <w:rPr>
          <w:spacing w:val="37"/>
        </w:rPr>
        <w:t xml:space="preserve"> </w:t>
      </w:r>
      <w:r>
        <w:t>грибах,</w:t>
      </w:r>
      <w:r>
        <w:rPr>
          <w:spacing w:val="40"/>
        </w:rPr>
        <w:t xml:space="preserve"> </w:t>
      </w:r>
      <w:r>
        <w:t xml:space="preserve">лишайниках, </w:t>
      </w:r>
      <w:r>
        <w:rPr>
          <w:spacing w:val="-2"/>
        </w:rPr>
        <w:t>бактериях;</w:t>
      </w:r>
    </w:p>
    <w:p w:rsidR="00FD54E7" w:rsidRDefault="005C31E9">
      <w:pPr>
        <w:pStyle w:val="a3"/>
        <w:ind w:right="227"/>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D54E7" w:rsidRDefault="005C31E9">
      <w:pPr>
        <w:pStyle w:val="a3"/>
        <w:ind w:right="228"/>
      </w:pPr>
      <w:r>
        <w:t>различать и описывать живые и гербарные экземпляры растений, части растений по</w:t>
      </w:r>
      <w:r>
        <w:rPr>
          <w:spacing w:val="40"/>
        </w:rPr>
        <w:t xml:space="preserve"> </w:t>
      </w:r>
      <w:r>
        <w:t>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rsidR="00FD54E7" w:rsidRDefault="005C31E9">
      <w:pPr>
        <w:pStyle w:val="a3"/>
        <w:spacing w:before="3" w:line="237" w:lineRule="auto"/>
        <w:ind w:right="243"/>
      </w:pPr>
      <w:r>
        <w:t>выявлять признаки классов покрытосеменных или цветковых, семейств двудольных и однодольных растений;</w:t>
      </w:r>
    </w:p>
    <w:p w:rsidR="00FD54E7" w:rsidRDefault="005C31E9">
      <w:pPr>
        <w:pStyle w:val="a3"/>
        <w:spacing w:before="6" w:line="237" w:lineRule="auto"/>
        <w:ind w:right="234"/>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D54E7" w:rsidRDefault="005C31E9">
      <w:pPr>
        <w:pStyle w:val="a3"/>
        <w:spacing w:before="4"/>
        <w:ind w:right="221"/>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54E7" w:rsidRDefault="005C31E9">
      <w:pPr>
        <w:pStyle w:val="a3"/>
        <w:spacing w:before="2" w:line="237" w:lineRule="auto"/>
        <w:ind w:right="235"/>
      </w:pPr>
      <w:r>
        <w:t xml:space="preserve">выделять существенные признаки строения и жизнедеятельности растений, бактерий, грибов, </w:t>
      </w:r>
      <w:r>
        <w:rPr>
          <w:spacing w:val="-2"/>
        </w:rPr>
        <w:t>лишайников;</w:t>
      </w:r>
    </w:p>
    <w:p w:rsidR="00FD54E7" w:rsidRDefault="005C31E9">
      <w:pPr>
        <w:pStyle w:val="a3"/>
        <w:spacing w:before="6" w:line="237" w:lineRule="auto"/>
        <w:ind w:right="238"/>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FD54E7" w:rsidRDefault="005C31E9">
      <w:pPr>
        <w:pStyle w:val="a3"/>
        <w:spacing w:before="3"/>
        <w:jc w:val="left"/>
      </w:pPr>
      <w:r>
        <w:t>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 экологических факторов для растений;</w:t>
      </w:r>
    </w:p>
    <w:p w:rsidR="00FD54E7" w:rsidRDefault="005C31E9">
      <w:pPr>
        <w:pStyle w:val="a3"/>
        <w:spacing w:line="242" w:lineRule="auto"/>
        <w:jc w:val="left"/>
      </w:pPr>
      <w:r>
        <w:t>характеризовать растительные сообщества,</w:t>
      </w:r>
      <w:r>
        <w:rPr>
          <w:spacing w:val="26"/>
        </w:rPr>
        <w:t xml:space="preserve"> </w:t>
      </w:r>
      <w:r>
        <w:t>сезонные и поступательные</w:t>
      </w:r>
      <w:r>
        <w:rPr>
          <w:spacing w:val="27"/>
        </w:rPr>
        <w:t xml:space="preserve"> </w:t>
      </w:r>
      <w:r>
        <w:t>изменения растительных сообществ, растительность (растительный покров) природных зон Земли;</w:t>
      </w:r>
    </w:p>
    <w:p w:rsidR="00FD54E7" w:rsidRDefault="005C31E9">
      <w:pPr>
        <w:pStyle w:val="a3"/>
        <w:spacing w:line="242" w:lineRule="auto"/>
        <w:ind w:right="466"/>
        <w:jc w:val="left"/>
      </w:pPr>
      <w:r>
        <w:t>приводить примеры культурных растений и их значение в жизни человека, понимать причины и</w:t>
      </w:r>
      <w:r>
        <w:rPr>
          <w:spacing w:val="40"/>
        </w:rPr>
        <w:t xml:space="preserve"> </w:t>
      </w:r>
      <w:r>
        <w:t>знать меры охраны растительного мира Земли;</w:t>
      </w:r>
    </w:p>
    <w:p w:rsidR="00FD54E7" w:rsidRDefault="005C31E9">
      <w:pPr>
        <w:pStyle w:val="a3"/>
        <w:tabs>
          <w:tab w:val="left" w:pos="1900"/>
          <w:tab w:val="left" w:pos="2571"/>
          <w:tab w:val="left" w:pos="6258"/>
          <w:tab w:val="left" w:pos="7702"/>
          <w:tab w:val="left" w:pos="10613"/>
        </w:tabs>
        <w:spacing w:line="242" w:lineRule="auto"/>
        <w:ind w:right="240"/>
        <w:jc w:val="left"/>
      </w:pPr>
      <w:r>
        <w:rPr>
          <w:spacing w:val="-2"/>
        </w:rPr>
        <w:t>раскрывать</w:t>
      </w:r>
      <w:r>
        <w:tab/>
      </w:r>
      <w:r>
        <w:rPr>
          <w:spacing w:val="-4"/>
        </w:rPr>
        <w:t>роль</w:t>
      </w:r>
      <w:r>
        <w:tab/>
        <w:t>растений,</w:t>
      </w:r>
      <w:r>
        <w:rPr>
          <w:spacing w:val="80"/>
        </w:rPr>
        <w:t xml:space="preserve"> </w:t>
      </w:r>
      <w:r>
        <w:t>грибов,</w:t>
      </w:r>
      <w:r>
        <w:rPr>
          <w:spacing w:val="80"/>
        </w:rPr>
        <w:t xml:space="preserve"> </w:t>
      </w:r>
      <w:r>
        <w:t>лишайников,</w:t>
      </w:r>
      <w:r>
        <w:tab/>
        <w:t>бактерий</w:t>
      </w:r>
      <w:r>
        <w:rPr>
          <w:spacing w:val="80"/>
        </w:rPr>
        <w:t xml:space="preserve"> </w:t>
      </w:r>
      <w:r>
        <w:t>в</w:t>
      </w:r>
      <w:r>
        <w:tab/>
        <w:t>природных</w:t>
      </w:r>
      <w:r>
        <w:rPr>
          <w:spacing w:val="80"/>
        </w:rPr>
        <w:t xml:space="preserve"> </w:t>
      </w:r>
      <w:r>
        <w:t>сообществах,</w:t>
      </w:r>
      <w:r>
        <w:tab/>
      </w:r>
      <w:r>
        <w:rPr>
          <w:spacing w:val="-10"/>
        </w:rPr>
        <w:t xml:space="preserve">в </w:t>
      </w:r>
      <w:r>
        <w:t>хозяйственной деятельности человека и его повседневной жизни;</w:t>
      </w:r>
    </w:p>
    <w:p w:rsidR="00FD54E7" w:rsidRDefault="005C31E9">
      <w:pPr>
        <w:pStyle w:val="a3"/>
        <w:ind w:right="238"/>
      </w:pPr>
      <w:r>
        <w:t xml:space="preserve">демонстрировать на конкретных примерах связь знаний по биологии со знаниями по математике, физике, географии, </w:t>
      </w:r>
      <w:r w:rsidR="0060291C">
        <w:t>труду (</w:t>
      </w:r>
      <w:r>
        <w:t>технологии</w:t>
      </w:r>
      <w:r w:rsidR="0060291C">
        <w:t>)</w:t>
      </w:r>
      <w:r>
        <w:t>, литературе, и технологии, предметов гуманитарного цикла, различными видами искусства;</w:t>
      </w:r>
    </w:p>
    <w:p w:rsidR="00FD54E7" w:rsidRDefault="005C31E9">
      <w:pPr>
        <w:pStyle w:val="a3"/>
        <w:spacing w:line="237" w:lineRule="auto"/>
        <w:ind w:right="222"/>
      </w:pPr>
      <w:r>
        <w:t>использовать методы биологии: проводить наблюдения за растениями, бактериями, грибами, лишайниками, описывать их, ставить простейшие</w:t>
      </w:r>
    </w:p>
    <w:p w:rsidR="00FD54E7" w:rsidRDefault="005C31E9">
      <w:pPr>
        <w:pStyle w:val="a3"/>
        <w:spacing w:line="275" w:lineRule="exact"/>
        <w:jc w:val="left"/>
      </w:pPr>
      <w:r>
        <w:t>биологические</w:t>
      </w:r>
      <w:r>
        <w:rPr>
          <w:spacing w:val="-4"/>
        </w:rPr>
        <w:t xml:space="preserve"> </w:t>
      </w:r>
      <w:r>
        <w:t>опыты</w:t>
      </w:r>
      <w:r>
        <w:rPr>
          <w:spacing w:val="-1"/>
        </w:rPr>
        <w:t xml:space="preserve"> </w:t>
      </w:r>
      <w:r>
        <w:t>и</w:t>
      </w:r>
      <w:r>
        <w:rPr>
          <w:spacing w:val="-6"/>
        </w:rPr>
        <w:t xml:space="preserve"> </w:t>
      </w:r>
      <w:r>
        <w:rPr>
          <w:spacing w:val="-2"/>
        </w:rPr>
        <w:t>эксперименты;</w:t>
      </w:r>
    </w:p>
    <w:p w:rsidR="00FD54E7" w:rsidRDefault="005C31E9">
      <w:pPr>
        <w:pStyle w:val="a3"/>
        <w:ind w:right="233"/>
        <w:jc w:val="left"/>
      </w:pPr>
      <w:r>
        <w:t>соблюдать</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учебным</w:t>
      </w:r>
      <w:r>
        <w:rPr>
          <w:spacing w:val="40"/>
        </w:rPr>
        <w:t xml:space="preserve"> </w:t>
      </w:r>
      <w:r>
        <w:t>и</w:t>
      </w:r>
      <w:r>
        <w:rPr>
          <w:spacing w:val="40"/>
        </w:rPr>
        <w:t xml:space="preserve"> </w:t>
      </w:r>
      <w:r>
        <w:t>лабораторным</w:t>
      </w:r>
      <w:r>
        <w:rPr>
          <w:spacing w:val="40"/>
        </w:rPr>
        <w:t xml:space="preserve"> </w:t>
      </w:r>
      <w:r>
        <w:t>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w:t>
      </w:r>
      <w:r>
        <w:rPr>
          <w:spacing w:val="-4"/>
        </w:rPr>
        <w:t xml:space="preserve"> </w:t>
      </w:r>
      <w:r>
        <w:t>основания</w:t>
      </w:r>
      <w:r>
        <w:rPr>
          <w:spacing w:val="-1"/>
        </w:rPr>
        <w:t xml:space="preserve"> </w:t>
      </w:r>
      <w:r>
        <w:t>для извлечения</w:t>
      </w:r>
      <w:r>
        <w:rPr>
          <w:spacing w:val="-1"/>
        </w:rPr>
        <w:t xml:space="preserve"> </w:t>
      </w:r>
      <w:r>
        <w:t>и обобщения информации</w:t>
      </w:r>
      <w:r>
        <w:rPr>
          <w:spacing w:val="53"/>
        </w:rPr>
        <w:t xml:space="preserve"> </w:t>
      </w:r>
      <w:r>
        <w:t>из</w:t>
      </w:r>
      <w:r>
        <w:rPr>
          <w:spacing w:val="48"/>
        </w:rPr>
        <w:t xml:space="preserve"> </w:t>
      </w:r>
      <w:r>
        <w:t>несколькихисточников</w:t>
      </w:r>
      <w:r>
        <w:rPr>
          <w:spacing w:val="53"/>
        </w:rPr>
        <w:t xml:space="preserve"> </w:t>
      </w:r>
      <w:r>
        <w:t>(2-3),</w:t>
      </w:r>
      <w:r>
        <w:rPr>
          <w:spacing w:val="50"/>
        </w:rPr>
        <w:t xml:space="preserve"> </w:t>
      </w:r>
      <w:r>
        <w:t>преобразовывать</w:t>
      </w:r>
      <w:r>
        <w:rPr>
          <w:spacing w:val="53"/>
        </w:rPr>
        <w:t xml:space="preserve"> </w:t>
      </w:r>
      <w:r>
        <w:t>информацию</w:t>
      </w:r>
      <w:r>
        <w:rPr>
          <w:spacing w:val="50"/>
        </w:rPr>
        <w:t xml:space="preserve"> </w:t>
      </w:r>
      <w:r>
        <w:t>из</w:t>
      </w:r>
      <w:r>
        <w:rPr>
          <w:spacing w:val="48"/>
        </w:rPr>
        <w:t xml:space="preserve"> </w:t>
      </w:r>
      <w:r>
        <w:t>одной</w:t>
      </w:r>
      <w:r>
        <w:rPr>
          <w:spacing w:val="54"/>
        </w:rPr>
        <w:t xml:space="preserve"> </w:t>
      </w:r>
      <w:r>
        <w:rPr>
          <w:spacing w:val="-2"/>
        </w:rPr>
        <w:t>знаковой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системы</w:t>
      </w:r>
      <w:r>
        <w:rPr>
          <w:spacing w:val="-2"/>
        </w:rPr>
        <w:t xml:space="preserve"> </w:t>
      </w:r>
      <w:r>
        <w:t>в</w:t>
      </w:r>
      <w:r>
        <w:rPr>
          <w:spacing w:val="3"/>
        </w:rPr>
        <w:t xml:space="preserve"> </w:t>
      </w:r>
      <w:r>
        <w:rPr>
          <w:spacing w:val="-2"/>
        </w:rPr>
        <w:t>другую;</w:t>
      </w:r>
    </w:p>
    <w:p w:rsidR="00FD54E7" w:rsidRDefault="005C31E9">
      <w:pPr>
        <w:pStyle w:val="a3"/>
        <w:ind w:right="232"/>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FD54E7" w:rsidRDefault="005C31E9" w:rsidP="00DB0FF1">
      <w:pPr>
        <w:pStyle w:val="a5"/>
        <w:numPr>
          <w:ilvl w:val="3"/>
          <w:numId w:val="31"/>
        </w:numPr>
        <w:tabs>
          <w:tab w:val="left" w:pos="1948"/>
        </w:tabs>
        <w:spacing w:before="3" w:line="237" w:lineRule="auto"/>
        <w:ind w:left="533" w:right="231" w:firstLine="0"/>
        <w:rPr>
          <w:sz w:val="24"/>
        </w:rPr>
      </w:pPr>
      <w:r>
        <w:rPr>
          <w:sz w:val="24"/>
        </w:rPr>
        <w:t xml:space="preserve">Предметные результаты освоения программы по биологии к концу обучения в 8 </w:t>
      </w:r>
      <w:r>
        <w:rPr>
          <w:spacing w:val="-2"/>
          <w:sz w:val="24"/>
        </w:rPr>
        <w:t>классе:</w:t>
      </w:r>
    </w:p>
    <w:p w:rsidR="00FD54E7" w:rsidRDefault="005C31E9">
      <w:pPr>
        <w:pStyle w:val="a3"/>
        <w:spacing w:before="7" w:line="237" w:lineRule="auto"/>
        <w:ind w:right="230"/>
      </w:pPr>
      <w:r>
        <w:t xml:space="preserve">характеризовать зоологию как биологическую науку, её разделы и связь с другими науками и </w:t>
      </w:r>
      <w:r>
        <w:rPr>
          <w:spacing w:val="-2"/>
        </w:rPr>
        <w:t>техникой;</w:t>
      </w:r>
    </w:p>
    <w:p w:rsidR="00FD54E7" w:rsidRDefault="005C31E9">
      <w:pPr>
        <w:pStyle w:val="a3"/>
        <w:spacing w:before="3"/>
        <w:ind w:right="235"/>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D54E7" w:rsidRDefault="005C31E9">
      <w:pPr>
        <w:pStyle w:val="a3"/>
        <w:tabs>
          <w:tab w:val="left" w:pos="1712"/>
          <w:tab w:val="left" w:pos="2475"/>
          <w:tab w:val="left" w:pos="3691"/>
          <w:tab w:val="left" w:pos="5710"/>
          <w:tab w:val="left" w:pos="7106"/>
          <w:tab w:val="left" w:pos="8013"/>
          <w:tab w:val="left" w:pos="9322"/>
        </w:tabs>
        <w:ind w:right="231"/>
        <w:jc w:val="left"/>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w:t>
      </w:r>
      <w:r>
        <w:rPr>
          <w:spacing w:val="80"/>
        </w:rPr>
        <w:t xml:space="preserve"> </w:t>
      </w:r>
      <w:r>
        <w:t>О.</w:t>
      </w:r>
      <w:r>
        <w:rPr>
          <w:spacing w:val="80"/>
        </w:rPr>
        <w:t xml:space="preserve"> </w:t>
      </w:r>
      <w:r>
        <w:t>Ковалевский,</w:t>
      </w:r>
      <w:r>
        <w:rPr>
          <w:spacing w:val="80"/>
        </w:rPr>
        <w:t xml:space="preserve"> </w:t>
      </w:r>
      <w:r>
        <w:t>К.И.</w:t>
      </w:r>
      <w:r>
        <w:rPr>
          <w:spacing w:val="80"/>
        </w:rPr>
        <w:t xml:space="preserve"> </w:t>
      </w:r>
      <w:r>
        <w:t>Скрябин)</w:t>
      </w:r>
      <w:r>
        <w:rPr>
          <w:spacing w:val="80"/>
        </w:rPr>
        <w:t xml:space="preserve"> </w:t>
      </w:r>
      <w:r>
        <w:t>и зарубежных</w:t>
      </w:r>
      <w:r>
        <w:rPr>
          <w:spacing w:val="-3"/>
        </w:rPr>
        <w:t xml:space="preserve"> </w:t>
      </w:r>
      <w:r>
        <w:t>(в том числе</w:t>
      </w:r>
      <w:r>
        <w:rPr>
          <w:spacing w:val="-4"/>
        </w:rPr>
        <w:t xml:space="preserve"> </w:t>
      </w:r>
      <w:r>
        <w:t>А. Левенгук, Ж. Кювье, Э.</w:t>
      </w:r>
      <w:r>
        <w:rPr>
          <w:spacing w:val="-1"/>
        </w:rPr>
        <w:t xml:space="preserve"> </w:t>
      </w:r>
      <w:r>
        <w:t>Геккель) учёных</w:t>
      </w:r>
      <w:r>
        <w:rPr>
          <w:spacing w:val="-3"/>
        </w:rPr>
        <w:t xml:space="preserve"> </w:t>
      </w:r>
      <w:r>
        <w:t>в развитие наук о животных; применять</w:t>
      </w:r>
      <w:r>
        <w:rPr>
          <w:spacing w:val="80"/>
        </w:rPr>
        <w:t xml:space="preserve"> </w:t>
      </w:r>
      <w:r>
        <w:t>биологические</w:t>
      </w:r>
      <w:r>
        <w:rPr>
          <w:spacing w:val="80"/>
        </w:rPr>
        <w:t xml:space="preserve"> </w:t>
      </w:r>
      <w:r>
        <w:t>термины</w:t>
      </w:r>
      <w:r>
        <w:rPr>
          <w:spacing w:val="80"/>
        </w:rPr>
        <w:t xml:space="preserve"> </w:t>
      </w:r>
      <w:r>
        <w:t>и</w:t>
      </w:r>
      <w:r>
        <w:rPr>
          <w:spacing w:val="80"/>
        </w:rPr>
        <w:t xml:space="preserve"> </w:t>
      </w:r>
      <w:r>
        <w:t>понятия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зоология,</w:t>
      </w:r>
      <w:r>
        <w:rPr>
          <w:spacing w:val="80"/>
        </w:rPr>
        <w:t xml:space="preserve"> </w:t>
      </w:r>
      <w:r>
        <w:t>экология</w:t>
      </w:r>
      <w:r>
        <w:rPr>
          <w:spacing w:val="80"/>
        </w:rPr>
        <w:t xml:space="preserve"> </w:t>
      </w:r>
      <w:r>
        <w:t>животных, этология, палеозоология, систематика, царство, тип, отряд, семейство, род, вид, животная клетка, животная</w:t>
      </w:r>
      <w:r>
        <w:rPr>
          <w:spacing w:val="40"/>
        </w:rPr>
        <w:t xml:space="preserve"> </w:t>
      </w:r>
      <w:r>
        <w:t>ткань,</w:t>
      </w:r>
      <w:r>
        <w:rPr>
          <w:spacing w:val="40"/>
        </w:rPr>
        <w:t xml:space="preserve"> </w:t>
      </w:r>
      <w:r>
        <w:t>орган</w:t>
      </w:r>
      <w:r>
        <w:rPr>
          <w:spacing w:val="40"/>
        </w:rPr>
        <w:t xml:space="preserve"> </w:t>
      </w:r>
      <w:r>
        <w:t>животного,</w:t>
      </w:r>
      <w:r>
        <w:rPr>
          <w:spacing w:val="40"/>
        </w:rPr>
        <w:t xml:space="preserve"> </w:t>
      </w:r>
      <w:r>
        <w:t>системы</w:t>
      </w:r>
      <w:r>
        <w:rPr>
          <w:spacing w:val="40"/>
        </w:rPr>
        <w:t xml:space="preserve"> </w:t>
      </w:r>
      <w:r>
        <w:t>органов</w:t>
      </w:r>
      <w:r>
        <w:rPr>
          <w:spacing w:val="40"/>
        </w:rPr>
        <w:t xml:space="preserve"> </w:t>
      </w:r>
      <w:r>
        <w:t>животного,</w:t>
      </w:r>
      <w:r>
        <w:rPr>
          <w:spacing w:val="40"/>
        </w:rPr>
        <w:t xml:space="preserve"> </w:t>
      </w:r>
      <w:r>
        <w:t>животный</w:t>
      </w:r>
      <w:r>
        <w:rPr>
          <w:spacing w:val="40"/>
        </w:rPr>
        <w:t xml:space="preserve"> </w:t>
      </w:r>
      <w:r>
        <w:t>организм,</w:t>
      </w:r>
      <w:r>
        <w:rPr>
          <w:spacing w:val="40"/>
        </w:rPr>
        <w:t xml:space="preserve"> </w:t>
      </w:r>
      <w:r>
        <w:t xml:space="preserve">питание, </w:t>
      </w:r>
      <w:r>
        <w:rPr>
          <w:spacing w:val="-2"/>
        </w:rPr>
        <w:t>дыхание,</w:t>
      </w:r>
      <w:r>
        <w:tab/>
      </w:r>
      <w:r>
        <w:rPr>
          <w:spacing w:val="-4"/>
        </w:rPr>
        <w:t>рост,</w:t>
      </w:r>
      <w:r>
        <w:tab/>
      </w:r>
      <w:r>
        <w:rPr>
          <w:spacing w:val="-2"/>
        </w:rPr>
        <w:t>развитие,</w:t>
      </w:r>
      <w:r>
        <w:tab/>
      </w:r>
      <w:r>
        <w:rPr>
          <w:spacing w:val="-2"/>
        </w:rPr>
        <w:t>кровообращение,</w:t>
      </w:r>
      <w:r>
        <w:tab/>
      </w:r>
      <w:r>
        <w:rPr>
          <w:spacing w:val="-2"/>
        </w:rPr>
        <w:t>выделение,</w:t>
      </w:r>
      <w:r>
        <w:tab/>
      </w:r>
      <w:r>
        <w:rPr>
          <w:spacing w:val="-2"/>
        </w:rPr>
        <w:t>опора,</w:t>
      </w:r>
      <w:r>
        <w:tab/>
      </w:r>
      <w:r>
        <w:rPr>
          <w:spacing w:val="-2"/>
        </w:rPr>
        <w:t>движение,</w:t>
      </w:r>
      <w:r>
        <w:tab/>
      </w:r>
      <w:r>
        <w:rPr>
          <w:spacing w:val="-2"/>
        </w:rPr>
        <w:t xml:space="preserve">размножение, </w:t>
      </w:r>
      <w:r>
        <w:t>партеногенез,</w:t>
      </w:r>
      <w:r>
        <w:rPr>
          <w:spacing w:val="40"/>
        </w:rPr>
        <w:t xml:space="preserve"> </w:t>
      </w:r>
      <w:r>
        <w:t>раздражимость,</w:t>
      </w:r>
      <w:r>
        <w:rPr>
          <w:spacing w:val="40"/>
        </w:rPr>
        <w:t xml:space="preserve"> </w:t>
      </w:r>
      <w:r>
        <w:t>рефлекс,</w:t>
      </w:r>
      <w:r>
        <w:rPr>
          <w:spacing w:val="40"/>
        </w:rPr>
        <w:t xml:space="preserve"> </w:t>
      </w:r>
      <w:r>
        <w:t>органы</w:t>
      </w:r>
      <w:r>
        <w:rPr>
          <w:spacing w:val="40"/>
        </w:rPr>
        <w:t xml:space="preserve"> </w:t>
      </w:r>
      <w:r>
        <w:t>чувств,</w:t>
      </w:r>
      <w:r>
        <w:rPr>
          <w:spacing w:val="40"/>
        </w:rPr>
        <w:t xml:space="preserve"> </w:t>
      </w:r>
      <w:r>
        <w:t>поведение,</w:t>
      </w:r>
      <w:r>
        <w:rPr>
          <w:spacing w:val="40"/>
        </w:rPr>
        <w:t xml:space="preserve"> </w:t>
      </w:r>
      <w:r>
        <w:t>среда</w:t>
      </w:r>
      <w:r>
        <w:rPr>
          <w:spacing w:val="40"/>
        </w:rPr>
        <w:t xml:space="preserve"> </w:t>
      </w:r>
      <w:r>
        <w:t>обитания,</w:t>
      </w:r>
      <w:r>
        <w:rPr>
          <w:spacing w:val="40"/>
        </w:rPr>
        <w:t xml:space="preserve"> </w:t>
      </w:r>
      <w:r>
        <w:t>природное сообщество) в соответствии с поставленной задачей и в контексте;</w:t>
      </w:r>
    </w:p>
    <w:p w:rsidR="00FD54E7" w:rsidRDefault="005C31E9">
      <w:pPr>
        <w:pStyle w:val="a3"/>
        <w:spacing w:line="242" w:lineRule="auto"/>
        <w:jc w:val="left"/>
      </w:pPr>
      <w:r>
        <w:t>раскрывать общие признаки животных, уровни организации животного организма: клетки, ткани, органы, системы органов, организм;</w:t>
      </w:r>
    </w:p>
    <w:p w:rsidR="00FD54E7" w:rsidRDefault="005C31E9">
      <w:pPr>
        <w:pStyle w:val="a3"/>
        <w:tabs>
          <w:tab w:val="left" w:pos="1880"/>
          <w:tab w:val="left" w:pos="3117"/>
          <w:tab w:val="left" w:pos="3909"/>
          <w:tab w:val="left" w:pos="4244"/>
          <w:tab w:val="left" w:pos="5189"/>
          <w:tab w:val="left" w:pos="6440"/>
          <w:tab w:val="left" w:pos="7308"/>
          <w:tab w:val="left" w:pos="8181"/>
          <w:tab w:val="left" w:pos="9475"/>
          <w:tab w:val="left" w:pos="10603"/>
        </w:tabs>
        <w:ind w:right="235"/>
        <w:jc w:val="left"/>
      </w:pPr>
      <w:r>
        <w:rPr>
          <w:spacing w:val="-2"/>
        </w:rPr>
        <w:t>сравнивать</w:t>
      </w:r>
      <w:r>
        <w:tab/>
      </w:r>
      <w:r>
        <w:rPr>
          <w:spacing w:val="-2"/>
        </w:rPr>
        <w:t>животные</w:t>
      </w:r>
      <w:r>
        <w:tab/>
      </w:r>
      <w:r>
        <w:rPr>
          <w:spacing w:val="-4"/>
        </w:rPr>
        <w:t>ткани</w:t>
      </w:r>
      <w:r>
        <w:tab/>
      </w:r>
      <w:r>
        <w:rPr>
          <w:spacing w:val="-10"/>
        </w:rPr>
        <w:t>и</w:t>
      </w:r>
      <w:r>
        <w:tab/>
      </w:r>
      <w:r>
        <w:rPr>
          <w:spacing w:val="-2"/>
        </w:rPr>
        <w:t>органы</w:t>
      </w:r>
      <w:r>
        <w:tab/>
      </w:r>
      <w:r>
        <w:rPr>
          <w:spacing w:val="-2"/>
        </w:rPr>
        <w:t>животных</w:t>
      </w:r>
      <w:r>
        <w:tab/>
      </w:r>
      <w:r>
        <w:rPr>
          <w:spacing w:val="-2"/>
        </w:rPr>
        <w:t>между</w:t>
      </w:r>
      <w:r>
        <w:tab/>
      </w:r>
      <w:r>
        <w:rPr>
          <w:spacing w:val="-2"/>
        </w:rPr>
        <w:t>собой;</w:t>
      </w:r>
      <w:r>
        <w:tab/>
      </w:r>
      <w:r>
        <w:rPr>
          <w:spacing w:val="-2"/>
        </w:rPr>
        <w:t>описывать</w:t>
      </w:r>
      <w:r>
        <w:tab/>
      </w:r>
      <w:r>
        <w:rPr>
          <w:spacing w:val="-2"/>
        </w:rPr>
        <w:t>строение</w:t>
      </w:r>
      <w:r>
        <w:tab/>
      </w:r>
      <w:r>
        <w:rPr>
          <w:spacing w:val="-10"/>
        </w:rPr>
        <w:t xml:space="preserve">и </w:t>
      </w:r>
      <w:r>
        <w:t>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w:t>
      </w:r>
      <w:r>
        <w:rPr>
          <w:spacing w:val="80"/>
        </w:rPr>
        <w:t xml:space="preserve"> </w:t>
      </w:r>
      <w:r>
        <w:t>процессы</w:t>
      </w:r>
      <w:r>
        <w:rPr>
          <w:spacing w:val="80"/>
        </w:rPr>
        <w:t xml:space="preserve"> </w:t>
      </w:r>
      <w:r>
        <w:t>жизнедеятельности</w:t>
      </w:r>
      <w:r>
        <w:rPr>
          <w:spacing w:val="80"/>
        </w:rPr>
        <w:t xml:space="preserve"> </w:t>
      </w:r>
      <w:r>
        <w:t>животных</w:t>
      </w:r>
      <w:r>
        <w:rPr>
          <w:spacing w:val="80"/>
        </w:rPr>
        <w:t xml:space="preserve"> </w:t>
      </w:r>
      <w:r>
        <w:t>изучаемых</w:t>
      </w:r>
      <w:r>
        <w:rPr>
          <w:spacing w:val="80"/>
        </w:rPr>
        <w:t xml:space="preserve"> </w:t>
      </w:r>
      <w:r>
        <w:t>систематических</w:t>
      </w:r>
      <w:r>
        <w:rPr>
          <w:spacing w:val="80"/>
        </w:rPr>
        <w:t xml:space="preserve"> </w:t>
      </w:r>
      <w:r>
        <w:t>групп: движение,</w:t>
      </w:r>
      <w:r>
        <w:rPr>
          <w:spacing w:val="80"/>
        </w:rPr>
        <w:t xml:space="preserve"> </w:t>
      </w:r>
      <w:r>
        <w:t>питание,</w:t>
      </w:r>
      <w:r>
        <w:rPr>
          <w:spacing w:val="80"/>
        </w:rPr>
        <w:t xml:space="preserve"> </w:t>
      </w:r>
      <w:r>
        <w:t>дыхание,</w:t>
      </w:r>
      <w:r>
        <w:rPr>
          <w:spacing w:val="80"/>
        </w:rPr>
        <w:t xml:space="preserve"> </w:t>
      </w:r>
      <w:r>
        <w:t>транспорт</w:t>
      </w:r>
      <w:r>
        <w:rPr>
          <w:spacing w:val="80"/>
        </w:rPr>
        <w:t xml:space="preserve"> </w:t>
      </w:r>
      <w:r>
        <w:t>веществ,</w:t>
      </w:r>
      <w:r>
        <w:rPr>
          <w:spacing w:val="80"/>
        </w:rPr>
        <w:t xml:space="preserve"> </w:t>
      </w:r>
      <w:r>
        <w:t>выделение,</w:t>
      </w:r>
      <w:r>
        <w:rPr>
          <w:spacing w:val="80"/>
        </w:rPr>
        <w:t xml:space="preserve"> </w:t>
      </w:r>
      <w:r>
        <w:t>регуляцию,</w:t>
      </w:r>
      <w:r>
        <w:rPr>
          <w:spacing w:val="80"/>
        </w:rPr>
        <w:t xml:space="preserve"> </w:t>
      </w:r>
      <w:r>
        <w:t>поведение,</w:t>
      </w:r>
      <w:r>
        <w:rPr>
          <w:spacing w:val="80"/>
        </w:rPr>
        <w:t xml:space="preserve"> </w:t>
      </w:r>
      <w:r>
        <w:t>рост,</w:t>
      </w:r>
      <w:r>
        <w:rPr>
          <w:spacing w:val="80"/>
        </w:rPr>
        <w:t xml:space="preserve"> </w:t>
      </w:r>
      <w:r>
        <w:t>развитие, размножение;</w:t>
      </w:r>
    </w:p>
    <w:p w:rsidR="00FD54E7" w:rsidRDefault="005C31E9">
      <w:pPr>
        <w:pStyle w:val="a3"/>
        <w:spacing w:line="242" w:lineRule="auto"/>
        <w:jc w:val="left"/>
      </w:pPr>
      <w:r>
        <w:t>выявлять</w:t>
      </w:r>
      <w:r>
        <w:rPr>
          <w:spacing w:val="-2"/>
        </w:rPr>
        <w:t xml:space="preserve"> </w:t>
      </w:r>
      <w:r>
        <w:t>причинно-следственные</w:t>
      </w:r>
      <w:r>
        <w:rPr>
          <w:spacing w:val="-3"/>
        </w:rPr>
        <w:t xml:space="preserve"> </w:t>
      </w:r>
      <w:r>
        <w:t>связи</w:t>
      </w:r>
      <w:r>
        <w:rPr>
          <w:spacing w:val="-6"/>
        </w:rPr>
        <w:t xml:space="preserve"> </w:t>
      </w:r>
      <w:r>
        <w:t>между</w:t>
      </w:r>
      <w:r>
        <w:rPr>
          <w:spacing w:val="-12"/>
        </w:rPr>
        <w:t xml:space="preserve"> </w:t>
      </w:r>
      <w:r>
        <w:t>строением,</w:t>
      </w:r>
      <w:r>
        <w:rPr>
          <w:spacing w:val="-5"/>
        </w:rPr>
        <w:t xml:space="preserve"> </w:t>
      </w:r>
      <w:r>
        <w:t>жизнедеятельностью</w:t>
      </w:r>
      <w:r>
        <w:rPr>
          <w:spacing w:val="-9"/>
        </w:rPr>
        <w:t xml:space="preserve"> </w:t>
      </w:r>
      <w:r>
        <w:t>и</w:t>
      </w:r>
      <w:r>
        <w:rPr>
          <w:spacing w:val="-1"/>
        </w:rPr>
        <w:t xml:space="preserve"> </w:t>
      </w:r>
      <w:r>
        <w:t>средой</w:t>
      </w:r>
      <w:r>
        <w:rPr>
          <w:spacing w:val="-6"/>
        </w:rPr>
        <w:t xml:space="preserve"> </w:t>
      </w:r>
      <w:r>
        <w:t>обитания животных изучаемых систематических групп;</w:t>
      </w:r>
    </w:p>
    <w:p w:rsidR="00FD54E7" w:rsidRDefault="005C31E9">
      <w:pPr>
        <w:pStyle w:val="a3"/>
        <w:jc w:val="left"/>
      </w:pPr>
      <w:r>
        <w:t>различать</w:t>
      </w:r>
      <w:r>
        <w:rPr>
          <w:spacing w:val="-1"/>
        </w:rPr>
        <w:t xml:space="preserve"> </w:t>
      </w:r>
      <w:r>
        <w:t>и</w:t>
      </w:r>
      <w:r>
        <w:rPr>
          <w:spacing w:val="-1"/>
        </w:rPr>
        <w:t xml:space="preserve"> </w:t>
      </w:r>
      <w:r>
        <w:t>описывать</w:t>
      </w:r>
      <w:r>
        <w:rPr>
          <w:spacing w:val="-1"/>
        </w:rPr>
        <w:t xml:space="preserve"> </w:t>
      </w:r>
      <w:r>
        <w:t>животных</w:t>
      </w:r>
      <w:r>
        <w:rPr>
          <w:spacing w:val="-2"/>
        </w:rPr>
        <w:t xml:space="preserve"> </w:t>
      </w:r>
      <w:r>
        <w:t>изучаемых</w:t>
      </w:r>
      <w:r>
        <w:rPr>
          <w:spacing w:val="-2"/>
        </w:rPr>
        <w:t xml:space="preserve"> </w:t>
      </w:r>
      <w:r>
        <w:t>систематических</w:t>
      </w:r>
      <w:r>
        <w:rPr>
          <w:spacing w:val="-2"/>
        </w:rPr>
        <w:t xml:space="preserve"> </w:t>
      </w:r>
      <w:r>
        <w:t>групп, отдельные</w:t>
      </w:r>
      <w:r>
        <w:rPr>
          <w:spacing w:val="-7"/>
        </w:rPr>
        <w:t xml:space="preserve"> </w:t>
      </w:r>
      <w:r>
        <w:t>органы</w:t>
      </w:r>
      <w:r>
        <w:rPr>
          <w:spacing w:val="-4"/>
        </w:rPr>
        <w:t xml:space="preserve"> </w:t>
      </w:r>
      <w:r>
        <w:t>и</w:t>
      </w:r>
      <w:r>
        <w:rPr>
          <w:spacing w:val="-1"/>
        </w:rPr>
        <w:t xml:space="preserve"> </w:t>
      </w:r>
      <w:r>
        <w:t>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 млекопитающих; выполнять</w:t>
      </w:r>
      <w:r>
        <w:rPr>
          <w:spacing w:val="80"/>
        </w:rPr>
        <w:t xml:space="preserve"> </w:t>
      </w:r>
      <w:r>
        <w:t>практические</w:t>
      </w:r>
      <w:r>
        <w:rPr>
          <w:spacing w:val="80"/>
        </w:rPr>
        <w:t xml:space="preserve"> </w:t>
      </w:r>
      <w:r>
        <w:t>и</w:t>
      </w:r>
      <w:r>
        <w:rPr>
          <w:spacing w:val="80"/>
        </w:rPr>
        <w:t xml:space="preserve"> </w:t>
      </w:r>
      <w:r>
        <w:t>лабораторные</w:t>
      </w:r>
      <w:r>
        <w:rPr>
          <w:spacing w:val="80"/>
        </w:rPr>
        <w:t xml:space="preserve"> </w:t>
      </w:r>
      <w:r>
        <w:t>работы</w:t>
      </w:r>
      <w:r>
        <w:rPr>
          <w:spacing w:val="80"/>
        </w:rPr>
        <w:t xml:space="preserve"> </w:t>
      </w:r>
      <w:r>
        <w:t>по</w:t>
      </w:r>
      <w:r>
        <w:rPr>
          <w:spacing w:val="80"/>
        </w:rPr>
        <w:t xml:space="preserve"> </w:t>
      </w:r>
      <w:r>
        <w:t>морфологии,</w:t>
      </w:r>
      <w:r>
        <w:rPr>
          <w:spacing w:val="80"/>
        </w:rPr>
        <w:t xml:space="preserve"> </w:t>
      </w:r>
      <w:r>
        <w:t>анатомии,</w:t>
      </w:r>
      <w:r>
        <w:rPr>
          <w:spacing w:val="80"/>
        </w:rPr>
        <w:t xml:space="preserve"> </w:t>
      </w:r>
      <w:r>
        <w:t>физиологии</w:t>
      </w:r>
      <w:r>
        <w:rPr>
          <w:spacing w:val="80"/>
        </w:rPr>
        <w:t xml:space="preserve"> </w:t>
      </w:r>
      <w:r>
        <w:t>и поведению</w:t>
      </w:r>
      <w:r>
        <w:rPr>
          <w:spacing w:val="34"/>
        </w:rPr>
        <w:t xml:space="preserve"> </w:t>
      </w:r>
      <w:r>
        <w:t>животных,</w:t>
      </w:r>
      <w:r>
        <w:rPr>
          <w:spacing w:val="38"/>
        </w:rPr>
        <w:t xml:space="preserve"> </w:t>
      </w:r>
      <w:r>
        <w:t>в</w:t>
      </w:r>
      <w:r>
        <w:rPr>
          <w:spacing w:val="38"/>
        </w:rPr>
        <w:t xml:space="preserve"> </w:t>
      </w:r>
      <w:r>
        <w:t>том</w:t>
      </w:r>
      <w:r>
        <w:rPr>
          <w:spacing w:val="38"/>
        </w:rPr>
        <w:t xml:space="preserve"> </w:t>
      </w:r>
      <w:r>
        <w:t>числе</w:t>
      </w:r>
      <w:r>
        <w:rPr>
          <w:spacing w:val="35"/>
        </w:rPr>
        <w:t xml:space="preserve"> </w:t>
      </w:r>
      <w:r>
        <w:t>работы</w:t>
      </w:r>
      <w:r>
        <w:rPr>
          <w:spacing w:val="38"/>
        </w:rPr>
        <w:t xml:space="preserve"> </w:t>
      </w:r>
      <w:r>
        <w:t>с</w:t>
      </w:r>
      <w:r>
        <w:rPr>
          <w:spacing w:val="30"/>
        </w:rPr>
        <w:t xml:space="preserve"> </w:t>
      </w:r>
      <w:r>
        <w:t>микроскопом</w:t>
      </w:r>
      <w:r>
        <w:rPr>
          <w:spacing w:val="33"/>
        </w:rPr>
        <w:t xml:space="preserve"> </w:t>
      </w:r>
      <w:r>
        <w:t>с</w:t>
      </w:r>
      <w:r>
        <w:rPr>
          <w:spacing w:val="35"/>
        </w:rPr>
        <w:t xml:space="preserve"> </w:t>
      </w:r>
      <w:r>
        <w:t>постоянными</w:t>
      </w:r>
      <w:r>
        <w:rPr>
          <w:spacing w:val="32"/>
        </w:rPr>
        <w:t xml:space="preserve"> </w:t>
      </w:r>
      <w:r>
        <w:t>(фиксированными)</w:t>
      </w:r>
      <w:r>
        <w:rPr>
          <w:spacing w:val="38"/>
        </w:rPr>
        <w:t xml:space="preserve"> </w:t>
      </w:r>
      <w:r>
        <w:t>и временными</w:t>
      </w:r>
      <w:r>
        <w:rPr>
          <w:spacing w:val="80"/>
          <w:w w:val="150"/>
        </w:rPr>
        <w:t xml:space="preserve"> </w:t>
      </w:r>
      <w:r>
        <w:t>микропрепаратами,</w:t>
      </w:r>
      <w:r>
        <w:rPr>
          <w:spacing w:val="80"/>
          <w:w w:val="150"/>
        </w:rPr>
        <w:t xml:space="preserve"> </w:t>
      </w:r>
      <w:r>
        <w:t>исследовательские</w:t>
      </w:r>
      <w:r>
        <w:rPr>
          <w:spacing w:val="80"/>
          <w:w w:val="150"/>
        </w:rPr>
        <w:t xml:space="preserve"> </w:t>
      </w:r>
      <w:r>
        <w:t>работы</w:t>
      </w:r>
      <w:r>
        <w:rPr>
          <w:spacing w:val="80"/>
          <w:w w:val="150"/>
        </w:rPr>
        <w:t xml:space="preserve"> </w:t>
      </w:r>
      <w:r>
        <w:t>с</w:t>
      </w:r>
      <w:r>
        <w:rPr>
          <w:spacing w:val="80"/>
          <w:w w:val="150"/>
        </w:rPr>
        <w:t xml:space="preserve"> </w:t>
      </w:r>
      <w:r>
        <w:t>использованием</w:t>
      </w:r>
      <w:r>
        <w:rPr>
          <w:spacing w:val="80"/>
          <w:w w:val="150"/>
        </w:rPr>
        <w:t xml:space="preserve"> </w:t>
      </w:r>
      <w:r>
        <w:t>приборов</w:t>
      </w:r>
      <w:r>
        <w:rPr>
          <w:spacing w:val="80"/>
          <w:w w:val="150"/>
        </w:rPr>
        <w:t xml:space="preserve"> </w:t>
      </w:r>
      <w:r>
        <w:t>и инструментов цифровой лаборатории;</w:t>
      </w:r>
    </w:p>
    <w:p w:rsidR="00FD54E7" w:rsidRDefault="005C31E9">
      <w:pPr>
        <w:pStyle w:val="a3"/>
        <w:spacing w:line="237" w:lineRule="auto"/>
        <w:jc w:val="left"/>
      </w:pPr>
      <w:r>
        <w:t>сравнивать представителей отдельных систематических групп животных и проводить выводы на основе сравнения;</w:t>
      </w:r>
    </w:p>
    <w:p w:rsidR="00FD54E7" w:rsidRDefault="005C31E9">
      <w:pPr>
        <w:pStyle w:val="a3"/>
        <w:spacing w:line="237" w:lineRule="auto"/>
        <w:jc w:val="left"/>
      </w:pPr>
      <w:r>
        <w:t>классифицировать</w:t>
      </w:r>
      <w:r>
        <w:rPr>
          <w:spacing w:val="80"/>
        </w:rPr>
        <w:t xml:space="preserve"> </w:t>
      </w:r>
      <w:r>
        <w:t>животных</w:t>
      </w:r>
      <w:r>
        <w:rPr>
          <w:spacing w:val="80"/>
        </w:rPr>
        <w:t xml:space="preserve"> </w:t>
      </w:r>
      <w:r>
        <w:t>на</w:t>
      </w:r>
      <w:r>
        <w:rPr>
          <w:spacing w:val="80"/>
        </w:rPr>
        <w:t xml:space="preserve"> </w:t>
      </w:r>
      <w:r>
        <w:t>основании</w:t>
      </w:r>
      <w:r>
        <w:rPr>
          <w:spacing w:val="80"/>
        </w:rPr>
        <w:t xml:space="preserve"> </w:t>
      </w:r>
      <w:r>
        <w:t>особенностей</w:t>
      </w:r>
      <w:r>
        <w:rPr>
          <w:spacing w:val="80"/>
        </w:rPr>
        <w:t xml:space="preserve"> </w:t>
      </w:r>
      <w:r>
        <w:t>строения;</w:t>
      </w:r>
      <w:r>
        <w:rPr>
          <w:spacing w:val="80"/>
        </w:rPr>
        <w:t xml:space="preserve"> </w:t>
      </w:r>
      <w:r>
        <w:t>описывать</w:t>
      </w:r>
      <w:r>
        <w:rPr>
          <w:spacing w:val="80"/>
        </w:rPr>
        <w:t xml:space="preserve"> </w:t>
      </w:r>
      <w:r>
        <w:t>усложнение</w:t>
      </w:r>
      <w:r>
        <w:rPr>
          <w:spacing w:val="40"/>
        </w:rPr>
        <w:t xml:space="preserve"> </w:t>
      </w:r>
      <w:r>
        <w:t>организации животных в ходе эволюции животного мира на Земле;</w:t>
      </w:r>
    </w:p>
    <w:p w:rsidR="00FD54E7" w:rsidRDefault="005C31E9">
      <w:pPr>
        <w:pStyle w:val="a3"/>
        <w:spacing w:before="5" w:line="237" w:lineRule="auto"/>
        <w:jc w:val="left"/>
      </w:pPr>
      <w:r>
        <w:t>выявлять</w:t>
      </w:r>
      <w:r>
        <w:rPr>
          <w:spacing w:val="80"/>
          <w:w w:val="150"/>
        </w:rPr>
        <w:t xml:space="preserve"> </w:t>
      </w:r>
      <w:r>
        <w:t>черты</w:t>
      </w:r>
      <w:r>
        <w:rPr>
          <w:spacing w:val="80"/>
          <w:w w:val="150"/>
        </w:rPr>
        <w:t xml:space="preserve"> </w:t>
      </w:r>
      <w:r>
        <w:t>приспособленности</w:t>
      </w:r>
      <w:r>
        <w:rPr>
          <w:spacing w:val="80"/>
        </w:rPr>
        <w:t xml:space="preserve"> </w:t>
      </w:r>
      <w:r>
        <w:t>животных</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значение</w:t>
      </w:r>
      <w:r>
        <w:rPr>
          <w:spacing w:val="80"/>
          <w:w w:val="150"/>
        </w:rPr>
        <w:t xml:space="preserve"> </w:t>
      </w:r>
      <w:r>
        <w:t>экологических</w:t>
      </w:r>
      <w:r>
        <w:rPr>
          <w:spacing w:val="40"/>
        </w:rPr>
        <w:t xml:space="preserve"> </w:t>
      </w:r>
      <w:r>
        <w:t>факторов для животных;</w:t>
      </w:r>
    </w:p>
    <w:p w:rsidR="00FD54E7" w:rsidRDefault="005C31E9">
      <w:pPr>
        <w:pStyle w:val="a3"/>
        <w:spacing w:before="4"/>
        <w:ind w:right="236"/>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w:t>
      </w:r>
      <w:r>
        <w:rPr>
          <w:spacing w:val="-2"/>
        </w:rPr>
        <w:t>сообществах;</w:t>
      </w:r>
    </w:p>
    <w:p w:rsidR="00FD54E7" w:rsidRDefault="005C31E9">
      <w:pPr>
        <w:pStyle w:val="a3"/>
        <w:spacing w:line="242" w:lineRule="auto"/>
        <w:ind w:right="2535"/>
      </w:pPr>
      <w:r>
        <w:t>характеризовать</w:t>
      </w:r>
      <w:r>
        <w:rPr>
          <w:spacing w:val="-5"/>
        </w:rPr>
        <w:t xml:space="preserve"> </w:t>
      </w:r>
      <w:r>
        <w:t>животных</w:t>
      </w:r>
      <w:r>
        <w:rPr>
          <w:spacing w:val="-7"/>
        </w:rPr>
        <w:t xml:space="preserve"> </w:t>
      </w:r>
      <w:r>
        <w:t>природных</w:t>
      </w:r>
      <w:r>
        <w:rPr>
          <w:spacing w:val="-7"/>
        </w:rPr>
        <w:t xml:space="preserve"> </w:t>
      </w:r>
      <w:r>
        <w:t>зон</w:t>
      </w:r>
      <w:r>
        <w:rPr>
          <w:spacing w:val="-6"/>
        </w:rPr>
        <w:t xml:space="preserve"> </w:t>
      </w:r>
      <w:r>
        <w:t>Земли,</w:t>
      </w:r>
      <w:r>
        <w:rPr>
          <w:spacing w:val="-5"/>
        </w:rPr>
        <w:t xml:space="preserve"> </w:t>
      </w:r>
      <w:r>
        <w:t>основные</w:t>
      </w:r>
      <w:r>
        <w:rPr>
          <w:spacing w:val="-8"/>
        </w:rPr>
        <w:t xml:space="preserve"> </w:t>
      </w:r>
      <w:r>
        <w:t>закономерности распространения животных по планете;</w:t>
      </w:r>
    </w:p>
    <w:p w:rsidR="00FD54E7" w:rsidRDefault="005C31E9">
      <w:pPr>
        <w:pStyle w:val="a3"/>
        <w:spacing w:line="271" w:lineRule="exact"/>
      </w:pPr>
      <w:r>
        <w:t>раскрывать</w:t>
      </w:r>
      <w:r>
        <w:rPr>
          <w:spacing w:val="-1"/>
        </w:rPr>
        <w:t xml:space="preserve"> </w:t>
      </w:r>
      <w:r>
        <w:t>роль</w:t>
      </w:r>
      <w:r>
        <w:rPr>
          <w:spacing w:val="-5"/>
        </w:rPr>
        <w:t xml:space="preserve"> </w:t>
      </w:r>
      <w:r>
        <w:t>животных</w:t>
      </w:r>
      <w:r>
        <w:rPr>
          <w:spacing w:val="-6"/>
        </w:rPr>
        <w:t xml:space="preserve"> </w:t>
      </w:r>
      <w:r>
        <w:t>в</w:t>
      </w:r>
      <w:r>
        <w:rPr>
          <w:spacing w:val="-4"/>
        </w:rPr>
        <w:t xml:space="preserve"> </w:t>
      </w:r>
      <w:r>
        <w:t>природных</w:t>
      </w:r>
      <w:r>
        <w:rPr>
          <w:spacing w:val="-5"/>
        </w:rPr>
        <w:t xml:space="preserve"> </w:t>
      </w:r>
      <w:r>
        <w:rPr>
          <w:spacing w:val="-2"/>
        </w:rPr>
        <w:t>сообществах;</w:t>
      </w:r>
    </w:p>
    <w:p w:rsidR="00FD54E7" w:rsidRDefault="005C31E9">
      <w:pPr>
        <w:pStyle w:val="a3"/>
        <w:spacing w:before="1"/>
        <w:ind w:right="229"/>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D54E7" w:rsidRDefault="005C31E9">
      <w:pPr>
        <w:pStyle w:val="a3"/>
        <w:spacing w:line="274" w:lineRule="exact"/>
      </w:pPr>
      <w:r>
        <w:t>иметь</w:t>
      </w:r>
      <w:r>
        <w:rPr>
          <w:spacing w:val="-4"/>
        </w:rPr>
        <w:t xml:space="preserve"> </w:t>
      </w:r>
      <w:r>
        <w:t>представление</w:t>
      </w:r>
      <w:r>
        <w:rPr>
          <w:spacing w:val="-7"/>
        </w:rPr>
        <w:t xml:space="preserve"> </w:t>
      </w:r>
      <w:r>
        <w:t>о</w:t>
      </w:r>
      <w:r>
        <w:rPr>
          <w:spacing w:val="-1"/>
        </w:rPr>
        <w:t xml:space="preserve"> </w:t>
      </w:r>
      <w:r>
        <w:t>мероприятиях</w:t>
      </w:r>
      <w:r>
        <w:rPr>
          <w:spacing w:val="-6"/>
        </w:rPr>
        <w:t xml:space="preserve"> </w:t>
      </w:r>
      <w:r>
        <w:t>по</w:t>
      </w:r>
      <w:r>
        <w:rPr>
          <w:spacing w:val="-6"/>
        </w:rPr>
        <w:t xml:space="preserve"> </w:t>
      </w:r>
      <w:r>
        <w:t>охране</w:t>
      </w:r>
      <w:r>
        <w:rPr>
          <w:spacing w:val="-2"/>
        </w:rPr>
        <w:t xml:space="preserve"> </w:t>
      </w:r>
      <w:r>
        <w:t>животного</w:t>
      </w:r>
      <w:r>
        <w:rPr>
          <w:spacing w:val="-1"/>
        </w:rPr>
        <w:t xml:space="preserve"> </w:t>
      </w:r>
      <w:r>
        <w:t>мира</w:t>
      </w:r>
      <w:r>
        <w:rPr>
          <w:spacing w:val="-6"/>
        </w:rPr>
        <w:t xml:space="preserve"> </w:t>
      </w:r>
      <w:r>
        <w:rPr>
          <w:spacing w:val="-2"/>
        </w:rPr>
        <w:t>Земли;</w:t>
      </w:r>
    </w:p>
    <w:p w:rsidR="00FD54E7" w:rsidRDefault="005C31E9">
      <w:pPr>
        <w:pStyle w:val="a3"/>
        <w:spacing w:before="2"/>
      </w:pPr>
      <w:r>
        <w:t>демонстрировать</w:t>
      </w:r>
      <w:r>
        <w:rPr>
          <w:spacing w:val="12"/>
        </w:rPr>
        <w:t xml:space="preserve"> </w:t>
      </w:r>
      <w:r>
        <w:t>на</w:t>
      </w:r>
      <w:r>
        <w:rPr>
          <w:spacing w:val="11"/>
        </w:rPr>
        <w:t xml:space="preserve"> </w:t>
      </w:r>
      <w:r>
        <w:t>конкретных</w:t>
      </w:r>
      <w:r>
        <w:rPr>
          <w:spacing w:val="8"/>
        </w:rPr>
        <w:t xml:space="preserve"> </w:t>
      </w:r>
      <w:r>
        <w:t>примерах</w:t>
      </w:r>
      <w:r>
        <w:rPr>
          <w:spacing w:val="7"/>
        </w:rPr>
        <w:t xml:space="preserve"> </w:t>
      </w:r>
      <w:r>
        <w:t>связь</w:t>
      </w:r>
      <w:r>
        <w:rPr>
          <w:spacing w:val="13"/>
        </w:rPr>
        <w:t xml:space="preserve"> </w:t>
      </w:r>
      <w:r>
        <w:t>знаний</w:t>
      </w:r>
      <w:r>
        <w:rPr>
          <w:spacing w:val="13"/>
        </w:rPr>
        <w:t xml:space="preserve"> </w:t>
      </w:r>
      <w:r>
        <w:t>по</w:t>
      </w:r>
      <w:r>
        <w:rPr>
          <w:spacing w:val="16"/>
        </w:rPr>
        <w:t xml:space="preserve"> </w:t>
      </w:r>
      <w:r>
        <w:t>биологии</w:t>
      </w:r>
      <w:r>
        <w:rPr>
          <w:spacing w:val="13"/>
        </w:rPr>
        <w:t xml:space="preserve"> </w:t>
      </w:r>
      <w:r>
        <w:t>со</w:t>
      </w:r>
      <w:r>
        <w:rPr>
          <w:spacing w:val="17"/>
        </w:rPr>
        <w:t xml:space="preserve"> </w:t>
      </w:r>
      <w:r>
        <w:t>знаниями</w:t>
      </w:r>
      <w:r>
        <w:rPr>
          <w:spacing w:val="13"/>
        </w:rPr>
        <w:t xml:space="preserve"> </w:t>
      </w:r>
      <w:r>
        <w:t>по</w:t>
      </w:r>
      <w:r>
        <w:rPr>
          <w:spacing w:val="12"/>
        </w:rPr>
        <w:t xml:space="preserve"> </w:t>
      </w:r>
      <w:r>
        <w:rPr>
          <w:spacing w:val="-2"/>
        </w:rPr>
        <w:t>математике,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физике,</w:t>
      </w:r>
      <w:r>
        <w:rPr>
          <w:spacing w:val="40"/>
        </w:rPr>
        <w:t xml:space="preserve"> </w:t>
      </w:r>
      <w:r>
        <w:t>химии,</w:t>
      </w:r>
      <w:r>
        <w:rPr>
          <w:spacing w:val="40"/>
        </w:rPr>
        <w:t xml:space="preserve"> </w:t>
      </w:r>
      <w:r>
        <w:t>географии,</w:t>
      </w:r>
      <w:r>
        <w:rPr>
          <w:spacing w:val="40"/>
        </w:rPr>
        <w:t xml:space="preserve"> </w:t>
      </w:r>
      <w:r w:rsidR="00901BE5">
        <w:rPr>
          <w:spacing w:val="40"/>
        </w:rPr>
        <w:t>труду (</w:t>
      </w:r>
      <w:r>
        <w:t>технологии</w:t>
      </w:r>
      <w:r w:rsidR="00901BE5">
        <w:t>)</w:t>
      </w:r>
      <w:r>
        <w:t>,</w:t>
      </w:r>
      <w:r>
        <w:rPr>
          <w:spacing w:val="40"/>
        </w:rPr>
        <w:t xml:space="preserve"> </w:t>
      </w:r>
      <w:r>
        <w:t>предметов</w:t>
      </w:r>
      <w:r>
        <w:rPr>
          <w:spacing w:val="40"/>
        </w:rPr>
        <w:t xml:space="preserve"> </w:t>
      </w:r>
      <w:r>
        <w:t>гуманитарного</w:t>
      </w:r>
      <w:r>
        <w:rPr>
          <w:spacing w:val="40"/>
        </w:rPr>
        <w:t xml:space="preserve"> </w:t>
      </w:r>
      <w:r>
        <w:t>циклов,</w:t>
      </w:r>
      <w:r>
        <w:rPr>
          <w:spacing w:val="40"/>
        </w:rPr>
        <w:t xml:space="preserve"> </w:t>
      </w:r>
      <w:r>
        <w:t>различными</w:t>
      </w:r>
      <w:r>
        <w:rPr>
          <w:spacing w:val="40"/>
        </w:rPr>
        <w:t xml:space="preserve"> </w:t>
      </w:r>
      <w:r>
        <w:t xml:space="preserve">видами </w:t>
      </w:r>
      <w:r>
        <w:rPr>
          <w:spacing w:val="-2"/>
        </w:rPr>
        <w:t>искусства;</w:t>
      </w:r>
    </w:p>
    <w:p w:rsidR="00FD54E7" w:rsidRDefault="005C31E9">
      <w:pPr>
        <w:pStyle w:val="a3"/>
        <w:spacing w:before="6" w:line="237" w:lineRule="auto"/>
        <w:jc w:val="left"/>
      </w:pPr>
      <w:r>
        <w:t>использовать методы биологии: проводить наблюдения</w:t>
      </w:r>
      <w:r>
        <w:rPr>
          <w:spacing w:val="29"/>
        </w:rPr>
        <w:t xml:space="preserve"> </w:t>
      </w:r>
      <w:r>
        <w:t>за</w:t>
      </w:r>
      <w:r>
        <w:rPr>
          <w:spacing w:val="28"/>
        </w:rPr>
        <w:t xml:space="preserve"> </w:t>
      </w:r>
      <w:r>
        <w:t>животными,</w:t>
      </w:r>
      <w:r>
        <w:rPr>
          <w:spacing w:val="27"/>
        </w:rPr>
        <w:t xml:space="preserve"> </w:t>
      </w:r>
      <w:r>
        <w:t>описывать животных,</w:t>
      </w:r>
      <w:r>
        <w:rPr>
          <w:spacing w:val="31"/>
        </w:rPr>
        <w:t xml:space="preserve"> </w:t>
      </w:r>
      <w:r>
        <w:t>их органы и системы органов; ставить простейшие биологические опыты и эксперименты;</w:t>
      </w:r>
    </w:p>
    <w:p w:rsidR="00FD54E7" w:rsidRDefault="005C31E9">
      <w:pPr>
        <w:pStyle w:val="a3"/>
        <w:spacing w:before="3"/>
        <w:ind w:right="233"/>
        <w:jc w:val="left"/>
      </w:pPr>
      <w:r>
        <w:t>соблюдать</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учебным</w:t>
      </w:r>
      <w:r>
        <w:rPr>
          <w:spacing w:val="40"/>
        </w:rPr>
        <w:t xml:space="preserve"> </w:t>
      </w:r>
      <w:r>
        <w:t>и</w:t>
      </w:r>
      <w:r>
        <w:rPr>
          <w:spacing w:val="40"/>
        </w:rPr>
        <w:t xml:space="preserve"> </w:t>
      </w:r>
      <w:r>
        <w:t>лабораторным</w:t>
      </w:r>
      <w:r>
        <w:rPr>
          <w:spacing w:val="40"/>
        </w:rPr>
        <w:t xml:space="preserve"> </w:t>
      </w:r>
      <w:r>
        <w:t>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w:t>
      </w:r>
      <w:r>
        <w:rPr>
          <w:spacing w:val="-4"/>
        </w:rPr>
        <w:t xml:space="preserve"> </w:t>
      </w:r>
      <w:r>
        <w:t>основания</w:t>
      </w:r>
      <w:r>
        <w:rPr>
          <w:spacing w:val="-1"/>
        </w:rPr>
        <w:t xml:space="preserve"> </w:t>
      </w:r>
      <w:r>
        <w:t>для извлечения</w:t>
      </w:r>
      <w:r>
        <w:rPr>
          <w:spacing w:val="-1"/>
        </w:rPr>
        <w:t xml:space="preserve"> </w:t>
      </w:r>
      <w:r>
        <w:t>и обобщения информации из нескольких (3—4) источников, преобразовывать информацию из одной знаковой системы в другую;</w:t>
      </w:r>
    </w:p>
    <w:p w:rsidR="00FD54E7" w:rsidRDefault="005C31E9">
      <w:pPr>
        <w:pStyle w:val="a3"/>
        <w:ind w:right="223"/>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FD54E7" w:rsidRDefault="005C31E9" w:rsidP="00DB0FF1">
      <w:pPr>
        <w:pStyle w:val="a5"/>
        <w:numPr>
          <w:ilvl w:val="3"/>
          <w:numId w:val="31"/>
        </w:numPr>
        <w:tabs>
          <w:tab w:val="left" w:pos="1948"/>
        </w:tabs>
        <w:spacing w:before="3" w:line="237" w:lineRule="auto"/>
        <w:ind w:left="533" w:right="231" w:firstLine="0"/>
        <w:rPr>
          <w:sz w:val="24"/>
        </w:rPr>
      </w:pPr>
      <w:r>
        <w:rPr>
          <w:sz w:val="24"/>
        </w:rPr>
        <w:t xml:space="preserve">Предметные результаты освоения программы по биологии к концу обучения в 9 </w:t>
      </w:r>
      <w:r>
        <w:rPr>
          <w:spacing w:val="-2"/>
          <w:sz w:val="24"/>
        </w:rPr>
        <w:t>классе:</w:t>
      </w:r>
    </w:p>
    <w:p w:rsidR="00FD54E7" w:rsidRDefault="005C31E9">
      <w:pPr>
        <w:pStyle w:val="a3"/>
        <w:spacing w:before="6" w:line="237" w:lineRule="auto"/>
        <w:ind w:right="246"/>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D54E7" w:rsidRDefault="005C31E9">
      <w:pPr>
        <w:pStyle w:val="a3"/>
        <w:spacing w:before="6" w:line="237" w:lineRule="auto"/>
        <w:ind w:right="233"/>
      </w:pPr>
      <w:r>
        <w:t>объяснять положение человека в системе органического мира, его происхождение, отличия человека от животных, приспособленность</w:t>
      </w:r>
    </w:p>
    <w:p w:rsidR="00FD54E7" w:rsidRDefault="005C31E9">
      <w:pPr>
        <w:pStyle w:val="a3"/>
        <w:spacing w:before="6" w:line="237" w:lineRule="auto"/>
        <w:ind w:right="236"/>
      </w:pPr>
      <w:r>
        <w:t>к различным экологическим факторам (человеческие расы и адаптивные типы людей), родство человеческих рас;</w:t>
      </w:r>
    </w:p>
    <w:p w:rsidR="00FD54E7" w:rsidRDefault="005C31E9">
      <w:pPr>
        <w:pStyle w:val="a3"/>
        <w:spacing w:before="3"/>
        <w:ind w:right="224"/>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D54E7" w:rsidRDefault="005C31E9">
      <w:pPr>
        <w:pStyle w:val="a3"/>
        <w:spacing w:before="1"/>
        <w:jc w:val="left"/>
      </w:pPr>
      <w:r>
        <w:t>применять</w:t>
      </w:r>
      <w:r>
        <w:rPr>
          <w:spacing w:val="40"/>
        </w:rPr>
        <w:t xml:space="preserve"> </w:t>
      </w:r>
      <w:r>
        <w:t>биологические</w:t>
      </w:r>
      <w:r>
        <w:rPr>
          <w:spacing w:val="40"/>
        </w:rPr>
        <w:t xml:space="preserve"> </w:t>
      </w:r>
      <w:r>
        <w:t>термины</w:t>
      </w:r>
      <w:r>
        <w:rPr>
          <w:spacing w:val="40"/>
        </w:rPr>
        <w:t xml:space="preserve"> </w:t>
      </w:r>
      <w:r>
        <w:t>и</w:t>
      </w:r>
      <w:r>
        <w:rPr>
          <w:spacing w:val="40"/>
        </w:rPr>
        <w:t xml:space="preserve"> </w:t>
      </w:r>
      <w:r>
        <w:t>понятия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цитология,</w:t>
      </w:r>
      <w:r>
        <w:rPr>
          <w:spacing w:val="40"/>
        </w:rPr>
        <w:t xml:space="preserve"> </w:t>
      </w:r>
      <w:r>
        <w:t>гистология,</w:t>
      </w:r>
      <w:r>
        <w:rPr>
          <w:spacing w:val="40"/>
        </w:rPr>
        <w:t xml:space="preserve"> </w:t>
      </w:r>
      <w:r>
        <w:t>анатомия человека,</w:t>
      </w:r>
      <w:r>
        <w:rPr>
          <w:spacing w:val="32"/>
        </w:rPr>
        <w:t xml:space="preserve"> </w:t>
      </w:r>
      <w:r>
        <w:t>физиология</w:t>
      </w:r>
      <w:r>
        <w:rPr>
          <w:spacing w:val="29"/>
        </w:rPr>
        <w:t xml:space="preserve"> </w:t>
      </w:r>
      <w:r>
        <w:t>человека,</w:t>
      </w:r>
      <w:r>
        <w:rPr>
          <w:spacing w:val="28"/>
        </w:rPr>
        <w:t xml:space="preserve"> </w:t>
      </w:r>
      <w:r>
        <w:t>гигиена,</w:t>
      </w:r>
      <w:r>
        <w:rPr>
          <w:spacing w:val="32"/>
        </w:rPr>
        <w:t xml:space="preserve"> </w:t>
      </w:r>
      <w:r>
        <w:t>антропология,</w:t>
      </w:r>
      <w:r>
        <w:rPr>
          <w:spacing w:val="32"/>
        </w:rPr>
        <w:t xml:space="preserve"> </w:t>
      </w:r>
      <w:r>
        <w:t>экология</w:t>
      </w:r>
      <w:r>
        <w:rPr>
          <w:spacing w:val="29"/>
        </w:rPr>
        <w:t xml:space="preserve"> </w:t>
      </w:r>
      <w:r>
        <w:t>человека,</w:t>
      </w:r>
      <w:r>
        <w:rPr>
          <w:spacing w:val="32"/>
        </w:rPr>
        <w:t xml:space="preserve"> </w:t>
      </w:r>
      <w:r>
        <w:t>клетка,</w:t>
      </w:r>
      <w:r>
        <w:rPr>
          <w:spacing w:val="36"/>
        </w:rPr>
        <w:t xml:space="preserve"> </w:t>
      </w:r>
      <w:r>
        <w:t>ткань,</w:t>
      </w:r>
      <w:r>
        <w:rPr>
          <w:spacing w:val="28"/>
        </w:rPr>
        <w:t xml:space="preserve"> </w:t>
      </w:r>
      <w:r>
        <w:t>орган, система</w:t>
      </w:r>
      <w:r>
        <w:rPr>
          <w:spacing w:val="40"/>
        </w:rPr>
        <w:t xml:space="preserve"> </w:t>
      </w:r>
      <w:r>
        <w:t>органов,</w:t>
      </w:r>
      <w:r>
        <w:rPr>
          <w:spacing w:val="40"/>
        </w:rPr>
        <w:t xml:space="preserve"> </w:t>
      </w:r>
      <w:r>
        <w:t>питание,</w:t>
      </w:r>
      <w:r>
        <w:rPr>
          <w:spacing w:val="40"/>
        </w:rPr>
        <w:t xml:space="preserve"> </w:t>
      </w:r>
      <w:r>
        <w:t>дыхание,</w:t>
      </w:r>
      <w:r>
        <w:rPr>
          <w:spacing w:val="40"/>
        </w:rPr>
        <w:t xml:space="preserve"> </w:t>
      </w:r>
      <w:r>
        <w:t>кровообращение,</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 движение,</w:t>
      </w:r>
      <w:r>
        <w:rPr>
          <w:spacing w:val="80"/>
        </w:rPr>
        <w:t xml:space="preserve"> </w:t>
      </w:r>
      <w:r>
        <w:t>выделение,</w:t>
      </w:r>
      <w:r>
        <w:rPr>
          <w:spacing w:val="80"/>
        </w:rPr>
        <w:t xml:space="preserve"> </w:t>
      </w:r>
      <w:r>
        <w:t>рост,</w:t>
      </w:r>
      <w:r>
        <w:rPr>
          <w:spacing w:val="80"/>
        </w:rPr>
        <w:t xml:space="preserve"> </w:t>
      </w:r>
      <w:r>
        <w:t>развитие,</w:t>
      </w:r>
      <w:r>
        <w:rPr>
          <w:spacing w:val="80"/>
        </w:rPr>
        <w:t xml:space="preserve"> </w:t>
      </w:r>
      <w:r>
        <w:t>поведение,</w:t>
      </w:r>
      <w:r>
        <w:rPr>
          <w:spacing w:val="80"/>
        </w:rPr>
        <w:t xml:space="preserve"> </w:t>
      </w:r>
      <w:r>
        <w:t>размножение,</w:t>
      </w:r>
      <w:r>
        <w:rPr>
          <w:spacing w:val="80"/>
        </w:rPr>
        <w:t xml:space="preserve"> </w:t>
      </w:r>
      <w:r>
        <w:t>раздражимость,</w:t>
      </w:r>
      <w:r>
        <w:rPr>
          <w:spacing w:val="80"/>
        </w:rPr>
        <w:t xml:space="preserve"> </w:t>
      </w:r>
      <w:r>
        <w:t>регуляция,</w:t>
      </w:r>
      <w:r>
        <w:rPr>
          <w:spacing w:val="40"/>
        </w:rPr>
        <w:t xml:space="preserve"> </w:t>
      </w:r>
      <w:r>
        <w:t>гомеостаз, внутренняя среда, иммунитет) в соответствии с поставленной задачей и в контексте; проводить</w:t>
      </w:r>
      <w:r>
        <w:rPr>
          <w:spacing w:val="40"/>
        </w:rPr>
        <w:t xml:space="preserve"> </w:t>
      </w:r>
      <w:r>
        <w:t>описание</w:t>
      </w:r>
      <w:r>
        <w:rPr>
          <w:spacing w:val="40"/>
        </w:rPr>
        <w:t xml:space="preserve"> </w:t>
      </w:r>
      <w:r>
        <w:t>по</w:t>
      </w:r>
      <w:r>
        <w:rPr>
          <w:spacing w:val="80"/>
        </w:rPr>
        <w:t xml:space="preserve"> </w:t>
      </w:r>
      <w:r>
        <w:t>внешнему</w:t>
      </w:r>
      <w:r>
        <w:rPr>
          <w:spacing w:val="40"/>
        </w:rPr>
        <w:t xml:space="preserve"> </w:t>
      </w:r>
      <w:r>
        <w:t>виду</w:t>
      </w:r>
      <w:r>
        <w:rPr>
          <w:spacing w:val="40"/>
        </w:rPr>
        <w:t xml:space="preserve"> </w:t>
      </w:r>
      <w:r>
        <w:t>(изображению),</w:t>
      </w:r>
      <w:r>
        <w:rPr>
          <w:spacing w:val="80"/>
        </w:rPr>
        <w:t xml:space="preserve"> </w:t>
      </w:r>
      <w:r>
        <w:t>схемам</w:t>
      </w:r>
      <w:r>
        <w:rPr>
          <w:spacing w:val="77"/>
        </w:rPr>
        <w:t xml:space="preserve"> </w:t>
      </w:r>
      <w:r>
        <w:t>общих</w:t>
      </w:r>
      <w:r>
        <w:rPr>
          <w:spacing w:val="40"/>
        </w:rPr>
        <w:t xml:space="preserve"> </w:t>
      </w:r>
      <w:r>
        <w:t>признаков</w:t>
      </w:r>
      <w:r>
        <w:rPr>
          <w:spacing w:val="40"/>
        </w:rPr>
        <w:t xml:space="preserve"> </w:t>
      </w:r>
      <w:r>
        <w:t>организма человека, уровней его организации: клетки, ткани, органы, системы органов, организм;</w:t>
      </w:r>
    </w:p>
    <w:p w:rsidR="00FD54E7" w:rsidRDefault="005C31E9">
      <w:pPr>
        <w:pStyle w:val="a3"/>
        <w:spacing w:line="242" w:lineRule="auto"/>
        <w:jc w:val="left"/>
      </w:pPr>
      <w:r>
        <w:t>сравнивать</w:t>
      </w:r>
      <w:r>
        <w:rPr>
          <w:spacing w:val="40"/>
        </w:rPr>
        <w:t xml:space="preserve"> </w:t>
      </w:r>
      <w:r>
        <w:t>клетки</w:t>
      </w:r>
      <w:r>
        <w:rPr>
          <w:spacing w:val="40"/>
        </w:rPr>
        <w:t xml:space="preserve"> </w:t>
      </w:r>
      <w:r>
        <w:t>разных</w:t>
      </w:r>
      <w:r>
        <w:rPr>
          <w:spacing w:val="40"/>
        </w:rPr>
        <w:t xml:space="preserve"> </w:t>
      </w:r>
      <w:r>
        <w:t>тканей,</w:t>
      </w:r>
      <w:r>
        <w:rPr>
          <w:spacing w:val="40"/>
        </w:rPr>
        <w:t xml:space="preserve"> </w:t>
      </w:r>
      <w:r>
        <w:t>групп</w:t>
      </w:r>
      <w:r>
        <w:rPr>
          <w:spacing w:val="40"/>
        </w:rPr>
        <w:t xml:space="preserve"> </w:t>
      </w:r>
      <w:r>
        <w:t>тканей,</w:t>
      </w:r>
      <w:r>
        <w:rPr>
          <w:spacing w:val="40"/>
        </w:rPr>
        <w:t xml:space="preserve"> </w:t>
      </w:r>
      <w:r>
        <w:t>органы,</w:t>
      </w:r>
      <w:r>
        <w:rPr>
          <w:spacing w:val="40"/>
        </w:rPr>
        <w:t xml:space="preserve"> </w:t>
      </w:r>
      <w:r>
        <w:t>системы</w:t>
      </w:r>
      <w:r>
        <w:rPr>
          <w:spacing w:val="40"/>
        </w:rPr>
        <w:t xml:space="preserve"> </w:t>
      </w:r>
      <w:r>
        <w:t>органов</w:t>
      </w:r>
      <w:r>
        <w:rPr>
          <w:spacing w:val="40"/>
        </w:rPr>
        <w:t xml:space="preserve"> </w:t>
      </w:r>
      <w:r>
        <w:t>человека;</w:t>
      </w:r>
      <w:r>
        <w:rPr>
          <w:spacing w:val="40"/>
        </w:rPr>
        <w:t xml:space="preserve"> </w:t>
      </w:r>
      <w:r>
        <w:t>процессы жизнедеятельности организма человека, проводить выводы на основе сравнения;</w:t>
      </w:r>
    </w:p>
    <w:p w:rsidR="00FD54E7" w:rsidRDefault="005C31E9">
      <w:pPr>
        <w:pStyle w:val="a3"/>
        <w:spacing w:line="242" w:lineRule="auto"/>
        <w:jc w:val="left"/>
      </w:pPr>
      <w:r>
        <w:t>различать биологически активные вещества (витамины, ферменты, гормоны), выявлять их роль в процессе обмена веществ и превращения энергии;</w:t>
      </w:r>
    </w:p>
    <w:p w:rsidR="00FD54E7" w:rsidRDefault="005C31E9">
      <w:pPr>
        <w:pStyle w:val="a3"/>
        <w:ind w:right="23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D54E7" w:rsidRDefault="005C31E9">
      <w:pPr>
        <w:pStyle w:val="a3"/>
        <w:ind w:right="231"/>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FD54E7" w:rsidRDefault="005C31E9">
      <w:pPr>
        <w:pStyle w:val="a3"/>
        <w:spacing w:line="242" w:lineRule="auto"/>
        <w:ind w:right="233"/>
      </w:pPr>
      <w:r>
        <w:t>применять биологические модели для выявления особенностей строения и функционирования органов и систем органов человека;</w:t>
      </w:r>
    </w:p>
    <w:p w:rsidR="00FD54E7" w:rsidRDefault="005C31E9">
      <w:pPr>
        <w:pStyle w:val="a3"/>
        <w:spacing w:line="242" w:lineRule="auto"/>
        <w:ind w:right="3027"/>
      </w:pPr>
      <w:r>
        <w:t>объяснять</w:t>
      </w:r>
      <w:r>
        <w:rPr>
          <w:spacing w:val="-12"/>
        </w:rPr>
        <w:t xml:space="preserve"> </w:t>
      </w:r>
      <w:r>
        <w:t>нейрогуморальную</w:t>
      </w:r>
      <w:r>
        <w:rPr>
          <w:spacing w:val="-11"/>
        </w:rPr>
        <w:t xml:space="preserve"> </w:t>
      </w:r>
      <w:r>
        <w:t>регуляцию</w:t>
      </w:r>
      <w:r>
        <w:rPr>
          <w:spacing w:val="-11"/>
        </w:rPr>
        <w:t xml:space="preserve"> </w:t>
      </w:r>
      <w:r>
        <w:t>процессов</w:t>
      </w:r>
      <w:r>
        <w:rPr>
          <w:spacing w:val="-6"/>
        </w:rPr>
        <w:t xml:space="preserve"> </w:t>
      </w:r>
      <w:r>
        <w:t>жизнедеятельности организма человека;</w:t>
      </w:r>
    </w:p>
    <w:p w:rsidR="00FD54E7" w:rsidRDefault="005C31E9">
      <w:pPr>
        <w:pStyle w:val="a3"/>
        <w:ind w:right="224"/>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FD54E7" w:rsidRDefault="005C31E9">
      <w:pPr>
        <w:pStyle w:val="a3"/>
        <w:ind w:right="233"/>
        <w:jc w:val="left"/>
      </w:pPr>
      <w:r>
        <w:t>различать</w:t>
      </w:r>
      <w:r>
        <w:rPr>
          <w:spacing w:val="40"/>
        </w:rPr>
        <w:t xml:space="preserve"> </w:t>
      </w:r>
      <w:r>
        <w:t>наследственные</w:t>
      </w:r>
      <w:r>
        <w:rPr>
          <w:spacing w:val="40"/>
        </w:rPr>
        <w:t xml:space="preserve"> </w:t>
      </w:r>
      <w:r>
        <w:t>и</w:t>
      </w:r>
      <w:r>
        <w:rPr>
          <w:spacing w:val="40"/>
        </w:rPr>
        <w:t xml:space="preserve"> </w:t>
      </w:r>
      <w:r>
        <w:t>ненаследственные</w:t>
      </w:r>
      <w:r>
        <w:rPr>
          <w:spacing w:val="40"/>
        </w:rPr>
        <w:t xml:space="preserve"> </w:t>
      </w:r>
      <w:r>
        <w:t>(инфекционные,</w:t>
      </w:r>
      <w:r>
        <w:rPr>
          <w:spacing w:val="40"/>
        </w:rPr>
        <w:t xml:space="preserve"> </w:t>
      </w:r>
      <w:r>
        <w:t>неинфекционные)</w:t>
      </w:r>
      <w:r>
        <w:rPr>
          <w:spacing w:val="40"/>
        </w:rPr>
        <w:t xml:space="preserve"> </w:t>
      </w:r>
      <w:r>
        <w:t>заболевания человека, объяснять значение мер профилактики в предупреждении заболеваний человека; выполнять</w:t>
      </w:r>
      <w:r>
        <w:rPr>
          <w:spacing w:val="80"/>
        </w:rPr>
        <w:t xml:space="preserve"> </w:t>
      </w:r>
      <w:r>
        <w:t>практические</w:t>
      </w:r>
      <w:r>
        <w:rPr>
          <w:spacing w:val="80"/>
        </w:rPr>
        <w:t xml:space="preserve"> </w:t>
      </w:r>
      <w:r>
        <w:t>и</w:t>
      </w:r>
      <w:r>
        <w:rPr>
          <w:spacing w:val="80"/>
        </w:rPr>
        <w:t xml:space="preserve"> </w:t>
      </w:r>
      <w:r>
        <w:t>лабораторные</w:t>
      </w:r>
      <w:r>
        <w:rPr>
          <w:spacing w:val="80"/>
        </w:rPr>
        <w:t xml:space="preserve"> </w:t>
      </w:r>
      <w:r>
        <w:t>работы</w:t>
      </w:r>
      <w:r>
        <w:rPr>
          <w:spacing w:val="80"/>
        </w:rPr>
        <w:t xml:space="preserve"> </w:t>
      </w:r>
      <w:r>
        <w:t>по</w:t>
      </w:r>
      <w:r>
        <w:rPr>
          <w:spacing w:val="80"/>
        </w:rPr>
        <w:t xml:space="preserve"> </w:t>
      </w:r>
      <w:r>
        <w:t>морфологии,</w:t>
      </w:r>
      <w:r>
        <w:rPr>
          <w:spacing w:val="80"/>
        </w:rPr>
        <w:t xml:space="preserve"> </w:t>
      </w:r>
      <w:r>
        <w:t>анатомии,</w:t>
      </w:r>
      <w:r>
        <w:rPr>
          <w:spacing w:val="80"/>
        </w:rPr>
        <w:t xml:space="preserve"> </w:t>
      </w:r>
      <w:r>
        <w:t>физиологии</w:t>
      </w:r>
      <w:r>
        <w:rPr>
          <w:spacing w:val="80"/>
        </w:rPr>
        <w:t xml:space="preserve"> </w:t>
      </w:r>
      <w:r>
        <w:t>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7"/>
      </w:pPr>
      <w:r>
        <w:lastRenderedPageBreak/>
        <w:t>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54E7" w:rsidRDefault="005C31E9">
      <w:pPr>
        <w:pStyle w:val="a3"/>
        <w:spacing w:line="242" w:lineRule="auto"/>
        <w:ind w:right="237"/>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D54E7" w:rsidRDefault="005C31E9">
      <w:pPr>
        <w:pStyle w:val="a3"/>
        <w:ind w:right="233"/>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D54E7" w:rsidRDefault="005C31E9">
      <w:pPr>
        <w:pStyle w:val="a3"/>
        <w:ind w:right="231"/>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D54E7" w:rsidRDefault="005C31E9">
      <w:pPr>
        <w:pStyle w:val="a3"/>
        <w:ind w:right="23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D54E7" w:rsidRDefault="005C31E9">
      <w:pPr>
        <w:pStyle w:val="a3"/>
        <w:ind w:right="231"/>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w:t>
      </w:r>
      <w:r w:rsidR="00901BE5">
        <w:t>труду (</w:t>
      </w:r>
      <w:r>
        <w:t>технологии</w:t>
      </w:r>
      <w:r w:rsidR="00901BE5">
        <w:t>)</w:t>
      </w:r>
      <w:r>
        <w:t xml:space="preserve">, основ безопасности </w:t>
      </w:r>
      <w:r w:rsidR="00901BE5">
        <w:t>и защиты Родины</w:t>
      </w:r>
      <w:r>
        <w:t>, физической культуры;</w:t>
      </w:r>
    </w:p>
    <w:p w:rsidR="00FD54E7" w:rsidRDefault="005C31E9">
      <w:pPr>
        <w:pStyle w:val="a3"/>
        <w:ind w:right="226"/>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w:t>
      </w:r>
      <w:r>
        <w:rPr>
          <w:spacing w:val="-2"/>
        </w:rPr>
        <w:t>результаты;</w:t>
      </w:r>
    </w:p>
    <w:p w:rsidR="00FD54E7" w:rsidRDefault="005C31E9">
      <w:pPr>
        <w:pStyle w:val="a3"/>
        <w:ind w:right="228"/>
        <w:jc w:val="left"/>
      </w:pPr>
      <w:r>
        <w:t>соблюдать</w:t>
      </w:r>
      <w:r>
        <w:rPr>
          <w:spacing w:val="40"/>
        </w:rPr>
        <w:t xml:space="preserve"> </w:t>
      </w:r>
      <w:r>
        <w:t>правила</w:t>
      </w:r>
      <w:r>
        <w:rPr>
          <w:spacing w:val="40"/>
        </w:rPr>
        <w:t xml:space="preserve"> </w:t>
      </w:r>
      <w:r>
        <w:t>безопасного</w:t>
      </w:r>
      <w:r>
        <w:rPr>
          <w:spacing w:val="40"/>
        </w:rPr>
        <w:t xml:space="preserve"> </w:t>
      </w:r>
      <w:r>
        <w:t>труда</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учебным</w:t>
      </w:r>
      <w:r>
        <w:rPr>
          <w:spacing w:val="40"/>
        </w:rPr>
        <w:t xml:space="preserve"> </w:t>
      </w:r>
      <w:r>
        <w:t>и</w:t>
      </w:r>
      <w:r>
        <w:rPr>
          <w:spacing w:val="40"/>
        </w:rPr>
        <w:t xml:space="preserve"> </w:t>
      </w:r>
      <w:r>
        <w:t>лабораторным</w:t>
      </w:r>
      <w:r>
        <w:rPr>
          <w:spacing w:val="40"/>
        </w:rPr>
        <w:t xml:space="preserve"> </w:t>
      </w:r>
      <w:r>
        <w:t>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w:t>
      </w:r>
      <w:r>
        <w:rPr>
          <w:spacing w:val="-4"/>
        </w:rPr>
        <w:t xml:space="preserve"> </w:t>
      </w:r>
      <w:r>
        <w:t>основания</w:t>
      </w:r>
      <w:r>
        <w:rPr>
          <w:spacing w:val="-1"/>
        </w:rPr>
        <w:t xml:space="preserve"> </w:t>
      </w:r>
      <w:r>
        <w:t>для извлечения</w:t>
      </w:r>
      <w:r>
        <w:rPr>
          <w:spacing w:val="-1"/>
        </w:rPr>
        <w:t xml:space="preserve"> </w:t>
      </w:r>
      <w:r>
        <w:t>и обобщения информации</w:t>
      </w:r>
      <w:r>
        <w:rPr>
          <w:spacing w:val="38"/>
        </w:rPr>
        <w:t xml:space="preserve"> </w:t>
      </w:r>
      <w:r>
        <w:t>из</w:t>
      </w:r>
      <w:r>
        <w:rPr>
          <w:spacing w:val="38"/>
        </w:rPr>
        <w:t xml:space="preserve"> </w:t>
      </w:r>
      <w:r>
        <w:t>нескольких</w:t>
      </w:r>
      <w:r>
        <w:rPr>
          <w:spacing w:val="37"/>
        </w:rPr>
        <w:t xml:space="preserve"> </w:t>
      </w:r>
      <w:r>
        <w:t>(4-5)</w:t>
      </w:r>
      <w:r>
        <w:rPr>
          <w:spacing w:val="39"/>
        </w:rPr>
        <w:t xml:space="preserve"> </w:t>
      </w:r>
      <w:r>
        <w:t>источников;</w:t>
      </w:r>
      <w:r>
        <w:rPr>
          <w:spacing w:val="38"/>
        </w:rPr>
        <w:t xml:space="preserve"> </w:t>
      </w:r>
      <w:r>
        <w:t>преобразовывать</w:t>
      </w:r>
      <w:r>
        <w:rPr>
          <w:spacing w:val="39"/>
        </w:rPr>
        <w:t xml:space="preserve"> </w:t>
      </w:r>
      <w:r>
        <w:t>информацию</w:t>
      </w:r>
      <w:r>
        <w:rPr>
          <w:spacing w:val="35"/>
        </w:rPr>
        <w:t xml:space="preserve"> </w:t>
      </w:r>
      <w:r>
        <w:t>из</w:t>
      </w:r>
      <w:r>
        <w:rPr>
          <w:spacing w:val="33"/>
        </w:rPr>
        <w:t xml:space="preserve"> </w:t>
      </w:r>
      <w:r>
        <w:t>одной</w:t>
      </w:r>
      <w:r>
        <w:rPr>
          <w:spacing w:val="38"/>
        </w:rPr>
        <w:t xml:space="preserve"> </w:t>
      </w:r>
      <w:r>
        <w:t>знаковой системы в другую;</w:t>
      </w:r>
    </w:p>
    <w:p w:rsidR="00FD54E7" w:rsidRDefault="005C31E9">
      <w:pPr>
        <w:pStyle w:val="a3"/>
        <w:ind w:right="231"/>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rsidR="00FD54E7" w:rsidRDefault="00FD54E7">
      <w:pPr>
        <w:pStyle w:val="a3"/>
        <w:spacing w:before="4"/>
        <w:ind w:left="0"/>
        <w:jc w:val="left"/>
      </w:pPr>
    </w:p>
    <w:p w:rsidR="00FD54E7" w:rsidRDefault="005C31E9" w:rsidP="00B64756">
      <w:pPr>
        <w:pStyle w:val="1"/>
        <w:numPr>
          <w:ilvl w:val="2"/>
          <w:numId w:val="152"/>
        </w:numPr>
        <w:tabs>
          <w:tab w:val="left" w:pos="1328"/>
        </w:tabs>
        <w:spacing w:line="237" w:lineRule="auto"/>
        <w:ind w:left="533" w:right="221" w:firstLine="0"/>
        <w:jc w:val="both"/>
      </w:pPr>
      <w:r>
        <w:t>(159) Федеральная рабочая программа по учебному курсу «Основы духовно- нравственной культуры народов России».</w:t>
      </w:r>
    </w:p>
    <w:p w:rsidR="00FD54E7" w:rsidRDefault="005C31E9" w:rsidP="00DB0FF1">
      <w:pPr>
        <w:pStyle w:val="a5"/>
        <w:numPr>
          <w:ilvl w:val="1"/>
          <w:numId w:val="26"/>
        </w:numPr>
        <w:tabs>
          <w:tab w:val="left" w:pos="1238"/>
        </w:tabs>
        <w:spacing w:line="240" w:lineRule="auto"/>
        <w:ind w:right="222" w:firstLine="0"/>
        <w:rPr>
          <w:sz w:val="24"/>
        </w:rPr>
      </w:pPr>
      <w:r>
        <w:rPr>
          <w:sz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w:t>
      </w:r>
      <w:r>
        <w:rPr>
          <w:spacing w:val="40"/>
          <w:sz w:val="24"/>
        </w:rPr>
        <w:t xml:space="preserve"> </w:t>
      </w:r>
      <w:r>
        <w:rPr>
          <w:sz w:val="24"/>
        </w:rPr>
        <w:t xml:space="preserve">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Pr>
          <w:spacing w:val="-2"/>
          <w:sz w:val="24"/>
        </w:rPr>
        <w:t>ОДНКНР.</w:t>
      </w:r>
    </w:p>
    <w:p w:rsidR="00FD54E7" w:rsidRDefault="005C31E9" w:rsidP="00DB0FF1">
      <w:pPr>
        <w:pStyle w:val="a5"/>
        <w:numPr>
          <w:ilvl w:val="1"/>
          <w:numId w:val="26"/>
        </w:numPr>
        <w:tabs>
          <w:tab w:val="left" w:pos="1238"/>
        </w:tabs>
        <w:spacing w:line="274" w:lineRule="exact"/>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26"/>
        </w:numPr>
        <w:tabs>
          <w:tab w:val="left" w:pos="1949"/>
        </w:tabs>
        <w:spacing w:before="1" w:line="240" w:lineRule="auto"/>
        <w:ind w:right="224" w:firstLine="0"/>
        <w:rPr>
          <w:sz w:val="24"/>
        </w:rPr>
      </w:pPr>
      <w:r>
        <w:rPr>
          <w:sz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FD54E7" w:rsidRDefault="005C31E9" w:rsidP="00DB0FF1">
      <w:pPr>
        <w:pStyle w:val="a5"/>
        <w:numPr>
          <w:ilvl w:val="2"/>
          <w:numId w:val="26"/>
        </w:numPr>
        <w:tabs>
          <w:tab w:val="left" w:pos="2012"/>
        </w:tabs>
        <w:spacing w:line="274" w:lineRule="exact"/>
        <w:ind w:left="2012" w:hanging="1479"/>
        <w:rPr>
          <w:sz w:val="24"/>
        </w:rPr>
      </w:pPr>
      <w:r>
        <w:rPr>
          <w:sz w:val="24"/>
        </w:rPr>
        <w:t>В программе</w:t>
      </w:r>
      <w:r w:rsidR="008C0F2F">
        <w:rPr>
          <w:sz w:val="24"/>
        </w:rPr>
        <w:t xml:space="preserve"> </w:t>
      </w:r>
      <w:r>
        <w:rPr>
          <w:sz w:val="24"/>
        </w:rPr>
        <w:t>по</w:t>
      </w:r>
      <w:r>
        <w:rPr>
          <w:spacing w:val="4"/>
          <w:sz w:val="24"/>
        </w:rPr>
        <w:t xml:space="preserve"> </w:t>
      </w:r>
      <w:r>
        <w:rPr>
          <w:sz w:val="24"/>
        </w:rPr>
        <w:t>ОДНКНР</w:t>
      </w:r>
      <w:r>
        <w:rPr>
          <w:spacing w:val="76"/>
          <w:sz w:val="24"/>
        </w:rPr>
        <w:t xml:space="preserve"> </w:t>
      </w:r>
      <w:r>
        <w:rPr>
          <w:sz w:val="24"/>
        </w:rPr>
        <w:t>соблюдается</w:t>
      </w:r>
      <w:r>
        <w:rPr>
          <w:spacing w:val="4"/>
          <w:sz w:val="24"/>
        </w:rPr>
        <w:t xml:space="preserve"> </w:t>
      </w:r>
      <w:r>
        <w:rPr>
          <w:spacing w:val="-2"/>
          <w:sz w:val="24"/>
        </w:rPr>
        <w:t>преемственность</w:t>
      </w:r>
    </w:p>
    <w:p w:rsidR="00FD54E7" w:rsidRDefault="005C31E9">
      <w:pPr>
        <w:pStyle w:val="a3"/>
        <w:spacing w:before="5" w:line="237" w:lineRule="auto"/>
        <w:ind w:right="239"/>
      </w:pPr>
      <w:r>
        <w:t>с федеральным государственным образовательным стандартом начального общего образования, учитываются возрастные и психологические особенности</w:t>
      </w:r>
    </w:p>
    <w:p w:rsidR="00FD54E7" w:rsidRDefault="005C31E9">
      <w:pPr>
        <w:pStyle w:val="a3"/>
        <w:spacing w:before="4"/>
        <w:ind w:right="225"/>
      </w:pPr>
      <w:r>
        <w:t>обучающихся на уровне основного общего образования, необходимость формирования межпредметных</w:t>
      </w:r>
      <w:r>
        <w:rPr>
          <w:spacing w:val="-3"/>
        </w:rPr>
        <w:t xml:space="preserve"> </w:t>
      </w:r>
      <w:r>
        <w:t>связей.</w:t>
      </w:r>
      <w:r>
        <w:rPr>
          <w:spacing w:val="-2"/>
        </w:rPr>
        <w:t xml:space="preserve"> </w:t>
      </w:r>
      <w:r>
        <w:t>Учебный курс «Основы духовно-нравственной</w:t>
      </w:r>
      <w:r>
        <w:rPr>
          <w:spacing w:val="-2"/>
        </w:rPr>
        <w:t xml:space="preserve"> </w:t>
      </w:r>
      <w:r>
        <w:t>культуры народов</w:t>
      </w:r>
      <w:r>
        <w:rPr>
          <w:spacing w:val="-2"/>
        </w:rPr>
        <w:t xml:space="preserve"> </w:t>
      </w:r>
      <w:r>
        <w:t>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D54E7" w:rsidRDefault="005C31E9" w:rsidP="00DB0FF1">
      <w:pPr>
        <w:pStyle w:val="a5"/>
        <w:numPr>
          <w:ilvl w:val="2"/>
          <w:numId w:val="26"/>
        </w:numPr>
        <w:tabs>
          <w:tab w:val="left" w:pos="1949"/>
        </w:tabs>
        <w:spacing w:line="240" w:lineRule="auto"/>
        <w:ind w:right="220" w:firstLine="0"/>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w:t>
      </w:r>
      <w:r>
        <w:rPr>
          <w:spacing w:val="40"/>
          <w:sz w:val="24"/>
        </w:rPr>
        <w:t xml:space="preserve"> </w:t>
      </w:r>
      <w:r>
        <w:rPr>
          <w:sz w:val="24"/>
        </w:rPr>
        <w:t>дисциплин знания и представления о структуре и закономерностях развития социума, о прошлом</w:t>
      </w:r>
      <w:r>
        <w:rPr>
          <w:spacing w:val="80"/>
          <w:sz w:val="24"/>
        </w:rPr>
        <w:t xml:space="preserve"> </w:t>
      </w:r>
      <w:r>
        <w:rPr>
          <w:sz w:val="24"/>
        </w:rPr>
        <w:t>и</w:t>
      </w:r>
      <w:r>
        <w:rPr>
          <w:spacing w:val="40"/>
          <w:sz w:val="24"/>
        </w:rPr>
        <w:t xml:space="preserve"> </w:t>
      </w:r>
      <w:r>
        <w:rPr>
          <w:sz w:val="24"/>
        </w:rPr>
        <w:t>настоящем</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находить</w:t>
      </w:r>
      <w:r>
        <w:rPr>
          <w:spacing w:val="37"/>
          <w:sz w:val="24"/>
        </w:rPr>
        <w:t xml:space="preserve"> </w:t>
      </w:r>
      <w:r>
        <w:rPr>
          <w:sz w:val="24"/>
        </w:rPr>
        <w:t>в</w:t>
      </w:r>
      <w:r>
        <w:rPr>
          <w:spacing w:val="40"/>
          <w:sz w:val="24"/>
        </w:rPr>
        <w:t xml:space="preserve"> </w:t>
      </w:r>
      <w:r>
        <w:rPr>
          <w:sz w:val="24"/>
        </w:rPr>
        <w:t>истории</w:t>
      </w:r>
      <w:r>
        <w:rPr>
          <w:spacing w:val="40"/>
          <w:sz w:val="24"/>
        </w:rPr>
        <w:t xml:space="preserve"> </w:t>
      </w:r>
      <w:r>
        <w:rPr>
          <w:sz w:val="24"/>
        </w:rPr>
        <w:t>российского</w:t>
      </w:r>
      <w:r>
        <w:rPr>
          <w:spacing w:val="40"/>
          <w:sz w:val="24"/>
        </w:rPr>
        <w:t xml:space="preserve"> </w:t>
      </w:r>
      <w:r>
        <w:rPr>
          <w:sz w:val="24"/>
        </w:rPr>
        <w:t>общества</w:t>
      </w:r>
      <w:r>
        <w:rPr>
          <w:spacing w:val="40"/>
          <w:sz w:val="24"/>
        </w:rPr>
        <w:t xml:space="preserve"> </w:t>
      </w:r>
      <w:r>
        <w:rPr>
          <w:sz w:val="24"/>
        </w:rPr>
        <w:t>существенные</w:t>
      </w:r>
      <w:r>
        <w:rPr>
          <w:spacing w:val="40"/>
          <w:sz w:val="24"/>
        </w:rPr>
        <w:t xml:space="preserve"> </w:t>
      </w:r>
      <w:r>
        <w:rPr>
          <w:sz w:val="24"/>
        </w:rPr>
        <w:t>связи</w:t>
      </w:r>
      <w:r>
        <w:rPr>
          <w:spacing w:val="40"/>
          <w:sz w:val="24"/>
        </w:rPr>
        <w:t xml:space="preserve"> </w:t>
      </w:r>
      <w:r>
        <w:rPr>
          <w:sz w:val="24"/>
        </w:rPr>
        <w:t>с</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традиционной</w:t>
      </w:r>
      <w:r>
        <w:rPr>
          <w:spacing w:val="-8"/>
        </w:rPr>
        <w:t xml:space="preserve"> </w:t>
      </w:r>
      <w:r>
        <w:t>духовно-нравственной</w:t>
      </w:r>
      <w:r>
        <w:rPr>
          <w:spacing w:val="-8"/>
        </w:rPr>
        <w:t xml:space="preserve"> </w:t>
      </w:r>
      <w:r>
        <w:t>культурой</w:t>
      </w:r>
      <w:r>
        <w:rPr>
          <w:spacing w:val="-2"/>
        </w:rPr>
        <w:t xml:space="preserve"> России.</w:t>
      </w:r>
    </w:p>
    <w:p w:rsidR="00FD54E7" w:rsidRDefault="005C31E9" w:rsidP="00DB0FF1">
      <w:pPr>
        <w:pStyle w:val="a5"/>
        <w:numPr>
          <w:ilvl w:val="2"/>
          <w:numId w:val="26"/>
        </w:numPr>
        <w:tabs>
          <w:tab w:val="left" w:pos="1949"/>
        </w:tabs>
        <w:spacing w:line="240" w:lineRule="auto"/>
        <w:ind w:right="231" w:firstLine="0"/>
        <w:rPr>
          <w:sz w:val="24"/>
        </w:rPr>
      </w:pPr>
      <w:r>
        <w:rPr>
          <w:sz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D54E7" w:rsidRDefault="005C31E9" w:rsidP="00DB0FF1">
      <w:pPr>
        <w:pStyle w:val="a5"/>
        <w:numPr>
          <w:ilvl w:val="2"/>
          <w:numId w:val="26"/>
        </w:numPr>
        <w:tabs>
          <w:tab w:val="left" w:pos="1949"/>
        </w:tabs>
        <w:spacing w:before="1" w:line="240" w:lineRule="auto"/>
        <w:ind w:right="225" w:firstLine="0"/>
        <w:rPr>
          <w:sz w:val="24"/>
        </w:rPr>
      </w:pPr>
      <w:r>
        <w:rPr>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D54E7" w:rsidRDefault="005C31E9" w:rsidP="00DB0FF1">
      <w:pPr>
        <w:pStyle w:val="a5"/>
        <w:numPr>
          <w:ilvl w:val="2"/>
          <w:numId w:val="26"/>
        </w:numPr>
        <w:tabs>
          <w:tab w:val="left" w:pos="1949"/>
        </w:tabs>
        <w:spacing w:line="240" w:lineRule="auto"/>
        <w:ind w:right="230" w:firstLine="0"/>
        <w:rPr>
          <w:sz w:val="24"/>
        </w:rPr>
      </w:pPr>
      <w:r>
        <w:rPr>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w:t>
      </w:r>
      <w:r>
        <w:rPr>
          <w:spacing w:val="40"/>
          <w:sz w:val="24"/>
        </w:rPr>
        <w:t xml:space="preserve"> </w:t>
      </w:r>
      <w:r>
        <w:rPr>
          <w:sz w:val="24"/>
        </w:rPr>
        <w:t>Родине (осознание себя как гражданина своего Отечества), формирование исторической памяти.</w:t>
      </w:r>
    </w:p>
    <w:p w:rsidR="00FD54E7" w:rsidRDefault="005C31E9" w:rsidP="00DB0FF1">
      <w:pPr>
        <w:pStyle w:val="a5"/>
        <w:numPr>
          <w:ilvl w:val="2"/>
          <w:numId w:val="26"/>
        </w:numPr>
        <w:tabs>
          <w:tab w:val="left" w:pos="1949"/>
        </w:tabs>
        <w:spacing w:before="1" w:line="240" w:lineRule="auto"/>
        <w:ind w:right="228" w:firstLine="0"/>
        <w:rPr>
          <w:sz w:val="24"/>
        </w:rPr>
      </w:pPr>
      <w:r>
        <w:rPr>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D54E7" w:rsidRDefault="005C31E9" w:rsidP="00DB0FF1">
      <w:pPr>
        <w:pStyle w:val="a5"/>
        <w:numPr>
          <w:ilvl w:val="2"/>
          <w:numId w:val="26"/>
        </w:numPr>
        <w:tabs>
          <w:tab w:val="left" w:pos="1949"/>
        </w:tabs>
        <w:spacing w:line="240" w:lineRule="auto"/>
        <w:ind w:right="230" w:firstLine="0"/>
        <w:rPr>
          <w:sz w:val="24"/>
        </w:rPr>
      </w:pPr>
      <w:r>
        <w:rPr>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D54E7" w:rsidRDefault="005C31E9" w:rsidP="00DB0FF1">
      <w:pPr>
        <w:pStyle w:val="a5"/>
        <w:numPr>
          <w:ilvl w:val="2"/>
          <w:numId w:val="26"/>
        </w:numPr>
        <w:tabs>
          <w:tab w:val="left" w:pos="1949"/>
        </w:tabs>
        <w:spacing w:before="1" w:line="240" w:lineRule="auto"/>
        <w:ind w:right="231" w:firstLine="0"/>
        <w:rPr>
          <w:sz w:val="24"/>
        </w:rPr>
      </w:pPr>
      <w:r>
        <w:rPr>
          <w:sz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Pr>
          <w:spacing w:val="-2"/>
          <w:sz w:val="24"/>
        </w:rPr>
        <w:t>феноменам.</w:t>
      </w:r>
    </w:p>
    <w:p w:rsidR="00FD54E7" w:rsidRDefault="005C31E9" w:rsidP="00DB0FF1">
      <w:pPr>
        <w:pStyle w:val="a5"/>
        <w:numPr>
          <w:ilvl w:val="2"/>
          <w:numId w:val="26"/>
        </w:numPr>
        <w:tabs>
          <w:tab w:val="left" w:pos="1949"/>
        </w:tabs>
        <w:spacing w:line="240" w:lineRule="auto"/>
        <w:ind w:right="224" w:firstLine="0"/>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D54E7" w:rsidRDefault="005C31E9" w:rsidP="00DB0FF1">
      <w:pPr>
        <w:pStyle w:val="a5"/>
        <w:numPr>
          <w:ilvl w:val="2"/>
          <w:numId w:val="26"/>
        </w:numPr>
        <w:tabs>
          <w:tab w:val="left" w:pos="1949"/>
        </w:tabs>
        <w:spacing w:line="240" w:lineRule="auto"/>
        <w:ind w:right="228" w:firstLine="0"/>
        <w:rPr>
          <w:sz w:val="24"/>
        </w:rPr>
      </w:pPr>
      <w:r>
        <w:rPr>
          <w:sz w:val="24"/>
        </w:rPr>
        <w:t>Принцип</w:t>
      </w:r>
      <w:r>
        <w:rPr>
          <w:spacing w:val="-4"/>
          <w:sz w:val="24"/>
        </w:rPr>
        <w:t xml:space="preserve"> </w:t>
      </w:r>
      <w:r>
        <w:rPr>
          <w:sz w:val="24"/>
        </w:rPr>
        <w:t>формирования</w:t>
      </w:r>
      <w:r>
        <w:rPr>
          <w:spacing w:val="-9"/>
          <w:sz w:val="24"/>
        </w:rPr>
        <w:t xml:space="preserve"> </w:t>
      </w:r>
      <w:r>
        <w:rPr>
          <w:sz w:val="24"/>
        </w:rPr>
        <w:t>гражданского</w:t>
      </w:r>
      <w:r>
        <w:rPr>
          <w:spacing w:val="-1"/>
          <w:sz w:val="24"/>
        </w:rPr>
        <w:t xml:space="preserve"> </w:t>
      </w:r>
      <w:r>
        <w:rPr>
          <w:sz w:val="24"/>
        </w:rPr>
        <w:t>самосознания</w:t>
      </w:r>
      <w:r>
        <w:rPr>
          <w:spacing w:val="-4"/>
          <w:sz w:val="24"/>
        </w:rPr>
        <w:t xml:space="preserve"> </w:t>
      </w:r>
      <w:r>
        <w:rPr>
          <w:sz w:val="24"/>
        </w:rPr>
        <w:t>и</w:t>
      </w:r>
      <w:r>
        <w:rPr>
          <w:spacing w:val="-8"/>
          <w:sz w:val="24"/>
        </w:rPr>
        <w:t xml:space="preserve"> </w:t>
      </w:r>
      <w:r>
        <w:rPr>
          <w:sz w:val="24"/>
        </w:rPr>
        <w:t>общероссийской</w:t>
      </w:r>
      <w:r>
        <w:rPr>
          <w:spacing w:val="-4"/>
          <w:sz w:val="24"/>
        </w:rPr>
        <w:t xml:space="preserve"> </w:t>
      </w:r>
      <w:r>
        <w:rPr>
          <w:sz w:val="24"/>
        </w:rPr>
        <w:t>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D54E7" w:rsidRDefault="005C31E9" w:rsidP="00DB0FF1">
      <w:pPr>
        <w:pStyle w:val="a5"/>
        <w:numPr>
          <w:ilvl w:val="2"/>
          <w:numId w:val="26"/>
        </w:numPr>
        <w:tabs>
          <w:tab w:val="left" w:pos="1949"/>
        </w:tabs>
        <w:spacing w:line="242" w:lineRule="auto"/>
        <w:ind w:right="228" w:firstLine="0"/>
        <w:rPr>
          <w:sz w:val="24"/>
        </w:rPr>
      </w:pPr>
      <w:r>
        <w:rPr>
          <w:sz w:val="24"/>
        </w:rPr>
        <w:t>Целями изучения учебного курса ОДНКНР являются: формирование общероссийской гражданской идентичности обучающихся</w:t>
      </w:r>
    </w:p>
    <w:p w:rsidR="00FD54E7" w:rsidRDefault="005C31E9">
      <w:pPr>
        <w:pStyle w:val="a3"/>
        <w:ind w:right="234"/>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D54E7" w:rsidRDefault="005C31E9">
      <w:pPr>
        <w:pStyle w:val="a3"/>
        <w:ind w:right="233"/>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D54E7" w:rsidRDefault="005C31E9">
      <w:pPr>
        <w:pStyle w:val="a3"/>
        <w:ind w:right="228"/>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D54E7" w:rsidRDefault="005C31E9">
      <w:pPr>
        <w:pStyle w:val="a3"/>
        <w:spacing w:line="237" w:lineRule="auto"/>
        <w:ind w:right="221"/>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D54E7" w:rsidRDefault="005C31E9" w:rsidP="00DB0FF1">
      <w:pPr>
        <w:pStyle w:val="a5"/>
        <w:numPr>
          <w:ilvl w:val="2"/>
          <w:numId w:val="26"/>
        </w:numPr>
        <w:tabs>
          <w:tab w:val="left" w:pos="1949"/>
        </w:tabs>
        <w:spacing w:before="3"/>
        <w:ind w:left="1949" w:hanging="1416"/>
        <w:rPr>
          <w:sz w:val="24"/>
        </w:rPr>
      </w:pPr>
      <w:r>
        <w:rPr>
          <w:sz w:val="24"/>
        </w:rPr>
        <w:t>Цели</w:t>
      </w:r>
      <w:r>
        <w:rPr>
          <w:spacing w:val="-3"/>
          <w:sz w:val="24"/>
        </w:rPr>
        <w:t xml:space="preserve"> </w:t>
      </w:r>
      <w:r>
        <w:rPr>
          <w:sz w:val="24"/>
        </w:rPr>
        <w:t>курса</w:t>
      </w:r>
      <w:r>
        <w:rPr>
          <w:spacing w:val="-4"/>
          <w:sz w:val="24"/>
        </w:rPr>
        <w:t xml:space="preserve"> </w:t>
      </w:r>
      <w:r>
        <w:rPr>
          <w:sz w:val="24"/>
        </w:rPr>
        <w:t>ОДНКНР</w:t>
      </w:r>
      <w:r>
        <w:rPr>
          <w:spacing w:val="-4"/>
          <w:sz w:val="24"/>
        </w:rPr>
        <w:t xml:space="preserve"> </w:t>
      </w:r>
      <w:r>
        <w:rPr>
          <w:sz w:val="24"/>
        </w:rPr>
        <w:t>определяют</w:t>
      </w:r>
      <w:r>
        <w:rPr>
          <w:spacing w:val="-3"/>
          <w:sz w:val="24"/>
        </w:rPr>
        <w:t xml:space="preserve"> </w:t>
      </w:r>
      <w:r>
        <w:rPr>
          <w:sz w:val="24"/>
        </w:rPr>
        <w:t>следующие</w:t>
      </w:r>
      <w:r>
        <w:rPr>
          <w:spacing w:val="-4"/>
          <w:sz w:val="24"/>
        </w:rPr>
        <w:t xml:space="preserve"> </w:t>
      </w:r>
      <w:r>
        <w:rPr>
          <w:spacing w:val="-2"/>
          <w:sz w:val="24"/>
        </w:rPr>
        <w:t>задачи:</w:t>
      </w:r>
    </w:p>
    <w:p w:rsidR="00FD54E7" w:rsidRDefault="005C31E9">
      <w:pPr>
        <w:pStyle w:val="a3"/>
        <w:spacing w:line="242" w:lineRule="auto"/>
        <w:ind w:right="237"/>
      </w:pPr>
      <w:r>
        <w:t>овладение предметными компетенциями, имеющими преимущественное значение для формирования гражданской идентичности обучающегося;</w:t>
      </w:r>
    </w:p>
    <w:p w:rsidR="00FD54E7" w:rsidRDefault="005C31E9">
      <w:pPr>
        <w:pStyle w:val="a3"/>
        <w:spacing w:line="242" w:lineRule="auto"/>
        <w:ind w:right="232"/>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2"/>
      </w:pPr>
      <w:r>
        <w:lastRenderedPageBreak/>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w:t>
      </w:r>
      <w:r>
        <w:rPr>
          <w:spacing w:val="-2"/>
        </w:rPr>
        <w:t>материнству;</w:t>
      </w:r>
    </w:p>
    <w:p w:rsidR="00FD54E7" w:rsidRDefault="005C31E9">
      <w:pPr>
        <w:pStyle w:val="a3"/>
        <w:ind w:right="235"/>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D54E7" w:rsidRDefault="005C31E9">
      <w:pPr>
        <w:pStyle w:val="a3"/>
        <w:tabs>
          <w:tab w:val="left" w:pos="4158"/>
          <w:tab w:val="left" w:pos="7059"/>
          <w:tab w:val="left" w:pos="7808"/>
          <w:tab w:val="left" w:pos="10603"/>
        </w:tabs>
        <w:spacing w:before="1"/>
        <w:ind w:right="222"/>
        <w:jc w:val="left"/>
      </w:pPr>
      <w:r>
        <w:t>формирование</w:t>
      </w:r>
      <w:r>
        <w:rPr>
          <w:spacing w:val="80"/>
        </w:rPr>
        <w:t xml:space="preserve"> </w:t>
      </w:r>
      <w:r>
        <w:t>основ</w:t>
      </w:r>
      <w:r>
        <w:rPr>
          <w:spacing w:val="80"/>
        </w:rPr>
        <w:t xml:space="preserve"> </w:t>
      </w:r>
      <w:r>
        <w:t>научного</w:t>
      </w:r>
      <w:r>
        <w:tab/>
        <w:t>мышления</w:t>
      </w:r>
      <w:r>
        <w:rPr>
          <w:spacing w:val="80"/>
        </w:rPr>
        <w:t xml:space="preserve"> </w:t>
      </w:r>
      <w:r>
        <w:t>обучающихся</w:t>
      </w:r>
      <w:r>
        <w:tab/>
      </w:r>
      <w:r>
        <w:rPr>
          <w:spacing w:val="-2"/>
        </w:rPr>
        <w:t>через</w:t>
      </w:r>
      <w:r>
        <w:tab/>
        <w:t>систематизацию</w:t>
      </w:r>
      <w:r>
        <w:rPr>
          <w:spacing w:val="80"/>
        </w:rPr>
        <w:t xml:space="preserve"> </w:t>
      </w:r>
      <w:r>
        <w:t>знаний</w:t>
      </w:r>
      <w:r>
        <w:tab/>
      </w:r>
      <w:r>
        <w:rPr>
          <w:spacing w:val="-10"/>
        </w:rPr>
        <w:t xml:space="preserve">и </w:t>
      </w:r>
      <w:r>
        <w:t>представлений, полученных на уроках литературы, истории, изобразительного искусства, музыки; обучение</w:t>
      </w:r>
      <w:r>
        <w:rPr>
          <w:spacing w:val="40"/>
        </w:rPr>
        <w:t xml:space="preserve"> </w:t>
      </w:r>
      <w:r>
        <w:t>рефлексии</w:t>
      </w:r>
      <w:r>
        <w:rPr>
          <w:spacing w:val="40"/>
        </w:rPr>
        <w:t xml:space="preserve"> </w:t>
      </w:r>
      <w:r>
        <w:t>собственного</w:t>
      </w:r>
      <w:r>
        <w:rPr>
          <w:spacing w:val="40"/>
        </w:rPr>
        <w:t xml:space="preserve"> </w:t>
      </w:r>
      <w:r>
        <w:t>поведения</w:t>
      </w:r>
      <w:r>
        <w:rPr>
          <w:spacing w:val="40"/>
        </w:rPr>
        <w:t xml:space="preserve"> </w:t>
      </w:r>
      <w:r>
        <w:t>и</w:t>
      </w:r>
      <w:r>
        <w:rPr>
          <w:spacing w:val="40"/>
        </w:rPr>
        <w:t xml:space="preserve"> </w:t>
      </w:r>
      <w:r>
        <w:t>оценке</w:t>
      </w:r>
      <w:r>
        <w:rPr>
          <w:spacing w:val="40"/>
        </w:rPr>
        <w:t xml:space="preserve"> </w:t>
      </w:r>
      <w:r>
        <w:t>поведения</w:t>
      </w:r>
      <w:r>
        <w:rPr>
          <w:spacing w:val="40"/>
        </w:rPr>
        <w:t xml:space="preserve"> </w:t>
      </w:r>
      <w:r>
        <w:t>окружающих</w:t>
      </w:r>
      <w:r>
        <w:rPr>
          <w:spacing w:val="40"/>
        </w:rPr>
        <w:t xml:space="preserve"> </w:t>
      </w:r>
      <w:r>
        <w:t>через</w:t>
      </w:r>
      <w:r>
        <w:rPr>
          <w:spacing w:val="40"/>
        </w:rPr>
        <w:t xml:space="preserve"> </w:t>
      </w:r>
      <w:r>
        <w:t>развитие навыков обоснованных нравственных суждений, оценок и выводов;</w:t>
      </w:r>
    </w:p>
    <w:p w:rsidR="00FD54E7" w:rsidRDefault="005C31E9">
      <w:pPr>
        <w:pStyle w:val="a3"/>
        <w:tabs>
          <w:tab w:val="left" w:pos="1938"/>
          <w:tab w:val="left" w:pos="3707"/>
          <w:tab w:val="left" w:pos="4071"/>
          <w:tab w:val="left" w:pos="5381"/>
          <w:tab w:val="left" w:pos="6748"/>
          <w:tab w:val="left" w:pos="7093"/>
          <w:tab w:val="left" w:pos="8935"/>
          <w:tab w:val="left" w:pos="10594"/>
        </w:tabs>
        <w:spacing w:before="2" w:line="237" w:lineRule="auto"/>
        <w:ind w:right="243"/>
        <w:jc w:val="left"/>
      </w:pPr>
      <w:r>
        <w:rPr>
          <w:spacing w:val="-2"/>
        </w:rPr>
        <w:t>воспитание</w:t>
      </w:r>
      <w:r>
        <w:tab/>
      </w:r>
      <w:r>
        <w:rPr>
          <w:spacing w:val="-2"/>
        </w:rPr>
        <w:t>уважительного</w:t>
      </w:r>
      <w:r>
        <w:tab/>
      </w:r>
      <w:r>
        <w:rPr>
          <w:spacing w:val="-10"/>
        </w:rPr>
        <w:t>и</w:t>
      </w:r>
      <w:r>
        <w:tab/>
      </w:r>
      <w:r>
        <w:rPr>
          <w:spacing w:val="-2"/>
        </w:rPr>
        <w:t>бережного</w:t>
      </w:r>
      <w:r>
        <w:tab/>
      </w:r>
      <w:r>
        <w:rPr>
          <w:spacing w:val="-2"/>
        </w:rPr>
        <w:t>отношения</w:t>
      </w:r>
      <w:r>
        <w:tab/>
      </w:r>
      <w:r>
        <w:rPr>
          <w:spacing w:val="-10"/>
        </w:rPr>
        <w:t>к</w:t>
      </w:r>
      <w:r>
        <w:tab/>
      </w:r>
      <w:r>
        <w:rPr>
          <w:spacing w:val="-2"/>
        </w:rPr>
        <w:t>историческому,</w:t>
      </w:r>
      <w:r>
        <w:tab/>
      </w:r>
      <w:r>
        <w:rPr>
          <w:spacing w:val="-2"/>
        </w:rPr>
        <w:t>религиозному</w:t>
      </w:r>
      <w:r>
        <w:tab/>
      </w:r>
      <w:r>
        <w:rPr>
          <w:spacing w:val="-10"/>
        </w:rPr>
        <w:t xml:space="preserve">и </w:t>
      </w:r>
      <w:r>
        <w:t>культурному наследию народов Российской Федерации;</w:t>
      </w:r>
    </w:p>
    <w:p w:rsidR="00FD54E7" w:rsidRDefault="005C31E9">
      <w:pPr>
        <w:pStyle w:val="a3"/>
        <w:tabs>
          <w:tab w:val="left" w:pos="1919"/>
          <w:tab w:val="left" w:pos="3482"/>
          <w:tab w:val="left" w:pos="5294"/>
          <w:tab w:val="left" w:pos="7537"/>
          <w:tab w:val="left" w:pos="9029"/>
          <w:tab w:val="left" w:pos="10501"/>
        </w:tabs>
        <w:spacing w:before="6" w:line="237" w:lineRule="auto"/>
        <w:ind w:right="229"/>
        <w:jc w:val="left"/>
      </w:pPr>
      <w:r>
        <w:rPr>
          <w:spacing w:val="-2"/>
        </w:rPr>
        <w:t>содействие</w:t>
      </w:r>
      <w:r>
        <w:tab/>
      </w:r>
      <w:r>
        <w:rPr>
          <w:spacing w:val="-2"/>
        </w:rPr>
        <w:t>осознанному</w:t>
      </w:r>
      <w:r>
        <w:tab/>
      </w:r>
      <w:r>
        <w:rPr>
          <w:spacing w:val="-2"/>
        </w:rPr>
        <w:t>формированию</w:t>
      </w:r>
      <w:r>
        <w:tab/>
      </w:r>
      <w:r>
        <w:rPr>
          <w:spacing w:val="-2"/>
        </w:rPr>
        <w:t>мировоззренческих</w:t>
      </w:r>
      <w:r>
        <w:tab/>
      </w:r>
      <w:r>
        <w:rPr>
          <w:spacing w:val="-2"/>
        </w:rPr>
        <w:t>ориентиров,</w:t>
      </w:r>
      <w:r>
        <w:tab/>
      </w:r>
      <w:r>
        <w:rPr>
          <w:spacing w:val="-2"/>
        </w:rPr>
        <w:t>основанных</w:t>
      </w:r>
      <w:r>
        <w:tab/>
      </w:r>
      <w:r>
        <w:rPr>
          <w:spacing w:val="-6"/>
        </w:rPr>
        <w:t xml:space="preserve">на </w:t>
      </w:r>
      <w:r>
        <w:t>приоритете традиционных российских духовно-нравственных ценностей;</w:t>
      </w:r>
    </w:p>
    <w:p w:rsidR="00FD54E7" w:rsidRDefault="005C31E9">
      <w:pPr>
        <w:pStyle w:val="a3"/>
        <w:spacing w:before="3"/>
        <w:ind w:right="223"/>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Pr>
          <w:spacing w:val="-2"/>
        </w:rPr>
        <w:t>идентичности.</w:t>
      </w:r>
    </w:p>
    <w:p w:rsidR="00FD54E7" w:rsidRDefault="005C31E9" w:rsidP="00DB0FF1">
      <w:pPr>
        <w:pStyle w:val="a5"/>
        <w:numPr>
          <w:ilvl w:val="2"/>
          <w:numId w:val="26"/>
        </w:numPr>
        <w:tabs>
          <w:tab w:val="left" w:pos="1949"/>
        </w:tabs>
        <w:spacing w:line="242" w:lineRule="auto"/>
        <w:ind w:right="231" w:firstLine="0"/>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rsidR="00FD54E7" w:rsidRDefault="005C31E9">
      <w:pPr>
        <w:pStyle w:val="a3"/>
        <w:ind w:right="23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D54E7" w:rsidRDefault="005C31E9">
      <w:pPr>
        <w:pStyle w:val="a3"/>
        <w:spacing w:line="242" w:lineRule="auto"/>
        <w:ind w:right="224"/>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FD54E7" w:rsidRDefault="005C31E9">
      <w:pPr>
        <w:pStyle w:val="a3"/>
        <w:ind w:right="235"/>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D54E7" w:rsidRDefault="005C31E9">
      <w:pPr>
        <w:pStyle w:val="a3"/>
        <w:ind w:right="236"/>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w:t>
      </w:r>
      <w:r>
        <w:rPr>
          <w:spacing w:val="40"/>
        </w:rPr>
        <w:t xml:space="preserve"> </w:t>
      </w:r>
      <w:r>
        <w:t>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D54E7" w:rsidRDefault="005C31E9">
      <w:pPr>
        <w:pStyle w:val="a3"/>
        <w:tabs>
          <w:tab w:val="left" w:pos="1851"/>
          <w:tab w:val="left" w:pos="3496"/>
          <w:tab w:val="left" w:pos="4892"/>
          <w:tab w:val="left" w:pos="7455"/>
          <w:tab w:val="left" w:pos="8783"/>
          <w:tab w:val="left" w:pos="10620"/>
        </w:tabs>
        <w:ind w:right="232"/>
        <w:jc w:val="left"/>
      </w:pPr>
      <w:r>
        <w:t>пробуждению</w:t>
      </w:r>
      <w:r>
        <w:rPr>
          <w:spacing w:val="80"/>
        </w:rPr>
        <w:t xml:space="preserve"> </w:t>
      </w:r>
      <w:r>
        <w:t>интереса</w:t>
      </w:r>
      <w:r>
        <w:rPr>
          <w:spacing w:val="80"/>
        </w:rPr>
        <w:t xml:space="preserve"> </w:t>
      </w:r>
      <w:r>
        <w:t>к</w:t>
      </w:r>
      <w:r>
        <w:rPr>
          <w:spacing w:val="80"/>
        </w:rPr>
        <w:t xml:space="preserve"> </w:t>
      </w:r>
      <w:r>
        <w:t>культуре</w:t>
      </w:r>
      <w:r>
        <w:rPr>
          <w:spacing w:val="80"/>
        </w:rPr>
        <w:t xml:space="preserve"> </w:t>
      </w:r>
      <w:r>
        <w:t>других</w:t>
      </w:r>
      <w:r>
        <w:rPr>
          <w:spacing w:val="80"/>
        </w:rPr>
        <w:t xml:space="preserve"> </w:t>
      </w:r>
      <w:r>
        <w:t>народов,</w:t>
      </w:r>
      <w:r>
        <w:rPr>
          <w:spacing w:val="80"/>
        </w:rPr>
        <w:t xml:space="preserve"> </w:t>
      </w:r>
      <w:r>
        <w:t>проявлению</w:t>
      </w:r>
      <w:r>
        <w:rPr>
          <w:spacing w:val="80"/>
        </w:rPr>
        <w:t xml:space="preserve"> </w:t>
      </w:r>
      <w:r>
        <w:t>уважения,</w:t>
      </w:r>
      <w:r>
        <w:rPr>
          <w:spacing w:val="80"/>
        </w:rPr>
        <w:t xml:space="preserve"> </w:t>
      </w:r>
      <w:r>
        <w:t>способности</w:t>
      </w:r>
      <w:r>
        <w:rPr>
          <w:spacing w:val="80"/>
        </w:rPr>
        <w:t xml:space="preserve"> </w:t>
      </w:r>
      <w:r>
        <w:t xml:space="preserve">к сотрудничеству, взаимодействию на основе поиска общих культурных стратегий и идеалов; </w:t>
      </w:r>
      <w:r>
        <w:rPr>
          <w:spacing w:val="-2"/>
        </w:rPr>
        <w:t>осознанию</w:t>
      </w:r>
      <w:r>
        <w:tab/>
      </w:r>
      <w:r>
        <w:rPr>
          <w:spacing w:val="-2"/>
        </w:rPr>
        <w:t>приоритетной</w:t>
      </w:r>
      <w:r>
        <w:tab/>
      </w:r>
      <w:r>
        <w:rPr>
          <w:spacing w:val="-2"/>
        </w:rPr>
        <w:t>значимости</w:t>
      </w:r>
      <w:r>
        <w:tab/>
      </w:r>
      <w:r>
        <w:rPr>
          <w:spacing w:val="-2"/>
        </w:rPr>
        <w:t>духовно-нравственных</w:t>
      </w:r>
      <w:r>
        <w:tab/>
      </w:r>
      <w:r>
        <w:rPr>
          <w:spacing w:val="-2"/>
        </w:rPr>
        <w:t>ценностей,</w:t>
      </w:r>
      <w:r>
        <w:tab/>
      </w:r>
      <w:r>
        <w:rPr>
          <w:spacing w:val="-2"/>
        </w:rPr>
        <w:t>проявляющейся</w:t>
      </w:r>
      <w:r>
        <w:tab/>
      </w:r>
      <w:r>
        <w:rPr>
          <w:spacing w:val="-10"/>
        </w:rPr>
        <w:t xml:space="preserve">в </w:t>
      </w:r>
      <w:r>
        <w:t>преобладании этических,</w:t>
      </w:r>
      <w:r>
        <w:rPr>
          <w:spacing w:val="26"/>
        </w:rPr>
        <w:t xml:space="preserve"> </w:t>
      </w:r>
      <w:r>
        <w:t>интеллектуальных,</w:t>
      </w:r>
      <w:r>
        <w:rPr>
          <w:spacing w:val="26"/>
        </w:rPr>
        <w:t xml:space="preserve"> </w:t>
      </w:r>
      <w:r>
        <w:t xml:space="preserve">альтруистических мотивов над потребительскими и </w:t>
      </w:r>
      <w:r>
        <w:rPr>
          <w:spacing w:val="-2"/>
        </w:rPr>
        <w:t>эгоистическими;</w:t>
      </w:r>
    </w:p>
    <w:p w:rsidR="00FD54E7" w:rsidRDefault="005C31E9">
      <w:pPr>
        <w:pStyle w:val="a3"/>
        <w:spacing w:line="242" w:lineRule="auto"/>
        <w:jc w:val="left"/>
      </w:pPr>
      <w:r>
        <w:t>раскрытию</w:t>
      </w:r>
      <w:r>
        <w:rPr>
          <w:spacing w:val="40"/>
        </w:rPr>
        <w:t xml:space="preserve"> </w:t>
      </w:r>
      <w:r>
        <w:t>природы</w:t>
      </w:r>
      <w:r>
        <w:rPr>
          <w:spacing w:val="40"/>
        </w:rPr>
        <w:t xml:space="preserve"> </w:t>
      </w:r>
      <w:r>
        <w:t>духовно-нравственных</w:t>
      </w:r>
      <w:r>
        <w:rPr>
          <w:spacing w:val="40"/>
        </w:rPr>
        <w:t xml:space="preserve"> </w:t>
      </w:r>
      <w:r>
        <w:t>ценностей</w:t>
      </w:r>
      <w:r>
        <w:rPr>
          <w:spacing w:val="40"/>
        </w:rPr>
        <w:t xml:space="preserve"> </w:t>
      </w:r>
      <w:r>
        <w:t>российского</w:t>
      </w:r>
      <w:r>
        <w:rPr>
          <w:spacing w:val="40"/>
        </w:rPr>
        <w:t xml:space="preserve"> </w:t>
      </w:r>
      <w:r>
        <w:t>общества,</w:t>
      </w:r>
      <w:r>
        <w:rPr>
          <w:spacing w:val="40"/>
        </w:rPr>
        <w:t xml:space="preserve"> </w:t>
      </w:r>
      <w:r>
        <w:t>объединяющих</w:t>
      </w:r>
      <w:r>
        <w:rPr>
          <w:spacing w:val="40"/>
        </w:rPr>
        <w:t xml:space="preserve"> </w:t>
      </w:r>
      <w:r>
        <w:t>светскость и духовность;</w:t>
      </w:r>
    </w:p>
    <w:p w:rsidR="00FD54E7" w:rsidRDefault="005C31E9">
      <w:pPr>
        <w:pStyle w:val="a3"/>
        <w:ind w:right="221"/>
        <w:jc w:val="left"/>
      </w:pPr>
      <w:r>
        <w:t>формированию</w:t>
      </w:r>
      <w:r>
        <w:rPr>
          <w:spacing w:val="80"/>
        </w:rPr>
        <w:t xml:space="preserve"> </w:t>
      </w:r>
      <w:r>
        <w:t>ответственного</w:t>
      </w:r>
      <w:r>
        <w:rPr>
          <w:spacing w:val="80"/>
          <w:w w:val="150"/>
        </w:rPr>
        <w:t xml:space="preserve"> </w:t>
      </w:r>
      <w:r>
        <w:t>отношения</w:t>
      </w:r>
      <w:r>
        <w:rPr>
          <w:spacing w:val="80"/>
        </w:rPr>
        <w:t xml:space="preserve"> </w:t>
      </w:r>
      <w:r>
        <w:t>к</w:t>
      </w:r>
      <w:r>
        <w:rPr>
          <w:spacing w:val="80"/>
          <w:w w:val="150"/>
        </w:rPr>
        <w:t xml:space="preserve"> </w:t>
      </w:r>
      <w:r>
        <w:t>учению</w:t>
      </w:r>
      <w:r>
        <w:rPr>
          <w:spacing w:val="80"/>
        </w:rPr>
        <w:t xml:space="preserve"> </w:t>
      </w:r>
      <w:r>
        <w:t>и</w:t>
      </w:r>
      <w:r>
        <w:rPr>
          <w:spacing w:val="80"/>
          <w:w w:val="150"/>
        </w:rPr>
        <w:t xml:space="preserve"> </w:t>
      </w:r>
      <w:r>
        <w:t>труду,</w:t>
      </w:r>
      <w:r>
        <w:rPr>
          <w:spacing w:val="80"/>
          <w:w w:val="150"/>
        </w:rPr>
        <w:t xml:space="preserve"> </w:t>
      </w:r>
      <w:r>
        <w:t>готовности</w:t>
      </w:r>
      <w:r>
        <w:rPr>
          <w:spacing w:val="80"/>
        </w:rPr>
        <w:t xml:space="preserve"> </w:t>
      </w:r>
      <w:r>
        <w:t>и</w:t>
      </w:r>
      <w:r>
        <w:rPr>
          <w:spacing w:val="80"/>
          <w:w w:val="150"/>
        </w:rPr>
        <w:t xml:space="preserve"> </w:t>
      </w:r>
      <w:r>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w:t>
      </w:r>
      <w:r>
        <w:rPr>
          <w:spacing w:val="40"/>
        </w:rPr>
        <w:t xml:space="preserve"> </w:t>
      </w:r>
      <w:r>
        <w:t>научных</w:t>
      </w:r>
      <w:r>
        <w:rPr>
          <w:spacing w:val="40"/>
        </w:rPr>
        <w:t xml:space="preserve"> </w:t>
      </w:r>
      <w:r>
        <w:t>представлений</w:t>
      </w:r>
      <w:r>
        <w:rPr>
          <w:spacing w:val="40"/>
        </w:rPr>
        <w:t xml:space="preserve"> </w:t>
      </w:r>
      <w:r>
        <w:t>о</w:t>
      </w:r>
      <w:r>
        <w:rPr>
          <w:spacing w:val="40"/>
        </w:rPr>
        <w:t xml:space="preserve"> </w:t>
      </w:r>
      <w:r>
        <w:t>культуре</w:t>
      </w:r>
      <w:r>
        <w:rPr>
          <w:spacing w:val="40"/>
        </w:rPr>
        <w:t xml:space="preserve"> </w:t>
      </w:r>
      <w:r>
        <w:t>и</w:t>
      </w:r>
      <w:r>
        <w:rPr>
          <w:spacing w:val="40"/>
        </w:rPr>
        <w:t xml:space="preserve"> </w:t>
      </w:r>
      <w:r>
        <w:t>её</w:t>
      </w:r>
      <w:r>
        <w:rPr>
          <w:spacing w:val="40"/>
        </w:rPr>
        <w:t xml:space="preserve"> </w:t>
      </w:r>
      <w:r>
        <w:t>функциях,</w:t>
      </w:r>
      <w:r>
        <w:rPr>
          <w:spacing w:val="40"/>
        </w:rPr>
        <w:t xml:space="preserve"> </w:t>
      </w:r>
      <w:r>
        <w:t>особенностях</w:t>
      </w:r>
      <w:r>
        <w:rPr>
          <w:spacing w:val="40"/>
        </w:rPr>
        <w:t xml:space="preserve"> </w:t>
      </w:r>
      <w:r>
        <w:t>взаимодействия</w:t>
      </w:r>
      <w:r>
        <w:rPr>
          <w:spacing w:val="40"/>
        </w:rPr>
        <w:t xml:space="preserve"> </w:t>
      </w:r>
      <w:r>
        <w:t>с социальными</w:t>
      </w:r>
      <w:r>
        <w:rPr>
          <w:spacing w:val="80"/>
          <w:w w:val="150"/>
        </w:rPr>
        <w:t xml:space="preserve"> </w:t>
      </w:r>
      <w:r>
        <w:t>институтами,</w:t>
      </w:r>
      <w:r>
        <w:rPr>
          <w:spacing w:val="80"/>
          <w:w w:val="150"/>
        </w:rPr>
        <w:t xml:space="preserve"> </w:t>
      </w:r>
      <w:r>
        <w:t>способности</w:t>
      </w:r>
      <w:r>
        <w:rPr>
          <w:spacing w:val="80"/>
          <w:w w:val="150"/>
        </w:rPr>
        <w:t xml:space="preserve"> </w:t>
      </w:r>
      <w:r>
        <w:t>их</w:t>
      </w:r>
      <w:r>
        <w:rPr>
          <w:spacing w:val="80"/>
          <w:w w:val="150"/>
        </w:rPr>
        <w:t xml:space="preserve"> </w:t>
      </w:r>
      <w:r>
        <w:t>применять</w:t>
      </w:r>
      <w:r>
        <w:rPr>
          <w:spacing w:val="80"/>
          <w:w w:val="150"/>
        </w:rPr>
        <w:t xml:space="preserve"> </w:t>
      </w:r>
      <w:r>
        <w:t>в</w:t>
      </w:r>
      <w:r>
        <w:rPr>
          <w:spacing w:val="80"/>
          <w:w w:val="150"/>
        </w:rPr>
        <w:t xml:space="preserve"> </w:t>
      </w:r>
      <w:r>
        <w:t>анализе</w:t>
      </w:r>
      <w:r>
        <w:rPr>
          <w:spacing w:val="80"/>
          <w:w w:val="150"/>
        </w:rPr>
        <w:t xml:space="preserve"> </w:t>
      </w:r>
      <w:r>
        <w:t>и</w:t>
      </w:r>
      <w:r>
        <w:rPr>
          <w:spacing w:val="80"/>
          <w:w w:val="150"/>
        </w:rPr>
        <w:t xml:space="preserve"> </w:t>
      </w:r>
      <w:r>
        <w:t>изучении</w:t>
      </w:r>
      <w:r>
        <w:rPr>
          <w:spacing w:val="80"/>
          <w:w w:val="150"/>
        </w:rPr>
        <w:t xml:space="preserve"> </w:t>
      </w:r>
      <w:r>
        <w:t>социально- культурных</w:t>
      </w:r>
      <w:r>
        <w:rPr>
          <w:spacing w:val="40"/>
        </w:rPr>
        <w:t xml:space="preserve"> </w:t>
      </w:r>
      <w:r>
        <w:t>явлений</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культуре</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современном</w:t>
      </w:r>
      <w:r>
        <w:rPr>
          <w:spacing w:val="40"/>
        </w:rPr>
        <w:t xml:space="preserve"> </w:t>
      </w:r>
      <w:r>
        <w:t>обществе,</w:t>
      </w:r>
      <w:r>
        <w:rPr>
          <w:spacing w:val="80"/>
        </w:rPr>
        <w:t xml:space="preserve"> </w:t>
      </w:r>
      <w:r>
        <w:t>давать</w:t>
      </w:r>
      <w:r>
        <w:rPr>
          <w:spacing w:val="40"/>
        </w:rPr>
        <w:t xml:space="preserve"> </w:t>
      </w:r>
      <w:r>
        <w:t>нравственные</w:t>
      </w:r>
      <w:r>
        <w:rPr>
          <w:spacing w:val="40"/>
        </w:rPr>
        <w:t xml:space="preserve"> </w:t>
      </w:r>
      <w:r>
        <w:t>оценки</w:t>
      </w:r>
      <w:r>
        <w:rPr>
          <w:spacing w:val="40"/>
        </w:rPr>
        <w:t xml:space="preserve"> </w:t>
      </w:r>
      <w:r>
        <w:t>поступков</w:t>
      </w:r>
      <w:r>
        <w:rPr>
          <w:spacing w:val="40"/>
        </w:rPr>
        <w:t xml:space="preserve"> </w:t>
      </w:r>
      <w:r>
        <w:t>и</w:t>
      </w:r>
      <w:r>
        <w:rPr>
          <w:spacing w:val="40"/>
        </w:rPr>
        <w:t xml:space="preserve"> </w:t>
      </w:r>
      <w:r>
        <w:t>событий</w:t>
      </w:r>
      <w:r>
        <w:rPr>
          <w:spacing w:val="40"/>
        </w:rPr>
        <w:t xml:space="preserve"> </w:t>
      </w:r>
      <w:r>
        <w:t>на</w:t>
      </w:r>
      <w:r>
        <w:rPr>
          <w:spacing w:val="40"/>
        </w:rPr>
        <w:t xml:space="preserve"> </w:t>
      </w:r>
      <w:r>
        <w:t>основе</w:t>
      </w:r>
      <w:r>
        <w:rPr>
          <w:spacing w:val="40"/>
        </w:rPr>
        <w:t xml:space="preserve"> </w:t>
      </w:r>
      <w:r>
        <w:t>осознания</w:t>
      </w:r>
      <w:r>
        <w:rPr>
          <w:spacing w:val="40"/>
        </w:rPr>
        <w:t xml:space="preserve"> </w:t>
      </w:r>
      <w:r>
        <w:t>главенствующей</w:t>
      </w:r>
      <w:r>
        <w:rPr>
          <w:spacing w:val="40"/>
        </w:rPr>
        <w:t xml:space="preserve"> </w:t>
      </w:r>
      <w:r>
        <w:t>роли духовно-нравственных ценностей в социальных и культурно-исторических процессах;</w:t>
      </w:r>
    </w:p>
    <w:p w:rsidR="00FD54E7" w:rsidRDefault="005C31E9">
      <w:pPr>
        <w:pStyle w:val="a3"/>
        <w:ind w:right="232"/>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D54E7" w:rsidRDefault="005C31E9" w:rsidP="00DB0FF1">
      <w:pPr>
        <w:pStyle w:val="a5"/>
        <w:numPr>
          <w:ilvl w:val="2"/>
          <w:numId w:val="26"/>
        </w:numPr>
        <w:tabs>
          <w:tab w:val="left" w:pos="1949"/>
        </w:tabs>
        <w:spacing w:line="237" w:lineRule="auto"/>
        <w:ind w:right="221" w:firstLine="0"/>
        <w:rPr>
          <w:sz w:val="24"/>
        </w:rPr>
      </w:pPr>
      <w:r>
        <w:rPr>
          <w:sz w:val="24"/>
        </w:rPr>
        <w:t>Общее число часов, рекомендованных для изучения курса ОДНКНР, - 68 часов: в 5 классе - 34 часа (1 час в неделю), в 6 классе - 34 часа (1 час в неделю).</w:t>
      </w:r>
    </w:p>
    <w:p w:rsidR="00FD54E7" w:rsidRDefault="005C31E9" w:rsidP="00DB0FF1">
      <w:pPr>
        <w:pStyle w:val="a5"/>
        <w:numPr>
          <w:ilvl w:val="1"/>
          <w:numId w:val="26"/>
        </w:numPr>
        <w:tabs>
          <w:tab w:val="left" w:pos="1238"/>
        </w:tabs>
        <w:spacing w:line="240" w:lineRule="auto"/>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2"/>
          <w:numId w:val="26"/>
        </w:numPr>
        <w:tabs>
          <w:tab w:val="left" w:pos="1949"/>
        </w:tabs>
        <w:spacing w:before="65"/>
        <w:ind w:left="1949" w:hanging="1416"/>
        <w:rPr>
          <w:sz w:val="24"/>
        </w:rPr>
      </w:pPr>
      <w:r>
        <w:rPr>
          <w:sz w:val="24"/>
        </w:rPr>
        <w:lastRenderedPageBreak/>
        <w:t>Тематический блок</w:t>
      </w:r>
      <w:r>
        <w:rPr>
          <w:spacing w:val="-2"/>
          <w:sz w:val="24"/>
        </w:rPr>
        <w:t xml:space="preserve"> </w:t>
      </w:r>
      <w:r>
        <w:rPr>
          <w:sz w:val="24"/>
        </w:rPr>
        <w:t>1.</w:t>
      </w:r>
      <w:r>
        <w:rPr>
          <w:spacing w:val="-3"/>
          <w:sz w:val="24"/>
        </w:rPr>
        <w:t xml:space="preserve"> </w:t>
      </w:r>
      <w:r>
        <w:rPr>
          <w:sz w:val="24"/>
        </w:rPr>
        <w:t>«Россия</w:t>
      </w:r>
      <w:r>
        <w:rPr>
          <w:spacing w:val="-1"/>
          <w:sz w:val="24"/>
        </w:rPr>
        <w:t xml:space="preserve"> </w:t>
      </w:r>
      <w:r>
        <w:rPr>
          <w:sz w:val="24"/>
        </w:rPr>
        <w:t>-</w:t>
      </w:r>
      <w:r>
        <w:rPr>
          <w:spacing w:val="-3"/>
          <w:sz w:val="24"/>
        </w:rPr>
        <w:t xml:space="preserve"> </w:t>
      </w:r>
      <w:r>
        <w:rPr>
          <w:sz w:val="24"/>
        </w:rPr>
        <w:t>наш</w:t>
      </w:r>
      <w:r>
        <w:rPr>
          <w:spacing w:val="-3"/>
          <w:sz w:val="24"/>
        </w:rPr>
        <w:t xml:space="preserve"> </w:t>
      </w:r>
      <w:r>
        <w:rPr>
          <w:sz w:val="24"/>
        </w:rPr>
        <w:t>общий</w:t>
      </w:r>
      <w:r>
        <w:rPr>
          <w:spacing w:val="1"/>
          <w:sz w:val="24"/>
        </w:rPr>
        <w:t xml:space="preserve"> </w:t>
      </w:r>
      <w:r>
        <w:rPr>
          <w:spacing w:val="-4"/>
          <w:sz w:val="24"/>
        </w:rPr>
        <w:t>дом».</w:t>
      </w:r>
    </w:p>
    <w:p w:rsidR="00FD54E7" w:rsidRDefault="005C31E9">
      <w:pPr>
        <w:pStyle w:val="a3"/>
        <w:jc w:val="left"/>
      </w:pPr>
      <w:r>
        <w:t>Тема 1. Зачем изучать курс «Основы духовно-нравственной культуры народов России»? Формирование</w:t>
      </w:r>
      <w:r>
        <w:rPr>
          <w:spacing w:val="80"/>
        </w:rPr>
        <w:t xml:space="preserve"> </w:t>
      </w:r>
      <w:r>
        <w:t>и</w:t>
      </w:r>
      <w:r>
        <w:rPr>
          <w:spacing w:val="80"/>
        </w:rPr>
        <w:t xml:space="preserve"> </w:t>
      </w:r>
      <w:r>
        <w:t>закрепление</w:t>
      </w:r>
      <w:r>
        <w:rPr>
          <w:spacing w:val="80"/>
        </w:rPr>
        <w:t xml:space="preserve"> </w:t>
      </w:r>
      <w:r>
        <w:t>гражданского</w:t>
      </w:r>
      <w:r>
        <w:rPr>
          <w:spacing w:val="80"/>
        </w:rPr>
        <w:t xml:space="preserve"> </w:t>
      </w:r>
      <w:r>
        <w:t>единства.</w:t>
      </w:r>
      <w:r>
        <w:rPr>
          <w:spacing w:val="80"/>
        </w:rPr>
        <w:t xml:space="preserve"> </w:t>
      </w:r>
      <w:r>
        <w:t>Родина</w:t>
      </w:r>
      <w:r>
        <w:rPr>
          <w:spacing w:val="80"/>
        </w:rPr>
        <w:t xml:space="preserve"> </w:t>
      </w:r>
      <w:r>
        <w:t>и</w:t>
      </w:r>
      <w:r>
        <w:rPr>
          <w:spacing w:val="80"/>
        </w:rPr>
        <w:t xml:space="preserve"> </w:t>
      </w:r>
      <w:r>
        <w:t>Отечество.</w:t>
      </w:r>
      <w:r>
        <w:rPr>
          <w:spacing w:val="80"/>
        </w:rPr>
        <w:t xml:space="preserve"> </w:t>
      </w:r>
      <w:r>
        <w:t>Традиционные</w:t>
      </w:r>
      <w:r>
        <w:rPr>
          <w:spacing w:val="40"/>
        </w:rPr>
        <w:t xml:space="preserve"> </w:t>
      </w:r>
      <w:r>
        <w:t>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D54E7" w:rsidRDefault="005C31E9">
      <w:pPr>
        <w:pStyle w:val="a3"/>
        <w:spacing w:before="2" w:line="275" w:lineRule="exact"/>
        <w:jc w:val="left"/>
      </w:pPr>
      <w:r>
        <w:t>Тема 2.</w:t>
      </w:r>
      <w:r>
        <w:rPr>
          <w:spacing w:val="-2"/>
        </w:rPr>
        <w:t xml:space="preserve"> </w:t>
      </w:r>
      <w:r>
        <w:t>Наш</w:t>
      </w:r>
      <w:r>
        <w:rPr>
          <w:spacing w:val="-2"/>
        </w:rPr>
        <w:t xml:space="preserve"> </w:t>
      </w:r>
      <w:r>
        <w:t>дом</w:t>
      </w:r>
      <w:r>
        <w:rPr>
          <w:spacing w:val="4"/>
        </w:rPr>
        <w:t xml:space="preserve"> </w:t>
      </w:r>
      <w:r>
        <w:t>-</w:t>
      </w:r>
      <w:r>
        <w:rPr>
          <w:spacing w:val="-1"/>
        </w:rPr>
        <w:t xml:space="preserve"> </w:t>
      </w:r>
      <w:r>
        <w:rPr>
          <w:spacing w:val="-2"/>
        </w:rPr>
        <w:t>Россия.</w:t>
      </w:r>
    </w:p>
    <w:p w:rsidR="00FD54E7" w:rsidRDefault="005C31E9">
      <w:pPr>
        <w:pStyle w:val="a3"/>
        <w:spacing w:line="242" w:lineRule="auto"/>
        <w:jc w:val="left"/>
      </w:pPr>
      <w:r>
        <w:t>Россия</w:t>
      </w:r>
      <w:r>
        <w:rPr>
          <w:spacing w:val="32"/>
        </w:rPr>
        <w:t xml:space="preserve"> </w:t>
      </w:r>
      <w:r>
        <w:t>-</w:t>
      </w:r>
      <w:r>
        <w:rPr>
          <w:spacing w:val="32"/>
        </w:rPr>
        <w:t xml:space="preserve"> </w:t>
      </w:r>
      <w:r>
        <w:t>многонациональная</w:t>
      </w:r>
      <w:r>
        <w:rPr>
          <w:spacing w:val="30"/>
        </w:rPr>
        <w:t xml:space="preserve"> </w:t>
      </w:r>
      <w:r>
        <w:t>страна.</w:t>
      </w:r>
      <w:r>
        <w:rPr>
          <w:spacing w:val="33"/>
        </w:rPr>
        <w:t xml:space="preserve"> </w:t>
      </w:r>
      <w:r>
        <w:t>Многонациональный</w:t>
      </w:r>
      <w:r>
        <w:rPr>
          <w:spacing w:val="31"/>
        </w:rPr>
        <w:t xml:space="preserve"> </w:t>
      </w:r>
      <w:r>
        <w:t>народ</w:t>
      </w:r>
      <w:r>
        <w:rPr>
          <w:spacing w:val="28"/>
        </w:rPr>
        <w:t xml:space="preserve"> </w:t>
      </w:r>
      <w:r>
        <w:t>Российской</w:t>
      </w:r>
      <w:r>
        <w:rPr>
          <w:spacing w:val="31"/>
        </w:rPr>
        <w:t xml:space="preserve"> </w:t>
      </w:r>
      <w:r>
        <w:t>Федерации.</w:t>
      </w:r>
      <w:r>
        <w:rPr>
          <w:spacing w:val="33"/>
        </w:rPr>
        <w:t xml:space="preserve"> </w:t>
      </w:r>
      <w:r>
        <w:t>Россия как общий дом. Дружба народов.</w:t>
      </w:r>
    </w:p>
    <w:p w:rsidR="00FD54E7" w:rsidRDefault="005C31E9">
      <w:pPr>
        <w:pStyle w:val="a3"/>
        <w:spacing w:line="271" w:lineRule="exact"/>
        <w:jc w:val="left"/>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FD54E7" w:rsidRDefault="005C31E9">
      <w:pPr>
        <w:pStyle w:val="a3"/>
        <w:spacing w:before="3" w:line="237" w:lineRule="auto"/>
        <w:ind w:right="233"/>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D54E7" w:rsidRDefault="005C31E9">
      <w:pPr>
        <w:pStyle w:val="a3"/>
        <w:spacing w:before="4"/>
        <w:ind w:right="223"/>
      </w:pPr>
      <w:r>
        <w:t>Тема 4. Русский язык - язык общения и язык возможностей. Русский язык - основа российской культуры. Как</w:t>
      </w:r>
      <w:r>
        <w:rPr>
          <w:spacing w:val="-3"/>
        </w:rPr>
        <w:t xml:space="preserve"> </w:t>
      </w:r>
      <w:r>
        <w:t>складывался</w:t>
      </w:r>
      <w:r>
        <w:rPr>
          <w:spacing w:val="-1"/>
        </w:rPr>
        <w:t xml:space="preserve"> </w:t>
      </w:r>
      <w:r>
        <w:t>русский язык:</w:t>
      </w:r>
      <w:r>
        <w:rPr>
          <w:spacing w:val="-1"/>
        </w:rPr>
        <w:t xml:space="preserve"> </w:t>
      </w:r>
      <w:r>
        <w:t>вклад</w:t>
      </w:r>
      <w:r>
        <w:rPr>
          <w:spacing w:val="-3"/>
        </w:rPr>
        <w:t xml:space="preserve"> </w:t>
      </w:r>
      <w:r>
        <w:t>народов</w:t>
      </w:r>
      <w:r>
        <w:rPr>
          <w:spacing w:val="-3"/>
        </w:rPr>
        <w:t xml:space="preserve"> </w:t>
      </w:r>
      <w:r>
        <w:t>России</w:t>
      </w:r>
      <w:r>
        <w:rPr>
          <w:spacing w:val="-4"/>
        </w:rPr>
        <w:t xml:space="preserve"> </w:t>
      </w:r>
      <w:r>
        <w:t>в его</w:t>
      </w:r>
      <w:r>
        <w:rPr>
          <w:spacing w:val="80"/>
        </w:rPr>
        <w:t xml:space="preserve">   </w:t>
      </w:r>
      <w:r>
        <w:t>развитие. Русский язык как культурообразующий проект</w:t>
      </w:r>
    </w:p>
    <w:p w:rsidR="00FD54E7" w:rsidRDefault="005C31E9">
      <w:pPr>
        <w:pStyle w:val="a3"/>
        <w:spacing w:line="242" w:lineRule="auto"/>
        <w:ind w:right="240"/>
      </w:pPr>
      <w:r>
        <w:t>и язык межнационального общения. Важность общего языка для всех народов России. Возможности, которые даёт русский язык.</w:t>
      </w:r>
    </w:p>
    <w:p w:rsidR="00FD54E7" w:rsidRDefault="005C31E9">
      <w:pPr>
        <w:pStyle w:val="a3"/>
        <w:spacing w:line="271" w:lineRule="exact"/>
      </w:pPr>
      <w:r>
        <w:t>Тема</w:t>
      </w:r>
      <w:r>
        <w:rPr>
          <w:spacing w:val="-2"/>
        </w:rPr>
        <w:t xml:space="preserve"> </w:t>
      </w:r>
      <w:r>
        <w:t>5.</w:t>
      </w:r>
      <w:r>
        <w:rPr>
          <w:spacing w:val="-2"/>
        </w:rPr>
        <w:t xml:space="preserve"> </w:t>
      </w:r>
      <w:r>
        <w:t>Истоки родной</w:t>
      </w:r>
      <w:r>
        <w:rPr>
          <w:spacing w:val="-3"/>
        </w:rPr>
        <w:t xml:space="preserve"> </w:t>
      </w:r>
      <w:r>
        <w:rPr>
          <w:spacing w:val="-2"/>
        </w:rPr>
        <w:t>культуры.</w:t>
      </w:r>
    </w:p>
    <w:p w:rsidR="00FD54E7" w:rsidRDefault="005C31E9">
      <w:pPr>
        <w:pStyle w:val="a3"/>
        <w:spacing w:before="3" w:line="237" w:lineRule="auto"/>
        <w:ind w:right="239"/>
      </w:pPr>
      <w:r>
        <w:t>Что такое культура. Культура и природа.</w:t>
      </w:r>
      <w:r>
        <w:rPr>
          <w:spacing w:val="-2"/>
        </w:rPr>
        <w:t xml:space="preserve"> </w:t>
      </w:r>
      <w:r>
        <w:t>Роль</w:t>
      </w:r>
      <w:r>
        <w:rPr>
          <w:spacing w:val="-7"/>
        </w:rPr>
        <w:t xml:space="preserve"> </w:t>
      </w:r>
      <w:r>
        <w:t>культуры в</w:t>
      </w:r>
      <w:r>
        <w:rPr>
          <w:spacing w:val="-3"/>
        </w:rPr>
        <w:t xml:space="preserve"> </w:t>
      </w:r>
      <w:r>
        <w:t>жизни</w:t>
      </w:r>
      <w:r>
        <w:rPr>
          <w:spacing w:val="-3"/>
        </w:rPr>
        <w:t xml:space="preserve"> </w:t>
      </w:r>
      <w:r>
        <w:t>общества. Многообразие культур и его причины. Единство культурного пространства России.</w:t>
      </w:r>
    </w:p>
    <w:p w:rsidR="00FD54E7" w:rsidRDefault="005C31E9">
      <w:pPr>
        <w:pStyle w:val="a3"/>
        <w:spacing w:before="3" w:line="275" w:lineRule="exact"/>
      </w:pPr>
      <w:r>
        <w:t>Тема</w:t>
      </w:r>
      <w:r>
        <w:rPr>
          <w:spacing w:val="-3"/>
        </w:rPr>
        <w:t xml:space="preserve"> </w:t>
      </w:r>
      <w:r>
        <w:t>6.</w:t>
      </w:r>
      <w:r>
        <w:rPr>
          <w:spacing w:val="-3"/>
        </w:rPr>
        <w:t xml:space="preserve"> </w:t>
      </w:r>
      <w:r>
        <w:t>Материальная</w:t>
      </w:r>
      <w:r>
        <w:rPr>
          <w:spacing w:val="-1"/>
        </w:rPr>
        <w:t xml:space="preserve"> </w:t>
      </w:r>
      <w:r>
        <w:rPr>
          <w:spacing w:val="-2"/>
        </w:rPr>
        <w:t>культура.</w:t>
      </w:r>
    </w:p>
    <w:p w:rsidR="00FD54E7" w:rsidRDefault="005C31E9">
      <w:pPr>
        <w:pStyle w:val="a3"/>
        <w:spacing w:line="242" w:lineRule="auto"/>
        <w:ind w:right="231"/>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D54E7" w:rsidRDefault="005C31E9">
      <w:pPr>
        <w:pStyle w:val="a3"/>
        <w:spacing w:line="271" w:lineRule="exact"/>
      </w:pPr>
      <w:r>
        <w:t>Тема</w:t>
      </w:r>
      <w:r>
        <w:rPr>
          <w:spacing w:val="-2"/>
        </w:rPr>
        <w:t xml:space="preserve"> </w:t>
      </w:r>
      <w:r>
        <w:t>7.</w:t>
      </w:r>
      <w:r>
        <w:rPr>
          <w:spacing w:val="-2"/>
        </w:rPr>
        <w:t xml:space="preserve"> </w:t>
      </w:r>
      <w:r>
        <w:t xml:space="preserve">Духовная </w:t>
      </w:r>
      <w:r>
        <w:rPr>
          <w:spacing w:val="-2"/>
        </w:rPr>
        <w:t>культура.</w:t>
      </w:r>
    </w:p>
    <w:p w:rsidR="00FD54E7" w:rsidRDefault="005C31E9">
      <w:pPr>
        <w:pStyle w:val="a3"/>
        <w:spacing w:before="2"/>
        <w:jc w:val="left"/>
      </w:pPr>
      <w:r>
        <w:t>Духовно-нравственная</w:t>
      </w:r>
      <w:r>
        <w:rPr>
          <w:spacing w:val="-6"/>
        </w:rPr>
        <w:t xml:space="preserve"> </w:t>
      </w:r>
      <w:r>
        <w:t>культура. Искусство,</w:t>
      </w:r>
      <w:r>
        <w:rPr>
          <w:spacing w:val="-4"/>
        </w:rPr>
        <w:t xml:space="preserve"> </w:t>
      </w:r>
      <w:r>
        <w:t>наука, духовность</w:t>
      </w:r>
      <w:r>
        <w:rPr>
          <w:spacing w:val="-5"/>
        </w:rPr>
        <w:t xml:space="preserve"> </w:t>
      </w:r>
      <w:r>
        <w:t>Мораль,</w:t>
      </w:r>
      <w:r>
        <w:rPr>
          <w:spacing w:val="-4"/>
        </w:rPr>
        <w:t xml:space="preserve"> </w:t>
      </w:r>
      <w:r>
        <w:t>нравственность,</w:t>
      </w:r>
      <w:r>
        <w:rPr>
          <w:spacing w:val="-4"/>
        </w:rPr>
        <w:t xml:space="preserve"> </w:t>
      </w:r>
      <w:r>
        <w:t>ценности. Художественное</w:t>
      </w:r>
      <w:r>
        <w:rPr>
          <w:spacing w:val="-1"/>
        </w:rPr>
        <w:t xml:space="preserve"> </w:t>
      </w:r>
      <w:r>
        <w:t>осмысление мира. Символ и знак. Духовная культура как реализация ценностей. Тема 8. Культура и религия.</w:t>
      </w:r>
    </w:p>
    <w:p w:rsidR="00FD54E7" w:rsidRDefault="005C31E9">
      <w:pPr>
        <w:pStyle w:val="a3"/>
        <w:tabs>
          <w:tab w:val="left" w:pos="1607"/>
          <w:tab w:val="left" w:pos="1985"/>
          <w:tab w:val="left" w:pos="3203"/>
          <w:tab w:val="left" w:pos="3832"/>
          <w:tab w:val="left" w:pos="4633"/>
          <w:tab w:val="left" w:pos="5750"/>
          <w:tab w:val="left" w:pos="6211"/>
          <w:tab w:val="left" w:pos="6925"/>
          <w:tab w:val="left" w:pos="7280"/>
          <w:tab w:val="left" w:pos="8172"/>
          <w:tab w:val="left" w:pos="9385"/>
          <w:tab w:val="left" w:pos="9759"/>
        </w:tabs>
        <w:spacing w:line="242" w:lineRule="auto"/>
        <w:ind w:right="244"/>
        <w:jc w:val="left"/>
      </w:pPr>
      <w:r>
        <w:rPr>
          <w:spacing w:val="-2"/>
        </w:rPr>
        <w:t>Религия</w:t>
      </w:r>
      <w:r>
        <w:tab/>
      </w:r>
      <w:r>
        <w:rPr>
          <w:spacing w:val="-10"/>
        </w:rPr>
        <w:t>и</w:t>
      </w:r>
      <w:r>
        <w:tab/>
      </w:r>
      <w:r>
        <w:rPr>
          <w:spacing w:val="-2"/>
        </w:rPr>
        <w:t>культура.</w:t>
      </w:r>
      <w:r>
        <w:tab/>
      </w:r>
      <w:r>
        <w:rPr>
          <w:spacing w:val="-4"/>
        </w:rPr>
        <w:t>Что</w:t>
      </w:r>
      <w:r>
        <w:tab/>
      </w:r>
      <w:r>
        <w:rPr>
          <w:spacing w:val="-4"/>
        </w:rPr>
        <w:t>такое</w:t>
      </w:r>
      <w:r>
        <w:tab/>
      </w:r>
      <w:r>
        <w:rPr>
          <w:spacing w:val="-2"/>
        </w:rPr>
        <w:t>религия,</w:t>
      </w:r>
      <w:r>
        <w:tab/>
      </w:r>
      <w:r>
        <w:rPr>
          <w:spacing w:val="-6"/>
        </w:rPr>
        <w:t>её</w:t>
      </w:r>
      <w:r>
        <w:tab/>
      </w:r>
      <w:r>
        <w:rPr>
          <w:spacing w:val="-4"/>
        </w:rPr>
        <w:t>роль</w:t>
      </w:r>
      <w:r>
        <w:tab/>
      </w:r>
      <w:r>
        <w:rPr>
          <w:spacing w:val="-10"/>
        </w:rPr>
        <w:t>в</w:t>
      </w:r>
      <w:r>
        <w:tab/>
      </w:r>
      <w:r>
        <w:rPr>
          <w:spacing w:val="-2"/>
        </w:rPr>
        <w:t>жизни</w:t>
      </w:r>
      <w:r>
        <w:tab/>
      </w:r>
      <w:r>
        <w:rPr>
          <w:spacing w:val="-2"/>
        </w:rPr>
        <w:t>общества</w:t>
      </w:r>
      <w:r>
        <w:tab/>
      </w:r>
      <w:r>
        <w:rPr>
          <w:spacing w:val="-10"/>
        </w:rPr>
        <w:t>и</w:t>
      </w:r>
      <w:r>
        <w:tab/>
      </w:r>
      <w:r>
        <w:rPr>
          <w:spacing w:val="-2"/>
        </w:rPr>
        <w:t xml:space="preserve">человека. </w:t>
      </w:r>
      <w:r>
        <w:t>Государствообразующие религии России. Единство ценностей в религиях России.</w:t>
      </w:r>
    </w:p>
    <w:p w:rsidR="00FD54E7" w:rsidRDefault="005C31E9">
      <w:pPr>
        <w:pStyle w:val="a3"/>
        <w:spacing w:line="271" w:lineRule="exact"/>
        <w:jc w:val="left"/>
      </w:pPr>
      <w:r>
        <w:t>Тема</w:t>
      </w:r>
      <w:r>
        <w:rPr>
          <w:spacing w:val="-2"/>
        </w:rPr>
        <w:t xml:space="preserve"> </w:t>
      </w:r>
      <w:r>
        <w:t>9.</w:t>
      </w:r>
      <w:r>
        <w:rPr>
          <w:spacing w:val="-4"/>
        </w:rPr>
        <w:t xml:space="preserve"> </w:t>
      </w:r>
      <w:r>
        <w:t>Культура</w:t>
      </w:r>
      <w:r>
        <w:rPr>
          <w:spacing w:val="-2"/>
        </w:rPr>
        <w:t xml:space="preserve"> </w:t>
      </w:r>
      <w:r>
        <w:t xml:space="preserve">и </w:t>
      </w:r>
      <w:r>
        <w:rPr>
          <w:spacing w:val="-2"/>
        </w:rPr>
        <w:t>образование.</w:t>
      </w:r>
    </w:p>
    <w:p w:rsidR="00FD54E7" w:rsidRDefault="005C31E9">
      <w:pPr>
        <w:pStyle w:val="a3"/>
        <w:spacing w:before="3" w:line="237" w:lineRule="auto"/>
        <w:jc w:val="left"/>
      </w:pPr>
      <w:r>
        <w:t>Зачем нужно учиться? Культура как способ получения нужных знаний. Образование как ключ к</w:t>
      </w:r>
      <w:r>
        <w:rPr>
          <w:spacing w:val="80"/>
        </w:rPr>
        <w:t xml:space="preserve"> </w:t>
      </w:r>
      <w:r>
        <w:t>социализации и духовно-нравственному развитию человека.</w:t>
      </w:r>
    </w:p>
    <w:p w:rsidR="00FD54E7" w:rsidRDefault="005C31E9">
      <w:pPr>
        <w:pStyle w:val="a3"/>
        <w:spacing w:before="3" w:line="275" w:lineRule="exact"/>
        <w:jc w:val="left"/>
      </w:pPr>
      <w:r>
        <w:t>Тема</w:t>
      </w:r>
      <w:r>
        <w:rPr>
          <w:spacing w:val="-6"/>
        </w:rPr>
        <w:t xml:space="preserve"> </w:t>
      </w:r>
      <w:r>
        <w:t>10.</w:t>
      </w:r>
      <w:r>
        <w:rPr>
          <w:spacing w:val="-6"/>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FD54E7" w:rsidRDefault="005C31E9">
      <w:pPr>
        <w:pStyle w:val="a3"/>
        <w:spacing w:line="242" w:lineRule="auto"/>
        <w:jc w:val="left"/>
      </w:pPr>
      <w:r>
        <w:t>Единство</w:t>
      </w:r>
      <w:r>
        <w:rPr>
          <w:spacing w:val="33"/>
        </w:rPr>
        <w:t xml:space="preserve"> </w:t>
      </w:r>
      <w:r>
        <w:t>культур</w:t>
      </w:r>
      <w:r>
        <w:rPr>
          <w:spacing w:val="33"/>
        </w:rPr>
        <w:t xml:space="preserve"> </w:t>
      </w:r>
      <w:r>
        <w:t>народов</w:t>
      </w:r>
      <w:r>
        <w:rPr>
          <w:spacing w:val="30"/>
        </w:rPr>
        <w:t xml:space="preserve"> </w:t>
      </w:r>
      <w:r>
        <w:t>России.</w:t>
      </w:r>
      <w:r>
        <w:rPr>
          <w:spacing w:val="31"/>
        </w:rPr>
        <w:t xml:space="preserve"> </w:t>
      </w:r>
      <w:r>
        <w:t>Что</w:t>
      </w:r>
      <w:r>
        <w:rPr>
          <w:spacing w:val="28"/>
        </w:rPr>
        <w:t xml:space="preserve"> </w:t>
      </w:r>
      <w:r>
        <w:t>значит</w:t>
      </w:r>
      <w:r>
        <w:rPr>
          <w:spacing w:val="34"/>
        </w:rPr>
        <w:t xml:space="preserve"> </w:t>
      </w:r>
      <w:r>
        <w:t>быть</w:t>
      </w:r>
      <w:r>
        <w:rPr>
          <w:spacing w:val="30"/>
        </w:rPr>
        <w:t xml:space="preserve"> </w:t>
      </w:r>
      <w:r>
        <w:t>культурным</w:t>
      </w:r>
      <w:r>
        <w:rPr>
          <w:spacing w:val="35"/>
        </w:rPr>
        <w:t xml:space="preserve"> </w:t>
      </w:r>
      <w:r>
        <w:t>человеком?</w:t>
      </w:r>
      <w:r>
        <w:rPr>
          <w:spacing w:val="27"/>
        </w:rPr>
        <w:t xml:space="preserve"> </w:t>
      </w:r>
      <w:r>
        <w:t>Знание о</w:t>
      </w:r>
      <w:r>
        <w:rPr>
          <w:spacing w:val="38"/>
        </w:rPr>
        <w:t xml:space="preserve"> </w:t>
      </w:r>
      <w:r>
        <w:t>культуре народов России.</w:t>
      </w:r>
    </w:p>
    <w:p w:rsidR="00FD54E7" w:rsidRDefault="005C31E9" w:rsidP="00DB0FF1">
      <w:pPr>
        <w:pStyle w:val="a5"/>
        <w:numPr>
          <w:ilvl w:val="2"/>
          <w:numId w:val="26"/>
        </w:numPr>
        <w:tabs>
          <w:tab w:val="left" w:pos="1949"/>
        </w:tabs>
        <w:spacing w:line="242" w:lineRule="auto"/>
        <w:ind w:right="221" w:firstLine="0"/>
        <w:rPr>
          <w:sz w:val="24"/>
        </w:rPr>
      </w:pPr>
      <w:r>
        <w:rPr>
          <w:sz w:val="24"/>
        </w:rPr>
        <w:t>Тематический блок 2. «Семья и духовно-нравственные ценности». Тема 11. Семья - хранитель духовных ценностей.</w:t>
      </w:r>
    </w:p>
    <w:p w:rsidR="00FD54E7" w:rsidRDefault="005C31E9">
      <w:pPr>
        <w:pStyle w:val="a3"/>
        <w:spacing w:line="242" w:lineRule="auto"/>
        <w:ind w:right="234"/>
      </w:pPr>
      <w:r>
        <w:t>Семья - базовый элемент общества. Семейные ценности, традиции и культура. Помощь сиротам как духовно-нравственный долг человека.</w:t>
      </w:r>
    </w:p>
    <w:p w:rsidR="00FD54E7" w:rsidRDefault="005C31E9">
      <w:pPr>
        <w:pStyle w:val="a3"/>
        <w:spacing w:line="271" w:lineRule="exact"/>
      </w:pPr>
      <w:r>
        <w:t>Тема</w:t>
      </w:r>
      <w:r>
        <w:rPr>
          <w:spacing w:val="-1"/>
        </w:rPr>
        <w:t xml:space="preserve"> </w:t>
      </w:r>
      <w:r>
        <w:t>12.</w:t>
      </w:r>
      <w:r>
        <w:rPr>
          <w:spacing w:val="-2"/>
        </w:rPr>
        <w:t xml:space="preserve"> </w:t>
      </w:r>
      <w:r>
        <w:t>Родина</w:t>
      </w:r>
      <w:r>
        <w:rPr>
          <w:spacing w:val="-5"/>
        </w:rPr>
        <w:t xml:space="preserve"> </w:t>
      </w:r>
      <w:r>
        <w:t xml:space="preserve">начинается с </w:t>
      </w:r>
      <w:r>
        <w:rPr>
          <w:spacing w:val="-2"/>
        </w:rPr>
        <w:t>семьи.</w:t>
      </w:r>
    </w:p>
    <w:p w:rsidR="00FD54E7" w:rsidRDefault="005C31E9">
      <w:pPr>
        <w:pStyle w:val="a3"/>
        <w:spacing w:line="237" w:lineRule="auto"/>
        <w:ind w:right="232"/>
      </w:pPr>
      <w:r>
        <w:t>История семьи как часть истории народа, государства, человечества. Как связаны Родина и семья? Что такое Родина и Отечество?</w:t>
      </w:r>
    </w:p>
    <w:p w:rsidR="00FD54E7" w:rsidRDefault="005C31E9">
      <w:pPr>
        <w:pStyle w:val="a3"/>
        <w:spacing w:line="275" w:lineRule="exact"/>
      </w:pPr>
      <w:r>
        <w:t>Тема</w:t>
      </w:r>
      <w:r>
        <w:rPr>
          <w:spacing w:val="-5"/>
        </w:rPr>
        <w:t xml:space="preserve"> </w:t>
      </w:r>
      <w:r>
        <w:t>13.</w:t>
      </w:r>
      <w:r>
        <w:rPr>
          <w:spacing w:val="-4"/>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rsidR="00FD54E7" w:rsidRDefault="005C31E9">
      <w:pPr>
        <w:pStyle w:val="a3"/>
        <w:spacing w:line="242" w:lineRule="auto"/>
        <w:ind w:right="228"/>
      </w:pPr>
      <w:r>
        <w:t>Семейные традиции народов России. Межнациональные семьи. Семейное воспитание как трансляция ценностей.</w:t>
      </w:r>
    </w:p>
    <w:p w:rsidR="00FD54E7" w:rsidRDefault="005C31E9">
      <w:pPr>
        <w:pStyle w:val="a3"/>
        <w:ind w:right="238"/>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D54E7" w:rsidRDefault="005C31E9">
      <w:pPr>
        <w:pStyle w:val="a3"/>
        <w:spacing w:line="275" w:lineRule="exact"/>
      </w:pPr>
      <w:r>
        <w:t>Тема</w:t>
      </w:r>
      <w:r>
        <w:rPr>
          <w:spacing w:val="-2"/>
        </w:rPr>
        <w:t xml:space="preserve"> </w:t>
      </w:r>
      <w:r>
        <w:t>15.</w:t>
      </w:r>
      <w:r>
        <w:rPr>
          <w:spacing w:val="-3"/>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rsidR="00FD54E7" w:rsidRDefault="005C31E9">
      <w:pPr>
        <w:pStyle w:val="a3"/>
        <w:spacing w:line="242" w:lineRule="auto"/>
        <w:ind w:right="4190"/>
        <w:jc w:val="left"/>
      </w:pPr>
      <w:r>
        <w:t>Социальные</w:t>
      </w:r>
      <w:r>
        <w:rPr>
          <w:spacing w:val="-7"/>
        </w:rPr>
        <w:t xml:space="preserve"> </w:t>
      </w:r>
      <w:r>
        <w:t>роли</w:t>
      </w:r>
      <w:r>
        <w:rPr>
          <w:spacing w:val="-10"/>
        </w:rPr>
        <w:t xml:space="preserve"> </w:t>
      </w:r>
      <w:r>
        <w:t>в</w:t>
      </w:r>
      <w:r>
        <w:rPr>
          <w:spacing w:val="-9"/>
        </w:rPr>
        <w:t xml:space="preserve"> </w:t>
      </w:r>
      <w:r>
        <w:t>истории</w:t>
      </w:r>
      <w:r>
        <w:rPr>
          <w:spacing w:val="-6"/>
        </w:rPr>
        <w:t xml:space="preserve"> </w:t>
      </w:r>
      <w:r>
        <w:t>семьи.</w:t>
      </w:r>
      <w:r>
        <w:rPr>
          <w:spacing w:val="-9"/>
        </w:rPr>
        <w:t xml:space="preserve"> </w:t>
      </w:r>
      <w:r>
        <w:t>Роль</w:t>
      </w:r>
      <w:r>
        <w:rPr>
          <w:spacing w:val="-10"/>
        </w:rPr>
        <w:t xml:space="preserve"> </w:t>
      </w:r>
      <w:r>
        <w:t>домашнего</w:t>
      </w:r>
      <w:r>
        <w:rPr>
          <w:spacing w:val="-3"/>
        </w:rPr>
        <w:t xml:space="preserve"> </w:t>
      </w:r>
      <w:r>
        <w:t>труда. Роль нравственных норм в благополучии семьи.</w:t>
      </w:r>
    </w:p>
    <w:p w:rsidR="00FD54E7" w:rsidRDefault="005C31E9">
      <w:pPr>
        <w:pStyle w:val="a3"/>
        <w:spacing w:line="242" w:lineRule="auto"/>
        <w:jc w:val="left"/>
      </w:pPr>
      <w:r>
        <w:t>Тема</w:t>
      </w:r>
      <w:r>
        <w:rPr>
          <w:spacing w:val="80"/>
          <w:w w:val="150"/>
        </w:rPr>
        <w:t xml:space="preserve"> </w:t>
      </w:r>
      <w:r>
        <w:t>16.</w:t>
      </w:r>
      <w:r>
        <w:rPr>
          <w:spacing w:val="80"/>
          <w:w w:val="150"/>
        </w:rPr>
        <w:t xml:space="preserve"> </w:t>
      </w:r>
      <w:r>
        <w:t>Семья</w:t>
      </w:r>
      <w:r>
        <w:rPr>
          <w:spacing w:val="80"/>
          <w:w w:val="150"/>
        </w:rPr>
        <w:t xml:space="preserve"> </w:t>
      </w:r>
      <w:r>
        <w:t>в</w:t>
      </w:r>
      <w:r>
        <w:rPr>
          <w:spacing w:val="80"/>
          <w:w w:val="150"/>
        </w:rPr>
        <w:t xml:space="preserve"> </w:t>
      </w:r>
      <w:r>
        <w:t>современном</w:t>
      </w:r>
      <w:r>
        <w:rPr>
          <w:spacing w:val="80"/>
          <w:w w:val="150"/>
        </w:rPr>
        <w:t xml:space="preserve"> </w:t>
      </w:r>
      <w:r>
        <w:t>мире</w:t>
      </w:r>
      <w:r>
        <w:rPr>
          <w:spacing w:val="80"/>
          <w:w w:val="150"/>
        </w:rPr>
        <w:t xml:space="preserve"> </w:t>
      </w:r>
      <w:r>
        <w:t>(практическое</w:t>
      </w:r>
      <w:r>
        <w:rPr>
          <w:spacing w:val="80"/>
          <w:w w:val="150"/>
        </w:rPr>
        <w:t xml:space="preserve"> </w:t>
      </w:r>
      <w:r>
        <w:t>занятие).</w:t>
      </w:r>
      <w:r>
        <w:rPr>
          <w:spacing w:val="80"/>
          <w:w w:val="150"/>
        </w:rPr>
        <w:t xml:space="preserve"> </w:t>
      </w:r>
      <w:r>
        <w:t>Рассказ</w:t>
      </w:r>
      <w:r>
        <w:rPr>
          <w:spacing w:val="80"/>
          <w:w w:val="150"/>
        </w:rPr>
        <w:t xml:space="preserve"> </w:t>
      </w:r>
      <w:r>
        <w:t>о</w:t>
      </w:r>
      <w:r>
        <w:rPr>
          <w:spacing w:val="80"/>
          <w:w w:val="150"/>
        </w:rPr>
        <w:t xml:space="preserve"> </w:t>
      </w:r>
      <w:r>
        <w:t>своей</w:t>
      </w:r>
      <w:r>
        <w:rPr>
          <w:spacing w:val="80"/>
          <w:w w:val="150"/>
        </w:rPr>
        <w:t xml:space="preserve"> </w:t>
      </w:r>
      <w:r>
        <w:t>семье</w:t>
      </w:r>
      <w:r>
        <w:rPr>
          <w:spacing w:val="80"/>
          <w:w w:val="150"/>
        </w:rPr>
        <w:t xml:space="preserve"> </w:t>
      </w:r>
      <w:r>
        <w:t>(с использованием фотографий, книг, писем и другого). Семейное древо. Семейные традиции.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rsidP="00DB0FF1">
      <w:pPr>
        <w:pStyle w:val="a5"/>
        <w:numPr>
          <w:ilvl w:val="2"/>
          <w:numId w:val="26"/>
        </w:numPr>
        <w:tabs>
          <w:tab w:val="left" w:pos="1949"/>
        </w:tabs>
        <w:spacing w:before="67" w:line="237" w:lineRule="auto"/>
        <w:ind w:right="228" w:firstLine="0"/>
        <w:rPr>
          <w:sz w:val="24"/>
        </w:rPr>
      </w:pPr>
      <w:r>
        <w:rPr>
          <w:sz w:val="24"/>
        </w:rPr>
        <w:lastRenderedPageBreak/>
        <w:t>Тематический блок 3. «Духовно-нравственное богатство личности». Тема 17. Личность - общество - культура.</w:t>
      </w:r>
    </w:p>
    <w:p w:rsidR="00FD54E7" w:rsidRDefault="005C31E9">
      <w:pPr>
        <w:pStyle w:val="a3"/>
        <w:spacing w:before="6" w:line="237" w:lineRule="auto"/>
        <w:ind w:right="22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D54E7" w:rsidRDefault="005C31E9">
      <w:pPr>
        <w:pStyle w:val="a3"/>
        <w:spacing w:before="3"/>
        <w:ind w:right="227"/>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w:t>
      </w:r>
      <w:r>
        <w:rPr>
          <w:spacing w:val="80"/>
          <w:w w:val="150"/>
        </w:rPr>
        <w:t xml:space="preserve"> </w:t>
      </w:r>
      <w:r>
        <w:t>это</w:t>
      </w:r>
      <w:r>
        <w:rPr>
          <w:spacing w:val="80"/>
          <w:w w:val="150"/>
        </w:rPr>
        <w:t xml:space="preserve"> </w:t>
      </w:r>
      <w:r>
        <w:t>такое?</w:t>
      </w:r>
      <w:r>
        <w:rPr>
          <w:spacing w:val="76"/>
          <w:w w:val="150"/>
        </w:rPr>
        <w:t xml:space="preserve"> </w:t>
      </w:r>
      <w:r>
        <w:t>Границы</w:t>
      </w:r>
      <w:r>
        <w:rPr>
          <w:spacing w:val="79"/>
          <w:w w:val="150"/>
        </w:rPr>
        <w:t xml:space="preserve"> </w:t>
      </w:r>
      <w:r>
        <w:t>творчества.</w:t>
      </w:r>
      <w:r>
        <w:rPr>
          <w:spacing w:val="79"/>
          <w:w w:val="150"/>
        </w:rPr>
        <w:t xml:space="preserve"> </w:t>
      </w:r>
      <w:r>
        <w:t>Традиции</w:t>
      </w:r>
      <w:r>
        <w:rPr>
          <w:spacing w:val="78"/>
          <w:w w:val="150"/>
        </w:rPr>
        <w:t xml:space="preserve"> </w:t>
      </w:r>
      <w:r>
        <w:t>и</w:t>
      </w:r>
      <w:r>
        <w:rPr>
          <w:spacing w:val="78"/>
          <w:w w:val="150"/>
        </w:rPr>
        <w:t xml:space="preserve"> </w:t>
      </w:r>
      <w:r>
        <w:t>новации</w:t>
      </w:r>
      <w:r>
        <w:rPr>
          <w:spacing w:val="78"/>
          <w:w w:val="150"/>
        </w:rPr>
        <w:t xml:space="preserve"> </w:t>
      </w:r>
      <w:r>
        <w:t>в</w:t>
      </w:r>
      <w:r>
        <w:rPr>
          <w:spacing w:val="80"/>
          <w:w w:val="150"/>
        </w:rPr>
        <w:t xml:space="preserve"> </w:t>
      </w:r>
      <w:r>
        <w:t>культуре.</w:t>
      </w:r>
      <w:r>
        <w:rPr>
          <w:spacing w:val="80"/>
          <w:w w:val="150"/>
        </w:rPr>
        <w:t xml:space="preserve"> </w:t>
      </w:r>
      <w:r>
        <w:t>Границы</w:t>
      </w:r>
      <w:r>
        <w:rPr>
          <w:spacing w:val="80"/>
          <w:w w:val="150"/>
        </w:rPr>
        <w:t xml:space="preserve"> </w:t>
      </w:r>
      <w:r>
        <w:t>культур.</w:t>
      </w:r>
    </w:p>
    <w:p w:rsidR="00FD54E7" w:rsidRDefault="005C31E9">
      <w:pPr>
        <w:pStyle w:val="a3"/>
        <w:spacing w:line="274" w:lineRule="exact"/>
      </w:pPr>
      <w:r>
        <w:t>Созидательный</w:t>
      </w:r>
      <w:r>
        <w:rPr>
          <w:spacing w:val="-4"/>
        </w:rPr>
        <w:t xml:space="preserve"> </w:t>
      </w:r>
      <w:r>
        <w:t>труд.</w:t>
      </w:r>
      <w:r>
        <w:rPr>
          <w:spacing w:val="-3"/>
        </w:rPr>
        <w:t xml:space="preserve"> </w:t>
      </w:r>
      <w:r>
        <w:t>Важность</w:t>
      </w:r>
      <w:r>
        <w:rPr>
          <w:spacing w:val="-7"/>
        </w:rPr>
        <w:t xml:space="preserve"> </w:t>
      </w:r>
      <w:r>
        <w:rPr>
          <w:spacing w:val="-4"/>
        </w:rPr>
        <w:t>труда</w:t>
      </w:r>
    </w:p>
    <w:p w:rsidR="00FD54E7" w:rsidRDefault="005C31E9">
      <w:pPr>
        <w:pStyle w:val="a3"/>
        <w:spacing w:before="2" w:line="275" w:lineRule="exact"/>
      </w:pPr>
      <w:r>
        <w:t>как</w:t>
      </w:r>
      <w:r>
        <w:rPr>
          <w:spacing w:val="-5"/>
        </w:rPr>
        <w:t xml:space="preserve"> </w:t>
      </w:r>
      <w:r>
        <w:t>творческой</w:t>
      </w:r>
      <w:r>
        <w:rPr>
          <w:spacing w:val="-2"/>
        </w:rPr>
        <w:t xml:space="preserve"> </w:t>
      </w:r>
      <w:r>
        <w:t>деятельности,</w:t>
      </w:r>
      <w:r>
        <w:rPr>
          <w:spacing w:val="-2"/>
        </w:rPr>
        <w:t xml:space="preserve"> </w:t>
      </w:r>
      <w:r>
        <w:t>как</w:t>
      </w:r>
      <w:r>
        <w:rPr>
          <w:spacing w:val="-4"/>
        </w:rPr>
        <w:t xml:space="preserve"> </w:t>
      </w:r>
      <w:r>
        <w:rPr>
          <w:spacing w:val="-2"/>
        </w:rPr>
        <w:t>реализации.</w:t>
      </w:r>
    </w:p>
    <w:p w:rsidR="00FD54E7" w:rsidRDefault="005C31E9">
      <w:pPr>
        <w:pStyle w:val="a3"/>
        <w:ind w:right="234"/>
      </w:pPr>
      <w:r>
        <w:t>Тема</w:t>
      </w:r>
      <w:r>
        <w:rPr>
          <w:spacing w:val="-3"/>
        </w:rPr>
        <w:t xml:space="preserve"> </w:t>
      </w:r>
      <w:r>
        <w:t>19.</w:t>
      </w:r>
      <w:r>
        <w:rPr>
          <w:spacing w:val="-1"/>
        </w:rPr>
        <w:t xml:space="preserve"> </w:t>
      </w:r>
      <w:r>
        <w:t>Личность</w:t>
      </w:r>
      <w:r>
        <w:rPr>
          <w:spacing w:val="-2"/>
        </w:rPr>
        <w:t xml:space="preserve"> </w:t>
      </w:r>
      <w:r>
        <w:t>и</w:t>
      </w:r>
      <w:r>
        <w:rPr>
          <w:spacing w:val="-2"/>
        </w:rPr>
        <w:t xml:space="preserve"> </w:t>
      </w:r>
      <w:r>
        <w:t>духовно-нравственные</w:t>
      </w:r>
      <w:r>
        <w:rPr>
          <w:spacing w:val="-3"/>
        </w:rPr>
        <w:t xml:space="preserve"> </w:t>
      </w:r>
      <w:r>
        <w:t>ценности.</w:t>
      </w:r>
      <w:r>
        <w:rPr>
          <w:spacing w:val="-1"/>
        </w:rPr>
        <w:t xml:space="preserve"> </w:t>
      </w:r>
      <w:r>
        <w:t>Мораль</w:t>
      </w:r>
      <w:r>
        <w:rPr>
          <w:spacing w:val="-2"/>
        </w:rPr>
        <w:t xml:space="preserve"> </w:t>
      </w:r>
      <w:r>
        <w:t>и</w:t>
      </w:r>
      <w:r>
        <w:rPr>
          <w:spacing w:val="-6"/>
        </w:rPr>
        <w:t xml:space="preserve"> </w:t>
      </w:r>
      <w:r>
        <w:t>нравственность</w:t>
      </w:r>
      <w:r>
        <w:rPr>
          <w:spacing w:val="-2"/>
        </w:rPr>
        <w:t xml:space="preserve"> </w:t>
      </w:r>
      <w:r>
        <w:t>в</w:t>
      </w:r>
      <w:r>
        <w:rPr>
          <w:spacing w:val="-5"/>
        </w:rPr>
        <w:t xml:space="preserve"> </w:t>
      </w:r>
      <w:r>
        <w:t>жизни</w:t>
      </w:r>
      <w:r>
        <w:rPr>
          <w:spacing w:val="-2"/>
        </w:rPr>
        <w:t xml:space="preserve"> </w:t>
      </w:r>
      <w:r>
        <w:t xml:space="preserve">человека. Взаимопомощь, сострадание, милосердие, любовь, дружба, коллективизм, патриотизм, любовь к </w:t>
      </w:r>
      <w:r>
        <w:rPr>
          <w:spacing w:val="-2"/>
        </w:rPr>
        <w:t>близким.</w:t>
      </w:r>
    </w:p>
    <w:p w:rsidR="00FD54E7" w:rsidRDefault="005C31E9" w:rsidP="00DB0FF1">
      <w:pPr>
        <w:pStyle w:val="a5"/>
        <w:numPr>
          <w:ilvl w:val="2"/>
          <w:numId w:val="26"/>
        </w:numPr>
        <w:tabs>
          <w:tab w:val="left" w:pos="1949"/>
        </w:tabs>
        <w:spacing w:before="4" w:line="237" w:lineRule="auto"/>
        <w:ind w:right="3447" w:firstLine="0"/>
        <w:rPr>
          <w:sz w:val="24"/>
        </w:rPr>
      </w:pPr>
      <w:r>
        <w:rPr>
          <w:sz w:val="24"/>
        </w:rPr>
        <w:t>Тематический</w:t>
      </w:r>
      <w:r>
        <w:rPr>
          <w:spacing w:val="-7"/>
          <w:sz w:val="24"/>
        </w:rPr>
        <w:t xml:space="preserve"> </w:t>
      </w:r>
      <w:r>
        <w:rPr>
          <w:sz w:val="24"/>
        </w:rPr>
        <w:t>блок</w:t>
      </w:r>
      <w:r>
        <w:rPr>
          <w:spacing w:val="-10"/>
          <w:sz w:val="24"/>
        </w:rPr>
        <w:t xml:space="preserve"> </w:t>
      </w:r>
      <w:r>
        <w:rPr>
          <w:sz w:val="24"/>
        </w:rPr>
        <w:t>4.</w:t>
      </w:r>
      <w:r>
        <w:rPr>
          <w:spacing w:val="-11"/>
          <w:sz w:val="24"/>
        </w:rPr>
        <w:t xml:space="preserve"> </w:t>
      </w:r>
      <w:r>
        <w:rPr>
          <w:sz w:val="24"/>
        </w:rPr>
        <w:t>«Культурное</w:t>
      </w:r>
      <w:r>
        <w:rPr>
          <w:spacing w:val="-9"/>
          <w:sz w:val="24"/>
        </w:rPr>
        <w:t xml:space="preserve"> </w:t>
      </w:r>
      <w:r>
        <w:rPr>
          <w:sz w:val="24"/>
        </w:rPr>
        <w:t>единство</w:t>
      </w:r>
      <w:r>
        <w:rPr>
          <w:spacing w:val="-5"/>
          <w:sz w:val="24"/>
        </w:rPr>
        <w:t xml:space="preserve"> </w:t>
      </w:r>
      <w:r>
        <w:rPr>
          <w:sz w:val="24"/>
        </w:rPr>
        <w:t>России». Тема 20. Историческая память как духовно-нравственная</w:t>
      </w:r>
      <w:r>
        <w:rPr>
          <w:spacing w:val="-1"/>
          <w:sz w:val="24"/>
        </w:rPr>
        <w:t xml:space="preserve"> </w:t>
      </w:r>
      <w:r>
        <w:rPr>
          <w:sz w:val="24"/>
        </w:rPr>
        <w:t>ценность.</w:t>
      </w:r>
    </w:p>
    <w:p w:rsidR="00FD54E7" w:rsidRDefault="005C31E9">
      <w:pPr>
        <w:pStyle w:val="a3"/>
        <w:spacing w:before="4"/>
        <w:ind w:right="226"/>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D54E7" w:rsidRDefault="005C31E9">
      <w:pPr>
        <w:pStyle w:val="a3"/>
        <w:spacing w:line="274" w:lineRule="exact"/>
      </w:pPr>
      <w:r>
        <w:t>Тема</w:t>
      </w:r>
      <w:r>
        <w:rPr>
          <w:spacing w:val="-2"/>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FD54E7" w:rsidRDefault="005C31E9">
      <w:pPr>
        <w:pStyle w:val="a3"/>
        <w:spacing w:before="5" w:line="237" w:lineRule="auto"/>
        <w:ind w:right="23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D54E7" w:rsidRDefault="005C31E9">
      <w:pPr>
        <w:pStyle w:val="a3"/>
        <w:spacing w:before="3" w:line="275" w:lineRule="exact"/>
      </w:pPr>
      <w:r>
        <w:t>Тема</w:t>
      </w:r>
      <w:r>
        <w:rPr>
          <w:spacing w:val="-2"/>
        </w:rPr>
        <w:t xml:space="preserve"> </w:t>
      </w:r>
      <w:r>
        <w:t>22.</w:t>
      </w:r>
      <w:r>
        <w:rPr>
          <w:spacing w:val="-3"/>
        </w:rPr>
        <w:t xml:space="preserve"> </w:t>
      </w:r>
      <w:r>
        <w:t>Взаимовлияние</w:t>
      </w:r>
      <w:r>
        <w:rPr>
          <w:spacing w:val="-6"/>
        </w:rPr>
        <w:t xml:space="preserve"> </w:t>
      </w:r>
      <w:r>
        <w:rPr>
          <w:spacing w:val="-2"/>
        </w:rPr>
        <w:t>культур.</w:t>
      </w:r>
    </w:p>
    <w:p w:rsidR="00FD54E7" w:rsidRDefault="005C31E9">
      <w:pPr>
        <w:pStyle w:val="a3"/>
        <w:ind w:right="227"/>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D54E7" w:rsidRDefault="005C31E9">
      <w:pPr>
        <w:pStyle w:val="a3"/>
        <w:spacing w:before="2"/>
        <w:ind w:right="23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D54E7" w:rsidRDefault="005C31E9">
      <w:pPr>
        <w:pStyle w:val="a3"/>
        <w:spacing w:line="242" w:lineRule="auto"/>
        <w:ind w:right="238"/>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D54E7" w:rsidRDefault="005C31E9">
      <w:pPr>
        <w:pStyle w:val="a3"/>
        <w:spacing w:line="271" w:lineRule="exact"/>
      </w:pPr>
      <w:r>
        <w:t>Тема</w:t>
      </w:r>
      <w:r>
        <w:rPr>
          <w:spacing w:val="-3"/>
        </w:rPr>
        <w:t xml:space="preserve"> </w:t>
      </w:r>
      <w:r>
        <w:t>25.</w:t>
      </w:r>
      <w:r>
        <w:rPr>
          <w:spacing w:val="-4"/>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FD54E7" w:rsidRDefault="005C31E9">
      <w:pPr>
        <w:pStyle w:val="a3"/>
        <w:spacing w:before="2" w:line="237" w:lineRule="auto"/>
        <w:ind w:right="229"/>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D54E7" w:rsidRDefault="005C31E9">
      <w:pPr>
        <w:pStyle w:val="a3"/>
        <w:spacing w:before="4" w:line="275" w:lineRule="exact"/>
      </w:pPr>
      <w:r>
        <w:t>Тема</w:t>
      </w:r>
      <w:r>
        <w:rPr>
          <w:spacing w:val="-6"/>
        </w:rPr>
        <w:t xml:space="preserve"> </w:t>
      </w:r>
      <w:r>
        <w:t>26.</w:t>
      </w:r>
      <w:r>
        <w:rPr>
          <w:spacing w:val="-5"/>
        </w:rPr>
        <w:t xml:space="preserve"> </w:t>
      </w:r>
      <w:r>
        <w:t>Памятники</w:t>
      </w:r>
      <w:r>
        <w:rPr>
          <w:spacing w:val="-1"/>
        </w:rPr>
        <w:t xml:space="preserve"> </w:t>
      </w:r>
      <w:r>
        <w:t>архитектуры</w:t>
      </w:r>
      <w:r>
        <w:rPr>
          <w:spacing w:val="-1"/>
        </w:rPr>
        <w:t xml:space="preserve"> </w:t>
      </w:r>
      <w:r>
        <w:t>в</w:t>
      </w:r>
      <w:r>
        <w:rPr>
          <w:spacing w:val="-1"/>
        </w:rPr>
        <w:t xml:space="preserve"> </w:t>
      </w:r>
      <w:r>
        <w:t>культуре</w:t>
      </w:r>
      <w:r>
        <w:rPr>
          <w:spacing w:val="-4"/>
        </w:rPr>
        <w:t xml:space="preserve"> </w:t>
      </w:r>
      <w:r>
        <w:t>народов</w:t>
      </w:r>
      <w:r>
        <w:rPr>
          <w:spacing w:val="-4"/>
        </w:rPr>
        <w:t xml:space="preserve"> </w:t>
      </w:r>
      <w:r>
        <w:rPr>
          <w:spacing w:val="-2"/>
        </w:rPr>
        <w:t>России.</w:t>
      </w:r>
    </w:p>
    <w:p w:rsidR="00FD54E7" w:rsidRDefault="005C31E9">
      <w:pPr>
        <w:pStyle w:val="a3"/>
        <w:ind w:right="223"/>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D54E7" w:rsidRDefault="005C31E9">
      <w:pPr>
        <w:pStyle w:val="a3"/>
        <w:spacing w:before="2" w:line="275" w:lineRule="exact"/>
      </w:pPr>
      <w:r>
        <w:t>Тема</w:t>
      </w:r>
      <w:r>
        <w:rPr>
          <w:spacing w:val="-4"/>
        </w:rPr>
        <w:t xml:space="preserve"> </w:t>
      </w:r>
      <w:r>
        <w:t>27.</w:t>
      </w:r>
      <w:r>
        <w:rPr>
          <w:spacing w:val="-4"/>
        </w:rPr>
        <w:t xml:space="preserve"> </w:t>
      </w:r>
      <w:r>
        <w:t>Музыкальная</w:t>
      </w:r>
      <w:r>
        <w:rPr>
          <w:spacing w:val="-3"/>
        </w:rPr>
        <w:t xml:space="preserve"> </w:t>
      </w:r>
      <w:r>
        <w:t>культура</w:t>
      </w:r>
      <w:r>
        <w:rPr>
          <w:spacing w:val="-3"/>
        </w:rPr>
        <w:t xml:space="preserve"> </w:t>
      </w:r>
      <w:r>
        <w:t>народов</w:t>
      </w:r>
      <w:r>
        <w:rPr>
          <w:spacing w:val="-4"/>
        </w:rPr>
        <w:t xml:space="preserve"> </w:t>
      </w:r>
      <w:r>
        <w:rPr>
          <w:spacing w:val="-2"/>
        </w:rPr>
        <w:t>России.</w:t>
      </w:r>
    </w:p>
    <w:p w:rsidR="00FD54E7" w:rsidRDefault="005C31E9">
      <w:pPr>
        <w:pStyle w:val="a3"/>
        <w:spacing w:line="242" w:lineRule="auto"/>
        <w:ind w:right="222"/>
      </w:pPr>
      <w:r>
        <w:t>Музыка. Музыкальные произведения. Музыка как форма выражения эмоциональных связей</w:t>
      </w:r>
      <w:r>
        <w:rPr>
          <w:spacing w:val="40"/>
        </w:rPr>
        <w:t xml:space="preserve"> </w:t>
      </w:r>
      <w:r>
        <w:t>между людьми. Народные инструменты. История народа в его музыке и инструментах.</w:t>
      </w:r>
    </w:p>
    <w:p w:rsidR="00FD54E7" w:rsidRDefault="005C31E9">
      <w:pPr>
        <w:pStyle w:val="a3"/>
        <w:spacing w:line="271" w:lineRule="exact"/>
      </w:pPr>
      <w:r>
        <w:t>Тема</w:t>
      </w:r>
      <w:r>
        <w:rPr>
          <w:spacing w:val="-6"/>
        </w:rPr>
        <w:t xml:space="preserve"> </w:t>
      </w:r>
      <w:r>
        <w:t>28.</w:t>
      </w:r>
      <w:r>
        <w:rPr>
          <w:spacing w:val="-5"/>
        </w:rPr>
        <w:t xml:space="preserve"> </w:t>
      </w:r>
      <w:r>
        <w:t>Изобразительное</w:t>
      </w:r>
      <w:r>
        <w:rPr>
          <w:spacing w:val="-8"/>
        </w:rPr>
        <w:t xml:space="preserve"> </w:t>
      </w:r>
      <w:r>
        <w:t>искусство</w:t>
      </w:r>
      <w:r>
        <w:rPr>
          <w:spacing w:val="2"/>
        </w:rPr>
        <w:t xml:space="preserve"> </w:t>
      </w:r>
      <w:r>
        <w:t>народов</w:t>
      </w:r>
      <w:r>
        <w:rPr>
          <w:spacing w:val="-5"/>
        </w:rPr>
        <w:t xml:space="preserve"> </w:t>
      </w:r>
      <w:r>
        <w:rPr>
          <w:spacing w:val="-2"/>
        </w:rPr>
        <w:t>России.</w:t>
      </w:r>
    </w:p>
    <w:p w:rsidR="00FD54E7" w:rsidRDefault="005C31E9">
      <w:pPr>
        <w:pStyle w:val="a3"/>
        <w:spacing w:before="1"/>
        <w:ind w:right="234"/>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D54E7" w:rsidRDefault="005C31E9">
      <w:pPr>
        <w:pStyle w:val="a3"/>
        <w:ind w:right="235"/>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w:t>
      </w:r>
      <w:r>
        <w:rPr>
          <w:spacing w:val="40"/>
        </w:rPr>
        <w:t xml:space="preserve"> </w:t>
      </w:r>
      <w:r>
        <w:t>Национальная литература. Богатство культуры народа в его литературе.</w:t>
      </w:r>
    </w:p>
    <w:p w:rsidR="00FD54E7" w:rsidRDefault="005C31E9">
      <w:pPr>
        <w:pStyle w:val="a3"/>
        <w:spacing w:before="1" w:line="275" w:lineRule="exact"/>
      </w:pPr>
      <w:r>
        <w:t>Тема</w:t>
      </w:r>
      <w:r>
        <w:rPr>
          <w:spacing w:val="-4"/>
        </w:rPr>
        <w:t xml:space="preserve"> </w:t>
      </w:r>
      <w:r>
        <w:t>30.</w:t>
      </w:r>
      <w:r>
        <w:rPr>
          <w:spacing w:val="-4"/>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5"/>
        </w:rPr>
        <w:t xml:space="preserve"> </w:t>
      </w:r>
      <w:r>
        <w:t>пища,</w:t>
      </w:r>
      <w:r>
        <w:rPr>
          <w:spacing w:val="-7"/>
        </w:rPr>
        <w:t xml:space="preserve"> </w:t>
      </w:r>
      <w:r>
        <w:t>одежда,</w:t>
      </w:r>
      <w:r>
        <w:rPr>
          <w:spacing w:val="1"/>
        </w:rPr>
        <w:t xml:space="preserve"> </w:t>
      </w:r>
      <w:r>
        <w:t>дом</w:t>
      </w:r>
      <w:r>
        <w:rPr>
          <w:spacing w:val="-4"/>
        </w:rPr>
        <w:t xml:space="preserve"> </w:t>
      </w:r>
      <w:r>
        <w:t>(практическое</w:t>
      </w:r>
      <w:r>
        <w:rPr>
          <w:spacing w:val="-6"/>
        </w:rPr>
        <w:t xml:space="preserve"> </w:t>
      </w:r>
      <w:r>
        <w:rPr>
          <w:spacing w:val="-2"/>
        </w:rPr>
        <w:t>занятие).</w:t>
      </w:r>
    </w:p>
    <w:p w:rsidR="00FD54E7" w:rsidRDefault="005C31E9">
      <w:pPr>
        <w:pStyle w:val="a3"/>
        <w:tabs>
          <w:tab w:val="left" w:pos="1818"/>
        </w:tabs>
        <w:spacing w:line="242" w:lineRule="auto"/>
        <w:ind w:right="239"/>
        <w:jc w:val="left"/>
      </w:pPr>
      <w:r>
        <w:t>Рассказ</w:t>
      </w:r>
      <w:r>
        <w:rPr>
          <w:spacing w:val="80"/>
        </w:rPr>
        <w:t xml:space="preserve"> </w:t>
      </w:r>
      <w:r>
        <w:t>о</w:t>
      </w:r>
      <w:r>
        <w:tab/>
        <w:t>бытовых</w:t>
      </w:r>
      <w:r>
        <w:rPr>
          <w:spacing w:val="80"/>
          <w:w w:val="150"/>
        </w:rPr>
        <w:t xml:space="preserve"> </w:t>
      </w:r>
      <w:r>
        <w:t>традициях</w:t>
      </w:r>
      <w:r>
        <w:rPr>
          <w:spacing w:val="80"/>
          <w:w w:val="150"/>
        </w:rPr>
        <w:t xml:space="preserve"> </w:t>
      </w:r>
      <w:r>
        <w:t>своей</w:t>
      </w:r>
      <w:r>
        <w:rPr>
          <w:spacing w:val="80"/>
          <w:w w:val="150"/>
        </w:rPr>
        <w:t xml:space="preserve"> </w:t>
      </w:r>
      <w:r>
        <w:t>семьи,</w:t>
      </w:r>
      <w:r>
        <w:rPr>
          <w:spacing w:val="80"/>
          <w:w w:val="150"/>
        </w:rPr>
        <w:t xml:space="preserve"> </w:t>
      </w:r>
      <w:r>
        <w:t>народа,</w:t>
      </w:r>
      <w:r>
        <w:rPr>
          <w:spacing w:val="80"/>
          <w:w w:val="150"/>
        </w:rPr>
        <w:t xml:space="preserve"> </w:t>
      </w:r>
      <w:r>
        <w:t>региона.</w:t>
      </w:r>
      <w:r>
        <w:rPr>
          <w:spacing w:val="80"/>
          <w:w w:val="150"/>
        </w:rPr>
        <w:t xml:space="preserve"> </w:t>
      </w:r>
      <w:r>
        <w:t>Доклад</w:t>
      </w:r>
      <w:r>
        <w:rPr>
          <w:spacing w:val="80"/>
          <w:w w:val="150"/>
        </w:rPr>
        <w:t xml:space="preserve"> </w:t>
      </w:r>
      <w:r>
        <w:t>с</w:t>
      </w:r>
      <w:r>
        <w:rPr>
          <w:spacing w:val="80"/>
          <w:w w:val="150"/>
        </w:rPr>
        <w:t xml:space="preserve"> </w:t>
      </w:r>
      <w:r>
        <w:t>использованием разнообразного зрительного ряда и других источников.</w:t>
      </w:r>
    </w:p>
    <w:p w:rsidR="00FD54E7" w:rsidRDefault="005C31E9">
      <w:pPr>
        <w:pStyle w:val="a3"/>
        <w:spacing w:line="242" w:lineRule="auto"/>
        <w:ind w:right="4190"/>
        <w:jc w:val="left"/>
      </w:pPr>
      <w:r>
        <w:t>Тема</w:t>
      </w:r>
      <w:r>
        <w:rPr>
          <w:spacing w:val="-6"/>
        </w:rPr>
        <w:t xml:space="preserve"> </w:t>
      </w:r>
      <w:r>
        <w:t>31.</w:t>
      </w:r>
      <w:r>
        <w:rPr>
          <w:spacing w:val="-8"/>
        </w:rPr>
        <w:t xml:space="preserve"> </w:t>
      </w:r>
      <w:r>
        <w:t>Культурная</w:t>
      </w:r>
      <w:r>
        <w:rPr>
          <w:spacing w:val="-5"/>
        </w:rPr>
        <w:t xml:space="preserve"> </w:t>
      </w:r>
      <w:r>
        <w:t>карта</w:t>
      </w:r>
      <w:r>
        <w:rPr>
          <w:spacing w:val="-6"/>
        </w:rPr>
        <w:t xml:space="preserve"> </w:t>
      </w:r>
      <w:r>
        <w:t>России</w:t>
      </w:r>
      <w:r>
        <w:rPr>
          <w:spacing w:val="-9"/>
        </w:rPr>
        <w:t xml:space="preserve"> </w:t>
      </w:r>
      <w:r>
        <w:t>(практическое</w:t>
      </w:r>
      <w:r>
        <w:rPr>
          <w:spacing w:val="-10"/>
        </w:rPr>
        <w:t xml:space="preserve"> </w:t>
      </w:r>
      <w:r>
        <w:t>занятие). География культур России. Россия как культурная карта.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4404"/>
        <w:jc w:val="left"/>
      </w:pPr>
      <w:r>
        <w:lastRenderedPageBreak/>
        <w:t>Описание</w:t>
      </w:r>
      <w:r>
        <w:rPr>
          <w:spacing w:val="-6"/>
        </w:rPr>
        <w:t xml:space="preserve"> </w:t>
      </w:r>
      <w:r>
        <w:t>регионов</w:t>
      </w:r>
      <w:r>
        <w:rPr>
          <w:spacing w:val="-8"/>
        </w:rPr>
        <w:t xml:space="preserve"> </w:t>
      </w:r>
      <w:r>
        <w:t>в</w:t>
      </w:r>
      <w:r>
        <w:rPr>
          <w:spacing w:val="-4"/>
        </w:rPr>
        <w:t xml:space="preserve"> </w:t>
      </w:r>
      <w:r>
        <w:t>соответствии</w:t>
      </w:r>
      <w:r>
        <w:rPr>
          <w:spacing w:val="-4"/>
        </w:rPr>
        <w:t xml:space="preserve"> </w:t>
      </w:r>
      <w:r>
        <w:t>с</w:t>
      </w:r>
      <w:r>
        <w:rPr>
          <w:spacing w:val="-11"/>
        </w:rPr>
        <w:t xml:space="preserve"> </w:t>
      </w:r>
      <w:r>
        <w:t>их</w:t>
      </w:r>
      <w:r>
        <w:rPr>
          <w:spacing w:val="-10"/>
        </w:rPr>
        <w:t xml:space="preserve"> </w:t>
      </w:r>
      <w:r>
        <w:t>особенностями. Тема 32. Единство страны - залог будущего России.</w:t>
      </w:r>
    </w:p>
    <w:p w:rsidR="00FD54E7" w:rsidRDefault="005C31E9">
      <w:pPr>
        <w:pStyle w:val="a3"/>
        <w:spacing w:before="6" w:line="237" w:lineRule="auto"/>
        <w:ind w:right="234"/>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w:t>
      </w:r>
      <w:r>
        <w:rPr>
          <w:spacing w:val="40"/>
        </w:rPr>
        <w:t xml:space="preserve"> </w:t>
      </w:r>
      <w:r>
        <w:t>единые духовно-нравственные ценности народов России.</w:t>
      </w:r>
    </w:p>
    <w:p w:rsidR="00FD54E7" w:rsidRDefault="005C31E9" w:rsidP="00DB0FF1">
      <w:pPr>
        <w:pStyle w:val="a5"/>
        <w:numPr>
          <w:ilvl w:val="1"/>
          <w:numId w:val="26"/>
        </w:numPr>
        <w:tabs>
          <w:tab w:val="left" w:pos="1238"/>
        </w:tabs>
        <w:spacing w:before="3"/>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FD54E7" w:rsidRDefault="005C31E9" w:rsidP="00DB0FF1">
      <w:pPr>
        <w:pStyle w:val="a5"/>
        <w:numPr>
          <w:ilvl w:val="2"/>
          <w:numId w:val="26"/>
        </w:numPr>
        <w:tabs>
          <w:tab w:val="left" w:pos="1949"/>
        </w:tabs>
        <w:spacing w:line="242" w:lineRule="auto"/>
        <w:ind w:right="3628" w:firstLine="0"/>
        <w:rPr>
          <w:sz w:val="24"/>
        </w:rPr>
      </w:pPr>
      <w:r>
        <w:rPr>
          <w:sz w:val="24"/>
        </w:rPr>
        <w:t>Тематический</w:t>
      </w:r>
      <w:r>
        <w:rPr>
          <w:spacing w:val="-8"/>
          <w:sz w:val="24"/>
        </w:rPr>
        <w:t xml:space="preserve"> </w:t>
      </w:r>
      <w:r>
        <w:rPr>
          <w:sz w:val="24"/>
        </w:rPr>
        <w:t>блок</w:t>
      </w:r>
      <w:r>
        <w:rPr>
          <w:spacing w:val="-10"/>
          <w:sz w:val="24"/>
        </w:rPr>
        <w:t xml:space="preserve"> </w:t>
      </w:r>
      <w:r>
        <w:rPr>
          <w:sz w:val="24"/>
        </w:rPr>
        <w:t>1.</w:t>
      </w:r>
      <w:r>
        <w:rPr>
          <w:spacing w:val="-11"/>
          <w:sz w:val="24"/>
        </w:rPr>
        <w:t xml:space="preserve"> </w:t>
      </w:r>
      <w:r>
        <w:rPr>
          <w:sz w:val="24"/>
        </w:rPr>
        <w:t>«Культура</w:t>
      </w:r>
      <w:r>
        <w:rPr>
          <w:spacing w:val="-9"/>
          <w:sz w:val="24"/>
        </w:rPr>
        <w:t xml:space="preserve"> </w:t>
      </w:r>
      <w:r>
        <w:rPr>
          <w:sz w:val="24"/>
        </w:rPr>
        <w:t>как</w:t>
      </w:r>
      <w:r>
        <w:rPr>
          <w:spacing w:val="-10"/>
          <w:sz w:val="24"/>
        </w:rPr>
        <w:t xml:space="preserve"> </w:t>
      </w:r>
      <w:r>
        <w:rPr>
          <w:sz w:val="24"/>
        </w:rPr>
        <w:t>социальность». Тема 1. Мир культуры: его структура.</w:t>
      </w:r>
    </w:p>
    <w:p w:rsidR="00FD54E7" w:rsidRDefault="005C31E9">
      <w:pPr>
        <w:pStyle w:val="a3"/>
        <w:ind w:right="226"/>
      </w:pPr>
      <w:r>
        <w:t>Культура как форма социального взаимодействия. Связь между миром материальной культуры и социальной</w:t>
      </w:r>
      <w:r>
        <w:rPr>
          <w:spacing w:val="-1"/>
        </w:rPr>
        <w:t xml:space="preserve"> </w:t>
      </w:r>
      <w:r>
        <w:t>структурой</w:t>
      </w:r>
      <w:r>
        <w:rPr>
          <w:spacing w:val="-1"/>
        </w:rPr>
        <w:t xml:space="preserve"> </w:t>
      </w:r>
      <w:r>
        <w:t>общества. Расстояние</w:t>
      </w:r>
      <w:r>
        <w:rPr>
          <w:spacing w:val="-8"/>
        </w:rPr>
        <w:t xml:space="preserve"> </w:t>
      </w:r>
      <w:r>
        <w:t>и</w:t>
      </w:r>
      <w:r>
        <w:rPr>
          <w:spacing w:val="-1"/>
        </w:rPr>
        <w:t xml:space="preserve"> </w:t>
      </w:r>
      <w:r>
        <w:t>образ</w:t>
      </w:r>
      <w:r>
        <w:rPr>
          <w:spacing w:val="-1"/>
        </w:rPr>
        <w:t xml:space="preserve"> </w:t>
      </w:r>
      <w:r>
        <w:t>жизни</w:t>
      </w:r>
      <w:r>
        <w:rPr>
          <w:spacing w:val="-1"/>
        </w:rPr>
        <w:t xml:space="preserve"> </w:t>
      </w:r>
      <w:r>
        <w:t>людей. Научно-технический прогресс как один из источников формирования социального облика общества.</w:t>
      </w:r>
    </w:p>
    <w:p w:rsidR="00FD54E7" w:rsidRDefault="005C31E9">
      <w:pPr>
        <w:pStyle w:val="a3"/>
        <w:spacing w:line="275" w:lineRule="exact"/>
      </w:pPr>
      <w:r>
        <w:t>Тема</w:t>
      </w:r>
      <w:r>
        <w:rPr>
          <w:spacing w:val="-2"/>
        </w:rPr>
        <w:t xml:space="preserve"> </w:t>
      </w:r>
      <w:r>
        <w:t>2.</w:t>
      </w:r>
      <w:r>
        <w:rPr>
          <w:spacing w:val="-3"/>
        </w:rPr>
        <w:t xml:space="preserve"> </w:t>
      </w:r>
      <w:r>
        <w:t>Культура России:</w:t>
      </w:r>
      <w:r>
        <w:rPr>
          <w:spacing w:val="-4"/>
        </w:rPr>
        <w:t xml:space="preserve"> </w:t>
      </w:r>
      <w:r>
        <w:t>многообразие</w:t>
      </w:r>
      <w:r>
        <w:rPr>
          <w:spacing w:val="-6"/>
        </w:rPr>
        <w:t xml:space="preserve"> </w:t>
      </w:r>
      <w:r>
        <w:rPr>
          <w:spacing w:val="-2"/>
        </w:rPr>
        <w:t>регионов.</w:t>
      </w:r>
    </w:p>
    <w:p w:rsidR="00FD54E7" w:rsidRDefault="005C31E9">
      <w:pPr>
        <w:pStyle w:val="a3"/>
        <w:ind w:right="232"/>
      </w:pPr>
      <w:r>
        <w:t>Территория</w:t>
      </w:r>
      <w:r>
        <w:rPr>
          <w:spacing w:val="-3"/>
        </w:rPr>
        <w:t xml:space="preserve"> </w:t>
      </w:r>
      <w:r>
        <w:t>России. Народы,</w:t>
      </w:r>
      <w:r>
        <w:rPr>
          <w:spacing w:val="-1"/>
        </w:rPr>
        <w:t xml:space="preserve"> </w:t>
      </w:r>
      <w:r>
        <w:t>живущие в</w:t>
      </w:r>
      <w:r>
        <w:rPr>
          <w:spacing w:val="-1"/>
        </w:rPr>
        <w:t xml:space="preserve"> </w:t>
      </w:r>
      <w:r>
        <w:t>ней.</w:t>
      </w:r>
      <w:r>
        <w:rPr>
          <w:spacing w:val="-1"/>
        </w:rPr>
        <w:t xml:space="preserve"> </w:t>
      </w:r>
      <w:r>
        <w:t>Проблемы</w:t>
      </w:r>
      <w:r>
        <w:rPr>
          <w:spacing w:val="-1"/>
        </w:rPr>
        <w:t xml:space="preserve"> </w:t>
      </w:r>
      <w:r>
        <w:t>культурного взаимодействия</w:t>
      </w:r>
      <w:r>
        <w:rPr>
          <w:spacing w:val="-3"/>
        </w:rPr>
        <w:t xml:space="preserve"> </w:t>
      </w:r>
      <w:r>
        <w:t>в</w:t>
      </w:r>
      <w:r>
        <w:rPr>
          <w:spacing w:val="-6"/>
        </w:rPr>
        <w:t xml:space="preserve"> </w:t>
      </w:r>
      <w:r>
        <w:t>обществе с многообразием культур. Сохранение и поддержка принципов толерантности и уважения ко всем культурам народов России.</w:t>
      </w:r>
    </w:p>
    <w:p w:rsidR="00FD54E7" w:rsidRDefault="005C31E9">
      <w:pPr>
        <w:pStyle w:val="a3"/>
        <w:spacing w:line="275" w:lineRule="exact"/>
      </w:pPr>
      <w:r>
        <w:t>Тема</w:t>
      </w:r>
      <w:r>
        <w:rPr>
          <w:spacing w:val="-1"/>
        </w:rPr>
        <w:t xml:space="preserve"> </w:t>
      </w:r>
      <w:r>
        <w:t>3.</w:t>
      </w:r>
      <w:r>
        <w:rPr>
          <w:spacing w:val="-2"/>
        </w:rPr>
        <w:t xml:space="preserve"> </w:t>
      </w:r>
      <w:r>
        <w:t>История</w:t>
      </w:r>
      <w:r>
        <w:rPr>
          <w:spacing w:val="-4"/>
        </w:rPr>
        <w:t xml:space="preserve"> </w:t>
      </w:r>
      <w:r>
        <w:t>быта</w:t>
      </w:r>
      <w:r>
        <w:rPr>
          <w:spacing w:val="-1"/>
        </w:rPr>
        <w:t xml:space="preserve"> </w:t>
      </w:r>
      <w:r>
        <w:t>как</w:t>
      </w:r>
      <w:r>
        <w:rPr>
          <w:spacing w:val="-1"/>
        </w:rPr>
        <w:t xml:space="preserve"> </w:t>
      </w:r>
      <w:r>
        <w:t>история</w:t>
      </w:r>
      <w:r>
        <w:rPr>
          <w:spacing w:val="-4"/>
        </w:rPr>
        <w:t xml:space="preserve"> </w:t>
      </w:r>
      <w:r>
        <w:rPr>
          <w:spacing w:val="-2"/>
        </w:rPr>
        <w:t>культуры.</w:t>
      </w:r>
    </w:p>
    <w:p w:rsidR="00FD54E7" w:rsidRDefault="005C31E9">
      <w:pPr>
        <w:pStyle w:val="a3"/>
        <w:ind w:right="231"/>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D54E7" w:rsidRDefault="005C31E9">
      <w:pPr>
        <w:pStyle w:val="a3"/>
        <w:ind w:right="235"/>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w:t>
      </w:r>
      <w:r>
        <w:rPr>
          <w:spacing w:val="-1"/>
        </w:rPr>
        <w:t xml:space="preserve"> </w:t>
      </w:r>
      <w:r>
        <w:t>Что такое технологии и как они влияют на культуру и ценности общества?</w:t>
      </w:r>
    </w:p>
    <w:p w:rsidR="00FD54E7" w:rsidRDefault="005C31E9">
      <w:pPr>
        <w:pStyle w:val="a3"/>
        <w:spacing w:line="242" w:lineRule="auto"/>
        <w:ind w:right="228"/>
      </w:pPr>
      <w:r>
        <w:t xml:space="preserve">Тема 5. Образование в культуре народов России. Представление об основных этапах в истории </w:t>
      </w:r>
      <w:r>
        <w:rPr>
          <w:spacing w:val="-2"/>
        </w:rPr>
        <w:t>образования.</w:t>
      </w:r>
    </w:p>
    <w:p w:rsidR="00FD54E7" w:rsidRDefault="005C31E9">
      <w:pPr>
        <w:pStyle w:val="a3"/>
        <w:ind w:right="235"/>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w:t>
      </w:r>
      <w:r>
        <w:rPr>
          <w:spacing w:val="40"/>
        </w:rPr>
        <w:t xml:space="preserve"> </w:t>
      </w:r>
      <w:r>
        <w:t>способ передачи ценностей.</w:t>
      </w:r>
    </w:p>
    <w:p w:rsidR="00FD54E7" w:rsidRDefault="005C31E9">
      <w:pPr>
        <w:pStyle w:val="a3"/>
        <w:spacing w:line="275" w:lineRule="exact"/>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rsidR="00FD54E7" w:rsidRDefault="005C31E9">
      <w:pPr>
        <w:pStyle w:val="a3"/>
        <w:spacing w:line="242" w:lineRule="auto"/>
        <w:ind w:right="236"/>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D54E7" w:rsidRDefault="005C31E9">
      <w:pPr>
        <w:pStyle w:val="a3"/>
        <w:spacing w:line="271" w:lineRule="exact"/>
      </w:pPr>
      <w:r>
        <w:t>Тема</w:t>
      </w:r>
      <w:r>
        <w:rPr>
          <w:spacing w:val="-4"/>
        </w:rPr>
        <w:t xml:space="preserve"> </w:t>
      </w:r>
      <w:r>
        <w:t>7.</w:t>
      </w:r>
      <w:r>
        <w:rPr>
          <w:spacing w:val="-3"/>
        </w:rPr>
        <w:t xml:space="preserve"> </w:t>
      </w:r>
      <w:r>
        <w:t>Общество</w:t>
      </w:r>
      <w:r>
        <w:rPr>
          <w:spacing w:val="-1"/>
        </w:rPr>
        <w:t xml:space="preserve"> </w:t>
      </w:r>
      <w:r>
        <w:t>и</w:t>
      </w:r>
      <w:r>
        <w:rPr>
          <w:spacing w:val="1"/>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rsidR="00FD54E7" w:rsidRDefault="005C31E9">
      <w:pPr>
        <w:pStyle w:val="a3"/>
        <w:tabs>
          <w:tab w:val="left" w:pos="9738"/>
        </w:tabs>
        <w:spacing w:line="237" w:lineRule="auto"/>
        <w:ind w:right="1099"/>
        <w:jc w:val="left"/>
      </w:pPr>
      <w:r>
        <w:t>Мир религий в истории. Религии народов России сегодня. Г осударствообразующие</w:t>
      </w:r>
      <w:r>
        <w:tab/>
      </w:r>
      <w:r>
        <w:rPr>
          <w:spacing w:val="-10"/>
        </w:rPr>
        <w:t xml:space="preserve">и </w:t>
      </w:r>
      <w:r>
        <w:t>традиционные религии как источник</w:t>
      </w:r>
    </w:p>
    <w:p w:rsidR="00FD54E7" w:rsidRDefault="005C31E9">
      <w:pPr>
        <w:pStyle w:val="a3"/>
        <w:spacing w:before="2" w:line="275" w:lineRule="exact"/>
        <w:jc w:val="left"/>
      </w:pPr>
      <w:r>
        <w:t>духовно-нравственных</w:t>
      </w:r>
      <w:r>
        <w:rPr>
          <w:spacing w:val="-8"/>
        </w:rPr>
        <w:t xml:space="preserve"> </w:t>
      </w:r>
      <w:r>
        <w:rPr>
          <w:spacing w:val="-2"/>
        </w:rPr>
        <w:t>ценностей.</w:t>
      </w:r>
    </w:p>
    <w:p w:rsidR="00FD54E7" w:rsidRDefault="005C31E9">
      <w:pPr>
        <w:pStyle w:val="a3"/>
        <w:spacing w:line="275" w:lineRule="exact"/>
        <w:jc w:val="left"/>
      </w:pPr>
      <w:r>
        <w:t>Тема</w:t>
      </w:r>
      <w:r>
        <w:rPr>
          <w:spacing w:val="-3"/>
        </w:rPr>
        <w:t xml:space="preserve"> </w:t>
      </w:r>
      <w:r>
        <w:t>8.</w:t>
      </w:r>
      <w:r>
        <w:rPr>
          <w:spacing w:val="-3"/>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rsidR="00FD54E7" w:rsidRDefault="005C31E9">
      <w:pPr>
        <w:pStyle w:val="a3"/>
        <w:spacing w:before="5" w:line="237" w:lineRule="auto"/>
        <w:jc w:val="left"/>
      </w:pPr>
      <w:r>
        <w:t>Современное</w:t>
      </w:r>
      <w:r>
        <w:rPr>
          <w:spacing w:val="80"/>
        </w:rPr>
        <w:t xml:space="preserve"> </w:t>
      </w:r>
      <w:r>
        <w:t>общество:</w:t>
      </w:r>
      <w:r>
        <w:rPr>
          <w:spacing w:val="80"/>
        </w:rPr>
        <w:t xml:space="preserve"> </w:t>
      </w:r>
      <w:r>
        <w:t>его</w:t>
      </w:r>
      <w:r>
        <w:rPr>
          <w:spacing w:val="80"/>
        </w:rPr>
        <w:t xml:space="preserve"> </w:t>
      </w:r>
      <w:r>
        <w:t>портрет.</w:t>
      </w:r>
      <w:r>
        <w:rPr>
          <w:spacing w:val="80"/>
        </w:rPr>
        <w:t xml:space="preserve"> </w:t>
      </w:r>
      <w:r>
        <w:t>Проект:</w:t>
      </w:r>
      <w:r>
        <w:rPr>
          <w:spacing w:val="80"/>
        </w:rPr>
        <w:t xml:space="preserve"> </w:t>
      </w:r>
      <w:r>
        <w:t>описание</w:t>
      </w:r>
      <w:r>
        <w:rPr>
          <w:spacing w:val="80"/>
        </w:rPr>
        <w:t xml:space="preserve"> </w:t>
      </w:r>
      <w:r>
        <w:t>самых</w:t>
      </w:r>
      <w:r>
        <w:rPr>
          <w:spacing w:val="80"/>
        </w:rPr>
        <w:t xml:space="preserve"> </w:t>
      </w:r>
      <w:r>
        <w:t>важных</w:t>
      </w:r>
      <w:r>
        <w:rPr>
          <w:spacing w:val="80"/>
        </w:rPr>
        <w:t xml:space="preserve"> </w:t>
      </w:r>
      <w:r>
        <w:t>черт</w:t>
      </w:r>
      <w:r>
        <w:rPr>
          <w:spacing w:val="80"/>
        </w:rPr>
        <w:t xml:space="preserve"> </w:t>
      </w:r>
      <w:r>
        <w:t>современного</w:t>
      </w:r>
      <w:r>
        <w:rPr>
          <w:spacing w:val="40"/>
        </w:rPr>
        <w:t xml:space="preserve"> </w:t>
      </w:r>
      <w:r>
        <w:t>общества с точки зрения материальной и духовной культуры народов России.</w:t>
      </w:r>
    </w:p>
    <w:p w:rsidR="00FD54E7" w:rsidRDefault="005C31E9" w:rsidP="00DB0FF1">
      <w:pPr>
        <w:pStyle w:val="a5"/>
        <w:numPr>
          <w:ilvl w:val="2"/>
          <w:numId w:val="26"/>
        </w:numPr>
        <w:tabs>
          <w:tab w:val="left" w:pos="1949"/>
        </w:tabs>
        <w:spacing w:before="4"/>
        <w:ind w:left="1949" w:hanging="1416"/>
        <w:rPr>
          <w:sz w:val="24"/>
        </w:rPr>
      </w:pPr>
      <w:r>
        <w:rPr>
          <w:sz w:val="24"/>
        </w:rPr>
        <w:t>Тематический</w:t>
      </w:r>
      <w:r>
        <w:rPr>
          <w:spacing w:val="-3"/>
          <w:sz w:val="24"/>
        </w:rPr>
        <w:t xml:space="preserve"> </w:t>
      </w:r>
      <w:r>
        <w:rPr>
          <w:sz w:val="24"/>
        </w:rPr>
        <w:t>блок</w:t>
      </w:r>
      <w:r>
        <w:rPr>
          <w:spacing w:val="-4"/>
          <w:sz w:val="24"/>
        </w:rPr>
        <w:t xml:space="preserve"> </w:t>
      </w:r>
      <w:r>
        <w:rPr>
          <w:sz w:val="24"/>
        </w:rPr>
        <w:t>2.</w:t>
      </w:r>
      <w:r>
        <w:rPr>
          <w:spacing w:val="-4"/>
          <w:sz w:val="24"/>
        </w:rPr>
        <w:t xml:space="preserve"> </w:t>
      </w:r>
      <w:r>
        <w:rPr>
          <w:sz w:val="24"/>
        </w:rPr>
        <w:t>«Человек</w:t>
      </w:r>
      <w:r>
        <w:rPr>
          <w:spacing w:val="-4"/>
          <w:sz w:val="24"/>
        </w:rPr>
        <w:t xml:space="preserve"> </w:t>
      </w:r>
      <w:r>
        <w:rPr>
          <w:sz w:val="24"/>
        </w:rPr>
        <w:t>и</w:t>
      </w:r>
      <w:r>
        <w:rPr>
          <w:spacing w:val="-1"/>
          <w:sz w:val="24"/>
        </w:rPr>
        <w:t xml:space="preserve"> </w:t>
      </w:r>
      <w:r>
        <w:rPr>
          <w:sz w:val="24"/>
        </w:rPr>
        <w:t>его</w:t>
      </w:r>
      <w:r>
        <w:rPr>
          <w:spacing w:val="-1"/>
          <w:sz w:val="24"/>
        </w:rPr>
        <w:t xml:space="preserve"> </w:t>
      </w:r>
      <w:r>
        <w:rPr>
          <w:sz w:val="24"/>
        </w:rPr>
        <w:t>отражение</w:t>
      </w:r>
      <w:r>
        <w:rPr>
          <w:spacing w:val="-3"/>
          <w:sz w:val="24"/>
        </w:rPr>
        <w:t xml:space="preserve"> </w:t>
      </w:r>
      <w:r>
        <w:rPr>
          <w:sz w:val="24"/>
        </w:rPr>
        <w:t xml:space="preserve">в </w:t>
      </w:r>
      <w:r>
        <w:rPr>
          <w:spacing w:val="-2"/>
          <w:sz w:val="24"/>
        </w:rPr>
        <w:t>культуре».</w:t>
      </w:r>
    </w:p>
    <w:p w:rsidR="00FD54E7" w:rsidRDefault="005C31E9">
      <w:pPr>
        <w:pStyle w:val="a3"/>
        <w:spacing w:line="275" w:lineRule="exact"/>
      </w:pPr>
      <w:r>
        <w:t>Тема</w:t>
      </w:r>
      <w:r>
        <w:rPr>
          <w:spacing w:val="-4"/>
        </w:rPr>
        <w:t xml:space="preserve"> </w:t>
      </w:r>
      <w:r>
        <w:t>9.</w:t>
      </w:r>
      <w:r>
        <w:rPr>
          <w:spacing w:val="-3"/>
        </w:rPr>
        <w:t xml:space="preserve"> </w:t>
      </w:r>
      <w:r>
        <w:t>Каким</w:t>
      </w:r>
      <w:r>
        <w:rPr>
          <w:spacing w:val="1"/>
        </w:rPr>
        <w:t xml:space="preserve"> </w:t>
      </w:r>
      <w:r>
        <w:t>должен</w:t>
      </w:r>
      <w:r>
        <w:rPr>
          <w:spacing w:val="-4"/>
        </w:rPr>
        <w:t xml:space="preserve"> </w:t>
      </w:r>
      <w:r>
        <w:t>быть</w:t>
      </w:r>
      <w:r>
        <w:rPr>
          <w:spacing w:val="-4"/>
        </w:rPr>
        <w:t xml:space="preserve"> </w:t>
      </w:r>
      <w:r>
        <w:t>человек?</w:t>
      </w:r>
      <w:r>
        <w:rPr>
          <w:spacing w:val="-6"/>
        </w:rPr>
        <w:t xml:space="preserve"> </w:t>
      </w:r>
      <w:r>
        <w:t>Духовно-нравственный</w:t>
      </w:r>
      <w:r>
        <w:rPr>
          <w:spacing w:val="-4"/>
        </w:rPr>
        <w:t xml:space="preserve"> </w:t>
      </w:r>
      <w:r>
        <w:t>облик</w:t>
      </w:r>
      <w:r>
        <w:rPr>
          <w:spacing w:val="-6"/>
        </w:rPr>
        <w:t xml:space="preserve"> </w:t>
      </w:r>
      <w:r>
        <w:t>и</w:t>
      </w:r>
      <w:r>
        <w:rPr>
          <w:spacing w:val="1"/>
        </w:rPr>
        <w:t xml:space="preserve"> </w:t>
      </w:r>
      <w:r>
        <w:t xml:space="preserve">идеал </w:t>
      </w:r>
      <w:r>
        <w:rPr>
          <w:spacing w:val="-2"/>
        </w:rPr>
        <w:t>человека.</w:t>
      </w:r>
    </w:p>
    <w:p w:rsidR="00FD54E7" w:rsidRDefault="005C31E9">
      <w:pPr>
        <w:pStyle w:val="a3"/>
        <w:spacing w:before="4" w:line="237" w:lineRule="auto"/>
        <w:ind w:right="24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D54E7" w:rsidRDefault="005C31E9">
      <w:pPr>
        <w:pStyle w:val="a3"/>
        <w:spacing w:before="6" w:line="237" w:lineRule="auto"/>
        <w:ind w:right="238"/>
      </w:pPr>
      <w:r>
        <w:t>Свойства и качества человека, его образ в культуре народов России, единство человеческих качеств. Единство духовной жизни.</w:t>
      </w:r>
    </w:p>
    <w:p w:rsidR="00FD54E7" w:rsidRDefault="005C31E9">
      <w:pPr>
        <w:pStyle w:val="a3"/>
        <w:spacing w:before="4"/>
        <w:ind w:right="233"/>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D54E7" w:rsidRDefault="005C31E9">
      <w:pPr>
        <w:pStyle w:val="a3"/>
        <w:spacing w:line="274" w:lineRule="exact"/>
      </w:pPr>
      <w:r>
        <w:t>Тема</w:t>
      </w:r>
      <w:r>
        <w:rPr>
          <w:spacing w:val="-1"/>
        </w:rPr>
        <w:t xml:space="preserve"> </w:t>
      </w:r>
      <w:r>
        <w:t>11.</w:t>
      </w:r>
      <w:r>
        <w:rPr>
          <w:spacing w:val="-3"/>
        </w:rPr>
        <w:t xml:space="preserve"> </w:t>
      </w:r>
      <w:r>
        <w:t>Религия</w:t>
      </w:r>
      <w:r>
        <w:rPr>
          <w:spacing w:val="-4"/>
        </w:rPr>
        <w:t xml:space="preserve"> </w:t>
      </w:r>
      <w:r>
        <w:t>как</w:t>
      </w:r>
      <w:r>
        <w:rPr>
          <w:spacing w:val="-2"/>
        </w:rPr>
        <w:t xml:space="preserve"> </w:t>
      </w:r>
      <w:r>
        <w:t>источник</w:t>
      </w:r>
      <w:r>
        <w:rPr>
          <w:spacing w:val="-1"/>
        </w:rPr>
        <w:t xml:space="preserve"> </w:t>
      </w:r>
      <w:r>
        <w:rPr>
          <w:spacing w:val="-2"/>
        </w:rPr>
        <w:t>нравственности.</w:t>
      </w:r>
    </w:p>
    <w:p w:rsidR="00FD54E7" w:rsidRDefault="005C31E9">
      <w:pPr>
        <w:pStyle w:val="a3"/>
        <w:spacing w:before="4" w:line="237" w:lineRule="auto"/>
        <w:ind w:right="237"/>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FD54E7" w:rsidRDefault="005C31E9">
      <w:pPr>
        <w:pStyle w:val="a3"/>
        <w:spacing w:before="4" w:line="275" w:lineRule="exact"/>
      </w:pPr>
      <w:r>
        <w:t>Тема</w:t>
      </w:r>
      <w:r>
        <w:rPr>
          <w:spacing w:val="-3"/>
        </w:rPr>
        <w:t xml:space="preserve"> </w:t>
      </w:r>
      <w:r>
        <w:t>12.</w:t>
      </w:r>
      <w:r>
        <w:rPr>
          <w:spacing w:val="-3"/>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10"/>
        </w:rPr>
        <w:t xml:space="preserve"> </w:t>
      </w:r>
      <w:r>
        <w:t>о</w:t>
      </w:r>
      <w:r>
        <w:rPr>
          <w:spacing w:val="10"/>
        </w:rPr>
        <w:t xml:space="preserve"> </w:t>
      </w:r>
      <w:r>
        <w:t>человеке</w:t>
      </w:r>
      <w:r>
        <w:rPr>
          <w:spacing w:val="-1"/>
        </w:rPr>
        <w:t xml:space="preserve"> </w:t>
      </w:r>
      <w:r>
        <w:t>и</w:t>
      </w:r>
      <w:r>
        <w:rPr>
          <w:spacing w:val="1"/>
        </w:rPr>
        <w:t xml:space="preserve"> </w:t>
      </w:r>
      <w:r>
        <w:rPr>
          <w:spacing w:val="-2"/>
        </w:rPr>
        <w:t>человеческом.</w:t>
      </w:r>
    </w:p>
    <w:p w:rsidR="00FD54E7" w:rsidRDefault="005C31E9">
      <w:pPr>
        <w:pStyle w:val="a3"/>
        <w:spacing w:line="242" w:lineRule="auto"/>
        <w:ind w:right="237"/>
      </w:pPr>
      <w:r>
        <w:t>Гуманитарное знание и его особенности. Культура как самопознание. Этика. Эстетика. Право в контексте духовно-нравственных ценностей.</w:t>
      </w:r>
    </w:p>
    <w:p w:rsidR="00FD54E7" w:rsidRDefault="005C31E9">
      <w:pPr>
        <w:pStyle w:val="a3"/>
        <w:spacing w:line="270" w:lineRule="exact"/>
      </w:pPr>
      <w:r>
        <w:t>Тема</w:t>
      </w:r>
      <w:r>
        <w:rPr>
          <w:spacing w:val="-4"/>
        </w:rPr>
        <w:t xml:space="preserve"> </w:t>
      </w:r>
      <w:r>
        <w:t>13.</w:t>
      </w:r>
      <w:r>
        <w:rPr>
          <w:spacing w:val="-4"/>
        </w:rPr>
        <w:t xml:space="preserve"> </w:t>
      </w:r>
      <w:r>
        <w:t>Этика</w:t>
      </w:r>
      <w:r>
        <w:rPr>
          <w:spacing w:val="-6"/>
        </w:rPr>
        <w:t xml:space="preserve"> </w:t>
      </w:r>
      <w:r>
        <w:t>и</w:t>
      </w:r>
      <w:r>
        <w:rPr>
          <w:spacing w:val="1"/>
        </w:rPr>
        <w:t xml:space="preserve"> </w:t>
      </w:r>
      <w:r>
        <w:t>нравственность</w:t>
      </w:r>
      <w:r>
        <w:rPr>
          <w:spacing w:val="-4"/>
        </w:rPr>
        <w:t xml:space="preserve"> </w:t>
      </w:r>
      <w:r>
        <w:t>как</w:t>
      </w:r>
      <w:r>
        <w:rPr>
          <w:spacing w:val="-2"/>
        </w:rPr>
        <w:t xml:space="preserve"> </w:t>
      </w:r>
      <w:r>
        <w:t>категории</w:t>
      </w:r>
      <w:r>
        <w:rPr>
          <w:spacing w:val="-5"/>
        </w:rPr>
        <w:t xml:space="preserve"> </w:t>
      </w:r>
      <w:r>
        <w:t>духовной</w:t>
      </w:r>
      <w:r>
        <w:rPr>
          <w:spacing w:val="1"/>
        </w:rPr>
        <w:t xml:space="preserve"> </w:t>
      </w:r>
      <w:r>
        <w:rPr>
          <w:spacing w:val="-2"/>
        </w:rPr>
        <w:t>культуры.</w:t>
      </w:r>
    </w:p>
    <w:p w:rsidR="00FD54E7" w:rsidRDefault="005C31E9">
      <w:pPr>
        <w:pStyle w:val="a3"/>
        <w:spacing w:before="2"/>
      </w:pPr>
      <w:r>
        <w:t>Что</w:t>
      </w:r>
      <w:r>
        <w:rPr>
          <w:spacing w:val="53"/>
        </w:rPr>
        <w:t xml:space="preserve"> </w:t>
      </w:r>
      <w:r>
        <w:t>такое</w:t>
      </w:r>
      <w:r>
        <w:rPr>
          <w:spacing w:val="51"/>
        </w:rPr>
        <w:t xml:space="preserve"> </w:t>
      </w:r>
      <w:r>
        <w:t>этика.</w:t>
      </w:r>
      <w:r>
        <w:rPr>
          <w:spacing w:val="58"/>
        </w:rPr>
        <w:t xml:space="preserve"> </w:t>
      </w:r>
      <w:r>
        <w:t>Добро</w:t>
      </w:r>
      <w:r>
        <w:rPr>
          <w:spacing w:val="56"/>
        </w:rPr>
        <w:t xml:space="preserve"> </w:t>
      </w:r>
      <w:r>
        <w:t>и</w:t>
      </w:r>
      <w:r>
        <w:rPr>
          <w:spacing w:val="57"/>
        </w:rPr>
        <w:t xml:space="preserve"> </w:t>
      </w:r>
      <w:r>
        <w:t>его</w:t>
      </w:r>
      <w:r>
        <w:rPr>
          <w:spacing w:val="56"/>
        </w:rPr>
        <w:t xml:space="preserve"> </w:t>
      </w:r>
      <w:r>
        <w:t>проявления</w:t>
      </w:r>
      <w:r>
        <w:rPr>
          <w:spacing w:val="47"/>
        </w:rPr>
        <w:t xml:space="preserve"> </w:t>
      </w:r>
      <w:r>
        <w:t>в</w:t>
      </w:r>
      <w:r>
        <w:rPr>
          <w:spacing w:val="53"/>
        </w:rPr>
        <w:t xml:space="preserve"> </w:t>
      </w:r>
      <w:r>
        <w:t>реальной</w:t>
      </w:r>
      <w:r>
        <w:rPr>
          <w:spacing w:val="48"/>
        </w:rPr>
        <w:t xml:space="preserve"> </w:t>
      </w:r>
      <w:r>
        <w:t>жизни.</w:t>
      </w:r>
      <w:r>
        <w:rPr>
          <w:spacing w:val="54"/>
        </w:rPr>
        <w:t xml:space="preserve"> </w:t>
      </w:r>
      <w:r>
        <w:t>Что</w:t>
      </w:r>
      <w:r>
        <w:rPr>
          <w:spacing w:val="56"/>
        </w:rPr>
        <w:t xml:space="preserve"> </w:t>
      </w:r>
      <w:r>
        <w:t>значит</w:t>
      </w:r>
      <w:r>
        <w:rPr>
          <w:spacing w:val="57"/>
        </w:rPr>
        <w:t xml:space="preserve"> </w:t>
      </w:r>
      <w:r>
        <w:t>быть</w:t>
      </w:r>
      <w:r>
        <w:rPr>
          <w:spacing w:val="53"/>
        </w:rPr>
        <w:t xml:space="preserve"> </w:t>
      </w:r>
      <w:r>
        <w:rPr>
          <w:spacing w:val="-2"/>
        </w:rPr>
        <w:t>нравственным.</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Почему</w:t>
      </w:r>
      <w:r>
        <w:rPr>
          <w:spacing w:val="-8"/>
        </w:rPr>
        <w:t xml:space="preserve"> </w:t>
      </w:r>
      <w:r>
        <w:t>нравственность</w:t>
      </w:r>
      <w:r>
        <w:rPr>
          <w:spacing w:val="-1"/>
        </w:rPr>
        <w:t xml:space="preserve"> </w:t>
      </w:r>
      <w:r>
        <w:rPr>
          <w:spacing w:val="-2"/>
        </w:rPr>
        <w:t>важна?</w:t>
      </w:r>
    </w:p>
    <w:p w:rsidR="00FD54E7" w:rsidRDefault="005C31E9">
      <w:pPr>
        <w:pStyle w:val="a3"/>
        <w:spacing w:line="275" w:lineRule="exact"/>
        <w:jc w:val="left"/>
      </w:pPr>
      <w:r>
        <w:t>Тема</w:t>
      </w:r>
      <w:r>
        <w:rPr>
          <w:spacing w:val="-2"/>
        </w:rPr>
        <w:t xml:space="preserve"> </w:t>
      </w:r>
      <w:r>
        <w:t>14.</w:t>
      </w:r>
      <w:r>
        <w:rPr>
          <w:spacing w:val="-4"/>
        </w:rPr>
        <w:t xml:space="preserve"> </w:t>
      </w:r>
      <w:r>
        <w:t>Самопознание</w:t>
      </w:r>
      <w:r>
        <w:rPr>
          <w:spacing w:val="-6"/>
        </w:rPr>
        <w:t xml:space="preserve"> </w:t>
      </w:r>
      <w:r>
        <w:t>(практическое</w:t>
      </w:r>
      <w:r>
        <w:rPr>
          <w:spacing w:val="-1"/>
        </w:rPr>
        <w:t xml:space="preserve"> </w:t>
      </w:r>
      <w:r>
        <w:rPr>
          <w:spacing w:val="-2"/>
        </w:rPr>
        <w:t>занятие).</w:t>
      </w:r>
    </w:p>
    <w:p w:rsidR="00FD54E7" w:rsidRDefault="005C31E9">
      <w:pPr>
        <w:pStyle w:val="a3"/>
        <w:spacing w:before="5" w:line="237" w:lineRule="auto"/>
        <w:jc w:val="left"/>
      </w:pPr>
      <w:r>
        <w:t>Автобиография</w:t>
      </w:r>
      <w:r>
        <w:rPr>
          <w:spacing w:val="64"/>
        </w:rPr>
        <w:t xml:space="preserve"> </w:t>
      </w:r>
      <w:r>
        <w:t>и</w:t>
      </w:r>
      <w:r>
        <w:rPr>
          <w:spacing w:val="65"/>
        </w:rPr>
        <w:t xml:space="preserve"> </w:t>
      </w:r>
      <w:r>
        <w:t>автопортрет:</w:t>
      </w:r>
      <w:r>
        <w:rPr>
          <w:spacing w:val="65"/>
        </w:rPr>
        <w:t xml:space="preserve"> </w:t>
      </w:r>
      <w:r>
        <w:t>кто</w:t>
      </w:r>
      <w:r>
        <w:rPr>
          <w:spacing w:val="69"/>
        </w:rPr>
        <w:t xml:space="preserve"> </w:t>
      </w:r>
      <w:r>
        <w:t>я</w:t>
      </w:r>
      <w:r>
        <w:rPr>
          <w:spacing w:val="64"/>
        </w:rPr>
        <w:t xml:space="preserve"> </w:t>
      </w:r>
      <w:r>
        <w:t>и</w:t>
      </w:r>
      <w:r>
        <w:rPr>
          <w:spacing w:val="65"/>
        </w:rPr>
        <w:t xml:space="preserve"> </w:t>
      </w:r>
      <w:r>
        <w:t>что</w:t>
      </w:r>
      <w:r>
        <w:rPr>
          <w:spacing w:val="64"/>
        </w:rPr>
        <w:t xml:space="preserve"> </w:t>
      </w:r>
      <w:r>
        <w:t>я</w:t>
      </w:r>
      <w:r>
        <w:rPr>
          <w:spacing w:val="69"/>
        </w:rPr>
        <w:t xml:space="preserve"> </w:t>
      </w:r>
      <w:r>
        <w:t>люблю.</w:t>
      </w:r>
      <w:r>
        <w:rPr>
          <w:spacing w:val="71"/>
        </w:rPr>
        <w:t xml:space="preserve"> </w:t>
      </w:r>
      <w:r>
        <w:t>Как</w:t>
      </w:r>
      <w:r>
        <w:rPr>
          <w:spacing w:val="67"/>
        </w:rPr>
        <w:t xml:space="preserve"> </w:t>
      </w:r>
      <w:r>
        <w:t>устроена</w:t>
      </w:r>
      <w:r>
        <w:rPr>
          <w:spacing w:val="63"/>
        </w:rPr>
        <w:t xml:space="preserve"> </w:t>
      </w:r>
      <w:r>
        <w:t>моя</w:t>
      </w:r>
      <w:r>
        <w:rPr>
          <w:spacing w:val="64"/>
        </w:rPr>
        <w:t xml:space="preserve"> </w:t>
      </w:r>
      <w:r>
        <w:t>жизнь.</w:t>
      </w:r>
      <w:r>
        <w:rPr>
          <w:spacing w:val="66"/>
        </w:rPr>
        <w:t xml:space="preserve"> </w:t>
      </w:r>
      <w:r>
        <w:t xml:space="preserve">Выполнение </w:t>
      </w:r>
      <w:r>
        <w:rPr>
          <w:spacing w:val="-2"/>
        </w:rPr>
        <w:t>проекта.</w:t>
      </w:r>
    </w:p>
    <w:p w:rsidR="00FD54E7" w:rsidRDefault="005C31E9" w:rsidP="00DB0FF1">
      <w:pPr>
        <w:pStyle w:val="a5"/>
        <w:numPr>
          <w:ilvl w:val="2"/>
          <w:numId w:val="26"/>
        </w:numPr>
        <w:tabs>
          <w:tab w:val="left" w:pos="1949"/>
        </w:tabs>
        <w:spacing w:before="5" w:line="237" w:lineRule="auto"/>
        <w:ind w:right="3634" w:firstLine="0"/>
        <w:rPr>
          <w:sz w:val="24"/>
        </w:rPr>
      </w:pPr>
      <w:r>
        <w:rPr>
          <w:sz w:val="24"/>
        </w:rPr>
        <w:t>Тематический</w:t>
      </w:r>
      <w:r>
        <w:rPr>
          <w:spacing w:val="-5"/>
          <w:sz w:val="24"/>
        </w:rPr>
        <w:t xml:space="preserve"> </w:t>
      </w:r>
      <w:r>
        <w:rPr>
          <w:sz w:val="24"/>
        </w:rPr>
        <w:t>блок</w:t>
      </w:r>
      <w:r>
        <w:rPr>
          <w:spacing w:val="-8"/>
          <w:sz w:val="24"/>
        </w:rPr>
        <w:t xml:space="preserve"> </w:t>
      </w:r>
      <w:r>
        <w:rPr>
          <w:sz w:val="24"/>
        </w:rPr>
        <w:t>3.</w:t>
      </w:r>
      <w:r>
        <w:rPr>
          <w:spacing w:val="-8"/>
          <w:sz w:val="24"/>
        </w:rPr>
        <w:t xml:space="preserve"> </w:t>
      </w:r>
      <w:r>
        <w:rPr>
          <w:sz w:val="24"/>
        </w:rPr>
        <w:t>«Человек</w:t>
      </w:r>
      <w:r>
        <w:rPr>
          <w:spacing w:val="-8"/>
          <w:sz w:val="24"/>
        </w:rPr>
        <w:t xml:space="preserve"> </w:t>
      </w:r>
      <w:r>
        <w:rPr>
          <w:sz w:val="24"/>
        </w:rPr>
        <w:t>как</w:t>
      </w:r>
      <w:r>
        <w:rPr>
          <w:spacing w:val="-8"/>
          <w:sz w:val="24"/>
        </w:rPr>
        <w:t xml:space="preserve"> </w:t>
      </w:r>
      <w:r>
        <w:rPr>
          <w:sz w:val="24"/>
        </w:rPr>
        <w:t>член</w:t>
      </w:r>
      <w:r>
        <w:rPr>
          <w:spacing w:val="-9"/>
          <w:sz w:val="24"/>
        </w:rPr>
        <w:t xml:space="preserve"> </w:t>
      </w:r>
      <w:r>
        <w:rPr>
          <w:sz w:val="24"/>
        </w:rPr>
        <w:t>общества». Тема 15. Труд делает человека человеком.</w:t>
      </w:r>
    </w:p>
    <w:p w:rsidR="00FD54E7" w:rsidRDefault="005C31E9">
      <w:pPr>
        <w:pStyle w:val="a3"/>
        <w:spacing w:before="6" w:line="237" w:lineRule="auto"/>
        <w:jc w:val="left"/>
      </w:pPr>
      <w:r>
        <w:t>Что</w:t>
      </w:r>
      <w:r>
        <w:rPr>
          <w:spacing w:val="40"/>
        </w:rPr>
        <w:t xml:space="preserve"> </w:t>
      </w:r>
      <w:r>
        <w:t>такое</w:t>
      </w:r>
      <w:r>
        <w:rPr>
          <w:spacing w:val="40"/>
        </w:rPr>
        <w:t xml:space="preserve"> </w:t>
      </w:r>
      <w:r>
        <w:t>труд.</w:t>
      </w:r>
      <w:r>
        <w:rPr>
          <w:spacing w:val="40"/>
        </w:rPr>
        <w:t xml:space="preserve"> </w:t>
      </w:r>
      <w:r>
        <w:t>Важность</w:t>
      </w:r>
      <w:r>
        <w:rPr>
          <w:spacing w:val="40"/>
        </w:rPr>
        <w:t xml:space="preserve"> </w:t>
      </w:r>
      <w:r>
        <w:t>труда</w:t>
      </w:r>
      <w:r>
        <w:rPr>
          <w:spacing w:val="40"/>
        </w:rPr>
        <w:t xml:space="preserve"> </w:t>
      </w:r>
      <w:r>
        <w:t>и</w:t>
      </w:r>
      <w:r>
        <w:rPr>
          <w:spacing w:val="40"/>
        </w:rPr>
        <w:t xml:space="preserve"> </w:t>
      </w:r>
      <w:r>
        <w:t>его</w:t>
      </w:r>
      <w:r>
        <w:rPr>
          <w:spacing w:val="40"/>
        </w:rPr>
        <w:t xml:space="preserve"> </w:t>
      </w:r>
      <w:r>
        <w:t>экономическая</w:t>
      </w:r>
      <w:r>
        <w:rPr>
          <w:spacing w:val="40"/>
        </w:rPr>
        <w:t xml:space="preserve"> </w:t>
      </w:r>
      <w:r>
        <w:t>стоимость.</w:t>
      </w:r>
      <w:r>
        <w:rPr>
          <w:spacing w:val="40"/>
        </w:rPr>
        <w:t xml:space="preserve"> </w:t>
      </w:r>
      <w:r>
        <w:t>Безделье,</w:t>
      </w:r>
      <w:r>
        <w:rPr>
          <w:spacing w:val="40"/>
        </w:rPr>
        <w:t xml:space="preserve"> </w:t>
      </w:r>
      <w:r>
        <w:t>лень,</w:t>
      </w:r>
      <w:r>
        <w:rPr>
          <w:spacing w:val="40"/>
        </w:rPr>
        <w:t xml:space="preserve"> </w:t>
      </w:r>
      <w:r>
        <w:t>тунеядство.</w:t>
      </w:r>
      <w:r>
        <w:rPr>
          <w:spacing w:val="40"/>
        </w:rPr>
        <w:t xml:space="preserve"> </w:t>
      </w:r>
      <w:r>
        <w:t>Трудолюбие, трудовой подвиг, ответственность. Общественная оценка труда.</w:t>
      </w:r>
    </w:p>
    <w:p w:rsidR="00FD54E7" w:rsidRDefault="005C31E9">
      <w:pPr>
        <w:pStyle w:val="a3"/>
        <w:spacing w:before="4" w:line="275" w:lineRule="exact"/>
        <w:jc w:val="left"/>
      </w:pPr>
      <w:r>
        <w:t>Тема</w:t>
      </w:r>
      <w:r>
        <w:rPr>
          <w:spacing w:val="-3"/>
        </w:rPr>
        <w:t xml:space="preserve"> </w:t>
      </w:r>
      <w:r>
        <w:t>16.</w:t>
      </w:r>
      <w:r>
        <w:rPr>
          <w:spacing w:val="-4"/>
        </w:rPr>
        <w:t xml:space="preserve"> </w:t>
      </w:r>
      <w:r>
        <w:t>Подвиг:</w:t>
      </w:r>
      <w:r>
        <w:rPr>
          <w:spacing w:val="-2"/>
        </w:rPr>
        <w:t xml:space="preserve"> </w:t>
      </w:r>
      <w:r>
        <w:t>как</w:t>
      </w:r>
      <w:r>
        <w:rPr>
          <w:spacing w:val="-3"/>
        </w:rPr>
        <w:t xml:space="preserve"> </w:t>
      </w:r>
      <w:r>
        <w:t xml:space="preserve">узнать </w:t>
      </w:r>
      <w:r>
        <w:rPr>
          <w:spacing w:val="-2"/>
        </w:rPr>
        <w:t>героя?</w:t>
      </w:r>
    </w:p>
    <w:p w:rsidR="00FD54E7" w:rsidRDefault="005C31E9">
      <w:pPr>
        <w:pStyle w:val="a3"/>
        <w:spacing w:line="242" w:lineRule="auto"/>
        <w:jc w:val="left"/>
      </w:pPr>
      <w:r>
        <w:t>Что</w:t>
      </w:r>
      <w:r>
        <w:rPr>
          <w:spacing w:val="35"/>
        </w:rPr>
        <w:t xml:space="preserve"> </w:t>
      </w:r>
      <w:r>
        <w:t>такое</w:t>
      </w:r>
      <w:r>
        <w:rPr>
          <w:spacing w:val="29"/>
        </w:rPr>
        <w:t xml:space="preserve"> </w:t>
      </w:r>
      <w:r>
        <w:t>подвиг.</w:t>
      </w:r>
      <w:r>
        <w:rPr>
          <w:spacing w:val="33"/>
        </w:rPr>
        <w:t xml:space="preserve"> </w:t>
      </w:r>
      <w:r>
        <w:t>Героизм</w:t>
      </w:r>
      <w:r>
        <w:rPr>
          <w:spacing w:val="32"/>
        </w:rPr>
        <w:t xml:space="preserve"> </w:t>
      </w:r>
      <w:r>
        <w:t>как</w:t>
      </w:r>
      <w:r>
        <w:rPr>
          <w:spacing w:val="34"/>
        </w:rPr>
        <w:t xml:space="preserve"> </w:t>
      </w:r>
      <w:r>
        <w:t>самопожертвование.</w:t>
      </w:r>
      <w:r>
        <w:rPr>
          <w:spacing w:val="33"/>
        </w:rPr>
        <w:t xml:space="preserve"> </w:t>
      </w:r>
      <w:r>
        <w:t>Героизм</w:t>
      </w:r>
      <w:r>
        <w:rPr>
          <w:spacing w:val="32"/>
        </w:rPr>
        <w:t xml:space="preserve"> </w:t>
      </w:r>
      <w:r>
        <w:t>на</w:t>
      </w:r>
      <w:r>
        <w:rPr>
          <w:spacing w:val="29"/>
        </w:rPr>
        <w:t xml:space="preserve"> </w:t>
      </w:r>
      <w:r>
        <w:t>войне.</w:t>
      </w:r>
      <w:r>
        <w:rPr>
          <w:spacing w:val="33"/>
        </w:rPr>
        <w:t xml:space="preserve"> </w:t>
      </w:r>
      <w:r>
        <w:t>Подвиг</w:t>
      </w:r>
      <w:r>
        <w:rPr>
          <w:spacing w:val="32"/>
        </w:rPr>
        <w:t xml:space="preserve"> </w:t>
      </w:r>
      <w:r>
        <w:t>в</w:t>
      </w:r>
      <w:r>
        <w:rPr>
          <w:spacing w:val="32"/>
        </w:rPr>
        <w:t xml:space="preserve"> </w:t>
      </w:r>
      <w:r>
        <w:t>мирное</w:t>
      </w:r>
      <w:r>
        <w:rPr>
          <w:spacing w:val="29"/>
        </w:rPr>
        <w:t xml:space="preserve"> </w:t>
      </w:r>
      <w:r>
        <w:t>время. Милосердие, взаимопомощь.</w:t>
      </w:r>
    </w:p>
    <w:p w:rsidR="00FD54E7" w:rsidRDefault="005C31E9">
      <w:pPr>
        <w:pStyle w:val="a3"/>
        <w:spacing w:line="271" w:lineRule="exact"/>
        <w:jc w:val="left"/>
      </w:pPr>
      <w:r>
        <w:t>Тема</w:t>
      </w:r>
      <w:r>
        <w:rPr>
          <w:spacing w:val="-3"/>
        </w:rPr>
        <w:t xml:space="preserve"> </w:t>
      </w:r>
      <w:r>
        <w:t>17.</w:t>
      </w:r>
      <w:r>
        <w:rPr>
          <w:spacing w:val="-2"/>
        </w:rPr>
        <w:t xml:space="preserve"> </w:t>
      </w:r>
      <w:r>
        <w:t>Люди</w:t>
      </w:r>
      <w:r>
        <w:rPr>
          <w:spacing w:val="2"/>
        </w:rPr>
        <w:t xml:space="preserve"> </w:t>
      </w:r>
      <w:r>
        <w:t>в</w:t>
      </w:r>
      <w:r>
        <w:rPr>
          <w:spacing w:val="-7"/>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rsidR="00FD54E7" w:rsidRDefault="005C31E9">
      <w:pPr>
        <w:pStyle w:val="a3"/>
        <w:spacing w:before="3" w:line="237" w:lineRule="auto"/>
        <w:jc w:val="left"/>
      </w:pPr>
      <w:r>
        <w:t>Человек</w:t>
      </w:r>
      <w:r>
        <w:rPr>
          <w:spacing w:val="40"/>
        </w:rPr>
        <w:t xml:space="preserve"> </w:t>
      </w:r>
      <w:r>
        <w:t>в</w:t>
      </w:r>
      <w:r>
        <w:rPr>
          <w:spacing w:val="40"/>
        </w:rPr>
        <w:t xml:space="preserve"> </w:t>
      </w:r>
      <w:r>
        <w:t>социальном</w:t>
      </w:r>
      <w:r>
        <w:rPr>
          <w:spacing w:val="40"/>
        </w:rPr>
        <w:t xml:space="preserve"> </w:t>
      </w:r>
      <w:r>
        <w:t>измерении.</w:t>
      </w:r>
      <w:r>
        <w:rPr>
          <w:spacing w:val="40"/>
        </w:rPr>
        <w:t xml:space="preserve"> </w:t>
      </w:r>
      <w:r>
        <w:t>Дружба,</w:t>
      </w:r>
      <w:r>
        <w:rPr>
          <w:spacing w:val="40"/>
        </w:rPr>
        <w:t xml:space="preserve"> </w:t>
      </w:r>
      <w:r>
        <w:t>предательство.</w:t>
      </w:r>
      <w:r>
        <w:rPr>
          <w:spacing w:val="40"/>
        </w:rPr>
        <w:t xml:space="preserve"> </w:t>
      </w:r>
      <w:r>
        <w:t>Коллектив.</w:t>
      </w:r>
      <w:r>
        <w:rPr>
          <w:spacing w:val="40"/>
        </w:rPr>
        <w:t xml:space="preserve"> </w:t>
      </w:r>
      <w:r>
        <w:t>Личные</w:t>
      </w:r>
      <w:r>
        <w:rPr>
          <w:spacing w:val="40"/>
        </w:rPr>
        <w:t xml:space="preserve"> </w:t>
      </w:r>
      <w:r>
        <w:t>границы.</w:t>
      </w:r>
      <w:r>
        <w:rPr>
          <w:spacing w:val="40"/>
        </w:rPr>
        <w:t xml:space="preserve"> </w:t>
      </w:r>
      <w:r>
        <w:t>Этика предпринимательства. Социальная помощь.</w:t>
      </w:r>
    </w:p>
    <w:p w:rsidR="00FD54E7" w:rsidRDefault="005C31E9">
      <w:pPr>
        <w:pStyle w:val="a3"/>
        <w:tabs>
          <w:tab w:val="left" w:pos="1266"/>
          <w:tab w:val="left" w:pos="1789"/>
          <w:tab w:val="left" w:pos="3084"/>
          <w:tab w:val="left" w:pos="4715"/>
          <w:tab w:val="left" w:pos="5904"/>
          <w:tab w:val="left" w:pos="6461"/>
          <w:tab w:val="left" w:pos="7775"/>
          <w:tab w:val="left" w:pos="8317"/>
        </w:tabs>
        <w:spacing w:before="6" w:line="237" w:lineRule="auto"/>
        <w:ind w:right="233"/>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духовно-нравственного самосознания.</w:t>
      </w:r>
    </w:p>
    <w:p w:rsidR="00FD54E7" w:rsidRDefault="005C31E9">
      <w:pPr>
        <w:pStyle w:val="a3"/>
        <w:spacing w:before="6" w:line="237" w:lineRule="auto"/>
        <w:ind w:right="4190"/>
        <w:jc w:val="left"/>
      </w:pPr>
      <w:r>
        <w:t>Бедность.</w:t>
      </w:r>
      <w:r>
        <w:rPr>
          <w:spacing w:val="-6"/>
        </w:rPr>
        <w:t xml:space="preserve"> </w:t>
      </w:r>
      <w:r>
        <w:t>Инвалидность.</w:t>
      </w:r>
      <w:r>
        <w:rPr>
          <w:spacing w:val="-10"/>
        </w:rPr>
        <w:t xml:space="preserve"> </w:t>
      </w:r>
      <w:r>
        <w:t>Асоциальная</w:t>
      </w:r>
      <w:r>
        <w:rPr>
          <w:spacing w:val="-12"/>
        </w:rPr>
        <w:t xml:space="preserve"> </w:t>
      </w:r>
      <w:r>
        <w:t>семья.</w:t>
      </w:r>
      <w:r>
        <w:rPr>
          <w:spacing w:val="-10"/>
        </w:rPr>
        <w:t xml:space="preserve"> </w:t>
      </w:r>
      <w:r>
        <w:t>Сиротство. Отражение этих явлений в культуре общества.</w:t>
      </w:r>
    </w:p>
    <w:p w:rsidR="00FD54E7" w:rsidRDefault="005C31E9">
      <w:pPr>
        <w:pStyle w:val="a3"/>
        <w:spacing w:before="3" w:line="275" w:lineRule="exact"/>
        <w:jc w:val="left"/>
      </w:pPr>
      <w:r>
        <w:t>Тема</w:t>
      </w:r>
      <w:r>
        <w:rPr>
          <w:spacing w:val="-5"/>
        </w:rPr>
        <w:t xml:space="preserve"> </w:t>
      </w:r>
      <w:r>
        <w:t>19.</w:t>
      </w:r>
      <w:r>
        <w:rPr>
          <w:spacing w:val="-5"/>
        </w:rPr>
        <w:t xml:space="preserve"> </w:t>
      </w:r>
      <w:r>
        <w:t>Духовно-нравственные</w:t>
      </w:r>
      <w:r>
        <w:rPr>
          <w:spacing w:val="-12"/>
        </w:rPr>
        <w:t xml:space="preserve"> </w:t>
      </w:r>
      <w:r>
        <w:t>ориентиры</w:t>
      </w:r>
      <w:r>
        <w:rPr>
          <w:spacing w:val="-1"/>
        </w:rPr>
        <w:t xml:space="preserve"> </w:t>
      </w:r>
      <w:r>
        <w:t>социальных</w:t>
      </w:r>
      <w:r>
        <w:rPr>
          <w:spacing w:val="-11"/>
        </w:rPr>
        <w:t xml:space="preserve"> </w:t>
      </w:r>
      <w:r>
        <w:rPr>
          <w:spacing w:val="-2"/>
        </w:rPr>
        <w:t>отношений.</w:t>
      </w:r>
    </w:p>
    <w:p w:rsidR="00FD54E7" w:rsidRDefault="005C31E9">
      <w:pPr>
        <w:pStyle w:val="a3"/>
        <w:tabs>
          <w:tab w:val="left" w:pos="2116"/>
          <w:tab w:val="left" w:pos="4000"/>
          <w:tab w:val="left" w:pos="5473"/>
          <w:tab w:val="left" w:pos="6762"/>
          <w:tab w:val="left" w:pos="9252"/>
        </w:tabs>
        <w:spacing w:line="242" w:lineRule="auto"/>
        <w:ind w:right="234"/>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r>
        <w:tab/>
      </w:r>
      <w:r>
        <w:rPr>
          <w:spacing w:val="-2"/>
        </w:rPr>
        <w:t xml:space="preserve">Волонтёрство. </w:t>
      </w:r>
      <w:r>
        <w:t>Общественные блага.</w:t>
      </w:r>
    </w:p>
    <w:p w:rsidR="00FD54E7" w:rsidRDefault="005C31E9">
      <w:pPr>
        <w:pStyle w:val="a3"/>
        <w:spacing w:line="242" w:lineRule="auto"/>
        <w:jc w:val="left"/>
      </w:pPr>
      <w:r>
        <w:t>Тема</w:t>
      </w:r>
      <w:r>
        <w:rPr>
          <w:spacing w:val="40"/>
        </w:rPr>
        <w:t xml:space="preserve"> </w:t>
      </w:r>
      <w:r>
        <w:t>20.</w:t>
      </w:r>
      <w:r>
        <w:rPr>
          <w:spacing w:val="40"/>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народов</w:t>
      </w:r>
      <w:r>
        <w:rPr>
          <w:spacing w:val="80"/>
        </w:rPr>
        <w:t xml:space="preserve"> </w:t>
      </w:r>
      <w:r>
        <w:rPr>
          <w:spacing w:val="-2"/>
        </w:rPr>
        <w:t>России.</w:t>
      </w:r>
    </w:p>
    <w:p w:rsidR="00FD54E7" w:rsidRDefault="005C31E9">
      <w:pPr>
        <w:pStyle w:val="a3"/>
        <w:spacing w:line="242" w:lineRule="auto"/>
        <w:ind w:right="237"/>
        <w:jc w:val="left"/>
      </w:pPr>
      <w:r>
        <w:t>Гуманизм. Истоки гуманистического мышления. Философия гуманизма. Проявления гуманизма в историко-культурном наследии народов России.</w:t>
      </w:r>
    </w:p>
    <w:p w:rsidR="00FD54E7" w:rsidRDefault="005C31E9">
      <w:pPr>
        <w:pStyle w:val="a3"/>
        <w:tabs>
          <w:tab w:val="left" w:pos="3366"/>
        </w:tabs>
        <w:spacing w:line="242" w:lineRule="auto"/>
        <w:ind w:right="3466"/>
        <w:jc w:val="left"/>
      </w:pPr>
      <w:r>
        <w:t>Тема</w:t>
      </w:r>
      <w:r>
        <w:rPr>
          <w:spacing w:val="80"/>
        </w:rPr>
        <w:t xml:space="preserve"> </w:t>
      </w:r>
      <w:r>
        <w:t>21. Социальные</w:t>
      </w:r>
      <w:r>
        <w:tab/>
        <w:t>профессии;</w:t>
      </w:r>
      <w:r>
        <w:rPr>
          <w:spacing w:val="-12"/>
        </w:rPr>
        <w:t xml:space="preserve"> </w:t>
      </w:r>
      <w:r>
        <w:t>их</w:t>
      </w:r>
      <w:r>
        <w:rPr>
          <w:spacing w:val="-12"/>
        </w:rPr>
        <w:t xml:space="preserve"> </w:t>
      </w:r>
      <w:r>
        <w:t>важность</w:t>
      </w:r>
      <w:r>
        <w:rPr>
          <w:spacing w:val="-10"/>
        </w:rPr>
        <w:t xml:space="preserve"> </w:t>
      </w:r>
      <w:r>
        <w:t>для</w:t>
      </w:r>
      <w:r>
        <w:rPr>
          <w:spacing w:val="-8"/>
        </w:rPr>
        <w:t xml:space="preserve"> </w:t>
      </w:r>
      <w:r>
        <w:t>сохранения духовно-нравственного облика общества.</w:t>
      </w:r>
    </w:p>
    <w:p w:rsidR="00FD54E7" w:rsidRDefault="005C31E9">
      <w:pPr>
        <w:pStyle w:val="a3"/>
        <w:spacing w:line="271" w:lineRule="exact"/>
        <w:jc w:val="left"/>
      </w:pPr>
      <w:r>
        <w:t>Социальные</w:t>
      </w:r>
      <w:r>
        <w:rPr>
          <w:spacing w:val="-7"/>
        </w:rPr>
        <w:t xml:space="preserve"> </w:t>
      </w:r>
      <w:r>
        <w:t>профессии:</w:t>
      </w:r>
      <w:r>
        <w:rPr>
          <w:spacing w:val="-9"/>
        </w:rPr>
        <w:t xml:space="preserve"> </w:t>
      </w:r>
      <w:r>
        <w:t>врач,</w:t>
      </w:r>
      <w:r>
        <w:rPr>
          <w:spacing w:val="-2"/>
        </w:rPr>
        <w:t xml:space="preserve"> </w:t>
      </w:r>
      <w:r>
        <w:t>учитель,</w:t>
      </w:r>
      <w:r>
        <w:rPr>
          <w:spacing w:val="-2"/>
        </w:rPr>
        <w:t xml:space="preserve"> </w:t>
      </w:r>
      <w:r>
        <w:t>пожарный,</w:t>
      </w:r>
      <w:r>
        <w:rPr>
          <w:spacing w:val="-7"/>
        </w:rPr>
        <w:t xml:space="preserve"> </w:t>
      </w:r>
      <w:r>
        <w:t>полицейский,</w:t>
      </w:r>
      <w:r>
        <w:rPr>
          <w:spacing w:val="-6"/>
        </w:rPr>
        <w:t xml:space="preserve"> </w:t>
      </w:r>
      <w:r>
        <w:t>социальный</w:t>
      </w:r>
      <w:r>
        <w:rPr>
          <w:spacing w:val="-3"/>
        </w:rPr>
        <w:t xml:space="preserve"> </w:t>
      </w:r>
      <w:r>
        <w:rPr>
          <w:spacing w:val="-2"/>
        </w:rPr>
        <w:t>работник.</w:t>
      </w:r>
    </w:p>
    <w:p w:rsidR="00FD54E7" w:rsidRDefault="005C31E9">
      <w:pPr>
        <w:pStyle w:val="a3"/>
        <w:spacing w:line="237" w:lineRule="auto"/>
        <w:ind w:right="3625"/>
        <w:jc w:val="left"/>
      </w:pPr>
      <w:r>
        <w:t>Духовно-нравственные</w:t>
      </w:r>
      <w:r>
        <w:rPr>
          <w:spacing w:val="-15"/>
        </w:rPr>
        <w:t xml:space="preserve"> </w:t>
      </w:r>
      <w:r>
        <w:t>качества,</w:t>
      </w:r>
      <w:r>
        <w:rPr>
          <w:spacing w:val="-13"/>
        </w:rPr>
        <w:t xml:space="preserve"> </w:t>
      </w:r>
      <w:r>
        <w:t>необходимые</w:t>
      </w:r>
      <w:r>
        <w:rPr>
          <w:spacing w:val="-15"/>
        </w:rPr>
        <w:t xml:space="preserve"> </w:t>
      </w:r>
      <w:r>
        <w:t>представителям этих профессий.</w:t>
      </w:r>
    </w:p>
    <w:p w:rsidR="00FD54E7" w:rsidRDefault="005C31E9">
      <w:pPr>
        <w:pStyle w:val="a3"/>
        <w:ind w:right="226"/>
        <w:jc w:val="left"/>
      </w:pPr>
      <w:r>
        <w:t>Тема 22. Выдающиеся благотворители в истории. Благотворительность как нравственный долг. Меценаты,</w:t>
      </w:r>
      <w:r>
        <w:rPr>
          <w:spacing w:val="25"/>
        </w:rPr>
        <w:t xml:space="preserve"> </w:t>
      </w:r>
      <w:r>
        <w:t>философы, религиозные лидеры,</w:t>
      </w:r>
      <w:r>
        <w:rPr>
          <w:spacing w:val="26"/>
        </w:rPr>
        <w:t xml:space="preserve"> </w:t>
      </w:r>
      <w:r>
        <w:t>врачи,</w:t>
      </w:r>
      <w:r>
        <w:rPr>
          <w:spacing w:val="25"/>
        </w:rPr>
        <w:t xml:space="preserve"> </w:t>
      </w:r>
      <w:r>
        <w:t>учёные,</w:t>
      </w:r>
      <w:r>
        <w:rPr>
          <w:spacing w:val="25"/>
        </w:rPr>
        <w:t xml:space="preserve"> </w:t>
      </w:r>
      <w:r>
        <w:t>педагоги.</w:t>
      </w:r>
      <w:r>
        <w:rPr>
          <w:spacing w:val="25"/>
        </w:rPr>
        <w:t xml:space="preserve"> </w:t>
      </w:r>
      <w:r>
        <w:t>Важность меценатства для духовно-нравственного развития личности самого мецената и общества в целом.</w:t>
      </w:r>
    </w:p>
    <w:p w:rsidR="00FD54E7" w:rsidRDefault="005C31E9">
      <w:pPr>
        <w:pStyle w:val="a3"/>
        <w:spacing w:line="242" w:lineRule="auto"/>
        <w:jc w:val="left"/>
      </w:pPr>
      <w:r>
        <w:t>Тема</w:t>
      </w:r>
      <w:r>
        <w:rPr>
          <w:spacing w:val="33"/>
        </w:rPr>
        <w:t xml:space="preserve"> </w:t>
      </w:r>
      <w:r>
        <w:t>23.</w:t>
      </w:r>
      <w:r>
        <w:rPr>
          <w:spacing w:val="35"/>
        </w:rPr>
        <w:t xml:space="preserve"> </w:t>
      </w:r>
      <w:r>
        <w:t>Выдающиеся</w:t>
      </w:r>
      <w:r>
        <w:rPr>
          <w:spacing w:val="38"/>
        </w:rPr>
        <w:t xml:space="preserve"> </w:t>
      </w:r>
      <w:r>
        <w:t>учёные</w:t>
      </w:r>
      <w:r>
        <w:rPr>
          <w:spacing w:val="33"/>
        </w:rPr>
        <w:t xml:space="preserve"> </w:t>
      </w:r>
      <w:r>
        <w:t>России.</w:t>
      </w:r>
      <w:r>
        <w:rPr>
          <w:spacing w:val="32"/>
        </w:rPr>
        <w:t xml:space="preserve"> </w:t>
      </w:r>
      <w:r>
        <w:t>Наука</w:t>
      </w:r>
      <w:r>
        <w:rPr>
          <w:spacing w:val="37"/>
        </w:rPr>
        <w:t xml:space="preserve"> </w:t>
      </w:r>
      <w:r>
        <w:t>как</w:t>
      </w:r>
      <w:r>
        <w:rPr>
          <w:spacing w:val="33"/>
        </w:rPr>
        <w:t xml:space="preserve"> </w:t>
      </w:r>
      <w:r>
        <w:t>источник</w:t>
      </w:r>
      <w:r>
        <w:rPr>
          <w:spacing w:val="33"/>
        </w:rPr>
        <w:t xml:space="preserve"> </w:t>
      </w:r>
      <w:r>
        <w:t>социального</w:t>
      </w:r>
      <w:r>
        <w:rPr>
          <w:spacing w:val="34"/>
        </w:rPr>
        <w:t xml:space="preserve"> </w:t>
      </w:r>
      <w:r>
        <w:t>и</w:t>
      </w:r>
      <w:r>
        <w:rPr>
          <w:spacing w:val="35"/>
        </w:rPr>
        <w:t xml:space="preserve"> </w:t>
      </w:r>
      <w:r>
        <w:t>духовного</w:t>
      </w:r>
      <w:r>
        <w:rPr>
          <w:spacing w:val="38"/>
        </w:rPr>
        <w:t xml:space="preserve"> </w:t>
      </w:r>
      <w:r>
        <w:t xml:space="preserve">прогресса </w:t>
      </w:r>
      <w:r>
        <w:rPr>
          <w:spacing w:val="-2"/>
        </w:rPr>
        <w:t>общества.</w:t>
      </w:r>
    </w:p>
    <w:p w:rsidR="00FD54E7" w:rsidRDefault="005C31E9">
      <w:pPr>
        <w:pStyle w:val="a3"/>
        <w:spacing w:line="242" w:lineRule="auto"/>
        <w:jc w:val="left"/>
      </w:pPr>
      <w:r>
        <w:t>Учёные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40"/>
        </w:rPr>
        <w:t xml:space="preserve"> </w:t>
      </w:r>
      <w:r>
        <w:t>в</w:t>
      </w:r>
      <w:r>
        <w:rPr>
          <w:spacing w:val="40"/>
        </w:rPr>
        <w:t xml:space="preserve"> </w:t>
      </w:r>
      <w:r>
        <w:t>благополучие</w:t>
      </w:r>
      <w:r>
        <w:rPr>
          <w:spacing w:val="40"/>
        </w:rPr>
        <w:t xml:space="preserve"> </w:t>
      </w:r>
      <w:r>
        <w:t>страны. Важность морали и нравственности в науке, в деятельности учёных.</w:t>
      </w:r>
    </w:p>
    <w:p w:rsidR="00FD54E7" w:rsidRDefault="005C31E9">
      <w:pPr>
        <w:pStyle w:val="a3"/>
        <w:spacing w:line="271" w:lineRule="exact"/>
        <w:jc w:val="left"/>
      </w:pPr>
      <w:r>
        <w:t>Тема</w:t>
      </w:r>
      <w:r>
        <w:rPr>
          <w:spacing w:val="-3"/>
        </w:rPr>
        <w:t xml:space="preserve"> </w:t>
      </w:r>
      <w:r>
        <w:t>24.</w:t>
      </w:r>
      <w:r>
        <w:rPr>
          <w:spacing w:val="-4"/>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FD54E7" w:rsidRDefault="005C31E9">
      <w:pPr>
        <w:pStyle w:val="a3"/>
        <w:spacing w:line="275" w:lineRule="exact"/>
        <w:jc w:val="left"/>
      </w:pPr>
      <w:r>
        <w:t>Труд</w:t>
      </w:r>
      <w:r>
        <w:rPr>
          <w:spacing w:val="-7"/>
        </w:rPr>
        <w:t xml:space="preserve"> </w:t>
      </w:r>
      <w:r>
        <w:t>как</w:t>
      </w:r>
      <w:r>
        <w:rPr>
          <w:spacing w:val="-4"/>
        </w:rPr>
        <w:t xml:space="preserve"> </w:t>
      </w:r>
      <w:r>
        <w:t>самореализация,</w:t>
      </w:r>
      <w:r>
        <w:rPr>
          <w:spacing w:val="-5"/>
        </w:rPr>
        <w:t xml:space="preserve"> </w:t>
      </w:r>
      <w:r>
        <w:t>как</w:t>
      </w:r>
      <w:r>
        <w:rPr>
          <w:spacing w:val="-4"/>
        </w:rPr>
        <w:t xml:space="preserve"> </w:t>
      </w:r>
      <w:r>
        <w:t>вклад</w:t>
      </w:r>
      <w:r>
        <w:rPr>
          <w:spacing w:val="-4"/>
        </w:rPr>
        <w:t xml:space="preserve"> </w:t>
      </w:r>
      <w:r>
        <w:t>в</w:t>
      </w:r>
      <w:r>
        <w:rPr>
          <w:spacing w:val="-6"/>
        </w:rPr>
        <w:t xml:space="preserve"> </w:t>
      </w:r>
      <w:r>
        <w:t>общество. Рассказ</w:t>
      </w:r>
      <w:r>
        <w:rPr>
          <w:spacing w:val="-6"/>
        </w:rPr>
        <w:t xml:space="preserve"> </w:t>
      </w:r>
      <w:r>
        <w:t>о</w:t>
      </w:r>
      <w:r>
        <w:rPr>
          <w:spacing w:val="1"/>
        </w:rPr>
        <w:t xml:space="preserve"> </w:t>
      </w:r>
      <w:r>
        <w:t>своей</w:t>
      </w:r>
      <w:r>
        <w:rPr>
          <w:spacing w:val="-1"/>
        </w:rPr>
        <w:t xml:space="preserve"> </w:t>
      </w:r>
      <w:r>
        <w:t>будущей</w:t>
      </w:r>
      <w:r>
        <w:rPr>
          <w:spacing w:val="-1"/>
        </w:rPr>
        <w:t xml:space="preserve"> </w:t>
      </w:r>
      <w:r>
        <w:rPr>
          <w:spacing w:val="-2"/>
        </w:rPr>
        <w:t>профессии.</w:t>
      </w:r>
    </w:p>
    <w:p w:rsidR="00FD54E7" w:rsidRDefault="005C31E9" w:rsidP="00DB0FF1">
      <w:pPr>
        <w:pStyle w:val="a5"/>
        <w:numPr>
          <w:ilvl w:val="2"/>
          <w:numId w:val="26"/>
        </w:numPr>
        <w:tabs>
          <w:tab w:val="left" w:pos="1949"/>
        </w:tabs>
        <w:spacing w:line="242" w:lineRule="auto"/>
        <w:ind w:right="4257" w:firstLine="0"/>
        <w:rPr>
          <w:sz w:val="24"/>
        </w:rPr>
      </w:pPr>
      <w:r>
        <w:rPr>
          <w:sz w:val="24"/>
        </w:rPr>
        <w:t>Тематический</w:t>
      </w:r>
      <w:r>
        <w:rPr>
          <w:spacing w:val="-7"/>
          <w:sz w:val="24"/>
        </w:rPr>
        <w:t xml:space="preserve"> </w:t>
      </w:r>
      <w:r>
        <w:rPr>
          <w:sz w:val="24"/>
        </w:rPr>
        <w:t>блок</w:t>
      </w:r>
      <w:r>
        <w:rPr>
          <w:spacing w:val="-9"/>
          <w:sz w:val="24"/>
        </w:rPr>
        <w:t xml:space="preserve"> </w:t>
      </w:r>
      <w:r>
        <w:rPr>
          <w:sz w:val="24"/>
        </w:rPr>
        <w:t>4.</w:t>
      </w:r>
      <w:r>
        <w:rPr>
          <w:spacing w:val="-10"/>
          <w:sz w:val="24"/>
        </w:rPr>
        <w:t xml:space="preserve"> </w:t>
      </w:r>
      <w:r>
        <w:rPr>
          <w:sz w:val="24"/>
        </w:rPr>
        <w:t>«Родина</w:t>
      </w:r>
      <w:r>
        <w:rPr>
          <w:spacing w:val="-13"/>
          <w:sz w:val="24"/>
        </w:rPr>
        <w:t xml:space="preserve"> </w:t>
      </w:r>
      <w:r>
        <w:rPr>
          <w:sz w:val="24"/>
        </w:rPr>
        <w:t>и</w:t>
      </w:r>
      <w:r>
        <w:rPr>
          <w:spacing w:val="-7"/>
          <w:sz w:val="24"/>
        </w:rPr>
        <w:t xml:space="preserve"> </w:t>
      </w:r>
      <w:r>
        <w:rPr>
          <w:sz w:val="24"/>
        </w:rPr>
        <w:t>патриотизм». Тема 25. Гражданин.</w:t>
      </w:r>
    </w:p>
    <w:p w:rsidR="00FD54E7" w:rsidRDefault="005C31E9">
      <w:pPr>
        <w:pStyle w:val="a3"/>
        <w:spacing w:line="242" w:lineRule="auto"/>
        <w:jc w:val="left"/>
      </w:pPr>
      <w:r>
        <w:t xml:space="preserve">Родина и гражданство, их взаимосвязь. Что делает человека гражданином. Нравственные качества </w:t>
      </w:r>
      <w:r>
        <w:rPr>
          <w:spacing w:val="-2"/>
        </w:rPr>
        <w:t>гражданина.</w:t>
      </w:r>
    </w:p>
    <w:p w:rsidR="00FD54E7" w:rsidRDefault="005C31E9">
      <w:pPr>
        <w:pStyle w:val="a3"/>
        <w:spacing w:line="271" w:lineRule="exact"/>
        <w:jc w:val="left"/>
      </w:pPr>
      <w:r>
        <w:t>Тема</w:t>
      </w:r>
      <w:r>
        <w:rPr>
          <w:spacing w:val="1"/>
        </w:rPr>
        <w:t xml:space="preserve"> </w:t>
      </w:r>
      <w:r>
        <w:t xml:space="preserve">26. </w:t>
      </w:r>
      <w:r>
        <w:rPr>
          <w:spacing w:val="-2"/>
        </w:rPr>
        <w:t>Патриотизм.</w:t>
      </w:r>
    </w:p>
    <w:p w:rsidR="00FD54E7" w:rsidRDefault="005C31E9">
      <w:pPr>
        <w:pStyle w:val="a3"/>
        <w:spacing w:line="237" w:lineRule="auto"/>
        <w:ind w:right="466"/>
        <w:jc w:val="left"/>
      </w:pPr>
      <w:r>
        <w:t>Патриотизм.</w:t>
      </w:r>
      <w:r>
        <w:rPr>
          <w:spacing w:val="-7"/>
        </w:rPr>
        <w:t xml:space="preserve"> </w:t>
      </w:r>
      <w:r>
        <w:t>Толерантность.</w:t>
      </w:r>
      <w:r>
        <w:rPr>
          <w:spacing w:val="-2"/>
        </w:rPr>
        <w:t xml:space="preserve"> </w:t>
      </w:r>
      <w:r>
        <w:t>Уважение</w:t>
      </w:r>
      <w:r>
        <w:rPr>
          <w:spacing w:val="-5"/>
        </w:rPr>
        <w:t xml:space="preserve"> </w:t>
      </w:r>
      <w:r>
        <w:t>к</w:t>
      </w:r>
      <w:r>
        <w:rPr>
          <w:spacing w:val="-6"/>
        </w:rPr>
        <w:t xml:space="preserve"> </w:t>
      </w:r>
      <w:r>
        <w:t>другим</w:t>
      </w:r>
      <w:r>
        <w:rPr>
          <w:spacing w:val="-3"/>
        </w:rPr>
        <w:t xml:space="preserve"> </w:t>
      </w:r>
      <w:r>
        <w:t>народам</w:t>
      </w:r>
      <w:r>
        <w:rPr>
          <w:spacing w:val="-3"/>
        </w:rPr>
        <w:t xml:space="preserve"> </w:t>
      </w:r>
      <w:r>
        <w:t>и</w:t>
      </w:r>
      <w:r>
        <w:rPr>
          <w:spacing w:val="-8"/>
        </w:rPr>
        <w:t xml:space="preserve"> </w:t>
      </w:r>
      <w:r>
        <w:t>их</w:t>
      </w:r>
      <w:r>
        <w:rPr>
          <w:spacing w:val="-8"/>
        </w:rPr>
        <w:t xml:space="preserve"> </w:t>
      </w:r>
      <w:r>
        <w:t>истории.</w:t>
      </w:r>
      <w:r>
        <w:rPr>
          <w:spacing w:val="-2"/>
        </w:rPr>
        <w:t xml:space="preserve"> </w:t>
      </w:r>
      <w:r>
        <w:t>Важность</w:t>
      </w:r>
      <w:r>
        <w:rPr>
          <w:spacing w:val="-3"/>
        </w:rPr>
        <w:t xml:space="preserve"> </w:t>
      </w:r>
      <w:r>
        <w:t>патриотизма. Тема 27. Защита Родины: подвиг или долг?</w:t>
      </w:r>
    </w:p>
    <w:p w:rsidR="00FD54E7" w:rsidRDefault="005C31E9">
      <w:pPr>
        <w:pStyle w:val="a3"/>
        <w:spacing w:line="237" w:lineRule="auto"/>
        <w:jc w:val="left"/>
      </w:pPr>
      <w:r>
        <w:t>Война</w:t>
      </w:r>
      <w:r>
        <w:rPr>
          <w:spacing w:val="-2"/>
        </w:rPr>
        <w:t xml:space="preserve"> </w:t>
      </w:r>
      <w:r>
        <w:t>и</w:t>
      </w:r>
      <w:r>
        <w:rPr>
          <w:spacing w:val="-5"/>
        </w:rPr>
        <w:t xml:space="preserve"> </w:t>
      </w:r>
      <w:r>
        <w:t>мир. Роль</w:t>
      </w:r>
      <w:r>
        <w:rPr>
          <w:spacing w:val="-5"/>
        </w:rPr>
        <w:t xml:space="preserve"> </w:t>
      </w:r>
      <w:r>
        <w:t>знания</w:t>
      </w:r>
      <w:r>
        <w:rPr>
          <w:spacing w:val="-6"/>
        </w:rPr>
        <w:t xml:space="preserve"> </w:t>
      </w:r>
      <w:r>
        <w:t>в</w:t>
      </w:r>
      <w:r>
        <w:rPr>
          <w:spacing w:val="-1"/>
        </w:rPr>
        <w:t xml:space="preserve"> </w:t>
      </w:r>
      <w:r>
        <w:t>защите</w:t>
      </w:r>
      <w:r>
        <w:rPr>
          <w:spacing w:val="-2"/>
        </w:rPr>
        <w:t xml:space="preserve"> </w:t>
      </w:r>
      <w:r>
        <w:t>Родины. Долг гражданина</w:t>
      </w:r>
      <w:r>
        <w:rPr>
          <w:spacing w:val="-2"/>
        </w:rPr>
        <w:t xml:space="preserve"> </w:t>
      </w:r>
      <w:r>
        <w:t>перед</w:t>
      </w:r>
      <w:r>
        <w:rPr>
          <w:spacing w:val="-3"/>
        </w:rPr>
        <w:t xml:space="preserve"> </w:t>
      </w:r>
      <w:r>
        <w:t>обществом. Военные</w:t>
      </w:r>
      <w:r>
        <w:rPr>
          <w:spacing w:val="-2"/>
        </w:rPr>
        <w:t xml:space="preserve"> </w:t>
      </w:r>
      <w:r>
        <w:t>подвиги. Честь. Доблесть.</w:t>
      </w:r>
    </w:p>
    <w:p w:rsidR="00FD54E7" w:rsidRDefault="005C31E9">
      <w:pPr>
        <w:pStyle w:val="a3"/>
        <w:spacing w:line="275" w:lineRule="exact"/>
        <w:jc w:val="left"/>
      </w:pPr>
      <w:r>
        <w:t>Тема</w:t>
      </w:r>
      <w:r>
        <w:rPr>
          <w:spacing w:val="-1"/>
        </w:rPr>
        <w:t xml:space="preserve"> </w:t>
      </w:r>
      <w:r>
        <w:t>28.</w:t>
      </w:r>
      <w:r>
        <w:rPr>
          <w:spacing w:val="-3"/>
        </w:rPr>
        <w:t xml:space="preserve"> </w:t>
      </w:r>
      <w:r>
        <w:t>Государство.</w:t>
      </w:r>
      <w:r>
        <w:rPr>
          <w:spacing w:val="-3"/>
        </w:rPr>
        <w:t xml:space="preserve"> </w:t>
      </w:r>
      <w:r>
        <w:t>Россия</w:t>
      </w:r>
      <w:r>
        <w:rPr>
          <w:spacing w:val="-1"/>
        </w:rPr>
        <w:t xml:space="preserve"> </w:t>
      </w:r>
      <w:r>
        <w:t>-</w:t>
      </w:r>
      <w:r>
        <w:rPr>
          <w:spacing w:val="2"/>
        </w:rPr>
        <w:t xml:space="preserve"> </w:t>
      </w:r>
      <w:r>
        <w:t>наша</w:t>
      </w:r>
      <w:r>
        <w:rPr>
          <w:spacing w:val="-1"/>
        </w:rPr>
        <w:t xml:space="preserve"> </w:t>
      </w:r>
      <w:r>
        <w:rPr>
          <w:spacing w:val="-2"/>
        </w:rPr>
        <w:t>Родина.</w:t>
      </w:r>
    </w:p>
    <w:p w:rsidR="00FD54E7" w:rsidRDefault="005C31E9">
      <w:pPr>
        <w:pStyle w:val="a3"/>
        <w:ind w:right="230"/>
      </w:pPr>
      <w:r>
        <w:t>Государство как</w:t>
      </w:r>
      <w:r>
        <w:rPr>
          <w:spacing w:val="-4"/>
        </w:rPr>
        <w:t xml:space="preserve"> </w:t>
      </w:r>
      <w:r>
        <w:t>объединяющее начало.</w:t>
      </w:r>
      <w:r>
        <w:rPr>
          <w:spacing w:val="-1"/>
        </w:rPr>
        <w:t xml:space="preserve"> </w:t>
      </w:r>
      <w:r>
        <w:t>Социальная сторона</w:t>
      </w:r>
      <w:r>
        <w:rPr>
          <w:spacing w:val="-3"/>
        </w:rPr>
        <w:t xml:space="preserve"> </w:t>
      </w:r>
      <w:r>
        <w:t>права и</w:t>
      </w:r>
      <w:r>
        <w:rPr>
          <w:spacing w:val="-1"/>
        </w:rPr>
        <w:t xml:space="preserve"> </w:t>
      </w:r>
      <w:r>
        <w:t>государства. Что такое закон. Что такое Родина? Что такое государство? Необходимость быть гражданином. Российская гражданская идентичность.</w:t>
      </w:r>
    </w:p>
    <w:p w:rsidR="00FD54E7" w:rsidRDefault="005C31E9">
      <w:pPr>
        <w:pStyle w:val="a3"/>
      </w:pPr>
      <w:r>
        <w:t>Тема</w:t>
      </w:r>
      <w:r>
        <w:rPr>
          <w:spacing w:val="-6"/>
        </w:rPr>
        <w:t xml:space="preserve"> </w:t>
      </w:r>
      <w:r>
        <w:t>29.</w:t>
      </w:r>
      <w:r>
        <w:rPr>
          <w:spacing w:val="-5"/>
        </w:rPr>
        <w:t xml:space="preserve"> </w:t>
      </w:r>
      <w:r>
        <w:t>Гражданская</w:t>
      </w:r>
      <w:r>
        <w:rPr>
          <w:spacing w:val="-2"/>
        </w:rPr>
        <w:t xml:space="preserve"> </w:t>
      </w:r>
      <w:r>
        <w:t>идентичность</w:t>
      </w:r>
      <w:r>
        <w:rPr>
          <w:spacing w:val="-5"/>
        </w:rPr>
        <w:t xml:space="preserve"> </w:t>
      </w:r>
      <w:r>
        <w:t>(практическое</w:t>
      </w:r>
      <w:r>
        <w:rPr>
          <w:spacing w:val="-3"/>
        </w:rPr>
        <w:t xml:space="preserve"> </w:t>
      </w:r>
      <w:r>
        <w:rPr>
          <w:spacing w:val="-2"/>
        </w:rPr>
        <w:t>занятие).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Какими</w:t>
      </w:r>
      <w:r>
        <w:rPr>
          <w:spacing w:val="-2"/>
        </w:rPr>
        <w:t xml:space="preserve"> </w:t>
      </w:r>
      <w:r>
        <w:t>качествами должен</w:t>
      </w:r>
      <w:r>
        <w:rPr>
          <w:spacing w:val="-10"/>
        </w:rPr>
        <w:t xml:space="preserve"> </w:t>
      </w:r>
      <w:r>
        <w:t>обладать</w:t>
      </w:r>
      <w:r>
        <w:rPr>
          <w:spacing w:val="-1"/>
        </w:rPr>
        <w:t xml:space="preserve"> </w:t>
      </w:r>
      <w:r>
        <w:t>человек</w:t>
      </w:r>
      <w:r>
        <w:rPr>
          <w:spacing w:val="-3"/>
        </w:rPr>
        <w:t xml:space="preserve"> </w:t>
      </w:r>
      <w:r>
        <w:t>как</w:t>
      </w:r>
      <w:r>
        <w:rPr>
          <w:spacing w:val="-2"/>
        </w:rPr>
        <w:t xml:space="preserve"> гражданин.</w:t>
      </w:r>
    </w:p>
    <w:p w:rsidR="00FD54E7" w:rsidRDefault="005C31E9">
      <w:pPr>
        <w:pStyle w:val="a3"/>
        <w:spacing w:line="242" w:lineRule="auto"/>
        <w:jc w:val="left"/>
      </w:pPr>
      <w:r>
        <w:t>Тема 30. Моя</w:t>
      </w:r>
      <w:r>
        <w:rPr>
          <w:spacing w:val="-1"/>
        </w:rPr>
        <w:t xml:space="preserve"> </w:t>
      </w:r>
      <w:r>
        <w:t>школа и мой класс (практическое занятие). Портрет</w:t>
      </w:r>
      <w:r>
        <w:rPr>
          <w:spacing w:val="-1"/>
        </w:rPr>
        <w:t xml:space="preserve"> </w:t>
      </w:r>
      <w:r>
        <w:t xml:space="preserve">школы или класса через добрые </w:t>
      </w:r>
      <w:r>
        <w:rPr>
          <w:spacing w:val="-2"/>
        </w:rPr>
        <w:t>дела.</w:t>
      </w:r>
    </w:p>
    <w:p w:rsidR="00FD54E7" w:rsidRDefault="005C31E9">
      <w:pPr>
        <w:pStyle w:val="a3"/>
        <w:spacing w:line="271" w:lineRule="exact"/>
        <w:jc w:val="left"/>
      </w:pPr>
      <w:r>
        <w:t>Тема</w:t>
      </w:r>
      <w:r>
        <w:rPr>
          <w:spacing w:val="-3"/>
        </w:rPr>
        <w:t xml:space="preserve"> </w:t>
      </w:r>
      <w:r>
        <w:t>31.</w:t>
      </w:r>
      <w:r>
        <w:rPr>
          <w:spacing w:val="-2"/>
        </w:rPr>
        <w:t xml:space="preserve"> </w:t>
      </w:r>
      <w:r>
        <w:t>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rsidR="00FD54E7" w:rsidRDefault="005C31E9">
      <w:pPr>
        <w:pStyle w:val="a3"/>
        <w:spacing w:before="3" w:line="237" w:lineRule="auto"/>
        <w:jc w:val="left"/>
      </w:pPr>
      <w:r>
        <w:t>Человек.</w:t>
      </w:r>
      <w:r>
        <w:rPr>
          <w:spacing w:val="-5"/>
        </w:rPr>
        <w:t xml:space="preserve"> </w:t>
      </w:r>
      <w:r>
        <w:t>Его</w:t>
      </w:r>
      <w:r>
        <w:rPr>
          <w:spacing w:val="-6"/>
        </w:rPr>
        <w:t xml:space="preserve"> </w:t>
      </w:r>
      <w:r>
        <w:t>образы</w:t>
      </w:r>
      <w:r>
        <w:rPr>
          <w:spacing w:val="-5"/>
        </w:rPr>
        <w:t xml:space="preserve"> </w:t>
      </w:r>
      <w:r>
        <w:t>в</w:t>
      </w:r>
      <w:r>
        <w:rPr>
          <w:spacing w:val="-1"/>
        </w:rPr>
        <w:t xml:space="preserve"> </w:t>
      </w:r>
      <w:r>
        <w:t>культуре. Духовность</w:t>
      </w:r>
      <w:r>
        <w:rPr>
          <w:spacing w:val="-5"/>
        </w:rPr>
        <w:t xml:space="preserve"> </w:t>
      </w:r>
      <w:r>
        <w:t>и</w:t>
      </w:r>
      <w:r>
        <w:rPr>
          <w:spacing w:val="-6"/>
        </w:rPr>
        <w:t xml:space="preserve"> </w:t>
      </w:r>
      <w:r>
        <w:t>нравственность</w:t>
      </w:r>
      <w:r>
        <w:rPr>
          <w:spacing w:val="-5"/>
        </w:rPr>
        <w:t xml:space="preserve"> </w:t>
      </w:r>
      <w:r>
        <w:t>как</w:t>
      </w:r>
      <w:r>
        <w:rPr>
          <w:spacing w:val="-4"/>
        </w:rPr>
        <w:t xml:space="preserve"> </w:t>
      </w:r>
      <w:r>
        <w:t>важнейшие</w:t>
      </w:r>
      <w:r>
        <w:rPr>
          <w:spacing w:val="-7"/>
        </w:rPr>
        <w:t xml:space="preserve"> </w:t>
      </w:r>
      <w:r>
        <w:t>качества</w:t>
      </w:r>
      <w:r>
        <w:rPr>
          <w:spacing w:val="-3"/>
        </w:rPr>
        <w:t xml:space="preserve"> </w:t>
      </w:r>
      <w:r>
        <w:t>человека. Тема 31. Человек и культура (проект).</w:t>
      </w:r>
    </w:p>
    <w:p w:rsidR="00FD54E7" w:rsidRDefault="005C31E9">
      <w:pPr>
        <w:pStyle w:val="a3"/>
        <w:spacing w:before="4" w:line="275" w:lineRule="exact"/>
        <w:jc w:val="left"/>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4"/>
        </w:rPr>
        <w:t xml:space="preserve"> </w:t>
      </w:r>
      <w:r>
        <w:rPr>
          <w:spacing w:val="-2"/>
        </w:rPr>
        <w:t>человеком?»</w:t>
      </w:r>
    </w:p>
    <w:p w:rsidR="00FD54E7" w:rsidRDefault="005C31E9" w:rsidP="00DB0FF1">
      <w:pPr>
        <w:pStyle w:val="a5"/>
        <w:numPr>
          <w:ilvl w:val="1"/>
          <w:numId w:val="26"/>
        </w:numPr>
        <w:tabs>
          <w:tab w:val="left" w:pos="1238"/>
        </w:tabs>
        <w:spacing w:line="242" w:lineRule="auto"/>
        <w:ind w:right="241" w:firstLine="0"/>
        <w:rPr>
          <w:sz w:val="24"/>
        </w:rPr>
      </w:pPr>
      <w:r>
        <w:rPr>
          <w:sz w:val="24"/>
        </w:rPr>
        <w:t xml:space="preserve">Планируемые результаты освоения программы по ОДНКНР на уровне основного общего </w:t>
      </w:r>
      <w:r>
        <w:rPr>
          <w:spacing w:val="-2"/>
          <w:sz w:val="24"/>
        </w:rPr>
        <w:t>образования.</w:t>
      </w:r>
    </w:p>
    <w:p w:rsidR="00FD54E7" w:rsidRDefault="005C31E9" w:rsidP="00DB0FF1">
      <w:pPr>
        <w:pStyle w:val="a5"/>
        <w:numPr>
          <w:ilvl w:val="2"/>
          <w:numId w:val="26"/>
        </w:numPr>
        <w:tabs>
          <w:tab w:val="left" w:pos="1949"/>
        </w:tabs>
        <w:spacing w:line="240" w:lineRule="auto"/>
        <w:ind w:right="221" w:firstLine="0"/>
        <w:rPr>
          <w:sz w:val="24"/>
        </w:rPr>
      </w:pPr>
      <w:r>
        <w:rPr>
          <w:sz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D54E7" w:rsidRDefault="005C31E9" w:rsidP="00DB0FF1">
      <w:pPr>
        <w:pStyle w:val="a5"/>
        <w:numPr>
          <w:ilvl w:val="2"/>
          <w:numId w:val="26"/>
        </w:numPr>
        <w:tabs>
          <w:tab w:val="left" w:pos="1949"/>
        </w:tabs>
        <w:spacing w:line="237" w:lineRule="auto"/>
        <w:ind w:right="233" w:firstLine="0"/>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FD54E7" w:rsidRDefault="005C31E9" w:rsidP="00DB0FF1">
      <w:pPr>
        <w:pStyle w:val="a5"/>
        <w:numPr>
          <w:ilvl w:val="3"/>
          <w:numId w:val="26"/>
        </w:numPr>
        <w:tabs>
          <w:tab w:val="left" w:pos="1948"/>
        </w:tabs>
        <w:spacing w:before="2" w:line="240" w:lineRule="auto"/>
        <w:ind w:right="230" w:firstLine="0"/>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w:t>
      </w:r>
      <w:r>
        <w:rPr>
          <w:spacing w:val="-1"/>
          <w:sz w:val="24"/>
        </w:rPr>
        <w:t xml:space="preserve"> </w:t>
      </w:r>
      <w:r>
        <w:rPr>
          <w:sz w:val="24"/>
        </w:rPr>
        <w:t>всех компонентов, составляющих содержательную основу образовательной программы по ОДНКНР.</w:t>
      </w:r>
    </w:p>
    <w:p w:rsidR="00FD54E7" w:rsidRDefault="005C31E9">
      <w:pPr>
        <w:pStyle w:val="a3"/>
        <w:spacing w:line="242" w:lineRule="auto"/>
        <w:jc w:val="left"/>
      </w:pPr>
      <w:r>
        <w:t>Личностные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80"/>
        </w:rPr>
        <w:t xml:space="preserve"> </w:t>
      </w:r>
      <w:r>
        <w:t>и</w:t>
      </w:r>
      <w:r>
        <w:rPr>
          <w:spacing w:val="80"/>
        </w:rPr>
        <w:t xml:space="preserve"> </w:t>
      </w:r>
      <w:r>
        <w:t xml:space="preserve">воспитательной </w:t>
      </w:r>
      <w:r>
        <w:rPr>
          <w:spacing w:val="-2"/>
        </w:rPr>
        <w:t>деятельности.</w:t>
      </w:r>
    </w:p>
    <w:p w:rsidR="00FD54E7" w:rsidRDefault="005C31E9">
      <w:pPr>
        <w:pStyle w:val="a3"/>
        <w:spacing w:line="271" w:lineRule="exact"/>
        <w:jc w:val="left"/>
      </w:pPr>
      <w:r>
        <w:t>Личностные</w:t>
      </w:r>
      <w:r>
        <w:rPr>
          <w:spacing w:val="-4"/>
        </w:rPr>
        <w:t xml:space="preserve"> </w:t>
      </w:r>
      <w:r>
        <w:t>результаты</w:t>
      </w:r>
      <w:r>
        <w:rPr>
          <w:spacing w:val="-6"/>
        </w:rPr>
        <w:t xml:space="preserve"> </w:t>
      </w:r>
      <w:r>
        <w:t>освоения</w:t>
      </w:r>
      <w:r>
        <w:rPr>
          <w:spacing w:val="-8"/>
        </w:rPr>
        <w:t xml:space="preserve"> </w:t>
      </w:r>
      <w:r>
        <w:t>курса</w:t>
      </w:r>
      <w:r>
        <w:rPr>
          <w:spacing w:val="-3"/>
        </w:rPr>
        <w:t xml:space="preserve"> </w:t>
      </w:r>
      <w:r>
        <w:rPr>
          <w:spacing w:val="-2"/>
        </w:rPr>
        <w:t>включают:</w:t>
      </w:r>
    </w:p>
    <w:p w:rsidR="00FD54E7" w:rsidRDefault="005C31E9">
      <w:pPr>
        <w:pStyle w:val="a3"/>
        <w:spacing w:line="275" w:lineRule="exact"/>
        <w:jc w:val="left"/>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rsidR="00FD54E7" w:rsidRDefault="005C31E9">
      <w:pPr>
        <w:pStyle w:val="a3"/>
        <w:spacing w:line="242" w:lineRule="auto"/>
        <w:jc w:val="left"/>
      </w:pPr>
      <w:r>
        <w:t>готовность</w:t>
      </w:r>
      <w:r>
        <w:rPr>
          <w:spacing w:val="-10"/>
        </w:rPr>
        <w:t xml:space="preserve"> </w:t>
      </w:r>
      <w:r>
        <w:t>обучающихся</w:t>
      </w:r>
      <w:r>
        <w:rPr>
          <w:spacing w:val="-2"/>
        </w:rPr>
        <w:t xml:space="preserve"> </w:t>
      </w:r>
      <w:r>
        <w:t>к</w:t>
      </w:r>
      <w:r>
        <w:rPr>
          <w:spacing w:val="-4"/>
        </w:rPr>
        <w:t xml:space="preserve"> </w:t>
      </w:r>
      <w:r>
        <w:t>саморазвитию,</w:t>
      </w:r>
      <w:r>
        <w:rPr>
          <w:spacing w:val="-5"/>
        </w:rPr>
        <w:t xml:space="preserve"> </w:t>
      </w:r>
      <w:r>
        <w:t>самостоятельности</w:t>
      </w:r>
      <w:r>
        <w:rPr>
          <w:spacing w:val="-1"/>
        </w:rPr>
        <w:t xml:space="preserve"> </w:t>
      </w:r>
      <w:r>
        <w:t>и</w:t>
      </w:r>
      <w:r>
        <w:rPr>
          <w:spacing w:val="-6"/>
        </w:rPr>
        <w:t xml:space="preserve"> </w:t>
      </w:r>
      <w:r>
        <w:t>личностному</w:t>
      </w:r>
      <w:r>
        <w:rPr>
          <w:spacing w:val="-12"/>
        </w:rPr>
        <w:t xml:space="preserve"> </w:t>
      </w:r>
      <w:r>
        <w:t>самоопределению; ценность самостоятельности и инициативы;</w:t>
      </w:r>
    </w:p>
    <w:p w:rsidR="00FD54E7" w:rsidRDefault="005C31E9">
      <w:pPr>
        <w:pStyle w:val="a3"/>
        <w:spacing w:line="271" w:lineRule="exact"/>
        <w:jc w:val="left"/>
      </w:pPr>
      <w:r>
        <w:t>наличие</w:t>
      </w:r>
      <w:r>
        <w:rPr>
          <w:spacing w:val="-7"/>
        </w:rPr>
        <w:t xml:space="preserve"> </w:t>
      </w:r>
      <w:r>
        <w:t>мотивации</w:t>
      </w:r>
      <w:r>
        <w:rPr>
          <w:spacing w:val="-6"/>
        </w:rPr>
        <w:t xml:space="preserve"> </w:t>
      </w:r>
      <w:r>
        <w:t>к</w:t>
      </w:r>
      <w:r>
        <w:rPr>
          <w:spacing w:val="-5"/>
        </w:rPr>
        <w:t xml:space="preserve"> </w:t>
      </w:r>
      <w:r>
        <w:t>целенаправленной</w:t>
      </w:r>
      <w:r>
        <w:rPr>
          <w:spacing w:val="-7"/>
        </w:rPr>
        <w:t xml:space="preserve"> </w:t>
      </w:r>
      <w:r>
        <w:t>социально</w:t>
      </w:r>
      <w:r>
        <w:rPr>
          <w:spacing w:val="-3"/>
        </w:rPr>
        <w:t xml:space="preserve"> </w:t>
      </w:r>
      <w:r>
        <w:t>значимой</w:t>
      </w:r>
      <w:r>
        <w:rPr>
          <w:spacing w:val="-2"/>
        </w:rPr>
        <w:t xml:space="preserve"> деятельности;</w:t>
      </w:r>
    </w:p>
    <w:p w:rsidR="00FD54E7" w:rsidRDefault="005C31E9">
      <w:pPr>
        <w:pStyle w:val="a3"/>
        <w:spacing w:before="4" w:line="237"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себе, окружающим людям и жизни в целом.</w:t>
      </w:r>
    </w:p>
    <w:p w:rsidR="00FD54E7" w:rsidRDefault="005C31E9" w:rsidP="00DB0FF1">
      <w:pPr>
        <w:pStyle w:val="a5"/>
        <w:numPr>
          <w:ilvl w:val="3"/>
          <w:numId w:val="26"/>
        </w:numPr>
        <w:tabs>
          <w:tab w:val="left" w:pos="1949"/>
        </w:tabs>
        <w:spacing w:before="6" w:line="237" w:lineRule="auto"/>
        <w:ind w:right="231" w:firstLine="0"/>
        <w:rPr>
          <w:sz w:val="24"/>
        </w:rPr>
      </w:pPr>
      <w:r>
        <w:rPr>
          <w:sz w:val="24"/>
        </w:rPr>
        <w:t>В результате изучения курса ОДНКНР на</w:t>
      </w:r>
      <w:r>
        <w:rPr>
          <w:spacing w:val="30"/>
          <w:sz w:val="24"/>
        </w:rPr>
        <w:t xml:space="preserve"> </w:t>
      </w:r>
      <w:r>
        <w:rPr>
          <w:sz w:val="24"/>
        </w:rPr>
        <w:t>уровне основного общего образования у</w:t>
      </w:r>
      <w:r>
        <w:rPr>
          <w:spacing w:val="40"/>
          <w:sz w:val="24"/>
        </w:rPr>
        <w:t xml:space="preserve"> </w:t>
      </w:r>
      <w:r>
        <w:rPr>
          <w:sz w:val="24"/>
        </w:rPr>
        <w:t>обучающегося будут сформированы следующие личностные результаты в части:</w:t>
      </w:r>
    </w:p>
    <w:p w:rsidR="00FD54E7" w:rsidRDefault="005C31E9" w:rsidP="00DB0FF1">
      <w:pPr>
        <w:pStyle w:val="a5"/>
        <w:numPr>
          <w:ilvl w:val="0"/>
          <w:numId w:val="25"/>
        </w:numPr>
        <w:tabs>
          <w:tab w:val="left" w:pos="1239"/>
        </w:tabs>
        <w:spacing w:before="3"/>
        <w:ind w:hanging="706"/>
        <w:rPr>
          <w:sz w:val="24"/>
        </w:rPr>
      </w:pPr>
      <w:r>
        <w:rPr>
          <w:sz w:val="24"/>
        </w:rPr>
        <w:t>патриотического</w:t>
      </w:r>
      <w:r>
        <w:rPr>
          <w:spacing w:val="-6"/>
          <w:sz w:val="24"/>
        </w:rPr>
        <w:t xml:space="preserve"> </w:t>
      </w:r>
      <w:r>
        <w:rPr>
          <w:spacing w:val="-2"/>
          <w:sz w:val="24"/>
        </w:rPr>
        <w:t>воспитания:</w:t>
      </w:r>
    </w:p>
    <w:p w:rsidR="00FD54E7" w:rsidRDefault="005C31E9">
      <w:pPr>
        <w:pStyle w:val="a3"/>
        <w:ind w:right="224"/>
      </w:pPr>
      <w: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w:t>
      </w:r>
      <w:r>
        <w:rPr>
          <w:spacing w:val="-2"/>
        </w:rPr>
        <w:t>государственности;</w:t>
      </w:r>
    </w:p>
    <w:p w:rsidR="00FD54E7" w:rsidRDefault="005C31E9" w:rsidP="00DB0FF1">
      <w:pPr>
        <w:pStyle w:val="a5"/>
        <w:numPr>
          <w:ilvl w:val="0"/>
          <w:numId w:val="25"/>
        </w:numPr>
        <w:tabs>
          <w:tab w:val="left" w:pos="1238"/>
        </w:tabs>
        <w:spacing w:before="2"/>
        <w:ind w:left="1238" w:hanging="705"/>
        <w:rPr>
          <w:sz w:val="24"/>
        </w:rPr>
      </w:pPr>
      <w:r>
        <w:rPr>
          <w:sz w:val="24"/>
        </w:rPr>
        <w:t>гражданского</w:t>
      </w:r>
      <w:r>
        <w:rPr>
          <w:spacing w:val="-2"/>
          <w:sz w:val="24"/>
        </w:rPr>
        <w:t xml:space="preserve"> воспитания:</w:t>
      </w:r>
    </w:p>
    <w:p w:rsidR="00FD54E7" w:rsidRDefault="005C31E9">
      <w:pPr>
        <w:pStyle w:val="a3"/>
        <w:ind w:right="237"/>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D54E7" w:rsidRDefault="005C31E9">
      <w:pPr>
        <w:pStyle w:val="a3"/>
        <w:spacing w:before="2"/>
        <w:ind w:right="224"/>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FD54E7" w:rsidRDefault="005C31E9">
      <w:pPr>
        <w:pStyle w:val="a3"/>
        <w:spacing w:line="242" w:lineRule="auto"/>
        <w:ind w:right="3630"/>
      </w:pPr>
      <w:r>
        <w:t>воспитание</w:t>
      </w:r>
      <w:r>
        <w:rPr>
          <w:spacing w:val="40"/>
        </w:rPr>
        <w:t xml:space="preserve">  </w:t>
      </w:r>
      <w:r>
        <w:t>веротерпимости,</w:t>
      </w:r>
      <w:r>
        <w:rPr>
          <w:spacing w:val="80"/>
          <w:w w:val="150"/>
        </w:rPr>
        <w:t xml:space="preserve">  </w:t>
      </w:r>
      <w:r>
        <w:t>уважительного</w:t>
      </w:r>
      <w:r>
        <w:rPr>
          <w:spacing w:val="80"/>
          <w:w w:val="150"/>
        </w:rPr>
        <w:t xml:space="preserve">   </w:t>
      </w:r>
      <w:r>
        <w:t>отношения</w:t>
      </w:r>
      <w:r>
        <w:rPr>
          <w:spacing w:val="80"/>
        </w:rPr>
        <w:t xml:space="preserve"> </w:t>
      </w:r>
      <w:r>
        <w:t>к религиозным чувствам, взглядам людей или их отсутствию;</w:t>
      </w:r>
    </w:p>
    <w:p w:rsidR="00FD54E7" w:rsidRDefault="005C31E9" w:rsidP="00DB0FF1">
      <w:pPr>
        <w:pStyle w:val="a5"/>
        <w:numPr>
          <w:ilvl w:val="0"/>
          <w:numId w:val="25"/>
        </w:numPr>
        <w:tabs>
          <w:tab w:val="left" w:pos="1238"/>
        </w:tabs>
        <w:spacing w:line="271" w:lineRule="exact"/>
        <w:ind w:left="1238" w:hanging="705"/>
        <w:rPr>
          <w:sz w:val="24"/>
        </w:rPr>
      </w:pPr>
      <w:r>
        <w:rPr>
          <w:sz w:val="24"/>
        </w:rPr>
        <w:t>ценности</w:t>
      </w:r>
      <w:r>
        <w:rPr>
          <w:spacing w:val="-7"/>
          <w:sz w:val="24"/>
        </w:rPr>
        <w:t xml:space="preserve"> </w:t>
      </w:r>
      <w:r>
        <w:rPr>
          <w:sz w:val="24"/>
        </w:rPr>
        <w:t>познавательной</w:t>
      </w:r>
      <w:r>
        <w:rPr>
          <w:spacing w:val="-3"/>
          <w:sz w:val="24"/>
        </w:rPr>
        <w:t xml:space="preserve"> </w:t>
      </w:r>
      <w:r>
        <w:rPr>
          <w:spacing w:val="-2"/>
          <w:sz w:val="24"/>
        </w:rPr>
        <w:t>деятельности:</w:t>
      </w:r>
    </w:p>
    <w:p w:rsidR="00FD54E7" w:rsidRDefault="005C31E9">
      <w:pPr>
        <w:pStyle w:val="a3"/>
        <w:ind w:right="237"/>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D54E7" w:rsidRDefault="005C31E9">
      <w:pPr>
        <w:pStyle w:val="a3"/>
        <w:ind w:right="222"/>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w:t>
      </w:r>
      <w:r>
        <w:rPr>
          <w:spacing w:val="80"/>
        </w:rPr>
        <w:t xml:space="preserve"> </w:t>
      </w:r>
      <w:r>
        <w:t xml:space="preserve">и познанию через развитие способностей к духовному развитию, нравственному </w:t>
      </w:r>
      <w:r>
        <w:rPr>
          <w:spacing w:val="-2"/>
        </w:rPr>
        <w:t>самосовершенствованию;</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воспитание веротерпимости, уважительного отношения к религиозным чувствам, взглядам людей или их отсутствию;</w:t>
      </w:r>
    </w:p>
    <w:p w:rsidR="00FD54E7" w:rsidRDefault="005C31E9" w:rsidP="00DB0FF1">
      <w:pPr>
        <w:pStyle w:val="a5"/>
        <w:numPr>
          <w:ilvl w:val="0"/>
          <w:numId w:val="25"/>
        </w:numPr>
        <w:tabs>
          <w:tab w:val="left" w:pos="1239"/>
        </w:tabs>
        <w:spacing w:before="3"/>
        <w:ind w:hanging="706"/>
        <w:rPr>
          <w:sz w:val="24"/>
        </w:rPr>
      </w:pPr>
      <w:r>
        <w:rPr>
          <w:sz w:val="24"/>
        </w:rPr>
        <w:t>духовно-нравственного</w:t>
      </w:r>
      <w:r>
        <w:rPr>
          <w:spacing w:val="-7"/>
          <w:sz w:val="24"/>
        </w:rPr>
        <w:t xml:space="preserve"> </w:t>
      </w:r>
      <w:r>
        <w:rPr>
          <w:spacing w:val="-2"/>
          <w:sz w:val="24"/>
        </w:rPr>
        <w:t>воспитания.</w:t>
      </w:r>
    </w:p>
    <w:p w:rsidR="00FD54E7" w:rsidRDefault="005C31E9">
      <w:pPr>
        <w:pStyle w:val="a3"/>
        <w:jc w:val="left"/>
      </w:pPr>
      <w:r>
        <w:t>сформированность</w:t>
      </w:r>
      <w:r>
        <w:rPr>
          <w:spacing w:val="80"/>
        </w:rPr>
        <w:t xml:space="preserve"> </w:t>
      </w:r>
      <w:r>
        <w:t>осознанного,</w:t>
      </w:r>
      <w:r>
        <w:rPr>
          <w:spacing w:val="80"/>
        </w:rPr>
        <w:t xml:space="preserve"> </w:t>
      </w:r>
      <w:r>
        <w:t>уважительного</w:t>
      </w:r>
      <w:r>
        <w:rPr>
          <w:spacing w:val="80"/>
        </w:rPr>
        <w:t xml:space="preserve"> </w:t>
      </w:r>
      <w:r>
        <w:t>и</w:t>
      </w:r>
      <w:r>
        <w:rPr>
          <w:spacing w:val="80"/>
        </w:rPr>
        <w:t xml:space="preserve"> </w:t>
      </w:r>
      <w:r>
        <w:t>доброжелательного</w:t>
      </w:r>
      <w:r>
        <w:rPr>
          <w:spacing w:val="80"/>
        </w:rPr>
        <w:t xml:space="preserve"> </w:t>
      </w:r>
      <w:r>
        <w:t>отношения</w:t>
      </w:r>
      <w:r>
        <w:rPr>
          <w:spacing w:val="80"/>
        </w:rPr>
        <w:t xml:space="preserve"> </w:t>
      </w:r>
      <w:r>
        <w:t>к</w:t>
      </w:r>
      <w:r>
        <w:rPr>
          <w:spacing w:val="80"/>
        </w:rPr>
        <w:t xml:space="preserve"> </w:t>
      </w:r>
      <w:r>
        <w:t>другому человеку,</w:t>
      </w:r>
      <w:r>
        <w:rPr>
          <w:spacing w:val="32"/>
        </w:rPr>
        <w:t xml:space="preserve"> </w:t>
      </w:r>
      <w:r>
        <w:t>его</w:t>
      </w:r>
      <w:r>
        <w:rPr>
          <w:spacing w:val="35"/>
        </w:rPr>
        <w:t xml:space="preserve"> </w:t>
      </w:r>
      <w:r>
        <w:t>мнению,</w:t>
      </w:r>
      <w:r>
        <w:rPr>
          <w:spacing w:val="32"/>
        </w:rPr>
        <w:t xml:space="preserve"> </w:t>
      </w:r>
      <w:r>
        <w:t>мировоззрению,</w:t>
      </w:r>
      <w:r>
        <w:rPr>
          <w:spacing w:val="32"/>
        </w:rPr>
        <w:t xml:space="preserve"> </w:t>
      </w:r>
      <w:r>
        <w:t>культуре,</w:t>
      </w:r>
      <w:r>
        <w:rPr>
          <w:spacing w:val="32"/>
        </w:rPr>
        <w:t xml:space="preserve"> </w:t>
      </w:r>
      <w:r>
        <w:t>языку,</w:t>
      </w:r>
      <w:r>
        <w:rPr>
          <w:spacing w:val="32"/>
        </w:rPr>
        <w:t xml:space="preserve"> </w:t>
      </w:r>
      <w:r>
        <w:t>вере,</w:t>
      </w:r>
      <w:r>
        <w:rPr>
          <w:spacing w:val="32"/>
        </w:rPr>
        <w:t xml:space="preserve"> </w:t>
      </w:r>
      <w:r>
        <w:t>гражданской позиции,</w:t>
      </w:r>
      <w:r>
        <w:rPr>
          <w:spacing w:val="32"/>
        </w:rPr>
        <w:t xml:space="preserve"> </w:t>
      </w:r>
      <w:r>
        <w:t>к</w:t>
      </w:r>
      <w:r>
        <w:rPr>
          <w:spacing w:val="29"/>
        </w:rPr>
        <w:t xml:space="preserve"> </w:t>
      </w:r>
      <w:r>
        <w:t>истории, культуре, религии, традициям, языкам, ценностям народов родного края, России и народов мира; освоение</w:t>
      </w:r>
      <w:r>
        <w:rPr>
          <w:spacing w:val="40"/>
        </w:rPr>
        <w:t xml:space="preserve"> </w:t>
      </w:r>
      <w:r>
        <w:t>социальных</w:t>
      </w:r>
      <w:r>
        <w:rPr>
          <w:spacing w:val="40"/>
        </w:rPr>
        <w:t xml:space="preserve"> </w:t>
      </w:r>
      <w:r>
        <w:t>норм,</w:t>
      </w:r>
      <w:r>
        <w:rPr>
          <w:spacing w:val="40"/>
        </w:rPr>
        <w:t xml:space="preserve"> </w:t>
      </w:r>
      <w:r>
        <w:t>правил</w:t>
      </w:r>
      <w:r>
        <w:rPr>
          <w:spacing w:val="40"/>
        </w:rPr>
        <w:t xml:space="preserve"> </w:t>
      </w:r>
      <w:r>
        <w:t>поведения,</w:t>
      </w:r>
      <w:r>
        <w:rPr>
          <w:spacing w:val="40"/>
        </w:rPr>
        <w:t xml:space="preserve"> </w:t>
      </w:r>
      <w:r>
        <w:t>ролей</w:t>
      </w:r>
      <w:r>
        <w:rPr>
          <w:spacing w:val="40"/>
        </w:rPr>
        <w:t xml:space="preserve"> </w:t>
      </w:r>
      <w:r>
        <w:t>и</w:t>
      </w:r>
      <w:r>
        <w:rPr>
          <w:spacing w:val="40"/>
        </w:rPr>
        <w:t xml:space="preserve"> </w:t>
      </w:r>
      <w:r>
        <w:t>форм</w:t>
      </w:r>
      <w:r>
        <w:rPr>
          <w:spacing w:val="40"/>
        </w:rPr>
        <w:t xml:space="preserve"> </w:t>
      </w:r>
      <w:r>
        <w:t>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 сообществах, включая взрослые и социальные сообщества;</w:t>
      </w:r>
    </w:p>
    <w:p w:rsidR="00FD54E7" w:rsidRDefault="005C31E9">
      <w:pPr>
        <w:pStyle w:val="a3"/>
        <w:spacing w:before="2"/>
        <w:ind w:right="221"/>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w:t>
      </w:r>
      <w:r>
        <w:rPr>
          <w:spacing w:val="-1"/>
        </w:rPr>
        <w:t xml:space="preserve"> </w:t>
      </w:r>
      <w:r>
        <w:t>к собственным поступкам, осознание значения</w:t>
      </w:r>
      <w:r>
        <w:rPr>
          <w:spacing w:val="-1"/>
        </w:rPr>
        <w:t xml:space="preserve"> </w:t>
      </w:r>
      <w:r>
        <w:t>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D54E7" w:rsidRDefault="005C31E9" w:rsidP="00DB0FF1">
      <w:pPr>
        <w:pStyle w:val="a5"/>
        <w:numPr>
          <w:ilvl w:val="2"/>
          <w:numId w:val="26"/>
        </w:numPr>
        <w:tabs>
          <w:tab w:val="left" w:pos="1949"/>
        </w:tabs>
        <w:spacing w:line="240" w:lineRule="auto"/>
        <w:ind w:right="228" w:firstLine="0"/>
        <w:rPr>
          <w:sz w:val="24"/>
        </w:rPr>
      </w:pPr>
      <w:r>
        <w:rPr>
          <w:sz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w:t>
      </w:r>
      <w:r>
        <w:rPr>
          <w:spacing w:val="-11"/>
          <w:sz w:val="24"/>
        </w:rPr>
        <w:t xml:space="preserve"> </w:t>
      </w:r>
      <w:r>
        <w:rPr>
          <w:sz w:val="24"/>
        </w:rPr>
        <w:t>планированию</w:t>
      </w:r>
      <w:r>
        <w:rPr>
          <w:spacing w:val="-3"/>
          <w:sz w:val="24"/>
        </w:rPr>
        <w:t xml:space="preserve"> </w:t>
      </w:r>
      <w:r>
        <w:rPr>
          <w:sz w:val="24"/>
        </w:rPr>
        <w:t>и</w:t>
      </w:r>
      <w:r>
        <w:rPr>
          <w:spacing w:val="-10"/>
          <w:sz w:val="24"/>
        </w:rPr>
        <w:t xml:space="preserve"> </w:t>
      </w:r>
      <w:r>
        <w:rPr>
          <w:sz w:val="24"/>
        </w:rPr>
        <w:t>осуществлению учебной деятельности</w:t>
      </w:r>
      <w:r>
        <w:rPr>
          <w:spacing w:val="-4"/>
          <w:sz w:val="24"/>
        </w:rPr>
        <w:t xml:space="preserve"> </w:t>
      </w:r>
      <w:r>
        <w:rPr>
          <w:sz w:val="24"/>
        </w:rPr>
        <w:t>и</w:t>
      </w:r>
      <w:r>
        <w:rPr>
          <w:spacing w:val="-5"/>
          <w:sz w:val="24"/>
        </w:rPr>
        <w:t xml:space="preserve"> </w:t>
      </w:r>
      <w:r>
        <w:rPr>
          <w:sz w:val="24"/>
        </w:rPr>
        <w:t>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D54E7" w:rsidRDefault="005C31E9">
      <w:pPr>
        <w:pStyle w:val="a3"/>
        <w:spacing w:before="2"/>
        <w:ind w:right="223"/>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54E7" w:rsidRDefault="005C31E9" w:rsidP="00DB0FF1">
      <w:pPr>
        <w:pStyle w:val="a5"/>
        <w:numPr>
          <w:ilvl w:val="3"/>
          <w:numId w:val="26"/>
        </w:numPr>
        <w:tabs>
          <w:tab w:val="left" w:pos="1948"/>
        </w:tabs>
        <w:spacing w:line="242" w:lineRule="auto"/>
        <w:ind w:right="234" w:firstLine="0"/>
        <w:rPr>
          <w:sz w:val="24"/>
        </w:rPr>
      </w:pPr>
      <w:r>
        <w:rPr>
          <w:sz w:val="24"/>
        </w:rPr>
        <w:t>У обучающегося будут сформированы следующие познавательные универсальные учебные действия:</w:t>
      </w:r>
    </w:p>
    <w:p w:rsidR="00FD54E7" w:rsidRDefault="005C31E9">
      <w:pPr>
        <w:pStyle w:val="a3"/>
        <w:spacing w:line="242" w:lineRule="auto"/>
        <w:ind w:left="1239" w:right="227" w:hanging="707"/>
      </w:pPr>
      <w:r>
        <w:t>умение определять понятия, создавать обобщения, устанавливать аналогии, классифицировать, самостоятельно</w:t>
      </w:r>
      <w:r>
        <w:rPr>
          <w:spacing w:val="80"/>
        </w:rPr>
        <w:t xml:space="preserve">   </w:t>
      </w:r>
      <w:r>
        <w:t>выбирать основания</w:t>
      </w:r>
      <w:r>
        <w:rPr>
          <w:spacing w:val="-23"/>
        </w:rPr>
        <w:t xml:space="preserve"> </w:t>
      </w:r>
      <w:r>
        <w:t>и критерии</w:t>
      </w:r>
    </w:p>
    <w:p w:rsidR="00FD54E7" w:rsidRDefault="005C31E9">
      <w:pPr>
        <w:pStyle w:val="a3"/>
        <w:ind w:right="229"/>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D54E7" w:rsidRDefault="005C31E9">
      <w:pPr>
        <w:pStyle w:val="a3"/>
        <w:spacing w:line="237" w:lineRule="auto"/>
        <w:ind w:right="239"/>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D54E7" w:rsidRDefault="005C31E9">
      <w:pPr>
        <w:pStyle w:val="a3"/>
        <w:spacing w:line="275" w:lineRule="exact"/>
      </w:pPr>
      <w:r>
        <w:t xml:space="preserve">смысловое </w:t>
      </w:r>
      <w:r>
        <w:rPr>
          <w:spacing w:val="-2"/>
        </w:rPr>
        <w:t>чтение;</w:t>
      </w:r>
    </w:p>
    <w:p w:rsidR="00FD54E7" w:rsidRDefault="005C31E9">
      <w:pPr>
        <w:pStyle w:val="a3"/>
        <w:spacing w:line="242" w:lineRule="auto"/>
        <w:ind w:right="232"/>
      </w:pPr>
      <w:r>
        <w:t>развитие мотивации к овладению культурой активного использования словарей и других поисковых систем.</w:t>
      </w:r>
    </w:p>
    <w:p w:rsidR="00FD54E7" w:rsidRDefault="005C31E9" w:rsidP="00DB0FF1">
      <w:pPr>
        <w:pStyle w:val="a5"/>
        <w:numPr>
          <w:ilvl w:val="3"/>
          <w:numId w:val="26"/>
        </w:numPr>
        <w:tabs>
          <w:tab w:val="left" w:pos="2012"/>
          <w:tab w:val="left" w:pos="2655"/>
          <w:tab w:val="left" w:pos="4783"/>
        </w:tabs>
        <w:spacing w:line="242" w:lineRule="auto"/>
        <w:ind w:right="2714" w:firstLine="0"/>
        <w:rPr>
          <w:sz w:val="24"/>
        </w:rPr>
      </w:pPr>
      <w:r>
        <w:rPr>
          <w:spacing w:val="-10"/>
          <w:sz w:val="24"/>
        </w:rPr>
        <w:t>У</w:t>
      </w:r>
      <w:r>
        <w:rPr>
          <w:sz w:val="24"/>
        </w:rPr>
        <w:tab/>
      </w:r>
      <w:r>
        <w:rPr>
          <w:spacing w:val="-2"/>
          <w:sz w:val="24"/>
        </w:rPr>
        <w:t>обучающегося</w:t>
      </w:r>
      <w:r>
        <w:rPr>
          <w:sz w:val="24"/>
        </w:rPr>
        <w:tab/>
        <w:t>будут</w:t>
      </w:r>
      <w:r>
        <w:rPr>
          <w:spacing w:val="30"/>
          <w:sz w:val="24"/>
        </w:rPr>
        <w:t xml:space="preserve"> </w:t>
      </w:r>
      <w:r>
        <w:rPr>
          <w:sz w:val="24"/>
        </w:rPr>
        <w:t>сформированы</w:t>
      </w:r>
      <w:r>
        <w:rPr>
          <w:spacing w:val="-13"/>
          <w:sz w:val="24"/>
        </w:rPr>
        <w:t xml:space="preserve"> </w:t>
      </w:r>
      <w:r>
        <w:rPr>
          <w:sz w:val="24"/>
        </w:rPr>
        <w:t>следующие коммуникативные универсальные учебные действия:</w:t>
      </w:r>
    </w:p>
    <w:p w:rsidR="00FD54E7" w:rsidRDefault="005C31E9">
      <w:pPr>
        <w:pStyle w:val="a3"/>
        <w:spacing w:line="242" w:lineRule="auto"/>
        <w:jc w:val="left"/>
      </w:pPr>
      <w:r>
        <w:t>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учителем</w:t>
      </w:r>
      <w:r>
        <w:rPr>
          <w:spacing w:val="80"/>
        </w:rPr>
        <w:t xml:space="preserve"> </w:t>
      </w:r>
      <w:r>
        <w:t xml:space="preserve">и </w:t>
      </w:r>
      <w:r>
        <w:rPr>
          <w:spacing w:val="-2"/>
        </w:rPr>
        <w:t>сверстниками;</w:t>
      </w:r>
    </w:p>
    <w:p w:rsidR="00FD54E7" w:rsidRDefault="005C31E9">
      <w:pPr>
        <w:pStyle w:val="a3"/>
        <w:spacing w:line="242" w:lineRule="auto"/>
        <w:jc w:val="left"/>
      </w:pPr>
      <w:r>
        <w:t>работать индивидуально и в группе: находить общее решение и разрешать конфликты на основе</w:t>
      </w:r>
      <w:r>
        <w:rPr>
          <w:spacing w:val="40"/>
        </w:rPr>
        <w:t xml:space="preserve"> </w:t>
      </w:r>
      <w:r>
        <w:t>согласования позиций и учёта интересов;</w:t>
      </w:r>
    </w:p>
    <w:p w:rsidR="00FD54E7" w:rsidRDefault="005C31E9">
      <w:pPr>
        <w:pStyle w:val="a3"/>
        <w:spacing w:line="271" w:lineRule="exact"/>
        <w:jc w:val="left"/>
      </w:pPr>
      <w:r>
        <w:t>формулировать,</w:t>
      </w:r>
      <w:r>
        <w:rPr>
          <w:spacing w:val="-7"/>
        </w:rPr>
        <w:t xml:space="preserve"> </w:t>
      </w:r>
      <w:r>
        <w:t>аргументировать</w:t>
      </w:r>
      <w:r>
        <w:rPr>
          <w:spacing w:val="-1"/>
        </w:rPr>
        <w:t xml:space="preserve"> </w:t>
      </w:r>
      <w:r>
        <w:t>и</w:t>
      </w:r>
      <w:r>
        <w:rPr>
          <w:spacing w:val="-10"/>
        </w:rPr>
        <w:t xml:space="preserve"> </w:t>
      </w:r>
      <w:r>
        <w:t>отстаивать</w:t>
      </w:r>
      <w:r>
        <w:rPr>
          <w:spacing w:val="-5"/>
        </w:rPr>
        <w:t xml:space="preserve"> </w:t>
      </w:r>
      <w:r>
        <w:t>своё</w:t>
      </w:r>
      <w:r>
        <w:rPr>
          <w:spacing w:val="-6"/>
        </w:rPr>
        <w:t xml:space="preserve"> </w:t>
      </w:r>
      <w:r>
        <w:t>мнение</w:t>
      </w:r>
      <w:r>
        <w:rPr>
          <w:spacing w:val="-7"/>
        </w:rPr>
        <w:t xml:space="preserve"> </w:t>
      </w:r>
      <w:r>
        <w:t>(учебное</w:t>
      </w:r>
      <w:r>
        <w:rPr>
          <w:spacing w:val="-2"/>
        </w:rPr>
        <w:t xml:space="preserve"> сотрудничество);</w:t>
      </w:r>
    </w:p>
    <w:p w:rsidR="00FD54E7" w:rsidRDefault="005C31E9">
      <w:pPr>
        <w:pStyle w:val="a3"/>
        <w:tabs>
          <w:tab w:val="left" w:pos="4783"/>
        </w:tabs>
        <w:spacing w:line="237" w:lineRule="auto"/>
        <w:ind w:right="233"/>
        <w:jc w:val="left"/>
      </w:pPr>
      <w:r>
        <w:t>умение</w:t>
      </w:r>
      <w:r>
        <w:rPr>
          <w:spacing w:val="40"/>
        </w:rPr>
        <w:t xml:space="preserve"> </w:t>
      </w:r>
      <w:r>
        <w:t>осознанно</w:t>
      </w:r>
      <w:r>
        <w:rPr>
          <w:spacing w:val="40"/>
        </w:rPr>
        <w:t xml:space="preserve"> </w:t>
      </w:r>
      <w:r>
        <w:t>использовать</w:t>
      </w:r>
      <w:r>
        <w:rPr>
          <w:spacing w:val="40"/>
        </w:rPr>
        <w:t xml:space="preserve"> </w:t>
      </w:r>
      <w:r>
        <w:t>речевые</w:t>
      </w:r>
      <w:r>
        <w:rPr>
          <w:spacing w:val="40"/>
        </w:rPr>
        <w:t xml:space="preserve"> </w:t>
      </w:r>
      <w:r>
        <w:t>средства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задачей</w:t>
      </w:r>
      <w:r>
        <w:rPr>
          <w:spacing w:val="40"/>
        </w:rPr>
        <w:t xml:space="preserve"> </w:t>
      </w:r>
      <w:r>
        <w:t>коммуникации</w:t>
      </w:r>
      <w:r>
        <w:rPr>
          <w:spacing w:val="40"/>
        </w:rPr>
        <w:t xml:space="preserve"> </w:t>
      </w:r>
      <w:r>
        <w:t>для выражения своих чувств, мыслей и</w:t>
      </w:r>
      <w:r>
        <w:tab/>
      </w:r>
      <w:r>
        <w:rPr>
          <w:spacing w:val="-2"/>
        </w:rPr>
        <w:t>потребностей</w:t>
      </w:r>
    </w:p>
    <w:p w:rsidR="00FD54E7" w:rsidRDefault="005C31E9">
      <w:pPr>
        <w:pStyle w:val="a3"/>
        <w:spacing w:line="275" w:lineRule="exact"/>
        <w:jc w:val="left"/>
      </w:pPr>
      <w:r>
        <w:t>для</w:t>
      </w:r>
      <w:r>
        <w:rPr>
          <w:spacing w:val="-4"/>
        </w:rPr>
        <w:t xml:space="preserve"> </w:t>
      </w:r>
      <w:r>
        <w:t>планирования</w:t>
      </w:r>
      <w:r>
        <w:rPr>
          <w:spacing w:val="-6"/>
        </w:rPr>
        <w:t xml:space="preserve"> </w:t>
      </w:r>
      <w:r>
        <w:t>и</w:t>
      </w:r>
      <w:r>
        <w:rPr>
          <w:spacing w:val="-5"/>
        </w:rPr>
        <w:t xml:space="preserve"> </w:t>
      </w:r>
      <w:r>
        <w:t xml:space="preserve">регуляции своей </w:t>
      </w:r>
      <w:r>
        <w:rPr>
          <w:spacing w:val="-2"/>
        </w:rPr>
        <w:t>деятельности;</w:t>
      </w:r>
    </w:p>
    <w:p w:rsidR="00FD54E7" w:rsidRDefault="005C31E9">
      <w:pPr>
        <w:pStyle w:val="a3"/>
        <w:tabs>
          <w:tab w:val="left" w:pos="2297"/>
          <w:tab w:val="left" w:pos="2686"/>
          <w:tab w:val="left" w:pos="3851"/>
          <w:tab w:val="left" w:pos="5774"/>
          <w:tab w:val="left" w:pos="6148"/>
          <w:tab w:val="left" w:pos="7223"/>
          <w:tab w:val="left" w:pos="8997"/>
        </w:tabs>
        <w:ind w:right="221"/>
        <w:jc w:val="left"/>
      </w:pPr>
      <w:r>
        <w:t xml:space="preserve">владение устной и письменной речью, монологической контекстной речью (коммуникация); </w:t>
      </w:r>
      <w:r>
        <w:rPr>
          <w:spacing w:val="-2"/>
        </w:rPr>
        <w:t>формирование</w:t>
      </w:r>
      <w:r>
        <w:tab/>
      </w:r>
      <w:r>
        <w:rPr>
          <w:spacing w:val="-10"/>
        </w:rPr>
        <w:t>и</w:t>
      </w:r>
      <w:r>
        <w:tab/>
      </w:r>
      <w:r>
        <w:rPr>
          <w:spacing w:val="-2"/>
        </w:rPr>
        <w:t>развитие</w:t>
      </w:r>
      <w:r>
        <w:tab/>
      </w:r>
      <w:r>
        <w:rPr>
          <w:spacing w:val="-2"/>
        </w:rPr>
        <w:t>компетентности</w:t>
      </w:r>
      <w:r>
        <w:tab/>
      </w:r>
      <w:r>
        <w:rPr>
          <w:spacing w:val="-10"/>
        </w:rPr>
        <w:t>в</w:t>
      </w:r>
      <w:r>
        <w:tab/>
      </w:r>
      <w:r>
        <w:rPr>
          <w:spacing w:val="-2"/>
        </w:rPr>
        <w:t>области</w:t>
      </w:r>
      <w:r>
        <w:tab/>
      </w:r>
      <w:r>
        <w:rPr>
          <w:spacing w:val="-2"/>
        </w:rPr>
        <w:t>использования</w:t>
      </w:r>
      <w:r>
        <w:tab/>
      </w:r>
      <w:r>
        <w:rPr>
          <w:spacing w:val="-2"/>
        </w:rPr>
        <w:t xml:space="preserve">информационно- </w:t>
      </w:r>
      <w:r>
        <w:t>коммуникационных технологий (информационно-коммуникационная компетентность).</w:t>
      </w:r>
    </w:p>
    <w:p w:rsidR="00FD54E7" w:rsidRDefault="005C31E9" w:rsidP="00DB0FF1">
      <w:pPr>
        <w:pStyle w:val="a5"/>
        <w:numPr>
          <w:ilvl w:val="3"/>
          <w:numId w:val="26"/>
        </w:numPr>
        <w:tabs>
          <w:tab w:val="left" w:pos="1949"/>
        </w:tabs>
        <w:spacing w:line="240" w:lineRule="auto"/>
        <w:ind w:left="1949" w:hanging="1416"/>
        <w:rPr>
          <w:sz w:val="24"/>
        </w:rPr>
      </w:pPr>
      <w:r>
        <w:rPr>
          <w:sz w:val="24"/>
        </w:rPr>
        <w:t>У</w:t>
      </w:r>
      <w:r>
        <w:rPr>
          <w:spacing w:val="74"/>
          <w:sz w:val="24"/>
        </w:rPr>
        <w:t xml:space="preserve"> </w:t>
      </w:r>
      <w:r>
        <w:rPr>
          <w:sz w:val="24"/>
        </w:rPr>
        <w:t>обучающегося</w:t>
      </w:r>
      <w:r>
        <w:rPr>
          <w:spacing w:val="78"/>
          <w:sz w:val="24"/>
        </w:rPr>
        <w:t xml:space="preserve"> </w:t>
      </w:r>
      <w:r>
        <w:rPr>
          <w:sz w:val="24"/>
        </w:rPr>
        <w:t>будут</w:t>
      </w:r>
      <w:r>
        <w:rPr>
          <w:spacing w:val="79"/>
          <w:sz w:val="24"/>
        </w:rPr>
        <w:t xml:space="preserve"> </w:t>
      </w:r>
      <w:r>
        <w:rPr>
          <w:sz w:val="24"/>
        </w:rPr>
        <w:t>сформированы</w:t>
      </w:r>
      <w:r>
        <w:rPr>
          <w:spacing w:val="50"/>
          <w:w w:val="150"/>
          <w:sz w:val="24"/>
        </w:rPr>
        <w:t xml:space="preserve"> </w:t>
      </w:r>
      <w:r>
        <w:rPr>
          <w:sz w:val="24"/>
        </w:rPr>
        <w:t>следующие</w:t>
      </w:r>
      <w:r>
        <w:rPr>
          <w:spacing w:val="77"/>
          <w:sz w:val="24"/>
        </w:rPr>
        <w:t xml:space="preserve"> </w:t>
      </w:r>
      <w:r>
        <w:rPr>
          <w:sz w:val="24"/>
        </w:rPr>
        <w:t>регулятивные</w:t>
      </w:r>
      <w:r>
        <w:rPr>
          <w:spacing w:val="52"/>
          <w:w w:val="150"/>
          <w:sz w:val="24"/>
        </w:rPr>
        <w:t xml:space="preserve"> </w:t>
      </w:r>
      <w:r>
        <w:rPr>
          <w:spacing w:val="-2"/>
          <w:sz w:val="24"/>
        </w:rPr>
        <w:t>универсальные</w:t>
      </w:r>
    </w:p>
    <w:p w:rsidR="00FD54E7" w:rsidRDefault="00FD54E7">
      <w:pPr>
        <w:rPr>
          <w:sz w:val="24"/>
        </w:r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учебные</w:t>
      </w:r>
      <w:r>
        <w:rPr>
          <w:spacing w:val="-4"/>
        </w:rPr>
        <w:t xml:space="preserve"> </w:t>
      </w:r>
      <w:r>
        <w:rPr>
          <w:spacing w:val="-2"/>
        </w:rPr>
        <w:t>действия:</w:t>
      </w:r>
    </w:p>
    <w:p w:rsidR="00FD54E7" w:rsidRDefault="005C31E9">
      <w:pPr>
        <w:pStyle w:val="a3"/>
        <w:ind w:right="227"/>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D54E7" w:rsidRDefault="005C31E9">
      <w:pPr>
        <w:pStyle w:val="a3"/>
        <w:spacing w:before="1" w:line="275" w:lineRule="exact"/>
      </w:pPr>
      <w:r>
        <w:t>умение</w:t>
      </w:r>
      <w:r>
        <w:rPr>
          <w:spacing w:val="-7"/>
        </w:rPr>
        <w:t xml:space="preserve"> </w:t>
      </w:r>
      <w:r>
        <w:t>самостоятельно</w:t>
      </w:r>
      <w:r>
        <w:rPr>
          <w:spacing w:val="-4"/>
        </w:rPr>
        <w:t xml:space="preserve"> </w:t>
      </w:r>
      <w:r>
        <w:t>планировать</w:t>
      </w:r>
      <w:r>
        <w:rPr>
          <w:spacing w:val="-6"/>
        </w:rPr>
        <w:t xml:space="preserve"> </w:t>
      </w:r>
      <w:r>
        <w:t>пути</w:t>
      </w:r>
      <w:r>
        <w:rPr>
          <w:spacing w:val="1"/>
        </w:rPr>
        <w:t xml:space="preserve"> </w:t>
      </w:r>
      <w:r>
        <w:t>достижения</w:t>
      </w:r>
      <w:r>
        <w:rPr>
          <w:spacing w:val="-8"/>
        </w:rPr>
        <w:t xml:space="preserve"> </w:t>
      </w:r>
      <w:r>
        <w:rPr>
          <w:spacing w:val="-2"/>
        </w:rPr>
        <w:t>целей,</w:t>
      </w:r>
    </w:p>
    <w:p w:rsidR="00FD54E7" w:rsidRDefault="005C31E9">
      <w:pPr>
        <w:pStyle w:val="a3"/>
        <w:spacing w:line="242" w:lineRule="auto"/>
        <w:ind w:right="234"/>
      </w:pPr>
      <w:r>
        <w:t>в том числе альтернативные, осознанно выбирать наиболее эффективные способы решения учебных и познавательных задач (планирование);</w:t>
      </w:r>
    </w:p>
    <w:p w:rsidR="00FD54E7" w:rsidRDefault="005C31E9">
      <w:pPr>
        <w:pStyle w:val="a3"/>
        <w:ind w:right="22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D54E7" w:rsidRDefault="005C31E9">
      <w:pPr>
        <w:pStyle w:val="a3"/>
        <w:spacing w:line="242" w:lineRule="auto"/>
        <w:ind w:right="231"/>
      </w:pPr>
      <w:r>
        <w:t>умение оценивать правильность выполнения учебной задачи, собственные возможности её решения (оценка);</w:t>
      </w:r>
    </w:p>
    <w:p w:rsidR="00FD54E7" w:rsidRDefault="005C31E9">
      <w:pPr>
        <w:pStyle w:val="a3"/>
        <w:spacing w:line="271" w:lineRule="exact"/>
      </w:pPr>
      <w:r>
        <w:t>владение</w:t>
      </w:r>
      <w:r>
        <w:rPr>
          <w:spacing w:val="-6"/>
        </w:rPr>
        <w:t xml:space="preserve"> </w:t>
      </w:r>
      <w:r>
        <w:t>основами</w:t>
      </w:r>
      <w:r>
        <w:rPr>
          <w:spacing w:val="-6"/>
        </w:rPr>
        <w:t xml:space="preserve"> </w:t>
      </w:r>
      <w:r>
        <w:t>самоконтроля,</w:t>
      </w:r>
      <w:r>
        <w:rPr>
          <w:spacing w:val="-5"/>
        </w:rPr>
        <w:t xml:space="preserve"> </w:t>
      </w:r>
      <w:r>
        <w:t>самооценки,</w:t>
      </w:r>
      <w:r>
        <w:rPr>
          <w:spacing w:val="-5"/>
        </w:rPr>
        <w:t xml:space="preserve"> </w:t>
      </w:r>
      <w:r>
        <w:t>принятия</w:t>
      </w:r>
      <w:r>
        <w:rPr>
          <w:spacing w:val="-7"/>
        </w:rPr>
        <w:t xml:space="preserve"> </w:t>
      </w:r>
      <w:r>
        <w:rPr>
          <w:spacing w:val="-2"/>
        </w:rPr>
        <w:t>решений</w:t>
      </w:r>
    </w:p>
    <w:p w:rsidR="00FD54E7" w:rsidRDefault="005C31E9">
      <w:pPr>
        <w:pStyle w:val="a3"/>
        <w:spacing w:line="237" w:lineRule="auto"/>
        <w:ind w:right="240"/>
      </w:pPr>
      <w:r>
        <w:t>и осуществления осознанного выбора в учебной и познавательной (познавательная рефлексия, саморегуляция) деятельности.</w:t>
      </w:r>
    </w:p>
    <w:p w:rsidR="00FD54E7" w:rsidRDefault="005C31E9" w:rsidP="00DB0FF1">
      <w:pPr>
        <w:pStyle w:val="a5"/>
        <w:numPr>
          <w:ilvl w:val="2"/>
          <w:numId w:val="26"/>
        </w:numPr>
        <w:tabs>
          <w:tab w:val="left" w:pos="1949"/>
        </w:tabs>
        <w:spacing w:before="4" w:line="237" w:lineRule="auto"/>
        <w:ind w:right="225" w:firstLine="0"/>
        <w:rPr>
          <w:sz w:val="24"/>
        </w:rPr>
      </w:pPr>
      <w:r>
        <w:rPr>
          <w:sz w:val="24"/>
        </w:rPr>
        <w:t>Предметные результаты освоения программы по ОДНКНР на уровне основного общего образования.</w:t>
      </w:r>
    </w:p>
    <w:p w:rsidR="00FD54E7" w:rsidRDefault="005C31E9">
      <w:pPr>
        <w:pStyle w:val="a3"/>
        <w:spacing w:before="4"/>
        <w:ind w:right="229"/>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D54E7" w:rsidRDefault="005C31E9" w:rsidP="00DB0FF1">
      <w:pPr>
        <w:pStyle w:val="a5"/>
        <w:numPr>
          <w:ilvl w:val="3"/>
          <w:numId w:val="26"/>
        </w:numPr>
        <w:tabs>
          <w:tab w:val="left" w:pos="1948"/>
        </w:tabs>
        <w:spacing w:before="3" w:line="237" w:lineRule="auto"/>
        <w:ind w:right="234" w:firstLine="0"/>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FD54E7" w:rsidRDefault="005C31E9">
      <w:pPr>
        <w:pStyle w:val="a3"/>
        <w:spacing w:before="3" w:line="275" w:lineRule="exact"/>
      </w:pPr>
      <w:r>
        <w:t>Тематический блок</w:t>
      </w:r>
      <w:r>
        <w:rPr>
          <w:spacing w:val="-2"/>
        </w:rPr>
        <w:t xml:space="preserve"> </w:t>
      </w:r>
      <w:r>
        <w:t>1.</w:t>
      </w:r>
      <w:r>
        <w:rPr>
          <w:spacing w:val="-3"/>
        </w:rPr>
        <w:t xml:space="preserve"> </w:t>
      </w:r>
      <w:r>
        <w:t>«Россия</w:t>
      </w:r>
      <w:r>
        <w:rPr>
          <w:spacing w:val="-1"/>
        </w:rPr>
        <w:t xml:space="preserve"> </w:t>
      </w:r>
      <w:r>
        <w:t>-</w:t>
      </w:r>
      <w:r>
        <w:rPr>
          <w:spacing w:val="-3"/>
        </w:rPr>
        <w:t xml:space="preserve"> </w:t>
      </w:r>
      <w:r>
        <w:t>наш</w:t>
      </w:r>
      <w:r>
        <w:rPr>
          <w:spacing w:val="-3"/>
        </w:rPr>
        <w:t xml:space="preserve"> </w:t>
      </w:r>
      <w:r>
        <w:t>общий</w:t>
      </w:r>
      <w:r>
        <w:rPr>
          <w:spacing w:val="1"/>
        </w:rPr>
        <w:t xml:space="preserve"> </w:t>
      </w:r>
      <w:r>
        <w:rPr>
          <w:spacing w:val="-4"/>
        </w:rPr>
        <w:t>дом».</w:t>
      </w:r>
    </w:p>
    <w:p w:rsidR="00FD54E7" w:rsidRDefault="005C31E9">
      <w:pPr>
        <w:pStyle w:val="a3"/>
        <w:spacing w:line="275" w:lineRule="exact"/>
      </w:pPr>
      <w:r>
        <w:t>Тема</w:t>
      </w:r>
      <w:r>
        <w:rPr>
          <w:spacing w:val="-5"/>
        </w:rPr>
        <w:t xml:space="preserve"> </w:t>
      </w:r>
      <w:r>
        <w:t>1.</w:t>
      </w:r>
      <w:r>
        <w:rPr>
          <w:spacing w:val="-5"/>
        </w:rPr>
        <w:t xml:space="preserve"> </w:t>
      </w:r>
      <w:r>
        <w:t>Зачем</w:t>
      </w:r>
      <w:r>
        <w:rPr>
          <w:spacing w:val="-5"/>
        </w:rPr>
        <w:t xml:space="preserve"> </w:t>
      </w:r>
      <w:r>
        <w:t>изучать</w:t>
      </w:r>
      <w:r>
        <w:rPr>
          <w:spacing w:val="-1"/>
        </w:rPr>
        <w:t xml:space="preserve"> </w:t>
      </w:r>
      <w:r>
        <w:t>курс</w:t>
      </w:r>
      <w:r>
        <w:rPr>
          <w:spacing w:val="2"/>
        </w:rPr>
        <w:t xml:space="preserve"> </w:t>
      </w:r>
      <w:r>
        <w:t>«Основы</w:t>
      </w:r>
      <w:r>
        <w:rPr>
          <w:spacing w:val="-5"/>
        </w:rPr>
        <w:t xml:space="preserve"> </w:t>
      </w:r>
      <w:r>
        <w:t>духовно-нравственной</w:t>
      </w:r>
      <w:r>
        <w:rPr>
          <w:spacing w:val="-5"/>
        </w:rPr>
        <w:t xml:space="preserve"> </w:t>
      </w:r>
      <w:r>
        <w:t>культуры</w:t>
      </w:r>
      <w:r>
        <w:rPr>
          <w:spacing w:val="-1"/>
        </w:rPr>
        <w:t xml:space="preserve"> </w:t>
      </w:r>
      <w:r>
        <w:t>народов</w:t>
      </w:r>
      <w:r>
        <w:rPr>
          <w:spacing w:val="-1"/>
        </w:rPr>
        <w:t xml:space="preserve"> </w:t>
      </w:r>
      <w:r>
        <w:rPr>
          <w:spacing w:val="-2"/>
        </w:rPr>
        <w:t>России»?</w:t>
      </w:r>
    </w:p>
    <w:p w:rsidR="00FD54E7" w:rsidRDefault="005C31E9">
      <w:pPr>
        <w:pStyle w:val="a3"/>
        <w:spacing w:before="3"/>
        <w:ind w:right="23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D54E7" w:rsidRDefault="005C31E9">
      <w:pPr>
        <w:pStyle w:val="a3"/>
        <w:ind w:right="223"/>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w:t>
      </w:r>
      <w:r>
        <w:rPr>
          <w:spacing w:val="40"/>
        </w:rPr>
        <w:t xml:space="preserve"> </w:t>
      </w:r>
      <w:r>
        <w:t>единству страны;</w:t>
      </w:r>
    </w:p>
    <w:p w:rsidR="00FD54E7" w:rsidRDefault="005C31E9">
      <w:pPr>
        <w:pStyle w:val="a3"/>
        <w:spacing w:before="3" w:line="237" w:lineRule="auto"/>
        <w:ind w:right="231"/>
      </w:pPr>
      <w:r>
        <w:t>понимать взаимосвязь между языком и культурой, духовно-нравственным развитием личности и социальным поведением.</w:t>
      </w:r>
    </w:p>
    <w:p w:rsidR="00FD54E7" w:rsidRDefault="005C31E9">
      <w:pPr>
        <w:pStyle w:val="a3"/>
        <w:spacing w:before="3" w:line="275" w:lineRule="exact"/>
      </w:pPr>
      <w:r>
        <w:t>Тема 2.</w:t>
      </w:r>
      <w:r>
        <w:rPr>
          <w:spacing w:val="-2"/>
        </w:rPr>
        <w:t xml:space="preserve"> </w:t>
      </w:r>
      <w:r>
        <w:t>Наш</w:t>
      </w:r>
      <w:r>
        <w:rPr>
          <w:spacing w:val="-2"/>
        </w:rPr>
        <w:t xml:space="preserve"> </w:t>
      </w:r>
      <w:r>
        <w:t>дом</w:t>
      </w:r>
      <w:r>
        <w:rPr>
          <w:spacing w:val="4"/>
        </w:rPr>
        <w:t xml:space="preserve"> </w:t>
      </w:r>
      <w:r>
        <w:t>-</w:t>
      </w:r>
      <w:r>
        <w:rPr>
          <w:spacing w:val="-1"/>
        </w:rPr>
        <w:t xml:space="preserve"> </w:t>
      </w:r>
      <w:r>
        <w:rPr>
          <w:spacing w:val="-2"/>
        </w:rPr>
        <w:t>Россия.</w:t>
      </w:r>
    </w:p>
    <w:p w:rsidR="00FD54E7" w:rsidRDefault="005C31E9">
      <w:pPr>
        <w:pStyle w:val="a3"/>
        <w:spacing w:line="242" w:lineRule="auto"/>
        <w:ind w:right="236"/>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D54E7" w:rsidRDefault="005C31E9">
      <w:pPr>
        <w:pStyle w:val="a3"/>
        <w:spacing w:line="242" w:lineRule="auto"/>
        <w:ind w:right="235"/>
      </w:pPr>
      <w:r>
        <w:t>знать о современном состоянии культурного и религиозного разнообразия народов Российской Федерации, причинах культурных различий;</w:t>
      </w:r>
    </w:p>
    <w:p w:rsidR="00FD54E7" w:rsidRDefault="005C31E9">
      <w:pPr>
        <w:pStyle w:val="a3"/>
        <w:ind w:right="233"/>
      </w:pPr>
      <w:r>
        <w:t>понимать необходимость межнационального и межрелигиозного сотрудничества и взаимодействия,</w:t>
      </w:r>
      <w:r>
        <w:rPr>
          <w:spacing w:val="-1"/>
        </w:rPr>
        <w:t xml:space="preserve"> </w:t>
      </w:r>
      <w:r>
        <w:t>важность</w:t>
      </w:r>
      <w:r>
        <w:rPr>
          <w:spacing w:val="-2"/>
        </w:rPr>
        <w:t xml:space="preserve"> </w:t>
      </w:r>
      <w:r>
        <w:t>сотрудничества</w:t>
      </w:r>
      <w:r>
        <w:rPr>
          <w:spacing w:val="-4"/>
        </w:rPr>
        <w:t xml:space="preserve"> </w:t>
      </w:r>
      <w:r>
        <w:t>и</w:t>
      </w:r>
      <w:r>
        <w:rPr>
          <w:spacing w:val="-2"/>
        </w:rPr>
        <w:t xml:space="preserve"> </w:t>
      </w:r>
      <w:r>
        <w:t>дружбы</w:t>
      </w:r>
      <w:r>
        <w:rPr>
          <w:spacing w:val="-2"/>
        </w:rPr>
        <w:t xml:space="preserve"> </w:t>
      </w:r>
      <w:r>
        <w:t>между</w:t>
      </w:r>
      <w:r>
        <w:rPr>
          <w:spacing w:val="-12"/>
        </w:rPr>
        <w:t xml:space="preserve"> </w:t>
      </w:r>
      <w:r>
        <w:t>народами</w:t>
      </w:r>
      <w:r>
        <w:rPr>
          <w:spacing w:val="-2"/>
        </w:rPr>
        <w:t xml:space="preserve"> </w:t>
      </w:r>
      <w:r>
        <w:t>и</w:t>
      </w:r>
      <w:r>
        <w:rPr>
          <w:spacing w:val="-2"/>
        </w:rPr>
        <w:t xml:space="preserve"> </w:t>
      </w:r>
      <w:r>
        <w:t>нациями,</w:t>
      </w:r>
      <w:r>
        <w:rPr>
          <w:spacing w:val="-6"/>
        </w:rPr>
        <w:t xml:space="preserve"> </w:t>
      </w:r>
      <w:r>
        <w:t>обосновывать</w:t>
      </w:r>
      <w:r>
        <w:rPr>
          <w:spacing w:val="-3"/>
        </w:rPr>
        <w:t xml:space="preserve"> </w:t>
      </w:r>
      <w:r>
        <w:t xml:space="preserve">их </w:t>
      </w:r>
      <w:r>
        <w:rPr>
          <w:spacing w:val="-2"/>
        </w:rPr>
        <w:t>необходимость.</w:t>
      </w:r>
    </w:p>
    <w:p w:rsidR="00FD54E7" w:rsidRDefault="005C31E9">
      <w:pPr>
        <w:pStyle w:val="a3"/>
        <w:spacing w:line="275" w:lineRule="exact"/>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FD54E7" w:rsidRDefault="005C31E9">
      <w:pPr>
        <w:pStyle w:val="a3"/>
        <w:spacing w:line="242" w:lineRule="auto"/>
        <w:jc w:val="left"/>
      </w:pPr>
      <w:r>
        <w:t>Знать</w:t>
      </w:r>
      <w:r>
        <w:rPr>
          <w:spacing w:val="32"/>
        </w:rPr>
        <w:t xml:space="preserve"> </w:t>
      </w:r>
      <w:r>
        <w:t>и</w:t>
      </w:r>
      <w:r>
        <w:rPr>
          <w:spacing w:val="31"/>
        </w:rPr>
        <w:t xml:space="preserve"> </w:t>
      </w:r>
      <w:r>
        <w:t>понимать,</w:t>
      </w:r>
      <w:r>
        <w:rPr>
          <w:spacing w:val="32"/>
        </w:rPr>
        <w:t xml:space="preserve"> </w:t>
      </w:r>
      <w:r>
        <w:t>что</w:t>
      </w:r>
      <w:r>
        <w:rPr>
          <w:spacing w:val="30"/>
        </w:rPr>
        <w:t xml:space="preserve"> </w:t>
      </w:r>
      <w:r>
        <w:t>такое</w:t>
      </w:r>
      <w:r>
        <w:rPr>
          <w:spacing w:val="29"/>
        </w:rPr>
        <w:t xml:space="preserve"> </w:t>
      </w:r>
      <w:r>
        <w:t>язык,</w:t>
      </w:r>
      <w:r>
        <w:rPr>
          <w:spacing w:val="28"/>
        </w:rPr>
        <w:t xml:space="preserve"> </w:t>
      </w:r>
      <w:r>
        <w:t>каковы</w:t>
      </w:r>
      <w:r>
        <w:rPr>
          <w:spacing w:val="32"/>
        </w:rPr>
        <w:t xml:space="preserve"> </w:t>
      </w:r>
      <w:r>
        <w:t>важность</w:t>
      </w:r>
      <w:r>
        <w:rPr>
          <w:spacing w:val="32"/>
        </w:rPr>
        <w:t xml:space="preserve"> </w:t>
      </w:r>
      <w:r>
        <w:t>его</w:t>
      </w:r>
      <w:r>
        <w:rPr>
          <w:spacing w:val="30"/>
        </w:rPr>
        <w:t xml:space="preserve"> </w:t>
      </w:r>
      <w:r>
        <w:t>изучения</w:t>
      </w:r>
      <w:r>
        <w:rPr>
          <w:spacing w:val="30"/>
        </w:rPr>
        <w:t xml:space="preserve"> </w:t>
      </w:r>
      <w:r>
        <w:t>и</w:t>
      </w:r>
      <w:r>
        <w:rPr>
          <w:spacing w:val="31"/>
        </w:rPr>
        <w:t xml:space="preserve"> </w:t>
      </w:r>
      <w:r>
        <w:t>влияние</w:t>
      </w:r>
      <w:r>
        <w:rPr>
          <w:spacing w:val="29"/>
        </w:rPr>
        <w:t xml:space="preserve"> </w:t>
      </w:r>
      <w:r>
        <w:t>на</w:t>
      </w:r>
      <w:r>
        <w:rPr>
          <w:spacing w:val="29"/>
        </w:rPr>
        <w:t xml:space="preserve"> </w:t>
      </w:r>
      <w:r>
        <w:t xml:space="preserve">миропонимание </w:t>
      </w:r>
      <w:r>
        <w:rPr>
          <w:spacing w:val="-2"/>
        </w:rPr>
        <w:t>личности;</w:t>
      </w:r>
    </w:p>
    <w:p w:rsidR="00FD54E7" w:rsidRDefault="005C31E9">
      <w:pPr>
        <w:pStyle w:val="a3"/>
        <w:spacing w:line="242" w:lineRule="auto"/>
        <w:jc w:val="left"/>
      </w:pPr>
      <w:r>
        <w:t>иметь</w:t>
      </w:r>
      <w:r>
        <w:rPr>
          <w:spacing w:val="-1"/>
        </w:rPr>
        <w:t xml:space="preserve"> </w:t>
      </w:r>
      <w:r>
        <w:t>базовые</w:t>
      </w:r>
      <w:r>
        <w:rPr>
          <w:spacing w:val="-2"/>
        </w:rPr>
        <w:t xml:space="preserve"> </w:t>
      </w:r>
      <w:r>
        <w:t>представления</w:t>
      </w:r>
      <w:r>
        <w:rPr>
          <w:spacing w:val="-11"/>
        </w:rPr>
        <w:t xml:space="preserve"> </w:t>
      </w:r>
      <w:r>
        <w:t>о формировании</w:t>
      </w:r>
      <w:r>
        <w:rPr>
          <w:spacing w:val="-10"/>
        </w:rPr>
        <w:t xml:space="preserve"> </w:t>
      </w:r>
      <w:r>
        <w:t>языка</w:t>
      </w:r>
      <w:r>
        <w:rPr>
          <w:spacing w:val="-2"/>
        </w:rPr>
        <w:t xml:space="preserve"> </w:t>
      </w:r>
      <w:r>
        <w:t>как</w:t>
      </w:r>
      <w:r>
        <w:rPr>
          <w:spacing w:val="-3"/>
        </w:rPr>
        <w:t xml:space="preserve"> </w:t>
      </w:r>
      <w:r>
        <w:t>носителя</w:t>
      </w:r>
      <w:r>
        <w:rPr>
          <w:spacing w:val="-1"/>
        </w:rPr>
        <w:t xml:space="preserve"> </w:t>
      </w:r>
      <w:r>
        <w:t>духовно-нравственных</w:t>
      </w:r>
      <w:r>
        <w:rPr>
          <w:spacing w:val="-6"/>
        </w:rPr>
        <w:t xml:space="preserve"> </w:t>
      </w:r>
      <w:r>
        <w:t xml:space="preserve">смыслов </w:t>
      </w:r>
      <w:r>
        <w:rPr>
          <w:spacing w:val="-2"/>
        </w:rPr>
        <w:t>культуры;</w:t>
      </w:r>
    </w:p>
    <w:p w:rsidR="00FD54E7" w:rsidRDefault="005C31E9">
      <w:pPr>
        <w:pStyle w:val="a3"/>
        <w:spacing w:line="242" w:lineRule="auto"/>
        <w:jc w:val="left"/>
      </w:pPr>
      <w:r>
        <w:t>понимать суть и смысл коммуникативной роли языка, в том числе в организации межкультурного диалога и взаимодействия;</w:t>
      </w:r>
    </w:p>
    <w:p w:rsidR="00FD54E7" w:rsidRDefault="005C31E9">
      <w:pPr>
        <w:pStyle w:val="a3"/>
        <w:tabs>
          <w:tab w:val="left" w:pos="2211"/>
          <w:tab w:val="left" w:pos="2907"/>
          <w:tab w:val="left" w:pos="4283"/>
          <w:tab w:val="left" w:pos="6110"/>
          <w:tab w:val="left" w:pos="7765"/>
          <w:tab w:val="left" w:pos="8859"/>
          <w:tab w:val="left" w:pos="9756"/>
        </w:tabs>
        <w:spacing w:line="242" w:lineRule="auto"/>
        <w:ind w:right="222"/>
        <w:jc w:val="left"/>
      </w:pPr>
      <w:r>
        <w:rPr>
          <w:spacing w:val="-2"/>
        </w:rPr>
        <w:t>обосновывать</w:t>
      </w:r>
      <w:r>
        <w:tab/>
      </w:r>
      <w:r>
        <w:rPr>
          <w:spacing w:val="-4"/>
        </w:rPr>
        <w:t>своё</w:t>
      </w:r>
      <w:r>
        <w:tab/>
      </w:r>
      <w:r>
        <w:rPr>
          <w:spacing w:val="-2"/>
        </w:rPr>
        <w:t>понимание</w:t>
      </w:r>
      <w:r>
        <w:tab/>
      </w:r>
      <w:r>
        <w:rPr>
          <w:spacing w:val="-2"/>
        </w:rPr>
        <w:t>необходимости</w:t>
      </w:r>
      <w:r>
        <w:tab/>
      </w:r>
      <w:r>
        <w:rPr>
          <w:spacing w:val="-2"/>
        </w:rPr>
        <w:t>нравственной</w:t>
      </w:r>
      <w:r>
        <w:tab/>
      </w:r>
      <w:r>
        <w:rPr>
          <w:spacing w:val="-2"/>
        </w:rPr>
        <w:t>чистоты</w:t>
      </w:r>
      <w:r>
        <w:tab/>
      </w:r>
      <w:r>
        <w:rPr>
          <w:spacing w:val="-2"/>
        </w:rPr>
        <w:t>языка,</w:t>
      </w:r>
      <w:r>
        <w:tab/>
      </w:r>
      <w:r>
        <w:rPr>
          <w:spacing w:val="-2"/>
        </w:rPr>
        <w:t xml:space="preserve">важности </w:t>
      </w:r>
      <w:r>
        <w:t>лингвистической гигиены, речевого этикета.</w:t>
      </w:r>
    </w:p>
    <w:p w:rsidR="00FD54E7" w:rsidRDefault="005C31E9">
      <w:pPr>
        <w:pStyle w:val="a3"/>
        <w:spacing w:line="270" w:lineRule="exact"/>
        <w:jc w:val="left"/>
      </w:pPr>
      <w:r>
        <w:t>Тема</w:t>
      </w:r>
      <w:r>
        <w:rPr>
          <w:spacing w:val="-2"/>
        </w:rPr>
        <w:t xml:space="preserve"> </w:t>
      </w:r>
      <w:r>
        <w:t>4.</w:t>
      </w:r>
      <w:r>
        <w:rPr>
          <w:spacing w:val="-2"/>
        </w:rPr>
        <w:t xml:space="preserve"> </w:t>
      </w:r>
      <w:r>
        <w:t>Русский</w:t>
      </w:r>
      <w:r>
        <w:rPr>
          <w:spacing w:val="2"/>
        </w:rPr>
        <w:t xml:space="preserve"> </w:t>
      </w:r>
      <w:r>
        <w:t>язык</w:t>
      </w:r>
      <w:r>
        <w:rPr>
          <w:spacing w:val="-2"/>
        </w:rPr>
        <w:t xml:space="preserve"> </w:t>
      </w:r>
      <w:r>
        <w:t>-</w:t>
      </w:r>
      <w:r>
        <w:rPr>
          <w:spacing w:val="3"/>
        </w:rPr>
        <w:t xml:space="preserve"> </w:t>
      </w:r>
      <w:r>
        <w:t>язык</w:t>
      </w:r>
      <w:r>
        <w:rPr>
          <w:spacing w:val="-5"/>
        </w:rPr>
        <w:t xml:space="preserve"> </w:t>
      </w:r>
      <w:r>
        <w:t>общения</w:t>
      </w:r>
      <w:r>
        <w:rPr>
          <w:spacing w:val="-4"/>
        </w:rPr>
        <w:t xml:space="preserve"> </w:t>
      </w:r>
      <w:r>
        <w:t>и</w:t>
      </w:r>
      <w:r>
        <w:rPr>
          <w:spacing w:val="-3"/>
        </w:rPr>
        <w:t xml:space="preserve"> </w:t>
      </w:r>
      <w:r>
        <w:t>язык</w:t>
      </w:r>
      <w:r>
        <w:rPr>
          <w:spacing w:val="-5"/>
        </w:rPr>
        <w:t xml:space="preserve"> </w:t>
      </w:r>
      <w:r>
        <w:rPr>
          <w:spacing w:val="-2"/>
        </w:rPr>
        <w:t>возможностей.</w:t>
      </w:r>
    </w:p>
    <w:p w:rsidR="00FD54E7" w:rsidRDefault="005C31E9">
      <w:pPr>
        <w:pStyle w:val="a3"/>
        <w:jc w:val="left"/>
      </w:pPr>
      <w:r>
        <w:t>Иметь</w:t>
      </w:r>
      <w:r>
        <w:rPr>
          <w:spacing w:val="44"/>
        </w:rPr>
        <w:t xml:space="preserve"> </w:t>
      </w:r>
      <w:r>
        <w:t>базовые</w:t>
      </w:r>
      <w:r>
        <w:rPr>
          <w:spacing w:val="44"/>
        </w:rPr>
        <w:t xml:space="preserve"> </w:t>
      </w:r>
      <w:r>
        <w:t>представления</w:t>
      </w:r>
      <w:r>
        <w:rPr>
          <w:spacing w:val="36"/>
        </w:rPr>
        <w:t xml:space="preserve"> </w:t>
      </w:r>
      <w:r>
        <w:t>о</w:t>
      </w:r>
      <w:r>
        <w:rPr>
          <w:spacing w:val="44"/>
        </w:rPr>
        <w:t xml:space="preserve"> </w:t>
      </w:r>
      <w:r>
        <w:t>происхождении</w:t>
      </w:r>
      <w:r>
        <w:rPr>
          <w:spacing w:val="46"/>
        </w:rPr>
        <w:t xml:space="preserve"> </w:t>
      </w:r>
      <w:r>
        <w:t>и</w:t>
      </w:r>
      <w:r>
        <w:rPr>
          <w:spacing w:val="41"/>
        </w:rPr>
        <w:t xml:space="preserve"> </w:t>
      </w:r>
      <w:r>
        <w:t>развитии</w:t>
      </w:r>
      <w:r>
        <w:rPr>
          <w:spacing w:val="42"/>
        </w:rPr>
        <w:t xml:space="preserve"> </w:t>
      </w:r>
      <w:r>
        <w:t>русского</w:t>
      </w:r>
      <w:r>
        <w:rPr>
          <w:spacing w:val="45"/>
        </w:rPr>
        <w:t xml:space="preserve"> </w:t>
      </w:r>
      <w:r>
        <w:t>языка,</w:t>
      </w:r>
      <w:r>
        <w:rPr>
          <w:spacing w:val="42"/>
        </w:rPr>
        <w:t xml:space="preserve"> </w:t>
      </w:r>
      <w:r>
        <w:t>его</w:t>
      </w:r>
      <w:r>
        <w:rPr>
          <w:spacing w:val="45"/>
        </w:rPr>
        <w:t xml:space="preserve"> </w:t>
      </w:r>
      <w:r>
        <w:t>взаимосвязи</w:t>
      </w:r>
      <w:r>
        <w:rPr>
          <w:spacing w:val="47"/>
        </w:rPr>
        <w:t xml:space="preserve"> </w:t>
      </w:r>
      <w:r>
        <w:rPr>
          <w:spacing w:val="-10"/>
        </w:rPr>
        <w:t>с</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языками</w:t>
      </w:r>
      <w:r>
        <w:rPr>
          <w:spacing w:val="-2"/>
        </w:rPr>
        <w:t xml:space="preserve"> </w:t>
      </w:r>
      <w:r>
        <w:t>других</w:t>
      </w:r>
      <w:r>
        <w:rPr>
          <w:spacing w:val="-6"/>
        </w:rPr>
        <w:t xml:space="preserve"> </w:t>
      </w:r>
      <w:r>
        <w:t>народов</w:t>
      </w:r>
      <w:r>
        <w:rPr>
          <w:spacing w:val="-3"/>
        </w:rPr>
        <w:t xml:space="preserve"> </w:t>
      </w:r>
      <w:r>
        <w:rPr>
          <w:spacing w:val="-2"/>
        </w:rPr>
        <w:t>России;</w:t>
      </w:r>
    </w:p>
    <w:p w:rsidR="00FD54E7" w:rsidRDefault="005C31E9">
      <w:pPr>
        <w:pStyle w:val="a3"/>
        <w:spacing w:line="242" w:lineRule="auto"/>
        <w:jc w:val="left"/>
      </w:pPr>
      <w:r>
        <w:t>знать</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важность</w:t>
      </w:r>
      <w:r>
        <w:rPr>
          <w:spacing w:val="40"/>
        </w:rPr>
        <w:t xml:space="preserve"> </w:t>
      </w:r>
      <w:r>
        <w:t>русского</w:t>
      </w:r>
      <w:r>
        <w:rPr>
          <w:spacing w:val="40"/>
        </w:rPr>
        <w:t xml:space="preserve"> </w:t>
      </w:r>
      <w:r>
        <w:t>языка</w:t>
      </w:r>
      <w:r>
        <w:rPr>
          <w:spacing w:val="40"/>
        </w:rPr>
        <w:t xml:space="preserve"> </w:t>
      </w:r>
      <w:r>
        <w:t>как</w:t>
      </w:r>
      <w:r>
        <w:rPr>
          <w:spacing w:val="40"/>
        </w:rPr>
        <w:t xml:space="preserve"> </w:t>
      </w:r>
      <w:r>
        <w:t>культурообразующего</w:t>
      </w:r>
      <w:r>
        <w:rPr>
          <w:spacing w:val="40"/>
        </w:rPr>
        <w:t xml:space="preserve"> </w:t>
      </w:r>
      <w:r>
        <w:t>языка</w:t>
      </w:r>
      <w:r>
        <w:rPr>
          <w:spacing w:val="40"/>
        </w:rPr>
        <w:t xml:space="preserve"> </w:t>
      </w:r>
      <w:r>
        <w:t>народов</w:t>
      </w:r>
      <w:r>
        <w:rPr>
          <w:spacing w:val="40"/>
        </w:rPr>
        <w:t xml:space="preserve"> </w:t>
      </w:r>
      <w:r>
        <w:t>России, важность его для существования государства и общества;</w:t>
      </w:r>
    </w:p>
    <w:p w:rsidR="00FD54E7" w:rsidRDefault="005C31E9">
      <w:pPr>
        <w:pStyle w:val="a3"/>
        <w:ind w:right="230"/>
        <w:jc w:val="left"/>
      </w:pPr>
      <w:r>
        <w:t>понимать,</w:t>
      </w:r>
      <w:r>
        <w:rPr>
          <w:spacing w:val="76"/>
        </w:rPr>
        <w:t xml:space="preserve"> </w:t>
      </w:r>
      <w:r>
        <w:t>что</w:t>
      </w:r>
      <w:r>
        <w:rPr>
          <w:spacing w:val="73"/>
        </w:rPr>
        <w:t xml:space="preserve"> </w:t>
      </w:r>
      <w:r>
        <w:t>русский</w:t>
      </w:r>
      <w:r>
        <w:rPr>
          <w:spacing w:val="74"/>
        </w:rPr>
        <w:t xml:space="preserve"> </w:t>
      </w:r>
      <w:r>
        <w:t>язык</w:t>
      </w:r>
      <w:r>
        <w:rPr>
          <w:spacing w:val="72"/>
        </w:rPr>
        <w:t xml:space="preserve"> </w:t>
      </w:r>
      <w:r>
        <w:t>-</w:t>
      </w:r>
      <w:r>
        <w:rPr>
          <w:spacing w:val="71"/>
        </w:rPr>
        <w:t xml:space="preserve"> </w:t>
      </w:r>
      <w:r>
        <w:t>не</w:t>
      </w:r>
      <w:r>
        <w:rPr>
          <w:spacing w:val="73"/>
        </w:rPr>
        <w:t xml:space="preserve"> </w:t>
      </w:r>
      <w:r>
        <w:t>только</w:t>
      </w:r>
      <w:r>
        <w:rPr>
          <w:spacing w:val="73"/>
        </w:rPr>
        <w:t xml:space="preserve"> </w:t>
      </w:r>
      <w:r>
        <w:t>важнейший</w:t>
      </w:r>
      <w:r>
        <w:rPr>
          <w:spacing w:val="74"/>
        </w:rPr>
        <w:t xml:space="preserve"> </w:t>
      </w:r>
      <w:r>
        <w:t>элемент</w:t>
      </w:r>
      <w:r>
        <w:rPr>
          <w:spacing w:val="69"/>
        </w:rPr>
        <w:t xml:space="preserve"> </w:t>
      </w:r>
      <w:r>
        <w:t>национальной</w:t>
      </w:r>
      <w:r>
        <w:rPr>
          <w:spacing w:val="70"/>
        </w:rPr>
        <w:t xml:space="preserve"> </w:t>
      </w:r>
      <w:r>
        <w:t>культуры,</w:t>
      </w:r>
      <w:r>
        <w:rPr>
          <w:spacing w:val="71"/>
        </w:rPr>
        <w:t xml:space="preserve"> </w:t>
      </w:r>
      <w:r>
        <w:t>но</w:t>
      </w:r>
      <w:r>
        <w:rPr>
          <w:spacing w:val="73"/>
        </w:rPr>
        <w:t xml:space="preserve"> </w:t>
      </w:r>
      <w:r>
        <w:t>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FD54E7" w:rsidRDefault="005C31E9">
      <w:pPr>
        <w:pStyle w:val="a3"/>
        <w:spacing w:line="275" w:lineRule="exact"/>
        <w:jc w:val="left"/>
      </w:pPr>
      <w:r>
        <w:t>Тема</w:t>
      </w:r>
      <w:r>
        <w:rPr>
          <w:spacing w:val="-2"/>
        </w:rPr>
        <w:t xml:space="preserve"> </w:t>
      </w:r>
      <w:r>
        <w:t>5.</w:t>
      </w:r>
      <w:r>
        <w:rPr>
          <w:spacing w:val="-2"/>
        </w:rPr>
        <w:t xml:space="preserve"> </w:t>
      </w:r>
      <w:r>
        <w:t>Истоки родной</w:t>
      </w:r>
      <w:r>
        <w:rPr>
          <w:spacing w:val="-3"/>
        </w:rPr>
        <w:t xml:space="preserve"> </w:t>
      </w:r>
      <w:r>
        <w:rPr>
          <w:spacing w:val="-2"/>
        </w:rPr>
        <w:t>культуры.</w:t>
      </w:r>
    </w:p>
    <w:p w:rsidR="00FD54E7" w:rsidRDefault="005C31E9">
      <w:pPr>
        <w:pStyle w:val="a3"/>
        <w:spacing w:line="275" w:lineRule="exact"/>
        <w:jc w:val="left"/>
      </w:pPr>
      <w:r>
        <w:t>Иметь</w:t>
      </w:r>
      <w:r>
        <w:rPr>
          <w:spacing w:val="-5"/>
        </w:rPr>
        <w:t xml:space="preserve"> </w:t>
      </w:r>
      <w:r>
        <w:t>сформированное</w:t>
      </w:r>
      <w:r>
        <w:rPr>
          <w:spacing w:val="-4"/>
        </w:rPr>
        <w:t xml:space="preserve"> </w:t>
      </w:r>
      <w:r>
        <w:t>представление</w:t>
      </w:r>
      <w:r>
        <w:rPr>
          <w:spacing w:val="-9"/>
        </w:rPr>
        <w:t xml:space="preserve"> </w:t>
      </w:r>
      <w:r>
        <w:t>о</w:t>
      </w:r>
      <w:r>
        <w:rPr>
          <w:spacing w:val="-3"/>
        </w:rPr>
        <w:t xml:space="preserve"> </w:t>
      </w:r>
      <w:r>
        <w:t>понятие</w:t>
      </w:r>
      <w:r>
        <w:rPr>
          <w:spacing w:val="-4"/>
        </w:rPr>
        <w:t xml:space="preserve"> </w:t>
      </w:r>
      <w:r>
        <w:rPr>
          <w:spacing w:val="-2"/>
        </w:rPr>
        <w:t>«культура»;</w:t>
      </w:r>
    </w:p>
    <w:p w:rsidR="00FD54E7" w:rsidRDefault="005C31E9">
      <w:pPr>
        <w:pStyle w:val="a3"/>
        <w:ind w:right="228"/>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FD54E7" w:rsidRDefault="005C31E9">
      <w:pPr>
        <w:pStyle w:val="a3"/>
        <w:spacing w:line="242" w:lineRule="auto"/>
        <w:ind w:right="233"/>
      </w:pPr>
      <w:r>
        <w:t>уметь выделять общие черты в культуре различных народов, обосновывать их значение и</w:t>
      </w:r>
      <w:r>
        <w:rPr>
          <w:spacing w:val="40"/>
        </w:rPr>
        <w:t xml:space="preserve"> </w:t>
      </w:r>
      <w:r>
        <w:rPr>
          <w:spacing w:val="-2"/>
        </w:rPr>
        <w:t>причины.</w:t>
      </w:r>
    </w:p>
    <w:p w:rsidR="00FD54E7" w:rsidRDefault="005C31E9">
      <w:pPr>
        <w:pStyle w:val="a3"/>
        <w:spacing w:line="271" w:lineRule="exact"/>
      </w:pPr>
      <w:r>
        <w:t>Тема</w:t>
      </w:r>
      <w:r>
        <w:rPr>
          <w:spacing w:val="-2"/>
        </w:rPr>
        <w:t xml:space="preserve"> </w:t>
      </w:r>
      <w:r>
        <w:t>6.</w:t>
      </w:r>
      <w:r>
        <w:rPr>
          <w:spacing w:val="-4"/>
        </w:rPr>
        <w:t xml:space="preserve"> </w:t>
      </w:r>
      <w:r>
        <w:t>Материальная</w:t>
      </w:r>
      <w:r>
        <w:rPr>
          <w:spacing w:val="2"/>
        </w:rPr>
        <w:t xml:space="preserve"> </w:t>
      </w:r>
      <w:r>
        <w:rPr>
          <w:spacing w:val="-2"/>
        </w:rPr>
        <w:t>культура.</w:t>
      </w:r>
    </w:p>
    <w:p w:rsidR="00FD54E7" w:rsidRDefault="005C31E9">
      <w:pPr>
        <w:pStyle w:val="a3"/>
        <w:spacing w:line="275" w:lineRule="exact"/>
      </w:pPr>
      <w:r>
        <w:t>Иметь представление</w:t>
      </w:r>
      <w:r>
        <w:rPr>
          <w:spacing w:val="-7"/>
        </w:rPr>
        <w:t xml:space="preserve"> </w:t>
      </w:r>
      <w:r>
        <w:t>об</w:t>
      </w:r>
      <w:r>
        <w:rPr>
          <w:spacing w:val="-3"/>
        </w:rPr>
        <w:t xml:space="preserve"> </w:t>
      </w:r>
      <w:r>
        <w:t>артефактах</w:t>
      </w:r>
      <w:r>
        <w:rPr>
          <w:spacing w:val="-5"/>
        </w:rPr>
        <w:t xml:space="preserve"> </w:t>
      </w:r>
      <w:r>
        <w:rPr>
          <w:spacing w:val="-2"/>
        </w:rPr>
        <w:t>культуры;</w:t>
      </w:r>
    </w:p>
    <w:p w:rsidR="00FD54E7" w:rsidRDefault="005C31E9">
      <w:pPr>
        <w:pStyle w:val="a3"/>
        <w:spacing w:line="242" w:lineRule="auto"/>
        <w:jc w:val="left"/>
      </w:pPr>
      <w:r>
        <w:t>иметь</w:t>
      </w:r>
      <w:r>
        <w:rPr>
          <w:spacing w:val="80"/>
        </w:rPr>
        <w:t xml:space="preserve"> </w:t>
      </w:r>
      <w:r>
        <w:t>базовое</w:t>
      </w:r>
      <w:r>
        <w:rPr>
          <w:spacing w:val="40"/>
        </w:rPr>
        <w:t xml:space="preserve"> </w:t>
      </w:r>
      <w:r>
        <w:t>представление</w:t>
      </w:r>
      <w:r>
        <w:rPr>
          <w:spacing w:val="40"/>
        </w:rPr>
        <w:t xml:space="preserve"> </w:t>
      </w:r>
      <w:r>
        <w:t>о</w:t>
      </w:r>
      <w:r>
        <w:rPr>
          <w:spacing w:val="80"/>
        </w:rPr>
        <w:t xml:space="preserve"> </w:t>
      </w:r>
      <w:r>
        <w:t>традиционных</w:t>
      </w:r>
      <w:r>
        <w:rPr>
          <w:spacing w:val="80"/>
        </w:rPr>
        <w:t xml:space="preserve"> </w:t>
      </w:r>
      <w:r>
        <w:t>укладах</w:t>
      </w:r>
      <w:r>
        <w:rPr>
          <w:spacing w:val="40"/>
        </w:rPr>
        <w:t xml:space="preserve"> </w:t>
      </w:r>
      <w:r>
        <w:t>хозяйства:</w:t>
      </w:r>
      <w:r>
        <w:rPr>
          <w:spacing w:val="80"/>
        </w:rPr>
        <w:t xml:space="preserve"> </w:t>
      </w:r>
      <w:r>
        <w:t>земледелии,</w:t>
      </w:r>
      <w:r>
        <w:rPr>
          <w:spacing w:val="40"/>
        </w:rPr>
        <w:t xml:space="preserve"> </w:t>
      </w:r>
      <w:r>
        <w:t>скотоводстве, охоте, рыболовстве;</w:t>
      </w:r>
    </w:p>
    <w:p w:rsidR="00FD54E7" w:rsidRDefault="005C31E9">
      <w:pPr>
        <w:pStyle w:val="a3"/>
        <w:spacing w:line="242" w:lineRule="auto"/>
        <w:ind w:right="2715"/>
        <w:jc w:val="left"/>
      </w:pPr>
      <w:r>
        <w:t>понимать</w:t>
      </w:r>
      <w:r>
        <w:rPr>
          <w:spacing w:val="-7"/>
        </w:rPr>
        <w:t xml:space="preserve"> </w:t>
      </w:r>
      <w:r>
        <w:t>взаимосвязь</w:t>
      </w:r>
      <w:r>
        <w:rPr>
          <w:spacing w:val="-5"/>
        </w:rPr>
        <w:t xml:space="preserve"> </w:t>
      </w:r>
      <w:r>
        <w:t>между</w:t>
      </w:r>
      <w:r>
        <w:rPr>
          <w:spacing w:val="-14"/>
        </w:rPr>
        <w:t xml:space="preserve"> </w:t>
      </w:r>
      <w:r>
        <w:t>хозяйственным</w:t>
      </w:r>
      <w:r>
        <w:rPr>
          <w:spacing w:val="-4"/>
        </w:rPr>
        <w:t xml:space="preserve"> </w:t>
      </w:r>
      <w:r>
        <w:t>укладом</w:t>
      </w:r>
      <w:r>
        <w:rPr>
          <w:spacing w:val="-4"/>
        </w:rPr>
        <w:t xml:space="preserve"> </w:t>
      </w:r>
      <w:r>
        <w:t>и</w:t>
      </w:r>
      <w:r>
        <w:rPr>
          <w:spacing w:val="-8"/>
        </w:rPr>
        <w:t xml:space="preserve"> </w:t>
      </w:r>
      <w:r>
        <w:t>проявлениями духовной культуры;</w:t>
      </w:r>
    </w:p>
    <w:p w:rsidR="00FD54E7" w:rsidRDefault="005C31E9">
      <w:pPr>
        <w:pStyle w:val="a3"/>
        <w:spacing w:line="242" w:lineRule="auto"/>
        <w:jc w:val="left"/>
      </w:pPr>
      <w:r>
        <w:t>понимать</w:t>
      </w:r>
      <w:r>
        <w:rPr>
          <w:spacing w:val="-4"/>
        </w:rPr>
        <w:t xml:space="preserve"> </w:t>
      </w:r>
      <w:r>
        <w:t>и</w:t>
      </w:r>
      <w:r>
        <w:rPr>
          <w:spacing w:val="-3"/>
        </w:rPr>
        <w:t xml:space="preserve"> </w:t>
      </w:r>
      <w:r>
        <w:t>объяснять</w:t>
      </w:r>
      <w:r>
        <w:rPr>
          <w:spacing w:val="-4"/>
        </w:rPr>
        <w:t xml:space="preserve"> </w:t>
      </w:r>
      <w:r>
        <w:t>зависимость</w:t>
      </w:r>
      <w:r>
        <w:rPr>
          <w:spacing w:val="-4"/>
        </w:rPr>
        <w:t xml:space="preserve"> </w:t>
      </w:r>
      <w:r>
        <w:t>основных</w:t>
      </w:r>
      <w:r>
        <w:rPr>
          <w:spacing w:val="-6"/>
        </w:rPr>
        <w:t xml:space="preserve"> </w:t>
      </w:r>
      <w:r>
        <w:t>культурных</w:t>
      </w:r>
      <w:r>
        <w:rPr>
          <w:spacing w:val="-1"/>
        </w:rPr>
        <w:t xml:space="preserve"> </w:t>
      </w:r>
      <w:r>
        <w:t>укладов народов</w:t>
      </w:r>
      <w:r>
        <w:rPr>
          <w:spacing w:val="-4"/>
        </w:rPr>
        <w:t xml:space="preserve"> </w:t>
      </w:r>
      <w:r>
        <w:t>России</w:t>
      </w:r>
      <w:r>
        <w:rPr>
          <w:spacing w:val="-5"/>
        </w:rPr>
        <w:t xml:space="preserve"> </w:t>
      </w:r>
      <w:r>
        <w:t>от</w:t>
      </w:r>
      <w:r>
        <w:rPr>
          <w:spacing w:val="-5"/>
        </w:rPr>
        <w:t xml:space="preserve"> </w:t>
      </w:r>
      <w:r>
        <w:t>географии их массового расселения, природных условий и взаимодействия с другими этносами.</w:t>
      </w:r>
    </w:p>
    <w:p w:rsidR="00FD54E7" w:rsidRDefault="005C31E9">
      <w:pPr>
        <w:pStyle w:val="a3"/>
        <w:spacing w:line="271" w:lineRule="exact"/>
        <w:jc w:val="left"/>
      </w:pPr>
      <w:r>
        <w:t>Тема</w:t>
      </w:r>
      <w:r>
        <w:rPr>
          <w:spacing w:val="-2"/>
        </w:rPr>
        <w:t xml:space="preserve"> </w:t>
      </w:r>
      <w:r>
        <w:t>7.</w:t>
      </w:r>
      <w:r>
        <w:rPr>
          <w:spacing w:val="-2"/>
        </w:rPr>
        <w:t xml:space="preserve"> </w:t>
      </w:r>
      <w:r>
        <w:t xml:space="preserve">Духовная </w:t>
      </w:r>
      <w:r>
        <w:rPr>
          <w:spacing w:val="-2"/>
        </w:rPr>
        <w:t>культура.</w:t>
      </w:r>
    </w:p>
    <w:p w:rsidR="00FD54E7" w:rsidRDefault="005C31E9">
      <w:pPr>
        <w:pStyle w:val="a3"/>
        <w:spacing w:line="275" w:lineRule="exact"/>
        <w:jc w:val="left"/>
      </w:pPr>
      <w:r>
        <w:t>Иметь</w:t>
      </w:r>
      <w:r>
        <w:rPr>
          <w:spacing w:val="-4"/>
        </w:rPr>
        <w:t xml:space="preserve"> </w:t>
      </w:r>
      <w:r>
        <w:t>представление</w:t>
      </w:r>
      <w:r>
        <w:rPr>
          <w:spacing w:val="-7"/>
        </w:rPr>
        <w:t xml:space="preserve"> </w:t>
      </w:r>
      <w:r>
        <w:t>о</w:t>
      </w:r>
      <w:r>
        <w:rPr>
          <w:spacing w:val="-2"/>
        </w:rPr>
        <w:t xml:space="preserve"> </w:t>
      </w:r>
      <w:r>
        <w:t>таких</w:t>
      </w:r>
      <w:r>
        <w:rPr>
          <w:spacing w:val="-7"/>
        </w:rPr>
        <w:t xml:space="preserve"> </w:t>
      </w:r>
      <w:r>
        <w:t>культурных</w:t>
      </w:r>
      <w:r>
        <w:rPr>
          <w:spacing w:val="-6"/>
        </w:rPr>
        <w:t xml:space="preserve"> </w:t>
      </w:r>
      <w:r>
        <w:t>концептах</w:t>
      </w:r>
      <w:r>
        <w:rPr>
          <w:spacing w:val="-7"/>
        </w:rPr>
        <w:t xml:space="preserve"> </w:t>
      </w:r>
      <w:r>
        <w:t>как</w:t>
      </w:r>
      <w:r>
        <w:rPr>
          <w:spacing w:val="1"/>
        </w:rPr>
        <w:t xml:space="preserve"> </w:t>
      </w:r>
      <w:r>
        <w:t xml:space="preserve">«искусство», «наука», </w:t>
      </w:r>
      <w:r>
        <w:rPr>
          <w:spacing w:val="-2"/>
        </w:rPr>
        <w:t>«религия»;</w:t>
      </w:r>
    </w:p>
    <w:p w:rsidR="00FD54E7" w:rsidRDefault="005C31E9">
      <w:pPr>
        <w:pStyle w:val="a3"/>
        <w:spacing w:line="275" w:lineRule="exact"/>
        <w:jc w:val="left"/>
      </w:pPr>
      <w:r>
        <w:t>знать</w:t>
      </w:r>
      <w:r>
        <w:rPr>
          <w:spacing w:val="26"/>
        </w:rPr>
        <w:t xml:space="preserve">  </w:t>
      </w:r>
      <w:r>
        <w:t>и</w:t>
      </w:r>
      <w:r>
        <w:rPr>
          <w:spacing w:val="79"/>
          <w:w w:val="150"/>
        </w:rPr>
        <w:t xml:space="preserve"> </w:t>
      </w:r>
      <w:r>
        <w:t>давать</w:t>
      </w:r>
      <w:r>
        <w:rPr>
          <w:spacing w:val="78"/>
          <w:w w:val="150"/>
        </w:rPr>
        <w:t xml:space="preserve"> </w:t>
      </w:r>
      <w:r>
        <w:t>определения</w:t>
      </w:r>
      <w:r>
        <w:rPr>
          <w:spacing w:val="26"/>
        </w:rPr>
        <w:t xml:space="preserve">  </w:t>
      </w:r>
      <w:r>
        <w:t>терминам</w:t>
      </w:r>
      <w:r>
        <w:rPr>
          <w:spacing w:val="79"/>
          <w:w w:val="150"/>
        </w:rPr>
        <w:t xml:space="preserve"> </w:t>
      </w:r>
      <w:r>
        <w:t>«мораль»,</w:t>
      </w:r>
      <w:r>
        <w:rPr>
          <w:spacing w:val="27"/>
        </w:rPr>
        <w:t xml:space="preserve">  </w:t>
      </w:r>
      <w:r>
        <w:t>«нравственность»,</w:t>
      </w:r>
      <w:r>
        <w:rPr>
          <w:spacing w:val="27"/>
        </w:rPr>
        <w:t xml:space="preserve">  </w:t>
      </w:r>
      <w:r>
        <w:t>«духовные</w:t>
      </w:r>
      <w:r>
        <w:rPr>
          <w:spacing w:val="25"/>
        </w:rPr>
        <w:t xml:space="preserve">  </w:t>
      </w:r>
      <w:r>
        <w:rPr>
          <w:spacing w:val="-2"/>
        </w:rPr>
        <w:t>ценности»,</w:t>
      </w:r>
    </w:p>
    <w:p w:rsidR="00FD54E7" w:rsidRDefault="005C31E9">
      <w:pPr>
        <w:pStyle w:val="a3"/>
        <w:spacing w:line="275" w:lineRule="exact"/>
        <w:jc w:val="left"/>
      </w:pPr>
      <w:r>
        <w:t>«духовность»</w:t>
      </w:r>
      <w:r>
        <w:rPr>
          <w:spacing w:val="-10"/>
        </w:rPr>
        <w:t xml:space="preserve"> </w:t>
      </w:r>
      <w:r>
        <w:t>на</w:t>
      </w:r>
      <w:r>
        <w:rPr>
          <w:spacing w:val="-3"/>
        </w:rPr>
        <w:t xml:space="preserve"> </w:t>
      </w:r>
      <w:r>
        <w:t>доступном</w:t>
      </w:r>
      <w:r>
        <w:rPr>
          <w:spacing w:val="-2"/>
        </w:rPr>
        <w:t xml:space="preserve"> </w:t>
      </w:r>
      <w:r>
        <w:t>для</w:t>
      </w:r>
      <w:r>
        <w:rPr>
          <w:spacing w:val="-7"/>
        </w:rPr>
        <w:t xml:space="preserve"> </w:t>
      </w:r>
      <w:r>
        <w:t>обучающихся</w:t>
      </w:r>
      <w:r>
        <w:rPr>
          <w:spacing w:val="2"/>
        </w:rPr>
        <w:t xml:space="preserve"> </w:t>
      </w:r>
      <w:r>
        <w:t>уровне</w:t>
      </w:r>
      <w:r>
        <w:rPr>
          <w:spacing w:val="-8"/>
        </w:rPr>
        <w:t xml:space="preserve"> </w:t>
      </w:r>
      <w:r>
        <w:rPr>
          <w:spacing w:val="-2"/>
        </w:rPr>
        <w:t>осмысления;</w:t>
      </w:r>
    </w:p>
    <w:p w:rsidR="00FD54E7" w:rsidRDefault="005C31E9">
      <w:pPr>
        <w:pStyle w:val="a3"/>
        <w:jc w:val="left"/>
      </w:pPr>
      <w:r>
        <w:t>понимать смысл и взаимосвязь названных терминов с формами их репрезентации в культуре; 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w w:val="150"/>
        </w:rPr>
        <w:t xml:space="preserve"> </w:t>
      </w:r>
      <w:r>
        <w:t>духовный</w:t>
      </w:r>
      <w:r>
        <w:rPr>
          <w:spacing w:val="80"/>
        </w:rPr>
        <w:t xml:space="preserve"> </w:t>
      </w:r>
      <w:r>
        <w:t>смысл</w:t>
      </w:r>
      <w:r>
        <w:rPr>
          <w:spacing w:val="80"/>
          <w:w w:val="150"/>
        </w:rPr>
        <w:t xml:space="preserve"> </w:t>
      </w:r>
      <w:r>
        <w:t>культурных</w:t>
      </w:r>
      <w:r>
        <w:rPr>
          <w:spacing w:val="40"/>
        </w:rPr>
        <w:t xml:space="preserve"> </w:t>
      </w:r>
      <w:r>
        <w:rPr>
          <w:spacing w:val="-2"/>
        </w:rPr>
        <w:t>артефактов;</w:t>
      </w:r>
    </w:p>
    <w:p w:rsidR="00FD54E7" w:rsidRDefault="005C31E9">
      <w:pPr>
        <w:pStyle w:val="a3"/>
        <w:spacing w:line="237" w:lineRule="auto"/>
        <w:jc w:val="left"/>
      </w:pPr>
      <w:r>
        <w:t>знать, что такое</w:t>
      </w:r>
      <w:r>
        <w:rPr>
          <w:spacing w:val="-2"/>
        </w:rPr>
        <w:t xml:space="preserve"> </w:t>
      </w:r>
      <w:r>
        <w:t>знаки и символы, уметь соотносить их</w:t>
      </w:r>
      <w:r>
        <w:rPr>
          <w:spacing w:val="-1"/>
        </w:rPr>
        <w:t xml:space="preserve"> </w:t>
      </w:r>
      <w:r>
        <w:t>с культурными явлениями, с</w:t>
      </w:r>
      <w:r>
        <w:rPr>
          <w:spacing w:val="-2"/>
        </w:rPr>
        <w:t xml:space="preserve"> </w:t>
      </w:r>
      <w:r>
        <w:t>которыми</w:t>
      </w:r>
      <w:r>
        <w:rPr>
          <w:spacing w:val="-5"/>
        </w:rPr>
        <w:t xml:space="preserve"> </w:t>
      </w:r>
      <w:r>
        <w:t xml:space="preserve">они </w:t>
      </w:r>
      <w:r>
        <w:rPr>
          <w:spacing w:val="-2"/>
        </w:rPr>
        <w:t>связаны.</w:t>
      </w:r>
    </w:p>
    <w:p w:rsidR="00FD54E7" w:rsidRDefault="005C31E9">
      <w:pPr>
        <w:pStyle w:val="a3"/>
        <w:spacing w:line="275" w:lineRule="exact"/>
        <w:jc w:val="left"/>
      </w:pPr>
      <w:r>
        <w:t>Тема</w:t>
      </w:r>
      <w:r>
        <w:rPr>
          <w:spacing w:val="-2"/>
        </w:rPr>
        <w:t xml:space="preserve"> </w:t>
      </w:r>
      <w:r>
        <w:t>8.</w:t>
      </w:r>
      <w:r>
        <w:rPr>
          <w:spacing w:val="-4"/>
        </w:rPr>
        <w:t xml:space="preserve"> </w:t>
      </w:r>
      <w:r>
        <w:t>Культура</w:t>
      </w:r>
      <w:r>
        <w:rPr>
          <w:spacing w:val="-2"/>
        </w:rPr>
        <w:t xml:space="preserve"> </w:t>
      </w:r>
      <w:r>
        <w:t xml:space="preserve">и </w:t>
      </w:r>
      <w:r>
        <w:rPr>
          <w:spacing w:val="-2"/>
        </w:rPr>
        <w:t>религия.</w:t>
      </w:r>
    </w:p>
    <w:p w:rsidR="00FD54E7" w:rsidRDefault="005C31E9">
      <w:pPr>
        <w:pStyle w:val="a3"/>
        <w:spacing w:line="242" w:lineRule="auto"/>
        <w:ind w:right="233"/>
        <w:jc w:val="left"/>
      </w:pPr>
      <w:r>
        <w:t>Иметь представление о понятии «религия», уметь пояснить её роль в жизни общества и основные социально-культурные функции;</w:t>
      </w:r>
    </w:p>
    <w:p w:rsidR="00FD54E7" w:rsidRDefault="005C31E9">
      <w:pPr>
        <w:pStyle w:val="a3"/>
        <w:spacing w:line="271" w:lineRule="exact"/>
        <w:jc w:val="left"/>
      </w:pPr>
      <w:r>
        <w:t>осознавать</w:t>
      </w:r>
      <w:r>
        <w:rPr>
          <w:spacing w:val="-1"/>
        </w:rPr>
        <w:t xml:space="preserve"> </w:t>
      </w:r>
      <w:r>
        <w:t>связь</w:t>
      </w:r>
      <w:r>
        <w:rPr>
          <w:spacing w:val="-2"/>
        </w:rPr>
        <w:t xml:space="preserve"> </w:t>
      </w:r>
      <w:r>
        <w:t>религии</w:t>
      </w:r>
      <w:r>
        <w:rPr>
          <w:spacing w:val="-5"/>
        </w:rPr>
        <w:t xml:space="preserve"> </w:t>
      </w:r>
      <w:r>
        <w:t>и</w:t>
      </w:r>
      <w:r>
        <w:rPr>
          <w:spacing w:val="-5"/>
        </w:rPr>
        <w:t xml:space="preserve"> </w:t>
      </w:r>
      <w:r>
        <w:rPr>
          <w:spacing w:val="-2"/>
        </w:rPr>
        <w:t>морали;</w:t>
      </w:r>
    </w:p>
    <w:p w:rsidR="00FD54E7" w:rsidRDefault="005C31E9">
      <w:pPr>
        <w:pStyle w:val="a3"/>
        <w:spacing w:before="1" w:line="275" w:lineRule="exact"/>
        <w:jc w:val="left"/>
      </w:pPr>
      <w:r>
        <w:t>понимать</w:t>
      </w:r>
      <w:r>
        <w:rPr>
          <w:spacing w:val="-4"/>
        </w:rPr>
        <w:t xml:space="preserve"> </w:t>
      </w:r>
      <w:r>
        <w:t>роль</w:t>
      </w:r>
      <w:r>
        <w:rPr>
          <w:spacing w:val="-5"/>
        </w:rPr>
        <w:t xml:space="preserve"> </w:t>
      </w:r>
      <w:r>
        <w:t>и</w:t>
      </w:r>
      <w:r>
        <w:rPr>
          <w:spacing w:val="-5"/>
        </w:rPr>
        <w:t xml:space="preserve"> </w:t>
      </w:r>
      <w:r>
        <w:t>значение</w:t>
      </w:r>
      <w:r>
        <w:rPr>
          <w:spacing w:val="-2"/>
        </w:rPr>
        <w:t xml:space="preserve"> </w:t>
      </w:r>
      <w:r>
        <w:t>духовных</w:t>
      </w:r>
      <w:r>
        <w:rPr>
          <w:spacing w:val="-6"/>
        </w:rPr>
        <w:t xml:space="preserve"> </w:t>
      </w:r>
      <w:r>
        <w:t>ценностей</w:t>
      </w:r>
      <w:r>
        <w:rPr>
          <w:spacing w:val="-5"/>
        </w:rPr>
        <w:t xml:space="preserve"> </w:t>
      </w:r>
      <w:r>
        <w:t>в религиях</w:t>
      </w:r>
      <w:r>
        <w:rPr>
          <w:spacing w:val="-6"/>
        </w:rPr>
        <w:t xml:space="preserve"> </w:t>
      </w:r>
      <w:r>
        <w:t xml:space="preserve">народов </w:t>
      </w:r>
      <w:r>
        <w:rPr>
          <w:spacing w:val="-2"/>
        </w:rPr>
        <w:t>России;</w:t>
      </w:r>
    </w:p>
    <w:p w:rsidR="00FD54E7" w:rsidRDefault="005C31E9">
      <w:pPr>
        <w:pStyle w:val="a3"/>
        <w:spacing w:line="242" w:lineRule="auto"/>
        <w:ind w:right="1296"/>
        <w:jc w:val="left"/>
      </w:pPr>
      <w:r>
        <w:t>уметь</w:t>
      </w:r>
      <w:r>
        <w:rPr>
          <w:spacing w:val="-3"/>
        </w:rPr>
        <w:t xml:space="preserve"> </w:t>
      </w:r>
      <w:r>
        <w:t>характеризовать</w:t>
      </w:r>
      <w:r>
        <w:rPr>
          <w:spacing w:val="-7"/>
        </w:rPr>
        <w:t xml:space="preserve"> </w:t>
      </w:r>
      <w:r>
        <w:t>государствообразующие</w:t>
      </w:r>
      <w:r>
        <w:rPr>
          <w:spacing w:val="-5"/>
        </w:rPr>
        <w:t xml:space="preserve"> </w:t>
      </w:r>
      <w:r>
        <w:t>конфессии</w:t>
      </w:r>
      <w:r>
        <w:rPr>
          <w:spacing w:val="-8"/>
        </w:rPr>
        <w:t xml:space="preserve"> </w:t>
      </w:r>
      <w:r>
        <w:t>России</w:t>
      </w:r>
      <w:r>
        <w:rPr>
          <w:spacing w:val="-8"/>
        </w:rPr>
        <w:t xml:space="preserve"> </w:t>
      </w:r>
      <w:r>
        <w:t>и</w:t>
      </w:r>
      <w:r>
        <w:rPr>
          <w:spacing w:val="-3"/>
        </w:rPr>
        <w:t xml:space="preserve"> </w:t>
      </w:r>
      <w:r>
        <w:t>их картины</w:t>
      </w:r>
      <w:r>
        <w:rPr>
          <w:spacing w:val="-7"/>
        </w:rPr>
        <w:t xml:space="preserve"> </w:t>
      </w:r>
      <w:r>
        <w:t>мира. Тема 9. Культура и образование.</w:t>
      </w:r>
    </w:p>
    <w:p w:rsidR="00FD54E7" w:rsidRDefault="005C31E9">
      <w:pPr>
        <w:pStyle w:val="a3"/>
        <w:spacing w:line="242" w:lineRule="auto"/>
        <w:jc w:val="left"/>
      </w:pPr>
      <w:r>
        <w:t>Характеризовать</w:t>
      </w:r>
      <w:r>
        <w:rPr>
          <w:spacing w:val="80"/>
        </w:rPr>
        <w:t xml:space="preserve"> </w:t>
      </w:r>
      <w:r>
        <w:t>термин</w:t>
      </w:r>
      <w:r>
        <w:rPr>
          <w:spacing w:val="80"/>
        </w:rPr>
        <w:t xml:space="preserve"> </w:t>
      </w:r>
      <w:r>
        <w:t>«образование»</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его</w:t>
      </w:r>
      <w:r>
        <w:rPr>
          <w:spacing w:val="80"/>
        </w:rPr>
        <w:t xml:space="preserve"> </w:t>
      </w:r>
      <w:r>
        <w:t>важность</w:t>
      </w:r>
      <w:r>
        <w:rPr>
          <w:spacing w:val="80"/>
        </w:rPr>
        <w:t xml:space="preserve"> </w:t>
      </w:r>
      <w:r>
        <w:t>для</w:t>
      </w:r>
      <w:r>
        <w:rPr>
          <w:spacing w:val="80"/>
        </w:rPr>
        <w:t xml:space="preserve"> </w:t>
      </w:r>
      <w:r>
        <w:t>личности</w:t>
      </w:r>
      <w:r>
        <w:rPr>
          <w:spacing w:val="80"/>
        </w:rPr>
        <w:t xml:space="preserve"> </w:t>
      </w:r>
      <w:r>
        <w:t xml:space="preserve">и </w:t>
      </w:r>
      <w:r>
        <w:rPr>
          <w:spacing w:val="-2"/>
        </w:rPr>
        <w:t>общества;</w:t>
      </w:r>
    </w:p>
    <w:p w:rsidR="00FD54E7" w:rsidRDefault="005C31E9">
      <w:pPr>
        <w:pStyle w:val="a3"/>
        <w:spacing w:line="242" w:lineRule="auto"/>
        <w:ind w:right="1296"/>
        <w:jc w:val="left"/>
      </w:pPr>
      <w:r>
        <w:t>иметь</w:t>
      </w:r>
      <w:r>
        <w:rPr>
          <w:spacing w:val="-4"/>
        </w:rPr>
        <w:t xml:space="preserve"> </w:t>
      </w:r>
      <w:r>
        <w:t>представление</w:t>
      </w:r>
      <w:r>
        <w:rPr>
          <w:spacing w:val="-7"/>
        </w:rPr>
        <w:t xml:space="preserve"> </w:t>
      </w:r>
      <w:r>
        <w:t>об</w:t>
      </w:r>
      <w:r>
        <w:rPr>
          <w:spacing w:val="-8"/>
        </w:rPr>
        <w:t xml:space="preserve"> </w:t>
      </w:r>
      <w:r>
        <w:t>основных</w:t>
      </w:r>
      <w:r>
        <w:rPr>
          <w:spacing w:val="-6"/>
        </w:rPr>
        <w:t xml:space="preserve"> </w:t>
      </w:r>
      <w:r>
        <w:t>ступенях</w:t>
      </w:r>
      <w:r>
        <w:rPr>
          <w:spacing w:val="-6"/>
        </w:rPr>
        <w:t xml:space="preserve"> </w:t>
      </w:r>
      <w:r>
        <w:t>образования</w:t>
      </w:r>
      <w:r>
        <w:rPr>
          <w:spacing w:val="-6"/>
        </w:rPr>
        <w:t xml:space="preserve"> </w:t>
      </w:r>
      <w:r>
        <w:t>в России</w:t>
      </w:r>
      <w:r>
        <w:rPr>
          <w:spacing w:val="-5"/>
        </w:rPr>
        <w:t xml:space="preserve"> </w:t>
      </w:r>
      <w:r>
        <w:t>и</w:t>
      </w:r>
      <w:r>
        <w:rPr>
          <w:spacing w:val="-5"/>
        </w:rPr>
        <w:t xml:space="preserve"> </w:t>
      </w:r>
      <w:r>
        <w:t>их</w:t>
      </w:r>
      <w:r>
        <w:rPr>
          <w:spacing w:val="-6"/>
        </w:rPr>
        <w:t xml:space="preserve"> </w:t>
      </w:r>
      <w:r>
        <w:t>необходимости; понимать взаимосвязь культуры и образованности человека;</w:t>
      </w:r>
    </w:p>
    <w:p w:rsidR="00FD54E7" w:rsidRDefault="005C31E9">
      <w:pPr>
        <w:pStyle w:val="a3"/>
        <w:tabs>
          <w:tab w:val="left" w:pos="1914"/>
          <w:tab w:val="left" w:pos="3132"/>
          <w:tab w:val="left" w:pos="4700"/>
          <w:tab w:val="left" w:pos="5674"/>
          <w:tab w:val="left" w:pos="6878"/>
          <w:tab w:val="left" w:pos="8599"/>
          <w:tab w:val="left" w:pos="9035"/>
          <w:tab w:val="left" w:pos="10609"/>
        </w:tabs>
        <w:spacing w:line="242" w:lineRule="auto"/>
        <w:ind w:right="229"/>
        <w:jc w:val="left"/>
      </w:pPr>
      <w:r>
        <w:rPr>
          <w:spacing w:val="-2"/>
        </w:rPr>
        <w:t>приводить</w:t>
      </w:r>
      <w:r>
        <w:tab/>
      </w:r>
      <w:r>
        <w:rPr>
          <w:spacing w:val="-2"/>
        </w:rPr>
        <w:t>примеры</w:t>
      </w:r>
      <w:r>
        <w:tab/>
      </w:r>
      <w:r>
        <w:rPr>
          <w:spacing w:val="-2"/>
        </w:rPr>
        <w:t>взаимосвязи</w:t>
      </w:r>
      <w:r>
        <w:tab/>
      </w:r>
      <w:r>
        <w:rPr>
          <w:spacing w:val="-4"/>
        </w:rPr>
        <w:t>между</w:t>
      </w:r>
      <w:r>
        <w:tab/>
      </w:r>
      <w:r>
        <w:rPr>
          <w:spacing w:val="-2"/>
        </w:rPr>
        <w:t>знанием,</w:t>
      </w:r>
      <w:r>
        <w:tab/>
      </w:r>
      <w:r>
        <w:rPr>
          <w:spacing w:val="-2"/>
        </w:rPr>
        <w:t>образованием</w:t>
      </w:r>
      <w:r>
        <w:tab/>
      </w:r>
      <w:r>
        <w:rPr>
          <w:spacing w:val="-10"/>
        </w:rPr>
        <w:t>и</w:t>
      </w:r>
      <w:r>
        <w:tab/>
      </w:r>
      <w:r>
        <w:rPr>
          <w:spacing w:val="-2"/>
        </w:rPr>
        <w:t>личностным</w:t>
      </w:r>
      <w:r>
        <w:tab/>
      </w:r>
      <w:r>
        <w:rPr>
          <w:spacing w:val="-10"/>
        </w:rPr>
        <w:t xml:space="preserve">и </w:t>
      </w:r>
      <w:r>
        <w:t>профессиональным ростом человека;</w:t>
      </w:r>
    </w:p>
    <w:p w:rsidR="00FD54E7" w:rsidRDefault="005C31E9">
      <w:pPr>
        <w:pStyle w:val="a3"/>
        <w:ind w:right="233"/>
      </w:pPr>
      <w: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w:t>
      </w:r>
      <w:r>
        <w:rPr>
          <w:spacing w:val="-2"/>
        </w:rPr>
        <w:t>мире.</w:t>
      </w:r>
    </w:p>
    <w:p w:rsidR="00FD54E7" w:rsidRDefault="005C31E9">
      <w:pPr>
        <w:pStyle w:val="a3"/>
        <w:spacing w:line="275" w:lineRule="exact"/>
      </w:pPr>
      <w:r>
        <w:t>Тема</w:t>
      </w:r>
      <w:r>
        <w:rPr>
          <w:spacing w:val="-6"/>
        </w:rPr>
        <w:t xml:space="preserve"> </w:t>
      </w:r>
      <w:r>
        <w:t>10.</w:t>
      </w:r>
      <w:r>
        <w:rPr>
          <w:spacing w:val="-6"/>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FD54E7" w:rsidRDefault="005C31E9">
      <w:pPr>
        <w:pStyle w:val="a3"/>
        <w:spacing w:line="242" w:lineRule="auto"/>
        <w:ind w:right="233"/>
        <w:jc w:val="left"/>
      </w:pPr>
      <w:r>
        <w:t>Иметь сформированные представления о закономерностях развития культуры и истории народов, их культурных особенностях;</w:t>
      </w:r>
    </w:p>
    <w:p w:rsidR="00FD54E7" w:rsidRDefault="005C31E9">
      <w:pPr>
        <w:pStyle w:val="a3"/>
        <w:jc w:val="left"/>
      </w:pPr>
      <w:r>
        <w:t>выделять общее и единичное в культуре на основе предметных знаний о культуре своего народа; предполагать</w:t>
      </w:r>
      <w:r>
        <w:rPr>
          <w:spacing w:val="40"/>
        </w:rPr>
        <w:t xml:space="preserve"> </w:t>
      </w:r>
      <w:r>
        <w:t>и</w:t>
      </w:r>
      <w:r>
        <w:rPr>
          <w:spacing w:val="40"/>
        </w:rPr>
        <w:t xml:space="preserve"> </w:t>
      </w:r>
      <w:r>
        <w:t>доказывать</w:t>
      </w:r>
      <w:r>
        <w:rPr>
          <w:spacing w:val="40"/>
        </w:rPr>
        <w:t xml:space="preserve"> </w:t>
      </w:r>
      <w:r>
        <w:t>наличие</w:t>
      </w:r>
      <w:r>
        <w:rPr>
          <w:spacing w:val="40"/>
        </w:rPr>
        <w:t xml:space="preserve"> </w:t>
      </w:r>
      <w:r>
        <w:t>взаимосвязи</w:t>
      </w:r>
      <w:r>
        <w:rPr>
          <w:spacing w:val="40"/>
        </w:rPr>
        <w:t xml:space="preserve"> </w:t>
      </w:r>
      <w:r>
        <w:t>между</w:t>
      </w:r>
      <w:r>
        <w:rPr>
          <w:spacing w:val="40"/>
        </w:rPr>
        <w:t xml:space="preserve"> </w:t>
      </w:r>
      <w:r>
        <w:t>культурой</w:t>
      </w:r>
      <w:r>
        <w:rPr>
          <w:spacing w:val="40"/>
        </w:rPr>
        <w:t xml:space="preserve"> </w:t>
      </w:r>
      <w:r>
        <w:t>и</w:t>
      </w:r>
      <w:r>
        <w:rPr>
          <w:spacing w:val="40"/>
        </w:rPr>
        <w:t xml:space="preserve"> </w:t>
      </w:r>
      <w:r>
        <w:t>духовно-нравственными</w:t>
      </w:r>
      <w:r>
        <w:rPr>
          <w:spacing w:val="40"/>
        </w:rPr>
        <w:t xml:space="preserve"> </w:t>
      </w:r>
      <w:r>
        <w:t>ценностями на основе местной культурно-исторической специфики;</w:t>
      </w:r>
    </w:p>
    <w:p w:rsidR="00FD54E7" w:rsidRDefault="005C31E9">
      <w:pPr>
        <w:pStyle w:val="a3"/>
        <w:tabs>
          <w:tab w:val="left" w:pos="2192"/>
          <w:tab w:val="left" w:pos="3381"/>
          <w:tab w:val="left" w:pos="4792"/>
          <w:tab w:val="left" w:pos="6298"/>
          <w:tab w:val="left" w:pos="7953"/>
          <w:tab w:val="left" w:pos="8523"/>
          <w:tab w:val="left" w:pos="9818"/>
        </w:tabs>
        <w:jc w:val="left"/>
      </w:pPr>
      <w:r>
        <w:rPr>
          <w:spacing w:val="-2"/>
        </w:rPr>
        <w:t>обосновывать</w:t>
      </w:r>
      <w:r>
        <w:tab/>
      </w:r>
      <w:r>
        <w:rPr>
          <w:spacing w:val="-2"/>
        </w:rPr>
        <w:t>важность</w:t>
      </w:r>
      <w:r>
        <w:tab/>
      </w:r>
      <w:r>
        <w:rPr>
          <w:spacing w:val="-2"/>
        </w:rPr>
        <w:t>сохранения</w:t>
      </w:r>
      <w:r>
        <w:tab/>
      </w:r>
      <w:r>
        <w:rPr>
          <w:spacing w:val="-2"/>
        </w:rPr>
        <w:t>культурного</w:t>
      </w:r>
      <w:r>
        <w:tab/>
      </w:r>
      <w:r>
        <w:rPr>
          <w:spacing w:val="-2"/>
        </w:rPr>
        <w:t>многообразия</w:t>
      </w:r>
      <w:r>
        <w:tab/>
      </w:r>
      <w:r>
        <w:rPr>
          <w:spacing w:val="-5"/>
        </w:rPr>
        <w:t>как</w:t>
      </w:r>
      <w:r>
        <w:tab/>
      </w:r>
      <w:r>
        <w:rPr>
          <w:spacing w:val="-2"/>
        </w:rPr>
        <w:t>источника</w:t>
      </w:r>
      <w:r>
        <w:tab/>
      </w:r>
      <w:r>
        <w:rPr>
          <w:spacing w:val="-2"/>
        </w:rPr>
        <w:t>духовно-</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1712"/>
        <w:jc w:val="left"/>
      </w:pPr>
      <w:r>
        <w:lastRenderedPageBreak/>
        <w:t>нравственных</w:t>
      </w:r>
      <w:r>
        <w:rPr>
          <w:spacing w:val="-9"/>
        </w:rPr>
        <w:t xml:space="preserve"> </w:t>
      </w:r>
      <w:r>
        <w:t>ценностей,</w:t>
      </w:r>
      <w:r>
        <w:rPr>
          <w:spacing w:val="-7"/>
        </w:rPr>
        <w:t xml:space="preserve"> </w:t>
      </w:r>
      <w:r>
        <w:t>морали</w:t>
      </w:r>
      <w:r>
        <w:rPr>
          <w:spacing w:val="-8"/>
        </w:rPr>
        <w:t xml:space="preserve"> </w:t>
      </w:r>
      <w:r>
        <w:t>и</w:t>
      </w:r>
      <w:r>
        <w:rPr>
          <w:spacing w:val="-8"/>
        </w:rPr>
        <w:t xml:space="preserve"> </w:t>
      </w:r>
      <w:r>
        <w:t>нравственности</w:t>
      </w:r>
      <w:r>
        <w:rPr>
          <w:spacing w:val="-7"/>
        </w:rPr>
        <w:t xml:space="preserve"> </w:t>
      </w:r>
      <w:r>
        <w:t>современного</w:t>
      </w:r>
      <w:r>
        <w:rPr>
          <w:spacing w:val="-4"/>
        </w:rPr>
        <w:t xml:space="preserve"> </w:t>
      </w:r>
      <w:r>
        <w:t>общества. Тематический блок 2. «Семья и духовно-нравственные ценности».</w:t>
      </w:r>
    </w:p>
    <w:p w:rsidR="00FD54E7" w:rsidRDefault="005C31E9">
      <w:pPr>
        <w:pStyle w:val="a3"/>
        <w:spacing w:before="6" w:line="237" w:lineRule="auto"/>
        <w:ind w:right="5302"/>
        <w:jc w:val="left"/>
      </w:pPr>
      <w:r>
        <w:t>Тема</w:t>
      </w:r>
      <w:r>
        <w:rPr>
          <w:spacing w:val="-6"/>
        </w:rPr>
        <w:t xml:space="preserve"> </w:t>
      </w:r>
      <w:r>
        <w:t>11.</w:t>
      </w:r>
      <w:r>
        <w:rPr>
          <w:spacing w:val="-8"/>
        </w:rPr>
        <w:t xml:space="preserve"> </w:t>
      </w:r>
      <w:r>
        <w:t>Семья</w:t>
      </w:r>
      <w:r>
        <w:rPr>
          <w:spacing w:val="-8"/>
        </w:rPr>
        <w:t xml:space="preserve"> </w:t>
      </w:r>
      <w:r>
        <w:t>-</w:t>
      </w:r>
      <w:r>
        <w:rPr>
          <w:spacing w:val="-4"/>
        </w:rPr>
        <w:t xml:space="preserve"> </w:t>
      </w:r>
      <w:r>
        <w:t>хранитель</w:t>
      </w:r>
      <w:r>
        <w:rPr>
          <w:spacing w:val="-6"/>
        </w:rPr>
        <w:t xml:space="preserve"> </w:t>
      </w:r>
      <w:r>
        <w:t>духовных</w:t>
      </w:r>
      <w:r>
        <w:rPr>
          <w:spacing w:val="-10"/>
        </w:rPr>
        <w:t xml:space="preserve"> </w:t>
      </w:r>
      <w:r>
        <w:t>ценностей. Знать и понимать смысл термина «семья»;</w:t>
      </w:r>
    </w:p>
    <w:p w:rsidR="00FD54E7" w:rsidRDefault="005C31E9">
      <w:pPr>
        <w:pStyle w:val="a3"/>
        <w:spacing w:before="5" w:line="237" w:lineRule="auto"/>
        <w:jc w:val="left"/>
      </w:pPr>
      <w:r>
        <w:t>иметь представление о взаимосвязях между типом культуры и особенностями семейного быта и</w:t>
      </w:r>
      <w:r>
        <w:rPr>
          <w:spacing w:val="80"/>
        </w:rPr>
        <w:t xml:space="preserve"> </w:t>
      </w:r>
      <w:r>
        <w:t>отношений в семье;</w:t>
      </w:r>
    </w:p>
    <w:p w:rsidR="00FD54E7" w:rsidRDefault="005C31E9">
      <w:pPr>
        <w:pStyle w:val="a3"/>
        <w:spacing w:before="6" w:line="237" w:lineRule="auto"/>
        <w:jc w:val="left"/>
      </w:pPr>
      <w:r>
        <w:t>осознавать</w:t>
      </w:r>
      <w:r>
        <w:rPr>
          <w:spacing w:val="-3"/>
        </w:rPr>
        <w:t xml:space="preserve"> </w:t>
      </w:r>
      <w:r>
        <w:t>значение</w:t>
      </w:r>
      <w:r>
        <w:rPr>
          <w:spacing w:val="-5"/>
        </w:rPr>
        <w:t xml:space="preserve"> </w:t>
      </w:r>
      <w:r>
        <w:t>термина</w:t>
      </w:r>
      <w:r>
        <w:rPr>
          <w:spacing w:val="-5"/>
        </w:rPr>
        <w:t xml:space="preserve"> </w:t>
      </w:r>
      <w:r>
        <w:t>«поколение»</w:t>
      </w:r>
      <w:r>
        <w:rPr>
          <w:spacing w:val="-8"/>
        </w:rPr>
        <w:t xml:space="preserve"> </w:t>
      </w:r>
      <w:r>
        <w:t>и</w:t>
      </w:r>
      <w:r>
        <w:rPr>
          <w:spacing w:val="-3"/>
        </w:rPr>
        <w:t xml:space="preserve"> </w:t>
      </w:r>
      <w:r>
        <w:t>его</w:t>
      </w:r>
      <w:r>
        <w:rPr>
          <w:spacing w:val="-4"/>
        </w:rPr>
        <w:t xml:space="preserve"> </w:t>
      </w:r>
      <w:r>
        <w:t>взаимосвязь</w:t>
      </w:r>
      <w:r>
        <w:rPr>
          <w:spacing w:val="-7"/>
        </w:rPr>
        <w:t xml:space="preserve"> </w:t>
      </w:r>
      <w:r>
        <w:t>с</w:t>
      </w:r>
      <w:r>
        <w:rPr>
          <w:spacing w:val="-5"/>
        </w:rPr>
        <w:t xml:space="preserve"> </w:t>
      </w:r>
      <w:r>
        <w:t>культурными</w:t>
      </w:r>
      <w:r>
        <w:rPr>
          <w:spacing w:val="-7"/>
        </w:rPr>
        <w:t xml:space="preserve"> </w:t>
      </w:r>
      <w:r>
        <w:t>особенностями</w:t>
      </w:r>
      <w:r>
        <w:rPr>
          <w:spacing w:val="-3"/>
        </w:rPr>
        <w:t xml:space="preserve"> </w:t>
      </w:r>
      <w:r>
        <w:t xml:space="preserve">своего </w:t>
      </w:r>
      <w:r>
        <w:rPr>
          <w:spacing w:val="-2"/>
        </w:rPr>
        <w:t>времени;</w:t>
      </w:r>
    </w:p>
    <w:p w:rsidR="00FD54E7" w:rsidRDefault="005C31E9">
      <w:pPr>
        <w:pStyle w:val="a3"/>
        <w:spacing w:before="6" w:line="237" w:lineRule="auto"/>
        <w:jc w:val="left"/>
      </w:pPr>
      <w:r>
        <w:t>уметь составить рассказ о своей семье в соответствии с культурно-историческими условиями её</w:t>
      </w:r>
      <w:r>
        <w:rPr>
          <w:spacing w:val="80"/>
        </w:rPr>
        <w:t xml:space="preserve"> </w:t>
      </w:r>
      <w:r>
        <w:rPr>
          <w:spacing w:val="-2"/>
        </w:rPr>
        <w:t>существования;</w:t>
      </w:r>
    </w:p>
    <w:p w:rsidR="00FD54E7" w:rsidRDefault="005C31E9">
      <w:pPr>
        <w:pStyle w:val="a3"/>
        <w:spacing w:before="3" w:line="275" w:lineRule="exact"/>
        <w:jc w:val="left"/>
      </w:pPr>
      <w:r>
        <w:t>понимать</w:t>
      </w:r>
      <w:r>
        <w:rPr>
          <w:spacing w:val="-5"/>
        </w:rPr>
        <w:t xml:space="preserve"> </w:t>
      </w:r>
      <w:r>
        <w:t>и</w:t>
      </w:r>
      <w:r>
        <w:rPr>
          <w:spacing w:val="-11"/>
        </w:rPr>
        <w:t xml:space="preserve"> </w:t>
      </w:r>
      <w:r>
        <w:t>обосновывать</w:t>
      </w:r>
      <w:r>
        <w:rPr>
          <w:spacing w:val="-1"/>
        </w:rPr>
        <w:t xml:space="preserve"> </w:t>
      </w:r>
      <w:r>
        <w:t>такие</w:t>
      </w:r>
      <w:r>
        <w:rPr>
          <w:spacing w:val="-8"/>
        </w:rPr>
        <w:t xml:space="preserve"> </w:t>
      </w:r>
      <w:r>
        <w:t>понятия, как</w:t>
      </w:r>
      <w:r>
        <w:rPr>
          <w:spacing w:val="-4"/>
        </w:rPr>
        <w:t xml:space="preserve"> </w:t>
      </w:r>
      <w:r>
        <w:t>«счастливая</w:t>
      </w:r>
      <w:r>
        <w:rPr>
          <w:spacing w:val="-2"/>
        </w:rPr>
        <w:t xml:space="preserve"> </w:t>
      </w:r>
      <w:r>
        <w:t>семья», «семейное</w:t>
      </w:r>
      <w:r>
        <w:rPr>
          <w:spacing w:val="-2"/>
        </w:rPr>
        <w:t xml:space="preserve"> счастье»;</w:t>
      </w:r>
    </w:p>
    <w:p w:rsidR="00FD54E7" w:rsidRDefault="005C31E9">
      <w:pPr>
        <w:pStyle w:val="a3"/>
        <w:spacing w:line="242" w:lineRule="auto"/>
        <w:jc w:val="left"/>
      </w:pPr>
      <w:r>
        <w:t>осознавать</w:t>
      </w:r>
      <w:r>
        <w:rPr>
          <w:spacing w:val="-2"/>
        </w:rPr>
        <w:t xml:space="preserve"> </w:t>
      </w:r>
      <w:r>
        <w:t>и</w:t>
      </w:r>
      <w:r>
        <w:rPr>
          <w:spacing w:val="-6"/>
        </w:rPr>
        <w:t xml:space="preserve"> </w:t>
      </w:r>
      <w:r>
        <w:t>уметь</w:t>
      </w:r>
      <w:r>
        <w:rPr>
          <w:spacing w:val="-2"/>
        </w:rPr>
        <w:t xml:space="preserve"> </w:t>
      </w:r>
      <w:r>
        <w:t>доказывать</w:t>
      </w:r>
      <w:r>
        <w:rPr>
          <w:spacing w:val="-5"/>
        </w:rPr>
        <w:t xml:space="preserve"> </w:t>
      </w:r>
      <w:r>
        <w:t>важность</w:t>
      </w:r>
      <w:r>
        <w:rPr>
          <w:spacing w:val="-2"/>
        </w:rPr>
        <w:t xml:space="preserve"> </w:t>
      </w:r>
      <w:r>
        <w:t>семьи</w:t>
      </w:r>
      <w:r>
        <w:rPr>
          <w:spacing w:val="-6"/>
        </w:rPr>
        <w:t xml:space="preserve"> </w:t>
      </w:r>
      <w:r>
        <w:t>как</w:t>
      </w:r>
      <w:r>
        <w:rPr>
          <w:spacing w:val="-5"/>
        </w:rPr>
        <w:t xml:space="preserve"> </w:t>
      </w:r>
      <w:r>
        <w:t>хранителя</w:t>
      </w:r>
      <w:r>
        <w:rPr>
          <w:spacing w:val="-3"/>
        </w:rPr>
        <w:t xml:space="preserve"> </w:t>
      </w:r>
      <w:r>
        <w:t>традиций</w:t>
      </w:r>
      <w:r>
        <w:rPr>
          <w:spacing w:val="-2"/>
        </w:rPr>
        <w:t xml:space="preserve"> </w:t>
      </w:r>
      <w:r>
        <w:t>и</w:t>
      </w:r>
      <w:r>
        <w:rPr>
          <w:spacing w:val="-2"/>
        </w:rPr>
        <w:t xml:space="preserve"> </w:t>
      </w:r>
      <w:r>
        <w:t>её</w:t>
      </w:r>
      <w:r>
        <w:rPr>
          <w:spacing w:val="-8"/>
        </w:rPr>
        <w:t xml:space="preserve"> </w:t>
      </w:r>
      <w:r>
        <w:t>воспитательную</w:t>
      </w:r>
      <w:r>
        <w:rPr>
          <w:spacing w:val="-5"/>
        </w:rPr>
        <w:t xml:space="preserve"> </w:t>
      </w:r>
      <w:r>
        <w:t>роль; понимать смысл терминов «сиротство», «социальное сиротство»,</w:t>
      </w:r>
    </w:p>
    <w:p w:rsidR="00FD54E7" w:rsidRDefault="005C31E9">
      <w:pPr>
        <w:pStyle w:val="a3"/>
        <w:spacing w:line="242" w:lineRule="auto"/>
        <w:jc w:val="left"/>
      </w:pPr>
      <w:r>
        <w:t>обосновывать</w:t>
      </w:r>
      <w:r>
        <w:rPr>
          <w:spacing w:val="40"/>
        </w:rPr>
        <w:t xml:space="preserve"> </w:t>
      </w:r>
      <w:r>
        <w:t>нравственную</w:t>
      </w:r>
      <w:r>
        <w:rPr>
          <w:spacing w:val="40"/>
        </w:rPr>
        <w:t xml:space="preserve"> </w:t>
      </w:r>
      <w:r>
        <w:t>важность</w:t>
      </w:r>
      <w:r>
        <w:rPr>
          <w:spacing w:val="40"/>
        </w:rPr>
        <w:t xml:space="preserve"> </w:t>
      </w:r>
      <w:r>
        <w:t>заботы</w:t>
      </w:r>
      <w:r>
        <w:rPr>
          <w:spacing w:val="40"/>
        </w:rPr>
        <w:t xml:space="preserve"> </w:t>
      </w:r>
      <w:r>
        <w:t>о</w:t>
      </w:r>
      <w:r>
        <w:rPr>
          <w:spacing w:val="40"/>
        </w:rPr>
        <w:t xml:space="preserve"> </w:t>
      </w:r>
      <w:r>
        <w:t>сиротах,</w:t>
      </w:r>
      <w:r>
        <w:rPr>
          <w:spacing w:val="40"/>
        </w:rPr>
        <w:t xml:space="preserve"> </w:t>
      </w:r>
      <w:r>
        <w:t>знать</w:t>
      </w:r>
      <w:r>
        <w:rPr>
          <w:spacing w:val="40"/>
        </w:rPr>
        <w:t xml:space="preserve"> </w:t>
      </w:r>
      <w:r>
        <w:t>о</w:t>
      </w:r>
      <w:r>
        <w:rPr>
          <w:spacing w:val="40"/>
        </w:rPr>
        <w:t xml:space="preserve"> </w:t>
      </w:r>
      <w:r>
        <w:t>формах</w:t>
      </w:r>
      <w:r>
        <w:rPr>
          <w:spacing w:val="40"/>
        </w:rPr>
        <w:t xml:space="preserve"> </w:t>
      </w:r>
      <w:r>
        <w:t>помощи</w:t>
      </w:r>
      <w:r>
        <w:rPr>
          <w:spacing w:val="40"/>
        </w:rPr>
        <w:t xml:space="preserve"> </w:t>
      </w:r>
      <w:r>
        <w:t>сиротам</w:t>
      </w:r>
      <w:r>
        <w:rPr>
          <w:spacing w:val="40"/>
        </w:rPr>
        <w:t xml:space="preserve"> </w:t>
      </w:r>
      <w:r>
        <w:t>со стороны государства.</w:t>
      </w:r>
    </w:p>
    <w:p w:rsidR="00FD54E7" w:rsidRDefault="005C31E9">
      <w:pPr>
        <w:pStyle w:val="a3"/>
        <w:spacing w:line="271" w:lineRule="exact"/>
        <w:jc w:val="left"/>
      </w:pPr>
      <w:r>
        <w:t>Тема</w:t>
      </w:r>
      <w:r>
        <w:rPr>
          <w:spacing w:val="-1"/>
        </w:rPr>
        <w:t xml:space="preserve"> </w:t>
      </w:r>
      <w:r>
        <w:t>12.</w:t>
      </w:r>
      <w:r>
        <w:rPr>
          <w:spacing w:val="-2"/>
        </w:rPr>
        <w:t xml:space="preserve"> </w:t>
      </w:r>
      <w:r>
        <w:t>Родина</w:t>
      </w:r>
      <w:r>
        <w:rPr>
          <w:spacing w:val="-5"/>
        </w:rPr>
        <w:t xml:space="preserve"> </w:t>
      </w:r>
      <w:r>
        <w:t xml:space="preserve">начинается с </w:t>
      </w:r>
      <w:r>
        <w:rPr>
          <w:spacing w:val="-2"/>
        </w:rPr>
        <w:t>семьи.</w:t>
      </w:r>
    </w:p>
    <w:p w:rsidR="00FD54E7" w:rsidRDefault="005C31E9">
      <w:pPr>
        <w:pStyle w:val="a3"/>
        <w:spacing w:line="275" w:lineRule="exact"/>
        <w:jc w:val="left"/>
      </w:pPr>
      <w:r>
        <w:t>Знать</w:t>
      </w:r>
      <w:r>
        <w:rPr>
          <w:spacing w:val="-1"/>
        </w:rPr>
        <w:t xml:space="preserve"> </w:t>
      </w:r>
      <w:r>
        <w:t>и</w:t>
      </w:r>
      <w:r>
        <w:rPr>
          <w:spacing w:val="-5"/>
        </w:rPr>
        <w:t xml:space="preserve"> </w:t>
      </w:r>
      <w:r>
        <w:t>уметь объяснить</w:t>
      </w:r>
      <w:r>
        <w:rPr>
          <w:spacing w:val="-4"/>
        </w:rPr>
        <w:t xml:space="preserve"> </w:t>
      </w:r>
      <w:r>
        <w:t>понятие</w:t>
      </w:r>
      <w:r>
        <w:rPr>
          <w:spacing w:val="-7"/>
        </w:rPr>
        <w:t xml:space="preserve"> </w:t>
      </w:r>
      <w:r>
        <w:rPr>
          <w:spacing w:val="-2"/>
        </w:rPr>
        <w:t>«Родина»;</w:t>
      </w:r>
    </w:p>
    <w:p w:rsidR="00FD54E7" w:rsidRDefault="005C31E9">
      <w:pPr>
        <w:pStyle w:val="a3"/>
        <w:spacing w:line="242" w:lineRule="auto"/>
        <w:ind w:right="1712"/>
        <w:jc w:val="left"/>
      </w:pPr>
      <w:r>
        <w:t>осознавать</w:t>
      </w:r>
      <w:r>
        <w:rPr>
          <w:spacing w:val="-6"/>
        </w:rPr>
        <w:t xml:space="preserve"> </w:t>
      </w:r>
      <w:r>
        <w:t>взаимосвязь</w:t>
      </w:r>
      <w:r>
        <w:rPr>
          <w:spacing w:val="-7"/>
        </w:rPr>
        <w:t xml:space="preserve"> </w:t>
      </w:r>
      <w:r>
        <w:t>и</w:t>
      </w:r>
      <w:r>
        <w:rPr>
          <w:spacing w:val="-2"/>
        </w:rPr>
        <w:t xml:space="preserve"> </w:t>
      </w:r>
      <w:r>
        <w:t>различия</w:t>
      </w:r>
      <w:r>
        <w:rPr>
          <w:spacing w:val="-7"/>
        </w:rPr>
        <w:t xml:space="preserve"> </w:t>
      </w:r>
      <w:r>
        <w:t>между</w:t>
      </w:r>
      <w:r>
        <w:rPr>
          <w:spacing w:val="-12"/>
        </w:rPr>
        <w:t xml:space="preserve"> </w:t>
      </w:r>
      <w:r>
        <w:t>концептами</w:t>
      </w:r>
      <w:r>
        <w:rPr>
          <w:spacing w:val="-2"/>
        </w:rPr>
        <w:t xml:space="preserve"> </w:t>
      </w:r>
      <w:r>
        <w:t>«Отечество»</w:t>
      </w:r>
      <w:r>
        <w:rPr>
          <w:spacing w:val="-7"/>
        </w:rPr>
        <w:t xml:space="preserve"> </w:t>
      </w:r>
      <w:r>
        <w:t>и</w:t>
      </w:r>
      <w:r>
        <w:rPr>
          <w:spacing w:val="-2"/>
        </w:rPr>
        <w:t xml:space="preserve"> </w:t>
      </w:r>
      <w:r>
        <w:t>«Родина»; понимать, что такое</w:t>
      </w:r>
      <w:r>
        <w:rPr>
          <w:spacing w:val="-2"/>
        </w:rPr>
        <w:t xml:space="preserve"> </w:t>
      </w:r>
      <w:r>
        <w:t>история</w:t>
      </w:r>
      <w:r>
        <w:rPr>
          <w:spacing w:val="-1"/>
        </w:rPr>
        <w:t xml:space="preserve"> </w:t>
      </w:r>
      <w:r>
        <w:t>семьи, каковы формы её</w:t>
      </w:r>
      <w:r>
        <w:rPr>
          <w:spacing w:val="-2"/>
        </w:rPr>
        <w:t xml:space="preserve"> </w:t>
      </w:r>
      <w:r>
        <w:t>выражения</w:t>
      </w:r>
      <w:r>
        <w:rPr>
          <w:spacing w:val="-1"/>
        </w:rPr>
        <w:t xml:space="preserve"> </w:t>
      </w:r>
      <w:r>
        <w:t>и сохранения;</w:t>
      </w:r>
    </w:p>
    <w:p w:rsidR="00FD54E7" w:rsidRDefault="005C31E9">
      <w:pPr>
        <w:pStyle w:val="a3"/>
        <w:tabs>
          <w:tab w:val="left" w:pos="2489"/>
          <w:tab w:val="left" w:pos="3841"/>
          <w:tab w:val="left" w:pos="5289"/>
        </w:tabs>
        <w:spacing w:line="242" w:lineRule="auto"/>
        <w:ind w:right="466"/>
        <w:jc w:val="left"/>
      </w:pPr>
      <w:r>
        <w:t>обосновывать</w:t>
      </w:r>
      <w:r>
        <w:rPr>
          <w:spacing w:val="80"/>
        </w:rPr>
        <w:t xml:space="preserve"> </w:t>
      </w:r>
      <w:r>
        <w:t>и</w:t>
      </w:r>
      <w:r>
        <w:tab/>
      </w:r>
      <w:r>
        <w:rPr>
          <w:spacing w:val="-2"/>
        </w:rPr>
        <w:t>доказывать</w:t>
      </w:r>
      <w:r>
        <w:tab/>
      </w:r>
      <w:r>
        <w:rPr>
          <w:spacing w:val="-2"/>
        </w:rPr>
        <w:t>взаимосвязь</w:t>
      </w:r>
      <w:r>
        <w:tab/>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r>
        <w:rPr>
          <w:spacing w:val="80"/>
        </w:rPr>
        <w:t xml:space="preserve"> </w:t>
      </w:r>
      <w:r>
        <w:t>государства,</w:t>
      </w:r>
      <w:r>
        <w:rPr>
          <w:spacing w:val="80"/>
        </w:rPr>
        <w:t xml:space="preserve"> </w:t>
      </w:r>
      <w:r>
        <w:rPr>
          <w:spacing w:val="-2"/>
        </w:rPr>
        <w:t>человечества.</w:t>
      </w:r>
    </w:p>
    <w:p w:rsidR="00FD54E7" w:rsidRDefault="005C31E9">
      <w:pPr>
        <w:pStyle w:val="a3"/>
        <w:spacing w:line="271" w:lineRule="exact"/>
        <w:jc w:val="left"/>
      </w:pPr>
      <w:r>
        <w:t>Тема</w:t>
      </w:r>
      <w:r>
        <w:rPr>
          <w:spacing w:val="-2"/>
        </w:rPr>
        <w:t xml:space="preserve"> </w:t>
      </w:r>
      <w:r>
        <w:t>13.</w:t>
      </w:r>
      <w:r>
        <w:rPr>
          <w:spacing w:val="-4"/>
        </w:rPr>
        <w:t xml:space="preserve"> </w:t>
      </w:r>
      <w:r>
        <w:t>Традиции семейного воспитания</w:t>
      </w:r>
      <w:r>
        <w:rPr>
          <w:spacing w:val="-6"/>
        </w:rPr>
        <w:t xml:space="preserve"> </w:t>
      </w:r>
      <w:r>
        <w:t>в</w:t>
      </w:r>
      <w:r>
        <w:rPr>
          <w:spacing w:val="1"/>
        </w:rPr>
        <w:t xml:space="preserve"> </w:t>
      </w:r>
      <w:r>
        <w:rPr>
          <w:spacing w:val="-2"/>
        </w:rPr>
        <w:t>России.</w:t>
      </w:r>
    </w:p>
    <w:p w:rsidR="00FD54E7" w:rsidRDefault="005C31E9">
      <w:pPr>
        <w:pStyle w:val="a3"/>
        <w:spacing w:line="237" w:lineRule="auto"/>
        <w:jc w:val="left"/>
      </w:pPr>
      <w:r>
        <w:t>Иметь представление</w:t>
      </w:r>
      <w:r>
        <w:rPr>
          <w:spacing w:val="-7"/>
        </w:rPr>
        <w:t xml:space="preserve"> </w:t>
      </w:r>
      <w:r>
        <w:t>о семейных</w:t>
      </w:r>
      <w:r>
        <w:rPr>
          <w:spacing w:val="-6"/>
        </w:rPr>
        <w:t xml:space="preserve"> </w:t>
      </w:r>
      <w:r>
        <w:t>традициях</w:t>
      </w:r>
      <w:r>
        <w:rPr>
          <w:spacing w:val="-6"/>
        </w:rPr>
        <w:t xml:space="preserve"> </w:t>
      </w:r>
      <w:r>
        <w:t>и обосновывать их</w:t>
      </w:r>
      <w:r>
        <w:rPr>
          <w:spacing w:val="-6"/>
        </w:rPr>
        <w:t xml:space="preserve"> </w:t>
      </w:r>
      <w:r>
        <w:t>важность</w:t>
      </w:r>
      <w:r>
        <w:rPr>
          <w:spacing w:val="-1"/>
        </w:rPr>
        <w:t xml:space="preserve"> </w:t>
      </w:r>
      <w:r>
        <w:t>как</w:t>
      </w:r>
      <w:r>
        <w:rPr>
          <w:spacing w:val="-3"/>
        </w:rPr>
        <w:t xml:space="preserve"> </w:t>
      </w:r>
      <w:r>
        <w:t>ключевых</w:t>
      </w:r>
      <w:r>
        <w:rPr>
          <w:spacing w:val="-6"/>
        </w:rPr>
        <w:t xml:space="preserve"> </w:t>
      </w:r>
      <w:r>
        <w:t>элементах семейных отношений;</w:t>
      </w:r>
    </w:p>
    <w:p w:rsidR="00FD54E7" w:rsidRDefault="005C31E9">
      <w:pPr>
        <w:pStyle w:val="a3"/>
        <w:spacing w:line="275" w:lineRule="exact"/>
        <w:jc w:val="left"/>
      </w:pPr>
      <w:r>
        <w:t>знать</w:t>
      </w:r>
      <w:r>
        <w:rPr>
          <w:spacing w:val="-4"/>
        </w:rPr>
        <w:t xml:space="preserve"> </w:t>
      </w:r>
      <w:r>
        <w:t>и</w:t>
      </w:r>
      <w:r>
        <w:rPr>
          <w:spacing w:val="-7"/>
        </w:rPr>
        <w:t xml:space="preserve"> </w:t>
      </w:r>
      <w:r>
        <w:t>понимать</w:t>
      </w:r>
      <w:r>
        <w:rPr>
          <w:spacing w:val="-5"/>
        </w:rPr>
        <w:t xml:space="preserve"> </w:t>
      </w:r>
      <w:r>
        <w:t>взаимосвязь</w:t>
      </w:r>
      <w:r>
        <w:rPr>
          <w:spacing w:val="-6"/>
        </w:rPr>
        <w:t xml:space="preserve"> </w:t>
      </w:r>
      <w:r>
        <w:t>семейных</w:t>
      </w:r>
      <w:r>
        <w:rPr>
          <w:spacing w:val="-8"/>
        </w:rPr>
        <w:t xml:space="preserve"> </w:t>
      </w:r>
      <w:r>
        <w:t>традиций</w:t>
      </w:r>
      <w:r>
        <w:rPr>
          <w:spacing w:val="-1"/>
        </w:rPr>
        <w:t xml:space="preserve"> </w:t>
      </w:r>
      <w:r>
        <w:t>и</w:t>
      </w:r>
      <w:r>
        <w:rPr>
          <w:spacing w:val="-7"/>
        </w:rPr>
        <w:t xml:space="preserve"> </w:t>
      </w:r>
      <w:r>
        <w:t>культуры</w:t>
      </w:r>
      <w:r>
        <w:rPr>
          <w:spacing w:val="-2"/>
        </w:rPr>
        <w:t xml:space="preserve"> </w:t>
      </w:r>
      <w:r>
        <w:t>собственного</w:t>
      </w:r>
      <w:r>
        <w:rPr>
          <w:spacing w:val="2"/>
        </w:rPr>
        <w:t xml:space="preserve"> </w:t>
      </w:r>
      <w:r>
        <w:rPr>
          <w:spacing w:val="-2"/>
        </w:rPr>
        <w:t>этноса;</w:t>
      </w:r>
    </w:p>
    <w:p w:rsidR="00FD54E7" w:rsidRDefault="005C31E9">
      <w:pPr>
        <w:pStyle w:val="a3"/>
        <w:jc w:val="left"/>
      </w:pPr>
      <w:r>
        <w:t>уметь рассказывать о семейных традициях своего народа и народов России, собственной семьи; осознавать</w:t>
      </w:r>
      <w:r>
        <w:rPr>
          <w:spacing w:val="80"/>
        </w:rPr>
        <w:t xml:space="preserve"> </w:t>
      </w:r>
      <w:r>
        <w:t>роль</w:t>
      </w:r>
      <w:r>
        <w:rPr>
          <w:spacing w:val="80"/>
        </w:rPr>
        <w:t xml:space="preserve"> </w:t>
      </w:r>
      <w:r>
        <w:t>семейных</w:t>
      </w:r>
      <w:r>
        <w:rPr>
          <w:spacing w:val="80"/>
        </w:rPr>
        <w:t xml:space="preserve"> </w:t>
      </w:r>
      <w:r>
        <w:t>традиций</w:t>
      </w:r>
      <w:r>
        <w:rPr>
          <w:spacing w:val="80"/>
        </w:rPr>
        <w:t xml:space="preserve"> </w:t>
      </w:r>
      <w:r>
        <w:t>в</w:t>
      </w:r>
      <w:r>
        <w:rPr>
          <w:spacing w:val="80"/>
        </w:rPr>
        <w:t xml:space="preserve"> </w:t>
      </w:r>
      <w:r>
        <w:t>культуре</w:t>
      </w:r>
      <w:r>
        <w:rPr>
          <w:spacing w:val="80"/>
        </w:rPr>
        <w:t xml:space="preserve"> </w:t>
      </w:r>
      <w:r>
        <w:t>общества,</w:t>
      </w:r>
      <w:r>
        <w:rPr>
          <w:spacing w:val="80"/>
        </w:rPr>
        <w:t xml:space="preserve"> </w:t>
      </w:r>
      <w:r>
        <w:t>трансляции</w:t>
      </w:r>
      <w:r>
        <w:rPr>
          <w:spacing w:val="80"/>
        </w:rPr>
        <w:t xml:space="preserve"> </w:t>
      </w:r>
      <w:r>
        <w:t>ценностей,</w:t>
      </w:r>
      <w:r>
        <w:rPr>
          <w:spacing w:val="80"/>
        </w:rPr>
        <w:t xml:space="preserve"> </w:t>
      </w:r>
      <w:r>
        <w:t>духовно- нравственных идеалов.</w:t>
      </w:r>
    </w:p>
    <w:p w:rsidR="00FD54E7" w:rsidRDefault="005C31E9">
      <w:pPr>
        <w:pStyle w:val="a3"/>
        <w:spacing w:line="275" w:lineRule="exact"/>
        <w:jc w:val="left"/>
      </w:pPr>
      <w:r>
        <w:t>Тема</w:t>
      </w:r>
      <w:r>
        <w:rPr>
          <w:spacing w:val="-1"/>
        </w:rPr>
        <w:t xml:space="preserve"> </w:t>
      </w:r>
      <w:r>
        <w:t>14.</w:t>
      </w:r>
      <w:r>
        <w:rPr>
          <w:spacing w:val="-3"/>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1"/>
        </w:rPr>
        <w:t xml:space="preserve"> </w:t>
      </w:r>
      <w:r>
        <w:t>народов</w:t>
      </w:r>
      <w:r>
        <w:rPr>
          <w:spacing w:val="-2"/>
        </w:rPr>
        <w:t xml:space="preserve"> России.</w:t>
      </w:r>
    </w:p>
    <w:p w:rsidR="00FD54E7" w:rsidRDefault="005C31E9">
      <w:pPr>
        <w:pStyle w:val="a3"/>
        <w:spacing w:line="242" w:lineRule="auto"/>
        <w:jc w:val="left"/>
      </w:pPr>
      <w:r>
        <w:t>Знать</w:t>
      </w:r>
      <w:r>
        <w:rPr>
          <w:spacing w:val="80"/>
          <w:w w:val="150"/>
        </w:rPr>
        <w:t xml:space="preserve"> </w:t>
      </w:r>
      <w:r>
        <w:t>и</w:t>
      </w:r>
      <w:r>
        <w:rPr>
          <w:spacing w:val="80"/>
          <w:w w:val="150"/>
        </w:rPr>
        <w:t xml:space="preserve"> </w:t>
      </w:r>
      <w:r>
        <w:t>называть</w:t>
      </w:r>
      <w:r>
        <w:rPr>
          <w:spacing w:val="80"/>
          <w:w w:val="150"/>
        </w:rPr>
        <w:t xml:space="preserve"> </w:t>
      </w:r>
      <w:r>
        <w:t>традиционные</w:t>
      </w:r>
      <w:r>
        <w:rPr>
          <w:spacing w:val="80"/>
          <w:w w:val="150"/>
        </w:rPr>
        <w:t xml:space="preserve"> </w:t>
      </w:r>
      <w:r>
        <w:t>сказочные</w:t>
      </w:r>
      <w:r>
        <w:rPr>
          <w:spacing w:val="80"/>
          <w:w w:val="150"/>
        </w:rPr>
        <w:t xml:space="preserve"> </w:t>
      </w:r>
      <w:r>
        <w:t>и</w:t>
      </w:r>
      <w:r>
        <w:rPr>
          <w:spacing w:val="80"/>
          <w:w w:val="150"/>
        </w:rPr>
        <w:t xml:space="preserve"> </w:t>
      </w:r>
      <w:r>
        <w:t>фольклорные</w:t>
      </w:r>
      <w:r>
        <w:rPr>
          <w:spacing w:val="80"/>
          <w:w w:val="150"/>
        </w:rPr>
        <w:t xml:space="preserve"> </w:t>
      </w:r>
      <w:r>
        <w:t>сюжеты</w:t>
      </w:r>
      <w:r>
        <w:rPr>
          <w:spacing w:val="80"/>
          <w:w w:val="150"/>
        </w:rPr>
        <w:t xml:space="preserve"> </w:t>
      </w:r>
      <w:r>
        <w:t>о</w:t>
      </w:r>
      <w:r>
        <w:rPr>
          <w:spacing w:val="80"/>
          <w:w w:val="150"/>
        </w:rPr>
        <w:t xml:space="preserve"> </w:t>
      </w:r>
      <w:r>
        <w:t>семье,</w:t>
      </w:r>
      <w:r>
        <w:rPr>
          <w:spacing w:val="80"/>
          <w:w w:val="150"/>
        </w:rPr>
        <w:t xml:space="preserve"> </w:t>
      </w:r>
      <w:r>
        <w:t xml:space="preserve">семейных </w:t>
      </w:r>
      <w:r>
        <w:rPr>
          <w:spacing w:val="-2"/>
        </w:rPr>
        <w:t>обязанностях;</w:t>
      </w:r>
    </w:p>
    <w:p w:rsidR="00FD54E7" w:rsidRDefault="005C31E9">
      <w:pPr>
        <w:pStyle w:val="a3"/>
        <w:tabs>
          <w:tab w:val="left" w:pos="1726"/>
          <w:tab w:val="left" w:pos="2067"/>
          <w:tab w:val="left" w:pos="3712"/>
          <w:tab w:val="left" w:pos="4882"/>
          <w:tab w:val="left" w:pos="6100"/>
          <w:tab w:val="left" w:pos="7375"/>
          <w:tab w:val="left" w:pos="7697"/>
          <w:tab w:val="left" w:pos="9576"/>
        </w:tabs>
        <w:ind w:right="236"/>
        <w:jc w:val="left"/>
      </w:pPr>
      <w:r>
        <w:t>уметь обосновывать своё понимание семейных ценностей, выраженных в фольклорных сюжетах; знать</w:t>
      </w:r>
      <w:r>
        <w:rPr>
          <w:spacing w:val="32"/>
        </w:rPr>
        <w:t xml:space="preserve"> </w:t>
      </w:r>
      <w:r>
        <w:t>и понимать</w:t>
      </w:r>
      <w:r>
        <w:rPr>
          <w:spacing w:val="32"/>
        </w:rPr>
        <w:t xml:space="preserve"> </w:t>
      </w:r>
      <w:r>
        <w:t>морально-нравственное значение</w:t>
      </w:r>
      <w:r>
        <w:rPr>
          <w:spacing w:val="30"/>
        </w:rPr>
        <w:t xml:space="preserve"> </w:t>
      </w:r>
      <w:r>
        <w:t>семьи</w:t>
      </w:r>
      <w:r>
        <w:rPr>
          <w:spacing w:val="31"/>
        </w:rPr>
        <w:t xml:space="preserve"> </w:t>
      </w:r>
      <w:r>
        <w:t>в литературных произведениях,</w:t>
      </w:r>
      <w:r>
        <w:rPr>
          <w:spacing w:val="29"/>
        </w:rPr>
        <w:t xml:space="preserve"> </w:t>
      </w:r>
      <w:r>
        <w:t>иметь представление о ключевых</w:t>
      </w:r>
      <w:r>
        <w:rPr>
          <w:spacing w:val="-4"/>
        </w:rPr>
        <w:t xml:space="preserve"> </w:t>
      </w:r>
      <w:r>
        <w:t>сюжетах</w:t>
      </w:r>
      <w:r>
        <w:rPr>
          <w:spacing w:val="-4"/>
        </w:rPr>
        <w:t xml:space="preserve"> </w:t>
      </w:r>
      <w:r>
        <w:t>с участием семьи</w:t>
      </w:r>
      <w:r>
        <w:rPr>
          <w:spacing w:val="-3"/>
        </w:rPr>
        <w:t xml:space="preserve"> </w:t>
      </w:r>
      <w:r>
        <w:t>в</w:t>
      </w:r>
      <w:r>
        <w:rPr>
          <w:spacing w:val="-2"/>
        </w:rPr>
        <w:t xml:space="preserve"> </w:t>
      </w:r>
      <w:r>
        <w:t>произведениях</w:t>
      </w:r>
      <w:r>
        <w:rPr>
          <w:spacing w:val="-4"/>
        </w:rPr>
        <w:t xml:space="preserve"> </w:t>
      </w:r>
      <w:r>
        <w:t>художественной</w:t>
      </w:r>
      <w:r>
        <w:rPr>
          <w:spacing w:val="-3"/>
        </w:rPr>
        <w:t xml:space="preserve"> </w:t>
      </w:r>
      <w:r>
        <w:t xml:space="preserve">культуры; </w:t>
      </w:r>
      <w:r>
        <w:rPr>
          <w:spacing w:val="-2"/>
        </w:rPr>
        <w:t>понимать</w:t>
      </w:r>
      <w:r>
        <w:tab/>
      </w:r>
      <w:r>
        <w:rPr>
          <w:spacing w:val="-10"/>
        </w:rPr>
        <w:t>и</w:t>
      </w:r>
      <w:r>
        <w:tab/>
      </w:r>
      <w:r>
        <w:rPr>
          <w:spacing w:val="-2"/>
        </w:rPr>
        <w:t>обосновывать</w:t>
      </w:r>
      <w:r>
        <w:tab/>
      </w:r>
      <w:r>
        <w:rPr>
          <w:spacing w:val="-2"/>
        </w:rPr>
        <w:t>важность</w:t>
      </w:r>
      <w:r>
        <w:tab/>
      </w:r>
      <w:r>
        <w:rPr>
          <w:spacing w:val="-2"/>
        </w:rPr>
        <w:t>семейных</w:t>
      </w:r>
      <w:r>
        <w:tab/>
      </w:r>
      <w:r>
        <w:rPr>
          <w:spacing w:val="-2"/>
        </w:rPr>
        <w:t>ценностей</w:t>
      </w:r>
      <w:r>
        <w:tab/>
      </w:r>
      <w:r>
        <w:rPr>
          <w:spacing w:val="-10"/>
        </w:rPr>
        <w:t>с</w:t>
      </w:r>
      <w:r>
        <w:tab/>
      </w:r>
      <w:r>
        <w:rPr>
          <w:spacing w:val="-2"/>
        </w:rPr>
        <w:t>использованием</w:t>
      </w:r>
      <w:r>
        <w:tab/>
      </w:r>
      <w:r>
        <w:rPr>
          <w:spacing w:val="-2"/>
        </w:rPr>
        <w:t xml:space="preserve">различного </w:t>
      </w:r>
      <w:r>
        <w:t>иллюстративного материала.</w:t>
      </w:r>
    </w:p>
    <w:p w:rsidR="00FD54E7" w:rsidRDefault="005C31E9">
      <w:pPr>
        <w:pStyle w:val="a3"/>
        <w:spacing w:line="275" w:lineRule="exact"/>
        <w:jc w:val="left"/>
      </w:pPr>
      <w:r>
        <w:t>Тема</w:t>
      </w:r>
      <w:r>
        <w:rPr>
          <w:spacing w:val="-2"/>
        </w:rPr>
        <w:t xml:space="preserve"> </w:t>
      </w:r>
      <w:r>
        <w:t>15.</w:t>
      </w:r>
      <w:r>
        <w:rPr>
          <w:spacing w:val="-3"/>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rsidR="00FD54E7" w:rsidRDefault="005C31E9">
      <w:pPr>
        <w:pStyle w:val="a3"/>
        <w:spacing w:line="275" w:lineRule="exact"/>
        <w:jc w:val="left"/>
      </w:pPr>
      <w:r>
        <w:t>Знать</w:t>
      </w:r>
      <w:r>
        <w:rPr>
          <w:spacing w:val="-3"/>
        </w:rPr>
        <w:t xml:space="preserve"> </w:t>
      </w:r>
      <w:r>
        <w:t>и</w:t>
      </w:r>
      <w:r>
        <w:rPr>
          <w:spacing w:val="-6"/>
        </w:rPr>
        <w:t xml:space="preserve"> </w:t>
      </w:r>
      <w:r>
        <w:t>понимать,</w:t>
      </w:r>
      <w:r>
        <w:rPr>
          <w:spacing w:val="-5"/>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1"/>
        </w:rPr>
        <w:t xml:space="preserve"> </w:t>
      </w:r>
      <w:r>
        <w:t>домашний</w:t>
      </w:r>
      <w:r>
        <w:rPr>
          <w:spacing w:val="-5"/>
        </w:rPr>
        <w:t xml:space="preserve"> </w:t>
      </w:r>
      <w:r>
        <w:rPr>
          <w:spacing w:val="-2"/>
        </w:rPr>
        <w:t>труд;</w:t>
      </w:r>
    </w:p>
    <w:p w:rsidR="00FD54E7" w:rsidRDefault="005C31E9">
      <w:pPr>
        <w:pStyle w:val="a3"/>
        <w:spacing w:before="2" w:line="237" w:lineRule="auto"/>
        <w:jc w:val="left"/>
      </w:pPr>
      <w:r>
        <w:t>понимать и уметь объяснять специфику семьи как социального</w:t>
      </w:r>
      <w:r>
        <w:rPr>
          <w:spacing w:val="29"/>
        </w:rPr>
        <w:t xml:space="preserve"> </w:t>
      </w:r>
      <w:r>
        <w:t>института, характеризовать роль домашнего труда и распределение экономических функций в семье;</w:t>
      </w:r>
    </w:p>
    <w:p w:rsidR="00FD54E7" w:rsidRDefault="005C31E9">
      <w:pPr>
        <w:pStyle w:val="a3"/>
        <w:spacing w:before="3" w:line="275" w:lineRule="exact"/>
        <w:jc w:val="left"/>
      </w:pPr>
      <w:r>
        <w:t>осознавать</w:t>
      </w:r>
      <w:r>
        <w:rPr>
          <w:spacing w:val="-1"/>
        </w:rPr>
        <w:t xml:space="preserve"> </w:t>
      </w:r>
      <w:r>
        <w:t>и</w:t>
      </w:r>
      <w:r>
        <w:rPr>
          <w:spacing w:val="-10"/>
        </w:rPr>
        <w:t xml:space="preserve"> </w:t>
      </w:r>
      <w:r>
        <w:t>оценивать</w:t>
      </w:r>
      <w:r>
        <w:rPr>
          <w:spacing w:val="-5"/>
        </w:rPr>
        <w:t xml:space="preserve"> </w:t>
      </w:r>
      <w:r>
        <w:t>семейный уклад</w:t>
      </w:r>
      <w:r>
        <w:rPr>
          <w:spacing w:val="-4"/>
        </w:rPr>
        <w:t xml:space="preserve"> </w:t>
      </w:r>
      <w:r>
        <w:t xml:space="preserve">и </w:t>
      </w:r>
      <w:r>
        <w:rPr>
          <w:spacing w:val="-2"/>
        </w:rPr>
        <w:t>взаимосвязь</w:t>
      </w:r>
    </w:p>
    <w:p w:rsidR="00FD54E7" w:rsidRDefault="005C31E9">
      <w:pPr>
        <w:pStyle w:val="a3"/>
        <w:ind w:right="233"/>
        <w:jc w:val="left"/>
      </w:pPr>
      <w:r>
        <w:t>с социально-экономической структурой общества в форме большой и малой семей; характеризовать</w:t>
      </w:r>
      <w:r>
        <w:rPr>
          <w:spacing w:val="78"/>
        </w:rPr>
        <w:t xml:space="preserve"> </w:t>
      </w:r>
      <w:r>
        <w:t>распределение</w:t>
      </w:r>
      <w:r>
        <w:rPr>
          <w:spacing w:val="80"/>
        </w:rPr>
        <w:t xml:space="preserve"> </w:t>
      </w:r>
      <w:r>
        <w:t>семейного</w:t>
      </w:r>
      <w:r>
        <w:rPr>
          <w:spacing w:val="80"/>
        </w:rPr>
        <w:t xml:space="preserve"> </w:t>
      </w:r>
      <w:r>
        <w:t>труда</w:t>
      </w:r>
      <w:r>
        <w:rPr>
          <w:spacing w:val="80"/>
        </w:rPr>
        <w:t xml:space="preserve"> </w:t>
      </w:r>
      <w:r>
        <w:t>и</w:t>
      </w:r>
      <w:r>
        <w:rPr>
          <w:spacing w:val="80"/>
        </w:rPr>
        <w:t xml:space="preserve"> </w:t>
      </w:r>
      <w:r>
        <w:t>осознавать</w:t>
      </w:r>
      <w:r>
        <w:rPr>
          <w:spacing w:val="80"/>
        </w:rPr>
        <w:t xml:space="preserve"> </w:t>
      </w:r>
      <w:r>
        <w:t>его</w:t>
      </w:r>
      <w:r>
        <w:rPr>
          <w:spacing w:val="80"/>
        </w:rPr>
        <w:t xml:space="preserve"> </w:t>
      </w:r>
      <w:r>
        <w:t>важность</w:t>
      </w:r>
      <w:r>
        <w:rPr>
          <w:spacing w:val="80"/>
        </w:rPr>
        <w:t xml:space="preserve"> </w:t>
      </w:r>
      <w:r>
        <w:t>для</w:t>
      </w:r>
      <w:r>
        <w:rPr>
          <w:spacing w:val="80"/>
        </w:rPr>
        <w:t xml:space="preserve"> </w:t>
      </w:r>
      <w:r>
        <w:t>укрепления целостности семьи.</w:t>
      </w:r>
    </w:p>
    <w:p w:rsidR="00FD54E7" w:rsidRDefault="005C31E9">
      <w:pPr>
        <w:pStyle w:val="a3"/>
        <w:spacing w:before="2" w:line="275" w:lineRule="exact"/>
        <w:jc w:val="left"/>
      </w:pPr>
      <w:r>
        <w:t>Тема</w:t>
      </w:r>
      <w:r>
        <w:rPr>
          <w:spacing w:val="-4"/>
        </w:rPr>
        <w:t xml:space="preserve"> </w:t>
      </w:r>
      <w:r>
        <w:t>16.</w:t>
      </w:r>
      <w:r>
        <w:rPr>
          <w:spacing w:val="-4"/>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1"/>
        </w:rPr>
        <w:t xml:space="preserve"> </w:t>
      </w:r>
      <w:r>
        <w:rPr>
          <w:spacing w:val="-2"/>
        </w:rPr>
        <w:t>занятие).</w:t>
      </w:r>
    </w:p>
    <w:p w:rsidR="00FD54E7" w:rsidRDefault="005C31E9">
      <w:pPr>
        <w:pStyle w:val="a3"/>
        <w:ind w:right="225"/>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D54E7" w:rsidRDefault="005C31E9">
      <w:pPr>
        <w:pStyle w:val="a3"/>
        <w:spacing w:before="4" w:line="237" w:lineRule="auto"/>
        <w:ind w:right="237"/>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D54E7" w:rsidRDefault="005C31E9">
      <w:pPr>
        <w:pStyle w:val="a3"/>
        <w:spacing w:before="5" w:line="237" w:lineRule="auto"/>
        <w:ind w:right="223"/>
      </w:pPr>
      <w:r>
        <w:t>предполагать и доказывать наличие взаимосвязи между культурой и духовно-нравственными ценностями семьи;</w:t>
      </w:r>
    </w:p>
    <w:p w:rsidR="00FD54E7" w:rsidRDefault="005C31E9">
      <w:pPr>
        <w:pStyle w:val="a3"/>
        <w:spacing w:before="4"/>
      </w:pPr>
      <w:r>
        <w:t>обосновывать</w:t>
      </w:r>
      <w:r>
        <w:rPr>
          <w:spacing w:val="55"/>
          <w:w w:val="150"/>
        </w:rPr>
        <w:t xml:space="preserve"> </w:t>
      </w:r>
      <w:r>
        <w:t>важность</w:t>
      </w:r>
      <w:r>
        <w:rPr>
          <w:spacing w:val="63"/>
          <w:w w:val="150"/>
        </w:rPr>
        <w:t xml:space="preserve"> </w:t>
      </w:r>
      <w:r>
        <w:t>семьи</w:t>
      </w:r>
      <w:r>
        <w:rPr>
          <w:spacing w:val="62"/>
          <w:w w:val="150"/>
        </w:rPr>
        <w:t xml:space="preserve"> </w:t>
      </w:r>
      <w:r>
        <w:t>и</w:t>
      </w:r>
      <w:r>
        <w:rPr>
          <w:spacing w:val="58"/>
          <w:w w:val="150"/>
        </w:rPr>
        <w:t xml:space="preserve"> </w:t>
      </w:r>
      <w:r>
        <w:t>семейных</w:t>
      </w:r>
      <w:r>
        <w:rPr>
          <w:spacing w:val="56"/>
          <w:w w:val="150"/>
        </w:rPr>
        <w:t xml:space="preserve"> </w:t>
      </w:r>
      <w:r>
        <w:t>традиций</w:t>
      </w:r>
      <w:r>
        <w:rPr>
          <w:spacing w:val="63"/>
          <w:w w:val="150"/>
        </w:rPr>
        <w:t xml:space="preserve"> </w:t>
      </w:r>
      <w:r>
        <w:t>для</w:t>
      </w:r>
      <w:r>
        <w:rPr>
          <w:spacing w:val="61"/>
          <w:w w:val="150"/>
        </w:rPr>
        <w:t xml:space="preserve"> </w:t>
      </w:r>
      <w:r>
        <w:t>трансляции</w:t>
      </w:r>
      <w:r>
        <w:rPr>
          <w:spacing w:val="58"/>
          <w:w w:val="150"/>
        </w:rPr>
        <w:t xml:space="preserve"> </w:t>
      </w:r>
      <w:r>
        <w:t>духовно-</w:t>
      </w:r>
      <w:r>
        <w:rPr>
          <w:spacing w:val="-2"/>
        </w:rPr>
        <w:t>нравственных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1712"/>
        <w:jc w:val="left"/>
      </w:pPr>
      <w:r>
        <w:lastRenderedPageBreak/>
        <w:t>ценностей,</w:t>
      </w:r>
      <w:r>
        <w:rPr>
          <w:spacing w:val="-6"/>
        </w:rPr>
        <w:t xml:space="preserve"> </w:t>
      </w:r>
      <w:r>
        <w:t>морали</w:t>
      </w:r>
      <w:r>
        <w:rPr>
          <w:spacing w:val="-7"/>
        </w:rPr>
        <w:t xml:space="preserve"> </w:t>
      </w:r>
      <w:r>
        <w:t>и</w:t>
      </w:r>
      <w:r>
        <w:rPr>
          <w:spacing w:val="-7"/>
        </w:rPr>
        <w:t xml:space="preserve"> </w:t>
      </w:r>
      <w:r>
        <w:t>нравственности</w:t>
      </w:r>
      <w:r>
        <w:rPr>
          <w:spacing w:val="-2"/>
        </w:rPr>
        <w:t xml:space="preserve"> </w:t>
      </w:r>
      <w:r>
        <w:t>как</w:t>
      </w:r>
      <w:r>
        <w:rPr>
          <w:spacing w:val="-5"/>
        </w:rPr>
        <w:t xml:space="preserve"> </w:t>
      </w:r>
      <w:r>
        <w:t>фактора</w:t>
      </w:r>
      <w:r>
        <w:rPr>
          <w:spacing w:val="-4"/>
        </w:rPr>
        <w:t xml:space="preserve"> </w:t>
      </w:r>
      <w:r>
        <w:t>культурной</w:t>
      </w:r>
      <w:r>
        <w:rPr>
          <w:spacing w:val="-7"/>
        </w:rPr>
        <w:t xml:space="preserve"> </w:t>
      </w:r>
      <w:r>
        <w:t>преемственности. Тематический блок 3. «Духовно-нравственное богатство личности».</w:t>
      </w:r>
    </w:p>
    <w:p w:rsidR="00FD54E7" w:rsidRDefault="005C31E9">
      <w:pPr>
        <w:pStyle w:val="a3"/>
        <w:spacing w:before="3" w:line="275" w:lineRule="exact"/>
        <w:jc w:val="left"/>
      </w:pPr>
      <w:r>
        <w:t>Тема</w:t>
      </w:r>
      <w:r>
        <w:rPr>
          <w:spacing w:val="-1"/>
        </w:rPr>
        <w:t xml:space="preserve"> </w:t>
      </w:r>
      <w:r>
        <w:t>17.</w:t>
      </w:r>
      <w:r>
        <w:rPr>
          <w:spacing w:val="-2"/>
        </w:rPr>
        <w:t xml:space="preserve"> </w:t>
      </w:r>
      <w:r>
        <w:t>Личность</w:t>
      </w:r>
      <w:r>
        <w:rPr>
          <w:spacing w:val="3"/>
        </w:rPr>
        <w:t xml:space="preserve"> </w:t>
      </w:r>
      <w:r>
        <w:t>-</w:t>
      </w:r>
      <w:r>
        <w:rPr>
          <w:spacing w:val="-7"/>
        </w:rPr>
        <w:t xml:space="preserve"> </w:t>
      </w:r>
      <w:r>
        <w:t>общество</w:t>
      </w:r>
      <w:r>
        <w:rPr>
          <w:spacing w:val="1"/>
        </w:rPr>
        <w:t xml:space="preserve"> </w:t>
      </w:r>
      <w:r>
        <w:t>-</w:t>
      </w:r>
      <w:r>
        <w:rPr>
          <w:spacing w:val="-2"/>
        </w:rPr>
        <w:t xml:space="preserve"> культура.</w:t>
      </w:r>
    </w:p>
    <w:p w:rsidR="00FD54E7" w:rsidRDefault="005C31E9">
      <w:pPr>
        <w:pStyle w:val="a3"/>
        <w:tabs>
          <w:tab w:val="left" w:pos="4783"/>
          <w:tab w:val="left" w:pos="6199"/>
        </w:tabs>
        <w:spacing w:line="242" w:lineRule="auto"/>
        <w:ind w:right="3754"/>
        <w:jc w:val="left"/>
      </w:pPr>
      <w:r>
        <w:t>Знать и понимать значение термина</w:t>
      </w:r>
      <w:r>
        <w:tab/>
        <w:t>«человек» в</w:t>
      </w:r>
      <w:r>
        <w:tab/>
      </w:r>
      <w:r>
        <w:rPr>
          <w:spacing w:val="-2"/>
        </w:rPr>
        <w:t xml:space="preserve">контексте </w:t>
      </w:r>
      <w:r>
        <w:t>духовно-нравственной культуры;</w:t>
      </w:r>
    </w:p>
    <w:p w:rsidR="00FD54E7" w:rsidRDefault="005C31E9">
      <w:pPr>
        <w:pStyle w:val="a3"/>
        <w:spacing w:line="242" w:lineRule="auto"/>
        <w:jc w:val="left"/>
      </w:pPr>
      <w:r>
        <w:t>уметь</w:t>
      </w:r>
      <w:r>
        <w:rPr>
          <w:spacing w:val="80"/>
        </w:rPr>
        <w:t xml:space="preserve"> </w:t>
      </w:r>
      <w:r>
        <w:t>обосновать</w:t>
      </w:r>
      <w:r>
        <w:rPr>
          <w:spacing w:val="80"/>
        </w:rPr>
        <w:t xml:space="preserve"> </w:t>
      </w:r>
      <w:r>
        <w:t>взаимосвязь</w:t>
      </w:r>
      <w:r>
        <w:rPr>
          <w:spacing w:val="80"/>
        </w:rPr>
        <w:t xml:space="preserve"> </w:t>
      </w:r>
      <w:r>
        <w:t>и</w:t>
      </w:r>
      <w:r>
        <w:rPr>
          <w:spacing w:val="80"/>
        </w:rPr>
        <w:t xml:space="preserve"> </w:t>
      </w:r>
      <w:r>
        <w:t>взаимообусловленность</w:t>
      </w:r>
      <w:r>
        <w:rPr>
          <w:spacing w:val="80"/>
        </w:rPr>
        <w:t xml:space="preserve"> </w:t>
      </w:r>
      <w:r>
        <w:t>чело</w:t>
      </w:r>
      <w:r>
        <w:rPr>
          <w:spacing w:val="80"/>
        </w:rPr>
        <w:t xml:space="preserve"> </w:t>
      </w:r>
      <w:r>
        <w:t>века</w:t>
      </w:r>
      <w:r>
        <w:rPr>
          <w:spacing w:val="80"/>
        </w:rPr>
        <w:t xml:space="preserve"> </w:t>
      </w:r>
      <w:r>
        <w:t>и</w:t>
      </w:r>
      <w:r>
        <w:rPr>
          <w:spacing w:val="80"/>
        </w:rPr>
        <w:t xml:space="preserve"> </w:t>
      </w:r>
      <w:r>
        <w:t>общества,</w:t>
      </w:r>
      <w:r>
        <w:rPr>
          <w:spacing w:val="80"/>
        </w:rPr>
        <w:t xml:space="preserve"> </w:t>
      </w:r>
      <w:r>
        <w:t>человека</w:t>
      </w:r>
      <w:r>
        <w:rPr>
          <w:spacing w:val="80"/>
        </w:rPr>
        <w:t xml:space="preserve"> </w:t>
      </w:r>
      <w:r>
        <w:t xml:space="preserve">и </w:t>
      </w:r>
      <w:r>
        <w:rPr>
          <w:spacing w:val="-2"/>
        </w:rPr>
        <w:t>культуры;</w:t>
      </w:r>
    </w:p>
    <w:p w:rsidR="00FD54E7" w:rsidRDefault="005C31E9">
      <w:pPr>
        <w:pStyle w:val="a3"/>
        <w:spacing w:line="242" w:lineRule="auto"/>
        <w:jc w:val="left"/>
      </w:pPr>
      <w:r>
        <w:t>понимать</w:t>
      </w:r>
      <w:r>
        <w:rPr>
          <w:spacing w:val="40"/>
        </w:rPr>
        <w:t xml:space="preserve"> </w:t>
      </w:r>
      <w:r>
        <w:t>и</w:t>
      </w:r>
      <w:r>
        <w:rPr>
          <w:spacing w:val="37"/>
        </w:rPr>
        <w:t xml:space="preserve"> </w:t>
      </w:r>
      <w:r>
        <w:t>объяснять</w:t>
      </w:r>
      <w:r>
        <w:rPr>
          <w:spacing w:val="40"/>
        </w:rPr>
        <w:t xml:space="preserve"> </w:t>
      </w:r>
      <w:r>
        <w:t>различия</w:t>
      </w:r>
      <w:r>
        <w:rPr>
          <w:spacing w:val="40"/>
        </w:rPr>
        <w:t xml:space="preserve"> </w:t>
      </w:r>
      <w:r>
        <w:t>между</w:t>
      </w:r>
      <w:r>
        <w:rPr>
          <w:spacing w:val="36"/>
        </w:rPr>
        <w:t xml:space="preserve"> </w:t>
      </w:r>
      <w:r>
        <w:t>обоснованием</w:t>
      </w:r>
      <w:r>
        <w:rPr>
          <w:spacing w:val="40"/>
        </w:rPr>
        <w:t xml:space="preserve"> </w:t>
      </w:r>
      <w:r>
        <w:t>термина</w:t>
      </w:r>
      <w:r>
        <w:rPr>
          <w:spacing w:val="40"/>
        </w:rPr>
        <w:t xml:space="preserve"> </w:t>
      </w:r>
      <w:r>
        <w:t>«личность»</w:t>
      </w:r>
      <w:r>
        <w:rPr>
          <w:spacing w:val="40"/>
        </w:rPr>
        <w:t xml:space="preserve"> </w:t>
      </w:r>
      <w:r>
        <w:t>в</w:t>
      </w:r>
      <w:r>
        <w:rPr>
          <w:spacing w:val="40"/>
        </w:rPr>
        <w:t xml:space="preserve"> </w:t>
      </w:r>
      <w:r>
        <w:t>быту,</w:t>
      </w:r>
      <w:r>
        <w:rPr>
          <w:spacing w:val="40"/>
        </w:rPr>
        <w:t xml:space="preserve"> </w:t>
      </w:r>
      <w:r>
        <w:t>в</w:t>
      </w:r>
      <w:r>
        <w:rPr>
          <w:spacing w:val="40"/>
        </w:rPr>
        <w:t xml:space="preserve"> </w:t>
      </w:r>
      <w:r>
        <w:t>контексте культуры и творчества;</w:t>
      </w:r>
    </w:p>
    <w:p w:rsidR="00FD54E7" w:rsidRDefault="005C31E9">
      <w:pPr>
        <w:pStyle w:val="a3"/>
        <w:spacing w:line="242" w:lineRule="auto"/>
        <w:ind w:right="2324"/>
        <w:jc w:val="left"/>
      </w:pPr>
      <w:r>
        <w:t>знать,</w:t>
      </w:r>
      <w:r>
        <w:rPr>
          <w:spacing w:val="-7"/>
        </w:rPr>
        <w:t xml:space="preserve"> </w:t>
      </w:r>
      <w:r>
        <w:t>что</w:t>
      </w:r>
      <w:r>
        <w:rPr>
          <w:spacing w:val="-1"/>
        </w:rPr>
        <w:t xml:space="preserve"> </w:t>
      </w:r>
      <w:r>
        <w:t>такое</w:t>
      </w:r>
      <w:r>
        <w:rPr>
          <w:spacing w:val="-10"/>
        </w:rPr>
        <w:t xml:space="preserve"> </w:t>
      </w:r>
      <w:r>
        <w:t>гуманизм,</w:t>
      </w:r>
      <w:r>
        <w:rPr>
          <w:spacing w:val="-3"/>
        </w:rPr>
        <w:t xml:space="preserve"> </w:t>
      </w:r>
      <w:r>
        <w:t>иметь</w:t>
      </w:r>
      <w:r>
        <w:rPr>
          <w:spacing w:val="-4"/>
        </w:rPr>
        <w:t xml:space="preserve"> </w:t>
      </w:r>
      <w:r>
        <w:t>представление</w:t>
      </w:r>
      <w:r>
        <w:rPr>
          <w:spacing w:val="-6"/>
        </w:rPr>
        <w:t xml:space="preserve"> </w:t>
      </w:r>
      <w:r>
        <w:t>о</w:t>
      </w:r>
      <w:r>
        <w:rPr>
          <w:spacing w:val="-5"/>
        </w:rPr>
        <w:t xml:space="preserve"> </w:t>
      </w:r>
      <w:r>
        <w:t>его</w:t>
      </w:r>
      <w:r>
        <w:rPr>
          <w:spacing w:val="-5"/>
        </w:rPr>
        <w:t xml:space="preserve"> </w:t>
      </w:r>
      <w:r>
        <w:t>источниках</w:t>
      </w:r>
      <w:r>
        <w:rPr>
          <w:spacing w:val="-9"/>
        </w:rPr>
        <w:t xml:space="preserve"> </w:t>
      </w:r>
      <w:r>
        <w:t>в</w:t>
      </w:r>
      <w:r>
        <w:rPr>
          <w:spacing w:val="-4"/>
        </w:rPr>
        <w:t xml:space="preserve"> </w:t>
      </w:r>
      <w:r>
        <w:t>культуре. Тема 18. Духовный мир человека. Человек - творец культуры.</w:t>
      </w:r>
    </w:p>
    <w:p w:rsidR="00FD54E7" w:rsidRDefault="005C31E9">
      <w:pPr>
        <w:pStyle w:val="a3"/>
        <w:tabs>
          <w:tab w:val="left" w:pos="1314"/>
          <w:tab w:val="left" w:pos="2441"/>
          <w:tab w:val="left" w:pos="3496"/>
          <w:tab w:val="left" w:pos="5074"/>
          <w:tab w:val="left" w:pos="5396"/>
          <w:tab w:val="left" w:pos="6777"/>
          <w:tab w:val="left" w:pos="7875"/>
          <w:tab w:val="left" w:pos="8216"/>
          <w:tab w:val="left" w:pos="9405"/>
          <w:tab w:val="left" w:pos="10484"/>
        </w:tabs>
        <w:spacing w:line="242" w:lineRule="auto"/>
        <w:ind w:right="233"/>
        <w:jc w:val="left"/>
      </w:pPr>
      <w:r>
        <w:rPr>
          <w:spacing w:val="-2"/>
        </w:rPr>
        <w:t>Знать</w:t>
      </w:r>
      <w:r>
        <w:tab/>
      </w:r>
      <w:r>
        <w:rPr>
          <w:spacing w:val="-2"/>
        </w:rPr>
        <w:t>значение</w:t>
      </w:r>
      <w:r>
        <w:tab/>
      </w:r>
      <w:r>
        <w:rPr>
          <w:spacing w:val="-2"/>
        </w:rPr>
        <w:t>термина</w:t>
      </w:r>
      <w:r>
        <w:tab/>
      </w:r>
      <w:r>
        <w:rPr>
          <w:spacing w:val="-2"/>
        </w:rPr>
        <w:t>«творчество»</w:t>
      </w:r>
      <w:r>
        <w:tab/>
      </w:r>
      <w:r>
        <w:rPr>
          <w:spacing w:val="-10"/>
        </w:rPr>
        <w:t>в</w:t>
      </w:r>
      <w:r>
        <w:tab/>
      </w:r>
      <w:r>
        <w:rPr>
          <w:spacing w:val="-2"/>
        </w:rPr>
        <w:t>нескольких</w:t>
      </w:r>
      <w:r>
        <w:tab/>
      </w:r>
      <w:r>
        <w:rPr>
          <w:spacing w:val="-2"/>
        </w:rPr>
        <w:t>аспектах</w:t>
      </w:r>
      <w:r>
        <w:tab/>
      </w:r>
      <w:r>
        <w:rPr>
          <w:spacing w:val="-10"/>
        </w:rPr>
        <w:t>и</w:t>
      </w:r>
      <w:r>
        <w:tab/>
      </w:r>
      <w:r>
        <w:rPr>
          <w:spacing w:val="-2"/>
        </w:rPr>
        <w:t>понимать</w:t>
      </w:r>
      <w:r>
        <w:tab/>
      </w:r>
      <w:r>
        <w:rPr>
          <w:spacing w:val="-2"/>
        </w:rPr>
        <w:t>границы</w:t>
      </w:r>
      <w:r>
        <w:tab/>
      </w:r>
      <w:r>
        <w:rPr>
          <w:spacing w:val="-6"/>
        </w:rPr>
        <w:t xml:space="preserve">их </w:t>
      </w:r>
      <w:r>
        <w:rPr>
          <w:spacing w:val="-2"/>
        </w:rPr>
        <w:t>применимости;</w:t>
      </w:r>
    </w:p>
    <w:p w:rsidR="00FD54E7" w:rsidRDefault="005C31E9">
      <w:pPr>
        <w:pStyle w:val="a3"/>
        <w:ind w:right="466"/>
        <w:jc w:val="left"/>
      </w:pPr>
      <w:r>
        <w:t>осознавать и доказывать важность морально- нравственных ограничений в творчестве; обосновывать</w:t>
      </w:r>
      <w:r>
        <w:rPr>
          <w:spacing w:val="-7"/>
        </w:rPr>
        <w:t xml:space="preserve"> </w:t>
      </w:r>
      <w:r>
        <w:t>важность</w:t>
      </w:r>
      <w:r>
        <w:rPr>
          <w:spacing w:val="-5"/>
        </w:rPr>
        <w:t xml:space="preserve"> </w:t>
      </w:r>
      <w:r>
        <w:t>творчества</w:t>
      </w:r>
      <w:r>
        <w:rPr>
          <w:spacing w:val="-6"/>
        </w:rPr>
        <w:t xml:space="preserve"> </w:t>
      </w:r>
      <w:r>
        <w:t>как</w:t>
      </w:r>
      <w:r>
        <w:rPr>
          <w:spacing w:val="-7"/>
        </w:rPr>
        <w:t xml:space="preserve"> </w:t>
      </w:r>
      <w:r>
        <w:t>реализацию</w:t>
      </w:r>
      <w:r>
        <w:rPr>
          <w:spacing w:val="-7"/>
        </w:rPr>
        <w:t xml:space="preserve"> </w:t>
      </w:r>
      <w:r>
        <w:t>духовно-нравственных</w:t>
      </w:r>
      <w:r>
        <w:rPr>
          <w:spacing w:val="-9"/>
        </w:rPr>
        <w:t xml:space="preserve"> </w:t>
      </w:r>
      <w:r>
        <w:t>ценностей</w:t>
      </w:r>
      <w:r>
        <w:rPr>
          <w:spacing w:val="-5"/>
        </w:rPr>
        <w:t xml:space="preserve"> </w:t>
      </w:r>
      <w:r>
        <w:t>человека; доказывать детерминированность творчества культурой своего этноса;</w:t>
      </w:r>
    </w:p>
    <w:p w:rsidR="00FD54E7" w:rsidRDefault="005C31E9">
      <w:pPr>
        <w:pStyle w:val="a3"/>
        <w:spacing w:line="237" w:lineRule="auto"/>
        <w:ind w:right="4190"/>
        <w:jc w:val="left"/>
      </w:pPr>
      <w:r>
        <w:t>знать</w:t>
      </w:r>
      <w:r>
        <w:rPr>
          <w:spacing w:val="-4"/>
        </w:rPr>
        <w:t xml:space="preserve"> </w:t>
      </w:r>
      <w:r>
        <w:t>и</w:t>
      </w:r>
      <w:r>
        <w:rPr>
          <w:spacing w:val="-9"/>
        </w:rPr>
        <w:t xml:space="preserve"> </w:t>
      </w:r>
      <w:r>
        <w:t>уметь</w:t>
      </w:r>
      <w:r>
        <w:rPr>
          <w:spacing w:val="-4"/>
        </w:rPr>
        <w:t xml:space="preserve"> </w:t>
      </w:r>
      <w:r>
        <w:t>объяснить</w:t>
      </w:r>
      <w:r>
        <w:rPr>
          <w:spacing w:val="-8"/>
        </w:rPr>
        <w:t xml:space="preserve"> </w:t>
      </w:r>
      <w:r>
        <w:t>взаимосвязь</w:t>
      </w:r>
      <w:r>
        <w:rPr>
          <w:spacing w:val="-5"/>
        </w:rPr>
        <w:t xml:space="preserve"> </w:t>
      </w:r>
      <w:r>
        <w:t>труда</w:t>
      </w:r>
      <w:r>
        <w:rPr>
          <w:spacing w:val="-6"/>
        </w:rPr>
        <w:t xml:space="preserve"> </w:t>
      </w:r>
      <w:r>
        <w:t>и</w:t>
      </w:r>
      <w:r>
        <w:rPr>
          <w:spacing w:val="-4"/>
        </w:rPr>
        <w:t xml:space="preserve"> </w:t>
      </w:r>
      <w:r>
        <w:t>творчества. Тема 19. Личность и духовно-нравственные ценности.</w:t>
      </w:r>
    </w:p>
    <w:p w:rsidR="00FD54E7" w:rsidRDefault="005C31E9">
      <w:pPr>
        <w:pStyle w:val="a3"/>
        <w:spacing w:line="237" w:lineRule="auto"/>
        <w:ind w:right="466"/>
        <w:jc w:val="left"/>
      </w:pPr>
      <w:r>
        <w:t>Знать</w:t>
      </w:r>
      <w:r>
        <w:rPr>
          <w:spacing w:val="-1"/>
        </w:rPr>
        <w:t xml:space="preserve"> </w:t>
      </w:r>
      <w:r>
        <w:t>и</w:t>
      </w:r>
      <w:r>
        <w:rPr>
          <w:spacing w:val="-6"/>
        </w:rPr>
        <w:t xml:space="preserve"> </w:t>
      </w:r>
      <w:r>
        <w:t>уметь объяснить</w:t>
      </w:r>
      <w:r>
        <w:rPr>
          <w:spacing w:val="-5"/>
        </w:rPr>
        <w:t xml:space="preserve"> </w:t>
      </w:r>
      <w:r>
        <w:t>значение</w:t>
      </w:r>
      <w:r>
        <w:rPr>
          <w:spacing w:val="-8"/>
        </w:rPr>
        <w:t xml:space="preserve"> </w:t>
      </w:r>
      <w:r>
        <w:t>и</w:t>
      </w:r>
      <w:r>
        <w:rPr>
          <w:spacing w:val="-1"/>
        </w:rPr>
        <w:t xml:space="preserve"> </w:t>
      </w:r>
      <w:r>
        <w:t>роль</w:t>
      </w:r>
      <w:r>
        <w:rPr>
          <w:spacing w:val="-6"/>
        </w:rPr>
        <w:t xml:space="preserve"> </w:t>
      </w:r>
      <w:r>
        <w:t>морали</w:t>
      </w:r>
      <w:r>
        <w:rPr>
          <w:spacing w:val="-1"/>
        </w:rPr>
        <w:t xml:space="preserve"> </w:t>
      </w:r>
      <w:r>
        <w:t>и</w:t>
      </w:r>
      <w:r>
        <w:rPr>
          <w:spacing w:val="-6"/>
        </w:rPr>
        <w:t xml:space="preserve"> </w:t>
      </w:r>
      <w:r>
        <w:t>нравственности</w:t>
      </w:r>
      <w:r>
        <w:rPr>
          <w:spacing w:val="-5"/>
        </w:rPr>
        <w:t xml:space="preserve"> </w:t>
      </w:r>
      <w:r>
        <w:t>в</w:t>
      </w:r>
      <w:r>
        <w:rPr>
          <w:spacing w:val="-5"/>
        </w:rPr>
        <w:t xml:space="preserve"> </w:t>
      </w:r>
      <w:r>
        <w:t>жизни</w:t>
      </w:r>
      <w:r>
        <w:rPr>
          <w:spacing w:val="-1"/>
        </w:rPr>
        <w:t xml:space="preserve"> </w:t>
      </w:r>
      <w:r>
        <w:t>человека; обосновывать происхождение духовных ценностей, понимание идеалов добра и зла;</w:t>
      </w:r>
    </w:p>
    <w:p w:rsidR="00FD54E7" w:rsidRDefault="005C31E9">
      <w:pPr>
        <w:pStyle w:val="a3"/>
        <w:spacing w:line="275" w:lineRule="exact"/>
        <w:jc w:val="left"/>
      </w:pPr>
      <w:r>
        <w:t>понимать</w:t>
      </w:r>
      <w:r>
        <w:rPr>
          <w:spacing w:val="65"/>
        </w:rPr>
        <w:t xml:space="preserve"> </w:t>
      </w:r>
      <w:r>
        <w:t>и</w:t>
      </w:r>
      <w:r>
        <w:rPr>
          <w:spacing w:val="73"/>
        </w:rPr>
        <w:t xml:space="preserve"> </w:t>
      </w:r>
      <w:r>
        <w:t>уметь</w:t>
      </w:r>
      <w:r>
        <w:rPr>
          <w:spacing w:val="72"/>
        </w:rPr>
        <w:t xml:space="preserve"> </w:t>
      </w:r>
      <w:r>
        <w:t>показывать</w:t>
      </w:r>
      <w:r>
        <w:rPr>
          <w:spacing w:val="72"/>
        </w:rPr>
        <w:t xml:space="preserve"> </w:t>
      </w:r>
      <w:r>
        <w:t>на</w:t>
      </w:r>
      <w:r>
        <w:rPr>
          <w:spacing w:val="71"/>
        </w:rPr>
        <w:t xml:space="preserve"> </w:t>
      </w:r>
      <w:r>
        <w:t>примерах</w:t>
      </w:r>
      <w:r>
        <w:rPr>
          <w:spacing w:val="66"/>
        </w:rPr>
        <w:t xml:space="preserve"> </w:t>
      </w:r>
      <w:r>
        <w:t>значение</w:t>
      </w:r>
      <w:r>
        <w:rPr>
          <w:spacing w:val="71"/>
        </w:rPr>
        <w:t xml:space="preserve"> </w:t>
      </w:r>
      <w:r>
        <w:t>таких</w:t>
      </w:r>
      <w:r>
        <w:rPr>
          <w:spacing w:val="67"/>
        </w:rPr>
        <w:t xml:space="preserve"> </w:t>
      </w:r>
      <w:r>
        <w:t>ценностей,</w:t>
      </w:r>
      <w:r>
        <w:rPr>
          <w:spacing w:val="73"/>
        </w:rPr>
        <w:t xml:space="preserve"> </w:t>
      </w:r>
      <w:r>
        <w:t>как</w:t>
      </w:r>
      <w:r>
        <w:rPr>
          <w:spacing w:val="70"/>
        </w:rPr>
        <w:t xml:space="preserve"> </w:t>
      </w:r>
      <w:r>
        <w:rPr>
          <w:spacing w:val="-2"/>
        </w:rPr>
        <w:t>«взаимопомощь»,</w:t>
      </w:r>
    </w:p>
    <w:p w:rsidR="00FD54E7" w:rsidRDefault="005C31E9">
      <w:pPr>
        <w:pStyle w:val="a3"/>
        <w:spacing w:line="242" w:lineRule="auto"/>
        <w:jc w:val="left"/>
      </w:pPr>
      <w:r>
        <w:t>«сострадание»,</w:t>
      </w:r>
      <w:r>
        <w:rPr>
          <w:spacing w:val="40"/>
        </w:rPr>
        <w:t xml:space="preserve"> </w:t>
      </w:r>
      <w:r>
        <w:t>«милосердие»,</w:t>
      </w:r>
      <w:r>
        <w:rPr>
          <w:spacing w:val="40"/>
        </w:rPr>
        <w:t xml:space="preserve"> </w:t>
      </w:r>
      <w:r>
        <w:t>«любовь»,</w:t>
      </w:r>
      <w:r>
        <w:rPr>
          <w:spacing w:val="40"/>
        </w:rPr>
        <w:t xml:space="preserve"> </w:t>
      </w:r>
      <w:r>
        <w:t>«дружба»,</w:t>
      </w:r>
      <w:r>
        <w:rPr>
          <w:spacing w:val="40"/>
        </w:rPr>
        <w:t xml:space="preserve"> </w:t>
      </w:r>
      <w:r>
        <w:t>«коллективизм»,</w:t>
      </w:r>
      <w:r>
        <w:rPr>
          <w:spacing w:val="40"/>
        </w:rPr>
        <w:t xml:space="preserve"> </w:t>
      </w:r>
      <w:r>
        <w:t>«патриотизм»,</w:t>
      </w:r>
      <w:r>
        <w:rPr>
          <w:spacing w:val="40"/>
        </w:rPr>
        <w:t xml:space="preserve"> </w:t>
      </w:r>
      <w:r>
        <w:t>«любовь</w:t>
      </w:r>
      <w:r>
        <w:rPr>
          <w:spacing w:val="40"/>
        </w:rPr>
        <w:t xml:space="preserve"> </w:t>
      </w:r>
      <w:r>
        <w:t xml:space="preserve">к </w:t>
      </w:r>
      <w:r>
        <w:rPr>
          <w:spacing w:val="-2"/>
        </w:rPr>
        <w:t>близким».</w:t>
      </w:r>
    </w:p>
    <w:p w:rsidR="00FD54E7" w:rsidRDefault="005C31E9">
      <w:pPr>
        <w:pStyle w:val="a3"/>
        <w:spacing w:line="271" w:lineRule="exact"/>
        <w:jc w:val="left"/>
      </w:pPr>
      <w:r>
        <w:t>Тематический</w:t>
      </w:r>
      <w:r>
        <w:rPr>
          <w:spacing w:val="-5"/>
        </w:rPr>
        <w:t xml:space="preserve"> </w:t>
      </w:r>
      <w:r>
        <w:t>блок</w:t>
      </w:r>
      <w:r>
        <w:rPr>
          <w:spacing w:val="-6"/>
        </w:rPr>
        <w:t xml:space="preserve"> </w:t>
      </w:r>
      <w:r>
        <w:t>4.</w:t>
      </w:r>
      <w:r>
        <w:rPr>
          <w:spacing w:val="-7"/>
        </w:rPr>
        <w:t xml:space="preserve"> </w:t>
      </w:r>
      <w:r>
        <w:t>«Культурное</w:t>
      </w:r>
      <w:r>
        <w:rPr>
          <w:spacing w:val="-4"/>
        </w:rPr>
        <w:t xml:space="preserve"> </w:t>
      </w:r>
      <w:r>
        <w:t xml:space="preserve">единство </w:t>
      </w:r>
      <w:r>
        <w:rPr>
          <w:spacing w:val="-2"/>
        </w:rPr>
        <w:t>России».</w:t>
      </w:r>
    </w:p>
    <w:p w:rsidR="00FD54E7" w:rsidRDefault="005C31E9">
      <w:pPr>
        <w:pStyle w:val="a3"/>
        <w:spacing w:line="275" w:lineRule="exact"/>
        <w:jc w:val="left"/>
      </w:pPr>
      <w:r>
        <w:t>Тема</w:t>
      </w:r>
      <w:r>
        <w:rPr>
          <w:spacing w:val="-4"/>
        </w:rPr>
        <w:t xml:space="preserve"> </w:t>
      </w:r>
      <w:r>
        <w:t>20.</w:t>
      </w:r>
      <w:r>
        <w:rPr>
          <w:spacing w:val="-4"/>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5"/>
        </w:rPr>
        <w:t xml:space="preserve"> </w:t>
      </w:r>
      <w:r>
        <w:rPr>
          <w:spacing w:val="-2"/>
        </w:rPr>
        <w:t>ценность.</w:t>
      </w:r>
    </w:p>
    <w:p w:rsidR="00FD54E7" w:rsidRDefault="005C31E9">
      <w:pPr>
        <w:pStyle w:val="a3"/>
        <w:spacing w:line="242" w:lineRule="auto"/>
        <w:jc w:val="left"/>
      </w:pPr>
      <w:r>
        <w:t>Понимать</w:t>
      </w:r>
      <w:r>
        <w:rPr>
          <w:spacing w:val="31"/>
        </w:rPr>
        <w:t xml:space="preserve"> </w:t>
      </w:r>
      <w:r>
        <w:t>и</w:t>
      </w:r>
      <w:r>
        <w:rPr>
          <w:spacing w:val="35"/>
        </w:rPr>
        <w:t xml:space="preserve"> </w:t>
      </w:r>
      <w:r>
        <w:t>уметь</w:t>
      </w:r>
      <w:r>
        <w:rPr>
          <w:spacing w:val="35"/>
        </w:rPr>
        <w:t xml:space="preserve"> </w:t>
      </w:r>
      <w:r>
        <w:t>объяснять</w:t>
      </w:r>
      <w:r>
        <w:rPr>
          <w:spacing w:val="31"/>
        </w:rPr>
        <w:t xml:space="preserve"> </w:t>
      </w:r>
      <w:r>
        <w:t>суть</w:t>
      </w:r>
      <w:r>
        <w:rPr>
          <w:spacing w:val="35"/>
        </w:rPr>
        <w:t xml:space="preserve"> </w:t>
      </w:r>
      <w:r>
        <w:t>термина</w:t>
      </w:r>
      <w:r>
        <w:rPr>
          <w:spacing w:val="33"/>
        </w:rPr>
        <w:t xml:space="preserve"> </w:t>
      </w:r>
      <w:r>
        <w:t>«история»,</w:t>
      </w:r>
      <w:r>
        <w:rPr>
          <w:spacing w:val="36"/>
        </w:rPr>
        <w:t xml:space="preserve"> </w:t>
      </w:r>
      <w:r>
        <w:t>знать</w:t>
      </w:r>
      <w:r>
        <w:rPr>
          <w:spacing w:val="31"/>
        </w:rPr>
        <w:t xml:space="preserve"> </w:t>
      </w:r>
      <w:r>
        <w:t>основные</w:t>
      </w:r>
      <w:r>
        <w:rPr>
          <w:spacing w:val="40"/>
        </w:rPr>
        <w:t xml:space="preserve"> </w:t>
      </w:r>
      <w:r>
        <w:t>исторические</w:t>
      </w:r>
      <w:r>
        <w:rPr>
          <w:spacing w:val="33"/>
        </w:rPr>
        <w:t xml:space="preserve"> </w:t>
      </w:r>
      <w:r>
        <w:t>периоды</w:t>
      </w:r>
      <w:r>
        <w:rPr>
          <w:spacing w:val="36"/>
        </w:rPr>
        <w:t xml:space="preserve"> </w:t>
      </w:r>
      <w:r>
        <w:t>и уметь выделять их сущностные черты;</w:t>
      </w:r>
    </w:p>
    <w:p w:rsidR="00FD54E7" w:rsidRDefault="005C31E9">
      <w:pPr>
        <w:pStyle w:val="a3"/>
        <w:spacing w:line="271" w:lineRule="exact"/>
        <w:jc w:val="left"/>
      </w:pPr>
      <w:r>
        <w:t>иметь</w:t>
      </w:r>
      <w:r>
        <w:rPr>
          <w:spacing w:val="-7"/>
        </w:rPr>
        <w:t xml:space="preserve"> </w:t>
      </w:r>
      <w:r>
        <w:t>представление</w:t>
      </w:r>
      <w:r>
        <w:rPr>
          <w:spacing w:val="-8"/>
        </w:rPr>
        <w:t xml:space="preserve"> </w:t>
      </w:r>
      <w:r>
        <w:t>о</w:t>
      </w:r>
      <w:r>
        <w:rPr>
          <w:spacing w:val="-2"/>
        </w:rPr>
        <w:t xml:space="preserve"> </w:t>
      </w:r>
      <w:r>
        <w:t>значении</w:t>
      </w:r>
      <w:r>
        <w:rPr>
          <w:spacing w:val="-6"/>
        </w:rPr>
        <w:t xml:space="preserve"> </w:t>
      </w:r>
      <w:r>
        <w:t>и</w:t>
      </w:r>
      <w:r>
        <w:rPr>
          <w:spacing w:val="-1"/>
        </w:rPr>
        <w:t xml:space="preserve"> </w:t>
      </w:r>
      <w:r>
        <w:t>функциях</w:t>
      </w:r>
      <w:r>
        <w:rPr>
          <w:spacing w:val="-7"/>
        </w:rPr>
        <w:t xml:space="preserve"> </w:t>
      </w:r>
      <w:r>
        <w:t>изучения</w:t>
      </w:r>
      <w:r>
        <w:rPr>
          <w:spacing w:val="-2"/>
        </w:rPr>
        <w:t xml:space="preserve"> истории;</w:t>
      </w:r>
    </w:p>
    <w:p w:rsidR="00FD54E7" w:rsidRDefault="005C31E9">
      <w:pPr>
        <w:pStyle w:val="a3"/>
        <w:ind w:right="228"/>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D54E7" w:rsidRDefault="005C31E9">
      <w:pPr>
        <w:pStyle w:val="a3"/>
        <w:spacing w:line="274" w:lineRule="exact"/>
      </w:pPr>
      <w:r>
        <w:t>Тема</w:t>
      </w:r>
      <w:r>
        <w:rPr>
          <w:spacing w:val="-2"/>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FD54E7" w:rsidRDefault="005C31E9">
      <w:pPr>
        <w:pStyle w:val="a3"/>
        <w:spacing w:line="275" w:lineRule="exact"/>
      </w:pPr>
      <w:r>
        <w:t>Знать</w:t>
      </w:r>
      <w:r>
        <w:rPr>
          <w:spacing w:val="-4"/>
        </w:rPr>
        <w:t xml:space="preserve"> </w:t>
      </w:r>
      <w:r>
        <w:t>и</w:t>
      </w:r>
      <w:r>
        <w:rPr>
          <w:spacing w:val="-6"/>
        </w:rPr>
        <w:t xml:space="preserve"> </w:t>
      </w:r>
      <w:r>
        <w:t>понимать</w:t>
      </w:r>
      <w:r>
        <w:rPr>
          <w:spacing w:val="-5"/>
        </w:rPr>
        <w:t xml:space="preserve"> </w:t>
      </w:r>
      <w:r>
        <w:t>отличия</w:t>
      </w:r>
      <w:r>
        <w:rPr>
          <w:spacing w:val="-7"/>
        </w:rPr>
        <w:t xml:space="preserve"> </w:t>
      </w:r>
      <w:r>
        <w:t>литературы</w:t>
      </w:r>
      <w:r>
        <w:rPr>
          <w:spacing w:val="-1"/>
        </w:rPr>
        <w:t xml:space="preserve"> </w:t>
      </w:r>
      <w:r>
        <w:t>от</w:t>
      </w:r>
      <w:r>
        <w:rPr>
          <w:spacing w:val="-3"/>
        </w:rPr>
        <w:t xml:space="preserve"> </w:t>
      </w:r>
      <w:r>
        <w:t>других</w:t>
      </w:r>
      <w:r>
        <w:rPr>
          <w:spacing w:val="-7"/>
        </w:rPr>
        <w:t xml:space="preserve"> </w:t>
      </w:r>
      <w:r>
        <w:t>видов</w:t>
      </w:r>
      <w:r>
        <w:rPr>
          <w:spacing w:val="-5"/>
        </w:rPr>
        <w:t xml:space="preserve"> </w:t>
      </w:r>
      <w:r>
        <w:t>художественного</w:t>
      </w:r>
      <w:r>
        <w:rPr>
          <w:spacing w:val="2"/>
        </w:rPr>
        <w:t xml:space="preserve"> </w:t>
      </w:r>
      <w:r>
        <w:rPr>
          <w:spacing w:val="-2"/>
        </w:rPr>
        <w:t>творчества;</w:t>
      </w:r>
    </w:p>
    <w:p w:rsidR="00FD54E7" w:rsidRDefault="005C31E9">
      <w:pPr>
        <w:pStyle w:val="a3"/>
        <w:spacing w:line="242" w:lineRule="auto"/>
        <w:jc w:val="left"/>
      </w:pPr>
      <w:r>
        <w:t>рассказывать</w:t>
      </w:r>
      <w:r>
        <w:rPr>
          <w:spacing w:val="40"/>
        </w:rPr>
        <w:t xml:space="preserve"> </w:t>
      </w:r>
      <w:r>
        <w:t>об</w:t>
      </w:r>
      <w:r>
        <w:rPr>
          <w:spacing w:val="40"/>
        </w:rPr>
        <w:t xml:space="preserve"> </w:t>
      </w:r>
      <w:r>
        <w:t>особенностях</w:t>
      </w:r>
      <w:r>
        <w:rPr>
          <w:spacing w:val="40"/>
        </w:rPr>
        <w:t xml:space="preserve"> </w:t>
      </w:r>
      <w:r>
        <w:t>литературного</w:t>
      </w:r>
      <w:r>
        <w:rPr>
          <w:spacing w:val="40"/>
        </w:rPr>
        <w:t xml:space="preserve"> </w:t>
      </w:r>
      <w:r>
        <w:t>повествования,</w:t>
      </w:r>
      <w:r>
        <w:rPr>
          <w:spacing w:val="40"/>
        </w:rPr>
        <w:t xml:space="preserve"> </w:t>
      </w:r>
      <w:r>
        <w:t>выделять</w:t>
      </w:r>
      <w:r>
        <w:rPr>
          <w:spacing w:val="40"/>
        </w:rPr>
        <w:t xml:space="preserve"> </w:t>
      </w:r>
      <w:r>
        <w:t>простые</w:t>
      </w:r>
      <w:r>
        <w:rPr>
          <w:spacing w:val="40"/>
        </w:rPr>
        <w:t xml:space="preserve"> </w:t>
      </w:r>
      <w:r>
        <w:t>выразительные средства литературного языка;</w:t>
      </w:r>
    </w:p>
    <w:p w:rsidR="00FD54E7" w:rsidRDefault="005C31E9">
      <w:pPr>
        <w:pStyle w:val="a3"/>
        <w:spacing w:line="242" w:lineRule="auto"/>
        <w:jc w:val="left"/>
      </w:pPr>
      <w:r>
        <w:t>обосновывать</w:t>
      </w:r>
      <w:r>
        <w:rPr>
          <w:spacing w:val="-3"/>
        </w:rPr>
        <w:t xml:space="preserve"> </w:t>
      </w:r>
      <w:r>
        <w:t>и</w:t>
      </w:r>
      <w:r>
        <w:rPr>
          <w:spacing w:val="-3"/>
        </w:rPr>
        <w:t xml:space="preserve"> </w:t>
      </w:r>
      <w:r>
        <w:t>доказывать</w:t>
      </w:r>
      <w:r>
        <w:rPr>
          <w:spacing w:val="-3"/>
        </w:rPr>
        <w:t xml:space="preserve"> </w:t>
      </w:r>
      <w:r>
        <w:t>важность</w:t>
      </w:r>
      <w:r>
        <w:rPr>
          <w:spacing w:val="-3"/>
        </w:rPr>
        <w:t xml:space="preserve"> </w:t>
      </w:r>
      <w:r>
        <w:t>литературы как</w:t>
      </w:r>
      <w:r>
        <w:rPr>
          <w:spacing w:val="-5"/>
        </w:rPr>
        <w:t xml:space="preserve"> </w:t>
      </w:r>
      <w:r>
        <w:t>культурного явления,</w:t>
      </w:r>
      <w:r>
        <w:rPr>
          <w:spacing w:val="-2"/>
        </w:rPr>
        <w:t xml:space="preserve"> </w:t>
      </w:r>
      <w:r>
        <w:t>как</w:t>
      </w:r>
      <w:r>
        <w:rPr>
          <w:spacing w:val="-1"/>
        </w:rPr>
        <w:t xml:space="preserve"> </w:t>
      </w:r>
      <w:r>
        <w:t>формы</w:t>
      </w:r>
      <w:r>
        <w:rPr>
          <w:spacing w:val="-6"/>
        </w:rPr>
        <w:t xml:space="preserve"> </w:t>
      </w:r>
      <w:r>
        <w:t>трансляции культурных ценностей;</w:t>
      </w:r>
    </w:p>
    <w:p w:rsidR="00FD54E7" w:rsidRDefault="005C31E9">
      <w:pPr>
        <w:pStyle w:val="a3"/>
        <w:spacing w:line="242" w:lineRule="auto"/>
        <w:jc w:val="left"/>
      </w:pPr>
      <w:r>
        <w:t xml:space="preserve">находить и обозначать средства выражения морального и нравственного смысла в литературных </w:t>
      </w:r>
      <w:r>
        <w:rPr>
          <w:spacing w:val="-2"/>
        </w:rPr>
        <w:t>произведениях.</w:t>
      </w:r>
    </w:p>
    <w:p w:rsidR="00FD54E7" w:rsidRDefault="005C31E9">
      <w:pPr>
        <w:pStyle w:val="a3"/>
        <w:spacing w:line="271" w:lineRule="exact"/>
        <w:jc w:val="left"/>
      </w:pPr>
      <w:r>
        <w:t>Тема</w:t>
      </w:r>
      <w:r>
        <w:rPr>
          <w:spacing w:val="-2"/>
        </w:rPr>
        <w:t xml:space="preserve"> </w:t>
      </w:r>
      <w:r>
        <w:t>22.</w:t>
      </w:r>
      <w:r>
        <w:rPr>
          <w:spacing w:val="-3"/>
        </w:rPr>
        <w:t xml:space="preserve"> </w:t>
      </w:r>
      <w:r>
        <w:t>Взаимовлияние</w:t>
      </w:r>
      <w:r>
        <w:rPr>
          <w:spacing w:val="-6"/>
        </w:rPr>
        <w:t xml:space="preserve"> </w:t>
      </w:r>
      <w:r>
        <w:rPr>
          <w:spacing w:val="-2"/>
        </w:rPr>
        <w:t>культур.</w:t>
      </w:r>
    </w:p>
    <w:p w:rsidR="00FD54E7" w:rsidRDefault="005C31E9">
      <w:pPr>
        <w:pStyle w:val="a3"/>
        <w:spacing w:line="237" w:lineRule="auto"/>
        <w:jc w:val="left"/>
      </w:pPr>
      <w:r>
        <w:t>Иметь</w:t>
      </w:r>
      <w:r>
        <w:rPr>
          <w:spacing w:val="31"/>
        </w:rPr>
        <w:t xml:space="preserve"> </w:t>
      </w:r>
      <w:r>
        <w:t>представление о</w:t>
      </w:r>
      <w:r>
        <w:rPr>
          <w:spacing w:val="29"/>
        </w:rPr>
        <w:t xml:space="preserve"> </w:t>
      </w:r>
      <w:r>
        <w:t>значении терминов</w:t>
      </w:r>
      <w:r>
        <w:rPr>
          <w:spacing w:val="31"/>
        </w:rPr>
        <w:t xml:space="preserve"> </w:t>
      </w:r>
      <w:r>
        <w:t>«взаимодействие</w:t>
      </w:r>
      <w:r>
        <w:rPr>
          <w:spacing w:val="28"/>
        </w:rPr>
        <w:t xml:space="preserve"> </w:t>
      </w:r>
      <w:r>
        <w:t>культур»,</w:t>
      </w:r>
      <w:r>
        <w:rPr>
          <w:spacing w:val="31"/>
        </w:rPr>
        <w:t xml:space="preserve"> </w:t>
      </w:r>
      <w:r>
        <w:t>«культурный обмен» как формах распространения и обогащения духовно-нравственных идеалов общества;</w:t>
      </w:r>
    </w:p>
    <w:p w:rsidR="00FD54E7" w:rsidRDefault="005C31E9">
      <w:pPr>
        <w:pStyle w:val="a3"/>
        <w:spacing w:line="275" w:lineRule="exact"/>
        <w:jc w:val="left"/>
      </w:pPr>
      <w:r>
        <w:t>понимать</w:t>
      </w:r>
      <w:r>
        <w:rPr>
          <w:spacing w:val="-7"/>
        </w:rPr>
        <w:t xml:space="preserve"> </w:t>
      </w:r>
      <w:r>
        <w:t>и</w:t>
      </w:r>
      <w:r>
        <w:rPr>
          <w:spacing w:val="-11"/>
        </w:rPr>
        <w:t xml:space="preserve"> </w:t>
      </w:r>
      <w:r>
        <w:t>обосновывать</w:t>
      </w:r>
      <w:r>
        <w:rPr>
          <w:spacing w:val="-2"/>
        </w:rPr>
        <w:t xml:space="preserve"> </w:t>
      </w:r>
      <w:r>
        <w:t>важность</w:t>
      </w:r>
      <w:r>
        <w:rPr>
          <w:spacing w:val="-5"/>
        </w:rPr>
        <w:t xml:space="preserve"> </w:t>
      </w:r>
      <w:r>
        <w:t>сохранения</w:t>
      </w:r>
      <w:r>
        <w:rPr>
          <w:spacing w:val="-6"/>
        </w:rPr>
        <w:t xml:space="preserve"> </w:t>
      </w:r>
      <w:r>
        <w:t>культурного</w:t>
      </w:r>
      <w:r>
        <w:rPr>
          <w:spacing w:val="-2"/>
        </w:rPr>
        <w:t xml:space="preserve"> наследия;</w:t>
      </w:r>
    </w:p>
    <w:p w:rsidR="00FD54E7" w:rsidRDefault="005C31E9">
      <w:pPr>
        <w:pStyle w:val="a3"/>
        <w:spacing w:line="242" w:lineRule="auto"/>
        <w:jc w:val="left"/>
      </w:pPr>
      <w:r>
        <w:t>знать,</w:t>
      </w:r>
      <w:r>
        <w:rPr>
          <w:spacing w:val="40"/>
        </w:rPr>
        <w:t xml:space="preserve"> </w:t>
      </w:r>
      <w:r>
        <w:t>что</w:t>
      </w:r>
      <w:r>
        <w:rPr>
          <w:spacing w:val="40"/>
        </w:rPr>
        <w:t xml:space="preserve"> </w:t>
      </w:r>
      <w:r>
        <w:t>такое</w:t>
      </w:r>
      <w:r>
        <w:rPr>
          <w:spacing w:val="40"/>
        </w:rPr>
        <w:t xml:space="preserve"> </w:t>
      </w:r>
      <w:r>
        <w:t>глобализация,</w:t>
      </w:r>
      <w:r>
        <w:rPr>
          <w:spacing w:val="40"/>
        </w:rPr>
        <w:t xml:space="preserve"> </w:t>
      </w:r>
      <w:r>
        <w:t>уметь</w:t>
      </w:r>
      <w:r>
        <w:rPr>
          <w:spacing w:val="40"/>
        </w:rPr>
        <w:t xml:space="preserve"> </w:t>
      </w:r>
      <w:r>
        <w:t>приводить</w:t>
      </w:r>
      <w:r>
        <w:rPr>
          <w:spacing w:val="40"/>
        </w:rPr>
        <w:t xml:space="preserve"> </w:t>
      </w:r>
      <w:r>
        <w:t>примеры</w:t>
      </w:r>
      <w:r>
        <w:rPr>
          <w:spacing w:val="40"/>
        </w:rPr>
        <w:t xml:space="preserve"> </w:t>
      </w:r>
      <w:r>
        <w:t>межкультурной</w:t>
      </w:r>
      <w:r>
        <w:rPr>
          <w:spacing w:val="40"/>
        </w:rPr>
        <w:t xml:space="preserve"> </w:t>
      </w:r>
      <w:r>
        <w:t>коммуникации</w:t>
      </w:r>
      <w:r>
        <w:rPr>
          <w:spacing w:val="40"/>
        </w:rPr>
        <w:t xml:space="preserve"> </w:t>
      </w:r>
      <w:r>
        <w:t>как</w:t>
      </w:r>
      <w:r>
        <w:rPr>
          <w:spacing w:val="40"/>
        </w:rPr>
        <w:t xml:space="preserve"> </w:t>
      </w:r>
      <w:r>
        <w:t>способа формирования общих духовно-нравственных ценностей.</w:t>
      </w:r>
    </w:p>
    <w:p w:rsidR="00FD54E7" w:rsidRDefault="005C31E9">
      <w:pPr>
        <w:pStyle w:val="a3"/>
        <w:spacing w:line="271" w:lineRule="exact"/>
        <w:jc w:val="left"/>
      </w:pPr>
      <w:r>
        <w:t>Тема</w:t>
      </w:r>
      <w:r>
        <w:rPr>
          <w:spacing w:val="-5"/>
        </w:rPr>
        <w:t xml:space="preserve"> </w:t>
      </w:r>
      <w:r>
        <w:t>23.</w:t>
      </w:r>
      <w:r>
        <w:rPr>
          <w:spacing w:val="-5"/>
        </w:rPr>
        <w:t xml:space="preserve"> </w:t>
      </w:r>
      <w:r>
        <w:t>Духовно-нравственные</w:t>
      </w:r>
      <w:r>
        <w:rPr>
          <w:spacing w:val="-8"/>
        </w:rPr>
        <w:t xml:space="preserve"> </w:t>
      </w:r>
      <w:r>
        <w:t>ценности</w:t>
      </w:r>
      <w:r>
        <w:rPr>
          <w:spacing w:val="-4"/>
        </w:rPr>
        <w:t xml:space="preserve"> </w:t>
      </w:r>
      <w:r>
        <w:t>российского</w:t>
      </w:r>
      <w:r>
        <w:rPr>
          <w:spacing w:val="2"/>
        </w:rPr>
        <w:t xml:space="preserve"> </w:t>
      </w:r>
      <w:r>
        <w:rPr>
          <w:spacing w:val="-2"/>
        </w:rPr>
        <w:t>народа.</w:t>
      </w:r>
    </w:p>
    <w:p w:rsidR="00FD54E7" w:rsidRDefault="005C31E9">
      <w:pPr>
        <w:pStyle w:val="a3"/>
        <w:jc w:val="left"/>
      </w:pPr>
      <w:r>
        <w:t>Знать</w:t>
      </w:r>
      <w:r>
        <w:rPr>
          <w:spacing w:val="36"/>
        </w:rPr>
        <w:t xml:space="preserve"> </w:t>
      </w:r>
      <w:r>
        <w:t>и</w:t>
      </w:r>
      <w:r>
        <w:rPr>
          <w:spacing w:val="36"/>
        </w:rPr>
        <w:t xml:space="preserve"> </w:t>
      </w:r>
      <w:r>
        <w:t>уметь</w:t>
      </w:r>
      <w:r>
        <w:rPr>
          <w:spacing w:val="40"/>
        </w:rPr>
        <w:t xml:space="preserve"> </w:t>
      </w:r>
      <w:r>
        <w:t>объяснить</w:t>
      </w:r>
      <w:r>
        <w:rPr>
          <w:spacing w:val="37"/>
        </w:rPr>
        <w:t xml:space="preserve"> </w:t>
      </w:r>
      <w:r>
        <w:t>суть</w:t>
      </w:r>
      <w:r>
        <w:rPr>
          <w:spacing w:val="40"/>
        </w:rPr>
        <w:t xml:space="preserve"> </w:t>
      </w:r>
      <w:r>
        <w:t>и</w:t>
      </w:r>
      <w:r>
        <w:rPr>
          <w:spacing w:val="36"/>
        </w:rPr>
        <w:t xml:space="preserve"> </w:t>
      </w:r>
      <w:r>
        <w:t>значение</w:t>
      </w:r>
      <w:r>
        <w:rPr>
          <w:spacing w:val="34"/>
        </w:rPr>
        <w:t xml:space="preserve"> </w:t>
      </w:r>
      <w:r>
        <w:t>следующих</w:t>
      </w:r>
      <w:r>
        <w:rPr>
          <w:spacing w:val="35"/>
        </w:rPr>
        <w:t xml:space="preserve"> </w:t>
      </w:r>
      <w:r>
        <w:t>духовно-нравственных</w:t>
      </w:r>
      <w:r>
        <w:rPr>
          <w:spacing w:val="35"/>
        </w:rPr>
        <w:t xml:space="preserve"> </w:t>
      </w:r>
      <w:r>
        <w:t>ценностей:</w:t>
      </w:r>
      <w:r>
        <w:rPr>
          <w:spacing w:val="36"/>
        </w:rPr>
        <w:t xml:space="preserve"> </w:t>
      </w:r>
      <w:r>
        <w:t>жизнь, достоинство,</w:t>
      </w:r>
      <w:r>
        <w:rPr>
          <w:spacing w:val="35"/>
        </w:rPr>
        <w:t xml:space="preserve"> </w:t>
      </w:r>
      <w:r>
        <w:t>права</w:t>
      </w:r>
      <w:r>
        <w:rPr>
          <w:spacing w:val="31"/>
        </w:rPr>
        <w:t xml:space="preserve"> </w:t>
      </w:r>
      <w:r>
        <w:t>и</w:t>
      </w:r>
      <w:r>
        <w:rPr>
          <w:spacing w:val="37"/>
        </w:rPr>
        <w:t xml:space="preserve"> </w:t>
      </w:r>
      <w:r>
        <w:t>свободы</w:t>
      </w:r>
      <w:r>
        <w:rPr>
          <w:spacing w:val="34"/>
        </w:rPr>
        <w:t xml:space="preserve"> </w:t>
      </w:r>
      <w:r>
        <w:t>человека,</w:t>
      </w:r>
      <w:r>
        <w:rPr>
          <w:spacing w:val="34"/>
        </w:rPr>
        <w:t xml:space="preserve"> </w:t>
      </w:r>
      <w:r>
        <w:t>патриотизм,</w:t>
      </w:r>
      <w:r>
        <w:rPr>
          <w:spacing w:val="34"/>
        </w:rPr>
        <w:t xml:space="preserve"> </w:t>
      </w:r>
      <w:r>
        <w:t>гражданственность,</w:t>
      </w:r>
      <w:r>
        <w:rPr>
          <w:spacing w:val="35"/>
        </w:rPr>
        <w:t xml:space="preserve"> </w:t>
      </w:r>
      <w:r>
        <w:t>служение</w:t>
      </w:r>
      <w:r>
        <w:rPr>
          <w:spacing w:val="36"/>
        </w:rPr>
        <w:t xml:space="preserve"> </w:t>
      </w:r>
      <w:r>
        <w:t>Отечеству и ответственность</w:t>
      </w:r>
      <w:r>
        <w:rPr>
          <w:spacing w:val="-1"/>
        </w:rPr>
        <w:t xml:space="preserve"> </w:t>
      </w:r>
      <w:r>
        <w:t>за</w:t>
      </w:r>
      <w:r>
        <w:rPr>
          <w:spacing w:val="-3"/>
        </w:rPr>
        <w:t xml:space="preserve"> </w:t>
      </w:r>
      <w:r>
        <w:t>его судьбу, высокие</w:t>
      </w:r>
      <w:r>
        <w:rPr>
          <w:spacing w:val="-3"/>
        </w:rPr>
        <w:t xml:space="preserve"> </w:t>
      </w:r>
      <w:r>
        <w:t>нравственные</w:t>
      </w:r>
      <w:r>
        <w:rPr>
          <w:spacing w:val="-3"/>
        </w:rPr>
        <w:t xml:space="preserve"> </w:t>
      </w:r>
      <w:r>
        <w:t>идеалы, крепкая семья, созидательный</w:t>
      </w:r>
      <w:r>
        <w:rPr>
          <w:spacing w:val="-5"/>
        </w:rPr>
        <w:t xml:space="preserve"> </w:t>
      </w:r>
      <w:r>
        <w:t>труд, приоритет</w:t>
      </w:r>
      <w:r>
        <w:rPr>
          <w:spacing w:val="35"/>
        </w:rPr>
        <w:t xml:space="preserve"> </w:t>
      </w:r>
      <w:r>
        <w:t>духовного</w:t>
      </w:r>
      <w:r>
        <w:rPr>
          <w:spacing w:val="39"/>
        </w:rPr>
        <w:t xml:space="preserve"> </w:t>
      </w:r>
      <w:r>
        <w:t>над</w:t>
      </w:r>
      <w:r>
        <w:rPr>
          <w:spacing w:val="33"/>
        </w:rPr>
        <w:t xml:space="preserve"> </w:t>
      </w:r>
      <w:r>
        <w:t>материальным,</w:t>
      </w:r>
      <w:r>
        <w:rPr>
          <w:spacing w:val="36"/>
        </w:rPr>
        <w:t xml:space="preserve"> </w:t>
      </w:r>
      <w:r>
        <w:t>гуманизм,</w:t>
      </w:r>
      <w:r>
        <w:rPr>
          <w:spacing w:val="33"/>
        </w:rPr>
        <w:t xml:space="preserve"> </w:t>
      </w:r>
      <w:r>
        <w:t>милосердие,</w:t>
      </w:r>
      <w:r>
        <w:rPr>
          <w:spacing w:val="40"/>
        </w:rPr>
        <w:t xml:space="preserve"> </w:t>
      </w:r>
      <w:r>
        <w:t>справедливость,</w:t>
      </w:r>
      <w:r>
        <w:rPr>
          <w:spacing w:val="36"/>
        </w:rPr>
        <w:t xml:space="preserve"> </w:t>
      </w:r>
      <w:r>
        <w:t>коллективизм, взаимопомощь, историческая память и преемственность поколений, единство народов России; осознавать</w:t>
      </w:r>
      <w:r>
        <w:rPr>
          <w:spacing w:val="80"/>
        </w:rPr>
        <w:t xml:space="preserve"> </w:t>
      </w:r>
      <w:r>
        <w:t>духовно-нравственные</w:t>
      </w:r>
      <w:r>
        <w:rPr>
          <w:spacing w:val="40"/>
        </w:rPr>
        <w:t xml:space="preserve"> </w:t>
      </w:r>
      <w:r>
        <w:t>ценности</w:t>
      </w:r>
      <w:r>
        <w:rPr>
          <w:spacing w:val="40"/>
        </w:rPr>
        <w:t xml:space="preserve"> </w:t>
      </w:r>
      <w:r>
        <w:t>в</w:t>
      </w:r>
      <w:r>
        <w:rPr>
          <w:spacing w:val="80"/>
        </w:rPr>
        <w:t xml:space="preserve"> </w:t>
      </w:r>
      <w:r>
        <w:t>качестве</w:t>
      </w:r>
      <w:r>
        <w:rPr>
          <w:spacing w:val="40"/>
        </w:rPr>
        <w:t xml:space="preserve"> </w:t>
      </w:r>
      <w:r>
        <w:t>базовых</w:t>
      </w:r>
      <w:r>
        <w:rPr>
          <w:spacing w:val="40"/>
        </w:rPr>
        <w:t xml:space="preserve"> </w:t>
      </w:r>
      <w:r>
        <w:t>общегражданских</w:t>
      </w:r>
      <w:r>
        <w:rPr>
          <w:spacing w:val="40"/>
        </w:rPr>
        <w:t xml:space="preserve"> </w:t>
      </w:r>
      <w:r>
        <w:t>ценностей</w:t>
      </w:r>
      <w:r>
        <w:rPr>
          <w:spacing w:val="40"/>
        </w:rPr>
        <w:t xml:space="preserve"> </w:t>
      </w:r>
      <w:r>
        <w:t>российского общества и уметь доказывать это.</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Тема</w:t>
      </w:r>
      <w:r>
        <w:rPr>
          <w:spacing w:val="-5"/>
        </w:rPr>
        <w:t xml:space="preserve"> </w:t>
      </w:r>
      <w:r>
        <w:t>24.</w:t>
      </w:r>
      <w:r>
        <w:rPr>
          <w:spacing w:val="-4"/>
        </w:rPr>
        <w:t xml:space="preserve"> </w:t>
      </w:r>
      <w:r>
        <w:t>Регионы</w:t>
      </w:r>
      <w:r>
        <w:rPr>
          <w:spacing w:val="-4"/>
        </w:rPr>
        <w:t xml:space="preserve"> </w:t>
      </w:r>
      <w:r>
        <w:t>России:</w:t>
      </w:r>
      <w:r>
        <w:rPr>
          <w:spacing w:val="-5"/>
        </w:rPr>
        <w:t xml:space="preserve"> </w:t>
      </w:r>
      <w:r>
        <w:t>культурное</w:t>
      </w:r>
      <w:r>
        <w:rPr>
          <w:spacing w:val="-2"/>
        </w:rPr>
        <w:t xml:space="preserve"> многообразие.</w:t>
      </w:r>
    </w:p>
    <w:p w:rsidR="00FD54E7" w:rsidRDefault="005C31E9">
      <w:pPr>
        <w:pStyle w:val="a3"/>
        <w:spacing w:line="275" w:lineRule="exact"/>
        <w:jc w:val="left"/>
      </w:pPr>
      <w:r>
        <w:t>Понимать</w:t>
      </w:r>
      <w:r>
        <w:rPr>
          <w:spacing w:val="-8"/>
        </w:rPr>
        <w:t xml:space="preserve"> </w:t>
      </w:r>
      <w:r>
        <w:t>принципы</w:t>
      </w:r>
      <w:r>
        <w:rPr>
          <w:spacing w:val="-6"/>
        </w:rPr>
        <w:t xml:space="preserve"> </w:t>
      </w:r>
      <w:r>
        <w:t>федеративного</w:t>
      </w:r>
      <w:r>
        <w:rPr>
          <w:spacing w:val="1"/>
        </w:rPr>
        <w:t xml:space="preserve"> </w:t>
      </w:r>
      <w:r>
        <w:t>устройства</w:t>
      </w:r>
      <w:r>
        <w:rPr>
          <w:spacing w:val="-4"/>
        </w:rPr>
        <w:t xml:space="preserve"> </w:t>
      </w:r>
      <w:r>
        <w:t>России</w:t>
      </w:r>
      <w:r>
        <w:rPr>
          <w:spacing w:val="-2"/>
        </w:rPr>
        <w:t xml:space="preserve"> </w:t>
      </w:r>
      <w:r>
        <w:t>и</w:t>
      </w:r>
      <w:r>
        <w:rPr>
          <w:spacing w:val="-7"/>
        </w:rPr>
        <w:t xml:space="preserve"> </w:t>
      </w:r>
      <w:r>
        <w:t>концепт</w:t>
      </w:r>
      <w:r>
        <w:rPr>
          <w:spacing w:val="-6"/>
        </w:rPr>
        <w:t xml:space="preserve"> </w:t>
      </w:r>
      <w:r>
        <w:rPr>
          <w:spacing w:val="-2"/>
        </w:rPr>
        <w:t>«полиэтничность»;</w:t>
      </w:r>
    </w:p>
    <w:p w:rsidR="00FD54E7" w:rsidRDefault="005C31E9">
      <w:pPr>
        <w:pStyle w:val="a3"/>
        <w:spacing w:before="5" w:line="237" w:lineRule="auto"/>
        <w:jc w:val="left"/>
      </w:pPr>
      <w:r>
        <w:t>называть основные этносы Российской Федерации и регионы, где они традиционно проживают; уметь</w:t>
      </w:r>
      <w:r>
        <w:rPr>
          <w:spacing w:val="29"/>
        </w:rPr>
        <w:t xml:space="preserve"> </w:t>
      </w:r>
      <w:r>
        <w:t>объяснить</w:t>
      </w:r>
      <w:r>
        <w:rPr>
          <w:spacing w:val="29"/>
        </w:rPr>
        <w:t xml:space="preserve"> </w:t>
      </w:r>
      <w:r>
        <w:t>значение</w:t>
      </w:r>
      <w:r>
        <w:rPr>
          <w:spacing w:val="26"/>
        </w:rPr>
        <w:t xml:space="preserve"> </w:t>
      </w:r>
      <w:r>
        <w:t>словосочетаний</w:t>
      </w:r>
      <w:r>
        <w:rPr>
          <w:spacing w:val="28"/>
        </w:rPr>
        <w:t xml:space="preserve"> </w:t>
      </w:r>
      <w:r>
        <w:t>«многонациональный</w:t>
      </w:r>
      <w:r>
        <w:rPr>
          <w:spacing w:val="28"/>
        </w:rPr>
        <w:t xml:space="preserve"> </w:t>
      </w:r>
      <w:r>
        <w:t>народ</w:t>
      </w:r>
      <w:r>
        <w:rPr>
          <w:spacing w:val="25"/>
        </w:rPr>
        <w:t xml:space="preserve"> </w:t>
      </w:r>
      <w:r>
        <w:t>Российской</w:t>
      </w:r>
      <w:r>
        <w:rPr>
          <w:spacing w:val="28"/>
        </w:rPr>
        <w:t xml:space="preserve"> </w:t>
      </w:r>
      <w:r>
        <w:t>Федерации»,</w:t>
      </w:r>
    </w:p>
    <w:p w:rsidR="00FD54E7" w:rsidRDefault="005C31E9">
      <w:pPr>
        <w:pStyle w:val="a3"/>
        <w:spacing w:before="3" w:line="275" w:lineRule="exact"/>
        <w:jc w:val="left"/>
      </w:pPr>
      <w:r>
        <w:t>«государствообразующий</w:t>
      </w:r>
      <w:r>
        <w:rPr>
          <w:spacing w:val="-10"/>
        </w:rPr>
        <w:t xml:space="preserve"> </w:t>
      </w:r>
      <w:r>
        <w:t>народ»,</w:t>
      </w:r>
      <w:r>
        <w:rPr>
          <w:spacing w:val="-7"/>
        </w:rPr>
        <w:t xml:space="preserve"> </w:t>
      </w:r>
      <w:r>
        <w:t>«титульный</w:t>
      </w:r>
      <w:r>
        <w:rPr>
          <w:spacing w:val="-11"/>
        </w:rPr>
        <w:t xml:space="preserve"> </w:t>
      </w:r>
      <w:r>
        <w:rPr>
          <w:spacing w:val="-2"/>
        </w:rPr>
        <w:t>этнос»;</w:t>
      </w:r>
    </w:p>
    <w:p w:rsidR="00FD54E7" w:rsidRDefault="005C31E9">
      <w:pPr>
        <w:pStyle w:val="a3"/>
        <w:jc w:val="left"/>
      </w:pPr>
      <w:r>
        <w:t>понимать ценность многообразия культурных укладов народов Российской Федерации; демонстрировать</w:t>
      </w:r>
      <w:r>
        <w:rPr>
          <w:spacing w:val="40"/>
        </w:rPr>
        <w:t xml:space="preserve"> </w:t>
      </w:r>
      <w:r>
        <w:t>готовность</w:t>
      </w:r>
      <w:r>
        <w:rPr>
          <w:spacing w:val="40"/>
        </w:rPr>
        <w:t xml:space="preserve"> </w:t>
      </w:r>
      <w:r>
        <w:t>к</w:t>
      </w:r>
      <w:r>
        <w:rPr>
          <w:spacing w:val="40"/>
        </w:rPr>
        <w:t xml:space="preserve"> </w:t>
      </w:r>
      <w:r>
        <w:t>сохранению</w:t>
      </w:r>
      <w:r>
        <w:rPr>
          <w:spacing w:val="40"/>
        </w:rPr>
        <w:t xml:space="preserve"> </w:t>
      </w:r>
      <w:r>
        <w:t>межнационального</w:t>
      </w:r>
      <w:r>
        <w:rPr>
          <w:spacing w:val="40"/>
        </w:rPr>
        <w:t xml:space="preserve"> </w:t>
      </w:r>
      <w:r>
        <w:t>и</w:t>
      </w:r>
      <w:r>
        <w:rPr>
          <w:spacing w:val="40"/>
        </w:rPr>
        <w:t xml:space="preserve"> </w:t>
      </w:r>
      <w:r>
        <w:t>межрелигиозного</w:t>
      </w:r>
      <w:r>
        <w:rPr>
          <w:spacing w:val="40"/>
        </w:rPr>
        <w:t xml:space="preserve"> </w:t>
      </w:r>
      <w:r>
        <w:t>согласия</w:t>
      </w:r>
      <w:r>
        <w:rPr>
          <w:spacing w:val="40"/>
        </w:rPr>
        <w:t xml:space="preserve"> </w:t>
      </w:r>
      <w:r>
        <w:t xml:space="preserve">в </w:t>
      </w:r>
      <w:r>
        <w:rPr>
          <w:spacing w:val="-2"/>
        </w:rPr>
        <w:t>России;</w:t>
      </w:r>
    </w:p>
    <w:p w:rsidR="00FD54E7" w:rsidRDefault="005C31E9">
      <w:pPr>
        <w:pStyle w:val="a3"/>
        <w:spacing w:before="4" w:line="237" w:lineRule="auto"/>
        <w:jc w:val="left"/>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w:t>
      </w:r>
      <w:r>
        <w:rPr>
          <w:spacing w:val="80"/>
        </w:rPr>
        <w:t xml:space="preserve"> </w:t>
      </w:r>
      <w:r>
        <w:t>их</w:t>
      </w:r>
      <w:r>
        <w:rPr>
          <w:spacing w:val="80"/>
        </w:rPr>
        <w:t xml:space="preserve"> </w:t>
      </w:r>
      <w:r>
        <w:t>значение</w:t>
      </w:r>
      <w:r>
        <w:rPr>
          <w:spacing w:val="80"/>
        </w:rPr>
        <w:t xml:space="preserve"> </w:t>
      </w:r>
      <w:r>
        <w:t xml:space="preserve">и </w:t>
      </w:r>
      <w:r>
        <w:rPr>
          <w:spacing w:val="-2"/>
        </w:rPr>
        <w:t>причины.</w:t>
      </w:r>
    </w:p>
    <w:p w:rsidR="00FD54E7" w:rsidRDefault="005C31E9">
      <w:pPr>
        <w:pStyle w:val="a3"/>
        <w:spacing w:before="3" w:line="275" w:lineRule="exact"/>
        <w:jc w:val="left"/>
      </w:pPr>
      <w:r>
        <w:t>Тема</w:t>
      </w:r>
      <w:r>
        <w:rPr>
          <w:spacing w:val="-3"/>
        </w:rPr>
        <w:t xml:space="preserve"> </w:t>
      </w:r>
      <w:r>
        <w:t>25.</w:t>
      </w:r>
      <w:r>
        <w:rPr>
          <w:spacing w:val="-4"/>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FD54E7" w:rsidRDefault="005C31E9">
      <w:pPr>
        <w:pStyle w:val="a3"/>
        <w:spacing w:line="242" w:lineRule="auto"/>
        <w:jc w:val="left"/>
      </w:pPr>
      <w:r>
        <w:t>Иметь</w:t>
      </w:r>
      <w:r>
        <w:rPr>
          <w:spacing w:val="-1"/>
        </w:rPr>
        <w:t xml:space="preserve"> </w:t>
      </w:r>
      <w:r>
        <w:t>представление</w:t>
      </w:r>
      <w:r>
        <w:rPr>
          <w:spacing w:val="-8"/>
        </w:rPr>
        <w:t xml:space="preserve"> </w:t>
      </w:r>
      <w:r>
        <w:t>о</w:t>
      </w:r>
      <w:r>
        <w:rPr>
          <w:spacing w:val="-2"/>
        </w:rPr>
        <w:t xml:space="preserve"> </w:t>
      </w:r>
      <w:r>
        <w:t>природе</w:t>
      </w:r>
      <w:r>
        <w:rPr>
          <w:spacing w:val="-8"/>
        </w:rPr>
        <w:t xml:space="preserve"> </w:t>
      </w:r>
      <w:r>
        <w:t>праздников</w:t>
      </w:r>
      <w:r>
        <w:rPr>
          <w:spacing w:val="-5"/>
        </w:rPr>
        <w:t xml:space="preserve"> </w:t>
      </w:r>
      <w:r>
        <w:t>и</w:t>
      </w:r>
      <w:r>
        <w:rPr>
          <w:spacing w:val="-6"/>
        </w:rPr>
        <w:t xml:space="preserve"> </w:t>
      </w:r>
      <w:r>
        <w:t>обосновывать</w:t>
      </w:r>
      <w:r>
        <w:rPr>
          <w:spacing w:val="-5"/>
        </w:rPr>
        <w:t xml:space="preserve"> </w:t>
      </w:r>
      <w:r>
        <w:t>их</w:t>
      </w:r>
      <w:r>
        <w:rPr>
          <w:spacing w:val="-7"/>
        </w:rPr>
        <w:t xml:space="preserve"> </w:t>
      </w:r>
      <w:r>
        <w:t>важность</w:t>
      </w:r>
      <w:r>
        <w:rPr>
          <w:spacing w:val="-5"/>
        </w:rPr>
        <w:t xml:space="preserve"> </w:t>
      </w:r>
      <w:r>
        <w:t>как</w:t>
      </w:r>
      <w:r>
        <w:rPr>
          <w:spacing w:val="-4"/>
        </w:rPr>
        <w:t xml:space="preserve"> </w:t>
      </w:r>
      <w:r>
        <w:t>элементов</w:t>
      </w:r>
      <w:r>
        <w:rPr>
          <w:spacing w:val="-1"/>
        </w:rPr>
        <w:t xml:space="preserve"> </w:t>
      </w:r>
      <w:r>
        <w:t>культуры; устанавливать взаимосвязь праздников и культурного уклада;</w:t>
      </w:r>
    </w:p>
    <w:p w:rsidR="00FD54E7" w:rsidRDefault="005C31E9">
      <w:pPr>
        <w:pStyle w:val="a3"/>
        <w:spacing w:line="271" w:lineRule="exact"/>
        <w:jc w:val="left"/>
      </w:pPr>
      <w:r>
        <w:t>различать</w:t>
      </w:r>
      <w:r>
        <w:rPr>
          <w:spacing w:val="-4"/>
        </w:rPr>
        <w:t xml:space="preserve"> </w:t>
      </w:r>
      <w:r>
        <w:t>основные</w:t>
      </w:r>
      <w:r>
        <w:rPr>
          <w:spacing w:val="-2"/>
        </w:rPr>
        <w:t xml:space="preserve"> </w:t>
      </w:r>
      <w:r>
        <w:t>типы</w:t>
      </w:r>
      <w:r>
        <w:rPr>
          <w:spacing w:val="-3"/>
        </w:rPr>
        <w:t xml:space="preserve"> </w:t>
      </w:r>
      <w:r>
        <w:rPr>
          <w:spacing w:val="-2"/>
        </w:rPr>
        <w:t>праздников;</w:t>
      </w:r>
    </w:p>
    <w:p w:rsidR="00FD54E7" w:rsidRDefault="005C31E9">
      <w:pPr>
        <w:pStyle w:val="a3"/>
        <w:spacing w:before="2"/>
        <w:ind w:right="258"/>
        <w:jc w:val="left"/>
      </w:pPr>
      <w:r>
        <w:t>уметь рассказывать о праздничных традициях народов России и собственной семьи;</w:t>
      </w:r>
      <w:r>
        <w:rPr>
          <w:spacing w:val="40"/>
        </w:rPr>
        <w:t xml:space="preserve"> </w:t>
      </w:r>
      <w:r>
        <w:t>анализировать связь праздников и истории, культуры народов России; понимать основной смысл семейных</w:t>
      </w:r>
      <w:r>
        <w:rPr>
          <w:spacing w:val="34"/>
        </w:rPr>
        <w:t xml:space="preserve"> </w:t>
      </w:r>
      <w:r>
        <w:t>праздников; определять</w:t>
      </w:r>
      <w:r>
        <w:rPr>
          <w:spacing w:val="39"/>
        </w:rPr>
        <w:t xml:space="preserve"> </w:t>
      </w:r>
      <w:r>
        <w:t>нравственный</w:t>
      </w:r>
      <w:r>
        <w:rPr>
          <w:spacing w:val="39"/>
        </w:rPr>
        <w:t xml:space="preserve"> </w:t>
      </w:r>
      <w:r>
        <w:t>смысл</w:t>
      </w:r>
      <w:r>
        <w:rPr>
          <w:spacing w:val="35"/>
        </w:rPr>
        <w:t xml:space="preserve"> </w:t>
      </w:r>
      <w:r>
        <w:t>праздников</w:t>
      </w:r>
      <w:r>
        <w:rPr>
          <w:spacing w:val="40"/>
        </w:rPr>
        <w:t xml:space="preserve"> </w:t>
      </w:r>
      <w:r>
        <w:t>народов</w:t>
      </w:r>
      <w:r>
        <w:rPr>
          <w:spacing w:val="40"/>
        </w:rPr>
        <w:t xml:space="preserve"> </w:t>
      </w:r>
      <w:r>
        <w:t>России; осознавать значение праздников как элементов культурной памяти народов России, как воплощение духовно- нравственных идеалов.</w:t>
      </w:r>
    </w:p>
    <w:p w:rsidR="00FD54E7" w:rsidRDefault="005C31E9">
      <w:pPr>
        <w:pStyle w:val="a3"/>
        <w:spacing w:line="274" w:lineRule="exact"/>
        <w:jc w:val="left"/>
      </w:pPr>
      <w:r>
        <w:t>Тема</w:t>
      </w:r>
      <w:r>
        <w:rPr>
          <w:spacing w:val="-5"/>
        </w:rPr>
        <w:t xml:space="preserve"> </w:t>
      </w:r>
      <w:r>
        <w:t>26.</w:t>
      </w:r>
      <w:r>
        <w:rPr>
          <w:spacing w:val="-5"/>
        </w:rPr>
        <w:t xml:space="preserve"> </w:t>
      </w:r>
      <w:r>
        <w:t>Памятники</w:t>
      </w:r>
      <w:r>
        <w:rPr>
          <w:spacing w:val="-1"/>
        </w:rPr>
        <w:t xml:space="preserve"> </w:t>
      </w:r>
      <w:r>
        <w:t>архитектуры</w:t>
      </w:r>
      <w:r>
        <w:rPr>
          <w:spacing w:val="-2"/>
        </w:rPr>
        <w:t xml:space="preserve"> </w:t>
      </w:r>
      <w:r>
        <w:t>народов</w:t>
      </w:r>
      <w:r>
        <w:rPr>
          <w:spacing w:val="-4"/>
        </w:rPr>
        <w:t xml:space="preserve"> </w:t>
      </w:r>
      <w:r>
        <w:rPr>
          <w:spacing w:val="-2"/>
        </w:rPr>
        <w:t>России.</w:t>
      </w:r>
    </w:p>
    <w:p w:rsidR="00FD54E7" w:rsidRDefault="005C31E9">
      <w:pPr>
        <w:pStyle w:val="a3"/>
        <w:spacing w:before="2"/>
        <w:ind w:right="233"/>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w:t>
      </w:r>
      <w:r>
        <w:rPr>
          <w:spacing w:val="-2"/>
        </w:rPr>
        <w:t>развития;</w:t>
      </w:r>
    </w:p>
    <w:p w:rsidR="00FD54E7" w:rsidRDefault="005C31E9">
      <w:pPr>
        <w:pStyle w:val="a3"/>
        <w:spacing w:line="274" w:lineRule="exact"/>
      </w:pPr>
      <w:r>
        <w:t>понимать</w:t>
      </w:r>
      <w:r>
        <w:rPr>
          <w:spacing w:val="-7"/>
        </w:rPr>
        <w:t xml:space="preserve"> </w:t>
      </w:r>
      <w:r>
        <w:t>взаимосвязь</w:t>
      </w:r>
      <w:r>
        <w:rPr>
          <w:spacing w:val="-2"/>
        </w:rPr>
        <w:t xml:space="preserve"> </w:t>
      </w:r>
      <w:r>
        <w:t>между</w:t>
      </w:r>
      <w:r>
        <w:rPr>
          <w:spacing w:val="-12"/>
        </w:rPr>
        <w:t xml:space="preserve"> </w:t>
      </w:r>
      <w:r>
        <w:t>типом</w:t>
      </w:r>
      <w:r>
        <w:rPr>
          <w:spacing w:val="-4"/>
        </w:rPr>
        <w:t xml:space="preserve"> </w:t>
      </w:r>
      <w:r>
        <w:t>жилищ</w:t>
      </w:r>
      <w:r>
        <w:rPr>
          <w:spacing w:val="-1"/>
        </w:rPr>
        <w:t xml:space="preserve"> </w:t>
      </w:r>
      <w:r>
        <w:t>и</w:t>
      </w:r>
      <w:r>
        <w:rPr>
          <w:spacing w:val="-5"/>
        </w:rPr>
        <w:t xml:space="preserve"> </w:t>
      </w:r>
      <w:r>
        <w:t>типом</w:t>
      </w:r>
      <w:r>
        <w:rPr>
          <w:spacing w:val="-1"/>
        </w:rPr>
        <w:t xml:space="preserve"> </w:t>
      </w:r>
      <w:r>
        <w:t>хозяйственной</w:t>
      </w:r>
      <w:r>
        <w:rPr>
          <w:spacing w:val="-1"/>
        </w:rPr>
        <w:t xml:space="preserve"> </w:t>
      </w:r>
      <w:r>
        <w:rPr>
          <w:spacing w:val="-2"/>
        </w:rPr>
        <w:t>деятельности;</w:t>
      </w:r>
    </w:p>
    <w:p w:rsidR="00FD54E7" w:rsidRDefault="005C31E9">
      <w:pPr>
        <w:pStyle w:val="a3"/>
        <w:spacing w:before="5" w:line="237" w:lineRule="auto"/>
        <w:jc w:val="left"/>
      </w:pPr>
      <w:r>
        <w:t>осознавать</w:t>
      </w:r>
      <w:r>
        <w:rPr>
          <w:spacing w:val="80"/>
        </w:rPr>
        <w:t xml:space="preserve"> </w:t>
      </w:r>
      <w:r>
        <w:t>и</w:t>
      </w:r>
      <w:r>
        <w:rPr>
          <w:spacing w:val="80"/>
        </w:rPr>
        <w:t xml:space="preserve"> </w:t>
      </w:r>
      <w:r>
        <w:t>уметь</w:t>
      </w:r>
      <w:r>
        <w:rPr>
          <w:spacing w:val="80"/>
        </w:rPr>
        <w:t xml:space="preserve"> </w:t>
      </w:r>
      <w:r>
        <w:t>охарактеризовать</w:t>
      </w:r>
      <w:r>
        <w:rPr>
          <w:spacing w:val="80"/>
        </w:rPr>
        <w:t xml:space="preserve"> </w:t>
      </w:r>
      <w:r>
        <w:t>связь</w:t>
      </w:r>
      <w:r>
        <w:rPr>
          <w:spacing w:val="75"/>
        </w:rPr>
        <w:t xml:space="preserve"> </w:t>
      </w:r>
      <w:r>
        <w:t>между</w:t>
      </w:r>
      <w:r>
        <w:rPr>
          <w:spacing w:val="79"/>
        </w:rPr>
        <w:t xml:space="preserve"> </w:t>
      </w:r>
      <w:r>
        <w:t>уровнем</w:t>
      </w:r>
      <w:r>
        <w:rPr>
          <w:spacing w:val="80"/>
        </w:rPr>
        <w:t xml:space="preserve"> </w:t>
      </w:r>
      <w:r>
        <w:t>научно-технического</w:t>
      </w:r>
      <w:r>
        <w:rPr>
          <w:spacing w:val="80"/>
        </w:rPr>
        <w:t xml:space="preserve"> </w:t>
      </w:r>
      <w:r>
        <w:t>развития</w:t>
      </w:r>
      <w:r>
        <w:rPr>
          <w:spacing w:val="80"/>
        </w:rPr>
        <w:t xml:space="preserve"> </w:t>
      </w:r>
      <w:r>
        <w:t>и типами жилищ;</w:t>
      </w:r>
    </w:p>
    <w:p w:rsidR="00FD54E7" w:rsidRDefault="005C31E9">
      <w:pPr>
        <w:pStyle w:val="a3"/>
        <w:spacing w:before="6" w:line="237" w:lineRule="auto"/>
        <w:jc w:val="left"/>
      </w:pPr>
      <w:r>
        <w:t>осознавать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взаимосвязь</w:t>
      </w:r>
      <w:r>
        <w:rPr>
          <w:spacing w:val="80"/>
        </w:rPr>
        <w:t xml:space="preserve"> </w:t>
      </w:r>
      <w:r>
        <w:t>между</w:t>
      </w:r>
      <w:r>
        <w:rPr>
          <w:spacing w:val="80"/>
        </w:rPr>
        <w:t xml:space="preserve"> </w:t>
      </w:r>
      <w:r>
        <w:t>особенностями</w:t>
      </w:r>
      <w:r>
        <w:rPr>
          <w:spacing w:val="80"/>
        </w:rPr>
        <w:t xml:space="preserve"> </w:t>
      </w:r>
      <w:r>
        <w:t>архитектуры</w:t>
      </w:r>
      <w:r>
        <w:rPr>
          <w:spacing w:val="80"/>
        </w:rPr>
        <w:t xml:space="preserve"> </w:t>
      </w:r>
      <w:r>
        <w:t>и</w:t>
      </w:r>
      <w:r>
        <w:rPr>
          <w:spacing w:val="80"/>
        </w:rPr>
        <w:t xml:space="preserve"> </w:t>
      </w:r>
      <w:r>
        <w:t>духовно- нравственными ценностями народов России;</w:t>
      </w:r>
    </w:p>
    <w:p w:rsidR="00FD54E7" w:rsidRDefault="005C31E9">
      <w:pPr>
        <w:pStyle w:val="a3"/>
        <w:spacing w:before="5" w:line="237" w:lineRule="auto"/>
        <w:jc w:val="left"/>
      </w:pPr>
      <w:r>
        <w:t>устанавливать</w:t>
      </w:r>
      <w:r>
        <w:rPr>
          <w:spacing w:val="40"/>
        </w:rPr>
        <w:t xml:space="preserve"> </w:t>
      </w:r>
      <w:r>
        <w:t>связь</w:t>
      </w:r>
      <w:r>
        <w:rPr>
          <w:spacing w:val="40"/>
        </w:rPr>
        <w:t xml:space="preserve"> </w:t>
      </w:r>
      <w:r>
        <w:t>между</w:t>
      </w:r>
      <w:r>
        <w:rPr>
          <w:spacing w:val="40"/>
        </w:rPr>
        <w:t xml:space="preserve"> </w:t>
      </w:r>
      <w:r>
        <w:t>историей</w:t>
      </w:r>
      <w:r>
        <w:rPr>
          <w:spacing w:val="40"/>
        </w:rPr>
        <w:t xml:space="preserve"> </w:t>
      </w:r>
      <w:r>
        <w:t>памятника</w:t>
      </w:r>
      <w:r>
        <w:rPr>
          <w:spacing w:val="40"/>
        </w:rPr>
        <w:t xml:space="preserve"> </w:t>
      </w:r>
      <w:r>
        <w:t>и</w:t>
      </w:r>
      <w:r>
        <w:rPr>
          <w:spacing w:val="40"/>
        </w:rPr>
        <w:t xml:space="preserve"> </w:t>
      </w:r>
      <w:r>
        <w:t>историей</w:t>
      </w:r>
      <w:r>
        <w:rPr>
          <w:spacing w:val="40"/>
        </w:rPr>
        <w:t xml:space="preserve"> </w:t>
      </w:r>
      <w:r>
        <w:t>края,</w:t>
      </w:r>
      <w:r>
        <w:rPr>
          <w:spacing w:val="40"/>
        </w:rPr>
        <w:t xml:space="preserve"> </w:t>
      </w:r>
      <w:r>
        <w:t>характеризовать</w:t>
      </w:r>
      <w:r>
        <w:rPr>
          <w:spacing w:val="40"/>
        </w:rPr>
        <w:t xml:space="preserve"> </w:t>
      </w:r>
      <w:r>
        <w:t>памятники истории и культуры;</w:t>
      </w:r>
    </w:p>
    <w:p w:rsidR="00FD54E7" w:rsidRDefault="005C31E9">
      <w:pPr>
        <w:pStyle w:val="a3"/>
        <w:spacing w:before="6" w:line="237" w:lineRule="auto"/>
        <w:ind w:right="1934"/>
        <w:jc w:val="left"/>
      </w:pPr>
      <w:r>
        <w:t>иметь</w:t>
      </w:r>
      <w:r>
        <w:rPr>
          <w:spacing w:val="-7"/>
        </w:rPr>
        <w:t xml:space="preserve"> </w:t>
      </w:r>
      <w:r>
        <w:t>представление</w:t>
      </w:r>
      <w:r>
        <w:rPr>
          <w:spacing w:val="-10"/>
        </w:rPr>
        <w:t xml:space="preserve"> </w:t>
      </w:r>
      <w:r>
        <w:t>о</w:t>
      </w:r>
      <w:r>
        <w:rPr>
          <w:spacing w:val="-1"/>
        </w:rPr>
        <w:t xml:space="preserve"> </w:t>
      </w:r>
      <w:r>
        <w:t>нравственном</w:t>
      </w:r>
      <w:r>
        <w:rPr>
          <w:spacing w:val="-3"/>
        </w:rPr>
        <w:t xml:space="preserve"> </w:t>
      </w:r>
      <w:r>
        <w:t>и</w:t>
      </w:r>
      <w:r>
        <w:rPr>
          <w:spacing w:val="-8"/>
        </w:rPr>
        <w:t xml:space="preserve"> </w:t>
      </w:r>
      <w:r>
        <w:t>научном</w:t>
      </w:r>
      <w:r>
        <w:rPr>
          <w:spacing w:val="-3"/>
        </w:rPr>
        <w:t xml:space="preserve"> </w:t>
      </w:r>
      <w:r>
        <w:t>смысле</w:t>
      </w:r>
      <w:r>
        <w:rPr>
          <w:spacing w:val="-10"/>
        </w:rPr>
        <w:t xml:space="preserve"> </w:t>
      </w:r>
      <w:r>
        <w:t>краеведческой</w:t>
      </w:r>
      <w:r>
        <w:rPr>
          <w:spacing w:val="-3"/>
        </w:rPr>
        <w:t xml:space="preserve"> </w:t>
      </w:r>
      <w:r>
        <w:t>работы. Тема 27. Музыкальная культура народов России.</w:t>
      </w:r>
    </w:p>
    <w:p w:rsidR="00FD54E7" w:rsidRDefault="005C31E9">
      <w:pPr>
        <w:pStyle w:val="a3"/>
        <w:spacing w:before="3"/>
        <w:ind w:right="232"/>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D54E7" w:rsidRDefault="005C31E9">
      <w:pPr>
        <w:pStyle w:val="a3"/>
        <w:spacing w:line="242" w:lineRule="auto"/>
        <w:ind w:right="233"/>
      </w:pPr>
      <w:r>
        <w:t>обосновывать и доказывать важность музыки как культурного явления, как формы трансляции культурных ценностей;</w:t>
      </w:r>
    </w:p>
    <w:p w:rsidR="00FD54E7" w:rsidRDefault="005C31E9">
      <w:pPr>
        <w:pStyle w:val="a3"/>
        <w:spacing w:line="242" w:lineRule="auto"/>
        <w:ind w:right="233"/>
      </w:pPr>
      <w:r>
        <w:t xml:space="preserve">находить и обозначать средства выражения морального и нравственного смысла музыкальных </w:t>
      </w:r>
      <w:r>
        <w:rPr>
          <w:spacing w:val="-2"/>
        </w:rPr>
        <w:t>произведений;</w:t>
      </w:r>
    </w:p>
    <w:p w:rsidR="00FD54E7" w:rsidRDefault="005C31E9">
      <w:pPr>
        <w:pStyle w:val="a3"/>
        <w:spacing w:line="242" w:lineRule="auto"/>
        <w:ind w:right="1315"/>
      </w:pPr>
      <w:r>
        <w:t>знать</w:t>
      </w:r>
      <w:r>
        <w:rPr>
          <w:spacing w:val="-6"/>
        </w:rPr>
        <w:t xml:space="preserve"> </w:t>
      </w:r>
      <w:r>
        <w:t>основные</w:t>
      </w:r>
      <w:r>
        <w:rPr>
          <w:spacing w:val="-9"/>
        </w:rPr>
        <w:t xml:space="preserve"> </w:t>
      </w:r>
      <w:r>
        <w:t>темы</w:t>
      </w:r>
      <w:r>
        <w:rPr>
          <w:spacing w:val="-6"/>
        </w:rPr>
        <w:t xml:space="preserve"> </w:t>
      </w:r>
      <w:r>
        <w:t>музыкального</w:t>
      </w:r>
      <w:r>
        <w:rPr>
          <w:spacing w:val="-4"/>
        </w:rPr>
        <w:t xml:space="preserve"> </w:t>
      </w:r>
      <w:r>
        <w:t>творчества</w:t>
      </w:r>
      <w:r>
        <w:rPr>
          <w:spacing w:val="-9"/>
        </w:rPr>
        <w:t xml:space="preserve"> </w:t>
      </w:r>
      <w:r>
        <w:t>народов</w:t>
      </w:r>
      <w:r>
        <w:rPr>
          <w:spacing w:val="-3"/>
        </w:rPr>
        <w:t xml:space="preserve"> </w:t>
      </w:r>
      <w:r>
        <w:t>России,</w:t>
      </w:r>
      <w:r>
        <w:rPr>
          <w:spacing w:val="-6"/>
        </w:rPr>
        <w:t xml:space="preserve"> </w:t>
      </w:r>
      <w:r>
        <w:t>народные</w:t>
      </w:r>
      <w:r>
        <w:rPr>
          <w:spacing w:val="-4"/>
        </w:rPr>
        <w:t xml:space="preserve"> </w:t>
      </w:r>
      <w:r>
        <w:t>инструменты. Тема 28. Изобразительное искусство народов России.</w:t>
      </w:r>
    </w:p>
    <w:p w:rsidR="00FD54E7" w:rsidRDefault="005C31E9">
      <w:pPr>
        <w:pStyle w:val="a3"/>
        <w:ind w:right="237"/>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w:t>
      </w:r>
      <w:r>
        <w:rPr>
          <w:spacing w:val="40"/>
        </w:rPr>
        <w:t xml:space="preserve"> </w:t>
      </w:r>
      <w:r>
        <w:rPr>
          <w:spacing w:val="-2"/>
        </w:rPr>
        <w:t>искусства;</w:t>
      </w:r>
    </w:p>
    <w:p w:rsidR="00FD54E7" w:rsidRDefault="005C31E9">
      <w:pPr>
        <w:pStyle w:val="a3"/>
        <w:ind w:right="233"/>
        <w:jc w:val="left"/>
      </w:pPr>
      <w:r>
        <w:t>уметь объяснить, что такое скульптура, живопись, графика, фольклорные орнаменты; обосновывать</w:t>
      </w:r>
      <w:r>
        <w:rPr>
          <w:spacing w:val="30"/>
        </w:rPr>
        <w:t xml:space="preserve"> </w:t>
      </w:r>
      <w:r>
        <w:t>и</w:t>
      </w:r>
      <w:r>
        <w:rPr>
          <w:spacing w:val="29"/>
        </w:rPr>
        <w:t xml:space="preserve"> </w:t>
      </w:r>
      <w:r>
        <w:t>доказывать</w:t>
      </w:r>
      <w:r>
        <w:rPr>
          <w:spacing w:val="30"/>
        </w:rPr>
        <w:t xml:space="preserve"> </w:t>
      </w:r>
      <w:r>
        <w:t>важность</w:t>
      </w:r>
      <w:r>
        <w:rPr>
          <w:spacing w:val="30"/>
        </w:rPr>
        <w:t xml:space="preserve"> </w:t>
      </w:r>
      <w:r>
        <w:t>изобразительного</w:t>
      </w:r>
      <w:r>
        <w:rPr>
          <w:spacing w:val="33"/>
        </w:rPr>
        <w:t xml:space="preserve"> </w:t>
      </w:r>
      <w:r>
        <w:t>искусства</w:t>
      </w:r>
      <w:r>
        <w:rPr>
          <w:spacing w:val="32"/>
        </w:rPr>
        <w:t xml:space="preserve"> </w:t>
      </w:r>
      <w:r>
        <w:t>как</w:t>
      </w:r>
      <w:r>
        <w:rPr>
          <w:spacing w:val="32"/>
        </w:rPr>
        <w:t xml:space="preserve"> </w:t>
      </w:r>
      <w:r>
        <w:t>культурного</w:t>
      </w:r>
      <w:r>
        <w:rPr>
          <w:spacing w:val="33"/>
        </w:rPr>
        <w:t xml:space="preserve"> </w:t>
      </w:r>
      <w:r>
        <w:t>явления,</w:t>
      </w:r>
      <w:r>
        <w:rPr>
          <w:spacing w:val="35"/>
        </w:rPr>
        <w:t xml:space="preserve"> </w:t>
      </w:r>
      <w:r>
        <w:t>как формы трансляции культурных ценностей;</w:t>
      </w:r>
    </w:p>
    <w:p w:rsidR="00FD54E7" w:rsidRDefault="005C31E9">
      <w:pPr>
        <w:pStyle w:val="a3"/>
        <w:spacing w:line="242" w:lineRule="auto"/>
        <w:jc w:val="left"/>
      </w:pPr>
      <w:r>
        <w:t>находить и</w:t>
      </w:r>
      <w:r>
        <w:rPr>
          <w:spacing w:val="-2"/>
        </w:rPr>
        <w:t xml:space="preserve"> </w:t>
      </w:r>
      <w:r>
        <w:t>обозначать</w:t>
      </w:r>
      <w:r>
        <w:rPr>
          <w:spacing w:val="-2"/>
        </w:rPr>
        <w:t xml:space="preserve"> </w:t>
      </w:r>
      <w:r>
        <w:t>средства выражения</w:t>
      </w:r>
      <w:r>
        <w:rPr>
          <w:spacing w:val="-3"/>
        </w:rPr>
        <w:t xml:space="preserve"> </w:t>
      </w:r>
      <w:r>
        <w:t xml:space="preserve">морального и нравственного смысла изобразительного </w:t>
      </w:r>
      <w:r>
        <w:rPr>
          <w:spacing w:val="-2"/>
        </w:rPr>
        <w:t>искусства;</w:t>
      </w:r>
    </w:p>
    <w:p w:rsidR="00FD54E7" w:rsidRDefault="005C31E9">
      <w:pPr>
        <w:pStyle w:val="a3"/>
        <w:spacing w:line="242" w:lineRule="auto"/>
        <w:ind w:right="3293"/>
        <w:jc w:val="left"/>
      </w:pPr>
      <w:r>
        <w:t>знать</w:t>
      </w:r>
      <w:r>
        <w:rPr>
          <w:spacing w:val="-8"/>
        </w:rPr>
        <w:t xml:space="preserve"> </w:t>
      </w:r>
      <w:r>
        <w:t>основные</w:t>
      </w:r>
      <w:r>
        <w:rPr>
          <w:spacing w:val="-11"/>
        </w:rPr>
        <w:t xml:space="preserve"> </w:t>
      </w:r>
      <w:r>
        <w:t>темы</w:t>
      </w:r>
      <w:r>
        <w:rPr>
          <w:spacing w:val="-8"/>
        </w:rPr>
        <w:t xml:space="preserve"> </w:t>
      </w:r>
      <w:r>
        <w:t>изобразительного</w:t>
      </w:r>
      <w:r>
        <w:rPr>
          <w:spacing w:val="-5"/>
        </w:rPr>
        <w:t xml:space="preserve"> </w:t>
      </w:r>
      <w:r>
        <w:t>искусства</w:t>
      </w:r>
      <w:r>
        <w:rPr>
          <w:spacing w:val="-6"/>
        </w:rPr>
        <w:t xml:space="preserve"> </w:t>
      </w:r>
      <w:r>
        <w:t>народов</w:t>
      </w:r>
      <w:r>
        <w:rPr>
          <w:spacing w:val="-5"/>
        </w:rPr>
        <w:t xml:space="preserve"> </w:t>
      </w:r>
      <w:r>
        <w:t>России. Тема 29. Фольклор и литература народов России.</w:t>
      </w:r>
    </w:p>
    <w:p w:rsidR="00FD54E7" w:rsidRDefault="005C31E9">
      <w:pPr>
        <w:pStyle w:val="a3"/>
        <w:spacing w:line="242" w:lineRule="auto"/>
        <w:jc w:val="left"/>
      </w:pPr>
      <w:r>
        <w:t>Знать</w:t>
      </w:r>
      <w:r>
        <w:rPr>
          <w:spacing w:val="40"/>
        </w:rPr>
        <w:t xml:space="preserve"> </w:t>
      </w:r>
      <w:r>
        <w:t>и</w:t>
      </w:r>
      <w:r>
        <w:rPr>
          <w:spacing w:val="37"/>
        </w:rPr>
        <w:t xml:space="preserve"> </w:t>
      </w:r>
      <w:r>
        <w:t>понимать,</w:t>
      </w:r>
      <w:r>
        <w:rPr>
          <w:spacing w:val="38"/>
        </w:rPr>
        <w:t xml:space="preserve"> </w:t>
      </w:r>
      <w:r>
        <w:t>что</w:t>
      </w:r>
      <w:r>
        <w:rPr>
          <w:spacing w:val="40"/>
        </w:rPr>
        <w:t xml:space="preserve"> </w:t>
      </w:r>
      <w:r>
        <w:t>такое</w:t>
      </w:r>
      <w:r>
        <w:rPr>
          <w:spacing w:val="40"/>
        </w:rPr>
        <w:t xml:space="preserve"> </w:t>
      </w:r>
      <w:r>
        <w:t>пословицы</w:t>
      </w:r>
      <w:r>
        <w:rPr>
          <w:spacing w:val="40"/>
        </w:rPr>
        <w:t xml:space="preserve"> </w:t>
      </w:r>
      <w:r>
        <w:t>и</w:t>
      </w:r>
      <w:r>
        <w:rPr>
          <w:spacing w:val="37"/>
        </w:rPr>
        <w:t xml:space="preserve"> </w:t>
      </w:r>
      <w:r>
        <w:t>поговорки,</w:t>
      </w:r>
      <w:r>
        <w:rPr>
          <w:spacing w:val="34"/>
        </w:rPr>
        <w:t xml:space="preserve"> </w:t>
      </w:r>
      <w:r>
        <w:t>обосновывать</w:t>
      </w:r>
      <w:r>
        <w:rPr>
          <w:spacing w:val="37"/>
        </w:rPr>
        <w:t xml:space="preserve"> </w:t>
      </w:r>
      <w:r>
        <w:t>важность</w:t>
      </w:r>
      <w:r>
        <w:rPr>
          <w:spacing w:val="38"/>
        </w:rPr>
        <w:t xml:space="preserve"> </w:t>
      </w:r>
      <w:r>
        <w:t>и</w:t>
      </w:r>
      <w:r>
        <w:rPr>
          <w:spacing w:val="37"/>
        </w:rPr>
        <w:t xml:space="preserve"> </w:t>
      </w:r>
      <w:r>
        <w:t>нужность</w:t>
      </w:r>
      <w:r>
        <w:rPr>
          <w:spacing w:val="37"/>
        </w:rPr>
        <w:t xml:space="preserve"> </w:t>
      </w:r>
      <w:r>
        <w:t>этих языковых выразительных средств;</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3"/>
      </w:pPr>
      <w:r>
        <w:lastRenderedPageBreak/>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FD54E7" w:rsidRDefault="005C31E9">
      <w:pPr>
        <w:pStyle w:val="a3"/>
        <w:spacing w:line="242" w:lineRule="auto"/>
        <w:ind w:right="2240"/>
      </w:pPr>
      <w:r>
        <w:t>знать,</w:t>
      </w:r>
      <w:r>
        <w:rPr>
          <w:spacing w:val="-6"/>
        </w:rPr>
        <w:t xml:space="preserve"> </w:t>
      </w:r>
      <w:r>
        <w:t>что такое</w:t>
      </w:r>
      <w:r>
        <w:rPr>
          <w:spacing w:val="-4"/>
        </w:rPr>
        <w:t xml:space="preserve"> </w:t>
      </w:r>
      <w:r>
        <w:t>национальная</w:t>
      </w:r>
      <w:r>
        <w:rPr>
          <w:spacing w:val="-8"/>
        </w:rPr>
        <w:t xml:space="preserve"> </w:t>
      </w:r>
      <w:r>
        <w:t>литература</w:t>
      </w:r>
      <w:r>
        <w:rPr>
          <w:spacing w:val="-4"/>
        </w:rPr>
        <w:t xml:space="preserve"> </w:t>
      </w:r>
      <w:r>
        <w:t>и</w:t>
      </w:r>
      <w:r>
        <w:rPr>
          <w:spacing w:val="-2"/>
        </w:rPr>
        <w:t xml:space="preserve"> </w:t>
      </w:r>
      <w:r>
        <w:t>каковы</w:t>
      </w:r>
      <w:r>
        <w:rPr>
          <w:spacing w:val="-2"/>
        </w:rPr>
        <w:t xml:space="preserve"> </w:t>
      </w:r>
      <w:r>
        <w:t>её</w:t>
      </w:r>
      <w:r>
        <w:rPr>
          <w:spacing w:val="-8"/>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FD54E7" w:rsidRDefault="005C31E9">
      <w:pPr>
        <w:pStyle w:val="a3"/>
        <w:spacing w:line="271" w:lineRule="exact"/>
      </w:pPr>
      <w:r>
        <w:t>Тема</w:t>
      </w:r>
      <w:r>
        <w:rPr>
          <w:spacing w:val="-2"/>
        </w:rPr>
        <w:t xml:space="preserve"> </w:t>
      </w:r>
      <w:r>
        <w:t>30.</w:t>
      </w:r>
      <w:r>
        <w:rPr>
          <w:spacing w:val="-4"/>
        </w:rPr>
        <w:t xml:space="preserve"> </w:t>
      </w:r>
      <w:r>
        <w:t>Бытовые</w:t>
      </w:r>
      <w:r>
        <w:rPr>
          <w:spacing w:val="-1"/>
        </w:rPr>
        <w:t xml:space="preserve"> </w:t>
      </w:r>
      <w:r>
        <w:t>традиции</w:t>
      </w:r>
      <w:r>
        <w:rPr>
          <w:spacing w:val="-5"/>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rPr>
          <w:spacing w:val="-4"/>
        </w:rPr>
        <w:t>дом.</w:t>
      </w:r>
    </w:p>
    <w:p w:rsidR="00FD54E7" w:rsidRDefault="005C31E9">
      <w:pPr>
        <w:pStyle w:val="a3"/>
        <w:spacing w:before="3" w:line="237" w:lineRule="auto"/>
        <w:ind w:right="239"/>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D54E7" w:rsidRDefault="005C31E9">
      <w:pPr>
        <w:pStyle w:val="a3"/>
        <w:spacing w:before="5" w:line="237" w:lineRule="auto"/>
        <w:ind w:right="221"/>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FD54E7" w:rsidRDefault="005C31E9">
      <w:pPr>
        <w:pStyle w:val="a3"/>
        <w:spacing w:before="4"/>
        <w:ind w:right="228"/>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D54E7" w:rsidRDefault="005C31E9">
      <w:pPr>
        <w:pStyle w:val="a3"/>
        <w:ind w:right="235"/>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D54E7" w:rsidRDefault="005C31E9">
      <w:pPr>
        <w:pStyle w:val="a3"/>
        <w:spacing w:line="275" w:lineRule="exact"/>
      </w:pPr>
      <w:r>
        <w:t>Тема</w:t>
      </w:r>
      <w:r>
        <w:rPr>
          <w:spacing w:val="-5"/>
        </w:rPr>
        <w:t xml:space="preserve"> </w:t>
      </w:r>
      <w:r>
        <w:t>31.</w:t>
      </w:r>
      <w:r>
        <w:rPr>
          <w:spacing w:val="-4"/>
        </w:rPr>
        <w:t xml:space="preserve"> </w:t>
      </w:r>
      <w:r>
        <w:t>Культурная</w:t>
      </w:r>
      <w:r>
        <w:rPr>
          <w:spacing w:val="-1"/>
        </w:rPr>
        <w:t xml:space="preserve"> </w:t>
      </w:r>
      <w:r>
        <w:t>карта</w:t>
      </w:r>
      <w:r>
        <w:rPr>
          <w:spacing w:val="-2"/>
        </w:rPr>
        <w:t xml:space="preserve"> </w:t>
      </w:r>
      <w:r>
        <w:t>России</w:t>
      </w:r>
      <w:r>
        <w:rPr>
          <w:spacing w:val="-5"/>
        </w:rPr>
        <w:t xml:space="preserve"> </w:t>
      </w:r>
      <w:r>
        <w:t>(практическое</w:t>
      </w:r>
      <w:r>
        <w:rPr>
          <w:spacing w:val="-6"/>
        </w:rPr>
        <w:t xml:space="preserve"> </w:t>
      </w:r>
      <w:r>
        <w:rPr>
          <w:spacing w:val="-2"/>
        </w:rPr>
        <w:t>занятие).</w:t>
      </w:r>
    </w:p>
    <w:p w:rsidR="00FD54E7" w:rsidRDefault="005C31E9">
      <w:pPr>
        <w:pStyle w:val="a3"/>
        <w:spacing w:line="242" w:lineRule="auto"/>
        <w:jc w:val="left"/>
      </w:pPr>
      <w:r>
        <w:t>Знать</w:t>
      </w:r>
      <w:r>
        <w:rPr>
          <w:spacing w:val="-1"/>
        </w:rPr>
        <w:t xml:space="preserve"> </w:t>
      </w:r>
      <w:r>
        <w:t>и</w:t>
      </w:r>
      <w:r>
        <w:rPr>
          <w:spacing w:val="-6"/>
        </w:rPr>
        <w:t xml:space="preserve"> </w:t>
      </w:r>
      <w:r>
        <w:t>уметь</w:t>
      </w:r>
      <w:r>
        <w:rPr>
          <w:spacing w:val="-1"/>
        </w:rPr>
        <w:t xml:space="preserve"> </w:t>
      </w:r>
      <w:r>
        <w:t>объяснить</w:t>
      </w:r>
      <w:r>
        <w:rPr>
          <w:spacing w:val="-9"/>
        </w:rPr>
        <w:t xml:space="preserve"> </w:t>
      </w:r>
      <w:r>
        <w:t>отличия</w:t>
      </w:r>
      <w:r>
        <w:rPr>
          <w:spacing w:val="-6"/>
        </w:rPr>
        <w:t xml:space="preserve"> </w:t>
      </w:r>
      <w:r>
        <w:t>культурной</w:t>
      </w:r>
      <w:r>
        <w:rPr>
          <w:spacing w:val="-1"/>
        </w:rPr>
        <w:t xml:space="preserve"> </w:t>
      </w:r>
      <w:r>
        <w:t>географии</w:t>
      </w:r>
      <w:r>
        <w:rPr>
          <w:spacing w:val="-10"/>
        </w:rPr>
        <w:t xml:space="preserve"> </w:t>
      </w:r>
      <w:r>
        <w:t>от</w:t>
      </w:r>
      <w:r>
        <w:rPr>
          <w:spacing w:val="-2"/>
        </w:rPr>
        <w:t xml:space="preserve"> </w:t>
      </w:r>
      <w:r>
        <w:t>физической</w:t>
      </w:r>
      <w:r>
        <w:rPr>
          <w:spacing w:val="-6"/>
        </w:rPr>
        <w:t xml:space="preserve"> </w:t>
      </w:r>
      <w:r>
        <w:t>и</w:t>
      </w:r>
      <w:r>
        <w:rPr>
          <w:spacing w:val="-6"/>
        </w:rPr>
        <w:t xml:space="preserve"> </w:t>
      </w:r>
      <w:r>
        <w:t>политической</w:t>
      </w:r>
      <w:r>
        <w:rPr>
          <w:spacing w:val="-6"/>
        </w:rPr>
        <w:t xml:space="preserve"> </w:t>
      </w:r>
      <w:r>
        <w:t>географии; понимать, что такое культурная карта народов России;</w:t>
      </w:r>
    </w:p>
    <w:p w:rsidR="00FD54E7" w:rsidRDefault="005C31E9">
      <w:pPr>
        <w:pStyle w:val="a3"/>
        <w:spacing w:line="242" w:lineRule="auto"/>
        <w:ind w:right="1296"/>
        <w:jc w:val="left"/>
      </w:pPr>
      <w:r>
        <w:t>описывать</w:t>
      </w:r>
      <w:r>
        <w:rPr>
          <w:spacing w:val="-9"/>
        </w:rPr>
        <w:t xml:space="preserve"> </w:t>
      </w:r>
      <w:r>
        <w:t>отдельные</w:t>
      </w:r>
      <w:r>
        <w:rPr>
          <w:spacing w:val="-12"/>
        </w:rPr>
        <w:t xml:space="preserve"> </w:t>
      </w:r>
      <w:r>
        <w:t>области</w:t>
      </w:r>
      <w:r>
        <w:rPr>
          <w:spacing w:val="-1"/>
        </w:rPr>
        <w:t xml:space="preserve"> </w:t>
      </w:r>
      <w:r>
        <w:t>культурной</w:t>
      </w:r>
      <w:r>
        <w:rPr>
          <w:spacing w:val="-1"/>
        </w:rPr>
        <w:t xml:space="preserve"> </w:t>
      </w:r>
      <w:r>
        <w:t>карты в</w:t>
      </w:r>
      <w:r>
        <w:rPr>
          <w:spacing w:val="-4"/>
        </w:rPr>
        <w:t xml:space="preserve"> </w:t>
      </w:r>
      <w:r>
        <w:t>соответствии</w:t>
      </w:r>
      <w:r>
        <w:rPr>
          <w:spacing w:val="-1"/>
        </w:rPr>
        <w:t xml:space="preserve"> </w:t>
      </w:r>
      <w:r>
        <w:t>с</w:t>
      </w:r>
      <w:r>
        <w:rPr>
          <w:spacing w:val="-7"/>
        </w:rPr>
        <w:t xml:space="preserve"> </w:t>
      </w:r>
      <w:r>
        <w:t>их</w:t>
      </w:r>
      <w:r>
        <w:rPr>
          <w:spacing w:val="-11"/>
        </w:rPr>
        <w:t xml:space="preserve"> </w:t>
      </w:r>
      <w:r>
        <w:t>особенностями. Тема 32. Единство страны - залог будущего России.</w:t>
      </w:r>
    </w:p>
    <w:p w:rsidR="00FD54E7" w:rsidRDefault="005C31E9">
      <w:pPr>
        <w:pStyle w:val="a3"/>
        <w:spacing w:line="242" w:lineRule="auto"/>
        <w:jc w:val="left"/>
      </w:pPr>
      <w:r>
        <w:t>Знать</w:t>
      </w:r>
      <w:r>
        <w:rPr>
          <w:spacing w:val="67"/>
        </w:rPr>
        <w:t xml:space="preserve"> </w:t>
      </w:r>
      <w:r>
        <w:t>и</w:t>
      </w:r>
      <w:r>
        <w:rPr>
          <w:spacing w:val="67"/>
        </w:rPr>
        <w:t xml:space="preserve"> </w:t>
      </w:r>
      <w:r>
        <w:t>уметь</w:t>
      </w:r>
      <w:r>
        <w:rPr>
          <w:spacing w:val="67"/>
        </w:rPr>
        <w:t xml:space="preserve"> </w:t>
      </w:r>
      <w:r>
        <w:t>объяснить</w:t>
      </w:r>
      <w:r>
        <w:rPr>
          <w:spacing w:val="67"/>
        </w:rPr>
        <w:t xml:space="preserve"> </w:t>
      </w:r>
      <w:r>
        <w:t>значение</w:t>
      </w:r>
      <w:r>
        <w:rPr>
          <w:spacing w:val="65"/>
        </w:rPr>
        <w:t xml:space="preserve"> </w:t>
      </w:r>
      <w:r>
        <w:t>и</w:t>
      </w:r>
      <w:r>
        <w:rPr>
          <w:spacing w:val="67"/>
        </w:rPr>
        <w:t xml:space="preserve"> </w:t>
      </w:r>
      <w:r>
        <w:t>роль</w:t>
      </w:r>
      <w:r>
        <w:rPr>
          <w:spacing w:val="40"/>
        </w:rPr>
        <w:t xml:space="preserve"> </w:t>
      </w:r>
      <w:r>
        <w:t>общих</w:t>
      </w:r>
      <w:r>
        <w:rPr>
          <w:spacing w:val="40"/>
        </w:rPr>
        <w:t xml:space="preserve"> </w:t>
      </w:r>
      <w:r>
        <w:t>элементов</w:t>
      </w:r>
      <w:r>
        <w:rPr>
          <w:spacing w:val="68"/>
        </w:rPr>
        <w:t xml:space="preserve"> </w:t>
      </w:r>
      <w:r>
        <w:t>в</w:t>
      </w:r>
      <w:r>
        <w:rPr>
          <w:spacing w:val="40"/>
        </w:rPr>
        <w:t xml:space="preserve"> </w:t>
      </w:r>
      <w:r>
        <w:t>культуре</w:t>
      </w:r>
      <w:r>
        <w:rPr>
          <w:spacing w:val="65"/>
        </w:rPr>
        <w:t xml:space="preserve"> </w:t>
      </w:r>
      <w:r>
        <w:t>народов</w:t>
      </w:r>
      <w:r>
        <w:rPr>
          <w:spacing w:val="68"/>
        </w:rPr>
        <w:t xml:space="preserve"> </w:t>
      </w:r>
      <w:r>
        <w:t>России</w:t>
      </w:r>
      <w:r>
        <w:rPr>
          <w:spacing w:val="40"/>
        </w:rPr>
        <w:t xml:space="preserve"> </w:t>
      </w:r>
      <w:r>
        <w:t>для обоснования её территориального, политического и экономического единства;</w:t>
      </w:r>
    </w:p>
    <w:p w:rsidR="00FD54E7" w:rsidRDefault="005C31E9">
      <w:pPr>
        <w:pStyle w:val="a3"/>
        <w:tabs>
          <w:tab w:val="left" w:pos="1722"/>
          <w:tab w:val="left" w:pos="2062"/>
          <w:tab w:val="left" w:pos="3424"/>
          <w:tab w:val="left" w:pos="4589"/>
          <w:tab w:val="left" w:pos="4929"/>
          <w:tab w:val="left" w:pos="6613"/>
          <w:tab w:val="left" w:pos="7376"/>
          <w:tab w:val="left" w:pos="8498"/>
          <w:tab w:val="left" w:pos="9289"/>
        </w:tabs>
        <w:spacing w:line="242" w:lineRule="auto"/>
        <w:ind w:right="234"/>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единства</w:t>
      </w:r>
      <w:r>
        <w:tab/>
      </w:r>
      <w:r>
        <w:rPr>
          <w:spacing w:val="-2"/>
        </w:rPr>
        <w:t>перед</w:t>
      </w:r>
      <w:r>
        <w:tab/>
      </w:r>
      <w:r>
        <w:rPr>
          <w:spacing w:val="-2"/>
        </w:rPr>
        <w:t xml:space="preserve">требованиями </w:t>
      </w:r>
      <w:r>
        <w:t>национального самоопределения отдельных этносов.</w:t>
      </w:r>
    </w:p>
    <w:p w:rsidR="00FD54E7" w:rsidRDefault="005C31E9" w:rsidP="00DB0FF1">
      <w:pPr>
        <w:pStyle w:val="a5"/>
        <w:numPr>
          <w:ilvl w:val="3"/>
          <w:numId w:val="26"/>
        </w:numPr>
        <w:tabs>
          <w:tab w:val="left" w:pos="1949"/>
        </w:tabs>
        <w:spacing w:line="242" w:lineRule="auto"/>
        <w:ind w:right="229"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6</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ОДНКНР.</w:t>
      </w:r>
    </w:p>
    <w:p w:rsidR="00FD54E7" w:rsidRDefault="005C31E9">
      <w:pPr>
        <w:pStyle w:val="a3"/>
        <w:spacing w:line="242" w:lineRule="auto"/>
        <w:ind w:right="4743"/>
        <w:jc w:val="left"/>
      </w:pPr>
      <w:r>
        <w:t>Тематический</w:t>
      </w:r>
      <w:r>
        <w:rPr>
          <w:spacing w:val="-8"/>
        </w:rPr>
        <w:t xml:space="preserve"> </w:t>
      </w:r>
      <w:r>
        <w:t>блок</w:t>
      </w:r>
      <w:r>
        <w:rPr>
          <w:spacing w:val="-11"/>
        </w:rPr>
        <w:t xml:space="preserve"> </w:t>
      </w:r>
      <w:r>
        <w:t>1.</w:t>
      </w:r>
      <w:r>
        <w:rPr>
          <w:spacing w:val="-11"/>
        </w:rPr>
        <w:t xml:space="preserve"> </w:t>
      </w:r>
      <w:r>
        <w:t>«Культура</w:t>
      </w:r>
      <w:r>
        <w:rPr>
          <w:spacing w:val="-10"/>
        </w:rPr>
        <w:t xml:space="preserve"> </w:t>
      </w:r>
      <w:r>
        <w:t>как</w:t>
      </w:r>
      <w:r>
        <w:rPr>
          <w:spacing w:val="-11"/>
        </w:rPr>
        <w:t xml:space="preserve"> </w:t>
      </w:r>
      <w:r>
        <w:t>социальность». Тема 1. Мир культуры: его структура.</w:t>
      </w:r>
    </w:p>
    <w:p w:rsidR="00FD54E7" w:rsidRDefault="005C31E9">
      <w:pPr>
        <w:pStyle w:val="a3"/>
        <w:spacing w:line="271" w:lineRule="exact"/>
        <w:jc w:val="left"/>
      </w:pPr>
      <w:r>
        <w:t>Знать</w:t>
      </w:r>
      <w:r>
        <w:rPr>
          <w:spacing w:val="-4"/>
        </w:rPr>
        <w:t xml:space="preserve"> </w:t>
      </w:r>
      <w:r>
        <w:t>и</w:t>
      </w:r>
      <w:r>
        <w:rPr>
          <w:spacing w:val="-5"/>
        </w:rPr>
        <w:t xml:space="preserve"> </w:t>
      </w:r>
      <w:r>
        <w:t>уметь</w:t>
      </w:r>
      <w:r>
        <w:rPr>
          <w:spacing w:val="-1"/>
        </w:rPr>
        <w:t xml:space="preserve"> </w:t>
      </w:r>
      <w:r>
        <w:t>объяснить</w:t>
      </w:r>
      <w:r>
        <w:rPr>
          <w:spacing w:val="-5"/>
        </w:rPr>
        <w:t xml:space="preserve"> </w:t>
      </w:r>
      <w:r>
        <w:t>структуру</w:t>
      </w:r>
      <w:r>
        <w:rPr>
          <w:spacing w:val="-12"/>
        </w:rPr>
        <w:t xml:space="preserve"> </w:t>
      </w:r>
      <w:r>
        <w:t>культуры</w:t>
      </w:r>
      <w:r>
        <w:rPr>
          <w:spacing w:val="-1"/>
        </w:rPr>
        <w:t xml:space="preserve"> </w:t>
      </w:r>
      <w:r>
        <w:t>как</w:t>
      </w:r>
      <w:r>
        <w:rPr>
          <w:spacing w:val="-3"/>
        </w:rPr>
        <w:t xml:space="preserve"> </w:t>
      </w:r>
      <w:r>
        <w:t>социального</w:t>
      </w:r>
      <w:r>
        <w:rPr>
          <w:spacing w:val="-2"/>
        </w:rPr>
        <w:t xml:space="preserve"> явления;</w:t>
      </w:r>
    </w:p>
    <w:p w:rsidR="00FD54E7" w:rsidRDefault="005C31E9">
      <w:pPr>
        <w:pStyle w:val="a3"/>
        <w:spacing w:line="275" w:lineRule="exact"/>
        <w:jc w:val="left"/>
      </w:pPr>
      <w:r>
        <w:t>понимать</w:t>
      </w:r>
      <w:r>
        <w:rPr>
          <w:spacing w:val="-3"/>
        </w:rPr>
        <w:t xml:space="preserve"> </w:t>
      </w:r>
      <w:r>
        <w:t>специфику</w:t>
      </w:r>
      <w:r>
        <w:rPr>
          <w:spacing w:val="-10"/>
        </w:rPr>
        <w:t xml:space="preserve"> </w:t>
      </w:r>
      <w:r>
        <w:t>социальных</w:t>
      </w:r>
      <w:r>
        <w:rPr>
          <w:spacing w:val="-5"/>
        </w:rPr>
        <w:t xml:space="preserve"> </w:t>
      </w:r>
      <w:r>
        <w:t>явлений,</w:t>
      </w:r>
      <w:r>
        <w:rPr>
          <w:spacing w:val="-3"/>
        </w:rPr>
        <w:t xml:space="preserve"> </w:t>
      </w:r>
      <w:r>
        <w:t>их</w:t>
      </w:r>
      <w:r>
        <w:rPr>
          <w:spacing w:val="-6"/>
        </w:rPr>
        <w:t xml:space="preserve"> </w:t>
      </w:r>
      <w:r>
        <w:t>ключевые</w:t>
      </w:r>
      <w:r>
        <w:rPr>
          <w:spacing w:val="-1"/>
        </w:rPr>
        <w:t xml:space="preserve"> </w:t>
      </w:r>
      <w:r>
        <w:t>отличия</w:t>
      </w:r>
      <w:r>
        <w:rPr>
          <w:spacing w:val="-10"/>
        </w:rPr>
        <w:t xml:space="preserve"> </w:t>
      </w:r>
      <w:r>
        <w:t>от природных</w:t>
      </w:r>
      <w:r>
        <w:rPr>
          <w:spacing w:val="-5"/>
        </w:rPr>
        <w:t xml:space="preserve"> </w:t>
      </w:r>
      <w:r>
        <w:rPr>
          <w:spacing w:val="-2"/>
        </w:rPr>
        <w:t>явлений;</w:t>
      </w:r>
    </w:p>
    <w:p w:rsidR="00FD54E7" w:rsidRDefault="005C31E9">
      <w:pPr>
        <w:pStyle w:val="a3"/>
        <w:spacing w:line="242" w:lineRule="auto"/>
        <w:jc w:val="left"/>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D54E7" w:rsidRDefault="005C31E9">
      <w:pPr>
        <w:pStyle w:val="a3"/>
        <w:spacing w:line="271" w:lineRule="exact"/>
        <w:jc w:val="left"/>
      </w:pPr>
      <w:r>
        <w:t>понимать</w:t>
      </w:r>
      <w:r>
        <w:rPr>
          <w:spacing w:val="-8"/>
        </w:rPr>
        <w:t xml:space="preserve"> </w:t>
      </w:r>
      <w:r>
        <w:t>зависимость</w:t>
      </w:r>
      <w:r>
        <w:rPr>
          <w:spacing w:val="-5"/>
        </w:rPr>
        <w:t xml:space="preserve"> </w:t>
      </w:r>
      <w:r>
        <w:t>социальных</w:t>
      </w:r>
      <w:r>
        <w:rPr>
          <w:spacing w:val="-7"/>
        </w:rPr>
        <w:t xml:space="preserve"> </w:t>
      </w:r>
      <w:r>
        <w:t>процессов</w:t>
      </w:r>
      <w:r>
        <w:rPr>
          <w:spacing w:val="-10"/>
        </w:rPr>
        <w:t xml:space="preserve"> </w:t>
      </w:r>
      <w:r>
        <w:t>от</w:t>
      </w:r>
      <w:r>
        <w:rPr>
          <w:spacing w:val="-2"/>
        </w:rPr>
        <w:t xml:space="preserve"> </w:t>
      </w:r>
      <w:r>
        <w:t>культурно-исторических</w:t>
      </w:r>
      <w:r>
        <w:rPr>
          <w:spacing w:val="-7"/>
        </w:rPr>
        <w:t xml:space="preserve"> </w:t>
      </w:r>
      <w:r>
        <w:rPr>
          <w:spacing w:val="-2"/>
        </w:rPr>
        <w:t>процессов;</w:t>
      </w:r>
    </w:p>
    <w:p w:rsidR="00FD54E7" w:rsidRDefault="005C31E9">
      <w:pPr>
        <w:pStyle w:val="a3"/>
        <w:spacing w:line="237" w:lineRule="auto"/>
        <w:jc w:val="left"/>
      </w:pPr>
      <w:r>
        <w:t>уметь</w:t>
      </w:r>
      <w:r>
        <w:rPr>
          <w:spacing w:val="-2"/>
        </w:rPr>
        <w:t xml:space="preserve"> </w:t>
      </w:r>
      <w:r>
        <w:t>объяснить</w:t>
      </w:r>
      <w:r>
        <w:rPr>
          <w:spacing w:val="-5"/>
        </w:rPr>
        <w:t xml:space="preserve"> </w:t>
      </w:r>
      <w:r>
        <w:t>взаимосвязь</w:t>
      </w:r>
      <w:r>
        <w:rPr>
          <w:spacing w:val="-6"/>
        </w:rPr>
        <w:t xml:space="preserve"> </w:t>
      </w:r>
      <w:r>
        <w:t>между</w:t>
      </w:r>
      <w:r>
        <w:rPr>
          <w:spacing w:val="-12"/>
        </w:rPr>
        <w:t xml:space="preserve"> </w:t>
      </w:r>
      <w:r>
        <w:t>научно-техническим</w:t>
      </w:r>
      <w:r>
        <w:rPr>
          <w:spacing w:val="-2"/>
        </w:rPr>
        <w:t xml:space="preserve"> </w:t>
      </w:r>
      <w:r>
        <w:t>прогрессом</w:t>
      </w:r>
      <w:r>
        <w:rPr>
          <w:spacing w:val="-5"/>
        </w:rPr>
        <w:t xml:space="preserve"> </w:t>
      </w:r>
      <w:r>
        <w:t>и</w:t>
      </w:r>
      <w:r>
        <w:rPr>
          <w:spacing w:val="-6"/>
        </w:rPr>
        <w:t xml:space="preserve"> </w:t>
      </w:r>
      <w:r>
        <w:t>этапами</w:t>
      </w:r>
      <w:r>
        <w:rPr>
          <w:spacing w:val="-2"/>
        </w:rPr>
        <w:t xml:space="preserve"> </w:t>
      </w:r>
      <w:r>
        <w:t>развития</w:t>
      </w:r>
      <w:r>
        <w:rPr>
          <w:spacing w:val="-7"/>
        </w:rPr>
        <w:t xml:space="preserve"> </w:t>
      </w:r>
      <w:r>
        <w:t>социума. Тема 2. Культура России: многообразие регионов.</w:t>
      </w:r>
    </w:p>
    <w:p w:rsidR="00FD54E7" w:rsidRDefault="005C31E9">
      <w:pPr>
        <w:pStyle w:val="a3"/>
        <w:spacing w:line="275" w:lineRule="exact"/>
        <w:jc w:val="left"/>
      </w:pPr>
      <w:r>
        <w:t>Характеризовать</w:t>
      </w:r>
      <w:r>
        <w:rPr>
          <w:spacing w:val="-15"/>
        </w:rPr>
        <w:t xml:space="preserve"> </w:t>
      </w:r>
      <w:r>
        <w:t>административно-территориальное</w:t>
      </w:r>
      <w:r>
        <w:rPr>
          <w:spacing w:val="-10"/>
        </w:rPr>
        <w:t xml:space="preserve"> </w:t>
      </w:r>
      <w:r>
        <w:t>деление</w:t>
      </w:r>
      <w:r>
        <w:rPr>
          <w:spacing w:val="-10"/>
        </w:rPr>
        <w:t xml:space="preserve"> </w:t>
      </w:r>
      <w:r>
        <w:rPr>
          <w:spacing w:val="-2"/>
        </w:rPr>
        <w:t>России;</w:t>
      </w:r>
    </w:p>
    <w:p w:rsidR="00FD54E7" w:rsidRDefault="005C31E9">
      <w:pPr>
        <w:pStyle w:val="a3"/>
        <w:spacing w:line="242" w:lineRule="auto"/>
        <w:jc w:val="left"/>
      </w:pPr>
      <w:r>
        <w:t>знать</w:t>
      </w:r>
      <w:r>
        <w:rPr>
          <w:spacing w:val="40"/>
        </w:rPr>
        <w:t xml:space="preserve"> </w:t>
      </w:r>
      <w:r>
        <w:t>количество</w:t>
      </w:r>
      <w:r>
        <w:rPr>
          <w:spacing w:val="40"/>
        </w:rPr>
        <w:t xml:space="preserve"> </w:t>
      </w:r>
      <w:r>
        <w:t>регионов,</w:t>
      </w:r>
      <w:r>
        <w:rPr>
          <w:spacing w:val="40"/>
        </w:rPr>
        <w:t xml:space="preserve"> </w:t>
      </w:r>
      <w:r>
        <w:t>различать</w:t>
      </w:r>
      <w:r>
        <w:rPr>
          <w:spacing w:val="40"/>
        </w:rPr>
        <w:t xml:space="preserve"> </w:t>
      </w:r>
      <w:r>
        <w:t>субъекты</w:t>
      </w:r>
      <w:r>
        <w:rPr>
          <w:spacing w:val="40"/>
        </w:rPr>
        <w:t xml:space="preserve"> </w:t>
      </w:r>
      <w:r>
        <w:t>и</w:t>
      </w:r>
      <w:r>
        <w:rPr>
          <w:spacing w:val="40"/>
        </w:rPr>
        <w:t xml:space="preserve"> </w:t>
      </w:r>
      <w:r>
        <w:t>федеральные</w:t>
      </w:r>
      <w:r>
        <w:rPr>
          <w:spacing w:val="40"/>
        </w:rPr>
        <w:t xml:space="preserve"> </w:t>
      </w:r>
      <w:r>
        <w:t>округа,</w:t>
      </w:r>
      <w:r>
        <w:rPr>
          <w:spacing w:val="40"/>
        </w:rPr>
        <w:t xml:space="preserve"> </w:t>
      </w:r>
      <w:r>
        <w:t>уметь</w:t>
      </w:r>
      <w:r>
        <w:rPr>
          <w:spacing w:val="40"/>
        </w:rPr>
        <w:t xml:space="preserve"> </w:t>
      </w:r>
      <w:r>
        <w:t>показать</w:t>
      </w:r>
      <w:r>
        <w:rPr>
          <w:spacing w:val="40"/>
        </w:rPr>
        <w:t xml:space="preserve"> </w:t>
      </w:r>
      <w:r>
        <w:t>их</w:t>
      </w:r>
      <w:r>
        <w:rPr>
          <w:spacing w:val="40"/>
        </w:rPr>
        <w:t xml:space="preserve"> </w:t>
      </w:r>
      <w:r>
        <w:t>на административной карте России;</w:t>
      </w:r>
    </w:p>
    <w:p w:rsidR="00FD54E7" w:rsidRDefault="005C31E9">
      <w:pPr>
        <w:pStyle w:val="a3"/>
        <w:tabs>
          <w:tab w:val="left" w:pos="1717"/>
          <w:tab w:val="left" w:pos="2053"/>
          <w:tab w:val="left" w:pos="2844"/>
          <w:tab w:val="left" w:pos="4105"/>
          <w:tab w:val="left" w:pos="5865"/>
          <w:tab w:val="left" w:pos="7602"/>
          <w:tab w:val="left" w:pos="8935"/>
          <w:tab w:val="left" w:pos="9252"/>
        </w:tabs>
        <w:spacing w:line="242" w:lineRule="auto"/>
        <w:ind w:right="234"/>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федеративного</w:t>
      </w:r>
      <w:r>
        <w:tab/>
      </w:r>
      <w:r>
        <w:rPr>
          <w:spacing w:val="-2"/>
        </w:rPr>
        <w:t>устройства</w:t>
      </w:r>
      <w:r>
        <w:tab/>
      </w:r>
      <w:r>
        <w:rPr>
          <w:spacing w:val="-10"/>
        </w:rPr>
        <w:t>в</w:t>
      </w:r>
      <w:r>
        <w:tab/>
      </w:r>
      <w:r>
        <w:rPr>
          <w:spacing w:val="-2"/>
        </w:rPr>
        <w:t xml:space="preserve">полиэтничном </w:t>
      </w:r>
      <w:r>
        <w:t>государстве, важность сохранения исторической памяти отдельных этносов;</w:t>
      </w:r>
    </w:p>
    <w:p w:rsidR="00FD54E7" w:rsidRDefault="005C31E9">
      <w:pPr>
        <w:pStyle w:val="a3"/>
        <w:spacing w:line="242" w:lineRule="auto"/>
        <w:ind w:right="466"/>
        <w:jc w:val="left"/>
      </w:pPr>
      <w:r>
        <w:t>объяснять принцип равенства прав каждого человека, вне зависимости от его принадлежности к</w:t>
      </w:r>
      <w:r>
        <w:rPr>
          <w:spacing w:val="40"/>
        </w:rPr>
        <w:t xml:space="preserve"> </w:t>
      </w:r>
      <w:r>
        <w:t>тому или иному народу;</w:t>
      </w:r>
    </w:p>
    <w:p w:rsidR="00FD54E7" w:rsidRDefault="005C31E9">
      <w:pPr>
        <w:pStyle w:val="a3"/>
        <w:jc w:val="left"/>
      </w:pPr>
      <w:r>
        <w:t>понимать ценность многообразия культурных укладов народов Российской Федерации; демонстрировать</w:t>
      </w:r>
      <w:r>
        <w:rPr>
          <w:spacing w:val="40"/>
        </w:rPr>
        <w:t xml:space="preserve"> </w:t>
      </w:r>
      <w:r>
        <w:t>готовность</w:t>
      </w:r>
      <w:r>
        <w:rPr>
          <w:spacing w:val="40"/>
        </w:rPr>
        <w:t xml:space="preserve"> </w:t>
      </w:r>
      <w:r>
        <w:t>к</w:t>
      </w:r>
      <w:r>
        <w:rPr>
          <w:spacing w:val="40"/>
        </w:rPr>
        <w:t xml:space="preserve"> </w:t>
      </w:r>
      <w:r>
        <w:t>сохранению</w:t>
      </w:r>
      <w:r>
        <w:rPr>
          <w:spacing w:val="40"/>
        </w:rPr>
        <w:t xml:space="preserve"> </w:t>
      </w:r>
      <w:r>
        <w:t>межнационального</w:t>
      </w:r>
      <w:r>
        <w:rPr>
          <w:spacing w:val="40"/>
        </w:rPr>
        <w:t xml:space="preserve"> </w:t>
      </w:r>
      <w:r>
        <w:t>и</w:t>
      </w:r>
      <w:r>
        <w:rPr>
          <w:spacing w:val="40"/>
        </w:rPr>
        <w:t xml:space="preserve"> </w:t>
      </w:r>
      <w:r>
        <w:t>межрелигиозного</w:t>
      </w:r>
      <w:r>
        <w:rPr>
          <w:spacing w:val="40"/>
        </w:rPr>
        <w:t xml:space="preserve"> </w:t>
      </w:r>
      <w:r>
        <w:t>согласия</w:t>
      </w:r>
      <w:r>
        <w:rPr>
          <w:spacing w:val="40"/>
        </w:rPr>
        <w:t xml:space="preserve"> </w:t>
      </w:r>
      <w:r>
        <w:t xml:space="preserve">в </w:t>
      </w:r>
      <w:r>
        <w:rPr>
          <w:spacing w:val="-2"/>
        </w:rPr>
        <w:t>России;</w:t>
      </w:r>
    </w:p>
    <w:p w:rsidR="00FD54E7" w:rsidRDefault="005C31E9">
      <w:pPr>
        <w:pStyle w:val="a3"/>
        <w:spacing w:line="237" w:lineRule="auto"/>
        <w:jc w:val="left"/>
      </w:pPr>
      <w:r>
        <w:t>характеризовать духовную культуру</w:t>
      </w:r>
      <w:r>
        <w:rPr>
          <w:spacing w:val="-1"/>
        </w:rPr>
        <w:t xml:space="preserve"> </w:t>
      </w:r>
      <w:r>
        <w:t>всех народов России как общее достояние и богатство нашей многонациональной Родины.</w:t>
      </w:r>
    </w:p>
    <w:p w:rsidR="00FD54E7" w:rsidRDefault="005C31E9">
      <w:pPr>
        <w:pStyle w:val="a3"/>
        <w:spacing w:line="275" w:lineRule="exact"/>
        <w:jc w:val="left"/>
      </w:pPr>
      <w:r>
        <w:t>Тема</w:t>
      </w:r>
      <w:r>
        <w:rPr>
          <w:spacing w:val="-1"/>
        </w:rPr>
        <w:t xml:space="preserve"> </w:t>
      </w:r>
      <w:r>
        <w:t>3.</w:t>
      </w:r>
      <w:r>
        <w:rPr>
          <w:spacing w:val="-3"/>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rsidR="00FD54E7" w:rsidRDefault="005C31E9">
      <w:pPr>
        <w:pStyle w:val="a3"/>
        <w:spacing w:line="275" w:lineRule="exact"/>
        <w:jc w:val="left"/>
      </w:pPr>
      <w:r>
        <w:t>Понимать</w:t>
      </w:r>
      <w:r>
        <w:rPr>
          <w:spacing w:val="-4"/>
        </w:rPr>
        <w:t xml:space="preserve"> </w:t>
      </w:r>
      <w:r>
        <w:t>смысл</w:t>
      </w:r>
      <w:r>
        <w:rPr>
          <w:spacing w:val="-7"/>
        </w:rPr>
        <w:t xml:space="preserve"> </w:t>
      </w:r>
      <w:r>
        <w:t>понятия</w:t>
      </w:r>
      <w:r>
        <w:rPr>
          <w:spacing w:val="-7"/>
        </w:rPr>
        <w:t xml:space="preserve"> </w:t>
      </w:r>
      <w:r>
        <w:t>«домашнее</w:t>
      </w:r>
      <w:r>
        <w:rPr>
          <w:spacing w:val="-3"/>
        </w:rPr>
        <w:t xml:space="preserve"> </w:t>
      </w:r>
      <w:r>
        <w:t>хозяйство»</w:t>
      </w:r>
      <w:r>
        <w:rPr>
          <w:spacing w:val="-1"/>
        </w:rPr>
        <w:t xml:space="preserve"> </w:t>
      </w:r>
      <w:r>
        <w:t>и</w:t>
      </w:r>
      <w:r>
        <w:rPr>
          <w:spacing w:val="-2"/>
        </w:rPr>
        <w:t xml:space="preserve"> </w:t>
      </w:r>
      <w:r>
        <w:t>характеризовать</w:t>
      </w:r>
      <w:r>
        <w:rPr>
          <w:spacing w:val="-1"/>
        </w:rPr>
        <w:t xml:space="preserve"> </w:t>
      </w:r>
      <w:r>
        <w:t>его</w:t>
      </w:r>
      <w:r>
        <w:rPr>
          <w:spacing w:val="-2"/>
        </w:rPr>
        <w:t xml:space="preserve"> типы;</w:t>
      </w:r>
    </w:p>
    <w:p w:rsidR="00FD54E7" w:rsidRDefault="005C31E9">
      <w:pPr>
        <w:pStyle w:val="a3"/>
        <w:spacing w:line="237" w:lineRule="auto"/>
        <w:jc w:val="left"/>
      </w:pPr>
      <w:r>
        <w:t>понимать</w:t>
      </w:r>
      <w:r>
        <w:rPr>
          <w:spacing w:val="40"/>
        </w:rPr>
        <w:t xml:space="preserve"> </w:t>
      </w:r>
      <w:r>
        <w:t>взаимосвязь</w:t>
      </w:r>
      <w:r>
        <w:rPr>
          <w:spacing w:val="40"/>
        </w:rPr>
        <w:t xml:space="preserve"> </w:t>
      </w:r>
      <w:r>
        <w:t>между</w:t>
      </w:r>
      <w:r>
        <w:rPr>
          <w:spacing w:val="40"/>
        </w:rPr>
        <w:t xml:space="preserve"> </w:t>
      </w:r>
      <w:r>
        <w:t>хозяйственной</w:t>
      </w:r>
      <w:r>
        <w:rPr>
          <w:spacing w:val="40"/>
        </w:rPr>
        <w:t xml:space="preserve"> </w:t>
      </w:r>
      <w:r>
        <w:t>деятельностью</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особенностями исторического периода;</w:t>
      </w:r>
    </w:p>
    <w:p w:rsidR="00FD54E7" w:rsidRDefault="005C31E9">
      <w:pPr>
        <w:pStyle w:val="a3"/>
        <w:jc w:val="left"/>
      </w:pPr>
      <w:r>
        <w:t>находить</w:t>
      </w:r>
      <w:r>
        <w:rPr>
          <w:spacing w:val="28"/>
        </w:rPr>
        <w:t xml:space="preserve"> </w:t>
      </w:r>
      <w:r>
        <w:t>и</w:t>
      </w:r>
      <w:r>
        <w:rPr>
          <w:spacing w:val="19"/>
        </w:rPr>
        <w:t xml:space="preserve"> </w:t>
      </w:r>
      <w:r>
        <w:t>объяснять</w:t>
      </w:r>
      <w:r>
        <w:rPr>
          <w:spacing w:val="24"/>
        </w:rPr>
        <w:t xml:space="preserve"> </w:t>
      </w:r>
      <w:r>
        <w:t>зависимость</w:t>
      </w:r>
      <w:r>
        <w:rPr>
          <w:spacing w:val="24"/>
        </w:rPr>
        <w:t xml:space="preserve"> </w:t>
      </w:r>
      <w:r>
        <w:t>ценностных</w:t>
      </w:r>
      <w:r>
        <w:rPr>
          <w:spacing w:val="23"/>
        </w:rPr>
        <w:t xml:space="preserve"> </w:t>
      </w:r>
      <w:r>
        <w:t>ориентиров</w:t>
      </w:r>
      <w:r>
        <w:rPr>
          <w:spacing w:val="23"/>
        </w:rPr>
        <w:t xml:space="preserve"> </w:t>
      </w:r>
      <w:r>
        <w:t>народов</w:t>
      </w:r>
      <w:r>
        <w:rPr>
          <w:spacing w:val="25"/>
        </w:rPr>
        <w:t xml:space="preserve"> </w:t>
      </w:r>
      <w:r>
        <w:t>России</w:t>
      </w:r>
      <w:r>
        <w:rPr>
          <w:spacing w:val="19"/>
        </w:rPr>
        <w:t xml:space="preserve"> </w:t>
      </w:r>
      <w:r>
        <w:t>от</w:t>
      </w:r>
      <w:r>
        <w:rPr>
          <w:spacing w:val="23"/>
        </w:rPr>
        <w:t xml:space="preserve"> </w:t>
      </w:r>
      <w:r>
        <w:t>их</w:t>
      </w:r>
      <w:r>
        <w:rPr>
          <w:spacing w:val="23"/>
        </w:rPr>
        <w:t xml:space="preserve"> </w:t>
      </w:r>
      <w:r>
        <w:t>локализации</w:t>
      </w:r>
      <w:r>
        <w:rPr>
          <w:spacing w:val="24"/>
        </w:rPr>
        <w:t xml:space="preserve"> </w:t>
      </w:r>
      <w:r>
        <w:rPr>
          <w:spacing w:val="-10"/>
        </w:rPr>
        <w:t>в</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1712"/>
        <w:jc w:val="left"/>
      </w:pPr>
      <w:r>
        <w:lastRenderedPageBreak/>
        <w:t>конкретных</w:t>
      </w:r>
      <w:r>
        <w:rPr>
          <w:spacing w:val="-11"/>
        </w:rPr>
        <w:t xml:space="preserve"> </w:t>
      </w:r>
      <w:r>
        <w:t>климатических,</w:t>
      </w:r>
      <w:r>
        <w:rPr>
          <w:spacing w:val="-5"/>
        </w:rPr>
        <w:t xml:space="preserve"> </w:t>
      </w:r>
      <w:r>
        <w:t>географических</w:t>
      </w:r>
      <w:r>
        <w:rPr>
          <w:spacing w:val="-11"/>
        </w:rPr>
        <w:t xml:space="preserve"> </w:t>
      </w:r>
      <w:r>
        <w:t>и</w:t>
      </w:r>
      <w:r>
        <w:rPr>
          <w:spacing w:val="-6"/>
        </w:rPr>
        <w:t xml:space="preserve"> </w:t>
      </w:r>
      <w:r>
        <w:t>культурно-исторических</w:t>
      </w:r>
      <w:r>
        <w:rPr>
          <w:spacing w:val="-7"/>
        </w:rPr>
        <w:t xml:space="preserve"> </w:t>
      </w:r>
      <w:r>
        <w:t>условиях. Тема 4. Прогресс: технический и социальный.</w:t>
      </w:r>
    </w:p>
    <w:p w:rsidR="00FD54E7" w:rsidRDefault="005C31E9">
      <w:pPr>
        <w:pStyle w:val="a3"/>
        <w:spacing w:before="6" w:line="237" w:lineRule="auto"/>
        <w:jc w:val="left"/>
      </w:pPr>
      <w:r>
        <w:t>Знать,</w:t>
      </w:r>
      <w:r>
        <w:rPr>
          <w:spacing w:val="28"/>
        </w:rPr>
        <w:t xml:space="preserve"> </w:t>
      </w:r>
      <w:r>
        <w:t>что такое труд,</w:t>
      </w:r>
      <w:r>
        <w:rPr>
          <w:spacing w:val="28"/>
        </w:rPr>
        <w:t xml:space="preserve"> </w:t>
      </w:r>
      <w:r>
        <w:t>производительность труда и разделение труда,</w:t>
      </w:r>
      <w:r>
        <w:rPr>
          <w:spacing w:val="28"/>
        </w:rPr>
        <w:t xml:space="preserve"> </w:t>
      </w:r>
      <w:r>
        <w:t>характеризовать их роль и значение в истории и современном обществе;</w:t>
      </w:r>
    </w:p>
    <w:p w:rsidR="00FD54E7" w:rsidRDefault="005C31E9">
      <w:pPr>
        <w:pStyle w:val="a3"/>
        <w:tabs>
          <w:tab w:val="left" w:pos="2528"/>
          <w:tab w:val="left" w:pos="3880"/>
          <w:tab w:val="left" w:pos="4594"/>
          <w:tab w:val="left" w:pos="6618"/>
          <w:tab w:val="left" w:pos="7472"/>
          <w:tab w:val="left" w:pos="8033"/>
          <w:tab w:val="left" w:pos="9453"/>
          <w:tab w:val="left" w:pos="9812"/>
        </w:tabs>
        <w:spacing w:before="3"/>
        <w:ind w:right="221"/>
        <w:jc w:val="left"/>
      </w:pPr>
      <w:r>
        <w:t>осознавать</w:t>
      </w:r>
      <w:r>
        <w:rPr>
          <w:spacing w:val="80"/>
        </w:rPr>
        <w:t xml:space="preserve"> </w:t>
      </w:r>
      <w:r>
        <w:t>и</w:t>
      </w:r>
      <w:r>
        <w:rPr>
          <w:spacing w:val="79"/>
        </w:rPr>
        <w:t xml:space="preserve"> </w:t>
      </w:r>
      <w:r>
        <w:t>уметь</w:t>
      </w:r>
      <w:r>
        <w:rPr>
          <w:spacing w:val="80"/>
        </w:rPr>
        <w:t xml:space="preserve"> </w:t>
      </w:r>
      <w:r>
        <w:t>доказывать</w:t>
      </w:r>
      <w:r>
        <w:rPr>
          <w:spacing w:val="80"/>
        </w:rPr>
        <w:t xml:space="preserve"> </w:t>
      </w:r>
      <w:r>
        <w:t>взаимозависимость</w:t>
      </w:r>
      <w:r>
        <w:rPr>
          <w:spacing w:val="80"/>
        </w:rPr>
        <w:t xml:space="preserve"> </w:t>
      </w:r>
      <w:r>
        <w:t>членов</w:t>
      </w:r>
      <w:r>
        <w:rPr>
          <w:spacing w:val="80"/>
        </w:rPr>
        <w:t xml:space="preserve"> </w:t>
      </w:r>
      <w:r>
        <w:t>общества,</w:t>
      </w:r>
      <w:r>
        <w:rPr>
          <w:spacing w:val="80"/>
        </w:rPr>
        <w:t xml:space="preserve"> </w:t>
      </w:r>
      <w:r>
        <w:t>роль</w:t>
      </w:r>
      <w:r>
        <w:rPr>
          <w:spacing w:val="80"/>
        </w:rPr>
        <w:t xml:space="preserve"> </w:t>
      </w:r>
      <w:r>
        <w:t>созидательного</w:t>
      </w:r>
      <w:r>
        <w:rPr>
          <w:spacing w:val="80"/>
        </w:rPr>
        <w:t xml:space="preserve"> </w:t>
      </w:r>
      <w:r>
        <w:t xml:space="preserve">и добросовестного труда для создания социально и экономически благоприятной среды; </w:t>
      </w:r>
      <w:r>
        <w:rPr>
          <w:spacing w:val="-2"/>
        </w:rPr>
        <w:t>демонстрировать</w:t>
      </w:r>
      <w:r>
        <w:tab/>
      </w:r>
      <w:r>
        <w:rPr>
          <w:spacing w:val="-2"/>
        </w:rPr>
        <w:t>понимание</w:t>
      </w:r>
      <w:r>
        <w:tab/>
      </w:r>
      <w:r>
        <w:rPr>
          <w:spacing w:val="-4"/>
        </w:rPr>
        <w:t>роли</w:t>
      </w:r>
      <w:r>
        <w:tab/>
      </w:r>
      <w:r>
        <w:rPr>
          <w:spacing w:val="-2"/>
        </w:rPr>
        <w:t>обслуживающего</w:t>
      </w:r>
      <w:r>
        <w:tab/>
      </w:r>
      <w:r>
        <w:rPr>
          <w:spacing w:val="-2"/>
        </w:rPr>
        <w:t>труда,</w:t>
      </w:r>
      <w:r>
        <w:tab/>
      </w:r>
      <w:r>
        <w:rPr>
          <w:spacing w:val="-4"/>
        </w:rPr>
        <w:t>его</w:t>
      </w:r>
      <w:r>
        <w:tab/>
      </w:r>
      <w:r>
        <w:rPr>
          <w:spacing w:val="-2"/>
        </w:rPr>
        <w:t>социальной</w:t>
      </w:r>
      <w:r>
        <w:tab/>
      </w:r>
      <w:r>
        <w:rPr>
          <w:spacing w:val="-10"/>
        </w:rPr>
        <w:t>и</w:t>
      </w:r>
      <w:r>
        <w:tab/>
      </w:r>
      <w:r>
        <w:rPr>
          <w:spacing w:val="-2"/>
        </w:rPr>
        <w:t xml:space="preserve">духовно- </w:t>
      </w:r>
      <w:r>
        <w:t>нравственной важности;</w:t>
      </w:r>
    </w:p>
    <w:p w:rsidR="00FD54E7" w:rsidRDefault="005C31E9">
      <w:pPr>
        <w:pStyle w:val="a3"/>
        <w:spacing w:before="3" w:line="237" w:lineRule="auto"/>
        <w:jc w:val="left"/>
      </w:pPr>
      <w:r>
        <w:t>понимать</w:t>
      </w:r>
      <w:r>
        <w:rPr>
          <w:spacing w:val="80"/>
        </w:rPr>
        <w:t xml:space="preserve"> </w:t>
      </w:r>
      <w:r>
        <w:t>взаимосвязи</w:t>
      </w:r>
      <w:r>
        <w:rPr>
          <w:spacing w:val="80"/>
        </w:rPr>
        <w:t xml:space="preserve"> </w:t>
      </w:r>
      <w:r>
        <w:t>между</w:t>
      </w:r>
      <w:r>
        <w:rPr>
          <w:spacing w:val="80"/>
        </w:rPr>
        <w:t xml:space="preserve"> </w:t>
      </w:r>
      <w:r>
        <w:t>механизацией</w:t>
      </w:r>
      <w:r>
        <w:rPr>
          <w:spacing w:val="80"/>
        </w:rPr>
        <w:t xml:space="preserve"> </w:t>
      </w:r>
      <w:r>
        <w:t>домашнего</w:t>
      </w:r>
      <w:r>
        <w:rPr>
          <w:spacing w:val="80"/>
        </w:rPr>
        <w:t xml:space="preserve"> </w:t>
      </w:r>
      <w:r>
        <w:t>труда</w:t>
      </w:r>
      <w:r>
        <w:rPr>
          <w:spacing w:val="80"/>
        </w:rPr>
        <w:t xml:space="preserve"> </w:t>
      </w:r>
      <w:r>
        <w:t>и</w:t>
      </w:r>
      <w:r>
        <w:rPr>
          <w:spacing w:val="80"/>
        </w:rPr>
        <w:t xml:space="preserve"> </w:t>
      </w:r>
      <w:r>
        <w:t>изменениями</w:t>
      </w:r>
      <w:r>
        <w:rPr>
          <w:spacing w:val="80"/>
        </w:rPr>
        <w:t xml:space="preserve"> </w:t>
      </w:r>
      <w:r>
        <w:t>социальных</w:t>
      </w:r>
      <w:r>
        <w:rPr>
          <w:spacing w:val="80"/>
        </w:rPr>
        <w:t xml:space="preserve"> </w:t>
      </w:r>
      <w:r>
        <w:t>взаимосвязей в обществе;</w:t>
      </w:r>
    </w:p>
    <w:p w:rsidR="00FD54E7" w:rsidRDefault="005C31E9">
      <w:pPr>
        <w:pStyle w:val="a3"/>
        <w:spacing w:before="5" w:line="237" w:lineRule="auto"/>
        <w:ind w:right="1712"/>
        <w:jc w:val="left"/>
      </w:pPr>
      <w:r>
        <w:t>осознавать</w:t>
      </w:r>
      <w:r>
        <w:rPr>
          <w:spacing w:val="-2"/>
        </w:rPr>
        <w:t xml:space="preserve"> </w:t>
      </w:r>
      <w:r>
        <w:t>и</w:t>
      </w:r>
      <w:r>
        <w:rPr>
          <w:spacing w:val="-11"/>
        </w:rPr>
        <w:t xml:space="preserve"> </w:t>
      </w:r>
      <w:r>
        <w:t>обосновывать</w:t>
      </w:r>
      <w:r>
        <w:rPr>
          <w:spacing w:val="-5"/>
        </w:rPr>
        <w:t xml:space="preserve"> </w:t>
      </w:r>
      <w:r>
        <w:t>влияние</w:t>
      </w:r>
      <w:r>
        <w:rPr>
          <w:spacing w:val="-4"/>
        </w:rPr>
        <w:t xml:space="preserve"> </w:t>
      </w:r>
      <w:r>
        <w:t>технологий</w:t>
      </w:r>
      <w:r>
        <w:rPr>
          <w:spacing w:val="-2"/>
        </w:rPr>
        <w:t xml:space="preserve"> </w:t>
      </w:r>
      <w:r>
        <w:t>на</w:t>
      </w:r>
      <w:r>
        <w:rPr>
          <w:spacing w:val="-4"/>
        </w:rPr>
        <w:t xml:space="preserve"> </w:t>
      </w:r>
      <w:r>
        <w:t>культуру</w:t>
      </w:r>
      <w:r>
        <w:rPr>
          <w:spacing w:val="-12"/>
        </w:rPr>
        <w:t xml:space="preserve"> </w:t>
      </w:r>
      <w:r>
        <w:t>и</w:t>
      </w:r>
      <w:r>
        <w:rPr>
          <w:spacing w:val="-2"/>
        </w:rPr>
        <w:t xml:space="preserve"> </w:t>
      </w:r>
      <w:r>
        <w:t>ценности</w:t>
      </w:r>
      <w:r>
        <w:rPr>
          <w:spacing w:val="-10"/>
        </w:rPr>
        <w:t xml:space="preserve"> </w:t>
      </w:r>
      <w:r>
        <w:t>общества. Тема 5. Образование в культуре народов России.</w:t>
      </w:r>
    </w:p>
    <w:p w:rsidR="00FD54E7" w:rsidRDefault="005C31E9">
      <w:pPr>
        <w:pStyle w:val="a3"/>
        <w:spacing w:before="6" w:line="237" w:lineRule="auto"/>
        <w:ind w:right="3293"/>
        <w:jc w:val="left"/>
      </w:pPr>
      <w:r>
        <w:t>Иметь представление</w:t>
      </w:r>
      <w:r>
        <w:rPr>
          <w:spacing w:val="-7"/>
        </w:rPr>
        <w:t xml:space="preserve"> </w:t>
      </w:r>
      <w:r>
        <w:t>об</w:t>
      </w:r>
      <w:r>
        <w:rPr>
          <w:spacing w:val="-8"/>
        </w:rPr>
        <w:t xml:space="preserve"> </w:t>
      </w:r>
      <w:r>
        <w:t>истории</w:t>
      </w:r>
      <w:r>
        <w:rPr>
          <w:spacing w:val="-9"/>
        </w:rPr>
        <w:t xml:space="preserve"> </w:t>
      </w:r>
      <w:r>
        <w:t>образования</w:t>
      </w:r>
      <w:r>
        <w:rPr>
          <w:spacing w:val="-10"/>
        </w:rPr>
        <w:t xml:space="preserve"> </w:t>
      </w:r>
      <w:r>
        <w:t>и его</w:t>
      </w:r>
      <w:r>
        <w:rPr>
          <w:spacing w:val="-1"/>
        </w:rPr>
        <w:t xml:space="preserve"> </w:t>
      </w:r>
      <w:r>
        <w:t>роли</w:t>
      </w:r>
      <w:r>
        <w:rPr>
          <w:spacing w:val="-5"/>
        </w:rPr>
        <w:t xml:space="preserve"> </w:t>
      </w:r>
      <w:r>
        <w:t>в</w:t>
      </w:r>
      <w:r>
        <w:rPr>
          <w:spacing w:val="-4"/>
        </w:rPr>
        <w:t xml:space="preserve"> </w:t>
      </w:r>
      <w:r>
        <w:t>обществе на различных этапах его развития;</w:t>
      </w:r>
    </w:p>
    <w:p w:rsidR="00FD54E7" w:rsidRDefault="005C31E9">
      <w:pPr>
        <w:pStyle w:val="a3"/>
        <w:spacing w:before="4"/>
        <w:jc w:val="left"/>
      </w:pPr>
      <w:r>
        <w:t>понимать и обосновывать роль ценностей в обществе, их зависимость от процесса познания; понимать</w:t>
      </w:r>
      <w:r>
        <w:rPr>
          <w:spacing w:val="80"/>
        </w:rPr>
        <w:t xml:space="preserve"> </w:t>
      </w:r>
      <w:r>
        <w:t>специфику</w:t>
      </w:r>
      <w:r>
        <w:rPr>
          <w:spacing w:val="80"/>
        </w:rPr>
        <w:t xml:space="preserve"> </w:t>
      </w:r>
      <w:r>
        <w:t>каждого</w:t>
      </w:r>
      <w:r>
        <w:rPr>
          <w:spacing w:val="80"/>
        </w:rPr>
        <w:t xml:space="preserve"> </w:t>
      </w:r>
      <w:r>
        <w:t>уровня</w:t>
      </w:r>
      <w:r>
        <w:rPr>
          <w:spacing w:val="80"/>
        </w:rPr>
        <w:t xml:space="preserve"> </w:t>
      </w:r>
      <w:r>
        <w:t>образования,</w:t>
      </w:r>
      <w:r>
        <w:rPr>
          <w:spacing w:val="80"/>
        </w:rPr>
        <w:t xml:space="preserve"> </w:t>
      </w:r>
      <w:r>
        <w:t>её</w:t>
      </w:r>
      <w:r>
        <w:rPr>
          <w:spacing w:val="80"/>
        </w:rPr>
        <w:t xml:space="preserve"> </w:t>
      </w:r>
      <w:r>
        <w:t>роль</w:t>
      </w:r>
      <w:r>
        <w:rPr>
          <w:spacing w:val="80"/>
        </w:rPr>
        <w:t xml:space="preserve"> </w:t>
      </w:r>
      <w:r>
        <w:t>в</w:t>
      </w:r>
      <w:r>
        <w:rPr>
          <w:spacing w:val="80"/>
        </w:rPr>
        <w:t xml:space="preserve"> </w:t>
      </w:r>
      <w:r>
        <w:t>современных</w:t>
      </w:r>
      <w:r>
        <w:rPr>
          <w:spacing w:val="80"/>
        </w:rPr>
        <w:t xml:space="preserve"> </w:t>
      </w:r>
      <w:r>
        <w:t>общественных</w:t>
      </w:r>
      <w:r>
        <w:rPr>
          <w:spacing w:val="40"/>
        </w:rPr>
        <w:t xml:space="preserve"> </w:t>
      </w:r>
      <w:r>
        <w:rPr>
          <w:spacing w:val="-2"/>
        </w:rPr>
        <w:t>процессах;</w:t>
      </w:r>
    </w:p>
    <w:p w:rsidR="00FD54E7" w:rsidRDefault="005C31E9">
      <w:pPr>
        <w:pStyle w:val="a3"/>
        <w:spacing w:line="274" w:lineRule="exact"/>
        <w:jc w:val="left"/>
      </w:pPr>
      <w:r>
        <w:t>обосновывать</w:t>
      </w:r>
      <w:r>
        <w:rPr>
          <w:spacing w:val="-6"/>
        </w:rPr>
        <w:t xml:space="preserve"> </w:t>
      </w:r>
      <w:r>
        <w:t>важность</w:t>
      </w:r>
      <w:r>
        <w:rPr>
          <w:spacing w:val="-4"/>
        </w:rPr>
        <w:t xml:space="preserve"> </w:t>
      </w:r>
      <w:r>
        <w:t>образования</w:t>
      </w:r>
      <w:r>
        <w:rPr>
          <w:spacing w:val="-6"/>
        </w:rPr>
        <w:t xml:space="preserve"> </w:t>
      </w:r>
      <w:r>
        <w:t>в</w:t>
      </w:r>
      <w:r>
        <w:rPr>
          <w:spacing w:val="-3"/>
        </w:rPr>
        <w:t xml:space="preserve"> </w:t>
      </w:r>
      <w:r>
        <w:t>современном</w:t>
      </w:r>
      <w:r>
        <w:rPr>
          <w:spacing w:val="-3"/>
        </w:rPr>
        <w:t xml:space="preserve"> </w:t>
      </w:r>
      <w:r>
        <w:t>мире</w:t>
      </w:r>
      <w:r>
        <w:rPr>
          <w:spacing w:val="-7"/>
        </w:rPr>
        <w:t xml:space="preserve"> </w:t>
      </w:r>
      <w:r>
        <w:t>и</w:t>
      </w:r>
      <w:r>
        <w:rPr>
          <w:spacing w:val="1"/>
        </w:rPr>
        <w:t xml:space="preserve"> </w:t>
      </w:r>
      <w:r>
        <w:t>ценность</w:t>
      </w:r>
      <w:r>
        <w:rPr>
          <w:spacing w:val="-3"/>
        </w:rPr>
        <w:t xml:space="preserve"> </w:t>
      </w:r>
      <w:r>
        <w:rPr>
          <w:spacing w:val="-2"/>
        </w:rPr>
        <w:t>знания;</w:t>
      </w:r>
    </w:p>
    <w:p w:rsidR="00FD54E7" w:rsidRDefault="005C31E9">
      <w:pPr>
        <w:pStyle w:val="a3"/>
        <w:tabs>
          <w:tab w:val="left" w:pos="2475"/>
          <w:tab w:val="left" w:pos="4010"/>
          <w:tab w:val="left" w:pos="4610"/>
          <w:tab w:val="left" w:pos="5420"/>
          <w:tab w:val="left" w:pos="6610"/>
          <w:tab w:val="left" w:pos="8375"/>
        </w:tabs>
        <w:spacing w:before="5" w:line="237" w:lineRule="auto"/>
        <w:ind w:right="233"/>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r>
        <w:tab/>
      </w:r>
      <w:r>
        <w:rPr>
          <w:spacing w:val="-2"/>
        </w:rPr>
        <w:t xml:space="preserve">духовно-нравственных </w:t>
      </w:r>
      <w:r>
        <w:t>ориентиров человека.</w:t>
      </w:r>
    </w:p>
    <w:p w:rsidR="00FD54E7" w:rsidRDefault="005C31E9">
      <w:pPr>
        <w:pStyle w:val="a3"/>
        <w:spacing w:before="3" w:line="275" w:lineRule="exact"/>
        <w:jc w:val="left"/>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rsidR="00FD54E7" w:rsidRDefault="005C31E9">
      <w:pPr>
        <w:pStyle w:val="a3"/>
        <w:ind w:right="106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5"/>
        </w:rPr>
        <w:t xml:space="preserve"> </w:t>
      </w:r>
      <w:r>
        <w:t>и</w:t>
      </w:r>
      <w:r>
        <w:rPr>
          <w:spacing w:val="-11"/>
        </w:rPr>
        <w:t xml:space="preserve"> </w:t>
      </w:r>
      <w:r>
        <w:t>обосновывать</w:t>
      </w:r>
      <w:r>
        <w:rPr>
          <w:spacing w:val="-2"/>
        </w:rPr>
        <w:t xml:space="preserve"> </w:t>
      </w:r>
      <w:r>
        <w:t>важность</w:t>
      </w:r>
      <w:r>
        <w:rPr>
          <w:spacing w:val="-5"/>
        </w:rPr>
        <w:t xml:space="preserve"> </w:t>
      </w:r>
      <w:r>
        <w:t>прав</w:t>
      </w:r>
      <w:r>
        <w:rPr>
          <w:spacing w:val="-5"/>
        </w:rPr>
        <w:t xml:space="preserve"> </w:t>
      </w:r>
      <w:r>
        <w:t>человека</w:t>
      </w:r>
      <w:r>
        <w:rPr>
          <w:spacing w:val="-3"/>
        </w:rPr>
        <w:t xml:space="preserve"> </w:t>
      </w:r>
      <w:r>
        <w:t>как</w:t>
      </w:r>
      <w:r>
        <w:rPr>
          <w:spacing w:val="-4"/>
        </w:rPr>
        <w:t xml:space="preserve"> </w:t>
      </w:r>
      <w:r>
        <w:t>привилегии</w:t>
      </w:r>
      <w:r>
        <w:rPr>
          <w:spacing w:val="-1"/>
        </w:rPr>
        <w:t xml:space="preserve"> </w:t>
      </w:r>
      <w:r>
        <w:t>и</w:t>
      </w:r>
      <w:r>
        <w:rPr>
          <w:spacing w:val="-11"/>
        </w:rPr>
        <w:t xml:space="preserve"> </w:t>
      </w:r>
      <w:r>
        <w:t>обязанности</w:t>
      </w:r>
      <w:r>
        <w:rPr>
          <w:spacing w:val="-5"/>
        </w:rPr>
        <w:t xml:space="preserve"> </w:t>
      </w:r>
      <w:r>
        <w:t>человека; понимать необходимость соблюдения прав человека;</w:t>
      </w:r>
    </w:p>
    <w:p w:rsidR="00FD54E7" w:rsidRDefault="005C31E9">
      <w:pPr>
        <w:pStyle w:val="a3"/>
        <w:spacing w:line="242" w:lineRule="auto"/>
        <w:jc w:val="left"/>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сохранения паритета</w:t>
      </w:r>
      <w:r>
        <w:rPr>
          <w:spacing w:val="-3"/>
        </w:rPr>
        <w:t xml:space="preserve"> </w:t>
      </w:r>
      <w:r>
        <w:t>между</w:t>
      </w:r>
      <w:r>
        <w:rPr>
          <w:spacing w:val="-6"/>
        </w:rPr>
        <w:t xml:space="preserve"> </w:t>
      </w:r>
      <w:r>
        <w:t>правами</w:t>
      </w:r>
      <w:r>
        <w:rPr>
          <w:spacing w:val="-1"/>
        </w:rPr>
        <w:t xml:space="preserve"> </w:t>
      </w:r>
      <w:r>
        <w:t>и</w:t>
      </w:r>
      <w:r>
        <w:rPr>
          <w:spacing w:val="-6"/>
        </w:rPr>
        <w:t xml:space="preserve"> </w:t>
      </w:r>
      <w:r>
        <w:t>обязанностями человека в обществе;</w:t>
      </w:r>
    </w:p>
    <w:p w:rsidR="00FD54E7" w:rsidRDefault="005C31E9">
      <w:pPr>
        <w:pStyle w:val="a3"/>
        <w:spacing w:line="242" w:lineRule="auto"/>
        <w:ind w:right="1712"/>
        <w:jc w:val="left"/>
      </w:pPr>
      <w:r>
        <w:t>приводить</w:t>
      </w:r>
      <w:r>
        <w:rPr>
          <w:spacing w:val="-8"/>
        </w:rPr>
        <w:t xml:space="preserve"> </w:t>
      </w:r>
      <w:r>
        <w:t>примеры</w:t>
      </w:r>
      <w:r>
        <w:rPr>
          <w:spacing w:val="-4"/>
        </w:rPr>
        <w:t xml:space="preserve"> </w:t>
      </w:r>
      <w:r>
        <w:t>формирования</w:t>
      </w:r>
      <w:r>
        <w:rPr>
          <w:spacing w:val="-9"/>
        </w:rPr>
        <w:t xml:space="preserve"> </w:t>
      </w:r>
      <w:r>
        <w:t>правовой</w:t>
      </w:r>
      <w:r>
        <w:rPr>
          <w:spacing w:val="-4"/>
        </w:rPr>
        <w:t xml:space="preserve"> </w:t>
      </w:r>
      <w:r>
        <w:t>культуры</w:t>
      </w:r>
      <w:r>
        <w:rPr>
          <w:spacing w:val="-4"/>
        </w:rPr>
        <w:t xml:space="preserve"> </w:t>
      </w:r>
      <w:r>
        <w:t>из</w:t>
      </w:r>
      <w:r>
        <w:rPr>
          <w:spacing w:val="-8"/>
        </w:rPr>
        <w:t xml:space="preserve"> </w:t>
      </w:r>
      <w:r>
        <w:t>истории</w:t>
      </w:r>
      <w:r>
        <w:rPr>
          <w:spacing w:val="-8"/>
        </w:rPr>
        <w:t xml:space="preserve"> </w:t>
      </w:r>
      <w:r>
        <w:t>народов</w:t>
      </w:r>
      <w:r>
        <w:rPr>
          <w:spacing w:val="-4"/>
        </w:rPr>
        <w:t xml:space="preserve"> </w:t>
      </w:r>
      <w:r>
        <w:t>России. Тема 7. Общество и религия: духовно-нравственное взаимодействие.</w:t>
      </w:r>
    </w:p>
    <w:p w:rsidR="00FD54E7" w:rsidRDefault="005C31E9">
      <w:pPr>
        <w:pStyle w:val="a3"/>
        <w:spacing w:line="242" w:lineRule="auto"/>
        <w:jc w:val="left"/>
      </w:pPr>
      <w:r>
        <w:t>Знать</w:t>
      </w:r>
      <w:r>
        <w:rPr>
          <w:spacing w:val="-6"/>
        </w:rPr>
        <w:t xml:space="preserve"> </w:t>
      </w:r>
      <w:r>
        <w:t>и</w:t>
      </w:r>
      <w:r>
        <w:rPr>
          <w:spacing w:val="-10"/>
        </w:rPr>
        <w:t xml:space="preserve"> </w:t>
      </w:r>
      <w:r>
        <w:t>понимать</w:t>
      </w:r>
      <w:r>
        <w:rPr>
          <w:spacing w:val="-6"/>
        </w:rPr>
        <w:t xml:space="preserve"> </w:t>
      </w:r>
      <w:r>
        <w:t>смысл</w:t>
      </w:r>
      <w:r>
        <w:rPr>
          <w:spacing w:val="-3"/>
        </w:rPr>
        <w:t xml:space="preserve"> </w:t>
      </w:r>
      <w:r>
        <w:t>терминов</w:t>
      </w:r>
      <w:r>
        <w:rPr>
          <w:spacing w:val="-6"/>
        </w:rPr>
        <w:t xml:space="preserve"> </w:t>
      </w:r>
      <w:r>
        <w:t>«религия»,</w:t>
      </w:r>
      <w:r>
        <w:rPr>
          <w:spacing w:val="-5"/>
        </w:rPr>
        <w:t xml:space="preserve"> </w:t>
      </w:r>
      <w:r>
        <w:t>«конфессия»,</w:t>
      </w:r>
      <w:r>
        <w:rPr>
          <w:spacing w:val="-5"/>
        </w:rPr>
        <w:t xml:space="preserve"> </w:t>
      </w:r>
      <w:r>
        <w:t>«атеизм»,</w:t>
      </w:r>
      <w:r>
        <w:rPr>
          <w:spacing w:val="-5"/>
        </w:rPr>
        <w:t xml:space="preserve"> </w:t>
      </w:r>
      <w:r>
        <w:t>«свободомыслие»; характеризовать основные культурообразующие конфессии;</w:t>
      </w:r>
    </w:p>
    <w:p w:rsidR="00FD54E7" w:rsidRDefault="005C31E9">
      <w:pPr>
        <w:pStyle w:val="a3"/>
        <w:spacing w:line="242" w:lineRule="auto"/>
        <w:jc w:val="left"/>
      </w:pPr>
      <w:r>
        <w:t>знать</w:t>
      </w:r>
      <w:r>
        <w:rPr>
          <w:spacing w:val="-2"/>
        </w:rPr>
        <w:t xml:space="preserve"> </w:t>
      </w:r>
      <w:r>
        <w:t>и</w:t>
      </w:r>
      <w:r>
        <w:rPr>
          <w:spacing w:val="-6"/>
        </w:rPr>
        <w:t xml:space="preserve"> </w:t>
      </w:r>
      <w:r>
        <w:t>уметь</w:t>
      </w:r>
      <w:r>
        <w:rPr>
          <w:spacing w:val="-2"/>
        </w:rPr>
        <w:t xml:space="preserve"> </w:t>
      </w:r>
      <w:r>
        <w:t>объяснять</w:t>
      </w:r>
      <w:r>
        <w:rPr>
          <w:spacing w:val="-5"/>
        </w:rPr>
        <w:t xml:space="preserve"> </w:t>
      </w:r>
      <w:r>
        <w:t>роль</w:t>
      </w:r>
      <w:r>
        <w:rPr>
          <w:spacing w:val="-2"/>
        </w:rPr>
        <w:t xml:space="preserve"> </w:t>
      </w:r>
      <w:r>
        <w:t>религии</w:t>
      </w:r>
      <w:r>
        <w:rPr>
          <w:spacing w:val="-6"/>
        </w:rPr>
        <w:t xml:space="preserve"> </w:t>
      </w:r>
      <w:r>
        <w:t>в</w:t>
      </w:r>
      <w:r>
        <w:rPr>
          <w:spacing w:val="-5"/>
        </w:rPr>
        <w:t xml:space="preserve"> </w:t>
      </w:r>
      <w:r>
        <w:t>истории</w:t>
      </w:r>
      <w:r>
        <w:rPr>
          <w:spacing w:val="-2"/>
        </w:rPr>
        <w:t xml:space="preserve"> </w:t>
      </w:r>
      <w:r>
        <w:t>и</w:t>
      </w:r>
      <w:r>
        <w:rPr>
          <w:spacing w:val="-6"/>
        </w:rPr>
        <w:t xml:space="preserve"> </w:t>
      </w:r>
      <w:r>
        <w:t>на</w:t>
      </w:r>
      <w:r>
        <w:rPr>
          <w:spacing w:val="-3"/>
        </w:rPr>
        <w:t xml:space="preserve"> </w:t>
      </w:r>
      <w:r>
        <w:t>современном</w:t>
      </w:r>
      <w:r>
        <w:rPr>
          <w:spacing w:val="-5"/>
        </w:rPr>
        <w:t xml:space="preserve"> </w:t>
      </w:r>
      <w:r>
        <w:t>этапе</w:t>
      </w:r>
      <w:r>
        <w:rPr>
          <w:spacing w:val="-8"/>
        </w:rPr>
        <w:t xml:space="preserve"> </w:t>
      </w:r>
      <w:r>
        <w:t>общественного развития; понимать и обосновывать роль религий как источника культурного развития общества.</w:t>
      </w:r>
    </w:p>
    <w:p w:rsidR="00FD54E7" w:rsidRDefault="005C31E9">
      <w:pPr>
        <w:pStyle w:val="a3"/>
        <w:spacing w:line="271" w:lineRule="exact"/>
        <w:jc w:val="left"/>
      </w:pPr>
      <w:r>
        <w:t>Тема</w:t>
      </w:r>
      <w:r>
        <w:rPr>
          <w:spacing w:val="-3"/>
        </w:rPr>
        <w:t xml:space="preserve"> </w:t>
      </w:r>
      <w:r>
        <w:t>8.</w:t>
      </w:r>
      <w:r>
        <w:rPr>
          <w:spacing w:val="-3"/>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rsidR="00FD54E7" w:rsidRDefault="005C31E9">
      <w:pPr>
        <w:pStyle w:val="a3"/>
        <w:spacing w:line="237" w:lineRule="auto"/>
        <w:jc w:val="left"/>
      </w:pPr>
      <w:r>
        <w:t>Характеризовать</w:t>
      </w:r>
      <w:r>
        <w:rPr>
          <w:spacing w:val="80"/>
        </w:rPr>
        <w:t xml:space="preserve"> </w:t>
      </w:r>
      <w:r>
        <w:t>основные</w:t>
      </w:r>
      <w:r>
        <w:rPr>
          <w:spacing w:val="80"/>
        </w:rPr>
        <w:t xml:space="preserve"> </w:t>
      </w:r>
      <w:r>
        <w:t>процессы,</w:t>
      </w:r>
      <w:r>
        <w:rPr>
          <w:spacing w:val="80"/>
        </w:rPr>
        <w:t xml:space="preserve"> </w:t>
      </w:r>
      <w:r>
        <w:t>протекающие</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его</w:t>
      </w:r>
      <w:r>
        <w:rPr>
          <w:spacing w:val="80"/>
        </w:rPr>
        <w:t xml:space="preserve"> </w:t>
      </w:r>
      <w:r>
        <w:t>духовно- нравственные ориентиры;</w:t>
      </w:r>
    </w:p>
    <w:p w:rsidR="00FD54E7" w:rsidRDefault="005C31E9">
      <w:pPr>
        <w:pStyle w:val="a3"/>
        <w:spacing w:line="237" w:lineRule="auto"/>
        <w:jc w:val="left"/>
      </w:pPr>
      <w:r>
        <w:t>понимать</w:t>
      </w:r>
      <w:r>
        <w:rPr>
          <w:spacing w:val="40"/>
        </w:rPr>
        <w:t xml:space="preserve"> </w:t>
      </w:r>
      <w:r>
        <w:t>и</w:t>
      </w:r>
      <w:r>
        <w:rPr>
          <w:spacing w:val="40"/>
        </w:rPr>
        <w:t xml:space="preserve"> </w:t>
      </w:r>
      <w:r>
        <w:t>уметь</w:t>
      </w:r>
      <w:r>
        <w:rPr>
          <w:spacing w:val="40"/>
        </w:rPr>
        <w:t xml:space="preserve"> </w:t>
      </w:r>
      <w:r>
        <w:t>доказать</w:t>
      </w:r>
      <w:r>
        <w:rPr>
          <w:spacing w:val="40"/>
        </w:rPr>
        <w:t xml:space="preserve"> </w:t>
      </w:r>
      <w:r>
        <w:t>важность</w:t>
      </w:r>
      <w:r>
        <w:rPr>
          <w:spacing w:val="40"/>
        </w:rPr>
        <w:t xml:space="preserve"> </w:t>
      </w:r>
      <w:r>
        <w:t>духовно-нравственного</w:t>
      </w:r>
      <w:r>
        <w:rPr>
          <w:spacing w:val="40"/>
        </w:rPr>
        <w:t xml:space="preserve"> </w:t>
      </w:r>
      <w:r>
        <w:t>развития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в целом для сохранения социально-экономического благополучия;</w:t>
      </w:r>
    </w:p>
    <w:p w:rsidR="00FD54E7" w:rsidRDefault="005C31E9">
      <w:pPr>
        <w:pStyle w:val="a3"/>
        <w:spacing w:line="237" w:lineRule="auto"/>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FD54E7" w:rsidRDefault="005C31E9">
      <w:pPr>
        <w:pStyle w:val="a3"/>
        <w:spacing w:before="6" w:line="237" w:lineRule="auto"/>
        <w:ind w:right="3979"/>
        <w:jc w:val="left"/>
      </w:pPr>
      <w:r>
        <w:t>Тематический</w:t>
      </w:r>
      <w:r>
        <w:rPr>
          <w:spacing w:val="-5"/>
        </w:rPr>
        <w:t xml:space="preserve"> </w:t>
      </w:r>
      <w:r>
        <w:t>блок</w:t>
      </w:r>
      <w:r>
        <w:rPr>
          <w:spacing w:val="-8"/>
        </w:rPr>
        <w:t xml:space="preserve"> </w:t>
      </w:r>
      <w:r>
        <w:t>2.</w:t>
      </w:r>
      <w:r>
        <w:rPr>
          <w:spacing w:val="-9"/>
        </w:rPr>
        <w:t xml:space="preserve"> </w:t>
      </w:r>
      <w:r>
        <w:t>«Человек</w:t>
      </w:r>
      <w:r>
        <w:rPr>
          <w:spacing w:val="-8"/>
        </w:rPr>
        <w:t xml:space="preserve"> </w:t>
      </w:r>
      <w:r>
        <w:t>и</w:t>
      </w:r>
      <w:r>
        <w:rPr>
          <w:spacing w:val="-5"/>
        </w:rPr>
        <w:t xml:space="preserve"> </w:t>
      </w:r>
      <w:r>
        <w:t>его</w:t>
      </w:r>
      <w:r>
        <w:rPr>
          <w:spacing w:val="-6"/>
        </w:rPr>
        <w:t xml:space="preserve"> </w:t>
      </w:r>
      <w:r>
        <w:t>отражение</w:t>
      </w:r>
      <w:r>
        <w:rPr>
          <w:spacing w:val="-7"/>
        </w:rPr>
        <w:t xml:space="preserve"> </w:t>
      </w:r>
      <w:r>
        <w:t>в</w:t>
      </w:r>
      <w:r>
        <w:rPr>
          <w:spacing w:val="-5"/>
        </w:rPr>
        <w:t xml:space="preserve"> </w:t>
      </w:r>
      <w:r>
        <w:t>культуре». Тема 9. Духовно-нравственный облик и идеал человека.</w:t>
      </w:r>
    </w:p>
    <w:p w:rsidR="00FD54E7" w:rsidRDefault="005C31E9">
      <w:pPr>
        <w:pStyle w:val="a3"/>
        <w:tabs>
          <w:tab w:val="left" w:pos="1909"/>
          <w:tab w:val="left" w:pos="2681"/>
          <w:tab w:val="left" w:pos="4110"/>
          <w:tab w:val="left" w:pos="5190"/>
          <w:tab w:val="left" w:pos="6641"/>
          <w:tab w:val="left" w:pos="6948"/>
          <w:tab w:val="left" w:pos="7639"/>
          <w:tab w:val="left" w:pos="8219"/>
          <w:tab w:val="left" w:pos="9116"/>
          <w:tab w:val="left" w:pos="10617"/>
        </w:tabs>
        <w:spacing w:before="3"/>
        <w:ind w:right="220"/>
        <w:jc w:val="left"/>
      </w:pPr>
      <w:r>
        <w:t xml:space="preserve">Объяснять, как проявляется мораль и нравственность через описание личных качеств человека; </w:t>
      </w:r>
      <w:r>
        <w:rPr>
          <w:spacing w:val="-2"/>
        </w:rPr>
        <w:t>осознавать,</w:t>
      </w:r>
      <w:r>
        <w:tab/>
      </w:r>
      <w:r>
        <w:rPr>
          <w:spacing w:val="-4"/>
        </w:rPr>
        <w:t>какие</w:t>
      </w:r>
      <w:r>
        <w:tab/>
      </w:r>
      <w:r>
        <w:rPr>
          <w:spacing w:val="-2"/>
        </w:rPr>
        <w:t>личностные</w:t>
      </w:r>
      <w:r>
        <w:tab/>
      </w:r>
      <w:r>
        <w:rPr>
          <w:spacing w:val="-2"/>
        </w:rPr>
        <w:t>качества</w:t>
      </w:r>
      <w:r>
        <w:tab/>
      </w:r>
      <w:r>
        <w:rPr>
          <w:spacing w:val="-2"/>
        </w:rPr>
        <w:t>соотносятся</w:t>
      </w:r>
      <w:r>
        <w:tab/>
      </w:r>
      <w:r>
        <w:rPr>
          <w:spacing w:val="-10"/>
        </w:rPr>
        <w:t>с</w:t>
      </w:r>
      <w:r>
        <w:tab/>
      </w:r>
      <w:r>
        <w:rPr>
          <w:spacing w:val="-4"/>
        </w:rPr>
        <w:t>теми</w:t>
      </w:r>
      <w:r>
        <w:tab/>
      </w:r>
      <w:r>
        <w:rPr>
          <w:spacing w:val="-4"/>
        </w:rPr>
        <w:t>или</w:t>
      </w:r>
      <w:r>
        <w:tab/>
      </w:r>
      <w:r>
        <w:rPr>
          <w:spacing w:val="-2"/>
        </w:rPr>
        <w:t>иными</w:t>
      </w:r>
      <w:r>
        <w:tab/>
      </w:r>
      <w:r>
        <w:rPr>
          <w:spacing w:val="-2"/>
        </w:rPr>
        <w:t>моральными</w:t>
      </w:r>
      <w:r>
        <w:tab/>
      </w:r>
      <w:r>
        <w:rPr>
          <w:spacing w:val="-10"/>
        </w:rPr>
        <w:t xml:space="preserve">и </w:t>
      </w:r>
      <w:r>
        <w:t>нравственными ценностями;</w:t>
      </w:r>
    </w:p>
    <w:p w:rsidR="00FD54E7" w:rsidRDefault="005C31E9">
      <w:pPr>
        <w:pStyle w:val="a3"/>
        <w:ind w:right="235"/>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D54E7" w:rsidRDefault="005C31E9">
      <w:pPr>
        <w:pStyle w:val="a3"/>
        <w:spacing w:before="1"/>
        <w:jc w:val="left"/>
      </w:pPr>
      <w:r>
        <w:t>характеризовать взаимосвязь таких понятий как «свобода», «ответственность», «право» и «долг»; 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40"/>
        </w:rPr>
        <w:t xml:space="preserve"> </w:t>
      </w:r>
      <w:r>
        <w:t>приоритет</w:t>
      </w:r>
      <w:r>
        <w:rPr>
          <w:spacing w:val="40"/>
        </w:rPr>
        <w:t xml:space="preserve"> </w:t>
      </w:r>
      <w:r>
        <w:t>перед</w:t>
      </w:r>
      <w:r>
        <w:rPr>
          <w:spacing w:val="40"/>
        </w:rPr>
        <w:t xml:space="preserve"> </w:t>
      </w:r>
      <w:r>
        <w:t>идеологией индивидуализма;</w:t>
      </w:r>
    </w:p>
    <w:p w:rsidR="00FD54E7" w:rsidRDefault="005C31E9">
      <w:pPr>
        <w:pStyle w:val="a3"/>
        <w:spacing w:line="242" w:lineRule="auto"/>
        <w:jc w:val="left"/>
      </w:pPr>
      <w:r>
        <w:t>приводить</w:t>
      </w:r>
      <w:r>
        <w:rPr>
          <w:spacing w:val="-6"/>
        </w:rPr>
        <w:t xml:space="preserve"> </w:t>
      </w:r>
      <w:r>
        <w:t>примеры</w:t>
      </w:r>
      <w:r>
        <w:rPr>
          <w:spacing w:val="-3"/>
        </w:rPr>
        <w:t xml:space="preserve"> </w:t>
      </w:r>
      <w:r>
        <w:t>идеалов</w:t>
      </w:r>
      <w:r>
        <w:rPr>
          <w:spacing w:val="-6"/>
        </w:rPr>
        <w:t xml:space="preserve"> </w:t>
      </w:r>
      <w:r>
        <w:t>человека</w:t>
      </w:r>
      <w:r>
        <w:rPr>
          <w:spacing w:val="-5"/>
        </w:rPr>
        <w:t xml:space="preserve"> </w:t>
      </w:r>
      <w:r>
        <w:t>в</w:t>
      </w:r>
      <w:r>
        <w:rPr>
          <w:spacing w:val="-6"/>
        </w:rPr>
        <w:t xml:space="preserve"> </w:t>
      </w:r>
      <w:r>
        <w:t>историко-культурном</w:t>
      </w:r>
      <w:r>
        <w:rPr>
          <w:spacing w:val="-6"/>
        </w:rPr>
        <w:t xml:space="preserve"> </w:t>
      </w:r>
      <w:r>
        <w:t>пространстве</w:t>
      </w:r>
      <w:r>
        <w:rPr>
          <w:spacing w:val="-5"/>
        </w:rPr>
        <w:t xml:space="preserve"> </w:t>
      </w:r>
      <w:r>
        <w:t>современной</w:t>
      </w:r>
      <w:r>
        <w:rPr>
          <w:spacing w:val="-7"/>
        </w:rPr>
        <w:t xml:space="preserve"> </w:t>
      </w:r>
      <w:r>
        <w:t>России. Тема 10. Взросление человека в культуре народов России.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26"/>
      </w:pPr>
      <w:r>
        <w:lastRenderedPageBreak/>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D54E7" w:rsidRDefault="005C31E9">
      <w:pPr>
        <w:pStyle w:val="a3"/>
        <w:spacing w:line="242" w:lineRule="auto"/>
        <w:ind w:right="232"/>
      </w:pPr>
      <w:r>
        <w:t>обосновывать важность взаимодействия человека и общества, характеризовать негативные эффекты социальной изоляции;</w:t>
      </w:r>
    </w:p>
    <w:p w:rsidR="00FD54E7" w:rsidRDefault="005C31E9">
      <w:pPr>
        <w:pStyle w:val="a3"/>
        <w:spacing w:line="242" w:lineRule="auto"/>
        <w:ind w:right="231"/>
      </w:pPr>
      <w:r>
        <w:t>знать и уметь демонстрировать своё понимание самостоятельности, её роли в развитии личности, во взаимодействии с другими людьми.</w:t>
      </w:r>
    </w:p>
    <w:p w:rsidR="00FD54E7" w:rsidRDefault="005C31E9">
      <w:pPr>
        <w:pStyle w:val="a3"/>
        <w:spacing w:line="242" w:lineRule="auto"/>
        <w:ind w:right="4190"/>
        <w:jc w:val="left"/>
      </w:pPr>
      <w:r>
        <w:t>Тема 11. Религия как источник нравственности. Характеризовать</w:t>
      </w:r>
      <w:r>
        <w:rPr>
          <w:spacing w:val="-14"/>
        </w:rPr>
        <w:t xml:space="preserve"> </w:t>
      </w:r>
      <w:r>
        <w:t>нравственный</w:t>
      </w:r>
      <w:r>
        <w:rPr>
          <w:spacing w:val="-11"/>
        </w:rPr>
        <w:t xml:space="preserve"> </w:t>
      </w:r>
      <w:r>
        <w:t>потенциал</w:t>
      </w:r>
      <w:r>
        <w:rPr>
          <w:spacing w:val="-12"/>
        </w:rPr>
        <w:t xml:space="preserve"> </w:t>
      </w:r>
      <w:r>
        <w:t>религии;</w:t>
      </w:r>
    </w:p>
    <w:p w:rsidR="00FD54E7" w:rsidRDefault="005C31E9">
      <w:pPr>
        <w:pStyle w:val="a3"/>
        <w:spacing w:line="271" w:lineRule="exact"/>
        <w:jc w:val="left"/>
      </w:pPr>
      <w:r>
        <w:t>знать</w:t>
      </w:r>
      <w:r>
        <w:rPr>
          <w:spacing w:val="-5"/>
        </w:rPr>
        <w:t xml:space="preserve"> </w:t>
      </w:r>
      <w:r>
        <w:t>и</w:t>
      </w:r>
      <w:r>
        <w:rPr>
          <w:spacing w:val="-7"/>
        </w:rPr>
        <w:t xml:space="preserve"> </w:t>
      </w:r>
      <w:r>
        <w:t>уметь</w:t>
      </w:r>
      <w:r>
        <w:rPr>
          <w:spacing w:val="-2"/>
        </w:rPr>
        <w:t xml:space="preserve"> </w:t>
      </w:r>
      <w:r>
        <w:t>излагать</w:t>
      </w:r>
      <w:r>
        <w:rPr>
          <w:spacing w:val="-6"/>
        </w:rPr>
        <w:t xml:space="preserve"> </w:t>
      </w:r>
      <w:r>
        <w:t>нравственные</w:t>
      </w:r>
      <w:r>
        <w:rPr>
          <w:spacing w:val="-9"/>
        </w:rPr>
        <w:t xml:space="preserve"> </w:t>
      </w:r>
      <w:r>
        <w:t>принципы</w:t>
      </w:r>
      <w:r>
        <w:rPr>
          <w:spacing w:val="-5"/>
        </w:rPr>
        <w:t xml:space="preserve"> </w:t>
      </w:r>
      <w:r>
        <w:t>государствообразующих</w:t>
      </w:r>
      <w:r>
        <w:rPr>
          <w:spacing w:val="-8"/>
        </w:rPr>
        <w:t xml:space="preserve"> </w:t>
      </w:r>
      <w:r>
        <w:t>конфессий</w:t>
      </w:r>
      <w:r>
        <w:rPr>
          <w:spacing w:val="-2"/>
        </w:rPr>
        <w:t xml:space="preserve"> России;</w:t>
      </w:r>
    </w:p>
    <w:p w:rsidR="00FD54E7" w:rsidRDefault="005C31E9">
      <w:pPr>
        <w:pStyle w:val="a3"/>
        <w:spacing w:line="237" w:lineRule="auto"/>
        <w:jc w:val="left"/>
      </w:pPr>
      <w:r>
        <w:t>знать основные требования к нравственному идеалу человека в государствообразующих религиях современной России;</w:t>
      </w:r>
    </w:p>
    <w:p w:rsidR="00FD54E7" w:rsidRDefault="005C31E9">
      <w:pPr>
        <w:pStyle w:val="a3"/>
        <w:tabs>
          <w:tab w:val="left" w:pos="1348"/>
          <w:tab w:val="left" w:pos="2998"/>
          <w:tab w:val="left" w:pos="4177"/>
          <w:tab w:val="left" w:pos="5722"/>
          <w:tab w:val="left" w:pos="7088"/>
          <w:tab w:val="left" w:pos="7438"/>
          <w:tab w:val="left" w:pos="9098"/>
          <w:tab w:val="left" w:pos="10378"/>
        </w:tabs>
        <w:spacing w:line="237" w:lineRule="auto"/>
        <w:ind w:right="237"/>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нравственных</w:t>
      </w:r>
      <w:r>
        <w:tab/>
      </w:r>
      <w:r>
        <w:rPr>
          <w:spacing w:val="-2"/>
        </w:rPr>
        <w:t>ценностей</w:t>
      </w:r>
      <w:r>
        <w:tab/>
      </w:r>
      <w:r>
        <w:rPr>
          <w:spacing w:val="-4"/>
        </w:rPr>
        <w:t xml:space="preserve">для </w:t>
      </w:r>
      <w:r>
        <w:t>современного общества.</w:t>
      </w:r>
    </w:p>
    <w:p w:rsidR="00FD54E7" w:rsidRDefault="005C31E9">
      <w:pPr>
        <w:pStyle w:val="a3"/>
        <w:spacing w:before="1" w:line="275" w:lineRule="exact"/>
        <w:jc w:val="left"/>
      </w:pPr>
      <w:r>
        <w:t>Тема</w:t>
      </w:r>
      <w:r>
        <w:rPr>
          <w:spacing w:val="-1"/>
        </w:rPr>
        <w:t xml:space="preserve"> </w:t>
      </w:r>
      <w:r>
        <w:t>12.</w:t>
      </w:r>
      <w:r>
        <w:rPr>
          <w:spacing w:val="-3"/>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9"/>
        </w:rPr>
        <w:t xml:space="preserve"> </w:t>
      </w:r>
      <w:r>
        <w:t>о</w:t>
      </w:r>
      <w:r>
        <w:rPr>
          <w:spacing w:val="4"/>
        </w:rPr>
        <w:t xml:space="preserve"> </w:t>
      </w:r>
      <w:r>
        <w:rPr>
          <w:spacing w:val="-2"/>
        </w:rPr>
        <w:t>человеке.</w:t>
      </w:r>
    </w:p>
    <w:p w:rsidR="00FD54E7" w:rsidRDefault="005C31E9">
      <w:pPr>
        <w:pStyle w:val="a3"/>
        <w:jc w:val="left"/>
      </w:pPr>
      <w:r>
        <w:t>Понимать</w:t>
      </w:r>
      <w:r>
        <w:rPr>
          <w:spacing w:val="40"/>
        </w:rPr>
        <w:t xml:space="preserve"> </w:t>
      </w:r>
      <w:r>
        <w:t>и</w:t>
      </w:r>
      <w:r>
        <w:rPr>
          <w:spacing w:val="40"/>
        </w:rPr>
        <w:t xml:space="preserve"> </w:t>
      </w:r>
      <w:r>
        <w:t>характеризовать</w:t>
      </w:r>
      <w:r>
        <w:rPr>
          <w:spacing w:val="40"/>
        </w:rPr>
        <w:t xml:space="preserve"> </w:t>
      </w:r>
      <w:r>
        <w:t>смысл</w:t>
      </w:r>
      <w:r>
        <w:rPr>
          <w:spacing w:val="40"/>
        </w:rPr>
        <w:t xml:space="preserve"> </w:t>
      </w:r>
      <w:r>
        <w:t>понятия</w:t>
      </w:r>
      <w:r>
        <w:rPr>
          <w:spacing w:val="40"/>
        </w:rPr>
        <w:t xml:space="preserve"> </w:t>
      </w:r>
      <w:r>
        <w:t>«гуманитарное</w:t>
      </w:r>
      <w:r>
        <w:rPr>
          <w:spacing w:val="40"/>
        </w:rPr>
        <w:t xml:space="preserve"> </w:t>
      </w:r>
      <w:r>
        <w:t>знание»;</w:t>
      </w:r>
      <w:r>
        <w:rPr>
          <w:spacing w:val="40"/>
        </w:rPr>
        <w:t xml:space="preserve"> </w:t>
      </w:r>
      <w:r>
        <w:t>определять</w:t>
      </w:r>
      <w:r>
        <w:rPr>
          <w:spacing w:val="40"/>
        </w:rPr>
        <w:t xml:space="preserve"> </w:t>
      </w:r>
      <w:r>
        <w:t>нравственный смысл гуманитарного знания, его системообразующую роль в современной культуре; характеризовать</w:t>
      </w:r>
      <w:r>
        <w:rPr>
          <w:spacing w:val="40"/>
        </w:rPr>
        <w:t xml:space="preserve"> </w:t>
      </w:r>
      <w:r>
        <w:t>понятие</w:t>
      </w:r>
      <w:r>
        <w:rPr>
          <w:spacing w:val="39"/>
        </w:rPr>
        <w:t xml:space="preserve"> </w:t>
      </w:r>
      <w:r>
        <w:t>«культура»</w:t>
      </w:r>
      <w:r>
        <w:rPr>
          <w:spacing w:val="40"/>
        </w:rPr>
        <w:t xml:space="preserve"> </w:t>
      </w:r>
      <w:r>
        <w:t>как</w:t>
      </w:r>
      <w:r>
        <w:rPr>
          <w:spacing w:val="40"/>
        </w:rPr>
        <w:t xml:space="preserve"> </w:t>
      </w:r>
      <w:r>
        <w:t>процесс</w:t>
      </w:r>
      <w:r>
        <w:rPr>
          <w:spacing w:val="40"/>
        </w:rPr>
        <w:t xml:space="preserve"> </w:t>
      </w:r>
      <w:r>
        <w:t>самопознания</w:t>
      </w:r>
      <w:r>
        <w:rPr>
          <w:spacing w:val="40"/>
        </w:rPr>
        <w:t xml:space="preserve"> </w:t>
      </w:r>
      <w:r>
        <w:t>общества,</w:t>
      </w:r>
      <w:r>
        <w:rPr>
          <w:spacing w:val="40"/>
        </w:rPr>
        <w:t xml:space="preserve"> </w:t>
      </w:r>
      <w:r>
        <w:t>как</w:t>
      </w:r>
      <w:r>
        <w:rPr>
          <w:spacing w:val="40"/>
        </w:rPr>
        <w:t xml:space="preserve"> </w:t>
      </w:r>
      <w:r>
        <w:t>его</w:t>
      </w:r>
      <w:r>
        <w:rPr>
          <w:spacing w:val="40"/>
        </w:rPr>
        <w:t xml:space="preserve"> </w:t>
      </w:r>
      <w:r>
        <w:t xml:space="preserve">внутреннюю </w:t>
      </w:r>
      <w:r>
        <w:rPr>
          <w:spacing w:val="-2"/>
        </w:rPr>
        <w:t>самоактуализацию;</w:t>
      </w:r>
    </w:p>
    <w:p w:rsidR="00FD54E7" w:rsidRDefault="005C31E9">
      <w:pPr>
        <w:pStyle w:val="a3"/>
        <w:jc w:val="left"/>
      </w:pPr>
      <w:r>
        <w:t>осознавать</w:t>
      </w:r>
      <w:r>
        <w:rPr>
          <w:spacing w:val="-3"/>
        </w:rPr>
        <w:t xml:space="preserve"> </w:t>
      </w:r>
      <w:r>
        <w:t>и</w:t>
      </w:r>
      <w:r>
        <w:rPr>
          <w:spacing w:val="-7"/>
        </w:rPr>
        <w:t xml:space="preserve"> </w:t>
      </w:r>
      <w:r>
        <w:t>доказывать</w:t>
      </w:r>
      <w:r>
        <w:rPr>
          <w:spacing w:val="-6"/>
        </w:rPr>
        <w:t xml:space="preserve"> </w:t>
      </w:r>
      <w:r>
        <w:t>взаимосвязь</w:t>
      </w:r>
      <w:r>
        <w:rPr>
          <w:spacing w:val="-8"/>
        </w:rPr>
        <w:t xml:space="preserve"> </w:t>
      </w:r>
      <w:r>
        <w:t>различных</w:t>
      </w:r>
      <w:r>
        <w:rPr>
          <w:spacing w:val="-8"/>
        </w:rPr>
        <w:t xml:space="preserve"> </w:t>
      </w:r>
      <w:r>
        <w:t>областей</w:t>
      </w:r>
      <w:r>
        <w:rPr>
          <w:spacing w:val="-3"/>
        </w:rPr>
        <w:t xml:space="preserve"> </w:t>
      </w:r>
      <w:r>
        <w:t>гуманитарного</w:t>
      </w:r>
      <w:r>
        <w:rPr>
          <w:spacing w:val="-3"/>
        </w:rPr>
        <w:t xml:space="preserve"> </w:t>
      </w:r>
      <w:r>
        <w:rPr>
          <w:spacing w:val="-2"/>
        </w:rPr>
        <w:t>знания.</w:t>
      </w:r>
    </w:p>
    <w:p w:rsidR="00FD54E7" w:rsidRDefault="005C31E9">
      <w:pPr>
        <w:pStyle w:val="a3"/>
        <w:tabs>
          <w:tab w:val="left" w:pos="1266"/>
          <w:tab w:val="left" w:pos="1780"/>
          <w:tab w:val="left" w:pos="2609"/>
          <w:tab w:val="left" w:pos="2955"/>
          <w:tab w:val="left" w:pos="4768"/>
          <w:tab w:val="left" w:pos="5324"/>
          <w:tab w:val="left" w:pos="6566"/>
          <w:tab w:val="left" w:pos="7756"/>
          <w:tab w:val="left" w:pos="9003"/>
        </w:tabs>
        <w:spacing w:before="4" w:line="237" w:lineRule="auto"/>
        <w:ind w:right="237"/>
        <w:jc w:val="left"/>
      </w:pPr>
      <w:r>
        <w:rPr>
          <w:spacing w:val="-4"/>
        </w:rPr>
        <w:t>Тема</w:t>
      </w:r>
      <w:r>
        <w:tab/>
      </w:r>
      <w:r>
        <w:rPr>
          <w:spacing w:val="-4"/>
        </w:rPr>
        <w:t>13.</w:t>
      </w:r>
      <w:r>
        <w:tab/>
      </w:r>
      <w:r>
        <w:rPr>
          <w:spacing w:val="-4"/>
        </w:rPr>
        <w:t>Этика</w:t>
      </w:r>
      <w:r>
        <w:tab/>
      </w:r>
      <w:r>
        <w:rPr>
          <w:spacing w:val="-10"/>
        </w:rPr>
        <w:t>и</w:t>
      </w:r>
      <w:r>
        <w:tab/>
      </w:r>
      <w:r>
        <w:rPr>
          <w:spacing w:val="-2"/>
        </w:rPr>
        <w:t>нравственность</w:t>
      </w:r>
      <w:r>
        <w:tab/>
      </w:r>
      <w:r>
        <w:rPr>
          <w:spacing w:val="-4"/>
        </w:rPr>
        <w:t>как</w:t>
      </w:r>
      <w:r>
        <w:tab/>
      </w:r>
      <w:r>
        <w:rPr>
          <w:spacing w:val="-2"/>
        </w:rPr>
        <w:t>категории</w:t>
      </w:r>
      <w:r>
        <w:tab/>
      </w:r>
      <w:r>
        <w:rPr>
          <w:spacing w:val="-2"/>
        </w:rPr>
        <w:t>духовной</w:t>
      </w:r>
      <w:r>
        <w:tab/>
      </w:r>
      <w:r>
        <w:rPr>
          <w:spacing w:val="-2"/>
        </w:rPr>
        <w:t>культуры.</w:t>
      </w:r>
      <w:r>
        <w:tab/>
      </w:r>
      <w:r>
        <w:rPr>
          <w:spacing w:val="-2"/>
        </w:rPr>
        <w:t xml:space="preserve">Характеризовать </w:t>
      </w:r>
      <w:r>
        <w:t>многосторонность понятия «этика»; понимать особенности этики как науки;</w:t>
      </w:r>
    </w:p>
    <w:p w:rsidR="00FD54E7" w:rsidRDefault="005C31E9">
      <w:pPr>
        <w:pStyle w:val="a3"/>
        <w:spacing w:before="6" w:line="237" w:lineRule="auto"/>
        <w:jc w:val="left"/>
      </w:pPr>
      <w:r>
        <w:t>объяснять понятия «добро» и «зло» с помощью примеров в истории и культуре народов России и соотносить их с личным опытом;</w:t>
      </w:r>
    </w:p>
    <w:p w:rsidR="00FD54E7" w:rsidRDefault="005C31E9">
      <w:pPr>
        <w:pStyle w:val="a3"/>
        <w:spacing w:before="6" w:line="237" w:lineRule="auto"/>
        <w:ind w:right="233"/>
        <w:jc w:val="left"/>
      </w:pPr>
      <w:r>
        <w:t>обосновывать</w:t>
      </w:r>
      <w:r>
        <w:rPr>
          <w:spacing w:val="-4"/>
        </w:rPr>
        <w:t xml:space="preserve"> </w:t>
      </w:r>
      <w:r>
        <w:t>важность</w:t>
      </w:r>
      <w:r>
        <w:rPr>
          <w:spacing w:val="-4"/>
        </w:rPr>
        <w:t xml:space="preserve"> </w:t>
      </w:r>
      <w:r>
        <w:t>и</w:t>
      </w:r>
      <w:r>
        <w:rPr>
          <w:spacing w:val="-4"/>
        </w:rPr>
        <w:t xml:space="preserve"> </w:t>
      </w:r>
      <w:r>
        <w:t>необходимость</w:t>
      </w:r>
      <w:r>
        <w:rPr>
          <w:spacing w:val="-4"/>
        </w:rPr>
        <w:t xml:space="preserve"> </w:t>
      </w:r>
      <w:r>
        <w:t>нравственности</w:t>
      </w:r>
      <w:r>
        <w:rPr>
          <w:spacing w:val="-3"/>
        </w:rPr>
        <w:t xml:space="preserve"> </w:t>
      </w:r>
      <w:r>
        <w:t>для</w:t>
      </w:r>
      <w:r>
        <w:rPr>
          <w:spacing w:val="-5"/>
        </w:rPr>
        <w:t xml:space="preserve"> </w:t>
      </w:r>
      <w:r>
        <w:t>социального</w:t>
      </w:r>
      <w:r>
        <w:rPr>
          <w:spacing w:val="-1"/>
        </w:rPr>
        <w:t xml:space="preserve"> </w:t>
      </w:r>
      <w:r>
        <w:t>благополучия</w:t>
      </w:r>
      <w:r>
        <w:rPr>
          <w:spacing w:val="-1"/>
        </w:rPr>
        <w:t xml:space="preserve"> </w:t>
      </w:r>
      <w:r>
        <w:t>общества и личности.</w:t>
      </w:r>
    </w:p>
    <w:p w:rsidR="00FD54E7" w:rsidRDefault="005C31E9">
      <w:pPr>
        <w:pStyle w:val="a3"/>
        <w:spacing w:before="3" w:line="275" w:lineRule="exact"/>
        <w:jc w:val="left"/>
      </w:pPr>
      <w:r>
        <w:t>Тема</w:t>
      </w:r>
      <w:r>
        <w:rPr>
          <w:spacing w:val="-2"/>
        </w:rPr>
        <w:t xml:space="preserve"> </w:t>
      </w:r>
      <w:r>
        <w:t>14.</w:t>
      </w:r>
      <w:r>
        <w:rPr>
          <w:spacing w:val="-4"/>
        </w:rPr>
        <w:t xml:space="preserve"> </w:t>
      </w:r>
      <w:r>
        <w:t>Самопознание</w:t>
      </w:r>
      <w:r>
        <w:rPr>
          <w:spacing w:val="-6"/>
        </w:rPr>
        <w:t xml:space="preserve"> </w:t>
      </w:r>
      <w:r>
        <w:t>(практическое</w:t>
      </w:r>
      <w:r>
        <w:rPr>
          <w:spacing w:val="-1"/>
        </w:rPr>
        <w:t xml:space="preserve"> </w:t>
      </w:r>
      <w:r>
        <w:rPr>
          <w:spacing w:val="-2"/>
        </w:rPr>
        <w:t>занятие).</w:t>
      </w:r>
    </w:p>
    <w:p w:rsidR="00FD54E7" w:rsidRDefault="005C31E9">
      <w:pPr>
        <w:pStyle w:val="a3"/>
        <w:spacing w:line="275" w:lineRule="exact"/>
        <w:jc w:val="left"/>
      </w:pPr>
      <w:r>
        <w:t>Характеризовать</w:t>
      </w:r>
      <w:r>
        <w:rPr>
          <w:spacing w:val="-12"/>
        </w:rPr>
        <w:t xml:space="preserve"> </w:t>
      </w:r>
      <w:r>
        <w:t>понятия</w:t>
      </w:r>
      <w:r>
        <w:rPr>
          <w:spacing w:val="-6"/>
        </w:rPr>
        <w:t xml:space="preserve"> </w:t>
      </w:r>
      <w:r>
        <w:t>«самопознание»,</w:t>
      </w:r>
      <w:r>
        <w:rPr>
          <w:spacing w:val="-5"/>
        </w:rPr>
        <w:t xml:space="preserve"> </w:t>
      </w:r>
      <w:r>
        <w:t>«автобиография»,</w:t>
      </w:r>
      <w:r>
        <w:rPr>
          <w:spacing w:val="-5"/>
        </w:rPr>
        <w:t xml:space="preserve"> </w:t>
      </w:r>
      <w:r>
        <w:t>«автопортрет»,</w:t>
      </w:r>
      <w:r>
        <w:rPr>
          <w:spacing w:val="-4"/>
        </w:rPr>
        <w:t xml:space="preserve"> </w:t>
      </w:r>
      <w:r>
        <w:rPr>
          <w:spacing w:val="-2"/>
        </w:rPr>
        <w:t>«рефлексия»;</w:t>
      </w:r>
    </w:p>
    <w:p w:rsidR="00FD54E7" w:rsidRDefault="005C31E9">
      <w:pPr>
        <w:pStyle w:val="a3"/>
        <w:spacing w:before="3"/>
        <w:ind w:right="228"/>
      </w:pPr>
      <w:r>
        <w:t>уметь соотносить понятия «мораль», «нравственность», «ценности» с самопознанием и</w:t>
      </w:r>
      <w:r>
        <w:rPr>
          <w:spacing w:val="40"/>
        </w:rPr>
        <w:t xml:space="preserve"> </w:t>
      </w:r>
      <w:r>
        <w:t>рефлексией на доступном для обучающихся уровне; доказывать и обосновывать свои нравственные убеждения.</w:t>
      </w:r>
    </w:p>
    <w:p w:rsidR="00FD54E7" w:rsidRDefault="005C31E9">
      <w:pPr>
        <w:pStyle w:val="a3"/>
        <w:spacing w:line="242" w:lineRule="auto"/>
        <w:ind w:right="4743"/>
        <w:jc w:val="left"/>
      </w:pPr>
      <w:r>
        <w:t>Тематический</w:t>
      </w:r>
      <w:r>
        <w:rPr>
          <w:spacing w:val="-6"/>
        </w:rPr>
        <w:t xml:space="preserve"> </w:t>
      </w:r>
      <w:r>
        <w:t>блок</w:t>
      </w:r>
      <w:r>
        <w:rPr>
          <w:spacing w:val="-8"/>
        </w:rPr>
        <w:t xml:space="preserve"> </w:t>
      </w:r>
      <w:r>
        <w:t>3.</w:t>
      </w:r>
      <w:r>
        <w:rPr>
          <w:spacing w:val="-9"/>
        </w:rPr>
        <w:t xml:space="preserve"> </w:t>
      </w:r>
      <w:r>
        <w:t>«Человек</w:t>
      </w:r>
      <w:r>
        <w:rPr>
          <w:spacing w:val="-8"/>
        </w:rPr>
        <w:t xml:space="preserve"> </w:t>
      </w:r>
      <w:r>
        <w:t>как</w:t>
      </w:r>
      <w:r>
        <w:rPr>
          <w:spacing w:val="-8"/>
        </w:rPr>
        <w:t xml:space="preserve"> </w:t>
      </w:r>
      <w:r>
        <w:t>член</w:t>
      </w:r>
      <w:r>
        <w:rPr>
          <w:spacing w:val="-10"/>
        </w:rPr>
        <w:t xml:space="preserve"> </w:t>
      </w:r>
      <w:r>
        <w:t>общества». Тема 15. Труд делает человека человеком.</w:t>
      </w:r>
    </w:p>
    <w:p w:rsidR="00FD54E7" w:rsidRDefault="005C31E9">
      <w:pPr>
        <w:pStyle w:val="a3"/>
        <w:spacing w:line="271" w:lineRule="exact"/>
        <w:jc w:val="left"/>
      </w:pPr>
      <w:r>
        <w:t>Характеризовать</w:t>
      </w:r>
      <w:r>
        <w:rPr>
          <w:spacing w:val="-6"/>
        </w:rPr>
        <w:t xml:space="preserve"> </w:t>
      </w:r>
      <w:r>
        <w:t>важность</w:t>
      </w:r>
      <w:r>
        <w:rPr>
          <w:spacing w:val="-4"/>
        </w:rPr>
        <w:t xml:space="preserve"> </w:t>
      </w:r>
      <w:r>
        <w:t>труда</w:t>
      </w:r>
      <w:r>
        <w:rPr>
          <w:spacing w:val="-1"/>
        </w:rPr>
        <w:t xml:space="preserve"> </w:t>
      </w:r>
      <w:r>
        <w:t>и его</w:t>
      </w:r>
      <w:r>
        <w:rPr>
          <w:spacing w:val="-1"/>
        </w:rPr>
        <w:t xml:space="preserve"> </w:t>
      </w:r>
      <w:r>
        <w:t>роль</w:t>
      </w:r>
      <w:r>
        <w:rPr>
          <w:spacing w:val="-4"/>
        </w:rPr>
        <w:t xml:space="preserve"> </w:t>
      </w:r>
      <w:r>
        <w:t>в</w:t>
      </w:r>
      <w:r>
        <w:rPr>
          <w:spacing w:val="-4"/>
        </w:rPr>
        <w:t xml:space="preserve"> </w:t>
      </w:r>
      <w:r>
        <w:t>современном</w:t>
      </w:r>
      <w:r>
        <w:rPr>
          <w:spacing w:val="-8"/>
        </w:rPr>
        <w:t xml:space="preserve"> </w:t>
      </w:r>
      <w:r>
        <w:rPr>
          <w:spacing w:val="-2"/>
        </w:rPr>
        <w:t>обществе;</w:t>
      </w:r>
    </w:p>
    <w:p w:rsidR="00FD54E7" w:rsidRDefault="005C31E9">
      <w:pPr>
        <w:pStyle w:val="a3"/>
        <w:spacing w:line="275" w:lineRule="exact"/>
        <w:jc w:val="left"/>
      </w:pPr>
      <w:r>
        <w:t>соотносить</w:t>
      </w:r>
      <w:r>
        <w:rPr>
          <w:spacing w:val="5"/>
        </w:rPr>
        <w:t xml:space="preserve"> </w:t>
      </w:r>
      <w:r>
        <w:t>понятия</w:t>
      </w:r>
      <w:r>
        <w:rPr>
          <w:spacing w:val="7"/>
        </w:rPr>
        <w:t xml:space="preserve"> </w:t>
      </w:r>
      <w:r>
        <w:t>«добросовестный</w:t>
      </w:r>
      <w:r>
        <w:rPr>
          <w:spacing w:val="7"/>
        </w:rPr>
        <w:t xml:space="preserve"> </w:t>
      </w:r>
      <w:r>
        <w:t>труд»</w:t>
      </w:r>
      <w:r>
        <w:rPr>
          <w:spacing w:val="7"/>
        </w:rPr>
        <w:t xml:space="preserve"> </w:t>
      </w:r>
      <w:r>
        <w:t>и</w:t>
      </w:r>
      <w:r>
        <w:rPr>
          <w:spacing w:val="8"/>
        </w:rPr>
        <w:t xml:space="preserve"> </w:t>
      </w:r>
      <w:r>
        <w:t>«экономическое</w:t>
      </w:r>
      <w:r>
        <w:rPr>
          <w:spacing w:val="5"/>
        </w:rPr>
        <w:t xml:space="preserve"> </w:t>
      </w:r>
      <w:r>
        <w:t>благополучие»;</w:t>
      </w:r>
      <w:r>
        <w:rPr>
          <w:spacing w:val="8"/>
        </w:rPr>
        <w:t xml:space="preserve"> </w:t>
      </w:r>
      <w:r>
        <w:t>объяснять</w:t>
      </w:r>
      <w:r>
        <w:rPr>
          <w:spacing w:val="9"/>
        </w:rPr>
        <w:t xml:space="preserve"> </w:t>
      </w:r>
      <w:r>
        <w:rPr>
          <w:spacing w:val="-2"/>
        </w:rPr>
        <w:t>понятия</w:t>
      </w:r>
    </w:p>
    <w:p w:rsidR="00FD54E7" w:rsidRDefault="005C31E9">
      <w:pPr>
        <w:pStyle w:val="a3"/>
        <w:spacing w:line="275" w:lineRule="exact"/>
        <w:jc w:val="left"/>
      </w:pPr>
      <w:r>
        <w:t>«безделье»,</w:t>
      </w:r>
      <w:r>
        <w:rPr>
          <w:spacing w:val="-5"/>
        </w:rPr>
        <w:t xml:space="preserve"> </w:t>
      </w:r>
      <w:r>
        <w:t>«лень»,</w:t>
      </w:r>
      <w:r>
        <w:rPr>
          <w:spacing w:val="-4"/>
        </w:rPr>
        <w:t xml:space="preserve"> </w:t>
      </w:r>
      <w:r>
        <w:rPr>
          <w:spacing w:val="-2"/>
        </w:rPr>
        <w:t>«тунеядство»;</w:t>
      </w:r>
    </w:p>
    <w:p w:rsidR="00FD54E7" w:rsidRDefault="005C31E9">
      <w:pPr>
        <w:pStyle w:val="a3"/>
        <w:spacing w:before="3" w:line="275" w:lineRule="exact"/>
        <w:jc w:val="left"/>
      </w:pPr>
      <w:r>
        <w:t>понимать</w:t>
      </w:r>
      <w:r>
        <w:rPr>
          <w:spacing w:val="-6"/>
        </w:rPr>
        <w:t xml:space="preserve"> </w:t>
      </w:r>
      <w:r>
        <w:t>важность</w:t>
      </w:r>
      <w:r>
        <w:rPr>
          <w:spacing w:val="-5"/>
        </w:rPr>
        <w:t xml:space="preserve"> </w:t>
      </w:r>
      <w:r>
        <w:t>и</w:t>
      </w:r>
      <w:r>
        <w:rPr>
          <w:spacing w:val="-1"/>
        </w:rPr>
        <w:t xml:space="preserve"> </w:t>
      </w:r>
      <w:r>
        <w:t>уметь</w:t>
      </w:r>
      <w:r>
        <w:rPr>
          <w:spacing w:val="-2"/>
        </w:rPr>
        <w:t xml:space="preserve"> </w:t>
      </w:r>
      <w:r>
        <w:t>обосновать</w:t>
      </w:r>
      <w:r>
        <w:rPr>
          <w:spacing w:val="-5"/>
        </w:rPr>
        <w:t xml:space="preserve"> </w:t>
      </w:r>
      <w:r>
        <w:t>необходимость</w:t>
      </w:r>
      <w:r>
        <w:rPr>
          <w:spacing w:val="-5"/>
        </w:rPr>
        <w:t xml:space="preserve"> </w:t>
      </w:r>
      <w:r>
        <w:t>их</w:t>
      </w:r>
      <w:r>
        <w:rPr>
          <w:spacing w:val="-7"/>
        </w:rPr>
        <w:t xml:space="preserve"> </w:t>
      </w:r>
      <w:r>
        <w:t>преодоления</w:t>
      </w:r>
      <w:r>
        <w:rPr>
          <w:spacing w:val="-2"/>
        </w:rPr>
        <w:t xml:space="preserve"> </w:t>
      </w:r>
      <w:r>
        <w:t>для</w:t>
      </w:r>
      <w:r>
        <w:rPr>
          <w:spacing w:val="-3"/>
        </w:rPr>
        <w:t xml:space="preserve"> </w:t>
      </w:r>
      <w:r>
        <w:t>самого</w:t>
      </w:r>
      <w:r>
        <w:rPr>
          <w:spacing w:val="2"/>
        </w:rPr>
        <w:t xml:space="preserve"> </w:t>
      </w:r>
      <w:r>
        <w:rPr>
          <w:spacing w:val="-2"/>
        </w:rPr>
        <w:t>себя;</w:t>
      </w:r>
    </w:p>
    <w:p w:rsidR="00FD54E7" w:rsidRDefault="005C31E9">
      <w:pPr>
        <w:pStyle w:val="a3"/>
        <w:ind w:right="224"/>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FD54E7" w:rsidRDefault="005C31E9">
      <w:pPr>
        <w:pStyle w:val="a3"/>
        <w:spacing w:before="1" w:line="275" w:lineRule="exact"/>
      </w:pPr>
      <w:r>
        <w:t>объяснять</w:t>
      </w:r>
      <w:r>
        <w:rPr>
          <w:spacing w:val="1"/>
        </w:rPr>
        <w:t xml:space="preserve"> </w:t>
      </w:r>
      <w:r>
        <w:t>важность</w:t>
      </w:r>
      <w:r>
        <w:rPr>
          <w:spacing w:val="4"/>
        </w:rPr>
        <w:t xml:space="preserve"> </w:t>
      </w:r>
      <w:r>
        <w:t>труда</w:t>
      </w:r>
      <w:r>
        <w:rPr>
          <w:spacing w:val="6"/>
        </w:rPr>
        <w:t xml:space="preserve"> </w:t>
      </w:r>
      <w:r>
        <w:t>и</w:t>
      </w:r>
      <w:r>
        <w:rPr>
          <w:spacing w:val="8"/>
        </w:rPr>
        <w:t xml:space="preserve"> </w:t>
      </w:r>
      <w:r>
        <w:t>его</w:t>
      </w:r>
      <w:r>
        <w:rPr>
          <w:spacing w:val="6"/>
        </w:rPr>
        <w:t xml:space="preserve"> </w:t>
      </w:r>
      <w:r>
        <w:t>экономической</w:t>
      </w:r>
      <w:r>
        <w:rPr>
          <w:spacing w:val="8"/>
        </w:rPr>
        <w:t xml:space="preserve"> </w:t>
      </w:r>
      <w:r>
        <w:t>стоимости;</w:t>
      </w:r>
      <w:r>
        <w:rPr>
          <w:spacing w:val="3"/>
        </w:rPr>
        <w:t xml:space="preserve"> </w:t>
      </w:r>
      <w:r>
        <w:t>знать</w:t>
      </w:r>
      <w:r>
        <w:rPr>
          <w:spacing w:val="4"/>
        </w:rPr>
        <w:t xml:space="preserve"> </w:t>
      </w:r>
      <w:r>
        <w:t>и</w:t>
      </w:r>
      <w:r>
        <w:rPr>
          <w:spacing w:val="-1"/>
        </w:rPr>
        <w:t xml:space="preserve"> </w:t>
      </w:r>
      <w:r>
        <w:t>объяснять</w:t>
      </w:r>
      <w:r>
        <w:rPr>
          <w:spacing w:val="4"/>
        </w:rPr>
        <w:t xml:space="preserve"> </w:t>
      </w:r>
      <w:r>
        <w:t>понятия</w:t>
      </w:r>
      <w:r>
        <w:rPr>
          <w:spacing w:val="7"/>
        </w:rPr>
        <w:t xml:space="preserve"> </w:t>
      </w:r>
      <w:r>
        <w:rPr>
          <w:spacing w:val="-2"/>
        </w:rPr>
        <w:t>«безделье»,</w:t>
      </w:r>
    </w:p>
    <w:p w:rsidR="00FD54E7" w:rsidRDefault="005C31E9">
      <w:pPr>
        <w:pStyle w:val="a3"/>
        <w:spacing w:line="242" w:lineRule="auto"/>
        <w:ind w:right="238"/>
      </w:pPr>
      <w:r>
        <w:t>«лень», «тунеядство», с одной стороны, и «трудолюбие», «подвиг труда», «ответственность», с другой стороны, а также «общественная оценка труда».</w:t>
      </w:r>
    </w:p>
    <w:p w:rsidR="00FD54E7" w:rsidRDefault="005C31E9">
      <w:pPr>
        <w:pStyle w:val="a3"/>
        <w:spacing w:line="271" w:lineRule="exact"/>
      </w:pPr>
      <w:r>
        <w:t>Тема</w:t>
      </w:r>
      <w:r>
        <w:rPr>
          <w:spacing w:val="-3"/>
        </w:rPr>
        <w:t xml:space="preserve"> </w:t>
      </w:r>
      <w:r>
        <w:t>16.</w:t>
      </w:r>
      <w:r>
        <w:rPr>
          <w:spacing w:val="-5"/>
        </w:rPr>
        <w:t xml:space="preserve"> </w:t>
      </w:r>
      <w:r>
        <w:t>Подвиг:</w:t>
      </w:r>
      <w:r>
        <w:rPr>
          <w:spacing w:val="-2"/>
        </w:rPr>
        <w:t xml:space="preserve"> </w:t>
      </w:r>
      <w:r>
        <w:t>как</w:t>
      </w:r>
      <w:r>
        <w:rPr>
          <w:spacing w:val="-4"/>
        </w:rPr>
        <w:t xml:space="preserve"> </w:t>
      </w:r>
      <w:r>
        <w:t>узнать</w:t>
      </w:r>
      <w:r>
        <w:rPr>
          <w:spacing w:val="-1"/>
        </w:rPr>
        <w:t xml:space="preserve"> </w:t>
      </w:r>
      <w:r>
        <w:rPr>
          <w:spacing w:val="-2"/>
        </w:rPr>
        <w:t>героя?</w:t>
      </w:r>
    </w:p>
    <w:p w:rsidR="00FD54E7" w:rsidRDefault="005C31E9">
      <w:pPr>
        <w:pStyle w:val="a3"/>
        <w:spacing w:before="2"/>
        <w:ind w:right="230"/>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FD54E7" w:rsidRDefault="005C31E9">
      <w:pPr>
        <w:pStyle w:val="a3"/>
        <w:spacing w:line="274" w:lineRule="exact"/>
        <w:jc w:val="left"/>
      </w:pPr>
      <w:r>
        <w:t>Тема</w:t>
      </w:r>
      <w:r>
        <w:rPr>
          <w:spacing w:val="51"/>
          <w:w w:val="150"/>
        </w:rPr>
        <w:t xml:space="preserve"> </w:t>
      </w:r>
      <w:r>
        <w:t>17.</w:t>
      </w:r>
      <w:r>
        <w:rPr>
          <w:spacing w:val="52"/>
          <w:w w:val="150"/>
        </w:rPr>
        <w:t xml:space="preserve"> </w:t>
      </w:r>
      <w:r>
        <w:t>Люди</w:t>
      </w:r>
      <w:r>
        <w:rPr>
          <w:spacing w:val="56"/>
          <w:w w:val="150"/>
        </w:rPr>
        <w:t xml:space="preserve"> </w:t>
      </w:r>
      <w:r>
        <w:t>в</w:t>
      </w:r>
      <w:r>
        <w:rPr>
          <w:spacing w:val="52"/>
          <w:w w:val="150"/>
        </w:rPr>
        <w:t xml:space="preserve"> </w:t>
      </w:r>
      <w:r>
        <w:t>обществе:</w:t>
      </w:r>
      <w:r>
        <w:rPr>
          <w:spacing w:val="56"/>
          <w:w w:val="150"/>
        </w:rPr>
        <w:t xml:space="preserve"> </w:t>
      </w:r>
      <w:r>
        <w:t>духовно-нравственное</w:t>
      </w:r>
      <w:r>
        <w:rPr>
          <w:spacing w:val="54"/>
          <w:w w:val="150"/>
        </w:rPr>
        <w:t xml:space="preserve"> </w:t>
      </w:r>
      <w:r>
        <w:t>взаимовлияние.</w:t>
      </w:r>
      <w:r>
        <w:rPr>
          <w:spacing w:val="53"/>
          <w:w w:val="150"/>
        </w:rPr>
        <w:t xml:space="preserve"> </w:t>
      </w:r>
      <w:r>
        <w:t>Характеризовать</w:t>
      </w:r>
      <w:r>
        <w:rPr>
          <w:spacing w:val="56"/>
          <w:w w:val="150"/>
        </w:rPr>
        <w:t xml:space="preserve"> </w:t>
      </w:r>
      <w:r>
        <w:rPr>
          <w:spacing w:val="-2"/>
        </w:rPr>
        <w:t>понятие</w:t>
      </w:r>
    </w:p>
    <w:p w:rsidR="00FD54E7" w:rsidRDefault="005C31E9">
      <w:pPr>
        <w:pStyle w:val="a3"/>
        <w:spacing w:before="2" w:line="275" w:lineRule="exact"/>
        <w:jc w:val="left"/>
      </w:pPr>
      <w:r>
        <w:t>«социальные</w:t>
      </w:r>
      <w:r>
        <w:rPr>
          <w:spacing w:val="-7"/>
        </w:rPr>
        <w:t xml:space="preserve"> </w:t>
      </w:r>
      <w:r>
        <w:rPr>
          <w:spacing w:val="-2"/>
        </w:rPr>
        <w:t>отношения»;</w:t>
      </w:r>
    </w:p>
    <w:p w:rsidR="00FD54E7" w:rsidRDefault="005C31E9">
      <w:pPr>
        <w:pStyle w:val="a3"/>
        <w:spacing w:line="242" w:lineRule="auto"/>
        <w:jc w:val="left"/>
      </w:pPr>
      <w:r>
        <w:t>понимать</w:t>
      </w:r>
      <w:r>
        <w:rPr>
          <w:spacing w:val="40"/>
        </w:rPr>
        <w:t xml:space="preserve"> </w:t>
      </w:r>
      <w:r>
        <w:t>смысл</w:t>
      </w:r>
      <w:r>
        <w:rPr>
          <w:spacing w:val="40"/>
        </w:rPr>
        <w:t xml:space="preserve"> </w:t>
      </w:r>
      <w:r>
        <w:t>понятия</w:t>
      </w:r>
      <w:r>
        <w:rPr>
          <w:spacing w:val="40"/>
        </w:rPr>
        <w:t xml:space="preserve"> </w:t>
      </w:r>
      <w:r>
        <w:t>«человек</w:t>
      </w:r>
      <w:r>
        <w:rPr>
          <w:spacing w:val="40"/>
        </w:rPr>
        <w:t xml:space="preserve"> </w:t>
      </w:r>
      <w:r>
        <w:t>как</w:t>
      </w:r>
      <w:r>
        <w:rPr>
          <w:spacing w:val="40"/>
        </w:rPr>
        <w:t xml:space="preserve"> </w:t>
      </w:r>
      <w:r>
        <w:t>субъект</w:t>
      </w:r>
      <w:r>
        <w:rPr>
          <w:spacing w:val="40"/>
        </w:rPr>
        <w:t xml:space="preserve"> </w:t>
      </w:r>
      <w:r>
        <w:t>социальных</w:t>
      </w:r>
      <w:r>
        <w:rPr>
          <w:spacing w:val="40"/>
        </w:rPr>
        <w:t xml:space="preserve"> </w:t>
      </w:r>
      <w:r>
        <w:t>отношений»</w:t>
      </w:r>
      <w:r>
        <w:rPr>
          <w:spacing w:val="40"/>
        </w:rPr>
        <w:t xml:space="preserve"> </w:t>
      </w:r>
      <w:r>
        <w:t>в</w:t>
      </w:r>
      <w:r>
        <w:rPr>
          <w:spacing w:val="40"/>
        </w:rPr>
        <w:t xml:space="preserve"> </w:t>
      </w:r>
      <w:r>
        <w:t>приложении</w:t>
      </w:r>
      <w:r>
        <w:rPr>
          <w:spacing w:val="40"/>
        </w:rPr>
        <w:t xml:space="preserve"> </w:t>
      </w:r>
      <w:r>
        <w:t>к</w:t>
      </w:r>
      <w:r>
        <w:rPr>
          <w:spacing w:val="40"/>
        </w:rPr>
        <w:t xml:space="preserve"> </w:t>
      </w:r>
      <w:r>
        <w:t>его нравственному и духовному развитию;</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3"/>
        <w:jc w:val="left"/>
      </w:pPr>
      <w:r>
        <w:lastRenderedPageBreak/>
        <w:t>осознавать роль малых и больших социальных групп в нравственном состоянии личности; обосновывать</w:t>
      </w:r>
      <w:r>
        <w:rPr>
          <w:spacing w:val="-5"/>
        </w:rPr>
        <w:t xml:space="preserve"> </w:t>
      </w:r>
      <w:r>
        <w:t>понятия</w:t>
      </w:r>
      <w:r>
        <w:rPr>
          <w:spacing w:val="-6"/>
        </w:rPr>
        <w:t xml:space="preserve"> </w:t>
      </w:r>
      <w:r>
        <w:t>«дружба», «предательство»,</w:t>
      </w:r>
      <w:r>
        <w:rPr>
          <w:spacing w:val="-4"/>
        </w:rPr>
        <w:t xml:space="preserve"> </w:t>
      </w:r>
      <w:r>
        <w:t>«честь», «коллективизм»</w:t>
      </w:r>
      <w:r>
        <w:rPr>
          <w:spacing w:val="-10"/>
        </w:rPr>
        <w:t xml:space="preserve"> </w:t>
      </w:r>
      <w:r>
        <w:t>и</w:t>
      </w:r>
      <w:r>
        <w:rPr>
          <w:spacing w:val="-5"/>
        </w:rPr>
        <w:t xml:space="preserve"> </w:t>
      </w:r>
      <w:r>
        <w:t>приводить</w:t>
      </w:r>
      <w:r>
        <w:rPr>
          <w:spacing w:val="-5"/>
        </w:rPr>
        <w:t xml:space="preserve"> </w:t>
      </w:r>
      <w:r>
        <w:t>примеры из истории, культуры и литературы;</w:t>
      </w:r>
    </w:p>
    <w:p w:rsidR="00FD54E7" w:rsidRDefault="005C31E9">
      <w:pPr>
        <w:pStyle w:val="a3"/>
        <w:spacing w:line="242" w:lineRule="auto"/>
        <w:jc w:val="left"/>
      </w:pPr>
      <w:r>
        <w:t>обосновывать</w:t>
      </w:r>
      <w:r>
        <w:rPr>
          <w:spacing w:val="40"/>
        </w:rPr>
        <w:t xml:space="preserve"> </w:t>
      </w:r>
      <w:r>
        <w:t>важность</w:t>
      </w:r>
      <w:r>
        <w:rPr>
          <w:spacing w:val="40"/>
        </w:rPr>
        <w:t xml:space="preserve"> </w:t>
      </w:r>
      <w:r>
        <w:t>и</w:t>
      </w:r>
      <w:r>
        <w:rPr>
          <w:spacing w:val="40"/>
        </w:rPr>
        <w:t xml:space="preserve"> </w:t>
      </w:r>
      <w:r>
        <w:t>находить</w:t>
      </w:r>
      <w:r>
        <w:rPr>
          <w:spacing w:val="40"/>
        </w:rPr>
        <w:t xml:space="preserve"> </w:t>
      </w:r>
      <w:r>
        <w:t>нравственные</w:t>
      </w:r>
      <w:r>
        <w:rPr>
          <w:spacing w:val="40"/>
        </w:rPr>
        <w:t xml:space="preserve"> </w:t>
      </w:r>
      <w:r>
        <w:t>основания</w:t>
      </w:r>
      <w:r>
        <w:rPr>
          <w:spacing w:val="40"/>
        </w:rPr>
        <w:t xml:space="preserve"> </w:t>
      </w:r>
      <w:r>
        <w:t>социальной</w:t>
      </w:r>
      <w:r>
        <w:rPr>
          <w:spacing w:val="40"/>
        </w:rPr>
        <w:t xml:space="preserve"> </w:t>
      </w:r>
      <w:r>
        <w:t>взаимопомощи,</w:t>
      </w:r>
      <w:r>
        <w:rPr>
          <w:spacing w:val="40"/>
        </w:rPr>
        <w:t xml:space="preserve"> </w:t>
      </w:r>
      <w:r>
        <w:t>в</w:t>
      </w:r>
      <w:r>
        <w:rPr>
          <w:spacing w:val="40"/>
        </w:rPr>
        <w:t xml:space="preserve"> </w:t>
      </w:r>
      <w:r>
        <w:t>том числе благотворительности;</w:t>
      </w:r>
    </w:p>
    <w:p w:rsidR="00FD54E7" w:rsidRDefault="005C31E9">
      <w:pPr>
        <w:pStyle w:val="a3"/>
        <w:spacing w:line="271" w:lineRule="exact"/>
        <w:jc w:val="left"/>
      </w:pPr>
      <w:r>
        <w:t>понимать</w:t>
      </w:r>
      <w:r>
        <w:rPr>
          <w:spacing w:val="-8"/>
        </w:rPr>
        <w:t xml:space="preserve"> </w:t>
      </w:r>
      <w:r>
        <w:t>и</w:t>
      </w:r>
      <w:r>
        <w:rPr>
          <w:spacing w:val="-6"/>
        </w:rPr>
        <w:t xml:space="preserve"> </w:t>
      </w:r>
      <w:r>
        <w:t>характеризовать</w:t>
      </w:r>
      <w:r>
        <w:rPr>
          <w:spacing w:val="-5"/>
        </w:rPr>
        <w:t xml:space="preserve"> </w:t>
      </w:r>
      <w:r>
        <w:t>понятие</w:t>
      </w:r>
      <w:r>
        <w:rPr>
          <w:spacing w:val="-8"/>
        </w:rPr>
        <w:t xml:space="preserve"> </w:t>
      </w:r>
      <w:r>
        <w:t>«этика</w:t>
      </w:r>
      <w:r>
        <w:rPr>
          <w:spacing w:val="-3"/>
        </w:rPr>
        <w:t xml:space="preserve"> </w:t>
      </w:r>
      <w:r>
        <w:t>предпринимательства»</w:t>
      </w:r>
      <w:r>
        <w:rPr>
          <w:spacing w:val="-7"/>
        </w:rPr>
        <w:t xml:space="preserve"> </w:t>
      </w:r>
      <w:r>
        <w:t>в</w:t>
      </w:r>
      <w:r>
        <w:rPr>
          <w:spacing w:val="-1"/>
        </w:rPr>
        <w:t xml:space="preserve"> </w:t>
      </w:r>
      <w:r>
        <w:t>социальном</w:t>
      </w:r>
      <w:r>
        <w:rPr>
          <w:spacing w:val="-5"/>
        </w:rPr>
        <w:t xml:space="preserve"> </w:t>
      </w:r>
      <w:r>
        <w:rPr>
          <w:spacing w:val="-2"/>
        </w:rPr>
        <w:t>аспекте.</w:t>
      </w:r>
    </w:p>
    <w:p w:rsidR="00FD54E7" w:rsidRDefault="005C31E9">
      <w:pPr>
        <w:pStyle w:val="a3"/>
        <w:spacing w:before="3" w:line="237" w:lineRule="auto"/>
        <w:ind w:right="226"/>
      </w:pPr>
      <w:r>
        <w:t xml:space="preserve">Тема 18. Проблемы современного общества как отражение его духовно-нравственного </w:t>
      </w:r>
      <w:r>
        <w:rPr>
          <w:spacing w:val="-2"/>
        </w:rPr>
        <w:t>самосознания.</w:t>
      </w:r>
    </w:p>
    <w:p w:rsidR="00FD54E7" w:rsidRDefault="005C31E9">
      <w:pPr>
        <w:pStyle w:val="a3"/>
        <w:spacing w:before="3"/>
        <w:ind w:right="229"/>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w:t>
      </w:r>
      <w:r>
        <w:rPr>
          <w:spacing w:val="40"/>
        </w:rPr>
        <w:t xml:space="preserve"> </w:t>
      </w:r>
      <w:r>
        <w:rPr>
          <w:spacing w:val="-2"/>
        </w:rPr>
        <w:t>ценностей;</w:t>
      </w:r>
    </w:p>
    <w:p w:rsidR="00FD54E7" w:rsidRDefault="005C31E9">
      <w:pPr>
        <w:pStyle w:val="a3"/>
        <w:jc w:val="left"/>
      </w:pPr>
      <w:r>
        <w:t>приводить</w:t>
      </w:r>
      <w:r>
        <w:rPr>
          <w:spacing w:val="40"/>
        </w:rPr>
        <w:t xml:space="preserve"> </w:t>
      </w:r>
      <w:r>
        <w:t>примеры</w:t>
      </w:r>
      <w:r>
        <w:rPr>
          <w:spacing w:val="40"/>
        </w:rPr>
        <w:t xml:space="preserve"> </w:t>
      </w:r>
      <w:r>
        <w:t>таких</w:t>
      </w:r>
      <w:r>
        <w:rPr>
          <w:spacing w:val="39"/>
        </w:rPr>
        <w:t xml:space="preserve"> </w:t>
      </w:r>
      <w:r>
        <w:t>понятий</w:t>
      </w:r>
      <w:r>
        <w:rPr>
          <w:spacing w:val="40"/>
        </w:rPr>
        <w:t xml:space="preserve"> </w:t>
      </w:r>
      <w:r>
        <w:t>как</w:t>
      </w:r>
      <w:r>
        <w:rPr>
          <w:spacing w:val="40"/>
        </w:rPr>
        <w:t xml:space="preserve"> </w:t>
      </w:r>
      <w:r>
        <w:t>«бедность»,</w:t>
      </w:r>
      <w:r>
        <w:rPr>
          <w:spacing w:val="40"/>
        </w:rPr>
        <w:t xml:space="preserve"> </w:t>
      </w:r>
      <w:r>
        <w:t>«асоциальная</w:t>
      </w:r>
      <w:r>
        <w:rPr>
          <w:spacing w:val="40"/>
        </w:rPr>
        <w:t xml:space="preserve"> </w:t>
      </w:r>
      <w:r>
        <w:t>семья»,</w:t>
      </w:r>
      <w:r>
        <w:rPr>
          <w:spacing w:val="40"/>
        </w:rPr>
        <w:t xml:space="preserve"> </w:t>
      </w:r>
      <w:r>
        <w:t>«сиротство»,</w:t>
      </w:r>
      <w:r>
        <w:rPr>
          <w:spacing w:val="40"/>
        </w:rPr>
        <w:t xml:space="preserve"> </w:t>
      </w:r>
      <w:r>
        <w:t>знать</w:t>
      </w:r>
      <w:r>
        <w:rPr>
          <w:spacing w:val="40"/>
        </w:rPr>
        <w:t xml:space="preserve"> </w:t>
      </w:r>
      <w:r>
        <w:t>и уметь обосновывать пути преодоления их последствий на доступном для понимания уровне; обосновывать</w:t>
      </w:r>
      <w:r>
        <w:rPr>
          <w:spacing w:val="80"/>
        </w:rPr>
        <w:t xml:space="preserve"> </w:t>
      </w:r>
      <w:r>
        <w:t>важность</w:t>
      </w:r>
      <w:r>
        <w:rPr>
          <w:spacing w:val="80"/>
        </w:rPr>
        <w:t xml:space="preserve"> </w:t>
      </w:r>
      <w:r>
        <w:t>понимания</w:t>
      </w:r>
      <w:r>
        <w:rPr>
          <w:spacing w:val="79"/>
        </w:rPr>
        <w:t xml:space="preserve"> </w:t>
      </w:r>
      <w:r>
        <w:t>роли</w:t>
      </w:r>
      <w:r>
        <w:rPr>
          <w:spacing w:val="76"/>
        </w:rPr>
        <w:t xml:space="preserve"> </w:t>
      </w:r>
      <w:r>
        <w:t>государства</w:t>
      </w:r>
      <w:r>
        <w:rPr>
          <w:spacing w:val="80"/>
        </w:rPr>
        <w:t xml:space="preserve"> </w:t>
      </w:r>
      <w:r>
        <w:t>в</w:t>
      </w:r>
      <w:r>
        <w:rPr>
          <w:spacing w:val="80"/>
        </w:rPr>
        <w:t xml:space="preserve"> </w:t>
      </w:r>
      <w:r>
        <w:t>преодолении</w:t>
      </w:r>
      <w:r>
        <w:rPr>
          <w:spacing w:val="80"/>
        </w:rPr>
        <w:t xml:space="preserve"> </w:t>
      </w:r>
      <w:r>
        <w:t>этих</w:t>
      </w:r>
      <w:r>
        <w:rPr>
          <w:spacing w:val="79"/>
        </w:rPr>
        <w:t xml:space="preserve"> </w:t>
      </w:r>
      <w:r>
        <w:t>проблем,</w:t>
      </w:r>
      <w:r>
        <w:rPr>
          <w:spacing w:val="80"/>
        </w:rPr>
        <w:t xml:space="preserve"> </w:t>
      </w:r>
      <w:r>
        <w:t>а</w:t>
      </w:r>
      <w:r>
        <w:rPr>
          <w:spacing w:val="78"/>
        </w:rPr>
        <w:t xml:space="preserve"> </w:t>
      </w:r>
      <w:r>
        <w:t>также необходимость помощи в преодолении этих состояний со стороны общества.</w:t>
      </w:r>
    </w:p>
    <w:p w:rsidR="00FD54E7" w:rsidRDefault="005C31E9">
      <w:pPr>
        <w:pStyle w:val="a3"/>
        <w:jc w:val="left"/>
      </w:pPr>
      <w:r>
        <w:t>Тема</w:t>
      </w:r>
      <w:r>
        <w:rPr>
          <w:spacing w:val="-5"/>
        </w:rPr>
        <w:t xml:space="preserve"> </w:t>
      </w:r>
      <w:r>
        <w:t>19.</w:t>
      </w:r>
      <w:r>
        <w:rPr>
          <w:spacing w:val="-5"/>
        </w:rPr>
        <w:t xml:space="preserve"> </w:t>
      </w:r>
      <w:r>
        <w:t>Духовно-нравственные</w:t>
      </w:r>
      <w:r>
        <w:rPr>
          <w:spacing w:val="-12"/>
        </w:rPr>
        <w:t xml:space="preserve"> </w:t>
      </w:r>
      <w:r>
        <w:t>ориентиры социальных</w:t>
      </w:r>
      <w:r>
        <w:rPr>
          <w:spacing w:val="-11"/>
        </w:rPr>
        <w:t xml:space="preserve"> </w:t>
      </w:r>
      <w:r>
        <w:rPr>
          <w:spacing w:val="-2"/>
        </w:rPr>
        <w:t>отношений.</w:t>
      </w:r>
    </w:p>
    <w:p w:rsidR="00FD54E7" w:rsidRDefault="005C31E9">
      <w:pPr>
        <w:pStyle w:val="a3"/>
        <w:spacing w:before="1" w:line="275" w:lineRule="exact"/>
        <w:jc w:val="left"/>
      </w:pPr>
      <w:r>
        <w:t>Характеризовать</w:t>
      </w:r>
      <w:r>
        <w:rPr>
          <w:spacing w:val="11"/>
        </w:rPr>
        <w:t xml:space="preserve"> </w:t>
      </w:r>
      <w:r>
        <w:t>понятия</w:t>
      </w:r>
      <w:r>
        <w:rPr>
          <w:spacing w:val="12"/>
        </w:rPr>
        <w:t xml:space="preserve"> </w:t>
      </w:r>
      <w:r>
        <w:t>«благотворительность»,</w:t>
      </w:r>
      <w:r>
        <w:rPr>
          <w:spacing w:val="19"/>
        </w:rPr>
        <w:t xml:space="preserve"> </w:t>
      </w:r>
      <w:r>
        <w:t>«меценатство»,</w:t>
      </w:r>
      <w:r>
        <w:rPr>
          <w:spacing w:val="13"/>
        </w:rPr>
        <w:t xml:space="preserve"> </w:t>
      </w:r>
      <w:r>
        <w:t>«милосердие»,</w:t>
      </w:r>
      <w:r>
        <w:rPr>
          <w:spacing w:val="19"/>
        </w:rPr>
        <w:t xml:space="preserve"> </w:t>
      </w:r>
      <w:r>
        <w:rPr>
          <w:spacing w:val="-2"/>
        </w:rPr>
        <w:t>«волонтерство»,</w:t>
      </w:r>
    </w:p>
    <w:p w:rsidR="00FD54E7" w:rsidRDefault="005C31E9">
      <w:pPr>
        <w:pStyle w:val="a3"/>
        <w:spacing w:line="275" w:lineRule="exact"/>
        <w:jc w:val="left"/>
      </w:pPr>
      <w:r>
        <w:t>«социальный</w:t>
      </w:r>
      <w:r>
        <w:rPr>
          <w:spacing w:val="50"/>
          <w:w w:val="150"/>
        </w:rPr>
        <w:t xml:space="preserve"> </w:t>
      </w:r>
      <w:r>
        <w:t>проект»,</w:t>
      </w:r>
      <w:r>
        <w:rPr>
          <w:spacing w:val="59"/>
          <w:w w:val="150"/>
        </w:rPr>
        <w:t xml:space="preserve"> </w:t>
      </w:r>
      <w:r>
        <w:t>«гражданская</w:t>
      </w:r>
      <w:r>
        <w:rPr>
          <w:spacing w:val="57"/>
          <w:w w:val="150"/>
        </w:rPr>
        <w:t xml:space="preserve"> </w:t>
      </w:r>
      <w:r>
        <w:t>и</w:t>
      </w:r>
      <w:r>
        <w:rPr>
          <w:spacing w:val="57"/>
          <w:w w:val="150"/>
        </w:rPr>
        <w:t xml:space="preserve"> </w:t>
      </w:r>
      <w:r>
        <w:t>социальная</w:t>
      </w:r>
      <w:r>
        <w:rPr>
          <w:spacing w:val="57"/>
          <w:w w:val="150"/>
        </w:rPr>
        <w:t xml:space="preserve"> </w:t>
      </w:r>
      <w:r>
        <w:t>ответственность»,</w:t>
      </w:r>
      <w:r>
        <w:rPr>
          <w:spacing w:val="59"/>
          <w:w w:val="150"/>
        </w:rPr>
        <w:t xml:space="preserve"> </w:t>
      </w:r>
      <w:r>
        <w:t>«общественные</w:t>
      </w:r>
      <w:r>
        <w:rPr>
          <w:spacing w:val="56"/>
          <w:w w:val="150"/>
        </w:rPr>
        <w:t xml:space="preserve"> </w:t>
      </w:r>
      <w:r>
        <w:rPr>
          <w:spacing w:val="-2"/>
        </w:rPr>
        <w:t>блага»,</w:t>
      </w:r>
    </w:p>
    <w:p w:rsidR="00FD54E7" w:rsidRDefault="005C31E9">
      <w:pPr>
        <w:pStyle w:val="a3"/>
        <w:spacing w:before="3" w:line="275" w:lineRule="exact"/>
        <w:jc w:val="left"/>
      </w:pPr>
      <w:r>
        <w:t>«коллективизм»</w:t>
      </w:r>
      <w:r>
        <w:rPr>
          <w:spacing w:val="-4"/>
        </w:rPr>
        <w:t xml:space="preserve"> </w:t>
      </w:r>
      <w:r>
        <w:t>в</w:t>
      </w:r>
      <w:r>
        <w:rPr>
          <w:spacing w:val="-3"/>
        </w:rPr>
        <w:t xml:space="preserve"> </w:t>
      </w:r>
      <w:r>
        <w:t>их</w:t>
      </w:r>
      <w:r>
        <w:rPr>
          <w:spacing w:val="-3"/>
        </w:rPr>
        <w:t xml:space="preserve"> </w:t>
      </w:r>
      <w:r>
        <w:rPr>
          <w:spacing w:val="-2"/>
        </w:rPr>
        <w:t>взаимосвязи;</w:t>
      </w:r>
    </w:p>
    <w:p w:rsidR="00FD54E7" w:rsidRDefault="005C31E9">
      <w:pPr>
        <w:pStyle w:val="a3"/>
        <w:tabs>
          <w:tab w:val="left" w:pos="2293"/>
          <w:tab w:val="left" w:pos="2691"/>
          <w:tab w:val="left" w:pos="3899"/>
          <w:tab w:val="left" w:pos="4834"/>
          <w:tab w:val="left" w:pos="5713"/>
          <w:tab w:val="left" w:pos="6950"/>
          <w:tab w:val="left" w:pos="9459"/>
        </w:tabs>
        <w:spacing w:line="242" w:lineRule="auto"/>
        <w:ind w:right="238"/>
        <w:jc w:val="left"/>
      </w:pPr>
      <w:r>
        <w:rPr>
          <w:spacing w:val="-2"/>
        </w:rPr>
        <w:t>анализировать</w:t>
      </w:r>
      <w:r>
        <w:tab/>
      </w:r>
      <w:r>
        <w:rPr>
          <w:spacing w:val="-10"/>
        </w:rPr>
        <w:t>и</w:t>
      </w:r>
      <w:r>
        <w:tab/>
      </w:r>
      <w:r>
        <w:rPr>
          <w:spacing w:val="-2"/>
        </w:rPr>
        <w:t>выявлять</w:t>
      </w:r>
      <w:r>
        <w:tab/>
      </w:r>
      <w:r>
        <w:rPr>
          <w:spacing w:val="-4"/>
        </w:rPr>
        <w:t>общие</w:t>
      </w:r>
      <w:r>
        <w:tab/>
      </w:r>
      <w:r>
        <w:rPr>
          <w:spacing w:val="-4"/>
        </w:rPr>
        <w:t>черты</w:t>
      </w:r>
      <w:r>
        <w:tab/>
      </w:r>
      <w:r>
        <w:rPr>
          <w:spacing w:val="-2"/>
        </w:rPr>
        <w:t>традиций</w:t>
      </w:r>
      <w:r>
        <w:tab/>
      </w:r>
      <w:r>
        <w:rPr>
          <w:spacing w:val="-2"/>
        </w:rPr>
        <w:t>благотворительности,</w:t>
      </w:r>
      <w:r>
        <w:tab/>
      </w:r>
      <w:r>
        <w:rPr>
          <w:spacing w:val="-2"/>
        </w:rPr>
        <w:t xml:space="preserve">милосердия, </w:t>
      </w:r>
      <w:r>
        <w:t>добровольной помощи, взаимовыручки у представителей разных этносов и религий;</w:t>
      </w:r>
    </w:p>
    <w:p w:rsidR="00FD54E7" w:rsidRDefault="005C31E9">
      <w:pPr>
        <w:pStyle w:val="a3"/>
        <w:spacing w:line="242" w:lineRule="auto"/>
        <w:jc w:val="left"/>
      </w:pPr>
      <w:r>
        <w:t>уметь</w:t>
      </w:r>
      <w:r>
        <w:rPr>
          <w:spacing w:val="32"/>
        </w:rPr>
        <w:t xml:space="preserve"> </w:t>
      </w:r>
      <w:r>
        <w:t>самостоятельно</w:t>
      </w:r>
      <w:r>
        <w:rPr>
          <w:spacing w:val="34"/>
        </w:rPr>
        <w:t xml:space="preserve"> </w:t>
      </w:r>
      <w:r>
        <w:t>находить информацию о</w:t>
      </w:r>
      <w:r>
        <w:rPr>
          <w:spacing w:val="34"/>
        </w:rPr>
        <w:t xml:space="preserve"> </w:t>
      </w:r>
      <w:r>
        <w:t>благотворительных,</w:t>
      </w:r>
      <w:r>
        <w:rPr>
          <w:spacing w:val="32"/>
        </w:rPr>
        <w:t xml:space="preserve"> </w:t>
      </w:r>
      <w:r>
        <w:t>волонтёрских и</w:t>
      </w:r>
      <w:r>
        <w:rPr>
          <w:spacing w:val="31"/>
        </w:rPr>
        <w:t xml:space="preserve"> </w:t>
      </w:r>
      <w:r>
        <w:t>социальных проектах в регионе своего проживания.</w:t>
      </w:r>
    </w:p>
    <w:p w:rsidR="00FD54E7" w:rsidRDefault="005C31E9">
      <w:pPr>
        <w:pStyle w:val="a3"/>
        <w:spacing w:line="242" w:lineRule="auto"/>
        <w:jc w:val="left"/>
      </w:pPr>
      <w:r>
        <w:t>Тема</w:t>
      </w:r>
      <w:r>
        <w:rPr>
          <w:spacing w:val="40"/>
        </w:rPr>
        <w:t xml:space="preserve"> </w:t>
      </w:r>
      <w:r>
        <w:t>20.</w:t>
      </w:r>
      <w:r>
        <w:rPr>
          <w:spacing w:val="40"/>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народов</w:t>
      </w:r>
      <w:r>
        <w:rPr>
          <w:spacing w:val="80"/>
        </w:rPr>
        <w:t xml:space="preserve"> </w:t>
      </w:r>
      <w:r>
        <w:rPr>
          <w:spacing w:val="-2"/>
        </w:rPr>
        <w:t>России.</w:t>
      </w:r>
    </w:p>
    <w:p w:rsidR="00FD54E7" w:rsidRDefault="005C31E9">
      <w:pPr>
        <w:pStyle w:val="a3"/>
        <w:spacing w:line="242" w:lineRule="auto"/>
        <w:jc w:val="left"/>
      </w:pPr>
      <w:r>
        <w:t>Характеризовать</w:t>
      </w:r>
      <w:r>
        <w:rPr>
          <w:spacing w:val="-3"/>
        </w:rPr>
        <w:t xml:space="preserve"> </w:t>
      </w:r>
      <w:r>
        <w:t>понятие</w:t>
      </w:r>
      <w:r>
        <w:rPr>
          <w:spacing w:val="-5"/>
        </w:rPr>
        <w:t xml:space="preserve"> </w:t>
      </w:r>
      <w:r>
        <w:t>«гуманизм»</w:t>
      </w:r>
      <w:r>
        <w:rPr>
          <w:spacing w:val="-4"/>
        </w:rPr>
        <w:t xml:space="preserve"> </w:t>
      </w:r>
      <w:r>
        <w:t>как</w:t>
      </w:r>
      <w:r>
        <w:rPr>
          <w:spacing w:val="-1"/>
        </w:rPr>
        <w:t xml:space="preserve"> </w:t>
      </w:r>
      <w:r>
        <w:t>источник</w:t>
      </w:r>
      <w:r>
        <w:rPr>
          <w:spacing w:val="-1"/>
        </w:rPr>
        <w:t xml:space="preserve"> </w:t>
      </w:r>
      <w:r>
        <w:t>духовно-нравственных</w:t>
      </w:r>
      <w:r>
        <w:rPr>
          <w:spacing w:val="-4"/>
        </w:rPr>
        <w:t xml:space="preserve"> </w:t>
      </w:r>
      <w:r>
        <w:t>ценностей</w:t>
      </w:r>
      <w:r>
        <w:rPr>
          <w:spacing w:val="-3"/>
        </w:rPr>
        <w:t xml:space="preserve"> </w:t>
      </w:r>
      <w:r>
        <w:t xml:space="preserve">российского </w:t>
      </w:r>
      <w:r>
        <w:rPr>
          <w:spacing w:val="-2"/>
        </w:rPr>
        <w:t>народа;</w:t>
      </w:r>
    </w:p>
    <w:p w:rsidR="00FD54E7" w:rsidRDefault="005C31E9">
      <w:pPr>
        <w:pStyle w:val="a3"/>
        <w:spacing w:line="242" w:lineRule="auto"/>
        <w:jc w:val="left"/>
      </w:pPr>
      <w:r>
        <w:t>находить</w:t>
      </w:r>
      <w:r>
        <w:rPr>
          <w:spacing w:val="80"/>
        </w:rPr>
        <w:t xml:space="preserve"> </w:t>
      </w:r>
      <w:r>
        <w:t>и</w:t>
      </w:r>
      <w:r>
        <w:rPr>
          <w:spacing w:val="80"/>
        </w:rPr>
        <w:t xml:space="preserve"> </w:t>
      </w:r>
      <w:r>
        <w:t>обосновывать</w:t>
      </w:r>
      <w:r>
        <w:rPr>
          <w:spacing w:val="80"/>
        </w:rPr>
        <w:t xml:space="preserve"> </w:t>
      </w:r>
      <w:r>
        <w:t>проявления</w:t>
      </w:r>
      <w:r>
        <w:rPr>
          <w:spacing w:val="80"/>
        </w:rPr>
        <w:t xml:space="preserve"> </w:t>
      </w:r>
      <w:r>
        <w:t>гуманизма</w:t>
      </w:r>
      <w:r>
        <w:rPr>
          <w:spacing w:val="80"/>
        </w:rPr>
        <w:t xml:space="preserve"> </w:t>
      </w:r>
      <w:r>
        <w:t>в</w:t>
      </w:r>
      <w:r>
        <w:rPr>
          <w:spacing w:val="80"/>
        </w:rPr>
        <w:t xml:space="preserve"> </w:t>
      </w:r>
      <w:r>
        <w:t>историко-культурном</w:t>
      </w:r>
      <w:r>
        <w:rPr>
          <w:spacing w:val="80"/>
        </w:rPr>
        <w:t xml:space="preserve"> </w:t>
      </w:r>
      <w:r>
        <w:t>наследии</w:t>
      </w:r>
      <w:r>
        <w:rPr>
          <w:spacing w:val="80"/>
        </w:rPr>
        <w:t xml:space="preserve"> </w:t>
      </w:r>
      <w:r>
        <w:t xml:space="preserve">народов </w:t>
      </w:r>
      <w:r>
        <w:rPr>
          <w:spacing w:val="-2"/>
        </w:rPr>
        <w:t>России;</w:t>
      </w:r>
    </w:p>
    <w:p w:rsidR="00FD54E7" w:rsidRDefault="005C31E9">
      <w:pPr>
        <w:pStyle w:val="a3"/>
        <w:spacing w:line="242" w:lineRule="auto"/>
        <w:jc w:val="left"/>
      </w:pPr>
      <w:r>
        <w:t>знать</w:t>
      </w:r>
      <w:r>
        <w:rPr>
          <w:spacing w:val="80"/>
          <w:w w:val="150"/>
        </w:rPr>
        <w:t xml:space="preserve"> </w:t>
      </w:r>
      <w:r>
        <w:t>и</w:t>
      </w:r>
      <w:r>
        <w:rPr>
          <w:spacing w:val="80"/>
          <w:w w:val="150"/>
        </w:rPr>
        <w:t xml:space="preserve"> </w:t>
      </w:r>
      <w:r>
        <w:t>понимать</w:t>
      </w:r>
      <w:r>
        <w:rPr>
          <w:spacing w:val="80"/>
        </w:rPr>
        <w:t xml:space="preserve"> </w:t>
      </w:r>
      <w:r>
        <w:t>важность</w:t>
      </w:r>
      <w:r>
        <w:rPr>
          <w:spacing w:val="80"/>
        </w:rPr>
        <w:t xml:space="preserve"> </w:t>
      </w:r>
      <w:r>
        <w:t>гуманизма</w:t>
      </w:r>
      <w:r>
        <w:rPr>
          <w:spacing w:val="80"/>
          <w:w w:val="150"/>
        </w:rPr>
        <w:t xml:space="preserve"> </w:t>
      </w:r>
      <w:r>
        <w:t>для</w:t>
      </w:r>
      <w:r>
        <w:rPr>
          <w:spacing w:val="80"/>
          <w:w w:val="150"/>
        </w:rPr>
        <w:t xml:space="preserve"> </w:t>
      </w:r>
      <w:r>
        <w:t>формирования</w:t>
      </w:r>
      <w:r>
        <w:rPr>
          <w:spacing w:val="80"/>
          <w:w w:val="150"/>
        </w:rPr>
        <w:t xml:space="preserve"> </w:t>
      </w:r>
      <w:r>
        <w:t>высоконравственной</w:t>
      </w:r>
      <w:r>
        <w:rPr>
          <w:spacing w:val="80"/>
          <w:w w:val="150"/>
        </w:rPr>
        <w:t xml:space="preserve"> </w:t>
      </w:r>
      <w:r>
        <w:t>личности, государственной политики, взаимоотношений в обществе;</w:t>
      </w:r>
    </w:p>
    <w:p w:rsidR="00FD54E7" w:rsidRDefault="005C31E9">
      <w:pPr>
        <w:pStyle w:val="a3"/>
        <w:spacing w:line="271" w:lineRule="exact"/>
        <w:jc w:val="left"/>
      </w:pPr>
      <w:r>
        <w:t>находить</w:t>
      </w:r>
      <w:r>
        <w:rPr>
          <w:spacing w:val="-5"/>
        </w:rPr>
        <w:t xml:space="preserve"> </w:t>
      </w:r>
      <w:r>
        <w:t>и</w:t>
      </w:r>
      <w:r>
        <w:rPr>
          <w:spacing w:val="-6"/>
        </w:rPr>
        <w:t xml:space="preserve"> </w:t>
      </w:r>
      <w:r>
        <w:t>объяснять</w:t>
      </w:r>
      <w:r>
        <w:rPr>
          <w:spacing w:val="-7"/>
        </w:rPr>
        <w:t xml:space="preserve"> </w:t>
      </w:r>
      <w:r>
        <w:t>гуманистические</w:t>
      </w:r>
      <w:r>
        <w:rPr>
          <w:spacing w:val="-4"/>
        </w:rPr>
        <w:t xml:space="preserve"> </w:t>
      </w:r>
      <w:r>
        <w:t>проявления</w:t>
      </w:r>
      <w:r>
        <w:rPr>
          <w:spacing w:val="-3"/>
        </w:rPr>
        <w:t xml:space="preserve"> </w:t>
      </w:r>
      <w:r>
        <w:t>в</w:t>
      </w:r>
      <w:r>
        <w:rPr>
          <w:spacing w:val="-5"/>
        </w:rPr>
        <w:t xml:space="preserve"> </w:t>
      </w:r>
      <w:r>
        <w:t>современной</w:t>
      </w:r>
      <w:r>
        <w:rPr>
          <w:spacing w:val="-2"/>
        </w:rPr>
        <w:t xml:space="preserve"> культуре.</w:t>
      </w:r>
    </w:p>
    <w:p w:rsidR="00FD54E7" w:rsidRDefault="005C31E9">
      <w:pPr>
        <w:pStyle w:val="a3"/>
        <w:spacing w:line="237" w:lineRule="auto"/>
        <w:jc w:val="left"/>
      </w:pPr>
      <w:r>
        <w:t>Тема</w:t>
      </w:r>
      <w:r>
        <w:rPr>
          <w:spacing w:val="40"/>
        </w:rPr>
        <w:t xml:space="preserve"> </w:t>
      </w:r>
      <w:r>
        <w:t>21.</w:t>
      </w:r>
      <w:r>
        <w:rPr>
          <w:spacing w:val="40"/>
        </w:rPr>
        <w:t xml:space="preserve"> </w:t>
      </w:r>
      <w:r>
        <w:t>Социальные</w:t>
      </w:r>
      <w:r>
        <w:rPr>
          <w:spacing w:val="40"/>
        </w:rPr>
        <w:t xml:space="preserve"> </w:t>
      </w:r>
      <w:r>
        <w:t>профессии,</w:t>
      </w:r>
      <w:r>
        <w:rPr>
          <w:spacing w:val="40"/>
        </w:rPr>
        <w:t xml:space="preserve"> </w:t>
      </w:r>
      <w:r>
        <w:t>их</w:t>
      </w:r>
      <w:r>
        <w:rPr>
          <w:spacing w:val="40"/>
        </w:rPr>
        <w:t xml:space="preserve"> </w:t>
      </w:r>
      <w:r>
        <w:t>важность</w:t>
      </w:r>
      <w:r>
        <w:rPr>
          <w:spacing w:val="40"/>
        </w:rPr>
        <w:t xml:space="preserve"> </w:t>
      </w:r>
      <w:r>
        <w:t>для</w:t>
      </w:r>
      <w:r>
        <w:rPr>
          <w:spacing w:val="40"/>
        </w:rPr>
        <w:t xml:space="preserve"> </w:t>
      </w:r>
      <w:r>
        <w:t>сохранения</w:t>
      </w:r>
      <w:r>
        <w:rPr>
          <w:spacing w:val="40"/>
        </w:rPr>
        <w:t xml:space="preserve"> </w:t>
      </w:r>
      <w:r>
        <w:t>духовно-нравственного</w:t>
      </w:r>
      <w:r>
        <w:rPr>
          <w:spacing w:val="40"/>
        </w:rPr>
        <w:t xml:space="preserve"> </w:t>
      </w:r>
      <w:r>
        <w:t xml:space="preserve">облика </w:t>
      </w:r>
      <w:r>
        <w:rPr>
          <w:spacing w:val="-2"/>
        </w:rPr>
        <w:t>общества.</w:t>
      </w:r>
    </w:p>
    <w:p w:rsidR="00FD54E7" w:rsidRDefault="005C31E9">
      <w:pPr>
        <w:pStyle w:val="a3"/>
        <w:spacing w:line="237" w:lineRule="auto"/>
        <w:ind w:right="3293"/>
        <w:jc w:val="left"/>
      </w:pPr>
      <w:r>
        <w:t>Характеризовать</w:t>
      </w:r>
      <w:r>
        <w:rPr>
          <w:spacing w:val="-12"/>
        </w:rPr>
        <w:t xml:space="preserve"> </w:t>
      </w:r>
      <w:r>
        <w:t>понятия</w:t>
      </w:r>
      <w:r>
        <w:rPr>
          <w:spacing w:val="-9"/>
        </w:rPr>
        <w:t xml:space="preserve"> </w:t>
      </w:r>
      <w:r>
        <w:t>«социальные</w:t>
      </w:r>
      <w:r>
        <w:rPr>
          <w:spacing w:val="-14"/>
        </w:rPr>
        <w:t xml:space="preserve"> </w:t>
      </w:r>
      <w:r>
        <w:t>профессии»,</w:t>
      </w:r>
      <w:r>
        <w:rPr>
          <w:spacing w:val="-8"/>
        </w:rPr>
        <w:t xml:space="preserve"> </w:t>
      </w:r>
      <w:r>
        <w:t xml:space="preserve">«помогающие </w:t>
      </w:r>
      <w:r>
        <w:rPr>
          <w:spacing w:val="-2"/>
        </w:rPr>
        <w:t>профессии»;</w:t>
      </w:r>
    </w:p>
    <w:p w:rsidR="00FD54E7" w:rsidRDefault="005C31E9">
      <w:pPr>
        <w:pStyle w:val="a3"/>
        <w:tabs>
          <w:tab w:val="left" w:pos="1391"/>
          <w:tab w:val="left" w:pos="3142"/>
          <w:tab w:val="left" w:pos="3521"/>
          <w:tab w:val="left" w:pos="6139"/>
          <w:tab w:val="left" w:pos="7453"/>
          <w:tab w:val="left" w:pos="9108"/>
        </w:tabs>
        <w:spacing w:line="237" w:lineRule="auto"/>
        <w:ind w:right="233"/>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необходимых</w:t>
      </w:r>
      <w:r>
        <w:tab/>
      </w:r>
      <w:r>
        <w:rPr>
          <w:spacing w:val="-2"/>
        </w:rPr>
        <w:t xml:space="preserve">представителям </w:t>
      </w:r>
      <w:r>
        <w:t>социальных профессий;</w:t>
      </w:r>
    </w:p>
    <w:p w:rsidR="00FD54E7" w:rsidRDefault="005C31E9">
      <w:pPr>
        <w:pStyle w:val="a3"/>
        <w:ind w:right="233"/>
        <w:jc w:val="left"/>
      </w:pPr>
      <w:r>
        <w:t>осознавать и обосновывать ответственность личности при выборе социальных профессий; приводить</w:t>
      </w:r>
      <w:r>
        <w:rPr>
          <w:spacing w:val="40"/>
        </w:rPr>
        <w:t xml:space="preserve"> </w:t>
      </w:r>
      <w:r>
        <w:t>примеры</w:t>
      </w:r>
      <w:r>
        <w:rPr>
          <w:spacing w:val="40"/>
        </w:rPr>
        <w:t xml:space="preserve"> </w:t>
      </w:r>
      <w:r>
        <w:t>из</w:t>
      </w:r>
      <w:r>
        <w:rPr>
          <w:spacing w:val="40"/>
        </w:rPr>
        <w:t xml:space="preserve"> </w:t>
      </w:r>
      <w:r>
        <w:t>литературы</w:t>
      </w:r>
      <w:r>
        <w:rPr>
          <w:spacing w:val="40"/>
        </w:rPr>
        <w:t xml:space="preserve"> </w:t>
      </w:r>
      <w:r>
        <w:t>и</w:t>
      </w:r>
      <w:r>
        <w:rPr>
          <w:spacing w:val="40"/>
        </w:rPr>
        <w:t xml:space="preserve"> </w:t>
      </w:r>
      <w:r>
        <w:t>истории,</w:t>
      </w:r>
      <w:r>
        <w:rPr>
          <w:spacing w:val="40"/>
        </w:rPr>
        <w:t xml:space="preserve"> </w:t>
      </w:r>
      <w:r>
        <w:t>современной</w:t>
      </w:r>
      <w:r>
        <w:rPr>
          <w:spacing w:val="40"/>
        </w:rPr>
        <w:t xml:space="preserve"> </w:t>
      </w:r>
      <w:r>
        <w:t>жизни,</w:t>
      </w:r>
      <w:r>
        <w:rPr>
          <w:spacing w:val="40"/>
        </w:rPr>
        <w:t xml:space="preserve"> </w:t>
      </w:r>
      <w:r>
        <w:t>подтверждающие</w:t>
      </w:r>
      <w:r>
        <w:rPr>
          <w:spacing w:val="40"/>
        </w:rPr>
        <w:t xml:space="preserve"> </w:t>
      </w:r>
      <w:r>
        <w:t>данную точку зрения.</w:t>
      </w:r>
    </w:p>
    <w:p w:rsidR="00FD54E7" w:rsidRDefault="005C31E9">
      <w:pPr>
        <w:pStyle w:val="a3"/>
        <w:spacing w:line="242" w:lineRule="auto"/>
        <w:jc w:val="left"/>
      </w:pPr>
      <w:r>
        <w:t>Тема</w:t>
      </w:r>
      <w:r>
        <w:rPr>
          <w:spacing w:val="-4"/>
        </w:rPr>
        <w:t xml:space="preserve"> </w:t>
      </w:r>
      <w:r>
        <w:t>22.</w:t>
      </w:r>
      <w:r>
        <w:rPr>
          <w:spacing w:val="-6"/>
        </w:rPr>
        <w:t xml:space="preserve"> </w:t>
      </w:r>
      <w:r>
        <w:t>Выдающиеся</w:t>
      </w:r>
      <w:r>
        <w:rPr>
          <w:spacing w:val="-3"/>
        </w:rPr>
        <w:t xml:space="preserve"> </w:t>
      </w:r>
      <w:r>
        <w:t>благотворители</w:t>
      </w:r>
      <w:r>
        <w:rPr>
          <w:spacing w:val="-7"/>
        </w:rPr>
        <w:t xml:space="preserve"> </w:t>
      </w:r>
      <w:r>
        <w:t>в</w:t>
      </w:r>
      <w:r>
        <w:rPr>
          <w:spacing w:val="-6"/>
        </w:rPr>
        <w:t xml:space="preserve"> </w:t>
      </w:r>
      <w:r>
        <w:t>истории.</w:t>
      </w:r>
      <w:r>
        <w:rPr>
          <w:spacing w:val="-6"/>
        </w:rPr>
        <w:t xml:space="preserve"> </w:t>
      </w:r>
      <w:r>
        <w:t>Благотворительность</w:t>
      </w:r>
      <w:r>
        <w:rPr>
          <w:spacing w:val="-6"/>
        </w:rPr>
        <w:t xml:space="preserve"> </w:t>
      </w:r>
      <w:r>
        <w:t>как</w:t>
      </w:r>
      <w:r>
        <w:rPr>
          <w:spacing w:val="-5"/>
        </w:rPr>
        <w:t xml:space="preserve"> </w:t>
      </w:r>
      <w:r>
        <w:t>нравственный</w:t>
      </w:r>
      <w:r>
        <w:rPr>
          <w:spacing w:val="-7"/>
        </w:rPr>
        <w:t xml:space="preserve"> </w:t>
      </w:r>
      <w:r>
        <w:t>долг. Характеризовать понятие «благотворительность» и его эволюцию в истории России;</w:t>
      </w:r>
    </w:p>
    <w:p w:rsidR="00FD54E7" w:rsidRDefault="005C31E9">
      <w:pPr>
        <w:pStyle w:val="a3"/>
        <w:spacing w:line="242" w:lineRule="auto"/>
        <w:jc w:val="left"/>
      </w:pPr>
      <w:r>
        <w:t>доказывать важность меценатства в современном обществе для общества в целом и для духовно- нравственного развития личности самого мецената;</w:t>
      </w:r>
    </w:p>
    <w:p w:rsidR="00FD54E7" w:rsidRDefault="005C31E9">
      <w:pPr>
        <w:pStyle w:val="a3"/>
        <w:spacing w:line="242" w:lineRule="auto"/>
        <w:jc w:val="left"/>
      </w:pPr>
      <w:r>
        <w:t>характеризовать</w:t>
      </w:r>
      <w:r>
        <w:rPr>
          <w:spacing w:val="-4"/>
        </w:rPr>
        <w:t xml:space="preserve"> </w:t>
      </w:r>
      <w:r>
        <w:t>понятие</w:t>
      </w:r>
      <w:r>
        <w:rPr>
          <w:spacing w:val="-2"/>
        </w:rPr>
        <w:t xml:space="preserve"> </w:t>
      </w:r>
      <w:r>
        <w:t>«социальный</w:t>
      </w:r>
      <w:r>
        <w:rPr>
          <w:spacing w:val="-5"/>
        </w:rPr>
        <w:t xml:space="preserve"> </w:t>
      </w:r>
      <w:r>
        <w:t>долг»,</w:t>
      </w:r>
      <w:r>
        <w:rPr>
          <w:spacing w:val="-4"/>
        </w:rPr>
        <w:t xml:space="preserve"> </w:t>
      </w:r>
      <w:r>
        <w:t>обосновывать его</w:t>
      </w:r>
      <w:r>
        <w:rPr>
          <w:spacing w:val="-1"/>
        </w:rPr>
        <w:t xml:space="preserve"> </w:t>
      </w:r>
      <w:r>
        <w:t>важную</w:t>
      </w:r>
      <w:r>
        <w:rPr>
          <w:spacing w:val="-3"/>
        </w:rPr>
        <w:t xml:space="preserve"> </w:t>
      </w:r>
      <w:r>
        <w:t>роль</w:t>
      </w:r>
      <w:r>
        <w:rPr>
          <w:spacing w:val="-5"/>
        </w:rPr>
        <w:t xml:space="preserve"> </w:t>
      </w:r>
      <w:r>
        <w:t>в</w:t>
      </w:r>
      <w:r>
        <w:rPr>
          <w:spacing w:val="-4"/>
        </w:rPr>
        <w:t xml:space="preserve"> </w:t>
      </w:r>
      <w:r>
        <w:t>жизни</w:t>
      </w:r>
      <w:r>
        <w:rPr>
          <w:spacing w:val="-10"/>
        </w:rPr>
        <w:t xml:space="preserve"> </w:t>
      </w:r>
      <w:r>
        <w:t>общества; приводить примеры выдающихся благотворителей в истории и современной России;</w:t>
      </w:r>
    </w:p>
    <w:p w:rsidR="00FD54E7" w:rsidRDefault="005C31E9">
      <w:pPr>
        <w:pStyle w:val="a3"/>
        <w:tabs>
          <w:tab w:val="left" w:pos="1832"/>
          <w:tab w:val="left" w:pos="2792"/>
          <w:tab w:val="left" w:pos="5022"/>
          <w:tab w:val="left" w:pos="7588"/>
          <w:tab w:val="left" w:pos="9311"/>
        </w:tabs>
        <w:spacing w:line="242" w:lineRule="auto"/>
        <w:ind w:right="232"/>
        <w:jc w:val="left"/>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r>
        <w:tab/>
      </w:r>
      <w:r>
        <w:rPr>
          <w:spacing w:val="-2"/>
        </w:rPr>
        <w:t xml:space="preserve">деятельности, </w:t>
      </w:r>
      <w:r>
        <w:t>аргументированно объяснять её важность.</w:t>
      </w:r>
    </w:p>
    <w:p w:rsidR="00FD54E7" w:rsidRDefault="005C31E9">
      <w:pPr>
        <w:pStyle w:val="a3"/>
        <w:spacing w:line="242" w:lineRule="auto"/>
        <w:jc w:val="left"/>
      </w:pPr>
      <w:r>
        <w:t>Тема</w:t>
      </w:r>
      <w:r>
        <w:rPr>
          <w:spacing w:val="33"/>
        </w:rPr>
        <w:t xml:space="preserve"> </w:t>
      </w:r>
      <w:r>
        <w:t>23.</w:t>
      </w:r>
      <w:r>
        <w:rPr>
          <w:spacing w:val="36"/>
        </w:rPr>
        <w:t xml:space="preserve"> </w:t>
      </w:r>
      <w:r>
        <w:t>Выдающиеся</w:t>
      </w:r>
      <w:r>
        <w:rPr>
          <w:spacing w:val="39"/>
        </w:rPr>
        <w:t xml:space="preserve"> </w:t>
      </w:r>
      <w:r>
        <w:t>учёные</w:t>
      </w:r>
      <w:r>
        <w:rPr>
          <w:spacing w:val="33"/>
        </w:rPr>
        <w:t xml:space="preserve"> </w:t>
      </w:r>
      <w:r>
        <w:t>России.</w:t>
      </w:r>
      <w:r>
        <w:rPr>
          <w:spacing w:val="32"/>
        </w:rPr>
        <w:t xml:space="preserve"> </w:t>
      </w:r>
      <w:r>
        <w:t>Наука</w:t>
      </w:r>
      <w:r>
        <w:rPr>
          <w:spacing w:val="38"/>
        </w:rPr>
        <w:t xml:space="preserve"> </w:t>
      </w:r>
      <w:r>
        <w:t>как</w:t>
      </w:r>
      <w:r>
        <w:rPr>
          <w:spacing w:val="33"/>
        </w:rPr>
        <w:t xml:space="preserve"> </w:t>
      </w:r>
      <w:r>
        <w:t>источник</w:t>
      </w:r>
      <w:r>
        <w:rPr>
          <w:spacing w:val="33"/>
        </w:rPr>
        <w:t xml:space="preserve"> </w:t>
      </w:r>
      <w:r>
        <w:t>социального</w:t>
      </w:r>
      <w:r>
        <w:rPr>
          <w:spacing w:val="34"/>
        </w:rPr>
        <w:t xml:space="preserve"> </w:t>
      </w:r>
      <w:r>
        <w:t>и</w:t>
      </w:r>
      <w:r>
        <w:rPr>
          <w:spacing w:val="35"/>
        </w:rPr>
        <w:t xml:space="preserve"> </w:t>
      </w:r>
      <w:r>
        <w:t>духовного</w:t>
      </w:r>
      <w:r>
        <w:rPr>
          <w:spacing w:val="39"/>
        </w:rPr>
        <w:t xml:space="preserve"> </w:t>
      </w:r>
      <w:r>
        <w:t xml:space="preserve">прогресса </w:t>
      </w:r>
      <w:r>
        <w:rPr>
          <w:spacing w:val="-2"/>
        </w:rPr>
        <w:t>общества.</w:t>
      </w:r>
    </w:p>
    <w:p w:rsidR="00FD54E7" w:rsidRDefault="005C31E9">
      <w:pPr>
        <w:pStyle w:val="a3"/>
        <w:spacing w:line="270" w:lineRule="exact"/>
        <w:jc w:val="left"/>
      </w:pPr>
      <w:r>
        <w:t>Характеризовать</w:t>
      </w:r>
      <w:r>
        <w:rPr>
          <w:spacing w:val="-6"/>
        </w:rPr>
        <w:t xml:space="preserve"> </w:t>
      </w:r>
      <w:r>
        <w:t>понятие</w:t>
      </w:r>
      <w:r>
        <w:rPr>
          <w:spacing w:val="-4"/>
        </w:rPr>
        <w:t xml:space="preserve"> </w:t>
      </w:r>
      <w:r>
        <w:rPr>
          <w:spacing w:val="-2"/>
        </w:rPr>
        <w:t>«наука»;</w:t>
      </w:r>
    </w:p>
    <w:p w:rsidR="00FD54E7" w:rsidRDefault="005C31E9">
      <w:pPr>
        <w:pStyle w:val="a3"/>
        <w:jc w:val="left"/>
      </w:pPr>
      <w:r>
        <w:t>уметь</w:t>
      </w:r>
      <w:r>
        <w:rPr>
          <w:spacing w:val="2"/>
        </w:rPr>
        <w:t xml:space="preserve"> </w:t>
      </w:r>
      <w:r>
        <w:t>аргументированно</w:t>
      </w:r>
      <w:r>
        <w:rPr>
          <w:spacing w:val="1"/>
        </w:rPr>
        <w:t xml:space="preserve"> </w:t>
      </w:r>
      <w:r>
        <w:t>обосновывать</w:t>
      </w:r>
      <w:r>
        <w:rPr>
          <w:spacing w:val="2"/>
        </w:rPr>
        <w:t xml:space="preserve"> </w:t>
      </w:r>
      <w:r>
        <w:t>важность</w:t>
      </w:r>
      <w:r>
        <w:rPr>
          <w:spacing w:val="3"/>
        </w:rPr>
        <w:t xml:space="preserve"> </w:t>
      </w:r>
      <w:r>
        <w:t>науки</w:t>
      </w:r>
      <w:r>
        <w:rPr>
          <w:spacing w:val="1"/>
        </w:rPr>
        <w:t xml:space="preserve"> </w:t>
      </w:r>
      <w:r>
        <w:t>в</w:t>
      </w:r>
      <w:r>
        <w:rPr>
          <w:spacing w:val="3"/>
        </w:rPr>
        <w:t xml:space="preserve"> </w:t>
      </w:r>
      <w:r>
        <w:t>современном</w:t>
      </w:r>
      <w:r>
        <w:rPr>
          <w:spacing w:val="-6"/>
        </w:rPr>
        <w:t xml:space="preserve"> </w:t>
      </w:r>
      <w:r>
        <w:t>обществе,</w:t>
      </w:r>
      <w:r>
        <w:rPr>
          <w:spacing w:val="-1"/>
        </w:rPr>
        <w:t xml:space="preserve"> </w:t>
      </w:r>
      <w:r>
        <w:t>прослеживать</w:t>
      </w:r>
      <w:r>
        <w:rPr>
          <w:spacing w:val="3"/>
        </w:rPr>
        <w:t xml:space="preserve"> </w:t>
      </w:r>
      <w:r>
        <w:rPr>
          <w:spacing w:val="-5"/>
        </w:rPr>
        <w:t>её</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4190"/>
        <w:jc w:val="left"/>
      </w:pPr>
      <w:r>
        <w:lastRenderedPageBreak/>
        <w:t>связь</w:t>
      </w:r>
      <w:r>
        <w:rPr>
          <w:spacing w:val="-5"/>
        </w:rPr>
        <w:t xml:space="preserve"> </w:t>
      </w:r>
      <w:r>
        <w:t>с</w:t>
      </w:r>
      <w:r>
        <w:rPr>
          <w:spacing w:val="-11"/>
        </w:rPr>
        <w:t xml:space="preserve"> </w:t>
      </w:r>
      <w:r>
        <w:t>научно-техническим</w:t>
      </w:r>
      <w:r>
        <w:rPr>
          <w:spacing w:val="-5"/>
        </w:rPr>
        <w:t xml:space="preserve"> </w:t>
      </w:r>
      <w:r>
        <w:t>и</w:t>
      </w:r>
      <w:r>
        <w:rPr>
          <w:spacing w:val="-9"/>
        </w:rPr>
        <w:t xml:space="preserve"> </w:t>
      </w:r>
      <w:r>
        <w:t>социальным</w:t>
      </w:r>
      <w:r>
        <w:rPr>
          <w:spacing w:val="-8"/>
        </w:rPr>
        <w:t xml:space="preserve"> </w:t>
      </w:r>
      <w:r>
        <w:t>прогрессом; называть имена выдающихся учёных России;</w:t>
      </w:r>
    </w:p>
    <w:p w:rsidR="00FD54E7" w:rsidRDefault="005C31E9">
      <w:pPr>
        <w:pStyle w:val="a3"/>
        <w:spacing w:before="3"/>
        <w:jc w:val="left"/>
      </w:pPr>
      <w: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w:t>
      </w:r>
      <w:r>
        <w:rPr>
          <w:spacing w:val="33"/>
        </w:rPr>
        <w:t xml:space="preserve"> </w:t>
      </w:r>
      <w:r>
        <w:t>доказательство этих</w:t>
      </w:r>
      <w:r>
        <w:rPr>
          <w:spacing w:val="40"/>
        </w:rPr>
        <w:t xml:space="preserve"> </w:t>
      </w:r>
      <w:r>
        <w:rPr>
          <w:spacing w:val="-2"/>
        </w:rPr>
        <w:t>понятий.</w:t>
      </w:r>
    </w:p>
    <w:p w:rsidR="00FD54E7" w:rsidRDefault="005C31E9">
      <w:pPr>
        <w:pStyle w:val="a3"/>
        <w:spacing w:before="1" w:line="275" w:lineRule="exact"/>
        <w:jc w:val="left"/>
      </w:pPr>
      <w:r>
        <w:t>Тема</w:t>
      </w:r>
      <w:r>
        <w:rPr>
          <w:spacing w:val="-3"/>
        </w:rPr>
        <w:t xml:space="preserve"> </w:t>
      </w:r>
      <w:r>
        <w:t>24.</w:t>
      </w:r>
      <w:r>
        <w:rPr>
          <w:spacing w:val="-4"/>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FD54E7" w:rsidRDefault="005C31E9">
      <w:pPr>
        <w:pStyle w:val="a3"/>
        <w:spacing w:line="242" w:lineRule="auto"/>
        <w:jc w:val="left"/>
      </w:pPr>
      <w:r>
        <w:t>Характеризовать</w:t>
      </w:r>
      <w:r>
        <w:rPr>
          <w:spacing w:val="40"/>
        </w:rPr>
        <w:t xml:space="preserve"> </w:t>
      </w:r>
      <w:r>
        <w:t>понятие</w:t>
      </w:r>
      <w:r>
        <w:rPr>
          <w:spacing w:val="75"/>
        </w:rPr>
        <w:t xml:space="preserve"> </w:t>
      </w:r>
      <w:r>
        <w:t>«профессия»,</w:t>
      </w:r>
      <w:r>
        <w:rPr>
          <w:spacing w:val="78"/>
        </w:rPr>
        <w:t xml:space="preserve"> </w:t>
      </w:r>
      <w:r>
        <w:t>предполагать</w:t>
      </w:r>
      <w:r>
        <w:rPr>
          <w:spacing w:val="78"/>
        </w:rPr>
        <w:t xml:space="preserve"> </w:t>
      </w:r>
      <w:r>
        <w:t>характер</w:t>
      </w:r>
      <w:r>
        <w:rPr>
          <w:spacing w:val="76"/>
        </w:rPr>
        <w:t xml:space="preserve"> </w:t>
      </w:r>
      <w:r>
        <w:t>и</w:t>
      </w:r>
      <w:r>
        <w:rPr>
          <w:spacing w:val="77"/>
        </w:rPr>
        <w:t xml:space="preserve"> </w:t>
      </w:r>
      <w:r>
        <w:t>цель</w:t>
      </w:r>
      <w:r>
        <w:rPr>
          <w:spacing w:val="77"/>
        </w:rPr>
        <w:t xml:space="preserve"> </w:t>
      </w:r>
      <w:r>
        <w:t>труда</w:t>
      </w:r>
      <w:r>
        <w:rPr>
          <w:spacing w:val="75"/>
        </w:rPr>
        <w:t xml:space="preserve"> </w:t>
      </w:r>
      <w:r>
        <w:t>в</w:t>
      </w:r>
      <w:r>
        <w:rPr>
          <w:spacing w:val="78"/>
        </w:rPr>
        <w:t xml:space="preserve"> </w:t>
      </w:r>
      <w:r>
        <w:t xml:space="preserve">определённой </w:t>
      </w:r>
      <w:r>
        <w:rPr>
          <w:spacing w:val="-2"/>
        </w:rPr>
        <w:t>профессии;</w:t>
      </w:r>
    </w:p>
    <w:p w:rsidR="00FD54E7" w:rsidRDefault="005C31E9">
      <w:pPr>
        <w:pStyle w:val="a3"/>
        <w:spacing w:line="242" w:lineRule="auto"/>
        <w:jc w:val="left"/>
      </w:pPr>
      <w:r>
        <w:t>обосновывать</w:t>
      </w:r>
      <w:r>
        <w:rPr>
          <w:spacing w:val="80"/>
        </w:rPr>
        <w:t xml:space="preserve"> </w:t>
      </w:r>
      <w:r>
        <w:t>преимущества</w:t>
      </w:r>
      <w:r>
        <w:rPr>
          <w:spacing w:val="80"/>
        </w:rPr>
        <w:t xml:space="preserve"> </w:t>
      </w:r>
      <w:r>
        <w:t>выбранной</w:t>
      </w:r>
      <w:r>
        <w:rPr>
          <w:spacing w:val="80"/>
        </w:rPr>
        <w:t xml:space="preserve"> </w:t>
      </w:r>
      <w:r>
        <w:t>профессии,</w:t>
      </w:r>
      <w:r>
        <w:rPr>
          <w:spacing w:val="80"/>
        </w:rPr>
        <w:t xml:space="preserve"> </w:t>
      </w:r>
      <w:r>
        <w:t>характеризовать</w:t>
      </w:r>
      <w:r>
        <w:rPr>
          <w:spacing w:val="80"/>
        </w:rPr>
        <w:t xml:space="preserve"> </w:t>
      </w:r>
      <w:r>
        <w:t>её</w:t>
      </w:r>
      <w:r>
        <w:rPr>
          <w:spacing w:val="80"/>
        </w:rPr>
        <w:t xml:space="preserve"> </w:t>
      </w:r>
      <w:r>
        <w:t>вклад</w:t>
      </w:r>
      <w:r>
        <w:rPr>
          <w:spacing w:val="80"/>
        </w:rPr>
        <w:t xml:space="preserve"> </w:t>
      </w:r>
      <w:r>
        <w:t>в</w:t>
      </w:r>
      <w:r>
        <w:rPr>
          <w:spacing w:val="80"/>
        </w:rPr>
        <w:t xml:space="preserve"> </w:t>
      </w:r>
      <w:r>
        <w:t>общество,</w:t>
      </w:r>
      <w:r>
        <w:rPr>
          <w:spacing w:val="40"/>
        </w:rPr>
        <w:t xml:space="preserve"> </w:t>
      </w:r>
      <w:r>
        <w:t>называть духовно-нравственные качества человека, необходимые в этом виде труда.</w:t>
      </w:r>
    </w:p>
    <w:p w:rsidR="00FD54E7" w:rsidRDefault="005C31E9">
      <w:pPr>
        <w:pStyle w:val="a3"/>
        <w:spacing w:line="242" w:lineRule="auto"/>
        <w:ind w:right="5302"/>
        <w:jc w:val="left"/>
      </w:pPr>
      <w:r>
        <w:t>Тематический</w:t>
      </w:r>
      <w:r>
        <w:rPr>
          <w:spacing w:val="-7"/>
        </w:rPr>
        <w:t xml:space="preserve"> </w:t>
      </w:r>
      <w:r>
        <w:t>блок</w:t>
      </w:r>
      <w:r>
        <w:rPr>
          <w:spacing w:val="-9"/>
        </w:rPr>
        <w:t xml:space="preserve"> </w:t>
      </w:r>
      <w:r>
        <w:t>4.</w:t>
      </w:r>
      <w:r>
        <w:rPr>
          <w:spacing w:val="-10"/>
        </w:rPr>
        <w:t xml:space="preserve"> </w:t>
      </w:r>
      <w:r>
        <w:t>«Родина</w:t>
      </w:r>
      <w:r>
        <w:rPr>
          <w:spacing w:val="-13"/>
        </w:rPr>
        <w:t xml:space="preserve"> </w:t>
      </w:r>
      <w:r>
        <w:t>и</w:t>
      </w:r>
      <w:r>
        <w:rPr>
          <w:spacing w:val="-7"/>
        </w:rPr>
        <w:t xml:space="preserve"> </w:t>
      </w:r>
      <w:r>
        <w:t>патриотизм». Тема 25. Гражданин.</w:t>
      </w:r>
    </w:p>
    <w:p w:rsidR="00FD54E7" w:rsidRDefault="005C31E9">
      <w:pPr>
        <w:pStyle w:val="a3"/>
        <w:spacing w:line="242" w:lineRule="auto"/>
        <w:ind w:right="3625"/>
        <w:jc w:val="left"/>
      </w:pPr>
      <w:r>
        <w:t>Характеризовать</w:t>
      </w:r>
      <w:r>
        <w:rPr>
          <w:spacing w:val="-6"/>
        </w:rPr>
        <w:t xml:space="preserve"> </w:t>
      </w:r>
      <w:r>
        <w:t>понятия</w:t>
      </w:r>
      <w:r>
        <w:rPr>
          <w:spacing w:val="-4"/>
        </w:rPr>
        <w:t xml:space="preserve"> </w:t>
      </w:r>
      <w:r>
        <w:t>«Родина»</w:t>
      </w:r>
      <w:r>
        <w:rPr>
          <w:spacing w:val="-8"/>
        </w:rPr>
        <w:t xml:space="preserve"> </w:t>
      </w:r>
      <w:r>
        <w:t>и</w:t>
      </w:r>
      <w:r>
        <w:rPr>
          <w:spacing w:val="-7"/>
        </w:rPr>
        <w:t xml:space="preserve"> </w:t>
      </w:r>
      <w:r>
        <w:t>«гражданство»,</w:t>
      </w:r>
      <w:r>
        <w:rPr>
          <w:spacing w:val="80"/>
        </w:rPr>
        <w:t xml:space="preserve"> </w:t>
      </w:r>
      <w:r>
        <w:t>объяснять их взаимосвязь;</w:t>
      </w:r>
    </w:p>
    <w:p w:rsidR="00FD54E7" w:rsidRDefault="005C31E9">
      <w:pPr>
        <w:pStyle w:val="a3"/>
        <w:tabs>
          <w:tab w:val="left" w:pos="6905"/>
        </w:tabs>
        <w:spacing w:line="242" w:lineRule="auto"/>
        <w:ind w:right="3002"/>
        <w:jc w:val="left"/>
      </w:pPr>
      <w:r>
        <w:t>понимать духовно-нравственный характер патриотизма,</w:t>
      </w:r>
      <w:r>
        <w:tab/>
      </w:r>
      <w:r>
        <w:rPr>
          <w:spacing w:val="-2"/>
        </w:rPr>
        <w:t xml:space="preserve">ценностей </w:t>
      </w:r>
      <w:r>
        <w:t>гражданского самосознания;</w:t>
      </w:r>
    </w:p>
    <w:p w:rsidR="00FD54E7" w:rsidRDefault="005C31E9">
      <w:pPr>
        <w:pStyle w:val="a3"/>
        <w:spacing w:line="242" w:lineRule="auto"/>
        <w:ind w:right="3293"/>
        <w:jc w:val="left"/>
      </w:pPr>
      <w:r>
        <w:t>понимать</w:t>
      </w:r>
      <w:r>
        <w:rPr>
          <w:spacing w:val="-8"/>
        </w:rPr>
        <w:t xml:space="preserve"> </w:t>
      </w:r>
      <w:r>
        <w:t>и</w:t>
      </w:r>
      <w:r>
        <w:rPr>
          <w:spacing w:val="-9"/>
        </w:rPr>
        <w:t xml:space="preserve"> </w:t>
      </w:r>
      <w:r>
        <w:t>уметь</w:t>
      </w:r>
      <w:r>
        <w:rPr>
          <w:spacing w:val="-5"/>
        </w:rPr>
        <w:t xml:space="preserve"> </w:t>
      </w:r>
      <w:r>
        <w:t>обосновывать</w:t>
      </w:r>
      <w:r>
        <w:rPr>
          <w:spacing w:val="-6"/>
        </w:rPr>
        <w:t xml:space="preserve"> </w:t>
      </w:r>
      <w:r>
        <w:t>нравственные</w:t>
      </w:r>
      <w:r>
        <w:rPr>
          <w:spacing w:val="-11"/>
        </w:rPr>
        <w:t xml:space="preserve"> </w:t>
      </w:r>
      <w:r>
        <w:t>качества</w:t>
      </w:r>
      <w:r>
        <w:rPr>
          <w:spacing w:val="-7"/>
        </w:rPr>
        <w:t xml:space="preserve"> </w:t>
      </w:r>
      <w:r>
        <w:t>гражданина. Тема 26. Патриотизм.</w:t>
      </w:r>
    </w:p>
    <w:p w:rsidR="00FD54E7" w:rsidRDefault="005C31E9">
      <w:pPr>
        <w:pStyle w:val="a3"/>
        <w:spacing w:line="271" w:lineRule="exact"/>
        <w:jc w:val="left"/>
      </w:pPr>
      <w:r>
        <w:t>Характеризовать</w:t>
      </w:r>
      <w:r>
        <w:rPr>
          <w:spacing w:val="-6"/>
        </w:rPr>
        <w:t xml:space="preserve"> </w:t>
      </w:r>
      <w:r>
        <w:t>понятие</w:t>
      </w:r>
      <w:r>
        <w:rPr>
          <w:spacing w:val="-4"/>
        </w:rPr>
        <w:t xml:space="preserve"> </w:t>
      </w:r>
      <w:r>
        <w:rPr>
          <w:spacing w:val="-2"/>
        </w:rPr>
        <w:t>«патриотизм»;</w:t>
      </w:r>
    </w:p>
    <w:p w:rsidR="00FD54E7" w:rsidRDefault="005C31E9">
      <w:pPr>
        <w:pStyle w:val="a3"/>
        <w:spacing w:line="275" w:lineRule="exact"/>
        <w:jc w:val="left"/>
      </w:pPr>
      <w:r>
        <w:t>приводить</w:t>
      </w:r>
      <w:r>
        <w:rPr>
          <w:spacing w:val="-8"/>
        </w:rPr>
        <w:t xml:space="preserve"> </w:t>
      </w:r>
      <w:r>
        <w:t>примеры</w:t>
      </w:r>
      <w:r>
        <w:rPr>
          <w:spacing w:val="-2"/>
        </w:rPr>
        <w:t xml:space="preserve"> </w:t>
      </w:r>
      <w:r>
        <w:t>патриотизма</w:t>
      </w:r>
      <w:r>
        <w:rPr>
          <w:spacing w:val="-4"/>
        </w:rPr>
        <w:t xml:space="preserve"> </w:t>
      </w:r>
      <w:r>
        <w:t>в</w:t>
      </w:r>
      <w:r>
        <w:rPr>
          <w:spacing w:val="-6"/>
        </w:rPr>
        <w:t xml:space="preserve"> </w:t>
      </w:r>
      <w:r>
        <w:t>истории</w:t>
      </w:r>
      <w:r>
        <w:rPr>
          <w:spacing w:val="-2"/>
        </w:rPr>
        <w:t xml:space="preserve"> </w:t>
      </w:r>
      <w:r>
        <w:t>и</w:t>
      </w:r>
      <w:r>
        <w:rPr>
          <w:spacing w:val="-6"/>
        </w:rPr>
        <w:t xml:space="preserve"> </w:t>
      </w:r>
      <w:r>
        <w:t>современном</w:t>
      </w:r>
      <w:r>
        <w:rPr>
          <w:spacing w:val="-10"/>
        </w:rPr>
        <w:t xml:space="preserve"> </w:t>
      </w:r>
      <w:r>
        <w:rPr>
          <w:spacing w:val="-2"/>
        </w:rPr>
        <w:t>обществе;</w:t>
      </w:r>
    </w:p>
    <w:p w:rsidR="00FD54E7" w:rsidRDefault="005C31E9">
      <w:pPr>
        <w:pStyle w:val="a3"/>
        <w:spacing w:line="242" w:lineRule="auto"/>
        <w:jc w:val="left"/>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D54E7" w:rsidRDefault="005C31E9">
      <w:pPr>
        <w:pStyle w:val="a3"/>
        <w:ind w:right="5928"/>
      </w:pPr>
      <w:r>
        <w:t>уметь</w:t>
      </w:r>
      <w:r>
        <w:rPr>
          <w:spacing w:val="-12"/>
        </w:rPr>
        <w:t xml:space="preserve"> </w:t>
      </w:r>
      <w:r>
        <w:t>обосновывать</w:t>
      </w:r>
      <w:r>
        <w:rPr>
          <w:spacing w:val="-15"/>
        </w:rPr>
        <w:t xml:space="preserve"> </w:t>
      </w:r>
      <w:r>
        <w:t>важность</w:t>
      </w:r>
      <w:r>
        <w:rPr>
          <w:spacing w:val="-13"/>
        </w:rPr>
        <w:t xml:space="preserve"> </w:t>
      </w:r>
      <w:r>
        <w:t>патриотизма. Тема 27. Защита Родины: подвиг или долг? Характеризовать</w:t>
      </w:r>
      <w:r>
        <w:rPr>
          <w:spacing w:val="-3"/>
        </w:rPr>
        <w:t xml:space="preserve"> </w:t>
      </w:r>
      <w:r>
        <w:t>понятия «война»</w:t>
      </w:r>
      <w:r>
        <w:rPr>
          <w:spacing w:val="-5"/>
        </w:rPr>
        <w:t xml:space="preserve"> </w:t>
      </w:r>
      <w:r>
        <w:t>и «мир»;</w:t>
      </w:r>
    </w:p>
    <w:p w:rsidR="00FD54E7" w:rsidRDefault="005C31E9">
      <w:pPr>
        <w:pStyle w:val="a3"/>
        <w:spacing w:line="275" w:lineRule="exact"/>
        <w:jc w:val="left"/>
      </w:pPr>
      <w:r>
        <w:t>доказывать</w:t>
      </w:r>
      <w:r>
        <w:rPr>
          <w:spacing w:val="-5"/>
        </w:rPr>
        <w:t xml:space="preserve"> </w:t>
      </w:r>
      <w:r>
        <w:t>важность</w:t>
      </w:r>
      <w:r>
        <w:rPr>
          <w:spacing w:val="-1"/>
        </w:rPr>
        <w:t xml:space="preserve"> </w:t>
      </w:r>
      <w:r>
        <w:t>сохранения</w:t>
      </w:r>
      <w:r>
        <w:rPr>
          <w:spacing w:val="-2"/>
        </w:rPr>
        <w:t xml:space="preserve"> </w:t>
      </w:r>
      <w:r>
        <w:t>мира</w:t>
      </w:r>
      <w:r>
        <w:rPr>
          <w:spacing w:val="-3"/>
        </w:rPr>
        <w:t xml:space="preserve"> </w:t>
      </w:r>
      <w:r>
        <w:t>и</w:t>
      </w:r>
      <w:r>
        <w:rPr>
          <w:spacing w:val="-5"/>
        </w:rPr>
        <w:t xml:space="preserve"> </w:t>
      </w:r>
      <w:r>
        <w:rPr>
          <w:spacing w:val="-2"/>
        </w:rPr>
        <w:t>согласия;</w:t>
      </w:r>
    </w:p>
    <w:p w:rsidR="00FD54E7" w:rsidRDefault="005C31E9">
      <w:pPr>
        <w:pStyle w:val="a3"/>
        <w:spacing w:line="242" w:lineRule="auto"/>
        <w:ind w:right="2715"/>
        <w:jc w:val="left"/>
      </w:pPr>
      <w:r>
        <w:t>обосновывать роль защиты Отечества, её важность для гражданина; понимать</w:t>
      </w:r>
      <w:r>
        <w:rPr>
          <w:spacing w:val="-12"/>
        </w:rPr>
        <w:t xml:space="preserve"> </w:t>
      </w:r>
      <w:r>
        <w:t>особенности</w:t>
      </w:r>
      <w:r>
        <w:rPr>
          <w:spacing w:val="-4"/>
        </w:rPr>
        <w:t xml:space="preserve"> </w:t>
      </w:r>
      <w:r>
        <w:t>защиты</w:t>
      </w:r>
      <w:r>
        <w:rPr>
          <w:spacing w:val="-4"/>
        </w:rPr>
        <w:t xml:space="preserve"> </w:t>
      </w:r>
      <w:r>
        <w:t>чести</w:t>
      </w:r>
      <w:r>
        <w:rPr>
          <w:spacing w:val="-4"/>
        </w:rPr>
        <w:t xml:space="preserve"> </w:t>
      </w:r>
      <w:r>
        <w:t>Отечества</w:t>
      </w:r>
      <w:r>
        <w:rPr>
          <w:spacing w:val="-10"/>
        </w:rPr>
        <w:t xml:space="preserve"> </w:t>
      </w:r>
      <w:r>
        <w:t>в</w:t>
      </w:r>
      <w:r>
        <w:rPr>
          <w:spacing w:val="-4"/>
        </w:rPr>
        <w:t xml:space="preserve"> </w:t>
      </w:r>
      <w:r>
        <w:t>спорте,</w:t>
      </w:r>
      <w:r>
        <w:rPr>
          <w:spacing w:val="-8"/>
        </w:rPr>
        <w:t xml:space="preserve"> </w:t>
      </w:r>
      <w:r>
        <w:t>науке,</w:t>
      </w:r>
      <w:r>
        <w:rPr>
          <w:spacing w:val="-3"/>
        </w:rPr>
        <w:t xml:space="preserve"> </w:t>
      </w:r>
      <w:r>
        <w:t>культуре;</w:t>
      </w:r>
    </w:p>
    <w:p w:rsidR="00FD54E7" w:rsidRDefault="005C31E9">
      <w:pPr>
        <w:pStyle w:val="a3"/>
        <w:spacing w:line="242" w:lineRule="auto"/>
        <w:jc w:val="left"/>
      </w:pPr>
      <w:r>
        <w:t>характеризовать</w:t>
      </w:r>
      <w:r>
        <w:rPr>
          <w:spacing w:val="40"/>
        </w:rPr>
        <w:t xml:space="preserve"> </w:t>
      </w:r>
      <w:r>
        <w:t>понятия</w:t>
      </w:r>
      <w:r>
        <w:rPr>
          <w:spacing w:val="40"/>
        </w:rPr>
        <w:t xml:space="preserve"> </w:t>
      </w:r>
      <w:r>
        <w:t>«военный</w:t>
      </w:r>
      <w:r>
        <w:rPr>
          <w:spacing w:val="40"/>
        </w:rPr>
        <w:t xml:space="preserve"> </w:t>
      </w:r>
      <w:r>
        <w:t>подвиг»,</w:t>
      </w:r>
      <w:r>
        <w:rPr>
          <w:spacing w:val="40"/>
        </w:rPr>
        <w:t xml:space="preserve"> </w:t>
      </w:r>
      <w:r>
        <w:t>«честь»,</w:t>
      </w:r>
      <w:r>
        <w:rPr>
          <w:spacing w:val="40"/>
        </w:rPr>
        <w:t xml:space="preserve"> </w:t>
      </w:r>
      <w:r>
        <w:t>«доблесть»,</w:t>
      </w:r>
      <w:r>
        <w:rPr>
          <w:spacing w:val="40"/>
        </w:rPr>
        <w:t xml:space="preserve"> </w:t>
      </w:r>
      <w:r>
        <w:t>обосновывать</w:t>
      </w:r>
      <w:r>
        <w:rPr>
          <w:spacing w:val="40"/>
        </w:rPr>
        <w:t xml:space="preserve"> </w:t>
      </w:r>
      <w:r>
        <w:t>их</w:t>
      </w:r>
      <w:r>
        <w:rPr>
          <w:spacing w:val="40"/>
        </w:rPr>
        <w:t xml:space="preserve"> </w:t>
      </w:r>
      <w:r>
        <w:t>важность, приводить примеры их проявлений.</w:t>
      </w:r>
    </w:p>
    <w:p w:rsidR="00FD54E7" w:rsidRDefault="005C31E9">
      <w:pPr>
        <w:pStyle w:val="a3"/>
        <w:spacing w:line="242" w:lineRule="auto"/>
        <w:ind w:right="4190"/>
        <w:jc w:val="left"/>
      </w:pPr>
      <w:r>
        <w:t>Тема</w:t>
      </w:r>
      <w:r>
        <w:rPr>
          <w:spacing w:val="-6"/>
        </w:rPr>
        <w:t xml:space="preserve"> </w:t>
      </w:r>
      <w:r>
        <w:t>28.</w:t>
      </w:r>
      <w:r>
        <w:rPr>
          <w:spacing w:val="-8"/>
        </w:rPr>
        <w:t xml:space="preserve"> </w:t>
      </w:r>
      <w:r>
        <w:t>Государство.</w:t>
      </w:r>
      <w:r>
        <w:rPr>
          <w:spacing w:val="-8"/>
        </w:rPr>
        <w:t xml:space="preserve"> </w:t>
      </w:r>
      <w:r>
        <w:t>Россия</w:t>
      </w:r>
      <w:r>
        <w:rPr>
          <w:spacing w:val="-6"/>
        </w:rPr>
        <w:t xml:space="preserve"> </w:t>
      </w:r>
      <w:r>
        <w:t>-</w:t>
      </w:r>
      <w:r>
        <w:rPr>
          <w:spacing w:val="-3"/>
        </w:rPr>
        <w:t xml:space="preserve"> </w:t>
      </w:r>
      <w:r>
        <w:t>наша</w:t>
      </w:r>
      <w:r>
        <w:rPr>
          <w:spacing w:val="-6"/>
        </w:rPr>
        <w:t xml:space="preserve"> </w:t>
      </w:r>
      <w:r>
        <w:t>родина. Характеризовать понятие «государство»;</w:t>
      </w:r>
    </w:p>
    <w:p w:rsidR="00FD54E7" w:rsidRDefault="005C31E9">
      <w:pPr>
        <w:pStyle w:val="a3"/>
        <w:tabs>
          <w:tab w:val="left" w:pos="1382"/>
          <w:tab w:val="left" w:pos="2590"/>
          <w:tab w:val="left" w:pos="2974"/>
          <w:tab w:val="left" w:pos="4815"/>
          <w:tab w:val="left" w:pos="6053"/>
          <w:tab w:val="left" w:pos="7602"/>
          <w:tab w:val="left" w:pos="9141"/>
          <w:tab w:val="left" w:pos="10624"/>
        </w:tabs>
        <w:spacing w:line="242" w:lineRule="auto"/>
        <w:ind w:right="236"/>
        <w:jc w:val="left"/>
      </w:pPr>
      <w:r>
        <w:rPr>
          <w:spacing w:val="-2"/>
        </w:rPr>
        <w:t>уметь</w:t>
      </w:r>
      <w:r>
        <w:tab/>
      </w:r>
      <w:r>
        <w:rPr>
          <w:spacing w:val="-2"/>
        </w:rPr>
        <w:t>выделять</w:t>
      </w:r>
      <w:r>
        <w:tab/>
      </w:r>
      <w:r>
        <w:rPr>
          <w:spacing w:val="-10"/>
        </w:rPr>
        <w:t>и</w:t>
      </w:r>
      <w:r>
        <w:tab/>
      </w:r>
      <w:r>
        <w:rPr>
          <w:spacing w:val="-2"/>
        </w:rPr>
        <w:t>формулировать</w:t>
      </w:r>
      <w:r>
        <w:tab/>
      </w:r>
      <w:r>
        <w:rPr>
          <w:spacing w:val="-2"/>
        </w:rPr>
        <w:t>основные</w:t>
      </w:r>
      <w:r>
        <w:tab/>
      </w:r>
      <w:r>
        <w:rPr>
          <w:spacing w:val="-2"/>
        </w:rPr>
        <w:t>особенности</w:t>
      </w:r>
      <w:r>
        <w:tab/>
      </w:r>
      <w:r>
        <w:rPr>
          <w:spacing w:val="-2"/>
        </w:rPr>
        <w:t>Российского</w:t>
      </w:r>
      <w:r>
        <w:tab/>
      </w:r>
      <w:r>
        <w:rPr>
          <w:spacing w:val="-2"/>
        </w:rPr>
        <w:t>государства</w:t>
      </w:r>
      <w:r>
        <w:tab/>
      </w:r>
      <w:r>
        <w:rPr>
          <w:spacing w:val="-10"/>
        </w:rPr>
        <w:t xml:space="preserve">с </w:t>
      </w:r>
      <w:r>
        <w:t>использованием исторических фактов и духовно-нравственные ценностей;</w:t>
      </w:r>
    </w:p>
    <w:p w:rsidR="00FD54E7" w:rsidRDefault="005C31E9">
      <w:pPr>
        <w:pStyle w:val="a3"/>
        <w:jc w:val="left"/>
      </w:pPr>
      <w:r>
        <w:t>характеризовать понятие «закон» как существенную часть гражданской идентичности человека; характеризовать понятие «гражданская</w:t>
      </w:r>
      <w:r>
        <w:rPr>
          <w:spacing w:val="29"/>
        </w:rPr>
        <w:t xml:space="preserve"> </w:t>
      </w:r>
      <w:r>
        <w:t>идентичность»,</w:t>
      </w:r>
      <w:r>
        <w:rPr>
          <w:spacing w:val="27"/>
        </w:rPr>
        <w:t xml:space="preserve"> </w:t>
      </w:r>
      <w:r>
        <w:t>соотносить это</w:t>
      </w:r>
      <w:r>
        <w:rPr>
          <w:spacing w:val="29"/>
        </w:rPr>
        <w:t xml:space="preserve"> </w:t>
      </w:r>
      <w:r>
        <w:t>понятие с необходимыми нравственными качествами человека.</w:t>
      </w:r>
    </w:p>
    <w:p w:rsidR="00FD54E7" w:rsidRDefault="005C31E9">
      <w:pPr>
        <w:pStyle w:val="a3"/>
        <w:spacing w:line="275" w:lineRule="exact"/>
        <w:jc w:val="left"/>
      </w:pPr>
      <w:r>
        <w:t>Тема</w:t>
      </w:r>
      <w:r>
        <w:rPr>
          <w:spacing w:val="-5"/>
        </w:rPr>
        <w:t xml:space="preserve"> </w:t>
      </w:r>
      <w:r>
        <w:t>29.</w:t>
      </w:r>
      <w:r>
        <w:rPr>
          <w:spacing w:val="-5"/>
        </w:rPr>
        <w:t xml:space="preserve"> </w:t>
      </w:r>
      <w:r>
        <w:t>Гражданская</w:t>
      </w:r>
      <w:r>
        <w:rPr>
          <w:spacing w:val="-2"/>
        </w:rPr>
        <w:t xml:space="preserve"> </w:t>
      </w:r>
      <w:r>
        <w:t>идентичность</w:t>
      </w:r>
      <w:r>
        <w:rPr>
          <w:spacing w:val="-5"/>
        </w:rPr>
        <w:t xml:space="preserve"> </w:t>
      </w:r>
      <w:r>
        <w:t>(практическое</w:t>
      </w:r>
      <w:r>
        <w:rPr>
          <w:spacing w:val="-2"/>
        </w:rPr>
        <w:t xml:space="preserve"> занятие).</w:t>
      </w:r>
    </w:p>
    <w:p w:rsidR="00FD54E7" w:rsidRDefault="005C31E9">
      <w:pPr>
        <w:pStyle w:val="a3"/>
        <w:spacing w:line="242" w:lineRule="auto"/>
        <w:jc w:val="left"/>
      </w:pPr>
      <w:r>
        <w:t>Охарактеризовать свою гражданскую идентичность, её составляющие: этническую, религиозную, гендерную идентичности;</w:t>
      </w:r>
    </w:p>
    <w:p w:rsidR="00FD54E7" w:rsidRDefault="005C31E9">
      <w:pPr>
        <w:pStyle w:val="a3"/>
        <w:spacing w:line="242" w:lineRule="auto"/>
        <w:ind w:right="466"/>
        <w:jc w:val="left"/>
      </w:pPr>
      <w:r>
        <w:t>обосновывать</w:t>
      </w:r>
      <w:r>
        <w:rPr>
          <w:spacing w:val="-8"/>
        </w:rPr>
        <w:t xml:space="preserve"> </w:t>
      </w:r>
      <w:r>
        <w:t>важность</w:t>
      </w:r>
      <w:r>
        <w:rPr>
          <w:spacing w:val="-5"/>
        </w:rPr>
        <w:t xml:space="preserve"> </w:t>
      </w:r>
      <w:r>
        <w:t>духовно-нравственных</w:t>
      </w:r>
      <w:r>
        <w:rPr>
          <w:spacing w:val="-9"/>
        </w:rPr>
        <w:t xml:space="preserve"> </w:t>
      </w:r>
      <w:r>
        <w:t>качеств</w:t>
      </w:r>
      <w:r>
        <w:rPr>
          <w:spacing w:val="-3"/>
        </w:rPr>
        <w:t xml:space="preserve"> </w:t>
      </w:r>
      <w:r>
        <w:t>гражданина,</w:t>
      </w:r>
      <w:r>
        <w:rPr>
          <w:spacing w:val="-3"/>
        </w:rPr>
        <w:t xml:space="preserve"> </w:t>
      </w:r>
      <w:r>
        <w:t>указывать</w:t>
      </w:r>
      <w:r>
        <w:rPr>
          <w:spacing w:val="-4"/>
        </w:rPr>
        <w:t xml:space="preserve"> </w:t>
      </w:r>
      <w:r>
        <w:t>их</w:t>
      </w:r>
      <w:r>
        <w:rPr>
          <w:spacing w:val="-9"/>
        </w:rPr>
        <w:t xml:space="preserve"> </w:t>
      </w:r>
      <w:r>
        <w:t>источники. Тема 30. Моя школа и мой класс (практическое занятие).</w:t>
      </w:r>
    </w:p>
    <w:p w:rsidR="00FD54E7" w:rsidRDefault="005C31E9">
      <w:pPr>
        <w:pStyle w:val="a3"/>
        <w:tabs>
          <w:tab w:val="left" w:pos="3492"/>
          <w:tab w:val="left" w:pos="5641"/>
        </w:tabs>
        <w:spacing w:line="242" w:lineRule="auto"/>
        <w:ind w:right="233"/>
        <w:jc w:val="left"/>
      </w:pPr>
      <w:r>
        <w:t>Характеризовать</w:t>
      </w:r>
      <w:r>
        <w:rPr>
          <w:spacing w:val="80"/>
        </w:rPr>
        <w:t xml:space="preserve"> </w:t>
      </w:r>
      <w:r>
        <w:t>понятие</w:t>
      </w:r>
      <w:r>
        <w:tab/>
        <w:t>«добрые</w:t>
      </w:r>
      <w:r>
        <w:rPr>
          <w:spacing w:val="80"/>
        </w:rPr>
        <w:t xml:space="preserve"> </w:t>
      </w:r>
      <w:r>
        <w:t>дела»</w:t>
      </w:r>
      <w:r>
        <w:rPr>
          <w:spacing w:val="80"/>
        </w:rPr>
        <w:t xml:space="preserve"> </w:t>
      </w:r>
      <w:r>
        <w:t>в</w:t>
      </w:r>
      <w:r>
        <w:tab/>
        <w:t>контексте</w:t>
      </w:r>
      <w:r>
        <w:rPr>
          <w:spacing w:val="80"/>
        </w:rPr>
        <w:t xml:space="preserve"> </w:t>
      </w:r>
      <w:r>
        <w:t>оценки</w:t>
      </w:r>
      <w:r>
        <w:rPr>
          <w:spacing w:val="80"/>
        </w:rPr>
        <w:t xml:space="preserve"> </w:t>
      </w:r>
      <w:r>
        <w:t>собственных</w:t>
      </w:r>
      <w:r>
        <w:rPr>
          <w:spacing w:val="80"/>
        </w:rPr>
        <w:t xml:space="preserve"> </w:t>
      </w:r>
      <w:r>
        <w:t>действий,</w:t>
      </w:r>
      <w:r>
        <w:rPr>
          <w:spacing w:val="80"/>
        </w:rPr>
        <w:t xml:space="preserve"> </w:t>
      </w:r>
      <w:r>
        <w:t>их нравственного характера;</w:t>
      </w:r>
    </w:p>
    <w:p w:rsidR="00FD54E7" w:rsidRDefault="005C31E9">
      <w:pPr>
        <w:pStyle w:val="a3"/>
        <w:spacing w:line="242" w:lineRule="auto"/>
        <w:ind w:right="466"/>
        <w:jc w:val="left"/>
      </w:pPr>
      <w:r>
        <w:t>находить</w:t>
      </w:r>
      <w:r>
        <w:rPr>
          <w:spacing w:val="-2"/>
        </w:rPr>
        <w:t xml:space="preserve"> </w:t>
      </w:r>
      <w:r>
        <w:t>примеры</w:t>
      </w:r>
      <w:r>
        <w:rPr>
          <w:spacing w:val="-2"/>
        </w:rPr>
        <w:t xml:space="preserve"> </w:t>
      </w:r>
      <w:r>
        <w:t>добрых</w:t>
      </w:r>
      <w:r>
        <w:rPr>
          <w:spacing w:val="-8"/>
        </w:rPr>
        <w:t xml:space="preserve"> </w:t>
      </w:r>
      <w:r>
        <w:t>дел</w:t>
      </w:r>
      <w:r>
        <w:rPr>
          <w:spacing w:val="-3"/>
        </w:rPr>
        <w:t xml:space="preserve"> </w:t>
      </w:r>
      <w:r>
        <w:t>в</w:t>
      </w:r>
      <w:r>
        <w:rPr>
          <w:spacing w:val="-2"/>
        </w:rPr>
        <w:t xml:space="preserve"> </w:t>
      </w:r>
      <w:r>
        <w:t>реальности</w:t>
      </w:r>
      <w:r>
        <w:rPr>
          <w:spacing w:val="-2"/>
        </w:rPr>
        <w:t xml:space="preserve"> </w:t>
      </w:r>
      <w:r>
        <w:t>и</w:t>
      </w:r>
      <w:r>
        <w:rPr>
          <w:spacing w:val="-7"/>
        </w:rPr>
        <w:t xml:space="preserve"> </w:t>
      </w:r>
      <w:r>
        <w:t>уметь</w:t>
      </w:r>
      <w:r>
        <w:rPr>
          <w:spacing w:val="-2"/>
        </w:rPr>
        <w:t xml:space="preserve"> </w:t>
      </w:r>
      <w:r>
        <w:t>адаптировать</w:t>
      </w:r>
      <w:r>
        <w:rPr>
          <w:spacing w:val="-6"/>
        </w:rPr>
        <w:t xml:space="preserve"> </w:t>
      </w:r>
      <w:r>
        <w:t>их</w:t>
      </w:r>
      <w:r>
        <w:rPr>
          <w:spacing w:val="-8"/>
        </w:rPr>
        <w:t xml:space="preserve"> </w:t>
      </w:r>
      <w:r>
        <w:t>к</w:t>
      </w:r>
      <w:r>
        <w:rPr>
          <w:spacing w:val="-5"/>
        </w:rPr>
        <w:t xml:space="preserve"> </w:t>
      </w:r>
      <w:r>
        <w:t>потребностям</w:t>
      </w:r>
      <w:r>
        <w:rPr>
          <w:spacing w:val="-6"/>
        </w:rPr>
        <w:t xml:space="preserve"> </w:t>
      </w:r>
      <w:r>
        <w:t>класса. Тема 31. Человек: какой он? (практическое занятие).</w:t>
      </w:r>
    </w:p>
    <w:p w:rsidR="00FD54E7" w:rsidRDefault="005C31E9">
      <w:pPr>
        <w:pStyle w:val="a3"/>
        <w:ind w:right="227"/>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FD54E7" w:rsidRDefault="005C31E9">
      <w:pPr>
        <w:pStyle w:val="a3"/>
        <w:spacing w:line="275" w:lineRule="exact"/>
      </w:pPr>
      <w:r>
        <w:t>Тема</w:t>
      </w:r>
      <w:r>
        <w:rPr>
          <w:spacing w:val="-1"/>
        </w:rPr>
        <w:t xml:space="preserve"> </w:t>
      </w:r>
      <w:r>
        <w:t>32.</w:t>
      </w:r>
      <w:r>
        <w:rPr>
          <w:spacing w:val="-3"/>
        </w:rPr>
        <w:t xml:space="preserve"> </w:t>
      </w:r>
      <w:r>
        <w:t>Человек</w:t>
      </w:r>
      <w:r>
        <w:rPr>
          <w:spacing w:val="-2"/>
        </w:rPr>
        <w:t xml:space="preserve"> </w:t>
      </w:r>
      <w:r>
        <w:t>и</w:t>
      </w:r>
      <w:r>
        <w:rPr>
          <w:spacing w:val="-4"/>
        </w:rPr>
        <w:t xml:space="preserve"> </w:t>
      </w:r>
      <w:r>
        <w:t xml:space="preserve">культура </w:t>
      </w:r>
      <w:r>
        <w:rPr>
          <w:spacing w:val="-2"/>
        </w:rPr>
        <w:t>(проект).</w:t>
      </w:r>
    </w:p>
    <w:p w:rsidR="00FD54E7" w:rsidRDefault="005C31E9">
      <w:pPr>
        <w:pStyle w:val="a3"/>
        <w:spacing w:line="242" w:lineRule="auto"/>
        <w:ind w:right="233"/>
      </w:pPr>
      <w:r>
        <w:t>Характеризовать грани взаимодействия человека и культуры; уметь описать в выбранном направлении</w:t>
      </w:r>
      <w:r>
        <w:rPr>
          <w:spacing w:val="80"/>
        </w:rPr>
        <w:t xml:space="preserve"> </w:t>
      </w:r>
      <w:r>
        <w:t>с</w:t>
      </w:r>
      <w:r>
        <w:rPr>
          <w:spacing w:val="80"/>
        </w:rPr>
        <w:t xml:space="preserve"> </w:t>
      </w:r>
      <w:r>
        <w:t>помощью</w:t>
      </w:r>
      <w:r>
        <w:rPr>
          <w:spacing w:val="80"/>
        </w:rPr>
        <w:t xml:space="preserve"> </w:t>
      </w:r>
      <w:r>
        <w:t>известных</w:t>
      </w:r>
      <w:r>
        <w:rPr>
          <w:spacing w:val="80"/>
        </w:rPr>
        <w:t xml:space="preserve"> </w:t>
      </w:r>
      <w:r>
        <w:t>примеров</w:t>
      </w:r>
      <w:r>
        <w:rPr>
          <w:spacing w:val="80"/>
        </w:rPr>
        <w:t xml:space="preserve"> </w:t>
      </w:r>
      <w:r>
        <w:t>образ</w:t>
      </w:r>
      <w:r>
        <w:rPr>
          <w:spacing w:val="80"/>
        </w:rPr>
        <w:t xml:space="preserve"> </w:t>
      </w:r>
      <w:r>
        <w:t>человека,</w:t>
      </w:r>
      <w:r>
        <w:rPr>
          <w:spacing w:val="80"/>
        </w:rPr>
        <w:t xml:space="preserve"> </w:t>
      </w:r>
      <w:r>
        <w:t>создаваемый</w:t>
      </w:r>
      <w:r>
        <w:rPr>
          <w:spacing w:val="80"/>
        </w:rPr>
        <w:t xml:space="preserve"> </w:t>
      </w:r>
      <w:r>
        <w:t>произведениями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jc w:val="left"/>
      </w:pPr>
      <w:r>
        <w:rPr>
          <w:spacing w:val="-2"/>
        </w:rPr>
        <w:lastRenderedPageBreak/>
        <w:t>культуры;</w:t>
      </w:r>
    </w:p>
    <w:p w:rsidR="00FD54E7" w:rsidRDefault="005C31E9">
      <w:pPr>
        <w:pStyle w:val="a3"/>
        <w:ind w:right="222"/>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D54E7" w:rsidRDefault="005C31E9" w:rsidP="00DB0FF1">
      <w:pPr>
        <w:pStyle w:val="a5"/>
        <w:numPr>
          <w:ilvl w:val="2"/>
          <w:numId w:val="26"/>
        </w:numPr>
        <w:tabs>
          <w:tab w:val="left" w:pos="1949"/>
        </w:tabs>
        <w:spacing w:before="1"/>
        <w:ind w:left="1949" w:hanging="1416"/>
        <w:rPr>
          <w:sz w:val="24"/>
        </w:rPr>
      </w:pPr>
      <w:r>
        <w:rPr>
          <w:sz w:val="24"/>
        </w:rPr>
        <w:t>Система</w:t>
      </w:r>
      <w:r>
        <w:rPr>
          <w:spacing w:val="-4"/>
          <w:sz w:val="24"/>
        </w:rPr>
        <w:t xml:space="preserve"> </w:t>
      </w:r>
      <w:r>
        <w:rPr>
          <w:sz w:val="24"/>
        </w:rPr>
        <w:t>оценки</w:t>
      </w:r>
      <w:r>
        <w:rPr>
          <w:spacing w:val="-1"/>
          <w:sz w:val="24"/>
        </w:rPr>
        <w:t xml:space="preserve"> </w:t>
      </w:r>
      <w:r>
        <w:rPr>
          <w:sz w:val="24"/>
        </w:rPr>
        <w:t>результатов</w:t>
      </w:r>
      <w:r>
        <w:rPr>
          <w:spacing w:val="-5"/>
          <w:sz w:val="24"/>
        </w:rPr>
        <w:t xml:space="preserve"> </w:t>
      </w:r>
      <w:r>
        <w:rPr>
          <w:spacing w:val="-2"/>
          <w:sz w:val="24"/>
        </w:rPr>
        <w:t>обучения.</w:t>
      </w:r>
    </w:p>
    <w:p w:rsidR="00FD54E7" w:rsidRDefault="005C31E9">
      <w:pPr>
        <w:pStyle w:val="a3"/>
        <w:ind w:right="228"/>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D54E7" w:rsidRDefault="005C31E9">
      <w:pPr>
        <w:pStyle w:val="a3"/>
        <w:spacing w:before="2"/>
        <w:ind w:right="221"/>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rPr>
        <w:t>образования.</w:t>
      </w:r>
    </w:p>
    <w:p w:rsidR="00FD54E7" w:rsidRDefault="005C31E9">
      <w:pPr>
        <w:pStyle w:val="a3"/>
        <w:ind w:right="225"/>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FD54E7" w:rsidRDefault="005C31E9">
      <w:pPr>
        <w:pStyle w:val="a3"/>
        <w:ind w:right="226"/>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w:t>
      </w:r>
      <w:r>
        <w:rPr>
          <w:spacing w:val="-2"/>
        </w:rPr>
        <w:t>результатов.</w:t>
      </w:r>
    </w:p>
    <w:p w:rsidR="00FD54E7" w:rsidRDefault="00FD54E7">
      <w:pPr>
        <w:pStyle w:val="a3"/>
        <w:spacing w:before="4"/>
        <w:ind w:left="0"/>
        <w:jc w:val="left"/>
      </w:pPr>
    </w:p>
    <w:p w:rsidR="00FD54E7" w:rsidRDefault="005C31E9" w:rsidP="00B64756">
      <w:pPr>
        <w:pStyle w:val="1"/>
        <w:numPr>
          <w:ilvl w:val="2"/>
          <w:numId w:val="152"/>
        </w:numPr>
        <w:tabs>
          <w:tab w:val="left" w:pos="1295"/>
        </w:tabs>
        <w:spacing w:line="242" w:lineRule="auto"/>
        <w:ind w:left="533" w:right="220" w:firstLine="0"/>
      </w:pPr>
      <w:r>
        <w:t>(160)</w:t>
      </w:r>
      <w:r>
        <w:rPr>
          <w:spacing w:val="80"/>
        </w:rPr>
        <w:t xml:space="preserve"> </w:t>
      </w:r>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 xml:space="preserve">«Изобразительное </w:t>
      </w:r>
      <w:r>
        <w:rPr>
          <w:spacing w:val="-2"/>
        </w:rPr>
        <w:t>искусство».</w:t>
      </w:r>
    </w:p>
    <w:p w:rsidR="00FD54E7" w:rsidRDefault="005C31E9" w:rsidP="00DB0FF1">
      <w:pPr>
        <w:pStyle w:val="a5"/>
        <w:numPr>
          <w:ilvl w:val="1"/>
          <w:numId w:val="24"/>
        </w:numPr>
        <w:tabs>
          <w:tab w:val="left" w:pos="1238"/>
        </w:tabs>
        <w:spacing w:line="266" w:lineRule="exact"/>
        <w:ind w:left="1238" w:hanging="705"/>
        <w:rPr>
          <w:sz w:val="24"/>
        </w:rPr>
      </w:pPr>
      <w:r>
        <w:rPr>
          <w:sz w:val="24"/>
        </w:rPr>
        <w:t>Федеральная</w:t>
      </w:r>
      <w:r>
        <w:rPr>
          <w:spacing w:val="-4"/>
          <w:sz w:val="24"/>
        </w:rPr>
        <w:t xml:space="preserve"> </w:t>
      </w:r>
      <w:r>
        <w:rPr>
          <w:sz w:val="24"/>
        </w:rPr>
        <w:t>рабочая</w:t>
      </w:r>
      <w:r>
        <w:rPr>
          <w:spacing w:val="-1"/>
          <w:sz w:val="24"/>
        </w:rPr>
        <w:t xml:space="preserve"> </w:t>
      </w:r>
      <w:r>
        <w:rPr>
          <w:sz w:val="24"/>
        </w:rPr>
        <w:t>программа</w:t>
      </w:r>
      <w:r>
        <w:rPr>
          <w:spacing w:val="-7"/>
          <w:sz w:val="24"/>
        </w:rPr>
        <w:t xml:space="preserve"> </w:t>
      </w:r>
      <w:r>
        <w:rPr>
          <w:sz w:val="24"/>
        </w:rPr>
        <w:t>по</w:t>
      </w:r>
      <w:r>
        <w:rPr>
          <w:spacing w:val="2"/>
          <w:sz w:val="24"/>
        </w:rPr>
        <w:t xml:space="preserve"> </w:t>
      </w:r>
      <w:r>
        <w:rPr>
          <w:sz w:val="24"/>
        </w:rPr>
        <w:t>учебному</w:t>
      </w:r>
      <w:r>
        <w:rPr>
          <w:spacing w:val="-10"/>
          <w:sz w:val="24"/>
        </w:rPr>
        <w:t xml:space="preserve"> </w:t>
      </w:r>
      <w:r>
        <w:rPr>
          <w:spacing w:val="-2"/>
          <w:sz w:val="24"/>
        </w:rPr>
        <w:t>предмету</w:t>
      </w:r>
    </w:p>
    <w:p w:rsidR="00FD54E7" w:rsidRDefault="005C31E9">
      <w:pPr>
        <w:pStyle w:val="a3"/>
        <w:tabs>
          <w:tab w:val="left" w:pos="1712"/>
          <w:tab w:val="left" w:pos="3247"/>
          <w:tab w:val="left" w:pos="4580"/>
          <w:tab w:val="left" w:pos="6282"/>
          <w:tab w:val="left" w:pos="7750"/>
          <w:tab w:val="left" w:pos="9007"/>
          <w:tab w:val="left" w:pos="10491"/>
        </w:tabs>
        <w:spacing w:before="2"/>
        <w:ind w:right="225"/>
        <w:jc w:val="left"/>
      </w:pPr>
      <w:r>
        <w:t>«Изобразительное искусство» (предметная область «Искусство») (далее соответственно</w:t>
      </w:r>
      <w:r>
        <w:rPr>
          <w:spacing w:val="80"/>
        </w:rPr>
        <w:t xml:space="preserve"> </w:t>
      </w:r>
      <w:r>
        <w:t xml:space="preserve">- программа по изобразительномутискусству, изобразительное искусство) включает пояснительную </w:t>
      </w:r>
      <w:r>
        <w:rPr>
          <w:spacing w:val="-2"/>
        </w:rPr>
        <w:t>записку,</w:t>
      </w:r>
      <w:r>
        <w:tab/>
      </w:r>
      <w:r>
        <w:rPr>
          <w:spacing w:val="-2"/>
        </w:rPr>
        <w:t>содержание</w:t>
      </w:r>
      <w:r>
        <w:tab/>
      </w:r>
      <w:r>
        <w:rPr>
          <w:spacing w:val="-2"/>
        </w:rPr>
        <w:t>обучения,</w:t>
      </w:r>
      <w:r>
        <w:tab/>
      </w: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изобразительному искусству.</w:t>
      </w:r>
    </w:p>
    <w:p w:rsidR="00FD54E7" w:rsidRDefault="005C31E9" w:rsidP="00DB0FF1">
      <w:pPr>
        <w:pStyle w:val="a5"/>
        <w:numPr>
          <w:ilvl w:val="1"/>
          <w:numId w:val="24"/>
        </w:numPr>
        <w:tabs>
          <w:tab w:val="left" w:pos="1238"/>
        </w:tabs>
        <w:spacing w:before="1"/>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24"/>
        </w:numPr>
        <w:tabs>
          <w:tab w:val="left" w:pos="1949"/>
        </w:tabs>
        <w:spacing w:line="240" w:lineRule="auto"/>
        <w:ind w:right="221" w:firstLine="0"/>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w:t>
      </w:r>
      <w:r>
        <w:rPr>
          <w:spacing w:val="-5"/>
          <w:sz w:val="24"/>
        </w:rPr>
        <w:t xml:space="preserve"> </w:t>
      </w:r>
      <w:r>
        <w:rPr>
          <w:sz w:val="24"/>
        </w:rPr>
        <w:t>в ФГОС</w:t>
      </w:r>
      <w:r>
        <w:rPr>
          <w:spacing w:val="-2"/>
          <w:sz w:val="24"/>
        </w:rPr>
        <w:t xml:space="preserve"> </w:t>
      </w:r>
      <w:r>
        <w:rPr>
          <w:sz w:val="24"/>
        </w:rPr>
        <w:t>ООО, а</w:t>
      </w:r>
      <w:r>
        <w:rPr>
          <w:spacing w:val="-6"/>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планируемых</w:t>
      </w:r>
      <w:r>
        <w:rPr>
          <w:spacing w:val="-5"/>
          <w:sz w:val="24"/>
        </w:rPr>
        <w:t xml:space="preserve"> </w:t>
      </w:r>
      <w:r>
        <w:rPr>
          <w:sz w:val="24"/>
        </w:rPr>
        <w:t>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FD54E7" w:rsidRDefault="005C31E9" w:rsidP="00DB0FF1">
      <w:pPr>
        <w:pStyle w:val="a5"/>
        <w:numPr>
          <w:ilvl w:val="2"/>
          <w:numId w:val="24"/>
        </w:numPr>
        <w:tabs>
          <w:tab w:val="left" w:pos="1949"/>
        </w:tabs>
        <w:spacing w:before="2" w:line="240" w:lineRule="auto"/>
        <w:ind w:right="226" w:firstLine="0"/>
        <w:rPr>
          <w:sz w:val="24"/>
        </w:rPr>
      </w:pPr>
      <w:r>
        <w:rPr>
          <w:sz w:val="24"/>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FD54E7" w:rsidRDefault="005C31E9" w:rsidP="00DB0FF1">
      <w:pPr>
        <w:pStyle w:val="a5"/>
        <w:numPr>
          <w:ilvl w:val="2"/>
          <w:numId w:val="24"/>
        </w:numPr>
        <w:tabs>
          <w:tab w:val="left" w:pos="1949"/>
        </w:tabs>
        <w:spacing w:line="240" w:lineRule="auto"/>
        <w:ind w:right="221" w:firstLine="0"/>
        <w:rPr>
          <w:sz w:val="24"/>
        </w:rPr>
      </w:pPr>
      <w:r>
        <w:rPr>
          <w:sz w:val="24"/>
        </w:rPr>
        <w:t>Изобразительное</w:t>
      </w:r>
      <w:r>
        <w:rPr>
          <w:spacing w:val="-8"/>
          <w:sz w:val="24"/>
        </w:rPr>
        <w:t xml:space="preserve"> </w:t>
      </w:r>
      <w:r>
        <w:rPr>
          <w:sz w:val="24"/>
        </w:rPr>
        <w:t>искусство имеет</w:t>
      </w:r>
      <w:r>
        <w:rPr>
          <w:spacing w:val="-6"/>
          <w:sz w:val="24"/>
        </w:rPr>
        <w:t xml:space="preserve"> </w:t>
      </w:r>
      <w:r>
        <w:rPr>
          <w:sz w:val="24"/>
        </w:rPr>
        <w:t>интегративный</w:t>
      </w:r>
      <w:r>
        <w:rPr>
          <w:spacing w:val="-1"/>
          <w:sz w:val="24"/>
        </w:rPr>
        <w:t xml:space="preserve"> </w:t>
      </w:r>
      <w:r>
        <w:rPr>
          <w:sz w:val="24"/>
        </w:rPr>
        <w:t>характер</w:t>
      </w:r>
      <w:r>
        <w:rPr>
          <w:spacing w:val="-3"/>
          <w:sz w:val="24"/>
        </w:rPr>
        <w:t xml:space="preserve"> </w:t>
      </w:r>
      <w:r>
        <w:rPr>
          <w:sz w:val="24"/>
        </w:rPr>
        <w:t>и</w:t>
      </w:r>
      <w:r>
        <w:rPr>
          <w:spacing w:val="-1"/>
          <w:sz w:val="24"/>
        </w:rPr>
        <w:t xml:space="preserve"> </w:t>
      </w:r>
      <w:r>
        <w:rPr>
          <w:sz w:val="24"/>
        </w:rPr>
        <w:t>включает</w:t>
      </w:r>
      <w:r>
        <w:rPr>
          <w:spacing w:val="-2"/>
          <w:sz w:val="24"/>
        </w:rPr>
        <w:t xml:space="preserve"> </w:t>
      </w:r>
      <w:r>
        <w:rPr>
          <w:sz w:val="24"/>
        </w:rPr>
        <w:t>в</w:t>
      </w:r>
      <w:r>
        <w:rPr>
          <w:spacing w:val="-1"/>
          <w:sz w:val="24"/>
        </w:rPr>
        <w:t xml:space="preserve"> </w:t>
      </w:r>
      <w:r>
        <w:rPr>
          <w:sz w:val="24"/>
        </w:rPr>
        <w:t>себя</w:t>
      </w:r>
      <w:r>
        <w:rPr>
          <w:spacing w:val="-2"/>
          <w:sz w:val="24"/>
        </w:rPr>
        <w:t xml:space="preserve"> </w:t>
      </w:r>
      <w:r>
        <w:rPr>
          <w:sz w:val="24"/>
        </w:rPr>
        <w:t>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FD54E7" w:rsidRDefault="005C31E9" w:rsidP="00DB0FF1">
      <w:pPr>
        <w:pStyle w:val="a5"/>
        <w:numPr>
          <w:ilvl w:val="2"/>
          <w:numId w:val="24"/>
        </w:numPr>
        <w:tabs>
          <w:tab w:val="left" w:pos="1949"/>
        </w:tabs>
        <w:spacing w:before="1" w:line="240" w:lineRule="auto"/>
        <w:ind w:right="222" w:firstLine="0"/>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D54E7" w:rsidRDefault="005C31E9" w:rsidP="00DB0FF1">
      <w:pPr>
        <w:pStyle w:val="a5"/>
        <w:numPr>
          <w:ilvl w:val="2"/>
          <w:numId w:val="24"/>
        </w:numPr>
        <w:tabs>
          <w:tab w:val="left" w:pos="1949"/>
        </w:tabs>
        <w:spacing w:line="242" w:lineRule="auto"/>
        <w:ind w:right="230" w:firstLine="0"/>
        <w:rPr>
          <w:sz w:val="24"/>
        </w:rPr>
      </w:pPr>
      <w:r>
        <w:rPr>
          <w:sz w:val="24"/>
        </w:rPr>
        <w:t>Программа по изобразительному искусству ориентирована на психологовозрастные особенности развития обучающихся 11-15 лет.</w:t>
      </w:r>
    </w:p>
    <w:p w:rsidR="00FD54E7" w:rsidRDefault="00FD54E7">
      <w:pPr>
        <w:spacing w:line="242" w:lineRule="auto"/>
        <w:jc w:val="both"/>
        <w:rPr>
          <w:sz w:val="24"/>
        </w:rPr>
        <w:sectPr w:rsidR="00FD54E7">
          <w:pgSz w:w="11910" w:h="16840"/>
          <w:pgMar w:top="720" w:right="340" w:bottom="1000" w:left="600" w:header="0" w:footer="810" w:gutter="0"/>
          <w:cols w:space="720"/>
        </w:sectPr>
      </w:pPr>
    </w:p>
    <w:p w:rsidR="00FD54E7" w:rsidRDefault="005C31E9" w:rsidP="00DB0FF1">
      <w:pPr>
        <w:pStyle w:val="a5"/>
        <w:numPr>
          <w:ilvl w:val="2"/>
          <w:numId w:val="24"/>
        </w:numPr>
        <w:tabs>
          <w:tab w:val="left" w:pos="1949"/>
        </w:tabs>
        <w:spacing w:before="65" w:line="240" w:lineRule="auto"/>
        <w:ind w:right="225" w:firstLine="0"/>
        <w:rPr>
          <w:sz w:val="24"/>
        </w:rPr>
      </w:pPr>
      <w:r>
        <w:rPr>
          <w:sz w:val="24"/>
        </w:rPr>
        <w:lastRenderedPageBreak/>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D54E7" w:rsidRDefault="005C31E9" w:rsidP="00DB0FF1">
      <w:pPr>
        <w:pStyle w:val="a5"/>
        <w:numPr>
          <w:ilvl w:val="2"/>
          <w:numId w:val="24"/>
        </w:numPr>
        <w:tabs>
          <w:tab w:val="left" w:pos="1949"/>
        </w:tabs>
        <w:ind w:left="1949" w:hanging="1416"/>
        <w:rPr>
          <w:sz w:val="24"/>
        </w:rPr>
      </w:pPr>
      <w:r>
        <w:rPr>
          <w:sz w:val="24"/>
        </w:rPr>
        <w:t>Задачами</w:t>
      </w:r>
      <w:r>
        <w:rPr>
          <w:spacing w:val="-6"/>
          <w:sz w:val="24"/>
        </w:rPr>
        <w:t xml:space="preserve"> </w:t>
      </w:r>
      <w:r>
        <w:rPr>
          <w:sz w:val="24"/>
        </w:rPr>
        <w:t>изобразительного</w:t>
      </w:r>
      <w:r>
        <w:rPr>
          <w:spacing w:val="-6"/>
          <w:sz w:val="24"/>
        </w:rPr>
        <w:t xml:space="preserve"> </w:t>
      </w:r>
      <w:r>
        <w:rPr>
          <w:sz w:val="24"/>
        </w:rPr>
        <w:t>искусства</w:t>
      </w:r>
      <w:r>
        <w:rPr>
          <w:spacing w:val="-6"/>
          <w:sz w:val="24"/>
        </w:rPr>
        <w:t xml:space="preserve"> </w:t>
      </w:r>
      <w:r>
        <w:rPr>
          <w:spacing w:val="-2"/>
          <w:sz w:val="24"/>
        </w:rPr>
        <w:t>являются:</w:t>
      </w:r>
    </w:p>
    <w:p w:rsidR="00FD54E7" w:rsidRDefault="005C31E9">
      <w:pPr>
        <w:pStyle w:val="a3"/>
        <w:ind w:right="226"/>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D54E7" w:rsidRDefault="005C31E9">
      <w:pPr>
        <w:pStyle w:val="a3"/>
        <w:spacing w:before="4" w:line="237" w:lineRule="auto"/>
        <w:ind w:right="234"/>
      </w:pPr>
      <w:r>
        <w:t>формирование у обучающихся представлений об отечественной и мировой художественной культуре во всём многообразии её видов;</w:t>
      </w:r>
    </w:p>
    <w:p w:rsidR="00FD54E7" w:rsidRDefault="005C31E9">
      <w:pPr>
        <w:pStyle w:val="a3"/>
        <w:spacing w:before="6" w:line="237" w:lineRule="auto"/>
        <w:ind w:right="3959"/>
      </w:pPr>
      <w:r>
        <w:t>формирование</w:t>
      </w:r>
      <w:r>
        <w:rPr>
          <w:spacing w:val="-8"/>
        </w:rPr>
        <w:t xml:space="preserve"> </w:t>
      </w:r>
      <w:r>
        <w:t>у</w:t>
      </w:r>
      <w:r>
        <w:rPr>
          <w:spacing w:val="-15"/>
        </w:rPr>
        <w:t xml:space="preserve"> </w:t>
      </w:r>
      <w:r>
        <w:t>обучающихся</w:t>
      </w:r>
      <w:r>
        <w:rPr>
          <w:spacing w:val="-7"/>
        </w:rPr>
        <w:t xml:space="preserve"> </w:t>
      </w:r>
      <w:r>
        <w:t>навыков</w:t>
      </w:r>
      <w:r>
        <w:rPr>
          <w:spacing w:val="-6"/>
        </w:rPr>
        <w:t xml:space="preserve"> </w:t>
      </w:r>
      <w:r>
        <w:t>эстетического</w:t>
      </w:r>
      <w:r>
        <w:rPr>
          <w:spacing w:val="-7"/>
        </w:rPr>
        <w:t xml:space="preserve"> </w:t>
      </w:r>
      <w:r>
        <w:t>видения и преобразования мира;</w:t>
      </w:r>
    </w:p>
    <w:p w:rsidR="00FD54E7" w:rsidRDefault="005C31E9">
      <w:pPr>
        <w:pStyle w:val="a3"/>
        <w:spacing w:before="3"/>
        <w:ind w:right="225"/>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w:t>
      </w:r>
      <w:r>
        <w:rPr>
          <w:spacing w:val="-1"/>
        </w:rPr>
        <w:t xml:space="preserve"> </w:t>
      </w:r>
      <w:r>
        <w:t>графике и анимации, фотографии, работы в синтетических</w:t>
      </w:r>
      <w:r>
        <w:rPr>
          <w:spacing w:val="-2"/>
        </w:rPr>
        <w:t xml:space="preserve"> </w:t>
      </w:r>
      <w:r>
        <w:t>искусствах (театр и кино) (вариативно);</w:t>
      </w:r>
    </w:p>
    <w:p w:rsidR="00FD54E7" w:rsidRDefault="005C31E9">
      <w:pPr>
        <w:pStyle w:val="a3"/>
        <w:tabs>
          <w:tab w:val="left" w:pos="1717"/>
          <w:tab w:val="left" w:pos="3242"/>
          <w:tab w:val="left" w:pos="3611"/>
          <w:tab w:val="left" w:pos="4791"/>
          <w:tab w:val="left" w:pos="6954"/>
          <w:tab w:val="left" w:pos="7985"/>
          <w:tab w:val="left" w:pos="9668"/>
          <w:tab w:val="left" w:pos="10603"/>
        </w:tabs>
        <w:ind w:right="227"/>
        <w:jc w:val="left"/>
      </w:pPr>
      <w:r>
        <w:t>формирование пространственного мышления и аналитических визуальных способностей; овладение</w:t>
      </w:r>
      <w:r>
        <w:rPr>
          <w:spacing w:val="80"/>
        </w:rPr>
        <w:t xml:space="preserve"> </w:t>
      </w:r>
      <w:r>
        <w:t>представлениями</w:t>
      </w:r>
      <w:r>
        <w:rPr>
          <w:spacing w:val="80"/>
        </w:rPr>
        <w:t xml:space="preserve"> </w:t>
      </w:r>
      <w:r>
        <w:t>о</w:t>
      </w:r>
      <w:r>
        <w:rPr>
          <w:spacing w:val="80"/>
        </w:rPr>
        <w:t xml:space="preserve"> </w:t>
      </w:r>
      <w:r>
        <w:t>средствах</w:t>
      </w:r>
      <w:r>
        <w:rPr>
          <w:spacing w:val="80"/>
        </w:rPr>
        <w:t xml:space="preserve"> </w:t>
      </w:r>
      <w:r>
        <w:t>выразительности</w:t>
      </w:r>
      <w:r>
        <w:rPr>
          <w:spacing w:val="80"/>
        </w:rPr>
        <w:t xml:space="preserve"> </w:t>
      </w:r>
      <w:r>
        <w:t>изобразительного</w:t>
      </w:r>
      <w:r>
        <w:rPr>
          <w:spacing w:val="80"/>
        </w:rPr>
        <w:t xml:space="preserve"> </w:t>
      </w:r>
      <w:r>
        <w:t>искусства</w:t>
      </w:r>
      <w:r>
        <w:rPr>
          <w:spacing w:val="80"/>
          <w:w w:val="150"/>
        </w:rPr>
        <w:t xml:space="preserve"> </w:t>
      </w:r>
      <w:r>
        <w:t>как</w:t>
      </w:r>
      <w:r>
        <w:rPr>
          <w:spacing w:val="80"/>
        </w:rPr>
        <w:t xml:space="preserve"> </w:t>
      </w:r>
      <w:r>
        <w:rPr>
          <w:spacing w:val="-2"/>
        </w:rPr>
        <w:t>способах</w:t>
      </w:r>
      <w:r>
        <w:tab/>
      </w:r>
      <w:r>
        <w:rPr>
          <w:spacing w:val="-2"/>
        </w:rPr>
        <w:t>воплощения</w:t>
      </w:r>
      <w:r>
        <w:tab/>
      </w:r>
      <w:r>
        <w:rPr>
          <w:spacing w:val="-10"/>
        </w:rPr>
        <w:t>в</w:t>
      </w:r>
      <w:r>
        <w:tab/>
      </w:r>
      <w:r>
        <w:rPr>
          <w:spacing w:val="-2"/>
        </w:rPr>
        <w:t>видимых</w:t>
      </w:r>
      <w:r>
        <w:tab/>
      </w:r>
      <w:r>
        <w:rPr>
          <w:spacing w:val="-2"/>
        </w:rPr>
        <w:t>пространственных</w:t>
      </w:r>
      <w:r>
        <w:tab/>
      </w:r>
      <w:r>
        <w:rPr>
          <w:spacing w:val="-2"/>
        </w:rPr>
        <w:t>формах</w:t>
      </w:r>
      <w:r>
        <w:tab/>
      </w:r>
      <w:r>
        <w:rPr>
          <w:spacing w:val="-2"/>
        </w:rPr>
        <w:t>переживаний,</w:t>
      </w:r>
      <w:r>
        <w:tab/>
      </w:r>
      <w:r>
        <w:rPr>
          <w:spacing w:val="-2"/>
        </w:rPr>
        <w:t>чувств</w:t>
      </w:r>
      <w:r>
        <w:tab/>
      </w:r>
      <w:r>
        <w:rPr>
          <w:spacing w:val="-10"/>
        </w:rPr>
        <w:t xml:space="preserve">и </w:t>
      </w:r>
      <w:r>
        <w:t>мировоззренческих позиций человека;</w:t>
      </w:r>
    </w:p>
    <w:p w:rsidR="00FD54E7" w:rsidRDefault="005C31E9">
      <w:pPr>
        <w:pStyle w:val="a3"/>
        <w:jc w:val="left"/>
      </w:pPr>
      <w:r>
        <w:t>развитие</w:t>
      </w:r>
      <w:r>
        <w:rPr>
          <w:spacing w:val="-12"/>
        </w:rPr>
        <w:t xml:space="preserve"> </w:t>
      </w:r>
      <w:r>
        <w:t>наблюдательности,</w:t>
      </w:r>
      <w:r>
        <w:rPr>
          <w:spacing w:val="-6"/>
        </w:rPr>
        <w:t xml:space="preserve"> </w:t>
      </w:r>
      <w:r>
        <w:t>ассоциативного</w:t>
      </w:r>
      <w:r>
        <w:rPr>
          <w:spacing w:val="-3"/>
        </w:rPr>
        <w:t xml:space="preserve"> </w:t>
      </w:r>
      <w:r>
        <w:t>мышления</w:t>
      </w:r>
      <w:r>
        <w:rPr>
          <w:spacing w:val="-9"/>
        </w:rPr>
        <w:t xml:space="preserve"> </w:t>
      </w:r>
      <w:r>
        <w:t>и</w:t>
      </w:r>
      <w:r>
        <w:rPr>
          <w:spacing w:val="-7"/>
        </w:rPr>
        <w:t xml:space="preserve"> </w:t>
      </w:r>
      <w:r>
        <w:t>творческого</w:t>
      </w:r>
      <w:r>
        <w:rPr>
          <w:spacing w:val="-3"/>
        </w:rPr>
        <w:t xml:space="preserve"> </w:t>
      </w:r>
      <w:r>
        <w:rPr>
          <w:spacing w:val="-2"/>
        </w:rPr>
        <w:t>воображения;</w:t>
      </w:r>
    </w:p>
    <w:p w:rsidR="00FD54E7" w:rsidRDefault="005C31E9">
      <w:pPr>
        <w:pStyle w:val="a3"/>
        <w:spacing w:before="3" w:line="237" w:lineRule="auto"/>
        <w:ind w:right="231"/>
      </w:pPr>
      <w:r>
        <w:t>воспитание уважения и любви к цивилизационному наследию России через освоение отечественной художественной культуры;</w:t>
      </w:r>
    </w:p>
    <w:p w:rsidR="00FD54E7" w:rsidRDefault="005C31E9">
      <w:pPr>
        <w:pStyle w:val="a3"/>
        <w:spacing w:before="4"/>
        <w:ind w:right="221"/>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D54E7" w:rsidRDefault="005C31E9" w:rsidP="00DB0FF1">
      <w:pPr>
        <w:pStyle w:val="a5"/>
        <w:numPr>
          <w:ilvl w:val="2"/>
          <w:numId w:val="24"/>
        </w:numPr>
        <w:tabs>
          <w:tab w:val="left" w:pos="1949"/>
        </w:tabs>
        <w:spacing w:line="240" w:lineRule="auto"/>
        <w:ind w:right="220" w:firstLine="0"/>
        <w:rPr>
          <w:sz w:val="24"/>
        </w:rPr>
      </w:pPr>
      <w:r>
        <w:rPr>
          <w:sz w:val="24"/>
        </w:rPr>
        <w:t>Общее число часов, рекомендованных для изучения изобразительного искусства, - 102 часа: в 5 классе - 34 часа (1 час</w:t>
      </w:r>
      <w:r>
        <w:rPr>
          <w:spacing w:val="-1"/>
          <w:sz w:val="24"/>
        </w:rPr>
        <w:t xml:space="preserve"> </w:t>
      </w:r>
      <w:r>
        <w:rPr>
          <w:sz w:val="24"/>
        </w:rPr>
        <w:t>в неделю), в 6 классе - 34 часа (1 час</w:t>
      </w:r>
      <w:r>
        <w:rPr>
          <w:spacing w:val="-1"/>
          <w:sz w:val="24"/>
        </w:rPr>
        <w:t xml:space="preserve"> </w:t>
      </w:r>
      <w:r>
        <w:rPr>
          <w:sz w:val="24"/>
        </w:rPr>
        <w:t>в неделю), в 7 классе - 34 часа (1 час в неделю).</w:t>
      </w:r>
    </w:p>
    <w:p w:rsidR="00FD54E7" w:rsidRDefault="005C31E9" w:rsidP="00DB0FF1">
      <w:pPr>
        <w:pStyle w:val="a5"/>
        <w:numPr>
          <w:ilvl w:val="2"/>
          <w:numId w:val="24"/>
        </w:numPr>
        <w:tabs>
          <w:tab w:val="left" w:pos="1949"/>
        </w:tabs>
        <w:spacing w:before="1" w:line="240" w:lineRule="auto"/>
        <w:ind w:right="235" w:firstLine="0"/>
        <w:rPr>
          <w:sz w:val="24"/>
        </w:rPr>
      </w:pPr>
      <w:r>
        <w:rPr>
          <w:sz w:val="24"/>
        </w:rPr>
        <w:t>Содержание программы по изобразительному искусству на уровне основного</w:t>
      </w:r>
      <w:r>
        <w:rPr>
          <w:spacing w:val="40"/>
          <w:sz w:val="24"/>
        </w:rPr>
        <w:t xml:space="preserve"> </w:t>
      </w:r>
      <w:r>
        <w:rPr>
          <w:sz w:val="24"/>
        </w:rPr>
        <w:t>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w:t>
      </w:r>
      <w:r>
        <w:rPr>
          <w:spacing w:val="-3"/>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реализовано дополнительно к</w:t>
      </w:r>
      <w:r>
        <w:rPr>
          <w:spacing w:val="-9"/>
          <w:sz w:val="24"/>
        </w:rPr>
        <w:t xml:space="preserve"> </w:t>
      </w:r>
      <w:r>
        <w:rPr>
          <w:sz w:val="24"/>
        </w:rPr>
        <w:t>инвариантным</w:t>
      </w:r>
      <w:r>
        <w:rPr>
          <w:spacing w:val="-3"/>
          <w:sz w:val="24"/>
        </w:rPr>
        <w:t xml:space="preserve"> </w:t>
      </w:r>
      <w:r>
        <w:rPr>
          <w:sz w:val="24"/>
        </w:rPr>
        <w:t>модулям</w:t>
      </w:r>
      <w:r>
        <w:rPr>
          <w:spacing w:val="-3"/>
          <w:sz w:val="24"/>
        </w:rPr>
        <w:t xml:space="preserve"> </w:t>
      </w:r>
      <w:r>
        <w:rPr>
          <w:sz w:val="24"/>
        </w:rPr>
        <w:t>в</w:t>
      </w:r>
      <w:r>
        <w:rPr>
          <w:spacing w:val="-3"/>
          <w:sz w:val="24"/>
        </w:rPr>
        <w:t xml:space="preserve"> </w:t>
      </w:r>
      <w:r>
        <w:rPr>
          <w:sz w:val="24"/>
        </w:rPr>
        <w:t>одном</w:t>
      </w:r>
      <w:r>
        <w:rPr>
          <w:spacing w:val="-6"/>
          <w:sz w:val="24"/>
        </w:rPr>
        <w:t xml:space="preserve"> </w:t>
      </w:r>
      <w:r>
        <w:rPr>
          <w:sz w:val="24"/>
        </w:rPr>
        <w:t>или</w:t>
      </w:r>
      <w:r>
        <w:rPr>
          <w:spacing w:val="-7"/>
          <w:sz w:val="24"/>
        </w:rPr>
        <w:t xml:space="preserve"> </w:t>
      </w:r>
      <w:r>
        <w:rPr>
          <w:sz w:val="24"/>
        </w:rPr>
        <w:t>нескольких классах или во внеурочной деятельности.</w:t>
      </w:r>
    </w:p>
    <w:p w:rsidR="00FD54E7" w:rsidRDefault="005C31E9">
      <w:pPr>
        <w:pStyle w:val="a3"/>
        <w:spacing w:line="242" w:lineRule="auto"/>
        <w:ind w:right="3017"/>
      </w:pPr>
      <w:r>
        <w:t>Модуль</w:t>
      </w:r>
      <w:r>
        <w:rPr>
          <w:spacing w:val="-3"/>
        </w:rPr>
        <w:t xml:space="preserve"> </w:t>
      </w:r>
      <w:r>
        <w:t>№</w:t>
      </w:r>
      <w:r>
        <w:rPr>
          <w:spacing w:val="-3"/>
        </w:rPr>
        <w:t xml:space="preserve"> </w:t>
      </w:r>
      <w:r>
        <w:t>1</w:t>
      </w:r>
      <w:r>
        <w:rPr>
          <w:spacing w:val="-4"/>
        </w:rPr>
        <w:t xml:space="preserve"> </w:t>
      </w:r>
      <w:r>
        <w:t>«Декоративно-прикладное</w:t>
      </w:r>
      <w:r>
        <w:rPr>
          <w:spacing w:val="-5"/>
        </w:rPr>
        <w:t xml:space="preserve"> </w:t>
      </w:r>
      <w:r>
        <w:t>и</w:t>
      </w:r>
      <w:r>
        <w:rPr>
          <w:spacing w:val="-7"/>
        </w:rPr>
        <w:t xml:space="preserve"> </w:t>
      </w:r>
      <w:r>
        <w:t>народное</w:t>
      </w:r>
      <w:r>
        <w:rPr>
          <w:spacing w:val="-9"/>
        </w:rPr>
        <w:t xml:space="preserve"> </w:t>
      </w:r>
      <w:r>
        <w:t>искусство»</w:t>
      </w:r>
      <w:r>
        <w:rPr>
          <w:spacing w:val="-8"/>
        </w:rPr>
        <w:t xml:space="preserve"> </w:t>
      </w:r>
      <w:r>
        <w:t>(5</w:t>
      </w:r>
      <w:r>
        <w:rPr>
          <w:spacing w:val="-4"/>
        </w:rPr>
        <w:t xml:space="preserve"> </w:t>
      </w:r>
      <w:r>
        <w:t>класс) Модуль № 2 «Живопись, графика, скульптура» (6 класс)</w:t>
      </w:r>
    </w:p>
    <w:p w:rsidR="00FD54E7" w:rsidRDefault="005C31E9">
      <w:pPr>
        <w:pStyle w:val="a3"/>
        <w:spacing w:line="271" w:lineRule="exact"/>
      </w:pPr>
      <w:r>
        <w:t>Модуль</w:t>
      </w:r>
      <w:r>
        <w:rPr>
          <w:spacing w:val="-1"/>
        </w:rPr>
        <w:t xml:space="preserve"> </w:t>
      </w:r>
      <w:r>
        <w:t>№ 3</w:t>
      </w:r>
      <w:r>
        <w:rPr>
          <w:spacing w:val="-1"/>
        </w:rPr>
        <w:t xml:space="preserve"> </w:t>
      </w:r>
      <w:r>
        <w:t>«Архитектура</w:t>
      </w:r>
      <w:r>
        <w:rPr>
          <w:spacing w:val="-2"/>
        </w:rPr>
        <w:t xml:space="preserve"> </w:t>
      </w:r>
      <w:r>
        <w:t>и дизайн»</w:t>
      </w:r>
      <w:r>
        <w:rPr>
          <w:spacing w:val="-6"/>
        </w:rPr>
        <w:t xml:space="preserve"> </w:t>
      </w:r>
      <w:r>
        <w:t>(7</w:t>
      </w:r>
      <w:r>
        <w:rPr>
          <w:spacing w:val="-1"/>
        </w:rPr>
        <w:t xml:space="preserve"> </w:t>
      </w:r>
      <w:r>
        <w:rPr>
          <w:spacing w:val="-2"/>
        </w:rPr>
        <w:t>класс)</w:t>
      </w:r>
    </w:p>
    <w:p w:rsidR="00FD54E7" w:rsidRDefault="005C31E9">
      <w:pPr>
        <w:pStyle w:val="a3"/>
        <w:spacing w:before="2" w:line="237" w:lineRule="auto"/>
        <w:ind w:right="237"/>
      </w:pPr>
      <w:r>
        <w:t>Модуль № 4 «Изображение в синтетических, экранных видах искусства и художественная фотография» (вариативный).</w:t>
      </w:r>
    </w:p>
    <w:p w:rsidR="00FD54E7" w:rsidRDefault="005C31E9">
      <w:pPr>
        <w:pStyle w:val="a3"/>
        <w:spacing w:before="3"/>
        <w:ind w:right="233"/>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D54E7" w:rsidRDefault="005C31E9" w:rsidP="00DB0FF1">
      <w:pPr>
        <w:pStyle w:val="a5"/>
        <w:numPr>
          <w:ilvl w:val="1"/>
          <w:numId w:val="24"/>
        </w:numPr>
        <w:tabs>
          <w:tab w:val="left" w:pos="1238"/>
        </w:tabs>
        <w:spacing w:line="274"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2"/>
          <w:numId w:val="24"/>
        </w:numPr>
        <w:tabs>
          <w:tab w:val="left" w:pos="1949"/>
        </w:tabs>
        <w:spacing w:before="5" w:line="237" w:lineRule="auto"/>
        <w:ind w:right="2498" w:firstLine="0"/>
        <w:rPr>
          <w:sz w:val="24"/>
        </w:rPr>
      </w:pPr>
      <w:r>
        <w:rPr>
          <w:sz w:val="24"/>
        </w:rPr>
        <w:t>Модуль</w:t>
      </w:r>
      <w:r>
        <w:rPr>
          <w:spacing w:val="-5"/>
          <w:sz w:val="24"/>
        </w:rPr>
        <w:t xml:space="preserve"> </w:t>
      </w:r>
      <w:r>
        <w:rPr>
          <w:sz w:val="24"/>
        </w:rPr>
        <w:t>№</w:t>
      </w:r>
      <w:r>
        <w:rPr>
          <w:spacing w:val="-5"/>
          <w:sz w:val="24"/>
        </w:rPr>
        <w:t xml:space="preserve"> </w:t>
      </w:r>
      <w:r>
        <w:rPr>
          <w:sz w:val="24"/>
        </w:rPr>
        <w:t>1</w:t>
      </w:r>
      <w:r>
        <w:rPr>
          <w:spacing w:val="-6"/>
          <w:sz w:val="24"/>
        </w:rPr>
        <w:t xml:space="preserve"> </w:t>
      </w:r>
      <w:r>
        <w:rPr>
          <w:sz w:val="24"/>
        </w:rPr>
        <w:t>«Декоративно-прикладное</w:t>
      </w:r>
      <w:r>
        <w:rPr>
          <w:spacing w:val="-7"/>
          <w:sz w:val="24"/>
        </w:rPr>
        <w:t xml:space="preserve"> </w:t>
      </w:r>
      <w:r>
        <w:rPr>
          <w:sz w:val="24"/>
        </w:rPr>
        <w:t>и</w:t>
      </w:r>
      <w:r>
        <w:rPr>
          <w:spacing w:val="-9"/>
          <w:sz w:val="24"/>
        </w:rPr>
        <w:t xml:space="preserve"> </w:t>
      </w:r>
      <w:r>
        <w:rPr>
          <w:sz w:val="24"/>
        </w:rPr>
        <w:t>народное</w:t>
      </w:r>
      <w:r>
        <w:rPr>
          <w:spacing w:val="-11"/>
          <w:sz w:val="24"/>
        </w:rPr>
        <w:t xml:space="preserve"> </w:t>
      </w:r>
      <w:r>
        <w:rPr>
          <w:sz w:val="24"/>
        </w:rPr>
        <w:t>искусство». Общие сведения о декоративно-прикладном искусстве.</w:t>
      </w:r>
    </w:p>
    <w:p w:rsidR="00FD54E7" w:rsidRDefault="005C31E9">
      <w:pPr>
        <w:pStyle w:val="a3"/>
        <w:spacing w:before="6" w:line="237" w:lineRule="auto"/>
        <w:jc w:val="left"/>
      </w:pPr>
      <w:r>
        <w:t>Декоративно-прикладное искусство и его виды. Декоративно-прикладное искусство и предметная среда жизни людей.</w:t>
      </w:r>
    </w:p>
    <w:p w:rsidR="00FD54E7" w:rsidRDefault="005C31E9">
      <w:pPr>
        <w:pStyle w:val="a3"/>
        <w:spacing w:before="4" w:line="275" w:lineRule="exact"/>
        <w:jc w:val="left"/>
      </w:pPr>
      <w:r>
        <w:t>Древние</w:t>
      </w:r>
      <w:r>
        <w:rPr>
          <w:spacing w:val="-4"/>
        </w:rPr>
        <w:t xml:space="preserve"> </w:t>
      </w:r>
      <w:r>
        <w:t>корни</w:t>
      </w:r>
      <w:r>
        <w:rPr>
          <w:spacing w:val="-6"/>
        </w:rPr>
        <w:t xml:space="preserve"> </w:t>
      </w:r>
      <w:r>
        <w:t>народного</w:t>
      </w:r>
      <w:r>
        <w:rPr>
          <w:spacing w:val="-2"/>
        </w:rPr>
        <w:t xml:space="preserve"> искусства.</w:t>
      </w:r>
    </w:p>
    <w:p w:rsidR="00FD54E7" w:rsidRDefault="005C31E9">
      <w:pPr>
        <w:pStyle w:val="a3"/>
        <w:spacing w:line="242" w:lineRule="auto"/>
        <w:jc w:val="left"/>
      </w:pPr>
      <w:r>
        <w:t>Истоки</w:t>
      </w:r>
      <w:r>
        <w:rPr>
          <w:spacing w:val="39"/>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w:t>
      </w:r>
      <w:r>
        <w:rPr>
          <w:spacing w:val="38"/>
        </w:rPr>
        <w:t xml:space="preserve"> </w:t>
      </w:r>
      <w:r>
        <w:t>образы</w:t>
      </w:r>
      <w:r>
        <w:rPr>
          <w:spacing w:val="40"/>
        </w:rPr>
        <w:t xml:space="preserve"> </w:t>
      </w:r>
      <w:r>
        <w:t>народного (крестьянского) прикладного искусства.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Связь</w:t>
      </w:r>
      <w:r>
        <w:rPr>
          <w:spacing w:val="-5"/>
        </w:rPr>
        <w:t xml:space="preserve"> </w:t>
      </w:r>
      <w:r>
        <w:t>народного</w:t>
      </w:r>
      <w:r>
        <w:rPr>
          <w:spacing w:val="-3"/>
        </w:rPr>
        <w:t xml:space="preserve"> </w:t>
      </w:r>
      <w:r>
        <w:t>искусства</w:t>
      </w:r>
      <w:r>
        <w:rPr>
          <w:spacing w:val="-4"/>
        </w:rPr>
        <w:t xml:space="preserve"> </w:t>
      </w:r>
      <w:r>
        <w:t>с</w:t>
      </w:r>
      <w:r>
        <w:rPr>
          <w:spacing w:val="-4"/>
        </w:rPr>
        <w:t xml:space="preserve"> </w:t>
      </w:r>
      <w:r>
        <w:t>природой,</w:t>
      </w:r>
      <w:r>
        <w:rPr>
          <w:spacing w:val="-5"/>
        </w:rPr>
        <w:t xml:space="preserve"> </w:t>
      </w:r>
      <w:r>
        <w:t>бытом,</w:t>
      </w:r>
      <w:r>
        <w:rPr>
          <w:spacing w:val="-6"/>
        </w:rPr>
        <w:t xml:space="preserve"> </w:t>
      </w:r>
      <w:r>
        <w:t>трудом,</w:t>
      </w:r>
      <w:r>
        <w:rPr>
          <w:spacing w:val="-1"/>
        </w:rPr>
        <w:t xml:space="preserve"> </w:t>
      </w:r>
      <w:r>
        <w:t>верованиями</w:t>
      </w:r>
      <w:r>
        <w:rPr>
          <w:spacing w:val="-2"/>
        </w:rPr>
        <w:t xml:space="preserve"> </w:t>
      </w:r>
      <w:r>
        <w:t>и</w:t>
      </w:r>
      <w:r>
        <w:rPr>
          <w:spacing w:val="-6"/>
        </w:rPr>
        <w:t xml:space="preserve"> </w:t>
      </w:r>
      <w:r>
        <w:rPr>
          <w:spacing w:val="-2"/>
        </w:rPr>
        <w:t>эпосом.</w:t>
      </w:r>
    </w:p>
    <w:p w:rsidR="00FD54E7" w:rsidRDefault="005C31E9">
      <w:pPr>
        <w:pStyle w:val="a3"/>
        <w:spacing w:line="242" w:lineRule="auto"/>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w:t>
      </w:r>
      <w:r>
        <w:rPr>
          <w:spacing w:val="40"/>
        </w:rPr>
        <w:t xml:space="preserve"> </w:t>
      </w:r>
      <w:r>
        <w:t>быта,</w:t>
      </w:r>
      <w:r>
        <w:rPr>
          <w:spacing w:val="40"/>
        </w:rPr>
        <w:t xml:space="preserve"> </w:t>
      </w:r>
      <w:r>
        <w:t>их</w:t>
      </w:r>
      <w:r>
        <w:rPr>
          <w:spacing w:val="40"/>
        </w:rPr>
        <w:t xml:space="preserve"> </w:t>
      </w:r>
      <w:r>
        <w:t>значение</w:t>
      </w:r>
      <w:r>
        <w:rPr>
          <w:spacing w:val="40"/>
        </w:rPr>
        <w:t xml:space="preserve"> </w:t>
      </w:r>
      <w:r>
        <w:t>в</w:t>
      </w:r>
      <w:r>
        <w:rPr>
          <w:spacing w:val="40"/>
        </w:rPr>
        <w:t xml:space="preserve"> </w:t>
      </w:r>
      <w:r>
        <w:t>характере труда и жизненного уклада.</w:t>
      </w:r>
    </w:p>
    <w:p w:rsidR="00FD54E7" w:rsidRDefault="005C31E9">
      <w:pPr>
        <w:pStyle w:val="a3"/>
        <w:spacing w:line="242" w:lineRule="auto"/>
        <w:ind w:right="3225"/>
        <w:jc w:val="left"/>
      </w:pPr>
      <w:r>
        <w:t>Образно-символический язык народного прикладного искусства. Знаки-символы</w:t>
      </w:r>
      <w:r>
        <w:rPr>
          <w:spacing w:val="-11"/>
        </w:rPr>
        <w:t xml:space="preserve"> </w:t>
      </w:r>
      <w:r>
        <w:t>традиционного</w:t>
      </w:r>
      <w:r>
        <w:rPr>
          <w:spacing w:val="-12"/>
        </w:rPr>
        <w:t xml:space="preserve"> </w:t>
      </w:r>
      <w:r>
        <w:t>крестьянского</w:t>
      </w:r>
      <w:r>
        <w:rPr>
          <w:spacing w:val="-12"/>
        </w:rPr>
        <w:t xml:space="preserve"> </w:t>
      </w:r>
      <w:r>
        <w:t>прикладного</w:t>
      </w:r>
      <w:r>
        <w:rPr>
          <w:spacing w:val="-12"/>
        </w:rPr>
        <w:t xml:space="preserve"> </w:t>
      </w:r>
      <w:r>
        <w:t>искусства.</w:t>
      </w:r>
    </w:p>
    <w:p w:rsidR="00FD54E7" w:rsidRDefault="005C31E9">
      <w:pPr>
        <w:pStyle w:val="a3"/>
        <w:spacing w:line="242" w:lineRule="auto"/>
        <w:jc w:val="left"/>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D54E7" w:rsidRDefault="005C31E9">
      <w:pPr>
        <w:pStyle w:val="a3"/>
        <w:spacing w:line="271" w:lineRule="exact"/>
        <w:jc w:val="left"/>
      </w:pPr>
      <w:r>
        <w:t>Убранство</w:t>
      </w:r>
      <w:r>
        <w:rPr>
          <w:spacing w:val="-1"/>
        </w:rPr>
        <w:t xml:space="preserve"> </w:t>
      </w:r>
      <w:r>
        <w:t>русской</w:t>
      </w:r>
      <w:r>
        <w:rPr>
          <w:spacing w:val="-2"/>
        </w:rPr>
        <w:t xml:space="preserve"> </w:t>
      </w:r>
      <w:r>
        <w:rPr>
          <w:spacing w:val="-4"/>
        </w:rPr>
        <w:t>избы.</w:t>
      </w:r>
    </w:p>
    <w:p w:rsidR="00FD54E7" w:rsidRDefault="005C31E9">
      <w:pPr>
        <w:pStyle w:val="a3"/>
        <w:spacing w:line="237" w:lineRule="auto"/>
        <w:jc w:val="left"/>
      </w:pPr>
      <w:r>
        <w:t>Конструкция</w:t>
      </w:r>
      <w:r>
        <w:rPr>
          <w:spacing w:val="69"/>
        </w:rPr>
        <w:t xml:space="preserve"> </w:t>
      </w:r>
      <w:r>
        <w:t>избы,</w:t>
      </w:r>
      <w:r>
        <w:rPr>
          <w:spacing w:val="40"/>
        </w:rPr>
        <w:t xml:space="preserve"> </w:t>
      </w:r>
      <w:r>
        <w:t>единство</w:t>
      </w:r>
      <w:r>
        <w:rPr>
          <w:spacing w:val="69"/>
        </w:rPr>
        <w:t xml:space="preserve"> </w:t>
      </w:r>
      <w:r>
        <w:t>красоты</w:t>
      </w:r>
      <w:r>
        <w:rPr>
          <w:spacing w:val="40"/>
        </w:rPr>
        <w:t xml:space="preserve"> </w:t>
      </w:r>
      <w:r>
        <w:t>и</w:t>
      </w:r>
      <w:r>
        <w:rPr>
          <w:spacing w:val="40"/>
        </w:rPr>
        <w:t xml:space="preserve"> </w:t>
      </w:r>
      <w:r>
        <w:t>пользы</w:t>
      </w:r>
      <w:r>
        <w:rPr>
          <w:spacing w:val="73"/>
        </w:rPr>
        <w:t xml:space="preserve"> </w:t>
      </w:r>
      <w:r>
        <w:t>-</w:t>
      </w:r>
      <w:r>
        <w:rPr>
          <w:spacing w:val="40"/>
        </w:rPr>
        <w:t xml:space="preserve"> </w:t>
      </w:r>
      <w:r>
        <w:t>функционального</w:t>
      </w:r>
      <w:r>
        <w:rPr>
          <w:spacing w:val="69"/>
        </w:rPr>
        <w:t xml:space="preserve"> </w:t>
      </w:r>
      <w:r>
        <w:t>и</w:t>
      </w:r>
      <w:r>
        <w:rPr>
          <w:spacing w:val="40"/>
        </w:rPr>
        <w:t xml:space="preserve"> </w:t>
      </w:r>
      <w:r>
        <w:t>символического</w:t>
      </w:r>
      <w:r>
        <w:rPr>
          <w:spacing w:val="70"/>
        </w:rPr>
        <w:t xml:space="preserve"> </w:t>
      </w:r>
      <w:r>
        <w:t>-</w:t>
      </w:r>
      <w:r>
        <w:rPr>
          <w:spacing w:val="40"/>
        </w:rPr>
        <w:t xml:space="preserve"> </w:t>
      </w:r>
      <w:r>
        <w:t>в</w:t>
      </w:r>
      <w:r>
        <w:rPr>
          <w:spacing w:val="40"/>
        </w:rPr>
        <w:t xml:space="preserve"> </w:t>
      </w:r>
      <w:r>
        <w:t>её постройке и украшении.</w:t>
      </w:r>
    </w:p>
    <w:p w:rsidR="00FD54E7" w:rsidRDefault="005C31E9">
      <w:pPr>
        <w:pStyle w:val="a3"/>
        <w:spacing w:line="237" w:lineRule="auto"/>
        <w:jc w:val="left"/>
      </w:pPr>
      <w:r>
        <w:t>Символическое</w:t>
      </w:r>
      <w:r>
        <w:rPr>
          <w:spacing w:val="36"/>
        </w:rPr>
        <w:t xml:space="preserve"> </w:t>
      </w:r>
      <w:r>
        <w:t>значение</w:t>
      </w:r>
      <w:r>
        <w:rPr>
          <w:spacing w:val="31"/>
        </w:rPr>
        <w:t xml:space="preserve"> </w:t>
      </w:r>
      <w:r>
        <w:t>образов</w:t>
      </w:r>
      <w:r>
        <w:rPr>
          <w:spacing w:val="38"/>
        </w:rPr>
        <w:t xml:space="preserve"> </w:t>
      </w:r>
      <w:r>
        <w:t>и</w:t>
      </w:r>
      <w:r>
        <w:rPr>
          <w:spacing w:val="33"/>
        </w:rPr>
        <w:t xml:space="preserve"> </w:t>
      </w:r>
      <w:r>
        <w:t>мотивов</w:t>
      </w:r>
      <w:r>
        <w:rPr>
          <w:spacing w:val="34"/>
        </w:rPr>
        <w:t xml:space="preserve"> </w:t>
      </w:r>
      <w:r>
        <w:t>в</w:t>
      </w:r>
      <w:r>
        <w:rPr>
          <w:spacing w:val="40"/>
        </w:rPr>
        <w:t xml:space="preserve"> </w:t>
      </w:r>
      <w:r>
        <w:t>узорном</w:t>
      </w:r>
      <w:r>
        <w:rPr>
          <w:spacing w:val="38"/>
        </w:rPr>
        <w:t xml:space="preserve"> </w:t>
      </w:r>
      <w:r>
        <w:t>убранстве</w:t>
      </w:r>
      <w:r>
        <w:rPr>
          <w:spacing w:val="40"/>
        </w:rPr>
        <w:t xml:space="preserve"> </w:t>
      </w:r>
      <w:r>
        <w:t>русских</w:t>
      </w:r>
      <w:r>
        <w:rPr>
          <w:spacing w:val="37"/>
        </w:rPr>
        <w:t xml:space="preserve"> </w:t>
      </w:r>
      <w:r>
        <w:t>изб.</w:t>
      </w:r>
      <w:r>
        <w:rPr>
          <w:spacing w:val="38"/>
        </w:rPr>
        <w:t xml:space="preserve"> </w:t>
      </w:r>
      <w:r>
        <w:t>Картина</w:t>
      </w:r>
      <w:r>
        <w:rPr>
          <w:spacing w:val="36"/>
        </w:rPr>
        <w:t xml:space="preserve"> </w:t>
      </w:r>
      <w:r>
        <w:t>мира</w:t>
      </w:r>
      <w:r>
        <w:rPr>
          <w:spacing w:val="40"/>
        </w:rPr>
        <w:t xml:space="preserve"> </w:t>
      </w:r>
      <w:r>
        <w:t>в образном строе бытового крестьянского искусства.</w:t>
      </w:r>
    </w:p>
    <w:p w:rsidR="00FD54E7" w:rsidRDefault="005C31E9">
      <w:pPr>
        <w:pStyle w:val="a3"/>
        <w:spacing w:before="4" w:line="237" w:lineRule="auto"/>
        <w:ind w:right="1712"/>
        <w:jc w:val="left"/>
      </w:pPr>
      <w:r>
        <w:t>Выполнение</w:t>
      </w:r>
      <w:r>
        <w:rPr>
          <w:spacing w:val="-6"/>
        </w:rPr>
        <w:t xml:space="preserve"> </w:t>
      </w:r>
      <w:r>
        <w:t>рисунков</w:t>
      </w:r>
      <w:r>
        <w:rPr>
          <w:spacing w:val="-5"/>
        </w:rPr>
        <w:t xml:space="preserve"> </w:t>
      </w:r>
      <w:r>
        <w:t>-</w:t>
      </w:r>
      <w:r>
        <w:rPr>
          <w:spacing w:val="-3"/>
        </w:rPr>
        <w:t xml:space="preserve"> </w:t>
      </w:r>
      <w:r>
        <w:t>эскизов</w:t>
      </w:r>
      <w:r>
        <w:rPr>
          <w:spacing w:val="-8"/>
        </w:rPr>
        <w:t xml:space="preserve"> </w:t>
      </w:r>
      <w:r>
        <w:t>орнаментального</w:t>
      </w:r>
      <w:r>
        <w:rPr>
          <w:spacing w:val="-5"/>
        </w:rPr>
        <w:t xml:space="preserve"> </w:t>
      </w:r>
      <w:r>
        <w:t>декора</w:t>
      </w:r>
      <w:r>
        <w:rPr>
          <w:spacing w:val="-6"/>
        </w:rPr>
        <w:t xml:space="preserve"> </w:t>
      </w:r>
      <w:r>
        <w:t>крестьянского</w:t>
      </w:r>
      <w:r>
        <w:rPr>
          <w:spacing w:val="-5"/>
        </w:rPr>
        <w:t xml:space="preserve"> </w:t>
      </w:r>
      <w:r>
        <w:t>дома. Устройство внутреннего пространства крестьянского дома.</w:t>
      </w:r>
    </w:p>
    <w:p w:rsidR="00FD54E7" w:rsidRDefault="005C31E9">
      <w:pPr>
        <w:pStyle w:val="a3"/>
        <w:spacing w:before="3" w:line="275" w:lineRule="exact"/>
        <w:jc w:val="left"/>
      </w:pPr>
      <w:r>
        <w:t>Декоративные</w:t>
      </w:r>
      <w:r>
        <w:rPr>
          <w:spacing w:val="-3"/>
        </w:rPr>
        <w:t xml:space="preserve"> </w:t>
      </w:r>
      <w:r>
        <w:t>элементы</w:t>
      </w:r>
      <w:r>
        <w:rPr>
          <w:spacing w:val="-4"/>
        </w:rPr>
        <w:t xml:space="preserve"> </w:t>
      </w:r>
      <w:r>
        <w:t xml:space="preserve">жилой </w:t>
      </w:r>
      <w:r>
        <w:rPr>
          <w:spacing w:val="-2"/>
        </w:rPr>
        <w:t>среды.</w:t>
      </w:r>
    </w:p>
    <w:p w:rsidR="00FD54E7" w:rsidRDefault="005C31E9">
      <w:pPr>
        <w:pStyle w:val="a3"/>
        <w:ind w:right="226"/>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D54E7" w:rsidRDefault="005C31E9">
      <w:pPr>
        <w:pStyle w:val="a3"/>
        <w:spacing w:before="4" w:line="237" w:lineRule="auto"/>
        <w:ind w:right="241"/>
      </w:pPr>
      <w:r>
        <w:t>Выполнение рисунков предметов народного быта, выявление мудрости их выразительной формы</w:t>
      </w:r>
      <w:r>
        <w:rPr>
          <w:spacing w:val="40"/>
        </w:rPr>
        <w:t xml:space="preserve"> </w:t>
      </w:r>
      <w:r>
        <w:t>и орнаментально-символического оформления.</w:t>
      </w:r>
    </w:p>
    <w:p w:rsidR="00FD54E7" w:rsidRDefault="005C31E9">
      <w:pPr>
        <w:pStyle w:val="a3"/>
        <w:spacing w:before="4" w:line="275" w:lineRule="exact"/>
      </w:pPr>
      <w:r>
        <w:t>Народный</w:t>
      </w:r>
      <w:r>
        <w:rPr>
          <w:spacing w:val="-6"/>
        </w:rPr>
        <w:t xml:space="preserve"> </w:t>
      </w:r>
      <w:r>
        <w:t>праздничный</w:t>
      </w:r>
      <w:r>
        <w:rPr>
          <w:spacing w:val="-1"/>
        </w:rPr>
        <w:t xml:space="preserve"> </w:t>
      </w:r>
      <w:r>
        <w:rPr>
          <w:spacing w:val="-2"/>
        </w:rPr>
        <w:t>костюм.</w:t>
      </w:r>
    </w:p>
    <w:p w:rsidR="00FD54E7" w:rsidRDefault="005C31E9">
      <w:pPr>
        <w:pStyle w:val="a3"/>
        <w:spacing w:line="275" w:lineRule="exact"/>
      </w:pPr>
      <w:r>
        <w:t>Образный</w:t>
      </w:r>
      <w:r>
        <w:rPr>
          <w:spacing w:val="-5"/>
        </w:rPr>
        <w:t xml:space="preserve"> </w:t>
      </w:r>
      <w:r>
        <w:t>строй</w:t>
      </w:r>
      <w:r>
        <w:rPr>
          <w:spacing w:val="-7"/>
        </w:rPr>
        <w:t xml:space="preserve"> </w:t>
      </w:r>
      <w:r>
        <w:t>народного</w:t>
      </w:r>
      <w:r>
        <w:rPr>
          <w:spacing w:val="-3"/>
        </w:rPr>
        <w:t xml:space="preserve"> </w:t>
      </w:r>
      <w:r>
        <w:t>праздничного костюма</w:t>
      </w:r>
      <w:r>
        <w:rPr>
          <w:spacing w:val="1"/>
        </w:rPr>
        <w:t xml:space="preserve"> </w:t>
      </w:r>
      <w:r>
        <w:t>-</w:t>
      </w:r>
      <w:r>
        <w:rPr>
          <w:spacing w:val="-6"/>
        </w:rPr>
        <w:t xml:space="preserve"> </w:t>
      </w:r>
      <w:r>
        <w:t>женского</w:t>
      </w:r>
      <w:r>
        <w:rPr>
          <w:spacing w:val="1"/>
        </w:rPr>
        <w:t xml:space="preserve"> </w:t>
      </w:r>
      <w:r>
        <w:t>и</w:t>
      </w:r>
      <w:r>
        <w:rPr>
          <w:spacing w:val="-7"/>
        </w:rPr>
        <w:t xml:space="preserve"> </w:t>
      </w:r>
      <w:r>
        <w:rPr>
          <w:spacing w:val="-2"/>
        </w:rPr>
        <w:t>мужского.</w:t>
      </w:r>
    </w:p>
    <w:p w:rsidR="00FD54E7" w:rsidRDefault="005C31E9">
      <w:pPr>
        <w:pStyle w:val="a3"/>
        <w:spacing w:before="4" w:line="237" w:lineRule="auto"/>
        <w:ind w:right="231"/>
      </w:pPr>
      <w:r>
        <w:t>Традиционная</w:t>
      </w:r>
      <w:r>
        <w:rPr>
          <w:spacing w:val="-4"/>
        </w:rPr>
        <w:t xml:space="preserve"> </w:t>
      </w:r>
      <w:r>
        <w:t>конструкция</w:t>
      </w:r>
      <w:r>
        <w:rPr>
          <w:spacing w:val="-4"/>
        </w:rPr>
        <w:t xml:space="preserve"> </w:t>
      </w:r>
      <w:r>
        <w:t>русского</w:t>
      </w:r>
      <w:r>
        <w:rPr>
          <w:spacing w:val="-4"/>
        </w:rPr>
        <w:t xml:space="preserve"> </w:t>
      </w:r>
      <w:r>
        <w:t>женского</w:t>
      </w:r>
      <w:r>
        <w:rPr>
          <w:spacing w:val="-4"/>
        </w:rPr>
        <w:t xml:space="preserve"> </w:t>
      </w:r>
      <w:r>
        <w:t>костюма -</w:t>
      </w:r>
      <w:r>
        <w:rPr>
          <w:spacing w:val="-2"/>
        </w:rPr>
        <w:t xml:space="preserve"> </w:t>
      </w:r>
      <w:r>
        <w:t>северорусский</w:t>
      </w:r>
      <w:r>
        <w:rPr>
          <w:spacing w:val="-3"/>
        </w:rPr>
        <w:t xml:space="preserve"> </w:t>
      </w:r>
      <w:r>
        <w:t>(сарафан)</w:t>
      </w:r>
      <w:r>
        <w:rPr>
          <w:spacing w:val="-3"/>
        </w:rPr>
        <w:t xml:space="preserve"> </w:t>
      </w:r>
      <w:r>
        <w:t>и</w:t>
      </w:r>
      <w:r>
        <w:rPr>
          <w:spacing w:val="-3"/>
        </w:rPr>
        <w:t xml:space="preserve"> </w:t>
      </w:r>
      <w:r>
        <w:t>южнорусский (понёва) варианты.</w:t>
      </w:r>
    </w:p>
    <w:p w:rsidR="00FD54E7" w:rsidRDefault="005C31E9">
      <w:pPr>
        <w:pStyle w:val="a3"/>
        <w:spacing w:before="6" w:line="237" w:lineRule="auto"/>
        <w:ind w:right="233"/>
      </w:pPr>
      <w:r>
        <w:t xml:space="preserve">Разнообразие форм и украшений народного праздничного костюма для различных регионов </w:t>
      </w:r>
      <w:r>
        <w:rPr>
          <w:spacing w:val="-2"/>
        </w:rPr>
        <w:t>страны.</w:t>
      </w:r>
    </w:p>
    <w:p w:rsidR="00FD54E7" w:rsidRDefault="005C31E9">
      <w:pPr>
        <w:pStyle w:val="a3"/>
        <w:spacing w:before="4"/>
        <w:ind w:right="232"/>
      </w:pPr>
      <w:r>
        <w:t>Искусство народной</w:t>
      </w:r>
      <w:r>
        <w:rPr>
          <w:spacing w:val="-7"/>
        </w:rPr>
        <w:t xml:space="preserve"> </w:t>
      </w:r>
      <w:r>
        <w:t>вышивки.</w:t>
      </w:r>
      <w:r>
        <w:rPr>
          <w:spacing w:val="-2"/>
        </w:rPr>
        <w:t xml:space="preserve"> </w:t>
      </w:r>
      <w:r>
        <w:t>Вышивка</w:t>
      </w:r>
      <w:r>
        <w:rPr>
          <w:spacing w:val="-4"/>
        </w:rPr>
        <w:t xml:space="preserve"> </w:t>
      </w:r>
      <w:r>
        <w:t>в</w:t>
      </w:r>
      <w:r>
        <w:rPr>
          <w:spacing w:val="-3"/>
        </w:rPr>
        <w:t xml:space="preserve"> </w:t>
      </w:r>
      <w:r>
        <w:t>народных</w:t>
      </w:r>
      <w:r>
        <w:rPr>
          <w:spacing w:val="-8"/>
        </w:rPr>
        <w:t xml:space="preserve"> </w:t>
      </w:r>
      <w:r>
        <w:t>костюмах</w:t>
      </w:r>
      <w:r>
        <w:rPr>
          <w:spacing w:val="-8"/>
        </w:rPr>
        <w:t xml:space="preserve"> </w:t>
      </w:r>
      <w:r>
        <w:t>и</w:t>
      </w:r>
      <w:r>
        <w:rPr>
          <w:spacing w:val="-3"/>
        </w:rPr>
        <w:t xml:space="preserve"> </w:t>
      </w:r>
      <w:r>
        <w:t>обрядах.</w:t>
      </w:r>
      <w:r>
        <w:rPr>
          <w:spacing w:val="-2"/>
        </w:rPr>
        <w:t xml:space="preserve"> </w:t>
      </w:r>
      <w:r>
        <w:t>Древнее</w:t>
      </w:r>
      <w:r>
        <w:rPr>
          <w:spacing w:val="-4"/>
        </w:rPr>
        <w:t xml:space="preserve"> </w:t>
      </w:r>
      <w:r>
        <w:t>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D54E7" w:rsidRDefault="005C31E9">
      <w:pPr>
        <w:pStyle w:val="a3"/>
        <w:spacing w:before="2" w:line="237" w:lineRule="auto"/>
        <w:ind w:right="235"/>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D54E7" w:rsidRDefault="005C31E9">
      <w:pPr>
        <w:pStyle w:val="a3"/>
        <w:spacing w:before="4"/>
        <w:jc w:val="left"/>
      </w:pPr>
      <w:r>
        <w:t>Народные праздники и праздничные обряды как синтез всех видов народного творчества. Выполнение</w:t>
      </w:r>
      <w:r>
        <w:rPr>
          <w:spacing w:val="34"/>
        </w:rPr>
        <w:t xml:space="preserve"> </w:t>
      </w:r>
      <w:r>
        <w:t>сюжетной</w:t>
      </w:r>
      <w:r>
        <w:rPr>
          <w:spacing w:val="36"/>
        </w:rPr>
        <w:t xml:space="preserve"> </w:t>
      </w:r>
      <w:r>
        <w:t>композиции</w:t>
      </w:r>
      <w:r>
        <w:rPr>
          <w:spacing w:val="31"/>
        </w:rPr>
        <w:t xml:space="preserve"> </w:t>
      </w:r>
      <w:r>
        <w:t>или</w:t>
      </w:r>
      <w:r>
        <w:rPr>
          <w:spacing w:val="32"/>
        </w:rPr>
        <w:t xml:space="preserve"> </w:t>
      </w:r>
      <w:r>
        <w:t>участие</w:t>
      </w:r>
      <w:r>
        <w:rPr>
          <w:spacing w:val="34"/>
        </w:rPr>
        <w:t xml:space="preserve"> </w:t>
      </w:r>
      <w:r>
        <w:t>в</w:t>
      </w:r>
      <w:r>
        <w:rPr>
          <w:spacing w:val="32"/>
        </w:rPr>
        <w:t xml:space="preserve"> </w:t>
      </w:r>
      <w:r>
        <w:t>работе</w:t>
      </w:r>
      <w:r>
        <w:rPr>
          <w:spacing w:val="30"/>
        </w:rPr>
        <w:t xml:space="preserve"> </w:t>
      </w:r>
      <w:r>
        <w:t>по</w:t>
      </w:r>
      <w:r>
        <w:rPr>
          <w:spacing w:val="35"/>
        </w:rPr>
        <w:t xml:space="preserve"> </w:t>
      </w:r>
      <w:r>
        <w:t>созданию</w:t>
      </w:r>
      <w:r>
        <w:rPr>
          <w:spacing w:val="33"/>
        </w:rPr>
        <w:t xml:space="preserve"> </w:t>
      </w:r>
      <w:r>
        <w:t>коллективного</w:t>
      </w:r>
      <w:r>
        <w:rPr>
          <w:spacing w:val="35"/>
        </w:rPr>
        <w:t xml:space="preserve"> </w:t>
      </w:r>
      <w:r>
        <w:t>панно</w:t>
      </w:r>
      <w:r>
        <w:rPr>
          <w:spacing w:val="35"/>
        </w:rPr>
        <w:t xml:space="preserve"> </w:t>
      </w:r>
      <w:r>
        <w:t>на тему традиций народных праздников.</w:t>
      </w:r>
    </w:p>
    <w:p w:rsidR="00FD54E7" w:rsidRDefault="005C31E9">
      <w:pPr>
        <w:pStyle w:val="a3"/>
        <w:spacing w:line="274" w:lineRule="exact"/>
        <w:jc w:val="left"/>
      </w:pPr>
      <w:r>
        <w:t>Народные</w:t>
      </w:r>
      <w:r>
        <w:rPr>
          <w:spacing w:val="-4"/>
        </w:rPr>
        <w:t xml:space="preserve"> </w:t>
      </w:r>
      <w:r>
        <w:t>художественные</w:t>
      </w:r>
      <w:r>
        <w:rPr>
          <w:spacing w:val="-8"/>
        </w:rPr>
        <w:t xml:space="preserve"> </w:t>
      </w:r>
      <w:r>
        <w:rPr>
          <w:spacing w:val="-2"/>
        </w:rPr>
        <w:t>промыслы.</w:t>
      </w:r>
    </w:p>
    <w:p w:rsidR="00FD54E7" w:rsidRDefault="005C31E9">
      <w:pPr>
        <w:pStyle w:val="a3"/>
        <w:spacing w:before="5" w:line="237" w:lineRule="auto"/>
        <w:jc w:val="left"/>
      </w:pPr>
      <w:r>
        <w:t>Роль</w:t>
      </w:r>
      <w:r>
        <w:rPr>
          <w:spacing w:val="40"/>
        </w:rPr>
        <w:t xml:space="preserve"> </w:t>
      </w:r>
      <w:r>
        <w:t>и</w:t>
      </w:r>
      <w:r>
        <w:rPr>
          <w:spacing w:val="40"/>
        </w:rPr>
        <w:t xml:space="preserve"> </w:t>
      </w:r>
      <w:r>
        <w:t>значение</w:t>
      </w:r>
      <w:r>
        <w:rPr>
          <w:spacing w:val="40"/>
        </w:rPr>
        <w:t xml:space="preserve"> </w:t>
      </w:r>
      <w:r>
        <w:t>народных</w:t>
      </w:r>
      <w:r>
        <w:rPr>
          <w:spacing w:val="40"/>
        </w:rPr>
        <w:t xml:space="preserve"> </w:t>
      </w:r>
      <w:r>
        <w:t>промыслов</w:t>
      </w:r>
      <w:r>
        <w:rPr>
          <w:spacing w:val="40"/>
        </w:rPr>
        <w:t xml:space="preserve"> </w:t>
      </w:r>
      <w:r>
        <w:t>в</w:t>
      </w:r>
      <w:r>
        <w:rPr>
          <w:spacing w:val="40"/>
        </w:rPr>
        <w:t xml:space="preserve"> </w:t>
      </w:r>
      <w:r>
        <w:t>современной</w:t>
      </w:r>
      <w:r>
        <w:rPr>
          <w:spacing w:val="40"/>
        </w:rPr>
        <w:t xml:space="preserve"> </w:t>
      </w:r>
      <w:r>
        <w:t>жизни.</w:t>
      </w:r>
      <w:r>
        <w:rPr>
          <w:spacing w:val="40"/>
        </w:rPr>
        <w:t xml:space="preserve"> </w:t>
      </w:r>
      <w:r>
        <w:t>Искусство</w:t>
      </w:r>
      <w:r>
        <w:rPr>
          <w:spacing w:val="40"/>
        </w:rPr>
        <w:t xml:space="preserve"> </w:t>
      </w:r>
      <w:r>
        <w:t>и</w:t>
      </w:r>
      <w:r>
        <w:rPr>
          <w:spacing w:val="40"/>
        </w:rPr>
        <w:t xml:space="preserve"> </w:t>
      </w:r>
      <w:r>
        <w:t>ремесло.</w:t>
      </w:r>
      <w:r>
        <w:rPr>
          <w:spacing w:val="40"/>
        </w:rPr>
        <w:t xml:space="preserve"> </w:t>
      </w:r>
      <w:r>
        <w:t>Традиции культуры, особенные для каждого региона.</w:t>
      </w:r>
    </w:p>
    <w:p w:rsidR="00FD54E7" w:rsidRDefault="005C31E9">
      <w:pPr>
        <w:pStyle w:val="a3"/>
        <w:spacing w:before="6" w:line="237" w:lineRule="auto"/>
        <w:jc w:val="left"/>
      </w:pPr>
      <w:r>
        <w:t>Многообразие</w:t>
      </w:r>
      <w:r>
        <w:rPr>
          <w:spacing w:val="80"/>
        </w:rPr>
        <w:t xml:space="preserve"> </w:t>
      </w:r>
      <w:r>
        <w:t>видов</w:t>
      </w:r>
      <w:r>
        <w:rPr>
          <w:spacing w:val="80"/>
        </w:rPr>
        <w:t xml:space="preserve"> </w:t>
      </w:r>
      <w:r>
        <w:t>традиционных</w:t>
      </w:r>
      <w:r>
        <w:rPr>
          <w:spacing w:val="80"/>
        </w:rPr>
        <w:t xml:space="preserve"> </w:t>
      </w:r>
      <w:r>
        <w:t>ремёсел</w:t>
      </w:r>
      <w:r>
        <w:rPr>
          <w:spacing w:val="80"/>
        </w:rPr>
        <w:t xml:space="preserve"> </w:t>
      </w:r>
      <w:r>
        <w:t>и</w:t>
      </w:r>
      <w:r>
        <w:rPr>
          <w:spacing w:val="80"/>
        </w:rPr>
        <w:t xml:space="preserve"> </w:t>
      </w:r>
      <w:r>
        <w:t>происхождение</w:t>
      </w:r>
      <w:r>
        <w:rPr>
          <w:spacing w:val="80"/>
        </w:rPr>
        <w:t xml:space="preserve"> </w:t>
      </w:r>
      <w:r>
        <w:t>художественных</w:t>
      </w:r>
      <w:r>
        <w:rPr>
          <w:spacing w:val="80"/>
        </w:rPr>
        <w:t xml:space="preserve"> </w:t>
      </w:r>
      <w:r>
        <w:t>промыслов народов России.</w:t>
      </w:r>
    </w:p>
    <w:p w:rsidR="00FD54E7" w:rsidRDefault="005C31E9">
      <w:pPr>
        <w:pStyle w:val="a3"/>
        <w:spacing w:before="5" w:line="237" w:lineRule="auto"/>
        <w:jc w:val="left"/>
      </w:pPr>
      <w:r>
        <w:t>Разнообразие</w:t>
      </w:r>
      <w:r>
        <w:rPr>
          <w:spacing w:val="77"/>
        </w:rPr>
        <w:t xml:space="preserve"> </w:t>
      </w:r>
      <w:r>
        <w:t>материалов</w:t>
      </w:r>
      <w:r>
        <w:rPr>
          <w:spacing w:val="75"/>
        </w:rPr>
        <w:t xml:space="preserve"> </w:t>
      </w:r>
      <w:r>
        <w:t>народных</w:t>
      </w:r>
      <w:r>
        <w:rPr>
          <w:spacing w:val="40"/>
        </w:rPr>
        <w:t xml:space="preserve"> </w:t>
      </w:r>
      <w:r>
        <w:t>ремёсел</w:t>
      </w:r>
      <w:r>
        <w:rPr>
          <w:spacing w:val="79"/>
        </w:rPr>
        <w:t xml:space="preserve"> </w:t>
      </w:r>
      <w:r>
        <w:t>и</w:t>
      </w:r>
      <w:r>
        <w:rPr>
          <w:spacing w:val="75"/>
        </w:rPr>
        <w:t xml:space="preserve"> </w:t>
      </w:r>
      <w:r>
        <w:t>их</w:t>
      </w:r>
      <w:r>
        <w:rPr>
          <w:spacing w:val="40"/>
        </w:rPr>
        <w:t xml:space="preserve"> </w:t>
      </w:r>
      <w:r>
        <w:t>связь</w:t>
      </w:r>
      <w:r>
        <w:rPr>
          <w:spacing w:val="79"/>
        </w:rPr>
        <w:t xml:space="preserve"> </w:t>
      </w:r>
      <w:r>
        <w:t>с</w:t>
      </w:r>
      <w:r>
        <w:rPr>
          <w:spacing w:val="40"/>
        </w:rPr>
        <w:t xml:space="preserve"> </w:t>
      </w:r>
      <w:r>
        <w:t>регионально-национальным</w:t>
      </w:r>
      <w:r>
        <w:rPr>
          <w:spacing w:val="75"/>
        </w:rPr>
        <w:t xml:space="preserve"> </w:t>
      </w:r>
      <w:r>
        <w:t>бытом (дерево, береста, керамика, металл, кость, мех</w:t>
      </w:r>
    </w:p>
    <w:p w:rsidR="00FD54E7" w:rsidRDefault="005C31E9">
      <w:pPr>
        <w:pStyle w:val="a3"/>
        <w:spacing w:before="4" w:line="275" w:lineRule="exact"/>
        <w:jc w:val="left"/>
      </w:pPr>
      <w:r>
        <w:t>и</w:t>
      </w:r>
      <w:r>
        <w:rPr>
          <w:spacing w:val="2"/>
        </w:rPr>
        <w:t xml:space="preserve"> </w:t>
      </w:r>
      <w:r>
        <w:t>кожа,</w:t>
      </w:r>
      <w:r>
        <w:rPr>
          <w:spacing w:val="-2"/>
        </w:rPr>
        <w:t xml:space="preserve"> </w:t>
      </w:r>
      <w:r>
        <w:t>шерсть</w:t>
      </w:r>
      <w:r>
        <w:rPr>
          <w:spacing w:val="-1"/>
        </w:rPr>
        <w:t xml:space="preserve"> </w:t>
      </w:r>
      <w:r>
        <w:t>и</w:t>
      </w:r>
      <w:r>
        <w:rPr>
          <w:spacing w:val="-2"/>
        </w:rPr>
        <w:t xml:space="preserve"> </w:t>
      </w:r>
      <w:r>
        <w:rPr>
          <w:spacing w:val="-4"/>
        </w:rPr>
        <w:t>лён).</w:t>
      </w:r>
    </w:p>
    <w:p w:rsidR="00FD54E7" w:rsidRDefault="005C31E9">
      <w:pPr>
        <w:pStyle w:val="a3"/>
        <w:ind w:right="23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D54E7" w:rsidRDefault="005C31E9">
      <w:pPr>
        <w:pStyle w:val="a3"/>
        <w:spacing w:before="1" w:line="275" w:lineRule="exact"/>
      </w:pPr>
      <w:r>
        <w:t>Создание</w:t>
      </w:r>
      <w:r>
        <w:rPr>
          <w:spacing w:val="-7"/>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3"/>
        </w:rPr>
        <w:t xml:space="preserve"> </w:t>
      </w:r>
      <w:r>
        <w:rPr>
          <w:spacing w:val="-2"/>
        </w:rPr>
        <w:t>промысла.</w:t>
      </w:r>
    </w:p>
    <w:p w:rsidR="00FD54E7" w:rsidRDefault="005C31E9">
      <w:pPr>
        <w:pStyle w:val="a3"/>
        <w:spacing w:line="275" w:lineRule="exact"/>
      </w:pPr>
      <w:r>
        <w:t>Роспись</w:t>
      </w:r>
      <w:r>
        <w:rPr>
          <w:spacing w:val="-1"/>
        </w:rPr>
        <w:t xml:space="preserve"> </w:t>
      </w:r>
      <w:r>
        <w:t>по</w:t>
      </w:r>
      <w:r>
        <w:rPr>
          <w:spacing w:val="11"/>
        </w:rPr>
        <w:t xml:space="preserve"> </w:t>
      </w:r>
      <w:r>
        <w:t>дереву.</w:t>
      </w:r>
      <w:r>
        <w:rPr>
          <w:spacing w:val="7"/>
        </w:rPr>
        <w:t xml:space="preserve"> </w:t>
      </w:r>
      <w:r>
        <w:t>Хохлома.</w:t>
      </w:r>
      <w:r>
        <w:rPr>
          <w:spacing w:val="4"/>
        </w:rPr>
        <w:t xml:space="preserve"> </w:t>
      </w:r>
      <w:r>
        <w:t>Краткие</w:t>
      </w:r>
      <w:r>
        <w:rPr>
          <w:spacing w:val="5"/>
        </w:rPr>
        <w:t xml:space="preserve"> </w:t>
      </w:r>
      <w:r>
        <w:t>сведения</w:t>
      </w:r>
      <w:r>
        <w:rPr>
          <w:spacing w:val="1"/>
        </w:rPr>
        <w:t xml:space="preserve"> </w:t>
      </w:r>
      <w:r>
        <w:t>по</w:t>
      </w:r>
      <w:r>
        <w:rPr>
          <w:spacing w:val="5"/>
        </w:rPr>
        <w:t xml:space="preserve"> </w:t>
      </w:r>
      <w:r>
        <w:t>истории</w:t>
      </w:r>
      <w:r>
        <w:rPr>
          <w:spacing w:val="3"/>
        </w:rPr>
        <w:t xml:space="preserve"> </w:t>
      </w:r>
      <w:r>
        <w:t>хохломского</w:t>
      </w:r>
      <w:r>
        <w:rPr>
          <w:spacing w:val="6"/>
        </w:rPr>
        <w:t xml:space="preserve"> </w:t>
      </w:r>
      <w:r>
        <w:t>промысла.</w:t>
      </w:r>
      <w:r>
        <w:rPr>
          <w:spacing w:val="4"/>
        </w:rPr>
        <w:t xml:space="preserve"> </w:t>
      </w:r>
      <w:r>
        <w:t>Травный</w:t>
      </w:r>
      <w:r>
        <w:rPr>
          <w:spacing w:val="3"/>
        </w:rPr>
        <w:t xml:space="preserve"> </w:t>
      </w:r>
      <w:r>
        <w:rPr>
          <w:spacing w:val="-2"/>
        </w:rPr>
        <w:t>узор,</w:t>
      </w:r>
    </w:p>
    <w:p w:rsidR="00FD54E7" w:rsidRDefault="005C31E9">
      <w:pPr>
        <w:pStyle w:val="a3"/>
        <w:spacing w:before="3"/>
        <w:ind w:right="232"/>
      </w:pPr>
      <w:r>
        <w:t>«травка» - основной мотив хохломского</w:t>
      </w:r>
      <w:r>
        <w:rPr>
          <w:spacing w:val="-1"/>
        </w:rPr>
        <w:t xml:space="preserve"> </w:t>
      </w:r>
      <w:r>
        <w:t>орнамента. Связь с</w:t>
      </w:r>
      <w:r>
        <w:rPr>
          <w:spacing w:val="-2"/>
        </w:rPr>
        <w:t xml:space="preserve"> </w:t>
      </w:r>
      <w:r>
        <w:t>природой. Единство формы и декора</w:t>
      </w:r>
      <w:r>
        <w:rPr>
          <w:spacing w:val="-2"/>
        </w:rPr>
        <w:t xml:space="preserve"> </w:t>
      </w:r>
      <w:r>
        <w:t>в произведениях промысла. Последовательность выполнения травного орнамента. Праздничность изделий «золотой хохломы».</w:t>
      </w:r>
    </w:p>
    <w:p w:rsidR="00FD54E7" w:rsidRDefault="005C31E9">
      <w:pPr>
        <w:pStyle w:val="a3"/>
        <w:spacing w:line="242" w:lineRule="auto"/>
        <w:ind w:right="221"/>
      </w:pPr>
      <w:r>
        <w:t>Городецкая роспись по дереву. Краткие сведения по истории. Традиционные образы городецкой росписи</w:t>
      </w:r>
      <w:r>
        <w:rPr>
          <w:spacing w:val="40"/>
        </w:rPr>
        <w:t xml:space="preserve"> </w:t>
      </w:r>
      <w:r>
        <w:t>предметов</w:t>
      </w:r>
      <w:r>
        <w:rPr>
          <w:spacing w:val="40"/>
        </w:rPr>
        <w:t xml:space="preserve"> </w:t>
      </w:r>
      <w:r>
        <w:t>быта.</w:t>
      </w:r>
      <w:r>
        <w:rPr>
          <w:spacing w:val="40"/>
        </w:rPr>
        <w:t xml:space="preserve"> </w:t>
      </w:r>
      <w:r>
        <w:t>Птица</w:t>
      </w:r>
      <w:r>
        <w:rPr>
          <w:spacing w:val="40"/>
        </w:rPr>
        <w:t xml:space="preserve"> </w:t>
      </w:r>
      <w:r>
        <w:t>и</w:t>
      </w:r>
      <w:r>
        <w:rPr>
          <w:spacing w:val="40"/>
        </w:rPr>
        <w:t xml:space="preserve"> </w:t>
      </w:r>
      <w:r>
        <w:t>конь</w:t>
      </w:r>
      <w:r>
        <w:rPr>
          <w:spacing w:val="40"/>
        </w:rPr>
        <w:t xml:space="preserve"> </w:t>
      </w:r>
      <w:r>
        <w:t>-</w:t>
      </w:r>
      <w:r>
        <w:rPr>
          <w:spacing w:val="40"/>
        </w:rPr>
        <w:t xml:space="preserve"> </w:t>
      </w:r>
      <w:r>
        <w:t>традиционные</w:t>
      </w:r>
      <w:r>
        <w:rPr>
          <w:spacing w:val="40"/>
        </w:rPr>
        <w:t xml:space="preserve"> </w:t>
      </w:r>
      <w:r>
        <w:t>мотивы</w:t>
      </w:r>
      <w:r>
        <w:rPr>
          <w:spacing w:val="40"/>
        </w:rPr>
        <w:t xml:space="preserve"> </w:t>
      </w:r>
      <w:r>
        <w:t>орнаментальных</w:t>
      </w:r>
      <w:r>
        <w:rPr>
          <w:spacing w:val="40"/>
        </w:rPr>
        <w:t xml:space="preserve"> </w:t>
      </w:r>
      <w:r>
        <w:t>композиций.</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9"/>
        <w:jc w:val="left"/>
      </w:pPr>
      <w:r>
        <w:lastRenderedPageBreak/>
        <w:t>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w:t>
      </w:r>
      <w:r>
        <w:rPr>
          <w:spacing w:val="40"/>
        </w:rPr>
        <w:t xml:space="preserve"> </w:t>
      </w:r>
      <w:r>
        <w:t>фарфор:</w:t>
      </w:r>
      <w:r>
        <w:rPr>
          <w:spacing w:val="40"/>
        </w:rPr>
        <w:t xml:space="preserve"> </w:t>
      </w:r>
      <w:r>
        <w:t>единство</w:t>
      </w:r>
      <w:r>
        <w:rPr>
          <w:spacing w:val="40"/>
        </w:rPr>
        <w:t xml:space="preserve"> </w:t>
      </w:r>
      <w:r>
        <w:t>скульптурной</w:t>
      </w:r>
      <w:r>
        <w:rPr>
          <w:spacing w:val="40"/>
        </w:rPr>
        <w:t xml:space="preserve"> </w:t>
      </w:r>
      <w:r>
        <w:t>формы</w:t>
      </w:r>
      <w:r>
        <w:rPr>
          <w:spacing w:val="40"/>
        </w:rPr>
        <w:t xml:space="preserve"> </w:t>
      </w:r>
      <w:r>
        <w:t>и</w:t>
      </w:r>
      <w:r>
        <w:rPr>
          <w:spacing w:val="40"/>
        </w:rPr>
        <w:t xml:space="preserve"> </w:t>
      </w:r>
      <w:r>
        <w:t>кобальтового</w:t>
      </w:r>
      <w:r>
        <w:rPr>
          <w:spacing w:val="40"/>
        </w:rPr>
        <w:t xml:space="preserve"> </w:t>
      </w:r>
      <w:r>
        <w:t>декора.</w:t>
      </w:r>
      <w:r>
        <w:rPr>
          <w:spacing w:val="40"/>
        </w:rPr>
        <w:t xml:space="preserve"> </w:t>
      </w:r>
      <w:r>
        <w:t>Природные</w:t>
      </w:r>
      <w:r>
        <w:rPr>
          <w:spacing w:val="40"/>
        </w:rPr>
        <w:t xml:space="preserve"> </w:t>
      </w:r>
      <w:r>
        <w:t>мотивы</w:t>
      </w:r>
      <w:r>
        <w:rPr>
          <w:spacing w:val="40"/>
        </w:rPr>
        <w:t xml:space="preserve"> </w:t>
      </w:r>
      <w:r>
        <w:t>росписи посуды. Приёмы мазка, тональный контраст, сочетание пятна и линии.</w:t>
      </w:r>
    </w:p>
    <w:p w:rsidR="00FD54E7" w:rsidRDefault="005C31E9">
      <w:pPr>
        <w:pStyle w:val="a3"/>
        <w:jc w:val="left"/>
      </w:pPr>
      <w:r>
        <w:t>Роспись</w:t>
      </w:r>
      <w:r>
        <w:rPr>
          <w:spacing w:val="80"/>
        </w:rPr>
        <w:t xml:space="preserve"> </w:t>
      </w:r>
      <w:r>
        <w:t>по</w:t>
      </w:r>
      <w:r>
        <w:rPr>
          <w:spacing w:val="79"/>
        </w:rPr>
        <w:t xml:space="preserve"> </w:t>
      </w:r>
      <w:r>
        <w:t>металлу.</w:t>
      </w:r>
      <w:r>
        <w:rPr>
          <w:spacing w:val="80"/>
        </w:rPr>
        <w:t xml:space="preserve"> </w:t>
      </w:r>
      <w:r>
        <w:t>Жостово.</w:t>
      </w:r>
      <w:r>
        <w:rPr>
          <w:spacing w:val="80"/>
        </w:rPr>
        <w:t xml:space="preserve"> </w:t>
      </w:r>
      <w:r>
        <w:t>Краткие</w:t>
      </w:r>
      <w:r>
        <w:rPr>
          <w:spacing w:val="78"/>
        </w:rPr>
        <w:t xml:space="preserve"> </w:t>
      </w:r>
      <w:r>
        <w:t>сведения</w:t>
      </w:r>
      <w:r>
        <w:rPr>
          <w:spacing w:val="79"/>
        </w:rPr>
        <w:t xml:space="preserve"> </w:t>
      </w:r>
      <w:r>
        <w:t>по</w:t>
      </w:r>
      <w:r>
        <w:rPr>
          <w:spacing w:val="80"/>
        </w:rPr>
        <w:t xml:space="preserve"> </w:t>
      </w:r>
      <w:r>
        <w:t>истории</w:t>
      </w:r>
      <w:r>
        <w:rPr>
          <w:spacing w:val="80"/>
        </w:rPr>
        <w:t xml:space="preserve"> </w:t>
      </w:r>
      <w:r>
        <w:t>промысла.</w:t>
      </w:r>
      <w:r>
        <w:rPr>
          <w:spacing w:val="77"/>
        </w:rPr>
        <w:t xml:space="preserve"> </w:t>
      </w:r>
      <w:r>
        <w:t>Разнообразие</w:t>
      </w:r>
      <w:r>
        <w:rPr>
          <w:spacing w:val="74"/>
        </w:rPr>
        <w:t xml:space="preserve"> </w:t>
      </w:r>
      <w:r>
        <w:t>форм подносов,</w:t>
      </w:r>
      <w:r>
        <w:rPr>
          <w:spacing w:val="80"/>
        </w:rPr>
        <w:t xml:space="preserve"> </w:t>
      </w:r>
      <w:r>
        <w:t>цветового</w:t>
      </w:r>
      <w:r>
        <w:rPr>
          <w:spacing w:val="80"/>
          <w:w w:val="150"/>
        </w:rPr>
        <w:t xml:space="preserve"> </w:t>
      </w:r>
      <w:r>
        <w:t>и</w:t>
      </w:r>
      <w:r>
        <w:rPr>
          <w:spacing w:val="80"/>
        </w:rPr>
        <w:t xml:space="preserve"> </w:t>
      </w:r>
      <w:r>
        <w:t>композиционного</w:t>
      </w:r>
      <w:r>
        <w:rPr>
          <w:spacing w:val="80"/>
          <w:w w:val="150"/>
        </w:rPr>
        <w:t xml:space="preserve"> </w:t>
      </w:r>
      <w:r>
        <w:t>решения</w:t>
      </w:r>
      <w:r>
        <w:rPr>
          <w:spacing w:val="80"/>
          <w:w w:val="150"/>
        </w:rPr>
        <w:t xml:space="preserve"> </w:t>
      </w:r>
      <w:r>
        <w:t>росписей.</w:t>
      </w:r>
      <w:r>
        <w:rPr>
          <w:spacing w:val="80"/>
        </w:rPr>
        <w:t xml:space="preserve"> </w:t>
      </w:r>
      <w:r>
        <w:t>Приёмы</w:t>
      </w:r>
      <w:r>
        <w:rPr>
          <w:spacing w:val="80"/>
        </w:rPr>
        <w:t xml:space="preserve"> </w:t>
      </w:r>
      <w:r>
        <w:t>свободной</w:t>
      </w:r>
      <w:r>
        <w:rPr>
          <w:spacing w:val="80"/>
        </w:rPr>
        <w:t xml:space="preserve"> </w:t>
      </w:r>
      <w:r>
        <w:t>кистевой</w:t>
      </w:r>
      <w:r>
        <w:rPr>
          <w:spacing w:val="40"/>
        </w:rPr>
        <w:t xml:space="preserve"> </w:t>
      </w:r>
      <w:r>
        <w:t>импровизации в живописи цветочных букетов. Эффект освещённости и объёмности изображения. Древние</w:t>
      </w:r>
      <w:r>
        <w:rPr>
          <w:spacing w:val="33"/>
        </w:rPr>
        <w:t xml:space="preserve"> </w:t>
      </w:r>
      <w:r>
        <w:t>традиции</w:t>
      </w:r>
      <w:r>
        <w:rPr>
          <w:spacing w:val="35"/>
        </w:rPr>
        <w:t xml:space="preserve"> </w:t>
      </w:r>
      <w:r>
        <w:t>художественной обработки металла</w:t>
      </w:r>
      <w:r>
        <w:rPr>
          <w:spacing w:val="34"/>
        </w:rPr>
        <w:t xml:space="preserve"> </w:t>
      </w:r>
      <w:r>
        <w:t>в</w:t>
      </w:r>
      <w:r>
        <w:rPr>
          <w:spacing w:val="36"/>
        </w:rPr>
        <w:t xml:space="preserve"> </w:t>
      </w:r>
      <w:r>
        <w:t>разных регионах страны.</w:t>
      </w:r>
      <w:r>
        <w:rPr>
          <w:spacing w:val="36"/>
        </w:rPr>
        <w:t xml:space="preserve"> </w:t>
      </w:r>
      <w:r>
        <w:t>Разнообразие назначения предметов и художественно-технических приёмов работы с металлом.</w:t>
      </w:r>
    </w:p>
    <w:p w:rsidR="00FD54E7" w:rsidRDefault="005C31E9">
      <w:pPr>
        <w:pStyle w:val="a3"/>
        <w:ind w:right="222"/>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D54E7" w:rsidRDefault="005C31E9">
      <w:pPr>
        <w:pStyle w:val="a3"/>
        <w:spacing w:line="242" w:lineRule="auto"/>
        <w:ind w:right="3293"/>
        <w:jc w:val="left"/>
      </w:pPr>
      <w:r>
        <w:t>Мир</w:t>
      </w:r>
      <w:r>
        <w:rPr>
          <w:spacing w:val="-2"/>
        </w:rPr>
        <w:t xml:space="preserve"> </w:t>
      </w:r>
      <w:r>
        <w:t>сказок</w:t>
      </w:r>
      <w:r>
        <w:rPr>
          <w:spacing w:val="-4"/>
        </w:rPr>
        <w:t xml:space="preserve"> </w:t>
      </w:r>
      <w:r>
        <w:t>и</w:t>
      </w:r>
      <w:r>
        <w:rPr>
          <w:spacing w:val="-6"/>
        </w:rPr>
        <w:t xml:space="preserve"> </w:t>
      </w:r>
      <w:r>
        <w:t>легенд,</w:t>
      </w:r>
      <w:r>
        <w:rPr>
          <w:spacing w:val="-5"/>
        </w:rPr>
        <w:t xml:space="preserve"> </w:t>
      </w:r>
      <w:r>
        <w:t>примет</w:t>
      </w:r>
      <w:r>
        <w:rPr>
          <w:spacing w:val="-2"/>
        </w:rPr>
        <w:t xml:space="preserve"> </w:t>
      </w:r>
      <w:r>
        <w:t>и</w:t>
      </w:r>
      <w:r>
        <w:rPr>
          <w:spacing w:val="-11"/>
        </w:rPr>
        <w:t xml:space="preserve"> </w:t>
      </w:r>
      <w:r>
        <w:t>оберегов</w:t>
      </w:r>
      <w:r>
        <w:rPr>
          <w:spacing w:val="-5"/>
        </w:rPr>
        <w:t xml:space="preserve"> </w:t>
      </w:r>
      <w:r>
        <w:t>в</w:t>
      </w:r>
      <w:r>
        <w:rPr>
          <w:spacing w:val="-5"/>
        </w:rPr>
        <w:t xml:space="preserve"> </w:t>
      </w:r>
      <w:r>
        <w:t>творчестве</w:t>
      </w:r>
      <w:r>
        <w:rPr>
          <w:spacing w:val="-3"/>
        </w:rPr>
        <w:t xml:space="preserve"> </w:t>
      </w:r>
      <w:r>
        <w:t>мастеров художественных промыслов.</w:t>
      </w:r>
    </w:p>
    <w:p w:rsidR="00FD54E7" w:rsidRDefault="005C31E9">
      <w:pPr>
        <w:pStyle w:val="a3"/>
        <w:spacing w:line="242" w:lineRule="auto"/>
        <w:jc w:val="left"/>
      </w:pPr>
      <w:r>
        <w:t xml:space="preserve">Отражение в изделиях народных промыслов многообразия исторических, духовных и культурных </w:t>
      </w:r>
      <w:r>
        <w:rPr>
          <w:spacing w:val="-2"/>
        </w:rPr>
        <w:t>традиций.</w:t>
      </w:r>
    </w:p>
    <w:p w:rsidR="00FD54E7" w:rsidRDefault="005C31E9">
      <w:pPr>
        <w:pStyle w:val="a3"/>
        <w:tabs>
          <w:tab w:val="left" w:pos="5023"/>
        </w:tabs>
        <w:spacing w:line="242" w:lineRule="auto"/>
        <w:ind w:right="466"/>
        <w:jc w:val="left"/>
      </w:pPr>
      <w:r>
        <w:t>Народные</w:t>
      </w:r>
      <w:r>
        <w:rPr>
          <w:spacing w:val="80"/>
        </w:rPr>
        <w:t xml:space="preserve"> </w:t>
      </w:r>
      <w:r>
        <w:t>художественные</w:t>
      </w:r>
      <w:r>
        <w:rPr>
          <w:spacing w:val="80"/>
        </w:rPr>
        <w:t xml:space="preserve"> </w:t>
      </w:r>
      <w:r>
        <w:t>ремёсла</w:t>
      </w:r>
      <w:r>
        <w:rPr>
          <w:spacing w:val="80"/>
        </w:rPr>
        <w:t xml:space="preserve"> </w:t>
      </w:r>
      <w:r>
        <w:t>и</w:t>
      </w:r>
      <w:r>
        <w:tab/>
        <w:t>промыслы</w:t>
      </w:r>
      <w:r>
        <w:rPr>
          <w:spacing w:val="80"/>
        </w:rPr>
        <w:t xml:space="preserve"> </w:t>
      </w:r>
      <w:r>
        <w:t>-</w:t>
      </w:r>
      <w:r>
        <w:rPr>
          <w:spacing w:val="80"/>
        </w:rPr>
        <w:t xml:space="preserve"> </w:t>
      </w:r>
      <w:r>
        <w:t>материальные</w:t>
      </w:r>
      <w:r>
        <w:rPr>
          <w:spacing w:val="80"/>
        </w:rPr>
        <w:t xml:space="preserve"> </w:t>
      </w:r>
      <w:r>
        <w:t>и</w:t>
      </w:r>
      <w:r>
        <w:rPr>
          <w:spacing w:val="80"/>
        </w:rPr>
        <w:t xml:space="preserve"> </w:t>
      </w:r>
      <w:r>
        <w:t>духовные</w:t>
      </w:r>
      <w:r>
        <w:rPr>
          <w:spacing w:val="80"/>
        </w:rPr>
        <w:t xml:space="preserve"> </w:t>
      </w:r>
      <w:r>
        <w:t>ценности,</w:t>
      </w:r>
      <w:r>
        <w:rPr>
          <w:spacing w:val="80"/>
        </w:rPr>
        <w:t xml:space="preserve"> </w:t>
      </w:r>
      <w:r>
        <w:t>неотъемлемая часть культурного наследия России.</w:t>
      </w:r>
    </w:p>
    <w:p w:rsidR="00FD54E7" w:rsidRDefault="005C31E9">
      <w:pPr>
        <w:pStyle w:val="a3"/>
        <w:spacing w:line="242" w:lineRule="auto"/>
        <w:ind w:right="2649"/>
        <w:jc w:val="left"/>
      </w:pPr>
      <w:r>
        <w:t>Декоративно-прикладное искусство в культуре разных эпох и народов. Роль</w:t>
      </w:r>
      <w:r>
        <w:rPr>
          <w:spacing w:val="-10"/>
        </w:rPr>
        <w:t xml:space="preserve"> </w:t>
      </w:r>
      <w:r>
        <w:t>декоративно-прикладного</w:t>
      </w:r>
      <w:r>
        <w:rPr>
          <w:spacing w:val="-3"/>
        </w:rPr>
        <w:t xml:space="preserve"> </w:t>
      </w:r>
      <w:r>
        <w:t>искусства</w:t>
      </w:r>
      <w:r>
        <w:rPr>
          <w:spacing w:val="-7"/>
        </w:rPr>
        <w:t xml:space="preserve"> </w:t>
      </w:r>
      <w:r>
        <w:t>в</w:t>
      </w:r>
      <w:r>
        <w:rPr>
          <w:spacing w:val="-5"/>
        </w:rPr>
        <w:t xml:space="preserve"> </w:t>
      </w:r>
      <w:r>
        <w:t>культуре</w:t>
      </w:r>
      <w:r>
        <w:rPr>
          <w:spacing w:val="-7"/>
        </w:rPr>
        <w:t xml:space="preserve"> </w:t>
      </w:r>
      <w:r>
        <w:t>древних</w:t>
      </w:r>
      <w:r>
        <w:rPr>
          <w:spacing w:val="-11"/>
        </w:rPr>
        <w:t xml:space="preserve"> </w:t>
      </w:r>
      <w:r>
        <w:t>цивилизаций.</w:t>
      </w:r>
    </w:p>
    <w:p w:rsidR="00FD54E7" w:rsidRDefault="005C31E9">
      <w:pPr>
        <w:pStyle w:val="a3"/>
        <w:spacing w:line="242" w:lineRule="auto"/>
        <w:jc w:val="left"/>
      </w:pPr>
      <w:r>
        <w:t>Отражение</w:t>
      </w:r>
      <w:r>
        <w:rPr>
          <w:spacing w:val="40"/>
        </w:rPr>
        <w:t xml:space="preserve"> </w:t>
      </w:r>
      <w:r>
        <w:t>в</w:t>
      </w:r>
      <w:r>
        <w:rPr>
          <w:spacing w:val="40"/>
        </w:rPr>
        <w:t xml:space="preserve"> </w:t>
      </w:r>
      <w:r>
        <w:t>декоре</w:t>
      </w:r>
      <w:r>
        <w:rPr>
          <w:spacing w:val="40"/>
        </w:rPr>
        <w:t xml:space="preserve"> </w:t>
      </w:r>
      <w:r>
        <w:t>мировоззрения</w:t>
      </w:r>
      <w:r>
        <w:rPr>
          <w:spacing w:val="40"/>
        </w:rPr>
        <w:t xml:space="preserve"> </w:t>
      </w:r>
      <w:r>
        <w:t>эпохи,</w:t>
      </w:r>
      <w:r>
        <w:rPr>
          <w:spacing w:val="40"/>
        </w:rPr>
        <w:t xml:space="preserve"> </w:t>
      </w:r>
      <w:r>
        <w:t>организации</w:t>
      </w:r>
      <w:r>
        <w:rPr>
          <w:spacing w:val="40"/>
        </w:rPr>
        <w:t xml:space="preserve"> </w:t>
      </w:r>
      <w:r>
        <w:t>общества,</w:t>
      </w:r>
      <w:r>
        <w:rPr>
          <w:spacing w:val="40"/>
        </w:rPr>
        <w:t xml:space="preserve"> </w:t>
      </w:r>
      <w:r>
        <w:t>традиций</w:t>
      </w:r>
      <w:r>
        <w:rPr>
          <w:spacing w:val="40"/>
        </w:rPr>
        <w:t xml:space="preserve"> </w:t>
      </w:r>
      <w:r>
        <w:t>быта</w:t>
      </w:r>
      <w:r>
        <w:rPr>
          <w:spacing w:val="40"/>
        </w:rPr>
        <w:t xml:space="preserve"> </w:t>
      </w:r>
      <w:r>
        <w:t>и</w:t>
      </w:r>
      <w:r>
        <w:rPr>
          <w:spacing w:val="40"/>
        </w:rPr>
        <w:t xml:space="preserve"> </w:t>
      </w:r>
      <w:r>
        <w:t>ремесла,</w:t>
      </w:r>
      <w:r>
        <w:rPr>
          <w:spacing w:val="40"/>
        </w:rPr>
        <w:t xml:space="preserve"> </w:t>
      </w:r>
      <w:r>
        <w:t>уклада жизни людей.</w:t>
      </w:r>
    </w:p>
    <w:p w:rsidR="00FD54E7" w:rsidRDefault="005C31E9">
      <w:pPr>
        <w:pStyle w:val="a3"/>
        <w:spacing w:line="242" w:lineRule="auto"/>
        <w:jc w:val="left"/>
      </w:pPr>
      <w:r>
        <w:t>Характерные</w:t>
      </w:r>
      <w:r>
        <w:rPr>
          <w:spacing w:val="40"/>
        </w:rPr>
        <w:t xml:space="preserve"> </w:t>
      </w:r>
      <w:r>
        <w:t>признаки</w:t>
      </w:r>
      <w:r>
        <w:rPr>
          <w:spacing w:val="40"/>
        </w:rPr>
        <w:t xml:space="preserve"> </w:t>
      </w:r>
      <w:r>
        <w:t>произведений</w:t>
      </w:r>
      <w:r>
        <w:rPr>
          <w:spacing w:val="40"/>
        </w:rPr>
        <w:t xml:space="preserve"> </w:t>
      </w:r>
      <w:r>
        <w:t>декоративно-прикладного</w:t>
      </w:r>
      <w:r>
        <w:rPr>
          <w:spacing w:val="40"/>
        </w:rPr>
        <w:t xml:space="preserve"> </w:t>
      </w:r>
      <w:r>
        <w:t>искусства,</w:t>
      </w:r>
      <w:r>
        <w:rPr>
          <w:spacing w:val="40"/>
        </w:rPr>
        <w:t xml:space="preserve"> </w:t>
      </w:r>
      <w:r>
        <w:t>основные</w:t>
      </w:r>
      <w:r>
        <w:rPr>
          <w:spacing w:val="40"/>
        </w:rPr>
        <w:t xml:space="preserve"> </w:t>
      </w:r>
      <w:r>
        <w:t>мотивы</w:t>
      </w:r>
      <w:r>
        <w:rPr>
          <w:spacing w:val="40"/>
        </w:rPr>
        <w:t xml:space="preserve"> </w:t>
      </w:r>
      <w:r>
        <w:t>и символика орнаментов в культуре разных эпох.</w:t>
      </w:r>
    </w:p>
    <w:p w:rsidR="00FD54E7" w:rsidRDefault="005C31E9">
      <w:pPr>
        <w:pStyle w:val="a3"/>
        <w:ind w:right="22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D54E7" w:rsidRDefault="005C31E9">
      <w:pPr>
        <w:pStyle w:val="a3"/>
      </w:pPr>
      <w:r>
        <w:t>Декоративно-прикладное</w:t>
      </w:r>
      <w:r>
        <w:rPr>
          <w:spacing w:val="-7"/>
        </w:rPr>
        <w:t xml:space="preserve"> </w:t>
      </w:r>
      <w:r>
        <w:t>искусство</w:t>
      </w:r>
      <w:r>
        <w:rPr>
          <w:spacing w:val="-5"/>
        </w:rPr>
        <w:t xml:space="preserve"> </w:t>
      </w:r>
      <w:r>
        <w:t>в</w:t>
      </w:r>
      <w:r>
        <w:rPr>
          <w:spacing w:val="-6"/>
        </w:rPr>
        <w:t xml:space="preserve"> </w:t>
      </w:r>
      <w:r>
        <w:t>жизни</w:t>
      </w:r>
      <w:r>
        <w:rPr>
          <w:spacing w:val="-3"/>
        </w:rPr>
        <w:t xml:space="preserve"> </w:t>
      </w:r>
      <w:r>
        <w:t>современного</w:t>
      </w:r>
      <w:r>
        <w:rPr>
          <w:spacing w:val="-4"/>
        </w:rPr>
        <w:t xml:space="preserve"> </w:t>
      </w:r>
      <w:r>
        <w:rPr>
          <w:spacing w:val="-2"/>
        </w:rPr>
        <w:t>человека.</w:t>
      </w:r>
    </w:p>
    <w:p w:rsidR="00FD54E7" w:rsidRDefault="005C31E9">
      <w:pPr>
        <w:pStyle w:val="a3"/>
        <w:spacing w:line="237" w:lineRule="auto"/>
        <w:ind w:right="226"/>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D54E7" w:rsidRDefault="005C31E9">
      <w:pPr>
        <w:pStyle w:val="a3"/>
        <w:ind w:right="237"/>
      </w:pPr>
      <w:r>
        <w:t>Символический знак</w:t>
      </w:r>
      <w:r>
        <w:rPr>
          <w:spacing w:val="-2"/>
        </w:rPr>
        <w:t xml:space="preserve"> </w:t>
      </w:r>
      <w:r>
        <w:t>в</w:t>
      </w:r>
      <w:r>
        <w:rPr>
          <w:spacing w:val="-3"/>
        </w:rPr>
        <w:t xml:space="preserve"> </w:t>
      </w:r>
      <w:r>
        <w:t>современной жизни: эмблема, логотип, указующий или декоративный</w:t>
      </w:r>
      <w:r>
        <w:rPr>
          <w:spacing w:val="-4"/>
        </w:rPr>
        <w:t xml:space="preserve"> </w:t>
      </w:r>
      <w:r>
        <w:t>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D54E7" w:rsidRDefault="005C31E9">
      <w:pPr>
        <w:pStyle w:val="a3"/>
        <w:spacing w:line="237" w:lineRule="auto"/>
        <w:ind w:right="232"/>
      </w:pPr>
      <w:r>
        <w:t>Декор на улицах и декор помещений. Декор праздничный и повседневный. Праздничное оформление школы.</w:t>
      </w:r>
    </w:p>
    <w:p w:rsidR="00FD54E7" w:rsidRDefault="005C31E9" w:rsidP="00DB0FF1">
      <w:pPr>
        <w:pStyle w:val="a5"/>
        <w:numPr>
          <w:ilvl w:val="1"/>
          <w:numId w:val="24"/>
        </w:numPr>
        <w:tabs>
          <w:tab w:val="left" w:pos="1238"/>
        </w:tabs>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6</w:t>
      </w:r>
      <w:r>
        <w:rPr>
          <w:spacing w:val="-5"/>
          <w:sz w:val="24"/>
        </w:rPr>
        <w:t xml:space="preserve"> </w:t>
      </w:r>
      <w:r>
        <w:rPr>
          <w:spacing w:val="-2"/>
          <w:sz w:val="24"/>
        </w:rPr>
        <w:t>классе.</w:t>
      </w:r>
    </w:p>
    <w:p w:rsidR="00FD54E7" w:rsidRDefault="005C31E9" w:rsidP="00DB0FF1">
      <w:pPr>
        <w:pStyle w:val="a5"/>
        <w:numPr>
          <w:ilvl w:val="2"/>
          <w:numId w:val="24"/>
        </w:numPr>
        <w:tabs>
          <w:tab w:val="left" w:pos="1949"/>
        </w:tabs>
        <w:spacing w:line="242" w:lineRule="auto"/>
        <w:ind w:right="4118" w:firstLine="0"/>
        <w:rPr>
          <w:sz w:val="24"/>
        </w:rPr>
      </w:pPr>
      <w:r>
        <w:rPr>
          <w:sz w:val="24"/>
        </w:rPr>
        <w:t>Модуль</w:t>
      </w:r>
      <w:r>
        <w:rPr>
          <w:spacing w:val="-9"/>
          <w:sz w:val="24"/>
        </w:rPr>
        <w:t xml:space="preserve"> </w:t>
      </w:r>
      <w:r>
        <w:rPr>
          <w:sz w:val="24"/>
        </w:rPr>
        <w:t>№</w:t>
      </w:r>
      <w:r>
        <w:rPr>
          <w:spacing w:val="-9"/>
          <w:sz w:val="24"/>
        </w:rPr>
        <w:t xml:space="preserve"> </w:t>
      </w:r>
      <w:r>
        <w:rPr>
          <w:sz w:val="24"/>
        </w:rPr>
        <w:t>2</w:t>
      </w:r>
      <w:r>
        <w:rPr>
          <w:spacing w:val="-10"/>
          <w:sz w:val="24"/>
        </w:rPr>
        <w:t xml:space="preserve"> </w:t>
      </w:r>
      <w:r>
        <w:rPr>
          <w:sz w:val="24"/>
        </w:rPr>
        <w:t>«Живопись,</w:t>
      </w:r>
      <w:r>
        <w:rPr>
          <w:spacing w:val="-12"/>
          <w:sz w:val="24"/>
        </w:rPr>
        <w:t xml:space="preserve"> </w:t>
      </w:r>
      <w:r>
        <w:rPr>
          <w:sz w:val="24"/>
        </w:rPr>
        <w:t>графика,</w:t>
      </w:r>
      <w:r>
        <w:rPr>
          <w:spacing w:val="-8"/>
          <w:sz w:val="24"/>
        </w:rPr>
        <w:t xml:space="preserve"> </w:t>
      </w:r>
      <w:r>
        <w:rPr>
          <w:sz w:val="24"/>
        </w:rPr>
        <w:t>скульптура». Общие сведения о видах искусства.</w:t>
      </w:r>
    </w:p>
    <w:p w:rsidR="00FD54E7" w:rsidRDefault="005C31E9">
      <w:pPr>
        <w:pStyle w:val="a3"/>
        <w:spacing w:line="271" w:lineRule="exact"/>
        <w:jc w:val="left"/>
      </w:pPr>
      <w:r>
        <w:t>Пространственные</w:t>
      </w:r>
      <w:r>
        <w:rPr>
          <w:spacing w:val="-5"/>
        </w:rPr>
        <w:t xml:space="preserve"> </w:t>
      </w:r>
      <w:r>
        <w:t>и</w:t>
      </w:r>
      <w:r>
        <w:rPr>
          <w:spacing w:val="1"/>
        </w:rPr>
        <w:t xml:space="preserve"> </w:t>
      </w:r>
      <w:r>
        <w:t>временные</w:t>
      </w:r>
      <w:r>
        <w:rPr>
          <w:spacing w:val="-4"/>
        </w:rPr>
        <w:t xml:space="preserve"> </w:t>
      </w:r>
      <w:r>
        <w:t>виды</w:t>
      </w:r>
      <w:r>
        <w:rPr>
          <w:spacing w:val="-2"/>
        </w:rPr>
        <w:t xml:space="preserve"> искусства.</w:t>
      </w:r>
    </w:p>
    <w:p w:rsidR="00FD54E7" w:rsidRDefault="005C31E9">
      <w:pPr>
        <w:pStyle w:val="a3"/>
        <w:spacing w:line="237" w:lineRule="auto"/>
        <w:ind w:right="1712"/>
        <w:jc w:val="left"/>
      </w:pPr>
      <w:r>
        <w:t>Изобразительные,</w:t>
      </w:r>
      <w:r>
        <w:rPr>
          <w:spacing w:val="-10"/>
        </w:rPr>
        <w:t xml:space="preserve"> </w:t>
      </w:r>
      <w:r>
        <w:t>конструктивные</w:t>
      </w:r>
      <w:r>
        <w:rPr>
          <w:spacing w:val="-8"/>
        </w:rPr>
        <w:t xml:space="preserve"> </w:t>
      </w:r>
      <w:r>
        <w:t>и</w:t>
      </w:r>
      <w:r>
        <w:rPr>
          <w:spacing w:val="-10"/>
        </w:rPr>
        <w:t xml:space="preserve"> </w:t>
      </w:r>
      <w:r>
        <w:t>декоративные</w:t>
      </w:r>
      <w:r>
        <w:rPr>
          <w:spacing w:val="-8"/>
        </w:rPr>
        <w:t xml:space="preserve"> </w:t>
      </w:r>
      <w:r>
        <w:t>виды</w:t>
      </w:r>
      <w:r>
        <w:rPr>
          <w:spacing w:val="-6"/>
        </w:rPr>
        <w:t xml:space="preserve"> </w:t>
      </w:r>
      <w:r>
        <w:t>пространственных искусств, их место и назначение в жизни людей.</w:t>
      </w:r>
    </w:p>
    <w:p w:rsidR="00FD54E7" w:rsidRDefault="005C31E9">
      <w:pPr>
        <w:pStyle w:val="a3"/>
        <w:spacing w:line="237" w:lineRule="auto"/>
        <w:jc w:val="left"/>
      </w:pPr>
      <w:r>
        <w:t>Основные</w:t>
      </w:r>
      <w:r>
        <w:rPr>
          <w:spacing w:val="40"/>
        </w:rPr>
        <w:t xml:space="preserve"> </w:t>
      </w:r>
      <w:r>
        <w:t>виды</w:t>
      </w:r>
      <w:r>
        <w:rPr>
          <w:spacing w:val="40"/>
        </w:rPr>
        <w:t xml:space="preserve"> </w:t>
      </w:r>
      <w:r>
        <w:t>живописи,</w:t>
      </w:r>
      <w:r>
        <w:rPr>
          <w:spacing w:val="40"/>
        </w:rPr>
        <w:t xml:space="preserve"> </w:t>
      </w:r>
      <w:r>
        <w:t>графики</w:t>
      </w:r>
      <w:r>
        <w:rPr>
          <w:spacing w:val="40"/>
        </w:rPr>
        <w:t xml:space="preserve"> </w:t>
      </w:r>
      <w:r>
        <w:t>и</w:t>
      </w:r>
      <w:r>
        <w:rPr>
          <w:spacing w:val="40"/>
        </w:rPr>
        <w:t xml:space="preserve"> </w:t>
      </w:r>
      <w:r>
        <w:t>скульптуры.</w:t>
      </w:r>
      <w:r>
        <w:rPr>
          <w:spacing w:val="40"/>
        </w:rPr>
        <w:t xml:space="preserve"> </w:t>
      </w:r>
      <w:r>
        <w:t>Художник</w:t>
      </w:r>
      <w:r>
        <w:rPr>
          <w:spacing w:val="40"/>
        </w:rPr>
        <w:t xml:space="preserve"> </w:t>
      </w:r>
      <w:r>
        <w:t>и</w:t>
      </w:r>
      <w:r>
        <w:rPr>
          <w:spacing w:val="40"/>
        </w:rPr>
        <w:t xml:space="preserve"> </w:t>
      </w:r>
      <w:r>
        <w:t>зритель:</w:t>
      </w:r>
      <w:r>
        <w:rPr>
          <w:spacing w:val="40"/>
        </w:rPr>
        <w:t xml:space="preserve"> </w:t>
      </w:r>
      <w:r>
        <w:t>зрительские</w:t>
      </w:r>
      <w:r>
        <w:rPr>
          <w:spacing w:val="40"/>
        </w:rPr>
        <w:t xml:space="preserve"> </w:t>
      </w:r>
      <w:r>
        <w:t>умения, знания и творчество зрителя.</w:t>
      </w:r>
    </w:p>
    <w:p w:rsidR="00FD54E7" w:rsidRDefault="005C31E9">
      <w:pPr>
        <w:pStyle w:val="a3"/>
        <w:spacing w:line="275" w:lineRule="exact"/>
        <w:jc w:val="left"/>
      </w:pPr>
      <w:r>
        <w:t>Язык</w:t>
      </w:r>
      <w:r>
        <w:rPr>
          <w:spacing w:val="-8"/>
        </w:rPr>
        <w:t xml:space="preserve"> </w:t>
      </w:r>
      <w:r>
        <w:t>изобразительного</w:t>
      </w:r>
      <w:r>
        <w:rPr>
          <w:spacing w:val="-3"/>
        </w:rPr>
        <w:t xml:space="preserve"> </w:t>
      </w:r>
      <w:r>
        <w:t>искусства</w:t>
      </w:r>
      <w:r>
        <w:rPr>
          <w:spacing w:val="-5"/>
        </w:rPr>
        <w:t xml:space="preserve"> </w:t>
      </w:r>
      <w:r>
        <w:t>и</w:t>
      </w:r>
      <w:r>
        <w:rPr>
          <w:spacing w:val="-2"/>
        </w:rPr>
        <w:t xml:space="preserve"> </w:t>
      </w:r>
      <w:r>
        <w:t>его</w:t>
      </w:r>
      <w:r>
        <w:rPr>
          <w:spacing w:val="-4"/>
        </w:rPr>
        <w:t xml:space="preserve"> </w:t>
      </w:r>
      <w:r>
        <w:t>выразительные</w:t>
      </w:r>
      <w:r>
        <w:rPr>
          <w:spacing w:val="-4"/>
        </w:rPr>
        <w:t xml:space="preserve"> </w:t>
      </w:r>
      <w:r>
        <w:rPr>
          <w:spacing w:val="-2"/>
        </w:rPr>
        <w:t>средства.</w:t>
      </w:r>
    </w:p>
    <w:p w:rsidR="00FD54E7" w:rsidRDefault="005C31E9">
      <w:pPr>
        <w:pStyle w:val="a3"/>
        <w:spacing w:line="242" w:lineRule="auto"/>
        <w:ind w:right="466"/>
        <w:jc w:val="left"/>
      </w:pPr>
      <w:r>
        <w:t>Живописные,</w:t>
      </w:r>
      <w:r>
        <w:rPr>
          <w:spacing w:val="-6"/>
        </w:rPr>
        <w:t xml:space="preserve"> </w:t>
      </w:r>
      <w:r>
        <w:t>графические</w:t>
      </w:r>
      <w:r>
        <w:rPr>
          <w:spacing w:val="-5"/>
        </w:rPr>
        <w:t xml:space="preserve"> </w:t>
      </w:r>
      <w:r>
        <w:t>и</w:t>
      </w:r>
      <w:r>
        <w:rPr>
          <w:spacing w:val="-3"/>
        </w:rPr>
        <w:t xml:space="preserve"> </w:t>
      </w:r>
      <w:r>
        <w:t>скульптурные</w:t>
      </w:r>
      <w:r>
        <w:rPr>
          <w:spacing w:val="-5"/>
        </w:rPr>
        <w:t xml:space="preserve"> </w:t>
      </w:r>
      <w:r>
        <w:t>художественные</w:t>
      </w:r>
      <w:r>
        <w:rPr>
          <w:spacing w:val="-9"/>
        </w:rPr>
        <w:t xml:space="preserve"> </w:t>
      </w:r>
      <w:r>
        <w:t>материалы,</w:t>
      </w:r>
      <w:r>
        <w:rPr>
          <w:spacing w:val="-6"/>
        </w:rPr>
        <w:t xml:space="preserve"> </w:t>
      </w:r>
      <w:r>
        <w:t>их</w:t>
      </w:r>
      <w:r>
        <w:rPr>
          <w:spacing w:val="-8"/>
        </w:rPr>
        <w:t xml:space="preserve"> </w:t>
      </w:r>
      <w:r>
        <w:t>особые</w:t>
      </w:r>
      <w:r>
        <w:rPr>
          <w:spacing w:val="-5"/>
        </w:rPr>
        <w:t xml:space="preserve"> </w:t>
      </w:r>
      <w:r>
        <w:t>свойства. Рисунок - основа изобразительного искусства и мастерства художника.</w:t>
      </w:r>
    </w:p>
    <w:p w:rsidR="00FD54E7" w:rsidRDefault="005C31E9">
      <w:pPr>
        <w:pStyle w:val="a3"/>
        <w:spacing w:line="242" w:lineRule="auto"/>
        <w:ind w:right="2324"/>
        <w:jc w:val="left"/>
      </w:pPr>
      <w:r>
        <w:t>Виды</w:t>
      </w:r>
      <w:r>
        <w:rPr>
          <w:spacing w:val="-6"/>
        </w:rPr>
        <w:t xml:space="preserve"> </w:t>
      </w:r>
      <w:r>
        <w:t>рисунка:</w:t>
      </w:r>
      <w:r>
        <w:rPr>
          <w:spacing w:val="-6"/>
        </w:rPr>
        <w:t xml:space="preserve"> </w:t>
      </w:r>
      <w:r>
        <w:t>зарисовка,</w:t>
      </w:r>
      <w:r>
        <w:rPr>
          <w:spacing w:val="-9"/>
        </w:rPr>
        <w:t xml:space="preserve"> </w:t>
      </w:r>
      <w:r>
        <w:t>набросок,</w:t>
      </w:r>
      <w:r>
        <w:rPr>
          <w:spacing w:val="-5"/>
        </w:rPr>
        <w:t xml:space="preserve"> </w:t>
      </w:r>
      <w:r>
        <w:t>учебный</w:t>
      </w:r>
      <w:r>
        <w:rPr>
          <w:spacing w:val="-6"/>
        </w:rPr>
        <w:t xml:space="preserve"> </w:t>
      </w:r>
      <w:r>
        <w:t>рисунок</w:t>
      </w:r>
      <w:r>
        <w:rPr>
          <w:spacing w:val="-8"/>
        </w:rPr>
        <w:t xml:space="preserve"> </w:t>
      </w:r>
      <w:r>
        <w:t>и творческий</w:t>
      </w:r>
      <w:r>
        <w:rPr>
          <w:spacing w:val="-6"/>
        </w:rPr>
        <w:t xml:space="preserve"> </w:t>
      </w:r>
      <w:r>
        <w:t>рисунок. Навыки размещения рисунка в листе, выбор формата.</w:t>
      </w:r>
    </w:p>
    <w:p w:rsidR="00FD54E7" w:rsidRDefault="005C31E9">
      <w:pPr>
        <w:pStyle w:val="a3"/>
        <w:spacing w:line="270" w:lineRule="exact"/>
        <w:jc w:val="left"/>
      </w:pPr>
      <w:r>
        <w:t>Начальные</w:t>
      </w:r>
      <w:r>
        <w:rPr>
          <w:spacing w:val="-6"/>
        </w:rPr>
        <w:t xml:space="preserve"> </w:t>
      </w:r>
      <w:r>
        <w:t>умения</w:t>
      </w:r>
      <w:r>
        <w:rPr>
          <w:spacing w:val="-4"/>
        </w:rPr>
        <w:t xml:space="preserve"> </w:t>
      </w:r>
      <w:r>
        <w:t>рисунка</w:t>
      </w:r>
      <w:r>
        <w:rPr>
          <w:spacing w:val="-4"/>
        </w:rPr>
        <w:t xml:space="preserve"> </w:t>
      </w:r>
      <w:r>
        <w:t>с</w:t>
      </w:r>
      <w:r>
        <w:rPr>
          <w:spacing w:val="-3"/>
        </w:rPr>
        <w:t xml:space="preserve"> </w:t>
      </w:r>
      <w:r>
        <w:t>натуры.</w:t>
      </w:r>
      <w:r>
        <w:rPr>
          <w:spacing w:val="-2"/>
        </w:rPr>
        <w:t xml:space="preserve"> </w:t>
      </w:r>
      <w:r>
        <w:t>Зарисовки</w:t>
      </w:r>
      <w:r>
        <w:rPr>
          <w:spacing w:val="-2"/>
        </w:rPr>
        <w:t xml:space="preserve"> </w:t>
      </w:r>
      <w:r>
        <w:t>простых</w:t>
      </w:r>
      <w:r>
        <w:rPr>
          <w:spacing w:val="-7"/>
        </w:rPr>
        <w:t xml:space="preserve"> </w:t>
      </w:r>
      <w:r>
        <w:rPr>
          <w:spacing w:val="-2"/>
        </w:rPr>
        <w:t>предметов.</w:t>
      </w:r>
    </w:p>
    <w:p w:rsidR="00FD54E7" w:rsidRDefault="005C31E9">
      <w:pPr>
        <w:pStyle w:val="a3"/>
        <w:jc w:val="left"/>
      </w:pPr>
      <w:r>
        <w:t>Линейные</w:t>
      </w:r>
      <w:r>
        <w:rPr>
          <w:spacing w:val="-9"/>
        </w:rPr>
        <w:t xml:space="preserve"> </w:t>
      </w:r>
      <w:r>
        <w:t>графические</w:t>
      </w:r>
      <w:r>
        <w:rPr>
          <w:spacing w:val="-2"/>
        </w:rPr>
        <w:t xml:space="preserve"> </w:t>
      </w:r>
      <w:r>
        <w:t>рисунки и наброски.</w:t>
      </w:r>
      <w:r>
        <w:rPr>
          <w:spacing w:val="-4"/>
        </w:rPr>
        <w:t xml:space="preserve"> </w:t>
      </w:r>
      <w:r>
        <w:t>Тон и</w:t>
      </w:r>
      <w:r>
        <w:rPr>
          <w:spacing w:val="-4"/>
        </w:rPr>
        <w:t xml:space="preserve"> </w:t>
      </w:r>
      <w:r>
        <w:t>тональные</w:t>
      </w:r>
      <w:r>
        <w:rPr>
          <w:spacing w:val="-7"/>
        </w:rPr>
        <w:t xml:space="preserve"> </w:t>
      </w:r>
      <w:r>
        <w:t>отношения:</w:t>
      </w:r>
      <w:r>
        <w:rPr>
          <w:spacing w:val="-6"/>
        </w:rPr>
        <w:t xml:space="preserve"> </w:t>
      </w:r>
      <w:r>
        <w:t>тёмное</w:t>
      </w:r>
      <w:r>
        <w:rPr>
          <w:spacing w:val="5"/>
        </w:rPr>
        <w:t xml:space="preserve"> </w:t>
      </w:r>
      <w:r>
        <w:t>-</w:t>
      </w:r>
      <w:r>
        <w:rPr>
          <w:spacing w:val="-3"/>
        </w:rPr>
        <w:t xml:space="preserve"> </w:t>
      </w:r>
      <w:r>
        <w:rPr>
          <w:spacing w:val="-2"/>
        </w:rPr>
        <w:t>светлое.</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Ритм</w:t>
      </w:r>
      <w:r>
        <w:rPr>
          <w:spacing w:val="-4"/>
        </w:rPr>
        <w:t xml:space="preserve"> </w:t>
      </w:r>
      <w:r>
        <w:t>и</w:t>
      </w:r>
      <w:r>
        <w:rPr>
          <w:spacing w:val="1"/>
        </w:rPr>
        <w:t xml:space="preserve"> </w:t>
      </w:r>
      <w:r>
        <w:t>ритмическая</w:t>
      </w:r>
      <w:r>
        <w:rPr>
          <w:spacing w:val="-5"/>
        </w:rPr>
        <w:t xml:space="preserve"> </w:t>
      </w:r>
      <w:r>
        <w:t>организация</w:t>
      </w:r>
      <w:r>
        <w:rPr>
          <w:spacing w:val="-5"/>
        </w:rPr>
        <w:t xml:space="preserve"> </w:t>
      </w:r>
      <w:r>
        <w:t>плоскости</w:t>
      </w:r>
      <w:r>
        <w:rPr>
          <w:spacing w:val="1"/>
        </w:rPr>
        <w:t xml:space="preserve"> </w:t>
      </w:r>
      <w:r>
        <w:rPr>
          <w:spacing w:val="-2"/>
        </w:rPr>
        <w:t>листа.</w:t>
      </w:r>
    </w:p>
    <w:p w:rsidR="00FD54E7" w:rsidRDefault="005C31E9">
      <w:pPr>
        <w:pStyle w:val="a3"/>
        <w:spacing w:line="242" w:lineRule="auto"/>
        <w:ind w:right="234"/>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D54E7" w:rsidRDefault="005C31E9">
      <w:pPr>
        <w:pStyle w:val="a3"/>
        <w:spacing w:line="242" w:lineRule="auto"/>
        <w:ind w:right="224"/>
      </w:pPr>
      <w:r>
        <w:t>Цвет как выразительное средство в изобразительном искусстве: холодный и тёплый цвет, понятие цветовых отношений; колорит в живописи.</w:t>
      </w:r>
    </w:p>
    <w:p w:rsidR="00FD54E7" w:rsidRDefault="005C31E9">
      <w:pPr>
        <w:pStyle w:val="a3"/>
        <w:ind w:right="233"/>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D54E7" w:rsidRDefault="005C31E9">
      <w:pPr>
        <w:pStyle w:val="a3"/>
        <w:spacing w:line="275" w:lineRule="exact"/>
      </w:pPr>
      <w:r>
        <w:t>Жанры</w:t>
      </w:r>
      <w:r>
        <w:rPr>
          <w:spacing w:val="-7"/>
        </w:rPr>
        <w:t xml:space="preserve"> </w:t>
      </w:r>
      <w:r>
        <w:t>изобразительного</w:t>
      </w:r>
      <w:r>
        <w:rPr>
          <w:spacing w:val="-4"/>
        </w:rPr>
        <w:t xml:space="preserve"> </w:t>
      </w:r>
      <w:r>
        <w:rPr>
          <w:spacing w:val="-2"/>
        </w:rPr>
        <w:t>искусства.</w:t>
      </w:r>
    </w:p>
    <w:p w:rsidR="00FD54E7" w:rsidRDefault="005C31E9">
      <w:pPr>
        <w:pStyle w:val="a3"/>
        <w:spacing w:line="242" w:lineRule="auto"/>
        <w:jc w:val="left"/>
      </w:pPr>
      <w:r>
        <w:t>Жанровая</w:t>
      </w:r>
      <w:r>
        <w:rPr>
          <w:spacing w:val="80"/>
        </w:rPr>
        <w:t xml:space="preserve"> </w:t>
      </w:r>
      <w:r>
        <w:t>система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как</w:t>
      </w:r>
      <w:r>
        <w:rPr>
          <w:spacing w:val="80"/>
        </w:rPr>
        <w:t xml:space="preserve"> </w:t>
      </w:r>
      <w:r>
        <w:t>инструмент</w:t>
      </w:r>
      <w:r>
        <w:rPr>
          <w:spacing w:val="80"/>
        </w:rPr>
        <w:t xml:space="preserve"> </w:t>
      </w:r>
      <w:r>
        <w:t>для</w:t>
      </w:r>
      <w:r>
        <w:rPr>
          <w:spacing w:val="80"/>
        </w:rPr>
        <w:t xml:space="preserve"> </w:t>
      </w:r>
      <w:r>
        <w:t>сравнения</w:t>
      </w:r>
      <w:r>
        <w:rPr>
          <w:spacing w:val="80"/>
        </w:rPr>
        <w:t xml:space="preserve"> </w:t>
      </w:r>
      <w:r>
        <w:t>и</w:t>
      </w:r>
      <w:r>
        <w:rPr>
          <w:spacing w:val="80"/>
        </w:rPr>
        <w:t xml:space="preserve"> </w:t>
      </w:r>
      <w:r>
        <w:t>анализа произведений изобразительного искусства.</w:t>
      </w:r>
    </w:p>
    <w:p w:rsidR="00FD54E7" w:rsidRDefault="005C31E9">
      <w:pPr>
        <w:pStyle w:val="a3"/>
        <w:spacing w:line="242" w:lineRule="auto"/>
        <w:ind w:right="466"/>
        <w:jc w:val="left"/>
      </w:pPr>
      <w:r>
        <w:t>Предмет</w:t>
      </w:r>
      <w:r>
        <w:rPr>
          <w:spacing w:val="-6"/>
        </w:rPr>
        <w:t xml:space="preserve"> </w:t>
      </w:r>
      <w:r>
        <w:t>изображения,</w:t>
      </w:r>
      <w:r>
        <w:rPr>
          <w:spacing w:val="-9"/>
        </w:rPr>
        <w:t xml:space="preserve"> </w:t>
      </w:r>
      <w:r>
        <w:t>сюжет</w:t>
      </w:r>
      <w:r>
        <w:rPr>
          <w:spacing w:val="-6"/>
        </w:rPr>
        <w:t xml:space="preserve"> </w:t>
      </w:r>
      <w:r>
        <w:t>и</w:t>
      </w:r>
      <w:r>
        <w:rPr>
          <w:spacing w:val="-9"/>
        </w:rPr>
        <w:t xml:space="preserve"> </w:t>
      </w:r>
      <w:r>
        <w:t>содержание</w:t>
      </w:r>
      <w:r>
        <w:rPr>
          <w:spacing w:val="-7"/>
        </w:rPr>
        <w:t xml:space="preserve"> </w:t>
      </w:r>
      <w:r>
        <w:t>произведения</w:t>
      </w:r>
      <w:r>
        <w:rPr>
          <w:spacing w:val="-6"/>
        </w:rPr>
        <w:t xml:space="preserve"> </w:t>
      </w:r>
      <w:r>
        <w:t>изобразительного</w:t>
      </w:r>
      <w:r>
        <w:rPr>
          <w:spacing w:val="-6"/>
        </w:rPr>
        <w:t xml:space="preserve"> </w:t>
      </w:r>
      <w:r>
        <w:t xml:space="preserve">искусства. </w:t>
      </w:r>
      <w:r>
        <w:rPr>
          <w:spacing w:val="-2"/>
        </w:rPr>
        <w:t>Натюрморт.</w:t>
      </w:r>
    </w:p>
    <w:p w:rsidR="00FD54E7" w:rsidRDefault="005C31E9">
      <w:pPr>
        <w:pStyle w:val="a3"/>
        <w:spacing w:line="242" w:lineRule="auto"/>
        <w:jc w:val="left"/>
      </w:pPr>
      <w:r>
        <w:t>Изображение</w:t>
      </w:r>
      <w:r>
        <w:rPr>
          <w:spacing w:val="30"/>
        </w:rPr>
        <w:t xml:space="preserve"> </w:t>
      </w:r>
      <w:r>
        <w:t>предметного</w:t>
      </w:r>
      <w:r>
        <w:rPr>
          <w:spacing w:val="36"/>
        </w:rPr>
        <w:t xml:space="preserve"> </w:t>
      </w:r>
      <w:r>
        <w:t>мира</w:t>
      </w:r>
      <w:r>
        <w:rPr>
          <w:spacing w:val="30"/>
        </w:rPr>
        <w:t xml:space="preserve"> </w:t>
      </w:r>
      <w:r>
        <w:t>в</w:t>
      </w:r>
      <w:r>
        <w:rPr>
          <w:spacing w:val="33"/>
        </w:rPr>
        <w:t xml:space="preserve"> </w:t>
      </w:r>
      <w:r>
        <w:t>изобразительном</w:t>
      </w:r>
      <w:r>
        <w:rPr>
          <w:spacing w:val="33"/>
        </w:rPr>
        <w:t xml:space="preserve"> </w:t>
      </w:r>
      <w:r>
        <w:t>искусстве</w:t>
      </w:r>
      <w:r>
        <w:rPr>
          <w:spacing w:val="35"/>
        </w:rPr>
        <w:t xml:space="preserve"> </w:t>
      </w:r>
      <w:r>
        <w:t>и</w:t>
      </w:r>
      <w:r>
        <w:rPr>
          <w:spacing w:val="32"/>
        </w:rPr>
        <w:t xml:space="preserve"> </w:t>
      </w:r>
      <w:r>
        <w:t>появление жанра</w:t>
      </w:r>
      <w:r>
        <w:rPr>
          <w:spacing w:val="30"/>
        </w:rPr>
        <w:t xml:space="preserve"> </w:t>
      </w:r>
      <w:r>
        <w:t>натюрморта</w:t>
      </w:r>
      <w:r>
        <w:rPr>
          <w:spacing w:val="36"/>
        </w:rPr>
        <w:t xml:space="preserve"> </w:t>
      </w:r>
      <w:r>
        <w:t>в европейском и отечественном искусстве.</w:t>
      </w:r>
    </w:p>
    <w:p w:rsidR="00FD54E7" w:rsidRDefault="005C31E9">
      <w:pPr>
        <w:pStyle w:val="a3"/>
        <w:ind w:right="250"/>
        <w:jc w:val="left"/>
      </w:pPr>
      <w:r>
        <w:t>Основы графической грамоты: правила объёмного изображения предметов на плоскости. 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w:t>
      </w:r>
      <w:r>
        <w:rPr>
          <w:spacing w:val="40"/>
        </w:rPr>
        <w:t xml:space="preserve"> </w:t>
      </w:r>
      <w:r>
        <w:t>схода, правила перспективных сокращений.</w:t>
      </w:r>
    </w:p>
    <w:p w:rsidR="00FD54E7" w:rsidRDefault="005C31E9">
      <w:pPr>
        <w:pStyle w:val="a3"/>
        <w:spacing w:line="275" w:lineRule="exact"/>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rsidR="00FD54E7" w:rsidRDefault="005C31E9">
      <w:pPr>
        <w:pStyle w:val="a3"/>
        <w:spacing w:line="242" w:lineRule="auto"/>
        <w:ind w:right="2715"/>
        <w:jc w:val="left"/>
      </w:pPr>
      <w:r>
        <w:t>Рисование</w:t>
      </w:r>
      <w:r>
        <w:rPr>
          <w:spacing w:val="-10"/>
        </w:rPr>
        <w:t xml:space="preserve"> </w:t>
      </w:r>
      <w:r>
        <w:t>геометрических</w:t>
      </w:r>
      <w:r>
        <w:rPr>
          <w:spacing w:val="-9"/>
        </w:rPr>
        <w:t xml:space="preserve"> </w:t>
      </w:r>
      <w:r>
        <w:t>тел</w:t>
      </w:r>
      <w:r>
        <w:rPr>
          <w:spacing w:val="-5"/>
        </w:rPr>
        <w:t xml:space="preserve"> </w:t>
      </w:r>
      <w:r>
        <w:t>на</w:t>
      </w:r>
      <w:r>
        <w:rPr>
          <w:spacing w:val="-10"/>
        </w:rPr>
        <w:t xml:space="preserve"> </w:t>
      </w:r>
      <w:r>
        <w:t>основе</w:t>
      </w:r>
      <w:r>
        <w:rPr>
          <w:spacing w:val="-6"/>
        </w:rPr>
        <w:t xml:space="preserve"> </w:t>
      </w:r>
      <w:r>
        <w:t>правил</w:t>
      </w:r>
      <w:r>
        <w:rPr>
          <w:spacing w:val="-5"/>
        </w:rPr>
        <w:t xml:space="preserve"> </w:t>
      </w:r>
      <w:r>
        <w:t>линейной</w:t>
      </w:r>
      <w:r>
        <w:rPr>
          <w:spacing w:val="-4"/>
        </w:rPr>
        <w:t xml:space="preserve"> </w:t>
      </w:r>
      <w:r>
        <w:t>перспективы. Сложная пространственная форма и выявление её конструкции.</w:t>
      </w:r>
    </w:p>
    <w:p w:rsidR="00FD54E7" w:rsidRDefault="005C31E9">
      <w:pPr>
        <w:pStyle w:val="a3"/>
        <w:spacing w:line="242" w:lineRule="auto"/>
        <w:ind w:right="1296"/>
        <w:jc w:val="left"/>
      </w:pPr>
      <w:r>
        <w:t>Рисунок</w:t>
      </w:r>
      <w:r>
        <w:rPr>
          <w:spacing w:val="-6"/>
        </w:rPr>
        <w:t xml:space="preserve"> </w:t>
      </w:r>
      <w:r>
        <w:t>сложной</w:t>
      </w:r>
      <w:r>
        <w:rPr>
          <w:spacing w:val="-1"/>
        </w:rPr>
        <w:t xml:space="preserve"> </w:t>
      </w:r>
      <w:r>
        <w:t>формы</w:t>
      </w:r>
      <w:r>
        <w:rPr>
          <w:spacing w:val="-7"/>
        </w:rPr>
        <w:t xml:space="preserve"> </w:t>
      </w:r>
      <w:r>
        <w:t>предмета</w:t>
      </w:r>
      <w:r>
        <w:rPr>
          <w:spacing w:val="-5"/>
        </w:rPr>
        <w:t xml:space="preserve"> </w:t>
      </w:r>
      <w:r>
        <w:t>как</w:t>
      </w:r>
      <w:r>
        <w:rPr>
          <w:spacing w:val="-6"/>
        </w:rPr>
        <w:t xml:space="preserve"> </w:t>
      </w:r>
      <w:r>
        <w:t>соотношение</w:t>
      </w:r>
      <w:r>
        <w:rPr>
          <w:spacing w:val="-5"/>
        </w:rPr>
        <w:t xml:space="preserve"> </w:t>
      </w:r>
      <w:r>
        <w:t>простых</w:t>
      </w:r>
      <w:r>
        <w:rPr>
          <w:spacing w:val="-9"/>
        </w:rPr>
        <w:t xml:space="preserve"> </w:t>
      </w:r>
      <w:r>
        <w:t>геометрических</w:t>
      </w:r>
      <w:r>
        <w:rPr>
          <w:spacing w:val="-9"/>
        </w:rPr>
        <w:t xml:space="preserve"> </w:t>
      </w:r>
      <w:r>
        <w:t>фигур. Линейный рисунок конструкции из нескольких геометрических тел.</w:t>
      </w:r>
    </w:p>
    <w:p w:rsidR="00FD54E7" w:rsidRDefault="005C31E9">
      <w:pPr>
        <w:pStyle w:val="a3"/>
        <w:spacing w:line="271" w:lineRule="exact"/>
        <w:jc w:val="left"/>
      </w:pPr>
      <w:r>
        <w:t>Освещение</w:t>
      </w:r>
      <w:r>
        <w:rPr>
          <w:spacing w:val="55"/>
          <w:w w:val="150"/>
        </w:rPr>
        <w:t xml:space="preserve"> </w:t>
      </w:r>
      <w:r>
        <w:t>как</w:t>
      </w:r>
      <w:r>
        <w:rPr>
          <w:spacing w:val="56"/>
          <w:w w:val="150"/>
        </w:rPr>
        <w:t xml:space="preserve"> </w:t>
      </w:r>
      <w:r>
        <w:t>средство</w:t>
      </w:r>
      <w:r>
        <w:rPr>
          <w:spacing w:val="58"/>
          <w:w w:val="150"/>
        </w:rPr>
        <w:t xml:space="preserve"> </w:t>
      </w:r>
      <w:r>
        <w:t>выявления</w:t>
      </w:r>
      <w:r>
        <w:rPr>
          <w:spacing w:val="78"/>
        </w:rPr>
        <w:t xml:space="preserve"> </w:t>
      </w:r>
      <w:r>
        <w:t>объёма</w:t>
      </w:r>
      <w:r>
        <w:rPr>
          <w:spacing w:val="53"/>
          <w:w w:val="150"/>
        </w:rPr>
        <w:t xml:space="preserve"> </w:t>
      </w:r>
      <w:r>
        <w:t>предмета.</w:t>
      </w:r>
      <w:r>
        <w:rPr>
          <w:spacing w:val="55"/>
          <w:w w:val="150"/>
        </w:rPr>
        <w:t xml:space="preserve"> </w:t>
      </w:r>
      <w:r>
        <w:t>Понятия</w:t>
      </w:r>
      <w:r>
        <w:rPr>
          <w:spacing w:val="53"/>
          <w:w w:val="150"/>
        </w:rPr>
        <w:t xml:space="preserve"> </w:t>
      </w:r>
      <w:r>
        <w:t>«свет»,</w:t>
      </w:r>
      <w:r>
        <w:rPr>
          <w:spacing w:val="60"/>
          <w:w w:val="150"/>
        </w:rPr>
        <w:t xml:space="preserve"> </w:t>
      </w:r>
      <w:r>
        <w:t>«блик»,</w:t>
      </w:r>
      <w:r>
        <w:rPr>
          <w:spacing w:val="61"/>
          <w:w w:val="150"/>
        </w:rPr>
        <w:t xml:space="preserve"> </w:t>
      </w:r>
      <w:r>
        <w:rPr>
          <w:spacing w:val="-2"/>
        </w:rPr>
        <w:t>«полутень»,</w:t>
      </w:r>
    </w:p>
    <w:p w:rsidR="00FD54E7" w:rsidRDefault="005C31E9">
      <w:pPr>
        <w:pStyle w:val="a3"/>
        <w:spacing w:line="237" w:lineRule="auto"/>
        <w:jc w:val="left"/>
      </w:pPr>
      <w:r>
        <w:t xml:space="preserve">«собственная тень», «рефлекс», «падающая тень». Особенности освещения «по свету» и «против </w:t>
      </w:r>
      <w:r>
        <w:rPr>
          <w:spacing w:val="-2"/>
        </w:rPr>
        <w:t>света».</w:t>
      </w:r>
    </w:p>
    <w:p w:rsidR="00FD54E7" w:rsidRDefault="005C31E9">
      <w:pPr>
        <w:pStyle w:val="a3"/>
        <w:spacing w:line="275" w:lineRule="exact"/>
        <w:jc w:val="left"/>
      </w:pPr>
      <w:r>
        <w:t>Рисунок</w:t>
      </w:r>
      <w:r>
        <w:rPr>
          <w:spacing w:val="-6"/>
        </w:rPr>
        <w:t xml:space="preserve"> </w:t>
      </w:r>
      <w:r>
        <w:t>натюрморта</w:t>
      </w:r>
      <w:r>
        <w:rPr>
          <w:spacing w:val="-7"/>
        </w:rPr>
        <w:t xml:space="preserve"> </w:t>
      </w:r>
      <w:r>
        <w:t>графическими</w:t>
      </w:r>
      <w:r>
        <w:rPr>
          <w:spacing w:val="-5"/>
        </w:rPr>
        <w:t xml:space="preserve"> </w:t>
      </w:r>
      <w:r>
        <w:t>материалами</w:t>
      </w:r>
      <w:r>
        <w:rPr>
          <w:spacing w:val="-1"/>
        </w:rPr>
        <w:t xml:space="preserve"> </w:t>
      </w:r>
      <w:r>
        <w:t>с</w:t>
      </w:r>
      <w:r>
        <w:rPr>
          <w:spacing w:val="-8"/>
        </w:rPr>
        <w:t xml:space="preserve"> </w:t>
      </w:r>
      <w:r>
        <w:t>натуры</w:t>
      </w:r>
      <w:r>
        <w:rPr>
          <w:spacing w:val="-1"/>
        </w:rPr>
        <w:t xml:space="preserve"> </w:t>
      </w:r>
      <w:r>
        <w:t>или</w:t>
      </w:r>
      <w:r>
        <w:rPr>
          <w:spacing w:val="-1"/>
        </w:rPr>
        <w:t xml:space="preserve"> </w:t>
      </w:r>
      <w:r>
        <w:t>по</w:t>
      </w:r>
      <w:r>
        <w:rPr>
          <w:spacing w:val="-1"/>
        </w:rPr>
        <w:t xml:space="preserve"> </w:t>
      </w:r>
      <w:r>
        <w:rPr>
          <w:spacing w:val="-2"/>
        </w:rPr>
        <w:t>представлению.</w:t>
      </w:r>
    </w:p>
    <w:p w:rsidR="00FD54E7" w:rsidRDefault="005C31E9">
      <w:pPr>
        <w:pStyle w:val="a3"/>
        <w:tabs>
          <w:tab w:val="left" w:pos="2024"/>
          <w:tab w:val="left" w:pos="3444"/>
          <w:tab w:val="left" w:pos="3843"/>
          <w:tab w:val="left" w:pos="5018"/>
          <w:tab w:val="left" w:pos="6759"/>
          <w:tab w:val="left" w:pos="9400"/>
        </w:tabs>
        <w:spacing w:line="242" w:lineRule="auto"/>
        <w:ind w:right="22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FD54E7" w:rsidRDefault="005C31E9">
      <w:pPr>
        <w:pStyle w:val="a3"/>
        <w:spacing w:line="242" w:lineRule="auto"/>
        <w:jc w:val="left"/>
      </w:pPr>
      <w:r>
        <w:t>Живописное</w:t>
      </w:r>
      <w:r>
        <w:rPr>
          <w:spacing w:val="80"/>
        </w:rPr>
        <w:t xml:space="preserve"> </w:t>
      </w:r>
      <w:r>
        <w:t>изображение</w:t>
      </w:r>
      <w:r>
        <w:rPr>
          <w:spacing w:val="80"/>
        </w:rPr>
        <w:t xml:space="preserve"> </w:t>
      </w:r>
      <w:r>
        <w:t>натюрморта.</w:t>
      </w:r>
      <w:r>
        <w:rPr>
          <w:spacing w:val="80"/>
        </w:rPr>
        <w:t xml:space="preserve"> </w:t>
      </w:r>
      <w:r>
        <w:t>Цвет</w:t>
      </w:r>
      <w:r>
        <w:rPr>
          <w:spacing w:val="80"/>
        </w:rPr>
        <w:t xml:space="preserve"> </w:t>
      </w:r>
      <w:r>
        <w:t>в</w:t>
      </w:r>
      <w:r>
        <w:rPr>
          <w:spacing w:val="80"/>
        </w:rPr>
        <w:t xml:space="preserve"> </w:t>
      </w:r>
      <w:r>
        <w:t>натюрмортах</w:t>
      </w:r>
      <w:r>
        <w:rPr>
          <w:spacing w:val="80"/>
        </w:rPr>
        <w:t xml:space="preserve"> </w:t>
      </w:r>
      <w:r>
        <w:t>европейских</w:t>
      </w:r>
      <w:r>
        <w:rPr>
          <w:spacing w:val="80"/>
        </w:rPr>
        <w:t xml:space="preserve"> </w:t>
      </w:r>
      <w:r>
        <w:t>и</w:t>
      </w:r>
      <w:r>
        <w:rPr>
          <w:spacing w:val="80"/>
        </w:rPr>
        <w:t xml:space="preserve"> </w:t>
      </w:r>
      <w:r>
        <w:t>отечественных живописцев. Опыт создания живописного натюрморта.</w:t>
      </w:r>
    </w:p>
    <w:p w:rsidR="00FD54E7" w:rsidRDefault="005C31E9">
      <w:pPr>
        <w:pStyle w:val="a3"/>
        <w:spacing w:line="271" w:lineRule="exact"/>
        <w:jc w:val="left"/>
      </w:pPr>
      <w:r>
        <w:rPr>
          <w:spacing w:val="-2"/>
        </w:rPr>
        <w:t>Портрет.</w:t>
      </w:r>
    </w:p>
    <w:p w:rsidR="00FD54E7" w:rsidRDefault="005C31E9">
      <w:pPr>
        <w:pStyle w:val="a3"/>
        <w:ind w:right="231"/>
      </w:pPr>
      <w:r>
        <w:t>Портрет</w:t>
      </w:r>
      <w:r>
        <w:rPr>
          <w:spacing w:val="-2"/>
        </w:rPr>
        <w:t xml:space="preserve"> </w:t>
      </w:r>
      <w:r>
        <w:t>как</w:t>
      </w:r>
      <w:r>
        <w:rPr>
          <w:spacing w:val="-8"/>
        </w:rPr>
        <w:t xml:space="preserve"> </w:t>
      </w:r>
      <w:r>
        <w:t>образ</w:t>
      </w:r>
      <w:r>
        <w:rPr>
          <w:spacing w:val="-6"/>
        </w:rPr>
        <w:t xml:space="preserve"> </w:t>
      </w:r>
      <w:r>
        <w:t>определённого реального человека.</w:t>
      </w:r>
      <w:r>
        <w:rPr>
          <w:spacing w:val="-5"/>
        </w:rPr>
        <w:t xml:space="preserve"> </w:t>
      </w:r>
      <w:r>
        <w:t>Изображение</w:t>
      </w:r>
      <w:r>
        <w:rPr>
          <w:spacing w:val="-3"/>
        </w:rPr>
        <w:t xml:space="preserve"> </w:t>
      </w:r>
      <w:r>
        <w:t>портрета</w:t>
      </w:r>
      <w:r>
        <w:rPr>
          <w:spacing w:val="-3"/>
        </w:rPr>
        <w:t xml:space="preserve"> </w:t>
      </w:r>
      <w:r>
        <w:t>человека</w:t>
      </w:r>
      <w:r>
        <w:rPr>
          <w:spacing w:val="-3"/>
        </w:rPr>
        <w:t xml:space="preserve"> </w:t>
      </w:r>
      <w:r>
        <w:t>в</w:t>
      </w:r>
      <w:r>
        <w:rPr>
          <w:spacing w:val="-5"/>
        </w:rPr>
        <w:t xml:space="preserve"> </w:t>
      </w:r>
      <w:r>
        <w:t>искусстве разных эпох. Выражение в портретном изображении характера человека и мировоззренческих идеалов эпохи.</w:t>
      </w:r>
    </w:p>
    <w:p w:rsidR="00FD54E7" w:rsidRDefault="005C31E9">
      <w:pPr>
        <w:pStyle w:val="a3"/>
        <w:spacing w:line="274" w:lineRule="exact"/>
      </w:pPr>
      <w:r>
        <w:t>Великие</w:t>
      </w:r>
      <w:r>
        <w:rPr>
          <w:spacing w:val="-4"/>
        </w:rPr>
        <w:t xml:space="preserve"> </w:t>
      </w:r>
      <w:r>
        <w:t>портретисты</w:t>
      </w:r>
      <w:r>
        <w:rPr>
          <w:spacing w:val="-4"/>
        </w:rPr>
        <w:t xml:space="preserve"> </w:t>
      </w:r>
      <w:r>
        <w:t>в</w:t>
      </w:r>
      <w:r>
        <w:rPr>
          <w:spacing w:val="-1"/>
        </w:rPr>
        <w:t xml:space="preserve"> </w:t>
      </w:r>
      <w:r>
        <w:t>европейском</w:t>
      </w:r>
      <w:r>
        <w:rPr>
          <w:spacing w:val="-5"/>
        </w:rPr>
        <w:t xml:space="preserve"> </w:t>
      </w:r>
      <w:r>
        <w:rPr>
          <w:spacing w:val="-2"/>
        </w:rPr>
        <w:t>искусстве.</w:t>
      </w:r>
    </w:p>
    <w:p w:rsidR="00FD54E7" w:rsidRDefault="005C31E9">
      <w:pPr>
        <w:pStyle w:val="a3"/>
        <w:spacing w:line="237" w:lineRule="auto"/>
        <w:ind w:right="234"/>
      </w:pPr>
      <w:r>
        <w:t>Особенности развития портретного жанра в отечественном искусстве. Великие портретисты в русской живописи.</w:t>
      </w:r>
    </w:p>
    <w:p w:rsidR="00FD54E7" w:rsidRDefault="005C31E9">
      <w:pPr>
        <w:pStyle w:val="a3"/>
        <w:spacing w:line="275" w:lineRule="exact"/>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FD54E7" w:rsidRDefault="005C31E9">
      <w:pPr>
        <w:pStyle w:val="a3"/>
        <w:ind w:right="233"/>
        <w:jc w:val="left"/>
      </w:pPr>
      <w:r>
        <w:t xml:space="preserve">Особенности развития жанра портрета в искусстве XX в. - отечественном и европейском. Построение головы человека, основные пропорции лица, соотношение лицевой и черепной частей </w:t>
      </w:r>
      <w:r>
        <w:rPr>
          <w:spacing w:val="-2"/>
        </w:rPr>
        <w:t>головы.</w:t>
      </w:r>
    </w:p>
    <w:p w:rsidR="00FD54E7" w:rsidRDefault="005C31E9">
      <w:pPr>
        <w:pStyle w:val="a3"/>
        <w:spacing w:line="237" w:lineRule="auto"/>
        <w:jc w:val="left"/>
      </w:pPr>
      <w:r>
        <w:t>Графический</w:t>
      </w:r>
      <w:r>
        <w:rPr>
          <w:spacing w:val="40"/>
        </w:rPr>
        <w:t xml:space="preserve"> </w:t>
      </w:r>
      <w:r>
        <w:t>портрет</w:t>
      </w:r>
      <w:r>
        <w:rPr>
          <w:spacing w:val="40"/>
        </w:rPr>
        <w:t xml:space="preserve"> </w:t>
      </w:r>
      <w:r>
        <w:t>в</w:t>
      </w:r>
      <w:r>
        <w:rPr>
          <w:spacing w:val="40"/>
        </w:rPr>
        <w:t xml:space="preserve"> </w:t>
      </w:r>
      <w:r>
        <w:t>работах</w:t>
      </w:r>
      <w:r>
        <w:rPr>
          <w:spacing w:val="40"/>
        </w:rPr>
        <w:t xml:space="preserve"> </w:t>
      </w:r>
      <w:r>
        <w:t>известных</w:t>
      </w:r>
      <w:r>
        <w:rPr>
          <w:spacing w:val="40"/>
        </w:rPr>
        <w:t xml:space="preserve"> </w:t>
      </w:r>
      <w:r>
        <w:t>художников.</w:t>
      </w:r>
      <w:r>
        <w:rPr>
          <w:spacing w:val="40"/>
        </w:rPr>
        <w:t xml:space="preserve"> </w:t>
      </w:r>
      <w:r>
        <w:t>Разнообразие</w:t>
      </w:r>
      <w:r>
        <w:rPr>
          <w:spacing w:val="40"/>
        </w:rPr>
        <w:t xml:space="preserve"> </w:t>
      </w:r>
      <w:r>
        <w:t>графических</w:t>
      </w:r>
      <w:r>
        <w:rPr>
          <w:spacing w:val="40"/>
        </w:rPr>
        <w:t xml:space="preserve"> </w:t>
      </w:r>
      <w:r>
        <w:t>средств</w:t>
      </w:r>
      <w:r>
        <w:rPr>
          <w:spacing w:val="40"/>
        </w:rPr>
        <w:t xml:space="preserve"> </w:t>
      </w:r>
      <w:r>
        <w:t>в</w:t>
      </w:r>
      <w:r>
        <w:rPr>
          <w:spacing w:val="40"/>
        </w:rPr>
        <w:t xml:space="preserve"> </w:t>
      </w:r>
      <w:r>
        <w:t>изображении образа человека. Графический портретный рисунок с натуры или по памяти.</w:t>
      </w:r>
    </w:p>
    <w:p w:rsidR="00FD54E7" w:rsidRDefault="005C31E9">
      <w:pPr>
        <w:pStyle w:val="a3"/>
        <w:spacing w:line="237" w:lineRule="auto"/>
        <w:ind w:right="4190"/>
        <w:jc w:val="left"/>
      </w:pPr>
      <w:r>
        <w:t>Роль</w:t>
      </w:r>
      <w:r>
        <w:rPr>
          <w:spacing w:val="-12"/>
        </w:rPr>
        <w:t xml:space="preserve"> </w:t>
      </w:r>
      <w:r>
        <w:t>освещения</w:t>
      </w:r>
      <w:r>
        <w:rPr>
          <w:spacing w:val="-8"/>
        </w:rPr>
        <w:t xml:space="preserve"> </w:t>
      </w:r>
      <w:r>
        <w:t>головы</w:t>
      </w:r>
      <w:r>
        <w:rPr>
          <w:spacing w:val="-3"/>
        </w:rPr>
        <w:t xml:space="preserve"> </w:t>
      </w:r>
      <w:r>
        <w:t>при</w:t>
      </w:r>
      <w:r>
        <w:rPr>
          <w:spacing w:val="-3"/>
        </w:rPr>
        <w:t xml:space="preserve"> </w:t>
      </w:r>
      <w:r>
        <w:t>создании</w:t>
      </w:r>
      <w:r>
        <w:rPr>
          <w:spacing w:val="-7"/>
        </w:rPr>
        <w:t xml:space="preserve"> </w:t>
      </w:r>
      <w:r>
        <w:t>портретного</w:t>
      </w:r>
      <w:r>
        <w:rPr>
          <w:spacing w:val="-8"/>
        </w:rPr>
        <w:t xml:space="preserve"> </w:t>
      </w:r>
      <w:r>
        <w:t>образа. Свет и тень в изображении головы человека.</w:t>
      </w:r>
    </w:p>
    <w:p w:rsidR="00FD54E7" w:rsidRDefault="005C31E9">
      <w:pPr>
        <w:pStyle w:val="a3"/>
        <w:spacing w:line="275" w:lineRule="exact"/>
        <w:jc w:val="left"/>
      </w:pPr>
      <w:r>
        <w:t>Портрет</w:t>
      </w:r>
      <w:r>
        <w:rPr>
          <w:spacing w:val="-2"/>
        </w:rPr>
        <w:t xml:space="preserve"> </w:t>
      </w:r>
      <w:r>
        <w:t>в</w:t>
      </w:r>
      <w:r>
        <w:rPr>
          <w:spacing w:val="6"/>
        </w:rPr>
        <w:t xml:space="preserve"> </w:t>
      </w:r>
      <w:r>
        <w:rPr>
          <w:spacing w:val="-2"/>
        </w:rPr>
        <w:t>скульптуре.</w:t>
      </w:r>
    </w:p>
    <w:p w:rsidR="00FD54E7" w:rsidRDefault="005C31E9">
      <w:pPr>
        <w:pStyle w:val="a3"/>
        <w:spacing w:line="242" w:lineRule="auto"/>
        <w:jc w:val="left"/>
      </w:pPr>
      <w:r>
        <w:t>Выражение</w:t>
      </w:r>
      <w:r>
        <w:rPr>
          <w:spacing w:val="40"/>
        </w:rPr>
        <w:t xml:space="preserve"> </w:t>
      </w:r>
      <w:r>
        <w:t>характера</w:t>
      </w:r>
      <w:r>
        <w:rPr>
          <w:spacing w:val="40"/>
        </w:rPr>
        <w:t xml:space="preserve"> </w:t>
      </w:r>
      <w:r>
        <w:t>человека,</w:t>
      </w:r>
      <w:r>
        <w:rPr>
          <w:spacing w:val="73"/>
        </w:rPr>
        <w:t xml:space="preserve"> </w:t>
      </w:r>
      <w:r>
        <w:t>его</w:t>
      </w:r>
      <w:r>
        <w:rPr>
          <w:spacing w:val="75"/>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73"/>
        </w:rPr>
        <w:t xml:space="preserve"> </w:t>
      </w:r>
      <w:r>
        <w:t xml:space="preserve">скульптурном </w:t>
      </w:r>
      <w:r>
        <w:rPr>
          <w:spacing w:val="-2"/>
        </w:rPr>
        <w:t>портрете.</w:t>
      </w:r>
    </w:p>
    <w:p w:rsidR="00FD54E7" w:rsidRDefault="005C31E9">
      <w:pPr>
        <w:pStyle w:val="a3"/>
        <w:spacing w:line="271" w:lineRule="exact"/>
        <w:jc w:val="left"/>
      </w:pPr>
      <w:r>
        <w:t>Значение</w:t>
      </w:r>
      <w:r>
        <w:rPr>
          <w:spacing w:val="-7"/>
        </w:rPr>
        <w:t xml:space="preserve"> </w:t>
      </w:r>
      <w:r>
        <w:t>свойств</w:t>
      </w:r>
      <w:r>
        <w:rPr>
          <w:spacing w:val="-7"/>
        </w:rPr>
        <w:t xml:space="preserve"> </w:t>
      </w:r>
      <w:r>
        <w:t>художественных</w:t>
      </w:r>
      <w:r>
        <w:rPr>
          <w:spacing w:val="-8"/>
        </w:rPr>
        <w:t xml:space="preserve"> </w:t>
      </w:r>
      <w:r>
        <w:t>материалов</w:t>
      </w:r>
      <w:r>
        <w:rPr>
          <w:spacing w:val="-7"/>
        </w:rPr>
        <w:t xml:space="preserve"> </w:t>
      </w:r>
      <w:r>
        <w:t>в</w:t>
      </w:r>
      <w:r>
        <w:rPr>
          <w:spacing w:val="-3"/>
        </w:rPr>
        <w:t xml:space="preserve"> </w:t>
      </w:r>
      <w:r>
        <w:t>создании</w:t>
      </w:r>
      <w:r>
        <w:rPr>
          <w:spacing w:val="-7"/>
        </w:rPr>
        <w:t xml:space="preserve"> </w:t>
      </w:r>
      <w:r>
        <w:t xml:space="preserve">скульптурного </w:t>
      </w:r>
      <w:r>
        <w:rPr>
          <w:spacing w:val="-2"/>
        </w:rPr>
        <w:t>портрета.</w:t>
      </w:r>
    </w:p>
    <w:p w:rsidR="00FD54E7" w:rsidRDefault="005C31E9">
      <w:pPr>
        <w:pStyle w:val="a3"/>
        <w:spacing w:line="237" w:lineRule="auto"/>
        <w:jc w:val="left"/>
      </w:pPr>
      <w:r>
        <w:t>Живописное</w:t>
      </w:r>
      <w:r>
        <w:rPr>
          <w:spacing w:val="-2"/>
        </w:rPr>
        <w:t xml:space="preserve"> </w:t>
      </w:r>
      <w:r>
        <w:t>изображение</w:t>
      </w:r>
      <w:r>
        <w:rPr>
          <w:spacing w:val="-2"/>
        </w:rPr>
        <w:t xml:space="preserve"> </w:t>
      </w:r>
      <w:r>
        <w:t>портрета. Роль цвета</w:t>
      </w:r>
      <w:r>
        <w:rPr>
          <w:spacing w:val="-2"/>
        </w:rPr>
        <w:t xml:space="preserve"> </w:t>
      </w:r>
      <w:r>
        <w:t>в живописном портретном образе</w:t>
      </w:r>
      <w:r>
        <w:rPr>
          <w:spacing w:val="-2"/>
        </w:rPr>
        <w:t xml:space="preserve"> </w:t>
      </w:r>
      <w:r>
        <w:t>в произведениях выдающихся живописцев.</w:t>
      </w:r>
    </w:p>
    <w:p w:rsidR="00FD54E7" w:rsidRDefault="005C31E9">
      <w:pPr>
        <w:pStyle w:val="a3"/>
        <w:spacing w:before="2"/>
        <w:jc w:val="left"/>
      </w:pPr>
      <w:r>
        <w:t>Опыт</w:t>
      </w:r>
      <w:r>
        <w:rPr>
          <w:spacing w:val="-3"/>
        </w:rPr>
        <w:t xml:space="preserve"> </w:t>
      </w:r>
      <w:r>
        <w:t>работы</w:t>
      </w:r>
      <w:r>
        <w:rPr>
          <w:spacing w:val="-5"/>
        </w:rPr>
        <w:t xml:space="preserve"> </w:t>
      </w:r>
      <w:r>
        <w:t>над</w:t>
      </w:r>
      <w:r>
        <w:rPr>
          <w:spacing w:val="-5"/>
        </w:rPr>
        <w:t xml:space="preserve"> </w:t>
      </w:r>
      <w:r>
        <w:t>созданием</w:t>
      </w:r>
      <w:r>
        <w:rPr>
          <w:spacing w:val="-5"/>
        </w:rPr>
        <w:t xml:space="preserve"> </w:t>
      </w:r>
      <w:r>
        <w:t>живописного</w:t>
      </w:r>
      <w:r>
        <w:rPr>
          <w:spacing w:val="1"/>
        </w:rPr>
        <w:t xml:space="preserve"> </w:t>
      </w:r>
      <w:r>
        <w:rPr>
          <w:spacing w:val="-2"/>
        </w:rPr>
        <w:t>портрета.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rPr>
          <w:spacing w:val="-2"/>
        </w:rPr>
        <w:lastRenderedPageBreak/>
        <w:t>Пейзаж.</w:t>
      </w:r>
    </w:p>
    <w:p w:rsidR="00FD54E7" w:rsidRDefault="005C31E9">
      <w:pPr>
        <w:pStyle w:val="a3"/>
        <w:spacing w:line="242" w:lineRule="auto"/>
        <w:ind w:right="3754"/>
        <w:jc w:val="left"/>
      </w:pPr>
      <w:r>
        <w:t>Особенности</w:t>
      </w:r>
      <w:r>
        <w:rPr>
          <w:spacing w:val="-6"/>
        </w:rPr>
        <w:t xml:space="preserve"> </w:t>
      </w:r>
      <w:r>
        <w:t>изображения</w:t>
      </w:r>
      <w:r>
        <w:rPr>
          <w:spacing w:val="27"/>
        </w:rPr>
        <w:t xml:space="preserve"> </w:t>
      </w:r>
      <w:r>
        <w:t>пространства</w:t>
      </w:r>
      <w:r>
        <w:rPr>
          <w:spacing w:val="-15"/>
        </w:rPr>
        <w:t xml:space="preserve"> </w:t>
      </w:r>
      <w:r>
        <w:t>в</w:t>
      </w:r>
      <w:r>
        <w:rPr>
          <w:spacing w:val="-2"/>
        </w:rPr>
        <w:t xml:space="preserve"> </w:t>
      </w:r>
      <w:r>
        <w:t>эпоху</w:t>
      </w:r>
      <w:r>
        <w:rPr>
          <w:spacing w:val="-12"/>
        </w:rPr>
        <w:t xml:space="preserve"> </w:t>
      </w:r>
      <w:r>
        <w:t>Древнего</w:t>
      </w:r>
      <w:r>
        <w:rPr>
          <w:spacing w:val="-3"/>
        </w:rPr>
        <w:t xml:space="preserve"> </w:t>
      </w:r>
      <w:r>
        <w:t>мира, в средневековом искусстве и в эпоху Возрождения.</w:t>
      </w:r>
    </w:p>
    <w:p w:rsidR="00FD54E7" w:rsidRDefault="005C31E9">
      <w:pPr>
        <w:pStyle w:val="a3"/>
        <w:spacing w:line="271" w:lineRule="exact"/>
        <w:jc w:val="left"/>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rsidR="00FD54E7" w:rsidRDefault="005C31E9">
      <w:pPr>
        <w:pStyle w:val="a3"/>
        <w:spacing w:before="3" w:line="237" w:lineRule="auto"/>
        <w:jc w:val="left"/>
      </w:pPr>
      <w:r>
        <w:t>Правила</w:t>
      </w:r>
      <w:r>
        <w:rPr>
          <w:spacing w:val="80"/>
        </w:rPr>
        <w:t xml:space="preserve"> </w:t>
      </w:r>
      <w:r>
        <w:t>воздушной</w:t>
      </w:r>
      <w:r>
        <w:rPr>
          <w:spacing w:val="80"/>
        </w:rPr>
        <w:t xml:space="preserve"> </w:t>
      </w:r>
      <w:r>
        <w:t>перспективы,</w:t>
      </w:r>
      <w:r>
        <w:rPr>
          <w:spacing w:val="80"/>
        </w:rPr>
        <w:t xml:space="preserve"> </w:t>
      </w:r>
      <w:r>
        <w:t>построения</w:t>
      </w:r>
      <w:r>
        <w:rPr>
          <w:spacing w:val="80"/>
        </w:rPr>
        <w:t xml:space="preserve"> </w:t>
      </w:r>
      <w:r>
        <w:t>переднего,</w:t>
      </w:r>
      <w:r>
        <w:rPr>
          <w:spacing w:val="80"/>
        </w:rPr>
        <w:t xml:space="preserve"> </w:t>
      </w:r>
      <w:r>
        <w:t>среднего</w:t>
      </w:r>
      <w:r>
        <w:rPr>
          <w:spacing w:val="80"/>
        </w:rPr>
        <w:t xml:space="preserve"> </w:t>
      </w:r>
      <w:r>
        <w:t>и</w:t>
      </w:r>
      <w:r>
        <w:rPr>
          <w:spacing w:val="80"/>
        </w:rPr>
        <w:t xml:space="preserve"> </w:t>
      </w:r>
      <w:r>
        <w:t>дальнего</w:t>
      </w:r>
      <w:r>
        <w:rPr>
          <w:spacing w:val="80"/>
        </w:rPr>
        <w:t xml:space="preserve"> </w:t>
      </w:r>
      <w:r>
        <w:t>планов</w:t>
      </w:r>
      <w:r>
        <w:rPr>
          <w:spacing w:val="80"/>
        </w:rPr>
        <w:t xml:space="preserve"> </w:t>
      </w:r>
      <w:r>
        <w:t>при изображении пейзажа.</w:t>
      </w:r>
    </w:p>
    <w:p w:rsidR="00FD54E7" w:rsidRDefault="005C31E9">
      <w:pPr>
        <w:pStyle w:val="a3"/>
        <w:spacing w:before="6" w:line="237" w:lineRule="auto"/>
        <w:jc w:val="left"/>
      </w:pP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и</w:t>
      </w:r>
      <w:r>
        <w:rPr>
          <w:spacing w:val="40"/>
        </w:rPr>
        <w:t xml:space="preserve"> </w:t>
      </w:r>
      <w:r>
        <w:t>её</w:t>
      </w:r>
      <w:r>
        <w:rPr>
          <w:spacing w:val="39"/>
        </w:rPr>
        <w:t xml:space="preserve"> </w:t>
      </w:r>
      <w:r>
        <w:t>освещения.</w:t>
      </w:r>
      <w:r>
        <w:rPr>
          <w:spacing w:val="40"/>
        </w:rPr>
        <w:t xml:space="preserve"> </w:t>
      </w:r>
      <w:r>
        <w:t>Романтический</w:t>
      </w:r>
      <w:r>
        <w:rPr>
          <w:spacing w:val="40"/>
        </w:rPr>
        <w:t xml:space="preserve"> </w:t>
      </w:r>
      <w:r>
        <w:t>пейзаж. Морские пейзажи И. Айвазовского.</w:t>
      </w:r>
    </w:p>
    <w:p w:rsidR="00FD54E7" w:rsidRDefault="005C31E9">
      <w:pPr>
        <w:pStyle w:val="a3"/>
        <w:tabs>
          <w:tab w:val="left" w:pos="4783"/>
        </w:tabs>
        <w:spacing w:before="4" w:line="275" w:lineRule="exact"/>
        <w:jc w:val="left"/>
      </w:pPr>
      <w:r>
        <w:t>Особенности</w:t>
      </w:r>
      <w:r>
        <w:rPr>
          <w:spacing w:val="-8"/>
        </w:rPr>
        <w:t xml:space="preserve"> </w:t>
      </w:r>
      <w:r>
        <w:t>изображения</w:t>
      </w:r>
      <w:r>
        <w:rPr>
          <w:spacing w:val="-7"/>
        </w:rPr>
        <w:t xml:space="preserve"> </w:t>
      </w:r>
      <w:r>
        <w:t>природы</w:t>
      </w:r>
      <w:r>
        <w:rPr>
          <w:spacing w:val="-5"/>
        </w:rPr>
        <w:t xml:space="preserve"> </w:t>
      </w:r>
      <w:r>
        <w:rPr>
          <w:spacing w:val="-10"/>
        </w:rPr>
        <w:t>в</w:t>
      </w:r>
      <w:r>
        <w:tab/>
        <w:t>творчестве</w:t>
      </w:r>
      <w:r>
        <w:rPr>
          <w:spacing w:val="-3"/>
        </w:rPr>
        <w:t xml:space="preserve"> </w:t>
      </w:r>
      <w:r>
        <w:rPr>
          <w:spacing w:val="-2"/>
        </w:rPr>
        <w:t>импрессионистов</w:t>
      </w:r>
    </w:p>
    <w:p w:rsidR="00FD54E7" w:rsidRDefault="005C31E9">
      <w:pPr>
        <w:pStyle w:val="a3"/>
        <w:spacing w:line="242" w:lineRule="auto"/>
        <w:ind w:right="239"/>
      </w:pPr>
      <w:r>
        <w:t>и постимпрессионистов. Представления о пленэрной живописи и колористической изменчивости состояний природы.</w:t>
      </w:r>
    </w:p>
    <w:p w:rsidR="00FD54E7" w:rsidRDefault="005C31E9">
      <w:pPr>
        <w:pStyle w:val="a3"/>
        <w:ind w:right="226"/>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D54E7" w:rsidRDefault="005C31E9">
      <w:pPr>
        <w:pStyle w:val="a3"/>
        <w:ind w:right="23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D54E7" w:rsidRDefault="005C31E9">
      <w:pPr>
        <w:pStyle w:val="a3"/>
        <w:spacing w:line="274" w:lineRule="exact"/>
      </w:pPr>
      <w:r>
        <w:t>Творческий</w:t>
      </w:r>
      <w:r>
        <w:rPr>
          <w:spacing w:val="-8"/>
        </w:rPr>
        <w:t xml:space="preserve"> </w:t>
      </w:r>
      <w:r>
        <w:t>опыт</w:t>
      </w:r>
      <w:r>
        <w:rPr>
          <w:spacing w:val="-6"/>
        </w:rPr>
        <w:t xml:space="preserve"> </w:t>
      </w:r>
      <w:r>
        <w:t>в</w:t>
      </w:r>
      <w:r>
        <w:rPr>
          <w:spacing w:val="-1"/>
        </w:rPr>
        <w:t xml:space="preserve"> </w:t>
      </w:r>
      <w:r>
        <w:t>создании</w:t>
      </w:r>
      <w:r>
        <w:rPr>
          <w:spacing w:val="-6"/>
        </w:rPr>
        <w:t xml:space="preserve"> </w:t>
      </w:r>
      <w:r>
        <w:t>композиционного</w:t>
      </w:r>
      <w:r>
        <w:rPr>
          <w:spacing w:val="-6"/>
        </w:rPr>
        <w:t xml:space="preserve"> </w:t>
      </w:r>
      <w:r>
        <w:t>живописного</w:t>
      </w:r>
      <w:r>
        <w:rPr>
          <w:spacing w:val="-2"/>
        </w:rPr>
        <w:t xml:space="preserve"> </w:t>
      </w:r>
      <w:r>
        <w:t>пейзажа</w:t>
      </w:r>
      <w:r>
        <w:rPr>
          <w:spacing w:val="-8"/>
        </w:rPr>
        <w:t xml:space="preserve"> </w:t>
      </w:r>
      <w:r>
        <w:t>своей</w:t>
      </w:r>
      <w:r>
        <w:rPr>
          <w:spacing w:val="-5"/>
        </w:rPr>
        <w:t xml:space="preserve"> </w:t>
      </w:r>
      <w:r>
        <w:rPr>
          <w:spacing w:val="-2"/>
        </w:rPr>
        <w:t>Родины.</w:t>
      </w:r>
    </w:p>
    <w:p w:rsidR="00FD54E7" w:rsidRDefault="005C31E9">
      <w:pPr>
        <w:pStyle w:val="a3"/>
        <w:spacing w:before="1" w:line="237" w:lineRule="auto"/>
        <w:ind w:right="23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D54E7" w:rsidRDefault="005C31E9">
      <w:pPr>
        <w:pStyle w:val="a3"/>
        <w:spacing w:before="4" w:line="275" w:lineRule="exact"/>
      </w:pPr>
      <w:r>
        <w:t>Графические</w:t>
      </w:r>
      <w:r>
        <w:rPr>
          <w:spacing w:val="-5"/>
        </w:rPr>
        <w:t xml:space="preserve"> </w:t>
      </w:r>
      <w:r>
        <w:t>зарисовки</w:t>
      </w:r>
      <w:r>
        <w:rPr>
          <w:spacing w:val="-5"/>
        </w:rPr>
        <w:t xml:space="preserve"> </w:t>
      </w:r>
      <w:r>
        <w:t>и</w:t>
      </w:r>
      <w:r>
        <w:rPr>
          <w:spacing w:val="-4"/>
        </w:rPr>
        <w:t xml:space="preserve"> </w:t>
      </w:r>
      <w:r>
        <w:t>графическая</w:t>
      </w:r>
      <w:r>
        <w:rPr>
          <w:spacing w:val="-2"/>
        </w:rPr>
        <w:t xml:space="preserve"> </w:t>
      </w:r>
      <w:r>
        <w:t>композиция</w:t>
      </w:r>
      <w:r>
        <w:rPr>
          <w:spacing w:val="-1"/>
        </w:rPr>
        <w:t xml:space="preserve"> </w:t>
      </w:r>
      <w:r>
        <w:t>на</w:t>
      </w:r>
      <w:r>
        <w:rPr>
          <w:spacing w:val="-7"/>
        </w:rPr>
        <w:t xml:space="preserve"> </w:t>
      </w:r>
      <w:r>
        <w:t>темы</w:t>
      </w:r>
      <w:r>
        <w:rPr>
          <w:spacing w:val="-8"/>
        </w:rPr>
        <w:t xml:space="preserve"> </w:t>
      </w:r>
      <w:r>
        <w:t xml:space="preserve">окружающей </w:t>
      </w:r>
      <w:r>
        <w:rPr>
          <w:spacing w:val="-2"/>
        </w:rPr>
        <w:t>природы.</w:t>
      </w:r>
    </w:p>
    <w:p w:rsidR="00FD54E7" w:rsidRDefault="005C31E9">
      <w:pPr>
        <w:pStyle w:val="a3"/>
        <w:jc w:val="left"/>
      </w:pPr>
      <w:r>
        <w:t>Г ородской пейзаж в творчестве мастеров искусства. Многообразие в понимании образа города. Город</w:t>
      </w:r>
      <w:r>
        <w:rPr>
          <w:spacing w:val="40"/>
        </w:rPr>
        <w:t xml:space="preserve"> </w:t>
      </w:r>
      <w:r>
        <w:t>как</w:t>
      </w:r>
      <w:r>
        <w:rPr>
          <w:spacing w:val="40"/>
        </w:rPr>
        <w:t xml:space="preserve"> </w:t>
      </w:r>
      <w:r>
        <w:t>материальное</w:t>
      </w:r>
      <w:r>
        <w:rPr>
          <w:spacing w:val="40"/>
        </w:rPr>
        <w:t xml:space="preserve"> </w:t>
      </w:r>
      <w:r>
        <w:t>воплощение</w:t>
      </w:r>
      <w:r>
        <w:rPr>
          <w:spacing w:val="40"/>
        </w:rPr>
        <w:t xml:space="preserve"> </w:t>
      </w:r>
      <w:r>
        <w:t>отечественной</w:t>
      </w:r>
      <w:r>
        <w:rPr>
          <w:spacing w:val="40"/>
        </w:rPr>
        <w:t xml:space="preserve"> </w:t>
      </w:r>
      <w:r>
        <w:t>истории</w:t>
      </w:r>
      <w:r>
        <w:rPr>
          <w:spacing w:val="40"/>
        </w:rPr>
        <w:t xml:space="preserve"> </w:t>
      </w:r>
      <w:r>
        <w:t>и</w:t>
      </w:r>
      <w:r>
        <w:rPr>
          <w:spacing w:val="40"/>
        </w:rPr>
        <w:t xml:space="preserve"> </w:t>
      </w:r>
      <w:r>
        <w:t>культурного</w:t>
      </w:r>
      <w:r>
        <w:rPr>
          <w:spacing w:val="40"/>
        </w:rPr>
        <w:t xml:space="preserve"> </w:t>
      </w:r>
      <w:r>
        <w:t>наследия.</w:t>
      </w:r>
      <w:r>
        <w:rPr>
          <w:spacing w:val="40"/>
        </w:rPr>
        <w:t xml:space="preserve"> </w:t>
      </w:r>
      <w:r>
        <w:t>Задачи охраны культурного наследия и исторического образа в жизни современного города.</w:t>
      </w:r>
    </w:p>
    <w:p w:rsidR="00FD54E7" w:rsidRDefault="005C31E9">
      <w:pPr>
        <w:pStyle w:val="a3"/>
        <w:spacing w:before="4" w:line="237" w:lineRule="auto"/>
        <w:jc w:val="left"/>
      </w:pPr>
      <w:r>
        <w:t>Опыт изображения городского пейзажа. Наблюдательная перспектива и ритмическая организация плоскости изображения.</w:t>
      </w:r>
    </w:p>
    <w:p w:rsidR="00FD54E7" w:rsidRDefault="005C31E9">
      <w:pPr>
        <w:pStyle w:val="a3"/>
        <w:spacing w:before="3" w:line="275" w:lineRule="exact"/>
        <w:jc w:val="left"/>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5"/>
        </w:rPr>
        <w:t xml:space="preserve"> </w:t>
      </w:r>
      <w:r>
        <w:rPr>
          <w:spacing w:val="-2"/>
        </w:rPr>
        <w:t>искусстве.</w:t>
      </w:r>
    </w:p>
    <w:p w:rsidR="00FD54E7" w:rsidRDefault="005C31E9">
      <w:pPr>
        <w:pStyle w:val="a3"/>
        <w:ind w:right="233"/>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D54E7" w:rsidRDefault="005C31E9">
      <w:pPr>
        <w:pStyle w:val="a3"/>
        <w:spacing w:before="2"/>
        <w:ind w:right="225"/>
      </w:pPr>
      <w:r>
        <w:t>Жанровая картина</w:t>
      </w:r>
      <w:r>
        <w:rPr>
          <w:spacing w:val="-3"/>
        </w:rPr>
        <w:t xml:space="preserve"> </w:t>
      </w:r>
      <w:r>
        <w:t>как</w:t>
      </w:r>
      <w:r>
        <w:rPr>
          <w:spacing w:val="-4"/>
        </w:rPr>
        <w:t xml:space="preserve"> </w:t>
      </w:r>
      <w:r>
        <w:t>обобщение</w:t>
      </w:r>
      <w:r>
        <w:rPr>
          <w:spacing w:val="-3"/>
        </w:rPr>
        <w:t xml:space="preserve"> </w:t>
      </w:r>
      <w:r>
        <w:t>жизненных</w:t>
      </w:r>
      <w:r>
        <w:rPr>
          <w:spacing w:val="-7"/>
        </w:rPr>
        <w:t xml:space="preserve"> </w:t>
      </w:r>
      <w:r>
        <w:t>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D54E7" w:rsidRDefault="005C31E9">
      <w:pPr>
        <w:pStyle w:val="a3"/>
        <w:spacing w:line="242" w:lineRule="auto"/>
        <w:ind w:right="238"/>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D54E7" w:rsidRDefault="005C31E9">
      <w:pPr>
        <w:pStyle w:val="a3"/>
        <w:spacing w:line="271" w:lineRule="exact"/>
      </w:pPr>
      <w:r>
        <w:t>Исторический</w:t>
      </w:r>
      <w:r>
        <w:rPr>
          <w:spacing w:val="-8"/>
        </w:rPr>
        <w:t xml:space="preserve"> </w:t>
      </w:r>
      <w:r>
        <w:t>жанр</w:t>
      </w:r>
      <w:r>
        <w:rPr>
          <w:spacing w:val="-6"/>
        </w:rPr>
        <w:t xml:space="preserve"> </w:t>
      </w:r>
      <w:r>
        <w:t>в</w:t>
      </w:r>
      <w:r>
        <w:rPr>
          <w:spacing w:val="-1"/>
        </w:rPr>
        <w:t xml:space="preserve"> </w:t>
      </w:r>
      <w:r>
        <w:t>изобразительном</w:t>
      </w:r>
      <w:r>
        <w:rPr>
          <w:spacing w:val="-4"/>
        </w:rPr>
        <w:t xml:space="preserve"> </w:t>
      </w:r>
      <w:r>
        <w:rPr>
          <w:spacing w:val="-2"/>
        </w:rPr>
        <w:t>искусстве.</w:t>
      </w:r>
    </w:p>
    <w:p w:rsidR="00FD54E7" w:rsidRDefault="005C31E9">
      <w:pPr>
        <w:pStyle w:val="a3"/>
        <w:spacing w:before="2" w:line="237" w:lineRule="auto"/>
        <w:ind w:right="229"/>
      </w:pPr>
      <w:r>
        <w:t xml:space="preserve">Историческая тема в искусстве как изображение наиболее значительных событий в жизни </w:t>
      </w:r>
      <w:r>
        <w:rPr>
          <w:spacing w:val="-2"/>
        </w:rPr>
        <w:t>общества.</w:t>
      </w:r>
    </w:p>
    <w:p w:rsidR="00FD54E7" w:rsidRDefault="005C31E9">
      <w:pPr>
        <w:pStyle w:val="a3"/>
        <w:spacing w:before="6" w:line="237" w:lineRule="auto"/>
        <w:ind w:right="22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D54E7" w:rsidRDefault="005C31E9">
      <w:pPr>
        <w:pStyle w:val="a3"/>
        <w:spacing w:before="6" w:line="237" w:lineRule="auto"/>
        <w:ind w:right="238"/>
      </w:pPr>
      <w:r>
        <w:t xml:space="preserve">Историческая картина в русском искусстве XIX в. и её особое место в развитии отечественной </w:t>
      </w:r>
      <w:r>
        <w:rPr>
          <w:spacing w:val="-2"/>
        </w:rPr>
        <w:t>культуры.</w:t>
      </w:r>
    </w:p>
    <w:p w:rsidR="00FD54E7" w:rsidRDefault="005C31E9">
      <w:pPr>
        <w:pStyle w:val="a3"/>
        <w:spacing w:before="6" w:line="237" w:lineRule="auto"/>
        <w:ind w:right="220"/>
      </w:pPr>
      <w:r>
        <w:t>Картина К. Брюллова «Последний день</w:t>
      </w:r>
      <w:r>
        <w:rPr>
          <w:spacing w:val="-2"/>
        </w:rPr>
        <w:t xml:space="preserve"> </w:t>
      </w:r>
      <w:r>
        <w:t>Помпеи», исторические картины</w:t>
      </w:r>
      <w:r>
        <w:rPr>
          <w:spacing w:val="-1"/>
        </w:rPr>
        <w:t xml:space="preserve"> </w:t>
      </w:r>
      <w:r>
        <w:t>в</w:t>
      </w:r>
      <w:r>
        <w:rPr>
          <w:spacing w:val="-1"/>
        </w:rPr>
        <w:t xml:space="preserve"> </w:t>
      </w:r>
      <w:r>
        <w:t>творчестве</w:t>
      </w:r>
      <w:r>
        <w:rPr>
          <w:spacing w:val="-4"/>
        </w:rPr>
        <w:t xml:space="preserve"> </w:t>
      </w:r>
      <w:r>
        <w:t>В. Сурикова и других. Исторический образ России в картинах XX в.</w:t>
      </w:r>
    </w:p>
    <w:p w:rsidR="00FD54E7" w:rsidRDefault="005C31E9">
      <w:pPr>
        <w:pStyle w:val="a3"/>
        <w:spacing w:before="3"/>
        <w:ind w:right="234"/>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D54E7" w:rsidRDefault="005C31E9">
      <w:pPr>
        <w:pStyle w:val="a3"/>
        <w:spacing w:line="242" w:lineRule="auto"/>
        <w:ind w:right="237"/>
      </w:pPr>
      <w:r>
        <w:t>Разработка эскизов</w:t>
      </w:r>
      <w:r>
        <w:rPr>
          <w:spacing w:val="-2"/>
        </w:rPr>
        <w:t xml:space="preserve"> </w:t>
      </w:r>
      <w:r>
        <w:t>композиции</w:t>
      </w:r>
      <w:r>
        <w:rPr>
          <w:spacing w:val="-3"/>
        </w:rPr>
        <w:t xml:space="preserve"> </w:t>
      </w:r>
      <w:r>
        <w:t>на</w:t>
      </w:r>
      <w:r>
        <w:rPr>
          <w:spacing w:val="-4"/>
        </w:rPr>
        <w:t xml:space="preserve"> </w:t>
      </w:r>
      <w:r>
        <w:t>историческую</w:t>
      </w:r>
      <w:r>
        <w:rPr>
          <w:spacing w:val="-1"/>
        </w:rPr>
        <w:t xml:space="preserve"> </w:t>
      </w:r>
      <w:r>
        <w:t>тему</w:t>
      </w:r>
      <w:r>
        <w:rPr>
          <w:spacing w:val="-8"/>
        </w:rPr>
        <w:t xml:space="preserve"> </w:t>
      </w:r>
      <w:r>
        <w:t>с использованием</w:t>
      </w:r>
      <w:r>
        <w:rPr>
          <w:spacing w:val="-3"/>
        </w:rPr>
        <w:t xml:space="preserve"> </w:t>
      </w:r>
      <w:r>
        <w:t>собранного материала по задуманному сюжету.</w:t>
      </w:r>
    </w:p>
    <w:p w:rsidR="00FD54E7" w:rsidRDefault="005C31E9">
      <w:pPr>
        <w:pStyle w:val="a3"/>
        <w:spacing w:line="271" w:lineRule="exact"/>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rsidR="00FD54E7" w:rsidRDefault="005C31E9">
      <w:pPr>
        <w:pStyle w:val="a3"/>
        <w:spacing w:before="2" w:line="237" w:lineRule="auto"/>
        <w:ind w:right="224"/>
      </w:pPr>
      <w:r>
        <w:t>Исторические картины на библейские темы: место и значение сюжетов Священной истории в европейской культуре.</w:t>
      </w:r>
    </w:p>
    <w:p w:rsidR="00FD54E7" w:rsidRDefault="005C31E9">
      <w:pPr>
        <w:pStyle w:val="a3"/>
        <w:spacing w:before="3"/>
      </w:pPr>
      <w:r>
        <w:t>Вечные</w:t>
      </w:r>
      <w:r>
        <w:rPr>
          <w:spacing w:val="31"/>
        </w:rPr>
        <w:t xml:space="preserve">  </w:t>
      </w:r>
      <w:r>
        <w:t>темы</w:t>
      </w:r>
      <w:r>
        <w:rPr>
          <w:spacing w:val="30"/>
        </w:rPr>
        <w:t xml:space="preserve">  </w:t>
      </w:r>
      <w:r>
        <w:t>и</w:t>
      </w:r>
      <w:r>
        <w:rPr>
          <w:spacing w:val="33"/>
        </w:rPr>
        <w:t xml:space="preserve">  </w:t>
      </w:r>
      <w:r>
        <w:t>их</w:t>
      </w:r>
      <w:r>
        <w:rPr>
          <w:spacing w:val="29"/>
        </w:rPr>
        <w:t xml:space="preserve">  </w:t>
      </w:r>
      <w:r>
        <w:t>нравственное</w:t>
      </w:r>
      <w:r>
        <w:rPr>
          <w:spacing w:val="32"/>
        </w:rPr>
        <w:t xml:space="preserve">  </w:t>
      </w:r>
      <w:r>
        <w:t>и</w:t>
      </w:r>
      <w:r>
        <w:rPr>
          <w:spacing w:val="32"/>
        </w:rPr>
        <w:t xml:space="preserve">  </w:t>
      </w:r>
      <w:r>
        <w:t>духовно-ценностное</w:t>
      </w:r>
      <w:r>
        <w:rPr>
          <w:spacing w:val="29"/>
        </w:rPr>
        <w:t xml:space="preserve">  </w:t>
      </w:r>
      <w:r>
        <w:t>выражение</w:t>
      </w:r>
      <w:r>
        <w:rPr>
          <w:spacing w:val="32"/>
        </w:rPr>
        <w:t xml:space="preserve">  </w:t>
      </w:r>
      <w:r>
        <w:t>как</w:t>
      </w:r>
      <w:r>
        <w:rPr>
          <w:spacing w:val="31"/>
        </w:rPr>
        <w:t xml:space="preserve">  </w:t>
      </w:r>
      <w:r>
        <w:t>«духовная</w:t>
      </w:r>
      <w:r>
        <w:rPr>
          <w:spacing w:val="32"/>
        </w:rPr>
        <w:t xml:space="preserve">  </w:t>
      </w:r>
      <w:r>
        <w:rPr>
          <w:spacing w:val="-2"/>
        </w:rPr>
        <w:t>ось»,</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соединяющая</w:t>
      </w:r>
      <w:r>
        <w:rPr>
          <w:spacing w:val="-7"/>
        </w:rPr>
        <w:t xml:space="preserve"> </w:t>
      </w:r>
      <w:r>
        <w:t>жизненные</w:t>
      </w:r>
      <w:r>
        <w:rPr>
          <w:spacing w:val="-7"/>
        </w:rPr>
        <w:t xml:space="preserve"> </w:t>
      </w:r>
      <w:r>
        <w:t>позиции</w:t>
      </w:r>
      <w:r>
        <w:rPr>
          <w:spacing w:val="-1"/>
        </w:rPr>
        <w:t xml:space="preserve"> </w:t>
      </w:r>
      <w:r>
        <w:t>разных</w:t>
      </w:r>
      <w:r>
        <w:rPr>
          <w:spacing w:val="-6"/>
        </w:rPr>
        <w:t xml:space="preserve"> </w:t>
      </w:r>
      <w:r>
        <w:rPr>
          <w:spacing w:val="-2"/>
        </w:rPr>
        <w:t>поколений.</w:t>
      </w:r>
    </w:p>
    <w:p w:rsidR="00FD54E7" w:rsidRDefault="005C31E9">
      <w:pPr>
        <w:pStyle w:val="a3"/>
        <w:spacing w:line="275" w:lineRule="exact"/>
        <w:jc w:val="left"/>
      </w:pPr>
      <w:r>
        <w:t>Произведения</w:t>
      </w:r>
      <w:r>
        <w:rPr>
          <w:spacing w:val="75"/>
        </w:rPr>
        <w:t xml:space="preserve"> </w:t>
      </w:r>
      <w:r>
        <w:t>на</w:t>
      </w:r>
      <w:r>
        <w:rPr>
          <w:spacing w:val="52"/>
          <w:w w:val="150"/>
        </w:rPr>
        <w:t xml:space="preserve"> </w:t>
      </w:r>
      <w:r>
        <w:t>библейские</w:t>
      </w:r>
      <w:r>
        <w:rPr>
          <w:spacing w:val="52"/>
          <w:w w:val="150"/>
        </w:rPr>
        <w:t xml:space="preserve"> </w:t>
      </w:r>
      <w:r>
        <w:t>темы</w:t>
      </w:r>
      <w:r>
        <w:rPr>
          <w:spacing w:val="50"/>
          <w:w w:val="150"/>
        </w:rPr>
        <w:t xml:space="preserve"> </w:t>
      </w:r>
      <w:r>
        <w:t>Леонардо</w:t>
      </w:r>
      <w:r>
        <w:rPr>
          <w:spacing w:val="52"/>
          <w:w w:val="150"/>
        </w:rPr>
        <w:t xml:space="preserve"> </w:t>
      </w:r>
      <w:r>
        <w:t>да</w:t>
      </w:r>
      <w:r>
        <w:rPr>
          <w:spacing w:val="52"/>
          <w:w w:val="150"/>
        </w:rPr>
        <w:t xml:space="preserve"> </w:t>
      </w:r>
      <w:r>
        <w:t>Винчи,</w:t>
      </w:r>
      <w:r>
        <w:rPr>
          <w:spacing w:val="51"/>
          <w:w w:val="150"/>
        </w:rPr>
        <w:t xml:space="preserve"> </w:t>
      </w:r>
      <w:r>
        <w:t>Рафаэля,</w:t>
      </w:r>
      <w:r>
        <w:rPr>
          <w:spacing w:val="51"/>
          <w:w w:val="150"/>
        </w:rPr>
        <w:t xml:space="preserve"> </w:t>
      </w:r>
      <w:r>
        <w:t>Рембрандта,</w:t>
      </w:r>
      <w:r>
        <w:rPr>
          <w:spacing w:val="50"/>
          <w:w w:val="150"/>
        </w:rPr>
        <w:t xml:space="preserve"> </w:t>
      </w:r>
      <w:r>
        <w:t>в</w:t>
      </w:r>
      <w:r>
        <w:rPr>
          <w:spacing w:val="80"/>
        </w:rPr>
        <w:t xml:space="preserve"> </w:t>
      </w:r>
      <w:r>
        <w:rPr>
          <w:spacing w:val="-2"/>
        </w:rPr>
        <w:t>скульптуре</w:t>
      </w:r>
    </w:p>
    <w:p w:rsidR="00FD54E7" w:rsidRDefault="005C31E9">
      <w:pPr>
        <w:pStyle w:val="a3"/>
        <w:spacing w:before="2" w:line="275" w:lineRule="exact"/>
        <w:jc w:val="left"/>
      </w:pPr>
      <w:r>
        <w:t>«Пьета»</w:t>
      </w:r>
      <w:r>
        <w:rPr>
          <w:spacing w:val="5"/>
        </w:rPr>
        <w:t xml:space="preserve"> </w:t>
      </w:r>
      <w:r>
        <w:t>Микеланджело</w:t>
      </w:r>
      <w:r>
        <w:rPr>
          <w:spacing w:val="12"/>
        </w:rPr>
        <w:t xml:space="preserve"> </w:t>
      </w:r>
      <w:r>
        <w:t>и</w:t>
      </w:r>
      <w:r>
        <w:rPr>
          <w:spacing w:val="14"/>
        </w:rPr>
        <w:t xml:space="preserve"> </w:t>
      </w:r>
      <w:r>
        <w:t>других.</w:t>
      </w:r>
      <w:r>
        <w:rPr>
          <w:spacing w:val="14"/>
        </w:rPr>
        <w:t xml:space="preserve"> </w:t>
      </w:r>
      <w:r>
        <w:t>Библейские</w:t>
      </w:r>
      <w:r>
        <w:rPr>
          <w:spacing w:val="11"/>
        </w:rPr>
        <w:t xml:space="preserve"> </w:t>
      </w:r>
      <w:r>
        <w:t>темы</w:t>
      </w:r>
      <w:r>
        <w:rPr>
          <w:spacing w:val="10"/>
        </w:rPr>
        <w:t xml:space="preserve"> </w:t>
      </w:r>
      <w:r>
        <w:t>в</w:t>
      </w:r>
      <w:r>
        <w:rPr>
          <w:spacing w:val="9"/>
        </w:rPr>
        <w:t xml:space="preserve"> </w:t>
      </w:r>
      <w:r>
        <w:t>отечественных</w:t>
      </w:r>
      <w:r>
        <w:rPr>
          <w:spacing w:val="8"/>
        </w:rPr>
        <w:t xml:space="preserve"> </w:t>
      </w:r>
      <w:r>
        <w:t>картинах</w:t>
      </w:r>
      <w:r>
        <w:rPr>
          <w:spacing w:val="7"/>
        </w:rPr>
        <w:t xml:space="preserve"> </w:t>
      </w:r>
      <w:r>
        <w:t>XIX</w:t>
      </w:r>
      <w:r>
        <w:rPr>
          <w:spacing w:val="13"/>
        </w:rPr>
        <w:t xml:space="preserve"> </w:t>
      </w:r>
      <w:r>
        <w:t>в.</w:t>
      </w:r>
      <w:r>
        <w:rPr>
          <w:spacing w:val="9"/>
        </w:rPr>
        <w:t xml:space="preserve"> </w:t>
      </w:r>
      <w:r>
        <w:t>(А.</w:t>
      </w:r>
      <w:r>
        <w:rPr>
          <w:spacing w:val="15"/>
        </w:rPr>
        <w:t xml:space="preserve"> </w:t>
      </w:r>
      <w:r>
        <w:rPr>
          <w:spacing w:val="-2"/>
        </w:rPr>
        <w:t>Иванов.</w:t>
      </w:r>
    </w:p>
    <w:p w:rsidR="00FD54E7" w:rsidRDefault="005C31E9">
      <w:pPr>
        <w:pStyle w:val="a3"/>
        <w:ind w:right="224"/>
      </w:pPr>
      <w:r>
        <w:t>«Явление Христа народу», И. Крамской. «Христос в пустыне», Н. Ге. «Тайная вечеря», В.</w:t>
      </w:r>
      <w:r>
        <w:rPr>
          <w:spacing w:val="40"/>
        </w:rPr>
        <w:t xml:space="preserve"> </w:t>
      </w:r>
      <w: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D54E7" w:rsidRDefault="005C31E9">
      <w:pPr>
        <w:pStyle w:val="a3"/>
        <w:spacing w:before="4" w:line="237" w:lineRule="auto"/>
        <w:jc w:val="left"/>
      </w:pPr>
      <w:r>
        <w:t>Великие</w:t>
      </w:r>
      <w:r>
        <w:rPr>
          <w:spacing w:val="-6"/>
        </w:rPr>
        <w:t xml:space="preserve"> </w:t>
      </w:r>
      <w:r>
        <w:t>русские</w:t>
      </w:r>
      <w:r>
        <w:rPr>
          <w:spacing w:val="-6"/>
        </w:rPr>
        <w:t xml:space="preserve"> </w:t>
      </w:r>
      <w:r>
        <w:t>иконописцы:</w:t>
      </w:r>
      <w:r>
        <w:rPr>
          <w:spacing w:val="-9"/>
        </w:rPr>
        <w:t xml:space="preserve"> </w:t>
      </w:r>
      <w:r>
        <w:t>духовный</w:t>
      </w:r>
      <w:r>
        <w:rPr>
          <w:spacing w:val="-4"/>
        </w:rPr>
        <w:t xml:space="preserve"> </w:t>
      </w:r>
      <w:r>
        <w:t>свет</w:t>
      </w:r>
      <w:r>
        <w:rPr>
          <w:spacing w:val="-8"/>
        </w:rPr>
        <w:t xml:space="preserve"> </w:t>
      </w:r>
      <w:r>
        <w:t>икон</w:t>
      </w:r>
      <w:r>
        <w:rPr>
          <w:spacing w:val="-4"/>
        </w:rPr>
        <w:t xml:space="preserve"> </w:t>
      </w:r>
      <w:r>
        <w:t>Андрея</w:t>
      </w:r>
      <w:r>
        <w:rPr>
          <w:spacing w:val="-5"/>
        </w:rPr>
        <w:t xml:space="preserve"> </w:t>
      </w:r>
      <w:r>
        <w:t>Рублёва,</w:t>
      </w:r>
      <w:r>
        <w:rPr>
          <w:spacing w:val="-3"/>
        </w:rPr>
        <w:t xml:space="preserve"> </w:t>
      </w:r>
      <w:r>
        <w:t>Феофана</w:t>
      </w:r>
      <w:r>
        <w:rPr>
          <w:spacing w:val="-6"/>
        </w:rPr>
        <w:t xml:space="preserve"> </w:t>
      </w:r>
      <w:r>
        <w:t>Грека,</w:t>
      </w:r>
      <w:r>
        <w:rPr>
          <w:spacing w:val="-3"/>
        </w:rPr>
        <w:t xml:space="preserve"> </w:t>
      </w:r>
      <w:r>
        <w:t>Дионисия. Работа над эскизом сюжетной композиции.</w:t>
      </w:r>
    </w:p>
    <w:p w:rsidR="00FD54E7" w:rsidRDefault="005C31E9">
      <w:pPr>
        <w:pStyle w:val="a3"/>
        <w:spacing w:before="6" w:line="237" w:lineRule="auto"/>
        <w:jc w:val="left"/>
      </w:pPr>
      <w:r>
        <w:t>Роль</w:t>
      </w:r>
      <w:r>
        <w:rPr>
          <w:spacing w:val="40"/>
        </w:rPr>
        <w:t xml:space="preserve"> </w:t>
      </w:r>
      <w:r>
        <w:t>и</w:t>
      </w:r>
      <w:r>
        <w:rPr>
          <w:spacing w:val="40"/>
        </w:rPr>
        <w:t xml:space="preserve"> </w:t>
      </w:r>
      <w:r>
        <w:t>значение</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людей:</w:t>
      </w:r>
      <w:r>
        <w:rPr>
          <w:spacing w:val="40"/>
        </w:rPr>
        <w:t xml:space="preserve"> </w:t>
      </w:r>
      <w:r>
        <w:t>образ</w:t>
      </w:r>
      <w:r>
        <w:rPr>
          <w:spacing w:val="40"/>
        </w:rPr>
        <w:t xml:space="preserve"> </w:t>
      </w:r>
      <w:r>
        <w:t>мира</w:t>
      </w:r>
      <w:r>
        <w:rPr>
          <w:spacing w:val="40"/>
        </w:rPr>
        <w:t xml:space="preserve"> </w:t>
      </w:r>
      <w:r>
        <w:t>в</w:t>
      </w:r>
      <w:r>
        <w:rPr>
          <w:spacing w:val="40"/>
        </w:rPr>
        <w:t xml:space="preserve"> </w:t>
      </w:r>
      <w:r>
        <w:t>изобразительном</w:t>
      </w:r>
      <w:r>
        <w:rPr>
          <w:spacing w:val="80"/>
        </w:rPr>
        <w:t xml:space="preserve"> </w:t>
      </w:r>
      <w:r>
        <w:rPr>
          <w:spacing w:val="-2"/>
        </w:rPr>
        <w:t>искусстве.</w:t>
      </w:r>
    </w:p>
    <w:p w:rsidR="00FD54E7" w:rsidRDefault="005C31E9" w:rsidP="00DB0FF1">
      <w:pPr>
        <w:pStyle w:val="a5"/>
        <w:numPr>
          <w:ilvl w:val="1"/>
          <w:numId w:val="24"/>
        </w:numPr>
        <w:tabs>
          <w:tab w:val="left" w:pos="1238"/>
        </w:tabs>
        <w:spacing w:before="3"/>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2"/>
          <w:numId w:val="24"/>
        </w:numPr>
        <w:tabs>
          <w:tab w:val="left" w:pos="1949"/>
        </w:tabs>
        <w:ind w:left="1949" w:hanging="1416"/>
        <w:rPr>
          <w:sz w:val="24"/>
        </w:rPr>
      </w:pPr>
      <w:r>
        <w:rPr>
          <w:sz w:val="24"/>
        </w:rPr>
        <w:t>Модуль</w:t>
      </w:r>
      <w:r>
        <w:rPr>
          <w:spacing w:val="-2"/>
          <w:sz w:val="24"/>
        </w:rPr>
        <w:t xml:space="preserve"> </w:t>
      </w:r>
      <w:r>
        <w:rPr>
          <w:sz w:val="24"/>
        </w:rPr>
        <w:t>№</w:t>
      </w:r>
      <w:r>
        <w:rPr>
          <w:spacing w:val="-1"/>
          <w:sz w:val="24"/>
        </w:rPr>
        <w:t xml:space="preserve"> </w:t>
      </w:r>
      <w:r>
        <w:rPr>
          <w:sz w:val="24"/>
        </w:rPr>
        <w:t>3</w:t>
      </w:r>
      <w:r>
        <w:rPr>
          <w:spacing w:val="-3"/>
          <w:sz w:val="24"/>
        </w:rPr>
        <w:t xml:space="preserve"> </w:t>
      </w:r>
      <w:r>
        <w:rPr>
          <w:sz w:val="24"/>
        </w:rPr>
        <w:t>«Архитектура</w:t>
      </w:r>
      <w:r>
        <w:rPr>
          <w:spacing w:val="-3"/>
          <w:sz w:val="24"/>
        </w:rPr>
        <w:t xml:space="preserve"> </w:t>
      </w:r>
      <w:r>
        <w:rPr>
          <w:sz w:val="24"/>
        </w:rPr>
        <w:t>и</w:t>
      </w:r>
      <w:r>
        <w:rPr>
          <w:spacing w:val="-1"/>
          <w:sz w:val="24"/>
        </w:rPr>
        <w:t xml:space="preserve"> </w:t>
      </w:r>
      <w:r>
        <w:rPr>
          <w:spacing w:val="-2"/>
          <w:sz w:val="24"/>
        </w:rPr>
        <w:t>дизайн».</w:t>
      </w:r>
    </w:p>
    <w:p w:rsidR="00FD54E7" w:rsidRDefault="005C31E9">
      <w:pPr>
        <w:pStyle w:val="a3"/>
        <w:tabs>
          <w:tab w:val="left" w:pos="5488"/>
        </w:tabs>
        <w:spacing w:before="5" w:line="237" w:lineRule="auto"/>
        <w:ind w:right="1060"/>
        <w:jc w:val="left"/>
      </w:pPr>
      <w:r>
        <w:t>Архитектура</w:t>
      </w:r>
      <w:r>
        <w:rPr>
          <w:spacing w:val="-5"/>
        </w:rPr>
        <w:t xml:space="preserve"> </w:t>
      </w:r>
      <w:r>
        <w:t>и</w:t>
      </w:r>
      <w:r>
        <w:rPr>
          <w:spacing w:val="-3"/>
        </w:rPr>
        <w:t xml:space="preserve"> </w:t>
      </w:r>
      <w:r>
        <w:t>дизайн</w:t>
      </w:r>
      <w:r>
        <w:rPr>
          <w:spacing w:val="-1"/>
        </w:rPr>
        <w:t xml:space="preserve"> </w:t>
      </w:r>
      <w:r>
        <w:t>-</w:t>
      </w:r>
      <w:r>
        <w:rPr>
          <w:spacing w:val="-7"/>
        </w:rPr>
        <w:t xml:space="preserve"> </w:t>
      </w:r>
      <w:r>
        <w:t>искусства</w:t>
      </w:r>
      <w:r>
        <w:rPr>
          <w:spacing w:val="-5"/>
        </w:rPr>
        <w:t xml:space="preserve"> </w:t>
      </w:r>
      <w:r>
        <w:t>художественной</w:t>
      </w:r>
      <w:r>
        <w:rPr>
          <w:spacing w:val="-8"/>
        </w:rPr>
        <w:t xml:space="preserve"> </w:t>
      </w:r>
      <w:r>
        <w:t>постройки</w:t>
      </w:r>
      <w:r>
        <w:rPr>
          <w:spacing w:val="-3"/>
        </w:rPr>
        <w:t xml:space="preserve"> </w:t>
      </w:r>
      <w:r>
        <w:t>-</w:t>
      </w:r>
      <w:r>
        <w:rPr>
          <w:spacing w:val="-7"/>
        </w:rPr>
        <w:t xml:space="preserve"> </w:t>
      </w:r>
      <w:r>
        <w:t>конструктивные</w:t>
      </w:r>
      <w:r>
        <w:rPr>
          <w:spacing w:val="-5"/>
        </w:rPr>
        <w:t xml:space="preserve"> </w:t>
      </w:r>
      <w:r>
        <w:t>искусства. Дизайн и архитектура как создатели «второй</w:t>
      </w:r>
      <w:r>
        <w:tab/>
        <w:t>природы» -</w:t>
      </w:r>
    </w:p>
    <w:p w:rsidR="00FD54E7" w:rsidRDefault="005C31E9">
      <w:pPr>
        <w:pStyle w:val="a3"/>
        <w:spacing w:before="4" w:line="275" w:lineRule="exact"/>
        <w:jc w:val="left"/>
      </w:pPr>
      <w:r>
        <w:t>предметно-пространственной</w:t>
      </w:r>
      <w:r>
        <w:rPr>
          <w:spacing w:val="-5"/>
        </w:rPr>
        <w:t xml:space="preserve"> </w:t>
      </w:r>
      <w:r>
        <w:t>среды</w:t>
      </w:r>
      <w:r>
        <w:rPr>
          <w:spacing w:val="-7"/>
        </w:rPr>
        <w:t xml:space="preserve"> </w:t>
      </w:r>
      <w:r>
        <w:t>жизни</w:t>
      </w:r>
      <w:r>
        <w:rPr>
          <w:spacing w:val="-4"/>
        </w:rPr>
        <w:t xml:space="preserve"> </w:t>
      </w:r>
      <w:r>
        <w:rPr>
          <w:spacing w:val="-2"/>
        </w:rPr>
        <w:t>людей.</w:t>
      </w:r>
    </w:p>
    <w:p w:rsidR="00FD54E7" w:rsidRDefault="005C31E9">
      <w:pPr>
        <w:pStyle w:val="a3"/>
        <w:tabs>
          <w:tab w:val="left" w:pos="6905"/>
        </w:tabs>
        <w:spacing w:line="242" w:lineRule="auto"/>
        <w:ind w:right="2732"/>
        <w:jc w:val="left"/>
      </w:pPr>
      <w:r>
        <w:t>Функциональность предметно-пространственной среды</w:t>
      </w:r>
      <w:r>
        <w:tab/>
        <w:t>и</w:t>
      </w:r>
      <w:r>
        <w:rPr>
          <w:spacing w:val="-15"/>
        </w:rPr>
        <w:t xml:space="preserve"> </w:t>
      </w:r>
      <w:r>
        <w:t>выражение в ней мировосприятия, духовно-ценностных позиций общества.</w:t>
      </w:r>
    </w:p>
    <w:p w:rsidR="00FD54E7" w:rsidRDefault="005C31E9">
      <w:pPr>
        <w:pStyle w:val="a3"/>
        <w:spacing w:line="242" w:lineRule="auto"/>
        <w:jc w:val="left"/>
      </w:pPr>
      <w:r>
        <w:t>Материальная</w:t>
      </w:r>
      <w:r>
        <w:rPr>
          <w:spacing w:val="79"/>
        </w:rPr>
        <w:t xml:space="preserve"> </w:t>
      </w:r>
      <w:r>
        <w:t>культура</w:t>
      </w:r>
      <w:r>
        <w:rPr>
          <w:spacing w:val="78"/>
        </w:rPr>
        <w:t xml:space="preserve"> </w:t>
      </w:r>
      <w:r>
        <w:t>человечества</w:t>
      </w:r>
      <w:r>
        <w:rPr>
          <w:spacing w:val="78"/>
        </w:rPr>
        <w:t xml:space="preserve"> </w:t>
      </w:r>
      <w:r>
        <w:t>как</w:t>
      </w:r>
      <w:r>
        <w:rPr>
          <w:spacing w:val="80"/>
        </w:rPr>
        <w:t xml:space="preserve"> </w:t>
      </w:r>
      <w:r>
        <w:t>уникальная</w:t>
      </w:r>
      <w:r>
        <w:rPr>
          <w:spacing w:val="79"/>
        </w:rPr>
        <w:t xml:space="preserve"> </w:t>
      </w:r>
      <w:r>
        <w:t>информация</w:t>
      </w:r>
      <w:r>
        <w:rPr>
          <w:spacing w:val="74"/>
        </w:rPr>
        <w:t xml:space="preserve"> </w:t>
      </w:r>
      <w:r>
        <w:t>о</w:t>
      </w:r>
      <w:r>
        <w:rPr>
          <w:spacing w:val="79"/>
        </w:rPr>
        <w:t xml:space="preserve"> </w:t>
      </w:r>
      <w:r>
        <w:t>жизни</w:t>
      </w:r>
      <w:r>
        <w:rPr>
          <w:spacing w:val="80"/>
        </w:rPr>
        <w:t xml:space="preserve"> </w:t>
      </w:r>
      <w:r>
        <w:t>людей</w:t>
      </w:r>
      <w:r>
        <w:rPr>
          <w:spacing w:val="80"/>
        </w:rPr>
        <w:t xml:space="preserve"> </w:t>
      </w:r>
      <w:r>
        <w:t>в</w:t>
      </w:r>
      <w:r>
        <w:rPr>
          <w:spacing w:val="80"/>
        </w:rPr>
        <w:t xml:space="preserve"> </w:t>
      </w:r>
      <w:r>
        <w:t>разные исторические эпохи.</w:t>
      </w:r>
    </w:p>
    <w:p w:rsidR="00FD54E7" w:rsidRDefault="005C31E9">
      <w:pPr>
        <w:pStyle w:val="a3"/>
        <w:spacing w:line="242" w:lineRule="auto"/>
        <w:jc w:val="left"/>
      </w:pPr>
      <w:r>
        <w:t>Роль архитектуры</w:t>
      </w:r>
      <w:r>
        <w:rPr>
          <w:spacing w:val="31"/>
        </w:rPr>
        <w:t xml:space="preserve"> </w:t>
      </w:r>
      <w:r>
        <w:t>в</w:t>
      </w:r>
      <w:r>
        <w:rPr>
          <w:spacing w:val="31"/>
        </w:rPr>
        <w:t xml:space="preserve"> </w:t>
      </w:r>
      <w:r>
        <w:t>понимании человеком</w:t>
      </w:r>
      <w:r>
        <w:rPr>
          <w:spacing w:val="31"/>
        </w:rPr>
        <w:t xml:space="preserve"> </w:t>
      </w:r>
      <w:r>
        <w:t>своей</w:t>
      </w:r>
      <w:r>
        <w:rPr>
          <w:spacing w:val="30"/>
        </w:rPr>
        <w:t xml:space="preserve"> </w:t>
      </w:r>
      <w:r>
        <w:t>идентичности.</w:t>
      </w:r>
      <w:r>
        <w:rPr>
          <w:spacing w:val="28"/>
        </w:rPr>
        <w:t xml:space="preserve"> </w:t>
      </w:r>
      <w:r>
        <w:t>Задачи</w:t>
      </w:r>
      <w:r>
        <w:rPr>
          <w:spacing w:val="30"/>
        </w:rPr>
        <w:t xml:space="preserve"> </w:t>
      </w:r>
      <w:r>
        <w:t>сохранения</w:t>
      </w:r>
      <w:r>
        <w:rPr>
          <w:spacing w:val="29"/>
        </w:rPr>
        <w:t xml:space="preserve"> </w:t>
      </w:r>
      <w:r>
        <w:t>культурного наследия и природного ландшафта.</w:t>
      </w:r>
    </w:p>
    <w:p w:rsidR="00FD54E7" w:rsidRDefault="005C31E9">
      <w:pPr>
        <w:pStyle w:val="a3"/>
        <w:spacing w:line="242" w:lineRule="auto"/>
        <w:jc w:val="left"/>
      </w:pPr>
      <w:r>
        <w:t>Возникновение</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на</w:t>
      </w:r>
      <w:r>
        <w:rPr>
          <w:spacing w:val="40"/>
        </w:rPr>
        <w:t xml:space="preserve"> </w:t>
      </w:r>
      <w:r>
        <w:t>разных</w:t>
      </w:r>
      <w:r>
        <w:rPr>
          <w:spacing w:val="40"/>
        </w:rPr>
        <w:t xml:space="preserve"> </w:t>
      </w:r>
      <w:r>
        <w:t>этапах</w:t>
      </w:r>
      <w:r>
        <w:rPr>
          <w:spacing w:val="40"/>
        </w:rPr>
        <w:t xml:space="preserve"> </w:t>
      </w:r>
      <w:r>
        <w:t>общественного</w:t>
      </w:r>
      <w:r>
        <w:rPr>
          <w:spacing w:val="77"/>
        </w:rPr>
        <w:t xml:space="preserve"> </w:t>
      </w:r>
      <w:r>
        <w:t>развития.</w:t>
      </w:r>
      <w:r>
        <w:rPr>
          <w:spacing w:val="40"/>
        </w:rPr>
        <w:t xml:space="preserve"> </w:t>
      </w:r>
      <w:r>
        <w:t>Единство</w:t>
      </w:r>
      <w:r>
        <w:rPr>
          <w:spacing w:val="40"/>
        </w:rPr>
        <w:t xml:space="preserve"> </w:t>
      </w:r>
      <w:r>
        <w:t>функционального и художественного - целесообразности и красоты.</w:t>
      </w:r>
    </w:p>
    <w:p w:rsidR="00FD54E7" w:rsidRDefault="005C31E9">
      <w:pPr>
        <w:pStyle w:val="a3"/>
        <w:spacing w:line="271" w:lineRule="exact"/>
        <w:jc w:val="left"/>
      </w:pPr>
      <w:r>
        <w:t>Графический</w:t>
      </w:r>
      <w:r>
        <w:rPr>
          <w:spacing w:val="-5"/>
        </w:rPr>
        <w:t xml:space="preserve"> </w:t>
      </w:r>
      <w:r>
        <w:rPr>
          <w:spacing w:val="-2"/>
        </w:rPr>
        <w:t>дизайн.</w:t>
      </w:r>
    </w:p>
    <w:p w:rsidR="00FD54E7" w:rsidRDefault="005C31E9">
      <w:pPr>
        <w:pStyle w:val="a3"/>
        <w:spacing w:line="237" w:lineRule="auto"/>
        <w:jc w:val="left"/>
      </w:pPr>
      <w:r>
        <w:t>Композиция</w:t>
      </w:r>
      <w:r>
        <w:rPr>
          <w:spacing w:val="80"/>
          <w:w w:val="150"/>
        </w:rPr>
        <w:t xml:space="preserve"> </w:t>
      </w:r>
      <w:r>
        <w:t>как</w:t>
      </w:r>
      <w:r>
        <w:rPr>
          <w:spacing w:val="80"/>
          <w:w w:val="150"/>
        </w:rPr>
        <w:t xml:space="preserve"> </w:t>
      </w:r>
      <w:r>
        <w:t>основа</w:t>
      </w:r>
      <w:r>
        <w:rPr>
          <w:spacing w:val="80"/>
          <w:w w:val="150"/>
        </w:rPr>
        <w:t xml:space="preserve"> </w:t>
      </w:r>
      <w:r>
        <w:t>реализации</w:t>
      </w:r>
      <w:r>
        <w:rPr>
          <w:spacing w:val="80"/>
          <w:w w:val="150"/>
        </w:rPr>
        <w:t xml:space="preserve"> </w:t>
      </w:r>
      <w:r>
        <w:t>замысла</w:t>
      </w:r>
      <w:r>
        <w:rPr>
          <w:spacing w:val="80"/>
          <w:w w:val="150"/>
        </w:rPr>
        <w:t xml:space="preserve"> </w:t>
      </w:r>
      <w:r>
        <w:t>в</w:t>
      </w:r>
      <w:r>
        <w:rPr>
          <w:spacing w:val="80"/>
          <w:w w:val="150"/>
        </w:rPr>
        <w:t xml:space="preserve"> </w:t>
      </w:r>
      <w:r>
        <w:t>любой</w:t>
      </w:r>
      <w:r>
        <w:rPr>
          <w:spacing w:val="80"/>
          <w:w w:val="150"/>
        </w:rPr>
        <w:t xml:space="preserve"> </w:t>
      </w:r>
      <w:r>
        <w:t>творческой</w:t>
      </w:r>
      <w:r>
        <w:rPr>
          <w:spacing w:val="80"/>
          <w:w w:val="150"/>
        </w:rPr>
        <w:t xml:space="preserve"> </w:t>
      </w:r>
      <w:r>
        <w:t>деятельности.</w:t>
      </w:r>
      <w:r>
        <w:rPr>
          <w:spacing w:val="80"/>
          <w:w w:val="150"/>
        </w:rPr>
        <w:t xml:space="preserve"> </w:t>
      </w:r>
      <w:r>
        <w:t>Основы формальной композиции в конструктивных искусствах.</w:t>
      </w:r>
    </w:p>
    <w:p w:rsidR="00FD54E7" w:rsidRDefault="005C31E9">
      <w:pPr>
        <w:pStyle w:val="a3"/>
        <w:jc w:val="left"/>
      </w:pPr>
      <w:r>
        <w:t>Элементы композиции в графическом дизайне: пятно, линия, цвет, буква, текст и изображение. Формальная</w:t>
      </w:r>
      <w:r>
        <w:rPr>
          <w:spacing w:val="40"/>
        </w:rPr>
        <w:t xml:space="preserve"> </w:t>
      </w:r>
      <w:r>
        <w:t>композиция</w:t>
      </w:r>
      <w:r>
        <w:rPr>
          <w:spacing w:val="40"/>
        </w:rPr>
        <w:t xml:space="preserve"> </w:t>
      </w:r>
      <w:r>
        <w:t>как</w:t>
      </w:r>
      <w:r>
        <w:rPr>
          <w:spacing w:val="40"/>
        </w:rPr>
        <w:t xml:space="preserve"> </w:t>
      </w:r>
      <w:r>
        <w:t>композиционное</w:t>
      </w:r>
      <w:r>
        <w:rPr>
          <w:spacing w:val="40"/>
        </w:rPr>
        <w:t xml:space="preserve"> </w:t>
      </w:r>
      <w:r>
        <w:t>построение</w:t>
      </w:r>
      <w:r>
        <w:rPr>
          <w:spacing w:val="40"/>
        </w:rPr>
        <w:t xml:space="preserve"> </w:t>
      </w:r>
      <w:r>
        <w:t>на</w:t>
      </w:r>
      <w:r>
        <w:rPr>
          <w:spacing w:val="40"/>
        </w:rPr>
        <w:t xml:space="preserve"> </w:t>
      </w:r>
      <w:r>
        <w:t>основе</w:t>
      </w:r>
      <w:r>
        <w:rPr>
          <w:spacing w:val="40"/>
        </w:rPr>
        <w:t xml:space="preserve"> </w:t>
      </w:r>
      <w:r>
        <w:t>сочетания</w:t>
      </w:r>
      <w:r>
        <w:rPr>
          <w:spacing w:val="40"/>
        </w:rPr>
        <w:t xml:space="preserve"> </w:t>
      </w:r>
      <w:r>
        <w:t>геометрических фигур, без предметного содержания.</w:t>
      </w:r>
    </w:p>
    <w:p w:rsidR="00FD54E7" w:rsidRDefault="005C31E9">
      <w:pPr>
        <w:pStyle w:val="a3"/>
        <w:spacing w:line="274" w:lineRule="exact"/>
        <w:jc w:val="left"/>
      </w:pPr>
      <w:r>
        <w:t>Основные</w:t>
      </w:r>
      <w:r>
        <w:rPr>
          <w:spacing w:val="-6"/>
        </w:rPr>
        <w:t xml:space="preserve"> </w:t>
      </w:r>
      <w:r>
        <w:t>свойства</w:t>
      </w:r>
      <w:r>
        <w:rPr>
          <w:spacing w:val="-4"/>
        </w:rPr>
        <w:t xml:space="preserve"> </w:t>
      </w:r>
      <w:r>
        <w:t>композиции:</w:t>
      </w:r>
      <w:r>
        <w:rPr>
          <w:spacing w:val="-8"/>
        </w:rPr>
        <w:t xml:space="preserve"> </w:t>
      </w:r>
      <w:r>
        <w:t>целостность</w:t>
      </w:r>
      <w:r>
        <w:rPr>
          <w:spacing w:val="-6"/>
        </w:rPr>
        <w:t xml:space="preserve"> </w:t>
      </w:r>
      <w:r>
        <w:t>и</w:t>
      </w:r>
      <w:r>
        <w:rPr>
          <w:spacing w:val="-6"/>
        </w:rPr>
        <w:t xml:space="preserve"> </w:t>
      </w:r>
      <w:r>
        <w:t>соподчинённость</w:t>
      </w:r>
      <w:r>
        <w:rPr>
          <w:spacing w:val="-2"/>
        </w:rPr>
        <w:t xml:space="preserve"> элементов.</w:t>
      </w:r>
    </w:p>
    <w:p w:rsidR="00FD54E7" w:rsidRDefault="005C31E9">
      <w:pPr>
        <w:pStyle w:val="a3"/>
        <w:ind w:right="228"/>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FD54E7" w:rsidRDefault="005C31E9">
      <w:pPr>
        <w:pStyle w:val="a3"/>
        <w:spacing w:line="242" w:lineRule="auto"/>
        <w:ind w:right="235"/>
      </w:pPr>
      <w:r>
        <w:t>Практические упражнения по созданию композиции с вариативным ритмическим расположением геометрических фигур на плоскости.</w:t>
      </w:r>
    </w:p>
    <w:p w:rsidR="00FD54E7" w:rsidRDefault="005C31E9">
      <w:pPr>
        <w:pStyle w:val="a3"/>
        <w:spacing w:line="242" w:lineRule="auto"/>
        <w:ind w:right="235"/>
      </w:pPr>
      <w:r>
        <w:t>Роль цвета в организации композиционного пространства. Функциональные задачи цвета в конструктивных искусствах.</w:t>
      </w:r>
    </w:p>
    <w:p w:rsidR="00FD54E7" w:rsidRDefault="005C31E9">
      <w:pPr>
        <w:pStyle w:val="a3"/>
        <w:spacing w:line="242" w:lineRule="auto"/>
        <w:ind w:right="233"/>
      </w:pPr>
      <w:r>
        <w:t>Цвет и законы колористики. Применение локального цвета. Цветовой акцент, ритм цветовых форм, доминанта.</w:t>
      </w:r>
    </w:p>
    <w:p w:rsidR="00FD54E7" w:rsidRDefault="005C31E9">
      <w:pPr>
        <w:pStyle w:val="a3"/>
        <w:spacing w:line="242" w:lineRule="auto"/>
        <w:ind w:right="221"/>
      </w:pPr>
      <w:r>
        <w:t>Шрифты и шрифтовая композиция в графическом дизайне. Форма буквы как изобразительно- смысловой символ.</w:t>
      </w:r>
    </w:p>
    <w:p w:rsidR="00FD54E7" w:rsidRDefault="005C31E9">
      <w:pPr>
        <w:pStyle w:val="a3"/>
        <w:spacing w:line="271" w:lineRule="exact"/>
      </w:pPr>
      <w:r>
        <w:t>Шрифт</w:t>
      </w:r>
      <w:r>
        <w:rPr>
          <w:spacing w:val="-2"/>
        </w:rPr>
        <w:t xml:space="preserve"> </w:t>
      </w:r>
      <w:r>
        <w:t>и</w:t>
      </w:r>
      <w:r>
        <w:rPr>
          <w:spacing w:val="-1"/>
        </w:rPr>
        <w:t xml:space="preserve"> </w:t>
      </w:r>
      <w:r>
        <w:t>содержание</w:t>
      </w:r>
      <w:r>
        <w:rPr>
          <w:spacing w:val="-3"/>
        </w:rPr>
        <w:t xml:space="preserve"> </w:t>
      </w:r>
      <w:r>
        <w:t>текста.</w:t>
      </w:r>
      <w:r>
        <w:rPr>
          <w:spacing w:val="-4"/>
        </w:rPr>
        <w:t xml:space="preserve"> </w:t>
      </w:r>
      <w:r>
        <w:t>Стилизация</w:t>
      </w:r>
      <w:r>
        <w:rPr>
          <w:spacing w:val="-6"/>
        </w:rPr>
        <w:t xml:space="preserve"> </w:t>
      </w:r>
      <w:r>
        <w:rPr>
          <w:spacing w:val="-2"/>
        </w:rPr>
        <w:t>шрифта.</w:t>
      </w:r>
    </w:p>
    <w:p w:rsidR="00FD54E7" w:rsidRDefault="005C31E9">
      <w:pPr>
        <w:pStyle w:val="a3"/>
        <w:ind w:right="233"/>
        <w:jc w:val="left"/>
      </w:pPr>
      <w:r>
        <w:t>Типографика. Понимание типографской строки как элемента плоскостной композиции. Выполнение</w:t>
      </w:r>
      <w:r>
        <w:rPr>
          <w:spacing w:val="40"/>
        </w:rPr>
        <w:t xml:space="preserve"> </w:t>
      </w:r>
      <w:r>
        <w:t>аналитических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«Буква</w:t>
      </w:r>
      <w:r>
        <w:rPr>
          <w:spacing w:val="40"/>
        </w:rPr>
        <w:t xml:space="preserve"> </w:t>
      </w:r>
      <w:r>
        <w:t>-</w:t>
      </w:r>
      <w:r>
        <w:rPr>
          <w:spacing w:val="40"/>
        </w:rPr>
        <w:t xml:space="preserve"> </w:t>
      </w:r>
      <w:r>
        <w:t>изобразительный</w:t>
      </w:r>
      <w:r>
        <w:rPr>
          <w:spacing w:val="40"/>
        </w:rPr>
        <w:t xml:space="preserve"> </w:t>
      </w:r>
      <w:r>
        <w:t xml:space="preserve">элемент </w:t>
      </w:r>
      <w:r>
        <w:rPr>
          <w:spacing w:val="-2"/>
        </w:rPr>
        <w:t>композиции».</w:t>
      </w:r>
    </w:p>
    <w:p w:rsidR="00FD54E7" w:rsidRDefault="005C31E9">
      <w:pPr>
        <w:pStyle w:val="a3"/>
        <w:spacing w:line="242" w:lineRule="auto"/>
        <w:jc w:val="left"/>
      </w:pPr>
      <w:r>
        <w:t>Логотип</w:t>
      </w:r>
      <w:r>
        <w:rPr>
          <w:spacing w:val="78"/>
        </w:rPr>
        <w:t xml:space="preserve"> </w:t>
      </w:r>
      <w:r>
        <w:t>как</w:t>
      </w:r>
      <w:r>
        <w:rPr>
          <w:spacing w:val="80"/>
        </w:rPr>
        <w:t xml:space="preserve"> </w:t>
      </w:r>
      <w:r>
        <w:t>графический</w:t>
      </w:r>
      <w:r>
        <w:rPr>
          <w:spacing w:val="80"/>
        </w:rPr>
        <w:t xml:space="preserve"> </w:t>
      </w:r>
      <w:r>
        <w:t>знак,</w:t>
      </w:r>
      <w:r>
        <w:rPr>
          <w:spacing w:val="80"/>
        </w:rPr>
        <w:t xml:space="preserve"> </w:t>
      </w:r>
      <w:r>
        <w:t>эмблема</w:t>
      </w:r>
      <w:r>
        <w:rPr>
          <w:spacing w:val="80"/>
        </w:rPr>
        <w:t xml:space="preserve"> </w:t>
      </w:r>
      <w:r>
        <w:t>или</w:t>
      </w:r>
      <w:r>
        <w:rPr>
          <w:spacing w:val="80"/>
        </w:rPr>
        <w:t xml:space="preserve"> </w:t>
      </w:r>
      <w:r>
        <w:t>стилизованный</w:t>
      </w:r>
      <w:r>
        <w:rPr>
          <w:spacing w:val="78"/>
        </w:rPr>
        <w:t xml:space="preserve"> </w:t>
      </w:r>
      <w:r>
        <w:t>графический</w:t>
      </w:r>
      <w:r>
        <w:rPr>
          <w:spacing w:val="80"/>
        </w:rPr>
        <w:t xml:space="preserve"> </w:t>
      </w:r>
      <w:r>
        <w:t>символ.</w:t>
      </w:r>
      <w:r>
        <w:rPr>
          <w:spacing w:val="80"/>
        </w:rPr>
        <w:t xml:space="preserve"> </w:t>
      </w:r>
      <w:r>
        <w:t>Функции логотипа. Шрифтовой логотип. Знаковый логотип.</w:t>
      </w:r>
    </w:p>
    <w:p w:rsidR="00FD54E7" w:rsidRDefault="005C31E9">
      <w:pPr>
        <w:pStyle w:val="a3"/>
        <w:spacing w:line="242" w:lineRule="auto"/>
        <w:jc w:val="left"/>
      </w:pPr>
      <w:r>
        <w:t>Композиционные</w:t>
      </w:r>
      <w:r>
        <w:rPr>
          <w:spacing w:val="80"/>
        </w:rPr>
        <w:t xml:space="preserve"> </w:t>
      </w:r>
      <w:r>
        <w:t>основы</w:t>
      </w:r>
      <w:r>
        <w:rPr>
          <w:spacing w:val="80"/>
        </w:rPr>
        <w:t xml:space="preserve"> </w:t>
      </w:r>
      <w:r>
        <w:t>макетирования</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при</w:t>
      </w:r>
      <w:r>
        <w:rPr>
          <w:spacing w:val="80"/>
        </w:rPr>
        <w:t xml:space="preserve"> </w:t>
      </w:r>
      <w:r>
        <w:t>соединении</w:t>
      </w:r>
      <w:r>
        <w:rPr>
          <w:spacing w:val="80"/>
        </w:rPr>
        <w:t xml:space="preserve"> </w:t>
      </w:r>
      <w:r>
        <w:t>текста</w:t>
      </w:r>
      <w:r>
        <w:rPr>
          <w:spacing w:val="80"/>
        </w:rPr>
        <w:t xml:space="preserve"> </w:t>
      </w:r>
      <w:r>
        <w:t xml:space="preserve">и </w:t>
      </w:r>
      <w:r>
        <w:rPr>
          <w:spacing w:val="-2"/>
        </w:rPr>
        <w:t>изображения.</w:t>
      </w:r>
    </w:p>
    <w:p w:rsidR="00FD54E7" w:rsidRDefault="005C31E9">
      <w:pPr>
        <w:pStyle w:val="a3"/>
        <w:tabs>
          <w:tab w:val="left" w:pos="1895"/>
          <w:tab w:val="left" w:pos="3037"/>
          <w:tab w:val="left" w:pos="4049"/>
          <w:tab w:val="left" w:pos="4902"/>
          <w:tab w:val="left" w:pos="5319"/>
          <w:tab w:val="left" w:pos="7003"/>
          <w:tab w:val="left" w:pos="9113"/>
          <w:tab w:val="left" w:pos="9886"/>
        </w:tabs>
        <w:spacing w:line="242" w:lineRule="auto"/>
        <w:ind w:right="238"/>
        <w:jc w:val="left"/>
      </w:pPr>
      <w:r>
        <w:rPr>
          <w:spacing w:val="-2"/>
        </w:rPr>
        <w:t>Искусство</w:t>
      </w:r>
      <w:r>
        <w:tab/>
      </w:r>
      <w:r>
        <w:rPr>
          <w:spacing w:val="-2"/>
        </w:rPr>
        <w:t>плаката.</w:t>
      </w:r>
      <w:r>
        <w:tab/>
      </w:r>
      <w:r>
        <w:rPr>
          <w:spacing w:val="-2"/>
        </w:rPr>
        <w:t>Синтез</w:t>
      </w:r>
      <w:r>
        <w:tab/>
      </w:r>
      <w:r>
        <w:rPr>
          <w:spacing w:val="-4"/>
        </w:rPr>
        <w:t>слова</w:t>
      </w:r>
      <w:r>
        <w:tab/>
      </w:r>
      <w:r>
        <w:rPr>
          <w:spacing w:val="-10"/>
        </w:rPr>
        <w:t>и</w:t>
      </w:r>
      <w:r>
        <w:tab/>
      </w:r>
      <w:r>
        <w:rPr>
          <w:spacing w:val="-2"/>
        </w:rPr>
        <w:t>изображения.</w:t>
      </w:r>
      <w:r>
        <w:tab/>
      </w:r>
      <w:r>
        <w:rPr>
          <w:spacing w:val="-2"/>
        </w:rPr>
        <w:t>Изобразительный</w:t>
      </w:r>
      <w:r>
        <w:tab/>
      </w:r>
      <w:r>
        <w:rPr>
          <w:spacing w:val="-4"/>
        </w:rPr>
        <w:t>язык</w:t>
      </w:r>
      <w:r>
        <w:tab/>
      </w:r>
      <w:r>
        <w:rPr>
          <w:spacing w:val="-2"/>
        </w:rPr>
        <w:t xml:space="preserve">плаката. </w:t>
      </w:r>
      <w:r>
        <w:t>Композиционный монтаж изображения и текста в плакате, рекламе, поздравительной открытке.</w:t>
      </w:r>
    </w:p>
    <w:p w:rsidR="00FD54E7" w:rsidRDefault="005C31E9">
      <w:pPr>
        <w:pStyle w:val="a3"/>
        <w:spacing w:line="242" w:lineRule="auto"/>
        <w:jc w:val="left"/>
      </w:pPr>
      <w:r>
        <w:t>Многообразие</w:t>
      </w:r>
      <w:r>
        <w:rPr>
          <w:spacing w:val="35"/>
        </w:rPr>
        <w:t xml:space="preserve"> </w:t>
      </w:r>
      <w:r>
        <w:t>форм</w:t>
      </w:r>
      <w:r>
        <w:rPr>
          <w:spacing w:val="37"/>
        </w:rPr>
        <w:t xml:space="preserve"> </w:t>
      </w:r>
      <w:r>
        <w:t>графического</w:t>
      </w:r>
      <w:r>
        <w:rPr>
          <w:spacing w:val="40"/>
        </w:rPr>
        <w:t xml:space="preserve"> </w:t>
      </w:r>
      <w:r>
        <w:t>дизайна.</w:t>
      </w:r>
      <w:r>
        <w:rPr>
          <w:spacing w:val="37"/>
        </w:rPr>
        <w:t xml:space="preserve"> </w:t>
      </w:r>
      <w:r>
        <w:t>Дизайн</w:t>
      </w:r>
      <w:r>
        <w:rPr>
          <w:spacing w:val="36"/>
        </w:rPr>
        <w:t xml:space="preserve"> </w:t>
      </w:r>
      <w:r>
        <w:t>книги</w:t>
      </w:r>
      <w:r>
        <w:rPr>
          <w:spacing w:val="36"/>
        </w:rPr>
        <w:t xml:space="preserve"> </w:t>
      </w:r>
      <w:r>
        <w:t>и</w:t>
      </w:r>
      <w:r>
        <w:rPr>
          <w:spacing w:val="36"/>
        </w:rPr>
        <w:t xml:space="preserve"> </w:t>
      </w:r>
      <w:r>
        <w:t>журнала.</w:t>
      </w:r>
      <w:r>
        <w:rPr>
          <w:spacing w:val="40"/>
        </w:rPr>
        <w:t xml:space="preserve"> </w:t>
      </w:r>
      <w:r>
        <w:t>Элементы,</w:t>
      </w:r>
      <w:r>
        <w:rPr>
          <w:spacing w:val="37"/>
        </w:rPr>
        <w:t xml:space="preserve"> </w:t>
      </w:r>
      <w:r>
        <w:t>составляющие конструкцию и художественное оформление книги, журнала.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37"/>
      </w:pPr>
      <w:r>
        <w:lastRenderedPageBreak/>
        <w:t>Макет разворота книги или журнала по выбранной теме в виде коллажа или на основе компьютерных программ.</w:t>
      </w:r>
    </w:p>
    <w:p w:rsidR="00FD54E7" w:rsidRDefault="005C31E9">
      <w:pPr>
        <w:pStyle w:val="a3"/>
        <w:spacing w:before="3" w:line="275" w:lineRule="exact"/>
      </w:pPr>
      <w:r>
        <w:t>Макетирование</w:t>
      </w:r>
      <w:r>
        <w:rPr>
          <w:spacing w:val="-10"/>
        </w:rPr>
        <w:t xml:space="preserve"> </w:t>
      </w:r>
      <w:r>
        <w:t>объёмно-пространственных</w:t>
      </w:r>
      <w:r>
        <w:rPr>
          <w:spacing w:val="-8"/>
        </w:rPr>
        <w:t xml:space="preserve"> </w:t>
      </w:r>
      <w:r>
        <w:rPr>
          <w:spacing w:val="-2"/>
        </w:rPr>
        <w:t>композиций.</w:t>
      </w:r>
    </w:p>
    <w:p w:rsidR="00FD54E7" w:rsidRDefault="005C31E9">
      <w:pPr>
        <w:pStyle w:val="a3"/>
        <w:spacing w:line="242" w:lineRule="auto"/>
        <w:ind w:right="234"/>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D54E7" w:rsidRDefault="005C31E9">
      <w:pPr>
        <w:pStyle w:val="a3"/>
        <w:spacing w:line="242" w:lineRule="auto"/>
        <w:ind w:right="231"/>
      </w:pPr>
      <w:r>
        <w:t xml:space="preserve">Макетирование. Введение в макет понятия рельефа местности и способы его обозначения на </w:t>
      </w:r>
      <w:r>
        <w:rPr>
          <w:spacing w:val="-2"/>
        </w:rPr>
        <w:t>макете.</w:t>
      </w:r>
    </w:p>
    <w:p w:rsidR="00FD54E7" w:rsidRDefault="005C31E9">
      <w:pPr>
        <w:pStyle w:val="a3"/>
        <w:spacing w:line="242" w:lineRule="auto"/>
        <w:ind w:right="226"/>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D54E7" w:rsidRDefault="005C31E9">
      <w:pPr>
        <w:pStyle w:val="a3"/>
        <w:ind w:right="221"/>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D54E7" w:rsidRDefault="005C31E9">
      <w:pPr>
        <w:pStyle w:val="a3"/>
        <w:spacing w:line="237" w:lineRule="auto"/>
        <w:ind w:right="23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D54E7" w:rsidRDefault="005C31E9">
      <w:pPr>
        <w:pStyle w:val="a3"/>
        <w:ind w:right="21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w:t>
      </w:r>
      <w:r>
        <w:rPr>
          <w:spacing w:val="40"/>
        </w:rPr>
        <w:t xml:space="preserve"> </w:t>
      </w:r>
      <w:r>
        <w:t xml:space="preserve">каркасная каменная архитектура, металлический каркас, железобетон и язык современной </w:t>
      </w:r>
      <w:r>
        <w:rPr>
          <w:spacing w:val="-2"/>
        </w:rPr>
        <w:t>архитектуры).</w:t>
      </w:r>
    </w:p>
    <w:p w:rsidR="00FD54E7" w:rsidRDefault="005C31E9">
      <w:pPr>
        <w:pStyle w:val="a3"/>
        <w:spacing w:line="237" w:lineRule="auto"/>
        <w:ind w:right="226"/>
      </w:pPr>
      <w:r>
        <w:t>Многообразие предметного мира, создаваемого человеком. Функция вещи и её форма. Образ времени в предметах, создаваемых человеком.</w:t>
      </w:r>
    </w:p>
    <w:p w:rsidR="00FD54E7" w:rsidRDefault="005C31E9">
      <w:pPr>
        <w:pStyle w:val="a3"/>
        <w:ind w:right="231"/>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FD54E7" w:rsidRDefault="005C31E9">
      <w:pPr>
        <w:pStyle w:val="a3"/>
        <w:spacing w:line="274" w:lineRule="exact"/>
        <w:jc w:val="left"/>
      </w:pPr>
      <w:r>
        <w:rPr>
          <w:spacing w:val="-2"/>
        </w:rPr>
        <w:t>предмета.</w:t>
      </w:r>
    </w:p>
    <w:p w:rsidR="00FD54E7" w:rsidRDefault="005C31E9">
      <w:pPr>
        <w:pStyle w:val="a3"/>
        <w:spacing w:before="1" w:line="275" w:lineRule="exact"/>
        <w:jc w:val="left"/>
      </w:pPr>
      <w:r>
        <w:t>Выполнение</w:t>
      </w:r>
      <w:r>
        <w:rPr>
          <w:spacing w:val="-6"/>
        </w:rPr>
        <w:t xml:space="preserve"> </w:t>
      </w:r>
      <w:r>
        <w:t>аналитических</w:t>
      </w:r>
      <w:r>
        <w:rPr>
          <w:spacing w:val="-7"/>
        </w:rPr>
        <w:t xml:space="preserve"> </w:t>
      </w:r>
      <w:r>
        <w:t>зарисовок</w:t>
      </w:r>
      <w:r>
        <w:rPr>
          <w:spacing w:val="-4"/>
        </w:rPr>
        <w:t xml:space="preserve"> </w:t>
      </w:r>
      <w:r>
        <w:t>форм</w:t>
      </w:r>
      <w:r>
        <w:rPr>
          <w:spacing w:val="-5"/>
        </w:rPr>
        <w:t xml:space="preserve"> </w:t>
      </w:r>
      <w:r>
        <w:t>бытовых</w:t>
      </w:r>
      <w:r>
        <w:rPr>
          <w:spacing w:val="-7"/>
        </w:rPr>
        <w:t xml:space="preserve"> </w:t>
      </w:r>
      <w:r>
        <w:rPr>
          <w:spacing w:val="-2"/>
        </w:rPr>
        <w:t>предметов.</w:t>
      </w:r>
    </w:p>
    <w:p w:rsidR="00FD54E7" w:rsidRDefault="005C31E9">
      <w:pPr>
        <w:pStyle w:val="a3"/>
        <w:tabs>
          <w:tab w:val="left" w:pos="1924"/>
          <w:tab w:val="left" w:pos="3784"/>
          <w:tab w:val="left" w:pos="5075"/>
          <w:tab w:val="left" w:pos="5780"/>
          <w:tab w:val="left" w:pos="6097"/>
          <w:tab w:val="left" w:pos="7761"/>
          <w:tab w:val="left" w:pos="8221"/>
          <w:tab w:val="left" w:pos="9338"/>
          <w:tab w:val="left" w:pos="9683"/>
        </w:tabs>
        <w:spacing w:line="242" w:lineRule="auto"/>
        <w:ind w:right="236"/>
        <w:jc w:val="left"/>
      </w:pPr>
      <w:r>
        <w:rPr>
          <w:spacing w:val="-2"/>
        </w:rPr>
        <w:t>Творческое</w:t>
      </w:r>
      <w:r>
        <w:tab/>
      </w:r>
      <w:r>
        <w:rPr>
          <w:spacing w:val="-2"/>
        </w:rPr>
        <w:t>проектирование</w:t>
      </w:r>
      <w:r>
        <w:tab/>
      </w:r>
      <w:r>
        <w:rPr>
          <w:spacing w:val="-2"/>
        </w:rPr>
        <w:t>предметов</w:t>
      </w:r>
      <w:r>
        <w:tab/>
      </w:r>
      <w:r>
        <w:rPr>
          <w:spacing w:val="-4"/>
        </w:rPr>
        <w:t>быта</w:t>
      </w:r>
      <w:r>
        <w:tab/>
      </w:r>
      <w:r>
        <w:rPr>
          <w:spacing w:val="-10"/>
        </w:rPr>
        <w:t>с</w:t>
      </w:r>
      <w:r>
        <w:tab/>
      </w:r>
      <w:r>
        <w:rPr>
          <w:spacing w:val="-2"/>
        </w:rPr>
        <w:t>определением</w:t>
      </w:r>
      <w:r>
        <w:tab/>
      </w:r>
      <w:r>
        <w:rPr>
          <w:spacing w:val="-6"/>
        </w:rPr>
        <w:t>их</w:t>
      </w:r>
      <w:r>
        <w:tab/>
      </w:r>
      <w:r>
        <w:rPr>
          <w:spacing w:val="-2"/>
        </w:rPr>
        <w:t>функций</w:t>
      </w:r>
      <w:r>
        <w:tab/>
      </w:r>
      <w:r>
        <w:rPr>
          <w:spacing w:val="-10"/>
        </w:rPr>
        <w:t>и</w:t>
      </w:r>
      <w:r>
        <w:tab/>
      </w:r>
      <w:r>
        <w:rPr>
          <w:spacing w:val="-2"/>
        </w:rPr>
        <w:t>материала изготовления.</w:t>
      </w:r>
    </w:p>
    <w:p w:rsidR="00FD54E7" w:rsidRDefault="005C31E9">
      <w:pPr>
        <w:pStyle w:val="a3"/>
        <w:spacing w:line="242" w:lineRule="auto"/>
        <w:jc w:val="left"/>
      </w:pPr>
      <w:r>
        <w:t>Цвет</w:t>
      </w:r>
      <w:r>
        <w:rPr>
          <w:spacing w:val="31"/>
        </w:rPr>
        <w:t xml:space="preserve"> </w:t>
      </w:r>
      <w:r>
        <w:t>в</w:t>
      </w:r>
      <w:r>
        <w:rPr>
          <w:spacing w:val="27"/>
        </w:rPr>
        <w:t xml:space="preserve"> </w:t>
      </w:r>
      <w:r>
        <w:t>архитектуре</w:t>
      </w:r>
      <w:r>
        <w:rPr>
          <w:spacing w:val="29"/>
        </w:rPr>
        <w:t xml:space="preserve"> </w:t>
      </w:r>
      <w:r>
        <w:t>и</w:t>
      </w:r>
      <w:r>
        <w:rPr>
          <w:spacing w:val="31"/>
        </w:rPr>
        <w:t xml:space="preserve"> </w:t>
      </w:r>
      <w:r>
        <w:t>дизайне.</w:t>
      </w:r>
      <w:r>
        <w:rPr>
          <w:spacing w:val="32"/>
        </w:rPr>
        <w:t xml:space="preserve"> </w:t>
      </w:r>
      <w:r>
        <w:t>Эмоциональное</w:t>
      </w:r>
      <w:r>
        <w:rPr>
          <w:spacing w:val="29"/>
        </w:rPr>
        <w:t xml:space="preserve"> </w:t>
      </w:r>
      <w:r>
        <w:t>и</w:t>
      </w:r>
      <w:r>
        <w:rPr>
          <w:spacing w:val="31"/>
        </w:rPr>
        <w:t xml:space="preserve"> </w:t>
      </w:r>
      <w:r>
        <w:t>формообразующее</w:t>
      </w:r>
      <w:r>
        <w:rPr>
          <w:spacing w:val="29"/>
        </w:rPr>
        <w:t xml:space="preserve"> </w:t>
      </w:r>
      <w:r>
        <w:t>значение</w:t>
      </w:r>
      <w:r>
        <w:rPr>
          <w:spacing w:val="29"/>
        </w:rPr>
        <w:t xml:space="preserve"> </w:t>
      </w:r>
      <w:r>
        <w:t>цвета</w:t>
      </w:r>
      <w:r>
        <w:rPr>
          <w:spacing w:val="26"/>
        </w:rPr>
        <w:t xml:space="preserve"> </w:t>
      </w:r>
      <w:r>
        <w:t>в</w:t>
      </w:r>
      <w:r>
        <w:rPr>
          <w:spacing w:val="32"/>
        </w:rPr>
        <w:t xml:space="preserve"> </w:t>
      </w:r>
      <w:r>
        <w:t>дизайне</w:t>
      </w:r>
      <w:r>
        <w:rPr>
          <w:spacing w:val="29"/>
        </w:rPr>
        <w:t xml:space="preserve"> </w:t>
      </w:r>
      <w:r>
        <w:t>и архитектуре. Влияние цвета на восприятие формы объектов архитектуры и дизайна.</w:t>
      </w:r>
    </w:p>
    <w:p w:rsidR="00FD54E7" w:rsidRDefault="005C31E9">
      <w:pPr>
        <w:pStyle w:val="a3"/>
        <w:spacing w:line="242" w:lineRule="auto"/>
        <w:jc w:val="left"/>
      </w:pPr>
      <w:r>
        <w:t>Конструирование</w:t>
      </w:r>
      <w:r>
        <w:rPr>
          <w:spacing w:val="-11"/>
        </w:rPr>
        <w:t xml:space="preserve"> </w:t>
      </w:r>
      <w:r>
        <w:t>объектов</w:t>
      </w:r>
      <w:r>
        <w:rPr>
          <w:spacing w:val="-4"/>
        </w:rPr>
        <w:t xml:space="preserve"> </w:t>
      </w:r>
      <w:r>
        <w:t>дизайна</w:t>
      </w:r>
      <w:r>
        <w:rPr>
          <w:spacing w:val="-6"/>
        </w:rPr>
        <w:t xml:space="preserve"> </w:t>
      </w:r>
      <w:r>
        <w:t>или</w:t>
      </w:r>
      <w:r>
        <w:rPr>
          <w:spacing w:val="-4"/>
        </w:rPr>
        <w:t xml:space="preserve"> </w:t>
      </w:r>
      <w:r>
        <w:t>архитектурное</w:t>
      </w:r>
      <w:r>
        <w:rPr>
          <w:spacing w:val="-6"/>
        </w:rPr>
        <w:t xml:space="preserve"> </w:t>
      </w:r>
      <w:r>
        <w:t>макетирование</w:t>
      </w:r>
      <w:r>
        <w:rPr>
          <w:spacing w:val="-11"/>
        </w:rPr>
        <w:t xml:space="preserve"> </w:t>
      </w:r>
      <w:r>
        <w:t>с</w:t>
      </w:r>
      <w:r>
        <w:rPr>
          <w:spacing w:val="-6"/>
        </w:rPr>
        <w:t xml:space="preserve"> </w:t>
      </w:r>
      <w:r>
        <w:t>использованием</w:t>
      </w:r>
      <w:r>
        <w:rPr>
          <w:spacing w:val="-4"/>
        </w:rPr>
        <w:t xml:space="preserve"> </w:t>
      </w:r>
      <w:r>
        <w:t>цвета. Социальное значение дизайна и архитектуры как среды жизни человека.</w:t>
      </w:r>
    </w:p>
    <w:p w:rsidR="00FD54E7" w:rsidRDefault="005C31E9">
      <w:pPr>
        <w:pStyle w:val="a3"/>
        <w:ind w:right="226"/>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D54E7" w:rsidRDefault="005C31E9">
      <w:pPr>
        <w:pStyle w:val="a3"/>
        <w:spacing w:line="242" w:lineRule="auto"/>
        <w:ind w:right="221"/>
      </w:pPr>
      <w:r>
        <w:t>Архитектура народного жилища, храмовая архитектура, частный дом в предметно- пространственной среде жизни разных народов.</w:t>
      </w:r>
    </w:p>
    <w:p w:rsidR="00FD54E7" w:rsidRDefault="005C31E9">
      <w:pPr>
        <w:pStyle w:val="a3"/>
        <w:spacing w:line="242" w:lineRule="auto"/>
        <w:ind w:right="227"/>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D54E7" w:rsidRDefault="005C31E9">
      <w:pPr>
        <w:pStyle w:val="a3"/>
        <w:spacing w:line="271" w:lineRule="exact"/>
      </w:pPr>
      <w:r>
        <w:t>Пути</w:t>
      </w:r>
      <w:r>
        <w:rPr>
          <w:spacing w:val="-2"/>
        </w:rPr>
        <w:t xml:space="preserve"> </w:t>
      </w:r>
      <w:r>
        <w:t>развития</w:t>
      </w:r>
      <w:r>
        <w:rPr>
          <w:spacing w:val="-2"/>
        </w:rPr>
        <w:t xml:space="preserve"> </w:t>
      </w:r>
      <w:r>
        <w:t>современной</w:t>
      </w:r>
      <w:r>
        <w:rPr>
          <w:spacing w:val="-6"/>
        </w:rPr>
        <w:t xml:space="preserve"> </w:t>
      </w:r>
      <w:r>
        <w:t>архитектуры</w:t>
      </w:r>
      <w:r>
        <w:rPr>
          <w:spacing w:val="-1"/>
        </w:rPr>
        <w:t xml:space="preserve"> </w:t>
      </w:r>
      <w:r>
        <w:t>и</w:t>
      </w:r>
      <w:r>
        <w:rPr>
          <w:spacing w:val="-1"/>
        </w:rPr>
        <w:t xml:space="preserve"> </w:t>
      </w:r>
      <w:r>
        <w:t>дизайна:</w:t>
      </w:r>
      <w:r>
        <w:rPr>
          <w:spacing w:val="-2"/>
        </w:rPr>
        <w:t xml:space="preserve"> </w:t>
      </w:r>
      <w:r>
        <w:t>город</w:t>
      </w:r>
      <w:r>
        <w:rPr>
          <w:spacing w:val="-4"/>
        </w:rPr>
        <w:t xml:space="preserve"> </w:t>
      </w:r>
      <w:r>
        <w:t>сегодня</w:t>
      </w:r>
      <w:r>
        <w:rPr>
          <w:spacing w:val="-7"/>
        </w:rPr>
        <w:t xml:space="preserve"> </w:t>
      </w:r>
      <w:r>
        <w:t>и</w:t>
      </w:r>
      <w:r>
        <w:rPr>
          <w:spacing w:val="-5"/>
        </w:rPr>
        <w:t xml:space="preserve"> </w:t>
      </w:r>
      <w:r>
        <w:rPr>
          <w:spacing w:val="-2"/>
        </w:rPr>
        <w:t>завтра.</w:t>
      </w:r>
    </w:p>
    <w:p w:rsidR="00FD54E7" w:rsidRDefault="005C31E9">
      <w:pPr>
        <w:pStyle w:val="a3"/>
        <w:spacing w:line="237" w:lineRule="auto"/>
        <w:ind w:right="224"/>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D54E7" w:rsidRDefault="005C31E9">
      <w:pPr>
        <w:pStyle w:val="a3"/>
        <w:ind w:right="222"/>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D54E7" w:rsidRDefault="005C31E9">
      <w:pPr>
        <w:pStyle w:val="a3"/>
        <w:spacing w:line="242" w:lineRule="auto"/>
        <w:ind w:right="230"/>
      </w:pPr>
      <w:r>
        <w:t>Пространство городской среды. Исторические формы планировки городской среды и их связь с образом жизни людей.</w:t>
      </w:r>
    </w:p>
    <w:p w:rsidR="00FD54E7" w:rsidRDefault="005C31E9">
      <w:pPr>
        <w:pStyle w:val="a3"/>
        <w:spacing w:line="271" w:lineRule="exact"/>
      </w:pPr>
      <w:r>
        <w:t>Роль</w:t>
      </w:r>
      <w:r>
        <w:rPr>
          <w:spacing w:val="-7"/>
        </w:rPr>
        <w:t xml:space="preserve"> </w:t>
      </w:r>
      <w:r>
        <w:t>цвета</w:t>
      </w:r>
      <w:r>
        <w:rPr>
          <w:spacing w:val="-2"/>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2"/>
        </w:rPr>
        <w:t xml:space="preserve"> </w:t>
      </w:r>
      <w:r>
        <w:t>и</w:t>
      </w:r>
      <w:r>
        <w:rPr>
          <w:spacing w:val="1"/>
        </w:rPr>
        <w:t xml:space="preserve"> </w:t>
      </w:r>
      <w:r>
        <w:rPr>
          <w:spacing w:val="-2"/>
        </w:rPr>
        <w:t>реальность.</w:t>
      </w:r>
    </w:p>
    <w:p w:rsidR="00FD54E7" w:rsidRDefault="005C31E9">
      <w:pPr>
        <w:pStyle w:val="a3"/>
        <w:ind w:right="23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D54E7" w:rsidRDefault="005C31E9">
      <w:pPr>
        <w:pStyle w:val="a3"/>
        <w:spacing w:line="242" w:lineRule="auto"/>
        <w:ind w:right="237"/>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34"/>
      </w:pPr>
      <w: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D54E7" w:rsidRDefault="005C31E9">
      <w:pPr>
        <w:pStyle w:val="a3"/>
        <w:spacing w:before="3"/>
        <w:ind w:right="233"/>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D54E7" w:rsidRDefault="005C31E9">
      <w:pPr>
        <w:pStyle w:val="a3"/>
        <w:ind w:right="225"/>
      </w:pPr>
      <w:r>
        <w:t>Выполнение</w:t>
      </w:r>
      <w:r>
        <w:rPr>
          <w:spacing w:val="-3"/>
        </w:rPr>
        <w:t xml:space="preserve"> </w:t>
      </w:r>
      <w:r>
        <w:t>практической</w:t>
      </w:r>
      <w:r>
        <w:rPr>
          <w:spacing w:val="-1"/>
        </w:rPr>
        <w:t xml:space="preserve"> </w:t>
      </w:r>
      <w:r>
        <w:t>работы</w:t>
      </w:r>
      <w:r>
        <w:rPr>
          <w:spacing w:val="-4"/>
        </w:rPr>
        <w:t xml:space="preserve"> </w:t>
      </w:r>
      <w:r>
        <w:t>по теме</w:t>
      </w:r>
      <w:r>
        <w:rPr>
          <w:spacing w:val="-3"/>
        </w:rPr>
        <w:t xml:space="preserve"> </w:t>
      </w:r>
      <w:r>
        <w:t>«Проектирование</w:t>
      </w:r>
      <w:r>
        <w:rPr>
          <w:spacing w:val="-3"/>
        </w:rPr>
        <w:t xml:space="preserve"> </w:t>
      </w:r>
      <w:r>
        <w:t>дизайна</w:t>
      </w:r>
      <w:r>
        <w:rPr>
          <w:spacing w:val="-8"/>
        </w:rPr>
        <w:t xml:space="preserve"> </w:t>
      </w:r>
      <w:r>
        <w:t>объектов</w:t>
      </w:r>
      <w:r>
        <w:rPr>
          <w:spacing w:val="-5"/>
        </w:rPr>
        <w:t xml:space="preserve"> </w:t>
      </w:r>
      <w:r>
        <w:t>городской</w:t>
      </w:r>
      <w:r>
        <w:rPr>
          <w:spacing w:val="-1"/>
        </w:rPr>
        <w:t xml:space="preserve"> </w:t>
      </w:r>
      <w:r>
        <w:t>среды»</w:t>
      </w:r>
      <w:r>
        <w:rPr>
          <w:spacing w:val="-7"/>
        </w:rPr>
        <w:t xml:space="preserve"> </w:t>
      </w:r>
      <w:r>
        <w:t xml:space="preserve">в виде создания коллажнографической композиции или дизайн-проекта оформления витрины </w:t>
      </w:r>
      <w:r>
        <w:rPr>
          <w:spacing w:val="-2"/>
        </w:rPr>
        <w:t>магазина.</w:t>
      </w:r>
    </w:p>
    <w:p w:rsidR="00FD54E7" w:rsidRDefault="005C31E9">
      <w:pPr>
        <w:pStyle w:val="a3"/>
        <w:spacing w:before="3" w:line="237" w:lineRule="auto"/>
        <w:ind w:right="239"/>
      </w:pPr>
      <w:r>
        <w:t>Интерьер и предметный мир в доме. Назначение помещения и построение его интерьера. Дизайн пространственно-предметной среды интерьера.</w:t>
      </w:r>
    </w:p>
    <w:p w:rsidR="00FD54E7" w:rsidRDefault="005C31E9">
      <w:pPr>
        <w:pStyle w:val="a3"/>
        <w:spacing w:before="6" w:line="237" w:lineRule="auto"/>
        <w:ind w:right="230"/>
      </w:pPr>
      <w:r>
        <w:t>Образно-стилевое единство материальной культуры каждой эпохи. Интерьер как отражение стиля жизни его хозяев.</w:t>
      </w:r>
    </w:p>
    <w:p w:rsidR="00FD54E7" w:rsidRDefault="005C31E9">
      <w:pPr>
        <w:pStyle w:val="a3"/>
        <w:spacing w:before="6" w:line="237" w:lineRule="auto"/>
        <w:ind w:right="237"/>
      </w:pPr>
      <w:r>
        <w:t>Зонирование интерьера - создание многофункционального пространства. Отделочные материалы, введение фактуры и цвета в интерьер.</w:t>
      </w:r>
    </w:p>
    <w:p w:rsidR="00FD54E7" w:rsidRDefault="005C31E9">
      <w:pPr>
        <w:pStyle w:val="a3"/>
        <w:spacing w:before="3" w:line="275" w:lineRule="exact"/>
      </w:pPr>
      <w:r>
        <w:t>Интерьеры</w:t>
      </w:r>
      <w:r>
        <w:rPr>
          <w:spacing w:val="-6"/>
        </w:rPr>
        <w:t xml:space="preserve"> </w:t>
      </w:r>
      <w:r>
        <w:t>общественных</w:t>
      </w:r>
      <w:r>
        <w:rPr>
          <w:spacing w:val="-5"/>
        </w:rPr>
        <w:t xml:space="preserve"> </w:t>
      </w:r>
      <w:r>
        <w:t>зданий</w:t>
      </w:r>
      <w:r>
        <w:rPr>
          <w:spacing w:val="-4"/>
        </w:rPr>
        <w:t xml:space="preserve"> </w:t>
      </w:r>
      <w:r>
        <w:t>(театр,</w:t>
      </w:r>
      <w:r>
        <w:rPr>
          <w:spacing w:val="-2"/>
        </w:rPr>
        <w:t xml:space="preserve"> </w:t>
      </w:r>
      <w:r>
        <w:t>кафе,</w:t>
      </w:r>
      <w:r>
        <w:rPr>
          <w:spacing w:val="2"/>
        </w:rPr>
        <w:t xml:space="preserve"> </w:t>
      </w:r>
      <w:r>
        <w:t>вокзал,</w:t>
      </w:r>
      <w:r>
        <w:rPr>
          <w:spacing w:val="-3"/>
        </w:rPr>
        <w:t xml:space="preserve"> </w:t>
      </w:r>
      <w:r>
        <w:t>офис,</w:t>
      </w:r>
      <w:r>
        <w:rPr>
          <w:spacing w:val="-3"/>
        </w:rPr>
        <w:t xml:space="preserve"> </w:t>
      </w:r>
      <w:r>
        <w:rPr>
          <w:spacing w:val="-2"/>
        </w:rPr>
        <w:t>школа).</w:t>
      </w:r>
    </w:p>
    <w:p w:rsidR="00FD54E7" w:rsidRDefault="005C31E9">
      <w:pPr>
        <w:pStyle w:val="a3"/>
        <w:spacing w:line="242" w:lineRule="auto"/>
        <w:ind w:right="226"/>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D54E7" w:rsidRDefault="005C31E9">
      <w:pPr>
        <w:pStyle w:val="a3"/>
        <w:spacing w:line="242" w:lineRule="auto"/>
        <w:ind w:right="221"/>
      </w:pPr>
      <w:r>
        <w:t>Организация архитектурно-ландшафтного пространства. Город в единстве с ландшафтно- парковой средой.</w:t>
      </w:r>
    </w:p>
    <w:p w:rsidR="00FD54E7" w:rsidRDefault="005C31E9">
      <w:pPr>
        <w:pStyle w:val="a3"/>
        <w:ind w:right="233"/>
      </w:pPr>
      <w:r>
        <w:t>Основные</w:t>
      </w:r>
      <w:r>
        <w:rPr>
          <w:spacing w:val="-1"/>
        </w:rPr>
        <w:t xml:space="preserve"> </w:t>
      </w:r>
      <w:r>
        <w:t xml:space="preserve">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w:t>
      </w:r>
      <w:r>
        <w:rPr>
          <w:spacing w:val="-2"/>
        </w:rPr>
        <w:t>проектов.</w:t>
      </w:r>
    </w:p>
    <w:p w:rsidR="00FD54E7" w:rsidRDefault="005C31E9">
      <w:pPr>
        <w:pStyle w:val="a3"/>
        <w:jc w:val="left"/>
      </w:pPr>
      <w:r>
        <w:t>Выполнение дизайн-проекта территории парка или приусадебного участка в виде схемы-чертежа. Единство</w:t>
      </w:r>
      <w:r>
        <w:rPr>
          <w:spacing w:val="80"/>
        </w:rPr>
        <w:t xml:space="preserve"> </w:t>
      </w:r>
      <w:r>
        <w:t>эстетического</w:t>
      </w:r>
      <w:r>
        <w:rPr>
          <w:spacing w:val="40"/>
        </w:rPr>
        <w:t xml:space="preserve"> </w:t>
      </w:r>
      <w:r>
        <w:t>и</w:t>
      </w:r>
      <w:r>
        <w:rPr>
          <w:spacing w:val="80"/>
        </w:rPr>
        <w:t xml:space="preserve"> </w:t>
      </w:r>
      <w:r>
        <w:t>функционального</w:t>
      </w:r>
      <w:r>
        <w:rPr>
          <w:spacing w:val="40"/>
        </w:rPr>
        <w:t xml:space="preserve"> </w:t>
      </w:r>
      <w:r>
        <w:t>в</w:t>
      </w:r>
      <w:r>
        <w:rPr>
          <w:spacing w:val="40"/>
        </w:rPr>
        <w:t xml:space="preserve"> </w:t>
      </w:r>
      <w:r>
        <w:t>объёмнопространственной</w:t>
      </w:r>
      <w:r>
        <w:rPr>
          <w:spacing w:val="40"/>
        </w:rPr>
        <w:t xml:space="preserve"> </w:t>
      </w:r>
      <w:r>
        <w:t>организации</w:t>
      </w:r>
      <w:r>
        <w:rPr>
          <w:spacing w:val="80"/>
        </w:rPr>
        <w:t xml:space="preserve"> </w:t>
      </w:r>
      <w:r>
        <w:t>среды жизнедеятельности людей.</w:t>
      </w:r>
    </w:p>
    <w:p w:rsidR="00FD54E7" w:rsidRDefault="005C31E9">
      <w:pPr>
        <w:pStyle w:val="a3"/>
        <w:spacing w:line="274" w:lineRule="exact"/>
        <w:jc w:val="left"/>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FD54E7" w:rsidRDefault="005C31E9">
      <w:pPr>
        <w:pStyle w:val="a3"/>
        <w:ind w:right="224"/>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w:t>
      </w:r>
      <w:r>
        <w:rPr>
          <w:spacing w:val="80"/>
        </w:rPr>
        <w:t xml:space="preserve"> </w:t>
      </w:r>
      <w:r>
        <w:t>дизайне и архитектуре.</w:t>
      </w:r>
    </w:p>
    <w:p w:rsidR="00FD54E7" w:rsidRDefault="005C31E9">
      <w:pPr>
        <w:pStyle w:val="a3"/>
        <w:ind w:right="227"/>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D54E7" w:rsidRDefault="005C31E9">
      <w:pPr>
        <w:pStyle w:val="a3"/>
        <w:ind w:right="234"/>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D54E7" w:rsidRDefault="005C31E9">
      <w:pPr>
        <w:pStyle w:val="a3"/>
        <w:ind w:right="235"/>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D54E7" w:rsidRDefault="005C31E9">
      <w:pPr>
        <w:pStyle w:val="a3"/>
        <w:spacing w:line="275" w:lineRule="exact"/>
      </w:pPr>
      <w:r>
        <w:t>Выполнение</w:t>
      </w:r>
      <w:r>
        <w:rPr>
          <w:spacing w:val="-5"/>
        </w:rPr>
        <w:t xml:space="preserve"> </w:t>
      </w:r>
      <w:r>
        <w:t>практических</w:t>
      </w:r>
      <w:r>
        <w:rPr>
          <w:spacing w:val="-7"/>
        </w:rPr>
        <w:t xml:space="preserve"> </w:t>
      </w:r>
      <w:r>
        <w:t>творческих</w:t>
      </w:r>
      <w:r>
        <w:rPr>
          <w:spacing w:val="-7"/>
        </w:rPr>
        <w:t xml:space="preserve"> </w:t>
      </w:r>
      <w:r>
        <w:t>эскизов</w:t>
      </w:r>
      <w:r>
        <w:rPr>
          <w:spacing w:val="-5"/>
        </w:rPr>
        <w:t xml:space="preserve"> </w:t>
      </w:r>
      <w:r>
        <w:t>по</w:t>
      </w:r>
      <w:r>
        <w:rPr>
          <w:spacing w:val="-2"/>
        </w:rPr>
        <w:t xml:space="preserve"> </w:t>
      </w:r>
      <w:r>
        <w:t>теме</w:t>
      </w:r>
      <w:r>
        <w:rPr>
          <w:spacing w:val="4"/>
        </w:rPr>
        <w:t xml:space="preserve"> </w:t>
      </w:r>
      <w:r>
        <w:t>«Дизайн</w:t>
      </w:r>
      <w:r>
        <w:rPr>
          <w:spacing w:val="-6"/>
        </w:rPr>
        <w:t xml:space="preserve"> </w:t>
      </w:r>
      <w:r>
        <w:t>современной</w:t>
      </w:r>
      <w:r>
        <w:rPr>
          <w:spacing w:val="-5"/>
        </w:rPr>
        <w:t xml:space="preserve"> </w:t>
      </w:r>
      <w:r>
        <w:rPr>
          <w:spacing w:val="-2"/>
        </w:rPr>
        <w:t>одежды».</w:t>
      </w:r>
    </w:p>
    <w:p w:rsidR="00FD54E7" w:rsidRDefault="005C31E9">
      <w:pPr>
        <w:pStyle w:val="a3"/>
        <w:spacing w:line="242" w:lineRule="auto"/>
        <w:ind w:right="236"/>
      </w:pPr>
      <w:r>
        <w:t>Искусство грима</w:t>
      </w:r>
      <w:r>
        <w:rPr>
          <w:spacing w:val="-4"/>
        </w:rPr>
        <w:t xml:space="preserve"> </w:t>
      </w:r>
      <w:r>
        <w:t>и</w:t>
      </w:r>
      <w:r>
        <w:rPr>
          <w:spacing w:val="-2"/>
        </w:rPr>
        <w:t xml:space="preserve"> </w:t>
      </w:r>
      <w:r>
        <w:t>причёски.</w:t>
      </w:r>
      <w:r>
        <w:rPr>
          <w:spacing w:val="-1"/>
        </w:rPr>
        <w:t xml:space="preserve"> </w:t>
      </w:r>
      <w:r>
        <w:t>Форма</w:t>
      </w:r>
      <w:r>
        <w:rPr>
          <w:spacing w:val="-4"/>
        </w:rPr>
        <w:t xml:space="preserve"> </w:t>
      </w:r>
      <w:r>
        <w:t>лица</w:t>
      </w:r>
      <w:r>
        <w:rPr>
          <w:spacing w:val="-4"/>
        </w:rPr>
        <w:t xml:space="preserve"> </w:t>
      </w:r>
      <w:r>
        <w:t>и</w:t>
      </w:r>
      <w:r>
        <w:rPr>
          <w:spacing w:val="-2"/>
        </w:rPr>
        <w:t xml:space="preserve"> </w:t>
      </w:r>
      <w:r>
        <w:t>причёска. Макияж дневной,</w:t>
      </w:r>
      <w:r>
        <w:rPr>
          <w:spacing w:val="-1"/>
        </w:rPr>
        <w:t xml:space="preserve"> </w:t>
      </w:r>
      <w:r>
        <w:t>вечерний</w:t>
      </w:r>
      <w:r>
        <w:rPr>
          <w:spacing w:val="-2"/>
        </w:rPr>
        <w:t xml:space="preserve"> </w:t>
      </w:r>
      <w:r>
        <w:t>и карнавальный. Грим бытовой и сценический.</w:t>
      </w:r>
    </w:p>
    <w:p w:rsidR="00FD54E7" w:rsidRDefault="005C31E9">
      <w:pPr>
        <w:pStyle w:val="a3"/>
        <w:spacing w:line="242" w:lineRule="auto"/>
        <w:ind w:right="233"/>
      </w:pPr>
      <w:r>
        <w:t>Имидж-дизайн и его связь с публичностью, технологией социального поведения, рекламой, общественной деятельностью.</w:t>
      </w:r>
    </w:p>
    <w:p w:rsidR="00FD54E7" w:rsidRDefault="005C31E9">
      <w:pPr>
        <w:pStyle w:val="a3"/>
        <w:spacing w:line="271" w:lineRule="exact"/>
      </w:pPr>
      <w:r>
        <w:t>Дизайн</w:t>
      </w:r>
      <w:r>
        <w:rPr>
          <w:spacing w:val="-4"/>
        </w:rPr>
        <w:t xml:space="preserve"> </w:t>
      </w:r>
      <w:r>
        <w:t>и</w:t>
      </w:r>
      <w:r>
        <w:rPr>
          <w:spacing w:val="-7"/>
        </w:rPr>
        <w:t xml:space="preserve"> </w:t>
      </w:r>
      <w:r>
        <w:t>архитектура</w:t>
      </w:r>
      <w:r>
        <w:rPr>
          <w:spacing w:val="-1"/>
        </w:rPr>
        <w:t xml:space="preserve"> </w:t>
      </w:r>
      <w:r>
        <w:t>-</w:t>
      </w:r>
      <w:r>
        <w:rPr>
          <w:spacing w:val="-1"/>
        </w:rPr>
        <w:t xml:space="preserve"> </w:t>
      </w:r>
      <w:r>
        <w:t>средства</w:t>
      </w:r>
      <w:r>
        <w:rPr>
          <w:spacing w:val="-4"/>
        </w:rPr>
        <w:t xml:space="preserve"> </w:t>
      </w:r>
      <w:r>
        <w:t>организации</w:t>
      </w:r>
      <w:r>
        <w:rPr>
          <w:spacing w:val="-6"/>
        </w:rPr>
        <w:t xml:space="preserve"> </w:t>
      </w:r>
      <w:r>
        <w:t>среды</w:t>
      </w:r>
      <w:r>
        <w:rPr>
          <w:spacing w:val="-2"/>
        </w:rPr>
        <w:t xml:space="preserve"> </w:t>
      </w:r>
      <w:r>
        <w:t>жизни</w:t>
      </w:r>
      <w:r>
        <w:rPr>
          <w:spacing w:val="-2"/>
        </w:rPr>
        <w:t xml:space="preserve"> </w:t>
      </w:r>
      <w:r>
        <w:t>людей</w:t>
      </w:r>
      <w:r>
        <w:rPr>
          <w:spacing w:val="-2"/>
        </w:rPr>
        <w:t xml:space="preserve"> </w:t>
      </w:r>
      <w:r>
        <w:t>и</w:t>
      </w:r>
      <w:r>
        <w:rPr>
          <w:spacing w:val="-7"/>
        </w:rPr>
        <w:t xml:space="preserve"> </w:t>
      </w:r>
      <w:r>
        <w:t>строительства</w:t>
      </w:r>
      <w:r>
        <w:rPr>
          <w:spacing w:val="-4"/>
        </w:rPr>
        <w:t xml:space="preserve"> </w:t>
      </w:r>
      <w:r>
        <w:t>нового</w:t>
      </w:r>
      <w:r>
        <w:rPr>
          <w:spacing w:val="-2"/>
        </w:rPr>
        <w:t xml:space="preserve"> мира.</w:t>
      </w:r>
    </w:p>
    <w:p w:rsidR="00FD54E7" w:rsidRDefault="005C31E9" w:rsidP="00DB0FF1">
      <w:pPr>
        <w:pStyle w:val="a5"/>
        <w:numPr>
          <w:ilvl w:val="2"/>
          <w:numId w:val="24"/>
        </w:numPr>
        <w:tabs>
          <w:tab w:val="left" w:pos="1949"/>
        </w:tabs>
        <w:spacing w:line="240" w:lineRule="auto"/>
        <w:ind w:right="230" w:firstLine="0"/>
        <w:rPr>
          <w:sz w:val="24"/>
        </w:rPr>
      </w:pPr>
      <w:r>
        <w:rPr>
          <w:sz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w:t>
      </w:r>
      <w:r>
        <w:rPr>
          <w:spacing w:val="-5"/>
          <w:sz w:val="24"/>
        </w:rPr>
        <w:t xml:space="preserve"> </w:t>
      </w:r>
      <w:r>
        <w:rPr>
          <w:sz w:val="24"/>
        </w:rPr>
        <w:t>в 5, 6</w:t>
      </w:r>
      <w:r>
        <w:rPr>
          <w:spacing w:val="-4"/>
          <w:sz w:val="24"/>
        </w:rPr>
        <w:t xml:space="preserve"> </w:t>
      </w:r>
      <w:r>
        <w:rPr>
          <w:sz w:val="24"/>
        </w:rPr>
        <w:t>и</w:t>
      </w:r>
      <w:r>
        <w:rPr>
          <w:spacing w:val="-3"/>
          <w:sz w:val="24"/>
        </w:rPr>
        <w:t xml:space="preserve"> </w:t>
      </w:r>
      <w:r>
        <w:rPr>
          <w:sz w:val="24"/>
        </w:rPr>
        <w:t>7 классах</w:t>
      </w:r>
      <w:r>
        <w:rPr>
          <w:spacing w:val="-4"/>
          <w:sz w:val="24"/>
        </w:rPr>
        <w:t xml:space="preserve"> </w:t>
      </w:r>
      <w:r>
        <w:rPr>
          <w:sz w:val="24"/>
        </w:rPr>
        <w:t>или реализовываться в</w:t>
      </w:r>
      <w:r>
        <w:rPr>
          <w:spacing w:val="-2"/>
          <w:sz w:val="24"/>
        </w:rPr>
        <w:t xml:space="preserve"> </w:t>
      </w:r>
      <w:r>
        <w:rPr>
          <w:sz w:val="24"/>
        </w:rPr>
        <w:t>рамках</w:t>
      </w:r>
      <w:r>
        <w:rPr>
          <w:spacing w:val="-4"/>
          <w:sz w:val="24"/>
        </w:rPr>
        <w:t xml:space="preserve"> </w:t>
      </w:r>
      <w:r>
        <w:rPr>
          <w:sz w:val="24"/>
        </w:rPr>
        <w:t>внеурочной деятельности). 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D54E7" w:rsidRDefault="005C31E9">
      <w:pPr>
        <w:pStyle w:val="a3"/>
        <w:spacing w:line="274" w:lineRule="exact"/>
        <w:jc w:val="left"/>
      </w:pPr>
      <w:r>
        <w:t>Значение</w:t>
      </w:r>
      <w:r>
        <w:rPr>
          <w:spacing w:val="-5"/>
        </w:rPr>
        <w:t xml:space="preserve"> </w:t>
      </w:r>
      <w:r>
        <w:t>развития</w:t>
      </w:r>
      <w:r>
        <w:rPr>
          <w:spacing w:val="-2"/>
        </w:rPr>
        <w:t xml:space="preserve"> </w:t>
      </w:r>
      <w:r>
        <w:t>технологий</w:t>
      </w:r>
      <w:r>
        <w:rPr>
          <w:spacing w:val="-5"/>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rPr>
          <w:spacing w:val="-2"/>
        </w:rPr>
        <w:t>искусства.</w:t>
      </w:r>
    </w:p>
    <w:p w:rsidR="00FD54E7" w:rsidRDefault="005C31E9">
      <w:pPr>
        <w:pStyle w:val="a3"/>
        <w:spacing w:line="237" w:lineRule="auto"/>
        <w:jc w:val="left"/>
      </w:pPr>
      <w:r>
        <w:t>Мультимедиа и объединение множества воспринимаемых человеком информационных средств на экране цифрового искусства.</w:t>
      </w:r>
    </w:p>
    <w:p w:rsidR="00FD54E7" w:rsidRDefault="005C31E9">
      <w:pPr>
        <w:pStyle w:val="a3"/>
        <w:jc w:val="left"/>
      </w:pPr>
      <w:r>
        <w:t>Художник</w:t>
      </w:r>
      <w:r>
        <w:rPr>
          <w:spacing w:val="-8"/>
        </w:rPr>
        <w:t xml:space="preserve"> </w:t>
      </w:r>
      <w:r>
        <w:t>и</w:t>
      </w:r>
      <w:r>
        <w:rPr>
          <w:spacing w:val="-5"/>
        </w:rPr>
        <w:t xml:space="preserve"> </w:t>
      </w:r>
      <w:r>
        <w:t>искусство</w:t>
      </w:r>
      <w:r>
        <w:rPr>
          <w:spacing w:val="4"/>
        </w:rPr>
        <w:t xml:space="preserve"> </w:t>
      </w:r>
      <w:r>
        <w:rPr>
          <w:spacing w:val="-2"/>
        </w:rPr>
        <w:t>театра.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Рождение</w:t>
      </w:r>
      <w:r>
        <w:rPr>
          <w:spacing w:val="-3"/>
        </w:rPr>
        <w:t xml:space="preserve"> </w:t>
      </w:r>
      <w:r>
        <w:t>театра</w:t>
      </w:r>
      <w:r>
        <w:rPr>
          <w:spacing w:val="-2"/>
        </w:rPr>
        <w:t xml:space="preserve"> </w:t>
      </w:r>
      <w:r>
        <w:t>в</w:t>
      </w:r>
      <w:r>
        <w:rPr>
          <w:spacing w:val="-4"/>
        </w:rPr>
        <w:t xml:space="preserve"> </w:t>
      </w:r>
      <w:r>
        <w:t>древнейших</w:t>
      </w:r>
      <w:r>
        <w:rPr>
          <w:spacing w:val="-6"/>
        </w:rPr>
        <w:t xml:space="preserve"> </w:t>
      </w:r>
      <w:r>
        <w:t>обрядах. История</w:t>
      </w:r>
      <w:r>
        <w:rPr>
          <w:spacing w:val="-1"/>
        </w:rPr>
        <w:t xml:space="preserve"> </w:t>
      </w:r>
      <w:r>
        <w:t>развития</w:t>
      </w:r>
      <w:r>
        <w:rPr>
          <w:spacing w:val="-6"/>
        </w:rPr>
        <w:t xml:space="preserve"> </w:t>
      </w:r>
      <w:r>
        <w:t>искусства</w:t>
      </w:r>
      <w:r>
        <w:rPr>
          <w:spacing w:val="-2"/>
        </w:rPr>
        <w:t xml:space="preserve"> театра.</w:t>
      </w:r>
    </w:p>
    <w:p w:rsidR="00FD54E7" w:rsidRDefault="005C31E9">
      <w:pPr>
        <w:pStyle w:val="a3"/>
        <w:spacing w:line="242" w:lineRule="auto"/>
        <w:ind w:right="466"/>
        <w:jc w:val="left"/>
      </w:pPr>
      <w:r>
        <w:t>Жанровое</w:t>
      </w:r>
      <w:r>
        <w:rPr>
          <w:spacing w:val="-5"/>
        </w:rPr>
        <w:t xml:space="preserve"> </w:t>
      </w:r>
      <w:r>
        <w:t>многообразие</w:t>
      </w:r>
      <w:r>
        <w:rPr>
          <w:spacing w:val="-5"/>
        </w:rPr>
        <w:t xml:space="preserve"> </w:t>
      </w:r>
      <w:r>
        <w:t>театральных</w:t>
      </w:r>
      <w:r>
        <w:rPr>
          <w:spacing w:val="-8"/>
        </w:rPr>
        <w:t xml:space="preserve"> </w:t>
      </w:r>
      <w:r>
        <w:t>представлений,</w:t>
      </w:r>
      <w:r>
        <w:rPr>
          <w:spacing w:val="-7"/>
        </w:rPr>
        <w:t xml:space="preserve"> </w:t>
      </w:r>
      <w:r>
        <w:t>шоу,</w:t>
      </w:r>
      <w:r>
        <w:rPr>
          <w:spacing w:val="-2"/>
        </w:rPr>
        <w:t xml:space="preserve"> </w:t>
      </w:r>
      <w:r>
        <w:t>праздников</w:t>
      </w:r>
      <w:r>
        <w:rPr>
          <w:spacing w:val="-3"/>
        </w:rPr>
        <w:t xml:space="preserve"> </w:t>
      </w:r>
      <w:r>
        <w:t>и</w:t>
      </w:r>
      <w:r>
        <w:rPr>
          <w:spacing w:val="-7"/>
        </w:rPr>
        <w:t xml:space="preserve"> </w:t>
      </w:r>
      <w:r>
        <w:t>их</w:t>
      </w:r>
      <w:r>
        <w:rPr>
          <w:spacing w:val="-8"/>
        </w:rPr>
        <w:t xml:space="preserve"> </w:t>
      </w:r>
      <w:r>
        <w:t>визуальный</w:t>
      </w:r>
      <w:r>
        <w:rPr>
          <w:spacing w:val="-7"/>
        </w:rPr>
        <w:t xml:space="preserve"> </w:t>
      </w:r>
      <w:r>
        <w:t>облик. Роль художника и виды профессиональной деятельности художника в современном театре.</w:t>
      </w:r>
    </w:p>
    <w:p w:rsidR="00FD54E7" w:rsidRDefault="005C31E9">
      <w:pPr>
        <w:pStyle w:val="a3"/>
        <w:tabs>
          <w:tab w:val="left" w:pos="2110"/>
          <w:tab w:val="left" w:pos="2456"/>
          <w:tab w:val="left" w:pos="3578"/>
          <w:tab w:val="left" w:pos="5175"/>
          <w:tab w:val="left" w:pos="6119"/>
          <w:tab w:val="left" w:pos="7741"/>
          <w:tab w:val="left" w:pos="10634"/>
        </w:tabs>
        <w:spacing w:line="242" w:lineRule="auto"/>
        <w:ind w:right="225"/>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художника-постановщика</w:t>
      </w:r>
      <w:r>
        <w:tab/>
      </w:r>
      <w:r>
        <w:rPr>
          <w:spacing w:val="-10"/>
        </w:rPr>
        <w:t xml:space="preserve">с </w:t>
      </w:r>
      <w:r>
        <w:t>драматургом, режиссёром и актёрами.</w:t>
      </w:r>
    </w:p>
    <w:p w:rsidR="00FD54E7" w:rsidRDefault="005C31E9">
      <w:pPr>
        <w:pStyle w:val="a3"/>
        <w:spacing w:line="242" w:lineRule="auto"/>
        <w:jc w:val="left"/>
      </w:pPr>
      <w:r>
        <w:t>Роль</w:t>
      </w:r>
      <w:r>
        <w:rPr>
          <w:spacing w:val="80"/>
        </w:rPr>
        <w:t xml:space="preserve"> </w:t>
      </w:r>
      <w:r>
        <w:t>освещения</w:t>
      </w:r>
      <w:r>
        <w:rPr>
          <w:spacing w:val="80"/>
          <w:w w:val="150"/>
        </w:rPr>
        <w:t xml:space="preserve"> </w:t>
      </w:r>
      <w:r>
        <w:t>в</w:t>
      </w:r>
      <w:r>
        <w:rPr>
          <w:spacing w:val="80"/>
          <w:w w:val="150"/>
        </w:rPr>
        <w:t xml:space="preserve"> </w:t>
      </w:r>
      <w:r>
        <w:t>визуальном</w:t>
      </w:r>
      <w:r>
        <w:rPr>
          <w:spacing w:val="80"/>
          <w:w w:val="150"/>
        </w:rPr>
        <w:t xml:space="preserve"> </w:t>
      </w:r>
      <w:r>
        <w:t>облике</w:t>
      </w:r>
      <w:r>
        <w:rPr>
          <w:spacing w:val="80"/>
          <w:w w:val="150"/>
        </w:rPr>
        <w:t xml:space="preserve"> </w:t>
      </w:r>
      <w:r>
        <w:t>театрального</w:t>
      </w:r>
      <w:r>
        <w:rPr>
          <w:spacing w:val="80"/>
          <w:w w:val="150"/>
        </w:rPr>
        <w:t xml:space="preserve"> </w:t>
      </w:r>
      <w:r>
        <w:t>действия.</w:t>
      </w:r>
      <w:r>
        <w:rPr>
          <w:spacing w:val="80"/>
          <w:w w:val="150"/>
        </w:rPr>
        <w:t xml:space="preserve"> </w:t>
      </w:r>
      <w:r>
        <w:t>Бутафорские,</w:t>
      </w:r>
      <w:r>
        <w:rPr>
          <w:spacing w:val="80"/>
          <w:w w:val="150"/>
        </w:rPr>
        <w:t xml:space="preserve"> </w:t>
      </w:r>
      <w:r>
        <w:t>пошивочные, декорационные и иные цеха в театре.</w:t>
      </w:r>
    </w:p>
    <w:p w:rsidR="00FD54E7" w:rsidRDefault="005C31E9">
      <w:pPr>
        <w:pStyle w:val="a3"/>
        <w:spacing w:line="242" w:lineRule="auto"/>
        <w:jc w:val="left"/>
      </w:pPr>
      <w:r>
        <w:t>Сценический</w:t>
      </w:r>
      <w:r>
        <w:rPr>
          <w:spacing w:val="74"/>
        </w:rPr>
        <w:t xml:space="preserve"> </w:t>
      </w:r>
      <w:r>
        <w:t>костюм,</w:t>
      </w:r>
      <w:r>
        <w:rPr>
          <w:spacing w:val="71"/>
        </w:rPr>
        <w:t xml:space="preserve"> </w:t>
      </w:r>
      <w:r>
        <w:t>грим</w:t>
      </w:r>
      <w:r>
        <w:rPr>
          <w:spacing w:val="75"/>
        </w:rPr>
        <w:t xml:space="preserve"> </w:t>
      </w:r>
      <w:r>
        <w:t>и</w:t>
      </w:r>
      <w:r>
        <w:rPr>
          <w:spacing w:val="40"/>
        </w:rPr>
        <w:t xml:space="preserve"> </w:t>
      </w:r>
      <w:r>
        <w:t>маска.</w:t>
      </w:r>
      <w:r>
        <w:rPr>
          <w:spacing w:val="76"/>
        </w:rPr>
        <w:t xml:space="preserve"> </w:t>
      </w:r>
      <w:r>
        <w:t>Стилистическое</w:t>
      </w:r>
      <w:r>
        <w:rPr>
          <w:spacing w:val="73"/>
        </w:rPr>
        <w:t xml:space="preserve"> </w:t>
      </w:r>
      <w:r>
        <w:t>единство</w:t>
      </w:r>
      <w:r>
        <w:rPr>
          <w:spacing w:val="78"/>
        </w:rPr>
        <w:t xml:space="preserve"> </w:t>
      </w:r>
      <w:r>
        <w:t>в</w:t>
      </w:r>
      <w:r>
        <w:rPr>
          <w:spacing w:val="71"/>
        </w:rPr>
        <w:t xml:space="preserve"> </w:t>
      </w:r>
      <w:r>
        <w:t>решении</w:t>
      </w:r>
      <w:r>
        <w:rPr>
          <w:spacing w:val="40"/>
        </w:rPr>
        <w:t xml:space="preserve"> </w:t>
      </w:r>
      <w:r>
        <w:t>образа</w:t>
      </w:r>
      <w:r>
        <w:rPr>
          <w:spacing w:val="73"/>
        </w:rPr>
        <w:t xml:space="preserve"> </w:t>
      </w:r>
      <w:r>
        <w:t>спектакля. Выражение в костюме характера персонажа.</w:t>
      </w:r>
    </w:p>
    <w:p w:rsidR="00FD54E7" w:rsidRDefault="005C31E9">
      <w:pPr>
        <w:pStyle w:val="a3"/>
        <w:ind w:right="22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D54E7" w:rsidRDefault="005C31E9">
      <w:pPr>
        <w:pStyle w:val="a3"/>
        <w:spacing w:line="237" w:lineRule="auto"/>
        <w:ind w:right="234"/>
      </w:pPr>
      <w:r>
        <w:t>Художник</w:t>
      </w:r>
      <w:r>
        <w:rPr>
          <w:spacing w:val="-4"/>
        </w:rPr>
        <w:t xml:space="preserve"> </w:t>
      </w:r>
      <w:r>
        <w:t>в</w:t>
      </w:r>
      <w:r>
        <w:rPr>
          <w:spacing w:val="-5"/>
        </w:rPr>
        <w:t xml:space="preserve"> </w:t>
      </w:r>
      <w:r>
        <w:t>театре кукол</w:t>
      </w:r>
      <w:r>
        <w:rPr>
          <w:spacing w:val="-2"/>
        </w:rPr>
        <w:t xml:space="preserve"> </w:t>
      </w:r>
      <w:r>
        <w:t>и</w:t>
      </w:r>
      <w:r>
        <w:rPr>
          <w:spacing w:val="-1"/>
        </w:rPr>
        <w:t xml:space="preserve"> </w:t>
      </w:r>
      <w:r>
        <w:t>его ведущая роль</w:t>
      </w:r>
      <w:r>
        <w:rPr>
          <w:spacing w:val="-1"/>
        </w:rPr>
        <w:t xml:space="preserve"> </w:t>
      </w:r>
      <w:r>
        <w:t>как соавтора режиссёра и</w:t>
      </w:r>
      <w:r>
        <w:rPr>
          <w:spacing w:val="-1"/>
        </w:rPr>
        <w:t xml:space="preserve"> </w:t>
      </w:r>
      <w:r>
        <w:t>актёра</w:t>
      </w:r>
      <w:r>
        <w:rPr>
          <w:spacing w:val="-3"/>
        </w:rPr>
        <w:t xml:space="preserve"> </w:t>
      </w:r>
      <w:r>
        <w:t>в процессе создания образа персонажа.</w:t>
      </w:r>
    </w:p>
    <w:p w:rsidR="00FD54E7" w:rsidRDefault="005C31E9">
      <w:pPr>
        <w:pStyle w:val="a3"/>
        <w:spacing w:line="237" w:lineRule="auto"/>
        <w:ind w:right="237"/>
      </w:pPr>
      <w:r>
        <w:t xml:space="preserve">Условность и метафора в театральной постановке как образная и авторская интерпретация </w:t>
      </w:r>
      <w:r>
        <w:rPr>
          <w:spacing w:val="-2"/>
        </w:rPr>
        <w:t>реальности.</w:t>
      </w:r>
    </w:p>
    <w:p w:rsidR="00FD54E7" w:rsidRDefault="005C31E9">
      <w:pPr>
        <w:pStyle w:val="a3"/>
        <w:spacing w:line="275" w:lineRule="exact"/>
      </w:pPr>
      <w:r>
        <w:t>Художественная</w:t>
      </w:r>
      <w:r>
        <w:rPr>
          <w:spacing w:val="-5"/>
        </w:rPr>
        <w:t xml:space="preserve"> </w:t>
      </w:r>
      <w:r>
        <w:rPr>
          <w:spacing w:val="-2"/>
        </w:rPr>
        <w:t>фотография.</w:t>
      </w:r>
    </w:p>
    <w:p w:rsidR="00FD54E7" w:rsidRDefault="005C31E9">
      <w:pPr>
        <w:pStyle w:val="a3"/>
        <w:spacing w:line="242" w:lineRule="auto"/>
        <w:ind w:right="228"/>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D54E7" w:rsidRDefault="005C31E9">
      <w:pPr>
        <w:pStyle w:val="a3"/>
        <w:spacing w:line="271" w:lineRule="exact"/>
      </w:pPr>
      <w:r>
        <w:t>Современные</w:t>
      </w:r>
      <w:r>
        <w:rPr>
          <w:spacing w:val="-10"/>
        </w:rPr>
        <w:t xml:space="preserve"> </w:t>
      </w:r>
      <w:r>
        <w:t>возможности</w:t>
      </w:r>
      <w:r>
        <w:rPr>
          <w:spacing w:val="-6"/>
        </w:rPr>
        <w:t xml:space="preserve"> </w:t>
      </w:r>
      <w:r>
        <w:t>художественной</w:t>
      </w:r>
      <w:r>
        <w:rPr>
          <w:spacing w:val="-10"/>
        </w:rPr>
        <w:t xml:space="preserve"> </w:t>
      </w:r>
      <w:r>
        <w:t>обработки</w:t>
      </w:r>
      <w:r>
        <w:rPr>
          <w:spacing w:val="-2"/>
        </w:rPr>
        <w:t xml:space="preserve"> </w:t>
      </w:r>
      <w:r>
        <w:t>цифровой</w:t>
      </w:r>
      <w:r>
        <w:rPr>
          <w:spacing w:val="-1"/>
        </w:rPr>
        <w:t xml:space="preserve"> </w:t>
      </w:r>
      <w:r>
        <w:rPr>
          <w:spacing w:val="-2"/>
        </w:rPr>
        <w:t>фотографии.</w:t>
      </w:r>
    </w:p>
    <w:p w:rsidR="00FD54E7" w:rsidRDefault="005C31E9">
      <w:pPr>
        <w:pStyle w:val="a3"/>
        <w:spacing w:line="237" w:lineRule="auto"/>
        <w:ind w:right="223"/>
      </w:pPr>
      <w:r>
        <w:t>Картина мира и «Родиноведение»</w:t>
      </w:r>
      <w:r>
        <w:rPr>
          <w:spacing w:val="-2"/>
        </w:rPr>
        <w:t xml:space="preserve"> </w:t>
      </w:r>
      <w:r>
        <w:t>в фотографиях</w:t>
      </w:r>
      <w:r>
        <w:rPr>
          <w:spacing w:val="-2"/>
        </w:rPr>
        <w:t xml:space="preserve"> </w:t>
      </w:r>
      <w:r>
        <w:t>С.М. Прокудина-Горского. Сохранённая история и роль его фотографий в современной отечественной культуре.</w:t>
      </w:r>
    </w:p>
    <w:p w:rsidR="00FD54E7" w:rsidRDefault="005C31E9">
      <w:pPr>
        <w:pStyle w:val="a3"/>
        <w:spacing w:line="237" w:lineRule="auto"/>
        <w:ind w:right="233"/>
      </w:pPr>
      <w:r>
        <w:t>Фотография - искусство светописи. Роль света</w:t>
      </w:r>
      <w:r>
        <w:rPr>
          <w:spacing w:val="-3"/>
        </w:rPr>
        <w:t xml:space="preserve"> </w:t>
      </w:r>
      <w:r>
        <w:t>в выявлении формы</w:t>
      </w:r>
      <w:r>
        <w:rPr>
          <w:spacing w:val="-1"/>
        </w:rPr>
        <w:t xml:space="preserve"> </w:t>
      </w:r>
      <w:r>
        <w:t>и фактуры предмета. Примеры художественной фотографии в творчестве профессиональных мастеров.</w:t>
      </w:r>
    </w:p>
    <w:p w:rsidR="00FD54E7" w:rsidRDefault="005C31E9">
      <w:pPr>
        <w:pStyle w:val="a3"/>
        <w:spacing w:before="4" w:line="275" w:lineRule="exact"/>
      </w:pPr>
      <w:r>
        <w:t>Композиция</w:t>
      </w:r>
      <w:r>
        <w:rPr>
          <w:spacing w:val="-11"/>
        </w:rPr>
        <w:t xml:space="preserve"> </w:t>
      </w:r>
      <w:r>
        <w:t>кадра,</w:t>
      </w:r>
      <w:r>
        <w:rPr>
          <w:spacing w:val="-2"/>
        </w:rPr>
        <w:t xml:space="preserve"> </w:t>
      </w:r>
      <w:r>
        <w:t>ракурс,</w:t>
      </w:r>
      <w:r>
        <w:rPr>
          <w:spacing w:val="-1"/>
        </w:rPr>
        <w:t xml:space="preserve"> </w:t>
      </w:r>
      <w:r>
        <w:t>плановость,</w:t>
      </w:r>
      <w:r>
        <w:rPr>
          <w:spacing w:val="-7"/>
        </w:rPr>
        <w:t xml:space="preserve"> </w:t>
      </w:r>
      <w:r>
        <w:t>графический</w:t>
      </w:r>
      <w:r>
        <w:rPr>
          <w:spacing w:val="-2"/>
        </w:rPr>
        <w:t xml:space="preserve"> ритм.</w:t>
      </w:r>
    </w:p>
    <w:p w:rsidR="00FD54E7" w:rsidRDefault="005C31E9">
      <w:pPr>
        <w:pStyle w:val="a3"/>
        <w:spacing w:line="242" w:lineRule="auto"/>
        <w:jc w:val="left"/>
      </w:pPr>
      <w:r>
        <w:t>Умения</w:t>
      </w:r>
      <w:r>
        <w:rPr>
          <w:spacing w:val="80"/>
        </w:rPr>
        <w:t xml:space="preserve"> </w:t>
      </w:r>
      <w:r>
        <w:t>наблюдать</w:t>
      </w:r>
      <w:r>
        <w:rPr>
          <w:spacing w:val="80"/>
        </w:rPr>
        <w:t xml:space="preserve"> </w:t>
      </w:r>
      <w:r>
        <w:t>и</w:t>
      </w:r>
      <w:r>
        <w:rPr>
          <w:spacing w:val="80"/>
        </w:rPr>
        <w:t xml:space="preserve"> </w:t>
      </w:r>
      <w:r>
        <w:t>выявлять</w:t>
      </w:r>
      <w:r>
        <w:rPr>
          <w:spacing w:val="79"/>
        </w:rPr>
        <w:t xml:space="preserve"> </w:t>
      </w:r>
      <w:r>
        <w:t>выразительность</w:t>
      </w:r>
      <w:r>
        <w:rPr>
          <w:spacing w:val="80"/>
        </w:rPr>
        <w:t xml:space="preserve"> </w:t>
      </w:r>
      <w:r>
        <w:t>и</w:t>
      </w:r>
      <w:r>
        <w:rPr>
          <w:spacing w:val="80"/>
        </w:rPr>
        <w:t xml:space="preserve"> </w:t>
      </w:r>
      <w:r>
        <w:t>красоту</w:t>
      </w:r>
      <w:r>
        <w:rPr>
          <w:spacing w:val="79"/>
        </w:rPr>
        <w:t xml:space="preserve"> </w:t>
      </w:r>
      <w:r>
        <w:t>окружающей</w:t>
      </w:r>
      <w:r>
        <w:rPr>
          <w:spacing w:val="80"/>
        </w:rPr>
        <w:t xml:space="preserve"> </w:t>
      </w:r>
      <w:r>
        <w:t>жизни</w:t>
      </w:r>
      <w:r>
        <w:rPr>
          <w:spacing w:val="80"/>
        </w:rPr>
        <w:t xml:space="preserve"> </w:t>
      </w:r>
      <w:r>
        <w:t>с</w:t>
      </w:r>
      <w:r>
        <w:rPr>
          <w:spacing w:val="80"/>
        </w:rPr>
        <w:t xml:space="preserve"> </w:t>
      </w:r>
      <w:r>
        <w:t xml:space="preserve">помощью </w:t>
      </w:r>
      <w:r>
        <w:rPr>
          <w:spacing w:val="-2"/>
        </w:rPr>
        <w:t>фотографии.</w:t>
      </w:r>
    </w:p>
    <w:p w:rsidR="00FD54E7" w:rsidRDefault="005C31E9">
      <w:pPr>
        <w:pStyle w:val="a3"/>
        <w:spacing w:line="242" w:lineRule="auto"/>
        <w:ind w:right="4190"/>
        <w:jc w:val="left"/>
      </w:pPr>
      <w:r>
        <w:t>Фотопейзаж в творчестве профессиональных фотографов. Образные</w:t>
      </w:r>
      <w:r>
        <w:rPr>
          <w:spacing w:val="-7"/>
        </w:rPr>
        <w:t xml:space="preserve"> </w:t>
      </w:r>
      <w:r>
        <w:t>возможности</w:t>
      </w:r>
      <w:r>
        <w:rPr>
          <w:spacing w:val="-8"/>
        </w:rPr>
        <w:t xml:space="preserve"> </w:t>
      </w:r>
      <w:r>
        <w:t>чёрно-белой</w:t>
      </w:r>
      <w:r>
        <w:rPr>
          <w:spacing w:val="-9"/>
        </w:rPr>
        <w:t xml:space="preserve"> </w:t>
      </w:r>
      <w:r>
        <w:t>и</w:t>
      </w:r>
      <w:r>
        <w:rPr>
          <w:spacing w:val="-5"/>
        </w:rPr>
        <w:t xml:space="preserve"> </w:t>
      </w:r>
      <w:r>
        <w:t>цветной</w:t>
      </w:r>
      <w:r>
        <w:rPr>
          <w:spacing w:val="-14"/>
        </w:rPr>
        <w:t xml:space="preserve"> </w:t>
      </w:r>
      <w:r>
        <w:t>фотографии.</w:t>
      </w:r>
    </w:p>
    <w:p w:rsidR="00FD54E7" w:rsidRDefault="005C31E9">
      <w:pPr>
        <w:pStyle w:val="a3"/>
        <w:spacing w:line="242" w:lineRule="auto"/>
        <w:ind w:right="1296"/>
        <w:jc w:val="left"/>
      </w:pPr>
      <w:r>
        <w:t>Роль</w:t>
      </w:r>
      <w:r>
        <w:rPr>
          <w:spacing w:val="-6"/>
        </w:rPr>
        <w:t xml:space="preserve"> </w:t>
      </w:r>
      <w:r>
        <w:t>тональных</w:t>
      </w:r>
      <w:r>
        <w:rPr>
          <w:spacing w:val="-7"/>
        </w:rPr>
        <w:t xml:space="preserve"> </w:t>
      </w:r>
      <w:r>
        <w:t>контрастов</w:t>
      </w:r>
      <w:r>
        <w:rPr>
          <w:spacing w:val="-5"/>
        </w:rPr>
        <w:t xml:space="preserve"> </w:t>
      </w:r>
      <w:r>
        <w:t>и</w:t>
      </w:r>
      <w:r>
        <w:rPr>
          <w:spacing w:val="-1"/>
        </w:rPr>
        <w:t xml:space="preserve"> </w:t>
      </w:r>
      <w:r>
        <w:t>роль</w:t>
      </w:r>
      <w:r>
        <w:rPr>
          <w:spacing w:val="-6"/>
        </w:rPr>
        <w:t xml:space="preserve"> </w:t>
      </w:r>
      <w:r>
        <w:t>цвета</w:t>
      </w:r>
      <w:r>
        <w:rPr>
          <w:spacing w:val="-3"/>
        </w:rPr>
        <w:t xml:space="preserve"> </w:t>
      </w:r>
      <w:r>
        <w:t>в</w:t>
      </w:r>
      <w:r>
        <w:rPr>
          <w:spacing w:val="-5"/>
        </w:rPr>
        <w:t xml:space="preserve"> </w:t>
      </w:r>
      <w:r>
        <w:t>эмоционально-образном</w:t>
      </w:r>
      <w:r>
        <w:rPr>
          <w:spacing w:val="-5"/>
        </w:rPr>
        <w:t xml:space="preserve"> </w:t>
      </w:r>
      <w:r>
        <w:t>восприятии</w:t>
      </w:r>
      <w:r>
        <w:rPr>
          <w:spacing w:val="-1"/>
        </w:rPr>
        <w:t xml:space="preserve"> </w:t>
      </w:r>
      <w:r>
        <w:t>пейзажа. Роль освещения в портретном образе. Фотография постановочная и документальная.</w:t>
      </w:r>
    </w:p>
    <w:p w:rsidR="00FD54E7" w:rsidRDefault="005C31E9">
      <w:pPr>
        <w:pStyle w:val="a3"/>
        <w:tabs>
          <w:tab w:val="left" w:pos="7817"/>
        </w:tabs>
        <w:spacing w:line="242" w:lineRule="auto"/>
        <w:ind w:right="239"/>
        <w:jc w:val="left"/>
      </w:pPr>
      <w:r>
        <w:t>Фотопортрет</w:t>
      </w:r>
      <w:r>
        <w:rPr>
          <w:spacing w:val="80"/>
        </w:rPr>
        <w:t xml:space="preserve"> </w:t>
      </w:r>
      <w:r>
        <w:t>в</w:t>
      </w:r>
      <w:r>
        <w:rPr>
          <w:spacing w:val="80"/>
        </w:rPr>
        <w:t xml:space="preserve"> </w:t>
      </w:r>
      <w:r>
        <w:t>истории</w:t>
      </w:r>
      <w:r>
        <w:rPr>
          <w:spacing w:val="80"/>
        </w:rPr>
        <w:t xml:space="preserve"> </w:t>
      </w:r>
      <w:r>
        <w:t>профессиональной</w:t>
      </w:r>
      <w:r>
        <w:rPr>
          <w:spacing w:val="80"/>
        </w:rPr>
        <w:t xml:space="preserve"> </w:t>
      </w:r>
      <w:r>
        <w:t>фотографии</w:t>
      </w:r>
      <w:r>
        <w:rPr>
          <w:spacing w:val="80"/>
        </w:rPr>
        <w:t xml:space="preserve"> </w:t>
      </w:r>
      <w:r>
        <w:t>и</w:t>
      </w:r>
      <w:r>
        <w:rPr>
          <w:spacing w:val="80"/>
        </w:rPr>
        <w:t xml:space="preserve"> </w:t>
      </w:r>
      <w:r>
        <w:t>его</w:t>
      </w:r>
      <w:r>
        <w:tab/>
        <w:t>связь</w:t>
      </w:r>
      <w:r>
        <w:rPr>
          <w:spacing w:val="80"/>
        </w:rPr>
        <w:t xml:space="preserve"> </w:t>
      </w:r>
      <w:r>
        <w:t>с</w:t>
      </w:r>
      <w:r>
        <w:rPr>
          <w:spacing w:val="80"/>
        </w:rPr>
        <w:t xml:space="preserve"> </w:t>
      </w:r>
      <w:r>
        <w:t>направлениями</w:t>
      </w:r>
      <w:r>
        <w:rPr>
          <w:spacing w:val="80"/>
        </w:rPr>
        <w:t xml:space="preserve"> </w:t>
      </w:r>
      <w:r>
        <w:t>в изобразительном искусстве.</w:t>
      </w:r>
    </w:p>
    <w:p w:rsidR="00FD54E7" w:rsidRDefault="005C31E9">
      <w:pPr>
        <w:pStyle w:val="a3"/>
        <w:spacing w:line="242" w:lineRule="auto"/>
        <w:jc w:val="left"/>
      </w:pPr>
      <w:r>
        <w:t>Портрет</w:t>
      </w:r>
      <w:r>
        <w:rPr>
          <w:spacing w:val="40"/>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w:t>
      </w:r>
      <w:r>
        <w:rPr>
          <w:spacing w:val="40"/>
        </w:rPr>
        <w:t xml:space="preserve"> </w:t>
      </w:r>
      <w:r>
        <w:t>графическим</w:t>
      </w:r>
      <w:r>
        <w:rPr>
          <w:spacing w:val="80"/>
        </w:rPr>
        <w:t xml:space="preserve"> </w:t>
      </w:r>
      <w:r>
        <w:t>портретом. Опыт выполнения портретных фотографий.</w:t>
      </w:r>
    </w:p>
    <w:p w:rsidR="00FD54E7" w:rsidRDefault="005C31E9">
      <w:pPr>
        <w:pStyle w:val="a3"/>
        <w:spacing w:line="242" w:lineRule="auto"/>
        <w:jc w:val="left"/>
      </w:pPr>
      <w:r>
        <w:t>Фоторепортаж.</w:t>
      </w:r>
      <w:r>
        <w:rPr>
          <w:spacing w:val="71"/>
        </w:rPr>
        <w:t xml:space="preserve"> </w:t>
      </w:r>
      <w:r>
        <w:t>Образ</w:t>
      </w:r>
      <w:r>
        <w:rPr>
          <w:spacing w:val="40"/>
        </w:rPr>
        <w:t xml:space="preserve"> </w:t>
      </w:r>
      <w:r>
        <w:t>события</w:t>
      </w:r>
      <w:r>
        <w:rPr>
          <w:spacing w:val="40"/>
        </w:rPr>
        <w:t xml:space="preserve"> </w:t>
      </w:r>
      <w:r>
        <w:t>в</w:t>
      </w:r>
      <w:r>
        <w:rPr>
          <w:spacing w:val="40"/>
        </w:rPr>
        <w:t xml:space="preserve"> </w:t>
      </w:r>
      <w:r>
        <w:t>кадре.</w:t>
      </w:r>
      <w:r>
        <w:rPr>
          <w:spacing w:val="71"/>
        </w:rPr>
        <w:t xml:space="preserve"> </w:t>
      </w:r>
      <w:r>
        <w:t>Репортажный</w:t>
      </w:r>
      <w:r>
        <w:rPr>
          <w:spacing w:val="40"/>
        </w:rPr>
        <w:t xml:space="preserve"> </w:t>
      </w:r>
      <w:r>
        <w:t>снимок</w:t>
      </w:r>
      <w:r>
        <w:rPr>
          <w:spacing w:val="70"/>
        </w:rPr>
        <w:t xml:space="preserve"> </w:t>
      </w:r>
      <w:r>
        <w:t>-</w:t>
      </w:r>
      <w:r>
        <w:rPr>
          <w:spacing w:val="71"/>
        </w:rPr>
        <w:t xml:space="preserve"> </w:t>
      </w:r>
      <w:r>
        <w:t>свидетельство</w:t>
      </w:r>
      <w:r>
        <w:rPr>
          <w:spacing w:val="40"/>
        </w:rPr>
        <w:t xml:space="preserve"> </w:t>
      </w:r>
      <w:r>
        <w:t>истории</w:t>
      </w:r>
      <w:r>
        <w:rPr>
          <w:spacing w:val="40"/>
        </w:rPr>
        <w:t xml:space="preserve"> </w:t>
      </w:r>
      <w:r>
        <w:t>и</w:t>
      </w:r>
      <w:r>
        <w:rPr>
          <w:spacing w:val="70"/>
        </w:rPr>
        <w:t xml:space="preserve"> </w:t>
      </w:r>
      <w:r>
        <w:t>его значение в сохранении памяти о событии.</w:t>
      </w:r>
    </w:p>
    <w:p w:rsidR="00FD54E7" w:rsidRDefault="005C31E9">
      <w:pPr>
        <w:pStyle w:val="a3"/>
        <w:tabs>
          <w:tab w:val="left" w:pos="2266"/>
          <w:tab w:val="left" w:pos="2569"/>
          <w:tab w:val="left" w:pos="3633"/>
          <w:tab w:val="left" w:pos="4751"/>
          <w:tab w:val="left" w:pos="5916"/>
          <w:tab w:val="left" w:pos="6871"/>
          <w:tab w:val="left" w:pos="7969"/>
          <w:tab w:val="left" w:pos="9466"/>
        </w:tabs>
        <w:spacing w:line="242" w:lineRule="auto"/>
        <w:ind w:right="228"/>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r>
        <w:tab/>
      </w:r>
      <w:r>
        <w:rPr>
          <w:spacing w:val="-2"/>
        </w:rPr>
        <w:t xml:space="preserve">Спортивные </w:t>
      </w:r>
      <w:r>
        <w:t>фотографии. Образ современности в репортажных фотографиях.</w:t>
      </w:r>
    </w:p>
    <w:p w:rsidR="00FD54E7" w:rsidRDefault="005C31E9">
      <w:pPr>
        <w:pStyle w:val="a3"/>
        <w:spacing w:line="242" w:lineRule="auto"/>
        <w:jc w:val="left"/>
      </w:pPr>
      <w:r>
        <w:t>«Работать</w:t>
      </w:r>
      <w:r>
        <w:rPr>
          <w:spacing w:val="40"/>
        </w:rPr>
        <w:t xml:space="preserve"> </w:t>
      </w:r>
      <w:r>
        <w:t>для</w:t>
      </w:r>
      <w:r>
        <w:rPr>
          <w:spacing w:val="40"/>
        </w:rPr>
        <w:t xml:space="preserve"> </w:t>
      </w:r>
      <w:r>
        <w:t>жизни...»</w:t>
      </w:r>
      <w:r>
        <w:rPr>
          <w:spacing w:val="40"/>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40"/>
        </w:rPr>
        <w:t xml:space="preserve"> </w:t>
      </w:r>
      <w:r>
        <w:t>их</w:t>
      </w:r>
      <w:r>
        <w:rPr>
          <w:spacing w:val="40"/>
        </w:rPr>
        <w:t xml:space="preserve"> </w:t>
      </w:r>
      <w:r>
        <w:t>значение</w:t>
      </w:r>
      <w:r>
        <w:rPr>
          <w:spacing w:val="40"/>
        </w:rPr>
        <w:t xml:space="preserve"> </w:t>
      </w:r>
      <w:r>
        <w:t>и</w:t>
      </w:r>
      <w:r>
        <w:rPr>
          <w:spacing w:val="40"/>
        </w:rPr>
        <w:t xml:space="preserve"> </w:t>
      </w:r>
      <w:r>
        <w:t>влияние</w:t>
      </w:r>
      <w:r>
        <w:rPr>
          <w:spacing w:val="40"/>
        </w:rPr>
        <w:t xml:space="preserve"> </w:t>
      </w:r>
      <w:r>
        <w:t>на</w:t>
      </w:r>
      <w:r>
        <w:rPr>
          <w:spacing w:val="40"/>
        </w:rPr>
        <w:t xml:space="preserve"> </w:t>
      </w:r>
      <w:r>
        <w:t xml:space="preserve">стиль </w:t>
      </w:r>
      <w:r>
        <w:rPr>
          <w:spacing w:val="-2"/>
        </w:rPr>
        <w:t>эпохи.</w:t>
      </w:r>
    </w:p>
    <w:p w:rsidR="00FD54E7" w:rsidRDefault="005C31E9">
      <w:pPr>
        <w:pStyle w:val="a3"/>
        <w:spacing w:line="242" w:lineRule="auto"/>
        <w:jc w:val="left"/>
      </w:pPr>
      <w:r>
        <w:t>Возможности</w:t>
      </w:r>
      <w:r>
        <w:rPr>
          <w:spacing w:val="80"/>
        </w:rPr>
        <w:t xml:space="preserve"> </w:t>
      </w:r>
      <w:r>
        <w:t>компьютерной</w:t>
      </w:r>
      <w:r>
        <w:rPr>
          <w:spacing w:val="80"/>
        </w:rPr>
        <w:t xml:space="preserve"> </w:t>
      </w:r>
      <w:r>
        <w:t>обработки</w:t>
      </w:r>
      <w:r>
        <w:rPr>
          <w:spacing w:val="80"/>
        </w:rPr>
        <w:t xml:space="preserve"> </w:t>
      </w:r>
      <w:r>
        <w:t>фотографий,</w:t>
      </w:r>
      <w:r>
        <w:rPr>
          <w:spacing w:val="80"/>
        </w:rPr>
        <w:t xml:space="preserve"> </w:t>
      </w:r>
      <w:r>
        <w:t>задачи</w:t>
      </w:r>
      <w:r>
        <w:rPr>
          <w:spacing w:val="80"/>
        </w:rPr>
        <w:t xml:space="preserve"> </w:t>
      </w:r>
      <w:r>
        <w:t>преобразования</w:t>
      </w:r>
      <w:r>
        <w:rPr>
          <w:spacing w:val="80"/>
        </w:rPr>
        <w:t xml:space="preserve"> </w:t>
      </w:r>
      <w:r>
        <w:t>фотографий</w:t>
      </w:r>
      <w:r>
        <w:rPr>
          <w:spacing w:val="80"/>
        </w:rPr>
        <w:t xml:space="preserve"> </w:t>
      </w:r>
      <w:r>
        <w:t>и</w:t>
      </w:r>
      <w:r>
        <w:rPr>
          <w:spacing w:val="40"/>
        </w:rPr>
        <w:t xml:space="preserve"> </w:t>
      </w:r>
      <w:r>
        <w:t>границы достоверности.</w:t>
      </w:r>
    </w:p>
    <w:p w:rsidR="00FD54E7" w:rsidRDefault="005C31E9">
      <w:pPr>
        <w:pStyle w:val="a3"/>
        <w:jc w:val="left"/>
      </w:pPr>
      <w:r>
        <w:t>Коллаж как жанр художественного творчества с помощью различных компьютерных программ. Художественная</w:t>
      </w:r>
      <w:r>
        <w:rPr>
          <w:spacing w:val="80"/>
          <w:w w:val="150"/>
        </w:rPr>
        <w:t xml:space="preserve"> </w:t>
      </w:r>
      <w:r>
        <w:t>фотография</w:t>
      </w:r>
      <w:r>
        <w:rPr>
          <w:spacing w:val="80"/>
          <w:w w:val="150"/>
        </w:rPr>
        <w:t xml:space="preserve"> </w:t>
      </w:r>
      <w:r>
        <w:t>как</w:t>
      </w:r>
      <w:r>
        <w:rPr>
          <w:spacing w:val="80"/>
          <w:w w:val="150"/>
        </w:rPr>
        <w:t xml:space="preserve"> </w:t>
      </w:r>
      <w:r>
        <w:t>авторское</w:t>
      </w:r>
      <w:r>
        <w:rPr>
          <w:spacing w:val="80"/>
          <w:w w:val="150"/>
        </w:rPr>
        <w:t xml:space="preserve"> </w:t>
      </w:r>
      <w:r>
        <w:t>видение</w:t>
      </w:r>
      <w:r>
        <w:rPr>
          <w:spacing w:val="80"/>
          <w:w w:val="150"/>
        </w:rPr>
        <w:t xml:space="preserve"> </w:t>
      </w:r>
      <w:r>
        <w:t>мира,</w:t>
      </w:r>
      <w:r>
        <w:rPr>
          <w:spacing w:val="80"/>
          <w:w w:val="150"/>
        </w:rPr>
        <w:t xml:space="preserve"> </w:t>
      </w:r>
      <w:r>
        <w:t>как</w:t>
      </w:r>
      <w:r>
        <w:rPr>
          <w:spacing w:val="80"/>
          <w:w w:val="150"/>
        </w:rPr>
        <w:t xml:space="preserve"> </w:t>
      </w:r>
      <w:r>
        <w:t>образ</w:t>
      </w:r>
      <w:r>
        <w:rPr>
          <w:spacing w:val="80"/>
          <w:w w:val="150"/>
        </w:rPr>
        <w:t xml:space="preserve"> </w:t>
      </w:r>
      <w:r>
        <w:t>времени</w:t>
      </w:r>
      <w:r>
        <w:rPr>
          <w:spacing w:val="80"/>
          <w:w w:val="150"/>
        </w:rPr>
        <w:t xml:space="preserve"> </w:t>
      </w:r>
      <w:r>
        <w:t>и</w:t>
      </w:r>
      <w:r>
        <w:rPr>
          <w:spacing w:val="80"/>
          <w:w w:val="150"/>
        </w:rPr>
        <w:t xml:space="preserve"> </w:t>
      </w:r>
      <w:r>
        <w:t>влияние фотообраза на жизнь людей.</w:t>
      </w:r>
    </w:p>
    <w:p w:rsidR="00FD54E7" w:rsidRDefault="005C31E9">
      <w:pPr>
        <w:pStyle w:val="a3"/>
        <w:spacing w:line="275" w:lineRule="exact"/>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rsidR="00FD54E7" w:rsidRDefault="005C31E9">
      <w:pPr>
        <w:pStyle w:val="a3"/>
        <w:spacing w:line="275" w:lineRule="exact"/>
        <w:jc w:val="left"/>
      </w:pPr>
      <w:r>
        <w:t>Ожившее</w:t>
      </w:r>
      <w:r>
        <w:rPr>
          <w:spacing w:val="-6"/>
        </w:rPr>
        <w:t xml:space="preserve"> </w:t>
      </w:r>
      <w:r>
        <w:t>изображение.</w:t>
      </w:r>
      <w:r>
        <w:rPr>
          <w:spacing w:val="-1"/>
        </w:rPr>
        <w:t xml:space="preserve"> </w:t>
      </w:r>
      <w:r>
        <w:t>История</w:t>
      </w:r>
      <w:r>
        <w:rPr>
          <w:spacing w:val="-8"/>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3"/>
        </w:rPr>
        <w:t xml:space="preserve"> </w:t>
      </w:r>
      <w:r>
        <w:t>как</w:t>
      </w:r>
      <w:r>
        <w:rPr>
          <w:spacing w:val="-4"/>
        </w:rPr>
        <w:t xml:space="preserve"> </w:t>
      </w:r>
      <w:r>
        <w:rPr>
          <w:spacing w:val="-2"/>
        </w:rPr>
        <w:t>искусства.</w:t>
      </w:r>
    </w:p>
    <w:p w:rsidR="00FD54E7" w:rsidRDefault="005C31E9">
      <w:pPr>
        <w:pStyle w:val="a3"/>
        <w:ind w:right="230"/>
      </w:pPr>
      <w:r>
        <w:t>Синтетическая природа пространственно-временного искусства кино и состав творческого коллектива. Сценарист - режиссёр - художник</w:t>
      </w:r>
      <w:r>
        <w:rPr>
          <w:spacing w:val="-2"/>
        </w:rPr>
        <w:t xml:space="preserve"> </w:t>
      </w:r>
      <w:r>
        <w:t>-</w:t>
      </w:r>
      <w:r>
        <w:rPr>
          <w:spacing w:val="-5"/>
        </w:rPr>
        <w:t xml:space="preserve"> </w:t>
      </w:r>
      <w:r>
        <w:t>оператор</w:t>
      </w:r>
      <w:r>
        <w:rPr>
          <w:spacing w:val="-2"/>
        </w:rPr>
        <w:t xml:space="preserve"> </w:t>
      </w:r>
      <w:r>
        <w:t>в работе</w:t>
      </w:r>
      <w:r>
        <w:rPr>
          <w:spacing w:val="-3"/>
        </w:rPr>
        <w:t xml:space="preserve"> </w:t>
      </w:r>
      <w:r>
        <w:t>над фильмом. Сложносоставной язык кино.</w:t>
      </w:r>
    </w:p>
    <w:p w:rsidR="00FD54E7" w:rsidRDefault="005C31E9">
      <w:pPr>
        <w:pStyle w:val="a3"/>
        <w:spacing w:line="274" w:lineRule="exact"/>
      </w:pPr>
      <w:r>
        <w:t>Монтаж</w:t>
      </w:r>
      <w:r>
        <w:rPr>
          <w:spacing w:val="-6"/>
        </w:rPr>
        <w:t xml:space="preserve"> </w:t>
      </w:r>
      <w:r>
        <w:t>композиционно</w:t>
      </w:r>
      <w:r>
        <w:rPr>
          <w:spacing w:val="3"/>
        </w:rPr>
        <w:t xml:space="preserve"> </w:t>
      </w:r>
      <w:r>
        <w:t>построенных</w:t>
      </w:r>
      <w:r>
        <w:rPr>
          <w:spacing w:val="-5"/>
        </w:rPr>
        <w:t xml:space="preserve"> </w:t>
      </w:r>
      <w:r>
        <w:t>кадров</w:t>
      </w:r>
      <w:r>
        <w:rPr>
          <w:spacing w:val="3"/>
        </w:rPr>
        <w:t xml:space="preserve"> </w:t>
      </w:r>
      <w:r>
        <w:t>-</w:t>
      </w:r>
      <w:r>
        <w:rPr>
          <w:spacing w:val="-4"/>
        </w:rPr>
        <w:t xml:space="preserve"> </w:t>
      </w:r>
      <w:r>
        <w:t>основа</w:t>
      </w:r>
      <w:r>
        <w:rPr>
          <w:spacing w:val="-6"/>
        </w:rPr>
        <w:t xml:space="preserve"> </w:t>
      </w:r>
      <w:r>
        <w:t>языка</w:t>
      </w:r>
      <w:r>
        <w:rPr>
          <w:spacing w:val="-1"/>
        </w:rPr>
        <w:t xml:space="preserve"> </w:t>
      </w:r>
      <w:r>
        <w:rPr>
          <w:spacing w:val="-2"/>
        </w:rPr>
        <w:t>киноискусства.</w:t>
      </w:r>
    </w:p>
    <w:p w:rsidR="00FD54E7" w:rsidRDefault="005C31E9">
      <w:pPr>
        <w:pStyle w:val="a3"/>
      </w:pPr>
      <w:r>
        <w:t>Художник-постановщик</w:t>
      </w:r>
      <w:r>
        <w:rPr>
          <w:spacing w:val="27"/>
        </w:rPr>
        <w:t xml:space="preserve"> </w:t>
      </w:r>
      <w:r>
        <w:t>и</w:t>
      </w:r>
      <w:r>
        <w:rPr>
          <w:spacing w:val="28"/>
        </w:rPr>
        <w:t xml:space="preserve"> </w:t>
      </w:r>
      <w:r>
        <w:t>его</w:t>
      </w:r>
      <w:r>
        <w:rPr>
          <w:spacing w:val="35"/>
        </w:rPr>
        <w:t xml:space="preserve"> </w:t>
      </w:r>
      <w:r>
        <w:t>команда</w:t>
      </w:r>
      <w:r>
        <w:rPr>
          <w:spacing w:val="30"/>
        </w:rPr>
        <w:t xml:space="preserve"> </w:t>
      </w:r>
      <w:r>
        <w:t>художников</w:t>
      </w:r>
      <w:r>
        <w:rPr>
          <w:spacing w:val="32"/>
        </w:rPr>
        <w:t xml:space="preserve"> </w:t>
      </w:r>
      <w:r>
        <w:t>в</w:t>
      </w:r>
      <w:r>
        <w:rPr>
          <w:spacing w:val="28"/>
        </w:rPr>
        <w:t xml:space="preserve"> </w:t>
      </w:r>
      <w:r>
        <w:t>работе</w:t>
      </w:r>
      <w:r>
        <w:rPr>
          <w:spacing w:val="25"/>
        </w:rPr>
        <w:t xml:space="preserve"> </w:t>
      </w:r>
      <w:r>
        <w:t>по</w:t>
      </w:r>
      <w:r>
        <w:rPr>
          <w:spacing w:val="36"/>
        </w:rPr>
        <w:t xml:space="preserve"> </w:t>
      </w:r>
      <w:r>
        <w:t>созданию</w:t>
      </w:r>
      <w:r>
        <w:rPr>
          <w:spacing w:val="29"/>
        </w:rPr>
        <w:t xml:space="preserve"> </w:t>
      </w:r>
      <w:r>
        <w:t>фильма.</w:t>
      </w:r>
      <w:r>
        <w:rPr>
          <w:spacing w:val="33"/>
        </w:rPr>
        <w:t xml:space="preserve"> </w:t>
      </w:r>
      <w:r>
        <w:t>Эскизы</w:t>
      </w:r>
      <w:r>
        <w:rPr>
          <w:spacing w:val="24"/>
        </w:rPr>
        <w:t xml:space="preserve"> </w:t>
      </w:r>
      <w:r>
        <w:rPr>
          <w:spacing w:val="-4"/>
        </w:rPr>
        <w:t>мест</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18"/>
      </w:pPr>
      <w:r>
        <w:lastRenderedPageBreak/>
        <w:t>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D54E7" w:rsidRDefault="005C31E9">
      <w:pPr>
        <w:pStyle w:val="a3"/>
        <w:spacing w:line="242" w:lineRule="auto"/>
        <w:ind w:right="226"/>
      </w:pPr>
      <w:r>
        <w:t>Создание видеоролика - от замысла до съёмки. Разные жанры - разные задачи в работе над видеороликом. Этапы создания видеоролика.</w:t>
      </w:r>
    </w:p>
    <w:p w:rsidR="00FD54E7" w:rsidRDefault="005C31E9">
      <w:pPr>
        <w:pStyle w:val="a3"/>
        <w:ind w:right="22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D54E7" w:rsidRDefault="005C31E9">
      <w:pPr>
        <w:pStyle w:val="a3"/>
        <w:jc w:val="left"/>
      </w:pPr>
      <w:r>
        <w:t>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w:t>
      </w:r>
      <w:r>
        <w:rPr>
          <w:spacing w:val="33"/>
        </w:rPr>
        <w:t xml:space="preserve"> </w:t>
      </w:r>
      <w:r>
        <w:t>анимации.</w:t>
      </w:r>
      <w:r>
        <w:rPr>
          <w:spacing w:val="31"/>
        </w:rPr>
        <w:t xml:space="preserve"> </w:t>
      </w:r>
      <w:r>
        <w:t>Коллективный</w:t>
      </w:r>
      <w:r>
        <w:rPr>
          <w:spacing w:val="34"/>
        </w:rPr>
        <w:t xml:space="preserve"> </w:t>
      </w:r>
      <w:r>
        <w:t>характер</w:t>
      </w:r>
      <w:r>
        <w:rPr>
          <w:spacing w:val="33"/>
        </w:rPr>
        <w:t xml:space="preserve"> </w:t>
      </w:r>
      <w:r>
        <w:t>деятельности</w:t>
      </w:r>
      <w:r>
        <w:rPr>
          <w:spacing w:val="30"/>
        </w:rPr>
        <w:t xml:space="preserve"> </w:t>
      </w:r>
      <w:r>
        <w:t>по</w:t>
      </w:r>
      <w:r>
        <w:rPr>
          <w:spacing w:val="33"/>
        </w:rPr>
        <w:t xml:space="preserve"> </w:t>
      </w:r>
      <w:r>
        <w:t>созданию</w:t>
      </w:r>
      <w:r>
        <w:rPr>
          <w:spacing w:val="31"/>
        </w:rPr>
        <w:t xml:space="preserve"> </w:t>
      </w:r>
      <w:r>
        <w:t>анимационного</w:t>
      </w:r>
      <w:r>
        <w:rPr>
          <w:spacing w:val="33"/>
        </w:rPr>
        <w:t xml:space="preserve"> </w:t>
      </w:r>
      <w:r>
        <w:t>фильма. Выбор технологии: пластилиновые мультфильмы, бумажная перекладка, сыпучая анимация.</w:t>
      </w:r>
    </w:p>
    <w:p w:rsidR="00FD54E7" w:rsidRDefault="005C31E9">
      <w:pPr>
        <w:pStyle w:val="a3"/>
        <w:spacing w:line="237" w:lineRule="auto"/>
        <w:ind w:right="1712"/>
        <w:jc w:val="left"/>
      </w:pPr>
      <w:r>
        <w:t>Этапы</w:t>
      </w:r>
      <w:r>
        <w:rPr>
          <w:spacing w:val="-4"/>
        </w:rPr>
        <w:t xml:space="preserve"> </w:t>
      </w:r>
      <w:r>
        <w:t>создания</w:t>
      </w:r>
      <w:r>
        <w:rPr>
          <w:spacing w:val="-10"/>
        </w:rPr>
        <w:t xml:space="preserve"> </w:t>
      </w:r>
      <w:r>
        <w:t>анимационного</w:t>
      </w:r>
      <w:r>
        <w:rPr>
          <w:spacing w:val="-2"/>
        </w:rPr>
        <w:t xml:space="preserve"> </w:t>
      </w:r>
      <w:r>
        <w:t>фильма.</w:t>
      </w:r>
      <w:r>
        <w:rPr>
          <w:spacing w:val="-8"/>
        </w:rPr>
        <w:t xml:space="preserve"> </w:t>
      </w:r>
      <w:r>
        <w:t>Требования</w:t>
      </w:r>
      <w:r>
        <w:rPr>
          <w:spacing w:val="-5"/>
        </w:rPr>
        <w:t xml:space="preserve"> </w:t>
      </w:r>
      <w:r>
        <w:t>и</w:t>
      </w:r>
      <w:r>
        <w:rPr>
          <w:spacing w:val="-9"/>
        </w:rPr>
        <w:t xml:space="preserve"> </w:t>
      </w:r>
      <w:r>
        <w:t>критерии</w:t>
      </w:r>
      <w:r>
        <w:rPr>
          <w:spacing w:val="-9"/>
        </w:rPr>
        <w:t xml:space="preserve"> </w:t>
      </w:r>
      <w:r>
        <w:t>художественности. Изобразительное искусство на телевидении.</w:t>
      </w:r>
    </w:p>
    <w:p w:rsidR="00FD54E7" w:rsidRDefault="005C31E9">
      <w:pPr>
        <w:pStyle w:val="a3"/>
        <w:spacing w:before="3" w:line="237" w:lineRule="auto"/>
        <w:jc w:val="left"/>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FD54E7" w:rsidRDefault="005C31E9">
      <w:pPr>
        <w:pStyle w:val="a3"/>
        <w:spacing w:before="4"/>
        <w:jc w:val="left"/>
      </w:pPr>
      <w:r>
        <w:t>Искусство и технология. Создатель телевидения - русский инженер Владимир Козьмич</w:t>
      </w:r>
      <w:r>
        <w:rPr>
          <w:spacing w:val="-2"/>
        </w:rPr>
        <w:t xml:space="preserve"> </w:t>
      </w:r>
      <w:r>
        <w:t>Зворыкин. Роль</w:t>
      </w:r>
      <w:r>
        <w:rPr>
          <w:spacing w:val="33"/>
        </w:rPr>
        <w:t xml:space="preserve"> </w:t>
      </w:r>
      <w:r>
        <w:t>телевидения</w:t>
      </w:r>
      <w:r>
        <w:rPr>
          <w:spacing w:val="33"/>
        </w:rPr>
        <w:t xml:space="preserve"> </w:t>
      </w:r>
      <w:r>
        <w:t>в</w:t>
      </w:r>
      <w:r>
        <w:rPr>
          <w:spacing w:val="39"/>
        </w:rPr>
        <w:t xml:space="preserve"> </w:t>
      </w:r>
      <w:r>
        <w:t>превращении</w:t>
      </w:r>
      <w:r>
        <w:rPr>
          <w:spacing w:val="33"/>
        </w:rPr>
        <w:t xml:space="preserve"> </w:t>
      </w:r>
      <w:r>
        <w:t>мира</w:t>
      </w:r>
      <w:r>
        <w:rPr>
          <w:spacing w:val="36"/>
        </w:rPr>
        <w:t xml:space="preserve"> </w:t>
      </w:r>
      <w:r>
        <w:t>в</w:t>
      </w:r>
      <w:r>
        <w:rPr>
          <w:spacing w:val="34"/>
        </w:rPr>
        <w:t xml:space="preserve"> </w:t>
      </w:r>
      <w:r>
        <w:t>единое</w:t>
      </w:r>
      <w:r>
        <w:rPr>
          <w:spacing w:val="32"/>
        </w:rPr>
        <w:t xml:space="preserve"> </w:t>
      </w:r>
      <w:r>
        <w:t>информационное</w:t>
      </w:r>
      <w:r>
        <w:rPr>
          <w:spacing w:val="36"/>
        </w:rPr>
        <w:t xml:space="preserve"> </w:t>
      </w:r>
      <w:r>
        <w:t>пространство.</w:t>
      </w:r>
      <w:r>
        <w:rPr>
          <w:spacing w:val="39"/>
        </w:rPr>
        <w:t xml:space="preserve"> </w:t>
      </w:r>
      <w:r>
        <w:t>Картина</w:t>
      </w:r>
      <w:r>
        <w:rPr>
          <w:spacing w:val="32"/>
        </w:rPr>
        <w:t xml:space="preserve"> </w:t>
      </w:r>
      <w:r>
        <w:t>мира, создаваемая телевидением. Прямой эфир и его значение.</w:t>
      </w:r>
    </w:p>
    <w:p w:rsidR="00FD54E7" w:rsidRDefault="005C31E9">
      <w:pPr>
        <w:pStyle w:val="a3"/>
        <w:tabs>
          <w:tab w:val="left" w:pos="2231"/>
          <w:tab w:val="left" w:pos="3665"/>
          <w:tab w:val="left" w:pos="4202"/>
          <w:tab w:val="left" w:pos="5866"/>
          <w:tab w:val="left" w:pos="7320"/>
          <w:tab w:val="left" w:pos="7876"/>
          <w:tab w:val="left" w:pos="8787"/>
          <w:tab w:val="left" w:pos="10049"/>
        </w:tabs>
        <w:spacing w:line="242" w:lineRule="auto"/>
        <w:ind w:right="243"/>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FD54E7" w:rsidRDefault="005C31E9">
      <w:pPr>
        <w:pStyle w:val="a3"/>
        <w:spacing w:line="242" w:lineRule="auto"/>
        <w:jc w:val="left"/>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w w:val="150"/>
        </w:rPr>
        <w:t xml:space="preserve"> </w:t>
      </w:r>
      <w:r>
        <w:t>Построение</w:t>
      </w:r>
      <w:r>
        <w:rPr>
          <w:spacing w:val="80"/>
        </w:rPr>
        <w:t xml:space="preserve"> </w:t>
      </w:r>
      <w:r>
        <w:t>видеоряда</w:t>
      </w:r>
      <w:r>
        <w:rPr>
          <w:spacing w:val="80"/>
        </w:rPr>
        <w:t xml:space="preserve"> </w:t>
      </w:r>
      <w:r>
        <w:t>и</w:t>
      </w:r>
      <w:r>
        <w:rPr>
          <w:spacing w:val="80"/>
        </w:rPr>
        <w:t xml:space="preserve"> </w:t>
      </w:r>
      <w:r>
        <w:t>художественного</w:t>
      </w:r>
      <w:r>
        <w:rPr>
          <w:spacing w:val="80"/>
        </w:rPr>
        <w:t xml:space="preserve"> </w:t>
      </w:r>
      <w:r>
        <w:rPr>
          <w:spacing w:val="-2"/>
        </w:rPr>
        <w:t>оформления.</w:t>
      </w:r>
    </w:p>
    <w:p w:rsidR="00FD54E7" w:rsidRDefault="005C31E9">
      <w:pPr>
        <w:pStyle w:val="a3"/>
        <w:spacing w:line="271" w:lineRule="exact"/>
        <w:jc w:val="left"/>
      </w:pPr>
      <w:r>
        <w:t>Художнические</w:t>
      </w:r>
      <w:r>
        <w:rPr>
          <w:spacing w:val="-4"/>
        </w:rPr>
        <w:t xml:space="preserve"> </w:t>
      </w:r>
      <w:r>
        <w:t>роли</w:t>
      </w:r>
      <w:r>
        <w:rPr>
          <w:spacing w:val="-6"/>
        </w:rPr>
        <w:t xml:space="preserve"> </w:t>
      </w:r>
      <w:r>
        <w:t>каждого</w:t>
      </w:r>
      <w:r>
        <w:rPr>
          <w:spacing w:val="-2"/>
        </w:rPr>
        <w:t xml:space="preserve"> </w:t>
      </w:r>
      <w:r>
        <w:t>человека</w:t>
      </w:r>
      <w:r>
        <w:rPr>
          <w:spacing w:val="-3"/>
        </w:rPr>
        <w:t xml:space="preserve"> </w:t>
      </w:r>
      <w:r>
        <w:t>в</w:t>
      </w:r>
      <w:r>
        <w:rPr>
          <w:spacing w:val="-1"/>
        </w:rPr>
        <w:t xml:space="preserve"> </w:t>
      </w:r>
      <w:r>
        <w:t>реальной</w:t>
      </w:r>
      <w:r>
        <w:rPr>
          <w:spacing w:val="-6"/>
        </w:rPr>
        <w:t xml:space="preserve"> </w:t>
      </w:r>
      <w:r>
        <w:t>бытийной</w:t>
      </w:r>
      <w:r>
        <w:rPr>
          <w:spacing w:val="-6"/>
        </w:rPr>
        <w:t xml:space="preserve"> </w:t>
      </w:r>
      <w:r>
        <w:rPr>
          <w:spacing w:val="-2"/>
        </w:rPr>
        <w:t>жизни.</w:t>
      </w:r>
    </w:p>
    <w:p w:rsidR="00FD54E7" w:rsidRDefault="005C31E9">
      <w:pPr>
        <w:pStyle w:val="a3"/>
        <w:spacing w:line="275" w:lineRule="exact"/>
        <w:jc w:val="left"/>
      </w:pPr>
      <w:r>
        <w:t>Роль</w:t>
      </w:r>
      <w:r>
        <w:rPr>
          <w:spacing w:val="-5"/>
        </w:rPr>
        <w:t xml:space="preserve"> </w:t>
      </w:r>
      <w:r>
        <w:t>искусства</w:t>
      </w:r>
      <w:r>
        <w:rPr>
          <w:spacing w:val="-2"/>
        </w:rPr>
        <w:t xml:space="preserve"> </w:t>
      </w:r>
      <w:r>
        <w:t>в</w:t>
      </w:r>
      <w:r>
        <w:rPr>
          <w:spacing w:val="-4"/>
        </w:rPr>
        <w:t xml:space="preserve"> </w:t>
      </w:r>
      <w:r>
        <w:t>жизни</w:t>
      </w:r>
      <w:r>
        <w:rPr>
          <w:spacing w:val="-5"/>
        </w:rPr>
        <w:t xml:space="preserve"> </w:t>
      </w:r>
      <w:r>
        <w:t>общества</w:t>
      </w:r>
      <w:r>
        <w:rPr>
          <w:spacing w:val="-7"/>
        </w:rPr>
        <w:t xml:space="preserve"> </w:t>
      </w:r>
      <w:r>
        <w:t>и его</w:t>
      </w:r>
      <w:r>
        <w:rPr>
          <w:spacing w:val="-1"/>
        </w:rPr>
        <w:t xml:space="preserve"> </w:t>
      </w:r>
      <w:r>
        <w:t>влияние</w:t>
      </w:r>
      <w:r>
        <w:rPr>
          <w:spacing w:val="-2"/>
        </w:rPr>
        <w:t xml:space="preserve"> </w:t>
      </w:r>
      <w:r>
        <w:t>на</w:t>
      </w:r>
      <w:r>
        <w:rPr>
          <w:spacing w:val="-2"/>
        </w:rPr>
        <w:t xml:space="preserve"> </w:t>
      </w:r>
      <w:r>
        <w:t>жизнь</w:t>
      </w:r>
      <w:r>
        <w:rPr>
          <w:spacing w:val="-5"/>
        </w:rPr>
        <w:t xml:space="preserve"> </w:t>
      </w:r>
      <w:r>
        <w:t>каждого</w:t>
      </w:r>
      <w:r>
        <w:rPr>
          <w:spacing w:val="3"/>
        </w:rPr>
        <w:t xml:space="preserve"> </w:t>
      </w:r>
      <w:r>
        <w:rPr>
          <w:spacing w:val="-2"/>
        </w:rPr>
        <w:t>человека.</w:t>
      </w:r>
    </w:p>
    <w:p w:rsidR="00FD54E7" w:rsidRDefault="005C31E9" w:rsidP="00DB0FF1">
      <w:pPr>
        <w:pStyle w:val="a5"/>
        <w:numPr>
          <w:ilvl w:val="1"/>
          <w:numId w:val="24"/>
        </w:numPr>
        <w:tabs>
          <w:tab w:val="left" w:pos="1238"/>
        </w:tabs>
        <w:spacing w:line="242" w:lineRule="auto"/>
        <w:ind w:left="533" w:right="236" w:firstLine="0"/>
        <w:rPr>
          <w:sz w:val="24"/>
        </w:rPr>
      </w:pPr>
      <w:r>
        <w:rPr>
          <w:sz w:val="24"/>
        </w:rPr>
        <w:t>Планируемые результаты освоения программы по изобразительному искусству на уровне основного общего образования.</w:t>
      </w:r>
    </w:p>
    <w:p w:rsidR="00FD54E7" w:rsidRDefault="005C31E9" w:rsidP="00DB0FF1">
      <w:pPr>
        <w:pStyle w:val="a5"/>
        <w:numPr>
          <w:ilvl w:val="2"/>
          <w:numId w:val="24"/>
        </w:numPr>
        <w:tabs>
          <w:tab w:val="left" w:pos="1949"/>
        </w:tabs>
        <w:spacing w:line="240" w:lineRule="auto"/>
        <w:ind w:right="233" w:firstLine="0"/>
        <w:rPr>
          <w:sz w:val="24"/>
        </w:rPr>
      </w:pPr>
      <w:r>
        <w:rPr>
          <w:sz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D54E7" w:rsidRDefault="005C31E9">
      <w:pPr>
        <w:pStyle w:val="a3"/>
        <w:ind w:right="228"/>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D54E7" w:rsidRDefault="005C31E9">
      <w:pPr>
        <w:pStyle w:val="a3"/>
        <w:ind w:right="226"/>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w:t>
      </w:r>
      <w:r>
        <w:rPr>
          <w:spacing w:val="40"/>
        </w:rPr>
        <w:t xml:space="preserve"> </w:t>
      </w:r>
      <w:r>
        <w:t>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D54E7" w:rsidRDefault="005C31E9">
      <w:pPr>
        <w:pStyle w:val="a3"/>
        <w:spacing w:line="275" w:lineRule="exact"/>
      </w:pPr>
      <w:r>
        <w:t>Патриотическое</w:t>
      </w:r>
      <w:r>
        <w:rPr>
          <w:spacing w:val="-4"/>
        </w:rPr>
        <w:t xml:space="preserve"> </w:t>
      </w:r>
      <w:r>
        <w:rPr>
          <w:spacing w:val="-2"/>
        </w:rPr>
        <w:t>воспитание.</w:t>
      </w:r>
    </w:p>
    <w:p w:rsidR="00FD54E7" w:rsidRDefault="005C31E9">
      <w:pPr>
        <w:pStyle w:val="a3"/>
        <w:ind w:right="224"/>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w:t>
      </w:r>
      <w:r>
        <w:rPr>
          <w:spacing w:val="80"/>
        </w:rPr>
        <w:t xml:space="preserve"> </w:t>
      </w:r>
      <w:r>
        <w:t>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D54E7" w:rsidRDefault="005C31E9">
      <w:pPr>
        <w:pStyle w:val="a3"/>
      </w:pPr>
      <w:r>
        <w:t>Гражданское</w:t>
      </w:r>
      <w:r>
        <w:rPr>
          <w:spacing w:val="-1"/>
        </w:rPr>
        <w:t xml:space="preserve"> </w:t>
      </w:r>
      <w:r>
        <w:rPr>
          <w:spacing w:val="-2"/>
        </w:rPr>
        <w:t>воспитание.</w:t>
      </w:r>
    </w:p>
    <w:p w:rsidR="00FD54E7" w:rsidRDefault="005C31E9">
      <w:pPr>
        <w:pStyle w:val="a3"/>
        <w:ind w:right="231"/>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w:t>
      </w:r>
      <w:r>
        <w:rPr>
          <w:spacing w:val="40"/>
        </w:rPr>
        <w:t xml:space="preserve"> </w:t>
      </w:r>
      <w:r>
        <w:t>воспитания</w:t>
      </w:r>
      <w:r>
        <w:rPr>
          <w:spacing w:val="40"/>
        </w:rPr>
        <w:t xml:space="preserve"> </w:t>
      </w:r>
      <w:r>
        <w:t>обучающегося.</w:t>
      </w:r>
      <w:r>
        <w:rPr>
          <w:spacing w:val="40"/>
        </w:rPr>
        <w:t xml:space="preserve"> </w:t>
      </w:r>
      <w:r>
        <w:t>Формируется</w:t>
      </w:r>
      <w:r>
        <w:rPr>
          <w:spacing w:val="40"/>
        </w:rPr>
        <w:t xml:space="preserve"> </w:t>
      </w:r>
      <w:r>
        <w:t>чувство</w:t>
      </w:r>
      <w:r>
        <w:rPr>
          <w:spacing w:val="40"/>
        </w:rPr>
        <w:t xml:space="preserve"> </w:t>
      </w:r>
      <w:r>
        <w:t>личной</w:t>
      </w:r>
      <w:r>
        <w:rPr>
          <w:spacing w:val="40"/>
        </w:rPr>
        <w:t xml:space="preserve"> </w:t>
      </w:r>
      <w:r>
        <w:t>причастности</w:t>
      </w:r>
      <w:r>
        <w:rPr>
          <w:spacing w:val="40"/>
        </w:rPr>
        <w:t xml:space="preserve"> </w:t>
      </w:r>
      <w:r>
        <w:t>к</w:t>
      </w:r>
      <w:r>
        <w:rPr>
          <w:spacing w:val="40"/>
        </w:rPr>
        <w:t xml:space="preserve"> </w:t>
      </w:r>
      <w:r>
        <w:t>жизни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31"/>
      </w:pPr>
      <w:r>
        <w:lastRenderedPageBreak/>
        <w:t>общества. Искусство рассматривается как особый язык, развивающий коммуникативные умения.</w:t>
      </w:r>
      <w:r>
        <w:rPr>
          <w:spacing w:val="40"/>
        </w:rPr>
        <w:t xml:space="preserve"> </w:t>
      </w:r>
      <w:r>
        <w:t>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D54E7" w:rsidRDefault="005C31E9">
      <w:pPr>
        <w:pStyle w:val="a3"/>
        <w:spacing w:line="274" w:lineRule="exact"/>
      </w:pPr>
      <w:r>
        <w:t>Духовно-нравственное</w:t>
      </w:r>
      <w:r>
        <w:rPr>
          <w:spacing w:val="-8"/>
        </w:rPr>
        <w:t xml:space="preserve"> </w:t>
      </w:r>
      <w:r>
        <w:rPr>
          <w:spacing w:val="-2"/>
        </w:rPr>
        <w:t>воспитание.</w:t>
      </w:r>
    </w:p>
    <w:p w:rsidR="00FD54E7" w:rsidRDefault="005C31E9">
      <w:pPr>
        <w:pStyle w:val="a3"/>
        <w:spacing w:before="2"/>
        <w:ind w:right="222"/>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w:t>
      </w:r>
      <w:r>
        <w:rPr>
          <w:spacing w:val="40"/>
        </w:rPr>
        <w:t xml:space="preserve"> </w:t>
      </w:r>
      <w:r>
        <w:t>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D54E7" w:rsidRDefault="005C31E9">
      <w:pPr>
        <w:pStyle w:val="a3"/>
        <w:ind w:right="228"/>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w:t>
      </w:r>
      <w:r>
        <w:rPr>
          <w:spacing w:val="-3"/>
        </w:rPr>
        <w:t xml:space="preserve"> </w:t>
      </w:r>
      <w:r>
        <w:t>как</w:t>
      </w:r>
      <w:r>
        <w:rPr>
          <w:spacing w:val="-2"/>
        </w:rPr>
        <w:t xml:space="preserve"> </w:t>
      </w:r>
      <w:r>
        <w:t>главному</w:t>
      </w:r>
      <w:r>
        <w:rPr>
          <w:spacing w:val="-9"/>
        </w:rPr>
        <w:t xml:space="preserve"> </w:t>
      </w:r>
      <w:r>
        <w:t>принципу</w:t>
      </w:r>
      <w:r>
        <w:rPr>
          <w:spacing w:val="-9"/>
        </w:rPr>
        <w:t xml:space="preserve"> </w:t>
      </w:r>
      <w:r>
        <w:t>человеческого общежития,</w:t>
      </w:r>
      <w:r>
        <w:rPr>
          <w:spacing w:val="-3"/>
        </w:rPr>
        <w:t xml:space="preserve"> </w:t>
      </w:r>
      <w:r>
        <w:t>к</w:t>
      </w:r>
      <w:r>
        <w:rPr>
          <w:spacing w:val="-2"/>
        </w:rPr>
        <w:t xml:space="preserve"> </w:t>
      </w:r>
      <w:r>
        <w:t>самому</w:t>
      </w:r>
      <w:r>
        <w:rPr>
          <w:spacing w:val="-9"/>
        </w:rPr>
        <w:t xml:space="preserve"> </w:t>
      </w:r>
      <w:r>
        <w:t>себе</w:t>
      </w:r>
      <w:r>
        <w:rPr>
          <w:spacing w:val="-1"/>
        </w:rPr>
        <w:t xml:space="preserve"> </w:t>
      </w:r>
      <w:r>
        <w:t>как</w:t>
      </w:r>
      <w:r>
        <w:rPr>
          <w:spacing w:val="-2"/>
        </w:rPr>
        <w:t xml:space="preserve"> </w:t>
      </w:r>
      <w:r>
        <w:t>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D54E7" w:rsidRDefault="005C31E9">
      <w:pPr>
        <w:pStyle w:val="a3"/>
        <w:spacing w:before="2" w:line="275" w:lineRule="exact"/>
      </w:pPr>
      <w:r>
        <w:t>Ценности</w:t>
      </w:r>
      <w:r>
        <w:rPr>
          <w:spacing w:val="-6"/>
        </w:rPr>
        <w:t xml:space="preserve"> </w:t>
      </w:r>
      <w:r>
        <w:t>познавательной</w:t>
      </w:r>
      <w:r>
        <w:rPr>
          <w:spacing w:val="-5"/>
        </w:rPr>
        <w:t xml:space="preserve"> </w:t>
      </w:r>
      <w:r>
        <w:rPr>
          <w:spacing w:val="-2"/>
        </w:rPr>
        <w:t>деятельности.</w:t>
      </w:r>
    </w:p>
    <w:p w:rsidR="00FD54E7" w:rsidRDefault="005C31E9">
      <w:pPr>
        <w:pStyle w:val="a3"/>
        <w:ind w:right="22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Pr>
          <w:spacing w:val="40"/>
        </w:rPr>
        <w:t xml:space="preserve">  </w:t>
      </w:r>
      <w:r>
        <w:t>искусства и при выполнении</w:t>
      </w:r>
      <w:r>
        <w:rPr>
          <w:spacing w:val="80"/>
          <w:w w:val="150"/>
        </w:rPr>
        <w:t xml:space="preserve">   </w:t>
      </w:r>
      <w:r>
        <w:t>заданий</w:t>
      </w:r>
    </w:p>
    <w:p w:rsidR="00FD54E7" w:rsidRDefault="005C31E9">
      <w:pPr>
        <w:pStyle w:val="a3"/>
        <w:spacing w:before="4" w:line="237" w:lineRule="auto"/>
        <w:ind w:right="6122"/>
      </w:pPr>
      <w:r>
        <w:t>культурно-исторической</w:t>
      </w:r>
      <w:r>
        <w:rPr>
          <w:spacing w:val="-15"/>
        </w:rPr>
        <w:t xml:space="preserve"> </w:t>
      </w:r>
      <w:r>
        <w:t>направленности. Экологическое воспитание.</w:t>
      </w:r>
    </w:p>
    <w:p w:rsidR="00FD54E7" w:rsidRDefault="005C31E9">
      <w:pPr>
        <w:pStyle w:val="a3"/>
        <w:spacing w:before="4"/>
        <w:ind w:right="221"/>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 эстетического наблюдения природы, её образа в произведениях искусства и личной художественно-творческой работе.</w:t>
      </w:r>
    </w:p>
    <w:p w:rsidR="00FD54E7" w:rsidRDefault="005C31E9">
      <w:pPr>
        <w:pStyle w:val="a3"/>
        <w:spacing w:line="274" w:lineRule="exact"/>
      </w:pPr>
      <w:r>
        <w:t>Трудовое</w:t>
      </w:r>
      <w:r>
        <w:rPr>
          <w:spacing w:val="-3"/>
        </w:rPr>
        <w:t xml:space="preserve"> </w:t>
      </w:r>
      <w:r>
        <w:rPr>
          <w:spacing w:val="-2"/>
        </w:rPr>
        <w:t>воспитание.</w:t>
      </w:r>
    </w:p>
    <w:p w:rsidR="00FD54E7" w:rsidRDefault="005C31E9">
      <w:pPr>
        <w:pStyle w:val="a3"/>
        <w:spacing w:before="3"/>
        <w:ind w:right="22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w:t>
      </w:r>
      <w:r>
        <w:rPr>
          <w:spacing w:val="-1"/>
        </w:rPr>
        <w:t xml:space="preserve"> </w:t>
      </w:r>
      <w:r>
        <w:t>из</w:t>
      </w:r>
      <w:r>
        <w:rPr>
          <w:spacing w:val="-5"/>
        </w:rPr>
        <w:t xml:space="preserve"> </w:t>
      </w:r>
      <w:r>
        <w:t>них. Эта</w:t>
      </w:r>
      <w:r>
        <w:rPr>
          <w:spacing w:val="-2"/>
        </w:rPr>
        <w:t xml:space="preserve"> </w:t>
      </w:r>
      <w:r>
        <w:t>трудовая</w:t>
      </w:r>
      <w:r>
        <w:rPr>
          <w:spacing w:val="-1"/>
        </w:rPr>
        <w:t xml:space="preserve"> </w:t>
      </w:r>
      <w:r>
        <w:t>и смысловая</w:t>
      </w:r>
      <w:r>
        <w:rPr>
          <w:spacing w:val="-1"/>
        </w:rPr>
        <w:t xml:space="preserve"> </w:t>
      </w:r>
      <w:r>
        <w:t>деятельность</w:t>
      </w:r>
      <w:r>
        <w:rPr>
          <w:spacing w:val="-4"/>
        </w:rPr>
        <w:t xml:space="preserve"> </w:t>
      </w:r>
      <w:r>
        <w:t>формирует</w:t>
      </w:r>
      <w:r>
        <w:rPr>
          <w:spacing w:val="-1"/>
        </w:rPr>
        <w:t xml:space="preserve"> </w:t>
      </w:r>
      <w:r>
        <w:t>такие</w:t>
      </w:r>
      <w:r>
        <w:rPr>
          <w:spacing w:val="-2"/>
        </w:rPr>
        <w:t xml:space="preserve"> </w:t>
      </w:r>
      <w:r>
        <w:t>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D54E7" w:rsidRDefault="005C31E9">
      <w:pPr>
        <w:pStyle w:val="a3"/>
        <w:spacing w:line="274" w:lineRule="exact"/>
      </w:pPr>
      <w:r>
        <w:t>Воспитывающая</w:t>
      </w:r>
      <w:r>
        <w:rPr>
          <w:spacing w:val="-8"/>
        </w:rPr>
        <w:t xml:space="preserve"> </w:t>
      </w:r>
      <w:r>
        <w:t>предметно-эстетическая</w:t>
      </w:r>
      <w:r>
        <w:rPr>
          <w:spacing w:val="-8"/>
        </w:rPr>
        <w:t xml:space="preserve"> </w:t>
      </w:r>
      <w:r>
        <w:rPr>
          <w:spacing w:val="-2"/>
        </w:rPr>
        <w:t>среда.</w:t>
      </w:r>
    </w:p>
    <w:p w:rsidR="00FD54E7" w:rsidRDefault="005C31E9">
      <w:pPr>
        <w:pStyle w:val="a3"/>
        <w:spacing w:before="2"/>
      </w:pPr>
      <w:r>
        <w:t>В</w:t>
      </w:r>
      <w:r>
        <w:rPr>
          <w:spacing w:val="26"/>
        </w:rPr>
        <w:t xml:space="preserve"> </w:t>
      </w:r>
      <w:r>
        <w:t>процессе</w:t>
      </w:r>
      <w:r>
        <w:rPr>
          <w:spacing w:val="28"/>
        </w:rPr>
        <w:t xml:space="preserve"> </w:t>
      </w:r>
      <w:r>
        <w:t>художественно-эстетического</w:t>
      </w:r>
      <w:r>
        <w:rPr>
          <w:spacing w:val="29"/>
        </w:rPr>
        <w:t xml:space="preserve"> </w:t>
      </w:r>
      <w:r>
        <w:t>воспитания</w:t>
      </w:r>
      <w:r>
        <w:rPr>
          <w:spacing w:val="25"/>
        </w:rPr>
        <w:t xml:space="preserve"> </w:t>
      </w:r>
      <w:r>
        <w:t>обучающихся</w:t>
      </w:r>
      <w:r>
        <w:rPr>
          <w:spacing w:val="29"/>
        </w:rPr>
        <w:t xml:space="preserve"> </w:t>
      </w:r>
      <w:r>
        <w:t>имеет</w:t>
      </w:r>
      <w:r>
        <w:rPr>
          <w:spacing w:val="30"/>
        </w:rPr>
        <w:t xml:space="preserve"> </w:t>
      </w:r>
      <w:r>
        <w:t>значение</w:t>
      </w:r>
      <w:r>
        <w:rPr>
          <w:spacing w:val="25"/>
        </w:rPr>
        <w:t xml:space="preserve"> </w:t>
      </w:r>
      <w:r>
        <w:rPr>
          <w:spacing w:val="-2"/>
        </w:rPr>
        <w:t>организация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1"/>
      </w:pPr>
      <w:r>
        <w:lastRenderedPageBreak/>
        <w:t>пространственной</w:t>
      </w:r>
      <w:r>
        <w:rPr>
          <w:spacing w:val="-1"/>
        </w:rPr>
        <w:t xml:space="preserve"> </w:t>
      </w:r>
      <w:r>
        <w:t>среды</w:t>
      </w:r>
      <w:r>
        <w:rPr>
          <w:spacing w:val="-4"/>
        </w:rPr>
        <w:t xml:space="preserve"> </w:t>
      </w:r>
      <w:r>
        <w:t>общеобразовательной</w:t>
      </w:r>
      <w:r>
        <w:rPr>
          <w:spacing w:val="-5"/>
        </w:rPr>
        <w:t xml:space="preserve"> </w:t>
      </w:r>
      <w:r>
        <w:t>организации. При</w:t>
      </w:r>
      <w:r>
        <w:rPr>
          <w:spacing w:val="-1"/>
        </w:rPr>
        <w:t xml:space="preserve"> </w:t>
      </w:r>
      <w:r>
        <w:t>этом</w:t>
      </w:r>
      <w:r>
        <w:rPr>
          <w:spacing w:val="-4"/>
        </w:rPr>
        <w:t xml:space="preserve"> </w:t>
      </w:r>
      <w:r>
        <w:t>обучающиеся</w:t>
      </w:r>
      <w:r>
        <w:rPr>
          <w:spacing w:val="-1"/>
        </w:rPr>
        <w:t xml:space="preserve"> </w:t>
      </w:r>
      <w:r>
        <w:t>должны</w:t>
      </w:r>
      <w:r>
        <w:rPr>
          <w:spacing w:val="-4"/>
        </w:rPr>
        <w:t xml:space="preserve"> </w:t>
      </w:r>
      <w:r>
        <w:t>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D54E7" w:rsidRDefault="005C31E9" w:rsidP="00DB0FF1">
      <w:pPr>
        <w:pStyle w:val="a5"/>
        <w:numPr>
          <w:ilvl w:val="2"/>
          <w:numId w:val="24"/>
        </w:numPr>
        <w:tabs>
          <w:tab w:val="left" w:pos="1949"/>
        </w:tabs>
        <w:spacing w:before="1" w:line="240" w:lineRule="auto"/>
        <w:ind w:right="219" w:firstLine="0"/>
        <w:rPr>
          <w:sz w:val="24"/>
        </w:rPr>
      </w:pPr>
      <w:r>
        <w:rPr>
          <w:sz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54E7" w:rsidRDefault="005C31E9" w:rsidP="00DB0FF1">
      <w:pPr>
        <w:pStyle w:val="a5"/>
        <w:numPr>
          <w:ilvl w:val="3"/>
          <w:numId w:val="24"/>
        </w:numPr>
        <w:tabs>
          <w:tab w:val="left" w:pos="1948"/>
        </w:tabs>
        <w:spacing w:before="2" w:line="237" w:lineRule="auto"/>
        <w:ind w:right="230" w:firstLine="0"/>
        <w:rPr>
          <w:sz w:val="24"/>
        </w:rPr>
      </w:pPr>
      <w:r>
        <w:rPr>
          <w:sz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D54E7" w:rsidRDefault="005C31E9">
      <w:pPr>
        <w:pStyle w:val="a3"/>
        <w:spacing w:before="6" w:line="237" w:lineRule="auto"/>
        <w:ind w:right="1712"/>
        <w:jc w:val="left"/>
      </w:pPr>
      <w:r>
        <w:t>сравнивать</w:t>
      </w:r>
      <w:r>
        <w:rPr>
          <w:spacing w:val="-6"/>
        </w:rPr>
        <w:t xml:space="preserve"> </w:t>
      </w:r>
      <w:r>
        <w:t>предметные</w:t>
      </w:r>
      <w:r>
        <w:rPr>
          <w:spacing w:val="-9"/>
        </w:rPr>
        <w:t xml:space="preserve"> </w:t>
      </w:r>
      <w:r>
        <w:t>и</w:t>
      </w:r>
      <w:r>
        <w:rPr>
          <w:spacing w:val="-2"/>
        </w:rPr>
        <w:t xml:space="preserve"> </w:t>
      </w:r>
      <w:r>
        <w:t>пространственные</w:t>
      </w:r>
      <w:r>
        <w:rPr>
          <w:spacing w:val="-9"/>
        </w:rPr>
        <w:t xml:space="preserve"> </w:t>
      </w:r>
      <w:r>
        <w:t>объекты</w:t>
      </w:r>
      <w:r>
        <w:rPr>
          <w:spacing w:val="-2"/>
        </w:rPr>
        <w:t xml:space="preserve"> </w:t>
      </w:r>
      <w:r>
        <w:t>по</w:t>
      </w:r>
      <w:r>
        <w:rPr>
          <w:spacing w:val="-3"/>
        </w:rPr>
        <w:t xml:space="preserve"> </w:t>
      </w:r>
      <w:r>
        <w:t>заданным</w:t>
      </w:r>
      <w:r>
        <w:rPr>
          <w:spacing w:val="-11"/>
        </w:rPr>
        <w:t xml:space="preserve"> </w:t>
      </w:r>
      <w:r>
        <w:t>основаниям; характеризовать форму предмета, конструкции;</w:t>
      </w:r>
    </w:p>
    <w:p w:rsidR="00FD54E7" w:rsidRDefault="005C31E9">
      <w:pPr>
        <w:pStyle w:val="a3"/>
        <w:spacing w:before="5" w:line="237" w:lineRule="auto"/>
        <w:ind w:right="4190"/>
        <w:jc w:val="left"/>
      </w:pPr>
      <w:r>
        <w:t>выявлять</w:t>
      </w:r>
      <w:r>
        <w:rPr>
          <w:spacing w:val="-7"/>
        </w:rPr>
        <w:t xml:space="preserve"> </w:t>
      </w:r>
      <w:r>
        <w:t>положение</w:t>
      </w:r>
      <w:r>
        <w:rPr>
          <w:spacing w:val="-10"/>
        </w:rPr>
        <w:t xml:space="preserve"> </w:t>
      </w:r>
      <w:r>
        <w:t>предметной</w:t>
      </w:r>
      <w:r>
        <w:rPr>
          <w:spacing w:val="-6"/>
        </w:rPr>
        <w:t xml:space="preserve"> </w:t>
      </w:r>
      <w:r>
        <w:t>формы</w:t>
      </w:r>
      <w:r>
        <w:rPr>
          <w:spacing w:val="-10"/>
        </w:rPr>
        <w:t xml:space="preserve"> </w:t>
      </w:r>
      <w:r>
        <w:t>в</w:t>
      </w:r>
      <w:r>
        <w:rPr>
          <w:spacing w:val="-6"/>
        </w:rPr>
        <w:t xml:space="preserve"> </w:t>
      </w:r>
      <w:r>
        <w:t>пространстве; обобщать форму составной конструкции;</w:t>
      </w:r>
    </w:p>
    <w:p w:rsidR="00FD54E7" w:rsidRDefault="005C31E9">
      <w:pPr>
        <w:pStyle w:val="a3"/>
        <w:spacing w:before="6" w:line="237" w:lineRule="auto"/>
        <w:ind w:right="1712"/>
        <w:jc w:val="left"/>
      </w:pPr>
      <w:r>
        <w:t>анализировать</w:t>
      </w:r>
      <w:r>
        <w:rPr>
          <w:spacing w:val="-9"/>
        </w:rPr>
        <w:t xml:space="preserve"> </w:t>
      </w:r>
      <w:r>
        <w:t>структуру</w:t>
      </w:r>
      <w:r>
        <w:rPr>
          <w:spacing w:val="-11"/>
        </w:rPr>
        <w:t xml:space="preserve"> </w:t>
      </w:r>
      <w:r>
        <w:t>предмета,</w:t>
      </w:r>
      <w:r>
        <w:rPr>
          <w:spacing w:val="-4"/>
        </w:rPr>
        <w:t xml:space="preserve"> </w:t>
      </w:r>
      <w:r>
        <w:t>конструкции,</w:t>
      </w:r>
      <w:r>
        <w:rPr>
          <w:spacing w:val="-4"/>
        </w:rPr>
        <w:t xml:space="preserve"> </w:t>
      </w:r>
      <w:r>
        <w:t>пространства,</w:t>
      </w:r>
      <w:r>
        <w:rPr>
          <w:spacing w:val="-9"/>
        </w:rPr>
        <w:t xml:space="preserve"> </w:t>
      </w:r>
      <w:r>
        <w:t>зрительного</w:t>
      </w:r>
      <w:r>
        <w:rPr>
          <w:spacing w:val="-11"/>
        </w:rPr>
        <w:t xml:space="preserve"> </w:t>
      </w:r>
      <w:r>
        <w:t>образа; структурировать предметно-пространственные явления;</w:t>
      </w:r>
    </w:p>
    <w:p w:rsidR="00FD54E7" w:rsidRDefault="005C31E9">
      <w:pPr>
        <w:pStyle w:val="a3"/>
        <w:spacing w:before="6" w:line="237" w:lineRule="auto"/>
        <w:jc w:val="left"/>
      </w:pPr>
      <w:r>
        <w:t>сопоставлять</w:t>
      </w:r>
      <w:r>
        <w:rPr>
          <w:spacing w:val="-2"/>
        </w:rPr>
        <w:t xml:space="preserve"> </w:t>
      </w:r>
      <w:r>
        <w:t>пропорциональное</w:t>
      </w:r>
      <w:r>
        <w:rPr>
          <w:spacing w:val="-3"/>
        </w:rPr>
        <w:t xml:space="preserve"> </w:t>
      </w:r>
      <w:r>
        <w:t>соотношение</w:t>
      </w:r>
      <w:r>
        <w:rPr>
          <w:spacing w:val="-8"/>
        </w:rPr>
        <w:t xml:space="preserve"> </w:t>
      </w:r>
      <w:r>
        <w:t>частей</w:t>
      </w:r>
      <w:r>
        <w:rPr>
          <w:spacing w:val="-2"/>
        </w:rPr>
        <w:t xml:space="preserve"> </w:t>
      </w:r>
      <w:r>
        <w:t>внутри</w:t>
      </w:r>
      <w:r>
        <w:rPr>
          <w:spacing w:val="-1"/>
        </w:rPr>
        <w:t xml:space="preserve"> </w:t>
      </w:r>
      <w:r>
        <w:t>целого</w:t>
      </w:r>
      <w:r>
        <w:rPr>
          <w:spacing w:val="-2"/>
        </w:rPr>
        <w:t xml:space="preserve"> </w:t>
      </w:r>
      <w:r>
        <w:t>и</w:t>
      </w:r>
      <w:r>
        <w:rPr>
          <w:spacing w:val="-6"/>
        </w:rPr>
        <w:t xml:space="preserve"> </w:t>
      </w:r>
      <w:r>
        <w:t>предметов</w:t>
      </w:r>
      <w:r>
        <w:rPr>
          <w:spacing w:val="-5"/>
        </w:rPr>
        <w:t xml:space="preserve"> </w:t>
      </w:r>
      <w:r>
        <w:t>между</w:t>
      </w:r>
      <w:r>
        <w:rPr>
          <w:spacing w:val="-12"/>
        </w:rPr>
        <w:t xml:space="preserve"> </w:t>
      </w:r>
      <w:r>
        <w:t>собой; абстрагировать образ реальности в построении плоской или пространственной композиции.</w:t>
      </w:r>
    </w:p>
    <w:p w:rsidR="00FD54E7" w:rsidRDefault="005C31E9" w:rsidP="00DB0FF1">
      <w:pPr>
        <w:pStyle w:val="a5"/>
        <w:numPr>
          <w:ilvl w:val="3"/>
          <w:numId w:val="24"/>
        </w:numPr>
        <w:tabs>
          <w:tab w:val="left" w:pos="1949"/>
          <w:tab w:val="left" w:pos="2367"/>
          <w:tab w:val="left" w:pos="4112"/>
          <w:tab w:val="left" w:pos="4937"/>
          <w:tab w:val="left" w:pos="6722"/>
          <w:tab w:val="left" w:pos="8137"/>
          <w:tab w:val="left" w:pos="9211"/>
          <w:tab w:val="left" w:pos="10607"/>
        </w:tabs>
        <w:spacing w:before="6" w:line="237" w:lineRule="auto"/>
        <w:ind w:right="231" w:firstLine="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универсальных познавательных</w:t>
      </w:r>
    </w:p>
    <w:p w:rsidR="00FD54E7" w:rsidRDefault="005C31E9">
      <w:pPr>
        <w:pStyle w:val="a3"/>
        <w:spacing w:before="3" w:line="275" w:lineRule="exact"/>
        <w:jc w:val="left"/>
      </w:pPr>
      <w:r>
        <w:t>учебных</w:t>
      </w:r>
      <w:r>
        <w:rPr>
          <w:spacing w:val="-8"/>
        </w:rPr>
        <w:t xml:space="preserve"> </w:t>
      </w:r>
      <w:r>
        <w:rPr>
          <w:spacing w:val="-2"/>
        </w:rPr>
        <w:t>действий:</w:t>
      </w:r>
    </w:p>
    <w:p w:rsidR="00FD54E7" w:rsidRDefault="005C31E9">
      <w:pPr>
        <w:pStyle w:val="a3"/>
        <w:jc w:val="left"/>
      </w:pPr>
      <w:r>
        <w:t>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 явления искусства и действительности;</w:t>
      </w:r>
    </w:p>
    <w:p w:rsidR="00FD54E7" w:rsidRDefault="005C31E9">
      <w:pPr>
        <w:pStyle w:val="a3"/>
        <w:spacing w:before="4" w:line="237" w:lineRule="auto"/>
        <w:jc w:val="left"/>
      </w:pPr>
      <w:r>
        <w:t>классифицировать произведения</w:t>
      </w:r>
      <w:r>
        <w:rPr>
          <w:spacing w:val="31"/>
        </w:rPr>
        <w:t xml:space="preserve"> </w:t>
      </w:r>
      <w:r>
        <w:t>искусства</w:t>
      </w:r>
      <w:r>
        <w:rPr>
          <w:spacing w:val="30"/>
        </w:rPr>
        <w:t xml:space="preserve"> </w:t>
      </w:r>
      <w:r>
        <w:t>по</w:t>
      </w:r>
      <w:r>
        <w:rPr>
          <w:spacing w:val="31"/>
        </w:rPr>
        <w:t xml:space="preserve"> </w:t>
      </w:r>
      <w:r>
        <w:t>видам</w:t>
      </w:r>
      <w:r>
        <w:rPr>
          <w:spacing w:val="32"/>
        </w:rPr>
        <w:t xml:space="preserve"> </w:t>
      </w:r>
      <w:r>
        <w:t>и,</w:t>
      </w:r>
      <w:r>
        <w:rPr>
          <w:spacing w:val="32"/>
        </w:rPr>
        <w:t xml:space="preserve"> </w:t>
      </w:r>
      <w:r>
        <w:t>соответственно,</w:t>
      </w:r>
      <w:r>
        <w:rPr>
          <w:spacing w:val="29"/>
        </w:rPr>
        <w:t xml:space="preserve"> </w:t>
      </w:r>
      <w:r>
        <w:t>по</w:t>
      </w:r>
      <w:r>
        <w:rPr>
          <w:spacing w:val="35"/>
        </w:rPr>
        <w:t xml:space="preserve"> </w:t>
      </w:r>
      <w:r>
        <w:t>назначению в</w:t>
      </w:r>
      <w:r>
        <w:rPr>
          <w:spacing w:val="32"/>
        </w:rPr>
        <w:t xml:space="preserve"> </w:t>
      </w:r>
      <w:r>
        <w:t xml:space="preserve">жизни </w:t>
      </w:r>
      <w:r>
        <w:rPr>
          <w:spacing w:val="-2"/>
        </w:rPr>
        <w:t>людей;</w:t>
      </w:r>
    </w:p>
    <w:p w:rsidR="00FD54E7" w:rsidRDefault="005C31E9">
      <w:pPr>
        <w:pStyle w:val="a3"/>
        <w:spacing w:before="3" w:line="275" w:lineRule="exact"/>
        <w:jc w:val="left"/>
      </w:pPr>
      <w:r>
        <w:t>ставить</w:t>
      </w:r>
      <w:r>
        <w:rPr>
          <w:spacing w:val="-10"/>
        </w:rPr>
        <w:t xml:space="preserve"> </w:t>
      </w:r>
      <w:r>
        <w:t>и</w:t>
      </w:r>
      <w:r>
        <w:rPr>
          <w:spacing w:val="-4"/>
        </w:rPr>
        <w:t xml:space="preserve"> </w:t>
      </w:r>
      <w:r>
        <w:t>использовать</w:t>
      </w:r>
      <w:r>
        <w:rPr>
          <w:spacing w:val="-7"/>
        </w:rPr>
        <w:t xml:space="preserve"> </w:t>
      </w:r>
      <w:r>
        <w:t>вопросы</w:t>
      </w:r>
      <w:r>
        <w:rPr>
          <w:spacing w:val="-4"/>
        </w:rPr>
        <w:t xml:space="preserve"> </w:t>
      </w:r>
      <w:r>
        <w:t>как</w:t>
      </w:r>
      <w:r>
        <w:rPr>
          <w:spacing w:val="-6"/>
        </w:rPr>
        <w:t xml:space="preserve"> </w:t>
      </w:r>
      <w:r>
        <w:t>исследовательский</w:t>
      </w:r>
      <w:r>
        <w:rPr>
          <w:spacing w:val="-4"/>
        </w:rPr>
        <w:t xml:space="preserve"> </w:t>
      </w:r>
      <w:r>
        <w:t>инструмент</w:t>
      </w:r>
      <w:r>
        <w:rPr>
          <w:spacing w:val="-4"/>
        </w:rPr>
        <w:t xml:space="preserve"> </w:t>
      </w:r>
      <w:r>
        <w:rPr>
          <w:spacing w:val="-2"/>
        </w:rPr>
        <w:t>познания;</w:t>
      </w:r>
    </w:p>
    <w:p w:rsidR="00FD54E7" w:rsidRDefault="005C31E9">
      <w:pPr>
        <w:pStyle w:val="a3"/>
        <w:spacing w:line="242" w:lineRule="auto"/>
        <w:jc w:val="left"/>
      </w:pPr>
      <w:r>
        <w:t>вести</w:t>
      </w:r>
      <w:r>
        <w:rPr>
          <w:spacing w:val="40"/>
        </w:rPr>
        <w:t xml:space="preserve"> </w:t>
      </w:r>
      <w:r>
        <w:t>исследовательскую</w:t>
      </w:r>
      <w:r>
        <w:rPr>
          <w:spacing w:val="40"/>
        </w:rPr>
        <w:t xml:space="preserve"> </w:t>
      </w:r>
      <w:r>
        <w:t>работу</w:t>
      </w:r>
      <w:r>
        <w:rPr>
          <w:spacing w:val="40"/>
        </w:rPr>
        <w:t xml:space="preserve"> </w:t>
      </w:r>
      <w:r>
        <w:t>по</w:t>
      </w:r>
      <w:r>
        <w:rPr>
          <w:spacing w:val="40"/>
        </w:rPr>
        <w:t xml:space="preserve"> </w:t>
      </w:r>
      <w:r>
        <w:t>сбору</w:t>
      </w:r>
      <w:r>
        <w:rPr>
          <w:spacing w:val="40"/>
        </w:rPr>
        <w:t xml:space="preserve"> </w:t>
      </w:r>
      <w:r>
        <w:t>информационного</w:t>
      </w:r>
      <w:r>
        <w:rPr>
          <w:spacing w:val="40"/>
        </w:rPr>
        <w:t xml:space="preserve"> </w:t>
      </w:r>
      <w:r>
        <w:t>материала</w:t>
      </w:r>
      <w:r>
        <w:rPr>
          <w:spacing w:val="40"/>
        </w:rPr>
        <w:t xml:space="preserve"> </w:t>
      </w:r>
      <w:r>
        <w:t>по</w:t>
      </w:r>
      <w:r>
        <w:rPr>
          <w:spacing w:val="40"/>
        </w:rPr>
        <w:t xml:space="preserve"> </w:t>
      </w:r>
      <w:r>
        <w:t>установленной</w:t>
      </w:r>
      <w:r>
        <w:rPr>
          <w:spacing w:val="40"/>
        </w:rPr>
        <w:t xml:space="preserve"> </w:t>
      </w:r>
      <w:r>
        <w:t>или выбранной теме;</w:t>
      </w:r>
    </w:p>
    <w:p w:rsidR="00FD54E7" w:rsidRDefault="005C31E9">
      <w:pPr>
        <w:pStyle w:val="a3"/>
        <w:tabs>
          <w:tab w:val="left" w:pos="2380"/>
          <w:tab w:val="left" w:pos="4193"/>
          <w:tab w:val="left" w:pos="5210"/>
          <w:tab w:val="left" w:pos="5560"/>
          <w:tab w:val="left" w:pos="6932"/>
          <w:tab w:val="left" w:pos="7411"/>
          <w:tab w:val="left" w:pos="8879"/>
          <w:tab w:val="left" w:pos="10357"/>
        </w:tabs>
        <w:spacing w:line="242" w:lineRule="auto"/>
        <w:ind w:right="231"/>
        <w:jc w:val="left"/>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6"/>
        </w:rPr>
        <w:t>по</w:t>
      </w:r>
      <w:r>
        <w:tab/>
      </w:r>
      <w:r>
        <w:rPr>
          <w:spacing w:val="-2"/>
        </w:rPr>
        <w:t>результатам</w:t>
      </w:r>
      <w:r>
        <w:tab/>
      </w:r>
      <w:r>
        <w:rPr>
          <w:spacing w:val="-2"/>
        </w:rPr>
        <w:t>наблюдения</w:t>
      </w:r>
      <w:r>
        <w:tab/>
      </w:r>
      <w:r>
        <w:rPr>
          <w:spacing w:val="-4"/>
        </w:rPr>
        <w:t xml:space="preserve">или </w:t>
      </w:r>
      <w:r>
        <w:t>исследования, аргументированно защищать свои позиции.</w:t>
      </w:r>
    </w:p>
    <w:p w:rsidR="00FD54E7" w:rsidRDefault="005C31E9" w:rsidP="00DB0FF1">
      <w:pPr>
        <w:pStyle w:val="a5"/>
        <w:numPr>
          <w:ilvl w:val="3"/>
          <w:numId w:val="24"/>
        </w:numPr>
        <w:tabs>
          <w:tab w:val="left" w:pos="1949"/>
        </w:tabs>
        <w:spacing w:line="242" w:lineRule="auto"/>
        <w:ind w:right="232"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39"/>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 универсальных познавательных учебных действий:</w:t>
      </w:r>
    </w:p>
    <w:p w:rsidR="00FD54E7" w:rsidRDefault="005C31E9">
      <w:pPr>
        <w:pStyle w:val="a3"/>
        <w:spacing w:line="242" w:lineRule="auto"/>
        <w:jc w:val="left"/>
      </w:pPr>
      <w:r>
        <w:t>использовать</w:t>
      </w:r>
      <w:r>
        <w:rPr>
          <w:spacing w:val="40"/>
        </w:rPr>
        <w:t xml:space="preserve"> </w:t>
      </w:r>
      <w:r>
        <w:t>различные</w:t>
      </w:r>
      <w:r>
        <w:rPr>
          <w:spacing w:val="40"/>
        </w:rPr>
        <w:t xml:space="preserve"> </w:t>
      </w:r>
      <w:r>
        <w:t>методы,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электронные</w:t>
      </w:r>
      <w:r>
        <w:rPr>
          <w:spacing w:val="40"/>
        </w:rPr>
        <w:t xml:space="preserve"> </w:t>
      </w:r>
      <w:r>
        <w:t>технологии,</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отбора</w:t>
      </w:r>
      <w:r>
        <w:rPr>
          <w:spacing w:val="80"/>
        </w:rPr>
        <w:t xml:space="preserve"> </w:t>
      </w:r>
      <w:r>
        <w:t>информации на основе образовательных задач и заданных критериев;</w:t>
      </w:r>
    </w:p>
    <w:p w:rsidR="00FD54E7" w:rsidRDefault="005C31E9">
      <w:pPr>
        <w:pStyle w:val="a3"/>
        <w:spacing w:line="271" w:lineRule="exact"/>
        <w:jc w:val="left"/>
      </w:pPr>
      <w:r>
        <w:t>использовать</w:t>
      </w:r>
      <w:r>
        <w:rPr>
          <w:spacing w:val="-6"/>
        </w:rPr>
        <w:t xml:space="preserve"> </w:t>
      </w:r>
      <w:r>
        <w:t>электронные</w:t>
      </w:r>
      <w:r>
        <w:rPr>
          <w:spacing w:val="-8"/>
        </w:rPr>
        <w:t xml:space="preserve"> </w:t>
      </w:r>
      <w:r>
        <w:t>образовательные</w:t>
      </w:r>
      <w:r>
        <w:rPr>
          <w:spacing w:val="-3"/>
        </w:rPr>
        <w:t xml:space="preserve"> </w:t>
      </w:r>
      <w:r>
        <w:rPr>
          <w:spacing w:val="-2"/>
        </w:rPr>
        <w:t>ресурсы;</w:t>
      </w:r>
    </w:p>
    <w:p w:rsidR="00FD54E7" w:rsidRDefault="005C31E9">
      <w:pPr>
        <w:pStyle w:val="a3"/>
        <w:spacing w:line="275" w:lineRule="exact"/>
        <w:jc w:val="left"/>
      </w:pPr>
      <w:r>
        <w:t>уметь</w:t>
      </w:r>
      <w:r>
        <w:rPr>
          <w:spacing w:val="-4"/>
        </w:rPr>
        <w:t xml:space="preserve"> </w:t>
      </w:r>
      <w:r>
        <w:t>работать</w:t>
      </w:r>
      <w:r>
        <w:rPr>
          <w:spacing w:val="-1"/>
        </w:rPr>
        <w:t xml:space="preserve"> </w:t>
      </w:r>
      <w:r>
        <w:t>с</w:t>
      </w:r>
      <w:r>
        <w:rPr>
          <w:spacing w:val="-8"/>
        </w:rPr>
        <w:t xml:space="preserve"> </w:t>
      </w:r>
      <w:r>
        <w:t>электронными</w:t>
      </w:r>
      <w:r>
        <w:rPr>
          <w:spacing w:val="-6"/>
        </w:rPr>
        <w:t xml:space="preserve"> </w:t>
      </w:r>
      <w:r>
        <w:t>учебными</w:t>
      </w:r>
      <w:r>
        <w:rPr>
          <w:spacing w:val="-1"/>
        </w:rPr>
        <w:t xml:space="preserve"> </w:t>
      </w:r>
      <w:r>
        <w:t>пособиями</w:t>
      </w:r>
      <w:r>
        <w:rPr>
          <w:spacing w:val="-2"/>
        </w:rPr>
        <w:t xml:space="preserve"> </w:t>
      </w:r>
      <w:r>
        <w:t>и</w:t>
      </w:r>
      <w:r>
        <w:rPr>
          <w:spacing w:val="-5"/>
        </w:rPr>
        <w:t xml:space="preserve"> </w:t>
      </w:r>
      <w:r>
        <w:rPr>
          <w:spacing w:val="-2"/>
        </w:rPr>
        <w:t>учебниками;</w:t>
      </w:r>
    </w:p>
    <w:p w:rsidR="00FD54E7" w:rsidRDefault="005C31E9">
      <w:pPr>
        <w:pStyle w:val="a3"/>
        <w:tabs>
          <w:tab w:val="left" w:pos="1770"/>
          <w:tab w:val="left" w:pos="3525"/>
          <w:tab w:val="left" w:pos="5640"/>
          <w:tab w:val="left" w:pos="6839"/>
          <w:tab w:val="left" w:pos="7180"/>
          <w:tab w:val="left" w:pos="9323"/>
        </w:tabs>
        <w:spacing w:line="242" w:lineRule="auto"/>
        <w:ind w:right="240"/>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систематизировать</w:t>
      </w:r>
      <w:r>
        <w:tab/>
      </w:r>
      <w:r>
        <w:rPr>
          <w:spacing w:val="-2"/>
        </w:rPr>
        <w:t xml:space="preserve">информацию, </w:t>
      </w:r>
      <w:r>
        <w:t>представленную в произведениях искусства, в текстах, таблицах и схемах;</w:t>
      </w:r>
    </w:p>
    <w:p w:rsidR="00FD54E7" w:rsidRDefault="005C31E9">
      <w:pPr>
        <w:pStyle w:val="a3"/>
        <w:spacing w:line="242" w:lineRule="auto"/>
        <w:jc w:val="left"/>
      </w:pPr>
      <w:r>
        <w:t>самостоятельно</w:t>
      </w:r>
      <w:r>
        <w:rPr>
          <w:spacing w:val="31"/>
        </w:rPr>
        <w:t xml:space="preserve"> </w:t>
      </w:r>
      <w:r>
        <w:t>готовить</w:t>
      </w:r>
      <w:r>
        <w:rPr>
          <w:spacing w:val="33"/>
        </w:rPr>
        <w:t xml:space="preserve"> </w:t>
      </w:r>
      <w:r>
        <w:t>информацию</w:t>
      </w:r>
      <w:r>
        <w:rPr>
          <w:spacing w:val="31"/>
        </w:rPr>
        <w:t xml:space="preserve"> </w:t>
      </w:r>
      <w:r>
        <w:t>на</w:t>
      </w:r>
      <w:r>
        <w:rPr>
          <w:spacing w:val="31"/>
        </w:rPr>
        <w:t xml:space="preserve"> </w:t>
      </w:r>
      <w:r>
        <w:t>заданную</w:t>
      </w:r>
      <w:r>
        <w:rPr>
          <w:spacing w:val="34"/>
        </w:rPr>
        <w:t xml:space="preserve"> </w:t>
      </w:r>
      <w:r>
        <w:t>или</w:t>
      </w:r>
      <w:r>
        <w:rPr>
          <w:spacing w:val="37"/>
        </w:rPr>
        <w:t xml:space="preserve"> </w:t>
      </w:r>
      <w:r>
        <w:t>выбранную</w:t>
      </w:r>
      <w:r>
        <w:rPr>
          <w:spacing w:val="34"/>
        </w:rPr>
        <w:t xml:space="preserve"> </w:t>
      </w:r>
      <w:r>
        <w:t>тему в</w:t>
      </w:r>
      <w:r>
        <w:rPr>
          <w:spacing w:val="38"/>
        </w:rPr>
        <w:t xml:space="preserve"> </w:t>
      </w:r>
      <w:r>
        <w:t>различных видах</w:t>
      </w:r>
      <w:r>
        <w:rPr>
          <w:spacing w:val="31"/>
        </w:rPr>
        <w:t xml:space="preserve"> </w:t>
      </w:r>
      <w:r>
        <w:t>её представления: в рисунках и эскизах, тексте, таблицах, схемах, электронных презентациях.</w:t>
      </w:r>
    </w:p>
    <w:p w:rsidR="00FD54E7" w:rsidRDefault="005C31E9" w:rsidP="00DB0FF1">
      <w:pPr>
        <w:pStyle w:val="a5"/>
        <w:numPr>
          <w:ilvl w:val="3"/>
          <w:numId w:val="24"/>
        </w:numPr>
        <w:tabs>
          <w:tab w:val="left" w:pos="1949"/>
        </w:tabs>
        <w:spacing w:line="242" w:lineRule="auto"/>
        <w:ind w:right="235" w:firstLine="0"/>
        <w:rPr>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универсальные</w:t>
      </w:r>
      <w:r>
        <w:rPr>
          <w:spacing w:val="-3"/>
          <w:sz w:val="24"/>
        </w:rPr>
        <w:t xml:space="preserve"> </w:t>
      </w:r>
      <w:r>
        <w:rPr>
          <w:sz w:val="24"/>
        </w:rPr>
        <w:t xml:space="preserve">коммуникативные </w:t>
      </w:r>
      <w:r>
        <w:rPr>
          <w:spacing w:val="-2"/>
          <w:sz w:val="24"/>
        </w:rPr>
        <w:t>действия:</w:t>
      </w:r>
    </w:p>
    <w:p w:rsidR="00FD54E7" w:rsidRDefault="005C31E9">
      <w:pPr>
        <w:pStyle w:val="a3"/>
        <w:spacing w:line="242" w:lineRule="auto"/>
        <w:ind w:right="222"/>
      </w:pPr>
      <w:r>
        <w:t>понимать искусство в качестве</w:t>
      </w:r>
      <w:r>
        <w:rPr>
          <w:spacing w:val="-2"/>
        </w:rPr>
        <w:t xml:space="preserve"> </w:t>
      </w:r>
      <w:r>
        <w:t>особого языка</w:t>
      </w:r>
      <w:r>
        <w:rPr>
          <w:spacing w:val="-2"/>
        </w:rPr>
        <w:t xml:space="preserve"> </w:t>
      </w:r>
      <w:r>
        <w:t>общения - межличностного (автор - зритель), между поколениями, между народами;</w:t>
      </w:r>
    </w:p>
    <w:p w:rsidR="00FD54E7" w:rsidRDefault="005C31E9">
      <w:pPr>
        <w:pStyle w:val="a3"/>
        <w:spacing w:line="242" w:lineRule="auto"/>
        <w:ind w:right="239"/>
      </w:pPr>
      <w:r>
        <w:t>воспринимать</w:t>
      </w:r>
      <w:r>
        <w:rPr>
          <w:spacing w:val="-3"/>
        </w:rPr>
        <w:t xml:space="preserve"> </w:t>
      </w:r>
      <w:r>
        <w:t>и</w:t>
      </w:r>
      <w:r>
        <w:rPr>
          <w:spacing w:val="-3"/>
        </w:rPr>
        <w:t xml:space="preserve"> </w:t>
      </w:r>
      <w:r>
        <w:t>формулировать суждения, выражать эмоции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целями</w:t>
      </w:r>
      <w:r>
        <w:rPr>
          <w:spacing w:val="-3"/>
        </w:rPr>
        <w:t xml:space="preserve"> </w:t>
      </w:r>
      <w:r>
        <w:t>и</w:t>
      </w:r>
      <w:r>
        <w:rPr>
          <w:spacing w:val="-3"/>
        </w:rPr>
        <w:t xml:space="preserve"> </w:t>
      </w:r>
      <w:r>
        <w:t>условиями общения, развивая способность к эмпатии и опираясь</w:t>
      </w:r>
    </w:p>
    <w:p w:rsidR="00FD54E7" w:rsidRDefault="005C31E9">
      <w:pPr>
        <w:pStyle w:val="a3"/>
        <w:spacing w:line="271" w:lineRule="exact"/>
      </w:pPr>
      <w:r>
        <w:t>на</w:t>
      </w:r>
      <w:r>
        <w:rPr>
          <w:spacing w:val="-3"/>
        </w:rPr>
        <w:t xml:space="preserve"> </w:t>
      </w:r>
      <w:r>
        <w:t>восприятие</w:t>
      </w:r>
      <w:r>
        <w:rPr>
          <w:spacing w:val="-6"/>
        </w:rPr>
        <w:t xml:space="preserve"> </w:t>
      </w:r>
      <w:r>
        <w:rPr>
          <w:spacing w:val="-2"/>
        </w:rPr>
        <w:t>окружающих;</w:t>
      </w:r>
    </w:p>
    <w:p w:rsidR="00FD54E7" w:rsidRDefault="005C31E9">
      <w:pPr>
        <w:pStyle w:val="a3"/>
        <w:ind w:right="229"/>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w:t>
      </w:r>
      <w:r>
        <w:rPr>
          <w:spacing w:val="40"/>
        </w:rPr>
        <w:t xml:space="preserve"> </w:t>
      </w:r>
      <w:r>
        <w:t>отстаивая</w:t>
      </w:r>
      <w:r>
        <w:rPr>
          <w:spacing w:val="40"/>
        </w:rPr>
        <w:t xml:space="preserve"> </w:t>
      </w:r>
      <w:r>
        <w:t>свои</w:t>
      </w:r>
      <w:r>
        <w:rPr>
          <w:spacing w:val="40"/>
        </w:rPr>
        <w:t xml:space="preserve"> </w:t>
      </w:r>
      <w:r>
        <w:t>позиции</w:t>
      </w:r>
      <w:r>
        <w:rPr>
          <w:spacing w:val="40"/>
        </w:rPr>
        <w:t xml:space="preserve"> </w:t>
      </w:r>
      <w:r>
        <w:t>в</w:t>
      </w:r>
      <w:r>
        <w:rPr>
          <w:spacing w:val="40"/>
        </w:rPr>
        <w:t xml:space="preserve"> </w:t>
      </w:r>
      <w:r>
        <w:t>оценке</w:t>
      </w:r>
      <w:r>
        <w:rPr>
          <w:spacing w:val="40"/>
        </w:rPr>
        <w:t xml:space="preserve"> </w:t>
      </w:r>
      <w:r>
        <w:t>и</w:t>
      </w:r>
      <w:r>
        <w:rPr>
          <w:spacing w:val="40"/>
        </w:rPr>
        <w:t xml:space="preserve"> </w:t>
      </w:r>
      <w:r>
        <w:t>понимании</w:t>
      </w:r>
      <w:r>
        <w:rPr>
          <w:spacing w:val="40"/>
        </w:rPr>
        <w:t xml:space="preserve"> </w:t>
      </w:r>
      <w:r>
        <w:t>обсуждаемого</w:t>
      </w:r>
      <w:r>
        <w:rPr>
          <w:spacing w:val="40"/>
        </w:rPr>
        <w:t xml:space="preserve"> </w:t>
      </w:r>
      <w:r>
        <w:t>явления,</w:t>
      </w:r>
      <w:r>
        <w:rPr>
          <w:spacing w:val="40"/>
        </w:rPr>
        <w:t xml:space="preserve"> </w:t>
      </w:r>
      <w:r>
        <w:t>находить</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общее</w:t>
      </w:r>
      <w:r>
        <w:rPr>
          <w:spacing w:val="-3"/>
        </w:rPr>
        <w:t xml:space="preserve"> </w:t>
      </w:r>
      <w:r>
        <w:t>решение и</w:t>
      </w:r>
      <w:r>
        <w:rPr>
          <w:spacing w:val="-4"/>
        </w:rPr>
        <w:t xml:space="preserve"> </w:t>
      </w:r>
      <w:r>
        <w:t>разрешать</w:t>
      </w:r>
      <w:r>
        <w:rPr>
          <w:spacing w:val="-2"/>
        </w:rPr>
        <w:t xml:space="preserve"> </w:t>
      </w:r>
      <w:r>
        <w:t>конфликты</w:t>
      </w:r>
      <w:r>
        <w:rPr>
          <w:spacing w:val="-1"/>
        </w:rPr>
        <w:t xml:space="preserve"> </w:t>
      </w:r>
      <w:r>
        <w:t>на</w:t>
      </w:r>
      <w:r>
        <w:rPr>
          <w:spacing w:val="-6"/>
        </w:rPr>
        <w:t xml:space="preserve"> </w:t>
      </w:r>
      <w:r>
        <w:t>основе</w:t>
      </w:r>
      <w:r>
        <w:rPr>
          <w:spacing w:val="-10"/>
        </w:rPr>
        <w:t xml:space="preserve"> </w:t>
      </w:r>
      <w:r>
        <w:t>общих</w:t>
      </w:r>
      <w:r>
        <w:rPr>
          <w:spacing w:val="-4"/>
        </w:rPr>
        <w:t xml:space="preserve"> </w:t>
      </w:r>
      <w:r>
        <w:t>позиций</w:t>
      </w:r>
      <w:r>
        <w:rPr>
          <w:spacing w:val="-4"/>
        </w:rPr>
        <w:t xml:space="preserve"> </w:t>
      </w:r>
      <w:r>
        <w:t>и</w:t>
      </w:r>
      <w:r>
        <w:rPr>
          <w:spacing w:val="2"/>
        </w:rPr>
        <w:t xml:space="preserve"> </w:t>
      </w:r>
      <w:r>
        <w:t xml:space="preserve">учёта </w:t>
      </w:r>
      <w:r>
        <w:rPr>
          <w:spacing w:val="-2"/>
        </w:rPr>
        <w:t>интересов;</w:t>
      </w:r>
    </w:p>
    <w:p w:rsidR="00FD54E7" w:rsidRDefault="005C31E9">
      <w:pPr>
        <w:pStyle w:val="a3"/>
        <w:spacing w:line="242" w:lineRule="auto"/>
        <w:ind w:right="232"/>
      </w:pPr>
      <w:r>
        <w:t>публично представлять и объяснять результаты своего творческого, художественного или исследовательского опыта;</w:t>
      </w:r>
    </w:p>
    <w:p w:rsidR="00FD54E7" w:rsidRDefault="005C31E9">
      <w:pPr>
        <w:pStyle w:val="a3"/>
        <w:ind w:right="231"/>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D54E7" w:rsidRDefault="005C31E9" w:rsidP="00DB0FF1">
      <w:pPr>
        <w:pStyle w:val="a5"/>
        <w:numPr>
          <w:ilvl w:val="3"/>
          <w:numId w:val="24"/>
        </w:numPr>
        <w:tabs>
          <w:tab w:val="left" w:pos="1948"/>
        </w:tabs>
        <w:spacing w:line="242" w:lineRule="auto"/>
        <w:ind w:right="221" w:firstLine="0"/>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FD54E7" w:rsidRDefault="005C31E9">
      <w:pPr>
        <w:pStyle w:val="a3"/>
        <w:ind w:right="234"/>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D54E7" w:rsidRDefault="005C31E9">
      <w:pPr>
        <w:pStyle w:val="a3"/>
        <w:ind w:right="226"/>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FD54E7" w:rsidRDefault="005C31E9">
      <w:pPr>
        <w:pStyle w:val="a3"/>
        <w:spacing w:line="242" w:lineRule="auto"/>
        <w:ind w:right="225"/>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D54E7" w:rsidRDefault="005C31E9" w:rsidP="00DB0FF1">
      <w:pPr>
        <w:pStyle w:val="a5"/>
        <w:numPr>
          <w:ilvl w:val="3"/>
          <w:numId w:val="24"/>
        </w:numPr>
        <w:tabs>
          <w:tab w:val="left" w:pos="1948"/>
        </w:tabs>
        <w:spacing w:line="242" w:lineRule="auto"/>
        <w:ind w:right="236" w:firstLine="0"/>
        <w:rPr>
          <w:sz w:val="24"/>
        </w:rPr>
      </w:pPr>
      <w:r>
        <w:rPr>
          <w:sz w:val="24"/>
        </w:rPr>
        <w:t>У обучающегося будут сформированы умения самоконтроля как часть универсальных регулятивных учебных действий:</w:t>
      </w:r>
    </w:p>
    <w:p w:rsidR="00FD54E7" w:rsidRDefault="005C31E9">
      <w:pPr>
        <w:pStyle w:val="a3"/>
        <w:spacing w:line="242" w:lineRule="auto"/>
        <w:ind w:right="222"/>
      </w:pPr>
      <w:r>
        <w:t>соотносить свои действия с планируемыми результатами, осуществлять контроль своей деятельности в процессе достижения результата;</w:t>
      </w:r>
    </w:p>
    <w:p w:rsidR="00FD54E7" w:rsidRDefault="005C31E9">
      <w:pPr>
        <w:pStyle w:val="a3"/>
        <w:spacing w:line="242" w:lineRule="auto"/>
        <w:ind w:right="239"/>
      </w:pPr>
      <w:r>
        <w:t xml:space="preserve">владеть основами самоконтроля, рефлексии, самооценки на основе соответствующих целям </w:t>
      </w:r>
      <w:r>
        <w:rPr>
          <w:spacing w:val="-2"/>
        </w:rPr>
        <w:t>критериев.</w:t>
      </w:r>
    </w:p>
    <w:p w:rsidR="00FD54E7" w:rsidRDefault="005C31E9" w:rsidP="00DB0FF1">
      <w:pPr>
        <w:pStyle w:val="a5"/>
        <w:numPr>
          <w:ilvl w:val="3"/>
          <w:numId w:val="24"/>
        </w:numPr>
        <w:tabs>
          <w:tab w:val="left" w:pos="1948"/>
        </w:tabs>
        <w:spacing w:line="242" w:lineRule="auto"/>
        <w:ind w:right="222" w:firstLine="0"/>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FD54E7" w:rsidRDefault="005C31E9">
      <w:pPr>
        <w:pStyle w:val="a3"/>
        <w:spacing w:line="242" w:lineRule="auto"/>
        <w:jc w:val="left"/>
      </w:pPr>
      <w:r>
        <w:t>развивать</w:t>
      </w:r>
      <w:r>
        <w:rPr>
          <w:spacing w:val="40"/>
        </w:rPr>
        <w:t xml:space="preserve"> </w:t>
      </w:r>
      <w:r>
        <w:t>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стремиться</w:t>
      </w:r>
      <w:r>
        <w:rPr>
          <w:spacing w:val="40"/>
        </w:rPr>
        <w:t xml:space="preserve"> </w:t>
      </w:r>
      <w:r>
        <w:t>к</w:t>
      </w:r>
      <w:r>
        <w:rPr>
          <w:spacing w:val="40"/>
        </w:rPr>
        <w:t xml:space="preserve"> </w:t>
      </w:r>
      <w:r>
        <w:t>пониманию</w:t>
      </w:r>
      <w:r>
        <w:rPr>
          <w:spacing w:val="40"/>
        </w:rPr>
        <w:t xml:space="preserve"> </w:t>
      </w:r>
      <w:r>
        <w:t>эмоций</w:t>
      </w:r>
      <w:r>
        <w:rPr>
          <w:spacing w:val="80"/>
        </w:rPr>
        <w:t xml:space="preserve"> </w:t>
      </w:r>
      <w:r>
        <w:rPr>
          <w:spacing w:val="-2"/>
        </w:rPr>
        <w:t>других;</w:t>
      </w:r>
    </w:p>
    <w:p w:rsidR="00FD54E7" w:rsidRDefault="005C31E9">
      <w:pPr>
        <w:pStyle w:val="a3"/>
        <w:spacing w:line="242" w:lineRule="auto"/>
        <w:jc w:val="left"/>
      </w:pPr>
      <w:r>
        <w:t>уметь</w:t>
      </w:r>
      <w:r>
        <w:rPr>
          <w:spacing w:val="80"/>
        </w:rPr>
        <w:t xml:space="preserve"> </w:t>
      </w:r>
      <w:r>
        <w:t>рефлексировать</w:t>
      </w:r>
      <w:r>
        <w:rPr>
          <w:spacing w:val="80"/>
        </w:rPr>
        <w:t xml:space="preserve"> </w:t>
      </w:r>
      <w:r>
        <w:t>эмоции</w:t>
      </w:r>
      <w:r>
        <w:rPr>
          <w:spacing w:val="80"/>
        </w:rPr>
        <w:t xml:space="preserve"> </w:t>
      </w:r>
      <w:r>
        <w:t>как</w:t>
      </w:r>
      <w:r>
        <w:rPr>
          <w:spacing w:val="80"/>
        </w:rPr>
        <w:t xml:space="preserve"> </w:t>
      </w:r>
      <w:r>
        <w:t>основание</w:t>
      </w:r>
      <w:r>
        <w:rPr>
          <w:spacing w:val="80"/>
        </w:rPr>
        <w:t xml:space="preserve"> </w:t>
      </w:r>
      <w:r>
        <w:t>для</w:t>
      </w:r>
      <w:r>
        <w:rPr>
          <w:spacing w:val="80"/>
        </w:rPr>
        <w:t xml:space="preserve"> </w:t>
      </w:r>
      <w:r>
        <w:t>художественного</w:t>
      </w:r>
      <w:r>
        <w:rPr>
          <w:spacing w:val="80"/>
        </w:rPr>
        <w:t xml:space="preserve"> </w:t>
      </w:r>
      <w:r>
        <w:t>восприятия</w:t>
      </w:r>
      <w:r>
        <w:rPr>
          <w:spacing w:val="80"/>
        </w:rPr>
        <w:t xml:space="preserve"> </w:t>
      </w:r>
      <w:r>
        <w:t>искусства</w:t>
      </w:r>
      <w:r>
        <w:rPr>
          <w:spacing w:val="80"/>
        </w:rPr>
        <w:t xml:space="preserve"> </w:t>
      </w:r>
      <w:r>
        <w:t>и собственной художественной деятельности;</w:t>
      </w:r>
    </w:p>
    <w:p w:rsidR="00FD54E7" w:rsidRDefault="005C31E9">
      <w:pPr>
        <w:pStyle w:val="a3"/>
        <w:spacing w:line="242" w:lineRule="auto"/>
        <w:jc w:val="left"/>
      </w:pPr>
      <w:r>
        <w:t>развивать</w:t>
      </w:r>
      <w:r>
        <w:rPr>
          <w:spacing w:val="40"/>
        </w:rPr>
        <w:t xml:space="preserve"> </w:t>
      </w:r>
      <w:r>
        <w:t>свои</w:t>
      </w:r>
      <w:r>
        <w:rPr>
          <w:spacing w:val="40"/>
        </w:rPr>
        <w:t xml:space="preserve"> </w:t>
      </w:r>
      <w:r>
        <w:t>эмпатические</w:t>
      </w:r>
      <w:r>
        <w:rPr>
          <w:spacing w:val="40"/>
        </w:rPr>
        <w:t xml:space="preserve"> </w:t>
      </w:r>
      <w:r>
        <w:t>способности,</w:t>
      </w:r>
      <w:r>
        <w:rPr>
          <w:spacing w:val="40"/>
        </w:rPr>
        <w:t xml:space="preserve"> </w:t>
      </w:r>
      <w:r>
        <w:t>способность</w:t>
      </w:r>
      <w:r>
        <w:rPr>
          <w:spacing w:val="40"/>
        </w:rPr>
        <w:t xml:space="preserve"> </w:t>
      </w:r>
      <w:r>
        <w:t>сопереживать,</w:t>
      </w:r>
      <w:r>
        <w:rPr>
          <w:spacing w:val="40"/>
        </w:rPr>
        <w:t xml:space="preserve"> </w:t>
      </w:r>
      <w:r>
        <w:t>понимать</w:t>
      </w:r>
      <w:r>
        <w:rPr>
          <w:spacing w:val="40"/>
        </w:rPr>
        <w:t xml:space="preserve"> </w:t>
      </w:r>
      <w:r>
        <w:t>намерения</w:t>
      </w:r>
      <w:r>
        <w:rPr>
          <w:spacing w:val="40"/>
        </w:rPr>
        <w:t xml:space="preserve"> </w:t>
      </w:r>
      <w:r>
        <w:t>и переживания свои и других; признавать своё и чужое право на ошибку;</w:t>
      </w:r>
    </w:p>
    <w:p w:rsidR="00FD54E7" w:rsidRDefault="005C31E9">
      <w:pPr>
        <w:pStyle w:val="a3"/>
        <w:spacing w:line="242" w:lineRule="auto"/>
        <w:jc w:val="left"/>
      </w:pPr>
      <w:r>
        <w:t>работать</w:t>
      </w:r>
      <w:r>
        <w:rPr>
          <w:spacing w:val="76"/>
        </w:rPr>
        <w:t xml:space="preserve"> </w:t>
      </w:r>
      <w:r>
        <w:t>индивидуально</w:t>
      </w:r>
      <w:r>
        <w:rPr>
          <w:spacing w:val="80"/>
        </w:rPr>
        <w:t xml:space="preserve"> </w:t>
      </w:r>
      <w:r>
        <w:t>и</w:t>
      </w:r>
      <w:r>
        <w:rPr>
          <w:spacing w:val="76"/>
        </w:rPr>
        <w:t xml:space="preserve"> </w:t>
      </w:r>
      <w:r>
        <w:t>в</w:t>
      </w:r>
      <w:r>
        <w:rPr>
          <w:spacing w:val="76"/>
        </w:rPr>
        <w:t xml:space="preserve"> </w:t>
      </w:r>
      <w:r>
        <w:t>группе;</w:t>
      </w:r>
      <w:r>
        <w:rPr>
          <w:spacing w:val="75"/>
        </w:rPr>
        <w:t xml:space="preserve"> </w:t>
      </w:r>
      <w:r>
        <w:t>продуктивно</w:t>
      </w:r>
      <w:r>
        <w:rPr>
          <w:spacing w:val="78"/>
        </w:rPr>
        <w:t xml:space="preserve"> </w:t>
      </w:r>
      <w:r>
        <w:t>участвовать</w:t>
      </w:r>
      <w:r>
        <w:rPr>
          <w:spacing w:val="76"/>
        </w:rPr>
        <w:t xml:space="preserve"> </w:t>
      </w:r>
      <w:r>
        <w:t>в</w:t>
      </w:r>
      <w:r>
        <w:rPr>
          <w:spacing w:val="76"/>
        </w:rPr>
        <w:t xml:space="preserve"> </w:t>
      </w:r>
      <w:r>
        <w:t>учебном</w:t>
      </w:r>
      <w:r>
        <w:rPr>
          <w:spacing w:val="80"/>
        </w:rPr>
        <w:t xml:space="preserve"> </w:t>
      </w:r>
      <w:r>
        <w:t>сотрудничестве,</w:t>
      </w:r>
      <w:r>
        <w:rPr>
          <w:spacing w:val="80"/>
        </w:rPr>
        <w:t xml:space="preserve"> </w:t>
      </w:r>
      <w:r>
        <w:t>в совместной деятельности со сверстниками, с педагогами и межвозрастном взаимодействии.</w:t>
      </w:r>
    </w:p>
    <w:p w:rsidR="00FD54E7" w:rsidRDefault="005C31E9" w:rsidP="00DB0FF1">
      <w:pPr>
        <w:pStyle w:val="a5"/>
        <w:numPr>
          <w:ilvl w:val="2"/>
          <w:numId w:val="24"/>
        </w:numPr>
        <w:tabs>
          <w:tab w:val="left" w:pos="1949"/>
        </w:tabs>
        <w:spacing w:line="242" w:lineRule="auto"/>
        <w:ind w:right="230"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изобразительному</w:t>
      </w:r>
      <w:r>
        <w:rPr>
          <w:spacing w:val="80"/>
          <w:sz w:val="24"/>
        </w:rPr>
        <w:t xml:space="preserve"> </w:t>
      </w:r>
      <w:r>
        <w:rPr>
          <w:sz w:val="24"/>
        </w:rPr>
        <w:t>искусству</w:t>
      </w:r>
      <w:r>
        <w:rPr>
          <w:spacing w:val="40"/>
          <w:sz w:val="24"/>
        </w:rPr>
        <w:t xml:space="preserve"> </w:t>
      </w:r>
      <w:r>
        <w:rPr>
          <w:sz w:val="24"/>
        </w:rPr>
        <w:t>сгруппированы по учебным модулям и должны отражать сформированность умений.</w:t>
      </w:r>
    </w:p>
    <w:p w:rsidR="00FD54E7" w:rsidRDefault="005C31E9">
      <w:pPr>
        <w:pStyle w:val="a3"/>
        <w:spacing w:line="242" w:lineRule="auto"/>
        <w:ind w:right="237"/>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FD54E7" w:rsidRDefault="005C31E9">
      <w:pPr>
        <w:pStyle w:val="a3"/>
        <w:ind w:right="229"/>
      </w:pPr>
      <w:r>
        <w:t xml:space="preserve">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w:t>
      </w:r>
      <w:r>
        <w:rPr>
          <w:spacing w:val="-2"/>
        </w:rPr>
        <w:t>промыслов;</w:t>
      </w:r>
    </w:p>
    <w:p w:rsidR="00FD54E7" w:rsidRDefault="005C31E9">
      <w:pPr>
        <w:pStyle w:val="a3"/>
        <w:spacing w:line="237" w:lineRule="auto"/>
        <w:ind w:right="234"/>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D54E7" w:rsidRDefault="005C31E9">
      <w:pPr>
        <w:pStyle w:val="a3"/>
        <w:ind w:right="227"/>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D54E7" w:rsidRDefault="005C31E9">
      <w:pPr>
        <w:pStyle w:val="a3"/>
        <w:spacing w:line="242" w:lineRule="auto"/>
        <w:ind w:right="221"/>
      </w:pPr>
      <w:r>
        <w:t>характеризовать коммуникативные, познавательные и культовые функции декоративно- прикладного искусства;</w:t>
      </w:r>
    </w:p>
    <w:p w:rsidR="00FD54E7" w:rsidRDefault="005C31E9">
      <w:pPr>
        <w:pStyle w:val="a3"/>
        <w:ind w:right="223"/>
      </w:pPr>
      <w:r>
        <w:t>уметь объяснять коммуникативное значение декоративного образа в организации межличностных отношений,</w:t>
      </w:r>
      <w:r>
        <w:rPr>
          <w:spacing w:val="-5"/>
        </w:rPr>
        <w:t xml:space="preserve"> </w:t>
      </w:r>
      <w:r>
        <w:t>в</w:t>
      </w:r>
      <w:r>
        <w:rPr>
          <w:spacing w:val="-5"/>
        </w:rPr>
        <w:t xml:space="preserve"> </w:t>
      </w:r>
      <w:r>
        <w:t>обозначении</w:t>
      </w:r>
      <w:r>
        <w:rPr>
          <w:spacing w:val="-1"/>
        </w:rPr>
        <w:t xml:space="preserve"> </w:t>
      </w:r>
      <w:r>
        <w:t>социальной</w:t>
      </w:r>
      <w:r>
        <w:rPr>
          <w:spacing w:val="-1"/>
        </w:rPr>
        <w:t xml:space="preserve"> </w:t>
      </w:r>
      <w:r>
        <w:t>роли</w:t>
      </w:r>
      <w:r>
        <w:rPr>
          <w:spacing w:val="-1"/>
        </w:rPr>
        <w:t xml:space="preserve"> </w:t>
      </w:r>
      <w:r>
        <w:t>человека,</w:t>
      </w:r>
      <w:r>
        <w:rPr>
          <w:spacing w:val="-5"/>
        </w:rPr>
        <w:t xml:space="preserve"> </w:t>
      </w:r>
      <w:r>
        <w:t>в</w:t>
      </w:r>
      <w:r>
        <w:rPr>
          <w:spacing w:val="-5"/>
        </w:rPr>
        <w:t xml:space="preserve"> </w:t>
      </w:r>
      <w:r>
        <w:t>оформлении</w:t>
      </w:r>
      <w:r>
        <w:rPr>
          <w:spacing w:val="-1"/>
        </w:rPr>
        <w:t xml:space="preserve"> </w:t>
      </w:r>
      <w:r>
        <w:t xml:space="preserve">предметно-пространственной </w:t>
      </w:r>
      <w:r>
        <w:rPr>
          <w:spacing w:val="-2"/>
        </w:rPr>
        <w:t>среды;</w:t>
      </w:r>
    </w:p>
    <w:p w:rsidR="00FD54E7" w:rsidRDefault="005C31E9">
      <w:pPr>
        <w:pStyle w:val="a3"/>
        <w:ind w:right="22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w:t>
      </w:r>
      <w:r>
        <w:rPr>
          <w:spacing w:val="40"/>
        </w:rPr>
        <w:t xml:space="preserve"> </w:t>
      </w:r>
      <w:r>
        <w:t>неразрывную связь декора и материала;</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22"/>
      </w:pPr>
      <w:r>
        <w:lastRenderedPageBreak/>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D54E7" w:rsidRDefault="005C31E9">
      <w:pPr>
        <w:pStyle w:val="a3"/>
        <w:spacing w:before="6" w:line="237" w:lineRule="auto"/>
        <w:ind w:right="235"/>
      </w:pPr>
      <w:r>
        <w:t>знать специфику образного языка декоративного искусства - его знаковую природу, орнаментальность, стилизацию изображения;</w:t>
      </w:r>
    </w:p>
    <w:p w:rsidR="00FD54E7" w:rsidRDefault="005C31E9">
      <w:pPr>
        <w:pStyle w:val="a3"/>
        <w:spacing w:before="5" w:line="237" w:lineRule="auto"/>
        <w:ind w:right="228"/>
      </w:pPr>
      <w:r>
        <w:t>различать разные виды орнамента по сюжетной основе: геометрический, растительный, зооморфный, антропоморфный;</w:t>
      </w:r>
    </w:p>
    <w:p w:rsidR="00FD54E7" w:rsidRDefault="005C31E9">
      <w:pPr>
        <w:pStyle w:val="a3"/>
        <w:spacing w:before="6" w:line="237" w:lineRule="auto"/>
        <w:ind w:right="243"/>
      </w:pPr>
      <w:r>
        <w:t>владеть практическими</w:t>
      </w:r>
      <w:r>
        <w:rPr>
          <w:spacing w:val="-1"/>
        </w:rPr>
        <w:t xml:space="preserve"> </w:t>
      </w:r>
      <w:r>
        <w:t>навыками</w:t>
      </w:r>
      <w:r>
        <w:rPr>
          <w:spacing w:val="-1"/>
        </w:rPr>
        <w:t xml:space="preserve"> </w:t>
      </w:r>
      <w:r>
        <w:t>самостоятельного творческого создания</w:t>
      </w:r>
      <w:r>
        <w:rPr>
          <w:spacing w:val="-3"/>
        </w:rPr>
        <w:t xml:space="preserve"> </w:t>
      </w:r>
      <w:r>
        <w:t>орнаментов ленточных, сетчатых, центрических;</w:t>
      </w:r>
    </w:p>
    <w:p w:rsidR="00FD54E7" w:rsidRDefault="005C31E9">
      <w:pPr>
        <w:pStyle w:val="a3"/>
        <w:spacing w:before="6" w:line="237" w:lineRule="auto"/>
        <w:ind w:right="229"/>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D54E7" w:rsidRDefault="005C31E9">
      <w:pPr>
        <w:pStyle w:val="a3"/>
        <w:spacing w:before="3"/>
        <w:ind w:right="223"/>
      </w:pPr>
      <w:r>
        <w:t xml:space="preserve">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w:t>
      </w:r>
      <w:r>
        <w:rPr>
          <w:spacing w:val="-2"/>
        </w:rPr>
        <w:t>искусства;</w:t>
      </w:r>
    </w:p>
    <w:p w:rsidR="00FD54E7" w:rsidRDefault="005C31E9">
      <w:pPr>
        <w:pStyle w:val="a3"/>
        <w:spacing w:before="3" w:line="237" w:lineRule="auto"/>
        <w:ind w:right="2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2"/>
        </w:rPr>
        <w:t xml:space="preserve"> </w:t>
      </w:r>
      <w:r>
        <w:t>и злу, к жизни в целом;</w:t>
      </w:r>
    </w:p>
    <w:p w:rsidR="00FD54E7" w:rsidRDefault="005C31E9">
      <w:pPr>
        <w:pStyle w:val="a3"/>
        <w:spacing w:before="6" w:line="237" w:lineRule="auto"/>
        <w:ind w:right="237"/>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D54E7" w:rsidRDefault="005C31E9">
      <w:pPr>
        <w:pStyle w:val="a3"/>
        <w:spacing w:before="3"/>
        <w:ind w:right="225"/>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D54E7" w:rsidRDefault="005C31E9">
      <w:pPr>
        <w:pStyle w:val="a3"/>
        <w:spacing w:before="3" w:line="237" w:lineRule="auto"/>
        <w:ind w:right="229"/>
      </w:pPr>
      <w:r>
        <w:t>иметь практический опыт изображения характерных традиционных предметов крестьянского</w:t>
      </w:r>
      <w:r>
        <w:rPr>
          <w:spacing w:val="40"/>
        </w:rPr>
        <w:t xml:space="preserve"> </w:t>
      </w:r>
      <w:r>
        <w:rPr>
          <w:spacing w:val="-2"/>
        </w:rPr>
        <w:t>быта;</w:t>
      </w:r>
    </w:p>
    <w:p w:rsidR="00FD54E7" w:rsidRDefault="005C31E9">
      <w:pPr>
        <w:pStyle w:val="a3"/>
        <w:spacing w:before="4"/>
        <w:ind w:right="227"/>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w:t>
      </w:r>
      <w:r>
        <w:rPr>
          <w:spacing w:val="-2"/>
        </w:rPr>
        <w:t>костюм;</w:t>
      </w:r>
    </w:p>
    <w:p w:rsidR="00FD54E7" w:rsidRDefault="005C31E9">
      <w:pPr>
        <w:pStyle w:val="a3"/>
        <w:spacing w:before="2" w:line="237" w:lineRule="auto"/>
        <w:ind w:right="235"/>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D54E7" w:rsidRDefault="005C31E9">
      <w:pPr>
        <w:pStyle w:val="a3"/>
        <w:spacing w:before="4"/>
        <w:ind w:right="222"/>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D54E7" w:rsidRDefault="005C31E9">
      <w:pPr>
        <w:pStyle w:val="a3"/>
        <w:ind w:right="221"/>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D54E7" w:rsidRDefault="005C31E9">
      <w:pPr>
        <w:pStyle w:val="a3"/>
        <w:spacing w:before="3" w:line="237" w:lineRule="auto"/>
        <w:ind w:right="234"/>
      </w:pPr>
      <w:r>
        <w:t xml:space="preserve">объяснять значение народных промыслов и традиций художественного ремесла в современной </w:t>
      </w:r>
      <w:r>
        <w:rPr>
          <w:spacing w:val="-2"/>
        </w:rPr>
        <w:t>жизни;</w:t>
      </w:r>
    </w:p>
    <w:p w:rsidR="00FD54E7" w:rsidRDefault="005C31E9">
      <w:pPr>
        <w:pStyle w:val="a3"/>
        <w:spacing w:before="5" w:line="237" w:lineRule="auto"/>
        <w:ind w:right="234"/>
      </w:pPr>
      <w:r>
        <w:t xml:space="preserve">рассказывать о происхождении народных художественных промыслов, о соотношении ремесла и </w:t>
      </w:r>
      <w:r>
        <w:rPr>
          <w:spacing w:val="-2"/>
        </w:rPr>
        <w:t>искусства;</w:t>
      </w:r>
    </w:p>
    <w:p w:rsidR="00FD54E7" w:rsidRDefault="005C31E9">
      <w:pPr>
        <w:pStyle w:val="a3"/>
        <w:spacing w:before="6" w:line="237" w:lineRule="auto"/>
        <w:ind w:right="236"/>
      </w:pPr>
      <w:r>
        <w:t>называть характерные черты орнаментов и изделий ряда отечественных народных художественных промыслов;</w:t>
      </w:r>
    </w:p>
    <w:p w:rsidR="00FD54E7" w:rsidRDefault="005C31E9">
      <w:pPr>
        <w:pStyle w:val="a3"/>
        <w:spacing w:before="6" w:line="237" w:lineRule="auto"/>
        <w:ind w:right="237"/>
      </w:pPr>
      <w:r>
        <w:t xml:space="preserve">характеризовать древние образы народного искусства в произведениях современных народных </w:t>
      </w:r>
      <w:r>
        <w:rPr>
          <w:spacing w:val="-2"/>
        </w:rPr>
        <w:t>промыслов;</w:t>
      </w:r>
    </w:p>
    <w:p w:rsidR="00FD54E7" w:rsidRDefault="005C31E9">
      <w:pPr>
        <w:pStyle w:val="a3"/>
        <w:spacing w:before="5" w:line="237" w:lineRule="auto"/>
        <w:ind w:right="232"/>
      </w:pPr>
      <w:r>
        <w:t>уметь перечислять материалы, используемые в народных художественных промыслах: дерево, глина, металл, стекло;</w:t>
      </w:r>
    </w:p>
    <w:p w:rsidR="00FD54E7" w:rsidRDefault="005C31E9">
      <w:pPr>
        <w:pStyle w:val="a3"/>
        <w:spacing w:before="6" w:line="237" w:lineRule="auto"/>
        <w:ind w:right="237"/>
      </w:pPr>
      <w:r>
        <w:t xml:space="preserve">различать изделия народных художественных промыслов по материалу изготовления и технике </w:t>
      </w:r>
      <w:r>
        <w:rPr>
          <w:spacing w:val="-2"/>
        </w:rPr>
        <w:t>декора;</w:t>
      </w:r>
    </w:p>
    <w:p w:rsidR="00FD54E7" w:rsidRDefault="005C31E9">
      <w:pPr>
        <w:pStyle w:val="a3"/>
        <w:spacing w:before="6" w:line="237" w:lineRule="auto"/>
        <w:ind w:right="234"/>
      </w:pPr>
      <w:r>
        <w:t xml:space="preserve">объяснять связь между материалом, формой и техникой декора в произведениях народных </w:t>
      </w:r>
      <w:r>
        <w:rPr>
          <w:spacing w:val="-2"/>
        </w:rPr>
        <w:t>промыслов;</w:t>
      </w:r>
    </w:p>
    <w:p w:rsidR="00FD54E7" w:rsidRDefault="005C31E9">
      <w:pPr>
        <w:pStyle w:val="a3"/>
        <w:spacing w:before="3"/>
      </w:pPr>
      <w:r>
        <w:t>иметь</w:t>
      </w:r>
      <w:r>
        <w:rPr>
          <w:spacing w:val="31"/>
        </w:rPr>
        <w:t xml:space="preserve"> </w:t>
      </w:r>
      <w:r>
        <w:t>представление</w:t>
      </w:r>
      <w:r>
        <w:rPr>
          <w:spacing w:val="27"/>
        </w:rPr>
        <w:t xml:space="preserve"> </w:t>
      </w:r>
      <w:r>
        <w:t>о</w:t>
      </w:r>
      <w:r>
        <w:rPr>
          <w:spacing w:val="31"/>
        </w:rPr>
        <w:t xml:space="preserve"> </w:t>
      </w:r>
      <w:r>
        <w:t>приёмах</w:t>
      </w:r>
      <w:r>
        <w:rPr>
          <w:spacing w:val="27"/>
        </w:rPr>
        <w:t xml:space="preserve"> </w:t>
      </w:r>
      <w:r>
        <w:t>и</w:t>
      </w:r>
      <w:r>
        <w:rPr>
          <w:spacing w:val="32"/>
        </w:rPr>
        <w:t xml:space="preserve"> </w:t>
      </w:r>
      <w:r>
        <w:t>последовательности</w:t>
      </w:r>
      <w:r>
        <w:rPr>
          <w:spacing w:val="33"/>
        </w:rPr>
        <w:t xml:space="preserve"> </w:t>
      </w:r>
      <w:r>
        <w:t>работы</w:t>
      </w:r>
      <w:r>
        <w:rPr>
          <w:spacing w:val="33"/>
        </w:rPr>
        <w:t xml:space="preserve"> </w:t>
      </w:r>
      <w:r>
        <w:t>при</w:t>
      </w:r>
      <w:r>
        <w:rPr>
          <w:spacing w:val="28"/>
        </w:rPr>
        <w:t xml:space="preserve"> </w:t>
      </w:r>
      <w:r>
        <w:t>создании</w:t>
      </w:r>
      <w:r>
        <w:rPr>
          <w:spacing w:val="33"/>
        </w:rPr>
        <w:t xml:space="preserve"> </w:t>
      </w:r>
      <w:r>
        <w:t>изделий</w:t>
      </w:r>
      <w:r>
        <w:rPr>
          <w:spacing w:val="28"/>
        </w:rPr>
        <w:t xml:space="preserve"> </w:t>
      </w:r>
      <w:r>
        <w:rPr>
          <w:spacing w:val="-2"/>
        </w:rPr>
        <w:t>некоторых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художественных</w:t>
      </w:r>
      <w:r>
        <w:rPr>
          <w:spacing w:val="-7"/>
        </w:rPr>
        <w:t xml:space="preserve"> </w:t>
      </w:r>
      <w:r>
        <w:rPr>
          <w:spacing w:val="-2"/>
        </w:rPr>
        <w:t>промыслов;</w:t>
      </w:r>
    </w:p>
    <w:p w:rsidR="00FD54E7" w:rsidRDefault="005C31E9">
      <w:pPr>
        <w:pStyle w:val="a3"/>
        <w:spacing w:line="242" w:lineRule="auto"/>
        <w:ind w:right="2864"/>
        <w:jc w:val="left"/>
      </w:pPr>
      <w:r>
        <w:t>уметь изображать фрагменты орнаментов, отдельные сюжеты, детали</w:t>
      </w:r>
      <w:r>
        <w:rPr>
          <w:spacing w:val="40"/>
        </w:rPr>
        <w:t xml:space="preserve"> </w:t>
      </w:r>
      <w:r>
        <w:t>или</w:t>
      </w:r>
      <w:r>
        <w:rPr>
          <w:spacing w:val="-6"/>
        </w:rPr>
        <w:t xml:space="preserve"> </w:t>
      </w:r>
      <w:r>
        <w:t>общий</w:t>
      </w:r>
      <w:r>
        <w:rPr>
          <w:spacing w:val="-6"/>
        </w:rPr>
        <w:t xml:space="preserve"> </w:t>
      </w:r>
      <w:r>
        <w:t>вид</w:t>
      </w:r>
      <w:r>
        <w:rPr>
          <w:spacing w:val="-4"/>
        </w:rPr>
        <w:t xml:space="preserve"> </w:t>
      </w:r>
      <w:r>
        <w:t>изделий</w:t>
      </w:r>
      <w:r>
        <w:rPr>
          <w:spacing w:val="-6"/>
        </w:rPr>
        <w:t xml:space="preserve"> </w:t>
      </w:r>
      <w:r>
        <w:t>ряда</w:t>
      </w:r>
      <w:r>
        <w:rPr>
          <w:spacing w:val="-8"/>
        </w:rPr>
        <w:t xml:space="preserve"> </w:t>
      </w:r>
      <w:r>
        <w:t>отечественных</w:t>
      </w:r>
      <w:r>
        <w:rPr>
          <w:spacing w:val="-7"/>
        </w:rPr>
        <w:t xml:space="preserve"> </w:t>
      </w:r>
      <w:r>
        <w:t>художественных</w:t>
      </w:r>
      <w:r>
        <w:rPr>
          <w:spacing w:val="-7"/>
        </w:rPr>
        <w:t xml:space="preserve"> </w:t>
      </w:r>
      <w:r>
        <w:t>промыслов;</w:t>
      </w:r>
    </w:p>
    <w:p w:rsidR="00FD54E7" w:rsidRDefault="005C31E9">
      <w:pPr>
        <w:pStyle w:val="a3"/>
        <w:jc w:val="left"/>
      </w:pPr>
      <w:r>
        <w:t>характеризовать</w:t>
      </w:r>
      <w:r>
        <w:rPr>
          <w:spacing w:val="80"/>
        </w:rPr>
        <w:t xml:space="preserve"> </w:t>
      </w:r>
      <w:r>
        <w:t>роль</w:t>
      </w:r>
      <w:r>
        <w:rPr>
          <w:spacing w:val="80"/>
        </w:rPr>
        <w:t xml:space="preserve"> </w:t>
      </w:r>
      <w:r>
        <w:t>символического</w:t>
      </w:r>
      <w:r>
        <w:rPr>
          <w:spacing w:val="80"/>
        </w:rPr>
        <w:t xml:space="preserve"> </w:t>
      </w:r>
      <w:r>
        <w:t>знака</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(герб,</w:t>
      </w:r>
      <w:r>
        <w:rPr>
          <w:spacing w:val="80"/>
        </w:rPr>
        <w:t xml:space="preserve"> </w:t>
      </w:r>
      <w:r>
        <w:t>эмблема,</w:t>
      </w:r>
      <w:r>
        <w:rPr>
          <w:spacing w:val="80"/>
        </w:rPr>
        <w:t xml:space="preserve"> </w:t>
      </w:r>
      <w:r>
        <w:t>логотип, указующий или декоративный знак) и иметь опыт творческого создания эмблемы или логотипа; понимать и объяснять значение</w:t>
      </w:r>
      <w:r>
        <w:rPr>
          <w:spacing w:val="31"/>
        </w:rPr>
        <w:t xml:space="preserve"> </w:t>
      </w:r>
      <w:r>
        <w:t>государственной символики,</w:t>
      </w:r>
      <w:r>
        <w:rPr>
          <w:spacing w:val="30"/>
        </w:rPr>
        <w:t xml:space="preserve"> </w:t>
      </w:r>
      <w:r>
        <w:t>иметь представление о</w:t>
      </w:r>
      <w:r>
        <w:rPr>
          <w:spacing w:val="37"/>
        </w:rPr>
        <w:t xml:space="preserve"> </w:t>
      </w:r>
      <w:r>
        <w:t>значении</w:t>
      </w:r>
      <w:r>
        <w:rPr>
          <w:spacing w:val="33"/>
        </w:rPr>
        <w:t xml:space="preserve"> </w:t>
      </w:r>
      <w:r>
        <w:t>и содержании геральдики;</w:t>
      </w:r>
    </w:p>
    <w:p w:rsidR="00FD54E7" w:rsidRDefault="005C31E9">
      <w:pPr>
        <w:pStyle w:val="a3"/>
        <w:ind w:right="22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D54E7" w:rsidRDefault="005C31E9">
      <w:pPr>
        <w:pStyle w:val="a3"/>
        <w:ind w:right="225"/>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D54E7" w:rsidRDefault="005C31E9">
      <w:pPr>
        <w:pStyle w:val="a3"/>
        <w:spacing w:line="242" w:lineRule="auto"/>
        <w:ind w:right="236"/>
      </w:pPr>
      <w:r>
        <w:t>иметь навыки коллективной практической творческой работы по оформлению пространства школы и школьных праздников.</w:t>
      </w:r>
    </w:p>
    <w:p w:rsidR="00FD54E7" w:rsidRDefault="005C31E9" w:rsidP="00DB0FF1">
      <w:pPr>
        <w:pStyle w:val="a5"/>
        <w:numPr>
          <w:ilvl w:val="2"/>
          <w:numId w:val="24"/>
        </w:numPr>
        <w:tabs>
          <w:tab w:val="left" w:pos="1949"/>
        </w:tabs>
        <w:spacing w:line="242" w:lineRule="auto"/>
        <w:ind w:right="234" w:firstLine="0"/>
        <w:rPr>
          <w:sz w:val="24"/>
        </w:rPr>
      </w:pPr>
      <w:r>
        <w:rPr>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D54E7" w:rsidRDefault="005C31E9">
      <w:pPr>
        <w:pStyle w:val="a3"/>
        <w:spacing w:line="271" w:lineRule="exact"/>
      </w:pPr>
      <w:r>
        <w:t>Модуль</w:t>
      </w:r>
      <w:r>
        <w:rPr>
          <w:spacing w:val="-2"/>
        </w:rPr>
        <w:t xml:space="preserve"> </w:t>
      </w:r>
      <w:r>
        <w:t>№</w:t>
      </w:r>
      <w:r>
        <w:rPr>
          <w:spacing w:val="-1"/>
        </w:rPr>
        <w:t xml:space="preserve"> </w:t>
      </w:r>
      <w:r>
        <w:t>2</w:t>
      </w:r>
      <w:r>
        <w:rPr>
          <w:spacing w:val="-2"/>
        </w:rPr>
        <w:t xml:space="preserve"> </w:t>
      </w:r>
      <w:r>
        <w:t>«Живопись,</w:t>
      </w:r>
      <w:r>
        <w:rPr>
          <w:spacing w:val="-5"/>
        </w:rPr>
        <w:t xml:space="preserve"> </w:t>
      </w:r>
      <w:r>
        <w:t xml:space="preserve">графика, </w:t>
      </w:r>
      <w:r>
        <w:rPr>
          <w:spacing w:val="-2"/>
        </w:rPr>
        <w:t>скульптура»:</w:t>
      </w:r>
    </w:p>
    <w:p w:rsidR="00FD54E7" w:rsidRDefault="005C31E9">
      <w:pPr>
        <w:pStyle w:val="a3"/>
        <w:spacing w:line="237" w:lineRule="auto"/>
        <w:ind w:right="227"/>
      </w:pPr>
      <w:r>
        <w:t>характеризовать различия между пространственными и временными видами искусства и их значение в жизни людей;</w:t>
      </w:r>
    </w:p>
    <w:p w:rsidR="00FD54E7" w:rsidRDefault="005C31E9">
      <w:pPr>
        <w:pStyle w:val="a3"/>
        <w:spacing w:line="237" w:lineRule="auto"/>
        <w:ind w:right="237"/>
      </w:pPr>
      <w:r>
        <w:t>объяснять</w:t>
      </w:r>
      <w:r>
        <w:rPr>
          <w:spacing w:val="-1"/>
        </w:rPr>
        <w:t xml:space="preserve"> </w:t>
      </w:r>
      <w:r>
        <w:t>причины деления пространственных</w:t>
      </w:r>
      <w:r>
        <w:rPr>
          <w:spacing w:val="-2"/>
        </w:rPr>
        <w:t xml:space="preserve"> </w:t>
      </w:r>
      <w:r>
        <w:t>искусств на виды;</w:t>
      </w:r>
      <w:r>
        <w:rPr>
          <w:spacing w:val="-2"/>
        </w:rPr>
        <w:t xml:space="preserve"> </w:t>
      </w:r>
      <w:r>
        <w:t>знать основные</w:t>
      </w:r>
      <w:r>
        <w:rPr>
          <w:spacing w:val="-3"/>
        </w:rPr>
        <w:t xml:space="preserve"> </w:t>
      </w:r>
      <w:r>
        <w:t>виды живописи, графики и скульптуры, объяснять их назначение в жизни людей.</w:t>
      </w:r>
    </w:p>
    <w:p w:rsidR="00FD54E7" w:rsidRDefault="005C31E9">
      <w:pPr>
        <w:pStyle w:val="a3"/>
        <w:spacing w:before="5" w:line="237" w:lineRule="auto"/>
        <w:ind w:right="228"/>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FD54E7" w:rsidRDefault="005C31E9">
      <w:pPr>
        <w:pStyle w:val="a3"/>
        <w:spacing w:before="6" w:line="237" w:lineRule="auto"/>
        <w:ind w:right="236"/>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D54E7" w:rsidRDefault="005C31E9">
      <w:pPr>
        <w:pStyle w:val="a3"/>
        <w:spacing w:before="4"/>
        <w:ind w:right="232"/>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FD54E7" w:rsidRDefault="005C31E9">
      <w:pPr>
        <w:pStyle w:val="a3"/>
        <w:spacing w:line="274" w:lineRule="exact"/>
      </w:pPr>
      <w:r>
        <w:t>художественные</w:t>
      </w:r>
      <w:r>
        <w:rPr>
          <w:spacing w:val="-8"/>
        </w:rPr>
        <w:t xml:space="preserve"> </w:t>
      </w:r>
      <w:r>
        <w:rPr>
          <w:spacing w:val="-2"/>
        </w:rPr>
        <w:t>материалы;</w:t>
      </w:r>
    </w:p>
    <w:p w:rsidR="00FD54E7" w:rsidRDefault="005C31E9">
      <w:pPr>
        <w:pStyle w:val="a3"/>
        <w:spacing w:before="5" w:line="237" w:lineRule="auto"/>
        <w:ind w:right="233"/>
      </w:pPr>
      <w:r>
        <w:t xml:space="preserve">иметь представление о различных художественных техниках в использовании художественных </w:t>
      </w:r>
      <w:r>
        <w:rPr>
          <w:spacing w:val="-2"/>
        </w:rPr>
        <w:t>материалов;</w:t>
      </w:r>
    </w:p>
    <w:p w:rsidR="00FD54E7" w:rsidRDefault="005C31E9">
      <w:pPr>
        <w:pStyle w:val="a3"/>
        <w:spacing w:before="3"/>
        <w:ind w:right="226"/>
      </w:pPr>
      <w:r>
        <w:t>понимать</w:t>
      </w:r>
      <w:r>
        <w:rPr>
          <w:spacing w:val="-2"/>
        </w:rPr>
        <w:t xml:space="preserve"> </w:t>
      </w:r>
      <w:r>
        <w:t>роль рисунка как основы</w:t>
      </w:r>
      <w:r>
        <w:rPr>
          <w:spacing w:val="-1"/>
        </w:rPr>
        <w:t xml:space="preserve"> </w:t>
      </w:r>
      <w:r>
        <w:t>изобразительной деятельности;</w:t>
      </w:r>
      <w:r>
        <w:rPr>
          <w:spacing w:val="-2"/>
        </w:rPr>
        <w:t xml:space="preserve"> </w:t>
      </w:r>
      <w:r>
        <w:t>иметь</w:t>
      </w:r>
      <w:r>
        <w:rPr>
          <w:spacing w:val="-2"/>
        </w:rPr>
        <w:t xml:space="preserve"> </w:t>
      </w:r>
      <w:r>
        <w:t>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FD54E7" w:rsidRDefault="005C31E9">
      <w:pPr>
        <w:pStyle w:val="a3"/>
        <w:spacing w:line="274" w:lineRule="exact"/>
      </w:pPr>
      <w:r>
        <w:t>знать</w:t>
      </w:r>
      <w:r>
        <w:rPr>
          <w:spacing w:val="34"/>
        </w:rPr>
        <w:t xml:space="preserve">  </w:t>
      </w:r>
      <w:r>
        <w:t>понятия</w:t>
      </w:r>
      <w:r>
        <w:rPr>
          <w:spacing w:val="34"/>
        </w:rPr>
        <w:t xml:space="preserve">  </w:t>
      </w:r>
      <w:r>
        <w:t>графической</w:t>
      </w:r>
      <w:r>
        <w:rPr>
          <w:spacing w:val="31"/>
        </w:rPr>
        <w:t xml:space="preserve">  </w:t>
      </w:r>
      <w:r>
        <w:t>грамоты</w:t>
      </w:r>
      <w:r>
        <w:rPr>
          <w:spacing w:val="33"/>
        </w:rPr>
        <w:t xml:space="preserve">  </w:t>
      </w:r>
      <w:r>
        <w:t>изображения</w:t>
      </w:r>
      <w:r>
        <w:rPr>
          <w:spacing w:val="33"/>
        </w:rPr>
        <w:t xml:space="preserve">  </w:t>
      </w:r>
      <w:r>
        <w:t>предмета</w:t>
      </w:r>
      <w:r>
        <w:rPr>
          <w:spacing w:val="34"/>
        </w:rPr>
        <w:t xml:space="preserve">  </w:t>
      </w:r>
      <w:r>
        <w:t>«освещённая</w:t>
      </w:r>
      <w:r>
        <w:rPr>
          <w:spacing w:val="33"/>
        </w:rPr>
        <w:t xml:space="preserve">  </w:t>
      </w:r>
      <w:r>
        <w:t>часть»,</w:t>
      </w:r>
      <w:r>
        <w:rPr>
          <w:spacing w:val="35"/>
        </w:rPr>
        <w:t xml:space="preserve">  </w:t>
      </w:r>
      <w:r>
        <w:rPr>
          <w:spacing w:val="-2"/>
        </w:rPr>
        <w:t>«блик»,</w:t>
      </w:r>
    </w:p>
    <w:p w:rsidR="00FD54E7" w:rsidRDefault="005C31E9">
      <w:pPr>
        <w:pStyle w:val="a3"/>
        <w:spacing w:before="3"/>
        <w:jc w:val="left"/>
      </w:pPr>
      <w:r>
        <w:t>«полутень», «собственная тень», «падающая тень» и уметь их применять в практике рисунка; понимать</w:t>
      </w:r>
      <w:r>
        <w:rPr>
          <w:spacing w:val="40"/>
        </w:rPr>
        <w:t xml:space="preserve"> </w:t>
      </w:r>
      <w:r>
        <w:t>содержание</w:t>
      </w:r>
      <w:r>
        <w:rPr>
          <w:spacing w:val="40"/>
        </w:rPr>
        <w:t xml:space="preserve"> </w:t>
      </w:r>
      <w:r>
        <w:t>понятий</w:t>
      </w:r>
      <w:r>
        <w:rPr>
          <w:spacing w:val="40"/>
        </w:rPr>
        <w:t xml:space="preserve"> </w:t>
      </w:r>
      <w:r>
        <w:t>«тон»,</w:t>
      </w:r>
      <w:r>
        <w:rPr>
          <w:spacing w:val="40"/>
        </w:rPr>
        <w:t xml:space="preserve"> </w:t>
      </w:r>
      <w:r>
        <w:t>«тональные</w:t>
      </w:r>
      <w:r>
        <w:rPr>
          <w:spacing w:val="40"/>
        </w:rPr>
        <w:t xml:space="preserve"> </w:t>
      </w:r>
      <w:r>
        <w:t>отношения»</w:t>
      </w:r>
      <w:r>
        <w:rPr>
          <w:spacing w:val="40"/>
        </w:rPr>
        <w:t xml:space="preserve"> </w:t>
      </w:r>
      <w:r>
        <w:t>и</w:t>
      </w:r>
      <w:r>
        <w:rPr>
          <w:spacing w:val="40"/>
        </w:rPr>
        <w:t xml:space="preserve"> </w:t>
      </w:r>
      <w:r>
        <w:t>иметь</w:t>
      </w:r>
      <w:r>
        <w:rPr>
          <w:spacing w:val="40"/>
        </w:rPr>
        <w:t xml:space="preserve"> </w:t>
      </w:r>
      <w:r>
        <w:t>опыт</w:t>
      </w:r>
      <w:r>
        <w:rPr>
          <w:spacing w:val="40"/>
        </w:rPr>
        <w:t xml:space="preserve"> </w:t>
      </w:r>
      <w:r>
        <w:t>их</w:t>
      </w:r>
      <w:r>
        <w:rPr>
          <w:spacing w:val="40"/>
        </w:rPr>
        <w:t xml:space="preserve"> </w:t>
      </w:r>
      <w:r>
        <w:t>визуального</w:t>
      </w:r>
      <w:r>
        <w:rPr>
          <w:spacing w:val="40"/>
        </w:rPr>
        <w:t xml:space="preserve"> </w:t>
      </w:r>
      <w:r>
        <w:rPr>
          <w:spacing w:val="-2"/>
        </w:rPr>
        <w:t>анализа;</w:t>
      </w:r>
    </w:p>
    <w:p w:rsidR="00FD54E7" w:rsidRDefault="005C31E9">
      <w:pPr>
        <w:pStyle w:val="a3"/>
        <w:spacing w:line="242" w:lineRule="auto"/>
        <w:jc w:val="left"/>
      </w:pPr>
      <w:r>
        <w:t>обладать</w:t>
      </w:r>
      <w:r>
        <w:rPr>
          <w:spacing w:val="80"/>
        </w:rPr>
        <w:t xml:space="preserve"> </w:t>
      </w:r>
      <w:r>
        <w:t>навыком</w:t>
      </w:r>
      <w:r>
        <w:rPr>
          <w:spacing w:val="80"/>
        </w:rPr>
        <w:t xml:space="preserve"> </w:t>
      </w:r>
      <w:r>
        <w:t>определения</w:t>
      </w:r>
      <w:r>
        <w:rPr>
          <w:spacing w:val="80"/>
        </w:rPr>
        <w:t xml:space="preserve"> </w:t>
      </w:r>
      <w:r>
        <w:t>конструкции</w:t>
      </w:r>
      <w:r>
        <w:rPr>
          <w:spacing w:val="80"/>
        </w:rPr>
        <w:t xml:space="preserve"> </w:t>
      </w:r>
      <w:r>
        <w:t>сложных</w:t>
      </w:r>
      <w:r>
        <w:rPr>
          <w:spacing w:val="80"/>
        </w:rPr>
        <w:t xml:space="preserve"> </w:t>
      </w:r>
      <w:r>
        <w:t>форм,</w:t>
      </w:r>
      <w:r>
        <w:rPr>
          <w:spacing w:val="80"/>
        </w:rPr>
        <w:t xml:space="preserve"> </w:t>
      </w:r>
      <w:r>
        <w:t>геометризации</w:t>
      </w:r>
      <w:r>
        <w:rPr>
          <w:spacing w:val="80"/>
        </w:rPr>
        <w:t xml:space="preserve"> </w:t>
      </w:r>
      <w:r>
        <w:t>плоскостных</w:t>
      </w:r>
      <w:r>
        <w:rPr>
          <w:spacing w:val="80"/>
        </w:rPr>
        <w:t xml:space="preserve"> </w:t>
      </w:r>
      <w:r>
        <w:t>и объёмных форм, умением соотносить между собой пропорции частей внутри целого;</w:t>
      </w:r>
    </w:p>
    <w:p w:rsidR="00FD54E7" w:rsidRDefault="005C31E9">
      <w:pPr>
        <w:pStyle w:val="a3"/>
        <w:ind w:right="235"/>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FD54E7" w:rsidRDefault="005C31E9">
      <w:pPr>
        <w:pStyle w:val="a3"/>
        <w:spacing w:line="237" w:lineRule="auto"/>
        <w:ind w:right="226"/>
      </w:pPr>
      <w:r>
        <w:t>знать основы цветоведения: характеризовать</w:t>
      </w:r>
      <w:r>
        <w:rPr>
          <w:spacing w:val="-4"/>
        </w:rPr>
        <w:t xml:space="preserve"> </w:t>
      </w:r>
      <w:r>
        <w:t>основные</w:t>
      </w:r>
      <w:r>
        <w:rPr>
          <w:spacing w:val="-2"/>
        </w:rPr>
        <w:t xml:space="preserve"> </w:t>
      </w:r>
      <w:r>
        <w:t>и составные</w:t>
      </w:r>
      <w:r>
        <w:rPr>
          <w:spacing w:val="-2"/>
        </w:rPr>
        <w:t xml:space="preserve"> </w:t>
      </w:r>
      <w:r>
        <w:t>цвета, дополнительные</w:t>
      </w:r>
      <w:r>
        <w:rPr>
          <w:spacing w:val="-2"/>
        </w:rPr>
        <w:t xml:space="preserve"> </w:t>
      </w:r>
      <w:r>
        <w:t>цвета - и значение этих знаний для искусства живописи;</w:t>
      </w:r>
    </w:p>
    <w:p w:rsidR="00FD54E7" w:rsidRDefault="005C31E9">
      <w:pPr>
        <w:pStyle w:val="a3"/>
        <w:spacing w:before="3" w:line="237" w:lineRule="auto"/>
        <w:ind w:right="239"/>
      </w:pPr>
      <w:r>
        <w:t>определять содержание понятий «колорит», «цветовые отношения», «цветовой контраст» и иметь навыки практической работы гуашью и акварелью;</w:t>
      </w:r>
    </w:p>
    <w:p w:rsidR="00FD54E7" w:rsidRDefault="005C31E9">
      <w:pPr>
        <w:pStyle w:val="a3"/>
        <w:spacing w:before="6" w:line="237" w:lineRule="auto"/>
        <w:ind w:right="228"/>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D54E7" w:rsidRDefault="005C31E9">
      <w:pPr>
        <w:pStyle w:val="a3"/>
        <w:spacing w:before="3" w:line="275" w:lineRule="exact"/>
        <w:jc w:val="left"/>
      </w:pPr>
      <w:r>
        <w:t>Жанры</w:t>
      </w:r>
      <w:r>
        <w:rPr>
          <w:spacing w:val="-7"/>
        </w:rPr>
        <w:t xml:space="preserve"> </w:t>
      </w:r>
      <w:r>
        <w:t>изобразительного</w:t>
      </w:r>
      <w:r>
        <w:rPr>
          <w:spacing w:val="-4"/>
        </w:rPr>
        <w:t xml:space="preserve"> </w:t>
      </w:r>
      <w:r>
        <w:rPr>
          <w:spacing w:val="-2"/>
        </w:rPr>
        <w:t>искусства:</w:t>
      </w:r>
    </w:p>
    <w:p w:rsidR="00FD54E7" w:rsidRDefault="005C31E9">
      <w:pPr>
        <w:pStyle w:val="a3"/>
        <w:spacing w:line="275" w:lineRule="exact"/>
        <w:jc w:val="left"/>
      </w:pPr>
      <w:r>
        <w:t>объяснять</w:t>
      </w:r>
      <w:r>
        <w:rPr>
          <w:spacing w:val="-9"/>
        </w:rPr>
        <w:t xml:space="preserve"> </w:t>
      </w:r>
      <w:r>
        <w:t>понятие</w:t>
      </w:r>
      <w:r>
        <w:rPr>
          <w:spacing w:val="-4"/>
        </w:rPr>
        <w:t xml:space="preserve"> </w:t>
      </w:r>
      <w:r>
        <w:t>«жанры</w:t>
      </w:r>
      <w:r>
        <w:rPr>
          <w:spacing w:val="-7"/>
        </w:rPr>
        <w:t xml:space="preserve"> </w:t>
      </w:r>
      <w:r>
        <w:t>в</w:t>
      </w:r>
      <w:r>
        <w:rPr>
          <w:spacing w:val="-2"/>
        </w:rPr>
        <w:t xml:space="preserve"> </w:t>
      </w:r>
      <w:r>
        <w:t>изобразительном</w:t>
      </w:r>
      <w:r>
        <w:rPr>
          <w:spacing w:val="-11"/>
        </w:rPr>
        <w:t xml:space="preserve"> </w:t>
      </w:r>
      <w:r>
        <w:t>искусстве»,</w:t>
      </w:r>
      <w:r>
        <w:rPr>
          <w:spacing w:val="-2"/>
        </w:rPr>
        <w:t xml:space="preserve"> </w:t>
      </w:r>
      <w:r>
        <w:t>перечислять</w:t>
      </w:r>
      <w:r>
        <w:rPr>
          <w:spacing w:val="-3"/>
        </w:rPr>
        <w:t xml:space="preserve"> </w:t>
      </w:r>
      <w:r>
        <w:rPr>
          <w:spacing w:val="-2"/>
        </w:rPr>
        <w:t>жанры;</w:t>
      </w:r>
    </w:p>
    <w:p w:rsidR="00FD54E7" w:rsidRDefault="005C31E9">
      <w:pPr>
        <w:pStyle w:val="a3"/>
        <w:spacing w:before="3"/>
        <w:jc w:val="left"/>
      </w:pPr>
      <w:r>
        <w:t>объяснять</w:t>
      </w:r>
      <w:r>
        <w:rPr>
          <w:spacing w:val="75"/>
          <w:w w:val="150"/>
        </w:rPr>
        <w:t xml:space="preserve"> </w:t>
      </w:r>
      <w:r>
        <w:t>разницу</w:t>
      </w:r>
      <w:r>
        <w:rPr>
          <w:spacing w:val="66"/>
          <w:w w:val="150"/>
        </w:rPr>
        <w:t xml:space="preserve"> </w:t>
      </w:r>
      <w:r>
        <w:t>между</w:t>
      </w:r>
      <w:r>
        <w:rPr>
          <w:spacing w:val="66"/>
          <w:w w:val="150"/>
        </w:rPr>
        <w:t xml:space="preserve"> </w:t>
      </w:r>
      <w:r>
        <w:t>предметом</w:t>
      </w:r>
      <w:r>
        <w:rPr>
          <w:spacing w:val="76"/>
          <w:w w:val="150"/>
        </w:rPr>
        <w:t xml:space="preserve"> </w:t>
      </w:r>
      <w:r>
        <w:t>изображения,</w:t>
      </w:r>
      <w:r>
        <w:rPr>
          <w:spacing w:val="77"/>
          <w:w w:val="150"/>
        </w:rPr>
        <w:t xml:space="preserve"> </w:t>
      </w:r>
      <w:r>
        <w:t>сюжетом</w:t>
      </w:r>
      <w:r>
        <w:rPr>
          <w:spacing w:val="71"/>
          <w:w w:val="150"/>
        </w:rPr>
        <w:t xml:space="preserve"> </w:t>
      </w:r>
      <w:r>
        <w:t>и</w:t>
      </w:r>
      <w:r>
        <w:rPr>
          <w:spacing w:val="76"/>
          <w:w w:val="150"/>
        </w:rPr>
        <w:t xml:space="preserve"> </w:t>
      </w:r>
      <w:r>
        <w:t>содержанием</w:t>
      </w:r>
      <w:r>
        <w:rPr>
          <w:spacing w:val="77"/>
          <w:w w:val="150"/>
        </w:rPr>
        <w:t xml:space="preserve"> </w:t>
      </w:r>
      <w:r>
        <w:rPr>
          <w:spacing w:val="-2"/>
        </w:rPr>
        <w:t>произведения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8247"/>
        <w:jc w:val="left"/>
      </w:pPr>
      <w:r>
        <w:rPr>
          <w:spacing w:val="-2"/>
        </w:rPr>
        <w:lastRenderedPageBreak/>
        <w:t>искусства. Натюрморт:</w:t>
      </w:r>
    </w:p>
    <w:p w:rsidR="00FD54E7" w:rsidRDefault="005C31E9">
      <w:pPr>
        <w:pStyle w:val="a3"/>
        <w:spacing w:before="6" w:line="237" w:lineRule="auto"/>
        <w:jc w:val="left"/>
      </w:pPr>
      <w:r>
        <w:t>характеризовать</w:t>
      </w:r>
      <w:r>
        <w:rPr>
          <w:spacing w:val="40"/>
        </w:rPr>
        <w:t xml:space="preserve"> </w:t>
      </w:r>
      <w:r>
        <w:t>изображение</w:t>
      </w:r>
      <w:r>
        <w:rPr>
          <w:spacing w:val="40"/>
        </w:rPr>
        <w:t xml:space="preserve"> </w:t>
      </w:r>
      <w:r>
        <w:t>предметного</w:t>
      </w:r>
      <w:r>
        <w:rPr>
          <w:spacing w:val="78"/>
        </w:rPr>
        <w:t xml:space="preserve"> </w:t>
      </w:r>
      <w:r>
        <w:t>мира</w:t>
      </w:r>
      <w:r>
        <w:rPr>
          <w:spacing w:val="77"/>
        </w:rPr>
        <w:t xml:space="preserve"> </w:t>
      </w:r>
      <w:r>
        <w:t>в</w:t>
      </w:r>
      <w:r>
        <w:rPr>
          <w:spacing w:val="80"/>
        </w:rPr>
        <w:t xml:space="preserve"> </w:t>
      </w:r>
      <w:r>
        <w:t>различные</w:t>
      </w:r>
      <w:r>
        <w:rPr>
          <w:spacing w:val="40"/>
        </w:rPr>
        <w:t xml:space="preserve"> </w:t>
      </w:r>
      <w:r>
        <w:t>эпохи</w:t>
      </w:r>
      <w:r>
        <w:rPr>
          <w:spacing w:val="79"/>
        </w:rPr>
        <w:t xml:space="preserve"> </w:t>
      </w:r>
      <w:r>
        <w:t>истории</w:t>
      </w:r>
      <w:r>
        <w:rPr>
          <w:spacing w:val="79"/>
        </w:rPr>
        <w:t xml:space="preserve"> </w:t>
      </w:r>
      <w:r>
        <w:t>человечества</w:t>
      </w:r>
      <w:r>
        <w:rPr>
          <w:spacing w:val="77"/>
        </w:rPr>
        <w:t xml:space="preserve"> </w:t>
      </w:r>
      <w:r>
        <w:t>и приводить примеры натюрморта в европейской живописи Нового времени;</w:t>
      </w:r>
    </w:p>
    <w:p w:rsidR="00FD54E7" w:rsidRDefault="005C31E9">
      <w:pPr>
        <w:pStyle w:val="a3"/>
        <w:spacing w:before="5" w:line="237" w:lineRule="auto"/>
        <w:jc w:val="left"/>
      </w:pPr>
      <w:r>
        <w:t>рассказывать</w:t>
      </w:r>
      <w:r>
        <w:rPr>
          <w:spacing w:val="36"/>
        </w:rPr>
        <w:t xml:space="preserve"> </w:t>
      </w:r>
      <w:r>
        <w:t>о</w:t>
      </w:r>
      <w:r>
        <w:rPr>
          <w:spacing w:val="40"/>
        </w:rPr>
        <w:t xml:space="preserve"> </w:t>
      </w:r>
      <w:r>
        <w:t>натюрморте</w:t>
      </w:r>
      <w:r>
        <w:rPr>
          <w:spacing w:val="40"/>
        </w:rPr>
        <w:t xml:space="preserve"> </w:t>
      </w:r>
      <w:r>
        <w:t>в</w:t>
      </w:r>
      <w:r>
        <w:rPr>
          <w:spacing w:val="37"/>
        </w:rPr>
        <w:t xml:space="preserve"> </w:t>
      </w:r>
      <w:r>
        <w:t>истории</w:t>
      </w:r>
      <w:r>
        <w:rPr>
          <w:spacing w:val="40"/>
        </w:rPr>
        <w:t xml:space="preserve"> </w:t>
      </w:r>
      <w:r>
        <w:t>русского</w:t>
      </w:r>
      <w:r>
        <w:rPr>
          <w:spacing w:val="40"/>
        </w:rPr>
        <w:t xml:space="preserve"> </w:t>
      </w:r>
      <w:r>
        <w:t>искусства</w:t>
      </w:r>
      <w:r>
        <w:rPr>
          <w:spacing w:val="39"/>
        </w:rPr>
        <w:t xml:space="preserve"> </w:t>
      </w:r>
      <w:r>
        <w:t>и</w:t>
      </w:r>
      <w:r>
        <w:rPr>
          <w:spacing w:val="40"/>
        </w:rPr>
        <w:t xml:space="preserve"> </w:t>
      </w:r>
      <w:r>
        <w:t>роли</w:t>
      </w:r>
      <w:r>
        <w:rPr>
          <w:spacing w:val="36"/>
        </w:rPr>
        <w:t xml:space="preserve"> </w:t>
      </w:r>
      <w:r>
        <w:t>натюрморта</w:t>
      </w:r>
      <w:r>
        <w:rPr>
          <w:spacing w:val="35"/>
        </w:rPr>
        <w:t xml:space="preserve"> </w:t>
      </w:r>
      <w:r>
        <w:t>в</w:t>
      </w:r>
      <w:r>
        <w:rPr>
          <w:spacing w:val="33"/>
        </w:rPr>
        <w:t xml:space="preserve"> </w:t>
      </w:r>
      <w:r>
        <w:t>отечественном искусстве XX в., опираясь на конкретные произведения отечественных художников;</w:t>
      </w:r>
    </w:p>
    <w:p w:rsidR="00FD54E7" w:rsidRDefault="005C31E9">
      <w:pPr>
        <w:pStyle w:val="a3"/>
        <w:spacing w:before="6" w:line="237" w:lineRule="auto"/>
        <w:jc w:val="left"/>
      </w:pPr>
      <w:r>
        <w:t>знать</w:t>
      </w:r>
      <w:r>
        <w:rPr>
          <w:spacing w:val="40"/>
        </w:rPr>
        <w:t xml:space="preserve"> </w:t>
      </w:r>
      <w:r>
        <w:t>и</w:t>
      </w:r>
      <w:r>
        <w:rPr>
          <w:spacing w:val="40"/>
        </w:rPr>
        <w:t xml:space="preserve"> </w:t>
      </w:r>
      <w:r>
        <w:t>уметь</w:t>
      </w:r>
      <w:r>
        <w:rPr>
          <w:spacing w:val="40"/>
        </w:rPr>
        <w:t xml:space="preserve"> </w:t>
      </w:r>
      <w:r>
        <w:t>применять</w:t>
      </w:r>
      <w:r>
        <w:rPr>
          <w:spacing w:val="40"/>
        </w:rPr>
        <w:t xml:space="preserve"> </w:t>
      </w:r>
      <w:r>
        <w:t>в</w:t>
      </w:r>
      <w:r>
        <w:rPr>
          <w:spacing w:val="40"/>
        </w:rPr>
        <w:t xml:space="preserve"> </w:t>
      </w:r>
      <w:r>
        <w:t>рисунке</w:t>
      </w:r>
      <w:r>
        <w:rPr>
          <w:spacing w:val="40"/>
        </w:rPr>
        <w:t xml:space="preserve"> </w:t>
      </w:r>
      <w:r>
        <w:t>правила</w:t>
      </w:r>
      <w:r>
        <w:rPr>
          <w:spacing w:val="40"/>
        </w:rPr>
        <w:t xml:space="preserve"> </w:t>
      </w:r>
      <w:r>
        <w:t>линейной</w:t>
      </w:r>
      <w:r>
        <w:rPr>
          <w:spacing w:val="40"/>
        </w:rPr>
        <w:t xml:space="preserve"> </w:t>
      </w:r>
      <w:r>
        <w:t>перспективы</w:t>
      </w:r>
      <w:r>
        <w:rPr>
          <w:spacing w:val="40"/>
        </w:rPr>
        <w:t xml:space="preserve"> </w:t>
      </w:r>
      <w:r>
        <w:t>и</w:t>
      </w:r>
      <w:r>
        <w:rPr>
          <w:spacing w:val="40"/>
        </w:rPr>
        <w:t xml:space="preserve"> </w:t>
      </w:r>
      <w:r>
        <w:t>изображения</w:t>
      </w:r>
      <w:r>
        <w:rPr>
          <w:spacing w:val="40"/>
        </w:rPr>
        <w:t xml:space="preserve"> </w:t>
      </w:r>
      <w:r>
        <w:t>объёмного предмета в двухмерном пространстве листа;</w:t>
      </w:r>
    </w:p>
    <w:p w:rsidR="00FD54E7" w:rsidRDefault="005C31E9">
      <w:pPr>
        <w:pStyle w:val="a3"/>
        <w:spacing w:before="4"/>
        <w:ind w:right="232"/>
      </w:pPr>
      <w:r>
        <w:t>знать об</w:t>
      </w:r>
      <w:r>
        <w:rPr>
          <w:spacing w:val="-3"/>
        </w:rPr>
        <w:t xml:space="preserve"> </w:t>
      </w:r>
      <w:r>
        <w:t>освещении как средстве выявления</w:t>
      </w:r>
      <w:r>
        <w:rPr>
          <w:spacing w:val="-1"/>
        </w:rPr>
        <w:t xml:space="preserve"> </w:t>
      </w:r>
      <w:r>
        <w:t>объёма предмета, иметь</w:t>
      </w:r>
      <w:r>
        <w:rPr>
          <w:spacing w:val="-4"/>
        </w:rPr>
        <w:t xml:space="preserve"> </w:t>
      </w:r>
      <w:r>
        <w:t>опыт</w:t>
      </w:r>
      <w:r>
        <w:rPr>
          <w:spacing w:val="-1"/>
        </w:rPr>
        <w:t xml:space="preserve"> </w:t>
      </w:r>
      <w:r>
        <w:t>построения</w:t>
      </w:r>
      <w:r>
        <w:rPr>
          <w:spacing w:val="-1"/>
        </w:rPr>
        <w:t xml:space="preserve"> </w:t>
      </w:r>
      <w:r>
        <w:t>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D54E7" w:rsidRDefault="005C31E9">
      <w:pPr>
        <w:pStyle w:val="a3"/>
        <w:spacing w:line="242" w:lineRule="auto"/>
        <w:ind w:right="233"/>
      </w:pPr>
      <w:r>
        <w:t xml:space="preserve">иметь опыт создания графического натюрморта; иметь опыт создания натюрморта средствами </w:t>
      </w:r>
      <w:r>
        <w:rPr>
          <w:spacing w:val="-2"/>
        </w:rPr>
        <w:t>живописи.</w:t>
      </w:r>
    </w:p>
    <w:p w:rsidR="00FD54E7" w:rsidRDefault="005C31E9">
      <w:pPr>
        <w:pStyle w:val="a3"/>
        <w:spacing w:line="271" w:lineRule="exact"/>
        <w:jc w:val="left"/>
      </w:pPr>
      <w:r>
        <w:rPr>
          <w:spacing w:val="-2"/>
        </w:rPr>
        <w:t>Портрет:</w:t>
      </w:r>
    </w:p>
    <w:p w:rsidR="00FD54E7" w:rsidRDefault="005C31E9">
      <w:pPr>
        <w:pStyle w:val="a3"/>
        <w:spacing w:before="2" w:line="237" w:lineRule="auto"/>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портретного</w:t>
      </w:r>
      <w:r>
        <w:rPr>
          <w:spacing w:val="80"/>
        </w:rPr>
        <w:t xml:space="preserve"> </w:t>
      </w:r>
      <w:r>
        <w:t>изображения</w:t>
      </w:r>
      <w:r>
        <w:rPr>
          <w:spacing w:val="80"/>
        </w:rPr>
        <w:t xml:space="preserve"> </w:t>
      </w:r>
      <w:r>
        <w:t>человека</w:t>
      </w:r>
      <w:r>
        <w:rPr>
          <w:spacing w:val="80"/>
        </w:rPr>
        <w:t xml:space="preserve"> </w:t>
      </w:r>
      <w:r>
        <w:t>в</w:t>
      </w:r>
      <w:r>
        <w:rPr>
          <w:spacing w:val="80"/>
        </w:rPr>
        <w:t xml:space="preserve"> </w:t>
      </w:r>
      <w:r>
        <w:t>разные</w:t>
      </w:r>
      <w:r>
        <w:rPr>
          <w:spacing w:val="80"/>
        </w:rPr>
        <w:t xml:space="preserve"> </w:t>
      </w:r>
      <w:r>
        <w:t>эпохи</w:t>
      </w:r>
      <w:r>
        <w:rPr>
          <w:spacing w:val="80"/>
          <w:w w:val="150"/>
        </w:rPr>
        <w:t xml:space="preserve"> </w:t>
      </w:r>
      <w:r>
        <w:t>как</w:t>
      </w:r>
      <w:r>
        <w:rPr>
          <w:spacing w:val="80"/>
        </w:rPr>
        <w:t xml:space="preserve"> </w:t>
      </w:r>
      <w:r>
        <w:t>последовательности изменений представления о человеке;</w:t>
      </w:r>
    </w:p>
    <w:p w:rsidR="00FD54E7" w:rsidRDefault="005C31E9">
      <w:pPr>
        <w:pStyle w:val="a3"/>
        <w:spacing w:before="6" w:line="237" w:lineRule="auto"/>
        <w:ind w:right="233"/>
        <w:jc w:val="left"/>
      </w:pPr>
      <w:r>
        <w:t>уметь сравнивать содержание портретного образа в искусстве Древнего Рима, эпохи Возрождения и Нового времени;</w:t>
      </w:r>
    </w:p>
    <w:p w:rsidR="00FD54E7" w:rsidRDefault="005C31E9">
      <w:pPr>
        <w:pStyle w:val="a3"/>
        <w:spacing w:before="6" w:line="237" w:lineRule="auto"/>
        <w:jc w:val="left"/>
      </w:pPr>
      <w:r>
        <w:t>понимать,</w:t>
      </w:r>
      <w:r>
        <w:rPr>
          <w:spacing w:val="80"/>
        </w:rPr>
        <w:t xml:space="preserve"> </w:t>
      </w:r>
      <w:r>
        <w:t>что</w:t>
      </w:r>
      <w:r>
        <w:rPr>
          <w:spacing w:val="80"/>
        </w:rPr>
        <w:t xml:space="preserve"> </w:t>
      </w:r>
      <w:r>
        <w:t>в</w:t>
      </w:r>
      <w:r>
        <w:rPr>
          <w:spacing w:val="80"/>
        </w:rPr>
        <w:t xml:space="preserve"> </w:t>
      </w:r>
      <w:r>
        <w:t>художественном</w:t>
      </w:r>
      <w:r>
        <w:rPr>
          <w:spacing w:val="75"/>
        </w:rPr>
        <w:t xml:space="preserve"> </w:t>
      </w:r>
      <w:r>
        <w:t>портрете</w:t>
      </w:r>
      <w:r>
        <w:rPr>
          <w:spacing w:val="73"/>
        </w:rPr>
        <w:t xml:space="preserve"> </w:t>
      </w:r>
      <w:r>
        <w:t>присутствует</w:t>
      </w:r>
      <w:r>
        <w:rPr>
          <w:spacing w:val="79"/>
        </w:rPr>
        <w:t xml:space="preserve"> </w:t>
      </w:r>
      <w:r>
        <w:t>также</w:t>
      </w:r>
      <w:r>
        <w:rPr>
          <w:spacing w:val="77"/>
        </w:rPr>
        <w:t xml:space="preserve"> </w:t>
      </w:r>
      <w:r>
        <w:t>выражение</w:t>
      </w:r>
      <w:r>
        <w:rPr>
          <w:spacing w:val="77"/>
        </w:rPr>
        <w:t xml:space="preserve"> </w:t>
      </w:r>
      <w:r>
        <w:t>идеалов</w:t>
      </w:r>
      <w:r>
        <w:rPr>
          <w:spacing w:val="80"/>
        </w:rPr>
        <w:t xml:space="preserve"> </w:t>
      </w:r>
      <w:r>
        <w:t>эпохи</w:t>
      </w:r>
      <w:r>
        <w:rPr>
          <w:spacing w:val="79"/>
        </w:rPr>
        <w:t xml:space="preserve"> </w:t>
      </w:r>
      <w:r>
        <w:t>и авторская позиция художника;</w:t>
      </w:r>
    </w:p>
    <w:p w:rsidR="00FD54E7" w:rsidRDefault="005C31E9">
      <w:pPr>
        <w:pStyle w:val="a3"/>
        <w:spacing w:before="5" w:line="237" w:lineRule="auto"/>
        <w:jc w:val="left"/>
      </w:pPr>
      <w:r>
        <w:t>узнавать</w:t>
      </w:r>
      <w:r>
        <w:rPr>
          <w:spacing w:val="80"/>
          <w:w w:val="150"/>
        </w:rPr>
        <w:t xml:space="preserve"> </w:t>
      </w:r>
      <w:r>
        <w:t>произведения</w:t>
      </w:r>
      <w:r>
        <w:rPr>
          <w:spacing w:val="80"/>
        </w:rPr>
        <w:t xml:space="preserve"> </w:t>
      </w:r>
      <w:r>
        <w:t>и</w:t>
      </w:r>
      <w:r>
        <w:rPr>
          <w:spacing w:val="80"/>
        </w:rPr>
        <w:t xml:space="preserve"> </w:t>
      </w:r>
      <w:r>
        <w:t>называть</w:t>
      </w:r>
      <w:r>
        <w:rPr>
          <w:spacing w:val="80"/>
        </w:rPr>
        <w:t xml:space="preserve"> </w:t>
      </w:r>
      <w:r>
        <w:t>имена</w:t>
      </w:r>
      <w:r>
        <w:rPr>
          <w:spacing w:val="80"/>
        </w:rPr>
        <w:t xml:space="preserve"> </w:t>
      </w:r>
      <w:r>
        <w:t>нескольких</w:t>
      </w:r>
      <w:r>
        <w:rPr>
          <w:spacing w:val="80"/>
        </w:rPr>
        <w:t xml:space="preserve"> </w:t>
      </w:r>
      <w:r>
        <w:t>великих</w:t>
      </w:r>
      <w:r>
        <w:rPr>
          <w:spacing w:val="80"/>
        </w:rPr>
        <w:t xml:space="preserve"> </w:t>
      </w:r>
      <w:r>
        <w:t>портретистов</w:t>
      </w:r>
      <w:r>
        <w:rPr>
          <w:spacing w:val="80"/>
          <w:w w:val="150"/>
        </w:rPr>
        <w:t xml:space="preserve"> </w:t>
      </w:r>
      <w:r>
        <w:t>европейского</w:t>
      </w:r>
      <w:r>
        <w:rPr>
          <w:spacing w:val="40"/>
        </w:rPr>
        <w:t xml:space="preserve"> </w:t>
      </w:r>
      <w:r>
        <w:t>искусства (Леонардо да Винчи, Рафаэль, Микеланджело, Рембрандт и других портретистов);</w:t>
      </w:r>
    </w:p>
    <w:p w:rsidR="00FD54E7" w:rsidRDefault="005C31E9">
      <w:pPr>
        <w:pStyle w:val="a3"/>
        <w:spacing w:before="6" w:line="237" w:lineRule="auto"/>
        <w:jc w:val="left"/>
      </w:pPr>
      <w:r>
        <w:t>уметь</w:t>
      </w:r>
      <w:r>
        <w:rPr>
          <w:spacing w:val="40"/>
        </w:rPr>
        <w:t xml:space="preserve"> </w:t>
      </w:r>
      <w:r>
        <w:t>рассказывать</w:t>
      </w:r>
      <w:r>
        <w:rPr>
          <w:spacing w:val="40"/>
        </w:rPr>
        <w:t xml:space="preserve"> </w:t>
      </w:r>
      <w:r>
        <w:t>историю</w:t>
      </w:r>
      <w:r>
        <w:rPr>
          <w:spacing w:val="40"/>
        </w:rPr>
        <w:t xml:space="preserve"> </w:t>
      </w:r>
      <w:r>
        <w:t>портрета</w:t>
      </w:r>
      <w:r>
        <w:rPr>
          <w:spacing w:val="40"/>
        </w:rPr>
        <w:t xml:space="preserve"> </w:t>
      </w:r>
      <w:r>
        <w:t>в</w:t>
      </w:r>
      <w:r>
        <w:rPr>
          <w:spacing w:val="40"/>
        </w:rPr>
        <w:t xml:space="preserve"> </w:t>
      </w:r>
      <w:r>
        <w:t>русском</w:t>
      </w:r>
      <w:r>
        <w:rPr>
          <w:spacing w:val="40"/>
        </w:rPr>
        <w:t xml:space="preserve"> </w:t>
      </w:r>
      <w:r>
        <w:t>изобразительном</w:t>
      </w:r>
      <w:r>
        <w:rPr>
          <w:spacing w:val="40"/>
        </w:rPr>
        <w:t xml:space="preserve"> </w:t>
      </w:r>
      <w:r>
        <w:t>искусстве,</w:t>
      </w:r>
      <w:r>
        <w:rPr>
          <w:spacing w:val="40"/>
        </w:rPr>
        <w:t xml:space="preserve"> </w:t>
      </w:r>
      <w:r>
        <w:t>называть</w:t>
      </w:r>
      <w:r>
        <w:rPr>
          <w:spacing w:val="40"/>
        </w:rPr>
        <w:t xml:space="preserve"> </w:t>
      </w:r>
      <w:r>
        <w:t>имена великих художников-портретистов (В. Боровиковский,</w:t>
      </w:r>
    </w:p>
    <w:p w:rsidR="00FD54E7" w:rsidRDefault="005C31E9" w:rsidP="00DB0FF1">
      <w:pPr>
        <w:pStyle w:val="a5"/>
        <w:numPr>
          <w:ilvl w:val="0"/>
          <w:numId w:val="23"/>
        </w:numPr>
        <w:tabs>
          <w:tab w:val="left" w:pos="1239"/>
        </w:tabs>
        <w:spacing w:before="4"/>
        <w:ind w:hanging="706"/>
        <w:rPr>
          <w:sz w:val="24"/>
        </w:rPr>
      </w:pPr>
      <w:r>
        <w:rPr>
          <w:sz w:val="24"/>
        </w:rPr>
        <w:t>Венецианов,</w:t>
      </w:r>
      <w:r>
        <w:rPr>
          <w:spacing w:val="-3"/>
          <w:sz w:val="24"/>
        </w:rPr>
        <w:t xml:space="preserve"> </w:t>
      </w:r>
      <w:r>
        <w:rPr>
          <w:sz w:val="24"/>
        </w:rPr>
        <w:t>О.</w:t>
      </w:r>
      <w:r>
        <w:rPr>
          <w:spacing w:val="-1"/>
          <w:sz w:val="24"/>
        </w:rPr>
        <w:t xml:space="preserve"> </w:t>
      </w:r>
      <w:r>
        <w:rPr>
          <w:sz w:val="24"/>
        </w:rPr>
        <w:t>Кипренский,</w:t>
      </w:r>
      <w:r>
        <w:rPr>
          <w:spacing w:val="-5"/>
          <w:sz w:val="24"/>
        </w:rPr>
        <w:t xml:space="preserve"> </w:t>
      </w:r>
      <w:r>
        <w:rPr>
          <w:sz w:val="24"/>
        </w:rPr>
        <w:t>В.</w:t>
      </w:r>
      <w:r>
        <w:rPr>
          <w:spacing w:val="-6"/>
          <w:sz w:val="24"/>
        </w:rPr>
        <w:t xml:space="preserve"> </w:t>
      </w:r>
      <w:r>
        <w:rPr>
          <w:sz w:val="24"/>
        </w:rPr>
        <w:t>Тропинин,</w:t>
      </w:r>
      <w:r>
        <w:rPr>
          <w:spacing w:val="-5"/>
          <w:sz w:val="24"/>
        </w:rPr>
        <w:t xml:space="preserve"> </w:t>
      </w:r>
      <w:r>
        <w:rPr>
          <w:sz w:val="24"/>
        </w:rPr>
        <w:t>К.</w:t>
      </w:r>
      <w:r>
        <w:rPr>
          <w:spacing w:val="-5"/>
          <w:sz w:val="24"/>
        </w:rPr>
        <w:t xml:space="preserve"> </w:t>
      </w:r>
      <w:r>
        <w:rPr>
          <w:sz w:val="24"/>
        </w:rPr>
        <w:t>Брюллов,</w:t>
      </w:r>
      <w:r>
        <w:rPr>
          <w:spacing w:val="-1"/>
          <w:sz w:val="24"/>
        </w:rPr>
        <w:t xml:space="preserve"> </w:t>
      </w:r>
      <w:r>
        <w:rPr>
          <w:sz w:val="24"/>
        </w:rPr>
        <w:t>И.</w:t>
      </w:r>
      <w:r>
        <w:rPr>
          <w:spacing w:val="-1"/>
          <w:sz w:val="24"/>
        </w:rPr>
        <w:t xml:space="preserve"> </w:t>
      </w:r>
      <w:r>
        <w:rPr>
          <w:sz w:val="24"/>
        </w:rPr>
        <w:t>Крамской,</w:t>
      </w:r>
      <w:r>
        <w:rPr>
          <w:spacing w:val="-5"/>
          <w:sz w:val="24"/>
        </w:rPr>
        <w:t xml:space="preserve"> </w:t>
      </w:r>
      <w:r>
        <w:rPr>
          <w:sz w:val="24"/>
        </w:rPr>
        <w:t>И.</w:t>
      </w:r>
      <w:r>
        <w:rPr>
          <w:spacing w:val="-5"/>
          <w:sz w:val="24"/>
        </w:rPr>
        <w:t xml:space="preserve"> </w:t>
      </w:r>
      <w:r>
        <w:rPr>
          <w:spacing w:val="-2"/>
          <w:sz w:val="24"/>
        </w:rPr>
        <w:t>Репин,</w:t>
      </w:r>
    </w:p>
    <w:p w:rsidR="00FD54E7" w:rsidRDefault="005C31E9" w:rsidP="00DB0FF1">
      <w:pPr>
        <w:pStyle w:val="a5"/>
        <w:numPr>
          <w:ilvl w:val="0"/>
          <w:numId w:val="23"/>
        </w:numPr>
        <w:tabs>
          <w:tab w:val="left" w:pos="1239"/>
        </w:tabs>
        <w:ind w:hanging="706"/>
        <w:rPr>
          <w:sz w:val="24"/>
        </w:rPr>
      </w:pPr>
      <w:r>
        <w:rPr>
          <w:sz w:val="24"/>
        </w:rPr>
        <w:t>Суриков,</w:t>
      </w:r>
      <w:r>
        <w:rPr>
          <w:spacing w:val="-1"/>
          <w:sz w:val="24"/>
        </w:rPr>
        <w:t xml:space="preserve"> </w:t>
      </w:r>
      <w:r>
        <w:rPr>
          <w:sz w:val="24"/>
        </w:rPr>
        <w:t>В.</w:t>
      </w:r>
      <w:r>
        <w:rPr>
          <w:spacing w:val="-5"/>
          <w:sz w:val="24"/>
        </w:rPr>
        <w:t xml:space="preserve"> </w:t>
      </w:r>
      <w:r>
        <w:rPr>
          <w:sz w:val="24"/>
        </w:rPr>
        <w:t>Серов</w:t>
      </w:r>
      <w:r>
        <w:rPr>
          <w:spacing w:val="-1"/>
          <w:sz w:val="24"/>
        </w:rPr>
        <w:t xml:space="preserve"> </w:t>
      </w:r>
      <w:r>
        <w:rPr>
          <w:sz w:val="24"/>
        </w:rPr>
        <w:t>и</w:t>
      </w:r>
      <w:r>
        <w:rPr>
          <w:spacing w:val="-5"/>
          <w:sz w:val="24"/>
        </w:rPr>
        <w:t xml:space="preserve"> </w:t>
      </w:r>
      <w:r>
        <w:rPr>
          <w:sz w:val="24"/>
        </w:rPr>
        <w:t>другие</w:t>
      </w:r>
      <w:r>
        <w:rPr>
          <w:spacing w:val="-3"/>
          <w:sz w:val="24"/>
        </w:rPr>
        <w:t xml:space="preserve"> </w:t>
      </w:r>
      <w:r>
        <w:rPr>
          <w:spacing w:val="-2"/>
          <w:sz w:val="24"/>
        </w:rPr>
        <w:t>авторы);</w:t>
      </w:r>
    </w:p>
    <w:p w:rsidR="00FD54E7" w:rsidRDefault="005C31E9">
      <w:pPr>
        <w:pStyle w:val="a3"/>
        <w:spacing w:before="4" w:line="237" w:lineRule="auto"/>
        <w:jc w:val="left"/>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FD54E7" w:rsidRDefault="005C31E9">
      <w:pPr>
        <w:pStyle w:val="a3"/>
        <w:spacing w:before="6" w:line="237" w:lineRule="auto"/>
        <w:jc w:val="left"/>
      </w:pPr>
      <w:r>
        <w:t>иметь</w:t>
      </w:r>
      <w:r>
        <w:rPr>
          <w:spacing w:val="38"/>
        </w:rPr>
        <w:t xml:space="preserve"> </w:t>
      </w:r>
      <w:r>
        <w:t>представление</w:t>
      </w:r>
      <w:r>
        <w:rPr>
          <w:spacing w:val="30"/>
        </w:rPr>
        <w:t xml:space="preserve"> </w:t>
      </w:r>
      <w:r>
        <w:t>о</w:t>
      </w:r>
      <w:r>
        <w:rPr>
          <w:spacing w:val="40"/>
        </w:rPr>
        <w:t xml:space="preserve"> </w:t>
      </w:r>
      <w:r>
        <w:t>способах</w:t>
      </w:r>
      <w:r>
        <w:rPr>
          <w:spacing w:val="31"/>
        </w:rPr>
        <w:t xml:space="preserve"> </w:t>
      </w:r>
      <w:r>
        <w:t>объёмного</w:t>
      </w:r>
      <w:r>
        <w:rPr>
          <w:spacing w:val="40"/>
        </w:rPr>
        <w:t xml:space="preserve"> </w:t>
      </w:r>
      <w:r>
        <w:t>изображения</w:t>
      </w:r>
      <w:r>
        <w:rPr>
          <w:spacing w:val="31"/>
        </w:rPr>
        <w:t xml:space="preserve"> </w:t>
      </w:r>
      <w:r>
        <w:t>головы</w:t>
      </w:r>
      <w:r>
        <w:rPr>
          <w:spacing w:val="38"/>
        </w:rPr>
        <w:t xml:space="preserve"> </w:t>
      </w:r>
      <w:r>
        <w:t>человека,</w:t>
      </w:r>
      <w:r>
        <w:rPr>
          <w:spacing w:val="40"/>
        </w:rPr>
        <w:t xml:space="preserve"> </w:t>
      </w:r>
      <w:r>
        <w:t>создавать</w:t>
      </w:r>
      <w:r>
        <w:rPr>
          <w:spacing w:val="33"/>
        </w:rPr>
        <w:t xml:space="preserve"> </w:t>
      </w:r>
      <w:r>
        <w:t>зарисовки объёмной конструкции головы, понимать термин «ракурс» и определять его на практике;</w:t>
      </w:r>
    </w:p>
    <w:p w:rsidR="00FD54E7" w:rsidRDefault="005C31E9">
      <w:pPr>
        <w:pStyle w:val="a3"/>
        <w:spacing w:before="6" w:line="237" w:lineRule="auto"/>
        <w:jc w:val="left"/>
      </w:pPr>
      <w:r>
        <w:t>иметь</w:t>
      </w:r>
      <w:r>
        <w:rPr>
          <w:spacing w:val="40"/>
        </w:rPr>
        <w:t xml:space="preserve"> </w:t>
      </w:r>
      <w:r>
        <w:t>представление</w:t>
      </w:r>
      <w:r>
        <w:rPr>
          <w:spacing w:val="40"/>
        </w:rPr>
        <w:t xml:space="preserve"> </w:t>
      </w:r>
      <w:r>
        <w:t>о</w:t>
      </w:r>
      <w:r>
        <w:rPr>
          <w:spacing w:val="40"/>
        </w:rPr>
        <w:t xml:space="preserve"> </w:t>
      </w:r>
      <w:r>
        <w:t>скульптурном</w:t>
      </w:r>
      <w:r>
        <w:rPr>
          <w:spacing w:val="40"/>
        </w:rPr>
        <w:t xml:space="preserve"> </w:t>
      </w:r>
      <w:r>
        <w:t>портрете</w:t>
      </w:r>
      <w:r>
        <w:rPr>
          <w:spacing w:val="40"/>
        </w:rPr>
        <w:t xml:space="preserve"> </w:t>
      </w:r>
      <w:r>
        <w:t>в</w:t>
      </w:r>
      <w:r>
        <w:rPr>
          <w:spacing w:val="40"/>
        </w:rPr>
        <w:t xml:space="preserve"> </w:t>
      </w:r>
      <w:r>
        <w:t>истории</w:t>
      </w:r>
      <w:r>
        <w:rPr>
          <w:spacing w:val="73"/>
        </w:rPr>
        <w:t xml:space="preserve"> </w:t>
      </w:r>
      <w:r>
        <w:t>искусства,</w:t>
      </w:r>
      <w:r>
        <w:rPr>
          <w:spacing w:val="40"/>
        </w:rPr>
        <w:t xml:space="preserve"> </w:t>
      </w:r>
      <w:r>
        <w:t>о</w:t>
      </w:r>
      <w:r>
        <w:rPr>
          <w:spacing w:val="40"/>
        </w:rPr>
        <w:t xml:space="preserve"> </w:t>
      </w:r>
      <w:r>
        <w:t>выражении</w:t>
      </w:r>
      <w:r>
        <w:rPr>
          <w:spacing w:val="40"/>
        </w:rPr>
        <w:t xml:space="preserve"> </w:t>
      </w:r>
      <w:r>
        <w:t>характера</w:t>
      </w:r>
      <w:r>
        <w:rPr>
          <w:spacing w:val="40"/>
        </w:rPr>
        <w:t xml:space="preserve"> </w:t>
      </w:r>
      <w:r>
        <w:t>человека и образа эпохи в скульптурном портрете;</w:t>
      </w:r>
    </w:p>
    <w:p w:rsidR="00FD54E7" w:rsidRDefault="005C31E9">
      <w:pPr>
        <w:pStyle w:val="a3"/>
        <w:spacing w:before="3" w:line="275" w:lineRule="exact"/>
        <w:jc w:val="left"/>
      </w:pPr>
      <w:r>
        <w:t>иметь</w:t>
      </w:r>
      <w:r>
        <w:rPr>
          <w:spacing w:val="-3"/>
        </w:rPr>
        <w:t xml:space="preserve"> </w:t>
      </w:r>
      <w:r>
        <w:t>начальный</w:t>
      </w:r>
      <w:r>
        <w:rPr>
          <w:spacing w:val="-8"/>
        </w:rPr>
        <w:t xml:space="preserve"> </w:t>
      </w:r>
      <w:r>
        <w:t>опыт</w:t>
      </w:r>
      <w:r>
        <w:rPr>
          <w:spacing w:val="-3"/>
        </w:rPr>
        <w:t xml:space="preserve"> </w:t>
      </w:r>
      <w:r>
        <w:t>лепки</w:t>
      </w:r>
      <w:r>
        <w:rPr>
          <w:spacing w:val="-3"/>
        </w:rPr>
        <w:t xml:space="preserve"> </w:t>
      </w:r>
      <w:r>
        <w:t>головы</w:t>
      </w:r>
      <w:r>
        <w:rPr>
          <w:spacing w:val="2"/>
        </w:rPr>
        <w:t xml:space="preserve"> </w:t>
      </w:r>
      <w:r>
        <w:rPr>
          <w:spacing w:val="-2"/>
        </w:rPr>
        <w:t>человека;</w:t>
      </w:r>
    </w:p>
    <w:p w:rsidR="00FD54E7" w:rsidRDefault="005C31E9">
      <w:pPr>
        <w:pStyle w:val="a3"/>
        <w:spacing w:line="242" w:lineRule="auto"/>
        <w:jc w:val="left"/>
      </w:pPr>
      <w:r>
        <w:t>приобретать</w:t>
      </w:r>
      <w:r>
        <w:rPr>
          <w:spacing w:val="80"/>
          <w:w w:val="150"/>
        </w:rPr>
        <w:t xml:space="preserve"> </w:t>
      </w:r>
      <w:r>
        <w:t>опыт</w:t>
      </w:r>
      <w:r>
        <w:rPr>
          <w:spacing w:val="80"/>
          <w:w w:val="150"/>
        </w:rPr>
        <w:t xml:space="preserve"> </w:t>
      </w:r>
      <w:r>
        <w:t>графического</w:t>
      </w:r>
      <w:r>
        <w:rPr>
          <w:spacing w:val="80"/>
          <w:w w:val="150"/>
        </w:rPr>
        <w:t xml:space="preserve"> </w:t>
      </w:r>
      <w:r>
        <w:t>портретного</w:t>
      </w:r>
      <w:r>
        <w:rPr>
          <w:spacing w:val="80"/>
          <w:w w:val="150"/>
        </w:rPr>
        <w:t xml:space="preserve"> </w:t>
      </w:r>
      <w:r>
        <w:t>изображения</w:t>
      </w:r>
      <w:r>
        <w:rPr>
          <w:spacing w:val="80"/>
          <w:w w:val="150"/>
        </w:rPr>
        <w:t xml:space="preserve"> </w:t>
      </w:r>
      <w:r>
        <w:t>как</w:t>
      </w:r>
      <w:r>
        <w:rPr>
          <w:spacing w:val="80"/>
          <w:w w:val="150"/>
        </w:rPr>
        <w:t xml:space="preserve"> </w:t>
      </w:r>
      <w:r>
        <w:t>нового</w:t>
      </w:r>
      <w:r>
        <w:rPr>
          <w:spacing w:val="80"/>
          <w:w w:val="150"/>
        </w:rPr>
        <w:t xml:space="preserve"> </w:t>
      </w:r>
      <w:r>
        <w:t>для</w:t>
      </w:r>
      <w:r>
        <w:rPr>
          <w:spacing w:val="80"/>
          <w:w w:val="150"/>
        </w:rPr>
        <w:t xml:space="preserve"> </w:t>
      </w:r>
      <w:r>
        <w:t>себя</w:t>
      </w:r>
      <w:r>
        <w:rPr>
          <w:spacing w:val="80"/>
          <w:w w:val="150"/>
        </w:rPr>
        <w:t xml:space="preserve"> </w:t>
      </w:r>
      <w:r>
        <w:t>видения индивидуальности человека;</w:t>
      </w:r>
    </w:p>
    <w:p w:rsidR="00FD54E7" w:rsidRDefault="005C31E9">
      <w:pPr>
        <w:pStyle w:val="a3"/>
        <w:spacing w:line="242" w:lineRule="auto"/>
        <w:jc w:val="left"/>
      </w:pPr>
      <w:r>
        <w:t>иметь</w:t>
      </w:r>
      <w:r>
        <w:rPr>
          <w:spacing w:val="-1"/>
        </w:rPr>
        <w:t xml:space="preserve"> </w:t>
      </w:r>
      <w:r>
        <w:t>представление</w:t>
      </w:r>
      <w:r>
        <w:rPr>
          <w:spacing w:val="-1"/>
        </w:rPr>
        <w:t xml:space="preserve"> </w:t>
      </w:r>
      <w:r>
        <w:t>о графических</w:t>
      </w:r>
      <w:r>
        <w:rPr>
          <w:spacing w:val="-2"/>
        </w:rPr>
        <w:t xml:space="preserve"> </w:t>
      </w:r>
      <w:r>
        <w:t>портретах</w:t>
      </w:r>
      <w:r>
        <w:rPr>
          <w:spacing w:val="-3"/>
        </w:rPr>
        <w:t xml:space="preserve"> </w:t>
      </w:r>
      <w:r>
        <w:t>мастеров</w:t>
      </w:r>
      <w:r>
        <w:rPr>
          <w:spacing w:val="-1"/>
        </w:rPr>
        <w:t xml:space="preserve"> </w:t>
      </w:r>
      <w:r>
        <w:t>разных</w:t>
      </w:r>
      <w:r>
        <w:rPr>
          <w:spacing w:val="-2"/>
        </w:rPr>
        <w:t xml:space="preserve"> </w:t>
      </w:r>
      <w:r>
        <w:t>эпох,</w:t>
      </w:r>
      <w:r>
        <w:rPr>
          <w:spacing w:val="-5"/>
        </w:rPr>
        <w:t xml:space="preserve"> </w:t>
      </w:r>
      <w:r>
        <w:t>о разнообразии</w:t>
      </w:r>
      <w:r>
        <w:rPr>
          <w:spacing w:val="-1"/>
        </w:rPr>
        <w:t xml:space="preserve"> </w:t>
      </w:r>
      <w:r>
        <w:t>графических средств в изображении образа человека;</w:t>
      </w:r>
    </w:p>
    <w:p w:rsidR="00FD54E7" w:rsidRDefault="005C31E9">
      <w:pPr>
        <w:pStyle w:val="a3"/>
        <w:tabs>
          <w:tab w:val="left" w:pos="1401"/>
          <w:tab w:val="left" w:pos="3353"/>
          <w:tab w:val="left" w:pos="4092"/>
          <w:tab w:val="left" w:pos="5473"/>
          <w:tab w:val="left" w:pos="6082"/>
          <w:tab w:val="left" w:pos="7991"/>
          <w:tab w:val="left" w:pos="9147"/>
          <w:tab w:val="left" w:pos="9799"/>
        </w:tabs>
        <w:spacing w:line="242" w:lineRule="auto"/>
        <w:ind w:right="237"/>
        <w:jc w:val="left"/>
      </w:pPr>
      <w:r>
        <w:rPr>
          <w:spacing w:val="-2"/>
        </w:rPr>
        <w:t>уметь</w:t>
      </w:r>
      <w:r>
        <w:tab/>
      </w:r>
      <w:r>
        <w:rPr>
          <w:spacing w:val="-2"/>
        </w:rPr>
        <w:t>характеризовать</w:t>
      </w:r>
      <w:r>
        <w:tab/>
      </w:r>
      <w:r>
        <w:rPr>
          <w:spacing w:val="-4"/>
        </w:rPr>
        <w:t>роль</w:t>
      </w:r>
      <w:r>
        <w:tab/>
      </w:r>
      <w:r>
        <w:rPr>
          <w:spacing w:val="-2"/>
        </w:rPr>
        <w:t>освещения</w:t>
      </w:r>
      <w:r>
        <w:tab/>
      </w:r>
      <w:r>
        <w:rPr>
          <w:spacing w:val="-4"/>
        </w:rPr>
        <w:t>как</w:t>
      </w:r>
      <w:r>
        <w:tab/>
      </w:r>
      <w:r>
        <w:rPr>
          <w:spacing w:val="-2"/>
        </w:rPr>
        <w:t>выразительного</w:t>
      </w:r>
      <w:r>
        <w:tab/>
      </w:r>
      <w:r>
        <w:rPr>
          <w:spacing w:val="-2"/>
        </w:rPr>
        <w:t>средства</w:t>
      </w:r>
      <w:r>
        <w:tab/>
      </w:r>
      <w:r>
        <w:rPr>
          <w:spacing w:val="-4"/>
        </w:rPr>
        <w:t>при</w:t>
      </w:r>
      <w:r>
        <w:tab/>
      </w:r>
      <w:r>
        <w:rPr>
          <w:spacing w:val="-2"/>
        </w:rPr>
        <w:t xml:space="preserve">создании </w:t>
      </w:r>
      <w:r>
        <w:t>художественного образа;</w:t>
      </w:r>
    </w:p>
    <w:p w:rsidR="00FD54E7" w:rsidRDefault="005C31E9">
      <w:pPr>
        <w:pStyle w:val="a3"/>
        <w:tabs>
          <w:tab w:val="left" w:pos="4783"/>
        </w:tabs>
        <w:spacing w:line="242" w:lineRule="auto"/>
        <w:ind w:left="1239" w:right="233" w:hanging="707"/>
        <w:jc w:val="left"/>
      </w:pPr>
      <w:r>
        <w:t>иметь</w:t>
      </w:r>
      <w:r>
        <w:rPr>
          <w:spacing w:val="80"/>
        </w:rPr>
        <w:t xml:space="preserve"> </w:t>
      </w:r>
      <w:r>
        <w:t>опыт</w:t>
      </w:r>
      <w:r>
        <w:rPr>
          <w:spacing w:val="80"/>
        </w:rPr>
        <w:t xml:space="preserve"> </w:t>
      </w:r>
      <w:r>
        <w:t>создания</w:t>
      </w:r>
      <w:r>
        <w:rPr>
          <w:spacing w:val="80"/>
        </w:rPr>
        <w:t xml:space="preserve"> </w:t>
      </w:r>
      <w:r>
        <w:t>живописного</w:t>
      </w:r>
      <w:r>
        <w:rPr>
          <w:spacing w:val="80"/>
        </w:rPr>
        <w:t xml:space="preserve"> </w:t>
      </w:r>
      <w:r>
        <w:t>портрета,</w:t>
      </w:r>
      <w:r>
        <w:rPr>
          <w:spacing w:val="80"/>
        </w:rPr>
        <w:t xml:space="preserve"> </w:t>
      </w:r>
      <w:r>
        <w:t>понимать</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создании</w:t>
      </w:r>
      <w:r>
        <w:rPr>
          <w:spacing w:val="80"/>
        </w:rPr>
        <w:t xml:space="preserve"> </w:t>
      </w:r>
      <w:r>
        <w:t>портретного образа как средства</w:t>
      </w:r>
      <w:r>
        <w:rPr>
          <w:spacing w:val="40"/>
        </w:rPr>
        <w:t xml:space="preserve"> </w:t>
      </w:r>
      <w:r>
        <w:t>выражения</w:t>
      </w:r>
      <w:r>
        <w:tab/>
        <w:t>настроения, характера,</w:t>
      </w:r>
    </w:p>
    <w:p w:rsidR="00FD54E7" w:rsidRDefault="005C31E9">
      <w:pPr>
        <w:pStyle w:val="a3"/>
        <w:spacing w:line="271" w:lineRule="exact"/>
        <w:jc w:val="left"/>
      </w:pPr>
      <w:r>
        <w:t>индивидуальности</w:t>
      </w:r>
      <w:r>
        <w:rPr>
          <w:spacing w:val="-7"/>
        </w:rPr>
        <w:t xml:space="preserve"> </w:t>
      </w:r>
      <w:r>
        <w:t>героя</w:t>
      </w:r>
      <w:r>
        <w:rPr>
          <w:spacing w:val="-7"/>
        </w:rPr>
        <w:t xml:space="preserve"> </w:t>
      </w:r>
      <w:r>
        <w:rPr>
          <w:spacing w:val="-2"/>
        </w:rPr>
        <w:t>портрета;</w:t>
      </w:r>
    </w:p>
    <w:p w:rsidR="00FD54E7" w:rsidRDefault="005C31E9">
      <w:pPr>
        <w:pStyle w:val="a3"/>
        <w:spacing w:line="237" w:lineRule="auto"/>
        <w:ind w:right="1296"/>
        <w:jc w:val="left"/>
      </w:pPr>
      <w:r>
        <w:t>иметь</w:t>
      </w:r>
      <w:r>
        <w:rPr>
          <w:spacing w:val="-4"/>
        </w:rPr>
        <w:t xml:space="preserve"> </w:t>
      </w:r>
      <w:r>
        <w:t>представление</w:t>
      </w:r>
      <w:r>
        <w:rPr>
          <w:spacing w:val="-7"/>
        </w:rPr>
        <w:t xml:space="preserve"> </w:t>
      </w:r>
      <w:r>
        <w:t>о</w:t>
      </w:r>
      <w:r>
        <w:rPr>
          <w:spacing w:val="-2"/>
        </w:rPr>
        <w:t xml:space="preserve"> </w:t>
      </w:r>
      <w:r>
        <w:t>жанре</w:t>
      </w:r>
      <w:r>
        <w:rPr>
          <w:spacing w:val="-3"/>
        </w:rPr>
        <w:t xml:space="preserve"> </w:t>
      </w:r>
      <w:r>
        <w:t>портрета</w:t>
      </w:r>
      <w:r>
        <w:rPr>
          <w:spacing w:val="-7"/>
        </w:rPr>
        <w:t xml:space="preserve"> </w:t>
      </w:r>
      <w:r>
        <w:t>в</w:t>
      </w:r>
      <w:r>
        <w:rPr>
          <w:spacing w:val="-4"/>
        </w:rPr>
        <w:t xml:space="preserve"> </w:t>
      </w:r>
      <w:r>
        <w:t>искусстве</w:t>
      </w:r>
      <w:r>
        <w:rPr>
          <w:spacing w:val="-3"/>
        </w:rPr>
        <w:t xml:space="preserve"> </w:t>
      </w:r>
      <w:r>
        <w:t>XX</w:t>
      </w:r>
      <w:r>
        <w:rPr>
          <w:spacing w:val="-3"/>
        </w:rPr>
        <w:t xml:space="preserve"> </w:t>
      </w:r>
      <w:r>
        <w:t>в. - западном</w:t>
      </w:r>
      <w:r>
        <w:rPr>
          <w:spacing w:val="-1"/>
        </w:rPr>
        <w:t xml:space="preserve"> </w:t>
      </w:r>
      <w:r>
        <w:t>и</w:t>
      </w:r>
      <w:r>
        <w:rPr>
          <w:spacing w:val="-10"/>
        </w:rPr>
        <w:t xml:space="preserve"> </w:t>
      </w:r>
      <w:r>
        <w:t xml:space="preserve">отечественном. </w:t>
      </w:r>
      <w:r>
        <w:rPr>
          <w:spacing w:val="-2"/>
        </w:rPr>
        <w:t>Пейзаж:</w:t>
      </w:r>
    </w:p>
    <w:p w:rsidR="00FD54E7" w:rsidRDefault="005C31E9">
      <w:pPr>
        <w:pStyle w:val="a3"/>
        <w:spacing w:line="237" w:lineRule="auto"/>
        <w:jc w:val="left"/>
      </w:pPr>
      <w:r>
        <w:t>иметь</w:t>
      </w:r>
      <w:r>
        <w:rPr>
          <w:spacing w:val="40"/>
        </w:rPr>
        <w:t xml:space="preserve"> </w:t>
      </w:r>
      <w:r>
        <w:t>представление</w:t>
      </w:r>
      <w:r>
        <w:rPr>
          <w:spacing w:val="40"/>
        </w:rPr>
        <w:t xml:space="preserve"> </w:t>
      </w:r>
      <w:r>
        <w:t>и</w:t>
      </w:r>
      <w:r>
        <w:rPr>
          <w:spacing w:val="40"/>
        </w:rPr>
        <w:t xml:space="preserve"> </w:t>
      </w:r>
      <w:r>
        <w:t>уметь</w:t>
      </w:r>
      <w:r>
        <w:rPr>
          <w:spacing w:val="40"/>
        </w:rPr>
        <w:t xml:space="preserve"> </w:t>
      </w:r>
      <w:r>
        <w:t>сравнивать</w:t>
      </w:r>
      <w:r>
        <w:rPr>
          <w:spacing w:val="40"/>
        </w:rPr>
        <w:t xml:space="preserve"> </w:t>
      </w:r>
      <w:r>
        <w:t>изображение</w:t>
      </w:r>
      <w:r>
        <w:rPr>
          <w:spacing w:val="40"/>
        </w:rPr>
        <w:t xml:space="preserve"> </w:t>
      </w:r>
      <w:r>
        <w:t>пространства</w:t>
      </w:r>
      <w:r>
        <w:rPr>
          <w:spacing w:val="40"/>
        </w:rPr>
        <w:t xml:space="preserve"> </w:t>
      </w:r>
      <w:r>
        <w:t>в</w:t>
      </w:r>
      <w:r>
        <w:rPr>
          <w:spacing w:val="40"/>
        </w:rPr>
        <w:t xml:space="preserve"> </w:t>
      </w:r>
      <w:r>
        <w:t>эпоху</w:t>
      </w:r>
      <w:r>
        <w:rPr>
          <w:spacing w:val="37"/>
        </w:rPr>
        <w:t xml:space="preserve"> </w:t>
      </w:r>
      <w:r>
        <w:t>Древнего</w:t>
      </w:r>
      <w:r>
        <w:rPr>
          <w:spacing w:val="40"/>
        </w:rPr>
        <w:t xml:space="preserve"> </w:t>
      </w:r>
      <w:r>
        <w:t>мира,</w:t>
      </w:r>
      <w:r>
        <w:rPr>
          <w:spacing w:val="40"/>
        </w:rPr>
        <w:t xml:space="preserve"> </w:t>
      </w:r>
      <w:r>
        <w:t>в Средневековом искусстве и в эпоху Возрождения;</w:t>
      </w:r>
    </w:p>
    <w:p w:rsidR="00FD54E7" w:rsidRDefault="005C31E9">
      <w:pPr>
        <w:pStyle w:val="a3"/>
        <w:spacing w:line="275" w:lineRule="exact"/>
        <w:jc w:val="left"/>
      </w:pPr>
      <w:r>
        <w:t>знать</w:t>
      </w:r>
      <w:r>
        <w:rPr>
          <w:spacing w:val="-4"/>
        </w:rPr>
        <w:t xml:space="preserve"> </w:t>
      </w:r>
      <w:r>
        <w:t>правила</w:t>
      </w:r>
      <w:r>
        <w:rPr>
          <w:spacing w:val="-3"/>
        </w:rPr>
        <w:t xml:space="preserve"> </w:t>
      </w:r>
      <w:r>
        <w:t>построения</w:t>
      </w:r>
      <w:r>
        <w:rPr>
          <w:spacing w:val="-3"/>
        </w:rPr>
        <w:t xml:space="preserve"> </w:t>
      </w:r>
      <w:r>
        <w:t>линейной</w:t>
      </w:r>
      <w:r>
        <w:rPr>
          <w:spacing w:val="-6"/>
        </w:rPr>
        <w:t xml:space="preserve"> </w:t>
      </w:r>
      <w:r>
        <w:t>перспективы</w:t>
      </w:r>
      <w:r>
        <w:rPr>
          <w:spacing w:val="-5"/>
        </w:rPr>
        <w:t xml:space="preserve"> </w:t>
      </w:r>
      <w:r>
        <w:t>и</w:t>
      </w:r>
      <w:r>
        <w:rPr>
          <w:spacing w:val="-2"/>
        </w:rPr>
        <w:t xml:space="preserve"> </w:t>
      </w:r>
      <w:r>
        <w:t>уметь</w:t>
      </w:r>
      <w:r>
        <w:rPr>
          <w:spacing w:val="-1"/>
        </w:rPr>
        <w:t xml:space="preserve"> </w:t>
      </w:r>
      <w:r>
        <w:t>применять</w:t>
      </w:r>
      <w:r>
        <w:rPr>
          <w:spacing w:val="-5"/>
        </w:rPr>
        <w:t xml:space="preserve"> </w:t>
      </w:r>
      <w:r>
        <w:t>их</w:t>
      </w:r>
      <w:r>
        <w:rPr>
          <w:spacing w:val="-7"/>
        </w:rPr>
        <w:t xml:space="preserve"> </w:t>
      </w:r>
      <w:r>
        <w:t>в</w:t>
      </w:r>
      <w:r>
        <w:rPr>
          <w:spacing w:val="-5"/>
        </w:rPr>
        <w:t xml:space="preserve"> </w:t>
      </w:r>
      <w:r>
        <w:rPr>
          <w:spacing w:val="-2"/>
        </w:rPr>
        <w:t>рисунке;</w:t>
      </w:r>
    </w:p>
    <w:p w:rsidR="00FD54E7" w:rsidRDefault="005C31E9">
      <w:pPr>
        <w:pStyle w:val="a3"/>
        <w:spacing w:line="242" w:lineRule="auto"/>
        <w:jc w:val="left"/>
      </w:pPr>
      <w:r>
        <w:t>уметь определять содержание понятий: линия</w:t>
      </w:r>
      <w:r>
        <w:rPr>
          <w:spacing w:val="-1"/>
        </w:rPr>
        <w:t xml:space="preserve"> </w:t>
      </w:r>
      <w:r>
        <w:t>горизонта, точка схода, низкий и высокий горизонт, перспективные сокращения, центральная и угловая перспектива;</w:t>
      </w:r>
    </w:p>
    <w:p w:rsidR="00FD54E7" w:rsidRDefault="005C31E9">
      <w:pPr>
        <w:pStyle w:val="a3"/>
        <w:spacing w:line="271" w:lineRule="exact"/>
        <w:jc w:val="left"/>
      </w:pPr>
      <w:r>
        <w:t>знать</w:t>
      </w:r>
      <w:r>
        <w:rPr>
          <w:spacing w:val="-3"/>
        </w:rPr>
        <w:t xml:space="preserve"> </w:t>
      </w:r>
      <w:r>
        <w:t>правила</w:t>
      </w:r>
      <w:r>
        <w:rPr>
          <w:spacing w:val="-7"/>
        </w:rPr>
        <w:t xml:space="preserve"> </w:t>
      </w:r>
      <w:r>
        <w:t>воздушной</w:t>
      </w:r>
      <w:r>
        <w:rPr>
          <w:spacing w:val="-5"/>
        </w:rPr>
        <w:t xml:space="preserve"> </w:t>
      </w:r>
      <w:r>
        <w:t>перспективы</w:t>
      </w:r>
      <w:r>
        <w:rPr>
          <w:spacing w:val="-5"/>
        </w:rPr>
        <w:t xml:space="preserve"> </w:t>
      </w:r>
      <w:r>
        <w:t>и уметь</w:t>
      </w:r>
      <w:r>
        <w:rPr>
          <w:spacing w:val="-1"/>
        </w:rPr>
        <w:t xml:space="preserve"> </w:t>
      </w:r>
      <w:r>
        <w:t>их</w:t>
      </w:r>
      <w:r>
        <w:rPr>
          <w:spacing w:val="-6"/>
        </w:rPr>
        <w:t xml:space="preserve"> </w:t>
      </w:r>
      <w:r>
        <w:t>применять</w:t>
      </w:r>
      <w:r>
        <w:rPr>
          <w:spacing w:val="-4"/>
        </w:rPr>
        <w:t xml:space="preserve"> </w:t>
      </w:r>
      <w:r>
        <w:t>на</w:t>
      </w:r>
      <w:r>
        <w:rPr>
          <w:spacing w:val="-2"/>
        </w:rPr>
        <w:t xml:space="preserve"> практике;</w:t>
      </w:r>
    </w:p>
    <w:p w:rsidR="00FD54E7" w:rsidRDefault="005C31E9">
      <w:pPr>
        <w:pStyle w:val="a3"/>
        <w:spacing w:before="1" w:line="237" w:lineRule="auto"/>
        <w:jc w:val="left"/>
      </w:pPr>
      <w:r>
        <w:t>характеризовать</w:t>
      </w:r>
      <w:r>
        <w:rPr>
          <w:spacing w:val="-5"/>
        </w:rPr>
        <w:t xml:space="preserve"> </w:t>
      </w:r>
      <w:r>
        <w:t>особенности</w:t>
      </w:r>
      <w:r>
        <w:rPr>
          <w:spacing w:val="-5"/>
        </w:rPr>
        <w:t xml:space="preserve"> </w:t>
      </w:r>
      <w:r>
        <w:t>изображения</w:t>
      </w:r>
      <w:r>
        <w:rPr>
          <w:spacing w:val="-2"/>
        </w:rPr>
        <w:t xml:space="preserve"> </w:t>
      </w:r>
      <w:r>
        <w:t>разных</w:t>
      </w:r>
      <w:r>
        <w:rPr>
          <w:spacing w:val="-7"/>
        </w:rPr>
        <w:t xml:space="preserve"> </w:t>
      </w:r>
      <w:r>
        <w:t>состояний</w:t>
      </w:r>
      <w:r>
        <w:rPr>
          <w:spacing w:val="-6"/>
        </w:rPr>
        <w:t xml:space="preserve"> </w:t>
      </w:r>
      <w:r>
        <w:t>природы</w:t>
      </w:r>
      <w:r>
        <w:rPr>
          <w:spacing w:val="-1"/>
        </w:rPr>
        <w:t xml:space="preserve"> </w:t>
      </w:r>
      <w:r>
        <w:t>в</w:t>
      </w:r>
      <w:r>
        <w:rPr>
          <w:spacing w:val="-1"/>
        </w:rPr>
        <w:t xml:space="preserve"> </w:t>
      </w:r>
      <w:r>
        <w:t>романтическом</w:t>
      </w:r>
      <w:r>
        <w:rPr>
          <w:spacing w:val="-1"/>
        </w:rPr>
        <w:t xml:space="preserve"> </w:t>
      </w:r>
      <w:r>
        <w:t>пейзаже</w:t>
      </w:r>
      <w:r>
        <w:rPr>
          <w:spacing w:val="-3"/>
        </w:rPr>
        <w:t xml:space="preserve"> </w:t>
      </w:r>
      <w:r>
        <w:t>и пейзаже творчества импрессионистов и постимпрессионистов;</w:t>
      </w:r>
    </w:p>
    <w:p w:rsidR="00FD54E7" w:rsidRDefault="005C31E9">
      <w:pPr>
        <w:pStyle w:val="a3"/>
        <w:spacing w:before="3"/>
        <w:jc w:val="left"/>
      </w:pPr>
      <w:r>
        <w:t>иметь</w:t>
      </w:r>
      <w:r>
        <w:rPr>
          <w:spacing w:val="-6"/>
        </w:rPr>
        <w:t xml:space="preserve"> </w:t>
      </w:r>
      <w:r>
        <w:t>представление</w:t>
      </w:r>
      <w:r>
        <w:rPr>
          <w:spacing w:val="-6"/>
        </w:rPr>
        <w:t xml:space="preserve"> </w:t>
      </w:r>
      <w:r>
        <w:t>о морских</w:t>
      </w:r>
      <w:r>
        <w:rPr>
          <w:spacing w:val="-5"/>
        </w:rPr>
        <w:t xml:space="preserve"> </w:t>
      </w:r>
      <w:r>
        <w:t>пейзажах</w:t>
      </w:r>
      <w:r>
        <w:rPr>
          <w:spacing w:val="-5"/>
        </w:rPr>
        <w:t xml:space="preserve"> </w:t>
      </w:r>
      <w:r>
        <w:t>И.</w:t>
      </w:r>
      <w:r>
        <w:rPr>
          <w:spacing w:val="1"/>
        </w:rPr>
        <w:t xml:space="preserve"> </w:t>
      </w:r>
      <w:r>
        <w:rPr>
          <w:spacing w:val="-2"/>
        </w:rPr>
        <w:t>Айвазовского;</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4"/>
      </w:pPr>
      <w:r>
        <w:lastRenderedPageBreak/>
        <w:t>иметь представление об особенностях пленэрной живописи и колористической изменчивости состояний природы;</w:t>
      </w:r>
    </w:p>
    <w:p w:rsidR="00FD54E7" w:rsidRDefault="005C31E9">
      <w:pPr>
        <w:pStyle w:val="a3"/>
        <w:spacing w:before="3"/>
        <w:ind w:right="226"/>
      </w:pPr>
      <w:r>
        <w:t>знать и уметь рассказывать историю пейзажа в русской живописи, характеризуя особенности понимания</w:t>
      </w:r>
      <w:r>
        <w:rPr>
          <w:spacing w:val="-1"/>
        </w:rPr>
        <w:t xml:space="preserve"> </w:t>
      </w:r>
      <w:r>
        <w:t>пейзажа в творчестве</w:t>
      </w:r>
      <w:r>
        <w:rPr>
          <w:spacing w:val="-2"/>
        </w:rPr>
        <w:t xml:space="preserve"> </w:t>
      </w:r>
      <w:r>
        <w:t>А. Саврасова, И. Шишкина, И. Левитана</w:t>
      </w:r>
      <w:r>
        <w:rPr>
          <w:spacing w:val="-2"/>
        </w:rPr>
        <w:t xml:space="preserve"> </w:t>
      </w:r>
      <w:r>
        <w:t>и художников XX</w:t>
      </w:r>
      <w:r>
        <w:rPr>
          <w:spacing w:val="-2"/>
        </w:rPr>
        <w:t xml:space="preserve"> </w:t>
      </w:r>
      <w:r>
        <w:t xml:space="preserve">в. (по </w:t>
      </w:r>
      <w:r>
        <w:rPr>
          <w:spacing w:val="-2"/>
        </w:rPr>
        <w:t>выбору);</w:t>
      </w:r>
    </w:p>
    <w:p w:rsidR="00FD54E7" w:rsidRDefault="005C31E9">
      <w:pPr>
        <w:pStyle w:val="a3"/>
        <w:spacing w:line="242" w:lineRule="auto"/>
        <w:ind w:right="238"/>
      </w:pPr>
      <w:r>
        <w:t>уметь объяснять, как в пейзажной живописи развивался образ отечественной природы и каково</w:t>
      </w:r>
      <w:r>
        <w:rPr>
          <w:spacing w:val="40"/>
        </w:rPr>
        <w:t xml:space="preserve"> </w:t>
      </w:r>
      <w:r>
        <w:t>его значение в развитии чувства Родины;</w:t>
      </w:r>
    </w:p>
    <w:p w:rsidR="00FD54E7" w:rsidRDefault="005C31E9">
      <w:pPr>
        <w:pStyle w:val="a3"/>
        <w:spacing w:line="271" w:lineRule="exact"/>
      </w:pPr>
      <w:r>
        <w:t>иметь</w:t>
      </w:r>
      <w:r>
        <w:rPr>
          <w:spacing w:val="-8"/>
        </w:rPr>
        <w:t xml:space="preserve"> </w:t>
      </w:r>
      <w:r>
        <w:t>опыт</w:t>
      </w:r>
      <w:r>
        <w:rPr>
          <w:spacing w:val="-7"/>
        </w:rPr>
        <w:t xml:space="preserve"> </w:t>
      </w:r>
      <w:r>
        <w:t>живописного</w:t>
      </w:r>
      <w:r>
        <w:rPr>
          <w:spacing w:val="-2"/>
        </w:rPr>
        <w:t xml:space="preserve"> </w:t>
      </w:r>
      <w:r>
        <w:t>изображения</w:t>
      </w:r>
      <w:r>
        <w:rPr>
          <w:spacing w:val="-3"/>
        </w:rPr>
        <w:t xml:space="preserve"> </w:t>
      </w:r>
      <w:r>
        <w:t>различных</w:t>
      </w:r>
      <w:r>
        <w:rPr>
          <w:spacing w:val="-8"/>
        </w:rPr>
        <w:t xml:space="preserve"> </w:t>
      </w:r>
      <w:r>
        <w:t>активно</w:t>
      </w:r>
      <w:r>
        <w:rPr>
          <w:spacing w:val="-3"/>
        </w:rPr>
        <w:t xml:space="preserve"> </w:t>
      </w:r>
      <w:r>
        <w:t>выраженных</w:t>
      </w:r>
      <w:r>
        <w:rPr>
          <w:spacing w:val="-7"/>
        </w:rPr>
        <w:t xml:space="preserve"> </w:t>
      </w:r>
      <w:r>
        <w:t>состояний</w:t>
      </w:r>
      <w:r>
        <w:rPr>
          <w:spacing w:val="-6"/>
        </w:rPr>
        <w:t xml:space="preserve"> </w:t>
      </w:r>
      <w:r>
        <w:rPr>
          <w:spacing w:val="-2"/>
        </w:rPr>
        <w:t>природы;</w:t>
      </w:r>
    </w:p>
    <w:p w:rsidR="00FD54E7" w:rsidRDefault="005C31E9">
      <w:pPr>
        <w:pStyle w:val="a3"/>
        <w:spacing w:before="3" w:line="237" w:lineRule="auto"/>
        <w:ind w:right="233"/>
      </w:pPr>
      <w:r>
        <w:t xml:space="preserve">иметь опыт пейзажных зарисовок, графического изображения природы по памяти и </w:t>
      </w:r>
      <w:r>
        <w:rPr>
          <w:spacing w:val="-2"/>
        </w:rPr>
        <w:t>представлению;</w:t>
      </w:r>
    </w:p>
    <w:p w:rsidR="00FD54E7" w:rsidRDefault="005C31E9">
      <w:pPr>
        <w:pStyle w:val="a3"/>
        <w:spacing w:before="5" w:line="237" w:lineRule="auto"/>
        <w:ind w:right="222"/>
      </w:pPr>
      <w:r>
        <w:t>иметь опыт художественной наблюдательности как способа развития интереса к окружающему миру и его художественно-поэтическому видению;</w:t>
      </w:r>
    </w:p>
    <w:p w:rsidR="00FD54E7" w:rsidRDefault="005C31E9">
      <w:pPr>
        <w:pStyle w:val="a3"/>
        <w:spacing w:before="4"/>
        <w:ind w:right="227"/>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FD54E7" w:rsidRDefault="005C31E9">
      <w:pPr>
        <w:pStyle w:val="a3"/>
        <w:spacing w:line="242" w:lineRule="auto"/>
        <w:ind w:right="238"/>
      </w:pPr>
      <w:r>
        <w:t xml:space="preserve">понимать и объяснять роль культурного наследия в городском пространстве, задачи его охраны и </w:t>
      </w:r>
      <w:r>
        <w:rPr>
          <w:spacing w:val="-2"/>
        </w:rPr>
        <w:t>сохранения.</w:t>
      </w:r>
    </w:p>
    <w:p w:rsidR="00FD54E7" w:rsidRDefault="005C31E9">
      <w:pPr>
        <w:pStyle w:val="a3"/>
        <w:spacing w:line="271" w:lineRule="exact"/>
      </w:pPr>
      <w:r>
        <w:t xml:space="preserve">Бытовой </w:t>
      </w:r>
      <w:r>
        <w:rPr>
          <w:spacing w:val="-2"/>
        </w:rPr>
        <w:t>жанр:</w:t>
      </w:r>
    </w:p>
    <w:p w:rsidR="00FD54E7" w:rsidRDefault="005C31E9">
      <w:pPr>
        <w:pStyle w:val="a3"/>
        <w:spacing w:before="3" w:line="237" w:lineRule="auto"/>
        <w:jc w:val="left"/>
      </w:pPr>
      <w:r>
        <w:t>характеризовать роль изобразительного искусства в формировании представлений о жизни людей разных эпох и народов;</w:t>
      </w:r>
    </w:p>
    <w:p w:rsidR="00FD54E7" w:rsidRDefault="005C31E9">
      <w:pPr>
        <w:pStyle w:val="a3"/>
        <w:spacing w:before="6" w:line="237" w:lineRule="auto"/>
        <w:jc w:val="left"/>
      </w:pPr>
      <w:r>
        <w:t>уметь</w:t>
      </w:r>
      <w:r>
        <w:rPr>
          <w:spacing w:val="80"/>
        </w:rPr>
        <w:t xml:space="preserve"> </w:t>
      </w:r>
      <w:r>
        <w:t>объяснять</w:t>
      </w:r>
      <w:r>
        <w:rPr>
          <w:spacing w:val="80"/>
        </w:rPr>
        <w:t xml:space="preserve"> </w:t>
      </w:r>
      <w:r>
        <w:t>понятия</w:t>
      </w:r>
      <w:r>
        <w:rPr>
          <w:spacing w:val="80"/>
        </w:rPr>
        <w:t xml:space="preserve"> </w:t>
      </w:r>
      <w:r>
        <w:t>«тематическая</w:t>
      </w:r>
      <w:r>
        <w:rPr>
          <w:spacing w:val="80"/>
        </w:rPr>
        <w:t xml:space="preserve"> </w:t>
      </w:r>
      <w:r>
        <w:t>картина»,</w:t>
      </w:r>
      <w:r>
        <w:rPr>
          <w:spacing w:val="80"/>
        </w:rPr>
        <w:t xml:space="preserve"> </w:t>
      </w:r>
      <w:r>
        <w:t>«станковая</w:t>
      </w:r>
      <w:r>
        <w:rPr>
          <w:spacing w:val="80"/>
        </w:rPr>
        <w:t xml:space="preserve"> </w:t>
      </w:r>
      <w:r>
        <w:t>живопись»,</w:t>
      </w:r>
      <w:r>
        <w:rPr>
          <w:spacing w:val="80"/>
        </w:rPr>
        <w:t xml:space="preserve"> </w:t>
      </w:r>
      <w:r>
        <w:t>«монументальная живопись», перечислять основные жанры тематической картины;</w:t>
      </w:r>
    </w:p>
    <w:p w:rsidR="00FD54E7" w:rsidRDefault="005C31E9">
      <w:pPr>
        <w:pStyle w:val="a3"/>
        <w:spacing w:before="5" w:line="237" w:lineRule="auto"/>
        <w:jc w:val="left"/>
      </w:pPr>
      <w:r>
        <w:t>различать</w:t>
      </w:r>
      <w:r>
        <w:rPr>
          <w:spacing w:val="80"/>
        </w:rPr>
        <w:t xml:space="preserve"> </w:t>
      </w:r>
      <w:r>
        <w:t>тему,</w:t>
      </w:r>
      <w:r>
        <w:rPr>
          <w:spacing w:val="80"/>
        </w:rPr>
        <w:t xml:space="preserve"> </w:t>
      </w:r>
      <w:r>
        <w:t>сюжет</w:t>
      </w:r>
      <w:r>
        <w:rPr>
          <w:spacing w:val="80"/>
        </w:rPr>
        <w:t xml:space="preserve"> </w:t>
      </w:r>
      <w:r>
        <w:t>и</w:t>
      </w:r>
      <w:r>
        <w:rPr>
          <w:spacing w:val="79"/>
        </w:rPr>
        <w:t xml:space="preserve"> </w:t>
      </w:r>
      <w:r>
        <w:t>содержание</w:t>
      </w:r>
      <w:r>
        <w:rPr>
          <w:spacing w:val="77"/>
        </w:rPr>
        <w:t xml:space="preserve"> </w:t>
      </w:r>
      <w:r>
        <w:t>в</w:t>
      </w:r>
      <w:r>
        <w:rPr>
          <w:spacing w:val="80"/>
        </w:rPr>
        <w:t xml:space="preserve"> </w:t>
      </w:r>
      <w:r>
        <w:t>жанровой</w:t>
      </w:r>
      <w:r>
        <w:rPr>
          <w:spacing w:val="79"/>
        </w:rPr>
        <w:t xml:space="preserve"> </w:t>
      </w:r>
      <w:r>
        <w:t>картине,</w:t>
      </w:r>
      <w:r>
        <w:rPr>
          <w:spacing w:val="76"/>
        </w:rPr>
        <w:t xml:space="preserve"> </w:t>
      </w:r>
      <w:r>
        <w:t>выявлять</w:t>
      </w:r>
      <w:r>
        <w:rPr>
          <w:spacing w:val="75"/>
        </w:rPr>
        <w:t xml:space="preserve"> </w:t>
      </w:r>
      <w:r>
        <w:t>образ</w:t>
      </w:r>
      <w:r>
        <w:rPr>
          <w:spacing w:val="80"/>
        </w:rPr>
        <w:t xml:space="preserve"> </w:t>
      </w:r>
      <w:r>
        <w:t>нравственных</w:t>
      </w:r>
      <w:r>
        <w:rPr>
          <w:spacing w:val="78"/>
        </w:rPr>
        <w:t xml:space="preserve"> </w:t>
      </w:r>
      <w:r>
        <w:t>и ценностных смыслов в жанровой картине;</w:t>
      </w:r>
    </w:p>
    <w:p w:rsidR="00FD54E7" w:rsidRDefault="005C31E9">
      <w:pPr>
        <w:pStyle w:val="a3"/>
        <w:tabs>
          <w:tab w:val="left" w:pos="1386"/>
          <w:tab w:val="left" w:pos="3129"/>
          <w:tab w:val="left" w:pos="3508"/>
          <w:tab w:val="left" w:pos="4999"/>
          <w:tab w:val="left" w:pos="5590"/>
          <w:tab w:val="left" w:pos="7110"/>
          <w:tab w:val="left" w:pos="7470"/>
          <w:tab w:val="left" w:pos="9014"/>
        </w:tabs>
        <w:spacing w:before="6" w:line="237" w:lineRule="auto"/>
        <w:ind w:right="230"/>
        <w:jc w:val="left"/>
      </w:pPr>
      <w:r>
        <w:rPr>
          <w:spacing w:val="-2"/>
        </w:rPr>
        <w:t>иметь</w:t>
      </w:r>
      <w:r>
        <w:tab/>
      </w:r>
      <w:r>
        <w:rPr>
          <w:spacing w:val="-2"/>
        </w:rPr>
        <w:t>представление</w:t>
      </w:r>
      <w:r>
        <w:tab/>
      </w:r>
      <w:r>
        <w:rPr>
          <w:spacing w:val="-10"/>
        </w:rPr>
        <w:t>о</w:t>
      </w:r>
      <w:r>
        <w:tab/>
      </w:r>
      <w:r>
        <w:rPr>
          <w:spacing w:val="-2"/>
        </w:rPr>
        <w:t>композиции</w:t>
      </w:r>
      <w:r>
        <w:tab/>
      </w:r>
      <w:r>
        <w:rPr>
          <w:spacing w:val="-4"/>
        </w:rPr>
        <w:t>как</w:t>
      </w:r>
      <w:r>
        <w:tab/>
      </w:r>
      <w:r>
        <w:rPr>
          <w:spacing w:val="-2"/>
        </w:rPr>
        <w:t>целостности</w:t>
      </w:r>
      <w:r>
        <w:tab/>
      </w:r>
      <w:r>
        <w:rPr>
          <w:spacing w:val="-10"/>
        </w:rPr>
        <w:t>в</w:t>
      </w:r>
      <w:r>
        <w:tab/>
      </w:r>
      <w:r>
        <w:rPr>
          <w:spacing w:val="-2"/>
        </w:rPr>
        <w:t>организации</w:t>
      </w:r>
      <w:r>
        <w:tab/>
      </w:r>
      <w:r>
        <w:rPr>
          <w:spacing w:val="-2"/>
        </w:rPr>
        <w:t xml:space="preserve">художественных </w:t>
      </w:r>
      <w:r>
        <w:t>выразительных средств, взаимосвязи всех компонентов художественного произведения;</w:t>
      </w:r>
    </w:p>
    <w:p w:rsidR="00FD54E7" w:rsidRDefault="005C31E9">
      <w:pPr>
        <w:pStyle w:val="a3"/>
        <w:spacing w:before="6" w:line="237" w:lineRule="auto"/>
        <w:jc w:val="left"/>
      </w:pPr>
      <w:r>
        <w:t>уметь</w:t>
      </w:r>
      <w:r>
        <w:rPr>
          <w:spacing w:val="40"/>
        </w:rPr>
        <w:t xml:space="preserve"> </w:t>
      </w:r>
      <w:r>
        <w:t>объяснять</w:t>
      </w:r>
      <w:r>
        <w:rPr>
          <w:spacing w:val="40"/>
        </w:rPr>
        <w:t xml:space="preserve"> </w:t>
      </w:r>
      <w:r>
        <w:t>значение</w:t>
      </w:r>
      <w:r>
        <w:rPr>
          <w:spacing w:val="40"/>
        </w:rPr>
        <w:t xml:space="preserve"> </w:t>
      </w:r>
      <w:r>
        <w:t>художественного</w:t>
      </w:r>
      <w:r>
        <w:rPr>
          <w:spacing w:val="40"/>
        </w:rPr>
        <w:t xml:space="preserve"> </w:t>
      </w:r>
      <w:r>
        <w:t>изображения</w:t>
      </w:r>
      <w:r>
        <w:rPr>
          <w:spacing w:val="40"/>
        </w:rPr>
        <w:t xml:space="preserve"> </w:t>
      </w:r>
      <w:r>
        <w:t>бытовой</w:t>
      </w:r>
      <w:r>
        <w:rPr>
          <w:spacing w:val="40"/>
        </w:rPr>
        <w:t xml:space="preserve"> </w:t>
      </w:r>
      <w:r>
        <w:t>жизни</w:t>
      </w:r>
      <w:r>
        <w:rPr>
          <w:spacing w:val="40"/>
        </w:rPr>
        <w:t xml:space="preserve"> </w:t>
      </w:r>
      <w:r>
        <w:t>людей</w:t>
      </w:r>
      <w:r>
        <w:rPr>
          <w:spacing w:val="40"/>
        </w:rPr>
        <w:t xml:space="preserve"> </w:t>
      </w:r>
      <w:r>
        <w:t>в</w:t>
      </w:r>
      <w:r>
        <w:rPr>
          <w:spacing w:val="40"/>
        </w:rPr>
        <w:t xml:space="preserve"> </w:t>
      </w:r>
      <w:r>
        <w:t>понимании истории человечества и современной жизни;</w:t>
      </w:r>
    </w:p>
    <w:p w:rsidR="00FD54E7" w:rsidRDefault="005C31E9">
      <w:pPr>
        <w:pStyle w:val="a3"/>
        <w:spacing w:before="5" w:line="237" w:lineRule="auto"/>
        <w:jc w:val="left"/>
      </w:pPr>
      <w:r>
        <w:t>осознавать</w:t>
      </w:r>
      <w:r>
        <w:rPr>
          <w:spacing w:val="80"/>
        </w:rPr>
        <w:t xml:space="preserve"> </w:t>
      </w:r>
      <w:r>
        <w:t>многообразие</w:t>
      </w:r>
      <w:r>
        <w:rPr>
          <w:spacing w:val="79"/>
        </w:rPr>
        <w:t xml:space="preserve"> </w:t>
      </w:r>
      <w:r>
        <w:t>форм</w:t>
      </w:r>
      <w:r>
        <w:rPr>
          <w:spacing w:val="77"/>
        </w:rPr>
        <w:t xml:space="preserve"> </w:t>
      </w:r>
      <w:r>
        <w:t>организации</w:t>
      </w:r>
      <w:r>
        <w:rPr>
          <w:spacing w:val="77"/>
        </w:rPr>
        <w:t xml:space="preserve"> </w:t>
      </w:r>
      <w:r>
        <w:t>бытовой</w:t>
      </w:r>
      <w:r>
        <w:rPr>
          <w:spacing w:val="80"/>
        </w:rPr>
        <w:t xml:space="preserve"> </w:t>
      </w:r>
      <w:r>
        <w:t>жизни</w:t>
      </w:r>
      <w:r>
        <w:rPr>
          <w:spacing w:val="76"/>
        </w:rPr>
        <w:t xml:space="preserve"> </w:t>
      </w:r>
      <w:r>
        <w:t>и</w:t>
      </w:r>
      <w:r>
        <w:rPr>
          <w:spacing w:val="76"/>
        </w:rPr>
        <w:t xml:space="preserve"> </w:t>
      </w:r>
      <w:r>
        <w:t>одновременно</w:t>
      </w:r>
      <w:r>
        <w:rPr>
          <w:spacing w:val="80"/>
        </w:rPr>
        <w:t xml:space="preserve"> </w:t>
      </w:r>
      <w:r>
        <w:t>единство</w:t>
      </w:r>
      <w:r>
        <w:rPr>
          <w:spacing w:val="40"/>
        </w:rPr>
        <w:t xml:space="preserve"> </w:t>
      </w:r>
      <w:r>
        <w:t xml:space="preserve">мира </w:t>
      </w:r>
      <w:r>
        <w:rPr>
          <w:spacing w:val="-2"/>
        </w:rPr>
        <w:t>людей;</w:t>
      </w:r>
    </w:p>
    <w:p w:rsidR="00FD54E7" w:rsidRDefault="005C31E9">
      <w:pPr>
        <w:pStyle w:val="a3"/>
        <w:spacing w:before="4" w:line="275" w:lineRule="exact"/>
        <w:jc w:val="left"/>
      </w:pPr>
      <w:r>
        <w:t>иметь</w:t>
      </w:r>
      <w:r>
        <w:rPr>
          <w:spacing w:val="-5"/>
        </w:rPr>
        <w:t xml:space="preserve"> </w:t>
      </w:r>
      <w:r>
        <w:t>представление</w:t>
      </w:r>
      <w:r>
        <w:rPr>
          <w:spacing w:val="-7"/>
        </w:rPr>
        <w:t xml:space="preserve"> </w:t>
      </w:r>
      <w:r>
        <w:t>об</w:t>
      </w:r>
      <w:r>
        <w:rPr>
          <w:spacing w:val="-4"/>
        </w:rPr>
        <w:t xml:space="preserve"> </w:t>
      </w:r>
      <w:r>
        <w:t>изображении</w:t>
      </w:r>
      <w:r>
        <w:rPr>
          <w:spacing w:val="-1"/>
        </w:rPr>
        <w:t xml:space="preserve"> </w:t>
      </w:r>
      <w:r>
        <w:t>труда</w:t>
      </w:r>
      <w:r>
        <w:rPr>
          <w:spacing w:val="-3"/>
        </w:rPr>
        <w:t xml:space="preserve"> </w:t>
      </w:r>
      <w:r>
        <w:t>и повседневных</w:t>
      </w:r>
      <w:r>
        <w:rPr>
          <w:spacing w:val="-7"/>
        </w:rPr>
        <w:t xml:space="preserve"> </w:t>
      </w:r>
      <w:r>
        <w:t>занятий</w:t>
      </w:r>
      <w:r>
        <w:rPr>
          <w:spacing w:val="-5"/>
        </w:rPr>
        <w:t xml:space="preserve"> </w:t>
      </w:r>
      <w:r>
        <w:rPr>
          <w:spacing w:val="-2"/>
        </w:rPr>
        <w:t>человека</w:t>
      </w:r>
    </w:p>
    <w:p w:rsidR="00FD54E7" w:rsidRDefault="005C31E9">
      <w:pPr>
        <w:pStyle w:val="a3"/>
        <w:spacing w:line="242" w:lineRule="auto"/>
        <w:jc w:val="left"/>
      </w:pPr>
      <w:r>
        <w:t>в искусстве</w:t>
      </w:r>
      <w:r>
        <w:rPr>
          <w:spacing w:val="-2"/>
        </w:rPr>
        <w:t xml:space="preserve"> </w:t>
      </w:r>
      <w:r>
        <w:t>разных</w:t>
      </w:r>
      <w:r>
        <w:rPr>
          <w:spacing w:val="-6"/>
        </w:rPr>
        <w:t xml:space="preserve"> </w:t>
      </w:r>
      <w:r>
        <w:t>эпох</w:t>
      </w:r>
      <w:r>
        <w:rPr>
          <w:spacing w:val="-6"/>
        </w:rPr>
        <w:t xml:space="preserve"> </w:t>
      </w:r>
      <w:r>
        <w:t>и народов, различать</w:t>
      </w:r>
      <w:r>
        <w:rPr>
          <w:spacing w:val="-4"/>
        </w:rPr>
        <w:t xml:space="preserve"> </w:t>
      </w:r>
      <w:r>
        <w:t>произведения</w:t>
      </w:r>
      <w:r>
        <w:rPr>
          <w:spacing w:val="-1"/>
        </w:rPr>
        <w:t xml:space="preserve"> </w:t>
      </w:r>
      <w:r>
        <w:t>разных</w:t>
      </w:r>
      <w:r>
        <w:rPr>
          <w:spacing w:val="-6"/>
        </w:rPr>
        <w:t xml:space="preserve"> </w:t>
      </w:r>
      <w:r>
        <w:t>культур</w:t>
      </w:r>
      <w:r>
        <w:rPr>
          <w:spacing w:val="-1"/>
        </w:rPr>
        <w:t xml:space="preserve"> </w:t>
      </w:r>
      <w:r>
        <w:t>по их</w:t>
      </w:r>
      <w:r>
        <w:rPr>
          <w:spacing w:val="-6"/>
        </w:rPr>
        <w:t xml:space="preserve"> </w:t>
      </w:r>
      <w:r>
        <w:t>стилистическим признакам и изобразительным традициям (Древний Египет, Китай, античный мир и другие);</w:t>
      </w:r>
    </w:p>
    <w:p w:rsidR="00FD54E7" w:rsidRDefault="005C31E9">
      <w:pPr>
        <w:pStyle w:val="a3"/>
        <w:jc w:val="left"/>
      </w:pPr>
      <w:r>
        <w:t>иметь опыт изображения бытовой жизни разных народов в контексте традиций их искусства; характеризовать понятие «бытовой жанр» и</w:t>
      </w:r>
      <w:r>
        <w:rPr>
          <w:spacing w:val="32"/>
        </w:rPr>
        <w:t xml:space="preserve"> </w:t>
      </w:r>
      <w:r>
        <w:t>уметь приводить несколько примеров произведений европейского и отечественного искусства;</w:t>
      </w:r>
    </w:p>
    <w:p w:rsidR="00FD54E7" w:rsidRDefault="005C31E9">
      <w:pPr>
        <w:pStyle w:val="a3"/>
        <w:spacing w:line="237" w:lineRule="auto"/>
        <w:jc w:val="left"/>
      </w:pPr>
      <w:r>
        <w:t>иметь</w:t>
      </w:r>
      <w:r>
        <w:rPr>
          <w:spacing w:val="80"/>
        </w:rPr>
        <w:t xml:space="preserve"> </w:t>
      </w:r>
      <w:r>
        <w:t>опыт</w:t>
      </w:r>
      <w:r>
        <w:rPr>
          <w:spacing w:val="80"/>
        </w:rPr>
        <w:t xml:space="preserve"> </w:t>
      </w:r>
      <w:r>
        <w:t>создания</w:t>
      </w:r>
      <w:r>
        <w:rPr>
          <w:spacing w:val="80"/>
        </w:rPr>
        <w:t xml:space="preserve"> </w:t>
      </w:r>
      <w:r>
        <w:t>композиции</w:t>
      </w:r>
      <w:r>
        <w:rPr>
          <w:spacing w:val="80"/>
        </w:rPr>
        <w:t xml:space="preserve"> </w:t>
      </w:r>
      <w:r>
        <w:t>на</w:t>
      </w:r>
      <w:r>
        <w:rPr>
          <w:spacing w:val="80"/>
        </w:rPr>
        <w:t xml:space="preserve"> </w:t>
      </w:r>
      <w:r>
        <w:t>сюжеты</w:t>
      </w:r>
      <w:r>
        <w:rPr>
          <w:spacing w:val="80"/>
        </w:rPr>
        <w:t xml:space="preserve"> </w:t>
      </w:r>
      <w:r>
        <w:t>из</w:t>
      </w:r>
      <w:r>
        <w:rPr>
          <w:spacing w:val="80"/>
        </w:rPr>
        <w:t xml:space="preserve"> </w:t>
      </w:r>
      <w:r>
        <w:t>реальной</w:t>
      </w:r>
      <w:r>
        <w:rPr>
          <w:spacing w:val="80"/>
        </w:rPr>
        <w:t xml:space="preserve"> </w:t>
      </w:r>
      <w:r>
        <w:t>повседневной</w:t>
      </w:r>
      <w:r>
        <w:rPr>
          <w:spacing w:val="80"/>
        </w:rPr>
        <w:t xml:space="preserve"> </w:t>
      </w:r>
      <w:r>
        <w:t>жизни,</w:t>
      </w:r>
      <w:r>
        <w:rPr>
          <w:spacing w:val="80"/>
        </w:rPr>
        <w:t xml:space="preserve"> </w:t>
      </w:r>
      <w:r>
        <w:t>обучаясь художественной наблюдательности и образному видению окружающей действительности.</w:t>
      </w:r>
    </w:p>
    <w:p w:rsidR="00FD54E7" w:rsidRDefault="005C31E9">
      <w:pPr>
        <w:pStyle w:val="a3"/>
        <w:spacing w:before="2" w:line="275" w:lineRule="exact"/>
        <w:jc w:val="left"/>
      </w:pPr>
      <w:r>
        <w:t>Исторический</w:t>
      </w:r>
      <w:r>
        <w:rPr>
          <w:spacing w:val="-5"/>
        </w:rPr>
        <w:t xml:space="preserve"> </w:t>
      </w:r>
      <w:r>
        <w:rPr>
          <w:spacing w:val="-4"/>
        </w:rPr>
        <w:t>жанр:</w:t>
      </w:r>
    </w:p>
    <w:p w:rsidR="00FD54E7" w:rsidRDefault="005C31E9">
      <w:pPr>
        <w:pStyle w:val="a3"/>
        <w:ind w:right="233"/>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D54E7" w:rsidRDefault="005C31E9">
      <w:pPr>
        <w:pStyle w:val="a3"/>
        <w:spacing w:before="4" w:line="237" w:lineRule="auto"/>
        <w:ind w:right="233"/>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D54E7" w:rsidRDefault="005C31E9">
      <w:pPr>
        <w:pStyle w:val="a3"/>
        <w:spacing w:before="5" w:line="237" w:lineRule="auto"/>
        <w:ind w:right="234"/>
      </w:pPr>
      <w:r>
        <w:t>иметь представление о развитии исторического жанра в творчестве отечественных художников</w:t>
      </w:r>
      <w:r>
        <w:rPr>
          <w:spacing w:val="40"/>
        </w:rPr>
        <w:t xml:space="preserve"> </w:t>
      </w:r>
      <w:r>
        <w:t>XX в.;</w:t>
      </w:r>
    </w:p>
    <w:p w:rsidR="00FD54E7" w:rsidRDefault="005C31E9">
      <w:pPr>
        <w:pStyle w:val="a3"/>
        <w:spacing w:before="6" w:line="237" w:lineRule="auto"/>
        <w:jc w:val="left"/>
      </w:pPr>
      <w:r>
        <w:t>уметь</w:t>
      </w:r>
      <w:r>
        <w:rPr>
          <w:spacing w:val="80"/>
        </w:rPr>
        <w:t xml:space="preserve"> </w:t>
      </w:r>
      <w:r>
        <w:t>объяснять,</w:t>
      </w:r>
      <w:r>
        <w:rPr>
          <w:spacing w:val="80"/>
        </w:rPr>
        <w:t xml:space="preserve"> </w:t>
      </w:r>
      <w:r>
        <w:t>почему</w:t>
      </w:r>
      <w:r>
        <w:rPr>
          <w:spacing w:val="80"/>
        </w:rPr>
        <w:t xml:space="preserve"> </w:t>
      </w:r>
      <w:r>
        <w:t>произведения</w:t>
      </w:r>
      <w:r>
        <w:rPr>
          <w:spacing w:val="80"/>
        </w:rPr>
        <w:t xml:space="preserve"> </w:t>
      </w:r>
      <w:r>
        <w:t>на</w:t>
      </w:r>
      <w:r>
        <w:rPr>
          <w:spacing w:val="80"/>
        </w:rPr>
        <w:t xml:space="preserve"> </w:t>
      </w:r>
      <w:r>
        <w:t>библейские,</w:t>
      </w:r>
      <w:r>
        <w:rPr>
          <w:spacing w:val="80"/>
        </w:rPr>
        <w:t xml:space="preserve"> </w:t>
      </w:r>
      <w:r>
        <w:t>мифологические</w:t>
      </w:r>
      <w:r>
        <w:rPr>
          <w:spacing w:val="80"/>
        </w:rPr>
        <w:t xml:space="preserve"> </w:t>
      </w:r>
      <w:r>
        <w:t>темы,</w:t>
      </w:r>
      <w:r>
        <w:rPr>
          <w:spacing w:val="80"/>
        </w:rPr>
        <w:t xml:space="preserve"> </w:t>
      </w:r>
      <w:r>
        <w:t>сюжеты</w:t>
      </w:r>
      <w:r>
        <w:rPr>
          <w:spacing w:val="80"/>
        </w:rPr>
        <w:t xml:space="preserve"> </w:t>
      </w:r>
      <w:r>
        <w:t>об</w:t>
      </w:r>
      <w:r>
        <w:rPr>
          <w:spacing w:val="40"/>
        </w:rPr>
        <w:t xml:space="preserve"> </w:t>
      </w:r>
      <w:r>
        <w:t>античных героях принято относить к историческому жанру;</w:t>
      </w:r>
    </w:p>
    <w:p w:rsidR="00FD54E7" w:rsidRDefault="005C31E9">
      <w:pPr>
        <w:pStyle w:val="a3"/>
        <w:tabs>
          <w:tab w:val="left" w:pos="1239"/>
        </w:tabs>
        <w:spacing w:before="6" w:line="237" w:lineRule="auto"/>
        <w:ind w:right="2999"/>
        <w:jc w:val="left"/>
      </w:pPr>
      <w:r>
        <w:t>иметь</w:t>
      </w:r>
      <w:r>
        <w:rPr>
          <w:spacing w:val="-9"/>
        </w:rPr>
        <w:t xml:space="preserve"> </w:t>
      </w:r>
      <w:r>
        <w:t>представление</w:t>
      </w:r>
      <w:r>
        <w:rPr>
          <w:spacing w:val="-11"/>
        </w:rPr>
        <w:t xml:space="preserve"> </w:t>
      </w:r>
      <w:r>
        <w:t>о</w:t>
      </w:r>
      <w:r>
        <w:rPr>
          <w:spacing w:val="-3"/>
        </w:rPr>
        <w:t xml:space="preserve"> </w:t>
      </w:r>
      <w:r>
        <w:t>произведениях</w:t>
      </w:r>
      <w:r>
        <w:rPr>
          <w:spacing w:val="-10"/>
        </w:rPr>
        <w:t xml:space="preserve"> </w:t>
      </w:r>
      <w:r>
        <w:t>«Давид»</w:t>
      </w:r>
      <w:r>
        <w:rPr>
          <w:spacing w:val="-6"/>
        </w:rPr>
        <w:t xml:space="preserve"> </w:t>
      </w:r>
      <w:r>
        <w:t>Микеланджело,</w:t>
      </w:r>
      <w:r>
        <w:rPr>
          <w:spacing w:val="-9"/>
        </w:rPr>
        <w:t xml:space="preserve"> </w:t>
      </w:r>
      <w:r>
        <w:t xml:space="preserve">«Весна» </w:t>
      </w:r>
      <w:r>
        <w:rPr>
          <w:spacing w:val="-6"/>
        </w:rPr>
        <w:t>С.</w:t>
      </w:r>
      <w:r>
        <w:tab/>
      </w:r>
      <w:r>
        <w:rPr>
          <w:spacing w:val="-2"/>
        </w:rPr>
        <w:t>Боттичелли;</w:t>
      </w:r>
    </w:p>
    <w:p w:rsidR="00FD54E7" w:rsidRDefault="005C31E9">
      <w:pPr>
        <w:pStyle w:val="a3"/>
        <w:spacing w:before="3"/>
        <w:ind w:right="226"/>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D54E7" w:rsidRDefault="005C31E9">
      <w:pPr>
        <w:pStyle w:val="a3"/>
        <w:spacing w:before="3" w:line="275" w:lineRule="exact"/>
        <w:jc w:val="left"/>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rsidR="00FD54E7" w:rsidRDefault="005C31E9">
      <w:pPr>
        <w:pStyle w:val="a3"/>
        <w:spacing w:line="242" w:lineRule="auto"/>
        <w:ind w:right="1712"/>
        <w:jc w:val="left"/>
      </w:pPr>
      <w:r>
        <w:t>знать</w:t>
      </w:r>
      <w:r>
        <w:rPr>
          <w:spacing w:val="-7"/>
        </w:rPr>
        <w:t xml:space="preserve"> </w:t>
      </w:r>
      <w:r>
        <w:t>о</w:t>
      </w:r>
      <w:r>
        <w:rPr>
          <w:spacing w:val="-4"/>
        </w:rPr>
        <w:t xml:space="preserve"> </w:t>
      </w:r>
      <w:r>
        <w:t>значении</w:t>
      </w:r>
      <w:r>
        <w:rPr>
          <w:spacing w:val="-8"/>
        </w:rPr>
        <w:t xml:space="preserve"> </w:t>
      </w:r>
      <w:r>
        <w:t>библейских</w:t>
      </w:r>
      <w:r>
        <w:rPr>
          <w:spacing w:val="-9"/>
        </w:rPr>
        <w:t xml:space="preserve"> </w:t>
      </w:r>
      <w:r>
        <w:t>сюжетов</w:t>
      </w:r>
      <w:r>
        <w:rPr>
          <w:spacing w:val="-7"/>
        </w:rPr>
        <w:t xml:space="preserve"> </w:t>
      </w:r>
      <w:r>
        <w:t>в</w:t>
      </w:r>
      <w:r>
        <w:rPr>
          <w:spacing w:val="-7"/>
        </w:rPr>
        <w:t xml:space="preserve"> </w:t>
      </w:r>
      <w:r>
        <w:t>истории</w:t>
      </w:r>
      <w:r>
        <w:rPr>
          <w:spacing w:val="-3"/>
        </w:rPr>
        <w:t xml:space="preserve"> </w:t>
      </w:r>
      <w:r>
        <w:t>культуры</w:t>
      </w:r>
      <w:r>
        <w:rPr>
          <w:spacing w:val="-3"/>
        </w:rPr>
        <w:t xml:space="preserve"> </w:t>
      </w:r>
      <w:r>
        <w:t>и</w:t>
      </w:r>
      <w:r>
        <w:rPr>
          <w:spacing w:val="-3"/>
        </w:rPr>
        <w:t xml:space="preserve"> </w:t>
      </w:r>
      <w:r>
        <w:t>узнавать</w:t>
      </w:r>
      <w:r>
        <w:rPr>
          <w:spacing w:val="-3"/>
        </w:rPr>
        <w:t xml:space="preserve"> </w:t>
      </w:r>
      <w:r>
        <w:t>сюжеты Священной истории в произведениях искусства;</w:t>
      </w:r>
    </w:p>
    <w:p w:rsidR="00FD54E7" w:rsidRDefault="005C31E9">
      <w:pPr>
        <w:pStyle w:val="a3"/>
        <w:spacing w:line="242" w:lineRule="auto"/>
        <w:jc w:val="left"/>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D54E7" w:rsidRDefault="005C31E9">
      <w:pPr>
        <w:pStyle w:val="a3"/>
        <w:ind w:right="236"/>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D54E7" w:rsidRDefault="005C31E9">
      <w:pPr>
        <w:pStyle w:val="a3"/>
      </w:pPr>
      <w:r>
        <w:t>знать</w:t>
      </w:r>
      <w:r>
        <w:rPr>
          <w:spacing w:val="-6"/>
        </w:rPr>
        <w:t xml:space="preserve"> </w:t>
      </w:r>
      <w:r>
        <w:t>о картинах</w:t>
      </w:r>
      <w:r>
        <w:rPr>
          <w:spacing w:val="-6"/>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 xml:space="preserve">русского </w:t>
      </w:r>
      <w:r>
        <w:rPr>
          <w:spacing w:val="-2"/>
        </w:rPr>
        <w:t>искусства;</w:t>
      </w:r>
    </w:p>
    <w:p w:rsidR="00FD54E7" w:rsidRDefault="005C31E9">
      <w:pPr>
        <w:pStyle w:val="a3"/>
        <w:spacing w:line="275" w:lineRule="exact"/>
        <w:jc w:val="left"/>
      </w:pPr>
      <w:r>
        <w:t>уметь</w:t>
      </w:r>
      <w:r>
        <w:rPr>
          <w:spacing w:val="50"/>
        </w:rPr>
        <w:t xml:space="preserve"> </w:t>
      </w:r>
      <w:r>
        <w:t>рассказывать</w:t>
      </w:r>
      <w:r>
        <w:rPr>
          <w:spacing w:val="48"/>
        </w:rPr>
        <w:t xml:space="preserve"> </w:t>
      </w:r>
      <w:r>
        <w:t>о</w:t>
      </w:r>
      <w:r>
        <w:rPr>
          <w:spacing w:val="51"/>
        </w:rPr>
        <w:t xml:space="preserve"> </w:t>
      </w:r>
      <w:r>
        <w:t>содержании</w:t>
      </w:r>
      <w:r>
        <w:rPr>
          <w:spacing w:val="48"/>
        </w:rPr>
        <w:t xml:space="preserve"> </w:t>
      </w:r>
      <w:r>
        <w:t>знаменитых</w:t>
      </w:r>
      <w:r>
        <w:rPr>
          <w:spacing w:val="47"/>
        </w:rPr>
        <w:t xml:space="preserve"> </w:t>
      </w:r>
      <w:r>
        <w:t>русских</w:t>
      </w:r>
      <w:r>
        <w:rPr>
          <w:spacing w:val="46"/>
        </w:rPr>
        <w:t xml:space="preserve"> </w:t>
      </w:r>
      <w:r>
        <w:t>картин</w:t>
      </w:r>
      <w:r>
        <w:rPr>
          <w:spacing w:val="52"/>
        </w:rPr>
        <w:t xml:space="preserve"> </w:t>
      </w:r>
      <w:r>
        <w:t>на</w:t>
      </w:r>
      <w:r>
        <w:rPr>
          <w:spacing w:val="51"/>
        </w:rPr>
        <w:t xml:space="preserve"> </w:t>
      </w:r>
      <w:r>
        <w:t>библейские</w:t>
      </w:r>
      <w:r>
        <w:rPr>
          <w:spacing w:val="51"/>
        </w:rPr>
        <w:t xml:space="preserve"> </w:t>
      </w:r>
      <w:r>
        <w:t>темы,</w:t>
      </w:r>
      <w:r>
        <w:rPr>
          <w:spacing w:val="49"/>
        </w:rPr>
        <w:t xml:space="preserve"> </w:t>
      </w:r>
      <w:r>
        <w:t>таких</w:t>
      </w:r>
      <w:r>
        <w:rPr>
          <w:spacing w:val="47"/>
        </w:rPr>
        <w:t xml:space="preserve"> </w:t>
      </w:r>
      <w:r>
        <w:rPr>
          <w:spacing w:val="-5"/>
        </w:rPr>
        <w:t>как</w:t>
      </w:r>
    </w:p>
    <w:p w:rsidR="00FD54E7" w:rsidRDefault="005C31E9">
      <w:pPr>
        <w:pStyle w:val="a3"/>
        <w:spacing w:line="275" w:lineRule="exact"/>
        <w:jc w:val="left"/>
      </w:pPr>
      <w:r>
        <w:t>«Явление</w:t>
      </w:r>
      <w:r>
        <w:rPr>
          <w:spacing w:val="1"/>
        </w:rPr>
        <w:t xml:space="preserve"> </w:t>
      </w:r>
      <w:r>
        <w:t>Христа</w:t>
      </w:r>
      <w:r>
        <w:rPr>
          <w:spacing w:val="2"/>
        </w:rPr>
        <w:t xml:space="preserve"> </w:t>
      </w:r>
      <w:r>
        <w:t>народу»</w:t>
      </w:r>
      <w:r>
        <w:rPr>
          <w:spacing w:val="2"/>
        </w:rPr>
        <w:t xml:space="preserve"> </w:t>
      </w:r>
      <w:r>
        <w:t>А.</w:t>
      </w:r>
      <w:r>
        <w:rPr>
          <w:spacing w:val="5"/>
        </w:rPr>
        <w:t xml:space="preserve"> </w:t>
      </w:r>
      <w:r>
        <w:t>Иванова,</w:t>
      </w:r>
      <w:r>
        <w:rPr>
          <w:spacing w:val="5"/>
        </w:rPr>
        <w:t xml:space="preserve"> </w:t>
      </w:r>
      <w:r>
        <w:t>«Христос</w:t>
      </w:r>
      <w:r>
        <w:rPr>
          <w:spacing w:val="2"/>
        </w:rPr>
        <w:t xml:space="preserve"> </w:t>
      </w:r>
      <w:r>
        <w:t>в</w:t>
      </w:r>
      <w:r>
        <w:rPr>
          <w:spacing w:val="-1"/>
        </w:rPr>
        <w:t xml:space="preserve"> </w:t>
      </w:r>
      <w:r>
        <w:t>пустыне»</w:t>
      </w:r>
      <w:r>
        <w:rPr>
          <w:spacing w:val="-2"/>
        </w:rPr>
        <w:t xml:space="preserve"> </w:t>
      </w:r>
      <w:r>
        <w:t>И.</w:t>
      </w:r>
      <w:r>
        <w:rPr>
          <w:spacing w:val="4"/>
        </w:rPr>
        <w:t xml:space="preserve"> </w:t>
      </w:r>
      <w:r>
        <w:t>Крамского, «Тайная</w:t>
      </w:r>
      <w:r>
        <w:rPr>
          <w:spacing w:val="2"/>
        </w:rPr>
        <w:t xml:space="preserve"> </w:t>
      </w:r>
      <w:r>
        <w:t>вечеря»</w:t>
      </w:r>
      <w:r>
        <w:rPr>
          <w:spacing w:val="-2"/>
        </w:rPr>
        <w:t xml:space="preserve"> </w:t>
      </w:r>
      <w:r>
        <w:t xml:space="preserve">Н. </w:t>
      </w:r>
      <w:r>
        <w:rPr>
          <w:spacing w:val="-5"/>
        </w:rPr>
        <w:t>Те,</w:t>
      </w:r>
    </w:p>
    <w:p w:rsidR="00FD54E7" w:rsidRDefault="005C31E9">
      <w:pPr>
        <w:pStyle w:val="a3"/>
        <w:spacing w:line="275" w:lineRule="exact"/>
        <w:jc w:val="left"/>
      </w:pPr>
      <w:r>
        <w:t>«Христос</w:t>
      </w:r>
      <w:r>
        <w:rPr>
          <w:spacing w:val="-4"/>
        </w:rPr>
        <w:t xml:space="preserve"> </w:t>
      </w:r>
      <w:r>
        <w:t>и</w:t>
      </w:r>
      <w:r>
        <w:rPr>
          <w:spacing w:val="-5"/>
        </w:rPr>
        <w:t xml:space="preserve"> </w:t>
      </w:r>
      <w:r>
        <w:t>грешница»</w:t>
      </w:r>
      <w:r>
        <w:rPr>
          <w:spacing w:val="-6"/>
        </w:rPr>
        <w:t xml:space="preserve"> </w:t>
      </w:r>
      <w:r>
        <w:t>В.</w:t>
      </w:r>
      <w:r>
        <w:rPr>
          <w:spacing w:val="1"/>
        </w:rPr>
        <w:t xml:space="preserve"> </w:t>
      </w:r>
      <w:r>
        <w:t>Поленова</w:t>
      </w:r>
      <w:r>
        <w:rPr>
          <w:spacing w:val="-7"/>
        </w:rPr>
        <w:t xml:space="preserve"> </w:t>
      </w:r>
      <w:r>
        <w:t>и других</w:t>
      </w:r>
      <w:r>
        <w:rPr>
          <w:spacing w:val="-5"/>
        </w:rPr>
        <w:t xml:space="preserve"> </w:t>
      </w:r>
      <w:r>
        <w:rPr>
          <w:spacing w:val="-2"/>
        </w:rPr>
        <w:t>картин;</w:t>
      </w:r>
    </w:p>
    <w:p w:rsidR="00FD54E7" w:rsidRDefault="005C31E9">
      <w:pPr>
        <w:pStyle w:val="a3"/>
        <w:spacing w:line="275" w:lineRule="exact"/>
        <w:jc w:val="left"/>
      </w:pPr>
      <w:r>
        <w:t>иметь</w:t>
      </w:r>
      <w:r>
        <w:rPr>
          <w:spacing w:val="-6"/>
        </w:rPr>
        <w:t xml:space="preserve"> </w:t>
      </w:r>
      <w:r>
        <w:t>представление</w:t>
      </w:r>
      <w:r>
        <w:rPr>
          <w:spacing w:val="-7"/>
        </w:rPr>
        <w:t xml:space="preserve"> </w:t>
      </w:r>
      <w:r>
        <w:t>о</w:t>
      </w:r>
      <w:r>
        <w:rPr>
          <w:spacing w:val="2"/>
        </w:rPr>
        <w:t xml:space="preserve"> </w:t>
      </w:r>
      <w:r>
        <w:t>смысловом</w:t>
      </w:r>
      <w:r>
        <w:rPr>
          <w:spacing w:val="-4"/>
        </w:rPr>
        <w:t xml:space="preserve"> </w:t>
      </w:r>
      <w:r>
        <w:t>различии</w:t>
      </w:r>
      <w:r>
        <w:rPr>
          <w:spacing w:val="-5"/>
        </w:rPr>
        <w:t xml:space="preserve"> </w:t>
      </w:r>
      <w:r>
        <w:t>между</w:t>
      </w:r>
      <w:r>
        <w:rPr>
          <w:spacing w:val="-10"/>
        </w:rPr>
        <w:t xml:space="preserve"> </w:t>
      </w:r>
      <w:r>
        <w:t>иконой</w:t>
      </w:r>
      <w:r>
        <w:rPr>
          <w:spacing w:val="-5"/>
        </w:rPr>
        <w:t xml:space="preserve"> </w:t>
      </w:r>
      <w:r>
        <w:t>и картиной</w:t>
      </w:r>
      <w:r>
        <w:rPr>
          <w:spacing w:val="-1"/>
        </w:rPr>
        <w:t xml:space="preserve"> </w:t>
      </w:r>
      <w:r>
        <w:t>на</w:t>
      </w:r>
      <w:r>
        <w:rPr>
          <w:spacing w:val="-6"/>
        </w:rPr>
        <w:t xml:space="preserve"> </w:t>
      </w:r>
      <w:r>
        <w:t>библейские</w:t>
      </w:r>
      <w:r>
        <w:rPr>
          <w:spacing w:val="-2"/>
        </w:rPr>
        <w:t xml:space="preserve"> темы;</w:t>
      </w:r>
    </w:p>
    <w:p w:rsidR="00FD54E7" w:rsidRDefault="005C31E9">
      <w:pPr>
        <w:pStyle w:val="a3"/>
        <w:spacing w:line="237" w:lineRule="auto"/>
        <w:jc w:val="left"/>
      </w:pPr>
      <w:r>
        <w:t>иметь</w:t>
      </w:r>
      <w:r>
        <w:rPr>
          <w:spacing w:val="32"/>
        </w:rPr>
        <w:t xml:space="preserve"> </w:t>
      </w:r>
      <w:r>
        <w:t>знания о</w:t>
      </w:r>
      <w:r>
        <w:rPr>
          <w:spacing w:val="40"/>
        </w:rPr>
        <w:t xml:space="preserve"> </w:t>
      </w:r>
      <w:r>
        <w:t>русской</w:t>
      </w:r>
      <w:r>
        <w:rPr>
          <w:spacing w:val="36"/>
        </w:rPr>
        <w:t xml:space="preserve"> </w:t>
      </w:r>
      <w:r>
        <w:t>иконописи,</w:t>
      </w:r>
      <w:r>
        <w:rPr>
          <w:spacing w:val="29"/>
        </w:rPr>
        <w:t xml:space="preserve"> </w:t>
      </w:r>
      <w:r>
        <w:t>о</w:t>
      </w:r>
      <w:r>
        <w:rPr>
          <w:spacing w:val="35"/>
        </w:rPr>
        <w:t xml:space="preserve"> </w:t>
      </w:r>
      <w:r>
        <w:t>великих</w:t>
      </w:r>
      <w:r>
        <w:rPr>
          <w:spacing w:val="31"/>
        </w:rPr>
        <w:t xml:space="preserve"> </w:t>
      </w:r>
      <w:r>
        <w:t>русских</w:t>
      </w:r>
      <w:r>
        <w:rPr>
          <w:spacing w:val="31"/>
        </w:rPr>
        <w:t xml:space="preserve"> </w:t>
      </w:r>
      <w:r>
        <w:t>иконописцах:</w:t>
      </w:r>
      <w:r>
        <w:rPr>
          <w:spacing w:val="36"/>
        </w:rPr>
        <w:t xml:space="preserve"> </w:t>
      </w:r>
      <w:r>
        <w:t>Андрее</w:t>
      </w:r>
      <w:r>
        <w:rPr>
          <w:spacing w:val="34"/>
        </w:rPr>
        <w:t xml:space="preserve"> </w:t>
      </w:r>
      <w:r>
        <w:t>Рублёве,</w:t>
      </w:r>
      <w:r>
        <w:rPr>
          <w:spacing w:val="37"/>
        </w:rPr>
        <w:t xml:space="preserve"> </w:t>
      </w:r>
      <w:r>
        <w:t>Феофане Греке, Дионисии;</w:t>
      </w:r>
    </w:p>
    <w:p w:rsidR="00FD54E7" w:rsidRDefault="005C31E9">
      <w:pPr>
        <w:pStyle w:val="a3"/>
        <w:spacing w:before="5" w:line="237" w:lineRule="auto"/>
        <w:jc w:val="left"/>
      </w:pPr>
      <w:r>
        <w:t>воспринимать</w:t>
      </w:r>
      <w:r>
        <w:rPr>
          <w:spacing w:val="80"/>
        </w:rPr>
        <w:t xml:space="preserve"> </w:t>
      </w:r>
      <w:r>
        <w:t>искусство</w:t>
      </w:r>
      <w:r>
        <w:rPr>
          <w:spacing w:val="80"/>
        </w:rPr>
        <w:t xml:space="preserve"> </w:t>
      </w:r>
      <w:r>
        <w:t>древнерусской</w:t>
      </w:r>
      <w:r>
        <w:rPr>
          <w:spacing w:val="80"/>
        </w:rPr>
        <w:t xml:space="preserve"> </w:t>
      </w:r>
      <w:r>
        <w:t>иконописи</w:t>
      </w:r>
      <w:r>
        <w:rPr>
          <w:spacing w:val="80"/>
        </w:rPr>
        <w:t xml:space="preserve"> </w:t>
      </w:r>
      <w:r>
        <w:t>как</w:t>
      </w:r>
      <w:r>
        <w:rPr>
          <w:spacing w:val="80"/>
        </w:rPr>
        <w:t xml:space="preserve"> </w:t>
      </w:r>
      <w:r>
        <w:t>уникальное</w:t>
      </w:r>
      <w:r>
        <w:rPr>
          <w:spacing w:val="80"/>
        </w:rPr>
        <w:t xml:space="preserve"> </w:t>
      </w:r>
      <w:r>
        <w:t>и</w:t>
      </w:r>
      <w:r>
        <w:rPr>
          <w:spacing w:val="80"/>
        </w:rPr>
        <w:t xml:space="preserve"> </w:t>
      </w:r>
      <w:r>
        <w:t>высокое</w:t>
      </w:r>
      <w:r>
        <w:rPr>
          <w:spacing w:val="80"/>
        </w:rPr>
        <w:t xml:space="preserve"> </w:t>
      </w:r>
      <w:r>
        <w:t>достижение</w:t>
      </w:r>
      <w:r>
        <w:rPr>
          <w:spacing w:val="40"/>
        </w:rPr>
        <w:t xml:space="preserve"> </w:t>
      </w:r>
      <w:r>
        <w:t>отечественной культуры;</w:t>
      </w:r>
    </w:p>
    <w:p w:rsidR="00FD54E7" w:rsidRDefault="005C31E9">
      <w:pPr>
        <w:pStyle w:val="a3"/>
        <w:spacing w:before="6" w:line="237" w:lineRule="auto"/>
        <w:jc w:val="left"/>
      </w:pPr>
      <w:r>
        <w:t>объяснять</w:t>
      </w:r>
      <w:r>
        <w:rPr>
          <w:spacing w:val="40"/>
        </w:rPr>
        <w:t xml:space="preserve"> </w:t>
      </w:r>
      <w:r>
        <w:t>творческий</w:t>
      </w:r>
      <w:r>
        <w:rPr>
          <w:spacing w:val="40"/>
        </w:rPr>
        <w:t xml:space="preserve"> </w:t>
      </w:r>
      <w:r>
        <w:t>и</w:t>
      </w:r>
      <w:r>
        <w:rPr>
          <w:spacing w:val="40"/>
        </w:rPr>
        <w:t xml:space="preserve"> </w:t>
      </w:r>
      <w:r>
        <w:t>деятельный</w:t>
      </w:r>
      <w:r>
        <w:rPr>
          <w:spacing w:val="40"/>
        </w:rPr>
        <w:t xml:space="preserve"> </w:t>
      </w:r>
      <w:r>
        <w:t>характер</w:t>
      </w:r>
      <w:r>
        <w:rPr>
          <w:spacing w:val="40"/>
        </w:rPr>
        <w:t xml:space="preserve"> </w:t>
      </w:r>
      <w:r>
        <w:t>восприятия</w:t>
      </w:r>
      <w:r>
        <w:rPr>
          <w:spacing w:val="40"/>
        </w:rPr>
        <w:t xml:space="preserve"> </w:t>
      </w:r>
      <w:r>
        <w:t>произведений</w:t>
      </w:r>
      <w:r>
        <w:rPr>
          <w:spacing w:val="40"/>
        </w:rPr>
        <w:t xml:space="preserve"> </w:t>
      </w:r>
      <w:r>
        <w:t>искусства</w:t>
      </w:r>
      <w:r>
        <w:rPr>
          <w:spacing w:val="40"/>
        </w:rPr>
        <w:t xml:space="preserve"> </w:t>
      </w:r>
      <w:r>
        <w:t>на</w:t>
      </w:r>
      <w:r>
        <w:rPr>
          <w:spacing w:val="40"/>
        </w:rPr>
        <w:t xml:space="preserve"> </w:t>
      </w:r>
      <w:r>
        <w:t>основе</w:t>
      </w:r>
      <w:r>
        <w:rPr>
          <w:spacing w:val="80"/>
          <w:w w:val="150"/>
        </w:rPr>
        <w:t xml:space="preserve"> </w:t>
      </w:r>
      <w:r>
        <w:t>художественной культуры зрителя;</w:t>
      </w:r>
    </w:p>
    <w:p w:rsidR="00FD54E7" w:rsidRDefault="005C31E9">
      <w:pPr>
        <w:pStyle w:val="a3"/>
        <w:spacing w:before="5" w:line="237" w:lineRule="auto"/>
        <w:jc w:val="left"/>
      </w:pPr>
      <w:r>
        <w:t>рассуждать</w:t>
      </w:r>
      <w:r>
        <w:rPr>
          <w:spacing w:val="-1"/>
        </w:rPr>
        <w:t xml:space="preserve"> </w:t>
      </w:r>
      <w:r>
        <w:t>о месте</w:t>
      </w:r>
      <w:r>
        <w:rPr>
          <w:spacing w:val="-3"/>
        </w:rPr>
        <w:t xml:space="preserve"> </w:t>
      </w:r>
      <w:r>
        <w:t>и</w:t>
      </w:r>
      <w:r>
        <w:rPr>
          <w:spacing w:val="-1"/>
        </w:rPr>
        <w:t xml:space="preserve"> </w:t>
      </w:r>
      <w:r>
        <w:t>значении</w:t>
      </w:r>
      <w:r>
        <w:rPr>
          <w:spacing w:val="-1"/>
        </w:rPr>
        <w:t xml:space="preserve"> </w:t>
      </w:r>
      <w:r>
        <w:t>изобразительного</w:t>
      </w:r>
      <w:r>
        <w:rPr>
          <w:spacing w:val="-2"/>
        </w:rPr>
        <w:t xml:space="preserve"> </w:t>
      </w:r>
      <w:r>
        <w:t>искусства</w:t>
      </w:r>
      <w:r>
        <w:rPr>
          <w:spacing w:val="-3"/>
        </w:rPr>
        <w:t xml:space="preserve"> </w:t>
      </w:r>
      <w:r>
        <w:t>в</w:t>
      </w:r>
      <w:r>
        <w:rPr>
          <w:spacing w:val="-1"/>
        </w:rPr>
        <w:t xml:space="preserve"> </w:t>
      </w:r>
      <w:r>
        <w:t>культуре, в</w:t>
      </w:r>
      <w:r>
        <w:rPr>
          <w:spacing w:val="-1"/>
        </w:rPr>
        <w:t xml:space="preserve"> </w:t>
      </w:r>
      <w:r>
        <w:t>жизни</w:t>
      </w:r>
      <w:r>
        <w:rPr>
          <w:spacing w:val="-10"/>
        </w:rPr>
        <w:t xml:space="preserve"> </w:t>
      </w:r>
      <w:r>
        <w:t>общества,</w:t>
      </w:r>
      <w:r>
        <w:rPr>
          <w:spacing w:val="-5"/>
        </w:rPr>
        <w:t xml:space="preserve"> </w:t>
      </w:r>
      <w:r>
        <w:t>в</w:t>
      </w:r>
      <w:r>
        <w:rPr>
          <w:spacing w:val="-1"/>
        </w:rPr>
        <w:t xml:space="preserve"> </w:t>
      </w:r>
      <w:r>
        <w:t xml:space="preserve">жизни </w:t>
      </w:r>
      <w:r>
        <w:rPr>
          <w:spacing w:val="-2"/>
        </w:rPr>
        <w:t>человека.</w:t>
      </w:r>
    </w:p>
    <w:p w:rsidR="00FD54E7" w:rsidRDefault="005C31E9" w:rsidP="00DB0FF1">
      <w:pPr>
        <w:pStyle w:val="a5"/>
        <w:numPr>
          <w:ilvl w:val="2"/>
          <w:numId w:val="24"/>
        </w:numPr>
        <w:tabs>
          <w:tab w:val="left" w:pos="1949"/>
        </w:tabs>
        <w:spacing w:before="6" w:line="237" w:lineRule="auto"/>
        <w:ind w:right="234" w:firstLine="0"/>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7</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изобразительному искусству.</w:t>
      </w:r>
    </w:p>
    <w:p w:rsidR="00FD54E7" w:rsidRDefault="005C31E9">
      <w:pPr>
        <w:pStyle w:val="a3"/>
        <w:spacing w:before="3" w:line="275" w:lineRule="exact"/>
        <w:jc w:val="left"/>
      </w:pPr>
      <w:r>
        <w:t>Модуль</w:t>
      </w:r>
      <w:r>
        <w:rPr>
          <w:spacing w:val="-2"/>
        </w:rPr>
        <w:t xml:space="preserve"> </w:t>
      </w:r>
      <w:r>
        <w:t>№</w:t>
      </w:r>
      <w:r>
        <w:rPr>
          <w:spacing w:val="-1"/>
        </w:rPr>
        <w:t xml:space="preserve"> </w:t>
      </w:r>
      <w:r>
        <w:t>3</w:t>
      </w:r>
      <w:r>
        <w:rPr>
          <w:spacing w:val="-3"/>
        </w:rPr>
        <w:t xml:space="preserve"> </w:t>
      </w:r>
      <w:r>
        <w:t>«Архитектура</w:t>
      </w:r>
      <w:r>
        <w:rPr>
          <w:spacing w:val="-3"/>
        </w:rPr>
        <w:t xml:space="preserve"> </w:t>
      </w:r>
      <w:r>
        <w:t>и</w:t>
      </w:r>
      <w:r>
        <w:rPr>
          <w:spacing w:val="-1"/>
        </w:rPr>
        <w:t xml:space="preserve"> </w:t>
      </w:r>
      <w:r>
        <w:rPr>
          <w:spacing w:val="-2"/>
        </w:rPr>
        <w:t>дизайн»:</w:t>
      </w:r>
    </w:p>
    <w:p w:rsidR="00FD54E7" w:rsidRDefault="005C31E9">
      <w:pPr>
        <w:pStyle w:val="a3"/>
        <w:spacing w:line="242" w:lineRule="auto"/>
        <w:jc w:val="left"/>
      </w:pPr>
      <w:r>
        <w:t>характеризовать</w:t>
      </w:r>
      <w:r>
        <w:rPr>
          <w:spacing w:val="40"/>
        </w:rPr>
        <w:t xml:space="preserve"> </w:t>
      </w:r>
      <w:r>
        <w:t>архитектуру</w:t>
      </w:r>
      <w:r>
        <w:rPr>
          <w:spacing w:val="40"/>
        </w:rPr>
        <w:t xml:space="preserve"> </w:t>
      </w:r>
      <w:r>
        <w:t>и</w:t>
      </w:r>
      <w:r>
        <w:rPr>
          <w:spacing w:val="40"/>
        </w:rPr>
        <w:t xml:space="preserve"> </w:t>
      </w:r>
      <w:r>
        <w:t>дизайн</w:t>
      </w:r>
      <w:r>
        <w:rPr>
          <w:spacing w:val="40"/>
        </w:rPr>
        <w:t xml:space="preserve"> </w:t>
      </w:r>
      <w:r>
        <w:t>как</w:t>
      </w:r>
      <w:r>
        <w:rPr>
          <w:spacing w:val="40"/>
        </w:rPr>
        <w:t xml:space="preserve"> </w:t>
      </w:r>
      <w:r>
        <w:t>конструктивные</w:t>
      </w:r>
      <w:r>
        <w:rPr>
          <w:spacing w:val="40"/>
        </w:rPr>
        <w:t xml:space="preserve"> </w:t>
      </w:r>
      <w:r>
        <w:t>виды</w:t>
      </w:r>
      <w:r>
        <w:rPr>
          <w:spacing w:val="40"/>
        </w:rPr>
        <w:t xml:space="preserve"> </w:t>
      </w:r>
      <w:r>
        <w:t>искусства,</w:t>
      </w:r>
      <w:r>
        <w:rPr>
          <w:spacing w:val="40"/>
        </w:rPr>
        <w:t xml:space="preserve"> </w:t>
      </w:r>
      <w:r>
        <w:t>то</w:t>
      </w:r>
      <w:r>
        <w:rPr>
          <w:spacing w:val="40"/>
        </w:rPr>
        <w:t xml:space="preserve"> </w:t>
      </w:r>
      <w:r>
        <w:t>есть</w:t>
      </w:r>
      <w:r>
        <w:rPr>
          <w:spacing w:val="40"/>
        </w:rPr>
        <w:t xml:space="preserve"> </w:t>
      </w:r>
      <w:r>
        <w:t>искусства художественного построения предметно-пространственной среды жизни людей;</w:t>
      </w:r>
    </w:p>
    <w:p w:rsidR="00FD54E7" w:rsidRDefault="005C31E9">
      <w:pPr>
        <w:pStyle w:val="a3"/>
        <w:spacing w:line="271" w:lineRule="exact"/>
        <w:jc w:val="left"/>
      </w:pPr>
      <w:r>
        <w:t>объяснять</w:t>
      </w:r>
      <w:r>
        <w:rPr>
          <w:spacing w:val="-5"/>
        </w:rPr>
        <w:t xml:space="preserve"> </w:t>
      </w:r>
      <w:r>
        <w:t>роль</w:t>
      </w:r>
      <w:r>
        <w:rPr>
          <w:spacing w:val="-1"/>
        </w:rPr>
        <w:t xml:space="preserve"> </w:t>
      </w:r>
      <w:r>
        <w:t>архитектуры и</w:t>
      </w:r>
      <w:r>
        <w:rPr>
          <w:spacing w:val="-1"/>
        </w:rPr>
        <w:t xml:space="preserve"> </w:t>
      </w:r>
      <w:r>
        <w:t>дизайна</w:t>
      </w:r>
      <w:r>
        <w:rPr>
          <w:spacing w:val="-7"/>
        </w:rPr>
        <w:t xml:space="preserve"> </w:t>
      </w:r>
      <w:r>
        <w:t>в</w:t>
      </w:r>
      <w:r>
        <w:rPr>
          <w:spacing w:val="-4"/>
        </w:rPr>
        <w:t xml:space="preserve"> </w:t>
      </w:r>
      <w:r>
        <w:rPr>
          <w:spacing w:val="-2"/>
        </w:rPr>
        <w:t>построении</w:t>
      </w:r>
    </w:p>
    <w:p w:rsidR="00FD54E7" w:rsidRDefault="005C31E9">
      <w:pPr>
        <w:pStyle w:val="a3"/>
        <w:spacing w:before="2" w:line="275" w:lineRule="exact"/>
        <w:jc w:val="left"/>
      </w:pPr>
      <w:r>
        <w:t>предметно-пространственной</w:t>
      </w:r>
      <w:r>
        <w:rPr>
          <w:spacing w:val="-10"/>
        </w:rPr>
        <w:t xml:space="preserve"> </w:t>
      </w:r>
      <w:r>
        <w:t>среды</w:t>
      </w:r>
      <w:r>
        <w:rPr>
          <w:spacing w:val="-12"/>
        </w:rPr>
        <w:t xml:space="preserve"> </w:t>
      </w:r>
      <w:r>
        <w:t>жизнедеятельности</w:t>
      </w:r>
      <w:r>
        <w:rPr>
          <w:spacing w:val="-7"/>
        </w:rPr>
        <w:t xml:space="preserve"> </w:t>
      </w:r>
      <w:r>
        <w:rPr>
          <w:spacing w:val="-2"/>
        </w:rPr>
        <w:t>человека;</w:t>
      </w:r>
    </w:p>
    <w:p w:rsidR="00FD54E7" w:rsidRDefault="005C31E9">
      <w:pPr>
        <w:pStyle w:val="a3"/>
        <w:spacing w:line="242" w:lineRule="auto"/>
        <w:jc w:val="left"/>
      </w:pPr>
      <w:r>
        <w:t>рассуждать</w:t>
      </w:r>
      <w:r>
        <w:rPr>
          <w:spacing w:val="40"/>
        </w:rPr>
        <w:t xml:space="preserve"> </w:t>
      </w:r>
      <w:r>
        <w:t>о</w:t>
      </w:r>
      <w:r>
        <w:rPr>
          <w:spacing w:val="40"/>
        </w:rPr>
        <w:t xml:space="preserve"> </w:t>
      </w:r>
      <w:r>
        <w:t>влиянии</w:t>
      </w:r>
      <w:r>
        <w:rPr>
          <w:spacing w:val="40"/>
        </w:rPr>
        <w:t xml:space="preserve"> </w:t>
      </w:r>
      <w:r>
        <w:t>предметно-пространственной</w:t>
      </w:r>
      <w:r>
        <w:rPr>
          <w:spacing w:val="40"/>
        </w:rPr>
        <w:t xml:space="preserve"> </w:t>
      </w:r>
      <w:r>
        <w:t>среды</w:t>
      </w:r>
      <w:r>
        <w:rPr>
          <w:spacing w:val="40"/>
        </w:rPr>
        <w:t xml:space="preserve"> </w:t>
      </w:r>
      <w:r>
        <w:t>на</w:t>
      </w:r>
      <w:r>
        <w:rPr>
          <w:spacing w:val="40"/>
        </w:rPr>
        <w:t xml:space="preserve"> </w:t>
      </w:r>
      <w:r>
        <w:t>чувства,</w:t>
      </w:r>
      <w:r>
        <w:rPr>
          <w:spacing w:val="40"/>
        </w:rPr>
        <w:t xml:space="preserve"> </w:t>
      </w:r>
      <w:r>
        <w:t>установки</w:t>
      </w:r>
      <w:r>
        <w:rPr>
          <w:spacing w:val="40"/>
        </w:rPr>
        <w:t xml:space="preserve"> </w:t>
      </w:r>
      <w:r>
        <w:t>и</w:t>
      </w:r>
      <w:r>
        <w:rPr>
          <w:spacing w:val="40"/>
        </w:rPr>
        <w:t xml:space="preserve"> </w:t>
      </w:r>
      <w:r>
        <w:t xml:space="preserve">поведение </w:t>
      </w:r>
      <w:r>
        <w:rPr>
          <w:spacing w:val="-2"/>
        </w:rPr>
        <w:t>человека;</w:t>
      </w:r>
    </w:p>
    <w:p w:rsidR="00FD54E7" w:rsidRDefault="005C31E9">
      <w:pPr>
        <w:pStyle w:val="a3"/>
        <w:spacing w:line="242" w:lineRule="auto"/>
        <w:jc w:val="left"/>
      </w:pPr>
      <w:r>
        <w:t>рассуждать</w:t>
      </w:r>
      <w:r>
        <w:rPr>
          <w:spacing w:val="40"/>
        </w:rPr>
        <w:t xml:space="preserve"> </w:t>
      </w:r>
      <w:r>
        <w:t>о</w:t>
      </w:r>
      <w:r>
        <w:rPr>
          <w:spacing w:val="40"/>
        </w:rPr>
        <w:t xml:space="preserve"> </w:t>
      </w:r>
      <w:r>
        <w:t>том,</w:t>
      </w:r>
      <w:r>
        <w:rPr>
          <w:spacing w:val="40"/>
        </w:rPr>
        <w:t xml:space="preserve"> </w:t>
      </w:r>
      <w:r>
        <w:t>как</w:t>
      </w:r>
      <w:r>
        <w:rPr>
          <w:spacing w:val="40"/>
        </w:rPr>
        <w:t xml:space="preserve"> </w:t>
      </w:r>
      <w:r>
        <w:t>предметно-пространственная</w:t>
      </w:r>
      <w:r>
        <w:rPr>
          <w:spacing w:val="40"/>
        </w:rPr>
        <w:t xml:space="preserve"> </w:t>
      </w:r>
      <w:r>
        <w:t>среда</w:t>
      </w:r>
      <w:r>
        <w:rPr>
          <w:spacing w:val="40"/>
        </w:rPr>
        <w:t xml:space="preserve"> </w:t>
      </w:r>
      <w:r>
        <w:t>организует</w:t>
      </w:r>
      <w:r>
        <w:rPr>
          <w:spacing w:val="40"/>
        </w:rPr>
        <w:t xml:space="preserve"> </w:t>
      </w:r>
      <w:r>
        <w:t>деятельность</w:t>
      </w:r>
      <w:r>
        <w:rPr>
          <w:spacing w:val="40"/>
        </w:rPr>
        <w:t xml:space="preserve"> </w:t>
      </w:r>
      <w:r>
        <w:t>человека</w:t>
      </w:r>
      <w:r>
        <w:rPr>
          <w:spacing w:val="40"/>
        </w:rPr>
        <w:t xml:space="preserve"> </w:t>
      </w:r>
      <w:r>
        <w:t>и представления о самом себе;</w:t>
      </w:r>
    </w:p>
    <w:p w:rsidR="00FD54E7" w:rsidRDefault="005C31E9">
      <w:pPr>
        <w:pStyle w:val="a3"/>
        <w:spacing w:line="242" w:lineRule="auto"/>
        <w:jc w:val="left"/>
      </w:pPr>
      <w:r>
        <w:t>объяснять</w:t>
      </w:r>
      <w:r>
        <w:rPr>
          <w:spacing w:val="40"/>
        </w:rPr>
        <w:t xml:space="preserve"> </w:t>
      </w:r>
      <w:r>
        <w:t>ценность</w:t>
      </w:r>
      <w:r>
        <w:rPr>
          <w:spacing w:val="40"/>
        </w:rPr>
        <w:t xml:space="preserve"> </w:t>
      </w:r>
      <w:r>
        <w:t>сохранения</w:t>
      </w:r>
      <w:r>
        <w:rPr>
          <w:spacing w:val="40"/>
        </w:rPr>
        <w:t xml:space="preserve"> </w:t>
      </w:r>
      <w:r>
        <w:t>культурного</w:t>
      </w:r>
      <w:r>
        <w:rPr>
          <w:spacing w:val="40"/>
        </w:rPr>
        <w:t xml:space="preserve"> </w:t>
      </w:r>
      <w:r>
        <w:t>наследия,</w:t>
      </w:r>
      <w:r>
        <w:rPr>
          <w:spacing w:val="40"/>
        </w:rPr>
        <w:t xml:space="preserve"> </w:t>
      </w:r>
      <w:r>
        <w:t>выраженного</w:t>
      </w:r>
      <w:r>
        <w:rPr>
          <w:spacing w:val="40"/>
        </w:rPr>
        <w:t xml:space="preserve"> </w:t>
      </w:r>
      <w:r>
        <w:t>в</w:t>
      </w:r>
      <w:r>
        <w:rPr>
          <w:spacing w:val="40"/>
        </w:rPr>
        <w:t xml:space="preserve"> </w:t>
      </w:r>
      <w:r>
        <w:t>архитектуре,</w:t>
      </w:r>
      <w:r>
        <w:rPr>
          <w:spacing w:val="40"/>
        </w:rPr>
        <w:t xml:space="preserve"> </w:t>
      </w:r>
      <w:r>
        <w:t>предметах труда и быта разных эпох.</w:t>
      </w:r>
    </w:p>
    <w:p w:rsidR="00FD54E7" w:rsidRDefault="005C31E9">
      <w:pPr>
        <w:pStyle w:val="a3"/>
        <w:spacing w:line="271" w:lineRule="exact"/>
        <w:jc w:val="left"/>
      </w:pPr>
      <w:r>
        <w:t>Графический</w:t>
      </w:r>
      <w:r>
        <w:rPr>
          <w:spacing w:val="-5"/>
        </w:rPr>
        <w:t xml:space="preserve"> </w:t>
      </w:r>
      <w:r>
        <w:rPr>
          <w:spacing w:val="-2"/>
        </w:rPr>
        <w:t>дизайн:</w:t>
      </w:r>
    </w:p>
    <w:p w:rsidR="00FD54E7" w:rsidRDefault="005C31E9">
      <w:pPr>
        <w:pStyle w:val="a3"/>
        <w:spacing w:line="237" w:lineRule="auto"/>
        <w:ind w:right="226"/>
      </w:pPr>
      <w:r>
        <w:t xml:space="preserve">объяснять понятие формальной композиции и её значение как основы языка конструктивных </w:t>
      </w:r>
      <w:r>
        <w:rPr>
          <w:spacing w:val="-2"/>
        </w:rPr>
        <w:t>искусств;</w:t>
      </w:r>
    </w:p>
    <w:p w:rsidR="00FD54E7" w:rsidRDefault="005C31E9">
      <w:pPr>
        <w:pStyle w:val="a3"/>
        <w:ind w:right="232"/>
      </w:pPr>
      <w:r>
        <w:t>объяснять основные средства - требования к композиции; уметь перечислять и объяснять</w:t>
      </w:r>
      <w:r>
        <w:rPr>
          <w:spacing w:val="40"/>
        </w:rPr>
        <w:t xml:space="preserve"> </w:t>
      </w:r>
      <w:r>
        <w:t>основные типы формальной композиции; составлять различные формальные композиции на плоскости в зависимости от поставленных задач;</w:t>
      </w:r>
    </w:p>
    <w:p w:rsidR="00FD54E7" w:rsidRDefault="005C31E9">
      <w:pPr>
        <w:pStyle w:val="a3"/>
        <w:spacing w:line="274" w:lineRule="exact"/>
      </w:pPr>
      <w:r>
        <w:t>выделять</w:t>
      </w:r>
      <w:r>
        <w:rPr>
          <w:spacing w:val="-7"/>
        </w:rPr>
        <w:t xml:space="preserve"> </w:t>
      </w:r>
      <w:r>
        <w:t>при</w:t>
      </w:r>
      <w:r>
        <w:rPr>
          <w:spacing w:val="-4"/>
        </w:rPr>
        <w:t xml:space="preserve"> </w:t>
      </w:r>
      <w:r>
        <w:t>творческом</w:t>
      </w:r>
      <w:r>
        <w:rPr>
          <w:spacing w:val="-7"/>
        </w:rPr>
        <w:t xml:space="preserve"> </w:t>
      </w:r>
      <w:r>
        <w:t>построении</w:t>
      </w:r>
      <w:r>
        <w:rPr>
          <w:spacing w:val="-9"/>
        </w:rPr>
        <w:t xml:space="preserve"> </w:t>
      </w:r>
      <w:r>
        <w:t>композиции</w:t>
      </w:r>
      <w:r>
        <w:rPr>
          <w:spacing w:val="-3"/>
        </w:rPr>
        <w:t xml:space="preserve"> </w:t>
      </w:r>
      <w:r>
        <w:t>листа</w:t>
      </w:r>
      <w:r>
        <w:rPr>
          <w:spacing w:val="-6"/>
        </w:rPr>
        <w:t xml:space="preserve"> </w:t>
      </w:r>
      <w:r>
        <w:t>композиционную</w:t>
      </w:r>
      <w:r>
        <w:rPr>
          <w:spacing w:val="-6"/>
        </w:rPr>
        <w:t xml:space="preserve"> </w:t>
      </w:r>
      <w:r>
        <w:rPr>
          <w:spacing w:val="-2"/>
        </w:rPr>
        <w:t>доминанту;</w:t>
      </w:r>
    </w:p>
    <w:p w:rsidR="00FD54E7" w:rsidRDefault="005C31E9">
      <w:pPr>
        <w:pStyle w:val="a3"/>
        <w:ind w:right="225"/>
      </w:pPr>
      <w:r>
        <w:t xml:space="preserve">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w:t>
      </w:r>
      <w:r>
        <w:rPr>
          <w:spacing w:val="-2"/>
        </w:rPr>
        <w:t>искусствах;</w:t>
      </w:r>
    </w:p>
    <w:p w:rsidR="00FD54E7" w:rsidRDefault="005C31E9">
      <w:pPr>
        <w:pStyle w:val="a3"/>
        <w:spacing w:line="242" w:lineRule="auto"/>
        <w:ind w:right="466"/>
        <w:jc w:val="left"/>
      </w:pPr>
      <w:r>
        <w:t>различать</w:t>
      </w:r>
      <w:r>
        <w:rPr>
          <w:spacing w:val="-3"/>
        </w:rPr>
        <w:t xml:space="preserve"> </w:t>
      </w:r>
      <w:r>
        <w:t>технологию</w:t>
      </w:r>
      <w:r>
        <w:rPr>
          <w:spacing w:val="-6"/>
        </w:rPr>
        <w:t xml:space="preserve"> </w:t>
      </w:r>
      <w:r>
        <w:t>использования</w:t>
      </w:r>
      <w:r>
        <w:rPr>
          <w:spacing w:val="-4"/>
        </w:rPr>
        <w:t xml:space="preserve"> </w:t>
      </w:r>
      <w:r>
        <w:t>цвета</w:t>
      </w:r>
      <w:r>
        <w:rPr>
          <w:spacing w:val="-5"/>
        </w:rPr>
        <w:t xml:space="preserve"> </w:t>
      </w:r>
      <w:r>
        <w:t>в</w:t>
      </w:r>
      <w:r>
        <w:rPr>
          <w:spacing w:val="-7"/>
        </w:rPr>
        <w:t xml:space="preserve"> </w:t>
      </w:r>
      <w:r>
        <w:t>живописи</w:t>
      </w:r>
      <w:r>
        <w:rPr>
          <w:spacing w:val="-8"/>
        </w:rPr>
        <w:t xml:space="preserve"> </w:t>
      </w:r>
      <w:r>
        <w:t>и</w:t>
      </w:r>
      <w:r>
        <w:rPr>
          <w:spacing w:val="-8"/>
        </w:rPr>
        <w:t xml:space="preserve"> </w:t>
      </w:r>
      <w:r>
        <w:t>в</w:t>
      </w:r>
      <w:r>
        <w:rPr>
          <w:spacing w:val="-3"/>
        </w:rPr>
        <w:t xml:space="preserve"> </w:t>
      </w:r>
      <w:r>
        <w:t>конструктивных</w:t>
      </w:r>
      <w:r>
        <w:rPr>
          <w:spacing w:val="-8"/>
        </w:rPr>
        <w:t xml:space="preserve"> </w:t>
      </w:r>
      <w:r>
        <w:t>искусствах; объяснять выражение «цветовой образ»;</w:t>
      </w:r>
    </w:p>
    <w:p w:rsidR="00FD54E7" w:rsidRDefault="005C31E9">
      <w:pPr>
        <w:pStyle w:val="a3"/>
        <w:spacing w:line="242" w:lineRule="auto"/>
        <w:jc w:val="left"/>
      </w:pPr>
      <w:r>
        <w:t>применять</w:t>
      </w:r>
      <w:r>
        <w:rPr>
          <w:spacing w:val="40"/>
        </w:rPr>
        <w:t xml:space="preserve"> </w:t>
      </w:r>
      <w:r>
        <w:t>цвет</w:t>
      </w:r>
      <w:r>
        <w:rPr>
          <w:spacing w:val="40"/>
        </w:rPr>
        <w:t xml:space="preserve"> </w:t>
      </w:r>
      <w:r>
        <w:t>в</w:t>
      </w:r>
      <w:r>
        <w:rPr>
          <w:spacing w:val="40"/>
        </w:rPr>
        <w:t xml:space="preserve"> </w:t>
      </w:r>
      <w:r>
        <w:t>графических</w:t>
      </w:r>
      <w:r>
        <w:rPr>
          <w:spacing w:val="40"/>
        </w:rPr>
        <w:t xml:space="preserve"> </w:t>
      </w:r>
      <w:r>
        <w:t>композициях</w:t>
      </w:r>
      <w:r>
        <w:rPr>
          <w:spacing w:val="40"/>
        </w:rPr>
        <w:t xml:space="preserve"> </w:t>
      </w:r>
      <w:r>
        <w:t>как</w:t>
      </w:r>
      <w:r>
        <w:rPr>
          <w:spacing w:val="40"/>
        </w:rPr>
        <w:t xml:space="preserve"> </w:t>
      </w:r>
      <w:r>
        <w:t>акцент</w:t>
      </w:r>
      <w:r>
        <w:rPr>
          <w:spacing w:val="40"/>
        </w:rPr>
        <w:t xml:space="preserve"> </w:t>
      </w:r>
      <w:r>
        <w:t>или</w:t>
      </w:r>
      <w:r>
        <w:rPr>
          <w:spacing w:val="40"/>
        </w:rPr>
        <w:t xml:space="preserve"> </w:t>
      </w:r>
      <w:r>
        <w:t>доминанту,</w:t>
      </w:r>
      <w:r>
        <w:rPr>
          <w:spacing w:val="40"/>
        </w:rPr>
        <w:t xml:space="preserve"> </w:t>
      </w:r>
      <w:r>
        <w:t>объединённые</w:t>
      </w:r>
      <w:r>
        <w:rPr>
          <w:spacing w:val="40"/>
        </w:rPr>
        <w:t xml:space="preserve"> </w:t>
      </w:r>
      <w:r>
        <w:t xml:space="preserve">одним </w:t>
      </w:r>
      <w:r>
        <w:rPr>
          <w:spacing w:val="-2"/>
        </w:rPr>
        <w:t>стилем;</w:t>
      </w:r>
    </w:p>
    <w:p w:rsidR="00FD54E7" w:rsidRDefault="005C31E9">
      <w:pPr>
        <w:pStyle w:val="a3"/>
        <w:spacing w:line="242" w:lineRule="auto"/>
        <w:jc w:val="left"/>
      </w:pPr>
      <w:r>
        <w:t>определять</w:t>
      </w:r>
      <w:r>
        <w:rPr>
          <w:spacing w:val="40"/>
        </w:rPr>
        <w:t xml:space="preserve"> </w:t>
      </w:r>
      <w:r>
        <w:t>шрифт</w:t>
      </w:r>
      <w:r>
        <w:rPr>
          <w:spacing w:val="40"/>
        </w:rPr>
        <w:t xml:space="preserve"> </w:t>
      </w:r>
      <w:r>
        <w:t>как</w:t>
      </w:r>
      <w:r>
        <w:rPr>
          <w:spacing w:val="40"/>
        </w:rPr>
        <w:t xml:space="preserve"> </w:t>
      </w:r>
      <w:r>
        <w:t>графический</w:t>
      </w:r>
      <w:r>
        <w:rPr>
          <w:spacing w:val="40"/>
        </w:rPr>
        <w:t xml:space="preserve"> </w:t>
      </w:r>
      <w:r>
        <w:t>рисунок</w:t>
      </w:r>
      <w:r>
        <w:rPr>
          <w:spacing w:val="40"/>
        </w:rPr>
        <w:t xml:space="preserve"> </w:t>
      </w:r>
      <w:r>
        <w:t>начертания</w:t>
      </w:r>
      <w:r>
        <w:rPr>
          <w:spacing w:val="40"/>
        </w:rPr>
        <w:t xml:space="preserve"> </w:t>
      </w:r>
      <w:r>
        <w:t>букв,</w:t>
      </w:r>
      <w:r>
        <w:rPr>
          <w:spacing w:val="40"/>
        </w:rPr>
        <w:t xml:space="preserve"> </w:t>
      </w:r>
      <w:r>
        <w:t>объединённых</w:t>
      </w:r>
      <w:r>
        <w:rPr>
          <w:spacing w:val="40"/>
        </w:rPr>
        <w:t xml:space="preserve"> </w:t>
      </w:r>
      <w:r>
        <w:t>общим</w:t>
      </w:r>
      <w:r>
        <w:rPr>
          <w:spacing w:val="40"/>
        </w:rPr>
        <w:t xml:space="preserve"> </w:t>
      </w:r>
      <w:r>
        <w:t>стилем,</w:t>
      </w:r>
      <w:r>
        <w:rPr>
          <w:spacing w:val="40"/>
        </w:rPr>
        <w:t xml:space="preserve"> </w:t>
      </w:r>
      <w:r>
        <w:t>отвечающий законам художественной композиции;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tabs>
          <w:tab w:val="left" w:pos="1919"/>
          <w:tab w:val="left" w:pos="3453"/>
          <w:tab w:val="left" w:pos="4863"/>
          <w:tab w:val="left" w:pos="5923"/>
          <w:tab w:val="left" w:pos="6964"/>
          <w:tab w:val="left" w:pos="7333"/>
          <w:tab w:val="left" w:pos="8777"/>
          <w:tab w:val="left" w:pos="9722"/>
        </w:tabs>
        <w:spacing w:before="65" w:line="275" w:lineRule="exact"/>
        <w:jc w:val="left"/>
      </w:pPr>
      <w:r>
        <w:rPr>
          <w:spacing w:val="-2"/>
        </w:rPr>
        <w:lastRenderedPageBreak/>
        <w:t>соотносить</w:t>
      </w:r>
      <w:r>
        <w:tab/>
      </w:r>
      <w:r>
        <w:rPr>
          <w:spacing w:val="-2"/>
        </w:rPr>
        <w:t>особенности</w:t>
      </w:r>
      <w:r>
        <w:tab/>
      </w:r>
      <w:r>
        <w:rPr>
          <w:spacing w:val="-2"/>
        </w:rPr>
        <w:t>стилизации</w:t>
      </w:r>
      <w:r>
        <w:tab/>
      </w:r>
      <w:r>
        <w:rPr>
          <w:spacing w:val="-2"/>
        </w:rPr>
        <w:t>рисунка</w:t>
      </w:r>
      <w:r>
        <w:tab/>
      </w:r>
      <w:r>
        <w:rPr>
          <w:spacing w:val="-2"/>
        </w:rPr>
        <w:t>шрифта</w:t>
      </w:r>
      <w:r>
        <w:tab/>
      </w:r>
      <w:r>
        <w:rPr>
          <w:spacing w:val="-10"/>
        </w:rPr>
        <w:t>и</w:t>
      </w:r>
      <w:r>
        <w:tab/>
      </w:r>
      <w:r>
        <w:rPr>
          <w:spacing w:val="-2"/>
        </w:rPr>
        <w:t>содержание</w:t>
      </w:r>
      <w:r>
        <w:tab/>
      </w:r>
      <w:r>
        <w:rPr>
          <w:spacing w:val="-2"/>
        </w:rPr>
        <w:t>текста,</w:t>
      </w:r>
      <w:r>
        <w:tab/>
      </w:r>
      <w:r>
        <w:rPr>
          <w:spacing w:val="-2"/>
        </w:rPr>
        <w:t>различать</w:t>
      </w:r>
    </w:p>
    <w:p w:rsidR="00FD54E7" w:rsidRDefault="005C31E9">
      <w:pPr>
        <w:pStyle w:val="a3"/>
        <w:spacing w:line="242" w:lineRule="auto"/>
        <w:jc w:val="left"/>
      </w:pPr>
      <w:r>
        <w:t>«архитектуру» шрифта и особенности шрифтовых гарнитур, иметь опыт творческого воплощения шрифтовой композиции (буквицы);</w:t>
      </w:r>
    </w:p>
    <w:p w:rsidR="00FD54E7" w:rsidRDefault="005C31E9">
      <w:pPr>
        <w:pStyle w:val="a3"/>
        <w:jc w:val="left"/>
      </w:pPr>
      <w:r>
        <w:t>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w:t>
      </w:r>
      <w:r>
        <w:rPr>
          <w:spacing w:val="80"/>
        </w:rPr>
        <w:t xml:space="preserve"> </w:t>
      </w:r>
      <w:r>
        <w:t>и</w:t>
      </w:r>
      <w:r>
        <w:rPr>
          <w:spacing w:val="80"/>
        </w:rPr>
        <w:t xml:space="preserve"> </w:t>
      </w:r>
      <w:r>
        <w:t>знаковый</w:t>
      </w:r>
      <w:r>
        <w:rPr>
          <w:spacing w:val="80"/>
        </w:rPr>
        <w:t xml:space="preserve"> </w:t>
      </w:r>
      <w:r>
        <w:t>виды</w:t>
      </w:r>
      <w:r>
        <w:rPr>
          <w:spacing w:val="80"/>
        </w:rPr>
        <w:t xml:space="preserve"> </w:t>
      </w:r>
      <w:r>
        <w:t>логотипа,</w:t>
      </w:r>
      <w:r>
        <w:rPr>
          <w:spacing w:val="80"/>
        </w:rPr>
        <w:t xml:space="preserve"> </w:t>
      </w:r>
      <w:r>
        <w:t>иметь</w:t>
      </w:r>
      <w:r>
        <w:rPr>
          <w:spacing w:val="80"/>
        </w:rPr>
        <w:t xml:space="preserve"> </w:t>
      </w:r>
      <w:r>
        <w:t>практический</w:t>
      </w:r>
      <w:r>
        <w:rPr>
          <w:spacing w:val="80"/>
        </w:rPr>
        <w:t xml:space="preserve"> </w:t>
      </w:r>
      <w:r>
        <w:t>опыт</w:t>
      </w:r>
      <w:r>
        <w:rPr>
          <w:spacing w:val="80"/>
        </w:rPr>
        <w:t xml:space="preserve"> </w:t>
      </w:r>
      <w:r>
        <w:t>разработки</w:t>
      </w:r>
      <w:r>
        <w:rPr>
          <w:spacing w:val="80"/>
        </w:rPr>
        <w:t xml:space="preserve"> </w:t>
      </w:r>
      <w:r>
        <w:t>логотипа</w:t>
      </w:r>
      <w:r>
        <w:rPr>
          <w:spacing w:val="80"/>
        </w:rPr>
        <w:t xml:space="preserve"> </w:t>
      </w:r>
      <w:r>
        <w:t>на выбранную тему;</w:t>
      </w:r>
    </w:p>
    <w:p w:rsidR="00FD54E7" w:rsidRDefault="005C31E9">
      <w:pPr>
        <w:pStyle w:val="a3"/>
        <w:spacing w:line="242" w:lineRule="auto"/>
        <w:ind w:right="233"/>
        <w:jc w:val="left"/>
      </w:pPr>
      <w:r>
        <w:t>иметь творческий опыт построения композиции плаката, поздравительной открытки или рекламы на основе соединения текста и изображения;</w:t>
      </w:r>
    </w:p>
    <w:p w:rsidR="00FD54E7" w:rsidRDefault="005C31E9">
      <w:pPr>
        <w:pStyle w:val="a3"/>
        <w:ind w:right="231"/>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D54E7" w:rsidRDefault="005C31E9">
      <w:pPr>
        <w:pStyle w:val="a3"/>
        <w:ind w:right="232"/>
      </w:pPr>
      <w:r>
        <w:t xml:space="preserve">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w:t>
      </w:r>
      <w:r>
        <w:rPr>
          <w:spacing w:val="-2"/>
        </w:rPr>
        <w:t>жизни;</w:t>
      </w:r>
    </w:p>
    <w:p w:rsidR="00FD54E7" w:rsidRDefault="005C31E9">
      <w:pPr>
        <w:pStyle w:val="a3"/>
        <w:spacing w:line="274" w:lineRule="exact"/>
      </w:pPr>
      <w:r>
        <w:t>выполнять</w:t>
      </w:r>
      <w:r>
        <w:rPr>
          <w:spacing w:val="-6"/>
        </w:rPr>
        <w:t xml:space="preserve"> </w:t>
      </w:r>
      <w:r>
        <w:t>построение</w:t>
      </w:r>
      <w:r>
        <w:rPr>
          <w:spacing w:val="-5"/>
        </w:rPr>
        <w:t xml:space="preserve"> </w:t>
      </w:r>
      <w:r>
        <w:t>макета</w:t>
      </w:r>
      <w:r>
        <w:rPr>
          <w:spacing w:val="-5"/>
        </w:rPr>
        <w:t xml:space="preserve"> </w:t>
      </w:r>
      <w:r>
        <w:t>пространственно-объёмной</w:t>
      </w:r>
      <w:r>
        <w:rPr>
          <w:spacing w:val="-4"/>
        </w:rPr>
        <w:t xml:space="preserve"> </w:t>
      </w:r>
      <w:r>
        <w:t>композиции</w:t>
      </w:r>
      <w:r>
        <w:rPr>
          <w:spacing w:val="-8"/>
        </w:rPr>
        <w:t xml:space="preserve"> </w:t>
      </w:r>
      <w:r>
        <w:t>по его</w:t>
      </w:r>
      <w:r>
        <w:rPr>
          <w:spacing w:val="-4"/>
        </w:rPr>
        <w:t xml:space="preserve"> </w:t>
      </w:r>
      <w:r>
        <w:rPr>
          <w:spacing w:val="-2"/>
        </w:rPr>
        <w:t>чертежу;</w:t>
      </w:r>
    </w:p>
    <w:p w:rsidR="00FD54E7" w:rsidRDefault="005C31E9">
      <w:pPr>
        <w:pStyle w:val="a3"/>
        <w:spacing w:line="237" w:lineRule="auto"/>
        <w:ind w:right="239"/>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D54E7" w:rsidRDefault="005C31E9">
      <w:pPr>
        <w:pStyle w:val="a3"/>
        <w:spacing w:before="2" w:line="237" w:lineRule="auto"/>
        <w:ind w:right="234"/>
      </w:pPr>
      <w:r>
        <w:t>знать о роли строительного материала в эволюции архитектурных конструкций и изменении облика архитектурных сооружений;</w:t>
      </w:r>
    </w:p>
    <w:p w:rsidR="00FD54E7" w:rsidRDefault="005C31E9">
      <w:pPr>
        <w:pStyle w:val="a3"/>
        <w:spacing w:before="3"/>
        <w:ind w:right="226"/>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w:t>
      </w:r>
      <w:r>
        <w:rPr>
          <w:spacing w:val="-2"/>
        </w:rPr>
        <w:t>людей;</w:t>
      </w:r>
    </w:p>
    <w:p w:rsidR="00FD54E7" w:rsidRDefault="005C31E9">
      <w:pPr>
        <w:pStyle w:val="a3"/>
        <w:ind w:right="223"/>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D54E7" w:rsidRDefault="005C31E9">
      <w:pPr>
        <w:pStyle w:val="a3"/>
        <w:spacing w:before="1"/>
        <w:ind w:right="233"/>
        <w:jc w:val="left"/>
      </w:pPr>
      <w:r>
        <w:t>характеризовать архитектурные</w:t>
      </w:r>
      <w:r>
        <w:rPr>
          <w:spacing w:val="29"/>
        </w:rPr>
        <w:t xml:space="preserve"> </w:t>
      </w:r>
      <w:r>
        <w:t>и градостроительные изменения в культуре</w:t>
      </w:r>
      <w:r>
        <w:rPr>
          <w:spacing w:val="29"/>
        </w:rPr>
        <w:t xml:space="preserve"> </w:t>
      </w:r>
      <w:r>
        <w:t>новейшего</w:t>
      </w:r>
      <w:r>
        <w:rPr>
          <w:spacing w:val="30"/>
        </w:rPr>
        <w:t xml:space="preserve"> </w:t>
      </w:r>
      <w:r>
        <w:t>времени, современный</w:t>
      </w:r>
      <w:r>
        <w:rPr>
          <w:spacing w:val="80"/>
        </w:rPr>
        <w:t xml:space="preserve"> </w:t>
      </w:r>
      <w:r>
        <w:t>уровень</w:t>
      </w:r>
      <w:r>
        <w:rPr>
          <w:spacing w:val="80"/>
        </w:rPr>
        <w:t xml:space="preserve"> </w:t>
      </w:r>
      <w:r>
        <w:t>развития</w:t>
      </w:r>
      <w:r>
        <w:rPr>
          <w:spacing w:val="80"/>
        </w:rPr>
        <w:t xml:space="preserve"> </w:t>
      </w:r>
      <w:r>
        <w:t>технологий</w:t>
      </w:r>
      <w:r>
        <w:rPr>
          <w:spacing w:val="80"/>
        </w:rPr>
        <w:t xml:space="preserve"> </w:t>
      </w:r>
      <w:r>
        <w:t>и</w:t>
      </w:r>
      <w:r>
        <w:rPr>
          <w:spacing w:val="80"/>
        </w:rPr>
        <w:t xml:space="preserve"> </w:t>
      </w:r>
      <w:r>
        <w:t>материалов,</w:t>
      </w:r>
      <w:r>
        <w:rPr>
          <w:spacing w:val="80"/>
        </w:rPr>
        <w:t xml:space="preserve"> </w:t>
      </w:r>
      <w:r>
        <w:t>рассуждать</w:t>
      </w:r>
      <w:r>
        <w:rPr>
          <w:spacing w:val="80"/>
        </w:rPr>
        <w:t xml:space="preserve"> </w:t>
      </w:r>
      <w:r>
        <w:t>о</w:t>
      </w:r>
      <w:r>
        <w:rPr>
          <w:spacing w:val="80"/>
          <w:w w:val="150"/>
        </w:rPr>
        <w:t xml:space="preserve"> </w:t>
      </w:r>
      <w:r>
        <w:t>социокультурных</w:t>
      </w:r>
      <w:r>
        <w:rPr>
          <w:spacing w:val="80"/>
        </w:rPr>
        <w:t xml:space="preserve"> </w:t>
      </w:r>
      <w:r>
        <w:t>противоречиях в организации современной городской среды и поисках путей их преодоления; знать о</w:t>
      </w:r>
      <w:r>
        <w:rPr>
          <w:spacing w:val="35"/>
        </w:rPr>
        <w:t xml:space="preserve"> </w:t>
      </w:r>
      <w:r>
        <w:t>значении</w:t>
      </w:r>
      <w:r>
        <w:rPr>
          <w:spacing w:val="31"/>
        </w:rPr>
        <w:t xml:space="preserve"> </w:t>
      </w:r>
      <w:r>
        <w:t>сохранения</w:t>
      </w:r>
      <w:r>
        <w:rPr>
          <w:spacing w:val="30"/>
        </w:rPr>
        <w:t xml:space="preserve"> </w:t>
      </w:r>
      <w:r>
        <w:t>исторического</w:t>
      </w:r>
      <w:r>
        <w:rPr>
          <w:spacing w:val="30"/>
        </w:rPr>
        <w:t xml:space="preserve"> </w:t>
      </w:r>
      <w:r>
        <w:t>облика</w:t>
      </w:r>
      <w:r>
        <w:rPr>
          <w:spacing w:val="34"/>
        </w:rPr>
        <w:t xml:space="preserve"> </w:t>
      </w:r>
      <w:r>
        <w:t>города</w:t>
      </w:r>
      <w:r>
        <w:rPr>
          <w:spacing w:val="34"/>
        </w:rPr>
        <w:t xml:space="preserve"> </w:t>
      </w:r>
      <w:r>
        <w:t>для</w:t>
      </w:r>
      <w:r>
        <w:rPr>
          <w:spacing w:val="31"/>
        </w:rPr>
        <w:t xml:space="preserve"> </w:t>
      </w:r>
      <w:r>
        <w:t>современной</w:t>
      </w:r>
      <w:r>
        <w:rPr>
          <w:spacing w:val="31"/>
        </w:rPr>
        <w:t xml:space="preserve"> </w:t>
      </w:r>
      <w:r>
        <w:t>жизни,</w:t>
      </w:r>
      <w:r>
        <w:rPr>
          <w:spacing w:val="37"/>
        </w:rPr>
        <w:t xml:space="preserve"> </w:t>
      </w:r>
      <w:r>
        <w:t>сохранения архитектурного наследия как важнейшего фактора исторической</w:t>
      </w:r>
    </w:p>
    <w:p w:rsidR="00FD54E7" w:rsidRDefault="005C31E9">
      <w:pPr>
        <w:pStyle w:val="a3"/>
        <w:spacing w:line="274" w:lineRule="exact"/>
        <w:jc w:val="left"/>
      </w:pPr>
      <w:r>
        <w:t>памяти</w:t>
      </w:r>
      <w:r>
        <w:rPr>
          <w:spacing w:val="-3"/>
        </w:rPr>
        <w:t xml:space="preserve"> </w:t>
      </w:r>
      <w:r>
        <w:t>и</w:t>
      </w:r>
      <w:r>
        <w:rPr>
          <w:spacing w:val="2"/>
        </w:rPr>
        <w:t xml:space="preserve"> </w:t>
      </w:r>
      <w:r>
        <w:t>понимания</w:t>
      </w:r>
      <w:r>
        <w:rPr>
          <w:spacing w:val="-4"/>
        </w:rPr>
        <w:t xml:space="preserve"> </w:t>
      </w:r>
      <w:r>
        <w:t>своей</w:t>
      </w:r>
      <w:r>
        <w:rPr>
          <w:spacing w:val="-3"/>
        </w:rPr>
        <w:t xml:space="preserve"> </w:t>
      </w:r>
      <w:r>
        <w:rPr>
          <w:spacing w:val="-2"/>
        </w:rPr>
        <w:t>идентичности;</w:t>
      </w:r>
    </w:p>
    <w:p w:rsidR="00FD54E7" w:rsidRDefault="005C31E9">
      <w:pPr>
        <w:pStyle w:val="a3"/>
        <w:spacing w:before="5" w:line="237" w:lineRule="auto"/>
        <w:ind w:right="231"/>
      </w:pPr>
      <w:r>
        <w:t>определять понятие «городская среда»; рассматривать и объяснять планировку города как способ организации образа жизни людей;</w:t>
      </w:r>
    </w:p>
    <w:p w:rsidR="00FD54E7" w:rsidRDefault="005C31E9">
      <w:pPr>
        <w:pStyle w:val="a3"/>
        <w:spacing w:before="5" w:line="237" w:lineRule="auto"/>
        <w:ind w:right="23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FD54E7" w:rsidRDefault="005C31E9">
      <w:pPr>
        <w:pStyle w:val="a3"/>
        <w:spacing w:before="4"/>
        <w:ind w:right="228"/>
      </w:pPr>
      <w:r>
        <w:t>характеризовать эстетическое и экологическое взаимное сосуществование природы и</w:t>
      </w:r>
      <w:r>
        <w:rPr>
          <w:spacing w:val="40"/>
        </w:rPr>
        <w:t xml:space="preserve"> </w:t>
      </w:r>
      <w:r>
        <w:t>архитектуры, иметь представление о традициях ландшафтно-парковой архитектуры и школах ландшафтного дизайна;</w:t>
      </w:r>
    </w:p>
    <w:p w:rsidR="00FD54E7" w:rsidRDefault="005C31E9">
      <w:pPr>
        <w:pStyle w:val="a3"/>
        <w:spacing w:line="242" w:lineRule="auto"/>
        <w:ind w:right="230"/>
      </w:pPr>
      <w:r>
        <w:t>объяснять роль малой архитектуры и архитектурного дизайна в установке связи между</w:t>
      </w:r>
      <w:r>
        <w:rPr>
          <w:spacing w:val="-2"/>
        </w:rPr>
        <w:t xml:space="preserve"> </w:t>
      </w:r>
      <w:r>
        <w:t>человеком и архитектурой, в «проживании» городского пространства;</w:t>
      </w:r>
    </w:p>
    <w:p w:rsidR="00FD54E7" w:rsidRDefault="005C31E9">
      <w:pPr>
        <w:pStyle w:val="a3"/>
        <w:ind w:right="231"/>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D54E7" w:rsidRDefault="005C31E9">
      <w:pPr>
        <w:pStyle w:val="a3"/>
        <w:ind w:right="233"/>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FD54E7" w:rsidRDefault="005C31E9">
      <w:pPr>
        <w:pStyle w:val="a3"/>
        <w:spacing w:line="242" w:lineRule="auto"/>
        <w:ind w:right="238"/>
      </w:pPr>
      <w:r>
        <w:t>иметь опыт творческого проектирования интерьерного пространства для конкретных задач жизнедеятельности человека;</w:t>
      </w:r>
    </w:p>
    <w:p w:rsidR="00FD54E7" w:rsidRDefault="005C31E9">
      <w:pPr>
        <w:pStyle w:val="a3"/>
        <w:spacing w:line="242" w:lineRule="auto"/>
        <w:ind w:right="231"/>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D54E7" w:rsidRDefault="005C31E9">
      <w:pPr>
        <w:pStyle w:val="a3"/>
        <w:spacing w:line="242" w:lineRule="auto"/>
        <w:ind w:right="229"/>
      </w:pPr>
      <w:r>
        <w:t>иметь</w:t>
      </w:r>
      <w:r>
        <w:rPr>
          <w:spacing w:val="-1"/>
        </w:rPr>
        <w:t xml:space="preserve"> </w:t>
      </w:r>
      <w:r>
        <w:t>представление</w:t>
      </w:r>
      <w:r>
        <w:rPr>
          <w:spacing w:val="-8"/>
        </w:rPr>
        <w:t xml:space="preserve"> </w:t>
      </w:r>
      <w:r>
        <w:t>об истории</w:t>
      </w:r>
      <w:r>
        <w:rPr>
          <w:spacing w:val="-1"/>
        </w:rPr>
        <w:t xml:space="preserve"> </w:t>
      </w:r>
      <w:r>
        <w:t>костюма</w:t>
      </w:r>
      <w:r>
        <w:rPr>
          <w:spacing w:val="-3"/>
        </w:rPr>
        <w:t xml:space="preserve"> </w:t>
      </w:r>
      <w:r>
        <w:t>в истории разных</w:t>
      </w:r>
      <w:r>
        <w:rPr>
          <w:spacing w:val="-2"/>
        </w:rPr>
        <w:t xml:space="preserve"> </w:t>
      </w:r>
      <w:r>
        <w:t>эпох, характеризовать</w:t>
      </w:r>
      <w:r>
        <w:rPr>
          <w:spacing w:val="-2"/>
        </w:rPr>
        <w:t xml:space="preserve"> </w:t>
      </w:r>
      <w:r>
        <w:t>понятие</w:t>
      </w:r>
      <w:r>
        <w:rPr>
          <w:spacing w:val="-3"/>
        </w:rPr>
        <w:t xml:space="preserve"> </w:t>
      </w:r>
      <w:r>
        <w:t xml:space="preserve">моды в </w:t>
      </w:r>
      <w:r>
        <w:rPr>
          <w:spacing w:val="-2"/>
        </w:rPr>
        <w:t>одежде;</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объяснять,</w:t>
      </w:r>
      <w:r>
        <w:rPr>
          <w:spacing w:val="32"/>
        </w:rPr>
        <w:t xml:space="preserve"> </w:t>
      </w:r>
      <w:r>
        <w:t>как в одежде</w:t>
      </w:r>
      <w:r>
        <w:rPr>
          <w:spacing w:val="29"/>
        </w:rPr>
        <w:t xml:space="preserve"> </w:t>
      </w:r>
      <w:r>
        <w:t>проявляются</w:t>
      </w:r>
      <w:r>
        <w:rPr>
          <w:spacing w:val="30"/>
        </w:rPr>
        <w:t xml:space="preserve"> </w:t>
      </w:r>
      <w:r>
        <w:t>социальный статус</w:t>
      </w:r>
      <w:r>
        <w:rPr>
          <w:spacing w:val="29"/>
        </w:rPr>
        <w:t xml:space="preserve"> </w:t>
      </w:r>
      <w:r>
        <w:t>человека,</w:t>
      </w:r>
      <w:r>
        <w:rPr>
          <w:spacing w:val="28"/>
        </w:rPr>
        <w:t xml:space="preserve"> </w:t>
      </w:r>
      <w:r>
        <w:t>его</w:t>
      </w:r>
      <w:r>
        <w:rPr>
          <w:spacing w:val="30"/>
        </w:rPr>
        <w:t xml:space="preserve"> </w:t>
      </w:r>
      <w:r>
        <w:t>ценностные ориентации, мировоззренческие идеалы и характер деятельности;</w:t>
      </w:r>
    </w:p>
    <w:p w:rsidR="00FD54E7" w:rsidRDefault="005C31E9">
      <w:pPr>
        <w:pStyle w:val="a3"/>
        <w:tabs>
          <w:tab w:val="left" w:pos="1386"/>
          <w:tab w:val="left" w:pos="3127"/>
          <w:tab w:val="left" w:pos="3501"/>
          <w:tab w:val="left" w:pos="5064"/>
          <w:tab w:val="left" w:pos="6201"/>
          <w:tab w:val="left" w:pos="6580"/>
          <w:tab w:val="left" w:pos="8085"/>
          <w:tab w:val="left" w:pos="9130"/>
          <w:tab w:val="left" w:pos="10622"/>
        </w:tabs>
        <w:spacing w:before="6" w:line="237" w:lineRule="auto"/>
        <w:ind w:right="231"/>
        <w:jc w:val="left"/>
      </w:pPr>
      <w:r>
        <w:rPr>
          <w:spacing w:val="-2"/>
        </w:rPr>
        <w:t>иметь</w:t>
      </w:r>
      <w:r>
        <w:tab/>
      </w:r>
      <w:r>
        <w:rPr>
          <w:spacing w:val="-2"/>
        </w:rPr>
        <w:t>представление</w:t>
      </w:r>
      <w:r>
        <w:tab/>
      </w:r>
      <w:r>
        <w:rPr>
          <w:spacing w:val="-10"/>
        </w:rPr>
        <w:t>о</w:t>
      </w:r>
      <w:r>
        <w:tab/>
      </w:r>
      <w:r>
        <w:rPr>
          <w:spacing w:val="-2"/>
        </w:rPr>
        <w:t>конструкции</w:t>
      </w:r>
      <w:r>
        <w:tab/>
      </w:r>
      <w:r>
        <w:rPr>
          <w:spacing w:val="-2"/>
        </w:rPr>
        <w:t>костюма</w:t>
      </w:r>
      <w:r>
        <w:tab/>
      </w:r>
      <w:r>
        <w:rPr>
          <w:spacing w:val="-10"/>
        </w:rPr>
        <w:t>и</w:t>
      </w:r>
      <w:r>
        <w:tab/>
      </w:r>
      <w:r>
        <w:rPr>
          <w:spacing w:val="-2"/>
        </w:rPr>
        <w:t>применении</w:t>
      </w:r>
      <w:r>
        <w:tab/>
      </w:r>
      <w:r>
        <w:rPr>
          <w:spacing w:val="-2"/>
        </w:rPr>
        <w:t>законов</w:t>
      </w:r>
      <w:r>
        <w:tab/>
      </w:r>
      <w:r>
        <w:rPr>
          <w:spacing w:val="-2"/>
        </w:rPr>
        <w:t>композиции</w:t>
      </w:r>
      <w:r>
        <w:tab/>
      </w:r>
      <w:r>
        <w:rPr>
          <w:spacing w:val="-10"/>
        </w:rPr>
        <w:t xml:space="preserve">в </w:t>
      </w:r>
      <w:r>
        <w:t>проектировании одежды, ансамбле в костюме;</w:t>
      </w:r>
    </w:p>
    <w:p w:rsidR="00FD54E7" w:rsidRDefault="005C31E9">
      <w:pPr>
        <w:pStyle w:val="a3"/>
        <w:spacing w:before="5" w:line="237" w:lineRule="auto"/>
        <w:jc w:val="left"/>
      </w:pPr>
      <w:r>
        <w:t>уметь</w:t>
      </w:r>
      <w:r>
        <w:rPr>
          <w:spacing w:val="34"/>
        </w:rPr>
        <w:t xml:space="preserve"> </w:t>
      </w:r>
      <w:r>
        <w:t>рассуждать</w:t>
      </w:r>
      <w:r>
        <w:rPr>
          <w:spacing w:val="34"/>
        </w:rPr>
        <w:t xml:space="preserve"> </w:t>
      </w:r>
      <w:r>
        <w:t>о</w:t>
      </w:r>
      <w:r>
        <w:rPr>
          <w:spacing w:val="37"/>
        </w:rPr>
        <w:t xml:space="preserve"> </w:t>
      </w:r>
      <w:r>
        <w:t>характерных</w:t>
      </w:r>
      <w:r>
        <w:rPr>
          <w:spacing w:val="28"/>
        </w:rPr>
        <w:t xml:space="preserve"> </w:t>
      </w:r>
      <w:r>
        <w:t>особенностях</w:t>
      </w:r>
      <w:r>
        <w:rPr>
          <w:spacing w:val="28"/>
        </w:rPr>
        <w:t xml:space="preserve"> </w:t>
      </w:r>
      <w:r>
        <w:t>современной</w:t>
      </w:r>
      <w:r>
        <w:rPr>
          <w:spacing w:val="29"/>
        </w:rPr>
        <w:t xml:space="preserve"> </w:t>
      </w:r>
      <w:r>
        <w:t>моды,</w:t>
      </w:r>
      <w:r>
        <w:rPr>
          <w:spacing w:val="31"/>
        </w:rPr>
        <w:t xml:space="preserve"> </w:t>
      </w:r>
      <w:r>
        <w:t>сравнивать</w:t>
      </w:r>
      <w:r>
        <w:rPr>
          <w:spacing w:val="30"/>
        </w:rPr>
        <w:t xml:space="preserve"> </w:t>
      </w:r>
      <w:r>
        <w:t>функциональные особенности современной одежды с традиционными функциями одежды прошлых эпох;</w:t>
      </w:r>
    </w:p>
    <w:p w:rsidR="00FD54E7" w:rsidRDefault="005C31E9">
      <w:pPr>
        <w:pStyle w:val="a3"/>
        <w:spacing w:before="6" w:line="237" w:lineRule="auto"/>
        <w:jc w:val="left"/>
      </w:pPr>
      <w:r>
        <w:t>иметь</w:t>
      </w:r>
      <w:r>
        <w:rPr>
          <w:spacing w:val="-5"/>
        </w:rPr>
        <w:t xml:space="preserve"> </w:t>
      </w:r>
      <w:r>
        <w:t>опыт</w:t>
      </w:r>
      <w:r>
        <w:rPr>
          <w:spacing w:val="-6"/>
        </w:rPr>
        <w:t xml:space="preserve"> </w:t>
      </w:r>
      <w:r>
        <w:t>выполнения</w:t>
      </w:r>
      <w:r>
        <w:rPr>
          <w:spacing w:val="-7"/>
        </w:rPr>
        <w:t xml:space="preserve"> </w:t>
      </w:r>
      <w:r>
        <w:t>практических</w:t>
      </w:r>
      <w:r>
        <w:rPr>
          <w:spacing w:val="-7"/>
        </w:rPr>
        <w:t xml:space="preserve"> </w:t>
      </w:r>
      <w:r>
        <w:t>творческих</w:t>
      </w:r>
      <w:r>
        <w:rPr>
          <w:spacing w:val="-7"/>
        </w:rPr>
        <w:t xml:space="preserve"> </w:t>
      </w:r>
      <w:r>
        <w:t>эскизов</w:t>
      </w:r>
      <w:r>
        <w:rPr>
          <w:spacing w:val="-5"/>
        </w:rPr>
        <w:t xml:space="preserve"> </w:t>
      </w:r>
      <w:r>
        <w:t>по теме</w:t>
      </w:r>
      <w:r>
        <w:rPr>
          <w:spacing w:val="-3"/>
        </w:rPr>
        <w:t xml:space="preserve"> </w:t>
      </w:r>
      <w:r>
        <w:t>«Дизайн</w:t>
      </w:r>
      <w:r>
        <w:rPr>
          <w:spacing w:val="-2"/>
        </w:rPr>
        <w:t xml:space="preserve"> </w:t>
      </w:r>
      <w:r>
        <w:t>современной</w:t>
      </w:r>
      <w:r>
        <w:rPr>
          <w:spacing w:val="-6"/>
        </w:rPr>
        <w:t xml:space="preserve"> </w:t>
      </w:r>
      <w:r>
        <w:t>одежды», создания эскизов молодёжной одежды для разных</w:t>
      </w:r>
    </w:p>
    <w:p w:rsidR="00FD54E7" w:rsidRDefault="005C31E9">
      <w:pPr>
        <w:pStyle w:val="a3"/>
        <w:spacing w:before="4" w:line="275" w:lineRule="exact"/>
        <w:jc w:val="left"/>
      </w:pPr>
      <w:r>
        <w:t>жизненных</w:t>
      </w:r>
      <w:r>
        <w:rPr>
          <w:spacing w:val="-10"/>
        </w:rPr>
        <w:t xml:space="preserve"> </w:t>
      </w:r>
      <w:r>
        <w:t>задач</w:t>
      </w:r>
      <w:r>
        <w:rPr>
          <w:spacing w:val="-5"/>
        </w:rPr>
        <w:t xml:space="preserve"> </w:t>
      </w:r>
      <w:r>
        <w:t>(спортивной,</w:t>
      </w:r>
      <w:r>
        <w:rPr>
          <w:spacing w:val="-6"/>
        </w:rPr>
        <w:t xml:space="preserve"> </w:t>
      </w:r>
      <w:r>
        <w:t>праздничной,</w:t>
      </w:r>
      <w:r>
        <w:rPr>
          <w:spacing w:val="-6"/>
        </w:rPr>
        <w:t xml:space="preserve"> </w:t>
      </w:r>
      <w:r>
        <w:t>повседневной</w:t>
      </w:r>
      <w:r>
        <w:rPr>
          <w:spacing w:val="-2"/>
        </w:rPr>
        <w:t xml:space="preserve"> </w:t>
      </w:r>
      <w:r>
        <w:t>и</w:t>
      </w:r>
      <w:r>
        <w:rPr>
          <w:spacing w:val="-7"/>
        </w:rPr>
        <w:t xml:space="preserve"> </w:t>
      </w:r>
      <w:r>
        <w:rPr>
          <w:spacing w:val="-2"/>
        </w:rPr>
        <w:t>других);</w:t>
      </w:r>
    </w:p>
    <w:p w:rsidR="00FD54E7" w:rsidRDefault="005C31E9">
      <w:pPr>
        <w:pStyle w:val="a3"/>
        <w:ind w:right="223"/>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D54E7" w:rsidRDefault="005C31E9" w:rsidP="00DB0FF1">
      <w:pPr>
        <w:pStyle w:val="a5"/>
        <w:numPr>
          <w:ilvl w:val="2"/>
          <w:numId w:val="24"/>
        </w:numPr>
        <w:tabs>
          <w:tab w:val="left" w:pos="1949"/>
        </w:tabs>
        <w:spacing w:line="242" w:lineRule="auto"/>
        <w:ind w:right="238" w:firstLine="0"/>
        <w:rPr>
          <w:sz w:val="24"/>
        </w:rPr>
      </w:pPr>
      <w:r>
        <w:rPr>
          <w:sz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D54E7" w:rsidRDefault="005C31E9">
      <w:pPr>
        <w:pStyle w:val="a3"/>
        <w:tabs>
          <w:tab w:val="left" w:pos="1949"/>
        </w:tabs>
        <w:spacing w:line="242" w:lineRule="auto"/>
        <w:ind w:right="232"/>
      </w:pPr>
      <w:r>
        <w:rPr>
          <w:spacing w:val="-2"/>
        </w:rPr>
        <w:t>160.6.6.</w:t>
      </w:r>
      <w:r>
        <w:tab/>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D54E7" w:rsidRDefault="005C31E9">
      <w:pPr>
        <w:pStyle w:val="a3"/>
        <w:spacing w:line="242" w:lineRule="auto"/>
        <w:jc w:val="left"/>
      </w:pPr>
      <w:r>
        <w:t>Модуль</w:t>
      </w:r>
      <w:r>
        <w:rPr>
          <w:spacing w:val="80"/>
        </w:rPr>
        <w:t xml:space="preserve"> </w:t>
      </w:r>
      <w:r>
        <w:t>№</w:t>
      </w:r>
      <w:r>
        <w:rPr>
          <w:spacing w:val="80"/>
        </w:rPr>
        <w:t xml:space="preserve"> </w:t>
      </w:r>
      <w:r>
        <w:t>4</w:t>
      </w:r>
      <w:r>
        <w:rPr>
          <w:spacing w:val="80"/>
        </w:rPr>
        <w:t xml:space="preserve"> </w:t>
      </w:r>
      <w:r>
        <w:t>«Изображение</w:t>
      </w:r>
      <w:r>
        <w:rPr>
          <w:spacing w:val="80"/>
        </w:rPr>
        <w:t xml:space="preserve"> </w:t>
      </w:r>
      <w:r>
        <w:t>в</w:t>
      </w:r>
      <w:r>
        <w:rPr>
          <w:spacing w:val="80"/>
        </w:rPr>
        <w:t xml:space="preserve"> </w:t>
      </w:r>
      <w:r>
        <w:t>синтетических,</w:t>
      </w:r>
      <w:r>
        <w:rPr>
          <w:spacing w:val="80"/>
        </w:rPr>
        <w:t xml:space="preserve"> </w:t>
      </w:r>
      <w:r>
        <w:t>экранных</w:t>
      </w:r>
      <w:r>
        <w:rPr>
          <w:spacing w:val="80"/>
        </w:rPr>
        <w:t xml:space="preserve"> </w:t>
      </w:r>
      <w:r>
        <w:t>видах</w:t>
      </w:r>
      <w:r>
        <w:rPr>
          <w:spacing w:val="80"/>
        </w:rPr>
        <w:t xml:space="preserve"> </w:t>
      </w:r>
      <w:r>
        <w:t>искусства</w:t>
      </w:r>
      <w:r>
        <w:rPr>
          <w:spacing w:val="80"/>
        </w:rPr>
        <w:t xml:space="preserve"> </w:t>
      </w:r>
      <w:r>
        <w:t>и</w:t>
      </w:r>
      <w:r>
        <w:rPr>
          <w:spacing w:val="80"/>
        </w:rPr>
        <w:t xml:space="preserve"> </w:t>
      </w:r>
      <w:r>
        <w:t>художественная фотография» (вариативный):</w:t>
      </w:r>
    </w:p>
    <w:p w:rsidR="00FD54E7" w:rsidRDefault="005C31E9">
      <w:pPr>
        <w:pStyle w:val="a3"/>
        <w:jc w:val="left"/>
      </w:pPr>
      <w:r>
        <w:t>знать</w:t>
      </w:r>
      <w:r>
        <w:rPr>
          <w:spacing w:val="80"/>
          <w:w w:val="150"/>
        </w:rPr>
        <w:t xml:space="preserve"> </w:t>
      </w:r>
      <w:r>
        <w:t>о</w:t>
      </w:r>
      <w:r>
        <w:rPr>
          <w:spacing w:val="80"/>
          <w:w w:val="150"/>
        </w:rPr>
        <w:t xml:space="preserve"> </w:t>
      </w:r>
      <w:r>
        <w:t>синтетической</w:t>
      </w:r>
      <w:r>
        <w:rPr>
          <w:spacing w:val="80"/>
          <w:w w:val="150"/>
        </w:rPr>
        <w:t xml:space="preserve"> </w:t>
      </w:r>
      <w:r>
        <w:t>природе</w:t>
      </w:r>
      <w:r>
        <w:rPr>
          <w:spacing w:val="80"/>
          <w:w w:val="150"/>
        </w:rPr>
        <w:t xml:space="preserve"> </w:t>
      </w:r>
      <w:r>
        <w:t>-</w:t>
      </w:r>
      <w:r>
        <w:rPr>
          <w:spacing w:val="80"/>
          <w:w w:val="150"/>
        </w:rPr>
        <w:t xml:space="preserve"> </w:t>
      </w:r>
      <w:r>
        <w:t>коллективности</w:t>
      </w:r>
      <w:r>
        <w:rPr>
          <w:spacing w:val="80"/>
          <w:w w:val="150"/>
        </w:rPr>
        <w:t xml:space="preserve"> </w:t>
      </w:r>
      <w:r>
        <w:t>творческого</w:t>
      </w:r>
      <w:r>
        <w:rPr>
          <w:spacing w:val="80"/>
          <w:w w:val="150"/>
        </w:rPr>
        <w:t xml:space="preserve"> </w:t>
      </w:r>
      <w:r>
        <w:t>процесса</w:t>
      </w:r>
      <w:r>
        <w:rPr>
          <w:spacing w:val="80"/>
          <w:w w:val="150"/>
        </w:rPr>
        <w:t xml:space="preserve"> </w:t>
      </w:r>
      <w:r>
        <w:t>в</w:t>
      </w:r>
      <w:r>
        <w:rPr>
          <w:spacing w:val="80"/>
          <w:w w:val="150"/>
        </w:rPr>
        <w:t xml:space="preserve"> </w:t>
      </w:r>
      <w:r>
        <w:t>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w:t>
      </w:r>
    </w:p>
    <w:p w:rsidR="00FD54E7" w:rsidRDefault="005C31E9">
      <w:pPr>
        <w:pStyle w:val="a3"/>
        <w:spacing w:line="237" w:lineRule="auto"/>
        <w:jc w:val="left"/>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D54E7" w:rsidRDefault="005C31E9">
      <w:pPr>
        <w:pStyle w:val="a3"/>
        <w:spacing w:line="275" w:lineRule="exact"/>
        <w:jc w:val="left"/>
      </w:pPr>
      <w:r>
        <w:t>Художник</w:t>
      </w:r>
      <w:r>
        <w:rPr>
          <w:spacing w:val="-8"/>
        </w:rPr>
        <w:t xml:space="preserve"> </w:t>
      </w:r>
      <w:r>
        <w:t>и</w:t>
      </w:r>
      <w:r>
        <w:rPr>
          <w:spacing w:val="-5"/>
        </w:rPr>
        <w:t xml:space="preserve"> </w:t>
      </w:r>
      <w:r>
        <w:t>искусство</w:t>
      </w:r>
      <w:r>
        <w:rPr>
          <w:spacing w:val="4"/>
        </w:rPr>
        <w:t xml:space="preserve"> </w:t>
      </w:r>
      <w:r>
        <w:rPr>
          <w:spacing w:val="-2"/>
        </w:rPr>
        <w:t>театра:</w:t>
      </w:r>
    </w:p>
    <w:p w:rsidR="00FD54E7" w:rsidRDefault="005C31E9">
      <w:pPr>
        <w:pStyle w:val="a3"/>
        <w:spacing w:line="242" w:lineRule="auto"/>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80"/>
        </w:rPr>
        <w:t xml:space="preserve"> </w:t>
      </w:r>
      <w:r>
        <w:t>многообразии</w:t>
      </w:r>
      <w:r>
        <w:rPr>
          <w:spacing w:val="80"/>
        </w:rPr>
        <w:t xml:space="preserve"> </w:t>
      </w:r>
      <w:r>
        <w:t>театральных</w:t>
      </w:r>
      <w:r>
        <w:rPr>
          <w:spacing w:val="80"/>
        </w:rPr>
        <w:t xml:space="preserve"> </w:t>
      </w:r>
      <w:r>
        <w:rPr>
          <w:spacing w:val="-2"/>
        </w:rPr>
        <w:t>представлений;</w:t>
      </w:r>
    </w:p>
    <w:p w:rsidR="00FD54E7" w:rsidRDefault="005C31E9">
      <w:pPr>
        <w:pStyle w:val="a3"/>
        <w:spacing w:line="242" w:lineRule="auto"/>
        <w:jc w:val="left"/>
      </w:pPr>
      <w:r>
        <w:t xml:space="preserve">знать о роли художника и видах профессиональной художнической деятельности в современном </w:t>
      </w:r>
      <w:r>
        <w:rPr>
          <w:spacing w:val="-2"/>
        </w:rPr>
        <w:t>театре;</w:t>
      </w:r>
    </w:p>
    <w:p w:rsidR="00FD54E7" w:rsidRDefault="005C31E9">
      <w:pPr>
        <w:pStyle w:val="a3"/>
        <w:spacing w:line="271" w:lineRule="exact"/>
        <w:jc w:val="left"/>
      </w:pPr>
      <w:r>
        <w:t>иметь</w:t>
      </w:r>
      <w:r>
        <w:rPr>
          <w:spacing w:val="-8"/>
        </w:rPr>
        <w:t xml:space="preserve"> </w:t>
      </w:r>
      <w:r>
        <w:t>представление</w:t>
      </w:r>
      <w:r>
        <w:rPr>
          <w:spacing w:val="-9"/>
        </w:rPr>
        <w:t xml:space="preserve"> </w:t>
      </w:r>
      <w:r>
        <w:t>о сценографии</w:t>
      </w:r>
      <w:r>
        <w:rPr>
          <w:spacing w:val="-7"/>
        </w:rPr>
        <w:t xml:space="preserve"> </w:t>
      </w:r>
      <w:r>
        <w:t>и</w:t>
      </w:r>
      <w:r>
        <w:rPr>
          <w:spacing w:val="-2"/>
        </w:rPr>
        <w:t xml:space="preserve"> </w:t>
      </w:r>
      <w:r>
        <w:t>символическом</w:t>
      </w:r>
      <w:r>
        <w:rPr>
          <w:spacing w:val="-2"/>
        </w:rPr>
        <w:t xml:space="preserve"> </w:t>
      </w:r>
      <w:r>
        <w:t>характере</w:t>
      </w:r>
      <w:r>
        <w:rPr>
          <w:spacing w:val="-4"/>
        </w:rPr>
        <w:t xml:space="preserve"> </w:t>
      </w:r>
      <w:r>
        <w:t>сценического</w:t>
      </w:r>
      <w:r>
        <w:rPr>
          <w:spacing w:val="-3"/>
        </w:rPr>
        <w:t xml:space="preserve"> </w:t>
      </w:r>
      <w:r>
        <w:rPr>
          <w:spacing w:val="-2"/>
        </w:rPr>
        <w:t>образа;</w:t>
      </w:r>
    </w:p>
    <w:p w:rsidR="00FD54E7" w:rsidRDefault="005C31E9">
      <w:pPr>
        <w:pStyle w:val="a3"/>
        <w:ind w:right="237"/>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w:t>
      </w:r>
      <w:r>
        <w:rPr>
          <w:spacing w:val="-2"/>
        </w:rPr>
        <w:t>спектакля;</w:t>
      </w:r>
    </w:p>
    <w:p w:rsidR="00FD54E7" w:rsidRDefault="005C31E9">
      <w:pPr>
        <w:pStyle w:val="a3"/>
        <w:ind w:right="225"/>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D54E7" w:rsidRDefault="005C31E9">
      <w:pPr>
        <w:pStyle w:val="a3"/>
        <w:spacing w:line="237" w:lineRule="auto"/>
        <w:ind w:right="233"/>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D54E7" w:rsidRDefault="005C31E9">
      <w:pPr>
        <w:pStyle w:val="a3"/>
        <w:spacing w:line="237" w:lineRule="auto"/>
        <w:ind w:right="225"/>
      </w:pPr>
      <w:r>
        <w:t>объяснять ведущую роль художника кукольного спектакля как соавтора режиссёра и актёра в процессе создания образа персонажа;</w:t>
      </w:r>
    </w:p>
    <w:p w:rsidR="00FD54E7" w:rsidRDefault="005C31E9">
      <w:pPr>
        <w:pStyle w:val="a3"/>
        <w:ind w:right="239"/>
        <w:jc w:val="left"/>
      </w:pPr>
      <w:r>
        <w:t>иметь практический навык игрового одушевления куклы из простых бытовых предметов; понимать</w:t>
      </w:r>
      <w:r>
        <w:rPr>
          <w:spacing w:val="32"/>
        </w:rPr>
        <w:t xml:space="preserve"> </w:t>
      </w:r>
      <w:r>
        <w:t>необходимость</w:t>
      </w:r>
      <w:r>
        <w:rPr>
          <w:spacing w:val="35"/>
        </w:rPr>
        <w:t xml:space="preserve"> </w:t>
      </w:r>
      <w:r>
        <w:t>зрительских</w:t>
      </w:r>
      <w:r>
        <w:rPr>
          <w:spacing w:val="30"/>
        </w:rPr>
        <w:t xml:space="preserve"> </w:t>
      </w:r>
      <w:r>
        <w:t>знаний</w:t>
      </w:r>
      <w:r>
        <w:rPr>
          <w:spacing w:val="31"/>
        </w:rPr>
        <w:t xml:space="preserve"> </w:t>
      </w:r>
      <w:r>
        <w:t>и</w:t>
      </w:r>
      <w:r>
        <w:rPr>
          <w:spacing w:val="35"/>
        </w:rPr>
        <w:t xml:space="preserve"> </w:t>
      </w:r>
      <w:r>
        <w:t>умений</w:t>
      </w:r>
      <w:r>
        <w:rPr>
          <w:spacing w:val="40"/>
        </w:rPr>
        <w:t xml:space="preserve"> </w:t>
      </w:r>
      <w:r>
        <w:t>-</w:t>
      </w:r>
      <w:r>
        <w:rPr>
          <w:spacing w:val="36"/>
        </w:rPr>
        <w:t xml:space="preserve"> </w:t>
      </w:r>
      <w:r>
        <w:t>обладания</w:t>
      </w:r>
      <w:r>
        <w:rPr>
          <w:spacing w:val="35"/>
        </w:rPr>
        <w:t xml:space="preserve"> </w:t>
      </w:r>
      <w:r>
        <w:t>зрительской</w:t>
      </w:r>
      <w:r>
        <w:rPr>
          <w:spacing w:val="35"/>
        </w:rPr>
        <w:t xml:space="preserve"> </w:t>
      </w:r>
      <w:r>
        <w:t>культурой</w:t>
      </w:r>
      <w:r>
        <w:rPr>
          <w:spacing w:val="35"/>
        </w:rPr>
        <w:t xml:space="preserve"> </w:t>
      </w:r>
      <w:r>
        <w:t>для восприятия произведений художественного творчества и понимания их значения в интерпретации явлений жизни.</w:t>
      </w:r>
    </w:p>
    <w:p w:rsidR="00FD54E7" w:rsidRDefault="005C31E9">
      <w:pPr>
        <w:pStyle w:val="a3"/>
        <w:spacing w:line="275" w:lineRule="exact"/>
        <w:jc w:val="left"/>
      </w:pPr>
      <w:r>
        <w:t>Художественная</w:t>
      </w:r>
      <w:r>
        <w:rPr>
          <w:spacing w:val="-5"/>
        </w:rPr>
        <w:t xml:space="preserve"> </w:t>
      </w:r>
      <w:r>
        <w:rPr>
          <w:spacing w:val="-2"/>
        </w:rPr>
        <w:t>фотография:</w:t>
      </w:r>
    </w:p>
    <w:p w:rsidR="00FD54E7" w:rsidRDefault="005C31E9">
      <w:pPr>
        <w:pStyle w:val="a3"/>
        <w:spacing w:line="242" w:lineRule="auto"/>
        <w:jc w:val="left"/>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D54E7" w:rsidRDefault="005C31E9">
      <w:pPr>
        <w:pStyle w:val="a3"/>
        <w:spacing w:line="271" w:lineRule="exact"/>
        <w:jc w:val="left"/>
      </w:pPr>
      <w:r>
        <w:t>уметь</w:t>
      </w:r>
      <w:r>
        <w:rPr>
          <w:spacing w:val="-9"/>
        </w:rPr>
        <w:t xml:space="preserve"> </w:t>
      </w:r>
      <w:r>
        <w:t>объяснять</w:t>
      </w:r>
      <w:r>
        <w:rPr>
          <w:spacing w:val="-9"/>
        </w:rPr>
        <w:t xml:space="preserve"> </w:t>
      </w:r>
      <w:r>
        <w:t>понятия</w:t>
      </w:r>
      <w:r>
        <w:rPr>
          <w:spacing w:val="-8"/>
        </w:rPr>
        <w:t xml:space="preserve"> </w:t>
      </w:r>
      <w:r>
        <w:t>«длительность</w:t>
      </w:r>
      <w:r>
        <w:rPr>
          <w:spacing w:val="-7"/>
        </w:rPr>
        <w:t xml:space="preserve"> </w:t>
      </w:r>
      <w:r>
        <w:t>экспозиции»,</w:t>
      </w:r>
      <w:r>
        <w:rPr>
          <w:spacing w:val="-5"/>
        </w:rPr>
        <w:t xml:space="preserve"> </w:t>
      </w:r>
      <w:r>
        <w:t>«выдержка»,</w:t>
      </w:r>
      <w:r>
        <w:rPr>
          <w:spacing w:val="-5"/>
        </w:rPr>
        <w:t xml:space="preserve"> </w:t>
      </w:r>
      <w:r>
        <w:rPr>
          <w:spacing w:val="-2"/>
        </w:rPr>
        <w:t>«диафрагма»;</w:t>
      </w:r>
    </w:p>
    <w:p w:rsidR="00FD54E7" w:rsidRDefault="005C31E9">
      <w:pPr>
        <w:pStyle w:val="a3"/>
        <w:spacing w:before="4" w:line="237" w:lineRule="auto"/>
        <w:jc w:val="left"/>
      </w:pPr>
      <w:r>
        <w:t>иметь навыки фотографирования и обработки цифровых фотографий с помощью компьютерных графических редакторов;</w:t>
      </w:r>
    </w:p>
    <w:p w:rsidR="00FD54E7" w:rsidRDefault="005C31E9">
      <w:pPr>
        <w:pStyle w:val="a3"/>
        <w:spacing w:before="4" w:line="275" w:lineRule="exact"/>
        <w:jc w:val="left"/>
      </w:pPr>
      <w:r>
        <w:t>уметь</w:t>
      </w:r>
      <w:r>
        <w:rPr>
          <w:spacing w:val="-3"/>
        </w:rPr>
        <w:t xml:space="preserve"> </w:t>
      </w:r>
      <w:r>
        <w:t>объяснять</w:t>
      </w:r>
      <w:r>
        <w:rPr>
          <w:spacing w:val="-6"/>
        </w:rPr>
        <w:t xml:space="preserve"> </w:t>
      </w:r>
      <w:r>
        <w:t>значение</w:t>
      </w:r>
      <w:r>
        <w:rPr>
          <w:spacing w:val="-4"/>
        </w:rPr>
        <w:t xml:space="preserve"> </w:t>
      </w:r>
      <w:r>
        <w:t>фотографий</w:t>
      </w:r>
      <w:r>
        <w:rPr>
          <w:spacing w:val="-2"/>
        </w:rPr>
        <w:t xml:space="preserve"> «Родиноведения»</w:t>
      </w:r>
    </w:p>
    <w:p w:rsidR="00FD54E7" w:rsidRDefault="005C31E9">
      <w:pPr>
        <w:pStyle w:val="a3"/>
        <w:spacing w:line="242" w:lineRule="auto"/>
        <w:jc w:val="left"/>
      </w:pPr>
      <w:r>
        <w:t>С.М.</w:t>
      </w:r>
      <w:r>
        <w:rPr>
          <w:spacing w:val="-1"/>
        </w:rPr>
        <w:t xml:space="preserve"> </w:t>
      </w:r>
      <w:r>
        <w:t>Прокудина-Горского для</w:t>
      </w:r>
      <w:r>
        <w:rPr>
          <w:spacing w:val="-3"/>
        </w:rPr>
        <w:t xml:space="preserve"> </w:t>
      </w:r>
      <w:r>
        <w:t>современных</w:t>
      </w:r>
      <w:r>
        <w:rPr>
          <w:spacing w:val="-7"/>
        </w:rPr>
        <w:t xml:space="preserve"> </w:t>
      </w:r>
      <w:r>
        <w:t>представлений</w:t>
      </w:r>
      <w:r>
        <w:rPr>
          <w:spacing w:val="-6"/>
        </w:rPr>
        <w:t xml:space="preserve"> </w:t>
      </w:r>
      <w:r>
        <w:t>об</w:t>
      </w:r>
      <w:r>
        <w:rPr>
          <w:spacing w:val="-4"/>
        </w:rPr>
        <w:t xml:space="preserve"> </w:t>
      </w:r>
      <w:r>
        <w:t>истории</w:t>
      </w:r>
      <w:r>
        <w:rPr>
          <w:spacing w:val="-6"/>
        </w:rPr>
        <w:t xml:space="preserve"> </w:t>
      </w:r>
      <w:r>
        <w:t>жизни</w:t>
      </w:r>
      <w:r>
        <w:rPr>
          <w:spacing w:val="-6"/>
        </w:rPr>
        <w:t xml:space="preserve"> </w:t>
      </w:r>
      <w:r>
        <w:t>в</w:t>
      </w:r>
      <w:r>
        <w:rPr>
          <w:spacing w:val="-5"/>
        </w:rPr>
        <w:t xml:space="preserve"> </w:t>
      </w:r>
      <w:r>
        <w:t>нашей</w:t>
      </w:r>
      <w:r>
        <w:rPr>
          <w:spacing w:val="-6"/>
        </w:rPr>
        <w:t xml:space="preserve"> </w:t>
      </w:r>
      <w:r>
        <w:t>стране; различать и характеризовать различные жанры художественной фотографии;</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объяснять</w:t>
      </w:r>
      <w:r>
        <w:rPr>
          <w:spacing w:val="-9"/>
        </w:rPr>
        <w:t xml:space="preserve"> </w:t>
      </w:r>
      <w:r>
        <w:t>роль</w:t>
      </w:r>
      <w:r>
        <w:rPr>
          <w:spacing w:val="-4"/>
        </w:rPr>
        <w:t xml:space="preserve"> </w:t>
      </w:r>
      <w:r>
        <w:t>света</w:t>
      </w:r>
      <w:r>
        <w:rPr>
          <w:spacing w:val="-5"/>
        </w:rPr>
        <w:t xml:space="preserve"> </w:t>
      </w:r>
      <w:r>
        <w:t>как</w:t>
      </w:r>
      <w:r>
        <w:rPr>
          <w:spacing w:val="-6"/>
        </w:rPr>
        <w:t xml:space="preserve"> </w:t>
      </w:r>
      <w:r>
        <w:t>художественного</w:t>
      </w:r>
      <w:r>
        <w:rPr>
          <w:spacing w:val="-1"/>
        </w:rPr>
        <w:t xml:space="preserve"> </w:t>
      </w:r>
      <w:r>
        <w:t>средства</w:t>
      </w:r>
      <w:r>
        <w:rPr>
          <w:spacing w:val="-5"/>
        </w:rPr>
        <w:t xml:space="preserve"> </w:t>
      </w:r>
      <w:r>
        <w:t>в</w:t>
      </w:r>
      <w:r>
        <w:rPr>
          <w:spacing w:val="-3"/>
        </w:rPr>
        <w:t xml:space="preserve"> </w:t>
      </w:r>
      <w:r>
        <w:t>искусстве</w:t>
      </w:r>
      <w:r>
        <w:rPr>
          <w:spacing w:val="-5"/>
        </w:rPr>
        <w:t xml:space="preserve"> </w:t>
      </w:r>
      <w:r>
        <w:rPr>
          <w:spacing w:val="-2"/>
        </w:rPr>
        <w:t>фотографии;</w:t>
      </w:r>
    </w:p>
    <w:p w:rsidR="00FD54E7" w:rsidRDefault="005C31E9">
      <w:pPr>
        <w:pStyle w:val="a3"/>
        <w:tabs>
          <w:tab w:val="left" w:pos="1832"/>
          <w:tab w:val="left" w:pos="2432"/>
          <w:tab w:val="left" w:pos="2806"/>
          <w:tab w:val="left" w:pos="4762"/>
          <w:tab w:val="left" w:pos="6258"/>
          <w:tab w:val="left" w:pos="7841"/>
          <w:tab w:val="left" w:pos="8988"/>
        </w:tabs>
        <w:ind w:right="224"/>
        <w:jc w:val="left"/>
      </w:pPr>
      <w:r>
        <w:rPr>
          <w:spacing w:val="-2"/>
        </w:rPr>
        <w:t>понимать,</w:t>
      </w:r>
      <w:r>
        <w:tab/>
      </w:r>
      <w:r>
        <w:rPr>
          <w:spacing w:val="-4"/>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r>
        <w:tab/>
      </w:r>
      <w:r>
        <w:rPr>
          <w:spacing w:val="-2"/>
        </w:rPr>
        <w:t xml:space="preserve">выразительности </w:t>
      </w:r>
      <w:r>
        <w:t>изобразительного искусства, и стремиться к их применению в своей практике фотографирования; иметь</w:t>
      </w:r>
      <w:r>
        <w:rPr>
          <w:spacing w:val="40"/>
        </w:rPr>
        <w:t xml:space="preserve"> </w:t>
      </w:r>
      <w:r>
        <w:t>опыт</w:t>
      </w:r>
      <w:r>
        <w:rPr>
          <w:spacing w:val="40"/>
        </w:rPr>
        <w:t xml:space="preserve"> </w:t>
      </w:r>
      <w:r>
        <w:t>наблюдения</w:t>
      </w:r>
      <w:r>
        <w:rPr>
          <w:spacing w:val="40"/>
        </w:rPr>
        <w:t xml:space="preserve"> </w:t>
      </w:r>
      <w:r>
        <w:t>и</w:t>
      </w:r>
      <w:r>
        <w:rPr>
          <w:spacing w:val="40"/>
        </w:rPr>
        <w:t xml:space="preserve"> </w:t>
      </w:r>
      <w:r>
        <w:t>художественно-эстетического</w:t>
      </w:r>
      <w:r>
        <w:rPr>
          <w:spacing w:val="40"/>
        </w:rPr>
        <w:t xml:space="preserve"> </w:t>
      </w:r>
      <w:r>
        <w:t>анализа</w:t>
      </w:r>
      <w:r>
        <w:rPr>
          <w:spacing w:val="40"/>
        </w:rPr>
        <w:t xml:space="preserve"> </w:t>
      </w:r>
      <w:r>
        <w:t>художественных</w:t>
      </w:r>
      <w:r>
        <w:rPr>
          <w:spacing w:val="40"/>
        </w:rPr>
        <w:t xml:space="preserve"> </w:t>
      </w:r>
      <w:r>
        <w:t>фотографий известных профессиональных мастеров фотографии;</w:t>
      </w:r>
    </w:p>
    <w:p w:rsidR="00FD54E7" w:rsidRDefault="005C31E9">
      <w:pPr>
        <w:pStyle w:val="a3"/>
        <w:spacing w:line="242" w:lineRule="auto"/>
        <w:jc w:val="left"/>
      </w:pPr>
      <w:r>
        <w:t>иметь</w:t>
      </w:r>
      <w:r>
        <w:rPr>
          <w:spacing w:val="38"/>
        </w:rPr>
        <w:t xml:space="preserve"> </w:t>
      </w:r>
      <w:r>
        <w:t>опыт</w:t>
      </w:r>
      <w:r>
        <w:rPr>
          <w:spacing w:val="38"/>
        </w:rPr>
        <w:t xml:space="preserve"> </w:t>
      </w:r>
      <w:r>
        <w:t>применения</w:t>
      </w:r>
      <w:r>
        <w:rPr>
          <w:spacing w:val="40"/>
        </w:rPr>
        <w:t xml:space="preserve"> </w:t>
      </w:r>
      <w:r>
        <w:t>знаний</w:t>
      </w:r>
      <w:r>
        <w:rPr>
          <w:spacing w:val="33"/>
        </w:rPr>
        <w:t xml:space="preserve"> </w:t>
      </w:r>
      <w:r>
        <w:t>о</w:t>
      </w:r>
      <w:r>
        <w:rPr>
          <w:spacing w:val="40"/>
        </w:rPr>
        <w:t xml:space="preserve"> </w:t>
      </w:r>
      <w:r>
        <w:t>художественно-образных</w:t>
      </w:r>
      <w:r>
        <w:rPr>
          <w:spacing w:val="37"/>
        </w:rPr>
        <w:t xml:space="preserve"> </w:t>
      </w:r>
      <w:r>
        <w:t>критериях</w:t>
      </w:r>
      <w:r>
        <w:rPr>
          <w:spacing w:val="37"/>
        </w:rPr>
        <w:t xml:space="preserve"> </w:t>
      </w:r>
      <w:r>
        <w:t>к</w:t>
      </w:r>
      <w:r>
        <w:rPr>
          <w:spacing w:val="40"/>
        </w:rPr>
        <w:t xml:space="preserve"> </w:t>
      </w:r>
      <w:r>
        <w:t>композиции</w:t>
      </w:r>
      <w:r>
        <w:rPr>
          <w:spacing w:val="40"/>
        </w:rPr>
        <w:t xml:space="preserve"> </w:t>
      </w:r>
      <w:r>
        <w:t>кадра</w:t>
      </w:r>
      <w:r>
        <w:rPr>
          <w:spacing w:val="40"/>
        </w:rPr>
        <w:t xml:space="preserve"> </w:t>
      </w:r>
      <w:r>
        <w:t>при самостоятельном фотографировании окружающей жизни;</w:t>
      </w:r>
    </w:p>
    <w:p w:rsidR="00FD54E7" w:rsidRDefault="005C31E9">
      <w:pPr>
        <w:pStyle w:val="a3"/>
        <w:spacing w:line="242" w:lineRule="auto"/>
        <w:ind w:right="233"/>
        <w:jc w:val="left"/>
      </w:pPr>
      <w:r>
        <w:t>обретать</w:t>
      </w:r>
      <w:r>
        <w:rPr>
          <w:spacing w:val="-2"/>
        </w:rPr>
        <w:t xml:space="preserve"> </w:t>
      </w:r>
      <w:r>
        <w:t>опыт художественного наблюдения жизни,</w:t>
      </w:r>
      <w:r>
        <w:rPr>
          <w:spacing w:val="-1"/>
        </w:rPr>
        <w:t xml:space="preserve"> </w:t>
      </w:r>
      <w:r>
        <w:t>развивая</w:t>
      </w:r>
      <w:r>
        <w:rPr>
          <w:spacing w:val="-3"/>
        </w:rPr>
        <w:t xml:space="preserve"> </w:t>
      </w:r>
      <w:r>
        <w:t>познавательный</w:t>
      </w:r>
      <w:r>
        <w:rPr>
          <w:spacing w:val="-2"/>
        </w:rPr>
        <w:t xml:space="preserve"> </w:t>
      </w:r>
      <w:r>
        <w:t>интерес и</w:t>
      </w:r>
      <w:r>
        <w:rPr>
          <w:spacing w:val="-2"/>
        </w:rPr>
        <w:t xml:space="preserve"> </w:t>
      </w:r>
      <w:r>
        <w:t>внимание к окружающему миру, к людям;</w:t>
      </w:r>
    </w:p>
    <w:p w:rsidR="00FD54E7" w:rsidRDefault="005C31E9">
      <w:pPr>
        <w:pStyle w:val="a3"/>
        <w:ind w:right="239"/>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D54E7" w:rsidRDefault="005C31E9">
      <w:pPr>
        <w:pStyle w:val="a3"/>
        <w:spacing w:line="237" w:lineRule="auto"/>
        <w:ind w:right="225"/>
      </w:pPr>
      <w:r>
        <w:t>понимать значение репортажного жанра, роли журналистов-фотографов в истории XX в. и современном мире;</w:t>
      </w:r>
    </w:p>
    <w:p w:rsidR="00FD54E7" w:rsidRDefault="005C31E9">
      <w:pPr>
        <w:pStyle w:val="a3"/>
        <w:tabs>
          <w:tab w:val="left" w:pos="3366"/>
        </w:tabs>
        <w:spacing w:line="275" w:lineRule="exact"/>
      </w:pPr>
      <w:r>
        <w:t>иметь</w:t>
      </w:r>
      <w:r>
        <w:rPr>
          <w:spacing w:val="-2"/>
        </w:rPr>
        <w:t xml:space="preserve"> представление</w:t>
      </w:r>
      <w:r>
        <w:tab/>
        <w:t>о</w:t>
      </w:r>
      <w:r>
        <w:rPr>
          <w:spacing w:val="53"/>
          <w:w w:val="150"/>
        </w:rPr>
        <w:t xml:space="preserve">    </w:t>
      </w:r>
      <w:r>
        <w:t>фототворчестве</w:t>
      </w:r>
      <w:r>
        <w:rPr>
          <w:spacing w:val="77"/>
          <w:w w:val="150"/>
        </w:rPr>
        <w:t xml:space="preserve">   </w:t>
      </w:r>
      <w:r>
        <w:t>А.</w:t>
      </w:r>
      <w:r>
        <w:rPr>
          <w:spacing w:val="3"/>
        </w:rPr>
        <w:t xml:space="preserve"> </w:t>
      </w:r>
      <w:r>
        <w:t>Родченко,</w:t>
      </w:r>
      <w:r>
        <w:rPr>
          <w:spacing w:val="-1"/>
        </w:rPr>
        <w:t xml:space="preserve"> </w:t>
      </w:r>
      <w:r>
        <w:t>о</w:t>
      </w:r>
      <w:r>
        <w:rPr>
          <w:spacing w:val="2"/>
        </w:rPr>
        <w:t xml:space="preserve"> </w:t>
      </w:r>
      <w:r>
        <w:rPr>
          <w:spacing w:val="-4"/>
        </w:rPr>
        <w:t>том,</w:t>
      </w:r>
    </w:p>
    <w:p w:rsidR="00FD54E7" w:rsidRDefault="005C31E9">
      <w:pPr>
        <w:pStyle w:val="a3"/>
        <w:spacing w:line="242" w:lineRule="auto"/>
        <w:ind w:right="240"/>
      </w:pPr>
      <w:r>
        <w:t>как его фотографии выражают образ эпохи, его авторскую позицию, и о влиянии его фотографий на стиль эпохи;</w:t>
      </w:r>
    </w:p>
    <w:p w:rsidR="00FD54E7" w:rsidRDefault="005C31E9">
      <w:pPr>
        <w:pStyle w:val="a3"/>
        <w:spacing w:line="242" w:lineRule="auto"/>
        <w:ind w:right="234"/>
      </w:pPr>
      <w:r>
        <w:t xml:space="preserve">иметь навыки компьютерной обработки и преобразования фотографий. Изображение и искусство </w:t>
      </w:r>
      <w:r>
        <w:rPr>
          <w:spacing w:val="-2"/>
        </w:rPr>
        <w:t>кино:</w:t>
      </w:r>
    </w:p>
    <w:p w:rsidR="00FD54E7" w:rsidRDefault="005C31E9">
      <w:pPr>
        <w:pStyle w:val="a3"/>
        <w:ind w:right="23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FD54E7" w:rsidRDefault="005C31E9">
      <w:pPr>
        <w:pStyle w:val="a3"/>
        <w:jc w:val="left"/>
      </w:pPr>
      <w:r>
        <w:t>иметь представление об экранных искусствах как монтаже композиционно построенных кадров; знать</w:t>
      </w:r>
      <w:r>
        <w:rPr>
          <w:spacing w:val="33"/>
        </w:rPr>
        <w:t xml:space="preserve"> </w:t>
      </w:r>
      <w:r>
        <w:t>и объяснять,</w:t>
      </w:r>
      <w:r>
        <w:rPr>
          <w:spacing w:val="29"/>
        </w:rPr>
        <w:t xml:space="preserve"> </w:t>
      </w:r>
      <w:r>
        <w:t>в</w:t>
      </w:r>
      <w:r>
        <w:rPr>
          <w:spacing w:val="33"/>
        </w:rPr>
        <w:t xml:space="preserve"> </w:t>
      </w:r>
      <w:r>
        <w:t>чём</w:t>
      </w:r>
      <w:r>
        <w:rPr>
          <w:spacing w:val="33"/>
        </w:rPr>
        <w:t xml:space="preserve"> </w:t>
      </w:r>
      <w:r>
        <w:t>состоит работа</w:t>
      </w:r>
      <w:r>
        <w:rPr>
          <w:spacing w:val="31"/>
        </w:rPr>
        <w:t xml:space="preserve"> </w:t>
      </w:r>
      <w:r>
        <w:t>художника-постановщика</w:t>
      </w:r>
      <w:r>
        <w:rPr>
          <w:spacing w:val="30"/>
        </w:rPr>
        <w:t xml:space="preserve"> </w:t>
      </w:r>
      <w:r>
        <w:t>и</w:t>
      </w:r>
      <w:r>
        <w:rPr>
          <w:spacing w:val="28"/>
        </w:rPr>
        <w:t xml:space="preserve"> </w:t>
      </w:r>
      <w:r>
        <w:t>специалистов</w:t>
      </w:r>
      <w:r>
        <w:rPr>
          <w:spacing w:val="28"/>
        </w:rPr>
        <w:t xml:space="preserve"> </w:t>
      </w:r>
      <w:r>
        <w:t>его</w:t>
      </w:r>
      <w:r>
        <w:rPr>
          <w:spacing w:val="36"/>
        </w:rPr>
        <w:t xml:space="preserve"> </w:t>
      </w:r>
      <w:r>
        <w:t>команды художников в период подготовки и съёмки игрового фильма;</w:t>
      </w:r>
    </w:p>
    <w:p w:rsidR="00FD54E7" w:rsidRDefault="005C31E9">
      <w:pPr>
        <w:pStyle w:val="a3"/>
        <w:spacing w:line="274" w:lineRule="exact"/>
        <w:jc w:val="left"/>
      </w:pPr>
      <w:r>
        <w:t>объяснять</w:t>
      </w:r>
      <w:r>
        <w:rPr>
          <w:spacing w:val="-7"/>
        </w:rPr>
        <w:t xml:space="preserve"> </w:t>
      </w:r>
      <w:r>
        <w:t>роль</w:t>
      </w:r>
      <w:r>
        <w:rPr>
          <w:spacing w:val="-5"/>
        </w:rPr>
        <w:t xml:space="preserve"> </w:t>
      </w:r>
      <w:r>
        <w:t>видео</w:t>
      </w:r>
      <w:r>
        <w:rPr>
          <w:spacing w:val="-1"/>
        </w:rPr>
        <w:t xml:space="preserve"> </w:t>
      </w:r>
      <w:r>
        <w:t>в</w:t>
      </w:r>
      <w:r>
        <w:rPr>
          <w:spacing w:val="-5"/>
        </w:rPr>
        <w:t xml:space="preserve"> </w:t>
      </w:r>
      <w:r>
        <w:t>современной бытовой</w:t>
      </w:r>
      <w:r>
        <w:rPr>
          <w:spacing w:val="-5"/>
        </w:rPr>
        <w:t xml:space="preserve"> </w:t>
      </w:r>
      <w:r>
        <w:rPr>
          <w:spacing w:val="-2"/>
        </w:rPr>
        <w:t>культуре;</w:t>
      </w:r>
    </w:p>
    <w:p w:rsidR="00FD54E7" w:rsidRDefault="005C31E9">
      <w:pPr>
        <w:pStyle w:val="a3"/>
        <w:spacing w:line="237" w:lineRule="auto"/>
        <w:ind w:right="234"/>
      </w:pPr>
      <w:r>
        <w:t>иметь опыт создания видеоролика, осваивать основные этапы создания видеоролика и</w:t>
      </w:r>
      <w:r>
        <w:rPr>
          <w:spacing w:val="40"/>
        </w:rPr>
        <w:t xml:space="preserve"> </w:t>
      </w:r>
      <w:r>
        <w:t>планировать свою работу по созданию видеоролика;</w:t>
      </w:r>
    </w:p>
    <w:p w:rsidR="00FD54E7" w:rsidRDefault="005C31E9">
      <w:pPr>
        <w:pStyle w:val="a3"/>
        <w:ind w:right="232"/>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D54E7" w:rsidRDefault="005C31E9">
      <w:pPr>
        <w:pStyle w:val="a3"/>
        <w:spacing w:line="242" w:lineRule="auto"/>
        <w:ind w:right="2707"/>
      </w:pPr>
      <w:r>
        <w:t>иметь</w:t>
      </w:r>
      <w:r>
        <w:rPr>
          <w:spacing w:val="-5"/>
        </w:rPr>
        <w:t xml:space="preserve"> </w:t>
      </w:r>
      <w:r>
        <w:t>начальные</w:t>
      </w:r>
      <w:r>
        <w:rPr>
          <w:spacing w:val="-3"/>
        </w:rPr>
        <w:t xml:space="preserve"> </w:t>
      </w:r>
      <w:r>
        <w:t>навыки</w:t>
      </w:r>
      <w:r>
        <w:rPr>
          <w:spacing w:val="-6"/>
        </w:rPr>
        <w:t xml:space="preserve"> </w:t>
      </w:r>
      <w:r>
        <w:t>практической</w:t>
      </w:r>
      <w:r>
        <w:rPr>
          <w:spacing w:val="-6"/>
        </w:rPr>
        <w:t xml:space="preserve"> </w:t>
      </w:r>
      <w:r>
        <w:t>работы</w:t>
      </w:r>
      <w:r>
        <w:rPr>
          <w:spacing w:val="-5"/>
        </w:rPr>
        <w:t xml:space="preserve"> </w:t>
      </w:r>
      <w:r>
        <w:t>по</w:t>
      </w:r>
      <w:r>
        <w:rPr>
          <w:spacing w:val="-2"/>
        </w:rPr>
        <w:t xml:space="preserve"> </w:t>
      </w:r>
      <w:r>
        <w:t>видеомонтажу</w:t>
      </w:r>
      <w:r>
        <w:rPr>
          <w:spacing w:val="-12"/>
        </w:rPr>
        <w:t xml:space="preserve"> </w:t>
      </w:r>
      <w:r>
        <w:t>на</w:t>
      </w:r>
      <w:r>
        <w:rPr>
          <w:spacing w:val="-3"/>
        </w:rPr>
        <w:t xml:space="preserve"> </w:t>
      </w:r>
      <w:r>
        <w:t>основе соответствующих компьютерных программ;</w:t>
      </w:r>
    </w:p>
    <w:p w:rsidR="00FD54E7" w:rsidRDefault="005C31E9">
      <w:pPr>
        <w:pStyle w:val="a3"/>
        <w:spacing w:line="271" w:lineRule="exact"/>
      </w:pPr>
      <w:r>
        <w:t>иметь</w:t>
      </w:r>
      <w:r>
        <w:rPr>
          <w:spacing w:val="-7"/>
        </w:rPr>
        <w:t xml:space="preserve"> </w:t>
      </w:r>
      <w:r>
        <w:t>навык</w:t>
      </w:r>
      <w:r>
        <w:rPr>
          <w:spacing w:val="-4"/>
        </w:rPr>
        <w:t xml:space="preserve"> </w:t>
      </w:r>
      <w:r>
        <w:t>критического</w:t>
      </w:r>
      <w:r>
        <w:rPr>
          <w:spacing w:val="-6"/>
        </w:rPr>
        <w:t xml:space="preserve"> </w:t>
      </w:r>
      <w:r>
        <w:t>осмысления</w:t>
      </w:r>
      <w:r>
        <w:rPr>
          <w:spacing w:val="-2"/>
        </w:rPr>
        <w:t xml:space="preserve"> </w:t>
      </w:r>
      <w:r>
        <w:t>качества</w:t>
      </w:r>
      <w:r>
        <w:rPr>
          <w:spacing w:val="-2"/>
        </w:rPr>
        <w:t xml:space="preserve"> </w:t>
      </w:r>
      <w:r>
        <w:t>снятых</w:t>
      </w:r>
      <w:r>
        <w:rPr>
          <w:spacing w:val="-6"/>
        </w:rPr>
        <w:t xml:space="preserve"> </w:t>
      </w:r>
      <w:r>
        <w:rPr>
          <w:spacing w:val="-2"/>
        </w:rPr>
        <w:t>роликов;</w:t>
      </w:r>
    </w:p>
    <w:p w:rsidR="00FD54E7" w:rsidRDefault="005C31E9">
      <w:pPr>
        <w:pStyle w:val="a3"/>
        <w:spacing w:line="237" w:lineRule="auto"/>
        <w:ind w:right="221"/>
      </w:pPr>
      <w:r>
        <w:t>иметь</w:t>
      </w:r>
      <w:r>
        <w:rPr>
          <w:spacing w:val="-1"/>
        </w:rPr>
        <w:t xml:space="preserve"> </w:t>
      </w:r>
      <w:r>
        <w:t>знания</w:t>
      </w:r>
      <w:r>
        <w:rPr>
          <w:spacing w:val="-7"/>
        </w:rPr>
        <w:t xml:space="preserve"> </w:t>
      </w:r>
      <w:r>
        <w:t>по истории</w:t>
      </w:r>
      <w:r>
        <w:rPr>
          <w:spacing w:val="-6"/>
        </w:rPr>
        <w:t xml:space="preserve"> </w:t>
      </w:r>
      <w:r>
        <w:t>мультипликации и</w:t>
      </w:r>
      <w:r>
        <w:rPr>
          <w:spacing w:val="-1"/>
        </w:rPr>
        <w:t xml:space="preserve"> </w:t>
      </w:r>
      <w:r>
        <w:t>уметь приводить</w:t>
      </w:r>
      <w:r>
        <w:rPr>
          <w:spacing w:val="-1"/>
        </w:rPr>
        <w:t xml:space="preserve"> </w:t>
      </w:r>
      <w:r>
        <w:t>примеры использования электронно- цифровых технологий в современном игровом кинематографе;</w:t>
      </w:r>
    </w:p>
    <w:p w:rsidR="00FD54E7" w:rsidRDefault="005C31E9">
      <w:pPr>
        <w:pStyle w:val="a3"/>
        <w:spacing w:before="2"/>
        <w:ind w:right="229"/>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D54E7" w:rsidRDefault="005C31E9">
      <w:pPr>
        <w:pStyle w:val="a3"/>
        <w:spacing w:line="242" w:lineRule="auto"/>
        <w:ind w:right="235"/>
      </w:pPr>
      <w:r>
        <w:t>осваивать опыт создания компьютерной анимации в выбранной технике и в соответствующей компьютерной программе;</w:t>
      </w:r>
    </w:p>
    <w:p w:rsidR="00FD54E7" w:rsidRDefault="005C31E9">
      <w:pPr>
        <w:pStyle w:val="a3"/>
        <w:spacing w:line="242" w:lineRule="auto"/>
        <w:ind w:right="628"/>
      </w:pPr>
      <w:r>
        <w:t>иметь</w:t>
      </w:r>
      <w:r>
        <w:rPr>
          <w:spacing w:val="-7"/>
        </w:rPr>
        <w:t xml:space="preserve"> </w:t>
      </w:r>
      <w:r>
        <w:t>опыт</w:t>
      </w:r>
      <w:r>
        <w:rPr>
          <w:spacing w:val="-8"/>
        </w:rPr>
        <w:t xml:space="preserve"> </w:t>
      </w:r>
      <w:r>
        <w:t>совместной</w:t>
      </w:r>
      <w:r>
        <w:rPr>
          <w:spacing w:val="-8"/>
        </w:rPr>
        <w:t xml:space="preserve"> </w:t>
      </w:r>
      <w:r>
        <w:t>творческой</w:t>
      </w:r>
      <w:r>
        <w:rPr>
          <w:spacing w:val="-3"/>
        </w:rPr>
        <w:t xml:space="preserve"> </w:t>
      </w:r>
      <w:r>
        <w:t>коллективной</w:t>
      </w:r>
      <w:r>
        <w:rPr>
          <w:spacing w:val="-8"/>
        </w:rPr>
        <w:t xml:space="preserve"> </w:t>
      </w:r>
      <w:r>
        <w:t>работы</w:t>
      </w:r>
      <w:r>
        <w:rPr>
          <w:spacing w:val="-3"/>
        </w:rPr>
        <w:t xml:space="preserve"> </w:t>
      </w:r>
      <w:r>
        <w:t>по</w:t>
      </w:r>
      <w:r>
        <w:rPr>
          <w:spacing w:val="-4"/>
        </w:rPr>
        <w:t xml:space="preserve"> </w:t>
      </w:r>
      <w:r>
        <w:t>созданию</w:t>
      </w:r>
      <w:r>
        <w:rPr>
          <w:spacing w:val="-6"/>
        </w:rPr>
        <w:t xml:space="preserve"> </w:t>
      </w:r>
      <w:r>
        <w:t>анимационного</w:t>
      </w:r>
      <w:r>
        <w:rPr>
          <w:spacing w:val="-4"/>
        </w:rPr>
        <w:t xml:space="preserve"> </w:t>
      </w:r>
      <w:r>
        <w:t>фильма. Изобразительное искусство на телевидении:</w:t>
      </w:r>
    </w:p>
    <w:p w:rsidR="00FD54E7" w:rsidRDefault="005C31E9">
      <w:pPr>
        <w:pStyle w:val="a3"/>
        <w:ind w:right="229"/>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D54E7" w:rsidRDefault="005C31E9">
      <w:pPr>
        <w:pStyle w:val="a3"/>
        <w:spacing w:line="275" w:lineRule="exact"/>
      </w:pPr>
      <w:r>
        <w:t>знать</w:t>
      </w:r>
      <w:r>
        <w:rPr>
          <w:spacing w:val="-7"/>
        </w:rPr>
        <w:t xml:space="preserve"> </w:t>
      </w:r>
      <w:r>
        <w:t>о</w:t>
      </w:r>
      <w:r>
        <w:rPr>
          <w:spacing w:val="-1"/>
        </w:rPr>
        <w:t xml:space="preserve"> </w:t>
      </w:r>
      <w:r>
        <w:t>создателе</w:t>
      </w:r>
      <w:r>
        <w:rPr>
          <w:spacing w:val="-3"/>
        </w:rPr>
        <w:t xml:space="preserve"> </w:t>
      </w:r>
      <w:r>
        <w:t>телевидения</w:t>
      </w:r>
      <w:r>
        <w:rPr>
          <w:spacing w:val="-2"/>
        </w:rPr>
        <w:t xml:space="preserve"> </w:t>
      </w:r>
      <w:r>
        <w:t>-</w:t>
      </w:r>
      <w:r>
        <w:rPr>
          <w:spacing w:val="1"/>
        </w:rPr>
        <w:t xml:space="preserve"> </w:t>
      </w:r>
      <w:r>
        <w:t>русском</w:t>
      </w:r>
      <w:r>
        <w:rPr>
          <w:spacing w:val="-5"/>
        </w:rPr>
        <w:t xml:space="preserve"> </w:t>
      </w:r>
      <w:r>
        <w:t>инженере</w:t>
      </w:r>
      <w:r>
        <w:rPr>
          <w:spacing w:val="-2"/>
        </w:rPr>
        <w:t xml:space="preserve"> </w:t>
      </w:r>
      <w:r>
        <w:t>Владимире</w:t>
      </w:r>
      <w:r>
        <w:rPr>
          <w:spacing w:val="-2"/>
        </w:rPr>
        <w:t xml:space="preserve"> Зворыкине;</w:t>
      </w:r>
    </w:p>
    <w:p w:rsidR="00FD54E7" w:rsidRDefault="005C31E9">
      <w:pPr>
        <w:pStyle w:val="a3"/>
        <w:spacing w:line="275" w:lineRule="exact"/>
      </w:pPr>
      <w:r>
        <w:t>осознавать</w:t>
      </w:r>
      <w:r>
        <w:rPr>
          <w:spacing w:val="-3"/>
        </w:rPr>
        <w:t xml:space="preserve"> </w:t>
      </w:r>
      <w:r>
        <w:t>роль</w:t>
      </w:r>
      <w:r>
        <w:rPr>
          <w:spacing w:val="-6"/>
        </w:rPr>
        <w:t xml:space="preserve"> </w:t>
      </w:r>
      <w:r>
        <w:t>телевидения</w:t>
      </w:r>
      <w:r>
        <w:rPr>
          <w:spacing w:val="-6"/>
        </w:rPr>
        <w:t xml:space="preserve"> </w:t>
      </w:r>
      <w:r>
        <w:t>в</w:t>
      </w:r>
      <w:r>
        <w:rPr>
          <w:spacing w:val="-5"/>
        </w:rPr>
        <w:t xml:space="preserve"> </w:t>
      </w:r>
      <w:r>
        <w:t>превращении</w:t>
      </w:r>
      <w:r>
        <w:rPr>
          <w:spacing w:val="-5"/>
        </w:rPr>
        <w:t xml:space="preserve"> </w:t>
      </w:r>
      <w:r>
        <w:t>мира</w:t>
      </w:r>
      <w:r>
        <w:rPr>
          <w:spacing w:val="-3"/>
        </w:rPr>
        <w:t xml:space="preserve"> </w:t>
      </w:r>
      <w:r>
        <w:t>в</w:t>
      </w:r>
      <w:r>
        <w:rPr>
          <w:spacing w:val="-1"/>
        </w:rPr>
        <w:t xml:space="preserve"> </w:t>
      </w:r>
      <w:r>
        <w:t>единое</w:t>
      </w:r>
      <w:r>
        <w:rPr>
          <w:spacing w:val="-7"/>
        </w:rPr>
        <w:t xml:space="preserve"> </w:t>
      </w:r>
      <w:r>
        <w:t>информационное</w:t>
      </w:r>
      <w:r>
        <w:rPr>
          <w:spacing w:val="-2"/>
        </w:rPr>
        <w:t xml:space="preserve"> пространство;</w:t>
      </w:r>
    </w:p>
    <w:p w:rsidR="00FD54E7" w:rsidRDefault="005C31E9">
      <w:pPr>
        <w:pStyle w:val="a3"/>
        <w:spacing w:line="237" w:lineRule="auto"/>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многих</w:t>
      </w:r>
      <w:r>
        <w:rPr>
          <w:spacing w:val="80"/>
          <w:w w:val="150"/>
        </w:rPr>
        <w:t xml:space="preserve"> </w:t>
      </w:r>
      <w:r>
        <w:t>направлениях</w:t>
      </w:r>
      <w:r>
        <w:rPr>
          <w:spacing w:val="80"/>
          <w:w w:val="150"/>
        </w:rPr>
        <w:t xml:space="preserve"> </w:t>
      </w:r>
      <w:r>
        <w:t>деятельности</w:t>
      </w:r>
      <w:r>
        <w:rPr>
          <w:spacing w:val="80"/>
          <w:w w:val="150"/>
        </w:rPr>
        <w:t xml:space="preserve"> </w:t>
      </w:r>
      <w:r>
        <w:t>и</w:t>
      </w:r>
      <w:r>
        <w:rPr>
          <w:spacing w:val="80"/>
          <w:w w:val="150"/>
        </w:rPr>
        <w:t xml:space="preserve"> </w:t>
      </w:r>
      <w:r>
        <w:t>профессиях</w:t>
      </w:r>
      <w:r>
        <w:rPr>
          <w:spacing w:val="80"/>
          <w:w w:val="150"/>
        </w:rPr>
        <w:t xml:space="preserve"> </w:t>
      </w:r>
      <w:r>
        <w:t>художника</w:t>
      </w:r>
      <w:r>
        <w:rPr>
          <w:spacing w:val="80"/>
          <w:w w:val="150"/>
        </w:rPr>
        <w:t xml:space="preserve"> </w:t>
      </w:r>
      <w:r>
        <w:t xml:space="preserve">на </w:t>
      </w:r>
      <w:r>
        <w:rPr>
          <w:spacing w:val="-2"/>
        </w:rPr>
        <w:t>телевидении;</w:t>
      </w:r>
    </w:p>
    <w:p w:rsidR="00FD54E7" w:rsidRDefault="005C31E9">
      <w:pPr>
        <w:pStyle w:val="a3"/>
        <w:spacing w:before="1" w:line="237" w:lineRule="auto"/>
        <w:jc w:val="left"/>
      </w:pPr>
      <w:r>
        <w:t>применять</w:t>
      </w:r>
      <w:r>
        <w:rPr>
          <w:spacing w:val="40"/>
        </w:rPr>
        <w:t xml:space="preserve"> </w:t>
      </w:r>
      <w:r>
        <w:t>полученные</w:t>
      </w:r>
      <w:r>
        <w:rPr>
          <w:spacing w:val="40"/>
        </w:rPr>
        <w:t xml:space="preserve"> </w:t>
      </w:r>
      <w:r>
        <w:t>знания</w:t>
      </w:r>
      <w:r>
        <w:rPr>
          <w:spacing w:val="40"/>
        </w:rPr>
        <w:t xml:space="preserve"> </w:t>
      </w:r>
      <w:r>
        <w:t>и</w:t>
      </w:r>
      <w:r>
        <w:rPr>
          <w:spacing w:val="40"/>
        </w:rPr>
        <w:t xml:space="preserve"> </w:t>
      </w:r>
      <w:r>
        <w:t>опыт</w:t>
      </w:r>
      <w:r>
        <w:rPr>
          <w:spacing w:val="40"/>
        </w:rPr>
        <w:t xml:space="preserve"> </w:t>
      </w:r>
      <w:r>
        <w:t>творчества</w:t>
      </w:r>
      <w:r>
        <w:rPr>
          <w:spacing w:val="40"/>
        </w:rPr>
        <w:t xml:space="preserve"> </w:t>
      </w:r>
      <w:r>
        <w:t>в</w:t>
      </w:r>
      <w:r>
        <w:rPr>
          <w:spacing w:val="40"/>
        </w:rPr>
        <w:t xml:space="preserve"> </w:t>
      </w:r>
      <w:r>
        <w:t>работе</w:t>
      </w:r>
      <w:r>
        <w:rPr>
          <w:spacing w:val="40"/>
        </w:rPr>
        <w:t xml:space="preserve"> </w:t>
      </w:r>
      <w:r>
        <w:t>школьного</w:t>
      </w:r>
      <w:r>
        <w:rPr>
          <w:spacing w:val="40"/>
        </w:rPr>
        <w:t xml:space="preserve"> </w:t>
      </w:r>
      <w:r>
        <w:t>телевидения</w:t>
      </w:r>
      <w:r>
        <w:rPr>
          <w:spacing w:val="40"/>
        </w:rPr>
        <w:t xml:space="preserve"> </w:t>
      </w:r>
      <w:r>
        <w:t>и</w:t>
      </w:r>
      <w:r>
        <w:rPr>
          <w:spacing w:val="40"/>
        </w:rPr>
        <w:t xml:space="preserve"> </w:t>
      </w:r>
      <w:r>
        <w:t>студии</w:t>
      </w:r>
      <w:r>
        <w:rPr>
          <w:spacing w:val="40"/>
        </w:rPr>
        <w:t xml:space="preserve"> </w:t>
      </w:r>
      <w:r>
        <w:rPr>
          <w:spacing w:val="-2"/>
        </w:rPr>
        <w:t>мультимедиа;</w:t>
      </w:r>
    </w:p>
    <w:p w:rsidR="00FD54E7" w:rsidRDefault="005C31E9">
      <w:pPr>
        <w:pStyle w:val="a3"/>
        <w:spacing w:before="3"/>
        <w:jc w:val="left"/>
      </w:pPr>
      <w:r>
        <w:t>понимать</w:t>
      </w:r>
      <w:r>
        <w:rPr>
          <w:spacing w:val="-13"/>
        </w:rPr>
        <w:t xml:space="preserve"> </w:t>
      </w:r>
      <w:r>
        <w:t>образовательные</w:t>
      </w:r>
      <w:r>
        <w:rPr>
          <w:spacing w:val="-9"/>
        </w:rPr>
        <w:t xml:space="preserve"> </w:t>
      </w:r>
      <w:r>
        <w:t>задачи</w:t>
      </w:r>
      <w:r>
        <w:rPr>
          <w:spacing w:val="-3"/>
        </w:rPr>
        <w:t xml:space="preserve"> </w:t>
      </w:r>
      <w:r>
        <w:t>зрительской</w:t>
      </w:r>
      <w:r>
        <w:rPr>
          <w:spacing w:val="-12"/>
        </w:rPr>
        <w:t xml:space="preserve"> </w:t>
      </w:r>
      <w:r>
        <w:t>культуры</w:t>
      </w:r>
      <w:r>
        <w:rPr>
          <w:spacing w:val="-3"/>
        </w:rPr>
        <w:t xml:space="preserve"> </w:t>
      </w:r>
      <w:r>
        <w:t>и</w:t>
      </w:r>
      <w:r>
        <w:rPr>
          <w:spacing w:val="-2"/>
        </w:rPr>
        <w:t xml:space="preserve"> </w:t>
      </w:r>
      <w:r>
        <w:t>необходимость</w:t>
      </w:r>
      <w:r>
        <w:rPr>
          <w:spacing w:val="-7"/>
        </w:rPr>
        <w:t xml:space="preserve"> </w:t>
      </w:r>
      <w:r>
        <w:t>зрительских</w:t>
      </w:r>
      <w:r>
        <w:rPr>
          <w:spacing w:val="-3"/>
        </w:rPr>
        <w:t xml:space="preserve"> </w:t>
      </w:r>
      <w:r>
        <w:rPr>
          <w:spacing w:val="-2"/>
        </w:rPr>
        <w:t>умений;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2"/>
      </w:pPr>
      <w: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w:t>
      </w:r>
      <w:r>
        <w:rPr>
          <w:spacing w:val="40"/>
        </w:rPr>
        <w:t xml:space="preserve"> </w:t>
      </w:r>
      <w:r>
        <w:t>жизни общества.</w:t>
      </w:r>
    </w:p>
    <w:p w:rsidR="00FD54E7" w:rsidRDefault="00FD54E7">
      <w:pPr>
        <w:pStyle w:val="a3"/>
        <w:spacing w:before="5"/>
        <w:ind w:left="0"/>
        <w:jc w:val="left"/>
      </w:pPr>
    </w:p>
    <w:p w:rsidR="00FD54E7" w:rsidRDefault="005C31E9" w:rsidP="009D18B7">
      <w:pPr>
        <w:pStyle w:val="1"/>
        <w:numPr>
          <w:ilvl w:val="2"/>
          <w:numId w:val="152"/>
        </w:numPr>
        <w:tabs>
          <w:tab w:val="left" w:pos="1194"/>
        </w:tabs>
        <w:spacing w:line="272" w:lineRule="exact"/>
        <w:ind w:firstLine="27"/>
        <w:jc w:val="both"/>
      </w:pPr>
      <w:r>
        <w:t>(161)</w:t>
      </w:r>
      <w:r>
        <w:rPr>
          <w:spacing w:val="-8"/>
        </w:rPr>
        <w:t xml:space="preserve"> </w:t>
      </w:r>
      <w:r>
        <w:t>Федеральная</w:t>
      </w:r>
      <w:r>
        <w:rPr>
          <w:spacing w:val="-3"/>
        </w:rPr>
        <w:t xml:space="preserve"> </w:t>
      </w:r>
      <w:r>
        <w:t>рабочая</w:t>
      </w:r>
      <w:r>
        <w:rPr>
          <w:spacing w:val="1"/>
        </w:rPr>
        <w:t xml:space="preserve"> </w:t>
      </w:r>
      <w:r>
        <w:t>программа</w:t>
      </w:r>
      <w:r>
        <w:rPr>
          <w:spacing w:val="-5"/>
        </w:rPr>
        <w:t xml:space="preserve"> </w:t>
      </w:r>
      <w:r>
        <w:t>по</w:t>
      </w:r>
      <w:r>
        <w:rPr>
          <w:spacing w:val="2"/>
        </w:rPr>
        <w:t xml:space="preserve"> </w:t>
      </w:r>
      <w:r>
        <w:t>учебному</w:t>
      </w:r>
      <w:r>
        <w:rPr>
          <w:spacing w:val="-3"/>
        </w:rPr>
        <w:t xml:space="preserve"> </w:t>
      </w:r>
      <w:r>
        <w:t>предмету</w:t>
      </w:r>
      <w:r>
        <w:rPr>
          <w:spacing w:val="2"/>
        </w:rPr>
        <w:t xml:space="preserve"> </w:t>
      </w:r>
      <w:r>
        <w:rPr>
          <w:spacing w:val="-2"/>
        </w:rPr>
        <w:t>«Музыка».</w:t>
      </w:r>
    </w:p>
    <w:p w:rsidR="00FD54E7" w:rsidRDefault="005C31E9" w:rsidP="00DB0FF1">
      <w:pPr>
        <w:pStyle w:val="a5"/>
        <w:numPr>
          <w:ilvl w:val="1"/>
          <w:numId w:val="22"/>
        </w:numPr>
        <w:tabs>
          <w:tab w:val="left" w:pos="1238"/>
        </w:tabs>
        <w:spacing w:line="272" w:lineRule="exact"/>
        <w:ind w:left="1238" w:hanging="705"/>
        <w:rPr>
          <w:sz w:val="24"/>
        </w:rPr>
      </w:pPr>
      <w:r>
        <w:rPr>
          <w:sz w:val="24"/>
        </w:rPr>
        <w:t>Федеральная</w:t>
      </w:r>
      <w:r>
        <w:rPr>
          <w:spacing w:val="53"/>
          <w:sz w:val="24"/>
        </w:rPr>
        <w:t xml:space="preserve"> </w:t>
      </w:r>
      <w:r>
        <w:rPr>
          <w:sz w:val="24"/>
        </w:rPr>
        <w:t>рабочая</w:t>
      </w:r>
      <w:r>
        <w:rPr>
          <w:spacing w:val="56"/>
          <w:sz w:val="24"/>
        </w:rPr>
        <w:t xml:space="preserve"> </w:t>
      </w:r>
      <w:r>
        <w:rPr>
          <w:sz w:val="24"/>
        </w:rPr>
        <w:t>программа</w:t>
      </w:r>
      <w:r>
        <w:rPr>
          <w:spacing w:val="51"/>
          <w:sz w:val="24"/>
        </w:rPr>
        <w:t xml:space="preserve"> </w:t>
      </w:r>
      <w:r>
        <w:rPr>
          <w:sz w:val="24"/>
        </w:rPr>
        <w:t>по</w:t>
      </w:r>
      <w:r>
        <w:rPr>
          <w:spacing w:val="61"/>
          <w:sz w:val="24"/>
        </w:rPr>
        <w:t xml:space="preserve"> </w:t>
      </w:r>
      <w:r>
        <w:rPr>
          <w:sz w:val="24"/>
        </w:rPr>
        <w:t>учебному</w:t>
      </w:r>
      <w:r>
        <w:rPr>
          <w:spacing w:val="51"/>
          <w:sz w:val="24"/>
        </w:rPr>
        <w:t xml:space="preserve"> </w:t>
      </w:r>
      <w:r>
        <w:rPr>
          <w:sz w:val="24"/>
        </w:rPr>
        <w:t>предмету</w:t>
      </w:r>
      <w:r>
        <w:rPr>
          <w:spacing w:val="56"/>
          <w:sz w:val="24"/>
        </w:rPr>
        <w:t xml:space="preserve"> </w:t>
      </w:r>
      <w:r>
        <w:rPr>
          <w:sz w:val="24"/>
        </w:rPr>
        <w:t>«Музыка»</w:t>
      </w:r>
      <w:r>
        <w:rPr>
          <w:spacing w:val="51"/>
          <w:sz w:val="24"/>
        </w:rPr>
        <w:t xml:space="preserve"> </w:t>
      </w:r>
      <w:r>
        <w:rPr>
          <w:sz w:val="24"/>
        </w:rPr>
        <w:t>(предметная</w:t>
      </w:r>
      <w:r>
        <w:rPr>
          <w:spacing w:val="56"/>
          <w:sz w:val="24"/>
        </w:rPr>
        <w:t xml:space="preserve"> </w:t>
      </w:r>
      <w:r>
        <w:rPr>
          <w:spacing w:val="-2"/>
          <w:sz w:val="24"/>
        </w:rPr>
        <w:t>область</w:t>
      </w:r>
    </w:p>
    <w:p w:rsidR="00FD54E7" w:rsidRDefault="005C31E9">
      <w:pPr>
        <w:pStyle w:val="a3"/>
        <w:spacing w:before="5" w:line="237" w:lineRule="auto"/>
        <w:ind w:right="236"/>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D54E7" w:rsidRDefault="005C31E9" w:rsidP="00DB0FF1">
      <w:pPr>
        <w:pStyle w:val="a5"/>
        <w:numPr>
          <w:ilvl w:val="1"/>
          <w:numId w:val="22"/>
        </w:numPr>
        <w:tabs>
          <w:tab w:val="left" w:pos="1238"/>
        </w:tabs>
        <w:spacing w:before="6" w:line="237" w:lineRule="auto"/>
        <w:ind w:left="533" w:right="241" w:firstLine="0"/>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D54E7" w:rsidRDefault="005C31E9" w:rsidP="00DB0FF1">
      <w:pPr>
        <w:pStyle w:val="a5"/>
        <w:numPr>
          <w:ilvl w:val="1"/>
          <w:numId w:val="22"/>
        </w:numPr>
        <w:tabs>
          <w:tab w:val="left" w:pos="1238"/>
        </w:tabs>
        <w:spacing w:before="5" w:line="237" w:lineRule="auto"/>
        <w:ind w:left="533" w:right="226" w:firstLine="0"/>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w:t>
      </w:r>
    </w:p>
    <w:p w:rsidR="00FD54E7" w:rsidRDefault="005C31E9" w:rsidP="00DB0FF1">
      <w:pPr>
        <w:pStyle w:val="a5"/>
        <w:numPr>
          <w:ilvl w:val="1"/>
          <w:numId w:val="22"/>
        </w:numPr>
        <w:tabs>
          <w:tab w:val="left" w:pos="1238"/>
        </w:tabs>
        <w:spacing w:before="4" w:line="240" w:lineRule="auto"/>
        <w:ind w:left="533" w:right="238" w:firstLine="0"/>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D54E7" w:rsidRDefault="005C31E9" w:rsidP="00DB0FF1">
      <w:pPr>
        <w:pStyle w:val="a5"/>
        <w:numPr>
          <w:ilvl w:val="1"/>
          <w:numId w:val="22"/>
        </w:numPr>
        <w:tabs>
          <w:tab w:val="left" w:pos="1238"/>
        </w:tabs>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22"/>
        </w:numPr>
        <w:tabs>
          <w:tab w:val="left" w:pos="1949"/>
        </w:tabs>
        <w:spacing w:line="242" w:lineRule="auto"/>
        <w:ind w:right="240" w:firstLine="0"/>
        <w:rPr>
          <w:sz w:val="24"/>
        </w:rPr>
      </w:pPr>
      <w:r>
        <w:rPr>
          <w:sz w:val="24"/>
        </w:rPr>
        <w:t>Программа по музыке разработана с целью</w:t>
      </w:r>
      <w:r>
        <w:rPr>
          <w:spacing w:val="-4"/>
          <w:sz w:val="24"/>
        </w:rPr>
        <w:t xml:space="preserve"> </w:t>
      </w:r>
      <w:r>
        <w:rPr>
          <w:sz w:val="24"/>
        </w:rPr>
        <w:t>оказания методической</w:t>
      </w:r>
      <w:r>
        <w:rPr>
          <w:spacing w:val="-1"/>
          <w:sz w:val="24"/>
        </w:rPr>
        <w:t xml:space="preserve"> </w:t>
      </w:r>
      <w:r>
        <w:rPr>
          <w:sz w:val="24"/>
        </w:rPr>
        <w:t>помощи учителю музыки в создании рабочей программы по учебному предмету.</w:t>
      </w:r>
    </w:p>
    <w:p w:rsidR="00FD54E7" w:rsidRDefault="005C31E9" w:rsidP="00DB0FF1">
      <w:pPr>
        <w:pStyle w:val="a5"/>
        <w:numPr>
          <w:ilvl w:val="2"/>
          <w:numId w:val="22"/>
        </w:numPr>
        <w:tabs>
          <w:tab w:val="left" w:pos="1949"/>
        </w:tabs>
        <w:spacing w:line="271" w:lineRule="exact"/>
        <w:ind w:left="1949" w:hanging="1416"/>
        <w:rPr>
          <w:sz w:val="24"/>
        </w:rPr>
      </w:pPr>
      <w:r>
        <w:rPr>
          <w:sz w:val="24"/>
        </w:rPr>
        <w:t>Программа</w:t>
      </w:r>
      <w:r>
        <w:rPr>
          <w:spacing w:val="-7"/>
          <w:sz w:val="24"/>
        </w:rPr>
        <w:t xml:space="preserve"> </w:t>
      </w:r>
      <w:r>
        <w:rPr>
          <w:sz w:val="24"/>
        </w:rPr>
        <w:t>по</w:t>
      </w:r>
      <w:r>
        <w:rPr>
          <w:spacing w:val="3"/>
          <w:sz w:val="24"/>
        </w:rPr>
        <w:t xml:space="preserve"> </w:t>
      </w:r>
      <w:r>
        <w:rPr>
          <w:sz w:val="24"/>
        </w:rPr>
        <w:t>музыке</w:t>
      </w:r>
      <w:r>
        <w:rPr>
          <w:spacing w:val="-2"/>
          <w:sz w:val="24"/>
        </w:rPr>
        <w:t xml:space="preserve"> </w:t>
      </w:r>
      <w:r>
        <w:rPr>
          <w:sz w:val="24"/>
        </w:rPr>
        <w:t>позволит</w:t>
      </w:r>
      <w:r>
        <w:rPr>
          <w:spacing w:val="-4"/>
          <w:sz w:val="24"/>
        </w:rPr>
        <w:t xml:space="preserve"> </w:t>
      </w:r>
      <w:r>
        <w:rPr>
          <w:spacing w:val="-2"/>
          <w:sz w:val="24"/>
        </w:rPr>
        <w:t>учителю:</w:t>
      </w:r>
    </w:p>
    <w:p w:rsidR="00FD54E7" w:rsidRDefault="005C31E9">
      <w:pPr>
        <w:pStyle w:val="a3"/>
        <w:spacing w:before="1"/>
        <w:ind w:right="235"/>
      </w:pPr>
      <w:r>
        <w:t>реализовать в процессе преподавания музыки современные подходы к формированию</w:t>
      </w:r>
      <w:r>
        <w:rPr>
          <w:spacing w:val="40"/>
        </w:rPr>
        <w:t xml:space="preserve"> </w:t>
      </w:r>
      <w:r>
        <w:t>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D54E7" w:rsidRDefault="005C31E9">
      <w:pPr>
        <w:pStyle w:val="a3"/>
        <w:spacing w:before="3" w:line="237" w:lineRule="auto"/>
        <w:ind w:right="231"/>
      </w:pPr>
      <w:r>
        <w:t>разработать календарно-тематическое планирование с учетом особенностей конкретного региона, образовательной организации, класса.</w:t>
      </w:r>
    </w:p>
    <w:p w:rsidR="00FD54E7" w:rsidRDefault="005C31E9" w:rsidP="00DB0FF1">
      <w:pPr>
        <w:pStyle w:val="a5"/>
        <w:numPr>
          <w:ilvl w:val="2"/>
          <w:numId w:val="22"/>
        </w:numPr>
        <w:tabs>
          <w:tab w:val="left" w:pos="1949"/>
        </w:tabs>
        <w:spacing w:before="3" w:line="240" w:lineRule="auto"/>
        <w:ind w:right="230" w:firstLine="0"/>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D54E7" w:rsidRDefault="005C31E9">
      <w:pPr>
        <w:pStyle w:val="a3"/>
        <w:spacing w:before="1"/>
        <w:ind w:right="23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D54E7" w:rsidRDefault="005C31E9">
      <w:pPr>
        <w:pStyle w:val="a3"/>
        <w:ind w:right="23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D54E7" w:rsidRDefault="005C31E9">
      <w:pPr>
        <w:pStyle w:val="a3"/>
        <w:ind w:right="232"/>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224"/>
      </w:pPr>
      <w:r>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D54E7" w:rsidRDefault="005C31E9" w:rsidP="00DB0FF1">
      <w:pPr>
        <w:pStyle w:val="a5"/>
        <w:numPr>
          <w:ilvl w:val="2"/>
          <w:numId w:val="22"/>
        </w:numPr>
        <w:tabs>
          <w:tab w:val="left" w:pos="1949"/>
        </w:tabs>
        <w:spacing w:line="242" w:lineRule="auto"/>
        <w:ind w:right="231" w:firstLine="0"/>
        <w:rPr>
          <w:sz w:val="24"/>
        </w:rPr>
      </w:pPr>
      <w:r>
        <w:rPr>
          <w:sz w:val="24"/>
        </w:rPr>
        <w:t>Изучение музыки необходимо для полноценного образования и воспитания обучающегося, развития его психики, эмоциональной</w:t>
      </w:r>
    </w:p>
    <w:p w:rsidR="00FD54E7" w:rsidRDefault="005C31E9">
      <w:pPr>
        <w:pStyle w:val="a3"/>
        <w:spacing w:line="271" w:lineRule="exact"/>
      </w:pPr>
      <w:r>
        <w:t>и</w:t>
      </w:r>
      <w:r>
        <w:rPr>
          <w:spacing w:val="-4"/>
        </w:rPr>
        <w:t xml:space="preserve"> </w:t>
      </w:r>
      <w:r>
        <w:t>интеллектуальной</w:t>
      </w:r>
      <w:r>
        <w:rPr>
          <w:spacing w:val="-4"/>
        </w:rPr>
        <w:t xml:space="preserve"> </w:t>
      </w:r>
      <w:r>
        <w:t>сфер,</w:t>
      </w:r>
      <w:r>
        <w:rPr>
          <w:spacing w:val="-3"/>
        </w:rPr>
        <w:t xml:space="preserve"> </w:t>
      </w:r>
      <w:r>
        <w:t xml:space="preserve">творческого </w:t>
      </w:r>
      <w:r>
        <w:rPr>
          <w:spacing w:val="-2"/>
        </w:rPr>
        <w:t>потенциала.</w:t>
      </w:r>
    </w:p>
    <w:p w:rsidR="00FD54E7" w:rsidRDefault="005C31E9">
      <w:pPr>
        <w:pStyle w:val="a3"/>
        <w:ind w:right="226"/>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FD54E7" w:rsidRDefault="005C31E9" w:rsidP="00DB0FF1">
      <w:pPr>
        <w:pStyle w:val="a5"/>
        <w:numPr>
          <w:ilvl w:val="2"/>
          <w:numId w:val="22"/>
        </w:numPr>
        <w:tabs>
          <w:tab w:val="left" w:pos="1949"/>
        </w:tabs>
        <w:spacing w:line="242" w:lineRule="auto"/>
        <w:ind w:right="228" w:firstLine="0"/>
        <w:rPr>
          <w:sz w:val="24"/>
        </w:rPr>
      </w:pPr>
      <w:r>
        <w:rPr>
          <w:sz w:val="24"/>
        </w:rPr>
        <w:t>В процессе конкретизации учебных целей их реализация осуществляется по следующим направлениям:</w:t>
      </w:r>
    </w:p>
    <w:p w:rsidR="00FD54E7" w:rsidRDefault="005C31E9">
      <w:pPr>
        <w:pStyle w:val="a3"/>
        <w:spacing w:line="242" w:lineRule="auto"/>
        <w:ind w:right="237"/>
      </w:pPr>
      <w:r>
        <w:t>становление системы ценностей обучающихся, развитие целостного миропонимания в единстве эмоциональной и познавательной сферы;</w:t>
      </w:r>
    </w:p>
    <w:p w:rsidR="00FD54E7" w:rsidRDefault="005C31E9">
      <w:pPr>
        <w:pStyle w:val="a3"/>
        <w:ind w:right="226"/>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FD54E7" w:rsidRDefault="005C31E9">
      <w:pPr>
        <w:pStyle w:val="a3"/>
        <w:spacing w:line="237" w:lineRule="auto"/>
        <w:ind w:right="235"/>
      </w:pPr>
      <w:r>
        <w:t>формирование творческих способностей ребенка, развитие внутренней мотивации к интонационно-содержательной деятельности.</w:t>
      </w:r>
    </w:p>
    <w:p w:rsidR="00FD54E7" w:rsidRDefault="005C31E9" w:rsidP="00DB0FF1">
      <w:pPr>
        <w:pStyle w:val="a5"/>
        <w:numPr>
          <w:ilvl w:val="2"/>
          <w:numId w:val="22"/>
        </w:numPr>
        <w:tabs>
          <w:tab w:val="left" w:pos="1949"/>
        </w:tabs>
        <w:spacing w:line="240" w:lineRule="auto"/>
        <w:ind w:right="2097" w:firstLine="0"/>
        <w:rPr>
          <w:sz w:val="24"/>
        </w:rPr>
      </w:pPr>
      <w:r>
        <w:rPr>
          <w:sz w:val="24"/>
        </w:rPr>
        <w:t>Задачи</w:t>
      </w:r>
      <w:r>
        <w:rPr>
          <w:spacing w:val="-3"/>
          <w:sz w:val="24"/>
        </w:rPr>
        <w:t xml:space="preserve"> </w:t>
      </w:r>
      <w:r>
        <w:rPr>
          <w:sz w:val="24"/>
        </w:rPr>
        <w:t>обучения</w:t>
      </w:r>
      <w:r>
        <w:rPr>
          <w:spacing w:val="-4"/>
          <w:sz w:val="24"/>
        </w:rPr>
        <w:t xml:space="preserve"> </w:t>
      </w:r>
      <w:r>
        <w:rPr>
          <w:sz w:val="24"/>
        </w:rPr>
        <w:t>музыке</w:t>
      </w:r>
      <w:r>
        <w:rPr>
          <w:spacing w:val="-5"/>
          <w:sz w:val="24"/>
        </w:rPr>
        <w:t xml:space="preserve"> </w:t>
      </w:r>
      <w:r>
        <w:rPr>
          <w:sz w:val="24"/>
        </w:rPr>
        <w:t>на</w:t>
      </w:r>
      <w:r>
        <w:rPr>
          <w:spacing w:val="-5"/>
          <w:sz w:val="24"/>
        </w:rPr>
        <w:t xml:space="preserve"> </w:t>
      </w:r>
      <w:r>
        <w:rPr>
          <w:sz w:val="24"/>
        </w:rPr>
        <w:t>уровне</w:t>
      </w:r>
      <w:r>
        <w:rPr>
          <w:spacing w:val="-10"/>
          <w:sz w:val="24"/>
        </w:rPr>
        <w:t xml:space="preserve"> </w:t>
      </w:r>
      <w:r>
        <w:rPr>
          <w:sz w:val="24"/>
        </w:rPr>
        <w:t>основного</w:t>
      </w:r>
      <w:r>
        <w:rPr>
          <w:spacing w:val="-4"/>
          <w:sz w:val="24"/>
        </w:rPr>
        <w:t xml:space="preserve"> </w:t>
      </w:r>
      <w:r>
        <w:rPr>
          <w:sz w:val="24"/>
        </w:rPr>
        <w:t>общего</w:t>
      </w:r>
      <w:r>
        <w:rPr>
          <w:spacing w:val="-9"/>
          <w:sz w:val="24"/>
        </w:rPr>
        <w:t xml:space="preserve"> </w:t>
      </w:r>
      <w:r>
        <w:rPr>
          <w:sz w:val="24"/>
        </w:rPr>
        <w:t>образования: приобщение к традиционным российским ценностям через личный психологический опыт эмоционально-эстетического переживания;</w:t>
      </w:r>
    </w:p>
    <w:p w:rsidR="00FD54E7" w:rsidRDefault="005C31E9">
      <w:pPr>
        <w:pStyle w:val="a3"/>
        <w:ind w:right="224"/>
      </w:pPr>
      <w:r>
        <w:t>осознание социальной функции музыки, стремление понять закономерности развития музыкального искусства, условия</w:t>
      </w:r>
      <w:r>
        <w:rPr>
          <w:spacing w:val="-3"/>
        </w:rPr>
        <w:t xml:space="preserve"> </w:t>
      </w:r>
      <w:r>
        <w:t>разнообразного</w:t>
      </w:r>
      <w:r>
        <w:rPr>
          <w:spacing w:val="-3"/>
        </w:rPr>
        <w:t xml:space="preserve"> </w:t>
      </w:r>
      <w:r>
        <w:t>проявления</w:t>
      </w:r>
      <w:r>
        <w:rPr>
          <w:spacing w:val="-8"/>
        </w:rPr>
        <w:t xml:space="preserve"> </w:t>
      </w:r>
      <w:r>
        <w:t>и бытования</w:t>
      </w:r>
      <w:r>
        <w:rPr>
          <w:spacing w:val="-8"/>
        </w:rPr>
        <w:t xml:space="preserve"> </w:t>
      </w:r>
      <w:r>
        <w:t>музыки в человеческом обществе, специфики ее воздействия на человека;</w:t>
      </w:r>
    </w:p>
    <w:p w:rsidR="00FD54E7" w:rsidRDefault="005C31E9">
      <w:pPr>
        <w:pStyle w:val="a3"/>
        <w:ind w:right="223"/>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D54E7" w:rsidRDefault="005C31E9">
      <w:pPr>
        <w:pStyle w:val="a3"/>
        <w:spacing w:line="242" w:lineRule="auto"/>
        <w:ind w:right="236"/>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FD54E7" w:rsidRDefault="005C31E9">
      <w:pPr>
        <w:pStyle w:val="a3"/>
        <w:spacing w:line="271" w:lineRule="exact"/>
      </w:pPr>
      <w:r>
        <w:t>характерных</w:t>
      </w:r>
      <w:r>
        <w:rPr>
          <w:spacing w:val="-8"/>
        </w:rPr>
        <w:t xml:space="preserve"> </w:t>
      </w:r>
      <w:r>
        <w:t>для</w:t>
      </w:r>
      <w:r>
        <w:rPr>
          <w:spacing w:val="-2"/>
        </w:rPr>
        <w:t xml:space="preserve"> </w:t>
      </w:r>
      <w:r>
        <w:t>различных</w:t>
      </w:r>
      <w:r>
        <w:rPr>
          <w:spacing w:val="-7"/>
        </w:rPr>
        <w:t xml:space="preserve"> </w:t>
      </w:r>
      <w:r>
        <w:t>музыкальных</w:t>
      </w:r>
      <w:r>
        <w:rPr>
          <w:spacing w:val="-7"/>
        </w:rPr>
        <w:t xml:space="preserve"> </w:t>
      </w:r>
      <w:r>
        <w:rPr>
          <w:spacing w:val="-2"/>
        </w:rPr>
        <w:t>стилей;</w:t>
      </w:r>
    </w:p>
    <w:p w:rsidR="00FD54E7" w:rsidRDefault="005C31E9">
      <w:pPr>
        <w:pStyle w:val="a3"/>
        <w:ind w:right="224"/>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D54E7" w:rsidRDefault="005C31E9">
      <w:pPr>
        <w:pStyle w:val="a3"/>
        <w:spacing w:line="237" w:lineRule="auto"/>
        <w:ind w:right="234"/>
      </w:pPr>
      <w:r>
        <w:t>развитие общих и специальных музыкальных способностей, совершенствование в предметных умениях и навыках, в том числе:</w:t>
      </w:r>
    </w:p>
    <w:p w:rsidR="00FD54E7" w:rsidRDefault="005C31E9">
      <w:pPr>
        <w:pStyle w:val="a3"/>
        <w:spacing w:before="4"/>
        <w:ind w:right="232"/>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FD54E7" w:rsidRDefault="005C31E9">
      <w:pPr>
        <w:pStyle w:val="a3"/>
        <w:ind w:right="233"/>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FD54E7" w:rsidRDefault="005C31E9">
      <w:pPr>
        <w:pStyle w:val="a3"/>
        <w:spacing w:before="3" w:line="237" w:lineRule="auto"/>
        <w:ind w:right="236"/>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D54E7" w:rsidRDefault="005C31E9">
      <w:pPr>
        <w:pStyle w:val="a3"/>
        <w:spacing w:before="5" w:line="237" w:lineRule="auto"/>
        <w:ind w:right="235"/>
      </w:pPr>
      <w:r>
        <w:t xml:space="preserve">музыкальное движение (пластическое интонирование, инсценировка, танец, двигательное </w:t>
      </w:r>
      <w:r>
        <w:rPr>
          <w:spacing w:val="-2"/>
        </w:rPr>
        <w:t>моделирование);</w:t>
      </w:r>
    </w:p>
    <w:p w:rsidR="00FD54E7" w:rsidRDefault="005C31E9">
      <w:pPr>
        <w:pStyle w:val="a3"/>
        <w:spacing w:before="3"/>
      </w:pPr>
      <w:r>
        <w:t>творческие</w:t>
      </w:r>
      <w:r>
        <w:rPr>
          <w:spacing w:val="69"/>
        </w:rPr>
        <w:t xml:space="preserve">   </w:t>
      </w:r>
      <w:r>
        <w:t>проекты,</w:t>
      </w:r>
      <w:r>
        <w:rPr>
          <w:spacing w:val="71"/>
        </w:rPr>
        <w:t xml:space="preserve">   </w:t>
      </w:r>
      <w:r>
        <w:t>музыкально-театральная</w:t>
      </w:r>
      <w:r>
        <w:rPr>
          <w:spacing w:val="71"/>
        </w:rPr>
        <w:t xml:space="preserve">   </w:t>
      </w:r>
      <w:r>
        <w:t>деятельность</w:t>
      </w:r>
      <w:r>
        <w:rPr>
          <w:spacing w:val="72"/>
        </w:rPr>
        <w:t xml:space="preserve">   </w:t>
      </w:r>
      <w:r>
        <w:t>(концерты,</w:t>
      </w:r>
      <w:r>
        <w:rPr>
          <w:spacing w:val="73"/>
        </w:rPr>
        <w:t xml:space="preserve">   </w:t>
      </w:r>
      <w:r>
        <w:rPr>
          <w:spacing w:val="-2"/>
        </w:rPr>
        <w:t>фестивали,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rPr>
          <w:spacing w:val="-2"/>
        </w:rPr>
        <w:lastRenderedPageBreak/>
        <w:t>представления);</w:t>
      </w:r>
    </w:p>
    <w:p w:rsidR="00FD54E7" w:rsidRDefault="005C31E9">
      <w:pPr>
        <w:pStyle w:val="a3"/>
        <w:spacing w:line="275" w:lineRule="exact"/>
        <w:jc w:val="left"/>
      </w:pPr>
      <w:r>
        <w:t>исследовательская</w:t>
      </w:r>
      <w:r>
        <w:rPr>
          <w:spacing w:val="-7"/>
        </w:rPr>
        <w:t xml:space="preserve"> </w:t>
      </w:r>
      <w:r>
        <w:t>деятельность</w:t>
      </w:r>
      <w:r>
        <w:rPr>
          <w:spacing w:val="-5"/>
        </w:rPr>
        <w:t xml:space="preserve"> </w:t>
      </w:r>
      <w:r>
        <w:t>на</w:t>
      </w:r>
      <w:r>
        <w:rPr>
          <w:spacing w:val="-11"/>
        </w:rPr>
        <w:t xml:space="preserve"> </w:t>
      </w:r>
      <w:r>
        <w:t>материале</w:t>
      </w:r>
      <w:r>
        <w:rPr>
          <w:spacing w:val="-10"/>
        </w:rPr>
        <w:t xml:space="preserve"> </w:t>
      </w:r>
      <w:r>
        <w:t>музыкального</w:t>
      </w:r>
      <w:r>
        <w:rPr>
          <w:spacing w:val="-1"/>
        </w:rPr>
        <w:t xml:space="preserve"> </w:t>
      </w:r>
      <w:r>
        <w:rPr>
          <w:spacing w:val="-2"/>
        </w:rPr>
        <w:t>искусства.</w:t>
      </w:r>
    </w:p>
    <w:p w:rsidR="00FD54E7" w:rsidRDefault="005C31E9" w:rsidP="00DB0FF1">
      <w:pPr>
        <w:pStyle w:val="a5"/>
        <w:numPr>
          <w:ilvl w:val="2"/>
          <w:numId w:val="22"/>
        </w:numPr>
        <w:tabs>
          <w:tab w:val="left" w:pos="1949"/>
        </w:tabs>
        <w:spacing w:before="2" w:line="240" w:lineRule="auto"/>
        <w:ind w:right="223" w:firstLine="0"/>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w:t>
      </w:r>
      <w:r>
        <w:rPr>
          <w:spacing w:val="40"/>
          <w:sz w:val="24"/>
        </w:rPr>
        <w:t xml:space="preserve"> </w:t>
      </w:r>
      <w:r>
        <w:rPr>
          <w:sz w:val="24"/>
        </w:rPr>
        <w:t>принципам компоновки учебных</w:t>
      </w:r>
      <w:r>
        <w:rPr>
          <w:spacing w:val="-5"/>
          <w:sz w:val="24"/>
        </w:rPr>
        <w:t xml:space="preserve"> </w:t>
      </w:r>
      <w:r>
        <w:rPr>
          <w:sz w:val="24"/>
        </w:rPr>
        <w:t>тем, форм</w:t>
      </w:r>
      <w:r>
        <w:rPr>
          <w:spacing w:val="-3"/>
          <w:sz w:val="24"/>
        </w:rPr>
        <w:t xml:space="preserve"> </w:t>
      </w:r>
      <w:r>
        <w:rPr>
          <w:sz w:val="24"/>
        </w:rPr>
        <w:t>и методов</w:t>
      </w:r>
      <w:r>
        <w:rPr>
          <w:spacing w:val="-3"/>
          <w:sz w:val="24"/>
        </w:rPr>
        <w:t xml:space="preserve"> </w:t>
      </w:r>
      <w:r>
        <w:rPr>
          <w:sz w:val="24"/>
        </w:rPr>
        <w:t>освоения</w:t>
      </w:r>
      <w:r>
        <w:rPr>
          <w:spacing w:val="-1"/>
          <w:sz w:val="24"/>
        </w:rPr>
        <w:t xml:space="preserve"> </w:t>
      </w:r>
      <w:r>
        <w:rPr>
          <w:sz w:val="24"/>
        </w:rPr>
        <w:t>содержания.</w:t>
      </w:r>
      <w:r>
        <w:rPr>
          <w:spacing w:val="-3"/>
          <w:sz w:val="24"/>
        </w:rPr>
        <w:t xml:space="preserve"> </w:t>
      </w:r>
      <w:r>
        <w:rPr>
          <w:sz w:val="24"/>
        </w:rPr>
        <w:t>При</w:t>
      </w:r>
      <w:r>
        <w:rPr>
          <w:spacing w:val="-1"/>
          <w:sz w:val="24"/>
        </w:rPr>
        <w:t xml:space="preserve"> </w:t>
      </w:r>
      <w:r>
        <w:rPr>
          <w:sz w:val="24"/>
        </w:rPr>
        <w:t>этом 4</w:t>
      </w:r>
      <w:r>
        <w:rPr>
          <w:spacing w:val="-5"/>
          <w:sz w:val="24"/>
        </w:rPr>
        <w:t xml:space="preserve"> </w:t>
      </w:r>
      <w:r>
        <w:rPr>
          <w:sz w:val="24"/>
        </w:rPr>
        <w:t>модуля</w:t>
      </w:r>
      <w:r>
        <w:rPr>
          <w:spacing w:val="-1"/>
          <w:sz w:val="24"/>
        </w:rPr>
        <w:t xml:space="preserve"> </w:t>
      </w:r>
      <w:r>
        <w:rPr>
          <w:sz w:val="24"/>
        </w:rPr>
        <w:t xml:space="preserve">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sz w:val="24"/>
        </w:rPr>
        <w:t>способностей.</w:t>
      </w:r>
    </w:p>
    <w:p w:rsidR="00FD54E7" w:rsidRDefault="005C31E9">
      <w:pPr>
        <w:pStyle w:val="a3"/>
        <w:ind w:right="233"/>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FD54E7" w:rsidRDefault="005C31E9">
      <w:pPr>
        <w:pStyle w:val="a3"/>
        <w:spacing w:before="1" w:line="275" w:lineRule="exact"/>
      </w:pPr>
      <w:r>
        <w:t>инвариантные</w:t>
      </w:r>
      <w:r>
        <w:rPr>
          <w:spacing w:val="-2"/>
        </w:rPr>
        <w:t xml:space="preserve"> модули:</w:t>
      </w:r>
    </w:p>
    <w:p w:rsidR="00FD54E7" w:rsidRDefault="005C31E9">
      <w:pPr>
        <w:pStyle w:val="a3"/>
        <w:spacing w:line="275" w:lineRule="exact"/>
      </w:pPr>
      <w:r>
        <w:t>модуль</w:t>
      </w:r>
      <w:r>
        <w:rPr>
          <w:spacing w:val="-2"/>
        </w:rPr>
        <w:t xml:space="preserve"> </w:t>
      </w:r>
      <w:r>
        <w:t>№</w:t>
      </w:r>
      <w:r>
        <w:rPr>
          <w:spacing w:val="-1"/>
        </w:rPr>
        <w:t xml:space="preserve"> </w:t>
      </w:r>
      <w:r>
        <w:t>1</w:t>
      </w:r>
      <w:r>
        <w:rPr>
          <w:spacing w:val="-3"/>
        </w:rPr>
        <w:t xml:space="preserve"> </w:t>
      </w:r>
      <w:r>
        <w:t>«Музыка</w:t>
      </w:r>
      <w:r>
        <w:rPr>
          <w:spacing w:val="-3"/>
        </w:rPr>
        <w:t xml:space="preserve"> </w:t>
      </w:r>
      <w:r>
        <w:t>моего</w:t>
      </w:r>
      <w:r>
        <w:rPr>
          <w:spacing w:val="2"/>
        </w:rPr>
        <w:t xml:space="preserve"> </w:t>
      </w:r>
      <w:r>
        <w:rPr>
          <w:spacing w:val="-2"/>
        </w:rPr>
        <w:t>края»;</w:t>
      </w:r>
    </w:p>
    <w:p w:rsidR="00FD54E7" w:rsidRDefault="005C31E9">
      <w:pPr>
        <w:pStyle w:val="a3"/>
        <w:spacing w:before="5" w:line="237" w:lineRule="auto"/>
        <w:ind w:right="4190"/>
        <w:jc w:val="left"/>
      </w:pPr>
      <w:r>
        <w:t>модуль</w:t>
      </w:r>
      <w:r>
        <w:rPr>
          <w:spacing w:val="-7"/>
        </w:rPr>
        <w:t xml:space="preserve"> </w:t>
      </w:r>
      <w:r>
        <w:t>№</w:t>
      </w:r>
      <w:r>
        <w:rPr>
          <w:spacing w:val="-7"/>
        </w:rPr>
        <w:t xml:space="preserve"> </w:t>
      </w:r>
      <w:r>
        <w:t>2</w:t>
      </w:r>
      <w:r>
        <w:rPr>
          <w:spacing w:val="-8"/>
        </w:rPr>
        <w:t xml:space="preserve"> </w:t>
      </w:r>
      <w:r>
        <w:t>«Народное</w:t>
      </w:r>
      <w:r>
        <w:rPr>
          <w:spacing w:val="-9"/>
        </w:rPr>
        <w:t xml:space="preserve"> </w:t>
      </w:r>
      <w:r>
        <w:t>музыкальное</w:t>
      </w:r>
      <w:r>
        <w:rPr>
          <w:spacing w:val="-9"/>
        </w:rPr>
        <w:t xml:space="preserve"> </w:t>
      </w:r>
      <w:r>
        <w:t>творчество</w:t>
      </w:r>
      <w:r>
        <w:rPr>
          <w:spacing w:val="-8"/>
        </w:rPr>
        <w:t xml:space="preserve"> </w:t>
      </w:r>
      <w:r>
        <w:t>России»; модуль № 3 «Русская классическая музыка»;</w:t>
      </w:r>
    </w:p>
    <w:p w:rsidR="00FD54E7" w:rsidRDefault="005C31E9">
      <w:pPr>
        <w:pStyle w:val="a3"/>
        <w:spacing w:before="6" w:line="237" w:lineRule="auto"/>
        <w:ind w:right="5302"/>
        <w:jc w:val="left"/>
      </w:pPr>
      <w:r>
        <w:t>модуль</w:t>
      </w:r>
      <w:r>
        <w:rPr>
          <w:spacing w:val="-9"/>
        </w:rPr>
        <w:t xml:space="preserve"> </w:t>
      </w:r>
      <w:r>
        <w:t>№</w:t>
      </w:r>
      <w:r>
        <w:rPr>
          <w:spacing w:val="-9"/>
        </w:rPr>
        <w:t xml:space="preserve"> </w:t>
      </w:r>
      <w:r>
        <w:t>4</w:t>
      </w:r>
      <w:r>
        <w:rPr>
          <w:spacing w:val="-9"/>
        </w:rPr>
        <w:t xml:space="preserve"> </w:t>
      </w:r>
      <w:r>
        <w:t>«Жанры</w:t>
      </w:r>
      <w:r>
        <w:rPr>
          <w:spacing w:val="-12"/>
        </w:rPr>
        <w:t xml:space="preserve"> </w:t>
      </w:r>
      <w:r>
        <w:t>музыкального</w:t>
      </w:r>
      <w:r>
        <w:rPr>
          <w:spacing w:val="-6"/>
        </w:rPr>
        <w:t xml:space="preserve"> </w:t>
      </w:r>
      <w:r>
        <w:t>искусства» вариативные модули:</w:t>
      </w:r>
    </w:p>
    <w:p w:rsidR="00FD54E7" w:rsidRDefault="005C31E9">
      <w:pPr>
        <w:pStyle w:val="a3"/>
        <w:spacing w:before="4" w:line="275" w:lineRule="exact"/>
        <w:jc w:val="left"/>
      </w:pPr>
      <w:r>
        <w:t>модуль</w:t>
      </w:r>
      <w:r>
        <w:rPr>
          <w:spacing w:val="-3"/>
        </w:rPr>
        <w:t xml:space="preserve"> </w:t>
      </w:r>
      <w:r>
        <w:t>№</w:t>
      </w:r>
      <w:r>
        <w:rPr>
          <w:spacing w:val="-1"/>
        </w:rPr>
        <w:t xml:space="preserve"> </w:t>
      </w:r>
      <w:r>
        <w:t>5</w:t>
      </w:r>
      <w:r>
        <w:rPr>
          <w:spacing w:val="-2"/>
        </w:rPr>
        <w:t xml:space="preserve"> </w:t>
      </w:r>
      <w:r>
        <w:t>«Музыка</w:t>
      </w:r>
      <w:r>
        <w:rPr>
          <w:spacing w:val="-3"/>
        </w:rPr>
        <w:t xml:space="preserve"> </w:t>
      </w:r>
      <w:r>
        <w:t>народов</w:t>
      </w:r>
      <w:r>
        <w:rPr>
          <w:spacing w:val="-4"/>
        </w:rPr>
        <w:t xml:space="preserve"> </w:t>
      </w:r>
      <w:r>
        <w:rPr>
          <w:spacing w:val="-2"/>
        </w:rPr>
        <w:t>мира»;</w:t>
      </w:r>
    </w:p>
    <w:p w:rsidR="00FD54E7" w:rsidRDefault="005C31E9">
      <w:pPr>
        <w:pStyle w:val="a3"/>
        <w:spacing w:line="242" w:lineRule="auto"/>
        <w:ind w:right="5302"/>
        <w:jc w:val="left"/>
      </w:pPr>
      <w:r>
        <w:t>модуль</w:t>
      </w:r>
      <w:r>
        <w:rPr>
          <w:spacing w:val="-8"/>
        </w:rPr>
        <w:t xml:space="preserve"> </w:t>
      </w:r>
      <w:r>
        <w:t>№</w:t>
      </w:r>
      <w:r>
        <w:rPr>
          <w:spacing w:val="-8"/>
        </w:rPr>
        <w:t xml:space="preserve"> </w:t>
      </w:r>
      <w:r>
        <w:t>6</w:t>
      </w:r>
      <w:r>
        <w:rPr>
          <w:spacing w:val="-9"/>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FD54E7" w:rsidRDefault="005C31E9">
      <w:pPr>
        <w:pStyle w:val="a3"/>
        <w:spacing w:line="242" w:lineRule="auto"/>
        <w:jc w:val="left"/>
      </w:pPr>
      <w:r>
        <w:t>модуль</w:t>
      </w:r>
      <w:r>
        <w:rPr>
          <w:spacing w:val="-1"/>
        </w:rPr>
        <w:t xml:space="preserve"> </w:t>
      </w:r>
      <w:r>
        <w:t>№</w:t>
      </w:r>
      <w:r>
        <w:rPr>
          <w:spacing w:val="-1"/>
        </w:rPr>
        <w:t xml:space="preserve"> </w:t>
      </w:r>
      <w:r>
        <w:t>8</w:t>
      </w:r>
      <w:r>
        <w:rPr>
          <w:spacing w:val="-2"/>
        </w:rPr>
        <w:t xml:space="preserve"> </w:t>
      </w:r>
      <w:r>
        <w:t>«Современная</w:t>
      </w:r>
      <w:r>
        <w:rPr>
          <w:spacing w:val="-2"/>
        </w:rPr>
        <w:t xml:space="preserve"> </w:t>
      </w:r>
      <w:r>
        <w:t>музыка:</w:t>
      </w:r>
      <w:r>
        <w:rPr>
          <w:spacing w:val="-2"/>
        </w:rPr>
        <w:t xml:space="preserve"> </w:t>
      </w:r>
      <w:r>
        <w:t>основные</w:t>
      </w:r>
      <w:r>
        <w:rPr>
          <w:spacing w:val="-8"/>
        </w:rPr>
        <w:t xml:space="preserve"> </w:t>
      </w:r>
      <w:r>
        <w:t>жанры</w:t>
      </w:r>
      <w:r>
        <w:rPr>
          <w:spacing w:val="-1"/>
        </w:rPr>
        <w:t xml:space="preserve"> </w:t>
      </w:r>
      <w:r>
        <w:t>и</w:t>
      </w:r>
      <w:r>
        <w:rPr>
          <w:spacing w:val="-1"/>
        </w:rPr>
        <w:t xml:space="preserve"> </w:t>
      </w:r>
      <w:r>
        <w:t>направления»;</w:t>
      </w:r>
      <w:r>
        <w:rPr>
          <w:spacing w:val="-7"/>
        </w:rPr>
        <w:t xml:space="preserve"> </w:t>
      </w:r>
      <w:r>
        <w:t>модуль</w:t>
      </w:r>
      <w:r>
        <w:rPr>
          <w:spacing w:val="-1"/>
        </w:rPr>
        <w:t xml:space="preserve"> </w:t>
      </w:r>
      <w:r>
        <w:t>№</w:t>
      </w:r>
      <w:r>
        <w:rPr>
          <w:spacing w:val="-1"/>
        </w:rPr>
        <w:t xml:space="preserve"> </w:t>
      </w:r>
      <w:r>
        <w:t>9</w:t>
      </w:r>
      <w:r>
        <w:rPr>
          <w:spacing w:val="-2"/>
        </w:rPr>
        <w:t xml:space="preserve"> </w:t>
      </w:r>
      <w:r>
        <w:t>«Связь</w:t>
      </w:r>
      <w:r>
        <w:rPr>
          <w:spacing w:val="-2"/>
        </w:rPr>
        <w:t xml:space="preserve"> </w:t>
      </w:r>
      <w:r>
        <w:t>музыки</w:t>
      </w:r>
      <w:r>
        <w:rPr>
          <w:spacing w:val="-1"/>
        </w:rPr>
        <w:t xml:space="preserve"> </w:t>
      </w:r>
      <w:r>
        <w:t>с другими видами искусства»;</w:t>
      </w:r>
    </w:p>
    <w:p w:rsidR="00FD54E7" w:rsidRDefault="005C31E9" w:rsidP="00DB0FF1">
      <w:pPr>
        <w:pStyle w:val="a5"/>
        <w:numPr>
          <w:ilvl w:val="2"/>
          <w:numId w:val="22"/>
        </w:numPr>
        <w:tabs>
          <w:tab w:val="left" w:pos="1949"/>
        </w:tabs>
        <w:spacing w:line="240" w:lineRule="auto"/>
        <w:ind w:right="233" w:firstLine="0"/>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D54E7" w:rsidRDefault="005C31E9" w:rsidP="00DB0FF1">
      <w:pPr>
        <w:pStyle w:val="a5"/>
        <w:numPr>
          <w:ilvl w:val="2"/>
          <w:numId w:val="22"/>
        </w:numPr>
        <w:tabs>
          <w:tab w:val="left" w:pos="1949"/>
        </w:tabs>
        <w:spacing w:line="240" w:lineRule="auto"/>
        <w:ind w:right="221" w:firstLine="0"/>
        <w:rPr>
          <w:sz w:val="24"/>
        </w:rPr>
      </w:pPr>
      <w:r>
        <w:rPr>
          <w:sz w:val="24"/>
        </w:rPr>
        <w:t>Общее число часов, рекомендованных</w:t>
      </w:r>
      <w:r>
        <w:rPr>
          <w:spacing w:val="-2"/>
          <w:sz w:val="24"/>
        </w:rPr>
        <w:t xml:space="preserve"> </w:t>
      </w:r>
      <w:r>
        <w:rPr>
          <w:sz w:val="24"/>
        </w:rPr>
        <w:t>для изучения музыки, - 136</w:t>
      </w:r>
      <w:r>
        <w:rPr>
          <w:spacing w:val="-2"/>
          <w:sz w:val="24"/>
        </w:rPr>
        <w:t xml:space="preserve"> </w:t>
      </w:r>
      <w:r>
        <w:rPr>
          <w:sz w:val="24"/>
        </w:rPr>
        <w:t>часов: в 5 классе - 34 часа</w:t>
      </w:r>
      <w:r>
        <w:rPr>
          <w:spacing w:val="-1"/>
          <w:sz w:val="24"/>
        </w:rPr>
        <w:t xml:space="preserve"> </w:t>
      </w:r>
      <w:r>
        <w:rPr>
          <w:sz w:val="24"/>
        </w:rPr>
        <w:t>(1 час в</w:t>
      </w:r>
      <w:r>
        <w:rPr>
          <w:spacing w:val="-3"/>
          <w:sz w:val="24"/>
        </w:rPr>
        <w:t xml:space="preserve"> </w:t>
      </w:r>
      <w:r>
        <w:rPr>
          <w:sz w:val="24"/>
        </w:rPr>
        <w:t>неделю), в 6 классе - 34 часа (1</w:t>
      </w:r>
      <w:r>
        <w:rPr>
          <w:spacing w:val="-5"/>
          <w:sz w:val="24"/>
        </w:rPr>
        <w:t xml:space="preserve"> </w:t>
      </w:r>
      <w:r>
        <w:rPr>
          <w:sz w:val="24"/>
        </w:rPr>
        <w:t>час в неделю), в 7 классе - 34 часа</w:t>
      </w:r>
      <w:r>
        <w:rPr>
          <w:spacing w:val="-1"/>
          <w:sz w:val="24"/>
        </w:rPr>
        <w:t xml:space="preserve"> </w:t>
      </w:r>
      <w:r>
        <w:rPr>
          <w:sz w:val="24"/>
        </w:rPr>
        <w:t>(1 час</w:t>
      </w:r>
      <w:r>
        <w:rPr>
          <w:spacing w:val="-1"/>
          <w:sz w:val="24"/>
        </w:rPr>
        <w:t xml:space="preserve"> </w:t>
      </w:r>
      <w:r>
        <w:rPr>
          <w:sz w:val="24"/>
        </w:rPr>
        <w:t>в неделю), в 8 классе - 34 часа (1 час в неделю).</w:t>
      </w:r>
    </w:p>
    <w:p w:rsidR="00FD54E7" w:rsidRDefault="005C31E9" w:rsidP="00DB0FF1">
      <w:pPr>
        <w:pStyle w:val="a5"/>
        <w:numPr>
          <w:ilvl w:val="2"/>
          <w:numId w:val="22"/>
        </w:numPr>
        <w:tabs>
          <w:tab w:val="left" w:pos="1949"/>
        </w:tabs>
        <w:spacing w:line="240" w:lineRule="auto"/>
        <w:ind w:right="231" w:firstLine="0"/>
        <w:rPr>
          <w:sz w:val="24"/>
        </w:rPr>
      </w:pPr>
      <w:r>
        <w:rPr>
          <w:sz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D54E7" w:rsidRDefault="005C31E9" w:rsidP="00DB0FF1">
      <w:pPr>
        <w:pStyle w:val="a5"/>
        <w:numPr>
          <w:ilvl w:val="1"/>
          <w:numId w:val="22"/>
        </w:numPr>
        <w:tabs>
          <w:tab w:val="left" w:pos="1238"/>
        </w:tabs>
        <w:spacing w:line="242" w:lineRule="auto"/>
        <w:ind w:left="533" w:right="225" w:firstLine="0"/>
        <w:rPr>
          <w:sz w:val="24"/>
        </w:rPr>
      </w:pPr>
      <w:r>
        <w:rPr>
          <w:sz w:val="24"/>
        </w:rPr>
        <w:t xml:space="preserve">Содержание обучения музыке на уровне основного общего образования. Инвариантные </w:t>
      </w:r>
      <w:r>
        <w:rPr>
          <w:spacing w:val="-2"/>
          <w:sz w:val="24"/>
        </w:rPr>
        <w:t>модули:</w:t>
      </w:r>
    </w:p>
    <w:p w:rsidR="00FD54E7" w:rsidRDefault="005C31E9" w:rsidP="00DB0FF1">
      <w:pPr>
        <w:pStyle w:val="a5"/>
        <w:numPr>
          <w:ilvl w:val="2"/>
          <w:numId w:val="22"/>
        </w:numPr>
        <w:tabs>
          <w:tab w:val="left" w:pos="1949"/>
        </w:tabs>
        <w:spacing w:line="271" w:lineRule="exact"/>
        <w:ind w:left="1949" w:hanging="1416"/>
        <w:rPr>
          <w:sz w:val="24"/>
        </w:rPr>
      </w:pPr>
      <w:r>
        <w:rPr>
          <w:sz w:val="24"/>
        </w:rPr>
        <w:t>Модуль</w:t>
      </w:r>
      <w:r>
        <w:rPr>
          <w:spacing w:val="-2"/>
          <w:sz w:val="24"/>
        </w:rPr>
        <w:t xml:space="preserve"> </w:t>
      </w:r>
      <w:r>
        <w:rPr>
          <w:sz w:val="24"/>
        </w:rPr>
        <w:t>№</w:t>
      </w:r>
      <w:r>
        <w:rPr>
          <w:spacing w:val="-1"/>
          <w:sz w:val="24"/>
        </w:rPr>
        <w:t xml:space="preserve"> </w:t>
      </w:r>
      <w:r>
        <w:rPr>
          <w:sz w:val="24"/>
        </w:rPr>
        <w:t>1</w:t>
      </w:r>
      <w:r>
        <w:rPr>
          <w:spacing w:val="-2"/>
          <w:sz w:val="24"/>
        </w:rPr>
        <w:t xml:space="preserve"> </w:t>
      </w:r>
      <w:r>
        <w:rPr>
          <w:sz w:val="24"/>
        </w:rPr>
        <w:t>«Музыка</w:t>
      </w:r>
      <w:r>
        <w:rPr>
          <w:spacing w:val="-3"/>
          <w:sz w:val="24"/>
        </w:rPr>
        <w:t xml:space="preserve"> </w:t>
      </w:r>
      <w:r>
        <w:rPr>
          <w:sz w:val="24"/>
        </w:rPr>
        <w:t>моего</w:t>
      </w:r>
      <w:r>
        <w:rPr>
          <w:spacing w:val="-2"/>
          <w:sz w:val="24"/>
        </w:rPr>
        <w:t xml:space="preserve"> </w:t>
      </w:r>
      <w:r>
        <w:rPr>
          <w:spacing w:val="-4"/>
          <w:sz w:val="24"/>
        </w:rPr>
        <w:t>края»</w:t>
      </w:r>
    </w:p>
    <w:p w:rsidR="00FD54E7" w:rsidRDefault="005C31E9" w:rsidP="00DB0FF1">
      <w:pPr>
        <w:pStyle w:val="a5"/>
        <w:numPr>
          <w:ilvl w:val="3"/>
          <w:numId w:val="22"/>
        </w:numPr>
        <w:tabs>
          <w:tab w:val="left" w:pos="1948"/>
        </w:tabs>
        <w:ind w:left="1948" w:hanging="1415"/>
        <w:rPr>
          <w:sz w:val="24"/>
        </w:rPr>
      </w:pPr>
      <w:r>
        <w:rPr>
          <w:sz w:val="24"/>
        </w:rPr>
        <w:t>Фольклор -</w:t>
      </w:r>
      <w:r>
        <w:rPr>
          <w:spacing w:val="-4"/>
          <w:sz w:val="24"/>
        </w:rPr>
        <w:t xml:space="preserve"> </w:t>
      </w:r>
      <w:r>
        <w:rPr>
          <w:sz w:val="24"/>
        </w:rPr>
        <w:t>народное</w:t>
      </w:r>
      <w:r>
        <w:rPr>
          <w:spacing w:val="-1"/>
          <w:sz w:val="24"/>
        </w:rPr>
        <w:t xml:space="preserve"> </w:t>
      </w:r>
      <w:r>
        <w:rPr>
          <w:spacing w:val="-2"/>
          <w:sz w:val="24"/>
        </w:rPr>
        <w:t>творчество.</w:t>
      </w:r>
    </w:p>
    <w:p w:rsidR="00FD54E7" w:rsidRDefault="005C31E9">
      <w:pPr>
        <w:pStyle w:val="a3"/>
        <w:spacing w:line="242" w:lineRule="auto"/>
        <w:jc w:val="left"/>
      </w:pPr>
      <w:r>
        <w:t>Содержание:</w:t>
      </w:r>
      <w:r>
        <w:rPr>
          <w:spacing w:val="79"/>
        </w:rPr>
        <w:t xml:space="preserve"> </w:t>
      </w:r>
      <w:r>
        <w:t>традиционная</w:t>
      </w:r>
      <w:r>
        <w:rPr>
          <w:spacing w:val="73"/>
        </w:rPr>
        <w:t xml:space="preserve"> </w:t>
      </w:r>
      <w:r>
        <w:t>музыка</w:t>
      </w:r>
      <w:r>
        <w:rPr>
          <w:spacing w:val="80"/>
        </w:rPr>
        <w:t xml:space="preserve"> </w:t>
      </w:r>
      <w:r>
        <w:t>-</w:t>
      </w:r>
      <w:r>
        <w:rPr>
          <w:spacing w:val="80"/>
        </w:rPr>
        <w:t xml:space="preserve"> </w:t>
      </w:r>
      <w:r>
        <w:t>отражение</w:t>
      </w:r>
      <w:r>
        <w:rPr>
          <w:spacing w:val="77"/>
        </w:rPr>
        <w:t xml:space="preserve"> </w:t>
      </w:r>
      <w:r>
        <w:t>жизни</w:t>
      </w:r>
      <w:r>
        <w:rPr>
          <w:spacing w:val="79"/>
        </w:rPr>
        <w:t xml:space="preserve"> </w:t>
      </w:r>
      <w:r>
        <w:t>народа.</w:t>
      </w:r>
      <w:r>
        <w:rPr>
          <w:spacing w:val="80"/>
        </w:rPr>
        <w:t xml:space="preserve"> </w:t>
      </w:r>
      <w:r>
        <w:t>Жанры</w:t>
      </w:r>
      <w:r>
        <w:rPr>
          <w:spacing w:val="80"/>
        </w:rPr>
        <w:t xml:space="preserve"> </w:t>
      </w:r>
      <w:r>
        <w:t>детского</w:t>
      </w:r>
      <w:r>
        <w:rPr>
          <w:spacing w:val="80"/>
        </w:rPr>
        <w:t xml:space="preserve"> </w:t>
      </w:r>
      <w:r>
        <w:t>и</w:t>
      </w:r>
      <w:r>
        <w:rPr>
          <w:spacing w:val="79"/>
        </w:rPr>
        <w:t xml:space="preserve"> </w:t>
      </w:r>
      <w:r>
        <w:t>игрового фольклора (игры, пляски, хороводы).</w:t>
      </w:r>
    </w:p>
    <w:p w:rsidR="00FD54E7" w:rsidRDefault="005C31E9">
      <w:pPr>
        <w:pStyle w:val="a3"/>
        <w:spacing w:line="271"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jc w:val="left"/>
      </w:pPr>
      <w:r>
        <w:t>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FD54E7" w:rsidRDefault="005C31E9">
      <w:pPr>
        <w:pStyle w:val="a3"/>
        <w:spacing w:line="242" w:lineRule="auto"/>
        <w:ind w:right="233"/>
        <w:jc w:val="left"/>
      </w:pPr>
      <w:r>
        <w:t xml:space="preserve">разучивание и исполнение народных песен, танцев, инструментальных наигрышей, фольклорных </w:t>
      </w:r>
      <w:r>
        <w:rPr>
          <w:spacing w:val="-4"/>
        </w:rPr>
        <w:t>игр.</w:t>
      </w:r>
    </w:p>
    <w:p w:rsidR="00FD54E7" w:rsidRDefault="005C31E9" w:rsidP="00DB0FF1">
      <w:pPr>
        <w:pStyle w:val="a5"/>
        <w:numPr>
          <w:ilvl w:val="3"/>
          <w:numId w:val="22"/>
        </w:numPr>
        <w:tabs>
          <w:tab w:val="left" w:pos="1949"/>
        </w:tabs>
        <w:spacing w:line="271" w:lineRule="exact"/>
        <w:ind w:hanging="1416"/>
        <w:rPr>
          <w:sz w:val="24"/>
        </w:rPr>
      </w:pPr>
      <w:r>
        <w:rPr>
          <w:sz w:val="24"/>
        </w:rPr>
        <w:t>Календарный</w:t>
      </w:r>
      <w:r>
        <w:rPr>
          <w:spacing w:val="-5"/>
          <w:sz w:val="24"/>
        </w:rPr>
        <w:t xml:space="preserve"> </w:t>
      </w:r>
      <w:r>
        <w:rPr>
          <w:spacing w:val="-2"/>
          <w:sz w:val="24"/>
        </w:rPr>
        <w:t>фольклор.</w:t>
      </w:r>
    </w:p>
    <w:p w:rsidR="00FD54E7" w:rsidRDefault="005C31E9">
      <w:pPr>
        <w:pStyle w:val="a3"/>
        <w:spacing w:line="237" w:lineRule="auto"/>
        <w:jc w:val="left"/>
      </w:pPr>
      <w:r>
        <w:t>Содержание:</w:t>
      </w:r>
      <w:r>
        <w:rPr>
          <w:spacing w:val="80"/>
        </w:rPr>
        <w:t xml:space="preserve"> </w:t>
      </w:r>
      <w:r>
        <w:t>календарные</w:t>
      </w:r>
      <w:r>
        <w:rPr>
          <w:spacing w:val="80"/>
        </w:rPr>
        <w:t xml:space="preserve"> </w:t>
      </w:r>
      <w:r>
        <w:t>обряды,</w:t>
      </w:r>
      <w:r>
        <w:rPr>
          <w:spacing w:val="80"/>
        </w:rPr>
        <w:t xml:space="preserve"> </w:t>
      </w:r>
      <w:r>
        <w:t>традиционные</w:t>
      </w:r>
      <w:r>
        <w:rPr>
          <w:spacing w:val="80"/>
        </w:rPr>
        <w:t xml:space="preserve"> </w:t>
      </w:r>
      <w:r>
        <w:t>для</w:t>
      </w:r>
      <w:r>
        <w:rPr>
          <w:spacing w:val="80"/>
        </w:rPr>
        <w:t xml:space="preserve"> </w:t>
      </w:r>
      <w:r>
        <w:t>данной</w:t>
      </w:r>
      <w:r>
        <w:rPr>
          <w:spacing w:val="80"/>
        </w:rPr>
        <w:t xml:space="preserve"> </w:t>
      </w:r>
      <w:r>
        <w:t>местности</w:t>
      </w:r>
      <w:r>
        <w:rPr>
          <w:spacing w:val="80"/>
        </w:rPr>
        <w:t xml:space="preserve"> </w:t>
      </w:r>
      <w:r>
        <w:t>(осенние,</w:t>
      </w:r>
      <w:r>
        <w:rPr>
          <w:spacing w:val="80"/>
        </w:rPr>
        <w:t xml:space="preserve"> </w:t>
      </w:r>
      <w:r>
        <w:t>зимние, весенние - на выбор учителя).</w:t>
      </w:r>
    </w:p>
    <w:p w:rsidR="00FD54E7" w:rsidRDefault="005C31E9">
      <w:pPr>
        <w:pStyle w:val="a3"/>
        <w:spacing w:line="275" w:lineRule="exact"/>
        <w:jc w:val="left"/>
      </w:pPr>
      <w:r>
        <w:t>Виды</w:t>
      </w:r>
      <w:r>
        <w:rPr>
          <w:spacing w:val="-2"/>
        </w:rPr>
        <w:t xml:space="preserve"> </w:t>
      </w:r>
      <w:r>
        <w:t>деятельности</w:t>
      </w:r>
      <w:r>
        <w:rPr>
          <w:spacing w:val="-10"/>
        </w:rPr>
        <w:t xml:space="preserve"> </w:t>
      </w:r>
      <w:r>
        <w:rPr>
          <w:spacing w:val="-2"/>
        </w:rPr>
        <w:t>обучающихся:</w:t>
      </w:r>
    </w:p>
    <w:p w:rsidR="00FD54E7" w:rsidRDefault="005C31E9">
      <w:pPr>
        <w:pStyle w:val="a3"/>
        <w:tabs>
          <w:tab w:val="left" w:pos="1904"/>
          <w:tab w:val="left" w:pos="2211"/>
          <w:tab w:val="left" w:pos="3650"/>
          <w:tab w:val="left" w:pos="6278"/>
          <w:tab w:val="left" w:pos="7079"/>
          <w:tab w:val="left" w:pos="8575"/>
          <w:tab w:val="left" w:pos="8901"/>
        </w:tabs>
        <w:spacing w:line="242" w:lineRule="auto"/>
        <w:ind w:right="232"/>
        <w:jc w:val="left"/>
      </w:pPr>
      <w:r>
        <w:rPr>
          <w:spacing w:val="-2"/>
        </w:rPr>
        <w:t>знакомство</w:t>
      </w:r>
      <w:r>
        <w:tab/>
      </w:r>
      <w:r>
        <w:rPr>
          <w:spacing w:val="-10"/>
        </w:rPr>
        <w:t>с</w:t>
      </w:r>
      <w:r>
        <w:tab/>
      </w:r>
      <w:r>
        <w:rPr>
          <w:spacing w:val="-2"/>
        </w:rPr>
        <w:t>символикой</w:t>
      </w:r>
      <w:r>
        <w:tab/>
        <w:t>календарных</w:t>
      </w:r>
      <w:r>
        <w:rPr>
          <w:spacing w:val="80"/>
        </w:rPr>
        <w:t xml:space="preserve"> </w:t>
      </w:r>
      <w:r>
        <w:t>обрядов,</w:t>
      </w:r>
      <w:r>
        <w:tab/>
      </w:r>
      <w:r>
        <w:rPr>
          <w:spacing w:val="-2"/>
        </w:rPr>
        <w:t>поиск</w:t>
      </w:r>
      <w:r>
        <w:tab/>
      </w:r>
      <w:r>
        <w:rPr>
          <w:spacing w:val="-2"/>
        </w:rPr>
        <w:t>информации</w:t>
      </w:r>
      <w:r>
        <w:tab/>
      </w:r>
      <w:r>
        <w:rPr>
          <w:spacing w:val="-10"/>
        </w:rPr>
        <w:t>о</w:t>
      </w:r>
      <w:r>
        <w:tab/>
      </w:r>
      <w:r>
        <w:rPr>
          <w:spacing w:val="-2"/>
        </w:rPr>
        <w:t xml:space="preserve">соответствующих </w:t>
      </w:r>
      <w:r>
        <w:t>фольклорных традициях;</w:t>
      </w:r>
    </w:p>
    <w:p w:rsidR="00FD54E7" w:rsidRDefault="005C31E9">
      <w:pPr>
        <w:pStyle w:val="a3"/>
        <w:spacing w:line="270" w:lineRule="exact"/>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FD54E7" w:rsidRDefault="005C31E9">
      <w:pPr>
        <w:pStyle w:val="a3"/>
        <w:spacing w:before="1"/>
        <w:jc w:val="left"/>
      </w:pPr>
      <w:r>
        <w:t>вариативно:</w:t>
      </w:r>
      <w:r>
        <w:rPr>
          <w:spacing w:val="-5"/>
        </w:rPr>
        <w:t xml:space="preserve"> </w:t>
      </w:r>
      <w:r>
        <w:t>реконструкция</w:t>
      </w:r>
      <w:r>
        <w:rPr>
          <w:spacing w:val="1"/>
        </w:rPr>
        <w:t xml:space="preserve"> </w:t>
      </w:r>
      <w:r>
        <w:t>фольклорного</w:t>
      </w:r>
      <w:r>
        <w:rPr>
          <w:spacing w:val="1"/>
        </w:rPr>
        <w:t xml:space="preserve"> </w:t>
      </w:r>
      <w:r>
        <w:t>обряда</w:t>
      </w:r>
      <w:r>
        <w:rPr>
          <w:spacing w:val="1"/>
        </w:rPr>
        <w:t xml:space="preserve"> </w:t>
      </w:r>
      <w:r>
        <w:t>или</w:t>
      </w:r>
      <w:r>
        <w:rPr>
          <w:spacing w:val="2"/>
        </w:rPr>
        <w:t xml:space="preserve"> </w:t>
      </w:r>
      <w:r>
        <w:t>его</w:t>
      </w:r>
      <w:r>
        <w:rPr>
          <w:spacing w:val="1"/>
        </w:rPr>
        <w:t xml:space="preserve"> </w:t>
      </w:r>
      <w:r>
        <w:t>фрагмента;</w:t>
      </w:r>
      <w:r>
        <w:rPr>
          <w:spacing w:val="-2"/>
        </w:rPr>
        <w:t xml:space="preserve"> </w:t>
      </w:r>
      <w:r>
        <w:t>участие</w:t>
      </w:r>
      <w:r>
        <w:rPr>
          <w:spacing w:val="1"/>
        </w:rPr>
        <w:t xml:space="preserve"> </w:t>
      </w:r>
      <w:r>
        <w:t>в</w:t>
      </w:r>
      <w:r>
        <w:rPr>
          <w:spacing w:val="2"/>
        </w:rPr>
        <w:t xml:space="preserve"> </w:t>
      </w:r>
      <w:r>
        <w:t>народном</w:t>
      </w:r>
      <w:r>
        <w:rPr>
          <w:spacing w:val="-1"/>
        </w:rPr>
        <w:t xml:space="preserve"> </w:t>
      </w:r>
      <w:r>
        <w:rPr>
          <w:spacing w:val="-2"/>
        </w:rPr>
        <w:t>гулянии,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празднике</w:t>
      </w:r>
      <w:r>
        <w:rPr>
          <w:spacing w:val="-4"/>
        </w:rPr>
        <w:t xml:space="preserve"> </w:t>
      </w:r>
      <w:r>
        <w:t>на</w:t>
      </w:r>
      <w:r>
        <w:rPr>
          <w:spacing w:val="-3"/>
        </w:rPr>
        <w:t xml:space="preserve"> </w:t>
      </w:r>
      <w:r>
        <w:t>улицах</w:t>
      </w:r>
      <w:r>
        <w:rPr>
          <w:spacing w:val="-6"/>
        </w:rPr>
        <w:t xml:space="preserve"> </w:t>
      </w:r>
      <w:r>
        <w:t>своего</w:t>
      </w:r>
      <w:r>
        <w:rPr>
          <w:spacing w:val="-2"/>
        </w:rPr>
        <w:t xml:space="preserve"> </w:t>
      </w:r>
      <w:r>
        <w:t>населенного</w:t>
      </w:r>
      <w:r>
        <w:rPr>
          <w:spacing w:val="-2"/>
        </w:rPr>
        <w:t xml:space="preserve"> пункта.</w:t>
      </w:r>
    </w:p>
    <w:p w:rsidR="00FD54E7" w:rsidRDefault="005C31E9" w:rsidP="00DB0FF1">
      <w:pPr>
        <w:pStyle w:val="a5"/>
        <w:numPr>
          <w:ilvl w:val="3"/>
          <w:numId w:val="22"/>
        </w:numPr>
        <w:tabs>
          <w:tab w:val="left" w:pos="1949"/>
        </w:tabs>
        <w:ind w:hanging="1416"/>
        <w:rPr>
          <w:sz w:val="24"/>
        </w:rPr>
      </w:pPr>
      <w:r>
        <w:rPr>
          <w:sz w:val="24"/>
        </w:rPr>
        <w:t>Семейный</w:t>
      </w:r>
      <w:r>
        <w:rPr>
          <w:spacing w:val="1"/>
          <w:sz w:val="24"/>
        </w:rPr>
        <w:t xml:space="preserve"> </w:t>
      </w:r>
      <w:r>
        <w:rPr>
          <w:spacing w:val="-2"/>
          <w:sz w:val="24"/>
        </w:rPr>
        <w:t>фольклор.</w:t>
      </w:r>
    </w:p>
    <w:p w:rsidR="00FD54E7" w:rsidRDefault="005C31E9">
      <w:pPr>
        <w:pStyle w:val="a3"/>
        <w:spacing w:before="5" w:line="237" w:lineRule="auto"/>
        <w:jc w:val="left"/>
      </w:pPr>
      <w:r>
        <w:t>Содержание:</w:t>
      </w:r>
      <w:r>
        <w:rPr>
          <w:spacing w:val="36"/>
        </w:rPr>
        <w:t xml:space="preserve"> </w:t>
      </w:r>
      <w:r>
        <w:t>фольклорные</w:t>
      </w:r>
      <w:r>
        <w:rPr>
          <w:spacing w:val="34"/>
        </w:rPr>
        <w:t xml:space="preserve"> </w:t>
      </w:r>
      <w:r>
        <w:t>жанры,</w:t>
      </w:r>
      <w:r>
        <w:rPr>
          <w:spacing w:val="37"/>
        </w:rPr>
        <w:t xml:space="preserve"> </w:t>
      </w:r>
      <w:r>
        <w:t>связанные</w:t>
      </w:r>
      <w:r>
        <w:rPr>
          <w:spacing w:val="29"/>
        </w:rPr>
        <w:t xml:space="preserve"> </w:t>
      </w:r>
      <w:r>
        <w:t>с</w:t>
      </w:r>
      <w:r>
        <w:rPr>
          <w:spacing w:val="39"/>
        </w:rPr>
        <w:t xml:space="preserve"> </w:t>
      </w:r>
      <w:r>
        <w:t>жизнью</w:t>
      </w:r>
      <w:r>
        <w:rPr>
          <w:spacing w:val="33"/>
        </w:rPr>
        <w:t xml:space="preserve"> </w:t>
      </w:r>
      <w:r>
        <w:t>человека:</w:t>
      </w:r>
      <w:r>
        <w:rPr>
          <w:spacing w:val="40"/>
        </w:rPr>
        <w:t xml:space="preserve"> </w:t>
      </w:r>
      <w:r>
        <w:t>свадебный</w:t>
      </w:r>
      <w:r>
        <w:rPr>
          <w:spacing w:val="31"/>
        </w:rPr>
        <w:t xml:space="preserve"> </w:t>
      </w:r>
      <w:r>
        <w:t>обряд,</w:t>
      </w:r>
      <w:r>
        <w:rPr>
          <w:spacing w:val="40"/>
        </w:rPr>
        <w:t xml:space="preserve"> </w:t>
      </w:r>
      <w:r>
        <w:t>рекрутские песни, плачи-причитания.</w:t>
      </w:r>
    </w:p>
    <w:p w:rsidR="00FD54E7" w:rsidRDefault="005C31E9">
      <w:pPr>
        <w:pStyle w:val="a3"/>
        <w:spacing w:before="3" w:line="275"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ind w:right="4190"/>
        <w:jc w:val="left"/>
      </w:pPr>
      <w:r>
        <w:t>знакомство</w:t>
      </w:r>
      <w:r>
        <w:rPr>
          <w:spacing w:val="-3"/>
        </w:rPr>
        <w:t xml:space="preserve"> </w:t>
      </w:r>
      <w:r>
        <w:t>с</w:t>
      </w:r>
      <w:r>
        <w:rPr>
          <w:spacing w:val="-12"/>
        </w:rPr>
        <w:t xml:space="preserve"> </w:t>
      </w:r>
      <w:r>
        <w:t>фольклорными</w:t>
      </w:r>
      <w:r>
        <w:rPr>
          <w:spacing w:val="-10"/>
        </w:rPr>
        <w:t xml:space="preserve"> </w:t>
      </w:r>
      <w:r>
        <w:t>жанрами</w:t>
      </w:r>
      <w:r>
        <w:rPr>
          <w:spacing w:val="-5"/>
        </w:rPr>
        <w:t xml:space="preserve"> </w:t>
      </w:r>
      <w:r>
        <w:t>семейного</w:t>
      </w:r>
      <w:r>
        <w:rPr>
          <w:spacing w:val="-6"/>
        </w:rPr>
        <w:t xml:space="preserve"> </w:t>
      </w:r>
      <w:r>
        <w:t>цикла; изучение особенностей их исполнения и звучания;</w:t>
      </w:r>
    </w:p>
    <w:p w:rsidR="00FD54E7" w:rsidRDefault="005C31E9">
      <w:pPr>
        <w:pStyle w:val="a3"/>
        <w:ind w:right="313"/>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 по теме «Жанры семейного фольклора».</w:t>
      </w:r>
    </w:p>
    <w:p w:rsidR="00FD54E7" w:rsidRDefault="005C31E9" w:rsidP="00DB0FF1">
      <w:pPr>
        <w:pStyle w:val="a5"/>
        <w:numPr>
          <w:ilvl w:val="3"/>
          <w:numId w:val="22"/>
        </w:numPr>
        <w:tabs>
          <w:tab w:val="left" w:pos="1949"/>
        </w:tabs>
        <w:spacing w:line="240" w:lineRule="auto"/>
        <w:ind w:hanging="1416"/>
        <w:rPr>
          <w:sz w:val="24"/>
        </w:rPr>
      </w:pPr>
      <w:r>
        <w:rPr>
          <w:sz w:val="24"/>
        </w:rPr>
        <w:t>Наш</w:t>
      </w:r>
      <w:r>
        <w:rPr>
          <w:spacing w:val="1"/>
          <w:sz w:val="24"/>
        </w:rPr>
        <w:t xml:space="preserve"> </w:t>
      </w:r>
      <w:r>
        <w:rPr>
          <w:sz w:val="24"/>
        </w:rPr>
        <w:t>край</w:t>
      </w:r>
      <w:r>
        <w:rPr>
          <w:spacing w:val="1"/>
          <w:sz w:val="24"/>
        </w:rPr>
        <w:t xml:space="preserve"> </w:t>
      </w:r>
      <w:r>
        <w:rPr>
          <w:spacing w:val="-2"/>
          <w:sz w:val="24"/>
        </w:rPr>
        <w:t>сегодня.</w:t>
      </w:r>
    </w:p>
    <w:p w:rsidR="00FD54E7" w:rsidRDefault="005C31E9">
      <w:pPr>
        <w:pStyle w:val="a3"/>
        <w:ind w:right="229"/>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1" w:line="237" w:lineRule="auto"/>
        <w:ind w:right="670"/>
        <w:jc w:val="left"/>
      </w:pPr>
      <w:r>
        <w:t>разучивание и исполнение гимна республики, города, песен местных композиторов; знакомство</w:t>
      </w:r>
      <w:r>
        <w:rPr>
          <w:spacing w:val="-1"/>
        </w:rPr>
        <w:t xml:space="preserve"> </w:t>
      </w:r>
      <w:r>
        <w:t>с</w:t>
      </w:r>
      <w:r>
        <w:rPr>
          <w:spacing w:val="-10"/>
        </w:rPr>
        <w:t xml:space="preserve"> </w:t>
      </w:r>
      <w:r>
        <w:t>творческой</w:t>
      </w:r>
      <w:r>
        <w:rPr>
          <w:spacing w:val="-4"/>
        </w:rPr>
        <w:t xml:space="preserve"> </w:t>
      </w:r>
      <w:r>
        <w:t>биографией,</w:t>
      </w:r>
      <w:r>
        <w:rPr>
          <w:spacing w:val="-3"/>
        </w:rPr>
        <w:t xml:space="preserve"> </w:t>
      </w:r>
      <w:r>
        <w:t>деятельностью</w:t>
      </w:r>
      <w:r>
        <w:rPr>
          <w:spacing w:val="-11"/>
        </w:rPr>
        <w:t xml:space="preserve"> </w:t>
      </w:r>
      <w:r>
        <w:t>местных</w:t>
      </w:r>
      <w:r>
        <w:rPr>
          <w:spacing w:val="-9"/>
        </w:rPr>
        <w:t xml:space="preserve"> </w:t>
      </w:r>
      <w:r>
        <w:t>мастеров</w:t>
      </w:r>
      <w:r>
        <w:rPr>
          <w:spacing w:val="-4"/>
        </w:rPr>
        <w:t xml:space="preserve"> </w:t>
      </w:r>
      <w:r>
        <w:t>культуры</w:t>
      </w:r>
      <w:r>
        <w:rPr>
          <w:spacing w:val="-4"/>
        </w:rPr>
        <w:t xml:space="preserve"> </w:t>
      </w:r>
      <w:r>
        <w:t>и искусства;</w:t>
      </w:r>
    </w:p>
    <w:p w:rsidR="00FD54E7" w:rsidRDefault="005C31E9">
      <w:pPr>
        <w:pStyle w:val="a3"/>
        <w:spacing w:before="7" w:line="237" w:lineRule="auto"/>
        <w:jc w:val="left"/>
      </w:pPr>
      <w:r>
        <w:t>вариативно:</w:t>
      </w:r>
      <w:r>
        <w:rPr>
          <w:spacing w:val="40"/>
        </w:rPr>
        <w:t xml:space="preserve"> </w:t>
      </w:r>
      <w:r>
        <w:t>посещение</w:t>
      </w:r>
      <w:r>
        <w:rPr>
          <w:spacing w:val="40"/>
        </w:rPr>
        <w:t xml:space="preserve"> </w:t>
      </w:r>
      <w:r>
        <w:t>местных</w:t>
      </w:r>
      <w:r>
        <w:rPr>
          <w:spacing w:val="40"/>
        </w:rPr>
        <w:t xml:space="preserve"> </w:t>
      </w:r>
      <w:r>
        <w:t>музыкальных</w:t>
      </w:r>
      <w:r>
        <w:rPr>
          <w:spacing w:val="40"/>
        </w:rPr>
        <w:t xml:space="preserve"> </w:t>
      </w:r>
      <w:r>
        <w:t>театров,</w:t>
      </w:r>
      <w:r>
        <w:rPr>
          <w:spacing w:val="40"/>
        </w:rPr>
        <w:t xml:space="preserve"> </w:t>
      </w:r>
      <w:r>
        <w:t>музеев,</w:t>
      </w:r>
      <w:r>
        <w:rPr>
          <w:spacing w:val="40"/>
        </w:rPr>
        <w:t xml:space="preserve"> </w:t>
      </w:r>
      <w:r>
        <w:t>концертов,</w:t>
      </w:r>
      <w:r>
        <w:rPr>
          <w:spacing w:val="40"/>
        </w:rPr>
        <w:t xml:space="preserve"> </w:t>
      </w:r>
      <w:r>
        <w:t>написание</w:t>
      </w:r>
      <w:r>
        <w:rPr>
          <w:spacing w:val="40"/>
        </w:rPr>
        <w:t xml:space="preserve"> </w:t>
      </w:r>
      <w:r>
        <w:t>отзыва</w:t>
      </w:r>
      <w:r>
        <w:rPr>
          <w:spacing w:val="40"/>
        </w:rPr>
        <w:t xml:space="preserve"> </w:t>
      </w:r>
      <w:r>
        <w:t>с анализом спектакля, концерта, экскурсии;</w:t>
      </w:r>
    </w:p>
    <w:p w:rsidR="00FD54E7" w:rsidRDefault="005C31E9">
      <w:pPr>
        <w:pStyle w:val="a3"/>
        <w:spacing w:before="5" w:line="237" w:lineRule="auto"/>
        <w:jc w:val="left"/>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D54E7" w:rsidRDefault="005C31E9">
      <w:pPr>
        <w:pStyle w:val="a3"/>
        <w:spacing w:before="3"/>
        <w:ind w:right="234"/>
      </w:pPr>
      <w:r>
        <w:t>творческие проекты (сочинение песен, создание аранжировок народных мелодий; съемка, монтаж и</w:t>
      </w:r>
      <w:r>
        <w:rPr>
          <w:spacing w:val="-2"/>
        </w:rPr>
        <w:t xml:space="preserve"> </w:t>
      </w:r>
      <w:r>
        <w:t>озвучивание любительского фильма), направленные на сохранение и</w:t>
      </w:r>
      <w:r>
        <w:rPr>
          <w:spacing w:val="-2"/>
        </w:rPr>
        <w:t xml:space="preserve"> </w:t>
      </w:r>
      <w:r>
        <w:t>продолжение</w:t>
      </w:r>
      <w:r>
        <w:rPr>
          <w:spacing w:val="-4"/>
        </w:rPr>
        <w:t xml:space="preserve"> </w:t>
      </w:r>
      <w:r>
        <w:t>музыкальных традиций своего края.</w:t>
      </w:r>
    </w:p>
    <w:p w:rsidR="00FD54E7" w:rsidRDefault="005C31E9" w:rsidP="00DB0FF1">
      <w:pPr>
        <w:pStyle w:val="a5"/>
        <w:numPr>
          <w:ilvl w:val="2"/>
          <w:numId w:val="22"/>
        </w:numPr>
        <w:tabs>
          <w:tab w:val="left" w:pos="1949"/>
        </w:tabs>
        <w:spacing w:line="274" w:lineRule="exact"/>
        <w:ind w:left="1949" w:hanging="1416"/>
        <w:rPr>
          <w:sz w:val="24"/>
        </w:rPr>
      </w:pPr>
      <w:r>
        <w:rPr>
          <w:sz w:val="24"/>
        </w:rPr>
        <w:t>Модуль</w:t>
      </w:r>
      <w:r>
        <w:rPr>
          <w:spacing w:val="-4"/>
          <w:sz w:val="24"/>
        </w:rPr>
        <w:t xml:space="preserve"> </w:t>
      </w:r>
      <w:r>
        <w:rPr>
          <w:sz w:val="24"/>
        </w:rPr>
        <w:t>№</w:t>
      </w:r>
      <w:r>
        <w:rPr>
          <w:spacing w:val="-1"/>
          <w:sz w:val="24"/>
        </w:rPr>
        <w:t xml:space="preserve"> </w:t>
      </w:r>
      <w:r>
        <w:rPr>
          <w:sz w:val="24"/>
        </w:rPr>
        <w:t>2</w:t>
      </w:r>
      <w:r>
        <w:rPr>
          <w:spacing w:val="-3"/>
          <w:sz w:val="24"/>
        </w:rPr>
        <w:t xml:space="preserve"> </w:t>
      </w:r>
      <w:r>
        <w:rPr>
          <w:sz w:val="24"/>
        </w:rPr>
        <w:t>«Народное</w:t>
      </w:r>
      <w:r>
        <w:rPr>
          <w:spacing w:val="-3"/>
          <w:sz w:val="24"/>
        </w:rPr>
        <w:t xml:space="preserve"> </w:t>
      </w:r>
      <w:r>
        <w:rPr>
          <w:sz w:val="24"/>
        </w:rPr>
        <w:t>музыкальное</w:t>
      </w:r>
      <w:r>
        <w:rPr>
          <w:spacing w:val="-8"/>
          <w:sz w:val="24"/>
        </w:rPr>
        <w:t xml:space="preserve"> </w:t>
      </w:r>
      <w:r>
        <w:rPr>
          <w:sz w:val="24"/>
        </w:rPr>
        <w:t>творчество</w:t>
      </w:r>
      <w:r>
        <w:rPr>
          <w:spacing w:val="-2"/>
          <w:sz w:val="24"/>
        </w:rPr>
        <w:t xml:space="preserve"> России»</w:t>
      </w:r>
    </w:p>
    <w:p w:rsidR="00FD54E7" w:rsidRDefault="005C31E9" w:rsidP="00DB0FF1">
      <w:pPr>
        <w:pStyle w:val="a5"/>
        <w:numPr>
          <w:ilvl w:val="3"/>
          <w:numId w:val="22"/>
        </w:numPr>
        <w:tabs>
          <w:tab w:val="left" w:pos="1948"/>
        </w:tabs>
        <w:spacing w:before="3"/>
        <w:ind w:left="1948" w:hanging="1415"/>
        <w:rPr>
          <w:sz w:val="24"/>
        </w:rPr>
      </w:pPr>
      <w:r>
        <w:rPr>
          <w:sz w:val="24"/>
        </w:rPr>
        <w:t>Россия</w:t>
      </w:r>
      <w:r>
        <w:rPr>
          <w:spacing w:val="-2"/>
          <w:sz w:val="24"/>
        </w:rPr>
        <w:t xml:space="preserve"> </w:t>
      </w:r>
      <w:r>
        <w:rPr>
          <w:sz w:val="24"/>
        </w:rPr>
        <w:t>-</w:t>
      </w:r>
      <w:r>
        <w:rPr>
          <w:spacing w:val="-1"/>
          <w:sz w:val="24"/>
        </w:rPr>
        <w:t xml:space="preserve"> </w:t>
      </w:r>
      <w:r>
        <w:rPr>
          <w:sz w:val="24"/>
        </w:rPr>
        <w:t>наш</w:t>
      </w:r>
      <w:r>
        <w:rPr>
          <w:spacing w:val="-1"/>
          <w:sz w:val="24"/>
        </w:rPr>
        <w:t xml:space="preserve"> </w:t>
      </w:r>
      <w:r>
        <w:rPr>
          <w:sz w:val="24"/>
        </w:rPr>
        <w:t>общий</w:t>
      </w:r>
      <w:r>
        <w:rPr>
          <w:spacing w:val="-2"/>
          <w:sz w:val="24"/>
        </w:rPr>
        <w:t xml:space="preserve"> </w:t>
      </w:r>
      <w:r>
        <w:rPr>
          <w:spacing w:val="-4"/>
          <w:sz w:val="24"/>
        </w:rPr>
        <w:t>дом.</w:t>
      </w:r>
    </w:p>
    <w:p w:rsidR="00FD54E7" w:rsidRDefault="005C31E9">
      <w:pPr>
        <w:pStyle w:val="a3"/>
        <w:ind w:right="223"/>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D54E7" w:rsidRDefault="005C31E9">
      <w:pPr>
        <w:pStyle w:val="a3"/>
        <w:spacing w:before="2"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jc w:val="left"/>
      </w:pPr>
      <w:r>
        <w:t>знакомство</w:t>
      </w:r>
      <w:r>
        <w:rPr>
          <w:spacing w:val="80"/>
        </w:rPr>
        <w:t xml:space="preserve"> </w:t>
      </w:r>
      <w:r>
        <w:t>со</w:t>
      </w:r>
      <w:r>
        <w:rPr>
          <w:spacing w:val="80"/>
        </w:rPr>
        <w:t xml:space="preserve"> </w:t>
      </w:r>
      <w:r>
        <w:t>звучанием</w:t>
      </w:r>
      <w:r>
        <w:rPr>
          <w:spacing w:val="80"/>
        </w:rPr>
        <w:t xml:space="preserve"> </w:t>
      </w:r>
      <w:r>
        <w:t>фольклорных</w:t>
      </w:r>
      <w:r>
        <w:rPr>
          <w:spacing w:val="80"/>
        </w:rPr>
        <w:t xml:space="preserve"> </w:t>
      </w:r>
      <w:r>
        <w:t>образцов</w:t>
      </w:r>
      <w:r>
        <w:rPr>
          <w:spacing w:val="80"/>
        </w:rPr>
        <w:t xml:space="preserve"> </w:t>
      </w:r>
      <w:r>
        <w:t>близких</w:t>
      </w:r>
      <w:r>
        <w:rPr>
          <w:spacing w:val="80"/>
        </w:rPr>
        <w:t xml:space="preserve"> </w:t>
      </w:r>
      <w:r>
        <w:t>и</w:t>
      </w:r>
      <w:r>
        <w:rPr>
          <w:spacing w:val="80"/>
        </w:rPr>
        <w:t xml:space="preserve"> </w:t>
      </w:r>
      <w:r>
        <w:t>далеких</w:t>
      </w:r>
      <w:r>
        <w:rPr>
          <w:spacing w:val="80"/>
        </w:rPr>
        <w:t xml:space="preserve"> </w:t>
      </w:r>
      <w:r>
        <w:t>регионов</w:t>
      </w:r>
      <w:r>
        <w:rPr>
          <w:spacing w:val="80"/>
        </w:rPr>
        <w:t xml:space="preserve"> </w:t>
      </w:r>
      <w:r>
        <w:t>в</w:t>
      </w:r>
      <w:r>
        <w:rPr>
          <w:spacing w:val="80"/>
        </w:rPr>
        <w:t xml:space="preserve"> </w:t>
      </w:r>
      <w:r>
        <w:t>аудио-</w:t>
      </w:r>
      <w:r>
        <w:rPr>
          <w:spacing w:val="80"/>
        </w:rPr>
        <w:t xml:space="preserve"> </w:t>
      </w:r>
      <w:r>
        <w:t>и</w:t>
      </w:r>
      <w:r>
        <w:rPr>
          <w:spacing w:val="40"/>
        </w:rPr>
        <w:t xml:space="preserve"> </w:t>
      </w:r>
      <w:r>
        <w:rPr>
          <w:spacing w:val="-2"/>
        </w:rPr>
        <w:t>видеозаписи;</w:t>
      </w:r>
    </w:p>
    <w:p w:rsidR="00FD54E7" w:rsidRDefault="005C31E9">
      <w:pPr>
        <w:pStyle w:val="a3"/>
        <w:spacing w:line="242" w:lineRule="auto"/>
        <w:ind w:right="233"/>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FD54E7" w:rsidRDefault="005C31E9">
      <w:pPr>
        <w:pStyle w:val="a3"/>
        <w:spacing w:line="242" w:lineRule="auto"/>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FD54E7" w:rsidRDefault="005C31E9" w:rsidP="00DB0FF1">
      <w:pPr>
        <w:pStyle w:val="a5"/>
        <w:numPr>
          <w:ilvl w:val="3"/>
          <w:numId w:val="22"/>
        </w:numPr>
        <w:tabs>
          <w:tab w:val="left" w:pos="1949"/>
        </w:tabs>
        <w:spacing w:line="271" w:lineRule="exact"/>
        <w:ind w:hanging="1416"/>
        <w:rPr>
          <w:sz w:val="24"/>
        </w:rPr>
      </w:pPr>
      <w:r>
        <w:rPr>
          <w:sz w:val="24"/>
        </w:rPr>
        <w:t>Фольклорные</w:t>
      </w:r>
      <w:r>
        <w:rPr>
          <w:spacing w:val="-7"/>
          <w:sz w:val="24"/>
        </w:rPr>
        <w:t xml:space="preserve"> </w:t>
      </w:r>
      <w:r>
        <w:rPr>
          <w:spacing w:val="-2"/>
          <w:sz w:val="24"/>
        </w:rPr>
        <w:t>жанры.</w:t>
      </w:r>
    </w:p>
    <w:p w:rsidR="00FD54E7" w:rsidRDefault="005C31E9">
      <w:pPr>
        <w:pStyle w:val="a3"/>
        <w:spacing w:line="237" w:lineRule="auto"/>
        <w:ind w:right="2324"/>
        <w:jc w:val="left"/>
      </w:pPr>
      <w:r>
        <w:t>Содержание:</w:t>
      </w:r>
      <w:r>
        <w:rPr>
          <w:spacing w:val="-6"/>
        </w:rPr>
        <w:t xml:space="preserve"> </w:t>
      </w:r>
      <w:r>
        <w:t>общее</w:t>
      </w:r>
      <w:r>
        <w:rPr>
          <w:spacing w:val="-8"/>
        </w:rPr>
        <w:t xml:space="preserve"> </w:t>
      </w:r>
      <w:r>
        <w:t>и</w:t>
      </w:r>
      <w:r>
        <w:rPr>
          <w:spacing w:val="-6"/>
        </w:rPr>
        <w:t xml:space="preserve"> </w:t>
      </w:r>
      <w:r>
        <w:t>особенное</w:t>
      </w:r>
      <w:r>
        <w:rPr>
          <w:spacing w:val="-8"/>
        </w:rPr>
        <w:t xml:space="preserve"> </w:t>
      </w:r>
      <w:r>
        <w:t>в</w:t>
      </w:r>
      <w:r>
        <w:rPr>
          <w:spacing w:val="-1"/>
        </w:rPr>
        <w:t xml:space="preserve"> </w:t>
      </w:r>
      <w:r>
        <w:t>фольклоре</w:t>
      </w:r>
      <w:r>
        <w:rPr>
          <w:spacing w:val="-3"/>
        </w:rPr>
        <w:t xml:space="preserve"> </w:t>
      </w:r>
      <w:r>
        <w:t>народов</w:t>
      </w:r>
      <w:r>
        <w:rPr>
          <w:spacing w:val="-1"/>
        </w:rPr>
        <w:t xml:space="preserve"> </w:t>
      </w:r>
      <w:r>
        <w:t>России:</w:t>
      </w:r>
      <w:r>
        <w:rPr>
          <w:spacing w:val="-2"/>
        </w:rPr>
        <w:t xml:space="preserve"> </w:t>
      </w:r>
      <w:r>
        <w:t xml:space="preserve">лирика, эпос, </w:t>
      </w:r>
      <w:r>
        <w:rPr>
          <w:spacing w:val="-2"/>
        </w:rPr>
        <w:t>танец.</w:t>
      </w:r>
    </w:p>
    <w:p w:rsidR="00FD54E7" w:rsidRDefault="005C31E9">
      <w:pPr>
        <w:pStyle w:val="a3"/>
        <w:spacing w:line="275"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ind w:right="466"/>
        <w:jc w:val="left"/>
      </w:pPr>
      <w:r>
        <w:t>знакомство со</w:t>
      </w:r>
      <w:r>
        <w:rPr>
          <w:spacing w:val="-3"/>
        </w:rPr>
        <w:t xml:space="preserve"> </w:t>
      </w:r>
      <w:r>
        <w:t>звучанием</w:t>
      </w:r>
      <w:r>
        <w:rPr>
          <w:spacing w:val="-2"/>
        </w:rPr>
        <w:t xml:space="preserve"> </w:t>
      </w:r>
      <w:r>
        <w:t>фольклора</w:t>
      </w:r>
      <w:r>
        <w:rPr>
          <w:spacing w:val="-3"/>
        </w:rPr>
        <w:t xml:space="preserve"> </w:t>
      </w:r>
      <w:r>
        <w:t>разных</w:t>
      </w:r>
      <w:r>
        <w:rPr>
          <w:spacing w:val="-7"/>
        </w:rPr>
        <w:t xml:space="preserve"> </w:t>
      </w:r>
      <w:r>
        <w:t>регионов</w:t>
      </w:r>
      <w:r>
        <w:rPr>
          <w:spacing w:val="-5"/>
        </w:rPr>
        <w:t xml:space="preserve"> </w:t>
      </w:r>
      <w:r>
        <w:t>России</w:t>
      </w:r>
      <w:r>
        <w:rPr>
          <w:spacing w:val="-6"/>
        </w:rPr>
        <w:t xml:space="preserve"> </w:t>
      </w:r>
      <w:r>
        <w:t>в</w:t>
      </w:r>
      <w:r>
        <w:rPr>
          <w:spacing w:val="-2"/>
        </w:rPr>
        <w:t xml:space="preserve"> </w:t>
      </w:r>
      <w:r>
        <w:t>аудио-</w:t>
      </w:r>
      <w:r>
        <w:rPr>
          <w:spacing w:val="-5"/>
        </w:rPr>
        <w:t xml:space="preserve"> </w:t>
      </w:r>
      <w:r>
        <w:t>и</w:t>
      </w:r>
      <w:r>
        <w:rPr>
          <w:spacing w:val="-6"/>
        </w:rPr>
        <w:t xml:space="preserve"> </w:t>
      </w:r>
      <w:r>
        <w:t>видеозаписи; аутентичная манера исполнения;</w:t>
      </w:r>
    </w:p>
    <w:p w:rsidR="00FD54E7" w:rsidRDefault="005C31E9">
      <w:pPr>
        <w:pStyle w:val="a3"/>
        <w:jc w:val="left"/>
      </w:pPr>
      <w:r>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w:t>
      </w:r>
    </w:p>
    <w:p w:rsidR="00FD54E7" w:rsidRDefault="005C31E9">
      <w:pPr>
        <w:pStyle w:val="a3"/>
        <w:tabs>
          <w:tab w:val="left" w:pos="2024"/>
          <w:tab w:val="left" w:pos="2374"/>
          <w:tab w:val="left" w:pos="3793"/>
          <w:tab w:val="left" w:pos="5016"/>
          <w:tab w:val="left" w:pos="5874"/>
          <w:tab w:val="left" w:pos="6843"/>
          <w:tab w:val="left" w:pos="8114"/>
          <w:tab w:val="left" w:pos="9313"/>
        </w:tabs>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эпических</w:t>
      </w:r>
      <w:r>
        <w:tab/>
      </w:r>
      <w:r>
        <w:rPr>
          <w:spacing w:val="-2"/>
        </w:rPr>
        <w:t>сказаний;</w:t>
      </w:r>
      <w:r>
        <w:tab/>
      </w:r>
      <w:r>
        <w:rPr>
          <w:spacing w:val="-2"/>
        </w:rPr>
        <w:t>двигательная,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ind w:right="466"/>
        <w:jc w:val="left"/>
      </w:pPr>
      <w:r>
        <w:lastRenderedPageBreak/>
        <w:t>ритмическая,</w:t>
      </w:r>
      <w:r>
        <w:rPr>
          <w:spacing w:val="-1"/>
        </w:rPr>
        <w:t xml:space="preserve"> </w:t>
      </w:r>
      <w:r>
        <w:t>интонационная</w:t>
      </w:r>
      <w:r>
        <w:rPr>
          <w:spacing w:val="-3"/>
        </w:rPr>
        <w:t xml:space="preserve"> </w:t>
      </w:r>
      <w:r>
        <w:t>импровизация</w:t>
      </w:r>
      <w:r>
        <w:rPr>
          <w:spacing w:val="-7"/>
        </w:rPr>
        <w:t xml:space="preserve"> </w:t>
      </w:r>
      <w:r>
        <w:t>в</w:t>
      </w:r>
      <w:r>
        <w:rPr>
          <w:spacing w:val="-5"/>
        </w:rPr>
        <w:t xml:space="preserve"> </w:t>
      </w:r>
      <w:r>
        <w:t>характере</w:t>
      </w:r>
      <w:r>
        <w:rPr>
          <w:spacing w:val="-4"/>
        </w:rPr>
        <w:t xml:space="preserve"> </w:t>
      </w:r>
      <w:r>
        <w:t>изученных</w:t>
      </w:r>
      <w:r>
        <w:rPr>
          <w:spacing w:val="-7"/>
        </w:rPr>
        <w:t xml:space="preserve"> </w:t>
      </w:r>
      <w:r>
        <w:t>народных</w:t>
      </w:r>
      <w:r>
        <w:rPr>
          <w:spacing w:val="-7"/>
        </w:rPr>
        <w:t xml:space="preserve"> </w:t>
      </w:r>
      <w:r>
        <w:t>танцев</w:t>
      </w:r>
      <w:r>
        <w:rPr>
          <w:spacing w:val="-2"/>
        </w:rPr>
        <w:t xml:space="preserve"> </w:t>
      </w:r>
      <w:r>
        <w:t>и</w:t>
      </w:r>
      <w:r>
        <w:rPr>
          <w:spacing w:val="-6"/>
        </w:rPr>
        <w:t xml:space="preserve"> </w:t>
      </w:r>
      <w:r>
        <w:t>песен; вариативно: исследовательские проекты, посвященные музыке разных народов России; музыкальный фестиваль «Народы России».</w:t>
      </w:r>
    </w:p>
    <w:p w:rsidR="00FD54E7" w:rsidRDefault="005C31E9" w:rsidP="00DB0FF1">
      <w:pPr>
        <w:pStyle w:val="a5"/>
        <w:numPr>
          <w:ilvl w:val="3"/>
          <w:numId w:val="22"/>
        </w:numPr>
        <w:tabs>
          <w:tab w:val="left" w:pos="1949"/>
        </w:tabs>
        <w:spacing w:line="242" w:lineRule="auto"/>
        <w:ind w:left="533" w:right="235" w:firstLine="0"/>
        <w:rPr>
          <w:sz w:val="24"/>
        </w:rPr>
      </w:pPr>
      <w:r>
        <w:rPr>
          <w:sz w:val="24"/>
        </w:rPr>
        <w:t>Фольклор</w:t>
      </w:r>
      <w:r>
        <w:rPr>
          <w:spacing w:val="40"/>
          <w:sz w:val="24"/>
        </w:rPr>
        <w:t xml:space="preserve"> </w:t>
      </w:r>
      <w:r>
        <w:rPr>
          <w:sz w:val="24"/>
        </w:rPr>
        <w:t>в</w:t>
      </w:r>
      <w:r>
        <w:rPr>
          <w:spacing w:val="40"/>
          <w:sz w:val="24"/>
        </w:rPr>
        <w:t xml:space="preserve"> </w:t>
      </w:r>
      <w:r>
        <w:rPr>
          <w:sz w:val="24"/>
        </w:rPr>
        <w:t>творчестве</w:t>
      </w:r>
      <w:r>
        <w:rPr>
          <w:spacing w:val="40"/>
          <w:sz w:val="24"/>
        </w:rPr>
        <w:t xml:space="preserve"> </w:t>
      </w:r>
      <w:r>
        <w:rPr>
          <w:sz w:val="24"/>
        </w:rPr>
        <w:t>профессиональных</w:t>
      </w:r>
      <w:r>
        <w:rPr>
          <w:spacing w:val="40"/>
          <w:sz w:val="24"/>
        </w:rPr>
        <w:t xml:space="preserve"> </w:t>
      </w:r>
      <w:r>
        <w:rPr>
          <w:sz w:val="24"/>
        </w:rPr>
        <w:t>композиторов.</w:t>
      </w:r>
      <w:r>
        <w:rPr>
          <w:spacing w:val="40"/>
          <w:sz w:val="24"/>
        </w:rPr>
        <w:t xml:space="preserve"> </w:t>
      </w:r>
      <w:r>
        <w:rPr>
          <w:sz w:val="24"/>
        </w:rPr>
        <w:t>Содержание:</w:t>
      </w:r>
      <w:r>
        <w:rPr>
          <w:spacing w:val="40"/>
          <w:sz w:val="24"/>
        </w:rPr>
        <w:t xml:space="preserve"> </w:t>
      </w:r>
      <w:r>
        <w:rPr>
          <w:sz w:val="24"/>
        </w:rPr>
        <w:t>народные истоки композиторского творчества: обработки</w:t>
      </w:r>
    </w:p>
    <w:p w:rsidR="00FD54E7" w:rsidRDefault="005C31E9">
      <w:pPr>
        <w:pStyle w:val="a3"/>
        <w:ind w:right="230"/>
      </w:pPr>
      <w:r>
        <w:t>фольклора, цитаты;</w:t>
      </w:r>
      <w:r>
        <w:rPr>
          <w:spacing w:val="-1"/>
        </w:rPr>
        <w:t xml:space="preserve"> </w:t>
      </w:r>
      <w:r>
        <w:t>картины родной природы</w:t>
      </w:r>
      <w:r>
        <w:rPr>
          <w:spacing w:val="-4"/>
        </w:rPr>
        <w:t xml:space="preserve"> </w:t>
      </w:r>
      <w:r>
        <w:t>и отражение типичных</w:t>
      </w:r>
      <w:r>
        <w:rPr>
          <w:spacing w:val="-1"/>
        </w:rPr>
        <w:t xml:space="preserve"> </w:t>
      </w:r>
      <w:r>
        <w:t>образов, характеров, важных исторических событий. Внутреннее родство композиторского и народного творчества на интонационном уровне.</w:t>
      </w:r>
    </w:p>
    <w:p w:rsidR="00FD54E7" w:rsidRDefault="005C31E9">
      <w:pPr>
        <w:pStyle w:val="a3"/>
        <w:spacing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ind w:right="238"/>
      </w:pPr>
      <w:r>
        <w:t xml:space="preserve">сравнение аутентичного звучания фольклора и фольклорных мелодий в композиторской </w:t>
      </w:r>
      <w:r>
        <w:rPr>
          <w:spacing w:val="-2"/>
        </w:rPr>
        <w:t>обработке;</w:t>
      </w:r>
    </w:p>
    <w:p w:rsidR="00FD54E7" w:rsidRDefault="005C31E9">
      <w:pPr>
        <w:pStyle w:val="a3"/>
        <w:spacing w:line="271" w:lineRule="exact"/>
      </w:pPr>
      <w:r>
        <w:t>разучивание,</w:t>
      </w:r>
      <w:r>
        <w:rPr>
          <w:spacing w:val="-4"/>
        </w:rPr>
        <w:t xml:space="preserve"> </w:t>
      </w:r>
      <w:r>
        <w:t>исполнение</w:t>
      </w:r>
      <w:r>
        <w:rPr>
          <w:spacing w:val="-5"/>
        </w:rPr>
        <w:t xml:space="preserve"> </w:t>
      </w:r>
      <w:r>
        <w:t>народной</w:t>
      </w:r>
      <w:r>
        <w:rPr>
          <w:spacing w:val="-7"/>
        </w:rPr>
        <w:t xml:space="preserve"> </w:t>
      </w:r>
      <w:r>
        <w:t>песни</w:t>
      </w:r>
      <w:r>
        <w:rPr>
          <w:spacing w:val="-7"/>
        </w:rPr>
        <w:t xml:space="preserve"> </w:t>
      </w:r>
      <w:r>
        <w:t>в</w:t>
      </w:r>
      <w:r>
        <w:rPr>
          <w:spacing w:val="-3"/>
        </w:rPr>
        <w:t xml:space="preserve"> </w:t>
      </w:r>
      <w:r>
        <w:t>композиторской</w:t>
      </w:r>
      <w:r>
        <w:rPr>
          <w:spacing w:val="-7"/>
        </w:rPr>
        <w:t xml:space="preserve"> </w:t>
      </w:r>
      <w:r>
        <w:rPr>
          <w:spacing w:val="-2"/>
        </w:rPr>
        <w:t>обработке;</w:t>
      </w:r>
    </w:p>
    <w:p w:rsidR="00FD54E7" w:rsidRDefault="005C31E9">
      <w:pPr>
        <w:pStyle w:val="a3"/>
        <w:spacing w:line="237" w:lineRule="auto"/>
        <w:ind w:right="233"/>
        <w:jc w:val="left"/>
      </w:pPr>
      <w:r>
        <w:t>знакомство с</w:t>
      </w:r>
      <w:r>
        <w:rPr>
          <w:spacing w:val="-4"/>
        </w:rPr>
        <w:t xml:space="preserve"> </w:t>
      </w:r>
      <w:r>
        <w:t>2-3</w:t>
      </w:r>
      <w:r>
        <w:rPr>
          <w:spacing w:val="-3"/>
        </w:rPr>
        <w:t xml:space="preserve"> </w:t>
      </w:r>
      <w:r>
        <w:t>фрагментами</w:t>
      </w:r>
      <w:r>
        <w:rPr>
          <w:spacing w:val="-2"/>
        </w:rPr>
        <w:t xml:space="preserve"> </w:t>
      </w:r>
      <w:r>
        <w:t>крупных</w:t>
      </w:r>
      <w:r>
        <w:rPr>
          <w:spacing w:val="-3"/>
        </w:rPr>
        <w:t xml:space="preserve"> </w:t>
      </w:r>
      <w:r>
        <w:t>сочинений</w:t>
      </w:r>
      <w:r>
        <w:rPr>
          <w:spacing w:val="-2"/>
        </w:rPr>
        <w:t xml:space="preserve"> </w:t>
      </w:r>
      <w:r>
        <w:t>(опера,</w:t>
      </w:r>
      <w:r>
        <w:rPr>
          <w:spacing w:val="-1"/>
        </w:rPr>
        <w:t xml:space="preserve"> </w:t>
      </w:r>
      <w:r>
        <w:t>симфония,</w:t>
      </w:r>
      <w:r>
        <w:rPr>
          <w:spacing w:val="-1"/>
        </w:rPr>
        <w:t xml:space="preserve"> </w:t>
      </w:r>
      <w:r>
        <w:t>концерт, квартет,</w:t>
      </w:r>
      <w:r>
        <w:rPr>
          <w:spacing w:val="-1"/>
        </w:rPr>
        <w:t xml:space="preserve"> </w:t>
      </w:r>
      <w:r>
        <w:t>вариации), в которых использованы подлинные народные мелодии;</w:t>
      </w:r>
    </w:p>
    <w:p w:rsidR="00FD54E7" w:rsidRDefault="005C31E9">
      <w:pPr>
        <w:pStyle w:val="a3"/>
        <w:spacing w:before="5" w:line="237" w:lineRule="auto"/>
        <w:jc w:val="left"/>
      </w:pPr>
      <w:r>
        <w:t>наблюдение</w:t>
      </w:r>
      <w:r>
        <w:rPr>
          <w:spacing w:val="40"/>
        </w:rPr>
        <w:t xml:space="preserve"> </w:t>
      </w:r>
      <w:r>
        <w:t>за</w:t>
      </w:r>
      <w:r>
        <w:rPr>
          <w:spacing w:val="40"/>
        </w:rPr>
        <w:t xml:space="preserve"> </w:t>
      </w:r>
      <w:r>
        <w:t>принципами</w:t>
      </w:r>
      <w:r>
        <w:rPr>
          <w:spacing w:val="40"/>
        </w:rPr>
        <w:t xml:space="preserve"> </w:t>
      </w:r>
      <w:r>
        <w:t>композиторской</w:t>
      </w:r>
      <w:r>
        <w:rPr>
          <w:spacing w:val="40"/>
        </w:rPr>
        <w:t xml:space="preserve"> </w:t>
      </w:r>
      <w:r>
        <w:t>обработки,</w:t>
      </w:r>
      <w:r>
        <w:rPr>
          <w:spacing w:val="40"/>
        </w:rPr>
        <w:t xml:space="preserve"> </w:t>
      </w:r>
      <w:r>
        <w:t>развития</w:t>
      </w:r>
      <w:r>
        <w:rPr>
          <w:spacing w:val="40"/>
        </w:rPr>
        <w:t xml:space="preserve"> </w:t>
      </w:r>
      <w:r>
        <w:t>фольклорного</w:t>
      </w:r>
      <w:r>
        <w:rPr>
          <w:spacing w:val="40"/>
        </w:rPr>
        <w:t xml:space="preserve"> </w:t>
      </w:r>
      <w:r>
        <w:t xml:space="preserve">тематического </w:t>
      </w:r>
      <w:r>
        <w:rPr>
          <w:spacing w:val="-2"/>
        </w:rPr>
        <w:t>материала;</w:t>
      </w:r>
    </w:p>
    <w:p w:rsidR="00FD54E7" w:rsidRDefault="005C31E9">
      <w:pPr>
        <w:pStyle w:val="a3"/>
        <w:spacing w:before="3"/>
        <w:jc w:val="left"/>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rsidR="00FD54E7" w:rsidRDefault="005C31E9" w:rsidP="00DB0FF1">
      <w:pPr>
        <w:pStyle w:val="a5"/>
        <w:numPr>
          <w:ilvl w:val="3"/>
          <w:numId w:val="22"/>
        </w:numPr>
        <w:tabs>
          <w:tab w:val="left" w:pos="1949"/>
        </w:tabs>
        <w:spacing w:before="1"/>
        <w:ind w:hanging="1416"/>
        <w:rPr>
          <w:sz w:val="24"/>
        </w:rPr>
      </w:pPr>
      <w:r>
        <w:rPr>
          <w:sz w:val="24"/>
        </w:rPr>
        <w:t>На</w:t>
      </w:r>
      <w:r>
        <w:rPr>
          <w:spacing w:val="-4"/>
          <w:sz w:val="24"/>
        </w:rPr>
        <w:t xml:space="preserve"> </w:t>
      </w:r>
      <w:r>
        <w:rPr>
          <w:sz w:val="24"/>
        </w:rPr>
        <w:t>рубежах</w:t>
      </w:r>
      <w:r>
        <w:rPr>
          <w:spacing w:val="-5"/>
          <w:sz w:val="24"/>
        </w:rPr>
        <w:t xml:space="preserve"> </w:t>
      </w:r>
      <w:r>
        <w:rPr>
          <w:spacing w:val="-2"/>
          <w:sz w:val="24"/>
        </w:rPr>
        <w:t>культур.</w:t>
      </w:r>
    </w:p>
    <w:p w:rsidR="00FD54E7" w:rsidRDefault="005C31E9">
      <w:pPr>
        <w:pStyle w:val="a3"/>
        <w:spacing w:line="242" w:lineRule="auto"/>
        <w:ind w:right="241"/>
      </w:pPr>
      <w:r>
        <w:t>Содержание: взаимное влияние фольклорных традиций друг на друга. Этнографические экспедиции и фестивали. Современная жизнь фольклора.</w:t>
      </w:r>
    </w:p>
    <w:p w:rsidR="00FD54E7" w:rsidRDefault="005C31E9">
      <w:pPr>
        <w:pStyle w:val="a3"/>
        <w:spacing w:line="271"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1"/>
        <w:ind w:right="223"/>
      </w:pPr>
      <w: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w:t>
      </w:r>
      <w:r>
        <w:rPr>
          <w:spacing w:val="-2"/>
        </w:rPr>
        <w:t>смешения;</w:t>
      </w:r>
    </w:p>
    <w:p w:rsidR="00FD54E7" w:rsidRDefault="005C31E9">
      <w:pPr>
        <w:pStyle w:val="a3"/>
        <w:spacing w:line="242" w:lineRule="auto"/>
        <w:ind w:right="224"/>
      </w:pPr>
      <w:r>
        <w:t>изучение творчества и вклада в развитие культуры современных этно-исполнителей, исследователей традиционного фольклора;</w:t>
      </w:r>
    </w:p>
    <w:p w:rsidR="00FD54E7" w:rsidRDefault="005C31E9">
      <w:pPr>
        <w:pStyle w:val="a3"/>
        <w:spacing w:line="242" w:lineRule="auto"/>
        <w:ind w:right="230"/>
      </w:pPr>
      <w:r>
        <w:t>вариативно: участие в этнографической экспедиции; посещение (участие) в фестивале традиционной культуры.</w:t>
      </w:r>
    </w:p>
    <w:p w:rsidR="00FD54E7" w:rsidRDefault="005C31E9" w:rsidP="00DB0FF1">
      <w:pPr>
        <w:pStyle w:val="a5"/>
        <w:numPr>
          <w:ilvl w:val="2"/>
          <w:numId w:val="22"/>
        </w:numPr>
        <w:tabs>
          <w:tab w:val="left" w:pos="1949"/>
        </w:tabs>
        <w:spacing w:line="240" w:lineRule="auto"/>
        <w:ind w:right="233" w:firstLine="0"/>
        <w:rPr>
          <w:sz w:val="24"/>
        </w:rPr>
      </w:pPr>
      <w:r>
        <w:rPr>
          <w:sz w:val="24"/>
        </w:rPr>
        <w:t>Модуль</w:t>
      </w:r>
      <w:r>
        <w:rPr>
          <w:spacing w:val="-3"/>
          <w:sz w:val="24"/>
        </w:rPr>
        <w:t xml:space="preserve"> </w:t>
      </w:r>
      <w:r>
        <w:rPr>
          <w:sz w:val="24"/>
        </w:rPr>
        <w:t>№</w:t>
      </w:r>
      <w:r>
        <w:rPr>
          <w:spacing w:val="-3"/>
          <w:sz w:val="24"/>
        </w:rPr>
        <w:t xml:space="preserve"> </w:t>
      </w:r>
      <w:r>
        <w:rPr>
          <w:sz w:val="24"/>
        </w:rPr>
        <w:t>3</w:t>
      </w:r>
      <w:r>
        <w:rPr>
          <w:spacing w:val="-4"/>
          <w:sz w:val="24"/>
        </w:rPr>
        <w:t xml:space="preserve"> </w:t>
      </w:r>
      <w:r>
        <w:rPr>
          <w:sz w:val="24"/>
        </w:rPr>
        <w:t>«Русская</w:t>
      </w:r>
      <w:r>
        <w:rPr>
          <w:spacing w:val="-4"/>
          <w:sz w:val="24"/>
        </w:rPr>
        <w:t xml:space="preserve"> </w:t>
      </w:r>
      <w:r>
        <w:rPr>
          <w:sz w:val="24"/>
        </w:rPr>
        <w:t>классическая</w:t>
      </w:r>
      <w:r>
        <w:rPr>
          <w:spacing w:val="-4"/>
          <w:sz w:val="24"/>
        </w:rPr>
        <w:t xml:space="preserve"> </w:t>
      </w:r>
      <w:r>
        <w:rPr>
          <w:sz w:val="24"/>
        </w:rPr>
        <w:t>музыка»</w:t>
      </w:r>
      <w:r>
        <w:rPr>
          <w:spacing w:val="-9"/>
          <w:sz w:val="24"/>
        </w:rPr>
        <w:t xml:space="preserve"> </w:t>
      </w:r>
      <w:r>
        <w:rPr>
          <w:sz w:val="24"/>
        </w:rPr>
        <w:t>(изучение</w:t>
      </w:r>
      <w:r>
        <w:rPr>
          <w:spacing w:val="-5"/>
          <w:sz w:val="24"/>
        </w:rPr>
        <w:t xml:space="preserve"> </w:t>
      </w:r>
      <w:r>
        <w:rPr>
          <w:sz w:val="24"/>
        </w:rPr>
        <w:t>тематических</w:t>
      </w:r>
      <w:r>
        <w:rPr>
          <w:spacing w:val="-9"/>
          <w:sz w:val="24"/>
        </w:rPr>
        <w:t xml:space="preserve"> </w:t>
      </w:r>
      <w:r>
        <w:rPr>
          <w:sz w:val="24"/>
        </w:rPr>
        <w:t>блоков</w:t>
      </w:r>
      <w:r>
        <w:rPr>
          <w:spacing w:val="-3"/>
          <w:sz w:val="24"/>
        </w:rPr>
        <w:t xml:space="preserve"> </w:t>
      </w:r>
      <w:r>
        <w:rPr>
          <w:sz w:val="24"/>
        </w:rPr>
        <w:t xml:space="preserve">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sz w:val="24"/>
        </w:rPr>
        <w:t>интонаций).</w:t>
      </w:r>
    </w:p>
    <w:p w:rsidR="00FD54E7" w:rsidRDefault="005C31E9" w:rsidP="00DB0FF1">
      <w:pPr>
        <w:pStyle w:val="a5"/>
        <w:numPr>
          <w:ilvl w:val="3"/>
          <w:numId w:val="22"/>
        </w:numPr>
        <w:tabs>
          <w:tab w:val="left" w:pos="1948"/>
        </w:tabs>
        <w:ind w:left="1948" w:hanging="1415"/>
        <w:rPr>
          <w:sz w:val="24"/>
        </w:rPr>
      </w:pPr>
      <w:r>
        <w:rPr>
          <w:sz w:val="24"/>
        </w:rPr>
        <w:t>Образы</w:t>
      </w:r>
      <w:r>
        <w:rPr>
          <w:spacing w:val="-1"/>
          <w:sz w:val="24"/>
        </w:rPr>
        <w:t xml:space="preserve"> </w:t>
      </w:r>
      <w:r>
        <w:rPr>
          <w:sz w:val="24"/>
        </w:rPr>
        <w:t>родной</w:t>
      </w:r>
      <w:r>
        <w:rPr>
          <w:spacing w:val="-1"/>
          <w:sz w:val="24"/>
        </w:rPr>
        <w:t xml:space="preserve"> </w:t>
      </w:r>
      <w:r>
        <w:rPr>
          <w:spacing w:val="-2"/>
          <w:sz w:val="24"/>
        </w:rPr>
        <w:t>земли.</w:t>
      </w:r>
    </w:p>
    <w:p w:rsidR="00FD54E7" w:rsidRDefault="005C31E9">
      <w:pPr>
        <w:pStyle w:val="a3"/>
        <w:ind w:right="227"/>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D54E7" w:rsidRDefault="005C31E9">
      <w:pPr>
        <w:pStyle w:val="a3"/>
        <w:spacing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jc w:val="left"/>
      </w:pPr>
      <w:r>
        <w:t>повторение,</w:t>
      </w:r>
      <w:r>
        <w:rPr>
          <w:spacing w:val="40"/>
        </w:rPr>
        <w:t xml:space="preserve"> </w:t>
      </w:r>
      <w:r>
        <w:t>обобщение</w:t>
      </w:r>
      <w:r>
        <w:rPr>
          <w:spacing w:val="40"/>
        </w:rPr>
        <w:t xml:space="preserve"> </w:t>
      </w:r>
      <w:r>
        <w:t>опыта</w:t>
      </w:r>
      <w:r>
        <w:rPr>
          <w:spacing w:val="40"/>
        </w:rPr>
        <w:t xml:space="preserve"> </w:t>
      </w:r>
      <w:r>
        <w:t>слушания,</w:t>
      </w:r>
      <w:r>
        <w:rPr>
          <w:spacing w:val="40"/>
        </w:rPr>
        <w:t xml:space="preserve"> </w:t>
      </w:r>
      <w:r>
        <w:t>проживания,</w:t>
      </w:r>
      <w:r>
        <w:rPr>
          <w:spacing w:val="40"/>
        </w:rPr>
        <w:t xml:space="preserve"> </w:t>
      </w:r>
      <w:r>
        <w:t>анализа</w:t>
      </w:r>
      <w:r>
        <w:rPr>
          <w:spacing w:val="40"/>
        </w:rPr>
        <w:t xml:space="preserve"> </w:t>
      </w:r>
      <w:r>
        <w:t>музыки</w:t>
      </w:r>
      <w:r>
        <w:rPr>
          <w:spacing w:val="40"/>
        </w:rPr>
        <w:t xml:space="preserve"> </w:t>
      </w:r>
      <w:r>
        <w:t>русских</w:t>
      </w:r>
      <w:r>
        <w:rPr>
          <w:spacing w:val="40"/>
        </w:rPr>
        <w:t xml:space="preserve"> </w:t>
      </w:r>
      <w:r>
        <w:t>композиторов, полученного на уровне начального общего образования;</w:t>
      </w:r>
    </w:p>
    <w:p w:rsidR="00FD54E7" w:rsidRDefault="005C31E9">
      <w:pPr>
        <w:pStyle w:val="a3"/>
        <w:ind w:right="234"/>
        <w:jc w:val="left"/>
      </w:pPr>
      <w:r>
        <w:t>выявление мелодичности, широты дыхания, интонационной близости русскому фольклору; 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сочиненного</w:t>
      </w:r>
      <w:r>
        <w:rPr>
          <w:spacing w:val="80"/>
        </w:rPr>
        <w:t xml:space="preserve"> </w:t>
      </w:r>
      <w:r>
        <w:t xml:space="preserve">русским </w:t>
      </w:r>
      <w:r>
        <w:rPr>
          <w:spacing w:val="-2"/>
        </w:rPr>
        <w:t>композитором-классиком;</w:t>
      </w:r>
    </w:p>
    <w:p w:rsidR="00FD54E7" w:rsidRDefault="005C31E9">
      <w:pPr>
        <w:pStyle w:val="a3"/>
        <w:tabs>
          <w:tab w:val="left" w:pos="3366"/>
        </w:tabs>
        <w:spacing w:line="237" w:lineRule="auto"/>
        <w:ind w:right="1473"/>
        <w:jc w:val="left"/>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авторов</w:t>
      </w:r>
      <w:r>
        <w:rPr>
          <w:spacing w:val="-6"/>
        </w:rPr>
        <w:t xml:space="preserve"> </w:t>
      </w:r>
      <w:r>
        <w:t>изученных</w:t>
      </w:r>
      <w:r>
        <w:rPr>
          <w:spacing w:val="-8"/>
        </w:rPr>
        <w:t xml:space="preserve"> </w:t>
      </w:r>
      <w:r>
        <w:t>произведений; вариативно:</w:t>
      </w:r>
      <w:r>
        <w:rPr>
          <w:spacing w:val="80"/>
        </w:rPr>
        <w:t xml:space="preserve"> </w:t>
      </w:r>
      <w:r>
        <w:t>рисование</w:t>
      </w:r>
      <w:r>
        <w:tab/>
        <w:t>по мотивам прослушанных музыкальных</w:t>
      </w:r>
    </w:p>
    <w:p w:rsidR="00FD54E7" w:rsidRDefault="005C31E9">
      <w:pPr>
        <w:pStyle w:val="a3"/>
        <w:tabs>
          <w:tab w:val="left" w:pos="3544"/>
          <w:tab w:val="left" w:pos="4676"/>
          <w:tab w:val="left" w:pos="6259"/>
          <w:tab w:val="left" w:pos="7289"/>
          <w:tab w:val="left" w:pos="7606"/>
          <w:tab w:val="left" w:pos="8926"/>
          <w:tab w:val="left" w:pos="10053"/>
        </w:tabs>
        <w:spacing w:line="237" w:lineRule="auto"/>
        <w:ind w:right="227"/>
        <w:jc w:val="left"/>
      </w:pPr>
      <w:r>
        <w:t>произведений;</w:t>
      </w:r>
      <w:r>
        <w:rPr>
          <w:spacing w:val="80"/>
        </w:rPr>
        <w:t xml:space="preserve"> </w:t>
      </w:r>
      <w:r>
        <w:t>посещение</w:t>
      </w:r>
      <w:r>
        <w:tab/>
      </w:r>
      <w:r>
        <w:rPr>
          <w:spacing w:val="-2"/>
        </w:rPr>
        <w:t>концерта</w:t>
      </w:r>
      <w:r>
        <w:tab/>
      </w:r>
      <w:r>
        <w:rPr>
          <w:spacing w:val="-2"/>
        </w:rPr>
        <w:t>классической</w:t>
      </w:r>
      <w:r>
        <w:tab/>
      </w:r>
      <w:r>
        <w:rPr>
          <w:spacing w:val="-2"/>
        </w:rPr>
        <w:t>музыки,</w:t>
      </w:r>
      <w:r>
        <w:tab/>
      </w:r>
      <w:r>
        <w:rPr>
          <w:spacing w:val="-10"/>
        </w:rPr>
        <w:t>в</w:t>
      </w:r>
      <w:r>
        <w:tab/>
      </w:r>
      <w:r>
        <w:rPr>
          <w:spacing w:val="-2"/>
        </w:rPr>
        <w:t>программу</w:t>
      </w:r>
      <w:r>
        <w:tab/>
      </w:r>
      <w:r>
        <w:rPr>
          <w:spacing w:val="-2"/>
        </w:rPr>
        <w:t>которого</w:t>
      </w:r>
      <w:r>
        <w:tab/>
      </w:r>
      <w:r>
        <w:rPr>
          <w:spacing w:val="-2"/>
        </w:rPr>
        <w:t xml:space="preserve">входят </w:t>
      </w:r>
      <w:r>
        <w:t>произведения русских композиторов.</w:t>
      </w:r>
    </w:p>
    <w:p w:rsidR="00FD54E7" w:rsidRDefault="005C31E9" w:rsidP="00DB0FF1">
      <w:pPr>
        <w:pStyle w:val="a5"/>
        <w:numPr>
          <w:ilvl w:val="3"/>
          <w:numId w:val="22"/>
        </w:numPr>
        <w:tabs>
          <w:tab w:val="left" w:pos="1949"/>
        </w:tabs>
        <w:ind w:hanging="1416"/>
        <w:rPr>
          <w:sz w:val="24"/>
        </w:rPr>
      </w:pPr>
      <w:r>
        <w:rPr>
          <w:sz w:val="24"/>
        </w:rPr>
        <w:t>Золотой</w:t>
      </w:r>
      <w:r>
        <w:rPr>
          <w:spacing w:val="-5"/>
          <w:sz w:val="24"/>
        </w:rPr>
        <w:t xml:space="preserve"> </w:t>
      </w:r>
      <w:r>
        <w:rPr>
          <w:sz w:val="24"/>
        </w:rPr>
        <w:t>век</w:t>
      </w:r>
      <w:r>
        <w:rPr>
          <w:spacing w:val="-3"/>
          <w:sz w:val="24"/>
        </w:rPr>
        <w:t xml:space="preserve"> </w:t>
      </w:r>
      <w:r>
        <w:rPr>
          <w:sz w:val="24"/>
        </w:rPr>
        <w:t>русской</w:t>
      </w:r>
      <w:r>
        <w:rPr>
          <w:spacing w:val="1"/>
          <w:sz w:val="24"/>
        </w:rPr>
        <w:t xml:space="preserve"> </w:t>
      </w:r>
      <w:r>
        <w:rPr>
          <w:spacing w:val="-2"/>
          <w:sz w:val="24"/>
        </w:rPr>
        <w:t>культуры.</w:t>
      </w:r>
    </w:p>
    <w:p w:rsidR="00FD54E7" w:rsidRDefault="005C31E9">
      <w:pPr>
        <w:pStyle w:val="a3"/>
        <w:spacing w:line="242" w:lineRule="auto"/>
        <w:jc w:val="left"/>
      </w:pPr>
      <w:r>
        <w:t>Содержание: светская музыка российского дворянства XIX века: музыкальные салоны, домашнее музицирование,</w:t>
      </w:r>
      <w:r>
        <w:rPr>
          <w:spacing w:val="60"/>
        </w:rPr>
        <w:t xml:space="preserve"> </w:t>
      </w:r>
      <w:r>
        <w:t>балы,</w:t>
      </w:r>
      <w:r>
        <w:rPr>
          <w:spacing w:val="62"/>
        </w:rPr>
        <w:t xml:space="preserve"> </w:t>
      </w:r>
      <w:r>
        <w:t>театры.</w:t>
      </w:r>
      <w:r>
        <w:rPr>
          <w:spacing w:val="63"/>
        </w:rPr>
        <w:t xml:space="preserve"> </w:t>
      </w:r>
      <w:r>
        <w:t>Особенности</w:t>
      </w:r>
      <w:r>
        <w:rPr>
          <w:spacing w:val="58"/>
        </w:rPr>
        <w:t xml:space="preserve"> </w:t>
      </w:r>
      <w:r>
        <w:t>отечественной</w:t>
      </w:r>
      <w:r>
        <w:rPr>
          <w:spacing w:val="66"/>
        </w:rPr>
        <w:t xml:space="preserve"> </w:t>
      </w:r>
      <w:r>
        <w:t>музыкальной</w:t>
      </w:r>
      <w:r>
        <w:rPr>
          <w:spacing w:val="66"/>
        </w:rPr>
        <w:t xml:space="preserve"> </w:t>
      </w:r>
      <w:r>
        <w:t>культуры</w:t>
      </w:r>
      <w:r>
        <w:rPr>
          <w:spacing w:val="68"/>
        </w:rPr>
        <w:t xml:space="preserve"> </w:t>
      </w:r>
      <w:r>
        <w:t>XIX</w:t>
      </w:r>
      <w:r>
        <w:rPr>
          <w:spacing w:val="64"/>
        </w:rPr>
        <w:t xml:space="preserve"> </w:t>
      </w:r>
      <w:r>
        <w:t>в.</w:t>
      </w:r>
      <w:r>
        <w:rPr>
          <w:spacing w:val="68"/>
        </w:rPr>
        <w:t xml:space="preserve"> </w:t>
      </w:r>
      <w:r>
        <w:rPr>
          <w:spacing w:val="-5"/>
        </w:rPr>
        <w:t>(на</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примере</w:t>
      </w:r>
      <w:r>
        <w:rPr>
          <w:spacing w:val="80"/>
          <w:w w:val="150"/>
        </w:rPr>
        <w:t xml:space="preserve"> </w:t>
      </w:r>
      <w:r>
        <w:t>творчества</w:t>
      </w:r>
      <w:r>
        <w:rPr>
          <w:spacing w:val="80"/>
          <w:w w:val="150"/>
        </w:rPr>
        <w:t xml:space="preserve"> </w:t>
      </w:r>
      <w:r>
        <w:t>М.И.</w:t>
      </w:r>
      <w:r>
        <w:rPr>
          <w:spacing w:val="80"/>
          <w:w w:val="150"/>
        </w:rPr>
        <w:t xml:space="preserve"> </w:t>
      </w:r>
      <w:r>
        <w:t>Глинки,</w:t>
      </w:r>
      <w:r>
        <w:rPr>
          <w:spacing w:val="80"/>
          <w:w w:val="150"/>
        </w:rPr>
        <w:t xml:space="preserve"> </w:t>
      </w:r>
      <w:r>
        <w:t>П.И.</w:t>
      </w:r>
      <w:r>
        <w:rPr>
          <w:spacing w:val="80"/>
          <w:w w:val="150"/>
        </w:rPr>
        <w:t xml:space="preserve"> </w:t>
      </w:r>
      <w:r>
        <w:t>Чайковского,</w:t>
      </w:r>
      <w:r>
        <w:rPr>
          <w:spacing w:val="80"/>
          <w:w w:val="150"/>
        </w:rPr>
        <w:t xml:space="preserve"> </w:t>
      </w:r>
      <w:r>
        <w:t>Н.А.</w:t>
      </w:r>
      <w:r>
        <w:rPr>
          <w:spacing w:val="80"/>
          <w:w w:val="150"/>
        </w:rPr>
        <w:t xml:space="preserve"> </w:t>
      </w:r>
      <w:r>
        <w:t>Римского-Корсакова</w:t>
      </w:r>
      <w:r>
        <w:rPr>
          <w:spacing w:val="80"/>
          <w:w w:val="150"/>
        </w:rPr>
        <w:t xml:space="preserve"> </w:t>
      </w:r>
      <w:r>
        <w:t>и</w:t>
      </w:r>
      <w:r>
        <w:rPr>
          <w:spacing w:val="80"/>
          <w:w w:val="150"/>
        </w:rPr>
        <w:t xml:space="preserve"> </w:t>
      </w:r>
      <w:r>
        <w:t xml:space="preserve">других </w:t>
      </w:r>
      <w:r>
        <w:rPr>
          <w:spacing w:val="-2"/>
        </w:rPr>
        <w:t>композиторов).</w:t>
      </w:r>
    </w:p>
    <w:p w:rsidR="00FD54E7" w:rsidRDefault="005C31E9">
      <w:pPr>
        <w:pStyle w:val="a3"/>
        <w:spacing w:before="3" w:line="275"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jc w:val="left"/>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80"/>
        </w:rPr>
        <w:t xml:space="preserve"> </w:t>
      </w:r>
      <w:r>
        <w:t>художественного</w:t>
      </w:r>
      <w:r>
        <w:rPr>
          <w:spacing w:val="80"/>
        </w:rPr>
        <w:t xml:space="preserve"> </w:t>
      </w:r>
      <w:r>
        <w:t>содержания,</w:t>
      </w:r>
      <w:r>
        <w:rPr>
          <w:spacing w:val="40"/>
        </w:rPr>
        <w:t xml:space="preserve"> </w:t>
      </w:r>
      <w:r>
        <w:t>выразительных средств;</w:t>
      </w:r>
    </w:p>
    <w:p w:rsidR="00FD54E7" w:rsidRDefault="005C31E9">
      <w:pPr>
        <w:pStyle w:val="a3"/>
        <w:spacing w:line="242" w:lineRule="auto"/>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лирического</w:t>
      </w:r>
      <w:r>
        <w:rPr>
          <w:spacing w:val="80"/>
        </w:rPr>
        <w:t xml:space="preserve"> </w:t>
      </w:r>
      <w:r>
        <w:t>характера, сочиненного русским композитором-классиком;</w:t>
      </w:r>
    </w:p>
    <w:p w:rsidR="00FD54E7" w:rsidRDefault="005C31E9">
      <w:pPr>
        <w:pStyle w:val="a3"/>
        <w:ind w:right="233"/>
        <w:jc w:val="left"/>
      </w:pPr>
      <w:r>
        <w:t>музыкальная викторина на знание музыки, названий и авторов изученных произведений; 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w:t>
      </w:r>
      <w:r>
        <w:rPr>
          <w:spacing w:val="40"/>
        </w:rPr>
        <w:t xml:space="preserve"> </w:t>
      </w:r>
      <w:r>
        <w:t>русской</w:t>
      </w:r>
      <w:r>
        <w:rPr>
          <w:spacing w:val="40"/>
        </w:rPr>
        <w:t xml:space="preserve"> </w:t>
      </w:r>
      <w:r>
        <w:t>культуре XIX века;</w:t>
      </w:r>
    </w:p>
    <w:p w:rsidR="00FD54E7" w:rsidRDefault="005C31E9">
      <w:pPr>
        <w:pStyle w:val="a3"/>
        <w:spacing w:line="237" w:lineRule="auto"/>
        <w:ind w:right="227"/>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FD54E7" w:rsidRDefault="005C31E9">
      <w:pPr>
        <w:pStyle w:val="a3"/>
        <w:spacing w:line="275" w:lineRule="exact"/>
      </w:pPr>
      <w:r>
        <w:t>реконструкция</w:t>
      </w:r>
      <w:r>
        <w:rPr>
          <w:spacing w:val="-10"/>
        </w:rPr>
        <w:t xml:space="preserve"> </w:t>
      </w:r>
      <w:r>
        <w:t>костюмированного</w:t>
      </w:r>
      <w:r>
        <w:rPr>
          <w:spacing w:val="-3"/>
        </w:rPr>
        <w:t xml:space="preserve"> </w:t>
      </w:r>
      <w:r>
        <w:t>бала,</w:t>
      </w:r>
      <w:r>
        <w:rPr>
          <w:spacing w:val="-10"/>
        </w:rPr>
        <w:t xml:space="preserve"> </w:t>
      </w:r>
      <w:r>
        <w:t>музыкального</w:t>
      </w:r>
      <w:r>
        <w:rPr>
          <w:spacing w:val="-3"/>
        </w:rPr>
        <w:t xml:space="preserve"> </w:t>
      </w:r>
      <w:r>
        <w:rPr>
          <w:spacing w:val="-2"/>
        </w:rPr>
        <w:t>салона.</w:t>
      </w:r>
    </w:p>
    <w:p w:rsidR="00FD54E7" w:rsidRDefault="005C31E9" w:rsidP="00DB0FF1">
      <w:pPr>
        <w:pStyle w:val="a5"/>
        <w:numPr>
          <w:ilvl w:val="3"/>
          <w:numId w:val="22"/>
        </w:numPr>
        <w:tabs>
          <w:tab w:val="left" w:pos="1948"/>
        </w:tabs>
        <w:ind w:left="1948" w:hanging="1415"/>
        <w:rPr>
          <w:sz w:val="24"/>
        </w:rPr>
      </w:pPr>
      <w:r>
        <w:rPr>
          <w:sz w:val="24"/>
        </w:rPr>
        <w:t>История</w:t>
      </w:r>
      <w:r>
        <w:rPr>
          <w:spacing w:val="-7"/>
          <w:sz w:val="24"/>
        </w:rPr>
        <w:t xml:space="preserve"> </w:t>
      </w:r>
      <w:r>
        <w:rPr>
          <w:sz w:val="24"/>
        </w:rPr>
        <w:t>страны</w:t>
      </w:r>
      <w:r>
        <w:rPr>
          <w:spacing w:val="-3"/>
          <w:sz w:val="24"/>
        </w:rPr>
        <w:t xml:space="preserve"> </w:t>
      </w:r>
      <w:r>
        <w:rPr>
          <w:sz w:val="24"/>
        </w:rPr>
        <w:t>и</w:t>
      </w:r>
      <w:r>
        <w:rPr>
          <w:spacing w:val="-4"/>
          <w:sz w:val="24"/>
        </w:rPr>
        <w:t xml:space="preserve"> </w:t>
      </w:r>
      <w:r>
        <w:rPr>
          <w:sz w:val="24"/>
        </w:rPr>
        <w:t>народа</w:t>
      </w:r>
      <w:r>
        <w:rPr>
          <w:spacing w:val="-5"/>
          <w:sz w:val="24"/>
        </w:rPr>
        <w:t xml:space="preserve"> </w:t>
      </w:r>
      <w:r>
        <w:rPr>
          <w:sz w:val="24"/>
        </w:rPr>
        <w:t>в</w:t>
      </w:r>
      <w:r>
        <w:rPr>
          <w:spacing w:val="-3"/>
          <w:sz w:val="24"/>
        </w:rPr>
        <w:t xml:space="preserve"> </w:t>
      </w:r>
      <w:r>
        <w:rPr>
          <w:sz w:val="24"/>
        </w:rPr>
        <w:t>музыке</w:t>
      </w:r>
      <w:r>
        <w:rPr>
          <w:spacing w:val="-1"/>
          <w:sz w:val="24"/>
        </w:rPr>
        <w:t xml:space="preserve"> </w:t>
      </w:r>
      <w:r>
        <w:rPr>
          <w:sz w:val="24"/>
        </w:rPr>
        <w:t>русских</w:t>
      </w:r>
      <w:r>
        <w:rPr>
          <w:spacing w:val="-4"/>
          <w:sz w:val="24"/>
        </w:rPr>
        <w:t xml:space="preserve"> </w:t>
      </w:r>
      <w:r>
        <w:rPr>
          <w:spacing w:val="-2"/>
          <w:sz w:val="24"/>
        </w:rPr>
        <w:t>композиторов.</w:t>
      </w:r>
    </w:p>
    <w:p w:rsidR="00FD54E7" w:rsidRDefault="005C31E9">
      <w:pPr>
        <w:pStyle w:val="a3"/>
        <w:spacing w:line="275" w:lineRule="exact"/>
      </w:pPr>
      <w:r>
        <w:t>Содержание:</w:t>
      </w:r>
      <w:r>
        <w:rPr>
          <w:spacing w:val="-7"/>
        </w:rPr>
        <w:t xml:space="preserve"> </w:t>
      </w:r>
      <w:r>
        <w:t>образы</w:t>
      </w:r>
      <w:r>
        <w:rPr>
          <w:spacing w:val="-3"/>
        </w:rPr>
        <w:t xml:space="preserve"> </w:t>
      </w:r>
      <w:r>
        <w:t>народных</w:t>
      </w:r>
      <w:r>
        <w:rPr>
          <w:spacing w:val="-6"/>
        </w:rPr>
        <w:t xml:space="preserve"> </w:t>
      </w:r>
      <w:r>
        <w:t>героев,</w:t>
      </w:r>
      <w:r>
        <w:rPr>
          <w:spacing w:val="2"/>
        </w:rPr>
        <w:t xml:space="preserve"> </w:t>
      </w:r>
      <w:r>
        <w:t>тема</w:t>
      </w:r>
      <w:r>
        <w:rPr>
          <w:spacing w:val="-6"/>
        </w:rPr>
        <w:t xml:space="preserve"> </w:t>
      </w:r>
      <w:r>
        <w:t>служения</w:t>
      </w:r>
      <w:r>
        <w:rPr>
          <w:spacing w:val="-1"/>
        </w:rPr>
        <w:t xml:space="preserve"> </w:t>
      </w:r>
      <w:r>
        <w:t>Отечеству</w:t>
      </w:r>
      <w:r>
        <w:rPr>
          <w:spacing w:val="-10"/>
        </w:rPr>
        <w:t xml:space="preserve"> </w:t>
      </w:r>
      <w:r>
        <w:t>в</w:t>
      </w:r>
      <w:r>
        <w:rPr>
          <w:spacing w:val="1"/>
        </w:rPr>
        <w:t xml:space="preserve"> </w:t>
      </w:r>
      <w:r>
        <w:rPr>
          <w:spacing w:val="-2"/>
        </w:rPr>
        <w:t>крупных</w:t>
      </w:r>
    </w:p>
    <w:p w:rsidR="00FD54E7" w:rsidRDefault="005C31E9">
      <w:pPr>
        <w:pStyle w:val="a3"/>
        <w:ind w:right="232"/>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FD54E7" w:rsidRDefault="005C31E9">
      <w:pPr>
        <w:pStyle w:val="a3"/>
        <w:spacing w:before="2"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ind w:right="227"/>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D54E7" w:rsidRDefault="005C31E9">
      <w:pPr>
        <w:pStyle w:val="a3"/>
        <w:spacing w:line="242" w:lineRule="auto"/>
        <w:ind w:right="236"/>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FD54E7" w:rsidRDefault="005C31E9">
      <w:pPr>
        <w:pStyle w:val="a3"/>
        <w:spacing w:line="271" w:lineRule="exact"/>
      </w:pPr>
      <w:r>
        <w:t>исполнение</w:t>
      </w:r>
      <w:r>
        <w:rPr>
          <w:spacing w:val="-4"/>
        </w:rPr>
        <w:t xml:space="preserve"> </w:t>
      </w:r>
      <w:r>
        <w:t>Гимна</w:t>
      </w:r>
      <w:r>
        <w:rPr>
          <w:spacing w:val="-8"/>
        </w:rPr>
        <w:t xml:space="preserve"> </w:t>
      </w:r>
      <w:r>
        <w:t>Российской</w:t>
      </w:r>
      <w:r>
        <w:rPr>
          <w:spacing w:val="-6"/>
        </w:rPr>
        <w:t xml:space="preserve"> </w:t>
      </w:r>
      <w:r>
        <w:rPr>
          <w:spacing w:val="-2"/>
        </w:rPr>
        <w:t>Федерации;</w:t>
      </w:r>
    </w:p>
    <w:p w:rsidR="00FD54E7" w:rsidRDefault="005C31E9">
      <w:pPr>
        <w:pStyle w:val="a3"/>
        <w:tabs>
          <w:tab w:val="left" w:pos="2014"/>
          <w:tab w:val="left" w:pos="3233"/>
          <w:tab w:val="left" w:pos="5194"/>
          <w:tab w:val="left" w:pos="6398"/>
          <w:tab w:val="left" w:pos="7947"/>
          <w:tab w:val="left" w:pos="9597"/>
        </w:tabs>
        <w:ind w:right="232"/>
        <w:jc w:val="left"/>
      </w:pPr>
      <w:r>
        <w:t xml:space="preserve">музыкальная викторина на знание музыки, названий и авторов изученных произведений; </w:t>
      </w: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творчеству </w:t>
      </w:r>
      <w:r>
        <w:t>композиторов - членов русского музыкального общества «Могучая кучка»;</w:t>
      </w:r>
    </w:p>
    <w:p w:rsidR="00FD54E7" w:rsidRDefault="005C31E9">
      <w:pPr>
        <w:pStyle w:val="a3"/>
        <w:spacing w:line="242" w:lineRule="auto"/>
        <w:jc w:val="left"/>
      </w:pPr>
      <w:r>
        <w:t>просмотр</w:t>
      </w:r>
      <w:r>
        <w:rPr>
          <w:spacing w:val="80"/>
        </w:rPr>
        <w:t xml:space="preserve"> </w:t>
      </w:r>
      <w:r>
        <w:t>видеозаписи</w:t>
      </w:r>
      <w:r>
        <w:rPr>
          <w:spacing w:val="76"/>
        </w:rPr>
        <w:t xml:space="preserve"> </w:t>
      </w:r>
      <w:r>
        <w:t>оперы</w:t>
      </w:r>
      <w:r>
        <w:rPr>
          <w:spacing w:val="76"/>
        </w:rPr>
        <w:t xml:space="preserve"> </w:t>
      </w:r>
      <w:r>
        <w:t>одного</w:t>
      </w:r>
      <w:r>
        <w:rPr>
          <w:spacing w:val="80"/>
        </w:rPr>
        <w:t xml:space="preserve"> </w:t>
      </w:r>
      <w:r>
        <w:t>из</w:t>
      </w:r>
      <w:r>
        <w:rPr>
          <w:spacing w:val="80"/>
        </w:rPr>
        <w:t xml:space="preserve"> </w:t>
      </w:r>
      <w:r>
        <w:t>русских</w:t>
      </w:r>
      <w:r>
        <w:rPr>
          <w:spacing w:val="79"/>
        </w:rPr>
        <w:t xml:space="preserve"> </w:t>
      </w:r>
      <w:r>
        <w:t>композиторов</w:t>
      </w:r>
      <w:r>
        <w:rPr>
          <w:spacing w:val="80"/>
        </w:rPr>
        <w:t xml:space="preserve"> </w:t>
      </w:r>
      <w:r>
        <w:t>(или</w:t>
      </w:r>
      <w:r>
        <w:rPr>
          <w:spacing w:val="80"/>
        </w:rPr>
        <w:t xml:space="preserve"> </w:t>
      </w:r>
      <w:r>
        <w:t>посещение</w:t>
      </w:r>
      <w:r>
        <w:rPr>
          <w:spacing w:val="78"/>
        </w:rPr>
        <w:t xml:space="preserve"> </w:t>
      </w:r>
      <w:r>
        <w:t>театра)</w:t>
      </w:r>
      <w:r>
        <w:rPr>
          <w:spacing w:val="80"/>
        </w:rPr>
        <w:t xml:space="preserve"> </w:t>
      </w:r>
      <w:r>
        <w:t>или фильма, основанного на музыкальных сочинениях русских композиторов.</w:t>
      </w:r>
    </w:p>
    <w:p w:rsidR="00FD54E7" w:rsidRDefault="005C31E9" w:rsidP="00DB0FF1">
      <w:pPr>
        <w:pStyle w:val="a5"/>
        <w:numPr>
          <w:ilvl w:val="3"/>
          <w:numId w:val="22"/>
        </w:numPr>
        <w:tabs>
          <w:tab w:val="left" w:pos="1949"/>
        </w:tabs>
        <w:spacing w:line="271" w:lineRule="exact"/>
        <w:ind w:hanging="1416"/>
        <w:rPr>
          <w:sz w:val="24"/>
        </w:rPr>
      </w:pPr>
      <w:r>
        <w:rPr>
          <w:sz w:val="24"/>
        </w:rPr>
        <w:t>Русский</w:t>
      </w:r>
      <w:r>
        <w:rPr>
          <w:spacing w:val="-8"/>
          <w:sz w:val="24"/>
        </w:rPr>
        <w:t xml:space="preserve"> </w:t>
      </w:r>
      <w:r>
        <w:rPr>
          <w:spacing w:val="-2"/>
          <w:sz w:val="24"/>
        </w:rPr>
        <w:t>балет.</w:t>
      </w:r>
    </w:p>
    <w:p w:rsidR="00FD54E7" w:rsidRDefault="005C31E9">
      <w:pPr>
        <w:pStyle w:val="a3"/>
        <w:ind w:right="224"/>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75" w:lineRule="exact"/>
      </w:pPr>
      <w:r>
        <w:t>знакомство</w:t>
      </w:r>
      <w:r>
        <w:rPr>
          <w:spacing w:val="1"/>
        </w:rPr>
        <w:t xml:space="preserve"> </w:t>
      </w:r>
      <w:r>
        <w:t>с</w:t>
      </w:r>
      <w:r>
        <w:rPr>
          <w:spacing w:val="-7"/>
        </w:rPr>
        <w:t xml:space="preserve"> </w:t>
      </w:r>
      <w:r>
        <w:t>шедеврами</w:t>
      </w:r>
      <w:r>
        <w:rPr>
          <w:spacing w:val="-6"/>
        </w:rPr>
        <w:t xml:space="preserve"> </w:t>
      </w:r>
      <w:r>
        <w:t>русской</w:t>
      </w:r>
      <w:r>
        <w:rPr>
          <w:spacing w:val="-1"/>
        </w:rPr>
        <w:t xml:space="preserve"> </w:t>
      </w:r>
      <w:r>
        <w:t>балетной</w:t>
      </w:r>
      <w:r>
        <w:rPr>
          <w:spacing w:val="-1"/>
        </w:rPr>
        <w:t xml:space="preserve"> </w:t>
      </w:r>
      <w:r>
        <w:rPr>
          <w:spacing w:val="-2"/>
        </w:rPr>
        <w:t>музыки;</w:t>
      </w:r>
    </w:p>
    <w:p w:rsidR="00FD54E7" w:rsidRDefault="005C31E9">
      <w:pPr>
        <w:pStyle w:val="a3"/>
        <w:spacing w:line="242" w:lineRule="auto"/>
        <w:jc w:val="left"/>
      </w:pPr>
      <w:r>
        <w:t xml:space="preserve">поиск информации о постановках балетных спектаклей, гастролях российских балетных трупп за </w:t>
      </w:r>
      <w:r>
        <w:rPr>
          <w:spacing w:val="-2"/>
        </w:rPr>
        <w:t>рубежом;</w:t>
      </w:r>
    </w:p>
    <w:p w:rsidR="00FD54E7" w:rsidRDefault="005C31E9">
      <w:pPr>
        <w:pStyle w:val="a3"/>
        <w:spacing w:line="242" w:lineRule="auto"/>
        <w:ind w:right="2858"/>
        <w:jc w:val="left"/>
      </w:pPr>
      <w:r>
        <w:t>посещение балетного спектакля (просмотр в видеозаписи); характеристика</w:t>
      </w:r>
      <w:r>
        <w:rPr>
          <w:spacing w:val="-4"/>
        </w:rPr>
        <w:t xml:space="preserve"> </w:t>
      </w:r>
      <w:r>
        <w:t>отдельных</w:t>
      </w:r>
      <w:r>
        <w:rPr>
          <w:spacing w:val="-8"/>
        </w:rPr>
        <w:t xml:space="preserve"> </w:t>
      </w:r>
      <w:r>
        <w:t>музыкальных</w:t>
      </w:r>
      <w:r>
        <w:rPr>
          <w:spacing w:val="-8"/>
        </w:rPr>
        <w:t xml:space="preserve"> </w:t>
      </w:r>
      <w:r>
        <w:t>номеров</w:t>
      </w:r>
      <w:r>
        <w:rPr>
          <w:spacing w:val="-6"/>
        </w:rPr>
        <w:t xml:space="preserve"> </w:t>
      </w:r>
      <w:r>
        <w:t>и</w:t>
      </w:r>
      <w:r>
        <w:rPr>
          <w:spacing w:val="-7"/>
        </w:rPr>
        <w:t xml:space="preserve"> </w:t>
      </w:r>
      <w:r>
        <w:t>спектакля</w:t>
      </w:r>
      <w:r>
        <w:rPr>
          <w:spacing w:val="-3"/>
        </w:rPr>
        <w:t xml:space="preserve"> </w:t>
      </w:r>
      <w:r>
        <w:t>в</w:t>
      </w:r>
      <w:r>
        <w:rPr>
          <w:spacing w:val="-6"/>
        </w:rPr>
        <w:t xml:space="preserve"> </w:t>
      </w:r>
      <w:r>
        <w:t>целом;</w:t>
      </w:r>
    </w:p>
    <w:p w:rsidR="00FD54E7" w:rsidRDefault="005C31E9">
      <w:pPr>
        <w:pStyle w:val="a3"/>
        <w:spacing w:line="242" w:lineRule="auto"/>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истории</w:t>
      </w:r>
      <w:r>
        <w:rPr>
          <w:spacing w:val="40"/>
        </w:rPr>
        <w:t xml:space="preserve"> </w:t>
      </w:r>
      <w:r>
        <w:t>создания</w:t>
      </w:r>
      <w:r>
        <w:rPr>
          <w:spacing w:val="40"/>
        </w:rPr>
        <w:t xml:space="preserve"> </w:t>
      </w:r>
      <w:r>
        <w:t>знаменитых</w:t>
      </w:r>
      <w:r>
        <w:rPr>
          <w:spacing w:val="40"/>
        </w:rPr>
        <w:t xml:space="preserve"> </w:t>
      </w:r>
      <w:r>
        <w:t>балетов, творческой биографии балерин, танцовщиков, балетмейстеров;</w:t>
      </w:r>
    </w:p>
    <w:p w:rsidR="00FD54E7" w:rsidRDefault="005C31E9">
      <w:pPr>
        <w:pStyle w:val="a3"/>
        <w:spacing w:line="242" w:lineRule="auto"/>
        <w:jc w:val="left"/>
      </w:pPr>
      <w:r>
        <w:t>съемки</w:t>
      </w:r>
      <w:r>
        <w:rPr>
          <w:spacing w:val="79"/>
        </w:rPr>
        <w:t xml:space="preserve"> </w:t>
      </w:r>
      <w:r>
        <w:t>любительского</w:t>
      </w:r>
      <w:r>
        <w:rPr>
          <w:spacing w:val="78"/>
        </w:rPr>
        <w:t xml:space="preserve"> </w:t>
      </w:r>
      <w:r>
        <w:t>фильма</w:t>
      </w:r>
      <w:r>
        <w:rPr>
          <w:spacing w:val="40"/>
        </w:rPr>
        <w:t xml:space="preserve"> </w:t>
      </w:r>
      <w:r>
        <w:t>(в</w:t>
      </w:r>
      <w:r>
        <w:rPr>
          <w:spacing w:val="80"/>
        </w:rPr>
        <w:t xml:space="preserve"> </w:t>
      </w:r>
      <w:r>
        <w:t>технике</w:t>
      </w:r>
      <w:r>
        <w:rPr>
          <w:spacing w:val="77"/>
        </w:rPr>
        <w:t xml:space="preserve"> </w:t>
      </w:r>
      <w:r>
        <w:t>теневого,</w:t>
      </w:r>
      <w:r>
        <w:rPr>
          <w:spacing w:val="76"/>
        </w:rPr>
        <w:t xml:space="preserve"> </w:t>
      </w:r>
      <w:r>
        <w:t>кукольного</w:t>
      </w:r>
      <w:r>
        <w:rPr>
          <w:spacing w:val="78"/>
        </w:rPr>
        <w:t xml:space="preserve"> </w:t>
      </w:r>
      <w:r>
        <w:t>театра,</w:t>
      </w:r>
      <w:r>
        <w:rPr>
          <w:spacing w:val="76"/>
        </w:rPr>
        <w:t xml:space="preserve"> </w:t>
      </w:r>
      <w:r>
        <w:t>мультипликации)</w:t>
      </w:r>
      <w:r>
        <w:rPr>
          <w:spacing w:val="80"/>
        </w:rPr>
        <w:t xml:space="preserve"> </w:t>
      </w:r>
      <w:r>
        <w:t>на музыку какого-либо балета (фрагменты).</w:t>
      </w:r>
    </w:p>
    <w:p w:rsidR="00FD54E7" w:rsidRDefault="005C31E9" w:rsidP="00DB0FF1">
      <w:pPr>
        <w:pStyle w:val="a5"/>
        <w:numPr>
          <w:ilvl w:val="3"/>
          <w:numId w:val="22"/>
        </w:numPr>
        <w:tabs>
          <w:tab w:val="left" w:pos="1949"/>
        </w:tabs>
        <w:spacing w:line="271" w:lineRule="exact"/>
        <w:ind w:hanging="1416"/>
        <w:rPr>
          <w:sz w:val="24"/>
        </w:rPr>
      </w:pPr>
      <w:r>
        <w:rPr>
          <w:sz w:val="24"/>
        </w:rPr>
        <w:t>Русская</w:t>
      </w:r>
      <w:r>
        <w:rPr>
          <w:spacing w:val="-5"/>
          <w:sz w:val="24"/>
        </w:rPr>
        <w:t xml:space="preserve"> </w:t>
      </w:r>
      <w:r>
        <w:rPr>
          <w:sz w:val="24"/>
        </w:rPr>
        <w:t>исполнительская</w:t>
      </w:r>
      <w:r>
        <w:rPr>
          <w:spacing w:val="-5"/>
          <w:sz w:val="24"/>
        </w:rPr>
        <w:t xml:space="preserve"> </w:t>
      </w:r>
      <w:r>
        <w:rPr>
          <w:spacing w:val="-2"/>
          <w:sz w:val="24"/>
        </w:rPr>
        <w:t>школа.</w:t>
      </w:r>
    </w:p>
    <w:p w:rsidR="00FD54E7" w:rsidRDefault="005C31E9">
      <w:pPr>
        <w:pStyle w:val="a3"/>
        <w:spacing w:line="275" w:lineRule="exact"/>
        <w:jc w:val="left"/>
      </w:pPr>
      <w:r>
        <w:t>Содержание:</w:t>
      </w:r>
      <w:r>
        <w:rPr>
          <w:spacing w:val="13"/>
        </w:rPr>
        <w:t xml:space="preserve"> </w:t>
      </w:r>
      <w:r>
        <w:t>творчество выдающихся</w:t>
      </w:r>
      <w:r>
        <w:rPr>
          <w:spacing w:val="-3"/>
        </w:rPr>
        <w:t xml:space="preserve"> </w:t>
      </w:r>
      <w:r>
        <w:t>отечественных</w:t>
      </w:r>
      <w:r>
        <w:rPr>
          <w:spacing w:val="-8"/>
        </w:rPr>
        <w:t xml:space="preserve"> </w:t>
      </w:r>
      <w:r>
        <w:rPr>
          <w:spacing w:val="-2"/>
        </w:rPr>
        <w:t>исполнителей</w:t>
      </w:r>
    </w:p>
    <w:p w:rsidR="00FD54E7" w:rsidRDefault="005C31E9">
      <w:pPr>
        <w:pStyle w:val="a3"/>
        <w:spacing w:line="242" w:lineRule="auto"/>
        <w:jc w:val="left"/>
      </w:pPr>
      <w:r>
        <w:t>(А.Г. Рубинштейн, С. Рихтер, Л. Коган, М. Ростропович, Е. Мравинский и другие исполнители).</w:t>
      </w:r>
      <w:r>
        <w:rPr>
          <w:spacing w:val="80"/>
        </w:rPr>
        <w:t xml:space="preserve"> </w:t>
      </w:r>
      <w:r>
        <w:t>Консерватории в Москве и Санкт-Петербурге, родном городе. Конкурс имени П.И. Чайковского.</w:t>
      </w:r>
    </w:p>
    <w:p w:rsidR="00FD54E7" w:rsidRDefault="005C31E9">
      <w:pPr>
        <w:pStyle w:val="a3"/>
        <w:spacing w:line="271"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37" w:lineRule="auto"/>
        <w:jc w:val="left"/>
      </w:pPr>
      <w:r>
        <w:t>слушание одних и тех же произведений в исполнении разных музыкантов, оценка особенностей</w:t>
      </w:r>
      <w:r>
        <w:rPr>
          <w:spacing w:val="80"/>
        </w:rPr>
        <w:t xml:space="preserve"> </w:t>
      </w:r>
      <w:r>
        <w:rPr>
          <w:spacing w:val="-2"/>
        </w:rPr>
        <w:t>интерпретации;</w:t>
      </w:r>
    </w:p>
    <w:p w:rsidR="00FD54E7" w:rsidRDefault="005C31E9">
      <w:pPr>
        <w:pStyle w:val="a3"/>
        <w:spacing w:line="237" w:lineRule="auto"/>
        <w:ind w:right="2715"/>
        <w:jc w:val="left"/>
      </w:pPr>
      <w:r>
        <w:t>создание</w:t>
      </w:r>
      <w:r>
        <w:rPr>
          <w:spacing w:val="-7"/>
        </w:rPr>
        <w:t xml:space="preserve"> </w:t>
      </w:r>
      <w:r>
        <w:t>домашней</w:t>
      </w:r>
      <w:r>
        <w:rPr>
          <w:spacing w:val="-3"/>
        </w:rPr>
        <w:t xml:space="preserve"> </w:t>
      </w:r>
      <w:r>
        <w:t>фоно-</w:t>
      </w:r>
      <w:r>
        <w:rPr>
          <w:spacing w:val="-5"/>
        </w:rPr>
        <w:t xml:space="preserve"> </w:t>
      </w:r>
      <w:r>
        <w:t>и</w:t>
      </w:r>
      <w:r>
        <w:rPr>
          <w:spacing w:val="-10"/>
        </w:rPr>
        <w:t xml:space="preserve"> </w:t>
      </w:r>
      <w:r>
        <w:t>видеотеки</w:t>
      </w:r>
      <w:r>
        <w:rPr>
          <w:spacing w:val="-5"/>
        </w:rPr>
        <w:t xml:space="preserve"> </w:t>
      </w:r>
      <w:r>
        <w:t>из</w:t>
      </w:r>
      <w:r>
        <w:rPr>
          <w:spacing w:val="-5"/>
        </w:rPr>
        <w:t xml:space="preserve"> </w:t>
      </w:r>
      <w:r>
        <w:t>понравившихся</w:t>
      </w:r>
      <w:r>
        <w:rPr>
          <w:spacing w:val="-6"/>
        </w:rPr>
        <w:t xml:space="preserve"> </w:t>
      </w:r>
      <w:r>
        <w:t>произведений; дискуссия на тему «Исполнитель - соавтор композитора»;</w:t>
      </w:r>
    </w:p>
    <w:p w:rsidR="00FD54E7" w:rsidRDefault="005C31E9">
      <w:pPr>
        <w:pStyle w:val="a3"/>
        <w:jc w:val="left"/>
      </w:pPr>
      <w:r>
        <w:t>вариативно:</w:t>
      </w:r>
      <w:r>
        <w:rPr>
          <w:spacing w:val="77"/>
        </w:rPr>
        <w:t xml:space="preserve"> </w:t>
      </w:r>
      <w:r>
        <w:t>исследовательские</w:t>
      </w:r>
      <w:r>
        <w:rPr>
          <w:spacing w:val="53"/>
          <w:w w:val="150"/>
        </w:rPr>
        <w:t xml:space="preserve"> </w:t>
      </w:r>
      <w:r>
        <w:t>проекты,</w:t>
      </w:r>
      <w:r>
        <w:rPr>
          <w:spacing w:val="52"/>
          <w:w w:val="150"/>
        </w:rPr>
        <w:t xml:space="preserve"> </w:t>
      </w:r>
      <w:r>
        <w:t>посвященные</w:t>
      </w:r>
      <w:r>
        <w:rPr>
          <w:spacing w:val="57"/>
          <w:w w:val="150"/>
        </w:rPr>
        <w:t xml:space="preserve"> </w:t>
      </w:r>
      <w:r>
        <w:t>биографиям</w:t>
      </w:r>
      <w:r>
        <w:rPr>
          <w:spacing w:val="56"/>
          <w:w w:val="150"/>
        </w:rPr>
        <w:t xml:space="preserve"> </w:t>
      </w:r>
      <w:r>
        <w:t>известных</w:t>
      </w:r>
      <w:r>
        <w:rPr>
          <w:spacing w:val="79"/>
        </w:rPr>
        <w:t xml:space="preserve"> </w:t>
      </w:r>
      <w:r>
        <w:rPr>
          <w:spacing w:val="-2"/>
        </w:rPr>
        <w:t>отечественных</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исполнителей</w:t>
      </w:r>
      <w:r>
        <w:rPr>
          <w:spacing w:val="-2"/>
        </w:rPr>
        <w:t xml:space="preserve"> </w:t>
      </w:r>
      <w:r>
        <w:t>классической</w:t>
      </w:r>
      <w:r>
        <w:rPr>
          <w:spacing w:val="-6"/>
        </w:rPr>
        <w:t xml:space="preserve"> </w:t>
      </w:r>
      <w:r>
        <w:rPr>
          <w:spacing w:val="-2"/>
        </w:rPr>
        <w:t>музыки.</w:t>
      </w:r>
    </w:p>
    <w:p w:rsidR="00FD54E7" w:rsidRDefault="005C31E9" w:rsidP="00DB0FF1">
      <w:pPr>
        <w:pStyle w:val="a5"/>
        <w:numPr>
          <w:ilvl w:val="3"/>
          <w:numId w:val="22"/>
        </w:numPr>
        <w:tabs>
          <w:tab w:val="left" w:pos="1948"/>
        </w:tabs>
        <w:ind w:left="1948" w:hanging="1415"/>
        <w:rPr>
          <w:sz w:val="24"/>
        </w:rPr>
      </w:pPr>
      <w:r>
        <w:rPr>
          <w:sz w:val="24"/>
        </w:rPr>
        <w:t>Русская</w:t>
      </w:r>
      <w:r>
        <w:rPr>
          <w:spacing w:val="-1"/>
          <w:sz w:val="24"/>
        </w:rPr>
        <w:t xml:space="preserve"> </w:t>
      </w:r>
      <w:r>
        <w:rPr>
          <w:sz w:val="24"/>
        </w:rPr>
        <w:t>музыка</w:t>
      </w:r>
      <w:r>
        <w:rPr>
          <w:spacing w:val="1"/>
          <w:sz w:val="24"/>
        </w:rPr>
        <w:t xml:space="preserve"> </w:t>
      </w:r>
      <w:r>
        <w:rPr>
          <w:sz w:val="24"/>
        </w:rPr>
        <w:t>-</w:t>
      </w:r>
      <w:r>
        <w:rPr>
          <w:spacing w:val="2"/>
          <w:sz w:val="24"/>
        </w:rPr>
        <w:t xml:space="preserve"> </w:t>
      </w:r>
      <w:r>
        <w:rPr>
          <w:sz w:val="24"/>
        </w:rPr>
        <w:t>взгляд</w:t>
      </w:r>
      <w:r>
        <w:rPr>
          <w:spacing w:val="-2"/>
          <w:sz w:val="24"/>
        </w:rPr>
        <w:t xml:space="preserve"> </w:t>
      </w:r>
      <w:r>
        <w:rPr>
          <w:sz w:val="24"/>
        </w:rPr>
        <w:t>в</w:t>
      </w:r>
      <w:r>
        <w:rPr>
          <w:spacing w:val="-3"/>
          <w:sz w:val="24"/>
        </w:rPr>
        <w:t xml:space="preserve"> </w:t>
      </w:r>
      <w:r>
        <w:rPr>
          <w:spacing w:val="-2"/>
          <w:sz w:val="24"/>
        </w:rPr>
        <w:t>будущее.</w:t>
      </w:r>
    </w:p>
    <w:p w:rsidR="00FD54E7" w:rsidRDefault="005C31E9">
      <w:pPr>
        <w:pStyle w:val="a3"/>
        <w:spacing w:before="2"/>
        <w:ind w:right="236"/>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w:t>
      </w:r>
      <w:r>
        <w:rPr>
          <w:spacing w:val="40"/>
        </w:rPr>
        <w:t xml:space="preserve"> </w:t>
      </w:r>
      <w:r>
        <w:rPr>
          <w:spacing w:val="-2"/>
        </w:rPr>
        <w:t>композиторов).</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6" w:line="237" w:lineRule="auto"/>
        <w:jc w:val="left"/>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D54E7" w:rsidRDefault="005C31E9">
      <w:pPr>
        <w:pStyle w:val="a3"/>
        <w:spacing w:before="5" w:line="237" w:lineRule="auto"/>
        <w:jc w:val="left"/>
      </w:pPr>
      <w:r>
        <w:t>слушание</w:t>
      </w:r>
      <w:r>
        <w:rPr>
          <w:spacing w:val="28"/>
        </w:rPr>
        <w:t xml:space="preserve"> </w:t>
      </w:r>
      <w:r>
        <w:t>образцов электронной музыки,</w:t>
      </w:r>
      <w:r>
        <w:rPr>
          <w:spacing w:val="31"/>
        </w:rPr>
        <w:t xml:space="preserve"> </w:t>
      </w:r>
      <w:r>
        <w:t>дискуссия</w:t>
      </w:r>
      <w:r>
        <w:rPr>
          <w:spacing w:val="29"/>
        </w:rPr>
        <w:t xml:space="preserve"> </w:t>
      </w:r>
      <w:r>
        <w:t>о</w:t>
      </w:r>
      <w:r>
        <w:rPr>
          <w:spacing w:val="29"/>
        </w:rPr>
        <w:t xml:space="preserve"> </w:t>
      </w:r>
      <w:r>
        <w:t>значении технических средств</w:t>
      </w:r>
      <w:r>
        <w:rPr>
          <w:spacing w:val="32"/>
        </w:rPr>
        <w:t xml:space="preserve"> </w:t>
      </w:r>
      <w:r>
        <w:t>в создании современной музыки;</w:t>
      </w:r>
    </w:p>
    <w:p w:rsidR="00FD54E7" w:rsidRDefault="005C31E9">
      <w:pPr>
        <w:pStyle w:val="a3"/>
        <w:spacing w:before="6" w:line="237" w:lineRule="auto"/>
        <w:jc w:val="left"/>
      </w:pPr>
      <w:r>
        <w:t>вариативно:</w:t>
      </w:r>
      <w:r>
        <w:rPr>
          <w:spacing w:val="40"/>
        </w:rPr>
        <w:t xml:space="preserve"> </w:t>
      </w:r>
      <w:r>
        <w:t>исследовательские</w:t>
      </w:r>
      <w:r>
        <w:rPr>
          <w:spacing w:val="40"/>
        </w:rPr>
        <w:t xml:space="preserve"> </w:t>
      </w:r>
      <w:r>
        <w:t>проекты,</w:t>
      </w:r>
      <w:r>
        <w:rPr>
          <w:spacing w:val="40"/>
        </w:rPr>
        <w:t xml:space="preserve"> </w:t>
      </w:r>
      <w:r>
        <w:t>посвященные</w:t>
      </w:r>
      <w:r>
        <w:rPr>
          <w:spacing w:val="40"/>
        </w:rPr>
        <w:t xml:space="preserve"> </w:t>
      </w:r>
      <w:r>
        <w:t>развитию</w:t>
      </w:r>
      <w:r>
        <w:rPr>
          <w:spacing w:val="40"/>
        </w:rPr>
        <w:t xml:space="preserve"> </w:t>
      </w:r>
      <w:r>
        <w:t>музыкальной</w:t>
      </w:r>
      <w:r>
        <w:rPr>
          <w:spacing w:val="40"/>
        </w:rPr>
        <w:t xml:space="preserve"> </w:t>
      </w:r>
      <w:r>
        <w:t>электроники</w:t>
      </w:r>
      <w:r>
        <w:rPr>
          <w:spacing w:val="40"/>
        </w:rPr>
        <w:t xml:space="preserve"> </w:t>
      </w:r>
      <w:r>
        <w:t>в</w:t>
      </w:r>
      <w:r>
        <w:rPr>
          <w:spacing w:val="40"/>
        </w:rPr>
        <w:t xml:space="preserve"> </w:t>
      </w:r>
      <w:r>
        <w:rPr>
          <w:spacing w:val="-2"/>
        </w:rPr>
        <w:t>России;</w:t>
      </w:r>
    </w:p>
    <w:p w:rsidR="00FD54E7" w:rsidRDefault="005C31E9">
      <w:pPr>
        <w:pStyle w:val="a3"/>
        <w:spacing w:before="6" w:line="237" w:lineRule="auto"/>
        <w:jc w:val="left"/>
      </w:pPr>
      <w:r>
        <w:t>импровизация,</w:t>
      </w:r>
      <w:r>
        <w:rPr>
          <w:spacing w:val="40"/>
        </w:rPr>
        <w:t xml:space="preserve"> </w:t>
      </w:r>
      <w:r>
        <w:t>сочинение</w:t>
      </w:r>
      <w:r>
        <w:rPr>
          <w:spacing w:val="40"/>
        </w:rPr>
        <w:t xml:space="preserve"> </w:t>
      </w:r>
      <w:r>
        <w:t>музыки</w:t>
      </w:r>
      <w:r>
        <w:rPr>
          <w:spacing w:val="40"/>
        </w:rPr>
        <w:t xml:space="preserve"> </w:t>
      </w:r>
      <w:r>
        <w:t>с</w:t>
      </w:r>
      <w:r>
        <w:rPr>
          <w:spacing w:val="40"/>
        </w:rPr>
        <w:t xml:space="preserve"> </w:t>
      </w:r>
      <w:r>
        <w:t>помощью</w:t>
      </w:r>
      <w:r>
        <w:rPr>
          <w:spacing w:val="40"/>
        </w:rPr>
        <w:t xml:space="preserve"> </w:t>
      </w:r>
      <w:r>
        <w:t>цифровых</w:t>
      </w:r>
      <w:r>
        <w:rPr>
          <w:spacing w:val="40"/>
        </w:rPr>
        <w:t xml:space="preserve"> </w:t>
      </w:r>
      <w:r>
        <w:t>устройств,</w:t>
      </w:r>
      <w:r>
        <w:rPr>
          <w:spacing w:val="40"/>
        </w:rPr>
        <w:t xml:space="preserve"> </w:t>
      </w:r>
      <w:r>
        <w:t>программных</w:t>
      </w:r>
      <w:r>
        <w:rPr>
          <w:spacing w:val="40"/>
        </w:rPr>
        <w:t xml:space="preserve"> </w:t>
      </w:r>
      <w:r>
        <w:t>продуктов</w:t>
      </w:r>
      <w:r>
        <w:rPr>
          <w:spacing w:val="40"/>
        </w:rPr>
        <w:t xml:space="preserve"> </w:t>
      </w:r>
      <w:r>
        <w:t>и электронных гаджетов.</w:t>
      </w:r>
    </w:p>
    <w:p w:rsidR="00FD54E7" w:rsidRDefault="005C31E9" w:rsidP="00DB0FF1">
      <w:pPr>
        <w:pStyle w:val="a5"/>
        <w:numPr>
          <w:ilvl w:val="2"/>
          <w:numId w:val="22"/>
        </w:numPr>
        <w:tabs>
          <w:tab w:val="left" w:pos="1949"/>
        </w:tabs>
        <w:spacing w:before="3"/>
        <w:ind w:left="1949" w:hanging="1416"/>
        <w:rPr>
          <w:sz w:val="24"/>
        </w:rPr>
      </w:pPr>
      <w:r>
        <w:rPr>
          <w:sz w:val="24"/>
        </w:rPr>
        <w:t>Модуль</w:t>
      </w:r>
      <w:r>
        <w:rPr>
          <w:spacing w:val="-3"/>
          <w:sz w:val="24"/>
        </w:rPr>
        <w:t xml:space="preserve"> </w:t>
      </w:r>
      <w:r>
        <w:rPr>
          <w:sz w:val="24"/>
        </w:rPr>
        <w:t>№</w:t>
      </w:r>
      <w:r>
        <w:rPr>
          <w:spacing w:val="-2"/>
          <w:sz w:val="24"/>
        </w:rPr>
        <w:t xml:space="preserve"> </w:t>
      </w:r>
      <w:r>
        <w:rPr>
          <w:sz w:val="24"/>
        </w:rPr>
        <w:t>4</w:t>
      </w:r>
      <w:r>
        <w:rPr>
          <w:spacing w:val="-3"/>
          <w:sz w:val="24"/>
        </w:rPr>
        <w:t xml:space="preserve"> </w:t>
      </w:r>
      <w:r>
        <w:rPr>
          <w:sz w:val="24"/>
        </w:rPr>
        <w:t>«Жанры</w:t>
      </w:r>
      <w:r>
        <w:rPr>
          <w:spacing w:val="-5"/>
          <w:sz w:val="24"/>
        </w:rPr>
        <w:t xml:space="preserve"> </w:t>
      </w:r>
      <w:r>
        <w:rPr>
          <w:sz w:val="24"/>
        </w:rPr>
        <w:t>музыкального</w:t>
      </w:r>
      <w:r>
        <w:rPr>
          <w:spacing w:val="-3"/>
          <w:sz w:val="24"/>
        </w:rPr>
        <w:t xml:space="preserve"> </w:t>
      </w:r>
      <w:r>
        <w:rPr>
          <w:spacing w:val="-2"/>
          <w:sz w:val="24"/>
        </w:rPr>
        <w:t>искусства».</w:t>
      </w:r>
    </w:p>
    <w:p w:rsidR="00FD54E7" w:rsidRDefault="005C31E9" w:rsidP="00DB0FF1">
      <w:pPr>
        <w:pStyle w:val="a5"/>
        <w:numPr>
          <w:ilvl w:val="3"/>
          <w:numId w:val="22"/>
        </w:numPr>
        <w:tabs>
          <w:tab w:val="left" w:pos="1949"/>
        </w:tabs>
        <w:ind w:hanging="1416"/>
        <w:rPr>
          <w:sz w:val="24"/>
        </w:rPr>
      </w:pPr>
      <w:r>
        <w:rPr>
          <w:sz w:val="24"/>
        </w:rPr>
        <w:t>Камерная</w:t>
      </w:r>
      <w:r>
        <w:rPr>
          <w:spacing w:val="-2"/>
          <w:sz w:val="24"/>
        </w:rPr>
        <w:t xml:space="preserve"> музыка.</w:t>
      </w:r>
    </w:p>
    <w:p w:rsidR="00FD54E7" w:rsidRDefault="005C31E9">
      <w:pPr>
        <w:pStyle w:val="a3"/>
        <w:spacing w:before="2"/>
        <w:ind w:right="237"/>
      </w:pPr>
      <w:r>
        <w:t>Содержание: жанры камерной вокальной музыки (песня, романс, вокализ). Инструментальная миниатюра</w:t>
      </w:r>
      <w:r>
        <w:rPr>
          <w:spacing w:val="-7"/>
        </w:rPr>
        <w:t xml:space="preserve"> </w:t>
      </w:r>
      <w:r>
        <w:t>(вальс,</w:t>
      </w:r>
      <w:r>
        <w:rPr>
          <w:spacing w:val="-4"/>
        </w:rPr>
        <w:t xml:space="preserve"> </w:t>
      </w:r>
      <w:r>
        <w:t>ноктюрн,</w:t>
      </w:r>
      <w:r>
        <w:rPr>
          <w:spacing w:val="-4"/>
        </w:rPr>
        <w:t xml:space="preserve"> </w:t>
      </w:r>
      <w:r>
        <w:t>прелюдия,</w:t>
      </w:r>
      <w:r>
        <w:rPr>
          <w:spacing w:val="-4"/>
        </w:rPr>
        <w:t xml:space="preserve"> </w:t>
      </w:r>
      <w:r>
        <w:t>каприс).</w:t>
      </w:r>
      <w:r>
        <w:rPr>
          <w:spacing w:val="-4"/>
        </w:rPr>
        <w:t xml:space="preserve"> </w:t>
      </w:r>
      <w:r>
        <w:t>Одночастная,</w:t>
      </w:r>
      <w:r>
        <w:rPr>
          <w:spacing w:val="-4"/>
        </w:rPr>
        <w:t xml:space="preserve"> </w:t>
      </w:r>
      <w:r>
        <w:t>двухчастная,</w:t>
      </w:r>
      <w:r>
        <w:rPr>
          <w:spacing w:val="-4"/>
        </w:rPr>
        <w:t xml:space="preserve"> </w:t>
      </w:r>
      <w:r>
        <w:t>трехчастная</w:t>
      </w:r>
      <w:r>
        <w:rPr>
          <w:spacing w:val="-6"/>
        </w:rPr>
        <w:t xml:space="preserve"> </w:t>
      </w:r>
      <w:r>
        <w:t>репризная форма. Куплетная форма.</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5" w:line="237" w:lineRule="auto"/>
        <w:jc w:val="left"/>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D54E7" w:rsidRDefault="005C31E9">
      <w:pPr>
        <w:pStyle w:val="a3"/>
        <w:spacing w:before="6" w:line="237" w:lineRule="auto"/>
        <w:ind w:right="466"/>
        <w:jc w:val="left"/>
      </w:pPr>
      <w:r>
        <w:t>определение</w:t>
      </w:r>
      <w:r>
        <w:rPr>
          <w:spacing w:val="-4"/>
        </w:rPr>
        <w:t xml:space="preserve"> </w:t>
      </w:r>
      <w:r>
        <w:t>на</w:t>
      </w:r>
      <w:r>
        <w:rPr>
          <w:spacing w:val="-9"/>
        </w:rPr>
        <w:t xml:space="preserve"> </w:t>
      </w:r>
      <w:r>
        <w:t>слух</w:t>
      </w:r>
      <w:r>
        <w:rPr>
          <w:spacing w:val="-8"/>
        </w:rPr>
        <w:t xml:space="preserve"> </w:t>
      </w:r>
      <w:r>
        <w:t>музыкальной</w:t>
      </w:r>
      <w:r>
        <w:rPr>
          <w:spacing w:val="-2"/>
        </w:rPr>
        <w:t xml:space="preserve"> </w:t>
      </w:r>
      <w:r>
        <w:t>формы</w:t>
      </w:r>
      <w:r>
        <w:rPr>
          <w:spacing w:val="-6"/>
        </w:rPr>
        <w:t xml:space="preserve"> </w:t>
      </w:r>
      <w:r>
        <w:t>и</w:t>
      </w:r>
      <w:r>
        <w:rPr>
          <w:spacing w:val="-2"/>
        </w:rPr>
        <w:t xml:space="preserve"> </w:t>
      </w:r>
      <w:r>
        <w:t>составление</w:t>
      </w:r>
      <w:r>
        <w:rPr>
          <w:spacing w:val="-4"/>
        </w:rPr>
        <w:t xml:space="preserve"> </w:t>
      </w:r>
      <w:r>
        <w:t>ее</w:t>
      </w:r>
      <w:r>
        <w:rPr>
          <w:spacing w:val="-4"/>
        </w:rPr>
        <w:t xml:space="preserve"> </w:t>
      </w:r>
      <w:r>
        <w:t>буквенной</w:t>
      </w:r>
      <w:r>
        <w:rPr>
          <w:spacing w:val="-7"/>
        </w:rPr>
        <w:t xml:space="preserve"> </w:t>
      </w:r>
      <w:r>
        <w:t>наглядной</w:t>
      </w:r>
      <w:r>
        <w:rPr>
          <w:spacing w:val="-2"/>
        </w:rPr>
        <w:t xml:space="preserve"> </w:t>
      </w:r>
      <w:r>
        <w:t>схемы; разучивание и исполнение произведений вокальных и инструментальных жанров;</w:t>
      </w:r>
    </w:p>
    <w:p w:rsidR="00FD54E7" w:rsidRDefault="005C31E9">
      <w:pPr>
        <w:pStyle w:val="a3"/>
        <w:spacing w:before="6" w:line="237" w:lineRule="auto"/>
        <w:jc w:val="left"/>
      </w:pPr>
      <w:r>
        <w:t>вариативно:</w:t>
      </w:r>
      <w:r>
        <w:rPr>
          <w:spacing w:val="32"/>
        </w:rPr>
        <w:t xml:space="preserve"> </w:t>
      </w:r>
      <w:r>
        <w:t>импровизация,</w:t>
      </w:r>
      <w:r>
        <w:rPr>
          <w:spacing w:val="38"/>
        </w:rPr>
        <w:t xml:space="preserve"> </w:t>
      </w:r>
      <w:r>
        <w:t>сочинение</w:t>
      </w:r>
      <w:r>
        <w:rPr>
          <w:spacing w:val="35"/>
        </w:rPr>
        <w:t xml:space="preserve"> </w:t>
      </w:r>
      <w:r>
        <w:t>кратких</w:t>
      </w:r>
      <w:r>
        <w:rPr>
          <w:spacing w:val="31"/>
        </w:rPr>
        <w:t xml:space="preserve"> </w:t>
      </w:r>
      <w:r>
        <w:t>фрагментов</w:t>
      </w:r>
      <w:r>
        <w:rPr>
          <w:spacing w:val="38"/>
        </w:rPr>
        <w:t xml:space="preserve"> </w:t>
      </w:r>
      <w:r>
        <w:t>с</w:t>
      </w:r>
      <w:r>
        <w:rPr>
          <w:spacing w:val="35"/>
        </w:rPr>
        <w:t xml:space="preserve"> </w:t>
      </w:r>
      <w:r>
        <w:t>соблюдением</w:t>
      </w:r>
      <w:r>
        <w:rPr>
          <w:spacing w:val="38"/>
        </w:rPr>
        <w:t xml:space="preserve"> </w:t>
      </w:r>
      <w:r>
        <w:t>основных</w:t>
      </w:r>
      <w:r>
        <w:rPr>
          <w:spacing w:val="31"/>
        </w:rPr>
        <w:t xml:space="preserve"> </w:t>
      </w:r>
      <w:r>
        <w:t>признаков жанра (вокализ пение без слов, вальс - трехдольный метр);</w:t>
      </w:r>
    </w:p>
    <w:p w:rsidR="00FD54E7" w:rsidRDefault="005C31E9">
      <w:pPr>
        <w:pStyle w:val="a3"/>
        <w:spacing w:before="3" w:line="275" w:lineRule="exact"/>
        <w:jc w:val="left"/>
      </w:pPr>
      <w:r>
        <w:t>индивидуальная</w:t>
      </w:r>
      <w:r>
        <w:rPr>
          <w:spacing w:val="-7"/>
        </w:rPr>
        <w:t xml:space="preserve"> </w:t>
      </w:r>
      <w:r>
        <w:t>или</w:t>
      </w:r>
      <w:r>
        <w:rPr>
          <w:spacing w:val="-4"/>
        </w:rPr>
        <w:t xml:space="preserve"> </w:t>
      </w:r>
      <w:r>
        <w:t>коллективная</w:t>
      </w:r>
      <w:r>
        <w:rPr>
          <w:spacing w:val="-5"/>
        </w:rPr>
        <w:t xml:space="preserve"> </w:t>
      </w:r>
      <w:r>
        <w:t>импровизация</w:t>
      </w:r>
      <w:r>
        <w:rPr>
          <w:spacing w:val="-4"/>
        </w:rPr>
        <w:t xml:space="preserve"> </w:t>
      </w:r>
      <w:r>
        <w:t>в</w:t>
      </w:r>
      <w:r>
        <w:rPr>
          <w:spacing w:val="-8"/>
        </w:rPr>
        <w:t xml:space="preserve"> </w:t>
      </w:r>
      <w:r>
        <w:t>заданной</w:t>
      </w:r>
      <w:r>
        <w:rPr>
          <w:spacing w:val="-3"/>
        </w:rPr>
        <w:t xml:space="preserve"> </w:t>
      </w:r>
      <w:r>
        <w:rPr>
          <w:spacing w:val="-2"/>
        </w:rPr>
        <w:t>форме;</w:t>
      </w:r>
    </w:p>
    <w:p w:rsidR="00FD54E7" w:rsidRDefault="005C31E9">
      <w:pPr>
        <w:pStyle w:val="a3"/>
        <w:spacing w:line="242" w:lineRule="auto"/>
        <w:jc w:val="left"/>
      </w:pPr>
      <w:r>
        <w:t>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w:t>
      </w:r>
      <w:r>
        <w:rPr>
          <w:spacing w:val="40"/>
        </w:rPr>
        <w:t xml:space="preserve"> </w:t>
      </w:r>
      <w:r>
        <w:t>или</w:t>
      </w:r>
      <w:r>
        <w:rPr>
          <w:spacing w:val="40"/>
        </w:rPr>
        <w:t xml:space="preserve"> </w:t>
      </w:r>
      <w:r>
        <w:t>письменный</w:t>
      </w:r>
      <w:r>
        <w:rPr>
          <w:spacing w:val="40"/>
        </w:rPr>
        <w:t xml:space="preserve"> </w:t>
      </w:r>
      <w:r>
        <w:t>текст,</w:t>
      </w:r>
      <w:r>
        <w:rPr>
          <w:spacing w:val="80"/>
        </w:rPr>
        <w:t xml:space="preserve"> </w:t>
      </w:r>
      <w:r>
        <w:t>рисунок, пластический этюд.</w:t>
      </w:r>
    </w:p>
    <w:p w:rsidR="00FD54E7" w:rsidRDefault="005C31E9" w:rsidP="00DB0FF1">
      <w:pPr>
        <w:pStyle w:val="a5"/>
        <w:numPr>
          <w:ilvl w:val="3"/>
          <w:numId w:val="22"/>
        </w:numPr>
        <w:tabs>
          <w:tab w:val="left" w:pos="1949"/>
        </w:tabs>
        <w:spacing w:line="271" w:lineRule="exact"/>
        <w:ind w:hanging="1416"/>
        <w:rPr>
          <w:sz w:val="24"/>
        </w:rPr>
      </w:pPr>
      <w:r>
        <w:rPr>
          <w:sz w:val="24"/>
        </w:rPr>
        <w:t>Циклические</w:t>
      </w:r>
      <w:r>
        <w:rPr>
          <w:spacing w:val="-1"/>
          <w:sz w:val="24"/>
        </w:rPr>
        <w:t xml:space="preserve"> </w:t>
      </w:r>
      <w:r>
        <w:rPr>
          <w:sz w:val="24"/>
        </w:rPr>
        <w:t>формы</w:t>
      </w:r>
      <w:r>
        <w:rPr>
          <w:spacing w:val="-3"/>
          <w:sz w:val="24"/>
        </w:rPr>
        <w:t xml:space="preserve"> </w:t>
      </w:r>
      <w:r>
        <w:rPr>
          <w:sz w:val="24"/>
        </w:rPr>
        <w:t>и</w:t>
      </w:r>
      <w:r>
        <w:rPr>
          <w:spacing w:val="-3"/>
          <w:sz w:val="24"/>
        </w:rPr>
        <w:t xml:space="preserve"> </w:t>
      </w:r>
      <w:r>
        <w:rPr>
          <w:spacing w:val="-2"/>
          <w:sz w:val="24"/>
        </w:rPr>
        <w:t>жанры.</w:t>
      </w:r>
    </w:p>
    <w:p w:rsidR="00FD54E7" w:rsidRDefault="005C31E9">
      <w:pPr>
        <w:pStyle w:val="a3"/>
        <w:spacing w:before="2"/>
        <w:ind w:right="22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4" w:line="237" w:lineRule="auto"/>
        <w:jc w:val="left"/>
      </w:pPr>
      <w:r>
        <w:t>знакомство</w:t>
      </w:r>
      <w:r>
        <w:rPr>
          <w:spacing w:val="40"/>
        </w:rPr>
        <w:t xml:space="preserve"> </w:t>
      </w:r>
      <w:r>
        <w:t>с</w:t>
      </w:r>
      <w:r>
        <w:rPr>
          <w:spacing w:val="40"/>
        </w:rPr>
        <w:t xml:space="preserve"> </w:t>
      </w:r>
      <w:r>
        <w:t>циклом</w:t>
      </w:r>
      <w:r>
        <w:rPr>
          <w:spacing w:val="40"/>
        </w:rPr>
        <w:t xml:space="preserve"> </w:t>
      </w:r>
      <w:r>
        <w:t>миниатюр,</w:t>
      </w:r>
      <w:r>
        <w:rPr>
          <w:spacing w:val="40"/>
        </w:rPr>
        <w:t xml:space="preserve"> </w:t>
      </w:r>
      <w:r>
        <w:t>определение</w:t>
      </w:r>
      <w:r>
        <w:rPr>
          <w:spacing w:val="40"/>
        </w:rPr>
        <w:t xml:space="preserve"> </w:t>
      </w:r>
      <w:r>
        <w:t>принципа,</w:t>
      </w:r>
      <w:r>
        <w:rPr>
          <w:spacing w:val="40"/>
        </w:rPr>
        <w:t xml:space="preserve"> </w:t>
      </w:r>
      <w:r>
        <w:t>основного</w:t>
      </w:r>
      <w:r>
        <w:rPr>
          <w:spacing w:val="40"/>
        </w:rPr>
        <w:t xml:space="preserve"> </w:t>
      </w:r>
      <w:r>
        <w:t>художественного</w:t>
      </w:r>
      <w:r>
        <w:rPr>
          <w:spacing w:val="40"/>
        </w:rPr>
        <w:t xml:space="preserve"> </w:t>
      </w:r>
      <w:r>
        <w:t xml:space="preserve">замысла </w:t>
      </w:r>
      <w:r>
        <w:rPr>
          <w:spacing w:val="-2"/>
        </w:rPr>
        <w:t>цикла;</w:t>
      </w:r>
    </w:p>
    <w:p w:rsidR="00FD54E7" w:rsidRDefault="005C31E9">
      <w:pPr>
        <w:pStyle w:val="a3"/>
        <w:spacing w:before="6" w:line="237" w:lineRule="auto"/>
        <w:ind w:right="4190"/>
        <w:jc w:val="left"/>
      </w:pPr>
      <w:r>
        <w:t>разучивание</w:t>
      </w:r>
      <w:r>
        <w:rPr>
          <w:spacing w:val="-7"/>
        </w:rPr>
        <w:t xml:space="preserve"> </w:t>
      </w:r>
      <w:r>
        <w:t>и</w:t>
      </w:r>
      <w:r>
        <w:rPr>
          <w:spacing w:val="-5"/>
        </w:rPr>
        <w:t xml:space="preserve"> </w:t>
      </w:r>
      <w:r>
        <w:t>исполнение</w:t>
      </w:r>
      <w:r>
        <w:rPr>
          <w:spacing w:val="-7"/>
        </w:rPr>
        <w:t xml:space="preserve"> </w:t>
      </w:r>
      <w:r>
        <w:t>небольшого</w:t>
      </w:r>
      <w:r>
        <w:rPr>
          <w:spacing w:val="-6"/>
        </w:rPr>
        <w:t xml:space="preserve"> </w:t>
      </w:r>
      <w:r>
        <w:t>вокального</w:t>
      </w:r>
      <w:r>
        <w:rPr>
          <w:spacing w:val="-6"/>
        </w:rPr>
        <w:t xml:space="preserve"> </w:t>
      </w:r>
      <w:r>
        <w:t>цикла; знакомство со строением сонатной формы;</w:t>
      </w:r>
    </w:p>
    <w:p w:rsidR="00FD54E7" w:rsidRDefault="005C31E9">
      <w:pPr>
        <w:pStyle w:val="a3"/>
        <w:spacing w:before="4" w:line="275" w:lineRule="exact"/>
        <w:jc w:val="left"/>
      </w:pPr>
      <w:r>
        <w:t>определение</w:t>
      </w:r>
      <w:r>
        <w:rPr>
          <w:spacing w:val="-3"/>
        </w:rPr>
        <w:t xml:space="preserve"> </w:t>
      </w:r>
      <w:r>
        <w:t>на</w:t>
      </w:r>
      <w:r>
        <w:rPr>
          <w:spacing w:val="-5"/>
        </w:rPr>
        <w:t xml:space="preserve"> </w:t>
      </w:r>
      <w:r>
        <w:t>слух</w:t>
      </w:r>
      <w:r>
        <w:rPr>
          <w:spacing w:val="-5"/>
        </w:rPr>
        <w:t xml:space="preserve"> </w:t>
      </w:r>
      <w:r>
        <w:t>основных</w:t>
      </w:r>
      <w:r>
        <w:rPr>
          <w:spacing w:val="-4"/>
        </w:rPr>
        <w:t xml:space="preserve"> </w:t>
      </w:r>
      <w:r>
        <w:t>партий-тем</w:t>
      </w:r>
      <w:r>
        <w:rPr>
          <w:spacing w:val="-4"/>
        </w:rPr>
        <w:t xml:space="preserve"> </w:t>
      </w:r>
      <w:r>
        <w:t>в</w:t>
      </w:r>
      <w:r>
        <w:rPr>
          <w:spacing w:val="-2"/>
        </w:rPr>
        <w:t xml:space="preserve"> </w:t>
      </w:r>
      <w:r>
        <w:t>одной</w:t>
      </w:r>
      <w:r>
        <w:rPr>
          <w:spacing w:val="-4"/>
        </w:rPr>
        <w:t xml:space="preserve"> </w:t>
      </w:r>
      <w:r>
        <w:t>из</w:t>
      </w:r>
      <w:r>
        <w:rPr>
          <w:spacing w:val="-3"/>
        </w:rPr>
        <w:t xml:space="preserve"> </w:t>
      </w:r>
      <w:r>
        <w:t>классических</w:t>
      </w:r>
      <w:r>
        <w:rPr>
          <w:spacing w:val="-4"/>
        </w:rPr>
        <w:t xml:space="preserve"> </w:t>
      </w:r>
      <w:r>
        <w:rPr>
          <w:spacing w:val="-2"/>
        </w:rPr>
        <w:t>сонат;</w:t>
      </w:r>
    </w:p>
    <w:p w:rsidR="00FD54E7" w:rsidRDefault="005C31E9">
      <w:pPr>
        <w:pStyle w:val="a3"/>
        <w:ind w:right="235"/>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D54E7" w:rsidRDefault="005C31E9" w:rsidP="00DB0FF1">
      <w:pPr>
        <w:pStyle w:val="a5"/>
        <w:numPr>
          <w:ilvl w:val="3"/>
          <w:numId w:val="22"/>
        </w:numPr>
        <w:tabs>
          <w:tab w:val="left" w:pos="1948"/>
        </w:tabs>
        <w:spacing w:before="1"/>
        <w:ind w:left="1948" w:hanging="1415"/>
        <w:rPr>
          <w:sz w:val="24"/>
        </w:rPr>
      </w:pPr>
      <w:r>
        <w:rPr>
          <w:sz w:val="24"/>
        </w:rPr>
        <w:t>Симфоническая</w:t>
      </w:r>
      <w:r>
        <w:rPr>
          <w:spacing w:val="-3"/>
          <w:sz w:val="24"/>
        </w:rPr>
        <w:t xml:space="preserve"> </w:t>
      </w:r>
      <w:r>
        <w:rPr>
          <w:spacing w:val="-2"/>
          <w:sz w:val="24"/>
        </w:rPr>
        <w:t>музыка.</w:t>
      </w:r>
    </w:p>
    <w:p w:rsidR="00FD54E7" w:rsidRDefault="005C31E9">
      <w:pPr>
        <w:pStyle w:val="a3"/>
        <w:spacing w:line="242" w:lineRule="auto"/>
        <w:ind w:right="1712"/>
        <w:jc w:val="left"/>
      </w:pPr>
      <w:r>
        <w:t>Содержание:</w:t>
      </w:r>
      <w:r>
        <w:rPr>
          <w:spacing w:val="-10"/>
        </w:rPr>
        <w:t xml:space="preserve"> </w:t>
      </w:r>
      <w:r>
        <w:t>одночастные</w:t>
      </w:r>
      <w:r>
        <w:rPr>
          <w:spacing w:val="-11"/>
        </w:rPr>
        <w:t xml:space="preserve"> </w:t>
      </w:r>
      <w:r>
        <w:t>симфонические</w:t>
      </w:r>
      <w:r>
        <w:rPr>
          <w:spacing w:val="-7"/>
        </w:rPr>
        <w:t xml:space="preserve"> </w:t>
      </w:r>
      <w:r>
        <w:t>жанры</w:t>
      </w:r>
      <w:r>
        <w:rPr>
          <w:spacing w:val="-5"/>
        </w:rPr>
        <w:t xml:space="preserve"> </w:t>
      </w:r>
      <w:r>
        <w:t>(увертюра,</w:t>
      </w:r>
      <w:r>
        <w:rPr>
          <w:spacing w:val="-4"/>
        </w:rPr>
        <w:t xml:space="preserve"> </w:t>
      </w:r>
      <w:r>
        <w:t>картина).</w:t>
      </w:r>
      <w:r>
        <w:rPr>
          <w:spacing w:val="-4"/>
        </w:rPr>
        <w:t xml:space="preserve"> </w:t>
      </w:r>
      <w:r>
        <w:t>Симфония. Виды деятельности обучающихся:</w:t>
      </w:r>
    </w:p>
    <w:p w:rsidR="00FD54E7" w:rsidRDefault="005C31E9">
      <w:pPr>
        <w:pStyle w:val="a3"/>
        <w:spacing w:line="242" w:lineRule="auto"/>
        <w:jc w:val="left"/>
      </w:pPr>
      <w:r>
        <w:t>знакомство с образцами симфонической</w:t>
      </w:r>
      <w:r>
        <w:rPr>
          <w:spacing w:val="-2"/>
        </w:rPr>
        <w:t xml:space="preserve"> </w:t>
      </w:r>
      <w:r>
        <w:t xml:space="preserve">музыки: программной увертюры, классической 4-частной </w:t>
      </w:r>
      <w:r>
        <w:rPr>
          <w:spacing w:val="-2"/>
        </w:rPr>
        <w:t>симфонии;</w:t>
      </w:r>
    </w:p>
    <w:p w:rsidR="00FD54E7" w:rsidRDefault="005C31E9">
      <w:pPr>
        <w:pStyle w:val="a3"/>
        <w:spacing w:line="242" w:lineRule="auto"/>
        <w:jc w:val="left"/>
      </w:pPr>
      <w:r>
        <w:t>освоение</w:t>
      </w:r>
      <w:r>
        <w:rPr>
          <w:spacing w:val="80"/>
        </w:rPr>
        <w:t xml:space="preserve"> </w:t>
      </w:r>
      <w:r>
        <w:t>основных</w:t>
      </w:r>
      <w:r>
        <w:rPr>
          <w:spacing w:val="80"/>
        </w:rPr>
        <w:t xml:space="preserve"> </w:t>
      </w:r>
      <w:r>
        <w:t>тем</w:t>
      </w:r>
      <w:r>
        <w:rPr>
          <w:spacing w:val="80"/>
        </w:rPr>
        <w:t xml:space="preserve"> </w:t>
      </w:r>
      <w:r>
        <w:t>(пропевание,</w:t>
      </w:r>
      <w:r>
        <w:rPr>
          <w:spacing w:val="80"/>
        </w:rPr>
        <w:t xml:space="preserve"> </w:t>
      </w:r>
      <w:r>
        <w:t>графическая</w:t>
      </w:r>
      <w:r>
        <w:rPr>
          <w:spacing w:val="80"/>
        </w:rPr>
        <w:t xml:space="preserve"> </w:t>
      </w:r>
      <w:r>
        <w:t>фиксация,</w:t>
      </w:r>
      <w:r>
        <w:rPr>
          <w:spacing w:val="80"/>
        </w:rPr>
        <w:t xml:space="preserve"> </w:t>
      </w:r>
      <w:r>
        <w:t>пластическое</w:t>
      </w:r>
      <w:r>
        <w:rPr>
          <w:spacing w:val="80"/>
        </w:rPr>
        <w:t xml:space="preserve"> </w:t>
      </w:r>
      <w:r>
        <w:t>интонирование), наблюдение за процессом развертывания музыкального повествования;</w:t>
      </w:r>
    </w:p>
    <w:p w:rsidR="00FD54E7" w:rsidRDefault="005C31E9">
      <w:pPr>
        <w:pStyle w:val="a3"/>
        <w:spacing w:line="271" w:lineRule="exact"/>
        <w:jc w:val="left"/>
      </w:pPr>
      <w:r>
        <w:t>образно-тематический</w:t>
      </w:r>
      <w:r>
        <w:rPr>
          <w:spacing w:val="-4"/>
        </w:rPr>
        <w:t xml:space="preserve"> </w:t>
      </w:r>
      <w:r>
        <w:rPr>
          <w:spacing w:val="-2"/>
        </w:rPr>
        <w:t>конспект;</w:t>
      </w:r>
    </w:p>
    <w:p w:rsidR="00FD54E7" w:rsidRDefault="005C31E9">
      <w:pPr>
        <w:pStyle w:val="a3"/>
        <w:tabs>
          <w:tab w:val="left" w:pos="2072"/>
          <w:tab w:val="left" w:pos="3818"/>
          <w:tab w:val="left" w:pos="5525"/>
          <w:tab w:val="left" w:pos="7477"/>
          <w:tab w:val="left" w:pos="9098"/>
        </w:tabs>
        <w:spacing w:line="237" w:lineRule="auto"/>
        <w:ind w:right="234"/>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FD54E7" w:rsidRDefault="005C31E9">
      <w:pPr>
        <w:pStyle w:val="a3"/>
        <w:jc w:val="left"/>
      </w:pPr>
      <w:r>
        <w:t>слушание</w:t>
      </w:r>
      <w:r>
        <w:rPr>
          <w:spacing w:val="-5"/>
        </w:rPr>
        <w:t xml:space="preserve"> </w:t>
      </w:r>
      <w:r>
        <w:t>целиком</w:t>
      </w:r>
      <w:r>
        <w:rPr>
          <w:spacing w:val="-4"/>
        </w:rPr>
        <w:t xml:space="preserve"> </w:t>
      </w:r>
      <w:r>
        <w:t>не</w:t>
      </w:r>
      <w:r>
        <w:rPr>
          <w:spacing w:val="-7"/>
        </w:rPr>
        <w:t xml:space="preserve"> </w:t>
      </w:r>
      <w:r>
        <w:t>менее</w:t>
      </w:r>
      <w:r>
        <w:rPr>
          <w:spacing w:val="-8"/>
        </w:rPr>
        <w:t xml:space="preserve"> </w:t>
      </w:r>
      <w:r>
        <w:t>одного</w:t>
      </w:r>
      <w:r>
        <w:rPr>
          <w:spacing w:val="-1"/>
        </w:rPr>
        <w:t xml:space="preserve"> </w:t>
      </w:r>
      <w:r>
        <w:t>симфонического</w:t>
      </w:r>
      <w:r>
        <w:rPr>
          <w:spacing w:val="-1"/>
        </w:rPr>
        <w:t xml:space="preserve"> </w:t>
      </w:r>
      <w:r>
        <w:rPr>
          <w:spacing w:val="-2"/>
        </w:rPr>
        <w:t>произведения;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jc w:val="left"/>
      </w:pPr>
      <w:r>
        <w:lastRenderedPageBreak/>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w:t>
      </w:r>
    </w:p>
    <w:p w:rsidR="00FD54E7" w:rsidRDefault="005C31E9">
      <w:pPr>
        <w:pStyle w:val="a3"/>
        <w:spacing w:line="274" w:lineRule="exact"/>
        <w:jc w:val="left"/>
      </w:pPr>
      <w:r>
        <w:t>последующее</w:t>
      </w:r>
      <w:r>
        <w:rPr>
          <w:spacing w:val="-3"/>
        </w:rPr>
        <w:t xml:space="preserve"> </w:t>
      </w:r>
      <w:r>
        <w:t>составление</w:t>
      </w:r>
      <w:r>
        <w:rPr>
          <w:spacing w:val="-3"/>
        </w:rPr>
        <w:t xml:space="preserve"> </w:t>
      </w:r>
      <w:r>
        <w:t>рецензии</w:t>
      </w:r>
      <w:r>
        <w:rPr>
          <w:spacing w:val="-5"/>
        </w:rPr>
        <w:t xml:space="preserve"> </w:t>
      </w:r>
      <w:r>
        <w:t>на</w:t>
      </w:r>
      <w:r>
        <w:rPr>
          <w:spacing w:val="-2"/>
        </w:rPr>
        <w:t xml:space="preserve"> концерт.</w:t>
      </w:r>
    </w:p>
    <w:p w:rsidR="00FD54E7" w:rsidRDefault="005C31E9" w:rsidP="00DB0FF1">
      <w:pPr>
        <w:pStyle w:val="a5"/>
        <w:numPr>
          <w:ilvl w:val="3"/>
          <w:numId w:val="22"/>
        </w:numPr>
        <w:tabs>
          <w:tab w:val="left" w:pos="1949"/>
        </w:tabs>
        <w:spacing w:before="2"/>
        <w:ind w:hanging="1416"/>
        <w:rPr>
          <w:sz w:val="24"/>
        </w:rPr>
      </w:pPr>
      <w:r>
        <w:rPr>
          <w:sz w:val="24"/>
        </w:rPr>
        <w:t>Театральные</w:t>
      </w:r>
      <w:r>
        <w:rPr>
          <w:spacing w:val="-8"/>
          <w:sz w:val="24"/>
        </w:rPr>
        <w:t xml:space="preserve"> </w:t>
      </w:r>
      <w:r>
        <w:rPr>
          <w:spacing w:val="-2"/>
          <w:sz w:val="24"/>
        </w:rPr>
        <w:t>жанры.</w:t>
      </w:r>
    </w:p>
    <w:p w:rsidR="00FD54E7" w:rsidRDefault="005C31E9">
      <w:pPr>
        <w:pStyle w:val="a3"/>
        <w:ind w:right="232"/>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D54E7" w:rsidRDefault="005C31E9">
      <w:pPr>
        <w:pStyle w:val="a3"/>
        <w:spacing w:before="2" w:line="275" w:lineRule="exact"/>
      </w:pPr>
      <w:r>
        <w:t>Виды</w:t>
      </w:r>
      <w:r>
        <w:rPr>
          <w:spacing w:val="-3"/>
        </w:rPr>
        <w:t xml:space="preserve"> </w:t>
      </w:r>
      <w:r>
        <w:t>деятельности</w:t>
      </w:r>
      <w:r>
        <w:rPr>
          <w:spacing w:val="-10"/>
        </w:rPr>
        <w:t xml:space="preserve"> </w:t>
      </w:r>
      <w:r>
        <w:rPr>
          <w:spacing w:val="-2"/>
        </w:rPr>
        <w:t>обучающихся:</w:t>
      </w:r>
    </w:p>
    <w:p w:rsidR="00FD54E7" w:rsidRDefault="005C31E9">
      <w:pPr>
        <w:pStyle w:val="a3"/>
        <w:spacing w:line="275" w:lineRule="exact"/>
      </w:pPr>
      <w:r>
        <w:t>знакомство</w:t>
      </w:r>
      <w:r>
        <w:rPr>
          <w:spacing w:val="1"/>
        </w:rPr>
        <w:t xml:space="preserve"> </w:t>
      </w:r>
      <w:r>
        <w:t>с</w:t>
      </w:r>
      <w:r>
        <w:rPr>
          <w:spacing w:val="-11"/>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rPr>
          <w:spacing w:val="-2"/>
        </w:rPr>
        <w:t>балетов;</w:t>
      </w:r>
    </w:p>
    <w:p w:rsidR="00FD54E7" w:rsidRDefault="005C31E9">
      <w:pPr>
        <w:pStyle w:val="a3"/>
        <w:spacing w:before="5" w:line="237" w:lineRule="auto"/>
        <w:ind w:right="236"/>
        <w:jc w:val="left"/>
      </w:pPr>
      <w:r>
        <w:t>разучивание</w:t>
      </w:r>
      <w:r>
        <w:rPr>
          <w:spacing w:val="30"/>
        </w:rPr>
        <w:t xml:space="preserve"> </w:t>
      </w:r>
      <w:r>
        <w:t>и</w:t>
      </w:r>
      <w:r>
        <w:rPr>
          <w:spacing w:val="31"/>
        </w:rPr>
        <w:t xml:space="preserve"> </w:t>
      </w:r>
      <w:r>
        <w:t>исполнение</w:t>
      </w:r>
      <w:r>
        <w:rPr>
          <w:spacing w:val="30"/>
        </w:rPr>
        <w:t xml:space="preserve"> </w:t>
      </w:r>
      <w:r>
        <w:t>небольшого</w:t>
      </w:r>
      <w:r>
        <w:rPr>
          <w:spacing w:val="35"/>
        </w:rPr>
        <w:t xml:space="preserve"> </w:t>
      </w:r>
      <w:r>
        <w:t>хорового</w:t>
      </w:r>
      <w:r>
        <w:rPr>
          <w:spacing w:val="30"/>
        </w:rPr>
        <w:t xml:space="preserve"> </w:t>
      </w:r>
      <w:r>
        <w:t>фрагмента из оперы,</w:t>
      </w:r>
      <w:r>
        <w:rPr>
          <w:spacing w:val="29"/>
        </w:rPr>
        <w:t xml:space="preserve"> </w:t>
      </w:r>
      <w:r>
        <w:t>слушание</w:t>
      </w:r>
      <w:r>
        <w:rPr>
          <w:spacing w:val="30"/>
        </w:rPr>
        <w:t xml:space="preserve"> </w:t>
      </w:r>
      <w:r>
        <w:t>данного</w:t>
      </w:r>
      <w:r>
        <w:rPr>
          <w:spacing w:val="35"/>
        </w:rPr>
        <w:t xml:space="preserve"> </w:t>
      </w:r>
      <w:r>
        <w:t>хора в аудио- или видеозаписи, сравнение собственного и профессионального исполнений;</w:t>
      </w:r>
    </w:p>
    <w:p w:rsidR="00FD54E7" w:rsidRDefault="005C31E9">
      <w:pPr>
        <w:pStyle w:val="a3"/>
        <w:spacing w:before="4"/>
        <w:ind w:right="233"/>
        <w:jc w:val="left"/>
      </w:pPr>
      <w:r>
        <w:t>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w:t>
      </w:r>
    </w:p>
    <w:p w:rsidR="00FD54E7" w:rsidRDefault="005C31E9">
      <w:pPr>
        <w:pStyle w:val="a3"/>
        <w:ind w:right="225"/>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FD54E7" w:rsidRDefault="005C31E9">
      <w:pPr>
        <w:pStyle w:val="a3"/>
        <w:spacing w:line="275" w:lineRule="exact"/>
      </w:pPr>
      <w:r>
        <w:t>Вариативные</w:t>
      </w:r>
      <w:r>
        <w:rPr>
          <w:spacing w:val="-7"/>
        </w:rPr>
        <w:t xml:space="preserve"> </w:t>
      </w:r>
      <w:r>
        <w:rPr>
          <w:spacing w:val="-2"/>
        </w:rPr>
        <w:t>модули:</w:t>
      </w:r>
    </w:p>
    <w:p w:rsidR="00FD54E7" w:rsidRDefault="005C31E9" w:rsidP="00DB0FF1">
      <w:pPr>
        <w:pStyle w:val="a5"/>
        <w:numPr>
          <w:ilvl w:val="2"/>
          <w:numId w:val="22"/>
        </w:numPr>
        <w:tabs>
          <w:tab w:val="left" w:pos="1949"/>
        </w:tabs>
        <w:spacing w:line="240" w:lineRule="auto"/>
        <w:ind w:right="233" w:firstLine="0"/>
        <w:rPr>
          <w:sz w:val="24"/>
        </w:rPr>
      </w:pPr>
      <w:r>
        <w:rPr>
          <w:sz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D54E7" w:rsidRDefault="005C31E9" w:rsidP="00DB0FF1">
      <w:pPr>
        <w:pStyle w:val="a5"/>
        <w:numPr>
          <w:ilvl w:val="3"/>
          <w:numId w:val="22"/>
        </w:numPr>
        <w:tabs>
          <w:tab w:val="left" w:pos="1948"/>
        </w:tabs>
        <w:spacing w:line="240" w:lineRule="auto"/>
        <w:ind w:left="1948" w:hanging="1415"/>
        <w:rPr>
          <w:sz w:val="24"/>
        </w:rPr>
      </w:pPr>
      <w:r>
        <w:rPr>
          <w:sz w:val="24"/>
        </w:rPr>
        <w:t>Музыка</w:t>
      </w:r>
      <w:r>
        <w:rPr>
          <w:spacing w:val="-1"/>
          <w:sz w:val="24"/>
        </w:rPr>
        <w:t xml:space="preserve"> </w:t>
      </w:r>
      <w:r>
        <w:rPr>
          <w:sz w:val="24"/>
        </w:rPr>
        <w:t>-</w:t>
      </w:r>
      <w:r>
        <w:rPr>
          <w:spacing w:val="1"/>
          <w:sz w:val="24"/>
        </w:rPr>
        <w:t xml:space="preserve"> </w:t>
      </w:r>
      <w:r>
        <w:rPr>
          <w:sz w:val="24"/>
        </w:rPr>
        <w:t>древнейший</w:t>
      </w:r>
      <w:r>
        <w:rPr>
          <w:spacing w:val="-4"/>
          <w:sz w:val="24"/>
        </w:rPr>
        <w:t xml:space="preserve"> </w:t>
      </w:r>
      <w:r>
        <w:rPr>
          <w:sz w:val="24"/>
        </w:rPr>
        <w:t>язык</w:t>
      </w:r>
      <w:r>
        <w:rPr>
          <w:spacing w:val="-7"/>
          <w:sz w:val="24"/>
        </w:rPr>
        <w:t xml:space="preserve"> </w:t>
      </w:r>
      <w:r>
        <w:rPr>
          <w:spacing w:val="-2"/>
          <w:sz w:val="24"/>
        </w:rPr>
        <w:t>человечества.</w:t>
      </w:r>
    </w:p>
    <w:p w:rsidR="00FD54E7" w:rsidRDefault="005C31E9">
      <w:pPr>
        <w:pStyle w:val="a3"/>
        <w:spacing w:before="4" w:line="237" w:lineRule="auto"/>
        <w:jc w:val="left"/>
      </w:pPr>
      <w:r>
        <w:t>Содержание: археологические находки, легенды и сказания о музыке древних. Древняя Греция</w:t>
      </w:r>
      <w:r>
        <w:rPr>
          <w:spacing w:val="34"/>
        </w:rPr>
        <w:t xml:space="preserve"> </w:t>
      </w:r>
      <w:r>
        <w:t>- колыбель европейской культуры (театр, хор, оркестр, лады, учение о гармонии).</w:t>
      </w:r>
    </w:p>
    <w:p w:rsidR="00FD54E7" w:rsidRDefault="005C31E9">
      <w:pPr>
        <w:pStyle w:val="a3"/>
        <w:spacing w:before="4" w:line="275"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jc w:val="left"/>
      </w:pPr>
      <w:r>
        <w:t>экскурсия</w:t>
      </w:r>
      <w:r>
        <w:rPr>
          <w:spacing w:val="80"/>
          <w:w w:val="150"/>
        </w:rPr>
        <w:t xml:space="preserve"> </w:t>
      </w:r>
      <w:r>
        <w:t>в</w:t>
      </w:r>
      <w:r>
        <w:rPr>
          <w:spacing w:val="80"/>
          <w:w w:val="150"/>
        </w:rPr>
        <w:t xml:space="preserve"> </w:t>
      </w:r>
      <w:r>
        <w:t>музей</w:t>
      </w:r>
      <w:r>
        <w:rPr>
          <w:spacing w:val="80"/>
          <w:w w:val="150"/>
        </w:rPr>
        <w:t xml:space="preserve"> </w:t>
      </w:r>
      <w:r>
        <w:t>(реальный</w:t>
      </w:r>
      <w:r>
        <w:rPr>
          <w:spacing w:val="80"/>
          <w:w w:val="150"/>
        </w:rPr>
        <w:t xml:space="preserve"> </w:t>
      </w:r>
      <w:r>
        <w:t>или</w:t>
      </w:r>
      <w:r>
        <w:rPr>
          <w:spacing w:val="80"/>
          <w:w w:val="150"/>
        </w:rPr>
        <w:t xml:space="preserve"> </w:t>
      </w:r>
      <w:r>
        <w:t>виртуальный)</w:t>
      </w:r>
      <w:r>
        <w:rPr>
          <w:spacing w:val="80"/>
          <w:w w:val="150"/>
        </w:rPr>
        <w:t xml:space="preserve"> </w:t>
      </w:r>
      <w:r>
        <w:t>с</w:t>
      </w:r>
      <w:r>
        <w:rPr>
          <w:spacing w:val="80"/>
          <w:w w:val="150"/>
        </w:rPr>
        <w:t xml:space="preserve"> </w:t>
      </w:r>
      <w:r>
        <w:t>экспозицией</w:t>
      </w:r>
      <w:r>
        <w:rPr>
          <w:spacing w:val="80"/>
          <w:w w:val="150"/>
        </w:rPr>
        <w:t xml:space="preserve"> </w:t>
      </w:r>
      <w:r>
        <w:t>музыкальных</w:t>
      </w:r>
      <w:r>
        <w:rPr>
          <w:spacing w:val="80"/>
          <w:w w:val="150"/>
        </w:rPr>
        <w:t xml:space="preserve"> </w:t>
      </w:r>
      <w:r>
        <w:t>артефактов древности, последующий пересказ полученной информации;</w:t>
      </w:r>
    </w:p>
    <w:p w:rsidR="00FD54E7" w:rsidRDefault="005C31E9">
      <w:pPr>
        <w:pStyle w:val="a3"/>
        <w:tabs>
          <w:tab w:val="left" w:pos="2091"/>
          <w:tab w:val="left" w:pos="3774"/>
          <w:tab w:val="left" w:pos="4830"/>
          <w:tab w:val="left" w:pos="5745"/>
          <w:tab w:val="left" w:pos="6086"/>
          <w:tab w:val="left" w:pos="7112"/>
          <w:tab w:val="left" w:pos="8570"/>
          <w:tab w:val="left" w:pos="9553"/>
        </w:tabs>
        <w:ind w:right="230"/>
        <w:jc w:val="left"/>
      </w:pPr>
      <w:r>
        <w:t xml:space="preserve">импровизация в духе древнего обряда (вызывание дождя, поклонение тотемному животному); </w:t>
      </w:r>
      <w:r>
        <w:rPr>
          <w:spacing w:val="-2"/>
        </w:rPr>
        <w:t>озвучивание,</w:t>
      </w:r>
      <w:r>
        <w:tab/>
      </w:r>
      <w:r>
        <w:rPr>
          <w:spacing w:val="-2"/>
        </w:rPr>
        <w:t>театрализация</w:t>
      </w:r>
      <w:r>
        <w:tab/>
      </w:r>
      <w:r>
        <w:rPr>
          <w:spacing w:val="-2"/>
        </w:rPr>
        <w:t>легенды</w:t>
      </w:r>
      <w:r>
        <w:tab/>
      </w:r>
      <w:r>
        <w:rPr>
          <w:spacing w:val="-2"/>
        </w:rPr>
        <w:t>(мифа)</w:t>
      </w:r>
      <w:r>
        <w:tab/>
      </w:r>
      <w:r>
        <w:rPr>
          <w:spacing w:val="-10"/>
        </w:rPr>
        <w:t>о</w:t>
      </w:r>
      <w:r>
        <w:tab/>
      </w:r>
      <w:r>
        <w:rPr>
          <w:spacing w:val="-2"/>
        </w:rPr>
        <w:t>музыке;</w:t>
      </w:r>
      <w:r>
        <w:tab/>
      </w:r>
      <w:r>
        <w:rPr>
          <w:spacing w:val="-2"/>
        </w:rPr>
        <w:t>вариативно:</w:t>
      </w:r>
      <w:r>
        <w:tab/>
      </w:r>
      <w:r>
        <w:rPr>
          <w:spacing w:val="-2"/>
        </w:rPr>
        <w:t>квесты,</w:t>
      </w:r>
      <w:r>
        <w:tab/>
      </w:r>
      <w:r>
        <w:rPr>
          <w:spacing w:val="-2"/>
        </w:rPr>
        <w:t xml:space="preserve">викторины, </w:t>
      </w:r>
      <w:r>
        <w:t>интеллектуальные игры;</w:t>
      </w:r>
    </w:p>
    <w:p w:rsidR="00FD54E7" w:rsidRDefault="005C31E9">
      <w:pPr>
        <w:pStyle w:val="a3"/>
        <w:spacing w:line="237" w:lineRule="auto"/>
        <w:jc w:val="left"/>
      </w:pPr>
      <w:r>
        <w:t>исследовательские проекты в рамках тематики «Мифы Древней Греции в музыкальном искусстве XVII—XX веков».</w:t>
      </w:r>
    </w:p>
    <w:p w:rsidR="00FD54E7" w:rsidRDefault="005C31E9" w:rsidP="00DB0FF1">
      <w:pPr>
        <w:pStyle w:val="a5"/>
        <w:numPr>
          <w:ilvl w:val="3"/>
          <w:numId w:val="22"/>
        </w:numPr>
        <w:tabs>
          <w:tab w:val="left" w:pos="1948"/>
        </w:tabs>
        <w:spacing w:before="1" w:line="240" w:lineRule="auto"/>
        <w:ind w:left="533" w:right="224" w:firstLine="0"/>
        <w:rPr>
          <w:sz w:val="24"/>
        </w:rPr>
      </w:pPr>
      <w:r>
        <w:rPr>
          <w:sz w:val="24"/>
        </w:rPr>
        <w:t>Музыкальный фольклор народов Европы. Содержание: Интонации и ритмы, формы</w:t>
      </w:r>
      <w:r>
        <w:rPr>
          <w:spacing w:val="40"/>
          <w:sz w:val="24"/>
        </w:rPr>
        <w:t xml:space="preserve"> </w:t>
      </w:r>
      <w:r>
        <w:rPr>
          <w:sz w:val="24"/>
        </w:rPr>
        <w:t>и жанры европейского фольклора (для</w:t>
      </w:r>
      <w:r>
        <w:rPr>
          <w:spacing w:val="-2"/>
          <w:sz w:val="24"/>
        </w:rPr>
        <w:t xml:space="preserve"> </w:t>
      </w:r>
      <w:r>
        <w:rPr>
          <w:sz w:val="24"/>
        </w:rPr>
        <w:t>изучения данной темы рекомендуется выбрать не</w:t>
      </w:r>
      <w:r>
        <w:rPr>
          <w:spacing w:val="-3"/>
          <w:sz w:val="24"/>
        </w:rPr>
        <w:t xml:space="preserve"> </w:t>
      </w:r>
      <w:r>
        <w:rPr>
          <w:sz w:val="24"/>
        </w:rPr>
        <w:t>менее 2-3 национальных культур из следующего списка: английский, австрийский, немецкий, французский, итальянский, испанский,</w:t>
      </w:r>
    </w:p>
    <w:p w:rsidR="00FD54E7" w:rsidRDefault="005C31E9">
      <w:pPr>
        <w:pStyle w:val="a3"/>
        <w:spacing w:before="1"/>
        <w:ind w:right="225"/>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w:t>
      </w:r>
      <w:r>
        <w:rPr>
          <w:spacing w:val="-3"/>
        </w:rPr>
        <w:t xml:space="preserve"> </w:t>
      </w:r>
      <w:r>
        <w:t>(например,</w:t>
      </w:r>
      <w:r>
        <w:rPr>
          <w:spacing w:val="-1"/>
        </w:rPr>
        <w:t xml:space="preserve"> </w:t>
      </w:r>
      <w:r>
        <w:t>испанский</w:t>
      </w:r>
      <w:r>
        <w:rPr>
          <w:spacing w:val="-6"/>
        </w:rPr>
        <w:t xml:space="preserve"> </w:t>
      </w:r>
      <w:r>
        <w:t>фольклор</w:t>
      </w:r>
      <w:r>
        <w:rPr>
          <w:spacing w:val="-1"/>
        </w:rPr>
        <w:t xml:space="preserve"> </w:t>
      </w:r>
      <w:r>
        <w:t>-</w:t>
      </w:r>
      <w:r>
        <w:rPr>
          <w:spacing w:val="-5"/>
        </w:rPr>
        <w:t xml:space="preserve"> </w:t>
      </w:r>
      <w:r>
        <w:t>кастаньеты,</w:t>
      </w:r>
      <w:r>
        <w:rPr>
          <w:spacing w:val="-1"/>
        </w:rPr>
        <w:t xml:space="preserve"> </w:t>
      </w:r>
      <w:r>
        <w:t>фламенко,</w:t>
      </w:r>
      <w:r>
        <w:rPr>
          <w:spacing w:val="-5"/>
        </w:rPr>
        <w:t xml:space="preserve"> </w:t>
      </w:r>
      <w:r>
        <w:t>болеро;</w:t>
      </w:r>
      <w:r>
        <w:rPr>
          <w:spacing w:val="-7"/>
        </w:rPr>
        <w:t xml:space="preserve"> </w:t>
      </w:r>
      <w:r>
        <w:t>польский</w:t>
      </w:r>
      <w:r>
        <w:rPr>
          <w:spacing w:val="-2"/>
        </w:rPr>
        <w:t xml:space="preserve"> </w:t>
      </w:r>
      <w:r>
        <w:t>фольклор</w:t>
      </w:r>
    </w:p>
    <w:p w:rsidR="00FD54E7" w:rsidRDefault="005C31E9">
      <w:pPr>
        <w:pStyle w:val="a3"/>
        <w:tabs>
          <w:tab w:val="left" w:pos="10630"/>
        </w:tabs>
        <w:spacing w:before="1"/>
        <w:ind w:right="216"/>
      </w:pPr>
      <w:r>
        <w:t>- мазурка, полонез; французский фольклор - рондо, трубадуры; австрийский фольклор - альпийский рог, тирольское пение, лендлер).</w:t>
      </w:r>
      <w:r>
        <w:rPr>
          <w:spacing w:val="80"/>
        </w:rPr>
        <w:t xml:space="preserve">  </w:t>
      </w:r>
      <w:r>
        <w:t>Отражение</w:t>
      </w:r>
      <w:r>
        <w:rPr>
          <w:spacing w:val="40"/>
        </w:rPr>
        <w:t xml:space="preserve">  </w:t>
      </w:r>
      <w:r>
        <w:t>европейского фольклора</w:t>
      </w:r>
      <w:r>
        <w:tab/>
      </w:r>
      <w:r>
        <w:rPr>
          <w:spacing w:val="-10"/>
        </w:rPr>
        <w:t xml:space="preserve">в </w:t>
      </w:r>
      <w:r>
        <w:rPr>
          <w:spacing w:val="-2"/>
        </w:rPr>
        <w:t>творчестве</w:t>
      </w:r>
    </w:p>
    <w:p w:rsidR="00FD54E7" w:rsidRDefault="005C31E9">
      <w:pPr>
        <w:pStyle w:val="a3"/>
        <w:spacing w:line="242" w:lineRule="auto"/>
        <w:ind w:right="6553"/>
        <w:jc w:val="left"/>
      </w:pPr>
      <w:r>
        <w:t>профессиональных</w:t>
      </w:r>
      <w:r>
        <w:rPr>
          <w:spacing w:val="-15"/>
        </w:rPr>
        <w:t xml:space="preserve"> </w:t>
      </w:r>
      <w:r>
        <w:t>композиторов. 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jc w:val="left"/>
      </w:pPr>
      <w:r>
        <w:t>выявление характерных интонаций и ритмов в звучании традиционной музыки народов Европы; выявление</w:t>
      </w:r>
      <w:r>
        <w:rPr>
          <w:spacing w:val="31"/>
        </w:rPr>
        <w:t xml:space="preserve"> </w:t>
      </w:r>
      <w:r>
        <w:t>общего</w:t>
      </w:r>
      <w:r>
        <w:rPr>
          <w:spacing w:val="36"/>
        </w:rPr>
        <w:t xml:space="preserve"> </w:t>
      </w:r>
      <w:r>
        <w:t>и</w:t>
      </w:r>
      <w:r>
        <w:rPr>
          <w:spacing w:val="33"/>
        </w:rPr>
        <w:t xml:space="preserve"> </w:t>
      </w:r>
      <w:r>
        <w:t>особенного</w:t>
      </w:r>
      <w:r>
        <w:rPr>
          <w:spacing w:val="36"/>
        </w:rPr>
        <w:t xml:space="preserve"> </w:t>
      </w:r>
      <w:r>
        <w:t>при</w:t>
      </w:r>
      <w:r>
        <w:rPr>
          <w:spacing w:val="33"/>
        </w:rPr>
        <w:t xml:space="preserve"> </w:t>
      </w:r>
      <w:r>
        <w:t>сравнении</w:t>
      </w:r>
      <w:r>
        <w:rPr>
          <w:spacing w:val="37"/>
        </w:rPr>
        <w:t xml:space="preserve"> </w:t>
      </w:r>
      <w:r>
        <w:t>изучаемых</w:t>
      </w:r>
      <w:r>
        <w:rPr>
          <w:spacing w:val="32"/>
        </w:rPr>
        <w:t xml:space="preserve"> </w:t>
      </w:r>
      <w:r>
        <w:t>образцов</w:t>
      </w:r>
      <w:r>
        <w:rPr>
          <w:spacing w:val="34"/>
        </w:rPr>
        <w:t xml:space="preserve"> </w:t>
      </w:r>
      <w:r>
        <w:t>европейского</w:t>
      </w:r>
      <w:r>
        <w:rPr>
          <w:spacing w:val="36"/>
        </w:rPr>
        <w:t xml:space="preserve"> </w:t>
      </w:r>
      <w:r>
        <w:t>фольклора</w:t>
      </w:r>
      <w:r>
        <w:rPr>
          <w:spacing w:val="36"/>
        </w:rPr>
        <w:t xml:space="preserve"> </w:t>
      </w:r>
      <w:r>
        <w:t>и фольклора народов России;</w:t>
      </w:r>
    </w:p>
    <w:p w:rsidR="00FD54E7" w:rsidRDefault="005C31E9">
      <w:pPr>
        <w:pStyle w:val="a3"/>
        <w:spacing w:line="275" w:lineRule="exact"/>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FD54E7" w:rsidRDefault="005C31E9">
      <w:pPr>
        <w:pStyle w:val="a3"/>
        <w:spacing w:line="242" w:lineRule="auto"/>
        <w:jc w:val="left"/>
      </w:pPr>
      <w:r>
        <w:t>двигательная,</w:t>
      </w:r>
      <w:r>
        <w:rPr>
          <w:spacing w:val="80"/>
        </w:rPr>
        <w:t xml:space="preserve"> </w:t>
      </w:r>
      <w:r>
        <w:t>ритмическая,</w:t>
      </w:r>
      <w:r>
        <w:rPr>
          <w:spacing w:val="80"/>
        </w:rPr>
        <w:t xml:space="preserve"> </w:t>
      </w:r>
      <w:r>
        <w:t>интонационная</w:t>
      </w:r>
      <w:r>
        <w:rPr>
          <w:spacing w:val="80"/>
        </w:rPr>
        <w:t xml:space="preserve"> </w:t>
      </w:r>
      <w:r>
        <w:t>импровизация</w:t>
      </w:r>
      <w:r>
        <w:rPr>
          <w:spacing w:val="80"/>
        </w:rPr>
        <w:t xml:space="preserve"> </w:t>
      </w:r>
      <w:r>
        <w:t>по</w:t>
      </w:r>
      <w:r>
        <w:rPr>
          <w:spacing w:val="80"/>
        </w:rPr>
        <w:t xml:space="preserve"> </w:t>
      </w:r>
      <w:r>
        <w:t>мотивам</w:t>
      </w:r>
      <w:r>
        <w:rPr>
          <w:spacing w:val="80"/>
        </w:rPr>
        <w:t xml:space="preserve"> </w:t>
      </w:r>
      <w:r>
        <w:t>изученных</w:t>
      </w:r>
      <w:r>
        <w:rPr>
          <w:spacing w:val="80"/>
        </w:rPr>
        <w:t xml:space="preserve"> </w:t>
      </w:r>
      <w:r>
        <w:t>традиций народов Европы (в том числе в форме рондо).</w:t>
      </w:r>
    </w:p>
    <w:p w:rsidR="00FD54E7" w:rsidRDefault="00FD54E7">
      <w:pPr>
        <w:spacing w:line="242" w:lineRule="auto"/>
        <w:sectPr w:rsidR="00FD54E7">
          <w:pgSz w:w="11910" w:h="16840"/>
          <w:pgMar w:top="720" w:right="340" w:bottom="1000" w:left="600" w:header="0" w:footer="810" w:gutter="0"/>
          <w:cols w:space="720"/>
        </w:sectPr>
      </w:pPr>
    </w:p>
    <w:p w:rsidR="00FD54E7" w:rsidRDefault="005C31E9" w:rsidP="00DB0FF1">
      <w:pPr>
        <w:pStyle w:val="a5"/>
        <w:numPr>
          <w:ilvl w:val="3"/>
          <w:numId w:val="22"/>
        </w:numPr>
        <w:tabs>
          <w:tab w:val="left" w:pos="1948"/>
        </w:tabs>
        <w:spacing w:before="65"/>
        <w:ind w:left="1948" w:hanging="1415"/>
        <w:rPr>
          <w:sz w:val="24"/>
        </w:rPr>
      </w:pPr>
      <w:r>
        <w:rPr>
          <w:sz w:val="24"/>
        </w:rPr>
        <w:lastRenderedPageBreak/>
        <w:t>Музыкальный</w:t>
      </w:r>
      <w:r>
        <w:rPr>
          <w:spacing w:val="-2"/>
          <w:sz w:val="24"/>
        </w:rPr>
        <w:t xml:space="preserve"> </w:t>
      </w:r>
      <w:r>
        <w:rPr>
          <w:sz w:val="24"/>
        </w:rPr>
        <w:t>фольклор</w:t>
      </w:r>
      <w:r>
        <w:rPr>
          <w:spacing w:val="-8"/>
          <w:sz w:val="24"/>
        </w:rPr>
        <w:t xml:space="preserve"> </w:t>
      </w:r>
      <w:r>
        <w:rPr>
          <w:sz w:val="24"/>
        </w:rPr>
        <w:t>народов</w:t>
      </w:r>
      <w:r>
        <w:rPr>
          <w:spacing w:val="-2"/>
          <w:sz w:val="24"/>
        </w:rPr>
        <w:t xml:space="preserve"> </w:t>
      </w:r>
      <w:r>
        <w:rPr>
          <w:sz w:val="24"/>
        </w:rPr>
        <w:t>Азии</w:t>
      </w:r>
      <w:r>
        <w:rPr>
          <w:spacing w:val="-2"/>
          <w:sz w:val="24"/>
        </w:rPr>
        <w:t xml:space="preserve"> </w:t>
      </w:r>
      <w:r>
        <w:rPr>
          <w:sz w:val="24"/>
        </w:rPr>
        <w:t>и</w:t>
      </w:r>
      <w:r>
        <w:rPr>
          <w:spacing w:val="-6"/>
          <w:sz w:val="24"/>
        </w:rPr>
        <w:t xml:space="preserve"> </w:t>
      </w:r>
      <w:r>
        <w:rPr>
          <w:spacing w:val="-2"/>
          <w:sz w:val="24"/>
        </w:rPr>
        <w:t>Африки.</w:t>
      </w:r>
    </w:p>
    <w:p w:rsidR="00FD54E7" w:rsidRDefault="005C31E9">
      <w:pPr>
        <w:pStyle w:val="a3"/>
        <w:ind w:right="222"/>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w:t>
      </w:r>
      <w:r>
        <w:rPr>
          <w:spacing w:val="40"/>
        </w:rPr>
        <w:t xml:space="preserve"> </w:t>
      </w:r>
      <w:r>
        <w:t>жизни людей.</w:t>
      </w:r>
    </w:p>
    <w:p w:rsidR="00FD54E7" w:rsidRDefault="005C31E9">
      <w:pPr>
        <w:pStyle w:val="a3"/>
        <w:spacing w:before="2"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ind w:right="241"/>
      </w:pPr>
      <w:r>
        <w:t>выявление характерных интонаций и ритмов в</w:t>
      </w:r>
      <w:r>
        <w:rPr>
          <w:spacing w:val="-1"/>
        </w:rPr>
        <w:t xml:space="preserve"> </w:t>
      </w:r>
      <w:r>
        <w:t xml:space="preserve">звучании традиционной музыки народов Африки и </w:t>
      </w:r>
      <w:r>
        <w:rPr>
          <w:spacing w:val="-2"/>
        </w:rPr>
        <w:t>Азии;</w:t>
      </w:r>
    </w:p>
    <w:p w:rsidR="00FD54E7" w:rsidRDefault="005C31E9">
      <w:pPr>
        <w:pStyle w:val="a3"/>
        <w:spacing w:line="242" w:lineRule="auto"/>
        <w:ind w:right="235"/>
      </w:pPr>
      <w:r>
        <w:t>выявление общего и особенного при сравнении изучаемых образцов азиатского фольклора и фольклора народов России;</w:t>
      </w:r>
    </w:p>
    <w:p w:rsidR="00FD54E7" w:rsidRDefault="005C31E9">
      <w:pPr>
        <w:pStyle w:val="a3"/>
        <w:spacing w:line="271" w:lineRule="exac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FD54E7" w:rsidRDefault="005C31E9">
      <w:pPr>
        <w:pStyle w:val="a3"/>
        <w:spacing w:line="237" w:lineRule="auto"/>
        <w:ind w:right="1712"/>
        <w:jc w:val="left"/>
      </w:pPr>
      <w:r>
        <w:t>коллективные ритмические импровизации на шумовых и ударных инструментах; вариативно:</w:t>
      </w:r>
      <w:r>
        <w:rPr>
          <w:spacing w:val="-10"/>
        </w:rPr>
        <w:t xml:space="preserve"> </w:t>
      </w:r>
      <w:r>
        <w:t>исследовательские</w:t>
      </w:r>
      <w:r>
        <w:rPr>
          <w:spacing w:val="-6"/>
        </w:rPr>
        <w:t xml:space="preserve"> </w:t>
      </w:r>
      <w:r>
        <w:t>проекты</w:t>
      </w:r>
      <w:r>
        <w:rPr>
          <w:spacing w:val="-7"/>
        </w:rPr>
        <w:t xml:space="preserve"> </w:t>
      </w:r>
      <w:r>
        <w:t>по</w:t>
      </w:r>
      <w:r>
        <w:rPr>
          <w:spacing w:val="-2"/>
        </w:rPr>
        <w:t xml:space="preserve"> </w:t>
      </w:r>
      <w:r>
        <w:t>теме</w:t>
      </w:r>
      <w:r>
        <w:rPr>
          <w:spacing w:val="-6"/>
        </w:rPr>
        <w:t xml:space="preserve"> </w:t>
      </w:r>
      <w:r>
        <w:t>«Музыка</w:t>
      </w:r>
      <w:r>
        <w:rPr>
          <w:spacing w:val="-6"/>
        </w:rPr>
        <w:t xml:space="preserve"> </w:t>
      </w:r>
      <w:r>
        <w:t>стран</w:t>
      </w:r>
      <w:r>
        <w:rPr>
          <w:spacing w:val="-5"/>
        </w:rPr>
        <w:t xml:space="preserve"> </w:t>
      </w:r>
      <w:r>
        <w:t>Азии</w:t>
      </w:r>
      <w:r>
        <w:rPr>
          <w:spacing w:val="-4"/>
        </w:rPr>
        <w:t xml:space="preserve"> </w:t>
      </w:r>
      <w:r>
        <w:t>и</w:t>
      </w:r>
      <w:r>
        <w:rPr>
          <w:spacing w:val="-4"/>
        </w:rPr>
        <w:t xml:space="preserve"> </w:t>
      </w:r>
      <w:r>
        <w:t>Африки».</w:t>
      </w:r>
    </w:p>
    <w:p w:rsidR="00FD54E7" w:rsidRDefault="005C31E9" w:rsidP="00DB0FF1">
      <w:pPr>
        <w:pStyle w:val="a5"/>
        <w:numPr>
          <w:ilvl w:val="3"/>
          <w:numId w:val="22"/>
        </w:numPr>
        <w:tabs>
          <w:tab w:val="left" w:pos="1949"/>
        </w:tabs>
        <w:spacing w:before="1"/>
        <w:ind w:hanging="1416"/>
        <w:rPr>
          <w:sz w:val="24"/>
        </w:rPr>
      </w:pPr>
      <w:r>
        <w:rPr>
          <w:sz w:val="24"/>
        </w:rPr>
        <w:t>Народная</w:t>
      </w:r>
      <w:r>
        <w:rPr>
          <w:spacing w:val="-5"/>
          <w:sz w:val="24"/>
        </w:rPr>
        <w:t xml:space="preserve"> </w:t>
      </w:r>
      <w:r>
        <w:rPr>
          <w:sz w:val="24"/>
        </w:rPr>
        <w:t>музыка</w:t>
      </w:r>
      <w:r>
        <w:rPr>
          <w:spacing w:val="-5"/>
          <w:sz w:val="24"/>
        </w:rPr>
        <w:t xml:space="preserve"> </w:t>
      </w:r>
      <w:r>
        <w:rPr>
          <w:sz w:val="24"/>
        </w:rPr>
        <w:t>Американского</w:t>
      </w:r>
      <w:r>
        <w:rPr>
          <w:spacing w:val="-4"/>
          <w:sz w:val="24"/>
        </w:rPr>
        <w:t xml:space="preserve"> </w:t>
      </w:r>
      <w:r>
        <w:rPr>
          <w:spacing w:val="-2"/>
          <w:sz w:val="24"/>
        </w:rPr>
        <w:t>континента.</w:t>
      </w:r>
    </w:p>
    <w:p w:rsidR="00FD54E7" w:rsidRDefault="005C31E9">
      <w:pPr>
        <w:pStyle w:val="a3"/>
        <w:spacing w:line="242" w:lineRule="auto"/>
        <w:jc w:val="left"/>
      </w:pPr>
      <w:r>
        <w:t>Содержание: Стили и</w:t>
      </w:r>
      <w:r>
        <w:rPr>
          <w:spacing w:val="-2"/>
        </w:rPr>
        <w:t xml:space="preserve"> </w:t>
      </w:r>
      <w:r>
        <w:t>жанры американской</w:t>
      </w:r>
      <w:r>
        <w:rPr>
          <w:spacing w:val="-2"/>
        </w:rPr>
        <w:t xml:space="preserve"> </w:t>
      </w:r>
      <w:r>
        <w:t>музыки (кантри, блюз,</w:t>
      </w:r>
      <w:r>
        <w:rPr>
          <w:spacing w:val="-1"/>
        </w:rPr>
        <w:t xml:space="preserve"> </w:t>
      </w:r>
      <w:r>
        <w:t>спиричуэле, самба, босса-нова). Смешение интонаций и ритмов различного происхождения.</w:t>
      </w:r>
    </w:p>
    <w:p w:rsidR="00FD54E7" w:rsidRDefault="005C31E9">
      <w:pPr>
        <w:pStyle w:val="a3"/>
        <w:spacing w:line="271"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5" w:line="237"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американского,</w:t>
      </w:r>
      <w:r>
        <w:rPr>
          <w:spacing w:val="40"/>
        </w:rPr>
        <w:t xml:space="preserve"> </w:t>
      </w:r>
      <w:r>
        <w:t>латиноамериканского фольклора, прослеживание их национальных истоков;</w:t>
      </w:r>
    </w:p>
    <w:p w:rsidR="00FD54E7" w:rsidRDefault="005C31E9">
      <w:pPr>
        <w:pStyle w:val="a3"/>
        <w:spacing w:before="3" w:line="275" w:lineRule="exact"/>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FD54E7" w:rsidRDefault="005C31E9">
      <w:pPr>
        <w:pStyle w:val="a3"/>
        <w:spacing w:line="242" w:lineRule="auto"/>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w:t>
      </w:r>
      <w:r>
        <w:rPr>
          <w:spacing w:val="40"/>
        </w:rPr>
        <w:t xml:space="preserve"> </w:t>
      </w:r>
      <w:r>
        <w:t>стиле</w:t>
      </w:r>
      <w:r>
        <w:rPr>
          <w:spacing w:val="40"/>
        </w:rPr>
        <w:t xml:space="preserve"> </w:t>
      </w:r>
      <w:r>
        <w:t>(жанре) изучаемой традиции.</w:t>
      </w:r>
    </w:p>
    <w:p w:rsidR="00FD54E7" w:rsidRDefault="005C31E9" w:rsidP="00DB0FF1">
      <w:pPr>
        <w:pStyle w:val="a5"/>
        <w:numPr>
          <w:ilvl w:val="2"/>
          <w:numId w:val="22"/>
        </w:numPr>
        <w:tabs>
          <w:tab w:val="left" w:pos="1949"/>
        </w:tabs>
        <w:spacing w:line="271" w:lineRule="exact"/>
        <w:ind w:left="1949" w:hanging="1416"/>
        <w:rPr>
          <w:sz w:val="24"/>
        </w:rPr>
      </w:pPr>
      <w:r>
        <w:rPr>
          <w:sz w:val="24"/>
        </w:rPr>
        <w:t>Модуль</w:t>
      </w:r>
      <w:r>
        <w:rPr>
          <w:spacing w:val="-3"/>
          <w:sz w:val="24"/>
        </w:rPr>
        <w:t xml:space="preserve"> </w:t>
      </w:r>
      <w:r>
        <w:rPr>
          <w:sz w:val="24"/>
        </w:rPr>
        <w:t>№</w:t>
      </w:r>
      <w:r>
        <w:rPr>
          <w:spacing w:val="-3"/>
          <w:sz w:val="24"/>
        </w:rPr>
        <w:t xml:space="preserve"> </w:t>
      </w:r>
      <w:r>
        <w:rPr>
          <w:sz w:val="24"/>
        </w:rPr>
        <w:t>6</w:t>
      </w:r>
      <w:r>
        <w:rPr>
          <w:spacing w:val="-3"/>
          <w:sz w:val="24"/>
        </w:rPr>
        <w:t xml:space="preserve"> </w:t>
      </w:r>
      <w:r>
        <w:rPr>
          <w:sz w:val="24"/>
        </w:rPr>
        <w:t>«Европейская</w:t>
      </w:r>
      <w:r>
        <w:rPr>
          <w:spacing w:val="-4"/>
          <w:sz w:val="24"/>
        </w:rPr>
        <w:t xml:space="preserve"> </w:t>
      </w:r>
      <w:r>
        <w:rPr>
          <w:sz w:val="24"/>
        </w:rPr>
        <w:t>классическая</w:t>
      </w:r>
      <w:r>
        <w:rPr>
          <w:spacing w:val="-3"/>
          <w:sz w:val="24"/>
        </w:rPr>
        <w:t xml:space="preserve"> </w:t>
      </w:r>
      <w:r>
        <w:rPr>
          <w:spacing w:val="-2"/>
          <w:sz w:val="24"/>
        </w:rPr>
        <w:t>музыка».</w:t>
      </w:r>
    </w:p>
    <w:p w:rsidR="00FD54E7" w:rsidRDefault="005C31E9" w:rsidP="00DB0FF1">
      <w:pPr>
        <w:pStyle w:val="a5"/>
        <w:numPr>
          <w:ilvl w:val="3"/>
          <w:numId w:val="22"/>
        </w:numPr>
        <w:tabs>
          <w:tab w:val="left" w:pos="1949"/>
        </w:tabs>
        <w:spacing w:before="2"/>
        <w:ind w:hanging="1416"/>
        <w:rPr>
          <w:sz w:val="24"/>
        </w:rPr>
      </w:pPr>
      <w:r>
        <w:rPr>
          <w:sz w:val="24"/>
        </w:rPr>
        <w:t>Национальные</w:t>
      </w:r>
      <w:r>
        <w:rPr>
          <w:spacing w:val="-9"/>
          <w:sz w:val="24"/>
        </w:rPr>
        <w:t xml:space="preserve"> </w:t>
      </w:r>
      <w:r>
        <w:rPr>
          <w:sz w:val="24"/>
        </w:rPr>
        <w:t>истоки</w:t>
      </w:r>
      <w:r>
        <w:rPr>
          <w:spacing w:val="-1"/>
          <w:sz w:val="24"/>
        </w:rPr>
        <w:t xml:space="preserve"> </w:t>
      </w:r>
      <w:r>
        <w:rPr>
          <w:sz w:val="24"/>
        </w:rPr>
        <w:t>классической</w:t>
      </w:r>
      <w:r>
        <w:rPr>
          <w:spacing w:val="-6"/>
          <w:sz w:val="24"/>
        </w:rPr>
        <w:t xml:space="preserve"> </w:t>
      </w:r>
      <w:r>
        <w:rPr>
          <w:spacing w:val="-2"/>
          <w:sz w:val="24"/>
        </w:rPr>
        <w:t>музыки.</w:t>
      </w:r>
    </w:p>
    <w:p w:rsidR="00FD54E7" w:rsidRDefault="005C31E9">
      <w:pPr>
        <w:pStyle w:val="a3"/>
        <w:ind w:right="231"/>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D54E7" w:rsidRDefault="005C31E9">
      <w:pPr>
        <w:pStyle w:val="a3"/>
        <w:spacing w:before="1"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75" w:lineRule="exact"/>
      </w:pPr>
      <w:r>
        <w:t>знакомство</w:t>
      </w:r>
      <w:r>
        <w:rPr>
          <w:spacing w:val="66"/>
        </w:rPr>
        <w:t xml:space="preserve">  </w:t>
      </w:r>
      <w:r>
        <w:t>с</w:t>
      </w:r>
      <w:r>
        <w:rPr>
          <w:spacing w:val="58"/>
          <w:w w:val="150"/>
        </w:rPr>
        <w:t xml:space="preserve">    </w:t>
      </w:r>
      <w:r>
        <w:t>образцами</w:t>
      </w:r>
      <w:r>
        <w:rPr>
          <w:spacing w:val="-2"/>
        </w:rPr>
        <w:t xml:space="preserve"> </w:t>
      </w:r>
      <w:r>
        <w:t>музыки</w:t>
      </w:r>
      <w:r>
        <w:rPr>
          <w:spacing w:val="3"/>
        </w:rPr>
        <w:t xml:space="preserve"> </w:t>
      </w:r>
      <w:r>
        <w:t>разных</w:t>
      </w:r>
      <w:r>
        <w:rPr>
          <w:spacing w:val="66"/>
        </w:rPr>
        <w:t xml:space="preserve"> </w:t>
      </w:r>
      <w:r>
        <w:t>жанров,</w:t>
      </w:r>
      <w:r>
        <w:rPr>
          <w:spacing w:val="58"/>
          <w:w w:val="150"/>
        </w:rPr>
        <w:t xml:space="preserve">    </w:t>
      </w:r>
      <w:r>
        <w:rPr>
          <w:spacing w:val="-2"/>
        </w:rPr>
        <w:t>типичных</w:t>
      </w:r>
    </w:p>
    <w:p w:rsidR="00FD54E7" w:rsidRDefault="005C31E9">
      <w:pPr>
        <w:pStyle w:val="a3"/>
        <w:tabs>
          <w:tab w:val="left" w:pos="2655"/>
          <w:tab w:val="left" w:pos="6199"/>
          <w:tab w:val="left" w:pos="7616"/>
        </w:tabs>
        <w:spacing w:before="5" w:line="237" w:lineRule="auto"/>
        <w:ind w:right="1930"/>
        <w:jc w:val="left"/>
      </w:pPr>
      <w:r>
        <w:t>для</w:t>
      </w:r>
      <w:r>
        <w:rPr>
          <w:spacing w:val="-1"/>
        </w:rPr>
        <w:t xml:space="preserve"> </w:t>
      </w:r>
      <w:r>
        <w:t>рассматриваемых</w:t>
      </w:r>
      <w:r>
        <w:rPr>
          <w:spacing w:val="-6"/>
        </w:rPr>
        <w:t xml:space="preserve"> </w:t>
      </w:r>
      <w:r>
        <w:t>национальных</w:t>
      </w:r>
      <w:r>
        <w:rPr>
          <w:spacing w:val="-6"/>
        </w:rPr>
        <w:t xml:space="preserve"> </w:t>
      </w:r>
      <w:r>
        <w:t>стилей,</w:t>
      </w:r>
      <w:r>
        <w:rPr>
          <w:spacing w:val="-4"/>
        </w:rPr>
        <w:t xml:space="preserve"> </w:t>
      </w:r>
      <w:r>
        <w:t>творчества</w:t>
      </w:r>
      <w:r>
        <w:rPr>
          <w:spacing w:val="-7"/>
        </w:rPr>
        <w:t xml:space="preserve"> </w:t>
      </w:r>
      <w:r>
        <w:t>изучаемых</w:t>
      </w:r>
      <w:r>
        <w:rPr>
          <w:spacing w:val="-6"/>
        </w:rPr>
        <w:t xml:space="preserve"> </w:t>
      </w:r>
      <w:r>
        <w:t>композиторов; определение</w:t>
      </w:r>
      <w:r>
        <w:rPr>
          <w:spacing w:val="40"/>
        </w:rPr>
        <w:t xml:space="preserve"> </w:t>
      </w:r>
      <w:r>
        <w:t>на</w:t>
      </w:r>
      <w:r>
        <w:tab/>
        <w:t>слух характерных интонаций,</w:t>
      </w:r>
      <w:r>
        <w:tab/>
      </w:r>
      <w:r>
        <w:rPr>
          <w:spacing w:val="-2"/>
        </w:rPr>
        <w:t>ритмов,</w:t>
      </w:r>
      <w:r>
        <w:tab/>
      </w:r>
      <w:r>
        <w:rPr>
          <w:spacing w:val="-2"/>
        </w:rPr>
        <w:t>элементов</w:t>
      </w:r>
    </w:p>
    <w:p w:rsidR="00FD54E7" w:rsidRDefault="005C31E9">
      <w:pPr>
        <w:pStyle w:val="a3"/>
        <w:spacing w:before="5" w:line="237" w:lineRule="auto"/>
        <w:ind w:right="233"/>
        <w:jc w:val="left"/>
      </w:pPr>
      <w:r>
        <w:t>музыкального языка, умение</w:t>
      </w:r>
      <w:r>
        <w:rPr>
          <w:spacing w:val="-1"/>
        </w:rPr>
        <w:t xml:space="preserve"> </w:t>
      </w:r>
      <w:r>
        <w:t>напеть наиболее</w:t>
      </w:r>
      <w:r>
        <w:rPr>
          <w:spacing w:val="-1"/>
        </w:rPr>
        <w:t xml:space="preserve"> </w:t>
      </w:r>
      <w:r>
        <w:t>яркие</w:t>
      </w:r>
      <w:r>
        <w:rPr>
          <w:spacing w:val="-1"/>
        </w:rPr>
        <w:t xml:space="preserve"> </w:t>
      </w:r>
      <w:r>
        <w:t>интонации,</w:t>
      </w:r>
      <w:r>
        <w:rPr>
          <w:spacing w:val="-3"/>
        </w:rPr>
        <w:t xml:space="preserve"> </w:t>
      </w:r>
      <w:r>
        <w:t>прохлопать</w:t>
      </w:r>
      <w:r>
        <w:rPr>
          <w:spacing w:val="-4"/>
        </w:rPr>
        <w:t xml:space="preserve"> </w:t>
      </w:r>
      <w:r>
        <w:t>ритмические</w:t>
      </w:r>
      <w:r>
        <w:rPr>
          <w:spacing w:val="-1"/>
        </w:rPr>
        <w:t xml:space="preserve"> </w:t>
      </w:r>
      <w:r>
        <w:t>примеры из числа изучаемых классических произведений;</w:t>
      </w:r>
    </w:p>
    <w:p w:rsidR="00FD54E7" w:rsidRDefault="005C31E9">
      <w:pPr>
        <w:pStyle w:val="a3"/>
        <w:spacing w:before="6" w:line="237" w:lineRule="auto"/>
        <w:jc w:val="left"/>
      </w:pPr>
      <w:r>
        <w:t>разучивание, исполнение не менее одного вокального</w:t>
      </w:r>
      <w:r>
        <w:rPr>
          <w:spacing w:val="27"/>
        </w:rPr>
        <w:t xml:space="preserve"> </w:t>
      </w:r>
      <w:r>
        <w:t>произведения, сочиненного композитором- классиком (из числа изучаемых в данном разделе);</w:t>
      </w:r>
    </w:p>
    <w:p w:rsidR="00FD54E7" w:rsidRDefault="005C31E9">
      <w:pPr>
        <w:pStyle w:val="a3"/>
        <w:spacing w:before="6" w:line="237" w:lineRule="auto"/>
        <w:ind w:right="466"/>
        <w:jc w:val="left"/>
      </w:pPr>
      <w:r>
        <w:t>музыкальная</w:t>
      </w:r>
      <w:r>
        <w:rPr>
          <w:spacing w:val="-3"/>
        </w:rPr>
        <w:t xml:space="preserve"> </w:t>
      </w:r>
      <w:r>
        <w:t>викторина</w:t>
      </w:r>
      <w:r>
        <w:rPr>
          <w:spacing w:val="-9"/>
        </w:rPr>
        <w:t xml:space="preserve"> </w:t>
      </w:r>
      <w:r>
        <w:t>на</w:t>
      </w:r>
      <w:r>
        <w:rPr>
          <w:spacing w:val="-9"/>
        </w:rPr>
        <w:t xml:space="preserve"> </w:t>
      </w:r>
      <w:r>
        <w:t>знание</w:t>
      </w:r>
      <w:r>
        <w:rPr>
          <w:spacing w:val="-9"/>
        </w:rPr>
        <w:t xml:space="preserve"> </w:t>
      </w:r>
      <w:r>
        <w:t>музыки,</w:t>
      </w:r>
      <w:r>
        <w:rPr>
          <w:spacing w:val="-1"/>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8"/>
        </w:rPr>
        <w:t xml:space="preserve"> </w:t>
      </w:r>
      <w:r>
        <w:t>произведений; вариативно:</w:t>
      </w:r>
      <w:r>
        <w:rPr>
          <w:spacing w:val="80"/>
        </w:rPr>
        <w:t xml:space="preserve"> </w:t>
      </w:r>
      <w:r>
        <w:t>исследовательские проекты о творчестве европейских</w:t>
      </w:r>
    </w:p>
    <w:p w:rsidR="00FD54E7" w:rsidRDefault="005C31E9">
      <w:pPr>
        <w:pStyle w:val="a3"/>
        <w:tabs>
          <w:tab w:val="left" w:pos="7616"/>
        </w:tabs>
        <w:spacing w:before="4" w:line="275" w:lineRule="exact"/>
        <w:jc w:val="left"/>
      </w:pPr>
      <w:r>
        <w:t>композиторов-классиков,</w:t>
      </w:r>
      <w:r>
        <w:rPr>
          <w:spacing w:val="-11"/>
        </w:rPr>
        <w:t xml:space="preserve"> </w:t>
      </w:r>
      <w:r>
        <w:t>представителей</w:t>
      </w:r>
      <w:r>
        <w:rPr>
          <w:spacing w:val="-4"/>
        </w:rPr>
        <w:t xml:space="preserve"> </w:t>
      </w:r>
      <w:r>
        <w:t>национальных</w:t>
      </w:r>
      <w:r>
        <w:rPr>
          <w:spacing w:val="-10"/>
        </w:rPr>
        <w:t xml:space="preserve"> </w:t>
      </w:r>
      <w:r>
        <w:rPr>
          <w:spacing w:val="-2"/>
        </w:rPr>
        <w:t>школ;</w:t>
      </w:r>
      <w:r>
        <w:tab/>
      </w:r>
      <w:r>
        <w:rPr>
          <w:spacing w:val="-2"/>
        </w:rPr>
        <w:t>просмотр</w:t>
      </w:r>
    </w:p>
    <w:p w:rsidR="00FD54E7" w:rsidRDefault="005C31E9">
      <w:pPr>
        <w:pStyle w:val="a3"/>
        <w:ind w:right="232"/>
      </w:pPr>
      <w:r>
        <w:t>художественных</w:t>
      </w:r>
      <w:r>
        <w:rPr>
          <w:spacing w:val="-6"/>
        </w:rPr>
        <w:t xml:space="preserve"> </w:t>
      </w:r>
      <w:r>
        <w:t>и</w:t>
      </w:r>
      <w:r>
        <w:rPr>
          <w:spacing w:val="-1"/>
        </w:rPr>
        <w:t xml:space="preserve"> </w:t>
      </w:r>
      <w:r>
        <w:t>документальных</w:t>
      </w:r>
      <w:r>
        <w:rPr>
          <w:spacing w:val="-6"/>
        </w:rPr>
        <w:t xml:space="preserve"> </w:t>
      </w:r>
      <w:r>
        <w:t>фильмов</w:t>
      </w:r>
      <w:r>
        <w:rPr>
          <w:spacing w:val="-4"/>
        </w:rPr>
        <w:t xml:space="preserve"> </w:t>
      </w:r>
      <w:r>
        <w:t>о</w:t>
      </w:r>
      <w:r>
        <w:rPr>
          <w:spacing w:val="-1"/>
        </w:rPr>
        <w:t xml:space="preserve"> </w:t>
      </w:r>
      <w:r>
        <w:t>творчестве</w:t>
      </w:r>
      <w:r>
        <w:rPr>
          <w:spacing w:val="-2"/>
        </w:rPr>
        <w:t xml:space="preserve"> </w:t>
      </w:r>
      <w:r>
        <w:t>выдающих</w:t>
      </w:r>
      <w:r>
        <w:rPr>
          <w:spacing w:val="-6"/>
        </w:rPr>
        <w:t xml:space="preserve"> </w:t>
      </w:r>
      <w:r>
        <w:t>европейских</w:t>
      </w:r>
      <w:r>
        <w:rPr>
          <w:spacing w:val="-6"/>
        </w:rPr>
        <w:t xml:space="preserve"> </w:t>
      </w:r>
      <w:r>
        <w:t>композиторов</w:t>
      </w:r>
      <w:r>
        <w:rPr>
          <w:spacing w:val="-4"/>
        </w:rPr>
        <w:t xml:space="preserve"> </w:t>
      </w:r>
      <w:r>
        <w:t>с последующим обсуждением в классе; посещение концерта классической музыки, балета драматического спектакля.</w:t>
      </w:r>
    </w:p>
    <w:p w:rsidR="00FD54E7" w:rsidRDefault="005C31E9" w:rsidP="00DB0FF1">
      <w:pPr>
        <w:pStyle w:val="a5"/>
        <w:numPr>
          <w:ilvl w:val="3"/>
          <w:numId w:val="22"/>
        </w:numPr>
        <w:tabs>
          <w:tab w:val="left" w:pos="1948"/>
        </w:tabs>
        <w:spacing w:before="1"/>
        <w:ind w:left="1948" w:hanging="1415"/>
        <w:rPr>
          <w:sz w:val="24"/>
        </w:rPr>
      </w:pPr>
      <w:r>
        <w:rPr>
          <w:sz w:val="24"/>
        </w:rPr>
        <w:t>Музыкант</w:t>
      </w:r>
      <w:r>
        <w:rPr>
          <w:spacing w:val="-3"/>
          <w:sz w:val="24"/>
        </w:rPr>
        <w:t xml:space="preserve"> </w:t>
      </w:r>
      <w:r>
        <w:rPr>
          <w:sz w:val="24"/>
        </w:rPr>
        <w:t>и</w:t>
      </w:r>
      <w:r>
        <w:rPr>
          <w:spacing w:val="-1"/>
          <w:sz w:val="24"/>
        </w:rPr>
        <w:t xml:space="preserve"> </w:t>
      </w:r>
      <w:r>
        <w:rPr>
          <w:spacing w:val="-2"/>
          <w:sz w:val="24"/>
        </w:rPr>
        <w:t>публика.</w:t>
      </w:r>
    </w:p>
    <w:p w:rsidR="00FD54E7" w:rsidRDefault="005C31E9">
      <w:pPr>
        <w:pStyle w:val="a3"/>
        <w:ind w:right="233"/>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D54E7" w:rsidRDefault="005C31E9">
      <w:pPr>
        <w:pStyle w:val="a3"/>
        <w:spacing w:before="1"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75" w:lineRule="exact"/>
      </w:pPr>
      <w:r>
        <w:t>знакомство</w:t>
      </w:r>
      <w:r>
        <w:rPr>
          <w:spacing w:val="2"/>
        </w:rPr>
        <w:t xml:space="preserve"> </w:t>
      </w:r>
      <w:r>
        <w:t>с</w:t>
      </w:r>
      <w:r>
        <w:rPr>
          <w:spacing w:val="-11"/>
        </w:rPr>
        <w:t xml:space="preserve"> </w:t>
      </w:r>
      <w:r>
        <w:t>образцами</w:t>
      </w:r>
      <w:r>
        <w:rPr>
          <w:spacing w:val="-5"/>
        </w:rPr>
        <w:t xml:space="preserve"> </w:t>
      </w:r>
      <w:r>
        <w:t>виртуозной</w:t>
      </w:r>
      <w:r>
        <w:rPr>
          <w:spacing w:val="-4"/>
        </w:rPr>
        <w:t xml:space="preserve"> </w:t>
      </w:r>
      <w:r>
        <w:rPr>
          <w:spacing w:val="-2"/>
        </w:rPr>
        <w:t>музыки;</w:t>
      </w:r>
    </w:p>
    <w:p w:rsidR="00FD54E7" w:rsidRDefault="005C31E9">
      <w:pPr>
        <w:pStyle w:val="a3"/>
        <w:spacing w:before="6" w:line="237" w:lineRule="auto"/>
        <w:jc w:val="left"/>
      </w:pPr>
      <w:r>
        <w:t>размышление</w:t>
      </w:r>
      <w:r>
        <w:rPr>
          <w:spacing w:val="77"/>
        </w:rPr>
        <w:t xml:space="preserve"> </w:t>
      </w:r>
      <w:r>
        <w:t>над</w:t>
      </w:r>
      <w:r>
        <w:rPr>
          <w:spacing w:val="76"/>
        </w:rPr>
        <w:t xml:space="preserve"> </w:t>
      </w:r>
      <w:r>
        <w:t>фактами</w:t>
      </w:r>
      <w:r>
        <w:rPr>
          <w:spacing w:val="79"/>
        </w:rPr>
        <w:t xml:space="preserve"> </w:t>
      </w:r>
      <w:r>
        <w:t>биографий</w:t>
      </w:r>
      <w:r>
        <w:rPr>
          <w:spacing w:val="76"/>
        </w:rPr>
        <w:t xml:space="preserve"> </w:t>
      </w:r>
      <w:r>
        <w:t>великих</w:t>
      </w:r>
      <w:r>
        <w:rPr>
          <w:spacing w:val="74"/>
        </w:rPr>
        <w:t xml:space="preserve"> </w:t>
      </w:r>
      <w:r>
        <w:t>музыкантов</w:t>
      </w:r>
      <w:r>
        <w:rPr>
          <w:spacing w:val="80"/>
        </w:rPr>
        <w:t xml:space="preserve"> </w:t>
      </w:r>
      <w:r>
        <w:t>-</w:t>
      </w:r>
      <w:r>
        <w:rPr>
          <w:spacing w:val="80"/>
        </w:rPr>
        <w:t xml:space="preserve"> </w:t>
      </w:r>
      <w:r>
        <w:t>как</w:t>
      </w:r>
      <w:r>
        <w:rPr>
          <w:spacing w:val="77"/>
        </w:rPr>
        <w:t xml:space="preserve"> </w:t>
      </w:r>
      <w:r>
        <w:t>любимцев</w:t>
      </w:r>
      <w:r>
        <w:rPr>
          <w:spacing w:val="76"/>
        </w:rPr>
        <w:t xml:space="preserve"> </w:t>
      </w:r>
      <w:r>
        <w:t>публики,</w:t>
      </w:r>
      <w:r>
        <w:rPr>
          <w:spacing w:val="80"/>
        </w:rPr>
        <w:t xml:space="preserve"> </w:t>
      </w:r>
      <w:r>
        <w:t>так</w:t>
      </w:r>
      <w:r>
        <w:rPr>
          <w:spacing w:val="77"/>
        </w:rPr>
        <w:t xml:space="preserve"> </w:t>
      </w:r>
      <w:r>
        <w:t>и непонятых современниками;</w:t>
      </w:r>
    </w:p>
    <w:p w:rsidR="00FD54E7" w:rsidRDefault="005C31E9">
      <w:pPr>
        <w:pStyle w:val="a3"/>
        <w:spacing w:before="5" w:line="237" w:lineRule="auto"/>
        <w:jc w:val="left"/>
      </w:pPr>
      <w:r>
        <w:t>определение</w:t>
      </w:r>
      <w:r>
        <w:rPr>
          <w:spacing w:val="40"/>
        </w:rPr>
        <w:t xml:space="preserve"> </w:t>
      </w:r>
      <w:r>
        <w:t>на</w:t>
      </w:r>
      <w:r>
        <w:rPr>
          <w:spacing w:val="40"/>
        </w:rPr>
        <w:t xml:space="preserve"> </w:t>
      </w:r>
      <w:r>
        <w:t>слух</w:t>
      </w:r>
      <w:r>
        <w:rPr>
          <w:spacing w:val="40"/>
        </w:rPr>
        <w:t xml:space="preserve"> </w:t>
      </w:r>
      <w:r>
        <w:t>мелодий,</w:t>
      </w:r>
      <w:r>
        <w:rPr>
          <w:spacing w:val="40"/>
        </w:rPr>
        <w:t xml:space="preserve"> </w:t>
      </w:r>
      <w:r>
        <w:t>интонаций,</w:t>
      </w:r>
      <w:r>
        <w:rPr>
          <w:spacing w:val="40"/>
        </w:rPr>
        <w:t xml:space="preserve"> </w:t>
      </w:r>
      <w:r>
        <w:t>ритмов,</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изучаемых классических произведений, умение напеть их наиболее яркие ритмоинтонации;</w:t>
      </w:r>
    </w:p>
    <w:p w:rsidR="00FD54E7" w:rsidRDefault="005C31E9">
      <w:pPr>
        <w:pStyle w:val="a3"/>
        <w:spacing w:before="4"/>
        <w:jc w:val="left"/>
      </w:pPr>
      <w:r>
        <w:t>музыкальная</w:t>
      </w:r>
      <w:r>
        <w:rPr>
          <w:spacing w:val="-6"/>
        </w:rPr>
        <w:t xml:space="preserve"> </w:t>
      </w:r>
      <w:r>
        <w:t>викторина</w:t>
      </w:r>
      <w:r>
        <w:rPr>
          <w:spacing w:val="-8"/>
        </w:rPr>
        <w:t xml:space="preserve"> </w:t>
      </w:r>
      <w:r>
        <w:t>на</w:t>
      </w:r>
      <w:r>
        <w:rPr>
          <w:spacing w:val="-9"/>
        </w:rPr>
        <w:t xml:space="preserve"> </w:t>
      </w:r>
      <w:r>
        <w:t>знание</w:t>
      </w:r>
      <w:r>
        <w:rPr>
          <w:spacing w:val="-8"/>
        </w:rPr>
        <w:t xml:space="preserve"> </w:t>
      </w:r>
      <w:r>
        <w:t>музыки,</w:t>
      </w:r>
      <w:r>
        <w:rPr>
          <w:spacing w:val="-2"/>
        </w:rPr>
        <w:t xml:space="preserve"> </w:t>
      </w:r>
      <w:r>
        <w:t>названий</w:t>
      </w:r>
      <w:r>
        <w:rPr>
          <w:spacing w:val="-2"/>
        </w:rPr>
        <w:t xml:space="preserve"> </w:t>
      </w:r>
      <w:r>
        <w:t>и</w:t>
      </w:r>
      <w:r>
        <w:rPr>
          <w:spacing w:val="-7"/>
        </w:rPr>
        <w:t xml:space="preserve"> </w:t>
      </w:r>
      <w:r>
        <w:t>авторов</w:t>
      </w:r>
      <w:r>
        <w:rPr>
          <w:spacing w:val="-2"/>
        </w:rPr>
        <w:t xml:space="preserve"> </w:t>
      </w:r>
      <w:r>
        <w:t>изученных</w:t>
      </w:r>
      <w:r>
        <w:rPr>
          <w:spacing w:val="-7"/>
        </w:rPr>
        <w:t xml:space="preserve"> </w:t>
      </w:r>
      <w:r>
        <w:rPr>
          <w:spacing w:val="-2"/>
        </w:rPr>
        <w:t>произведений;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25"/>
      </w:pPr>
      <w:r>
        <w:lastRenderedPageBreak/>
        <w:t>знание и соблюдение общепринятых норм слушания музыки, правил поведения в концертном</w:t>
      </w:r>
      <w:r>
        <w:rPr>
          <w:spacing w:val="40"/>
        </w:rPr>
        <w:t xml:space="preserve"> </w:t>
      </w:r>
      <w:r>
        <w:t>зале, театре оперы и балета;</w:t>
      </w:r>
    </w:p>
    <w:p w:rsidR="00FD54E7" w:rsidRDefault="005C31E9">
      <w:pPr>
        <w:pStyle w:val="a3"/>
        <w:spacing w:before="3"/>
        <w:ind w:right="229"/>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D54E7" w:rsidRDefault="005C31E9" w:rsidP="00DB0FF1">
      <w:pPr>
        <w:pStyle w:val="a5"/>
        <w:numPr>
          <w:ilvl w:val="3"/>
          <w:numId w:val="22"/>
        </w:numPr>
        <w:tabs>
          <w:tab w:val="left" w:pos="1948"/>
        </w:tabs>
        <w:spacing w:before="1"/>
        <w:ind w:left="1948" w:hanging="1415"/>
        <w:rPr>
          <w:sz w:val="24"/>
        </w:rPr>
      </w:pPr>
      <w:r>
        <w:rPr>
          <w:sz w:val="24"/>
        </w:rPr>
        <w:t>Музыка</w:t>
      </w:r>
      <w:r>
        <w:rPr>
          <w:spacing w:val="-3"/>
          <w:sz w:val="24"/>
        </w:rPr>
        <w:t xml:space="preserve"> </w:t>
      </w:r>
      <w:r>
        <w:rPr>
          <w:sz w:val="24"/>
        </w:rPr>
        <w:t>- зеркало</w:t>
      </w:r>
      <w:r>
        <w:rPr>
          <w:spacing w:val="2"/>
          <w:sz w:val="24"/>
        </w:rPr>
        <w:t xml:space="preserve"> </w:t>
      </w:r>
      <w:r>
        <w:rPr>
          <w:spacing w:val="-2"/>
          <w:sz w:val="24"/>
        </w:rPr>
        <w:t>эпохи.</w:t>
      </w:r>
    </w:p>
    <w:p w:rsidR="00FD54E7" w:rsidRDefault="005C31E9">
      <w:pPr>
        <w:pStyle w:val="a3"/>
        <w:ind w:right="22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w:t>
      </w:r>
      <w:r>
        <w:rPr>
          <w:spacing w:val="80"/>
        </w:rPr>
        <w:t xml:space="preserve"> </w:t>
      </w:r>
      <w:r>
        <w:t>примере творчества И. Баха и Л. Бетховена.</w:t>
      </w:r>
    </w:p>
    <w:p w:rsidR="00FD54E7" w:rsidRDefault="005C31E9">
      <w:pPr>
        <w:pStyle w:val="a3"/>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2" w:line="275" w:lineRule="exact"/>
      </w:pPr>
      <w:r>
        <w:t>знакомство с</w:t>
      </w:r>
      <w:r>
        <w:rPr>
          <w:spacing w:val="-11"/>
        </w:rPr>
        <w:t xml:space="preserve"> </w:t>
      </w:r>
      <w:r>
        <w:t>образцами</w:t>
      </w:r>
      <w:r>
        <w:rPr>
          <w:spacing w:val="-5"/>
        </w:rPr>
        <w:t xml:space="preserve"> </w:t>
      </w:r>
      <w:r>
        <w:t>полифонической</w:t>
      </w:r>
      <w:r>
        <w:rPr>
          <w:spacing w:val="-5"/>
        </w:rPr>
        <w:t xml:space="preserve"> </w:t>
      </w:r>
      <w:r>
        <w:t>и</w:t>
      </w:r>
      <w:r>
        <w:rPr>
          <w:spacing w:val="-5"/>
        </w:rPr>
        <w:t xml:space="preserve"> </w:t>
      </w:r>
      <w:r>
        <w:t>гомофонно-гармонической</w:t>
      </w:r>
      <w:r>
        <w:rPr>
          <w:spacing w:val="-4"/>
        </w:rPr>
        <w:t xml:space="preserve"> </w:t>
      </w:r>
      <w:r>
        <w:rPr>
          <w:spacing w:val="-2"/>
        </w:rPr>
        <w:t>музыки;</w:t>
      </w:r>
    </w:p>
    <w:p w:rsidR="00FD54E7" w:rsidRDefault="005C31E9">
      <w:pPr>
        <w:pStyle w:val="a3"/>
        <w:spacing w:line="242" w:lineRule="auto"/>
        <w:ind w:right="226"/>
      </w:pPr>
      <w:r>
        <w:t>разучивание, исполнение не менее одного вокального произведения, сочиненного композитором- классиком (из числа изучаемых в данном разделе);</w:t>
      </w:r>
    </w:p>
    <w:p w:rsidR="00FD54E7" w:rsidRDefault="005C31E9">
      <w:pPr>
        <w:pStyle w:val="a3"/>
        <w:spacing w:line="271" w:lineRule="exact"/>
      </w:pPr>
      <w:r>
        <w:t>исполнение</w:t>
      </w:r>
      <w:r>
        <w:rPr>
          <w:spacing w:val="-13"/>
        </w:rPr>
        <w:t xml:space="preserve"> </w:t>
      </w:r>
      <w:r>
        <w:t>вокальных,</w:t>
      </w:r>
      <w:r>
        <w:rPr>
          <w:spacing w:val="-2"/>
        </w:rPr>
        <w:t xml:space="preserve"> </w:t>
      </w:r>
      <w:r>
        <w:t>ритмических,</w:t>
      </w:r>
      <w:r>
        <w:rPr>
          <w:spacing w:val="-3"/>
        </w:rPr>
        <w:t xml:space="preserve"> </w:t>
      </w:r>
      <w:r>
        <w:t>речевых</w:t>
      </w:r>
      <w:r>
        <w:rPr>
          <w:spacing w:val="-9"/>
        </w:rPr>
        <w:t xml:space="preserve"> </w:t>
      </w:r>
      <w:r>
        <w:rPr>
          <w:spacing w:val="-2"/>
        </w:rPr>
        <w:t>канонов;</w:t>
      </w:r>
    </w:p>
    <w:p w:rsidR="00FD54E7" w:rsidRDefault="005C31E9">
      <w:pPr>
        <w:pStyle w:val="a3"/>
        <w:tabs>
          <w:tab w:val="left" w:pos="2192"/>
          <w:tab w:val="left" w:pos="2485"/>
          <w:tab w:val="left" w:pos="3468"/>
          <w:tab w:val="left" w:pos="3612"/>
          <w:tab w:val="left" w:pos="3967"/>
          <w:tab w:val="left" w:pos="4168"/>
          <w:tab w:val="left" w:pos="5146"/>
          <w:tab w:val="left" w:pos="5486"/>
          <w:tab w:val="left" w:pos="6776"/>
          <w:tab w:val="left" w:pos="7144"/>
          <w:tab w:val="left" w:pos="7754"/>
          <w:tab w:val="left" w:pos="8094"/>
          <w:tab w:val="left" w:pos="9139"/>
          <w:tab w:val="left" w:pos="9494"/>
          <w:tab w:val="left" w:pos="9754"/>
        </w:tabs>
        <w:spacing w:before="1"/>
        <w:ind w:right="227"/>
        <w:jc w:val="left"/>
      </w:pPr>
      <w:r>
        <w:t>музыкальная викторина на знание музыки, названий и авторов изученных произведений; вариативно:</w:t>
      </w:r>
      <w:r>
        <w:rPr>
          <w:spacing w:val="78"/>
        </w:rPr>
        <w:t xml:space="preserve"> </w:t>
      </w:r>
      <w:r>
        <w:t>составление</w:t>
      </w:r>
      <w:r>
        <w:rPr>
          <w:spacing w:val="80"/>
        </w:rPr>
        <w:t xml:space="preserve"> </w:t>
      </w:r>
      <w:r>
        <w:t>сравнительной</w:t>
      </w:r>
      <w:r>
        <w:rPr>
          <w:spacing w:val="80"/>
        </w:rPr>
        <w:t xml:space="preserve"> </w:t>
      </w:r>
      <w:r>
        <w:t>таблицы</w:t>
      </w:r>
      <w:r>
        <w:rPr>
          <w:spacing w:val="80"/>
        </w:rPr>
        <w:t xml:space="preserve"> </w:t>
      </w:r>
      <w:r>
        <w:t>стилей</w:t>
      </w:r>
      <w:r>
        <w:rPr>
          <w:spacing w:val="80"/>
        </w:rPr>
        <w:t xml:space="preserve"> </w:t>
      </w:r>
      <w:r>
        <w:t>барокко</w:t>
      </w:r>
      <w:r>
        <w:rPr>
          <w:spacing w:val="80"/>
        </w:rPr>
        <w:t xml:space="preserve"> </w:t>
      </w:r>
      <w:r>
        <w:t>и</w:t>
      </w:r>
      <w:r>
        <w:rPr>
          <w:spacing w:val="80"/>
        </w:rPr>
        <w:t xml:space="preserve"> </w:t>
      </w:r>
      <w:r>
        <w:t>классицизм</w:t>
      </w:r>
      <w:r>
        <w:rPr>
          <w:spacing w:val="80"/>
        </w:rPr>
        <w:t xml:space="preserve"> </w:t>
      </w:r>
      <w:r>
        <w:t>(на</w:t>
      </w:r>
      <w:r>
        <w:rPr>
          <w:spacing w:val="80"/>
        </w:rPr>
        <w:t xml:space="preserve"> </w:t>
      </w:r>
      <w:r>
        <w:t xml:space="preserve">примере </w:t>
      </w:r>
      <w:r>
        <w:rPr>
          <w:spacing w:val="-2"/>
        </w:rPr>
        <w:t>музыкального</w:t>
      </w:r>
      <w:r>
        <w:tab/>
      </w:r>
      <w:r>
        <w:rPr>
          <w:spacing w:val="-2"/>
        </w:rPr>
        <w:t>искусства,</w:t>
      </w:r>
      <w:r>
        <w:tab/>
      </w:r>
      <w:r>
        <w:rPr>
          <w:spacing w:val="-4"/>
        </w:rPr>
        <w:t>либо</w:t>
      </w:r>
      <w:r>
        <w:tab/>
      </w:r>
      <w:r>
        <w:tab/>
      </w:r>
      <w:r>
        <w:rPr>
          <w:spacing w:val="-2"/>
        </w:rPr>
        <w:t>музыки</w:t>
      </w:r>
      <w:r>
        <w:tab/>
      </w:r>
      <w:r>
        <w:rPr>
          <w:spacing w:val="-10"/>
        </w:rPr>
        <w:t>и</w:t>
      </w:r>
      <w:r>
        <w:tab/>
      </w:r>
      <w:r>
        <w:rPr>
          <w:spacing w:val="-2"/>
        </w:rPr>
        <w:t>живописи,</w:t>
      </w:r>
      <w:r>
        <w:tab/>
      </w:r>
      <w:r>
        <w:rPr>
          <w:spacing w:val="-2"/>
        </w:rPr>
        <w:t>музыки</w:t>
      </w:r>
      <w:r>
        <w:tab/>
      </w:r>
      <w:r>
        <w:rPr>
          <w:spacing w:val="-10"/>
        </w:rPr>
        <w:t>и</w:t>
      </w:r>
      <w:r>
        <w:tab/>
      </w:r>
      <w:r>
        <w:rPr>
          <w:spacing w:val="-2"/>
        </w:rPr>
        <w:t>архитектуры);</w:t>
      </w:r>
      <w:r>
        <w:tab/>
      </w:r>
      <w:r>
        <w:rPr>
          <w:spacing w:val="-2"/>
        </w:rPr>
        <w:t>просмотр художественных</w:t>
      </w:r>
      <w:r>
        <w:tab/>
      </w:r>
      <w:r>
        <w:rPr>
          <w:spacing w:val="-2"/>
        </w:rPr>
        <w:t>фильмов</w:t>
      </w:r>
      <w:r>
        <w:tab/>
      </w:r>
      <w:r>
        <w:tab/>
      </w:r>
      <w:r>
        <w:rPr>
          <w:spacing w:val="-10"/>
        </w:rPr>
        <w:t>и</w:t>
      </w:r>
      <w:r>
        <w:tab/>
      </w:r>
      <w:r>
        <w:rPr>
          <w:spacing w:val="-2"/>
        </w:rPr>
        <w:t>телепередач,</w:t>
      </w:r>
      <w:r>
        <w:tab/>
      </w:r>
      <w:r>
        <w:rPr>
          <w:spacing w:val="-45"/>
        </w:rPr>
        <w:t xml:space="preserve"> </w:t>
      </w:r>
      <w:r>
        <w:t>посвященных</w:t>
      </w:r>
      <w:r>
        <w:tab/>
      </w:r>
      <w:r>
        <w:rPr>
          <w:spacing w:val="-2"/>
        </w:rPr>
        <w:t>стилям</w:t>
      </w:r>
      <w:r>
        <w:tab/>
      </w:r>
      <w:r>
        <w:rPr>
          <w:spacing w:val="-2"/>
        </w:rPr>
        <w:t>барокко</w:t>
      </w:r>
      <w:r>
        <w:tab/>
      </w:r>
      <w:r>
        <w:rPr>
          <w:spacing w:val="-10"/>
        </w:rPr>
        <w:t>и</w:t>
      </w:r>
      <w:r>
        <w:tab/>
      </w:r>
      <w:r>
        <w:rPr>
          <w:spacing w:val="-2"/>
        </w:rPr>
        <w:t xml:space="preserve">классицизм, </w:t>
      </w:r>
      <w:r>
        <w:t>творческому пути изучаемых композиторов.</w:t>
      </w:r>
    </w:p>
    <w:p w:rsidR="00FD54E7" w:rsidRDefault="005C31E9" w:rsidP="00DB0FF1">
      <w:pPr>
        <w:pStyle w:val="a5"/>
        <w:numPr>
          <w:ilvl w:val="3"/>
          <w:numId w:val="22"/>
        </w:numPr>
        <w:tabs>
          <w:tab w:val="left" w:pos="1949"/>
        </w:tabs>
        <w:spacing w:line="274" w:lineRule="exact"/>
        <w:ind w:hanging="1416"/>
        <w:rPr>
          <w:sz w:val="24"/>
        </w:rPr>
      </w:pPr>
      <w:r>
        <w:rPr>
          <w:sz w:val="24"/>
        </w:rPr>
        <w:t>Музыкальный</w:t>
      </w:r>
      <w:r>
        <w:rPr>
          <w:spacing w:val="-7"/>
          <w:sz w:val="24"/>
        </w:rPr>
        <w:t xml:space="preserve"> </w:t>
      </w:r>
      <w:r>
        <w:rPr>
          <w:spacing w:val="-2"/>
          <w:sz w:val="24"/>
        </w:rPr>
        <w:t>образ.</w:t>
      </w:r>
    </w:p>
    <w:p w:rsidR="00FD54E7" w:rsidRDefault="005C31E9">
      <w:pPr>
        <w:pStyle w:val="a3"/>
        <w:spacing w:before="2"/>
        <w:ind w:right="228"/>
      </w:pPr>
      <w:r>
        <w:t>Содержание: героические образы в музыке. Лирический герой музыкального произведения. Судьба человека</w:t>
      </w:r>
      <w:r>
        <w:rPr>
          <w:spacing w:val="-2"/>
        </w:rPr>
        <w:t xml:space="preserve"> </w:t>
      </w:r>
      <w:r>
        <w:t>- судьба человечества</w:t>
      </w:r>
      <w:r>
        <w:rPr>
          <w:spacing w:val="-4"/>
        </w:rPr>
        <w:t xml:space="preserve"> </w:t>
      </w:r>
      <w:r>
        <w:t>(на</w:t>
      </w:r>
      <w:r>
        <w:rPr>
          <w:spacing w:val="-4"/>
        </w:rPr>
        <w:t xml:space="preserve"> </w:t>
      </w:r>
      <w:r>
        <w:t>примере творчества Л.</w:t>
      </w:r>
      <w:r>
        <w:rPr>
          <w:spacing w:val="-1"/>
        </w:rPr>
        <w:t xml:space="preserve"> </w:t>
      </w:r>
      <w:r>
        <w:t>Бетховена,</w:t>
      </w:r>
      <w:r>
        <w:rPr>
          <w:spacing w:val="-1"/>
        </w:rPr>
        <w:t xml:space="preserve"> </w:t>
      </w:r>
      <w:r>
        <w:t>Ф.</w:t>
      </w:r>
      <w:r>
        <w:rPr>
          <w:spacing w:val="-1"/>
        </w:rPr>
        <w:t xml:space="preserve"> </w:t>
      </w:r>
      <w:r>
        <w:t xml:space="preserve">Шуберта и других композиторов). Стили классицизм и романтизм (круг основных образов, характерных интонаций, </w:t>
      </w:r>
      <w:r>
        <w:rPr>
          <w:spacing w:val="-2"/>
        </w:rPr>
        <w:t>жанров).</w:t>
      </w:r>
    </w:p>
    <w:p w:rsidR="00FD54E7" w:rsidRDefault="005C31E9">
      <w:pPr>
        <w:pStyle w:val="a3"/>
        <w:spacing w:before="1"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ind w:right="228"/>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D54E7" w:rsidRDefault="005C31E9">
      <w:pPr>
        <w:pStyle w:val="a3"/>
        <w:spacing w:before="2"/>
        <w:ind w:right="233"/>
        <w:jc w:val="left"/>
      </w:pPr>
      <w:r>
        <w:t>узнавание</w:t>
      </w:r>
      <w:r>
        <w:rPr>
          <w:spacing w:val="80"/>
        </w:rPr>
        <w:t xml:space="preserve"> </w:t>
      </w:r>
      <w:r>
        <w:t>на</w:t>
      </w:r>
      <w:r>
        <w:rPr>
          <w:spacing w:val="80"/>
        </w:rPr>
        <w:t xml:space="preserve"> </w:t>
      </w:r>
      <w:r>
        <w:t>слух</w:t>
      </w:r>
      <w:r>
        <w:rPr>
          <w:spacing w:val="80"/>
        </w:rPr>
        <w:t xml:space="preserve"> </w:t>
      </w:r>
      <w:r>
        <w:t>мелодий,</w:t>
      </w:r>
      <w:r>
        <w:rPr>
          <w:spacing w:val="80"/>
        </w:rPr>
        <w:t xml:space="preserve"> </w:t>
      </w:r>
      <w:r>
        <w:t>интонаций,</w:t>
      </w:r>
      <w:r>
        <w:rPr>
          <w:spacing w:val="80"/>
        </w:rPr>
        <w:t xml:space="preserve"> </w:t>
      </w:r>
      <w:r>
        <w:t>ритмов,</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rsidR="00FD54E7" w:rsidRDefault="005C31E9">
      <w:pPr>
        <w:pStyle w:val="a3"/>
        <w:tabs>
          <w:tab w:val="left" w:pos="1976"/>
          <w:tab w:val="left" w:pos="3251"/>
          <w:tab w:val="left" w:pos="4287"/>
          <w:tab w:val="left" w:pos="6013"/>
          <w:tab w:val="left" w:pos="7667"/>
          <w:tab w:val="left" w:pos="9538"/>
        </w:tabs>
        <w:ind w:right="226"/>
        <w:jc w:val="left"/>
      </w:pPr>
      <w:r>
        <w:t xml:space="preserve">музыкальная викторина на знание музыки, названий и авторов изученных произведений; </w:t>
      </w:r>
      <w:r>
        <w:rPr>
          <w:spacing w:val="-2"/>
        </w:rPr>
        <w:t>вариативно:</w:t>
      </w:r>
      <w:r>
        <w:tab/>
      </w:r>
      <w:r>
        <w:rPr>
          <w:spacing w:val="-2"/>
        </w:rPr>
        <w:t>сочинение</w:t>
      </w:r>
      <w:r>
        <w:tab/>
      </w:r>
      <w:r>
        <w:rPr>
          <w:spacing w:val="-2"/>
        </w:rPr>
        <w:t>музыки,</w:t>
      </w:r>
      <w:r>
        <w:tab/>
      </w:r>
      <w:r>
        <w:rPr>
          <w:spacing w:val="-2"/>
        </w:rPr>
        <w:t>импровизация;</w:t>
      </w:r>
      <w:r>
        <w:tab/>
      </w:r>
      <w:r>
        <w:rPr>
          <w:spacing w:val="-2"/>
        </w:rPr>
        <w:t>литературное,</w:t>
      </w:r>
      <w:r>
        <w:tab/>
      </w:r>
      <w:r>
        <w:rPr>
          <w:spacing w:val="-2"/>
        </w:rPr>
        <w:t>художественное</w:t>
      </w:r>
      <w:r>
        <w:tab/>
      </w:r>
      <w:r>
        <w:rPr>
          <w:spacing w:val="-2"/>
        </w:rPr>
        <w:t xml:space="preserve">творчество, </w:t>
      </w:r>
      <w:r>
        <w:t>созвучное</w:t>
      </w:r>
      <w:r>
        <w:rPr>
          <w:spacing w:val="40"/>
        </w:rPr>
        <w:t xml:space="preserve"> </w:t>
      </w:r>
      <w:r>
        <w:t>кругу</w:t>
      </w:r>
      <w:r>
        <w:rPr>
          <w:spacing w:val="40"/>
        </w:rPr>
        <w:t xml:space="preserve"> </w:t>
      </w:r>
      <w:r>
        <w:t>образов</w:t>
      </w:r>
      <w:r>
        <w:rPr>
          <w:spacing w:val="40"/>
        </w:rPr>
        <w:t xml:space="preserve"> </w:t>
      </w:r>
      <w:r>
        <w:t>изучаемого</w:t>
      </w:r>
      <w:r>
        <w:rPr>
          <w:spacing w:val="40"/>
        </w:rPr>
        <w:t xml:space="preserve"> </w:t>
      </w:r>
      <w:r>
        <w:t>композитора;</w:t>
      </w:r>
      <w:r>
        <w:rPr>
          <w:spacing w:val="40"/>
        </w:rPr>
        <w:t xml:space="preserve"> </w:t>
      </w:r>
      <w:r>
        <w:t>составление</w:t>
      </w:r>
      <w:r>
        <w:rPr>
          <w:spacing w:val="40"/>
        </w:rPr>
        <w:t xml:space="preserve"> </w:t>
      </w:r>
      <w:r>
        <w:t>сравнительной</w:t>
      </w:r>
      <w:r>
        <w:rPr>
          <w:spacing w:val="40"/>
        </w:rPr>
        <w:t xml:space="preserve"> </w:t>
      </w:r>
      <w:r>
        <w:t>таблицы</w:t>
      </w:r>
      <w:r>
        <w:rPr>
          <w:spacing w:val="40"/>
        </w:rPr>
        <w:t xml:space="preserve"> </w:t>
      </w:r>
      <w:r>
        <w:t>стилей классицизм</w:t>
      </w:r>
      <w:r>
        <w:rPr>
          <w:spacing w:val="40"/>
        </w:rPr>
        <w:t xml:space="preserve"> </w:t>
      </w:r>
      <w:r>
        <w:t>и</w:t>
      </w:r>
      <w:r>
        <w:rPr>
          <w:spacing w:val="40"/>
        </w:rPr>
        <w:t xml:space="preserve"> </w:t>
      </w:r>
      <w:r>
        <w:t>романтизм</w:t>
      </w:r>
      <w:r>
        <w:rPr>
          <w:spacing w:val="40"/>
        </w:rPr>
        <w:t xml:space="preserve"> </w:t>
      </w:r>
      <w:r>
        <w:t>(только</w:t>
      </w:r>
      <w:r>
        <w:rPr>
          <w:spacing w:val="40"/>
        </w:rPr>
        <w:t xml:space="preserve"> </w:t>
      </w:r>
      <w:r>
        <w:t>на</w:t>
      </w:r>
      <w:r>
        <w:rPr>
          <w:spacing w:val="40"/>
        </w:rPr>
        <w:t xml:space="preserve"> </w:t>
      </w:r>
      <w:r>
        <w:t>примере</w:t>
      </w:r>
      <w:r>
        <w:rPr>
          <w:spacing w:val="40"/>
        </w:rPr>
        <w:t xml:space="preserve"> </w:t>
      </w:r>
      <w:r>
        <w:t>музыки,</w:t>
      </w:r>
      <w:r>
        <w:rPr>
          <w:spacing w:val="40"/>
        </w:rPr>
        <w:t xml:space="preserve"> </w:t>
      </w:r>
      <w:r>
        <w:t>либо</w:t>
      </w:r>
      <w:r>
        <w:rPr>
          <w:spacing w:val="40"/>
        </w:rPr>
        <w:t xml:space="preserve"> </w:t>
      </w:r>
      <w:r>
        <w:t>в</w:t>
      </w:r>
      <w:r>
        <w:rPr>
          <w:spacing w:val="40"/>
        </w:rPr>
        <w:t xml:space="preserve"> </w:t>
      </w:r>
      <w:r>
        <w:t>музыке</w:t>
      </w:r>
      <w:r>
        <w:rPr>
          <w:spacing w:val="40"/>
        </w:rPr>
        <w:t xml:space="preserve"> </w:t>
      </w:r>
      <w:r>
        <w:t>и</w:t>
      </w:r>
      <w:r>
        <w:rPr>
          <w:spacing w:val="40"/>
        </w:rPr>
        <w:t xml:space="preserve"> </w:t>
      </w:r>
      <w:r>
        <w:t>живописи,</w:t>
      </w:r>
      <w:r>
        <w:rPr>
          <w:spacing w:val="40"/>
        </w:rPr>
        <w:t xml:space="preserve"> </w:t>
      </w:r>
      <w:r>
        <w:t>в</w:t>
      </w:r>
      <w:r>
        <w:rPr>
          <w:spacing w:val="40"/>
        </w:rPr>
        <w:t xml:space="preserve"> </w:t>
      </w:r>
      <w:r>
        <w:t>музыке</w:t>
      </w:r>
      <w:r>
        <w:rPr>
          <w:spacing w:val="40"/>
        </w:rPr>
        <w:t xml:space="preserve"> </w:t>
      </w:r>
      <w:r>
        <w:t xml:space="preserve">и </w:t>
      </w:r>
      <w:r>
        <w:rPr>
          <w:spacing w:val="-2"/>
        </w:rPr>
        <w:t>литературе).</w:t>
      </w:r>
    </w:p>
    <w:p w:rsidR="00FD54E7" w:rsidRDefault="005C31E9" w:rsidP="00DB0FF1">
      <w:pPr>
        <w:pStyle w:val="a5"/>
        <w:numPr>
          <w:ilvl w:val="3"/>
          <w:numId w:val="22"/>
        </w:numPr>
        <w:tabs>
          <w:tab w:val="left" w:pos="1949"/>
        </w:tabs>
        <w:spacing w:line="274" w:lineRule="exact"/>
        <w:ind w:hanging="1416"/>
        <w:rPr>
          <w:sz w:val="24"/>
        </w:rPr>
      </w:pPr>
      <w:r>
        <w:rPr>
          <w:sz w:val="24"/>
        </w:rPr>
        <w:t>Музыкальная</w:t>
      </w:r>
      <w:r>
        <w:rPr>
          <w:spacing w:val="-10"/>
          <w:sz w:val="24"/>
        </w:rPr>
        <w:t xml:space="preserve"> </w:t>
      </w:r>
      <w:r>
        <w:rPr>
          <w:spacing w:val="-2"/>
          <w:sz w:val="24"/>
        </w:rPr>
        <w:t>драматургия.</w:t>
      </w:r>
    </w:p>
    <w:p w:rsidR="00FD54E7" w:rsidRDefault="005C31E9">
      <w:pPr>
        <w:pStyle w:val="a3"/>
        <w:spacing w:before="2"/>
        <w:ind w:right="228"/>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r>
        <w:rPr>
          <w:spacing w:val="-2"/>
        </w:rPr>
        <w:t>произведения.</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3"/>
        <w:jc w:val="left"/>
      </w:pPr>
      <w:r>
        <w:t>наблюдение за развитием музыкальных тем, образов, восприятие логики музыкального развития; умение</w:t>
      </w:r>
      <w:r>
        <w:rPr>
          <w:spacing w:val="80"/>
        </w:rPr>
        <w:t xml:space="preserve"> </w:t>
      </w:r>
      <w:r>
        <w:t>слышать,</w:t>
      </w:r>
      <w:r>
        <w:rPr>
          <w:spacing w:val="80"/>
        </w:rPr>
        <w:t xml:space="preserve"> </w:t>
      </w:r>
      <w:r>
        <w:t>запоминать</w:t>
      </w:r>
      <w:r>
        <w:rPr>
          <w:spacing w:val="80"/>
        </w:rPr>
        <w:t xml:space="preserve"> </w:t>
      </w:r>
      <w:r>
        <w:t>основные</w:t>
      </w:r>
      <w:r>
        <w:rPr>
          <w:spacing w:val="80"/>
        </w:rPr>
        <w:t xml:space="preserve"> </w:t>
      </w:r>
      <w:r>
        <w:t>изменения,</w:t>
      </w:r>
      <w:r>
        <w:rPr>
          <w:spacing w:val="80"/>
        </w:rPr>
        <w:t xml:space="preserve"> </w:t>
      </w:r>
      <w:r>
        <w:t>последовательность</w:t>
      </w:r>
      <w:r>
        <w:rPr>
          <w:spacing w:val="80"/>
        </w:rPr>
        <w:t xml:space="preserve"> </w:t>
      </w:r>
      <w:r>
        <w:t>настроений,</w:t>
      </w:r>
      <w:r>
        <w:rPr>
          <w:spacing w:val="80"/>
        </w:rPr>
        <w:t xml:space="preserve"> </w:t>
      </w:r>
      <w:r>
        <w:t>чувств, характеров в развертывании музыкальной драматургии;</w:t>
      </w:r>
    </w:p>
    <w:p w:rsidR="00FD54E7" w:rsidRDefault="005C31E9">
      <w:pPr>
        <w:pStyle w:val="a3"/>
        <w:jc w:val="left"/>
      </w:pPr>
      <w: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 классиком, художественная интерпретация музыкального образа в его развитии;</w:t>
      </w:r>
    </w:p>
    <w:p w:rsidR="00FD54E7" w:rsidRDefault="005C31E9">
      <w:pPr>
        <w:pStyle w:val="a3"/>
        <w:spacing w:line="242" w:lineRule="auto"/>
        <w:ind w:right="233"/>
        <w:jc w:val="left"/>
      </w:pPr>
      <w:r>
        <w:t>музыкальная викторина на знание музыки, названий и авторов изученных произведений; вариативно:</w:t>
      </w:r>
      <w:r>
        <w:rPr>
          <w:spacing w:val="72"/>
        </w:rPr>
        <w:t xml:space="preserve"> </w:t>
      </w:r>
      <w:r>
        <w:t>посещение</w:t>
      </w:r>
      <w:r>
        <w:rPr>
          <w:spacing w:val="75"/>
        </w:rPr>
        <w:t xml:space="preserve"> </w:t>
      </w:r>
      <w:r>
        <w:t>концерта</w:t>
      </w:r>
      <w:r>
        <w:rPr>
          <w:spacing w:val="71"/>
        </w:rPr>
        <w:t xml:space="preserve"> </w:t>
      </w:r>
      <w:r>
        <w:t>классической</w:t>
      </w:r>
      <w:r>
        <w:rPr>
          <w:spacing w:val="73"/>
        </w:rPr>
        <w:t xml:space="preserve"> </w:t>
      </w:r>
      <w:r>
        <w:t>музыки,</w:t>
      </w:r>
      <w:r>
        <w:rPr>
          <w:spacing w:val="78"/>
        </w:rPr>
        <w:t xml:space="preserve"> </w:t>
      </w:r>
      <w:r>
        <w:t>в</w:t>
      </w:r>
      <w:r>
        <w:rPr>
          <w:spacing w:val="73"/>
        </w:rPr>
        <w:t xml:space="preserve"> </w:t>
      </w:r>
      <w:r>
        <w:t>программе</w:t>
      </w:r>
      <w:r>
        <w:rPr>
          <w:spacing w:val="75"/>
        </w:rPr>
        <w:t xml:space="preserve"> </w:t>
      </w:r>
      <w:r>
        <w:t>которого</w:t>
      </w:r>
      <w:r>
        <w:rPr>
          <w:spacing w:val="76"/>
        </w:rPr>
        <w:t xml:space="preserve"> </w:t>
      </w:r>
      <w:r>
        <w:t>присутствуют</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5"/>
        <w:ind w:right="234"/>
      </w:pPr>
      <w:r>
        <w:lastRenderedPageBreak/>
        <w:t>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D54E7" w:rsidRDefault="005C31E9" w:rsidP="00DB0FF1">
      <w:pPr>
        <w:pStyle w:val="a5"/>
        <w:numPr>
          <w:ilvl w:val="3"/>
          <w:numId w:val="22"/>
        </w:numPr>
        <w:tabs>
          <w:tab w:val="left" w:pos="1948"/>
        </w:tabs>
        <w:spacing w:line="274" w:lineRule="exact"/>
        <w:ind w:left="1948" w:hanging="1415"/>
        <w:rPr>
          <w:sz w:val="24"/>
        </w:rPr>
      </w:pPr>
      <w:r>
        <w:rPr>
          <w:sz w:val="24"/>
        </w:rPr>
        <w:t>Музыкальный</w:t>
      </w:r>
      <w:r>
        <w:rPr>
          <w:spacing w:val="-7"/>
          <w:sz w:val="24"/>
        </w:rPr>
        <w:t xml:space="preserve"> </w:t>
      </w:r>
      <w:r>
        <w:rPr>
          <w:spacing w:val="-2"/>
          <w:sz w:val="24"/>
        </w:rPr>
        <w:t>стиль.</w:t>
      </w:r>
    </w:p>
    <w:p w:rsidR="00FD54E7" w:rsidRDefault="005C31E9">
      <w:pPr>
        <w:pStyle w:val="a3"/>
        <w:spacing w:before="2"/>
        <w:ind w:right="236"/>
      </w:pPr>
      <w:r>
        <w:t>Содержание: стиль как</w:t>
      </w:r>
      <w:r>
        <w:rPr>
          <w:spacing w:val="-1"/>
        </w:rPr>
        <w:t xml:space="preserve"> </w:t>
      </w:r>
      <w:r>
        <w:t>единство эстетических</w:t>
      </w:r>
      <w:r>
        <w:rPr>
          <w:spacing w:val="-3"/>
        </w:rPr>
        <w:t xml:space="preserve"> </w:t>
      </w:r>
      <w:r>
        <w:t>идеалов,</w:t>
      </w:r>
      <w:r>
        <w:rPr>
          <w:spacing w:val="-2"/>
        </w:rPr>
        <w:t xml:space="preserve"> </w:t>
      </w:r>
      <w:r>
        <w:t>круга образов,</w:t>
      </w:r>
      <w:r>
        <w:rPr>
          <w:spacing w:val="-2"/>
        </w:rPr>
        <w:t xml:space="preserve"> </w:t>
      </w:r>
      <w:r>
        <w:t>драматургических</w:t>
      </w:r>
      <w:r>
        <w:rPr>
          <w:spacing w:val="-3"/>
        </w:rPr>
        <w:t xml:space="preserve"> </w:t>
      </w:r>
      <w:r>
        <w:t xml:space="preserve">приемов, музыкального языка, (на примере творчества В. Моцарта, К. Дебюсси, А. Шенберга и других </w:t>
      </w:r>
      <w:r>
        <w:rPr>
          <w:spacing w:val="-2"/>
        </w:rPr>
        <w:t>композиторов).</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5" w:line="237" w:lineRule="auto"/>
        <w:jc w:val="left"/>
      </w:pPr>
      <w:r>
        <w:t>обобщение</w:t>
      </w:r>
      <w:r>
        <w:rPr>
          <w:spacing w:val="80"/>
        </w:rPr>
        <w:t xml:space="preserve"> </w:t>
      </w:r>
      <w:r>
        <w:t>и</w:t>
      </w:r>
      <w:r>
        <w:rPr>
          <w:spacing w:val="80"/>
        </w:rPr>
        <w:t xml:space="preserve"> </w:t>
      </w:r>
      <w:r>
        <w:t>систематизация</w:t>
      </w:r>
      <w:r>
        <w:rPr>
          <w:spacing w:val="80"/>
        </w:rPr>
        <w:t xml:space="preserve"> </w:t>
      </w:r>
      <w:r>
        <w:t>знаний</w:t>
      </w:r>
      <w:r>
        <w:rPr>
          <w:spacing w:val="80"/>
        </w:rPr>
        <w:t xml:space="preserve"> </w:t>
      </w:r>
      <w:r>
        <w:t>о</w:t>
      </w:r>
      <w:r>
        <w:rPr>
          <w:spacing w:val="80"/>
        </w:rPr>
        <w:t xml:space="preserve"> </w:t>
      </w:r>
      <w:r>
        <w:t>различных</w:t>
      </w:r>
      <w:r>
        <w:rPr>
          <w:spacing w:val="80"/>
        </w:rPr>
        <w:t xml:space="preserve"> </w:t>
      </w:r>
      <w:r>
        <w:t>проявлениях</w:t>
      </w:r>
      <w:r>
        <w:rPr>
          <w:spacing w:val="80"/>
        </w:rPr>
        <w:t xml:space="preserve"> </w:t>
      </w:r>
      <w:r>
        <w:t>музыкального</w:t>
      </w:r>
      <w:r>
        <w:rPr>
          <w:spacing w:val="80"/>
        </w:rPr>
        <w:t xml:space="preserve"> </w:t>
      </w:r>
      <w:r>
        <w:t>стиля</w:t>
      </w:r>
      <w:r>
        <w:rPr>
          <w:spacing w:val="80"/>
        </w:rPr>
        <w:t xml:space="preserve"> </w:t>
      </w:r>
      <w:r>
        <w:t>(стиль композитора, национальный стиль, стиль эпохи);</w:t>
      </w:r>
    </w:p>
    <w:p w:rsidR="00FD54E7" w:rsidRDefault="005C31E9">
      <w:pPr>
        <w:pStyle w:val="a3"/>
        <w:tabs>
          <w:tab w:val="left" w:pos="1942"/>
          <w:tab w:val="left" w:pos="2467"/>
          <w:tab w:val="left" w:pos="3767"/>
          <w:tab w:val="left" w:pos="5402"/>
          <w:tab w:val="left" w:pos="5690"/>
          <w:tab w:val="left" w:pos="6822"/>
          <w:tab w:val="left" w:pos="7910"/>
          <w:tab w:val="left" w:pos="9469"/>
        </w:tabs>
        <w:spacing w:before="5" w:line="237" w:lineRule="auto"/>
        <w:ind w:right="229"/>
        <w:jc w:val="left"/>
      </w:pPr>
      <w:r>
        <w:rPr>
          <w:spacing w:val="-2"/>
        </w:rPr>
        <w:t>исполнение</w:t>
      </w:r>
      <w:r>
        <w:tab/>
      </w:r>
      <w:r>
        <w:rPr>
          <w:spacing w:val="-4"/>
        </w:rPr>
        <w:t>2-3</w:t>
      </w:r>
      <w:r>
        <w:tab/>
      </w:r>
      <w:r>
        <w:rPr>
          <w:spacing w:val="-2"/>
        </w:rPr>
        <w:t>вокальных</w:t>
      </w:r>
      <w:r>
        <w:tab/>
      </w:r>
      <w:r>
        <w:rPr>
          <w:spacing w:val="-2"/>
        </w:rPr>
        <w:t>произведений</w:t>
      </w:r>
      <w:r>
        <w:tab/>
      </w:r>
      <w:r>
        <w:rPr>
          <w:spacing w:val="-10"/>
        </w:rPr>
        <w:t>-</w:t>
      </w:r>
      <w:r>
        <w:tab/>
      </w:r>
      <w:r>
        <w:rPr>
          <w:spacing w:val="-2"/>
        </w:rPr>
        <w:t>образцов</w:t>
      </w:r>
      <w:r>
        <w:tab/>
      </w:r>
      <w:r>
        <w:rPr>
          <w:spacing w:val="-2"/>
        </w:rPr>
        <w:t>барокко,</w:t>
      </w:r>
      <w:r>
        <w:tab/>
      </w:r>
      <w:r>
        <w:rPr>
          <w:spacing w:val="-2"/>
        </w:rPr>
        <w:t>классицизма,</w:t>
      </w:r>
      <w:r>
        <w:tab/>
      </w:r>
      <w:r>
        <w:rPr>
          <w:spacing w:val="-2"/>
        </w:rPr>
        <w:t xml:space="preserve">романтизма, </w:t>
      </w:r>
      <w:r>
        <w:t>импрессионизма (подлинных или стилизованных);</w:t>
      </w:r>
    </w:p>
    <w:p w:rsidR="00FD54E7" w:rsidRDefault="005C31E9">
      <w:pPr>
        <w:pStyle w:val="a3"/>
        <w:spacing w:before="4"/>
        <w:ind w:right="233"/>
        <w:jc w:val="left"/>
      </w:pPr>
      <w:r>
        <w:t>музыкальная викторина на знание музыки, названий и авторов изученных произведений; определение</w:t>
      </w:r>
      <w:r>
        <w:rPr>
          <w:spacing w:val="80"/>
        </w:rPr>
        <w:t xml:space="preserve"> </w:t>
      </w:r>
      <w:r>
        <w:t>на</w:t>
      </w:r>
      <w:r>
        <w:rPr>
          <w:spacing w:val="80"/>
        </w:rPr>
        <w:t xml:space="preserve"> </w:t>
      </w:r>
      <w:r>
        <w:t>слух</w:t>
      </w:r>
      <w:r>
        <w:rPr>
          <w:spacing w:val="80"/>
        </w:rPr>
        <w:t xml:space="preserve"> </w:t>
      </w:r>
      <w:r>
        <w:t>в</w:t>
      </w:r>
      <w:r>
        <w:rPr>
          <w:spacing w:val="80"/>
        </w:rPr>
        <w:t xml:space="preserve"> </w:t>
      </w:r>
      <w:r>
        <w:t>звучании</w:t>
      </w:r>
      <w:r>
        <w:rPr>
          <w:spacing w:val="80"/>
        </w:rPr>
        <w:t xml:space="preserve"> </w:t>
      </w:r>
      <w:r>
        <w:t>незнакомого</w:t>
      </w:r>
      <w:r>
        <w:rPr>
          <w:spacing w:val="80"/>
        </w:rPr>
        <w:t xml:space="preserve"> </w:t>
      </w:r>
      <w:r>
        <w:t>произведения:</w:t>
      </w:r>
      <w:r>
        <w:rPr>
          <w:spacing w:val="80"/>
        </w:rPr>
        <w:t xml:space="preserve"> </w:t>
      </w:r>
      <w:r>
        <w:t>принадлежности</w:t>
      </w:r>
      <w:r>
        <w:rPr>
          <w:spacing w:val="80"/>
        </w:rPr>
        <w:t xml:space="preserve"> </w:t>
      </w:r>
      <w:r>
        <w:t>к</w:t>
      </w:r>
      <w:r>
        <w:rPr>
          <w:spacing w:val="80"/>
        </w:rPr>
        <w:t xml:space="preserve"> </w:t>
      </w:r>
      <w:r>
        <w:t>одному</w:t>
      </w:r>
      <w:r>
        <w:rPr>
          <w:spacing w:val="80"/>
        </w:rPr>
        <w:t xml:space="preserve"> </w:t>
      </w:r>
      <w:r>
        <w:t>из изученных стилей;</w:t>
      </w:r>
    </w:p>
    <w:p w:rsidR="00FD54E7" w:rsidRDefault="005C31E9">
      <w:pPr>
        <w:pStyle w:val="a3"/>
        <w:spacing w:line="242" w:lineRule="auto"/>
        <w:ind w:right="466"/>
        <w:jc w:val="left"/>
      </w:pPr>
      <w:r>
        <w:t>исполнительского</w:t>
      </w:r>
      <w:r>
        <w:rPr>
          <w:spacing w:val="-5"/>
        </w:rPr>
        <w:t xml:space="preserve"> </w:t>
      </w:r>
      <w:r>
        <w:t>состава</w:t>
      </w:r>
      <w:r>
        <w:rPr>
          <w:spacing w:val="-6"/>
        </w:rPr>
        <w:t xml:space="preserve"> </w:t>
      </w:r>
      <w:r>
        <w:t>(количество</w:t>
      </w:r>
      <w:r>
        <w:rPr>
          <w:spacing w:val="-5"/>
        </w:rPr>
        <w:t xml:space="preserve"> </w:t>
      </w:r>
      <w:r>
        <w:t>и</w:t>
      </w:r>
      <w:r>
        <w:rPr>
          <w:spacing w:val="-8"/>
        </w:rPr>
        <w:t xml:space="preserve"> </w:t>
      </w:r>
      <w:r>
        <w:t>состав</w:t>
      </w:r>
      <w:r>
        <w:rPr>
          <w:spacing w:val="-7"/>
        </w:rPr>
        <w:t xml:space="preserve"> </w:t>
      </w:r>
      <w:r>
        <w:t>исполнителей,</w:t>
      </w:r>
      <w:r>
        <w:rPr>
          <w:spacing w:val="-7"/>
        </w:rPr>
        <w:t xml:space="preserve"> </w:t>
      </w:r>
      <w:r>
        <w:t>музыкальных</w:t>
      </w:r>
      <w:r>
        <w:rPr>
          <w:spacing w:val="-9"/>
        </w:rPr>
        <w:t xml:space="preserve"> </w:t>
      </w:r>
      <w:r>
        <w:t>инструментов); жанра, круга образов;</w:t>
      </w:r>
    </w:p>
    <w:p w:rsidR="00FD54E7" w:rsidRDefault="005C31E9">
      <w:pPr>
        <w:pStyle w:val="a3"/>
        <w:jc w:val="left"/>
      </w:pPr>
      <w:r>
        <w:t>способа</w:t>
      </w:r>
      <w:r>
        <w:rPr>
          <w:spacing w:val="80"/>
        </w:rPr>
        <w:t xml:space="preserve"> </w:t>
      </w:r>
      <w:r>
        <w:t>музыкального</w:t>
      </w:r>
      <w:r>
        <w:rPr>
          <w:spacing w:val="80"/>
        </w:rPr>
        <w:t xml:space="preserve"> </w:t>
      </w:r>
      <w:r>
        <w:t>изложения</w:t>
      </w:r>
      <w:r>
        <w:rPr>
          <w:spacing w:val="80"/>
        </w:rPr>
        <w:t xml:space="preserve"> </w:t>
      </w:r>
      <w:r>
        <w:t>и</w:t>
      </w:r>
      <w:r>
        <w:rPr>
          <w:spacing w:val="80"/>
        </w:rPr>
        <w:t xml:space="preserve"> </w:t>
      </w:r>
      <w:r>
        <w:t>развития</w:t>
      </w:r>
      <w:r>
        <w:rPr>
          <w:spacing w:val="80"/>
        </w:rPr>
        <w:t xml:space="preserve"> </w:t>
      </w:r>
      <w:r>
        <w:t>в</w:t>
      </w:r>
      <w:r>
        <w:rPr>
          <w:spacing w:val="80"/>
        </w:rPr>
        <w:t xml:space="preserve"> </w:t>
      </w:r>
      <w:r>
        <w:t>простых</w:t>
      </w:r>
      <w:r>
        <w:rPr>
          <w:spacing w:val="80"/>
        </w:rPr>
        <w:t xml:space="preserve"> </w:t>
      </w:r>
      <w:r>
        <w:t>и</w:t>
      </w:r>
      <w:r>
        <w:rPr>
          <w:spacing w:val="80"/>
        </w:rPr>
        <w:t xml:space="preserve"> </w:t>
      </w:r>
      <w:r>
        <w:t>сложных</w:t>
      </w:r>
      <w:r>
        <w:rPr>
          <w:spacing w:val="80"/>
        </w:rPr>
        <w:t xml:space="preserve"> </w:t>
      </w:r>
      <w:r>
        <w:t>музыкальных</w:t>
      </w:r>
      <w:r>
        <w:rPr>
          <w:spacing w:val="80"/>
        </w:rPr>
        <w:t xml:space="preserve"> </w:t>
      </w:r>
      <w:r>
        <w:t>формах (гомофония, полифония, повтор, контраст, соотношение разделов и частей в произведении); вариативно:</w:t>
      </w:r>
      <w:r>
        <w:rPr>
          <w:spacing w:val="80"/>
        </w:rPr>
        <w:t xml:space="preserve"> </w:t>
      </w:r>
      <w:r>
        <w:t>исследовательские проекты, посвященные эстетике</w:t>
      </w:r>
    </w:p>
    <w:p w:rsidR="00FD54E7" w:rsidRDefault="005C31E9">
      <w:pPr>
        <w:pStyle w:val="a3"/>
        <w:spacing w:line="275" w:lineRule="exact"/>
        <w:jc w:val="left"/>
      </w:pPr>
      <w:r>
        <w:t>и</w:t>
      </w:r>
      <w:r>
        <w:rPr>
          <w:spacing w:val="-8"/>
        </w:rPr>
        <w:t xml:space="preserve"> </w:t>
      </w:r>
      <w:r>
        <w:t>особенностям</w:t>
      </w:r>
      <w:r>
        <w:rPr>
          <w:spacing w:val="-4"/>
        </w:rPr>
        <w:t xml:space="preserve"> </w:t>
      </w:r>
      <w:r>
        <w:t>музыкального</w:t>
      </w:r>
      <w:r>
        <w:rPr>
          <w:spacing w:val="-1"/>
        </w:rPr>
        <w:t xml:space="preserve"> </w:t>
      </w:r>
      <w:r>
        <w:t>искусства</w:t>
      </w:r>
      <w:r>
        <w:rPr>
          <w:spacing w:val="-2"/>
        </w:rPr>
        <w:t xml:space="preserve"> </w:t>
      </w:r>
      <w:r>
        <w:t>различных</w:t>
      </w:r>
      <w:r>
        <w:rPr>
          <w:spacing w:val="-6"/>
        </w:rPr>
        <w:t xml:space="preserve"> </w:t>
      </w:r>
      <w:r>
        <w:t>стилей</w:t>
      </w:r>
      <w:r>
        <w:rPr>
          <w:spacing w:val="-1"/>
        </w:rPr>
        <w:t xml:space="preserve"> </w:t>
      </w:r>
      <w:r>
        <w:t>XX</w:t>
      </w:r>
      <w:r>
        <w:rPr>
          <w:spacing w:val="-6"/>
        </w:rPr>
        <w:t xml:space="preserve"> </w:t>
      </w:r>
      <w:r>
        <w:rPr>
          <w:spacing w:val="-2"/>
        </w:rPr>
        <w:t>века.</w:t>
      </w:r>
    </w:p>
    <w:p w:rsidR="00FD54E7" w:rsidRDefault="005C31E9" w:rsidP="00DB0FF1">
      <w:pPr>
        <w:pStyle w:val="a5"/>
        <w:numPr>
          <w:ilvl w:val="2"/>
          <w:numId w:val="22"/>
        </w:numPr>
        <w:tabs>
          <w:tab w:val="left" w:pos="1949"/>
        </w:tabs>
        <w:ind w:left="1949" w:hanging="1416"/>
        <w:rPr>
          <w:sz w:val="24"/>
        </w:rPr>
      </w:pPr>
      <w:r>
        <w:rPr>
          <w:sz w:val="24"/>
        </w:rPr>
        <w:t>Модуль</w:t>
      </w:r>
      <w:r>
        <w:rPr>
          <w:spacing w:val="-1"/>
          <w:sz w:val="24"/>
        </w:rPr>
        <w:t xml:space="preserve"> </w:t>
      </w:r>
      <w:r>
        <w:rPr>
          <w:sz w:val="24"/>
        </w:rPr>
        <w:t>№</w:t>
      </w:r>
      <w:r>
        <w:rPr>
          <w:spacing w:val="-1"/>
          <w:sz w:val="24"/>
        </w:rPr>
        <w:t xml:space="preserve"> </w:t>
      </w:r>
      <w:r>
        <w:rPr>
          <w:sz w:val="24"/>
        </w:rPr>
        <w:t>7</w:t>
      </w:r>
      <w:r>
        <w:rPr>
          <w:spacing w:val="-2"/>
          <w:sz w:val="24"/>
        </w:rPr>
        <w:t xml:space="preserve"> </w:t>
      </w:r>
      <w:r>
        <w:rPr>
          <w:sz w:val="24"/>
        </w:rPr>
        <w:t>«Духовная</w:t>
      </w:r>
      <w:r>
        <w:rPr>
          <w:spacing w:val="-1"/>
          <w:sz w:val="24"/>
        </w:rPr>
        <w:t xml:space="preserve"> </w:t>
      </w:r>
      <w:r>
        <w:rPr>
          <w:spacing w:val="-2"/>
          <w:sz w:val="24"/>
        </w:rPr>
        <w:t>музыка»</w:t>
      </w:r>
    </w:p>
    <w:p w:rsidR="00FD54E7" w:rsidRDefault="005C31E9" w:rsidP="00DB0FF1">
      <w:pPr>
        <w:pStyle w:val="a5"/>
        <w:numPr>
          <w:ilvl w:val="3"/>
          <w:numId w:val="22"/>
        </w:numPr>
        <w:tabs>
          <w:tab w:val="left" w:pos="1949"/>
        </w:tabs>
        <w:ind w:hanging="1416"/>
        <w:rPr>
          <w:sz w:val="24"/>
        </w:rPr>
      </w:pPr>
      <w:r>
        <w:rPr>
          <w:sz w:val="24"/>
        </w:rPr>
        <w:t>Храмовый</w:t>
      </w:r>
      <w:r>
        <w:rPr>
          <w:spacing w:val="-2"/>
          <w:sz w:val="24"/>
        </w:rPr>
        <w:t xml:space="preserve"> </w:t>
      </w:r>
      <w:r>
        <w:rPr>
          <w:sz w:val="24"/>
        </w:rPr>
        <w:t>синтез</w:t>
      </w:r>
      <w:r>
        <w:rPr>
          <w:spacing w:val="-2"/>
          <w:sz w:val="24"/>
        </w:rPr>
        <w:t xml:space="preserve"> искусств.</w:t>
      </w:r>
    </w:p>
    <w:p w:rsidR="00FD54E7" w:rsidRDefault="005C31E9">
      <w:pPr>
        <w:pStyle w:val="a3"/>
        <w:ind w:right="224"/>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FD54E7" w:rsidRDefault="005C31E9">
      <w:pPr>
        <w:pStyle w:val="a3"/>
        <w:spacing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ind w:right="235"/>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D54E7" w:rsidRDefault="005C31E9">
      <w:pPr>
        <w:pStyle w:val="a3"/>
        <w:spacing w:before="4" w:line="237" w:lineRule="auto"/>
        <w:ind w:right="238"/>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D54E7" w:rsidRDefault="005C31E9">
      <w:pPr>
        <w:pStyle w:val="a3"/>
        <w:spacing w:before="5" w:line="237" w:lineRule="auto"/>
        <w:ind w:right="233"/>
      </w:pPr>
      <w:r>
        <w:t>исполнение вокальных произведений, связанных с религиозной традицией, перекликающихся с ней по тематике;</w:t>
      </w:r>
    </w:p>
    <w:p w:rsidR="00FD54E7" w:rsidRDefault="005C31E9">
      <w:pPr>
        <w:pStyle w:val="a3"/>
        <w:spacing w:before="3"/>
        <w:ind w:right="235"/>
      </w:pPr>
      <w:r>
        <w:t>определение сходства и различия элементов разных видов искусства (музыки, живописи, архитектуры),</w:t>
      </w:r>
      <w:r>
        <w:rPr>
          <w:spacing w:val="-3"/>
        </w:rPr>
        <w:t xml:space="preserve"> </w:t>
      </w:r>
      <w:r>
        <w:t>относящихся:</w:t>
      </w:r>
      <w:r>
        <w:rPr>
          <w:spacing w:val="-1"/>
        </w:rPr>
        <w:t xml:space="preserve"> </w:t>
      </w:r>
      <w:r>
        <w:t>к</w:t>
      </w:r>
      <w:r>
        <w:rPr>
          <w:spacing w:val="-3"/>
        </w:rPr>
        <w:t xml:space="preserve"> </w:t>
      </w:r>
      <w:r>
        <w:t>русской</w:t>
      </w:r>
      <w:r>
        <w:rPr>
          <w:spacing w:val="-1"/>
        </w:rPr>
        <w:t xml:space="preserve"> </w:t>
      </w:r>
      <w:r>
        <w:t>православной</w:t>
      </w:r>
      <w:r>
        <w:rPr>
          <w:spacing w:val="-1"/>
        </w:rPr>
        <w:t xml:space="preserve"> </w:t>
      </w:r>
      <w:r>
        <w:t>традиции;</w:t>
      </w:r>
      <w:r>
        <w:rPr>
          <w:spacing w:val="-5"/>
        </w:rPr>
        <w:t xml:space="preserve"> </w:t>
      </w:r>
      <w:r>
        <w:t>западноевропейской</w:t>
      </w:r>
      <w:r>
        <w:rPr>
          <w:spacing w:val="-1"/>
        </w:rPr>
        <w:t xml:space="preserve"> </w:t>
      </w:r>
      <w:r>
        <w:t xml:space="preserve">христианской </w:t>
      </w:r>
      <w:r>
        <w:rPr>
          <w:spacing w:val="-2"/>
        </w:rPr>
        <w:t>традиции;</w:t>
      </w:r>
    </w:p>
    <w:p w:rsidR="00FD54E7" w:rsidRDefault="005C31E9">
      <w:pPr>
        <w:pStyle w:val="a3"/>
        <w:spacing w:line="274" w:lineRule="exact"/>
      </w:pPr>
      <w:r>
        <w:t>другим</w:t>
      </w:r>
      <w:r>
        <w:rPr>
          <w:spacing w:val="-3"/>
        </w:rPr>
        <w:t xml:space="preserve"> </w:t>
      </w:r>
      <w:r>
        <w:t>конфессиям</w:t>
      </w:r>
      <w:r>
        <w:rPr>
          <w:spacing w:val="-5"/>
        </w:rPr>
        <w:t xml:space="preserve"> </w:t>
      </w:r>
      <w:r>
        <w:t>(по</w:t>
      </w:r>
      <w:r>
        <w:rPr>
          <w:spacing w:val="-1"/>
        </w:rPr>
        <w:t xml:space="preserve"> </w:t>
      </w:r>
      <w:r>
        <w:t>выбору</w:t>
      </w:r>
      <w:r>
        <w:rPr>
          <w:spacing w:val="-6"/>
        </w:rPr>
        <w:t xml:space="preserve"> </w:t>
      </w:r>
      <w:r>
        <w:t>учителя);</w:t>
      </w:r>
      <w:r>
        <w:rPr>
          <w:spacing w:val="-7"/>
        </w:rPr>
        <w:t xml:space="preserve"> </w:t>
      </w:r>
      <w:r>
        <w:t>вариативно:</w:t>
      </w:r>
      <w:r>
        <w:rPr>
          <w:spacing w:val="-6"/>
        </w:rPr>
        <w:t xml:space="preserve"> </w:t>
      </w:r>
      <w:r>
        <w:t>посещение</w:t>
      </w:r>
      <w:r>
        <w:rPr>
          <w:spacing w:val="-7"/>
        </w:rPr>
        <w:t xml:space="preserve"> </w:t>
      </w:r>
      <w:r>
        <w:t>концерта</w:t>
      </w:r>
      <w:r>
        <w:rPr>
          <w:spacing w:val="-3"/>
        </w:rPr>
        <w:t xml:space="preserve"> </w:t>
      </w:r>
      <w:r>
        <w:t xml:space="preserve">духовной </w:t>
      </w:r>
      <w:r>
        <w:rPr>
          <w:spacing w:val="-2"/>
        </w:rPr>
        <w:t>музыки.</w:t>
      </w:r>
    </w:p>
    <w:p w:rsidR="00FD54E7" w:rsidRDefault="005C31E9" w:rsidP="00DB0FF1">
      <w:pPr>
        <w:pStyle w:val="a5"/>
        <w:numPr>
          <w:ilvl w:val="3"/>
          <w:numId w:val="22"/>
        </w:numPr>
        <w:tabs>
          <w:tab w:val="left" w:pos="1948"/>
        </w:tabs>
        <w:spacing w:before="3"/>
        <w:ind w:left="1948" w:hanging="1415"/>
        <w:rPr>
          <w:sz w:val="24"/>
        </w:rPr>
      </w:pPr>
      <w:r>
        <w:rPr>
          <w:sz w:val="24"/>
        </w:rPr>
        <w:t>Развитие</w:t>
      </w:r>
      <w:r>
        <w:rPr>
          <w:spacing w:val="-6"/>
          <w:sz w:val="24"/>
        </w:rPr>
        <w:t xml:space="preserve"> </w:t>
      </w:r>
      <w:r>
        <w:rPr>
          <w:sz w:val="24"/>
        </w:rPr>
        <w:t>церковной</w:t>
      </w:r>
      <w:r>
        <w:rPr>
          <w:spacing w:val="-3"/>
          <w:sz w:val="24"/>
        </w:rPr>
        <w:t xml:space="preserve"> </w:t>
      </w:r>
      <w:r>
        <w:rPr>
          <w:spacing w:val="-2"/>
          <w:sz w:val="24"/>
        </w:rPr>
        <w:t>музыки</w:t>
      </w:r>
    </w:p>
    <w:p w:rsidR="00FD54E7" w:rsidRDefault="005C31E9">
      <w:pPr>
        <w:pStyle w:val="a3"/>
        <w:ind w:right="223"/>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w:t>
      </w:r>
      <w:r>
        <w:rPr>
          <w:spacing w:val="40"/>
        </w:rPr>
        <w:t xml:space="preserve"> </w:t>
      </w:r>
      <w:r>
        <w:t>духовной музыке. Жанры: кантата, духовный концерт, реквием.</w:t>
      </w:r>
    </w:p>
    <w:p w:rsidR="00FD54E7" w:rsidRDefault="005C31E9">
      <w:pPr>
        <w:pStyle w:val="a3"/>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2" w:line="275" w:lineRule="exact"/>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rPr>
          <w:spacing w:val="-2"/>
        </w:rPr>
        <w:t>записи;</w:t>
      </w:r>
    </w:p>
    <w:p w:rsidR="00FD54E7" w:rsidRDefault="005C31E9">
      <w:pPr>
        <w:pStyle w:val="a3"/>
        <w:spacing w:line="242" w:lineRule="auto"/>
        <w:jc w:val="left"/>
      </w:pPr>
      <w:r>
        <w:t>сравнение</w:t>
      </w:r>
      <w:r>
        <w:rPr>
          <w:spacing w:val="80"/>
        </w:rPr>
        <w:t xml:space="preserve"> </w:t>
      </w:r>
      <w:r>
        <w:t>нотаций</w:t>
      </w:r>
      <w:r>
        <w:rPr>
          <w:spacing w:val="40"/>
        </w:rPr>
        <w:t xml:space="preserve"> </w:t>
      </w:r>
      <w:r>
        <w:t>религиозной</w:t>
      </w:r>
      <w:r>
        <w:rPr>
          <w:spacing w:val="40"/>
        </w:rPr>
        <w:t xml:space="preserve"> </w:t>
      </w:r>
      <w:r>
        <w:t>музыки</w:t>
      </w:r>
      <w:r>
        <w:rPr>
          <w:spacing w:val="80"/>
        </w:rPr>
        <w:t xml:space="preserve"> </w:t>
      </w:r>
      <w:r>
        <w:t>разных</w:t>
      </w:r>
      <w:r>
        <w:rPr>
          <w:spacing w:val="40"/>
        </w:rPr>
        <w:t xml:space="preserve"> </w:t>
      </w:r>
      <w:r>
        <w:t>традиций</w:t>
      </w:r>
      <w:r>
        <w:rPr>
          <w:spacing w:val="40"/>
        </w:rPr>
        <w:t xml:space="preserve"> </w:t>
      </w:r>
      <w:r>
        <w:t>(григорианский</w:t>
      </w:r>
      <w:r>
        <w:rPr>
          <w:spacing w:val="80"/>
        </w:rPr>
        <w:t xml:space="preserve"> </w:t>
      </w:r>
      <w:r>
        <w:t>хорал,</w:t>
      </w:r>
      <w:r>
        <w:rPr>
          <w:spacing w:val="40"/>
        </w:rPr>
        <w:t xml:space="preserve"> </w:t>
      </w:r>
      <w:r>
        <w:t>знаменный распев, современные ноты);</w:t>
      </w:r>
    </w:p>
    <w:p w:rsidR="00FD54E7" w:rsidRDefault="005C31E9">
      <w:pPr>
        <w:pStyle w:val="a3"/>
        <w:spacing w:line="242" w:lineRule="auto"/>
        <w:ind w:right="466"/>
        <w:jc w:val="left"/>
      </w:pPr>
      <w:r>
        <w:t>знакомство с</w:t>
      </w:r>
      <w:r>
        <w:rPr>
          <w:spacing w:val="-13"/>
        </w:rPr>
        <w:t xml:space="preserve"> </w:t>
      </w:r>
      <w:r>
        <w:t>образцами</w:t>
      </w:r>
      <w:r>
        <w:rPr>
          <w:spacing w:val="-7"/>
        </w:rPr>
        <w:t xml:space="preserve"> </w:t>
      </w:r>
      <w:r>
        <w:t>(фрагментами)</w:t>
      </w:r>
      <w:r>
        <w:rPr>
          <w:spacing w:val="-2"/>
        </w:rPr>
        <w:t xml:space="preserve"> </w:t>
      </w:r>
      <w:r>
        <w:t>средневековых</w:t>
      </w:r>
      <w:r>
        <w:rPr>
          <w:spacing w:val="-8"/>
        </w:rPr>
        <w:t xml:space="preserve"> </w:t>
      </w:r>
      <w:r>
        <w:t>церковных</w:t>
      </w:r>
      <w:r>
        <w:rPr>
          <w:spacing w:val="-8"/>
        </w:rPr>
        <w:t xml:space="preserve"> </w:t>
      </w:r>
      <w:r>
        <w:t>распевов</w:t>
      </w:r>
      <w:r>
        <w:rPr>
          <w:spacing w:val="-6"/>
        </w:rPr>
        <w:t xml:space="preserve"> </w:t>
      </w:r>
      <w:r>
        <w:t>(одноголосие); слушание духовной музыки; определение на слух: состава исполнителей;</w:t>
      </w:r>
    </w:p>
    <w:p w:rsidR="00FD54E7" w:rsidRDefault="005C31E9">
      <w:pPr>
        <w:pStyle w:val="a3"/>
        <w:spacing w:line="271" w:lineRule="exact"/>
      </w:pPr>
      <w:r>
        <w:t>типа</w:t>
      </w:r>
      <w:r>
        <w:rPr>
          <w:spacing w:val="-4"/>
        </w:rPr>
        <w:t xml:space="preserve"> </w:t>
      </w:r>
      <w:r>
        <w:t>фактуры</w:t>
      </w:r>
      <w:r>
        <w:rPr>
          <w:spacing w:val="-2"/>
        </w:rPr>
        <w:t xml:space="preserve"> </w:t>
      </w:r>
      <w:r>
        <w:t>(хоральный</w:t>
      </w:r>
      <w:r>
        <w:rPr>
          <w:spacing w:val="-6"/>
        </w:rPr>
        <w:t xml:space="preserve"> </w:t>
      </w:r>
      <w:r>
        <w:t xml:space="preserve">склад, </w:t>
      </w:r>
      <w:r>
        <w:rPr>
          <w:spacing w:val="-2"/>
        </w:rPr>
        <w:t>полифония);</w:t>
      </w:r>
    </w:p>
    <w:p w:rsidR="00FD54E7" w:rsidRDefault="005C31E9">
      <w:pPr>
        <w:pStyle w:val="a3"/>
        <w:ind w:right="230"/>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w:t>
      </w:r>
      <w:r>
        <w:rPr>
          <w:spacing w:val="77"/>
          <w:w w:val="150"/>
        </w:rPr>
        <w:t xml:space="preserve"> </w:t>
      </w:r>
      <w:r>
        <w:t>различных</w:t>
      </w:r>
      <w:r>
        <w:rPr>
          <w:spacing w:val="80"/>
        </w:rPr>
        <w:t xml:space="preserve"> </w:t>
      </w:r>
      <w:r>
        <w:t>явлений,</w:t>
      </w:r>
      <w:r>
        <w:rPr>
          <w:spacing w:val="79"/>
          <w:w w:val="150"/>
        </w:rPr>
        <w:t xml:space="preserve"> </w:t>
      </w:r>
      <w:r>
        <w:t>стилей,</w:t>
      </w:r>
      <w:r>
        <w:rPr>
          <w:spacing w:val="79"/>
          <w:w w:val="150"/>
        </w:rPr>
        <w:t xml:space="preserve"> </w:t>
      </w:r>
      <w:r>
        <w:t>жанров,</w:t>
      </w:r>
      <w:r>
        <w:rPr>
          <w:spacing w:val="76"/>
          <w:w w:val="150"/>
        </w:rPr>
        <w:t xml:space="preserve"> </w:t>
      </w:r>
      <w:r>
        <w:t>связанных</w:t>
      </w:r>
      <w:r>
        <w:rPr>
          <w:spacing w:val="80"/>
        </w:rPr>
        <w:t xml:space="preserve"> </w:t>
      </w:r>
      <w:r>
        <w:t>с</w:t>
      </w:r>
      <w:r>
        <w:rPr>
          <w:spacing w:val="77"/>
          <w:w w:val="150"/>
        </w:rPr>
        <w:t xml:space="preserve"> </w:t>
      </w:r>
      <w:r>
        <w:t>развитием</w:t>
      </w:r>
      <w:r>
        <w:rPr>
          <w:spacing w:val="79"/>
          <w:w w:val="150"/>
        </w:rPr>
        <w:t xml:space="preserve"> </w:t>
      </w:r>
      <w:r>
        <w:t>религиозной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4"/>
      </w:pPr>
      <w:r>
        <w:lastRenderedPageBreak/>
        <w:t>музыки; исследовательские и творческие проекты, посвященные отдельным произведениям духовной музыки.</w:t>
      </w:r>
    </w:p>
    <w:p w:rsidR="00FD54E7" w:rsidRDefault="005C31E9" w:rsidP="00DB0FF1">
      <w:pPr>
        <w:pStyle w:val="a5"/>
        <w:numPr>
          <w:ilvl w:val="3"/>
          <w:numId w:val="22"/>
        </w:numPr>
        <w:tabs>
          <w:tab w:val="left" w:pos="1948"/>
        </w:tabs>
        <w:spacing w:before="3"/>
        <w:ind w:left="1948" w:hanging="1415"/>
        <w:rPr>
          <w:sz w:val="24"/>
        </w:rPr>
      </w:pPr>
      <w:r>
        <w:rPr>
          <w:sz w:val="24"/>
        </w:rPr>
        <w:t>Музыкальные</w:t>
      </w:r>
      <w:r>
        <w:rPr>
          <w:spacing w:val="-4"/>
          <w:sz w:val="24"/>
        </w:rPr>
        <w:t xml:space="preserve"> </w:t>
      </w:r>
      <w:r>
        <w:rPr>
          <w:sz w:val="24"/>
        </w:rPr>
        <w:t>жанры</w:t>
      </w:r>
      <w:r>
        <w:rPr>
          <w:spacing w:val="-2"/>
          <w:sz w:val="24"/>
        </w:rPr>
        <w:t xml:space="preserve"> богослужения.</w:t>
      </w:r>
    </w:p>
    <w:p w:rsidR="00FD54E7" w:rsidRDefault="005C31E9">
      <w:pPr>
        <w:pStyle w:val="a3"/>
        <w:ind w:right="231"/>
      </w:pPr>
      <w:r>
        <w:t>Содержание: эстетическое содержание и жизненное предназначение духовной музыки. Многочастные</w:t>
      </w:r>
      <w:r>
        <w:rPr>
          <w:spacing w:val="-4"/>
        </w:rPr>
        <w:t xml:space="preserve"> </w:t>
      </w:r>
      <w:r>
        <w:t>произведения</w:t>
      </w:r>
      <w:r>
        <w:rPr>
          <w:spacing w:val="-3"/>
        </w:rPr>
        <w:t xml:space="preserve"> </w:t>
      </w:r>
      <w:r>
        <w:t>на</w:t>
      </w:r>
      <w:r>
        <w:rPr>
          <w:spacing w:val="-4"/>
        </w:rPr>
        <w:t xml:space="preserve"> </w:t>
      </w:r>
      <w:r>
        <w:t>канонические</w:t>
      </w:r>
      <w:r>
        <w:rPr>
          <w:spacing w:val="-4"/>
        </w:rPr>
        <w:t xml:space="preserve"> </w:t>
      </w:r>
      <w:r>
        <w:t>тексты:</w:t>
      </w:r>
      <w:r>
        <w:rPr>
          <w:spacing w:val="-3"/>
        </w:rPr>
        <w:t xml:space="preserve"> </w:t>
      </w:r>
      <w:r>
        <w:t>католическая</w:t>
      </w:r>
      <w:r>
        <w:rPr>
          <w:spacing w:val="-3"/>
        </w:rPr>
        <w:t xml:space="preserve"> </w:t>
      </w:r>
      <w:r>
        <w:t>месса,</w:t>
      </w:r>
      <w:r>
        <w:rPr>
          <w:spacing w:val="-2"/>
        </w:rPr>
        <w:t xml:space="preserve"> </w:t>
      </w:r>
      <w:r>
        <w:t>православная</w:t>
      </w:r>
      <w:r>
        <w:rPr>
          <w:spacing w:val="-3"/>
        </w:rPr>
        <w:t xml:space="preserve"> </w:t>
      </w:r>
      <w:r>
        <w:t>литургия, всенощное бдение.</w:t>
      </w:r>
    </w:p>
    <w:p w:rsidR="00FD54E7" w:rsidRDefault="005C31E9">
      <w:pPr>
        <w:pStyle w:val="a3"/>
        <w:spacing w:before="2"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ind w:right="234"/>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D54E7" w:rsidRDefault="005C31E9">
      <w:pPr>
        <w:pStyle w:val="a3"/>
        <w:ind w:right="238"/>
      </w:pPr>
      <w:r>
        <w:t xml:space="preserve">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w:t>
      </w:r>
      <w:r>
        <w:rPr>
          <w:spacing w:val="-2"/>
        </w:rPr>
        <w:t>образов;</w:t>
      </w:r>
    </w:p>
    <w:p w:rsidR="00FD54E7" w:rsidRDefault="005C31E9">
      <w:pPr>
        <w:pStyle w:val="a3"/>
        <w:ind w:right="233"/>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D54E7" w:rsidRDefault="005C31E9" w:rsidP="00DB0FF1">
      <w:pPr>
        <w:pStyle w:val="a5"/>
        <w:numPr>
          <w:ilvl w:val="3"/>
          <w:numId w:val="22"/>
        </w:numPr>
        <w:tabs>
          <w:tab w:val="left" w:pos="1949"/>
        </w:tabs>
        <w:spacing w:line="242" w:lineRule="auto"/>
        <w:ind w:left="533" w:right="3700" w:firstLine="0"/>
        <w:rPr>
          <w:sz w:val="24"/>
        </w:rPr>
      </w:pPr>
      <w:r>
        <w:rPr>
          <w:sz w:val="24"/>
        </w:rPr>
        <w:t>Религиозные</w:t>
      </w:r>
      <w:r>
        <w:rPr>
          <w:spacing w:val="-5"/>
          <w:sz w:val="24"/>
        </w:rPr>
        <w:t xml:space="preserve"> </w:t>
      </w:r>
      <w:r>
        <w:rPr>
          <w:sz w:val="24"/>
        </w:rPr>
        <w:t>темы</w:t>
      </w:r>
      <w:r>
        <w:rPr>
          <w:spacing w:val="-7"/>
          <w:sz w:val="24"/>
        </w:rPr>
        <w:t xml:space="preserve"> </w:t>
      </w:r>
      <w:r>
        <w:rPr>
          <w:sz w:val="24"/>
        </w:rPr>
        <w:t>и</w:t>
      </w:r>
      <w:r>
        <w:rPr>
          <w:spacing w:val="-8"/>
          <w:sz w:val="24"/>
        </w:rPr>
        <w:t xml:space="preserve"> </w:t>
      </w:r>
      <w:r>
        <w:rPr>
          <w:sz w:val="24"/>
        </w:rPr>
        <w:t>образы</w:t>
      </w:r>
      <w:r>
        <w:rPr>
          <w:spacing w:val="-7"/>
          <w:sz w:val="24"/>
        </w:rPr>
        <w:t xml:space="preserve"> </w:t>
      </w:r>
      <w:r>
        <w:rPr>
          <w:sz w:val="24"/>
        </w:rPr>
        <w:t>в</w:t>
      </w:r>
      <w:r>
        <w:rPr>
          <w:spacing w:val="-7"/>
          <w:sz w:val="24"/>
        </w:rPr>
        <w:t xml:space="preserve"> </w:t>
      </w:r>
      <w:r>
        <w:rPr>
          <w:sz w:val="24"/>
        </w:rPr>
        <w:t>современной</w:t>
      </w:r>
      <w:r>
        <w:rPr>
          <w:spacing w:val="-8"/>
          <w:sz w:val="24"/>
        </w:rPr>
        <w:t xml:space="preserve"> </w:t>
      </w:r>
      <w:r>
        <w:rPr>
          <w:sz w:val="24"/>
        </w:rPr>
        <w:t>музыке. Содержание:</w:t>
      </w:r>
      <w:r>
        <w:rPr>
          <w:spacing w:val="40"/>
          <w:sz w:val="24"/>
        </w:rPr>
        <w:t xml:space="preserve"> </w:t>
      </w:r>
      <w:r>
        <w:rPr>
          <w:sz w:val="24"/>
        </w:rPr>
        <w:t>сохранение традиций духовной музыки сегодня.</w:t>
      </w:r>
    </w:p>
    <w:p w:rsidR="00FD54E7" w:rsidRDefault="005C31E9">
      <w:pPr>
        <w:pStyle w:val="a3"/>
        <w:spacing w:line="242" w:lineRule="auto"/>
        <w:jc w:val="left"/>
      </w:pPr>
      <w:r>
        <w:t>Переосмысление</w:t>
      </w:r>
      <w:r>
        <w:rPr>
          <w:spacing w:val="80"/>
        </w:rPr>
        <w:t xml:space="preserve"> </w:t>
      </w:r>
      <w:r>
        <w:t>религиозной</w:t>
      </w:r>
      <w:r>
        <w:rPr>
          <w:spacing w:val="80"/>
        </w:rPr>
        <w:t xml:space="preserve"> </w:t>
      </w:r>
      <w:r>
        <w:t>темы</w:t>
      </w:r>
      <w:r>
        <w:rPr>
          <w:spacing w:val="80"/>
        </w:rPr>
        <w:t xml:space="preserve"> </w:t>
      </w:r>
      <w:r>
        <w:t>в</w:t>
      </w:r>
      <w:r>
        <w:rPr>
          <w:spacing w:val="80"/>
        </w:rPr>
        <w:t xml:space="preserve"> </w:t>
      </w:r>
      <w:r>
        <w:t>творчестве</w:t>
      </w:r>
      <w:r>
        <w:rPr>
          <w:spacing w:val="80"/>
        </w:rPr>
        <w:t xml:space="preserve"> </w:t>
      </w:r>
      <w:r>
        <w:t>композиторов</w:t>
      </w:r>
      <w:r>
        <w:rPr>
          <w:spacing w:val="80"/>
        </w:rPr>
        <w:t xml:space="preserve"> </w:t>
      </w:r>
      <w:r>
        <w:t>XX-XXI</w:t>
      </w:r>
      <w:r>
        <w:rPr>
          <w:spacing w:val="80"/>
        </w:rPr>
        <w:t xml:space="preserve"> </w:t>
      </w:r>
      <w:r>
        <w:t>веков.</w:t>
      </w:r>
      <w:r>
        <w:rPr>
          <w:spacing w:val="80"/>
        </w:rPr>
        <w:t xml:space="preserve"> </w:t>
      </w:r>
      <w:r>
        <w:t>Религиозная тематика в контексте современной культуры.</w:t>
      </w:r>
    </w:p>
    <w:p w:rsidR="00FD54E7" w:rsidRDefault="005C31E9">
      <w:pPr>
        <w:pStyle w:val="a3"/>
        <w:spacing w:line="271" w:lineRule="exact"/>
        <w:jc w:val="lef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37" w:lineRule="auto"/>
        <w:jc w:val="left"/>
      </w:pPr>
      <w:r>
        <w:t>сопоставление</w:t>
      </w:r>
      <w:r>
        <w:rPr>
          <w:spacing w:val="35"/>
        </w:rPr>
        <w:t xml:space="preserve"> </w:t>
      </w:r>
      <w:r>
        <w:t>тенденций</w:t>
      </w:r>
      <w:r>
        <w:rPr>
          <w:spacing w:val="37"/>
        </w:rPr>
        <w:t xml:space="preserve"> </w:t>
      </w:r>
      <w:r>
        <w:t>сохранения</w:t>
      </w:r>
      <w:r>
        <w:rPr>
          <w:spacing w:val="36"/>
        </w:rPr>
        <w:t xml:space="preserve"> </w:t>
      </w:r>
      <w:r>
        <w:t>и</w:t>
      </w:r>
      <w:r>
        <w:rPr>
          <w:spacing w:val="37"/>
        </w:rPr>
        <w:t xml:space="preserve"> </w:t>
      </w:r>
      <w:r>
        <w:t>переосмысления</w:t>
      </w:r>
      <w:r>
        <w:rPr>
          <w:spacing w:val="36"/>
        </w:rPr>
        <w:t xml:space="preserve"> </w:t>
      </w:r>
      <w:r>
        <w:t>религиозной</w:t>
      </w:r>
      <w:r>
        <w:rPr>
          <w:spacing w:val="32"/>
        </w:rPr>
        <w:t xml:space="preserve"> </w:t>
      </w:r>
      <w:r>
        <w:t>традиции</w:t>
      </w:r>
      <w:r>
        <w:rPr>
          <w:spacing w:val="37"/>
        </w:rPr>
        <w:t xml:space="preserve"> </w:t>
      </w:r>
      <w:r>
        <w:t>в</w:t>
      </w:r>
      <w:r>
        <w:rPr>
          <w:spacing w:val="38"/>
        </w:rPr>
        <w:t xml:space="preserve"> </w:t>
      </w:r>
      <w:r>
        <w:t>культуре</w:t>
      </w:r>
      <w:r>
        <w:rPr>
          <w:spacing w:val="40"/>
        </w:rPr>
        <w:t xml:space="preserve"> </w:t>
      </w:r>
      <w:r>
        <w:t>XX- XXI веков;</w:t>
      </w:r>
    </w:p>
    <w:p w:rsidR="00FD54E7" w:rsidRDefault="005C31E9">
      <w:pPr>
        <w:pStyle w:val="a3"/>
        <w:ind w:right="233"/>
        <w:jc w:val="left"/>
      </w:pPr>
      <w: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w:t>
      </w:r>
    </w:p>
    <w:p w:rsidR="00FD54E7" w:rsidRDefault="005C31E9" w:rsidP="00DB0FF1">
      <w:pPr>
        <w:pStyle w:val="a5"/>
        <w:numPr>
          <w:ilvl w:val="2"/>
          <w:numId w:val="22"/>
        </w:numPr>
        <w:tabs>
          <w:tab w:val="left" w:pos="1949"/>
        </w:tabs>
        <w:spacing w:line="274" w:lineRule="exact"/>
        <w:ind w:left="1949" w:hanging="1416"/>
        <w:rPr>
          <w:sz w:val="24"/>
        </w:rPr>
      </w:pPr>
      <w:r>
        <w:rPr>
          <w:sz w:val="24"/>
        </w:rPr>
        <w:t>Модуль</w:t>
      </w:r>
      <w:r>
        <w:rPr>
          <w:spacing w:val="-3"/>
          <w:sz w:val="24"/>
        </w:rPr>
        <w:t xml:space="preserve"> </w:t>
      </w:r>
      <w:r>
        <w:rPr>
          <w:sz w:val="24"/>
        </w:rPr>
        <w:t>№</w:t>
      </w:r>
      <w:r>
        <w:rPr>
          <w:spacing w:val="-1"/>
          <w:sz w:val="24"/>
        </w:rPr>
        <w:t xml:space="preserve"> </w:t>
      </w:r>
      <w:r>
        <w:rPr>
          <w:sz w:val="24"/>
        </w:rPr>
        <w:t>8</w:t>
      </w:r>
      <w:r>
        <w:rPr>
          <w:spacing w:val="-1"/>
          <w:sz w:val="24"/>
        </w:rPr>
        <w:t xml:space="preserve"> </w:t>
      </w:r>
      <w:r>
        <w:rPr>
          <w:sz w:val="24"/>
        </w:rPr>
        <w:t>«Современная</w:t>
      </w:r>
      <w:r>
        <w:rPr>
          <w:spacing w:val="-1"/>
          <w:sz w:val="24"/>
        </w:rPr>
        <w:t xml:space="preserve"> </w:t>
      </w:r>
      <w:r>
        <w:rPr>
          <w:sz w:val="24"/>
        </w:rPr>
        <w:t>музыка:</w:t>
      </w:r>
      <w:r>
        <w:rPr>
          <w:spacing w:val="-2"/>
          <w:sz w:val="24"/>
        </w:rPr>
        <w:t xml:space="preserve"> </w:t>
      </w:r>
      <w:r>
        <w:rPr>
          <w:sz w:val="24"/>
        </w:rPr>
        <w:t>основные</w:t>
      </w:r>
      <w:r>
        <w:rPr>
          <w:spacing w:val="-12"/>
          <w:sz w:val="24"/>
        </w:rPr>
        <w:t xml:space="preserve"> </w:t>
      </w:r>
      <w:r>
        <w:rPr>
          <w:sz w:val="24"/>
        </w:rPr>
        <w:t>жанры</w:t>
      </w:r>
      <w:r>
        <w:rPr>
          <w:spacing w:val="-4"/>
          <w:sz w:val="24"/>
        </w:rPr>
        <w:t xml:space="preserve"> </w:t>
      </w:r>
      <w:r>
        <w:rPr>
          <w:sz w:val="24"/>
        </w:rPr>
        <w:t xml:space="preserve">и </w:t>
      </w:r>
      <w:r>
        <w:rPr>
          <w:spacing w:val="-2"/>
          <w:sz w:val="24"/>
        </w:rPr>
        <w:t>направления»</w:t>
      </w:r>
    </w:p>
    <w:p w:rsidR="00FD54E7" w:rsidRDefault="005C31E9" w:rsidP="00DB0FF1">
      <w:pPr>
        <w:pStyle w:val="a5"/>
        <w:numPr>
          <w:ilvl w:val="3"/>
          <w:numId w:val="22"/>
        </w:numPr>
        <w:tabs>
          <w:tab w:val="left" w:pos="1949"/>
        </w:tabs>
        <w:ind w:hanging="1416"/>
        <w:rPr>
          <w:sz w:val="24"/>
        </w:rPr>
      </w:pPr>
      <w:r>
        <w:rPr>
          <w:spacing w:val="-4"/>
          <w:sz w:val="24"/>
        </w:rPr>
        <w:t>Джаз.</w:t>
      </w:r>
    </w:p>
    <w:p w:rsidR="00FD54E7" w:rsidRDefault="005C31E9">
      <w:pPr>
        <w:pStyle w:val="a3"/>
        <w:ind w:right="23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D54E7" w:rsidRDefault="005C31E9">
      <w:pPr>
        <w:pStyle w:val="a3"/>
        <w:spacing w:before="1"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jc w:val="left"/>
      </w:pPr>
      <w:r>
        <w:t>знакомство</w:t>
      </w:r>
      <w:r>
        <w:rPr>
          <w:spacing w:val="37"/>
        </w:rPr>
        <w:t xml:space="preserve"> </w:t>
      </w:r>
      <w:r>
        <w:t>с</w:t>
      </w:r>
      <w:r>
        <w:rPr>
          <w:spacing w:val="32"/>
        </w:rPr>
        <w:t xml:space="preserve"> </w:t>
      </w:r>
      <w:r>
        <w:t>различными</w:t>
      </w:r>
      <w:r>
        <w:rPr>
          <w:spacing w:val="34"/>
        </w:rPr>
        <w:t xml:space="preserve"> </w:t>
      </w:r>
      <w:r>
        <w:t>джазовыми</w:t>
      </w:r>
      <w:r>
        <w:rPr>
          <w:spacing w:val="34"/>
        </w:rPr>
        <w:t xml:space="preserve"> </w:t>
      </w:r>
      <w:r>
        <w:t>музыкальными</w:t>
      </w:r>
      <w:r>
        <w:rPr>
          <w:spacing w:val="34"/>
        </w:rPr>
        <w:t xml:space="preserve"> </w:t>
      </w:r>
      <w:r>
        <w:t>композициями</w:t>
      </w:r>
      <w:r>
        <w:rPr>
          <w:spacing w:val="34"/>
        </w:rPr>
        <w:t xml:space="preserve"> </w:t>
      </w:r>
      <w:r>
        <w:t>и</w:t>
      </w:r>
      <w:r>
        <w:rPr>
          <w:spacing w:val="29"/>
        </w:rPr>
        <w:t xml:space="preserve"> </w:t>
      </w:r>
      <w:r>
        <w:t>направлениями</w:t>
      </w:r>
      <w:r>
        <w:rPr>
          <w:spacing w:val="29"/>
        </w:rPr>
        <w:t xml:space="preserve"> </w:t>
      </w:r>
      <w:r>
        <w:t>(регтайм, биг бэнд, блюз);</w:t>
      </w:r>
    </w:p>
    <w:p w:rsidR="00FD54E7" w:rsidRDefault="005C31E9">
      <w:pPr>
        <w:pStyle w:val="a3"/>
        <w:spacing w:line="242" w:lineRule="auto"/>
        <w:jc w:val="left"/>
      </w:pPr>
      <w:r>
        <w:t>разучивание,</w:t>
      </w:r>
      <w:r>
        <w:rPr>
          <w:spacing w:val="80"/>
        </w:rPr>
        <w:t xml:space="preserve"> </w:t>
      </w:r>
      <w:r>
        <w:t>исполнение</w:t>
      </w:r>
      <w:r>
        <w:rPr>
          <w:spacing w:val="75"/>
        </w:rPr>
        <w:t xml:space="preserve"> </w:t>
      </w:r>
      <w:r>
        <w:t>одной</w:t>
      </w:r>
      <w:r>
        <w:rPr>
          <w:spacing w:val="76"/>
        </w:rPr>
        <w:t xml:space="preserve"> </w:t>
      </w:r>
      <w:r>
        <w:t>из</w:t>
      </w:r>
      <w:r>
        <w:rPr>
          <w:spacing w:val="80"/>
        </w:rPr>
        <w:t xml:space="preserve"> </w:t>
      </w:r>
      <w:r>
        <w:t>«вечнозеленых»</w:t>
      </w:r>
      <w:r>
        <w:rPr>
          <w:spacing w:val="80"/>
        </w:rPr>
        <w:t xml:space="preserve"> </w:t>
      </w:r>
      <w:r>
        <w:t>джазовых</w:t>
      </w:r>
      <w:r>
        <w:rPr>
          <w:spacing w:val="75"/>
        </w:rPr>
        <w:t xml:space="preserve"> </w:t>
      </w:r>
      <w:r>
        <w:t>тем,</w:t>
      </w:r>
      <w:r>
        <w:rPr>
          <w:spacing w:val="80"/>
        </w:rPr>
        <w:t xml:space="preserve"> </w:t>
      </w:r>
      <w:r>
        <w:t>элементы</w:t>
      </w:r>
      <w:r>
        <w:rPr>
          <w:spacing w:val="80"/>
        </w:rPr>
        <w:t xml:space="preserve"> </w:t>
      </w:r>
      <w:r>
        <w:t>ритмической</w:t>
      </w:r>
      <w:r>
        <w:rPr>
          <w:spacing w:val="76"/>
        </w:rPr>
        <w:t xml:space="preserve"> </w:t>
      </w:r>
      <w:r>
        <w:t>и вокальной импровизации на ее основе; определение на слух:</w:t>
      </w:r>
    </w:p>
    <w:p w:rsidR="00FD54E7" w:rsidRDefault="005C31E9">
      <w:pPr>
        <w:pStyle w:val="a3"/>
        <w:spacing w:line="242" w:lineRule="auto"/>
        <w:jc w:val="left"/>
      </w:pPr>
      <w:r>
        <w:t>принадлежности к джазовой или классической музыке; исполнительского состава (манера пения, состав инструментов);</w:t>
      </w:r>
    </w:p>
    <w:p w:rsidR="00FD54E7" w:rsidRDefault="005C31E9">
      <w:pPr>
        <w:pStyle w:val="a3"/>
        <w:spacing w:line="271" w:lineRule="exact"/>
        <w:jc w:val="left"/>
      </w:pPr>
      <w:r>
        <w:t>вариативно:</w:t>
      </w:r>
      <w:r>
        <w:rPr>
          <w:spacing w:val="-9"/>
        </w:rPr>
        <w:t xml:space="preserve"> </w:t>
      </w:r>
      <w:r>
        <w:t>сочинение</w:t>
      </w:r>
      <w:r>
        <w:rPr>
          <w:spacing w:val="-7"/>
        </w:rPr>
        <w:t xml:space="preserve"> </w:t>
      </w:r>
      <w:r>
        <w:t>блюза;</w:t>
      </w:r>
      <w:r>
        <w:rPr>
          <w:spacing w:val="-6"/>
        </w:rPr>
        <w:t xml:space="preserve"> </w:t>
      </w:r>
      <w:r>
        <w:t>посещение</w:t>
      </w:r>
      <w:r>
        <w:rPr>
          <w:spacing w:val="-8"/>
        </w:rPr>
        <w:t xml:space="preserve"> </w:t>
      </w:r>
      <w:r>
        <w:t>концерта</w:t>
      </w:r>
      <w:r>
        <w:rPr>
          <w:spacing w:val="-2"/>
        </w:rPr>
        <w:t xml:space="preserve"> </w:t>
      </w:r>
      <w:r>
        <w:t>джазовой</w:t>
      </w:r>
      <w:r>
        <w:rPr>
          <w:spacing w:val="-5"/>
        </w:rPr>
        <w:t xml:space="preserve"> </w:t>
      </w:r>
      <w:r>
        <w:rPr>
          <w:spacing w:val="-2"/>
        </w:rPr>
        <w:t>музыки.</w:t>
      </w:r>
    </w:p>
    <w:p w:rsidR="00FD54E7" w:rsidRDefault="005C31E9" w:rsidP="00DB0FF1">
      <w:pPr>
        <w:pStyle w:val="a5"/>
        <w:numPr>
          <w:ilvl w:val="3"/>
          <w:numId w:val="22"/>
        </w:numPr>
        <w:tabs>
          <w:tab w:val="left" w:pos="1949"/>
        </w:tabs>
        <w:ind w:hanging="1416"/>
        <w:rPr>
          <w:sz w:val="24"/>
        </w:rPr>
      </w:pPr>
      <w:r>
        <w:rPr>
          <w:spacing w:val="-2"/>
          <w:sz w:val="24"/>
        </w:rPr>
        <w:t>Мюзикл.</w:t>
      </w:r>
    </w:p>
    <w:p w:rsidR="00FD54E7" w:rsidRDefault="005C31E9">
      <w:pPr>
        <w:pStyle w:val="a3"/>
        <w:ind w:right="22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D54E7" w:rsidRDefault="005C31E9">
      <w:pPr>
        <w:pStyle w:val="a3"/>
        <w:spacing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ind w:right="235"/>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D54E7" w:rsidRDefault="005C31E9">
      <w:pPr>
        <w:pStyle w:val="a3"/>
        <w:spacing w:line="237" w:lineRule="auto"/>
        <w:ind w:right="223"/>
      </w:pPr>
      <w:r>
        <w:t xml:space="preserve">анализ рекламных объявлений о премьерах мюзиклов в современных средствах массовой </w:t>
      </w:r>
      <w:r>
        <w:rPr>
          <w:spacing w:val="-2"/>
        </w:rPr>
        <w:t>информации;</w:t>
      </w:r>
    </w:p>
    <w:p w:rsidR="00FD54E7" w:rsidRDefault="005C31E9">
      <w:pPr>
        <w:pStyle w:val="a3"/>
        <w:spacing w:before="1" w:line="237" w:lineRule="auto"/>
        <w:ind w:right="232"/>
      </w:pPr>
      <w:r>
        <w:t>просмотр видеозаписи одного из мюзиклов, написание собственного рекламного текста для</w:t>
      </w:r>
      <w:r>
        <w:rPr>
          <w:spacing w:val="40"/>
        </w:rPr>
        <w:t xml:space="preserve"> </w:t>
      </w:r>
      <w:r>
        <w:t>данной постановки;</w:t>
      </w:r>
    </w:p>
    <w:p w:rsidR="00FD54E7" w:rsidRDefault="005C31E9">
      <w:pPr>
        <w:pStyle w:val="a3"/>
        <w:spacing w:before="4" w:line="275" w:lineRule="exact"/>
      </w:pPr>
      <w:r>
        <w:t>разучивание</w:t>
      </w:r>
      <w:r>
        <w:rPr>
          <w:spacing w:val="-5"/>
        </w:rPr>
        <w:t xml:space="preserve"> </w:t>
      </w:r>
      <w:r>
        <w:t>и исполнение</w:t>
      </w:r>
      <w:r>
        <w:rPr>
          <w:spacing w:val="-7"/>
        </w:rPr>
        <w:t xml:space="preserve"> </w:t>
      </w:r>
      <w:r>
        <w:t>отдельных</w:t>
      </w:r>
      <w:r>
        <w:rPr>
          <w:spacing w:val="-5"/>
        </w:rPr>
        <w:t xml:space="preserve"> </w:t>
      </w:r>
      <w:r>
        <w:t>номеров</w:t>
      </w:r>
      <w:r>
        <w:rPr>
          <w:spacing w:val="-4"/>
        </w:rPr>
        <w:t xml:space="preserve"> </w:t>
      </w:r>
      <w:r>
        <w:t xml:space="preserve">из </w:t>
      </w:r>
      <w:r>
        <w:rPr>
          <w:spacing w:val="-2"/>
        </w:rPr>
        <w:t>мюзиклов.</w:t>
      </w:r>
    </w:p>
    <w:p w:rsidR="00FD54E7" w:rsidRDefault="005C31E9" w:rsidP="00DB0FF1">
      <w:pPr>
        <w:pStyle w:val="a5"/>
        <w:numPr>
          <w:ilvl w:val="3"/>
          <w:numId w:val="22"/>
        </w:numPr>
        <w:tabs>
          <w:tab w:val="left" w:pos="1948"/>
        </w:tabs>
        <w:ind w:left="1948" w:hanging="1415"/>
        <w:rPr>
          <w:sz w:val="24"/>
        </w:rPr>
      </w:pPr>
      <w:r>
        <w:rPr>
          <w:sz w:val="24"/>
        </w:rPr>
        <w:t>Молодежная</w:t>
      </w:r>
      <w:r>
        <w:rPr>
          <w:spacing w:val="-7"/>
          <w:sz w:val="24"/>
        </w:rPr>
        <w:t xml:space="preserve"> </w:t>
      </w:r>
      <w:r>
        <w:rPr>
          <w:sz w:val="24"/>
        </w:rPr>
        <w:t>музыкальная</w:t>
      </w:r>
      <w:r>
        <w:rPr>
          <w:spacing w:val="-6"/>
          <w:sz w:val="24"/>
        </w:rPr>
        <w:t xml:space="preserve"> </w:t>
      </w:r>
      <w:r>
        <w:rPr>
          <w:spacing w:val="-2"/>
          <w:sz w:val="24"/>
        </w:rPr>
        <w:t>культура.</w:t>
      </w:r>
    </w:p>
    <w:p w:rsidR="00FD54E7" w:rsidRDefault="005C31E9">
      <w:pPr>
        <w:pStyle w:val="a3"/>
        <w:spacing w:before="2"/>
      </w:pPr>
      <w:r>
        <w:t>Содержание:</w:t>
      </w:r>
      <w:r>
        <w:rPr>
          <w:spacing w:val="15"/>
        </w:rPr>
        <w:t xml:space="preserve"> </w:t>
      </w:r>
      <w:r>
        <w:t>направления</w:t>
      </w:r>
      <w:r>
        <w:rPr>
          <w:spacing w:val="-4"/>
        </w:rPr>
        <w:t xml:space="preserve"> </w:t>
      </w:r>
      <w:r>
        <w:t>и</w:t>
      </w:r>
      <w:r>
        <w:rPr>
          <w:spacing w:val="-1"/>
        </w:rPr>
        <w:t xml:space="preserve"> </w:t>
      </w:r>
      <w:r>
        <w:t>стили</w:t>
      </w:r>
      <w:r>
        <w:rPr>
          <w:spacing w:val="-5"/>
        </w:rPr>
        <w:t xml:space="preserve"> </w:t>
      </w:r>
      <w:r>
        <w:t>молодежной</w:t>
      </w:r>
      <w:r>
        <w:rPr>
          <w:spacing w:val="-6"/>
        </w:rPr>
        <w:t xml:space="preserve"> </w:t>
      </w:r>
      <w:r>
        <w:t>музыкальной</w:t>
      </w:r>
      <w:r>
        <w:rPr>
          <w:spacing w:val="-5"/>
        </w:rPr>
        <w:t xml:space="preserve"> </w:t>
      </w:r>
      <w:r>
        <w:rPr>
          <w:spacing w:val="-2"/>
        </w:rPr>
        <w:t>культуры</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29"/>
      </w:pPr>
      <w:r>
        <w:lastRenderedPageBreak/>
        <w:t>XX-XXI веков (рок-н-ролл, блюз-рок,</w:t>
      </w:r>
      <w:r>
        <w:rPr>
          <w:spacing w:val="-1"/>
        </w:rPr>
        <w:t xml:space="preserve"> </w:t>
      </w:r>
      <w:r>
        <w:t>панк-рок, хард-рок, рэп,</w:t>
      </w:r>
      <w:r>
        <w:rPr>
          <w:spacing w:val="-1"/>
        </w:rPr>
        <w:t xml:space="preserve"> </w:t>
      </w:r>
      <w:r>
        <w:t>хип-хоп, фанк и</w:t>
      </w:r>
      <w:r>
        <w:rPr>
          <w:spacing w:val="-2"/>
        </w:rPr>
        <w:t xml:space="preserve"> </w:t>
      </w:r>
      <w:r>
        <w:t>другие). Авторская песня (Б.Окуджава, Ю.Визбор, В. Высоцкий и др.).</w:t>
      </w:r>
    </w:p>
    <w:p w:rsidR="00FD54E7" w:rsidRDefault="005C31E9">
      <w:pPr>
        <w:pStyle w:val="a3"/>
        <w:spacing w:before="6" w:line="237" w:lineRule="auto"/>
        <w:ind w:right="224"/>
      </w:pPr>
      <w:r>
        <w:t>Социальный и коммерческий контекст массовой музыкальной культуры (потребительские тенденции современной культуры).</w:t>
      </w:r>
    </w:p>
    <w:p w:rsidR="00FD54E7" w:rsidRDefault="005C31E9">
      <w:pPr>
        <w:pStyle w:val="a3"/>
        <w:spacing w:before="3"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ind w:right="233"/>
      </w:pPr>
      <w:r>
        <w:t>знакомство с музыкальными произведениями, ставшими «классикой жанра» молодежной</w:t>
      </w:r>
      <w:r>
        <w:rPr>
          <w:spacing w:val="40"/>
        </w:rPr>
        <w:t xml:space="preserve"> </w:t>
      </w:r>
      <w:r>
        <w:t xml:space="preserve">культуры (группы «Битлз», Элвис Пресли, Виктор Цой, Билли Айлиш и другие группы и </w:t>
      </w:r>
      <w:r>
        <w:rPr>
          <w:spacing w:val="-2"/>
        </w:rPr>
        <w:t>исполнители);</w:t>
      </w:r>
    </w:p>
    <w:p w:rsidR="00FD54E7" w:rsidRDefault="005C31E9">
      <w:pPr>
        <w:pStyle w:val="a3"/>
        <w:spacing w:before="4" w:line="237" w:lineRule="auto"/>
        <w:jc w:val="left"/>
      </w:pPr>
      <w:r>
        <w:t>разучивание</w:t>
      </w:r>
      <w:r>
        <w:rPr>
          <w:spacing w:val="-2"/>
        </w:rPr>
        <w:t xml:space="preserve"> </w:t>
      </w:r>
      <w:r>
        <w:t>и</w:t>
      </w:r>
      <w:r>
        <w:rPr>
          <w:spacing w:val="-1"/>
        </w:rPr>
        <w:t xml:space="preserve"> </w:t>
      </w:r>
      <w:r>
        <w:t>исполнение</w:t>
      </w:r>
      <w:r>
        <w:rPr>
          <w:spacing w:val="-2"/>
        </w:rPr>
        <w:t xml:space="preserve"> </w:t>
      </w:r>
      <w:r>
        <w:t>песни,</w:t>
      </w:r>
      <w:r>
        <w:rPr>
          <w:spacing w:val="-8"/>
        </w:rPr>
        <w:t xml:space="preserve"> </w:t>
      </w:r>
      <w:r>
        <w:t>относящейся</w:t>
      </w:r>
      <w:r>
        <w:rPr>
          <w:spacing w:val="-11"/>
        </w:rPr>
        <w:t xml:space="preserve"> </w:t>
      </w:r>
      <w:r>
        <w:t>к</w:t>
      </w:r>
      <w:r>
        <w:rPr>
          <w:spacing w:val="-3"/>
        </w:rPr>
        <w:t xml:space="preserve"> </w:t>
      </w:r>
      <w:r>
        <w:t>одному</w:t>
      </w:r>
      <w:r>
        <w:rPr>
          <w:spacing w:val="-11"/>
        </w:rPr>
        <w:t xml:space="preserve"> </w:t>
      </w:r>
      <w:r>
        <w:t>из</w:t>
      </w:r>
      <w:r>
        <w:rPr>
          <w:spacing w:val="-1"/>
        </w:rPr>
        <w:t xml:space="preserve"> </w:t>
      </w:r>
      <w:r>
        <w:t>молодежных</w:t>
      </w:r>
      <w:r>
        <w:rPr>
          <w:spacing w:val="-6"/>
        </w:rPr>
        <w:t xml:space="preserve"> </w:t>
      </w:r>
      <w:r>
        <w:t>музыкальных</w:t>
      </w:r>
      <w:r>
        <w:rPr>
          <w:spacing w:val="-6"/>
        </w:rPr>
        <w:t xml:space="preserve"> </w:t>
      </w:r>
      <w:r>
        <w:t>течений; дискуссия на тему «Современная музыка»;</w:t>
      </w:r>
    </w:p>
    <w:p w:rsidR="00FD54E7" w:rsidRDefault="005C31E9">
      <w:pPr>
        <w:pStyle w:val="a3"/>
        <w:spacing w:before="3" w:line="275" w:lineRule="exact"/>
        <w:jc w:val="left"/>
      </w:pPr>
      <w:r>
        <w:t>вариативно:</w:t>
      </w:r>
      <w:r>
        <w:rPr>
          <w:spacing w:val="-9"/>
        </w:rPr>
        <w:t xml:space="preserve"> </w:t>
      </w:r>
      <w:r>
        <w:t>презентация</w:t>
      </w:r>
      <w:r>
        <w:rPr>
          <w:spacing w:val="-2"/>
        </w:rPr>
        <w:t xml:space="preserve"> </w:t>
      </w:r>
      <w:r>
        <w:t>альбома</w:t>
      </w:r>
      <w:r>
        <w:rPr>
          <w:spacing w:val="-8"/>
        </w:rPr>
        <w:t xml:space="preserve"> </w:t>
      </w:r>
      <w:r>
        <w:t>своей</w:t>
      </w:r>
      <w:r>
        <w:rPr>
          <w:spacing w:val="-1"/>
        </w:rPr>
        <w:t xml:space="preserve"> </w:t>
      </w:r>
      <w:r>
        <w:t>любимой</w:t>
      </w:r>
      <w:r>
        <w:rPr>
          <w:spacing w:val="-5"/>
        </w:rPr>
        <w:t xml:space="preserve"> </w:t>
      </w:r>
      <w:r>
        <w:rPr>
          <w:spacing w:val="-2"/>
        </w:rPr>
        <w:t>группы.</w:t>
      </w:r>
    </w:p>
    <w:p w:rsidR="00FD54E7" w:rsidRDefault="005C31E9" w:rsidP="00DB0FF1">
      <w:pPr>
        <w:pStyle w:val="a5"/>
        <w:numPr>
          <w:ilvl w:val="3"/>
          <w:numId w:val="22"/>
        </w:numPr>
        <w:tabs>
          <w:tab w:val="left" w:pos="1949"/>
        </w:tabs>
        <w:ind w:hanging="1416"/>
        <w:rPr>
          <w:sz w:val="24"/>
        </w:rPr>
      </w:pPr>
      <w:r>
        <w:rPr>
          <w:sz w:val="24"/>
        </w:rPr>
        <w:t>Музыка</w:t>
      </w:r>
      <w:r>
        <w:rPr>
          <w:spacing w:val="-4"/>
          <w:sz w:val="24"/>
        </w:rPr>
        <w:t xml:space="preserve"> </w:t>
      </w:r>
      <w:r>
        <w:rPr>
          <w:sz w:val="24"/>
        </w:rPr>
        <w:t>цифрового</w:t>
      </w:r>
      <w:r>
        <w:rPr>
          <w:spacing w:val="-2"/>
          <w:sz w:val="24"/>
        </w:rPr>
        <w:t xml:space="preserve"> мира.</w:t>
      </w:r>
    </w:p>
    <w:p w:rsidR="00FD54E7" w:rsidRDefault="005C31E9">
      <w:pPr>
        <w:pStyle w:val="a3"/>
        <w:spacing w:before="3"/>
        <w:ind w:right="235"/>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w:t>
      </w:r>
      <w:r>
        <w:rPr>
          <w:spacing w:val="-2"/>
        </w:rPr>
        <w:t>среды.</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3" w:line="275" w:lineRule="exact"/>
      </w:pPr>
      <w:r>
        <w:t>поиск</w:t>
      </w:r>
      <w:r>
        <w:rPr>
          <w:spacing w:val="-10"/>
        </w:rPr>
        <w:t xml:space="preserve"> </w:t>
      </w:r>
      <w:r>
        <w:t>информации</w:t>
      </w:r>
      <w:r>
        <w:rPr>
          <w:spacing w:val="-5"/>
        </w:rPr>
        <w:t xml:space="preserve"> </w:t>
      </w:r>
      <w:r>
        <w:t>о</w:t>
      </w:r>
      <w:r>
        <w:rPr>
          <w:spacing w:val="-1"/>
        </w:rPr>
        <w:t xml:space="preserve"> </w:t>
      </w:r>
      <w:r>
        <w:t>способах</w:t>
      </w:r>
      <w:r>
        <w:rPr>
          <w:spacing w:val="-6"/>
        </w:rPr>
        <w:t xml:space="preserve"> </w:t>
      </w:r>
      <w:r>
        <w:t>сохранения</w:t>
      </w:r>
      <w:r>
        <w:rPr>
          <w:spacing w:val="-1"/>
        </w:rPr>
        <w:t xml:space="preserve"> </w:t>
      </w:r>
      <w:r>
        <w:t>и</w:t>
      </w:r>
      <w:r>
        <w:rPr>
          <w:spacing w:val="-5"/>
        </w:rPr>
        <w:t xml:space="preserve"> </w:t>
      </w:r>
      <w:r>
        <w:t>передачи музыки прежде</w:t>
      </w:r>
      <w:r>
        <w:rPr>
          <w:spacing w:val="-2"/>
        </w:rPr>
        <w:t xml:space="preserve"> </w:t>
      </w:r>
      <w:r>
        <w:t xml:space="preserve">и </w:t>
      </w:r>
      <w:r>
        <w:rPr>
          <w:spacing w:val="-2"/>
        </w:rPr>
        <w:t>сейчас;</w:t>
      </w:r>
    </w:p>
    <w:p w:rsidR="00FD54E7" w:rsidRDefault="005C31E9">
      <w:pPr>
        <w:pStyle w:val="a3"/>
        <w:spacing w:line="242" w:lineRule="auto"/>
        <w:ind w:right="234"/>
      </w:pPr>
      <w:r>
        <w:t>просмотр музыкального клипа популярного исполнителя, анализ его художественного образа, стиля, выразительных средств;</w:t>
      </w:r>
    </w:p>
    <w:p w:rsidR="00FD54E7" w:rsidRDefault="005C31E9">
      <w:pPr>
        <w:pStyle w:val="a3"/>
        <w:spacing w:line="271" w:lineRule="exact"/>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4"/>
        </w:rPr>
        <w:t xml:space="preserve"> </w:t>
      </w:r>
      <w:r>
        <w:rPr>
          <w:spacing w:val="-2"/>
        </w:rPr>
        <w:t>песни;</w:t>
      </w:r>
    </w:p>
    <w:p w:rsidR="00FD54E7" w:rsidRDefault="005C31E9">
      <w:pPr>
        <w:pStyle w:val="a3"/>
        <w:spacing w:before="3" w:line="237" w:lineRule="auto"/>
        <w:ind w:right="238"/>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FD54E7" w:rsidRDefault="005C31E9" w:rsidP="00DB0FF1">
      <w:pPr>
        <w:pStyle w:val="a5"/>
        <w:numPr>
          <w:ilvl w:val="2"/>
          <w:numId w:val="22"/>
        </w:numPr>
        <w:tabs>
          <w:tab w:val="left" w:pos="1949"/>
        </w:tabs>
        <w:spacing w:before="3"/>
        <w:ind w:left="1949" w:hanging="1416"/>
        <w:rPr>
          <w:sz w:val="24"/>
        </w:rPr>
      </w:pPr>
      <w:r>
        <w:rPr>
          <w:sz w:val="24"/>
        </w:rPr>
        <w:t>Модуль</w:t>
      </w:r>
      <w:r>
        <w:rPr>
          <w:spacing w:val="-2"/>
          <w:sz w:val="24"/>
        </w:rPr>
        <w:t xml:space="preserve"> </w:t>
      </w:r>
      <w:r>
        <w:rPr>
          <w:sz w:val="24"/>
        </w:rPr>
        <w:t>№</w:t>
      </w:r>
      <w:r>
        <w:rPr>
          <w:spacing w:val="-1"/>
          <w:sz w:val="24"/>
        </w:rPr>
        <w:t xml:space="preserve"> </w:t>
      </w:r>
      <w:r>
        <w:rPr>
          <w:sz w:val="24"/>
        </w:rPr>
        <w:t>9</w:t>
      </w:r>
      <w:r>
        <w:rPr>
          <w:spacing w:val="-2"/>
          <w:sz w:val="24"/>
        </w:rPr>
        <w:t xml:space="preserve"> </w:t>
      </w:r>
      <w:r>
        <w:rPr>
          <w:sz w:val="24"/>
        </w:rPr>
        <w:t>«Связь</w:t>
      </w:r>
      <w:r>
        <w:rPr>
          <w:spacing w:val="-6"/>
          <w:sz w:val="24"/>
        </w:rPr>
        <w:t xml:space="preserve"> </w:t>
      </w:r>
      <w:r>
        <w:rPr>
          <w:sz w:val="24"/>
        </w:rPr>
        <w:t>музыки</w:t>
      </w:r>
      <w:r>
        <w:rPr>
          <w:spacing w:val="-1"/>
          <w:sz w:val="24"/>
        </w:rPr>
        <w:t xml:space="preserve"> </w:t>
      </w:r>
      <w:r>
        <w:rPr>
          <w:sz w:val="24"/>
        </w:rPr>
        <w:t>с</w:t>
      </w:r>
      <w:r>
        <w:rPr>
          <w:spacing w:val="-3"/>
          <w:sz w:val="24"/>
        </w:rPr>
        <w:t xml:space="preserve"> </w:t>
      </w:r>
      <w:r>
        <w:rPr>
          <w:sz w:val="24"/>
        </w:rPr>
        <w:t>другими</w:t>
      </w:r>
      <w:r>
        <w:rPr>
          <w:spacing w:val="-1"/>
          <w:sz w:val="24"/>
        </w:rPr>
        <w:t xml:space="preserve"> </w:t>
      </w:r>
      <w:r>
        <w:rPr>
          <w:sz w:val="24"/>
        </w:rPr>
        <w:t>видами</w:t>
      </w:r>
      <w:r>
        <w:rPr>
          <w:spacing w:val="-10"/>
          <w:sz w:val="24"/>
        </w:rPr>
        <w:t xml:space="preserve"> </w:t>
      </w:r>
      <w:r>
        <w:rPr>
          <w:spacing w:val="-2"/>
          <w:sz w:val="24"/>
        </w:rPr>
        <w:t>искусства»</w:t>
      </w:r>
    </w:p>
    <w:p w:rsidR="00FD54E7" w:rsidRDefault="005C31E9" w:rsidP="00DB0FF1">
      <w:pPr>
        <w:pStyle w:val="a5"/>
        <w:numPr>
          <w:ilvl w:val="3"/>
          <w:numId w:val="22"/>
        </w:numPr>
        <w:tabs>
          <w:tab w:val="left" w:pos="1948"/>
        </w:tabs>
        <w:ind w:left="1948" w:hanging="1415"/>
        <w:rPr>
          <w:sz w:val="24"/>
        </w:rPr>
      </w:pPr>
      <w:r>
        <w:rPr>
          <w:sz w:val="24"/>
        </w:rPr>
        <w:t>Музыка</w:t>
      </w:r>
      <w:r>
        <w:rPr>
          <w:spacing w:val="-4"/>
          <w:sz w:val="24"/>
        </w:rPr>
        <w:t xml:space="preserve"> </w:t>
      </w:r>
      <w:r>
        <w:rPr>
          <w:sz w:val="24"/>
        </w:rPr>
        <w:t>и</w:t>
      </w:r>
      <w:r>
        <w:rPr>
          <w:spacing w:val="-1"/>
          <w:sz w:val="24"/>
        </w:rPr>
        <w:t xml:space="preserve"> </w:t>
      </w:r>
      <w:r>
        <w:rPr>
          <w:spacing w:val="-2"/>
          <w:sz w:val="24"/>
        </w:rPr>
        <w:t>литература.</w:t>
      </w:r>
    </w:p>
    <w:p w:rsidR="00FD54E7" w:rsidRDefault="005C31E9">
      <w:pPr>
        <w:pStyle w:val="a3"/>
        <w:spacing w:before="3"/>
        <w:ind w:right="235"/>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before="3" w:line="275" w:lineRule="exact"/>
      </w:pPr>
      <w:r>
        <w:t>знакомство с</w:t>
      </w:r>
      <w:r>
        <w:rPr>
          <w:spacing w:val="-12"/>
        </w:rPr>
        <w:t xml:space="preserve"> </w:t>
      </w:r>
      <w:r>
        <w:t>образцами</w:t>
      </w:r>
      <w:r>
        <w:rPr>
          <w:spacing w:val="-5"/>
        </w:rPr>
        <w:t xml:space="preserve"> </w:t>
      </w:r>
      <w:r>
        <w:t>вокальной</w:t>
      </w:r>
      <w:r>
        <w:rPr>
          <w:spacing w:val="-5"/>
        </w:rPr>
        <w:t xml:space="preserve"> </w:t>
      </w:r>
      <w:r>
        <w:t>и</w:t>
      </w:r>
      <w:r>
        <w:rPr>
          <w:spacing w:val="-5"/>
        </w:rPr>
        <w:t xml:space="preserve"> </w:t>
      </w:r>
      <w:r>
        <w:t>инструментальной</w:t>
      </w:r>
      <w:r>
        <w:rPr>
          <w:spacing w:val="-5"/>
        </w:rPr>
        <w:t xml:space="preserve"> </w:t>
      </w:r>
      <w:r>
        <w:rPr>
          <w:spacing w:val="-2"/>
        </w:rPr>
        <w:t>музыки;</w:t>
      </w:r>
    </w:p>
    <w:p w:rsidR="00FD54E7" w:rsidRDefault="005C31E9">
      <w:pPr>
        <w:pStyle w:val="a3"/>
        <w:spacing w:line="242" w:lineRule="auto"/>
        <w:ind w:right="223"/>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D54E7" w:rsidRDefault="005C31E9">
      <w:pPr>
        <w:pStyle w:val="a3"/>
        <w:spacing w:line="242" w:lineRule="auto"/>
        <w:ind w:right="237"/>
      </w:pPr>
      <w:r>
        <w:t>сочинение рассказа, стихотворения под впечатлением от восприятия инструментального музыкального произведения;</w:t>
      </w:r>
    </w:p>
    <w:p w:rsidR="00FD54E7" w:rsidRDefault="005C31E9">
      <w:pPr>
        <w:pStyle w:val="a3"/>
        <w:spacing w:line="271" w:lineRule="exact"/>
      </w:pPr>
      <w:r>
        <w:t>рисование</w:t>
      </w:r>
      <w:r>
        <w:rPr>
          <w:spacing w:val="-6"/>
        </w:rPr>
        <w:t xml:space="preserve"> </w:t>
      </w:r>
      <w:r>
        <w:t>образов</w:t>
      </w:r>
      <w:r>
        <w:rPr>
          <w:spacing w:val="-3"/>
        </w:rPr>
        <w:t xml:space="preserve"> </w:t>
      </w:r>
      <w:r>
        <w:t>программной</w:t>
      </w:r>
      <w:r>
        <w:rPr>
          <w:spacing w:val="-4"/>
        </w:rPr>
        <w:t xml:space="preserve"> </w:t>
      </w:r>
      <w:r>
        <w:rPr>
          <w:spacing w:val="-2"/>
        </w:rPr>
        <w:t>музыки;</w:t>
      </w:r>
    </w:p>
    <w:p w:rsidR="00FD54E7" w:rsidRDefault="005C31E9">
      <w:pPr>
        <w:pStyle w:val="a3"/>
        <w:spacing w:line="275" w:lineRule="exact"/>
      </w:pPr>
      <w:r>
        <w:t>музыкальная</w:t>
      </w:r>
      <w:r>
        <w:rPr>
          <w:spacing w:val="-5"/>
        </w:rPr>
        <w:t xml:space="preserve"> </w:t>
      </w:r>
      <w:r>
        <w:t>викторина</w:t>
      </w:r>
      <w:r>
        <w:rPr>
          <w:spacing w:val="-8"/>
        </w:rPr>
        <w:t xml:space="preserve"> </w:t>
      </w:r>
      <w:r>
        <w:t>на</w:t>
      </w:r>
      <w:r>
        <w:rPr>
          <w:spacing w:val="-8"/>
        </w:rPr>
        <w:t xml:space="preserve"> </w:t>
      </w:r>
      <w:r>
        <w:t>знание</w:t>
      </w:r>
      <w:r>
        <w:rPr>
          <w:spacing w:val="-7"/>
        </w:rPr>
        <w:t xml:space="preserve"> </w:t>
      </w:r>
      <w:r>
        <w:t>музыки,</w:t>
      </w:r>
      <w:r>
        <w:rPr>
          <w:spacing w:val="-1"/>
        </w:rPr>
        <w:t xml:space="preserve"> </w:t>
      </w:r>
      <w:r>
        <w:t>названий</w:t>
      </w:r>
      <w:r>
        <w:rPr>
          <w:spacing w:val="-1"/>
        </w:rPr>
        <w:t xml:space="preserve"> </w:t>
      </w:r>
      <w:r>
        <w:t>и</w:t>
      </w:r>
      <w:r>
        <w:rPr>
          <w:spacing w:val="-6"/>
        </w:rPr>
        <w:t xml:space="preserve"> </w:t>
      </w:r>
      <w:r>
        <w:t>авторов</w:t>
      </w:r>
      <w:r>
        <w:rPr>
          <w:spacing w:val="-2"/>
        </w:rPr>
        <w:t xml:space="preserve"> </w:t>
      </w:r>
      <w:r>
        <w:t>изученных</w:t>
      </w:r>
      <w:r>
        <w:rPr>
          <w:spacing w:val="-6"/>
        </w:rPr>
        <w:t xml:space="preserve"> </w:t>
      </w:r>
      <w:r>
        <w:rPr>
          <w:spacing w:val="-2"/>
        </w:rPr>
        <w:t>произведений.</w:t>
      </w:r>
    </w:p>
    <w:p w:rsidR="00FD54E7" w:rsidRDefault="005C31E9" w:rsidP="00DB0FF1">
      <w:pPr>
        <w:pStyle w:val="a5"/>
        <w:numPr>
          <w:ilvl w:val="3"/>
          <w:numId w:val="22"/>
        </w:numPr>
        <w:tabs>
          <w:tab w:val="left" w:pos="1948"/>
        </w:tabs>
        <w:ind w:left="1948" w:hanging="1415"/>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p w:rsidR="00FD54E7" w:rsidRDefault="005C31E9">
      <w:pPr>
        <w:pStyle w:val="a3"/>
        <w:ind w:right="222"/>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D54E7" w:rsidRDefault="005C31E9">
      <w:pPr>
        <w:pStyle w:val="a3"/>
        <w:spacing w:line="275"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jc w:val="left"/>
      </w:pPr>
      <w:r>
        <w:t>знакомство</w:t>
      </w:r>
      <w:r>
        <w:rPr>
          <w:spacing w:val="80"/>
        </w:rPr>
        <w:t xml:space="preserve"> </w:t>
      </w:r>
      <w:r>
        <w:t>с</w:t>
      </w:r>
      <w:r>
        <w:rPr>
          <w:spacing w:val="80"/>
        </w:rPr>
        <w:t xml:space="preserve"> </w:t>
      </w:r>
      <w:r>
        <w:t>музыкальными</w:t>
      </w:r>
      <w:r>
        <w:rPr>
          <w:spacing w:val="80"/>
        </w:rPr>
        <w:t xml:space="preserve"> </w:t>
      </w:r>
      <w:r>
        <w:t>произведениями</w:t>
      </w:r>
      <w:r>
        <w:rPr>
          <w:spacing w:val="80"/>
        </w:rPr>
        <w:t xml:space="preserve"> </w:t>
      </w:r>
      <w:r>
        <w:t>программной</w:t>
      </w:r>
      <w:r>
        <w:rPr>
          <w:spacing w:val="80"/>
        </w:rPr>
        <w:t xml:space="preserve"> </w:t>
      </w:r>
      <w:r>
        <w:t>музыки,</w:t>
      </w:r>
      <w:r>
        <w:rPr>
          <w:spacing w:val="80"/>
        </w:rPr>
        <w:t xml:space="preserve"> </w:t>
      </w:r>
      <w:r>
        <w:t>выявление</w:t>
      </w:r>
      <w:r>
        <w:rPr>
          <w:spacing w:val="80"/>
        </w:rPr>
        <w:t xml:space="preserve"> </w:t>
      </w:r>
      <w:r>
        <w:t>интонаций</w:t>
      </w:r>
      <w:r>
        <w:rPr>
          <w:spacing w:val="80"/>
        </w:rPr>
        <w:t xml:space="preserve"> </w:t>
      </w:r>
      <w:r>
        <w:t>изобразительного характера;</w:t>
      </w:r>
    </w:p>
    <w:p w:rsidR="00FD54E7" w:rsidRDefault="005C31E9">
      <w:pPr>
        <w:pStyle w:val="a3"/>
        <w:jc w:val="left"/>
      </w:pPr>
      <w:r>
        <w:t>музыкальная викторина на знание музыки, названий и авторов изученных произведений; разучивание, исполнение песни</w:t>
      </w:r>
      <w:r>
        <w:rPr>
          <w:spacing w:val="-1"/>
        </w:rPr>
        <w:t xml:space="preserve"> </w:t>
      </w:r>
      <w:r>
        <w:t>с элементами</w:t>
      </w:r>
      <w:r>
        <w:rPr>
          <w:spacing w:val="-1"/>
        </w:rPr>
        <w:t xml:space="preserve"> </w:t>
      </w:r>
      <w:r>
        <w:t>изобразительности, сочинение</w:t>
      </w:r>
      <w:r>
        <w:rPr>
          <w:spacing w:val="-3"/>
        </w:rPr>
        <w:t xml:space="preserve"> </w:t>
      </w:r>
      <w:r>
        <w:t>к ней</w:t>
      </w:r>
      <w:r>
        <w:rPr>
          <w:spacing w:val="-1"/>
        </w:rPr>
        <w:t xml:space="preserve"> </w:t>
      </w:r>
      <w:r>
        <w:t>ритмического и шумового аккомпанемента с целью усиления изобразительного эффекта;</w:t>
      </w:r>
    </w:p>
    <w:p w:rsidR="00FD54E7" w:rsidRDefault="005C31E9">
      <w:pPr>
        <w:pStyle w:val="a3"/>
        <w:spacing w:line="237" w:lineRule="auto"/>
        <w:jc w:val="left"/>
      </w:pPr>
      <w:r>
        <w:t>вариативно:</w:t>
      </w:r>
      <w:r>
        <w:rPr>
          <w:spacing w:val="40"/>
        </w:rPr>
        <w:t xml:space="preserve"> </w:t>
      </w:r>
      <w:r>
        <w:t>рисование</w:t>
      </w:r>
      <w:r>
        <w:rPr>
          <w:spacing w:val="40"/>
        </w:rPr>
        <w:t xml:space="preserve"> </w:t>
      </w:r>
      <w:r>
        <w:t>под</w:t>
      </w:r>
      <w:r>
        <w:rPr>
          <w:spacing w:val="40"/>
        </w:rPr>
        <w:t xml:space="preserve"> </w:t>
      </w:r>
      <w:r>
        <w:t>впечатлением</w:t>
      </w:r>
      <w:r>
        <w:rPr>
          <w:spacing w:val="40"/>
        </w:rPr>
        <w:t xml:space="preserve"> </w:t>
      </w:r>
      <w:r>
        <w:t>от</w:t>
      </w:r>
      <w:r>
        <w:rPr>
          <w:spacing w:val="40"/>
        </w:rPr>
        <w:t xml:space="preserve"> </w:t>
      </w:r>
      <w:r>
        <w:t>восприятия</w:t>
      </w:r>
      <w:r>
        <w:rPr>
          <w:spacing w:val="40"/>
        </w:rPr>
        <w:t xml:space="preserve"> </w:t>
      </w:r>
      <w:r>
        <w:t>музыки</w:t>
      </w:r>
      <w:r>
        <w:rPr>
          <w:spacing w:val="40"/>
        </w:rPr>
        <w:t xml:space="preserve"> </w:t>
      </w:r>
      <w:r>
        <w:t>программно-изобразительного характера; сочинение музыки, импровизация, озвучивание картин художников.</w:t>
      </w:r>
    </w:p>
    <w:p w:rsidR="00FD54E7" w:rsidRDefault="005C31E9" w:rsidP="00DB0FF1">
      <w:pPr>
        <w:pStyle w:val="a5"/>
        <w:numPr>
          <w:ilvl w:val="3"/>
          <w:numId w:val="22"/>
        </w:numPr>
        <w:tabs>
          <w:tab w:val="left" w:pos="1949"/>
        </w:tabs>
        <w:spacing w:before="1"/>
        <w:ind w:hanging="1416"/>
        <w:rPr>
          <w:sz w:val="24"/>
        </w:rPr>
      </w:pPr>
      <w:r>
        <w:rPr>
          <w:sz w:val="24"/>
        </w:rPr>
        <w:t>Музыка</w:t>
      </w:r>
      <w:r>
        <w:rPr>
          <w:spacing w:val="-4"/>
          <w:sz w:val="24"/>
        </w:rPr>
        <w:t xml:space="preserve"> </w:t>
      </w:r>
      <w:r>
        <w:rPr>
          <w:sz w:val="24"/>
        </w:rPr>
        <w:t>и</w:t>
      </w:r>
      <w:r>
        <w:rPr>
          <w:spacing w:val="-1"/>
          <w:sz w:val="24"/>
        </w:rPr>
        <w:t xml:space="preserve"> </w:t>
      </w:r>
      <w:r>
        <w:rPr>
          <w:spacing w:val="-2"/>
          <w:sz w:val="24"/>
        </w:rPr>
        <w:t>театр.</w:t>
      </w:r>
    </w:p>
    <w:p w:rsidR="00FD54E7" w:rsidRDefault="005C31E9">
      <w:pPr>
        <w:pStyle w:val="a3"/>
        <w:ind w:right="224"/>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w:t>
      </w:r>
    </w:p>
    <w:p w:rsidR="00FD54E7" w:rsidRDefault="005C31E9">
      <w:pPr>
        <w:pStyle w:val="a3"/>
        <w:spacing w:before="2"/>
        <w:jc w:val="left"/>
      </w:pPr>
      <w:r>
        <w:rPr>
          <w:spacing w:val="-2"/>
        </w:rPr>
        <w:t>хореографии.</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jc w:val="left"/>
      </w:pPr>
      <w:r>
        <w:lastRenderedPageBreak/>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spacing w:line="242" w:lineRule="auto"/>
        <w:jc w:val="left"/>
      </w:pPr>
      <w:r>
        <w:t>знакомство с образцами музыки, созданной отечественными и иностранными композиторами для драматического театра;</w:t>
      </w:r>
    </w:p>
    <w:p w:rsidR="00FD54E7" w:rsidRDefault="005C31E9">
      <w:pPr>
        <w:pStyle w:val="a3"/>
        <w:spacing w:line="242" w:lineRule="auto"/>
        <w:jc w:val="left"/>
      </w:pPr>
      <w:r>
        <w:t>разучивание,</w:t>
      </w:r>
      <w:r>
        <w:rPr>
          <w:spacing w:val="40"/>
        </w:rPr>
        <w:t xml:space="preserve"> </w:t>
      </w:r>
      <w:r>
        <w:t>исполнение</w:t>
      </w:r>
      <w:r>
        <w:rPr>
          <w:spacing w:val="33"/>
        </w:rPr>
        <w:t xml:space="preserve"> </w:t>
      </w:r>
      <w:r>
        <w:t>песни</w:t>
      </w:r>
      <w:r>
        <w:rPr>
          <w:spacing w:val="35"/>
        </w:rPr>
        <w:t xml:space="preserve"> </w:t>
      </w:r>
      <w:r>
        <w:t>из</w:t>
      </w:r>
      <w:r>
        <w:rPr>
          <w:spacing w:val="35"/>
        </w:rPr>
        <w:t xml:space="preserve"> </w:t>
      </w:r>
      <w:r>
        <w:t>театральной</w:t>
      </w:r>
      <w:r>
        <w:rPr>
          <w:spacing w:val="40"/>
        </w:rPr>
        <w:t xml:space="preserve"> </w:t>
      </w:r>
      <w:r>
        <w:t>постановки,</w:t>
      </w:r>
      <w:r>
        <w:rPr>
          <w:spacing w:val="36"/>
        </w:rPr>
        <w:t xml:space="preserve"> </w:t>
      </w:r>
      <w:r>
        <w:t>просмотр</w:t>
      </w:r>
      <w:r>
        <w:rPr>
          <w:spacing w:val="35"/>
        </w:rPr>
        <w:t xml:space="preserve"> </w:t>
      </w:r>
      <w:r>
        <w:t>видеозаписи</w:t>
      </w:r>
      <w:r>
        <w:rPr>
          <w:spacing w:val="35"/>
        </w:rPr>
        <w:t xml:space="preserve"> </w:t>
      </w:r>
      <w:r>
        <w:t>спектакля,</w:t>
      </w:r>
      <w:r>
        <w:rPr>
          <w:spacing w:val="36"/>
        </w:rPr>
        <w:t xml:space="preserve"> </w:t>
      </w:r>
      <w:r>
        <w:t>в котором звучит данная песня;</w:t>
      </w:r>
    </w:p>
    <w:p w:rsidR="00FD54E7" w:rsidRDefault="005C31E9">
      <w:pPr>
        <w:pStyle w:val="a3"/>
        <w:ind w:right="233"/>
        <w:jc w:val="left"/>
      </w:pPr>
      <w:r>
        <w:t>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w:t>
      </w:r>
      <w:r>
        <w:rPr>
          <w:spacing w:val="36"/>
        </w:rPr>
        <w:t xml:space="preserve"> </w:t>
      </w:r>
      <w:r>
        <w:t>или</w:t>
      </w:r>
      <w:r>
        <w:rPr>
          <w:spacing w:val="32"/>
        </w:rPr>
        <w:t xml:space="preserve"> </w:t>
      </w:r>
      <w:r>
        <w:t>письменно)</w:t>
      </w:r>
      <w:r>
        <w:rPr>
          <w:spacing w:val="33"/>
        </w:rPr>
        <w:t xml:space="preserve"> </w:t>
      </w:r>
      <w:r>
        <w:t>роли музыки</w:t>
      </w:r>
      <w:r>
        <w:rPr>
          <w:spacing w:val="32"/>
        </w:rPr>
        <w:t xml:space="preserve"> </w:t>
      </w:r>
      <w:r>
        <w:t>в</w:t>
      </w:r>
      <w:r>
        <w:rPr>
          <w:spacing w:val="33"/>
        </w:rPr>
        <w:t xml:space="preserve"> </w:t>
      </w:r>
      <w:r>
        <w:t>данном</w:t>
      </w:r>
      <w:r>
        <w:rPr>
          <w:spacing w:val="33"/>
        </w:rPr>
        <w:t xml:space="preserve"> </w:t>
      </w:r>
      <w:r>
        <w:t>спектакле; исследовательские</w:t>
      </w:r>
      <w:r>
        <w:rPr>
          <w:spacing w:val="30"/>
        </w:rPr>
        <w:t xml:space="preserve"> </w:t>
      </w:r>
      <w:r>
        <w:t>проекты</w:t>
      </w:r>
      <w:r>
        <w:rPr>
          <w:spacing w:val="29"/>
        </w:rPr>
        <w:t xml:space="preserve"> </w:t>
      </w:r>
      <w:r>
        <w:t>о</w:t>
      </w:r>
      <w:r>
        <w:rPr>
          <w:spacing w:val="31"/>
        </w:rPr>
        <w:t xml:space="preserve"> </w:t>
      </w:r>
      <w:r>
        <w:t>музыке, созданной отечественными композиторами для театра.</w:t>
      </w:r>
    </w:p>
    <w:p w:rsidR="00FD54E7" w:rsidRDefault="005C31E9" w:rsidP="00DB0FF1">
      <w:pPr>
        <w:pStyle w:val="a5"/>
        <w:numPr>
          <w:ilvl w:val="3"/>
          <w:numId w:val="22"/>
        </w:numPr>
        <w:tabs>
          <w:tab w:val="left" w:pos="1949"/>
        </w:tabs>
        <w:spacing w:line="240" w:lineRule="auto"/>
        <w:ind w:hanging="1416"/>
        <w:rPr>
          <w:sz w:val="24"/>
        </w:rPr>
      </w:pPr>
      <w:r>
        <w:rPr>
          <w:sz w:val="24"/>
        </w:rPr>
        <w:t>Музыка</w:t>
      </w:r>
      <w:r>
        <w:rPr>
          <w:spacing w:val="-3"/>
          <w:sz w:val="24"/>
        </w:rPr>
        <w:t xml:space="preserve"> </w:t>
      </w:r>
      <w:r>
        <w:rPr>
          <w:sz w:val="24"/>
        </w:rPr>
        <w:t>кино</w:t>
      </w:r>
      <w:r>
        <w:rPr>
          <w:spacing w:val="2"/>
          <w:sz w:val="24"/>
        </w:rPr>
        <w:t xml:space="preserve"> </w:t>
      </w:r>
      <w:r>
        <w:rPr>
          <w:sz w:val="24"/>
        </w:rPr>
        <w:t>и</w:t>
      </w:r>
      <w:r>
        <w:rPr>
          <w:spacing w:val="-5"/>
          <w:sz w:val="24"/>
        </w:rPr>
        <w:t xml:space="preserve"> </w:t>
      </w:r>
      <w:r>
        <w:rPr>
          <w:spacing w:val="-2"/>
          <w:sz w:val="24"/>
        </w:rPr>
        <w:t>телевидения.</w:t>
      </w:r>
    </w:p>
    <w:p w:rsidR="00FD54E7" w:rsidRDefault="005C31E9">
      <w:pPr>
        <w:pStyle w:val="a3"/>
        <w:ind w:right="231"/>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D54E7" w:rsidRDefault="005C31E9">
      <w:pPr>
        <w:pStyle w:val="a3"/>
        <w:spacing w:line="274" w:lineRule="exact"/>
      </w:pPr>
      <w:r>
        <w:t>Виды</w:t>
      </w:r>
      <w:r>
        <w:rPr>
          <w:spacing w:val="-3"/>
        </w:rPr>
        <w:t xml:space="preserve"> </w:t>
      </w:r>
      <w:r>
        <w:t>деятельности</w:t>
      </w:r>
      <w:r>
        <w:rPr>
          <w:spacing w:val="-11"/>
        </w:rPr>
        <w:t xml:space="preserve"> </w:t>
      </w:r>
      <w:r>
        <w:rPr>
          <w:spacing w:val="-2"/>
        </w:rPr>
        <w:t>обучающихся:</w:t>
      </w:r>
    </w:p>
    <w:p w:rsidR="00FD54E7" w:rsidRDefault="005C31E9">
      <w:pPr>
        <w:pStyle w:val="a3"/>
        <w:ind w:right="1296"/>
        <w:jc w:val="left"/>
      </w:pPr>
      <w:r>
        <w:t>знакомство с образцами киномузыки отечественных и зарубежных композиторов; просмотр</w:t>
      </w:r>
      <w:r>
        <w:rPr>
          <w:spacing w:val="-6"/>
        </w:rPr>
        <w:t xml:space="preserve"> </w:t>
      </w:r>
      <w:r>
        <w:t>фильмов</w:t>
      </w:r>
      <w:r>
        <w:rPr>
          <w:spacing w:val="-5"/>
        </w:rPr>
        <w:t xml:space="preserve"> </w:t>
      </w:r>
      <w:r>
        <w:t>с</w:t>
      </w:r>
      <w:r>
        <w:rPr>
          <w:spacing w:val="-11"/>
        </w:rPr>
        <w:t xml:space="preserve"> </w:t>
      </w:r>
      <w:r>
        <w:t>целью</w:t>
      </w:r>
      <w:r>
        <w:rPr>
          <w:spacing w:val="-7"/>
        </w:rPr>
        <w:t xml:space="preserve"> </w:t>
      </w:r>
      <w:r>
        <w:t>анализа</w:t>
      </w:r>
      <w:r>
        <w:rPr>
          <w:spacing w:val="-6"/>
        </w:rPr>
        <w:t xml:space="preserve"> </w:t>
      </w:r>
      <w:r>
        <w:t>выразительного</w:t>
      </w:r>
      <w:r>
        <w:rPr>
          <w:spacing w:val="-2"/>
        </w:rPr>
        <w:t xml:space="preserve"> </w:t>
      </w:r>
      <w:r>
        <w:t>эффекта,</w:t>
      </w:r>
      <w:r>
        <w:rPr>
          <w:spacing w:val="-4"/>
        </w:rPr>
        <w:t xml:space="preserve"> </w:t>
      </w:r>
      <w:r>
        <w:t>создаваемого</w:t>
      </w:r>
      <w:r>
        <w:rPr>
          <w:spacing w:val="-6"/>
        </w:rPr>
        <w:t xml:space="preserve"> </w:t>
      </w:r>
      <w:r>
        <w:t>музыкой; разучивание, исполнение песни из фильма;</w:t>
      </w:r>
    </w:p>
    <w:p w:rsidR="00FD54E7" w:rsidRDefault="005C31E9">
      <w:pPr>
        <w:pStyle w:val="a3"/>
        <w:ind w:right="226"/>
      </w:pPr>
      <w:r>
        <w:t>вариативно:</w:t>
      </w:r>
      <w:r>
        <w:rPr>
          <w:spacing w:val="-4"/>
        </w:rPr>
        <w:t xml:space="preserve"> </w:t>
      </w:r>
      <w:r>
        <w:t>создание</w:t>
      </w:r>
      <w:r>
        <w:rPr>
          <w:spacing w:val="-5"/>
        </w:rPr>
        <w:t xml:space="preserve"> </w:t>
      </w:r>
      <w:r>
        <w:t>любительского</w:t>
      </w:r>
      <w:r>
        <w:rPr>
          <w:spacing w:val="-1"/>
        </w:rPr>
        <w:t xml:space="preserve"> </w:t>
      </w:r>
      <w:r>
        <w:t>музыкального</w:t>
      </w:r>
      <w:r>
        <w:rPr>
          <w:spacing w:val="-1"/>
        </w:rPr>
        <w:t xml:space="preserve"> </w:t>
      </w:r>
      <w:r>
        <w:t>фильма;</w:t>
      </w:r>
      <w:r>
        <w:rPr>
          <w:spacing w:val="-4"/>
        </w:rPr>
        <w:t xml:space="preserve"> </w:t>
      </w:r>
      <w:r>
        <w:t>переозвучка</w:t>
      </w:r>
      <w:r>
        <w:rPr>
          <w:spacing w:val="-1"/>
        </w:rPr>
        <w:t xml:space="preserve"> </w:t>
      </w:r>
      <w:r>
        <w:t>фрагмента</w:t>
      </w:r>
      <w:r>
        <w:rPr>
          <w:spacing w:val="-1"/>
        </w:rPr>
        <w:t xml:space="preserve"> </w:t>
      </w:r>
      <w:r>
        <w:t>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D54E7" w:rsidRDefault="005C31E9" w:rsidP="00DB0FF1">
      <w:pPr>
        <w:pStyle w:val="a5"/>
        <w:numPr>
          <w:ilvl w:val="1"/>
          <w:numId w:val="22"/>
        </w:numPr>
        <w:tabs>
          <w:tab w:val="left" w:pos="1238"/>
        </w:tabs>
        <w:spacing w:line="237" w:lineRule="auto"/>
        <w:ind w:left="533" w:right="235" w:firstLine="0"/>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музыке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 xml:space="preserve">общего </w:t>
      </w:r>
      <w:r>
        <w:rPr>
          <w:spacing w:val="-2"/>
          <w:sz w:val="24"/>
        </w:rPr>
        <w:t>образования.</w:t>
      </w:r>
    </w:p>
    <w:p w:rsidR="00FD54E7" w:rsidRDefault="005C31E9" w:rsidP="00DB0FF1">
      <w:pPr>
        <w:pStyle w:val="a5"/>
        <w:numPr>
          <w:ilvl w:val="2"/>
          <w:numId w:val="22"/>
        </w:numPr>
        <w:tabs>
          <w:tab w:val="left" w:pos="1949"/>
        </w:tabs>
        <w:spacing w:before="2" w:line="237" w:lineRule="auto"/>
        <w:ind w:right="231" w:firstLine="0"/>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музыки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у обучающегося будут сформированы следующие личностные результаты в части:</w:t>
      </w:r>
    </w:p>
    <w:p w:rsidR="00FD54E7" w:rsidRDefault="005C31E9" w:rsidP="00DB0FF1">
      <w:pPr>
        <w:pStyle w:val="a5"/>
        <w:numPr>
          <w:ilvl w:val="0"/>
          <w:numId w:val="21"/>
        </w:numPr>
        <w:tabs>
          <w:tab w:val="left" w:pos="1239"/>
        </w:tabs>
        <w:spacing w:before="4"/>
        <w:ind w:hanging="706"/>
        <w:rPr>
          <w:sz w:val="24"/>
        </w:rPr>
      </w:pPr>
      <w:r>
        <w:rPr>
          <w:sz w:val="24"/>
        </w:rPr>
        <w:t>патриотического</w:t>
      </w:r>
      <w:r>
        <w:rPr>
          <w:spacing w:val="-6"/>
          <w:sz w:val="24"/>
        </w:rPr>
        <w:t xml:space="preserve"> </w:t>
      </w:r>
      <w:r>
        <w:rPr>
          <w:spacing w:val="-2"/>
          <w:sz w:val="24"/>
        </w:rPr>
        <w:t>воспитания:</w:t>
      </w:r>
    </w:p>
    <w:p w:rsidR="00FD54E7" w:rsidRDefault="005C31E9">
      <w:pPr>
        <w:pStyle w:val="a3"/>
        <w:spacing w:line="242" w:lineRule="auto"/>
        <w:jc w:val="left"/>
      </w:pPr>
      <w:r>
        <w:t>осознание</w:t>
      </w:r>
      <w:r>
        <w:rPr>
          <w:spacing w:val="38"/>
        </w:rPr>
        <w:t xml:space="preserve"> </w:t>
      </w:r>
      <w:r>
        <w:t>российской</w:t>
      </w:r>
      <w:r>
        <w:rPr>
          <w:spacing w:val="35"/>
        </w:rPr>
        <w:t xml:space="preserve"> </w:t>
      </w:r>
      <w:r>
        <w:t>гражданской</w:t>
      </w:r>
      <w:r>
        <w:rPr>
          <w:spacing w:val="35"/>
        </w:rPr>
        <w:t xml:space="preserve"> </w:t>
      </w:r>
      <w:r>
        <w:t>идентичности</w:t>
      </w:r>
      <w:r>
        <w:rPr>
          <w:spacing w:val="36"/>
        </w:rPr>
        <w:t xml:space="preserve"> </w:t>
      </w:r>
      <w:r>
        <w:t>в</w:t>
      </w:r>
      <w:r>
        <w:rPr>
          <w:spacing w:val="36"/>
        </w:rPr>
        <w:t xml:space="preserve"> </w:t>
      </w:r>
      <w:r>
        <w:t>поликультурном</w:t>
      </w:r>
      <w:r>
        <w:rPr>
          <w:spacing w:val="39"/>
        </w:rPr>
        <w:t xml:space="preserve"> </w:t>
      </w:r>
      <w:r>
        <w:t>и</w:t>
      </w:r>
      <w:r>
        <w:rPr>
          <w:spacing w:val="35"/>
        </w:rPr>
        <w:t xml:space="preserve"> </w:t>
      </w:r>
      <w:r>
        <w:t xml:space="preserve">многоконфессиональном </w:t>
      </w:r>
      <w:r>
        <w:rPr>
          <w:spacing w:val="-2"/>
        </w:rPr>
        <w:t>обществе;</w:t>
      </w:r>
    </w:p>
    <w:p w:rsidR="00FD54E7" w:rsidRDefault="005C31E9">
      <w:pPr>
        <w:pStyle w:val="a3"/>
        <w:spacing w:line="242" w:lineRule="auto"/>
        <w:jc w:val="left"/>
      </w:pPr>
      <w:r>
        <w:t>знание</w:t>
      </w:r>
      <w:r>
        <w:rPr>
          <w:spacing w:val="39"/>
        </w:rPr>
        <w:t xml:space="preserve"> </w:t>
      </w:r>
      <w:r>
        <w:t>Гимна</w:t>
      </w:r>
      <w:r>
        <w:rPr>
          <w:spacing w:val="39"/>
        </w:rPr>
        <w:t xml:space="preserve"> </w:t>
      </w:r>
      <w:r>
        <w:t>России</w:t>
      </w:r>
      <w:r>
        <w:rPr>
          <w:spacing w:val="36"/>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39"/>
        </w:rPr>
        <w:t xml:space="preserve"> </w:t>
      </w:r>
      <w:r>
        <w:t>музыкальных</w:t>
      </w:r>
      <w:r>
        <w:rPr>
          <w:spacing w:val="35"/>
        </w:rPr>
        <w:t xml:space="preserve"> </w:t>
      </w:r>
      <w:r>
        <w:t>символов</w:t>
      </w:r>
      <w:r>
        <w:rPr>
          <w:spacing w:val="37"/>
        </w:rPr>
        <w:t xml:space="preserve"> </w:t>
      </w:r>
      <w:r>
        <w:t>республик Российской Федерации и других стран мира;</w:t>
      </w:r>
    </w:p>
    <w:p w:rsidR="00FD54E7" w:rsidRDefault="005C31E9">
      <w:pPr>
        <w:pStyle w:val="a3"/>
        <w:spacing w:line="242" w:lineRule="auto"/>
        <w:jc w:val="left"/>
      </w:pPr>
      <w:r>
        <w:t>проявление</w:t>
      </w:r>
      <w:r>
        <w:rPr>
          <w:spacing w:val="40"/>
        </w:rPr>
        <w:t xml:space="preserve"> </w:t>
      </w:r>
      <w:r>
        <w:t>интереса</w:t>
      </w:r>
      <w:r>
        <w:rPr>
          <w:spacing w:val="40"/>
        </w:rPr>
        <w:t xml:space="preserve"> </w:t>
      </w:r>
      <w:r>
        <w:t>к</w:t>
      </w:r>
      <w:r>
        <w:rPr>
          <w:spacing w:val="40"/>
        </w:rPr>
        <w:t xml:space="preserve"> </w:t>
      </w:r>
      <w:r>
        <w:t>освоению</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w:t>
      </w:r>
      <w:r>
        <w:rPr>
          <w:spacing w:val="40"/>
        </w:rPr>
        <w:t xml:space="preserve"> </w:t>
      </w:r>
      <w:r>
        <w:t>культуры народов России;</w:t>
      </w:r>
    </w:p>
    <w:p w:rsidR="00FD54E7" w:rsidRDefault="005C31E9">
      <w:pPr>
        <w:pStyle w:val="a3"/>
        <w:spacing w:line="242" w:lineRule="auto"/>
        <w:ind w:right="466"/>
        <w:jc w:val="left"/>
      </w:pPr>
      <w:r>
        <w:t>знание</w:t>
      </w:r>
      <w:r>
        <w:rPr>
          <w:spacing w:val="-5"/>
        </w:rPr>
        <w:t xml:space="preserve"> </w:t>
      </w:r>
      <w:r>
        <w:t>достижений</w:t>
      </w:r>
      <w:r>
        <w:rPr>
          <w:spacing w:val="-8"/>
        </w:rPr>
        <w:t xml:space="preserve"> </w:t>
      </w:r>
      <w:r>
        <w:t>отечественных</w:t>
      </w:r>
      <w:r>
        <w:rPr>
          <w:spacing w:val="-9"/>
        </w:rPr>
        <w:t xml:space="preserve"> </w:t>
      </w:r>
      <w:r>
        <w:t>музыкантов,</w:t>
      </w:r>
      <w:r>
        <w:rPr>
          <w:spacing w:val="-2"/>
        </w:rPr>
        <w:t xml:space="preserve"> </w:t>
      </w:r>
      <w:r>
        <w:t>их</w:t>
      </w:r>
      <w:r>
        <w:rPr>
          <w:spacing w:val="-9"/>
        </w:rPr>
        <w:t xml:space="preserve"> </w:t>
      </w:r>
      <w:r>
        <w:t>вклада</w:t>
      </w:r>
      <w:r>
        <w:rPr>
          <w:spacing w:val="-5"/>
        </w:rPr>
        <w:t xml:space="preserve"> </w:t>
      </w:r>
      <w:r>
        <w:t>в</w:t>
      </w:r>
      <w:r>
        <w:rPr>
          <w:spacing w:val="-7"/>
        </w:rPr>
        <w:t xml:space="preserve"> </w:t>
      </w:r>
      <w:r>
        <w:t>мировую</w:t>
      </w:r>
      <w:r>
        <w:rPr>
          <w:spacing w:val="-6"/>
        </w:rPr>
        <w:t xml:space="preserve"> </w:t>
      </w:r>
      <w:r>
        <w:t>музыкальную</w:t>
      </w:r>
      <w:r>
        <w:rPr>
          <w:spacing w:val="-6"/>
        </w:rPr>
        <w:t xml:space="preserve"> </w:t>
      </w:r>
      <w:r>
        <w:t>культуру; интерес к изучению истории отечественной музыкальной культуры;</w:t>
      </w:r>
    </w:p>
    <w:p w:rsidR="00FD54E7" w:rsidRDefault="005C31E9">
      <w:pPr>
        <w:pStyle w:val="a3"/>
        <w:spacing w:line="271" w:lineRule="exact"/>
        <w:jc w:val="left"/>
      </w:pPr>
      <w:r>
        <w:t>стремление</w:t>
      </w:r>
      <w:r>
        <w:rPr>
          <w:spacing w:val="-3"/>
        </w:rPr>
        <w:t xml:space="preserve"> </w:t>
      </w:r>
      <w:r>
        <w:t>развивать</w:t>
      </w:r>
      <w:r>
        <w:rPr>
          <w:spacing w:val="-5"/>
        </w:rPr>
        <w:t xml:space="preserve"> </w:t>
      </w:r>
      <w:r>
        <w:t>и</w:t>
      </w:r>
      <w:r>
        <w:rPr>
          <w:spacing w:val="-1"/>
        </w:rPr>
        <w:t xml:space="preserve"> </w:t>
      </w:r>
      <w:r>
        <w:t>сохранять музыкальную</w:t>
      </w:r>
      <w:r>
        <w:rPr>
          <w:spacing w:val="-4"/>
        </w:rPr>
        <w:t xml:space="preserve"> </w:t>
      </w:r>
      <w:r>
        <w:t>культуру</w:t>
      </w:r>
      <w:r>
        <w:rPr>
          <w:spacing w:val="-11"/>
        </w:rPr>
        <w:t xml:space="preserve"> </w:t>
      </w:r>
      <w:r>
        <w:t>своей</w:t>
      </w:r>
      <w:r>
        <w:rPr>
          <w:spacing w:val="-1"/>
        </w:rPr>
        <w:t xml:space="preserve"> </w:t>
      </w:r>
      <w:r>
        <w:t>страны,</w:t>
      </w:r>
      <w:r>
        <w:rPr>
          <w:spacing w:val="-5"/>
        </w:rPr>
        <w:t xml:space="preserve"> </w:t>
      </w:r>
      <w:r>
        <w:t>своего</w:t>
      </w:r>
      <w:r>
        <w:rPr>
          <w:spacing w:val="3"/>
        </w:rPr>
        <w:t xml:space="preserve"> </w:t>
      </w:r>
      <w:r>
        <w:rPr>
          <w:spacing w:val="-2"/>
        </w:rPr>
        <w:t>края;</w:t>
      </w:r>
    </w:p>
    <w:p w:rsidR="00FD54E7" w:rsidRDefault="005C31E9" w:rsidP="00DB0FF1">
      <w:pPr>
        <w:pStyle w:val="a5"/>
        <w:numPr>
          <w:ilvl w:val="0"/>
          <w:numId w:val="21"/>
        </w:numPr>
        <w:tabs>
          <w:tab w:val="left" w:pos="1239"/>
        </w:tabs>
        <w:ind w:hanging="706"/>
        <w:rPr>
          <w:sz w:val="24"/>
        </w:rPr>
      </w:pPr>
      <w:r>
        <w:rPr>
          <w:sz w:val="24"/>
        </w:rPr>
        <w:t>гражданского</w:t>
      </w:r>
      <w:r>
        <w:rPr>
          <w:spacing w:val="-2"/>
          <w:sz w:val="24"/>
        </w:rPr>
        <w:t xml:space="preserve"> воспитания:</w:t>
      </w:r>
    </w:p>
    <w:p w:rsidR="00FD54E7" w:rsidRDefault="005C31E9">
      <w:pPr>
        <w:pStyle w:val="a3"/>
        <w:spacing w:line="242" w:lineRule="auto"/>
        <w:ind w:right="232"/>
      </w:pPr>
      <w:r>
        <w:t>готовность</w:t>
      </w:r>
      <w:r>
        <w:rPr>
          <w:spacing w:val="-1"/>
        </w:rPr>
        <w:t xml:space="preserve"> </w:t>
      </w:r>
      <w:r>
        <w:t>к</w:t>
      </w:r>
      <w:r>
        <w:rPr>
          <w:spacing w:val="-3"/>
        </w:rPr>
        <w:t xml:space="preserve"> </w:t>
      </w:r>
      <w:r>
        <w:t>выполнению</w:t>
      </w:r>
      <w:r>
        <w:rPr>
          <w:spacing w:val="-8"/>
        </w:rPr>
        <w:t xml:space="preserve"> </w:t>
      </w:r>
      <w:r>
        <w:t>обязанностей</w:t>
      </w:r>
      <w:r>
        <w:rPr>
          <w:spacing w:val="-2"/>
        </w:rPr>
        <w:t xml:space="preserve"> </w:t>
      </w:r>
      <w:r>
        <w:t>гражданина и</w:t>
      </w:r>
      <w:r>
        <w:rPr>
          <w:spacing w:val="-1"/>
        </w:rPr>
        <w:t xml:space="preserve"> </w:t>
      </w:r>
      <w:r>
        <w:t>реализации</w:t>
      </w:r>
      <w:r>
        <w:rPr>
          <w:spacing w:val="-1"/>
        </w:rPr>
        <w:t xml:space="preserve"> </w:t>
      </w:r>
      <w:r>
        <w:t>его прав, уважение прав, свобод и законных интересов других людей;</w:t>
      </w:r>
    </w:p>
    <w:p w:rsidR="00FD54E7" w:rsidRDefault="005C31E9">
      <w:pPr>
        <w:pStyle w:val="a3"/>
        <w:ind w:right="222"/>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D54E7" w:rsidRDefault="005C31E9">
      <w:pPr>
        <w:pStyle w:val="a3"/>
        <w:ind w:right="231"/>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D54E7" w:rsidRDefault="005C31E9" w:rsidP="00DB0FF1">
      <w:pPr>
        <w:pStyle w:val="a5"/>
        <w:numPr>
          <w:ilvl w:val="0"/>
          <w:numId w:val="21"/>
        </w:numPr>
        <w:tabs>
          <w:tab w:val="left" w:pos="1238"/>
        </w:tabs>
        <w:ind w:left="1238" w:hanging="705"/>
        <w:rPr>
          <w:sz w:val="24"/>
        </w:rPr>
      </w:pPr>
      <w:r>
        <w:rPr>
          <w:sz w:val="24"/>
        </w:rPr>
        <w:t>духовно-нравственного</w:t>
      </w:r>
      <w:r>
        <w:rPr>
          <w:spacing w:val="-7"/>
          <w:sz w:val="24"/>
        </w:rPr>
        <w:t xml:space="preserve"> </w:t>
      </w:r>
      <w:r>
        <w:rPr>
          <w:spacing w:val="-2"/>
          <w:sz w:val="24"/>
        </w:rPr>
        <w:t>воспитания:</w:t>
      </w:r>
    </w:p>
    <w:p w:rsidR="00FD54E7" w:rsidRDefault="005C31E9">
      <w:pPr>
        <w:pStyle w:val="a3"/>
        <w:spacing w:line="275" w:lineRule="exact"/>
        <w:jc w:val="left"/>
      </w:pPr>
      <w:r>
        <w:t>ориентация</w:t>
      </w:r>
      <w:r>
        <w:rPr>
          <w:spacing w:val="-8"/>
        </w:rPr>
        <w:t xml:space="preserve"> </w:t>
      </w:r>
      <w:r>
        <w:t>на</w:t>
      </w:r>
      <w:r>
        <w:rPr>
          <w:spacing w:val="-1"/>
        </w:rPr>
        <w:t xml:space="preserve"> </w:t>
      </w:r>
      <w:r>
        <w:t>моральные</w:t>
      </w:r>
      <w:r>
        <w:rPr>
          <w:spacing w:val="-2"/>
        </w:rPr>
        <w:t xml:space="preserve"> </w:t>
      </w:r>
      <w:r>
        <w:t>ценности</w:t>
      </w:r>
      <w:r>
        <w:rPr>
          <w:spacing w:val="-3"/>
        </w:rPr>
        <w:t xml:space="preserve"> </w:t>
      </w:r>
      <w:r>
        <w:t>и</w:t>
      </w:r>
      <w:r>
        <w:rPr>
          <w:spacing w:val="-4"/>
        </w:rPr>
        <w:t xml:space="preserve"> </w:t>
      </w:r>
      <w:r>
        <w:t>нормы</w:t>
      </w:r>
      <w:r>
        <w:rPr>
          <w:spacing w:val="-4"/>
        </w:rPr>
        <w:t xml:space="preserve"> </w:t>
      </w:r>
      <w:r>
        <w:t>в</w:t>
      </w:r>
      <w:r>
        <w:rPr>
          <w:spacing w:val="-8"/>
        </w:rPr>
        <w:t xml:space="preserve"> </w:t>
      </w:r>
      <w:r>
        <w:t>ситуациях</w:t>
      </w:r>
      <w:r>
        <w:rPr>
          <w:spacing w:val="-5"/>
        </w:rPr>
        <w:t xml:space="preserve"> </w:t>
      </w:r>
      <w:r>
        <w:t xml:space="preserve">нравственного </w:t>
      </w:r>
      <w:r>
        <w:rPr>
          <w:spacing w:val="-2"/>
        </w:rPr>
        <w:t>выбора;</w:t>
      </w:r>
    </w:p>
    <w:p w:rsidR="00FD54E7" w:rsidRDefault="005C31E9">
      <w:pPr>
        <w:pStyle w:val="a3"/>
        <w:tabs>
          <w:tab w:val="left" w:pos="1938"/>
          <w:tab w:val="left" w:pos="3890"/>
          <w:tab w:val="left" w:pos="5290"/>
          <w:tab w:val="left" w:pos="7259"/>
          <w:tab w:val="left" w:pos="9081"/>
          <w:tab w:val="left" w:pos="9494"/>
        </w:tabs>
        <w:ind w:right="229"/>
        <w:jc w:val="left"/>
      </w:pPr>
      <w:r>
        <w:t>готовность</w:t>
      </w:r>
      <w:r>
        <w:rPr>
          <w:spacing w:val="40"/>
        </w:rPr>
        <w:t xml:space="preserve"> </w:t>
      </w:r>
      <w:r>
        <w:t>воспринимать</w:t>
      </w:r>
      <w:r>
        <w:rPr>
          <w:spacing w:val="40"/>
        </w:rPr>
        <w:t xml:space="preserve"> </w:t>
      </w:r>
      <w:r>
        <w:t>музыкальное</w:t>
      </w:r>
      <w:r>
        <w:rPr>
          <w:spacing w:val="40"/>
        </w:rPr>
        <w:t xml:space="preserve"> </w:t>
      </w:r>
      <w:r>
        <w:t>искусство</w:t>
      </w:r>
      <w:r>
        <w:rPr>
          <w:spacing w:val="40"/>
        </w:rPr>
        <w:t xml:space="preserve"> </w:t>
      </w:r>
      <w:r>
        <w:t>с</w:t>
      </w:r>
      <w:r>
        <w:rPr>
          <w:spacing w:val="40"/>
        </w:rPr>
        <w:t xml:space="preserve"> </w:t>
      </w:r>
      <w:r>
        <w:t>учетом</w:t>
      </w:r>
      <w:r>
        <w:rPr>
          <w:spacing w:val="40"/>
        </w:rPr>
        <w:t xml:space="preserve"> </w:t>
      </w:r>
      <w:r>
        <w:t>моральных</w:t>
      </w:r>
      <w:r>
        <w:rPr>
          <w:spacing w:val="40"/>
        </w:rPr>
        <w:t xml:space="preserve"> </w:t>
      </w:r>
      <w:r>
        <w:t>и</w:t>
      </w:r>
      <w:r>
        <w:rPr>
          <w:spacing w:val="40"/>
        </w:rPr>
        <w:t xml:space="preserve"> </w:t>
      </w:r>
      <w:r>
        <w:t>духовных</w:t>
      </w:r>
      <w:r>
        <w:rPr>
          <w:spacing w:val="40"/>
        </w:rPr>
        <w:t xml:space="preserve"> </w:t>
      </w:r>
      <w:r>
        <w:t xml:space="preserve">ценностей этического и религиозного контекста, социально¬исторических особенностей этики и эстетики; </w:t>
      </w:r>
      <w:r>
        <w:rPr>
          <w:spacing w:val="-2"/>
        </w:rPr>
        <w:t>готовность</w:t>
      </w:r>
      <w:r>
        <w:tab/>
      </w:r>
      <w:r>
        <w:rPr>
          <w:spacing w:val="-2"/>
        </w:rPr>
        <w:t>придерживаться</w:t>
      </w:r>
      <w:r>
        <w:tab/>
      </w:r>
      <w:r>
        <w:rPr>
          <w:spacing w:val="-2"/>
        </w:rPr>
        <w:t>принципов</w:t>
      </w:r>
      <w:r>
        <w:tab/>
      </w:r>
      <w:r>
        <w:rPr>
          <w:spacing w:val="-2"/>
        </w:rPr>
        <w:t>справедливости,</w:t>
      </w:r>
      <w:r>
        <w:tab/>
      </w:r>
      <w:r>
        <w:rPr>
          <w:spacing w:val="-2"/>
        </w:rPr>
        <w:t>взаимопомощи</w:t>
      </w:r>
      <w:r>
        <w:tab/>
      </w:r>
      <w:r>
        <w:rPr>
          <w:spacing w:val="-10"/>
        </w:rPr>
        <w:t>и</w:t>
      </w:r>
      <w:r>
        <w:tab/>
      </w:r>
      <w:r>
        <w:rPr>
          <w:spacing w:val="-2"/>
        </w:rPr>
        <w:t xml:space="preserve">творческого </w:t>
      </w:r>
      <w:r>
        <w:t>сотрудничества</w:t>
      </w:r>
      <w:r>
        <w:rPr>
          <w:spacing w:val="80"/>
          <w:w w:val="150"/>
        </w:rPr>
        <w:t xml:space="preserve"> </w:t>
      </w:r>
      <w:r>
        <w:t>в</w:t>
      </w:r>
      <w:r>
        <w:rPr>
          <w:spacing w:val="80"/>
          <w:w w:val="150"/>
        </w:rPr>
        <w:t xml:space="preserve"> </w:t>
      </w:r>
      <w:r>
        <w:t>процессе</w:t>
      </w:r>
      <w:r>
        <w:rPr>
          <w:spacing w:val="80"/>
          <w:w w:val="150"/>
        </w:rPr>
        <w:t xml:space="preserve"> </w:t>
      </w:r>
      <w:r>
        <w:t>непосредственной</w:t>
      </w:r>
      <w:r>
        <w:rPr>
          <w:spacing w:val="80"/>
          <w:w w:val="150"/>
        </w:rPr>
        <w:t xml:space="preserve"> </w:t>
      </w:r>
      <w:r>
        <w:t>музыкальной</w:t>
      </w:r>
      <w:r>
        <w:rPr>
          <w:spacing w:val="80"/>
          <w:w w:val="150"/>
        </w:rPr>
        <w:t xml:space="preserve"> </w:t>
      </w:r>
      <w:r>
        <w:t>и</w:t>
      </w:r>
      <w:r>
        <w:rPr>
          <w:spacing w:val="80"/>
          <w:w w:val="150"/>
        </w:rPr>
        <w:t xml:space="preserve"> </w:t>
      </w:r>
      <w:r>
        <w:t>учебной</w:t>
      </w:r>
      <w:r>
        <w:rPr>
          <w:spacing w:val="80"/>
          <w:w w:val="150"/>
        </w:rPr>
        <w:t xml:space="preserve"> </w:t>
      </w:r>
      <w:r>
        <w:t>деятельности,</w:t>
      </w:r>
      <w:r>
        <w:rPr>
          <w:spacing w:val="80"/>
          <w:w w:val="150"/>
        </w:rPr>
        <w:t xml:space="preserve"> </w:t>
      </w:r>
      <w:r>
        <w:t>при подготовке внеклассных концертов, фестивалей, конкурсов;</w:t>
      </w:r>
    </w:p>
    <w:p w:rsidR="00FD54E7" w:rsidRDefault="005C31E9" w:rsidP="00DB0FF1">
      <w:pPr>
        <w:pStyle w:val="a5"/>
        <w:numPr>
          <w:ilvl w:val="0"/>
          <w:numId w:val="21"/>
        </w:numPr>
        <w:tabs>
          <w:tab w:val="left" w:pos="1239"/>
        </w:tabs>
        <w:spacing w:line="274" w:lineRule="exact"/>
        <w:ind w:hanging="706"/>
        <w:rPr>
          <w:sz w:val="24"/>
        </w:rPr>
      </w:pPr>
      <w:r>
        <w:rPr>
          <w:sz w:val="24"/>
        </w:rPr>
        <w:t>эстетического</w:t>
      </w:r>
      <w:r>
        <w:rPr>
          <w:spacing w:val="-3"/>
          <w:sz w:val="24"/>
        </w:rPr>
        <w:t xml:space="preserve"> </w:t>
      </w:r>
      <w:r>
        <w:rPr>
          <w:spacing w:val="-2"/>
          <w:sz w:val="24"/>
        </w:rPr>
        <w:t>воспитания:</w:t>
      </w:r>
    </w:p>
    <w:p w:rsidR="00FD54E7" w:rsidRDefault="005C31E9">
      <w:pPr>
        <w:pStyle w:val="a3"/>
        <w:jc w:val="left"/>
      </w:pPr>
      <w:r>
        <w:t>восприимчивость</w:t>
      </w:r>
      <w:r>
        <w:rPr>
          <w:spacing w:val="63"/>
          <w:w w:val="150"/>
        </w:rPr>
        <w:t xml:space="preserve"> </w:t>
      </w:r>
      <w:r>
        <w:t>к</w:t>
      </w:r>
      <w:r>
        <w:rPr>
          <w:spacing w:val="63"/>
          <w:w w:val="150"/>
        </w:rPr>
        <w:t xml:space="preserve"> </w:t>
      </w:r>
      <w:r>
        <w:t>различным</w:t>
      </w:r>
      <w:r>
        <w:rPr>
          <w:spacing w:val="60"/>
          <w:w w:val="150"/>
        </w:rPr>
        <w:t xml:space="preserve"> </w:t>
      </w:r>
      <w:r>
        <w:t>видам</w:t>
      </w:r>
      <w:r>
        <w:rPr>
          <w:spacing w:val="66"/>
          <w:w w:val="150"/>
        </w:rPr>
        <w:t xml:space="preserve"> </w:t>
      </w:r>
      <w:r>
        <w:t>искусства,</w:t>
      </w:r>
      <w:r>
        <w:rPr>
          <w:spacing w:val="66"/>
          <w:w w:val="150"/>
        </w:rPr>
        <w:t xml:space="preserve"> </w:t>
      </w:r>
      <w:r>
        <w:t>умение</w:t>
      </w:r>
      <w:r>
        <w:rPr>
          <w:spacing w:val="64"/>
          <w:w w:val="150"/>
        </w:rPr>
        <w:t xml:space="preserve"> </w:t>
      </w:r>
      <w:r>
        <w:t>видеть</w:t>
      </w:r>
      <w:r>
        <w:rPr>
          <w:spacing w:val="65"/>
          <w:w w:val="150"/>
        </w:rPr>
        <w:t xml:space="preserve"> </w:t>
      </w:r>
      <w:r>
        <w:t>прекрасное</w:t>
      </w:r>
      <w:r>
        <w:rPr>
          <w:spacing w:val="64"/>
          <w:w w:val="150"/>
        </w:rPr>
        <w:t xml:space="preserve"> </w:t>
      </w:r>
      <w:r>
        <w:t>в</w:t>
      </w:r>
      <w:r>
        <w:rPr>
          <w:spacing w:val="62"/>
          <w:w w:val="150"/>
        </w:rPr>
        <w:t xml:space="preserve"> </w:t>
      </w:r>
      <w:r>
        <w:rPr>
          <w:spacing w:val="-2"/>
        </w:rPr>
        <w:t>окружающей</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1712"/>
        <w:jc w:val="left"/>
      </w:pPr>
      <w:r>
        <w:lastRenderedPageBreak/>
        <w:t>действительности,</w:t>
      </w:r>
      <w:r>
        <w:rPr>
          <w:spacing w:val="-7"/>
        </w:rPr>
        <w:t xml:space="preserve"> </w:t>
      </w:r>
      <w:r>
        <w:t>готовность</w:t>
      </w:r>
      <w:r>
        <w:rPr>
          <w:spacing w:val="-7"/>
        </w:rPr>
        <w:t xml:space="preserve"> </w:t>
      </w:r>
      <w:r>
        <w:t>прислушиваться</w:t>
      </w:r>
      <w:r>
        <w:rPr>
          <w:spacing w:val="-9"/>
        </w:rPr>
        <w:t xml:space="preserve"> </w:t>
      </w:r>
      <w:r>
        <w:t>к</w:t>
      </w:r>
      <w:r>
        <w:rPr>
          <w:spacing w:val="-6"/>
        </w:rPr>
        <w:t xml:space="preserve"> </w:t>
      </w:r>
      <w:r>
        <w:t>природе,</w:t>
      </w:r>
      <w:r>
        <w:rPr>
          <w:spacing w:val="-2"/>
        </w:rPr>
        <w:t xml:space="preserve"> </w:t>
      </w:r>
      <w:r>
        <w:t>людям,</w:t>
      </w:r>
      <w:r>
        <w:rPr>
          <w:spacing w:val="-7"/>
        </w:rPr>
        <w:t xml:space="preserve"> </w:t>
      </w:r>
      <w:r>
        <w:t>самому</w:t>
      </w:r>
      <w:r>
        <w:rPr>
          <w:spacing w:val="-13"/>
        </w:rPr>
        <w:t xml:space="preserve"> </w:t>
      </w:r>
      <w:r>
        <w:t>себе; осознание ценности творчества, таланта;</w:t>
      </w:r>
    </w:p>
    <w:p w:rsidR="00FD54E7" w:rsidRDefault="005C31E9">
      <w:pPr>
        <w:pStyle w:val="a3"/>
        <w:spacing w:before="3"/>
        <w:jc w:val="left"/>
      </w:pPr>
      <w:r>
        <w:t>осознание важности музыкального искусства как средства коммуникации и самовыражения; понимание</w:t>
      </w:r>
      <w:r>
        <w:rPr>
          <w:spacing w:val="80"/>
          <w:w w:val="150"/>
        </w:rPr>
        <w:t xml:space="preserve"> </w:t>
      </w:r>
      <w:r>
        <w:t>ценности</w:t>
      </w:r>
      <w:r>
        <w:rPr>
          <w:spacing w:val="80"/>
        </w:rPr>
        <w:t xml:space="preserve"> </w:t>
      </w:r>
      <w:r>
        <w:t>отечественного</w:t>
      </w:r>
      <w:r>
        <w:rPr>
          <w:spacing w:val="80"/>
          <w:w w:val="150"/>
        </w:rPr>
        <w:t xml:space="preserve"> </w:t>
      </w:r>
      <w:r>
        <w:t>и</w:t>
      </w:r>
      <w:r>
        <w:rPr>
          <w:spacing w:val="80"/>
          <w:w w:val="150"/>
        </w:rPr>
        <w:t xml:space="preserve"> </w:t>
      </w:r>
      <w:r>
        <w:t>мирового</w:t>
      </w:r>
      <w:r>
        <w:rPr>
          <w:spacing w:val="80"/>
          <w:w w:val="150"/>
        </w:rPr>
        <w:t xml:space="preserve"> </w:t>
      </w:r>
      <w:r>
        <w:t>искусства,</w:t>
      </w:r>
      <w:r>
        <w:rPr>
          <w:spacing w:val="80"/>
          <w:w w:val="150"/>
        </w:rPr>
        <w:t xml:space="preserve"> </w:t>
      </w:r>
      <w:r>
        <w:t>роли</w:t>
      </w:r>
      <w:r>
        <w:rPr>
          <w:spacing w:val="80"/>
          <w:w w:val="150"/>
        </w:rPr>
        <w:t xml:space="preserve"> </w:t>
      </w:r>
      <w:r>
        <w:t>этнических</w:t>
      </w:r>
      <w:r>
        <w:rPr>
          <w:spacing w:val="80"/>
          <w:w w:val="150"/>
        </w:rPr>
        <w:t xml:space="preserve"> </w:t>
      </w:r>
      <w:r>
        <w:t>культурных традиций и народного творчества;</w:t>
      </w:r>
    </w:p>
    <w:p w:rsidR="00FD54E7" w:rsidRDefault="005C31E9">
      <w:pPr>
        <w:pStyle w:val="a3"/>
        <w:spacing w:line="274" w:lineRule="exact"/>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FD54E7" w:rsidRDefault="005C31E9" w:rsidP="00DB0FF1">
      <w:pPr>
        <w:pStyle w:val="a5"/>
        <w:numPr>
          <w:ilvl w:val="0"/>
          <w:numId w:val="21"/>
        </w:numPr>
        <w:tabs>
          <w:tab w:val="left" w:pos="1239"/>
        </w:tabs>
        <w:spacing w:before="3"/>
        <w:ind w:hanging="706"/>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FD54E7" w:rsidRDefault="005C31E9">
      <w:pPr>
        <w:pStyle w:val="a3"/>
        <w:ind w:right="22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D54E7" w:rsidRDefault="005C31E9">
      <w:pPr>
        <w:pStyle w:val="a3"/>
        <w:spacing w:before="4" w:line="237" w:lineRule="auto"/>
        <w:ind w:right="239"/>
      </w:pPr>
      <w:r>
        <w:t xml:space="preserve">овладение музыкальным языком, навыками познания музыки как искусства интонируемого </w:t>
      </w:r>
      <w:r>
        <w:rPr>
          <w:spacing w:val="-2"/>
        </w:rPr>
        <w:t>смысла;</w:t>
      </w:r>
    </w:p>
    <w:p w:rsidR="00FD54E7" w:rsidRDefault="005C31E9">
      <w:pPr>
        <w:pStyle w:val="a3"/>
        <w:spacing w:before="4"/>
        <w:ind w:right="228"/>
      </w:pPr>
      <w: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rsidR="00FD54E7" w:rsidRDefault="005C31E9" w:rsidP="00DB0FF1">
      <w:pPr>
        <w:pStyle w:val="a5"/>
        <w:numPr>
          <w:ilvl w:val="0"/>
          <w:numId w:val="21"/>
        </w:numPr>
        <w:tabs>
          <w:tab w:val="left" w:pos="1238"/>
        </w:tabs>
        <w:spacing w:before="2" w:line="237" w:lineRule="auto"/>
        <w:ind w:left="533" w:right="239" w:firstLine="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FD54E7" w:rsidRDefault="005C31E9">
      <w:pPr>
        <w:pStyle w:val="a3"/>
        <w:spacing w:before="6" w:line="237" w:lineRule="auto"/>
        <w:ind w:right="239"/>
      </w:pPr>
      <w:r>
        <w:t>осознание ценности</w:t>
      </w:r>
      <w:r>
        <w:rPr>
          <w:spacing w:val="-1"/>
        </w:rPr>
        <w:t xml:space="preserve"> </w:t>
      </w:r>
      <w:r>
        <w:t>жизни с использованием собственного жизненного опыта и</w:t>
      </w:r>
      <w:r>
        <w:rPr>
          <w:spacing w:val="-2"/>
        </w:rPr>
        <w:t xml:space="preserve"> </w:t>
      </w:r>
      <w:r>
        <w:t>опыта</w:t>
      </w:r>
      <w:r>
        <w:rPr>
          <w:spacing w:val="-3"/>
        </w:rPr>
        <w:t xml:space="preserve"> </w:t>
      </w:r>
      <w:r>
        <w:t>восприятия произведений искусства;</w:t>
      </w:r>
    </w:p>
    <w:p w:rsidR="00FD54E7" w:rsidRDefault="005C31E9">
      <w:pPr>
        <w:pStyle w:val="a3"/>
        <w:spacing w:before="6" w:line="237" w:lineRule="auto"/>
        <w:ind w:right="221"/>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FD54E7" w:rsidRDefault="005C31E9">
      <w:pPr>
        <w:pStyle w:val="a3"/>
        <w:spacing w:before="3"/>
        <w:ind w:right="242"/>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D54E7" w:rsidRDefault="005C31E9">
      <w:pPr>
        <w:pStyle w:val="a3"/>
        <w:spacing w:line="242" w:lineRule="auto"/>
        <w:ind w:right="236"/>
      </w:pPr>
      <w:r>
        <w:t>сформированность навыков рефлексии, признание своего права на ошибку и такого же права другого человека;</w:t>
      </w:r>
    </w:p>
    <w:p w:rsidR="00FD54E7" w:rsidRDefault="005C31E9" w:rsidP="00DB0FF1">
      <w:pPr>
        <w:pStyle w:val="a5"/>
        <w:numPr>
          <w:ilvl w:val="0"/>
          <w:numId w:val="21"/>
        </w:numPr>
        <w:tabs>
          <w:tab w:val="left" w:pos="1238"/>
        </w:tabs>
        <w:spacing w:line="271" w:lineRule="exact"/>
        <w:ind w:left="1238" w:hanging="705"/>
        <w:rPr>
          <w:sz w:val="24"/>
        </w:rPr>
      </w:pPr>
      <w:r>
        <w:rPr>
          <w:sz w:val="24"/>
        </w:rPr>
        <w:t>трудового</w:t>
      </w:r>
      <w:r>
        <w:rPr>
          <w:spacing w:val="-5"/>
          <w:sz w:val="24"/>
        </w:rPr>
        <w:t xml:space="preserve"> </w:t>
      </w:r>
      <w:r>
        <w:rPr>
          <w:spacing w:val="-2"/>
          <w:sz w:val="24"/>
        </w:rPr>
        <w:t>воспитания:</w:t>
      </w:r>
    </w:p>
    <w:p w:rsidR="00FD54E7" w:rsidRDefault="005C31E9">
      <w:pPr>
        <w:pStyle w:val="a3"/>
        <w:spacing w:before="1"/>
        <w:ind w:right="236"/>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w:t>
      </w:r>
      <w:r>
        <w:rPr>
          <w:spacing w:val="40"/>
        </w:rPr>
        <w:t xml:space="preserve"> </w:t>
      </w:r>
      <w:r>
        <w:t>в сфере культуры и искусства; уважение к труду и результатам трудовой деятельности;</w:t>
      </w:r>
    </w:p>
    <w:p w:rsidR="00FD54E7" w:rsidRDefault="005C31E9" w:rsidP="00DB0FF1">
      <w:pPr>
        <w:pStyle w:val="a5"/>
        <w:numPr>
          <w:ilvl w:val="0"/>
          <w:numId w:val="21"/>
        </w:numPr>
        <w:tabs>
          <w:tab w:val="left" w:pos="1238"/>
        </w:tabs>
        <w:spacing w:line="274" w:lineRule="exact"/>
        <w:ind w:left="1238" w:hanging="705"/>
        <w:rPr>
          <w:sz w:val="24"/>
        </w:rPr>
      </w:pPr>
      <w:r>
        <w:rPr>
          <w:sz w:val="24"/>
        </w:rPr>
        <w:t>экологического</w:t>
      </w:r>
      <w:r>
        <w:rPr>
          <w:spacing w:val="-8"/>
          <w:sz w:val="24"/>
        </w:rPr>
        <w:t xml:space="preserve"> </w:t>
      </w:r>
      <w:r>
        <w:rPr>
          <w:spacing w:val="-2"/>
          <w:sz w:val="24"/>
        </w:rPr>
        <w:t>воспитания:</w:t>
      </w:r>
    </w:p>
    <w:p w:rsidR="00FD54E7" w:rsidRDefault="005C31E9">
      <w:pPr>
        <w:pStyle w:val="a3"/>
        <w:spacing w:before="4" w:line="237" w:lineRule="auto"/>
        <w:jc w:val="left"/>
      </w:pP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40"/>
        </w:rPr>
        <w:t xml:space="preserve"> </w:t>
      </w:r>
      <w:r>
        <w:t>характера</w:t>
      </w:r>
      <w:r>
        <w:rPr>
          <w:spacing w:val="40"/>
        </w:rPr>
        <w:t xml:space="preserve"> </w:t>
      </w:r>
      <w:r>
        <w:t>экологических</w:t>
      </w:r>
      <w:r>
        <w:rPr>
          <w:spacing w:val="40"/>
        </w:rPr>
        <w:t xml:space="preserve"> </w:t>
      </w:r>
      <w:r>
        <w:t>проблем и путей их решения;</w:t>
      </w:r>
    </w:p>
    <w:p w:rsidR="00FD54E7" w:rsidRDefault="005C31E9">
      <w:pPr>
        <w:pStyle w:val="a3"/>
        <w:spacing w:before="4" w:line="275" w:lineRule="exact"/>
        <w:jc w:val="left"/>
      </w:pPr>
      <w:r>
        <w:t>нравственно-эстетическое</w:t>
      </w:r>
      <w:r>
        <w:rPr>
          <w:spacing w:val="-11"/>
        </w:rPr>
        <w:t xml:space="preserve"> </w:t>
      </w:r>
      <w:r>
        <w:t>отношение к</w:t>
      </w:r>
      <w:r>
        <w:rPr>
          <w:spacing w:val="-5"/>
        </w:rPr>
        <w:t xml:space="preserve"> </w:t>
      </w:r>
      <w:r>
        <w:rPr>
          <w:spacing w:val="-2"/>
        </w:rPr>
        <w:t>природе,</w:t>
      </w:r>
    </w:p>
    <w:p w:rsidR="00FD54E7" w:rsidRDefault="005C31E9">
      <w:pPr>
        <w:pStyle w:val="a3"/>
        <w:spacing w:line="275" w:lineRule="exact"/>
        <w:jc w:val="left"/>
      </w:pPr>
      <w:r>
        <w:t>участие</w:t>
      </w:r>
      <w:r>
        <w:rPr>
          <w:spacing w:val="-6"/>
        </w:rPr>
        <w:t xml:space="preserve"> </w:t>
      </w:r>
      <w:r>
        <w:t>в</w:t>
      </w:r>
      <w:r>
        <w:rPr>
          <w:spacing w:val="-1"/>
        </w:rPr>
        <w:t xml:space="preserve"> </w:t>
      </w:r>
      <w:r>
        <w:t>экологических</w:t>
      </w:r>
      <w:r>
        <w:rPr>
          <w:spacing w:val="-8"/>
        </w:rPr>
        <w:t xml:space="preserve"> </w:t>
      </w:r>
      <w:r>
        <w:t>проектах</w:t>
      </w:r>
      <w:r>
        <w:rPr>
          <w:spacing w:val="-7"/>
        </w:rPr>
        <w:t xml:space="preserve"> </w:t>
      </w:r>
      <w:r>
        <w:t>через</w:t>
      </w:r>
      <w:r>
        <w:rPr>
          <w:spacing w:val="-1"/>
        </w:rPr>
        <w:t xml:space="preserve"> </w:t>
      </w:r>
      <w:r>
        <w:t>различные</w:t>
      </w:r>
      <w:r>
        <w:rPr>
          <w:spacing w:val="-4"/>
        </w:rPr>
        <w:t xml:space="preserve"> </w:t>
      </w:r>
      <w:r>
        <w:t>формы</w:t>
      </w:r>
      <w:r>
        <w:rPr>
          <w:spacing w:val="-5"/>
        </w:rPr>
        <w:t xml:space="preserve"> </w:t>
      </w:r>
      <w:r>
        <w:t>музыкального</w:t>
      </w:r>
      <w:r>
        <w:rPr>
          <w:spacing w:val="-2"/>
        </w:rPr>
        <w:t xml:space="preserve"> творчества</w:t>
      </w:r>
    </w:p>
    <w:p w:rsidR="00FD54E7" w:rsidRDefault="005C31E9" w:rsidP="00DB0FF1">
      <w:pPr>
        <w:pStyle w:val="a5"/>
        <w:numPr>
          <w:ilvl w:val="0"/>
          <w:numId w:val="21"/>
        </w:numPr>
        <w:tabs>
          <w:tab w:val="left" w:pos="1239"/>
        </w:tabs>
        <w:spacing w:before="3"/>
        <w:ind w:hanging="706"/>
        <w:rPr>
          <w:sz w:val="24"/>
        </w:rPr>
      </w:pPr>
      <w:r>
        <w:rPr>
          <w:sz w:val="24"/>
        </w:rPr>
        <w:t>адаптации</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2"/>
          <w:sz w:val="24"/>
        </w:rPr>
        <w:t xml:space="preserve"> </w:t>
      </w:r>
      <w:r>
        <w:rPr>
          <w:sz w:val="24"/>
        </w:rPr>
        <w:t>социальной</w:t>
      </w:r>
      <w:r>
        <w:rPr>
          <w:spacing w:val="-7"/>
          <w:sz w:val="24"/>
        </w:rPr>
        <w:t xml:space="preserve"> </w:t>
      </w:r>
      <w:r>
        <w:rPr>
          <w:sz w:val="24"/>
        </w:rPr>
        <w:t>и</w:t>
      </w:r>
      <w:r>
        <w:rPr>
          <w:spacing w:val="-7"/>
          <w:sz w:val="24"/>
        </w:rPr>
        <w:t xml:space="preserve"> </w:t>
      </w:r>
      <w:r>
        <w:rPr>
          <w:sz w:val="24"/>
        </w:rPr>
        <w:t>природной</w:t>
      </w:r>
      <w:r>
        <w:rPr>
          <w:spacing w:val="-6"/>
          <w:sz w:val="24"/>
        </w:rPr>
        <w:t xml:space="preserve"> </w:t>
      </w:r>
      <w:r>
        <w:rPr>
          <w:spacing w:val="-2"/>
          <w:sz w:val="24"/>
        </w:rPr>
        <w:t>среды:</w:t>
      </w:r>
    </w:p>
    <w:p w:rsidR="00FD54E7" w:rsidRDefault="005C31E9">
      <w:pPr>
        <w:pStyle w:val="a3"/>
        <w:ind w:right="23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D54E7" w:rsidRDefault="005C31E9">
      <w:pPr>
        <w:pStyle w:val="a3"/>
        <w:jc w:val="left"/>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w:t>
      </w:r>
      <w:r>
        <w:rPr>
          <w:spacing w:val="35"/>
        </w:rPr>
        <w:t xml:space="preserve"> </w:t>
      </w:r>
      <w:r>
        <w:t>обращать</w:t>
      </w:r>
      <w:r>
        <w:rPr>
          <w:spacing w:val="35"/>
        </w:rPr>
        <w:t xml:space="preserve"> </w:t>
      </w:r>
      <w:r>
        <w:t>внимание</w:t>
      </w:r>
      <w:r>
        <w:rPr>
          <w:spacing w:val="37"/>
        </w:rPr>
        <w:t xml:space="preserve"> </w:t>
      </w:r>
      <w:r>
        <w:t>на</w:t>
      </w:r>
      <w:r>
        <w:rPr>
          <w:spacing w:val="37"/>
        </w:rPr>
        <w:t xml:space="preserve"> </w:t>
      </w:r>
      <w:r>
        <w:t>перспективные</w:t>
      </w:r>
      <w:r>
        <w:rPr>
          <w:spacing w:val="37"/>
        </w:rPr>
        <w:t xml:space="preserve"> </w:t>
      </w:r>
      <w:r>
        <w:t>тенденции</w:t>
      </w:r>
      <w:r>
        <w:rPr>
          <w:spacing w:val="38"/>
        </w:rPr>
        <w:t xml:space="preserve"> </w:t>
      </w:r>
      <w:r>
        <w:t>и</w:t>
      </w:r>
      <w:r>
        <w:rPr>
          <w:spacing w:val="34"/>
        </w:rPr>
        <w:t xml:space="preserve"> </w:t>
      </w:r>
      <w:r>
        <w:t>направления</w:t>
      </w:r>
      <w:r>
        <w:rPr>
          <w:spacing w:val="38"/>
        </w:rPr>
        <w:t xml:space="preserve"> </w:t>
      </w:r>
      <w:r>
        <w:t>развития</w:t>
      </w:r>
      <w:r>
        <w:rPr>
          <w:spacing w:val="33"/>
        </w:rPr>
        <w:t xml:space="preserve"> </w:t>
      </w:r>
      <w:r>
        <w:t>культуры</w:t>
      </w:r>
      <w:r>
        <w:rPr>
          <w:spacing w:val="39"/>
        </w:rPr>
        <w:t xml:space="preserve"> </w:t>
      </w:r>
      <w:r>
        <w:t xml:space="preserve">и </w:t>
      </w:r>
      <w:r>
        <w:rPr>
          <w:spacing w:val="-2"/>
        </w:rPr>
        <w:t>социума;</w:t>
      </w:r>
    </w:p>
    <w:p w:rsidR="00FD54E7" w:rsidRDefault="005C31E9">
      <w:pPr>
        <w:pStyle w:val="a3"/>
        <w:spacing w:before="1"/>
        <w:ind w:right="231"/>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D54E7" w:rsidRDefault="005C31E9" w:rsidP="00DB0FF1">
      <w:pPr>
        <w:pStyle w:val="a5"/>
        <w:numPr>
          <w:ilvl w:val="2"/>
          <w:numId w:val="22"/>
        </w:numPr>
        <w:tabs>
          <w:tab w:val="left" w:pos="1949"/>
        </w:tabs>
        <w:spacing w:line="240" w:lineRule="auto"/>
        <w:ind w:right="229" w:firstLine="0"/>
        <w:rPr>
          <w:sz w:val="24"/>
        </w:rPr>
      </w:pPr>
      <w:r>
        <w:rPr>
          <w:sz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FD54E7" w:rsidRDefault="00FD54E7">
      <w:pPr>
        <w:jc w:val="both"/>
        <w:rPr>
          <w:sz w:val="24"/>
        </w:rPr>
        <w:sectPr w:rsidR="00FD54E7">
          <w:pgSz w:w="11910" w:h="16840"/>
          <w:pgMar w:top="720" w:right="340" w:bottom="1000" w:left="600" w:header="0" w:footer="810" w:gutter="0"/>
          <w:cols w:space="720"/>
        </w:sectPr>
      </w:pPr>
    </w:p>
    <w:p w:rsidR="00FD54E7" w:rsidRDefault="005C31E9" w:rsidP="00DB0FF1">
      <w:pPr>
        <w:pStyle w:val="a5"/>
        <w:numPr>
          <w:ilvl w:val="3"/>
          <w:numId w:val="22"/>
        </w:numPr>
        <w:tabs>
          <w:tab w:val="left" w:pos="1949"/>
        </w:tabs>
        <w:spacing w:before="65" w:line="240" w:lineRule="auto"/>
        <w:ind w:left="533" w:right="229" w:firstLine="0"/>
        <w:rPr>
          <w:sz w:val="24"/>
        </w:rPr>
      </w:pPr>
      <w:r>
        <w:rPr>
          <w:sz w:val="24"/>
        </w:rPr>
        <w:lastRenderedPageBreak/>
        <w:t>У обучающегося будут сформированы следующие базовые логические действия как часть</w:t>
      </w:r>
      <w:r>
        <w:rPr>
          <w:spacing w:val="34"/>
          <w:sz w:val="24"/>
        </w:rPr>
        <w:t xml:space="preserve"> </w:t>
      </w:r>
      <w:r>
        <w:rPr>
          <w:sz w:val="24"/>
        </w:rPr>
        <w:t>универсальных познавательных</w:t>
      </w:r>
      <w:r>
        <w:rPr>
          <w:spacing w:val="29"/>
          <w:sz w:val="24"/>
        </w:rPr>
        <w:t xml:space="preserve"> </w:t>
      </w:r>
      <w:r>
        <w:rPr>
          <w:sz w:val="24"/>
        </w:rPr>
        <w:t>учебных действий:</w:t>
      </w:r>
      <w:r>
        <w:rPr>
          <w:spacing w:val="34"/>
          <w:sz w:val="24"/>
        </w:rPr>
        <w:t xml:space="preserve"> </w:t>
      </w:r>
      <w:r>
        <w:rPr>
          <w:sz w:val="24"/>
        </w:rPr>
        <w:t>устанавливать</w:t>
      </w:r>
      <w:r>
        <w:rPr>
          <w:spacing w:val="30"/>
          <w:sz w:val="24"/>
        </w:rPr>
        <w:t xml:space="preserve"> </w:t>
      </w:r>
      <w:r>
        <w:rPr>
          <w:sz w:val="24"/>
        </w:rPr>
        <w:t>существенные</w:t>
      </w:r>
      <w:r>
        <w:rPr>
          <w:spacing w:val="27"/>
          <w:sz w:val="24"/>
        </w:rPr>
        <w:t xml:space="preserve"> </w:t>
      </w:r>
      <w:r>
        <w:rPr>
          <w:sz w:val="24"/>
        </w:rPr>
        <w:t>признаки для</w:t>
      </w:r>
      <w:r>
        <w:rPr>
          <w:spacing w:val="80"/>
          <w:sz w:val="24"/>
        </w:rPr>
        <w:t xml:space="preserve"> </w:t>
      </w:r>
      <w:r>
        <w:rPr>
          <w:sz w:val="24"/>
        </w:rPr>
        <w:t>классификации</w:t>
      </w:r>
      <w:r>
        <w:rPr>
          <w:spacing w:val="80"/>
          <w:sz w:val="24"/>
        </w:rPr>
        <w:t xml:space="preserve"> </w:t>
      </w:r>
      <w:r>
        <w:rPr>
          <w:sz w:val="24"/>
        </w:rPr>
        <w:t>музыкальных</w:t>
      </w:r>
      <w:r>
        <w:rPr>
          <w:spacing w:val="80"/>
          <w:sz w:val="24"/>
        </w:rPr>
        <w:t xml:space="preserve"> </w:t>
      </w:r>
      <w:r>
        <w:rPr>
          <w:sz w:val="24"/>
        </w:rPr>
        <w:t>явлений,</w:t>
      </w:r>
      <w:r>
        <w:rPr>
          <w:spacing w:val="80"/>
          <w:sz w:val="24"/>
        </w:rPr>
        <w:t xml:space="preserve"> </w:t>
      </w:r>
      <w:r>
        <w:rPr>
          <w:sz w:val="24"/>
        </w:rPr>
        <w:t>выбирать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анализа,</w:t>
      </w:r>
      <w:r>
        <w:rPr>
          <w:spacing w:val="80"/>
          <w:sz w:val="24"/>
        </w:rPr>
        <w:t xml:space="preserve"> </w:t>
      </w:r>
      <w:r>
        <w:rPr>
          <w:sz w:val="24"/>
        </w:rPr>
        <w:t>сравнения</w:t>
      </w:r>
      <w:r>
        <w:rPr>
          <w:spacing w:val="80"/>
          <w:sz w:val="24"/>
        </w:rPr>
        <w:t xml:space="preserve"> </w:t>
      </w:r>
      <w:r>
        <w:rPr>
          <w:sz w:val="24"/>
        </w:rPr>
        <w:t>и</w:t>
      </w:r>
      <w:r>
        <w:rPr>
          <w:spacing w:val="80"/>
          <w:sz w:val="24"/>
        </w:rPr>
        <w:t xml:space="preserve"> </w:t>
      </w:r>
      <w:r>
        <w:rPr>
          <w:sz w:val="24"/>
        </w:rPr>
        <w:t>обобщения отдельных интонаций, мелодий и ритмов, других элементов музыкального языка; сопоставлять,</w:t>
      </w:r>
      <w:r>
        <w:rPr>
          <w:spacing w:val="38"/>
          <w:sz w:val="24"/>
        </w:rPr>
        <w:t xml:space="preserve"> </w:t>
      </w:r>
      <w:r>
        <w:rPr>
          <w:sz w:val="24"/>
        </w:rPr>
        <w:t>сравнивать</w:t>
      </w:r>
      <w:r>
        <w:rPr>
          <w:spacing w:val="40"/>
          <w:sz w:val="24"/>
        </w:rPr>
        <w:t xml:space="preserve"> </w:t>
      </w:r>
      <w:r>
        <w:rPr>
          <w:sz w:val="24"/>
        </w:rPr>
        <w:t>на</w:t>
      </w:r>
      <w:r>
        <w:rPr>
          <w:spacing w:val="35"/>
          <w:sz w:val="24"/>
        </w:rPr>
        <w:t xml:space="preserve"> </w:t>
      </w:r>
      <w:r>
        <w:rPr>
          <w:sz w:val="24"/>
        </w:rPr>
        <w:t>основании</w:t>
      </w:r>
      <w:r>
        <w:rPr>
          <w:spacing w:val="40"/>
          <w:sz w:val="24"/>
        </w:rPr>
        <w:t xml:space="preserve"> </w:t>
      </w:r>
      <w:r>
        <w:rPr>
          <w:sz w:val="24"/>
        </w:rPr>
        <w:t>существенных</w:t>
      </w:r>
      <w:r>
        <w:rPr>
          <w:spacing w:val="36"/>
          <w:sz w:val="24"/>
        </w:rPr>
        <w:t xml:space="preserve"> </w:t>
      </w:r>
      <w:r>
        <w:rPr>
          <w:sz w:val="24"/>
        </w:rPr>
        <w:t>признаков</w:t>
      </w:r>
      <w:r>
        <w:rPr>
          <w:spacing w:val="40"/>
          <w:sz w:val="24"/>
        </w:rPr>
        <w:t xml:space="preserve"> </w:t>
      </w:r>
      <w:r>
        <w:rPr>
          <w:sz w:val="24"/>
        </w:rPr>
        <w:t>произведения,</w:t>
      </w:r>
      <w:r>
        <w:rPr>
          <w:spacing w:val="38"/>
          <w:sz w:val="24"/>
        </w:rPr>
        <w:t xml:space="preserve"> </w:t>
      </w:r>
      <w:r>
        <w:rPr>
          <w:sz w:val="24"/>
        </w:rPr>
        <w:t>жанры</w:t>
      </w:r>
      <w:r>
        <w:rPr>
          <w:spacing w:val="40"/>
          <w:sz w:val="24"/>
        </w:rPr>
        <w:t xml:space="preserve"> </w:t>
      </w:r>
      <w:r>
        <w:rPr>
          <w:sz w:val="24"/>
        </w:rPr>
        <w:t>и</w:t>
      </w:r>
      <w:r>
        <w:rPr>
          <w:spacing w:val="37"/>
          <w:sz w:val="24"/>
        </w:rPr>
        <w:t xml:space="preserve"> </w:t>
      </w:r>
      <w:r>
        <w:rPr>
          <w:sz w:val="24"/>
        </w:rPr>
        <w:t>стили музыкального и других видов искусства;</w:t>
      </w:r>
    </w:p>
    <w:p w:rsidR="00FD54E7" w:rsidRDefault="005C31E9">
      <w:pPr>
        <w:pStyle w:val="a3"/>
        <w:spacing w:before="3" w:line="237" w:lineRule="auto"/>
        <w:ind w:right="242"/>
      </w:pPr>
      <w:r>
        <w:t>обнаруживать взаимные влияния отдельных видов, жанров и стилей музыки друг на друга, формулировать гипотезы о взаимосвязях;</w:t>
      </w:r>
    </w:p>
    <w:p w:rsidR="00FD54E7" w:rsidRDefault="005C31E9">
      <w:pPr>
        <w:pStyle w:val="a3"/>
        <w:spacing w:before="3"/>
        <w:ind w:right="227"/>
      </w:pPr>
      <w:r>
        <w:t>выявлять общее и особенное, закономерности и противоречия в комплексе выразительных</w:t>
      </w:r>
      <w:r>
        <w:rPr>
          <w:spacing w:val="40"/>
        </w:rPr>
        <w:t xml:space="preserve"> </w:t>
      </w:r>
      <w:r>
        <w:t xml:space="preserve">средств, используемых при создании музыкального образа конкретного произведения, жанра, </w:t>
      </w:r>
      <w:r>
        <w:rPr>
          <w:spacing w:val="-2"/>
        </w:rPr>
        <w:t>стиля;</w:t>
      </w:r>
    </w:p>
    <w:p w:rsidR="00FD54E7" w:rsidRDefault="005C31E9">
      <w:pPr>
        <w:pStyle w:val="a3"/>
        <w:ind w:right="233"/>
        <w:jc w:val="left"/>
      </w:pPr>
      <w:r>
        <w:t>выявлять и характеризовать существенные признаки конкретного музыкального звучания; самостоятельно</w:t>
      </w:r>
      <w:r>
        <w:rPr>
          <w:spacing w:val="40"/>
        </w:rPr>
        <w:t xml:space="preserve"> </w:t>
      </w:r>
      <w:r>
        <w:t>обобщать</w:t>
      </w:r>
      <w:r>
        <w:rPr>
          <w:spacing w:val="40"/>
        </w:rPr>
        <w:t xml:space="preserve"> </w:t>
      </w:r>
      <w:r>
        <w:t>и</w:t>
      </w:r>
      <w:r>
        <w:rPr>
          <w:spacing w:val="40"/>
        </w:rPr>
        <w:t xml:space="preserve"> </w:t>
      </w:r>
      <w:r>
        <w:t>формулировать</w:t>
      </w:r>
      <w:r>
        <w:rPr>
          <w:spacing w:val="40"/>
        </w:rPr>
        <w:t xml:space="preserve"> </w:t>
      </w:r>
      <w:r>
        <w:t>выводы</w:t>
      </w:r>
      <w:r>
        <w:rPr>
          <w:spacing w:val="40"/>
        </w:rPr>
        <w:t xml:space="preserve"> </w:t>
      </w:r>
      <w:r>
        <w:t>по</w:t>
      </w:r>
      <w:r>
        <w:rPr>
          <w:spacing w:val="80"/>
        </w:rPr>
        <w:t xml:space="preserve"> </w:t>
      </w:r>
      <w:r>
        <w:t>результатам</w:t>
      </w:r>
      <w:r>
        <w:rPr>
          <w:spacing w:val="40"/>
        </w:rPr>
        <w:t xml:space="preserve"> </w:t>
      </w:r>
      <w:r>
        <w:t>проведенного</w:t>
      </w:r>
      <w:r>
        <w:rPr>
          <w:spacing w:val="80"/>
        </w:rPr>
        <w:t xml:space="preserve"> </w:t>
      </w:r>
      <w:r>
        <w:t>слухового</w:t>
      </w:r>
      <w:r>
        <w:rPr>
          <w:spacing w:val="40"/>
        </w:rPr>
        <w:t xml:space="preserve"> </w:t>
      </w:r>
      <w:r>
        <w:rPr>
          <w:spacing w:val="-2"/>
        </w:rPr>
        <w:t>наблюдения-исследования.</w:t>
      </w:r>
    </w:p>
    <w:p w:rsidR="00FD54E7" w:rsidRDefault="005C31E9" w:rsidP="00DB0FF1">
      <w:pPr>
        <w:pStyle w:val="a5"/>
        <w:numPr>
          <w:ilvl w:val="3"/>
          <w:numId w:val="22"/>
        </w:numPr>
        <w:tabs>
          <w:tab w:val="left" w:pos="1949"/>
        </w:tabs>
        <w:spacing w:before="3" w:line="237" w:lineRule="auto"/>
        <w:ind w:left="533" w:right="229"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 действия как часть универсальных познавательных учебных действий:</w:t>
      </w:r>
    </w:p>
    <w:p w:rsidR="00FD54E7" w:rsidRDefault="005C31E9">
      <w:pPr>
        <w:pStyle w:val="a3"/>
        <w:spacing w:before="5" w:line="237" w:lineRule="auto"/>
        <w:ind w:right="232"/>
      </w:pPr>
      <w:r>
        <w:t xml:space="preserve">следовать внутренним слухом за развитием музыкального процесса, «наблюдать» звучание </w:t>
      </w:r>
      <w:r>
        <w:rPr>
          <w:spacing w:val="-2"/>
        </w:rPr>
        <w:t>музыки;</w:t>
      </w:r>
    </w:p>
    <w:p w:rsidR="00FD54E7" w:rsidRDefault="005C31E9">
      <w:pPr>
        <w:pStyle w:val="a3"/>
        <w:spacing w:before="4" w:line="275" w:lineRule="exact"/>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FD54E7" w:rsidRDefault="005C31E9">
      <w:pPr>
        <w:pStyle w:val="a3"/>
        <w:spacing w:line="242" w:lineRule="auto"/>
        <w:ind w:right="238"/>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D54E7" w:rsidRDefault="005C31E9">
      <w:pPr>
        <w:pStyle w:val="a3"/>
        <w:spacing w:line="242" w:lineRule="auto"/>
        <w:ind w:right="237"/>
      </w:pPr>
      <w:r>
        <w:t>составлять алгоритм действий и использовать его для решения учебных, в том числе исполнительских и творческих задач;</w:t>
      </w:r>
    </w:p>
    <w:p w:rsidR="00FD54E7" w:rsidRDefault="005C31E9">
      <w:pPr>
        <w:pStyle w:val="a3"/>
        <w:ind w:right="235"/>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w:t>
      </w:r>
      <w:r>
        <w:rPr>
          <w:spacing w:val="40"/>
        </w:rPr>
        <w:t xml:space="preserve"> </w:t>
      </w:r>
      <w:r>
        <w:t>музыкальных явлений, культурных объектов между собой;</w:t>
      </w:r>
    </w:p>
    <w:p w:rsidR="00FD54E7" w:rsidRDefault="005C31E9">
      <w:pPr>
        <w:pStyle w:val="a3"/>
        <w:spacing w:line="237" w:lineRule="auto"/>
        <w:ind w:right="235"/>
      </w:pPr>
      <w:r>
        <w:t>самостоятельно формулировать обобщения и выводы по результатам проведенного наблюдения, слухового исследования.</w:t>
      </w:r>
    </w:p>
    <w:p w:rsidR="00FD54E7" w:rsidRDefault="005C31E9" w:rsidP="00DB0FF1">
      <w:pPr>
        <w:pStyle w:val="a5"/>
        <w:numPr>
          <w:ilvl w:val="3"/>
          <w:numId w:val="22"/>
        </w:numPr>
        <w:tabs>
          <w:tab w:val="left" w:pos="1948"/>
        </w:tabs>
        <w:spacing w:line="237" w:lineRule="auto"/>
        <w:ind w:left="533" w:right="227" w:firstLine="0"/>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FD54E7" w:rsidRDefault="005C31E9">
      <w:pPr>
        <w:pStyle w:val="a3"/>
        <w:spacing w:before="5" w:line="237" w:lineRule="auto"/>
        <w:ind w:right="236"/>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D54E7" w:rsidRDefault="005C31E9">
      <w:pPr>
        <w:pStyle w:val="a3"/>
        <w:spacing w:before="3" w:line="275" w:lineRule="exact"/>
      </w:pPr>
      <w:r>
        <w:t>понимать</w:t>
      </w:r>
      <w:r>
        <w:rPr>
          <w:spacing w:val="-8"/>
        </w:rPr>
        <w:t xml:space="preserve"> </w:t>
      </w:r>
      <w:r>
        <w:t>специфику</w:t>
      </w:r>
      <w:r>
        <w:rPr>
          <w:spacing w:val="-13"/>
        </w:rPr>
        <w:t xml:space="preserve"> </w:t>
      </w:r>
      <w:r>
        <w:t>работы</w:t>
      </w:r>
      <w:r>
        <w:rPr>
          <w:spacing w:val="4"/>
        </w:rPr>
        <w:t xml:space="preserve"> </w:t>
      </w:r>
      <w:r>
        <w:t>с</w:t>
      </w:r>
      <w:r>
        <w:rPr>
          <w:spacing w:val="-4"/>
        </w:rPr>
        <w:t xml:space="preserve"> </w:t>
      </w:r>
      <w:r>
        <w:t>аудиоинформацией,</w:t>
      </w:r>
      <w:r>
        <w:rPr>
          <w:spacing w:val="-6"/>
        </w:rPr>
        <w:t xml:space="preserve"> </w:t>
      </w:r>
      <w:r>
        <w:t>музыкальными</w:t>
      </w:r>
      <w:r>
        <w:rPr>
          <w:spacing w:val="-2"/>
        </w:rPr>
        <w:t xml:space="preserve"> записями;</w:t>
      </w:r>
    </w:p>
    <w:p w:rsidR="00FD54E7" w:rsidRDefault="005C31E9">
      <w:pPr>
        <w:pStyle w:val="a3"/>
        <w:ind w:right="240"/>
      </w:pPr>
      <w:r>
        <w:t>использовать</w:t>
      </w:r>
      <w:r>
        <w:rPr>
          <w:spacing w:val="-6"/>
        </w:rPr>
        <w:t xml:space="preserve"> </w:t>
      </w:r>
      <w:r>
        <w:t>интонирование</w:t>
      </w:r>
      <w:r>
        <w:rPr>
          <w:spacing w:val="-4"/>
        </w:rPr>
        <w:t xml:space="preserve"> </w:t>
      </w:r>
      <w:r>
        <w:t>для</w:t>
      </w:r>
      <w:r>
        <w:rPr>
          <w:spacing w:val="-3"/>
        </w:rPr>
        <w:t xml:space="preserve"> </w:t>
      </w:r>
      <w:r>
        <w:t>запоминания</w:t>
      </w:r>
      <w:r>
        <w:rPr>
          <w:spacing w:val="-7"/>
        </w:rPr>
        <w:t xml:space="preserve"> </w:t>
      </w:r>
      <w:r>
        <w:t>звуковой</w:t>
      </w:r>
      <w:r>
        <w:rPr>
          <w:spacing w:val="-7"/>
        </w:rPr>
        <w:t xml:space="preserve"> </w:t>
      </w:r>
      <w:r>
        <w:t>информации,</w:t>
      </w:r>
      <w:r>
        <w:rPr>
          <w:spacing w:val="-6"/>
        </w:rPr>
        <w:t xml:space="preserve"> </w:t>
      </w:r>
      <w:r>
        <w:t>музыкальных</w:t>
      </w:r>
      <w:r>
        <w:rPr>
          <w:spacing w:val="-7"/>
        </w:rPr>
        <w:t xml:space="preserve"> </w:t>
      </w:r>
      <w:r>
        <w:t>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D54E7" w:rsidRDefault="005C31E9">
      <w:pPr>
        <w:pStyle w:val="a3"/>
        <w:spacing w:before="4" w:line="237" w:lineRule="auto"/>
        <w:ind w:right="1712"/>
        <w:jc w:val="left"/>
      </w:pPr>
      <w:r>
        <w:t>использовать смысловое чтение для извлечения, обобщения и систематизации информации</w:t>
      </w:r>
      <w:r>
        <w:rPr>
          <w:spacing w:val="-6"/>
        </w:rPr>
        <w:t xml:space="preserve"> </w:t>
      </w:r>
      <w:r>
        <w:t>из</w:t>
      </w:r>
      <w:r>
        <w:rPr>
          <w:spacing w:val="-10"/>
        </w:rPr>
        <w:t xml:space="preserve"> </w:t>
      </w:r>
      <w:r>
        <w:t>одного</w:t>
      </w:r>
      <w:r>
        <w:rPr>
          <w:spacing w:val="-2"/>
        </w:rPr>
        <w:t xml:space="preserve"> </w:t>
      </w:r>
      <w:r>
        <w:t>или</w:t>
      </w:r>
      <w:r>
        <w:rPr>
          <w:spacing w:val="-6"/>
        </w:rPr>
        <w:t xml:space="preserve"> </w:t>
      </w:r>
      <w:r>
        <w:t>нескольких</w:t>
      </w:r>
      <w:r>
        <w:rPr>
          <w:spacing w:val="-7"/>
        </w:rPr>
        <w:t xml:space="preserve"> </w:t>
      </w:r>
      <w:r>
        <w:t>источников</w:t>
      </w:r>
      <w:r>
        <w:rPr>
          <w:spacing w:val="-5"/>
        </w:rPr>
        <w:t xml:space="preserve"> </w:t>
      </w:r>
      <w:r>
        <w:t>с</w:t>
      </w:r>
      <w:r>
        <w:rPr>
          <w:spacing w:val="-3"/>
        </w:rPr>
        <w:t xml:space="preserve"> </w:t>
      </w:r>
      <w:r>
        <w:t>учетом</w:t>
      </w:r>
      <w:r>
        <w:rPr>
          <w:spacing w:val="-1"/>
        </w:rPr>
        <w:t xml:space="preserve"> </w:t>
      </w:r>
      <w:r>
        <w:t>поставленных</w:t>
      </w:r>
      <w:r>
        <w:rPr>
          <w:spacing w:val="-7"/>
        </w:rPr>
        <w:t xml:space="preserve"> </w:t>
      </w:r>
      <w:r>
        <w:t>целей;</w:t>
      </w:r>
    </w:p>
    <w:p w:rsidR="00FD54E7" w:rsidRDefault="005C31E9">
      <w:pPr>
        <w:pStyle w:val="a3"/>
        <w:tabs>
          <w:tab w:val="left" w:pos="1918"/>
          <w:tab w:val="left" w:pos="3458"/>
          <w:tab w:val="left" w:pos="5088"/>
          <w:tab w:val="left" w:pos="5674"/>
          <w:tab w:val="left" w:pos="7161"/>
          <w:tab w:val="left" w:pos="9060"/>
          <w:tab w:val="left" w:pos="10351"/>
        </w:tabs>
        <w:spacing w:before="6" w:line="237" w:lineRule="auto"/>
        <w:ind w:right="238"/>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FD54E7" w:rsidRDefault="005C31E9">
      <w:pPr>
        <w:pStyle w:val="a3"/>
        <w:tabs>
          <w:tab w:val="left" w:pos="1789"/>
          <w:tab w:val="left" w:pos="2730"/>
          <w:tab w:val="left" w:pos="4854"/>
          <w:tab w:val="left" w:pos="5224"/>
          <w:tab w:val="left" w:pos="7243"/>
          <w:tab w:val="left" w:pos="8759"/>
        </w:tabs>
        <w:spacing w:before="6" w:line="237" w:lineRule="auto"/>
        <w:ind w:right="233"/>
        <w:jc w:val="left"/>
      </w:pPr>
      <w:r>
        <w:rPr>
          <w:spacing w:val="-2"/>
        </w:rPr>
        <w:t>различать</w:t>
      </w:r>
      <w:r>
        <w:tab/>
      </w:r>
      <w:r>
        <w:rPr>
          <w:spacing w:val="-2"/>
        </w:rPr>
        <w:t>тексты</w:t>
      </w:r>
      <w:r>
        <w:tab/>
      </w:r>
      <w:r>
        <w:rPr>
          <w:spacing w:val="-2"/>
        </w:rPr>
        <w:t>информационного</w:t>
      </w:r>
      <w:r>
        <w:tab/>
      </w:r>
      <w:r>
        <w:rPr>
          <w:spacing w:val="-10"/>
        </w:rPr>
        <w:t>и</w:t>
      </w:r>
      <w:r>
        <w:tab/>
      </w:r>
      <w:r>
        <w:rPr>
          <w:spacing w:val="-2"/>
        </w:rPr>
        <w:t>художественного</w:t>
      </w:r>
      <w:r>
        <w:tab/>
      </w:r>
      <w:r>
        <w:rPr>
          <w:spacing w:val="-2"/>
        </w:rPr>
        <w:t>содержания,</w:t>
      </w:r>
      <w:r>
        <w:tab/>
      </w:r>
      <w:r>
        <w:rPr>
          <w:spacing w:val="-2"/>
        </w:rPr>
        <w:t xml:space="preserve">трансформировать, </w:t>
      </w:r>
      <w:r>
        <w:t>интерпретировать их в соответствии с учебной задачей;</w:t>
      </w:r>
    </w:p>
    <w:p w:rsidR="00FD54E7" w:rsidRDefault="005C31E9">
      <w:pPr>
        <w:pStyle w:val="a3"/>
        <w:spacing w:before="5" w:line="237" w:lineRule="auto"/>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D54E7" w:rsidRDefault="005C31E9" w:rsidP="00DB0FF1">
      <w:pPr>
        <w:pStyle w:val="a5"/>
        <w:numPr>
          <w:ilvl w:val="3"/>
          <w:numId w:val="22"/>
        </w:numPr>
        <w:tabs>
          <w:tab w:val="left" w:pos="1948"/>
        </w:tabs>
        <w:spacing w:before="4" w:line="240" w:lineRule="auto"/>
        <w:ind w:left="533" w:right="231" w:firstLine="0"/>
        <w:rPr>
          <w:sz w:val="24"/>
        </w:rPr>
      </w:pPr>
      <w:r>
        <w:rPr>
          <w:sz w:val="24"/>
        </w:rPr>
        <w:t>Овладение системой универсальных познавательных учебных действий</w:t>
      </w:r>
      <w:r>
        <w:rPr>
          <w:spacing w:val="40"/>
          <w:sz w:val="24"/>
        </w:rPr>
        <w:t xml:space="preserve"> </w:t>
      </w:r>
      <w:r>
        <w:rPr>
          <w:sz w:val="24"/>
        </w:rPr>
        <w:t>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D54E7" w:rsidRDefault="005C31E9" w:rsidP="00DB0FF1">
      <w:pPr>
        <w:pStyle w:val="a5"/>
        <w:numPr>
          <w:ilvl w:val="3"/>
          <w:numId w:val="22"/>
        </w:numPr>
        <w:tabs>
          <w:tab w:val="left" w:pos="1948"/>
        </w:tabs>
        <w:spacing w:line="242" w:lineRule="auto"/>
        <w:ind w:left="533" w:right="235" w:firstLine="0"/>
        <w:rPr>
          <w:sz w:val="24"/>
        </w:rPr>
      </w:pPr>
      <w:r>
        <w:rPr>
          <w:sz w:val="24"/>
        </w:rPr>
        <w:t>У обучающегося будут сформированы умения как часть универсальных коммуникативных учебных действий:</w:t>
      </w:r>
    </w:p>
    <w:p w:rsidR="00FD54E7" w:rsidRDefault="005C31E9" w:rsidP="00DB0FF1">
      <w:pPr>
        <w:pStyle w:val="a5"/>
        <w:numPr>
          <w:ilvl w:val="0"/>
          <w:numId w:val="20"/>
        </w:numPr>
        <w:tabs>
          <w:tab w:val="left" w:pos="1238"/>
        </w:tabs>
        <w:spacing w:line="271" w:lineRule="exact"/>
        <w:ind w:left="1238" w:hanging="705"/>
        <w:rPr>
          <w:sz w:val="24"/>
        </w:rPr>
      </w:pPr>
      <w:r>
        <w:rPr>
          <w:sz w:val="24"/>
        </w:rPr>
        <w:t>невербальная</w:t>
      </w:r>
      <w:r>
        <w:rPr>
          <w:spacing w:val="-5"/>
          <w:sz w:val="24"/>
        </w:rPr>
        <w:t xml:space="preserve"> </w:t>
      </w:r>
      <w:r>
        <w:rPr>
          <w:spacing w:val="-2"/>
          <w:sz w:val="24"/>
        </w:rPr>
        <w:t>коммуникация:</w:t>
      </w:r>
    </w:p>
    <w:p w:rsidR="00FD54E7" w:rsidRDefault="005C31E9">
      <w:pPr>
        <w:pStyle w:val="a3"/>
        <w:ind w:right="221"/>
      </w:pPr>
      <w: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передавать в собственном исполнении</w:t>
      </w:r>
      <w:r>
        <w:rPr>
          <w:spacing w:val="-4"/>
        </w:rPr>
        <w:t xml:space="preserve"> </w:t>
      </w:r>
      <w:r>
        <w:t>музыки художественное</w:t>
      </w:r>
      <w:r>
        <w:rPr>
          <w:spacing w:val="-1"/>
        </w:rPr>
        <w:t xml:space="preserve"> </w:t>
      </w:r>
      <w:r>
        <w:t>содержание,</w:t>
      </w:r>
      <w:r>
        <w:rPr>
          <w:spacing w:val="-3"/>
        </w:rPr>
        <w:t xml:space="preserve"> </w:t>
      </w:r>
      <w:r>
        <w:t>выражать</w:t>
      </w:r>
      <w:r>
        <w:rPr>
          <w:spacing w:val="-4"/>
        </w:rPr>
        <w:t xml:space="preserve"> </w:t>
      </w:r>
      <w:r>
        <w:t>настроение, чувства, личное отношение к исполняемому произведению;</w:t>
      </w:r>
    </w:p>
    <w:p w:rsidR="00FD54E7" w:rsidRDefault="005C31E9">
      <w:pPr>
        <w:pStyle w:val="a3"/>
        <w:tabs>
          <w:tab w:val="left" w:pos="1808"/>
          <w:tab w:val="left" w:pos="3367"/>
          <w:tab w:val="left" w:pos="5184"/>
          <w:tab w:val="left" w:pos="7313"/>
          <w:tab w:val="left" w:pos="7644"/>
          <w:tab w:val="left" w:pos="9001"/>
          <w:tab w:val="left" w:pos="9754"/>
        </w:tabs>
        <w:spacing w:before="6" w:line="237" w:lineRule="auto"/>
        <w:ind w:right="235"/>
        <w:jc w:val="left"/>
      </w:pPr>
      <w:r>
        <w:rPr>
          <w:spacing w:val="-2"/>
        </w:rPr>
        <w:t>осознанно</w:t>
      </w:r>
      <w:r>
        <w:tab/>
      </w:r>
      <w:r>
        <w:rPr>
          <w:spacing w:val="-2"/>
        </w:rPr>
        <w:t>пользоваться</w:t>
      </w:r>
      <w:r>
        <w:tab/>
      </w:r>
      <w:r>
        <w:rPr>
          <w:spacing w:val="-2"/>
        </w:rPr>
        <w:t>интонационной</w:t>
      </w:r>
      <w:r>
        <w:tab/>
      </w:r>
      <w:r>
        <w:rPr>
          <w:spacing w:val="-2"/>
        </w:rPr>
        <w:t>выразительностью</w:t>
      </w:r>
      <w:r>
        <w:tab/>
      </w:r>
      <w:r>
        <w:rPr>
          <w:spacing w:val="-10"/>
        </w:rPr>
        <w:t>в</w:t>
      </w:r>
      <w:r>
        <w:tab/>
      </w:r>
      <w:r>
        <w:rPr>
          <w:spacing w:val="-2"/>
        </w:rPr>
        <w:t>обыденной</w:t>
      </w:r>
      <w:r>
        <w:tab/>
      </w:r>
      <w:r>
        <w:rPr>
          <w:spacing w:val="-2"/>
        </w:rPr>
        <w:t>речи,</w:t>
      </w:r>
      <w:r>
        <w:tab/>
      </w:r>
      <w:r>
        <w:rPr>
          <w:spacing w:val="-2"/>
        </w:rPr>
        <w:t xml:space="preserve">понимать </w:t>
      </w:r>
      <w:r>
        <w:t>культурные нормы и значение интонации в повседневном общении;</w:t>
      </w:r>
    </w:p>
    <w:p w:rsidR="00FD54E7" w:rsidRDefault="005C31E9">
      <w:pPr>
        <w:pStyle w:val="a3"/>
        <w:spacing w:before="5" w:line="237" w:lineRule="auto"/>
        <w:jc w:val="left"/>
      </w:pPr>
      <w:r>
        <w:t>эффективно</w:t>
      </w:r>
      <w:r>
        <w:rPr>
          <w:spacing w:val="40"/>
        </w:rPr>
        <w:t xml:space="preserve"> </w:t>
      </w:r>
      <w:r>
        <w:t>использовать</w:t>
      </w:r>
      <w:r>
        <w:rPr>
          <w:spacing w:val="40"/>
        </w:rPr>
        <w:t xml:space="preserve"> </w:t>
      </w:r>
      <w:r>
        <w:t>интонационно-выразительные</w:t>
      </w:r>
      <w:r>
        <w:rPr>
          <w:spacing w:val="40"/>
        </w:rPr>
        <w:t xml:space="preserve"> </w:t>
      </w:r>
      <w:r>
        <w:t>возможности</w:t>
      </w:r>
      <w:r>
        <w:rPr>
          <w:spacing w:val="40"/>
        </w:rPr>
        <w:t xml:space="preserve"> </w:t>
      </w:r>
      <w:r>
        <w:t>в</w:t>
      </w:r>
      <w:r>
        <w:rPr>
          <w:spacing w:val="40"/>
        </w:rPr>
        <w:t xml:space="preserve"> </w:t>
      </w:r>
      <w:r>
        <w:t>ситуации</w:t>
      </w:r>
      <w:r>
        <w:rPr>
          <w:spacing w:val="40"/>
        </w:rPr>
        <w:t xml:space="preserve"> </w:t>
      </w:r>
      <w:r>
        <w:t>публичного</w:t>
      </w:r>
      <w:r>
        <w:rPr>
          <w:spacing w:val="40"/>
        </w:rPr>
        <w:t xml:space="preserve"> </w:t>
      </w:r>
      <w:r>
        <w:rPr>
          <w:spacing w:val="-2"/>
        </w:rPr>
        <w:t>выступления;</w:t>
      </w:r>
    </w:p>
    <w:p w:rsidR="00FD54E7" w:rsidRDefault="005C31E9">
      <w:pPr>
        <w:pStyle w:val="a3"/>
        <w:spacing w:before="6" w:line="237" w:lineRule="auto"/>
        <w:jc w:val="left"/>
      </w:pPr>
      <w:r>
        <w:t>распознавать</w:t>
      </w:r>
      <w:r>
        <w:rPr>
          <w:spacing w:val="40"/>
        </w:rPr>
        <w:t xml:space="preserve"> </w:t>
      </w:r>
      <w:r>
        <w:t>невербальные</w:t>
      </w:r>
      <w:r>
        <w:rPr>
          <w:spacing w:val="40"/>
        </w:rPr>
        <w:t xml:space="preserve"> </w:t>
      </w:r>
      <w:r>
        <w:t>средства</w:t>
      </w:r>
      <w:r>
        <w:rPr>
          <w:spacing w:val="35"/>
        </w:rPr>
        <w:t xml:space="preserve"> </w:t>
      </w:r>
      <w:r>
        <w:t>общения</w:t>
      </w:r>
      <w:r>
        <w:rPr>
          <w:spacing w:val="36"/>
        </w:rPr>
        <w:t xml:space="preserve"> </w:t>
      </w:r>
      <w:r>
        <w:t>(интонация,</w:t>
      </w:r>
      <w:r>
        <w:rPr>
          <w:spacing w:val="38"/>
        </w:rPr>
        <w:t xml:space="preserve"> </w:t>
      </w:r>
      <w:r>
        <w:t>мимика,</w:t>
      </w:r>
      <w:r>
        <w:rPr>
          <w:spacing w:val="40"/>
        </w:rPr>
        <w:t xml:space="preserve"> </w:t>
      </w:r>
      <w:r>
        <w:t>жесты),</w:t>
      </w:r>
      <w:r>
        <w:rPr>
          <w:spacing w:val="40"/>
        </w:rPr>
        <w:t xml:space="preserve"> </w:t>
      </w:r>
      <w:r>
        <w:t>расценивать</w:t>
      </w:r>
      <w:r>
        <w:rPr>
          <w:spacing w:val="40"/>
        </w:rPr>
        <w:t xml:space="preserve"> </w:t>
      </w:r>
      <w:r>
        <w:t>их</w:t>
      </w:r>
      <w:r>
        <w:rPr>
          <w:spacing w:val="36"/>
        </w:rPr>
        <w:t xml:space="preserve"> </w:t>
      </w:r>
      <w:r>
        <w:t>как полноценные элементы коммуникации, включаться в соответствующий уровень общения;</w:t>
      </w:r>
    </w:p>
    <w:p w:rsidR="00FD54E7" w:rsidRDefault="005C31E9" w:rsidP="00DB0FF1">
      <w:pPr>
        <w:pStyle w:val="a5"/>
        <w:numPr>
          <w:ilvl w:val="0"/>
          <w:numId w:val="20"/>
        </w:numPr>
        <w:tabs>
          <w:tab w:val="left" w:pos="1239"/>
        </w:tabs>
        <w:spacing w:before="4"/>
        <w:ind w:hanging="706"/>
        <w:rPr>
          <w:sz w:val="24"/>
        </w:rPr>
      </w:pPr>
      <w:r>
        <w:rPr>
          <w:sz w:val="24"/>
        </w:rPr>
        <w:t>вербальное</w:t>
      </w:r>
      <w:r>
        <w:rPr>
          <w:spacing w:val="-5"/>
          <w:sz w:val="24"/>
        </w:rPr>
        <w:t xml:space="preserve"> </w:t>
      </w:r>
      <w:r>
        <w:rPr>
          <w:spacing w:val="-2"/>
          <w:sz w:val="24"/>
        </w:rPr>
        <w:t>общение:</w:t>
      </w:r>
    </w:p>
    <w:p w:rsidR="00FD54E7" w:rsidRDefault="005C31E9">
      <w:pPr>
        <w:pStyle w:val="a3"/>
        <w:spacing w:line="242" w:lineRule="auto"/>
        <w:jc w:val="left"/>
      </w:pPr>
      <w:r>
        <w:t>воспринимать</w:t>
      </w:r>
      <w:r>
        <w:rPr>
          <w:spacing w:val="-2"/>
        </w:rPr>
        <w:t xml:space="preserve"> </w:t>
      </w:r>
      <w:r>
        <w:t>и</w:t>
      </w:r>
      <w:r>
        <w:rPr>
          <w:spacing w:val="-2"/>
        </w:rPr>
        <w:t xml:space="preserve"> </w:t>
      </w:r>
      <w:r>
        <w:t>формулировать суждения, выражать эмоции</w:t>
      </w:r>
      <w:r>
        <w:rPr>
          <w:spacing w:val="-2"/>
        </w:rPr>
        <w:t xml:space="preserve"> </w:t>
      </w:r>
      <w:r>
        <w:t>в</w:t>
      </w:r>
      <w:r>
        <w:rPr>
          <w:spacing w:val="-2"/>
        </w:rPr>
        <w:t xml:space="preserve"> </w:t>
      </w:r>
      <w:r>
        <w:t>соответствии</w:t>
      </w:r>
      <w:r>
        <w:rPr>
          <w:spacing w:val="-2"/>
        </w:rPr>
        <w:t xml:space="preserve"> </w:t>
      </w:r>
      <w:r>
        <w:t>с</w:t>
      </w:r>
      <w:r>
        <w:rPr>
          <w:spacing w:val="-4"/>
        </w:rPr>
        <w:t xml:space="preserve"> </w:t>
      </w:r>
      <w:r>
        <w:t>условиями</w:t>
      </w:r>
      <w:r>
        <w:rPr>
          <w:spacing w:val="-2"/>
        </w:rPr>
        <w:t xml:space="preserve"> </w:t>
      </w:r>
      <w:r>
        <w:t>и</w:t>
      </w:r>
      <w:r>
        <w:rPr>
          <w:spacing w:val="-2"/>
        </w:rPr>
        <w:t xml:space="preserve"> </w:t>
      </w:r>
      <w:r>
        <w:t xml:space="preserve">целями </w:t>
      </w:r>
      <w:r>
        <w:rPr>
          <w:spacing w:val="-2"/>
        </w:rPr>
        <w:t>общения;</w:t>
      </w:r>
    </w:p>
    <w:p w:rsidR="00FD54E7" w:rsidRDefault="005C31E9">
      <w:pPr>
        <w:pStyle w:val="a3"/>
        <w:spacing w:line="242" w:lineRule="auto"/>
        <w:ind w:right="313"/>
        <w:jc w:val="left"/>
      </w:pPr>
      <w:r>
        <w:t>выражать свое мнение, в том числе впечатления от общения с музыкальным искусством в устных</w:t>
      </w:r>
      <w:r>
        <w:rPr>
          <w:spacing w:val="40"/>
        </w:rPr>
        <w:t xml:space="preserve"> </w:t>
      </w:r>
      <w:r>
        <w:t>и письменных текстах;</w:t>
      </w:r>
    </w:p>
    <w:p w:rsidR="00FD54E7" w:rsidRDefault="005C31E9">
      <w:pPr>
        <w:pStyle w:val="a3"/>
        <w:spacing w:line="271" w:lineRule="exact"/>
        <w:jc w:val="left"/>
      </w:pPr>
      <w:r>
        <w:t>понимать</w:t>
      </w:r>
      <w:r>
        <w:rPr>
          <w:spacing w:val="-8"/>
        </w:rPr>
        <w:t xml:space="preserve"> </w:t>
      </w:r>
      <w:r>
        <w:t>намерения</w:t>
      </w:r>
      <w:r>
        <w:rPr>
          <w:spacing w:val="-7"/>
        </w:rPr>
        <w:t xml:space="preserve"> </w:t>
      </w:r>
      <w:r>
        <w:t>других,</w:t>
      </w:r>
      <w:r>
        <w:rPr>
          <w:spacing w:val="-1"/>
        </w:rPr>
        <w:t xml:space="preserve"> </w:t>
      </w:r>
      <w:r>
        <w:t>проявлять</w:t>
      </w:r>
      <w:r>
        <w:rPr>
          <w:spacing w:val="-7"/>
        </w:rPr>
        <w:t xml:space="preserve"> </w:t>
      </w:r>
      <w:r>
        <w:t>уважительное</w:t>
      </w:r>
      <w:r>
        <w:rPr>
          <w:spacing w:val="-4"/>
        </w:rPr>
        <w:t xml:space="preserve"> </w:t>
      </w:r>
      <w:r>
        <w:rPr>
          <w:spacing w:val="-2"/>
        </w:rPr>
        <w:t>отношение</w:t>
      </w:r>
    </w:p>
    <w:p w:rsidR="00FD54E7" w:rsidRDefault="005C31E9">
      <w:pPr>
        <w:pStyle w:val="a3"/>
        <w:spacing w:line="275" w:lineRule="exact"/>
        <w:jc w:val="left"/>
      </w:pPr>
      <w:r>
        <w:t>к</w:t>
      </w:r>
      <w:r>
        <w:rPr>
          <w:spacing w:val="-6"/>
        </w:rPr>
        <w:t xml:space="preserve"> </w:t>
      </w:r>
      <w:r>
        <w:t>собеседнику</w:t>
      </w:r>
      <w:r>
        <w:rPr>
          <w:spacing w:val="-10"/>
        </w:rPr>
        <w:t xml:space="preserve"> </w:t>
      </w:r>
      <w:r>
        <w:t>и в</w:t>
      </w:r>
      <w:r>
        <w:rPr>
          <w:spacing w:val="3"/>
        </w:rPr>
        <w:t xml:space="preserve"> </w:t>
      </w:r>
      <w:r>
        <w:t>корректной форме</w:t>
      </w:r>
      <w:r>
        <w:rPr>
          <w:spacing w:val="-7"/>
        </w:rPr>
        <w:t xml:space="preserve"> </w:t>
      </w:r>
      <w:r>
        <w:t>формулировать</w:t>
      </w:r>
      <w:r>
        <w:rPr>
          <w:spacing w:val="-1"/>
        </w:rPr>
        <w:t xml:space="preserve"> </w:t>
      </w:r>
      <w:r>
        <w:t xml:space="preserve">свои </w:t>
      </w:r>
      <w:r>
        <w:rPr>
          <w:spacing w:val="-2"/>
        </w:rPr>
        <w:t>возражения;</w:t>
      </w:r>
    </w:p>
    <w:p w:rsidR="00FD54E7" w:rsidRDefault="005C31E9">
      <w:pPr>
        <w:pStyle w:val="a3"/>
        <w:spacing w:line="242" w:lineRule="auto"/>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77"/>
        </w:rPr>
        <w:t xml:space="preserve"> </w:t>
      </w:r>
      <w:r>
        <w:t>обсуждаемой</w:t>
      </w:r>
      <w:r>
        <w:rPr>
          <w:spacing w:val="80"/>
        </w:rPr>
        <w:t xml:space="preserve"> </w:t>
      </w:r>
      <w:r>
        <w:t>темы,</w:t>
      </w:r>
      <w:r>
        <w:rPr>
          <w:spacing w:val="80"/>
        </w:rPr>
        <w:t xml:space="preserve"> </w:t>
      </w:r>
      <w:r>
        <w:t>поддерживать благожелательный тон диалога;</w:t>
      </w:r>
    </w:p>
    <w:p w:rsidR="00FD54E7" w:rsidRDefault="005C31E9">
      <w:pPr>
        <w:pStyle w:val="a3"/>
        <w:spacing w:line="271" w:lineRule="exact"/>
        <w:jc w:val="left"/>
      </w:pPr>
      <w:r>
        <w:t>публично</w:t>
      </w:r>
      <w:r>
        <w:rPr>
          <w:spacing w:val="-4"/>
        </w:rPr>
        <w:t xml:space="preserve"> </w:t>
      </w:r>
      <w:r>
        <w:t>представлять</w:t>
      </w:r>
      <w:r>
        <w:rPr>
          <w:spacing w:val="-6"/>
        </w:rPr>
        <w:t xml:space="preserve"> </w:t>
      </w:r>
      <w:r>
        <w:t>результаты</w:t>
      </w:r>
      <w:r>
        <w:rPr>
          <w:spacing w:val="1"/>
        </w:rPr>
        <w:t xml:space="preserve"> </w:t>
      </w:r>
      <w:r>
        <w:t>учебной</w:t>
      </w:r>
      <w:r>
        <w:rPr>
          <w:spacing w:val="-4"/>
        </w:rPr>
        <w:t xml:space="preserve"> </w:t>
      </w:r>
      <w:r>
        <w:t>и</w:t>
      </w:r>
      <w:r>
        <w:rPr>
          <w:spacing w:val="-9"/>
        </w:rPr>
        <w:t xml:space="preserve"> </w:t>
      </w:r>
      <w:r>
        <w:t>творческой</w:t>
      </w:r>
      <w:r>
        <w:rPr>
          <w:spacing w:val="-4"/>
        </w:rPr>
        <w:t xml:space="preserve"> </w:t>
      </w:r>
      <w:r>
        <w:rPr>
          <w:spacing w:val="-2"/>
        </w:rPr>
        <w:t>деятельности;</w:t>
      </w:r>
    </w:p>
    <w:p w:rsidR="00FD54E7" w:rsidRDefault="005C31E9" w:rsidP="00DB0FF1">
      <w:pPr>
        <w:pStyle w:val="a5"/>
        <w:numPr>
          <w:ilvl w:val="0"/>
          <w:numId w:val="20"/>
        </w:numPr>
        <w:tabs>
          <w:tab w:val="left" w:pos="1239"/>
        </w:tabs>
        <w:ind w:hanging="706"/>
        <w:rPr>
          <w:sz w:val="24"/>
        </w:rPr>
      </w:pPr>
      <w:r>
        <w:rPr>
          <w:sz w:val="24"/>
        </w:rPr>
        <w:t>совместная</w:t>
      </w:r>
      <w:r>
        <w:rPr>
          <w:spacing w:val="-4"/>
          <w:sz w:val="24"/>
        </w:rPr>
        <w:t xml:space="preserve"> </w:t>
      </w:r>
      <w:r>
        <w:rPr>
          <w:sz w:val="24"/>
        </w:rPr>
        <w:t>деятельность</w:t>
      </w:r>
      <w:r>
        <w:rPr>
          <w:spacing w:val="-5"/>
          <w:sz w:val="24"/>
        </w:rPr>
        <w:t xml:space="preserve"> </w:t>
      </w:r>
      <w:r>
        <w:rPr>
          <w:spacing w:val="-2"/>
          <w:sz w:val="24"/>
        </w:rPr>
        <w:t>(сотрудничество):</w:t>
      </w:r>
    </w:p>
    <w:p w:rsidR="00FD54E7" w:rsidRDefault="005C31E9">
      <w:pPr>
        <w:pStyle w:val="a3"/>
        <w:ind w:right="221"/>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FD54E7" w:rsidRDefault="005C31E9">
      <w:pPr>
        <w:pStyle w:val="a3"/>
        <w:ind w:right="226"/>
      </w:pPr>
      <w:r>
        <w:t>понимать</w:t>
      </w:r>
      <w:r>
        <w:rPr>
          <w:spacing w:val="-1"/>
        </w:rPr>
        <w:t xml:space="preserve"> </w:t>
      </w:r>
      <w:r>
        <w:t>и</w:t>
      </w:r>
      <w:r>
        <w:rPr>
          <w:spacing w:val="-2"/>
        </w:rPr>
        <w:t xml:space="preserve"> </w:t>
      </w:r>
      <w:r>
        <w:t>использовать</w:t>
      </w:r>
      <w:r>
        <w:rPr>
          <w:spacing w:val="-2"/>
        </w:rPr>
        <w:t xml:space="preserve"> </w:t>
      </w:r>
      <w:r>
        <w:t>преимущества коллективной,</w:t>
      </w:r>
      <w:r>
        <w:rPr>
          <w:spacing w:val="-2"/>
        </w:rPr>
        <w:t xml:space="preserve"> </w:t>
      </w:r>
      <w:r>
        <w:t>групповой и</w:t>
      </w:r>
      <w:r>
        <w:rPr>
          <w:spacing w:val="-2"/>
        </w:rPr>
        <w:t xml:space="preserve"> </w:t>
      </w:r>
      <w:r>
        <w:t>индивидуальной</w:t>
      </w:r>
      <w:r>
        <w:rPr>
          <w:spacing w:val="-2"/>
        </w:rPr>
        <w:t xml:space="preserve"> </w:t>
      </w:r>
      <w:r>
        <w:t>музыкальной деятельности, выбирать наиболее эффективные формы взаимодействия при решении</w:t>
      </w:r>
      <w:r>
        <w:rPr>
          <w:spacing w:val="40"/>
        </w:rPr>
        <w:t xml:space="preserve"> </w:t>
      </w:r>
      <w:r>
        <w:t>поставленной задачи;</w:t>
      </w:r>
    </w:p>
    <w:p w:rsidR="00FD54E7" w:rsidRDefault="005C31E9">
      <w:pPr>
        <w:pStyle w:val="a3"/>
        <w:spacing w:line="242" w:lineRule="auto"/>
        <w:ind w:right="224"/>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D54E7" w:rsidRDefault="005C31E9">
      <w:pPr>
        <w:pStyle w:val="a3"/>
        <w:spacing w:line="242" w:lineRule="auto"/>
        <w:ind w:right="235"/>
      </w:pPr>
      <w:r>
        <w:t>уметь обобщать мнения нескольких человек, проявлять готовность руководить, выполнять поручения, подчиняться;</w:t>
      </w:r>
    </w:p>
    <w:p w:rsidR="00FD54E7" w:rsidRDefault="005C31E9">
      <w:pPr>
        <w:pStyle w:val="a3"/>
        <w:spacing w:line="242" w:lineRule="auto"/>
        <w:ind w:right="231"/>
      </w:pPr>
      <w:r>
        <w:t>оценивать качество своего вклада в общий продукт по критериям, самостоятельно сформулированным участниками взаимодействия;</w:t>
      </w:r>
    </w:p>
    <w:p w:rsidR="00FD54E7" w:rsidRDefault="005C31E9">
      <w:pPr>
        <w:pStyle w:val="a3"/>
        <w:ind w:right="22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D54E7" w:rsidRDefault="005C31E9" w:rsidP="00DB0FF1">
      <w:pPr>
        <w:pStyle w:val="a5"/>
        <w:numPr>
          <w:ilvl w:val="3"/>
          <w:numId w:val="22"/>
        </w:numPr>
        <w:tabs>
          <w:tab w:val="left" w:pos="1948"/>
        </w:tabs>
        <w:spacing w:line="237" w:lineRule="auto"/>
        <w:ind w:left="533" w:right="232" w:firstLine="0"/>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FD54E7" w:rsidRDefault="005C31E9">
      <w:pPr>
        <w:pStyle w:val="a3"/>
        <w:ind w:right="227"/>
      </w:pPr>
      <w:r>
        <w:t>ставить</w:t>
      </w:r>
      <w:r>
        <w:rPr>
          <w:spacing w:val="-1"/>
        </w:rPr>
        <w:t xml:space="preserve"> </w:t>
      </w:r>
      <w:r>
        <w:t>перед собой</w:t>
      </w:r>
      <w:r>
        <w:rPr>
          <w:spacing w:val="-1"/>
        </w:rPr>
        <w:t xml:space="preserve"> </w:t>
      </w:r>
      <w:r>
        <w:t>среднесрочные</w:t>
      </w:r>
      <w:r>
        <w:rPr>
          <w:spacing w:val="-3"/>
        </w:rPr>
        <w:t xml:space="preserve"> </w:t>
      </w:r>
      <w:r>
        <w:t>и</w:t>
      </w:r>
      <w:r>
        <w:rPr>
          <w:spacing w:val="-1"/>
        </w:rPr>
        <w:t xml:space="preserve"> </w:t>
      </w:r>
      <w:r>
        <w:t>долгосрочные</w:t>
      </w:r>
      <w:r>
        <w:rPr>
          <w:spacing w:val="-3"/>
        </w:rPr>
        <w:t xml:space="preserve"> </w:t>
      </w:r>
      <w:r>
        <w:t>цели</w:t>
      </w:r>
      <w:r>
        <w:rPr>
          <w:spacing w:val="-1"/>
        </w:rPr>
        <w:t xml:space="preserve"> </w:t>
      </w:r>
      <w:r>
        <w:t>по самосовершенствованию, в том</w:t>
      </w:r>
      <w:r>
        <w:rPr>
          <w:spacing w:val="-1"/>
        </w:rPr>
        <w:t xml:space="preserve"> </w:t>
      </w:r>
      <w:r>
        <w:t>числе в части творческих, исполнительских навыков и способностей, настойчиво продвигаться к поставленной цели;</w:t>
      </w:r>
    </w:p>
    <w:p w:rsidR="00FD54E7" w:rsidRDefault="005C31E9">
      <w:pPr>
        <w:pStyle w:val="a3"/>
        <w:jc w:val="left"/>
      </w:pPr>
      <w:r>
        <w:t>планировать достижение целей через решение ряда последовательных задач частного характера; 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вносить</w:t>
      </w:r>
      <w:r>
        <w:rPr>
          <w:spacing w:val="80"/>
          <w:w w:val="150"/>
        </w:rPr>
        <w:t xml:space="preserve"> </w:t>
      </w:r>
      <w:r>
        <w:t>необходимые</w:t>
      </w:r>
      <w:r>
        <w:rPr>
          <w:spacing w:val="80"/>
          <w:w w:val="150"/>
        </w:rPr>
        <w:t xml:space="preserve"> </w:t>
      </w:r>
      <w:r>
        <w:t>коррективы</w:t>
      </w:r>
      <w:r>
        <w:rPr>
          <w:spacing w:val="80"/>
          <w:w w:val="150"/>
        </w:rPr>
        <w:t xml:space="preserve"> </w:t>
      </w:r>
      <w:r>
        <w:t>в</w:t>
      </w:r>
      <w:r>
        <w:rPr>
          <w:spacing w:val="80"/>
          <w:w w:val="150"/>
        </w:rPr>
        <w:t xml:space="preserve"> </w:t>
      </w:r>
      <w:r>
        <w:t>ходе</w:t>
      </w:r>
      <w:r>
        <w:rPr>
          <w:spacing w:val="80"/>
          <w:w w:val="150"/>
        </w:rPr>
        <w:t xml:space="preserve"> </w:t>
      </w:r>
      <w:r>
        <w:t xml:space="preserve">его </w:t>
      </w:r>
      <w:r>
        <w:rPr>
          <w:spacing w:val="-2"/>
        </w:rPr>
        <w:t>реализации;</w:t>
      </w:r>
    </w:p>
    <w:p w:rsidR="00FD54E7" w:rsidRDefault="005C31E9">
      <w:pPr>
        <w:pStyle w:val="a3"/>
        <w:jc w:val="left"/>
      </w:pPr>
      <w:r>
        <w:t>выявлять наиболее важные проблемы для решения в учебных и жизненных ситуациях; самостоятельно</w:t>
      </w:r>
      <w:r>
        <w:rPr>
          <w:spacing w:val="32"/>
        </w:rPr>
        <w:t xml:space="preserve"> </w:t>
      </w:r>
      <w:r>
        <w:t>составлять</w:t>
      </w:r>
      <w:r>
        <w:rPr>
          <w:spacing w:val="33"/>
        </w:rPr>
        <w:t xml:space="preserve"> </w:t>
      </w:r>
      <w:r>
        <w:t>алгоритм</w:t>
      </w:r>
      <w:r>
        <w:rPr>
          <w:spacing w:val="30"/>
        </w:rPr>
        <w:t xml:space="preserve"> </w:t>
      </w:r>
      <w:r>
        <w:t>решения задачи</w:t>
      </w:r>
      <w:r>
        <w:rPr>
          <w:spacing w:val="33"/>
        </w:rPr>
        <w:t xml:space="preserve"> </w:t>
      </w:r>
      <w:r>
        <w:t>(или</w:t>
      </w:r>
      <w:r>
        <w:rPr>
          <w:spacing w:val="33"/>
        </w:rPr>
        <w:t xml:space="preserve"> </w:t>
      </w:r>
      <w:r>
        <w:t>его</w:t>
      </w:r>
      <w:r>
        <w:rPr>
          <w:spacing w:val="32"/>
        </w:rPr>
        <w:t xml:space="preserve"> </w:t>
      </w:r>
      <w:r>
        <w:t>часть),</w:t>
      </w:r>
      <w:r>
        <w:rPr>
          <w:spacing w:val="30"/>
        </w:rPr>
        <w:t xml:space="preserve"> </w:t>
      </w:r>
      <w:r>
        <w:t>выбирать способ</w:t>
      </w:r>
      <w:r>
        <w:rPr>
          <w:spacing w:val="30"/>
        </w:rPr>
        <w:t xml:space="preserve"> </w:t>
      </w:r>
      <w:r>
        <w:t>решения учебной</w:t>
      </w:r>
      <w:r>
        <w:rPr>
          <w:spacing w:val="40"/>
        </w:rPr>
        <w:t xml:space="preserve"> </w:t>
      </w:r>
      <w:r>
        <w:t>задачи</w:t>
      </w:r>
      <w:r>
        <w:rPr>
          <w:spacing w:val="40"/>
        </w:rPr>
        <w:t xml:space="preserve"> </w:t>
      </w:r>
      <w:r>
        <w:t>с</w:t>
      </w:r>
      <w:r>
        <w:rPr>
          <w:spacing w:val="40"/>
        </w:rPr>
        <w:t xml:space="preserve"> </w:t>
      </w:r>
      <w:r>
        <w:t>учетом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 предлагаемые варианты решений;</w:t>
      </w:r>
    </w:p>
    <w:p w:rsidR="00FD54E7" w:rsidRDefault="005C31E9">
      <w:pPr>
        <w:pStyle w:val="a3"/>
        <w:spacing w:line="275" w:lineRule="exact"/>
        <w:jc w:val="left"/>
      </w:pPr>
      <w:r>
        <w:t>проводить</w:t>
      </w:r>
      <w:r>
        <w:rPr>
          <w:spacing w:val="-6"/>
        </w:rPr>
        <w:t xml:space="preserve"> </w:t>
      </w:r>
      <w:r>
        <w:t>выбор</w:t>
      </w:r>
      <w:r>
        <w:rPr>
          <w:spacing w:val="-1"/>
        </w:rPr>
        <w:t xml:space="preserve"> </w:t>
      </w:r>
      <w:r>
        <w:t>и</w:t>
      </w:r>
      <w:r>
        <w:rPr>
          <w:spacing w:val="-5"/>
        </w:rPr>
        <w:t xml:space="preserve"> </w:t>
      </w:r>
      <w:r>
        <w:t>брать за</w:t>
      </w:r>
      <w:r>
        <w:rPr>
          <w:spacing w:val="-7"/>
        </w:rPr>
        <w:t xml:space="preserve"> </w:t>
      </w:r>
      <w:r>
        <w:t>него</w:t>
      </w:r>
      <w:r>
        <w:rPr>
          <w:spacing w:val="-6"/>
        </w:rPr>
        <w:t xml:space="preserve"> </w:t>
      </w:r>
      <w:r>
        <w:t>ответственность на</w:t>
      </w:r>
      <w:r>
        <w:rPr>
          <w:spacing w:val="-1"/>
        </w:rPr>
        <w:t xml:space="preserve"> </w:t>
      </w:r>
      <w:r>
        <w:rPr>
          <w:spacing w:val="-2"/>
        </w:rPr>
        <w:t>себя.</w:t>
      </w:r>
    </w:p>
    <w:p w:rsidR="00FD54E7" w:rsidRDefault="005C31E9" w:rsidP="00DB0FF1">
      <w:pPr>
        <w:pStyle w:val="a5"/>
        <w:numPr>
          <w:ilvl w:val="3"/>
          <w:numId w:val="22"/>
        </w:numPr>
        <w:tabs>
          <w:tab w:val="left" w:pos="1949"/>
        </w:tabs>
        <w:spacing w:line="242" w:lineRule="auto"/>
        <w:ind w:left="533" w:right="232" w:firstLine="0"/>
        <w:rPr>
          <w:sz w:val="24"/>
        </w:rPr>
      </w:pPr>
      <w:r>
        <w:rPr>
          <w:sz w:val="24"/>
        </w:rPr>
        <w:t>У обучающегося будут сформированы умения</w:t>
      </w:r>
      <w:r>
        <w:rPr>
          <w:spacing w:val="27"/>
          <w:sz w:val="24"/>
        </w:rPr>
        <w:t xml:space="preserve"> </w:t>
      </w:r>
      <w:r>
        <w:rPr>
          <w:sz w:val="24"/>
        </w:rPr>
        <w:t>самоконтроля (рефлексии) как часть универсальных регулятивных учебных действий:</w:t>
      </w:r>
    </w:p>
    <w:p w:rsidR="00FD54E7" w:rsidRDefault="005C31E9">
      <w:pPr>
        <w:pStyle w:val="a3"/>
        <w:spacing w:line="242" w:lineRule="auto"/>
        <w:ind w:right="3293"/>
        <w:jc w:val="left"/>
      </w:pPr>
      <w:r>
        <w:t>владеть способами самоконтроля, самомотивации и рефлексии; давать</w:t>
      </w:r>
      <w:r>
        <w:rPr>
          <w:spacing w:val="-3"/>
        </w:rPr>
        <w:t xml:space="preserve"> </w:t>
      </w:r>
      <w:r>
        <w:t>оценку</w:t>
      </w:r>
      <w:r>
        <w:rPr>
          <w:spacing w:val="-9"/>
        </w:rPr>
        <w:t xml:space="preserve"> </w:t>
      </w:r>
      <w:r>
        <w:t>учебной</w:t>
      </w:r>
      <w:r>
        <w:rPr>
          <w:spacing w:val="-3"/>
        </w:rPr>
        <w:t xml:space="preserve"> </w:t>
      </w:r>
      <w:r>
        <w:t>ситуации</w:t>
      </w:r>
      <w:r>
        <w:rPr>
          <w:spacing w:val="-3"/>
        </w:rPr>
        <w:t xml:space="preserve"> </w:t>
      </w:r>
      <w:r>
        <w:t>и</w:t>
      </w:r>
      <w:r>
        <w:rPr>
          <w:spacing w:val="-3"/>
        </w:rPr>
        <w:t xml:space="preserve"> </w:t>
      </w:r>
      <w:r>
        <w:t>предлагать</w:t>
      </w:r>
      <w:r>
        <w:rPr>
          <w:spacing w:val="-12"/>
        </w:rPr>
        <w:t xml:space="preserve"> </w:t>
      </w:r>
      <w:r>
        <w:t>план</w:t>
      </w:r>
      <w:r>
        <w:rPr>
          <w:spacing w:val="-3"/>
        </w:rPr>
        <w:t xml:space="preserve"> </w:t>
      </w:r>
      <w:r>
        <w:t>ее</w:t>
      </w:r>
      <w:r>
        <w:rPr>
          <w:spacing w:val="-5"/>
        </w:rPr>
        <w:t xml:space="preserve"> </w:t>
      </w:r>
      <w:r>
        <w:t>изменения;</w:t>
      </w:r>
    </w:p>
    <w:p w:rsidR="00FD54E7" w:rsidRDefault="005C31E9">
      <w:pPr>
        <w:pStyle w:val="a3"/>
        <w:spacing w:line="242" w:lineRule="auto"/>
        <w:jc w:val="left"/>
      </w:pPr>
      <w:r>
        <w:t>предвидеть</w:t>
      </w:r>
      <w:r>
        <w:rPr>
          <w:spacing w:val="31"/>
        </w:rPr>
        <w:t xml:space="preserve"> </w:t>
      </w:r>
      <w:r>
        <w:t>трудности,</w:t>
      </w:r>
      <w:r>
        <w:rPr>
          <w:spacing w:val="31"/>
        </w:rPr>
        <w:t xml:space="preserve"> </w:t>
      </w:r>
      <w:r>
        <w:t>которые</w:t>
      </w:r>
      <w:r>
        <w:rPr>
          <w:spacing w:val="28"/>
        </w:rPr>
        <w:t xml:space="preserve"> </w:t>
      </w:r>
      <w:r>
        <w:t>могут</w:t>
      </w:r>
      <w:r>
        <w:rPr>
          <w:spacing w:val="30"/>
        </w:rPr>
        <w:t xml:space="preserve"> </w:t>
      </w:r>
      <w:r>
        <w:t>возникнуть</w:t>
      </w:r>
      <w:r>
        <w:rPr>
          <w:spacing w:val="31"/>
        </w:rPr>
        <w:t xml:space="preserve"> </w:t>
      </w:r>
      <w:r>
        <w:t>при</w:t>
      </w:r>
      <w:r>
        <w:rPr>
          <w:spacing w:val="30"/>
        </w:rPr>
        <w:t xml:space="preserve"> </w:t>
      </w:r>
      <w:r>
        <w:t>решении</w:t>
      </w:r>
      <w:r>
        <w:rPr>
          <w:spacing w:val="30"/>
        </w:rPr>
        <w:t xml:space="preserve"> </w:t>
      </w:r>
      <w:r>
        <w:t>учебной</w:t>
      </w:r>
      <w:r>
        <w:rPr>
          <w:spacing w:val="30"/>
        </w:rPr>
        <w:t xml:space="preserve"> </w:t>
      </w:r>
      <w:r>
        <w:t>задачи,</w:t>
      </w:r>
      <w:r>
        <w:rPr>
          <w:spacing w:val="31"/>
        </w:rPr>
        <w:t xml:space="preserve"> </w:t>
      </w:r>
      <w:r>
        <w:t>и</w:t>
      </w:r>
      <w:r>
        <w:rPr>
          <w:spacing w:val="30"/>
        </w:rPr>
        <w:t xml:space="preserve"> </w:t>
      </w:r>
      <w:r>
        <w:t>адаптировать решение к меняющимся обстоятельствам;</w:t>
      </w:r>
    </w:p>
    <w:p w:rsidR="00FD54E7" w:rsidRDefault="00FD54E7">
      <w:pPr>
        <w:spacing w:line="242" w:lineRule="auto"/>
        <w:sectPr w:rsidR="00FD54E7">
          <w:pgSz w:w="11910" w:h="16840"/>
          <w:pgMar w:top="720" w:right="340" w:bottom="1000" w:left="600" w:header="0" w:footer="810" w:gutter="0"/>
          <w:cols w:space="720"/>
        </w:sectPr>
      </w:pPr>
    </w:p>
    <w:p w:rsidR="00FD54E7" w:rsidRDefault="005C31E9">
      <w:pPr>
        <w:pStyle w:val="a3"/>
        <w:spacing w:before="67" w:line="237" w:lineRule="auto"/>
        <w:ind w:right="235"/>
      </w:pPr>
      <w: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D54E7" w:rsidRDefault="005C31E9">
      <w:pPr>
        <w:pStyle w:val="a3"/>
        <w:spacing w:before="3"/>
        <w:ind w:right="228"/>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D54E7" w:rsidRDefault="005C31E9" w:rsidP="00DB0FF1">
      <w:pPr>
        <w:pStyle w:val="a5"/>
        <w:numPr>
          <w:ilvl w:val="3"/>
          <w:numId w:val="22"/>
        </w:numPr>
        <w:tabs>
          <w:tab w:val="left" w:pos="1948"/>
        </w:tabs>
        <w:spacing w:line="242" w:lineRule="auto"/>
        <w:ind w:left="533" w:right="232" w:firstLine="0"/>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FD54E7" w:rsidRDefault="005C31E9">
      <w:pPr>
        <w:pStyle w:val="a3"/>
        <w:ind w:right="233"/>
        <w:jc w:val="left"/>
      </w:pPr>
      <w:r>
        <w:t>чувствовать,</w:t>
      </w:r>
      <w:r>
        <w:rPr>
          <w:spacing w:val="40"/>
        </w:rPr>
        <w:t xml:space="preserve"> </w:t>
      </w:r>
      <w:r>
        <w:t>понимать</w:t>
      </w:r>
      <w:r>
        <w:rPr>
          <w:spacing w:val="79"/>
        </w:rPr>
        <w:t xml:space="preserve"> </w:t>
      </w:r>
      <w:r>
        <w:t>эмоциональное</w:t>
      </w:r>
      <w:r>
        <w:rPr>
          <w:spacing w:val="40"/>
        </w:rPr>
        <w:t xml:space="preserve"> </w:t>
      </w:r>
      <w:r>
        <w:t>состояние</w:t>
      </w:r>
      <w:r>
        <w:rPr>
          <w:spacing w:val="77"/>
        </w:rPr>
        <w:t xml:space="preserve"> </w:t>
      </w:r>
      <w:r>
        <w:t>самого</w:t>
      </w:r>
      <w:r>
        <w:rPr>
          <w:spacing w:val="78"/>
        </w:rPr>
        <w:t xml:space="preserve"> </w:t>
      </w:r>
      <w:r>
        <w:t>себя</w:t>
      </w:r>
      <w:r>
        <w:rPr>
          <w:spacing w:val="78"/>
        </w:rPr>
        <w:t xml:space="preserve"> </w:t>
      </w:r>
      <w:r>
        <w:t>и</w:t>
      </w:r>
      <w:r>
        <w:rPr>
          <w:spacing w:val="40"/>
        </w:rPr>
        <w:t xml:space="preserve"> </w:t>
      </w:r>
      <w:r>
        <w:t>других</w:t>
      </w:r>
      <w:r>
        <w:rPr>
          <w:spacing w:val="40"/>
        </w:rPr>
        <w:t xml:space="preserve"> </w:t>
      </w:r>
      <w:r>
        <w:t>людей,</w:t>
      </w:r>
      <w:r>
        <w:rPr>
          <w:spacing w:val="80"/>
        </w:rPr>
        <w:t xml:space="preserve"> </w:t>
      </w:r>
      <w:r>
        <w:t>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w:t>
      </w:r>
      <w:r>
        <w:rPr>
          <w:spacing w:val="-1"/>
        </w:rPr>
        <w:t xml:space="preserve"> </w:t>
      </w:r>
      <w:r>
        <w:t>как в повседневной жизни, так и в ситуациях музыкально-опосредованного общения;</w:t>
      </w:r>
    </w:p>
    <w:p w:rsidR="00FD54E7" w:rsidRDefault="005C31E9">
      <w:pPr>
        <w:pStyle w:val="a3"/>
        <w:jc w:val="left"/>
      </w:pPr>
      <w:r>
        <w:t>выявлять</w:t>
      </w:r>
      <w:r>
        <w:rPr>
          <w:spacing w:val="-3"/>
        </w:rPr>
        <w:t xml:space="preserve"> </w:t>
      </w:r>
      <w:r>
        <w:t>и</w:t>
      </w:r>
      <w:r>
        <w:rPr>
          <w:spacing w:val="-5"/>
        </w:rPr>
        <w:t xml:space="preserve"> </w:t>
      </w:r>
      <w:r>
        <w:t>анализировать</w:t>
      </w:r>
      <w:r>
        <w:rPr>
          <w:spacing w:val="-5"/>
        </w:rPr>
        <w:t xml:space="preserve"> </w:t>
      </w:r>
      <w:r>
        <w:t>причины</w:t>
      </w:r>
      <w:r>
        <w:rPr>
          <w:spacing w:val="-1"/>
        </w:rPr>
        <w:t xml:space="preserve"> </w:t>
      </w:r>
      <w:r>
        <w:rPr>
          <w:spacing w:val="-2"/>
        </w:rPr>
        <w:t>эмоций;</w:t>
      </w:r>
    </w:p>
    <w:p w:rsidR="00FD54E7" w:rsidRDefault="005C31E9">
      <w:pPr>
        <w:pStyle w:val="a3"/>
        <w:spacing w:line="237" w:lineRule="auto"/>
        <w:jc w:val="left"/>
      </w:pP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w:t>
      </w:r>
      <w:r>
        <w:rPr>
          <w:spacing w:val="40"/>
        </w:rPr>
        <w:t xml:space="preserve"> </w:t>
      </w:r>
      <w:r>
        <w:t>анализируя</w:t>
      </w:r>
      <w:r>
        <w:rPr>
          <w:spacing w:val="40"/>
        </w:rPr>
        <w:t xml:space="preserve"> </w:t>
      </w:r>
      <w:r>
        <w:t xml:space="preserve">коммуникативно-интонационную </w:t>
      </w:r>
      <w:r>
        <w:rPr>
          <w:spacing w:val="-2"/>
        </w:rPr>
        <w:t>ситуацию;</w:t>
      </w:r>
    </w:p>
    <w:p w:rsidR="00FD54E7" w:rsidRDefault="005C31E9">
      <w:pPr>
        <w:pStyle w:val="a3"/>
        <w:spacing w:before="2" w:line="275" w:lineRule="exact"/>
        <w:jc w:val="left"/>
      </w:pPr>
      <w:r>
        <w:t>регулировать</w:t>
      </w:r>
      <w:r>
        <w:rPr>
          <w:spacing w:val="-5"/>
        </w:rPr>
        <w:t xml:space="preserve"> </w:t>
      </w:r>
      <w:r>
        <w:t>способ</w:t>
      </w:r>
      <w:r>
        <w:rPr>
          <w:spacing w:val="-3"/>
        </w:rPr>
        <w:t xml:space="preserve"> </w:t>
      </w:r>
      <w:r>
        <w:t>выражения</w:t>
      </w:r>
      <w:r>
        <w:rPr>
          <w:spacing w:val="-6"/>
        </w:rPr>
        <w:t xml:space="preserve"> </w:t>
      </w:r>
      <w:r>
        <w:t>собственных</w:t>
      </w:r>
      <w:r>
        <w:rPr>
          <w:spacing w:val="-6"/>
        </w:rPr>
        <w:t xml:space="preserve"> </w:t>
      </w:r>
      <w:r>
        <w:rPr>
          <w:spacing w:val="-2"/>
        </w:rPr>
        <w:t>эмоций.</w:t>
      </w:r>
    </w:p>
    <w:p w:rsidR="00FD54E7" w:rsidRDefault="005C31E9" w:rsidP="00DB0FF1">
      <w:pPr>
        <w:pStyle w:val="a5"/>
        <w:numPr>
          <w:ilvl w:val="3"/>
          <w:numId w:val="22"/>
        </w:numPr>
        <w:tabs>
          <w:tab w:val="left" w:pos="1949"/>
        </w:tabs>
        <w:spacing w:line="242" w:lineRule="auto"/>
        <w:ind w:left="533" w:right="233" w:firstLine="0"/>
        <w:rPr>
          <w:sz w:val="24"/>
        </w:rPr>
      </w:pPr>
      <w:r>
        <w:rPr>
          <w:sz w:val="24"/>
        </w:rPr>
        <w:t>У</w:t>
      </w:r>
      <w:r>
        <w:rPr>
          <w:spacing w:val="33"/>
          <w:sz w:val="24"/>
        </w:rPr>
        <w:t xml:space="preserve"> </w:t>
      </w:r>
      <w:r>
        <w:rPr>
          <w:sz w:val="24"/>
        </w:rPr>
        <w:t>обучающегося</w:t>
      </w:r>
      <w:r>
        <w:rPr>
          <w:spacing w:val="35"/>
          <w:sz w:val="24"/>
        </w:rPr>
        <w:t xml:space="preserve"> </w:t>
      </w:r>
      <w:r>
        <w:rPr>
          <w:sz w:val="24"/>
        </w:rPr>
        <w:t>будут</w:t>
      </w:r>
      <w:r>
        <w:rPr>
          <w:spacing w:val="35"/>
          <w:sz w:val="24"/>
        </w:rPr>
        <w:t xml:space="preserve"> </w:t>
      </w:r>
      <w:r>
        <w:rPr>
          <w:sz w:val="24"/>
        </w:rPr>
        <w:t>сформированы</w:t>
      </w:r>
      <w:r>
        <w:rPr>
          <w:spacing w:val="32"/>
          <w:sz w:val="24"/>
        </w:rPr>
        <w:t xml:space="preserve"> </w:t>
      </w:r>
      <w:r>
        <w:rPr>
          <w:sz w:val="24"/>
        </w:rPr>
        <w:t>умения</w:t>
      </w:r>
      <w:r>
        <w:rPr>
          <w:spacing w:val="35"/>
          <w:sz w:val="24"/>
        </w:rPr>
        <w:t xml:space="preserve"> </w:t>
      </w:r>
      <w:r>
        <w:rPr>
          <w:sz w:val="24"/>
        </w:rPr>
        <w:t>принимать</w:t>
      </w:r>
      <w:r>
        <w:rPr>
          <w:spacing w:val="32"/>
          <w:sz w:val="24"/>
        </w:rPr>
        <w:t xml:space="preserve"> </w:t>
      </w:r>
      <w:r>
        <w:rPr>
          <w:sz w:val="24"/>
        </w:rPr>
        <w:t>себя</w:t>
      </w:r>
      <w:r>
        <w:rPr>
          <w:spacing w:val="35"/>
          <w:sz w:val="24"/>
        </w:rPr>
        <w:t xml:space="preserve"> </w:t>
      </w:r>
      <w:r>
        <w:rPr>
          <w:sz w:val="24"/>
        </w:rPr>
        <w:t>и</w:t>
      </w:r>
      <w:r>
        <w:rPr>
          <w:spacing w:val="35"/>
          <w:sz w:val="24"/>
        </w:rPr>
        <w:t xml:space="preserve"> </w:t>
      </w:r>
      <w:r>
        <w:rPr>
          <w:sz w:val="24"/>
        </w:rPr>
        <w:t>других</w:t>
      </w:r>
      <w:r>
        <w:rPr>
          <w:spacing w:val="30"/>
          <w:sz w:val="24"/>
        </w:rPr>
        <w:t xml:space="preserve"> </w:t>
      </w:r>
      <w:r>
        <w:rPr>
          <w:sz w:val="24"/>
        </w:rPr>
        <w:t>как</w:t>
      </w:r>
      <w:r>
        <w:rPr>
          <w:spacing w:val="34"/>
          <w:sz w:val="24"/>
        </w:rPr>
        <w:t xml:space="preserve"> </w:t>
      </w:r>
      <w:r>
        <w:rPr>
          <w:sz w:val="24"/>
        </w:rPr>
        <w:t>часть универсальных регулятивных учебных действий:</w:t>
      </w:r>
    </w:p>
    <w:p w:rsidR="00FD54E7" w:rsidRDefault="005C31E9">
      <w:pPr>
        <w:pStyle w:val="a3"/>
        <w:spacing w:line="242" w:lineRule="auto"/>
        <w:jc w:val="left"/>
      </w:pPr>
      <w:r>
        <w:t>уважительно</w:t>
      </w:r>
      <w:r>
        <w:rPr>
          <w:spacing w:val="80"/>
          <w:w w:val="150"/>
        </w:rPr>
        <w:t xml:space="preserve"> </w:t>
      </w:r>
      <w:r>
        <w:t>и</w:t>
      </w:r>
      <w:r>
        <w:rPr>
          <w:spacing w:val="80"/>
          <w:w w:val="150"/>
        </w:rPr>
        <w:t xml:space="preserve"> </w:t>
      </w:r>
      <w:r>
        <w:t>осознанно</w:t>
      </w:r>
      <w:r>
        <w:rPr>
          <w:spacing w:val="80"/>
          <w:w w:val="150"/>
        </w:rPr>
        <w:t xml:space="preserve"> </w:t>
      </w:r>
      <w:r>
        <w:t>относиться</w:t>
      </w:r>
      <w:r>
        <w:rPr>
          <w:spacing w:val="80"/>
          <w:w w:val="150"/>
        </w:rPr>
        <w:t xml:space="preserve"> </w:t>
      </w:r>
      <w:r>
        <w:t>к</w:t>
      </w:r>
      <w:r>
        <w:rPr>
          <w:spacing w:val="80"/>
          <w:w w:val="150"/>
        </w:rPr>
        <w:t xml:space="preserve"> </w:t>
      </w:r>
      <w:r>
        <w:t>другому</w:t>
      </w:r>
      <w:r>
        <w:rPr>
          <w:spacing w:val="80"/>
          <w:w w:val="150"/>
        </w:rPr>
        <w:t xml:space="preserve"> </w:t>
      </w:r>
      <w:r>
        <w:t>человеку</w:t>
      </w:r>
      <w:r>
        <w:rPr>
          <w:spacing w:val="80"/>
          <w:w w:val="150"/>
        </w:rPr>
        <w:t xml:space="preserve"> </w:t>
      </w:r>
      <w:r>
        <w:t>и</w:t>
      </w:r>
      <w:r>
        <w:rPr>
          <w:spacing w:val="80"/>
          <w:w w:val="150"/>
        </w:rPr>
        <w:t xml:space="preserve"> </w:t>
      </w:r>
      <w:r>
        <w:t>его</w:t>
      </w:r>
      <w:r>
        <w:rPr>
          <w:spacing w:val="80"/>
          <w:w w:val="150"/>
        </w:rPr>
        <w:t xml:space="preserve"> </w:t>
      </w:r>
      <w:r>
        <w:t>мнению,</w:t>
      </w:r>
      <w:r>
        <w:rPr>
          <w:spacing w:val="80"/>
          <w:w w:val="150"/>
        </w:rPr>
        <w:t xml:space="preserve"> </w:t>
      </w:r>
      <w:r>
        <w:t>эстетическим предпочтениям и вкусам;</w:t>
      </w:r>
    </w:p>
    <w:p w:rsidR="00FD54E7" w:rsidRDefault="005C31E9">
      <w:pPr>
        <w:pStyle w:val="a3"/>
        <w:spacing w:line="242" w:lineRule="auto"/>
        <w:jc w:val="left"/>
      </w:pPr>
      <w:r>
        <w:t>признавать</w:t>
      </w:r>
      <w:r>
        <w:rPr>
          <w:spacing w:val="25"/>
        </w:rPr>
        <w:t xml:space="preserve"> </w:t>
      </w:r>
      <w:r>
        <w:t>свое и</w:t>
      </w:r>
      <w:r>
        <w:rPr>
          <w:spacing w:val="28"/>
        </w:rPr>
        <w:t xml:space="preserve"> </w:t>
      </w:r>
      <w:r>
        <w:t>чужое</w:t>
      </w:r>
      <w:r>
        <w:rPr>
          <w:spacing w:val="27"/>
        </w:rPr>
        <w:t xml:space="preserve"> </w:t>
      </w:r>
      <w:r>
        <w:t>право</w:t>
      </w:r>
      <w:r>
        <w:rPr>
          <w:spacing w:val="27"/>
        </w:rPr>
        <w:t xml:space="preserve"> </w:t>
      </w:r>
      <w:r>
        <w:t>на ошибку,</w:t>
      </w:r>
      <w:r>
        <w:rPr>
          <w:spacing w:val="30"/>
        </w:rPr>
        <w:t xml:space="preserve"> </w:t>
      </w:r>
      <w:r>
        <w:t>при</w:t>
      </w:r>
      <w:r>
        <w:rPr>
          <w:spacing w:val="25"/>
        </w:rPr>
        <w:t xml:space="preserve"> </w:t>
      </w:r>
      <w:r>
        <w:t>обнаружении</w:t>
      </w:r>
      <w:r>
        <w:rPr>
          <w:spacing w:val="24"/>
        </w:rPr>
        <w:t xml:space="preserve"> </w:t>
      </w:r>
      <w:r>
        <w:t>ошибки</w:t>
      </w:r>
      <w:r>
        <w:rPr>
          <w:spacing w:val="28"/>
        </w:rPr>
        <w:t xml:space="preserve"> </w:t>
      </w:r>
      <w:r>
        <w:t>фокусироваться</w:t>
      </w:r>
      <w:r>
        <w:rPr>
          <w:spacing w:val="27"/>
        </w:rPr>
        <w:t xml:space="preserve"> </w:t>
      </w:r>
      <w:r>
        <w:t>не</w:t>
      </w:r>
      <w:r>
        <w:rPr>
          <w:spacing w:val="27"/>
        </w:rPr>
        <w:t xml:space="preserve"> </w:t>
      </w:r>
      <w:r>
        <w:t>на ней самой, а на способе улучшения результатов деятельности;</w:t>
      </w:r>
    </w:p>
    <w:p w:rsidR="00FD54E7" w:rsidRDefault="005C31E9">
      <w:pPr>
        <w:pStyle w:val="a3"/>
        <w:spacing w:line="242" w:lineRule="auto"/>
        <w:ind w:right="6336"/>
        <w:jc w:val="left"/>
      </w:pPr>
      <w:r>
        <w:t>принимать</w:t>
      </w:r>
      <w:r>
        <w:rPr>
          <w:spacing w:val="-9"/>
        </w:rPr>
        <w:t xml:space="preserve"> </w:t>
      </w:r>
      <w:r>
        <w:t>себя</w:t>
      </w:r>
      <w:r>
        <w:rPr>
          <w:spacing w:val="-9"/>
        </w:rPr>
        <w:t xml:space="preserve"> </w:t>
      </w:r>
      <w:r>
        <w:t>и</w:t>
      </w:r>
      <w:r>
        <w:rPr>
          <w:spacing w:val="-8"/>
        </w:rPr>
        <w:t xml:space="preserve"> </w:t>
      </w:r>
      <w:r>
        <w:t>других,</w:t>
      </w:r>
      <w:r>
        <w:rPr>
          <w:spacing w:val="-7"/>
        </w:rPr>
        <w:t xml:space="preserve"> </w:t>
      </w:r>
      <w:r>
        <w:t>не</w:t>
      </w:r>
      <w:r>
        <w:rPr>
          <w:spacing w:val="-10"/>
        </w:rPr>
        <w:t xml:space="preserve"> </w:t>
      </w:r>
      <w:r>
        <w:t>осуждая; проявлять открытость;</w:t>
      </w:r>
    </w:p>
    <w:p w:rsidR="00FD54E7" w:rsidRDefault="005C31E9">
      <w:pPr>
        <w:pStyle w:val="a3"/>
        <w:spacing w:line="271" w:lineRule="exact"/>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все</w:t>
      </w:r>
      <w:r>
        <w:rPr>
          <w:spacing w:val="-9"/>
        </w:rPr>
        <w:t xml:space="preserve"> </w:t>
      </w:r>
      <w:r>
        <w:rPr>
          <w:spacing w:val="-2"/>
        </w:rPr>
        <w:t>вокруг.</w:t>
      </w:r>
    </w:p>
    <w:p w:rsidR="00FD54E7" w:rsidRDefault="005C31E9" w:rsidP="00DB0FF1">
      <w:pPr>
        <w:pStyle w:val="a5"/>
        <w:numPr>
          <w:ilvl w:val="3"/>
          <w:numId w:val="22"/>
        </w:numPr>
        <w:tabs>
          <w:tab w:val="left" w:pos="1948"/>
        </w:tabs>
        <w:spacing w:line="240" w:lineRule="auto"/>
        <w:ind w:left="533" w:right="229" w:firstLine="0"/>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D54E7" w:rsidRDefault="005C31E9" w:rsidP="00DB0FF1">
      <w:pPr>
        <w:pStyle w:val="a5"/>
        <w:numPr>
          <w:ilvl w:val="2"/>
          <w:numId w:val="22"/>
        </w:numPr>
        <w:tabs>
          <w:tab w:val="left" w:pos="1949"/>
        </w:tabs>
        <w:spacing w:line="237" w:lineRule="auto"/>
        <w:ind w:right="233" w:firstLine="0"/>
        <w:rPr>
          <w:sz w:val="24"/>
        </w:rPr>
      </w:pPr>
      <w:r>
        <w:rPr>
          <w:sz w:val="24"/>
        </w:rPr>
        <w:t>Предметные результаты освоения программы по музыке на уровне основного</w:t>
      </w:r>
      <w:r>
        <w:rPr>
          <w:spacing w:val="40"/>
          <w:sz w:val="24"/>
        </w:rPr>
        <w:t xml:space="preserve"> </w:t>
      </w:r>
      <w:r>
        <w:rPr>
          <w:sz w:val="24"/>
        </w:rPr>
        <w:t>общего образования.</w:t>
      </w:r>
    </w:p>
    <w:p w:rsidR="00FD54E7" w:rsidRDefault="005C31E9" w:rsidP="00DB0FF1">
      <w:pPr>
        <w:pStyle w:val="a5"/>
        <w:numPr>
          <w:ilvl w:val="3"/>
          <w:numId w:val="22"/>
        </w:numPr>
        <w:tabs>
          <w:tab w:val="left" w:pos="1948"/>
        </w:tabs>
        <w:spacing w:line="240" w:lineRule="auto"/>
        <w:ind w:left="533" w:right="232" w:firstLine="0"/>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D54E7" w:rsidRDefault="005C31E9" w:rsidP="00DB0FF1">
      <w:pPr>
        <w:pStyle w:val="a5"/>
        <w:numPr>
          <w:ilvl w:val="3"/>
          <w:numId w:val="22"/>
        </w:numPr>
        <w:tabs>
          <w:tab w:val="left" w:pos="1949"/>
        </w:tabs>
        <w:spacing w:line="240" w:lineRule="auto"/>
        <w:ind w:left="533" w:right="233" w:firstLine="0"/>
        <w:rPr>
          <w:sz w:val="24"/>
        </w:rPr>
      </w:pPr>
      <w:r>
        <w:rPr>
          <w:sz w:val="24"/>
        </w:rPr>
        <w:t>Обучающиеся, освоившие основную образовательную программу по музыке: осознают</w:t>
      </w:r>
      <w:r>
        <w:rPr>
          <w:spacing w:val="39"/>
          <w:sz w:val="24"/>
        </w:rPr>
        <w:t xml:space="preserve"> </w:t>
      </w:r>
      <w:r>
        <w:rPr>
          <w:sz w:val="24"/>
        </w:rPr>
        <w:t>принципы</w:t>
      </w:r>
      <w:r>
        <w:rPr>
          <w:spacing w:val="40"/>
          <w:sz w:val="24"/>
        </w:rPr>
        <w:t xml:space="preserve"> </w:t>
      </w:r>
      <w:r>
        <w:rPr>
          <w:sz w:val="24"/>
        </w:rPr>
        <w:t>универсальности</w:t>
      </w:r>
      <w:r>
        <w:rPr>
          <w:spacing w:val="40"/>
          <w:sz w:val="24"/>
        </w:rPr>
        <w:t xml:space="preserve"> </w:t>
      </w:r>
      <w:r>
        <w:rPr>
          <w:sz w:val="24"/>
        </w:rPr>
        <w:t>и</w:t>
      </w:r>
      <w:r>
        <w:rPr>
          <w:spacing w:val="35"/>
          <w:sz w:val="24"/>
        </w:rPr>
        <w:t xml:space="preserve"> </w:t>
      </w:r>
      <w:r>
        <w:rPr>
          <w:sz w:val="24"/>
        </w:rPr>
        <w:t>всеобщности</w:t>
      </w:r>
      <w:r>
        <w:rPr>
          <w:spacing w:val="40"/>
          <w:sz w:val="24"/>
        </w:rPr>
        <w:t xml:space="preserve"> </w:t>
      </w:r>
      <w:r>
        <w:rPr>
          <w:sz w:val="24"/>
        </w:rPr>
        <w:t>музыки</w:t>
      </w:r>
      <w:r>
        <w:rPr>
          <w:spacing w:val="40"/>
          <w:sz w:val="24"/>
        </w:rPr>
        <w:t xml:space="preserve"> </w:t>
      </w:r>
      <w:r>
        <w:rPr>
          <w:sz w:val="24"/>
        </w:rPr>
        <w:t>как</w:t>
      </w:r>
      <w:r>
        <w:rPr>
          <w:spacing w:val="37"/>
          <w:sz w:val="24"/>
        </w:rPr>
        <w:t xml:space="preserve"> </w:t>
      </w:r>
      <w:r>
        <w:rPr>
          <w:sz w:val="24"/>
        </w:rPr>
        <w:t>вида</w:t>
      </w:r>
      <w:r>
        <w:rPr>
          <w:spacing w:val="38"/>
          <w:sz w:val="24"/>
        </w:rPr>
        <w:t xml:space="preserve"> </w:t>
      </w:r>
      <w:r>
        <w:rPr>
          <w:sz w:val="24"/>
        </w:rPr>
        <w:t>искусства,</w:t>
      </w:r>
      <w:r>
        <w:rPr>
          <w:spacing w:val="40"/>
          <w:sz w:val="24"/>
        </w:rPr>
        <w:t xml:space="preserve"> </w:t>
      </w:r>
      <w:r>
        <w:rPr>
          <w:sz w:val="24"/>
        </w:rPr>
        <w:t>неразрывную связь музыки и жизни человека, всего человечества, могут рассуждать на эту тему;</w:t>
      </w:r>
    </w:p>
    <w:p w:rsidR="00FD54E7" w:rsidRDefault="005C31E9">
      <w:pPr>
        <w:pStyle w:val="a3"/>
        <w:spacing w:line="242" w:lineRule="auto"/>
        <w:jc w:val="left"/>
      </w:pPr>
      <w:r>
        <w:t xml:space="preserve">воспринимают российскую музыкальную культуру как целостное и самобытное цивилизационное </w:t>
      </w:r>
      <w:r>
        <w:rPr>
          <w:spacing w:val="-2"/>
        </w:rPr>
        <w:t>явление;</w:t>
      </w:r>
    </w:p>
    <w:p w:rsidR="00FD54E7" w:rsidRDefault="005C31E9">
      <w:pPr>
        <w:pStyle w:val="a3"/>
        <w:jc w:val="left"/>
      </w:pPr>
      <w:r>
        <w:t>знают достижения отечественных мастеров музыкальной культуры, испытывают гордость за них; сознательно</w:t>
      </w:r>
      <w:r>
        <w:rPr>
          <w:spacing w:val="40"/>
        </w:rPr>
        <w:t xml:space="preserve"> </w:t>
      </w:r>
      <w:r>
        <w:t>стремятся</w:t>
      </w:r>
      <w:r>
        <w:rPr>
          <w:spacing w:val="40"/>
        </w:rPr>
        <w:t xml:space="preserve"> </w:t>
      </w:r>
      <w:r>
        <w:t>к</w:t>
      </w:r>
      <w:r>
        <w:rPr>
          <w:spacing w:val="40"/>
        </w:rPr>
        <w:t xml:space="preserve"> </w:t>
      </w:r>
      <w:r>
        <w:t>укреплению</w:t>
      </w:r>
      <w:r>
        <w:rPr>
          <w:spacing w:val="40"/>
        </w:rPr>
        <w:t xml:space="preserve"> </w:t>
      </w:r>
      <w:r>
        <w:t>и</w:t>
      </w:r>
      <w:r>
        <w:rPr>
          <w:spacing w:val="40"/>
        </w:rPr>
        <w:t xml:space="preserve"> </w:t>
      </w:r>
      <w:r>
        <w:t>сохранению</w:t>
      </w:r>
      <w:r>
        <w:rPr>
          <w:spacing w:val="40"/>
        </w:rPr>
        <w:t xml:space="preserve"> </w:t>
      </w:r>
      <w:r>
        <w:t>собственной</w:t>
      </w:r>
      <w:r>
        <w:rPr>
          <w:spacing w:val="40"/>
        </w:rPr>
        <w:t xml:space="preserve"> </w:t>
      </w:r>
      <w:r>
        <w:t>музыкальной</w:t>
      </w:r>
      <w:r>
        <w:rPr>
          <w:spacing w:val="40"/>
        </w:rPr>
        <w:t xml:space="preserve"> </w:t>
      </w:r>
      <w:r>
        <w:t>идентичности</w:t>
      </w:r>
      <w:r>
        <w:rPr>
          <w:spacing w:val="80"/>
        </w:rPr>
        <w:t xml:space="preserve"> </w:t>
      </w:r>
      <w:r>
        <w:t>(разбираются</w:t>
      </w:r>
      <w:r>
        <w:rPr>
          <w:spacing w:val="40"/>
        </w:rPr>
        <w:t xml:space="preserve"> </w:t>
      </w:r>
      <w:r>
        <w:t>в</w:t>
      </w:r>
      <w:r>
        <w:rPr>
          <w:spacing w:val="40"/>
        </w:rPr>
        <w:t xml:space="preserve"> </w:t>
      </w:r>
      <w:r>
        <w:t>особенностях</w:t>
      </w:r>
      <w:r>
        <w:rPr>
          <w:spacing w:val="40"/>
        </w:rPr>
        <w:t xml:space="preserve"> </w:t>
      </w:r>
      <w:r>
        <w:t>музыкальной</w:t>
      </w:r>
      <w:r>
        <w:rPr>
          <w:spacing w:val="40"/>
        </w:rPr>
        <w:t xml:space="preserve"> </w:t>
      </w:r>
      <w:r>
        <w:t>культуры</w:t>
      </w:r>
      <w:r>
        <w:rPr>
          <w:spacing w:val="40"/>
        </w:rPr>
        <w:t xml:space="preserve"> </w:t>
      </w:r>
      <w:r>
        <w:t>своего</w:t>
      </w:r>
      <w:r>
        <w:rPr>
          <w:spacing w:val="40"/>
        </w:rPr>
        <w:t xml:space="preserve"> </w:t>
      </w:r>
      <w:r>
        <w:t>народа,</w:t>
      </w:r>
      <w:r>
        <w:rPr>
          <w:spacing w:val="40"/>
        </w:rPr>
        <w:t xml:space="preserve"> </w:t>
      </w:r>
      <w:r>
        <w:t>стремятся</w:t>
      </w:r>
      <w:r>
        <w:rPr>
          <w:spacing w:val="40"/>
        </w:rPr>
        <w:t xml:space="preserve"> </w:t>
      </w:r>
      <w:r>
        <w:t>участвовать</w:t>
      </w:r>
      <w:r>
        <w:rPr>
          <w:spacing w:val="40"/>
        </w:rPr>
        <w:t xml:space="preserve"> </w:t>
      </w:r>
      <w:r>
        <w:t>в</w:t>
      </w:r>
      <w:r>
        <w:rPr>
          <w:spacing w:val="40"/>
        </w:rPr>
        <w:t xml:space="preserve"> </w:t>
      </w:r>
      <w:r>
        <w:t>исполнении</w:t>
      </w:r>
      <w:r>
        <w:rPr>
          <w:spacing w:val="37"/>
        </w:rPr>
        <w:t xml:space="preserve"> </w:t>
      </w:r>
      <w:r>
        <w:t>музыки</w:t>
      </w:r>
      <w:r>
        <w:rPr>
          <w:spacing w:val="40"/>
        </w:rPr>
        <w:t xml:space="preserve"> </w:t>
      </w:r>
      <w:r>
        <w:t>своей</w:t>
      </w:r>
      <w:r>
        <w:rPr>
          <w:spacing w:val="40"/>
        </w:rPr>
        <w:t xml:space="preserve"> </w:t>
      </w:r>
      <w:r>
        <w:t>национальной</w:t>
      </w:r>
      <w:r>
        <w:rPr>
          <w:spacing w:val="37"/>
        </w:rPr>
        <w:t xml:space="preserve"> </w:t>
      </w:r>
      <w:r>
        <w:t>традиции,</w:t>
      </w:r>
      <w:r>
        <w:rPr>
          <w:spacing w:val="38"/>
        </w:rPr>
        <w:t xml:space="preserve"> </w:t>
      </w:r>
      <w:r>
        <w:t>понимают</w:t>
      </w:r>
      <w:r>
        <w:rPr>
          <w:spacing w:val="37"/>
        </w:rPr>
        <w:t xml:space="preserve"> </w:t>
      </w:r>
      <w:r>
        <w:t>ответственность</w:t>
      </w:r>
      <w:r>
        <w:rPr>
          <w:spacing w:val="40"/>
        </w:rPr>
        <w:t xml:space="preserve"> </w:t>
      </w:r>
      <w:r>
        <w:t>за</w:t>
      </w:r>
      <w:r>
        <w:rPr>
          <w:spacing w:val="35"/>
        </w:rPr>
        <w:t xml:space="preserve"> </w:t>
      </w:r>
      <w:r>
        <w:t>сохранение</w:t>
      </w:r>
      <w:r>
        <w:rPr>
          <w:spacing w:val="39"/>
        </w:rPr>
        <w:t xml:space="preserve"> </w:t>
      </w:r>
      <w:r>
        <w:t>и передачу следующим поколениям музыкальной культуры своего народа);</w:t>
      </w:r>
    </w:p>
    <w:p w:rsidR="00FD54E7" w:rsidRDefault="005C31E9">
      <w:pPr>
        <w:pStyle w:val="a3"/>
        <w:ind w:right="229"/>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w:t>
      </w:r>
      <w:r>
        <w:rPr>
          <w:spacing w:val="40"/>
        </w:rPr>
        <w:t xml:space="preserve"> </w:t>
      </w:r>
      <w:r>
        <w:t>аспектов развития общества.</w:t>
      </w:r>
    </w:p>
    <w:p w:rsidR="00FD54E7" w:rsidRDefault="005C31E9" w:rsidP="00DB0FF1">
      <w:pPr>
        <w:pStyle w:val="a5"/>
        <w:numPr>
          <w:ilvl w:val="3"/>
          <w:numId w:val="22"/>
        </w:numPr>
        <w:tabs>
          <w:tab w:val="left" w:pos="1949"/>
          <w:tab w:val="left" w:pos="7386"/>
        </w:tabs>
        <w:spacing w:line="240" w:lineRule="auto"/>
        <w:ind w:left="533" w:right="229" w:firstLine="0"/>
        <w:rPr>
          <w:sz w:val="24"/>
        </w:rPr>
      </w:pPr>
      <w:r>
        <w:rPr>
          <w:sz w:val="24"/>
        </w:rPr>
        <w:t>К концу изучения модуля № 1 «Музыка моего края» обучающийся научится: отличать</w:t>
      </w:r>
      <w:r>
        <w:rPr>
          <w:spacing w:val="80"/>
          <w:sz w:val="24"/>
        </w:rPr>
        <w:t xml:space="preserve"> </w:t>
      </w:r>
      <w:r>
        <w:rPr>
          <w:sz w:val="24"/>
        </w:rPr>
        <w:t>и</w:t>
      </w:r>
      <w:r>
        <w:rPr>
          <w:spacing w:val="80"/>
          <w:sz w:val="24"/>
        </w:rPr>
        <w:t xml:space="preserve"> </w:t>
      </w:r>
      <w:r>
        <w:rPr>
          <w:sz w:val="24"/>
        </w:rPr>
        <w:t>ценить</w:t>
      </w:r>
      <w:r>
        <w:rPr>
          <w:spacing w:val="80"/>
          <w:sz w:val="24"/>
        </w:rPr>
        <w:t xml:space="preserve"> </w:t>
      </w:r>
      <w:r>
        <w:rPr>
          <w:sz w:val="24"/>
        </w:rPr>
        <w:t>музыкальные</w:t>
      </w:r>
      <w:r>
        <w:rPr>
          <w:spacing w:val="80"/>
          <w:sz w:val="24"/>
        </w:rPr>
        <w:t xml:space="preserve"> </w:t>
      </w:r>
      <w:r>
        <w:rPr>
          <w:sz w:val="24"/>
        </w:rPr>
        <w:t>традиции</w:t>
      </w:r>
      <w:r>
        <w:rPr>
          <w:spacing w:val="80"/>
          <w:sz w:val="24"/>
        </w:rPr>
        <w:t xml:space="preserve"> </w:t>
      </w:r>
      <w:r>
        <w:rPr>
          <w:sz w:val="24"/>
        </w:rPr>
        <w:t>своей</w:t>
      </w:r>
      <w:r>
        <w:rPr>
          <w:spacing w:val="80"/>
          <w:sz w:val="24"/>
        </w:rPr>
        <w:t xml:space="preserve"> </w:t>
      </w:r>
      <w:r>
        <w:rPr>
          <w:sz w:val="24"/>
        </w:rPr>
        <w:t>родного</w:t>
      </w:r>
      <w:r>
        <w:rPr>
          <w:sz w:val="24"/>
        </w:rPr>
        <w:tab/>
        <w:t>края,</w:t>
      </w:r>
      <w:r>
        <w:rPr>
          <w:spacing w:val="80"/>
          <w:sz w:val="24"/>
        </w:rPr>
        <w:t xml:space="preserve"> </w:t>
      </w:r>
      <w:r>
        <w:rPr>
          <w:sz w:val="24"/>
        </w:rPr>
        <w:t>народа;</w:t>
      </w:r>
      <w:r>
        <w:rPr>
          <w:spacing w:val="80"/>
          <w:sz w:val="24"/>
        </w:rPr>
        <w:t xml:space="preserve"> </w:t>
      </w:r>
      <w:r>
        <w:rPr>
          <w:sz w:val="24"/>
        </w:rPr>
        <w:t>характеризовать особенности</w:t>
      </w:r>
      <w:r>
        <w:rPr>
          <w:spacing w:val="40"/>
          <w:sz w:val="24"/>
        </w:rPr>
        <w:t xml:space="preserve"> </w:t>
      </w:r>
      <w:r>
        <w:rPr>
          <w:sz w:val="24"/>
        </w:rPr>
        <w:t>творчества</w:t>
      </w:r>
      <w:r>
        <w:rPr>
          <w:spacing w:val="40"/>
          <w:sz w:val="24"/>
        </w:rPr>
        <w:t xml:space="preserve"> </w:t>
      </w:r>
      <w:r>
        <w:rPr>
          <w:sz w:val="24"/>
        </w:rPr>
        <w:t>народных</w:t>
      </w:r>
      <w:r>
        <w:rPr>
          <w:spacing w:val="40"/>
          <w:sz w:val="24"/>
        </w:rPr>
        <w:t xml:space="preserve"> </w:t>
      </w:r>
      <w:r>
        <w:rPr>
          <w:sz w:val="24"/>
        </w:rPr>
        <w:t>и</w:t>
      </w:r>
      <w:r>
        <w:rPr>
          <w:spacing w:val="40"/>
          <w:sz w:val="24"/>
        </w:rPr>
        <w:t xml:space="preserve"> </w:t>
      </w:r>
      <w:r>
        <w:rPr>
          <w:sz w:val="24"/>
        </w:rPr>
        <w:t>профессиональных</w:t>
      </w:r>
      <w:r>
        <w:rPr>
          <w:spacing w:val="40"/>
          <w:sz w:val="24"/>
        </w:rPr>
        <w:t xml:space="preserve"> </w:t>
      </w:r>
      <w:r>
        <w:rPr>
          <w:sz w:val="24"/>
        </w:rPr>
        <w:t>музыкантов,</w:t>
      </w:r>
      <w:r>
        <w:rPr>
          <w:spacing w:val="40"/>
          <w:sz w:val="24"/>
        </w:rPr>
        <w:t xml:space="preserve"> </w:t>
      </w:r>
      <w:r>
        <w:rPr>
          <w:sz w:val="24"/>
        </w:rPr>
        <w:t>творческих</w:t>
      </w:r>
      <w:r>
        <w:rPr>
          <w:spacing w:val="40"/>
          <w:sz w:val="24"/>
        </w:rPr>
        <w:t xml:space="preserve"> </w:t>
      </w:r>
      <w:r>
        <w:rPr>
          <w:sz w:val="24"/>
        </w:rPr>
        <w:t>коллективов</w:t>
      </w:r>
      <w:r>
        <w:rPr>
          <w:spacing w:val="40"/>
          <w:sz w:val="24"/>
        </w:rPr>
        <w:t xml:space="preserve"> </w:t>
      </w:r>
      <w:r>
        <w:rPr>
          <w:sz w:val="24"/>
        </w:rPr>
        <w:t>своего края;</w:t>
      </w:r>
    </w:p>
    <w:p w:rsidR="00FD54E7" w:rsidRDefault="005C31E9">
      <w:pPr>
        <w:pStyle w:val="a3"/>
        <w:spacing w:line="242" w:lineRule="auto"/>
        <w:jc w:val="left"/>
      </w:pPr>
      <w:r>
        <w:t xml:space="preserve">исполнять и оценивать образцы музыкального фольклора и сочинения композиторов своей малой </w:t>
      </w:r>
      <w:r>
        <w:rPr>
          <w:spacing w:val="-2"/>
        </w:rPr>
        <w:t>родины.</w:t>
      </w:r>
    </w:p>
    <w:p w:rsidR="00FD54E7" w:rsidRDefault="00FD54E7">
      <w:pPr>
        <w:spacing w:line="242" w:lineRule="auto"/>
        <w:sectPr w:rsidR="00FD54E7">
          <w:pgSz w:w="11910" w:h="16840"/>
          <w:pgMar w:top="720" w:right="340" w:bottom="1000" w:left="600" w:header="0" w:footer="810" w:gutter="0"/>
          <w:cols w:space="720"/>
        </w:sectPr>
      </w:pPr>
    </w:p>
    <w:p w:rsidR="00FD54E7" w:rsidRDefault="005C31E9" w:rsidP="00DB0FF1">
      <w:pPr>
        <w:pStyle w:val="a5"/>
        <w:numPr>
          <w:ilvl w:val="3"/>
          <w:numId w:val="22"/>
        </w:numPr>
        <w:tabs>
          <w:tab w:val="left" w:pos="1948"/>
        </w:tabs>
        <w:spacing w:before="67" w:line="237" w:lineRule="auto"/>
        <w:ind w:left="533" w:right="230" w:firstLine="0"/>
        <w:rPr>
          <w:sz w:val="24"/>
        </w:rPr>
      </w:pPr>
      <w:r>
        <w:rPr>
          <w:sz w:val="24"/>
        </w:rPr>
        <w:lastRenderedPageBreak/>
        <w:t>К концу изучения модуля № 2 «Народное музыкальное творчество России» обучающийся научится:</w:t>
      </w:r>
    </w:p>
    <w:p w:rsidR="00FD54E7" w:rsidRDefault="005C31E9">
      <w:pPr>
        <w:pStyle w:val="a3"/>
        <w:spacing w:before="3"/>
        <w:ind w:right="237"/>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D54E7" w:rsidRDefault="005C31E9">
      <w:pPr>
        <w:pStyle w:val="a3"/>
        <w:spacing w:line="274" w:lineRule="exact"/>
      </w:pPr>
      <w:r>
        <w:t>различать</w:t>
      </w:r>
      <w:r>
        <w:rPr>
          <w:spacing w:val="-4"/>
        </w:rPr>
        <w:t xml:space="preserve"> </w:t>
      </w:r>
      <w:r>
        <w:t>на</w:t>
      </w:r>
      <w:r>
        <w:rPr>
          <w:spacing w:val="-3"/>
        </w:rPr>
        <w:t xml:space="preserve"> </w:t>
      </w:r>
      <w:r>
        <w:t>слух</w:t>
      </w:r>
      <w:r>
        <w:rPr>
          <w:spacing w:val="-7"/>
        </w:rPr>
        <w:t xml:space="preserve"> </w:t>
      </w:r>
      <w:r>
        <w:t>и</w:t>
      </w:r>
      <w:r>
        <w:rPr>
          <w:spacing w:val="-2"/>
        </w:rPr>
        <w:t xml:space="preserve"> </w:t>
      </w:r>
      <w:r>
        <w:t>исполнять</w:t>
      </w:r>
      <w:r>
        <w:rPr>
          <w:spacing w:val="-2"/>
        </w:rPr>
        <w:t xml:space="preserve"> </w:t>
      </w:r>
      <w:r>
        <w:t>произведения</w:t>
      </w:r>
      <w:r>
        <w:rPr>
          <w:spacing w:val="-2"/>
        </w:rPr>
        <w:t xml:space="preserve"> </w:t>
      </w:r>
      <w:r>
        <w:t>различных</w:t>
      </w:r>
      <w:r>
        <w:rPr>
          <w:spacing w:val="-7"/>
        </w:rPr>
        <w:t xml:space="preserve"> </w:t>
      </w:r>
      <w:r>
        <w:t>жанров</w:t>
      </w:r>
      <w:r>
        <w:rPr>
          <w:spacing w:val="-5"/>
        </w:rPr>
        <w:t xml:space="preserve"> </w:t>
      </w:r>
      <w:r>
        <w:t>фольклорной</w:t>
      </w:r>
      <w:r>
        <w:rPr>
          <w:spacing w:val="-6"/>
        </w:rPr>
        <w:t xml:space="preserve"> </w:t>
      </w:r>
      <w:r>
        <w:rPr>
          <w:spacing w:val="-2"/>
        </w:rPr>
        <w:t>музыки;</w:t>
      </w:r>
    </w:p>
    <w:p w:rsidR="00FD54E7" w:rsidRDefault="005C31E9">
      <w:pPr>
        <w:pStyle w:val="a3"/>
        <w:spacing w:before="6" w:line="237" w:lineRule="auto"/>
        <w:ind w:right="236"/>
      </w:pPr>
      <w:r>
        <w:t>определять на слух принадлежность народных музыкальных инструментов к группам духовых, струнных, ударно-шумовых инструментов;</w:t>
      </w:r>
    </w:p>
    <w:p w:rsidR="00FD54E7" w:rsidRDefault="005C31E9">
      <w:pPr>
        <w:pStyle w:val="a3"/>
        <w:spacing w:before="5" w:line="237" w:lineRule="auto"/>
        <w:ind w:right="222"/>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D54E7" w:rsidRDefault="005C31E9" w:rsidP="00DB0FF1">
      <w:pPr>
        <w:pStyle w:val="a5"/>
        <w:numPr>
          <w:ilvl w:val="3"/>
          <w:numId w:val="22"/>
        </w:numPr>
        <w:tabs>
          <w:tab w:val="left" w:pos="1948"/>
        </w:tabs>
        <w:spacing w:before="6" w:line="237" w:lineRule="auto"/>
        <w:ind w:left="533" w:right="236" w:firstLine="0"/>
        <w:rPr>
          <w:sz w:val="24"/>
        </w:rPr>
      </w:pPr>
      <w:r>
        <w:rPr>
          <w:sz w:val="24"/>
        </w:rPr>
        <w:t xml:space="preserve">К концу изучения модуля № 3 «Русская классическая музыка» обучающийся </w:t>
      </w:r>
      <w:r>
        <w:rPr>
          <w:spacing w:val="-2"/>
          <w:sz w:val="24"/>
        </w:rPr>
        <w:t>научится:</w:t>
      </w:r>
    </w:p>
    <w:p w:rsidR="00FD54E7" w:rsidRDefault="005C31E9">
      <w:pPr>
        <w:pStyle w:val="a3"/>
        <w:spacing w:before="6" w:line="237" w:lineRule="auto"/>
        <w:jc w:val="left"/>
      </w:pPr>
      <w:r>
        <w:t>различать на слух</w:t>
      </w:r>
      <w:r>
        <w:rPr>
          <w:spacing w:val="-2"/>
        </w:rPr>
        <w:t xml:space="preserve"> </w:t>
      </w:r>
      <w:r>
        <w:t>произведения русских</w:t>
      </w:r>
      <w:r>
        <w:rPr>
          <w:spacing w:val="-2"/>
        </w:rPr>
        <w:t xml:space="preserve"> </w:t>
      </w:r>
      <w:r>
        <w:t>композиторов-классиков, называть автора, произведение, исполнительский состав;</w:t>
      </w:r>
    </w:p>
    <w:p w:rsidR="00FD54E7" w:rsidRDefault="005C31E9">
      <w:pPr>
        <w:pStyle w:val="a3"/>
        <w:spacing w:before="5" w:line="237" w:lineRule="auto"/>
        <w:jc w:val="left"/>
      </w:pPr>
      <w:r>
        <w:t>характеризовать</w:t>
      </w:r>
      <w:r>
        <w:rPr>
          <w:spacing w:val="36"/>
        </w:rPr>
        <w:t xml:space="preserve"> </w:t>
      </w:r>
      <w:r>
        <w:t>музыкальный</w:t>
      </w:r>
      <w:r>
        <w:rPr>
          <w:spacing w:val="35"/>
        </w:rPr>
        <w:t xml:space="preserve"> </w:t>
      </w:r>
      <w:r>
        <w:t>образ</w:t>
      </w:r>
      <w:r>
        <w:rPr>
          <w:spacing w:val="35"/>
        </w:rPr>
        <w:t xml:space="preserve"> </w:t>
      </w:r>
      <w:r>
        <w:t>и</w:t>
      </w:r>
      <w:r>
        <w:rPr>
          <w:spacing w:val="35"/>
        </w:rPr>
        <w:t xml:space="preserve"> </w:t>
      </w:r>
      <w:r>
        <w:t>выразительные</w:t>
      </w:r>
      <w:r>
        <w:rPr>
          <w:spacing w:val="38"/>
        </w:rPr>
        <w:t xml:space="preserve"> </w:t>
      </w:r>
      <w:r>
        <w:t>средства,</w:t>
      </w:r>
      <w:r>
        <w:rPr>
          <w:spacing w:val="36"/>
        </w:rPr>
        <w:t xml:space="preserve"> </w:t>
      </w:r>
      <w:r>
        <w:t>использованные</w:t>
      </w:r>
      <w:r>
        <w:rPr>
          <w:spacing w:val="38"/>
        </w:rPr>
        <w:t xml:space="preserve"> </w:t>
      </w:r>
      <w:r>
        <w:t>композитором, способы развития и форму строения музыкального произведения;</w:t>
      </w:r>
    </w:p>
    <w:p w:rsidR="00FD54E7" w:rsidRDefault="005C31E9">
      <w:pPr>
        <w:pStyle w:val="a3"/>
        <w:spacing w:before="4"/>
        <w:jc w:val="left"/>
      </w:pPr>
      <w:r>
        <w:t>исполнять (в том числе фрагментарно, отдельными темами) сочинения русских композиторов; 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отечественных</w:t>
      </w:r>
      <w:r>
        <w:rPr>
          <w:spacing w:val="40"/>
        </w:rPr>
        <w:t xml:space="preserve"> </w:t>
      </w:r>
      <w:r>
        <w:t>композиторов-</w:t>
      </w:r>
      <w:r>
        <w:rPr>
          <w:spacing w:val="40"/>
        </w:rPr>
        <w:t xml:space="preserve"> </w:t>
      </w:r>
      <w:r>
        <w:t>классиков,</w:t>
      </w:r>
      <w:r>
        <w:rPr>
          <w:spacing w:val="40"/>
        </w:rPr>
        <w:t xml:space="preserve"> </w:t>
      </w:r>
      <w:r>
        <w:t>приводить примеры наиболее известных сочинений.</w:t>
      </w:r>
    </w:p>
    <w:p w:rsidR="00FD54E7" w:rsidRDefault="005C31E9" w:rsidP="00DB0FF1">
      <w:pPr>
        <w:pStyle w:val="a5"/>
        <w:numPr>
          <w:ilvl w:val="3"/>
          <w:numId w:val="22"/>
        </w:numPr>
        <w:tabs>
          <w:tab w:val="left" w:pos="1949"/>
        </w:tabs>
        <w:spacing w:line="242" w:lineRule="auto"/>
        <w:ind w:left="533" w:right="236" w:firstLine="0"/>
        <w:rPr>
          <w:sz w:val="24"/>
        </w:rPr>
      </w:pPr>
      <w:r>
        <w:rPr>
          <w:sz w:val="24"/>
        </w:rPr>
        <w:t>К</w:t>
      </w:r>
      <w:r>
        <w:rPr>
          <w:spacing w:val="40"/>
          <w:sz w:val="24"/>
        </w:rPr>
        <w:t xml:space="preserve"> </w:t>
      </w:r>
      <w:r>
        <w:rPr>
          <w:sz w:val="24"/>
        </w:rPr>
        <w:t>концу</w:t>
      </w:r>
      <w:r>
        <w:rPr>
          <w:spacing w:val="40"/>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w:t>
      </w:r>
      <w:r>
        <w:rPr>
          <w:spacing w:val="40"/>
          <w:sz w:val="24"/>
        </w:rPr>
        <w:t xml:space="preserve"> </w:t>
      </w:r>
      <w:r>
        <w:rPr>
          <w:sz w:val="24"/>
        </w:rPr>
        <w:t>4</w:t>
      </w:r>
      <w:r>
        <w:rPr>
          <w:spacing w:val="40"/>
          <w:sz w:val="24"/>
        </w:rPr>
        <w:t xml:space="preserve"> </w:t>
      </w:r>
      <w:r>
        <w:rPr>
          <w:sz w:val="24"/>
        </w:rPr>
        <w:t>«Жанры</w:t>
      </w:r>
      <w:r>
        <w:rPr>
          <w:spacing w:val="40"/>
          <w:sz w:val="24"/>
        </w:rPr>
        <w:t xml:space="preserve"> </w:t>
      </w:r>
      <w:r>
        <w:rPr>
          <w:sz w:val="24"/>
        </w:rPr>
        <w:t>музыкального</w:t>
      </w:r>
      <w:r>
        <w:rPr>
          <w:spacing w:val="40"/>
          <w:sz w:val="24"/>
        </w:rPr>
        <w:t xml:space="preserve"> </w:t>
      </w:r>
      <w:r>
        <w:rPr>
          <w:sz w:val="24"/>
        </w:rPr>
        <w:t>искусства»</w:t>
      </w:r>
      <w:r>
        <w:rPr>
          <w:spacing w:val="40"/>
          <w:sz w:val="24"/>
        </w:rPr>
        <w:t xml:space="preserve"> </w:t>
      </w:r>
      <w:r>
        <w:rPr>
          <w:sz w:val="24"/>
        </w:rPr>
        <w:t xml:space="preserve">обучающийся </w:t>
      </w:r>
      <w:r>
        <w:rPr>
          <w:spacing w:val="-2"/>
          <w:sz w:val="24"/>
        </w:rPr>
        <w:t>научится:</w:t>
      </w:r>
    </w:p>
    <w:p w:rsidR="00FD54E7" w:rsidRDefault="005C31E9">
      <w:pPr>
        <w:pStyle w:val="a3"/>
        <w:spacing w:line="242" w:lineRule="auto"/>
        <w:ind w:right="233"/>
        <w:jc w:val="left"/>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D54E7" w:rsidRDefault="005C31E9">
      <w:pPr>
        <w:pStyle w:val="a3"/>
        <w:ind w:right="236"/>
        <w:jc w:val="left"/>
      </w:pPr>
      <w: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FD54E7" w:rsidRDefault="005C31E9" w:rsidP="00DB0FF1">
      <w:pPr>
        <w:pStyle w:val="a5"/>
        <w:numPr>
          <w:ilvl w:val="3"/>
          <w:numId w:val="22"/>
        </w:numPr>
        <w:tabs>
          <w:tab w:val="left" w:pos="1949"/>
          <w:tab w:val="left" w:pos="2465"/>
          <w:tab w:val="left" w:pos="3195"/>
          <w:tab w:val="left" w:pos="4844"/>
          <w:tab w:val="left" w:pos="6580"/>
          <w:tab w:val="left" w:pos="8182"/>
          <w:tab w:val="left" w:pos="8571"/>
        </w:tabs>
        <w:spacing w:line="240" w:lineRule="auto"/>
        <w:ind w:left="533" w:right="231" w:firstLine="0"/>
        <w:rPr>
          <w:sz w:val="24"/>
        </w:rPr>
      </w:pPr>
      <w:r>
        <w:rPr>
          <w:sz w:val="24"/>
        </w:rPr>
        <w:t xml:space="preserve">К концу изучения модуля № 5 «Музыка народов мира» обучающийся научится: </w:t>
      </w:r>
      <w:r>
        <w:rPr>
          <w:spacing w:val="-2"/>
          <w:sz w:val="24"/>
        </w:rPr>
        <w:t>определять</w:t>
      </w:r>
      <w:r>
        <w:rPr>
          <w:sz w:val="24"/>
        </w:rPr>
        <w:tab/>
      </w:r>
      <w:r>
        <w:rPr>
          <w:spacing w:val="-53"/>
          <w:sz w:val="24"/>
        </w:rPr>
        <w:t xml:space="preserve"> </w:t>
      </w:r>
      <w:r>
        <w:rPr>
          <w:spacing w:val="-2"/>
          <w:sz w:val="24"/>
        </w:rPr>
        <w:t>на</w:t>
      </w:r>
      <w:r>
        <w:rPr>
          <w:sz w:val="24"/>
        </w:rPr>
        <w:tab/>
      </w:r>
      <w:r>
        <w:rPr>
          <w:spacing w:val="-4"/>
          <w:sz w:val="24"/>
        </w:rPr>
        <w:t>слух</w:t>
      </w:r>
      <w:r>
        <w:rPr>
          <w:sz w:val="24"/>
        </w:rPr>
        <w:tab/>
      </w:r>
      <w:r>
        <w:rPr>
          <w:spacing w:val="-2"/>
          <w:sz w:val="24"/>
        </w:rPr>
        <w:t>музыкальные</w:t>
      </w:r>
      <w:r>
        <w:rPr>
          <w:sz w:val="24"/>
        </w:rPr>
        <w:tab/>
      </w:r>
      <w:r>
        <w:rPr>
          <w:spacing w:val="-2"/>
          <w:sz w:val="24"/>
        </w:rPr>
        <w:t>произведения,</w:t>
      </w:r>
      <w:r>
        <w:rPr>
          <w:sz w:val="24"/>
        </w:rPr>
        <w:tab/>
      </w:r>
      <w:r>
        <w:rPr>
          <w:spacing w:val="-2"/>
          <w:sz w:val="24"/>
        </w:rPr>
        <w:t>относящиеся</w:t>
      </w:r>
      <w:r>
        <w:rPr>
          <w:sz w:val="24"/>
        </w:rPr>
        <w:tab/>
      </w:r>
      <w:r>
        <w:rPr>
          <w:spacing w:val="-10"/>
          <w:sz w:val="24"/>
        </w:rPr>
        <w:t>к</w:t>
      </w:r>
      <w:r>
        <w:rPr>
          <w:sz w:val="24"/>
        </w:rPr>
        <w:tab/>
      </w:r>
      <w:r>
        <w:rPr>
          <w:spacing w:val="-2"/>
          <w:sz w:val="24"/>
        </w:rPr>
        <w:t xml:space="preserve">западноевропейской, </w:t>
      </w:r>
      <w:r>
        <w:rPr>
          <w:sz w:val="24"/>
        </w:rPr>
        <w:t>латиноамериканской,</w:t>
      </w:r>
      <w:r>
        <w:rPr>
          <w:spacing w:val="36"/>
          <w:sz w:val="24"/>
        </w:rPr>
        <w:t xml:space="preserve"> </w:t>
      </w:r>
      <w:r>
        <w:rPr>
          <w:sz w:val="24"/>
        </w:rPr>
        <w:t>азиатской</w:t>
      </w:r>
      <w:r>
        <w:rPr>
          <w:spacing w:val="35"/>
          <w:sz w:val="24"/>
        </w:rPr>
        <w:t xml:space="preserve"> </w:t>
      </w:r>
      <w:r>
        <w:rPr>
          <w:sz w:val="24"/>
        </w:rPr>
        <w:t>традиционной</w:t>
      </w:r>
      <w:r>
        <w:rPr>
          <w:spacing w:val="30"/>
          <w:sz w:val="24"/>
        </w:rPr>
        <w:t xml:space="preserve"> </w:t>
      </w:r>
      <w:r>
        <w:rPr>
          <w:sz w:val="24"/>
        </w:rPr>
        <w:t>музыкальной</w:t>
      </w:r>
      <w:r>
        <w:rPr>
          <w:spacing w:val="30"/>
          <w:sz w:val="24"/>
        </w:rPr>
        <w:t xml:space="preserve"> </w:t>
      </w:r>
      <w:r>
        <w:rPr>
          <w:sz w:val="24"/>
        </w:rPr>
        <w:t>культуре,</w:t>
      </w:r>
      <w:r>
        <w:rPr>
          <w:spacing w:val="36"/>
          <w:sz w:val="24"/>
        </w:rPr>
        <w:t xml:space="preserve"> </w:t>
      </w:r>
      <w:r>
        <w:rPr>
          <w:sz w:val="24"/>
        </w:rPr>
        <w:t>в</w:t>
      </w:r>
      <w:r>
        <w:rPr>
          <w:spacing w:val="36"/>
          <w:sz w:val="24"/>
        </w:rPr>
        <w:t xml:space="preserve"> </w:t>
      </w:r>
      <w:r>
        <w:rPr>
          <w:sz w:val="24"/>
        </w:rPr>
        <w:t>том</w:t>
      </w:r>
      <w:r>
        <w:rPr>
          <w:spacing w:val="31"/>
          <w:sz w:val="24"/>
        </w:rPr>
        <w:t xml:space="preserve"> </w:t>
      </w:r>
      <w:r>
        <w:rPr>
          <w:sz w:val="24"/>
        </w:rPr>
        <w:t>числе</w:t>
      </w:r>
      <w:r>
        <w:rPr>
          <w:spacing w:val="29"/>
          <w:sz w:val="24"/>
        </w:rPr>
        <w:t xml:space="preserve"> </w:t>
      </w:r>
      <w:r>
        <w:rPr>
          <w:sz w:val="24"/>
        </w:rPr>
        <w:t>к</w:t>
      </w:r>
      <w:r>
        <w:rPr>
          <w:spacing w:val="28"/>
          <w:sz w:val="24"/>
        </w:rPr>
        <w:t xml:space="preserve"> </w:t>
      </w:r>
      <w:r>
        <w:rPr>
          <w:sz w:val="24"/>
        </w:rPr>
        <w:t>отдельным самобытным культурно-национальным традициям;</w:t>
      </w:r>
    </w:p>
    <w:p w:rsidR="00FD54E7" w:rsidRDefault="005C31E9">
      <w:pPr>
        <w:pStyle w:val="a3"/>
        <w:spacing w:line="275" w:lineRule="exact"/>
      </w:pPr>
      <w:r>
        <w:t>различать</w:t>
      </w:r>
      <w:r>
        <w:rPr>
          <w:spacing w:val="-4"/>
        </w:rPr>
        <w:t xml:space="preserve"> </w:t>
      </w:r>
      <w:r>
        <w:t>на</w:t>
      </w:r>
      <w:r>
        <w:rPr>
          <w:spacing w:val="-4"/>
        </w:rPr>
        <w:t xml:space="preserve"> </w:t>
      </w:r>
      <w:r>
        <w:t>слух</w:t>
      </w:r>
      <w:r>
        <w:rPr>
          <w:spacing w:val="-7"/>
        </w:rPr>
        <w:t xml:space="preserve"> </w:t>
      </w:r>
      <w:r>
        <w:t>и</w:t>
      </w:r>
      <w:r>
        <w:rPr>
          <w:spacing w:val="-2"/>
        </w:rPr>
        <w:t xml:space="preserve"> </w:t>
      </w:r>
      <w:r>
        <w:t>исполнять</w:t>
      </w:r>
      <w:r>
        <w:rPr>
          <w:spacing w:val="-3"/>
        </w:rPr>
        <w:t xml:space="preserve"> </w:t>
      </w:r>
      <w:r>
        <w:t>произведения</w:t>
      </w:r>
      <w:r>
        <w:rPr>
          <w:spacing w:val="-2"/>
        </w:rPr>
        <w:t xml:space="preserve"> </w:t>
      </w:r>
      <w:r>
        <w:t>различных</w:t>
      </w:r>
      <w:r>
        <w:rPr>
          <w:spacing w:val="-8"/>
        </w:rPr>
        <w:t xml:space="preserve"> </w:t>
      </w:r>
      <w:r>
        <w:t>жанров</w:t>
      </w:r>
      <w:r>
        <w:rPr>
          <w:spacing w:val="-5"/>
        </w:rPr>
        <w:t xml:space="preserve"> </w:t>
      </w:r>
      <w:r>
        <w:t>фольклорной</w:t>
      </w:r>
      <w:r>
        <w:rPr>
          <w:spacing w:val="-6"/>
        </w:rPr>
        <w:t xml:space="preserve"> </w:t>
      </w:r>
      <w:r>
        <w:rPr>
          <w:spacing w:val="-2"/>
        </w:rPr>
        <w:t>музыки;</w:t>
      </w:r>
    </w:p>
    <w:p w:rsidR="00FD54E7" w:rsidRDefault="005C31E9">
      <w:pPr>
        <w:pStyle w:val="a3"/>
        <w:spacing w:line="242" w:lineRule="auto"/>
        <w:ind w:right="226"/>
      </w:pPr>
      <w:r>
        <w:t>определять на слух принадлежность народных музыкальных инструментов к группам духовых, струнных, ударно-шумовых инструментов;</w:t>
      </w:r>
    </w:p>
    <w:p w:rsidR="00FD54E7" w:rsidRDefault="005C31E9">
      <w:pPr>
        <w:pStyle w:val="a3"/>
        <w:ind w:right="224"/>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rsidR="00FD54E7" w:rsidRDefault="005C31E9" w:rsidP="00DB0FF1">
      <w:pPr>
        <w:pStyle w:val="a5"/>
        <w:numPr>
          <w:ilvl w:val="3"/>
          <w:numId w:val="22"/>
        </w:numPr>
        <w:tabs>
          <w:tab w:val="left" w:pos="1948"/>
        </w:tabs>
        <w:spacing w:line="237" w:lineRule="auto"/>
        <w:ind w:left="533" w:right="240" w:firstLine="0"/>
        <w:rPr>
          <w:sz w:val="24"/>
        </w:rPr>
      </w:pPr>
      <w:r>
        <w:rPr>
          <w:sz w:val="24"/>
        </w:rPr>
        <w:t xml:space="preserve">К концу изучения модуля № 6 «Европейская классическая музыка» обучающийся </w:t>
      </w:r>
      <w:r>
        <w:rPr>
          <w:spacing w:val="-2"/>
          <w:sz w:val="24"/>
        </w:rPr>
        <w:t>научится:</w:t>
      </w:r>
    </w:p>
    <w:p w:rsidR="00FD54E7" w:rsidRDefault="005C31E9">
      <w:pPr>
        <w:pStyle w:val="a3"/>
        <w:spacing w:line="237" w:lineRule="auto"/>
        <w:ind w:right="2715"/>
        <w:jc w:val="left"/>
      </w:pPr>
      <w:r>
        <w:t>различать</w:t>
      </w:r>
      <w:r>
        <w:rPr>
          <w:spacing w:val="-5"/>
        </w:rPr>
        <w:t xml:space="preserve"> </w:t>
      </w:r>
      <w:r>
        <w:t>на</w:t>
      </w:r>
      <w:r>
        <w:rPr>
          <w:spacing w:val="-6"/>
        </w:rPr>
        <w:t xml:space="preserve"> </w:t>
      </w:r>
      <w:r>
        <w:t>слух</w:t>
      </w:r>
      <w:r>
        <w:rPr>
          <w:spacing w:val="-10"/>
        </w:rPr>
        <w:t xml:space="preserve"> </w:t>
      </w:r>
      <w:r>
        <w:t>произведения</w:t>
      </w:r>
      <w:r>
        <w:rPr>
          <w:spacing w:val="-6"/>
        </w:rPr>
        <w:t xml:space="preserve"> </w:t>
      </w:r>
      <w:r>
        <w:t>европейских</w:t>
      </w:r>
      <w:r>
        <w:rPr>
          <w:spacing w:val="-10"/>
        </w:rPr>
        <w:t xml:space="preserve"> </w:t>
      </w:r>
      <w:r>
        <w:t>композиторов-классиков, называть автора, произведение, исполнительский состав;</w:t>
      </w:r>
    </w:p>
    <w:p w:rsidR="00FD54E7" w:rsidRDefault="005C31E9">
      <w:pPr>
        <w:pStyle w:val="a3"/>
        <w:spacing w:line="237" w:lineRule="auto"/>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художественных</w:t>
      </w:r>
      <w:r>
        <w:rPr>
          <w:spacing w:val="40"/>
        </w:rPr>
        <w:t xml:space="preserve"> </w:t>
      </w:r>
      <w:r>
        <w:t>стилей (барокко, классицизм, романтизм, импрессионизм);</w:t>
      </w:r>
    </w:p>
    <w:p w:rsidR="00FD54E7" w:rsidRDefault="005C31E9">
      <w:pPr>
        <w:pStyle w:val="a3"/>
        <w:spacing w:before="4" w:line="275" w:lineRule="exact"/>
        <w:jc w:val="left"/>
      </w:pPr>
      <w:r>
        <w:t>исполнять</w:t>
      </w:r>
      <w:r>
        <w:rPr>
          <w:spacing w:val="-7"/>
        </w:rPr>
        <w:t xml:space="preserve"> </w:t>
      </w:r>
      <w:r>
        <w:t>(в</w:t>
      </w:r>
      <w:r>
        <w:rPr>
          <w:spacing w:val="-5"/>
        </w:rPr>
        <w:t xml:space="preserve"> </w:t>
      </w:r>
      <w:r>
        <w:t>том</w:t>
      </w:r>
      <w:r>
        <w:rPr>
          <w:spacing w:val="-4"/>
        </w:rPr>
        <w:t xml:space="preserve"> </w:t>
      </w:r>
      <w:r>
        <w:t>числе</w:t>
      </w:r>
      <w:r>
        <w:rPr>
          <w:spacing w:val="-3"/>
        </w:rPr>
        <w:t xml:space="preserve"> </w:t>
      </w:r>
      <w:r>
        <w:t>фрагментарно)</w:t>
      </w:r>
      <w:r>
        <w:rPr>
          <w:spacing w:val="-1"/>
        </w:rPr>
        <w:t xml:space="preserve"> </w:t>
      </w:r>
      <w:r>
        <w:t>сочинения</w:t>
      </w:r>
      <w:r>
        <w:rPr>
          <w:spacing w:val="-1"/>
        </w:rPr>
        <w:t xml:space="preserve"> </w:t>
      </w:r>
      <w:r>
        <w:t>композиторов-</w:t>
      </w:r>
      <w:r>
        <w:rPr>
          <w:spacing w:val="-2"/>
        </w:rPr>
        <w:t>классиков;</w:t>
      </w:r>
    </w:p>
    <w:p w:rsidR="00FD54E7" w:rsidRDefault="005C31E9">
      <w:pPr>
        <w:pStyle w:val="a3"/>
        <w:spacing w:line="242" w:lineRule="auto"/>
        <w:jc w:val="left"/>
      </w:pPr>
      <w:r>
        <w:t>характеризовать</w:t>
      </w:r>
      <w:r>
        <w:rPr>
          <w:spacing w:val="36"/>
        </w:rPr>
        <w:t xml:space="preserve"> </w:t>
      </w:r>
      <w:r>
        <w:t>музыкальный</w:t>
      </w:r>
      <w:r>
        <w:rPr>
          <w:spacing w:val="35"/>
        </w:rPr>
        <w:t xml:space="preserve"> </w:t>
      </w:r>
      <w:r>
        <w:t>образ</w:t>
      </w:r>
      <w:r>
        <w:rPr>
          <w:spacing w:val="35"/>
        </w:rPr>
        <w:t xml:space="preserve"> </w:t>
      </w:r>
      <w:r>
        <w:t>и</w:t>
      </w:r>
      <w:r>
        <w:rPr>
          <w:spacing w:val="35"/>
        </w:rPr>
        <w:t xml:space="preserve"> </w:t>
      </w:r>
      <w:r>
        <w:t>выразительные</w:t>
      </w:r>
      <w:r>
        <w:rPr>
          <w:spacing w:val="38"/>
        </w:rPr>
        <w:t xml:space="preserve"> </w:t>
      </w:r>
      <w:r>
        <w:t>средства,</w:t>
      </w:r>
      <w:r>
        <w:rPr>
          <w:spacing w:val="36"/>
        </w:rPr>
        <w:t xml:space="preserve"> </w:t>
      </w:r>
      <w:r>
        <w:t>использованные</w:t>
      </w:r>
      <w:r>
        <w:rPr>
          <w:spacing w:val="38"/>
        </w:rPr>
        <w:t xml:space="preserve"> </w:t>
      </w:r>
      <w:r>
        <w:t>композитором, способы развития и форму строения музыкального произведения;</w:t>
      </w:r>
    </w:p>
    <w:p w:rsidR="00FD54E7" w:rsidRDefault="005C31E9">
      <w:pPr>
        <w:pStyle w:val="a3"/>
        <w:spacing w:line="242" w:lineRule="auto"/>
        <w:jc w:val="left"/>
      </w:pPr>
      <w:r>
        <w:t>характеризовать творчество не менее двух композиторов-классиков, приводить примеры наиболее известных сочинений.</w:t>
      </w:r>
    </w:p>
    <w:p w:rsidR="00FD54E7" w:rsidRDefault="005C31E9" w:rsidP="00DB0FF1">
      <w:pPr>
        <w:pStyle w:val="a5"/>
        <w:numPr>
          <w:ilvl w:val="3"/>
          <w:numId w:val="22"/>
        </w:numPr>
        <w:tabs>
          <w:tab w:val="left" w:pos="1949"/>
        </w:tabs>
        <w:spacing w:line="240" w:lineRule="auto"/>
        <w:ind w:left="533" w:right="755" w:firstLine="0"/>
        <w:rPr>
          <w:sz w:val="24"/>
        </w:rPr>
      </w:pPr>
      <w:r>
        <w:rPr>
          <w:sz w:val="24"/>
        </w:rPr>
        <w:t>К концу изучения модуля № 7 «Духовная музыка» обучающийся научится: различать</w:t>
      </w:r>
      <w:r>
        <w:rPr>
          <w:spacing w:val="-3"/>
          <w:sz w:val="24"/>
        </w:rPr>
        <w:t xml:space="preserve"> </w:t>
      </w:r>
      <w:r>
        <w:rPr>
          <w:sz w:val="24"/>
        </w:rPr>
        <w:t>и</w:t>
      </w:r>
      <w:r>
        <w:rPr>
          <w:spacing w:val="-7"/>
          <w:sz w:val="24"/>
        </w:rPr>
        <w:t xml:space="preserve"> </w:t>
      </w:r>
      <w:r>
        <w:rPr>
          <w:sz w:val="24"/>
        </w:rPr>
        <w:t>характеризовать</w:t>
      </w:r>
      <w:r>
        <w:rPr>
          <w:spacing w:val="-6"/>
          <w:sz w:val="24"/>
        </w:rPr>
        <w:t xml:space="preserve"> </w:t>
      </w:r>
      <w:r>
        <w:rPr>
          <w:sz w:val="24"/>
        </w:rPr>
        <w:t>жанры</w:t>
      </w:r>
      <w:r>
        <w:rPr>
          <w:spacing w:val="-6"/>
          <w:sz w:val="24"/>
        </w:rPr>
        <w:t xml:space="preserve"> </w:t>
      </w:r>
      <w:r>
        <w:rPr>
          <w:sz w:val="24"/>
        </w:rPr>
        <w:t>и</w:t>
      </w:r>
      <w:r>
        <w:rPr>
          <w:spacing w:val="-7"/>
          <w:sz w:val="24"/>
        </w:rPr>
        <w:t xml:space="preserve"> </w:t>
      </w:r>
      <w:r>
        <w:rPr>
          <w:sz w:val="24"/>
        </w:rPr>
        <w:t>произведения</w:t>
      </w:r>
      <w:r>
        <w:rPr>
          <w:spacing w:val="-3"/>
          <w:sz w:val="24"/>
        </w:rPr>
        <w:t xml:space="preserve"> </w:t>
      </w:r>
      <w:r>
        <w:rPr>
          <w:sz w:val="24"/>
        </w:rPr>
        <w:t>русской</w:t>
      </w:r>
      <w:r>
        <w:rPr>
          <w:spacing w:val="-3"/>
          <w:sz w:val="24"/>
        </w:rPr>
        <w:t xml:space="preserve"> </w:t>
      </w:r>
      <w:r>
        <w:rPr>
          <w:sz w:val="24"/>
        </w:rPr>
        <w:t>и</w:t>
      </w:r>
      <w:r>
        <w:rPr>
          <w:spacing w:val="-7"/>
          <w:sz w:val="24"/>
        </w:rPr>
        <w:t xml:space="preserve"> </w:t>
      </w:r>
      <w:r>
        <w:rPr>
          <w:sz w:val="24"/>
        </w:rPr>
        <w:t>европейской</w:t>
      </w:r>
      <w:r>
        <w:rPr>
          <w:spacing w:val="-3"/>
          <w:sz w:val="24"/>
        </w:rPr>
        <w:t xml:space="preserve"> </w:t>
      </w:r>
      <w:r>
        <w:rPr>
          <w:sz w:val="24"/>
        </w:rPr>
        <w:t>духовной</w:t>
      </w:r>
      <w:r>
        <w:rPr>
          <w:spacing w:val="-7"/>
          <w:sz w:val="24"/>
        </w:rPr>
        <w:t xml:space="preserve"> </w:t>
      </w:r>
      <w:r>
        <w:rPr>
          <w:sz w:val="24"/>
        </w:rPr>
        <w:t>музыки; исполнять произведения русской и европейской духовной музыки;</w:t>
      </w:r>
    </w:p>
    <w:p w:rsidR="00FD54E7" w:rsidRDefault="005C31E9">
      <w:pPr>
        <w:pStyle w:val="a3"/>
        <w:spacing w:line="275" w:lineRule="exact"/>
        <w:jc w:val="left"/>
      </w:pPr>
      <w:r>
        <w:t>приводить</w:t>
      </w:r>
      <w:r>
        <w:rPr>
          <w:spacing w:val="-9"/>
        </w:rPr>
        <w:t xml:space="preserve"> </w:t>
      </w:r>
      <w:r>
        <w:t>примеры</w:t>
      </w:r>
      <w:r>
        <w:rPr>
          <w:spacing w:val="-2"/>
        </w:rPr>
        <w:t xml:space="preserve"> </w:t>
      </w:r>
      <w:r>
        <w:t>сочинений</w:t>
      </w:r>
      <w:r>
        <w:rPr>
          <w:spacing w:val="-2"/>
        </w:rPr>
        <w:t xml:space="preserve"> </w:t>
      </w:r>
      <w:r>
        <w:t>духовной</w:t>
      </w:r>
      <w:r>
        <w:rPr>
          <w:spacing w:val="-7"/>
        </w:rPr>
        <w:t xml:space="preserve"> </w:t>
      </w:r>
      <w:r>
        <w:t>музыки,</w:t>
      </w:r>
      <w:r>
        <w:rPr>
          <w:spacing w:val="-2"/>
        </w:rPr>
        <w:t xml:space="preserve"> </w:t>
      </w:r>
      <w:r>
        <w:t>называть</w:t>
      </w:r>
      <w:r>
        <w:rPr>
          <w:spacing w:val="-6"/>
        </w:rPr>
        <w:t xml:space="preserve"> </w:t>
      </w:r>
      <w:r>
        <w:t>их</w:t>
      </w:r>
      <w:r>
        <w:rPr>
          <w:spacing w:val="-7"/>
        </w:rPr>
        <w:t xml:space="preserve"> </w:t>
      </w:r>
      <w:r>
        <w:rPr>
          <w:spacing w:val="-2"/>
        </w:rPr>
        <w:t>автора.</w:t>
      </w:r>
    </w:p>
    <w:p w:rsidR="00FD54E7" w:rsidRDefault="005C31E9" w:rsidP="00DB0FF1">
      <w:pPr>
        <w:pStyle w:val="a5"/>
        <w:numPr>
          <w:ilvl w:val="3"/>
          <w:numId w:val="22"/>
        </w:numPr>
        <w:tabs>
          <w:tab w:val="left" w:pos="1949"/>
        </w:tabs>
        <w:spacing w:line="242" w:lineRule="auto"/>
        <w:ind w:left="533" w:right="229" w:firstLine="0"/>
        <w:rPr>
          <w:sz w:val="24"/>
        </w:rPr>
      </w:pPr>
      <w:r>
        <w:rPr>
          <w:sz w:val="24"/>
        </w:rPr>
        <w:t>К</w:t>
      </w:r>
      <w:r>
        <w:rPr>
          <w:spacing w:val="80"/>
          <w:w w:val="150"/>
          <w:sz w:val="24"/>
        </w:rPr>
        <w:t xml:space="preserve"> </w:t>
      </w:r>
      <w:r>
        <w:rPr>
          <w:sz w:val="24"/>
        </w:rPr>
        <w:t>концу</w:t>
      </w:r>
      <w:r>
        <w:rPr>
          <w:spacing w:val="80"/>
          <w:w w:val="150"/>
          <w:sz w:val="24"/>
        </w:rPr>
        <w:t xml:space="preserve"> </w:t>
      </w:r>
      <w:r>
        <w:rPr>
          <w:sz w:val="24"/>
        </w:rPr>
        <w:t>изучения</w:t>
      </w:r>
      <w:r>
        <w:rPr>
          <w:spacing w:val="80"/>
          <w:w w:val="150"/>
          <w:sz w:val="24"/>
        </w:rPr>
        <w:t xml:space="preserve"> </w:t>
      </w:r>
      <w:r>
        <w:rPr>
          <w:sz w:val="24"/>
        </w:rPr>
        <w:t>модуля</w:t>
      </w:r>
      <w:r>
        <w:rPr>
          <w:spacing w:val="80"/>
          <w:w w:val="150"/>
          <w:sz w:val="24"/>
        </w:rPr>
        <w:t xml:space="preserve"> </w:t>
      </w:r>
      <w:r>
        <w:rPr>
          <w:sz w:val="24"/>
        </w:rPr>
        <w:t>№</w:t>
      </w:r>
      <w:r>
        <w:rPr>
          <w:spacing w:val="80"/>
          <w:w w:val="150"/>
          <w:sz w:val="24"/>
        </w:rPr>
        <w:t xml:space="preserve"> </w:t>
      </w:r>
      <w:r>
        <w:rPr>
          <w:sz w:val="24"/>
        </w:rPr>
        <w:t>8</w:t>
      </w:r>
      <w:r>
        <w:rPr>
          <w:spacing w:val="80"/>
          <w:w w:val="150"/>
          <w:sz w:val="24"/>
        </w:rPr>
        <w:t xml:space="preserve"> </w:t>
      </w:r>
      <w:r>
        <w:rPr>
          <w:sz w:val="24"/>
        </w:rPr>
        <w:t>«Современная</w:t>
      </w:r>
      <w:r>
        <w:rPr>
          <w:spacing w:val="80"/>
          <w:w w:val="150"/>
          <w:sz w:val="24"/>
        </w:rPr>
        <w:t xml:space="preserve"> </w:t>
      </w:r>
      <w:r>
        <w:rPr>
          <w:sz w:val="24"/>
        </w:rPr>
        <w:t>музыка:</w:t>
      </w:r>
      <w:r>
        <w:rPr>
          <w:spacing w:val="80"/>
          <w:w w:val="150"/>
          <w:sz w:val="24"/>
        </w:rPr>
        <w:t xml:space="preserve"> </w:t>
      </w:r>
      <w:r>
        <w:rPr>
          <w:sz w:val="24"/>
        </w:rPr>
        <w:t>основные</w:t>
      </w:r>
      <w:r>
        <w:rPr>
          <w:spacing w:val="80"/>
          <w:w w:val="150"/>
          <w:sz w:val="24"/>
        </w:rPr>
        <w:t xml:space="preserve"> </w:t>
      </w:r>
      <w:r>
        <w:rPr>
          <w:sz w:val="24"/>
        </w:rPr>
        <w:t>жанры</w:t>
      </w:r>
      <w:r>
        <w:rPr>
          <w:spacing w:val="80"/>
          <w:w w:val="150"/>
          <w:sz w:val="24"/>
        </w:rPr>
        <w:t xml:space="preserve"> </w:t>
      </w:r>
      <w:r>
        <w:rPr>
          <w:sz w:val="24"/>
        </w:rPr>
        <w:t>и направления» обучающийся научится:</w:t>
      </w:r>
    </w:p>
    <w:p w:rsidR="00FD54E7" w:rsidRDefault="00FD54E7">
      <w:pPr>
        <w:spacing w:line="242" w:lineRule="auto"/>
        <w:rPr>
          <w:sz w:val="24"/>
        </w:rPr>
        <w:sectPr w:rsidR="00FD54E7">
          <w:pgSz w:w="11910" w:h="16840"/>
          <w:pgMar w:top="720" w:right="340" w:bottom="1000" w:left="600" w:header="0" w:footer="810" w:gutter="0"/>
          <w:cols w:space="720"/>
        </w:sectPr>
      </w:pPr>
    </w:p>
    <w:p w:rsidR="00FD54E7" w:rsidRDefault="005C31E9" w:rsidP="007A744B">
      <w:pPr>
        <w:pStyle w:val="a3"/>
        <w:spacing w:before="65" w:line="275" w:lineRule="exact"/>
        <w:ind w:left="142" w:right="-36"/>
        <w:jc w:val="left"/>
      </w:pPr>
      <w:r>
        <w:lastRenderedPageBreak/>
        <w:t>определять</w:t>
      </w:r>
      <w:r>
        <w:rPr>
          <w:spacing w:val="-8"/>
        </w:rPr>
        <w:t xml:space="preserve"> </w:t>
      </w:r>
      <w:r>
        <w:t>и</w:t>
      </w:r>
      <w:r>
        <w:rPr>
          <w:spacing w:val="-1"/>
        </w:rPr>
        <w:t xml:space="preserve"> </w:t>
      </w:r>
      <w:r>
        <w:t>характеризовать</w:t>
      </w:r>
      <w:r>
        <w:rPr>
          <w:spacing w:val="-4"/>
        </w:rPr>
        <w:t xml:space="preserve"> </w:t>
      </w:r>
      <w:r>
        <w:t>стили,</w:t>
      </w:r>
      <w:r>
        <w:rPr>
          <w:spacing w:val="-5"/>
        </w:rPr>
        <w:t xml:space="preserve"> </w:t>
      </w:r>
      <w:r>
        <w:t>направления</w:t>
      </w:r>
      <w:r>
        <w:rPr>
          <w:spacing w:val="-1"/>
        </w:rPr>
        <w:t xml:space="preserve"> </w:t>
      </w:r>
      <w:r>
        <w:t>и</w:t>
      </w:r>
      <w:r>
        <w:rPr>
          <w:spacing w:val="-6"/>
        </w:rPr>
        <w:t xml:space="preserve"> </w:t>
      </w:r>
      <w:r>
        <w:t>жанры</w:t>
      </w:r>
      <w:r>
        <w:rPr>
          <w:spacing w:val="-4"/>
        </w:rPr>
        <w:t xml:space="preserve"> </w:t>
      </w:r>
      <w:r>
        <w:t>современной</w:t>
      </w:r>
      <w:r>
        <w:rPr>
          <w:spacing w:val="-5"/>
        </w:rPr>
        <w:t xml:space="preserve"> </w:t>
      </w:r>
      <w:r>
        <w:rPr>
          <w:spacing w:val="-2"/>
        </w:rPr>
        <w:t>музыки;</w:t>
      </w:r>
    </w:p>
    <w:p w:rsidR="00FD54E7" w:rsidRDefault="005C31E9" w:rsidP="007A744B">
      <w:pPr>
        <w:pStyle w:val="a3"/>
        <w:spacing w:line="242" w:lineRule="auto"/>
        <w:ind w:left="142" w:right="-36"/>
        <w:jc w:val="left"/>
      </w:pPr>
      <w:r>
        <w:t>различать и определять на слух виды оркестров, ансамблей, тембры музыкальных инструментов, входящих в их состав;</w:t>
      </w:r>
    </w:p>
    <w:p w:rsidR="00FD54E7" w:rsidRDefault="005C31E9" w:rsidP="007A744B">
      <w:pPr>
        <w:pStyle w:val="a3"/>
        <w:spacing w:line="271" w:lineRule="exact"/>
        <w:ind w:left="142" w:right="-36"/>
        <w:jc w:val="left"/>
      </w:pPr>
      <w:r>
        <w:t>исполнять</w:t>
      </w:r>
      <w:r>
        <w:rPr>
          <w:spacing w:val="-3"/>
        </w:rPr>
        <w:t xml:space="preserve"> </w:t>
      </w:r>
      <w:r>
        <w:t>современные</w:t>
      </w:r>
      <w:r>
        <w:rPr>
          <w:spacing w:val="-5"/>
        </w:rPr>
        <w:t xml:space="preserve"> </w:t>
      </w:r>
      <w:r>
        <w:t>музыкальные</w:t>
      </w:r>
      <w:r>
        <w:rPr>
          <w:spacing w:val="-4"/>
        </w:rPr>
        <w:t xml:space="preserve"> </w:t>
      </w:r>
      <w:r>
        <w:t>произведения</w:t>
      </w:r>
      <w:r>
        <w:rPr>
          <w:spacing w:val="-4"/>
        </w:rPr>
        <w:t xml:space="preserve"> </w:t>
      </w:r>
      <w:r>
        <w:t>в</w:t>
      </w:r>
      <w:r>
        <w:rPr>
          <w:spacing w:val="-6"/>
        </w:rPr>
        <w:t xml:space="preserve"> </w:t>
      </w:r>
      <w:r>
        <w:t>разных</w:t>
      </w:r>
      <w:r>
        <w:rPr>
          <w:spacing w:val="-8"/>
        </w:rPr>
        <w:t xml:space="preserve"> </w:t>
      </w:r>
      <w:r>
        <w:t>видах</w:t>
      </w:r>
      <w:r>
        <w:rPr>
          <w:spacing w:val="-8"/>
        </w:rPr>
        <w:t xml:space="preserve"> </w:t>
      </w:r>
      <w:r>
        <w:rPr>
          <w:spacing w:val="-2"/>
        </w:rPr>
        <w:t>деятельности.</w:t>
      </w:r>
    </w:p>
    <w:p w:rsidR="00FD54E7" w:rsidRDefault="005C31E9" w:rsidP="00DB0FF1">
      <w:pPr>
        <w:pStyle w:val="a5"/>
        <w:numPr>
          <w:ilvl w:val="3"/>
          <w:numId w:val="22"/>
        </w:numPr>
        <w:tabs>
          <w:tab w:val="left" w:pos="1949"/>
        </w:tabs>
        <w:spacing w:before="3" w:line="237" w:lineRule="auto"/>
        <w:ind w:left="142" w:right="-36" w:firstLine="0"/>
        <w:rPr>
          <w:sz w:val="24"/>
        </w:rPr>
      </w:pPr>
      <w:r>
        <w:rPr>
          <w:sz w:val="24"/>
        </w:rPr>
        <w:t>К</w:t>
      </w:r>
      <w:r>
        <w:rPr>
          <w:spacing w:val="80"/>
          <w:sz w:val="24"/>
        </w:rPr>
        <w:t xml:space="preserve"> </w:t>
      </w:r>
      <w:r>
        <w:rPr>
          <w:sz w:val="24"/>
        </w:rPr>
        <w:t>концу</w:t>
      </w:r>
      <w:r>
        <w:rPr>
          <w:spacing w:val="78"/>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9</w:t>
      </w:r>
      <w:r>
        <w:rPr>
          <w:spacing w:val="80"/>
          <w:sz w:val="24"/>
        </w:rPr>
        <w:t xml:space="preserve"> </w:t>
      </w:r>
      <w:r>
        <w:rPr>
          <w:sz w:val="24"/>
        </w:rPr>
        <w:t>«Связь</w:t>
      </w:r>
      <w:r>
        <w:rPr>
          <w:spacing w:val="80"/>
          <w:sz w:val="24"/>
        </w:rPr>
        <w:t xml:space="preserve"> </w:t>
      </w:r>
      <w:r>
        <w:rPr>
          <w:sz w:val="24"/>
        </w:rPr>
        <w:t>музыки</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видами</w:t>
      </w:r>
      <w:r>
        <w:rPr>
          <w:spacing w:val="80"/>
          <w:sz w:val="24"/>
        </w:rPr>
        <w:t xml:space="preserve"> </w:t>
      </w:r>
      <w:r>
        <w:rPr>
          <w:sz w:val="24"/>
        </w:rPr>
        <w:t>искусства» обучающийся научится:</w:t>
      </w:r>
    </w:p>
    <w:p w:rsidR="00FD54E7" w:rsidRDefault="005C31E9" w:rsidP="007A744B">
      <w:pPr>
        <w:pStyle w:val="a3"/>
        <w:spacing w:before="6" w:line="237" w:lineRule="auto"/>
        <w:ind w:left="142" w:right="-36"/>
        <w:jc w:val="left"/>
      </w:pPr>
      <w:r>
        <w:t>определять</w:t>
      </w:r>
      <w:r>
        <w:rPr>
          <w:spacing w:val="-2"/>
        </w:rPr>
        <w:t xml:space="preserve"> </w:t>
      </w:r>
      <w:r>
        <w:t>стилевые</w:t>
      </w:r>
      <w:r>
        <w:rPr>
          <w:spacing w:val="-8"/>
        </w:rPr>
        <w:t xml:space="preserve"> </w:t>
      </w:r>
      <w:r>
        <w:t>и</w:t>
      </w:r>
      <w:r>
        <w:rPr>
          <w:spacing w:val="-6"/>
        </w:rPr>
        <w:t xml:space="preserve"> </w:t>
      </w:r>
      <w:r>
        <w:t>жанровые</w:t>
      </w:r>
      <w:r>
        <w:rPr>
          <w:spacing w:val="-3"/>
        </w:rPr>
        <w:t xml:space="preserve"> </w:t>
      </w:r>
      <w:r>
        <w:t>параллели</w:t>
      </w:r>
      <w:r>
        <w:rPr>
          <w:spacing w:val="-6"/>
        </w:rPr>
        <w:t xml:space="preserve"> </w:t>
      </w:r>
      <w:r>
        <w:t>между</w:t>
      </w:r>
      <w:r>
        <w:rPr>
          <w:spacing w:val="-11"/>
        </w:rPr>
        <w:t xml:space="preserve"> </w:t>
      </w:r>
      <w:r>
        <w:t>музыкой</w:t>
      </w:r>
      <w:r>
        <w:rPr>
          <w:spacing w:val="-1"/>
        </w:rPr>
        <w:t xml:space="preserve"> </w:t>
      </w:r>
      <w:r>
        <w:t>и</w:t>
      </w:r>
      <w:r>
        <w:rPr>
          <w:spacing w:val="-6"/>
        </w:rPr>
        <w:t xml:space="preserve"> </w:t>
      </w:r>
      <w:r>
        <w:t>другими</w:t>
      </w:r>
      <w:r>
        <w:rPr>
          <w:spacing w:val="-6"/>
        </w:rPr>
        <w:t xml:space="preserve"> </w:t>
      </w:r>
      <w:r>
        <w:t>видами</w:t>
      </w:r>
      <w:r>
        <w:rPr>
          <w:spacing w:val="-6"/>
        </w:rPr>
        <w:t xml:space="preserve"> </w:t>
      </w:r>
      <w:r>
        <w:t>искусств; различать и анализировать средства выразительности разных видов искусств;</w:t>
      </w:r>
    </w:p>
    <w:p w:rsidR="00FD54E7" w:rsidRDefault="005C31E9" w:rsidP="007A744B">
      <w:pPr>
        <w:pStyle w:val="a3"/>
        <w:spacing w:before="4"/>
        <w:ind w:left="142" w:right="-36"/>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D54E7" w:rsidRDefault="005C31E9" w:rsidP="007A744B">
      <w:pPr>
        <w:pStyle w:val="a3"/>
        <w:spacing w:before="3" w:line="237" w:lineRule="auto"/>
        <w:ind w:left="142" w:right="-36"/>
      </w:pPr>
      <w:r>
        <w:t>высказывать</w:t>
      </w:r>
      <w:r>
        <w:rPr>
          <w:spacing w:val="-3"/>
        </w:rPr>
        <w:t xml:space="preserve"> </w:t>
      </w:r>
      <w:r>
        <w:t>суждения об</w:t>
      </w:r>
      <w:r>
        <w:rPr>
          <w:spacing w:val="-10"/>
        </w:rPr>
        <w:t xml:space="preserve"> </w:t>
      </w:r>
      <w:r>
        <w:t>основной</w:t>
      </w:r>
      <w:r>
        <w:rPr>
          <w:spacing w:val="-3"/>
        </w:rPr>
        <w:t xml:space="preserve"> </w:t>
      </w:r>
      <w:r>
        <w:t>идее, средствах</w:t>
      </w:r>
      <w:r>
        <w:rPr>
          <w:spacing w:val="-4"/>
        </w:rPr>
        <w:t xml:space="preserve"> </w:t>
      </w:r>
      <w:r>
        <w:t>ее воплощения,</w:t>
      </w:r>
      <w:r>
        <w:rPr>
          <w:spacing w:val="-2"/>
        </w:rPr>
        <w:t xml:space="preserve"> </w:t>
      </w:r>
      <w:r>
        <w:t>интонационных</w:t>
      </w:r>
      <w:r>
        <w:rPr>
          <w:spacing w:val="-8"/>
        </w:rPr>
        <w:t xml:space="preserve"> </w:t>
      </w:r>
      <w:r>
        <w:t>особенностях, жанре, исполнителях музыкального произведения.</w:t>
      </w:r>
    </w:p>
    <w:p w:rsidR="00FD54E7" w:rsidRDefault="00FD54E7">
      <w:pPr>
        <w:pStyle w:val="a3"/>
        <w:spacing w:before="5"/>
        <w:ind w:left="0"/>
        <w:jc w:val="left"/>
      </w:pPr>
    </w:p>
    <w:p w:rsidR="00FD54E7" w:rsidRDefault="005C31E9" w:rsidP="00B64756">
      <w:pPr>
        <w:pStyle w:val="1"/>
        <w:numPr>
          <w:ilvl w:val="2"/>
          <w:numId w:val="152"/>
        </w:numPr>
        <w:spacing w:line="275" w:lineRule="exact"/>
        <w:ind w:left="142" w:firstLine="0"/>
        <w:jc w:val="both"/>
      </w:pPr>
      <w:r>
        <w:t>(162)</w:t>
      </w:r>
      <w:r>
        <w:rPr>
          <w:spacing w:val="-9"/>
        </w:rPr>
        <w:t xml:space="preserve"> </w:t>
      </w:r>
      <w:r>
        <w:t>Федеральная</w:t>
      </w:r>
      <w:r>
        <w:rPr>
          <w:spacing w:val="-4"/>
        </w:rPr>
        <w:t xml:space="preserve"> </w:t>
      </w:r>
      <w:r>
        <w:t>рабочая программа</w:t>
      </w:r>
      <w:r>
        <w:rPr>
          <w:spacing w:val="-6"/>
        </w:rPr>
        <w:t xml:space="preserve"> </w:t>
      </w:r>
      <w:r>
        <w:t>по</w:t>
      </w:r>
      <w:r>
        <w:rPr>
          <w:spacing w:val="1"/>
        </w:rPr>
        <w:t xml:space="preserve"> </w:t>
      </w:r>
      <w:r>
        <w:t>учебному</w:t>
      </w:r>
      <w:r>
        <w:rPr>
          <w:spacing w:val="-4"/>
        </w:rPr>
        <w:t xml:space="preserve"> </w:t>
      </w:r>
      <w:r>
        <w:t>предмету</w:t>
      </w:r>
      <w:r>
        <w:rPr>
          <w:spacing w:val="1"/>
        </w:rPr>
        <w:t xml:space="preserve"> </w:t>
      </w:r>
      <w:r>
        <w:rPr>
          <w:spacing w:val="-2"/>
        </w:rPr>
        <w:t>«</w:t>
      </w:r>
      <w:r w:rsidR="00103DF3">
        <w:rPr>
          <w:spacing w:val="-2"/>
        </w:rPr>
        <w:t>Труд (т</w:t>
      </w:r>
      <w:r>
        <w:rPr>
          <w:spacing w:val="-2"/>
        </w:rPr>
        <w:t>ехнология</w:t>
      </w:r>
      <w:r w:rsidR="00103DF3">
        <w:rPr>
          <w:spacing w:val="-2"/>
        </w:rPr>
        <w:t>)</w:t>
      </w:r>
      <w:r>
        <w:rPr>
          <w:spacing w:val="-2"/>
        </w:rPr>
        <w:t>».</w:t>
      </w:r>
    </w:p>
    <w:p w:rsidR="00FD54E7" w:rsidRPr="00E040F5" w:rsidRDefault="005C31E9" w:rsidP="009D18B7">
      <w:pPr>
        <w:pStyle w:val="a5"/>
        <w:numPr>
          <w:ilvl w:val="1"/>
          <w:numId w:val="19"/>
        </w:numPr>
        <w:tabs>
          <w:tab w:val="left" w:pos="567"/>
        </w:tabs>
        <w:spacing w:line="274" w:lineRule="exact"/>
        <w:ind w:left="284" w:right="338" w:firstLine="0"/>
        <w:rPr>
          <w:sz w:val="24"/>
          <w:szCs w:val="24"/>
        </w:rPr>
      </w:pPr>
      <w:r>
        <w:rPr>
          <w:sz w:val="24"/>
        </w:rPr>
        <w:t>Федеральная</w:t>
      </w:r>
      <w:r>
        <w:rPr>
          <w:spacing w:val="8"/>
          <w:sz w:val="24"/>
        </w:rPr>
        <w:t xml:space="preserve"> </w:t>
      </w:r>
      <w:r>
        <w:rPr>
          <w:sz w:val="24"/>
        </w:rPr>
        <w:t>рабочая</w:t>
      </w:r>
      <w:r>
        <w:rPr>
          <w:spacing w:val="8"/>
          <w:sz w:val="24"/>
        </w:rPr>
        <w:t xml:space="preserve"> </w:t>
      </w:r>
      <w:r>
        <w:rPr>
          <w:sz w:val="24"/>
        </w:rPr>
        <w:t>программа</w:t>
      </w:r>
      <w:r>
        <w:rPr>
          <w:spacing w:val="4"/>
          <w:sz w:val="24"/>
        </w:rPr>
        <w:t xml:space="preserve"> </w:t>
      </w:r>
      <w:r>
        <w:rPr>
          <w:sz w:val="24"/>
        </w:rPr>
        <w:t>по</w:t>
      </w:r>
      <w:r>
        <w:rPr>
          <w:spacing w:val="13"/>
          <w:sz w:val="24"/>
        </w:rPr>
        <w:t xml:space="preserve"> </w:t>
      </w:r>
      <w:r>
        <w:rPr>
          <w:sz w:val="24"/>
        </w:rPr>
        <w:t>учебному</w:t>
      </w:r>
      <w:r>
        <w:rPr>
          <w:spacing w:val="3"/>
          <w:sz w:val="24"/>
        </w:rPr>
        <w:t xml:space="preserve"> </w:t>
      </w:r>
      <w:r>
        <w:rPr>
          <w:sz w:val="24"/>
        </w:rPr>
        <w:t>предмету</w:t>
      </w:r>
      <w:r>
        <w:rPr>
          <w:spacing w:val="4"/>
          <w:sz w:val="24"/>
        </w:rPr>
        <w:t xml:space="preserve"> </w:t>
      </w:r>
      <w:r>
        <w:rPr>
          <w:sz w:val="24"/>
        </w:rPr>
        <w:t>«</w:t>
      </w:r>
      <w:r w:rsidR="00E040F5">
        <w:rPr>
          <w:sz w:val="24"/>
        </w:rPr>
        <w:t>Труд (т</w:t>
      </w:r>
      <w:r>
        <w:rPr>
          <w:sz w:val="24"/>
        </w:rPr>
        <w:t>ехнология</w:t>
      </w:r>
      <w:r w:rsidR="00E040F5">
        <w:rPr>
          <w:sz w:val="24"/>
        </w:rPr>
        <w:t>)</w:t>
      </w:r>
      <w:r>
        <w:rPr>
          <w:sz w:val="24"/>
        </w:rPr>
        <w:t>»</w:t>
      </w:r>
      <w:r>
        <w:rPr>
          <w:spacing w:val="3"/>
          <w:sz w:val="24"/>
        </w:rPr>
        <w:t xml:space="preserve"> </w:t>
      </w:r>
      <w:r>
        <w:rPr>
          <w:sz w:val="24"/>
        </w:rPr>
        <w:t>(предметная</w:t>
      </w:r>
      <w:r>
        <w:rPr>
          <w:spacing w:val="4"/>
          <w:sz w:val="24"/>
        </w:rPr>
        <w:t xml:space="preserve"> </w:t>
      </w:r>
      <w:r w:rsidRPr="00E040F5">
        <w:rPr>
          <w:spacing w:val="-2"/>
          <w:sz w:val="24"/>
          <w:szCs w:val="24"/>
        </w:rPr>
        <w:t>область</w:t>
      </w:r>
      <w:r w:rsidR="00E040F5" w:rsidRPr="00E040F5">
        <w:rPr>
          <w:spacing w:val="-2"/>
          <w:sz w:val="24"/>
          <w:szCs w:val="24"/>
        </w:rPr>
        <w:t xml:space="preserve"> </w:t>
      </w:r>
      <w:r w:rsidRPr="00E040F5">
        <w:rPr>
          <w:sz w:val="24"/>
          <w:szCs w:val="24"/>
        </w:rPr>
        <w:t xml:space="preserve">«Технология»)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sidRPr="00E040F5">
        <w:rPr>
          <w:spacing w:val="-2"/>
          <w:sz w:val="24"/>
          <w:szCs w:val="24"/>
        </w:rPr>
        <w:t>технологии.</w:t>
      </w:r>
    </w:p>
    <w:p w:rsidR="00FD54E7" w:rsidRPr="00E040F5" w:rsidRDefault="007A744B" w:rsidP="009D18B7">
      <w:pPr>
        <w:tabs>
          <w:tab w:val="left" w:pos="1238"/>
        </w:tabs>
        <w:spacing w:before="2"/>
        <w:ind w:left="284" w:right="338"/>
        <w:rPr>
          <w:sz w:val="24"/>
        </w:rPr>
      </w:pPr>
      <w:r>
        <w:rPr>
          <w:sz w:val="24"/>
        </w:rPr>
        <w:t>162.2.</w:t>
      </w:r>
      <w:r w:rsidR="005C31E9" w:rsidRPr="00E040F5">
        <w:rPr>
          <w:sz w:val="24"/>
        </w:rPr>
        <w:t>Пояснительная</w:t>
      </w:r>
      <w:r w:rsidR="005C31E9" w:rsidRPr="00E040F5">
        <w:rPr>
          <w:spacing w:val="-3"/>
          <w:sz w:val="24"/>
        </w:rPr>
        <w:t xml:space="preserve"> </w:t>
      </w:r>
      <w:r w:rsidR="005C31E9" w:rsidRPr="00E040F5">
        <w:rPr>
          <w:spacing w:val="-2"/>
          <w:sz w:val="24"/>
        </w:rPr>
        <w:t>записка.</w:t>
      </w:r>
    </w:p>
    <w:p w:rsidR="00E040F5" w:rsidRPr="00B20E41" w:rsidRDefault="00B56C5A" w:rsidP="009D18B7">
      <w:pPr>
        <w:pStyle w:val="a3"/>
        <w:spacing w:before="193" w:line="259" w:lineRule="auto"/>
        <w:ind w:left="284" w:right="338"/>
      </w:pPr>
      <w:r>
        <w:t>162.2.1.</w:t>
      </w:r>
      <w:r w:rsidR="00E040F5" w:rsidRPr="00B20E41">
        <w:t>Программа по учебному предмету «Труд (технология)» интегрирует знания</w:t>
      </w:r>
      <w:r w:rsidR="00E040F5" w:rsidRPr="00B20E41">
        <w:rPr>
          <w:spacing w:val="1"/>
        </w:rPr>
        <w:t xml:space="preserve"> </w:t>
      </w:r>
      <w:r w:rsidR="00E040F5" w:rsidRPr="00B20E41">
        <w:t>по</w:t>
      </w:r>
      <w:r w:rsidR="00E040F5" w:rsidRPr="00B20E41">
        <w:rPr>
          <w:spacing w:val="29"/>
        </w:rPr>
        <w:t xml:space="preserve"> </w:t>
      </w:r>
      <w:r w:rsidR="00E040F5" w:rsidRPr="00B20E41">
        <w:t>разным</w:t>
      </w:r>
      <w:r w:rsidR="00E040F5" w:rsidRPr="00B20E41">
        <w:rPr>
          <w:spacing w:val="40"/>
        </w:rPr>
        <w:t xml:space="preserve"> </w:t>
      </w:r>
      <w:r w:rsidR="00E040F5" w:rsidRPr="00B20E41">
        <w:t>учебным</w:t>
      </w:r>
      <w:r w:rsidR="00E040F5" w:rsidRPr="00B20E41">
        <w:rPr>
          <w:spacing w:val="34"/>
        </w:rPr>
        <w:t xml:space="preserve"> </w:t>
      </w:r>
      <w:r w:rsidR="00E040F5" w:rsidRPr="00B20E41">
        <w:t>предметам</w:t>
      </w:r>
      <w:r w:rsidR="00E040F5" w:rsidRPr="00B20E41">
        <w:rPr>
          <w:spacing w:val="34"/>
        </w:rPr>
        <w:t xml:space="preserve"> </w:t>
      </w:r>
      <w:r w:rsidR="00E040F5" w:rsidRPr="00B20E41">
        <w:t>и</w:t>
      </w:r>
      <w:r w:rsidR="00E040F5" w:rsidRPr="00B20E41">
        <w:rPr>
          <w:spacing w:val="27"/>
        </w:rPr>
        <w:t xml:space="preserve"> </w:t>
      </w:r>
      <w:r w:rsidR="00E040F5" w:rsidRPr="00B20E41">
        <w:t>является</w:t>
      </w:r>
      <w:r w:rsidR="00E040F5" w:rsidRPr="00B20E41">
        <w:rPr>
          <w:spacing w:val="33"/>
        </w:rPr>
        <w:t xml:space="preserve"> </w:t>
      </w:r>
      <w:r w:rsidR="00E040F5" w:rsidRPr="00B20E41">
        <w:t>одним</w:t>
      </w:r>
      <w:r w:rsidR="00E040F5" w:rsidRPr="00B20E41">
        <w:rPr>
          <w:spacing w:val="34"/>
        </w:rPr>
        <w:t xml:space="preserve"> </w:t>
      </w:r>
      <w:r w:rsidR="00E040F5" w:rsidRPr="00B20E41">
        <w:t>из</w:t>
      </w:r>
      <w:r w:rsidR="00E040F5" w:rsidRPr="00B20E41">
        <w:rPr>
          <w:spacing w:val="30"/>
        </w:rPr>
        <w:t xml:space="preserve"> </w:t>
      </w:r>
      <w:r w:rsidR="00E040F5" w:rsidRPr="00B20E41">
        <w:t>базовых</w:t>
      </w:r>
      <w:r w:rsidR="00E040F5" w:rsidRPr="00B20E41">
        <w:rPr>
          <w:spacing w:val="29"/>
        </w:rPr>
        <w:t xml:space="preserve"> </w:t>
      </w:r>
      <w:r w:rsidR="00E040F5" w:rsidRPr="00B20E41">
        <w:t>для</w:t>
      </w:r>
      <w:r w:rsidR="00E040F5" w:rsidRPr="00B20E41">
        <w:rPr>
          <w:spacing w:val="33"/>
        </w:rPr>
        <w:t xml:space="preserve"> </w:t>
      </w:r>
      <w:r w:rsidR="00E040F5" w:rsidRPr="00B20E41">
        <w:t>формирования</w:t>
      </w:r>
      <w:r w:rsidR="00E040F5" w:rsidRPr="00B20E41">
        <w:rPr>
          <w:spacing w:val="-68"/>
        </w:rPr>
        <w:t xml:space="preserve"> </w:t>
      </w:r>
      <w:r w:rsidR="00E040F5" w:rsidRPr="00B20E41">
        <w:t>у</w:t>
      </w:r>
      <w:r w:rsidR="00E040F5" w:rsidRPr="00B20E41">
        <w:rPr>
          <w:spacing w:val="1"/>
        </w:rPr>
        <w:t xml:space="preserve"> </w:t>
      </w:r>
      <w:r w:rsidR="00E040F5" w:rsidRPr="00B20E41">
        <w:t>обучающихся</w:t>
      </w:r>
      <w:r w:rsidR="00E040F5" w:rsidRPr="00B20E41">
        <w:rPr>
          <w:spacing w:val="1"/>
        </w:rPr>
        <w:t xml:space="preserve"> </w:t>
      </w:r>
      <w:r w:rsidR="00E040F5" w:rsidRPr="00B20E41">
        <w:t>функциональной</w:t>
      </w:r>
      <w:r w:rsidR="00E040F5" w:rsidRPr="00B20E41">
        <w:rPr>
          <w:spacing w:val="1"/>
        </w:rPr>
        <w:t xml:space="preserve"> </w:t>
      </w:r>
      <w:r w:rsidR="00E040F5" w:rsidRPr="00B20E41">
        <w:t>грамотности,</w:t>
      </w:r>
      <w:r w:rsidR="00E040F5" w:rsidRPr="00B20E41">
        <w:rPr>
          <w:spacing w:val="1"/>
        </w:rPr>
        <w:t xml:space="preserve"> </w:t>
      </w:r>
      <w:r w:rsidR="00E040F5" w:rsidRPr="00B20E41">
        <w:t>технико-технологического,</w:t>
      </w:r>
      <w:r w:rsidR="00E040F5" w:rsidRPr="00B20E41">
        <w:rPr>
          <w:spacing w:val="1"/>
        </w:rPr>
        <w:t xml:space="preserve"> </w:t>
      </w:r>
      <w:r w:rsidR="00E040F5" w:rsidRPr="00B20E41">
        <w:t>проектного,</w:t>
      </w:r>
      <w:r w:rsidR="00E040F5" w:rsidRPr="00B20E41">
        <w:rPr>
          <w:spacing w:val="1"/>
        </w:rPr>
        <w:t xml:space="preserve"> </w:t>
      </w:r>
      <w:r w:rsidR="00E040F5" w:rsidRPr="00B20E41">
        <w:t>креативного</w:t>
      </w:r>
      <w:r w:rsidR="00E040F5" w:rsidRPr="00B20E41">
        <w:rPr>
          <w:spacing w:val="1"/>
        </w:rPr>
        <w:t xml:space="preserve"> </w:t>
      </w:r>
      <w:r w:rsidR="00E040F5" w:rsidRPr="00B20E41">
        <w:t>и</w:t>
      </w:r>
      <w:r w:rsidR="00E040F5" w:rsidRPr="00B20E41">
        <w:rPr>
          <w:spacing w:val="1"/>
        </w:rPr>
        <w:t xml:space="preserve"> </w:t>
      </w:r>
      <w:r w:rsidR="00E040F5" w:rsidRPr="00B20E41">
        <w:t>критического</w:t>
      </w:r>
      <w:r w:rsidR="00E040F5" w:rsidRPr="00B20E41">
        <w:rPr>
          <w:spacing w:val="1"/>
        </w:rPr>
        <w:t xml:space="preserve"> </w:t>
      </w:r>
      <w:r w:rsidR="00E040F5" w:rsidRPr="00B20E41">
        <w:t>мышления</w:t>
      </w:r>
      <w:r w:rsidR="00E040F5" w:rsidRPr="00B20E41">
        <w:rPr>
          <w:spacing w:val="1"/>
        </w:rPr>
        <w:t xml:space="preserve"> </w:t>
      </w:r>
      <w:r w:rsidR="00E040F5" w:rsidRPr="00B20E41">
        <w:t>на</w:t>
      </w:r>
      <w:r w:rsidR="00E040F5" w:rsidRPr="00B20E41">
        <w:rPr>
          <w:spacing w:val="1"/>
        </w:rPr>
        <w:t xml:space="preserve"> </w:t>
      </w:r>
      <w:r w:rsidR="00E040F5" w:rsidRPr="00B20E41">
        <w:t>основе</w:t>
      </w:r>
      <w:r w:rsidR="00E040F5" w:rsidRPr="00B20E41">
        <w:rPr>
          <w:spacing w:val="1"/>
        </w:rPr>
        <w:t xml:space="preserve"> </w:t>
      </w:r>
      <w:r w:rsidR="00E040F5" w:rsidRPr="00B20E41">
        <w:t>практико-</w:t>
      </w:r>
      <w:r w:rsidR="00E040F5" w:rsidRPr="00B20E41">
        <w:rPr>
          <w:spacing w:val="1"/>
        </w:rPr>
        <w:t xml:space="preserve"> </w:t>
      </w:r>
      <w:r w:rsidR="00E040F5" w:rsidRPr="00B20E41">
        <w:t>ориентированного обучения и системно-деятельностного подхода в реализации</w:t>
      </w:r>
      <w:r w:rsidR="00E040F5" w:rsidRPr="00B20E41">
        <w:rPr>
          <w:spacing w:val="1"/>
        </w:rPr>
        <w:t xml:space="preserve"> </w:t>
      </w:r>
      <w:r w:rsidR="00E040F5" w:rsidRPr="00B20E41">
        <w:t>содержания,</w:t>
      </w:r>
      <w:r w:rsidR="00E040F5" w:rsidRPr="00B20E41">
        <w:rPr>
          <w:spacing w:val="1"/>
        </w:rPr>
        <w:t xml:space="preserve"> </w:t>
      </w:r>
      <w:r w:rsidR="00E040F5" w:rsidRPr="00B20E41">
        <w:t>воспитания</w:t>
      </w:r>
      <w:r w:rsidR="00E040F5" w:rsidRPr="00B20E41">
        <w:rPr>
          <w:spacing w:val="1"/>
        </w:rPr>
        <w:t xml:space="preserve"> </w:t>
      </w:r>
      <w:r w:rsidR="00E040F5" w:rsidRPr="00B20E41">
        <w:t>осознанного</w:t>
      </w:r>
      <w:r w:rsidR="00E040F5" w:rsidRPr="00B20E41">
        <w:rPr>
          <w:spacing w:val="1"/>
        </w:rPr>
        <w:t xml:space="preserve"> </w:t>
      </w:r>
      <w:r w:rsidR="00E040F5" w:rsidRPr="00B20E41">
        <w:t>отношения</w:t>
      </w:r>
      <w:r w:rsidR="00E040F5" w:rsidRPr="00B20E41">
        <w:rPr>
          <w:spacing w:val="1"/>
        </w:rPr>
        <w:t xml:space="preserve"> </w:t>
      </w:r>
      <w:r w:rsidR="00E040F5" w:rsidRPr="00B20E41">
        <w:t>к</w:t>
      </w:r>
      <w:r w:rsidR="00E040F5" w:rsidRPr="00B20E41">
        <w:rPr>
          <w:spacing w:val="1"/>
        </w:rPr>
        <w:t xml:space="preserve"> </w:t>
      </w:r>
      <w:r w:rsidR="00E040F5" w:rsidRPr="00B20E41">
        <w:t>труду</w:t>
      </w:r>
      <w:r w:rsidR="00E040F5" w:rsidRPr="00B20E41">
        <w:rPr>
          <w:spacing w:val="1"/>
        </w:rPr>
        <w:t xml:space="preserve"> </w:t>
      </w:r>
      <w:r w:rsidR="00E040F5" w:rsidRPr="00B20E41">
        <w:t>как</w:t>
      </w:r>
      <w:r w:rsidR="00E040F5" w:rsidRPr="00B20E41">
        <w:rPr>
          <w:spacing w:val="1"/>
        </w:rPr>
        <w:t xml:space="preserve"> </w:t>
      </w:r>
      <w:r w:rsidR="00E040F5" w:rsidRPr="00B20E41">
        <w:t>созидательной</w:t>
      </w:r>
      <w:r w:rsidR="00E040F5" w:rsidRPr="00B20E41">
        <w:rPr>
          <w:spacing w:val="1"/>
        </w:rPr>
        <w:t xml:space="preserve"> </w:t>
      </w:r>
      <w:r w:rsidR="00E040F5" w:rsidRPr="00B20E41">
        <w:t>деятельности человека</w:t>
      </w:r>
      <w:r w:rsidR="00E040F5" w:rsidRPr="00B20E41">
        <w:rPr>
          <w:spacing w:val="-3"/>
        </w:rPr>
        <w:t xml:space="preserve"> </w:t>
      </w:r>
      <w:r w:rsidR="00E040F5" w:rsidRPr="00B20E41">
        <w:t>по</w:t>
      </w:r>
      <w:r w:rsidR="00E040F5" w:rsidRPr="00B20E41">
        <w:rPr>
          <w:spacing w:val="-5"/>
        </w:rPr>
        <w:t xml:space="preserve"> </w:t>
      </w:r>
      <w:r w:rsidR="00E040F5" w:rsidRPr="00B20E41">
        <w:t>созданию</w:t>
      </w:r>
      <w:r w:rsidR="00E040F5" w:rsidRPr="00B20E41">
        <w:rPr>
          <w:spacing w:val="-2"/>
        </w:rPr>
        <w:t xml:space="preserve"> </w:t>
      </w:r>
      <w:r w:rsidR="00E040F5" w:rsidRPr="00B20E41">
        <w:t>материальных</w:t>
      </w:r>
      <w:r w:rsidR="00E040F5" w:rsidRPr="00B20E41">
        <w:rPr>
          <w:spacing w:val="-4"/>
        </w:rPr>
        <w:t xml:space="preserve"> </w:t>
      </w:r>
      <w:r w:rsidR="00E040F5" w:rsidRPr="00B20E41">
        <w:t>и духовных</w:t>
      </w:r>
      <w:r w:rsidR="00E040F5" w:rsidRPr="00B20E41">
        <w:rPr>
          <w:spacing w:val="-5"/>
        </w:rPr>
        <w:t xml:space="preserve"> </w:t>
      </w:r>
      <w:r w:rsidR="00E040F5" w:rsidRPr="00B20E41">
        <w:t>ценностей.</w:t>
      </w:r>
    </w:p>
    <w:p w:rsidR="00E040F5" w:rsidRPr="00B20E41" w:rsidRDefault="00E040F5" w:rsidP="009D18B7">
      <w:pPr>
        <w:pStyle w:val="a3"/>
        <w:spacing w:line="259" w:lineRule="auto"/>
        <w:ind w:left="284" w:right="338"/>
      </w:pPr>
      <w:r w:rsidRPr="00B20E41">
        <w:t>Программа</w:t>
      </w:r>
      <w:r w:rsidRPr="00B20E41">
        <w:rPr>
          <w:spacing w:val="1"/>
        </w:rPr>
        <w:t xml:space="preserve"> </w:t>
      </w:r>
      <w:r w:rsidRPr="00B20E41">
        <w:t>по</w:t>
      </w:r>
      <w:r w:rsidRPr="00B20E41">
        <w:rPr>
          <w:spacing w:val="1"/>
        </w:rPr>
        <w:t xml:space="preserve"> </w:t>
      </w:r>
      <w:r w:rsidRPr="00B20E41">
        <w:t>учебному</w:t>
      </w:r>
      <w:r w:rsidRPr="00B20E41">
        <w:rPr>
          <w:spacing w:val="1"/>
        </w:rPr>
        <w:t xml:space="preserve"> </w:t>
      </w:r>
      <w:r w:rsidRPr="00B20E41">
        <w:t>предмету</w:t>
      </w:r>
      <w:r w:rsidRPr="00B20E41">
        <w:rPr>
          <w:spacing w:val="1"/>
        </w:rPr>
        <w:t xml:space="preserve"> </w:t>
      </w:r>
      <w:r w:rsidRPr="00B20E41">
        <w:t>«Труд</w:t>
      </w:r>
      <w:r w:rsidRPr="00B20E41">
        <w:rPr>
          <w:spacing w:val="1"/>
        </w:rPr>
        <w:t xml:space="preserve"> </w:t>
      </w:r>
      <w:r w:rsidRPr="00B20E41">
        <w:t>(технология)»</w:t>
      </w:r>
      <w:r w:rsidRPr="00B20E41">
        <w:rPr>
          <w:spacing w:val="1"/>
        </w:rPr>
        <w:t xml:space="preserve"> </w:t>
      </w:r>
      <w:r w:rsidRPr="00B20E41">
        <w:t>знакомит</w:t>
      </w:r>
      <w:r w:rsidRPr="00B20E41">
        <w:rPr>
          <w:spacing w:val="1"/>
        </w:rPr>
        <w:t xml:space="preserve"> </w:t>
      </w:r>
      <w:r w:rsidRPr="00B20E41">
        <w:t>обучающихся</w:t>
      </w:r>
      <w:r w:rsidRPr="00B20E41">
        <w:rPr>
          <w:spacing w:val="1"/>
        </w:rPr>
        <w:t xml:space="preserve"> </w:t>
      </w:r>
      <w:r w:rsidRPr="00B20E41">
        <w:t>с</w:t>
      </w:r>
      <w:r w:rsidRPr="00B20E41">
        <w:rPr>
          <w:spacing w:val="1"/>
        </w:rPr>
        <w:t xml:space="preserve"> </w:t>
      </w:r>
      <w:r w:rsidRPr="00B20E41">
        <w:t>различными</w:t>
      </w:r>
      <w:r w:rsidRPr="00B20E41">
        <w:rPr>
          <w:spacing w:val="1"/>
        </w:rPr>
        <w:t xml:space="preserve"> </w:t>
      </w:r>
      <w:r w:rsidRPr="00B20E41">
        <w:t>технологиями,</w:t>
      </w:r>
      <w:r w:rsidRPr="00B20E41">
        <w:rPr>
          <w:spacing w:val="1"/>
        </w:rPr>
        <w:t xml:space="preserve"> </w:t>
      </w:r>
      <w:r w:rsidRPr="00B20E41">
        <w:t>в</w:t>
      </w:r>
      <w:r w:rsidRPr="00B20E41">
        <w:rPr>
          <w:spacing w:val="1"/>
        </w:rPr>
        <w:t xml:space="preserve"> </w:t>
      </w:r>
      <w:r w:rsidRPr="00B20E41">
        <w:t>том</w:t>
      </w:r>
      <w:r w:rsidRPr="00B20E41">
        <w:rPr>
          <w:spacing w:val="1"/>
        </w:rPr>
        <w:t xml:space="preserve"> </w:t>
      </w:r>
      <w:r w:rsidRPr="00B20E41">
        <w:t>числе</w:t>
      </w:r>
      <w:r w:rsidRPr="00B20E41">
        <w:rPr>
          <w:spacing w:val="1"/>
        </w:rPr>
        <w:t xml:space="preserve"> </w:t>
      </w:r>
      <w:r w:rsidRPr="00B20E41">
        <w:t>материальными,</w:t>
      </w:r>
      <w:r w:rsidRPr="00B20E41">
        <w:rPr>
          <w:spacing w:val="1"/>
        </w:rPr>
        <w:t xml:space="preserve"> </w:t>
      </w:r>
      <w:r w:rsidRPr="00B20E41">
        <w:t>информационными,</w:t>
      </w:r>
      <w:r w:rsidRPr="00B20E41">
        <w:rPr>
          <w:spacing w:val="-11"/>
        </w:rPr>
        <w:t xml:space="preserve"> </w:t>
      </w:r>
      <w:r w:rsidRPr="00B20E41">
        <w:t>коммуникационными,</w:t>
      </w:r>
      <w:r w:rsidRPr="00B20E41">
        <w:rPr>
          <w:spacing w:val="-11"/>
        </w:rPr>
        <w:t xml:space="preserve"> </w:t>
      </w:r>
      <w:r w:rsidRPr="00B20E41">
        <w:t>когнитивными,</w:t>
      </w:r>
      <w:r w:rsidRPr="00B20E41">
        <w:rPr>
          <w:spacing w:val="-11"/>
        </w:rPr>
        <w:t xml:space="preserve"> </w:t>
      </w:r>
      <w:r w:rsidRPr="00B20E41">
        <w:t>социальными.</w:t>
      </w:r>
      <w:r w:rsidRPr="00B20E41">
        <w:rPr>
          <w:spacing w:val="-11"/>
        </w:rPr>
        <w:t xml:space="preserve"> </w:t>
      </w:r>
      <w:r w:rsidRPr="00B20E41">
        <w:t>В</w:t>
      </w:r>
      <w:r w:rsidRPr="00B20E41">
        <w:rPr>
          <w:spacing w:val="-12"/>
        </w:rPr>
        <w:t xml:space="preserve"> </w:t>
      </w:r>
      <w:r w:rsidRPr="00B20E41">
        <w:t>рамках</w:t>
      </w:r>
      <w:r w:rsidRPr="00B20E41">
        <w:rPr>
          <w:spacing w:val="-68"/>
        </w:rPr>
        <w:t xml:space="preserve"> </w:t>
      </w:r>
      <w:r w:rsidRPr="00B20E41">
        <w:t>освоения программы по предмету «Труд (технология)» происходит приобретение</w:t>
      </w:r>
      <w:r w:rsidRPr="00B20E41">
        <w:rPr>
          <w:spacing w:val="1"/>
        </w:rPr>
        <w:t xml:space="preserve"> </w:t>
      </w:r>
      <w:r w:rsidRPr="00B20E41">
        <w:t>базовых</w:t>
      </w:r>
      <w:r w:rsidRPr="00B20E41">
        <w:rPr>
          <w:spacing w:val="-15"/>
        </w:rPr>
        <w:t xml:space="preserve"> </w:t>
      </w:r>
      <w:r w:rsidRPr="00B20E41">
        <w:t>навыков</w:t>
      </w:r>
      <w:r w:rsidRPr="00B20E41">
        <w:rPr>
          <w:spacing w:val="-9"/>
        </w:rPr>
        <w:t xml:space="preserve"> </w:t>
      </w:r>
      <w:r w:rsidRPr="00B20E41">
        <w:t>работы</w:t>
      </w:r>
      <w:r w:rsidRPr="00B20E41">
        <w:rPr>
          <w:spacing w:val="-7"/>
        </w:rPr>
        <w:t xml:space="preserve"> </w:t>
      </w:r>
      <w:r w:rsidRPr="00B20E41">
        <w:t>с</w:t>
      </w:r>
      <w:r w:rsidRPr="00B20E41">
        <w:rPr>
          <w:spacing w:val="-14"/>
        </w:rPr>
        <w:t xml:space="preserve"> </w:t>
      </w:r>
      <w:r w:rsidRPr="00B20E41">
        <w:t>современным</w:t>
      </w:r>
      <w:r w:rsidRPr="00B20E41">
        <w:rPr>
          <w:spacing w:val="-10"/>
        </w:rPr>
        <w:t xml:space="preserve"> </w:t>
      </w:r>
      <w:r w:rsidRPr="00B20E41">
        <w:t>технологичным</w:t>
      </w:r>
      <w:r w:rsidRPr="00B20E41">
        <w:rPr>
          <w:spacing w:val="-11"/>
        </w:rPr>
        <w:t xml:space="preserve"> </w:t>
      </w:r>
      <w:r w:rsidRPr="00B20E41">
        <w:t>оборудованием,</w:t>
      </w:r>
      <w:r w:rsidRPr="00B20E41">
        <w:rPr>
          <w:spacing w:val="-10"/>
        </w:rPr>
        <w:t xml:space="preserve"> </w:t>
      </w:r>
      <w:r w:rsidRPr="00B20E41">
        <w:t>освоение</w:t>
      </w:r>
      <w:r w:rsidRPr="00B20E41">
        <w:rPr>
          <w:spacing w:val="-68"/>
        </w:rPr>
        <w:t xml:space="preserve"> </w:t>
      </w:r>
      <w:r w:rsidRPr="00B20E41">
        <w:t>современных</w:t>
      </w:r>
      <w:r w:rsidRPr="00B20E41">
        <w:rPr>
          <w:spacing w:val="70"/>
        </w:rPr>
        <w:t xml:space="preserve"> </w:t>
      </w:r>
      <w:r w:rsidRPr="00B20E41">
        <w:t>технологий,   знакомство</w:t>
      </w:r>
      <w:r w:rsidRPr="00B20E41">
        <w:rPr>
          <w:spacing w:val="70"/>
        </w:rPr>
        <w:t xml:space="preserve"> </w:t>
      </w:r>
      <w:r w:rsidRPr="00B20E41">
        <w:t>с</w:t>
      </w:r>
      <w:r w:rsidRPr="00B20E41">
        <w:rPr>
          <w:spacing w:val="70"/>
        </w:rPr>
        <w:t xml:space="preserve"> </w:t>
      </w:r>
      <w:r w:rsidRPr="00B20E41">
        <w:t>миром   профессий,   самоопределение</w:t>
      </w:r>
      <w:r w:rsidRPr="00B20E41">
        <w:rPr>
          <w:spacing w:val="1"/>
        </w:rPr>
        <w:t xml:space="preserve"> </w:t>
      </w:r>
      <w:r w:rsidRPr="00B20E41">
        <w:t>и</w:t>
      </w:r>
      <w:r w:rsidRPr="00B20E41">
        <w:rPr>
          <w:spacing w:val="1"/>
        </w:rPr>
        <w:t xml:space="preserve"> </w:t>
      </w:r>
      <w:r w:rsidRPr="00B20E41">
        <w:t>ориентация</w:t>
      </w:r>
      <w:r w:rsidRPr="00B20E41">
        <w:rPr>
          <w:spacing w:val="1"/>
        </w:rPr>
        <w:t xml:space="preserve"> </w:t>
      </w:r>
      <w:r w:rsidRPr="00B20E41">
        <w:t>обучающихся</w:t>
      </w:r>
      <w:r w:rsidRPr="00B20E41">
        <w:rPr>
          <w:spacing w:val="1"/>
        </w:rPr>
        <w:t xml:space="preserve"> </w:t>
      </w:r>
      <w:r w:rsidRPr="00B20E41">
        <w:t>в</w:t>
      </w:r>
      <w:r w:rsidRPr="00B20E41">
        <w:rPr>
          <w:spacing w:val="-3"/>
        </w:rPr>
        <w:t xml:space="preserve"> </w:t>
      </w:r>
      <w:r w:rsidRPr="00B20E41">
        <w:t>сферах</w:t>
      </w:r>
      <w:r w:rsidRPr="00B20E41">
        <w:rPr>
          <w:spacing w:val="-4"/>
        </w:rPr>
        <w:t xml:space="preserve"> </w:t>
      </w:r>
      <w:r w:rsidRPr="00B20E41">
        <w:t>трудовой</w:t>
      </w:r>
      <w:r w:rsidRPr="00B20E41">
        <w:rPr>
          <w:spacing w:val="1"/>
        </w:rPr>
        <w:t xml:space="preserve"> </w:t>
      </w:r>
      <w:r w:rsidRPr="00B20E41">
        <w:t>деятельности.</w:t>
      </w:r>
    </w:p>
    <w:p w:rsidR="00E040F5" w:rsidRPr="00B20E41" w:rsidRDefault="007A744B" w:rsidP="009D18B7">
      <w:pPr>
        <w:pStyle w:val="a3"/>
        <w:spacing w:line="259" w:lineRule="auto"/>
        <w:ind w:left="284" w:right="338"/>
      </w:pPr>
      <w:r>
        <w:t>162.2.2.</w:t>
      </w:r>
      <w:r w:rsidR="00E040F5" w:rsidRPr="00B20E41">
        <w:t>Программа</w:t>
      </w:r>
      <w:r w:rsidR="00E040F5" w:rsidRPr="00B20E41">
        <w:rPr>
          <w:spacing w:val="1"/>
        </w:rPr>
        <w:t xml:space="preserve"> </w:t>
      </w:r>
      <w:r w:rsidR="00E040F5" w:rsidRPr="00B20E41">
        <w:t>по</w:t>
      </w:r>
      <w:r w:rsidR="00E040F5" w:rsidRPr="00B20E41">
        <w:rPr>
          <w:spacing w:val="1"/>
        </w:rPr>
        <w:t xml:space="preserve"> </w:t>
      </w:r>
      <w:r w:rsidR="00E040F5" w:rsidRPr="00B20E41">
        <w:t>учебному</w:t>
      </w:r>
      <w:r w:rsidR="00E040F5" w:rsidRPr="00B20E41">
        <w:rPr>
          <w:spacing w:val="1"/>
        </w:rPr>
        <w:t xml:space="preserve"> </w:t>
      </w:r>
      <w:r w:rsidR="00E040F5" w:rsidRPr="00B20E41">
        <w:t>предмету</w:t>
      </w:r>
      <w:r w:rsidR="00E040F5" w:rsidRPr="00B20E41">
        <w:rPr>
          <w:spacing w:val="1"/>
        </w:rPr>
        <w:t xml:space="preserve"> </w:t>
      </w:r>
      <w:r w:rsidR="00E040F5" w:rsidRPr="00B20E41">
        <w:t>«Труд</w:t>
      </w:r>
      <w:r w:rsidR="00E040F5" w:rsidRPr="00B20E41">
        <w:rPr>
          <w:spacing w:val="1"/>
        </w:rPr>
        <w:t xml:space="preserve"> </w:t>
      </w:r>
      <w:r w:rsidR="00E040F5" w:rsidRPr="00B20E41">
        <w:t>(технология)»</w:t>
      </w:r>
      <w:r w:rsidR="00E040F5" w:rsidRPr="00B20E41">
        <w:rPr>
          <w:spacing w:val="1"/>
        </w:rPr>
        <w:t xml:space="preserve"> </w:t>
      </w:r>
      <w:r w:rsidR="00E040F5" w:rsidRPr="00B20E41">
        <w:t>раскрывает</w:t>
      </w:r>
      <w:r w:rsidR="00E040F5" w:rsidRPr="00B20E41">
        <w:rPr>
          <w:spacing w:val="1"/>
        </w:rPr>
        <w:t xml:space="preserve"> </w:t>
      </w:r>
      <w:r w:rsidR="00E040F5" w:rsidRPr="00B20E41">
        <w:t>содержание, адекватно отражающее смену жизненных реалий и формирование</w:t>
      </w:r>
      <w:r w:rsidR="00E040F5" w:rsidRPr="00B20E41">
        <w:rPr>
          <w:spacing w:val="1"/>
        </w:rPr>
        <w:t xml:space="preserve"> </w:t>
      </w:r>
      <w:r w:rsidR="00E040F5" w:rsidRPr="00B20E41">
        <w:t>пространства профессиональной ориентации и самоопределения личности, в том</w:t>
      </w:r>
      <w:r w:rsidR="00E040F5" w:rsidRPr="00B20E41">
        <w:rPr>
          <w:spacing w:val="1"/>
        </w:rPr>
        <w:t xml:space="preserve"> </w:t>
      </w:r>
      <w:r w:rsidR="00E040F5" w:rsidRPr="00B20E41">
        <w:t>числе:</w:t>
      </w:r>
      <w:r w:rsidR="00E040F5" w:rsidRPr="00B20E41">
        <w:rPr>
          <w:spacing w:val="1"/>
        </w:rPr>
        <w:t xml:space="preserve"> </w:t>
      </w:r>
      <w:r w:rsidR="00E040F5" w:rsidRPr="00B20E41">
        <w:t>компьютерное</w:t>
      </w:r>
      <w:r w:rsidR="00E040F5" w:rsidRPr="00B20E41">
        <w:rPr>
          <w:spacing w:val="1"/>
        </w:rPr>
        <w:t xml:space="preserve"> </w:t>
      </w:r>
      <w:r w:rsidR="00E040F5" w:rsidRPr="00B20E41">
        <w:t>черчение,</w:t>
      </w:r>
      <w:r w:rsidR="00E040F5" w:rsidRPr="00B20E41">
        <w:rPr>
          <w:spacing w:val="1"/>
        </w:rPr>
        <w:t xml:space="preserve"> </w:t>
      </w:r>
      <w:r w:rsidR="00E040F5" w:rsidRPr="00B20E41">
        <w:t>промышленный</w:t>
      </w:r>
      <w:r w:rsidR="00E040F5" w:rsidRPr="00B20E41">
        <w:rPr>
          <w:spacing w:val="1"/>
        </w:rPr>
        <w:t xml:space="preserve"> </w:t>
      </w:r>
      <w:r w:rsidR="00E040F5" w:rsidRPr="00B20E41">
        <w:t>дизайн,</w:t>
      </w:r>
      <w:r w:rsidR="00E040F5" w:rsidRPr="00B20E41">
        <w:rPr>
          <w:spacing w:val="1"/>
        </w:rPr>
        <w:t xml:space="preserve"> </w:t>
      </w:r>
      <w:r w:rsidR="00E040F5" w:rsidRPr="00B20E41">
        <w:t>3D-моделирование,</w:t>
      </w:r>
      <w:r w:rsidR="00E040F5" w:rsidRPr="00B20E41">
        <w:rPr>
          <w:spacing w:val="-67"/>
        </w:rPr>
        <w:t xml:space="preserve"> </w:t>
      </w:r>
      <w:r w:rsidR="00E040F5" w:rsidRPr="00B20E41">
        <w:t>прототипирование,</w:t>
      </w:r>
      <w:r w:rsidR="00E040F5" w:rsidRPr="00B20E41">
        <w:rPr>
          <w:spacing w:val="1"/>
        </w:rPr>
        <w:t xml:space="preserve"> </w:t>
      </w:r>
      <w:r w:rsidR="00E040F5" w:rsidRPr="00B20E41">
        <w:t>технологии</w:t>
      </w:r>
      <w:r w:rsidR="00E040F5" w:rsidRPr="00B20E41">
        <w:rPr>
          <w:spacing w:val="1"/>
        </w:rPr>
        <w:t xml:space="preserve"> </w:t>
      </w:r>
      <w:r w:rsidR="00E040F5" w:rsidRPr="00B20E41">
        <w:t>цифрового</w:t>
      </w:r>
      <w:r w:rsidR="00E040F5" w:rsidRPr="00B20E41">
        <w:rPr>
          <w:spacing w:val="1"/>
        </w:rPr>
        <w:t xml:space="preserve"> </w:t>
      </w:r>
      <w:r w:rsidR="00E040F5" w:rsidRPr="00B20E41">
        <w:t>производства</w:t>
      </w:r>
      <w:r w:rsidR="00E040F5" w:rsidRPr="00B20E41">
        <w:rPr>
          <w:spacing w:val="1"/>
        </w:rPr>
        <w:t xml:space="preserve"> </w:t>
      </w:r>
      <w:r w:rsidR="00E040F5" w:rsidRPr="00B20E41">
        <w:t>в</w:t>
      </w:r>
      <w:r w:rsidR="00E040F5" w:rsidRPr="00B20E41">
        <w:rPr>
          <w:spacing w:val="1"/>
        </w:rPr>
        <w:t xml:space="preserve"> </w:t>
      </w:r>
      <w:r w:rsidR="00E040F5" w:rsidRPr="00B20E41">
        <w:t>области</w:t>
      </w:r>
      <w:r w:rsidR="00E040F5" w:rsidRPr="00B20E41">
        <w:rPr>
          <w:spacing w:val="1"/>
        </w:rPr>
        <w:t xml:space="preserve"> </w:t>
      </w:r>
      <w:r w:rsidR="00E040F5" w:rsidRPr="00B20E41">
        <w:t>обработки</w:t>
      </w:r>
      <w:r w:rsidR="00E040F5" w:rsidRPr="00B20E41">
        <w:rPr>
          <w:spacing w:val="1"/>
        </w:rPr>
        <w:t xml:space="preserve"> </w:t>
      </w:r>
      <w:r w:rsidR="00E040F5" w:rsidRPr="00B20E41">
        <w:t>материалов, аддитивные технологии, нанотехнологии, робототехника и системы</w:t>
      </w:r>
      <w:r w:rsidR="00E040F5" w:rsidRPr="00B20E41">
        <w:rPr>
          <w:spacing w:val="1"/>
        </w:rPr>
        <w:t xml:space="preserve"> </w:t>
      </w:r>
      <w:r w:rsidR="00E040F5" w:rsidRPr="00B20E41">
        <w:t>автоматического      управления;     технологии     электротехники,     электроники</w:t>
      </w:r>
      <w:r w:rsidR="00E040F5" w:rsidRPr="00B20E41">
        <w:rPr>
          <w:spacing w:val="1"/>
        </w:rPr>
        <w:t xml:space="preserve"> </w:t>
      </w:r>
      <w:r w:rsidR="00E040F5" w:rsidRPr="00B20E41">
        <w:t>и электроэнергетики, строительство, транспорт, агро- и биотехнологии, обработка</w:t>
      </w:r>
      <w:r w:rsidR="00E040F5" w:rsidRPr="00B20E41">
        <w:rPr>
          <w:spacing w:val="-67"/>
        </w:rPr>
        <w:t xml:space="preserve"> </w:t>
      </w:r>
      <w:r w:rsidR="00E040F5" w:rsidRPr="00B20E41">
        <w:t>пищевых</w:t>
      </w:r>
      <w:r w:rsidR="00E040F5" w:rsidRPr="00B20E41">
        <w:rPr>
          <w:spacing w:val="-4"/>
        </w:rPr>
        <w:t xml:space="preserve"> </w:t>
      </w:r>
      <w:r w:rsidR="00E040F5" w:rsidRPr="00B20E41">
        <w:t>продуктов.</w:t>
      </w:r>
    </w:p>
    <w:p w:rsidR="00E040F5" w:rsidRPr="00B20E41" w:rsidRDefault="007A744B" w:rsidP="009D18B7">
      <w:pPr>
        <w:pStyle w:val="a3"/>
        <w:spacing w:line="256" w:lineRule="auto"/>
        <w:ind w:left="284" w:right="338"/>
      </w:pPr>
      <w:r>
        <w:t>162.2.3.</w:t>
      </w:r>
      <w:r w:rsidR="00E040F5" w:rsidRPr="00B20E41">
        <w:t>Программа</w:t>
      </w:r>
      <w:r w:rsidR="00E040F5" w:rsidRPr="00B20E41">
        <w:rPr>
          <w:spacing w:val="1"/>
        </w:rPr>
        <w:t xml:space="preserve"> </w:t>
      </w:r>
      <w:r w:rsidR="00E040F5" w:rsidRPr="00B20E41">
        <w:t>по</w:t>
      </w:r>
      <w:r w:rsidR="00E040F5" w:rsidRPr="00B20E41">
        <w:rPr>
          <w:spacing w:val="1"/>
        </w:rPr>
        <w:t xml:space="preserve"> </w:t>
      </w:r>
      <w:r w:rsidR="00E040F5" w:rsidRPr="00B20E41">
        <w:t>учебному</w:t>
      </w:r>
      <w:r w:rsidR="00E040F5" w:rsidRPr="00B20E41">
        <w:rPr>
          <w:spacing w:val="1"/>
        </w:rPr>
        <w:t xml:space="preserve"> </w:t>
      </w:r>
      <w:r w:rsidR="00E040F5" w:rsidRPr="00B20E41">
        <w:t>предмету</w:t>
      </w:r>
      <w:r w:rsidR="00E040F5" w:rsidRPr="00B20E41">
        <w:rPr>
          <w:spacing w:val="1"/>
        </w:rPr>
        <w:t xml:space="preserve"> </w:t>
      </w:r>
      <w:r w:rsidR="00E040F5" w:rsidRPr="00B20E41">
        <w:t>«Труд</w:t>
      </w:r>
      <w:r w:rsidR="00E040F5" w:rsidRPr="00B20E41">
        <w:rPr>
          <w:spacing w:val="1"/>
        </w:rPr>
        <w:t xml:space="preserve"> </w:t>
      </w:r>
      <w:r w:rsidR="00E040F5" w:rsidRPr="00B20E41">
        <w:t>(технология)»</w:t>
      </w:r>
      <w:r w:rsidR="00E040F5" w:rsidRPr="00B20E41">
        <w:rPr>
          <w:spacing w:val="1"/>
        </w:rPr>
        <w:t xml:space="preserve"> </w:t>
      </w:r>
      <w:r w:rsidR="00E040F5" w:rsidRPr="00B20E41">
        <w:t>конкретизирует</w:t>
      </w:r>
      <w:r w:rsidR="00E040F5" w:rsidRPr="00B20E41">
        <w:rPr>
          <w:spacing w:val="1"/>
        </w:rPr>
        <w:t xml:space="preserve"> </w:t>
      </w:r>
      <w:r w:rsidR="00E040F5" w:rsidRPr="00B20E41">
        <w:t>содержание,</w:t>
      </w:r>
      <w:r w:rsidR="00E040F5" w:rsidRPr="00B20E41">
        <w:rPr>
          <w:spacing w:val="1"/>
        </w:rPr>
        <w:t xml:space="preserve"> </w:t>
      </w:r>
      <w:r w:rsidR="00E040F5" w:rsidRPr="00B20E41">
        <w:t>предметные,</w:t>
      </w:r>
      <w:r w:rsidR="00E040F5" w:rsidRPr="00B20E41">
        <w:rPr>
          <w:spacing w:val="6"/>
        </w:rPr>
        <w:t xml:space="preserve"> </w:t>
      </w:r>
      <w:r w:rsidR="00E040F5" w:rsidRPr="00B20E41">
        <w:t>метапредметные</w:t>
      </w:r>
      <w:r w:rsidR="00E040F5" w:rsidRPr="00B20E41">
        <w:rPr>
          <w:spacing w:val="-3"/>
        </w:rPr>
        <w:t xml:space="preserve"> </w:t>
      </w:r>
      <w:r w:rsidR="00E040F5" w:rsidRPr="00B20E41">
        <w:t>и личностные</w:t>
      </w:r>
      <w:r w:rsidR="00E040F5" w:rsidRPr="00B20E41">
        <w:rPr>
          <w:spacing w:val="-4"/>
        </w:rPr>
        <w:t xml:space="preserve"> </w:t>
      </w:r>
      <w:r w:rsidR="00E040F5" w:rsidRPr="00B20E41">
        <w:t>результаты.</w:t>
      </w:r>
    </w:p>
    <w:p w:rsidR="00E040F5" w:rsidRPr="00B20E41" w:rsidRDefault="007A744B" w:rsidP="009D18B7">
      <w:pPr>
        <w:pStyle w:val="a3"/>
        <w:spacing w:line="256" w:lineRule="auto"/>
        <w:ind w:left="284" w:right="338"/>
      </w:pPr>
      <w:r>
        <w:t>162.2.4.</w:t>
      </w:r>
      <w:r w:rsidR="00E040F5" w:rsidRPr="00B20E41">
        <w:t>Стратегическим</w:t>
      </w:r>
      <w:r w:rsidR="00E040F5" w:rsidRPr="00B20E41">
        <w:rPr>
          <w:spacing w:val="1"/>
        </w:rPr>
        <w:t xml:space="preserve"> </w:t>
      </w:r>
      <w:r w:rsidR="00E040F5" w:rsidRPr="00B20E41">
        <w:t>документом,</w:t>
      </w:r>
      <w:r w:rsidR="00E040F5" w:rsidRPr="00B20E41">
        <w:rPr>
          <w:spacing w:val="1"/>
        </w:rPr>
        <w:t xml:space="preserve"> </w:t>
      </w:r>
      <w:r w:rsidR="00E040F5" w:rsidRPr="00B20E41">
        <w:t>определяющим</w:t>
      </w:r>
      <w:r w:rsidR="00E040F5" w:rsidRPr="00B20E41">
        <w:rPr>
          <w:spacing w:val="1"/>
        </w:rPr>
        <w:t xml:space="preserve"> </w:t>
      </w:r>
      <w:r w:rsidR="00E040F5" w:rsidRPr="00B20E41">
        <w:t>направление</w:t>
      </w:r>
      <w:r w:rsidR="00E040F5" w:rsidRPr="00B20E41">
        <w:rPr>
          <w:spacing w:val="1"/>
        </w:rPr>
        <w:t xml:space="preserve"> </w:t>
      </w:r>
      <w:r w:rsidR="00E040F5" w:rsidRPr="00B20E41">
        <w:t>модернизации</w:t>
      </w:r>
      <w:r w:rsidR="00E040F5" w:rsidRPr="00B20E41">
        <w:rPr>
          <w:spacing w:val="1"/>
        </w:rPr>
        <w:t xml:space="preserve"> </w:t>
      </w:r>
      <w:r w:rsidR="00E040F5" w:rsidRPr="00B20E41">
        <w:t>содержания</w:t>
      </w:r>
      <w:r w:rsidR="00E040F5" w:rsidRPr="00B20E41">
        <w:rPr>
          <w:spacing w:val="1"/>
        </w:rPr>
        <w:t xml:space="preserve"> </w:t>
      </w:r>
      <w:r w:rsidR="00E040F5" w:rsidRPr="00B20E41">
        <w:t>и</w:t>
      </w:r>
      <w:r w:rsidR="00E040F5" w:rsidRPr="00B20E41">
        <w:rPr>
          <w:spacing w:val="1"/>
        </w:rPr>
        <w:t xml:space="preserve"> </w:t>
      </w:r>
      <w:r w:rsidR="00E040F5" w:rsidRPr="00B20E41">
        <w:t>методов</w:t>
      </w:r>
      <w:r w:rsidR="00E040F5" w:rsidRPr="00B20E41">
        <w:rPr>
          <w:spacing w:val="-2"/>
        </w:rPr>
        <w:t xml:space="preserve"> </w:t>
      </w:r>
      <w:r w:rsidR="00E040F5" w:rsidRPr="00B20E41">
        <w:t>обучения,</w:t>
      </w:r>
      <w:r w:rsidR="00E040F5" w:rsidRPr="00B20E41">
        <w:rPr>
          <w:spacing w:val="2"/>
        </w:rPr>
        <w:t xml:space="preserve"> </w:t>
      </w:r>
      <w:r w:rsidR="00E040F5" w:rsidRPr="00B20E41">
        <w:t>является</w:t>
      </w:r>
      <w:r w:rsidR="00E040F5" w:rsidRPr="00B20E41">
        <w:rPr>
          <w:spacing w:val="1"/>
        </w:rPr>
        <w:t xml:space="preserve"> </w:t>
      </w:r>
      <w:r w:rsidR="00E040F5" w:rsidRPr="00B20E41">
        <w:t>ФГОС</w:t>
      </w:r>
      <w:r w:rsidR="00E040F5" w:rsidRPr="00B20E41">
        <w:rPr>
          <w:spacing w:val="1"/>
        </w:rPr>
        <w:t xml:space="preserve"> </w:t>
      </w:r>
      <w:r w:rsidR="00E040F5" w:rsidRPr="00B20E41">
        <w:t>ООО.</w:t>
      </w:r>
    </w:p>
    <w:p w:rsidR="00E040F5" w:rsidRPr="00B20E41" w:rsidRDefault="007A744B" w:rsidP="009D18B7">
      <w:pPr>
        <w:pStyle w:val="a3"/>
        <w:spacing w:before="9"/>
        <w:ind w:left="284" w:right="338"/>
      </w:pPr>
      <w:r>
        <w:t>162.2.5.</w:t>
      </w:r>
      <w:r w:rsidR="00E040F5" w:rsidRPr="00B20E41">
        <w:t>Основной</w:t>
      </w:r>
      <w:r w:rsidR="00E040F5" w:rsidRPr="00B20E41">
        <w:rPr>
          <w:spacing w:val="68"/>
        </w:rPr>
        <w:t xml:space="preserve"> </w:t>
      </w:r>
      <w:r w:rsidR="00E040F5" w:rsidRPr="00B20E41">
        <w:t>целью</w:t>
      </w:r>
      <w:r w:rsidR="00E040F5" w:rsidRPr="00B20E41">
        <w:rPr>
          <w:spacing w:val="68"/>
        </w:rPr>
        <w:t xml:space="preserve"> </w:t>
      </w:r>
      <w:r w:rsidR="00E040F5" w:rsidRPr="00B20E41">
        <w:t>освоения</w:t>
      </w:r>
      <w:r w:rsidR="00E040F5" w:rsidRPr="00B20E41">
        <w:rPr>
          <w:spacing w:val="68"/>
        </w:rPr>
        <w:t xml:space="preserve"> </w:t>
      </w:r>
      <w:r w:rsidR="00E040F5" w:rsidRPr="00B20E41">
        <w:t>содержания</w:t>
      </w:r>
      <w:r w:rsidR="00E040F5" w:rsidRPr="00B20E41">
        <w:rPr>
          <w:spacing w:val="69"/>
        </w:rPr>
        <w:t xml:space="preserve"> </w:t>
      </w:r>
      <w:r w:rsidR="00E040F5" w:rsidRPr="00B20E41">
        <w:t>программы</w:t>
      </w:r>
      <w:r w:rsidR="00E040F5" w:rsidRPr="00B20E41">
        <w:rPr>
          <w:spacing w:val="67"/>
        </w:rPr>
        <w:t xml:space="preserve"> </w:t>
      </w:r>
      <w:r w:rsidR="00E040F5" w:rsidRPr="00B20E41">
        <w:t>по</w:t>
      </w:r>
      <w:r w:rsidR="00E040F5" w:rsidRPr="00B20E41">
        <w:rPr>
          <w:spacing w:val="3"/>
        </w:rPr>
        <w:t xml:space="preserve"> </w:t>
      </w:r>
      <w:r w:rsidR="00E040F5" w:rsidRPr="00B20E41">
        <w:t>учебному</w:t>
      </w:r>
      <w:r w:rsidR="00E040F5" w:rsidRPr="00B20E41">
        <w:rPr>
          <w:spacing w:val="59"/>
        </w:rPr>
        <w:t xml:space="preserve"> </w:t>
      </w:r>
      <w:r w:rsidR="00E040F5" w:rsidRPr="00B20E41">
        <w:t>предмету</w:t>
      </w:r>
      <w:r>
        <w:t xml:space="preserve"> </w:t>
      </w:r>
      <w:r w:rsidR="00E040F5" w:rsidRPr="00B20E41">
        <w:t>«Труд</w:t>
      </w:r>
      <w:r w:rsidR="00E040F5" w:rsidRPr="00B20E41">
        <w:rPr>
          <w:spacing w:val="1"/>
        </w:rPr>
        <w:t xml:space="preserve"> </w:t>
      </w:r>
      <w:r w:rsidR="00E040F5" w:rsidRPr="00B20E41">
        <w:t>(технология)»</w:t>
      </w:r>
      <w:r w:rsidR="00E040F5" w:rsidRPr="00B20E41">
        <w:rPr>
          <w:spacing w:val="1"/>
        </w:rPr>
        <w:t xml:space="preserve"> </w:t>
      </w:r>
      <w:r w:rsidR="00E040F5" w:rsidRPr="00B20E41">
        <w:t>является</w:t>
      </w:r>
      <w:r w:rsidR="00E040F5" w:rsidRPr="00B20E41">
        <w:rPr>
          <w:spacing w:val="1"/>
        </w:rPr>
        <w:t xml:space="preserve"> </w:t>
      </w:r>
      <w:r w:rsidR="00E040F5" w:rsidRPr="00B20E41">
        <w:t>формирование</w:t>
      </w:r>
      <w:r w:rsidR="00E040F5" w:rsidRPr="00B20E41">
        <w:rPr>
          <w:spacing w:val="1"/>
        </w:rPr>
        <w:t xml:space="preserve"> </w:t>
      </w:r>
      <w:r w:rsidR="00E040F5" w:rsidRPr="00B20E41">
        <w:t>технологической</w:t>
      </w:r>
      <w:r w:rsidR="00E040F5" w:rsidRPr="00B20E41">
        <w:rPr>
          <w:spacing w:val="1"/>
        </w:rPr>
        <w:t xml:space="preserve"> </w:t>
      </w:r>
      <w:r w:rsidR="00E040F5" w:rsidRPr="00B20E41">
        <w:t>грамотности,</w:t>
      </w:r>
      <w:r w:rsidR="00E040F5" w:rsidRPr="00B20E41">
        <w:rPr>
          <w:spacing w:val="1"/>
        </w:rPr>
        <w:t xml:space="preserve"> </w:t>
      </w:r>
      <w:r w:rsidR="00E040F5" w:rsidRPr="00B20E41">
        <w:t>глобальных</w:t>
      </w:r>
      <w:r w:rsidR="00E040F5" w:rsidRPr="00B20E41">
        <w:rPr>
          <w:spacing w:val="-4"/>
        </w:rPr>
        <w:t xml:space="preserve"> </w:t>
      </w:r>
      <w:r w:rsidR="00E040F5" w:rsidRPr="00B20E41">
        <w:t>компетенций,</w:t>
      </w:r>
      <w:r w:rsidR="00E040F5" w:rsidRPr="00B20E41">
        <w:rPr>
          <w:spacing w:val="3"/>
        </w:rPr>
        <w:t xml:space="preserve"> </w:t>
      </w:r>
      <w:r w:rsidR="00E040F5" w:rsidRPr="00B20E41">
        <w:t>творческого</w:t>
      </w:r>
      <w:r w:rsidR="00E040F5" w:rsidRPr="00B20E41">
        <w:rPr>
          <w:spacing w:val="-4"/>
        </w:rPr>
        <w:t xml:space="preserve"> </w:t>
      </w:r>
      <w:r w:rsidR="00E040F5" w:rsidRPr="00B20E41">
        <w:t>мышления.</w:t>
      </w:r>
    </w:p>
    <w:p w:rsidR="00E040F5" w:rsidRPr="00B20E41" w:rsidRDefault="007A744B" w:rsidP="009D18B7">
      <w:pPr>
        <w:pStyle w:val="a3"/>
        <w:spacing w:before="10"/>
        <w:ind w:left="284" w:right="338"/>
      </w:pPr>
      <w:r>
        <w:t>162.2.6.</w:t>
      </w:r>
      <w:r w:rsidR="00E040F5" w:rsidRPr="00B20E41">
        <w:t>Задачами</w:t>
      </w:r>
      <w:r w:rsidR="00E040F5" w:rsidRPr="00B20E41">
        <w:rPr>
          <w:spacing w:val="-3"/>
        </w:rPr>
        <w:t xml:space="preserve"> </w:t>
      </w:r>
      <w:r w:rsidR="00E040F5" w:rsidRPr="00B20E41">
        <w:t>учебного</w:t>
      </w:r>
      <w:r w:rsidR="00E040F5" w:rsidRPr="00B20E41">
        <w:rPr>
          <w:spacing w:val="-6"/>
        </w:rPr>
        <w:t xml:space="preserve"> </w:t>
      </w:r>
      <w:r w:rsidR="00E040F5" w:rsidRPr="00B20E41">
        <w:t>предмета</w:t>
      </w:r>
      <w:r w:rsidR="00E040F5" w:rsidRPr="00B20E41">
        <w:rPr>
          <w:spacing w:val="-5"/>
        </w:rPr>
        <w:t xml:space="preserve"> </w:t>
      </w:r>
      <w:r w:rsidR="00E040F5" w:rsidRPr="00B20E41">
        <w:t>«Труд</w:t>
      </w:r>
      <w:r w:rsidR="00E040F5" w:rsidRPr="00B20E41">
        <w:rPr>
          <w:spacing w:val="-2"/>
        </w:rPr>
        <w:t xml:space="preserve"> </w:t>
      </w:r>
      <w:r w:rsidR="00E040F5" w:rsidRPr="00B20E41">
        <w:t>(технология)»</w:t>
      </w:r>
      <w:r w:rsidR="00E040F5" w:rsidRPr="00B20E41">
        <w:rPr>
          <w:spacing w:val="-6"/>
        </w:rPr>
        <w:t xml:space="preserve"> </w:t>
      </w:r>
      <w:r w:rsidR="00E040F5" w:rsidRPr="00B20E41">
        <w:t>являются:</w:t>
      </w:r>
    </w:p>
    <w:p w:rsidR="00E040F5" w:rsidRPr="00B20E41" w:rsidRDefault="00E040F5" w:rsidP="009D18B7">
      <w:pPr>
        <w:pStyle w:val="a3"/>
        <w:spacing w:before="24" w:line="256" w:lineRule="auto"/>
        <w:ind w:left="284" w:right="338"/>
      </w:pPr>
      <w:r w:rsidRPr="00B20E41">
        <w:t>подготовка личности к трудовой, преобразовательной деятельности, в том</w:t>
      </w:r>
      <w:r w:rsidRPr="00B20E41">
        <w:rPr>
          <w:spacing w:val="1"/>
        </w:rPr>
        <w:t xml:space="preserve"> </w:t>
      </w:r>
      <w:r w:rsidRPr="00B20E41">
        <w:t>числе на мотивационном уровне – формирование потребности и уважительного</w:t>
      </w:r>
      <w:r w:rsidRPr="00B20E41">
        <w:rPr>
          <w:spacing w:val="1"/>
        </w:rPr>
        <w:t xml:space="preserve"> </w:t>
      </w:r>
      <w:r w:rsidRPr="00B20E41">
        <w:t>отношения к</w:t>
      </w:r>
      <w:r w:rsidRPr="00B20E41">
        <w:rPr>
          <w:spacing w:val="1"/>
        </w:rPr>
        <w:t xml:space="preserve"> </w:t>
      </w:r>
      <w:r w:rsidRPr="00B20E41">
        <w:t>труду,</w:t>
      </w:r>
      <w:r w:rsidRPr="00B20E41">
        <w:rPr>
          <w:spacing w:val="2"/>
        </w:rPr>
        <w:t xml:space="preserve"> </w:t>
      </w:r>
      <w:r w:rsidRPr="00B20E41">
        <w:t>социально</w:t>
      </w:r>
      <w:r w:rsidRPr="00B20E41">
        <w:rPr>
          <w:spacing w:val="-3"/>
        </w:rPr>
        <w:t xml:space="preserve"> </w:t>
      </w:r>
      <w:r w:rsidRPr="00B20E41">
        <w:lastRenderedPageBreak/>
        <w:t>ориентированной</w:t>
      </w:r>
      <w:r w:rsidRPr="00B20E41">
        <w:rPr>
          <w:spacing w:val="1"/>
        </w:rPr>
        <w:t xml:space="preserve"> </w:t>
      </w:r>
      <w:r w:rsidRPr="00B20E41">
        <w:t>деятельности;</w:t>
      </w:r>
    </w:p>
    <w:p w:rsidR="00F13FFB" w:rsidRPr="00B20E41" w:rsidRDefault="00F13FFB" w:rsidP="009D18B7">
      <w:pPr>
        <w:pStyle w:val="a3"/>
        <w:spacing w:before="86"/>
        <w:ind w:left="284" w:right="338"/>
      </w:pPr>
      <w:r w:rsidRPr="00B20E41">
        <w:t>овладение</w:t>
      </w:r>
      <w:r w:rsidRPr="00B20E41">
        <w:rPr>
          <w:spacing w:val="-6"/>
        </w:rPr>
        <w:t xml:space="preserve"> </w:t>
      </w:r>
      <w:r w:rsidRPr="00B20E41">
        <w:t>знаниями,</w:t>
      </w:r>
      <w:r w:rsidRPr="00B20E41">
        <w:rPr>
          <w:spacing w:val="-2"/>
        </w:rPr>
        <w:t xml:space="preserve"> </w:t>
      </w:r>
      <w:r w:rsidRPr="00B20E41">
        <w:t>умениями</w:t>
      </w:r>
      <w:r w:rsidRPr="00B20E41">
        <w:rPr>
          <w:spacing w:val="-2"/>
        </w:rPr>
        <w:t xml:space="preserve"> </w:t>
      </w:r>
      <w:r w:rsidRPr="00B20E41">
        <w:t>и</w:t>
      </w:r>
      <w:r w:rsidRPr="00B20E41">
        <w:rPr>
          <w:spacing w:val="-10"/>
        </w:rPr>
        <w:t xml:space="preserve"> </w:t>
      </w:r>
      <w:r w:rsidRPr="00B20E41">
        <w:t>опытом</w:t>
      </w:r>
      <w:r w:rsidRPr="00B20E41">
        <w:rPr>
          <w:spacing w:val="-1"/>
        </w:rPr>
        <w:t xml:space="preserve"> </w:t>
      </w:r>
      <w:r w:rsidRPr="00B20E41">
        <w:t>деятельности</w:t>
      </w:r>
      <w:r w:rsidRPr="00B20E41">
        <w:rPr>
          <w:spacing w:val="-3"/>
        </w:rPr>
        <w:t xml:space="preserve"> </w:t>
      </w:r>
      <w:r w:rsidRPr="00B20E41">
        <w:t>в</w:t>
      </w:r>
      <w:r w:rsidRPr="00B20E41">
        <w:rPr>
          <w:spacing w:val="-7"/>
        </w:rPr>
        <w:t xml:space="preserve"> </w:t>
      </w:r>
      <w:r w:rsidRPr="00B20E41">
        <w:t>предметной</w:t>
      </w:r>
      <w:r w:rsidRPr="00B20E41">
        <w:rPr>
          <w:spacing w:val="-2"/>
        </w:rPr>
        <w:t xml:space="preserve"> </w:t>
      </w:r>
      <w:r w:rsidRPr="00B20E41">
        <w:t>области</w:t>
      </w:r>
      <w:r w:rsidR="007A744B">
        <w:t xml:space="preserve"> </w:t>
      </w:r>
      <w:r w:rsidRPr="00B20E41">
        <w:t>«Технология»;</w:t>
      </w:r>
    </w:p>
    <w:p w:rsidR="007A744B" w:rsidRDefault="00F13FFB" w:rsidP="009D18B7">
      <w:pPr>
        <w:pStyle w:val="a3"/>
        <w:tabs>
          <w:tab w:val="left" w:pos="2183"/>
          <w:tab w:val="left" w:pos="3802"/>
          <w:tab w:val="left" w:pos="5276"/>
          <w:tab w:val="left" w:pos="5707"/>
          <w:tab w:val="left" w:pos="7807"/>
        </w:tabs>
        <w:spacing w:before="31" w:line="259" w:lineRule="auto"/>
        <w:ind w:left="284" w:right="338"/>
        <w:rPr>
          <w:spacing w:val="-67"/>
        </w:rPr>
      </w:pPr>
      <w:r w:rsidRPr="00B20E41">
        <w:t>овладение</w:t>
      </w:r>
      <w:r w:rsidRPr="00B20E41">
        <w:tab/>
        <w:t>трудовыми</w:t>
      </w:r>
      <w:r w:rsidRPr="00B20E41">
        <w:tab/>
        <w:t>умениями</w:t>
      </w:r>
      <w:r w:rsidRPr="00B20E41">
        <w:tab/>
        <w:t>и</w:t>
      </w:r>
      <w:r w:rsidRPr="00B20E41">
        <w:tab/>
        <w:t>необходимыми</w:t>
      </w:r>
      <w:r w:rsidRPr="00B20E41">
        <w:tab/>
      </w:r>
      <w:r w:rsidRPr="00B20E41">
        <w:rPr>
          <w:spacing w:val="-1"/>
        </w:rPr>
        <w:t>технологическими</w:t>
      </w:r>
      <w:r w:rsidRPr="00B20E41">
        <w:rPr>
          <w:spacing w:val="-67"/>
        </w:rPr>
        <w:t xml:space="preserve"> </w:t>
      </w:r>
      <w:r w:rsidRPr="00B20E41">
        <w:t>знаниями</w:t>
      </w:r>
      <w:r w:rsidRPr="00B20E41">
        <w:rPr>
          <w:spacing w:val="1"/>
        </w:rPr>
        <w:t xml:space="preserve"> </w:t>
      </w:r>
      <w:r w:rsidRPr="00B20E41">
        <w:t>по</w:t>
      </w:r>
      <w:r w:rsidRPr="00B20E41">
        <w:rPr>
          <w:spacing w:val="70"/>
        </w:rPr>
        <w:t xml:space="preserve"> </w:t>
      </w:r>
      <w:r w:rsidRPr="00B20E41">
        <w:t>преобразованию</w:t>
      </w:r>
      <w:r w:rsidRPr="00B20E41">
        <w:rPr>
          <w:spacing w:val="70"/>
        </w:rPr>
        <w:t xml:space="preserve"> </w:t>
      </w:r>
      <w:r w:rsidRPr="00B20E41">
        <w:t>материи,</w:t>
      </w:r>
      <w:r w:rsidRPr="00B20E41">
        <w:rPr>
          <w:spacing w:val="70"/>
        </w:rPr>
        <w:t xml:space="preserve"> </w:t>
      </w:r>
      <w:r w:rsidRPr="00B20E41">
        <w:t>энергии</w:t>
      </w:r>
      <w:r w:rsidRPr="00B20E41">
        <w:rPr>
          <w:spacing w:val="70"/>
        </w:rPr>
        <w:t xml:space="preserve"> </w:t>
      </w:r>
      <w:r w:rsidRPr="00B20E41">
        <w:t>и</w:t>
      </w:r>
      <w:r w:rsidRPr="00B20E41">
        <w:rPr>
          <w:spacing w:val="70"/>
        </w:rPr>
        <w:t xml:space="preserve"> </w:t>
      </w:r>
      <w:r w:rsidRPr="00B20E41">
        <w:t>информации</w:t>
      </w:r>
      <w:r w:rsidRPr="00B20E41">
        <w:rPr>
          <w:spacing w:val="70"/>
        </w:rPr>
        <w:t xml:space="preserve"> </w:t>
      </w:r>
      <w:r w:rsidRPr="00B20E41">
        <w:t>в</w:t>
      </w:r>
      <w:r w:rsidRPr="00B20E41">
        <w:rPr>
          <w:spacing w:val="70"/>
        </w:rPr>
        <w:t xml:space="preserve"> </w:t>
      </w:r>
      <w:r w:rsidRPr="00B20E41">
        <w:t>соответствии</w:t>
      </w:r>
      <w:r w:rsidRPr="00B20E41">
        <w:rPr>
          <w:spacing w:val="-67"/>
        </w:rPr>
        <w:t xml:space="preserve"> </w:t>
      </w:r>
      <w:r w:rsidRPr="00B20E41">
        <w:t>с</w:t>
      </w:r>
      <w:r w:rsidRPr="00B20E41">
        <w:rPr>
          <w:spacing w:val="19"/>
        </w:rPr>
        <w:t xml:space="preserve"> </w:t>
      </w:r>
      <w:r w:rsidRPr="00B20E41">
        <w:t>поставленными</w:t>
      </w:r>
      <w:r w:rsidRPr="00B20E41">
        <w:rPr>
          <w:spacing w:val="22"/>
        </w:rPr>
        <w:t xml:space="preserve"> </w:t>
      </w:r>
      <w:r w:rsidRPr="00B20E41">
        <w:t>целями,</w:t>
      </w:r>
      <w:r w:rsidRPr="00B20E41">
        <w:rPr>
          <w:spacing w:val="15"/>
        </w:rPr>
        <w:t xml:space="preserve"> </w:t>
      </w:r>
      <w:r w:rsidRPr="00B20E41">
        <w:t>исходя</w:t>
      </w:r>
      <w:r w:rsidRPr="00B20E41">
        <w:rPr>
          <w:spacing w:val="22"/>
        </w:rPr>
        <w:t xml:space="preserve"> </w:t>
      </w:r>
      <w:r w:rsidRPr="00B20E41">
        <w:t>из</w:t>
      </w:r>
      <w:r w:rsidRPr="00B20E41">
        <w:rPr>
          <w:spacing w:val="18"/>
        </w:rPr>
        <w:t xml:space="preserve"> </w:t>
      </w:r>
      <w:r w:rsidRPr="00B20E41">
        <w:t>экономических,</w:t>
      </w:r>
      <w:r w:rsidRPr="00B20E41">
        <w:rPr>
          <w:spacing w:val="22"/>
        </w:rPr>
        <w:t xml:space="preserve"> </w:t>
      </w:r>
      <w:r w:rsidRPr="00B20E41">
        <w:t>социальных,</w:t>
      </w:r>
      <w:r w:rsidRPr="00B20E41">
        <w:rPr>
          <w:spacing w:val="22"/>
        </w:rPr>
        <w:t xml:space="preserve"> </w:t>
      </w:r>
      <w:r w:rsidRPr="00B20E41">
        <w:t>экологических,</w:t>
      </w:r>
      <w:r w:rsidRPr="00B20E41">
        <w:rPr>
          <w:spacing w:val="-67"/>
        </w:rPr>
        <w:t xml:space="preserve"> </w:t>
      </w:r>
      <w:r w:rsidRPr="00B20E41">
        <w:t>эстетических критериев, а также критериев личной и общественной безопасности;</w:t>
      </w:r>
      <w:r w:rsidRPr="00B20E41">
        <w:rPr>
          <w:spacing w:val="-67"/>
        </w:rPr>
        <w:t xml:space="preserve"> </w:t>
      </w:r>
    </w:p>
    <w:p w:rsidR="00F13FFB" w:rsidRPr="00B20E41" w:rsidRDefault="00F13FFB" w:rsidP="009D18B7">
      <w:pPr>
        <w:pStyle w:val="a3"/>
        <w:tabs>
          <w:tab w:val="left" w:pos="2183"/>
          <w:tab w:val="left" w:pos="3802"/>
          <w:tab w:val="left" w:pos="5276"/>
          <w:tab w:val="left" w:pos="5707"/>
          <w:tab w:val="left" w:pos="7807"/>
        </w:tabs>
        <w:spacing w:before="31" w:line="259" w:lineRule="auto"/>
        <w:ind w:left="284" w:right="338"/>
      </w:pPr>
      <w:r w:rsidRPr="00B20E41">
        <w:t>формирование</w:t>
      </w:r>
      <w:r w:rsidRPr="00B20E41">
        <w:rPr>
          <w:spacing w:val="32"/>
        </w:rPr>
        <w:t xml:space="preserve"> </w:t>
      </w:r>
      <w:r w:rsidRPr="00B20E41">
        <w:t>у</w:t>
      </w:r>
      <w:r w:rsidRPr="00B20E41">
        <w:rPr>
          <w:spacing w:val="17"/>
        </w:rPr>
        <w:t xml:space="preserve"> </w:t>
      </w:r>
      <w:r w:rsidRPr="00B20E41">
        <w:t>обучающихся</w:t>
      </w:r>
      <w:r w:rsidRPr="00B20E41">
        <w:rPr>
          <w:spacing w:val="28"/>
        </w:rPr>
        <w:t xml:space="preserve"> </w:t>
      </w:r>
      <w:r w:rsidRPr="00B20E41">
        <w:t>культуры</w:t>
      </w:r>
      <w:r w:rsidRPr="00B20E41">
        <w:rPr>
          <w:spacing w:val="26"/>
        </w:rPr>
        <w:t xml:space="preserve"> </w:t>
      </w:r>
      <w:r w:rsidRPr="00B20E41">
        <w:t>проектной</w:t>
      </w:r>
      <w:r w:rsidRPr="00B20E41">
        <w:rPr>
          <w:spacing w:val="27"/>
        </w:rPr>
        <w:t xml:space="preserve"> </w:t>
      </w:r>
      <w:r w:rsidRPr="00B20E41">
        <w:t>и</w:t>
      </w:r>
      <w:r w:rsidRPr="00B20E41">
        <w:rPr>
          <w:spacing w:val="27"/>
        </w:rPr>
        <w:t xml:space="preserve"> </w:t>
      </w:r>
      <w:r w:rsidRPr="00B20E41">
        <w:t>исследовательской</w:t>
      </w:r>
      <w:r w:rsidR="007A744B">
        <w:t xml:space="preserve"> </w:t>
      </w:r>
      <w:r w:rsidRPr="00B20E41">
        <w:t>деятельности,</w:t>
      </w:r>
      <w:r w:rsidRPr="00B20E41">
        <w:rPr>
          <w:spacing w:val="1"/>
        </w:rPr>
        <w:t xml:space="preserve"> </w:t>
      </w:r>
      <w:r w:rsidRPr="00B20E41">
        <w:t>готовности</w:t>
      </w:r>
      <w:r w:rsidRPr="00B20E41">
        <w:rPr>
          <w:spacing w:val="1"/>
        </w:rPr>
        <w:t xml:space="preserve"> </w:t>
      </w:r>
      <w:r w:rsidRPr="00B20E41">
        <w:t>к</w:t>
      </w:r>
      <w:r w:rsidRPr="00B20E41">
        <w:rPr>
          <w:spacing w:val="1"/>
        </w:rPr>
        <w:t xml:space="preserve"> </w:t>
      </w:r>
      <w:r w:rsidRPr="00B20E41">
        <w:t>предложению</w:t>
      </w:r>
      <w:r w:rsidRPr="00B20E41">
        <w:rPr>
          <w:spacing w:val="1"/>
        </w:rPr>
        <w:t xml:space="preserve"> </w:t>
      </w:r>
      <w:r w:rsidRPr="00B20E41">
        <w:t>и</w:t>
      </w:r>
      <w:r w:rsidRPr="00B20E41">
        <w:rPr>
          <w:spacing w:val="1"/>
        </w:rPr>
        <w:t xml:space="preserve"> </w:t>
      </w:r>
      <w:r w:rsidRPr="00B20E41">
        <w:t>осуществлению</w:t>
      </w:r>
      <w:r w:rsidRPr="00B20E41">
        <w:rPr>
          <w:spacing w:val="1"/>
        </w:rPr>
        <w:t xml:space="preserve"> </w:t>
      </w:r>
      <w:r w:rsidRPr="00B20E41">
        <w:t>новых</w:t>
      </w:r>
      <w:r w:rsidRPr="00B20E41">
        <w:rPr>
          <w:spacing w:val="1"/>
        </w:rPr>
        <w:t xml:space="preserve"> </w:t>
      </w:r>
      <w:r w:rsidRPr="00B20E41">
        <w:t>технологических</w:t>
      </w:r>
      <w:r w:rsidRPr="00B20E41">
        <w:rPr>
          <w:spacing w:val="-4"/>
        </w:rPr>
        <w:t xml:space="preserve"> </w:t>
      </w:r>
      <w:r w:rsidRPr="00B20E41">
        <w:t>решений;</w:t>
      </w:r>
    </w:p>
    <w:p w:rsidR="00F13FFB" w:rsidRPr="00B20E41" w:rsidRDefault="00F13FFB" w:rsidP="009D18B7">
      <w:pPr>
        <w:pStyle w:val="a3"/>
        <w:spacing w:line="261" w:lineRule="auto"/>
        <w:ind w:left="284" w:right="338"/>
      </w:pPr>
      <w:r w:rsidRPr="00B20E41">
        <w:t>формирование</w:t>
      </w:r>
      <w:r w:rsidRPr="00B20E41">
        <w:rPr>
          <w:spacing w:val="1"/>
        </w:rPr>
        <w:t xml:space="preserve"> </w:t>
      </w:r>
      <w:r w:rsidRPr="00B20E41">
        <w:t>у</w:t>
      </w:r>
      <w:r w:rsidRPr="00B20E41">
        <w:rPr>
          <w:spacing w:val="1"/>
        </w:rPr>
        <w:t xml:space="preserve"> </w:t>
      </w:r>
      <w:r w:rsidRPr="00B20E41">
        <w:t>обучающихся</w:t>
      </w:r>
      <w:r w:rsidRPr="00B20E41">
        <w:rPr>
          <w:spacing w:val="1"/>
        </w:rPr>
        <w:t xml:space="preserve"> </w:t>
      </w:r>
      <w:r w:rsidRPr="00B20E41">
        <w:t>навыка</w:t>
      </w:r>
      <w:r w:rsidRPr="00B20E41">
        <w:rPr>
          <w:spacing w:val="1"/>
        </w:rPr>
        <w:t xml:space="preserve"> </w:t>
      </w:r>
      <w:r w:rsidRPr="00B20E41">
        <w:t>использования</w:t>
      </w:r>
      <w:r w:rsidRPr="00B20E41">
        <w:rPr>
          <w:spacing w:val="1"/>
        </w:rPr>
        <w:t xml:space="preserve"> </w:t>
      </w:r>
      <w:r w:rsidRPr="00B20E41">
        <w:t>в</w:t>
      </w:r>
      <w:r w:rsidRPr="00B20E41">
        <w:rPr>
          <w:spacing w:val="1"/>
        </w:rPr>
        <w:t xml:space="preserve"> </w:t>
      </w:r>
      <w:r w:rsidRPr="00B20E41">
        <w:t>трудовой</w:t>
      </w:r>
      <w:r w:rsidRPr="00B20E41">
        <w:rPr>
          <w:spacing w:val="1"/>
        </w:rPr>
        <w:t xml:space="preserve"> </w:t>
      </w:r>
      <w:r w:rsidRPr="00B20E41">
        <w:t>деятельности</w:t>
      </w:r>
      <w:r w:rsidRPr="00B20E41">
        <w:rPr>
          <w:spacing w:val="1"/>
        </w:rPr>
        <w:t xml:space="preserve"> </w:t>
      </w:r>
      <w:r w:rsidRPr="00B20E41">
        <w:t>цифровых</w:t>
      </w:r>
      <w:r w:rsidRPr="00B20E41">
        <w:rPr>
          <w:spacing w:val="1"/>
        </w:rPr>
        <w:t xml:space="preserve"> </w:t>
      </w:r>
      <w:r w:rsidRPr="00B20E41">
        <w:t>инструментов</w:t>
      </w:r>
      <w:r w:rsidRPr="00B20E41">
        <w:rPr>
          <w:spacing w:val="1"/>
        </w:rPr>
        <w:t xml:space="preserve"> </w:t>
      </w:r>
      <w:r w:rsidRPr="00B20E41">
        <w:t>и</w:t>
      </w:r>
      <w:r w:rsidRPr="00B20E41">
        <w:rPr>
          <w:spacing w:val="1"/>
        </w:rPr>
        <w:t xml:space="preserve"> </w:t>
      </w:r>
      <w:r w:rsidRPr="00B20E41">
        <w:t>программных</w:t>
      </w:r>
      <w:r w:rsidRPr="00B20E41">
        <w:rPr>
          <w:spacing w:val="1"/>
        </w:rPr>
        <w:t xml:space="preserve"> </w:t>
      </w:r>
      <w:r w:rsidRPr="00B20E41">
        <w:t>сервисов,</w:t>
      </w:r>
      <w:r w:rsidRPr="00B20E41">
        <w:rPr>
          <w:spacing w:val="1"/>
        </w:rPr>
        <w:t xml:space="preserve"> </w:t>
      </w:r>
      <w:r w:rsidRPr="00B20E41">
        <w:t>когнитивных</w:t>
      </w:r>
      <w:r w:rsidRPr="00B20E41">
        <w:rPr>
          <w:spacing w:val="1"/>
        </w:rPr>
        <w:t xml:space="preserve"> </w:t>
      </w:r>
      <w:r w:rsidRPr="00B20E41">
        <w:t>инструментов</w:t>
      </w:r>
      <w:r w:rsidRPr="00B20E41">
        <w:rPr>
          <w:spacing w:val="-3"/>
        </w:rPr>
        <w:t xml:space="preserve"> </w:t>
      </w:r>
      <w:r w:rsidRPr="00B20E41">
        <w:t>и</w:t>
      </w:r>
      <w:r w:rsidRPr="00B20E41">
        <w:rPr>
          <w:spacing w:val="2"/>
        </w:rPr>
        <w:t xml:space="preserve"> </w:t>
      </w:r>
      <w:r w:rsidRPr="00B20E41">
        <w:t>технологий;</w:t>
      </w:r>
    </w:p>
    <w:p w:rsidR="00F13FFB" w:rsidRPr="00B20E41" w:rsidRDefault="00F13FFB" w:rsidP="009D18B7">
      <w:pPr>
        <w:pStyle w:val="a3"/>
        <w:spacing w:line="261" w:lineRule="auto"/>
        <w:ind w:left="284" w:right="338"/>
      </w:pPr>
      <w:r w:rsidRPr="00B20E41">
        <w:t>развитие</w:t>
      </w:r>
      <w:r w:rsidRPr="00B20E41">
        <w:rPr>
          <w:spacing w:val="30"/>
        </w:rPr>
        <w:t xml:space="preserve"> </w:t>
      </w:r>
      <w:r w:rsidRPr="00B20E41">
        <w:t>умений</w:t>
      </w:r>
      <w:r w:rsidRPr="00B20E41">
        <w:rPr>
          <w:spacing w:val="26"/>
        </w:rPr>
        <w:t xml:space="preserve"> </w:t>
      </w:r>
      <w:r w:rsidRPr="00B20E41">
        <w:t>оценивать</w:t>
      </w:r>
      <w:r w:rsidRPr="00B20E41">
        <w:rPr>
          <w:spacing w:val="26"/>
        </w:rPr>
        <w:t xml:space="preserve"> </w:t>
      </w:r>
      <w:r w:rsidRPr="00B20E41">
        <w:t>свои</w:t>
      </w:r>
      <w:r w:rsidRPr="00B20E41">
        <w:rPr>
          <w:spacing w:val="26"/>
        </w:rPr>
        <w:t xml:space="preserve"> </w:t>
      </w:r>
      <w:r w:rsidRPr="00B20E41">
        <w:t>профессиональные</w:t>
      </w:r>
      <w:r w:rsidRPr="00B20E41">
        <w:rPr>
          <w:spacing w:val="24"/>
        </w:rPr>
        <w:t xml:space="preserve"> </w:t>
      </w:r>
      <w:r w:rsidRPr="00B20E41">
        <w:t>интересы</w:t>
      </w:r>
      <w:r w:rsidRPr="00B20E41">
        <w:rPr>
          <w:spacing w:val="24"/>
        </w:rPr>
        <w:t xml:space="preserve"> </w:t>
      </w:r>
      <w:r w:rsidRPr="00B20E41">
        <w:t>и</w:t>
      </w:r>
      <w:r w:rsidRPr="00B20E41">
        <w:rPr>
          <w:spacing w:val="26"/>
        </w:rPr>
        <w:t xml:space="preserve"> </w:t>
      </w:r>
      <w:r w:rsidRPr="00B20E41">
        <w:t>склонности</w:t>
      </w:r>
      <w:r w:rsidRPr="00B20E41">
        <w:rPr>
          <w:spacing w:val="-68"/>
        </w:rPr>
        <w:t xml:space="preserve"> </w:t>
      </w:r>
      <w:r w:rsidRPr="00B20E41">
        <w:t>в</w:t>
      </w:r>
      <w:r w:rsidRPr="00B20E41">
        <w:rPr>
          <w:spacing w:val="1"/>
        </w:rPr>
        <w:t xml:space="preserve"> </w:t>
      </w:r>
      <w:r w:rsidRPr="00B20E41">
        <w:t>плане</w:t>
      </w:r>
      <w:r w:rsidRPr="00B20E41">
        <w:rPr>
          <w:spacing w:val="1"/>
        </w:rPr>
        <w:t xml:space="preserve"> </w:t>
      </w:r>
      <w:r w:rsidRPr="00B20E41">
        <w:t>подготовки</w:t>
      </w:r>
      <w:r w:rsidRPr="00B20E41">
        <w:rPr>
          <w:spacing w:val="1"/>
        </w:rPr>
        <w:t xml:space="preserve"> </w:t>
      </w:r>
      <w:r w:rsidRPr="00B20E41">
        <w:t>к</w:t>
      </w:r>
      <w:r w:rsidRPr="00B20E41">
        <w:rPr>
          <w:spacing w:val="1"/>
        </w:rPr>
        <w:t xml:space="preserve"> </w:t>
      </w:r>
      <w:r w:rsidRPr="00B20E41">
        <w:t>будущей</w:t>
      </w:r>
      <w:r w:rsidRPr="00B20E41">
        <w:rPr>
          <w:spacing w:val="1"/>
        </w:rPr>
        <w:t xml:space="preserve"> </w:t>
      </w:r>
      <w:r w:rsidRPr="00B20E41">
        <w:t>профессиональной</w:t>
      </w:r>
      <w:r w:rsidRPr="00B20E41">
        <w:rPr>
          <w:spacing w:val="1"/>
        </w:rPr>
        <w:t xml:space="preserve"> </w:t>
      </w:r>
      <w:r w:rsidRPr="00B20E41">
        <w:t>деятельности,</w:t>
      </w:r>
      <w:r w:rsidRPr="00B20E41">
        <w:rPr>
          <w:spacing w:val="1"/>
        </w:rPr>
        <w:t xml:space="preserve"> </w:t>
      </w:r>
      <w:r w:rsidRPr="00B20E41">
        <w:t>владение</w:t>
      </w:r>
      <w:r w:rsidRPr="00B20E41">
        <w:rPr>
          <w:spacing w:val="-67"/>
        </w:rPr>
        <w:t xml:space="preserve"> </w:t>
      </w:r>
      <w:r w:rsidRPr="00B20E41">
        <w:t>методиками</w:t>
      </w:r>
      <w:r w:rsidRPr="00B20E41">
        <w:rPr>
          <w:spacing w:val="1"/>
        </w:rPr>
        <w:t xml:space="preserve"> </w:t>
      </w:r>
      <w:r w:rsidRPr="00B20E41">
        <w:t>оценки</w:t>
      </w:r>
      <w:r w:rsidRPr="00B20E41">
        <w:rPr>
          <w:spacing w:val="1"/>
        </w:rPr>
        <w:t xml:space="preserve"> </w:t>
      </w:r>
      <w:r w:rsidRPr="00B20E41">
        <w:t>своих</w:t>
      </w:r>
      <w:r w:rsidRPr="00B20E41">
        <w:rPr>
          <w:spacing w:val="-4"/>
        </w:rPr>
        <w:t xml:space="preserve"> </w:t>
      </w:r>
      <w:r w:rsidRPr="00B20E41">
        <w:t>профессиональных</w:t>
      </w:r>
      <w:r w:rsidRPr="00B20E41">
        <w:rPr>
          <w:spacing w:val="-3"/>
        </w:rPr>
        <w:t xml:space="preserve"> </w:t>
      </w:r>
      <w:r w:rsidRPr="00B20E41">
        <w:t>предпочтений.</w:t>
      </w:r>
    </w:p>
    <w:p w:rsidR="00F13FFB" w:rsidRPr="00B20E41" w:rsidRDefault="007A744B" w:rsidP="009D18B7">
      <w:pPr>
        <w:pStyle w:val="a3"/>
        <w:spacing w:line="259" w:lineRule="auto"/>
        <w:ind w:left="284" w:right="338"/>
      </w:pPr>
      <w:r>
        <w:t>162.2.7.</w:t>
      </w:r>
      <w:r w:rsidR="00F13FFB" w:rsidRPr="00B20E41">
        <w:t>Технологическое</w:t>
      </w:r>
      <w:r w:rsidR="00F13FFB" w:rsidRPr="00B20E41">
        <w:rPr>
          <w:spacing w:val="41"/>
        </w:rPr>
        <w:t xml:space="preserve"> </w:t>
      </w:r>
      <w:r w:rsidR="00F13FFB" w:rsidRPr="00B20E41">
        <w:t>образование</w:t>
      </w:r>
      <w:r w:rsidR="00F13FFB" w:rsidRPr="00B20E41">
        <w:rPr>
          <w:spacing w:val="41"/>
        </w:rPr>
        <w:t xml:space="preserve"> </w:t>
      </w:r>
      <w:r w:rsidR="00F13FFB" w:rsidRPr="00B20E41">
        <w:t>обучающихся</w:t>
      </w:r>
      <w:r w:rsidR="00F13FFB" w:rsidRPr="00B20E41">
        <w:rPr>
          <w:spacing w:val="44"/>
        </w:rPr>
        <w:t xml:space="preserve"> </w:t>
      </w:r>
      <w:r w:rsidR="00F13FFB" w:rsidRPr="00B20E41">
        <w:t>носит</w:t>
      </w:r>
      <w:r w:rsidR="00F13FFB" w:rsidRPr="00B20E41">
        <w:rPr>
          <w:spacing w:val="44"/>
        </w:rPr>
        <w:t xml:space="preserve"> </w:t>
      </w:r>
      <w:r w:rsidR="00F13FFB" w:rsidRPr="00B20E41">
        <w:t>интегративный</w:t>
      </w:r>
      <w:r w:rsidR="00F13FFB" w:rsidRPr="00B20E41">
        <w:rPr>
          <w:spacing w:val="56"/>
        </w:rPr>
        <w:t xml:space="preserve"> </w:t>
      </w:r>
      <w:r w:rsidR="00F13FFB" w:rsidRPr="00B20E41">
        <w:t>характер</w:t>
      </w:r>
      <w:r w:rsidR="00F13FFB" w:rsidRPr="00B20E41">
        <w:rPr>
          <w:spacing w:val="-68"/>
        </w:rPr>
        <w:t xml:space="preserve"> </w:t>
      </w:r>
      <w:r w:rsidR="00F13FFB" w:rsidRPr="00B20E41">
        <w:t>и</w:t>
      </w:r>
      <w:r w:rsidR="00F13FFB" w:rsidRPr="00B20E41">
        <w:rPr>
          <w:spacing w:val="1"/>
        </w:rPr>
        <w:t xml:space="preserve"> </w:t>
      </w:r>
      <w:r w:rsidR="00F13FFB" w:rsidRPr="00B20E41">
        <w:t>строится</w:t>
      </w:r>
      <w:r w:rsidR="00F13FFB" w:rsidRPr="00B20E41">
        <w:rPr>
          <w:spacing w:val="1"/>
        </w:rPr>
        <w:t xml:space="preserve"> </w:t>
      </w:r>
      <w:r w:rsidR="00F13FFB" w:rsidRPr="00B20E41">
        <w:t>на</w:t>
      </w:r>
      <w:r w:rsidR="00F13FFB" w:rsidRPr="00B20E41">
        <w:rPr>
          <w:spacing w:val="1"/>
        </w:rPr>
        <w:t xml:space="preserve"> </w:t>
      </w:r>
      <w:r w:rsidR="00F13FFB" w:rsidRPr="00B20E41">
        <w:t>неразрывной</w:t>
      </w:r>
      <w:r w:rsidR="00F13FFB" w:rsidRPr="00B20E41">
        <w:rPr>
          <w:spacing w:val="1"/>
        </w:rPr>
        <w:t xml:space="preserve"> </w:t>
      </w:r>
      <w:r w:rsidR="00F13FFB" w:rsidRPr="00B20E41">
        <w:t>взаимосвязи</w:t>
      </w:r>
      <w:r w:rsidR="00F13FFB" w:rsidRPr="00B20E41">
        <w:rPr>
          <w:spacing w:val="1"/>
        </w:rPr>
        <w:t xml:space="preserve"> </w:t>
      </w:r>
      <w:r w:rsidR="00F13FFB" w:rsidRPr="00B20E41">
        <w:t>с</w:t>
      </w:r>
      <w:r w:rsidR="00F13FFB" w:rsidRPr="00B20E41">
        <w:rPr>
          <w:spacing w:val="1"/>
        </w:rPr>
        <w:t xml:space="preserve"> </w:t>
      </w:r>
      <w:r w:rsidR="00F13FFB" w:rsidRPr="00B20E41">
        <w:t>трудовым</w:t>
      </w:r>
      <w:r w:rsidR="00F13FFB" w:rsidRPr="00B20E41">
        <w:rPr>
          <w:spacing w:val="1"/>
        </w:rPr>
        <w:t xml:space="preserve"> </w:t>
      </w:r>
      <w:r w:rsidR="00F13FFB" w:rsidRPr="00B20E41">
        <w:t>процессом,</w:t>
      </w:r>
      <w:r w:rsidR="00F13FFB" w:rsidRPr="00B20E41">
        <w:rPr>
          <w:spacing w:val="1"/>
        </w:rPr>
        <w:t xml:space="preserve"> </w:t>
      </w:r>
      <w:r w:rsidR="00F13FFB" w:rsidRPr="00B20E41">
        <w:t>создает</w:t>
      </w:r>
      <w:r w:rsidR="00F13FFB" w:rsidRPr="00B20E41">
        <w:rPr>
          <w:spacing w:val="1"/>
        </w:rPr>
        <w:t xml:space="preserve"> </w:t>
      </w:r>
      <w:r w:rsidR="00F13FFB" w:rsidRPr="00B20E41">
        <w:t>возможность</w:t>
      </w:r>
      <w:r w:rsidR="00F13FFB" w:rsidRPr="00B20E41">
        <w:rPr>
          <w:spacing w:val="1"/>
        </w:rPr>
        <w:t xml:space="preserve"> </w:t>
      </w:r>
      <w:r w:rsidR="00F13FFB" w:rsidRPr="00B20E41">
        <w:t>применения</w:t>
      </w:r>
      <w:r w:rsidR="00F13FFB" w:rsidRPr="00B20E41">
        <w:rPr>
          <w:spacing w:val="1"/>
        </w:rPr>
        <w:t xml:space="preserve"> </w:t>
      </w:r>
      <w:r w:rsidR="00F13FFB" w:rsidRPr="00B20E41">
        <w:t>научно-теоретических</w:t>
      </w:r>
      <w:r w:rsidR="00F13FFB" w:rsidRPr="00B20E41">
        <w:rPr>
          <w:spacing w:val="1"/>
        </w:rPr>
        <w:t xml:space="preserve"> </w:t>
      </w:r>
      <w:r w:rsidR="00F13FFB" w:rsidRPr="00B20E41">
        <w:t>знаний</w:t>
      </w:r>
      <w:r w:rsidR="00F13FFB" w:rsidRPr="00B20E41">
        <w:rPr>
          <w:spacing w:val="1"/>
        </w:rPr>
        <w:t xml:space="preserve"> </w:t>
      </w:r>
      <w:r w:rsidR="00F13FFB" w:rsidRPr="00B20E41">
        <w:t>в</w:t>
      </w:r>
      <w:r w:rsidR="00F13FFB" w:rsidRPr="00B20E41">
        <w:rPr>
          <w:spacing w:val="1"/>
        </w:rPr>
        <w:t xml:space="preserve"> </w:t>
      </w:r>
      <w:r w:rsidR="00F13FFB" w:rsidRPr="00B20E41">
        <w:t>преобразовательной</w:t>
      </w:r>
      <w:r w:rsidR="00F13FFB" w:rsidRPr="00B20E41">
        <w:rPr>
          <w:spacing w:val="1"/>
        </w:rPr>
        <w:t xml:space="preserve"> </w:t>
      </w:r>
      <w:r w:rsidR="00F13FFB" w:rsidRPr="00B20E41">
        <w:t>продуктивной</w:t>
      </w:r>
      <w:r w:rsidR="00F13FFB" w:rsidRPr="00B20E41">
        <w:rPr>
          <w:spacing w:val="1"/>
        </w:rPr>
        <w:t xml:space="preserve"> </w:t>
      </w:r>
      <w:r w:rsidR="00F13FFB" w:rsidRPr="00B20E41">
        <w:t>деятельности,</w:t>
      </w:r>
      <w:r w:rsidR="00F13FFB" w:rsidRPr="00B20E41">
        <w:rPr>
          <w:spacing w:val="1"/>
        </w:rPr>
        <w:t xml:space="preserve"> </w:t>
      </w:r>
      <w:r w:rsidR="00F13FFB" w:rsidRPr="00B20E41">
        <w:t>включения</w:t>
      </w:r>
      <w:r w:rsidR="00F13FFB" w:rsidRPr="00B20E41">
        <w:rPr>
          <w:spacing w:val="1"/>
        </w:rPr>
        <w:t xml:space="preserve"> </w:t>
      </w:r>
      <w:r w:rsidR="00F13FFB" w:rsidRPr="00B20E41">
        <w:t>обучающихся</w:t>
      </w:r>
      <w:r w:rsidR="00F13FFB" w:rsidRPr="00B20E41">
        <w:rPr>
          <w:spacing w:val="1"/>
        </w:rPr>
        <w:t xml:space="preserve"> </w:t>
      </w:r>
      <w:r w:rsidR="00F13FFB" w:rsidRPr="00B20E41">
        <w:t>в</w:t>
      </w:r>
      <w:r w:rsidR="00F13FFB" w:rsidRPr="00B20E41">
        <w:rPr>
          <w:spacing w:val="1"/>
        </w:rPr>
        <w:t xml:space="preserve"> </w:t>
      </w:r>
      <w:r w:rsidR="00F13FFB" w:rsidRPr="00B20E41">
        <w:t>реальные</w:t>
      </w:r>
      <w:r w:rsidR="00F13FFB" w:rsidRPr="00B20E41">
        <w:rPr>
          <w:spacing w:val="1"/>
        </w:rPr>
        <w:t xml:space="preserve"> </w:t>
      </w:r>
      <w:r w:rsidR="00F13FFB" w:rsidRPr="00B20E41">
        <w:t>трудовые</w:t>
      </w:r>
      <w:r w:rsidR="00F13FFB" w:rsidRPr="00B20E41">
        <w:rPr>
          <w:spacing w:val="1"/>
        </w:rPr>
        <w:t xml:space="preserve"> </w:t>
      </w:r>
      <w:r w:rsidR="00F13FFB" w:rsidRPr="00B20E41">
        <w:t>отношения</w:t>
      </w:r>
      <w:r w:rsidR="00F13FFB" w:rsidRPr="00B20E41">
        <w:rPr>
          <w:spacing w:val="1"/>
        </w:rPr>
        <w:t xml:space="preserve"> </w:t>
      </w:r>
      <w:r w:rsidR="00F13FFB" w:rsidRPr="00B20E41">
        <w:t>в</w:t>
      </w:r>
      <w:r w:rsidR="00F13FFB" w:rsidRPr="00B20E41">
        <w:rPr>
          <w:spacing w:val="1"/>
        </w:rPr>
        <w:t xml:space="preserve"> </w:t>
      </w:r>
      <w:r w:rsidR="00F13FFB" w:rsidRPr="00B20E41">
        <w:t>процессе</w:t>
      </w:r>
      <w:r w:rsidR="00F13FFB" w:rsidRPr="00B20E41">
        <w:rPr>
          <w:spacing w:val="1"/>
        </w:rPr>
        <w:t xml:space="preserve"> </w:t>
      </w:r>
      <w:r w:rsidR="00F13FFB" w:rsidRPr="00B20E41">
        <w:t>созидательной</w:t>
      </w:r>
      <w:r w:rsidR="00F13FFB" w:rsidRPr="00B20E41">
        <w:rPr>
          <w:spacing w:val="1"/>
        </w:rPr>
        <w:t xml:space="preserve"> </w:t>
      </w:r>
      <w:r w:rsidR="00F13FFB" w:rsidRPr="00B20E41">
        <w:t>деятельности,</w:t>
      </w:r>
      <w:r w:rsidR="00F13FFB" w:rsidRPr="00B20E41">
        <w:rPr>
          <w:spacing w:val="1"/>
        </w:rPr>
        <w:t xml:space="preserve"> </w:t>
      </w:r>
      <w:r w:rsidR="00F13FFB" w:rsidRPr="00B20E41">
        <w:t>воспитания</w:t>
      </w:r>
      <w:r w:rsidR="00F13FFB" w:rsidRPr="00B20E41">
        <w:rPr>
          <w:spacing w:val="1"/>
        </w:rPr>
        <w:t xml:space="preserve"> </w:t>
      </w:r>
      <w:r w:rsidR="00F13FFB" w:rsidRPr="00B20E41">
        <w:t>культуры</w:t>
      </w:r>
      <w:r w:rsidR="00F13FFB" w:rsidRPr="00B20E41">
        <w:rPr>
          <w:spacing w:val="1"/>
        </w:rPr>
        <w:t xml:space="preserve"> </w:t>
      </w:r>
      <w:r w:rsidR="00F13FFB" w:rsidRPr="00B20E41">
        <w:t>личности</w:t>
      </w:r>
      <w:r w:rsidR="00F13FFB" w:rsidRPr="00B20E41">
        <w:rPr>
          <w:spacing w:val="1"/>
        </w:rPr>
        <w:t xml:space="preserve"> </w:t>
      </w:r>
      <w:r w:rsidR="00F13FFB" w:rsidRPr="00B20E41">
        <w:t>во</w:t>
      </w:r>
      <w:r w:rsidR="00F13FFB" w:rsidRPr="00B20E41">
        <w:rPr>
          <w:spacing w:val="1"/>
        </w:rPr>
        <w:t xml:space="preserve"> </w:t>
      </w:r>
      <w:r w:rsidR="00F13FFB" w:rsidRPr="00B20E41">
        <w:t>всех</w:t>
      </w:r>
      <w:r w:rsidR="00F13FFB" w:rsidRPr="00B20E41">
        <w:rPr>
          <w:spacing w:val="1"/>
        </w:rPr>
        <w:t xml:space="preserve"> </w:t>
      </w:r>
      <w:r w:rsidR="00F13FFB" w:rsidRPr="00B20E41">
        <w:t>ее</w:t>
      </w:r>
      <w:r w:rsidR="00F13FFB" w:rsidRPr="00B20E41">
        <w:rPr>
          <w:spacing w:val="1"/>
        </w:rPr>
        <w:t xml:space="preserve"> </w:t>
      </w:r>
      <w:r w:rsidR="00F13FFB" w:rsidRPr="00B20E41">
        <w:t>проявлениях</w:t>
      </w:r>
      <w:r w:rsidR="00F13FFB" w:rsidRPr="00B20E41">
        <w:rPr>
          <w:spacing w:val="1"/>
        </w:rPr>
        <w:t xml:space="preserve"> </w:t>
      </w:r>
      <w:r w:rsidR="00F13FFB" w:rsidRPr="00B20E41">
        <w:t>(культуры</w:t>
      </w:r>
      <w:r w:rsidR="00F13FFB" w:rsidRPr="00B20E41">
        <w:rPr>
          <w:spacing w:val="1"/>
        </w:rPr>
        <w:t xml:space="preserve"> </w:t>
      </w:r>
      <w:r w:rsidR="00F13FFB" w:rsidRPr="00B20E41">
        <w:t>труда,</w:t>
      </w:r>
      <w:r w:rsidR="00F13FFB" w:rsidRPr="00B20E41">
        <w:rPr>
          <w:spacing w:val="1"/>
        </w:rPr>
        <w:t xml:space="preserve"> </w:t>
      </w:r>
      <w:r w:rsidR="00F13FFB" w:rsidRPr="00B20E41">
        <w:t>эстетической,</w:t>
      </w:r>
      <w:r w:rsidR="00F13FFB" w:rsidRPr="00B20E41">
        <w:rPr>
          <w:spacing w:val="1"/>
        </w:rPr>
        <w:t xml:space="preserve"> </w:t>
      </w:r>
      <w:r w:rsidR="00F13FFB" w:rsidRPr="00B20E41">
        <w:t>правовой,</w:t>
      </w:r>
      <w:r w:rsidR="00F13FFB" w:rsidRPr="00B20E41">
        <w:rPr>
          <w:spacing w:val="1"/>
        </w:rPr>
        <w:t xml:space="preserve"> </w:t>
      </w:r>
      <w:r w:rsidR="00F13FFB" w:rsidRPr="00B20E41">
        <w:t>экологической, технологической и других ее проявлениях), самостоятельности,</w:t>
      </w:r>
      <w:r w:rsidR="00F13FFB" w:rsidRPr="00B20E41">
        <w:rPr>
          <w:spacing w:val="1"/>
        </w:rPr>
        <w:t xml:space="preserve"> </w:t>
      </w:r>
      <w:r w:rsidR="00F13FFB" w:rsidRPr="00B20E41">
        <w:t>инициативности,</w:t>
      </w:r>
      <w:r w:rsidR="00F13FFB" w:rsidRPr="00B20E41">
        <w:rPr>
          <w:spacing w:val="1"/>
        </w:rPr>
        <w:t xml:space="preserve"> </w:t>
      </w:r>
      <w:r w:rsidR="00F13FFB" w:rsidRPr="00B20E41">
        <w:t>предприимчивости,</w:t>
      </w:r>
      <w:r w:rsidR="00F13FFB" w:rsidRPr="00B20E41">
        <w:rPr>
          <w:spacing w:val="1"/>
        </w:rPr>
        <w:t xml:space="preserve"> </w:t>
      </w:r>
      <w:r w:rsidR="00F13FFB" w:rsidRPr="00B20E41">
        <w:t>развитии</w:t>
      </w:r>
      <w:r w:rsidR="00F13FFB" w:rsidRPr="00B20E41">
        <w:rPr>
          <w:spacing w:val="1"/>
        </w:rPr>
        <w:t xml:space="preserve"> </w:t>
      </w:r>
      <w:r w:rsidR="00F13FFB" w:rsidRPr="00B20E41">
        <w:t>компетенций,</w:t>
      </w:r>
      <w:r w:rsidR="00F13FFB" w:rsidRPr="00B20E41">
        <w:rPr>
          <w:spacing w:val="1"/>
        </w:rPr>
        <w:t xml:space="preserve"> </w:t>
      </w:r>
      <w:r w:rsidR="00F13FFB" w:rsidRPr="00B20E41">
        <w:t>позволяющих</w:t>
      </w:r>
      <w:r w:rsidR="00F13FFB" w:rsidRPr="00B20E41">
        <w:rPr>
          <w:spacing w:val="-67"/>
        </w:rPr>
        <w:t xml:space="preserve"> </w:t>
      </w:r>
      <w:r w:rsidR="00F13FFB" w:rsidRPr="00B20E41">
        <w:t>обучающимся</w:t>
      </w:r>
      <w:r w:rsidR="00F13FFB" w:rsidRPr="00B20E41">
        <w:rPr>
          <w:spacing w:val="1"/>
        </w:rPr>
        <w:t xml:space="preserve"> </w:t>
      </w:r>
      <w:r w:rsidR="00F13FFB" w:rsidRPr="00B20E41">
        <w:t>осваивать</w:t>
      </w:r>
      <w:r w:rsidR="00F13FFB" w:rsidRPr="00B20E41">
        <w:rPr>
          <w:spacing w:val="1"/>
        </w:rPr>
        <w:t xml:space="preserve"> </w:t>
      </w:r>
      <w:r w:rsidR="00F13FFB" w:rsidRPr="00B20E41">
        <w:t>новые</w:t>
      </w:r>
      <w:r w:rsidR="00F13FFB" w:rsidRPr="00B20E41">
        <w:rPr>
          <w:spacing w:val="1"/>
        </w:rPr>
        <w:t xml:space="preserve"> </w:t>
      </w:r>
      <w:r w:rsidR="00F13FFB" w:rsidRPr="00B20E41">
        <w:t>виды</w:t>
      </w:r>
      <w:r w:rsidR="00F13FFB" w:rsidRPr="00B20E41">
        <w:rPr>
          <w:spacing w:val="1"/>
        </w:rPr>
        <w:t xml:space="preserve"> </w:t>
      </w:r>
      <w:r w:rsidR="00F13FFB" w:rsidRPr="00B20E41">
        <w:t>труда</w:t>
      </w:r>
      <w:r w:rsidR="00F13FFB" w:rsidRPr="00B20E41">
        <w:rPr>
          <w:spacing w:val="1"/>
        </w:rPr>
        <w:t xml:space="preserve"> </w:t>
      </w:r>
      <w:r w:rsidR="00F13FFB" w:rsidRPr="00B20E41">
        <w:t>и</w:t>
      </w:r>
      <w:r w:rsidR="00F13FFB" w:rsidRPr="00B20E41">
        <w:rPr>
          <w:spacing w:val="1"/>
        </w:rPr>
        <w:t xml:space="preserve"> </w:t>
      </w:r>
      <w:r w:rsidR="00F13FFB" w:rsidRPr="00B20E41">
        <w:t>сферы</w:t>
      </w:r>
      <w:r w:rsidR="00F13FFB" w:rsidRPr="00B20E41">
        <w:rPr>
          <w:spacing w:val="1"/>
        </w:rPr>
        <w:t xml:space="preserve"> </w:t>
      </w:r>
      <w:r w:rsidR="00F13FFB" w:rsidRPr="00B20E41">
        <w:t>профессиональной</w:t>
      </w:r>
      <w:r w:rsidR="00F13FFB" w:rsidRPr="00B20E41">
        <w:rPr>
          <w:spacing w:val="1"/>
        </w:rPr>
        <w:t xml:space="preserve"> </w:t>
      </w:r>
      <w:r w:rsidR="00F13FFB" w:rsidRPr="00B20E41">
        <w:t>деятельности.</w:t>
      </w:r>
    </w:p>
    <w:p w:rsidR="00F13FFB" w:rsidRPr="00B20E41" w:rsidRDefault="007A744B" w:rsidP="009D18B7">
      <w:pPr>
        <w:pStyle w:val="a3"/>
        <w:spacing w:line="256" w:lineRule="auto"/>
        <w:ind w:left="284" w:right="338"/>
      </w:pPr>
      <w:r>
        <w:t>162.2.8.</w:t>
      </w:r>
      <w:r w:rsidR="00F13FFB" w:rsidRPr="00B20E41">
        <w:t>Основной методический принцип программы по учебному предмету «Труд</w:t>
      </w:r>
      <w:r w:rsidR="00F13FFB" w:rsidRPr="00B20E41">
        <w:rPr>
          <w:spacing w:val="1"/>
        </w:rPr>
        <w:t xml:space="preserve"> </w:t>
      </w:r>
      <w:r w:rsidR="00F13FFB" w:rsidRPr="00B20E41">
        <w:t>(технология)»</w:t>
      </w:r>
      <w:r w:rsidR="00F13FFB" w:rsidRPr="00B20E41">
        <w:rPr>
          <w:spacing w:val="22"/>
        </w:rPr>
        <w:t xml:space="preserve"> </w:t>
      </w:r>
      <w:r w:rsidR="00F13FFB" w:rsidRPr="00B20E41">
        <w:t>–</w:t>
      </w:r>
      <w:r w:rsidR="00F13FFB" w:rsidRPr="00B20E41">
        <w:rPr>
          <w:spacing w:val="26"/>
        </w:rPr>
        <w:t xml:space="preserve"> </w:t>
      </w:r>
      <w:r w:rsidR="00F13FFB" w:rsidRPr="00B20E41">
        <w:t>освоение</w:t>
      </w:r>
      <w:r w:rsidR="00F13FFB" w:rsidRPr="00B20E41">
        <w:rPr>
          <w:spacing w:val="21"/>
        </w:rPr>
        <w:t xml:space="preserve"> </w:t>
      </w:r>
      <w:r w:rsidR="00F13FFB" w:rsidRPr="00B20E41">
        <w:t>сущности</w:t>
      </w:r>
      <w:r w:rsidR="00F13FFB" w:rsidRPr="00B20E41">
        <w:rPr>
          <w:spacing w:val="24"/>
        </w:rPr>
        <w:t xml:space="preserve"> </w:t>
      </w:r>
      <w:r w:rsidR="00F13FFB" w:rsidRPr="00B20E41">
        <w:t>и</w:t>
      </w:r>
      <w:r w:rsidR="00F13FFB" w:rsidRPr="00B20E41">
        <w:rPr>
          <w:spacing w:val="23"/>
        </w:rPr>
        <w:t xml:space="preserve"> </w:t>
      </w:r>
      <w:r w:rsidR="00F13FFB" w:rsidRPr="00B20E41">
        <w:t>структуры</w:t>
      </w:r>
      <w:r w:rsidR="00F13FFB" w:rsidRPr="00B20E41">
        <w:rPr>
          <w:spacing w:val="22"/>
        </w:rPr>
        <w:t xml:space="preserve"> </w:t>
      </w:r>
      <w:r w:rsidR="00F13FFB" w:rsidRPr="00B20E41">
        <w:t>технологии</w:t>
      </w:r>
      <w:r w:rsidR="00F13FFB" w:rsidRPr="00B20E41">
        <w:rPr>
          <w:spacing w:val="23"/>
        </w:rPr>
        <w:t xml:space="preserve"> </w:t>
      </w:r>
      <w:r w:rsidR="00F13FFB" w:rsidRPr="00B20E41">
        <w:t>неразрывно</w:t>
      </w:r>
      <w:r w:rsidR="00F13FFB" w:rsidRPr="00B20E41">
        <w:rPr>
          <w:spacing w:val="19"/>
        </w:rPr>
        <w:t xml:space="preserve"> </w:t>
      </w:r>
      <w:r w:rsidR="00F13FFB" w:rsidRPr="00B20E41">
        <w:t>связано</w:t>
      </w:r>
      <w:r w:rsidR="00F13FFB" w:rsidRPr="00B20E41">
        <w:rPr>
          <w:spacing w:val="-68"/>
        </w:rPr>
        <w:t xml:space="preserve"> </w:t>
      </w:r>
      <w:r w:rsidR="00F13FFB" w:rsidRPr="00B20E41">
        <w:t>с</w:t>
      </w:r>
      <w:r w:rsidR="00F13FFB" w:rsidRPr="00B20E41">
        <w:rPr>
          <w:spacing w:val="-6"/>
        </w:rPr>
        <w:t xml:space="preserve"> </w:t>
      </w:r>
      <w:r w:rsidR="00F13FFB" w:rsidRPr="00B20E41">
        <w:t>освоением</w:t>
      </w:r>
      <w:r w:rsidR="00F13FFB" w:rsidRPr="00B20E41">
        <w:rPr>
          <w:spacing w:val="-1"/>
        </w:rPr>
        <w:t xml:space="preserve"> </w:t>
      </w:r>
      <w:r w:rsidR="00F13FFB" w:rsidRPr="00B20E41">
        <w:t>процесса</w:t>
      </w:r>
      <w:r w:rsidR="00F13FFB" w:rsidRPr="00B20E41">
        <w:rPr>
          <w:spacing w:val="-5"/>
        </w:rPr>
        <w:t xml:space="preserve"> </w:t>
      </w:r>
      <w:r w:rsidR="00F13FFB" w:rsidRPr="00B20E41">
        <w:t>познания</w:t>
      </w:r>
      <w:r w:rsidR="00F13FFB" w:rsidRPr="00B20E41">
        <w:rPr>
          <w:spacing w:val="4"/>
        </w:rPr>
        <w:t xml:space="preserve"> </w:t>
      </w:r>
      <w:r w:rsidR="00F13FFB" w:rsidRPr="00B20E41">
        <w:t>–</w:t>
      </w:r>
      <w:r w:rsidR="00F13FFB" w:rsidRPr="00B20E41">
        <w:rPr>
          <w:spacing w:val="1"/>
        </w:rPr>
        <w:t xml:space="preserve"> </w:t>
      </w:r>
      <w:r w:rsidR="00F13FFB" w:rsidRPr="00B20E41">
        <w:t>построения</w:t>
      </w:r>
      <w:r w:rsidR="00F13FFB" w:rsidRPr="00B20E41">
        <w:rPr>
          <w:spacing w:val="-2"/>
        </w:rPr>
        <w:t xml:space="preserve"> </w:t>
      </w:r>
      <w:r w:rsidR="00F13FFB" w:rsidRPr="00B20E41">
        <w:t>и</w:t>
      </w:r>
      <w:r w:rsidR="00F13FFB" w:rsidRPr="00B20E41">
        <w:rPr>
          <w:spacing w:val="-2"/>
        </w:rPr>
        <w:t xml:space="preserve"> </w:t>
      </w:r>
      <w:r w:rsidR="00F13FFB" w:rsidRPr="00B20E41">
        <w:t>анализа</w:t>
      </w:r>
      <w:r w:rsidR="00F13FFB" w:rsidRPr="00B20E41">
        <w:rPr>
          <w:spacing w:val="-6"/>
        </w:rPr>
        <w:t xml:space="preserve"> </w:t>
      </w:r>
      <w:r w:rsidR="00F13FFB" w:rsidRPr="00B20E41">
        <w:t>разнообразных</w:t>
      </w:r>
      <w:r w:rsidR="00F13FFB" w:rsidRPr="00B20E41">
        <w:rPr>
          <w:spacing w:val="-7"/>
        </w:rPr>
        <w:t xml:space="preserve"> </w:t>
      </w:r>
      <w:r w:rsidR="00F13FFB" w:rsidRPr="00B20E41">
        <w:t>моделей.</w:t>
      </w:r>
    </w:p>
    <w:p w:rsidR="00F13FFB" w:rsidRPr="00B20E41" w:rsidRDefault="007A744B" w:rsidP="009D18B7">
      <w:pPr>
        <w:pStyle w:val="a3"/>
        <w:spacing w:line="264" w:lineRule="auto"/>
        <w:ind w:left="284" w:right="338"/>
      </w:pPr>
      <w:r>
        <w:t>162.2.9.</w:t>
      </w:r>
      <w:r w:rsidR="00F13FFB" w:rsidRPr="00B20E41">
        <w:t>Программа</w:t>
      </w:r>
      <w:r w:rsidR="00F13FFB" w:rsidRPr="00B20E41">
        <w:rPr>
          <w:spacing w:val="1"/>
        </w:rPr>
        <w:t xml:space="preserve"> </w:t>
      </w:r>
      <w:r w:rsidR="00F13FFB" w:rsidRPr="00B20E41">
        <w:t>по</w:t>
      </w:r>
      <w:r w:rsidR="00F13FFB" w:rsidRPr="00B20E41">
        <w:rPr>
          <w:spacing w:val="1"/>
        </w:rPr>
        <w:t xml:space="preserve"> </w:t>
      </w:r>
      <w:r w:rsidR="00F13FFB" w:rsidRPr="00B20E41">
        <w:t>предмету</w:t>
      </w:r>
      <w:r w:rsidR="00F13FFB" w:rsidRPr="00B20E41">
        <w:rPr>
          <w:spacing w:val="1"/>
        </w:rPr>
        <w:t xml:space="preserve"> </w:t>
      </w:r>
      <w:r w:rsidR="00F13FFB" w:rsidRPr="00B20E41">
        <w:t>«Труд</w:t>
      </w:r>
      <w:r w:rsidR="00F13FFB" w:rsidRPr="00B20E41">
        <w:rPr>
          <w:spacing w:val="1"/>
        </w:rPr>
        <w:t xml:space="preserve"> </w:t>
      </w:r>
      <w:r w:rsidR="00F13FFB" w:rsidRPr="00B20E41">
        <w:t>(технология)»</w:t>
      </w:r>
      <w:r w:rsidR="00F13FFB" w:rsidRPr="00B20E41">
        <w:rPr>
          <w:spacing w:val="1"/>
        </w:rPr>
        <w:t xml:space="preserve"> </w:t>
      </w:r>
      <w:r w:rsidR="00F13FFB" w:rsidRPr="00B20E41">
        <w:t>построена</w:t>
      </w:r>
      <w:r w:rsidR="00F13FFB" w:rsidRPr="00B20E41">
        <w:rPr>
          <w:spacing w:val="1"/>
        </w:rPr>
        <w:t xml:space="preserve"> </w:t>
      </w:r>
      <w:r w:rsidR="00F13FFB" w:rsidRPr="00B20E41">
        <w:t>по</w:t>
      </w:r>
      <w:r w:rsidR="00F13FFB" w:rsidRPr="00B20E41">
        <w:rPr>
          <w:spacing w:val="1"/>
        </w:rPr>
        <w:t xml:space="preserve"> </w:t>
      </w:r>
      <w:r w:rsidR="00F13FFB" w:rsidRPr="00B20E41">
        <w:t>модульному</w:t>
      </w:r>
      <w:r w:rsidR="00F13FFB" w:rsidRPr="00B20E41">
        <w:rPr>
          <w:spacing w:val="1"/>
        </w:rPr>
        <w:t xml:space="preserve"> </w:t>
      </w:r>
      <w:r w:rsidR="00F13FFB" w:rsidRPr="00B20E41">
        <w:t>принципу.</w:t>
      </w:r>
    </w:p>
    <w:p w:rsidR="00F13FFB" w:rsidRPr="00B20E41" w:rsidRDefault="00F13FFB" w:rsidP="009D18B7">
      <w:pPr>
        <w:pStyle w:val="a3"/>
        <w:spacing w:line="259" w:lineRule="auto"/>
        <w:ind w:left="284" w:right="338"/>
      </w:pPr>
      <w:r w:rsidRPr="00B20E41">
        <w:t>Модульная</w:t>
      </w:r>
      <w:r w:rsidRPr="00B20E41">
        <w:rPr>
          <w:spacing w:val="1"/>
        </w:rPr>
        <w:t xml:space="preserve"> </w:t>
      </w:r>
      <w:r w:rsidRPr="00B20E41">
        <w:t>программа по учебному предмету «Труд</w:t>
      </w:r>
      <w:r w:rsidRPr="00B20E41">
        <w:rPr>
          <w:spacing w:val="70"/>
        </w:rPr>
        <w:t xml:space="preserve"> </w:t>
      </w:r>
      <w:r w:rsidRPr="00B20E41">
        <w:t>(технология)» состоит</w:t>
      </w:r>
      <w:r w:rsidRPr="00B20E41">
        <w:rPr>
          <w:spacing w:val="1"/>
        </w:rPr>
        <w:t xml:space="preserve"> </w:t>
      </w:r>
      <w:r w:rsidRPr="00B20E41">
        <w:t>из логически завершенных блоков (модулей) учебного материала, позволяющих</w:t>
      </w:r>
      <w:r w:rsidRPr="00B20E41">
        <w:rPr>
          <w:spacing w:val="1"/>
        </w:rPr>
        <w:t xml:space="preserve"> </w:t>
      </w:r>
      <w:r w:rsidRPr="00B20E41">
        <w:t>достигнуть конкретных образовательных результатов, и предусматривает разные</w:t>
      </w:r>
      <w:r w:rsidRPr="00B20E41">
        <w:rPr>
          <w:spacing w:val="1"/>
        </w:rPr>
        <w:t xml:space="preserve"> </w:t>
      </w:r>
      <w:r w:rsidRPr="00B20E41">
        <w:t>образовательные</w:t>
      </w:r>
      <w:r w:rsidRPr="00B20E41">
        <w:rPr>
          <w:spacing w:val="-2"/>
        </w:rPr>
        <w:t xml:space="preserve"> </w:t>
      </w:r>
      <w:r w:rsidRPr="00B20E41">
        <w:t>траектории</w:t>
      </w:r>
      <w:r w:rsidRPr="00B20E41">
        <w:rPr>
          <w:spacing w:val="2"/>
        </w:rPr>
        <w:t xml:space="preserve"> </w:t>
      </w:r>
      <w:r w:rsidRPr="00B20E41">
        <w:t>ее</w:t>
      </w:r>
      <w:r w:rsidRPr="00B20E41">
        <w:rPr>
          <w:spacing w:val="-2"/>
        </w:rPr>
        <w:t xml:space="preserve"> </w:t>
      </w:r>
      <w:r w:rsidRPr="00B20E41">
        <w:t>реализации.</w:t>
      </w:r>
    </w:p>
    <w:p w:rsidR="00F13FFB" w:rsidRPr="00B20E41" w:rsidRDefault="00F13FFB" w:rsidP="009D18B7">
      <w:pPr>
        <w:pStyle w:val="a3"/>
        <w:spacing w:line="256" w:lineRule="auto"/>
        <w:ind w:left="284" w:right="338"/>
      </w:pPr>
      <w:r w:rsidRPr="00B20E41">
        <w:t>Модульная программа по учебному предмету «Труд (технология)» включает</w:t>
      </w:r>
      <w:r w:rsidRPr="00B20E41">
        <w:rPr>
          <w:spacing w:val="1"/>
        </w:rPr>
        <w:t xml:space="preserve"> </w:t>
      </w:r>
      <w:r w:rsidRPr="00B20E41">
        <w:t>обязательные</w:t>
      </w:r>
      <w:r w:rsidRPr="00B20E41">
        <w:rPr>
          <w:spacing w:val="1"/>
        </w:rPr>
        <w:t xml:space="preserve"> </w:t>
      </w:r>
      <w:r w:rsidRPr="00B20E41">
        <w:t>для</w:t>
      </w:r>
      <w:r w:rsidRPr="00B20E41">
        <w:rPr>
          <w:spacing w:val="1"/>
        </w:rPr>
        <w:t xml:space="preserve"> </w:t>
      </w:r>
      <w:r w:rsidRPr="00B20E41">
        <w:t>изучения</w:t>
      </w:r>
      <w:r w:rsidRPr="00B20E41">
        <w:rPr>
          <w:spacing w:val="1"/>
        </w:rPr>
        <w:t xml:space="preserve"> </w:t>
      </w:r>
      <w:r w:rsidRPr="00B20E41">
        <w:t>инвариантные</w:t>
      </w:r>
      <w:r w:rsidRPr="00B20E41">
        <w:rPr>
          <w:spacing w:val="1"/>
        </w:rPr>
        <w:t xml:space="preserve"> </w:t>
      </w:r>
      <w:r w:rsidRPr="00B20E41">
        <w:t>модули,</w:t>
      </w:r>
      <w:r w:rsidRPr="00B20E41">
        <w:rPr>
          <w:spacing w:val="1"/>
        </w:rPr>
        <w:t xml:space="preserve"> </w:t>
      </w:r>
      <w:r w:rsidRPr="00B20E41">
        <w:t>реализуемые</w:t>
      </w:r>
      <w:r w:rsidRPr="00B20E41">
        <w:rPr>
          <w:spacing w:val="1"/>
        </w:rPr>
        <w:t xml:space="preserve"> </w:t>
      </w:r>
      <w:r w:rsidRPr="00B20E41">
        <w:t>в</w:t>
      </w:r>
      <w:r w:rsidRPr="00B20E41">
        <w:rPr>
          <w:spacing w:val="1"/>
        </w:rPr>
        <w:t xml:space="preserve"> </w:t>
      </w:r>
      <w:r w:rsidRPr="00B20E41">
        <w:t>рамках</w:t>
      </w:r>
      <w:r w:rsidRPr="00B20E41">
        <w:rPr>
          <w:spacing w:val="1"/>
        </w:rPr>
        <w:t xml:space="preserve"> </w:t>
      </w:r>
      <w:r w:rsidRPr="00B20E41">
        <w:t>отведенных</w:t>
      </w:r>
      <w:r w:rsidRPr="00B20E41">
        <w:rPr>
          <w:spacing w:val="-4"/>
        </w:rPr>
        <w:t xml:space="preserve"> </w:t>
      </w:r>
      <w:r w:rsidRPr="00B20E41">
        <w:t>на</w:t>
      </w:r>
      <w:r w:rsidRPr="00B20E41">
        <w:rPr>
          <w:spacing w:val="6"/>
        </w:rPr>
        <w:t xml:space="preserve"> </w:t>
      </w:r>
      <w:r w:rsidRPr="00B20E41">
        <w:t>учебный</w:t>
      </w:r>
      <w:r w:rsidRPr="00B20E41">
        <w:rPr>
          <w:spacing w:val="1"/>
        </w:rPr>
        <w:t xml:space="preserve"> </w:t>
      </w:r>
      <w:r w:rsidRPr="00B20E41">
        <w:t>предмет</w:t>
      </w:r>
      <w:r w:rsidRPr="00B20E41">
        <w:rPr>
          <w:spacing w:val="1"/>
        </w:rPr>
        <w:t xml:space="preserve"> </w:t>
      </w:r>
      <w:r w:rsidRPr="00B20E41">
        <w:t>часов.</w:t>
      </w:r>
    </w:p>
    <w:p w:rsidR="00F13FFB" w:rsidRPr="00B20E41" w:rsidRDefault="00F13FFB" w:rsidP="009D18B7">
      <w:pPr>
        <w:pStyle w:val="a3"/>
        <w:spacing w:line="256" w:lineRule="auto"/>
        <w:ind w:left="284" w:right="338"/>
      </w:pPr>
      <w:r w:rsidRPr="00B20E41">
        <w:t>В модульную программу по учебному предмету «Труд (технология)» могут</w:t>
      </w:r>
      <w:r w:rsidRPr="00B20E41">
        <w:rPr>
          <w:spacing w:val="1"/>
        </w:rPr>
        <w:t xml:space="preserve"> </w:t>
      </w:r>
      <w:r w:rsidRPr="00B20E41">
        <w:t>быть</w:t>
      </w:r>
      <w:r w:rsidRPr="00B20E41">
        <w:rPr>
          <w:spacing w:val="1"/>
        </w:rPr>
        <w:t xml:space="preserve"> </w:t>
      </w:r>
      <w:r w:rsidRPr="00B20E41">
        <w:t>включены</w:t>
      </w:r>
      <w:r w:rsidRPr="00B20E41">
        <w:rPr>
          <w:spacing w:val="1"/>
        </w:rPr>
        <w:t xml:space="preserve"> </w:t>
      </w:r>
      <w:r w:rsidRPr="00B20E41">
        <w:t>вариативные</w:t>
      </w:r>
      <w:r w:rsidRPr="00B20E41">
        <w:rPr>
          <w:spacing w:val="1"/>
        </w:rPr>
        <w:t xml:space="preserve"> </w:t>
      </w:r>
      <w:r w:rsidRPr="00B20E41">
        <w:t>модули,</w:t>
      </w:r>
      <w:r w:rsidRPr="00B20E41">
        <w:rPr>
          <w:spacing w:val="1"/>
        </w:rPr>
        <w:t xml:space="preserve"> </w:t>
      </w:r>
      <w:r w:rsidRPr="00B20E41">
        <w:t>разработанные</w:t>
      </w:r>
      <w:r w:rsidRPr="00B20E41">
        <w:rPr>
          <w:spacing w:val="1"/>
        </w:rPr>
        <w:t xml:space="preserve"> </w:t>
      </w:r>
      <w:r w:rsidRPr="00B20E41">
        <w:t>по</w:t>
      </w:r>
      <w:r w:rsidRPr="00B20E41">
        <w:rPr>
          <w:spacing w:val="1"/>
        </w:rPr>
        <w:t xml:space="preserve"> </w:t>
      </w:r>
      <w:r w:rsidRPr="00B20E41">
        <w:t>запросу</w:t>
      </w:r>
      <w:r w:rsidRPr="00B20E41">
        <w:rPr>
          <w:spacing w:val="1"/>
        </w:rPr>
        <w:t xml:space="preserve"> </w:t>
      </w:r>
      <w:r w:rsidRPr="00B20E41">
        <w:t>участников</w:t>
      </w:r>
      <w:r w:rsidRPr="00B20E41">
        <w:rPr>
          <w:spacing w:val="1"/>
        </w:rPr>
        <w:t xml:space="preserve"> </w:t>
      </w:r>
      <w:r w:rsidRPr="00B20E41">
        <w:t>образовательных отношений в соответствии с этнокультурными и региональными</w:t>
      </w:r>
      <w:r w:rsidRPr="00B20E41">
        <w:rPr>
          <w:spacing w:val="-67"/>
        </w:rPr>
        <w:t xml:space="preserve"> </w:t>
      </w:r>
      <w:r w:rsidRPr="00B20E41">
        <w:t>особенностями,</w:t>
      </w:r>
      <w:r w:rsidRPr="00B20E41">
        <w:rPr>
          <w:spacing w:val="2"/>
        </w:rPr>
        <w:t xml:space="preserve"> </w:t>
      </w:r>
      <w:r w:rsidRPr="00B20E41">
        <w:t>углубленным</w:t>
      </w:r>
      <w:r w:rsidRPr="00B20E41">
        <w:rPr>
          <w:spacing w:val="-4"/>
        </w:rPr>
        <w:t xml:space="preserve"> </w:t>
      </w:r>
      <w:r w:rsidRPr="00B20E41">
        <w:t>изучением</w:t>
      </w:r>
      <w:r w:rsidRPr="00B20E41">
        <w:rPr>
          <w:spacing w:val="-3"/>
        </w:rPr>
        <w:t xml:space="preserve"> </w:t>
      </w:r>
      <w:r w:rsidRPr="00B20E41">
        <w:t>отдельных</w:t>
      </w:r>
      <w:r w:rsidRPr="00B20E41">
        <w:rPr>
          <w:spacing w:val="-10"/>
        </w:rPr>
        <w:t xml:space="preserve"> </w:t>
      </w:r>
      <w:r w:rsidRPr="00B20E41">
        <w:t>тем</w:t>
      </w:r>
      <w:r w:rsidRPr="00B20E41">
        <w:rPr>
          <w:spacing w:val="-4"/>
        </w:rPr>
        <w:t xml:space="preserve"> </w:t>
      </w:r>
      <w:r w:rsidRPr="00B20E41">
        <w:t>инвариантных</w:t>
      </w:r>
      <w:r w:rsidRPr="00B20E41">
        <w:rPr>
          <w:spacing w:val="-9"/>
        </w:rPr>
        <w:t xml:space="preserve"> </w:t>
      </w:r>
      <w:r w:rsidRPr="00B20E41">
        <w:t>модулей.</w:t>
      </w:r>
    </w:p>
    <w:p w:rsidR="00F13FFB" w:rsidRPr="00B20E41" w:rsidRDefault="00B56C5A" w:rsidP="009D18B7">
      <w:pPr>
        <w:pStyle w:val="a3"/>
        <w:tabs>
          <w:tab w:val="left" w:pos="284"/>
          <w:tab w:val="left" w:pos="4104"/>
          <w:tab w:val="left" w:pos="6139"/>
          <w:tab w:val="left" w:pos="6744"/>
          <w:tab w:val="left" w:pos="8513"/>
        </w:tabs>
        <w:spacing w:before="86"/>
        <w:ind w:left="284" w:right="338"/>
      </w:pPr>
      <w:r>
        <w:t>162.2.10.</w:t>
      </w:r>
      <w:r w:rsidR="00F13FFB" w:rsidRPr="00B20E41">
        <w:t>И</w:t>
      </w:r>
      <w:r>
        <w:t>НВАРИАНТНЫЕ</w:t>
      </w:r>
      <w:r>
        <w:tab/>
        <w:t>МОДУЛИ</w:t>
      </w:r>
      <w:r>
        <w:tab/>
        <w:t>ПРОГРАММЫ</w:t>
      </w:r>
      <w:r>
        <w:tab/>
        <w:t>П</w:t>
      </w:r>
      <w:r w:rsidR="00103DF3">
        <w:t xml:space="preserve">О </w:t>
      </w:r>
      <w:r w:rsidR="00F13FFB" w:rsidRPr="00B20E41">
        <w:t>УЧЕБНОМУ</w:t>
      </w:r>
      <w:r w:rsidR="00F13FFB" w:rsidRPr="00B20E41">
        <w:tab/>
        <w:t>ПРЕДМЕТУ</w:t>
      </w:r>
      <w:r>
        <w:t xml:space="preserve"> </w:t>
      </w:r>
      <w:r w:rsidR="00F13FFB" w:rsidRPr="00B20E41">
        <w:t>«ТРУД</w:t>
      </w:r>
      <w:r w:rsidR="00F13FFB" w:rsidRPr="00B20E41">
        <w:rPr>
          <w:spacing w:val="-6"/>
        </w:rPr>
        <w:t xml:space="preserve"> </w:t>
      </w:r>
      <w:r w:rsidR="00F13FFB" w:rsidRPr="00B20E41">
        <w:t>(ТЕХНОЛОГИЯ)</w:t>
      </w:r>
    </w:p>
    <w:p w:rsidR="00F13FFB" w:rsidRPr="00B20E41" w:rsidRDefault="00B56C5A" w:rsidP="009D18B7">
      <w:pPr>
        <w:pStyle w:val="2"/>
        <w:spacing w:before="139"/>
        <w:ind w:left="284" w:right="338"/>
        <w:jc w:val="both"/>
      </w:pPr>
      <w:r>
        <w:t>162.2.10.1.</w:t>
      </w:r>
      <w:r w:rsidR="00F13FFB" w:rsidRPr="00B20E41">
        <w:t>Модуль</w:t>
      </w:r>
      <w:r w:rsidR="00F13FFB" w:rsidRPr="00B20E41">
        <w:rPr>
          <w:spacing w:val="-7"/>
        </w:rPr>
        <w:t xml:space="preserve"> </w:t>
      </w:r>
      <w:r w:rsidR="00F13FFB" w:rsidRPr="00B20E41">
        <w:t>«Производство</w:t>
      </w:r>
      <w:r w:rsidR="00F13FFB" w:rsidRPr="00B20E41">
        <w:rPr>
          <w:spacing w:val="-13"/>
        </w:rPr>
        <w:t xml:space="preserve"> </w:t>
      </w:r>
      <w:r w:rsidR="00F13FFB" w:rsidRPr="00B20E41">
        <w:t>и</w:t>
      </w:r>
      <w:r w:rsidR="00F13FFB" w:rsidRPr="00B20E41">
        <w:rPr>
          <w:spacing w:val="-5"/>
        </w:rPr>
        <w:t xml:space="preserve"> </w:t>
      </w:r>
      <w:r w:rsidR="00F13FFB" w:rsidRPr="00B20E41">
        <w:t>технологии»</w:t>
      </w:r>
    </w:p>
    <w:p w:rsidR="00F13FFB" w:rsidRPr="00B20E41" w:rsidRDefault="00F13FFB" w:rsidP="009D18B7">
      <w:pPr>
        <w:pStyle w:val="a3"/>
        <w:spacing w:before="23" w:line="254" w:lineRule="auto"/>
        <w:ind w:left="284" w:right="338"/>
      </w:pPr>
      <w:r w:rsidRPr="00B20E41">
        <w:t>Модуль   «Производство</w:t>
      </w:r>
      <w:r w:rsidRPr="00B20E41">
        <w:rPr>
          <w:spacing w:val="70"/>
        </w:rPr>
        <w:t xml:space="preserve"> </w:t>
      </w:r>
      <w:r w:rsidRPr="00B20E41">
        <w:t>и   технологии»</w:t>
      </w:r>
      <w:r w:rsidRPr="00B20E41">
        <w:rPr>
          <w:spacing w:val="70"/>
        </w:rPr>
        <w:t xml:space="preserve"> </w:t>
      </w:r>
      <w:r w:rsidRPr="00B20E41">
        <w:t>является   общим   по</w:t>
      </w:r>
      <w:r w:rsidRPr="00B20E41">
        <w:rPr>
          <w:spacing w:val="70"/>
        </w:rPr>
        <w:t xml:space="preserve"> </w:t>
      </w:r>
      <w:r w:rsidRPr="00B20E41">
        <w:t>отношению</w:t>
      </w:r>
      <w:r w:rsidRPr="00B20E41">
        <w:rPr>
          <w:spacing w:val="1"/>
        </w:rPr>
        <w:t xml:space="preserve"> </w:t>
      </w:r>
      <w:r w:rsidRPr="00B20E41">
        <w:t>к</w:t>
      </w:r>
      <w:r w:rsidRPr="00B20E41">
        <w:rPr>
          <w:spacing w:val="40"/>
        </w:rPr>
        <w:t xml:space="preserve"> </w:t>
      </w:r>
      <w:r w:rsidRPr="00B20E41">
        <w:t>другим</w:t>
      </w:r>
      <w:r w:rsidRPr="00B20E41">
        <w:rPr>
          <w:spacing w:val="41"/>
        </w:rPr>
        <w:t xml:space="preserve"> </w:t>
      </w:r>
      <w:r w:rsidRPr="00B20E41">
        <w:t>модулям.</w:t>
      </w:r>
      <w:r w:rsidRPr="00B20E41">
        <w:rPr>
          <w:spacing w:val="45"/>
        </w:rPr>
        <w:t xml:space="preserve"> </w:t>
      </w:r>
      <w:r w:rsidRPr="00B20E41">
        <w:t>Основные</w:t>
      </w:r>
      <w:r w:rsidRPr="00B20E41">
        <w:rPr>
          <w:spacing w:val="37"/>
        </w:rPr>
        <w:t xml:space="preserve"> </w:t>
      </w:r>
      <w:r w:rsidRPr="00B20E41">
        <w:t>технологические</w:t>
      </w:r>
      <w:r w:rsidRPr="00B20E41">
        <w:rPr>
          <w:spacing w:val="38"/>
        </w:rPr>
        <w:t xml:space="preserve"> </w:t>
      </w:r>
      <w:r w:rsidRPr="00B20E41">
        <w:t>понятия</w:t>
      </w:r>
      <w:r w:rsidRPr="00B20E41">
        <w:rPr>
          <w:spacing w:val="40"/>
        </w:rPr>
        <w:t xml:space="preserve"> </w:t>
      </w:r>
      <w:r w:rsidRPr="00B20E41">
        <w:t>раскрываются</w:t>
      </w:r>
      <w:r w:rsidRPr="00B20E41">
        <w:rPr>
          <w:spacing w:val="40"/>
        </w:rPr>
        <w:t xml:space="preserve"> </w:t>
      </w:r>
      <w:r w:rsidRPr="00B20E41">
        <w:t>в</w:t>
      </w:r>
      <w:r w:rsidRPr="00B20E41">
        <w:rPr>
          <w:spacing w:val="37"/>
        </w:rPr>
        <w:t xml:space="preserve"> </w:t>
      </w:r>
      <w:r w:rsidRPr="00B20E41">
        <w:t>модуле</w:t>
      </w:r>
      <w:r w:rsidRPr="00B20E41">
        <w:rPr>
          <w:spacing w:val="-68"/>
        </w:rPr>
        <w:t xml:space="preserve"> </w:t>
      </w:r>
      <w:r w:rsidRPr="00B20E41">
        <w:t>в</w:t>
      </w:r>
      <w:r w:rsidRPr="00B20E41">
        <w:rPr>
          <w:spacing w:val="1"/>
        </w:rPr>
        <w:t xml:space="preserve"> </w:t>
      </w:r>
      <w:r w:rsidRPr="00B20E41">
        <w:t>системном</w:t>
      </w:r>
      <w:r w:rsidRPr="00B20E41">
        <w:rPr>
          <w:spacing w:val="1"/>
        </w:rPr>
        <w:t xml:space="preserve"> </w:t>
      </w:r>
      <w:r w:rsidRPr="00B20E41">
        <w:t>виде,</w:t>
      </w:r>
      <w:r w:rsidRPr="00B20E41">
        <w:rPr>
          <w:spacing w:val="1"/>
        </w:rPr>
        <w:t xml:space="preserve"> </w:t>
      </w:r>
      <w:r w:rsidRPr="00B20E41">
        <w:t>что</w:t>
      </w:r>
      <w:r w:rsidRPr="00B20E41">
        <w:rPr>
          <w:spacing w:val="1"/>
        </w:rPr>
        <w:t xml:space="preserve"> </w:t>
      </w:r>
      <w:r w:rsidRPr="00B20E41">
        <w:t>позволяет</w:t>
      </w:r>
      <w:r w:rsidRPr="00B20E41">
        <w:rPr>
          <w:spacing w:val="1"/>
        </w:rPr>
        <w:t xml:space="preserve"> </w:t>
      </w:r>
      <w:r w:rsidRPr="00B20E41">
        <w:t>осваивать</w:t>
      </w:r>
      <w:r w:rsidRPr="00B20E41">
        <w:rPr>
          <w:spacing w:val="1"/>
        </w:rPr>
        <w:t xml:space="preserve"> </w:t>
      </w:r>
      <w:r w:rsidRPr="00B20E41">
        <w:t>их</w:t>
      </w:r>
      <w:r w:rsidRPr="00B20E41">
        <w:rPr>
          <w:spacing w:val="1"/>
        </w:rPr>
        <w:t xml:space="preserve"> </w:t>
      </w:r>
      <w:r w:rsidRPr="00B20E41">
        <w:t>на</w:t>
      </w:r>
      <w:r w:rsidRPr="00B20E41">
        <w:rPr>
          <w:spacing w:val="1"/>
        </w:rPr>
        <w:t xml:space="preserve"> </w:t>
      </w:r>
      <w:r w:rsidRPr="00B20E41">
        <w:t>практике</w:t>
      </w:r>
      <w:r w:rsidRPr="00B20E41">
        <w:rPr>
          <w:spacing w:val="1"/>
        </w:rPr>
        <w:t xml:space="preserve"> </w:t>
      </w:r>
      <w:r w:rsidRPr="00B20E41">
        <w:t>в</w:t>
      </w:r>
      <w:r w:rsidRPr="00B20E41">
        <w:rPr>
          <w:spacing w:val="1"/>
        </w:rPr>
        <w:t xml:space="preserve"> </w:t>
      </w:r>
      <w:r w:rsidRPr="00B20E41">
        <w:t>рамках</w:t>
      </w:r>
      <w:r w:rsidRPr="00B20E41">
        <w:rPr>
          <w:spacing w:val="1"/>
        </w:rPr>
        <w:t xml:space="preserve"> </w:t>
      </w:r>
      <w:r w:rsidRPr="00B20E41">
        <w:t>других</w:t>
      </w:r>
      <w:r w:rsidRPr="00B20E41">
        <w:rPr>
          <w:spacing w:val="1"/>
        </w:rPr>
        <w:t xml:space="preserve"> </w:t>
      </w:r>
      <w:r w:rsidRPr="00B20E41">
        <w:t>инвариантных</w:t>
      </w:r>
      <w:r w:rsidRPr="00B20E41">
        <w:rPr>
          <w:spacing w:val="-4"/>
        </w:rPr>
        <w:t xml:space="preserve"> </w:t>
      </w:r>
      <w:r w:rsidRPr="00B20E41">
        <w:t>и</w:t>
      </w:r>
      <w:r w:rsidRPr="00B20E41">
        <w:rPr>
          <w:spacing w:val="2"/>
        </w:rPr>
        <w:t xml:space="preserve"> </w:t>
      </w:r>
      <w:r w:rsidRPr="00B20E41">
        <w:t>вариативных</w:t>
      </w:r>
      <w:r w:rsidRPr="00B20E41">
        <w:rPr>
          <w:spacing w:val="-3"/>
        </w:rPr>
        <w:t xml:space="preserve"> </w:t>
      </w:r>
      <w:r w:rsidRPr="00B20E41">
        <w:t>модулей.</w:t>
      </w:r>
    </w:p>
    <w:p w:rsidR="00F13FFB" w:rsidRPr="00B20E41" w:rsidRDefault="00F13FFB" w:rsidP="009D18B7">
      <w:pPr>
        <w:pStyle w:val="a3"/>
        <w:spacing w:line="254" w:lineRule="auto"/>
        <w:ind w:left="284" w:right="338"/>
      </w:pPr>
      <w:r w:rsidRPr="00B20E41">
        <w:t>Особенностью</w:t>
      </w:r>
      <w:r w:rsidRPr="00B20E41">
        <w:rPr>
          <w:spacing w:val="1"/>
        </w:rPr>
        <w:t xml:space="preserve"> </w:t>
      </w:r>
      <w:r w:rsidRPr="00B20E41">
        <w:t>современной</w:t>
      </w:r>
      <w:r w:rsidRPr="00B20E41">
        <w:rPr>
          <w:spacing w:val="1"/>
        </w:rPr>
        <w:t xml:space="preserve"> </w:t>
      </w:r>
      <w:r w:rsidRPr="00B20E41">
        <w:t>техносферы</w:t>
      </w:r>
      <w:r w:rsidRPr="00B20E41">
        <w:rPr>
          <w:spacing w:val="1"/>
        </w:rPr>
        <w:t xml:space="preserve"> </w:t>
      </w:r>
      <w:r w:rsidRPr="00B20E41">
        <w:t>является</w:t>
      </w:r>
      <w:r w:rsidRPr="00B20E41">
        <w:rPr>
          <w:spacing w:val="1"/>
        </w:rPr>
        <w:t xml:space="preserve"> </w:t>
      </w:r>
      <w:r w:rsidRPr="00B20E41">
        <w:t>распространение</w:t>
      </w:r>
      <w:r w:rsidRPr="00B20E41">
        <w:rPr>
          <w:spacing w:val="1"/>
        </w:rPr>
        <w:t xml:space="preserve"> </w:t>
      </w:r>
      <w:r w:rsidRPr="00B20E41">
        <w:t>технологического</w:t>
      </w:r>
      <w:r w:rsidRPr="00B20E41">
        <w:rPr>
          <w:spacing w:val="1"/>
        </w:rPr>
        <w:t xml:space="preserve"> </w:t>
      </w:r>
      <w:r w:rsidRPr="00B20E41">
        <w:t>подхода</w:t>
      </w:r>
      <w:r w:rsidRPr="00B20E41">
        <w:rPr>
          <w:spacing w:val="1"/>
        </w:rPr>
        <w:t xml:space="preserve"> </w:t>
      </w:r>
      <w:r w:rsidRPr="00B20E41">
        <w:t>на</w:t>
      </w:r>
      <w:r w:rsidRPr="00B20E41">
        <w:rPr>
          <w:spacing w:val="1"/>
        </w:rPr>
        <w:t xml:space="preserve"> </w:t>
      </w:r>
      <w:r w:rsidRPr="00B20E41">
        <w:t>когнитивную</w:t>
      </w:r>
      <w:r w:rsidRPr="00B20E41">
        <w:rPr>
          <w:spacing w:val="1"/>
        </w:rPr>
        <w:t xml:space="preserve"> </w:t>
      </w:r>
      <w:r w:rsidRPr="00B20E41">
        <w:t>область.</w:t>
      </w:r>
      <w:r w:rsidRPr="00B20E41">
        <w:rPr>
          <w:spacing w:val="1"/>
        </w:rPr>
        <w:t xml:space="preserve"> </w:t>
      </w:r>
      <w:r w:rsidRPr="00B20E41">
        <w:t>Объектом</w:t>
      </w:r>
      <w:r w:rsidRPr="00B20E41">
        <w:rPr>
          <w:spacing w:val="1"/>
        </w:rPr>
        <w:t xml:space="preserve"> </w:t>
      </w:r>
      <w:r w:rsidRPr="00B20E41">
        <w:t>технологий</w:t>
      </w:r>
      <w:r w:rsidRPr="00B20E41">
        <w:rPr>
          <w:spacing w:val="1"/>
        </w:rPr>
        <w:t xml:space="preserve"> </w:t>
      </w:r>
      <w:r w:rsidRPr="00B20E41">
        <w:t>становятся</w:t>
      </w:r>
      <w:r w:rsidRPr="00B20E41">
        <w:rPr>
          <w:spacing w:val="1"/>
        </w:rPr>
        <w:t xml:space="preserve"> </w:t>
      </w:r>
      <w:r w:rsidRPr="00B20E41">
        <w:t>фундаментальные</w:t>
      </w:r>
      <w:r w:rsidRPr="00B20E41">
        <w:rPr>
          <w:spacing w:val="1"/>
        </w:rPr>
        <w:t xml:space="preserve"> </w:t>
      </w:r>
      <w:r w:rsidRPr="00B20E41">
        <w:t>составляющие</w:t>
      </w:r>
      <w:r w:rsidRPr="00B20E41">
        <w:rPr>
          <w:spacing w:val="1"/>
        </w:rPr>
        <w:t xml:space="preserve"> </w:t>
      </w:r>
      <w:r w:rsidRPr="00B20E41">
        <w:t>цифрового</w:t>
      </w:r>
      <w:r w:rsidRPr="00B20E41">
        <w:rPr>
          <w:spacing w:val="1"/>
        </w:rPr>
        <w:t xml:space="preserve"> </w:t>
      </w:r>
      <w:r w:rsidRPr="00B20E41">
        <w:t>социума:</w:t>
      </w:r>
      <w:r w:rsidRPr="00B20E41">
        <w:rPr>
          <w:spacing w:val="1"/>
        </w:rPr>
        <w:t xml:space="preserve"> </w:t>
      </w:r>
      <w:r w:rsidRPr="00B20E41">
        <w:t>данные,</w:t>
      </w:r>
      <w:r w:rsidRPr="00B20E41">
        <w:rPr>
          <w:spacing w:val="1"/>
        </w:rPr>
        <w:t xml:space="preserve"> </w:t>
      </w:r>
      <w:r w:rsidRPr="00B20E41">
        <w:t>информация,</w:t>
      </w:r>
      <w:r w:rsidRPr="00B20E41">
        <w:rPr>
          <w:spacing w:val="46"/>
        </w:rPr>
        <w:t xml:space="preserve"> </w:t>
      </w:r>
      <w:r w:rsidRPr="00B20E41">
        <w:t>знание.</w:t>
      </w:r>
      <w:r w:rsidRPr="00B20E41">
        <w:rPr>
          <w:spacing w:val="115"/>
        </w:rPr>
        <w:t xml:space="preserve"> </w:t>
      </w:r>
      <w:r w:rsidRPr="00B20E41">
        <w:t>Трансформация</w:t>
      </w:r>
      <w:r w:rsidRPr="00B20E41">
        <w:rPr>
          <w:spacing w:val="114"/>
        </w:rPr>
        <w:t xml:space="preserve"> </w:t>
      </w:r>
      <w:r w:rsidRPr="00B20E41">
        <w:t>данных</w:t>
      </w:r>
      <w:r w:rsidRPr="00B20E41">
        <w:rPr>
          <w:spacing w:val="110"/>
        </w:rPr>
        <w:t xml:space="preserve"> </w:t>
      </w:r>
      <w:r w:rsidRPr="00B20E41">
        <w:t>в</w:t>
      </w:r>
      <w:r w:rsidRPr="00B20E41">
        <w:rPr>
          <w:spacing w:val="111"/>
        </w:rPr>
        <w:t xml:space="preserve"> </w:t>
      </w:r>
      <w:r w:rsidRPr="00B20E41">
        <w:t>информацию</w:t>
      </w:r>
      <w:r w:rsidRPr="00B20E41">
        <w:rPr>
          <w:spacing w:val="113"/>
        </w:rPr>
        <w:t xml:space="preserve"> </w:t>
      </w:r>
      <w:r w:rsidRPr="00B20E41">
        <w:t>и</w:t>
      </w:r>
      <w:r w:rsidRPr="00B20E41">
        <w:rPr>
          <w:spacing w:val="114"/>
        </w:rPr>
        <w:t xml:space="preserve"> </w:t>
      </w:r>
      <w:r w:rsidRPr="00B20E41">
        <w:t>информации</w:t>
      </w:r>
      <w:r w:rsidRPr="00B20E41">
        <w:rPr>
          <w:spacing w:val="-68"/>
        </w:rPr>
        <w:t xml:space="preserve"> </w:t>
      </w:r>
      <w:r w:rsidRPr="00B20E41">
        <w:t>в</w:t>
      </w:r>
      <w:r w:rsidRPr="00B20E41">
        <w:rPr>
          <w:spacing w:val="1"/>
        </w:rPr>
        <w:t xml:space="preserve"> </w:t>
      </w:r>
      <w:r w:rsidRPr="00B20E41">
        <w:t>знание</w:t>
      </w:r>
      <w:r w:rsidRPr="00B20E41">
        <w:rPr>
          <w:spacing w:val="1"/>
        </w:rPr>
        <w:t xml:space="preserve"> </w:t>
      </w:r>
      <w:r w:rsidRPr="00B20E41">
        <w:t>в</w:t>
      </w:r>
      <w:r w:rsidRPr="00B20E41">
        <w:rPr>
          <w:spacing w:val="70"/>
        </w:rPr>
        <w:t xml:space="preserve"> </w:t>
      </w:r>
      <w:r w:rsidRPr="00B20E41">
        <w:t>условиях</w:t>
      </w:r>
      <w:r w:rsidRPr="00B20E41">
        <w:rPr>
          <w:spacing w:val="70"/>
        </w:rPr>
        <w:t xml:space="preserve"> </w:t>
      </w:r>
      <w:r w:rsidRPr="00B20E41">
        <w:t>появления</w:t>
      </w:r>
      <w:r w:rsidRPr="00B20E41">
        <w:rPr>
          <w:spacing w:val="70"/>
        </w:rPr>
        <w:t xml:space="preserve"> </w:t>
      </w:r>
      <w:r w:rsidRPr="00B20E41">
        <w:t>феномена</w:t>
      </w:r>
      <w:r w:rsidRPr="00B20E41">
        <w:rPr>
          <w:spacing w:val="70"/>
        </w:rPr>
        <w:t xml:space="preserve"> </w:t>
      </w:r>
      <w:r w:rsidRPr="00B20E41">
        <w:t>«больших</w:t>
      </w:r>
      <w:r w:rsidRPr="00B20E41">
        <w:rPr>
          <w:spacing w:val="70"/>
        </w:rPr>
        <w:t xml:space="preserve"> </w:t>
      </w:r>
      <w:r w:rsidRPr="00B20E41">
        <w:t>данных»</w:t>
      </w:r>
      <w:r w:rsidRPr="00B20E41">
        <w:rPr>
          <w:spacing w:val="70"/>
        </w:rPr>
        <w:t xml:space="preserve"> </w:t>
      </w:r>
      <w:r w:rsidRPr="00B20E41">
        <w:t>является</w:t>
      </w:r>
      <w:r w:rsidRPr="00B20E41">
        <w:rPr>
          <w:spacing w:val="70"/>
        </w:rPr>
        <w:t xml:space="preserve"> </w:t>
      </w:r>
      <w:r w:rsidRPr="00B20E41">
        <w:t>одной</w:t>
      </w:r>
      <w:r w:rsidRPr="00B20E41">
        <w:rPr>
          <w:spacing w:val="1"/>
        </w:rPr>
        <w:t xml:space="preserve"> </w:t>
      </w:r>
      <w:r w:rsidRPr="00B20E41">
        <w:t>из</w:t>
      </w:r>
      <w:r w:rsidRPr="00B20E41">
        <w:rPr>
          <w:spacing w:val="-4"/>
        </w:rPr>
        <w:t xml:space="preserve"> </w:t>
      </w:r>
      <w:r w:rsidRPr="00B20E41">
        <w:t>значимых</w:t>
      </w:r>
      <w:r w:rsidRPr="00B20E41">
        <w:rPr>
          <w:spacing w:val="-4"/>
        </w:rPr>
        <w:t xml:space="preserve"> </w:t>
      </w:r>
      <w:r w:rsidRPr="00B20E41">
        <w:t>и</w:t>
      </w:r>
      <w:r w:rsidRPr="00B20E41">
        <w:rPr>
          <w:spacing w:val="1"/>
        </w:rPr>
        <w:t xml:space="preserve"> </w:t>
      </w:r>
      <w:r w:rsidRPr="00B20E41">
        <w:t>востребованных</w:t>
      </w:r>
      <w:r w:rsidRPr="00B20E41">
        <w:rPr>
          <w:spacing w:val="-4"/>
        </w:rPr>
        <w:t xml:space="preserve"> </w:t>
      </w:r>
      <w:r w:rsidRPr="00B20E41">
        <w:t>в</w:t>
      </w:r>
      <w:r w:rsidRPr="00B20E41">
        <w:rPr>
          <w:spacing w:val="-3"/>
        </w:rPr>
        <w:t xml:space="preserve"> </w:t>
      </w:r>
      <w:r w:rsidRPr="00B20E41">
        <w:t>профессиональной сфере</w:t>
      </w:r>
      <w:r w:rsidRPr="00B20E41">
        <w:rPr>
          <w:spacing w:val="-2"/>
        </w:rPr>
        <w:t xml:space="preserve"> </w:t>
      </w:r>
      <w:r w:rsidRPr="00B20E41">
        <w:t>технологий.</w:t>
      </w:r>
    </w:p>
    <w:p w:rsidR="00B56C5A" w:rsidRDefault="00F13FFB" w:rsidP="009D18B7">
      <w:pPr>
        <w:pStyle w:val="a3"/>
        <w:spacing w:line="254" w:lineRule="auto"/>
        <w:ind w:left="284" w:right="338"/>
      </w:pPr>
      <w:r w:rsidRPr="00B20E41">
        <w:t>Освоение</w:t>
      </w:r>
      <w:r w:rsidRPr="00B20E41">
        <w:rPr>
          <w:spacing w:val="1"/>
        </w:rPr>
        <w:t xml:space="preserve"> </w:t>
      </w:r>
      <w:r w:rsidRPr="00B20E41">
        <w:t>содержания</w:t>
      </w:r>
      <w:r w:rsidRPr="00B20E41">
        <w:rPr>
          <w:spacing w:val="1"/>
        </w:rPr>
        <w:t xml:space="preserve"> </w:t>
      </w:r>
      <w:r w:rsidRPr="00B20E41">
        <w:t>модуля</w:t>
      </w:r>
      <w:r w:rsidRPr="00B20E41">
        <w:rPr>
          <w:spacing w:val="1"/>
        </w:rPr>
        <w:t xml:space="preserve"> </w:t>
      </w:r>
      <w:r w:rsidRPr="00B20E41">
        <w:t>осуществляется</w:t>
      </w:r>
      <w:r w:rsidRPr="00B20E41">
        <w:rPr>
          <w:spacing w:val="1"/>
        </w:rPr>
        <w:t xml:space="preserve"> </w:t>
      </w:r>
      <w:r w:rsidRPr="00B20E41">
        <w:t>на</w:t>
      </w:r>
      <w:r w:rsidRPr="00B20E41">
        <w:rPr>
          <w:spacing w:val="1"/>
        </w:rPr>
        <w:t xml:space="preserve"> </w:t>
      </w:r>
      <w:r w:rsidRPr="00B20E41">
        <w:t>протяжении</w:t>
      </w:r>
      <w:r w:rsidRPr="00B20E41">
        <w:rPr>
          <w:spacing w:val="1"/>
        </w:rPr>
        <w:t xml:space="preserve"> </w:t>
      </w:r>
      <w:r w:rsidRPr="00B20E41">
        <w:t>всего курса</w:t>
      </w:r>
      <w:r w:rsidRPr="00B20E41">
        <w:rPr>
          <w:spacing w:val="1"/>
        </w:rPr>
        <w:t xml:space="preserve"> </w:t>
      </w:r>
      <w:r w:rsidRPr="00B20E41">
        <w:t>технологии</w:t>
      </w:r>
      <w:r w:rsidRPr="00B20E41">
        <w:rPr>
          <w:spacing w:val="1"/>
        </w:rPr>
        <w:t xml:space="preserve"> </w:t>
      </w:r>
      <w:r w:rsidRPr="00B20E41">
        <w:t>на</w:t>
      </w:r>
      <w:r w:rsidRPr="00B20E41">
        <w:rPr>
          <w:spacing w:val="1"/>
        </w:rPr>
        <w:t xml:space="preserve"> </w:t>
      </w:r>
      <w:r w:rsidRPr="00B20E41">
        <w:t>уровне</w:t>
      </w:r>
      <w:r w:rsidRPr="00B20E41">
        <w:rPr>
          <w:spacing w:val="1"/>
        </w:rPr>
        <w:t xml:space="preserve"> </w:t>
      </w:r>
      <w:r w:rsidRPr="00B20E41">
        <w:t>основного</w:t>
      </w:r>
      <w:r w:rsidRPr="00B20E41">
        <w:rPr>
          <w:spacing w:val="1"/>
        </w:rPr>
        <w:t xml:space="preserve"> </w:t>
      </w:r>
      <w:r w:rsidRPr="00B20E41">
        <w:t>общего</w:t>
      </w:r>
      <w:r w:rsidRPr="00B20E41">
        <w:rPr>
          <w:spacing w:val="1"/>
        </w:rPr>
        <w:t xml:space="preserve"> </w:t>
      </w:r>
      <w:r w:rsidRPr="00B20E41">
        <w:t>образования.</w:t>
      </w:r>
      <w:r w:rsidRPr="00B20E41">
        <w:rPr>
          <w:spacing w:val="1"/>
        </w:rPr>
        <w:t xml:space="preserve"> </w:t>
      </w:r>
      <w:r w:rsidRPr="00B20E41">
        <w:t>Содержание</w:t>
      </w:r>
      <w:r w:rsidRPr="00B20E41">
        <w:rPr>
          <w:spacing w:val="1"/>
        </w:rPr>
        <w:t xml:space="preserve"> </w:t>
      </w:r>
      <w:r w:rsidRPr="00B20E41">
        <w:t>модуля</w:t>
      </w:r>
      <w:r w:rsidRPr="00B20E41">
        <w:rPr>
          <w:spacing w:val="1"/>
        </w:rPr>
        <w:t xml:space="preserve"> </w:t>
      </w:r>
      <w:r w:rsidRPr="00B20E41">
        <w:t xml:space="preserve">построено    </w:t>
      </w:r>
      <w:r w:rsidRPr="00B20E41">
        <w:rPr>
          <w:spacing w:val="40"/>
        </w:rPr>
        <w:t xml:space="preserve"> </w:t>
      </w:r>
      <w:r w:rsidRPr="00B20E41">
        <w:t xml:space="preserve">на     </w:t>
      </w:r>
      <w:r w:rsidRPr="00B20E41">
        <w:rPr>
          <w:spacing w:val="39"/>
        </w:rPr>
        <w:t xml:space="preserve"> </w:t>
      </w:r>
      <w:r w:rsidRPr="00B20E41">
        <w:t xml:space="preserve">основе     </w:t>
      </w:r>
      <w:r w:rsidRPr="00B20E41">
        <w:rPr>
          <w:spacing w:val="40"/>
        </w:rPr>
        <w:t xml:space="preserve"> </w:t>
      </w:r>
      <w:r w:rsidRPr="00B20E41">
        <w:t xml:space="preserve">последовательного     </w:t>
      </w:r>
      <w:r w:rsidRPr="00B20E41">
        <w:rPr>
          <w:spacing w:val="38"/>
        </w:rPr>
        <w:t xml:space="preserve"> </w:t>
      </w:r>
      <w:r w:rsidRPr="00B20E41">
        <w:t xml:space="preserve">знакомства     </w:t>
      </w:r>
      <w:r w:rsidRPr="00B20E41">
        <w:rPr>
          <w:spacing w:val="40"/>
        </w:rPr>
        <w:t xml:space="preserve"> </w:t>
      </w:r>
      <w:r w:rsidRPr="00B20E41">
        <w:t>обучающихся</w:t>
      </w:r>
      <w:r w:rsidRPr="00B20E41">
        <w:rPr>
          <w:spacing w:val="-68"/>
        </w:rPr>
        <w:t xml:space="preserve"> </w:t>
      </w:r>
      <w:r w:rsidRPr="00B20E41">
        <w:t>с</w:t>
      </w:r>
      <w:r w:rsidRPr="00B20E41">
        <w:rPr>
          <w:spacing w:val="1"/>
        </w:rPr>
        <w:t xml:space="preserve"> </w:t>
      </w:r>
      <w:r w:rsidRPr="00B20E41">
        <w:t>технологическими</w:t>
      </w:r>
      <w:r w:rsidRPr="00B20E41">
        <w:rPr>
          <w:spacing w:val="1"/>
        </w:rPr>
        <w:t xml:space="preserve"> </w:t>
      </w:r>
      <w:r w:rsidRPr="00B20E41">
        <w:t>процессами,</w:t>
      </w:r>
      <w:r w:rsidRPr="00B20E41">
        <w:rPr>
          <w:spacing w:val="1"/>
        </w:rPr>
        <w:t xml:space="preserve"> </w:t>
      </w:r>
      <w:r w:rsidRPr="00B20E41">
        <w:t>техническими</w:t>
      </w:r>
      <w:r w:rsidRPr="00B20E41">
        <w:rPr>
          <w:spacing w:val="1"/>
        </w:rPr>
        <w:t xml:space="preserve"> </w:t>
      </w:r>
      <w:r w:rsidRPr="00B20E41">
        <w:t>системами,</w:t>
      </w:r>
      <w:r w:rsidRPr="00B20E41">
        <w:rPr>
          <w:spacing w:val="1"/>
        </w:rPr>
        <w:t xml:space="preserve"> </w:t>
      </w:r>
      <w:r w:rsidRPr="00B20E41">
        <w:t>материалами,</w:t>
      </w:r>
      <w:r w:rsidRPr="00B20E41">
        <w:rPr>
          <w:spacing w:val="-67"/>
        </w:rPr>
        <w:t xml:space="preserve"> </w:t>
      </w:r>
      <w:r w:rsidRPr="00B20E41">
        <w:t>производством</w:t>
      </w:r>
      <w:r w:rsidRPr="00B20E41">
        <w:rPr>
          <w:spacing w:val="2"/>
        </w:rPr>
        <w:t xml:space="preserve"> </w:t>
      </w:r>
      <w:r w:rsidRPr="00B20E41">
        <w:t>и</w:t>
      </w:r>
      <w:r w:rsidRPr="00B20E41">
        <w:rPr>
          <w:spacing w:val="1"/>
        </w:rPr>
        <w:t xml:space="preserve"> </w:t>
      </w:r>
      <w:r w:rsidRPr="00B20E41">
        <w:t>профессиональной</w:t>
      </w:r>
      <w:r w:rsidRPr="00B20E41">
        <w:rPr>
          <w:spacing w:val="1"/>
        </w:rPr>
        <w:t xml:space="preserve"> </w:t>
      </w:r>
      <w:r w:rsidRPr="00B20E41">
        <w:t>деятельностью.</w:t>
      </w:r>
    </w:p>
    <w:p w:rsidR="00F13FFB" w:rsidRPr="00B56C5A" w:rsidRDefault="00B56C5A" w:rsidP="009D18B7">
      <w:pPr>
        <w:pStyle w:val="a3"/>
        <w:spacing w:line="254" w:lineRule="auto"/>
        <w:ind w:left="426" w:right="197"/>
        <w:rPr>
          <w:b/>
        </w:rPr>
      </w:pPr>
      <w:r w:rsidRPr="00B56C5A">
        <w:rPr>
          <w:b/>
        </w:rPr>
        <w:lastRenderedPageBreak/>
        <w:t xml:space="preserve">162.2.10.2. </w:t>
      </w:r>
      <w:r w:rsidR="00F13FFB" w:rsidRPr="00B56C5A">
        <w:rPr>
          <w:b/>
        </w:rPr>
        <w:t>Модуль</w:t>
      </w:r>
      <w:r w:rsidR="00F13FFB" w:rsidRPr="00B56C5A">
        <w:rPr>
          <w:b/>
          <w:spacing w:val="-10"/>
        </w:rPr>
        <w:t xml:space="preserve"> </w:t>
      </w:r>
      <w:r w:rsidR="00F13FFB" w:rsidRPr="00B56C5A">
        <w:rPr>
          <w:b/>
        </w:rPr>
        <w:t>«Технологии</w:t>
      </w:r>
      <w:r w:rsidR="00F13FFB" w:rsidRPr="00B56C5A">
        <w:rPr>
          <w:b/>
          <w:spacing w:val="-1"/>
        </w:rPr>
        <w:t xml:space="preserve"> </w:t>
      </w:r>
      <w:r w:rsidR="00F13FFB" w:rsidRPr="00B56C5A">
        <w:rPr>
          <w:b/>
        </w:rPr>
        <w:t>обработки</w:t>
      </w:r>
      <w:r w:rsidR="00F13FFB" w:rsidRPr="00B56C5A">
        <w:rPr>
          <w:b/>
          <w:spacing w:val="-8"/>
        </w:rPr>
        <w:t xml:space="preserve"> </w:t>
      </w:r>
      <w:r w:rsidR="00F13FFB" w:rsidRPr="00B56C5A">
        <w:rPr>
          <w:b/>
        </w:rPr>
        <w:t>материалов</w:t>
      </w:r>
      <w:r w:rsidR="00F13FFB" w:rsidRPr="00B56C5A">
        <w:rPr>
          <w:b/>
          <w:spacing w:val="-6"/>
        </w:rPr>
        <w:t xml:space="preserve"> </w:t>
      </w:r>
      <w:r w:rsidR="00F13FFB" w:rsidRPr="00B56C5A">
        <w:rPr>
          <w:b/>
        </w:rPr>
        <w:t>и</w:t>
      </w:r>
      <w:r w:rsidR="00F13FFB" w:rsidRPr="00B56C5A">
        <w:rPr>
          <w:b/>
          <w:spacing w:val="-8"/>
        </w:rPr>
        <w:t xml:space="preserve"> </w:t>
      </w:r>
      <w:r w:rsidR="00F13FFB" w:rsidRPr="00B56C5A">
        <w:rPr>
          <w:b/>
        </w:rPr>
        <w:t>пищевых</w:t>
      </w:r>
      <w:r w:rsidR="00F13FFB" w:rsidRPr="00B56C5A">
        <w:rPr>
          <w:b/>
          <w:spacing w:val="-2"/>
        </w:rPr>
        <w:t xml:space="preserve"> </w:t>
      </w:r>
      <w:r w:rsidR="00F13FFB" w:rsidRPr="00B56C5A">
        <w:rPr>
          <w:b/>
        </w:rPr>
        <w:t>продуктов»</w:t>
      </w:r>
    </w:p>
    <w:p w:rsidR="00F13FFB" w:rsidRPr="00B20E41" w:rsidRDefault="00F13FFB" w:rsidP="009D18B7">
      <w:pPr>
        <w:pStyle w:val="a3"/>
        <w:spacing w:before="24" w:line="254" w:lineRule="auto"/>
        <w:ind w:left="426" w:right="197"/>
      </w:pPr>
      <w:r w:rsidRPr="00B20E41">
        <w:t>В</w:t>
      </w:r>
      <w:r w:rsidRPr="00B20E41">
        <w:rPr>
          <w:spacing w:val="1"/>
        </w:rPr>
        <w:t xml:space="preserve"> </w:t>
      </w:r>
      <w:r w:rsidRPr="00B20E41">
        <w:t>модуле</w:t>
      </w:r>
      <w:r w:rsidRPr="00B20E41">
        <w:rPr>
          <w:spacing w:val="1"/>
        </w:rPr>
        <w:t xml:space="preserve"> </w:t>
      </w:r>
      <w:r w:rsidRPr="00B20E41">
        <w:t>на</w:t>
      </w:r>
      <w:r w:rsidRPr="00B20E41">
        <w:rPr>
          <w:spacing w:val="1"/>
        </w:rPr>
        <w:t xml:space="preserve"> </w:t>
      </w:r>
      <w:r w:rsidRPr="00B20E41">
        <w:t>конкретных</w:t>
      </w:r>
      <w:r w:rsidRPr="00B20E41">
        <w:rPr>
          <w:spacing w:val="1"/>
        </w:rPr>
        <w:t xml:space="preserve"> </w:t>
      </w:r>
      <w:r w:rsidRPr="00B20E41">
        <w:t>примерах</w:t>
      </w:r>
      <w:r w:rsidRPr="00B20E41">
        <w:rPr>
          <w:spacing w:val="1"/>
        </w:rPr>
        <w:t xml:space="preserve"> </w:t>
      </w:r>
      <w:r w:rsidRPr="00B20E41">
        <w:t>представлено</w:t>
      </w:r>
      <w:r w:rsidRPr="00B20E41">
        <w:rPr>
          <w:spacing w:val="1"/>
        </w:rPr>
        <w:t xml:space="preserve"> </w:t>
      </w:r>
      <w:r w:rsidRPr="00B20E41">
        <w:t>освоение</w:t>
      </w:r>
      <w:r w:rsidRPr="00B20E41">
        <w:rPr>
          <w:spacing w:val="1"/>
        </w:rPr>
        <w:t xml:space="preserve"> </w:t>
      </w:r>
      <w:r w:rsidRPr="00B20E41">
        <w:t>технологий</w:t>
      </w:r>
      <w:r w:rsidRPr="00B20E41">
        <w:rPr>
          <w:spacing w:val="1"/>
        </w:rPr>
        <w:t xml:space="preserve"> </w:t>
      </w:r>
      <w:r w:rsidRPr="00B20E41">
        <w:t>обработки</w:t>
      </w:r>
      <w:r w:rsidRPr="00B20E41">
        <w:rPr>
          <w:spacing w:val="-6"/>
        </w:rPr>
        <w:t xml:space="preserve"> </w:t>
      </w:r>
      <w:r w:rsidRPr="00B20E41">
        <w:t>материалов</w:t>
      </w:r>
      <w:r w:rsidRPr="00B20E41">
        <w:rPr>
          <w:spacing w:val="-9"/>
        </w:rPr>
        <w:t xml:space="preserve"> </w:t>
      </w:r>
      <w:r w:rsidRPr="00B20E41">
        <w:t>по</w:t>
      </w:r>
      <w:r w:rsidRPr="00B20E41">
        <w:rPr>
          <w:spacing w:val="-9"/>
        </w:rPr>
        <w:t xml:space="preserve"> </w:t>
      </w:r>
      <w:r w:rsidRPr="00B20E41">
        <w:t>единой</w:t>
      </w:r>
      <w:r w:rsidRPr="00B20E41">
        <w:rPr>
          <w:spacing w:val="-6"/>
        </w:rPr>
        <w:t xml:space="preserve"> </w:t>
      </w:r>
      <w:r w:rsidRPr="00B20E41">
        <w:t>схеме:</w:t>
      </w:r>
      <w:r w:rsidRPr="00B20E41">
        <w:rPr>
          <w:spacing w:val="-5"/>
        </w:rPr>
        <w:t xml:space="preserve"> </w:t>
      </w:r>
      <w:r w:rsidRPr="00B20E41">
        <w:t>историко-культурное</w:t>
      </w:r>
      <w:r w:rsidRPr="00B20E41">
        <w:rPr>
          <w:spacing w:val="-8"/>
        </w:rPr>
        <w:t xml:space="preserve"> </w:t>
      </w:r>
      <w:r w:rsidRPr="00B20E41">
        <w:t>значение</w:t>
      </w:r>
      <w:r w:rsidRPr="00B20E41">
        <w:rPr>
          <w:spacing w:val="-8"/>
        </w:rPr>
        <w:t xml:space="preserve"> </w:t>
      </w:r>
      <w:r w:rsidRPr="00B20E41">
        <w:t>материала,</w:t>
      </w:r>
      <w:r w:rsidRPr="00B20E41">
        <w:rPr>
          <w:spacing w:val="-67"/>
        </w:rPr>
        <w:t xml:space="preserve"> </w:t>
      </w:r>
      <w:r w:rsidRPr="00B20E41">
        <w:t>экспериментальное</w:t>
      </w:r>
      <w:r w:rsidRPr="00B20E41">
        <w:rPr>
          <w:spacing w:val="1"/>
        </w:rPr>
        <w:t xml:space="preserve"> </w:t>
      </w:r>
      <w:r w:rsidRPr="00B20E41">
        <w:t>изучение</w:t>
      </w:r>
      <w:r w:rsidRPr="00B20E41">
        <w:rPr>
          <w:spacing w:val="1"/>
        </w:rPr>
        <w:t xml:space="preserve"> </w:t>
      </w:r>
      <w:r w:rsidRPr="00B20E41">
        <w:t>свойств</w:t>
      </w:r>
      <w:r w:rsidRPr="00B20E41">
        <w:rPr>
          <w:spacing w:val="1"/>
        </w:rPr>
        <w:t xml:space="preserve"> </w:t>
      </w:r>
      <w:r w:rsidRPr="00B20E41">
        <w:t>материала,</w:t>
      </w:r>
      <w:r w:rsidRPr="00B20E41">
        <w:rPr>
          <w:spacing w:val="1"/>
        </w:rPr>
        <w:t xml:space="preserve"> </w:t>
      </w:r>
      <w:r w:rsidRPr="00B20E41">
        <w:t>знакомство</w:t>
      </w:r>
      <w:r w:rsidRPr="00B20E41">
        <w:rPr>
          <w:spacing w:val="1"/>
        </w:rPr>
        <w:t xml:space="preserve"> </w:t>
      </w:r>
      <w:r w:rsidRPr="00B20E41">
        <w:t>с</w:t>
      </w:r>
      <w:r w:rsidRPr="00B20E41">
        <w:rPr>
          <w:spacing w:val="1"/>
        </w:rPr>
        <w:t xml:space="preserve"> </w:t>
      </w:r>
      <w:r w:rsidRPr="00B20E41">
        <w:t>инструментами,</w:t>
      </w:r>
      <w:r w:rsidRPr="00B20E41">
        <w:rPr>
          <w:spacing w:val="-67"/>
        </w:rPr>
        <w:t xml:space="preserve"> </w:t>
      </w:r>
      <w:r w:rsidRPr="00B20E41">
        <w:t>технологиями</w:t>
      </w:r>
      <w:r w:rsidRPr="00B20E41">
        <w:rPr>
          <w:spacing w:val="1"/>
        </w:rPr>
        <w:t xml:space="preserve"> </w:t>
      </w:r>
      <w:r w:rsidRPr="00B20E41">
        <w:t>обработки,</w:t>
      </w:r>
      <w:r w:rsidRPr="00B20E41">
        <w:rPr>
          <w:spacing w:val="1"/>
        </w:rPr>
        <w:t xml:space="preserve"> </w:t>
      </w:r>
      <w:r w:rsidRPr="00B20E41">
        <w:t>организация</w:t>
      </w:r>
      <w:r w:rsidRPr="00B20E41">
        <w:rPr>
          <w:spacing w:val="1"/>
        </w:rPr>
        <w:t xml:space="preserve"> </w:t>
      </w:r>
      <w:r w:rsidRPr="00B20E41">
        <w:t>рабочего</w:t>
      </w:r>
      <w:r w:rsidRPr="00B20E41">
        <w:rPr>
          <w:spacing w:val="1"/>
        </w:rPr>
        <w:t xml:space="preserve"> </w:t>
      </w:r>
      <w:r w:rsidRPr="00B20E41">
        <w:t>места,</w:t>
      </w:r>
      <w:r w:rsidRPr="00B20E41">
        <w:rPr>
          <w:spacing w:val="1"/>
        </w:rPr>
        <w:t xml:space="preserve"> </w:t>
      </w:r>
      <w:r w:rsidRPr="00B20E41">
        <w:t>правила</w:t>
      </w:r>
      <w:r w:rsidRPr="00B20E41">
        <w:rPr>
          <w:spacing w:val="1"/>
        </w:rPr>
        <w:t xml:space="preserve"> </w:t>
      </w:r>
      <w:r w:rsidRPr="00B20E41">
        <w:t>безопасного</w:t>
      </w:r>
      <w:r w:rsidRPr="00B20E41">
        <w:rPr>
          <w:spacing w:val="1"/>
        </w:rPr>
        <w:t xml:space="preserve"> </w:t>
      </w:r>
      <w:r w:rsidRPr="00B20E41">
        <w:t>использования</w:t>
      </w:r>
      <w:r w:rsidRPr="00B20E41">
        <w:rPr>
          <w:spacing w:val="1"/>
        </w:rPr>
        <w:t xml:space="preserve"> </w:t>
      </w:r>
      <w:r w:rsidRPr="00B20E41">
        <w:t>инструментов</w:t>
      </w:r>
      <w:r w:rsidRPr="00B20E41">
        <w:rPr>
          <w:spacing w:val="1"/>
        </w:rPr>
        <w:t xml:space="preserve"> </w:t>
      </w:r>
      <w:r w:rsidRPr="00B20E41">
        <w:t>и</w:t>
      </w:r>
      <w:r w:rsidRPr="00B20E41">
        <w:rPr>
          <w:spacing w:val="1"/>
        </w:rPr>
        <w:t xml:space="preserve"> </w:t>
      </w:r>
      <w:r w:rsidRPr="00B20E41">
        <w:t>приспособлений,</w:t>
      </w:r>
      <w:r w:rsidRPr="00B20E41">
        <w:rPr>
          <w:spacing w:val="1"/>
        </w:rPr>
        <w:t xml:space="preserve"> </w:t>
      </w:r>
      <w:r w:rsidRPr="00B20E41">
        <w:t>экологические</w:t>
      </w:r>
      <w:r w:rsidRPr="00B20E41">
        <w:rPr>
          <w:spacing w:val="1"/>
        </w:rPr>
        <w:t xml:space="preserve"> </w:t>
      </w:r>
      <w:r w:rsidRPr="00B20E41">
        <w:t>последствия</w:t>
      </w:r>
      <w:r w:rsidRPr="00B20E41">
        <w:rPr>
          <w:spacing w:val="1"/>
        </w:rPr>
        <w:t xml:space="preserve"> </w:t>
      </w:r>
      <w:r w:rsidRPr="00B20E41">
        <w:t>использования материалов и применения технологий, а также характеризуются</w:t>
      </w:r>
      <w:r w:rsidRPr="00B20E41">
        <w:rPr>
          <w:spacing w:val="1"/>
        </w:rPr>
        <w:t xml:space="preserve"> </w:t>
      </w:r>
      <w:r w:rsidRPr="00B20E41">
        <w:t>профессии,</w:t>
      </w:r>
      <w:r w:rsidRPr="00B20E41">
        <w:rPr>
          <w:spacing w:val="1"/>
        </w:rPr>
        <w:t xml:space="preserve"> </w:t>
      </w:r>
      <w:r w:rsidRPr="00B20E41">
        <w:t>непосредственно</w:t>
      </w:r>
      <w:r w:rsidRPr="00B20E41">
        <w:rPr>
          <w:spacing w:val="1"/>
        </w:rPr>
        <w:t xml:space="preserve"> </w:t>
      </w:r>
      <w:r w:rsidRPr="00B20E41">
        <w:t>связанные</w:t>
      </w:r>
      <w:r w:rsidRPr="00B20E41">
        <w:rPr>
          <w:spacing w:val="1"/>
        </w:rPr>
        <w:t xml:space="preserve"> </w:t>
      </w:r>
      <w:r w:rsidRPr="00B20E41">
        <w:t>с</w:t>
      </w:r>
      <w:r w:rsidRPr="00B20E41">
        <w:rPr>
          <w:spacing w:val="1"/>
        </w:rPr>
        <w:t xml:space="preserve"> </w:t>
      </w:r>
      <w:r w:rsidRPr="00B20E41">
        <w:t>получением</w:t>
      </w:r>
      <w:r w:rsidRPr="00B20E41">
        <w:rPr>
          <w:spacing w:val="1"/>
        </w:rPr>
        <w:t xml:space="preserve"> </w:t>
      </w:r>
      <w:r w:rsidRPr="00B20E41">
        <w:t>и</w:t>
      </w:r>
      <w:r w:rsidRPr="00B20E41">
        <w:rPr>
          <w:spacing w:val="1"/>
        </w:rPr>
        <w:t xml:space="preserve"> </w:t>
      </w:r>
      <w:r w:rsidRPr="00B20E41">
        <w:t>обработкой</w:t>
      </w:r>
      <w:r w:rsidRPr="00B20E41">
        <w:rPr>
          <w:spacing w:val="1"/>
        </w:rPr>
        <w:t xml:space="preserve"> </w:t>
      </w:r>
      <w:r w:rsidRPr="00B20E41">
        <w:t>данных</w:t>
      </w:r>
      <w:r w:rsidRPr="00B20E41">
        <w:rPr>
          <w:spacing w:val="1"/>
        </w:rPr>
        <w:t xml:space="preserve"> </w:t>
      </w:r>
      <w:r w:rsidRPr="00B20E41">
        <w:t>материалов.</w:t>
      </w:r>
      <w:r w:rsidRPr="00B20E41">
        <w:rPr>
          <w:spacing w:val="1"/>
        </w:rPr>
        <w:t xml:space="preserve"> </w:t>
      </w:r>
      <w:r w:rsidRPr="00B20E41">
        <w:t>Изучение</w:t>
      </w:r>
      <w:r w:rsidRPr="00B20E41">
        <w:rPr>
          <w:spacing w:val="1"/>
        </w:rPr>
        <w:t xml:space="preserve"> </w:t>
      </w:r>
      <w:r w:rsidRPr="00B20E41">
        <w:t>материалов</w:t>
      </w:r>
      <w:r w:rsidRPr="00B20E41">
        <w:rPr>
          <w:spacing w:val="1"/>
        </w:rPr>
        <w:t xml:space="preserve"> </w:t>
      </w:r>
      <w:r w:rsidRPr="00B20E41">
        <w:t>и</w:t>
      </w:r>
      <w:r w:rsidRPr="00B20E41">
        <w:rPr>
          <w:spacing w:val="1"/>
        </w:rPr>
        <w:t xml:space="preserve"> </w:t>
      </w:r>
      <w:r w:rsidRPr="00B20E41">
        <w:t>технологий</w:t>
      </w:r>
      <w:r w:rsidRPr="00B20E41">
        <w:rPr>
          <w:spacing w:val="1"/>
        </w:rPr>
        <w:t xml:space="preserve"> </w:t>
      </w:r>
      <w:r w:rsidRPr="00B20E41">
        <w:t>предполагается</w:t>
      </w:r>
      <w:r w:rsidRPr="00B20E41">
        <w:rPr>
          <w:spacing w:val="1"/>
        </w:rPr>
        <w:t xml:space="preserve"> </w:t>
      </w:r>
      <w:r w:rsidRPr="00B20E41">
        <w:t>в</w:t>
      </w:r>
      <w:r w:rsidRPr="00B20E41">
        <w:rPr>
          <w:spacing w:val="1"/>
        </w:rPr>
        <w:t xml:space="preserve"> </w:t>
      </w:r>
      <w:r w:rsidRPr="00B20E41">
        <w:t>процессе</w:t>
      </w:r>
      <w:r w:rsidRPr="00B20E41">
        <w:rPr>
          <w:spacing w:val="1"/>
        </w:rPr>
        <w:t xml:space="preserve"> </w:t>
      </w:r>
      <w:r w:rsidRPr="00B20E41">
        <w:t>выполнения</w:t>
      </w:r>
      <w:r w:rsidRPr="00B20E41">
        <w:rPr>
          <w:spacing w:val="1"/>
        </w:rPr>
        <w:t xml:space="preserve"> </w:t>
      </w:r>
      <w:r w:rsidRPr="00B20E41">
        <w:t>учебного</w:t>
      </w:r>
      <w:r w:rsidRPr="00B20E41">
        <w:rPr>
          <w:spacing w:val="1"/>
        </w:rPr>
        <w:t xml:space="preserve"> </w:t>
      </w:r>
      <w:r w:rsidRPr="00B20E41">
        <w:t>проекта,</w:t>
      </w:r>
      <w:r w:rsidRPr="00B20E41">
        <w:rPr>
          <w:spacing w:val="1"/>
        </w:rPr>
        <w:t xml:space="preserve"> </w:t>
      </w:r>
      <w:r w:rsidRPr="00B20E41">
        <w:t>результатом</w:t>
      </w:r>
      <w:r w:rsidRPr="00B20E41">
        <w:rPr>
          <w:spacing w:val="1"/>
        </w:rPr>
        <w:t xml:space="preserve"> </w:t>
      </w:r>
      <w:r w:rsidRPr="00B20E41">
        <w:t>которого</w:t>
      </w:r>
      <w:r w:rsidRPr="00B20E41">
        <w:rPr>
          <w:spacing w:val="1"/>
        </w:rPr>
        <w:t xml:space="preserve"> </w:t>
      </w:r>
      <w:r w:rsidRPr="00B20E41">
        <w:t>будет</w:t>
      </w:r>
      <w:r w:rsidRPr="00B20E41">
        <w:rPr>
          <w:spacing w:val="1"/>
        </w:rPr>
        <w:t xml:space="preserve"> </w:t>
      </w:r>
      <w:r w:rsidRPr="00B20E41">
        <w:t>продукт-изделие,</w:t>
      </w:r>
      <w:r w:rsidRPr="00B20E41">
        <w:rPr>
          <w:spacing w:val="1"/>
        </w:rPr>
        <w:t xml:space="preserve"> </w:t>
      </w:r>
      <w:r w:rsidRPr="00B20E41">
        <w:t>изготовленный обучающимися. Модуль может быть представлен как проектный</w:t>
      </w:r>
      <w:r w:rsidRPr="00B20E41">
        <w:rPr>
          <w:spacing w:val="1"/>
        </w:rPr>
        <w:t xml:space="preserve"> </w:t>
      </w:r>
      <w:r w:rsidRPr="00B20E41">
        <w:t>цикл</w:t>
      </w:r>
      <w:r w:rsidRPr="00B20E41">
        <w:rPr>
          <w:spacing w:val="-3"/>
        </w:rPr>
        <w:t xml:space="preserve"> </w:t>
      </w:r>
      <w:r w:rsidRPr="00B20E41">
        <w:t>по</w:t>
      </w:r>
      <w:r w:rsidRPr="00B20E41">
        <w:rPr>
          <w:spacing w:val="-4"/>
        </w:rPr>
        <w:t xml:space="preserve"> </w:t>
      </w:r>
      <w:r w:rsidRPr="00B20E41">
        <w:t>освоению технологии</w:t>
      </w:r>
      <w:r w:rsidRPr="00B20E41">
        <w:rPr>
          <w:spacing w:val="1"/>
        </w:rPr>
        <w:t xml:space="preserve"> </w:t>
      </w:r>
      <w:r w:rsidRPr="00B20E41">
        <w:t>обработки</w:t>
      </w:r>
      <w:r w:rsidRPr="00B20E41">
        <w:rPr>
          <w:spacing w:val="1"/>
        </w:rPr>
        <w:t xml:space="preserve"> </w:t>
      </w:r>
      <w:r w:rsidRPr="00B20E41">
        <w:t>материалов.</w:t>
      </w:r>
    </w:p>
    <w:p w:rsidR="00F13FFB" w:rsidRPr="00B20E41" w:rsidRDefault="00B56C5A" w:rsidP="009D18B7">
      <w:pPr>
        <w:pStyle w:val="2"/>
        <w:spacing w:before="107"/>
        <w:ind w:left="426" w:right="197"/>
        <w:jc w:val="both"/>
      </w:pPr>
      <w:r>
        <w:t xml:space="preserve">162.2.10.3. </w:t>
      </w:r>
      <w:r w:rsidR="00F13FFB" w:rsidRPr="00B20E41">
        <w:t>Модуль</w:t>
      </w:r>
      <w:r w:rsidR="00F13FFB" w:rsidRPr="00B20E41">
        <w:rPr>
          <w:spacing w:val="-11"/>
        </w:rPr>
        <w:t xml:space="preserve"> </w:t>
      </w:r>
      <w:r w:rsidR="00F13FFB" w:rsidRPr="00B20E41">
        <w:t>«Компьютерная</w:t>
      </w:r>
      <w:r w:rsidR="00F13FFB" w:rsidRPr="00B20E41">
        <w:rPr>
          <w:spacing w:val="-6"/>
        </w:rPr>
        <w:t xml:space="preserve"> </w:t>
      </w:r>
      <w:r w:rsidR="00F13FFB" w:rsidRPr="00B20E41">
        <w:t>графика.</w:t>
      </w:r>
      <w:r w:rsidR="00F13FFB" w:rsidRPr="00B20E41">
        <w:rPr>
          <w:spacing w:val="-5"/>
        </w:rPr>
        <w:t xml:space="preserve"> </w:t>
      </w:r>
      <w:r w:rsidR="00F13FFB" w:rsidRPr="00B20E41">
        <w:t>Черчение»</w:t>
      </w:r>
    </w:p>
    <w:p w:rsidR="00F13FFB" w:rsidRPr="00B20E41" w:rsidRDefault="00F13FFB" w:rsidP="009D18B7">
      <w:pPr>
        <w:pStyle w:val="a3"/>
        <w:spacing w:before="23"/>
        <w:ind w:left="426" w:right="197"/>
      </w:pPr>
      <w:r w:rsidRPr="00B20E41">
        <w:t>В</w:t>
      </w:r>
      <w:r w:rsidRPr="00B20E41">
        <w:rPr>
          <w:spacing w:val="1"/>
        </w:rPr>
        <w:t xml:space="preserve"> </w:t>
      </w:r>
      <w:r w:rsidRPr="00B20E41">
        <w:t>рамках</w:t>
      </w:r>
      <w:r w:rsidRPr="00B20E41">
        <w:rPr>
          <w:spacing w:val="70"/>
        </w:rPr>
        <w:t xml:space="preserve"> </w:t>
      </w:r>
      <w:r w:rsidRPr="00B20E41">
        <w:t>данного</w:t>
      </w:r>
      <w:r w:rsidRPr="00B20E41">
        <w:rPr>
          <w:spacing w:val="70"/>
        </w:rPr>
        <w:t xml:space="preserve"> </w:t>
      </w:r>
      <w:r w:rsidRPr="00B20E41">
        <w:t>модуля</w:t>
      </w:r>
      <w:r w:rsidRPr="00B20E41">
        <w:rPr>
          <w:spacing w:val="70"/>
        </w:rPr>
        <w:t xml:space="preserve"> </w:t>
      </w:r>
      <w:r w:rsidRPr="00B20E41">
        <w:t>обучающиеся</w:t>
      </w:r>
      <w:r w:rsidRPr="00B20E41">
        <w:rPr>
          <w:spacing w:val="70"/>
        </w:rPr>
        <w:t xml:space="preserve"> </w:t>
      </w:r>
      <w:r w:rsidRPr="00B20E41">
        <w:t>знакомятся</w:t>
      </w:r>
      <w:r w:rsidRPr="00B20E41">
        <w:rPr>
          <w:spacing w:val="70"/>
        </w:rPr>
        <w:t xml:space="preserve"> </w:t>
      </w:r>
      <w:r w:rsidRPr="00B20E41">
        <w:t>с</w:t>
      </w:r>
      <w:r w:rsidRPr="00B20E41">
        <w:rPr>
          <w:spacing w:val="70"/>
        </w:rPr>
        <w:t xml:space="preserve"> </w:t>
      </w:r>
      <w:r w:rsidRPr="00B20E41">
        <w:t>основными</w:t>
      </w:r>
      <w:r w:rsidRPr="00B20E41">
        <w:rPr>
          <w:spacing w:val="70"/>
        </w:rPr>
        <w:t xml:space="preserve"> </w:t>
      </w:r>
      <w:r w:rsidRPr="00B20E41">
        <w:t>видами</w:t>
      </w:r>
      <w:r w:rsidRPr="00B20E41">
        <w:rPr>
          <w:spacing w:val="-67"/>
        </w:rPr>
        <w:t xml:space="preserve"> </w:t>
      </w:r>
      <w:r w:rsidRPr="00B20E41">
        <w:t>и</w:t>
      </w:r>
      <w:r w:rsidRPr="00B20E41">
        <w:rPr>
          <w:spacing w:val="1"/>
        </w:rPr>
        <w:t xml:space="preserve"> </w:t>
      </w:r>
      <w:r w:rsidRPr="00B20E41">
        <w:t>областями</w:t>
      </w:r>
      <w:r w:rsidRPr="00B20E41">
        <w:rPr>
          <w:spacing w:val="1"/>
        </w:rPr>
        <w:t xml:space="preserve"> </w:t>
      </w:r>
      <w:r w:rsidRPr="00B20E41">
        <w:t>применения</w:t>
      </w:r>
      <w:r w:rsidRPr="00B20E41">
        <w:rPr>
          <w:spacing w:val="1"/>
        </w:rPr>
        <w:t xml:space="preserve"> </w:t>
      </w:r>
      <w:r w:rsidRPr="00B20E41">
        <w:t>графической</w:t>
      </w:r>
      <w:r w:rsidRPr="00B20E41">
        <w:rPr>
          <w:spacing w:val="1"/>
        </w:rPr>
        <w:t xml:space="preserve"> </w:t>
      </w:r>
      <w:r w:rsidRPr="00B20E41">
        <w:t>информации,</w:t>
      </w:r>
      <w:r w:rsidRPr="00B20E41">
        <w:rPr>
          <w:spacing w:val="1"/>
        </w:rPr>
        <w:t xml:space="preserve"> </w:t>
      </w:r>
      <w:r w:rsidRPr="00B20E41">
        <w:t>с</w:t>
      </w:r>
      <w:r w:rsidRPr="00B20E41">
        <w:rPr>
          <w:spacing w:val="1"/>
        </w:rPr>
        <w:t xml:space="preserve"> </w:t>
      </w:r>
      <w:r w:rsidRPr="00B20E41">
        <w:t>различными</w:t>
      </w:r>
      <w:r w:rsidRPr="00B20E41">
        <w:rPr>
          <w:spacing w:val="1"/>
        </w:rPr>
        <w:t xml:space="preserve"> </w:t>
      </w:r>
      <w:r w:rsidRPr="00B20E41">
        <w:t>типами</w:t>
      </w:r>
      <w:r w:rsidRPr="00B20E41">
        <w:rPr>
          <w:spacing w:val="1"/>
        </w:rPr>
        <w:t xml:space="preserve"> </w:t>
      </w:r>
      <w:r w:rsidRPr="00B20E41">
        <w:t>графических</w:t>
      </w:r>
      <w:r w:rsidRPr="00B20E41">
        <w:rPr>
          <w:spacing w:val="1"/>
        </w:rPr>
        <w:t xml:space="preserve"> </w:t>
      </w:r>
      <w:r w:rsidRPr="00B20E41">
        <w:t>изображений</w:t>
      </w:r>
      <w:r w:rsidRPr="00B20E41">
        <w:rPr>
          <w:spacing w:val="1"/>
        </w:rPr>
        <w:t xml:space="preserve"> </w:t>
      </w:r>
      <w:r w:rsidRPr="00B20E41">
        <w:t>и</w:t>
      </w:r>
      <w:r w:rsidRPr="00B20E41">
        <w:rPr>
          <w:spacing w:val="1"/>
        </w:rPr>
        <w:t xml:space="preserve"> </w:t>
      </w:r>
      <w:r w:rsidRPr="00B20E41">
        <w:t>их</w:t>
      </w:r>
      <w:r w:rsidRPr="00B20E41">
        <w:rPr>
          <w:spacing w:val="1"/>
        </w:rPr>
        <w:t xml:space="preserve"> </w:t>
      </w:r>
      <w:r w:rsidRPr="00B20E41">
        <w:t>элементами,</w:t>
      </w:r>
      <w:r w:rsidRPr="00B20E41">
        <w:rPr>
          <w:spacing w:val="1"/>
        </w:rPr>
        <w:t xml:space="preserve"> </w:t>
      </w:r>
      <w:r w:rsidRPr="00B20E41">
        <w:t>учатся</w:t>
      </w:r>
      <w:r w:rsidRPr="00B20E41">
        <w:rPr>
          <w:spacing w:val="1"/>
        </w:rPr>
        <w:t xml:space="preserve"> </w:t>
      </w:r>
      <w:r w:rsidRPr="00B20E41">
        <w:t>применять</w:t>
      </w:r>
      <w:r w:rsidRPr="00B20E41">
        <w:rPr>
          <w:spacing w:val="1"/>
        </w:rPr>
        <w:t xml:space="preserve"> </w:t>
      </w:r>
      <w:r w:rsidRPr="00B20E41">
        <w:t>чертежные</w:t>
      </w:r>
      <w:r w:rsidRPr="00B20E41">
        <w:rPr>
          <w:spacing w:val="1"/>
        </w:rPr>
        <w:t xml:space="preserve"> </w:t>
      </w:r>
      <w:r w:rsidRPr="00B20E41">
        <w:t>инструменты, читать и выполнять чертежи на бумажном носителе с соблюдением</w:t>
      </w:r>
      <w:r w:rsidRPr="00B20E41">
        <w:rPr>
          <w:spacing w:val="1"/>
        </w:rPr>
        <w:t xml:space="preserve"> </w:t>
      </w:r>
      <w:r w:rsidRPr="00B20E41">
        <w:t>основных</w:t>
      </w:r>
      <w:r w:rsidRPr="00B20E41">
        <w:rPr>
          <w:spacing w:val="1"/>
        </w:rPr>
        <w:t xml:space="preserve"> </w:t>
      </w:r>
      <w:r w:rsidRPr="00B20E41">
        <w:t>правил,</w:t>
      </w:r>
      <w:r w:rsidRPr="00B20E41">
        <w:rPr>
          <w:spacing w:val="1"/>
        </w:rPr>
        <w:t xml:space="preserve"> </w:t>
      </w:r>
      <w:r w:rsidRPr="00B20E41">
        <w:t>знакомятся</w:t>
      </w:r>
      <w:r w:rsidRPr="00B20E41">
        <w:rPr>
          <w:spacing w:val="1"/>
        </w:rPr>
        <w:t xml:space="preserve"> </w:t>
      </w:r>
      <w:r w:rsidRPr="00B20E41">
        <w:t>с</w:t>
      </w:r>
      <w:r w:rsidRPr="00B20E41">
        <w:rPr>
          <w:spacing w:val="1"/>
        </w:rPr>
        <w:t xml:space="preserve"> </w:t>
      </w:r>
      <w:r w:rsidRPr="00B20E41">
        <w:t>инструментами</w:t>
      </w:r>
      <w:r w:rsidRPr="00B20E41">
        <w:rPr>
          <w:spacing w:val="1"/>
        </w:rPr>
        <w:t xml:space="preserve"> </w:t>
      </w:r>
      <w:r w:rsidRPr="00B20E41">
        <w:t>и</w:t>
      </w:r>
      <w:r w:rsidRPr="00B20E41">
        <w:rPr>
          <w:spacing w:val="1"/>
        </w:rPr>
        <w:t xml:space="preserve"> </w:t>
      </w:r>
      <w:r w:rsidRPr="00B20E41">
        <w:t>условными</w:t>
      </w:r>
      <w:r w:rsidRPr="00B20E41">
        <w:rPr>
          <w:spacing w:val="1"/>
        </w:rPr>
        <w:t xml:space="preserve"> </w:t>
      </w:r>
      <w:r w:rsidRPr="00B20E41">
        <w:t>графическими</w:t>
      </w:r>
      <w:r w:rsidRPr="00B20E41">
        <w:rPr>
          <w:spacing w:val="1"/>
        </w:rPr>
        <w:t xml:space="preserve"> </w:t>
      </w:r>
      <w:r w:rsidRPr="00B20E41">
        <w:t>обозначениями</w:t>
      </w:r>
      <w:r w:rsidRPr="00B20E41">
        <w:rPr>
          <w:spacing w:val="1"/>
        </w:rPr>
        <w:t xml:space="preserve"> </w:t>
      </w:r>
      <w:r w:rsidRPr="00B20E41">
        <w:t>графических редакторов,</w:t>
      </w:r>
      <w:r w:rsidRPr="00B20E41">
        <w:rPr>
          <w:spacing w:val="1"/>
        </w:rPr>
        <w:t xml:space="preserve"> </w:t>
      </w:r>
      <w:r w:rsidRPr="00B20E41">
        <w:t>учатся</w:t>
      </w:r>
      <w:r w:rsidRPr="00B20E41">
        <w:rPr>
          <w:spacing w:val="70"/>
        </w:rPr>
        <w:t xml:space="preserve"> </w:t>
      </w:r>
      <w:r w:rsidRPr="00B20E41">
        <w:t>создавать</w:t>
      </w:r>
      <w:r w:rsidRPr="00B20E41">
        <w:rPr>
          <w:spacing w:val="70"/>
        </w:rPr>
        <w:t xml:space="preserve"> </w:t>
      </w:r>
      <w:r w:rsidRPr="00B20E41">
        <w:t>с их помощью тексты</w:t>
      </w:r>
      <w:r w:rsidRPr="00B20E41">
        <w:rPr>
          <w:spacing w:val="-67"/>
        </w:rPr>
        <w:t xml:space="preserve"> </w:t>
      </w:r>
      <w:r w:rsidRPr="00B20E41">
        <w:t>и рисунки, знакомятся с видами конструкторской документации и графических</w:t>
      </w:r>
      <w:r w:rsidRPr="00B20E41">
        <w:rPr>
          <w:spacing w:val="1"/>
        </w:rPr>
        <w:t xml:space="preserve"> </w:t>
      </w:r>
      <w:r w:rsidRPr="00B20E41">
        <w:t>моделей,</w:t>
      </w:r>
      <w:r w:rsidRPr="00B20E41">
        <w:rPr>
          <w:spacing w:val="1"/>
        </w:rPr>
        <w:t xml:space="preserve"> </w:t>
      </w:r>
      <w:r w:rsidRPr="00B20E41">
        <w:t>овладевают</w:t>
      </w:r>
      <w:r w:rsidRPr="00B20E41">
        <w:rPr>
          <w:spacing w:val="1"/>
        </w:rPr>
        <w:t xml:space="preserve"> </w:t>
      </w:r>
      <w:r w:rsidRPr="00B20E41">
        <w:t>навыками</w:t>
      </w:r>
      <w:r w:rsidRPr="00B20E41">
        <w:rPr>
          <w:spacing w:val="1"/>
        </w:rPr>
        <w:t xml:space="preserve"> </w:t>
      </w:r>
      <w:r w:rsidRPr="00B20E41">
        <w:t>чтения,</w:t>
      </w:r>
      <w:r w:rsidRPr="00B20E41">
        <w:rPr>
          <w:spacing w:val="1"/>
        </w:rPr>
        <w:t xml:space="preserve"> </w:t>
      </w:r>
      <w:r w:rsidRPr="00B20E41">
        <w:t>выполнения</w:t>
      </w:r>
      <w:r w:rsidRPr="00B20E41">
        <w:rPr>
          <w:spacing w:val="1"/>
        </w:rPr>
        <w:t xml:space="preserve"> </w:t>
      </w:r>
      <w:r w:rsidRPr="00B20E41">
        <w:t>и</w:t>
      </w:r>
      <w:r w:rsidRPr="00B20E41">
        <w:rPr>
          <w:spacing w:val="1"/>
        </w:rPr>
        <w:t xml:space="preserve"> </w:t>
      </w:r>
      <w:r w:rsidRPr="00B20E41">
        <w:t>оформления</w:t>
      </w:r>
      <w:r w:rsidRPr="00B20E41">
        <w:rPr>
          <w:spacing w:val="1"/>
        </w:rPr>
        <w:t xml:space="preserve"> </w:t>
      </w:r>
      <w:r w:rsidRPr="00B20E41">
        <w:t>сборочных</w:t>
      </w:r>
      <w:r w:rsidRPr="00B20E41">
        <w:rPr>
          <w:spacing w:val="-67"/>
        </w:rPr>
        <w:t xml:space="preserve"> </w:t>
      </w:r>
      <w:r w:rsidRPr="00B20E41">
        <w:t>чертежей,</w:t>
      </w:r>
      <w:r w:rsidRPr="00B20E41">
        <w:rPr>
          <w:spacing w:val="1"/>
        </w:rPr>
        <w:t xml:space="preserve"> </w:t>
      </w:r>
      <w:r w:rsidRPr="00B20E41">
        <w:t>ручными</w:t>
      </w:r>
      <w:r w:rsidRPr="00B20E41">
        <w:rPr>
          <w:spacing w:val="1"/>
        </w:rPr>
        <w:t xml:space="preserve"> </w:t>
      </w:r>
      <w:r w:rsidRPr="00B20E41">
        <w:t>и</w:t>
      </w:r>
      <w:r w:rsidRPr="00B20E41">
        <w:rPr>
          <w:spacing w:val="1"/>
        </w:rPr>
        <w:t xml:space="preserve"> </w:t>
      </w:r>
      <w:r w:rsidRPr="00B20E41">
        <w:t>автоматизированными</w:t>
      </w:r>
      <w:r w:rsidRPr="00B20E41">
        <w:rPr>
          <w:spacing w:val="1"/>
        </w:rPr>
        <w:t xml:space="preserve"> </w:t>
      </w:r>
      <w:r w:rsidRPr="00B20E41">
        <w:t>способами</w:t>
      </w:r>
      <w:r w:rsidRPr="00B20E41">
        <w:rPr>
          <w:spacing w:val="1"/>
        </w:rPr>
        <w:t xml:space="preserve"> </w:t>
      </w:r>
      <w:r w:rsidRPr="00B20E41">
        <w:t>подготовки</w:t>
      </w:r>
      <w:r w:rsidRPr="00B20E41">
        <w:rPr>
          <w:spacing w:val="1"/>
        </w:rPr>
        <w:t xml:space="preserve"> </w:t>
      </w:r>
      <w:r w:rsidRPr="00B20E41">
        <w:t>чертежей,</w:t>
      </w:r>
      <w:r w:rsidRPr="00B20E41">
        <w:rPr>
          <w:spacing w:val="1"/>
        </w:rPr>
        <w:t xml:space="preserve"> </w:t>
      </w:r>
      <w:r w:rsidRPr="00B20E41">
        <w:t>эскизов</w:t>
      </w:r>
      <w:r w:rsidRPr="00B20E41">
        <w:rPr>
          <w:spacing w:val="-5"/>
        </w:rPr>
        <w:t xml:space="preserve"> </w:t>
      </w:r>
      <w:r w:rsidRPr="00B20E41">
        <w:t>и технических</w:t>
      </w:r>
      <w:r w:rsidRPr="00B20E41">
        <w:rPr>
          <w:spacing w:val="-5"/>
        </w:rPr>
        <w:t xml:space="preserve"> </w:t>
      </w:r>
      <w:r w:rsidRPr="00B20E41">
        <w:t>рисунков</w:t>
      </w:r>
      <w:r w:rsidRPr="00B20E41">
        <w:rPr>
          <w:spacing w:val="-5"/>
        </w:rPr>
        <w:t xml:space="preserve"> </w:t>
      </w:r>
      <w:r w:rsidRPr="00B20E41">
        <w:t>деталей,</w:t>
      </w:r>
      <w:r w:rsidRPr="00B20E41">
        <w:rPr>
          <w:spacing w:val="1"/>
        </w:rPr>
        <w:t xml:space="preserve"> </w:t>
      </w:r>
      <w:r w:rsidRPr="00B20E41">
        <w:t>осуществления</w:t>
      </w:r>
      <w:r w:rsidRPr="00B20E41">
        <w:rPr>
          <w:spacing w:val="-1"/>
        </w:rPr>
        <w:t xml:space="preserve"> </w:t>
      </w:r>
      <w:r w:rsidRPr="00B20E41">
        <w:t>расчетов</w:t>
      </w:r>
      <w:r w:rsidRPr="00B20E41">
        <w:rPr>
          <w:spacing w:val="-4"/>
        </w:rPr>
        <w:t xml:space="preserve"> </w:t>
      </w:r>
      <w:r w:rsidRPr="00B20E41">
        <w:t>по</w:t>
      </w:r>
      <w:r w:rsidRPr="00B20E41">
        <w:rPr>
          <w:spacing w:val="-5"/>
        </w:rPr>
        <w:t xml:space="preserve"> </w:t>
      </w:r>
      <w:r w:rsidRPr="00B20E41">
        <w:t>чертежам.</w:t>
      </w:r>
    </w:p>
    <w:p w:rsidR="00F13FFB" w:rsidRPr="00B20E41" w:rsidRDefault="00F13FFB" w:rsidP="009D18B7">
      <w:pPr>
        <w:pStyle w:val="a3"/>
        <w:spacing w:before="93"/>
        <w:ind w:left="426" w:right="197"/>
      </w:pPr>
      <w:r w:rsidRPr="00B20E41">
        <w:t>Приобретаемые</w:t>
      </w:r>
      <w:r w:rsidRPr="00B20E41">
        <w:rPr>
          <w:spacing w:val="71"/>
        </w:rPr>
        <w:t xml:space="preserve"> </w:t>
      </w:r>
      <w:r w:rsidRPr="00B20E41">
        <w:t>в</w:t>
      </w:r>
      <w:r w:rsidRPr="00B20E41">
        <w:rPr>
          <w:spacing w:val="70"/>
        </w:rPr>
        <w:t xml:space="preserve"> </w:t>
      </w:r>
      <w:r w:rsidRPr="00B20E41">
        <w:t>модуле   знания   и   умения   необходимы   для   создания</w:t>
      </w:r>
      <w:r w:rsidRPr="00B20E41">
        <w:rPr>
          <w:spacing w:val="-67"/>
        </w:rPr>
        <w:t xml:space="preserve"> </w:t>
      </w:r>
      <w:r w:rsidRPr="00B20E41">
        <w:t>и</w:t>
      </w:r>
      <w:r w:rsidRPr="00B20E41">
        <w:rPr>
          <w:spacing w:val="1"/>
        </w:rPr>
        <w:t xml:space="preserve"> </w:t>
      </w:r>
      <w:r w:rsidRPr="00B20E41">
        <w:t>освоения</w:t>
      </w:r>
      <w:r w:rsidRPr="00B20E41">
        <w:rPr>
          <w:spacing w:val="70"/>
        </w:rPr>
        <w:t xml:space="preserve"> </w:t>
      </w:r>
      <w:r w:rsidRPr="00B20E41">
        <w:t>новых</w:t>
      </w:r>
      <w:r w:rsidRPr="00B20E41">
        <w:rPr>
          <w:spacing w:val="70"/>
        </w:rPr>
        <w:t xml:space="preserve"> </w:t>
      </w:r>
      <w:r w:rsidRPr="00B20E41">
        <w:t>технологий,</w:t>
      </w:r>
      <w:r w:rsidRPr="00B20E41">
        <w:rPr>
          <w:spacing w:val="70"/>
        </w:rPr>
        <w:t xml:space="preserve"> </w:t>
      </w:r>
      <w:r w:rsidRPr="00B20E41">
        <w:t>а</w:t>
      </w:r>
      <w:r w:rsidRPr="00B20E41">
        <w:rPr>
          <w:spacing w:val="70"/>
        </w:rPr>
        <w:t xml:space="preserve"> </w:t>
      </w:r>
      <w:r w:rsidRPr="00B20E41">
        <w:t>также</w:t>
      </w:r>
      <w:r w:rsidRPr="00B20E41">
        <w:rPr>
          <w:spacing w:val="70"/>
        </w:rPr>
        <w:t xml:space="preserve"> </w:t>
      </w:r>
      <w:r w:rsidRPr="00B20E41">
        <w:t>продуктов</w:t>
      </w:r>
      <w:r w:rsidRPr="00B20E41">
        <w:rPr>
          <w:spacing w:val="70"/>
        </w:rPr>
        <w:t xml:space="preserve"> </w:t>
      </w:r>
      <w:r w:rsidRPr="00B20E41">
        <w:t>техносферы</w:t>
      </w:r>
      <w:r w:rsidRPr="00B20E41">
        <w:rPr>
          <w:spacing w:val="70"/>
        </w:rPr>
        <w:t xml:space="preserve"> </w:t>
      </w:r>
      <w:r w:rsidRPr="00B20E41">
        <w:t>и</w:t>
      </w:r>
      <w:r w:rsidRPr="00B20E41">
        <w:rPr>
          <w:spacing w:val="70"/>
        </w:rPr>
        <w:t xml:space="preserve"> </w:t>
      </w:r>
      <w:r w:rsidRPr="00B20E41">
        <w:t>направлены</w:t>
      </w:r>
      <w:r w:rsidRPr="00B20E41">
        <w:rPr>
          <w:spacing w:val="1"/>
        </w:rPr>
        <w:t xml:space="preserve"> </w:t>
      </w:r>
      <w:r w:rsidRPr="00B20E41">
        <w:t>на</w:t>
      </w:r>
      <w:r w:rsidRPr="00B20E41">
        <w:rPr>
          <w:spacing w:val="1"/>
        </w:rPr>
        <w:t xml:space="preserve"> </w:t>
      </w:r>
      <w:r w:rsidRPr="00B20E41">
        <w:t>решение</w:t>
      </w:r>
      <w:r w:rsidRPr="00B20E41">
        <w:rPr>
          <w:spacing w:val="1"/>
        </w:rPr>
        <w:t xml:space="preserve"> </w:t>
      </w:r>
      <w:r w:rsidRPr="00B20E41">
        <w:t>задачи</w:t>
      </w:r>
      <w:r w:rsidRPr="00B20E41">
        <w:rPr>
          <w:spacing w:val="71"/>
        </w:rPr>
        <w:t xml:space="preserve"> </w:t>
      </w:r>
      <w:r w:rsidRPr="00B20E41">
        <w:t>укрепления</w:t>
      </w:r>
      <w:r w:rsidRPr="00B20E41">
        <w:rPr>
          <w:spacing w:val="71"/>
        </w:rPr>
        <w:t xml:space="preserve"> </w:t>
      </w:r>
      <w:r w:rsidRPr="00B20E41">
        <w:t>кадрового</w:t>
      </w:r>
      <w:r w:rsidRPr="00B20E41">
        <w:rPr>
          <w:spacing w:val="71"/>
        </w:rPr>
        <w:t xml:space="preserve"> </w:t>
      </w:r>
      <w:r w:rsidRPr="00B20E41">
        <w:t>потенциала</w:t>
      </w:r>
      <w:r w:rsidRPr="00B20E41">
        <w:rPr>
          <w:spacing w:val="71"/>
        </w:rPr>
        <w:t xml:space="preserve"> </w:t>
      </w:r>
      <w:r w:rsidRPr="00B20E41">
        <w:t>российского</w:t>
      </w:r>
      <w:r w:rsidRPr="00B20E41">
        <w:rPr>
          <w:spacing w:val="1"/>
        </w:rPr>
        <w:t xml:space="preserve"> </w:t>
      </w:r>
      <w:r w:rsidRPr="00B20E41">
        <w:t>производства.</w:t>
      </w:r>
    </w:p>
    <w:p w:rsidR="00F13FFB" w:rsidRPr="00B20E41" w:rsidRDefault="00F13FFB" w:rsidP="009D18B7">
      <w:pPr>
        <w:pStyle w:val="a3"/>
        <w:spacing w:before="6"/>
        <w:ind w:left="426" w:right="197"/>
      </w:pPr>
      <w:r w:rsidRPr="00B20E41">
        <w:t>Содержание</w:t>
      </w:r>
      <w:r w:rsidRPr="00B20E41">
        <w:rPr>
          <w:spacing w:val="1"/>
        </w:rPr>
        <w:t xml:space="preserve"> </w:t>
      </w:r>
      <w:r w:rsidRPr="00B20E41">
        <w:t>модуля</w:t>
      </w:r>
      <w:r w:rsidRPr="00B20E41">
        <w:rPr>
          <w:spacing w:val="1"/>
        </w:rPr>
        <w:t xml:space="preserve"> </w:t>
      </w:r>
      <w:r w:rsidRPr="00B20E41">
        <w:t>«Компьютерная</w:t>
      </w:r>
      <w:r w:rsidRPr="00B20E41">
        <w:rPr>
          <w:spacing w:val="1"/>
        </w:rPr>
        <w:t xml:space="preserve"> </w:t>
      </w:r>
      <w:r w:rsidRPr="00B20E41">
        <w:t>графика.</w:t>
      </w:r>
      <w:r w:rsidRPr="00B20E41">
        <w:rPr>
          <w:spacing w:val="1"/>
        </w:rPr>
        <w:t xml:space="preserve"> </w:t>
      </w:r>
      <w:r w:rsidRPr="00B20E41">
        <w:t>Черчение»</w:t>
      </w:r>
      <w:r w:rsidRPr="00B20E41">
        <w:rPr>
          <w:spacing w:val="1"/>
        </w:rPr>
        <w:t xml:space="preserve"> </w:t>
      </w:r>
      <w:r w:rsidRPr="00B20E41">
        <w:t>может</w:t>
      </w:r>
      <w:r w:rsidRPr="00B20E41">
        <w:rPr>
          <w:spacing w:val="1"/>
        </w:rPr>
        <w:t xml:space="preserve"> </w:t>
      </w:r>
      <w:r w:rsidRPr="00B20E41">
        <w:t>быть</w:t>
      </w:r>
      <w:r w:rsidRPr="00B20E41">
        <w:rPr>
          <w:spacing w:val="1"/>
        </w:rPr>
        <w:t xml:space="preserve"> </w:t>
      </w:r>
      <w:r w:rsidRPr="00B20E41">
        <w:t>представлено в том числе и отдельными темами или блоками в других модулях.</w:t>
      </w:r>
      <w:r w:rsidRPr="00B20E41">
        <w:rPr>
          <w:spacing w:val="1"/>
        </w:rPr>
        <w:t xml:space="preserve"> </w:t>
      </w:r>
      <w:r w:rsidRPr="00B20E41">
        <w:t>Ориентиром в данном случае будут планируемые предметные результаты за год</w:t>
      </w:r>
      <w:r w:rsidRPr="00B20E41">
        <w:rPr>
          <w:spacing w:val="1"/>
        </w:rPr>
        <w:t xml:space="preserve"> </w:t>
      </w:r>
      <w:r w:rsidRPr="00B20E41">
        <w:t>обучения.</w:t>
      </w:r>
    </w:p>
    <w:p w:rsidR="00F13FFB" w:rsidRPr="00B20E41" w:rsidRDefault="00B56C5A" w:rsidP="009D18B7">
      <w:pPr>
        <w:pStyle w:val="2"/>
        <w:spacing w:before="113"/>
        <w:ind w:left="426" w:right="197"/>
        <w:jc w:val="both"/>
      </w:pPr>
      <w:r>
        <w:t xml:space="preserve">162.2.10.4. </w:t>
      </w:r>
      <w:r w:rsidR="00F13FFB" w:rsidRPr="00B20E41">
        <w:t>Модуль</w:t>
      </w:r>
      <w:r w:rsidR="00F13FFB" w:rsidRPr="00B20E41">
        <w:rPr>
          <w:spacing w:val="-9"/>
        </w:rPr>
        <w:t xml:space="preserve"> </w:t>
      </w:r>
      <w:r w:rsidR="00F13FFB" w:rsidRPr="00B20E41">
        <w:t>«Робототехника»</w:t>
      </w:r>
    </w:p>
    <w:p w:rsidR="00F13FFB" w:rsidRPr="00B20E41" w:rsidRDefault="00F13FFB" w:rsidP="009D18B7">
      <w:pPr>
        <w:pStyle w:val="a3"/>
        <w:spacing w:before="45"/>
        <w:ind w:left="426" w:right="197"/>
      </w:pPr>
      <w:r w:rsidRPr="00B20E41">
        <w:t>В</w:t>
      </w:r>
      <w:r w:rsidRPr="00B20E41">
        <w:rPr>
          <w:spacing w:val="19"/>
        </w:rPr>
        <w:t xml:space="preserve"> </w:t>
      </w:r>
      <w:r w:rsidRPr="00B20E41">
        <w:t>модуле</w:t>
      </w:r>
      <w:r w:rsidRPr="00B20E41">
        <w:rPr>
          <w:spacing w:val="86"/>
        </w:rPr>
        <w:t xml:space="preserve"> </w:t>
      </w:r>
      <w:r w:rsidRPr="00B20E41">
        <w:t>наиболее</w:t>
      </w:r>
      <w:r w:rsidRPr="00B20E41">
        <w:rPr>
          <w:spacing w:val="87"/>
        </w:rPr>
        <w:t xml:space="preserve"> </w:t>
      </w:r>
      <w:r w:rsidRPr="00B20E41">
        <w:t>полно</w:t>
      </w:r>
      <w:r w:rsidRPr="00B20E41">
        <w:rPr>
          <w:spacing w:val="85"/>
        </w:rPr>
        <w:t xml:space="preserve"> </w:t>
      </w:r>
      <w:r w:rsidRPr="00B20E41">
        <w:t>реализуется</w:t>
      </w:r>
      <w:r w:rsidRPr="00B20E41">
        <w:rPr>
          <w:spacing w:val="88"/>
        </w:rPr>
        <w:t xml:space="preserve"> </w:t>
      </w:r>
      <w:r w:rsidRPr="00B20E41">
        <w:t>идея</w:t>
      </w:r>
      <w:r w:rsidRPr="00B20E41">
        <w:rPr>
          <w:spacing w:val="89"/>
        </w:rPr>
        <w:t xml:space="preserve"> </w:t>
      </w:r>
      <w:r w:rsidRPr="00B20E41">
        <w:t>конвергенции</w:t>
      </w:r>
      <w:r w:rsidRPr="00B20E41">
        <w:rPr>
          <w:spacing w:val="89"/>
        </w:rPr>
        <w:t xml:space="preserve"> </w:t>
      </w:r>
      <w:r w:rsidRPr="00B20E41">
        <w:t>материальных</w:t>
      </w:r>
      <w:r w:rsidRPr="00B20E41">
        <w:rPr>
          <w:spacing w:val="-68"/>
        </w:rPr>
        <w:t xml:space="preserve"> </w:t>
      </w:r>
      <w:r w:rsidRPr="00B20E41">
        <w:t>и информационных технологий. Значимость данного модуля заключается в том,</w:t>
      </w:r>
      <w:r w:rsidRPr="00B20E41">
        <w:rPr>
          <w:spacing w:val="1"/>
        </w:rPr>
        <w:t xml:space="preserve"> </w:t>
      </w:r>
      <w:r w:rsidRPr="00B20E41">
        <w:t>что при его освоении формируются навыки работы с когнитивной составляющей</w:t>
      </w:r>
      <w:r w:rsidRPr="00B20E41">
        <w:rPr>
          <w:spacing w:val="1"/>
        </w:rPr>
        <w:t xml:space="preserve"> </w:t>
      </w:r>
      <w:r w:rsidRPr="00B20E41">
        <w:t>(действиями,</w:t>
      </w:r>
      <w:r w:rsidRPr="00B20E41">
        <w:rPr>
          <w:spacing w:val="2"/>
        </w:rPr>
        <w:t xml:space="preserve"> </w:t>
      </w:r>
      <w:r w:rsidRPr="00B20E41">
        <w:t>операциями</w:t>
      </w:r>
      <w:r w:rsidRPr="00B20E41">
        <w:rPr>
          <w:spacing w:val="2"/>
        </w:rPr>
        <w:t xml:space="preserve"> </w:t>
      </w:r>
      <w:r w:rsidRPr="00B20E41">
        <w:t>и</w:t>
      </w:r>
      <w:r w:rsidRPr="00B20E41">
        <w:rPr>
          <w:spacing w:val="-5"/>
        </w:rPr>
        <w:t xml:space="preserve"> </w:t>
      </w:r>
      <w:r w:rsidRPr="00B20E41">
        <w:t>этапами).</w:t>
      </w:r>
    </w:p>
    <w:p w:rsidR="00F13FFB" w:rsidRPr="00B20E41" w:rsidRDefault="00F13FFB" w:rsidP="009D18B7">
      <w:pPr>
        <w:pStyle w:val="a3"/>
        <w:ind w:left="426" w:right="197"/>
      </w:pPr>
      <w:r w:rsidRPr="00B20E41">
        <w:t>Модуль «Робототехника» позволяет в процессе конструирования, создания</w:t>
      </w:r>
      <w:r w:rsidRPr="00B20E41">
        <w:rPr>
          <w:spacing w:val="1"/>
        </w:rPr>
        <w:t xml:space="preserve"> </w:t>
      </w:r>
      <w:r w:rsidRPr="00B20E41">
        <w:t>действующих моделей роботов интегрировать знания о технике и технических</w:t>
      </w:r>
      <w:r w:rsidRPr="00B20E41">
        <w:rPr>
          <w:spacing w:val="1"/>
        </w:rPr>
        <w:t xml:space="preserve"> </w:t>
      </w:r>
      <w:r w:rsidRPr="00B20E41">
        <w:t>устройствах,</w:t>
      </w:r>
      <w:r w:rsidRPr="00B20E41">
        <w:rPr>
          <w:spacing w:val="1"/>
        </w:rPr>
        <w:t xml:space="preserve"> </w:t>
      </w:r>
      <w:r w:rsidRPr="00B20E41">
        <w:t>электронике,</w:t>
      </w:r>
      <w:r w:rsidRPr="00B20E41">
        <w:rPr>
          <w:spacing w:val="1"/>
        </w:rPr>
        <w:t xml:space="preserve"> </w:t>
      </w:r>
      <w:r w:rsidRPr="00B20E41">
        <w:t>программировании,</w:t>
      </w:r>
      <w:r w:rsidRPr="00B20E41">
        <w:rPr>
          <w:spacing w:val="1"/>
        </w:rPr>
        <w:t xml:space="preserve"> </w:t>
      </w:r>
      <w:r w:rsidRPr="00B20E41">
        <w:t>фундаментальные</w:t>
      </w:r>
      <w:r w:rsidRPr="00B20E41">
        <w:rPr>
          <w:spacing w:val="1"/>
        </w:rPr>
        <w:t xml:space="preserve"> </w:t>
      </w:r>
      <w:r w:rsidRPr="00B20E41">
        <w:t>знания,</w:t>
      </w:r>
      <w:r w:rsidRPr="00B20E41">
        <w:rPr>
          <w:spacing w:val="1"/>
        </w:rPr>
        <w:t xml:space="preserve"> </w:t>
      </w:r>
      <w:r w:rsidRPr="00B20E41">
        <w:t>полученные в рамках</w:t>
      </w:r>
      <w:r w:rsidRPr="00B20E41">
        <w:rPr>
          <w:spacing w:val="70"/>
        </w:rPr>
        <w:t xml:space="preserve"> </w:t>
      </w:r>
      <w:r w:rsidRPr="00B20E41">
        <w:t>учебных предметов, а также дополнительного образования</w:t>
      </w:r>
      <w:r w:rsidRPr="00B20E41">
        <w:rPr>
          <w:spacing w:val="1"/>
        </w:rPr>
        <w:t xml:space="preserve"> </w:t>
      </w:r>
      <w:r w:rsidRPr="00B20E41">
        <w:t>и</w:t>
      </w:r>
      <w:r w:rsidRPr="00B20E41">
        <w:rPr>
          <w:spacing w:val="1"/>
        </w:rPr>
        <w:t xml:space="preserve"> </w:t>
      </w:r>
      <w:r w:rsidRPr="00B20E41">
        <w:t>самообразования.</w:t>
      </w:r>
    </w:p>
    <w:p w:rsidR="00F13FFB" w:rsidRPr="00B20E41" w:rsidRDefault="00B753E2" w:rsidP="009D18B7">
      <w:pPr>
        <w:pStyle w:val="2"/>
        <w:spacing w:before="119"/>
        <w:ind w:left="426" w:right="197"/>
        <w:jc w:val="both"/>
      </w:pPr>
      <w:r>
        <w:t xml:space="preserve">162.2.10.5. </w:t>
      </w:r>
      <w:r w:rsidR="00F13FFB" w:rsidRPr="00B20E41">
        <w:t>Модуль</w:t>
      </w:r>
      <w:r w:rsidR="00F13FFB" w:rsidRPr="00B20E41">
        <w:rPr>
          <w:spacing w:val="-14"/>
        </w:rPr>
        <w:t xml:space="preserve"> </w:t>
      </w:r>
      <w:r w:rsidR="00F13FFB" w:rsidRPr="00B20E41">
        <w:t>«3D-моделирование,</w:t>
      </w:r>
      <w:r w:rsidR="00F13FFB" w:rsidRPr="00B20E41">
        <w:rPr>
          <w:spacing w:val="-8"/>
        </w:rPr>
        <w:t xml:space="preserve"> </w:t>
      </w:r>
      <w:r w:rsidR="00F13FFB" w:rsidRPr="00B20E41">
        <w:t>прототипирование,</w:t>
      </w:r>
      <w:r w:rsidR="00F13FFB" w:rsidRPr="00B20E41">
        <w:rPr>
          <w:spacing w:val="-8"/>
        </w:rPr>
        <w:t xml:space="preserve"> </w:t>
      </w:r>
      <w:r w:rsidR="00F13FFB" w:rsidRPr="00B20E41">
        <w:t>макетирование»</w:t>
      </w:r>
    </w:p>
    <w:p w:rsidR="00F13FFB" w:rsidRPr="00B20E41" w:rsidRDefault="00F13FFB" w:rsidP="009D18B7">
      <w:pPr>
        <w:pStyle w:val="a3"/>
        <w:spacing w:before="45"/>
        <w:ind w:left="426" w:right="197"/>
      </w:pPr>
      <w:r w:rsidRPr="00B20E41">
        <w:rPr>
          <w:spacing w:val="-1"/>
        </w:rPr>
        <w:t>Модуль</w:t>
      </w:r>
      <w:r w:rsidRPr="00B20E41">
        <w:rPr>
          <w:spacing w:val="-12"/>
        </w:rPr>
        <w:t xml:space="preserve"> </w:t>
      </w:r>
      <w:r w:rsidRPr="00B20E41">
        <w:rPr>
          <w:spacing w:val="-1"/>
        </w:rPr>
        <w:t>в</w:t>
      </w:r>
      <w:r w:rsidRPr="00B20E41">
        <w:rPr>
          <w:spacing w:val="-16"/>
        </w:rPr>
        <w:t xml:space="preserve"> </w:t>
      </w:r>
      <w:r w:rsidRPr="00B20E41">
        <w:rPr>
          <w:spacing w:val="-1"/>
        </w:rPr>
        <w:t>значительной</w:t>
      </w:r>
      <w:r w:rsidRPr="00B20E41">
        <w:rPr>
          <w:spacing w:val="-12"/>
        </w:rPr>
        <w:t xml:space="preserve"> </w:t>
      </w:r>
      <w:r w:rsidRPr="00B20E41">
        <w:rPr>
          <w:spacing w:val="-1"/>
        </w:rPr>
        <w:t>мере</w:t>
      </w:r>
      <w:r w:rsidRPr="00B20E41">
        <w:rPr>
          <w:spacing w:val="-15"/>
        </w:rPr>
        <w:t xml:space="preserve"> </w:t>
      </w:r>
      <w:r w:rsidRPr="00B20E41">
        <w:rPr>
          <w:spacing w:val="-1"/>
        </w:rPr>
        <w:t>нацелен</w:t>
      </w:r>
      <w:r w:rsidRPr="00B20E41">
        <w:rPr>
          <w:spacing w:val="-12"/>
        </w:rPr>
        <w:t xml:space="preserve"> </w:t>
      </w:r>
      <w:r w:rsidRPr="00B20E41">
        <w:rPr>
          <w:spacing w:val="-1"/>
        </w:rPr>
        <w:t>на</w:t>
      </w:r>
      <w:r w:rsidRPr="00B20E41">
        <w:rPr>
          <w:spacing w:val="-21"/>
        </w:rPr>
        <w:t xml:space="preserve"> </w:t>
      </w:r>
      <w:r w:rsidRPr="00B20E41">
        <w:rPr>
          <w:spacing w:val="-1"/>
        </w:rPr>
        <w:t>реализацию</w:t>
      </w:r>
      <w:r w:rsidRPr="00B20E41">
        <w:rPr>
          <w:spacing w:val="-14"/>
        </w:rPr>
        <w:t xml:space="preserve"> </w:t>
      </w:r>
      <w:r w:rsidRPr="00B20E41">
        <w:rPr>
          <w:spacing w:val="-1"/>
        </w:rPr>
        <w:t>основного</w:t>
      </w:r>
      <w:r w:rsidRPr="00B20E41">
        <w:rPr>
          <w:spacing w:val="-17"/>
        </w:rPr>
        <w:t xml:space="preserve"> </w:t>
      </w:r>
      <w:r w:rsidRPr="00B20E41">
        <w:t>методического</w:t>
      </w:r>
      <w:r w:rsidRPr="00B20E41">
        <w:rPr>
          <w:spacing w:val="-68"/>
        </w:rPr>
        <w:t xml:space="preserve"> </w:t>
      </w:r>
      <w:r w:rsidRPr="00B20E41">
        <w:t>принципа</w:t>
      </w:r>
      <w:r w:rsidRPr="00B20E41">
        <w:rPr>
          <w:spacing w:val="44"/>
        </w:rPr>
        <w:t xml:space="preserve"> </w:t>
      </w:r>
      <w:r w:rsidRPr="00B20E41">
        <w:t>модульного</w:t>
      </w:r>
      <w:r w:rsidRPr="00B20E41">
        <w:rPr>
          <w:spacing w:val="44"/>
        </w:rPr>
        <w:t xml:space="preserve"> </w:t>
      </w:r>
      <w:r w:rsidRPr="00B20E41">
        <w:t>курса</w:t>
      </w:r>
      <w:r w:rsidRPr="00B20E41">
        <w:rPr>
          <w:spacing w:val="44"/>
        </w:rPr>
        <w:t xml:space="preserve"> </w:t>
      </w:r>
      <w:r w:rsidRPr="00B20E41">
        <w:t>технологии:</w:t>
      </w:r>
      <w:r w:rsidRPr="00B20E41">
        <w:rPr>
          <w:spacing w:val="49"/>
        </w:rPr>
        <w:t xml:space="preserve"> </w:t>
      </w:r>
      <w:r w:rsidRPr="00B20E41">
        <w:t>освоение</w:t>
      </w:r>
      <w:r w:rsidRPr="00B20E41">
        <w:rPr>
          <w:spacing w:val="44"/>
        </w:rPr>
        <w:t xml:space="preserve"> </w:t>
      </w:r>
      <w:r w:rsidRPr="00B20E41">
        <w:t>технологии</w:t>
      </w:r>
      <w:r w:rsidRPr="00B20E41">
        <w:rPr>
          <w:spacing w:val="48"/>
        </w:rPr>
        <w:t xml:space="preserve"> </w:t>
      </w:r>
      <w:r w:rsidRPr="00B20E41">
        <w:t>идет</w:t>
      </w:r>
      <w:r w:rsidRPr="00B20E41">
        <w:rPr>
          <w:spacing w:val="46"/>
        </w:rPr>
        <w:t xml:space="preserve"> </w:t>
      </w:r>
      <w:r w:rsidRPr="00B20E41">
        <w:t>неразрывно</w:t>
      </w:r>
      <w:r w:rsidRPr="00B20E41">
        <w:rPr>
          <w:spacing w:val="-68"/>
        </w:rPr>
        <w:t xml:space="preserve"> </w:t>
      </w:r>
      <w:r w:rsidRPr="00B20E41">
        <w:t>с освоением методологии познания, основой которого является моделирование.</w:t>
      </w:r>
      <w:r w:rsidRPr="00B20E41">
        <w:rPr>
          <w:spacing w:val="1"/>
        </w:rPr>
        <w:t xml:space="preserve"> </w:t>
      </w:r>
      <w:r w:rsidRPr="00B20E41">
        <w:t>При этом связь технологии с процессом познания носит двусторонний характер:</w:t>
      </w:r>
      <w:r w:rsidRPr="00B20E41">
        <w:rPr>
          <w:spacing w:val="1"/>
        </w:rPr>
        <w:t xml:space="preserve"> </w:t>
      </w:r>
      <w:r w:rsidRPr="00B20E41">
        <w:t>анализ</w:t>
      </w:r>
      <w:r w:rsidRPr="00B20E41">
        <w:rPr>
          <w:spacing w:val="1"/>
        </w:rPr>
        <w:t xml:space="preserve"> </w:t>
      </w:r>
      <w:r w:rsidRPr="00B20E41">
        <w:t>модели</w:t>
      </w:r>
      <w:r w:rsidRPr="00B20E41">
        <w:rPr>
          <w:spacing w:val="1"/>
        </w:rPr>
        <w:t xml:space="preserve"> </w:t>
      </w:r>
      <w:r w:rsidRPr="00B20E41">
        <w:t>позволяет</w:t>
      </w:r>
      <w:r w:rsidRPr="00B20E41">
        <w:rPr>
          <w:spacing w:val="1"/>
        </w:rPr>
        <w:t xml:space="preserve"> </w:t>
      </w:r>
      <w:r w:rsidRPr="00B20E41">
        <w:t>выделить</w:t>
      </w:r>
      <w:r w:rsidRPr="00B20E41">
        <w:rPr>
          <w:spacing w:val="1"/>
        </w:rPr>
        <w:t xml:space="preserve"> </w:t>
      </w:r>
      <w:r w:rsidRPr="00B20E41">
        <w:t>составляющие</w:t>
      </w:r>
      <w:r w:rsidRPr="00B20E41">
        <w:rPr>
          <w:spacing w:val="1"/>
        </w:rPr>
        <w:t xml:space="preserve"> </w:t>
      </w:r>
      <w:r w:rsidRPr="00B20E41">
        <w:t>ее</w:t>
      </w:r>
      <w:r w:rsidRPr="00B20E41">
        <w:rPr>
          <w:spacing w:val="1"/>
        </w:rPr>
        <w:t xml:space="preserve"> </w:t>
      </w:r>
      <w:r w:rsidRPr="00B20E41">
        <w:t>элементы</w:t>
      </w:r>
      <w:r w:rsidRPr="00B20E41">
        <w:rPr>
          <w:spacing w:val="1"/>
        </w:rPr>
        <w:t xml:space="preserve"> </w:t>
      </w:r>
      <w:r w:rsidRPr="00B20E41">
        <w:t>и</w:t>
      </w:r>
      <w:r w:rsidRPr="00B20E41">
        <w:rPr>
          <w:spacing w:val="1"/>
        </w:rPr>
        <w:t xml:space="preserve"> </w:t>
      </w:r>
      <w:r w:rsidRPr="00B20E41">
        <w:t>открывает</w:t>
      </w:r>
      <w:r w:rsidRPr="00B20E41">
        <w:rPr>
          <w:spacing w:val="1"/>
        </w:rPr>
        <w:t xml:space="preserve"> </w:t>
      </w:r>
      <w:r w:rsidRPr="00B20E41">
        <w:t>возможность</w:t>
      </w:r>
      <w:r w:rsidRPr="00B20E41">
        <w:rPr>
          <w:spacing w:val="1"/>
        </w:rPr>
        <w:t xml:space="preserve"> </w:t>
      </w:r>
      <w:r w:rsidRPr="00B20E41">
        <w:t>использовать</w:t>
      </w:r>
      <w:r w:rsidRPr="00B20E41">
        <w:rPr>
          <w:spacing w:val="1"/>
        </w:rPr>
        <w:t xml:space="preserve"> </w:t>
      </w:r>
      <w:r w:rsidRPr="00B20E41">
        <w:t>технологический</w:t>
      </w:r>
      <w:r w:rsidRPr="00B20E41">
        <w:rPr>
          <w:spacing w:val="1"/>
        </w:rPr>
        <w:t xml:space="preserve"> </w:t>
      </w:r>
      <w:r w:rsidRPr="00B20E41">
        <w:t>подход</w:t>
      </w:r>
      <w:r w:rsidRPr="00B20E41">
        <w:rPr>
          <w:spacing w:val="1"/>
        </w:rPr>
        <w:t xml:space="preserve"> </w:t>
      </w:r>
      <w:r w:rsidRPr="00B20E41">
        <w:t>при</w:t>
      </w:r>
      <w:r w:rsidRPr="00B20E41">
        <w:rPr>
          <w:spacing w:val="1"/>
        </w:rPr>
        <w:t xml:space="preserve"> </w:t>
      </w:r>
      <w:r w:rsidRPr="00B20E41">
        <w:t>построении</w:t>
      </w:r>
      <w:r w:rsidRPr="00B20E41">
        <w:rPr>
          <w:spacing w:val="1"/>
        </w:rPr>
        <w:t xml:space="preserve"> </w:t>
      </w:r>
      <w:r w:rsidRPr="00B20E41">
        <w:t>моделей,</w:t>
      </w:r>
      <w:r w:rsidRPr="00B20E41">
        <w:rPr>
          <w:spacing w:val="1"/>
        </w:rPr>
        <w:t xml:space="preserve"> </w:t>
      </w:r>
      <w:r w:rsidRPr="00B20E41">
        <w:t>необходимых для познания объекта. Модуль играет важную роль в формировании</w:t>
      </w:r>
      <w:r w:rsidRPr="00B20E41">
        <w:rPr>
          <w:spacing w:val="-67"/>
        </w:rPr>
        <w:t xml:space="preserve"> </w:t>
      </w:r>
      <w:r w:rsidRPr="00B20E41">
        <w:t>знаний</w:t>
      </w:r>
      <w:r w:rsidRPr="00B20E41">
        <w:rPr>
          <w:spacing w:val="1"/>
        </w:rPr>
        <w:t xml:space="preserve"> </w:t>
      </w:r>
      <w:r w:rsidRPr="00B20E41">
        <w:t>и</w:t>
      </w:r>
      <w:r w:rsidRPr="00B20E41">
        <w:rPr>
          <w:spacing w:val="1"/>
        </w:rPr>
        <w:t xml:space="preserve"> </w:t>
      </w:r>
      <w:r w:rsidRPr="00B20E41">
        <w:t>умений,</w:t>
      </w:r>
      <w:r w:rsidRPr="00B20E41">
        <w:rPr>
          <w:spacing w:val="1"/>
        </w:rPr>
        <w:t xml:space="preserve"> </w:t>
      </w:r>
      <w:r w:rsidRPr="00B20E41">
        <w:t>необходимых</w:t>
      </w:r>
      <w:r w:rsidRPr="00B20E41">
        <w:rPr>
          <w:spacing w:val="1"/>
        </w:rPr>
        <w:t xml:space="preserve"> </w:t>
      </w:r>
      <w:r w:rsidRPr="00B20E41">
        <w:t>для</w:t>
      </w:r>
      <w:r w:rsidRPr="00B20E41">
        <w:rPr>
          <w:spacing w:val="1"/>
        </w:rPr>
        <w:t xml:space="preserve"> </w:t>
      </w:r>
      <w:r w:rsidRPr="00B20E41">
        <w:t>проектирования</w:t>
      </w:r>
      <w:r w:rsidRPr="00B20E41">
        <w:rPr>
          <w:spacing w:val="1"/>
        </w:rPr>
        <w:t xml:space="preserve"> </w:t>
      </w:r>
      <w:r w:rsidRPr="00B20E41">
        <w:t>и</w:t>
      </w:r>
      <w:r w:rsidRPr="00B20E41">
        <w:rPr>
          <w:spacing w:val="1"/>
        </w:rPr>
        <w:t xml:space="preserve"> </w:t>
      </w:r>
      <w:r w:rsidRPr="00B20E41">
        <w:t>усовершенствования</w:t>
      </w:r>
      <w:r w:rsidRPr="00B20E41">
        <w:rPr>
          <w:spacing w:val="1"/>
        </w:rPr>
        <w:t xml:space="preserve"> </w:t>
      </w:r>
      <w:r w:rsidRPr="00B20E41">
        <w:t>продуктов</w:t>
      </w:r>
      <w:r w:rsidRPr="00B20E41">
        <w:rPr>
          <w:spacing w:val="-3"/>
        </w:rPr>
        <w:t xml:space="preserve"> </w:t>
      </w:r>
      <w:r w:rsidRPr="00B20E41">
        <w:t>(предметов),</w:t>
      </w:r>
      <w:r w:rsidRPr="00B20E41">
        <w:rPr>
          <w:spacing w:val="2"/>
        </w:rPr>
        <w:t xml:space="preserve"> </w:t>
      </w:r>
      <w:r w:rsidRPr="00B20E41">
        <w:t>освоения</w:t>
      </w:r>
      <w:r w:rsidRPr="00B20E41">
        <w:rPr>
          <w:spacing w:val="1"/>
        </w:rPr>
        <w:t xml:space="preserve"> </w:t>
      </w:r>
      <w:r w:rsidRPr="00B20E41">
        <w:t>и</w:t>
      </w:r>
      <w:r w:rsidRPr="00B20E41">
        <w:rPr>
          <w:spacing w:val="1"/>
        </w:rPr>
        <w:t xml:space="preserve"> </w:t>
      </w:r>
      <w:r w:rsidRPr="00B20E41">
        <w:t>создания</w:t>
      </w:r>
      <w:r w:rsidRPr="00B20E41">
        <w:rPr>
          <w:spacing w:val="1"/>
        </w:rPr>
        <w:t xml:space="preserve"> </w:t>
      </w:r>
      <w:r w:rsidRPr="00B20E41">
        <w:t>технологий.</w:t>
      </w:r>
    </w:p>
    <w:p w:rsidR="00F13FFB" w:rsidRPr="00B20E41" w:rsidRDefault="00F13FFB" w:rsidP="009D18B7">
      <w:pPr>
        <w:pStyle w:val="a3"/>
        <w:spacing w:before="7"/>
        <w:ind w:left="426" w:right="197"/>
      </w:pPr>
    </w:p>
    <w:p w:rsidR="00B62CC9" w:rsidRDefault="00B62CC9" w:rsidP="009D18B7">
      <w:pPr>
        <w:pStyle w:val="a3"/>
        <w:tabs>
          <w:tab w:val="left" w:pos="284"/>
          <w:tab w:val="left" w:pos="4110"/>
          <w:tab w:val="left" w:pos="5758"/>
          <w:tab w:val="left" w:pos="7815"/>
          <w:tab w:val="left" w:pos="8448"/>
        </w:tabs>
        <w:spacing w:line="268" w:lineRule="auto"/>
        <w:ind w:left="426" w:right="197"/>
      </w:pPr>
      <w:r>
        <w:t xml:space="preserve">162.2.11. ПРИМЕРЫ  ВАРИАТИВНЫХ </w:t>
      </w:r>
      <w:r w:rsidR="00F13FFB" w:rsidRPr="00B20E41">
        <w:t>МОДУЛЕЙ</w:t>
      </w:r>
      <w:r w:rsidR="00F13FFB" w:rsidRPr="00B20E41">
        <w:tab/>
        <w:t>ПРОГРАММЫ</w:t>
      </w:r>
      <w:r w:rsidR="00F13FFB" w:rsidRPr="00B20E41">
        <w:tab/>
        <w:t>ПО</w:t>
      </w:r>
      <w:r w:rsidR="00F13FFB" w:rsidRPr="00B20E41">
        <w:tab/>
        <w:t>УЧЕБНОМУ</w:t>
      </w:r>
      <w:r w:rsidR="00F13FFB" w:rsidRPr="00B20E41">
        <w:rPr>
          <w:spacing w:val="-67"/>
        </w:rPr>
        <w:t xml:space="preserve"> </w:t>
      </w:r>
      <w:r w:rsidR="00F13FFB" w:rsidRPr="00B20E41">
        <w:t>ПРЕДМЕТУ</w:t>
      </w:r>
      <w:r w:rsidR="00F13FFB" w:rsidRPr="00B20E41">
        <w:rPr>
          <w:spacing w:val="3"/>
        </w:rPr>
        <w:t xml:space="preserve"> </w:t>
      </w:r>
      <w:r w:rsidR="00F13FFB" w:rsidRPr="00B20E41">
        <w:t>«ТРУД</w:t>
      </w:r>
      <w:r w:rsidR="00F13FFB" w:rsidRPr="00B20E41">
        <w:rPr>
          <w:spacing w:val="4"/>
        </w:rPr>
        <w:t xml:space="preserve"> </w:t>
      </w:r>
      <w:r w:rsidR="00F13FFB" w:rsidRPr="00B20E41">
        <w:t>(ТЕХНОЛОГИЯ)»</w:t>
      </w:r>
    </w:p>
    <w:p w:rsidR="00F13FFB" w:rsidRPr="00B20E41" w:rsidRDefault="00B62CC9" w:rsidP="009D18B7">
      <w:pPr>
        <w:pStyle w:val="2"/>
        <w:spacing w:before="114"/>
        <w:ind w:left="426" w:right="197"/>
        <w:jc w:val="both"/>
      </w:pPr>
      <w:r>
        <w:t>162.2.11.1.</w:t>
      </w:r>
      <w:r w:rsidR="00F13FFB" w:rsidRPr="00B20E41">
        <w:t>Модуль</w:t>
      </w:r>
      <w:r w:rsidR="00F13FFB" w:rsidRPr="00B20E41">
        <w:rPr>
          <w:spacing w:val="-10"/>
        </w:rPr>
        <w:t xml:space="preserve"> </w:t>
      </w:r>
      <w:r w:rsidR="00F13FFB" w:rsidRPr="00B20E41">
        <w:t>«Автоматизированные</w:t>
      </w:r>
      <w:r w:rsidR="00F13FFB" w:rsidRPr="00B20E41">
        <w:rPr>
          <w:spacing w:val="-4"/>
        </w:rPr>
        <w:t xml:space="preserve"> </w:t>
      </w:r>
      <w:r w:rsidR="00F13FFB" w:rsidRPr="00B20E41">
        <w:t>системы»</w:t>
      </w:r>
    </w:p>
    <w:p w:rsidR="00F13FFB" w:rsidRDefault="00F13FFB" w:rsidP="009D18B7">
      <w:pPr>
        <w:pStyle w:val="a3"/>
        <w:spacing w:before="46"/>
        <w:ind w:left="426" w:right="197"/>
      </w:pPr>
      <w:r w:rsidRPr="00B20E41">
        <w:t>Модуль</w:t>
      </w:r>
      <w:r w:rsidRPr="00B20E41">
        <w:rPr>
          <w:spacing w:val="-13"/>
        </w:rPr>
        <w:t xml:space="preserve"> </w:t>
      </w:r>
      <w:r w:rsidRPr="00B20E41">
        <w:t>знакомит</w:t>
      </w:r>
      <w:r w:rsidRPr="00B20E41">
        <w:rPr>
          <w:spacing w:val="-13"/>
        </w:rPr>
        <w:t xml:space="preserve"> </w:t>
      </w:r>
      <w:r w:rsidRPr="00B20E41">
        <w:t>обучающихся</w:t>
      </w:r>
      <w:r w:rsidRPr="00B20E41">
        <w:rPr>
          <w:spacing w:val="-13"/>
        </w:rPr>
        <w:t xml:space="preserve"> </w:t>
      </w:r>
      <w:r w:rsidRPr="00B20E41">
        <w:t>с</w:t>
      </w:r>
      <w:r w:rsidRPr="00B20E41">
        <w:rPr>
          <w:spacing w:val="-16"/>
        </w:rPr>
        <w:t xml:space="preserve"> </w:t>
      </w:r>
      <w:r w:rsidRPr="00B20E41">
        <w:t>автоматизацией</w:t>
      </w:r>
      <w:r w:rsidRPr="00B20E41">
        <w:rPr>
          <w:spacing w:val="-13"/>
        </w:rPr>
        <w:t xml:space="preserve"> </w:t>
      </w:r>
      <w:r w:rsidRPr="00B20E41">
        <w:t>технологических</w:t>
      </w:r>
      <w:r w:rsidRPr="00B20E41">
        <w:rPr>
          <w:spacing w:val="-17"/>
        </w:rPr>
        <w:t xml:space="preserve"> </w:t>
      </w:r>
      <w:r w:rsidRPr="00B20E41">
        <w:t>процессов</w:t>
      </w:r>
      <w:r w:rsidRPr="00B20E41">
        <w:rPr>
          <w:spacing w:val="-67"/>
        </w:rPr>
        <w:t xml:space="preserve"> </w:t>
      </w:r>
      <w:r w:rsidRPr="00B20E41">
        <w:t>на производстве и в быту. Акцент сделан на изучение принципов управления</w:t>
      </w:r>
      <w:r w:rsidRPr="00B20E41">
        <w:rPr>
          <w:spacing w:val="1"/>
        </w:rPr>
        <w:t xml:space="preserve"> </w:t>
      </w:r>
      <w:r w:rsidRPr="00B20E41">
        <w:t>автоматизированными</w:t>
      </w:r>
      <w:r w:rsidRPr="00B20E41">
        <w:rPr>
          <w:spacing w:val="1"/>
        </w:rPr>
        <w:t xml:space="preserve"> </w:t>
      </w:r>
      <w:r w:rsidRPr="00B20E41">
        <w:t>системами</w:t>
      </w:r>
      <w:r w:rsidRPr="00B20E41">
        <w:rPr>
          <w:spacing w:val="1"/>
        </w:rPr>
        <w:t xml:space="preserve"> </w:t>
      </w:r>
      <w:r w:rsidRPr="00B20E41">
        <w:t>и</w:t>
      </w:r>
      <w:r w:rsidRPr="00B20E41">
        <w:rPr>
          <w:spacing w:val="1"/>
        </w:rPr>
        <w:t xml:space="preserve"> </w:t>
      </w:r>
      <w:r w:rsidRPr="00B20E41">
        <w:t>их</w:t>
      </w:r>
      <w:r w:rsidRPr="00B20E41">
        <w:rPr>
          <w:spacing w:val="1"/>
        </w:rPr>
        <w:t xml:space="preserve"> </w:t>
      </w:r>
      <w:r w:rsidRPr="00B20E41">
        <w:t>практической</w:t>
      </w:r>
      <w:r w:rsidRPr="00B20E41">
        <w:rPr>
          <w:spacing w:val="1"/>
        </w:rPr>
        <w:t xml:space="preserve"> </w:t>
      </w:r>
      <w:r w:rsidRPr="00B20E41">
        <w:t>реализации</w:t>
      </w:r>
      <w:r w:rsidRPr="00B20E41">
        <w:rPr>
          <w:spacing w:val="1"/>
        </w:rPr>
        <w:t xml:space="preserve"> </w:t>
      </w:r>
      <w:r w:rsidRPr="00B20E41">
        <w:t>на</w:t>
      </w:r>
      <w:r w:rsidRPr="00B20E41">
        <w:rPr>
          <w:spacing w:val="1"/>
        </w:rPr>
        <w:t xml:space="preserve"> </w:t>
      </w:r>
      <w:r w:rsidRPr="00B20E41">
        <w:t>примере</w:t>
      </w:r>
      <w:r w:rsidRPr="00B20E41">
        <w:rPr>
          <w:spacing w:val="1"/>
        </w:rPr>
        <w:t xml:space="preserve"> </w:t>
      </w:r>
      <w:r w:rsidRPr="00B20E41">
        <w:t>простых</w:t>
      </w:r>
      <w:r w:rsidRPr="00B20E41">
        <w:rPr>
          <w:spacing w:val="1"/>
        </w:rPr>
        <w:t xml:space="preserve"> </w:t>
      </w:r>
      <w:r w:rsidRPr="00B20E41">
        <w:t>технических</w:t>
      </w:r>
      <w:r w:rsidRPr="00B20E41">
        <w:rPr>
          <w:spacing w:val="1"/>
        </w:rPr>
        <w:t xml:space="preserve"> </w:t>
      </w:r>
      <w:r w:rsidRPr="00B20E41">
        <w:t>систем.</w:t>
      </w:r>
      <w:r w:rsidRPr="00B20E41">
        <w:rPr>
          <w:spacing w:val="1"/>
        </w:rPr>
        <w:t xml:space="preserve"> </w:t>
      </w:r>
      <w:r w:rsidRPr="00B20E41">
        <w:t>В</w:t>
      </w:r>
      <w:r w:rsidRPr="00B20E41">
        <w:rPr>
          <w:spacing w:val="1"/>
        </w:rPr>
        <w:t xml:space="preserve"> </w:t>
      </w:r>
      <w:r w:rsidRPr="00B20E41">
        <w:t>результате</w:t>
      </w:r>
      <w:r w:rsidRPr="00B20E41">
        <w:rPr>
          <w:spacing w:val="1"/>
        </w:rPr>
        <w:t xml:space="preserve"> </w:t>
      </w:r>
      <w:r w:rsidRPr="00B20E41">
        <w:t>освоения</w:t>
      </w:r>
      <w:r w:rsidRPr="00B20E41">
        <w:rPr>
          <w:spacing w:val="1"/>
        </w:rPr>
        <w:t xml:space="preserve"> </w:t>
      </w:r>
      <w:r w:rsidRPr="00B20E41">
        <w:t>модуля</w:t>
      </w:r>
      <w:r w:rsidRPr="00B20E41">
        <w:rPr>
          <w:spacing w:val="1"/>
        </w:rPr>
        <w:t xml:space="preserve"> </w:t>
      </w:r>
      <w:r w:rsidRPr="00B20E41">
        <w:t>обучающиеся</w:t>
      </w:r>
      <w:r w:rsidRPr="00B20E41">
        <w:rPr>
          <w:spacing w:val="1"/>
        </w:rPr>
        <w:t xml:space="preserve"> </w:t>
      </w:r>
      <w:r w:rsidRPr="00B20E41">
        <w:t>разрабатывают</w:t>
      </w:r>
      <w:r w:rsidRPr="00B20E41">
        <w:rPr>
          <w:spacing w:val="1"/>
        </w:rPr>
        <w:t xml:space="preserve"> </w:t>
      </w:r>
      <w:r w:rsidRPr="00B20E41">
        <w:t>индивидуальный</w:t>
      </w:r>
      <w:r w:rsidRPr="00B20E41">
        <w:rPr>
          <w:spacing w:val="1"/>
        </w:rPr>
        <w:t xml:space="preserve"> </w:t>
      </w:r>
      <w:r w:rsidRPr="00B20E41">
        <w:t>или</w:t>
      </w:r>
      <w:r w:rsidRPr="00B20E41">
        <w:rPr>
          <w:spacing w:val="1"/>
        </w:rPr>
        <w:t xml:space="preserve"> </w:t>
      </w:r>
      <w:r w:rsidRPr="00B20E41">
        <w:t>групповой</w:t>
      </w:r>
      <w:r w:rsidRPr="00B20E41">
        <w:rPr>
          <w:spacing w:val="1"/>
        </w:rPr>
        <w:t xml:space="preserve"> </w:t>
      </w:r>
      <w:r w:rsidRPr="00B20E41">
        <w:t>проект,</w:t>
      </w:r>
      <w:r w:rsidRPr="00B20E41">
        <w:rPr>
          <w:spacing w:val="1"/>
        </w:rPr>
        <w:t xml:space="preserve"> </w:t>
      </w:r>
      <w:r w:rsidRPr="00B20E41">
        <w:t>имитирующий</w:t>
      </w:r>
      <w:r w:rsidRPr="00B20E41">
        <w:rPr>
          <w:spacing w:val="1"/>
        </w:rPr>
        <w:t xml:space="preserve"> </w:t>
      </w:r>
      <w:r w:rsidRPr="00B20E41">
        <w:t>работу</w:t>
      </w:r>
      <w:r w:rsidRPr="00B20E41">
        <w:rPr>
          <w:spacing w:val="1"/>
        </w:rPr>
        <w:t xml:space="preserve"> </w:t>
      </w:r>
      <w:r w:rsidRPr="00B20E41">
        <w:t>автоматизированной системы (например, системы управления электродвигателем,</w:t>
      </w:r>
      <w:r w:rsidRPr="00B20E41">
        <w:rPr>
          <w:spacing w:val="-67"/>
        </w:rPr>
        <w:t xml:space="preserve"> </w:t>
      </w:r>
      <w:r w:rsidRPr="00B20E41">
        <w:t>освещением</w:t>
      </w:r>
      <w:r w:rsidRPr="00B20E41">
        <w:rPr>
          <w:spacing w:val="2"/>
        </w:rPr>
        <w:t xml:space="preserve"> </w:t>
      </w:r>
      <w:r w:rsidRPr="00B20E41">
        <w:t>в</w:t>
      </w:r>
      <w:r w:rsidRPr="00B20E41">
        <w:rPr>
          <w:spacing w:val="-2"/>
        </w:rPr>
        <w:t xml:space="preserve"> </w:t>
      </w:r>
      <w:r w:rsidRPr="00B20E41">
        <w:lastRenderedPageBreak/>
        <w:t>помещении</w:t>
      </w:r>
      <w:r w:rsidRPr="00B20E41">
        <w:rPr>
          <w:spacing w:val="2"/>
        </w:rPr>
        <w:t xml:space="preserve"> </w:t>
      </w:r>
      <w:r w:rsidRPr="00B20E41">
        <w:t>и</w:t>
      </w:r>
      <w:r w:rsidRPr="00B20E41">
        <w:rPr>
          <w:spacing w:val="1"/>
        </w:rPr>
        <w:t xml:space="preserve"> </w:t>
      </w:r>
      <w:r w:rsidRPr="00B20E41">
        <w:t>прочее).</w:t>
      </w:r>
    </w:p>
    <w:p w:rsidR="00F13FFB" w:rsidRPr="00B20E41" w:rsidRDefault="00B62CC9" w:rsidP="009D18B7">
      <w:pPr>
        <w:pStyle w:val="2"/>
        <w:spacing w:before="79"/>
        <w:ind w:left="426" w:right="197"/>
        <w:jc w:val="both"/>
      </w:pPr>
      <w:r>
        <w:t xml:space="preserve">162.2.11.2. </w:t>
      </w:r>
      <w:r w:rsidR="00F13FFB" w:rsidRPr="00B20E41">
        <w:t>Модули</w:t>
      </w:r>
      <w:r w:rsidR="00F13FFB" w:rsidRPr="00B20E41">
        <w:rPr>
          <w:spacing w:val="-10"/>
        </w:rPr>
        <w:t xml:space="preserve"> </w:t>
      </w:r>
      <w:r w:rsidR="00F13FFB" w:rsidRPr="00B20E41">
        <w:t>«Животноводство»</w:t>
      </w:r>
      <w:r w:rsidR="00F13FFB" w:rsidRPr="00B20E41">
        <w:rPr>
          <w:spacing w:val="-4"/>
        </w:rPr>
        <w:t xml:space="preserve"> </w:t>
      </w:r>
      <w:r w:rsidR="00F13FFB" w:rsidRPr="00B20E41">
        <w:t>и</w:t>
      </w:r>
      <w:r w:rsidR="00F13FFB" w:rsidRPr="00B20E41">
        <w:rPr>
          <w:spacing w:val="-9"/>
        </w:rPr>
        <w:t xml:space="preserve"> </w:t>
      </w:r>
      <w:r w:rsidR="00F13FFB" w:rsidRPr="00B20E41">
        <w:t>«Растениеводство»</w:t>
      </w:r>
    </w:p>
    <w:p w:rsidR="00F13FFB" w:rsidRPr="00B20E41" w:rsidRDefault="00F13FFB" w:rsidP="009D18B7">
      <w:pPr>
        <w:pStyle w:val="a3"/>
        <w:spacing w:before="31"/>
        <w:ind w:left="426" w:right="197"/>
      </w:pPr>
      <w:r w:rsidRPr="00B20E41">
        <w:t>Модули</w:t>
      </w:r>
      <w:r w:rsidRPr="00B20E41">
        <w:rPr>
          <w:spacing w:val="1"/>
        </w:rPr>
        <w:t xml:space="preserve"> </w:t>
      </w:r>
      <w:r w:rsidRPr="00B20E41">
        <w:t>знакомят</w:t>
      </w:r>
      <w:r w:rsidRPr="00B20E41">
        <w:rPr>
          <w:spacing w:val="1"/>
        </w:rPr>
        <w:t xml:space="preserve"> </w:t>
      </w:r>
      <w:r w:rsidRPr="00B20E41">
        <w:t>обучающихся</w:t>
      </w:r>
      <w:r w:rsidRPr="00B20E41">
        <w:rPr>
          <w:spacing w:val="1"/>
        </w:rPr>
        <w:t xml:space="preserve"> </w:t>
      </w:r>
      <w:r w:rsidRPr="00B20E41">
        <w:t>с</w:t>
      </w:r>
      <w:r w:rsidRPr="00B20E41">
        <w:rPr>
          <w:spacing w:val="1"/>
        </w:rPr>
        <w:t xml:space="preserve"> </w:t>
      </w:r>
      <w:r w:rsidRPr="00B20E41">
        <w:t>традиционными</w:t>
      </w:r>
      <w:r w:rsidRPr="00B20E41">
        <w:rPr>
          <w:spacing w:val="1"/>
        </w:rPr>
        <w:t xml:space="preserve"> </w:t>
      </w:r>
      <w:r w:rsidRPr="00B20E41">
        <w:t>и</w:t>
      </w:r>
      <w:r w:rsidRPr="00B20E41">
        <w:rPr>
          <w:spacing w:val="1"/>
        </w:rPr>
        <w:t xml:space="preserve"> </w:t>
      </w:r>
      <w:r w:rsidRPr="00B20E41">
        <w:t>современными</w:t>
      </w:r>
      <w:r w:rsidRPr="00B20E41">
        <w:rPr>
          <w:spacing w:val="1"/>
        </w:rPr>
        <w:t xml:space="preserve"> </w:t>
      </w:r>
      <w:r w:rsidRPr="00B20E41">
        <w:t>технологиями</w:t>
      </w:r>
      <w:r w:rsidRPr="00B20E41">
        <w:rPr>
          <w:spacing w:val="1"/>
        </w:rPr>
        <w:t xml:space="preserve"> </w:t>
      </w:r>
      <w:r w:rsidRPr="00B20E41">
        <w:t>в</w:t>
      </w:r>
      <w:r w:rsidRPr="00B20E41">
        <w:rPr>
          <w:spacing w:val="1"/>
        </w:rPr>
        <w:t xml:space="preserve"> </w:t>
      </w:r>
      <w:r w:rsidRPr="00B20E41">
        <w:t>сельскохозяйственной</w:t>
      </w:r>
      <w:r w:rsidRPr="00B20E41">
        <w:rPr>
          <w:spacing w:val="1"/>
        </w:rPr>
        <w:t xml:space="preserve"> </w:t>
      </w:r>
      <w:r w:rsidRPr="00B20E41">
        <w:t>сфере,</w:t>
      </w:r>
      <w:r w:rsidRPr="00B20E41">
        <w:rPr>
          <w:spacing w:val="1"/>
        </w:rPr>
        <w:t xml:space="preserve"> </w:t>
      </w:r>
      <w:r w:rsidRPr="00B20E41">
        <w:t>направленными</w:t>
      </w:r>
      <w:r w:rsidRPr="00B20E41">
        <w:rPr>
          <w:spacing w:val="1"/>
        </w:rPr>
        <w:t xml:space="preserve"> </w:t>
      </w:r>
      <w:r w:rsidRPr="00B20E41">
        <w:t>на</w:t>
      </w:r>
      <w:r w:rsidRPr="00B20E41">
        <w:rPr>
          <w:spacing w:val="1"/>
        </w:rPr>
        <w:t xml:space="preserve"> </w:t>
      </w:r>
      <w:r w:rsidRPr="00B20E41">
        <w:t>природные</w:t>
      </w:r>
      <w:r w:rsidRPr="00B20E41">
        <w:rPr>
          <w:spacing w:val="1"/>
        </w:rPr>
        <w:t xml:space="preserve"> </w:t>
      </w:r>
      <w:r w:rsidRPr="00B20E41">
        <w:t>объекты,</w:t>
      </w:r>
      <w:r w:rsidRPr="00B20E41">
        <w:rPr>
          <w:spacing w:val="2"/>
        </w:rPr>
        <w:t xml:space="preserve"> </w:t>
      </w:r>
      <w:r w:rsidRPr="00B20E41">
        <w:t>имеющие свои</w:t>
      </w:r>
      <w:r w:rsidRPr="00B20E41">
        <w:rPr>
          <w:spacing w:val="1"/>
        </w:rPr>
        <w:t xml:space="preserve"> </w:t>
      </w:r>
      <w:r w:rsidRPr="00B20E41">
        <w:t>биологические</w:t>
      </w:r>
      <w:r w:rsidRPr="00B20E41">
        <w:rPr>
          <w:spacing w:val="-1"/>
        </w:rPr>
        <w:t xml:space="preserve"> </w:t>
      </w:r>
      <w:r w:rsidR="00B62CC9">
        <w:t>циклы.</w:t>
      </w:r>
    </w:p>
    <w:p w:rsidR="00F13FFB" w:rsidRPr="00B20E41" w:rsidRDefault="00A73A93" w:rsidP="009D18B7">
      <w:pPr>
        <w:pStyle w:val="a3"/>
        <w:ind w:left="426" w:right="197"/>
      </w:pPr>
      <w:r>
        <w:t xml:space="preserve">162.2.11.3. </w:t>
      </w:r>
      <w:r w:rsidR="00F13FFB" w:rsidRPr="00B20E41">
        <w:t>В</w:t>
      </w:r>
      <w:r w:rsidR="00F13FFB" w:rsidRPr="00B20E41">
        <w:rPr>
          <w:spacing w:val="1"/>
        </w:rPr>
        <w:t xml:space="preserve"> </w:t>
      </w:r>
      <w:r w:rsidR="00F13FFB" w:rsidRPr="00B20E41">
        <w:t>программе</w:t>
      </w:r>
      <w:r w:rsidR="00F13FFB" w:rsidRPr="00B20E41">
        <w:rPr>
          <w:spacing w:val="1"/>
        </w:rPr>
        <w:t xml:space="preserve"> </w:t>
      </w:r>
      <w:r w:rsidR="00F13FFB" w:rsidRPr="00B20E41">
        <w:t>по</w:t>
      </w:r>
      <w:r w:rsidR="00F13FFB" w:rsidRPr="00B20E41">
        <w:rPr>
          <w:spacing w:val="1"/>
        </w:rPr>
        <w:t xml:space="preserve"> </w:t>
      </w:r>
      <w:r w:rsidR="00F13FFB" w:rsidRPr="00B20E41">
        <w:t>учебному предмету</w:t>
      </w:r>
      <w:r w:rsidR="00F13FFB" w:rsidRPr="00B20E41">
        <w:rPr>
          <w:spacing w:val="1"/>
        </w:rPr>
        <w:t xml:space="preserve"> </w:t>
      </w:r>
      <w:r w:rsidR="00F13FFB" w:rsidRPr="00B20E41">
        <w:t>«Труд</w:t>
      </w:r>
      <w:r w:rsidR="00F13FFB" w:rsidRPr="00B20E41">
        <w:rPr>
          <w:spacing w:val="1"/>
        </w:rPr>
        <w:t xml:space="preserve"> </w:t>
      </w:r>
      <w:r w:rsidR="00F13FFB" w:rsidRPr="00B20E41">
        <w:t>(технология)»</w:t>
      </w:r>
      <w:r w:rsidR="00F13FFB" w:rsidRPr="00B20E41">
        <w:rPr>
          <w:spacing w:val="1"/>
        </w:rPr>
        <w:t xml:space="preserve"> </w:t>
      </w:r>
      <w:r w:rsidR="00F13FFB" w:rsidRPr="00B20E41">
        <w:t>осуществляется</w:t>
      </w:r>
      <w:r w:rsidR="00F13FFB" w:rsidRPr="00B20E41">
        <w:rPr>
          <w:spacing w:val="1"/>
        </w:rPr>
        <w:t xml:space="preserve"> </w:t>
      </w:r>
      <w:r w:rsidR="00F13FFB" w:rsidRPr="00B20E41">
        <w:t>реализация</w:t>
      </w:r>
      <w:r w:rsidR="00F13FFB" w:rsidRPr="00B20E41">
        <w:rPr>
          <w:spacing w:val="1"/>
        </w:rPr>
        <w:t xml:space="preserve"> </w:t>
      </w:r>
      <w:r w:rsidR="00F13FFB" w:rsidRPr="00B20E41">
        <w:t>межпредметных</w:t>
      </w:r>
      <w:r w:rsidR="00F13FFB" w:rsidRPr="00B20E41">
        <w:rPr>
          <w:spacing w:val="-3"/>
        </w:rPr>
        <w:t xml:space="preserve"> </w:t>
      </w:r>
      <w:r w:rsidR="00F13FFB" w:rsidRPr="00B20E41">
        <w:t>связей:</w:t>
      </w:r>
    </w:p>
    <w:p w:rsidR="00F13FFB" w:rsidRPr="00B20E41" w:rsidRDefault="00F13FFB" w:rsidP="009D18B7">
      <w:pPr>
        <w:pStyle w:val="a3"/>
        <w:ind w:left="426" w:right="197"/>
      </w:pPr>
      <w:r w:rsidRPr="00B20E41">
        <w:t>с алгеброй</w:t>
      </w:r>
      <w:r w:rsidRPr="00B20E41">
        <w:rPr>
          <w:spacing w:val="1"/>
        </w:rPr>
        <w:t xml:space="preserve"> </w:t>
      </w:r>
      <w:r w:rsidRPr="00B20E41">
        <w:t>и</w:t>
      </w:r>
      <w:r w:rsidRPr="00B20E41">
        <w:rPr>
          <w:spacing w:val="1"/>
        </w:rPr>
        <w:t xml:space="preserve"> </w:t>
      </w:r>
      <w:r w:rsidRPr="00B20E41">
        <w:t>геометрией</w:t>
      </w:r>
      <w:r w:rsidRPr="00B20E41">
        <w:rPr>
          <w:spacing w:val="1"/>
        </w:rPr>
        <w:t xml:space="preserve"> </w:t>
      </w:r>
      <w:r w:rsidRPr="00B20E41">
        <w:t>при изучении</w:t>
      </w:r>
      <w:r w:rsidRPr="00B20E41">
        <w:rPr>
          <w:spacing w:val="1"/>
        </w:rPr>
        <w:t xml:space="preserve"> </w:t>
      </w:r>
      <w:r w:rsidRPr="00B20E41">
        <w:t>модулей</w:t>
      </w:r>
      <w:r w:rsidRPr="00B20E41">
        <w:rPr>
          <w:spacing w:val="1"/>
        </w:rPr>
        <w:t xml:space="preserve"> </w:t>
      </w:r>
      <w:r w:rsidRPr="00B20E41">
        <w:t>«Компьютерная</w:t>
      </w:r>
      <w:r w:rsidRPr="00B20E41">
        <w:rPr>
          <w:spacing w:val="1"/>
        </w:rPr>
        <w:t xml:space="preserve"> </w:t>
      </w:r>
      <w:r w:rsidRPr="00B20E41">
        <w:t>графика.</w:t>
      </w:r>
      <w:r w:rsidRPr="00B20E41">
        <w:rPr>
          <w:spacing w:val="1"/>
        </w:rPr>
        <w:t xml:space="preserve"> </w:t>
      </w:r>
      <w:r w:rsidRPr="00B20E41">
        <w:rPr>
          <w:spacing w:val="-1"/>
        </w:rPr>
        <w:t>Черчение»,</w:t>
      </w:r>
      <w:r w:rsidRPr="00B20E41">
        <w:rPr>
          <w:spacing w:val="-13"/>
        </w:rPr>
        <w:t xml:space="preserve"> </w:t>
      </w:r>
      <w:r w:rsidRPr="00B20E41">
        <w:rPr>
          <w:spacing w:val="-1"/>
        </w:rPr>
        <w:t>«3D-моделирование,</w:t>
      </w:r>
      <w:r w:rsidRPr="00B20E41">
        <w:rPr>
          <w:spacing w:val="-13"/>
        </w:rPr>
        <w:t xml:space="preserve"> </w:t>
      </w:r>
      <w:r w:rsidRPr="00B20E41">
        <w:t>прототипирование,</w:t>
      </w:r>
      <w:r w:rsidRPr="00B20E41">
        <w:rPr>
          <w:spacing w:val="-13"/>
        </w:rPr>
        <w:t xml:space="preserve"> </w:t>
      </w:r>
      <w:r w:rsidRPr="00B20E41">
        <w:t>макетирование»,</w:t>
      </w:r>
      <w:r w:rsidRPr="00B20E41">
        <w:rPr>
          <w:spacing w:val="-13"/>
        </w:rPr>
        <w:t xml:space="preserve"> </w:t>
      </w:r>
      <w:r w:rsidRPr="00B20E41">
        <w:t>«Технологии</w:t>
      </w:r>
      <w:r w:rsidRPr="00B20E41">
        <w:rPr>
          <w:spacing w:val="-68"/>
        </w:rPr>
        <w:t xml:space="preserve"> </w:t>
      </w:r>
      <w:r w:rsidRPr="00B20E41">
        <w:t>обработки</w:t>
      </w:r>
      <w:r w:rsidRPr="00B20E41">
        <w:rPr>
          <w:spacing w:val="1"/>
        </w:rPr>
        <w:t xml:space="preserve"> </w:t>
      </w:r>
      <w:r w:rsidRPr="00B20E41">
        <w:t>материалов</w:t>
      </w:r>
      <w:r w:rsidRPr="00B20E41">
        <w:rPr>
          <w:spacing w:val="-2"/>
        </w:rPr>
        <w:t xml:space="preserve"> </w:t>
      </w:r>
      <w:r w:rsidRPr="00B20E41">
        <w:t>и</w:t>
      </w:r>
      <w:r w:rsidRPr="00B20E41">
        <w:rPr>
          <w:spacing w:val="1"/>
        </w:rPr>
        <w:t xml:space="preserve"> </w:t>
      </w:r>
      <w:r w:rsidRPr="00B20E41">
        <w:t>пищевых</w:t>
      </w:r>
      <w:r w:rsidRPr="00B20E41">
        <w:rPr>
          <w:spacing w:val="-3"/>
        </w:rPr>
        <w:t xml:space="preserve"> </w:t>
      </w:r>
      <w:r w:rsidRPr="00B20E41">
        <w:t>продуктов»;</w:t>
      </w:r>
    </w:p>
    <w:p w:rsidR="00F13FFB" w:rsidRPr="00B20E41" w:rsidRDefault="00F13FFB" w:rsidP="009D18B7">
      <w:pPr>
        <w:pStyle w:val="a3"/>
        <w:spacing w:before="1"/>
        <w:ind w:left="426" w:right="197"/>
      </w:pPr>
      <w:r w:rsidRPr="00B20E41">
        <w:t>с</w:t>
      </w:r>
      <w:r w:rsidRPr="00B20E41">
        <w:rPr>
          <w:spacing w:val="1"/>
        </w:rPr>
        <w:t xml:space="preserve"> </w:t>
      </w:r>
      <w:r w:rsidRPr="00B20E41">
        <w:t>химией</w:t>
      </w:r>
      <w:r w:rsidRPr="00B20E41">
        <w:rPr>
          <w:spacing w:val="1"/>
        </w:rPr>
        <w:t xml:space="preserve"> </w:t>
      </w:r>
      <w:r w:rsidRPr="00B20E41">
        <w:t>при</w:t>
      </w:r>
      <w:r w:rsidRPr="00B20E41">
        <w:rPr>
          <w:spacing w:val="1"/>
        </w:rPr>
        <w:t xml:space="preserve"> </w:t>
      </w:r>
      <w:r w:rsidRPr="00B20E41">
        <w:t>освоении</w:t>
      </w:r>
      <w:r w:rsidRPr="00B20E41">
        <w:rPr>
          <w:spacing w:val="1"/>
        </w:rPr>
        <w:t xml:space="preserve"> </w:t>
      </w:r>
      <w:r w:rsidRPr="00B20E41">
        <w:t>разделов,</w:t>
      </w:r>
      <w:r w:rsidRPr="00B20E41">
        <w:rPr>
          <w:spacing w:val="1"/>
        </w:rPr>
        <w:t xml:space="preserve"> </w:t>
      </w:r>
      <w:r w:rsidRPr="00B20E41">
        <w:t>связанных</w:t>
      </w:r>
      <w:r w:rsidRPr="00B20E41">
        <w:rPr>
          <w:spacing w:val="1"/>
        </w:rPr>
        <w:t xml:space="preserve"> </w:t>
      </w:r>
      <w:r w:rsidRPr="00B20E41">
        <w:t>с</w:t>
      </w:r>
      <w:r w:rsidRPr="00B20E41">
        <w:rPr>
          <w:spacing w:val="1"/>
        </w:rPr>
        <w:t xml:space="preserve"> </w:t>
      </w:r>
      <w:r w:rsidRPr="00B20E41">
        <w:t>технологиями</w:t>
      </w:r>
      <w:r w:rsidRPr="00B20E41">
        <w:rPr>
          <w:spacing w:val="1"/>
        </w:rPr>
        <w:t xml:space="preserve"> </w:t>
      </w:r>
      <w:r w:rsidRPr="00B20E41">
        <w:t>химической</w:t>
      </w:r>
      <w:r w:rsidRPr="00B20E41">
        <w:rPr>
          <w:spacing w:val="-67"/>
        </w:rPr>
        <w:t xml:space="preserve"> </w:t>
      </w:r>
      <w:r w:rsidRPr="00B20E41">
        <w:t>промышленности</w:t>
      </w:r>
      <w:r w:rsidRPr="00B20E41">
        <w:rPr>
          <w:spacing w:val="1"/>
        </w:rPr>
        <w:t xml:space="preserve"> </w:t>
      </w:r>
      <w:r w:rsidRPr="00B20E41">
        <w:t>в</w:t>
      </w:r>
      <w:r w:rsidRPr="00B20E41">
        <w:rPr>
          <w:spacing w:val="-2"/>
        </w:rPr>
        <w:t xml:space="preserve"> </w:t>
      </w:r>
      <w:r w:rsidRPr="00B20E41">
        <w:t>инвариантных</w:t>
      </w:r>
      <w:r w:rsidRPr="00B20E41">
        <w:rPr>
          <w:spacing w:val="-3"/>
        </w:rPr>
        <w:t xml:space="preserve"> </w:t>
      </w:r>
      <w:r w:rsidRPr="00B20E41">
        <w:t>модулях;</w:t>
      </w:r>
    </w:p>
    <w:p w:rsidR="00F13FFB" w:rsidRPr="00B20E41" w:rsidRDefault="00F13FFB" w:rsidP="009D18B7">
      <w:pPr>
        <w:pStyle w:val="a3"/>
        <w:spacing w:before="2"/>
        <w:ind w:left="426" w:right="197"/>
      </w:pPr>
      <w:r w:rsidRPr="00B20E41">
        <w:t>с</w:t>
      </w:r>
      <w:r w:rsidRPr="00B20E41">
        <w:rPr>
          <w:spacing w:val="1"/>
        </w:rPr>
        <w:t xml:space="preserve"> </w:t>
      </w:r>
      <w:r w:rsidRPr="00B20E41">
        <w:t>биологией</w:t>
      </w:r>
      <w:r w:rsidRPr="00B20E41">
        <w:rPr>
          <w:spacing w:val="1"/>
        </w:rPr>
        <w:t xml:space="preserve"> </w:t>
      </w:r>
      <w:r w:rsidRPr="00B20E41">
        <w:t>при</w:t>
      </w:r>
      <w:r w:rsidRPr="00B20E41">
        <w:rPr>
          <w:spacing w:val="1"/>
        </w:rPr>
        <w:t xml:space="preserve"> </w:t>
      </w:r>
      <w:r w:rsidRPr="00B20E41">
        <w:t>изучении</w:t>
      </w:r>
      <w:r w:rsidRPr="00B20E41">
        <w:rPr>
          <w:spacing w:val="1"/>
        </w:rPr>
        <w:t xml:space="preserve"> </w:t>
      </w:r>
      <w:r w:rsidRPr="00B20E41">
        <w:t>современных</w:t>
      </w:r>
      <w:r w:rsidRPr="00B20E41">
        <w:rPr>
          <w:spacing w:val="1"/>
        </w:rPr>
        <w:t xml:space="preserve"> </w:t>
      </w:r>
      <w:r w:rsidRPr="00B20E41">
        <w:t>биотехнологий</w:t>
      </w:r>
      <w:r w:rsidRPr="00B20E41">
        <w:rPr>
          <w:spacing w:val="1"/>
        </w:rPr>
        <w:t xml:space="preserve"> </w:t>
      </w:r>
      <w:r w:rsidRPr="00B20E41">
        <w:t>в</w:t>
      </w:r>
      <w:r w:rsidRPr="00B20E41">
        <w:rPr>
          <w:spacing w:val="1"/>
        </w:rPr>
        <w:t xml:space="preserve"> </w:t>
      </w:r>
      <w:r w:rsidRPr="00B20E41">
        <w:t>инвариантных</w:t>
      </w:r>
      <w:r w:rsidRPr="00B20E41">
        <w:rPr>
          <w:spacing w:val="1"/>
        </w:rPr>
        <w:t xml:space="preserve"> </w:t>
      </w:r>
      <w:r w:rsidRPr="00B20E41">
        <w:t xml:space="preserve">модулях   </w:t>
      </w:r>
      <w:r w:rsidRPr="00B20E41">
        <w:rPr>
          <w:spacing w:val="36"/>
        </w:rPr>
        <w:t xml:space="preserve"> </w:t>
      </w:r>
      <w:r w:rsidRPr="00B20E41">
        <w:t xml:space="preserve">и    </w:t>
      </w:r>
      <w:r w:rsidRPr="00B20E41">
        <w:rPr>
          <w:spacing w:val="38"/>
        </w:rPr>
        <w:t xml:space="preserve"> </w:t>
      </w:r>
      <w:r w:rsidRPr="00B20E41">
        <w:t xml:space="preserve">при    </w:t>
      </w:r>
      <w:r w:rsidRPr="00B20E41">
        <w:rPr>
          <w:spacing w:val="39"/>
        </w:rPr>
        <w:t xml:space="preserve"> </w:t>
      </w:r>
      <w:r w:rsidRPr="00B20E41">
        <w:t xml:space="preserve">освоении    </w:t>
      </w:r>
      <w:r w:rsidRPr="00B20E41">
        <w:rPr>
          <w:spacing w:val="38"/>
        </w:rPr>
        <w:t xml:space="preserve"> </w:t>
      </w:r>
      <w:r w:rsidRPr="00B20E41">
        <w:t xml:space="preserve">вариативных    </w:t>
      </w:r>
      <w:r w:rsidRPr="00B20E41">
        <w:rPr>
          <w:spacing w:val="35"/>
        </w:rPr>
        <w:t xml:space="preserve"> </w:t>
      </w:r>
      <w:r w:rsidRPr="00B20E41">
        <w:t xml:space="preserve">модулей    </w:t>
      </w:r>
      <w:r w:rsidRPr="00B20E41">
        <w:rPr>
          <w:spacing w:val="38"/>
        </w:rPr>
        <w:t xml:space="preserve"> </w:t>
      </w:r>
      <w:r w:rsidRPr="00B20E41">
        <w:t>«Растениеводство»</w:t>
      </w:r>
      <w:r w:rsidRPr="00B20E41">
        <w:rPr>
          <w:spacing w:val="-68"/>
        </w:rPr>
        <w:t xml:space="preserve"> </w:t>
      </w:r>
      <w:r w:rsidRPr="00B20E41">
        <w:t>и</w:t>
      </w:r>
      <w:r w:rsidRPr="00B20E41">
        <w:rPr>
          <w:spacing w:val="1"/>
        </w:rPr>
        <w:t xml:space="preserve"> </w:t>
      </w:r>
      <w:r w:rsidRPr="00B20E41">
        <w:t>«Животноводство»;</w:t>
      </w:r>
    </w:p>
    <w:p w:rsidR="00F13FFB" w:rsidRPr="00B20E41" w:rsidRDefault="00F13FFB" w:rsidP="009D18B7">
      <w:pPr>
        <w:pStyle w:val="a3"/>
        <w:ind w:left="426" w:right="197"/>
      </w:pPr>
      <w:r w:rsidRPr="00B20E41">
        <w:t xml:space="preserve">с   </w:t>
      </w:r>
      <w:r w:rsidRPr="00B20E41">
        <w:rPr>
          <w:spacing w:val="6"/>
        </w:rPr>
        <w:t xml:space="preserve"> </w:t>
      </w:r>
      <w:r w:rsidRPr="00B20E41">
        <w:t xml:space="preserve">физикой   </w:t>
      </w:r>
      <w:r w:rsidRPr="00B20E41">
        <w:rPr>
          <w:spacing w:val="10"/>
        </w:rPr>
        <w:t xml:space="preserve"> </w:t>
      </w:r>
      <w:r w:rsidRPr="00B20E41">
        <w:t xml:space="preserve">при   </w:t>
      </w:r>
      <w:r w:rsidRPr="00B20E41">
        <w:rPr>
          <w:spacing w:val="7"/>
        </w:rPr>
        <w:t xml:space="preserve"> </w:t>
      </w:r>
      <w:r w:rsidRPr="00B20E41">
        <w:t xml:space="preserve">освоении   </w:t>
      </w:r>
      <w:r w:rsidRPr="00B20E41">
        <w:rPr>
          <w:spacing w:val="8"/>
        </w:rPr>
        <w:t xml:space="preserve"> </w:t>
      </w:r>
      <w:r w:rsidRPr="00B20E41">
        <w:t xml:space="preserve">моделей   </w:t>
      </w:r>
      <w:r w:rsidRPr="00B20E41">
        <w:rPr>
          <w:spacing w:val="8"/>
        </w:rPr>
        <w:t xml:space="preserve"> </w:t>
      </w:r>
      <w:r w:rsidRPr="00B20E41">
        <w:t xml:space="preserve">машин   </w:t>
      </w:r>
      <w:r w:rsidRPr="00B20E41">
        <w:rPr>
          <w:spacing w:val="9"/>
        </w:rPr>
        <w:t xml:space="preserve"> </w:t>
      </w:r>
      <w:r w:rsidRPr="00B20E41">
        <w:t xml:space="preserve">и   </w:t>
      </w:r>
      <w:r w:rsidRPr="00B20E41">
        <w:rPr>
          <w:spacing w:val="2"/>
        </w:rPr>
        <w:t xml:space="preserve"> </w:t>
      </w:r>
      <w:r w:rsidRPr="00B20E41">
        <w:t xml:space="preserve">механизмов,   </w:t>
      </w:r>
      <w:r w:rsidRPr="00B20E41">
        <w:rPr>
          <w:spacing w:val="9"/>
        </w:rPr>
        <w:t xml:space="preserve"> </w:t>
      </w:r>
      <w:r w:rsidR="00B62CC9">
        <w:t xml:space="preserve">модуля </w:t>
      </w:r>
      <w:r w:rsidRPr="00B20E41">
        <w:t xml:space="preserve">«Робототехника»,   </w:t>
      </w:r>
      <w:r w:rsidRPr="00B20E41">
        <w:rPr>
          <w:spacing w:val="44"/>
        </w:rPr>
        <w:t xml:space="preserve"> </w:t>
      </w:r>
      <w:r w:rsidRPr="00B20E41">
        <w:t xml:space="preserve">«3D-моделирование,   </w:t>
      </w:r>
      <w:r w:rsidRPr="00B20E41">
        <w:rPr>
          <w:spacing w:val="45"/>
        </w:rPr>
        <w:t xml:space="preserve"> </w:t>
      </w:r>
      <w:r w:rsidRPr="00B20E41">
        <w:t xml:space="preserve">прототипирование,   </w:t>
      </w:r>
      <w:r w:rsidRPr="00B20E41">
        <w:rPr>
          <w:spacing w:val="44"/>
        </w:rPr>
        <w:t xml:space="preserve"> </w:t>
      </w:r>
      <w:r w:rsidR="00B62CC9">
        <w:t xml:space="preserve">макетирование», </w:t>
      </w:r>
      <w:r w:rsidRPr="00B20E41">
        <w:t>«Технологии</w:t>
      </w:r>
      <w:r w:rsidRPr="00B20E41">
        <w:rPr>
          <w:spacing w:val="-5"/>
        </w:rPr>
        <w:t xml:space="preserve"> </w:t>
      </w:r>
      <w:r w:rsidRPr="00B20E41">
        <w:t>обработки</w:t>
      </w:r>
      <w:r w:rsidRPr="00B20E41">
        <w:rPr>
          <w:spacing w:val="-5"/>
        </w:rPr>
        <w:t xml:space="preserve"> </w:t>
      </w:r>
      <w:r w:rsidRPr="00B20E41">
        <w:t>материалов</w:t>
      </w:r>
      <w:r w:rsidRPr="00B20E41">
        <w:rPr>
          <w:spacing w:val="-8"/>
        </w:rPr>
        <w:t xml:space="preserve"> </w:t>
      </w:r>
      <w:r w:rsidRPr="00B20E41">
        <w:t>и</w:t>
      </w:r>
      <w:r w:rsidRPr="00B20E41">
        <w:rPr>
          <w:spacing w:val="-4"/>
        </w:rPr>
        <w:t xml:space="preserve"> </w:t>
      </w:r>
      <w:r w:rsidRPr="00B20E41">
        <w:t>пищевых</w:t>
      </w:r>
      <w:r w:rsidRPr="00B20E41">
        <w:rPr>
          <w:spacing w:val="-9"/>
        </w:rPr>
        <w:t xml:space="preserve"> </w:t>
      </w:r>
      <w:r w:rsidRPr="00B20E41">
        <w:t>продуктов»;</w:t>
      </w:r>
    </w:p>
    <w:p w:rsidR="00F13FFB" w:rsidRPr="00B20E41" w:rsidRDefault="00F13FFB" w:rsidP="009D18B7">
      <w:pPr>
        <w:pStyle w:val="a3"/>
        <w:spacing w:before="31"/>
        <w:ind w:left="426" w:right="197"/>
      </w:pPr>
      <w:r w:rsidRPr="00B20E41">
        <w:t>с</w:t>
      </w:r>
      <w:r w:rsidRPr="00B20E41">
        <w:rPr>
          <w:spacing w:val="71"/>
        </w:rPr>
        <w:t xml:space="preserve"> </w:t>
      </w:r>
      <w:r w:rsidRPr="00B20E41">
        <w:t>информатикой</w:t>
      </w:r>
      <w:r w:rsidRPr="00B20E41">
        <w:rPr>
          <w:spacing w:val="71"/>
        </w:rPr>
        <w:t xml:space="preserve"> </w:t>
      </w:r>
      <w:r w:rsidRPr="00B20E41">
        <w:t>и</w:t>
      </w:r>
      <w:r w:rsidRPr="00B20E41">
        <w:rPr>
          <w:spacing w:val="71"/>
        </w:rPr>
        <w:t xml:space="preserve"> </w:t>
      </w:r>
      <w:r w:rsidRPr="00B20E41">
        <w:t>информационно-коммуникационными   технологиями</w:t>
      </w:r>
      <w:r w:rsidRPr="00B20E41">
        <w:rPr>
          <w:spacing w:val="1"/>
        </w:rPr>
        <w:t xml:space="preserve"> </w:t>
      </w:r>
      <w:r w:rsidRPr="00B20E41">
        <w:rPr>
          <w:spacing w:val="-1"/>
        </w:rPr>
        <w:t>при</w:t>
      </w:r>
      <w:r w:rsidRPr="00B20E41">
        <w:rPr>
          <w:spacing w:val="-12"/>
        </w:rPr>
        <w:t xml:space="preserve"> </w:t>
      </w:r>
      <w:r w:rsidRPr="00B20E41">
        <w:rPr>
          <w:spacing w:val="-1"/>
        </w:rPr>
        <w:t>освоении</w:t>
      </w:r>
      <w:r w:rsidRPr="00B20E41">
        <w:rPr>
          <w:spacing w:val="-11"/>
        </w:rPr>
        <w:t xml:space="preserve"> </w:t>
      </w:r>
      <w:r w:rsidRPr="00B20E41">
        <w:rPr>
          <w:spacing w:val="-1"/>
        </w:rPr>
        <w:t>в</w:t>
      </w:r>
      <w:r w:rsidRPr="00B20E41">
        <w:rPr>
          <w:spacing w:val="-16"/>
        </w:rPr>
        <w:t xml:space="preserve"> </w:t>
      </w:r>
      <w:r w:rsidRPr="00B20E41">
        <w:rPr>
          <w:spacing w:val="-1"/>
        </w:rPr>
        <w:t>инвариантных</w:t>
      </w:r>
      <w:r w:rsidRPr="00B20E41">
        <w:rPr>
          <w:spacing w:val="-16"/>
        </w:rPr>
        <w:t xml:space="preserve"> </w:t>
      </w:r>
      <w:r w:rsidRPr="00B20E41">
        <w:rPr>
          <w:spacing w:val="-1"/>
        </w:rPr>
        <w:t>и</w:t>
      </w:r>
      <w:r w:rsidRPr="00B20E41">
        <w:rPr>
          <w:spacing w:val="-12"/>
        </w:rPr>
        <w:t xml:space="preserve"> </w:t>
      </w:r>
      <w:r w:rsidRPr="00B20E41">
        <w:rPr>
          <w:spacing w:val="-1"/>
        </w:rPr>
        <w:t>вариативных</w:t>
      </w:r>
      <w:r w:rsidRPr="00B20E41">
        <w:rPr>
          <w:spacing w:val="-16"/>
        </w:rPr>
        <w:t xml:space="preserve"> </w:t>
      </w:r>
      <w:r w:rsidRPr="00B20E41">
        <w:t>модулях</w:t>
      </w:r>
      <w:r w:rsidRPr="00B20E41">
        <w:rPr>
          <w:spacing w:val="-15"/>
        </w:rPr>
        <w:t xml:space="preserve"> </w:t>
      </w:r>
      <w:r w:rsidRPr="00B20E41">
        <w:t>информационных</w:t>
      </w:r>
      <w:r w:rsidRPr="00B20E41">
        <w:rPr>
          <w:spacing w:val="-17"/>
        </w:rPr>
        <w:t xml:space="preserve"> </w:t>
      </w:r>
      <w:r w:rsidRPr="00B20E41">
        <w:t>процессов</w:t>
      </w:r>
      <w:r w:rsidRPr="00B20E41">
        <w:rPr>
          <w:spacing w:val="-67"/>
        </w:rPr>
        <w:t xml:space="preserve"> </w:t>
      </w:r>
      <w:r w:rsidRPr="00B20E41">
        <w:t>сбора,</w:t>
      </w:r>
      <w:r w:rsidRPr="00B20E41">
        <w:rPr>
          <w:spacing w:val="125"/>
        </w:rPr>
        <w:t xml:space="preserve"> </w:t>
      </w:r>
      <w:r w:rsidRPr="00B20E41">
        <w:t xml:space="preserve">хранения,  </w:t>
      </w:r>
      <w:r w:rsidRPr="00B20E41">
        <w:rPr>
          <w:spacing w:val="55"/>
        </w:rPr>
        <w:t xml:space="preserve"> </w:t>
      </w:r>
      <w:r w:rsidRPr="00B20E41">
        <w:t xml:space="preserve">преобразования  </w:t>
      </w:r>
      <w:r w:rsidRPr="00B20E41">
        <w:rPr>
          <w:spacing w:val="53"/>
        </w:rPr>
        <w:t xml:space="preserve"> </w:t>
      </w:r>
      <w:r w:rsidRPr="00B20E41">
        <w:t xml:space="preserve">и  </w:t>
      </w:r>
      <w:r w:rsidRPr="00B20E41">
        <w:rPr>
          <w:spacing w:val="54"/>
        </w:rPr>
        <w:t xml:space="preserve"> </w:t>
      </w:r>
      <w:r w:rsidRPr="00B20E41">
        <w:t xml:space="preserve">передачи  </w:t>
      </w:r>
      <w:r w:rsidRPr="00B20E41">
        <w:rPr>
          <w:spacing w:val="66"/>
        </w:rPr>
        <w:t xml:space="preserve"> </w:t>
      </w:r>
      <w:r w:rsidRPr="00B20E41">
        <w:t xml:space="preserve">информации,  </w:t>
      </w:r>
      <w:r w:rsidRPr="00B20E41">
        <w:rPr>
          <w:spacing w:val="54"/>
        </w:rPr>
        <w:t xml:space="preserve"> </w:t>
      </w:r>
      <w:r w:rsidRPr="00B20E41">
        <w:t>протекающих</w:t>
      </w:r>
      <w:r w:rsidRPr="00B20E41">
        <w:rPr>
          <w:spacing w:val="-68"/>
        </w:rPr>
        <w:t xml:space="preserve"> </w:t>
      </w:r>
      <w:r w:rsidRPr="00B20E41">
        <w:t>в</w:t>
      </w:r>
      <w:r w:rsidRPr="00B20E41">
        <w:rPr>
          <w:spacing w:val="-3"/>
        </w:rPr>
        <w:t xml:space="preserve"> </w:t>
      </w:r>
      <w:r w:rsidRPr="00B20E41">
        <w:t>технических</w:t>
      </w:r>
      <w:r w:rsidRPr="00B20E41">
        <w:rPr>
          <w:spacing w:val="-4"/>
        </w:rPr>
        <w:t xml:space="preserve"> </w:t>
      </w:r>
      <w:r w:rsidRPr="00B20E41">
        <w:t>системах,</w:t>
      </w:r>
      <w:r w:rsidRPr="00B20E41">
        <w:rPr>
          <w:spacing w:val="2"/>
        </w:rPr>
        <w:t xml:space="preserve"> </w:t>
      </w:r>
      <w:r w:rsidRPr="00B20E41">
        <w:t>использовании</w:t>
      </w:r>
      <w:r w:rsidRPr="00B20E41">
        <w:rPr>
          <w:spacing w:val="1"/>
        </w:rPr>
        <w:t xml:space="preserve"> </w:t>
      </w:r>
      <w:r w:rsidRPr="00B20E41">
        <w:t>программных</w:t>
      </w:r>
      <w:r w:rsidRPr="00B20E41">
        <w:rPr>
          <w:spacing w:val="-4"/>
        </w:rPr>
        <w:t xml:space="preserve"> </w:t>
      </w:r>
      <w:r w:rsidRPr="00B20E41">
        <w:t>сервисов;</w:t>
      </w:r>
    </w:p>
    <w:p w:rsidR="00F13FFB" w:rsidRPr="00B20E41" w:rsidRDefault="00F13FFB" w:rsidP="009D18B7">
      <w:pPr>
        <w:pStyle w:val="a3"/>
        <w:ind w:left="426" w:right="197"/>
      </w:pPr>
      <w:r w:rsidRPr="00B20E41">
        <w:t>с историей и искусством при освоении элементов промышленной эстетики,</w:t>
      </w:r>
      <w:r w:rsidRPr="00B20E41">
        <w:rPr>
          <w:spacing w:val="1"/>
        </w:rPr>
        <w:t xml:space="preserve"> </w:t>
      </w:r>
      <w:r w:rsidRPr="00B20E41">
        <w:t>народных</w:t>
      </w:r>
      <w:r w:rsidRPr="00B20E41">
        <w:rPr>
          <w:spacing w:val="-5"/>
        </w:rPr>
        <w:t xml:space="preserve"> </w:t>
      </w:r>
      <w:r w:rsidRPr="00B20E41">
        <w:t>ремесел</w:t>
      </w:r>
      <w:r w:rsidRPr="00B20E41">
        <w:rPr>
          <w:spacing w:val="-4"/>
        </w:rPr>
        <w:t xml:space="preserve"> </w:t>
      </w:r>
      <w:r w:rsidRPr="00B20E41">
        <w:t>в</w:t>
      </w:r>
      <w:r w:rsidRPr="00B20E41">
        <w:rPr>
          <w:spacing w:val="-4"/>
        </w:rPr>
        <w:t xml:space="preserve"> </w:t>
      </w:r>
      <w:r w:rsidRPr="00B20E41">
        <w:t>инвариантном</w:t>
      </w:r>
      <w:r w:rsidRPr="00B20E41">
        <w:rPr>
          <w:spacing w:val="1"/>
        </w:rPr>
        <w:t xml:space="preserve"> </w:t>
      </w:r>
      <w:r w:rsidRPr="00B20E41">
        <w:t>модуле</w:t>
      </w:r>
      <w:r w:rsidRPr="00B20E41">
        <w:rPr>
          <w:spacing w:val="-2"/>
        </w:rPr>
        <w:t xml:space="preserve"> </w:t>
      </w:r>
      <w:r w:rsidRPr="00B20E41">
        <w:t>«Производство</w:t>
      </w:r>
      <w:r w:rsidRPr="00B20E41">
        <w:rPr>
          <w:spacing w:val="-5"/>
        </w:rPr>
        <w:t xml:space="preserve"> </w:t>
      </w:r>
      <w:r w:rsidRPr="00B20E41">
        <w:t>и технологии»;</w:t>
      </w:r>
    </w:p>
    <w:p w:rsidR="00F13FFB" w:rsidRPr="00B20E41" w:rsidRDefault="00F13FFB" w:rsidP="009D18B7">
      <w:pPr>
        <w:pStyle w:val="a3"/>
        <w:ind w:left="426" w:right="197"/>
      </w:pPr>
      <w:r w:rsidRPr="00B20E41">
        <w:rPr>
          <w:spacing w:val="-1"/>
        </w:rPr>
        <w:t>с</w:t>
      </w:r>
      <w:r w:rsidRPr="00B20E41">
        <w:rPr>
          <w:spacing w:val="-17"/>
        </w:rPr>
        <w:t xml:space="preserve"> </w:t>
      </w:r>
      <w:r w:rsidRPr="00B20E41">
        <w:rPr>
          <w:spacing w:val="-1"/>
        </w:rPr>
        <w:t>обществознанием</w:t>
      </w:r>
      <w:r w:rsidRPr="00B20E41">
        <w:rPr>
          <w:spacing w:val="-10"/>
        </w:rPr>
        <w:t xml:space="preserve"> </w:t>
      </w:r>
      <w:r w:rsidRPr="00B20E41">
        <w:rPr>
          <w:spacing w:val="-1"/>
        </w:rPr>
        <w:t>при</w:t>
      </w:r>
      <w:r w:rsidRPr="00B20E41">
        <w:rPr>
          <w:spacing w:val="-13"/>
        </w:rPr>
        <w:t xml:space="preserve"> </w:t>
      </w:r>
      <w:r w:rsidRPr="00B20E41">
        <w:t>освоении</w:t>
      </w:r>
      <w:r w:rsidRPr="00B20E41">
        <w:rPr>
          <w:spacing w:val="-14"/>
        </w:rPr>
        <w:t xml:space="preserve"> </w:t>
      </w:r>
      <w:r w:rsidRPr="00B20E41">
        <w:t>тем</w:t>
      </w:r>
      <w:r w:rsidRPr="00B20E41">
        <w:rPr>
          <w:spacing w:val="-12"/>
        </w:rPr>
        <w:t xml:space="preserve"> </w:t>
      </w:r>
      <w:r w:rsidRPr="00B20E41">
        <w:t>в</w:t>
      </w:r>
      <w:r w:rsidRPr="00B20E41">
        <w:rPr>
          <w:spacing w:val="-17"/>
        </w:rPr>
        <w:t xml:space="preserve"> </w:t>
      </w:r>
      <w:r w:rsidRPr="00B20E41">
        <w:t>инвариантном</w:t>
      </w:r>
      <w:r w:rsidRPr="00B20E41">
        <w:rPr>
          <w:spacing w:val="-13"/>
        </w:rPr>
        <w:t xml:space="preserve"> </w:t>
      </w:r>
      <w:r w:rsidRPr="00B20E41">
        <w:t>модуле</w:t>
      </w:r>
      <w:r w:rsidRPr="00B20E41">
        <w:rPr>
          <w:spacing w:val="-10"/>
        </w:rPr>
        <w:t xml:space="preserve"> </w:t>
      </w:r>
      <w:r w:rsidRPr="00B20E41">
        <w:t>«Производство</w:t>
      </w:r>
      <w:r w:rsidRPr="00B20E41">
        <w:rPr>
          <w:spacing w:val="-67"/>
        </w:rPr>
        <w:t xml:space="preserve"> </w:t>
      </w:r>
      <w:r w:rsidRPr="00B20E41">
        <w:t>и</w:t>
      </w:r>
      <w:r w:rsidRPr="00B20E41">
        <w:rPr>
          <w:spacing w:val="1"/>
        </w:rPr>
        <w:t xml:space="preserve"> </w:t>
      </w:r>
      <w:r w:rsidRPr="00B20E41">
        <w:t>технологии».</w:t>
      </w:r>
    </w:p>
    <w:p w:rsidR="00F13FFB" w:rsidRPr="00B20E41" w:rsidRDefault="00A73A93" w:rsidP="009D18B7">
      <w:pPr>
        <w:pStyle w:val="a3"/>
        <w:spacing w:line="259" w:lineRule="auto"/>
        <w:ind w:left="426" w:right="197"/>
      </w:pPr>
      <w:r>
        <w:t xml:space="preserve">162.2.11.4. </w:t>
      </w:r>
      <w:r w:rsidR="00F13FFB" w:rsidRPr="00B20E41">
        <w:t>Общее число часов, рекомендованных для изучения технологии, – 272 часа:</w:t>
      </w:r>
      <w:r w:rsidR="00F13FFB" w:rsidRPr="00B20E41">
        <w:rPr>
          <w:spacing w:val="1"/>
        </w:rPr>
        <w:t xml:space="preserve"> </w:t>
      </w:r>
      <w:r w:rsidR="00F13FFB" w:rsidRPr="00B20E41">
        <w:t>в</w:t>
      </w:r>
      <w:r w:rsidR="00F13FFB" w:rsidRPr="00B20E41">
        <w:rPr>
          <w:spacing w:val="18"/>
        </w:rPr>
        <w:t xml:space="preserve"> </w:t>
      </w:r>
      <w:r w:rsidR="00F13FFB" w:rsidRPr="00B20E41">
        <w:t>5</w:t>
      </w:r>
      <w:r w:rsidR="00F13FFB" w:rsidRPr="00B20E41">
        <w:rPr>
          <w:spacing w:val="25"/>
        </w:rPr>
        <w:t xml:space="preserve"> </w:t>
      </w:r>
      <w:r w:rsidR="00F13FFB" w:rsidRPr="00B20E41">
        <w:t>классе</w:t>
      </w:r>
      <w:r w:rsidR="00F13FFB" w:rsidRPr="00B20E41">
        <w:rPr>
          <w:spacing w:val="28"/>
        </w:rPr>
        <w:t xml:space="preserve"> </w:t>
      </w:r>
      <w:r w:rsidR="00F13FFB" w:rsidRPr="00B20E41">
        <w:t>–</w:t>
      </w:r>
      <w:r w:rsidR="00F13FFB" w:rsidRPr="00B20E41">
        <w:rPr>
          <w:spacing w:val="26"/>
        </w:rPr>
        <w:t xml:space="preserve"> </w:t>
      </w:r>
      <w:r w:rsidR="00F13FFB" w:rsidRPr="00B20E41">
        <w:t>68</w:t>
      </w:r>
      <w:r w:rsidR="00F13FFB" w:rsidRPr="00B20E41">
        <w:rPr>
          <w:spacing w:val="24"/>
        </w:rPr>
        <w:t xml:space="preserve"> </w:t>
      </w:r>
      <w:r w:rsidR="00F13FFB" w:rsidRPr="00B20E41">
        <w:t>часов</w:t>
      </w:r>
      <w:r w:rsidR="00F13FFB" w:rsidRPr="00B20E41">
        <w:rPr>
          <w:spacing w:val="19"/>
        </w:rPr>
        <w:t xml:space="preserve"> </w:t>
      </w:r>
      <w:r w:rsidR="00F13FFB" w:rsidRPr="00B20E41">
        <w:t>(2</w:t>
      </w:r>
      <w:r w:rsidR="00F13FFB" w:rsidRPr="00B20E41">
        <w:rPr>
          <w:spacing w:val="24"/>
        </w:rPr>
        <w:t xml:space="preserve"> </w:t>
      </w:r>
      <w:r w:rsidR="00F13FFB" w:rsidRPr="00B20E41">
        <w:t>часа</w:t>
      </w:r>
      <w:r w:rsidR="00F13FFB" w:rsidRPr="00B20E41">
        <w:rPr>
          <w:spacing w:val="20"/>
        </w:rPr>
        <w:t xml:space="preserve"> </w:t>
      </w:r>
      <w:r w:rsidR="00F13FFB" w:rsidRPr="00B20E41">
        <w:t>в</w:t>
      </w:r>
      <w:r w:rsidR="00F13FFB" w:rsidRPr="00B20E41">
        <w:rPr>
          <w:spacing w:val="18"/>
        </w:rPr>
        <w:t xml:space="preserve"> </w:t>
      </w:r>
      <w:r w:rsidR="00F13FFB" w:rsidRPr="00B20E41">
        <w:t>неделю),</w:t>
      </w:r>
      <w:r w:rsidR="00F13FFB" w:rsidRPr="00B20E41">
        <w:rPr>
          <w:spacing w:val="23"/>
        </w:rPr>
        <w:t xml:space="preserve"> </w:t>
      </w:r>
      <w:r w:rsidR="00F13FFB" w:rsidRPr="00B20E41">
        <w:t>в</w:t>
      </w:r>
      <w:r w:rsidR="00F13FFB" w:rsidRPr="00B20E41">
        <w:rPr>
          <w:spacing w:val="18"/>
        </w:rPr>
        <w:t xml:space="preserve"> </w:t>
      </w:r>
      <w:r w:rsidR="00F13FFB" w:rsidRPr="00B20E41">
        <w:t>6</w:t>
      </w:r>
      <w:r w:rsidR="00F13FFB" w:rsidRPr="00B20E41">
        <w:rPr>
          <w:spacing w:val="25"/>
        </w:rPr>
        <w:t xml:space="preserve"> </w:t>
      </w:r>
      <w:r w:rsidR="00F13FFB" w:rsidRPr="00B20E41">
        <w:t>классе</w:t>
      </w:r>
      <w:r w:rsidR="00F13FFB" w:rsidRPr="00B20E41">
        <w:rPr>
          <w:spacing w:val="27"/>
        </w:rPr>
        <w:t xml:space="preserve"> </w:t>
      </w:r>
      <w:r w:rsidR="00F13FFB" w:rsidRPr="00B20E41">
        <w:t>–</w:t>
      </w:r>
      <w:r w:rsidR="00F13FFB" w:rsidRPr="00B20E41">
        <w:rPr>
          <w:spacing w:val="26"/>
        </w:rPr>
        <w:t xml:space="preserve"> </w:t>
      </w:r>
      <w:r w:rsidR="00F13FFB" w:rsidRPr="00B20E41">
        <w:t>68</w:t>
      </w:r>
      <w:r w:rsidR="00F13FFB" w:rsidRPr="00B20E41">
        <w:rPr>
          <w:spacing w:val="24"/>
        </w:rPr>
        <w:t xml:space="preserve"> </w:t>
      </w:r>
      <w:r w:rsidR="00F13FFB" w:rsidRPr="00B20E41">
        <w:t>часов</w:t>
      </w:r>
      <w:r w:rsidR="00F13FFB" w:rsidRPr="00B20E41">
        <w:rPr>
          <w:spacing w:val="19"/>
        </w:rPr>
        <w:t xml:space="preserve"> </w:t>
      </w:r>
      <w:r w:rsidR="00F13FFB" w:rsidRPr="00B20E41">
        <w:t>(2</w:t>
      </w:r>
      <w:r w:rsidR="00F13FFB" w:rsidRPr="00B20E41">
        <w:rPr>
          <w:spacing w:val="24"/>
        </w:rPr>
        <w:t xml:space="preserve"> </w:t>
      </w:r>
      <w:r w:rsidR="00F13FFB" w:rsidRPr="00B20E41">
        <w:t>часа</w:t>
      </w:r>
      <w:r w:rsidR="00F13FFB" w:rsidRPr="00B20E41">
        <w:rPr>
          <w:spacing w:val="20"/>
        </w:rPr>
        <w:t xml:space="preserve"> </w:t>
      </w:r>
      <w:r w:rsidR="00F13FFB" w:rsidRPr="00B20E41">
        <w:t>в</w:t>
      </w:r>
      <w:r w:rsidR="00F13FFB" w:rsidRPr="00B20E41">
        <w:rPr>
          <w:spacing w:val="25"/>
        </w:rPr>
        <w:t xml:space="preserve"> </w:t>
      </w:r>
      <w:r w:rsidR="00F13FFB" w:rsidRPr="00B20E41">
        <w:t>неделю),</w:t>
      </w:r>
      <w:r>
        <w:t xml:space="preserve"> </w:t>
      </w:r>
      <w:r w:rsidR="00F13FFB" w:rsidRPr="00B20E41">
        <w:rPr>
          <w:spacing w:val="-67"/>
        </w:rPr>
        <w:t xml:space="preserve"> </w:t>
      </w:r>
      <w:r w:rsidR="00F13FFB" w:rsidRPr="00B20E41">
        <w:t>в 7</w:t>
      </w:r>
      <w:r w:rsidR="00F13FFB" w:rsidRPr="00B20E41">
        <w:rPr>
          <w:spacing w:val="1"/>
        </w:rPr>
        <w:t xml:space="preserve"> </w:t>
      </w:r>
      <w:r w:rsidR="00F13FFB" w:rsidRPr="00B20E41">
        <w:t>классе</w:t>
      </w:r>
      <w:r w:rsidR="00F13FFB" w:rsidRPr="00B20E41">
        <w:rPr>
          <w:spacing w:val="70"/>
        </w:rPr>
        <w:t xml:space="preserve"> </w:t>
      </w:r>
      <w:r w:rsidR="00F13FFB" w:rsidRPr="00B20E41">
        <w:t>–</w:t>
      </w:r>
      <w:r w:rsidR="00F13FFB" w:rsidRPr="00B20E41">
        <w:rPr>
          <w:spacing w:val="70"/>
        </w:rPr>
        <w:t xml:space="preserve"> </w:t>
      </w:r>
      <w:r w:rsidR="00F13FFB" w:rsidRPr="00B20E41">
        <w:t>68</w:t>
      </w:r>
      <w:r w:rsidR="00F13FFB" w:rsidRPr="00B20E41">
        <w:rPr>
          <w:spacing w:val="70"/>
        </w:rPr>
        <w:t xml:space="preserve"> </w:t>
      </w:r>
      <w:r w:rsidR="00F13FFB" w:rsidRPr="00B20E41">
        <w:t>часов (2</w:t>
      </w:r>
      <w:r w:rsidR="00F13FFB" w:rsidRPr="00B20E41">
        <w:rPr>
          <w:spacing w:val="70"/>
        </w:rPr>
        <w:t xml:space="preserve"> </w:t>
      </w:r>
      <w:r w:rsidR="00F13FFB" w:rsidRPr="00B20E41">
        <w:t>часа в неделю),</w:t>
      </w:r>
      <w:r w:rsidR="00F13FFB" w:rsidRPr="00B20E41">
        <w:rPr>
          <w:spacing w:val="70"/>
        </w:rPr>
        <w:t xml:space="preserve"> </w:t>
      </w:r>
      <w:r w:rsidR="00F13FFB" w:rsidRPr="00B20E41">
        <w:t>в 8</w:t>
      </w:r>
      <w:r w:rsidR="00F13FFB" w:rsidRPr="00B20E41">
        <w:rPr>
          <w:spacing w:val="70"/>
        </w:rPr>
        <w:t xml:space="preserve"> </w:t>
      </w:r>
      <w:r w:rsidR="00F13FFB" w:rsidRPr="00B20E41">
        <w:t>классе –</w:t>
      </w:r>
      <w:r w:rsidR="00F13FFB" w:rsidRPr="00B20E41">
        <w:rPr>
          <w:spacing w:val="70"/>
        </w:rPr>
        <w:t xml:space="preserve"> </w:t>
      </w:r>
      <w:r w:rsidR="00F13FFB" w:rsidRPr="00B20E41">
        <w:t>34</w:t>
      </w:r>
      <w:r w:rsidR="00F13FFB" w:rsidRPr="00B20E41">
        <w:rPr>
          <w:spacing w:val="70"/>
        </w:rPr>
        <w:t xml:space="preserve"> </w:t>
      </w:r>
      <w:r w:rsidR="00F13FFB" w:rsidRPr="00B20E41">
        <w:t>часа (1</w:t>
      </w:r>
      <w:r w:rsidR="00F13FFB" w:rsidRPr="00B20E41">
        <w:rPr>
          <w:spacing w:val="70"/>
        </w:rPr>
        <w:t xml:space="preserve"> </w:t>
      </w:r>
      <w:r w:rsidR="00F13FFB" w:rsidRPr="00B20E41">
        <w:t>час в неделю),</w:t>
      </w:r>
      <w:r>
        <w:t xml:space="preserve"> </w:t>
      </w:r>
      <w:r w:rsidR="00F13FFB" w:rsidRPr="00B20E41">
        <w:rPr>
          <w:spacing w:val="-67"/>
        </w:rPr>
        <w:t xml:space="preserve"> </w:t>
      </w:r>
      <w:r w:rsidR="00F13FFB" w:rsidRPr="00B20E41">
        <w:t>в</w:t>
      </w:r>
      <w:r w:rsidR="00F13FFB" w:rsidRPr="00B20E41">
        <w:rPr>
          <w:spacing w:val="-3"/>
        </w:rPr>
        <w:t xml:space="preserve"> </w:t>
      </w:r>
      <w:r w:rsidR="00F13FFB" w:rsidRPr="00B20E41">
        <w:t>9</w:t>
      </w:r>
      <w:r w:rsidR="00F13FFB" w:rsidRPr="00B20E41">
        <w:rPr>
          <w:spacing w:val="4"/>
        </w:rPr>
        <w:t xml:space="preserve"> </w:t>
      </w:r>
      <w:r w:rsidR="00F13FFB" w:rsidRPr="00B20E41">
        <w:t>классе –</w:t>
      </w:r>
      <w:r w:rsidR="00F13FFB" w:rsidRPr="00B20E41">
        <w:rPr>
          <w:spacing w:val="5"/>
        </w:rPr>
        <w:t xml:space="preserve"> </w:t>
      </w:r>
      <w:r w:rsidR="00F13FFB" w:rsidRPr="00B20E41">
        <w:t>34</w:t>
      </w:r>
      <w:r w:rsidR="00F13FFB" w:rsidRPr="00B20E41">
        <w:rPr>
          <w:spacing w:val="4"/>
        </w:rPr>
        <w:t xml:space="preserve"> </w:t>
      </w:r>
      <w:r w:rsidR="00F13FFB" w:rsidRPr="00B20E41">
        <w:t>часа</w:t>
      </w:r>
      <w:r w:rsidR="00F13FFB" w:rsidRPr="00B20E41">
        <w:rPr>
          <w:spacing w:val="-2"/>
        </w:rPr>
        <w:t xml:space="preserve"> </w:t>
      </w:r>
      <w:r w:rsidR="00F13FFB" w:rsidRPr="00B20E41">
        <w:t>(1</w:t>
      </w:r>
      <w:r w:rsidR="00F13FFB" w:rsidRPr="00B20E41">
        <w:rPr>
          <w:spacing w:val="4"/>
        </w:rPr>
        <w:t xml:space="preserve"> </w:t>
      </w:r>
      <w:r w:rsidR="00F13FFB" w:rsidRPr="00B20E41">
        <w:t>час</w:t>
      </w:r>
      <w:r w:rsidR="00F13FFB" w:rsidRPr="00B20E41">
        <w:rPr>
          <w:spacing w:val="-1"/>
        </w:rPr>
        <w:t xml:space="preserve"> </w:t>
      </w:r>
      <w:r w:rsidR="00F13FFB" w:rsidRPr="00B20E41">
        <w:t>в</w:t>
      </w:r>
      <w:r w:rsidR="00F13FFB" w:rsidRPr="00B20E41">
        <w:rPr>
          <w:spacing w:val="-3"/>
        </w:rPr>
        <w:t xml:space="preserve"> </w:t>
      </w:r>
      <w:r w:rsidR="00F13FFB" w:rsidRPr="00B20E41">
        <w:t>неделю).</w:t>
      </w:r>
    </w:p>
    <w:p w:rsidR="00E040F5" w:rsidRPr="00E040F5" w:rsidRDefault="00F13FFB" w:rsidP="009D18B7">
      <w:pPr>
        <w:pStyle w:val="a3"/>
        <w:spacing w:line="256" w:lineRule="auto"/>
        <w:ind w:left="426" w:right="197"/>
      </w:pPr>
      <w:r w:rsidRPr="00B20E41">
        <w:t>Дополнительно рекомендуется</w:t>
      </w:r>
      <w:r w:rsidRPr="00B20E41">
        <w:rPr>
          <w:spacing w:val="70"/>
        </w:rPr>
        <w:t xml:space="preserve"> </w:t>
      </w:r>
      <w:r w:rsidRPr="00B20E41">
        <w:t>выделить</w:t>
      </w:r>
      <w:r w:rsidRPr="00B20E41">
        <w:rPr>
          <w:spacing w:val="70"/>
        </w:rPr>
        <w:t xml:space="preserve"> </w:t>
      </w:r>
      <w:r w:rsidRPr="00B20E41">
        <w:t>за счет внеурочной</w:t>
      </w:r>
      <w:r w:rsidRPr="00B20E41">
        <w:rPr>
          <w:spacing w:val="70"/>
        </w:rPr>
        <w:t xml:space="preserve"> </w:t>
      </w:r>
      <w:r w:rsidRPr="00B20E41">
        <w:t>деятельности</w:t>
      </w:r>
      <w:r w:rsidRPr="00B20E41">
        <w:rPr>
          <w:spacing w:val="-67"/>
        </w:rPr>
        <w:t xml:space="preserve"> </w:t>
      </w:r>
      <w:r w:rsidRPr="00B20E41">
        <w:t>в</w:t>
      </w:r>
      <w:r w:rsidRPr="00B20E41">
        <w:rPr>
          <w:spacing w:val="-4"/>
        </w:rPr>
        <w:t xml:space="preserve"> </w:t>
      </w:r>
      <w:r w:rsidRPr="00B20E41">
        <w:t>8</w:t>
      </w:r>
      <w:r w:rsidRPr="00B20E41">
        <w:rPr>
          <w:spacing w:val="2"/>
        </w:rPr>
        <w:t xml:space="preserve"> </w:t>
      </w:r>
      <w:r w:rsidRPr="00B20E41">
        <w:t>классе</w:t>
      </w:r>
      <w:r w:rsidRPr="00B20E41">
        <w:rPr>
          <w:spacing w:val="-1"/>
        </w:rPr>
        <w:t xml:space="preserve"> </w:t>
      </w:r>
      <w:r w:rsidRPr="00B20E41">
        <w:t>–</w:t>
      </w:r>
      <w:r w:rsidRPr="00B20E41">
        <w:rPr>
          <w:spacing w:val="3"/>
        </w:rPr>
        <w:t xml:space="preserve"> </w:t>
      </w:r>
      <w:r w:rsidRPr="00B20E41">
        <w:t>34</w:t>
      </w:r>
      <w:r w:rsidRPr="00B20E41">
        <w:rPr>
          <w:spacing w:val="2"/>
        </w:rPr>
        <w:t xml:space="preserve"> </w:t>
      </w:r>
      <w:r w:rsidRPr="00B20E41">
        <w:t>часа</w:t>
      </w:r>
      <w:r w:rsidRPr="00B20E41">
        <w:rPr>
          <w:spacing w:val="-3"/>
        </w:rPr>
        <w:t xml:space="preserve"> </w:t>
      </w:r>
      <w:r w:rsidRPr="00B20E41">
        <w:t>(1</w:t>
      </w:r>
      <w:r w:rsidRPr="00B20E41">
        <w:rPr>
          <w:spacing w:val="2"/>
        </w:rPr>
        <w:t xml:space="preserve"> </w:t>
      </w:r>
      <w:r w:rsidRPr="00B20E41">
        <w:t>час</w:t>
      </w:r>
      <w:r w:rsidRPr="00B20E41">
        <w:rPr>
          <w:spacing w:val="-3"/>
        </w:rPr>
        <w:t xml:space="preserve"> </w:t>
      </w:r>
      <w:r w:rsidRPr="00B20E41">
        <w:t>в</w:t>
      </w:r>
      <w:r w:rsidRPr="00B20E41">
        <w:rPr>
          <w:spacing w:val="-4"/>
        </w:rPr>
        <w:t xml:space="preserve"> </w:t>
      </w:r>
      <w:r w:rsidRPr="00B20E41">
        <w:t>неделю),</w:t>
      </w:r>
      <w:r w:rsidRPr="00B20E41">
        <w:rPr>
          <w:spacing w:val="1"/>
        </w:rPr>
        <w:t xml:space="preserve"> </w:t>
      </w:r>
      <w:r w:rsidRPr="00B20E41">
        <w:t>в</w:t>
      </w:r>
      <w:r w:rsidRPr="00B20E41">
        <w:rPr>
          <w:spacing w:val="-4"/>
        </w:rPr>
        <w:t xml:space="preserve"> </w:t>
      </w:r>
      <w:r w:rsidRPr="00B20E41">
        <w:t>9</w:t>
      </w:r>
      <w:r w:rsidRPr="00B20E41">
        <w:rPr>
          <w:spacing w:val="-5"/>
        </w:rPr>
        <w:t xml:space="preserve"> </w:t>
      </w:r>
      <w:r w:rsidRPr="00B20E41">
        <w:t>классе</w:t>
      </w:r>
      <w:r w:rsidRPr="00B20E41">
        <w:rPr>
          <w:spacing w:val="5"/>
        </w:rPr>
        <w:t xml:space="preserve"> </w:t>
      </w:r>
      <w:r w:rsidRPr="00B20E41">
        <w:t>–</w:t>
      </w:r>
      <w:r w:rsidRPr="00B20E41">
        <w:rPr>
          <w:spacing w:val="3"/>
        </w:rPr>
        <w:t xml:space="preserve"> </w:t>
      </w:r>
      <w:r w:rsidRPr="00B20E41">
        <w:t>68</w:t>
      </w:r>
      <w:r w:rsidRPr="00B20E41">
        <w:rPr>
          <w:spacing w:val="2"/>
        </w:rPr>
        <w:t xml:space="preserve"> </w:t>
      </w:r>
      <w:r w:rsidRPr="00B20E41">
        <w:t>часов</w:t>
      </w:r>
      <w:r w:rsidRPr="00B20E41">
        <w:rPr>
          <w:spacing w:val="-4"/>
        </w:rPr>
        <w:t xml:space="preserve"> </w:t>
      </w:r>
      <w:r w:rsidRPr="00B20E41">
        <w:t>(2</w:t>
      </w:r>
      <w:r w:rsidRPr="00B20E41">
        <w:rPr>
          <w:spacing w:val="-4"/>
        </w:rPr>
        <w:t xml:space="preserve"> </w:t>
      </w:r>
      <w:r w:rsidRPr="00B20E41">
        <w:t>часа</w:t>
      </w:r>
      <w:r w:rsidRPr="00B20E41">
        <w:rPr>
          <w:spacing w:val="-3"/>
        </w:rPr>
        <w:t xml:space="preserve"> </w:t>
      </w:r>
      <w:r w:rsidRPr="00B20E41">
        <w:t>в</w:t>
      </w:r>
      <w:r w:rsidRPr="00B20E41">
        <w:rPr>
          <w:spacing w:val="-4"/>
        </w:rPr>
        <w:t xml:space="preserve"> </w:t>
      </w:r>
      <w:r w:rsidRPr="00B20E41">
        <w:t>неделю).</w:t>
      </w:r>
    </w:p>
    <w:p w:rsidR="00E040F5" w:rsidRPr="00E040F5" w:rsidRDefault="00E040F5" w:rsidP="00E040F5">
      <w:pPr>
        <w:tabs>
          <w:tab w:val="left" w:pos="1238"/>
        </w:tabs>
        <w:spacing w:before="2"/>
        <w:rPr>
          <w:sz w:val="24"/>
        </w:rPr>
      </w:pPr>
    </w:p>
    <w:p w:rsidR="00FD54E7" w:rsidRPr="00A73A93" w:rsidRDefault="00A73A93" w:rsidP="00A73A93">
      <w:pPr>
        <w:tabs>
          <w:tab w:val="left" w:pos="1238"/>
        </w:tabs>
        <w:ind w:left="426" w:hanging="284"/>
        <w:rPr>
          <w:sz w:val="24"/>
        </w:rPr>
      </w:pPr>
      <w:r>
        <w:rPr>
          <w:sz w:val="24"/>
        </w:rPr>
        <w:t>162.3.</w:t>
      </w:r>
      <w:r w:rsidR="005C31E9" w:rsidRPr="00A73A93">
        <w:rPr>
          <w:sz w:val="24"/>
        </w:rPr>
        <w:t>Содержание</w:t>
      </w:r>
      <w:r w:rsidR="005C31E9" w:rsidRPr="00A73A93">
        <w:rPr>
          <w:spacing w:val="-9"/>
          <w:sz w:val="24"/>
        </w:rPr>
        <w:t xml:space="preserve"> </w:t>
      </w:r>
      <w:r w:rsidR="005C31E9" w:rsidRPr="00A73A93">
        <w:rPr>
          <w:sz w:val="24"/>
        </w:rPr>
        <w:t>обучения</w:t>
      </w:r>
      <w:r w:rsidR="005C31E9" w:rsidRPr="00A73A93">
        <w:rPr>
          <w:spacing w:val="-2"/>
          <w:sz w:val="24"/>
        </w:rPr>
        <w:t xml:space="preserve"> технологии.</w:t>
      </w:r>
    </w:p>
    <w:p w:rsidR="00FD54E7" w:rsidRPr="00A73A93" w:rsidRDefault="00A73A93" w:rsidP="00A73A93">
      <w:pPr>
        <w:tabs>
          <w:tab w:val="left" w:pos="1949"/>
        </w:tabs>
        <w:rPr>
          <w:sz w:val="24"/>
        </w:rPr>
      </w:pPr>
      <w:r>
        <w:rPr>
          <w:sz w:val="24"/>
        </w:rPr>
        <w:t xml:space="preserve">   162.3.1.</w:t>
      </w:r>
      <w:r w:rsidR="005C31E9" w:rsidRPr="00A73A93">
        <w:rPr>
          <w:sz w:val="24"/>
        </w:rPr>
        <w:t>Инвариантные</w:t>
      </w:r>
      <w:r w:rsidR="005C31E9" w:rsidRPr="00A73A93">
        <w:rPr>
          <w:spacing w:val="-6"/>
          <w:sz w:val="24"/>
        </w:rPr>
        <w:t xml:space="preserve"> </w:t>
      </w:r>
      <w:r w:rsidR="005C31E9" w:rsidRPr="00A73A93">
        <w:rPr>
          <w:spacing w:val="-2"/>
          <w:sz w:val="24"/>
        </w:rPr>
        <w:t>модули.</w:t>
      </w:r>
    </w:p>
    <w:p w:rsidR="009337C3" w:rsidRPr="00B20E41" w:rsidRDefault="00A73A93" w:rsidP="00A73A93">
      <w:pPr>
        <w:pStyle w:val="2"/>
        <w:spacing w:before="8" w:line="518" w:lineRule="exact"/>
        <w:ind w:left="0" w:right="-36"/>
        <w:jc w:val="both"/>
      </w:pPr>
      <w:r>
        <w:t xml:space="preserve">   162.3.1.1. </w:t>
      </w:r>
      <w:r w:rsidR="009337C3" w:rsidRPr="00B20E41">
        <w:t>Модуль</w:t>
      </w:r>
      <w:r w:rsidR="009337C3" w:rsidRPr="00B20E41">
        <w:rPr>
          <w:spacing w:val="-8"/>
        </w:rPr>
        <w:t xml:space="preserve"> </w:t>
      </w:r>
      <w:r w:rsidR="009337C3" w:rsidRPr="00B20E41">
        <w:t>«Производство</w:t>
      </w:r>
      <w:r w:rsidR="009337C3" w:rsidRPr="00B20E41">
        <w:rPr>
          <w:spacing w:val="-14"/>
        </w:rPr>
        <w:t xml:space="preserve"> </w:t>
      </w:r>
      <w:r w:rsidR="009337C3" w:rsidRPr="00B20E41">
        <w:t>и</w:t>
      </w:r>
      <w:r w:rsidR="009337C3" w:rsidRPr="00B20E41">
        <w:rPr>
          <w:spacing w:val="-7"/>
        </w:rPr>
        <w:t xml:space="preserve"> </w:t>
      </w:r>
      <w:r w:rsidR="009337C3" w:rsidRPr="00B20E41">
        <w:t>технологии»</w:t>
      </w:r>
      <w:r w:rsidR="009337C3" w:rsidRPr="00B20E41">
        <w:rPr>
          <w:spacing w:val="-67"/>
        </w:rPr>
        <w:t xml:space="preserve"> </w:t>
      </w:r>
      <w:bookmarkStart w:id="1" w:name="_bookmark4"/>
      <w:bookmarkEnd w:id="1"/>
      <w:r w:rsidR="009337C3" w:rsidRPr="00B20E41">
        <w:t>5</w:t>
      </w:r>
      <w:r w:rsidR="009337C3" w:rsidRPr="00B20E41">
        <w:rPr>
          <w:spacing w:val="5"/>
        </w:rPr>
        <w:t xml:space="preserve"> </w:t>
      </w:r>
      <w:r w:rsidR="009337C3" w:rsidRPr="00B20E41">
        <w:t>класс</w:t>
      </w:r>
    </w:p>
    <w:p w:rsidR="009337C3" w:rsidRPr="00B20E41" w:rsidRDefault="009337C3" w:rsidP="00A73A93">
      <w:pPr>
        <w:pStyle w:val="a3"/>
        <w:ind w:left="284" w:right="-36"/>
      </w:pPr>
      <w:r w:rsidRPr="00B20E41">
        <w:t>Технологии</w:t>
      </w:r>
      <w:r w:rsidRPr="00B20E41">
        <w:rPr>
          <w:spacing w:val="-12"/>
        </w:rPr>
        <w:t xml:space="preserve"> </w:t>
      </w:r>
      <w:r w:rsidRPr="00B20E41">
        <w:t>вокруг</w:t>
      </w:r>
      <w:r w:rsidRPr="00B20E41">
        <w:rPr>
          <w:spacing w:val="-12"/>
        </w:rPr>
        <w:t xml:space="preserve"> </w:t>
      </w:r>
      <w:r w:rsidRPr="00B20E41">
        <w:t>нас.</w:t>
      </w:r>
      <w:r w:rsidRPr="00B20E41">
        <w:rPr>
          <w:spacing w:val="-7"/>
        </w:rPr>
        <w:t xml:space="preserve"> </w:t>
      </w:r>
      <w:r w:rsidRPr="00B20E41">
        <w:t>Материальный</w:t>
      </w:r>
      <w:r w:rsidRPr="00B20E41">
        <w:rPr>
          <w:spacing w:val="-12"/>
        </w:rPr>
        <w:t xml:space="preserve"> </w:t>
      </w:r>
      <w:r w:rsidRPr="00B20E41">
        <w:t>мир</w:t>
      </w:r>
      <w:r w:rsidRPr="00B20E41">
        <w:rPr>
          <w:spacing w:val="-15"/>
        </w:rPr>
        <w:t xml:space="preserve"> </w:t>
      </w:r>
      <w:r w:rsidRPr="00B20E41">
        <w:t>и</w:t>
      </w:r>
      <w:r w:rsidRPr="00B20E41">
        <w:rPr>
          <w:spacing w:val="-11"/>
        </w:rPr>
        <w:t xml:space="preserve"> </w:t>
      </w:r>
      <w:r w:rsidRPr="00B20E41">
        <w:t>потребности</w:t>
      </w:r>
      <w:r w:rsidRPr="00B20E41">
        <w:rPr>
          <w:spacing w:val="-12"/>
        </w:rPr>
        <w:t xml:space="preserve"> </w:t>
      </w:r>
      <w:r w:rsidRPr="00B20E41">
        <w:t>человека.</w:t>
      </w:r>
      <w:r w:rsidRPr="00B20E41">
        <w:rPr>
          <w:spacing w:val="-11"/>
        </w:rPr>
        <w:t xml:space="preserve"> </w:t>
      </w:r>
      <w:r w:rsidRPr="00B20E41">
        <w:t>Трудовая</w:t>
      </w:r>
      <w:r w:rsidRPr="00B20E41">
        <w:rPr>
          <w:spacing w:val="-67"/>
        </w:rPr>
        <w:t xml:space="preserve"> </w:t>
      </w:r>
      <w:r w:rsidRPr="00B20E41">
        <w:t>деятельность</w:t>
      </w:r>
      <w:r w:rsidRPr="00B20E41">
        <w:rPr>
          <w:spacing w:val="1"/>
        </w:rPr>
        <w:t xml:space="preserve"> </w:t>
      </w:r>
      <w:r w:rsidRPr="00B20E41">
        <w:t>человека</w:t>
      </w:r>
      <w:r w:rsidRPr="00B20E41">
        <w:rPr>
          <w:spacing w:val="-2"/>
        </w:rPr>
        <w:t xml:space="preserve"> </w:t>
      </w:r>
      <w:r w:rsidRPr="00B20E41">
        <w:t>и</w:t>
      </w:r>
      <w:r w:rsidRPr="00B20E41">
        <w:rPr>
          <w:spacing w:val="2"/>
        </w:rPr>
        <w:t xml:space="preserve"> </w:t>
      </w:r>
      <w:r w:rsidRPr="00B20E41">
        <w:t>создание</w:t>
      </w:r>
      <w:r w:rsidRPr="00B20E41">
        <w:rPr>
          <w:spacing w:val="-2"/>
        </w:rPr>
        <w:t xml:space="preserve"> </w:t>
      </w:r>
      <w:r w:rsidRPr="00B20E41">
        <w:t>вещей</w:t>
      </w:r>
      <w:r w:rsidRPr="00B20E41">
        <w:rPr>
          <w:spacing w:val="2"/>
        </w:rPr>
        <w:t xml:space="preserve"> </w:t>
      </w:r>
      <w:r w:rsidRPr="00B20E41">
        <w:t>(изделий).</w:t>
      </w:r>
    </w:p>
    <w:p w:rsidR="009337C3" w:rsidRPr="00B20E41" w:rsidRDefault="009337C3" w:rsidP="00A73A93">
      <w:pPr>
        <w:pStyle w:val="a3"/>
        <w:ind w:left="284" w:right="-36"/>
      </w:pPr>
      <w:r w:rsidRPr="00B20E41">
        <w:t xml:space="preserve">Материальные    технологии.   </w:t>
      </w:r>
      <w:r w:rsidRPr="00B20E41">
        <w:rPr>
          <w:spacing w:val="1"/>
        </w:rPr>
        <w:t xml:space="preserve"> </w:t>
      </w:r>
      <w:r w:rsidRPr="00B20E41">
        <w:t>Технологический     процесс.     Производство</w:t>
      </w:r>
      <w:r w:rsidRPr="00B20E41">
        <w:rPr>
          <w:spacing w:val="-67"/>
        </w:rPr>
        <w:t xml:space="preserve"> </w:t>
      </w:r>
      <w:r w:rsidRPr="00B20E41">
        <w:t>и</w:t>
      </w:r>
      <w:r w:rsidRPr="00B20E41">
        <w:rPr>
          <w:spacing w:val="1"/>
        </w:rPr>
        <w:t xml:space="preserve"> </w:t>
      </w:r>
      <w:r w:rsidRPr="00B20E41">
        <w:t>техника.</w:t>
      </w:r>
      <w:r w:rsidRPr="00B20E41">
        <w:rPr>
          <w:spacing w:val="1"/>
        </w:rPr>
        <w:t xml:space="preserve"> </w:t>
      </w:r>
      <w:r w:rsidRPr="00B20E41">
        <w:t>Роль</w:t>
      </w:r>
      <w:r w:rsidRPr="00B20E41">
        <w:rPr>
          <w:spacing w:val="1"/>
        </w:rPr>
        <w:t xml:space="preserve"> </w:t>
      </w:r>
      <w:r w:rsidRPr="00B20E41">
        <w:t>техники</w:t>
      </w:r>
      <w:r w:rsidRPr="00B20E41">
        <w:rPr>
          <w:spacing w:val="1"/>
        </w:rPr>
        <w:t xml:space="preserve"> </w:t>
      </w:r>
      <w:r w:rsidRPr="00B20E41">
        <w:t>в</w:t>
      </w:r>
      <w:r w:rsidRPr="00B20E41">
        <w:rPr>
          <w:spacing w:val="1"/>
        </w:rPr>
        <w:t xml:space="preserve"> </w:t>
      </w:r>
      <w:r w:rsidRPr="00B20E41">
        <w:t>производственной</w:t>
      </w:r>
      <w:r w:rsidRPr="00B20E41">
        <w:rPr>
          <w:spacing w:val="1"/>
        </w:rPr>
        <w:t xml:space="preserve"> </w:t>
      </w:r>
      <w:r w:rsidRPr="00B20E41">
        <w:t>деятельности</w:t>
      </w:r>
      <w:r w:rsidRPr="00B20E41">
        <w:rPr>
          <w:spacing w:val="1"/>
        </w:rPr>
        <w:t xml:space="preserve"> </w:t>
      </w:r>
      <w:r w:rsidRPr="00B20E41">
        <w:t>человека.</w:t>
      </w:r>
      <w:r w:rsidRPr="00B20E41">
        <w:rPr>
          <w:spacing w:val="1"/>
        </w:rPr>
        <w:t xml:space="preserve"> </w:t>
      </w:r>
      <w:r w:rsidRPr="00B20E41">
        <w:t>Классификация</w:t>
      </w:r>
      <w:r w:rsidRPr="00B20E41">
        <w:rPr>
          <w:spacing w:val="1"/>
        </w:rPr>
        <w:t xml:space="preserve"> </w:t>
      </w:r>
      <w:r w:rsidRPr="00B20E41">
        <w:t>техники.</w:t>
      </w:r>
    </w:p>
    <w:p w:rsidR="009337C3" w:rsidRPr="00B20E41" w:rsidRDefault="009337C3" w:rsidP="00A73A93">
      <w:pPr>
        <w:pStyle w:val="a3"/>
        <w:ind w:left="284" w:right="-36"/>
      </w:pPr>
      <w:r w:rsidRPr="00B20E41">
        <w:t>Проекты и ресурсы в производственной деятельности человека. Проект как</w:t>
      </w:r>
      <w:r w:rsidRPr="00B20E41">
        <w:rPr>
          <w:spacing w:val="1"/>
        </w:rPr>
        <w:t xml:space="preserve"> </w:t>
      </w:r>
      <w:r w:rsidRPr="00B20E41">
        <w:t>форма</w:t>
      </w:r>
      <w:r w:rsidRPr="00B20E41">
        <w:rPr>
          <w:spacing w:val="-9"/>
        </w:rPr>
        <w:t xml:space="preserve"> </w:t>
      </w:r>
      <w:r w:rsidRPr="00B20E41">
        <w:t>организации</w:t>
      </w:r>
      <w:r w:rsidRPr="00B20E41">
        <w:rPr>
          <w:spacing w:val="-6"/>
        </w:rPr>
        <w:t xml:space="preserve"> </w:t>
      </w:r>
      <w:r w:rsidRPr="00B20E41">
        <w:t>деятельности.</w:t>
      </w:r>
      <w:r w:rsidRPr="00B20E41">
        <w:rPr>
          <w:spacing w:val="-5"/>
        </w:rPr>
        <w:t xml:space="preserve"> </w:t>
      </w:r>
      <w:r w:rsidRPr="00B20E41">
        <w:t>Виды</w:t>
      </w:r>
      <w:r w:rsidRPr="00B20E41">
        <w:rPr>
          <w:spacing w:val="-8"/>
        </w:rPr>
        <w:t xml:space="preserve"> </w:t>
      </w:r>
      <w:r w:rsidRPr="00B20E41">
        <w:t>проектов.</w:t>
      </w:r>
      <w:r w:rsidRPr="00B20E41">
        <w:rPr>
          <w:spacing w:val="-5"/>
        </w:rPr>
        <w:t xml:space="preserve"> </w:t>
      </w:r>
      <w:r w:rsidRPr="00B20E41">
        <w:t>Этапы</w:t>
      </w:r>
      <w:r w:rsidRPr="00B20E41">
        <w:rPr>
          <w:spacing w:val="-8"/>
        </w:rPr>
        <w:t xml:space="preserve"> </w:t>
      </w:r>
      <w:r w:rsidRPr="00B20E41">
        <w:t>проектной</w:t>
      </w:r>
      <w:r w:rsidRPr="00B20E41">
        <w:rPr>
          <w:spacing w:val="-6"/>
        </w:rPr>
        <w:t xml:space="preserve"> </w:t>
      </w:r>
      <w:r w:rsidRPr="00B20E41">
        <w:t>деятельности.</w:t>
      </w:r>
      <w:r w:rsidRPr="00B20E41">
        <w:rPr>
          <w:spacing w:val="-67"/>
        </w:rPr>
        <w:t xml:space="preserve"> </w:t>
      </w:r>
      <w:r w:rsidRPr="00B20E41">
        <w:t>Проектная</w:t>
      </w:r>
      <w:r w:rsidRPr="00B20E41">
        <w:rPr>
          <w:spacing w:val="1"/>
        </w:rPr>
        <w:t xml:space="preserve"> </w:t>
      </w:r>
      <w:r w:rsidRPr="00B20E41">
        <w:t>документация.</w:t>
      </w:r>
    </w:p>
    <w:p w:rsidR="009337C3" w:rsidRPr="00B20E41" w:rsidRDefault="009337C3" w:rsidP="00A73A93">
      <w:pPr>
        <w:pStyle w:val="a3"/>
        <w:ind w:left="284" w:right="-36"/>
      </w:pPr>
      <w:r w:rsidRPr="00B20E41">
        <w:t>Какие бывают профессии. Мир труда и профессий. Социальная значимость</w:t>
      </w:r>
      <w:r w:rsidRPr="00B20E41">
        <w:rPr>
          <w:spacing w:val="1"/>
        </w:rPr>
        <w:t xml:space="preserve"> </w:t>
      </w:r>
      <w:r w:rsidRPr="00B20E41">
        <w:t>профессий.</w:t>
      </w:r>
    </w:p>
    <w:p w:rsidR="009337C3" w:rsidRPr="00B20E41" w:rsidRDefault="009337C3" w:rsidP="00DB0FF1">
      <w:pPr>
        <w:pStyle w:val="2"/>
        <w:numPr>
          <w:ilvl w:val="0"/>
          <w:numId w:val="119"/>
        </w:numPr>
        <w:tabs>
          <w:tab w:val="left" w:pos="328"/>
        </w:tabs>
        <w:spacing w:before="146"/>
        <w:ind w:hanging="218"/>
        <w:jc w:val="both"/>
      </w:pPr>
      <w:bookmarkStart w:id="2" w:name="_bookmark5"/>
      <w:bookmarkEnd w:id="2"/>
      <w:r w:rsidRPr="00B20E41">
        <w:t>класс</w:t>
      </w:r>
    </w:p>
    <w:p w:rsidR="009337C3" w:rsidRPr="00B20E41" w:rsidRDefault="009337C3" w:rsidP="00A73A93">
      <w:pPr>
        <w:pStyle w:val="a3"/>
        <w:spacing w:before="31"/>
        <w:ind w:left="284"/>
      </w:pPr>
      <w:r w:rsidRPr="00B20E41">
        <w:t>Модели</w:t>
      </w:r>
      <w:r w:rsidRPr="00B20E41">
        <w:rPr>
          <w:spacing w:val="-5"/>
        </w:rPr>
        <w:t xml:space="preserve"> </w:t>
      </w:r>
      <w:r w:rsidRPr="00B20E41">
        <w:t>и</w:t>
      </w:r>
      <w:r w:rsidRPr="00B20E41">
        <w:rPr>
          <w:spacing w:val="-4"/>
        </w:rPr>
        <w:t xml:space="preserve"> </w:t>
      </w:r>
      <w:r w:rsidRPr="00B20E41">
        <w:t>моделирование.</w:t>
      </w:r>
    </w:p>
    <w:p w:rsidR="009337C3" w:rsidRPr="00B20E41" w:rsidRDefault="009337C3" w:rsidP="00A73A93">
      <w:pPr>
        <w:pStyle w:val="a3"/>
        <w:spacing w:before="38"/>
        <w:ind w:left="284" w:right="3208"/>
      </w:pPr>
      <w:r w:rsidRPr="00B20E41">
        <w:t>Виды</w:t>
      </w:r>
      <w:r w:rsidRPr="00B20E41">
        <w:rPr>
          <w:spacing w:val="-5"/>
        </w:rPr>
        <w:t xml:space="preserve"> </w:t>
      </w:r>
      <w:r w:rsidRPr="00B20E41">
        <w:t>машин</w:t>
      </w:r>
      <w:r w:rsidRPr="00B20E41">
        <w:rPr>
          <w:spacing w:val="-8"/>
        </w:rPr>
        <w:t xml:space="preserve"> </w:t>
      </w:r>
      <w:r w:rsidRPr="00B20E41">
        <w:t>и</w:t>
      </w:r>
      <w:r w:rsidRPr="00B20E41">
        <w:rPr>
          <w:spacing w:val="-3"/>
        </w:rPr>
        <w:t xml:space="preserve"> </w:t>
      </w:r>
      <w:r w:rsidRPr="00B20E41">
        <w:t>механизмов.</w:t>
      </w:r>
      <w:r w:rsidRPr="00B20E41">
        <w:rPr>
          <w:spacing w:val="-2"/>
        </w:rPr>
        <w:t xml:space="preserve"> </w:t>
      </w:r>
      <w:r w:rsidRPr="00B20E41">
        <w:t>Кинематические</w:t>
      </w:r>
      <w:r w:rsidRPr="00B20E41">
        <w:rPr>
          <w:spacing w:val="-5"/>
        </w:rPr>
        <w:t xml:space="preserve"> </w:t>
      </w:r>
      <w:r w:rsidRPr="00B20E41">
        <w:t>схемы.</w:t>
      </w:r>
      <w:r w:rsidRPr="00B20E41">
        <w:rPr>
          <w:spacing w:val="-68"/>
        </w:rPr>
        <w:t xml:space="preserve"> </w:t>
      </w:r>
      <w:r w:rsidRPr="00B20E41">
        <w:t>Технологические</w:t>
      </w:r>
      <w:r w:rsidRPr="00B20E41">
        <w:rPr>
          <w:spacing w:val="-4"/>
        </w:rPr>
        <w:t xml:space="preserve"> </w:t>
      </w:r>
      <w:r w:rsidRPr="00B20E41">
        <w:t>задачи и</w:t>
      </w:r>
      <w:r w:rsidRPr="00B20E41">
        <w:rPr>
          <w:spacing w:val="-1"/>
        </w:rPr>
        <w:t xml:space="preserve"> </w:t>
      </w:r>
      <w:r w:rsidRPr="00B20E41">
        <w:t>способы</w:t>
      </w:r>
      <w:r w:rsidRPr="00B20E41">
        <w:rPr>
          <w:spacing w:val="-2"/>
        </w:rPr>
        <w:t xml:space="preserve"> </w:t>
      </w:r>
      <w:r w:rsidRPr="00B20E41">
        <w:t>их</w:t>
      </w:r>
      <w:r w:rsidRPr="00B20E41">
        <w:rPr>
          <w:spacing w:val="-5"/>
        </w:rPr>
        <w:t xml:space="preserve"> </w:t>
      </w:r>
      <w:r w:rsidRPr="00B20E41">
        <w:t>решения.</w:t>
      </w:r>
    </w:p>
    <w:p w:rsidR="009337C3" w:rsidRPr="00B20E41" w:rsidRDefault="009337C3" w:rsidP="00A73A93">
      <w:pPr>
        <w:pStyle w:val="a3"/>
        <w:spacing w:before="5"/>
        <w:ind w:left="284" w:right="136"/>
      </w:pPr>
      <w:r w:rsidRPr="00B20E41">
        <w:t>Техническое</w:t>
      </w:r>
      <w:r w:rsidRPr="00B20E41">
        <w:rPr>
          <w:spacing w:val="1"/>
        </w:rPr>
        <w:t xml:space="preserve"> </w:t>
      </w:r>
      <w:r w:rsidRPr="00B20E41">
        <w:t>моделирование</w:t>
      </w:r>
      <w:r w:rsidRPr="00B20E41">
        <w:rPr>
          <w:spacing w:val="1"/>
        </w:rPr>
        <w:t xml:space="preserve"> </w:t>
      </w:r>
      <w:r w:rsidRPr="00B20E41">
        <w:t>и</w:t>
      </w:r>
      <w:r w:rsidRPr="00B20E41">
        <w:rPr>
          <w:spacing w:val="1"/>
        </w:rPr>
        <w:t xml:space="preserve"> </w:t>
      </w:r>
      <w:r w:rsidRPr="00B20E41">
        <w:t>конструирование.</w:t>
      </w:r>
      <w:r w:rsidRPr="00B20E41">
        <w:rPr>
          <w:spacing w:val="1"/>
        </w:rPr>
        <w:t xml:space="preserve"> </w:t>
      </w:r>
      <w:r w:rsidRPr="00B20E41">
        <w:t>Конструкторская</w:t>
      </w:r>
      <w:r w:rsidRPr="00B20E41">
        <w:rPr>
          <w:spacing w:val="1"/>
        </w:rPr>
        <w:t xml:space="preserve"> </w:t>
      </w:r>
      <w:r w:rsidRPr="00B20E41">
        <w:t>документация.</w:t>
      </w:r>
    </w:p>
    <w:p w:rsidR="009337C3" w:rsidRPr="00B20E41" w:rsidRDefault="009337C3" w:rsidP="00A73A93">
      <w:pPr>
        <w:pStyle w:val="a3"/>
        <w:ind w:left="284" w:right="4000"/>
      </w:pPr>
      <w:r w:rsidRPr="00B20E41">
        <w:t>Перспективы</w:t>
      </w:r>
      <w:r w:rsidRPr="00B20E41">
        <w:rPr>
          <w:spacing w:val="-7"/>
        </w:rPr>
        <w:t xml:space="preserve"> </w:t>
      </w:r>
      <w:r w:rsidRPr="00B20E41">
        <w:t>развития</w:t>
      </w:r>
      <w:r w:rsidRPr="00B20E41">
        <w:rPr>
          <w:spacing w:val="-5"/>
        </w:rPr>
        <w:t xml:space="preserve"> </w:t>
      </w:r>
      <w:r w:rsidRPr="00B20E41">
        <w:t>техники</w:t>
      </w:r>
      <w:r w:rsidRPr="00B20E41">
        <w:rPr>
          <w:spacing w:val="-5"/>
        </w:rPr>
        <w:t xml:space="preserve"> </w:t>
      </w:r>
      <w:r w:rsidRPr="00B20E41">
        <w:t>и</w:t>
      </w:r>
      <w:r w:rsidRPr="00B20E41">
        <w:rPr>
          <w:spacing w:val="-5"/>
        </w:rPr>
        <w:t xml:space="preserve"> </w:t>
      </w:r>
      <w:r w:rsidRPr="00B20E41">
        <w:t>технологий.</w:t>
      </w:r>
      <w:r w:rsidRPr="00B20E41">
        <w:rPr>
          <w:spacing w:val="-67"/>
        </w:rPr>
        <w:t xml:space="preserve"> </w:t>
      </w:r>
      <w:r w:rsidRPr="00B20E41">
        <w:t>Мир</w:t>
      </w:r>
      <w:r w:rsidRPr="00B20E41">
        <w:rPr>
          <w:spacing w:val="-6"/>
        </w:rPr>
        <w:t xml:space="preserve"> </w:t>
      </w:r>
      <w:r w:rsidRPr="00B20E41">
        <w:t>профессий. Инженерные</w:t>
      </w:r>
      <w:r w:rsidRPr="00B20E41">
        <w:rPr>
          <w:spacing w:val="-4"/>
        </w:rPr>
        <w:t xml:space="preserve"> </w:t>
      </w:r>
      <w:r w:rsidRPr="00B20E41">
        <w:t>профессии.</w:t>
      </w:r>
    </w:p>
    <w:p w:rsidR="009337C3" w:rsidRPr="00B20E41" w:rsidRDefault="009337C3" w:rsidP="009337C3">
      <w:pPr>
        <w:pStyle w:val="a3"/>
        <w:spacing w:before="7"/>
        <w:ind w:left="0"/>
      </w:pPr>
    </w:p>
    <w:p w:rsidR="009337C3" w:rsidRPr="00B20E41" w:rsidRDefault="009337C3" w:rsidP="00DB0FF1">
      <w:pPr>
        <w:pStyle w:val="2"/>
        <w:numPr>
          <w:ilvl w:val="0"/>
          <w:numId w:val="119"/>
        </w:numPr>
        <w:tabs>
          <w:tab w:val="left" w:pos="328"/>
        </w:tabs>
        <w:spacing w:before="1"/>
        <w:ind w:hanging="218"/>
      </w:pPr>
      <w:bookmarkStart w:id="3" w:name="_bookmark6"/>
      <w:bookmarkEnd w:id="3"/>
      <w:r w:rsidRPr="00B20E41">
        <w:t>класс</w:t>
      </w:r>
    </w:p>
    <w:p w:rsidR="009337C3" w:rsidRPr="00B20E41" w:rsidRDefault="009337C3" w:rsidP="00A73A93">
      <w:pPr>
        <w:pStyle w:val="a3"/>
        <w:spacing w:before="38"/>
        <w:ind w:left="284" w:right="1105"/>
      </w:pPr>
      <w:r w:rsidRPr="00B20E41">
        <w:t>Создание</w:t>
      </w:r>
      <w:r w:rsidRPr="00B20E41">
        <w:rPr>
          <w:spacing w:val="-7"/>
        </w:rPr>
        <w:t xml:space="preserve"> </w:t>
      </w:r>
      <w:r w:rsidRPr="00B20E41">
        <w:t>технологий</w:t>
      </w:r>
      <w:r w:rsidRPr="00B20E41">
        <w:rPr>
          <w:spacing w:val="-4"/>
        </w:rPr>
        <w:t xml:space="preserve"> </w:t>
      </w:r>
      <w:r w:rsidRPr="00B20E41">
        <w:t>как</w:t>
      </w:r>
      <w:r w:rsidRPr="00B20E41">
        <w:rPr>
          <w:spacing w:val="-4"/>
        </w:rPr>
        <w:t xml:space="preserve"> </w:t>
      </w:r>
      <w:r w:rsidRPr="00B20E41">
        <w:t>основная</w:t>
      </w:r>
      <w:r w:rsidRPr="00B20E41">
        <w:rPr>
          <w:spacing w:val="-4"/>
        </w:rPr>
        <w:t xml:space="preserve"> </w:t>
      </w:r>
      <w:r w:rsidRPr="00B20E41">
        <w:t>задача</w:t>
      </w:r>
      <w:r w:rsidRPr="00B20E41">
        <w:rPr>
          <w:spacing w:val="-7"/>
        </w:rPr>
        <w:t xml:space="preserve"> </w:t>
      </w:r>
      <w:r w:rsidRPr="00B20E41">
        <w:t>современной</w:t>
      </w:r>
      <w:r w:rsidRPr="00B20E41">
        <w:rPr>
          <w:spacing w:val="-4"/>
        </w:rPr>
        <w:t xml:space="preserve"> </w:t>
      </w:r>
      <w:r w:rsidRPr="00B20E41">
        <w:t>науки.</w:t>
      </w:r>
      <w:r w:rsidRPr="00B20E41">
        <w:rPr>
          <w:spacing w:val="-67"/>
        </w:rPr>
        <w:t xml:space="preserve"> </w:t>
      </w:r>
      <w:r w:rsidRPr="00B20E41">
        <w:t>Промышленная</w:t>
      </w:r>
      <w:r w:rsidRPr="00B20E41">
        <w:rPr>
          <w:spacing w:val="1"/>
        </w:rPr>
        <w:t xml:space="preserve"> </w:t>
      </w:r>
      <w:r w:rsidRPr="00B20E41">
        <w:t>эстетика.</w:t>
      </w:r>
      <w:r w:rsidRPr="00B20E41">
        <w:rPr>
          <w:spacing w:val="7"/>
        </w:rPr>
        <w:t xml:space="preserve"> </w:t>
      </w:r>
      <w:r w:rsidRPr="00B20E41">
        <w:t>Дизайн.</w:t>
      </w:r>
    </w:p>
    <w:p w:rsidR="009337C3" w:rsidRPr="00B20E41" w:rsidRDefault="009337C3" w:rsidP="00A73A93">
      <w:pPr>
        <w:pStyle w:val="a3"/>
        <w:spacing w:before="5"/>
        <w:ind w:left="284"/>
      </w:pPr>
      <w:r w:rsidRPr="00B20E41">
        <w:lastRenderedPageBreak/>
        <w:t>Народные</w:t>
      </w:r>
      <w:r w:rsidRPr="00B20E41">
        <w:rPr>
          <w:spacing w:val="-7"/>
        </w:rPr>
        <w:t xml:space="preserve"> </w:t>
      </w:r>
      <w:r w:rsidRPr="00B20E41">
        <w:t>ремесла.</w:t>
      </w:r>
      <w:r w:rsidRPr="00B20E41">
        <w:rPr>
          <w:spacing w:val="4"/>
        </w:rPr>
        <w:t xml:space="preserve"> </w:t>
      </w:r>
      <w:r w:rsidRPr="00B20E41">
        <w:t>Народные</w:t>
      </w:r>
      <w:r w:rsidRPr="00B20E41">
        <w:rPr>
          <w:spacing w:val="-7"/>
        </w:rPr>
        <w:t xml:space="preserve"> </w:t>
      </w:r>
      <w:r w:rsidRPr="00B20E41">
        <w:t>ремесла</w:t>
      </w:r>
      <w:r w:rsidRPr="00B20E41">
        <w:rPr>
          <w:spacing w:val="-6"/>
        </w:rPr>
        <w:t xml:space="preserve"> </w:t>
      </w:r>
      <w:r w:rsidRPr="00B20E41">
        <w:t>и</w:t>
      </w:r>
      <w:r w:rsidRPr="00B20E41">
        <w:rPr>
          <w:spacing w:val="-4"/>
        </w:rPr>
        <w:t xml:space="preserve"> </w:t>
      </w:r>
      <w:r w:rsidRPr="00B20E41">
        <w:t>промыслы</w:t>
      </w:r>
      <w:r w:rsidRPr="00B20E41">
        <w:rPr>
          <w:spacing w:val="-6"/>
        </w:rPr>
        <w:t xml:space="preserve"> </w:t>
      </w:r>
      <w:r w:rsidRPr="00B20E41">
        <w:t>России.</w:t>
      </w:r>
    </w:p>
    <w:p w:rsidR="009337C3" w:rsidRPr="00B20E41" w:rsidRDefault="009337C3" w:rsidP="00A73A93">
      <w:pPr>
        <w:pStyle w:val="a3"/>
        <w:spacing w:before="30"/>
        <w:ind w:left="284"/>
      </w:pPr>
      <w:r w:rsidRPr="00B20E41">
        <w:t>Цифровизация</w:t>
      </w:r>
      <w:r w:rsidRPr="00B20E41">
        <w:rPr>
          <w:spacing w:val="2"/>
        </w:rPr>
        <w:t xml:space="preserve"> </w:t>
      </w:r>
      <w:r w:rsidRPr="00B20E41">
        <w:t>производства.</w:t>
      </w:r>
      <w:r w:rsidRPr="00B20E41">
        <w:rPr>
          <w:spacing w:val="9"/>
        </w:rPr>
        <w:t xml:space="preserve"> </w:t>
      </w:r>
      <w:r w:rsidRPr="00B20E41">
        <w:t>Цифровые</w:t>
      </w:r>
      <w:r w:rsidRPr="00B20E41">
        <w:rPr>
          <w:spacing w:val="67"/>
        </w:rPr>
        <w:t xml:space="preserve"> </w:t>
      </w:r>
      <w:r w:rsidRPr="00B20E41">
        <w:t>технологии</w:t>
      </w:r>
      <w:r w:rsidRPr="00B20E41">
        <w:rPr>
          <w:spacing w:val="1"/>
        </w:rPr>
        <w:t xml:space="preserve"> </w:t>
      </w:r>
      <w:r w:rsidRPr="00B20E41">
        <w:t>и</w:t>
      </w:r>
      <w:r w:rsidRPr="00B20E41">
        <w:rPr>
          <w:spacing w:val="1"/>
        </w:rPr>
        <w:t xml:space="preserve"> </w:t>
      </w:r>
      <w:r w:rsidRPr="00B20E41">
        <w:t>способы</w:t>
      </w:r>
      <w:r w:rsidRPr="00B20E41">
        <w:rPr>
          <w:spacing w:val="69"/>
        </w:rPr>
        <w:t xml:space="preserve"> </w:t>
      </w:r>
      <w:r w:rsidRPr="00B20E41">
        <w:t>обработки</w:t>
      </w:r>
      <w:r w:rsidRPr="00B20E41">
        <w:rPr>
          <w:spacing w:val="-67"/>
        </w:rPr>
        <w:t xml:space="preserve"> </w:t>
      </w:r>
      <w:r w:rsidRPr="00B20E41">
        <w:t>информации.</w:t>
      </w:r>
    </w:p>
    <w:p w:rsidR="009337C3" w:rsidRPr="00B20E41" w:rsidRDefault="009337C3" w:rsidP="00A73A93">
      <w:pPr>
        <w:pStyle w:val="a3"/>
        <w:tabs>
          <w:tab w:val="left" w:pos="2334"/>
          <w:tab w:val="left" w:pos="4794"/>
          <w:tab w:val="left" w:pos="6491"/>
          <w:tab w:val="left" w:pos="8153"/>
        </w:tabs>
        <w:ind w:left="284"/>
      </w:pPr>
      <w:r w:rsidRPr="00B20E41">
        <w:t>Управление</w:t>
      </w:r>
      <w:r w:rsidRPr="00B20E41">
        <w:tab/>
        <w:t>технологическими</w:t>
      </w:r>
      <w:r w:rsidRPr="00B20E41">
        <w:tab/>
        <w:t>процессами.</w:t>
      </w:r>
      <w:r w:rsidRPr="00B20E41">
        <w:tab/>
        <w:t>Управление</w:t>
      </w:r>
      <w:r w:rsidRPr="00B20E41">
        <w:tab/>
        <w:t>производством.</w:t>
      </w:r>
    </w:p>
    <w:p w:rsidR="009337C3" w:rsidRPr="00B20E41" w:rsidRDefault="009337C3" w:rsidP="00A73A93">
      <w:pPr>
        <w:pStyle w:val="a3"/>
        <w:spacing w:before="38"/>
        <w:ind w:left="284"/>
      </w:pPr>
      <w:r w:rsidRPr="00B20E41">
        <w:t>Современные</w:t>
      </w:r>
      <w:r w:rsidRPr="00B20E41">
        <w:rPr>
          <w:spacing w:val="-8"/>
        </w:rPr>
        <w:t xml:space="preserve"> </w:t>
      </w:r>
      <w:r w:rsidRPr="00B20E41">
        <w:t>и</w:t>
      </w:r>
      <w:r w:rsidRPr="00B20E41">
        <w:rPr>
          <w:spacing w:val="-4"/>
        </w:rPr>
        <w:t xml:space="preserve"> </w:t>
      </w:r>
      <w:r w:rsidRPr="00B20E41">
        <w:t>перспективные</w:t>
      </w:r>
      <w:r w:rsidRPr="00B20E41">
        <w:rPr>
          <w:spacing w:val="-7"/>
        </w:rPr>
        <w:t xml:space="preserve"> </w:t>
      </w:r>
      <w:r w:rsidRPr="00B20E41">
        <w:t>технологии.</w:t>
      </w:r>
    </w:p>
    <w:p w:rsidR="009337C3" w:rsidRPr="00B20E41" w:rsidRDefault="009337C3" w:rsidP="00A73A93">
      <w:pPr>
        <w:pStyle w:val="a3"/>
        <w:spacing w:before="39"/>
        <w:ind w:left="284" w:right="144"/>
      </w:pPr>
      <w:r w:rsidRPr="00B20E41">
        <w:t>Понятие</w:t>
      </w:r>
      <w:r w:rsidRPr="00B20E41">
        <w:rPr>
          <w:spacing w:val="60"/>
        </w:rPr>
        <w:t xml:space="preserve"> </w:t>
      </w:r>
      <w:r w:rsidRPr="00B20E41">
        <w:t>высокотехнологичных</w:t>
      </w:r>
      <w:r w:rsidRPr="00B20E41">
        <w:rPr>
          <w:spacing w:val="60"/>
        </w:rPr>
        <w:t xml:space="preserve"> </w:t>
      </w:r>
      <w:r w:rsidRPr="00B20E41">
        <w:t>отраслей.</w:t>
      </w:r>
      <w:r w:rsidRPr="00B20E41">
        <w:rPr>
          <w:spacing w:val="64"/>
        </w:rPr>
        <w:t xml:space="preserve"> </w:t>
      </w:r>
      <w:r w:rsidRPr="00B20E41">
        <w:t>«Высокие</w:t>
      </w:r>
      <w:r w:rsidRPr="00B20E41">
        <w:rPr>
          <w:spacing w:val="60"/>
        </w:rPr>
        <w:t xml:space="preserve"> </w:t>
      </w:r>
      <w:r w:rsidRPr="00B20E41">
        <w:t>технологии»</w:t>
      </w:r>
      <w:r w:rsidRPr="00B20E41">
        <w:rPr>
          <w:spacing w:val="60"/>
        </w:rPr>
        <w:t xml:space="preserve"> </w:t>
      </w:r>
      <w:r w:rsidRPr="00B20E41">
        <w:t>двойного</w:t>
      </w:r>
      <w:r w:rsidRPr="00B20E41">
        <w:rPr>
          <w:spacing w:val="-67"/>
        </w:rPr>
        <w:t xml:space="preserve"> </w:t>
      </w:r>
      <w:r w:rsidRPr="00B20E41">
        <w:t>назначения.</w:t>
      </w:r>
    </w:p>
    <w:p w:rsidR="009337C3" w:rsidRPr="00B20E41" w:rsidRDefault="009337C3" w:rsidP="00A73A93">
      <w:pPr>
        <w:pStyle w:val="a3"/>
        <w:tabs>
          <w:tab w:val="left" w:pos="2335"/>
          <w:tab w:val="left" w:pos="2831"/>
          <w:tab w:val="left" w:pos="4413"/>
          <w:tab w:val="left" w:pos="6125"/>
          <w:tab w:val="left" w:pos="8262"/>
        </w:tabs>
        <w:spacing w:before="4"/>
        <w:ind w:left="284" w:right="142"/>
      </w:pPr>
      <w:r w:rsidRPr="00B20E41">
        <w:t>Разработка</w:t>
      </w:r>
      <w:r w:rsidRPr="00B20E41">
        <w:tab/>
        <w:t>и</w:t>
      </w:r>
      <w:r w:rsidRPr="00B20E41">
        <w:tab/>
        <w:t>внедрение</w:t>
      </w:r>
      <w:r w:rsidRPr="00B20E41">
        <w:tab/>
        <w:t>технологий</w:t>
      </w:r>
      <w:r w:rsidRPr="00B20E41">
        <w:tab/>
        <w:t>многократного</w:t>
      </w:r>
      <w:r w:rsidRPr="00B20E41">
        <w:tab/>
      </w:r>
      <w:r w:rsidRPr="00B20E41">
        <w:rPr>
          <w:spacing w:val="-1"/>
        </w:rPr>
        <w:t>использования</w:t>
      </w:r>
      <w:r w:rsidRPr="00B20E41">
        <w:rPr>
          <w:spacing w:val="-67"/>
        </w:rPr>
        <w:t xml:space="preserve"> </w:t>
      </w:r>
      <w:r w:rsidRPr="00B20E41">
        <w:t>материалов,</w:t>
      </w:r>
      <w:r w:rsidRPr="00B20E41">
        <w:rPr>
          <w:spacing w:val="2"/>
        </w:rPr>
        <w:t xml:space="preserve"> </w:t>
      </w:r>
      <w:r w:rsidRPr="00B20E41">
        <w:t>технологий</w:t>
      </w:r>
      <w:r w:rsidRPr="00B20E41">
        <w:rPr>
          <w:spacing w:val="1"/>
        </w:rPr>
        <w:t xml:space="preserve"> </w:t>
      </w:r>
      <w:r w:rsidRPr="00B20E41">
        <w:t>безотходного</w:t>
      </w:r>
      <w:r w:rsidRPr="00B20E41">
        <w:rPr>
          <w:spacing w:val="-3"/>
        </w:rPr>
        <w:t xml:space="preserve"> </w:t>
      </w:r>
      <w:r w:rsidRPr="00B20E41">
        <w:t>производства.</w:t>
      </w:r>
    </w:p>
    <w:p w:rsidR="009337C3" w:rsidRPr="00B20E41" w:rsidRDefault="009337C3" w:rsidP="00A73A93">
      <w:pPr>
        <w:pStyle w:val="a3"/>
        <w:spacing w:before="5"/>
        <w:ind w:left="284" w:right="140"/>
      </w:pPr>
      <w:r w:rsidRPr="00B20E41">
        <w:t>Мир</w:t>
      </w:r>
      <w:r w:rsidRPr="00B20E41">
        <w:rPr>
          <w:spacing w:val="3"/>
        </w:rPr>
        <w:t xml:space="preserve"> </w:t>
      </w:r>
      <w:r w:rsidRPr="00B20E41">
        <w:t>профессий.</w:t>
      </w:r>
      <w:r w:rsidRPr="00B20E41">
        <w:rPr>
          <w:spacing w:val="19"/>
        </w:rPr>
        <w:t xml:space="preserve"> </w:t>
      </w:r>
      <w:r w:rsidRPr="00B20E41">
        <w:t>Профессии,</w:t>
      </w:r>
      <w:r w:rsidRPr="00B20E41">
        <w:rPr>
          <w:spacing w:val="7"/>
        </w:rPr>
        <w:t xml:space="preserve"> </w:t>
      </w:r>
      <w:r w:rsidRPr="00B20E41">
        <w:t>связанные</w:t>
      </w:r>
      <w:r w:rsidRPr="00B20E41">
        <w:rPr>
          <w:spacing w:val="72"/>
        </w:rPr>
        <w:t xml:space="preserve"> </w:t>
      </w:r>
      <w:r w:rsidRPr="00B20E41">
        <w:t>с</w:t>
      </w:r>
      <w:r w:rsidRPr="00B20E41">
        <w:rPr>
          <w:spacing w:val="73"/>
        </w:rPr>
        <w:t xml:space="preserve"> </w:t>
      </w:r>
      <w:r w:rsidRPr="00B20E41">
        <w:t>дизайном,</w:t>
      </w:r>
      <w:r w:rsidRPr="00B20E41">
        <w:rPr>
          <w:spacing w:val="77"/>
        </w:rPr>
        <w:t xml:space="preserve"> </w:t>
      </w:r>
      <w:r w:rsidRPr="00B20E41">
        <w:t>их</w:t>
      </w:r>
      <w:r w:rsidRPr="00B20E41">
        <w:rPr>
          <w:spacing w:val="72"/>
        </w:rPr>
        <w:t xml:space="preserve"> </w:t>
      </w:r>
      <w:r w:rsidRPr="00B20E41">
        <w:t>востребованность</w:t>
      </w:r>
      <w:r w:rsidRPr="00B20E41">
        <w:rPr>
          <w:spacing w:val="-67"/>
        </w:rPr>
        <w:t xml:space="preserve"> </w:t>
      </w:r>
      <w:r w:rsidRPr="00B20E41">
        <w:t>на</w:t>
      </w:r>
      <w:r w:rsidRPr="00B20E41">
        <w:rPr>
          <w:spacing w:val="-2"/>
        </w:rPr>
        <w:t xml:space="preserve"> </w:t>
      </w:r>
      <w:r w:rsidRPr="00B20E41">
        <w:t>рынке</w:t>
      </w:r>
      <w:r w:rsidRPr="00B20E41">
        <w:rPr>
          <w:spacing w:val="-1"/>
        </w:rPr>
        <w:t xml:space="preserve"> </w:t>
      </w:r>
      <w:r w:rsidRPr="00B20E41">
        <w:t>труда.</w:t>
      </w:r>
    </w:p>
    <w:p w:rsidR="009337C3" w:rsidRPr="00B20E41" w:rsidRDefault="009337C3" w:rsidP="00DB0FF1">
      <w:pPr>
        <w:pStyle w:val="2"/>
        <w:numPr>
          <w:ilvl w:val="0"/>
          <w:numId w:val="119"/>
        </w:numPr>
        <w:tabs>
          <w:tab w:val="left" w:pos="328"/>
        </w:tabs>
        <w:spacing w:before="86"/>
        <w:ind w:hanging="218"/>
        <w:jc w:val="both"/>
      </w:pPr>
      <w:r w:rsidRPr="00B20E41">
        <w:t>класс</w:t>
      </w:r>
    </w:p>
    <w:p w:rsidR="009337C3" w:rsidRPr="00B20E41" w:rsidRDefault="009337C3" w:rsidP="00A73A93">
      <w:pPr>
        <w:pStyle w:val="a3"/>
        <w:spacing w:before="38"/>
        <w:ind w:left="284" w:right="135"/>
      </w:pPr>
      <w:r w:rsidRPr="00B20E41">
        <w:t>Общие</w:t>
      </w:r>
      <w:r w:rsidRPr="00B20E41">
        <w:rPr>
          <w:spacing w:val="1"/>
        </w:rPr>
        <w:t xml:space="preserve"> </w:t>
      </w:r>
      <w:r w:rsidRPr="00B20E41">
        <w:t>принципы</w:t>
      </w:r>
      <w:r w:rsidRPr="00B20E41">
        <w:rPr>
          <w:spacing w:val="1"/>
        </w:rPr>
        <w:t xml:space="preserve"> </w:t>
      </w:r>
      <w:r w:rsidRPr="00B20E41">
        <w:t>управления.</w:t>
      </w:r>
      <w:r w:rsidRPr="00B20E41">
        <w:rPr>
          <w:spacing w:val="1"/>
        </w:rPr>
        <w:t xml:space="preserve"> </w:t>
      </w:r>
      <w:r w:rsidRPr="00B20E41">
        <w:t>Управление</w:t>
      </w:r>
      <w:r w:rsidRPr="00B20E41">
        <w:rPr>
          <w:spacing w:val="1"/>
        </w:rPr>
        <w:t xml:space="preserve"> </w:t>
      </w:r>
      <w:r w:rsidRPr="00B20E41">
        <w:t>и</w:t>
      </w:r>
      <w:r w:rsidRPr="00B20E41">
        <w:rPr>
          <w:spacing w:val="1"/>
        </w:rPr>
        <w:t xml:space="preserve"> </w:t>
      </w:r>
      <w:r w:rsidRPr="00B20E41">
        <w:t>организация.</w:t>
      </w:r>
      <w:r w:rsidRPr="00B20E41">
        <w:rPr>
          <w:spacing w:val="1"/>
        </w:rPr>
        <w:t xml:space="preserve"> </w:t>
      </w:r>
      <w:r w:rsidRPr="00B20E41">
        <w:t>Управление</w:t>
      </w:r>
      <w:r w:rsidRPr="00B20E41">
        <w:rPr>
          <w:spacing w:val="1"/>
        </w:rPr>
        <w:t xml:space="preserve"> </w:t>
      </w:r>
      <w:r w:rsidRPr="00B20E41">
        <w:t>современным</w:t>
      </w:r>
      <w:r w:rsidRPr="00B20E41">
        <w:rPr>
          <w:spacing w:val="2"/>
        </w:rPr>
        <w:t xml:space="preserve"> </w:t>
      </w:r>
      <w:r w:rsidRPr="00B20E41">
        <w:t>производством.</w:t>
      </w:r>
    </w:p>
    <w:p w:rsidR="009337C3" w:rsidRPr="00B20E41" w:rsidRDefault="009337C3" w:rsidP="00A73A93">
      <w:pPr>
        <w:pStyle w:val="a3"/>
        <w:spacing w:before="3"/>
        <w:ind w:left="284" w:right="143"/>
      </w:pPr>
      <w:r w:rsidRPr="00B20E41">
        <w:t xml:space="preserve">Производство   и  </w:t>
      </w:r>
      <w:r w:rsidRPr="00B20E41">
        <w:rPr>
          <w:spacing w:val="1"/>
        </w:rPr>
        <w:t xml:space="preserve"> </w:t>
      </w:r>
      <w:r w:rsidRPr="00B20E41">
        <w:t>его   виды.    Инновации    и    инновационные   процессы</w:t>
      </w:r>
      <w:r w:rsidRPr="00B20E41">
        <w:rPr>
          <w:spacing w:val="1"/>
        </w:rPr>
        <w:t xml:space="preserve"> </w:t>
      </w:r>
      <w:r w:rsidRPr="00B20E41">
        <w:t>на</w:t>
      </w:r>
      <w:r w:rsidRPr="00B20E41">
        <w:rPr>
          <w:spacing w:val="-2"/>
        </w:rPr>
        <w:t xml:space="preserve"> </w:t>
      </w:r>
      <w:r w:rsidRPr="00B20E41">
        <w:t>предприятиях.</w:t>
      </w:r>
      <w:r w:rsidRPr="00B20E41">
        <w:rPr>
          <w:spacing w:val="7"/>
        </w:rPr>
        <w:t xml:space="preserve"> </w:t>
      </w:r>
      <w:r w:rsidRPr="00B20E41">
        <w:t>Управление</w:t>
      </w:r>
      <w:r w:rsidRPr="00B20E41">
        <w:rPr>
          <w:spacing w:val="-2"/>
        </w:rPr>
        <w:t xml:space="preserve"> </w:t>
      </w:r>
      <w:r w:rsidRPr="00B20E41">
        <w:t>инновациями.</w:t>
      </w:r>
    </w:p>
    <w:p w:rsidR="009337C3" w:rsidRPr="00B20E41" w:rsidRDefault="009337C3" w:rsidP="00A73A93">
      <w:pPr>
        <w:pStyle w:val="a3"/>
        <w:spacing w:before="9"/>
        <w:ind w:left="284"/>
      </w:pPr>
      <w:r w:rsidRPr="00B20E41">
        <w:t>Рынок</w:t>
      </w:r>
      <w:r w:rsidRPr="00B20E41">
        <w:rPr>
          <w:spacing w:val="-4"/>
        </w:rPr>
        <w:t xml:space="preserve"> </w:t>
      </w:r>
      <w:r w:rsidRPr="00B20E41">
        <w:t>труда.</w:t>
      </w:r>
      <w:r w:rsidRPr="00B20E41">
        <w:rPr>
          <w:spacing w:val="-3"/>
        </w:rPr>
        <w:t xml:space="preserve"> </w:t>
      </w:r>
      <w:r w:rsidRPr="00B20E41">
        <w:t>Функции</w:t>
      </w:r>
      <w:r w:rsidRPr="00B20E41">
        <w:rPr>
          <w:spacing w:val="-4"/>
        </w:rPr>
        <w:t xml:space="preserve"> </w:t>
      </w:r>
      <w:r w:rsidRPr="00B20E41">
        <w:t>рынка</w:t>
      </w:r>
      <w:r w:rsidRPr="00B20E41">
        <w:rPr>
          <w:spacing w:val="-7"/>
        </w:rPr>
        <w:t xml:space="preserve"> </w:t>
      </w:r>
      <w:r w:rsidRPr="00B20E41">
        <w:t>труда.</w:t>
      </w:r>
      <w:r w:rsidRPr="00B20E41">
        <w:rPr>
          <w:spacing w:val="-3"/>
        </w:rPr>
        <w:t xml:space="preserve"> </w:t>
      </w:r>
      <w:r w:rsidRPr="00B20E41">
        <w:t>Трудовые</w:t>
      </w:r>
      <w:r w:rsidRPr="00B20E41">
        <w:rPr>
          <w:spacing w:val="-7"/>
        </w:rPr>
        <w:t xml:space="preserve"> </w:t>
      </w:r>
      <w:r w:rsidRPr="00B20E41">
        <w:t>ресурсы.</w:t>
      </w:r>
    </w:p>
    <w:p w:rsidR="009337C3" w:rsidRPr="00B20E41" w:rsidRDefault="009337C3" w:rsidP="00A73A93">
      <w:pPr>
        <w:pStyle w:val="a3"/>
        <w:spacing w:before="24"/>
        <w:ind w:left="284" w:right="136"/>
      </w:pPr>
      <w:r w:rsidRPr="00B20E41">
        <w:t>Мир профессий. Профессия, квалификация и компетенции. Выбор профессии</w:t>
      </w:r>
      <w:r w:rsidRPr="00B20E41">
        <w:rPr>
          <w:spacing w:val="-67"/>
        </w:rPr>
        <w:t xml:space="preserve"> </w:t>
      </w:r>
      <w:r w:rsidRPr="00B20E41">
        <w:t>в</w:t>
      </w:r>
      <w:r w:rsidRPr="00B20E41">
        <w:rPr>
          <w:spacing w:val="1"/>
        </w:rPr>
        <w:t xml:space="preserve"> </w:t>
      </w:r>
      <w:r w:rsidRPr="00B20E41">
        <w:t>зависимости</w:t>
      </w:r>
      <w:r w:rsidRPr="00B20E41">
        <w:rPr>
          <w:spacing w:val="1"/>
        </w:rPr>
        <w:t xml:space="preserve"> </w:t>
      </w:r>
      <w:r w:rsidRPr="00B20E41">
        <w:t>от</w:t>
      </w:r>
      <w:r w:rsidRPr="00B20E41">
        <w:rPr>
          <w:spacing w:val="1"/>
        </w:rPr>
        <w:t xml:space="preserve"> </w:t>
      </w:r>
      <w:r w:rsidRPr="00B20E41">
        <w:t>интересов</w:t>
      </w:r>
      <w:r w:rsidRPr="00B20E41">
        <w:rPr>
          <w:spacing w:val="1"/>
        </w:rPr>
        <w:t xml:space="preserve"> </w:t>
      </w:r>
      <w:r w:rsidRPr="00B20E41">
        <w:t>и</w:t>
      </w:r>
      <w:r w:rsidRPr="00B20E41">
        <w:rPr>
          <w:spacing w:val="1"/>
        </w:rPr>
        <w:t xml:space="preserve"> </w:t>
      </w:r>
      <w:r w:rsidRPr="00B20E41">
        <w:t>способностей</w:t>
      </w:r>
      <w:r w:rsidRPr="00B20E41">
        <w:rPr>
          <w:spacing w:val="1"/>
        </w:rPr>
        <w:t xml:space="preserve"> </w:t>
      </w:r>
      <w:r w:rsidRPr="00B20E41">
        <w:t>человека.</w:t>
      </w:r>
      <w:r w:rsidRPr="00B20E41">
        <w:rPr>
          <w:spacing w:val="1"/>
        </w:rPr>
        <w:t xml:space="preserve"> </w:t>
      </w:r>
      <w:r w:rsidRPr="00B20E41">
        <w:t>Профессиональное</w:t>
      </w:r>
      <w:r w:rsidRPr="00B20E41">
        <w:rPr>
          <w:spacing w:val="1"/>
        </w:rPr>
        <w:t xml:space="preserve"> </w:t>
      </w:r>
      <w:r w:rsidRPr="00B20E41">
        <w:t>самоопределение.</w:t>
      </w:r>
    </w:p>
    <w:p w:rsidR="009337C3" w:rsidRPr="00B20E41" w:rsidRDefault="009337C3" w:rsidP="00DB0FF1">
      <w:pPr>
        <w:pStyle w:val="2"/>
        <w:numPr>
          <w:ilvl w:val="0"/>
          <w:numId w:val="119"/>
        </w:numPr>
        <w:tabs>
          <w:tab w:val="left" w:pos="328"/>
        </w:tabs>
        <w:spacing w:before="169"/>
        <w:ind w:hanging="218"/>
        <w:jc w:val="both"/>
      </w:pPr>
      <w:bookmarkStart w:id="4" w:name="_bookmark8"/>
      <w:bookmarkEnd w:id="4"/>
      <w:r w:rsidRPr="00B20E41">
        <w:t>класс</w:t>
      </w:r>
    </w:p>
    <w:p w:rsidR="009337C3" w:rsidRPr="00B20E41" w:rsidRDefault="009337C3" w:rsidP="00A73A93">
      <w:pPr>
        <w:pStyle w:val="a3"/>
        <w:spacing w:before="39"/>
        <w:ind w:left="284" w:right="136"/>
      </w:pPr>
      <w:r w:rsidRPr="00B20E41">
        <w:t>Предпринимательство</w:t>
      </w:r>
      <w:r w:rsidRPr="00B20E41">
        <w:rPr>
          <w:spacing w:val="1"/>
        </w:rPr>
        <w:t xml:space="preserve"> </w:t>
      </w:r>
      <w:r w:rsidRPr="00B20E41">
        <w:t>и</w:t>
      </w:r>
      <w:r w:rsidRPr="00B20E41">
        <w:rPr>
          <w:spacing w:val="1"/>
        </w:rPr>
        <w:t xml:space="preserve"> </w:t>
      </w:r>
      <w:r w:rsidRPr="00B20E41">
        <w:t>предприниматель.</w:t>
      </w:r>
      <w:r w:rsidRPr="00B20E41">
        <w:rPr>
          <w:spacing w:val="1"/>
        </w:rPr>
        <w:t xml:space="preserve"> </w:t>
      </w:r>
      <w:r w:rsidRPr="00B20E41">
        <w:t>Сущность</w:t>
      </w:r>
      <w:r w:rsidRPr="00B20E41">
        <w:rPr>
          <w:spacing w:val="1"/>
        </w:rPr>
        <w:t xml:space="preserve"> </w:t>
      </w:r>
      <w:r w:rsidRPr="00B20E41">
        <w:t>культуры</w:t>
      </w:r>
      <w:r w:rsidRPr="00B20E41">
        <w:rPr>
          <w:spacing w:val="1"/>
        </w:rPr>
        <w:t xml:space="preserve"> </w:t>
      </w:r>
      <w:r w:rsidRPr="00B20E41">
        <w:t>предпринимательства.</w:t>
      </w:r>
      <w:r w:rsidRPr="00B20E41">
        <w:rPr>
          <w:spacing w:val="6"/>
        </w:rPr>
        <w:t xml:space="preserve"> </w:t>
      </w:r>
      <w:r w:rsidRPr="00B20E41">
        <w:t>Виды</w:t>
      </w:r>
      <w:r w:rsidRPr="00B20E41">
        <w:rPr>
          <w:spacing w:val="-2"/>
        </w:rPr>
        <w:t xml:space="preserve"> </w:t>
      </w:r>
      <w:r w:rsidRPr="00B20E41">
        <w:t>предпринимательской</w:t>
      </w:r>
      <w:r w:rsidRPr="00B20E41">
        <w:rPr>
          <w:spacing w:val="1"/>
        </w:rPr>
        <w:t xml:space="preserve"> </w:t>
      </w:r>
      <w:r w:rsidRPr="00B20E41">
        <w:t>деятельности.</w:t>
      </w:r>
    </w:p>
    <w:p w:rsidR="009337C3" w:rsidRPr="00B20E41" w:rsidRDefault="009337C3" w:rsidP="00A73A93">
      <w:pPr>
        <w:pStyle w:val="a3"/>
        <w:spacing w:before="2"/>
        <w:ind w:left="284" w:right="140"/>
      </w:pPr>
      <w:r w:rsidRPr="00B20E41">
        <w:t>Внутренняя и внешняя среда предпринимательства. Базовые составляющие</w:t>
      </w:r>
      <w:r w:rsidRPr="00B20E41">
        <w:rPr>
          <w:spacing w:val="1"/>
        </w:rPr>
        <w:t xml:space="preserve"> </w:t>
      </w:r>
      <w:r w:rsidRPr="00B20E41">
        <w:t>внутренней</w:t>
      </w:r>
      <w:r w:rsidRPr="00B20E41">
        <w:rPr>
          <w:spacing w:val="1"/>
        </w:rPr>
        <w:t xml:space="preserve"> </w:t>
      </w:r>
      <w:r w:rsidRPr="00B20E41">
        <w:t>среды.</w:t>
      </w:r>
    </w:p>
    <w:p w:rsidR="009337C3" w:rsidRPr="00B20E41" w:rsidRDefault="009337C3" w:rsidP="00A73A93">
      <w:pPr>
        <w:pStyle w:val="a3"/>
        <w:spacing w:before="10"/>
        <w:ind w:left="284" w:right="135"/>
      </w:pPr>
      <w:r w:rsidRPr="00B20E41">
        <w:t>Модель реализации бизнес-идеи. Этапы разработки бизнес-проекта: анализ</w:t>
      </w:r>
      <w:r w:rsidRPr="00B20E41">
        <w:rPr>
          <w:spacing w:val="1"/>
        </w:rPr>
        <w:t xml:space="preserve"> </w:t>
      </w:r>
      <w:r w:rsidRPr="00B20E41">
        <w:t>выбранного направления экономической деятельности, создание логотипа фирмы,</w:t>
      </w:r>
      <w:r w:rsidRPr="00B20E41">
        <w:rPr>
          <w:spacing w:val="-67"/>
        </w:rPr>
        <w:t xml:space="preserve"> </w:t>
      </w:r>
      <w:r w:rsidRPr="00B20E41">
        <w:t>разработка</w:t>
      </w:r>
      <w:r w:rsidRPr="00B20E41">
        <w:rPr>
          <w:spacing w:val="-5"/>
        </w:rPr>
        <w:t xml:space="preserve"> </w:t>
      </w:r>
      <w:r w:rsidRPr="00B20E41">
        <w:t>бизнес-плана.</w:t>
      </w:r>
      <w:r w:rsidRPr="00B20E41">
        <w:rPr>
          <w:spacing w:val="1"/>
        </w:rPr>
        <w:t xml:space="preserve"> </w:t>
      </w:r>
      <w:r w:rsidRPr="00B20E41">
        <w:t>Эффективность</w:t>
      </w:r>
      <w:r w:rsidRPr="00B20E41">
        <w:rPr>
          <w:spacing w:val="-2"/>
        </w:rPr>
        <w:t xml:space="preserve"> </w:t>
      </w:r>
      <w:r w:rsidRPr="00B20E41">
        <w:t>предпринимательской</w:t>
      </w:r>
      <w:r w:rsidRPr="00B20E41">
        <w:rPr>
          <w:spacing w:val="-2"/>
        </w:rPr>
        <w:t xml:space="preserve"> </w:t>
      </w:r>
      <w:r w:rsidRPr="00B20E41">
        <w:t>деятельности.</w:t>
      </w:r>
    </w:p>
    <w:p w:rsidR="009337C3" w:rsidRPr="00B20E41" w:rsidRDefault="009337C3" w:rsidP="00A73A93">
      <w:pPr>
        <w:pStyle w:val="a3"/>
        <w:spacing w:before="4"/>
        <w:ind w:left="284" w:right="151"/>
      </w:pPr>
      <w:r w:rsidRPr="00B20E41">
        <w:t>Технологическое предпринимательство. Инновации и их виды. Новые рынки</w:t>
      </w:r>
      <w:r w:rsidRPr="00B20E41">
        <w:rPr>
          <w:spacing w:val="-67"/>
        </w:rPr>
        <w:t xml:space="preserve"> </w:t>
      </w:r>
      <w:r w:rsidRPr="00B20E41">
        <w:t>для</w:t>
      </w:r>
      <w:r w:rsidRPr="00B20E41">
        <w:rPr>
          <w:spacing w:val="1"/>
        </w:rPr>
        <w:t xml:space="preserve"> </w:t>
      </w:r>
      <w:r w:rsidRPr="00B20E41">
        <w:t>продуктов.</w:t>
      </w:r>
    </w:p>
    <w:p w:rsidR="009337C3" w:rsidRPr="00B20E41" w:rsidRDefault="009337C3" w:rsidP="00A73A93">
      <w:pPr>
        <w:pStyle w:val="a3"/>
        <w:ind w:left="284"/>
      </w:pPr>
      <w:r w:rsidRPr="00B20E41">
        <w:t>Мир</w:t>
      </w:r>
      <w:r w:rsidRPr="00B20E41">
        <w:rPr>
          <w:spacing w:val="-8"/>
        </w:rPr>
        <w:t xml:space="preserve"> </w:t>
      </w:r>
      <w:r w:rsidRPr="00B20E41">
        <w:t>профессий.</w:t>
      </w:r>
      <w:r w:rsidRPr="00B20E41">
        <w:rPr>
          <w:spacing w:val="69"/>
        </w:rPr>
        <w:t xml:space="preserve"> </w:t>
      </w:r>
      <w:r w:rsidRPr="00B20E41">
        <w:t>Выбор</w:t>
      </w:r>
      <w:r w:rsidRPr="00B20E41">
        <w:rPr>
          <w:spacing w:val="-7"/>
        </w:rPr>
        <w:t xml:space="preserve"> </w:t>
      </w:r>
      <w:r w:rsidRPr="00B20E41">
        <w:t>профессии.</w:t>
      </w:r>
    </w:p>
    <w:p w:rsidR="009337C3" w:rsidRPr="00B20E41" w:rsidRDefault="00A73A93" w:rsidP="00A73A93">
      <w:pPr>
        <w:pStyle w:val="2"/>
        <w:spacing w:before="171" w:line="520" w:lineRule="atLeast"/>
        <w:ind w:right="105"/>
        <w:jc w:val="both"/>
      </w:pPr>
      <w:bookmarkStart w:id="5" w:name="_bookmark9"/>
      <w:bookmarkEnd w:id="5"/>
      <w:r>
        <w:t xml:space="preserve">162.3.1.2. </w:t>
      </w:r>
      <w:r w:rsidR="009337C3" w:rsidRPr="00B20E41">
        <w:t>Модуль</w:t>
      </w:r>
      <w:r w:rsidR="009337C3" w:rsidRPr="00B20E41">
        <w:rPr>
          <w:spacing w:val="-13"/>
        </w:rPr>
        <w:t xml:space="preserve"> </w:t>
      </w:r>
      <w:r w:rsidR="009337C3" w:rsidRPr="00B20E41">
        <w:t>«Компьютерная</w:t>
      </w:r>
      <w:r w:rsidR="009337C3" w:rsidRPr="00B20E41">
        <w:rPr>
          <w:spacing w:val="-8"/>
        </w:rPr>
        <w:t xml:space="preserve"> </w:t>
      </w:r>
      <w:r w:rsidR="009337C3" w:rsidRPr="00B20E41">
        <w:t>графика.</w:t>
      </w:r>
      <w:r w:rsidR="009337C3" w:rsidRPr="00B20E41">
        <w:rPr>
          <w:spacing w:val="-7"/>
        </w:rPr>
        <w:t xml:space="preserve"> </w:t>
      </w:r>
      <w:r w:rsidR="009337C3" w:rsidRPr="00B20E41">
        <w:t>Черчение»</w:t>
      </w:r>
      <w:r w:rsidR="009337C3" w:rsidRPr="00B20E41">
        <w:rPr>
          <w:spacing w:val="-68"/>
        </w:rPr>
        <w:t xml:space="preserve"> </w:t>
      </w:r>
      <w:bookmarkStart w:id="6" w:name="_bookmark10"/>
      <w:bookmarkEnd w:id="6"/>
      <w:r w:rsidR="009337C3" w:rsidRPr="00B20E41">
        <w:t>5</w:t>
      </w:r>
      <w:r w:rsidR="009337C3" w:rsidRPr="00B20E41">
        <w:rPr>
          <w:spacing w:val="5"/>
        </w:rPr>
        <w:t xml:space="preserve"> </w:t>
      </w:r>
      <w:r w:rsidR="009337C3" w:rsidRPr="00B20E41">
        <w:t>класс</w:t>
      </w:r>
    </w:p>
    <w:p w:rsidR="009337C3" w:rsidRPr="00B20E41" w:rsidRDefault="009337C3" w:rsidP="00A73A93">
      <w:pPr>
        <w:pStyle w:val="a3"/>
        <w:spacing w:before="37"/>
        <w:ind w:left="284" w:right="-36"/>
      </w:pPr>
      <w:r w:rsidRPr="00B20E41">
        <w:t>Графическая</w:t>
      </w:r>
      <w:r w:rsidRPr="00B20E41">
        <w:rPr>
          <w:spacing w:val="-10"/>
        </w:rPr>
        <w:t xml:space="preserve"> </w:t>
      </w:r>
      <w:r w:rsidRPr="00B20E41">
        <w:t>информация</w:t>
      </w:r>
      <w:r w:rsidRPr="00B20E41">
        <w:rPr>
          <w:spacing w:val="-10"/>
        </w:rPr>
        <w:t xml:space="preserve"> </w:t>
      </w:r>
      <w:r w:rsidRPr="00B20E41">
        <w:t>как</w:t>
      </w:r>
      <w:r w:rsidRPr="00B20E41">
        <w:rPr>
          <w:spacing w:val="-10"/>
        </w:rPr>
        <w:t xml:space="preserve"> </w:t>
      </w:r>
      <w:r w:rsidRPr="00B20E41">
        <w:t>средство</w:t>
      </w:r>
      <w:r w:rsidRPr="00B20E41">
        <w:rPr>
          <w:spacing w:val="-14"/>
        </w:rPr>
        <w:t xml:space="preserve"> </w:t>
      </w:r>
      <w:r w:rsidRPr="00B20E41">
        <w:t>передачи</w:t>
      </w:r>
      <w:r w:rsidRPr="00B20E41">
        <w:rPr>
          <w:spacing w:val="-10"/>
        </w:rPr>
        <w:t xml:space="preserve"> </w:t>
      </w:r>
      <w:r w:rsidRPr="00B20E41">
        <w:t>информации</w:t>
      </w:r>
      <w:r w:rsidRPr="00B20E41">
        <w:rPr>
          <w:spacing w:val="-10"/>
        </w:rPr>
        <w:t xml:space="preserve"> </w:t>
      </w:r>
      <w:r w:rsidRPr="00B20E41">
        <w:t>о</w:t>
      </w:r>
      <w:r w:rsidRPr="00B20E41">
        <w:rPr>
          <w:spacing w:val="-14"/>
        </w:rPr>
        <w:t xml:space="preserve"> </w:t>
      </w:r>
      <w:r w:rsidRPr="00B20E41">
        <w:t>материальном</w:t>
      </w:r>
      <w:r w:rsidRPr="00B20E41">
        <w:rPr>
          <w:spacing w:val="-67"/>
        </w:rPr>
        <w:t xml:space="preserve"> </w:t>
      </w:r>
      <w:r w:rsidRPr="00B20E41">
        <w:rPr>
          <w:spacing w:val="-1"/>
        </w:rPr>
        <w:t>мире</w:t>
      </w:r>
      <w:r w:rsidRPr="00B20E41">
        <w:rPr>
          <w:spacing w:val="-11"/>
        </w:rPr>
        <w:t xml:space="preserve"> </w:t>
      </w:r>
      <w:r w:rsidRPr="00B20E41">
        <w:rPr>
          <w:spacing w:val="-1"/>
        </w:rPr>
        <w:t>(вещах).</w:t>
      </w:r>
      <w:r w:rsidRPr="00B20E41">
        <w:rPr>
          <w:spacing w:val="-7"/>
        </w:rPr>
        <w:t xml:space="preserve"> </w:t>
      </w:r>
      <w:r w:rsidRPr="00B20E41">
        <w:rPr>
          <w:spacing w:val="-1"/>
        </w:rPr>
        <w:t>Виды</w:t>
      </w:r>
      <w:r w:rsidRPr="00B20E41">
        <w:rPr>
          <w:spacing w:val="-17"/>
        </w:rPr>
        <w:t xml:space="preserve"> </w:t>
      </w:r>
      <w:r w:rsidRPr="00B20E41">
        <w:rPr>
          <w:spacing w:val="-1"/>
        </w:rPr>
        <w:t>и</w:t>
      </w:r>
      <w:r w:rsidRPr="00B20E41">
        <w:rPr>
          <w:spacing w:val="-8"/>
        </w:rPr>
        <w:t xml:space="preserve"> </w:t>
      </w:r>
      <w:r w:rsidRPr="00B20E41">
        <w:rPr>
          <w:spacing w:val="-1"/>
        </w:rPr>
        <w:t>области</w:t>
      </w:r>
      <w:r w:rsidRPr="00B20E41">
        <w:rPr>
          <w:spacing w:val="-7"/>
        </w:rPr>
        <w:t xml:space="preserve"> </w:t>
      </w:r>
      <w:r w:rsidRPr="00B20E41">
        <w:rPr>
          <w:spacing w:val="-1"/>
        </w:rPr>
        <w:t>применения</w:t>
      </w:r>
      <w:r w:rsidRPr="00B20E41">
        <w:rPr>
          <w:spacing w:val="-15"/>
        </w:rPr>
        <w:t xml:space="preserve"> </w:t>
      </w:r>
      <w:r w:rsidRPr="00B20E41">
        <w:t>графической</w:t>
      </w:r>
      <w:r w:rsidRPr="00B20E41">
        <w:rPr>
          <w:spacing w:val="-8"/>
        </w:rPr>
        <w:t xml:space="preserve"> </w:t>
      </w:r>
      <w:r w:rsidRPr="00B20E41">
        <w:t>информации</w:t>
      </w:r>
      <w:r w:rsidRPr="00B20E41">
        <w:rPr>
          <w:spacing w:val="-8"/>
        </w:rPr>
        <w:t xml:space="preserve"> </w:t>
      </w:r>
      <w:r w:rsidRPr="00B20E41">
        <w:t>(графических</w:t>
      </w:r>
      <w:r w:rsidRPr="00B20E41">
        <w:rPr>
          <w:spacing w:val="-67"/>
        </w:rPr>
        <w:t xml:space="preserve"> </w:t>
      </w:r>
      <w:r w:rsidRPr="00B20E41">
        <w:t>изображений).</w:t>
      </w:r>
    </w:p>
    <w:p w:rsidR="009337C3" w:rsidRPr="00B20E41" w:rsidRDefault="009337C3" w:rsidP="00A73A93">
      <w:pPr>
        <w:pStyle w:val="a3"/>
        <w:spacing w:before="4"/>
        <w:ind w:left="284" w:right="-36"/>
      </w:pPr>
      <w:r w:rsidRPr="00B20E41">
        <w:t>Основы</w:t>
      </w:r>
      <w:r w:rsidRPr="00B20E41">
        <w:rPr>
          <w:spacing w:val="-6"/>
        </w:rPr>
        <w:t xml:space="preserve"> </w:t>
      </w:r>
      <w:r w:rsidRPr="00B20E41">
        <w:t>графической</w:t>
      </w:r>
      <w:r w:rsidRPr="00B20E41">
        <w:rPr>
          <w:spacing w:val="-4"/>
        </w:rPr>
        <w:t xml:space="preserve"> </w:t>
      </w:r>
      <w:r w:rsidRPr="00B20E41">
        <w:t>грамоты.</w:t>
      </w:r>
      <w:r w:rsidRPr="00B20E41">
        <w:rPr>
          <w:spacing w:val="-3"/>
        </w:rPr>
        <w:t xml:space="preserve"> </w:t>
      </w:r>
      <w:r w:rsidRPr="00B20E41">
        <w:t>Графические</w:t>
      </w:r>
      <w:r w:rsidRPr="00B20E41">
        <w:rPr>
          <w:spacing w:val="-7"/>
        </w:rPr>
        <w:t xml:space="preserve"> </w:t>
      </w:r>
      <w:r w:rsidRPr="00B20E41">
        <w:t>материалы</w:t>
      </w:r>
      <w:r w:rsidRPr="00B20E41">
        <w:rPr>
          <w:spacing w:val="-6"/>
        </w:rPr>
        <w:t xml:space="preserve"> </w:t>
      </w:r>
      <w:r w:rsidRPr="00B20E41">
        <w:t>и</w:t>
      </w:r>
      <w:r w:rsidRPr="00B20E41">
        <w:rPr>
          <w:spacing w:val="-3"/>
        </w:rPr>
        <w:t xml:space="preserve"> </w:t>
      </w:r>
      <w:r w:rsidRPr="00B20E41">
        <w:t>инструменты.</w:t>
      </w:r>
    </w:p>
    <w:p w:rsidR="009337C3" w:rsidRPr="00B20E41" w:rsidRDefault="009337C3" w:rsidP="00A73A93">
      <w:pPr>
        <w:pStyle w:val="a3"/>
        <w:spacing w:before="30"/>
        <w:ind w:left="284" w:right="-36"/>
      </w:pPr>
      <w:r w:rsidRPr="00B20E41">
        <w:t>Типы графических изображений (рисунок, диаграмма, графики, графы, эскиз,</w:t>
      </w:r>
      <w:r w:rsidRPr="00B20E41">
        <w:rPr>
          <w:spacing w:val="-67"/>
        </w:rPr>
        <w:t xml:space="preserve"> </w:t>
      </w:r>
      <w:r w:rsidRPr="00B20E41">
        <w:t>технический рисунок,</w:t>
      </w:r>
      <w:r w:rsidRPr="00B20E41">
        <w:rPr>
          <w:spacing w:val="2"/>
        </w:rPr>
        <w:t xml:space="preserve"> </w:t>
      </w:r>
      <w:r w:rsidRPr="00B20E41">
        <w:t>чертеж,</w:t>
      </w:r>
      <w:r w:rsidRPr="00B20E41">
        <w:rPr>
          <w:spacing w:val="2"/>
        </w:rPr>
        <w:t xml:space="preserve"> </w:t>
      </w:r>
      <w:r w:rsidRPr="00B20E41">
        <w:t>схема,</w:t>
      </w:r>
      <w:r w:rsidRPr="00B20E41">
        <w:rPr>
          <w:spacing w:val="1"/>
        </w:rPr>
        <w:t xml:space="preserve"> </w:t>
      </w:r>
      <w:r w:rsidRPr="00B20E41">
        <w:t>карта,</w:t>
      </w:r>
      <w:r w:rsidRPr="00B20E41">
        <w:rPr>
          <w:spacing w:val="2"/>
        </w:rPr>
        <w:t xml:space="preserve"> </w:t>
      </w:r>
      <w:r w:rsidRPr="00B20E41">
        <w:t>пиктограмма</w:t>
      </w:r>
      <w:r w:rsidRPr="00B20E41">
        <w:rPr>
          <w:spacing w:val="-2"/>
        </w:rPr>
        <w:t xml:space="preserve"> </w:t>
      </w:r>
      <w:r w:rsidRPr="00B20E41">
        <w:t>и другое).</w:t>
      </w:r>
    </w:p>
    <w:p w:rsidR="009337C3" w:rsidRPr="00B20E41" w:rsidRDefault="009337C3" w:rsidP="00A73A93">
      <w:pPr>
        <w:pStyle w:val="a3"/>
        <w:spacing w:before="3"/>
        <w:ind w:left="284" w:right="-36"/>
      </w:pPr>
      <w:r w:rsidRPr="00B20E41">
        <w:t>Основные</w:t>
      </w:r>
      <w:r w:rsidRPr="00B20E41">
        <w:rPr>
          <w:spacing w:val="14"/>
        </w:rPr>
        <w:t xml:space="preserve"> </w:t>
      </w:r>
      <w:r w:rsidRPr="00B20E41">
        <w:t>элементы</w:t>
      </w:r>
      <w:r w:rsidRPr="00B20E41">
        <w:rPr>
          <w:spacing w:val="15"/>
        </w:rPr>
        <w:t xml:space="preserve"> </w:t>
      </w:r>
      <w:r w:rsidRPr="00B20E41">
        <w:t>графических</w:t>
      </w:r>
      <w:r w:rsidRPr="00B20E41">
        <w:rPr>
          <w:spacing w:val="13"/>
        </w:rPr>
        <w:t xml:space="preserve"> </w:t>
      </w:r>
      <w:r w:rsidRPr="00B20E41">
        <w:t>изображений</w:t>
      </w:r>
      <w:r w:rsidRPr="00B20E41">
        <w:rPr>
          <w:spacing w:val="17"/>
        </w:rPr>
        <w:t xml:space="preserve"> </w:t>
      </w:r>
      <w:r w:rsidRPr="00B20E41">
        <w:t>(точка,</w:t>
      </w:r>
      <w:r w:rsidRPr="00B20E41">
        <w:rPr>
          <w:spacing w:val="17"/>
        </w:rPr>
        <w:t xml:space="preserve"> </w:t>
      </w:r>
      <w:r w:rsidRPr="00B20E41">
        <w:t>линия,</w:t>
      </w:r>
      <w:r w:rsidRPr="00B20E41">
        <w:rPr>
          <w:spacing w:val="19"/>
        </w:rPr>
        <w:t xml:space="preserve"> </w:t>
      </w:r>
      <w:r w:rsidRPr="00B20E41">
        <w:t>контур,</w:t>
      </w:r>
      <w:r w:rsidRPr="00B20E41">
        <w:rPr>
          <w:spacing w:val="18"/>
        </w:rPr>
        <w:t xml:space="preserve"> </w:t>
      </w:r>
      <w:r w:rsidRPr="00B20E41">
        <w:t>буквы</w:t>
      </w:r>
      <w:r w:rsidRPr="00B20E41">
        <w:rPr>
          <w:spacing w:val="-67"/>
        </w:rPr>
        <w:t xml:space="preserve"> </w:t>
      </w:r>
      <w:r w:rsidRPr="00B20E41">
        <w:t>и</w:t>
      </w:r>
      <w:r w:rsidRPr="00B20E41">
        <w:rPr>
          <w:spacing w:val="1"/>
        </w:rPr>
        <w:t xml:space="preserve"> </w:t>
      </w:r>
      <w:r w:rsidRPr="00B20E41">
        <w:t>цифры,</w:t>
      </w:r>
      <w:r w:rsidRPr="00B20E41">
        <w:rPr>
          <w:spacing w:val="3"/>
        </w:rPr>
        <w:t xml:space="preserve"> </w:t>
      </w:r>
      <w:r w:rsidRPr="00B20E41">
        <w:t>условные</w:t>
      </w:r>
      <w:r w:rsidRPr="00B20E41">
        <w:rPr>
          <w:spacing w:val="6"/>
        </w:rPr>
        <w:t xml:space="preserve"> </w:t>
      </w:r>
      <w:r w:rsidRPr="00B20E41">
        <w:t>знаки).</w:t>
      </w:r>
    </w:p>
    <w:p w:rsidR="009337C3" w:rsidRPr="00B20E41" w:rsidRDefault="009337C3" w:rsidP="00A73A93">
      <w:pPr>
        <w:pStyle w:val="a3"/>
        <w:ind w:left="284" w:right="-36"/>
      </w:pPr>
      <w:r w:rsidRPr="00B20E41">
        <w:t>Правила</w:t>
      </w:r>
      <w:r w:rsidRPr="00B20E41">
        <w:rPr>
          <w:spacing w:val="8"/>
        </w:rPr>
        <w:t xml:space="preserve"> </w:t>
      </w:r>
      <w:r w:rsidRPr="00B20E41">
        <w:t>построения</w:t>
      </w:r>
      <w:r w:rsidRPr="00B20E41">
        <w:rPr>
          <w:spacing w:val="11"/>
        </w:rPr>
        <w:t xml:space="preserve"> </w:t>
      </w:r>
      <w:r w:rsidRPr="00B20E41">
        <w:t>чертежей</w:t>
      </w:r>
      <w:r w:rsidRPr="00B20E41">
        <w:rPr>
          <w:spacing w:val="11"/>
        </w:rPr>
        <w:t xml:space="preserve"> </w:t>
      </w:r>
      <w:r w:rsidRPr="00B20E41">
        <w:t>(рамка,</w:t>
      </w:r>
      <w:r w:rsidRPr="00B20E41">
        <w:rPr>
          <w:spacing w:val="12"/>
        </w:rPr>
        <w:t xml:space="preserve"> </w:t>
      </w:r>
      <w:r w:rsidRPr="00B20E41">
        <w:t>основная</w:t>
      </w:r>
      <w:r w:rsidRPr="00B20E41">
        <w:rPr>
          <w:spacing w:val="11"/>
        </w:rPr>
        <w:t xml:space="preserve"> </w:t>
      </w:r>
      <w:r w:rsidRPr="00B20E41">
        <w:t>надпись,</w:t>
      </w:r>
      <w:r w:rsidRPr="00B20E41">
        <w:rPr>
          <w:spacing w:val="5"/>
        </w:rPr>
        <w:t xml:space="preserve"> </w:t>
      </w:r>
      <w:r w:rsidRPr="00B20E41">
        <w:t>масштаб,</w:t>
      </w:r>
      <w:r w:rsidRPr="00B20E41">
        <w:rPr>
          <w:spacing w:val="12"/>
        </w:rPr>
        <w:t xml:space="preserve"> </w:t>
      </w:r>
      <w:r w:rsidRPr="00B20E41">
        <w:t>виды,</w:t>
      </w:r>
      <w:r w:rsidRPr="00B20E41">
        <w:rPr>
          <w:spacing w:val="-67"/>
        </w:rPr>
        <w:t xml:space="preserve"> </w:t>
      </w:r>
      <w:r w:rsidRPr="00B20E41">
        <w:t>нанесение</w:t>
      </w:r>
      <w:r w:rsidRPr="00B20E41">
        <w:rPr>
          <w:spacing w:val="-2"/>
        </w:rPr>
        <w:t xml:space="preserve"> </w:t>
      </w:r>
      <w:r w:rsidRPr="00B20E41">
        <w:t>размеров).</w:t>
      </w:r>
    </w:p>
    <w:p w:rsidR="009337C3" w:rsidRPr="00B20E41" w:rsidRDefault="009337C3" w:rsidP="00A73A93">
      <w:pPr>
        <w:pStyle w:val="a3"/>
        <w:ind w:left="284" w:right="-36"/>
      </w:pPr>
      <w:r w:rsidRPr="00B20E41">
        <w:t>Чтение</w:t>
      </w:r>
      <w:r w:rsidRPr="00B20E41">
        <w:rPr>
          <w:spacing w:val="-12"/>
        </w:rPr>
        <w:t xml:space="preserve"> </w:t>
      </w:r>
      <w:r w:rsidRPr="00B20E41">
        <w:t>чертежа.</w:t>
      </w:r>
    </w:p>
    <w:p w:rsidR="009337C3" w:rsidRPr="00B20E41" w:rsidRDefault="009337C3" w:rsidP="00A73A93">
      <w:pPr>
        <w:pStyle w:val="a3"/>
        <w:spacing w:before="24"/>
        <w:ind w:left="284" w:right="-36"/>
      </w:pPr>
      <w:r w:rsidRPr="00B20E41">
        <w:t>Мир</w:t>
      </w:r>
      <w:r w:rsidRPr="00B20E41">
        <w:rPr>
          <w:spacing w:val="1"/>
        </w:rPr>
        <w:t xml:space="preserve"> </w:t>
      </w:r>
      <w:r w:rsidRPr="00B20E41">
        <w:t>профессий. Профессии,</w:t>
      </w:r>
      <w:r w:rsidRPr="00B20E41">
        <w:rPr>
          <w:spacing w:val="1"/>
        </w:rPr>
        <w:t xml:space="preserve"> </w:t>
      </w:r>
      <w:r w:rsidRPr="00B20E41">
        <w:t>связанные</w:t>
      </w:r>
      <w:r w:rsidRPr="00B20E41">
        <w:rPr>
          <w:spacing w:val="1"/>
        </w:rPr>
        <w:t xml:space="preserve"> </w:t>
      </w:r>
      <w:r w:rsidRPr="00B20E41">
        <w:t>с</w:t>
      </w:r>
      <w:r w:rsidRPr="00B20E41">
        <w:rPr>
          <w:spacing w:val="70"/>
        </w:rPr>
        <w:t xml:space="preserve"> </w:t>
      </w:r>
      <w:r w:rsidRPr="00B20E41">
        <w:t>черчением,</w:t>
      </w:r>
      <w:r w:rsidRPr="00B20E41">
        <w:rPr>
          <w:spacing w:val="70"/>
        </w:rPr>
        <w:t xml:space="preserve"> </w:t>
      </w:r>
      <w:r w:rsidRPr="00B20E41">
        <w:t>их</w:t>
      </w:r>
      <w:r w:rsidRPr="00B20E41">
        <w:rPr>
          <w:spacing w:val="70"/>
        </w:rPr>
        <w:t xml:space="preserve"> </w:t>
      </w:r>
      <w:r w:rsidRPr="00B20E41">
        <w:t>востребованность</w:t>
      </w:r>
      <w:r w:rsidRPr="00B20E41">
        <w:rPr>
          <w:spacing w:val="-67"/>
        </w:rPr>
        <w:t xml:space="preserve"> </w:t>
      </w:r>
      <w:r w:rsidRPr="00B20E41">
        <w:t>на</w:t>
      </w:r>
      <w:r w:rsidRPr="00B20E41">
        <w:rPr>
          <w:spacing w:val="-2"/>
        </w:rPr>
        <w:t xml:space="preserve"> </w:t>
      </w:r>
      <w:r w:rsidRPr="00B20E41">
        <w:t>рынке</w:t>
      </w:r>
      <w:r w:rsidRPr="00B20E41">
        <w:rPr>
          <w:spacing w:val="-1"/>
        </w:rPr>
        <w:t xml:space="preserve"> </w:t>
      </w:r>
      <w:r w:rsidRPr="00B20E41">
        <w:t>труда.</w:t>
      </w:r>
    </w:p>
    <w:p w:rsidR="009337C3" w:rsidRPr="00B20E41" w:rsidRDefault="009337C3" w:rsidP="00DB0FF1">
      <w:pPr>
        <w:pStyle w:val="2"/>
        <w:numPr>
          <w:ilvl w:val="0"/>
          <w:numId w:val="120"/>
        </w:numPr>
        <w:tabs>
          <w:tab w:val="left" w:pos="328"/>
        </w:tabs>
        <w:spacing w:before="161"/>
        <w:ind w:hanging="218"/>
      </w:pPr>
      <w:bookmarkStart w:id="7" w:name="_bookmark11"/>
      <w:bookmarkEnd w:id="7"/>
      <w:r w:rsidRPr="00B20E41">
        <w:t>класс</w:t>
      </w:r>
    </w:p>
    <w:p w:rsidR="009337C3" w:rsidRPr="00B20E41" w:rsidRDefault="009337C3" w:rsidP="00A73A93">
      <w:pPr>
        <w:pStyle w:val="a3"/>
        <w:spacing w:before="38"/>
        <w:ind w:left="284"/>
      </w:pPr>
      <w:r w:rsidRPr="00B20E41">
        <w:t>Создание</w:t>
      </w:r>
      <w:r w:rsidRPr="00B20E41">
        <w:rPr>
          <w:spacing w:val="-9"/>
        </w:rPr>
        <w:t xml:space="preserve"> </w:t>
      </w:r>
      <w:r w:rsidRPr="00B20E41">
        <w:t>проектной</w:t>
      </w:r>
      <w:r w:rsidRPr="00B20E41">
        <w:rPr>
          <w:spacing w:val="-6"/>
        </w:rPr>
        <w:t xml:space="preserve"> </w:t>
      </w:r>
      <w:r w:rsidRPr="00B20E41">
        <w:t>документации.</w:t>
      </w:r>
    </w:p>
    <w:p w:rsidR="009337C3" w:rsidRPr="00A73A93" w:rsidRDefault="009337C3" w:rsidP="00A73A93">
      <w:pPr>
        <w:pStyle w:val="a3"/>
        <w:spacing w:before="24"/>
        <w:ind w:left="284" w:right="135"/>
      </w:pPr>
      <w:r w:rsidRPr="00B20E41">
        <w:t>Основы</w:t>
      </w:r>
      <w:r w:rsidRPr="00B20E41">
        <w:rPr>
          <w:spacing w:val="61"/>
        </w:rPr>
        <w:t xml:space="preserve"> </w:t>
      </w:r>
      <w:r w:rsidRPr="00B20E41">
        <w:t>выполнения</w:t>
      </w:r>
      <w:r w:rsidRPr="00B20E41">
        <w:rPr>
          <w:spacing w:val="55"/>
        </w:rPr>
        <w:t xml:space="preserve"> </w:t>
      </w:r>
      <w:r w:rsidRPr="00B20E41">
        <w:t>чертежей</w:t>
      </w:r>
      <w:r w:rsidRPr="00B20E41">
        <w:rPr>
          <w:spacing w:val="56"/>
        </w:rPr>
        <w:t xml:space="preserve"> </w:t>
      </w:r>
      <w:r w:rsidRPr="00B20E41">
        <w:t>с</w:t>
      </w:r>
      <w:r w:rsidRPr="00B20E41">
        <w:rPr>
          <w:spacing w:val="53"/>
        </w:rPr>
        <w:t xml:space="preserve"> </w:t>
      </w:r>
      <w:r w:rsidRPr="00B20E41">
        <w:t>использованием</w:t>
      </w:r>
      <w:r w:rsidRPr="00B20E41">
        <w:rPr>
          <w:spacing w:val="57"/>
        </w:rPr>
        <w:t xml:space="preserve"> </w:t>
      </w:r>
      <w:r w:rsidRPr="00B20E41">
        <w:t>чертежных</w:t>
      </w:r>
      <w:r w:rsidRPr="00B20E41">
        <w:rPr>
          <w:spacing w:val="52"/>
        </w:rPr>
        <w:t xml:space="preserve"> </w:t>
      </w:r>
      <w:r w:rsidRPr="00B20E41">
        <w:t>инструментов</w:t>
      </w:r>
      <w:r w:rsidRPr="00B20E41">
        <w:rPr>
          <w:spacing w:val="-67"/>
        </w:rPr>
        <w:t xml:space="preserve"> </w:t>
      </w:r>
      <w:r w:rsidRPr="00B20E41">
        <w:t>и</w:t>
      </w:r>
      <w:r w:rsidRPr="00B20E41">
        <w:rPr>
          <w:spacing w:val="1"/>
        </w:rPr>
        <w:t xml:space="preserve"> </w:t>
      </w:r>
      <w:r w:rsidR="00A73A93">
        <w:t>приспособлений.</w:t>
      </w:r>
    </w:p>
    <w:p w:rsidR="009337C3" w:rsidRPr="00B20E41" w:rsidRDefault="009337C3" w:rsidP="00A73A93">
      <w:pPr>
        <w:pStyle w:val="a3"/>
        <w:spacing w:before="86"/>
        <w:ind w:left="284"/>
      </w:pPr>
      <w:r w:rsidRPr="00B20E41">
        <w:t>Стандарты</w:t>
      </w:r>
      <w:r w:rsidRPr="00B20E41">
        <w:rPr>
          <w:spacing w:val="-7"/>
        </w:rPr>
        <w:t xml:space="preserve"> </w:t>
      </w:r>
      <w:r w:rsidRPr="00B20E41">
        <w:t>оформления.</w:t>
      </w:r>
    </w:p>
    <w:p w:rsidR="009337C3" w:rsidRPr="00B20E41" w:rsidRDefault="009337C3" w:rsidP="00A73A93">
      <w:pPr>
        <w:pStyle w:val="a3"/>
        <w:spacing w:before="17"/>
        <w:ind w:left="284"/>
      </w:pPr>
      <w:r w:rsidRPr="00B20E41">
        <w:t>Понятие</w:t>
      </w:r>
      <w:r w:rsidRPr="00B20E41">
        <w:rPr>
          <w:spacing w:val="-6"/>
        </w:rPr>
        <w:t xml:space="preserve"> </w:t>
      </w:r>
      <w:r w:rsidRPr="00B20E41">
        <w:t>о</w:t>
      </w:r>
      <w:r w:rsidRPr="00B20E41">
        <w:rPr>
          <w:spacing w:val="-8"/>
        </w:rPr>
        <w:t xml:space="preserve"> </w:t>
      </w:r>
      <w:r w:rsidRPr="00B20E41">
        <w:t>графическом</w:t>
      </w:r>
      <w:r w:rsidRPr="00B20E41">
        <w:rPr>
          <w:spacing w:val="-2"/>
        </w:rPr>
        <w:t xml:space="preserve"> </w:t>
      </w:r>
      <w:r w:rsidRPr="00B20E41">
        <w:t>редакторе,</w:t>
      </w:r>
      <w:r w:rsidRPr="00B20E41">
        <w:rPr>
          <w:spacing w:val="-2"/>
        </w:rPr>
        <w:t xml:space="preserve"> </w:t>
      </w:r>
      <w:r w:rsidRPr="00B20E41">
        <w:t>компьютерной</w:t>
      </w:r>
      <w:r w:rsidRPr="00B20E41">
        <w:rPr>
          <w:spacing w:val="-3"/>
        </w:rPr>
        <w:t xml:space="preserve"> </w:t>
      </w:r>
      <w:r w:rsidRPr="00B20E41">
        <w:t>графике.</w:t>
      </w:r>
    </w:p>
    <w:p w:rsidR="009337C3" w:rsidRPr="00B20E41" w:rsidRDefault="009337C3" w:rsidP="00A73A93">
      <w:pPr>
        <w:pStyle w:val="a3"/>
        <w:spacing w:before="23"/>
        <w:ind w:left="284" w:right="142"/>
      </w:pPr>
      <w:r w:rsidRPr="00B20E41">
        <w:t>Инструменты</w:t>
      </w:r>
      <w:r w:rsidRPr="00B20E41">
        <w:rPr>
          <w:spacing w:val="1"/>
        </w:rPr>
        <w:t xml:space="preserve"> </w:t>
      </w:r>
      <w:r w:rsidRPr="00B20E41">
        <w:t>графического</w:t>
      </w:r>
      <w:r w:rsidRPr="00B20E41">
        <w:rPr>
          <w:spacing w:val="1"/>
        </w:rPr>
        <w:t xml:space="preserve"> </w:t>
      </w:r>
      <w:r w:rsidRPr="00B20E41">
        <w:t>редактора.</w:t>
      </w:r>
      <w:r w:rsidRPr="00B20E41">
        <w:rPr>
          <w:spacing w:val="1"/>
        </w:rPr>
        <w:t xml:space="preserve"> </w:t>
      </w:r>
      <w:r w:rsidRPr="00B20E41">
        <w:t>Создание</w:t>
      </w:r>
      <w:r w:rsidRPr="00B20E41">
        <w:rPr>
          <w:spacing w:val="1"/>
        </w:rPr>
        <w:t xml:space="preserve"> </w:t>
      </w:r>
      <w:r w:rsidRPr="00B20E41">
        <w:t>эскиза</w:t>
      </w:r>
      <w:r w:rsidRPr="00B20E41">
        <w:rPr>
          <w:spacing w:val="1"/>
        </w:rPr>
        <w:t xml:space="preserve"> </w:t>
      </w:r>
      <w:r w:rsidRPr="00B20E41">
        <w:t>в</w:t>
      </w:r>
      <w:r w:rsidRPr="00B20E41">
        <w:rPr>
          <w:spacing w:val="1"/>
        </w:rPr>
        <w:t xml:space="preserve"> </w:t>
      </w:r>
      <w:r w:rsidRPr="00B20E41">
        <w:t>графическом</w:t>
      </w:r>
      <w:r w:rsidRPr="00B20E41">
        <w:rPr>
          <w:spacing w:val="1"/>
        </w:rPr>
        <w:t xml:space="preserve"> </w:t>
      </w:r>
      <w:r w:rsidRPr="00B20E41">
        <w:t>редакторе.</w:t>
      </w:r>
    </w:p>
    <w:p w:rsidR="009337C3" w:rsidRPr="00B20E41" w:rsidRDefault="009337C3" w:rsidP="00A73A93">
      <w:pPr>
        <w:pStyle w:val="a3"/>
        <w:spacing w:before="1"/>
        <w:ind w:left="284" w:right="147"/>
      </w:pPr>
      <w:r w:rsidRPr="00B20E41">
        <w:rPr>
          <w:spacing w:val="-1"/>
        </w:rPr>
        <w:t>Инструменты</w:t>
      </w:r>
      <w:r w:rsidRPr="00B20E41">
        <w:rPr>
          <w:spacing w:val="-12"/>
        </w:rPr>
        <w:t xml:space="preserve"> </w:t>
      </w:r>
      <w:r w:rsidRPr="00B20E41">
        <w:rPr>
          <w:spacing w:val="-1"/>
        </w:rPr>
        <w:t>для</w:t>
      </w:r>
      <w:r w:rsidRPr="00B20E41">
        <w:rPr>
          <w:spacing w:val="-9"/>
        </w:rPr>
        <w:t xml:space="preserve"> </w:t>
      </w:r>
      <w:r w:rsidRPr="00B20E41">
        <w:rPr>
          <w:spacing w:val="-1"/>
        </w:rPr>
        <w:t>создания</w:t>
      </w:r>
      <w:r w:rsidRPr="00B20E41">
        <w:rPr>
          <w:spacing w:val="-10"/>
        </w:rPr>
        <w:t xml:space="preserve"> </w:t>
      </w:r>
      <w:r w:rsidRPr="00B20E41">
        <w:rPr>
          <w:spacing w:val="-1"/>
        </w:rPr>
        <w:t>и</w:t>
      </w:r>
      <w:r w:rsidRPr="00B20E41">
        <w:rPr>
          <w:spacing w:val="-16"/>
        </w:rPr>
        <w:t xml:space="preserve"> </w:t>
      </w:r>
      <w:r w:rsidRPr="00B20E41">
        <w:rPr>
          <w:spacing w:val="-1"/>
        </w:rPr>
        <w:t>редактирования</w:t>
      </w:r>
      <w:r w:rsidRPr="00B20E41">
        <w:rPr>
          <w:spacing w:val="-10"/>
        </w:rPr>
        <w:t xml:space="preserve"> </w:t>
      </w:r>
      <w:r w:rsidRPr="00B20E41">
        <w:t>текста</w:t>
      </w:r>
      <w:r w:rsidRPr="00B20E41">
        <w:rPr>
          <w:spacing w:val="-12"/>
        </w:rPr>
        <w:t xml:space="preserve"> </w:t>
      </w:r>
      <w:r w:rsidRPr="00B20E41">
        <w:t>в</w:t>
      </w:r>
      <w:r w:rsidRPr="00B20E41">
        <w:rPr>
          <w:spacing w:val="-12"/>
        </w:rPr>
        <w:t xml:space="preserve"> </w:t>
      </w:r>
      <w:r w:rsidRPr="00B20E41">
        <w:t>графическом</w:t>
      </w:r>
      <w:r w:rsidRPr="00B20E41">
        <w:rPr>
          <w:spacing w:val="-9"/>
        </w:rPr>
        <w:t xml:space="preserve"> </w:t>
      </w:r>
      <w:r w:rsidRPr="00B20E41">
        <w:t>редакторе.</w:t>
      </w:r>
      <w:r w:rsidRPr="00B20E41">
        <w:rPr>
          <w:spacing w:val="-67"/>
        </w:rPr>
        <w:t xml:space="preserve"> </w:t>
      </w:r>
      <w:r w:rsidRPr="00B20E41">
        <w:t>Создание</w:t>
      </w:r>
      <w:r w:rsidRPr="00B20E41">
        <w:rPr>
          <w:spacing w:val="-2"/>
        </w:rPr>
        <w:t xml:space="preserve"> </w:t>
      </w:r>
      <w:r w:rsidRPr="00B20E41">
        <w:t>печатной продукции</w:t>
      </w:r>
      <w:r w:rsidRPr="00B20E41">
        <w:rPr>
          <w:spacing w:val="1"/>
        </w:rPr>
        <w:t xml:space="preserve"> </w:t>
      </w:r>
      <w:r w:rsidRPr="00B20E41">
        <w:t>в</w:t>
      </w:r>
      <w:r w:rsidRPr="00B20E41">
        <w:rPr>
          <w:spacing w:val="-2"/>
        </w:rPr>
        <w:t xml:space="preserve"> </w:t>
      </w:r>
      <w:r w:rsidRPr="00B20E41">
        <w:t>графическом</w:t>
      </w:r>
      <w:r w:rsidRPr="00B20E41">
        <w:rPr>
          <w:spacing w:val="1"/>
        </w:rPr>
        <w:t xml:space="preserve"> </w:t>
      </w:r>
      <w:r w:rsidRPr="00B20E41">
        <w:t>редакторе.</w:t>
      </w:r>
    </w:p>
    <w:p w:rsidR="009337C3" w:rsidRPr="00B20E41" w:rsidRDefault="009337C3" w:rsidP="00A73A93">
      <w:pPr>
        <w:pStyle w:val="a3"/>
        <w:ind w:left="284" w:right="138"/>
      </w:pPr>
      <w:r w:rsidRPr="00B20E41">
        <w:t>Мир</w:t>
      </w:r>
      <w:r w:rsidRPr="00B20E41">
        <w:rPr>
          <w:spacing w:val="1"/>
        </w:rPr>
        <w:t xml:space="preserve"> </w:t>
      </w:r>
      <w:r w:rsidRPr="00B20E41">
        <w:t>профессий. Профессии,</w:t>
      </w:r>
      <w:r w:rsidRPr="00B20E41">
        <w:rPr>
          <w:spacing w:val="1"/>
        </w:rPr>
        <w:t xml:space="preserve"> </w:t>
      </w:r>
      <w:r w:rsidRPr="00B20E41">
        <w:t>связанные</w:t>
      </w:r>
      <w:r w:rsidRPr="00B20E41">
        <w:rPr>
          <w:spacing w:val="1"/>
        </w:rPr>
        <w:t xml:space="preserve"> </w:t>
      </w:r>
      <w:r w:rsidRPr="00B20E41">
        <w:t>с</w:t>
      </w:r>
      <w:r w:rsidRPr="00B20E41">
        <w:rPr>
          <w:spacing w:val="70"/>
        </w:rPr>
        <w:t xml:space="preserve"> </w:t>
      </w:r>
      <w:r w:rsidRPr="00B20E41">
        <w:t>черчением,</w:t>
      </w:r>
      <w:r w:rsidRPr="00B20E41">
        <w:rPr>
          <w:spacing w:val="70"/>
        </w:rPr>
        <w:t xml:space="preserve"> </w:t>
      </w:r>
      <w:r w:rsidRPr="00B20E41">
        <w:t>их</w:t>
      </w:r>
      <w:r w:rsidRPr="00B20E41">
        <w:rPr>
          <w:spacing w:val="70"/>
        </w:rPr>
        <w:t xml:space="preserve"> </w:t>
      </w:r>
      <w:r w:rsidRPr="00B20E41">
        <w:t>востребованность</w:t>
      </w:r>
      <w:r w:rsidRPr="00B20E41">
        <w:rPr>
          <w:spacing w:val="-67"/>
        </w:rPr>
        <w:t xml:space="preserve"> </w:t>
      </w:r>
      <w:r w:rsidRPr="00B20E41">
        <w:t>на</w:t>
      </w:r>
      <w:r w:rsidRPr="00B20E41">
        <w:rPr>
          <w:spacing w:val="-2"/>
        </w:rPr>
        <w:t xml:space="preserve"> </w:t>
      </w:r>
      <w:r w:rsidRPr="00B20E41">
        <w:t>рынке</w:t>
      </w:r>
      <w:r w:rsidRPr="00B20E41">
        <w:rPr>
          <w:spacing w:val="-1"/>
        </w:rPr>
        <w:t xml:space="preserve"> </w:t>
      </w:r>
      <w:r w:rsidRPr="00B20E41">
        <w:t>труда.</w:t>
      </w:r>
    </w:p>
    <w:p w:rsidR="009337C3" w:rsidRPr="00B20E41" w:rsidRDefault="009337C3" w:rsidP="00DB0FF1">
      <w:pPr>
        <w:pStyle w:val="2"/>
        <w:numPr>
          <w:ilvl w:val="0"/>
          <w:numId w:val="120"/>
        </w:numPr>
        <w:tabs>
          <w:tab w:val="left" w:pos="328"/>
        </w:tabs>
        <w:spacing w:before="162"/>
        <w:ind w:hanging="218"/>
        <w:jc w:val="both"/>
      </w:pPr>
      <w:bookmarkStart w:id="8" w:name="_bookmark12"/>
      <w:bookmarkEnd w:id="8"/>
      <w:r w:rsidRPr="00B20E41">
        <w:t>класс</w:t>
      </w:r>
    </w:p>
    <w:p w:rsidR="009337C3" w:rsidRPr="00B20E41" w:rsidRDefault="009337C3" w:rsidP="00A73A93">
      <w:pPr>
        <w:pStyle w:val="a3"/>
        <w:spacing w:before="17"/>
        <w:ind w:left="284" w:right="-36"/>
      </w:pPr>
      <w:r w:rsidRPr="00B20E41">
        <w:t>Понятие</w:t>
      </w:r>
      <w:r w:rsidRPr="00B20E41">
        <w:rPr>
          <w:spacing w:val="1"/>
        </w:rPr>
        <w:t xml:space="preserve"> </w:t>
      </w:r>
      <w:r w:rsidRPr="00B20E41">
        <w:t>о</w:t>
      </w:r>
      <w:r w:rsidRPr="00B20E41">
        <w:rPr>
          <w:spacing w:val="1"/>
        </w:rPr>
        <w:t xml:space="preserve"> </w:t>
      </w:r>
      <w:r w:rsidRPr="00B20E41">
        <w:t>конструкторской</w:t>
      </w:r>
      <w:r w:rsidRPr="00B20E41">
        <w:rPr>
          <w:spacing w:val="1"/>
        </w:rPr>
        <w:t xml:space="preserve"> </w:t>
      </w:r>
      <w:r w:rsidRPr="00B20E41">
        <w:t>документации.</w:t>
      </w:r>
      <w:r w:rsidRPr="00B20E41">
        <w:rPr>
          <w:spacing w:val="1"/>
        </w:rPr>
        <w:t xml:space="preserve"> </w:t>
      </w:r>
      <w:r w:rsidRPr="00B20E41">
        <w:t>Формы</w:t>
      </w:r>
      <w:r w:rsidRPr="00B20E41">
        <w:rPr>
          <w:spacing w:val="1"/>
        </w:rPr>
        <w:t xml:space="preserve"> </w:t>
      </w:r>
      <w:r w:rsidRPr="00B20E41">
        <w:t>деталей</w:t>
      </w:r>
      <w:r w:rsidRPr="00B20E41">
        <w:rPr>
          <w:spacing w:val="1"/>
        </w:rPr>
        <w:t xml:space="preserve"> </w:t>
      </w:r>
      <w:r w:rsidRPr="00B20E41">
        <w:t>и</w:t>
      </w:r>
      <w:r w:rsidRPr="00B20E41">
        <w:rPr>
          <w:spacing w:val="1"/>
        </w:rPr>
        <w:t xml:space="preserve"> </w:t>
      </w:r>
      <w:r w:rsidRPr="00B20E41">
        <w:t>их</w:t>
      </w:r>
      <w:r w:rsidRPr="00B20E41">
        <w:rPr>
          <w:spacing w:val="1"/>
        </w:rPr>
        <w:t xml:space="preserve"> </w:t>
      </w:r>
      <w:r w:rsidRPr="00B20E41">
        <w:t>конструктивные</w:t>
      </w:r>
      <w:r w:rsidRPr="00B20E41">
        <w:rPr>
          <w:spacing w:val="1"/>
        </w:rPr>
        <w:t xml:space="preserve"> </w:t>
      </w:r>
      <w:r w:rsidRPr="00B20E41">
        <w:t>элементы.</w:t>
      </w:r>
      <w:r w:rsidRPr="00B20E41">
        <w:rPr>
          <w:spacing w:val="1"/>
        </w:rPr>
        <w:t xml:space="preserve"> </w:t>
      </w:r>
      <w:r w:rsidRPr="00B20E41">
        <w:t>Изображение</w:t>
      </w:r>
      <w:r w:rsidRPr="00B20E41">
        <w:rPr>
          <w:spacing w:val="1"/>
        </w:rPr>
        <w:t xml:space="preserve"> </w:t>
      </w:r>
      <w:r w:rsidRPr="00B20E41">
        <w:t>и</w:t>
      </w:r>
      <w:r w:rsidRPr="00B20E41">
        <w:rPr>
          <w:spacing w:val="1"/>
        </w:rPr>
        <w:t xml:space="preserve"> </w:t>
      </w:r>
      <w:r w:rsidRPr="00B20E41">
        <w:t>последовательность</w:t>
      </w:r>
      <w:r w:rsidRPr="00B20E41">
        <w:rPr>
          <w:spacing w:val="1"/>
        </w:rPr>
        <w:t xml:space="preserve"> </w:t>
      </w:r>
      <w:r w:rsidRPr="00B20E41">
        <w:t>выполнения</w:t>
      </w:r>
      <w:r w:rsidRPr="00B20E41">
        <w:rPr>
          <w:spacing w:val="1"/>
        </w:rPr>
        <w:t xml:space="preserve"> </w:t>
      </w:r>
      <w:r w:rsidRPr="00B20E41">
        <w:t>чертежа.</w:t>
      </w:r>
      <w:r w:rsidRPr="00B20E41">
        <w:rPr>
          <w:spacing w:val="1"/>
        </w:rPr>
        <w:t xml:space="preserve"> </w:t>
      </w:r>
      <w:r w:rsidRPr="00B20E41">
        <w:t>Единая</w:t>
      </w:r>
      <w:r w:rsidRPr="00B20E41">
        <w:rPr>
          <w:spacing w:val="1"/>
        </w:rPr>
        <w:t xml:space="preserve"> </w:t>
      </w:r>
      <w:r w:rsidRPr="00B20E41">
        <w:t>система</w:t>
      </w:r>
      <w:r w:rsidRPr="00B20E41">
        <w:rPr>
          <w:spacing w:val="1"/>
        </w:rPr>
        <w:t xml:space="preserve"> </w:t>
      </w:r>
      <w:r w:rsidRPr="00B20E41">
        <w:t>конструкторской</w:t>
      </w:r>
      <w:r w:rsidRPr="00B20E41">
        <w:rPr>
          <w:spacing w:val="1"/>
        </w:rPr>
        <w:t xml:space="preserve"> </w:t>
      </w:r>
      <w:r w:rsidRPr="00B20E41">
        <w:t>документации</w:t>
      </w:r>
      <w:r w:rsidRPr="00B20E41">
        <w:rPr>
          <w:spacing w:val="1"/>
        </w:rPr>
        <w:t xml:space="preserve"> </w:t>
      </w:r>
      <w:r w:rsidRPr="00B20E41">
        <w:t>(ЕСКД).</w:t>
      </w:r>
      <w:r w:rsidRPr="00B20E41">
        <w:rPr>
          <w:spacing w:val="1"/>
        </w:rPr>
        <w:t xml:space="preserve"> </w:t>
      </w:r>
      <w:r w:rsidRPr="00B20E41">
        <w:t>Государственный</w:t>
      </w:r>
      <w:r w:rsidRPr="00B20E41">
        <w:rPr>
          <w:spacing w:val="1"/>
        </w:rPr>
        <w:t xml:space="preserve"> </w:t>
      </w:r>
      <w:r w:rsidRPr="00B20E41">
        <w:t>стандарт</w:t>
      </w:r>
      <w:r w:rsidRPr="00B20E41">
        <w:rPr>
          <w:spacing w:val="1"/>
        </w:rPr>
        <w:t xml:space="preserve"> </w:t>
      </w:r>
      <w:r w:rsidRPr="00B20E41">
        <w:t>(ГОСТ).</w:t>
      </w:r>
    </w:p>
    <w:p w:rsidR="009337C3" w:rsidRPr="00B20E41" w:rsidRDefault="009337C3" w:rsidP="00A73A93">
      <w:pPr>
        <w:pStyle w:val="a3"/>
        <w:spacing w:before="3"/>
        <w:ind w:left="284" w:right="-36"/>
      </w:pPr>
      <w:r w:rsidRPr="00B20E41">
        <w:lastRenderedPageBreak/>
        <w:t>Общие</w:t>
      </w:r>
      <w:r w:rsidRPr="00B20E41">
        <w:rPr>
          <w:spacing w:val="51"/>
        </w:rPr>
        <w:t xml:space="preserve"> </w:t>
      </w:r>
      <w:r w:rsidRPr="00B20E41">
        <w:t>сведения</w:t>
      </w:r>
      <w:r w:rsidRPr="00B20E41">
        <w:rPr>
          <w:spacing w:val="52"/>
        </w:rPr>
        <w:t xml:space="preserve"> </w:t>
      </w:r>
      <w:r w:rsidRPr="00B20E41">
        <w:t>о</w:t>
      </w:r>
      <w:r w:rsidRPr="00B20E41">
        <w:rPr>
          <w:spacing w:val="49"/>
        </w:rPr>
        <w:t xml:space="preserve"> </w:t>
      </w:r>
      <w:r w:rsidRPr="00B20E41">
        <w:t>сборочных</w:t>
      </w:r>
      <w:r w:rsidRPr="00B20E41">
        <w:rPr>
          <w:spacing w:val="49"/>
        </w:rPr>
        <w:t xml:space="preserve"> </w:t>
      </w:r>
      <w:r w:rsidRPr="00B20E41">
        <w:t>чертежах.</w:t>
      </w:r>
      <w:r w:rsidRPr="00B20E41">
        <w:rPr>
          <w:spacing w:val="53"/>
        </w:rPr>
        <w:t xml:space="preserve"> </w:t>
      </w:r>
      <w:r w:rsidRPr="00B20E41">
        <w:t>Оформление</w:t>
      </w:r>
      <w:r w:rsidRPr="00B20E41">
        <w:rPr>
          <w:spacing w:val="51"/>
        </w:rPr>
        <w:t xml:space="preserve"> </w:t>
      </w:r>
      <w:r w:rsidRPr="00B20E41">
        <w:t>сборочного</w:t>
      </w:r>
      <w:r w:rsidRPr="00B20E41">
        <w:rPr>
          <w:spacing w:val="48"/>
        </w:rPr>
        <w:t xml:space="preserve"> </w:t>
      </w:r>
      <w:r w:rsidRPr="00B20E41">
        <w:t>чертежа.</w:t>
      </w:r>
    </w:p>
    <w:p w:rsidR="009337C3" w:rsidRPr="00B20E41" w:rsidRDefault="009337C3" w:rsidP="00A73A93">
      <w:pPr>
        <w:pStyle w:val="a3"/>
        <w:spacing w:before="17"/>
        <w:ind w:left="284" w:right="-36"/>
      </w:pPr>
      <w:r w:rsidRPr="00B20E41">
        <w:t>Правила</w:t>
      </w:r>
      <w:r w:rsidRPr="00B20E41">
        <w:rPr>
          <w:spacing w:val="-7"/>
        </w:rPr>
        <w:t xml:space="preserve"> </w:t>
      </w:r>
      <w:r w:rsidRPr="00B20E41">
        <w:t>чтения</w:t>
      </w:r>
      <w:r w:rsidRPr="00B20E41">
        <w:rPr>
          <w:spacing w:val="-3"/>
        </w:rPr>
        <w:t xml:space="preserve"> </w:t>
      </w:r>
      <w:r w:rsidRPr="00B20E41">
        <w:t>сборочных</w:t>
      </w:r>
      <w:r w:rsidRPr="00B20E41">
        <w:rPr>
          <w:spacing w:val="-8"/>
        </w:rPr>
        <w:t xml:space="preserve"> </w:t>
      </w:r>
      <w:r w:rsidRPr="00B20E41">
        <w:t>чертежей.</w:t>
      </w:r>
    </w:p>
    <w:p w:rsidR="009337C3" w:rsidRPr="00B20E41" w:rsidRDefault="009337C3" w:rsidP="00A73A93">
      <w:pPr>
        <w:pStyle w:val="a3"/>
        <w:spacing w:before="16"/>
        <w:ind w:left="284" w:right="-36"/>
      </w:pPr>
      <w:r w:rsidRPr="00B20E41">
        <w:t>Понятие</w:t>
      </w:r>
      <w:r w:rsidRPr="00B20E41">
        <w:rPr>
          <w:spacing w:val="-8"/>
        </w:rPr>
        <w:t xml:space="preserve"> </w:t>
      </w:r>
      <w:r w:rsidRPr="00B20E41">
        <w:t>графической</w:t>
      </w:r>
      <w:r w:rsidRPr="00B20E41">
        <w:rPr>
          <w:spacing w:val="-5"/>
        </w:rPr>
        <w:t xml:space="preserve"> </w:t>
      </w:r>
      <w:r w:rsidRPr="00B20E41">
        <w:t>модели.</w:t>
      </w:r>
    </w:p>
    <w:p w:rsidR="009337C3" w:rsidRPr="00B20E41" w:rsidRDefault="009337C3" w:rsidP="00A73A93">
      <w:pPr>
        <w:pStyle w:val="a3"/>
        <w:spacing w:before="24"/>
        <w:ind w:left="284" w:right="-36"/>
      </w:pPr>
      <w:r w:rsidRPr="00B20E41">
        <w:t>Применение</w:t>
      </w:r>
      <w:r w:rsidRPr="00B20E41">
        <w:rPr>
          <w:spacing w:val="1"/>
        </w:rPr>
        <w:t xml:space="preserve"> </w:t>
      </w:r>
      <w:r w:rsidRPr="00B20E41">
        <w:t>компьютеров</w:t>
      </w:r>
      <w:r w:rsidRPr="00B20E41">
        <w:rPr>
          <w:spacing w:val="1"/>
        </w:rPr>
        <w:t xml:space="preserve"> </w:t>
      </w:r>
      <w:r w:rsidRPr="00B20E41">
        <w:t>для</w:t>
      </w:r>
      <w:r w:rsidRPr="00B20E41">
        <w:rPr>
          <w:spacing w:val="1"/>
        </w:rPr>
        <w:t xml:space="preserve"> </w:t>
      </w:r>
      <w:r w:rsidRPr="00B20E41">
        <w:t>разработки</w:t>
      </w:r>
      <w:r w:rsidRPr="00B20E41">
        <w:rPr>
          <w:spacing w:val="1"/>
        </w:rPr>
        <w:t xml:space="preserve"> </w:t>
      </w:r>
      <w:r w:rsidRPr="00B20E41">
        <w:t>графической</w:t>
      </w:r>
      <w:r w:rsidRPr="00B20E41">
        <w:rPr>
          <w:spacing w:val="1"/>
        </w:rPr>
        <w:t xml:space="preserve"> </w:t>
      </w:r>
      <w:r w:rsidRPr="00B20E41">
        <w:t>документации.</w:t>
      </w:r>
      <w:r w:rsidRPr="00B20E41">
        <w:rPr>
          <w:spacing w:val="1"/>
        </w:rPr>
        <w:t xml:space="preserve"> </w:t>
      </w:r>
      <w:r w:rsidRPr="00B20E41">
        <w:t>Построение</w:t>
      </w:r>
      <w:r w:rsidRPr="00B20E41">
        <w:rPr>
          <w:spacing w:val="1"/>
        </w:rPr>
        <w:t xml:space="preserve"> </w:t>
      </w:r>
      <w:r w:rsidRPr="00B20E41">
        <w:t>геометрических</w:t>
      </w:r>
      <w:r w:rsidRPr="00B20E41">
        <w:rPr>
          <w:spacing w:val="1"/>
        </w:rPr>
        <w:t xml:space="preserve"> </w:t>
      </w:r>
      <w:r w:rsidRPr="00B20E41">
        <w:t>фигур,</w:t>
      </w:r>
      <w:r w:rsidRPr="00B20E41">
        <w:rPr>
          <w:spacing w:val="1"/>
        </w:rPr>
        <w:t xml:space="preserve"> </w:t>
      </w:r>
      <w:r w:rsidRPr="00B20E41">
        <w:t>чертежей</w:t>
      </w:r>
      <w:r w:rsidRPr="00B20E41">
        <w:rPr>
          <w:spacing w:val="1"/>
        </w:rPr>
        <w:t xml:space="preserve"> </w:t>
      </w:r>
      <w:r w:rsidRPr="00B20E41">
        <w:t>деталей</w:t>
      </w:r>
      <w:r w:rsidRPr="00B20E41">
        <w:rPr>
          <w:spacing w:val="1"/>
        </w:rPr>
        <w:t xml:space="preserve"> </w:t>
      </w:r>
      <w:r w:rsidRPr="00B20E41">
        <w:t>в</w:t>
      </w:r>
      <w:r w:rsidRPr="00B20E41">
        <w:rPr>
          <w:spacing w:val="1"/>
        </w:rPr>
        <w:t xml:space="preserve"> </w:t>
      </w:r>
      <w:r w:rsidRPr="00B20E41">
        <w:t>системе</w:t>
      </w:r>
      <w:r w:rsidRPr="00B20E41">
        <w:rPr>
          <w:spacing w:val="1"/>
        </w:rPr>
        <w:t xml:space="preserve"> </w:t>
      </w:r>
      <w:r w:rsidRPr="00B20E41">
        <w:t>автоматизированного</w:t>
      </w:r>
      <w:r w:rsidRPr="00B20E41">
        <w:rPr>
          <w:spacing w:val="-4"/>
        </w:rPr>
        <w:t xml:space="preserve"> </w:t>
      </w:r>
      <w:r w:rsidRPr="00B20E41">
        <w:t>проектирования.</w:t>
      </w:r>
    </w:p>
    <w:p w:rsidR="009337C3" w:rsidRPr="00B20E41" w:rsidRDefault="009337C3" w:rsidP="00A73A93">
      <w:pPr>
        <w:pStyle w:val="a3"/>
        <w:spacing w:before="9"/>
        <w:ind w:left="284" w:right="-36"/>
      </w:pPr>
      <w:r w:rsidRPr="00B20E41">
        <w:t>Математические,</w:t>
      </w:r>
      <w:r w:rsidRPr="00B20E41">
        <w:rPr>
          <w:spacing w:val="-4"/>
        </w:rPr>
        <w:t xml:space="preserve"> </w:t>
      </w:r>
      <w:r w:rsidRPr="00B20E41">
        <w:t>физические</w:t>
      </w:r>
      <w:r w:rsidRPr="00B20E41">
        <w:rPr>
          <w:spacing w:val="-7"/>
        </w:rPr>
        <w:t xml:space="preserve"> </w:t>
      </w:r>
      <w:r w:rsidRPr="00B20E41">
        <w:t>и</w:t>
      </w:r>
      <w:r w:rsidRPr="00B20E41">
        <w:rPr>
          <w:spacing w:val="-10"/>
        </w:rPr>
        <w:t xml:space="preserve"> </w:t>
      </w:r>
      <w:r w:rsidRPr="00B20E41">
        <w:t>информационные</w:t>
      </w:r>
      <w:r w:rsidRPr="00B20E41">
        <w:rPr>
          <w:spacing w:val="-7"/>
        </w:rPr>
        <w:t xml:space="preserve"> </w:t>
      </w:r>
      <w:r w:rsidRPr="00B20E41">
        <w:t>модели.</w:t>
      </w:r>
      <w:r w:rsidRPr="00B20E41">
        <w:rPr>
          <w:spacing w:val="-68"/>
        </w:rPr>
        <w:t xml:space="preserve"> </w:t>
      </w:r>
      <w:r w:rsidRPr="00B20E41">
        <w:t>Графические</w:t>
      </w:r>
      <w:r w:rsidRPr="00B20E41">
        <w:rPr>
          <w:spacing w:val="-3"/>
        </w:rPr>
        <w:t xml:space="preserve"> </w:t>
      </w:r>
      <w:r w:rsidRPr="00B20E41">
        <w:t>модели.</w:t>
      </w:r>
      <w:r w:rsidRPr="00B20E41">
        <w:rPr>
          <w:spacing w:val="1"/>
        </w:rPr>
        <w:t xml:space="preserve"> </w:t>
      </w:r>
      <w:r w:rsidRPr="00B20E41">
        <w:t>Виды</w:t>
      </w:r>
      <w:r w:rsidRPr="00B20E41">
        <w:rPr>
          <w:spacing w:val="-1"/>
        </w:rPr>
        <w:t xml:space="preserve"> </w:t>
      </w:r>
      <w:r w:rsidRPr="00B20E41">
        <w:t>графических</w:t>
      </w:r>
      <w:r w:rsidRPr="00B20E41">
        <w:rPr>
          <w:spacing w:val="-5"/>
        </w:rPr>
        <w:t xml:space="preserve"> </w:t>
      </w:r>
      <w:r w:rsidRPr="00B20E41">
        <w:t>моделей.</w:t>
      </w:r>
    </w:p>
    <w:p w:rsidR="009337C3" w:rsidRPr="00B20E41" w:rsidRDefault="009337C3" w:rsidP="00A73A93">
      <w:pPr>
        <w:pStyle w:val="a3"/>
        <w:spacing w:before="1"/>
        <w:ind w:left="284" w:right="-36"/>
      </w:pPr>
      <w:r w:rsidRPr="00B20E41">
        <w:t>Количественная</w:t>
      </w:r>
      <w:r w:rsidRPr="00B20E41">
        <w:rPr>
          <w:spacing w:val="-6"/>
        </w:rPr>
        <w:t xml:space="preserve"> </w:t>
      </w:r>
      <w:r w:rsidRPr="00B20E41">
        <w:t>и</w:t>
      </w:r>
      <w:r w:rsidRPr="00B20E41">
        <w:rPr>
          <w:spacing w:val="-5"/>
        </w:rPr>
        <w:t xml:space="preserve"> </w:t>
      </w:r>
      <w:r w:rsidRPr="00B20E41">
        <w:t>качественная</w:t>
      </w:r>
      <w:r w:rsidRPr="00B20E41">
        <w:rPr>
          <w:spacing w:val="-5"/>
        </w:rPr>
        <w:t xml:space="preserve"> </w:t>
      </w:r>
      <w:r w:rsidRPr="00B20E41">
        <w:t>оценка</w:t>
      </w:r>
      <w:r w:rsidRPr="00B20E41">
        <w:rPr>
          <w:spacing w:val="-8"/>
        </w:rPr>
        <w:t xml:space="preserve"> </w:t>
      </w:r>
      <w:r w:rsidRPr="00B20E41">
        <w:t>модели.</w:t>
      </w:r>
    </w:p>
    <w:p w:rsidR="009337C3" w:rsidRPr="00B20E41" w:rsidRDefault="009337C3" w:rsidP="00A73A93">
      <w:pPr>
        <w:pStyle w:val="a3"/>
        <w:spacing w:before="23"/>
        <w:ind w:left="284" w:right="-36"/>
      </w:pPr>
      <w:r w:rsidRPr="00B20E41">
        <w:t>Мир профессий. Профессии,</w:t>
      </w:r>
      <w:r w:rsidRPr="00B20E41">
        <w:rPr>
          <w:spacing w:val="1"/>
        </w:rPr>
        <w:t xml:space="preserve"> </w:t>
      </w:r>
      <w:r w:rsidRPr="00B20E41">
        <w:t>связанные</w:t>
      </w:r>
      <w:r w:rsidRPr="00B20E41">
        <w:rPr>
          <w:spacing w:val="70"/>
        </w:rPr>
        <w:t xml:space="preserve"> </w:t>
      </w:r>
      <w:r w:rsidRPr="00B20E41">
        <w:t>с</w:t>
      </w:r>
      <w:r w:rsidRPr="00B20E41">
        <w:rPr>
          <w:spacing w:val="70"/>
        </w:rPr>
        <w:t xml:space="preserve"> </w:t>
      </w:r>
      <w:r w:rsidRPr="00B20E41">
        <w:t>черчением,</w:t>
      </w:r>
      <w:r w:rsidRPr="00B20E41">
        <w:rPr>
          <w:spacing w:val="70"/>
        </w:rPr>
        <w:t xml:space="preserve"> </w:t>
      </w:r>
      <w:r w:rsidRPr="00B20E41">
        <w:t>их востребованность</w:t>
      </w:r>
      <w:r w:rsidRPr="00B20E41">
        <w:rPr>
          <w:spacing w:val="1"/>
        </w:rPr>
        <w:t xml:space="preserve"> </w:t>
      </w:r>
      <w:r w:rsidRPr="00B20E41">
        <w:t>на</w:t>
      </w:r>
      <w:r w:rsidRPr="00B20E41">
        <w:rPr>
          <w:spacing w:val="-2"/>
        </w:rPr>
        <w:t xml:space="preserve"> </w:t>
      </w:r>
      <w:r w:rsidRPr="00B20E41">
        <w:t>рынке</w:t>
      </w:r>
      <w:r w:rsidRPr="00B20E41">
        <w:rPr>
          <w:spacing w:val="-1"/>
        </w:rPr>
        <w:t xml:space="preserve"> </w:t>
      </w:r>
      <w:r w:rsidRPr="00B20E41">
        <w:t>труда.</w:t>
      </w:r>
    </w:p>
    <w:p w:rsidR="009337C3" w:rsidRPr="00B20E41" w:rsidRDefault="009337C3" w:rsidP="00DB0FF1">
      <w:pPr>
        <w:pStyle w:val="2"/>
        <w:numPr>
          <w:ilvl w:val="0"/>
          <w:numId w:val="120"/>
        </w:numPr>
        <w:tabs>
          <w:tab w:val="left" w:pos="328"/>
        </w:tabs>
        <w:spacing w:before="160"/>
        <w:ind w:hanging="218"/>
        <w:jc w:val="both"/>
      </w:pPr>
      <w:bookmarkStart w:id="9" w:name="_bookmark13"/>
      <w:bookmarkEnd w:id="9"/>
      <w:r w:rsidRPr="00B20E41">
        <w:t>класс</w:t>
      </w:r>
    </w:p>
    <w:p w:rsidR="009337C3" w:rsidRPr="00B20E41" w:rsidRDefault="009337C3" w:rsidP="00A73A93">
      <w:pPr>
        <w:pStyle w:val="a3"/>
        <w:spacing w:before="24"/>
        <w:ind w:left="284" w:right="143"/>
      </w:pPr>
      <w:r w:rsidRPr="00B20E41">
        <w:t>Применение</w:t>
      </w:r>
      <w:r w:rsidRPr="00B20E41">
        <w:rPr>
          <w:spacing w:val="1"/>
        </w:rPr>
        <w:t xml:space="preserve"> </w:t>
      </w:r>
      <w:r w:rsidRPr="00B20E41">
        <w:t>программного</w:t>
      </w:r>
      <w:r w:rsidRPr="00B20E41">
        <w:rPr>
          <w:spacing w:val="1"/>
        </w:rPr>
        <w:t xml:space="preserve"> </w:t>
      </w:r>
      <w:r w:rsidRPr="00B20E41">
        <w:t>обеспечения</w:t>
      </w:r>
      <w:r w:rsidRPr="00B20E41">
        <w:rPr>
          <w:spacing w:val="1"/>
        </w:rPr>
        <w:t xml:space="preserve"> </w:t>
      </w:r>
      <w:r w:rsidRPr="00B20E41">
        <w:t>для</w:t>
      </w:r>
      <w:r w:rsidRPr="00B20E41">
        <w:rPr>
          <w:spacing w:val="1"/>
        </w:rPr>
        <w:t xml:space="preserve"> </w:t>
      </w:r>
      <w:r w:rsidRPr="00B20E41">
        <w:t>создания</w:t>
      </w:r>
      <w:r w:rsidRPr="00B20E41">
        <w:rPr>
          <w:spacing w:val="1"/>
        </w:rPr>
        <w:t xml:space="preserve"> </w:t>
      </w:r>
      <w:r w:rsidRPr="00B20E41">
        <w:t>проектной</w:t>
      </w:r>
      <w:r w:rsidRPr="00B20E41">
        <w:rPr>
          <w:spacing w:val="1"/>
        </w:rPr>
        <w:t xml:space="preserve"> </w:t>
      </w:r>
      <w:r w:rsidRPr="00B20E41">
        <w:t>документации:</w:t>
      </w:r>
      <w:r w:rsidRPr="00B20E41">
        <w:rPr>
          <w:spacing w:val="1"/>
        </w:rPr>
        <w:t xml:space="preserve"> </w:t>
      </w:r>
      <w:r w:rsidRPr="00B20E41">
        <w:t>моделей</w:t>
      </w:r>
      <w:r w:rsidRPr="00B20E41">
        <w:rPr>
          <w:spacing w:val="1"/>
        </w:rPr>
        <w:t xml:space="preserve"> </w:t>
      </w:r>
      <w:r w:rsidRPr="00B20E41">
        <w:t>объектов</w:t>
      </w:r>
      <w:r w:rsidRPr="00B20E41">
        <w:rPr>
          <w:spacing w:val="-2"/>
        </w:rPr>
        <w:t xml:space="preserve"> </w:t>
      </w:r>
      <w:r w:rsidRPr="00B20E41">
        <w:t>и</w:t>
      </w:r>
      <w:r w:rsidRPr="00B20E41">
        <w:rPr>
          <w:spacing w:val="2"/>
        </w:rPr>
        <w:t xml:space="preserve"> </w:t>
      </w:r>
      <w:r w:rsidRPr="00B20E41">
        <w:t>их</w:t>
      </w:r>
      <w:r w:rsidRPr="00B20E41">
        <w:rPr>
          <w:spacing w:val="-4"/>
        </w:rPr>
        <w:t xml:space="preserve"> </w:t>
      </w:r>
      <w:r w:rsidRPr="00B20E41">
        <w:t>чертежей.</w:t>
      </w:r>
    </w:p>
    <w:p w:rsidR="009337C3" w:rsidRPr="00B20E41" w:rsidRDefault="009337C3" w:rsidP="00A73A93">
      <w:pPr>
        <w:pStyle w:val="a3"/>
        <w:spacing w:before="1"/>
        <w:ind w:left="284" w:right="1105"/>
      </w:pPr>
      <w:r w:rsidRPr="00B20E41">
        <w:t>Создание</w:t>
      </w:r>
      <w:r w:rsidRPr="00B20E41">
        <w:rPr>
          <w:spacing w:val="-8"/>
        </w:rPr>
        <w:t xml:space="preserve"> </w:t>
      </w:r>
      <w:r w:rsidRPr="00B20E41">
        <w:t>документов,</w:t>
      </w:r>
      <w:r w:rsidRPr="00B20E41">
        <w:rPr>
          <w:spacing w:val="-5"/>
        </w:rPr>
        <w:t xml:space="preserve"> </w:t>
      </w:r>
      <w:r w:rsidRPr="00B20E41">
        <w:t>виды</w:t>
      </w:r>
      <w:r w:rsidRPr="00B20E41">
        <w:rPr>
          <w:spacing w:val="-7"/>
        </w:rPr>
        <w:t xml:space="preserve"> </w:t>
      </w:r>
      <w:r w:rsidRPr="00B20E41">
        <w:t>документов.</w:t>
      </w:r>
      <w:r w:rsidRPr="00B20E41">
        <w:rPr>
          <w:spacing w:val="-4"/>
        </w:rPr>
        <w:t xml:space="preserve"> </w:t>
      </w:r>
      <w:r w:rsidRPr="00B20E41">
        <w:t>Основная</w:t>
      </w:r>
      <w:r w:rsidRPr="00B20E41">
        <w:rPr>
          <w:spacing w:val="-5"/>
        </w:rPr>
        <w:t xml:space="preserve"> </w:t>
      </w:r>
      <w:r w:rsidRPr="00B20E41">
        <w:t>надпись.</w:t>
      </w:r>
      <w:r w:rsidRPr="00B20E41">
        <w:rPr>
          <w:spacing w:val="-67"/>
        </w:rPr>
        <w:t xml:space="preserve"> </w:t>
      </w:r>
      <w:r w:rsidRPr="00B20E41">
        <w:t>Геометрические</w:t>
      </w:r>
      <w:r w:rsidR="009C7515">
        <w:rPr>
          <w:spacing w:val="-2"/>
        </w:rPr>
        <w:t xml:space="preserve"> </w:t>
      </w:r>
      <w:r w:rsidRPr="00B20E41">
        <w:t>примитивы.</w:t>
      </w:r>
    </w:p>
    <w:p w:rsidR="009337C3" w:rsidRPr="00B20E41" w:rsidRDefault="009337C3" w:rsidP="009C7515">
      <w:pPr>
        <w:pStyle w:val="a3"/>
        <w:ind w:left="284" w:right="-36"/>
      </w:pPr>
      <w:r w:rsidRPr="00B20E41">
        <w:t>Создание,</w:t>
      </w:r>
      <w:r w:rsidRPr="00B20E41">
        <w:rPr>
          <w:spacing w:val="-5"/>
        </w:rPr>
        <w:t xml:space="preserve"> </w:t>
      </w:r>
      <w:r w:rsidRPr="00B20E41">
        <w:t>редактирование</w:t>
      </w:r>
      <w:r w:rsidRPr="00B20E41">
        <w:rPr>
          <w:spacing w:val="-9"/>
        </w:rPr>
        <w:t xml:space="preserve"> </w:t>
      </w:r>
      <w:r w:rsidRPr="00B20E41">
        <w:t>и</w:t>
      </w:r>
      <w:r w:rsidRPr="00B20E41">
        <w:rPr>
          <w:spacing w:val="-5"/>
        </w:rPr>
        <w:t xml:space="preserve"> </w:t>
      </w:r>
      <w:r w:rsidRPr="00B20E41">
        <w:t>трансформация</w:t>
      </w:r>
      <w:r w:rsidRPr="00B20E41">
        <w:rPr>
          <w:spacing w:val="-6"/>
        </w:rPr>
        <w:t xml:space="preserve"> </w:t>
      </w:r>
      <w:r w:rsidRPr="00B20E41">
        <w:t>графических</w:t>
      </w:r>
      <w:r w:rsidRPr="00B20E41">
        <w:rPr>
          <w:spacing w:val="-10"/>
        </w:rPr>
        <w:t xml:space="preserve"> </w:t>
      </w:r>
      <w:r w:rsidRPr="00B20E41">
        <w:t>объектов.</w:t>
      </w:r>
      <w:r w:rsidRPr="00B20E41">
        <w:rPr>
          <w:spacing w:val="-67"/>
        </w:rPr>
        <w:t xml:space="preserve"> </w:t>
      </w:r>
      <w:r w:rsidRPr="00B20E41">
        <w:t>Сложные</w:t>
      </w:r>
      <w:r w:rsidRPr="00B20E41">
        <w:rPr>
          <w:spacing w:val="-2"/>
        </w:rPr>
        <w:t xml:space="preserve"> </w:t>
      </w:r>
      <w:r w:rsidR="009C7515">
        <w:t xml:space="preserve">3D </w:t>
      </w:r>
      <w:r w:rsidRPr="00B20E41">
        <w:t>модели</w:t>
      </w:r>
      <w:r w:rsidRPr="00B20E41">
        <w:rPr>
          <w:spacing w:val="1"/>
        </w:rPr>
        <w:t xml:space="preserve"> </w:t>
      </w:r>
      <w:r w:rsidRPr="00B20E41">
        <w:t>и</w:t>
      </w:r>
      <w:r w:rsidRPr="00B20E41">
        <w:rPr>
          <w:spacing w:val="2"/>
        </w:rPr>
        <w:t xml:space="preserve"> </w:t>
      </w:r>
      <w:r w:rsidRPr="00B20E41">
        <w:t>сборочные</w:t>
      </w:r>
      <w:r w:rsidRPr="00B20E41">
        <w:rPr>
          <w:spacing w:val="-2"/>
        </w:rPr>
        <w:t xml:space="preserve"> </w:t>
      </w:r>
      <w:r w:rsidRPr="00B20E41">
        <w:t>чертежи.</w:t>
      </w:r>
    </w:p>
    <w:p w:rsidR="009337C3" w:rsidRPr="00B20E41" w:rsidRDefault="009337C3" w:rsidP="009C7515">
      <w:pPr>
        <w:pStyle w:val="a3"/>
        <w:spacing w:before="3"/>
        <w:ind w:left="284" w:right="105"/>
      </w:pPr>
      <w:r w:rsidRPr="00B20E41">
        <w:t>Изделия</w:t>
      </w:r>
      <w:r w:rsidRPr="00B20E41">
        <w:rPr>
          <w:spacing w:val="-2"/>
        </w:rPr>
        <w:t xml:space="preserve"> </w:t>
      </w:r>
      <w:r w:rsidRPr="00B20E41">
        <w:t>и</w:t>
      </w:r>
      <w:r w:rsidRPr="00B20E41">
        <w:rPr>
          <w:spacing w:val="-2"/>
        </w:rPr>
        <w:t xml:space="preserve"> </w:t>
      </w:r>
      <w:r w:rsidRPr="00B20E41">
        <w:t>их</w:t>
      </w:r>
      <w:r w:rsidRPr="00B20E41">
        <w:rPr>
          <w:spacing w:val="-7"/>
        </w:rPr>
        <w:t xml:space="preserve"> </w:t>
      </w:r>
      <w:r w:rsidRPr="00B20E41">
        <w:t>модели.</w:t>
      </w:r>
      <w:r w:rsidRPr="00B20E41">
        <w:rPr>
          <w:spacing w:val="-1"/>
        </w:rPr>
        <w:t xml:space="preserve"> </w:t>
      </w:r>
      <w:r w:rsidRPr="00B20E41">
        <w:t>Анализ</w:t>
      </w:r>
      <w:r w:rsidRPr="00B20E41">
        <w:rPr>
          <w:spacing w:val="-5"/>
        </w:rPr>
        <w:t xml:space="preserve"> </w:t>
      </w:r>
      <w:r w:rsidRPr="00B20E41">
        <w:t>формы</w:t>
      </w:r>
      <w:r w:rsidRPr="00B20E41">
        <w:rPr>
          <w:spacing w:val="-4"/>
        </w:rPr>
        <w:t xml:space="preserve"> </w:t>
      </w:r>
      <w:r w:rsidRPr="00B20E41">
        <w:t>объекта</w:t>
      </w:r>
      <w:r w:rsidRPr="00B20E41">
        <w:rPr>
          <w:spacing w:val="-5"/>
        </w:rPr>
        <w:t xml:space="preserve"> </w:t>
      </w:r>
      <w:r w:rsidRPr="00B20E41">
        <w:t>и</w:t>
      </w:r>
      <w:r w:rsidRPr="00B20E41">
        <w:rPr>
          <w:spacing w:val="-2"/>
        </w:rPr>
        <w:t xml:space="preserve"> </w:t>
      </w:r>
      <w:r w:rsidRPr="00B20E41">
        <w:t>синтез</w:t>
      </w:r>
      <w:r w:rsidRPr="00B20E41">
        <w:rPr>
          <w:spacing w:val="-5"/>
        </w:rPr>
        <w:t xml:space="preserve"> </w:t>
      </w:r>
      <w:r w:rsidRPr="00B20E41">
        <w:t>модели.</w:t>
      </w:r>
      <w:r w:rsidR="009C7515">
        <w:rPr>
          <w:spacing w:val="-67"/>
        </w:rPr>
        <w:t xml:space="preserve"> </w:t>
      </w:r>
      <w:r w:rsidRPr="00B20E41">
        <w:t>План</w:t>
      </w:r>
      <w:r w:rsidRPr="00B20E41">
        <w:rPr>
          <w:spacing w:val="1"/>
        </w:rPr>
        <w:t xml:space="preserve"> </w:t>
      </w:r>
      <w:r w:rsidRPr="00B20E41">
        <w:t>создания</w:t>
      </w:r>
      <w:r w:rsidRPr="00B20E41">
        <w:rPr>
          <w:spacing w:val="2"/>
        </w:rPr>
        <w:t xml:space="preserve"> </w:t>
      </w:r>
      <w:r w:rsidRPr="00B20E41">
        <w:t>3D-модели.</w:t>
      </w:r>
    </w:p>
    <w:p w:rsidR="009337C3" w:rsidRPr="00B20E41" w:rsidRDefault="009337C3" w:rsidP="00A73A93">
      <w:pPr>
        <w:pStyle w:val="a3"/>
        <w:tabs>
          <w:tab w:val="left" w:pos="1810"/>
          <w:tab w:val="left" w:pos="3039"/>
          <w:tab w:val="left" w:pos="5615"/>
          <w:tab w:val="left" w:pos="6773"/>
          <w:tab w:val="left" w:pos="8126"/>
        </w:tabs>
        <w:spacing w:before="1"/>
        <w:ind w:left="284" w:right="148"/>
      </w:pPr>
      <w:r w:rsidRPr="00B20E41">
        <w:t>Дерево</w:t>
      </w:r>
      <w:r w:rsidRPr="00B20E41">
        <w:tab/>
        <w:t>модели.</w:t>
      </w:r>
      <w:r w:rsidRPr="00B20E41">
        <w:tab/>
        <w:t>Формообразование</w:t>
      </w:r>
      <w:r w:rsidRPr="00B20E41">
        <w:tab/>
        <w:t>детали.</w:t>
      </w:r>
      <w:r w:rsidRPr="00B20E41">
        <w:tab/>
        <w:t>Способы</w:t>
      </w:r>
      <w:r w:rsidRPr="00B20E41">
        <w:tab/>
      </w:r>
      <w:r w:rsidRPr="00B20E41">
        <w:rPr>
          <w:spacing w:val="-2"/>
        </w:rPr>
        <w:t>редактирования</w:t>
      </w:r>
      <w:r w:rsidRPr="00B20E41">
        <w:rPr>
          <w:spacing w:val="-67"/>
        </w:rPr>
        <w:t xml:space="preserve"> </w:t>
      </w:r>
      <w:r w:rsidRPr="00B20E41">
        <w:t>операции</w:t>
      </w:r>
      <w:r w:rsidRPr="00B20E41">
        <w:rPr>
          <w:spacing w:val="1"/>
        </w:rPr>
        <w:t xml:space="preserve"> </w:t>
      </w:r>
      <w:r w:rsidRPr="00B20E41">
        <w:t>формообразования</w:t>
      </w:r>
      <w:r w:rsidRPr="00B20E41">
        <w:rPr>
          <w:spacing w:val="8"/>
        </w:rPr>
        <w:t xml:space="preserve"> </w:t>
      </w:r>
      <w:r w:rsidRPr="00B20E41">
        <w:t>и</w:t>
      </w:r>
      <w:r w:rsidRPr="00B20E41">
        <w:rPr>
          <w:spacing w:val="2"/>
        </w:rPr>
        <w:t xml:space="preserve"> </w:t>
      </w:r>
      <w:r w:rsidRPr="00B20E41">
        <w:t>эскиза.</w:t>
      </w:r>
    </w:p>
    <w:p w:rsidR="009337C3" w:rsidRPr="00B20E41" w:rsidRDefault="009337C3" w:rsidP="00A73A93">
      <w:pPr>
        <w:pStyle w:val="a3"/>
        <w:tabs>
          <w:tab w:val="left" w:pos="1449"/>
          <w:tab w:val="left" w:pos="4503"/>
          <w:tab w:val="left" w:pos="5956"/>
          <w:tab w:val="left" w:pos="6309"/>
          <w:tab w:val="left" w:pos="8309"/>
          <w:tab w:val="left" w:pos="9740"/>
        </w:tabs>
        <w:ind w:left="284" w:right="135"/>
      </w:pPr>
      <w:r w:rsidRPr="00B20E41">
        <w:t>Мир</w:t>
      </w:r>
      <w:r w:rsidRPr="00B20E41">
        <w:tab/>
        <w:t>профессий.</w:t>
      </w:r>
      <w:r w:rsidRPr="00B20E41">
        <w:rPr>
          <w:spacing w:val="-2"/>
        </w:rPr>
        <w:t xml:space="preserve"> </w:t>
      </w:r>
      <w:r w:rsidRPr="00B20E41">
        <w:t>Профессии,</w:t>
      </w:r>
      <w:r w:rsidRPr="00B20E41">
        <w:tab/>
        <w:t>связанные</w:t>
      </w:r>
      <w:r w:rsidRPr="00B20E41">
        <w:tab/>
        <w:t>с</w:t>
      </w:r>
      <w:r w:rsidRPr="00B20E41">
        <w:tab/>
        <w:t>компьютерной</w:t>
      </w:r>
      <w:r w:rsidRPr="00B20E41">
        <w:tab/>
        <w:t>графикой,</w:t>
      </w:r>
      <w:r w:rsidRPr="00B20E41">
        <w:tab/>
      </w:r>
      <w:r w:rsidRPr="00B20E41">
        <w:rPr>
          <w:spacing w:val="-1"/>
        </w:rPr>
        <w:t>их</w:t>
      </w:r>
      <w:r w:rsidRPr="00B20E41">
        <w:rPr>
          <w:spacing w:val="-67"/>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1"/>
        </w:rPr>
        <w:t xml:space="preserve"> </w:t>
      </w:r>
      <w:r w:rsidRPr="00B20E41">
        <w:t>труда.</w:t>
      </w:r>
    </w:p>
    <w:p w:rsidR="009337C3" w:rsidRPr="00B20E41" w:rsidRDefault="009337C3" w:rsidP="00DB0FF1">
      <w:pPr>
        <w:pStyle w:val="2"/>
        <w:numPr>
          <w:ilvl w:val="0"/>
          <w:numId w:val="120"/>
        </w:numPr>
        <w:tabs>
          <w:tab w:val="left" w:pos="328"/>
        </w:tabs>
        <w:spacing w:before="162"/>
        <w:ind w:hanging="218"/>
      </w:pPr>
      <w:bookmarkStart w:id="10" w:name="_bookmark14"/>
      <w:bookmarkEnd w:id="10"/>
      <w:r w:rsidRPr="00B20E41">
        <w:t>класс</w:t>
      </w:r>
    </w:p>
    <w:p w:rsidR="00FD54E7" w:rsidRDefault="009337C3" w:rsidP="00A21FC9">
      <w:pPr>
        <w:pStyle w:val="a3"/>
        <w:spacing w:before="17"/>
        <w:ind w:left="284" w:right="131"/>
      </w:pPr>
      <w:r w:rsidRPr="00B20E41">
        <w:t>Система автоматизации проектно-конструкторских работ</w:t>
      </w:r>
      <w:r w:rsidRPr="00B20E41">
        <w:rPr>
          <w:spacing w:val="70"/>
        </w:rPr>
        <w:t xml:space="preserve"> </w:t>
      </w:r>
      <w:r w:rsidRPr="00B20E41">
        <w:t>–</w:t>
      </w:r>
      <w:r w:rsidRPr="00B20E41">
        <w:rPr>
          <w:spacing w:val="70"/>
        </w:rPr>
        <w:t xml:space="preserve"> </w:t>
      </w:r>
      <w:r w:rsidRPr="00B20E41">
        <w:t>САПР. Чертежи</w:t>
      </w:r>
      <w:r w:rsidRPr="00B20E41">
        <w:rPr>
          <w:spacing w:val="1"/>
        </w:rPr>
        <w:t xml:space="preserve"> </w:t>
      </w:r>
      <w:r w:rsidRPr="00B20E41">
        <w:t>с</w:t>
      </w:r>
      <w:r w:rsidRPr="00B20E41">
        <w:rPr>
          <w:spacing w:val="71"/>
        </w:rPr>
        <w:t xml:space="preserve"> </w:t>
      </w:r>
      <w:r w:rsidRPr="00B20E41">
        <w:t>использованием</w:t>
      </w:r>
      <w:r w:rsidRPr="00B20E41">
        <w:rPr>
          <w:spacing w:val="71"/>
        </w:rPr>
        <w:t xml:space="preserve"> </w:t>
      </w:r>
      <w:r w:rsidRPr="00B20E41">
        <w:t>в</w:t>
      </w:r>
      <w:r w:rsidRPr="00B20E41">
        <w:rPr>
          <w:spacing w:val="71"/>
        </w:rPr>
        <w:t xml:space="preserve"> </w:t>
      </w:r>
      <w:r w:rsidRPr="00B20E41">
        <w:t>системе</w:t>
      </w:r>
      <w:r w:rsidRPr="00B20E41">
        <w:rPr>
          <w:spacing w:val="71"/>
        </w:rPr>
        <w:t xml:space="preserve"> </w:t>
      </w:r>
      <w:r w:rsidRPr="00B20E41">
        <w:t>автоматизированного   проектирования   (САПР)</w:t>
      </w:r>
      <w:r w:rsidRPr="00B20E41">
        <w:rPr>
          <w:spacing w:val="1"/>
        </w:rPr>
        <w:t xml:space="preserve"> </w:t>
      </w:r>
      <w:r w:rsidRPr="00B20E41">
        <w:t>для</w:t>
      </w:r>
      <w:r w:rsidRPr="00B20E41">
        <w:rPr>
          <w:spacing w:val="1"/>
        </w:rPr>
        <w:t xml:space="preserve"> </w:t>
      </w:r>
      <w:r w:rsidRPr="00B20E41">
        <w:t>подготовки</w:t>
      </w:r>
      <w:r w:rsidRPr="00B20E41">
        <w:rPr>
          <w:spacing w:val="2"/>
        </w:rPr>
        <w:t xml:space="preserve"> </w:t>
      </w:r>
      <w:r w:rsidRPr="00B20E41">
        <w:t>проекта</w:t>
      </w:r>
      <w:r w:rsidRPr="00B20E41">
        <w:rPr>
          <w:spacing w:val="-1"/>
        </w:rPr>
        <w:t xml:space="preserve"> </w:t>
      </w:r>
      <w:r w:rsidRPr="00B20E41">
        <w:t>изделия.</w:t>
      </w:r>
    </w:p>
    <w:p w:rsidR="009337C3" w:rsidRPr="00B20E41" w:rsidRDefault="009337C3" w:rsidP="00A21FC9">
      <w:pPr>
        <w:pStyle w:val="a3"/>
        <w:spacing w:before="86"/>
        <w:ind w:left="284" w:right="134"/>
      </w:pPr>
      <w:r w:rsidRPr="00B20E41">
        <w:t>Оформление конструкторской документации, в том числе с использованием</w:t>
      </w:r>
      <w:r w:rsidRPr="00B20E41">
        <w:rPr>
          <w:spacing w:val="1"/>
        </w:rPr>
        <w:t xml:space="preserve"> </w:t>
      </w:r>
      <w:r w:rsidRPr="00B20E41">
        <w:t>систем</w:t>
      </w:r>
      <w:r w:rsidRPr="00B20E41">
        <w:rPr>
          <w:spacing w:val="2"/>
        </w:rPr>
        <w:t xml:space="preserve"> </w:t>
      </w:r>
      <w:r w:rsidRPr="00B20E41">
        <w:t>автоматизированного</w:t>
      </w:r>
      <w:r w:rsidRPr="00B20E41">
        <w:rPr>
          <w:spacing w:val="-4"/>
        </w:rPr>
        <w:t xml:space="preserve"> </w:t>
      </w:r>
      <w:r w:rsidRPr="00B20E41">
        <w:t>проектирования</w:t>
      </w:r>
      <w:r w:rsidRPr="00B20E41">
        <w:rPr>
          <w:spacing w:val="2"/>
        </w:rPr>
        <w:t xml:space="preserve"> </w:t>
      </w:r>
      <w:r w:rsidRPr="00B20E41">
        <w:t>(САПР).</w:t>
      </w:r>
    </w:p>
    <w:p w:rsidR="009337C3" w:rsidRPr="00B20E41" w:rsidRDefault="009337C3" w:rsidP="00A21FC9">
      <w:pPr>
        <w:pStyle w:val="a3"/>
        <w:spacing w:before="3"/>
        <w:ind w:left="284" w:right="142"/>
      </w:pPr>
      <w:r w:rsidRPr="00B20E41">
        <w:t>Объем документации: пояснительная записка, спецификация. Графические</w:t>
      </w:r>
      <w:r w:rsidRPr="00B20E41">
        <w:rPr>
          <w:spacing w:val="1"/>
        </w:rPr>
        <w:t xml:space="preserve"> </w:t>
      </w:r>
      <w:r w:rsidRPr="00B20E41">
        <w:t>документы: технический рисунок объекта, чертеж общего вида, чертежи деталей.</w:t>
      </w:r>
      <w:r w:rsidRPr="00B20E41">
        <w:rPr>
          <w:spacing w:val="1"/>
        </w:rPr>
        <w:t xml:space="preserve"> </w:t>
      </w:r>
      <w:r w:rsidRPr="00B20E41">
        <w:t>Условности и</w:t>
      </w:r>
      <w:r w:rsidRPr="00B20E41">
        <w:rPr>
          <w:spacing w:val="8"/>
        </w:rPr>
        <w:t xml:space="preserve"> </w:t>
      </w:r>
      <w:r w:rsidRPr="00B20E41">
        <w:t>упрощения</w:t>
      </w:r>
      <w:r w:rsidRPr="00B20E41">
        <w:rPr>
          <w:spacing w:val="1"/>
        </w:rPr>
        <w:t xml:space="preserve"> </w:t>
      </w:r>
      <w:r w:rsidRPr="00B20E41">
        <w:t>на</w:t>
      </w:r>
      <w:r w:rsidRPr="00B20E41">
        <w:rPr>
          <w:spacing w:val="-2"/>
        </w:rPr>
        <w:t xml:space="preserve"> </w:t>
      </w:r>
      <w:r w:rsidRPr="00B20E41">
        <w:t>чертеже.</w:t>
      </w:r>
      <w:r w:rsidRPr="00B20E41">
        <w:rPr>
          <w:spacing w:val="2"/>
        </w:rPr>
        <w:t xml:space="preserve"> </w:t>
      </w:r>
      <w:r w:rsidRPr="00B20E41">
        <w:t>Создание</w:t>
      </w:r>
      <w:r w:rsidRPr="00B20E41">
        <w:rPr>
          <w:spacing w:val="-2"/>
        </w:rPr>
        <w:t xml:space="preserve"> </w:t>
      </w:r>
      <w:r w:rsidRPr="00B20E41">
        <w:t>презентации.</w:t>
      </w:r>
    </w:p>
    <w:p w:rsidR="009337C3" w:rsidRPr="00B20E41" w:rsidRDefault="009337C3" w:rsidP="00A21FC9">
      <w:pPr>
        <w:pStyle w:val="a3"/>
        <w:spacing w:before="4"/>
        <w:ind w:left="284" w:right="134"/>
      </w:pPr>
      <w:r w:rsidRPr="00B20E41">
        <w:t>Профессии,</w:t>
      </w:r>
      <w:r w:rsidRPr="00B20E41">
        <w:rPr>
          <w:spacing w:val="1"/>
        </w:rPr>
        <w:t xml:space="preserve"> </w:t>
      </w:r>
      <w:r w:rsidRPr="00B20E41">
        <w:t>связанные</w:t>
      </w:r>
      <w:r w:rsidRPr="00B20E41">
        <w:rPr>
          <w:spacing w:val="1"/>
        </w:rPr>
        <w:t xml:space="preserve"> </w:t>
      </w:r>
      <w:r w:rsidRPr="00B20E41">
        <w:t>с</w:t>
      </w:r>
      <w:r w:rsidRPr="00B20E41">
        <w:rPr>
          <w:spacing w:val="1"/>
        </w:rPr>
        <w:t xml:space="preserve"> </w:t>
      </w:r>
      <w:r w:rsidRPr="00B20E41">
        <w:t>изучаемыми</w:t>
      </w:r>
      <w:r w:rsidRPr="00B20E41">
        <w:rPr>
          <w:spacing w:val="1"/>
        </w:rPr>
        <w:t xml:space="preserve"> </w:t>
      </w:r>
      <w:r w:rsidRPr="00B20E41">
        <w:t>технологиями,</w:t>
      </w:r>
      <w:r w:rsidRPr="00B20E41">
        <w:rPr>
          <w:spacing w:val="1"/>
        </w:rPr>
        <w:t xml:space="preserve"> </w:t>
      </w:r>
      <w:r w:rsidRPr="00B20E41">
        <w:t>черчением,</w:t>
      </w:r>
      <w:r w:rsidRPr="00B20E41">
        <w:rPr>
          <w:spacing w:val="1"/>
        </w:rPr>
        <w:t xml:space="preserve"> </w:t>
      </w:r>
      <w:r w:rsidRPr="00B20E41">
        <w:t>проектированием</w:t>
      </w:r>
      <w:r w:rsidRPr="00B20E41">
        <w:rPr>
          <w:spacing w:val="-2"/>
        </w:rPr>
        <w:t xml:space="preserve"> </w:t>
      </w:r>
      <w:r w:rsidRPr="00B20E41">
        <w:t>с</w:t>
      </w:r>
      <w:r w:rsidRPr="00B20E41">
        <w:rPr>
          <w:spacing w:val="-6"/>
        </w:rPr>
        <w:t xml:space="preserve"> </w:t>
      </w:r>
      <w:r w:rsidRPr="00B20E41">
        <w:t>использованием</w:t>
      </w:r>
      <w:r w:rsidRPr="00B20E41">
        <w:rPr>
          <w:spacing w:val="-2"/>
        </w:rPr>
        <w:t xml:space="preserve"> </w:t>
      </w:r>
      <w:r w:rsidRPr="00B20E41">
        <w:t>САПР,</w:t>
      </w:r>
      <w:r w:rsidRPr="00B20E41">
        <w:rPr>
          <w:spacing w:val="-2"/>
        </w:rPr>
        <w:t xml:space="preserve"> </w:t>
      </w:r>
      <w:r w:rsidRPr="00B20E41">
        <w:t>их</w:t>
      </w:r>
      <w:r w:rsidRPr="00B20E41">
        <w:rPr>
          <w:spacing w:val="-7"/>
        </w:rPr>
        <w:t xml:space="preserve"> </w:t>
      </w:r>
      <w:r w:rsidRPr="00B20E41">
        <w:t>востребованность</w:t>
      </w:r>
      <w:r w:rsidRPr="00B20E41">
        <w:rPr>
          <w:spacing w:val="-3"/>
        </w:rPr>
        <w:t xml:space="preserve"> </w:t>
      </w:r>
      <w:r w:rsidRPr="00B20E41">
        <w:t>на</w:t>
      </w:r>
      <w:r w:rsidRPr="00B20E41">
        <w:rPr>
          <w:spacing w:val="-6"/>
        </w:rPr>
        <w:t xml:space="preserve"> </w:t>
      </w:r>
      <w:r w:rsidRPr="00B20E41">
        <w:t>рынке</w:t>
      </w:r>
      <w:r w:rsidRPr="00B20E41">
        <w:rPr>
          <w:spacing w:val="-5"/>
        </w:rPr>
        <w:t xml:space="preserve"> </w:t>
      </w:r>
      <w:r w:rsidRPr="00B20E41">
        <w:t>труда.</w:t>
      </w:r>
    </w:p>
    <w:p w:rsidR="009337C3" w:rsidRPr="00B20E41" w:rsidRDefault="009337C3" w:rsidP="00A21FC9">
      <w:pPr>
        <w:pStyle w:val="a3"/>
        <w:ind w:left="284" w:right="131"/>
      </w:pPr>
      <w:r w:rsidRPr="00B20E41">
        <w:t>Мир</w:t>
      </w:r>
      <w:r w:rsidRPr="00B20E41">
        <w:rPr>
          <w:spacing w:val="1"/>
        </w:rPr>
        <w:t xml:space="preserve"> </w:t>
      </w:r>
      <w:r w:rsidRPr="00B20E41">
        <w:t>профессий. Профессии,</w:t>
      </w:r>
      <w:r w:rsidRPr="00B20E41">
        <w:rPr>
          <w:spacing w:val="1"/>
        </w:rPr>
        <w:t xml:space="preserve"> </w:t>
      </w:r>
      <w:r w:rsidRPr="00B20E41">
        <w:t>связанные</w:t>
      </w:r>
      <w:r w:rsidRPr="00B20E41">
        <w:rPr>
          <w:spacing w:val="1"/>
        </w:rPr>
        <w:t xml:space="preserve"> </w:t>
      </w:r>
      <w:r w:rsidRPr="00B20E41">
        <w:t>с</w:t>
      </w:r>
      <w:r w:rsidRPr="00B20E41">
        <w:rPr>
          <w:spacing w:val="1"/>
        </w:rPr>
        <w:t xml:space="preserve"> </w:t>
      </w:r>
      <w:r w:rsidRPr="00B20E41">
        <w:t>изучаемыми</w:t>
      </w:r>
      <w:r w:rsidRPr="00B20E41">
        <w:rPr>
          <w:spacing w:val="1"/>
        </w:rPr>
        <w:t xml:space="preserve"> </w:t>
      </w:r>
      <w:r w:rsidRPr="00B20E41">
        <w:t>технологиями,</w:t>
      </w:r>
      <w:r w:rsidRPr="00B20E41">
        <w:rPr>
          <w:spacing w:val="1"/>
        </w:rPr>
        <w:t xml:space="preserve"> </w:t>
      </w:r>
      <w:r w:rsidRPr="00B20E41">
        <w:t>черчением,</w:t>
      </w:r>
      <w:r w:rsidRPr="00B20E41">
        <w:rPr>
          <w:spacing w:val="70"/>
        </w:rPr>
        <w:t xml:space="preserve"> </w:t>
      </w:r>
      <w:r w:rsidRPr="00B20E41">
        <w:t>проектированием</w:t>
      </w:r>
      <w:r w:rsidRPr="00B20E41">
        <w:rPr>
          <w:spacing w:val="70"/>
        </w:rPr>
        <w:t xml:space="preserve"> </w:t>
      </w:r>
      <w:r w:rsidRPr="00B20E41">
        <w:t>с</w:t>
      </w:r>
      <w:r w:rsidRPr="00B20E41">
        <w:rPr>
          <w:spacing w:val="70"/>
        </w:rPr>
        <w:t xml:space="preserve"> </w:t>
      </w:r>
      <w:r w:rsidRPr="00B20E41">
        <w:t>использованием</w:t>
      </w:r>
      <w:r w:rsidRPr="00B20E41">
        <w:rPr>
          <w:spacing w:val="70"/>
        </w:rPr>
        <w:t xml:space="preserve"> </w:t>
      </w:r>
      <w:r w:rsidRPr="00B20E41">
        <w:t>САПР,   их</w:t>
      </w:r>
      <w:r w:rsidRPr="00B20E41">
        <w:rPr>
          <w:spacing w:val="70"/>
        </w:rPr>
        <w:t xml:space="preserve"> </w:t>
      </w:r>
      <w:r w:rsidRPr="00B20E41">
        <w:t>востребованность</w:t>
      </w:r>
      <w:r w:rsidRPr="00B20E41">
        <w:rPr>
          <w:spacing w:val="1"/>
        </w:rPr>
        <w:t xml:space="preserve"> </w:t>
      </w:r>
      <w:r w:rsidRPr="00B20E41">
        <w:t>на</w:t>
      </w:r>
      <w:r w:rsidRPr="00B20E41">
        <w:rPr>
          <w:spacing w:val="-2"/>
        </w:rPr>
        <w:t xml:space="preserve"> </w:t>
      </w:r>
      <w:r w:rsidRPr="00B20E41">
        <w:t>рынке</w:t>
      </w:r>
      <w:r w:rsidRPr="00B20E41">
        <w:rPr>
          <w:spacing w:val="-1"/>
        </w:rPr>
        <w:t xml:space="preserve"> </w:t>
      </w:r>
      <w:r w:rsidRPr="00B20E41">
        <w:t>труда.</w:t>
      </w:r>
    </w:p>
    <w:p w:rsidR="009337C3" w:rsidRPr="00B20E41" w:rsidRDefault="00A21FC9" w:rsidP="00A21FC9">
      <w:pPr>
        <w:pStyle w:val="2"/>
        <w:spacing w:before="159" w:line="510" w:lineRule="atLeast"/>
        <w:ind w:right="-36"/>
        <w:jc w:val="both"/>
      </w:pPr>
      <w:bookmarkStart w:id="11" w:name="_bookmark15"/>
      <w:bookmarkEnd w:id="11"/>
      <w:r>
        <w:t xml:space="preserve">162.3.3.3. </w:t>
      </w:r>
      <w:r w:rsidR="009337C3" w:rsidRPr="00B20E41">
        <w:t>Модуль</w:t>
      </w:r>
      <w:r w:rsidR="009337C3" w:rsidRPr="00B20E41">
        <w:rPr>
          <w:spacing w:val="-16"/>
        </w:rPr>
        <w:t xml:space="preserve"> </w:t>
      </w:r>
      <w:r w:rsidR="009337C3" w:rsidRPr="00B20E41">
        <w:t>«3D-моделирование,</w:t>
      </w:r>
      <w:r w:rsidR="009337C3" w:rsidRPr="00B20E41">
        <w:rPr>
          <w:spacing w:val="-11"/>
        </w:rPr>
        <w:t xml:space="preserve"> </w:t>
      </w:r>
      <w:r w:rsidR="009337C3" w:rsidRPr="00B20E41">
        <w:t>прототипирование,</w:t>
      </w:r>
      <w:r w:rsidR="009337C3" w:rsidRPr="00B20E41">
        <w:rPr>
          <w:spacing w:val="-11"/>
        </w:rPr>
        <w:t xml:space="preserve"> </w:t>
      </w:r>
      <w:r w:rsidR="009337C3" w:rsidRPr="00B20E41">
        <w:t>макетирование»</w:t>
      </w:r>
      <w:r w:rsidR="009337C3" w:rsidRPr="00B20E41">
        <w:rPr>
          <w:spacing w:val="-68"/>
        </w:rPr>
        <w:t xml:space="preserve"> </w:t>
      </w:r>
      <w:bookmarkStart w:id="12" w:name="_bookmark16"/>
      <w:bookmarkEnd w:id="12"/>
      <w:r w:rsidR="009337C3" w:rsidRPr="00B20E41">
        <w:t>7</w:t>
      </w:r>
      <w:r w:rsidR="009337C3" w:rsidRPr="00B20E41">
        <w:rPr>
          <w:spacing w:val="5"/>
        </w:rPr>
        <w:t xml:space="preserve"> </w:t>
      </w:r>
      <w:r w:rsidR="009337C3" w:rsidRPr="00B20E41">
        <w:t>класс</w:t>
      </w:r>
    </w:p>
    <w:p w:rsidR="009337C3" w:rsidRPr="00B20E41" w:rsidRDefault="009337C3" w:rsidP="00A21FC9">
      <w:pPr>
        <w:pStyle w:val="a3"/>
        <w:spacing w:before="25"/>
        <w:ind w:left="142" w:right="126"/>
      </w:pPr>
      <w:r w:rsidRPr="00B20E41">
        <w:t>Виды и свойства, назначение моделей. Адекватность модели моделируемому</w:t>
      </w:r>
      <w:r w:rsidRPr="00B20E41">
        <w:rPr>
          <w:spacing w:val="1"/>
        </w:rPr>
        <w:t xml:space="preserve"> </w:t>
      </w:r>
      <w:r w:rsidRPr="00B20E41">
        <w:t>объекту</w:t>
      </w:r>
      <w:r w:rsidRPr="00B20E41">
        <w:rPr>
          <w:spacing w:val="-11"/>
        </w:rPr>
        <w:t xml:space="preserve"> </w:t>
      </w:r>
      <w:r w:rsidRPr="00B20E41">
        <w:t>и</w:t>
      </w:r>
      <w:r w:rsidRPr="00B20E41">
        <w:rPr>
          <w:spacing w:val="2"/>
        </w:rPr>
        <w:t xml:space="preserve"> </w:t>
      </w:r>
      <w:r w:rsidRPr="00B20E41">
        <w:t>целям</w:t>
      </w:r>
      <w:r w:rsidRPr="00B20E41">
        <w:rPr>
          <w:spacing w:val="4"/>
        </w:rPr>
        <w:t xml:space="preserve"> </w:t>
      </w:r>
      <w:r w:rsidRPr="00B20E41">
        <w:t>моделирования.</w:t>
      </w:r>
    </w:p>
    <w:p w:rsidR="009337C3" w:rsidRPr="00B20E41" w:rsidRDefault="009337C3" w:rsidP="00A21FC9">
      <w:pPr>
        <w:pStyle w:val="a3"/>
        <w:spacing w:before="10"/>
        <w:ind w:left="142" w:right="142"/>
      </w:pPr>
      <w:r w:rsidRPr="00B20E41">
        <w:t>Понятие</w:t>
      </w:r>
      <w:r w:rsidRPr="00B20E41">
        <w:rPr>
          <w:spacing w:val="71"/>
        </w:rPr>
        <w:t xml:space="preserve"> </w:t>
      </w:r>
      <w:r w:rsidRPr="00B20E41">
        <w:t>о</w:t>
      </w:r>
      <w:r w:rsidRPr="00B20E41">
        <w:rPr>
          <w:spacing w:val="71"/>
        </w:rPr>
        <w:t xml:space="preserve"> </w:t>
      </w:r>
      <w:r w:rsidRPr="00B20E41">
        <w:t>макетировании.</w:t>
      </w:r>
      <w:r w:rsidRPr="00B20E41">
        <w:rPr>
          <w:spacing w:val="71"/>
        </w:rPr>
        <w:t xml:space="preserve"> </w:t>
      </w:r>
      <w:r w:rsidRPr="00B20E41">
        <w:t>Типы</w:t>
      </w:r>
      <w:r w:rsidRPr="00B20E41">
        <w:rPr>
          <w:spacing w:val="71"/>
        </w:rPr>
        <w:t xml:space="preserve"> </w:t>
      </w:r>
      <w:r w:rsidRPr="00B20E41">
        <w:t>макетов.</w:t>
      </w:r>
      <w:r w:rsidRPr="00B20E41">
        <w:rPr>
          <w:spacing w:val="71"/>
        </w:rPr>
        <w:t xml:space="preserve"> </w:t>
      </w:r>
      <w:r w:rsidRPr="00B20E41">
        <w:t>Материалы   и   инструменты</w:t>
      </w:r>
      <w:r w:rsidRPr="00B20E41">
        <w:rPr>
          <w:spacing w:val="-67"/>
        </w:rPr>
        <w:t xml:space="preserve"> </w:t>
      </w:r>
      <w:r w:rsidRPr="00B20E41">
        <w:t>для бумажного макетирования. Выполнение развертки, сборка деталей макета.</w:t>
      </w:r>
      <w:r w:rsidRPr="00B20E41">
        <w:rPr>
          <w:spacing w:val="1"/>
        </w:rPr>
        <w:t xml:space="preserve"> </w:t>
      </w:r>
      <w:r w:rsidRPr="00B20E41">
        <w:t>Разработка</w:t>
      </w:r>
      <w:r w:rsidRPr="00B20E41">
        <w:rPr>
          <w:spacing w:val="-2"/>
        </w:rPr>
        <w:t xml:space="preserve"> </w:t>
      </w:r>
      <w:r w:rsidRPr="00B20E41">
        <w:t>графической</w:t>
      </w:r>
      <w:r w:rsidRPr="00B20E41">
        <w:rPr>
          <w:spacing w:val="2"/>
        </w:rPr>
        <w:t xml:space="preserve"> </w:t>
      </w:r>
      <w:r w:rsidRPr="00B20E41">
        <w:t>документации.</w:t>
      </w:r>
    </w:p>
    <w:p w:rsidR="009337C3" w:rsidRPr="00B20E41" w:rsidRDefault="009337C3" w:rsidP="00A21FC9">
      <w:pPr>
        <w:pStyle w:val="a3"/>
        <w:spacing w:before="3"/>
        <w:ind w:left="142"/>
      </w:pPr>
      <w:r w:rsidRPr="00B20E41">
        <w:t>Создание</w:t>
      </w:r>
      <w:r w:rsidRPr="00B20E41">
        <w:rPr>
          <w:spacing w:val="-3"/>
        </w:rPr>
        <w:t xml:space="preserve"> </w:t>
      </w:r>
      <w:r w:rsidRPr="00B20E41">
        <w:t>объемных</w:t>
      </w:r>
      <w:r w:rsidRPr="00B20E41">
        <w:rPr>
          <w:spacing w:val="-5"/>
        </w:rPr>
        <w:t xml:space="preserve"> </w:t>
      </w:r>
      <w:r w:rsidRPr="00B20E41">
        <w:t>моделей с</w:t>
      </w:r>
      <w:r w:rsidRPr="00B20E41">
        <w:rPr>
          <w:spacing w:val="-3"/>
        </w:rPr>
        <w:t xml:space="preserve"> </w:t>
      </w:r>
      <w:r w:rsidRPr="00B20E41">
        <w:t>помощью</w:t>
      </w:r>
      <w:r w:rsidRPr="00B20E41">
        <w:rPr>
          <w:spacing w:val="-1"/>
        </w:rPr>
        <w:t xml:space="preserve"> </w:t>
      </w:r>
      <w:r w:rsidRPr="00B20E41">
        <w:t>компьютерных</w:t>
      </w:r>
      <w:r w:rsidRPr="00B20E41">
        <w:rPr>
          <w:spacing w:val="-5"/>
        </w:rPr>
        <w:t xml:space="preserve"> </w:t>
      </w:r>
      <w:r w:rsidRPr="00B20E41">
        <w:t>программ.</w:t>
      </w:r>
    </w:p>
    <w:p w:rsidR="009337C3" w:rsidRPr="00B20E41" w:rsidRDefault="009337C3" w:rsidP="00A21FC9">
      <w:pPr>
        <w:pStyle w:val="a3"/>
        <w:spacing w:before="32"/>
        <w:ind w:left="142" w:right="142"/>
      </w:pPr>
      <w:r w:rsidRPr="00B20E41">
        <w:t>Программы</w:t>
      </w:r>
      <w:r w:rsidRPr="00B20E41">
        <w:rPr>
          <w:spacing w:val="1"/>
        </w:rPr>
        <w:t xml:space="preserve"> </w:t>
      </w:r>
      <w:r w:rsidRPr="00B20E41">
        <w:t>для</w:t>
      </w:r>
      <w:r w:rsidRPr="00B20E41">
        <w:rPr>
          <w:spacing w:val="1"/>
        </w:rPr>
        <w:t xml:space="preserve"> </w:t>
      </w:r>
      <w:r w:rsidRPr="00B20E41">
        <w:t>просмотра</w:t>
      </w:r>
      <w:r w:rsidRPr="00B20E41">
        <w:rPr>
          <w:spacing w:val="1"/>
        </w:rPr>
        <w:t xml:space="preserve"> </w:t>
      </w:r>
      <w:r w:rsidRPr="00B20E41">
        <w:t>на</w:t>
      </w:r>
      <w:r w:rsidRPr="00B20E41">
        <w:rPr>
          <w:spacing w:val="1"/>
        </w:rPr>
        <w:t xml:space="preserve"> </w:t>
      </w:r>
      <w:r w:rsidRPr="00B20E41">
        <w:t>экране</w:t>
      </w:r>
      <w:r w:rsidRPr="00B20E41">
        <w:rPr>
          <w:spacing w:val="1"/>
        </w:rPr>
        <w:t xml:space="preserve"> </w:t>
      </w:r>
      <w:r w:rsidRPr="00B20E41">
        <w:t>компьютера</w:t>
      </w:r>
      <w:r w:rsidRPr="00B20E41">
        <w:rPr>
          <w:spacing w:val="1"/>
        </w:rPr>
        <w:t xml:space="preserve"> </w:t>
      </w:r>
      <w:r w:rsidRPr="00B20E41">
        <w:t>файлов</w:t>
      </w:r>
      <w:r w:rsidRPr="00B20E41">
        <w:rPr>
          <w:spacing w:val="1"/>
        </w:rPr>
        <w:t xml:space="preserve"> </w:t>
      </w:r>
      <w:r w:rsidRPr="00B20E41">
        <w:t>с</w:t>
      </w:r>
      <w:r w:rsidRPr="00B20E41">
        <w:rPr>
          <w:spacing w:val="1"/>
        </w:rPr>
        <w:t xml:space="preserve"> </w:t>
      </w:r>
      <w:r w:rsidRPr="00B20E41">
        <w:t>готовыми</w:t>
      </w:r>
      <w:r w:rsidRPr="00B20E41">
        <w:rPr>
          <w:spacing w:val="1"/>
        </w:rPr>
        <w:t xml:space="preserve"> </w:t>
      </w:r>
      <w:r w:rsidRPr="00B20E41">
        <w:t>цифровыми</w:t>
      </w:r>
      <w:r w:rsidRPr="00B20E41">
        <w:rPr>
          <w:spacing w:val="-1"/>
        </w:rPr>
        <w:t xml:space="preserve"> </w:t>
      </w:r>
      <w:r w:rsidRPr="00B20E41">
        <w:t>трехмерными моделями</w:t>
      </w:r>
      <w:r w:rsidRPr="00B20E41">
        <w:rPr>
          <w:spacing w:val="-1"/>
        </w:rPr>
        <w:t xml:space="preserve"> </w:t>
      </w:r>
      <w:r w:rsidRPr="00B20E41">
        <w:t>и последующей</w:t>
      </w:r>
      <w:r w:rsidRPr="00B20E41">
        <w:rPr>
          <w:spacing w:val="-1"/>
        </w:rPr>
        <w:t xml:space="preserve"> </w:t>
      </w:r>
      <w:r w:rsidRPr="00B20E41">
        <w:t>распечатки их</w:t>
      </w:r>
      <w:r w:rsidRPr="00B20E41">
        <w:rPr>
          <w:spacing w:val="-5"/>
        </w:rPr>
        <w:t xml:space="preserve"> </w:t>
      </w:r>
      <w:r w:rsidRPr="00B20E41">
        <w:t>разверток.</w:t>
      </w:r>
    </w:p>
    <w:p w:rsidR="009337C3" w:rsidRPr="00B20E41" w:rsidRDefault="009337C3" w:rsidP="00A21FC9">
      <w:pPr>
        <w:pStyle w:val="a3"/>
        <w:spacing w:before="2"/>
        <w:ind w:left="142" w:right="137"/>
      </w:pPr>
      <w:r w:rsidRPr="00B20E41">
        <w:t>Программа</w:t>
      </w:r>
      <w:r w:rsidRPr="00B20E41">
        <w:rPr>
          <w:spacing w:val="1"/>
        </w:rPr>
        <w:t xml:space="preserve"> </w:t>
      </w:r>
      <w:r w:rsidRPr="00B20E41">
        <w:t>для</w:t>
      </w:r>
      <w:r w:rsidRPr="00B20E41">
        <w:rPr>
          <w:spacing w:val="1"/>
        </w:rPr>
        <w:t xml:space="preserve"> </w:t>
      </w:r>
      <w:r w:rsidRPr="00B20E41">
        <w:t>редактирования</w:t>
      </w:r>
      <w:r w:rsidRPr="00B20E41">
        <w:rPr>
          <w:spacing w:val="1"/>
        </w:rPr>
        <w:t xml:space="preserve"> </w:t>
      </w:r>
      <w:r w:rsidRPr="00B20E41">
        <w:t>готовых</w:t>
      </w:r>
      <w:r w:rsidRPr="00B20E41">
        <w:rPr>
          <w:spacing w:val="1"/>
        </w:rPr>
        <w:t xml:space="preserve"> </w:t>
      </w:r>
      <w:r w:rsidRPr="00B20E41">
        <w:t>моделей</w:t>
      </w:r>
      <w:r w:rsidRPr="00B20E41">
        <w:rPr>
          <w:spacing w:val="1"/>
        </w:rPr>
        <w:t xml:space="preserve"> </w:t>
      </w:r>
      <w:r w:rsidRPr="00B20E41">
        <w:t>и</w:t>
      </w:r>
      <w:r w:rsidRPr="00B20E41">
        <w:rPr>
          <w:spacing w:val="1"/>
        </w:rPr>
        <w:t xml:space="preserve"> </w:t>
      </w:r>
      <w:r w:rsidRPr="00B20E41">
        <w:t>последующей</w:t>
      </w:r>
      <w:r w:rsidRPr="00B20E41">
        <w:rPr>
          <w:spacing w:val="1"/>
        </w:rPr>
        <w:t xml:space="preserve"> </w:t>
      </w:r>
      <w:r w:rsidRPr="00B20E41">
        <w:t>их</w:t>
      </w:r>
      <w:r w:rsidRPr="00B20E41">
        <w:rPr>
          <w:spacing w:val="1"/>
        </w:rPr>
        <w:t xml:space="preserve"> </w:t>
      </w:r>
      <w:r w:rsidRPr="00B20E41">
        <w:t>распечатки.</w:t>
      </w:r>
      <w:r w:rsidRPr="00B20E41">
        <w:rPr>
          <w:spacing w:val="2"/>
        </w:rPr>
        <w:t xml:space="preserve"> </w:t>
      </w:r>
      <w:r w:rsidRPr="00B20E41">
        <w:t>Инструменты</w:t>
      </w:r>
      <w:r w:rsidRPr="00B20E41">
        <w:rPr>
          <w:spacing w:val="-2"/>
        </w:rPr>
        <w:t xml:space="preserve"> </w:t>
      </w:r>
      <w:r w:rsidRPr="00B20E41">
        <w:t>для</w:t>
      </w:r>
      <w:r w:rsidRPr="00B20E41">
        <w:rPr>
          <w:spacing w:val="1"/>
        </w:rPr>
        <w:t xml:space="preserve"> </w:t>
      </w:r>
      <w:r w:rsidRPr="00B20E41">
        <w:t>редактирования</w:t>
      </w:r>
      <w:r w:rsidRPr="00B20E41">
        <w:rPr>
          <w:spacing w:val="10"/>
        </w:rPr>
        <w:t xml:space="preserve"> </w:t>
      </w:r>
      <w:r w:rsidRPr="00B20E41">
        <w:t>моделей.</w:t>
      </w:r>
    </w:p>
    <w:p w:rsidR="009337C3" w:rsidRPr="00B20E41" w:rsidRDefault="009337C3" w:rsidP="00A21FC9">
      <w:pPr>
        <w:pStyle w:val="a3"/>
        <w:spacing w:before="10"/>
        <w:ind w:left="142"/>
      </w:pPr>
      <w:r w:rsidRPr="00B20E41">
        <w:t>Мир</w:t>
      </w:r>
      <w:r w:rsidRPr="00B20E41">
        <w:rPr>
          <w:spacing w:val="-8"/>
        </w:rPr>
        <w:t xml:space="preserve"> </w:t>
      </w:r>
      <w:r w:rsidRPr="00B20E41">
        <w:t>профессий.</w:t>
      </w:r>
      <w:r w:rsidRPr="00B20E41">
        <w:rPr>
          <w:spacing w:val="3"/>
        </w:rPr>
        <w:t xml:space="preserve"> </w:t>
      </w:r>
      <w:r w:rsidRPr="00B20E41">
        <w:t>Профессии,</w:t>
      </w:r>
      <w:r w:rsidRPr="00B20E41">
        <w:rPr>
          <w:spacing w:val="-2"/>
        </w:rPr>
        <w:t xml:space="preserve"> </w:t>
      </w:r>
      <w:r w:rsidRPr="00B20E41">
        <w:t>связанные</w:t>
      </w:r>
      <w:r w:rsidRPr="00B20E41">
        <w:rPr>
          <w:spacing w:val="-5"/>
        </w:rPr>
        <w:t xml:space="preserve"> </w:t>
      </w:r>
      <w:r w:rsidRPr="00B20E41">
        <w:t>с</w:t>
      </w:r>
      <w:r w:rsidRPr="00B20E41">
        <w:rPr>
          <w:spacing w:val="-5"/>
        </w:rPr>
        <w:t xml:space="preserve"> </w:t>
      </w:r>
      <w:r w:rsidRPr="00B20E41">
        <w:t>3D-печатью.</w:t>
      </w:r>
    </w:p>
    <w:p w:rsidR="009337C3" w:rsidRPr="00B20E41" w:rsidRDefault="009337C3" w:rsidP="00DB0FF1">
      <w:pPr>
        <w:pStyle w:val="2"/>
        <w:numPr>
          <w:ilvl w:val="0"/>
          <w:numId w:val="121"/>
        </w:numPr>
        <w:tabs>
          <w:tab w:val="left" w:pos="328"/>
        </w:tabs>
        <w:spacing w:before="182"/>
        <w:ind w:hanging="218"/>
      </w:pPr>
      <w:bookmarkStart w:id="13" w:name="_bookmark17"/>
      <w:bookmarkEnd w:id="13"/>
      <w:r w:rsidRPr="00B20E41">
        <w:t>класс</w:t>
      </w:r>
    </w:p>
    <w:p w:rsidR="009337C3" w:rsidRPr="00B20E41" w:rsidRDefault="009337C3" w:rsidP="00A21FC9">
      <w:pPr>
        <w:pStyle w:val="a3"/>
        <w:spacing w:before="17"/>
        <w:ind w:left="142"/>
      </w:pPr>
      <w:r w:rsidRPr="00B20E41">
        <w:t>3D-моделирование</w:t>
      </w:r>
      <w:r w:rsidRPr="00B20E41">
        <w:rPr>
          <w:spacing w:val="-9"/>
        </w:rPr>
        <w:t xml:space="preserve"> </w:t>
      </w:r>
      <w:r w:rsidRPr="00B20E41">
        <w:t>как</w:t>
      </w:r>
      <w:r w:rsidRPr="00B20E41">
        <w:rPr>
          <w:spacing w:val="-5"/>
        </w:rPr>
        <w:t xml:space="preserve"> </w:t>
      </w:r>
      <w:r w:rsidRPr="00B20E41">
        <w:t>технология</w:t>
      </w:r>
      <w:r w:rsidRPr="00B20E41">
        <w:rPr>
          <w:spacing w:val="-5"/>
        </w:rPr>
        <w:t xml:space="preserve"> </w:t>
      </w:r>
      <w:r w:rsidRPr="00B20E41">
        <w:t>создания</w:t>
      </w:r>
      <w:r w:rsidRPr="00B20E41">
        <w:rPr>
          <w:spacing w:val="-6"/>
        </w:rPr>
        <w:t xml:space="preserve"> </w:t>
      </w:r>
      <w:r w:rsidRPr="00B20E41">
        <w:t>визуальных</w:t>
      </w:r>
      <w:r w:rsidRPr="00B20E41">
        <w:rPr>
          <w:spacing w:val="-9"/>
        </w:rPr>
        <w:t xml:space="preserve"> </w:t>
      </w:r>
      <w:r w:rsidRPr="00B20E41">
        <w:t>моделей.</w:t>
      </w:r>
    </w:p>
    <w:p w:rsidR="009337C3" w:rsidRPr="00B20E41" w:rsidRDefault="009337C3" w:rsidP="00A21FC9">
      <w:pPr>
        <w:pStyle w:val="a3"/>
        <w:tabs>
          <w:tab w:val="left" w:pos="2500"/>
          <w:tab w:val="left" w:pos="4126"/>
          <w:tab w:val="left" w:pos="4522"/>
          <w:tab w:val="left" w:pos="7152"/>
          <w:tab w:val="left" w:pos="7879"/>
          <w:tab w:val="left" w:pos="8303"/>
          <w:tab w:val="left" w:pos="9490"/>
        </w:tabs>
        <w:spacing w:before="31"/>
        <w:ind w:left="142" w:right="140"/>
      </w:pPr>
      <w:r w:rsidRPr="00B20E41">
        <w:t>Графические</w:t>
      </w:r>
      <w:r w:rsidRPr="00B20E41">
        <w:tab/>
        <w:t>примитивы</w:t>
      </w:r>
      <w:r w:rsidRPr="00B20E41">
        <w:tab/>
        <w:t>в</w:t>
      </w:r>
      <w:r w:rsidRPr="00B20E41">
        <w:tab/>
        <w:t>3D-моделировании.</w:t>
      </w:r>
      <w:r w:rsidRPr="00B20E41">
        <w:tab/>
        <w:t>Куб</w:t>
      </w:r>
      <w:r w:rsidRPr="00B20E41">
        <w:tab/>
        <w:t>и</w:t>
      </w:r>
      <w:r w:rsidRPr="00B20E41">
        <w:tab/>
        <w:t>кубоид.</w:t>
      </w:r>
      <w:r w:rsidRPr="00B20E41">
        <w:tab/>
      </w:r>
      <w:r w:rsidRPr="00B20E41">
        <w:rPr>
          <w:spacing w:val="-5"/>
        </w:rPr>
        <w:t>Шар</w:t>
      </w:r>
      <w:r w:rsidRPr="00B20E41">
        <w:rPr>
          <w:spacing w:val="-67"/>
        </w:rPr>
        <w:t xml:space="preserve"> </w:t>
      </w:r>
      <w:r w:rsidRPr="00B20E41">
        <w:t>и</w:t>
      </w:r>
      <w:r w:rsidRPr="00B20E41">
        <w:rPr>
          <w:spacing w:val="1"/>
        </w:rPr>
        <w:t xml:space="preserve"> </w:t>
      </w:r>
      <w:r w:rsidRPr="00B20E41">
        <w:t>многогранник.</w:t>
      </w:r>
      <w:r w:rsidRPr="00B20E41">
        <w:rPr>
          <w:spacing w:val="2"/>
        </w:rPr>
        <w:t xml:space="preserve"> </w:t>
      </w:r>
      <w:r w:rsidRPr="00B20E41">
        <w:t>Цилиндр,</w:t>
      </w:r>
      <w:r w:rsidRPr="00B20E41">
        <w:rPr>
          <w:spacing w:val="3"/>
        </w:rPr>
        <w:t xml:space="preserve"> </w:t>
      </w:r>
      <w:r w:rsidRPr="00B20E41">
        <w:t>призма,</w:t>
      </w:r>
      <w:r w:rsidRPr="00B20E41">
        <w:rPr>
          <w:spacing w:val="2"/>
        </w:rPr>
        <w:t xml:space="preserve"> </w:t>
      </w:r>
      <w:r w:rsidRPr="00B20E41">
        <w:t>пирамида.</w:t>
      </w:r>
    </w:p>
    <w:p w:rsidR="009337C3" w:rsidRPr="00B20E41" w:rsidRDefault="009337C3" w:rsidP="00A21FC9">
      <w:pPr>
        <w:pStyle w:val="a3"/>
        <w:spacing w:before="2"/>
        <w:ind w:left="142"/>
      </w:pPr>
      <w:r w:rsidRPr="00B20E41">
        <w:t>Операции</w:t>
      </w:r>
      <w:r w:rsidRPr="00B20E41">
        <w:rPr>
          <w:spacing w:val="17"/>
        </w:rPr>
        <w:t xml:space="preserve"> </w:t>
      </w:r>
      <w:r w:rsidRPr="00B20E41">
        <w:t>над</w:t>
      </w:r>
      <w:r w:rsidRPr="00B20E41">
        <w:rPr>
          <w:spacing w:val="18"/>
        </w:rPr>
        <w:t xml:space="preserve"> </w:t>
      </w:r>
      <w:r w:rsidRPr="00B20E41">
        <w:t>примитивами.</w:t>
      </w:r>
      <w:r w:rsidRPr="00B20E41">
        <w:rPr>
          <w:spacing w:val="11"/>
        </w:rPr>
        <w:t xml:space="preserve"> </w:t>
      </w:r>
      <w:r w:rsidRPr="00B20E41">
        <w:t>Поворот</w:t>
      </w:r>
      <w:r w:rsidRPr="00B20E41">
        <w:rPr>
          <w:spacing w:val="16"/>
        </w:rPr>
        <w:t xml:space="preserve"> </w:t>
      </w:r>
      <w:r w:rsidRPr="00B20E41">
        <w:t>тел</w:t>
      </w:r>
      <w:r w:rsidRPr="00B20E41">
        <w:rPr>
          <w:spacing w:val="14"/>
        </w:rPr>
        <w:t xml:space="preserve"> </w:t>
      </w:r>
      <w:r w:rsidRPr="00B20E41">
        <w:t>в</w:t>
      </w:r>
      <w:r w:rsidRPr="00B20E41">
        <w:rPr>
          <w:spacing w:val="14"/>
        </w:rPr>
        <w:t xml:space="preserve"> </w:t>
      </w:r>
      <w:r w:rsidRPr="00B20E41">
        <w:t>пространстве.</w:t>
      </w:r>
      <w:r w:rsidRPr="00B20E41">
        <w:rPr>
          <w:spacing w:val="25"/>
        </w:rPr>
        <w:t xml:space="preserve"> </w:t>
      </w:r>
      <w:r w:rsidRPr="00B20E41">
        <w:t>Масштабирование</w:t>
      </w:r>
      <w:r w:rsidRPr="00B20E41">
        <w:rPr>
          <w:spacing w:val="-67"/>
        </w:rPr>
        <w:t xml:space="preserve"> </w:t>
      </w:r>
      <w:r w:rsidRPr="00B20E41">
        <w:t>тел.</w:t>
      </w:r>
      <w:r w:rsidRPr="00B20E41">
        <w:rPr>
          <w:spacing w:val="1"/>
        </w:rPr>
        <w:t xml:space="preserve"> </w:t>
      </w:r>
      <w:r w:rsidRPr="00B20E41">
        <w:t>Вычитание,</w:t>
      </w:r>
      <w:r w:rsidRPr="00B20E41">
        <w:rPr>
          <w:spacing w:val="2"/>
        </w:rPr>
        <w:t xml:space="preserve"> </w:t>
      </w:r>
      <w:r w:rsidRPr="00B20E41">
        <w:t>пересечение</w:t>
      </w:r>
      <w:r w:rsidRPr="00B20E41">
        <w:rPr>
          <w:spacing w:val="-2"/>
        </w:rPr>
        <w:t xml:space="preserve"> </w:t>
      </w:r>
      <w:r w:rsidRPr="00B20E41">
        <w:t>и</w:t>
      </w:r>
      <w:r w:rsidRPr="00B20E41">
        <w:rPr>
          <w:spacing w:val="1"/>
        </w:rPr>
        <w:t xml:space="preserve"> </w:t>
      </w:r>
      <w:r w:rsidRPr="00B20E41">
        <w:t>объединение</w:t>
      </w:r>
      <w:r w:rsidRPr="00B20E41">
        <w:rPr>
          <w:spacing w:val="-3"/>
        </w:rPr>
        <w:t xml:space="preserve"> </w:t>
      </w:r>
      <w:r w:rsidRPr="00B20E41">
        <w:t>геометрических</w:t>
      </w:r>
      <w:r w:rsidRPr="00B20E41">
        <w:rPr>
          <w:spacing w:val="-4"/>
        </w:rPr>
        <w:t xml:space="preserve"> </w:t>
      </w:r>
      <w:r w:rsidRPr="00B20E41">
        <w:t>тел.</w:t>
      </w:r>
    </w:p>
    <w:p w:rsidR="009337C3" w:rsidRPr="00B20E41" w:rsidRDefault="009337C3" w:rsidP="00A21FC9">
      <w:pPr>
        <w:pStyle w:val="a3"/>
        <w:spacing w:before="10"/>
        <w:ind w:left="142" w:right="1105"/>
      </w:pPr>
      <w:r w:rsidRPr="00B20E41">
        <w:lastRenderedPageBreak/>
        <w:t>Понятие «прототипирование». Создание цифровой объемной модели.</w:t>
      </w:r>
      <w:r w:rsidRPr="00B20E41">
        <w:rPr>
          <w:spacing w:val="-67"/>
        </w:rPr>
        <w:t xml:space="preserve"> </w:t>
      </w:r>
      <w:r w:rsidRPr="00B20E41">
        <w:t>Инструменты</w:t>
      </w:r>
      <w:r w:rsidRPr="00B20E41">
        <w:rPr>
          <w:spacing w:val="-3"/>
        </w:rPr>
        <w:t xml:space="preserve"> </w:t>
      </w:r>
      <w:r w:rsidRPr="00B20E41">
        <w:t>для</w:t>
      </w:r>
      <w:r w:rsidRPr="00B20E41">
        <w:rPr>
          <w:spacing w:val="1"/>
        </w:rPr>
        <w:t xml:space="preserve"> </w:t>
      </w:r>
      <w:r w:rsidRPr="00B20E41">
        <w:t>создания</w:t>
      </w:r>
      <w:r w:rsidRPr="00B20E41">
        <w:rPr>
          <w:spacing w:val="1"/>
        </w:rPr>
        <w:t xml:space="preserve"> </w:t>
      </w:r>
      <w:r w:rsidRPr="00B20E41">
        <w:t>цифровой</w:t>
      </w:r>
      <w:r w:rsidRPr="00B20E41">
        <w:rPr>
          <w:spacing w:val="1"/>
        </w:rPr>
        <w:t xml:space="preserve"> </w:t>
      </w:r>
      <w:r w:rsidRPr="00B20E41">
        <w:t>объемной модели.</w:t>
      </w:r>
    </w:p>
    <w:p w:rsidR="009337C3" w:rsidRPr="00B20E41" w:rsidRDefault="009337C3" w:rsidP="00A21FC9">
      <w:pPr>
        <w:pStyle w:val="a3"/>
        <w:spacing w:before="2"/>
        <w:ind w:left="142"/>
      </w:pPr>
      <w:r w:rsidRPr="00B20E41">
        <w:t>Мир</w:t>
      </w:r>
      <w:r w:rsidRPr="00B20E41">
        <w:rPr>
          <w:spacing w:val="-8"/>
        </w:rPr>
        <w:t xml:space="preserve"> </w:t>
      </w:r>
      <w:r w:rsidRPr="00B20E41">
        <w:t>профессий.</w:t>
      </w:r>
      <w:r w:rsidRPr="00B20E41">
        <w:rPr>
          <w:spacing w:val="3"/>
        </w:rPr>
        <w:t xml:space="preserve"> </w:t>
      </w:r>
      <w:r w:rsidRPr="00B20E41">
        <w:t>Профессии,</w:t>
      </w:r>
      <w:r w:rsidRPr="00B20E41">
        <w:rPr>
          <w:spacing w:val="-2"/>
        </w:rPr>
        <w:t xml:space="preserve"> </w:t>
      </w:r>
      <w:r w:rsidRPr="00B20E41">
        <w:t>связанные</w:t>
      </w:r>
      <w:r w:rsidRPr="00B20E41">
        <w:rPr>
          <w:spacing w:val="-5"/>
        </w:rPr>
        <w:t xml:space="preserve"> </w:t>
      </w:r>
      <w:r w:rsidRPr="00B20E41">
        <w:t>с</w:t>
      </w:r>
      <w:r w:rsidRPr="00B20E41">
        <w:rPr>
          <w:spacing w:val="-5"/>
        </w:rPr>
        <w:t xml:space="preserve"> </w:t>
      </w:r>
      <w:r w:rsidRPr="00B20E41">
        <w:t>3D-печатью.</w:t>
      </w:r>
    </w:p>
    <w:p w:rsidR="009337C3" w:rsidRPr="00B20E41" w:rsidRDefault="009337C3" w:rsidP="00DB0FF1">
      <w:pPr>
        <w:pStyle w:val="2"/>
        <w:numPr>
          <w:ilvl w:val="0"/>
          <w:numId w:val="121"/>
        </w:numPr>
        <w:tabs>
          <w:tab w:val="left" w:pos="328"/>
        </w:tabs>
        <w:spacing w:before="190"/>
        <w:ind w:hanging="218"/>
      </w:pPr>
      <w:bookmarkStart w:id="14" w:name="_bookmark18"/>
      <w:bookmarkEnd w:id="14"/>
      <w:r w:rsidRPr="00B20E41">
        <w:t>класс</w:t>
      </w:r>
    </w:p>
    <w:p w:rsidR="009337C3" w:rsidRPr="00B20E41" w:rsidRDefault="009337C3" w:rsidP="00A21FC9">
      <w:pPr>
        <w:pStyle w:val="a3"/>
        <w:spacing w:before="16"/>
        <w:ind w:left="142" w:right="1105"/>
      </w:pPr>
      <w:r w:rsidRPr="00B20E41">
        <w:t>Моделирование</w:t>
      </w:r>
      <w:r w:rsidRPr="00B20E41">
        <w:rPr>
          <w:spacing w:val="-11"/>
        </w:rPr>
        <w:t xml:space="preserve"> </w:t>
      </w:r>
      <w:r w:rsidRPr="00B20E41">
        <w:t>сложных</w:t>
      </w:r>
      <w:r w:rsidRPr="00B20E41">
        <w:rPr>
          <w:spacing w:val="-11"/>
        </w:rPr>
        <w:t xml:space="preserve"> </w:t>
      </w:r>
      <w:r w:rsidRPr="00B20E41">
        <w:t>объектов.</w:t>
      </w:r>
      <w:r w:rsidRPr="00B20E41">
        <w:rPr>
          <w:spacing w:val="-7"/>
        </w:rPr>
        <w:t xml:space="preserve"> </w:t>
      </w:r>
      <w:r w:rsidRPr="00B20E41">
        <w:t>Рендеринг.</w:t>
      </w:r>
      <w:r w:rsidRPr="00B20E41">
        <w:rPr>
          <w:spacing w:val="-7"/>
        </w:rPr>
        <w:t xml:space="preserve"> </w:t>
      </w:r>
      <w:r w:rsidRPr="00B20E41">
        <w:t>Полигональная</w:t>
      </w:r>
      <w:r w:rsidRPr="00B20E41">
        <w:rPr>
          <w:spacing w:val="-7"/>
        </w:rPr>
        <w:t xml:space="preserve"> </w:t>
      </w:r>
      <w:r w:rsidRPr="00B20E41">
        <w:t>сетка.</w:t>
      </w:r>
      <w:r w:rsidRPr="00B20E41">
        <w:rPr>
          <w:spacing w:val="-67"/>
        </w:rPr>
        <w:t xml:space="preserve"> </w:t>
      </w:r>
      <w:r w:rsidRPr="00B20E41">
        <w:t>Понятие</w:t>
      </w:r>
      <w:r w:rsidRPr="00B20E41">
        <w:rPr>
          <w:spacing w:val="-2"/>
        </w:rPr>
        <w:t xml:space="preserve"> </w:t>
      </w:r>
      <w:r w:rsidRPr="00B20E41">
        <w:t>«аддитивные</w:t>
      </w:r>
      <w:r w:rsidRPr="00B20E41">
        <w:rPr>
          <w:spacing w:val="-1"/>
        </w:rPr>
        <w:t xml:space="preserve"> </w:t>
      </w:r>
      <w:r w:rsidRPr="00B20E41">
        <w:t>технологии».</w:t>
      </w:r>
    </w:p>
    <w:p w:rsidR="009337C3" w:rsidRPr="00B20E41" w:rsidRDefault="009337C3" w:rsidP="00A21FC9">
      <w:pPr>
        <w:pStyle w:val="a3"/>
        <w:spacing w:before="10"/>
        <w:ind w:left="142" w:right="424"/>
      </w:pPr>
      <w:r w:rsidRPr="00B20E41">
        <w:t>Технологическое оборудование для аддитивных технологий: 3D-принтеры.</w:t>
      </w:r>
      <w:r w:rsidRPr="00B20E41">
        <w:rPr>
          <w:spacing w:val="-67"/>
        </w:rPr>
        <w:t xml:space="preserve"> </w:t>
      </w:r>
      <w:r w:rsidRPr="00B20E41">
        <w:t>Области</w:t>
      </w:r>
      <w:r w:rsidRPr="00B20E41">
        <w:rPr>
          <w:spacing w:val="-1"/>
        </w:rPr>
        <w:t xml:space="preserve"> </w:t>
      </w:r>
      <w:r w:rsidRPr="00B20E41">
        <w:t>применения</w:t>
      </w:r>
      <w:r w:rsidRPr="00B20E41">
        <w:rPr>
          <w:spacing w:val="-1"/>
        </w:rPr>
        <w:t xml:space="preserve"> </w:t>
      </w:r>
      <w:r w:rsidRPr="00B20E41">
        <w:t>трехмерной</w:t>
      </w:r>
      <w:r w:rsidRPr="00B20E41">
        <w:rPr>
          <w:spacing w:val="-1"/>
        </w:rPr>
        <w:t xml:space="preserve"> </w:t>
      </w:r>
      <w:r w:rsidRPr="00B20E41">
        <w:t>печати. Сырье</w:t>
      </w:r>
      <w:r w:rsidRPr="00B20E41">
        <w:rPr>
          <w:spacing w:val="-3"/>
        </w:rPr>
        <w:t xml:space="preserve"> </w:t>
      </w:r>
      <w:r w:rsidRPr="00B20E41">
        <w:t>для</w:t>
      </w:r>
      <w:r w:rsidRPr="00B20E41">
        <w:rPr>
          <w:spacing w:val="-1"/>
        </w:rPr>
        <w:t xml:space="preserve"> </w:t>
      </w:r>
      <w:r w:rsidRPr="00B20E41">
        <w:t>трехмерной</w:t>
      </w:r>
      <w:r w:rsidRPr="00B20E41">
        <w:rPr>
          <w:spacing w:val="-1"/>
        </w:rPr>
        <w:t xml:space="preserve"> </w:t>
      </w:r>
      <w:r w:rsidRPr="00B20E41">
        <w:t>печати.</w:t>
      </w:r>
    </w:p>
    <w:p w:rsidR="009337C3" w:rsidRDefault="009337C3" w:rsidP="00A21FC9">
      <w:pPr>
        <w:ind w:left="142"/>
        <w:rPr>
          <w:sz w:val="24"/>
          <w:szCs w:val="24"/>
        </w:rPr>
      </w:pPr>
      <w:r w:rsidRPr="00B20E41">
        <w:rPr>
          <w:sz w:val="24"/>
          <w:szCs w:val="24"/>
        </w:rPr>
        <w:t>Этапы</w:t>
      </w:r>
      <w:r w:rsidRPr="00B20E41">
        <w:rPr>
          <w:sz w:val="24"/>
          <w:szCs w:val="24"/>
        </w:rPr>
        <w:tab/>
        <w:t>аддитивного</w:t>
      </w:r>
      <w:r w:rsidRPr="00B20E41">
        <w:rPr>
          <w:sz w:val="24"/>
          <w:szCs w:val="24"/>
        </w:rPr>
        <w:tab/>
        <w:t>производства.</w:t>
      </w:r>
      <w:r w:rsidRPr="00B20E41">
        <w:rPr>
          <w:sz w:val="24"/>
          <w:szCs w:val="24"/>
        </w:rPr>
        <w:tab/>
        <w:t>Правила</w:t>
      </w:r>
      <w:r w:rsidRPr="00B20E41">
        <w:rPr>
          <w:sz w:val="24"/>
          <w:szCs w:val="24"/>
        </w:rPr>
        <w:tab/>
        <w:t>безопасного</w:t>
      </w:r>
      <w:r w:rsidRPr="00B20E41">
        <w:rPr>
          <w:sz w:val="24"/>
          <w:szCs w:val="24"/>
        </w:rPr>
        <w:tab/>
      </w:r>
      <w:r w:rsidRPr="00B20E41">
        <w:rPr>
          <w:spacing w:val="-1"/>
          <w:sz w:val="24"/>
          <w:szCs w:val="24"/>
        </w:rPr>
        <w:t>пользования</w:t>
      </w:r>
      <w:r w:rsidRPr="00B20E41">
        <w:rPr>
          <w:spacing w:val="-67"/>
          <w:sz w:val="24"/>
          <w:szCs w:val="24"/>
        </w:rPr>
        <w:t xml:space="preserve"> </w:t>
      </w:r>
      <w:r w:rsidRPr="00B20E41">
        <w:rPr>
          <w:sz w:val="24"/>
          <w:szCs w:val="24"/>
        </w:rPr>
        <w:t>3D-принтером. Основные</w:t>
      </w:r>
      <w:r w:rsidRPr="00B20E41">
        <w:rPr>
          <w:spacing w:val="-3"/>
          <w:sz w:val="24"/>
          <w:szCs w:val="24"/>
        </w:rPr>
        <w:t xml:space="preserve"> </w:t>
      </w:r>
      <w:r w:rsidRPr="00B20E41">
        <w:rPr>
          <w:sz w:val="24"/>
          <w:szCs w:val="24"/>
        </w:rPr>
        <w:t>настройки</w:t>
      </w:r>
      <w:r w:rsidRPr="00B20E41">
        <w:rPr>
          <w:spacing w:val="-1"/>
          <w:sz w:val="24"/>
          <w:szCs w:val="24"/>
        </w:rPr>
        <w:t xml:space="preserve"> </w:t>
      </w:r>
      <w:r w:rsidRPr="00B20E41">
        <w:rPr>
          <w:sz w:val="24"/>
          <w:szCs w:val="24"/>
        </w:rPr>
        <w:t>для выполнения</w:t>
      </w:r>
      <w:r w:rsidRPr="00B20E41">
        <w:rPr>
          <w:spacing w:val="-1"/>
          <w:sz w:val="24"/>
          <w:szCs w:val="24"/>
        </w:rPr>
        <w:t xml:space="preserve"> </w:t>
      </w:r>
      <w:r w:rsidRPr="00B20E41">
        <w:rPr>
          <w:sz w:val="24"/>
          <w:szCs w:val="24"/>
        </w:rPr>
        <w:t>печати</w:t>
      </w:r>
      <w:r w:rsidRPr="00B20E41">
        <w:rPr>
          <w:spacing w:val="-7"/>
          <w:sz w:val="24"/>
          <w:szCs w:val="24"/>
        </w:rPr>
        <w:t xml:space="preserve"> </w:t>
      </w:r>
      <w:r w:rsidRPr="00B20E41">
        <w:rPr>
          <w:sz w:val="24"/>
          <w:szCs w:val="24"/>
        </w:rPr>
        <w:t>на</w:t>
      </w:r>
      <w:r w:rsidRPr="00B20E41">
        <w:rPr>
          <w:spacing w:val="-3"/>
          <w:sz w:val="24"/>
          <w:szCs w:val="24"/>
        </w:rPr>
        <w:t xml:space="preserve"> </w:t>
      </w:r>
      <w:r w:rsidRPr="00B20E41">
        <w:rPr>
          <w:sz w:val="24"/>
          <w:szCs w:val="24"/>
        </w:rPr>
        <w:t>3D-принтере</w:t>
      </w:r>
    </w:p>
    <w:p w:rsidR="009337C3" w:rsidRPr="00B20E41" w:rsidRDefault="009337C3" w:rsidP="00A21FC9">
      <w:pPr>
        <w:pStyle w:val="a3"/>
        <w:spacing w:before="86"/>
        <w:ind w:left="142" w:right="105"/>
      </w:pPr>
      <w:r w:rsidRPr="00B20E41">
        <w:t>Подготовка</w:t>
      </w:r>
      <w:r w:rsidRPr="00B20E41">
        <w:rPr>
          <w:spacing w:val="-7"/>
        </w:rPr>
        <w:t xml:space="preserve"> </w:t>
      </w:r>
      <w:r w:rsidRPr="00B20E41">
        <w:t>к</w:t>
      </w:r>
      <w:r w:rsidRPr="00B20E41">
        <w:rPr>
          <w:spacing w:val="-4"/>
        </w:rPr>
        <w:t xml:space="preserve"> </w:t>
      </w:r>
      <w:r w:rsidRPr="00B20E41">
        <w:t>печати.</w:t>
      </w:r>
      <w:r w:rsidRPr="00B20E41">
        <w:rPr>
          <w:spacing w:val="-3"/>
        </w:rPr>
        <w:t xml:space="preserve"> </w:t>
      </w:r>
      <w:r w:rsidRPr="00B20E41">
        <w:t>Печать</w:t>
      </w:r>
      <w:r w:rsidRPr="00B20E41">
        <w:rPr>
          <w:spacing w:val="-4"/>
        </w:rPr>
        <w:t xml:space="preserve"> </w:t>
      </w:r>
      <w:r w:rsidRPr="00B20E41">
        <w:t>3D-модели.</w:t>
      </w:r>
      <w:r w:rsidRPr="00B20E41">
        <w:rPr>
          <w:spacing w:val="-67"/>
        </w:rPr>
        <w:t xml:space="preserve"> </w:t>
      </w:r>
      <w:r w:rsidRPr="00B20E41">
        <w:t>Профессии, связанные</w:t>
      </w:r>
      <w:r w:rsidRPr="00B20E41">
        <w:rPr>
          <w:spacing w:val="-3"/>
        </w:rPr>
        <w:t xml:space="preserve"> </w:t>
      </w:r>
      <w:r w:rsidRPr="00B20E41">
        <w:t>с</w:t>
      </w:r>
      <w:r w:rsidRPr="00B20E41">
        <w:rPr>
          <w:spacing w:val="-4"/>
        </w:rPr>
        <w:t xml:space="preserve"> </w:t>
      </w:r>
      <w:r w:rsidRPr="00B20E41">
        <w:t>3D-печатью.</w:t>
      </w:r>
    </w:p>
    <w:p w:rsidR="009337C3" w:rsidRPr="00B20E41" w:rsidRDefault="009337C3" w:rsidP="00A21FC9">
      <w:pPr>
        <w:pStyle w:val="a3"/>
        <w:spacing w:before="3"/>
        <w:ind w:left="142"/>
      </w:pPr>
      <w:r w:rsidRPr="00B20E41">
        <w:t>Мир</w:t>
      </w:r>
      <w:r w:rsidRPr="00B20E41">
        <w:rPr>
          <w:spacing w:val="-7"/>
        </w:rPr>
        <w:t xml:space="preserve"> </w:t>
      </w:r>
      <w:r w:rsidRPr="00B20E41">
        <w:t>профессий.</w:t>
      </w:r>
      <w:r w:rsidRPr="00B20E41">
        <w:rPr>
          <w:spacing w:val="2"/>
        </w:rPr>
        <w:t xml:space="preserve"> </w:t>
      </w:r>
      <w:r w:rsidRPr="00B20E41">
        <w:t>Профессии,</w:t>
      </w:r>
      <w:r w:rsidRPr="00B20E41">
        <w:rPr>
          <w:spacing w:val="-1"/>
        </w:rPr>
        <w:t xml:space="preserve"> </w:t>
      </w:r>
      <w:r w:rsidRPr="00B20E41">
        <w:t>связанные</w:t>
      </w:r>
      <w:r w:rsidRPr="00B20E41">
        <w:rPr>
          <w:spacing w:val="-5"/>
        </w:rPr>
        <w:t xml:space="preserve"> </w:t>
      </w:r>
      <w:r w:rsidRPr="00B20E41">
        <w:t>с</w:t>
      </w:r>
      <w:r w:rsidRPr="00B20E41">
        <w:rPr>
          <w:spacing w:val="-5"/>
        </w:rPr>
        <w:t xml:space="preserve"> </w:t>
      </w:r>
      <w:r w:rsidRPr="00B20E41">
        <w:t>3D-печатью.</w:t>
      </w:r>
    </w:p>
    <w:p w:rsidR="009337C3" w:rsidRPr="00B20E41" w:rsidRDefault="00A21FC9" w:rsidP="00A21FC9">
      <w:pPr>
        <w:pStyle w:val="2"/>
        <w:spacing w:before="182" w:line="510" w:lineRule="atLeast"/>
        <w:ind w:left="142" w:right="-178"/>
      </w:pPr>
      <w:bookmarkStart w:id="15" w:name="_bookmark19"/>
      <w:bookmarkEnd w:id="15"/>
      <w:r>
        <w:t xml:space="preserve">162.3.3.4. </w:t>
      </w:r>
      <w:r w:rsidR="009337C3" w:rsidRPr="00B20E41">
        <w:t>Модуль</w:t>
      </w:r>
      <w:r w:rsidR="009337C3" w:rsidRPr="00B20E41">
        <w:rPr>
          <w:spacing w:val="-10"/>
        </w:rPr>
        <w:t xml:space="preserve"> </w:t>
      </w:r>
      <w:r w:rsidR="009337C3" w:rsidRPr="00B20E41">
        <w:t>«Технологии</w:t>
      </w:r>
      <w:r w:rsidR="009337C3" w:rsidRPr="00B20E41">
        <w:rPr>
          <w:spacing w:val="-3"/>
        </w:rPr>
        <w:t xml:space="preserve"> </w:t>
      </w:r>
      <w:r w:rsidR="009337C3" w:rsidRPr="00B20E41">
        <w:t>обработки</w:t>
      </w:r>
      <w:r w:rsidR="009337C3" w:rsidRPr="00B20E41">
        <w:rPr>
          <w:spacing w:val="-9"/>
        </w:rPr>
        <w:t xml:space="preserve"> </w:t>
      </w:r>
      <w:r w:rsidR="009337C3" w:rsidRPr="00B20E41">
        <w:t>материалов</w:t>
      </w:r>
      <w:r w:rsidR="009337C3" w:rsidRPr="00B20E41">
        <w:rPr>
          <w:spacing w:val="-6"/>
        </w:rPr>
        <w:t xml:space="preserve"> </w:t>
      </w:r>
      <w:r w:rsidR="009337C3" w:rsidRPr="00B20E41">
        <w:t>и</w:t>
      </w:r>
      <w:r w:rsidR="009337C3" w:rsidRPr="00B20E41">
        <w:rPr>
          <w:spacing w:val="-9"/>
        </w:rPr>
        <w:t xml:space="preserve"> </w:t>
      </w:r>
      <w:r w:rsidR="009337C3" w:rsidRPr="00B20E41">
        <w:t>пищевых</w:t>
      </w:r>
      <w:r w:rsidR="009337C3" w:rsidRPr="00B20E41">
        <w:rPr>
          <w:spacing w:val="-3"/>
        </w:rPr>
        <w:t xml:space="preserve"> </w:t>
      </w:r>
      <w:r w:rsidR="009337C3" w:rsidRPr="00B20E41">
        <w:t>продуктов»</w:t>
      </w:r>
      <w:r w:rsidR="009337C3" w:rsidRPr="00B20E41">
        <w:rPr>
          <w:spacing w:val="-67"/>
        </w:rPr>
        <w:t xml:space="preserve"> </w:t>
      </w:r>
      <w:bookmarkStart w:id="16" w:name="_bookmark20"/>
      <w:bookmarkEnd w:id="16"/>
      <w:r w:rsidR="009337C3" w:rsidRPr="00B20E41">
        <w:t>5</w:t>
      </w:r>
      <w:r w:rsidR="009337C3" w:rsidRPr="00B20E41">
        <w:rPr>
          <w:spacing w:val="5"/>
        </w:rPr>
        <w:t xml:space="preserve"> </w:t>
      </w:r>
      <w:r w:rsidR="009337C3" w:rsidRPr="00B20E41">
        <w:t>класс</w:t>
      </w:r>
    </w:p>
    <w:p w:rsidR="009337C3" w:rsidRPr="00B20E41" w:rsidRDefault="009337C3" w:rsidP="00A21FC9">
      <w:pPr>
        <w:pStyle w:val="a3"/>
        <w:spacing w:before="25"/>
        <w:ind w:left="142"/>
      </w:pPr>
      <w:r w:rsidRPr="00B20E41">
        <w:rPr>
          <w:spacing w:val="-5"/>
        </w:rPr>
        <w:t>Технологии</w:t>
      </w:r>
      <w:r w:rsidRPr="00B20E41">
        <w:rPr>
          <w:spacing w:val="-3"/>
        </w:rPr>
        <w:t xml:space="preserve"> </w:t>
      </w:r>
      <w:r w:rsidRPr="00B20E41">
        <w:rPr>
          <w:spacing w:val="-4"/>
        </w:rPr>
        <w:t>обработки</w:t>
      </w:r>
      <w:r w:rsidRPr="00B20E41">
        <w:rPr>
          <w:spacing w:val="-9"/>
        </w:rPr>
        <w:t xml:space="preserve"> </w:t>
      </w:r>
      <w:r w:rsidRPr="00B20E41">
        <w:rPr>
          <w:spacing w:val="-4"/>
        </w:rPr>
        <w:t>конструкционных</w:t>
      </w:r>
      <w:r w:rsidRPr="00B20E41">
        <w:rPr>
          <w:spacing w:val="-14"/>
        </w:rPr>
        <w:t xml:space="preserve"> </w:t>
      </w:r>
      <w:r w:rsidRPr="00B20E41">
        <w:rPr>
          <w:spacing w:val="-4"/>
        </w:rPr>
        <w:t>материалов.</w:t>
      </w:r>
    </w:p>
    <w:p w:rsidR="009337C3" w:rsidRPr="00B20E41" w:rsidRDefault="009337C3" w:rsidP="00A21FC9">
      <w:pPr>
        <w:pStyle w:val="a3"/>
        <w:spacing w:before="31"/>
        <w:ind w:left="142" w:right="134" w:firstLine="569"/>
      </w:pPr>
      <w:r w:rsidRPr="00B20E41">
        <w:t>Проектирование,</w:t>
      </w:r>
      <w:r w:rsidRPr="00B20E41">
        <w:rPr>
          <w:spacing w:val="1"/>
        </w:rPr>
        <w:t xml:space="preserve"> </w:t>
      </w:r>
      <w:r w:rsidRPr="00B20E41">
        <w:t>моделирование,</w:t>
      </w:r>
      <w:r w:rsidRPr="00B20E41">
        <w:rPr>
          <w:spacing w:val="1"/>
        </w:rPr>
        <w:t xml:space="preserve"> </w:t>
      </w:r>
      <w:r w:rsidRPr="00B20E41">
        <w:t>конструирование</w:t>
      </w:r>
      <w:r w:rsidRPr="00B20E41">
        <w:rPr>
          <w:spacing w:val="1"/>
        </w:rPr>
        <w:t xml:space="preserve"> </w:t>
      </w:r>
      <w:r w:rsidRPr="00B20E41">
        <w:t>–</w:t>
      </w:r>
      <w:r w:rsidRPr="00B20E41">
        <w:rPr>
          <w:spacing w:val="71"/>
        </w:rPr>
        <w:t xml:space="preserve"> </w:t>
      </w:r>
      <w:r w:rsidRPr="00B20E41">
        <w:t>основные</w:t>
      </w:r>
      <w:r w:rsidRPr="00B20E41">
        <w:rPr>
          <w:spacing w:val="1"/>
        </w:rPr>
        <w:t xml:space="preserve"> </w:t>
      </w:r>
      <w:r w:rsidRPr="00B20E41">
        <w:t>составляющие технологии. Основные элементы структуры технологии: действия,</w:t>
      </w:r>
      <w:r w:rsidRPr="00B20E41">
        <w:rPr>
          <w:spacing w:val="1"/>
        </w:rPr>
        <w:t xml:space="preserve"> </w:t>
      </w:r>
      <w:r w:rsidRPr="00B20E41">
        <w:t>операции,</w:t>
      </w:r>
      <w:r w:rsidRPr="00B20E41">
        <w:rPr>
          <w:spacing w:val="2"/>
        </w:rPr>
        <w:t xml:space="preserve"> </w:t>
      </w:r>
      <w:r w:rsidRPr="00B20E41">
        <w:t>этапы.</w:t>
      </w:r>
      <w:r w:rsidRPr="00B20E41">
        <w:rPr>
          <w:spacing w:val="10"/>
        </w:rPr>
        <w:t xml:space="preserve"> </w:t>
      </w:r>
      <w:r w:rsidRPr="00B20E41">
        <w:t>Технологическая</w:t>
      </w:r>
      <w:r w:rsidRPr="00B20E41">
        <w:rPr>
          <w:spacing w:val="2"/>
        </w:rPr>
        <w:t xml:space="preserve"> </w:t>
      </w:r>
      <w:r w:rsidRPr="00B20E41">
        <w:t>карта.</w:t>
      </w:r>
    </w:p>
    <w:p w:rsidR="009337C3" w:rsidRPr="00B20E41" w:rsidRDefault="009337C3" w:rsidP="00A21FC9">
      <w:pPr>
        <w:pStyle w:val="a3"/>
        <w:spacing w:before="4"/>
        <w:ind w:left="142" w:right="145" w:firstLine="569"/>
      </w:pPr>
      <w:r w:rsidRPr="00B20E41">
        <w:t>Бумага</w:t>
      </w:r>
      <w:r w:rsidRPr="00B20E41">
        <w:rPr>
          <w:spacing w:val="1"/>
        </w:rPr>
        <w:t xml:space="preserve"> </w:t>
      </w:r>
      <w:r w:rsidRPr="00B20E41">
        <w:t>и</w:t>
      </w:r>
      <w:r w:rsidRPr="00B20E41">
        <w:rPr>
          <w:spacing w:val="1"/>
        </w:rPr>
        <w:t xml:space="preserve"> </w:t>
      </w:r>
      <w:r w:rsidRPr="00B20E41">
        <w:t>ее</w:t>
      </w:r>
      <w:r w:rsidRPr="00B20E41">
        <w:rPr>
          <w:spacing w:val="1"/>
        </w:rPr>
        <w:t xml:space="preserve"> </w:t>
      </w:r>
      <w:r w:rsidRPr="00B20E41">
        <w:t>свойства.</w:t>
      </w:r>
      <w:r w:rsidRPr="00B20E41">
        <w:rPr>
          <w:spacing w:val="1"/>
        </w:rPr>
        <w:t xml:space="preserve"> </w:t>
      </w:r>
      <w:r w:rsidRPr="00B20E41">
        <w:t>Производство</w:t>
      </w:r>
      <w:r w:rsidRPr="00B20E41">
        <w:rPr>
          <w:spacing w:val="1"/>
        </w:rPr>
        <w:t xml:space="preserve"> </w:t>
      </w:r>
      <w:r w:rsidRPr="00B20E41">
        <w:t>бумаги,</w:t>
      </w:r>
      <w:r w:rsidRPr="00B20E41">
        <w:rPr>
          <w:spacing w:val="1"/>
        </w:rPr>
        <w:t xml:space="preserve"> </w:t>
      </w:r>
      <w:r w:rsidRPr="00B20E41">
        <w:t>история</w:t>
      </w:r>
      <w:r w:rsidRPr="00B20E41">
        <w:rPr>
          <w:spacing w:val="1"/>
        </w:rPr>
        <w:t xml:space="preserve"> </w:t>
      </w:r>
      <w:r w:rsidRPr="00B20E41">
        <w:t>и</w:t>
      </w:r>
      <w:r w:rsidRPr="00B20E41">
        <w:rPr>
          <w:spacing w:val="1"/>
        </w:rPr>
        <w:t xml:space="preserve"> </w:t>
      </w:r>
      <w:r w:rsidRPr="00B20E41">
        <w:t>современные</w:t>
      </w:r>
      <w:r w:rsidRPr="00B20E41">
        <w:rPr>
          <w:spacing w:val="-67"/>
        </w:rPr>
        <w:t xml:space="preserve"> </w:t>
      </w:r>
      <w:r w:rsidRPr="00B20E41">
        <w:t>технологии.</w:t>
      </w:r>
    </w:p>
    <w:p w:rsidR="009337C3" w:rsidRPr="00B20E41" w:rsidRDefault="009337C3" w:rsidP="00A21FC9">
      <w:pPr>
        <w:pStyle w:val="a3"/>
        <w:ind w:left="142" w:right="137" w:firstLine="569"/>
      </w:pPr>
      <w:r w:rsidRPr="00B20E41">
        <w:t>Использование</w:t>
      </w:r>
      <w:r w:rsidRPr="00B20E41">
        <w:rPr>
          <w:spacing w:val="1"/>
        </w:rPr>
        <w:t xml:space="preserve"> </w:t>
      </w:r>
      <w:r w:rsidRPr="00B20E41">
        <w:t>древесины</w:t>
      </w:r>
      <w:r w:rsidRPr="00B20E41">
        <w:rPr>
          <w:spacing w:val="1"/>
        </w:rPr>
        <w:t xml:space="preserve"> </w:t>
      </w:r>
      <w:r w:rsidRPr="00B20E41">
        <w:t>человеком</w:t>
      </w:r>
      <w:r w:rsidRPr="00B20E41">
        <w:rPr>
          <w:spacing w:val="1"/>
        </w:rPr>
        <w:t xml:space="preserve"> </w:t>
      </w:r>
      <w:r w:rsidRPr="00B20E41">
        <w:t>(история</w:t>
      </w:r>
      <w:r w:rsidRPr="00B20E41">
        <w:rPr>
          <w:spacing w:val="1"/>
        </w:rPr>
        <w:t xml:space="preserve"> </w:t>
      </w:r>
      <w:r w:rsidRPr="00B20E41">
        <w:t>и</w:t>
      </w:r>
      <w:r w:rsidRPr="00B20E41">
        <w:rPr>
          <w:spacing w:val="1"/>
        </w:rPr>
        <w:t xml:space="preserve"> </w:t>
      </w:r>
      <w:r w:rsidRPr="00B20E41">
        <w:t>современность).</w:t>
      </w:r>
      <w:r w:rsidRPr="00B20E41">
        <w:rPr>
          <w:spacing w:val="1"/>
        </w:rPr>
        <w:t xml:space="preserve"> </w:t>
      </w:r>
      <w:r w:rsidRPr="00B20E41">
        <w:t>Использование</w:t>
      </w:r>
      <w:r w:rsidRPr="00B20E41">
        <w:rPr>
          <w:spacing w:val="1"/>
        </w:rPr>
        <w:t xml:space="preserve"> </w:t>
      </w:r>
      <w:r w:rsidRPr="00B20E41">
        <w:t>древесины</w:t>
      </w:r>
      <w:r w:rsidRPr="00B20E41">
        <w:rPr>
          <w:spacing w:val="1"/>
        </w:rPr>
        <w:t xml:space="preserve"> </w:t>
      </w:r>
      <w:r w:rsidRPr="00B20E41">
        <w:t>и</w:t>
      </w:r>
      <w:r w:rsidRPr="00B20E41">
        <w:rPr>
          <w:spacing w:val="1"/>
        </w:rPr>
        <w:t xml:space="preserve"> </w:t>
      </w:r>
      <w:r w:rsidRPr="00B20E41">
        <w:t>охрана</w:t>
      </w:r>
      <w:r w:rsidRPr="00B20E41">
        <w:rPr>
          <w:spacing w:val="1"/>
        </w:rPr>
        <w:t xml:space="preserve"> </w:t>
      </w:r>
      <w:r w:rsidRPr="00B20E41">
        <w:t>природы.</w:t>
      </w:r>
      <w:r w:rsidRPr="00B20E41">
        <w:rPr>
          <w:spacing w:val="1"/>
        </w:rPr>
        <w:t xml:space="preserve"> </w:t>
      </w:r>
      <w:r w:rsidRPr="00B20E41">
        <w:t>Общие</w:t>
      </w:r>
      <w:r w:rsidRPr="00B20E41">
        <w:rPr>
          <w:spacing w:val="1"/>
        </w:rPr>
        <w:t xml:space="preserve"> </w:t>
      </w:r>
      <w:r w:rsidRPr="00B20E41">
        <w:t>сведения</w:t>
      </w:r>
      <w:r w:rsidRPr="00B20E41">
        <w:rPr>
          <w:spacing w:val="1"/>
        </w:rPr>
        <w:t xml:space="preserve"> </w:t>
      </w:r>
      <w:r w:rsidRPr="00B20E41">
        <w:t>о</w:t>
      </w:r>
      <w:r w:rsidRPr="00B20E41">
        <w:rPr>
          <w:spacing w:val="1"/>
        </w:rPr>
        <w:t xml:space="preserve"> </w:t>
      </w:r>
      <w:r w:rsidRPr="00B20E41">
        <w:t>древесине</w:t>
      </w:r>
      <w:r w:rsidRPr="00B20E41">
        <w:rPr>
          <w:spacing w:val="1"/>
        </w:rPr>
        <w:t xml:space="preserve"> </w:t>
      </w:r>
      <w:r w:rsidRPr="00B20E41">
        <w:t>хвойных и лиственных пород. Пиломатериалы. Способы обработки древесины.</w:t>
      </w:r>
      <w:r w:rsidRPr="00B20E41">
        <w:rPr>
          <w:spacing w:val="1"/>
        </w:rPr>
        <w:t xml:space="preserve"> </w:t>
      </w:r>
      <w:r w:rsidRPr="00B20E41">
        <w:t>Организация</w:t>
      </w:r>
      <w:r w:rsidRPr="00B20E41">
        <w:rPr>
          <w:spacing w:val="1"/>
        </w:rPr>
        <w:t xml:space="preserve"> </w:t>
      </w:r>
      <w:r w:rsidRPr="00B20E41">
        <w:t>рабочего</w:t>
      </w:r>
      <w:r w:rsidRPr="00B20E41">
        <w:rPr>
          <w:spacing w:val="-4"/>
        </w:rPr>
        <w:t xml:space="preserve"> </w:t>
      </w:r>
      <w:r w:rsidRPr="00B20E41">
        <w:t>места</w:t>
      </w:r>
      <w:r w:rsidRPr="00B20E41">
        <w:rPr>
          <w:spacing w:val="-1"/>
        </w:rPr>
        <w:t xml:space="preserve"> </w:t>
      </w:r>
      <w:r w:rsidRPr="00B20E41">
        <w:t>при</w:t>
      </w:r>
      <w:r w:rsidRPr="00B20E41">
        <w:rPr>
          <w:spacing w:val="1"/>
        </w:rPr>
        <w:t xml:space="preserve"> </w:t>
      </w:r>
      <w:r w:rsidRPr="00B20E41">
        <w:t>работе</w:t>
      </w:r>
      <w:r w:rsidRPr="00B20E41">
        <w:rPr>
          <w:spacing w:val="-2"/>
        </w:rPr>
        <w:t xml:space="preserve"> </w:t>
      </w:r>
      <w:r w:rsidRPr="00B20E41">
        <w:t>с</w:t>
      </w:r>
      <w:r w:rsidRPr="00B20E41">
        <w:rPr>
          <w:spacing w:val="-1"/>
        </w:rPr>
        <w:t xml:space="preserve"> </w:t>
      </w:r>
      <w:r w:rsidRPr="00B20E41">
        <w:t>древесиной.</w:t>
      </w:r>
    </w:p>
    <w:p w:rsidR="009337C3" w:rsidRPr="00B20E41" w:rsidRDefault="009337C3" w:rsidP="00A21FC9">
      <w:pPr>
        <w:pStyle w:val="a3"/>
        <w:ind w:left="142"/>
      </w:pPr>
      <w:r w:rsidRPr="00B20E41">
        <w:t>Ручной</w:t>
      </w:r>
      <w:r w:rsidRPr="00B20E41">
        <w:rPr>
          <w:spacing w:val="-7"/>
        </w:rPr>
        <w:t xml:space="preserve"> </w:t>
      </w:r>
      <w:r w:rsidRPr="00B20E41">
        <w:t>и</w:t>
      </w:r>
      <w:r w:rsidRPr="00B20E41">
        <w:rPr>
          <w:spacing w:val="-6"/>
        </w:rPr>
        <w:t xml:space="preserve"> </w:t>
      </w:r>
      <w:r w:rsidRPr="00B20E41">
        <w:t>электрифицированный</w:t>
      </w:r>
      <w:r w:rsidRPr="00B20E41">
        <w:rPr>
          <w:spacing w:val="-6"/>
        </w:rPr>
        <w:t xml:space="preserve"> </w:t>
      </w:r>
      <w:r w:rsidRPr="00B20E41">
        <w:t>инструмент</w:t>
      </w:r>
      <w:r w:rsidRPr="00B20E41">
        <w:rPr>
          <w:spacing w:val="-7"/>
        </w:rPr>
        <w:t xml:space="preserve"> </w:t>
      </w:r>
      <w:r w:rsidRPr="00B20E41">
        <w:t>для</w:t>
      </w:r>
      <w:r w:rsidRPr="00B20E41">
        <w:rPr>
          <w:spacing w:val="-6"/>
        </w:rPr>
        <w:t xml:space="preserve"> </w:t>
      </w:r>
      <w:r w:rsidRPr="00B20E41">
        <w:t>обработки</w:t>
      </w:r>
      <w:r w:rsidRPr="00B20E41">
        <w:rPr>
          <w:spacing w:val="-7"/>
        </w:rPr>
        <w:t xml:space="preserve"> </w:t>
      </w:r>
      <w:r w:rsidRPr="00B20E41">
        <w:t>древесины.</w:t>
      </w:r>
    </w:p>
    <w:p w:rsidR="009337C3" w:rsidRPr="00B20E41" w:rsidRDefault="009337C3" w:rsidP="00A21FC9">
      <w:pPr>
        <w:pStyle w:val="a3"/>
        <w:spacing w:before="13"/>
        <w:ind w:left="142" w:right="147" w:firstLine="569"/>
      </w:pPr>
      <w:r w:rsidRPr="00B20E41">
        <w:t>Операции</w:t>
      </w:r>
      <w:r w:rsidRPr="00B20E41">
        <w:rPr>
          <w:spacing w:val="-13"/>
        </w:rPr>
        <w:t xml:space="preserve"> </w:t>
      </w:r>
      <w:r w:rsidRPr="00B20E41">
        <w:t>(основные):</w:t>
      </w:r>
      <w:r w:rsidRPr="00B20E41">
        <w:rPr>
          <w:spacing w:val="-13"/>
        </w:rPr>
        <w:t xml:space="preserve"> </w:t>
      </w:r>
      <w:r w:rsidRPr="00B20E41">
        <w:t>разметка,</w:t>
      </w:r>
      <w:r w:rsidRPr="00B20E41">
        <w:rPr>
          <w:spacing w:val="-12"/>
        </w:rPr>
        <w:t xml:space="preserve"> </w:t>
      </w:r>
      <w:r w:rsidRPr="00B20E41">
        <w:t>пиление,</w:t>
      </w:r>
      <w:r w:rsidRPr="00B20E41">
        <w:rPr>
          <w:spacing w:val="-12"/>
        </w:rPr>
        <w:t xml:space="preserve"> </w:t>
      </w:r>
      <w:r w:rsidRPr="00B20E41">
        <w:t>сверление,</w:t>
      </w:r>
      <w:r w:rsidRPr="00B20E41">
        <w:rPr>
          <w:spacing w:val="-12"/>
        </w:rPr>
        <w:t xml:space="preserve"> </w:t>
      </w:r>
      <w:r w:rsidRPr="00B20E41">
        <w:t>зачистка,</w:t>
      </w:r>
      <w:r w:rsidRPr="00B20E41">
        <w:rPr>
          <w:spacing w:val="-12"/>
        </w:rPr>
        <w:t xml:space="preserve"> </w:t>
      </w:r>
      <w:r w:rsidRPr="00B20E41">
        <w:t>декорирование</w:t>
      </w:r>
      <w:r w:rsidRPr="00B20E41">
        <w:rPr>
          <w:spacing w:val="-68"/>
        </w:rPr>
        <w:t xml:space="preserve"> </w:t>
      </w:r>
      <w:r w:rsidRPr="00B20E41">
        <w:t>древесины.</w:t>
      </w:r>
    </w:p>
    <w:p w:rsidR="009337C3" w:rsidRPr="00B20E41" w:rsidRDefault="009337C3" w:rsidP="00A21FC9">
      <w:pPr>
        <w:pStyle w:val="a3"/>
        <w:spacing w:before="10"/>
        <w:ind w:left="142"/>
      </w:pPr>
      <w:r w:rsidRPr="00B20E41">
        <w:t>Народные</w:t>
      </w:r>
      <w:r w:rsidRPr="00B20E41">
        <w:rPr>
          <w:spacing w:val="-7"/>
        </w:rPr>
        <w:t xml:space="preserve"> </w:t>
      </w:r>
      <w:r w:rsidRPr="00B20E41">
        <w:t>промыслы</w:t>
      </w:r>
      <w:r w:rsidRPr="00B20E41">
        <w:rPr>
          <w:spacing w:val="-5"/>
        </w:rPr>
        <w:t xml:space="preserve"> </w:t>
      </w:r>
      <w:r w:rsidRPr="00B20E41">
        <w:t>по</w:t>
      </w:r>
      <w:r w:rsidRPr="00B20E41">
        <w:rPr>
          <w:spacing w:val="-7"/>
        </w:rPr>
        <w:t xml:space="preserve"> </w:t>
      </w:r>
      <w:r w:rsidRPr="00B20E41">
        <w:t>обработке</w:t>
      </w:r>
      <w:r w:rsidRPr="00B20E41">
        <w:rPr>
          <w:spacing w:val="-7"/>
        </w:rPr>
        <w:t xml:space="preserve"> </w:t>
      </w:r>
      <w:r w:rsidRPr="00B20E41">
        <w:t>древесины.</w:t>
      </w:r>
    </w:p>
    <w:p w:rsidR="009337C3" w:rsidRPr="00B20E41" w:rsidRDefault="009337C3" w:rsidP="00A21FC9">
      <w:pPr>
        <w:pStyle w:val="a3"/>
        <w:spacing w:before="24"/>
        <w:ind w:left="142" w:right="147" w:firstLine="569"/>
      </w:pPr>
      <w:r w:rsidRPr="00B20E41">
        <w:t>Мир</w:t>
      </w:r>
      <w:r w:rsidRPr="00B20E41">
        <w:rPr>
          <w:spacing w:val="1"/>
        </w:rPr>
        <w:t xml:space="preserve"> </w:t>
      </w:r>
      <w:r w:rsidRPr="00B20E41">
        <w:t>профессий.</w:t>
      </w:r>
      <w:r w:rsidRPr="00B20E41">
        <w:rPr>
          <w:spacing w:val="1"/>
        </w:rPr>
        <w:t xml:space="preserve"> </w:t>
      </w:r>
      <w:r w:rsidRPr="00B20E41">
        <w:t>Профессии,</w:t>
      </w:r>
      <w:r w:rsidRPr="00B20E41">
        <w:rPr>
          <w:spacing w:val="1"/>
        </w:rPr>
        <w:t xml:space="preserve"> </w:t>
      </w:r>
      <w:r w:rsidRPr="00B20E41">
        <w:t>связанные</w:t>
      </w:r>
      <w:r w:rsidRPr="00B20E41">
        <w:rPr>
          <w:spacing w:val="1"/>
        </w:rPr>
        <w:t xml:space="preserve"> </w:t>
      </w:r>
      <w:r w:rsidRPr="00B20E41">
        <w:t>с</w:t>
      </w:r>
      <w:r w:rsidRPr="00B20E41">
        <w:rPr>
          <w:spacing w:val="1"/>
        </w:rPr>
        <w:t xml:space="preserve"> </w:t>
      </w:r>
      <w:r w:rsidRPr="00B20E41">
        <w:t>производством</w:t>
      </w:r>
      <w:r w:rsidRPr="00B20E41">
        <w:rPr>
          <w:spacing w:val="1"/>
        </w:rPr>
        <w:t xml:space="preserve"> </w:t>
      </w:r>
      <w:r w:rsidRPr="00B20E41">
        <w:t>и</w:t>
      </w:r>
      <w:r w:rsidRPr="00B20E41">
        <w:rPr>
          <w:spacing w:val="1"/>
        </w:rPr>
        <w:t xml:space="preserve"> </w:t>
      </w:r>
      <w:r w:rsidRPr="00B20E41">
        <w:t>обработкой</w:t>
      </w:r>
      <w:r w:rsidRPr="00B20E41">
        <w:rPr>
          <w:spacing w:val="1"/>
        </w:rPr>
        <w:t xml:space="preserve"> </w:t>
      </w:r>
      <w:r w:rsidRPr="00B20E41">
        <w:t>древесины.</w:t>
      </w:r>
    </w:p>
    <w:p w:rsidR="009337C3" w:rsidRPr="00B20E41" w:rsidRDefault="009337C3" w:rsidP="00A21FC9">
      <w:pPr>
        <w:pStyle w:val="a3"/>
        <w:spacing w:before="2"/>
        <w:ind w:left="142"/>
      </w:pPr>
      <w:r w:rsidRPr="00B20E41">
        <w:t>Индивидуальный</w:t>
      </w:r>
      <w:r w:rsidRPr="00B20E41">
        <w:rPr>
          <w:spacing w:val="-6"/>
        </w:rPr>
        <w:t xml:space="preserve"> </w:t>
      </w:r>
      <w:r w:rsidRPr="00B20E41">
        <w:t>творческий</w:t>
      </w:r>
      <w:r w:rsidRPr="00B20E41">
        <w:rPr>
          <w:spacing w:val="-6"/>
        </w:rPr>
        <w:t xml:space="preserve"> </w:t>
      </w:r>
      <w:r w:rsidRPr="00B20E41">
        <w:t>(учебный)</w:t>
      </w:r>
      <w:r w:rsidRPr="00B20E41">
        <w:rPr>
          <w:spacing w:val="-7"/>
        </w:rPr>
        <w:t xml:space="preserve"> </w:t>
      </w:r>
      <w:r w:rsidRPr="00B20E41">
        <w:t>проект</w:t>
      </w:r>
      <w:r w:rsidRPr="00B20E41">
        <w:rPr>
          <w:spacing w:val="-7"/>
        </w:rPr>
        <w:t xml:space="preserve"> </w:t>
      </w:r>
      <w:r w:rsidRPr="00B20E41">
        <w:t>«Изделие</w:t>
      </w:r>
      <w:r w:rsidRPr="00B20E41">
        <w:rPr>
          <w:spacing w:val="-8"/>
        </w:rPr>
        <w:t xml:space="preserve"> </w:t>
      </w:r>
      <w:r w:rsidRPr="00B20E41">
        <w:t>из</w:t>
      </w:r>
      <w:r w:rsidRPr="00B20E41">
        <w:rPr>
          <w:spacing w:val="-10"/>
        </w:rPr>
        <w:t xml:space="preserve"> </w:t>
      </w:r>
      <w:r w:rsidRPr="00B20E41">
        <w:t>древесины».</w:t>
      </w:r>
      <w:r w:rsidRPr="00B20E41">
        <w:rPr>
          <w:spacing w:val="-67"/>
        </w:rPr>
        <w:t xml:space="preserve"> </w:t>
      </w:r>
      <w:r w:rsidRPr="00B20E41">
        <w:t>Технологии</w:t>
      </w:r>
      <w:r w:rsidRPr="00B20E41">
        <w:rPr>
          <w:spacing w:val="1"/>
        </w:rPr>
        <w:t xml:space="preserve"> </w:t>
      </w:r>
      <w:r w:rsidRPr="00B20E41">
        <w:t>обработки</w:t>
      </w:r>
      <w:r w:rsidRPr="00B20E41">
        <w:rPr>
          <w:spacing w:val="1"/>
        </w:rPr>
        <w:t xml:space="preserve"> </w:t>
      </w:r>
      <w:r w:rsidRPr="00B20E41">
        <w:t>пищевых</w:t>
      </w:r>
      <w:r w:rsidRPr="00B20E41">
        <w:rPr>
          <w:spacing w:val="-3"/>
        </w:rPr>
        <w:t xml:space="preserve"> </w:t>
      </w:r>
      <w:r w:rsidRPr="00B20E41">
        <w:t>продуктов.</w:t>
      </w:r>
    </w:p>
    <w:p w:rsidR="009337C3" w:rsidRPr="00B20E41" w:rsidRDefault="009337C3" w:rsidP="00A21FC9">
      <w:pPr>
        <w:pStyle w:val="a3"/>
        <w:ind w:left="142" w:right="140"/>
      </w:pPr>
      <w:r w:rsidRPr="00B20E41">
        <w:t>Общие сведения о питании и технологиях приготовления пищи.</w:t>
      </w:r>
      <w:r w:rsidRPr="00B20E41">
        <w:rPr>
          <w:spacing w:val="1"/>
        </w:rPr>
        <w:t xml:space="preserve"> </w:t>
      </w:r>
      <w:r w:rsidRPr="00B20E41">
        <w:t>Рациональное, здоровое</w:t>
      </w:r>
      <w:r w:rsidRPr="00B20E41">
        <w:rPr>
          <w:spacing w:val="-3"/>
        </w:rPr>
        <w:t xml:space="preserve"> </w:t>
      </w:r>
      <w:r w:rsidRPr="00B20E41">
        <w:t>питание, режим</w:t>
      </w:r>
      <w:r w:rsidRPr="00B20E41">
        <w:rPr>
          <w:spacing w:val="1"/>
        </w:rPr>
        <w:t xml:space="preserve"> </w:t>
      </w:r>
      <w:r w:rsidRPr="00B20E41">
        <w:t>питания, пищевая пирамида.</w:t>
      </w:r>
    </w:p>
    <w:p w:rsidR="009337C3" w:rsidRPr="00B20E41" w:rsidRDefault="009337C3" w:rsidP="00A21FC9">
      <w:pPr>
        <w:pStyle w:val="a3"/>
        <w:ind w:left="142" w:right="145" w:firstLine="569"/>
      </w:pPr>
      <w:r w:rsidRPr="00B20E41">
        <w:t>Значение</w:t>
      </w:r>
      <w:r w:rsidRPr="00B20E41">
        <w:rPr>
          <w:spacing w:val="-14"/>
        </w:rPr>
        <w:t xml:space="preserve"> </w:t>
      </w:r>
      <w:r w:rsidRPr="00B20E41">
        <w:t>выбора</w:t>
      </w:r>
      <w:r w:rsidRPr="00B20E41">
        <w:rPr>
          <w:spacing w:val="-13"/>
        </w:rPr>
        <w:t xml:space="preserve"> </w:t>
      </w:r>
      <w:r w:rsidRPr="00B20E41">
        <w:t>продуктов</w:t>
      </w:r>
      <w:r w:rsidRPr="00B20E41">
        <w:rPr>
          <w:spacing w:val="-14"/>
        </w:rPr>
        <w:t xml:space="preserve"> </w:t>
      </w:r>
      <w:r w:rsidRPr="00B20E41">
        <w:t>для</w:t>
      </w:r>
      <w:r w:rsidRPr="00B20E41">
        <w:rPr>
          <w:spacing w:val="-4"/>
        </w:rPr>
        <w:t xml:space="preserve"> </w:t>
      </w:r>
      <w:r w:rsidRPr="00B20E41">
        <w:t>здоровья</w:t>
      </w:r>
      <w:r w:rsidRPr="00B20E41">
        <w:rPr>
          <w:spacing w:val="-11"/>
        </w:rPr>
        <w:t xml:space="preserve"> </w:t>
      </w:r>
      <w:r w:rsidRPr="00B20E41">
        <w:t>человека.</w:t>
      </w:r>
      <w:r w:rsidRPr="00B20E41">
        <w:rPr>
          <w:spacing w:val="-3"/>
        </w:rPr>
        <w:t xml:space="preserve"> </w:t>
      </w:r>
      <w:r w:rsidRPr="00B20E41">
        <w:t>Пищевая</w:t>
      </w:r>
      <w:r w:rsidRPr="00B20E41">
        <w:rPr>
          <w:spacing w:val="-11"/>
        </w:rPr>
        <w:t xml:space="preserve"> </w:t>
      </w:r>
      <w:r w:rsidRPr="00B20E41">
        <w:t>ценность</w:t>
      </w:r>
      <w:r w:rsidRPr="00B20E41">
        <w:rPr>
          <w:spacing w:val="-10"/>
        </w:rPr>
        <w:t xml:space="preserve"> </w:t>
      </w:r>
      <w:r w:rsidRPr="00B20E41">
        <w:t>разных</w:t>
      </w:r>
      <w:r w:rsidRPr="00B20E41">
        <w:rPr>
          <w:spacing w:val="-68"/>
        </w:rPr>
        <w:t xml:space="preserve"> </w:t>
      </w:r>
      <w:r w:rsidRPr="00B20E41">
        <w:t>продуктов питания. Пищевая ценность яиц, круп, овощей. Технологии обработки</w:t>
      </w:r>
      <w:r w:rsidRPr="00B20E41">
        <w:rPr>
          <w:spacing w:val="1"/>
        </w:rPr>
        <w:t xml:space="preserve"> </w:t>
      </w:r>
      <w:r w:rsidRPr="00B20E41">
        <w:t>овощей,</w:t>
      </w:r>
      <w:r w:rsidRPr="00B20E41">
        <w:rPr>
          <w:spacing w:val="2"/>
        </w:rPr>
        <w:t xml:space="preserve"> </w:t>
      </w:r>
      <w:r w:rsidRPr="00B20E41">
        <w:t>круп.</w:t>
      </w:r>
    </w:p>
    <w:p w:rsidR="009337C3" w:rsidRPr="00B20E41" w:rsidRDefault="009337C3" w:rsidP="00A21FC9">
      <w:pPr>
        <w:pStyle w:val="a3"/>
        <w:ind w:left="142" w:right="150" w:firstLine="569"/>
      </w:pPr>
      <w:r w:rsidRPr="00B20E41">
        <w:t>Технология приготовления блюд из яиц, круп, овощей. Определение качества</w:t>
      </w:r>
      <w:r w:rsidRPr="00B20E41">
        <w:rPr>
          <w:spacing w:val="-68"/>
        </w:rPr>
        <w:t xml:space="preserve"> </w:t>
      </w:r>
      <w:r w:rsidRPr="00B20E41">
        <w:t>продуктов,</w:t>
      </w:r>
      <w:r w:rsidRPr="00B20E41">
        <w:rPr>
          <w:spacing w:val="2"/>
        </w:rPr>
        <w:t xml:space="preserve"> </w:t>
      </w:r>
      <w:r w:rsidRPr="00B20E41">
        <w:t>правила</w:t>
      </w:r>
      <w:r w:rsidRPr="00B20E41">
        <w:rPr>
          <w:spacing w:val="5"/>
        </w:rPr>
        <w:t xml:space="preserve"> </w:t>
      </w:r>
      <w:r w:rsidRPr="00B20E41">
        <w:t>хранения</w:t>
      </w:r>
      <w:r w:rsidRPr="00B20E41">
        <w:rPr>
          <w:spacing w:val="2"/>
        </w:rPr>
        <w:t xml:space="preserve"> </w:t>
      </w:r>
      <w:r w:rsidRPr="00B20E41">
        <w:t>продуктов.</w:t>
      </w:r>
    </w:p>
    <w:p w:rsidR="009337C3" w:rsidRPr="00B20E41" w:rsidRDefault="009337C3" w:rsidP="00A21FC9">
      <w:pPr>
        <w:pStyle w:val="a3"/>
        <w:spacing w:before="4"/>
        <w:ind w:left="142" w:right="154" w:firstLine="569"/>
      </w:pPr>
      <w:r w:rsidRPr="00B20E41">
        <w:t>Интерьер кухни, рациональное размещение мебели. Посуда, инструменты,</w:t>
      </w:r>
      <w:r w:rsidRPr="00B20E41">
        <w:rPr>
          <w:spacing w:val="1"/>
        </w:rPr>
        <w:t xml:space="preserve"> </w:t>
      </w:r>
      <w:r w:rsidRPr="00B20E41">
        <w:t>приспособления для обработки</w:t>
      </w:r>
      <w:r w:rsidRPr="00B20E41">
        <w:rPr>
          <w:spacing w:val="1"/>
        </w:rPr>
        <w:t xml:space="preserve"> </w:t>
      </w:r>
      <w:r w:rsidRPr="00B20E41">
        <w:t>пищевых</w:t>
      </w:r>
      <w:r w:rsidRPr="00B20E41">
        <w:rPr>
          <w:spacing w:val="-5"/>
        </w:rPr>
        <w:t xml:space="preserve"> </w:t>
      </w:r>
      <w:r w:rsidRPr="00B20E41">
        <w:t>продуктов,</w:t>
      </w:r>
      <w:r w:rsidRPr="00B20E41">
        <w:rPr>
          <w:spacing w:val="1"/>
        </w:rPr>
        <w:t xml:space="preserve"> </w:t>
      </w:r>
      <w:r w:rsidRPr="00B20E41">
        <w:t>приготовления</w:t>
      </w:r>
      <w:r w:rsidRPr="00B20E41">
        <w:rPr>
          <w:spacing w:val="1"/>
        </w:rPr>
        <w:t xml:space="preserve"> </w:t>
      </w:r>
      <w:r w:rsidRPr="00B20E41">
        <w:t>блюд.</w:t>
      </w:r>
    </w:p>
    <w:p w:rsidR="009337C3" w:rsidRPr="00B20E41" w:rsidRDefault="009337C3" w:rsidP="00A21FC9">
      <w:pPr>
        <w:pStyle w:val="a3"/>
        <w:ind w:left="142" w:right="135" w:firstLine="569"/>
      </w:pPr>
      <w:r w:rsidRPr="00B20E41">
        <w:rPr>
          <w:spacing w:val="-1"/>
        </w:rPr>
        <w:t>Правила</w:t>
      </w:r>
      <w:r w:rsidRPr="00B20E41">
        <w:rPr>
          <w:spacing w:val="-16"/>
        </w:rPr>
        <w:t xml:space="preserve"> </w:t>
      </w:r>
      <w:r w:rsidRPr="00B20E41">
        <w:rPr>
          <w:spacing w:val="-1"/>
        </w:rPr>
        <w:t>этикета</w:t>
      </w:r>
      <w:r w:rsidRPr="00B20E41">
        <w:rPr>
          <w:spacing w:val="-16"/>
        </w:rPr>
        <w:t xml:space="preserve"> </w:t>
      </w:r>
      <w:r w:rsidRPr="00B20E41">
        <w:t>за</w:t>
      </w:r>
      <w:r w:rsidRPr="00B20E41">
        <w:rPr>
          <w:spacing w:val="-16"/>
        </w:rPr>
        <w:t xml:space="preserve"> </w:t>
      </w:r>
      <w:r w:rsidRPr="00B20E41">
        <w:t>столом.</w:t>
      </w:r>
      <w:r w:rsidRPr="00B20E41">
        <w:rPr>
          <w:spacing w:val="-13"/>
        </w:rPr>
        <w:t xml:space="preserve"> </w:t>
      </w:r>
      <w:r w:rsidRPr="00B20E41">
        <w:t>Условия</w:t>
      </w:r>
      <w:r w:rsidRPr="00B20E41">
        <w:rPr>
          <w:spacing w:val="-12"/>
        </w:rPr>
        <w:t xml:space="preserve"> </w:t>
      </w:r>
      <w:r w:rsidRPr="00B20E41">
        <w:t>хранения</w:t>
      </w:r>
      <w:r w:rsidRPr="00B20E41">
        <w:rPr>
          <w:spacing w:val="-13"/>
        </w:rPr>
        <w:t xml:space="preserve"> </w:t>
      </w:r>
      <w:r w:rsidRPr="00B20E41">
        <w:t>продуктов</w:t>
      </w:r>
      <w:r w:rsidRPr="00B20E41">
        <w:rPr>
          <w:spacing w:val="-17"/>
        </w:rPr>
        <w:t xml:space="preserve"> </w:t>
      </w:r>
      <w:r w:rsidRPr="00B20E41">
        <w:t>питания.</w:t>
      </w:r>
      <w:r w:rsidRPr="00B20E41">
        <w:rPr>
          <w:spacing w:val="-12"/>
        </w:rPr>
        <w:t xml:space="preserve"> </w:t>
      </w:r>
      <w:r w:rsidRPr="00B20E41">
        <w:t>Утилизация</w:t>
      </w:r>
      <w:r w:rsidRPr="00B20E41">
        <w:rPr>
          <w:spacing w:val="-67"/>
        </w:rPr>
        <w:t xml:space="preserve"> </w:t>
      </w:r>
      <w:r w:rsidRPr="00B20E41">
        <w:t>бытовых</w:t>
      </w:r>
      <w:r w:rsidRPr="00B20E41">
        <w:rPr>
          <w:spacing w:val="-4"/>
        </w:rPr>
        <w:t xml:space="preserve"> </w:t>
      </w:r>
      <w:r w:rsidRPr="00B20E41">
        <w:t>и</w:t>
      </w:r>
      <w:r w:rsidRPr="00B20E41">
        <w:rPr>
          <w:spacing w:val="2"/>
        </w:rPr>
        <w:t xml:space="preserve"> </w:t>
      </w:r>
      <w:r w:rsidRPr="00B20E41">
        <w:t>пищевых</w:t>
      </w:r>
      <w:r w:rsidRPr="00B20E41">
        <w:rPr>
          <w:spacing w:val="-3"/>
        </w:rPr>
        <w:t xml:space="preserve"> </w:t>
      </w:r>
      <w:r w:rsidRPr="00B20E41">
        <w:t>отходов.</w:t>
      </w:r>
    </w:p>
    <w:p w:rsidR="009337C3" w:rsidRPr="00B20E41" w:rsidRDefault="009337C3" w:rsidP="00A21FC9">
      <w:pPr>
        <w:pStyle w:val="a3"/>
        <w:spacing w:before="6"/>
        <w:ind w:left="142" w:right="147" w:firstLine="569"/>
      </w:pPr>
      <w:r w:rsidRPr="00B20E41">
        <w:t>Мир</w:t>
      </w:r>
      <w:r w:rsidRPr="00B20E41">
        <w:rPr>
          <w:spacing w:val="1"/>
        </w:rPr>
        <w:t xml:space="preserve"> </w:t>
      </w:r>
      <w:r w:rsidRPr="00B20E41">
        <w:t>профессий.</w:t>
      </w:r>
      <w:r w:rsidRPr="00B20E41">
        <w:rPr>
          <w:spacing w:val="1"/>
        </w:rPr>
        <w:t xml:space="preserve"> </w:t>
      </w:r>
      <w:r w:rsidRPr="00B20E41">
        <w:t>Профессии,</w:t>
      </w:r>
      <w:r w:rsidRPr="00B20E41">
        <w:rPr>
          <w:spacing w:val="1"/>
        </w:rPr>
        <w:t xml:space="preserve"> </w:t>
      </w:r>
      <w:r w:rsidRPr="00B20E41">
        <w:t>связанные</w:t>
      </w:r>
      <w:r w:rsidRPr="00B20E41">
        <w:rPr>
          <w:spacing w:val="1"/>
        </w:rPr>
        <w:t xml:space="preserve"> </w:t>
      </w:r>
      <w:r w:rsidRPr="00B20E41">
        <w:t>с</w:t>
      </w:r>
      <w:r w:rsidRPr="00B20E41">
        <w:rPr>
          <w:spacing w:val="1"/>
        </w:rPr>
        <w:t xml:space="preserve"> </w:t>
      </w:r>
      <w:r w:rsidRPr="00B20E41">
        <w:t>производством</w:t>
      </w:r>
      <w:r w:rsidRPr="00B20E41">
        <w:rPr>
          <w:spacing w:val="1"/>
        </w:rPr>
        <w:t xml:space="preserve"> </w:t>
      </w:r>
      <w:r w:rsidRPr="00B20E41">
        <w:t>и</w:t>
      </w:r>
      <w:r w:rsidRPr="00B20E41">
        <w:rPr>
          <w:spacing w:val="1"/>
        </w:rPr>
        <w:t xml:space="preserve"> </w:t>
      </w:r>
      <w:r w:rsidRPr="00B20E41">
        <w:t>обработкой</w:t>
      </w:r>
      <w:r w:rsidRPr="00B20E41">
        <w:rPr>
          <w:spacing w:val="1"/>
        </w:rPr>
        <w:t xml:space="preserve"> </w:t>
      </w:r>
      <w:r w:rsidRPr="00B20E41">
        <w:t>пищевых</w:t>
      </w:r>
      <w:r w:rsidRPr="00B20E41">
        <w:rPr>
          <w:spacing w:val="-4"/>
        </w:rPr>
        <w:t xml:space="preserve"> </w:t>
      </w:r>
      <w:r w:rsidRPr="00B20E41">
        <w:t>продуктов.</w:t>
      </w:r>
    </w:p>
    <w:p w:rsidR="009337C3" w:rsidRPr="00B20E41" w:rsidRDefault="009337C3" w:rsidP="00A21FC9">
      <w:pPr>
        <w:pStyle w:val="a3"/>
        <w:spacing w:before="2"/>
        <w:ind w:left="142" w:right="-36"/>
      </w:pPr>
      <w:r w:rsidRPr="00B20E41">
        <w:t>Групповой</w:t>
      </w:r>
      <w:r w:rsidRPr="00B20E41">
        <w:rPr>
          <w:spacing w:val="-8"/>
        </w:rPr>
        <w:t xml:space="preserve"> </w:t>
      </w:r>
      <w:r w:rsidRPr="00B20E41">
        <w:t>проект</w:t>
      </w:r>
      <w:r w:rsidRPr="00B20E41">
        <w:rPr>
          <w:spacing w:val="-9"/>
        </w:rPr>
        <w:t xml:space="preserve"> </w:t>
      </w:r>
      <w:r w:rsidRPr="00B20E41">
        <w:t>по</w:t>
      </w:r>
      <w:r w:rsidRPr="00B20E41">
        <w:rPr>
          <w:spacing w:val="-13"/>
        </w:rPr>
        <w:t xml:space="preserve"> </w:t>
      </w:r>
      <w:r w:rsidRPr="00B20E41">
        <w:t>теме</w:t>
      </w:r>
      <w:r w:rsidRPr="00B20E41">
        <w:rPr>
          <w:spacing w:val="-10"/>
        </w:rPr>
        <w:t xml:space="preserve"> </w:t>
      </w:r>
      <w:r w:rsidRPr="00B20E41">
        <w:t>«Питание</w:t>
      </w:r>
      <w:r w:rsidRPr="00B20E41">
        <w:rPr>
          <w:spacing w:val="-17"/>
        </w:rPr>
        <w:t xml:space="preserve"> </w:t>
      </w:r>
      <w:r w:rsidRPr="00B20E41">
        <w:t>и</w:t>
      </w:r>
      <w:r w:rsidRPr="00B20E41">
        <w:rPr>
          <w:spacing w:val="-8"/>
        </w:rPr>
        <w:t xml:space="preserve"> </w:t>
      </w:r>
      <w:r w:rsidRPr="00B20E41">
        <w:t>здоровье</w:t>
      </w:r>
      <w:r w:rsidRPr="00B20E41">
        <w:rPr>
          <w:spacing w:val="-10"/>
        </w:rPr>
        <w:t xml:space="preserve"> </w:t>
      </w:r>
      <w:r w:rsidRPr="00B20E41">
        <w:t>человека».</w:t>
      </w:r>
      <w:r w:rsidRPr="00B20E41">
        <w:rPr>
          <w:spacing w:val="-68"/>
        </w:rPr>
        <w:t xml:space="preserve"> </w:t>
      </w:r>
      <w:r w:rsidRPr="00B20E41">
        <w:t>Технологии</w:t>
      </w:r>
      <w:r w:rsidRPr="00B20E41">
        <w:rPr>
          <w:spacing w:val="2"/>
        </w:rPr>
        <w:t xml:space="preserve"> </w:t>
      </w:r>
      <w:r w:rsidRPr="00B20E41">
        <w:t>обработки</w:t>
      </w:r>
      <w:r w:rsidRPr="00B20E41">
        <w:rPr>
          <w:spacing w:val="1"/>
        </w:rPr>
        <w:t xml:space="preserve"> </w:t>
      </w:r>
      <w:r w:rsidRPr="00B20E41">
        <w:t>текстильных</w:t>
      </w:r>
      <w:r w:rsidRPr="00B20E41">
        <w:rPr>
          <w:spacing w:val="-5"/>
        </w:rPr>
        <w:t xml:space="preserve"> </w:t>
      </w:r>
      <w:r w:rsidRPr="00B20E41">
        <w:t>материалов.</w:t>
      </w:r>
    </w:p>
    <w:p w:rsidR="009337C3" w:rsidRDefault="009337C3" w:rsidP="00A21FC9">
      <w:pPr>
        <w:pStyle w:val="a3"/>
        <w:ind w:left="142" w:right="134" w:firstLine="569"/>
      </w:pPr>
      <w:r w:rsidRPr="00B20E41">
        <w:t>Основы</w:t>
      </w:r>
      <w:r w:rsidRPr="00B20E41">
        <w:rPr>
          <w:spacing w:val="1"/>
        </w:rPr>
        <w:t xml:space="preserve"> </w:t>
      </w:r>
      <w:r w:rsidRPr="00B20E41">
        <w:t>материаловедения.</w:t>
      </w:r>
      <w:r w:rsidRPr="00B20E41">
        <w:rPr>
          <w:spacing w:val="1"/>
        </w:rPr>
        <w:t xml:space="preserve"> </w:t>
      </w:r>
      <w:r w:rsidRPr="00B20E41">
        <w:t>Текстильные</w:t>
      </w:r>
      <w:r w:rsidRPr="00B20E41">
        <w:rPr>
          <w:spacing w:val="1"/>
        </w:rPr>
        <w:t xml:space="preserve"> </w:t>
      </w:r>
      <w:r w:rsidRPr="00B20E41">
        <w:t>материалы</w:t>
      </w:r>
      <w:r w:rsidRPr="00B20E41">
        <w:rPr>
          <w:spacing w:val="1"/>
        </w:rPr>
        <w:t xml:space="preserve"> </w:t>
      </w:r>
      <w:r w:rsidRPr="00B20E41">
        <w:t>(нитки,</w:t>
      </w:r>
      <w:r w:rsidRPr="00B20E41">
        <w:rPr>
          <w:spacing w:val="1"/>
        </w:rPr>
        <w:t xml:space="preserve"> </w:t>
      </w:r>
      <w:r w:rsidRPr="00B20E41">
        <w:t>ткань),</w:t>
      </w:r>
      <w:r w:rsidRPr="00B20E41">
        <w:rPr>
          <w:spacing w:val="1"/>
        </w:rPr>
        <w:t xml:space="preserve"> </w:t>
      </w:r>
      <w:r w:rsidRPr="00B20E41">
        <w:t>производство</w:t>
      </w:r>
      <w:r w:rsidRPr="00B20E41">
        <w:rPr>
          <w:spacing w:val="-4"/>
        </w:rPr>
        <w:t xml:space="preserve"> </w:t>
      </w:r>
      <w:r w:rsidRPr="00B20E41">
        <w:t>и</w:t>
      </w:r>
      <w:r w:rsidRPr="00B20E41">
        <w:rPr>
          <w:spacing w:val="1"/>
        </w:rPr>
        <w:t xml:space="preserve"> </w:t>
      </w:r>
      <w:r w:rsidRPr="00B20E41">
        <w:t>использование</w:t>
      </w:r>
      <w:r w:rsidRPr="00B20E41">
        <w:rPr>
          <w:spacing w:val="-2"/>
        </w:rPr>
        <w:t xml:space="preserve"> </w:t>
      </w:r>
      <w:r w:rsidRPr="00B20E41">
        <w:t>человеком.</w:t>
      </w:r>
      <w:r w:rsidRPr="00B20E41">
        <w:rPr>
          <w:spacing w:val="2"/>
        </w:rPr>
        <w:t xml:space="preserve"> </w:t>
      </w:r>
      <w:r w:rsidRPr="00B20E41">
        <w:t>История,</w:t>
      </w:r>
      <w:r w:rsidRPr="00B20E41">
        <w:rPr>
          <w:spacing w:val="2"/>
        </w:rPr>
        <w:t xml:space="preserve"> </w:t>
      </w:r>
      <w:r w:rsidR="00A21FC9">
        <w:t>культура.</w:t>
      </w:r>
    </w:p>
    <w:p w:rsidR="009337C3" w:rsidRPr="00B20E41" w:rsidRDefault="009337C3" w:rsidP="00A21FC9">
      <w:pPr>
        <w:pStyle w:val="a3"/>
        <w:spacing w:before="86"/>
        <w:ind w:left="142"/>
      </w:pPr>
      <w:r w:rsidRPr="00B20E41">
        <w:t>Современные</w:t>
      </w:r>
      <w:r w:rsidRPr="00B20E41">
        <w:rPr>
          <w:spacing w:val="-7"/>
        </w:rPr>
        <w:t xml:space="preserve"> </w:t>
      </w:r>
      <w:r w:rsidRPr="00B20E41">
        <w:t>технологии</w:t>
      </w:r>
      <w:r w:rsidRPr="00B20E41">
        <w:rPr>
          <w:spacing w:val="-3"/>
        </w:rPr>
        <w:t xml:space="preserve"> </w:t>
      </w:r>
      <w:r w:rsidRPr="00B20E41">
        <w:t>производства</w:t>
      </w:r>
      <w:r w:rsidRPr="00B20E41">
        <w:rPr>
          <w:spacing w:val="-7"/>
        </w:rPr>
        <w:t xml:space="preserve"> </w:t>
      </w:r>
      <w:r w:rsidRPr="00B20E41">
        <w:t>тканей</w:t>
      </w:r>
      <w:r w:rsidRPr="00B20E41">
        <w:rPr>
          <w:spacing w:val="-3"/>
        </w:rPr>
        <w:t xml:space="preserve"> </w:t>
      </w:r>
      <w:r w:rsidRPr="00B20E41">
        <w:t>с</w:t>
      </w:r>
      <w:r w:rsidRPr="00B20E41">
        <w:rPr>
          <w:spacing w:val="-7"/>
        </w:rPr>
        <w:t xml:space="preserve"> </w:t>
      </w:r>
      <w:r w:rsidRPr="00B20E41">
        <w:t>разными</w:t>
      </w:r>
      <w:r w:rsidRPr="00B20E41">
        <w:rPr>
          <w:spacing w:val="-3"/>
        </w:rPr>
        <w:t xml:space="preserve"> </w:t>
      </w:r>
      <w:r w:rsidRPr="00B20E41">
        <w:t>свойствами.</w:t>
      </w:r>
    </w:p>
    <w:p w:rsidR="009337C3" w:rsidRPr="00B20E41" w:rsidRDefault="009337C3" w:rsidP="00A21FC9">
      <w:pPr>
        <w:pStyle w:val="a3"/>
        <w:spacing w:before="24"/>
        <w:ind w:left="142" w:right="135" w:firstLine="569"/>
      </w:pPr>
      <w:r w:rsidRPr="00B20E41">
        <w:t>Технологии</w:t>
      </w:r>
      <w:r w:rsidRPr="00B20E41">
        <w:rPr>
          <w:spacing w:val="1"/>
        </w:rPr>
        <w:t xml:space="preserve"> </w:t>
      </w:r>
      <w:r w:rsidRPr="00B20E41">
        <w:t>получения</w:t>
      </w:r>
      <w:r w:rsidRPr="00B20E41">
        <w:rPr>
          <w:spacing w:val="1"/>
        </w:rPr>
        <w:t xml:space="preserve"> </w:t>
      </w:r>
      <w:r w:rsidRPr="00B20E41">
        <w:t>текстильных</w:t>
      </w:r>
      <w:r w:rsidRPr="00B20E41">
        <w:rPr>
          <w:spacing w:val="1"/>
        </w:rPr>
        <w:t xml:space="preserve"> </w:t>
      </w:r>
      <w:r w:rsidRPr="00B20E41">
        <w:t>материалов</w:t>
      </w:r>
      <w:r w:rsidRPr="00B20E41">
        <w:rPr>
          <w:spacing w:val="1"/>
        </w:rPr>
        <w:t xml:space="preserve"> </w:t>
      </w:r>
      <w:r w:rsidRPr="00B20E41">
        <w:t>из</w:t>
      </w:r>
      <w:r w:rsidRPr="00B20E41">
        <w:rPr>
          <w:spacing w:val="1"/>
        </w:rPr>
        <w:t xml:space="preserve"> </w:t>
      </w:r>
      <w:r w:rsidRPr="00B20E41">
        <w:t>натуральных</w:t>
      </w:r>
      <w:r w:rsidRPr="00B20E41">
        <w:rPr>
          <w:spacing w:val="1"/>
        </w:rPr>
        <w:t xml:space="preserve"> </w:t>
      </w:r>
      <w:r w:rsidRPr="00B20E41">
        <w:t>волокон</w:t>
      </w:r>
      <w:r w:rsidRPr="00B20E41">
        <w:rPr>
          <w:spacing w:val="1"/>
        </w:rPr>
        <w:t xml:space="preserve"> </w:t>
      </w:r>
      <w:r w:rsidRPr="00B20E41">
        <w:t>растительного,</w:t>
      </w:r>
      <w:r w:rsidRPr="00B20E41">
        <w:rPr>
          <w:spacing w:val="1"/>
        </w:rPr>
        <w:t xml:space="preserve"> </w:t>
      </w:r>
      <w:r w:rsidRPr="00B20E41">
        <w:t>животного</w:t>
      </w:r>
      <w:r w:rsidRPr="00B20E41">
        <w:rPr>
          <w:spacing w:val="1"/>
        </w:rPr>
        <w:t xml:space="preserve"> </w:t>
      </w:r>
      <w:r w:rsidRPr="00B20E41">
        <w:t>происхождения,</w:t>
      </w:r>
      <w:r w:rsidRPr="00B20E41">
        <w:rPr>
          <w:spacing w:val="1"/>
        </w:rPr>
        <w:t xml:space="preserve"> </w:t>
      </w:r>
      <w:r w:rsidRPr="00B20E41">
        <w:t>из</w:t>
      </w:r>
      <w:r w:rsidRPr="00B20E41">
        <w:rPr>
          <w:spacing w:val="1"/>
        </w:rPr>
        <w:t xml:space="preserve"> </w:t>
      </w:r>
      <w:r w:rsidRPr="00B20E41">
        <w:t>химических</w:t>
      </w:r>
      <w:r w:rsidRPr="00B20E41">
        <w:rPr>
          <w:spacing w:val="1"/>
        </w:rPr>
        <w:t xml:space="preserve"> </w:t>
      </w:r>
      <w:r w:rsidRPr="00B20E41">
        <w:t>волокон.</w:t>
      </w:r>
      <w:r w:rsidRPr="00B20E41">
        <w:rPr>
          <w:spacing w:val="1"/>
        </w:rPr>
        <w:t xml:space="preserve"> </w:t>
      </w:r>
      <w:r w:rsidRPr="00B20E41">
        <w:t>Свойства</w:t>
      </w:r>
      <w:r w:rsidRPr="00B20E41">
        <w:rPr>
          <w:spacing w:val="1"/>
        </w:rPr>
        <w:t xml:space="preserve"> </w:t>
      </w:r>
      <w:r w:rsidRPr="00B20E41">
        <w:t>тканей.</w:t>
      </w:r>
    </w:p>
    <w:p w:rsidR="009337C3" w:rsidRPr="00B20E41" w:rsidRDefault="009337C3" w:rsidP="00A21FC9">
      <w:pPr>
        <w:pStyle w:val="a3"/>
        <w:spacing w:before="1"/>
        <w:ind w:left="142"/>
      </w:pPr>
      <w:r w:rsidRPr="00B20E41">
        <w:t>Основы</w:t>
      </w:r>
      <w:r w:rsidRPr="00B20E41">
        <w:rPr>
          <w:spacing w:val="-7"/>
        </w:rPr>
        <w:t xml:space="preserve"> </w:t>
      </w:r>
      <w:r w:rsidRPr="00B20E41">
        <w:t>технологии</w:t>
      </w:r>
      <w:r w:rsidRPr="00B20E41">
        <w:rPr>
          <w:spacing w:val="-4"/>
        </w:rPr>
        <w:t xml:space="preserve"> </w:t>
      </w:r>
      <w:r w:rsidRPr="00B20E41">
        <w:t>изготовления</w:t>
      </w:r>
      <w:r w:rsidRPr="00B20E41">
        <w:rPr>
          <w:spacing w:val="-4"/>
        </w:rPr>
        <w:t xml:space="preserve"> </w:t>
      </w:r>
      <w:r w:rsidRPr="00B20E41">
        <w:t>изделий</w:t>
      </w:r>
      <w:r w:rsidRPr="00B20E41">
        <w:rPr>
          <w:spacing w:val="-4"/>
        </w:rPr>
        <w:t xml:space="preserve"> </w:t>
      </w:r>
      <w:r w:rsidRPr="00B20E41">
        <w:t>из</w:t>
      </w:r>
      <w:r w:rsidRPr="00B20E41">
        <w:rPr>
          <w:spacing w:val="-8"/>
        </w:rPr>
        <w:t xml:space="preserve"> </w:t>
      </w:r>
      <w:r w:rsidRPr="00B20E41">
        <w:t>текстильных</w:t>
      </w:r>
      <w:r w:rsidRPr="00B20E41">
        <w:rPr>
          <w:spacing w:val="-9"/>
        </w:rPr>
        <w:t xml:space="preserve"> </w:t>
      </w:r>
      <w:r w:rsidRPr="00B20E41">
        <w:t>материалов.</w:t>
      </w:r>
    </w:p>
    <w:p w:rsidR="009337C3" w:rsidRPr="00B20E41" w:rsidRDefault="009337C3" w:rsidP="00A21FC9">
      <w:pPr>
        <w:pStyle w:val="a3"/>
        <w:spacing w:before="24"/>
        <w:ind w:left="142" w:right="146" w:firstLine="569"/>
      </w:pPr>
      <w:r w:rsidRPr="00B20E41">
        <w:t>Последовательность</w:t>
      </w:r>
      <w:r w:rsidRPr="00B20E41">
        <w:rPr>
          <w:spacing w:val="1"/>
        </w:rPr>
        <w:t xml:space="preserve"> </w:t>
      </w:r>
      <w:r w:rsidRPr="00B20E41">
        <w:t>изготовления</w:t>
      </w:r>
      <w:r w:rsidRPr="00B20E41">
        <w:rPr>
          <w:spacing w:val="1"/>
        </w:rPr>
        <w:t xml:space="preserve"> </w:t>
      </w:r>
      <w:r w:rsidRPr="00B20E41">
        <w:t>швейного</w:t>
      </w:r>
      <w:r w:rsidRPr="00B20E41">
        <w:rPr>
          <w:spacing w:val="1"/>
        </w:rPr>
        <w:t xml:space="preserve"> </w:t>
      </w:r>
      <w:r w:rsidRPr="00B20E41">
        <w:t>изделия.</w:t>
      </w:r>
      <w:r w:rsidRPr="00B20E41">
        <w:rPr>
          <w:spacing w:val="1"/>
        </w:rPr>
        <w:t xml:space="preserve"> </w:t>
      </w:r>
      <w:r w:rsidRPr="00B20E41">
        <w:t>Контроль</w:t>
      </w:r>
      <w:r w:rsidRPr="00B20E41">
        <w:rPr>
          <w:spacing w:val="1"/>
        </w:rPr>
        <w:t xml:space="preserve"> </w:t>
      </w:r>
      <w:r w:rsidRPr="00B20E41">
        <w:t>качества</w:t>
      </w:r>
      <w:r w:rsidRPr="00B20E41">
        <w:rPr>
          <w:spacing w:val="1"/>
        </w:rPr>
        <w:t xml:space="preserve"> </w:t>
      </w:r>
      <w:r w:rsidRPr="00B20E41">
        <w:t>готового</w:t>
      </w:r>
      <w:r w:rsidRPr="00B20E41">
        <w:rPr>
          <w:spacing w:val="-4"/>
        </w:rPr>
        <w:t xml:space="preserve"> </w:t>
      </w:r>
      <w:r w:rsidRPr="00B20E41">
        <w:t>изделия.</w:t>
      </w:r>
    </w:p>
    <w:p w:rsidR="009337C3" w:rsidRPr="00B20E41" w:rsidRDefault="009337C3" w:rsidP="00A21FC9">
      <w:pPr>
        <w:pStyle w:val="a3"/>
        <w:ind w:left="142" w:right="152"/>
      </w:pPr>
      <w:r w:rsidRPr="00B20E41">
        <w:t>Устройство</w:t>
      </w:r>
      <w:r w:rsidRPr="00B20E41">
        <w:rPr>
          <w:spacing w:val="-9"/>
        </w:rPr>
        <w:t xml:space="preserve"> </w:t>
      </w:r>
      <w:r w:rsidRPr="00B20E41">
        <w:t>швейной</w:t>
      </w:r>
      <w:r w:rsidRPr="00B20E41">
        <w:rPr>
          <w:spacing w:val="-5"/>
        </w:rPr>
        <w:t xml:space="preserve"> </w:t>
      </w:r>
      <w:r w:rsidRPr="00B20E41">
        <w:t>машины:</w:t>
      </w:r>
      <w:r w:rsidRPr="00B20E41">
        <w:rPr>
          <w:spacing w:val="-4"/>
        </w:rPr>
        <w:t xml:space="preserve"> </w:t>
      </w:r>
      <w:r w:rsidRPr="00B20E41">
        <w:t>виды</w:t>
      </w:r>
      <w:r w:rsidRPr="00B20E41">
        <w:rPr>
          <w:spacing w:val="-7"/>
        </w:rPr>
        <w:t xml:space="preserve"> </w:t>
      </w:r>
      <w:r w:rsidRPr="00B20E41">
        <w:t>приводов</w:t>
      </w:r>
      <w:r w:rsidRPr="00B20E41">
        <w:rPr>
          <w:spacing w:val="-8"/>
        </w:rPr>
        <w:t xml:space="preserve"> </w:t>
      </w:r>
      <w:r w:rsidRPr="00B20E41">
        <w:t>швейной</w:t>
      </w:r>
      <w:r w:rsidRPr="00B20E41">
        <w:rPr>
          <w:spacing w:val="-4"/>
        </w:rPr>
        <w:t xml:space="preserve"> </w:t>
      </w:r>
      <w:r w:rsidRPr="00B20E41">
        <w:t>машины,</w:t>
      </w:r>
      <w:r w:rsidRPr="00B20E41">
        <w:rPr>
          <w:spacing w:val="-4"/>
        </w:rPr>
        <w:t xml:space="preserve"> </w:t>
      </w:r>
      <w:r w:rsidRPr="00B20E41">
        <w:t>регуляторы.</w:t>
      </w:r>
      <w:r w:rsidRPr="00B20E41">
        <w:rPr>
          <w:spacing w:val="-67"/>
        </w:rPr>
        <w:t xml:space="preserve"> </w:t>
      </w:r>
      <w:r w:rsidRPr="00B20E41">
        <w:t>Виды</w:t>
      </w:r>
      <w:r w:rsidRPr="00B20E41">
        <w:rPr>
          <w:spacing w:val="-3"/>
        </w:rPr>
        <w:t xml:space="preserve"> </w:t>
      </w:r>
      <w:r w:rsidRPr="00B20E41">
        <w:t>стежков, швов. Виды</w:t>
      </w:r>
      <w:r w:rsidRPr="00B20E41">
        <w:rPr>
          <w:spacing w:val="-3"/>
        </w:rPr>
        <w:t xml:space="preserve"> </w:t>
      </w:r>
      <w:r w:rsidRPr="00B20E41">
        <w:t>ручных</w:t>
      </w:r>
      <w:r w:rsidRPr="00B20E41">
        <w:rPr>
          <w:spacing w:val="-6"/>
        </w:rPr>
        <w:t xml:space="preserve"> </w:t>
      </w:r>
      <w:r w:rsidRPr="00B20E41">
        <w:t>и</w:t>
      </w:r>
      <w:r w:rsidRPr="00B20E41">
        <w:rPr>
          <w:spacing w:val="-1"/>
        </w:rPr>
        <w:t xml:space="preserve"> </w:t>
      </w:r>
      <w:r w:rsidRPr="00B20E41">
        <w:t>машинных</w:t>
      </w:r>
      <w:r w:rsidRPr="00B20E41">
        <w:rPr>
          <w:spacing w:val="-6"/>
        </w:rPr>
        <w:t xml:space="preserve"> </w:t>
      </w:r>
      <w:r w:rsidRPr="00B20E41">
        <w:t>швов</w:t>
      </w:r>
      <w:r w:rsidRPr="00B20E41">
        <w:rPr>
          <w:spacing w:val="-4"/>
        </w:rPr>
        <w:t xml:space="preserve"> </w:t>
      </w:r>
      <w:r w:rsidRPr="00B20E41">
        <w:t>(стачные, краевые).</w:t>
      </w:r>
    </w:p>
    <w:p w:rsidR="009337C3" w:rsidRPr="00B20E41" w:rsidRDefault="009337C3" w:rsidP="00A21FC9">
      <w:pPr>
        <w:pStyle w:val="a3"/>
        <w:ind w:left="142"/>
      </w:pPr>
      <w:r w:rsidRPr="00B20E41">
        <w:t>Мир</w:t>
      </w:r>
      <w:r w:rsidRPr="00B20E41">
        <w:rPr>
          <w:spacing w:val="-9"/>
        </w:rPr>
        <w:t xml:space="preserve"> </w:t>
      </w:r>
      <w:r w:rsidRPr="00B20E41">
        <w:t>профессий.</w:t>
      </w:r>
      <w:r w:rsidRPr="00B20E41">
        <w:rPr>
          <w:spacing w:val="1"/>
        </w:rPr>
        <w:t xml:space="preserve"> </w:t>
      </w:r>
      <w:r w:rsidRPr="00B20E41">
        <w:t>Профессии,</w:t>
      </w:r>
      <w:r w:rsidRPr="00B20E41">
        <w:rPr>
          <w:spacing w:val="-3"/>
        </w:rPr>
        <w:t xml:space="preserve"> </w:t>
      </w:r>
      <w:r w:rsidRPr="00B20E41">
        <w:t>связанные</w:t>
      </w:r>
      <w:r w:rsidRPr="00B20E41">
        <w:rPr>
          <w:spacing w:val="-7"/>
        </w:rPr>
        <w:t xml:space="preserve"> </w:t>
      </w:r>
      <w:r w:rsidRPr="00B20E41">
        <w:t>со</w:t>
      </w:r>
      <w:r w:rsidRPr="00B20E41">
        <w:rPr>
          <w:spacing w:val="-9"/>
        </w:rPr>
        <w:t xml:space="preserve"> </w:t>
      </w:r>
      <w:r w:rsidRPr="00B20E41">
        <w:t>швейным</w:t>
      </w:r>
      <w:r w:rsidRPr="00B20E41">
        <w:rPr>
          <w:spacing w:val="-3"/>
        </w:rPr>
        <w:t xml:space="preserve"> </w:t>
      </w:r>
      <w:r w:rsidRPr="00B20E41">
        <w:t>производством.</w:t>
      </w:r>
    </w:p>
    <w:p w:rsidR="009337C3" w:rsidRPr="00B20E41" w:rsidRDefault="009337C3" w:rsidP="00A21FC9">
      <w:pPr>
        <w:pStyle w:val="a3"/>
        <w:spacing w:before="24"/>
        <w:ind w:left="142" w:right="144" w:firstLine="569"/>
      </w:pPr>
      <w:r w:rsidRPr="00B20E41">
        <w:t>Индивидуальный</w:t>
      </w:r>
      <w:r w:rsidRPr="00B20E41">
        <w:rPr>
          <w:spacing w:val="14"/>
        </w:rPr>
        <w:t xml:space="preserve"> </w:t>
      </w:r>
      <w:r w:rsidRPr="00B20E41">
        <w:t>творческий</w:t>
      </w:r>
      <w:r w:rsidRPr="00B20E41">
        <w:rPr>
          <w:spacing w:val="14"/>
        </w:rPr>
        <w:t xml:space="preserve"> </w:t>
      </w:r>
      <w:r w:rsidRPr="00B20E41">
        <w:t>(учебный)</w:t>
      </w:r>
      <w:r w:rsidRPr="00B20E41">
        <w:rPr>
          <w:spacing w:val="14"/>
        </w:rPr>
        <w:t xml:space="preserve"> </w:t>
      </w:r>
      <w:r w:rsidRPr="00B20E41">
        <w:t>проект</w:t>
      </w:r>
      <w:r w:rsidRPr="00B20E41">
        <w:rPr>
          <w:spacing w:val="14"/>
        </w:rPr>
        <w:t xml:space="preserve"> </w:t>
      </w:r>
      <w:r w:rsidRPr="00B20E41">
        <w:t>«Изделие</w:t>
      </w:r>
      <w:r w:rsidRPr="00B20E41">
        <w:rPr>
          <w:spacing w:val="18"/>
        </w:rPr>
        <w:t xml:space="preserve"> </w:t>
      </w:r>
      <w:r w:rsidRPr="00B20E41">
        <w:t>из</w:t>
      </w:r>
      <w:r w:rsidRPr="00B20E41">
        <w:rPr>
          <w:spacing w:val="12"/>
        </w:rPr>
        <w:t xml:space="preserve"> </w:t>
      </w:r>
      <w:r w:rsidRPr="00B20E41">
        <w:t>текстильных</w:t>
      </w:r>
      <w:r w:rsidRPr="00B20E41">
        <w:rPr>
          <w:spacing w:val="-67"/>
        </w:rPr>
        <w:t xml:space="preserve"> </w:t>
      </w:r>
      <w:r w:rsidRPr="00B20E41">
        <w:t>материалов».</w:t>
      </w:r>
    </w:p>
    <w:p w:rsidR="009337C3" w:rsidRPr="00B20E41" w:rsidRDefault="009337C3" w:rsidP="00A21FC9">
      <w:pPr>
        <w:pStyle w:val="a3"/>
        <w:spacing w:before="2"/>
        <w:ind w:left="142" w:firstLine="569"/>
      </w:pPr>
      <w:r w:rsidRPr="00B20E41">
        <w:rPr>
          <w:spacing w:val="-1"/>
        </w:rPr>
        <w:t>Чертеж</w:t>
      </w:r>
      <w:r w:rsidRPr="00B20E41">
        <w:rPr>
          <w:spacing w:val="-13"/>
        </w:rPr>
        <w:t xml:space="preserve"> </w:t>
      </w:r>
      <w:r w:rsidRPr="00B20E41">
        <w:rPr>
          <w:spacing w:val="-1"/>
        </w:rPr>
        <w:t>выкроек</w:t>
      </w:r>
      <w:r w:rsidRPr="00B20E41">
        <w:rPr>
          <w:spacing w:val="-13"/>
        </w:rPr>
        <w:t xml:space="preserve"> </w:t>
      </w:r>
      <w:r w:rsidRPr="00B20E41">
        <w:rPr>
          <w:spacing w:val="-1"/>
        </w:rPr>
        <w:t>проектного</w:t>
      </w:r>
      <w:r w:rsidRPr="00B20E41">
        <w:rPr>
          <w:spacing w:val="-17"/>
        </w:rPr>
        <w:t xml:space="preserve"> </w:t>
      </w:r>
      <w:r w:rsidRPr="00B20E41">
        <w:rPr>
          <w:spacing w:val="-1"/>
        </w:rPr>
        <w:t>швейного</w:t>
      </w:r>
      <w:r w:rsidRPr="00B20E41">
        <w:rPr>
          <w:spacing w:val="-17"/>
        </w:rPr>
        <w:t xml:space="preserve"> </w:t>
      </w:r>
      <w:r w:rsidRPr="00B20E41">
        <w:t>изделия</w:t>
      </w:r>
      <w:r w:rsidRPr="00B20E41">
        <w:rPr>
          <w:spacing w:val="-12"/>
        </w:rPr>
        <w:t xml:space="preserve"> </w:t>
      </w:r>
      <w:r w:rsidRPr="00B20E41">
        <w:t>(например,</w:t>
      </w:r>
      <w:r w:rsidRPr="00B20E41">
        <w:rPr>
          <w:spacing w:val="-12"/>
        </w:rPr>
        <w:t xml:space="preserve"> </w:t>
      </w:r>
      <w:r w:rsidRPr="00B20E41">
        <w:t>мешок</w:t>
      </w:r>
      <w:r w:rsidRPr="00B20E41">
        <w:rPr>
          <w:spacing w:val="-12"/>
        </w:rPr>
        <w:t xml:space="preserve"> </w:t>
      </w:r>
      <w:r w:rsidRPr="00B20E41">
        <w:t>для</w:t>
      </w:r>
      <w:r w:rsidRPr="00B20E41">
        <w:rPr>
          <w:spacing w:val="-12"/>
        </w:rPr>
        <w:t xml:space="preserve"> </w:t>
      </w:r>
      <w:r w:rsidRPr="00B20E41">
        <w:t>сменной</w:t>
      </w:r>
      <w:r w:rsidRPr="00B20E41">
        <w:rPr>
          <w:spacing w:val="-67"/>
        </w:rPr>
        <w:t xml:space="preserve"> </w:t>
      </w:r>
      <w:r w:rsidRPr="00B20E41">
        <w:t>обуви,</w:t>
      </w:r>
      <w:r w:rsidRPr="00B20E41">
        <w:rPr>
          <w:spacing w:val="2"/>
        </w:rPr>
        <w:t xml:space="preserve"> </w:t>
      </w:r>
      <w:r w:rsidRPr="00B20E41">
        <w:t>прихватка,</w:t>
      </w:r>
      <w:r w:rsidRPr="00B20E41">
        <w:rPr>
          <w:spacing w:val="3"/>
        </w:rPr>
        <w:t xml:space="preserve"> </w:t>
      </w:r>
      <w:r w:rsidRPr="00B20E41">
        <w:lastRenderedPageBreak/>
        <w:t>лоскутное</w:t>
      </w:r>
      <w:r w:rsidRPr="00B20E41">
        <w:rPr>
          <w:spacing w:val="-1"/>
        </w:rPr>
        <w:t xml:space="preserve"> </w:t>
      </w:r>
      <w:r w:rsidRPr="00B20E41">
        <w:t>шитье).</w:t>
      </w:r>
    </w:p>
    <w:p w:rsidR="009337C3" w:rsidRPr="00B20E41" w:rsidRDefault="009337C3" w:rsidP="00A21FC9">
      <w:pPr>
        <w:pStyle w:val="a3"/>
        <w:spacing w:before="10"/>
        <w:ind w:left="142" w:right="144" w:firstLine="569"/>
      </w:pPr>
      <w:r w:rsidRPr="00B20E41">
        <w:t>Выполнение</w:t>
      </w:r>
      <w:r w:rsidRPr="00B20E41">
        <w:rPr>
          <w:spacing w:val="38"/>
        </w:rPr>
        <w:t xml:space="preserve"> </w:t>
      </w:r>
      <w:r w:rsidRPr="00B20E41">
        <w:t>технологических</w:t>
      </w:r>
      <w:r w:rsidRPr="00B20E41">
        <w:rPr>
          <w:spacing w:val="37"/>
        </w:rPr>
        <w:t xml:space="preserve"> </w:t>
      </w:r>
      <w:r w:rsidRPr="00B20E41">
        <w:t>операций</w:t>
      </w:r>
      <w:r w:rsidRPr="00B20E41">
        <w:rPr>
          <w:spacing w:val="41"/>
        </w:rPr>
        <w:t xml:space="preserve"> </w:t>
      </w:r>
      <w:r w:rsidRPr="00B20E41">
        <w:t>по</w:t>
      </w:r>
      <w:r w:rsidRPr="00B20E41">
        <w:rPr>
          <w:spacing w:val="37"/>
        </w:rPr>
        <w:t xml:space="preserve"> </w:t>
      </w:r>
      <w:r w:rsidRPr="00B20E41">
        <w:t>пошиву</w:t>
      </w:r>
      <w:r w:rsidRPr="00B20E41">
        <w:rPr>
          <w:spacing w:val="31"/>
        </w:rPr>
        <w:t xml:space="preserve"> </w:t>
      </w:r>
      <w:r w:rsidRPr="00B20E41">
        <w:t>проектного</w:t>
      </w:r>
      <w:r w:rsidRPr="00B20E41">
        <w:rPr>
          <w:spacing w:val="37"/>
        </w:rPr>
        <w:t xml:space="preserve"> </w:t>
      </w:r>
      <w:r w:rsidRPr="00B20E41">
        <w:t>изделия,</w:t>
      </w:r>
      <w:r w:rsidRPr="00B20E41">
        <w:rPr>
          <w:spacing w:val="-67"/>
        </w:rPr>
        <w:t xml:space="preserve"> </w:t>
      </w:r>
      <w:r w:rsidRPr="00B20E41">
        <w:t>отделке</w:t>
      </w:r>
      <w:r w:rsidRPr="00B20E41">
        <w:rPr>
          <w:spacing w:val="-2"/>
        </w:rPr>
        <w:t xml:space="preserve"> </w:t>
      </w:r>
      <w:r w:rsidRPr="00B20E41">
        <w:t>изделия.</w:t>
      </w:r>
    </w:p>
    <w:p w:rsidR="00A21FC9" w:rsidRPr="00B20E41" w:rsidRDefault="009337C3" w:rsidP="00103DF3">
      <w:pPr>
        <w:pStyle w:val="a3"/>
        <w:spacing w:before="2"/>
        <w:ind w:left="680"/>
      </w:pPr>
      <w:r w:rsidRPr="00B20E41">
        <w:t>Оценка</w:t>
      </w:r>
      <w:r w:rsidRPr="00B20E41">
        <w:rPr>
          <w:spacing w:val="-4"/>
        </w:rPr>
        <w:t xml:space="preserve"> </w:t>
      </w:r>
      <w:r w:rsidRPr="00B20E41">
        <w:t>качества</w:t>
      </w:r>
      <w:r w:rsidRPr="00B20E41">
        <w:rPr>
          <w:spacing w:val="-4"/>
        </w:rPr>
        <w:t xml:space="preserve"> </w:t>
      </w:r>
      <w:r w:rsidRPr="00B20E41">
        <w:t>изготовления</w:t>
      </w:r>
      <w:r w:rsidRPr="00B20E41">
        <w:rPr>
          <w:spacing w:val="-2"/>
        </w:rPr>
        <w:t xml:space="preserve"> </w:t>
      </w:r>
      <w:r w:rsidRPr="00B20E41">
        <w:t>проектного</w:t>
      </w:r>
      <w:r w:rsidRPr="00B20E41">
        <w:rPr>
          <w:spacing w:val="-5"/>
        </w:rPr>
        <w:t xml:space="preserve"> </w:t>
      </w:r>
      <w:r w:rsidRPr="00B20E41">
        <w:t>швейного</w:t>
      </w:r>
      <w:r w:rsidRPr="00B20E41">
        <w:rPr>
          <w:spacing w:val="-6"/>
        </w:rPr>
        <w:t xml:space="preserve"> </w:t>
      </w:r>
      <w:r w:rsidRPr="00B20E41">
        <w:t>изделия.</w:t>
      </w:r>
    </w:p>
    <w:p w:rsidR="009337C3" w:rsidRPr="00B20E41" w:rsidRDefault="009337C3" w:rsidP="00DB0FF1">
      <w:pPr>
        <w:pStyle w:val="2"/>
        <w:numPr>
          <w:ilvl w:val="0"/>
          <w:numId w:val="122"/>
        </w:numPr>
        <w:tabs>
          <w:tab w:val="left" w:pos="328"/>
        </w:tabs>
        <w:spacing w:before="183"/>
        <w:ind w:hanging="218"/>
        <w:jc w:val="both"/>
      </w:pPr>
      <w:bookmarkStart w:id="17" w:name="_bookmark21"/>
      <w:bookmarkEnd w:id="17"/>
      <w:r w:rsidRPr="00B20E41">
        <w:t>класс</w:t>
      </w:r>
    </w:p>
    <w:p w:rsidR="009337C3" w:rsidRPr="00B20E41" w:rsidRDefault="009337C3" w:rsidP="00A21FC9">
      <w:pPr>
        <w:pStyle w:val="a3"/>
        <w:spacing w:before="23"/>
        <w:ind w:left="142"/>
      </w:pPr>
      <w:r w:rsidRPr="00B20E41">
        <w:rPr>
          <w:spacing w:val="-2"/>
        </w:rPr>
        <w:t>Технологии</w:t>
      </w:r>
      <w:r w:rsidRPr="00B20E41">
        <w:rPr>
          <w:spacing w:val="-6"/>
        </w:rPr>
        <w:t xml:space="preserve"> </w:t>
      </w:r>
      <w:r w:rsidRPr="00B20E41">
        <w:rPr>
          <w:spacing w:val="-2"/>
        </w:rPr>
        <w:t>обработки</w:t>
      </w:r>
      <w:r w:rsidRPr="00B20E41">
        <w:rPr>
          <w:spacing w:val="-11"/>
        </w:rPr>
        <w:t xml:space="preserve"> </w:t>
      </w:r>
      <w:r w:rsidRPr="00B20E41">
        <w:rPr>
          <w:spacing w:val="-1"/>
        </w:rPr>
        <w:t>конструкционных</w:t>
      </w:r>
      <w:r w:rsidRPr="00B20E41">
        <w:rPr>
          <w:spacing w:val="-16"/>
        </w:rPr>
        <w:t xml:space="preserve"> </w:t>
      </w:r>
      <w:r w:rsidRPr="00B20E41">
        <w:rPr>
          <w:spacing w:val="-1"/>
        </w:rPr>
        <w:t>материалов.</w:t>
      </w:r>
    </w:p>
    <w:p w:rsidR="009337C3" w:rsidRPr="00B20E41" w:rsidRDefault="009337C3" w:rsidP="00A21FC9">
      <w:pPr>
        <w:pStyle w:val="a3"/>
        <w:spacing w:before="24"/>
        <w:ind w:left="142" w:right="138"/>
      </w:pPr>
      <w:r w:rsidRPr="00B20E41">
        <w:t>Получение</w:t>
      </w:r>
      <w:r w:rsidRPr="00B20E41">
        <w:rPr>
          <w:spacing w:val="1"/>
        </w:rPr>
        <w:t xml:space="preserve"> </w:t>
      </w:r>
      <w:r w:rsidRPr="00B20E41">
        <w:t>и</w:t>
      </w:r>
      <w:r w:rsidRPr="00B20E41">
        <w:rPr>
          <w:spacing w:val="1"/>
        </w:rPr>
        <w:t xml:space="preserve"> </w:t>
      </w:r>
      <w:r w:rsidRPr="00B20E41">
        <w:t>использование</w:t>
      </w:r>
      <w:r w:rsidRPr="00B20E41">
        <w:rPr>
          <w:spacing w:val="1"/>
        </w:rPr>
        <w:t xml:space="preserve"> </w:t>
      </w:r>
      <w:r w:rsidRPr="00B20E41">
        <w:t>металлов</w:t>
      </w:r>
      <w:r w:rsidRPr="00B20E41">
        <w:rPr>
          <w:spacing w:val="1"/>
        </w:rPr>
        <w:t xml:space="preserve"> </w:t>
      </w:r>
      <w:r w:rsidRPr="00B20E41">
        <w:t>человеком.</w:t>
      </w:r>
      <w:r w:rsidRPr="00B20E41">
        <w:rPr>
          <w:spacing w:val="1"/>
        </w:rPr>
        <w:t xml:space="preserve"> </w:t>
      </w:r>
      <w:r w:rsidRPr="00B20E41">
        <w:t>Рациональное</w:t>
      </w:r>
      <w:r w:rsidRPr="00B20E41">
        <w:rPr>
          <w:spacing w:val="1"/>
        </w:rPr>
        <w:t xml:space="preserve"> </w:t>
      </w:r>
      <w:r w:rsidRPr="00B20E41">
        <w:t>использование, сбор и переработка вторичного сырья. Общие сведения о видах</w:t>
      </w:r>
      <w:r w:rsidRPr="00B20E41">
        <w:rPr>
          <w:spacing w:val="1"/>
        </w:rPr>
        <w:t xml:space="preserve"> </w:t>
      </w:r>
      <w:r w:rsidRPr="00B20E41">
        <w:t>металлов</w:t>
      </w:r>
      <w:r w:rsidRPr="00B20E41">
        <w:rPr>
          <w:spacing w:val="-3"/>
        </w:rPr>
        <w:t xml:space="preserve"> </w:t>
      </w:r>
      <w:r w:rsidRPr="00B20E41">
        <w:t>и</w:t>
      </w:r>
      <w:r w:rsidRPr="00B20E41">
        <w:rPr>
          <w:spacing w:val="1"/>
        </w:rPr>
        <w:t xml:space="preserve"> </w:t>
      </w:r>
      <w:r w:rsidRPr="00B20E41">
        <w:t>сплавах.</w:t>
      </w:r>
      <w:r w:rsidRPr="00B20E41">
        <w:rPr>
          <w:spacing w:val="2"/>
        </w:rPr>
        <w:t xml:space="preserve"> </w:t>
      </w:r>
      <w:r w:rsidRPr="00B20E41">
        <w:t>Тонколистовой</w:t>
      </w:r>
      <w:r w:rsidRPr="00B20E41">
        <w:rPr>
          <w:spacing w:val="1"/>
        </w:rPr>
        <w:t xml:space="preserve"> </w:t>
      </w:r>
      <w:r w:rsidRPr="00B20E41">
        <w:t>металл</w:t>
      </w:r>
      <w:r w:rsidRPr="00B20E41">
        <w:rPr>
          <w:spacing w:val="6"/>
        </w:rPr>
        <w:t xml:space="preserve"> </w:t>
      </w:r>
      <w:r w:rsidRPr="00B20E41">
        <w:t>и</w:t>
      </w:r>
      <w:r w:rsidRPr="00B20E41">
        <w:rPr>
          <w:spacing w:val="2"/>
        </w:rPr>
        <w:t xml:space="preserve"> </w:t>
      </w:r>
      <w:r w:rsidRPr="00B20E41">
        <w:t>проволока.</w:t>
      </w:r>
    </w:p>
    <w:p w:rsidR="009337C3" w:rsidRPr="00B20E41" w:rsidRDefault="009337C3" w:rsidP="00A21FC9">
      <w:pPr>
        <w:pStyle w:val="a3"/>
        <w:spacing w:before="1"/>
        <w:ind w:left="142" w:right="4064"/>
      </w:pPr>
      <w:r w:rsidRPr="00B20E41">
        <w:t>Народные промыслы по обработке металла.</w:t>
      </w:r>
      <w:r w:rsidRPr="00B20E41">
        <w:rPr>
          <w:spacing w:val="1"/>
        </w:rPr>
        <w:t xml:space="preserve"> </w:t>
      </w:r>
      <w:r w:rsidRPr="00B20E41">
        <w:t>Способы</w:t>
      </w:r>
      <w:r w:rsidRPr="00B20E41">
        <w:rPr>
          <w:spacing w:val="-8"/>
        </w:rPr>
        <w:t xml:space="preserve"> </w:t>
      </w:r>
      <w:r w:rsidRPr="00B20E41">
        <w:t>обработки</w:t>
      </w:r>
      <w:r w:rsidRPr="00B20E41">
        <w:rPr>
          <w:spacing w:val="-7"/>
        </w:rPr>
        <w:t xml:space="preserve"> </w:t>
      </w:r>
      <w:r w:rsidRPr="00B20E41">
        <w:t>тонколистового</w:t>
      </w:r>
      <w:r w:rsidRPr="00B20E41">
        <w:rPr>
          <w:spacing w:val="-10"/>
        </w:rPr>
        <w:t xml:space="preserve"> </w:t>
      </w:r>
      <w:r w:rsidRPr="00B20E41">
        <w:t>металла.</w:t>
      </w:r>
    </w:p>
    <w:p w:rsidR="009337C3" w:rsidRPr="00B20E41" w:rsidRDefault="009337C3" w:rsidP="00A21FC9">
      <w:pPr>
        <w:pStyle w:val="a3"/>
        <w:tabs>
          <w:tab w:val="left" w:pos="2342"/>
          <w:tab w:val="left" w:pos="3652"/>
          <w:tab w:val="left" w:pos="5623"/>
          <w:tab w:val="left" w:pos="6371"/>
          <w:tab w:val="left" w:pos="7861"/>
          <w:tab w:val="left" w:pos="9098"/>
        </w:tabs>
        <w:spacing w:before="4"/>
        <w:ind w:left="142" w:right="147"/>
      </w:pPr>
      <w:r w:rsidRPr="00B20E41">
        <w:t>Слесарный</w:t>
      </w:r>
      <w:r w:rsidRPr="00B20E41">
        <w:tab/>
        <w:t>верстак.</w:t>
      </w:r>
      <w:r w:rsidRPr="00B20E41">
        <w:tab/>
        <w:t>Инструменты</w:t>
      </w:r>
      <w:r w:rsidRPr="00B20E41">
        <w:tab/>
        <w:t>для</w:t>
      </w:r>
      <w:r w:rsidRPr="00B20E41">
        <w:tab/>
        <w:t>разметки,</w:t>
      </w:r>
      <w:r w:rsidRPr="00B20E41">
        <w:tab/>
        <w:t>правки,</w:t>
      </w:r>
      <w:r w:rsidRPr="00B20E41">
        <w:tab/>
      </w:r>
      <w:r w:rsidRPr="00B20E41">
        <w:rPr>
          <w:spacing w:val="-2"/>
        </w:rPr>
        <w:t>резания</w:t>
      </w:r>
      <w:r w:rsidRPr="00B20E41">
        <w:rPr>
          <w:spacing w:val="-67"/>
        </w:rPr>
        <w:t xml:space="preserve"> </w:t>
      </w:r>
      <w:r w:rsidRPr="00B20E41">
        <w:t>тонколистового</w:t>
      </w:r>
      <w:r w:rsidRPr="00B20E41">
        <w:rPr>
          <w:spacing w:val="-4"/>
        </w:rPr>
        <w:t xml:space="preserve"> </w:t>
      </w:r>
      <w:r w:rsidRPr="00B20E41">
        <w:t>металла.</w:t>
      </w:r>
    </w:p>
    <w:p w:rsidR="009337C3" w:rsidRPr="00B20E41" w:rsidRDefault="009337C3" w:rsidP="00A21FC9">
      <w:pPr>
        <w:pStyle w:val="a3"/>
        <w:tabs>
          <w:tab w:val="left" w:pos="2067"/>
          <w:tab w:val="left" w:pos="3672"/>
          <w:tab w:val="left" w:pos="4751"/>
          <w:tab w:val="left" w:pos="6074"/>
          <w:tab w:val="left" w:pos="7268"/>
        </w:tabs>
        <w:spacing w:before="2"/>
        <w:ind w:left="142" w:right="148"/>
      </w:pPr>
      <w:r w:rsidRPr="00B20E41">
        <w:t>Операции</w:t>
      </w:r>
      <w:r w:rsidRPr="00B20E41">
        <w:tab/>
        <w:t>(основные):</w:t>
      </w:r>
      <w:r w:rsidRPr="00B20E41">
        <w:tab/>
        <w:t>правка,</w:t>
      </w:r>
      <w:r w:rsidRPr="00B20E41">
        <w:tab/>
        <w:t>разметка,</w:t>
      </w:r>
      <w:r w:rsidRPr="00B20E41">
        <w:tab/>
        <w:t>резание,</w:t>
      </w:r>
      <w:r w:rsidRPr="00B20E41">
        <w:tab/>
        <w:t>гибка</w:t>
      </w:r>
      <w:r w:rsidRPr="00B20E41">
        <w:rPr>
          <w:spacing w:val="45"/>
        </w:rPr>
        <w:t xml:space="preserve"> </w:t>
      </w:r>
      <w:r w:rsidRPr="00B20E41">
        <w:t>тонколистового</w:t>
      </w:r>
      <w:r w:rsidRPr="00B20E41">
        <w:rPr>
          <w:spacing w:val="-67"/>
        </w:rPr>
        <w:t xml:space="preserve"> </w:t>
      </w:r>
      <w:r w:rsidRPr="00B20E41">
        <w:t>металла.</w:t>
      </w:r>
    </w:p>
    <w:p w:rsidR="009337C3" w:rsidRPr="00B20E41" w:rsidRDefault="009337C3" w:rsidP="00A21FC9">
      <w:pPr>
        <w:pStyle w:val="a3"/>
        <w:tabs>
          <w:tab w:val="left" w:pos="2963"/>
        </w:tabs>
        <w:spacing w:before="10"/>
        <w:ind w:left="142" w:right="148"/>
      </w:pPr>
      <w:r w:rsidRPr="00B20E41">
        <w:t>Мир</w:t>
      </w:r>
      <w:r w:rsidRPr="00B20E41">
        <w:rPr>
          <w:spacing w:val="116"/>
        </w:rPr>
        <w:t xml:space="preserve"> </w:t>
      </w:r>
      <w:r w:rsidRPr="00B20E41">
        <w:t>профессий.</w:t>
      </w:r>
      <w:r w:rsidRPr="00B20E41">
        <w:tab/>
        <w:t>Профессии,</w:t>
      </w:r>
      <w:r w:rsidRPr="00B20E41">
        <w:rPr>
          <w:spacing w:val="52"/>
        </w:rPr>
        <w:t xml:space="preserve"> </w:t>
      </w:r>
      <w:r w:rsidRPr="00B20E41">
        <w:t>связанные</w:t>
      </w:r>
      <w:r w:rsidRPr="00B20E41">
        <w:rPr>
          <w:spacing w:val="47"/>
        </w:rPr>
        <w:t xml:space="preserve"> </w:t>
      </w:r>
      <w:r w:rsidRPr="00B20E41">
        <w:t>с</w:t>
      </w:r>
      <w:r w:rsidRPr="00B20E41">
        <w:rPr>
          <w:spacing w:val="47"/>
        </w:rPr>
        <w:t xml:space="preserve"> </w:t>
      </w:r>
      <w:r w:rsidRPr="00B20E41">
        <w:t>производством</w:t>
      </w:r>
      <w:r w:rsidRPr="00B20E41">
        <w:rPr>
          <w:spacing w:val="52"/>
        </w:rPr>
        <w:t xml:space="preserve"> </w:t>
      </w:r>
      <w:r w:rsidRPr="00B20E41">
        <w:t>и</w:t>
      </w:r>
      <w:r w:rsidRPr="00B20E41">
        <w:rPr>
          <w:spacing w:val="50"/>
        </w:rPr>
        <w:t xml:space="preserve"> </w:t>
      </w:r>
      <w:r w:rsidRPr="00B20E41">
        <w:t>обработкой</w:t>
      </w:r>
      <w:r w:rsidRPr="00B20E41">
        <w:rPr>
          <w:spacing w:val="-67"/>
        </w:rPr>
        <w:t xml:space="preserve"> </w:t>
      </w:r>
      <w:r w:rsidRPr="00B20E41">
        <w:t>металлов.</w:t>
      </w:r>
    </w:p>
    <w:p w:rsidR="009337C3" w:rsidRPr="00B20E41" w:rsidRDefault="009337C3" w:rsidP="00A21FC9">
      <w:pPr>
        <w:pStyle w:val="a3"/>
        <w:spacing w:before="2"/>
        <w:ind w:left="142"/>
      </w:pPr>
      <w:r w:rsidRPr="00B20E41">
        <w:t>Индивидуальный</w:t>
      </w:r>
      <w:r w:rsidRPr="00B20E41">
        <w:rPr>
          <w:spacing w:val="-6"/>
        </w:rPr>
        <w:t xml:space="preserve"> </w:t>
      </w:r>
      <w:r w:rsidRPr="00B20E41">
        <w:t>творческий</w:t>
      </w:r>
      <w:r w:rsidRPr="00B20E41">
        <w:rPr>
          <w:spacing w:val="-6"/>
        </w:rPr>
        <w:t xml:space="preserve"> </w:t>
      </w:r>
      <w:r w:rsidRPr="00B20E41">
        <w:t>(учебный)</w:t>
      </w:r>
      <w:r w:rsidRPr="00B20E41">
        <w:rPr>
          <w:spacing w:val="-6"/>
        </w:rPr>
        <w:t xml:space="preserve"> </w:t>
      </w:r>
      <w:r w:rsidRPr="00B20E41">
        <w:t>проект</w:t>
      </w:r>
      <w:r w:rsidRPr="00B20E41">
        <w:rPr>
          <w:spacing w:val="-7"/>
        </w:rPr>
        <w:t xml:space="preserve"> </w:t>
      </w:r>
      <w:r w:rsidRPr="00B20E41">
        <w:t>«Изделие</w:t>
      </w:r>
      <w:r w:rsidRPr="00B20E41">
        <w:rPr>
          <w:spacing w:val="-8"/>
        </w:rPr>
        <w:t xml:space="preserve"> </w:t>
      </w:r>
      <w:r w:rsidRPr="00B20E41">
        <w:t>из</w:t>
      </w:r>
      <w:r w:rsidRPr="00B20E41">
        <w:rPr>
          <w:spacing w:val="-9"/>
        </w:rPr>
        <w:t xml:space="preserve"> </w:t>
      </w:r>
      <w:r w:rsidRPr="00B20E41">
        <w:t>металла».</w:t>
      </w:r>
      <w:r w:rsidRPr="00B20E41">
        <w:rPr>
          <w:spacing w:val="-67"/>
        </w:rPr>
        <w:t xml:space="preserve"> </w:t>
      </w:r>
      <w:r w:rsidRPr="00B20E41">
        <w:t>Выполнение</w:t>
      </w:r>
      <w:r w:rsidRPr="00B20E41">
        <w:rPr>
          <w:spacing w:val="-3"/>
        </w:rPr>
        <w:t xml:space="preserve"> </w:t>
      </w:r>
      <w:r w:rsidRPr="00B20E41">
        <w:t>проектного</w:t>
      </w:r>
      <w:r w:rsidRPr="00B20E41">
        <w:rPr>
          <w:spacing w:val="-4"/>
        </w:rPr>
        <w:t xml:space="preserve"> </w:t>
      </w:r>
      <w:r w:rsidRPr="00B20E41">
        <w:t>изделия по</w:t>
      </w:r>
      <w:r w:rsidRPr="00B20E41">
        <w:rPr>
          <w:spacing w:val="-4"/>
        </w:rPr>
        <w:t xml:space="preserve"> </w:t>
      </w:r>
      <w:r w:rsidRPr="00B20E41">
        <w:t>технологической карте.</w:t>
      </w:r>
    </w:p>
    <w:p w:rsidR="009337C3" w:rsidRPr="00B20E41" w:rsidRDefault="009337C3" w:rsidP="00A21FC9">
      <w:pPr>
        <w:pStyle w:val="a3"/>
        <w:spacing w:before="10"/>
        <w:ind w:left="142"/>
      </w:pPr>
      <w:r w:rsidRPr="00B20E41">
        <w:t>Потребительские</w:t>
      </w:r>
      <w:r w:rsidRPr="00B20E41">
        <w:rPr>
          <w:spacing w:val="-5"/>
        </w:rPr>
        <w:t xml:space="preserve"> </w:t>
      </w:r>
      <w:r w:rsidRPr="00B20E41">
        <w:t>и</w:t>
      </w:r>
      <w:r w:rsidRPr="00B20E41">
        <w:rPr>
          <w:spacing w:val="-1"/>
        </w:rPr>
        <w:t xml:space="preserve"> </w:t>
      </w:r>
      <w:r w:rsidRPr="00B20E41">
        <w:t>технические</w:t>
      </w:r>
      <w:r w:rsidRPr="00B20E41">
        <w:rPr>
          <w:spacing w:val="-4"/>
        </w:rPr>
        <w:t xml:space="preserve"> </w:t>
      </w:r>
      <w:r w:rsidRPr="00B20E41">
        <w:t>требования</w:t>
      </w:r>
      <w:r w:rsidRPr="00B20E41">
        <w:rPr>
          <w:spacing w:val="-2"/>
        </w:rPr>
        <w:t xml:space="preserve"> </w:t>
      </w:r>
      <w:r w:rsidRPr="00B20E41">
        <w:t>к</w:t>
      </w:r>
      <w:r w:rsidRPr="00B20E41">
        <w:rPr>
          <w:spacing w:val="-1"/>
        </w:rPr>
        <w:t xml:space="preserve"> </w:t>
      </w:r>
      <w:r w:rsidRPr="00B20E41">
        <w:t>качеству</w:t>
      </w:r>
      <w:r w:rsidRPr="00B20E41">
        <w:rPr>
          <w:spacing w:val="-13"/>
        </w:rPr>
        <w:t xml:space="preserve"> </w:t>
      </w:r>
      <w:r w:rsidRPr="00B20E41">
        <w:t>готового</w:t>
      </w:r>
      <w:r w:rsidRPr="00B20E41">
        <w:rPr>
          <w:spacing w:val="-6"/>
        </w:rPr>
        <w:t xml:space="preserve"> </w:t>
      </w:r>
      <w:r w:rsidRPr="00B20E41">
        <w:t>изделия.</w:t>
      </w:r>
      <w:r w:rsidRPr="00B20E41">
        <w:rPr>
          <w:spacing w:val="-67"/>
        </w:rPr>
        <w:t xml:space="preserve"> </w:t>
      </w:r>
      <w:r w:rsidRPr="00B20E41">
        <w:t>Оценка</w:t>
      </w:r>
      <w:r w:rsidRPr="00B20E41">
        <w:rPr>
          <w:spacing w:val="-3"/>
        </w:rPr>
        <w:t xml:space="preserve"> </w:t>
      </w:r>
      <w:r w:rsidRPr="00B20E41">
        <w:t>качества</w:t>
      </w:r>
      <w:r w:rsidRPr="00B20E41">
        <w:rPr>
          <w:spacing w:val="-3"/>
        </w:rPr>
        <w:t xml:space="preserve"> </w:t>
      </w:r>
      <w:r w:rsidRPr="00B20E41">
        <w:t>проектного</w:t>
      </w:r>
      <w:r w:rsidRPr="00B20E41">
        <w:rPr>
          <w:spacing w:val="-4"/>
        </w:rPr>
        <w:t xml:space="preserve"> </w:t>
      </w:r>
      <w:r w:rsidRPr="00B20E41">
        <w:t>изделия из</w:t>
      </w:r>
      <w:r w:rsidRPr="00B20E41">
        <w:rPr>
          <w:spacing w:val="-4"/>
        </w:rPr>
        <w:t xml:space="preserve"> </w:t>
      </w:r>
      <w:r w:rsidRPr="00B20E41">
        <w:t>тонколистового</w:t>
      </w:r>
      <w:r w:rsidRPr="00B20E41">
        <w:rPr>
          <w:spacing w:val="-5"/>
        </w:rPr>
        <w:t xml:space="preserve"> </w:t>
      </w:r>
      <w:r w:rsidRPr="00B20E41">
        <w:t>металла.</w:t>
      </w:r>
    </w:p>
    <w:p w:rsidR="009337C3" w:rsidRPr="00B20E41" w:rsidRDefault="009337C3" w:rsidP="00A21FC9">
      <w:pPr>
        <w:pStyle w:val="a3"/>
        <w:spacing w:before="2"/>
        <w:ind w:left="142"/>
      </w:pPr>
      <w:r w:rsidRPr="00B20E41">
        <w:t>Технологии</w:t>
      </w:r>
      <w:r w:rsidRPr="00B20E41">
        <w:rPr>
          <w:spacing w:val="-6"/>
        </w:rPr>
        <w:t xml:space="preserve"> </w:t>
      </w:r>
      <w:r w:rsidRPr="00B20E41">
        <w:t>обработки</w:t>
      </w:r>
      <w:r w:rsidRPr="00B20E41">
        <w:rPr>
          <w:spacing w:val="-6"/>
        </w:rPr>
        <w:t xml:space="preserve"> </w:t>
      </w:r>
      <w:r w:rsidRPr="00B20E41">
        <w:t>пищевых</w:t>
      </w:r>
      <w:r w:rsidRPr="00B20E41">
        <w:rPr>
          <w:spacing w:val="-10"/>
        </w:rPr>
        <w:t xml:space="preserve"> </w:t>
      </w:r>
      <w:r w:rsidRPr="00B20E41">
        <w:t>продуктов.</w:t>
      </w:r>
    </w:p>
    <w:p w:rsidR="009337C3" w:rsidRPr="00B20E41" w:rsidRDefault="009337C3" w:rsidP="00A21FC9">
      <w:pPr>
        <w:pStyle w:val="a3"/>
        <w:spacing w:before="24"/>
        <w:ind w:left="142" w:right="140"/>
      </w:pPr>
      <w:r w:rsidRPr="00B20E41">
        <w:t>Молоко</w:t>
      </w:r>
      <w:r w:rsidRPr="00B20E41">
        <w:rPr>
          <w:spacing w:val="131"/>
        </w:rPr>
        <w:t xml:space="preserve"> </w:t>
      </w:r>
      <w:r w:rsidRPr="00B20E41">
        <w:t>и</w:t>
      </w:r>
      <w:r w:rsidRPr="00B20E41">
        <w:rPr>
          <w:spacing w:val="136"/>
        </w:rPr>
        <w:t xml:space="preserve"> </w:t>
      </w:r>
      <w:r w:rsidRPr="00B20E41">
        <w:t>молочные</w:t>
      </w:r>
      <w:r w:rsidRPr="00B20E41">
        <w:rPr>
          <w:spacing w:val="133"/>
        </w:rPr>
        <w:t xml:space="preserve"> </w:t>
      </w:r>
      <w:r w:rsidRPr="00B20E41">
        <w:t>продукты</w:t>
      </w:r>
      <w:r w:rsidRPr="00B20E41">
        <w:rPr>
          <w:spacing w:val="72"/>
        </w:rPr>
        <w:t xml:space="preserve"> </w:t>
      </w:r>
      <w:r w:rsidRPr="00B20E41">
        <w:t>в</w:t>
      </w:r>
      <w:r w:rsidRPr="00B20E41">
        <w:rPr>
          <w:spacing w:val="132"/>
        </w:rPr>
        <w:t xml:space="preserve"> </w:t>
      </w:r>
      <w:r w:rsidRPr="00B20E41">
        <w:t>питании.</w:t>
      </w:r>
      <w:r w:rsidRPr="00B20E41">
        <w:rPr>
          <w:spacing w:val="137"/>
        </w:rPr>
        <w:t xml:space="preserve"> </w:t>
      </w:r>
      <w:r w:rsidRPr="00B20E41">
        <w:t>Пищевая</w:t>
      </w:r>
      <w:r w:rsidRPr="00B20E41">
        <w:rPr>
          <w:spacing w:val="135"/>
        </w:rPr>
        <w:t xml:space="preserve"> </w:t>
      </w:r>
      <w:r w:rsidRPr="00B20E41">
        <w:t>ценность</w:t>
      </w:r>
      <w:r w:rsidRPr="00B20E41">
        <w:rPr>
          <w:spacing w:val="136"/>
        </w:rPr>
        <w:t xml:space="preserve"> </w:t>
      </w:r>
      <w:r w:rsidRPr="00B20E41">
        <w:t>молока</w:t>
      </w:r>
      <w:r w:rsidRPr="00B20E41">
        <w:rPr>
          <w:spacing w:val="-68"/>
        </w:rPr>
        <w:t xml:space="preserve"> </w:t>
      </w:r>
      <w:r w:rsidRPr="00B20E41">
        <w:t>и молочных продуктов. Технологии приготовления блюд из молока и молочных</w:t>
      </w:r>
      <w:r w:rsidRPr="00B20E41">
        <w:rPr>
          <w:spacing w:val="1"/>
        </w:rPr>
        <w:t xml:space="preserve"> </w:t>
      </w:r>
      <w:r w:rsidRPr="00B20E41">
        <w:t>продуктов.</w:t>
      </w:r>
    </w:p>
    <w:p w:rsidR="009337C3" w:rsidRPr="00B20E41" w:rsidRDefault="009337C3" w:rsidP="00A21FC9">
      <w:pPr>
        <w:pStyle w:val="a3"/>
        <w:spacing w:before="2"/>
        <w:ind w:left="142"/>
      </w:pPr>
      <w:r w:rsidRPr="00B20E41">
        <w:t>Определение</w:t>
      </w:r>
      <w:r w:rsidRPr="00B20E41">
        <w:rPr>
          <w:spacing w:val="-8"/>
        </w:rPr>
        <w:t xml:space="preserve"> </w:t>
      </w:r>
      <w:r w:rsidRPr="00B20E41">
        <w:t>качества</w:t>
      </w:r>
      <w:r w:rsidRPr="00B20E41">
        <w:rPr>
          <w:spacing w:val="-8"/>
        </w:rPr>
        <w:t xml:space="preserve"> </w:t>
      </w:r>
      <w:r w:rsidRPr="00B20E41">
        <w:t>молочных</w:t>
      </w:r>
      <w:r w:rsidRPr="00B20E41">
        <w:rPr>
          <w:spacing w:val="-10"/>
        </w:rPr>
        <w:t xml:space="preserve"> </w:t>
      </w:r>
      <w:r w:rsidRPr="00B20E41">
        <w:t>продуктов,</w:t>
      </w:r>
      <w:r w:rsidRPr="00B20E41">
        <w:rPr>
          <w:spacing w:val="-5"/>
        </w:rPr>
        <w:t xml:space="preserve"> </w:t>
      </w:r>
      <w:r w:rsidRPr="00B20E41">
        <w:t>правила</w:t>
      </w:r>
      <w:r w:rsidRPr="00B20E41">
        <w:rPr>
          <w:spacing w:val="-1"/>
        </w:rPr>
        <w:t xml:space="preserve"> </w:t>
      </w:r>
      <w:r w:rsidRPr="00B20E41">
        <w:t>хранения</w:t>
      </w:r>
      <w:r w:rsidRPr="00B20E41">
        <w:rPr>
          <w:spacing w:val="-6"/>
        </w:rPr>
        <w:t xml:space="preserve"> </w:t>
      </w:r>
      <w:r w:rsidRPr="00B20E41">
        <w:t>продуктов.</w:t>
      </w:r>
    </w:p>
    <w:p w:rsidR="009337C3" w:rsidRDefault="009337C3" w:rsidP="00A21FC9">
      <w:pPr>
        <w:pStyle w:val="a3"/>
        <w:spacing w:before="23"/>
        <w:ind w:left="142" w:right="145"/>
      </w:pPr>
      <w:r w:rsidRPr="00B20E41">
        <w:t xml:space="preserve">Виды  </w:t>
      </w:r>
      <w:r w:rsidRPr="00B20E41">
        <w:rPr>
          <w:spacing w:val="1"/>
        </w:rPr>
        <w:t xml:space="preserve"> </w:t>
      </w:r>
      <w:r w:rsidRPr="00B20E41">
        <w:t xml:space="preserve">теста.  </w:t>
      </w:r>
      <w:r w:rsidRPr="00B20E41">
        <w:rPr>
          <w:spacing w:val="1"/>
        </w:rPr>
        <w:t xml:space="preserve"> </w:t>
      </w:r>
      <w:r w:rsidRPr="00B20E41">
        <w:t xml:space="preserve">Технологии  </w:t>
      </w:r>
      <w:r w:rsidRPr="00B20E41">
        <w:rPr>
          <w:spacing w:val="1"/>
        </w:rPr>
        <w:t xml:space="preserve"> </w:t>
      </w:r>
      <w:r w:rsidRPr="00B20E41">
        <w:t>приготовления    разных   видов   теста   (тесто</w:t>
      </w:r>
      <w:r w:rsidRPr="00B20E41">
        <w:rPr>
          <w:spacing w:val="1"/>
        </w:rPr>
        <w:t xml:space="preserve"> </w:t>
      </w:r>
      <w:r w:rsidRPr="00B20E41">
        <w:t>для вареников,</w:t>
      </w:r>
      <w:r w:rsidRPr="00B20E41">
        <w:rPr>
          <w:spacing w:val="1"/>
        </w:rPr>
        <w:t xml:space="preserve"> </w:t>
      </w:r>
      <w:r w:rsidRPr="00B20E41">
        <w:t>песочное</w:t>
      </w:r>
      <w:r w:rsidRPr="00B20E41">
        <w:rPr>
          <w:spacing w:val="-2"/>
        </w:rPr>
        <w:t xml:space="preserve"> </w:t>
      </w:r>
      <w:r w:rsidRPr="00B20E41">
        <w:t>тесто,</w:t>
      </w:r>
      <w:r w:rsidRPr="00B20E41">
        <w:rPr>
          <w:spacing w:val="1"/>
        </w:rPr>
        <w:t xml:space="preserve"> </w:t>
      </w:r>
      <w:r w:rsidRPr="00B20E41">
        <w:t>бисквитное</w:t>
      </w:r>
      <w:r w:rsidRPr="00B20E41">
        <w:rPr>
          <w:spacing w:val="-3"/>
        </w:rPr>
        <w:t xml:space="preserve"> </w:t>
      </w:r>
      <w:r w:rsidRPr="00B20E41">
        <w:t>тесто,</w:t>
      </w:r>
      <w:r w:rsidRPr="00B20E41">
        <w:rPr>
          <w:spacing w:val="2"/>
        </w:rPr>
        <w:t xml:space="preserve"> </w:t>
      </w:r>
      <w:r w:rsidRPr="00B20E41">
        <w:t>дрожжевое</w:t>
      </w:r>
      <w:r w:rsidRPr="00B20E41">
        <w:rPr>
          <w:spacing w:val="4"/>
        </w:rPr>
        <w:t xml:space="preserve"> </w:t>
      </w:r>
      <w:r w:rsidR="00A21FC9">
        <w:t>тесто).</w:t>
      </w:r>
    </w:p>
    <w:p w:rsidR="009337C3" w:rsidRPr="00B20E41" w:rsidRDefault="009337C3" w:rsidP="00A21FC9">
      <w:pPr>
        <w:pStyle w:val="a3"/>
        <w:spacing w:before="86"/>
        <w:ind w:left="142" w:right="144"/>
      </w:pPr>
      <w:r w:rsidRPr="00B20E41">
        <w:t>Мир профессий. Профессии, связанные с пищевым производством.</w:t>
      </w:r>
      <w:r w:rsidRPr="00B20E41">
        <w:rPr>
          <w:spacing w:val="1"/>
        </w:rPr>
        <w:t xml:space="preserve"> </w:t>
      </w:r>
      <w:r w:rsidRPr="00B20E41">
        <w:t>Групповой</w:t>
      </w:r>
      <w:r w:rsidRPr="00B20E41">
        <w:rPr>
          <w:spacing w:val="-5"/>
        </w:rPr>
        <w:t xml:space="preserve"> </w:t>
      </w:r>
      <w:r w:rsidRPr="00B20E41">
        <w:t>проект</w:t>
      </w:r>
      <w:r w:rsidRPr="00B20E41">
        <w:rPr>
          <w:spacing w:val="-5"/>
        </w:rPr>
        <w:t xml:space="preserve"> </w:t>
      </w:r>
      <w:r w:rsidRPr="00B20E41">
        <w:t>по</w:t>
      </w:r>
      <w:r w:rsidRPr="00B20E41">
        <w:rPr>
          <w:spacing w:val="-9"/>
        </w:rPr>
        <w:t xml:space="preserve"> </w:t>
      </w:r>
      <w:r w:rsidRPr="00B20E41">
        <w:t>теме</w:t>
      </w:r>
      <w:r w:rsidRPr="00B20E41">
        <w:rPr>
          <w:spacing w:val="-7"/>
        </w:rPr>
        <w:t xml:space="preserve"> </w:t>
      </w:r>
      <w:r w:rsidRPr="00B20E41">
        <w:t>«Технологии</w:t>
      </w:r>
      <w:r w:rsidRPr="00B20E41">
        <w:rPr>
          <w:spacing w:val="-5"/>
        </w:rPr>
        <w:t xml:space="preserve"> </w:t>
      </w:r>
      <w:r w:rsidRPr="00B20E41">
        <w:t>обработки</w:t>
      </w:r>
      <w:r w:rsidRPr="00B20E41">
        <w:rPr>
          <w:spacing w:val="-4"/>
        </w:rPr>
        <w:t xml:space="preserve"> </w:t>
      </w:r>
      <w:r w:rsidRPr="00B20E41">
        <w:t>пищевых</w:t>
      </w:r>
      <w:r w:rsidRPr="00B20E41">
        <w:rPr>
          <w:spacing w:val="-9"/>
        </w:rPr>
        <w:t xml:space="preserve"> </w:t>
      </w:r>
      <w:r w:rsidRPr="00B20E41">
        <w:t>продуктов».</w:t>
      </w:r>
      <w:r w:rsidRPr="00B20E41">
        <w:rPr>
          <w:spacing w:val="-67"/>
        </w:rPr>
        <w:t xml:space="preserve"> </w:t>
      </w:r>
      <w:r w:rsidRPr="00B20E41">
        <w:t>Технологии</w:t>
      </w:r>
      <w:r w:rsidRPr="00B20E41">
        <w:rPr>
          <w:spacing w:val="1"/>
        </w:rPr>
        <w:t xml:space="preserve"> </w:t>
      </w:r>
      <w:r w:rsidRPr="00B20E41">
        <w:t>обработки</w:t>
      </w:r>
      <w:r w:rsidRPr="00B20E41">
        <w:rPr>
          <w:spacing w:val="1"/>
        </w:rPr>
        <w:t xml:space="preserve"> </w:t>
      </w:r>
      <w:r w:rsidRPr="00B20E41">
        <w:t>текстильных</w:t>
      </w:r>
      <w:r w:rsidRPr="00B20E41">
        <w:rPr>
          <w:spacing w:val="-3"/>
        </w:rPr>
        <w:t xml:space="preserve"> </w:t>
      </w:r>
      <w:r w:rsidRPr="00B20E41">
        <w:t>материалов.</w:t>
      </w:r>
    </w:p>
    <w:p w:rsidR="009337C3" w:rsidRPr="00B20E41" w:rsidRDefault="009337C3" w:rsidP="00A21FC9">
      <w:pPr>
        <w:pStyle w:val="a3"/>
        <w:ind w:left="142"/>
      </w:pPr>
      <w:r w:rsidRPr="00B20E41">
        <w:rPr>
          <w:spacing w:val="-1"/>
        </w:rPr>
        <w:t>Современные</w:t>
      </w:r>
      <w:r w:rsidRPr="00B20E41">
        <w:rPr>
          <w:spacing w:val="-17"/>
        </w:rPr>
        <w:t xml:space="preserve"> </w:t>
      </w:r>
      <w:r w:rsidRPr="00B20E41">
        <w:rPr>
          <w:spacing w:val="-1"/>
        </w:rPr>
        <w:t>текстильные</w:t>
      </w:r>
      <w:r w:rsidRPr="00B20E41">
        <w:rPr>
          <w:spacing w:val="-16"/>
        </w:rPr>
        <w:t xml:space="preserve"> </w:t>
      </w:r>
      <w:r w:rsidRPr="00B20E41">
        <w:rPr>
          <w:spacing w:val="-1"/>
        </w:rPr>
        <w:t>материалы,</w:t>
      </w:r>
      <w:r w:rsidRPr="00B20E41">
        <w:rPr>
          <w:spacing w:val="-13"/>
        </w:rPr>
        <w:t xml:space="preserve"> </w:t>
      </w:r>
      <w:r w:rsidRPr="00B20E41">
        <w:rPr>
          <w:spacing w:val="-1"/>
        </w:rPr>
        <w:t>получение</w:t>
      </w:r>
      <w:r w:rsidRPr="00B20E41">
        <w:rPr>
          <w:spacing w:val="-16"/>
        </w:rPr>
        <w:t xml:space="preserve"> </w:t>
      </w:r>
      <w:r w:rsidRPr="00B20E41">
        <w:rPr>
          <w:spacing w:val="-1"/>
        </w:rPr>
        <w:t>и</w:t>
      </w:r>
      <w:r w:rsidRPr="00B20E41">
        <w:rPr>
          <w:spacing w:val="-8"/>
        </w:rPr>
        <w:t xml:space="preserve"> </w:t>
      </w:r>
      <w:r w:rsidRPr="00B20E41">
        <w:rPr>
          <w:spacing w:val="-1"/>
        </w:rPr>
        <w:t>свойства.</w:t>
      </w:r>
    </w:p>
    <w:p w:rsidR="009337C3" w:rsidRPr="00B20E41" w:rsidRDefault="009337C3" w:rsidP="00A21FC9">
      <w:pPr>
        <w:pStyle w:val="a3"/>
        <w:spacing w:before="24"/>
        <w:ind w:left="142"/>
      </w:pPr>
      <w:r w:rsidRPr="00B20E41">
        <w:t>Сравнение</w:t>
      </w:r>
      <w:r w:rsidRPr="00B20E41">
        <w:rPr>
          <w:spacing w:val="-6"/>
        </w:rPr>
        <w:t xml:space="preserve"> </w:t>
      </w:r>
      <w:r w:rsidRPr="00B20E41">
        <w:t>свойств</w:t>
      </w:r>
      <w:r w:rsidRPr="00B20E41">
        <w:rPr>
          <w:spacing w:val="-7"/>
        </w:rPr>
        <w:t xml:space="preserve"> </w:t>
      </w:r>
      <w:r w:rsidRPr="00B20E41">
        <w:t>тканей,</w:t>
      </w:r>
      <w:r w:rsidRPr="00B20E41">
        <w:rPr>
          <w:spacing w:val="-1"/>
        </w:rPr>
        <w:t xml:space="preserve"> </w:t>
      </w:r>
      <w:r w:rsidRPr="00B20E41">
        <w:t>выбор</w:t>
      </w:r>
      <w:r w:rsidRPr="00B20E41">
        <w:rPr>
          <w:spacing w:val="-8"/>
        </w:rPr>
        <w:t xml:space="preserve"> </w:t>
      </w:r>
      <w:r w:rsidRPr="00B20E41">
        <w:t>ткани</w:t>
      </w:r>
      <w:r w:rsidRPr="00B20E41">
        <w:rPr>
          <w:spacing w:val="-3"/>
        </w:rPr>
        <w:t xml:space="preserve"> </w:t>
      </w:r>
      <w:r w:rsidRPr="00B20E41">
        <w:t>с</w:t>
      </w:r>
      <w:r w:rsidRPr="00B20E41">
        <w:rPr>
          <w:spacing w:val="1"/>
        </w:rPr>
        <w:t xml:space="preserve"> </w:t>
      </w:r>
      <w:r w:rsidRPr="00B20E41">
        <w:t>учетом</w:t>
      </w:r>
      <w:r w:rsidRPr="00B20E41">
        <w:rPr>
          <w:spacing w:val="-1"/>
        </w:rPr>
        <w:t xml:space="preserve"> </w:t>
      </w:r>
      <w:r w:rsidRPr="00B20E41">
        <w:t>эксплуатации</w:t>
      </w:r>
      <w:r w:rsidRPr="00B20E41">
        <w:rPr>
          <w:spacing w:val="-3"/>
        </w:rPr>
        <w:t xml:space="preserve"> </w:t>
      </w:r>
      <w:r w:rsidRPr="00B20E41">
        <w:t>изделия.</w:t>
      </w:r>
      <w:r w:rsidRPr="00B20E41">
        <w:rPr>
          <w:spacing w:val="-67"/>
        </w:rPr>
        <w:t xml:space="preserve"> </w:t>
      </w:r>
      <w:r w:rsidRPr="00B20E41">
        <w:t>Одежда,</w:t>
      </w:r>
      <w:r w:rsidRPr="00B20E41">
        <w:rPr>
          <w:spacing w:val="3"/>
        </w:rPr>
        <w:t xml:space="preserve"> </w:t>
      </w:r>
      <w:r w:rsidRPr="00B20E41">
        <w:t>виды одежды.</w:t>
      </w:r>
      <w:r w:rsidRPr="00B20E41">
        <w:rPr>
          <w:spacing w:val="3"/>
        </w:rPr>
        <w:t xml:space="preserve"> </w:t>
      </w:r>
      <w:r w:rsidRPr="00B20E41">
        <w:t>Мода</w:t>
      </w:r>
      <w:r w:rsidRPr="00B20E41">
        <w:rPr>
          <w:spacing w:val="-1"/>
        </w:rPr>
        <w:t xml:space="preserve"> </w:t>
      </w:r>
      <w:r w:rsidRPr="00B20E41">
        <w:t>и</w:t>
      </w:r>
      <w:r w:rsidRPr="00B20E41">
        <w:rPr>
          <w:spacing w:val="-6"/>
        </w:rPr>
        <w:t xml:space="preserve"> </w:t>
      </w:r>
      <w:r w:rsidRPr="00B20E41">
        <w:t>стиль.</w:t>
      </w:r>
    </w:p>
    <w:p w:rsidR="009337C3" w:rsidRPr="00B20E41" w:rsidRDefault="009337C3" w:rsidP="00A21FC9">
      <w:pPr>
        <w:pStyle w:val="a3"/>
        <w:spacing w:before="9"/>
        <w:ind w:left="142"/>
      </w:pPr>
      <w:r w:rsidRPr="00B20E41">
        <w:t>Мир</w:t>
      </w:r>
      <w:r w:rsidRPr="00B20E41">
        <w:rPr>
          <w:spacing w:val="-9"/>
        </w:rPr>
        <w:t xml:space="preserve"> </w:t>
      </w:r>
      <w:r w:rsidRPr="00B20E41">
        <w:t>профессий.</w:t>
      </w:r>
      <w:r w:rsidRPr="00B20E41">
        <w:rPr>
          <w:spacing w:val="-3"/>
        </w:rPr>
        <w:t xml:space="preserve"> </w:t>
      </w:r>
      <w:r w:rsidRPr="00B20E41">
        <w:t>Профессии,</w:t>
      </w:r>
      <w:r w:rsidRPr="00B20E41">
        <w:rPr>
          <w:spacing w:val="-3"/>
        </w:rPr>
        <w:t xml:space="preserve"> </w:t>
      </w:r>
      <w:r w:rsidRPr="00B20E41">
        <w:t>связанные</w:t>
      </w:r>
      <w:r w:rsidRPr="00B20E41">
        <w:rPr>
          <w:spacing w:val="-6"/>
        </w:rPr>
        <w:t xml:space="preserve"> </w:t>
      </w:r>
      <w:r w:rsidRPr="00B20E41">
        <w:t>с</w:t>
      </w:r>
      <w:r w:rsidRPr="00B20E41">
        <w:rPr>
          <w:spacing w:val="-7"/>
        </w:rPr>
        <w:t xml:space="preserve"> </w:t>
      </w:r>
      <w:r w:rsidRPr="00B20E41">
        <w:t>производством</w:t>
      </w:r>
      <w:r w:rsidRPr="00B20E41">
        <w:rPr>
          <w:spacing w:val="-3"/>
        </w:rPr>
        <w:t xml:space="preserve"> </w:t>
      </w:r>
      <w:r w:rsidRPr="00B20E41">
        <w:t>одежды.</w:t>
      </w:r>
    </w:p>
    <w:p w:rsidR="009337C3" w:rsidRPr="00B20E41" w:rsidRDefault="009337C3" w:rsidP="00A21FC9">
      <w:pPr>
        <w:pStyle w:val="a3"/>
        <w:spacing w:before="24"/>
        <w:ind w:left="142"/>
      </w:pPr>
      <w:r w:rsidRPr="00B20E41">
        <w:t>Индивидуальный</w:t>
      </w:r>
      <w:r w:rsidRPr="00B20E41">
        <w:rPr>
          <w:spacing w:val="13"/>
        </w:rPr>
        <w:t xml:space="preserve"> </w:t>
      </w:r>
      <w:r w:rsidRPr="00B20E41">
        <w:t>творческий</w:t>
      </w:r>
      <w:r w:rsidRPr="00B20E41">
        <w:rPr>
          <w:spacing w:val="13"/>
        </w:rPr>
        <w:t xml:space="preserve"> </w:t>
      </w:r>
      <w:r w:rsidRPr="00B20E41">
        <w:t>(учебный)</w:t>
      </w:r>
      <w:r w:rsidRPr="00B20E41">
        <w:rPr>
          <w:spacing w:val="13"/>
        </w:rPr>
        <w:t xml:space="preserve"> </w:t>
      </w:r>
      <w:r w:rsidRPr="00B20E41">
        <w:t>проект</w:t>
      </w:r>
      <w:r w:rsidRPr="00B20E41">
        <w:rPr>
          <w:spacing w:val="13"/>
        </w:rPr>
        <w:t xml:space="preserve"> </w:t>
      </w:r>
      <w:r w:rsidRPr="00B20E41">
        <w:t>«Изделие</w:t>
      </w:r>
      <w:r w:rsidRPr="00B20E41">
        <w:rPr>
          <w:spacing w:val="16"/>
        </w:rPr>
        <w:t xml:space="preserve"> </w:t>
      </w:r>
      <w:r w:rsidRPr="00B20E41">
        <w:t>из</w:t>
      </w:r>
      <w:r w:rsidRPr="00B20E41">
        <w:rPr>
          <w:spacing w:val="10"/>
        </w:rPr>
        <w:t xml:space="preserve"> </w:t>
      </w:r>
      <w:r w:rsidRPr="00B20E41">
        <w:t>текстильных</w:t>
      </w:r>
      <w:r w:rsidRPr="00B20E41">
        <w:rPr>
          <w:spacing w:val="-67"/>
        </w:rPr>
        <w:t xml:space="preserve"> </w:t>
      </w:r>
      <w:r w:rsidRPr="00B20E41">
        <w:t>материалов».</w:t>
      </w:r>
    </w:p>
    <w:p w:rsidR="009337C3" w:rsidRPr="00B20E41" w:rsidRDefault="009337C3" w:rsidP="00A21FC9">
      <w:pPr>
        <w:pStyle w:val="a3"/>
        <w:tabs>
          <w:tab w:val="left" w:pos="1853"/>
          <w:tab w:val="left" w:pos="3142"/>
          <w:tab w:val="left" w:pos="4789"/>
          <w:tab w:val="left" w:pos="6243"/>
          <w:tab w:val="left" w:pos="7480"/>
          <w:tab w:val="left" w:pos="9084"/>
        </w:tabs>
        <w:spacing w:before="3"/>
        <w:ind w:left="142" w:right="144"/>
      </w:pPr>
      <w:r w:rsidRPr="00B20E41">
        <w:t>Чертеж</w:t>
      </w:r>
      <w:r w:rsidRPr="00B20E41">
        <w:tab/>
        <w:t>выкроек</w:t>
      </w:r>
      <w:r w:rsidRPr="00B20E41">
        <w:tab/>
        <w:t>проектного</w:t>
      </w:r>
      <w:r w:rsidRPr="00B20E41">
        <w:tab/>
        <w:t>швейного</w:t>
      </w:r>
      <w:r w:rsidRPr="00B20E41">
        <w:tab/>
        <w:t>изделия</w:t>
      </w:r>
      <w:r w:rsidRPr="00B20E41">
        <w:tab/>
        <w:t>(например,</w:t>
      </w:r>
      <w:r w:rsidRPr="00B20E41">
        <w:tab/>
      </w:r>
      <w:r w:rsidRPr="00B20E41">
        <w:rPr>
          <w:spacing w:val="-2"/>
        </w:rPr>
        <w:t>укладка</w:t>
      </w:r>
      <w:r w:rsidRPr="00B20E41">
        <w:rPr>
          <w:spacing w:val="-67"/>
        </w:rPr>
        <w:t xml:space="preserve"> </w:t>
      </w:r>
      <w:r w:rsidRPr="00B20E41">
        <w:t>для инструментов,</w:t>
      </w:r>
      <w:r w:rsidRPr="00B20E41">
        <w:rPr>
          <w:spacing w:val="1"/>
        </w:rPr>
        <w:t xml:space="preserve"> </w:t>
      </w:r>
      <w:r w:rsidRPr="00B20E41">
        <w:t>сумка,</w:t>
      </w:r>
      <w:r w:rsidRPr="00B20E41">
        <w:rPr>
          <w:spacing w:val="1"/>
        </w:rPr>
        <w:t xml:space="preserve"> </w:t>
      </w:r>
      <w:r w:rsidRPr="00B20E41">
        <w:t>рюкзак; изделие</w:t>
      </w:r>
      <w:r w:rsidRPr="00B20E41">
        <w:rPr>
          <w:spacing w:val="4"/>
        </w:rPr>
        <w:t xml:space="preserve"> </w:t>
      </w:r>
      <w:r w:rsidRPr="00B20E41">
        <w:t>в</w:t>
      </w:r>
      <w:r w:rsidRPr="00B20E41">
        <w:rPr>
          <w:spacing w:val="-4"/>
        </w:rPr>
        <w:t xml:space="preserve"> </w:t>
      </w:r>
      <w:r w:rsidRPr="00B20E41">
        <w:t>технике</w:t>
      </w:r>
      <w:r w:rsidRPr="00B20E41">
        <w:rPr>
          <w:spacing w:val="-3"/>
        </w:rPr>
        <w:t xml:space="preserve"> </w:t>
      </w:r>
      <w:r w:rsidRPr="00B20E41">
        <w:t>лоскутной пластики).</w:t>
      </w:r>
    </w:p>
    <w:p w:rsidR="009337C3" w:rsidRPr="00B20E41" w:rsidRDefault="009337C3" w:rsidP="00A21FC9">
      <w:pPr>
        <w:pStyle w:val="a3"/>
        <w:ind w:left="142"/>
      </w:pPr>
      <w:r w:rsidRPr="00B20E41">
        <w:t>Выполнение</w:t>
      </w:r>
      <w:r w:rsidRPr="00B20E41">
        <w:rPr>
          <w:spacing w:val="1"/>
        </w:rPr>
        <w:t xml:space="preserve"> </w:t>
      </w:r>
      <w:r w:rsidRPr="00B20E41">
        <w:t>технологических</w:t>
      </w:r>
      <w:r w:rsidRPr="00B20E41">
        <w:rPr>
          <w:spacing w:val="1"/>
        </w:rPr>
        <w:t xml:space="preserve"> </w:t>
      </w:r>
      <w:r w:rsidRPr="00B20E41">
        <w:t>операций</w:t>
      </w:r>
      <w:r w:rsidRPr="00B20E41">
        <w:rPr>
          <w:spacing w:val="1"/>
        </w:rPr>
        <w:t xml:space="preserve"> </w:t>
      </w:r>
      <w:r w:rsidRPr="00B20E41">
        <w:t>по</w:t>
      </w:r>
      <w:r w:rsidRPr="00B20E41">
        <w:rPr>
          <w:spacing w:val="1"/>
        </w:rPr>
        <w:t xml:space="preserve"> </w:t>
      </w:r>
      <w:r w:rsidRPr="00B20E41">
        <w:t>раскрою</w:t>
      </w:r>
      <w:r w:rsidRPr="00B20E41">
        <w:rPr>
          <w:spacing w:val="1"/>
        </w:rPr>
        <w:t xml:space="preserve"> </w:t>
      </w:r>
      <w:r w:rsidRPr="00B20E41">
        <w:t>и</w:t>
      </w:r>
      <w:r w:rsidRPr="00B20E41">
        <w:rPr>
          <w:spacing w:val="1"/>
        </w:rPr>
        <w:t xml:space="preserve"> </w:t>
      </w:r>
      <w:r w:rsidRPr="00B20E41">
        <w:t>пошиву проектного</w:t>
      </w:r>
      <w:r w:rsidRPr="00B20E41">
        <w:rPr>
          <w:spacing w:val="-67"/>
        </w:rPr>
        <w:t xml:space="preserve"> </w:t>
      </w:r>
      <w:r w:rsidRPr="00B20E41">
        <w:t>изделия,</w:t>
      </w:r>
      <w:r w:rsidRPr="00B20E41">
        <w:rPr>
          <w:spacing w:val="2"/>
        </w:rPr>
        <w:t xml:space="preserve"> </w:t>
      </w:r>
      <w:r w:rsidRPr="00B20E41">
        <w:t>отделке</w:t>
      </w:r>
      <w:r w:rsidRPr="00B20E41">
        <w:rPr>
          <w:spacing w:val="-1"/>
        </w:rPr>
        <w:t xml:space="preserve"> </w:t>
      </w:r>
      <w:r w:rsidRPr="00B20E41">
        <w:t>изделия.</w:t>
      </w:r>
    </w:p>
    <w:p w:rsidR="009337C3" w:rsidRPr="00B20E41" w:rsidRDefault="009337C3" w:rsidP="00A21FC9">
      <w:pPr>
        <w:pStyle w:val="a3"/>
        <w:ind w:left="142"/>
      </w:pPr>
      <w:r w:rsidRPr="00B20E41">
        <w:rPr>
          <w:spacing w:val="-1"/>
        </w:rPr>
        <w:t>Оценка</w:t>
      </w:r>
      <w:r w:rsidRPr="00B20E41">
        <w:rPr>
          <w:spacing w:val="-16"/>
        </w:rPr>
        <w:t xml:space="preserve"> </w:t>
      </w:r>
      <w:r w:rsidRPr="00B20E41">
        <w:rPr>
          <w:spacing w:val="-1"/>
        </w:rPr>
        <w:t>качества</w:t>
      </w:r>
      <w:r w:rsidRPr="00B20E41">
        <w:rPr>
          <w:spacing w:val="-15"/>
        </w:rPr>
        <w:t xml:space="preserve"> </w:t>
      </w:r>
      <w:r w:rsidRPr="00B20E41">
        <w:rPr>
          <w:spacing w:val="-1"/>
        </w:rPr>
        <w:t>изготовления</w:t>
      </w:r>
      <w:r w:rsidRPr="00B20E41">
        <w:rPr>
          <w:spacing w:val="-12"/>
        </w:rPr>
        <w:t xml:space="preserve"> </w:t>
      </w:r>
      <w:r w:rsidRPr="00B20E41">
        <w:rPr>
          <w:spacing w:val="-1"/>
        </w:rPr>
        <w:t>проектного</w:t>
      </w:r>
      <w:r w:rsidRPr="00B20E41">
        <w:rPr>
          <w:spacing w:val="-16"/>
        </w:rPr>
        <w:t xml:space="preserve"> </w:t>
      </w:r>
      <w:r w:rsidRPr="00B20E41">
        <w:rPr>
          <w:spacing w:val="-1"/>
        </w:rPr>
        <w:t>швейного</w:t>
      </w:r>
      <w:r w:rsidRPr="00B20E41">
        <w:rPr>
          <w:spacing w:val="-16"/>
        </w:rPr>
        <w:t xml:space="preserve"> </w:t>
      </w:r>
      <w:r w:rsidRPr="00B20E41">
        <w:rPr>
          <w:spacing w:val="-1"/>
        </w:rPr>
        <w:t>изделия.</w:t>
      </w:r>
    </w:p>
    <w:p w:rsidR="009337C3" w:rsidRPr="00B20E41" w:rsidRDefault="009337C3" w:rsidP="00DB0FF1">
      <w:pPr>
        <w:pStyle w:val="2"/>
        <w:numPr>
          <w:ilvl w:val="0"/>
          <w:numId w:val="122"/>
        </w:numPr>
        <w:tabs>
          <w:tab w:val="left" w:pos="328"/>
        </w:tabs>
        <w:spacing w:before="182"/>
        <w:ind w:hanging="218"/>
        <w:jc w:val="both"/>
      </w:pPr>
      <w:bookmarkStart w:id="18" w:name="_bookmark22"/>
      <w:bookmarkEnd w:id="18"/>
      <w:r w:rsidRPr="00B20E41">
        <w:t>класс</w:t>
      </w:r>
    </w:p>
    <w:p w:rsidR="009337C3" w:rsidRPr="00B20E41" w:rsidRDefault="009337C3" w:rsidP="00A21FC9">
      <w:pPr>
        <w:pStyle w:val="a3"/>
        <w:spacing w:before="16"/>
        <w:ind w:left="142"/>
      </w:pPr>
      <w:r w:rsidRPr="00B20E41">
        <w:rPr>
          <w:spacing w:val="-2"/>
        </w:rPr>
        <w:t>Технологии</w:t>
      </w:r>
      <w:r w:rsidRPr="00B20E41">
        <w:rPr>
          <w:spacing w:val="-6"/>
        </w:rPr>
        <w:t xml:space="preserve"> </w:t>
      </w:r>
      <w:r w:rsidRPr="00B20E41">
        <w:rPr>
          <w:spacing w:val="-2"/>
        </w:rPr>
        <w:t>обработки</w:t>
      </w:r>
      <w:r w:rsidRPr="00B20E41">
        <w:rPr>
          <w:spacing w:val="-11"/>
        </w:rPr>
        <w:t xml:space="preserve"> </w:t>
      </w:r>
      <w:r w:rsidRPr="00B20E41">
        <w:rPr>
          <w:spacing w:val="-1"/>
        </w:rPr>
        <w:t>конструкционных</w:t>
      </w:r>
      <w:r w:rsidRPr="00B20E41">
        <w:rPr>
          <w:spacing w:val="-16"/>
        </w:rPr>
        <w:t xml:space="preserve"> </w:t>
      </w:r>
      <w:r w:rsidRPr="00B20E41">
        <w:rPr>
          <w:spacing w:val="-1"/>
        </w:rPr>
        <w:t>материалов.</w:t>
      </w:r>
    </w:p>
    <w:p w:rsidR="009337C3" w:rsidRPr="00B20E41" w:rsidRDefault="009337C3" w:rsidP="00A21FC9">
      <w:pPr>
        <w:pStyle w:val="a3"/>
        <w:spacing w:before="32"/>
        <w:ind w:left="142" w:right="146" w:firstLine="569"/>
      </w:pPr>
      <w:r w:rsidRPr="00B20E41">
        <w:t>Обработка</w:t>
      </w:r>
      <w:r w:rsidRPr="00B20E41">
        <w:rPr>
          <w:spacing w:val="1"/>
        </w:rPr>
        <w:t xml:space="preserve"> </w:t>
      </w:r>
      <w:r w:rsidRPr="00B20E41">
        <w:t>древесины.</w:t>
      </w:r>
      <w:r w:rsidRPr="00B20E41">
        <w:rPr>
          <w:spacing w:val="1"/>
        </w:rPr>
        <w:t xml:space="preserve"> </w:t>
      </w:r>
      <w:r w:rsidRPr="00B20E41">
        <w:t>Технологии</w:t>
      </w:r>
      <w:r w:rsidRPr="00B20E41">
        <w:rPr>
          <w:spacing w:val="1"/>
        </w:rPr>
        <w:t xml:space="preserve"> </w:t>
      </w:r>
      <w:r w:rsidRPr="00B20E41">
        <w:t>механической</w:t>
      </w:r>
      <w:r w:rsidRPr="00B20E41">
        <w:rPr>
          <w:spacing w:val="1"/>
        </w:rPr>
        <w:t xml:space="preserve"> </w:t>
      </w:r>
      <w:r w:rsidRPr="00B20E41">
        <w:t>обработки</w:t>
      </w:r>
      <w:r w:rsidRPr="00B20E41">
        <w:rPr>
          <w:spacing w:val="1"/>
        </w:rPr>
        <w:t xml:space="preserve"> </w:t>
      </w:r>
      <w:r w:rsidRPr="00B20E41">
        <w:t>конструкционных</w:t>
      </w:r>
      <w:r w:rsidRPr="00B20E41">
        <w:rPr>
          <w:spacing w:val="-6"/>
        </w:rPr>
        <w:t xml:space="preserve"> </w:t>
      </w:r>
      <w:r w:rsidRPr="00B20E41">
        <w:t>материалов. Технологии отделки</w:t>
      </w:r>
      <w:r w:rsidRPr="00B20E41">
        <w:rPr>
          <w:spacing w:val="-1"/>
        </w:rPr>
        <w:t xml:space="preserve"> </w:t>
      </w:r>
      <w:r w:rsidRPr="00B20E41">
        <w:t>изделий</w:t>
      </w:r>
      <w:r w:rsidRPr="00B20E41">
        <w:rPr>
          <w:spacing w:val="-1"/>
        </w:rPr>
        <w:t xml:space="preserve"> </w:t>
      </w:r>
      <w:r w:rsidRPr="00B20E41">
        <w:t>из</w:t>
      </w:r>
      <w:r w:rsidRPr="00B20E41">
        <w:rPr>
          <w:spacing w:val="-4"/>
        </w:rPr>
        <w:t xml:space="preserve"> </w:t>
      </w:r>
      <w:r w:rsidRPr="00B20E41">
        <w:t>древесины.</w:t>
      </w:r>
    </w:p>
    <w:p w:rsidR="009337C3" w:rsidRPr="00B20E41" w:rsidRDefault="009337C3" w:rsidP="00A21FC9">
      <w:pPr>
        <w:pStyle w:val="a3"/>
        <w:spacing w:before="2"/>
        <w:ind w:left="142" w:right="125" w:firstLine="569"/>
      </w:pPr>
      <w:r w:rsidRPr="00B20E41">
        <w:t>Обработка</w:t>
      </w:r>
      <w:r w:rsidRPr="00B20E41">
        <w:rPr>
          <w:spacing w:val="1"/>
        </w:rPr>
        <w:t xml:space="preserve"> </w:t>
      </w:r>
      <w:r w:rsidRPr="00B20E41">
        <w:t>металлов.</w:t>
      </w:r>
      <w:r w:rsidRPr="00B20E41">
        <w:rPr>
          <w:spacing w:val="1"/>
        </w:rPr>
        <w:t xml:space="preserve"> </w:t>
      </w:r>
      <w:r w:rsidRPr="00B20E41">
        <w:t>Технологии</w:t>
      </w:r>
      <w:r w:rsidRPr="00B20E41">
        <w:rPr>
          <w:spacing w:val="1"/>
        </w:rPr>
        <w:t xml:space="preserve"> </w:t>
      </w:r>
      <w:r w:rsidRPr="00B20E41">
        <w:t>обработки</w:t>
      </w:r>
      <w:r w:rsidRPr="00B20E41">
        <w:rPr>
          <w:spacing w:val="1"/>
        </w:rPr>
        <w:t xml:space="preserve"> </w:t>
      </w:r>
      <w:r w:rsidRPr="00B20E41">
        <w:t>металлов.</w:t>
      </w:r>
      <w:r w:rsidRPr="00B20E41">
        <w:rPr>
          <w:spacing w:val="1"/>
        </w:rPr>
        <w:t xml:space="preserve"> </w:t>
      </w:r>
      <w:r w:rsidRPr="00B20E41">
        <w:t>Конструкционная</w:t>
      </w:r>
      <w:r w:rsidRPr="00B20E41">
        <w:rPr>
          <w:spacing w:val="1"/>
        </w:rPr>
        <w:t xml:space="preserve"> </w:t>
      </w:r>
      <w:r w:rsidRPr="00B20E41">
        <w:t xml:space="preserve">сталь.  </w:t>
      </w:r>
      <w:r w:rsidRPr="00B20E41">
        <w:rPr>
          <w:spacing w:val="1"/>
        </w:rPr>
        <w:t xml:space="preserve"> </w:t>
      </w:r>
      <w:r w:rsidRPr="00B20E41">
        <w:t>Токарно-винторезный    станок.    Изделия    из   металлопроката.    Резьба</w:t>
      </w:r>
      <w:r w:rsidRPr="00B20E41">
        <w:rPr>
          <w:spacing w:val="1"/>
        </w:rPr>
        <w:t xml:space="preserve"> </w:t>
      </w:r>
      <w:r w:rsidRPr="00B20E41">
        <w:t>и резьбовые соединения. Нарезание резьбы. Соединение металлических деталей</w:t>
      </w:r>
      <w:r w:rsidRPr="00B20E41">
        <w:rPr>
          <w:spacing w:val="1"/>
        </w:rPr>
        <w:t xml:space="preserve"> </w:t>
      </w:r>
      <w:r w:rsidRPr="00B20E41">
        <w:t>клеем.</w:t>
      </w:r>
      <w:r w:rsidRPr="00B20E41">
        <w:rPr>
          <w:spacing w:val="2"/>
        </w:rPr>
        <w:t xml:space="preserve"> </w:t>
      </w:r>
      <w:r w:rsidRPr="00B20E41">
        <w:t>Отделка</w:t>
      </w:r>
      <w:r w:rsidRPr="00B20E41">
        <w:rPr>
          <w:spacing w:val="-1"/>
        </w:rPr>
        <w:t xml:space="preserve"> </w:t>
      </w:r>
      <w:r w:rsidRPr="00B20E41">
        <w:t>деталей.</w:t>
      </w:r>
    </w:p>
    <w:p w:rsidR="009337C3" w:rsidRPr="00B20E41" w:rsidRDefault="009337C3" w:rsidP="00A21FC9">
      <w:pPr>
        <w:pStyle w:val="a3"/>
        <w:ind w:left="142" w:right="147" w:firstLine="569"/>
      </w:pPr>
      <w:r w:rsidRPr="00B20E41">
        <w:t>Пластмасса</w:t>
      </w:r>
      <w:r w:rsidRPr="00B20E41">
        <w:rPr>
          <w:spacing w:val="133"/>
        </w:rPr>
        <w:t xml:space="preserve"> </w:t>
      </w:r>
      <w:r w:rsidRPr="00B20E41">
        <w:t xml:space="preserve">и  </w:t>
      </w:r>
      <w:r w:rsidRPr="00B20E41">
        <w:rPr>
          <w:spacing w:val="64"/>
        </w:rPr>
        <w:t xml:space="preserve"> </w:t>
      </w:r>
      <w:r w:rsidRPr="00B20E41">
        <w:t xml:space="preserve">другие  </w:t>
      </w:r>
      <w:r w:rsidRPr="00B20E41">
        <w:rPr>
          <w:spacing w:val="62"/>
        </w:rPr>
        <w:t xml:space="preserve"> </w:t>
      </w:r>
      <w:r w:rsidRPr="00B20E41">
        <w:t xml:space="preserve">современные  </w:t>
      </w:r>
      <w:r w:rsidRPr="00B20E41">
        <w:rPr>
          <w:spacing w:val="62"/>
        </w:rPr>
        <w:t xml:space="preserve"> </w:t>
      </w:r>
      <w:r w:rsidRPr="00B20E41">
        <w:t xml:space="preserve">материалы:  </w:t>
      </w:r>
      <w:r w:rsidRPr="00B20E41">
        <w:rPr>
          <w:spacing w:val="65"/>
        </w:rPr>
        <w:t xml:space="preserve"> </w:t>
      </w:r>
      <w:r w:rsidRPr="00B20E41">
        <w:t xml:space="preserve">свойства,  </w:t>
      </w:r>
      <w:r w:rsidRPr="00B20E41">
        <w:rPr>
          <w:spacing w:val="65"/>
        </w:rPr>
        <w:t xml:space="preserve"> </w:t>
      </w:r>
      <w:r w:rsidRPr="00B20E41">
        <w:t>получение</w:t>
      </w:r>
      <w:r w:rsidRPr="00B20E41">
        <w:rPr>
          <w:spacing w:val="-68"/>
        </w:rPr>
        <w:t xml:space="preserve"> </w:t>
      </w:r>
      <w:r w:rsidRPr="00B20E41">
        <w:t>и</w:t>
      </w:r>
      <w:r w:rsidRPr="00B20E41">
        <w:rPr>
          <w:spacing w:val="1"/>
        </w:rPr>
        <w:t xml:space="preserve"> </w:t>
      </w:r>
      <w:r w:rsidRPr="00B20E41">
        <w:t>использование.</w:t>
      </w:r>
    </w:p>
    <w:p w:rsidR="009337C3" w:rsidRPr="00B20E41" w:rsidRDefault="009337C3" w:rsidP="00A21FC9">
      <w:pPr>
        <w:pStyle w:val="a3"/>
        <w:spacing w:before="2"/>
        <w:ind w:left="142" w:right="146" w:firstLine="569"/>
      </w:pPr>
      <w:r w:rsidRPr="00B20E41">
        <w:rPr>
          <w:spacing w:val="-1"/>
        </w:rPr>
        <w:t>Индивидуальный</w:t>
      </w:r>
      <w:r w:rsidRPr="00B20E41">
        <w:rPr>
          <w:spacing w:val="-12"/>
        </w:rPr>
        <w:t xml:space="preserve"> </w:t>
      </w:r>
      <w:r w:rsidRPr="00B20E41">
        <w:rPr>
          <w:spacing w:val="-1"/>
        </w:rPr>
        <w:t>творческий</w:t>
      </w:r>
      <w:r w:rsidRPr="00B20E41">
        <w:rPr>
          <w:spacing w:val="-11"/>
        </w:rPr>
        <w:t xml:space="preserve"> </w:t>
      </w:r>
      <w:r w:rsidRPr="00B20E41">
        <w:rPr>
          <w:spacing w:val="-1"/>
        </w:rPr>
        <w:t>(учебный)</w:t>
      </w:r>
      <w:r w:rsidRPr="00B20E41">
        <w:rPr>
          <w:spacing w:val="-13"/>
        </w:rPr>
        <w:t xml:space="preserve"> </w:t>
      </w:r>
      <w:r w:rsidRPr="00B20E41">
        <w:rPr>
          <w:spacing w:val="-1"/>
        </w:rPr>
        <w:t>проект</w:t>
      </w:r>
      <w:r w:rsidRPr="00B20E41">
        <w:rPr>
          <w:spacing w:val="-12"/>
        </w:rPr>
        <w:t xml:space="preserve"> </w:t>
      </w:r>
      <w:r w:rsidRPr="00B20E41">
        <w:rPr>
          <w:spacing w:val="-1"/>
        </w:rPr>
        <w:t>«Изделие</w:t>
      </w:r>
      <w:r w:rsidRPr="00B20E41">
        <w:rPr>
          <w:spacing w:val="-15"/>
        </w:rPr>
        <w:t xml:space="preserve"> </w:t>
      </w:r>
      <w:r w:rsidRPr="00B20E41">
        <w:rPr>
          <w:spacing w:val="-1"/>
        </w:rPr>
        <w:t>из</w:t>
      </w:r>
      <w:r w:rsidRPr="00B20E41">
        <w:rPr>
          <w:spacing w:val="-15"/>
        </w:rPr>
        <w:t xml:space="preserve"> </w:t>
      </w:r>
      <w:r w:rsidRPr="00B20E41">
        <w:rPr>
          <w:spacing w:val="-1"/>
        </w:rPr>
        <w:t>конструкционных</w:t>
      </w:r>
      <w:r w:rsidRPr="00B20E41">
        <w:rPr>
          <w:spacing w:val="-68"/>
        </w:rPr>
        <w:t xml:space="preserve"> </w:t>
      </w:r>
      <w:r w:rsidRPr="00B20E41">
        <w:t>и</w:t>
      </w:r>
      <w:r w:rsidRPr="00B20E41">
        <w:rPr>
          <w:spacing w:val="2"/>
        </w:rPr>
        <w:t xml:space="preserve"> </w:t>
      </w:r>
      <w:r w:rsidRPr="00B20E41">
        <w:t>поделочных</w:t>
      </w:r>
      <w:r w:rsidRPr="00B20E41">
        <w:rPr>
          <w:spacing w:val="-3"/>
        </w:rPr>
        <w:t xml:space="preserve"> </w:t>
      </w:r>
      <w:r w:rsidRPr="00B20E41">
        <w:t>материалов».</w:t>
      </w:r>
    </w:p>
    <w:p w:rsidR="009337C3" w:rsidRPr="00B20E41" w:rsidRDefault="009337C3" w:rsidP="00A21FC9">
      <w:pPr>
        <w:pStyle w:val="a3"/>
        <w:spacing w:before="3"/>
        <w:ind w:left="142"/>
      </w:pPr>
      <w:r w:rsidRPr="00B20E41">
        <w:t>Технологии</w:t>
      </w:r>
      <w:r w:rsidRPr="00B20E41">
        <w:rPr>
          <w:spacing w:val="-6"/>
        </w:rPr>
        <w:t xml:space="preserve"> </w:t>
      </w:r>
      <w:r w:rsidRPr="00B20E41">
        <w:t>обработки</w:t>
      </w:r>
      <w:r w:rsidRPr="00B20E41">
        <w:rPr>
          <w:spacing w:val="-6"/>
        </w:rPr>
        <w:t xml:space="preserve"> </w:t>
      </w:r>
      <w:r w:rsidRPr="00B20E41">
        <w:t>пищевых</w:t>
      </w:r>
      <w:r w:rsidRPr="00B20E41">
        <w:rPr>
          <w:spacing w:val="-10"/>
        </w:rPr>
        <w:t xml:space="preserve"> </w:t>
      </w:r>
      <w:r w:rsidRPr="00B20E41">
        <w:t>продуктов.</w:t>
      </w:r>
    </w:p>
    <w:p w:rsidR="009337C3" w:rsidRPr="00B20E41" w:rsidRDefault="009337C3" w:rsidP="00A21FC9">
      <w:pPr>
        <w:pStyle w:val="a3"/>
        <w:spacing w:before="24"/>
        <w:ind w:left="142" w:right="134" w:firstLine="569"/>
      </w:pPr>
      <w:r w:rsidRPr="00B20E41">
        <w:t>Рыба,</w:t>
      </w:r>
      <w:r w:rsidRPr="00B20E41">
        <w:rPr>
          <w:spacing w:val="121"/>
        </w:rPr>
        <w:t xml:space="preserve"> </w:t>
      </w:r>
      <w:r w:rsidRPr="00B20E41">
        <w:t xml:space="preserve">морепродукты  </w:t>
      </w:r>
      <w:r w:rsidRPr="00B20E41">
        <w:rPr>
          <w:spacing w:val="46"/>
        </w:rPr>
        <w:t xml:space="preserve"> </w:t>
      </w:r>
      <w:r w:rsidRPr="00B20E41">
        <w:t xml:space="preserve">в  </w:t>
      </w:r>
      <w:r w:rsidRPr="00B20E41">
        <w:rPr>
          <w:spacing w:val="46"/>
        </w:rPr>
        <w:t xml:space="preserve"> </w:t>
      </w:r>
      <w:r w:rsidRPr="00B20E41">
        <w:t xml:space="preserve">питании  </w:t>
      </w:r>
      <w:r w:rsidRPr="00B20E41">
        <w:rPr>
          <w:spacing w:val="49"/>
        </w:rPr>
        <w:t xml:space="preserve"> </w:t>
      </w:r>
      <w:r w:rsidRPr="00B20E41">
        <w:t xml:space="preserve">человека.  </w:t>
      </w:r>
      <w:r w:rsidRPr="00B20E41">
        <w:rPr>
          <w:spacing w:val="50"/>
        </w:rPr>
        <w:t xml:space="preserve"> </w:t>
      </w:r>
      <w:r w:rsidRPr="00B20E41">
        <w:t xml:space="preserve">Пищевая  </w:t>
      </w:r>
      <w:r w:rsidRPr="00B20E41">
        <w:rPr>
          <w:spacing w:val="55"/>
        </w:rPr>
        <w:t xml:space="preserve"> </w:t>
      </w:r>
      <w:r w:rsidRPr="00B20E41">
        <w:t xml:space="preserve">ценность  </w:t>
      </w:r>
      <w:r w:rsidRPr="00B20E41">
        <w:rPr>
          <w:spacing w:val="50"/>
        </w:rPr>
        <w:t xml:space="preserve"> </w:t>
      </w:r>
      <w:r w:rsidRPr="00B20E41">
        <w:t>рыбы</w:t>
      </w:r>
      <w:r w:rsidRPr="00B20E41">
        <w:rPr>
          <w:spacing w:val="-68"/>
        </w:rPr>
        <w:t xml:space="preserve"> </w:t>
      </w:r>
      <w:r w:rsidRPr="00B20E41">
        <w:t>и</w:t>
      </w:r>
      <w:r w:rsidRPr="00B20E41">
        <w:rPr>
          <w:spacing w:val="1"/>
        </w:rPr>
        <w:t xml:space="preserve"> </w:t>
      </w:r>
      <w:r w:rsidRPr="00B20E41">
        <w:t>морепродуктов.</w:t>
      </w:r>
      <w:r w:rsidRPr="00B20E41">
        <w:rPr>
          <w:spacing w:val="1"/>
        </w:rPr>
        <w:t xml:space="preserve"> </w:t>
      </w:r>
      <w:r w:rsidRPr="00B20E41">
        <w:t>Виды</w:t>
      </w:r>
      <w:r w:rsidRPr="00B20E41">
        <w:rPr>
          <w:spacing w:val="1"/>
        </w:rPr>
        <w:t xml:space="preserve"> </w:t>
      </w:r>
      <w:r w:rsidRPr="00B20E41">
        <w:t>промысловых</w:t>
      </w:r>
      <w:r w:rsidRPr="00B20E41">
        <w:rPr>
          <w:spacing w:val="1"/>
        </w:rPr>
        <w:t xml:space="preserve"> </w:t>
      </w:r>
      <w:r w:rsidRPr="00B20E41">
        <w:t>рыб.</w:t>
      </w:r>
      <w:r w:rsidRPr="00B20E41">
        <w:rPr>
          <w:spacing w:val="1"/>
        </w:rPr>
        <w:t xml:space="preserve"> </w:t>
      </w:r>
      <w:r w:rsidRPr="00B20E41">
        <w:t>Охлажденная,</w:t>
      </w:r>
      <w:r w:rsidRPr="00B20E41">
        <w:rPr>
          <w:spacing w:val="1"/>
        </w:rPr>
        <w:t xml:space="preserve"> </w:t>
      </w:r>
      <w:r w:rsidRPr="00B20E41">
        <w:t>мороженая</w:t>
      </w:r>
      <w:r w:rsidRPr="00B20E41">
        <w:rPr>
          <w:spacing w:val="1"/>
        </w:rPr>
        <w:t xml:space="preserve"> </w:t>
      </w:r>
      <w:r w:rsidRPr="00B20E41">
        <w:t>рыба.</w:t>
      </w:r>
      <w:r w:rsidRPr="00B20E41">
        <w:rPr>
          <w:spacing w:val="1"/>
        </w:rPr>
        <w:t xml:space="preserve"> </w:t>
      </w:r>
      <w:r w:rsidRPr="00B20E41">
        <w:t>Механическая обработка рыбы. Показатели свежести рыбы. Кулинарная разделка</w:t>
      </w:r>
      <w:r w:rsidRPr="00B20E41">
        <w:rPr>
          <w:spacing w:val="1"/>
        </w:rPr>
        <w:t xml:space="preserve"> </w:t>
      </w:r>
      <w:r w:rsidRPr="00B20E41">
        <w:t>рыбы. Виды тепловой</w:t>
      </w:r>
      <w:r w:rsidRPr="00B20E41">
        <w:rPr>
          <w:spacing w:val="1"/>
        </w:rPr>
        <w:t xml:space="preserve"> </w:t>
      </w:r>
      <w:r w:rsidRPr="00B20E41">
        <w:t>обработки рыбы.</w:t>
      </w:r>
      <w:r w:rsidRPr="00B20E41">
        <w:rPr>
          <w:spacing w:val="1"/>
        </w:rPr>
        <w:t xml:space="preserve"> </w:t>
      </w:r>
      <w:r w:rsidRPr="00B20E41">
        <w:t>Требования к качеству рыбных блюд.</w:t>
      </w:r>
      <w:r w:rsidRPr="00B20E41">
        <w:rPr>
          <w:spacing w:val="1"/>
        </w:rPr>
        <w:t xml:space="preserve"> </w:t>
      </w:r>
      <w:r w:rsidRPr="00B20E41">
        <w:t>Рыбные</w:t>
      </w:r>
      <w:r w:rsidRPr="00B20E41">
        <w:rPr>
          <w:spacing w:val="-2"/>
        </w:rPr>
        <w:t xml:space="preserve"> </w:t>
      </w:r>
      <w:r w:rsidRPr="00B20E41">
        <w:t>консервы.</w:t>
      </w:r>
    </w:p>
    <w:p w:rsidR="009337C3" w:rsidRPr="00B20E41" w:rsidRDefault="009337C3" w:rsidP="00A21FC9">
      <w:pPr>
        <w:pStyle w:val="a3"/>
        <w:spacing w:before="4"/>
        <w:ind w:left="142" w:right="146" w:firstLine="569"/>
      </w:pPr>
      <w:r w:rsidRPr="00B20E41">
        <w:t>Мясо животных, мясо птицы в питании человека. Пищевая ценность мяса.</w:t>
      </w:r>
      <w:r w:rsidRPr="00B20E41">
        <w:rPr>
          <w:spacing w:val="1"/>
        </w:rPr>
        <w:t xml:space="preserve"> </w:t>
      </w:r>
      <w:r w:rsidRPr="00B20E41">
        <w:t>Механическая</w:t>
      </w:r>
      <w:r w:rsidRPr="00B20E41">
        <w:rPr>
          <w:spacing w:val="-11"/>
        </w:rPr>
        <w:t xml:space="preserve"> </w:t>
      </w:r>
      <w:r w:rsidRPr="00B20E41">
        <w:t>обработка</w:t>
      </w:r>
      <w:r w:rsidRPr="00B20E41">
        <w:rPr>
          <w:spacing w:val="-14"/>
        </w:rPr>
        <w:t xml:space="preserve"> </w:t>
      </w:r>
      <w:r w:rsidRPr="00B20E41">
        <w:t>мяса</w:t>
      </w:r>
      <w:r w:rsidRPr="00B20E41">
        <w:rPr>
          <w:spacing w:val="-13"/>
        </w:rPr>
        <w:t xml:space="preserve"> </w:t>
      </w:r>
      <w:r w:rsidRPr="00B20E41">
        <w:t>животных</w:t>
      </w:r>
      <w:r w:rsidRPr="00B20E41">
        <w:rPr>
          <w:spacing w:val="-15"/>
        </w:rPr>
        <w:t xml:space="preserve"> </w:t>
      </w:r>
      <w:r w:rsidRPr="00B20E41">
        <w:t>(говядина,</w:t>
      </w:r>
      <w:r w:rsidRPr="00B20E41">
        <w:rPr>
          <w:spacing w:val="-10"/>
        </w:rPr>
        <w:t xml:space="preserve"> </w:t>
      </w:r>
      <w:r w:rsidRPr="00B20E41">
        <w:t>свинина,</w:t>
      </w:r>
      <w:r w:rsidRPr="00B20E41">
        <w:rPr>
          <w:spacing w:val="-10"/>
        </w:rPr>
        <w:t xml:space="preserve"> </w:t>
      </w:r>
      <w:r w:rsidRPr="00B20E41">
        <w:t>баранина),</w:t>
      </w:r>
      <w:r w:rsidRPr="00B20E41">
        <w:rPr>
          <w:spacing w:val="-9"/>
        </w:rPr>
        <w:t xml:space="preserve"> </w:t>
      </w:r>
      <w:r w:rsidRPr="00B20E41">
        <w:t>обработка</w:t>
      </w:r>
      <w:r w:rsidRPr="00B20E41">
        <w:rPr>
          <w:spacing w:val="-68"/>
        </w:rPr>
        <w:t xml:space="preserve"> </w:t>
      </w:r>
      <w:r w:rsidRPr="00B20E41">
        <w:t>мяса</w:t>
      </w:r>
      <w:r w:rsidRPr="00B20E41">
        <w:rPr>
          <w:spacing w:val="-3"/>
        </w:rPr>
        <w:t xml:space="preserve"> </w:t>
      </w:r>
      <w:r w:rsidRPr="00B20E41">
        <w:t>птицы.</w:t>
      </w:r>
      <w:r w:rsidRPr="00B20E41">
        <w:rPr>
          <w:spacing w:val="2"/>
        </w:rPr>
        <w:t xml:space="preserve"> </w:t>
      </w:r>
      <w:r w:rsidRPr="00B20E41">
        <w:t>Показатели свежести</w:t>
      </w:r>
      <w:r w:rsidRPr="00B20E41">
        <w:rPr>
          <w:spacing w:val="1"/>
        </w:rPr>
        <w:t xml:space="preserve"> </w:t>
      </w:r>
      <w:r w:rsidRPr="00B20E41">
        <w:lastRenderedPageBreak/>
        <w:t>мяса.</w:t>
      </w:r>
      <w:r w:rsidRPr="00B20E41">
        <w:rPr>
          <w:spacing w:val="1"/>
        </w:rPr>
        <w:t xml:space="preserve"> </w:t>
      </w:r>
      <w:r w:rsidRPr="00B20E41">
        <w:t>Виды</w:t>
      </w:r>
      <w:r w:rsidRPr="00B20E41">
        <w:rPr>
          <w:spacing w:val="-1"/>
        </w:rPr>
        <w:t xml:space="preserve"> </w:t>
      </w:r>
      <w:r w:rsidRPr="00B20E41">
        <w:t>тепловой</w:t>
      </w:r>
      <w:r w:rsidRPr="00B20E41">
        <w:rPr>
          <w:spacing w:val="1"/>
        </w:rPr>
        <w:t xml:space="preserve"> </w:t>
      </w:r>
      <w:r w:rsidRPr="00B20E41">
        <w:t>обработки мяса.</w:t>
      </w:r>
    </w:p>
    <w:p w:rsidR="009337C3" w:rsidRPr="00B20E41" w:rsidRDefault="009337C3" w:rsidP="00A21FC9">
      <w:pPr>
        <w:pStyle w:val="a3"/>
        <w:spacing w:before="4"/>
        <w:ind w:left="142"/>
      </w:pPr>
      <w:r w:rsidRPr="00B20E41">
        <w:t>Блюда</w:t>
      </w:r>
      <w:r w:rsidRPr="00B20E41">
        <w:rPr>
          <w:spacing w:val="-6"/>
        </w:rPr>
        <w:t xml:space="preserve"> </w:t>
      </w:r>
      <w:r w:rsidRPr="00B20E41">
        <w:t>национальной</w:t>
      </w:r>
      <w:r w:rsidRPr="00B20E41">
        <w:rPr>
          <w:spacing w:val="-3"/>
        </w:rPr>
        <w:t xml:space="preserve"> </w:t>
      </w:r>
      <w:r w:rsidRPr="00B20E41">
        <w:t>кухни</w:t>
      </w:r>
      <w:r w:rsidRPr="00B20E41">
        <w:rPr>
          <w:spacing w:val="-3"/>
        </w:rPr>
        <w:t xml:space="preserve"> </w:t>
      </w:r>
      <w:r w:rsidRPr="00B20E41">
        <w:t>из</w:t>
      </w:r>
      <w:r w:rsidRPr="00B20E41">
        <w:rPr>
          <w:spacing w:val="-7"/>
        </w:rPr>
        <w:t xml:space="preserve"> </w:t>
      </w:r>
      <w:r w:rsidRPr="00B20E41">
        <w:t>мяса,</w:t>
      </w:r>
      <w:r w:rsidRPr="00B20E41">
        <w:rPr>
          <w:spacing w:val="-1"/>
        </w:rPr>
        <w:t xml:space="preserve"> </w:t>
      </w:r>
      <w:r w:rsidRPr="00B20E41">
        <w:t>рыбы.</w:t>
      </w:r>
    </w:p>
    <w:p w:rsidR="009337C3" w:rsidRPr="00B20E41" w:rsidRDefault="009337C3" w:rsidP="00A21FC9">
      <w:pPr>
        <w:pStyle w:val="a3"/>
        <w:spacing w:before="31"/>
        <w:ind w:left="142" w:right="289"/>
      </w:pPr>
      <w:r w:rsidRPr="00B20E41">
        <w:t>Групповой</w:t>
      </w:r>
      <w:r w:rsidRPr="00B20E41">
        <w:rPr>
          <w:spacing w:val="-5"/>
        </w:rPr>
        <w:t xml:space="preserve"> </w:t>
      </w:r>
      <w:r w:rsidRPr="00B20E41">
        <w:t>проект</w:t>
      </w:r>
      <w:r w:rsidRPr="00B20E41">
        <w:rPr>
          <w:spacing w:val="-5"/>
        </w:rPr>
        <w:t xml:space="preserve"> </w:t>
      </w:r>
      <w:r w:rsidRPr="00B20E41">
        <w:t>по</w:t>
      </w:r>
      <w:r w:rsidRPr="00B20E41">
        <w:rPr>
          <w:spacing w:val="-9"/>
        </w:rPr>
        <w:t xml:space="preserve"> </w:t>
      </w:r>
      <w:r w:rsidRPr="00B20E41">
        <w:t>теме</w:t>
      </w:r>
      <w:r w:rsidRPr="00B20E41">
        <w:rPr>
          <w:spacing w:val="-7"/>
        </w:rPr>
        <w:t xml:space="preserve"> </w:t>
      </w:r>
      <w:r w:rsidRPr="00B20E41">
        <w:t>«Технологии</w:t>
      </w:r>
      <w:r w:rsidRPr="00B20E41">
        <w:rPr>
          <w:spacing w:val="-5"/>
        </w:rPr>
        <w:t xml:space="preserve"> </w:t>
      </w:r>
      <w:r w:rsidRPr="00B20E41">
        <w:t>обработки</w:t>
      </w:r>
      <w:r w:rsidRPr="00B20E41">
        <w:rPr>
          <w:spacing w:val="-4"/>
        </w:rPr>
        <w:t xml:space="preserve"> </w:t>
      </w:r>
      <w:r w:rsidRPr="00B20E41">
        <w:t>пищевых</w:t>
      </w:r>
      <w:r w:rsidRPr="00B20E41">
        <w:rPr>
          <w:spacing w:val="-9"/>
        </w:rPr>
        <w:t xml:space="preserve"> </w:t>
      </w:r>
      <w:r w:rsidRPr="00B20E41">
        <w:t>продуктов».</w:t>
      </w:r>
      <w:r w:rsidRPr="00B20E41">
        <w:rPr>
          <w:spacing w:val="-67"/>
        </w:rPr>
        <w:t xml:space="preserve"> </w:t>
      </w:r>
      <w:r w:rsidRPr="00B20E41">
        <w:t>Мир</w:t>
      </w:r>
      <w:r w:rsidRPr="00B20E41">
        <w:rPr>
          <w:spacing w:val="-4"/>
        </w:rPr>
        <w:t xml:space="preserve"> </w:t>
      </w:r>
      <w:r w:rsidRPr="00B20E41">
        <w:t>профессий. Профессии, связанные</w:t>
      </w:r>
      <w:r w:rsidRPr="00B20E41">
        <w:rPr>
          <w:spacing w:val="-4"/>
        </w:rPr>
        <w:t xml:space="preserve"> </w:t>
      </w:r>
      <w:r w:rsidRPr="00B20E41">
        <w:t>с</w:t>
      </w:r>
      <w:r w:rsidRPr="00B20E41">
        <w:rPr>
          <w:spacing w:val="3"/>
        </w:rPr>
        <w:t xml:space="preserve"> </w:t>
      </w:r>
      <w:r w:rsidRPr="00B20E41">
        <w:t>общественным</w:t>
      </w:r>
      <w:r w:rsidRPr="00B20E41">
        <w:rPr>
          <w:spacing w:val="1"/>
        </w:rPr>
        <w:t xml:space="preserve"> </w:t>
      </w:r>
      <w:r w:rsidRPr="00B20E41">
        <w:t>питанием.</w:t>
      </w:r>
    </w:p>
    <w:p w:rsidR="009337C3" w:rsidRPr="00B20E41" w:rsidRDefault="009337C3" w:rsidP="00A21FC9">
      <w:pPr>
        <w:pStyle w:val="a3"/>
        <w:spacing w:before="3"/>
        <w:ind w:left="142"/>
      </w:pPr>
      <w:r w:rsidRPr="00B20E41">
        <w:t>Технологии</w:t>
      </w:r>
      <w:r w:rsidRPr="00B20E41">
        <w:rPr>
          <w:spacing w:val="-4"/>
        </w:rPr>
        <w:t xml:space="preserve"> </w:t>
      </w:r>
      <w:r w:rsidRPr="00B20E41">
        <w:t>обработки</w:t>
      </w:r>
      <w:r w:rsidRPr="00B20E41">
        <w:rPr>
          <w:spacing w:val="-3"/>
        </w:rPr>
        <w:t xml:space="preserve"> </w:t>
      </w:r>
      <w:r w:rsidRPr="00B20E41">
        <w:t>текстильных</w:t>
      </w:r>
      <w:r w:rsidRPr="00B20E41">
        <w:rPr>
          <w:spacing w:val="-8"/>
        </w:rPr>
        <w:t xml:space="preserve"> </w:t>
      </w:r>
      <w:r w:rsidRPr="00B20E41">
        <w:t>материалов.</w:t>
      </w:r>
    </w:p>
    <w:p w:rsidR="009337C3" w:rsidRPr="00B20E41" w:rsidRDefault="009337C3" w:rsidP="00A21FC9">
      <w:pPr>
        <w:pStyle w:val="a3"/>
        <w:spacing w:before="23"/>
        <w:ind w:left="142" w:right="-36"/>
      </w:pPr>
      <w:r w:rsidRPr="00B20E41">
        <w:t>Конструирование</w:t>
      </w:r>
      <w:r w:rsidRPr="00B20E41">
        <w:rPr>
          <w:spacing w:val="-9"/>
        </w:rPr>
        <w:t xml:space="preserve"> </w:t>
      </w:r>
      <w:r w:rsidRPr="00B20E41">
        <w:t>одежды.</w:t>
      </w:r>
      <w:r w:rsidRPr="00B20E41">
        <w:rPr>
          <w:spacing w:val="-4"/>
        </w:rPr>
        <w:t xml:space="preserve"> </w:t>
      </w:r>
      <w:r w:rsidRPr="00B20E41">
        <w:t>Плечевая</w:t>
      </w:r>
      <w:r w:rsidRPr="00B20E41">
        <w:rPr>
          <w:spacing w:val="-6"/>
        </w:rPr>
        <w:t xml:space="preserve"> </w:t>
      </w:r>
      <w:r w:rsidRPr="00B20E41">
        <w:t>и</w:t>
      </w:r>
      <w:r w:rsidRPr="00B20E41">
        <w:rPr>
          <w:spacing w:val="-6"/>
        </w:rPr>
        <w:t xml:space="preserve"> </w:t>
      </w:r>
      <w:r w:rsidRPr="00B20E41">
        <w:t>поясная</w:t>
      </w:r>
      <w:r w:rsidRPr="00B20E41">
        <w:rPr>
          <w:spacing w:val="-5"/>
        </w:rPr>
        <w:t xml:space="preserve"> </w:t>
      </w:r>
      <w:r w:rsidRPr="00B20E41">
        <w:t>одежда.</w:t>
      </w:r>
      <w:r w:rsidRPr="00B20E41">
        <w:rPr>
          <w:spacing w:val="-67"/>
        </w:rPr>
        <w:t xml:space="preserve"> </w:t>
      </w:r>
      <w:r w:rsidRPr="00B20E41">
        <w:t>Чертеж</w:t>
      </w:r>
      <w:r w:rsidRPr="00B20E41">
        <w:rPr>
          <w:spacing w:val="1"/>
        </w:rPr>
        <w:t xml:space="preserve"> </w:t>
      </w:r>
      <w:r w:rsidRPr="00B20E41">
        <w:t>выкроек</w:t>
      </w:r>
      <w:r w:rsidRPr="00B20E41">
        <w:rPr>
          <w:spacing w:val="1"/>
        </w:rPr>
        <w:t xml:space="preserve"> </w:t>
      </w:r>
      <w:r w:rsidRPr="00B20E41">
        <w:t>швейного</w:t>
      </w:r>
      <w:r w:rsidRPr="00B20E41">
        <w:rPr>
          <w:spacing w:val="-3"/>
        </w:rPr>
        <w:t xml:space="preserve"> </w:t>
      </w:r>
      <w:r w:rsidRPr="00B20E41">
        <w:t>изделия.</w:t>
      </w:r>
    </w:p>
    <w:p w:rsidR="009337C3" w:rsidRPr="00B20E41" w:rsidRDefault="009337C3" w:rsidP="00A21FC9">
      <w:pPr>
        <w:pStyle w:val="a3"/>
        <w:spacing w:before="86"/>
        <w:ind w:left="426"/>
      </w:pPr>
      <w:r w:rsidRPr="00B20E41">
        <w:t>Моделирование</w:t>
      </w:r>
      <w:r w:rsidRPr="00B20E41">
        <w:rPr>
          <w:spacing w:val="-8"/>
        </w:rPr>
        <w:t xml:space="preserve"> </w:t>
      </w:r>
      <w:r w:rsidRPr="00B20E41">
        <w:t>поясной</w:t>
      </w:r>
      <w:r w:rsidRPr="00B20E41">
        <w:rPr>
          <w:spacing w:val="-5"/>
        </w:rPr>
        <w:t xml:space="preserve"> </w:t>
      </w:r>
      <w:r w:rsidRPr="00B20E41">
        <w:t>и</w:t>
      </w:r>
      <w:r w:rsidRPr="00B20E41">
        <w:rPr>
          <w:spacing w:val="-4"/>
        </w:rPr>
        <w:t xml:space="preserve"> </w:t>
      </w:r>
      <w:r w:rsidRPr="00B20E41">
        <w:t>плечевой</w:t>
      </w:r>
      <w:r w:rsidRPr="00B20E41">
        <w:rPr>
          <w:spacing w:val="-5"/>
        </w:rPr>
        <w:t xml:space="preserve"> </w:t>
      </w:r>
      <w:r w:rsidRPr="00B20E41">
        <w:t>одежды.</w:t>
      </w:r>
    </w:p>
    <w:p w:rsidR="009337C3" w:rsidRPr="00B20E41" w:rsidRDefault="009337C3" w:rsidP="00A21FC9">
      <w:pPr>
        <w:pStyle w:val="a3"/>
        <w:spacing w:before="24"/>
        <w:ind w:left="426" w:right="144"/>
      </w:pPr>
      <w:r w:rsidRPr="00B20E41">
        <w:t>Выполнение</w:t>
      </w:r>
      <w:r w:rsidRPr="00B20E41">
        <w:rPr>
          <w:spacing w:val="40"/>
        </w:rPr>
        <w:t xml:space="preserve"> </w:t>
      </w:r>
      <w:r w:rsidRPr="00B20E41">
        <w:t>технологических</w:t>
      </w:r>
      <w:r w:rsidRPr="00B20E41">
        <w:rPr>
          <w:spacing w:val="39"/>
        </w:rPr>
        <w:t xml:space="preserve"> </w:t>
      </w:r>
      <w:r w:rsidRPr="00B20E41">
        <w:t>операций</w:t>
      </w:r>
      <w:r w:rsidRPr="00B20E41">
        <w:rPr>
          <w:spacing w:val="43"/>
        </w:rPr>
        <w:t xml:space="preserve"> </w:t>
      </w:r>
      <w:r w:rsidRPr="00B20E41">
        <w:t>по</w:t>
      </w:r>
      <w:r w:rsidRPr="00B20E41">
        <w:rPr>
          <w:spacing w:val="39"/>
        </w:rPr>
        <w:t xml:space="preserve"> </w:t>
      </w:r>
      <w:r w:rsidRPr="00B20E41">
        <w:t>раскрою</w:t>
      </w:r>
      <w:r w:rsidRPr="00B20E41">
        <w:rPr>
          <w:spacing w:val="42"/>
        </w:rPr>
        <w:t xml:space="preserve"> </w:t>
      </w:r>
      <w:r w:rsidRPr="00B20E41">
        <w:t>и</w:t>
      </w:r>
      <w:r w:rsidRPr="00B20E41">
        <w:rPr>
          <w:spacing w:val="43"/>
        </w:rPr>
        <w:t xml:space="preserve"> </w:t>
      </w:r>
      <w:r w:rsidRPr="00B20E41">
        <w:t>пошиву</w:t>
      </w:r>
      <w:r w:rsidRPr="00B20E41">
        <w:rPr>
          <w:spacing w:val="32"/>
        </w:rPr>
        <w:t xml:space="preserve"> </w:t>
      </w:r>
      <w:r w:rsidRPr="00B20E41">
        <w:t>изделия,</w:t>
      </w:r>
      <w:r w:rsidRPr="00B20E41">
        <w:rPr>
          <w:spacing w:val="-67"/>
        </w:rPr>
        <w:t xml:space="preserve"> </w:t>
      </w:r>
      <w:r w:rsidRPr="00B20E41">
        <w:t>отделке</w:t>
      </w:r>
      <w:r w:rsidRPr="00B20E41">
        <w:rPr>
          <w:spacing w:val="-2"/>
        </w:rPr>
        <w:t xml:space="preserve"> </w:t>
      </w:r>
      <w:r w:rsidRPr="00B20E41">
        <w:t>изделия</w:t>
      </w:r>
      <w:r w:rsidRPr="00B20E41">
        <w:rPr>
          <w:spacing w:val="5"/>
        </w:rPr>
        <w:t xml:space="preserve"> </w:t>
      </w:r>
      <w:r w:rsidRPr="00B20E41">
        <w:t>(по</w:t>
      </w:r>
      <w:r w:rsidRPr="00B20E41">
        <w:rPr>
          <w:spacing w:val="-3"/>
        </w:rPr>
        <w:t xml:space="preserve"> </w:t>
      </w:r>
      <w:r w:rsidRPr="00B20E41">
        <w:t>выбору</w:t>
      </w:r>
      <w:r w:rsidRPr="00B20E41">
        <w:rPr>
          <w:spacing w:val="-10"/>
        </w:rPr>
        <w:t xml:space="preserve"> </w:t>
      </w:r>
      <w:r w:rsidRPr="00B20E41">
        <w:t>обучающихся).</w:t>
      </w:r>
    </w:p>
    <w:p w:rsidR="009337C3" w:rsidRPr="00B20E41" w:rsidRDefault="009337C3" w:rsidP="00A21FC9">
      <w:pPr>
        <w:pStyle w:val="a3"/>
        <w:ind w:left="426"/>
      </w:pPr>
      <w:r w:rsidRPr="00B20E41">
        <w:t>Оценка</w:t>
      </w:r>
      <w:r w:rsidRPr="00B20E41">
        <w:rPr>
          <w:spacing w:val="-7"/>
        </w:rPr>
        <w:t xml:space="preserve"> </w:t>
      </w:r>
      <w:r w:rsidRPr="00B20E41">
        <w:t>качества</w:t>
      </w:r>
      <w:r w:rsidRPr="00B20E41">
        <w:rPr>
          <w:spacing w:val="-6"/>
        </w:rPr>
        <w:t xml:space="preserve"> </w:t>
      </w:r>
      <w:r w:rsidRPr="00B20E41">
        <w:t>изготовления</w:t>
      </w:r>
      <w:r w:rsidRPr="00B20E41">
        <w:rPr>
          <w:spacing w:val="-3"/>
        </w:rPr>
        <w:t xml:space="preserve"> </w:t>
      </w:r>
      <w:r w:rsidRPr="00B20E41">
        <w:t>швейного</w:t>
      </w:r>
      <w:r w:rsidRPr="00B20E41">
        <w:rPr>
          <w:spacing w:val="-8"/>
        </w:rPr>
        <w:t xml:space="preserve"> </w:t>
      </w:r>
      <w:r w:rsidRPr="00B20E41">
        <w:t>изделия.</w:t>
      </w:r>
    </w:p>
    <w:p w:rsidR="009337C3" w:rsidRPr="00B20E41" w:rsidRDefault="009337C3" w:rsidP="00A21FC9">
      <w:pPr>
        <w:pStyle w:val="a3"/>
        <w:spacing w:before="24"/>
        <w:ind w:left="426"/>
      </w:pPr>
      <w:r w:rsidRPr="00B20E41">
        <w:t>Мир</w:t>
      </w:r>
      <w:r w:rsidRPr="00B20E41">
        <w:rPr>
          <w:spacing w:val="-9"/>
        </w:rPr>
        <w:t xml:space="preserve"> </w:t>
      </w:r>
      <w:r w:rsidRPr="00B20E41">
        <w:t>профессий.</w:t>
      </w:r>
      <w:r w:rsidRPr="00B20E41">
        <w:rPr>
          <w:spacing w:val="-3"/>
        </w:rPr>
        <w:t xml:space="preserve"> </w:t>
      </w:r>
      <w:r w:rsidRPr="00B20E41">
        <w:t>Профессии,</w:t>
      </w:r>
      <w:r w:rsidRPr="00B20E41">
        <w:rPr>
          <w:spacing w:val="-3"/>
        </w:rPr>
        <w:t xml:space="preserve"> </w:t>
      </w:r>
      <w:r w:rsidRPr="00B20E41">
        <w:t>связанные</w:t>
      </w:r>
      <w:r w:rsidRPr="00B20E41">
        <w:rPr>
          <w:spacing w:val="-6"/>
        </w:rPr>
        <w:t xml:space="preserve"> </w:t>
      </w:r>
      <w:r w:rsidRPr="00B20E41">
        <w:t>с</w:t>
      </w:r>
      <w:r w:rsidRPr="00B20E41">
        <w:rPr>
          <w:spacing w:val="-7"/>
        </w:rPr>
        <w:t xml:space="preserve"> </w:t>
      </w:r>
      <w:r w:rsidRPr="00B20E41">
        <w:t>производством</w:t>
      </w:r>
      <w:r w:rsidRPr="00B20E41">
        <w:rPr>
          <w:spacing w:val="-3"/>
        </w:rPr>
        <w:t xml:space="preserve"> </w:t>
      </w:r>
      <w:r w:rsidRPr="00B20E41">
        <w:t>одежды.</w:t>
      </w:r>
    </w:p>
    <w:p w:rsidR="009337C3" w:rsidRPr="00B20E41" w:rsidRDefault="00A21FC9" w:rsidP="00A21FC9">
      <w:pPr>
        <w:pStyle w:val="2"/>
        <w:spacing w:before="188" w:line="510" w:lineRule="atLeast"/>
        <w:ind w:right="338"/>
      </w:pPr>
      <w:bookmarkStart w:id="19" w:name="_bookmark23"/>
      <w:bookmarkEnd w:id="19"/>
      <w:r>
        <w:t xml:space="preserve">162.3.3.5. </w:t>
      </w:r>
      <w:r w:rsidR="009337C3" w:rsidRPr="00B20E41">
        <w:t>Модуль</w:t>
      </w:r>
      <w:r w:rsidR="009337C3" w:rsidRPr="00B20E41">
        <w:rPr>
          <w:spacing w:val="-17"/>
        </w:rPr>
        <w:t xml:space="preserve"> </w:t>
      </w:r>
      <w:r w:rsidR="009337C3" w:rsidRPr="00B20E41">
        <w:t>«Робототехника»</w:t>
      </w:r>
      <w:r w:rsidR="009337C3" w:rsidRPr="00B20E41">
        <w:rPr>
          <w:spacing w:val="-67"/>
        </w:rPr>
        <w:t xml:space="preserve"> </w:t>
      </w:r>
      <w:bookmarkStart w:id="20" w:name="_bookmark24"/>
      <w:bookmarkEnd w:id="20"/>
      <w:r w:rsidR="009337C3" w:rsidRPr="00B20E41">
        <w:t>5</w:t>
      </w:r>
      <w:r w:rsidR="009337C3" w:rsidRPr="00B20E41">
        <w:rPr>
          <w:spacing w:val="5"/>
        </w:rPr>
        <w:t xml:space="preserve"> </w:t>
      </w:r>
      <w:r w:rsidR="009337C3" w:rsidRPr="00B20E41">
        <w:t>класс</w:t>
      </w:r>
    </w:p>
    <w:p w:rsidR="009337C3" w:rsidRPr="00B20E41" w:rsidRDefault="009337C3" w:rsidP="00A21FC9">
      <w:pPr>
        <w:pStyle w:val="a3"/>
        <w:spacing w:before="26"/>
        <w:ind w:left="680"/>
      </w:pPr>
      <w:r w:rsidRPr="00B20E41">
        <w:t>Автоматизация</w:t>
      </w:r>
      <w:r w:rsidRPr="00B20E41">
        <w:rPr>
          <w:spacing w:val="-5"/>
        </w:rPr>
        <w:t xml:space="preserve"> </w:t>
      </w:r>
      <w:r w:rsidRPr="00B20E41">
        <w:t>и</w:t>
      </w:r>
      <w:r w:rsidRPr="00B20E41">
        <w:rPr>
          <w:spacing w:val="-4"/>
        </w:rPr>
        <w:t xml:space="preserve"> </w:t>
      </w:r>
      <w:r w:rsidRPr="00B20E41">
        <w:t>роботизация.</w:t>
      </w:r>
      <w:r w:rsidRPr="00B20E41">
        <w:rPr>
          <w:spacing w:val="-4"/>
        </w:rPr>
        <w:t xml:space="preserve"> </w:t>
      </w:r>
      <w:r w:rsidRPr="00B20E41">
        <w:t>Принципы</w:t>
      </w:r>
      <w:r w:rsidRPr="00B20E41">
        <w:rPr>
          <w:spacing w:val="-6"/>
        </w:rPr>
        <w:t xml:space="preserve"> </w:t>
      </w:r>
      <w:r w:rsidRPr="00B20E41">
        <w:t>работы</w:t>
      </w:r>
      <w:r w:rsidRPr="00B20E41">
        <w:rPr>
          <w:spacing w:val="-7"/>
        </w:rPr>
        <w:t xml:space="preserve"> </w:t>
      </w:r>
      <w:r w:rsidRPr="00B20E41">
        <w:t>робота.</w:t>
      </w:r>
    </w:p>
    <w:p w:rsidR="009337C3" w:rsidRPr="00B20E41" w:rsidRDefault="009337C3" w:rsidP="00A21FC9">
      <w:pPr>
        <w:pStyle w:val="a3"/>
        <w:tabs>
          <w:tab w:val="left" w:pos="2852"/>
          <w:tab w:val="left" w:pos="4744"/>
          <w:tab w:val="left" w:pos="6075"/>
          <w:tab w:val="left" w:pos="7054"/>
          <w:tab w:val="left" w:pos="8385"/>
          <w:tab w:val="left" w:pos="8982"/>
        </w:tabs>
        <w:spacing w:before="23"/>
        <w:ind w:right="134"/>
      </w:pPr>
      <w:r w:rsidRPr="00B20E41">
        <w:t>Классификация</w:t>
      </w:r>
      <w:r w:rsidRPr="00B20E41">
        <w:tab/>
        <w:t>современных</w:t>
      </w:r>
      <w:r w:rsidRPr="00B20E41">
        <w:tab/>
        <w:t>роботов.</w:t>
      </w:r>
      <w:r w:rsidRPr="00B20E41">
        <w:tab/>
        <w:t>Виды</w:t>
      </w:r>
      <w:r w:rsidRPr="00B20E41">
        <w:tab/>
        <w:t>роботов,</w:t>
      </w:r>
      <w:r w:rsidRPr="00B20E41">
        <w:tab/>
        <w:t>их</w:t>
      </w:r>
      <w:r w:rsidRPr="00B20E41">
        <w:tab/>
      </w:r>
      <w:r w:rsidRPr="00B20E41">
        <w:rPr>
          <w:spacing w:val="-2"/>
        </w:rPr>
        <w:t>функции</w:t>
      </w:r>
      <w:r w:rsidRPr="00B20E41">
        <w:rPr>
          <w:spacing w:val="-67"/>
        </w:rPr>
        <w:t xml:space="preserve"> </w:t>
      </w:r>
      <w:r w:rsidRPr="00B20E41">
        <w:t>и</w:t>
      </w:r>
      <w:r w:rsidRPr="00B20E41">
        <w:rPr>
          <w:spacing w:val="1"/>
        </w:rPr>
        <w:t xml:space="preserve"> </w:t>
      </w:r>
      <w:r w:rsidRPr="00B20E41">
        <w:t>назначение.</w:t>
      </w:r>
    </w:p>
    <w:p w:rsidR="009337C3" w:rsidRPr="00B20E41" w:rsidRDefault="009337C3" w:rsidP="00A21FC9">
      <w:pPr>
        <w:pStyle w:val="a3"/>
        <w:spacing w:before="10"/>
        <w:ind w:left="680" w:right="1994"/>
      </w:pPr>
      <w:r w:rsidRPr="00B20E41">
        <w:t>Взаимосвязь</w:t>
      </w:r>
      <w:r w:rsidRPr="00B20E41">
        <w:rPr>
          <w:spacing w:val="-4"/>
        </w:rPr>
        <w:t xml:space="preserve"> </w:t>
      </w:r>
      <w:r w:rsidRPr="00B20E41">
        <w:t>конструкции</w:t>
      </w:r>
      <w:r w:rsidRPr="00B20E41">
        <w:rPr>
          <w:spacing w:val="-4"/>
        </w:rPr>
        <w:t xml:space="preserve"> </w:t>
      </w:r>
      <w:r w:rsidRPr="00B20E41">
        <w:t>робота</w:t>
      </w:r>
      <w:r w:rsidRPr="00B20E41">
        <w:rPr>
          <w:spacing w:val="-7"/>
        </w:rPr>
        <w:t xml:space="preserve"> </w:t>
      </w:r>
      <w:r w:rsidRPr="00B20E41">
        <w:t>и</w:t>
      </w:r>
      <w:r w:rsidRPr="00B20E41">
        <w:rPr>
          <w:spacing w:val="-5"/>
        </w:rPr>
        <w:t xml:space="preserve"> </w:t>
      </w:r>
      <w:r w:rsidRPr="00B20E41">
        <w:t>выполняемой</w:t>
      </w:r>
      <w:r w:rsidRPr="00B20E41">
        <w:rPr>
          <w:spacing w:val="-4"/>
        </w:rPr>
        <w:t xml:space="preserve"> </w:t>
      </w:r>
      <w:r w:rsidRPr="00B20E41">
        <w:t>им</w:t>
      </w:r>
      <w:r w:rsidRPr="00B20E41">
        <w:rPr>
          <w:spacing w:val="-3"/>
        </w:rPr>
        <w:t xml:space="preserve"> </w:t>
      </w:r>
      <w:r w:rsidRPr="00B20E41">
        <w:t>функции.</w:t>
      </w:r>
      <w:r w:rsidRPr="00B20E41">
        <w:rPr>
          <w:spacing w:val="-67"/>
        </w:rPr>
        <w:t xml:space="preserve"> </w:t>
      </w:r>
      <w:r w:rsidRPr="00B20E41">
        <w:t>Робототехнический конструктор</w:t>
      </w:r>
      <w:r w:rsidRPr="00B20E41">
        <w:rPr>
          <w:spacing w:val="-4"/>
        </w:rPr>
        <w:t xml:space="preserve"> </w:t>
      </w:r>
      <w:r w:rsidRPr="00B20E41">
        <w:t>и комплектующие.</w:t>
      </w:r>
    </w:p>
    <w:p w:rsidR="009337C3" w:rsidRPr="00B20E41" w:rsidRDefault="009337C3" w:rsidP="00A21FC9">
      <w:pPr>
        <w:pStyle w:val="a3"/>
        <w:spacing w:before="3"/>
        <w:ind w:left="680" w:right="144"/>
      </w:pPr>
      <w:r w:rsidRPr="00B20E41">
        <w:t>Чтение</w:t>
      </w:r>
      <w:r w:rsidRPr="00B20E41">
        <w:rPr>
          <w:spacing w:val="-8"/>
        </w:rPr>
        <w:t xml:space="preserve"> </w:t>
      </w:r>
      <w:r w:rsidRPr="00B20E41">
        <w:t>схем.</w:t>
      </w:r>
      <w:r w:rsidRPr="00B20E41">
        <w:rPr>
          <w:spacing w:val="-3"/>
        </w:rPr>
        <w:t xml:space="preserve"> </w:t>
      </w:r>
      <w:r w:rsidRPr="00B20E41">
        <w:t>Сборка</w:t>
      </w:r>
      <w:r w:rsidRPr="00B20E41">
        <w:rPr>
          <w:spacing w:val="-7"/>
        </w:rPr>
        <w:t xml:space="preserve"> </w:t>
      </w:r>
      <w:r w:rsidRPr="00B20E41">
        <w:t>роботизированной</w:t>
      </w:r>
      <w:r w:rsidRPr="00B20E41">
        <w:rPr>
          <w:spacing w:val="-4"/>
        </w:rPr>
        <w:t xml:space="preserve"> </w:t>
      </w:r>
      <w:r w:rsidRPr="00B20E41">
        <w:t>конструкции</w:t>
      </w:r>
      <w:r w:rsidRPr="00B20E41">
        <w:rPr>
          <w:spacing w:val="-5"/>
        </w:rPr>
        <w:t xml:space="preserve"> </w:t>
      </w:r>
      <w:r w:rsidRPr="00B20E41">
        <w:t>по</w:t>
      </w:r>
      <w:r w:rsidRPr="00B20E41">
        <w:rPr>
          <w:spacing w:val="-9"/>
        </w:rPr>
        <w:t xml:space="preserve"> </w:t>
      </w:r>
      <w:r w:rsidRPr="00B20E41">
        <w:t>готовой</w:t>
      </w:r>
      <w:r w:rsidRPr="00B20E41">
        <w:rPr>
          <w:spacing w:val="-4"/>
        </w:rPr>
        <w:t xml:space="preserve"> </w:t>
      </w:r>
      <w:r w:rsidRPr="00B20E41">
        <w:t>схеме.</w:t>
      </w:r>
      <w:r w:rsidRPr="00B20E41">
        <w:rPr>
          <w:spacing w:val="-67"/>
        </w:rPr>
        <w:t xml:space="preserve"> </w:t>
      </w:r>
      <w:r w:rsidRPr="00B20E41">
        <w:t>Базовые</w:t>
      </w:r>
      <w:r w:rsidRPr="00B20E41">
        <w:rPr>
          <w:spacing w:val="-2"/>
        </w:rPr>
        <w:t xml:space="preserve"> </w:t>
      </w:r>
      <w:r w:rsidRPr="00B20E41">
        <w:t>принципы программирования.</w:t>
      </w:r>
    </w:p>
    <w:p w:rsidR="009337C3" w:rsidRPr="00B20E41" w:rsidRDefault="009337C3" w:rsidP="00A21FC9">
      <w:pPr>
        <w:pStyle w:val="a3"/>
        <w:spacing w:before="9"/>
        <w:ind w:left="680"/>
      </w:pPr>
      <w:r w:rsidRPr="00B20E41">
        <w:t>Визуальный</w:t>
      </w:r>
      <w:r w:rsidRPr="00B20E41">
        <w:rPr>
          <w:spacing w:val="-4"/>
        </w:rPr>
        <w:t xml:space="preserve"> </w:t>
      </w:r>
      <w:r w:rsidRPr="00B20E41">
        <w:t>язык</w:t>
      </w:r>
      <w:r w:rsidRPr="00B20E41">
        <w:rPr>
          <w:spacing w:val="-3"/>
        </w:rPr>
        <w:t xml:space="preserve"> </w:t>
      </w:r>
      <w:r w:rsidRPr="00B20E41">
        <w:t>для</w:t>
      </w:r>
      <w:r w:rsidRPr="00B20E41">
        <w:rPr>
          <w:spacing w:val="-4"/>
        </w:rPr>
        <w:t xml:space="preserve"> </w:t>
      </w:r>
      <w:r w:rsidRPr="00B20E41">
        <w:t>программирования</w:t>
      </w:r>
      <w:r w:rsidRPr="00B20E41">
        <w:rPr>
          <w:spacing w:val="-3"/>
        </w:rPr>
        <w:t xml:space="preserve"> </w:t>
      </w:r>
      <w:r w:rsidRPr="00B20E41">
        <w:t>простых</w:t>
      </w:r>
      <w:r w:rsidRPr="00B20E41">
        <w:rPr>
          <w:spacing w:val="-8"/>
        </w:rPr>
        <w:t xml:space="preserve"> </w:t>
      </w:r>
      <w:r w:rsidRPr="00B20E41">
        <w:t>робототехнических</w:t>
      </w:r>
      <w:r w:rsidRPr="00B20E41">
        <w:rPr>
          <w:spacing w:val="-8"/>
        </w:rPr>
        <w:t xml:space="preserve"> </w:t>
      </w:r>
      <w:r w:rsidRPr="00B20E41">
        <w:t>систем.</w:t>
      </w:r>
      <w:r w:rsidRPr="00B20E41">
        <w:rPr>
          <w:spacing w:val="-67"/>
        </w:rPr>
        <w:t xml:space="preserve"> </w:t>
      </w:r>
      <w:r w:rsidRPr="00B20E41">
        <w:t>Мир</w:t>
      </w:r>
      <w:r w:rsidRPr="00B20E41">
        <w:rPr>
          <w:spacing w:val="-4"/>
        </w:rPr>
        <w:t xml:space="preserve"> </w:t>
      </w:r>
      <w:r w:rsidRPr="00B20E41">
        <w:t>профессий.</w:t>
      </w:r>
      <w:r w:rsidRPr="00B20E41">
        <w:rPr>
          <w:spacing w:val="6"/>
        </w:rPr>
        <w:t xml:space="preserve"> </w:t>
      </w:r>
      <w:r w:rsidRPr="00B20E41">
        <w:t>Профессии</w:t>
      </w:r>
      <w:r w:rsidRPr="00B20E41">
        <w:rPr>
          <w:spacing w:val="3"/>
        </w:rPr>
        <w:t xml:space="preserve"> </w:t>
      </w:r>
      <w:r w:rsidRPr="00B20E41">
        <w:t>в</w:t>
      </w:r>
      <w:r w:rsidRPr="00B20E41">
        <w:rPr>
          <w:spacing w:val="-3"/>
        </w:rPr>
        <w:t xml:space="preserve"> </w:t>
      </w:r>
      <w:r w:rsidRPr="00B20E41">
        <w:t>области</w:t>
      </w:r>
      <w:r w:rsidRPr="00B20E41">
        <w:rPr>
          <w:spacing w:val="2"/>
        </w:rPr>
        <w:t xml:space="preserve"> </w:t>
      </w:r>
      <w:r w:rsidRPr="00B20E41">
        <w:t>робототехники.</w:t>
      </w:r>
    </w:p>
    <w:p w:rsidR="009337C3" w:rsidRPr="00B20E41" w:rsidRDefault="009337C3" w:rsidP="00DB0FF1">
      <w:pPr>
        <w:pStyle w:val="2"/>
        <w:numPr>
          <w:ilvl w:val="0"/>
          <w:numId w:val="123"/>
        </w:numPr>
        <w:tabs>
          <w:tab w:val="left" w:pos="328"/>
        </w:tabs>
        <w:spacing w:before="155"/>
        <w:ind w:hanging="218"/>
      </w:pPr>
      <w:bookmarkStart w:id="21" w:name="_bookmark25"/>
      <w:bookmarkEnd w:id="21"/>
      <w:r w:rsidRPr="00B20E41">
        <w:t>класс</w:t>
      </w:r>
    </w:p>
    <w:p w:rsidR="009337C3" w:rsidRPr="00B20E41" w:rsidRDefault="009337C3" w:rsidP="00A21FC9">
      <w:pPr>
        <w:pStyle w:val="a3"/>
        <w:spacing w:before="24"/>
        <w:ind w:left="567"/>
      </w:pPr>
      <w:r w:rsidRPr="00B20E41">
        <w:t>Мобильная</w:t>
      </w:r>
      <w:r w:rsidRPr="00B20E41">
        <w:rPr>
          <w:spacing w:val="21"/>
        </w:rPr>
        <w:t xml:space="preserve"> </w:t>
      </w:r>
      <w:r w:rsidRPr="00B20E41">
        <w:t>робототехника.</w:t>
      </w:r>
      <w:r w:rsidRPr="00B20E41">
        <w:rPr>
          <w:spacing w:val="21"/>
        </w:rPr>
        <w:t xml:space="preserve"> </w:t>
      </w:r>
      <w:r w:rsidRPr="00B20E41">
        <w:t>Организация</w:t>
      </w:r>
      <w:r w:rsidRPr="00B20E41">
        <w:rPr>
          <w:spacing w:val="21"/>
        </w:rPr>
        <w:t xml:space="preserve"> </w:t>
      </w:r>
      <w:r w:rsidRPr="00B20E41">
        <w:t>перемещения</w:t>
      </w:r>
      <w:r w:rsidRPr="00B20E41">
        <w:rPr>
          <w:spacing w:val="21"/>
        </w:rPr>
        <w:t xml:space="preserve"> </w:t>
      </w:r>
      <w:r w:rsidRPr="00B20E41">
        <w:t>робототехнических</w:t>
      </w:r>
      <w:r w:rsidRPr="00B20E41">
        <w:rPr>
          <w:spacing w:val="-67"/>
        </w:rPr>
        <w:t xml:space="preserve"> </w:t>
      </w:r>
      <w:r w:rsidRPr="00B20E41">
        <w:t>устройств.</w:t>
      </w:r>
    </w:p>
    <w:p w:rsidR="009337C3" w:rsidRPr="00B20E41" w:rsidRDefault="009337C3" w:rsidP="00A21FC9">
      <w:pPr>
        <w:pStyle w:val="a3"/>
        <w:spacing w:before="2"/>
        <w:ind w:left="567" w:right="338"/>
      </w:pPr>
      <w:r w:rsidRPr="00B20E41">
        <w:t>Транспортные роботы. Назначение, особенности.</w:t>
      </w:r>
      <w:r w:rsidRPr="00B20E41">
        <w:rPr>
          <w:spacing w:val="1"/>
        </w:rPr>
        <w:t xml:space="preserve"> </w:t>
      </w:r>
      <w:r w:rsidRPr="00B20E41">
        <w:t>Знакомство</w:t>
      </w:r>
      <w:r w:rsidRPr="00B20E41">
        <w:rPr>
          <w:spacing w:val="-8"/>
        </w:rPr>
        <w:t xml:space="preserve"> </w:t>
      </w:r>
      <w:r w:rsidRPr="00B20E41">
        <w:t>с</w:t>
      </w:r>
      <w:r w:rsidRPr="00B20E41">
        <w:rPr>
          <w:spacing w:val="-5"/>
        </w:rPr>
        <w:t xml:space="preserve"> </w:t>
      </w:r>
      <w:r w:rsidRPr="00B20E41">
        <w:t>контроллером,</w:t>
      </w:r>
      <w:r w:rsidRPr="00B20E41">
        <w:rPr>
          <w:spacing w:val="-2"/>
        </w:rPr>
        <w:t xml:space="preserve"> </w:t>
      </w:r>
      <w:r w:rsidRPr="00B20E41">
        <w:t>моторами,</w:t>
      </w:r>
      <w:r w:rsidRPr="00B20E41">
        <w:rPr>
          <w:spacing w:val="-2"/>
        </w:rPr>
        <w:t xml:space="preserve"> </w:t>
      </w:r>
      <w:r w:rsidRPr="00B20E41">
        <w:t>датчиками.</w:t>
      </w:r>
      <w:r w:rsidRPr="00B20E41">
        <w:rPr>
          <w:spacing w:val="-67"/>
        </w:rPr>
        <w:t xml:space="preserve"> </w:t>
      </w:r>
      <w:r w:rsidRPr="00B20E41">
        <w:t>Сборка</w:t>
      </w:r>
      <w:r w:rsidRPr="00B20E41">
        <w:rPr>
          <w:spacing w:val="-2"/>
        </w:rPr>
        <w:t xml:space="preserve"> </w:t>
      </w:r>
      <w:r w:rsidRPr="00B20E41">
        <w:t>мобильного</w:t>
      </w:r>
      <w:r w:rsidRPr="00B20E41">
        <w:rPr>
          <w:spacing w:val="-3"/>
        </w:rPr>
        <w:t xml:space="preserve"> </w:t>
      </w:r>
      <w:r w:rsidRPr="00B20E41">
        <w:t>робота.</w:t>
      </w:r>
    </w:p>
    <w:p w:rsidR="009337C3" w:rsidRPr="00B20E41" w:rsidRDefault="009337C3" w:rsidP="00A21FC9">
      <w:pPr>
        <w:pStyle w:val="a3"/>
        <w:ind w:left="567"/>
      </w:pPr>
      <w:r w:rsidRPr="00B20E41">
        <w:t>Принципы</w:t>
      </w:r>
      <w:r w:rsidRPr="00B20E41">
        <w:rPr>
          <w:spacing w:val="-9"/>
        </w:rPr>
        <w:t xml:space="preserve"> </w:t>
      </w:r>
      <w:r w:rsidRPr="00B20E41">
        <w:t>программирования</w:t>
      </w:r>
      <w:r w:rsidRPr="00B20E41">
        <w:rPr>
          <w:spacing w:val="-6"/>
        </w:rPr>
        <w:t xml:space="preserve"> </w:t>
      </w:r>
      <w:r w:rsidRPr="00B20E41">
        <w:t>мобильных</w:t>
      </w:r>
      <w:r w:rsidRPr="00B20E41">
        <w:rPr>
          <w:spacing w:val="-11"/>
        </w:rPr>
        <w:t xml:space="preserve"> </w:t>
      </w:r>
      <w:r w:rsidRPr="00B20E41">
        <w:t>роботов.</w:t>
      </w:r>
    </w:p>
    <w:p w:rsidR="009337C3" w:rsidRPr="00B20E41" w:rsidRDefault="009337C3" w:rsidP="00A21FC9">
      <w:pPr>
        <w:pStyle w:val="a3"/>
        <w:tabs>
          <w:tab w:val="left" w:pos="2053"/>
          <w:tab w:val="left" w:pos="3671"/>
          <w:tab w:val="left" w:pos="5376"/>
          <w:tab w:val="left" w:pos="6297"/>
          <w:tab w:val="left" w:pos="8886"/>
        </w:tabs>
        <w:spacing w:before="24"/>
        <w:ind w:left="567" w:right="141"/>
      </w:pPr>
      <w:r w:rsidRPr="00B20E41">
        <w:t>Изучение</w:t>
      </w:r>
      <w:r w:rsidRPr="00B20E41">
        <w:tab/>
        <w:t>интерфейса</w:t>
      </w:r>
      <w:r w:rsidRPr="00B20E41">
        <w:tab/>
        <w:t>визуального</w:t>
      </w:r>
      <w:r w:rsidRPr="00B20E41">
        <w:tab/>
        <w:t>языка</w:t>
      </w:r>
      <w:r w:rsidRPr="00B20E41">
        <w:tab/>
        <w:t>программирования,</w:t>
      </w:r>
      <w:r w:rsidRPr="00B20E41">
        <w:tab/>
      </w:r>
      <w:r w:rsidRPr="00B20E41">
        <w:rPr>
          <w:spacing w:val="-2"/>
        </w:rPr>
        <w:t>основные</w:t>
      </w:r>
      <w:r w:rsidRPr="00B20E41">
        <w:rPr>
          <w:spacing w:val="-67"/>
        </w:rPr>
        <w:t xml:space="preserve"> </w:t>
      </w:r>
      <w:r w:rsidRPr="00B20E41">
        <w:t>инструменты</w:t>
      </w:r>
      <w:r w:rsidRPr="00B20E41">
        <w:rPr>
          <w:spacing w:val="-2"/>
        </w:rPr>
        <w:t xml:space="preserve"> </w:t>
      </w:r>
      <w:r w:rsidRPr="00B20E41">
        <w:t>и</w:t>
      </w:r>
      <w:r w:rsidRPr="00B20E41">
        <w:rPr>
          <w:spacing w:val="1"/>
        </w:rPr>
        <w:t xml:space="preserve"> </w:t>
      </w:r>
      <w:r w:rsidRPr="00B20E41">
        <w:t>команды</w:t>
      </w:r>
      <w:r w:rsidRPr="00B20E41">
        <w:rPr>
          <w:spacing w:val="-1"/>
        </w:rPr>
        <w:t xml:space="preserve"> </w:t>
      </w:r>
      <w:r w:rsidRPr="00B20E41">
        <w:t>программирования</w:t>
      </w:r>
      <w:r w:rsidRPr="00B20E41">
        <w:rPr>
          <w:spacing w:val="2"/>
        </w:rPr>
        <w:t xml:space="preserve"> </w:t>
      </w:r>
      <w:r w:rsidRPr="00B20E41">
        <w:t>роботов.</w:t>
      </w:r>
    </w:p>
    <w:p w:rsidR="009337C3" w:rsidRPr="00B20E41" w:rsidRDefault="009337C3" w:rsidP="00A21FC9">
      <w:pPr>
        <w:pStyle w:val="a3"/>
        <w:spacing w:before="10"/>
        <w:ind w:left="567" w:right="1918"/>
      </w:pPr>
      <w:r w:rsidRPr="00B20E41">
        <w:t>Мир</w:t>
      </w:r>
      <w:r w:rsidRPr="00B20E41">
        <w:rPr>
          <w:spacing w:val="-9"/>
        </w:rPr>
        <w:t xml:space="preserve"> </w:t>
      </w:r>
      <w:r w:rsidRPr="00B20E41">
        <w:t>профессий.</w:t>
      </w:r>
      <w:r w:rsidRPr="00B20E41">
        <w:rPr>
          <w:spacing w:val="1"/>
        </w:rPr>
        <w:t xml:space="preserve"> </w:t>
      </w:r>
      <w:r w:rsidRPr="00B20E41">
        <w:t>Профессии</w:t>
      </w:r>
      <w:r w:rsidRPr="00B20E41">
        <w:rPr>
          <w:spacing w:val="-4"/>
        </w:rPr>
        <w:t xml:space="preserve"> </w:t>
      </w:r>
      <w:r w:rsidRPr="00B20E41">
        <w:t>в</w:t>
      </w:r>
      <w:r w:rsidRPr="00B20E41">
        <w:rPr>
          <w:spacing w:val="-7"/>
        </w:rPr>
        <w:t xml:space="preserve"> </w:t>
      </w:r>
      <w:r w:rsidRPr="00B20E41">
        <w:t>области</w:t>
      </w:r>
      <w:r w:rsidRPr="00B20E41">
        <w:rPr>
          <w:spacing w:val="-4"/>
        </w:rPr>
        <w:t xml:space="preserve"> </w:t>
      </w:r>
      <w:r w:rsidRPr="00B20E41">
        <w:t>робототехники.</w:t>
      </w:r>
      <w:r w:rsidRPr="00B20E41">
        <w:rPr>
          <w:spacing w:val="-67"/>
        </w:rPr>
        <w:t xml:space="preserve"> </w:t>
      </w:r>
      <w:r w:rsidRPr="00B20E41">
        <w:t>Учебный</w:t>
      </w:r>
      <w:r w:rsidRPr="00B20E41">
        <w:rPr>
          <w:spacing w:val="-6"/>
        </w:rPr>
        <w:t xml:space="preserve"> </w:t>
      </w:r>
      <w:r w:rsidRPr="00B20E41">
        <w:t>проект</w:t>
      </w:r>
      <w:r w:rsidRPr="00B20E41">
        <w:rPr>
          <w:spacing w:val="1"/>
        </w:rPr>
        <w:t xml:space="preserve"> </w:t>
      </w:r>
      <w:r w:rsidRPr="00B20E41">
        <w:t>по</w:t>
      </w:r>
      <w:r w:rsidRPr="00B20E41">
        <w:rPr>
          <w:spacing w:val="-4"/>
        </w:rPr>
        <w:t xml:space="preserve"> </w:t>
      </w:r>
      <w:r w:rsidRPr="00B20E41">
        <w:t>робототехнике.</w:t>
      </w:r>
    </w:p>
    <w:p w:rsidR="009337C3" w:rsidRPr="00B20E41" w:rsidRDefault="009337C3" w:rsidP="00DB0FF1">
      <w:pPr>
        <w:pStyle w:val="2"/>
        <w:numPr>
          <w:ilvl w:val="0"/>
          <w:numId w:val="123"/>
        </w:numPr>
        <w:tabs>
          <w:tab w:val="left" w:pos="328"/>
        </w:tabs>
        <w:spacing w:before="160"/>
        <w:ind w:hanging="218"/>
      </w:pPr>
      <w:bookmarkStart w:id="22" w:name="_bookmark26"/>
      <w:bookmarkEnd w:id="22"/>
      <w:r w:rsidRPr="00B20E41">
        <w:t>класс</w:t>
      </w:r>
    </w:p>
    <w:p w:rsidR="009337C3" w:rsidRPr="00B20E41" w:rsidRDefault="009337C3" w:rsidP="00A21FC9">
      <w:pPr>
        <w:pStyle w:val="a3"/>
        <w:tabs>
          <w:tab w:val="left" w:pos="2889"/>
          <w:tab w:val="left" w:pos="3320"/>
          <w:tab w:val="left" w:pos="4644"/>
          <w:tab w:val="left" w:pos="5867"/>
          <w:tab w:val="left" w:pos="6435"/>
          <w:tab w:val="left" w:pos="8615"/>
        </w:tabs>
        <w:spacing w:before="24"/>
        <w:ind w:left="567" w:right="136"/>
      </w:pPr>
      <w:r w:rsidRPr="00B20E41">
        <w:t>Промышленные</w:t>
      </w:r>
      <w:r w:rsidRPr="00B20E41">
        <w:tab/>
        <w:t>и</w:t>
      </w:r>
      <w:r w:rsidRPr="00B20E41">
        <w:tab/>
        <w:t>бытовые</w:t>
      </w:r>
      <w:r w:rsidRPr="00B20E41">
        <w:tab/>
        <w:t>роботы,</w:t>
      </w:r>
      <w:r w:rsidRPr="00B20E41">
        <w:tab/>
        <w:t>их</w:t>
      </w:r>
      <w:r w:rsidRPr="00B20E41">
        <w:tab/>
        <w:t>классификация,</w:t>
      </w:r>
      <w:r w:rsidRPr="00B20E41">
        <w:tab/>
      </w:r>
      <w:r w:rsidRPr="00B20E41">
        <w:rPr>
          <w:spacing w:val="-1"/>
        </w:rPr>
        <w:t>назначение,</w:t>
      </w:r>
      <w:r w:rsidRPr="00B20E41">
        <w:rPr>
          <w:spacing w:val="-67"/>
        </w:rPr>
        <w:t xml:space="preserve"> </w:t>
      </w:r>
      <w:r w:rsidRPr="00B20E41">
        <w:t>использование.</w:t>
      </w:r>
    </w:p>
    <w:p w:rsidR="009337C3" w:rsidRPr="00B20E41" w:rsidRDefault="009337C3" w:rsidP="00A21FC9">
      <w:pPr>
        <w:pStyle w:val="a3"/>
        <w:spacing w:before="3"/>
        <w:ind w:left="567"/>
      </w:pPr>
      <w:r w:rsidRPr="00B20E41">
        <w:t>Беспилотные</w:t>
      </w:r>
      <w:r w:rsidRPr="00B20E41">
        <w:rPr>
          <w:spacing w:val="-7"/>
        </w:rPr>
        <w:t xml:space="preserve"> </w:t>
      </w:r>
      <w:r w:rsidRPr="00B20E41">
        <w:t>автоматизированные</w:t>
      </w:r>
      <w:r w:rsidRPr="00B20E41">
        <w:rPr>
          <w:spacing w:val="-7"/>
        </w:rPr>
        <w:t xml:space="preserve"> </w:t>
      </w:r>
      <w:r w:rsidRPr="00B20E41">
        <w:t>системы,</w:t>
      </w:r>
      <w:r w:rsidRPr="00B20E41">
        <w:rPr>
          <w:spacing w:val="-2"/>
        </w:rPr>
        <w:t xml:space="preserve"> </w:t>
      </w:r>
      <w:r w:rsidRPr="00B20E41">
        <w:t>их</w:t>
      </w:r>
      <w:r w:rsidRPr="00B20E41">
        <w:rPr>
          <w:spacing w:val="-8"/>
        </w:rPr>
        <w:t xml:space="preserve"> </w:t>
      </w:r>
      <w:r w:rsidRPr="00B20E41">
        <w:t>виды,</w:t>
      </w:r>
      <w:r w:rsidRPr="00B20E41">
        <w:rPr>
          <w:spacing w:val="-2"/>
        </w:rPr>
        <w:t xml:space="preserve"> </w:t>
      </w:r>
      <w:r w:rsidRPr="00B20E41">
        <w:t>назначение.</w:t>
      </w:r>
    </w:p>
    <w:p w:rsidR="009337C3" w:rsidRPr="00B20E41" w:rsidRDefault="009337C3" w:rsidP="00A21FC9">
      <w:pPr>
        <w:pStyle w:val="a3"/>
        <w:tabs>
          <w:tab w:val="left" w:pos="3507"/>
          <w:tab w:val="left" w:pos="5522"/>
          <w:tab w:val="left" w:pos="6163"/>
          <w:tab w:val="left" w:pos="7329"/>
          <w:tab w:val="left" w:pos="9330"/>
        </w:tabs>
        <w:spacing w:before="31"/>
        <w:ind w:left="567" w:right="133"/>
      </w:pPr>
      <w:r w:rsidRPr="00B20E41">
        <w:t>Программирование</w:t>
      </w:r>
      <w:r w:rsidRPr="00B20E41">
        <w:tab/>
        <w:t>контроллера</w:t>
      </w:r>
      <w:r w:rsidRPr="00B20E41">
        <w:tab/>
        <w:t>в</w:t>
      </w:r>
      <w:r w:rsidRPr="00B20E41">
        <w:tab/>
        <w:t>среде</w:t>
      </w:r>
      <w:r w:rsidRPr="00B20E41">
        <w:tab/>
        <w:t>конкретного</w:t>
      </w:r>
      <w:r w:rsidRPr="00B20E41">
        <w:tab/>
        <w:t>языка</w:t>
      </w:r>
      <w:r w:rsidRPr="00B20E41">
        <w:rPr>
          <w:spacing w:val="-67"/>
        </w:rPr>
        <w:t xml:space="preserve"> </w:t>
      </w:r>
      <w:r w:rsidRPr="00B20E41">
        <w:rPr>
          <w:spacing w:val="-1"/>
        </w:rPr>
        <w:t>программирования,</w:t>
      </w:r>
      <w:r w:rsidRPr="00B20E41">
        <w:rPr>
          <w:spacing w:val="-13"/>
        </w:rPr>
        <w:t xml:space="preserve"> </w:t>
      </w:r>
      <w:r w:rsidRPr="00B20E41">
        <w:rPr>
          <w:spacing w:val="-1"/>
        </w:rPr>
        <w:t>основные</w:t>
      </w:r>
      <w:r w:rsidRPr="00B20E41">
        <w:rPr>
          <w:spacing w:val="-16"/>
        </w:rPr>
        <w:t xml:space="preserve"> </w:t>
      </w:r>
      <w:r w:rsidRPr="00B20E41">
        <w:rPr>
          <w:spacing w:val="-1"/>
        </w:rPr>
        <w:t>инструменты</w:t>
      </w:r>
      <w:r w:rsidRPr="00B20E41">
        <w:rPr>
          <w:spacing w:val="-16"/>
        </w:rPr>
        <w:t xml:space="preserve"> </w:t>
      </w:r>
      <w:r w:rsidRPr="00B20E41">
        <w:rPr>
          <w:spacing w:val="-1"/>
        </w:rPr>
        <w:t>и</w:t>
      </w:r>
      <w:r w:rsidRPr="00B20E41">
        <w:rPr>
          <w:spacing w:val="-13"/>
        </w:rPr>
        <w:t xml:space="preserve"> </w:t>
      </w:r>
      <w:r w:rsidRPr="00B20E41">
        <w:rPr>
          <w:spacing w:val="-1"/>
        </w:rPr>
        <w:t>команды</w:t>
      </w:r>
      <w:r w:rsidRPr="00B20E41">
        <w:rPr>
          <w:spacing w:val="-15"/>
        </w:rPr>
        <w:t xml:space="preserve"> </w:t>
      </w:r>
      <w:r w:rsidRPr="00B20E41">
        <w:t>программирования</w:t>
      </w:r>
      <w:r w:rsidRPr="00B20E41">
        <w:rPr>
          <w:spacing w:val="-13"/>
        </w:rPr>
        <w:t xml:space="preserve"> </w:t>
      </w:r>
      <w:r w:rsidRPr="00B20E41">
        <w:t>роботов.</w:t>
      </w:r>
    </w:p>
    <w:p w:rsidR="009337C3" w:rsidRPr="00B20E41" w:rsidRDefault="009337C3" w:rsidP="00A21FC9">
      <w:pPr>
        <w:pStyle w:val="a3"/>
        <w:tabs>
          <w:tab w:val="left" w:pos="2543"/>
          <w:tab w:val="left" w:pos="4436"/>
          <w:tab w:val="left" w:pos="6314"/>
          <w:tab w:val="left" w:pos="8293"/>
        </w:tabs>
        <w:spacing w:before="2"/>
        <w:ind w:left="567" w:right="133"/>
      </w:pPr>
      <w:r w:rsidRPr="00B20E41">
        <w:t>Реализация</w:t>
      </w:r>
      <w:r w:rsidRPr="00B20E41">
        <w:tab/>
        <w:t>алгоритмов</w:t>
      </w:r>
      <w:r w:rsidRPr="00B20E41">
        <w:tab/>
        <w:t>управления</w:t>
      </w:r>
      <w:r w:rsidRPr="00B20E41">
        <w:tab/>
        <w:t>отдельными</w:t>
      </w:r>
      <w:r w:rsidRPr="00B20E41">
        <w:tab/>
      </w:r>
      <w:r w:rsidRPr="00B20E41">
        <w:rPr>
          <w:spacing w:val="-1"/>
        </w:rPr>
        <w:t>компонентами</w:t>
      </w:r>
      <w:r w:rsidRPr="00B20E41">
        <w:rPr>
          <w:spacing w:val="-67"/>
        </w:rPr>
        <w:t xml:space="preserve"> </w:t>
      </w:r>
      <w:r w:rsidRPr="00B20E41">
        <w:t>и</w:t>
      </w:r>
      <w:r w:rsidRPr="00B20E41">
        <w:rPr>
          <w:spacing w:val="1"/>
        </w:rPr>
        <w:t xml:space="preserve"> </w:t>
      </w:r>
      <w:r w:rsidRPr="00B20E41">
        <w:t>роботизированными</w:t>
      </w:r>
      <w:r w:rsidRPr="00B20E41">
        <w:rPr>
          <w:spacing w:val="2"/>
        </w:rPr>
        <w:t xml:space="preserve"> </w:t>
      </w:r>
      <w:r w:rsidRPr="00B20E41">
        <w:t>системами.</w:t>
      </w:r>
    </w:p>
    <w:p w:rsidR="009337C3" w:rsidRPr="00B20E41" w:rsidRDefault="009337C3" w:rsidP="00A21FC9">
      <w:pPr>
        <w:pStyle w:val="a3"/>
        <w:spacing w:before="10"/>
        <w:ind w:left="567"/>
      </w:pPr>
      <w:r w:rsidRPr="00B20E41">
        <w:t>Анализ</w:t>
      </w:r>
      <w:r w:rsidRPr="00B20E41">
        <w:rPr>
          <w:spacing w:val="16"/>
        </w:rPr>
        <w:t xml:space="preserve"> </w:t>
      </w:r>
      <w:r w:rsidRPr="00B20E41">
        <w:t>и</w:t>
      </w:r>
      <w:r w:rsidRPr="00B20E41">
        <w:rPr>
          <w:spacing w:val="21"/>
        </w:rPr>
        <w:t xml:space="preserve"> </w:t>
      </w:r>
      <w:r w:rsidRPr="00B20E41">
        <w:t>проверка</w:t>
      </w:r>
      <w:r w:rsidRPr="00B20E41">
        <w:rPr>
          <w:spacing w:val="18"/>
        </w:rPr>
        <w:t xml:space="preserve"> </w:t>
      </w:r>
      <w:r w:rsidRPr="00B20E41">
        <w:t>на</w:t>
      </w:r>
      <w:r w:rsidRPr="00B20E41">
        <w:rPr>
          <w:spacing w:val="18"/>
        </w:rPr>
        <w:t xml:space="preserve"> </w:t>
      </w:r>
      <w:r w:rsidRPr="00B20E41">
        <w:t>работоспособность,</w:t>
      </w:r>
      <w:r w:rsidRPr="00B20E41">
        <w:rPr>
          <w:spacing w:val="20"/>
        </w:rPr>
        <w:t xml:space="preserve"> </w:t>
      </w:r>
      <w:r w:rsidRPr="00B20E41">
        <w:t>усовершенствование</w:t>
      </w:r>
      <w:r w:rsidRPr="00B20E41">
        <w:rPr>
          <w:spacing w:val="18"/>
        </w:rPr>
        <w:t xml:space="preserve"> </w:t>
      </w:r>
      <w:r w:rsidRPr="00B20E41">
        <w:t>конструкции</w:t>
      </w:r>
      <w:r w:rsidRPr="00B20E41">
        <w:rPr>
          <w:spacing w:val="-67"/>
        </w:rPr>
        <w:t xml:space="preserve"> </w:t>
      </w:r>
      <w:r w:rsidRPr="00B20E41">
        <w:t>робота.</w:t>
      </w:r>
    </w:p>
    <w:p w:rsidR="009337C3" w:rsidRDefault="009337C3" w:rsidP="00A21FC9">
      <w:pPr>
        <w:pStyle w:val="a3"/>
        <w:ind w:left="567" w:right="338"/>
      </w:pPr>
      <w:r w:rsidRPr="00B20E41">
        <w:t>Мир</w:t>
      </w:r>
      <w:r w:rsidRPr="00B20E41">
        <w:rPr>
          <w:spacing w:val="-9"/>
        </w:rPr>
        <w:t xml:space="preserve"> </w:t>
      </w:r>
      <w:r w:rsidRPr="00B20E41">
        <w:t>профессий.</w:t>
      </w:r>
      <w:r w:rsidRPr="00B20E41">
        <w:rPr>
          <w:spacing w:val="1"/>
        </w:rPr>
        <w:t xml:space="preserve"> </w:t>
      </w:r>
      <w:r w:rsidRPr="00B20E41">
        <w:t>Профессии</w:t>
      </w:r>
      <w:r w:rsidRPr="00B20E41">
        <w:rPr>
          <w:spacing w:val="-4"/>
        </w:rPr>
        <w:t xml:space="preserve"> </w:t>
      </w:r>
      <w:r w:rsidRPr="00B20E41">
        <w:t>в</w:t>
      </w:r>
      <w:r w:rsidRPr="00B20E41">
        <w:rPr>
          <w:spacing w:val="-7"/>
        </w:rPr>
        <w:t xml:space="preserve"> </w:t>
      </w:r>
      <w:r w:rsidRPr="00B20E41">
        <w:t>области</w:t>
      </w:r>
      <w:r w:rsidRPr="00B20E41">
        <w:rPr>
          <w:spacing w:val="-4"/>
        </w:rPr>
        <w:t xml:space="preserve"> </w:t>
      </w:r>
      <w:r w:rsidRPr="00B20E41">
        <w:t>робототехники.</w:t>
      </w:r>
      <w:r w:rsidRPr="00B20E41">
        <w:rPr>
          <w:spacing w:val="-67"/>
        </w:rPr>
        <w:t xml:space="preserve"> </w:t>
      </w:r>
      <w:r w:rsidRPr="00B20E41">
        <w:t>Учебный</w:t>
      </w:r>
      <w:r w:rsidRPr="00B20E41">
        <w:rPr>
          <w:spacing w:val="-6"/>
        </w:rPr>
        <w:t xml:space="preserve"> </w:t>
      </w:r>
      <w:r w:rsidRPr="00B20E41">
        <w:t>проект</w:t>
      </w:r>
      <w:r w:rsidRPr="00B20E41">
        <w:rPr>
          <w:spacing w:val="1"/>
        </w:rPr>
        <w:t xml:space="preserve"> </w:t>
      </w:r>
      <w:r w:rsidRPr="00B20E41">
        <w:t>по</w:t>
      </w:r>
      <w:r w:rsidRPr="00B20E41">
        <w:rPr>
          <w:spacing w:val="-4"/>
        </w:rPr>
        <w:t xml:space="preserve"> </w:t>
      </w:r>
      <w:r w:rsidRPr="00B20E41">
        <w:t>робототехнике.</w:t>
      </w:r>
    </w:p>
    <w:p w:rsidR="009337C3" w:rsidRPr="00B20E41" w:rsidRDefault="009337C3" w:rsidP="00DB0FF1">
      <w:pPr>
        <w:pStyle w:val="2"/>
        <w:numPr>
          <w:ilvl w:val="0"/>
          <w:numId w:val="122"/>
        </w:numPr>
        <w:tabs>
          <w:tab w:val="left" w:pos="328"/>
        </w:tabs>
        <w:spacing w:before="86"/>
      </w:pPr>
      <w:r w:rsidRPr="00B20E41">
        <w:t>класс</w:t>
      </w:r>
    </w:p>
    <w:p w:rsidR="009337C3" w:rsidRPr="00B20E41" w:rsidRDefault="009337C3" w:rsidP="00A21FC9">
      <w:pPr>
        <w:pStyle w:val="a3"/>
        <w:spacing w:before="17"/>
      </w:pPr>
      <w:r w:rsidRPr="00B20E41">
        <w:t>История</w:t>
      </w:r>
      <w:r w:rsidRPr="00B20E41">
        <w:rPr>
          <w:spacing w:val="46"/>
        </w:rPr>
        <w:t xml:space="preserve"> </w:t>
      </w:r>
      <w:r w:rsidRPr="00B20E41">
        <w:t>развития</w:t>
      </w:r>
      <w:r w:rsidRPr="00B20E41">
        <w:rPr>
          <w:spacing w:val="46"/>
        </w:rPr>
        <w:t xml:space="preserve"> </w:t>
      </w:r>
      <w:r w:rsidRPr="00B20E41">
        <w:t>беспилотного</w:t>
      </w:r>
      <w:r w:rsidRPr="00B20E41">
        <w:rPr>
          <w:spacing w:val="42"/>
        </w:rPr>
        <w:t xml:space="preserve"> </w:t>
      </w:r>
      <w:r w:rsidRPr="00B20E41">
        <w:t>авиастроения,</w:t>
      </w:r>
      <w:r w:rsidRPr="00B20E41">
        <w:rPr>
          <w:spacing w:val="47"/>
        </w:rPr>
        <w:t xml:space="preserve"> </w:t>
      </w:r>
      <w:r w:rsidRPr="00B20E41">
        <w:t>применение</w:t>
      </w:r>
      <w:r w:rsidRPr="00B20E41">
        <w:rPr>
          <w:spacing w:val="43"/>
        </w:rPr>
        <w:t xml:space="preserve"> </w:t>
      </w:r>
      <w:r w:rsidRPr="00B20E41">
        <w:t>беспилотных</w:t>
      </w:r>
      <w:r w:rsidRPr="00B20E41">
        <w:rPr>
          <w:spacing w:val="-67"/>
        </w:rPr>
        <w:t xml:space="preserve"> </w:t>
      </w:r>
      <w:r w:rsidRPr="00B20E41">
        <w:t>летательных</w:t>
      </w:r>
      <w:r w:rsidRPr="00B20E41">
        <w:rPr>
          <w:spacing w:val="-4"/>
        </w:rPr>
        <w:t xml:space="preserve"> </w:t>
      </w:r>
      <w:r w:rsidRPr="00B20E41">
        <w:t>аппаратов.</w:t>
      </w:r>
    </w:p>
    <w:p w:rsidR="009337C3" w:rsidRPr="00B20E41" w:rsidRDefault="009337C3" w:rsidP="00A21FC9">
      <w:pPr>
        <w:pStyle w:val="a3"/>
        <w:ind w:left="680" w:right="338"/>
      </w:pPr>
      <w:r w:rsidRPr="00B20E41">
        <w:t>Классификация</w:t>
      </w:r>
      <w:r w:rsidRPr="00B20E41">
        <w:rPr>
          <w:spacing w:val="-10"/>
        </w:rPr>
        <w:t xml:space="preserve"> </w:t>
      </w:r>
      <w:r w:rsidRPr="00B20E41">
        <w:t>беспилотных</w:t>
      </w:r>
      <w:r w:rsidRPr="00B20E41">
        <w:rPr>
          <w:spacing w:val="-8"/>
        </w:rPr>
        <w:t xml:space="preserve"> </w:t>
      </w:r>
      <w:r w:rsidRPr="00B20E41">
        <w:t>летательных</w:t>
      </w:r>
      <w:r w:rsidRPr="00B20E41">
        <w:rPr>
          <w:spacing w:val="-14"/>
        </w:rPr>
        <w:t xml:space="preserve"> </w:t>
      </w:r>
      <w:r w:rsidRPr="00B20E41">
        <w:t>аппаратов.</w:t>
      </w:r>
      <w:r w:rsidRPr="00B20E41">
        <w:rPr>
          <w:spacing w:val="-67"/>
        </w:rPr>
        <w:t xml:space="preserve"> </w:t>
      </w:r>
      <w:r w:rsidRPr="00B20E41">
        <w:t>Конструкция</w:t>
      </w:r>
      <w:r w:rsidRPr="00B20E41">
        <w:rPr>
          <w:spacing w:val="-2"/>
        </w:rPr>
        <w:t xml:space="preserve"> </w:t>
      </w:r>
      <w:r w:rsidRPr="00B20E41">
        <w:t>беспилотных</w:t>
      </w:r>
      <w:r w:rsidRPr="00B20E41">
        <w:rPr>
          <w:spacing w:val="-7"/>
        </w:rPr>
        <w:t xml:space="preserve"> </w:t>
      </w:r>
      <w:r w:rsidRPr="00B20E41">
        <w:t>летательных</w:t>
      </w:r>
      <w:r w:rsidRPr="00B20E41">
        <w:rPr>
          <w:spacing w:val="-7"/>
        </w:rPr>
        <w:t xml:space="preserve"> </w:t>
      </w:r>
      <w:r w:rsidRPr="00B20E41">
        <w:t>аппаратов.</w:t>
      </w:r>
    </w:p>
    <w:p w:rsidR="009337C3" w:rsidRPr="00B20E41" w:rsidRDefault="009337C3" w:rsidP="00A21FC9">
      <w:pPr>
        <w:pStyle w:val="a3"/>
        <w:ind w:left="680"/>
      </w:pPr>
      <w:r w:rsidRPr="00B20E41">
        <w:t>Правила</w:t>
      </w:r>
      <w:r w:rsidRPr="00B20E41">
        <w:rPr>
          <w:spacing w:val="-8"/>
        </w:rPr>
        <w:t xml:space="preserve"> </w:t>
      </w:r>
      <w:r w:rsidRPr="00B20E41">
        <w:t>безопасной</w:t>
      </w:r>
      <w:r w:rsidRPr="00B20E41">
        <w:rPr>
          <w:spacing w:val="-5"/>
        </w:rPr>
        <w:t xml:space="preserve"> </w:t>
      </w:r>
      <w:r w:rsidRPr="00B20E41">
        <w:t>эксплуатации</w:t>
      </w:r>
      <w:r w:rsidRPr="00B20E41">
        <w:rPr>
          <w:spacing w:val="-5"/>
        </w:rPr>
        <w:t xml:space="preserve"> </w:t>
      </w:r>
      <w:r w:rsidRPr="00B20E41">
        <w:t>аккумулятора.</w:t>
      </w:r>
    </w:p>
    <w:p w:rsidR="009337C3" w:rsidRPr="00B20E41" w:rsidRDefault="009337C3" w:rsidP="00A21FC9">
      <w:pPr>
        <w:pStyle w:val="a3"/>
        <w:spacing w:before="23"/>
        <w:ind w:left="680"/>
      </w:pPr>
      <w:r w:rsidRPr="00B20E41">
        <w:t>Воздушный</w:t>
      </w:r>
      <w:r w:rsidRPr="00B20E41">
        <w:rPr>
          <w:spacing w:val="-6"/>
        </w:rPr>
        <w:t xml:space="preserve"> </w:t>
      </w:r>
      <w:r w:rsidRPr="00B20E41">
        <w:t>винт,</w:t>
      </w:r>
      <w:r w:rsidRPr="00B20E41">
        <w:rPr>
          <w:spacing w:val="-4"/>
        </w:rPr>
        <w:t xml:space="preserve"> </w:t>
      </w:r>
      <w:r w:rsidRPr="00B20E41">
        <w:t>характеристика.</w:t>
      </w:r>
      <w:r w:rsidRPr="00B20E41">
        <w:rPr>
          <w:spacing w:val="-3"/>
        </w:rPr>
        <w:t xml:space="preserve"> </w:t>
      </w:r>
      <w:r w:rsidRPr="00B20E41">
        <w:t>Аэродинамика</w:t>
      </w:r>
      <w:r w:rsidRPr="00B20E41">
        <w:rPr>
          <w:spacing w:val="-7"/>
        </w:rPr>
        <w:t xml:space="preserve"> </w:t>
      </w:r>
      <w:r w:rsidRPr="00B20E41">
        <w:t>полета.</w:t>
      </w:r>
    </w:p>
    <w:p w:rsidR="009337C3" w:rsidRPr="00B20E41" w:rsidRDefault="009337C3" w:rsidP="00A21FC9">
      <w:pPr>
        <w:pStyle w:val="a3"/>
        <w:spacing w:before="24"/>
        <w:ind w:left="680" w:right="415"/>
      </w:pPr>
      <w:r w:rsidRPr="00B20E41">
        <w:t>Органы управления. Управление беспилотными летательными аппаратами.</w:t>
      </w:r>
      <w:r w:rsidRPr="00B20E41">
        <w:rPr>
          <w:spacing w:val="-67"/>
        </w:rPr>
        <w:t xml:space="preserve"> </w:t>
      </w:r>
      <w:r w:rsidRPr="00B20E41">
        <w:t>Обеспечение</w:t>
      </w:r>
      <w:r w:rsidRPr="00B20E41">
        <w:rPr>
          <w:spacing w:val="-4"/>
        </w:rPr>
        <w:t xml:space="preserve"> </w:t>
      </w:r>
      <w:r w:rsidRPr="00B20E41">
        <w:t>безопасности</w:t>
      </w:r>
      <w:r w:rsidRPr="00B20E41">
        <w:rPr>
          <w:spacing w:val="-1"/>
        </w:rPr>
        <w:t xml:space="preserve"> </w:t>
      </w:r>
      <w:r w:rsidRPr="00B20E41">
        <w:t>при</w:t>
      </w:r>
      <w:r w:rsidRPr="00B20E41">
        <w:rPr>
          <w:spacing w:val="-1"/>
        </w:rPr>
        <w:t xml:space="preserve"> </w:t>
      </w:r>
      <w:r w:rsidRPr="00B20E41">
        <w:t>подготовке</w:t>
      </w:r>
      <w:r w:rsidRPr="00B20E41">
        <w:rPr>
          <w:spacing w:val="-4"/>
        </w:rPr>
        <w:t xml:space="preserve"> </w:t>
      </w:r>
      <w:r w:rsidRPr="00B20E41">
        <w:t>к</w:t>
      </w:r>
      <w:r w:rsidRPr="00B20E41">
        <w:rPr>
          <w:spacing w:val="-1"/>
        </w:rPr>
        <w:t xml:space="preserve"> </w:t>
      </w:r>
      <w:r w:rsidRPr="00B20E41">
        <w:t>полету, во</w:t>
      </w:r>
      <w:r w:rsidRPr="00B20E41">
        <w:rPr>
          <w:spacing w:val="-6"/>
        </w:rPr>
        <w:t xml:space="preserve"> </w:t>
      </w:r>
      <w:r w:rsidRPr="00B20E41">
        <w:t>время</w:t>
      </w:r>
      <w:r w:rsidRPr="00B20E41">
        <w:rPr>
          <w:spacing w:val="-1"/>
        </w:rPr>
        <w:t xml:space="preserve"> </w:t>
      </w:r>
      <w:r w:rsidRPr="00B20E41">
        <w:t>полета.</w:t>
      </w:r>
    </w:p>
    <w:p w:rsidR="009337C3" w:rsidRPr="00B20E41" w:rsidRDefault="009337C3" w:rsidP="00A21FC9">
      <w:pPr>
        <w:pStyle w:val="a3"/>
        <w:spacing w:before="3"/>
        <w:ind w:left="680"/>
      </w:pPr>
      <w:r w:rsidRPr="00B20E41">
        <w:t>Мир</w:t>
      </w:r>
      <w:r w:rsidRPr="00B20E41">
        <w:rPr>
          <w:spacing w:val="-8"/>
        </w:rPr>
        <w:t xml:space="preserve"> </w:t>
      </w:r>
      <w:r w:rsidRPr="00B20E41">
        <w:t>профессий.</w:t>
      </w:r>
      <w:r w:rsidRPr="00B20E41">
        <w:rPr>
          <w:spacing w:val="2"/>
        </w:rPr>
        <w:t xml:space="preserve"> </w:t>
      </w:r>
      <w:r w:rsidRPr="00B20E41">
        <w:t>Профессии</w:t>
      </w:r>
      <w:r w:rsidRPr="00B20E41">
        <w:rPr>
          <w:spacing w:val="-3"/>
        </w:rPr>
        <w:t xml:space="preserve"> </w:t>
      </w:r>
      <w:r w:rsidRPr="00B20E41">
        <w:t>в</w:t>
      </w:r>
      <w:r w:rsidRPr="00B20E41">
        <w:rPr>
          <w:spacing w:val="-7"/>
        </w:rPr>
        <w:t xml:space="preserve"> </w:t>
      </w:r>
      <w:r w:rsidRPr="00B20E41">
        <w:t>области</w:t>
      </w:r>
      <w:r w:rsidRPr="00B20E41">
        <w:rPr>
          <w:spacing w:val="-3"/>
        </w:rPr>
        <w:t xml:space="preserve"> </w:t>
      </w:r>
      <w:r w:rsidRPr="00B20E41">
        <w:t>робототехники.</w:t>
      </w:r>
    </w:p>
    <w:p w:rsidR="009337C3" w:rsidRPr="00B20E41" w:rsidRDefault="009337C3" w:rsidP="00A21FC9">
      <w:pPr>
        <w:spacing w:before="31"/>
        <w:ind w:left="680"/>
        <w:rPr>
          <w:i/>
          <w:sz w:val="24"/>
          <w:szCs w:val="24"/>
        </w:rPr>
      </w:pPr>
      <w:r w:rsidRPr="00B20E41">
        <w:rPr>
          <w:i/>
          <w:sz w:val="24"/>
          <w:szCs w:val="24"/>
        </w:rPr>
        <w:lastRenderedPageBreak/>
        <w:t>Учебный проект</w:t>
      </w:r>
      <w:r w:rsidRPr="00B20E41">
        <w:rPr>
          <w:i/>
          <w:spacing w:val="-9"/>
          <w:sz w:val="24"/>
          <w:szCs w:val="24"/>
        </w:rPr>
        <w:t xml:space="preserve"> </w:t>
      </w:r>
      <w:r w:rsidRPr="00B20E41">
        <w:rPr>
          <w:i/>
          <w:sz w:val="24"/>
          <w:szCs w:val="24"/>
        </w:rPr>
        <w:t>по</w:t>
      </w:r>
      <w:r w:rsidRPr="00B20E41">
        <w:rPr>
          <w:i/>
          <w:spacing w:val="-6"/>
          <w:sz w:val="24"/>
          <w:szCs w:val="24"/>
        </w:rPr>
        <w:t xml:space="preserve"> </w:t>
      </w:r>
      <w:r w:rsidRPr="00B20E41">
        <w:rPr>
          <w:i/>
          <w:sz w:val="24"/>
          <w:szCs w:val="24"/>
        </w:rPr>
        <w:t>робототехнике</w:t>
      </w:r>
      <w:r w:rsidRPr="00B20E41">
        <w:rPr>
          <w:i/>
          <w:spacing w:val="-4"/>
          <w:sz w:val="24"/>
          <w:szCs w:val="24"/>
        </w:rPr>
        <w:t xml:space="preserve"> </w:t>
      </w:r>
      <w:r w:rsidRPr="00B20E41">
        <w:rPr>
          <w:i/>
          <w:sz w:val="24"/>
          <w:szCs w:val="24"/>
        </w:rPr>
        <w:t>(одна</w:t>
      </w:r>
      <w:r w:rsidRPr="00B20E41">
        <w:rPr>
          <w:i/>
          <w:spacing w:val="-4"/>
          <w:sz w:val="24"/>
          <w:szCs w:val="24"/>
        </w:rPr>
        <w:t xml:space="preserve"> </w:t>
      </w:r>
      <w:r w:rsidRPr="00B20E41">
        <w:rPr>
          <w:i/>
          <w:sz w:val="24"/>
          <w:szCs w:val="24"/>
        </w:rPr>
        <w:t>из</w:t>
      </w:r>
      <w:r w:rsidRPr="00B20E41">
        <w:rPr>
          <w:i/>
          <w:spacing w:val="-3"/>
          <w:sz w:val="24"/>
          <w:szCs w:val="24"/>
        </w:rPr>
        <w:t xml:space="preserve"> </w:t>
      </w:r>
      <w:r w:rsidRPr="00B20E41">
        <w:rPr>
          <w:i/>
          <w:sz w:val="24"/>
          <w:szCs w:val="24"/>
        </w:rPr>
        <w:t>предложенных</w:t>
      </w:r>
      <w:r w:rsidRPr="00B20E41">
        <w:rPr>
          <w:i/>
          <w:spacing w:val="3"/>
          <w:sz w:val="24"/>
          <w:szCs w:val="24"/>
        </w:rPr>
        <w:t xml:space="preserve"> </w:t>
      </w:r>
      <w:r w:rsidRPr="00B20E41">
        <w:rPr>
          <w:i/>
          <w:sz w:val="24"/>
          <w:szCs w:val="24"/>
        </w:rPr>
        <w:t>тем</w:t>
      </w:r>
      <w:r w:rsidRPr="00B20E41">
        <w:rPr>
          <w:i/>
          <w:spacing w:val="-1"/>
          <w:sz w:val="24"/>
          <w:szCs w:val="24"/>
        </w:rPr>
        <w:t xml:space="preserve"> </w:t>
      </w:r>
      <w:r w:rsidRPr="00B20E41">
        <w:rPr>
          <w:i/>
          <w:sz w:val="24"/>
          <w:szCs w:val="24"/>
        </w:rPr>
        <w:t>на</w:t>
      </w:r>
      <w:r w:rsidRPr="00B20E41">
        <w:rPr>
          <w:i/>
          <w:spacing w:val="1"/>
          <w:sz w:val="24"/>
          <w:szCs w:val="24"/>
        </w:rPr>
        <w:t xml:space="preserve"> </w:t>
      </w:r>
      <w:r w:rsidRPr="00B20E41">
        <w:rPr>
          <w:i/>
          <w:sz w:val="24"/>
          <w:szCs w:val="24"/>
        </w:rPr>
        <w:t>выбор).</w:t>
      </w:r>
    </w:p>
    <w:p w:rsidR="009337C3" w:rsidRPr="00B20E41" w:rsidRDefault="009337C3" w:rsidP="00DB0FF1">
      <w:pPr>
        <w:pStyle w:val="2"/>
        <w:numPr>
          <w:ilvl w:val="0"/>
          <w:numId w:val="122"/>
        </w:numPr>
        <w:tabs>
          <w:tab w:val="left" w:pos="328"/>
        </w:tabs>
        <w:spacing w:before="182"/>
        <w:ind w:hanging="218"/>
      </w:pPr>
      <w:bookmarkStart w:id="23" w:name="_bookmark28"/>
      <w:bookmarkEnd w:id="23"/>
      <w:r w:rsidRPr="00B20E41">
        <w:t>класс</w:t>
      </w:r>
    </w:p>
    <w:p w:rsidR="009337C3" w:rsidRPr="00B20E41" w:rsidRDefault="009337C3" w:rsidP="00A21FC9">
      <w:pPr>
        <w:pStyle w:val="a3"/>
        <w:spacing w:before="23"/>
        <w:ind w:left="567"/>
      </w:pPr>
      <w:r w:rsidRPr="00B20E41">
        <w:t>Робототехнические</w:t>
      </w:r>
      <w:r w:rsidRPr="00B20E41">
        <w:rPr>
          <w:spacing w:val="-8"/>
        </w:rPr>
        <w:t xml:space="preserve"> </w:t>
      </w:r>
      <w:r w:rsidRPr="00B20E41">
        <w:t>и</w:t>
      </w:r>
      <w:r w:rsidRPr="00B20E41">
        <w:rPr>
          <w:spacing w:val="-5"/>
        </w:rPr>
        <w:t xml:space="preserve"> </w:t>
      </w:r>
      <w:r w:rsidRPr="00B20E41">
        <w:t>автоматизированные</w:t>
      </w:r>
      <w:r w:rsidRPr="00B20E41">
        <w:rPr>
          <w:spacing w:val="-8"/>
        </w:rPr>
        <w:t xml:space="preserve"> </w:t>
      </w:r>
      <w:r w:rsidRPr="00B20E41">
        <w:t>системы.</w:t>
      </w:r>
    </w:p>
    <w:p w:rsidR="009337C3" w:rsidRPr="00B20E41" w:rsidRDefault="009337C3" w:rsidP="00A21FC9">
      <w:pPr>
        <w:pStyle w:val="a3"/>
        <w:spacing w:before="25"/>
        <w:ind w:left="567" w:right="338"/>
      </w:pPr>
      <w:r w:rsidRPr="00B20E41">
        <w:rPr>
          <w:spacing w:val="-2"/>
        </w:rPr>
        <w:t>Система</w:t>
      </w:r>
      <w:r w:rsidRPr="00B20E41">
        <w:rPr>
          <w:spacing w:val="-15"/>
        </w:rPr>
        <w:t xml:space="preserve"> </w:t>
      </w:r>
      <w:r w:rsidRPr="00B20E41">
        <w:rPr>
          <w:spacing w:val="-2"/>
        </w:rPr>
        <w:t>интернет</w:t>
      </w:r>
      <w:r w:rsidRPr="00B20E41">
        <w:rPr>
          <w:spacing w:val="-12"/>
        </w:rPr>
        <w:t xml:space="preserve"> </w:t>
      </w:r>
      <w:r w:rsidRPr="00B20E41">
        <w:rPr>
          <w:spacing w:val="-1"/>
        </w:rPr>
        <w:t>вещей.</w:t>
      </w:r>
      <w:r w:rsidRPr="00B20E41">
        <w:rPr>
          <w:spacing w:val="-11"/>
        </w:rPr>
        <w:t xml:space="preserve"> </w:t>
      </w:r>
      <w:r w:rsidRPr="00B20E41">
        <w:rPr>
          <w:spacing w:val="-1"/>
        </w:rPr>
        <w:t>Промышленный</w:t>
      </w:r>
      <w:r w:rsidRPr="00B20E41">
        <w:rPr>
          <w:spacing w:val="-12"/>
        </w:rPr>
        <w:t xml:space="preserve"> </w:t>
      </w:r>
      <w:r w:rsidRPr="00B20E41">
        <w:rPr>
          <w:spacing w:val="-1"/>
        </w:rPr>
        <w:t>интернет</w:t>
      </w:r>
      <w:r w:rsidRPr="00B20E41">
        <w:rPr>
          <w:spacing w:val="-6"/>
        </w:rPr>
        <w:t xml:space="preserve"> </w:t>
      </w:r>
      <w:r w:rsidRPr="00B20E41">
        <w:rPr>
          <w:spacing w:val="-1"/>
        </w:rPr>
        <w:t>вещей.</w:t>
      </w:r>
      <w:r w:rsidRPr="00B20E41">
        <w:rPr>
          <w:spacing w:val="-68"/>
        </w:rPr>
        <w:t xml:space="preserve"> </w:t>
      </w:r>
      <w:r w:rsidRPr="00B20E41">
        <w:t>Потребительский</w:t>
      </w:r>
      <w:r w:rsidRPr="00B20E41">
        <w:rPr>
          <w:spacing w:val="-7"/>
        </w:rPr>
        <w:t xml:space="preserve"> </w:t>
      </w:r>
      <w:r w:rsidRPr="00B20E41">
        <w:t>интернет</w:t>
      </w:r>
      <w:r w:rsidRPr="00B20E41">
        <w:rPr>
          <w:spacing w:val="-1"/>
        </w:rPr>
        <w:t xml:space="preserve"> </w:t>
      </w:r>
      <w:r w:rsidRPr="00B20E41">
        <w:t>вещей.</w:t>
      </w:r>
    </w:p>
    <w:p w:rsidR="009337C3" w:rsidRPr="00B20E41" w:rsidRDefault="009337C3" w:rsidP="00A21FC9">
      <w:pPr>
        <w:pStyle w:val="a3"/>
        <w:spacing w:before="2"/>
        <w:ind w:left="567" w:right="122"/>
      </w:pPr>
      <w:r w:rsidRPr="00B20E41">
        <w:t>Искусственный       интеллект       в       управлении       автоматизированными</w:t>
      </w:r>
      <w:r w:rsidRPr="00B20E41">
        <w:rPr>
          <w:spacing w:val="1"/>
        </w:rPr>
        <w:t xml:space="preserve"> </w:t>
      </w:r>
      <w:r w:rsidRPr="00B20E41">
        <w:rPr>
          <w:spacing w:val="-3"/>
        </w:rPr>
        <w:t>и</w:t>
      </w:r>
      <w:r w:rsidRPr="00B20E41">
        <w:rPr>
          <w:spacing w:val="-5"/>
        </w:rPr>
        <w:t xml:space="preserve"> </w:t>
      </w:r>
      <w:r w:rsidRPr="00B20E41">
        <w:rPr>
          <w:spacing w:val="-3"/>
        </w:rPr>
        <w:t>роботизированными</w:t>
      </w:r>
      <w:r w:rsidRPr="00B20E41">
        <w:rPr>
          <w:spacing w:val="-12"/>
        </w:rPr>
        <w:t xml:space="preserve"> </w:t>
      </w:r>
      <w:r w:rsidRPr="00B20E41">
        <w:rPr>
          <w:spacing w:val="-3"/>
        </w:rPr>
        <w:t>системами.</w:t>
      </w:r>
      <w:r w:rsidRPr="00B20E41">
        <w:rPr>
          <w:spacing w:val="-10"/>
        </w:rPr>
        <w:t xml:space="preserve"> </w:t>
      </w:r>
      <w:r w:rsidRPr="00B20E41">
        <w:rPr>
          <w:spacing w:val="-2"/>
        </w:rPr>
        <w:t>Технология</w:t>
      </w:r>
      <w:r w:rsidRPr="00B20E41">
        <w:rPr>
          <w:spacing w:val="-20"/>
        </w:rPr>
        <w:t xml:space="preserve"> </w:t>
      </w:r>
      <w:r w:rsidRPr="00B20E41">
        <w:rPr>
          <w:spacing w:val="-2"/>
        </w:rPr>
        <w:t>машинного</w:t>
      </w:r>
      <w:r w:rsidRPr="00B20E41">
        <w:rPr>
          <w:spacing w:val="-8"/>
        </w:rPr>
        <w:t xml:space="preserve"> </w:t>
      </w:r>
      <w:r w:rsidRPr="00B20E41">
        <w:rPr>
          <w:spacing w:val="-2"/>
        </w:rPr>
        <w:t>зрения.</w:t>
      </w:r>
      <w:r w:rsidRPr="00B20E41">
        <w:rPr>
          <w:spacing w:val="-11"/>
        </w:rPr>
        <w:t xml:space="preserve"> </w:t>
      </w:r>
      <w:r w:rsidRPr="00B20E41">
        <w:rPr>
          <w:spacing w:val="-2"/>
        </w:rPr>
        <w:t>Нейротехнологии</w:t>
      </w:r>
      <w:r w:rsidRPr="00B20E41">
        <w:rPr>
          <w:spacing w:val="-68"/>
        </w:rPr>
        <w:t xml:space="preserve"> </w:t>
      </w:r>
      <w:r w:rsidRPr="00B20E41">
        <w:t>и</w:t>
      </w:r>
      <w:r w:rsidRPr="00B20E41">
        <w:rPr>
          <w:spacing w:val="1"/>
        </w:rPr>
        <w:t xml:space="preserve"> </w:t>
      </w:r>
      <w:r w:rsidRPr="00B20E41">
        <w:t>нейроинтерфейсы.</w:t>
      </w:r>
    </w:p>
    <w:p w:rsidR="009337C3" w:rsidRPr="00B20E41" w:rsidRDefault="009337C3" w:rsidP="00A21FC9">
      <w:pPr>
        <w:pStyle w:val="a3"/>
        <w:ind w:left="567" w:right="129"/>
      </w:pPr>
      <w:r w:rsidRPr="00B20E41">
        <w:t>Конструирование</w:t>
      </w:r>
      <w:r w:rsidRPr="00B20E41">
        <w:rPr>
          <w:spacing w:val="-6"/>
        </w:rPr>
        <w:t xml:space="preserve"> </w:t>
      </w:r>
      <w:r w:rsidRPr="00B20E41">
        <w:t>и</w:t>
      </w:r>
      <w:r w:rsidRPr="00B20E41">
        <w:rPr>
          <w:spacing w:val="-8"/>
        </w:rPr>
        <w:t xml:space="preserve"> </w:t>
      </w:r>
      <w:r w:rsidRPr="00B20E41">
        <w:t>моделирование</w:t>
      </w:r>
      <w:r w:rsidRPr="00B20E41">
        <w:rPr>
          <w:spacing w:val="-5"/>
        </w:rPr>
        <w:t xml:space="preserve"> </w:t>
      </w:r>
      <w:r w:rsidRPr="00B20E41">
        <w:t>автоматизированных</w:t>
      </w:r>
      <w:r w:rsidRPr="00B20E41">
        <w:rPr>
          <w:spacing w:val="-12"/>
        </w:rPr>
        <w:t xml:space="preserve"> </w:t>
      </w:r>
      <w:r w:rsidRPr="00B20E41">
        <w:t>и</w:t>
      </w:r>
      <w:r w:rsidRPr="00B20E41">
        <w:rPr>
          <w:spacing w:val="-4"/>
        </w:rPr>
        <w:t xml:space="preserve"> </w:t>
      </w:r>
      <w:r w:rsidRPr="00B20E41">
        <w:t>роботизированных</w:t>
      </w:r>
      <w:r w:rsidRPr="00B20E41">
        <w:rPr>
          <w:spacing w:val="-67"/>
        </w:rPr>
        <w:t xml:space="preserve"> </w:t>
      </w:r>
      <w:r w:rsidRPr="00B20E41">
        <w:t>систем.</w:t>
      </w:r>
    </w:p>
    <w:p w:rsidR="009337C3" w:rsidRPr="00B20E41" w:rsidRDefault="009337C3" w:rsidP="00A21FC9">
      <w:pPr>
        <w:pStyle w:val="a3"/>
        <w:spacing w:before="1"/>
        <w:ind w:left="567" w:right="134"/>
      </w:pPr>
      <w:r w:rsidRPr="00B20E41">
        <w:t>Управление</w:t>
      </w:r>
      <w:r w:rsidRPr="00B20E41">
        <w:rPr>
          <w:spacing w:val="1"/>
        </w:rPr>
        <w:t xml:space="preserve"> </w:t>
      </w:r>
      <w:r w:rsidRPr="00B20E41">
        <w:t>групповым</w:t>
      </w:r>
      <w:r w:rsidRPr="00B20E41">
        <w:rPr>
          <w:spacing w:val="1"/>
        </w:rPr>
        <w:t xml:space="preserve"> </w:t>
      </w:r>
      <w:r w:rsidRPr="00B20E41">
        <w:t>взаимодействием</w:t>
      </w:r>
      <w:r w:rsidRPr="00B20E41">
        <w:rPr>
          <w:spacing w:val="1"/>
        </w:rPr>
        <w:t xml:space="preserve"> </w:t>
      </w:r>
      <w:r w:rsidRPr="00B20E41">
        <w:t>роботов</w:t>
      </w:r>
      <w:r w:rsidRPr="00B20E41">
        <w:rPr>
          <w:spacing w:val="1"/>
        </w:rPr>
        <w:t xml:space="preserve"> </w:t>
      </w:r>
      <w:r w:rsidRPr="00B20E41">
        <w:t>(наземные</w:t>
      </w:r>
      <w:r w:rsidRPr="00B20E41">
        <w:rPr>
          <w:spacing w:val="1"/>
        </w:rPr>
        <w:t xml:space="preserve"> </w:t>
      </w:r>
      <w:r w:rsidRPr="00B20E41">
        <w:t>роботы,</w:t>
      </w:r>
      <w:r w:rsidRPr="00B20E41">
        <w:rPr>
          <w:spacing w:val="1"/>
        </w:rPr>
        <w:t xml:space="preserve"> </w:t>
      </w:r>
      <w:r w:rsidRPr="00B20E41">
        <w:t>беспилотные</w:t>
      </w:r>
      <w:r w:rsidRPr="00B20E41">
        <w:rPr>
          <w:spacing w:val="-9"/>
        </w:rPr>
        <w:t xml:space="preserve"> </w:t>
      </w:r>
      <w:r w:rsidRPr="00B20E41">
        <w:t>летательные</w:t>
      </w:r>
      <w:r w:rsidRPr="00B20E41">
        <w:rPr>
          <w:spacing w:val="-9"/>
        </w:rPr>
        <w:t xml:space="preserve"> </w:t>
      </w:r>
      <w:r w:rsidRPr="00B20E41">
        <w:t>аппараты).</w:t>
      </w:r>
    </w:p>
    <w:p w:rsidR="009337C3" w:rsidRPr="00B20E41" w:rsidRDefault="009337C3" w:rsidP="00A21FC9">
      <w:pPr>
        <w:pStyle w:val="a3"/>
        <w:spacing w:before="2"/>
        <w:ind w:left="567" w:right="1697"/>
      </w:pPr>
      <w:r w:rsidRPr="00B20E41">
        <w:rPr>
          <w:spacing w:val="-2"/>
        </w:rPr>
        <w:t>Управление</w:t>
      </w:r>
      <w:r w:rsidRPr="00B20E41">
        <w:rPr>
          <w:spacing w:val="-8"/>
        </w:rPr>
        <w:t xml:space="preserve"> </w:t>
      </w:r>
      <w:r w:rsidRPr="00B20E41">
        <w:rPr>
          <w:spacing w:val="-2"/>
        </w:rPr>
        <w:t>роботами</w:t>
      </w:r>
      <w:r w:rsidRPr="00B20E41">
        <w:rPr>
          <w:spacing w:val="-4"/>
        </w:rPr>
        <w:t xml:space="preserve"> </w:t>
      </w:r>
      <w:r w:rsidRPr="00B20E41">
        <w:rPr>
          <w:spacing w:val="-2"/>
        </w:rPr>
        <w:t>с</w:t>
      </w:r>
      <w:r w:rsidRPr="00B20E41">
        <w:rPr>
          <w:spacing w:val="-14"/>
        </w:rPr>
        <w:t xml:space="preserve"> </w:t>
      </w:r>
      <w:r w:rsidRPr="00B20E41">
        <w:rPr>
          <w:spacing w:val="-2"/>
        </w:rPr>
        <w:t>использованием</w:t>
      </w:r>
      <w:r w:rsidRPr="00B20E41">
        <w:rPr>
          <w:spacing w:val="-3"/>
        </w:rPr>
        <w:t xml:space="preserve"> </w:t>
      </w:r>
      <w:r w:rsidRPr="00B20E41">
        <w:rPr>
          <w:spacing w:val="-2"/>
        </w:rPr>
        <w:t>телеметрических</w:t>
      </w:r>
      <w:r w:rsidRPr="00B20E41">
        <w:rPr>
          <w:spacing w:val="-15"/>
        </w:rPr>
        <w:t xml:space="preserve"> </w:t>
      </w:r>
      <w:r w:rsidRPr="00B20E41">
        <w:rPr>
          <w:spacing w:val="-1"/>
        </w:rPr>
        <w:t>систем.</w:t>
      </w:r>
      <w:r w:rsidRPr="00B20E41">
        <w:rPr>
          <w:spacing w:val="-68"/>
        </w:rPr>
        <w:t xml:space="preserve"> </w:t>
      </w:r>
      <w:r w:rsidRPr="00B20E41">
        <w:t>Мир</w:t>
      </w:r>
      <w:r w:rsidRPr="00B20E41">
        <w:rPr>
          <w:spacing w:val="-5"/>
        </w:rPr>
        <w:t xml:space="preserve"> </w:t>
      </w:r>
      <w:r w:rsidRPr="00B20E41">
        <w:t>профессий.</w:t>
      </w:r>
      <w:r w:rsidRPr="00B20E41">
        <w:rPr>
          <w:spacing w:val="2"/>
        </w:rPr>
        <w:t xml:space="preserve"> </w:t>
      </w:r>
      <w:r w:rsidRPr="00B20E41">
        <w:t>Профессии</w:t>
      </w:r>
      <w:r w:rsidRPr="00B20E41">
        <w:rPr>
          <w:spacing w:val="1"/>
        </w:rPr>
        <w:t xml:space="preserve"> </w:t>
      </w:r>
      <w:r w:rsidRPr="00B20E41">
        <w:t>в</w:t>
      </w:r>
      <w:r w:rsidRPr="00B20E41">
        <w:rPr>
          <w:spacing w:val="-4"/>
        </w:rPr>
        <w:t xml:space="preserve"> </w:t>
      </w:r>
      <w:r w:rsidRPr="00B20E41">
        <w:t>области</w:t>
      </w:r>
      <w:r w:rsidRPr="00B20E41">
        <w:rPr>
          <w:spacing w:val="1"/>
        </w:rPr>
        <w:t xml:space="preserve"> </w:t>
      </w:r>
      <w:r w:rsidRPr="00B20E41">
        <w:t>робототехники.</w:t>
      </w:r>
    </w:p>
    <w:p w:rsidR="009337C3" w:rsidRPr="00B20E41" w:rsidRDefault="009337C3" w:rsidP="00A21FC9">
      <w:pPr>
        <w:spacing w:before="4"/>
        <w:ind w:left="567"/>
        <w:jc w:val="both"/>
        <w:rPr>
          <w:i/>
          <w:sz w:val="24"/>
          <w:szCs w:val="24"/>
        </w:rPr>
      </w:pPr>
      <w:r w:rsidRPr="00B20E41">
        <w:rPr>
          <w:i/>
          <w:sz w:val="24"/>
          <w:szCs w:val="24"/>
        </w:rPr>
        <w:t>Индивидуальный</w:t>
      </w:r>
      <w:r w:rsidRPr="00B20E41">
        <w:rPr>
          <w:i/>
          <w:spacing w:val="-6"/>
          <w:sz w:val="24"/>
          <w:szCs w:val="24"/>
        </w:rPr>
        <w:t xml:space="preserve"> </w:t>
      </w:r>
      <w:r w:rsidRPr="00B20E41">
        <w:rPr>
          <w:i/>
          <w:sz w:val="24"/>
          <w:szCs w:val="24"/>
        </w:rPr>
        <w:t>проект</w:t>
      </w:r>
      <w:r w:rsidRPr="00B20E41">
        <w:rPr>
          <w:i/>
          <w:spacing w:val="-4"/>
          <w:sz w:val="24"/>
          <w:szCs w:val="24"/>
        </w:rPr>
        <w:t xml:space="preserve"> </w:t>
      </w:r>
      <w:r w:rsidRPr="00B20E41">
        <w:rPr>
          <w:i/>
          <w:sz w:val="24"/>
          <w:szCs w:val="24"/>
        </w:rPr>
        <w:t>по</w:t>
      </w:r>
      <w:r w:rsidRPr="00B20E41">
        <w:rPr>
          <w:i/>
          <w:spacing w:val="-6"/>
          <w:sz w:val="24"/>
          <w:szCs w:val="24"/>
        </w:rPr>
        <w:t xml:space="preserve"> </w:t>
      </w:r>
      <w:r w:rsidRPr="00B20E41">
        <w:rPr>
          <w:i/>
          <w:sz w:val="24"/>
          <w:szCs w:val="24"/>
        </w:rPr>
        <w:t>робототехнике.</w:t>
      </w:r>
    </w:p>
    <w:p w:rsidR="009337C3" w:rsidRPr="00B20E41" w:rsidRDefault="009337C3" w:rsidP="00A21FC9">
      <w:pPr>
        <w:pStyle w:val="a3"/>
        <w:spacing w:before="1"/>
        <w:ind w:left="567"/>
        <w:rPr>
          <w:i/>
        </w:rPr>
      </w:pPr>
    </w:p>
    <w:p w:rsidR="009337C3" w:rsidRPr="00B20E41" w:rsidRDefault="00031136" w:rsidP="009337C3">
      <w:pPr>
        <w:pStyle w:val="a3"/>
        <w:spacing w:before="1"/>
      </w:pPr>
      <w:bookmarkStart w:id="24" w:name="_bookmark29"/>
      <w:bookmarkEnd w:id="24"/>
      <w:r>
        <w:t xml:space="preserve">163.3.2. </w:t>
      </w:r>
      <w:r w:rsidR="009337C3" w:rsidRPr="00B20E41">
        <w:t>ВАРИАТИВНЫЕ</w:t>
      </w:r>
      <w:r w:rsidR="009337C3" w:rsidRPr="00B20E41">
        <w:rPr>
          <w:spacing w:val="-8"/>
        </w:rPr>
        <w:t xml:space="preserve"> </w:t>
      </w:r>
      <w:r w:rsidR="009337C3" w:rsidRPr="00B20E41">
        <w:t>МОДУЛИ</w:t>
      </w:r>
    </w:p>
    <w:p w:rsidR="009337C3" w:rsidRPr="00B20E41" w:rsidRDefault="00E66AA6" w:rsidP="009337C3">
      <w:pPr>
        <w:pStyle w:val="2"/>
        <w:spacing w:before="153"/>
        <w:jc w:val="both"/>
      </w:pPr>
      <w:bookmarkStart w:id="25" w:name="_bookmark30"/>
      <w:bookmarkEnd w:id="25"/>
      <w:r>
        <w:t>162</w:t>
      </w:r>
      <w:r w:rsidR="00031136">
        <w:t xml:space="preserve">.3.2.1. </w:t>
      </w:r>
      <w:r w:rsidR="009337C3" w:rsidRPr="00B20E41">
        <w:t>Модуль</w:t>
      </w:r>
      <w:r w:rsidR="009337C3" w:rsidRPr="00B20E41">
        <w:rPr>
          <w:spacing w:val="-15"/>
        </w:rPr>
        <w:t xml:space="preserve"> </w:t>
      </w:r>
      <w:r w:rsidR="009337C3" w:rsidRPr="00B20E41">
        <w:t>«Автоматизированные</w:t>
      </w:r>
      <w:r w:rsidR="009337C3" w:rsidRPr="00B20E41">
        <w:rPr>
          <w:spacing w:val="-13"/>
        </w:rPr>
        <w:t xml:space="preserve"> </w:t>
      </w:r>
      <w:r w:rsidR="009337C3" w:rsidRPr="00B20E41">
        <w:t>системы»</w:t>
      </w:r>
    </w:p>
    <w:p w:rsidR="009337C3" w:rsidRPr="00B20E41" w:rsidRDefault="009337C3" w:rsidP="009337C3">
      <w:pPr>
        <w:spacing w:before="197"/>
        <w:ind w:left="110"/>
        <w:jc w:val="both"/>
        <w:rPr>
          <w:b/>
          <w:sz w:val="24"/>
          <w:szCs w:val="24"/>
        </w:rPr>
      </w:pPr>
      <w:bookmarkStart w:id="26" w:name="_bookmark31"/>
      <w:bookmarkEnd w:id="26"/>
      <w:r w:rsidRPr="00B20E41">
        <w:rPr>
          <w:b/>
          <w:sz w:val="24"/>
          <w:szCs w:val="24"/>
        </w:rPr>
        <w:t>8–9</w:t>
      </w:r>
      <w:r w:rsidRPr="00B20E41">
        <w:rPr>
          <w:b/>
          <w:spacing w:val="-6"/>
          <w:sz w:val="24"/>
          <w:szCs w:val="24"/>
        </w:rPr>
        <w:t xml:space="preserve"> </w:t>
      </w:r>
      <w:r w:rsidRPr="00B20E41">
        <w:rPr>
          <w:b/>
          <w:sz w:val="24"/>
          <w:szCs w:val="24"/>
        </w:rPr>
        <w:t>классы</w:t>
      </w:r>
    </w:p>
    <w:p w:rsidR="009337C3" w:rsidRPr="00B20E41" w:rsidRDefault="00E66AA6" w:rsidP="00E66AA6">
      <w:pPr>
        <w:pStyle w:val="a3"/>
        <w:spacing w:before="23"/>
        <w:ind w:left="567"/>
      </w:pPr>
      <w:r>
        <w:t>162.2.1.1.</w:t>
      </w:r>
      <w:r w:rsidR="009337C3" w:rsidRPr="00B20E41">
        <w:t>Введение</w:t>
      </w:r>
      <w:r w:rsidR="009337C3" w:rsidRPr="00B20E41">
        <w:rPr>
          <w:spacing w:val="-6"/>
        </w:rPr>
        <w:t xml:space="preserve"> </w:t>
      </w:r>
      <w:r w:rsidR="009337C3" w:rsidRPr="00B20E41">
        <w:t>в</w:t>
      </w:r>
      <w:r w:rsidR="009337C3" w:rsidRPr="00B20E41">
        <w:rPr>
          <w:spacing w:val="-6"/>
        </w:rPr>
        <w:t xml:space="preserve"> </w:t>
      </w:r>
      <w:r w:rsidR="009337C3" w:rsidRPr="00B20E41">
        <w:t>автоматизированные</w:t>
      </w:r>
      <w:r w:rsidR="009337C3" w:rsidRPr="00B20E41">
        <w:rPr>
          <w:spacing w:val="-6"/>
        </w:rPr>
        <w:t xml:space="preserve"> </w:t>
      </w:r>
      <w:r w:rsidR="009337C3" w:rsidRPr="00B20E41">
        <w:t>системы.</w:t>
      </w:r>
    </w:p>
    <w:p w:rsidR="009337C3" w:rsidRPr="00B20E41" w:rsidRDefault="009337C3" w:rsidP="00E66AA6">
      <w:pPr>
        <w:pStyle w:val="a3"/>
        <w:spacing w:before="24"/>
        <w:ind w:left="567" w:right="140"/>
      </w:pPr>
      <w:r w:rsidRPr="00B20E41">
        <w:t>Определение автоматизации, общие принципы управления технологическим</w:t>
      </w:r>
      <w:r w:rsidRPr="00B20E41">
        <w:rPr>
          <w:spacing w:val="1"/>
        </w:rPr>
        <w:t xml:space="preserve"> </w:t>
      </w:r>
      <w:r w:rsidRPr="00B20E41">
        <w:t>процессом.</w:t>
      </w:r>
      <w:r w:rsidRPr="00B20E41">
        <w:rPr>
          <w:spacing w:val="1"/>
        </w:rPr>
        <w:t xml:space="preserve"> </w:t>
      </w:r>
      <w:r w:rsidRPr="00B20E41">
        <w:t>Автоматизированные</w:t>
      </w:r>
      <w:r w:rsidRPr="00B20E41">
        <w:rPr>
          <w:spacing w:val="1"/>
        </w:rPr>
        <w:t xml:space="preserve"> </w:t>
      </w:r>
      <w:r w:rsidRPr="00B20E41">
        <w:t>системы,</w:t>
      </w:r>
      <w:r w:rsidRPr="00B20E41">
        <w:rPr>
          <w:spacing w:val="1"/>
        </w:rPr>
        <w:t xml:space="preserve"> </w:t>
      </w:r>
      <w:r w:rsidRPr="00B20E41">
        <w:t>используемые</w:t>
      </w:r>
      <w:r w:rsidRPr="00B20E41">
        <w:rPr>
          <w:spacing w:val="1"/>
        </w:rPr>
        <w:t xml:space="preserve"> </w:t>
      </w:r>
      <w:r w:rsidRPr="00B20E41">
        <w:t>на</w:t>
      </w:r>
      <w:r w:rsidRPr="00B20E41">
        <w:rPr>
          <w:spacing w:val="1"/>
        </w:rPr>
        <w:t xml:space="preserve"> </w:t>
      </w:r>
      <w:r w:rsidRPr="00B20E41">
        <w:t>промышленных</w:t>
      </w:r>
      <w:r w:rsidRPr="00B20E41">
        <w:rPr>
          <w:spacing w:val="1"/>
        </w:rPr>
        <w:t xml:space="preserve"> </w:t>
      </w:r>
      <w:r w:rsidRPr="00B20E41">
        <w:t>предприятиях</w:t>
      </w:r>
      <w:r w:rsidRPr="00B20E41">
        <w:rPr>
          <w:spacing w:val="-3"/>
        </w:rPr>
        <w:t xml:space="preserve"> </w:t>
      </w:r>
      <w:r w:rsidRPr="00B20E41">
        <w:t>региона.</w:t>
      </w:r>
    </w:p>
    <w:p w:rsidR="009337C3" w:rsidRPr="00B20E41" w:rsidRDefault="00E66AA6" w:rsidP="00E66AA6">
      <w:pPr>
        <w:pStyle w:val="a3"/>
        <w:spacing w:before="11"/>
        <w:ind w:left="567" w:right="130"/>
      </w:pPr>
      <w:r>
        <w:t>162.2.1.2.</w:t>
      </w:r>
      <w:r w:rsidR="009337C3" w:rsidRPr="00B20E41">
        <w:t>Управляющие</w:t>
      </w:r>
      <w:r w:rsidR="009337C3" w:rsidRPr="00B20E41">
        <w:rPr>
          <w:spacing w:val="1"/>
        </w:rPr>
        <w:t xml:space="preserve"> </w:t>
      </w:r>
      <w:r w:rsidR="009337C3" w:rsidRPr="00B20E41">
        <w:t>и</w:t>
      </w:r>
      <w:r w:rsidR="009337C3" w:rsidRPr="00B20E41">
        <w:rPr>
          <w:spacing w:val="1"/>
        </w:rPr>
        <w:t xml:space="preserve"> </w:t>
      </w:r>
      <w:r w:rsidR="009337C3" w:rsidRPr="00B20E41">
        <w:t>управляемые</w:t>
      </w:r>
      <w:r w:rsidR="009337C3" w:rsidRPr="00B20E41">
        <w:rPr>
          <w:spacing w:val="1"/>
        </w:rPr>
        <w:t xml:space="preserve"> </w:t>
      </w:r>
      <w:r w:rsidR="009337C3" w:rsidRPr="00B20E41">
        <w:t>системы.</w:t>
      </w:r>
      <w:r w:rsidR="009337C3" w:rsidRPr="00B20E41">
        <w:rPr>
          <w:spacing w:val="1"/>
        </w:rPr>
        <w:t xml:space="preserve"> </w:t>
      </w:r>
      <w:r w:rsidR="009337C3" w:rsidRPr="00B20E41">
        <w:t>Понятие</w:t>
      </w:r>
      <w:r w:rsidR="009337C3" w:rsidRPr="00B20E41">
        <w:rPr>
          <w:spacing w:val="1"/>
        </w:rPr>
        <w:t xml:space="preserve"> </w:t>
      </w:r>
      <w:r w:rsidR="009337C3" w:rsidRPr="00B20E41">
        <w:t>обратной</w:t>
      </w:r>
      <w:r w:rsidR="009337C3" w:rsidRPr="00B20E41">
        <w:rPr>
          <w:spacing w:val="1"/>
        </w:rPr>
        <w:t xml:space="preserve"> </w:t>
      </w:r>
      <w:r w:rsidR="009337C3" w:rsidRPr="00B20E41">
        <w:t>связи,</w:t>
      </w:r>
      <w:r w:rsidR="009337C3" w:rsidRPr="00B20E41">
        <w:rPr>
          <w:spacing w:val="1"/>
        </w:rPr>
        <w:t xml:space="preserve"> </w:t>
      </w:r>
      <w:r w:rsidR="009337C3" w:rsidRPr="00B20E41">
        <w:t>ошибка</w:t>
      </w:r>
      <w:r w:rsidR="009337C3" w:rsidRPr="00B20E41">
        <w:rPr>
          <w:spacing w:val="1"/>
        </w:rPr>
        <w:t xml:space="preserve"> </w:t>
      </w:r>
      <w:r w:rsidR="009337C3" w:rsidRPr="00B20E41">
        <w:t>регулирования,</w:t>
      </w:r>
      <w:r w:rsidR="009337C3" w:rsidRPr="00B20E41">
        <w:rPr>
          <w:spacing w:val="2"/>
        </w:rPr>
        <w:t xml:space="preserve"> </w:t>
      </w:r>
      <w:r w:rsidR="009337C3" w:rsidRPr="00B20E41">
        <w:t>корректирующие</w:t>
      </w:r>
      <w:r w:rsidR="009337C3" w:rsidRPr="00B20E41">
        <w:rPr>
          <w:spacing w:val="6"/>
        </w:rPr>
        <w:t xml:space="preserve"> </w:t>
      </w:r>
      <w:r w:rsidR="009337C3" w:rsidRPr="00B20E41">
        <w:t>устройства.</w:t>
      </w:r>
    </w:p>
    <w:p w:rsidR="009337C3" w:rsidRPr="00B20E41" w:rsidRDefault="009337C3" w:rsidP="00E66AA6">
      <w:pPr>
        <w:pStyle w:val="a3"/>
        <w:spacing w:before="3"/>
        <w:ind w:left="567" w:right="1326"/>
      </w:pPr>
      <w:r w:rsidRPr="00B20E41">
        <w:t>Виды</w:t>
      </w:r>
      <w:r w:rsidRPr="00B20E41">
        <w:rPr>
          <w:spacing w:val="-7"/>
        </w:rPr>
        <w:t xml:space="preserve"> </w:t>
      </w:r>
      <w:r w:rsidRPr="00B20E41">
        <w:t>автоматизированных</w:t>
      </w:r>
      <w:r w:rsidRPr="00B20E41">
        <w:rPr>
          <w:spacing w:val="-8"/>
        </w:rPr>
        <w:t xml:space="preserve"> </w:t>
      </w:r>
      <w:r w:rsidRPr="00B20E41">
        <w:t>систем,</w:t>
      </w:r>
      <w:r w:rsidRPr="00B20E41">
        <w:rPr>
          <w:spacing w:val="-4"/>
        </w:rPr>
        <w:t xml:space="preserve"> </w:t>
      </w:r>
      <w:r w:rsidRPr="00B20E41">
        <w:t>их</w:t>
      </w:r>
      <w:r w:rsidRPr="00B20E41">
        <w:rPr>
          <w:spacing w:val="-9"/>
        </w:rPr>
        <w:t xml:space="preserve"> </w:t>
      </w:r>
      <w:r w:rsidRPr="00B20E41">
        <w:t>применение</w:t>
      </w:r>
      <w:r w:rsidRPr="00B20E41">
        <w:rPr>
          <w:spacing w:val="-7"/>
        </w:rPr>
        <w:t xml:space="preserve"> </w:t>
      </w:r>
      <w:r w:rsidRPr="00B20E41">
        <w:t>на</w:t>
      </w:r>
      <w:r w:rsidRPr="00B20E41">
        <w:rPr>
          <w:spacing w:val="-7"/>
        </w:rPr>
        <w:t xml:space="preserve"> </w:t>
      </w:r>
      <w:r w:rsidRPr="00B20E41">
        <w:t>производстве.</w:t>
      </w:r>
      <w:r w:rsidRPr="00B20E41">
        <w:rPr>
          <w:spacing w:val="-67"/>
        </w:rPr>
        <w:t xml:space="preserve"> </w:t>
      </w:r>
      <w:r w:rsidRPr="00B20E41">
        <w:t>Элементная</w:t>
      </w:r>
      <w:r w:rsidRPr="00B20E41">
        <w:rPr>
          <w:spacing w:val="1"/>
        </w:rPr>
        <w:t xml:space="preserve"> </w:t>
      </w:r>
      <w:r w:rsidRPr="00B20E41">
        <w:t>база</w:t>
      </w:r>
      <w:r w:rsidRPr="00B20E41">
        <w:rPr>
          <w:spacing w:val="-2"/>
        </w:rPr>
        <w:t xml:space="preserve"> </w:t>
      </w:r>
      <w:r w:rsidRPr="00B20E41">
        <w:t>автоматизированных</w:t>
      </w:r>
      <w:r w:rsidRPr="00B20E41">
        <w:rPr>
          <w:spacing w:val="-3"/>
        </w:rPr>
        <w:t xml:space="preserve"> </w:t>
      </w:r>
      <w:r w:rsidRPr="00B20E41">
        <w:t>систем.</w:t>
      </w:r>
    </w:p>
    <w:p w:rsidR="009337C3" w:rsidRPr="00B20E41" w:rsidRDefault="009337C3" w:rsidP="00E66AA6">
      <w:pPr>
        <w:pStyle w:val="a3"/>
        <w:spacing w:before="10"/>
        <w:ind w:left="567" w:right="136"/>
      </w:pPr>
      <w:r w:rsidRPr="00B20E41">
        <w:t>Понятие</w:t>
      </w:r>
      <w:r w:rsidRPr="00B20E41">
        <w:rPr>
          <w:spacing w:val="1"/>
        </w:rPr>
        <w:t xml:space="preserve"> </w:t>
      </w:r>
      <w:r w:rsidRPr="00B20E41">
        <w:t>об</w:t>
      </w:r>
      <w:r w:rsidRPr="00B20E41">
        <w:rPr>
          <w:spacing w:val="1"/>
        </w:rPr>
        <w:t xml:space="preserve"> </w:t>
      </w:r>
      <w:r w:rsidRPr="00B20E41">
        <w:t>электрическом</w:t>
      </w:r>
      <w:r w:rsidRPr="00B20E41">
        <w:rPr>
          <w:spacing w:val="1"/>
        </w:rPr>
        <w:t xml:space="preserve"> </w:t>
      </w:r>
      <w:r w:rsidRPr="00B20E41">
        <w:t>токе,</w:t>
      </w:r>
      <w:r w:rsidRPr="00B20E41">
        <w:rPr>
          <w:spacing w:val="1"/>
        </w:rPr>
        <w:t xml:space="preserve"> </w:t>
      </w:r>
      <w:r w:rsidRPr="00B20E41">
        <w:t>проводники</w:t>
      </w:r>
      <w:r w:rsidRPr="00B20E41">
        <w:rPr>
          <w:spacing w:val="1"/>
        </w:rPr>
        <w:t xml:space="preserve"> </w:t>
      </w:r>
      <w:r w:rsidRPr="00B20E41">
        <w:t>и</w:t>
      </w:r>
      <w:r w:rsidRPr="00B20E41">
        <w:rPr>
          <w:spacing w:val="1"/>
        </w:rPr>
        <w:t xml:space="preserve"> </w:t>
      </w:r>
      <w:r w:rsidRPr="00B20E41">
        <w:t>диэлектрики.</w:t>
      </w:r>
      <w:r w:rsidRPr="00B20E41">
        <w:rPr>
          <w:spacing w:val="1"/>
        </w:rPr>
        <w:t xml:space="preserve"> </w:t>
      </w:r>
      <w:r w:rsidRPr="00B20E41">
        <w:t>Создание</w:t>
      </w:r>
      <w:r w:rsidRPr="00B20E41">
        <w:rPr>
          <w:spacing w:val="1"/>
        </w:rPr>
        <w:t xml:space="preserve"> </w:t>
      </w:r>
      <w:r w:rsidRPr="00B20E41">
        <w:t>электрических</w:t>
      </w:r>
      <w:r w:rsidRPr="00B20E41">
        <w:rPr>
          <w:spacing w:val="1"/>
        </w:rPr>
        <w:t xml:space="preserve"> </w:t>
      </w:r>
      <w:r w:rsidRPr="00B20E41">
        <w:t>цепей,</w:t>
      </w:r>
      <w:r w:rsidRPr="00B20E41">
        <w:rPr>
          <w:spacing w:val="1"/>
        </w:rPr>
        <w:t xml:space="preserve"> </w:t>
      </w:r>
      <w:r w:rsidRPr="00B20E41">
        <w:t>соединение</w:t>
      </w:r>
      <w:r w:rsidRPr="00B20E41">
        <w:rPr>
          <w:spacing w:val="1"/>
        </w:rPr>
        <w:t xml:space="preserve"> </w:t>
      </w:r>
      <w:r w:rsidRPr="00B20E41">
        <w:t>проводников.</w:t>
      </w:r>
      <w:r w:rsidRPr="00B20E41">
        <w:rPr>
          <w:spacing w:val="1"/>
        </w:rPr>
        <w:t xml:space="preserve"> </w:t>
      </w:r>
      <w:r w:rsidRPr="00B20E41">
        <w:t>Основные</w:t>
      </w:r>
      <w:r w:rsidRPr="00B20E41">
        <w:rPr>
          <w:spacing w:val="1"/>
        </w:rPr>
        <w:t xml:space="preserve"> </w:t>
      </w:r>
      <w:r w:rsidRPr="00B20E41">
        <w:t>электрические</w:t>
      </w:r>
      <w:r w:rsidRPr="00B20E41">
        <w:rPr>
          <w:spacing w:val="-67"/>
        </w:rPr>
        <w:t xml:space="preserve"> </w:t>
      </w:r>
      <w:r w:rsidRPr="00B20E41">
        <w:t>устройства</w:t>
      </w:r>
      <w:r w:rsidRPr="00B20E41">
        <w:rPr>
          <w:spacing w:val="44"/>
        </w:rPr>
        <w:t xml:space="preserve"> </w:t>
      </w:r>
      <w:r w:rsidRPr="00B20E41">
        <w:t>и</w:t>
      </w:r>
      <w:r w:rsidRPr="00B20E41">
        <w:rPr>
          <w:spacing w:val="47"/>
        </w:rPr>
        <w:t xml:space="preserve"> </w:t>
      </w:r>
      <w:r w:rsidRPr="00B20E41">
        <w:t>системы:</w:t>
      </w:r>
      <w:r w:rsidRPr="00B20E41">
        <w:rPr>
          <w:spacing w:val="47"/>
        </w:rPr>
        <w:t xml:space="preserve"> </w:t>
      </w:r>
      <w:r w:rsidRPr="00B20E41">
        <w:t>щиты</w:t>
      </w:r>
      <w:r w:rsidRPr="00B20E41">
        <w:rPr>
          <w:spacing w:val="38"/>
        </w:rPr>
        <w:t xml:space="preserve"> </w:t>
      </w:r>
      <w:r w:rsidRPr="00B20E41">
        <w:t>и</w:t>
      </w:r>
      <w:r w:rsidRPr="00B20E41">
        <w:rPr>
          <w:spacing w:val="47"/>
        </w:rPr>
        <w:t xml:space="preserve"> </w:t>
      </w:r>
      <w:r w:rsidRPr="00B20E41">
        <w:t>оборудование</w:t>
      </w:r>
      <w:r w:rsidRPr="00B20E41">
        <w:rPr>
          <w:spacing w:val="44"/>
        </w:rPr>
        <w:t xml:space="preserve"> </w:t>
      </w:r>
      <w:r w:rsidRPr="00B20E41">
        <w:t>щитов,</w:t>
      </w:r>
      <w:r w:rsidRPr="00B20E41">
        <w:rPr>
          <w:spacing w:val="48"/>
        </w:rPr>
        <w:t xml:space="preserve"> </w:t>
      </w:r>
      <w:r w:rsidRPr="00B20E41">
        <w:t>элементы</w:t>
      </w:r>
      <w:r w:rsidRPr="00B20E41">
        <w:rPr>
          <w:spacing w:val="45"/>
        </w:rPr>
        <w:t xml:space="preserve"> </w:t>
      </w:r>
      <w:r w:rsidR="00E66AA6">
        <w:t xml:space="preserve">управлении </w:t>
      </w:r>
      <w:r w:rsidRPr="00B20E41">
        <w:rPr>
          <w:spacing w:val="-1"/>
        </w:rPr>
        <w:t>и</w:t>
      </w:r>
      <w:r w:rsidRPr="00B20E41">
        <w:rPr>
          <w:spacing w:val="-12"/>
        </w:rPr>
        <w:t xml:space="preserve"> </w:t>
      </w:r>
      <w:r w:rsidRPr="00B20E41">
        <w:rPr>
          <w:spacing w:val="-1"/>
        </w:rPr>
        <w:t>сигнализации,</w:t>
      </w:r>
      <w:r w:rsidRPr="00B20E41">
        <w:rPr>
          <w:spacing w:val="-16"/>
        </w:rPr>
        <w:t xml:space="preserve"> </w:t>
      </w:r>
      <w:r w:rsidRPr="00B20E41">
        <w:rPr>
          <w:spacing w:val="-1"/>
        </w:rPr>
        <w:t>силовое</w:t>
      </w:r>
      <w:r w:rsidRPr="00B20E41">
        <w:rPr>
          <w:spacing w:val="-14"/>
        </w:rPr>
        <w:t xml:space="preserve"> </w:t>
      </w:r>
      <w:r w:rsidRPr="00B20E41">
        <w:t>оборудование,</w:t>
      </w:r>
      <w:r w:rsidRPr="00B20E41">
        <w:rPr>
          <w:spacing w:val="-10"/>
        </w:rPr>
        <w:t xml:space="preserve"> </w:t>
      </w:r>
      <w:r w:rsidRPr="00B20E41">
        <w:t>кабеленесущие</w:t>
      </w:r>
      <w:r w:rsidRPr="00B20E41">
        <w:rPr>
          <w:spacing w:val="-13"/>
        </w:rPr>
        <w:t xml:space="preserve"> </w:t>
      </w:r>
      <w:r w:rsidRPr="00B20E41">
        <w:t>системы,</w:t>
      </w:r>
      <w:r w:rsidRPr="00B20E41">
        <w:rPr>
          <w:spacing w:val="-17"/>
        </w:rPr>
        <w:t xml:space="preserve"> </w:t>
      </w:r>
      <w:r w:rsidRPr="00B20E41">
        <w:t>провода</w:t>
      </w:r>
      <w:r w:rsidRPr="00B20E41">
        <w:rPr>
          <w:spacing w:val="-14"/>
        </w:rPr>
        <w:t xml:space="preserve"> </w:t>
      </w:r>
      <w:r w:rsidRPr="00B20E41">
        <w:t>и</w:t>
      </w:r>
      <w:r w:rsidRPr="00B20E41">
        <w:rPr>
          <w:spacing w:val="-11"/>
        </w:rPr>
        <w:t xml:space="preserve"> </w:t>
      </w:r>
      <w:r w:rsidRPr="00B20E41">
        <w:t>кабели.</w:t>
      </w:r>
      <w:r w:rsidRPr="00B20E41">
        <w:rPr>
          <w:spacing w:val="-67"/>
        </w:rPr>
        <w:t xml:space="preserve"> </w:t>
      </w:r>
      <w:r w:rsidRPr="00B20E41">
        <w:t>Разработка</w:t>
      </w:r>
      <w:r w:rsidRPr="00B20E41">
        <w:rPr>
          <w:spacing w:val="-4"/>
        </w:rPr>
        <w:t xml:space="preserve"> </w:t>
      </w:r>
      <w:r w:rsidRPr="00B20E41">
        <w:t>стенда</w:t>
      </w:r>
      <w:r w:rsidRPr="00B20E41">
        <w:rPr>
          <w:spacing w:val="-4"/>
        </w:rPr>
        <w:t xml:space="preserve"> </w:t>
      </w:r>
      <w:r w:rsidRPr="00B20E41">
        <w:t>программирования</w:t>
      </w:r>
      <w:r w:rsidRPr="00B20E41">
        <w:rPr>
          <w:spacing w:val="-1"/>
        </w:rPr>
        <w:t xml:space="preserve"> </w:t>
      </w:r>
      <w:r w:rsidRPr="00B20E41">
        <w:t>модели</w:t>
      </w:r>
      <w:r w:rsidRPr="00B20E41">
        <w:rPr>
          <w:spacing w:val="-1"/>
        </w:rPr>
        <w:t xml:space="preserve"> </w:t>
      </w:r>
      <w:r w:rsidRPr="00B20E41">
        <w:t>автоматизированной</w:t>
      </w:r>
      <w:r w:rsidRPr="00B20E41">
        <w:rPr>
          <w:spacing w:val="-1"/>
        </w:rPr>
        <w:t xml:space="preserve"> </w:t>
      </w:r>
      <w:r w:rsidRPr="00B20E41">
        <w:t>системы.</w:t>
      </w:r>
    </w:p>
    <w:p w:rsidR="009337C3" w:rsidRPr="00B20E41" w:rsidRDefault="00E66AA6" w:rsidP="00E66AA6">
      <w:pPr>
        <w:pStyle w:val="a3"/>
        <w:spacing w:before="3"/>
        <w:ind w:left="567"/>
      </w:pPr>
      <w:r>
        <w:t>162.2.1.3.</w:t>
      </w:r>
      <w:r w:rsidR="009337C3" w:rsidRPr="00B20E41">
        <w:t>Управление</w:t>
      </w:r>
      <w:r w:rsidR="009337C3" w:rsidRPr="00B20E41">
        <w:rPr>
          <w:spacing w:val="-5"/>
        </w:rPr>
        <w:t xml:space="preserve"> </w:t>
      </w:r>
      <w:r w:rsidR="009337C3" w:rsidRPr="00B20E41">
        <w:t>техническими</w:t>
      </w:r>
      <w:r w:rsidR="009337C3" w:rsidRPr="00B20E41">
        <w:rPr>
          <w:spacing w:val="-2"/>
        </w:rPr>
        <w:t xml:space="preserve"> </w:t>
      </w:r>
      <w:r w:rsidR="009337C3" w:rsidRPr="00B20E41">
        <w:t>системами.</w:t>
      </w:r>
    </w:p>
    <w:p w:rsidR="009337C3" w:rsidRPr="00B20E41" w:rsidRDefault="009337C3" w:rsidP="00E66AA6">
      <w:pPr>
        <w:pStyle w:val="a3"/>
        <w:spacing w:before="24"/>
        <w:ind w:left="567" w:right="135"/>
      </w:pPr>
      <w:r w:rsidRPr="00B20E41">
        <w:t>Технические средства и системы управления. Программируемое логическое</w:t>
      </w:r>
      <w:r w:rsidRPr="00B20E41">
        <w:rPr>
          <w:spacing w:val="1"/>
        </w:rPr>
        <w:t xml:space="preserve"> </w:t>
      </w:r>
      <w:r w:rsidRPr="00B20E41">
        <w:t>реле</w:t>
      </w:r>
      <w:r w:rsidRPr="00B20E41">
        <w:rPr>
          <w:spacing w:val="1"/>
        </w:rPr>
        <w:t xml:space="preserve"> </w:t>
      </w:r>
      <w:r w:rsidRPr="00B20E41">
        <w:t>в</w:t>
      </w:r>
      <w:r w:rsidRPr="00B20E41">
        <w:rPr>
          <w:spacing w:val="1"/>
        </w:rPr>
        <w:t xml:space="preserve"> </w:t>
      </w:r>
      <w:r w:rsidRPr="00B20E41">
        <w:t>управлении</w:t>
      </w:r>
      <w:r w:rsidRPr="00B20E41">
        <w:rPr>
          <w:spacing w:val="1"/>
        </w:rPr>
        <w:t xml:space="preserve"> </w:t>
      </w:r>
      <w:r w:rsidRPr="00B20E41">
        <w:t>и</w:t>
      </w:r>
      <w:r w:rsidRPr="00B20E41">
        <w:rPr>
          <w:spacing w:val="1"/>
        </w:rPr>
        <w:t xml:space="preserve"> </w:t>
      </w:r>
      <w:r w:rsidRPr="00B20E41">
        <w:t>автоматизации</w:t>
      </w:r>
      <w:r w:rsidRPr="00B20E41">
        <w:rPr>
          <w:spacing w:val="1"/>
        </w:rPr>
        <w:t xml:space="preserve"> </w:t>
      </w:r>
      <w:r w:rsidRPr="00B20E41">
        <w:t>процессов.</w:t>
      </w:r>
      <w:r w:rsidRPr="00B20E41">
        <w:rPr>
          <w:spacing w:val="1"/>
        </w:rPr>
        <w:t xml:space="preserve"> </w:t>
      </w:r>
      <w:r w:rsidRPr="00B20E41">
        <w:t>Графический</w:t>
      </w:r>
      <w:r w:rsidRPr="00B20E41">
        <w:rPr>
          <w:spacing w:val="1"/>
        </w:rPr>
        <w:t xml:space="preserve"> </w:t>
      </w:r>
      <w:r w:rsidRPr="00B20E41">
        <w:t>язык</w:t>
      </w:r>
      <w:r w:rsidRPr="00B20E41">
        <w:rPr>
          <w:spacing w:val="-67"/>
        </w:rPr>
        <w:t xml:space="preserve"> </w:t>
      </w:r>
      <w:r w:rsidRPr="00B20E41">
        <w:t>программирования,</w:t>
      </w:r>
      <w:r w:rsidRPr="00B20E41">
        <w:rPr>
          <w:spacing w:val="-11"/>
        </w:rPr>
        <w:t xml:space="preserve"> </w:t>
      </w:r>
      <w:r w:rsidRPr="00B20E41">
        <w:t>библиотеки</w:t>
      </w:r>
      <w:r w:rsidRPr="00B20E41">
        <w:rPr>
          <w:spacing w:val="-10"/>
        </w:rPr>
        <w:t xml:space="preserve"> </w:t>
      </w:r>
      <w:r w:rsidRPr="00B20E41">
        <w:t>блоков.</w:t>
      </w:r>
      <w:r w:rsidRPr="00B20E41">
        <w:rPr>
          <w:spacing w:val="-10"/>
        </w:rPr>
        <w:t xml:space="preserve"> </w:t>
      </w:r>
      <w:r w:rsidRPr="00B20E41">
        <w:t>Создание</w:t>
      </w:r>
      <w:r w:rsidRPr="00B20E41">
        <w:rPr>
          <w:spacing w:val="-13"/>
        </w:rPr>
        <w:t xml:space="preserve"> </w:t>
      </w:r>
      <w:r w:rsidRPr="00B20E41">
        <w:t>простых</w:t>
      </w:r>
      <w:r w:rsidRPr="00B20E41">
        <w:rPr>
          <w:spacing w:val="-15"/>
        </w:rPr>
        <w:t xml:space="preserve"> </w:t>
      </w:r>
      <w:r w:rsidRPr="00B20E41">
        <w:t>алгоритмов</w:t>
      </w:r>
      <w:r w:rsidRPr="00B20E41">
        <w:rPr>
          <w:spacing w:val="-14"/>
        </w:rPr>
        <w:t xml:space="preserve"> </w:t>
      </w:r>
      <w:r w:rsidRPr="00B20E41">
        <w:t>и</w:t>
      </w:r>
      <w:r w:rsidRPr="00B20E41">
        <w:rPr>
          <w:spacing w:val="-11"/>
        </w:rPr>
        <w:t xml:space="preserve"> </w:t>
      </w:r>
      <w:r w:rsidRPr="00B20E41">
        <w:t>программ</w:t>
      </w:r>
      <w:r w:rsidRPr="00B20E41">
        <w:rPr>
          <w:spacing w:val="-67"/>
        </w:rPr>
        <w:t xml:space="preserve"> </w:t>
      </w:r>
      <w:r w:rsidRPr="00B20E41">
        <w:t>для управления технологическим процессом. Создание алгоритма пуска и реверса</w:t>
      </w:r>
      <w:r w:rsidRPr="00B20E41">
        <w:rPr>
          <w:spacing w:val="-67"/>
        </w:rPr>
        <w:t xml:space="preserve"> </w:t>
      </w:r>
      <w:r w:rsidRPr="00B20E41">
        <w:t>электродвигателя.</w:t>
      </w:r>
      <w:r w:rsidRPr="00B20E41">
        <w:rPr>
          <w:spacing w:val="2"/>
        </w:rPr>
        <w:t xml:space="preserve"> </w:t>
      </w:r>
      <w:r w:rsidRPr="00B20E41">
        <w:t>Управление</w:t>
      </w:r>
      <w:r w:rsidRPr="00B20E41">
        <w:rPr>
          <w:spacing w:val="-2"/>
        </w:rPr>
        <w:t xml:space="preserve"> </w:t>
      </w:r>
      <w:r w:rsidRPr="00B20E41">
        <w:t>освещением</w:t>
      </w:r>
      <w:r w:rsidRPr="00B20E41">
        <w:rPr>
          <w:spacing w:val="2"/>
        </w:rPr>
        <w:t xml:space="preserve"> </w:t>
      </w:r>
      <w:r w:rsidRPr="00B20E41">
        <w:t>в</w:t>
      </w:r>
      <w:r w:rsidRPr="00B20E41">
        <w:rPr>
          <w:spacing w:val="-3"/>
        </w:rPr>
        <w:t xml:space="preserve"> </w:t>
      </w:r>
      <w:r w:rsidRPr="00B20E41">
        <w:t>помещениях.</w:t>
      </w:r>
    </w:p>
    <w:p w:rsidR="009337C3" w:rsidRPr="00B20E41" w:rsidRDefault="00E66AA6" w:rsidP="00E66AA6">
      <w:pPr>
        <w:pStyle w:val="2"/>
        <w:spacing w:before="145" w:line="520" w:lineRule="atLeast"/>
        <w:ind w:right="1189"/>
        <w:jc w:val="both"/>
      </w:pPr>
      <w:bookmarkStart w:id="27" w:name="_bookmark32"/>
      <w:bookmarkEnd w:id="27"/>
      <w:r>
        <w:rPr>
          <w:spacing w:val="-1"/>
        </w:rPr>
        <w:t xml:space="preserve">162.3.2.2. </w:t>
      </w:r>
      <w:r w:rsidR="009337C3" w:rsidRPr="00B20E41">
        <w:rPr>
          <w:spacing w:val="-1"/>
        </w:rPr>
        <w:t>Модуль «Животноводство»</w:t>
      </w:r>
      <w:r w:rsidR="009337C3" w:rsidRPr="00B20E41">
        <w:rPr>
          <w:spacing w:val="-67"/>
        </w:rPr>
        <w:t xml:space="preserve"> </w:t>
      </w:r>
      <w:bookmarkStart w:id="28" w:name="_bookmark33"/>
      <w:bookmarkEnd w:id="28"/>
      <w:r w:rsidR="009337C3" w:rsidRPr="00B20E41">
        <w:t>7–8</w:t>
      </w:r>
      <w:r w:rsidR="009337C3" w:rsidRPr="00B20E41">
        <w:rPr>
          <w:spacing w:val="4"/>
        </w:rPr>
        <w:t xml:space="preserve"> </w:t>
      </w:r>
      <w:r w:rsidR="009337C3" w:rsidRPr="00B20E41">
        <w:t>классы</w:t>
      </w:r>
    </w:p>
    <w:p w:rsidR="009337C3" w:rsidRPr="00B20E41" w:rsidRDefault="00E66AA6" w:rsidP="009337C3">
      <w:pPr>
        <w:pStyle w:val="a3"/>
        <w:spacing w:before="22" w:line="256" w:lineRule="auto"/>
        <w:ind w:left="680" w:right="998"/>
      </w:pPr>
      <w:r>
        <w:t xml:space="preserve">162.3.2.2.1. </w:t>
      </w:r>
      <w:r w:rsidR="009337C3" w:rsidRPr="00B20E41">
        <w:t>Элементы</w:t>
      </w:r>
      <w:r w:rsidR="009337C3" w:rsidRPr="00B20E41">
        <w:rPr>
          <w:spacing w:val="-11"/>
        </w:rPr>
        <w:t xml:space="preserve"> </w:t>
      </w:r>
      <w:r w:rsidR="009337C3" w:rsidRPr="00B20E41">
        <w:t>технологий</w:t>
      </w:r>
      <w:r w:rsidR="009337C3" w:rsidRPr="00B20E41">
        <w:rPr>
          <w:spacing w:val="-7"/>
        </w:rPr>
        <w:t xml:space="preserve"> </w:t>
      </w:r>
      <w:r w:rsidR="009337C3" w:rsidRPr="00B20E41">
        <w:t>выращивания</w:t>
      </w:r>
      <w:r w:rsidR="009337C3" w:rsidRPr="00B20E41">
        <w:rPr>
          <w:spacing w:val="-8"/>
        </w:rPr>
        <w:t xml:space="preserve"> </w:t>
      </w:r>
      <w:r w:rsidR="009337C3" w:rsidRPr="00B20E41">
        <w:t>сельскохозяйственных</w:t>
      </w:r>
      <w:r w:rsidR="009337C3" w:rsidRPr="00B20E41">
        <w:rPr>
          <w:spacing w:val="-5"/>
        </w:rPr>
        <w:t xml:space="preserve"> </w:t>
      </w:r>
      <w:r w:rsidR="009337C3" w:rsidRPr="00B20E41">
        <w:t>животных.</w:t>
      </w:r>
      <w:r w:rsidR="009337C3" w:rsidRPr="00B20E41">
        <w:rPr>
          <w:spacing w:val="-68"/>
        </w:rPr>
        <w:t xml:space="preserve"> </w:t>
      </w:r>
      <w:r w:rsidR="009337C3" w:rsidRPr="00B20E41">
        <w:t>Домашние</w:t>
      </w:r>
      <w:r w:rsidR="009337C3" w:rsidRPr="00B20E41">
        <w:rPr>
          <w:spacing w:val="-2"/>
        </w:rPr>
        <w:t xml:space="preserve"> </w:t>
      </w:r>
      <w:r w:rsidR="009337C3" w:rsidRPr="00B20E41">
        <w:t>животные.</w:t>
      </w:r>
      <w:r w:rsidR="009337C3" w:rsidRPr="00B20E41">
        <w:rPr>
          <w:spacing w:val="2"/>
        </w:rPr>
        <w:t xml:space="preserve"> </w:t>
      </w:r>
      <w:r w:rsidR="009337C3" w:rsidRPr="00B20E41">
        <w:t>Сельскохозяйственные</w:t>
      </w:r>
      <w:r w:rsidR="009337C3" w:rsidRPr="00B20E41">
        <w:rPr>
          <w:spacing w:val="-2"/>
        </w:rPr>
        <w:t xml:space="preserve"> </w:t>
      </w:r>
      <w:r w:rsidR="009337C3" w:rsidRPr="00B20E41">
        <w:t>животные.</w:t>
      </w:r>
    </w:p>
    <w:p w:rsidR="009337C3" w:rsidRPr="00B20E41" w:rsidRDefault="00E66AA6" w:rsidP="00E66AA6">
      <w:pPr>
        <w:pStyle w:val="a3"/>
        <w:spacing w:before="3" w:line="256" w:lineRule="auto"/>
        <w:ind w:right="150"/>
      </w:pPr>
      <w:r>
        <w:t xml:space="preserve">  </w:t>
      </w:r>
      <w:r w:rsidR="009337C3" w:rsidRPr="00B20E41">
        <w:t>Содержание</w:t>
      </w:r>
      <w:r w:rsidR="009337C3" w:rsidRPr="00B20E41">
        <w:rPr>
          <w:spacing w:val="1"/>
        </w:rPr>
        <w:t xml:space="preserve"> </w:t>
      </w:r>
      <w:r w:rsidR="009337C3" w:rsidRPr="00B20E41">
        <w:t>сельскохозяйственных</w:t>
      </w:r>
      <w:r w:rsidR="009337C3" w:rsidRPr="00B20E41">
        <w:rPr>
          <w:spacing w:val="1"/>
        </w:rPr>
        <w:t xml:space="preserve"> </w:t>
      </w:r>
      <w:r w:rsidR="009337C3" w:rsidRPr="00B20E41">
        <w:t>животных:</w:t>
      </w:r>
      <w:r w:rsidR="009337C3" w:rsidRPr="00B20E41">
        <w:rPr>
          <w:spacing w:val="1"/>
        </w:rPr>
        <w:t xml:space="preserve"> </w:t>
      </w:r>
      <w:r w:rsidR="009337C3" w:rsidRPr="00B20E41">
        <w:t>помещение,</w:t>
      </w:r>
      <w:r w:rsidR="009337C3" w:rsidRPr="00B20E41">
        <w:rPr>
          <w:spacing w:val="1"/>
        </w:rPr>
        <w:t xml:space="preserve"> </w:t>
      </w:r>
      <w:r w:rsidR="009337C3" w:rsidRPr="00B20E41">
        <w:t>оборудование,</w:t>
      </w:r>
      <w:r w:rsidR="009337C3" w:rsidRPr="00B20E41">
        <w:rPr>
          <w:spacing w:val="1"/>
        </w:rPr>
        <w:t xml:space="preserve"> </w:t>
      </w:r>
      <w:r w:rsidR="009337C3" w:rsidRPr="00B20E41">
        <w:t>уход.</w:t>
      </w:r>
    </w:p>
    <w:p w:rsidR="009337C3" w:rsidRPr="00B20E41" w:rsidRDefault="009337C3" w:rsidP="007D0FE4">
      <w:pPr>
        <w:pStyle w:val="a3"/>
        <w:spacing w:before="9" w:line="259" w:lineRule="auto"/>
        <w:ind w:left="680" w:right="622"/>
      </w:pPr>
      <w:r w:rsidRPr="00B20E41">
        <w:t>Разведение</w:t>
      </w:r>
      <w:r w:rsidRPr="00B20E41">
        <w:rPr>
          <w:spacing w:val="-9"/>
        </w:rPr>
        <w:t xml:space="preserve"> </w:t>
      </w:r>
      <w:r w:rsidRPr="00B20E41">
        <w:t>животных.</w:t>
      </w:r>
      <w:r w:rsidRPr="00B20E41">
        <w:rPr>
          <w:spacing w:val="1"/>
        </w:rPr>
        <w:t xml:space="preserve"> </w:t>
      </w:r>
      <w:r w:rsidRPr="00B20E41">
        <w:t>Породы</w:t>
      </w:r>
      <w:r w:rsidRPr="00B20E41">
        <w:rPr>
          <w:spacing w:val="-7"/>
        </w:rPr>
        <w:t xml:space="preserve"> </w:t>
      </w:r>
      <w:r w:rsidRPr="00B20E41">
        <w:t>животных,</w:t>
      </w:r>
      <w:r w:rsidRPr="00B20E41">
        <w:rPr>
          <w:spacing w:val="-5"/>
        </w:rPr>
        <w:t xml:space="preserve"> </w:t>
      </w:r>
      <w:r w:rsidRPr="00B20E41">
        <w:t>их</w:t>
      </w:r>
      <w:r w:rsidRPr="00B20E41">
        <w:rPr>
          <w:spacing w:val="-10"/>
        </w:rPr>
        <w:t xml:space="preserve"> </w:t>
      </w:r>
      <w:r w:rsidRPr="00B20E41">
        <w:t>создание.</w:t>
      </w:r>
      <w:r w:rsidRPr="00B20E41">
        <w:rPr>
          <w:spacing w:val="-67"/>
        </w:rPr>
        <w:t xml:space="preserve"> </w:t>
      </w:r>
      <w:r w:rsidRPr="00B20E41">
        <w:t>Лечение</w:t>
      </w:r>
      <w:r w:rsidRPr="00B20E41">
        <w:rPr>
          <w:spacing w:val="-2"/>
        </w:rPr>
        <w:t xml:space="preserve"> </w:t>
      </w:r>
      <w:r w:rsidRPr="00B20E41">
        <w:t>животных.</w:t>
      </w:r>
      <w:r w:rsidRPr="00B20E41">
        <w:rPr>
          <w:spacing w:val="1"/>
        </w:rPr>
        <w:t xml:space="preserve"> </w:t>
      </w:r>
      <w:r w:rsidRPr="00B20E41">
        <w:t>Понятие</w:t>
      </w:r>
      <w:r w:rsidRPr="00B20E41">
        <w:rPr>
          <w:spacing w:val="-2"/>
        </w:rPr>
        <w:t xml:space="preserve"> </w:t>
      </w:r>
      <w:r w:rsidRPr="00B20E41">
        <w:t>о</w:t>
      </w:r>
      <w:r w:rsidRPr="00B20E41">
        <w:rPr>
          <w:spacing w:val="-4"/>
        </w:rPr>
        <w:t xml:space="preserve"> </w:t>
      </w:r>
      <w:r w:rsidRPr="00B20E41">
        <w:t>ветеринарии.</w:t>
      </w:r>
    </w:p>
    <w:p w:rsidR="009337C3" w:rsidRPr="00B20E41" w:rsidRDefault="009337C3" w:rsidP="009337C3">
      <w:pPr>
        <w:pStyle w:val="a3"/>
        <w:spacing w:line="256" w:lineRule="auto"/>
        <w:ind w:left="680" w:right="818"/>
      </w:pPr>
      <w:r w:rsidRPr="00B20E41">
        <w:t>Заготовка кормов. Кормление животных. Питательность корма. Рацион.</w:t>
      </w:r>
      <w:r w:rsidRPr="00B20E41">
        <w:rPr>
          <w:spacing w:val="-68"/>
        </w:rPr>
        <w:t xml:space="preserve"> </w:t>
      </w:r>
      <w:r w:rsidRPr="00B20E41">
        <w:t>Животные</w:t>
      </w:r>
      <w:r w:rsidRPr="00B20E41">
        <w:rPr>
          <w:spacing w:val="4"/>
        </w:rPr>
        <w:t xml:space="preserve"> </w:t>
      </w:r>
      <w:r w:rsidRPr="00B20E41">
        <w:t>у</w:t>
      </w:r>
      <w:r w:rsidRPr="00B20E41">
        <w:rPr>
          <w:spacing w:val="-11"/>
        </w:rPr>
        <w:t xml:space="preserve"> </w:t>
      </w:r>
      <w:r w:rsidRPr="00B20E41">
        <w:t>нас</w:t>
      </w:r>
      <w:r w:rsidRPr="00B20E41">
        <w:rPr>
          <w:spacing w:val="-2"/>
        </w:rPr>
        <w:t xml:space="preserve"> </w:t>
      </w:r>
      <w:r w:rsidRPr="00B20E41">
        <w:t>дома.</w:t>
      </w:r>
      <w:r w:rsidRPr="00B20E41">
        <w:rPr>
          <w:spacing w:val="2"/>
        </w:rPr>
        <w:t xml:space="preserve"> </w:t>
      </w:r>
      <w:r w:rsidRPr="00B20E41">
        <w:t>Забота</w:t>
      </w:r>
      <w:r w:rsidRPr="00B20E41">
        <w:rPr>
          <w:spacing w:val="-1"/>
        </w:rPr>
        <w:t xml:space="preserve"> </w:t>
      </w:r>
      <w:r w:rsidRPr="00B20E41">
        <w:t>о</w:t>
      </w:r>
      <w:r w:rsidRPr="00B20E41">
        <w:rPr>
          <w:spacing w:val="-4"/>
        </w:rPr>
        <w:t xml:space="preserve"> </w:t>
      </w:r>
      <w:r w:rsidRPr="00B20E41">
        <w:t>домашних</w:t>
      </w:r>
      <w:r w:rsidRPr="00B20E41">
        <w:rPr>
          <w:spacing w:val="-4"/>
        </w:rPr>
        <w:t xml:space="preserve"> </w:t>
      </w:r>
      <w:r w:rsidRPr="00B20E41">
        <w:t>и</w:t>
      </w:r>
      <w:r w:rsidRPr="00B20E41">
        <w:rPr>
          <w:spacing w:val="1"/>
        </w:rPr>
        <w:t xml:space="preserve"> </w:t>
      </w:r>
      <w:r w:rsidRPr="00B20E41">
        <w:t>бездомных</w:t>
      </w:r>
      <w:r w:rsidRPr="00B20E41">
        <w:rPr>
          <w:spacing w:val="-4"/>
        </w:rPr>
        <w:t xml:space="preserve"> </w:t>
      </w:r>
      <w:r w:rsidRPr="00B20E41">
        <w:t>животных.</w:t>
      </w:r>
    </w:p>
    <w:p w:rsidR="009337C3" w:rsidRPr="00B20E41" w:rsidRDefault="00E66AA6" w:rsidP="00E66AA6">
      <w:pPr>
        <w:pStyle w:val="a3"/>
        <w:spacing w:before="7" w:line="256" w:lineRule="auto"/>
        <w:ind w:right="140"/>
      </w:pPr>
      <w:r>
        <w:t xml:space="preserve">  </w:t>
      </w:r>
      <w:r w:rsidR="009337C3" w:rsidRPr="00B20E41">
        <w:t>Проблема</w:t>
      </w:r>
      <w:r w:rsidR="009337C3" w:rsidRPr="00B20E41">
        <w:rPr>
          <w:spacing w:val="1"/>
        </w:rPr>
        <w:t xml:space="preserve"> </w:t>
      </w:r>
      <w:r w:rsidR="009337C3" w:rsidRPr="00B20E41">
        <w:t>клонирования</w:t>
      </w:r>
      <w:r w:rsidR="009337C3" w:rsidRPr="00B20E41">
        <w:rPr>
          <w:spacing w:val="1"/>
        </w:rPr>
        <w:t xml:space="preserve"> </w:t>
      </w:r>
      <w:r w:rsidR="009337C3" w:rsidRPr="00B20E41">
        <w:t>живых</w:t>
      </w:r>
      <w:r w:rsidR="009337C3" w:rsidRPr="00B20E41">
        <w:rPr>
          <w:spacing w:val="1"/>
        </w:rPr>
        <w:t xml:space="preserve"> </w:t>
      </w:r>
      <w:r w:rsidR="009337C3" w:rsidRPr="00B20E41">
        <w:t>организмов.</w:t>
      </w:r>
      <w:r w:rsidR="009337C3" w:rsidRPr="00B20E41">
        <w:rPr>
          <w:spacing w:val="1"/>
        </w:rPr>
        <w:t xml:space="preserve"> </w:t>
      </w:r>
      <w:r w:rsidR="009337C3" w:rsidRPr="00B20E41">
        <w:t>Социальные</w:t>
      </w:r>
      <w:r w:rsidR="009337C3" w:rsidRPr="00B20E41">
        <w:rPr>
          <w:spacing w:val="1"/>
        </w:rPr>
        <w:t xml:space="preserve"> </w:t>
      </w:r>
      <w:r w:rsidR="009337C3" w:rsidRPr="00B20E41">
        <w:t>и</w:t>
      </w:r>
      <w:r w:rsidR="009337C3" w:rsidRPr="00B20E41">
        <w:rPr>
          <w:spacing w:val="1"/>
        </w:rPr>
        <w:t xml:space="preserve"> </w:t>
      </w:r>
      <w:r w:rsidR="009337C3" w:rsidRPr="00B20E41">
        <w:t>этические</w:t>
      </w:r>
      <w:r w:rsidR="009337C3" w:rsidRPr="00B20E41">
        <w:rPr>
          <w:spacing w:val="1"/>
        </w:rPr>
        <w:t xml:space="preserve"> </w:t>
      </w:r>
      <w:r w:rsidR="009337C3" w:rsidRPr="00B20E41">
        <w:t>проблемы.</w:t>
      </w:r>
    </w:p>
    <w:p w:rsidR="009337C3" w:rsidRPr="00B20E41" w:rsidRDefault="007D0FE4" w:rsidP="009337C3">
      <w:pPr>
        <w:pStyle w:val="a3"/>
        <w:spacing w:before="2"/>
        <w:ind w:left="680"/>
      </w:pPr>
      <w:r>
        <w:t xml:space="preserve">162.3.2.2.2. </w:t>
      </w:r>
      <w:r w:rsidR="009337C3" w:rsidRPr="00B20E41">
        <w:t>Производство</w:t>
      </w:r>
      <w:r w:rsidR="009337C3" w:rsidRPr="00B20E41">
        <w:rPr>
          <w:spacing w:val="-11"/>
        </w:rPr>
        <w:t xml:space="preserve"> </w:t>
      </w:r>
      <w:r w:rsidR="009337C3" w:rsidRPr="00B20E41">
        <w:t>животноводческих</w:t>
      </w:r>
      <w:r w:rsidR="009337C3" w:rsidRPr="00B20E41">
        <w:rPr>
          <w:spacing w:val="-10"/>
        </w:rPr>
        <w:t xml:space="preserve"> </w:t>
      </w:r>
      <w:r w:rsidR="009337C3" w:rsidRPr="00B20E41">
        <w:t>продуктов.</w:t>
      </w:r>
    </w:p>
    <w:p w:rsidR="009337C3" w:rsidRPr="00B20E41" w:rsidRDefault="00E66AA6" w:rsidP="00E66AA6">
      <w:pPr>
        <w:pStyle w:val="a3"/>
        <w:spacing w:before="23" w:line="261" w:lineRule="auto"/>
        <w:ind w:right="138"/>
      </w:pPr>
      <w:r>
        <w:t xml:space="preserve">  </w:t>
      </w:r>
      <w:r w:rsidR="009337C3" w:rsidRPr="00B20E41">
        <w:t>Животноводческие</w:t>
      </w:r>
      <w:r w:rsidR="009337C3" w:rsidRPr="00B20E41">
        <w:rPr>
          <w:spacing w:val="1"/>
        </w:rPr>
        <w:t xml:space="preserve"> </w:t>
      </w:r>
      <w:r w:rsidR="009337C3" w:rsidRPr="00B20E41">
        <w:t>предприятия.</w:t>
      </w:r>
      <w:r w:rsidR="009337C3" w:rsidRPr="00B20E41">
        <w:rPr>
          <w:spacing w:val="1"/>
        </w:rPr>
        <w:t xml:space="preserve"> </w:t>
      </w:r>
      <w:r w:rsidR="009337C3" w:rsidRPr="00B20E41">
        <w:t>Оборудование</w:t>
      </w:r>
      <w:r w:rsidR="009337C3" w:rsidRPr="00B20E41">
        <w:rPr>
          <w:spacing w:val="1"/>
        </w:rPr>
        <w:t xml:space="preserve"> </w:t>
      </w:r>
      <w:r w:rsidR="009337C3" w:rsidRPr="00B20E41">
        <w:t>и</w:t>
      </w:r>
      <w:r w:rsidR="009337C3" w:rsidRPr="00B20E41">
        <w:rPr>
          <w:spacing w:val="1"/>
        </w:rPr>
        <w:t xml:space="preserve"> </w:t>
      </w:r>
      <w:r w:rsidR="009337C3" w:rsidRPr="00B20E41">
        <w:t>микроклимат</w:t>
      </w:r>
      <w:r w:rsidR="009337C3" w:rsidRPr="00B20E41">
        <w:rPr>
          <w:spacing w:val="-67"/>
        </w:rPr>
        <w:t xml:space="preserve"> </w:t>
      </w:r>
      <w:r w:rsidR="009337C3" w:rsidRPr="00B20E41">
        <w:t>животноводческих</w:t>
      </w:r>
      <w:r w:rsidR="009337C3" w:rsidRPr="00B20E41">
        <w:rPr>
          <w:spacing w:val="1"/>
        </w:rPr>
        <w:t xml:space="preserve"> </w:t>
      </w:r>
      <w:r w:rsidR="009337C3" w:rsidRPr="00B20E41">
        <w:t>и</w:t>
      </w:r>
      <w:r w:rsidR="009337C3" w:rsidRPr="00B20E41">
        <w:rPr>
          <w:spacing w:val="1"/>
        </w:rPr>
        <w:t xml:space="preserve"> </w:t>
      </w:r>
      <w:r w:rsidR="009337C3" w:rsidRPr="00B20E41">
        <w:t>птицеводческих</w:t>
      </w:r>
      <w:r w:rsidR="009337C3" w:rsidRPr="00B20E41">
        <w:rPr>
          <w:spacing w:val="1"/>
        </w:rPr>
        <w:t xml:space="preserve"> </w:t>
      </w:r>
      <w:r w:rsidR="009337C3" w:rsidRPr="00B20E41">
        <w:t>предприятий.</w:t>
      </w:r>
      <w:r w:rsidR="009337C3" w:rsidRPr="00B20E41">
        <w:rPr>
          <w:spacing w:val="1"/>
        </w:rPr>
        <w:t xml:space="preserve"> </w:t>
      </w:r>
      <w:r w:rsidR="009337C3" w:rsidRPr="00B20E41">
        <w:t>Выращивание</w:t>
      </w:r>
      <w:r w:rsidR="009337C3" w:rsidRPr="00B20E41">
        <w:rPr>
          <w:spacing w:val="1"/>
        </w:rPr>
        <w:t xml:space="preserve"> </w:t>
      </w:r>
      <w:r w:rsidR="009337C3" w:rsidRPr="00B20E41">
        <w:t>животных.</w:t>
      </w:r>
      <w:r w:rsidR="009337C3" w:rsidRPr="00B20E41">
        <w:rPr>
          <w:spacing w:val="1"/>
        </w:rPr>
        <w:t xml:space="preserve"> </w:t>
      </w:r>
      <w:r w:rsidR="009337C3" w:rsidRPr="00B20E41">
        <w:t>Использование</w:t>
      </w:r>
      <w:r w:rsidR="009337C3" w:rsidRPr="00B20E41">
        <w:rPr>
          <w:spacing w:val="-2"/>
        </w:rPr>
        <w:t xml:space="preserve"> </w:t>
      </w:r>
      <w:r w:rsidR="009337C3" w:rsidRPr="00B20E41">
        <w:t>и</w:t>
      </w:r>
      <w:r w:rsidR="009337C3" w:rsidRPr="00B20E41">
        <w:rPr>
          <w:spacing w:val="1"/>
        </w:rPr>
        <w:t xml:space="preserve"> </w:t>
      </w:r>
      <w:r w:rsidR="009337C3" w:rsidRPr="00B20E41">
        <w:t>хранение</w:t>
      </w:r>
      <w:r w:rsidR="009337C3" w:rsidRPr="00B20E41">
        <w:rPr>
          <w:spacing w:val="-2"/>
        </w:rPr>
        <w:t xml:space="preserve"> </w:t>
      </w:r>
      <w:r w:rsidR="009337C3" w:rsidRPr="00B20E41">
        <w:t>животноводческой</w:t>
      </w:r>
      <w:r w:rsidR="009337C3" w:rsidRPr="00B20E41">
        <w:rPr>
          <w:spacing w:val="1"/>
        </w:rPr>
        <w:t xml:space="preserve"> </w:t>
      </w:r>
      <w:r w:rsidR="009337C3" w:rsidRPr="00B20E41">
        <w:t>продукции.</w:t>
      </w:r>
    </w:p>
    <w:p w:rsidR="009337C3" w:rsidRPr="00B20E41" w:rsidRDefault="009337C3" w:rsidP="009337C3">
      <w:pPr>
        <w:pStyle w:val="a3"/>
        <w:spacing w:line="314" w:lineRule="exact"/>
        <w:ind w:left="680"/>
      </w:pPr>
      <w:r w:rsidRPr="00B20E41">
        <w:t>Использование</w:t>
      </w:r>
      <w:r w:rsidRPr="00B20E41">
        <w:rPr>
          <w:spacing w:val="-8"/>
        </w:rPr>
        <w:t xml:space="preserve"> </w:t>
      </w:r>
      <w:r w:rsidRPr="00B20E41">
        <w:t>цифровых</w:t>
      </w:r>
      <w:r w:rsidRPr="00B20E41">
        <w:rPr>
          <w:spacing w:val="-9"/>
        </w:rPr>
        <w:t xml:space="preserve"> </w:t>
      </w:r>
      <w:r w:rsidRPr="00B20E41">
        <w:t>технологий</w:t>
      </w:r>
      <w:r w:rsidRPr="00B20E41">
        <w:rPr>
          <w:spacing w:val="-5"/>
        </w:rPr>
        <w:t xml:space="preserve"> </w:t>
      </w:r>
      <w:r w:rsidRPr="00B20E41">
        <w:t>в</w:t>
      </w:r>
      <w:r w:rsidRPr="00B20E41">
        <w:rPr>
          <w:spacing w:val="-8"/>
        </w:rPr>
        <w:t xml:space="preserve"> </w:t>
      </w:r>
      <w:r w:rsidRPr="00B20E41">
        <w:t>животноводстве.</w:t>
      </w:r>
    </w:p>
    <w:p w:rsidR="009337C3" w:rsidRPr="00B20E41" w:rsidRDefault="009337C3" w:rsidP="00E66AA6">
      <w:pPr>
        <w:pStyle w:val="a3"/>
        <w:spacing w:before="24" w:line="264" w:lineRule="auto"/>
        <w:ind w:right="137"/>
      </w:pPr>
      <w:r w:rsidRPr="00B20E41">
        <w:t>Цифровая</w:t>
      </w:r>
      <w:r w:rsidRPr="00B20E41">
        <w:rPr>
          <w:spacing w:val="1"/>
        </w:rPr>
        <w:t xml:space="preserve"> </w:t>
      </w:r>
      <w:r w:rsidRPr="00B20E41">
        <w:t>ферма:</w:t>
      </w:r>
      <w:r w:rsidRPr="00B20E41">
        <w:rPr>
          <w:spacing w:val="1"/>
        </w:rPr>
        <w:t xml:space="preserve"> </w:t>
      </w:r>
      <w:r w:rsidRPr="00B20E41">
        <w:t>автоматическое</w:t>
      </w:r>
      <w:r w:rsidRPr="00B20E41">
        <w:rPr>
          <w:spacing w:val="1"/>
        </w:rPr>
        <w:t xml:space="preserve"> </w:t>
      </w:r>
      <w:r w:rsidRPr="00B20E41">
        <w:t>кормление</w:t>
      </w:r>
      <w:r w:rsidRPr="00B20E41">
        <w:rPr>
          <w:spacing w:val="1"/>
        </w:rPr>
        <w:t xml:space="preserve"> </w:t>
      </w:r>
      <w:r w:rsidRPr="00B20E41">
        <w:t>животных;</w:t>
      </w:r>
      <w:r w:rsidRPr="00B20E41">
        <w:rPr>
          <w:spacing w:val="1"/>
        </w:rPr>
        <w:t xml:space="preserve"> </w:t>
      </w:r>
      <w:r w:rsidRPr="00B20E41">
        <w:t>автоматическая</w:t>
      </w:r>
      <w:r w:rsidRPr="00B20E41">
        <w:rPr>
          <w:spacing w:val="1"/>
        </w:rPr>
        <w:t xml:space="preserve"> </w:t>
      </w:r>
      <w:r w:rsidRPr="00B20E41">
        <w:t>дойка;</w:t>
      </w:r>
      <w:r w:rsidRPr="00B20E41">
        <w:rPr>
          <w:spacing w:val="3"/>
        </w:rPr>
        <w:t xml:space="preserve"> </w:t>
      </w:r>
      <w:r w:rsidRPr="00B20E41">
        <w:t>уборка</w:t>
      </w:r>
      <w:r w:rsidRPr="00B20E41">
        <w:rPr>
          <w:spacing w:val="-1"/>
        </w:rPr>
        <w:t xml:space="preserve"> </w:t>
      </w:r>
      <w:r w:rsidRPr="00B20E41">
        <w:t>помещения</w:t>
      </w:r>
      <w:r w:rsidRPr="00B20E41">
        <w:rPr>
          <w:spacing w:val="1"/>
        </w:rPr>
        <w:t xml:space="preserve"> </w:t>
      </w:r>
      <w:r w:rsidRPr="00B20E41">
        <w:t>и</w:t>
      </w:r>
      <w:r w:rsidRPr="00B20E41">
        <w:rPr>
          <w:spacing w:val="2"/>
        </w:rPr>
        <w:t xml:space="preserve"> </w:t>
      </w:r>
      <w:r w:rsidRPr="00B20E41">
        <w:t>другое.</w:t>
      </w:r>
    </w:p>
    <w:p w:rsidR="009337C3" w:rsidRPr="00B20E41" w:rsidRDefault="009337C3" w:rsidP="007D0FE4">
      <w:pPr>
        <w:pStyle w:val="a3"/>
        <w:spacing w:line="256" w:lineRule="auto"/>
        <w:ind w:right="134"/>
      </w:pPr>
      <w:r w:rsidRPr="00B20E41">
        <w:t xml:space="preserve">Цифровая   «умная»  </w:t>
      </w:r>
      <w:r w:rsidRPr="00B20E41">
        <w:rPr>
          <w:spacing w:val="1"/>
        </w:rPr>
        <w:t xml:space="preserve"> </w:t>
      </w:r>
      <w:r w:rsidRPr="00B20E41">
        <w:t>ферма    –    перспективное   направление   роботизации</w:t>
      </w:r>
      <w:r w:rsidRPr="00B20E41">
        <w:rPr>
          <w:spacing w:val="-67"/>
        </w:rPr>
        <w:t xml:space="preserve"> </w:t>
      </w:r>
      <w:r w:rsidRPr="00B20E41">
        <w:t>в</w:t>
      </w:r>
      <w:r w:rsidRPr="00B20E41">
        <w:rPr>
          <w:spacing w:val="-3"/>
        </w:rPr>
        <w:t xml:space="preserve"> </w:t>
      </w:r>
      <w:r w:rsidRPr="00B20E41">
        <w:t>животноводстве.</w:t>
      </w:r>
    </w:p>
    <w:p w:rsidR="009337C3" w:rsidRPr="00B20E41" w:rsidRDefault="007D0FE4" w:rsidP="007D0FE4">
      <w:pPr>
        <w:pStyle w:val="a3"/>
      </w:pPr>
      <w:r>
        <w:lastRenderedPageBreak/>
        <w:t>162.3.2.2.3.</w:t>
      </w:r>
      <w:r w:rsidR="009337C3" w:rsidRPr="00B20E41">
        <w:t>Профессии,</w:t>
      </w:r>
      <w:r w:rsidR="009337C3" w:rsidRPr="00B20E41">
        <w:rPr>
          <w:spacing w:val="-4"/>
        </w:rPr>
        <w:t xml:space="preserve"> </w:t>
      </w:r>
      <w:r w:rsidR="009337C3" w:rsidRPr="00B20E41">
        <w:t>связанные</w:t>
      </w:r>
      <w:r w:rsidR="009337C3" w:rsidRPr="00B20E41">
        <w:rPr>
          <w:spacing w:val="-7"/>
        </w:rPr>
        <w:t xml:space="preserve"> </w:t>
      </w:r>
      <w:r w:rsidR="009337C3" w:rsidRPr="00B20E41">
        <w:t>с</w:t>
      </w:r>
      <w:r w:rsidR="009337C3" w:rsidRPr="00B20E41">
        <w:rPr>
          <w:spacing w:val="-7"/>
        </w:rPr>
        <w:t xml:space="preserve"> </w:t>
      </w:r>
      <w:r w:rsidR="009337C3" w:rsidRPr="00B20E41">
        <w:t>деятельностью</w:t>
      </w:r>
      <w:r w:rsidR="009337C3" w:rsidRPr="00B20E41">
        <w:rPr>
          <w:spacing w:val="-6"/>
        </w:rPr>
        <w:t xml:space="preserve"> </w:t>
      </w:r>
      <w:r w:rsidR="009337C3" w:rsidRPr="00B20E41">
        <w:t>животновода.</w:t>
      </w:r>
    </w:p>
    <w:p w:rsidR="009337C3" w:rsidRPr="00B20E41" w:rsidRDefault="009337C3" w:rsidP="007D0FE4">
      <w:pPr>
        <w:pStyle w:val="a3"/>
        <w:spacing w:before="24" w:line="256" w:lineRule="auto"/>
        <w:ind w:right="145"/>
      </w:pPr>
      <w:r w:rsidRPr="00B20E41">
        <w:t>Зоотехник,</w:t>
      </w:r>
      <w:r w:rsidRPr="00B20E41">
        <w:rPr>
          <w:spacing w:val="1"/>
        </w:rPr>
        <w:t xml:space="preserve"> </w:t>
      </w:r>
      <w:r w:rsidRPr="00B20E41">
        <w:t>зооинженер,</w:t>
      </w:r>
      <w:r w:rsidRPr="00B20E41">
        <w:rPr>
          <w:spacing w:val="1"/>
        </w:rPr>
        <w:t xml:space="preserve"> </w:t>
      </w:r>
      <w:r w:rsidRPr="00B20E41">
        <w:t>ветеринар,</w:t>
      </w:r>
      <w:r w:rsidRPr="00B20E41">
        <w:rPr>
          <w:spacing w:val="1"/>
        </w:rPr>
        <w:t xml:space="preserve"> </w:t>
      </w:r>
      <w:r w:rsidRPr="00B20E41">
        <w:t>оператор</w:t>
      </w:r>
      <w:r w:rsidRPr="00B20E41">
        <w:rPr>
          <w:spacing w:val="1"/>
        </w:rPr>
        <w:t xml:space="preserve"> </w:t>
      </w:r>
      <w:r w:rsidRPr="00B20E41">
        <w:t>птицефабрики,</w:t>
      </w:r>
      <w:r w:rsidRPr="00B20E41">
        <w:rPr>
          <w:spacing w:val="1"/>
        </w:rPr>
        <w:t xml:space="preserve"> </w:t>
      </w:r>
      <w:r w:rsidRPr="00B20E41">
        <w:t>оператор</w:t>
      </w:r>
      <w:r w:rsidRPr="00B20E41">
        <w:rPr>
          <w:spacing w:val="1"/>
        </w:rPr>
        <w:t xml:space="preserve"> </w:t>
      </w:r>
      <w:r w:rsidRPr="00B20E41">
        <w:t>животноводческих ферм и другие профессии. Использование информационных</w:t>
      </w:r>
      <w:r w:rsidRPr="00B20E41">
        <w:rPr>
          <w:spacing w:val="1"/>
        </w:rPr>
        <w:t xml:space="preserve"> </w:t>
      </w:r>
      <w:r w:rsidRPr="00B20E41">
        <w:t>цифровых</w:t>
      </w:r>
      <w:r w:rsidRPr="00B20E41">
        <w:rPr>
          <w:spacing w:val="-4"/>
        </w:rPr>
        <w:t xml:space="preserve"> </w:t>
      </w:r>
      <w:r w:rsidRPr="00B20E41">
        <w:t>технологий</w:t>
      </w:r>
      <w:r w:rsidRPr="00B20E41">
        <w:rPr>
          <w:spacing w:val="1"/>
        </w:rPr>
        <w:t xml:space="preserve"> </w:t>
      </w:r>
      <w:r w:rsidRPr="00B20E41">
        <w:t>в</w:t>
      </w:r>
      <w:r w:rsidRPr="00B20E41">
        <w:rPr>
          <w:spacing w:val="-2"/>
        </w:rPr>
        <w:t xml:space="preserve"> </w:t>
      </w:r>
      <w:r w:rsidRPr="00B20E41">
        <w:t>профессиональной</w:t>
      </w:r>
      <w:r w:rsidRPr="00B20E41">
        <w:rPr>
          <w:spacing w:val="1"/>
        </w:rPr>
        <w:t xml:space="preserve"> </w:t>
      </w:r>
      <w:r w:rsidRPr="00B20E41">
        <w:t>деятельности.</w:t>
      </w:r>
    </w:p>
    <w:p w:rsidR="009337C3" w:rsidRPr="00B20E41" w:rsidRDefault="007D0FE4" w:rsidP="00E66AA6">
      <w:pPr>
        <w:pStyle w:val="2"/>
        <w:spacing w:before="169" w:line="510" w:lineRule="atLeast"/>
        <w:ind w:right="480"/>
        <w:jc w:val="both"/>
      </w:pPr>
      <w:bookmarkStart w:id="29" w:name="_bookmark34"/>
      <w:bookmarkEnd w:id="29"/>
      <w:r>
        <w:rPr>
          <w:spacing w:val="-1"/>
        </w:rPr>
        <w:t xml:space="preserve">162.3.2.3. </w:t>
      </w:r>
      <w:r w:rsidR="009337C3" w:rsidRPr="00B20E41">
        <w:rPr>
          <w:spacing w:val="-1"/>
        </w:rPr>
        <w:t>Модуль «Растениеводство»</w:t>
      </w:r>
      <w:r w:rsidR="009337C3" w:rsidRPr="00B20E41">
        <w:rPr>
          <w:spacing w:val="-67"/>
        </w:rPr>
        <w:t xml:space="preserve"> </w:t>
      </w:r>
      <w:bookmarkStart w:id="30" w:name="_bookmark35"/>
      <w:bookmarkEnd w:id="30"/>
      <w:r w:rsidR="009337C3" w:rsidRPr="00B20E41">
        <w:t>7–8</w:t>
      </w:r>
      <w:r w:rsidR="009337C3" w:rsidRPr="00B20E41">
        <w:rPr>
          <w:spacing w:val="4"/>
        </w:rPr>
        <w:t xml:space="preserve"> </w:t>
      </w:r>
      <w:r w:rsidR="009337C3" w:rsidRPr="00B20E41">
        <w:t>классы</w:t>
      </w:r>
    </w:p>
    <w:p w:rsidR="009337C3" w:rsidRPr="00B20E41" w:rsidRDefault="007D0FE4" w:rsidP="00E66AA6">
      <w:pPr>
        <w:pStyle w:val="a3"/>
        <w:spacing w:before="25"/>
        <w:ind w:left="567" w:right="338"/>
      </w:pPr>
      <w:r>
        <w:t>162.3.2.3.1.</w:t>
      </w:r>
      <w:r w:rsidR="009337C3" w:rsidRPr="00B20E41">
        <w:t>Элементы</w:t>
      </w:r>
      <w:r w:rsidR="009337C3" w:rsidRPr="00B20E41">
        <w:rPr>
          <w:spacing w:val="-9"/>
        </w:rPr>
        <w:t xml:space="preserve"> </w:t>
      </w:r>
      <w:r w:rsidR="009337C3" w:rsidRPr="00B20E41">
        <w:t>технологий</w:t>
      </w:r>
      <w:r w:rsidR="009337C3" w:rsidRPr="00B20E41">
        <w:rPr>
          <w:spacing w:val="-6"/>
        </w:rPr>
        <w:t xml:space="preserve"> </w:t>
      </w:r>
      <w:r w:rsidR="009337C3" w:rsidRPr="00B20E41">
        <w:t>выращивания</w:t>
      </w:r>
      <w:r w:rsidR="009337C3" w:rsidRPr="00B20E41">
        <w:rPr>
          <w:spacing w:val="-6"/>
        </w:rPr>
        <w:t xml:space="preserve"> </w:t>
      </w:r>
      <w:r w:rsidR="009337C3" w:rsidRPr="00B20E41">
        <w:t>сельскохозяйственных</w:t>
      </w:r>
      <w:r w:rsidR="009337C3" w:rsidRPr="00B20E41">
        <w:rPr>
          <w:spacing w:val="-10"/>
        </w:rPr>
        <w:t xml:space="preserve"> </w:t>
      </w:r>
      <w:r w:rsidR="009337C3" w:rsidRPr="00B20E41">
        <w:t>культур.</w:t>
      </w:r>
    </w:p>
    <w:p w:rsidR="009337C3" w:rsidRDefault="009337C3" w:rsidP="00E66AA6">
      <w:pPr>
        <w:pStyle w:val="a3"/>
        <w:spacing w:before="24"/>
        <w:ind w:left="567" w:right="338"/>
      </w:pPr>
      <w:r w:rsidRPr="00B20E41">
        <w:rPr>
          <w:spacing w:val="-1"/>
        </w:rPr>
        <w:t>Земледелие</w:t>
      </w:r>
      <w:r w:rsidRPr="00B20E41">
        <w:rPr>
          <w:spacing w:val="-16"/>
        </w:rPr>
        <w:t xml:space="preserve"> </w:t>
      </w:r>
      <w:r w:rsidRPr="00B20E41">
        <w:rPr>
          <w:spacing w:val="-1"/>
        </w:rPr>
        <w:t>как</w:t>
      </w:r>
      <w:r w:rsidRPr="00B20E41">
        <w:rPr>
          <w:spacing w:val="-14"/>
        </w:rPr>
        <w:t xml:space="preserve"> </w:t>
      </w:r>
      <w:r w:rsidRPr="00B20E41">
        <w:rPr>
          <w:spacing w:val="-1"/>
        </w:rPr>
        <w:t>поворотный</w:t>
      </w:r>
      <w:r w:rsidRPr="00B20E41">
        <w:rPr>
          <w:spacing w:val="-14"/>
        </w:rPr>
        <w:t xml:space="preserve"> </w:t>
      </w:r>
      <w:r w:rsidRPr="00B20E41">
        <w:t>пункт</w:t>
      </w:r>
      <w:r w:rsidRPr="00B20E41">
        <w:rPr>
          <w:spacing w:val="-13"/>
        </w:rPr>
        <w:t xml:space="preserve"> </w:t>
      </w:r>
      <w:r w:rsidRPr="00B20E41">
        <w:t>развития</w:t>
      </w:r>
      <w:r w:rsidRPr="00B20E41">
        <w:rPr>
          <w:spacing w:val="-13"/>
        </w:rPr>
        <w:t xml:space="preserve"> </w:t>
      </w:r>
      <w:r w:rsidRPr="00B20E41">
        <w:t>человеческой</w:t>
      </w:r>
      <w:r w:rsidRPr="00B20E41">
        <w:rPr>
          <w:spacing w:val="-13"/>
        </w:rPr>
        <w:t xml:space="preserve"> </w:t>
      </w:r>
      <w:r w:rsidRPr="00B20E41">
        <w:t>цивилизации.</w:t>
      </w:r>
      <w:r w:rsidRPr="00B20E41">
        <w:rPr>
          <w:spacing w:val="-12"/>
        </w:rPr>
        <w:t xml:space="preserve"> </w:t>
      </w:r>
      <w:r w:rsidRPr="00B20E41">
        <w:t>Земля</w:t>
      </w:r>
      <w:r w:rsidRPr="00B20E41">
        <w:rPr>
          <w:spacing w:val="-68"/>
        </w:rPr>
        <w:t xml:space="preserve"> </w:t>
      </w:r>
      <w:r w:rsidRPr="00B20E41">
        <w:t>как</w:t>
      </w:r>
      <w:r w:rsidRPr="00B20E41">
        <w:rPr>
          <w:spacing w:val="1"/>
        </w:rPr>
        <w:t xml:space="preserve"> </w:t>
      </w:r>
      <w:r w:rsidRPr="00B20E41">
        <w:t>величайшая</w:t>
      </w:r>
      <w:r w:rsidRPr="00B20E41">
        <w:rPr>
          <w:spacing w:val="1"/>
        </w:rPr>
        <w:t xml:space="preserve"> </w:t>
      </w:r>
      <w:r w:rsidRPr="00B20E41">
        <w:t>ценность</w:t>
      </w:r>
      <w:r w:rsidRPr="00B20E41">
        <w:rPr>
          <w:spacing w:val="1"/>
        </w:rPr>
        <w:t xml:space="preserve"> </w:t>
      </w:r>
      <w:r w:rsidRPr="00B20E41">
        <w:t>человечества.</w:t>
      </w:r>
      <w:r w:rsidRPr="00B20E41">
        <w:rPr>
          <w:spacing w:val="2"/>
        </w:rPr>
        <w:t xml:space="preserve"> </w:t>
      </w:r>
      <w:r w:rsidRPr="00B20E41">
        <w:t>История</w:t>
      </w:r>
      <w:r w:rsidRPr="00B20E41">
        <w:rPr>
          <w:spacing w:val="1"/>
        </w:rPr>
        <w:t xml:space="preserve"> </w:t>
      </w:r>
      <w:r w:rsidR="00E66AA6">
        <w:t>земледелия.</w:t>
      </w:r>
    </w:p>
    <w:p w:rsidR="009337C3" w:rsidRPr="00B20E41" w:rsidRDefault="009337C3" w:rsidP="00E66AA6">
      <w:pPr>
        <w:pStyle w:val="a3"/>
        <w:spacing w:before="86"/>
        <w:ind w:left="567" w:right="338"/>
      </w:pPr>
      <w:r w:rsidRPr="00B20E41">
        <w:t>Почвы,</w:t>
      </w:r>
      <w:r w:rsidRPr="00B20E41">
        <w:rPr>
          <w:spacing w:val="-4"/>
        </w:rPr>
        <w:t xml:space="preserve"> </w:t>
      </w:r>
      <w:r w:rsidRPr="00B20E41">
        <w:t>виды</w:t>
      </w:r>
      <w:r w:rsidRPr="00B20E41">
        <w:rPr>
          <w:spacing w:val="-6"/>
        </w:rPr>
        <w:t xml:space="preserve"> </w:t>
      </w:r>
      <w:r w:rsidRPr="00B20E41">
        <w:t>почв.</w:t>
      </w:r>
      <w:r w:rsidRPr="00B20E41">
        <w:rPr>
          <w:spacing w:val="-3"/>
        </w:rPr>
        <w:t xml:space="preserve"> </w:t>
      </w:r>
      <w:r w:rsidRPr="00B20E41">
        <w:t>Плодородие</w:t>
      </w:r>
      <w:r w:rsidRPr="00B20E41">
        <w:rPr>
          <w:spacing w:val="-7"/>
        </w:rPr>
        <w:t xml:space="preserve"> </w:t>
      </w:r>
      <w:r w:rsidRPr="00B20E41">
        <w:t>почв.</w:t>
      </w:r>
    </w:p>
    <w:p w:rsidR="009337C3" w:rsidRPr="00B20E41" w:rsidRDefault="009337C3" w:rsidP="00E66AA6">
      <w:pPr>
        <w:pStyle w:val="a3"/>
        <w:spacing w:before="24"/>
        <w:ind w:left="567" w:right="338"/>
      </w:pPr>
      <w:r w:rsidRPr="00B20E41">
        <w:t xml:space="preserve">Инструменты    </w:t>
      </w:r>
      <w:r w:rsidRPr="00B20E41">
        <w:rPr>
          <w:spacing w:val="26"/>
        </w:rPr>
        <w:t xml:space="preserve"> </w:t>
      </w:r>
      <w:r w:rsidRPr="00B20E41">
        <w:t xml:space="preserve">обработки     </w:t>
      </w:r>
      <w:r w:rsidRPr="00B20E41">
        <w:rPr>
          <w:spacing w:val="27"/>
        </w:rPr>
        <w:t xml:space="preserve"> </w:t>
      </w:r>
      <w:r w:rsidRPr="00B20E41">
        <w:t xml:space="preserve">почвы:     </w:t>
      </w:r>
      <w:r w:rsidRPr="00B20E41">
        <w:rPr>
          <w:spacing w:val="28"/>
        </w:rPr>
        <w:t xml:space="preserve"> </w:t>
      </w:r>
      <w:r w:rsidRPr="00B20E41">
        <w:t xml:space="preserve">ручные     </w:t>
      </w:r>
      <w:r w:rsidRPr="00B20E41">
        <w:rPr>
          <w:spacing w:val="24"/>
        </w:rPr>
        <w:t xml:space="preserve"> </w:t>
      </w:r>
      <w:r w:rsidRPr="00B20E41">
        <w:t xml:space="preserve">и     </w:t>
      </w:r>
      <w:r w:rsidRPr="00B20E41">
        <w:rPr>
          <w:spacing w:val="28"/>
        </w:rPr>
        <w:t xml:space="preserve"> </w:t>
      </w:r>
      <w:r w:rsidRPr="00B20E41">
        <w:t>механизированные.</w:t>
      </w:r>
    </w:p>
    <w:p w:rsidR="009337C3" w:rsidRPr="00B20E41" w:rsidRDefault="009337C3" w:rsidP="00E66AA6">
      <w:pPr>
        <w:pStyle w:val="a3"/>
        <w:spacing w:before="31"/>
        <w:ind w:left="567" w:right="338"/>
      </w:pPr>
      <w:r w:rsidRPr="00B20E41">
        <w:t>Сельскохозяйственная</w:t>
      </w:r>
      <w:r w:rsidRPr="00B20E41">
        <w:rPr>
          <w:spacing w:val="-7"/>
        </w:rPr>
        <w:t xml:space="preserve"> </w:t>
      </w:r>
      <w:r w:rsidRPr="00B20E41">
        <w:t>техника.</w:t>
      </w:r>
    </w:p>
    <w:p w:rsidR="009337C3" w:rsidRPr="00B20E41" w:rsidRDefault="009337C3" w:rsidP="00E66AA6">
      <w:pPr>
        <w:pStyle w:val="a3"/>
        <w:spacing w:before="23"/>
        <w:ind w:left="567" w:right="338"/>
      </w:pPr>
      <w:r w:rsidRPr="00B20E41">
        <w:t>Культурные</w:t>
      </w:r>
      <w:r w:rsidRPr="00B20E41">
        <w:rPr>
          <w:spacing w:val="-5"/>
        </w:rPr>
        <w:t xml:space="preserve"> </w:t>
      </w:r>
      <w:r w:rsidRPr="00B20E41">
        <w:t>растения</w:t>
      </w:r>
      <w:r w:rsidRPr="00B20E41">
        <w:rPr>
          <w:spacing w:val="-2"/>
        </w:rPr>
        <w:t xml:space="preserve"> </w:t>
      </w:r>
      <w:r w:rsidRPr="00B20E41">
        <w:t>и</w:t>
      </w:r>
      <w:r w:rsidRPr="00B20E41">
        <w:rPr>
          <w:spacing w:val="-3"/>
        </w:rPr>
        <w:t xml:space="preserve"> </w:t>
      </w:r>
      <w:r w:rsidRPr="00B20E41">
        <w:t>их</w:t>
      </w:r>
      <w:r w:rsidRPr="00B20E41">
        <w:rPr>
          <w:spacing w:val="-6"/>
        </w:rPr>
        <w:t xml:space="preserve"> </w:t>
      </w:r>
      <w:r w:rsidRPr="00B20E41">
        <w:t>классификация.</w:t>
      </w:r>
    </w:p>
    <w:p w:rsidR="009337C3" w:rsidRPr="00B20E41" w:rsidRDefault="009337C3" w:rsidP="00E66AA6">
      <w:pPr>
        <w:pStyle w:val="a3"/>
        <w:spacing w:before="24"/>
        <w:ind w:left="567" w:right="338"/>
      </w:pPr>
      <w:r w:rsidRPr="00B20E41">
        <w:t>Выращивание растений на школьном/приусадебном участке.</w:t>
      </w:r>
      <w:r w:rsidRPr="00B20E41">
        <w:rPr>
          <w:spacing w:val="1"/>
        </w:rPr>
        <w:t xml:space="preserve"> </w:t>
      </w:r>
      <w:r w:rsidRPr="00B20E41">
        <w:t>Полезные</w:t>
      </w:r>
      <w:r w:rsidRPr="00B20E41">
        <w:rPr>
          <w:spacing w:val="-6"/>
        </w:rPr>
        <w:t xml:space="preserve"> </w:t>
      </w:r>
      <w:r w:rsidRPr="00B20E41">
        <w:t>для</w:t>
      </w:r>
      <w:r w:rsidRPr="00B20E41">
        <w:rPr>
          <w:spacing w:val="-2"/>
        </w:rPr>
        <w:t xml:space="preserve"> </w:t>
      </w:r>
      <w:r w:rsidRPr="00B20E41">
        <w:t>человека</w:t>
      </w:r>
      <w:r w:rsidRPr="00B20E41">
        <w:rPr>
          <w:spacing w:val="-6"/>
        </w:rPr>
        <w:t xml:space="preserve"> </w:t>
      </w:r>
      <w:r w:rsidRPr="00B20E41">
        <w:t>дикорастущие</w:t>
      </w:r>
      <w:r w:rsidRPr="00B20E41">
        <w:rPr>
          <w:spacing w:val="-4"/>
        </w:rPr>
        <w:t xml:space="preserve"> </w:t>
      </w:r>
      <w:r w:rsidRPr="00B20E41">
        <w:t>растения</w:t>
      </w:r>
      <w:r w:rsidRPr="00B20E41">
        <w:rPr>
          <w:spacing w:val="-3"/>
        </w:rPr>
        <w:t xml:space="preserve"> </w:t>
      </w:r>
      <w:r w:rsidRPr="00B20E41">
        <w:t>и</w:t>
      </w:r>
      <w:r w:rsidRPr="00B20E41">
        <w:rPr>
          <w:spacing w:val="-2"/>
        </w:rPr>
        <w:t xml:space="preserve"> </w:t>
      </w:r>
      <w:r w:rsidRPr="00B20E41">
        <w:t>их</w:t>
      </w:r>
      <w:r w:rsidRPr="00B20E41">
        <w:rPr>
          <w:spacing w:val="-7"/>
        </w:rPr>
        <w:t xml:space="preserve"> </w:t>
      </w:r>
      <w:r w:rsidRPr="00B20E41">
        <w:t>классификация.</w:t>
      </w:r>
    </w:p>
    <w:p w:rsidR="009337C3" w:rsidRPr="00B20E41" w:rsidRDefault="009337C3" w:rsidP="00E66AA6">
      <w:pPr>
        <w:pStyle w:val="a3"/>
        <w:spacing w:before="10"/>
        <w:ind w:left="567" w:right="338"/>
      </w:pPr>
      <w:r w:rsidRPr="00B20E41">
        <w:t>Сбор,</w:t>
      </w:r>
      <w:r w:rsidRPr="00B20E41">
        <w:rPr>
          <w:spacing w:val="34"/>
        </w:rPr>
        <w:t xml:space="preserve"> </w:t>
      </w:r>
      <w:r w:rsidRPr="00B20E41">
        <w:t>заготовка</w:t>
      </w:r>
      <w:r w:rsidRPr="00B20E41">
        <w:rPr>
          <w:spacing w:val="31"/>
        </w:rPr>
        <w:t xml:space="preserve"> </w:t>
      </w:r>
      <w:r w:rsidRPr="00B20E41">
        <w:t>и</w:t>
      </w:r>
      <w:r w:rsidRPr="00B20E41">
        <w:rPr>
          <w:spacing w:val="34"/>
        </w:rPr>
        <w:t xml:space="preserve"> </w:t>
      </w:r>
      <w:r w:rsidRPr="00B20E41">
        <w:t>хранение</w:t>
      </w:r>
      <w:r w:rsidRPr="00B20E41">
        <w:rPr>
          <w:spacing w:val="31"/>
        </w:rPr>
        <w:t xml:space="preserve"> </w:t>
      </w:r>
      <w:r w:rsidRPr="00B20E41">
        <w:t>полезных</w:t>
      </w:r>
      <w:r w:rsidRPr="00B20E41">
        <w:rPr>
          <w:spacing w:val="30"/>
        </w:rPr>
        <w:t xml:space="preserve"> </w:t>
      </w:r>
      <w:r w:rsidRPr="00B20E41">
        <w:t>для</w:t>
      </w:r>
      <w:r w:rsidRPr="00B20E41">
        <w:rPr>
          <w:spacing w:val="33"/>
        </w:rPr>
        <w:t xml:space="preserve"> </w:t>
      </w:r>
      <w:r w:rsidRPr="00B20E41">
        <w:t>человека</w:t>
      </w:r>
      <w:r w:rsidRPr="00B20E41">
        <w:rPr>
          <w:spacing w:val="31"/>
        </w:rPr>
        <w:t xml:space="preserve"> </w:t>
      </w:r>
      <w:r w:rsidRPr="00B20E41">
        <w:t>дикорастущих</w:t>
      </w:r>
      <w:r w:rsidRPr="00B20E41">
        <w:rPr>
          <w:spacing w:val="31"/>
        </w:rPr>
        <w:t xml:space="preserve"> </w:t>
      </w:r>
      <w:r w:rsidRPr="00B20E41">
        <w:t>растений</w:t>
      </w:r>
      <w:r w:rsidRPr="00B20E41">
        <w:rPr>
          <w:spacing w:val="-67"/>
        </w:rPr>
        <w:t xml:space="preserve"> </w:t>
      </w:r>
      <w:r w:rsidRPr="00B20E41">
        <w:t>и их</w:t>
      </w:r>
      <w:r w:rsidRPr="00B20E41">
        <w:rPr>
          <w:spacing w:val="-5"/>
        </w:rPr>
        <w:t xml:space="preserve"> </w:t>
      </w:r>
      <w:r w:rsidRPr="00B20E41">
        <w:t>плодов.</w:t>
      </w:r>
      <w:r w:rsidRPr="00B20E41">
        <w:rPr>
          <w:spacing w:val="1"/>
        </w:rPr>
        <w:t xml:space="preserve"> </w:t>
      </w:r>
      <w:r w:rsidRPr="00B20E41">
        <w:t>Сбор</w:t>
      </w:r>
      <w:r w:rsidRPr="00B20E41">
        <w:rPr>
          <w:spacing w:val="-4"/>
        </w:rPr>
        <w:t xml:space="preserve"> </w:t>
      </w:r>
      <w:r w:rsidRPr="00B20E41">
        <w:t>и заготовка</w:t>
      </w:r>
      <w:r w:rsidRPr="00B20E41">
        <w:rPr>
          <w:spacing w:val="-2"/>
        </w:rPr>
        <w:t xml:space="preserve"> </w:t>
      </w:r>
      <w:r w:rsidRPr="00B20E41">
        <w:t>грибов.</w:t>
      </w:r>
      <w:r w:rsidRPr="00B20E41">
        <w:rPr>
          <w:spacing w:val="1"/>
        </w:rPr>
        <w:t xml:space="preserve"> </w:t>
      </w:r>
      <w:r w:rsidRPr="00B20E41">
        <w:t>Соблюдение</w:t>
      </w:r>
      <w:r w:rsidRPr="00B20E41">
        <w:rPr>
          <w:spacing w:val="-3"/>
        </w:rPr>
        <w:t xml:space="preserve"> </w:t>
      </w:r>
      <w:r w:rsidRPr="00B20E41">
        <w:t>правил</w:t>
      </w:r>
      <w:r w:rsidRPr="00B20E41">
        <w:rPr>
          <w:spacing w:val="-3"/>
        </w:rPr>
        <w:t xml:space="preserve"> </w:t>
      </w:r>
      <w:r w:rsidRPr="00B20E41">
        <w:t>безопасности.</w:t>
      </w:r>
    </w:p>
    <w:p w:rsidR="009337C3" w:rsidRPr="00B20E41" w:rsidRDefault="009337C3" w:rsidP="00E66AA6">
      <w:pPr>
        <w:pStyle w:val="a3"/>
        <w:ind w:left="567" w:right="338"/>
      </w:pPr>
      <w:r w:rsidRPr="00B20E41">
        <w:t>Сохранение</w:t>
      </w:r>
      <w:r w:rsidRPr="00B20E41">
        <w:rPr>
          <w:spacing w:val="-8"/>
        </w:rPr>
        <w:t xml:space="preserve"> </w:t>
      </w:r>
      <w:r w:rsidRPr="00B20E41">
        <w:t>природной</w:t>
      </w:r>
      <w:r w:rsidRPr="00B20E41">
        <w:rPr>
          <w:spacing w:val="-5"/>
        </w:rPr>
        <w:t xml:space="preserve"> </w:t>
      </w:r>
      <w:r w:rsidRPr="00B20E41">
        <w:t>среды.</w:t>
      </w:r>
    </w:p>
    <w:p w:rsidR="009337C3" w:rsidRPr="00B20E41" w:rsidRDefault="007D0FE4" w:rsidP="00E66AA6">
      <w:pPr>
        <w:pStyle w:val="a3"/>
        <w:spacing w:before="23"/>
        <w:ind w:left="567" w:right="338"/>
      </w:pPr>
      <w:r>
        <w:t xml:space="preserve">162.3.2.3.2. </w:t>
      </w:r>
      <w:r w:rsidR="009337C3" w:rsidRPr="00B20E41">
        <w:t>Сельскохозяйственное</w:t>
      </w:r>
      <w:r w:rsidR="009337C3" w:rsidRPr="00B20E41">
        <w:rPr>
          <w:spacing w:val="-12"/>
        </w:rPr>
        <w:t xml:space="preserve"> </w:t>
      </w:r>
      <w:r w:rsidR="009337C3" w:rsidRPr="00B20E41">
        <w:t>производство.</w:t>
      </w:r>
    </w:p>
    <w:p w:rsidR="009337C3" w:rsidRPr="00B20E41" w:rsidRDefault="009337C3" w:rsidP="00E66AA6">
      <w:pPr>
        <w:pStyle w:val="a3"/>
        <w:spacing w:before="32"/>
        <w:ind w:left="567" w:right="338"/>
      </w:pPr>
      <w:r w:rsidRPr="00B20E41">
        <w:t>Особенности</w:t>
      </w:r>
      <w:r w:rsidRPr="00B20E41">
        <w:rPr>
          <w:spacing w:val="1"/>
        </w:rPr>
        <w:t xml:space="preserve"> </w:t>
      </w:r>
      <w:r w:rsidRPr="00B20E41">
        <w:t>сельскохозяйственного</w:t>
      </w:r>
      <w:r w:rsidRPr="00B20E41">
        <w:rPr>
          <w:spacing w:val="1"/>
        </w:rPr>
        <w:t xml:space="preserve"> </w:t>
      </w:r>
      <w:r w:rsidRPr="00B20E41">
        <w:t>производства:</w:t>
      </w:r>
      <w:r w:rsidRPr="00B20E41">
        <w:rPr>
          <w:spacing w:val="1"/>
        </w:rPr>
        <w:t xml:space="preserve"> </w:t>
      </w:r>
      <w:r w:rsidRPr="00B20E41">
        <w:t>сезонность,</w:t>
      </w:r>
      <w:r w:rsidRPr="00B20E41">
        <w:rPr>
          <w:spacing w:val="1"/>
        </w:rPr>
        <w:t xml:space="preserve"> </w:t>
      </w:r>
      <w:r w:rsidRPr="00B20E41">
        <w:t>природно-</w:t>
      </w:r>
      <w:r w:rsidRPr="00B20E41">
        <w:rPr>
          <w:spacing w:val="1"/>
        </w:rPr>
        <w:t xml:space="preserve"> </w:t>
      </w:r>
      <w:r w:rsidRPr="00B20E41">
        <w:t>климатические</w:t>
      </w:r>
      <w:r w:rsidRPr="00B20E41">
        <w:rPr>
          <w:spacing w:val="1"/>
        </w:rPr>
        <w:t xml:space="preserve"> </w:t>
      </w:r>
      <w:r w:rsidRPr="00B20E41">
        <w:t>условия,</w:t>
      </w:r>
      <w:r w:rsidRPr="00B20E41">
        <w:rPr>
          <w:spacing w:val="1"/>
        </w:rPr>
        <w:t xml:space="preserve"> </w:t>
      </w:r>
      <w:r w:rsidRPr="00B20E41">
        <w:t>слабая</w:t>
      </w:r>
      <w:r w:rsidRPr="00B20E41">
        <w:rPr>
          <w:spacing w:val="1"/>
        </w:rPr>
        <w:t xml:space="preserve"> </w:t>
      </w:r>
      <w:r w:rsidRPr="00B20E41">
        <w:t>прогнозируемость</w:t>
      </w:r>
      <w:r w:rsidRPr="00B20E41">
        <w:rPr>
          <w:spacing w:val="1"/>
        </w:rPr>
        <w:t xml:space="preserve"> </w:t>
      </w:r>
      <w:r w:rsidRPr="00B20E41">
        <w:t>показателей.</w:t>
      </w:r>
      <w:r w:rsidRPr="00B20E41">
        <w:rPr>
          <w:spacing w:val="1"/>
        </w:rPr>
        <w:t xml:space="preserve"> </w:t>
      </w:r>
      <w:r w:rsidRPr="00B20E41">
        <w:t>Агропромышленные комплексы. Компьютерное оснащение сельскохозяйственной</w:t>
      </w:r>
      <w:r w:rsidRPr="00B20E41">
        <w:rPr>
          <w:spacing w:val="-67"/>
        </w:rPr>
        <w:t xml:space="preserve"> </w:t>
      </w:r>
      <w:r w:rsidRPr="00B20E41">
        <w:t>техники.</w:t>
      </w:r>
    </w:p>
    <w:p w:rsidR="009337C3" w:rsidRPr="00B20E41" w:rsidRDefault="009337C3" w:rsidP="00E66AA6">
      <w:pPr>
        <w:pStyle w:val="a3"/>
        <w:spacing w:before="12"/>
        <w:ind w:left="567" w:right="338"/>
      </w:pPr>
      <w:r w:rsidRPr="00B20E41">
        <w:t>Автоматизация и роботизация сельскохозяйственного производства:</w:t>
      </w:r>
      <w:r w:rsidRPr="00B20E41">
        <w:rPr>
          <w:spacing w:val="1"/>
        </w:rPr>
        <w:t xml:space="preserve"> </w:t>
      </w:r>
      <w:r w:rsidRPr="00B20E41">
        <w:t>анализаторы</w:t>
      </w:r>
      <w:r w:rsidRPr="00B20E41">
        <w:rPr>
          <w:spacing w:val="-7"/>
        </w:rPr>
        <w:t xml:space="preserve"> </w:t>
      </w:r>
      <w:r w:rsidRPr="00B20E41">
        <w:t>почвы</w:t>
      </w:r>
      <w:r w:rsidRPr="00B20E41">
        <w:rPr>
          <w:spacing w:val="-7"/>
        </w:rPr>
        <w:t xml:space="preserve"> </w:t>
      </w:r>
      <w:r w:rsidRPr="00B20E41">
        <w:t>c</w:t>
      </w:r>
      <w:r w:rsidRPr="00B20E41">
        <w:rPr>
          <w:spacing w:val="-8"/>
        </w:rPr>
        <w:t xml:space="preserve"> </w:t>
      </w:r>
      <w:r w:rsidRPr="00B20E41">
        <w:t>использованием</w:t>
      </w:r>
      <w:r w:rsidRPr="00B20E41">
        <w:rPr>
          <w:spacing w:val="-4"/>
        </w:rPr>
        <w:t xml:space="preserve"> </w:t>
      </w:r>
      <w:r w:rsidRPr="00B20E41">
        <w:t>спутниковой</w:t>
      </w:r>
      <w:r w:rsidRPr="00B20E41">
        <w:rPr>
          <w:spacing w:val="-5"/>
        </w:rPr>
        <w:t xml:space="preserve"> </w:t>
      </w:r>
      <w:r w:rsidRPr="00B20E41">
        <w:t>системы</w:t>
      </w:r>
      <w:r w:rsidRPr="00B20E41">
        <w:rPr>
          <w:spacing w:val="-1"/>
        </w:rPr>
        <w:t xml:space="preserve"> </w:t>
      </w:r>
      <w:r w:rsidRPr="00B20E41">
        <w:t>навигации;</w:t>
      </w:r>
      <w:r w:rsidRPr="00B20E41">
        <w:rPr>
          <w:spacing w:val="-67"/>
        </w:rPr>
        <w:t xml:space="preserve"> </w:t>
      </w:r>
      <w:r w:rsidRPr="00B20E41">
        <w:t>автоматизация</w:t>
      </w:r>
      <w:r w:rsidRPr="00B20E41">
        <w:rPr>
          <w:spacing w:val="1"/>
        </w:rPr>
        <w:t xml:space="preserve"> </w:t>
      </w:r>
      <w:r w:rsidRPr="00B20E41">
        <w:t>тепличного</w:t>
      </w:r>
      <w:r w:rsidRPr="00B20E41">
        <w:rPr>
          <w:spacing w:val="-3"/>
        </w:rPr>
        <w:t xml:space="preserve"> </w:t>
      </w:r>
      <w:r w:rsidRPr="00B20E41">
        <w:t>хозяйства;</w:t>
      </w:r>
    </w:p>
    <w:p w:rsidR="009337C3" w:rsidRPr="00B20E41" w:rsidRDefault="009337C3" w:rsidP="00E66AA6">
      <w:pPr>
        <w:pStyle w:val="a3"/>
        <w:spacing w:before="3"/>
        <w:ind w:left="567" w:right="338"/>
      </w:pPr>
      <w:r w:rsidRPr="00B20E41">
        <w:t>применение</w:t>
      </w:r>
      <w:r w:rsidRPr="00B20E41">
        <w:rPr>
          <w:spacing w:val="-9"/>
        </w:rPr>
        <w:t xml:space="preserve"> </w:t>
      </w:r>
      <w:r w:rsidRPr="00B20E41">
        <w:t>роботов-манипуляторов</w:t>
      </w:r>
      <w:r w:rsidRPr="00B20E41">
        <w:rPr>
          <w:spacing w:val="-10"/>
        </w:rPr>
        <w:t xml:space="preserve"> </w:t>
      </w:r>
      <w:r w:rsidRPr="00B20E41">
        <w:t>для уборки</w:t>
      </w:r>
      <w:r w:rsidRPr="00B20E41">
        <w:rPr>
          <w:spacing w:val="2"/>
        </w:rPr>
        <w:t xml:space="preserve"> </w:t>
      </w:r>
      <w:r w:rsidRPr="00B20E41">
        <w:t>урожая;</w:t>
      </w:r>
    </w:p>
    <w:p w:rsidR="009337C3" w:rsidRPr="00B20E41" w:rsidRDefault="009337C3" w:rsidP="00E66AA6">
      <w:pPr>
        <w:pStyle w:val="a3"/>
        <w:spacing w:before="31"/>
        <w:ind w:left="567" w:right="338"/>
      </w:pPr>
      <w:r w:rsidRPr="00B20E41">
        <w:t>внесение удобрения на основе данных от азотно-спектральных датчиков;</w:t>
      </w:r>
      <w:r w:rsidRPr="00B20E41">
        <w:rPr>
          <w:spacing w:val="-67"/>
        </w:rPr>
        <w:t xml:space="preserve"> </w:t>
      </w:r>
      <w:r w:rsidRPr="00B20E41">
        <w:t>определение критических точек полей с помощью спутниковых снимков;</w:t>
      </w:r>
      <w:r w:rsidRPr="00B20E41">
        <w:rPr>
          <w:spacing w:val="-68"/>
        </w:rPr>
        <w:t xml:space="preserve"> </w:t>
      </w:r>
      <w:r w:rsidRPr="00B20E41">
        <w:t>использование беспилотных</w:t>
      </w:r>
      <w:r w:rsidRPr="00B20E41">
        <w:rPr>
          <w:spacing w:val="-4"/>
        </w:rPr>
        <w:t xml:space="preserve"> </w:t>
      </w:r>
      <w:r w:rsidRPr="00B20E41">
        <w:t>летательных</w:t>
      </w:r>
      <w:r w:rsidRPr="00B20E41">
        <w:rPr>
          <w:spacing w:val="-4"/>
        </w:rPr>
        <w:t xml:space="preserve"> </w:t>
      </w:r>
      <w:r w:rsidRPr="00B20E41">
        <w:t>аппаратов</w:t>
      </w:r>
      <w:r w:rsidRPr="00B20E41">
        <w:rPr>
          <w:spacing w:val="4"/>
        </w:rPr>
        <w:t xml:space="preserve"> </w:t>
      </w:r>
      <w:r w:rsidRPr="00B20E41">
        <w:t>и</w:t>
      </w:r>
      <w:r w:rsidRPr="00B20E41">
        <w:rPr>
          <w:spacing w:val="1"/>
        </w:rPr>
        <w:t xml:space="preserve"> </w:t>
      </w:r>
      <w:r w:rsidRPr="00B20E41">
        <w:t>другое.</w:t>
      </w:r>
    </w:p>
    <w:p w:rsidR="009337C3" w:rsidRPr="00B20E41" w:rsidRDefault="009337C3" w:rsidP="00E66AA6">
      <w:pPr>
        <w:pStyle w:val="a3"/>
        <w:spacing w:before="11"/>
        <w:ind w:left="567" w:right="338"/>
      </w:pPr>
      <w:r w:rsidRPr="00B20E41">
        <w:t>Генно-модифицированные</w:t>
      </w:r>
      <w:r w:rsidRPr="00B20E41">
        <w:rPr>
          <w:spacing w:val="1"/>
        </w:rPr>
        <w:t xml:space="preserve"> </w:t>
      </w:r>
      <w:r w:rsidRPr="00B20E41">
        <w:t>растения:</w:t>
      </w:r>
      <w:r w:rsidRPr="00B20E41">
        <w:rPr>
          <w:spacing w:val="1"/>
        </w:rPr>
        <w:t xml:space="preserve"> </w:t>
      </w:r>
      <w:r w:rsidRPr="00B20E41">
        <w:t>положительные</w:t>
      </w:r>
      <w:r w:rsidRPr="00B20E41">
        <w:rPr>
          <w:spacing w:val="1"/>
        </w:rPr>
        <w:t xml:space="preserve"> </w:t>
      </w:r>
      <w:r w:rsidRPr="00B20E41">
        <w:t>и</w:t>
      </w:r>
      <w:r w:rsidRPr="00B20E41">
        <w:rPr>
          <w:spacing w:val="1"/>
        </w:rPr>
        <w:t xml:space="preserve"> </w:t>
      </w:r>
      <w:r w:rsidRPr="00B20E41">
        <w:t>отрицательные</w:t>
      </w:r>
      <w:r w:rsidRPr="00B20E41">
        <w:rPr>
          <w:spacing w:val="-67"/>
        </w:rPr>
        <w:t xml:space="preserve"> </w:t>
      </w:r>
      <w:r w:rsidRPr="00B20E41">
        <w:t>аспекты.</w:t>
      </w:r>
    </w:p>
    <w:p w:rsidR="009337C3" w:rsidRPr="00B20E41" w:rsidRDefault="007D0FE4" w:rsidP="00E66AA6">
      <w:pPr>
        <w:pStyle w:val="a3"/>
        <w:spacing w:before="3"/>
        <w:ind w:left="567" w:right="338"/>
      </w:pPr>
      <w:r>
        <w:t xml:space="preserve">162.3.2.3.3. </w:t>
      </w:r>
      <w:r w:rsidR="009337C3" w:rsidRPr="00B20E41">
        <w:t>Сельскохозяйственные</w:t>
      </w:r>
      <w:r w:rsidR="009337C3" w:rsidRPr="00B20E41">
        <w:rPr>
          <w:spacing w:val="-11"/>
        </w:rPr>
        <w:t xml:space="preserve"> </w:t>
      </w:r>
      <w:r w:rsidR="009337C3" w:rsidRPr="00B20E41">
        <w:t>профессии.</w:t>
      </w:r>
    </w:p>
    <w:p w:rsidR="00FD54E7" w:rsidRPr="009337C3" w:rsidRDefault="009337C3" w:rsidP="00E66AA6">
      <w:pPr>
        <w:pStyle w:val="a3"/>
        <w:spacing w:before="24"/>
        <w:ind w:left="567" w:right="338"/>
      </w:pPr>
      <w:r w:rsidRPr="00B20E41">
        <w:t>Профессии</w:t>
      </w:r>
      <w:r w:rsidRPr="00B20E41">
        <w:rPr>
          <w:spacing w:val="1"/>
        </w:rPr>
        <w:t xml:space="preserve"> </w:t>
      </w:r>
      <w:r w:rsidRPr="00B20E41">
        <w:t>в</w:t>
      </w:r>
      <w:r w:rsidRPr="00B20E41">
        <w:rPr>
          <w:spacing w:val="1"/>
        </w:rPr>
        <w:t xml:space="preserve"> </w:t>
      </w:r>
      <w:r w:rsidRPr="00B20E41">
        <w:t>сельском</w:t>
      </w:r>
      <w:r w:rsidRPr="00B20E41">
        <w:rPr>
          <w:spacing w:val="1"/>
        </w:rPr>
        <w:t xml:space="preserve"> </w:t>
      </w:r>
      <w:r w:rsidRPr="00B20E41">
        <w:t>хозяйстве:</w:t>
      </w:r>
      <w:r w:rsidRPr="00B20E41">
        <w:rPr>
          <w:spacing w:val="1"/>
        </w:rPr>
        <w:t xml:space="preserve"> </w:t>
      </w:r>
      <w:r w:rsidRPr="00B20E41">
        <w:t>агроном,</w:t>
      </w:r>
      <w:r w:rsidRPr="00B20E41">
        <w:rPr>
          <w:spacing w:val="1"/>
        </w:rPr>
        <w:t xml:space="preserve"> </w:t>
      </w:r>
      <w:r w:rsidRPr="00B20E41">
        <w:t>агрохимик,</w:t>
      </w:r>
      <w:r w:rsidRPr="00B20E41">
        <w:rPr>
          <w:spacing w:val="1"/>
        </w:rPr>
        <w:t xml:space="preserve"> </w:t>
      </w:r>
      <w:r w:rsidRPr="00B20E41">
        <w:t>агроинженер,</w:t>
      </w:r>
      <w:r w:rsidRPr="00B20E41">
        <w:rPr>
          <w:spacing w:val="1"/>
        </w:rPr>
        <w:t xml:space="preserve"> </w:t>
      </w:r>
      <w:r w:rsidRPr="00B20E41">
        <w:t>тракторист-машинист сельскохозяйственного производства и другие профессии.</w:t>
      </w:r>
      <w:r w:rsidRPr="00B20E41">
        <w:rPr>
          <w:spacing w:val="1"/>
        </w:rPr>
        <w:t xml:space="preserve"> </w:t>
      </w:r>
      <w:r w:rsidRPr="00B20E41">
        <w:t>Особенности</w:t>
      </w:r>
      <w:r w:rsidRPr="00B20E41">
        <w:rPr>
          <w:spacing w:val="1"/>
        </w:rPr>
        <w:t xml:space="preserve"> </w:t>
      </w:r>
      <w:r w:rsidRPr="00B20E41">
        <w:t>профессиональной</w:t>
      </w:r>
      <w:r w:rsidRPr="00B20E41">
        <w:rPr>
          <w:spacing w:val="1"/>
        </w:rPr>
        <w:t xml:space="preserve"> </w:t>
      </w:r>
      <w:r w:rsidRPr="00B20E41">
        <w:t>деятельности</w:t>
      </w:r>
      <w:r w:rsidRPr="00B20E41">
        <w:rPr>
          <w:spacing w:val="1"/>
        </w:rPr>
        <w:t xml:space="preserve"> </w:t>
      </w:r>
      <w:r w:rsidRPr="00B20E41">
        <w:t>в</w:t>
      </w:r>
      <w:r w:rsidRPr="00B20E41">
        <w:rPr>
          <w:spacing w:val="1"/>
        </w:rPr>
        <w:t xml:space="preserve"> </w:t>
      </w:r>
      <w:r w:rsidRPr="00B20E41">
        <w:t>сельском</w:t>
      </w:r>
      <w:r w:rsidRPr="00B20E41">
        <w:rPr>
          <w:spacing w:val="1"/>
        </w:rPr>
        <w:t xml:space="preserve"> </w:t>
      </w:r>
      <w:r w:rsidRPr="00B20E41">
        <w:t>хозяйстве.</w:t>
      </w:r>
      <w:r w:rsidRPr="00B20E41">
        <w:rPr>
          <w:spacing w:val="1"/>
        </w:rPr>
        <w:t xml:space="preserve"> </w:t>
      </w:r>
      <w:r w:rsidRPr="00B20E41">
        <w:t>Использование</w:t>
      </w:r>
      <w:r w:rsidRPr="00B20E41">
        <w:rPr>
          <w:spacing w:val="-4"/>
        </w:rPr>
        <w:t xml:space="preserve"> </w:t>
      </w:r>
      <w:r w:rsidRPr="00B20E41">
        <w:t>цифровых</w:t>
      </w:r>
      <w:r w:rsidRPr="00B20E41">
        <w:rPr>
          <w:spacing w:val="-4"/>
        </w:rPr>
        <w:t xml:space="preserve"> </w:t>
      </w:r>
      <w:r w:rsidRPr="00B20E41">
        <w:t>технологий</w:t>
      </w:r>
      <w:r w:rsidRPr="00B20E41">
        <w:rPr>
          <w:spacing w:val="-1"/>
        </w:rPr>
        <w:t xml:space="preserve"> </w:t>
      </w:r>
      <w:r w:rsidRPr="00B20E41">
        <w:t>в</w:t>
      </w:r>
      <w:r w:rsidRPr="00B20E41">
        <w:rPr>
          <w:spacing w:val="-4"/>
        </w:rPr>
        <w:t xml:space="preserve"> </w:t>
      </w:r>
      <w:r w:rsidRPr="00B20E41">
        <w:t>профессиональной деятельности.</w:t>
      </w:r>
      <w:r w:rsidR="00E66AA6">
        <w:t xml:space="preserve"> </w:t>
      </w:r>
      <w:r w:rsidR="005C31E9">
        <w:t>Планируемые</w:t>
      </w:r>
      <w:r w:rsidR="005C31E9">
        <w:rPr>
          <w:spacing w:val="-4"/>
        </w:rPr>
        <w:t xml:space="preserve"> </w:t>
      </w:r>
      <w:r w:rsidR="005C31E9">
        <w:t>результаты</w:t>
      </w:r>
      <w:r w:rsidR="005C31E9">
        <w:rPr>
          <w:spacing w:val="-3"/>
        </w:rPr>
        <w:t xml:space="preserve"> </w:t>
      </w:r>
      <w:r w:rsidR="005C31E9">
        <w:t>освоения</w:t>
      </w:r>
      <w:r w:rsidR="005C31E9">
        <w:rPr>
          <w:spacing w:val="-5"/>
        </w:rPr>
        <w:t xml:space="preserve"> </w:t>
      </w:r>
      <w:r w:rsidR="005C31E9">
        <w:t>технологии</w:t>
      </w:r>
      <w:r w:rsidR="005C31E9">
        <w:rPr>
          <w:spacing w:val="-4"/>
        </w:rPr>
        <w:t xml:space="preserve"> </w:t>
      </w:r>
      <w:r w:rsidR="005C31E9">
        <w:t>на</w:t>
      </w:r>
      <w:r w:rsidR="005C31E9">
        <w:rPr>
          <w:spacing w:val="-1"/>
        </w:rPr>
        <w:t xml:space="preserve"> </w:t>
      </w:r>
      <w:r w:rsidR="005C31E9">
        <w:t>уровне</w:t>
      </w:r>
      <w:r w:rsidR="005C31E9">
        <w:rPr>
          <w:spacing w:val="-6"/>
        </w:rPr>
        <w:t xml:space="preserve"> </w:t>
      </w:r>
      <w:r w:rsidR="005C31E9">
        <w:t>основного</w:t>
      </w:r>
      <w:r w:rsidR="005C31E9">
        <w:rPr>
          <w:spacing w:val="-5"/>
        </w:rPr>
        <w:t xml:space="preserve"> </w:t>
      </w:r>
      <w:r w:rsidR="005C31E9">
        <w:t>общего</w:t>
      </w:r>
      <w:r w:rsidR="005C31E9">
        <w:rPr>
          <w:spacing w:val="-5"/>
        </w:rPr>
        <w:t xml:space="preserve"> </w:t>
      </w:r>
      <w:r w:rsidR="005C31E9">
        <w:rPr>
          <w:spacing w:val="-2"/>
        </w:rPr>
        <w:t>образования.</w:t>
      </w:r>
    </w:p>
    <w:p w:rsidR="009337C3" w:rsidRPr="00B20E41" w:rsidRDefault="00C5497E" w:rsidP="007D0FE4">
      <w:pPr>
        <w:pStyle w:val="2"/>
        <w:spacing w:before="86" w:line="261" w:lineRule="auto"/>
        <w:ind w:right="338"/>
      </w:pPr>
      <w:r>
        <w:t xml:space="preserve">162.4. </w:t>
      </w:r>
      <w:r w:rsidR="009337C3" w:rsidRPr="00B20E41">
        <w:t>ПЛАНИРУЕМЫЕ</w:t>
      </w:r>
      <w:r w:rsidR="009337C3" w:rsidRPr="00B20E41">
        <w:rPr>
          <w:spacing w:val="-6"/>
        </w:rPr>
        <w:t xml:space="preserve"> </w:t>
      </w:r>
      <w:r w:rsidR="009337C3" w:rsidRPr="00B20E41">
        <w:t>РЕЗУЛЬТАТЫ</w:t>
      </w:r>
      <w:r w:rsidR="009337C3" w:rsidRPr="00B20E41">
        <w:rPr>
          <w:spacing w:val="-7"/>
        </w:rPr>
        <w:t xml:space="preserve"> </w:t>
      </w:r>
      <w:r w:rsidR="009337C3" w:rsidRPr="00B20E41">
        <w:t>ОСВОЕНИЯ</w:t>
      </w:r>
      <w:r w:rsidR="009337C3" w:rsidRPr="00B20E41">
        <w:rPr>
          <w:spacing w:val="-7"/>
        </w:rPr>
        <w:t xml:space="preserve"> </w:t>
      </w:r>
      <w:r w:rsidR="009337C3" w:rsidRPr="00B20E41">
        <w:t>ПРОГРАММЫ</w:t>
      </w:r>
      <w:r w:rsidR="009337C3" w:rsidRPr="00B20E41">
        <w:rPr>
          <w:spacing w:val="-67"/>
        </w:rPr>
        <w:t xml:space="preserve"> </w:t>
      </w:r>
      <w:r w:rsidR="009337C3" w:rsidRPr="00B20E41">
        <w:t>ПО ПРЕДМЕТУ «ТРУД (ТЕХНОЛОГИЯ)» НА УРОВНЕ</w:t>
      </w:r>
      <w:r w:rsidR="009337C3" w:rsidRPr="00B20E41">
        <w:rPr>
          <w:spacing w:val="1"/>
        </w:rPr>
        <w:t xml:space="preserve"> </w:t>
      </w:r>
      <w:r w:rsidR="009337C3" w:rsidRPr="00B20E41">
        <w:t>ОСНОВНОГО</w:t>
      </w:r>
      <w:r w:rsidR="009337C3" w:rsidRPr="00B20E41">
        <w:rPr>
          <w:spacing w:val="-2"/>
        </w:rPr>
        <w:t xml:space="preserve"> </w:t>
      </w:r>
      <w:r w:rsidR="009337C3" w:rsidRPr="00B20E41">
        <w:t>ОБЩЕГО</w:t>
      </w:r>
      <w:r w:rsidR="009337C3" w:rsidRPr="00B20E41">
        <w:rPr>
          <w:spacing w:val="-2"/>
        </w:rPr>
        <w:t xml:space="preserve"> </w:t>
      </w:r>
      <w:r w:rsidR="009337C3" w:rsidRPr="00B20E41">
        <w:t>ОБРАЗОВАНИЯ</w:t>
      </w:r>
    </w:p>
    <w:p w:rsidR="009337C3" w:rsidRPr="00B20E41" w:rsidRDefault="009337C3" w:rsidP="009337C3">
      <w:pPr>
        <w:pStyle w:val="a3"/>
        <w:spacing w:before="3"/>
        <w:ind w:left="0"/>
        <w:rPr>
          <w:b/>
        </w:rPr>
      </w:pPr>
      <w:r>
        <w:rPr>
          <w:noProof/>
          <w:lang w:eastAsia="ru-RU"/>
        </w:rPr>
        <mc:AlternateContent>
          <mc:Choice Requires="wps">
            <w:drawing>
              <wp:anchor distT="0" distB="0" distL="0" distR="0" simplePos="0" relativeHeight="487593472" behindDoc="1" locked="0" layoutInCell="1" allowOverlap="1" wp14:anchorId="1F87D0BB" wp14:editId="385F5B8B">
                <wp:simplePos x="0" y="0"/>
                <wp:positionH relativeFrom="page">
                  <wp:posOffset>717550</wp:posOffset>
                </wp:positionH>
                <wp:positionV relativeFrom="paragraph">
                  <wp:posOffset>105410</wp:posOffset>
                </wp:positionV>
                <wp:extent cx="6350000" cy="1270"/>
                <wp:effectExtent l="0" t="0" r="0" b="0"/>
                <wp:wrapTopAndBottom/>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0" cy="1270"/>
                        </a:xfrm>
                        <a:custGeom>
                          <a:avLst/>
                          <a:gdLst>
                            <a:gd name="T0" fmla="+- 0 1130 1130"/>
                            <a:gd name="T1" fmla="*/ T0 w 10000"/>
                            <a:gd name="T2" fmla="+- 0 11130 1130"/>
                            <a:gd name="T3" fmla="*/ T2 w 10000"/>
                          </a:gdLst>
                          <a:ahLst/>
                          <a:cxnLst>
                            <a:cxn ang="0">
                              <a:pos x="T1" y="0"/>
                            </a:cxn>
                            <a:cxn ang="0">
                              <a:pos x="T3" y="0"/>
                            </a:cxn>
                          </a:cxnLst>
                          <a:rect l="0" t="0" r="r" b="b"/>
                          <a:pathLst>
                            <a:path w="10000">
                              <a:moveTo>
                                <a:pt x="0" y="0"/>
                              </a:moveTo>
                              <a:lnTo>
                                <a:pt x="1000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 o:spid="_x0000_s1026" style="position:absolute;margin-left:56.5pt;margin-top:8.3pt;width:500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" path="m,l10000,e" filled="f" strokeweight=".72pt">
                <v:path arrowok="t" o:connecttype="custom" o:connectlocs="0,0;6350000,0" o:connectangles="0,0"/>
                <w10:wrap type="topAndBottom" anchorx="page"/>
              </v:shape>
            </w:pict>
          </mc:Fallback>
        </mc:AlternateContent>
      </w:r>
    </w:p>
    <w:p w:rsidR="009337C3" w:rsidRPr="00B20E41" w:rsidRDefault="009337C3" w:rsidP="009337C3">
      <w:pPr>
        <w:pStyle w:val="a3"/>
        <w:spacing w:before="3"/>
        <w:ind w:left="0"/>
        <w:rPr>
          <w:b/>
        </w:rPr>
      </w:pPr>
    </w:p>
    <w:p w:rsidR="009337C3" w:rsidRPr="00B20E41" w:rsidRDefault="00C5497E" w:rsidP="00C5497E">
      <w:pPr>
        <w:pStyle w:val="a3"/>
        <w:spacing w:line="256" w:lineRule="auto"/>
        <w:ind w:right="132"/>
      </w:pPr>
      <w:r>
        <w:t xml:space="preserve">162.4.1. </w:t>
      </w:r>
      <w:r w:rsidR="009337C3" w:rsidRPr="00B20E41">
        <w:t>Изучение содержания</w:t>
      </w:r>
      <w:r w:rsidR="009337C3" w:rsidRPr="00B20E41">
        <w:rPr>
          <w:spacing w:val="1"/>
        </w:rPr>
        <w:t xml:space="preserve"> </w:t>
      </w:r>
      <w:r w:rsidR="009337C3" w:rsidRPr="00B20E41">
        <w:t>программы</w:t>
      </w:r>
      <w:r w:rsidR="009337C3" w:rsidRPr="00B20E41">
        <w:rPr>
          <w:spacing w:val="1"/>
        </w:rPr>
        <w:t xml:space="preserve"> </w:t>
      </w:r>
      <w:r w:rsidR="009337C3" w:rsidRPr="00B20E41">
        <w:t>по</w:t>
      </w:r>
      <w:r w:rsidR="009337C3" w:rsidRPr="00B20E41">
        <w:rPr>
          <w:spacing w:val="1"/>
        </w:rPr>
        <w:t xml:space="preserve"> </w:t>
      </w:r>
      <w:r w:rsidR="009337C3" w:rsidRPr="00B20E41">
        <w:t>учебному</w:t>
      </w:r>
      <w:r w:rsidR="009337C3" w:rsidRPr="00B20E41">
        <w:rPr>
          <w:spacing w:val="1"/>
        </w:rPr>
        <w:t xml:space="preserve"> </w:t>
      </w:r>
      <w:r w:rsidR="009337C3" w:rsidRPr="00B20E41">
        <w:t>предмету</w:t>
      </w:r>
      <w:r w:rsidR="009337C3" w:rsidRPr="00B20E41">
        <w:rPr>
          <w:spacing w:val="1"/>
        </w:rPr>
        <w:t xml:space="preserve"> </w:t>
      </w:r>
      <w:r w:rsidR="009337C3" w:rsidRPr="00B20E41">
        <w:t>«Труд</w:t>
      </w:r>
      <w:r w:rsidR="009337C3" w:rsidRPr="00B20E41">
        <w:rPr>
          <w:spacing w:val="-67"/>
        </w:rPr>
        <w:t xml:space="preserve"> </w:t>
      </w:r>
      <w:r w:rsidR="009337C3" w:rsidRPr="00B20E41">
        <w:t>(технология)»</w:t>
      </w:r>
      <w:r w:rsidR="009337C3" w:rsidRPr="00B20E41">
        <w:rPr>
          <w:spacing w:val="-15"/>
        </w:rPr>
        <w:t xml:space="preserve"> </w:t>
      </w:r>
      <w:r w:rsidR="009337C3" w:rsidRPr="00B20E41">
        <w:t>на</w:t>
      </w:r>
      <w:r w:rsidR="009337C3" w:rsidRPr="00B20E41">
        <w:rPr>
          <w:spacing w:val="-13"/>
        </w:rPr>
        <w:t xml:space="preserve"> </w:t>
      </w:r>
      <w:r w:rsidR="009337C3" w:rsidRPr="00B20E41">
        <w:t>уровне</w:t>
      </w:r>
      <w:r w:rsidR="009337C3" w:rsidRPr="00B20E41">
        <w:rPr>
          <w:spacing w:val="-13"/>
        </w:rPr>
        <w:t xml:space="preserve"> </w:t>
      </w:r>
      <w:r w:rsidR="009337C3" w:rsidRPr="00B20E41">
        <w:t>основного</w:t>
      </w:r>
      <w:r w:rsidR="009337C3" w:rsidRPr="00B20E41">
        <w:rPr>
          <w:spacing w:val="-15"/>
        </w:rPr>
        <w:t xml:space="preserve"> </w:t>
      </w:r>
      <w:r w:rsidR="009337C3" w:rsidRPr="00B20E41">
        <w:t>общего</w:t>
      </w:r>
      <w:r w:rsidR="009337C3" w:rsidRPr="00B20E41">
        <w:rPr>
          <w:spacing w:val="-14"/>
        </w:rPr>
        <w:t xml:space="preserve"> </w:t>
      </w:r>
      <w:r w:rsidR="009337C3" w:rsidRPr="00B20E41">
        <w:t>образования</w:t>
      </w:r>
      <w:r w:rsidR="009337C3" w:rsidRPr="00B20E41">
        <w:rPr>
          <w:spacing w:val="-10"/>
        </w:rPr>
        <w:t xml:space="preserve"> </w:t>
      </w:r>
      <w:r w:rsidR="009337C3" w:rsidRPr="00B20E41">
        <w:t>направлено</w:t>
      </w:r>
      <w:r w:rsidR="009337C3" w:rsidRPr="00B20E41">
        <w:rPr>
          <w:spacing w:val="-15"/>
        </w:rPr>
        <w:t xml:space="preserve"> </w:t>
      </w:r>
      <w:r w:rsidR="009337C3" w:rsidRPr="00B20E41">
        <w:t>на</w:t>
      </w:r>
      <w:r w:rsidR="009337C3" w:rsidRPr="00B20E41">
        <w:rPr>
          <w:spacing w:val="-13"/>
        </w:rPr>
        <w:t xml:space="preserve"> </w:t>
      </w:r>
      <w:r w:rsidR="009337C3" w:rsidRPr="00B20E41">
        <w:t>достижение</w:t>
      </w:r>
      <w:r w:rsidR="009337C3" w:rsidRPr="00B20E41">
        <w:rPr>
          <w:spacing w:val="-67"/>
        </w:rPr>
        <w:t xml:space="preserve"> </w:t>
      </w:r>
      <w:r w:rsidR="009337C3" w:rsidRPr="00B20E41">
        <w:t>обучающимися личностных, метапредметных и предметных результатов освоения</w:t>
      </w:r>
      <w:r w:rsidR="009337C3" w:rsidRPr="00B20E41">
        <w:rPr>
          <w:spacing w:val="-67"/>
        </w:rPr>
        <w:t xml:space="preserve"> </w:t>
      </w:r>
      <w:r w:rsidR="009337C3" w:rsidRPr="00B20E41">
        <w:t>содержания</w:t>
      </w:r>
      <w:r w:rsidR="009337C3" w:rsidRPr="00B20E41">
        <w:rPr>
          <w:spacing w:val="8"/>
        </w:rPr>
        <w:t xml:space="preserve"> </w:t>
      </w:r>
      <w:r w:rsidR="009337C3" w:rsidRPr="00B20E41">
        <w:t>учебного</w:t>
      </w:r>
      <w:r w:rsidR="009337C3" w:rsidRPr="00B20E41">
        <w:rPr>
          <w:spacing w:val="-3"/>
        </w:rPr>
        <w:t xml:space="preserve"> </w:t>
      </w:r>
      <w:r w:rsidR="009337C3" w:rsidRPr="00B20E41">
        <w:t>предмета.</w:t>
      </w:r>
    </w:p>
    <w:p w:rsidR="009337C3" w:rsidRPr="00B20E41" w:rsidRDefault="009337C3" w:rsidP="009337C3">
      <w:pPr>
        <w:pStyle w:val="a3"/>
        <w:spacing w:before="5"/>
        <w:ind w:left="0"/>
      </w:pPr>
    </w:p>
    <w:p w:rsidR="009337C3" w:rsidRPr="00B20E41" w:rsidRDefault="009337C3" w:rsidP="009337C3">
      <w:pPr>
        <w:pStyle w:val="2"/>
      </w:pPr>
      <w:bookmarkStart w:id="31" w:name="_bookmark37"/>
      <w:bookmarkEnd w:id="31"/>
      <w:r w:rsidRPr="00B20E41">
        <w:t>ЛИЧНОСТНЫЕ</w:t>
      </w:r>
      <w:r w:rsidRPr="00B20E41">
        <w:rPr>
          <w:spacing w:val="-9"/>
        </w:rPr>
        <w:t xml:space="preserve"> </w:t>
      </w:r>
      <w:r w:rsidRPr="00B20E41">
        <w:t>РЕЗУЛЬТАТЫ</w:t>
      </w:r>
    </w:p>
    <w:p w:rsidR="009337C3" w:rsidRPr="00B20E41" w:rsidRDefault="00C5497E" w:rsidP="00C5497E">
      <w:pPr>
        <w:pStyle w:val="a3"/>
        <w:spacing w:before="154" w:line="256" w:lineRule="auto"/>
        <w:ind w:right="131"/>
      </w:pPr>
      <w:r>
        <w:rPr>
          <w:spacing w:val="-1"/>
        </w:rPr>
        <w:t xml:space="preserve">162.4.2. </w:t>
      </w:r>
      <w:r w:rsidR="009337C3" w:rsidRPr="00B20E41">
        <w:rPr>
          <w:spacing w:val="-1"/>
        </w:rPr>
        <w:t>В</w:t>
      </w:r>
      <w:r w:rsidR="009337C3" w:rsidRPr="00B20E41">
        <w:rPr>
          <w:spacing w:val="-13"/>
        </w:rPr>
        <w:t xml:space="preserve"> </w:t>
      </w:r>
      <w:r w:rsidR="009337C3" w:rsidRPr="00B20E41">
        <w:rPr>
          <w:spacing w:val="-1"/>
        </w:rPr>
        <w:t>результате</w:t>
      </w:r>
      <w:r w:rsidR="009337C3" w:rsidRPr="00B20E41">
        <w:rPr>
          <w:spacing w:val="-14"/>
        </w:rPr>
        <w:t xml:space="preserve"> </w:t>
      </w:r>
      <w:r w:rsidR="009337C3" w:rsidRPr="00B20E41">
        <w:rPr>
          <w:spacing w:val="-1"/>
        </w:rPr>
        <w:t>изучения</w:t>
      </w:r>
      <w:r w:rsidR="009337C3" w:rsidRPr="00B20E41">
        <w:rPr>
          <w:spacing w:val="-11"/>
        </w:rPr>
        <w:t xml:space="preserve"> </w:t>
      </w:r>
      <w:r w:rsidR="009337C3" w:rsidRPr="00B20E41">
        <w:t>программы</w:t>
      </w:r>
      <w:r w:rsidR="009337C3" w:rsidRPr="00B20E41">
        <w:rPr>
          <w:spacing w:val="-13"/>
        </w:rPr>
        <w:t xml:space="preserve"> </w:t>
      </w:r>
      <w:r w:rsidR="009337C3" w:rsidRPr="00B20E41">
        <w:t>по</w:t>
      </w:r>
      <w:r w:rsidR="009337C3" w:rsidRPr="00B20E41">
        <w:rPr>
          <w:spacing w:val="-2"/>
        </w:rPr>
        <w:t xml:space="preserve"> </w:t>
      </w:r>
      <w:r w:rsidR="009337C3" w:rsidRPr="00B20E41">
        <w:t>учебному</w:t>
      </w:r>
      <w:r w:rsidR="009337C3" w:rsidRPr="00B20E41">
        <w:rPr>
          <w:spacing w:val="-21"/>
        </w:rPr>
        <w:t xml:space="preserve"> </w:t>
      </w:r>
      <w:r w:rsidR="009337C3" w:rsidRPr="00B20E41">
        <w:t>предмету</w:t>
      </w:r>
      <w:r w:rsidR="009337C3" w:rsidRPr="00B20E41">
        <w:rPr>
          <w:spacing w:val="-16"/>
        </w:rPr>
        <w:t xml:space="preserve"> </w:t>
      </w:r>
      <w:r w:rsidR="009337C3" w:rsidRPr="00B20E41">
        <w:t>«Труд</w:t>
      </w:r>
      <w:r w:rsidR="009337C3" w:rsidRPr="00B20E41">
        <w:rPr>
          <w:spacing w:val="-11"/>
        </w:rPr>
        <w:t xml:space="preserve"> </w:t>
      </w:r>
      <w:r w:rsidR="009337C3" w:rsidRPr="00B20E41">
        <w:t>(технология)»</w:t>
      </w:r>
      <w:r w:rsidR="009337C3" w:rsidRPr="00B20E41">
        <w:rPr>
          <w:spacing w:val="-67"/>
        </w:rPr>
        <w:t xml:space="preserve"> </w:t>
      </w:r>
      <w:r w:rsidR="009337C3" w:rsidRPr="00B20E41">
        <w:t>на уровне основного общего образования у обучающегося будут сформированы</w:t>
      </w:r>
      <w:r w:rsidR="009337C3" w:rsidRPr="00B20E41">
        <w:rPr>
          <w:spacing w:val="1"/>
        </w:rPr>
        <w:t xml:space="preserve"> </w:t>
      </w:r>
      <w:r w:rsidR="009337C3" w:rsidRPr="00B20E41">
        <w:t>следующие</w:t>
      </w:r>
      <w:r w:rsidR="009337C3" w:rsidRPr="00B20E41">
        <w:rPr>
          <w:spacing w:val="-1"/>
        </w:rPr>
        <w:t xml:space="preserve"> </w:t>
      </w:r>
      <w:r w:rsidR="009337C3" w:rsidRPr="00B20E41">
        <w:t>личностные</w:t>
      </w:r>
      <w:r w:rsidR="009337C3" w:rsidRPr="00B20E41">
        <w:rPr>
          <w:spacing w:val="5"/>
        </w:rPr>
        <w:t xml:space="preserve"> </w:t>
      </w:r>
      <w:r w:rsidR="009337C3" w:rsidRPr="00B20E41">
        <w:t>результаты</w:t>
      </w:r>
      <w:r w:rsidR="009337C3" w:rsidRPr="00B20E41">
        <w:rPr>
          <w:spacing w:val="-2"/>
        </w:rPr>
        <w:t xml:space="preserve"> </w:t>
      </w:r>
      <w:r w:rsidR="009337C3" w:rsidRPr="00B20E41">
        <w:t>в</w:t>
      </w:r>
      <w:r w:rsidR="009337C3" w:rsidRPr="00B20E41">
        <w:rPr>
          <w:spacing w:val="4"/>
        </w:rPr>
        <w:t xml:space="preserve"> </w:t>
      </w:r>
      <w:r w:rsidR="009337C3" w:rsidRPr="00B20E41">
        <w:t>части:</w:t>
      </w:r>
    </w:p>
    <w:p w:rsidR="009337C3" w:rsidRPr="00B20E41" w:rsidRDefault="009337C3" w:rsidP="00DB0FF1">
      <w:pPr>
        <w:pStyle w:val="2"/>
        <w:numPr>
          <w:ilvl w:val="0"/>
          <w:numId w:val="124"/>
        </w:numPr>
        <w:tabs>
          <w:tab w:val="left" w:pos="421"/>
        </w:tabs>
        <w:spacing w:before="126"/>
        <w:jc w:val="both"/>
      </w:pPr>
      <w:r w:rsidRPr="00B20E41">
        <w:t>патриотического</w:t>
      </w:r>
      <w:r w:rsidRPr="00B20E41">
        <w:rPr>
          <w:spacing w:val="-17"/>
        </w:rPr>
        <w:t xml:space="preserve"> </w:t>
      </w:r>
      <w:r w:rsidRPr="00B20E41">
        <w:t>воспитания:</w:t>
      </w:r>
    </w:p>
    <w:p w:rsidR="009337C3" w:rsidRPr="00B20E41" w:rsidRDefault="009337C3" w:rsidP="00C5497E">
      <w:pPr>
        <w:pStyle w:val="a3"/>
        <w:spacing w:before="31"/>
        <w:ind w:right="153"/>
      </w:pPr>
      <w:r w:rsidRPr="00B20E41">
        <w:t>проявление</w:t>
      </w:r>
      <w:r w:rsidRPr="00B20E41">
        <w:rPr>
          <w:spacing w:val="-6"/>
        </w:rPr>
        <w:t xml:space="preserve"> </w:t>
      </w:r>
      <w:r w:rsidRPr="00B20E41">
        <w:t>интереса</w:t>
      </w:r>
      <w:r w:rsidRPr="00B20E41">
        <w:rPr>
          <w:spacing w:val="-5"/>
        </w:rPr>
        <w:t xml:space="preserve"> </w:t>
      </w:r>
      <w:r w:rsidRPr="00B20E41">
        <w:t>к</w:t>
      </w:r>
      <w:r w:rsidRPr="00B20E41">
        <w:rPr>
          <w:spacing w:val="-3"/>
        </w:rPr>
        <w:t xml:space="preserve"> </w:t>
      </w:r>
      <w:r w:rsidRPr="00B20E41">
        <w:t>истории</w:t>
      </w:r>
      <w:r w:rsidRPr="00B20E41">
        <w:rPr>
          <w:spacing w:val="-3"/>
        </w:rPr>
        <w:t xml:space="preserve"> </w:t>
      </w:r>
      <w:r w:rsidRPr="00B20E41">
        <w:t>и</w:t>
      </w:r>
      <w:r w:rsidRPr="00B20E41">
        <w:rPr>
          <w:spacing w:val="-2"/>
        </w:rPr>
        <w:t xml:space="preserve"> </w:t>
      </w:r>
      <w:r w:rsidRPr="00B20E41">
        <w:t>современному</w:t>
      </w:r>
      <w:r w:rsidRPr="00B20E41">
        <w:rPr>
          <w:spacing w:val="-14"/>
        </w:rPr>
        <w:t xml:space="preserve"> </w:t>
      </w:r>
      <w:r w:rsidRPr="00B20E41">
        <w:t>состоянию</w:t>
      </w:r>
      <w:r w:rsidRPr="00B20E41">
        <w:rPr>
          <w:spacing w:val="-5"/>
        </w:rPr>
        <w:t xml:space="preserve"> </w:t>
      </w:r>
      <w:r w:rsidRPr="00B20E41">
        <w:t>российской</w:t>
      </w:r>
      <w:r w:rsidRPr="00B20E41">
        <w:rPr>
          <w:spacing w:val="-2"/>
        </w:rPr>
        <w:t xml:space="preserve"> </w:t>
      </w:r>
      <w:r w:rsidRPr="00B20E41">
        <w:t>науки</w:t>
      </w:r>
      <w:r w:rsidRPr="00B20E41">
        <w:rPr>
          <w:spacing w:val="-68"/>
        </w:rPr>
        <w:t xml:space="preserve"> </w:t>
      </w:r>
      <w:r w:rsidRPr="00B20E41">
        <w:t>и</w:t>
      </w:r>
      <w:r w:rsidRPr="00B20E41">
        <w:rPr>
          <w:spacing w:val="1"/>
        </w:rPr>
        <w:t xml:space="preserve"> </w:t>
      </w:r>
      <w:r w:rsidRPr="00B20E41">
        <w:t>технологии;</w:t>
      </w:r>
    </w:p>
    <w:p w:rsidR="009337C3" w:rsidRPr="00B20E41" w:rsidRDefault="009337C3" w:rsidP="00C5497E">
      <w:pPr>
        <w:pStyle w:val="a3"/>
        <w:ind w:left="680"/>
      </w:pPr>
      <w:r w:rsidRPr="00B20E41">
        <w:lastRenderedPageBreak/>
        <w:t>ценностное</w:t>
      </w:r>
      <w:r w:rsidRPr="00B20E41">
        <w:rPr>
          <w:spacing w:val="-5"/>
        </w:rPr>
        <w:t xml:space="preserve"> </w:t>
      </w:r>
      <w:r w:rsidRPr="00B20E41">
        <w:t>отношение</w:t>
      </w:r>
      <w:r w:rsidRPr="00B20E41">
        <w:rPr>
          <w:spacing w:val="-4"/>
        </w:rPr>
        <w:t xml:space="preserve"> </w:t>
      </w:r>
      <w:r w:rsidRPr="00B20E41">
        <w:t>к</w:t>
      </w:r>
      <w:r w:rsidRPr="00B20E41">
        <w:rPr>
          <w:spacing w:val="-2"/>
        </w:rPr>
        <w:t xml:space="preserve"> </w:t>
      </w:r>
      <w:r w:rsidRPr="00B20E41">
        <w:t>достижениям</w:t>
      </w:r>
      <w:r w:rsidRPr="00B20E41">
        <w:rPr>
          <w:spacing w:val="1"/>
        </w:rPr>
        <w:t xml:space="preserve"> </w:t>
      </w:r>
      <w:r w:rsidRPr="00B20E41">
        <w:t>российских</w:t>
      </w:r>
      <w:r w:rsidRPr="00B20E41">
        <w:rPr>
          <w:spacing w:val="-7"/>
        </w:rPr>
        <w:t xml:space="preserve"> </w:t>
      </w:r>
      <w:r w:rsidRPr="00B20E41">
        <w:t>инженеров</w:t>
      </w:r>
      <w:r w:rsidRPr="00B20E41">
        <w:rPr>
          <w:spacing w:val="-5"/>
        </w:rPr>
        <w:t xml:space="preserve"> </w:t>
      </w:r>
      <w:r w:rsidRPr="00B20E41">
        <w:t>и</w:t>
      </w:r>
      <w:r w:rsidRPr="00B20E41">
        <w:rPr>
          <w:spacing w:val="-1"/>
        </w:rPr>
        <w:t xml:space="preserve"> </w:t>
      </w:r>
      <w:r w:rsidRPr="00B20E41">
        <w:t>ученых;</w:t>
      </w:r>
    </w:p>
    <w:p w:rsidR="009337C3" w:rsidRPr="00B20E41" w:rsidRDefault="009337C3" w:rsidP="00DB0FF1">
      <w:pPr>
        <w:pStyle w:val="2"/>
        <w:numPr>
          <w:ilvl w:val="0"/>
          <w:numId w:val="124"/>
        </w:numPr>
        <w:tabs>
          <w:tab w:val="left" w:pos="421"/>
        </w:tabs>
        <w:spacing w:before="139"/>
        <w:jc w:val="both"/>
      </w:pPr>
      <w:r w:rsidRPr="00B20E41">
        <w:t>гражданского</w:t>
      </w:r>
      <w:r w:rsidRPr="00B20E41">
        <w:rPr>
          <w:spacing w:val="-16"/>
        </w:rPr>
        <w:t xml:space="preserve"> </w:t>
      </w:r>
      <w:r w:rsidRPr="00B20E41">
        <w:t>и</w:t>
      </w:r>
      <w:r w:rsidRPr="00B20E41">
        <w:rPr>
          <w:spacing w:val="-7"/>
        </w:rPr>
        <w:t xml:space="preserve"> </w:t>
      </w:r>
      <w:r w:rsidRPr="00B20E41">
        <w:t>духовно-нравственного</w:t>
      </w:r>
      <w:r w:rsidRPr="00B20E41">
        <w:rPr>
          <w:spacing w:val="-9"/>
        </w:rPr>
        <w:t xml:space="preserve"> </w:t>
      </w:r>
      <w:r w:rsidRPr="00B20E41">
        <w:t>воспитания:</w:t>
      </w:r>
    </w:p>
    <w:p w:rsidR="009337C3" w:rsidRPr="00B20E41" w:rsidRDefault="009337C3" w:rsidP="00C5497E">
      <w:pPr>
        <w:pStyle w:val="a3"/>
        <w:spacing w:before="31"/>
        <w:ind w:right="134"/>
      </w:pPr>
      <w:r w:rsidRPr="00B20E41">
        <w:t>готовность</w:t>
      </w:r>
      <w:r w:rsidRPr="00B20E41">
        <w:rPr>
          <w:spacing w:val="71"/>
        </w:rPr>
        <w:t xml:space="preserve"> </w:t>
      </w:r>
      <w:r w:rsidRPr="00B20E41">
        <w:t>к   активному</w:t>
      </w:r>
      <w:r w:rsidRPr="00B20E41">
        <w:rPr>
          <w:spacing w:val="70"/>
        </w:rPr>
        <w:t xml:space="preserve"> </w:t>
      </w:r>
      <w:r w:rsidRPr="00B20E41">
        <w:t>участию   в</w:t>
      </w:r>
      <w:r w:rsidRPr="00B20E41">
        <w:rPr>
          <w:spacing w:val="70"/>
        </w:rPr>
        <w:t xml:space="preserve"> </w:t>
      </w:r>
      <w:r w:rsidRPr="00B20E41">
        <w:t>обсуждении   общественно</w:t>
      </w:r>
      <w:r w:rsidRPr="00B20E41">
        <w:rPr>
          <w:spacing w:val="70"/>
        </w:rPr>
        <w:t xml:space="preserve"> </w:t>
      </w:r>
      <w:r w:rsidRPr="00B20E41">
        <w:t>значимых</w:t>
      </w:r>
      <w:r w:rsidRPr="00B20E41">
        <w:rPr>
          <w:spacing w:val="-67"/>
        </w:rPr>
        <w:t xml:space="preserve"> </w:t>
      </w:r>
      <w:r w:rsidRPr="00B20E41">
        <w:t>и этических проблем, связанных с современными технологиями, в особенности</w:t>
      </w:r>
      <w:r w:rsidRPr="00B20E41">
        <w:rPr>
          <w:spacing w:val="1"/>
        </w:rPr>
        <w:t xml:space="preserve"> </w:t>
      </w:r>
      <w:r w:rsidRPr="00B20E41">
        <w:t>технологиями</w:t>
      </w:r>
      <w:r w:rsidRPr="00B20E41">
        <w:rPr>
          <w:spacing w:val="1"/>
        </w:rPr>
        <w:t xml:space="preserve"> </w:t>
      </w:r>
      <w:r w:rsidRPr="00B20E41">
        <w:t>четвертой</w:t>
      </w:r>
      <w:r w:rsidRPr="00B20E41">
        <w:rPr>
          <w:spacing w:val="1"/>
        </w:rPr>
        <w:t xml:space="preserve"> </w:t>
      </w:r>
      <w:r w:rsidRPr="00B20E41">
        <w:t>промышленной</w:t>
      </w:r>
      <w:r w:rsidRPr="00B20E41">
        <w:rPr>
          <w:spacing w:val="2"/>
        </w:rPr>
        <w:t xml:space="preserve"> </w:t>
      </w:r>
      <w:r w:rsidRPr="00B20E41">
        <w:t>революции;</w:t>
      </w:r>
    </w:p>
    <w:p w:rsidR="009337C3" w:rsidRPr="00B20E41" w:rsidRDefault="009337C3" w:rsidP="00C5497E">
      <w:pPr>
        <w:pStyle w:val="a3"/>
        <w:spacing w:before="1"/>
        <w:ind w:right="138" w:firstLine="569"/>
      </w:pPr>
      <w:r w:rsidRPr="00B20E41">
        <w:t>осознание</w:t>
      </w:r>
      <w:r w:rsidRPr="00B20E41">
        <w:rPr>
          <w:spacing w:val="1"/>
        </w:rPr>
        <w:t xml:space="preserve"> </w:t>
      </w:r>
      <w:r w:rsidRPr="00B20E41">
        <w:t>важности</w:t>
      </w:r>
      <w:r w:rsidRPr="00B20E41">
        <w:rPr>
          <w:spacing w:val="1"/>
        </w:rPr>
        <w:t xml:space="preserve"> </w:t>
      </w:r>
      <w:r w:rsidRPr="00B20E41">
        <w:t>морально-этических</w:t>
      </w:r>
      <w:r w:rsidRPr="00B20E41">
        <w:rPr>
          <w:spacing w:val="1"/>
        </w:rPr>
        <w:t xml:space="preserve"> </w:t>
      </w:r>
      <w:r w:rsidRPr="00B20E41">
        <w:t>принципов</w:t>
      </w:r>
      <w:r w:rsidRPr="00B20E41">
        <w:rPr>
          <w:spacing w:val="1"/>
        </w:rPr>
        <w:t xml:space="preserve"> </w:t>
      </w:r>
      <w:r w:rsidRPr="00B20E41">
        <w:t>в</w:t>
      </w:r>
      <w:r w:rsidRPr="00B20E41">
        <w:rPr>
          <w:spacing w:val="1"/>
        </w:rPr>
        <w:t xml:space="preserve"> </w:t>
      </w:r>
      <w:r w:rsidRPr="00B20E41">
        <w:t>деятельности,</w:t>
      </w:r>
      <w:r w:rsidRPr="00B20E41">
        <w:rPr>
          <w:spacing w:val="-67"/>
        </w:rPr>
        <w:t xml:space="preserve"> </w:t>
      </w:r>
      <w:r w:rsidRPr="00B20E41">
        <w:t>связанной</w:t>
      </w:r>
      <w:r w:rsidRPr="00B20E41">
        <w:rPr>
          <w:spacing w:val="1"/>
        </w:rPr>
        <w:t xml:space="preserve"> </w:t>
      </w:r>
      <w:r w:rsidRPr="00B20E41">
        <w:t>с</w:t>
      </w:r>
      <w:r w:rsidRPr="00B20E41">
        <w:rPr>
          <w:spacing w:val="-1"/>
        </w:rPr>
        <w:t xml:space="preserve"> </w:t>
      </w:r>
      <w:r w:rsidRPr="00B20E41">
        <w:t>реализацией</w:t>
      </w:r>
      <w:r w:rsidRPr="00B20E41">
        <w:rPr>
          <w:spacing w:val="2"/>
        </w:rPr>
        <w:t xml:space="preserve"> </w:t>
      </w:r>
      <w:r w:rsidRPr="00B20E41">
        <w:t>технологий;</w:t>
      </w:r>
    </w:p>
    <w:p w:rsidR="009337C3" w:rsidRPr="00B20E41" w:rsidRDefault="009337C3" w:rsidP="00C5497E">
      <w:pPr>
        <w:pStyle w:val="a3"/>
        <w:spacing w:before="10"/>
        <w:ind w:right="146" w:firstLine="569"/>
      </w:pPr>
      <w:r w:rsidRPr="00B20E41">
        <w:t>освоение социальных норм и правил поведения, роли и формы социальной</w:t>
      </w:r>
      <w:r w:rsidRPr="00B20E41">
        <w:rPr>
          <w:spacing w:val="1"/>
        </w:rPr>
        <w:t xml:space="preserve"> </w:t>
      </w:r>
      <w:r w:rsidRPr="00B20E41">
        <w:t>жизни</w:t>
      </w:r>
      <w:r w:rsidRPr="00B20E41">
        <w:rPr>
          <w:spacing w:val="-2"/>
        </w:rPr>
        <w:t xml:space="preserve"> </w:t>
      </w:r>
      <w:r w:rsidRPr="00B20E41">
        <w:t>в</w:t>
      </w:r>
      <w:r w:rsidRPr="00B20E41">
        <w:rPr>
          <w:spacing w:val="-5"/>
        </w:rPr>
        <w:t xml:space="preserve"> </w:t>
      </w:r>
      <w:r w:rsidRPr="00B20E41">
        <w:t>группах</w:t>
      </w:r>
      <w:r w:rsidRPr="00B20E41">
        <w:rPr>
          <w:spacing w:val="-6"/>
        </w:rPr>
        <w:t xml:space="preserve"> </w:t>
      </w:r>
      <w:r w:rsidRPr="00B20E41">
        <w:t>и</w:t>
      </w:r>
      <w:r w:rsidRPr="00B20E41">
        <w:rPr>
          <w:spacing w:val="-1"/>
        </w:rPr>
        <w:t xml:space="preserve"> </w:t>
      </w:r>
      <w:r w:rsidRPr="00B20E41">
        <w:t>сообществах, включая</w:t>
      </w:r>
      <w:r w:rsidRPr="00B20E41">
        <w:rPr>
          <w:spacing w:val="-1"/>
        </w:rPr>
        <w:t xml:space="preserve"> </w:t>
      </w:r>
      <w:r w:rsidRPr="00B20E41">
        <w:t>взрослые</w:t>
      </w:r>
      <w:r w:rsidRPr="00B20E41">
        <w:rPr>
          <w:spacing w:val="-4"/>
        </w:rPr>
        <w:t xml:space="preserve"> </w:t>
      </w:r>
      <w:r w:rsidRPr="00B20E41">
        <w:t>и</w:t>
      </w:r>
      <w:r w:rsidRPr="00B20E41">
        <w:rPr>
          <w:spacing w:val="-1"/>
        </w:rPr>
        <w:t xml:space="preserve"> </w:t>
      </w:r>
      <w:r w:rsidRPr="00B20E41">
        <w:t>социальные</w:t>
      </w:r>
      <w:r w:rsidRPr="00B20E41">
        <w:rPr>
          <w:spacing w:val="-4"/>
        </w:rPr>
        <w:t xml:space="preserve"> </w:t>
      </w:r>
      <w:r w:rsidRPr="00B20E41">
        <w:t>сообщества;</w:t>
      </w:r>
    </w:p>
    <w:p w:rsidR="009337C3" w:rsidRPr="00B20E41" w:rsidRDefault="009337C3" w:rsidP="00DB0FF1">
      <w:pPr>
        <w:pStyle w:val="2"/>
        <w:numPr>
          <w:ilvl w:val="0"/>
          <w:numId w:val="124"/>
        </w:numPr>
        <w:tabs>
          <w:tab w:val="left" w:pos="421"/>
        </w:tabs>
        <w:spacing w:before="118"/>
        <w:jc w:val="both"/>
      </w:pPr>
      <w:r w:rsidRPr="00B20E41">
        <w:t>эстетического</w:t>
      </w:r>
      <w:r w:rsidRPr="00B20E41">
        <w:rPr>
          <w:spacing w:val="-17"/>
        </w:rPr>
        <w:t xml:space="preserve"> </w:t>
      </w:r>
      <w:r w:rsidRPr="00B20E41">
        <w:t>воспитания:</w:t>
      </w:r>
    </w:p>
    <w:p w:rsidR="009337C3" w:rsidRPr="00B20E41" w:rsidRDefault="009337C3" w:rsidP="00C5497E">
      <w:pPr>
        <w:pStyle w:val="a3"/>
        <w:spacing w:before="30"/>
        <w:ind w:left="680"/>
      </w:pPr>
      <w:r w:rsidRPr="00B20E41">
        <w:t>восприятие</w:t>
      </w:r>
      <w:r w:rsidRPr="00B20E41">
        <w:rPr>
          <w:spacing w:val="-5"/>
        </w:rPr>
        <w:t xml:space="preserve"> </w:t>
      </w:r>
      <w:r w:rsidRPr="00B20E41">
        <w:t>эстетических</w:t>
      </w:r>
      <w:r w:rsidRPr="00B20E41">
        <w:rPr>
          <w:spacing w:val="-7"/>
        </w:rPr>
        <w:t xml:space="preserve"> </w:t>
      </w:r>
      <w:r w:rsidRPr="00B20E41">
        <w:t>качеств</w:t>
      </w:r>
      <w:r w:rsidRPr="00B20E41">
        <w:rPr>
          <w:spacing w:val="-5"/>
        </w:rPr>
        <w:t xml:space="preserve"> </w:t>
      </w:r>
      <w:r w:rsidRPr="00B20E41">
        <w:t>предметов</w:t>
      </w:r>
      <w:r w:rsidRPr="00B20E41">
        <w:rPr>
          <w:spacing w:val="-6"/>
        </w:rPr>
        <w:t xml:space="preserve"> </w:t>
      </w:r>
      <w:r w:rsidRPr="00B20E41">
        <w:t>труда;</w:t>
      </w:r>
    </w:p>
    <w:p w:rsidR="009337C3" w:rsidRPr="00B20E41" w:rsidRDefault="009337C3" w:rsidP="00C5497E">
      <w:pPr>
        <w:pStyle w:val="a3"/>
        <w:spacing w:before="24"/>
        <w:ind w:left="680" w:right="147"/>
      </w:pPr>
      <w:r w:rsidRPr="00B20E41">
        <w:t>умение создавать эстетически значимые изделия из различных материалов;</w:t>
      </w:r>
      <w:r w:rsidRPr="00B20E41">
        <w:rPr>
          <w:spacing w:val="1"/>
        </w:rPr>
        <w:t xml:space="preserve"> </w:t>
      </w:r>
      <w:r w:rsidRPr="00B20E41">
        <w:t xml:space="preserve">понимание  </w:t>
      </w:r>
      <w:r w:rsidRPr="00B20E41">
        <w:rPr>
          <w:spacing w:val="10"/>
        </w:rPr>
        <w:t xml:space="preserve"> </w:t>
      </w:r>
      <w:r w:rsidRPr="00B20E41">
        <w:t xml:space="preserve">ценности  </w:t>
      </w:r>
      <w:r w:rsidRPr="00B20E41">
        <w:rPr>
          <w:spacing w:val="13"/>
        </w:rPr>
        <w:t xml:space="preserve"> </w:t>
      </w:r>
      <w:r w:rsidRPr="00B20E41">
        <w:t xml:space="preserve">отечественного  </w:t>
      </w:r>
      <w:r w:rsidRPr="00B20E41">
        <w:rPr>
          <w:spacing w:val="9"/>
        </w:rPr>
        <w:t xml:space="preserve"> </w:t>
      </w:r>
      <w:r w:rsidRPr="00B20E41">
        <w:t xml:space="preserve">и  </w:t>
      </w:r>
      <w:r w:rsidRPr="00B20E41">
        <w:rPr>
          <w:spacing w:val="13"/>
        </w:rPr>
        <w:t xml:space="preserve"> </w:t>
      </w:r>
      <w:r w:rsidRPr="00B20E41">
        <w:t xml:space="preserve">мирового  </w:t>
      </w:r>
      <w:r w:rsidRPr="00B20E41">
        <w:rPr>
          <w:spacing w:val="9"/>
        </w:rPr>
        <w:t xml:space="preserve"> </w:t>
      </w:r>
      <w:r w:rsidRPr="00B20E41">
        <w:t xml:space="preserve">искусства,  </w:t>
      </w:r>
      <w:r w:rsidRPr="00B20E41">
        <w:rPr>
          <w:spacing w:val="14"/>
        </w:rPr>
        <w:t xml:space="preserve"> </w:t>
      </w:r>
      <w:r w:rsidRPr="00B20E41">
        <w:t>народных</w:t>
      </w:r>
      <w:r w:rsidR="00C5497E">
        <w:t xml:space="preserve">  </w:t>
      </w:r>
      <w:r w:rsidRPr="00B20E41">
        <w:t>традиций</w:t>
      </w:r>
      <w:r w:rsidRPr="00B20E41">
        <w:rPr>
          <w:spacing w:val="6"/>
        </w:rPr>
        <w:t xml:space="preserve"> </w:t>
      </w:r>
      <w:r w:rsidRPr="00B20E41">
        <w:t>и</w:t>
      </w:r>
      <w:r w:rsidRPr="00B20E41">
        <w:rPr>
          <w:spacing w:val="7"/>
        </w:rPr>
        <w:t xml:space="preserve"> </w:t>
      </w:r>
      <w:r w:rsidRPr="00B20E41">
        <w:t>народного</w:t>
      </w:r>
      <w:r w:rsidRPr="00B20E41">
        <w:rPr>
          <w:spacing w:val="2"/>
        </w:rPr>
        <w:t xml:space="preserve"> </w:t>
      </w:r>
      <w:r w:rsidRPr="00B20E41">
        <w:t>творчества</w:t>
      </w:r>
      <w:r w:rsidRPr="00B20E41">
        <w:rPr>
          <w:spacing w:val="4"/>
        </w:rPr>
        <w:t xml:space="preserve"> </w:t>
      </w:r>
      <w:r w:rsidRPr="00B20E41">
        <w:t>в</w:t>
      </w:r>
      <w:r w:rsidRPr="00B20E41">
        <w:rPr>
          <w:spacing w:val="3"/>
        </w:rPr>
        <w:t xml:space="preserve"> </w:t>
      </w:r>
      <w:r w:rsidRPr="00B20E41">
        <w:t>декоративно-прикладном</w:t>
      </w:r>
      <w:r w:rsidRPr="00B20E41">
        <w:rPr>
          <w:spacing w:val="8"/>
        </w:rPr>
        <w:t xml:space="preserve"> </w:t>
      </w:r>
      <w:r w:rsidRPr="00B20E41">
        <w:t>искусстве;</w:t>
      </w:r>
      <w:r w:rsidRPr="00B20E41">
        <w:rPr>
          <w:spacing w:val="1"/>
        </w:rPr>
        <w:t xml:space="preserve"> </w:t>
      </w:r>
      <w:r w:rsidR="00C5497E">
        <w:t>осознание</w:t>
      </w:r>
      <w:r w:rsidR="00C5497E">
        <w:tab/>
        <w:t xml:space="preserve">роли        </w:t>
      </w:r>
      <w:r w:rsidRPr="00B20E41">
        <w:t>художественной</w:t>
      </w:r>
      <w:r w:rsidRPr="00B20E41">
        <w:tab/>
        <w:t>культуры</w:t>
      </w:r>
      <w:r w:rsidRPr="00B20E41">
        <w:tab/>
        <w:t>как</w:t>
      </w:r>
      <w:r w:rsidRPr="00B20E41">
        <w:tab/>
        <w:t>средства</w:t>
      </w:r>
      <w:r w:rsidRPr="00B20E41">
        <w:tab/>
      </w:r>
      <w:r w:rsidRPr="00B20E41">
        <w:rPr>
          <w:spacing w:val="-1"/>
        </w:rPr>
        <w:t>коммуникации</w:t>
      </w:r>
      <w:r w:rsidR="00C5497E">
        <w:t xml:space="preserve"> </w:t>
      </w:r>
      <w:r w:rsidRPr="00B20E41">
        <w:t>и</w:t>
      </w:r>
      <w:r w:rsidRPr="00B20E41">
        <w:rPr>
          <w:spacing w:val="-5"/>
        </w:rPr>
        <w:t xml:space="preserve"> </w:t>
      </w:r>
      <w:r w:rsidRPr="00B20E41">
        <w:t>самовыражения</w:t>
      </w:r>
      <w:r w:rsidRPr="00B20E41">
        <w:rPr>
          <w:spacing w:val="-4"/>
        </w:rPr>
        <w:t xml:space="preserve"> </w:t>
      </w:r>
      <w:r w:rsidRPr="00B20E41">
        <w:t>в</w:t>
      </w:r>
      <w:r w:rsidRPr="00B20E41">
        <w:rPr>
          <w:spacing w:val="-7"/>
        </w:rPr>
        <w:t xml:space="preserve"> </w:t>
      </w:r>
      <w:r w:rsidRPr="00B20E41">
        <w:t>современном</w:t>
      </w:r>
      <w:r w:rsidRPr="00B20E41">
        <w:rPr>
          <w:spacing w:val="-3"/>
        </w:rPr>
        <w:t xml:space="preserve"> </w:t>
      </w:r>
      <w:r w:rsidRPr="00B20E41">
        <w:t>обществе;</w:t>
      </w:r>
    </w:p>
    <w:p w:rsidR="009337C3" w:rsidRPr="00B20E41" w:rsidRDefault="009337C3" w:rsidP="00DB0FF1">
      <w:pPr>
        <w:pStyle w:val="2"/>
        <w:numPr>
          <w:ilvl w:val="0"/>
          <w:numId w:val="124"/>
        </w:numPr>
        <w:tabs>
          <w:tab w:val="left" w:pos="421"/>
        </w:tabs>
        <w:spacing w:before="136"/>
      </w:pPr>
      <w:r w:rsidRPr="00B20E41">
        <w:t>ценности</w:t>
      </w:r>
      <w:r w:rsidRPr="00B20E41">
        <w:rPr>
          <w:spacing w:val="-7"/>
        </w:rPr>
        <w:t xml:space="preserve"> </w:t>
      </w:r>
      <w:r w:rsidRPr="00B20E41">
        <w:t>научного</w:t>
      </w:r>
      <w:r w:rsidRPr="00B20E41">
        <w:rPr>
          <w:spacing w:val="-7"/>
        </w:rPr>
        <w:t xml:space="preserve"> </w:t>
      </w:r>
      <w:r w:rsidRPr="00B20E41">
        <w:t>познания</w:t>
      </w:r>
      <w:r w:rsidRPr="00B20E41">
        <w:rPr>
          <w:spacing w:val="-4"/>
        </w:rPr>
        <w:t xml:space="preserve"> </w:t>
      </w:r>
      <w:r w:rsidRPr="00B20E41">
        <w:t>и</w:t>
      </w:r>
      <w:r w:rsidRPr="00B20E41">
        <w:rPr>
          <w:spacing w:val="-7"/>
        </w:rPr>
        <w:t xml:space="preserve"> </w:t>
      </w:r>
      <w:r w:rsidRPr="00B20E41">
        <w:t>практической</w:t>
      </w:r>
      <w:r w:rsidRPr="00B20E41">
        <w:rPr>
          <w:spacing w:val="-8"/>
        </w:rPr>
        <w:t xml:space="preserve"> </w:t>
      </w:r>
      <w:r w:rsidRPr="00B20E41">
        <w:t>деятельности:</w:t>
      </w:r>
    </w:p>
    <w:p w:rsidR="009337C3" w:rsidRPr="00B20E41" w:rsidRDefault="009337C3" w:rsidP="00C5497E">
      <w:pPr>
        <w:pStyle w:val="a3"/>
        <w:spacing w:before="32"/>
        <w:ind w:left="680"/>
      </w:pPr>
      <w:r w:rsidRPr="00B20E41">
        <w:t>осознание</w:t>
      </w:r>
      <w:r w:rsidRPr="00B20E41">
        <w:rPr>
          <w:spacing w:val="-7"/>
        </w:rPr>
        <w:t xml:space="preserve"> </w:t>
      </w:r>
      <w:r w:rsidRPr="00B20E41">
        <w:t>ценности</w:t>
      </w:r>
      <w:r w:rsidRPr="00B20E41">
        <w:rPr>
          <w:spacing w:val="-3"/>
        </w:rPr>
        <w:t xml:space="preserve"> </w:t>
      </w:r>
      <w:r w:rsidRPr="00B20E41">
        <w:t>науки</w:t>
      </w:r>
      <w:r w:rsidRPr="00B20E41">
        <w:rPr>
          <w:spacing w:val="-4"/>
        </w:rPr>
        <w:t xml:space="preserve"> </w:t>
      </w:r>
      <w:r w:rsidRPr="00B20E41">
        <w:t>как</w:t>
      </w:r>
      <w:r w:rsidRPr="00B20E41">
        <w:rPr>
          <w:spacing w:val="-3"/>
        </w:rPr>
        <w:t xml:space="preserve"> </w:t>
      </w:r>
      <w:r w:rsidRPr="00B20E41">
        <w:t>фундамента</w:t>
      </w:r>
      <w:r w:rsidRPr="00B20E41">
        <w:rPr>
          <w:spacing w:val="-6"/>
        </w:rPr>
        <w:t xml:space="preserve"> </w:t>
      </w:r>
      <w:r w:rsidRPr="00B20E41">
        <w:t>технологий;</w:t>
      </w:r>
    </w:p>
    <w:p w:rsidR="009337C3" w:rsidRPr="00B20E41" w:rsidRDefault="009337C3" w:rsidP="00C5497E">
      <w:pPr>
        <w:pStyle w:val="a3"/>
        <w:spacing w:before="23"/>
        <w:ind w:right="134"/>
      </w:pPr>
      <w:r w:rsidRPr="00B20E41">
        <w:t>развитие</w:t>
      </w:r>
      <w:r w:rsidRPr="00B20E41">
        <w:rPr>
          <w:spacing w:val="-12"/>
        </w:rPr>
        <w:t xml:space="preserve"> </w:t>
      </w:r>
      <w:r w:rsidRPr="00B20E41">
        <w:t>интереса</w:t>
      </w:r>
      <w:r w:rsidRPr="00B20E41">
        <w:rPr>
          <w:spacing w:val="-12"/>
        </w:rPr>
        <w:t xml:space="preserve"> </w:t>
      </w:r>
      <w:r w:rsidRPr="00B20E41">
        <w:t>к</w:t>
      </w:r>
      <w:r w:rsidRPr="00B20E41">
        <w:rPr>
          <w:spacing w:val="-9"/>
        </w:rPr>
        <w:t xml:space="preserve"> </w:t>
      </w:r>
      <w:r w:rsidRPr="00B20E41">
        <w:t>исследовательской</w:t>
      </w:r>
      <w:r w:rsidRPr="00B20E41">
        <w:rPr>
          <w:spacing w:val="-9"/>
        </w:rPr>
        <w:t xml:space="preserve"> </w:t>
      </w:r>
      <w:r w:rsidRPr="00B20E41">
        <w:t>деятельности,</w:t>
      </w:r>
      <w:r w:rsidRPr="00B20E41">
        <w:rPr>
          <w:spacing w:val="-7"/>
        </w:rPr>
        <w:t xml:space="preserve"> </w:t>
      </w:r>
      <w:r w:rsidRPr="00B20E41">
        <w:t>реализации</w:t>
      </w:r>
      <w:r w:rsidRPr="00B20E41">
        <w:rPr>
          <w:spacing w:val="-10"/>
        </w:rPr>
        <w:t xml:space="preserve"> </w:t>
      </w:r>
      <w:r w:rsidRPr="00B20E41">
        <w:t>на</w:t>
      </w:r>
      <w:r w:rsidRPr="00B20E41">
        <w:rPr>
          <w:spacing w:val="-12"/>
        </w:rPr>
        <w:t xml:space="preserve"> </w:t>
      </w:r>
      <w:r w:rsidRPr="00B20E41">
        <w:t>практике</w:t>
      </w:r>
      <w:r w:rsidRPr="00B20E41">
        <w:rPr>
          <w:spacing w:val="-67"/>
        </w:rPr>
        <w:t xml:space="preserve"> </w:t>
      </w:r>
      <w:r w:rsidRPr="00B20E41">
        <w:t>достижений</w:t>
      </w:r>
      <w:r w:rsidRPr="00B20E41">
        <w:rPr>
          <w:spacing w:val="1"/>
        </w:rPr>
        <w:t xml:space="preserve"> </w:t>
      </w:r>
      <w:r w:rsidRPr="00B20E41">
        <w:t>науки;</w:t>
      </w:r>
    </w:p>
    <w:p w:rsidR="009337C3" w:rsidRPr="00B20E41" w:rsidRDefault="009337C3" w:rsidP="00DB0FF1">
      <w:pPr>
        <w:pStyle w:val="2"/>
        <w:numPr>
          <w:ilvl w:val="0"/>
          <w:numId w:val="124"/>
        </w:numPr>
        <w:tabs>
          <w:tab w:val="left" w:pos="421"/>
        </w:tabs>
        <w:spacing w:before="118"/>
      </w:pPr>
      <w:r w:rsidRPr="00B20E41">
        <w:t>формирования</w:t>
      </w:r>
      <w:r w:rsidRPr="00B20E41">
        <w:rPr>
          <w:spacing w:val="-4"/>
        </w:rPr>
        <w:t xml:space="preserve"> </w:t>
      </w:r>
      <w:r w:rsidRPr="00B20E41">
        <w:t>культуры</w:t>
      </w:r>
      <w:r w:rsidRPr="00B20E41">
        <w:rPr>
          <w:spacing w:val="-9"/>
        </w:rPr>
        <w:t xml:space="preserve"> </w:t>
      </w:r>
      <w:r w:rsidRPr="00B20E41">
        <w:t>здоровья</w:t>
      </w:r>
      <w:r w:rsidRPr="00B20E41">
        <w:rPr>
          <w:spacing w:val="-5"/>
        </w:rPr>
        <w:t xml:space="preserve"> </w:t>
      </w:r>
      <w:r w:rsidRPr="00B20E41">
        <w:t>и</w:t>
      </w:r>
      <w:r w:rsidRPr="00B20E41">
        <w:rPr>
          <w:spacing w:val="-9"/>
        </w:rPr>
        <w:t xml:space="preserve"> </w:t>
      </w:r>
      <w:r w:rsidRPr="00B20E41">
        <w:t>эмоционального</w:t>
      </w:r>
      <w:r w:rsidRPr="00B20E41">
        <w:rPr>
          <w:spacing w:val="-2"/>
        </w:rPr>
        <w:t xml:space="preserve"> </w:t>
      </w:r>
      <w:r w:rsidRPr="00B20E41">
        <w:t>благополучия:</w:t>
      </w:r>
    </w:p>
    <w:p w:rsidR="009337C3" w:rsidRPr="00C5497E" w:rsidRDefault="009337C3" w:rsidP="00C5497E">
      <w:pPr>
        <w:pStyle w:val="a5"/>
        <w:tabs>
          <w:tab w:val="left" w:pos="567"/>
        </w:tabs>
        <w:spacing w:before="1"/>
        <w:ind w:left="567"/>
        <w:rPr>
          <w:sz w:val="24"/>
          <w:szCs w:val="24"/>
        </w:rPr>
      </w:pPr>
      <w:r w:rsidRPr="00B20E41">
        <w:rPr>
          <w:sz w:val="24"/>
          <w:szCs w:val="24"/>
        </w:rPr>
        <w:t>осознание</w:t>
      </w:r>
      <w:r w:rsidRPr="00B20E41">
        <w:rPr>
          <w:sz w:val="24"/>
          <w:szCs w:val="24"/>
        </w:rPr>
        <w:tab/>
        <w:t>ценности</w:t>
      </w:r>
      <w:r w:rsidRPr="00B20E41">
        <w:rPr>
          <w:sz w:val="24"/>
          <w:szCs w:val="24"/>
        </w:rPr>
        <w:tab/>
        <w:t>безопасного</w:t>
      </w:r>
      <w:r w:rsidRPr="00B20E41">
        <w:rPr>
          <w:sz w:val="24"/>
          <w:szCs w:val="24"/>
        </w:rPr>
        <w:tab/>
        <w:t>образа</w:t>
      </w:r>
      <w:r w:rsidRPr="00B20E41">
        <w:rPr>
          <w:sz w:val="24"/>
          <w:szCs w:val="24"/>
        </w:rPr>
        <w:tab/>
        <w:t>жизни</w:t>
      </w:r>
      <w:r w:rsidRPr="00B20E41">
        <w:rPr>
          <w:sz w:val="24"/>
          <w:szCs w:val="24"/>
        </w:rPr>
        <w:tab/>
        <w:t>в</w:t>
      </w:r>
      <w:r w:rsidRPr="00B20E41">
        <w:rPr>
          <w:sz w:val="24"/>
          <w:szCs w:val="24"/>
        </w:rPr>
        <w:tab/>
      </w:r>
      <w:r w:rsidRPr="00B20E41">
        <w:rPr>
          <w:spacing w:val="-1"/>
          <w:sz w:val="24"/>
          <w:szCs w:val="24"/>
        </w:rPr>
        <w:t>современном</w:t>
      </w:r>
      <w:r w:rsidRPr="00B20E41">
        <w:rPr>
          <w:spacing w:val="-67"/>
          <w:sz w:val="24"/>
          <w:szCs w:val="24"/>
        </w:rPr>
        <w:t xml:space="preserve"> </w:t>
      </w:r>
      <w:r w:rsidRPr="00B20E41">
        <w:rPr>
          <w:sz w:val="24"/>
          <w:szCs w:val="24"/>
        </w:rPr>
        <w:t>технологическом</w:t>
      </w:r>
      <w:r w:rsidRPr="00B20E41">
        <w:rPr>
          <w:spacing w:val="-1"/>
          <w:sz w:val="24"/>
          <w:szCs w:val="24"/>
        </w:rPr>
        <w:t xml:space="preserve"> </w:t>
      </w:r>
      <w:r w:rsidRPr="00B20E41">
        <w:rPr>
          <w:sz w:val="24"/>
          <w:szCs w:val="24"/>
        </w:rPr>
        <w:t>мире,</w:t>
      </w:r>
      <w:r w:rsidRPr="00B20E41">
        <w:rPr>
          <w:spacing w:val="-1"/>
          <w:sz w:val="24"/>
          <w:szCs w:val="24"/>
        </w:rPr>
        <w:t xml:space="preserve"> </w:t>
      </w:r>
      <w:r w:rsidRPr="00B20E41">
        <w:rPr>
          <w:sz w:val="24"/>
          <w:szCs w:val="24"/>
        </w:rPr>
        <w:t>важности</w:t>
      </w:r>
      <w:r w:rsidRPr="00B20E41">
        <w:rPr>
          <w:spacing w:val="-2"/>
          <w:sz w:val="24"/>
          <w:szCs w:val="24"/>
        </w:rPr>
        <w:t xml:space="preserve"> </w:t>
      </w:r>
      <w:r w:rsidRPr="00B20E41">
        <w:rPr>
          <w:sz w:val="24"/>
          <w:szCs w:val="24"/>
        </w:rPr>
        <w:t>правил</w:t>
      </w:r>
      <w:r w:rsidRPr="00B20E41">
        <w:rPr>
          <w:spacing w:val="-5"/>
          <w:sz w:val="24"/>
          <w:szCs w:val="24"/>
        </w:rPr>
        <w:t xml:space="preserve"> </w:t>
      </w:r>
      <w:r w:rsidRPr="00B20E41">
        <w:rPr>
          <w:sz w:val="24"/>
          <w:szCs w:val="24"/>
        </w:rPr>
        <w:t>безопасной</w:t>
      </w:r>
      <w:r w:rsidRPr="00B20E41">
        <w:rPr>
          <w:spacing w:val="-2"/>
          <w:sz w:val="24"/>
          <w:szCs w:val="24"/>
        </w:rPr>
        <w:t xml:space="preserve"> </w:t>
      </w:r>
      <w:r w:rsidRPr="00B20E41">
        <w:rPr>
          <w:sz w:val="24"/>
          <w:szCs w:val="24"/>
        </w:rPr>
        <w:t>работы</w:t>
      </w:r>
      <w:r w:rsidRPr="00B20E41">
        <w:rPr>
          <w:spacing w:val="3"/>
          <w:sz w:val="24"/>
          <w:szCs w:val="24"/>
        </w:rPr>
        <w:t xml:space="preserve"> </w:t>
      </w:r>
      <w:r w:rsidRPr="00B20E41">
        <w:rPr>
          <w:sz w:val="24"/>
          <w:szCs w:val="24"/>
        </w:rPr>
        <w:t>с</w:t>
      </w:r>
      <w:r w:rsidRPr="00B20E41">
        <w:rPr>
          <w:spacing w:val="-5"/>
          <w:sz w:val="24"/>
          <w:szCs w:val="24"/>
        </w:rPr>
        <w:t xml:space="preserve"> </w:t>
      </w:r>
      <w:r w:rsidRPr="00B20E41">
        <w:rPr>
          <w:sz w:val="24"/>
          <w:szCs w:val="24"/>
        </w:rPr>
        <w:t>инструментами</w:t>
      </w:r>
      <w:r w:rsidR="00C5497E">
        <w:rPr>
          <w:sz w:val="24"/>
          <w:szCs w:val="24"/>
        </w:rPr>
        <w:t xml:space="preserve"> </w:t>
      </w:r>
      <w:r w:rsidRPr="00C5497E">
        <w:rPr>
          <w:sz w:val="24"/>
          <w:szCs w:val="24"/>
        </w:rPr>
        <w:t>умение</w:t>
      </w:r>
      <w:r w:rsidRPr="00C5497E">
        <w:rPr>
          <w:spacing w:val="1"/>
          <w:sz w:val="24"/>
          <w:szCs w:val="24"/>
        </w:rPr>
        <w:t xml:space="preserve"> </w:t>
      </w:r>
      <w:r w:rsidRPr="00C5497E">
        <w:rPr>
          <w:sz w:val="24"/>
          <w:szCs w:val="24"/>
        </w:rPr>
        <w:t>распознавать</w:t>
      </w:r>
      <w:r w:rsidRPr="00C5497E">
        <w:rPr>
          <w:spacing w:val="1"/>
          <w:sz w:val="24"/>
          <w:szCs w:val="24"/>
        </w:rPr>
        <w:t xml:space="preserve"> </w:t>
      </w:r>
      <w:r w:rsidRPr="00C5497E">
        <w:rPr>
          <w:sz w:val="24"/>
          <w:szCs w:val="24"/>
        </w:rPr>
        <w:t>информационные</w:t>
      </w:r>
      <w:r w:rsidRPr="00C5497E">
        <w:rPr>
          <w:spacing w:val="1"/>
          <w:sz w:val="24"/>
          <w:szCs w:val="24"/>
        </w:rPr>
        <w:t xml:space="preserve"> </w:t>
      </w:r>
      <w:r w:rsidRPr="00C5497E">
        <w:rPr>
          <w:sz w:val="24"/>
          <w:szCs w:val="24"/>
        </w:rPr>
        <w:t>угрозы</w:t>
      </w:r>
      <w:r w:rsidRPr="00C5497E">
        <w:rPr>
          <w:spacing w:val="1"/>
          <w:sz w:val="24"/>
          <w:szCs w:val="24"/>
        </w:rPr>
        <w:t xml:space="preserve"> </w:t>
      </w:r>
      <w:r w:rsidRPr="00C5497E">
        <w:rPr>
          <w:sz w:val="24"/>
          <w:szCs w:val="24"/>
        </w:rPr>
        <w:t>и</w:t>
      </w:r>
      <w:r w:rsidRPr="00C5497E">
        <w:rPr>
          <w:spacing w:val="1"/>
          <w:sz w:val="24"/>
          <w:szCs w:val="24"/>
        </w:rPr>
        <w:t xml:space="preserve"> </w:t>
      </w:r>
      <w:r w:rsidRPr="00C5497E">
        <w:rPr>
          <w:sz w:val="24"/>
          <w:szCs w:val="24"/>
        </w:rPr>
        <w:t>осуществлять</w:t>
      </w:r>
      <w:r w:rsidRPr="00C5497E">
        <w:rPr>
          <w:spacing w:val="1"/>
          <w:sz w:val="24"/>
          <w:szCs w:val="24"/>
        </w:rPr>
        <w:t xml:space="preserve"> </w:t>
      </w:r>
      <w:r w:rsidRPr="00C5497E">
        <w:rPr>
          <w:sz w:val="24"/>
          <w:szCs w:val="24"/>
        </w:rPr>
        <w:t>защиту</w:t>
      </w:r>
      <w:r w:rsidRPr="00C5497E">
        <w:rPr>
          <w:spacing w:val="-67"/>
          <w:sz w:val="24"/>
          <w:szCs w:val="24"/>
        </w:rPr>
        <w:t xml:space="preserve"> </w:t>
      </w:r>
      <w:r w:rsidRPr="00C5497E">
        <w:rPr>
          <w:sz w:val="24"/>
          <w:szCs w:val="24"/>
        </w:rPr>
        <w:t>личности</w:t>
      </w:r>
      <w:r w:rsidRPr="00C5497E">
        <w:rPr>
          <w:spacing w:val="1"/>
          <w:sz w:val="24"/>
          <w:szCs w:val="24"/>
        </w:rPr>
        <w:t xml:space="preserve"> </w:t>
      </w:r>
      <w:r w:rsidRPr="00C5497E">
        <w:rPr>
          <w:sz w:val="24"/>
          <w:szCs w:val="24"/>
        </w:rPr>
        <w:t>от</w:t>
      </w:r>
      <w:r w:rsidRPr="00C5497E">
        <w:rPr>
          <w:spacing w:val="1"/>
          <w:sz w:val="24"/>
          <w:szCs w:val="24"/>
        </w:rPr>
        <w:t xml:space="preserve"> </w:t>
      </w:r>
      <w:r w:rsidRPr="00C5497E">
        <w:rPr>
          <w:sz w:val="24"/>
          <w:szCs w:val="24"/>
        </w:rPr>
        <w:t>этих</w:t>
      </w:r>
      <w:r w:rsidRPr="00C5497E">
        <w:rPr>
          <w:spacing w:val="-2"/>
          <w:sz w:val="24"/>
          <w:szCs w:val="24"/>
        </w:rPr>
        <w:t xml:space="preserve"> </w:t>
      </w:r>
      <w:r w:rsidRPr="00C5497E">
        <w:rPr>
          <w:sz w:val="24"/>
          <w:szCs w:val="24"/>
        </w:rPr>
        <w:t>угроз;</w:t>
      </w:r>
    </w:p>
    <w:p w:rsidR="009337C3" w:rsidRPr="00B20E41" w:rsidRDefault="009337C3" w:rsidP="00DB0FF1">
      <w:pPr>
        <w:pStyle w:val="2"/>
        <w:numPr>
          <w:ilvl w:val="0"/>
          <w:numId w:val="124"/>
        </w:numPr>
        <w:tabs>
          <w:tab w:val="left" w:pos="421"/>
        </w:tabs>
        <w:spacing w:before="118"/>
        <w:jc w:val="both"/>
      </w:pPr>
      <w:r w:rsidRPr="00B20E41">
        <w:t>трудового</w:t>
      </w:r>
      <w:r w:rsidRPr="00B20E41">
        <w:rPr>
          <w:spacing w:val="-15"/>
        </w:rPr>
        <w:t xml:space="preserve"> </w:t>
      </w:r>
      <w:r w:rsidRPr="00B20E41">
        <w:t>воспитания:</w:t>
      </w:r>
    </w:p>
    <w:p w:rsidR="009337C3" w:rsidRPr="00B20E41" w:rsidRDefault="009337C3" w:rsidP="00C5497E">
      <w:pPr>
        <w:pStyle w:val="a3"/>
        <w:spacing w:before="31"/>
        <w:ind w:left="680" w:right="143"/>
      </w:pPr>
      <w:r w:rsidRPr="00B20E41">
        <w:t>уважение к труду, трудящимся, результатам труда (своего и других людей);</w:t>
      </w:r>
      <w:r w:rsidRPr="00B20E41">
        <w:rPr>
          <w:spacing w:val="1"/>
        </w:rPr>
        <w:t xml:space="preserve"> </w:t>
      </w:r>
      <w:r w:rsidRPr="00B20E41">
        <w:t>ориентация</w:t>
      </w:r>
      <w:r w:rsidRPr="00B20E41">
        <w:rPr>
          <w:spacing w:val="5"/>
        </w:rPr>
        <w:t xml:space="preserve"> </w:t>
      </w:r>
      <w:r w:rsidRPr="00B20E41">
        <w:t>на</w:t>
      </w:r>
      <w:r w:rsidRPr="00B20E41">
        <w:rPr>
          <w:spacing w:val="2"/>
        </w:rPr>
        <w:t xml:space="preserve"> </w:t>
      </w:r>
      <w:r w:rsidRPr="00B20E41">
        <w:t>трудовую</w:t>
      </w:r>
      <w:r w:rsidRPr="00B20E41">
        <w:rPr>
          <w:spacing w:val="3"/>
        </w:rPr>
        <w:t xml:space="preserve"> </w:t>
      </w:r>
      <w:r w:rsidRPr="00B20E41">
        <w:t>деятельность,</w:t>
      </w:r>
      <w:r w:rsidRPr="00B20E41">
        <w:rPr>
          <w:spacing w:val="6"/>
        </w:rPr>
        <w:t xml:space="preserve"> </w:t>
      </w:r>
      <w:r w:rsidRPr="00B20E41">
        <w:t>получение</w:t>
      </w:r>
      <w:r w:rsidRPr="00B20E41">
        <w:rPr>
          <w:spacing w:val="2"/>
        </w:rPr>
        <w:t xml:space="preserve"> </w:t>
      </w:r>
      <w:r w:rsidRPr="00B20E41">
        <w:t>профессии,</w:t>
      </w:r>
      <w:r w:rsidRPr="00B20E41">
        <w:rPr>
          <w:spacing w:val="6"/>
        </w:rPr>
        <w:t xml:space="preserve"> </w:t>
      </w:r>
      <w:r w:rsidRPr="00B20E41">
        <w:t>личностное</w:t>
      </w:r>
      <w:r w:rsidR="00C5497E">
        <w:t xml:space="preserve"> </w:t>
      </w:r>
      <w:r w:rsidRPr="00B20E41">
        <w:t>самовыражение</w:t>
      </w:r>
      <w:r w:rsidRPr="00B20E41">
        <w:rPr>
          <w:spacing w:val="1"/>
        </w:rPr>
        <w:t xml:space="preserve"> </w:t>
      </w:r>
      <w:r w:rsidRPr="00B20E41">
        <w:t>в</w:t>
      </w:r>
      <w:r w:rsidRPr="00B20E41">
        <w:rPr>
          <w:spacing w:val="1"/>
        </w:rPr>
        <w:t xml:space="preserve"> </w:t>
      </w:r>
      <w:r w:rsidRPr="00B20E41">
        <w:t>продуктивном,</w:t>
      </w:r>
      <w:r w:rsidRPr="00B20E41">
        <w:rPr>
          <w:spacing w:val="1"/>
        </w:rPr>
        <w:t xml:space="preserve"> </w:t>
      </w:r>
      <w:r w:rsidRPr="00B20E41">
        <w:t>нравственно</w:t>
      </w:r>
      <w:r w:rsidRPr="00B20E41">
        <w:rPr>
          <w:spacing w:val="1"/>
        </w:rPr>
        <w:t xml:space="preserve"> </w:t>
      </w:r>
      <w:r w:rsidRPr="00B20E41">
        <w:t>достойном</w:t>
      </w:r>
      <w:r w:rsidRPr="00B20E41">
        <w:rPr>
          <w:spacing w:val="1"/>
        </w:rPr>
        <w:t xml:space="preserve"> </w:t>
      </w:r>
      <w:r w:rsidRPr="00B20E41">
        <w:t>труде</w:t>
      </w:r>
      <w:r w:rsidRPr="00B20E41">
        <w:rPr>
          <w:spacing w:val="1"/>
        </w:rPr>
        <w:t xml:space="preserve"> </w:t>
      </w:r>
      <w:r w:rsidRPr="00B20E41">
        <w:t>в</w:t>
      </w:r>
      <w:r w:rsidRPr="00B20E41">
        <w:rPr>
          <w:spacing w:val="1"/>
        </w:rPr>
        <w:t xml:space="preserve"> </w:t>
      </w:r>
      <w:r w:rsidRPr="00B20E41">
        <w:t>российском</w:t>
      </w:r>
      <w:r w:rsidRPr="00B20E41">
        <w:rPr>
          <w:spacing w:val="1"/>
        </w:rPr>
        <w:t xml:space="preserve"> </w:t>
      </w:r>
      <w:r w:rsidRPr="00B20E41">
        <w:t>обществе;</w:t>
      </w:r>
    </w:p>
    <w:p w:rsidR="009337C3" w:rsidRPr="00B20E41" w:rsidRDefault="009337C3" w:rsidP="00C5497E">
      <w:pPr>
        <w:pStyle w:val="a3"/>
        <w:spacing w:before="10"/>
        <w:ind w:left="680" w:right="136"/>
      </w:pPr>
      <w:r w:rsidRPr="00B20E41">
        <w:t>готовность</w:t>
      </w:r>
      <w:r w:rsidRPr="00B20E41">
        <w:rPr>
          <w:spacing w:val="1"/>
        </w:rPr>
        <w:t xml:space="preserve"> </w:t>
      </w:r>
      <w:r w:rsidRPr="00B20E41">
        <w:t>к</w:t>
      </w:r>
      <w:r w:rsidRPr="00B20E41">
        <w:rPr>
          <w:spacing w:val="1"/>
        </w:rPr>
        <w:t xml:space="preserve"> </w:t>
      </w:r>
      <w:r w:rsidRPr="00B20E41">
        <w:t>активному</w:t>
      </w:r>
      <w:r w:rsidRPr="00B20E41">
        <w:rPr>
          <w:spacing w:val="1"/>
        </w:rPr>
        <w:t xml:space="preserve"> </w:t>
      </w:r>
      <w:r w:rsidRPr="00B20E41">
        <w:t>участию</w:t>
      </w:r>
      <w:r w:rsidRPr="00B20E41">
        <w:rPr>
          <w:spacing w:val="1"/>
        </w:rPr>
        <w:t xml:space="preserve"> </w:t>
      </w:r>
      <w:r w:rsidRPr="00B20E41">
        <w:t>в</w:t>
      </w:r>
      <w:r w:rsidRPr="00B20E41">
        <w:rPr>
          <w:spacing w:val="1"/>
        </w:rPr>
        <w:t xml:space="preserve"> </w:t>
      </w:r>
      <w:r w:rsidRPr="00B20E41">
        <w:t>решении</w:t>
      </w:r>
      <w:r w:rsidRPr="00B20E41">
        <w:rPr>
          <w:spacing w:val="1"/>
        </w:rPr>
        <w:t xml:space="preserve"> </w:t>
      </w:r>
      <w:r w:rsidRPr="00B20E41">
        <w:t>возникающих</w:t>
      </w:r>
      <w:r w:rsidRPr="00B20E41">
        <w:rPr>
          <w:spacing w:val="1"/>
        </w:rPr>
        <w:t xml:space="preserve"> </w:t>
      </w:r>
      <w:r w:rsidRPr="00B20E41">
        <w:t>практических</w:t>
      </w:r>
      <w:r w:rsidRPr="00B20E41">
        <w:rPr>
          <w:spacing w:val="1"/>
        </w:rPr>
        <w:t xml:space="preserve"> </w:t>
      </w:r>
      <w:r w:rsidRPr="00B20E41">
        <w:t>трудовых дел, задач технологической и социальной направленности, способность</w:t>
      </w:r>
      <w:r w:rsidRPr="00B20E41">
        <w:rPr>
          <w:spacing w:val="1"/>
        </w:rPr>
        <w:t xml:space="preserve"> </w:t>
      </w:r>
      <w:r w:rsidRPr="00B20E41">
        <w:rPr>
          <w:spacing w:val="-1"/>
        </w:rPr>
        <w:t>инициировать,</w:t>
      </w:r>
      <w:r w:rsidRPr="00B20E41">
        <w:rPr>
          <w:spacing w:val="-12"/>
        </w:rPr>
        <w:t xml:space="preserve"> </w:t>
      </w:r>
      <w:r w:rsidRPr="00B20E41">
        <w:rPr>
          <w:spacing w:val="-1"/>
        </w:rPr>
        <w:t>планировать</w:t>
      </w:r>
      <w:r w:rsidRPr="00B20E41">
        <w:rPr>
          <w:spacing w:val="-11"/>
        </w:rPr>
        <w:t xml:space="preserve"> </w:t>
      </w:r>
      <w:r w:rsidRPr="00B20E41">
        <w:rPr>
          <w:spacing w:val="-1"/>
        </w:rPr>
        <w:t>и</w:t>
      </w:r>
      <w:r w:rsidRPr="00B20E41">
        <w:rPr>
          <w:spacing w:val="-12"/>
        </w:rPr>
        <w:t xml:space="preserve"> </w:t>
      </w:r>
      <w:r w:rsidRPr="00B20E41">
        <w:rPr>
          <w:spacing w:val="-1"/>
        </w:rPr>
        <w:t>самостоятельно</w:t>
      </w:r>
      <w:r w:rsidRPr="00B20E41">
        <w:rPr>
          <w:spacing w:val="-16"/>
        </w:rPr>
        <w:t xml:space="preserve"> </w:t>
      </w:r>
      <w:r w:rsidRPr="00B20E41">
        <w:rPr>
          <w:spacing w:val="-1"/>
        </w:rPr>
        <w:t>выполнять</w:t>
      </w:r>
      <w:r w:rsidRPr="00B20E41">
        <w:rPr>
          <w:spacing w:val="-12"/>
        </w:rPr>
        <w:t xml:space="preserve"> </w:t>
      </w:r>
      <w:r w:rsidRPr="00B20E41">
        <w:rPr>
          <w:spacing w:val="-1"/>
        </w:rPr>
        <w:t>такого</w:t>
      </w:r>
      <w:r w:rsidRPr="00B20E41">
        <w:rPr>
          <w:spacing w:val="-16"/>
        </w:rPr>
        <w:t xml:space="preserve"> </w:t>
      </w:r>
      <w:r w:rsidRPr="00B20E41">
        <w:rPr>
          <w:spacing w:val="-1"/>
        </w:rPr>
        <w:t>рода</w:t>
      </w:r>
      <w:r w:rsidRPr="00B20E41">
        <w:rPr>
          <w:spacing w:val="-15"/>
        </w:rPr>
        <w:t xml:space="preserve"> </w:t>
      </w:r>
      <w:r w:rsidRPr="00B20E41">
        <w:rPr>
          <w:spacing w:val="-1"/>
        </w:rPr>
        <w:t>деятельность;</w:t>
      </w:r>
    </w:p>
    <w:p w:rsidR="009337C3" w:rsidRPr="00B20E41" w:rsidRDefault="009337C3" w:rsidP="00C5497E">
      <w:pPr>
        <w:pStyle w:val="a3"/>
        <w:spacing w:before="4"/>
        <w:ind w:left="680"/>
      </w:pPr>
      <w:r w:rsidRPr="00B20E41">
        <w:t>умение</w:t>
      </w:r>
      <w:r w:rsidRPr="00B20E41">
        <w:rPr>
          <w:spacing w:val="-5"/>
        </w:rPr>
        <w:t xml:space="preserve"> </w:t>
      </w:r>
      <w:r w:rsidRPr="00B20E41">
        <w:t>ориентироваться</w:t>
      </w:r>
      <w:r w:rsidRPr="00B20E41">
        <w:rPr>
          <w:spacing w:val="-1"/>
        </w:rPr>
        <w:t xml:space="preserve"> </w:t>
      </w:r>
      <w:r w:rsidRPr="00B20E41">
        <w:t>в</w:t>
      </w:r>
      <w:r w:rsidRPr="00B20E41">
        <w:rPr>
          <w:spacing w:val="-5"/>
        </w:rPr>
        <w:t xml:space="preserve"> </w:t>
      </w:r>
      <w:r w:rsidRPr="00B20E41">
        <w:t>мире</w:t>
      </w:r>
      <w:r w:rsidRPr="00B20E41">
        <w:rPr>
          <w:spacing w:val="-4"/>
        </w:rPr>
        <w:t xml:space="preserve"> </w:t>
      </w:r>
      <w:r w:rsidRPr="00B20E41">
        <w:t>современных</w:t>
      </w:r>
      <w:r w:rsidRPr="00B20E41">
        <w:rPr>
          <w:spacing w:val="-6"/>
        </w:rPr>
        <w:t xml:space="preserve"> </w:t>
      </w:r>
      <w:r w:rsidRPr="00B20E41">
        <w:t>профессий;</w:t>
      </w:r>
    </w:p>
    <w:p w:rsidR="009337C3" w:rsidRPr="00B20E41" w:rsidRDefault="009337C3" w:rsidP="00C5497E">
      <w:pPr>
        <w:pStyle w:val="a3"/>
        <w:spacing w:before="30"/>
        <w:ind w:left="680" w:right="138"/>
      </w:pPr>
      <w:r w:rsidRPr="00B20E41">
        <w:t>умение осознанно выбирать индивидуальную траекторию развития с учетом</w:t>
      </w:r>
      <w:r w:rsidRPr="00B20E41">
        <w:rPr>
          <w:spacing w:val="1"/>
        </w:rPr>
        <w:t xml:space="preserve"> </w:t>
      </w:r>
      <w:r w:rsidRPr="00B20E41">
        <w:rPr>
          <w:spacing w:val="-5"/>
        </w:rPr>
        <w:t>личных</w:t>
      </w:r>
      <w:r w:rsidRPr="00B20E41">
        <w:rPr>
          <w:spacing w:val="-16"/>
        </w:rPr>
        <w:t xml:space="preserve"> </w:t>
      </w:r>
      <w:r w:rsidRPr="00B20E41">
        <w:rPr>
          <w:spacing w:val="-5"/>
        </w:rPr>
        <w:t>и общественных</w:t>
      </w:r>
      <w:r w:rsidRPr="00B20E41">
        <w:rPr>
          <w:spacing w:val="-10"/>
        </w:rPr>
        <w:t xml:space="preserve"> </w:t>
      </w:r>
      <w:r w:rsidRPr="00B20E41">
        <w:rPr>
          <w:spacing w:val="-4"/>
        </w:rPr>
        <w:t>интересов, потребностей;</w:t>
      </w:r>
    </w:p>
    <w:p w:rsidR="009337C3" w:rsidRPr="00B20E41" w:rsidRDefault="009337C3" w:rsidP="00C5497E">
      <w:pPr>
        <w:pStyle w:val="a3"/>
        <w:spacing w:before="3"/>
        <w:ind w:left="680" w:right="142"/>
      </w:pPr>
      <w:r w:rsidRPr="00B20E41">
        <w:t>ориентация</w:t>
      </w:r>
      <w:r w:rsidRPr="00B20E41">
        <w:rPr>
          <w:spacing w:val="1"/>
        </w:rPr>
        <w:t xml:space="preserve"> </w:t>
      </w:r>
      <w:r w:rsidRPr="00B20E41">
        <w:t>на</w:t>
      </w:r>
      <w:r w:rsidRPr="00B20E41">
        <w:rPr>
          <w:spacing w:val="1"/>
        </w:rPr>
        <w:t xml:space="preserve"> </w:t>
      </w:r>
      <w:r w:rsidRPr="00B20E41">
        <w:t>достижение</w:t>
      </w:r>
      <w:r w:rsidRPr="00B20E41">
        <w:rPr>
          <w:spacing w:val="1"/>
        </w:rPr>
        <w:t xml:space="preserve"> </w:t>
      </w:r>
      <w:r w:rsidRPr="00B20E41">
        <w:t>выдающихся</w:t>
      </w:r>
      <w:r w:rsidRPr="00B20E41">
        <w:rPr>
          <w:spacing w:val="1"/>
        </w:rPr>
        <w:t xml:space="preserve"> </w:t>
      </w:r>
      <w:r w:rsidRPr="00B20E41">
        <w:t>результатов</w:t>
      </w:r>
      <w:r w:rsidRPr="00B20E41">
        <w:rPr>
          <w:spacing w:val="1"/>
        </w:rPr>
        <w:t xml:space="preserve"> </w:t>
      </w:r>
      <w:r w:rsidRPr="00B20E41">
        <w:t>в</w:t>
      </w:r>
      <w:r w:rsidRPr="00B20E41">
        <w:rPr>
          <w:spacing w:val="1"/>
        </w:rPr>
        <w:t xml:space="preserve"> </w:t>
      </w:r>
      <w:r w:rsidRPr="00B20E41">
        <w:t>профессиональной</w:t>
      </w:r>
      <w:r w:rsidRPr="00B20E41">
        <w:rPr>
          <w:spacing w:val="-67"/>
        </w:rPr>
        <w:t xml:space="preserve"> </w:t>
      </w:r>
      <w:r w:rsidRPr="00B20E41">
        <w:t>деятельности;</w:t>
      </w:r>
    </w:p>
    <w:p w:rsidR="009337C3" w:rsidRPr="00B20E41" w:rsidRDefault="009337C3" w:rsidP="00DB0FF1">
      <w:pPr>
        <w:pStyle w:val="2"/>
        <w:numPr>
          <w:ilvl w:val="0"/>
          <w:numId w:val="124"/>
        </w:numPr>
        <w:tabs>
          <w:tab w:val="left" w:pos="421"/>
        </w:tabs>
        <w:spacing w:before="124"/>
        <w:jc w:val="both"/>
      </w:pPr>
      <w:r w:rsidRPr="00B20E41">
        <w:t>экологического</w:t>
      </w:r>
      <w:r w:rsidRPr="00B20E41">
        <w:rPr>
          <w:spacing w:val="-17"/>
        </w:rPr>
        <w:t xml:space="preserve"> </w:t>
      </w:r>
      <w:r w:rsidRPr="00B20E41">
        <w:t>воспитания:</w:t>
      </w:r>
    </w:p>
    <w:p w:rsidR="009337C3" w:rsidRPr="00B20E41" w:rsidRDefault="009337C3" w:rsidP="00C5497E">
      <w:pPr>
        <w:pStyle w:val="a3"/>
        <w:spacing w:before="32"/>
        <w:ind w:right="139"/>
      </w:pPr>
      <w:r w:rsidRPr="00B20E41">
        <w:t>воспитание</w:t>
      </w:r>
      <w:r w:rsidRPr="00B20E41">
        <w:rPr>
          <w:spacing w:val="1"/>
        </w:rPr>
        <w:t xml:space="preserve"> </w:t>
      </w:r>
      <w:r w:rsidRPr="00B20E41">
        <w:t>бережного</w:t>
      </w:r>
      <w:r w:rsidRPr="00B20E41">
        <w:rPr>
          <w:spacing w:val="1"/>
        </w:rPr>
        <w:t xml:space="preserve"> </w:t>
      </w:r>
      <w:r w:rsidRPr="00B20E41">
        <w:t>отношения</w:t>
      </w:r>
      <w:r w:rsidRPr="00B20E41">
        <w:rPr>
          <w:spacing w:val="1"/>
        </w:rPr>
        <w:t xml:space="preserve"> </w:t>
      </w:r>
      <w:r w:rsidRPr="00B20E41">
        <w:t>к</w:t>
      </w:r>
      <w:r w:rsidRPr="00B20E41">
        <w:rPr>
          <w:spacing w:val="1"/>
        </w:rPr>
        <w:t xml:space="preserve"> </w:t>
      </w:r>
      <w:r w:rsidRPr="00B20E41">
        <w:t>окружающей</w:t>
      </w:r>
      <w:r w:rsidRPr="00B20E41">
        <w:rPr>
          <w:spacing w:val="1"/>
        </w:rPr>
        <w:t xml:space="preserve"> </w:t>
      </w:r>
      <w:r w:rsidRPr="00B20E41">
        <w:t>среде,</w:t>
      </w:r>
      <w:r w:rsidRPr="00B20E41">
        <w:rPr>
          <w:spacing w:val="1"/>
        </w:rPr>
        <w:t xml:space="preserve"> </w:t>
      </w:r>
      <w:r w:rsidRPr="00B20E41">
        <w:t>понимание</w:t>
      </w:r>
      <w:r w:rsidRPr="00B20E41">
        <w:rPr>
          <w:spacing w:val="1"/>
        </w:rPr>
        <w:t xml:space="preserve"> </w:t>
      </w:r>
      <w:r w:rsidRPr="00B20E41">
        <w:t>необходимости соблюдения</w:t>
      </w:r>
      <w:r w:rsidRPr="00B20E41">
        <w:rPr>
          <w:spacing w:val="1"/>
        </w:rPr>
        <w:t xml:space="preserve"> </w:t>
      </w:r>
      <w:r w:rsidRPr="00B20E41">
        <w:t>баланса</w:t>
      </w:r>
      <w:r w:rsidRPr="00B20E41">
        <w:rPr>
          <w:spacing w:val="-3"/>
        </w:rPr>
        <w:t xml:space="preserve"> </w:t>
      </w:r>
      <w:r w:rsidRPr="00B20E41">
        <w:t>между</w:t>
      </w:r>
      <w:r w:rsidRPr="00B20E41">
        <w:rPr>
          <w:spacing w:val="-11"/>
        </w:rPr>
        <w:t xml:space="preserve"> </w:t>
      </w:r>
      <w:r w:rsidRPr="00B20E41">
        <w:t>природой</w:t>
      </w:r>
      <w:r w:rsidRPr="00B20E41">
        <w:rPr>
          <w:spacing w:val="1"/>
        </w:rPr>
        <w:t xml:space="preserve"> </w:t>
      </w:r>
      <w:r w:rsidRPr="00B20E41">
        <w:t>и техносферой;</w:t>
      </w:r>
    </w:p>
    <w:p w:rsidR="009337C3" w:rsidRPr="00B20E41" w:rsidRDefault="009337C3" w:rsidP="00C5497E">
      <w:pPr>
        <w:pStyle w:val="a3"/>
        <w:spacing w:before="2"/>
        <w:ind w:left="680"/>
      </w:pPr>
      <w:r w:rsidRPr="00B20E41">
        <w:t>осознание</w:t>
      </w:r>
      <w:r w:rsidRPr="00B20E41">
        <w:rPr>
          <w:spacing w:val="-12"/>
        </w:rPr>
        <w:t xml:space="preserve"> </w:t>
      </w:r>
      <w:r w:rsidRPr="00B20E41">
        <w:t>пределов</w:t>
      </w:r>
      <w:r w:rsidRPr="00B20E41">
        <w:rPr>
          <w:spacing w:val="-12"/>
        </w:rPr>
        <w:t xml:space="preserve"> </w:t>
      </w:r>
      <w:r w:rsidRPr="00B20E41">
        <w:t>преобразовательной</w:t>
      </w:r>
      <w:r w:rsidRPr="00B20E41">
        <w:rPr>
          <w:spacing w:val="-8"/>
        </w:rPr>
        <w:t xml:space="preserve"> </w:t>
      </w:r>
      <w:r w:rsidRPr="00B20E41">
        <w:t>деятельности</w:t>
      </w:r>
      <w:r w:rsidRPr="00B20E41">
        <w:rPr>
          <w:spacing w:val="-9"/>
        </w:rPr>
        <w:t xml:space="preserve"> </w:t>
      </w:r>
      <w:r w:rsidRPr="00B20E41">
        <w:t>человека.</w:t>
      </w:r>
    </w:p>
    <w:p w:rsidR="009337C3" w:rsidRPr="00B20E41" w:rsidRDefault="009337C3" w:rsidP="009337C3">
      <w:pPr>
        <w:pStyle w:val="a3"/>
        <w:spacing w:before="2"/>
        <w:ind w:left="0"/>
      </w:pPr>
    </w:p>
    <w:p w:rsidR="009337C3" w:rsidRPr="00B20E41" w:rsidRDefault="009337C3" w:rsidP="009337C3">
      <w:pPr>
        <w:pStyle w:val="2"/>
        <w:jc w:val="both"/>
      </w:pPr>
      <w:bookmarkStart w:id="32" w:name="_bookmark38"/>
      <w:bookmarkEnd w:id="32"/>
      <w:r w:rsidRPr="00B20E41">
        <w:t>МЕТАПРЕДМЕТНЫЕ</w:t>
      </w:r>
      <w:r w:rsidRPr="00B20E41">
        <w:rPr>
          <w:spacing w:val="-8"/>
        </w:rPr>
        <w:t xml:space="preserve"> </w:t>
      </w:r>
      <w:r w:rsidRPr="00B20E41">
        <w:t>РЕЗУЛЬТАТЫ</w:t>
      </w:r>
    </w:p>
    <w:p w:rsidR="009337C3" w:rsidRPr="00B20E41" w:rsidRDefault="00C5497E" w:rsidP="00C5497E">
      <w:pPr>
        <w:pStyle w:val="a3"/>
        <w:spacing w:before="153"/>
        <w:ind w:right="135"/>
      </w:pPr>
      <w:r>
        <w:rPr>
          <w:spacing w:val="-1"/>
        </w:rPr>
        <w:t>162.4.3.</w:t>
      </w:r>
      <w:r w:rsidR="009337C3" w:rsidRPr="00B20E41">
        <w:rPr>
          <w:spacing w:val="-1"/>
        </w:rPr>
        <w:t>В</w:t>
      </w:r>
      <w:r w:rsidR="009337C3" w:rsidRPr="00B20E41">
        <w:rPr>
          <w:spacing w:val="-13"/>
        </w:rPr>
        <w:t xml:space="preserve"> </w:t>
      </w:r>
      <w:r w:rsidR="009337C3" w:rsidRPr="00B20E41">
        <w:rPr>
          <w:spacing w:val="-1"/>
        </w:rPr>
        <w:t>результате</w:t>
      </w:r>
      <w:r w:rsidR="009337C3" w:rsidRPr="00B20E41">
        <w:rPr>
          <w:spacing w:val="-14"/>
        </w:rPr>
        <w:t xml:space="preserve"> </w:t>
      </w:r>
      <w:r w:rsidR="009337C3" w:rsidRPr="00B20E41">
        <w:rPr>
          <w:spacing w:val="-1"/>
        </w:rPr>
        <w:t>изучения</w:t>
      </w:r>
      <w:r w:rsidR="009337C3" w:rsidRPr="00B20E41">
        <w:rPr>
          <w:spacing w:val="-8"/>
        </w:rPr>
        <w:t xml:space="preserve"> </w:t>
      </w:r>
      <w:r w:rsidR="009337C3" w:rsidRPr="00B20E41">
        <w:t>программы</w:t>
      </w:r>
      <w:r w:rsidR="009337C3" w:rsidRPr="00B20E41">
        <w:rPr>
          <w:spacing w:val="-13"/>
        </w:rPr>
        <w:t xml:space="preserve"> </w:t>
      </w:r>
      <w:r w:rsidR="009337C3" w:rsidRPr="00B20E41">
        <w:t>по</w:t>
      </w:r>
      <w:r w:rsidR="009337C3" w:rsidRPr="00B20E41">
        <w:rPr>
          <w:spacing w:val="-7"/>
        </w:rPr>
        <w:t xml:space="preserve"> </w:t>
      </w:r>
      <w:r w:rsidR="009337C3" w:rsidRPr="00B20E41">
        <w:t>учебному</w:t>
      </w:r>
      <w:r w:rsidR="009337C3" w:rsidRPr="00B20E41">
        <w:rPr>
          <w:spacing w:val="-21"/>
        </w:rPr>
        <w:t xml:space="preserve"> </w:t>
      </w:r>
      <w:r w:rsidR="009337C3" w:rsidRPr="00B20E41">
        <w:t>предмету</w:t>
      </w:r>
      <w:r w:rsidR="009337C3" w:rsidRPr="00B20E41">
        <w:rPr>
          <w:spacing w:val="-16"/>
        </w:rPr>
        <w:t xml:space="preserve"> </w:t>
      </w:r>
      <w:r w:rsidR="009337C3" w:rsidRPr="00B20E41">
        <w:t>«Труд</w:t>
      </w:r>
      <w:r w:rsidR="009337C3" w:rsidRPr="00B20E41">
        <w:rPr>
          <w:spacing w:val="-11"/>
        </w:rPr>
        <w:t xml:space="preserve"> </w:t>
      </w:r>
      <w:r w:rsidR="009337C3" w:rsidRPr="00B20E41">
        <w:t>(технология)»</w:t>
      </w:r>
      <w:r w:rsidR="009337C3" w:rsidRPr="00B20E41">
        <w:rPr>
          <w:spacing w:val="-68"/>
        </w:rPr>
        <w:t xml:space="preserve"> </w:t>
      </w:r>
      <w:r w:rsidR="009337C3" w:rsidRPr="00B20E41">
        <w:t>на уровне основного общего образования у обучающегося будут сформированы</w:t>
      </w:r>
      <w:r w:rsidR="009337C3" w:rsidRPr="00B20E41">
        <w:rPr>
          <w:spacing w:val="1"/>
        </w:rPr>
        <w:t xml:space="preserve"> </w:t>
      </w:r>
      <w:r w:rsidR="009337C3" w:rsidRPr="00B20E41">
        <w:t>познавательные универсальные учебные действия, регулятивные универсальные</w:t>
      </w:r>
      <w:r w:rsidR="009337C3" w:rsidRPr="00B20E41">
        <w:rPr>
          <w:spacing w:val="1"/>
        </w:rPr>
        <w:t xml:space="preserve"> </w:t>
      </w:r>
      <w:r w:rsidR="009337C3" w:rsidRPr="00B20E41">
        <w:t>учебные</w:t>
      </w:r>
      <w:r w:rsidR="009337C3" w:rsidRPr="00B20E41">
        <w:rPr>
          <w:spacing w:val="-4"/>
        </w:rPr>
        <w:t xml:space="preserve"> </w:t>
      </w:r>
      <w:r w:rsidR="009337C3" w:rsidRPr="00B20E41">
        <w:t>действия,</w:t>
      </w:r>
      <w:r w:rsidR="009337C3" w:rsidRPr="00B20E41">
        <w:rPr>
          <w:spacing w:val="1"/>
        </w:rPr>
        <w:t xml:space="preserve"> </w:t>
      </w:r>
      <w:r w:rsidR="009337C3" w:rsidRPr="00B20E41">
        <w:t>коммуникативные</w:t>
      </w:r>
      <w:r w:rsidR="009337C3" w:rsidRPr="00B20E41">
        <w:rPr>
          <w:spacing w:val="11"/>
        </w:rPr>
        <w:t xml:space="preserve"> </w:t>
      </w:r>
      <w:r w:rsidR="009337C3" w:rsidRPr="00B20E41">
        <w:t>универсальные</w:t>
      </w:r>
      <w:r w:rsidR="009337C3" w:rsidRPr="00B20E41">
        <w:rPr>
          <w:spacing w:val="7"/>
        </w:rPr>
        <w:t xml:space="preserve"> </w:t>
      </w:r>
      <w:r w:rsidR="009337C3" w:rsidRPr="00B20E41">
        <w:t>учебные</w:t>
      </w:r>
      <w:r w:rsidR="009337C3" w:rsidRPr="00B20E41">
        <w:rPr>
          <w:spacing w:val="-3"/>
        </w:rPr>
        <w:t xml:space="preserve"> </w:t>
      </w:r>
      <w:r w:rsidR="009337C3" w:rsidRPr="00B20E41">
        <w:t>действия.</w:t>
      </w:r>
    </w:p>
    <w:p w:rsidR="009337C3" w:rsidRPr="00B20E41" w:rsidRDefault="009337C3" w:rsidP="009337C3">
      <w:pPr>
        <w:pStyle w:val="a3"/>
        <w:spacing w:before="5"/>
        <w:ind w:left="0"/>
      </w:pPr>
    </w:p>
    <w:p w:rsidR="009337C3" w:rsidRPr="00B20E41" w:rsidRDefault="009337C3" w:rsidP="009337C3">
      <w:pPr>
        <w:pStyle w:val="1"/>
      </w:pPr>
      <w:r w:rsidRPr="00B20E41">
        <w:t>Познавательные</w:t>
      </w:r>
      <w:r w:rsidRPr="00B20E41">
        <w:rPr>
          <w:spacing w:val="53"/>
        </w:rPr>
        <w:t xml:space="preserve"> </w:t>
      </w:r>
      <w:r w:rsidRPr="00B20E41">
        <w:t>универсальные</w:t>
      </w:r>
      <w:r w:rsidRPr="00B20E41">
        <w:rPr>
          <w:spacing w:val="54"/>
        </w:rPr>
        <w:t xml:space="preserve"> </w:t>
      </w:r>
      <w:r w:rsidRPr="00B20E41">
        <w:t>учебные</w:t>
      </w:r>
      <w:r w:rsidRPr="00B20E41">
        <w:rPr>
          <w:spacing w:val="48"/>
        </w:rPr>
        <w:t xml:space="preserve"> </w:t>
      </w:r>
      <w:r w:rsidRPr="00B20E41">
        <w:t>действия</w:t>
      </w:r>
    </w:p>
    <w:p w:rsidR="009337C3" w:rsidRPr="00B20E41" w:rsidRDefault="009337C3" w:rsidP="009337C3">
      <w:pPr>
        <w:pStyle w:val="2"/>
        <w:spacing w:before="25"/>
      </w:pPr>
      <w:r w:rsidRPr="00B20E41">
        <w:t>Базовые</w:t>
      </w:r>
      <w:r w:rsidRPr="00B20E41">
        <w:rPr>
          <w:spacing w:val="-7"/>
        </w:rPr>
        <w:t xml:space="preserve"> </w:t>
      </w:r>
      <w:r w:rsidRPr="00B20E41">
        <w:t>логические</w:t>
      </w:r>
      <w:r w:rsidRPr="00B20E41">
        <w:rPr>
          <w:spacing w:val="-7"/>
        </w:rPr>
        <w:t xml:space="preserve"> </w:t>
      </w:r>
      <w:r w:rsidRPr="00B20E41">
        <w:t>действия:</w:t>
      </w:r>
    </w:p>
    <w:p w:rsidR="009337C3" w:rsidRPr="00B20E41" w:rsidRDefault="009337C3" w:rsidP="00F61481">
      <w:pPr>
        <w:pStyle w:val="a3"/>
        <w:tabs>
          <w:tab w:val="left" w:pos="2170"/>
          <w:tab w:val="left" w:pos="2716"/>
          <w:tab w:val="left" w:pos="5068"/>
          <w:tab w:val="left" w:pos="7177"/>
          <w:tab w:val="left" w:pos="8687"/>
        </w:tabs>
        <w:spacing w:before="24"/>
        <w:ind w:right="145" w:firstLine="569"/>
      </w:pPr>
      <w:r w:rsidRPr="00B20E41">
        <w:t>выявлять</w:t>
      </w:r>
      <w:r w:rsidRPr="00B20E41">
        <w:tab/>
        <w:t>и</w:t>
      </w:r>
      <w:r w:rsidRPr="00B20E41">
        <w:tab/>
        <w:t>характеризовать</w:t>
      </w:r>
      <w:r w:rsidRPr="00B20E41">
        <w:tab/>
        <w:t>существенные</w:t>
      </w:r>
      <w:r w:rsidRPr="00B20E41">
        <w:tab/>
        <w:t>признаки</w:t>
      </w:r>
      <w:r w:rsidRPr="00B20E41">
        <w:tab/>
      </w:r>
      <w:r w:rsidRPr="00B20E41">
        <w:rPr>
          <w:spacing w:val="-2"/>
        </w:rPr>
        <w:t>природных</w:t>
      </w:r>
      <w:r w:rsidRPr="00B20E41">
        <w:rPr>
          <w:spacing w:val="-67"/>
        </w:rPr>
        <w:t xml:space="preserve"> </w:t>
      </w:r>
      <w:r w:rsidRPr="00B20E41">
        <w:t>и</w:t>
      </w:r>
      <w:r w:rsidRPr="00B20E41">
        <w:rPr>
          <w:spacing w:val="1"/>
        </w:rPr>
        <w:t xml:space="preserve"> </w:t>
      </w:r>
      <w:r w:rsidRPr="00B20E41">
        <w:t>рукотворных</w:t>
      </w:r>
      <w:r w:rsidRPr="00B20E41">
        <w:rPr>
          <w:spacing w:val="5"/>
        </w:rPr>
        <w:t xml:space="preserve"> </w:t>
      </w:r>
      <w:r w:rsidRPr="00B20E41">
        <w:t>объектов;</w:t>
      </w:r>
    </w:p>
    <w:p w:rsidR="009337C3" w:rsidRPr="00B20E41" w:rsidRDefault="009337C3" w:rsidP="00F61481">
      <w:pPr>
        <w:pStyle w:val="a3"/>
        <w:tabs>
          <w:tab w:val="left" w:pos="2831"/>
          <w:tab w:val="left" w:pos="5026"/>
          <w:tab w:val="left" w:pos="6429"/>
          <w:tab w:val="left" w:pos="8795"/>
        </w:tabs>
        <w:spacing w:before="9"/>
        <w:ind w:right="145" w:firstLine="569"/>
      </w:pPr>
      <w:r w:rsidRPr="00B20E41">
        <w:t>устанавливать</w:t>
      </w:r>
      <w:r w:rsidRPr="00B20E41">
        <w:tab/>
        <w:t>существенный</w:t>
      </w:r>
      <w:r w:rsidRPr="00B20E41">
        <w:tab/>
        <w:t>признак</w:t>
      </w:r>
      <w:r w:rsidRPr="00B20E41">
        <w:tab/>
        <w:t>классификации,</w:t>
      </w:r>
      <w:r w:rsidRPr="00B20E41">
        <w:tab/>
      </w:r>
      <w:r w:rsidRPr="00B20E41">
        <w:rPr>
          <w:spacing w:val="-2"/>
        </w:rPr>
        <w:t>основание</w:t>
      </w:r>
      <w:r w:rsidRPr="00B20E41">
        <w:rPr>
          <w:spacing w:val="-67"/>
        </w:rPr>
        <w:t xml:space="preserve"> </w:t>
      </w:r>
      <w:r w:rsidRPr="00B20E41">
        <w:t>для</w:t>
      </w:r>
      <w:r w:rsidRPr="00B20E41">
        <w:rPr>
          <w:spacing w:val="1"/>
        </w:rPr>
        <w:t xml:space="preserve"> </w:t>
      </w:r>
      <w:r w:rsidRPr="00B20E41">
        <w:lastRenderedPageBreak/>
        <w:t>обобщения</w:t>
      </w:r>
      <w:r w:rsidRPr="00B20E41">
        <w:rPr>
          <w:spacing w:val="2"/>
        </w:rPr>
        <w:t xml:space="preserve"> </w:t>
      </w:r>
      <w:r w:rsidRPr="00B20E41">
        <w:t>и</w:t>
      </w:r>
      <w:r w:rsidRPr="00B20E41">
        <w:rPr>
          <w:spacing w:val="2"/>
        </w:rPr>
        <w:t xml:space="preserve"> </w:t>
      </w:r>
      <w:r w:rsidRPr="00B20E41">
        <w:t>сравнения;</w:t>
      </w:r>
    </w:p>
    <w:p w:rsidR="009337C3" w:rsidRPr="00B20E41" w:rsidRDefault="009337C3" w:rsidP="00F61481">
      <w:pPr>
        <w:pStyle w:val="a3"/>
        <w:ind w:right="107" w:firstLine="569"/>
      </w:pPr>
      <w:r w:rsidRPr="00B20E41">
        <w:t>выявлять закономерности и противоречия в рассматриваемых фактах, данных</w:t>
      </w:r>
      <w:r w:rsidRPr="00B20E41">
        <w:rPr>
          <w:spacing w:val="-67"/>
        </w:rPr>
        <w:t xml:space="preserve"> </w:t>
      </w:r>
      <w:r w:rsidRPr="00B20E41">
        <w:t>и наблюдениях,</w:t>
      </w:r>
      <w:r w:rsidRPr="00B20E41">
        <w:rPr>
          <w:spacing w:val="-5"/>
        </w:rPr>
        <w:t xml:space="preserve"> </w:t>
      </w:r>
      <w:r w:rsidRPr="00B20E41">
        <w:t>относящихся</w:t>
      </w:r>
      <w:r w:rsidRPr="00B20E41">
        <w:rPr>
          <w:spacing w:val="-7"/>
        </w:rPr>
        <w:t xml:space="preserve"> </w:t>
      </w:r>
      <w:r w:rsidRPr="00B20E41">
        <w:t>к</w:t>
      </w:r>
      <w:r w:rsidRPr="00B20E41">
        <w:rPr>
          <w:spacing w:val="1"/>
        </w:rPr>
        <w:t xml:space="preserve"> </w:t>
      </w:r>
      <w:r w:rsidRPr="00B20E41">
        <w:t>внешнему</w:t>
      </w:r>
      <w:r w:rsidRPr="00B20E41">
        <w:rPr>
          <w:spacing w:val="-12"/>
        </w:rPr>
        <w:t xml:space="preserve"> </w:t>
      </w:r>
      <w:r w:rsidRPr="00B20E41">
        <w:t>миру;</w:t>
      </w:r>
    </w:p>
    <w:p w:rsidR="009337C3" w:rsidRPr="00B20E41" w:rsidRDefault="009337C3" w:rsidP="00F61481">
      <w:pPr>
        <w:pStyle w:val="a3"/>
        <w:ind w:right="144" w:firstLine="569"/>
      </w:pPr>
      <w:r w:rsidRPr="00B20E41">
        <w:t>выявлять</w:t>
      </w:r>
      <w:r w:rsidRPr="00B20E41">
        <w:rPr>
          <w:spacing w:val="62"/>
        </w:rPr>
        <w:t xml:space="preserve"> </w:t>
      </w:r>
      <w:r w:rsidRPr="00B20E41">
        <w:t>причинно-следственные</w:t>
      </w:r>
      <w:r w:rsidRPr="00B20E41">
        <w:rPr>
          <w:spacing w:val="59"/>
        </w:rPr>
        <w:t xml:space="preserve"> </w:t>
      </w:r>
      <w:r w:rsidRPr="00B20E41">
        <w:t>связи</w:t>
      </w:r>
      <w:r w:rsidRPr="00B20E41">
        <w:rPr>
          <w:spacing w:val="61"/>
        </w:rPr>
        <w:t xml:space="preserve"> </w:t>
      </w:r>
      <w:r w:rsidRPr="00B20E41">
        <w:t>при</w:t>
      </w:r>
      <w:r w:rsidRPr="00B20E41">
        <w:rPr>
          <w:spacing w:val="62"/>
        </w:rPr>
        <w:t xml:space="preserve"> </w:t>
      </w:r>
      <w:r w:rsidRPr="00B20E41">
        <w:t>изучении</w:t>
      </w:r>
      <w:r w:rsidRPr="00B20E41">
        <w:rPr>
          <w:spacing w:val="61"/>
        </w:rPr>
        <w:t xml:space="preserve"> </w:t>
      </w:r>
      <w:r w:rsidRPr="00B20E41">
        <w:t>природных</w:t>
      </w:r>
      <w:r w:rsidRPr="00B20E41">
        <w:rPr>
          <w:spacing w:val="57"/>
        </w:rPr>
        <w:t xml:space="preserve"> </w:t>
      </w:r>
      <w:r w:rsidRPr="00B20E41">
        <w:t>явлений</w:t>
      </w:r>
      <w:r w:rsidRPr="00B20E41">
        <w:rPr>
          <w:spacing w:val="-67"/>
        </w:rPr>
        <w:t xml:space="preserve"> </w:t>
      </w:r>
      <w:r w:rsidRPr="00B20E41">
        <w:t>и</w:t>
      </w:r>
      <w:r w:rsidRPr="00B20E41">
        <w:rPr>
          <w:spacing w:val="1"/>
        </w:rPr>
        <w:t xml:space="preserve"> </w:t>
      </w:r>
      <w:r w:rsidRPr="00B20E41">
        <w:t>процессов,</w:t>
      </w:r>
      <w:r w:rsidRPr="00B20E41">
        <w:rPr>
          <w:spacing w:val="2"/>
        </w:rPr>
        <w:t xml:space="preserve"> </w:t>
      </w:r>
      <w:r w:rsidRPr="00B20E41">
        <w:t>а</w:t>
      </w:r>
      <w:r w:rsidRPr="00B20E41">
        <w:rPr>
          <w:spacing w:val="-2"/>
        </w:rPr>
        <w:t xml:space="preserve"> </w:t>
      </w:r>
      <w:r w:rsidRPr="00B20E41">
        <w:t>также</w:t>
      </w:r>
      <w:r w:rsidRPr="00B20E41">
        <w:rPr>
          <w:spacing w:val="-2"/>
        </w:rPr>
        <w:t xml:space="preserve"> </w:t>
      </w:r>
      <w:r w:rsidRPr="00B20E41">
        <w:t>процессов,</w:t>
      </w:r>
      <w:r w:rsidRPr="00B20E41">
        <w:rPr>
          <w:spacing w:val="2"/>
        </w:rPr>
        <w:t xml:space="preserve"> </w:t>
      </w:r>
      <w:r w:rsidRPr="00B20E41">
        <w:t>происходящих</w:t>
      </w:r>
      <w:r w:rsidRPr="00B20E41">
        <w:rPr>
          <w:spacing w:val="-3"/>
        </w:rPr>
        <w:t xml:space="preserve"> </w:t>
      </w:r>
      <w:r w:rsidRPr="00B20E41">
        <w:t>в</w:t>
      </w:r>
      <w:r w:rsidRPr="00B20E41">
        <w:rPr>
          <w:spacing w:val="-3"/>
        </w:rPr>
        <w:t xml:space="preserve"> </w:t>
      </w:r>
      <w:r w:rsidRPr="00B20E41">
        <w:t>техносфере;</w:t>
      </w:r>
    </w:p>
    <w:p w:rsidR="009337C3" w:rsidRPr="00B20E41" w:rsidRDefault="009337C3" w:rsidP="00F61481">
      <w:pPr>
        <w:pStyle w:val="a3"/>
        <w:ind w:firstLine="569"/>
      </w:pPr>
      <w:r w:rsidRPr="00B20E41">
        <w:t>самостоятельно</w:t>
      </w:r>
      <w:r w:rsidRPr="00B20E41">
        <w:rPr>
          <w:spacing w:val="47"/>
        </w:rPr>
        <w:t xml:space="preserve"> </w:t>
      </w:r>
      <w:r w:rsidRPr="00B20E41">
        <w:t>выбирать</w:t>
      </w:r>
      <w:r w:rsidRPr="00B20E41">
        <w:rPr>
          <w:spacing w:val="53"/>
        </w:rPr>
        <w:t xml:space="preserve"> </w:t>
      </w:r>
      <w:r w:rsidRPr="00B20E41">
        <w:t>способ</w:t>
      </w:r>
      <w:r w:rsidRPr="00B20E41">
        <w:rPr>
          <w:spacing w:val="53"/>
        </w:rPr>
        <w:t xml:space="preserve"> </w:t>
      </w:r>
      <w:r w:rsidRPr="00B20E41">
        <w:t>решения</w:t>
      </w:r>
      <w:r w:rsidRPr="00B20E41">
        <w:rPr>
          <w:spacing w:val="52"/>
        </w:rPr>
        <w:t xml:space="preserve"> </w:t>
      </w:r>
      <w:r w:rsidRPr="00B20E41">
        <w:t>поставленной</w:t>
      </w:r>
      <w:r w:rsidRPr="00B20E41">
        <w:rPr>
          <w:spacing w:val="51"/>
        </w:rPr>
        <w:t xml:space="preserve"> </w:t>
      </w:r>
      <w:r w:rsidRPr="00B20E41">
        <w:t>задачи,</w:t>
      </w:r>
      <w:r w:rsidRPr="00B20E41">
        <w:rPr>
          <w:spacing w:val="53"/>
        </w:rPr>
        <w:t xml:space="preserve"> </w:t>
      </w:r>
      <w:r w:rsidRPr="00B20E41">
        <w:t>используя</w:t>
      </w:r>
      <w:r w:rsidRPr="00B20E41">
        <w:rPr>
          <w:spacing w:val="-67"/>
        </w:rPr>
        <w:t xml:space="preserve"> </w:t>
      </w:r>
      <w:r w:rsidRPr="00B20E41">
        <w:t>для</w:t>
      </w:r>
      <w:r w:rsidRPr="00B20E41">
        <w:rPr>
          <w:spacing w:val="1"/>
        </w:rPr>
        <w:t xml:space="preserve"> </w:t>
      </w:r>
      <w:r w:rsidRPr="00B20E41">
        <w:t>этого</w:t>
      </w:r>
      <w:r w:rsidRPr="00B20E41">
        <w:rPr>
          <w:spacing w:val="-4"/>
        </w:rPr>
        <w:t xml:space="preserve"> </w:t>
      </w:r>
      <w:r w:rsidRPr="00B20E41">
        <w:t>необходимые</w:t>
      </w:r>
      <w:r w:rsidRPr="00B20E41">
        <w:rPr>
          <w:spacing w:val="-2"/>
        </w:rPr>
        <w:t xml:space="preserve"> </w:t>
      </w:r>
      <w:r w:rsidRPr="00B20E41">
        <w:t>материалы,</w:t>
      </w:r>
      <w:r w:rsidRPr="00B20E41">
        <w:rPr>
          <w:spacing w:val="2"/>
        </w:rPr>
        <w:t xml:space="preserve"> </w:t>
      </w:r>
      <w:r w:rsidRPr="00B20E41">
        <w:t>инструменты</w:t>
      </w:r>
      <w:r w:rsidRPr="00B20E41">
        <w:rPr>
          <w:spacing w:val="-1"/>
        </w:rPr>
        <w:t xml:space="preserve"> </w:t>
      </w:r>
      <w:r w:rsidRPr="00B20E41">
        <w:t>и</w:t>
      </w:r>
      <w:r w:rsidRPr="00B20E41">
        <w:rPr>
          <w:spacing w:val="1"/>
        </w:rPr>
        <w:t xml:space="preserve"> </w:t>
      </w:r>
      <w:r w:rsidRPr="00B20E41">
        <w:t>технологии.</w:t>
      </w:r>
    </w:p>
    <w:p w:rsidR="009337C3" w:rsidRPr="00B20E41" w:rsidRDefault="009337C3" w:rsidP="009337C3">
      <w:pPr>
        <w:pStyle w:val="2"/>
        <w:spacing w:before="95"/>
      </w:pPr>
      <w:r w:rsidRPr="00B20E41">
        <w:t>Базовые</w:t>
      </w:r>
      <w:r w:rsidRPr="00B20E41">
        <w:rPr>
          <w:spacing w:val="-6"/>
        </w:rPr>
        <w:t xml:space="preserve"> </w:t>
      </w:r>
      <w:r w:rsidRPr="00B20E41">
        <w:t>проектные</w:t>
      </w:r>
      <w:r w:rsidRPr="00B20E41">
        <w:rPr>
          <w:spacing w:val="-5"/>
        </w:rPr>
        <w:t xml:space="preserve"> </w:t>
      </w:r>
      <w:r w:rsidRPr="00B20E41">
        <w:t>действия:</w:t>
      </w:r>
    </w:p>
    <w:p w:rsidR="009337C3" w:rsidRPr="00B20E41" w:rsidRDefault="009337C3" w:rsidP="00F61481">
      <w:pPr>
        <w:pStyle w:val="a3"/>
        <w:spacing w:before="31"/>
        <w:ind w:left="680"/>
      </w:pPr>
      <w:r w:rsidRPr="00B20E41">
        <w:t>выявлять</w:t>
      </w:r>
      <w:r w:rsidRPr="00B20E41">
        <w:rPr>
          <w:spacing w:val="-2"/>
        </w:rPr>
        <w:t xml:space="preserve"> </w:t>
      </w:r>
      <w:r w:rsidRPr="00B20E41">
        <w:t>проблемы,</w:t>
      </w:r>
      <w:r w:rsidRPr="00B20E41">
        <w:rPr>
          <w:spacing w:val="-2"/>
        </w:rPr>
        <w:t xml:space="preserve"> </w:t>
      </w:r>
      <w:r w:rsidRPr="00B20E41">
        <w:t>связанные</w:t>
      </w:r>
      <w:r w:rsidRPr="00B20E41">
        <w:rPr>
          <w:spacing w:val="-5"/>
        </w:rPr>
        <w:t xml:space="preserve"> </w:t>
      </w:r>
      <w:r w:rsidRPr="00B20E41">
        <w:t>с</w:t>
      </w:r>
      <w:r w:rsidRPr="00B20E41">
        <w:rPr>
          <w:spacing w:val="-6"/>
        </w:rPr>
        <w:t xml:space="preserve"> </w:t>
      </w:r>
      <w:r w:rsidRPr="00B20E41">
        <w:t>ними</w:t>
      </w:r>
      <w:r w:rsidRPr="00B20E41">
        <w:rPr>
          <w:spacing w:val="-1"/>
        </w:rPr>
        <w:t xml:space="preserve"> </w:t>
      </w:r>
      <w:r w:rsidRPr="00B20E41">
        <w:t>цели,</w:t>
      </w:r>
      <w:r w:rsidRPr="00B20E41">
        <w:rPr>
          <w:spacing w:val="-2"/>
        </w:rPr>
        <w:t xml:space="preserve"> </w:t>
      </w:r>
      <w:r w:rsidRPr="00B20E41">
        <w:t>задачи</w:t>
      </w:r>
      <w:r w:rsidRPr="00B20E41">
        <w:rPr>
          <w:spacing w:val="-3"/>
        </w:rPr>
        <w:t xml:space="preserve"> </w:t>
      </w:r>
      <w:r w:rsidRPr="00B20E41">
        <w:t>деятельности;</w:t>
      </w:r>
    </w:p>
    <w:p w:rsidR="009337C3" w:rsidRPr="00B20E41" w:rsidRDefault="009337C3" w:rsidP="00F61481">
      <w:pPr>
        <w:pStyle w:val="a3"/>
        <w:spacing w:before="93"/>
        <w:ind w:left="680"/>
      </w:pPr>
      <w:r w:rsidRPr="00B20E41">
        <w:t>осуществлять</w:t>
      </w:r>
      <w:r w:rsidRPr="00B20E41">
        <w:rPr>
          <w:spacing w:val="-7"/>
        </w:rPr>
        <w:t xml:space="preserve"> </w:t>
      </w:r>
      <w:r w:rsidRPr="00B20E41">
        <w:t>планирование</w:t>
      </w:r>
      <w:r w:rsidRPr="00B20E41">
        <w:rPr>
          <w:spacing w:val="-9"/>
        </w:rPr>
        <w:t xml:space="preserve"> </w:t>
      </w:r>
      <w:r w:rsidRPr="00B20E41">
        <w:t>проектной</w:t>
      </w:r>
      <w:r w:rsidRPr="00B20E41">
        <w:rPr>
          <w:spacing w:val="-7"/>
        </w:rPr>
        <w:t xml:space="preserve"> </w:t>
      </w:r>
      <w:r w:rsidRPr="00B20E41">
        <w:t>деятельности;</w:t>
      </w:r>
    </w:p>
    <w:p w:rsidR="009337C3" w:rsidRPr="00B20E41" w:rsidRDefault="009337C3" w:rsidP="00F61481">
      <w:pPr>
        <w:pStyle w:val="a3"/>
        <w:spacing w:before="39"/>
        <w:ind w:left="680"/>
      </w:pPr>
      <w:r w:rsidRPr="00B20E41">
        <w:t>разрабатывать</w:t>
      </w:r>
      <w:r w:rsidRPr="00B20E41">
        <w:rPr>
          <w:spacing w:val="6"/>
        </w:rPr>
        <w:t xml:space="preserve"> </w:t>
      </w:r>
      <w:r w:rsidRPr="00B20E41">
        <w:t>и</w:t>
      </w:r>
      <w:r w:rsidRPr="00B20E41">
        <w:rPr>
          <w:spacing w:val="7"/>
        </w:rPr>
        <w:t xml:space="preserve"> </w:t>
      </w:r>
      <w:r w:rsidRPr="00B20E41">
        <w:t>реализовывать</w:t>
      </w:r>
      <w:r w:rsidRPr="00B20E41">
        <w:rPr>
          <w:spacing w:val="6"/>
        </w:rPr>
        <w:t xml:space="preserve"> </w:t>
      </w:r>
      <w:r w:rsidRPr="00B20E41">
        <w:t>проектный</w:t>
      </w:r>
      <w:r w:rsidRPr="00B20E41">
        <w:rPr>
          <w:spacing w:val="7"/>
        </w:rPr>
        <w:t xml:space="preserve"> </w:t>
      </w:r>
      <w:r w:rsidRPr="00B20E41">
        <w:t>замысел</w:t>
      </w:r>
      <w:r w:rsidRPr="00B20E41">
        <w:rPr>
          <w:spacing w:val="3"/>
        </w:rPr>
        <w:t xml:space="preserve"> </w:t>
      </w:r>
      <w:r w:rsidRPr="00B20E41">
        <w:t>и</w:t>
      </w:r>
      <w:r w:rsidRPr="00B20E41">
        <w:rPr>
          <w:spacing w:val="6"/>
        </w:rPr>
        <w:t xml:space="preserve"> </w:t>
      </w:r>
      <w:r w:rsidRPr="00B20E41">
        <w:t>оформлять</w:t>
      </w:r>
      <w:r w:rsidRPr="00B20E41">
        <w:rPr>
          <w:spacing w:val="8"/>
        </w:rPr>
        <w:t xml:space="preserve"> </w:t>
      </w:r>
      <w:r w:rsidRPr="00B20E41">
        <w:t>его</w:t>
      </w:r>
      <w:r w:rsidRPr="00B20E41">
        <w:rPr>
          <w:spacing w:val="2"/>
        </w:rPr>
        <w:t xml:space="preserve"> </w:t>
      </w:r>
      <w:r w:rsidRPr="00B20E41">
        <w:t>в</w:t>
      </w:r>
      <w:r w:rsidRPr="00B20E41">
        <w:rPr>
          <w:spacing w:val="4"/>
        </w:rPr>
        <w:t xml:space="preserve"> </w:t>
      </w:r>
      <w:r w:rsidR="00F61481">
        <w:t xml:space="preserve">форме </w:t>
      </w:r>
      <w:r w:rsidRPr="00B20E41">
        <w:t>«продукта»;</w:t>
      </w:r>
    </w:p>
    <w:p w:rsidR="009337C3" w:rsidRPr="00B20E41" w:rsidRDefault="009337C3" w:rsidP="00F61481">
      <w:pPr>
        <w:pStyle w:val="a3"/>
        <w:spacing w:before="38"/>
        <w:ind w:right="144"/>
      </w:pPr>
      <w:r w:rsidRPr="00B20E41">
        <w:t>осуществлять</w:t>
      </w:r>
      <w:r w:rsidRPr="00B20E41">
        <w:rPr>
          <w:spacing w:val="6"/>
        </w:rPr>
        <w:t xml:space="preserve"> </w:t>
      </w:r>
      <w:r w:rsidRPr="00B20E41">
        <w:t>самооценку</w:t>
      </w:r>
      <w:r w:rsidRPr="00B20E41">
        <w:rPr>
          <w:spacing w:val="63"/>
        </w:rPr>
        <w:t xml:space="preserve"> </w:t>
      </w:r>
      <w:r w:rsidRPr="00B20E41">
        <w:t>процесса</w:t>
      </w:r>
      <w:r w:rsidRPr="00B20E41">
        <w:rPr>
          <w:spacing w:val="1"/>
        </w:rPr>
        <w:t xml:space="preserve"> </w:t>
      </w:r>
      <w:r w:rsidRPr="00B20E41">
        <w:t>и</w:t>
      </w:r>
      <w:r w:rsidRPr="00B20E41">
        <w:rPr>
          <w:spacing w:val="4"/>
        </w:rPr>
        <w:t xml:space="preserve"> </w:t>
      </w:r>
      <w:r w:rsidRPr="00B20E41">
        <w:t>результата</w:t>
      </w:r>
      <w:r w:rsidRPr="00B20E41">
        <w:rPr>
          <w:spacing w:val="1"/>
        </w:rPr>
        <w:t xml:space="preserve"> </w:t>
      </w:r>
      <w:r w:rsidRPr="00B20E41">
        <w:t>проектной</w:t>
      </w:r>
      <w:r w:rsidRPr="00B20E41">
        <w:rPr>
          <w:spacing w:val="4"/>
        </w:rPr>
        <w:t xml:space="preserve"> </w:t>
      </w:r>
      <w:r w:rsidRPr="00B20E41">
        <w:t>деятельности,</w:t>
      </w:r>
      <w:r w:rsidRPr="00B20E41">
        <w:rPr>
          <w:spacing w:val="-67"/>
        </w:rPr>
        <w:t xml:space="preserve"> </w:t>
      </w:r>
      <w:r w:rsidRPr="00B20E41">
        <w:t>взаимооценку.</w:t>
      </w:r>
    </w:p>
    <w:p w:rsidR="009337C3" w:rsidRPr="00B20E41" w:rsidRDefault="009337C3" w:rsidP="009337C3">
      <w:pPr>
        <w:pStyle w:val="2"/>
        <w:spacing w:before="108"/>
      </w:pPr>
      <w:r w:rsidRPr="00B20E41">
        <w:t>Базовые</w:t>
      </w:r>
      <w:r w:rsidRPr="00B20E41">
        <w:rPr>
          <w:spacing w:val="-8"/>
        </w:rPr>
        <w:t xml:space="preserve"> </w:t>
      </w:r>
      <w:r w:rsidRPr="00B20E41">
        <w:t>исследовательские</w:t>
      </w:r>
      <w:r w:rsidRPr="00B20E41">
        <w:rPr>
          <w:spacing w:val="-8"/>
        </w:rPr>
        <w:t xml:space="preserve"> </w:t>
      </w:r>
      <w:r w:rsidRPr="00B20E41">
        <w:t>действия:</w:t>
      </w:r>
    </w:p>
    <w:p w:rsidR="009337C3" w:rsidRPr="00B20E41" w:rsidRDefault="009337C3" w:rsidP="00F61481">
      <w:pPr>
        <w:pStyle w:val="a3"/>
        <w:tabs>
          <w:tab w:val="left" w:pos="851"/>
          <w:tab w:val="left" w:pos="4006"/>
          <w:tab w:val="left" w:pos="6306"/>
          <w:tab w:val="left" w:pos="7465"/>
          <w:tab w:val="left" w:pos="7803"/>
          <w:tab w:val="left" w:pos="8767"/>
        </w:tabs>
        <w:spacing w:before="46"/>
        <w:ind w:left="680" w:right="141"/>
      </w:pPr>
      <w:r w:rsidRPr="00B20E41">
        <w:t>использовать вопросы как исследовательский инструмент познания;</w:t>
      </w:r>
      <w:r w:rsidRPr="00B20E41">
        <w:rPr>
          <w:spacing w:val="1"/>
        </w:rPr>
        <w:t xml:space="preserve"> </w:t>
      </w:r>
      <w:r w:rsidRPr="00B20E41">
        <w:t>формировать</w:t>
      </w:r>
      <w:r w:rsidRPr="00B20E41">
        <w:tab/>
        <w:t>запросы</w:t>
      </w:r>
      <w:r w:rsidRPr="00B20E41">
        <w:tab/>
        <w:t>к</w:t>
      </w:r>
      <w:r w:rsidRPr="00B20E41">
        <w:tab/>
        <w:t>информационной</w:t>
      </w:r>
      <w:r w:rsidRPr="00B20E41">
        <w:tab/>
        <w:t>системе</w:t>
      </w:r>
      <w:r w:rsidRPr="00B20E41">
        <w:tab/>
        <w:t>с</w:t>
      </w:r>
      <w:r w:rsidRPr="00B20E41">
        <w:tab/>
        <w:t>целью</w:t>
      </w:r>
      <w:r w:rsidRPr="00B20E41">
        <w:tab/>
      </w:r>
      <w:r w:rsidRPr="00B20E41">
        <w:rPr>
          <w:spacing w:val="-1"/>
        </w:rPr>
        <w:t>получения</w:t>
      </w:r>
    </w:p>
    <w:p w:rsidR="009337C3" w:rsidRPr="00B20E41" w:rsidRDefault="009337C3" w:rsidP="00F61481">
      <w:pPr>
        <w:pStyle w:val="a3"/>
      </w:pPr>
      <w:r w:rsidRPr="00B20E41">
        <w:t>необходимой</w:t>
      </w:r>
      <w:r w:rsidRPr="00B20E41">
        <w:rPr>
          <w:spacing w:val="-7"/>
        </w:rPr>
        <w:t xml:space="preserve"> </w:t>
      </w:r>
      <w:r w:rsidRPr="00B20E41">
        <w:t>информации;</w:t>
      </w:r>
    </w:p>
    <w:p w:rsidR="009337C3" w:rsidRPr="00B20E41" w:rsidRDefault="009337C3" w:rsidP="00F61481">
      <w:pPr>
        <w:pStyle w:val="a3"/>
        <w:spacing w:before="38"/>
        <w:ind w:left="680"/>
      </w:pPr>
      <w:r w:rsidRPr="00B20E41">
        <w:t>оценивать</w:t>
      </w:r>
      <w:r w:rsidRPr="00B20E41">
        <w:rPr>
          <w:spacing w:val="-7"/>
        </w:rPr>
        <w:t xml:space="preserve"> </w:t>
      </w:r>
      <w:r w:rsidRPr="00B20E41">
        <w:t>полноту,</w:t>
      </w:r>
      <w:r w:rsidRPr="00B20E41">
        <w:rPr>
          <w:spacing w:val="-5"/>
        </w:rPr>
        <w:t xml:space="preserve"> </w:t>
      </w:r>
      <w:r w:rsidRPr="00B20E41">
        <w:t>достоверность</w:t>
      </w:r>
      <w:r w:rsidRPr="00B20E41">
        <w:rPr>
          <w:spacing w:val="-7"/>
        </w:rPr>
        <w:t xml:space="preserve"> </w:t>
      </w:r>
      <w:r w:rsidRPr="00B20E41">
        <w:t>и</w:t>
      </w:r>
      <w:r w:rsidRPr="00B20E41">
        <w:rPr>
          <w:spacing w:val="-6"/>
        </w:rPr>
        <w:t xml:space="preserve"> </w:t>
      </w:r>
      <w:r w:rsidRPr="00B20E41">
        <w:t>актуальность</w:t>
      </w:r>
      <w:r w:rsidRPr="00B20E41">
        <w:rPr>
          <w:spacing w:val="-6"/>
        </w:rPr>
        <w:t xml:space="preserve"> </w:t>
      </w:r>
      <w:r w:rsidRPr="00B20E41">
        <w:t>полученной</w:t>
      </w:r>
      <w:r w:rsidRPr="00B20E41">
        <w:rPr>
          <w:spacing w:val="-7"/>
        </w:rPr>
        <w:t xml:space="preserve"> </w:t>
      </w:r>
      <w:r w:rsidRPr="00B20E41">
        <w:t>информации;</w:t>
      </w:r>
      <w:r w:rsidRPr="00B20E41">
        <w:rPr>
          <w:spacing w:val="-67"/>
        </w:rPr>
        <w:t xml:space="preserve"> </w:t>
      </w:r>
      <w:r w:rsidRPr="00B20E41">
        <w:t>опытным</w:t>
      </w:r>
      <w:r w:rsidRPr="00B20E41">
        <w:rPr>
          <w:spacing w:val="1"/>
        </w:rPr>
        <w:t xml:space="preserve"> </w:t>
      </w:r>
      <w:r w:rsidRPr="00B20E41">
        <w:t>путем</w:t>
      </w:r>
      <w:r w:rsidRPr="00B20E41">
        <w:rPr>
          <w:spacing w:val="2"/>
        </w:rPr>
        <w:t xml:space="preserve"> </w:t>
      </w:r>
      <w:r w:rsidRPr="00B20E41">
        <w:t>изучать</w:t>
      </w:r>
      <w:r w:rsidRPr="00B20E41">
        <w:rPr>
          <w:spacing w:val="1"/>
        </w:rPr>
        <w:t xml:space="preserve"> </w:t>
      </w:r>
      <w:r w:rsidRPr="00B20E41">
        <w:t>свойства</w:t>
      </w:r>
      <w:r w:rsidRPr="00B20E41">
        <w:rPr>
          <w:spacing w:val="-2"/>
        </w:rPr>
        <w:t xml:space="preserve"> </w:t>
      </w:r>
      <w:r w:rsidRPr="00B20E41">
        <w:t>различных</w:t>
      </w:r>
      <w:r w:rsidRPr="00B20E41">
        <w:rPr>
          <w:spacing w:val="-4"/>
        </w:rPr>
        <w:t xml:space="preserve"> </w:t>
      </w:r>
      <w:r w:rsidRPr="00B20E41">
        <w:t>материалов;</w:t>
      </w:r>
    </w:p>
    <w:p w:rsidR="009337C3" w:rsidRPr="00B20E41" w:rsidRDefault="009337C3" w:rsidP="00F61481">
      <w:pPr>
        <w:pStyle w:val="a3"/>
        <w:ind w:right="131"/>
      </w:pPr>
      <w:r w:rsidRPr="00B20E41">
        <w:t>овладевать</w:t>
      </w:r>
      <w:r w:rsidRPr="00B20E41">
        <w:rPr>
          <w:spacing w:val="1"/>
        </w:rPr>
        <w:t xml:space="preserve"> </w:t>
      </w:r>
      <w:r w:rsidRPr="00B20E41">
        <w:t>навыками</w:t>
      </w:r>
      <w:r w:rsidRPr="00B20E41">
        <w:rPr>
          <w:spacing w:val="1"/>
        </w:rPr>
        <w:t xml:space="preserve"> </w:t>
      </w:r>
      <w:r w:rsidRPr="00B20E41">
        <w:t>измерения</w:t>
      </w:r>
      <w:r w:rsidRPr="00B20E41">
        <w:rPr>
          <w:spacing w:val="1"/>
        </w:rPr>
        <w:t xml:space="preserve"> </w:t>
      </w:r>
      <w:r w:rsidRPr="00B20E41">
        <w:t>величин</w:t>
      </w:r>
      <w:r w:rsidRPr="00B20E41">
        <w:rPr>
          <w:spacing w:val="1"/>
        </w:rPr>
        <w:t xml:space="preserve"> </w:t>
      </w:r>
      <w:r w:rsidRPr="00B20E41">
        <w:t>с</w:t>
      </w:r>
      <w:r w:rsidRPr="00B20E41">
        <w:rPr>
          <w:spacing w:val="1"/>
        </w:rPr>
        <w:t xml:space="preserve"> </w:t>
      </w:r>
      <w:r w:rsidRPr="00B20E41">
        <w:t>помощью</w:t>
      </w:r>
      <w:r w:rsidRPr="00B20E41">
        <w:rPr>
          <w:spacing w:val="1"/>
        </w:rPr>
        <w:t xml:space="preserve"> </w:t>
      </w:r>
      <w:r w:rsidRPr="00B20E41">
        <w:t>измерительных</w:t>
      </w:r>
      <w:r w:rsidRPr="00B20E41">
        <w:rPr>
          <w:spacing w:val="1"/>
        </w:rPr>
        <w:t xml:space="preserve"> </w:t>
      </w:r>
      <w:r w:rsidRPr="00B20E41">
        <w:t>инструментов,</w:t>
      </w:r>
      <w:r w:rsidRPr="00B20E41">
        <w:rPr>
          <w:spacing w:val="1"/>
        </w:rPr>
        <w:t xml:space="preserve"> </w:t>
      </w:r>
      <w:r w:rsidRPr="00B20E41">
        <w:t>оценивать</w:t>
      </w:r>
      <w:r w:rsidRPr="00B20E41">
        <w:rPr>
          <w:spacing w:val="1"/>
        </w:rPr>
        <w:t xml:space="preserve"> </w:t>
      </w:r>
      <w:r w:rsidRPr="00B20E41">
        <w:t>погрешность</w:t>
      </w:r>
      <w:r w:rsidRPr="00B20E41">
        <w:rPr>
          <w:spacing w:val="1"/>
        </w:rPr>
        <w:t xml:space="preserve"> </w:t>
      </w:r>
      <w:r w:rsidRPr="00B20E41">
        <w:t>измерения,</w:t>
      </w:r>
      <w:r w:rsidRPr="00B20E41">
        <w:rPr>
          <w:spacing w:val="1"/>
        </w:rPr>
        <w:t xml:space="preserve"> </w:t>
      </w:r>
      <w:r w:rsidRPr="00B20E41">
        <w:t>уметь</w:t>
      </w:r>
      <w:r w:rsidRPr="00B20E41">
        <w:rPr>
          <w:spacing w:val="1"/>
        </w:rPr>
        <w:t xml:space="preserve"> </w:t>
      </w:r>
      <w:r w:rsidRPr="00B20E41">
        <w:t>осуществлять</w:t>
      </w:r>
      <w:r w:rsidRPr="00B20E41">
        <w:rPr>
          <w:spacing w:val="1"/>
        </w:rPr>
        <w:t xml:space="preserve"> </w:t>
      </w:r>
      <w:r w:rsidRPr="00B20E41">
        <w:t>арифметические</w:t>
      </w:r>
      <w:r w:rsidRPr="00B20E41">
        <w:rPr>
          <w:spacing w:val="-2"/>
        </w:rPr>
        <w:t xml:space="preserve"> </w:t>
      </w:r>
      <w:r w:rsidRPr="00B20E41">
        <w:t>действия</w:t>
      </w:r>
      <w:r w:rsidRPr="00B20E41">
        <w:rPr>
          <w:spacing w:val="2"/>
        </w:rPr>
        <w:t xml:space="preserve"> </w:t>
      </w:r>
      <w:r w:rsidRPr="00B20E41">
        <w:t>с</w:t>
      </w:r>
      <w:r w:rsidRPr="00B20E41">
        <w:rPr>
          <w:spacing w:val="-2"/>
        </w:rPr>
        <w:t xml:space="preserve"> </w:t>
      </w:r>
      <w:r w:rsidRPr="00B20E41">
        <w:t>приближенными</w:t>
      </w:r>
      <w:r w:rsidRPr="00B20E41">
        <w:rPr>
          <w:spacing w:val="2"/>
        </w:rPr>
        <w:t xml:space="preserve"> </w:t>
      </w:r>
      <w:r w:rsidRPr="00B20E41">
        <w:t>величинами;</w:t>
      </w:r>
    </w:p>
    <w:p w:rsidR="009337C3" w:rsidRPr="00B20E41" w:rsidRDefault="009337C3" w:rsidP="00F61481">
      <w:pPr>
        <w:pStyle w:val="a3"/>
        <w:ind w:left="680"/>
      </w:pPr>
      <w:r w:rsidRPr="00B20E41">
        <w:t>строить</w:t>
      </w:r>
      <w:r w:rsidRPr="00B20E41">
        <w:rPr>
          <w:spacing w:val="-5"/>
        </w:rPr>
        <w:t xml:space="preserve"> </w:t>
      </w:r>
      <w:r w:rsidRPr="00B20E41">
        <w:t>и</w:t>
      </w:r>
      <w:r w:rsidRPr="00B20E41">
        <w:rPr>
          <w:spacing w:val="-5"/>
        </w:rPr>
        <w:t xml:space="preserve"> </w:t>
      </w:r>
      <w:r w:rsidRPr="00B20E41">
        <w:t>оценивать</w:t>
      </w:r>
      <w:r w:rsidRPr="00B20E41">
        <w:rPr>
          <w:spacing w:val="-5"/>
        </w:rPr>
        <w:t xml:space="preserve"> </w:t>
      </w:r>
      <w:r w:rsidRPr="00B20E41">
        <w:t>модели</w:t>
      </w:r>
      <w:r w:rsidRPr="00B20E41">
        <w:rPr>
          <w:spacing w:val="-5"/>
        </w:rPr>
        <w:t xml:space="preserve"> </w:t>
      </w:r>
      <w:r w:rsidRPr="00B20E41">
        <w:t>объектов,</w:t>
      </w:r>
      <w:r w:rsidRPr="00B20E41">
        <w:rPr>
          <w:spacing w:val="-4"/>
        </w:rPr>
        <w:t xml:space="preserve"> </w:t>
      </w:r>
      <w:r w:rsidRPr="00B20E41">
        <w:t>явлений</w:t>
      </w:r>
      <w:r w:rsidRPr="00B20E41">
        <w:rPr>
          <w:spacing w:val="-5"/>
        </w:rPr>
        <w:t xml:space="preserve"> </w:t>
      </w:r>
      <w:r w:rsidRPr="00B20E41">
        <w:t>и</w:t>
      </w:r>
      <w:r w:rsidRPr="00B20E41">
        <w:rPr>
          <w:spacing w:val="-4"/>
        </w:rPr>
        <w:t xml:space="preserve"> </w:t>
      </w:r>
      <w:r w:rsidRPr="00B20E41">
        <w:t>процессов;</w:t>
      </w:r>
    </w:p>
    <w:p w:rsidR="009337C3" w:rsidRPr="00B20E41" w:rsidRDefault="009337C3" w:rsidP="00F61481">
      <w:pPr>
        <w:pStyle w:val="a3"/>
        <w:spacing w:before="44"/>
        <w:ind w:right="140"/>
      </w:pPr>
      <w:r w:rsidRPr="00B20E41">
        <w:t>уметь</w:t>
      </w:r>
      <w:r w:rsidRPr="00B20E41">
        <w:rPr>
          <w:spacing w:val="5"/>
        </w:rPr>
        <w:t xml:space="preserve"> </w:t>
      </w:r>
      <w:r w:rsidRPr="00B20E41">
        <w:t>создавать,</w:t>
      </w:r>
      <w:r w:rsidRPr="00B20E41">
        <w:rPr>
          <w:spacing w:val="74"/>
        </w:rPr>
        <w:t xml:space="preserve"> </w:t>
      </w:r>
      <w:r w:rsidRPr="00B20E41">
        <w:t>применять</w:t>
      </w:r>
      <w:r w:rsidRPr="00B20E41">
        <w:rPr>
          <w:spacing w:val="67"/>
        </w:rPr>
        <w:t xml:space="preserve"> </w:t>
      </w:r>
      <w:r w:rsidRPr="00B20E41">
        <w:t>и</w:t>
      </w:r>
      <w:r w:rsidRPr="00B20E41">
        <w:rPr>
          <w:spacing w:val="66"/>
        </w:rPr>
        <w:t xml:space="preserve"> </w:t>
      </w:r>
      <w:r w:rsidRPr="00B20E41">
        <w:t>преобразовывать</w:t>
      </w:r>
      <w:r w:rsidRPr="00B20E41">
        <w:rPr>
          <w:spacing w:val="73"/>
        </w:rPr>
        <w:t xml:space="preserve"> </w:t>
      </w:r>
      <w:r w:rsidRPr="00B20E41">
        <w:t>знаки</w:t>
      </w:r>
      <w:r w:rsidRPr="00B20E41">
        <w:rPr>
          <w:spacing w:val="73"/>
        </w:rPr>
        <w:t xml:space="preserve"> </w:t>
      </w:r>
      <w:r w:rsidRPr="00B20E41">
        <w:t>и</w:t>
      </w:r>
      <w:r w:rsidRPr="00B20E41">
        <w:rPr>
          <w:spacing w:val="73"/>
        </w:rPr>
        <w:t xml:space="preserve"> </w:t>
      </w:r>
      <w:r w:rsidRPr="00B20E41">
        <w:t>символы,</w:t>
      </w:r>
      <w:r w:rsidRPr="00B20E41">
        <w:rPr>
          <w:spacing w:val="74"/>
        </w:rPr>
        <w:t xml:space="preserve"> </w:t>
      </w:r>
      <w:r w:rsidRPr="00B20E41">
        <w:t>модели</w:t>
      </w:r>
      <w:r w:rsidRPr="00B20E41">
        <w:rPr>
          <w:spacing w:val="-67"/>
        </w:rPr>
        <w:t xml:space="preserve"> </w:t>
      </w:r>
      <w:r w:rsidRPr="00B20E41">
        <w:t>и</w:t>
      </w:r>
      <w:r w:rsidRPr="00B20E41">
        <w:rPr>
          <w:spacing w:val="1"/>
        </w:rPr>
        <w:t xml:space="preserve"> </w:t>
      </w:r>
      <w:r w:rsidRPr="00B20E41">
        <w:t>схемы</w:t>
      </w:r>
      <w:r w:rsidRPr="00B20E41">
        <w:rPr>
          <w:spacing w:val="1"/>
        </w:rPr>
        <w:t xml:space="preserve"> </w:t>
      </w:r>
      <w:r w:rsidRPr="00B20E41">
        <w:t>для</w:t>
      </w:r>
      <w:r w:rsidRPr="00B20E41">
        <w:rPr>
          <w:spacing w:val="1"/>
        </w:rPr>
        <w:t xml:space="preserve"> </w:t>
      </w:r>
      <w:r w:rsidRPr="00B20E41">
        <w:t>решения</w:t>
      </w:r>
      <w:r w:rsidRPr="00B20E41">
        <w:rPr>
          <w:spacing w:val="2"/>
        </w:rPr>
        <w:t xml:space="preserve"> </w:t>
      </w:r>
      <w:r w:rsidRPr="00B20E41">
        <w:t>учебных</w:t>
      </w:r>
      <w:r w:rsidRPr="00B20E41">
        <w:rPr>
          <w:spacing w:val="-4"/>
        </w:rPr>
        <w:t xml:space="preserve"> </w:t>
      </w:r>
      <w:r w:rsidRPr="00B20E41">
        <w:t>и</w:t>
      </w:r>
      <w:r w:rsidRPr="00B20E41">
        <w:rPr>
          <w:spacing w:val="2"/>
        </w:rPr>
        <w:t xml:space="preserve"> </w:t>
      </w:r>
      <w:r w:rsidRPr="00B20E41">
        <w:t>познавательных</w:t>
      </w:r>
      <w:r w:rsidRPr="00B20E41">
        <w:rPr>
          <w:spacing w:val="-4"/>
        </w:rPr>
        <w:t xml:space="preserve"> </w:t>
      </w:r>
      <w:r w:rsidRPr="00B20E41">
        <w:t>задач;</w:t>
      </w:r>
    </w:p>
    <w:p w:rsidR="009337C3" w:rsidRPr="00B20E41" w:rsidRDefault="009337C3" w:rsidP="00F61481">
      <w:pPr>
        <w:pStyle w:val="a3"/>
      </w:pPr>
      <w:r w:rsidRPr="00B20E41">
        <w:t>уметь</w:t>
      </w:r>
      <w:r w:rsidRPr="00B20E41">
        <w:rPr>
          <w:spacing w:val="19"/>
        </w:rPr>
        <w:t xml:space="preserve"> </w:t>
      </w:r>
      <w:r w:rsidRPr="00B20E41">
        <w:t>оценивать</w:t>
      </w:r>
      <w:r w:rsidRPr="00B20E41">
        <w:rPr>
          <w:spacing w:val="19"/>
        </w:rPr>
        <w:t xml:space="preserve"> </w:t>
      </w:r>
      <w:r w:rsidRPr="00B20E41">
        <w:t>правильность</w:t>
      </w:r>
      <w:r w:rsidRPr="00B20E41">
        <w:rPr>
          <w:spacing w:val="19"/>
        </w:rPr>
        <w:t xml:space="preserve"> </w:t>
      </w:r>
      <w:r w:rsidRPr="00B20E41">
        <w:t>выполнения</w:t>
      </w:r>
      <w:r w:rsidRPr="00B20E41">
        <w:rPr>
          <w:spacing w:val="18"/>
        </w:rPr>
        <w:t xml:space="preserve"> </w:t>
      </w:r>
      <w:r w:rsidRPr="00B20E41">
        <w:t>учебной</w:t>
      </w:r>
      <w:r w:rsidRPr="00B20E41">
        <w:rPr>
          <w:spacing w:val="18"/>
        </w:rPr>
        <w:t xml:space="preserve"> </w:t>
      </w:r>
      <w:r w:rsidRPr="00B20E41">
        <w:t>задачи,</w:t>
      </w:r>
      <w:r w:rsidRPr="00B20E41">
        <w:rPr>
          <w:spacing w:val="19"/>
        </w:rPr>
        <w:t xml:space="preserve"> </w:t>
      </w:r>
      <w:r w:rsidRPr="00B20E41">
        <w:t>собственные</w:t>
      </w:r>
      <w:r w:rsidRPr="00B20E41">
        <w:rPr>
          <w:spacing w:val="-67"/>
        </w:rPr>
        <w:t xml:space="preserve"> </w:t>
      </w:r>
      <w:r w:rsidRPr="00B20E41">
        <w:t>возможности</w:t>
      </w:r>
      <w:r w:rsidRPr="00B20E41">
        <w:rPr>
          <w:spacing w:val="1"/>
        </w:rPr>
        <w:t xml:space="preserve"> </w:t>
      </w:r>
      <w:r w:rsidRPr="00B20E41">
        <w:t>ее</w:t>
      </w:r>
      <w:r w:rsidRPr="00B20E41">
        <w:rPr>
          <w:spacing w:val="-1"/>
        </w:rPr>
        <w:t xml:space="preserve"> </w:t>
      </w:r>
      <w:r w:rsidRPr="00B20E41">
        <w:t>решения;</w:t>
      </w:r>
    </w:p>
    <w:p w:rsidR="009337C3" w:rsidRPr="00B20E41" w:rsidRDefault="009337C3" w:rsidP="00F61481">
      <w:pPr>
        <w:pStyle w:val="a3"/>
      </w:pPr>
      <w:r w:rsidRPr="00B20E41">
        <w:t>прогнозировать</w:t>
      </w:r>
      <w:r w:rsidRPr="00B20E41">
        <w:rPr>
          <w:spacing w:val="36"/>
        </w:rPr>
        <w:t xml:space="preserve"> </w:t>
      </w:r>
      <w:r w:rsidRPr="00B20E41">
        <w:t>поведение</w:t>
      </w:r>
      <w:r w:rsidRPr="00B20E41">
        <w:rPr>
          <w:spacing w:val="33"/>
        </w:rPr>
        <w:t xml:space="preserve"> </w:t>
      </w:r>
      <w:r w:rsidRPr="00B20E41">
        <w:t>технической</w:t>
      </w:r>
      <w:r w:rsidRPr="00B20E41">
        <w:rPr>
          <w:spacing w:val="36"/>
        </w:rPr>
        <w:t xml:space="preserve"> </w:t>
      </w:r>
      <w:r w:rsidRPr="00B20E41">
        <w:t>системы,</w:t>
      </w:r>
      <w:r w:rsidRPr="00B20E41">
        <w:rPr>
          <w:spacing w:val="37"/>
        </w:rPr>
        <w:t xml:space="preserve"> </w:t>
      </w:r>
      <w:r w:rsidRPr="00B20E41">
        <w:t>в</w:t>
      </w:r>
      <w:r w:rsidRPr="00B20E41">
        <w:rPr>
          <w:spacing w:val="32"/>
        </w:rPr>
        <w:t xml:space="preserve"> </w:t>
      </w:r>
      <w:r w:rsidRPr="00B20E41">
        <w:t>том</w:t>
      </w:r>
      <w:r w:rsidRPr="00B20E41">
        <w:rPr>
          <w:spacing w:val="37"/>
        </w:rPr>
        <w:t xml:space="preserve"> </w:t>
      </w:r>
      <w:r w:rsidRPr="00B20E41">
        <w:t>числе</w:t>
      </w:r>
      <w:r w:rsidRPr="00B20E41">
        <w:rPr>
          <w:spacing w:val="33"/>
        </w:rPr>
        <w:t xml:space="preserve"> </w:t>
      </w:r>
      <w:r w:rsidRPr="00B20E41">
        <w:t>с</w:t>
      </w:r>
      <w:r w:rsidRPr="00B20E41">
        <w:rPr>
          <w:spacing w:val="40"/>
        </w:rPr>
        <w:t xml:space="preserve"> </w:t>
      </w:r>
      <w:r w:rsidRPr="00B20E41">
        <w:t>учетом</w:t>
      </w:r>
      <w:r w:rsidRPr="00B20E41">
        <w:rPr>
          <w:spacing w:val="-67"/>
        </w:rPr>
        <w:t xml:space="preserve"> </w:t>
      </w:r>
      <w:r w:rsidRPr="00B20E41">
        <w:t>синергетических</w:t>
      </w:r>
      <w:r w:rsidRPr="00B20E41">
        <w:rPr>
          <w:spacing w:val="-4"/>
        </w:rPr>
        <w:t xml:space="preserve"> </w:t>
      </w:r>
      <w:r w:rsidRPr="00B20E41">
        <w:t>эффектов.</w:t>
      </w:r>
    </w:p>
    <w:p w:rsidR="009337C3" w:rsidRPr="00B20E41" w:rsidRDefault="009337C3" w:rsidP="009337C3">
      <w:pPr>
        <w:pStyle w:val="2"/>
        <w:spacing w:before="113"/>
      </w:pPr>
      <w:r w:rsidRPr="00B20E41">
        <w:rPr>
          <w:b w:val="0"/>
        </w:rPr>
        <w:t>Р</w:t>
      </w:r>
      <w:r w:rsidRPr="00B20E41">
        <w:t>абота</w:t>
      </w:r>
      <w:r w:rsidRPr="00B20E41">
        <w:rPr>
          <w:spacing w:val="-9"/>
        </w:rPr>
        <w:t xml:space="preserve"> </w:t>
      </w:r>
      <w:r w:rsidRPr="00B20E41">
        <w:t>с</w:t>
      </w:r>
      <w:r w:rsidRPr="00B20E41">
        <w:rPr>
          <w:spacing w:val="-1"/>
        </w:rPr>
        <w:t xml:space="preserve"> </w:t>
      </w:r>
      <w:r w:rsidRPr="00B20E41">
        <w:t>информацией:</w:t>
      </w:r>
    </w:p>
    <w:p w:rsidR="009337C3" w:rsidRPr="00B20E41" w:rsidRDefault="009337C3" w:rsidP="00F61481">
      <w:pPr>
        <w:pStyle w:val="a3"/>
        <w:spacing w:before="45"/>
        <w:ind w:firstLine="34"/>
      </w:pPr>
      <w:r w:rsidRPr="00B20E41">
        <w:t>выбирать</w:t>
      </w:r>
      <w:r w:rsidRPr="00B20E41">
        <w:rPr>
          <w:spacing w:val="17"/>
        </w:rPr>
        <w:t xml:space="preserve"> </w:t>
      </w:r>
      <w:r w:rsidRPr="00B20E41">
        <w:t>форму</w:t>
      </w:r>
      <w:r w:rsidRPr="00B20E41">
        <w:rPr>
          <w:spacing w:val="6"/>
        </w:rPr>
        <w:t xml:space="preserve"> </w:t>
      </w:r>
      <w:r w:rsidRPr="00B20E41">
        <w:t>представления</w:t>
      </w:r>
      <w:r w:rsidRPr="00B20E41">
        <w:rPr>
          <w:spacing w:val="16"/>
        </w:rPr>
        <w:t xml:space="preserve"> </w:t>
      </w:r>
      <w:r w:rsidRPr="00B20E41">
        <w:t>информации</w:t>
      </w:r>
      <w:r w:rsidRPr="00B20E41">
        <w:rPr>
          <w:spacing w:val="17"/>
        </w:rPr>
        <w:t xml:space="preserve"> </w:t>
      </w:r>
      <w:r w:rsidRPr="00B20E41">
        <w:t>в</w:t>
      </w:r>
      <w:r w:rsidRPr="00B20E41">
        <w:rPr>
          <w:spacing w:val="13"/>
        </w:rPr>
        <w:t xml:space="preserve"> </w:t>
      </w:r>
      <w:r w:rsidRPr="00B20E41">
        <w:t>зависимости</w:t>
      </w:r>
      <w:r w:rsidRPr="00B20E41">
        <w:rPr>
          <w:spacing w:val="17"/>
        </w:rPr>
        <w:t xml:space="preserve"> </w:t>
      </w:r>
      <w:r w:rsidRPr="00B20E41">
        <w:t>от</w:t>
      </w:r>
      <w:r w:rsidRPr="00B20E41">
        <w:rPr>
          <w:spacing w:val="16"/>
        </w:rPr>
        <w:t xml:space="preserve"> </w:t>
      </w:r>
      <w:r w:rsidRPr="00B20E41">
        <w:t>поставленной</w:t>
      </w:r>
      <w:r w:rsidRPr="00B20E41">
        <w:rPr>
          <w:spacing w:val="-67"/>
        </w:rPr>
        <w:t xml:space="preserve"> </w:t>
      </w:r>
      <w:r w:rsidRPr="00B20E41">
        <w:t>задачи;</w:t>
      </w:r>
    </w:p>
    <w:p w:rsidR="009337C3" w:rsidRPr="00B20E41" w:rsidRDefault="009337C3" w:rsidP="00F61481">
      <w:pPr>
        <w:pStyle w:val="a3"/>
        <w:ind w:left="680" w:right="1105" w:firstLine="34"/>
      </w:pPr>
      <w:r w:rsidRPr="00B20E41">
        <w:t>понимать различие между данными, информацией и знаниями;</w:t>
      </w:r>
      <w:r w:rsidRPr="00B20E41">
        <w:rPr>
          <w:spacing w:val="-67"/>
        </w:rPr>
        <w:t xml:space="preserve"> </w:t>
      </w:r>
      <w:r w:rsidRPr="00B20E41">
        <w:t>владеть</w:t>
      </w:r>
      <w:r w:rsidRPr="00B20E41">
        <w:rPr>
          <w:spacing w:val="-5"/>
        </w:rPr>
        <w:t xml:space="preserve"> </w:t>
      </w:r>
      <w:r w:rsidRPr="00B20E41">
        <w:t>начальными</w:t>
      </w:r>
      <w:r w:rsidRPr="00B20E41">
        <w:rPr>
          <w:spacing w:val="-5"/>
        </w:rPr>
        <w:t xml:space="preserve"> </w:t>
      </w:r>
      <w:r w:rsidRPr="00B20E41">
        <w:t>навыками</w:t>
      </w:r>
      <w:r w:rsidRPr="00B20E41">
        <w:rPr>
          <w:spacing w:val="-4"/>
        </w:rPr>
        <w:t xml:space="preserve"> </w:t>
      </w:r>
      <w:r w:rsidRPr="00B20E41">
        <w:t>работы</w:t>
      </w:r>
      <w:r w:rsidRPr="00B20E41">
        <w:rPr>
          <w:spacing w:val="-8"/>
        </w:rPr>
        <w:t xml:space="preserve"> </w:t>
      </w:r>
      <w:r w:rsidRPr="00B20E41">
        <w:t>с</w:t>
      </w:r>
      <w:r w:rsidRPr="00B20E41">
        <w:rPr>
          <w:spacing w:val="-7"/>
        </w:rPr>
        <w:t xml:space="preserve"> </w:t>
      </w:r>
      <w:r w:rsidRPr="00B20E41">
        <w:t>«большими</w:t>
      </w:r>
      <w:r w:rsidRPr="00B20E41">
        <w:rPr>
          <w:spacing w:val="-4"/>
        </w:rPr>
        <w:t xml:space="preserve"> </w:t>
      </w:r>
      <w:r w:rsidRPr="00B20E41">
        <w:t>данными»;</w:t>
      </w:r>
    </w:p>
    <w:p w:rsidR="009337C3" w:rsidRPr="00B20E41" w:rsidRDefault="009337C3" w:rsidP="00F61481">
      <w:pPr>
        <w:pStyle w:val="a3"/>
        <w:spacing w:before="5"/>
        <w:ind w:right="144" w:firstLine="34"/>
      </w:pPr>
      <w:r w:rsidRPr="00B20E41">
        <w:t>владеть</w:t>
      </w:r>
      <w:r w:rsidRPr="00B20E41">
        <w:rPr>
          <w:spacing w:val="5"/>
        </w:rPr>
        <w:t xml:space="preserve"> </w:t>
      </w:r>
      <w:r w:rsidRPr="00B20E41">
        <w:t>технологией</w:t>
      </w:r>
      <w:r w:rsidRPr="00B20E41">
        <w:rPr>
          <w:spacing w:val="74"/>
        </w:rPr>
        <w:t xml:space="preserve"> </w:t>
      </w:r>
      <w:r w:rsidRPr="00B20E41">
        <w:t>трансформации</w:t>
      </w:r>
      <w:r w:rsidRPr="00B20E41">
        <w:rPr>
          <w:spacing w:val="75"/>
        </w:rPr>
        <w:t xml:space="preserve"> </w:t>
      </w:r>
      <w:r w:rsidRPr="00B20E41">
        <w:t>данных</w:t>
      </w:r>
      <w:r w:rsidRPr="00B20E41">
        <w:rPr>
          <w:spacing w:val="70"/>
        </w:rPr>
        <w:t xml:space="preserve"> </w:t>
      </w:r>
      <w:r w:rsidRPr="00B20E41">
        <w:t>в</w:t>
      </w:r>
      <w:r w:rsidRPr="00B20E41">
        <w:rPr>
          <w:spacing w:val="71"/>
        </w:rPr>
        <w:t xml:space="preserve"> </w:t>
      </w:r>
      <w:r w:rsidRPr="00B20E41">
        <w:t>информацию,</w:t>
      </w:r>
      <w:r w:rsidRPr="00B20E41">
        <w:rPr>
          <w:spacing w:val="76"/>
        </w:rPr>
        <w:t xml:space="preserve"> </w:t>
      </w:r>
      <w:r w:rsidRPr="00B20E41">
        <w:t>информации</w:t>
      </w:r>
      <w:r w:rsidRPr="00B20E41">
        <w:rPr>
          <w:spacing w:val="-67"/>
        </w:rPr>
        <w:t xml:space="preserve"> </w:t>
      </w:r>
      <w:r w:rsidRPr="00B20E41">
        <w:t>в</w:t>
      </w:r>
      <w:r w:rsidRPr="00B20E41">
        <w:rPr>
          <w:spacing w:val="-2"/>
        </w:rPr>
        <w:t xml:space="preserve"> </w:t>
      </w:r>
      <w:r w:rsidRPr="00B20E41">
        <w:t>знания.</w:t>
      </w:r>
    </w:p>
    <w:p w:rsidR="009337C3" w:rsidRPr="00B20E41" w:rsidRDefault="009337C3" w:rsidP="009337C3">
      <w:pPr>
        <w:pStyle w:val="a3"/>
        <w:ind w:left="0"/>
      </w:pPr>
    </w:p>
    <w:p w:rsidR="009337C3" w:rsidRPr="00B20E41" w:rsidRDefault="009337C3" w:rsidP="009337C3">
      <w:pPr>
        <w:pStyle w:val="1"/>
      </w:pPr>
      <w:r w:rsidRPr="00B20E41">
        <w:t>Регулятивные</w:t>
      </w:r>
      <w:r w:rsidRPr="00B20E41">
        <w:rPr>
          <w:spacing w:val="45"/>
        </w:rPr>
        <w:t xml:space="preserve"> </w:t>
      </w:r>
      <w:r w:rsidRPr="00B20E41">
        <w:t>универсальные</w:t>
      </w:r>
      <w:r w:rsidRPr="00B20E41">
        <w:rPr>
          <w:spacing w:val="45"/>
        </w:rPr>
        <w:t xml:space="preserve"> </w:t>
      </w:r>
      <w:r w:rsidRPr="00B20E41">
        <w:t>учебные</w:t>
      </w:r>
      <w:r w:rsidRPr="00B20E41">
        <w:rPr>
          <w:spacing w:val="46"/>
        </w:rPr>
        <w:t xml:space="preserve"> </w:t>
      </w:r>
      <w:r w:rsidRPr="00B20E41">
        <w:t>действия</w:t>
      </w:r>
    </w:p>
    <w:p w:rsidR="009337C3" w:rsidRPr="00B20E41" w:rsidRDefault="009337C3" w:rsidP="009337C3">
      <w:pPr>
        <w:pStyle w:val="2"/>
        <w:spacing w:before="46"/>
        <w:ind w:left="226"/>
      </w:pPr>
      <w:r w:rsidRPr="00B20E41">
        <w:t>Самоорганизация:</w:t>
      </w:r>
    </w:p>
    <w:p w:rsidR="009337C3" w:rsidRPr="00B20E41" w:rsidRDefault="009337C3" w:rsidP="00F61481">
      <w:pPr>
        <w:pStyle w:val="a3"/>
        <w:spacing w:before="38"/>
        <w:ind w:right="138" w:firstLine="569"/>
      </w:pPr>
      <w:r w:rsidRPr="00B20E41">
        <w:t>уметь</w:t>
      </w:r>
      <w:r w:rsidRPr="00B20E41">
        <w:rPr>
          <w:spacing w:val="37"/>
        </w:rPr>
        <w:t xml:space="preserve"> </w:t>
      </w:r>
      <w:r w:rsidRPr="00B20E41">
        <w:t>самостоятельно</w:t>
      </w:r>
      <w:r w:rsidRPr="00B20E41">
        <w:rPr>
          <w:spacing w:val="33"/>
        </w:rPr>
        <w:t xml:space="preserve"> </w:t>
      </w:r>
      <w:r w:rsidRPr="00B20E41">
        <w:t>определять</w:t>
      </w:r>
      <w:r w:rsidRPr="00B20E41">
        <w:rPr>
          <w:spacing w:val="39"/>
        </w:rPr>
        <w:t xml:space="preserve"> </w:t>
      </w:r>
      <w:r w:rsidRPr="00B20E41">
        <w:t>цели</w:t>
      </w:r>
      <w:r w:rsidRPr="00B20E41">
        <w:rPr>
          <w:spacing w:val="37"/>
        </w:rPr>
        <w:t xml:space="preserve"> </w:t>
      </w:r>
      <w:r w:rsidRPr="00B20E41">
        <w:t>и</w:t>
      </w:r>
      <w:r w:rsidRPr="00B20E41">
        <w:rPr>
          <w:spacing w:val="31"/>
        </w:rPr>
        <w:t xml:space="preserve"> </w:t>
      </w:r>
      <w:r w:rsidRPr="00B20E41">
        <w:t>планировать</w:t>
      </w:r>
      <w:r w:rsidRPr="00B20E41">
        <w:rPr>
          <w:spacing w:val="37"/>
        </w:rPr>
        <w:t xml:space="preserve"> </w:t>
      </w:r>
      <w:r w:rsidRPr="00B20E41">
        <w:t>пути</w:t>
      </w:r>
      <w:r w:rsidRPr="00B20E41">
        <w:rPr>
          <w:spacing w:val="44"/>
        </w:rPr>
        <w:t xml:space="preserve"> </w:t>
      </w:r>
      <w:r w:rsidRPr="00B20E41">
        <w:t>их</w:t>
      </w:r>
      <w:r w:rsidRPr="00B20E41">
        <w:rPr>
          <w:spacing w:val="27"/>
        </w:rPr>
        <w:t xml:space="preserve"> </w:t>
      </w:r>
      <w:r w:rsidRPr="00B20E41">
        <w:t>достижения,</w:t>
      </w:r>
      <w:r w:rsidRPr="00B20E41">
        <w:rPr>
          <w:spacing w:val="-68"/>
        </w:rPr>
        <w:t xml:space="preserve"> </w:t>
      </w:r>
      <w:r w:rsidRPr="00B20E41">
        <w:t>в том числе альтернативные, осознанно выбирать наиболее эффективные способы</w:t>
      </w:r>
      <w:r w:rsidRPr="00B20E41">
        <w:rPr>
          <w:spacing w:val="-67"/>
        </w:rPr>
        <w:t xml:space="preserve"> </w:t>
      </w:r>
      <w:r w:rsidRPr="00B20E41">
        <w:t>решения</w:t>
      </w:r>
      <w:r w:rsidRPr="00B20E41">
        <w:rPr>
          <w:spacing w:val="8"/>
        </w:rPr>
        <w:t xml:space="preserve"> </w:t>
      </w:r>
      <w:r w:rsidRPr="00B20E41">
        <w:t>учебных</w:t>
      </w:r>
      <w:r w:rsidRPr="00B20E41">
        <w:rPr>
          <w:spacing w:val="-3"/>
        </w:rPr>
        <w:t xml:space="preserve"> </w:t>
      </w:r>
      <w:r w:rsidRPr="00B20E41">
        <w:t>и</w:t>
      </w:r>
      <w:r w:rsidRPr="00B20E41">
        <w:rPr>
          <w:spacing w:val="1"/>
        </w:rPr>
        <w:t xml:space="preserve"> </w:t>
      </w:r>
      <w:r w:rsidRPr="00B20E41">
        <w:t>познавательных</w:t>
      </w:r>
      <w:r w:rsidRPr="00B20E41">
        <w:rPr>
          <w:spacing w:val="-3"/>
        </w:rPr>
        <w:t xml:space="preserve"> </w:t>
      </w:r>
      <w:r w:rsidRPr="00B20E41">
        <w:t>задач;</w:t>
      </w:r>
    </w:p>
    <w:p w:rsidR="009337C3" w:rsidRPr="00B20E41" w:rsidRDefault="009337C3" w:rsidP="00F61481">
      <w:pPr>
        <w:pStyle w:val="a3"/>
        <w:ind w:right="150" w:firstLine="569"/>
      </w:pPr>
      <w:r w:rsidRPr="00B20E41">
        <w:t>уметь</w:t>
      </w:r>
      <w:r w:rsidRPr="00B20E41">
        <w:rPr>
          <w:spacing w:val="-12"/>
        </w:rPr>
        <w:t xml:space="preserve"> </w:t>
      </w:r>
      <w:r w:rsidRPr="00B20E41">
        <w:t>соотносить</w:t>
      </w:r>
      <w:r w:rsidRPr="00B20E41">
        <w:rPr>
          <w:spacing w:val="-11"/>
        </w:rPr>
        <w:t xml:space="preserve"> </w:t>
      </w:r>
      <w:r w:rsidRPr="00B20E41">
        <w:t>свои</w:t>
      </w:r>
      <w:r w:rsidRPr="00B20E41">
        <w:rPr>
          <w:spacing w:val="-11"/>
        </w:rPr>
        <w:t xml:space="preserve"> </w:t>
      </w:r>
      <w:r w:rsidRPr="00B20E41">
        <w:t>действия</w:t>
      </w:r>
      <w:r w:rsidRPr="00B20E41">
        <w:rPr>
          <w:spacing w:val="-11"/>
        </w:rPr>
        <w:t xml:space="preserve"> </w:t>
      </w:r>
      <w:r w:rsidRPr="00B20E41">
        <w:t>с</w:t>
      </w:r>
      <w:r w:rsidRPr="00B20E41">
        <w:rPr>
          <w:spacing w:val="-14"/>
        </w:rPr>
        <w:t xml:space="preserve"> </w:t>
      </w:r>
      <w:r w:rsidRPr="00B20E41">
        <w:t>планируемыми</w:t>
      </w:r>
      <w:r w:rsidRPr="00B20E41">
        <w:rPr>
          <w:spacing w:val="-11"/>
        </w:rPr>
        <w:t xml:space="preserve"> </w:t>
      </w:r>
      <w:r w:rsidRPr="00B20E41">
        <w:t>результатами,</w:t>
      </w:r>
      <w:r w:rsidRPr="00B20E41">
        <w:rPr>
          <w:spacing w:val="-10"/>
        </w:rPr>
        <w:t xml:space="preserve"> </w:t>
      </w:r>
      <w:r w:rsidRPr="00B20E41">
        <w:t>осуществлять</w:t>
      </w:r>
      <w:r w:rsidRPr="00B20E41">
        <w:rPr>
          <w:spacing w:val="-68"/>
        </w:rPr>
        <w:t xml:space="preserve"> </w:t>
      </w:r>
      <w:r w:rsidRPr="00B20E41">
        <w:t>контроль</w:t>
      </w:r>
      <w:r w:rsidRPr="00B20E41">
        <w:rPr>
          <w:spacing w:val="1"/>
        </w:rPr>
        <w:t xml:space="preserve"> </w:t>
      </w:r>
      <w:r w:rsidRPr="00B20E41">
        <w:t>своей</w:t>
      </w:r>
      <w:r w:rsidRPr="00B20E41">
        <w:rPr>
          <w:spacing w:val="1"/>
        </w:rPr>
        <w:t xml:space="preserve"> </w:t>
      </w:r>
      <w:r w:rsidRPr="00B20E41">
        <w:t>деятельности</w:t>
      </w:r>
      <w:r w:rsidRPr="00B20E41">
        <w:rPr>
          <w:spacing w:val="1"/>
        </w:rPr>
        <w:t xml:space="preserve"> </w:t>
      </w:r>
      <w:r w:rsidRPr="00B20E41">
        <w:t>в</w:t>
      </w:r>
      <w:r w:rsidRPr="00B20E41">
        <w:rPr>
          <w:spacing w:val="1"/>
        </w:rPr>
        <w:t xml:space="preserve"> </w:t>
      </w:r>
      <w:r w:rsidRPr="00B20E41">
        <w:t>процессе</w:t>
      </w:r>
      <w:r w:rsidRPr="00B20E41">
        <w:rPr>
          <w:spacing w:val="1"/>
        </w:rPr>
        <w:t xml:space="preserve"> </w:t>
      </w:r>
      <w:r w:rsidRPr="00B20E41">
        <w:t>достижения</w:t>
      </w:r>
      <w:r w:rsidRPr="00B20E41">
        <w:rPr>
          <w:spacing w:val="1"/>
        </w:rPr>
        <w:t xml:space="preserve"> </w:t>
      </w:r>
      <w:r w:rsidRPr="00B20E41">
        <w:t>результата,</w:t>
      </w:r>
      <w:r w:rsidRPr="00B20E41">
        <w:rPr>
          <w:spacing w:val="1"/>
        </w:rPr>
        <w:t xml:space="preserve"> </w:t>
      </w:r>
      <w:r w:rsidRPr="00B20E41">
        <w:t>определять</w:t>
      </w:r>
      <w:r w:rsidRPr="00B20E41">
        <w:rPr>
          <w:spacing w:val="1"/>
        </w:rPr>
        <w:t xml:space="preserve"> </w:t>
      </w:r>
      <w:r w:rsidRPr="00B20E41">
        <w:t>способы действий в рамках предложенных условий и требований, корректировать</w:t>
      </w:r>
      <w:r w:rsidRPr="00B20E41">
        <w:rPr>
          <w:spacing w:val="-67"/>
        </w:rPr>
        <w:t xml:space="preserve"> </w:t>
      </w:r>
      <w:r w:rsidRPr="00B20E41">
        <w:t>свои</w:t>
      </w:r>
      <w:r w:rsidRPr="00B20E41">
        <w:rPr>
          <w:spacing w:val="1"/>
        </w:rPr>
        <w:t xml:space="preserve"> </w:t>
      </w:r>
      <w:r w:rsidRPr="00B20E41">
        <w:t>действия</w:t>
      </w:r>
      <w:r w:rsidRPr="00B20E41">
        <w:rPr>
          <w:spacing w:val="1"/>
        </w:rPr>
        <w:t xml:space="preserve"> </w:t>
      </w:r>
      <w:r w:rsidRPr="00B20E41">
        <w:t>в</w:t>
      </w:r>
      <w:r w:rsidRPr="00B20E41">
        <w:rPr>
          <w:spacing w:val="-3"/>
        </w:rPr>
        <w:t xml:space="preserve"> </w:t>
      </w:r>
      <w:r w:rsidRPr="00B20E41">
        <w:t>соответствии</w:t>
      </w:r>
      <w:r w:rsidRPr="00B20E41">
        <w:rPr>
          <w:spacing w:val="1"/>
        </w:rPr>
        <w:t xml:space="preserve"> </w:t>
      </w:r>
      <w:r w:rsidRPr="00B20E41">
        <w:t>с</w:t>
      </w:r>
      <w:r w:rsidRPr="00B20E41">
        <w:rPr>
          <w:spacing w:val="6"/>
        </w:rPr>
        <w:t xml:space="preserve"> </w:t>
      </w:r>
      <w:r w:rsidRPr="00B20E41">
        <w:t>изменяющейся</w:t>
      </w:r>
      <w:r w:rsidRPr="00B20E41">
        <w:rPr>
          <w:spacing w:val="1"/>
        </w:rPr>
        <w:t xml:space="preserve"> </w:t>
      </w:r>
      <w:r w:rsidRPr="00B20E41">
        <w:t>ситуацией;</w:t>
      </w:r>
    </w:p>
    <w:p w:rsidR="009337C3" w:rsidRPr="00B20E41" w:rsidRDefault="009337C3" w:rsidP="00F61481">
      <w:pPr>
        <w:pStyle w:val="a3"/>
        <w:ind w:left="680"/>
      </w:pPr>
      <w:r w:rsidRPr="00B20E41">
        <w:t>делать</w:t>
      </w:r>
      <w:r w:rsidRPr="00B20E41">
        <w:rPr>
          <w:spacing w:val="-4"/>
        </w:rPr>
        <w:t xml:space="preserve"> </w:t>
      </w:r>
      <w:r w:rsidRPr="00B20E41">
        <w:t>выбор</w:t>
      </w:r>
      <w:r w:rsidRPr="00B20E41">
        <w:rPr>
          <w:spacing w:val="-8"/>
        </w:rPr>
        <w:t xml:space="preserve"> </w:t>
      </w:r>
      <w:r w:rsidRPr="00B20E41">
        <w:t>и</w:t>
      </w:r>
      <w:r w:rsidRPr="00B20E41">
        <w:rPr>
          <w:spacing w:val="-4"/>
        </w:rPr>
        <w:t xml:space="preserve"> </w:t>
      </w:r>
      <w:r w:rsidRPr="00B20E41">
        <w:t>брать</w:t>
      </w:r>
      <w:r w:rsidRPr="00B20E41">
        <w:rPr>
          <w:spacing w:val="-3"/>
        </w:rPr>
        <w:t xml:space="preserve"> </w:t>
      </w:r>
      <w:r w:rsidRPr="00B20E41">
        <w:t>ответственность</w:t>
      </w:r>
      <w:r w:rsidRPr="00B20E41">
        <w:rPr>
          <w:spacing w:val="-4"/>
        </w:rPr>
        <w:t xml:space="preserve"> </w:t>
      </w:r>
      <w:r w:rsidRPr="00B20E41">
        <w:t>за</w:t>
      </w:r>
      <w:r w:rsidRPr="00B20E41">
        <w:rPr>
          <w:spacing w:val="-6"/>
        </w:rPr>
        <w:t xml:space="preserve"> </w:t>
      </w:r>
      <w:r w:rsidRPr="00B20E41">
        <w:t>решение.</w:t>
      </w:r>
    </w:p>
    <w:p w:rsidR="009337C3" w:rsidRDefault="009337C3" w:rsidP="009337C3">
      <w:pPr>
        <w:spacing w:line="320" w:lineRule="exact"/>
        <w:jc w:val="both"/>
        <w:rPr>
          <w:sz w:val="24"/>
          <w:szCs w:val="24"/>
        </w:rPr>
      </w:pPr>
    </w:p>
    <w:p w:rsidR="009337C3" w:rsidRPr="00B20E41" w:rsidRDefault="009337C3" w:rsidP="009337C3">
      <w:pPr>
        <w:pStyle w:val="2"/>
        <w:spacing w:before="86"/>
      </w:pPr>
      <w:r w:rsidRPr="00B20E41">
        <w:t>Самоконтроль</w:t>
      </w:r>
      <w:r w:rsidRPr="00B20E41">
        <w:rPr>
          <w:spacing w:val="-9"/>
        </w:rPr>
        <w:t xml:space="preserve"> </w:t>
      </w:r>
      <w:r w:rsidRPr="00B20E41">
        <w:t>(рефлексия):</w:t>
      </w:r>
    </w:p>
    <w:p w:rsidR="009337C3" w:rsidRPr="00B20E41" w:rsidRDefault="009337C3" w:rsidP="00F61481">
      <w:pPr>
        <w:pStyle w:val="a3"/>
        <w:spacing w:before="46"/>
        <w:ind w:left="680"/>
      </w:pPr>
      <w:r w:rsidRPr="00B20E41">
        <w:t>давать</w:t>
      </w:r>
      <w:r w:rsidRPr="00B20E41">
        <w:rPr>
          <w:spacing w:val="-2"/>
        </w:rPr>
        <w:t xml:space="preserve"> </w:t>
      </w:r>
      <w:r w:rsidRPr="00B20E41">
        <w:t>адекватную</w:t>
      </w:r>
      <w:r w:rsidRPr="00B20E41">
        <w:rPr>
          <w:spacing w:val="-3"/>
        </w:rPr>
        <w:t xml:space="preserve"> </w:t>
      </w:r>
      <w:r w:rsidRPr="00B20E41">
        <w:t>оценку</w:t>
      </w:r>
      <w:r w:rsidRPr="00B20E41">
        <w:rPr>
          <w:spacing w:val="-5"/>
        </w:rPr>
        <w:t xml:space="preserve"> </w:t>
      </w:r>
      <w:r w:rsidRPr="00B20E41">
        <w:t>ситуации</w:t>
      </w:r>
      <w:r w:rsidRPr="00B20E41">
        <w:rPr>
          <w:spacing w:val="-1"/>
        </w:rPr>
        <w:t xml:space="preserve"> </w:t>
      </w:r>
      <w:r w:rsidRPr="00B20E41">
        <w:t>и</w:t>
      </w:r>
      <w:r w:rsidRPr="00B20E41">
        <w:rPr>
          <w:spacing w:val="-1"/>
        </w:rPr>
        <w:t xml:space="preserve"> </w:t>
      </w:r>
      <w:r w:rsidRPr="00B20E41">
        <w:t>предлагать</w:t>
      </w:r>
      <w:r w:rsidRPr="00B20E41">
        <w:rPr>
          <w:spacing w:val="-2"/>
        </w:rPr>
        <w:t xml:space="preserve"> </w:t>
      </w:r>
      <w:r w:rsidRPr="00B20E41">
        <w:t>план</w:t>
      </w:r>
      <w:r w:rsidRPr="00B20E41">
        <w:rPr>
          <w:spacing w:val="-1"/>
        </w:rPr>
        <w:t xml:space="preserve"> </w:t>
      </w:r>
      <w:r w:rsidRPr="00B20E41">
        <w:t>ее</w:t>
      </w:r>
      <w:r w:rsidRPr="00B20E41">
        <w:rPr>
          <w:spacing w:val="-4"/>
        </w:rPr>
        <w:t xml:space="preserve"> </w:t>
      </w:r>
      <w:r w:rsidRPr="00B20E41">
        <w:t>изменения;</w:t>
      </w:r>
    </w:p>
    <w:p w:rsidR="009337C3" w:rsidRPr="00B20E41" w:rsidRDefault="009337C3" w:rsidP="00F61481">
      <w:pPr>
        <w:pStyle w:val="a3"/>
        <w:tabs>
          <w:tab w:val="left" w:pos="2479"/>
          <w:tab w:val="left" w:pos="4133"/>
          <w:tab w:val="left" w:pos="6141"/>
          <w:tab w:val="left" w:pos="8609"/>
        </w:tabs>
        <w:spacing w:before="38"/>
        <w:ind w:right="143" w:firstLine="569"/>
      </w:pPr>
      <w:r w:rsidRPr="00B20E41">
        <w:t>объяснять</w:t>
      </w:r>
      <w:r w:rsidRPr="00B20E41">
        <w:tab/>
        <w:t>причины</w:t>
      </w:r>
      <w:r w:rsidRPr="00B20E41">
        <w:tab/>
        <w:t>достижения</w:t>
      </w:r>
      <w:r w:rsidRPr="00B20E41">
        <w:tab/>
        <w:t>(недостижения)</w:t>
      </w:r>
      <w:r w:rsidRPr="00B20E41">
        <w:tab/>
      </w:r>
      <w:r w:rsidRPr="00B20E41">
        <w:rPr>
          <w:spacing w:val="-2"/>
        </w:rPr>
        <w:t>результатов</w:t>
      </w:r>
      <w:r w:rsidRPr="00B20E41">
        <w:rPr>
          <w:spacing w:val="-67"/>
        </w:rPr>
        <w:t xml:space="preserve"> </w:t>
      </w:r>
      <w:r w:rsidRPr="00B20E41">
        <w:t>преобразовательной</w:t>
      </w:r>
      <w:r w:rsidRPr="00B20E41">
        <w:rPr>
          <w:spacing w:val="1"/>
        </w:rPr>
        <w:t xml:space="preserve"> </w:t>
      </w:r>
      <w:r w:rsidRPr="00B20E41">
        <w:t>деятельности;</w:t>
      </w:r>
    </w:p>
    <w:p w:rsidR="009337C3" w:rsidRPr="00B20E41" w:rsidRDefault="009337C3" w:rsidP="00F61481">
      <w:pPr>
        <w:pStyle w:val="a3"/>
        <w:tabs>
          <w:tab w:val="left" w:pos="1837"/>
          <w:tab w:val="left" w:pos="3664"/>
          <w:tab w:val="left" w:pos="5277"/>
          <w:tab w:val="left" w:pos="5622"/>
          <w:tab w:val="left" w:pos="7406"/>
          <w:tab w:val="left" w:pos="7909"/>
          <w:tab w:val="left" w:pos="9233"/>
        </w:tabs>
        <w:spacing w:before="6"/>
        <w:ind w:right="142" w:firstLine="569"/>
      </w:pPr>
      <w:r w:rsidRPr="00B20E41">
        <w:t>вносить</w:t>
      </w:r>
      <w:r w:rsidRPr="00B20E41">
        <w:tab/>
        <w:t>необходим</w:t>
      </w:r>
      <w:r w:rsidR="00F61481">
        <w:t>ые</w:t>
      </w:r>
      <w:r w:rsidR="00F61481">
        <w:tab/>
        <w:t>коррективы</w:t>
      </w:r>
      <w:r w:rsidR="00F61481">
        <w:tab/>
        <w:t>в</w:t>
      </w:r>
      <w:r w:rsidR="00F61481">
        <w:tab/>
        <w:t>деятельность</w:t>
      </w:r>
      <w:r w:rsidR="00F61481">
        <w:tab/>
        <w:t xml:space="preserve">по решению </w:t>
      </w:r>
      <w:r w:rsidRPr="00B20E41">
        <w:rPr>
          <w:spacing w:val="-1"/>
        </w:rPr>
        <w:t>задачи</w:t>
      </w:r>
      <w:r w:rsidR="00F61481">
        <w:rPr>
          <w:spacing w:val="-1"/>
        </w:rPr>
        <w:t xml:space="preserve"> </w:t>
      </w:r>
      <w:r w:rsidRPr="00B20E41">
        <w:rPr>
          <w:spacing w:val="-67"/>
        </w:rPr>
        <w:t xml:space="preserve"> </w:t>
      </w:r>
      <w:r w:rsidRPr="00B20E41">
        <w:t>или</w:t>
      </w:r>
      <w:r w:rsidRPr="00B20E41">
        <w:rPr>
          <w:spacing w:val="1"/>
        </w:rPr>
        <w:t xml:space="preserve"> </w:t>
      </w:r>
      <w:r w:rsidRPr="00B20E41">
        <w:t>по</w:t>
      </w:r>
      <w:r w:rsidRPr="00B20E41">
        <w:rPr>
          <w:spacing w:val="-3"/>
        </w:rPr>
        <w:t xml:space="preserve"> </w:t>
      </w:r>
      <w:r w:rsidRPr="00B20E41">
        <w:t>осуществлению проекта;</w:t>
      </w:r>
    </w:p>
    <w:p w:rsidR="009337C3" w:rsidRPr="00B20E41" w:rsidRDefault="009337C3" w:rsidP="00F61481">
      <w:pPr>
        <w:pStyle w:val="a3"/>
        <w:ind w:firstLine="569"/>
      </w:pPr>
      <w:r w:rsidRPr="00B20E41">
        <w:t>оценивать</w:t>
      </w:r>
      <w:r w:rsidRPr="00B20E41">
        <w:rPr>
          <w:spacing w:val="53"/>
        </w:rPr>
        <w:t xml:space="preserve"> </w:t>
      </w:r>
      <w:r w:rsidRPr="00B20E41">
        <w:t>соответствие</w:t>
      </w:r>
      <w:r w:rsidRPr="00B20E41">
        <w:rPr>
          <w:spacing w:val="51"/>
        </w:rPr>
        <w:t xml:space="preserve"> </w:t>
      </w:r>
      <w:r w:rsidRPr="00B20E41">
        <w:t>результата</w:t>
      </w:r>
      <w:r w:rsidRPr="00B20E41">
        <w:rPr>
          <w:spacing w:val="51"/>
        </w:rPr>
        <w:t xml:space="preserve"> </w:t>
      </w:r>
      <w:r w:rsidRPr="00B20E41">
        <w:t>цели</w:t>
      </w:r>
      <w:r w:rsidRPr="00B20E41">
        <w:rPr>
          <w:spacing w:val="53"/>
        </w:rPr>
        <w:t xml:space="preserve"> </w:t>
      </w:r>
      <w:r w:rsidRPr="00B20E41">
        <w:t>и</w:t>
      </w:r>
      <w:r w:rsidRPr="00B20E41">
        <w:rPr>
          <w:spacing w:val="53"/>
        </w:rPr>
        <w:t xml:space="preserve"> </w:t>
      </w:r>
      <w:r w:rsidRPr="00B20E41">
        <w:t>условиям</w:t>
      </w:r>
      <w:r w:rsidRPr="00B20E41">
        <w:rPr>
          <w:spacing w:val="55"/>
        </w:rPr>
        <w:t xml:space="preserve"> </w:t>
      </w:r>
      <w:r w:rsidRPr="00B20E41">
        <w:t>и</w:t>
      </w:r>
      <w:r w:rsidRPr="00B20E41">
        <w:rPr>
          <w:spacing w:val="53"/>
        </w:rPr>
        <w:t xml:space="preserve"> </w:t>
      </w:r>
      <w:r w:rsidRPr="00B20E41">
        <w:t>при</w:t>
      </w:r>
      <w:r w:rsidRPr="00B20E41">
        <w:rPr>
          <w:spacing w:val="53"/>
        </w:rPr>
        <w:t xml:space="preserve"> </w:t>
      </w:r>
      <w:r w:rsidRPr="00B20E41">
        <w:t>необходимости</w:t>
      </w:r>
      <w:r w:rsidRPr="00B20E41">
        <w:rPr>
          <w:spacing w:val="-67"/>
        </w:rPr>
        <w:t xml:space="preserve"> </w:t>
      </w:r>
      <w:r w:rsidRPr="00B20E41">
        <w:t>корректировать</w:t>
      </w:r>
      <w:r w:rsidRPr="00B20E41">
        <w:rPr>
          <w:spacing w:val="1"/>
        </w:rPr>
        <w:t xml:space="preserve"> </w:t>
      </w:r>
      <w:r w:rsidRPr="00B20E41">
        <w:t>цель</w:t>
      </w:r>
      <w:r w:rsidRPr="00B20E41">
        <w:rPr>
          <w:spacing w:val="3"/>
        </w:rPr>
        <w:t xml:space="preserve"> </w:t>
      </w:r>
      <w:r w:rsidRPr="00B20E41">
        <w:t>и</w:t>
      </w:r>
      <w:r w:rsidRPr="00B20E41">
        <w:rPr>
          <w:spacing w:val="1"/>
        </w:rPr>
        <w:t xml:space="preserve"> </w:t>
      </w:r>
      <w:r w:rsidRPr="00B20E41">
        <w:t>процесс</w:t>
      </w:r>
      <w:r w:rsidRPr="00B20E41">
        <w:rPr>
          <w:spacing w:val="-1"/>
        </w:rPr>
        <w:t xml:space="preserve"> </w:t>
      </w:r>
      <w:r w:rsidRPr="00B20E41">
        <w:t>ее</w:t>
      </w:r>
      <w:r w:rsidRPr="00B20E41">
        <w:rPr>
          <w:spacing w:val="-1"/>
        </w:rPr>
        <w:t xml:space="preserve"> </w:t>
      </w:r>
      <w:r w:rsidRPr="00B20E41">
        <w:t>достижения.</w:t>
      </w:r>
    </w:p>
    <w:p w:rsidR="009337C3" w:rsidRPr="00B20E41" w:rsidRDefault="009337C3" w:rsidP="009337C3">
      <w:pPr>
        <w:pStyle w:val="2"/>
        <w:spacing w:before="113"/>
      </w:pPr>
      <w:r w:rsidRPr="00B20E41">
        <w:lastRenderedPageBreak/>
        <w:t>Умения</w:t>
      </w:r>
      <w:r w:rsidRPr="00B20E41">
        <w:rPr>
          <w:spacing w:val="-2"/>
        </w:rPr>
        <w:t xml:space="preserve"> </w:t>
      </w:r>
      <w:r w:rsidRPr="00B20E41">
        <w:t>принятия</w:t>
      </w:r>
      <w:r w:rsidRPr="00B20E41">
        <w:rPr>
          <w:spacing w:val="-1"/>
        </w:rPr>
        <w:t xml:space="preserve"> </w:t>
      </w:r>
      <w:r w:rsidRPr="00B20E41">
        <w:t>себя</w:t>
      </w:r>
      <w:r w:rsidRPr="00B20E41">
        <w:rPr>
          <w:spacing w:val="-1"/>
        </w:rPr>
        <w:t xml:space="preserve"> </w:t>
      </w:r>
      <w:r w:rsidRPr="00B20E41">
        <w:t>и</w:t>
      </w:r>
      <w:r w:rsidRPr="00B20E41">
        <w:rPr>
          <w:spacing w:val="-4"/>
        </w:rPr>
        <w:t xml:space="preserve"> </w:t>
      </w:r>
      <w:r w:rsidRPr="00B20E41">
        <w:t>других:</w:t>
      </w:r>
    </w:p>
    <w:p w:rsidR="009337C3" w:rsidRPr="00B20E41" w:rsidRDefault="009337C3" w:rsidP="009337C3">
      <w:pPr>
        <w:pStyle w:val="a3"/>
        <w:spacing w:before="46" w:line="268" w:lineRule="auto"/>
        <w:ind w:firstLine="569"/>
      </w:pPr>
      <w:r w:rsidRPr="00B20E41">
        <w:t>признавать</w:t>
      </w:r>
      <w:r w:rsidRPr="00B20E41">
        <w:rPr>
          <w:spacing w:val="54"/>
        </w:rPr>
        <w:t xml:space="preserve"> </w:t>
      </w:r>
      <w:r w:rsidRPr="00B20E41">
        <w:t>свое</w:t>
      </w:r>
      <w:r w:rsidRPr="00B20E41">
        <w:rPr>
          <w:spacing w:val="51"/>
        </w:rPr>
        <w:t xml:space="preserve"> </w:t>
      </w:r>
      <w:r w:rsidRPr="00B20E41">
        <w:t>право</w:t>
      </w:r>
      <w:r w:rsidRPr="00B20E41">
        <w:rPr>
          <w:spacing w:val="49"/>
        </w:rPr>
        <w:t xml:space="preserve"> </w:t>
      </w:r>
      <w:r w:rsidRPr="00B20E41">
        <w:t>на</w:t>
      </w:r>
      <w:r w:rsidRPr="00B20E41">
        <w:rPr>
          <w:spacing w:val="51"/>
        </w:rPr>
        <w:t xml:space="preserve"> </w:t>
      </w:r>
      <w:r w:rsidRPr="00B20E41">
        <w:t>ошибку</w:t>
      </w:r>
      <w:r w:rsidRPr="00B20E41">
        <w:rPr>
          <w:spacing w:val="44"/>
        </w:rPr>
        <w:t xml:space="preserve"> </w:t>
      </w:r>
      <w:r w:rsidRPr="00B20E41">
        <w:t>при</w:t>
      </w:r>
      <w:r w:rsidRPr="00B20E41">
        <w:rPr>
          <w:spacing w:val="53"/>
        </w:rPr>
        <w:t xml:space="preserve"> </w:t>
      </w:r>
      <w:r w:rsidRPr="00B20E41">
        <w:t>решении</w:t>
      </w:r>
      <w:r w:rsidRPr="00B20E41">
        <w:rPr>
          <w:spacing w:val="53"/>
        </w:rPr>
        <w:t xml:space="preserve"> </w:t>
      </w:r>
      <w:r w:rsidRPr="00B20E41">
        <w:t>задач</w:t>
      </w:r>
      <w:r w:rsidRPr="00B20E41">
        <w:rPr>
          <w:spacing w:val="49"/>
        </w:rPr>
        <w:t xml:space="preserve"> </w:t>
      </w:r>
      <w:r w:rsidRPr="00B20E41">
        <w:t>или</w:t>
      </w:r>
      <w:r w:rsidRPr="00B20E41">
        <w:rPr>
          <w:spacing w:val="47"/>
        </w:rPr>
        <w:t xml:space="preserve"> </w:t>
      </w:r>
      <w:r w:rsidRPr="00B20E41">
        <w:t>при</w:t>
      </w:r>
      <w:r w:rsidRPr="00B20E41">
        <w:rPr>
          <w:spacing w:val="53"/>
        </w:rPr>
        <w:t xml:space="preserve"> </w:t>
      </w:r>
      <w:r w:rsidRPr="00B20E41">
        <w:t>реализации</w:t>
      </w:r>
      <w:r w:rsidRPr="00B20E41">
        <w:rPr>
          <w:spacing w:val="-67"/>
        </w:rPr>
        <w:t xml:space="preserve"> </w:t>
      </w:r>
      <w:r w:rsidRPr="00B20E41">
        <w:t>проекта,</w:t>
      </w:r>
      <w:r w:rsidRPr="00B20E41">
        <w:rPr>
          <w:spacing w:val="2"/>
        </w:rPr>
        <w:t xml:space="preserve"> </w:t>
      </w:r>
      <w:r w:rsidRPr="00B20E41">
        <w:t>такое</w:t>
      </w:r>
      <w:r w:rsidRPr="00B20E41">
        <w:rPr>
          <w:spacing w:val="-1"/>
        </w:rPr>
        <w:t xml:space="preserve"> </w:t>
      </w:r>
      <w:r w:rsidRPr="00B20E41">
        <w:t>же</w:t>
      </w:r>
      <w:r w:rsidRPr="00B20E41">
        <w:rPr>
          <w:spacing w:val="-2"/>
        </w:rPr>
        <w:t xml:space="preserve"> </w:t>
      </w:r>
      <w:r w:rsidRPr="00B20E41">
        <w:t>право</w:t>
      </w:r>
      <w:r w:rsidRPr="00B20E41">
        <w:rPr>
          <w:spacing w:val="-3"/>
        </w:rPr>
        <w:t xml:space="preserve"> </w:t>
      </w:r>
      <w:r w:rsidRPr="00B20E41">
        <w:t>другого</w:t>
      </w:r>
      <w:r w:rsidRPr="00B20E41">
        <w:rPr>
          <w:spacing w:val="-4"/>
        </w:rPr>
        <w:t xml:space="preserve"> </w:t>
      </w:r>
      <w:r w:rsidRPr="00B20E41">
        <w:t>на</w:t>
      </w:r>
      <w:r w:rsidRPr="00B20E41">
        <w:rPr>
          <w:spacing w:val="-1"/>
        </w:rPr>
        <w:t xml:space="preserve"> </w:t>
      </w:r>
      <w:r w:rsidRPr="00B20E41">
        <w:t>подобные</w:t>
      </w:r>
      <w:r w:rsidRPr="00B20E41">
        <w:rPr>
          <w:spacing w:val="5"/>
        </w:rPr>
        <w:t xml:space="preserve"> </w:t>
      </w:r>
      <w:r w:rsidRPr="00B20E41">
        <w:t>ошибки.</w:t>
      </w:r>
    </w:p>
    <w:p w:rsidR="009337C3" w:rsidRPr="00B20E41" w:rsidRDefault="009337C3" w:rsidP="009337C3">
      <w:pPr>
        <w:pStyle w:val="a3"/>
        <w:spacing w:before="10"/>
        <w:ind w:left="0"/>
      </w:pPr>
    </w:p>
    <w:p w:rsidR="009337C3" w:rsidRPr="00B20E41" w:rsidRDefault="009337C3" w:rsidP="009337C3">
      <w:pPr>
        <w:pStyle w:val="1"/>
      </w:pPr>
      <w:r w:rsidRPr="00B20E41">
        <w:t>Коммуникативные</w:t>
      </w:r>
      <w:r w:rsidRPr="00B20E41">
        <w:rPr>
          <w:spacing w:val="50"/>
        </w:rPr>
        <w:t xml:space="preserve"> </w:t>
      </w:r>
      <w:r w:rsidRPr="00B20E41">
        <w:t>универсальные</w:t>
      </w:r>
      <w:r w:rsidRPr="00B20E41">
        <w:rPr>
          <w:spacing w:val="50"/>
        </w:rPr>
        <w:t xml:space="preserve"> </w:t>
      </w:r>
      <w:r w:rsidRPr="00B20E41">
        <w:t>учебные</w:t>
      </w:r>
      <w:r w:rsidRPr="00B20E41">
        <w:rPr>
          <w:spacing w:val="51"/>
        </w:rPr>
        <w:t xml:space="preserve"> </w:t>
      </w:r>
      <w:r w:rsidRPr="00B20E41">
        <w:t>действия</w:t>
      </w:r>
    </w:p>
    <w:p w:rsidR="009337C3" w:rsidRPr="00B20E41" w:rsidRDefault="009337C3" w:rsidP="009337C3">
      <w:pPr>
        <w:pStyle w:val="2"/>
        <w:spacing w:before="54"/>
      </w:pPr>
      <w:r w:rsidRPr="00B20E41">
        <w:t>Общение:</w:t>
      </w:r>
    </w:p>
    <w:p w:rsidR="009337C3" w:rsidRPr="00B20E41" w:rsidRDefault="009337C3" w:rsidP="00136405">
      <w:pPr>
        <w:pStyle w:val="a3"/>
        <w:spacing w:before="38"/>
        <w:ind w:firstLine="569"/>
      </w:pPr>
      <w:r w:rsidRPr="00B20E41">
        <w:t>в</w:t>
      </w:r>
      <w:r w:rsidRPr="00B20E41">
        <w:rPr>
          <w:spacing w:val="23"/>
        </w:rPr>
        <w:t xml:space="preserve"> </w:t>
      </w:r>
      <w:r w:rsidRPr="00B20E41">
        <w:t>ходе</w:t>
      </w:r>
      <w:r w:rsidRPr="00B20E41">
        <w:rPr>
          <w:spacing w:val="31"/>
        </w:rPr>
        <w:t xml:space="preserve"> </w:t>
      </w:r>
      <w:r w:rsidRPr="00B20E41">
        <w:t>обсуждения</w:t>
      </w:r>
      <w:r w:rsidRPr="00B20E41">
        <w:rPr>
          <w:spacing w:val="34"/>
        </w:rPr>
        <w:t xml:space="preserve"> </w:t>
      </w:r>
      <w:r w:rsidRPr="00B20E41">
        <w:t>учебного</w:t>
      </w:r>
      <w:r w:rsidRPr="00B20E41">
        <w:rPr>
          <w:spacing w:val="22"/>
        </w:rPr>
        <w:t xml:space="preserve"> </w:t>
      </w:r>
      <w:r w:rsidRPr="00B20E41">
        <w:t>материала,</w:t>
      </w:r>
      <w:r w:rsidRPr="00B20E41">
        <w:rPr>
          <w:spacing w:val="27"/>
        </w:rPr>
        <w:t xml:space="preserve"> </w:t>
      </w:r>
      <w:r w:rsidRPr="00B20E41">
        <w:t>планирования</w:t>
      </w:r>
      <w:r w:rsidRPr="00B20E41">
        <w:rPr>
          <w:spacing w:val="27"/>
        </w:rPr>
        <w:t xml:space="preserve"> </w:t>
      </w:r>
      <w:r w:rsidRPr="00B20E41">
        <w:t>и</w:t>
      </w:r>
      <w:r w:rsidRPr="00B20E41">
        <w:rPr>
          <w:spacing w:val="26"/>
        </w:rPr>
        <w:t xml:space="preserve"> </w:t>
      </w:r>
      <w:r w:rsidRPr="00B20E41">
        <w:t>осуществления</w:t>
      </w:r>
      <w:r w:rsidRPr="00B20E41">
        <w:rPr>
          <w:spacing w:val="-67"/>
        </w:rPr>
        <w:t xml:space="preserve"> </w:t>
      </w:r>
      <w:r w:rsidRPr="00B20E41">
        <w:t>учебного</w:t>
      </w:r>
      <w:r w:rsidRPr="00B20E41">
        <w:rPr>
          <w:spacing w:val="-4"/>
        </w:rPr>
        <w:t xml:space="preserve"> </w:t>
      </w:r>
      <w:r w:rsidRPr="00B20E41">
        <w:t>проекта;</w:t>
      </w:r>
    </w:p>
    <w:p w:rsidR="009337C3" w:rsidRPr="00B20E41" w:rsidRDefault="009337C3" w:rsidP="00136405">
      <w:pPr>
        <w:pStyle w:val="a3"/>
        <w:ind w:left="680" w:right="567"/>
      </w:pPr>
      <w:r w:rsidRPr="00B20E41">
        <w:t>в рамках публичного представления результатов проектной деятельности;</w:t>
      </w:r>
      <w:r w:rsidRPr="00B20E41">
        <w:rPr>
          <w:spacing w:val="-67"/>
        </w:rPr>
        <w:t xml:space="preserve"> </w:t>
      </w:r>
      <w:r w:rsidRPr="00B20E41">
        <w:t>в</w:t>
      </w:r>
      <w:r w:rsidRPr="00B20E41">
        <w:rPr>
          <w:spacing w:val="-8"/>
        </w:rPr>
        <w:t xml:space="preserve"> </w:t>
      </w:r>
      <w:r w:rsidRPr="00B20E41">
        <w:t>ходе</w:t>
      </w:r>
      <w:r w:rsidRPr="00B20E41">
        <w:rPr>
          <w:spacing w:val="-6"/>
        </w:rPr>
        <w:t xml:space="preserve"> </w:t>
      </w:r>
      <w:r w:rsidRPr="00B20E41">
        <w:t>совместного</w:t>
      </w:r>
      <w:r w:rsidRPr="00B20E41">
        <w:rPr>
          <w:spacing w:val="-8"/>
        </w:rPr>
        <w:t xml:space="preserve"> </w:t>
      </w:r>
      <w:r w:rsidRPr="00B20E41">
        <w:t>решения</w:t>
      </w:r>
      <w:r w:rsidRPr="00B20E41">
        <w:rPr>
          <w:spacing w:val="-3"/>
        </w:rPr>
        <w:t xml:space="preserve"> </w:t>
      </w:r>
      <w:r w:rsidRPr="00B20E41">
        <w:t>задачи</w:t>
      </w:r>
      <w:r w:rsidRPr="00B20E41">
        <w:rPr>
          <w:spacing w:val="-3"/>
        </w:rPr>
        <w:t xml:space="preserve"> </w:t>
      </w:r>
      <w:r w:rsidRPr="00B20E41">
        <w:t>с</w:t>
      </w:r>
      <w:r w:rsidRPr="00B20E41">
        <w:rPr>
          <w:spacing w:val="-7"/>
        </w:rPr>
        <w:t xml:space="preserve"> </w:t>
      </w:r>
      <w:r w:rsidRPr="00B20E41">
        <w:t>использованием</w:t>
      </w:r>
      <w:r w:rsidRPr="00B20E41">
        <w:rPr>
          <w:spacing w:val="-2"/>
        </w:rPr>
        <w:t xml:space="preserve"> </w:t>
      </w:r>
      <w:r w:rsidRPr="00B20E41">
        <w:t>облачных</w:t>
      </w:r>
      <w:r w:rsidRPr="00B20E41">
        <w:rPr>
          <w:spacing w:val="-8"/>
        </w:rPr>
        <w:t xml:space="preserve"> </w:t>
      </w:r>
      <w:r w:rsidRPr="00B20E41">
        <w:t>сервисов;</w:t>
      </w:r>
    </w:p>
    <w:p w:rsidR="009337C3" w:rsidRPr="00B20E41" w:rsidRDefault="009337C3" w:rsidP="00136405">
      <w:pPr>
        <w:pStyle w:val="a3"/>
        <w:ind w:firstLine="569"/>
      </w:pPr>
      <w:r w:rsidRPr="00B20E41">
        <w:t>в</w:t>
      </w:r>
      <w:r w:rsidRPr="00B20E41">
        <w:rPr>
          <w:spacing w:val="-6"/>
        </w:rPr>
        <w:t xml:space="preserve"> </w:t>
      </w:r>
      <w:r w:rsidRPr="00B20E41">
        <w:t>ходе</w:t>
      </w:r>
      <w:r w:rsidRPr="00B20E41">
        <w:rPr>
          <w:spacing w:val="-4"/>
        </w:rPr>
        <w:t xml:space="preserve"> </w:t>
      </w:r>
      <w:r w:rsidRPr="00B20E41">
        <w:t>общения</w:t>
      </w:r>
      <w:r w:rsidRPr="00B20E41">
        <w:rPr>
          <w:spacing w:val="-2"/>
        </w:rPr>
        <w:t xml:space="preserve"> </w:t>
      </w:r>
      <w:r w:rsidRPr="00B20E41">
        <w:t>с</w:t>
      </w:r>
      <w:r w:rsidRPr="00B20E41">
        <w:rPr>
          <w:spacing w:val="-4"/>
        </w:rPr>
        <w:t xml:space="preserve"> </w:t>
      </w:r>
      <w:r w:rsidRPr="00B20E41">
        <w:t>представителями</w:t>
      </w:r>
      <w:r w:rsidRPr="00B20E41">
        <w:rPr>
          <w:spacing w:val="-1"/>
        </w:rPr>
        <w:t xml:space="preserve"> </w:t>
      </w:r>
      <w:r w:rsidRPr="00B20E41">
        <w:t>других</w:t>
      </w:r>
      <w:r w:rsidRPr="00B20E41">
        <w:rPr>
          <w:spacing w:val="-7"/>
        </w:rPr>
        <w:t xml:space="preserve"> </w:t>
      </w:r>
      <w:r w:rsidRPr="00B20E41">
        <w:t>культур, в</w:t>
      </w:r>
      <w:r w:rsidRPr="00B20E41">
        <w:rPr>
          <w:spacing w:val="-5"/>
        </w:rPr>
        <w:t xml:space="preserve"> </w:t>
      </w:r>
      <w:r w:rsidRPr="00B20E41">
        <w:t>частности</w:t>
      </w:r>
      <w:r w:rsidRPr="00B20E41">
        <w:rPr>
          <w:spacing w:val="-2"/>
        </w:rPr>
        <w:t xml:space="preserve"> </w:t>
      </w:r>
      <w:r w:rsidRPr="00B20E41">
        <w:t>в</w:t>
      </w:r>
      <w:r w:rsidRPr="00B20E41">
        <w:rPr>
          <w:spacing w:val="-5"/>
        </w:rPr>
        <w:t xml:space="preserve"> </w:t>
      </w:r>
      <w:r w:rsidRPr="00B20E41">
        <w:t>социальных</w:t>
      </w:r>
      <w:r w:rsidRPr="00B20E41">
        <w:rPr>
          <w:spacing w:val="-67"/>
        </w:rPr>
        <w:t xml:space="preserve"> </w:t>
      </w:r>
      <w:r w:rsidRPr="00B20E41">
        <w:t>сетях.</w:t>
      </w:r>
    </w:p>
    <w:p w:rsidR="009337C3" w:rsidRPr="00B20E41" w:rsidRDefault="009337C3" w:rsidP="009337C3">
      <w:pPr>
        <w:pStyle w:val="a3"/>
        <w:spacing w:before="8"/>
        <w:ind w:left="0"/>
      </w:pPr>
    </w:p>
    <w:p w:rsidR="009337C3" w:rsidRPr="00B20E41" w:rsidRDefault="009337C3" w:rsidP="009337C3">
      <w:pPr>
        <w:pStyle w:val="1"/>
        <w:spacing w:before="1"/>
      </w:pPr>
      <w:r w:rsidRPr="00B20E41">
        <w:t>Совместная</w:t>
      </w:r>
      <w:r w:rsidRPr="00B20E41">
        <w:rPr>
          <w:spacing w:val="47"/>
        </w:rPr>
        <w:t xml:space="preserve"> </w:t>
      </w:r>
      <w:r w:rsidRPr="00B20E41">
        <w:t>деятельность:</w:t>
      </w:r>
    </w:p>
    <w:p w:rsidR="009337C3" w:rsidRPr="00B20E41" w:rsidRDefault="009337C3" w:rsidP="000955C1">
      <w:pPr>
        <w:pStyle w:val="a3"/>
        <w:spacing w:before="53"/>
        <w:ind w:firstLine="569"/>
      </w:pPr>
      <w:r w:rsidRPr="00B20E41">
        <w:t>понимать</w:t>
      </w:r>
      <w:r w:rsidRPr="00B20E41">
        <w:rPr>
          <w:spacing w:val="37"/>
        </w:rPr>
        <w:t xml:space="preserve"> </w:t>
      </w:r>
      <w:r w:rsidRPr="00B20E41">
        <w:t>и</w:t>
      </w:r>
      <w:r w:rsidRPr="00B20E41">
        <w:rPr>
          <w:spacing w:val="31"/>
        </w:rPr>
        <w:t xml:space="preserve"> </w:t>
      </w:r>
      <w:r w:rsidRPr="00B20E41">
        <w:t>использовать</w:t>
      </w:r>
      <w:r w:rsidRPr="00B20E41">
        <w:rPr>
          <w:spacing w:val="37"/>
        </w:rPr>
        <w:t xml:space="preserve"> </w:t>
      </w:r>
      <w:r w:rsidRPr="00B20E41">
        <w:t>преимущества</w:t>
      </w:r>
      <w:r w:rsidRPr="00B20E41">
        <w:rPr>
          <w:spacing w:val="35"/>
        </w:rPr>
        <w:t xml:space="preserve"> </w:t>
      </w:r>
      <w:r w:rsidRPr="00B20E41">
        <w:t>командной</w:t>
      </w:r>
      <w:r w:rsidRPr="00B20E41">
        <w:rPr>
          <w:spacing w:val="38"/>
        </w:rPr>
        <w:t xml:space="preserve"> </w:t>
      </w:r>
      <w:r w:rsidRPr="00B20E41">
        <w:t>работы</w:t>
      </w:r>
      <w:r w:rsidRPr="00B20E41">
        <w:rPr>
          <w:spacing w:val="41"/>
        </w:rPr>
        <w:t xml:space="preserve"> </w:t>
      </w:r>
      <w:r w:rsidRPr="00B20E41">
        <w:t>при</w:t>
      </w:r>
      <w:r w:rsidRPr="00B20E41">
        <w:rPr>
          <w:spacing w:val="37"/>
        </w:rPr>
        <w:t xml:space="preserve"> </w:t>
      </w:r>
      <w:r w:rsidRPr="00B20E41">
        <w:t>реализации</w:t>
      </w:r>
      <w:r w:rsidRPr="00B20E41">
        <w:rPr>
          <w:spacing w:val="-67"/>
        </w:rPr>
        <w:t xml:space="preserve"> </w:t>
      </w:r>
      <w:r w:rsidRPr="00B20E41">
        <w:t>учебного</w:t>
      </w:r>
      <w:r w:rsidRPr="00B20E41">
        <w:rPr>
          <w:spacing w:val="-4"/>
        </w:rPr>
        <w:t xml:space="preserve"> </w:t>
      </w:r>
      <w:r w:rsidRPr="00B20E41">
        <w:t>проекта;</w:t>
      </w:r>
    </w:p>
    <w:p w:rsidR="009337C3" w:rsidRPr="00B20E41" w:rsidRDefault="009337C3" w:rsidP="000955C1">
      <w:pPr>
        <w:pStyle w:val="a3"/>
        <w:ind w:firstLine="569"/>
      </w:pPr>
      <w:r w:rsidRPr="00B20E41">
        <w:t>понимать</w:t>
      </w:r>
      <w:r w:rsidRPr="00B20E41">
        <w:rPr>
          <w:spacing w:val="46"/>
        </w:rPr>
        <w:t xml:space="preserve"> </w:t>
      </w:r>
      <w:r w:rsidRPr="00B20E41">
        <w:t>необходимость</w:t>
      </w:r>
      <w:r w:rsidRPr="00B20E41">
        <w:rPr>
          <w:spacing w:val="46"/>
        </w:rPr>
        <w:t xml:space="preserve"> </w:t>
      </w:r>
      <w:r w:rsidRPr="00B20E41">
        <w:t>выработки</w:t>
      </w:r>
      <w:r w:rsidRPr="00B20E41">
        <w:rPr>
          <w:spacing w:val="46"/>
        </w:rPr>
        <w:t xml:space="preserve"> </w:t>
      </w:r>
      <w:r w:rsidRPr="00B20E41">
        <w:t>знаково-символических</w:t>
      </w:r>
      <w:r w:rsidRPr="00B20E41">
        <w:rPr>
          <w:spacing w:val="42"/>
        </w:rPr>
        <w:t xml:space="preserve"> </w:t>
      </w:r>
      <w:r w:rsidRPr="00B20E41">
        <w:t>средств</w:t>
      </w:r>
      <w:r w:rsidRPr="00B20E41">
        <w:rPr>
          <w:spacing w:val="42"/>
        </w:rPr>
        <w:t xml:space="preserve"> </w:t>
      </w:r>
      <w:r w:rsidRPr="00B20E41">
        <w:t>как</w:t>
      </w:r>
      <w:r w:rsidRPr="00B20E41">
        <w:rPr>
          <w:spacing w:val="-67"/>
        </w:rPr>
        <w:t xml:space="preserve"> </w:t>
      </w:r>
      <w:r w:rsidRPr="00B20E41">
        <w:t>необходимого</w:t>
      </w:r>
      <w:r w:rsidRPr="00B20E41">
        <w:rPr>
          <w:spacing w:val="3"/>
        </w:rPr>
        <w:t xml:space="preserve"> </w:t>
      </w:r>
      <w:r w:rsidRPr="00B20E41">
        <w:t>условия</w:t>
      </w:r>
      <w:r w:rsidRPr="00B20E41">
        <w:rPr>
          <w:spacing w:val="8"/>
        </w:rPr>
        <w:t xml:space="preserve"> </w:t>
      </w:r>
      <w:r w:rsidRPr="00B20E41">
        <w:t>успешной</w:t>
      </w:r>
      <w:r w:rsidRPr="00B20E41">
        <w:rPr>
          <w:spacing w:val="1"/>
        </w:rPr>
        <w:t xml:space="preserve"> </w:t>
      </w:r>
      <w:r w:rsidRPr="00B20E41">
        <w:t>проектной</w:t>
      </w:r>
      <w:r w:rsidRPr="00B20E41">
        <w:rPr>
          <w:spacing w:val="1"/>
        </w:rPr>
        <w:t xml:space="preserve"> </w:t>
      </w:r>
      <w:r w:rsidRPr="00B20E41">
        <w:t>деятельности;</w:t>
      </w:r>
    </w:p>
    <w:p w:rsidR="009337C3" w:rsidRPr="00B20E41" w:rsidRDefault="009337C3" w:rsidP="000955C1">
      <w:pPr>
        <w:pStyle w:val="a3"/>
        <w:ind w:right="134" w:firstLine="569"/>
      </w:pPr>
      <w:r w:rsidRPr="00B20E41">
        <w:t>уметь</w:t>
      </w:r>
      <w:r w:rsidRPr="00B20E41">
        <w:rPr>
          <w:spacing w:val="55"/>
        </w:rPr>
        <w:t xml:space="preserve"> </w:t>
      </w:r>
      <w:r w:rsidRPr="00B20E41">
        <w:t>адекватно</w:t>
      </w:r>
      <w:r w:rsidRPr="00B20E41">
        <w:rPr>
          <w:spacing w:val="51"/>
        </w:rPr>
        <w:t xml:space="preserve"> </w:t>
      </w:r>
      <w:r w:rsidRPr="00B20E41">
        <w:t>интерпретировать</w:t>
      </w:r>
      <w:r w:rsidRPr="00B20E41">
        <w:rPr>
          <w:spacing w:val="56"/>
        </w:rPr>
        <w:t xml:space="preserve"> </w:t>
      </w:r>
      <w:r w:rsidRPr="00B20E41">
        <w:t>высказывания</w:t>
      </w:r>
      <w:r w:rsidRPr="00B20E41">
        <w:rPr>
          <w:spacing w:val="54"/>
        </w:rPr>
        <w:t xml:space="preserve"> </w:t>
      </w:r>
      <w:r w:rsidRPr="00B20E41">
        <w:t>собеседника</w:t>
      </w:r>
      <w:r w:rsidRPr="00B20E41">
        <w:rPr>
          <w:spacing w:val="63"/>
        </w:rPr>
        <w:t xml:space="preserve"> </w:t>
      </w:r>
      <w:r w:rsidRPr="00B20E41">
        <w:t>–</w:t>
      </w:r>
      <w:r w:rsidRPr="00B20E41">
        <w:rPr>
          <w:spacing w:val="58"/>
        </w:rPr>
        <w:t xml:space="preserve"> </w:t>
      </w:r>
      <w:r w:rsidRPr="00B20E41">
        <w:t>участника</w:t>
      </w:r>
      <w:r w:rsidRPr="00B20E41">
        <w:rPr>
          <w:spacing w:val="-67"/>
        </w:rPr>
        <w:t xml:space="preserve"> </w:t>
      </w:r>
      <w:r w:rsidRPr="00B20E41">
        <w:t>совместной</w:t>
      </w:r>
      <w:r w:rsidRPr="00B20E41">
        <w:rPr>
          <w:spacing w:val="1"/>
        </w:rPr>
        <w:t xml:space="preserve"> </w:t>
      </w:r>
      <w:r w:rsidRPr="00B20E41">
        <w:t>деятельности;</w:t>
      </w:r>
    </w:p>
    <w:p w:rsidR="009337C3" w:rsidRPr="00B20E41" w:rsidRDefault="009337C3" w:rsidP="000955C1">
      <w:pPr>
        <w:pStyle w:val="a3"/>
        <w:spacing w:before="5"/>
        <w:ind w:firstLine="569"/>
      </w:pPr>
      <w:r w:rsidRPr="00B20E41">
        <w:rPr>
          <w:spacing w:val="-1"/>
        </w:rPr>
        <w:t>владеть</w:t>
      </w:r>
      <w:r w:rsidRPr="00B20E41">
        <w:rPr>
          <w:spacing w:val="-17"/>
        </w:rPr>
        <w:t xml:space="preserve"> </w:t>
      </w:r>
      <w:r w:rsidRPr="00B20E41">
        <w:rPr>
          <w:spacing w:val="-1"/>
        </w:rPr>
        <w:t>навыками</w:t>
      </w:r>
      <w:r w:rsidRPr="00B20E41">
        <w:rPr>
          <w:spacing w:val="-16"/>
        </w:rPr>
        <w:t xml:space="preserve"> </w:t>
      </w:r>
      <w:r w:rsidRPr="00B20E41">
        <w:rPr>
          <w:spacing w:val="-1"/>
        </w:rPr>
        <w:t>отстаивания</w:t>
      </w:r>
      <w:r w:rsidRPr="00B20E41">
        <w:rPr>
          <w:spacing w:val="-16"/>
        </w:rPr>
        <w:t xml:space="preserve"> </w:t>
      </w:r>
      <w:r w:rsidRPr="00B20E41">
        <w:t>своей</w:t>
      </w:r>
      <w:r w:rsidRPr="00B20E41">
        <w:rPr>
          <w:spacing w:val="-16"/>
        </w:rPr>
        <w:t xml:space="preserve"> </w:t>
      </w:r>
      <w:r w:rsidRPr="00B20E41">
        <w:t>точки</w:t>
      </w:r>
      <w:r w:rsidRPr="00B20E41">
        <w:rPr>
          <w:spacing w:val="-16"/>
        </w:rPr>
        <w:t xml:space="preserve"> </w:t>
      </w:r>
      <w:r w:rsidRPr="00B20E41">
        <w:t>зрения,</w:t>
      </w:r>
      <w:r w:rsidRPr="00B20E41">
        <w:rPr>
          <w:spacing w:val="-15"/>
        </w:rPr>
        <w:t xml:space="preserve"> </w:t>
      </w:r>
      <w:r w:rsidRPr="00B20E41">
        <w:t>используя</w:t>
      </w:r>
      <w:r w:rsidRPr="00B20E41">
        <w:rPr>
          <w:spacing w:val="-11"/>
        </w:rPr>
        <w:t xml:space="preserve"> </w:t>
      </w:r>
      <w:r w:rsidRPr="00B20E41">
        <w:t>при</w:t>
      </w:r>
      <w:r w:rsidRPr="00B20E41">
        <w:rPr>
          <w:spacing w:val="-16"/>
        </w:rPr>
        <w:t xml:space="preserve"> </w:t>
      </w:r>
      <w:r w:rsidRPr="00B20E41">
        <w:t>этом</w:t>
      </w:r>
      <w:r w:rsidRPr="00B20E41">
        <w:rPr>
          <w:spacing w:val="-15"/>
        </w:rPr>
        <w:t xml:space="preserve"> </w:t>
      </w:r>
      <w:r w:rsidRPr="00B20E41">
        <w:t>законы</w:t>
      </w:r>
      <w:r w:rsidRPr="00B20E41">
        <w:rPr>
          <w:spacing w:val="-67"/>
        </w:rPr>
        <w:t xml:space="preserve"> </w:t>
      </w:r>
      <w:r w:rsidRPr="00B20E41">
        <w:t>логики;</w:t>
      </w:r>
    </w:p>
    <w:p w:rsidR="009337C3" w:rsidRPr="00B20E41" w:rsidRDefault="009337C3" w:rsidP="000955C1">
      <w:pPr>
        <w:pStyle w:val="a3"/>
        <w:ind w:left="680"/>
      </w:pPr>
      <w:r w:rsidRPr="00B20E41">
        <w:t>уметь</w:t>
      </w:r>
      <w:r w:rsidRPr="00B20E41">
        <w:rPr>
          <w:spacing w:val="-6"/>
        </w:rPr>
        <w:t xml:space="preserve"> </w:t>
      </w:r>
      <w:r w:rsidRPr="00B20E41">
        <w:t>распознавать</w:t>
      </w:r>
      <w:r w:rsidRPr="00B20E41">
        <w:rPr>
          <w:spacing w:val="-6"/>
        </w:rPr>
        <w:t xml:space="preserve"> </w:t>
      </w:r>
      <w:r w:rsidRPr="00B20E41">
        <w:t>некорректную</w:t>
      </w:r>
      <w:r w:rsidRPr="00B20E41">
        <w:rPr>
          <w:spacing w:val="-7"/>
        </w:rPr>
        <w:t xml:space="preserve"> </w:t>
      </w:r>
      <w:r w:rsidRPr="00B20E41">
        <w:t>аргументацию.</w:t>
      </w:r>
    </w:p>
    <w:p w:rsidR="009337C3" w:rsidRPr="00B20E41" w:rsidRDefault="009337C3" w:rsidP="009337C3">
      <w:pPr>
        <w:pStyle w:val="a3"/>
        <w:ind w:left="0"/>
      </w:pPr>
    </w:p>
    <w:p w:rsidR="009337C3" w:rsidRPr="00B20E41" w:rsidRDefault="000955C1" w:rsidP="009337C3">
      <w:pPr>
        <w:pStyle w:val="2"/>
      </w:pPr>
      <w:bookmarkStart w:id="33" w:name="_bookmark39"/>
      <w:bookmarkEnd w:id="33"/>
      <w:r>
        <w:t xml:space="preserve">162.5. </w:t>
      </w:r>
      <w:r w:rsidR="009337C3" w:rsidRPr="00B20E41">
        <w:t>ПРЕДМЕТНЫЕ</w:t>
      </w:r>
      <w:r w:rsidR="009337C3" w:rsidRPr="00B20E41">
        <w:rPr>
          <w:spacing w:val="-8"/>
        </w:rPr>
        <w:t xml:space="preserve"> </w:t>
      </w:r>
      <w:r w:rsidR="009337C3" w:rsidRPr="00B20E41">
        <w:t>РЕЗУЛЬТАТЫ</w:t>
      </w:r>
    </w:p>
    <w:p w:rsidR="009337C3" w:rsidRPr="00B20E41" w:rsidRDefault="008F5E19" w:rsidP="000955C1">
      <w:pPr>
        <w:pStyle w:val="a3"/>
        <w:spacing w:before="168"/>
        <w:ind w:left="680" w:right="787"/>
      </w:pPr>
      <w:r>
        <w:t xml:space="preserve">162.5.1. </w:t>
      </w:r>
      <w:r w:rsidR="009337C3" w:rsidRPr="00B20E41">
        <w:t>Для всех модулей обязательные предметные результаты:</w:t>
      </w:r>
      <w:r w:rsidR="009337C3" w:rsidRPr="00B20E41">
        <w:rPr>
          <w:spacing w:val="1"/>
        </w:rPr>
        <w:t xml:space="preserve"> </w:t>
      </w:r>
      <w:r w:rsidR="009337C3" w:rsidRPr="00B20E41">
        <w:t>организовывать</w:t>
      </w:r>
      <w:r w:rsidR="009337C3" w:rsidRPr="00B20E41">
        <w:rPr>
          <w:spacing w:val="-4"/>
        </w:rPr>
        <w:t xml:space="preserve"> </w:t>
      </w:r>
      <w:r w:rsidR="009337C3" w:rsidRPr="00B20E41">
        <w:t>рабочее</w:t>
      </w:r>
      <w:r w:rsidR="009337C3" w:rsidRPr="00B20E41">
        <w:rPr>
          <w:spacing w:val="-6"/>
        </w:rPr>
        <w:t xml:space="preserve"> </w:t>
      </w:r>
      <w:r w:rsidR="009337C3" w:rsidRPr="00B20E41">
        <w:t>место</w:t>
      </w:r>
      <w:r w:rsidR="009337C3" w:rsidRPr="00B20E41">
        <w:rPr>
          <w:spacing w:val="-8"/>
        </w:rPr>
        <w:t xml:space="preserve"> </w:t>
      </w:r>
      <w:r w:rsidR="009337C3" w:rsidRPr="00B20E41">
        <w:t>в</w:t>
      </w:r>
      <w:r w:rsidR="009337C3" w:rsidRPr="00B20E41">
        <w:rPr>
          <w:spacing w:val="-7"/>
        </w:rPr>
        <w:t xml:space="preserve"> </w:t>
      </w:r>
      <w:r w:rsidR="009337C3" w:rsidRPr="00B20E41">
        <w:t>соответствии</w:t>
      </w:r>
      <w:r w:rsidR="009337C3" w:rsidRPr="00B20E41">
        <w:rPr>
          <w:spacing w:val="-3"/>
        </w:rPr>
        <w:t xml:space="preserve"> </w:t>
      </w:r>
      <w:r w:rsidR="009337C3" w:rsidRPr="00B20E41">
        <w:t>с</w:t>
      </w:r>
      <w:r w:rsidR="009337C3" w:rsidRPr="00B20E41">
        <w:rPr>
          <w:spacing w:val="-6"/>
        </w:rPr>
        <w:t xml:space="preserve"> </w:t>
      </w:r>
      <w:r w:rsidR="009337C3" w:rsidRPr="00B20E41">
        <w:t>изучаемой</w:t>
      </w:r>
      <w:r w:rsidR="009337C3" w:rsidRPr="00B20E41">
        <w:rPr>
          <w:spacing w:val="-3"/>
        </w:rPr>
        <w:t xml:space="preserve"> </w:t>
      </w:r>
      <w:r w:rsidR="009337C3" w:rsidRPr="00B20E41">
        <w:t>технологией;</w:t>
      </w:r>
    </w:p>
    <w:p w:rsidR="009337C3" w:rsidRPr="00B20E41" w:rsidRDefault="009337C3" w:rsidP="000955C1">
      <w:pPr>
        <w:pStyle w:val="a3"/>
        <w:tabs>
          <w:tab w:val="left" w:pos="2695"/>
          <w:tab w:val="left" w:pos="4400"/>
          <w:tab w:val="left" w:pos="6609"/>
          <w:tab w:val="left" w:pos="9134"/>
        </w:tabs>
        <w:ind w:right="143" w:firstLine="569"/>
      </w:pPr>
      <w:r w:rsidRPr="00B20E41">
        <w:t>соблюдать</w:t>
      </w:r>
      <w:r w:rsidRPr="00B20E41">
        <w:tab/>
        <w:t>правила</w:t>
      </w:r>
      <w:r w:rsidRPr="00B20E41">
        <w:tab/>
        <w:t>безопасного</w:t>
      </w:r>
      <w:r w:rsidRPr="00B20E41">
        <w:tab/>
        <w:t>использования</w:t>
      </w:r>
      <w:r w:rsidRPr="00B20E41">
        <w:tab/>
      </w:r>
      <w:r w:rsidRPr="00B20E41">
        <w:rPr>
          <w:spacing w:val="-3"/>
        </w:rPr>
        <w:t>ручных</w:t>
      </w:r>
      <w:r w:rsidRPr="00B20E41">
        <w:rPr>
          <w:spacing w:val="-67"/>
        </w:rPr>
        <w:t xml:space="preserve"> </w:t>
      </w:r>
      <w:r w:rsidRPr="00B20E41">
        <w:t>и</w:t>
      </w:r>
      <w:r w:rsidRPr="00B20E41">
        <w:rPr>
          <w:spacing w:val="1"/>
        </w:rPr>
        <w:t xml:space="preserve"> </w:t>
      </w:r>
      <w:r w:rsidRPr="00B20E41">
        <w:t>электрифицированных</w:t>
      </w:r>
      <w:r w:rsidRPr="00B20E41">
        <w:rPr>
          <w:spacing w:val="-4"/>
        </w:rPr>
        <w:t xml:space="preserve"> </w:t>
      </w:r>
      <w:r w:rsidRPr="00B20E41">
        <w:t>инструментов</w:t>
      </w:r>
      <w:r w:rsidRPr="00B20E41">
        <w:rPr>
          <w:spacing w:val="-2"/>
        </w:rPr>
        <w:t xml:space="preserve"> </w:t>
      </w:r>
      <w:r w:rsidRPr="00B20E41">
        <w:t>и</w:t>
      </w:r>
      <w:r w:rsidRPr="00B20E41">
        <w:rPr>
          <w:spacing w:val="1"/>
        </w:rPr>
        <w:t xml:space="preserve"> </w:t>
      </w:r>
      <w:r w:rsidRPr="00B20E41">
        <w:t>оборудования;</w:t>
      </w:r>
    </w:p>
    <w:p w:rsidR="009337C3" w:rsidRPr="00B20E41" w:rsidRDefault="009337C3" w:rsidP="000955C1">
      <w:pPr>
        <w:pStyle w:val="a3"/>
        <w:ind w:right="144" w:firstLine="569"/>
      </w:pPr>
      <w:r w:rsidRPr="00B20E41">
        <w:t>грамотно</w:t>
      </w:r>
      <w:r w:rsidRPr="00B20E41">
        <w:rPr>
          <w:spacing w:val="26"/>
        </w:rPr>
        <w:t xml:space="preserve"> </w:t>
      </w:r>
      <w:r w:rsidRPr="00B20E41">
        <w:t>и</w:t>
      </w:r>
      <w:r w:rsidRPr="00B20E41">
        <w:rPr>
          <w:spacing w:val="29"/>
        </w:rPr>
        <w:t xml:space="preserve"> </w:t>
      </w:r>
      <w:r w:rsidRPr="00B20E41">
        <w:t>осознанно</w:t>
      </w:r>
      <w:r w:rsidRPr="00B20E41">
        <w:rPr>
          <w:spacing w:val="26"/>
        </w:rPr>
        <w:t xml:space="preserve"> </w:t>
      </w:r>
      <w:r w:rsidRPr="00B20E41">
        <w:t>выполнять</w:t>
      </w:r>
      <w:r w:rsidRPr="00B20E41">
        <w:rPr>
          <w:spacing w:val="30"/>
        </w:rPr>
        <w:t xml:space="preserve"> </w:t>
      </w:r>
      <w:r w:rsidRPr="00B20E41">
        <w:t>технологические</w:t>
      </w:r>
      <w:r w:rsidRPr="00B20E41">
        <w:rPr>
          <w:spacing w:val="27"/>
        </w:rPr>
        <w:t xml:space="preserve"> </w:t>
      </w:r>
      <w:r w:rsidRPr="00B20E41">
        <w:t>операции</w:t>
      </w:r>
      <w:r w:rsidRPr="00B20E41">
        <w:rPr>
          <w:spacing w:val="29"/>
        </w:rPr>
        <w:t xml:space="preserve"> </w:t>
      </w:r>
      <w:r w:rsidRPr="00B20E41">
        <w:t>в</w:t>
      </w:r>
      <w:r w:rsidRPr="00B20E41">
        <w:rPr>
          <w:spacing w:val="26"/>
        </w:rPr>
        <w:t xml:space="preserve"> </w:t>
      </w:r>
      <w:r w:rsidRPr="00B20E41">
        <w:t>соответствии</w:t>
      </w:r>
      <w:r w:rsidRPr="00B20E41">
        <w:rPr>
          <w:spacing w:val="-67"/>
        </w:rPr>
        <w:t xml:space="preserve"> </w:t>
      </w:r>
      <w:r w:rsidRPr="00B20E41">
        <w:t>с</w:t>
      </w:r>
      <w:r w:rsidRPr="00B20E41">
        <w:rPr>
          <w:spacing w:val="-2"/>
        </w:rPr>
        <w:t xml:space="preserve"> </w:t>
      </w:r>
      <w:r w:rsidRPr="00B20E41">
        <w:t>изучаемой</w:t>
      </w:r>
      <w:r w:rsidRPr="00B20E41">
        <w:rPr>
          <w:spacing w:val="2"/>
        </w:rPr>
        <w:t xml:space="preserve"> </w:t>
      </w:r>
      <w:r w:rsidRPr="00B20E41">
        <w:t>технологией.</w:t>
      </w:r>
    </w:p>
    <w:p w:rsidR="009337C3" w:rsidRDefault="009337C3" w:rsidP="009337C3">
      <w:pPr>
        <w:spacing w:line="320" w:lineRule="exact"/>
        <w:jc w:val="both"/>
        <w:rPr>
          <w:sz w:val="24"/>
          <w:szCs w:val="24"/>
        </w:rPr>
      </w:pPr>
    </w:p>
    <w:p w:rsidR="009337C3" w:rsidRPr="00B20E41" w:rsidRDefault="009337C3" w:rsidP="009337C3">
      <w:pPr>
        <w:pStyle w:val="a3"/>
        <w:spacing w:before="79"/>
      </w:pPr>
      <w:r w:rsidRPr="00B20E41">
        <w:t>ИНВАРИАНТНЫЕ</w:t>
      </w:r>
      <w:r w:rsidRPr="00B20E41">
        <w:rPr>
          <w:spacing w:val="-3"/>
        </w:rPr>
        <w:t xml:space="preserve"> </w:t>
      </w:r>
      <w:r w:rsidRPr="00B20E41">
        <w:t>МОДУЛИ</w:t>
      </w:r>
    </w:p>
    <w:p w:rsidR="009337C3" w:rsidRPr="00B20E41" w:rsidRDefault="009337C3" w:rsidP="009337C3">
      <w:pPr>
        <w:pStyle w:val="2"/>
        <w:spacing w:before="139"/>
      </w:pPr>
      <w:r w:rsidRPr="00B20E41">
        <w:t>Модуль</w:t>
      </w:r>
      <w:r w:rsidRPr="00B20E41">
        <w:rPr>
          <w:spacing w:val="-7"/>
        </w:rPr>
        <w:t xml:space="preserve"> </w:t>
      </w:r>
      <w:r w:rsidRPr="00B20E41">
        <w:t>«Производство</w:t>
      </w:r>
      <w:r w:rsidRPr="00B20E41">
        <w:rPr>
          <w:spacing w:val="-13"/>
        </w:rPr>
        <w:t xml:space="preserve"> </w:t>
      </w:r>
      <w:r w:rsidRPr="00B20E41">
        <w:t>и</w:t>
      </w:r>
      <w:r w:rsidRPr="00B20E41">
        <w:rPr>
          <w:spacing w:val="-5"/>
        </w:rPr>
        <w:t xml:space="preserve"> </w:t>
      </w:r>
      <w:r w:rsidRPr="00B20E41">
        <w:t>технологии»</w:t>
      </w:r>
    </w:p>
    <w:p w:rsidR="009337C3" w:rsidRPr="00B20E41" w:rsidRDefault="00067384" w:rsidP="009337C3">
      <w:pPr>
        <w:spacing w:before="146"/>
        <w:ind w:left="110"/>
        <w:rPr>
          <w:sz w:val="24"/>
          <w:szCs w:val="24"/>
        </w:rPr>
      </w:pPr>
      <w:r>
        <w:rPr>
          <w:sz w:val="24"/>
          <w:szCs w:val="24"/>
        </w:rPr>
        <w:t xml:space="preserve">162.5.2. </w:t>
      </w:r>
      <w:r w:rsidR="009337C3" w:rsidRPr="00B20E41">
        <w:rPr>
          <w:sz w:val="24"/>
          <w:szCs w:val="24"/>
        </w:rPr>
        <w:t>К</w:t>
      </w:r>
      <w:r w:rsidR="009337C3" w:rsidRPr="00B20E41">
        <w:rPr>
          <w:spacing w:val="-3"/>
          <w:sz w:val="24"/>
          <w:szCs w:val="24"/>
        </w:rPr>
        <w:t xml:space="preserve"> </w:t>
      </w:r>
      <w:r w:rsidR="009337C3" w:rsidRPr="00B20E41">
        <w:rPr>
          <w:sz w:val="24"/>
          <w:szCs w:val="24"/>
        </w:rPr>
        <w:t>концу</w:t>
      </w:r>
      <w:r w:rsidR="009337C3" w:rsidRPr="00B20E41">
        <w:rPr>
          <w:spacing w:val="-12"/>
          <w:sz w:val="24"/>
          <w:szCs w:val="24"/>
        </w:rPr>
        <w:t xml:space="preserve"> </w:t>
      </w:r>
      <w:r w:rsidR="009337C3" w:rsidRPr="00B20E41">
        <w:rPr>
          <w:sz w:val="24"/>
          <w:szCs w:val="24"/>
        </w:rPr>
        <w:t>обучения</w:t>
      </w:r>
      <w:r w:rsidR="009337C3" w:rsidRPr="00B20E41">
        <w:rPr>
          <w:spacing w:val="3"/>
          <w:sz w:val="24"/>
          <w:szCs w:val="24"/>
        </w:rPr>
        <w:t xml:space="preserve"> </w:t>
      </w:r>
      <w:r w:rsidR="009337C3" w:rsidRPr="00B20E41">
        <w:rPr>
          <w:sz w:val="24"/>
          <w:szCs w:val="24"/>
        </w:rPr>
        <w:t>в</w:t>
      </w:r>
      <w:r w:rsidR="009337C3" w:rsidRPr="00B20E41">
        <w:rPr>
          <w:spacing w:val="-4"/>
          <w:sz w:val="24"/>
          <w:szCs w:val="24"/>
        </w:rPr>
        <w:t xml:space="preserve"> </w:t>
      </w:r>
      <w:r w:rsidR="009337C3" w:rsidRPr="00B20E41">
        <w:rPr>
          <w:b/>
          <w:sz w:val="24"/>
          <w:szCs w:val="24"/>
        </w:rPr>
        <w:t>5</w:t>
      </w:r>
      <w:r w:rsidR="009337C3" w:rsidRPr="00B20E41">
        <w:rPr>
          <w:b/>
          <w:spacing w:val="1"/>
          <w:sz w:val="24"/>
          <w:szCs w:val="24"/>
        </w:rPr>
        <w:t xml:space="preserve"> </w:t>
      </w:r>
      <w:r w:rsidR="009337C3" w:rsidRPr="00B20E41">
        <w:rPr>
          <w:b/>
          <w:sz w:val="24"/>
          <w:szCs w:val="24"/>
        </w:rPr>
        <w:t>классе</w:t>
      </w:r>
      <w:r w:rsidR="009337C3" w:rsidRPr="00B20E41">
        <w:rPr>
          <w:sz w:val="24"/>
          <w:szCs w:val="24"/>
        </w:rPr>
        <w:t>:</w:t>
      </w:r>
    </w:p>
    <w:p w:rsidR="009337C3" w:rsidRPr="00B20E41" w:rsidRDefault="009337C3" w:rsidP="00067384">
      <w:pPr>
        <w:pStyle w:val="a3"/>
        <w:spacing w:before="17"/>
        <w:ind w:left="567"/>
      </w:pPr>
      <w:r w:rsidRPr="00B20E41">
        <w:t>называть</w:t>
      </w:r>
      <w:r w:rsidRPr="00B20E41">
        <w:rPr>
          <w:spacing w:val="-5"/>
        </w:rPr>
        <w:t xml:space="preserve"> </w:t>
      </w:r>
      <w:r w:rsidRPr="00B20E41">
        <w:t>и</w:t>
      </w:r>
      <w:r w:rsidRPr="00B20E41">
        <w:rPr>
          <w:spacing w:val="-4"/>
        </w:rPr>
        <w:t xml:space="preserve"> </w:t>
      </w:r>
      <w:r w:rsidRPr="00B20E41">
        <w:t>характеризовать</w:t>
      </w:r>
      <w:r w:rsidRPr="00B20E41">
        <w:rPr>
          <w:spacing w:val="-5"/>
        </w:rPr>
        <w:t xml:space="preserve"> </w:t>
      </w:r>
      <w:r w:rsidRPr="00B20E41">
        <w:t>технологии;</w:t>
      </w:r>
    </w:p>
    <w:p w:rsidR="009337C3" w:rsidRPr="00B20E41" w:rsidRDefault="009337C3" w:rsidP="00067384">
      <w:pPr>
        <w:pStyle w:val="a3"/>
        <w:spacing w:before="23"/>
        <w:ind w:left="567"/>
      </w:pPr>
      <w:r w:rsidRPr="00B20E41">
        <w:t>называть</w:t>
      </w:r>
      <w:r w:rsidRPr="00B20E41">
        <w:rPr>
          <w:spacing w:val="-6"/>
        </w:rPr>
        <w:t xml:space="preserve"> </w:t>
      </w:r>
      <w:r w:rsidRPr="00B20E41">
        <w:t>и</w:t>
      </w:r>
      <w:r w:rsidRPr="00B20E41">
        <w:rPr>
          <w:spacing w:val="-5"/>
        </w:rPr>
        <w:t xml:space="preserve"> </w:t>
      </w:r>
      <w:r w:rsidRPr="00B20E41">
        <w:t>характеризовать</w:t>
      </w:r>
      <w:r w:rsidRPr="00B20E41">
        <w:rPr>
          <w:spacing w:val="-6"/>
        </w:rPr>
        <w:t xml:space="preserve"> </w:t>
      </w:r>
      <w:r w:rsidRPr="00B20E41">
        <w:t>потребности</w:t>
      </w:r>
      <w:r w:rsidRPr="00B20E41">
        <w:rPr>
          <w:spacing w:val="-5"/>
        </w:rPr>
        <w:t xml:space="preserve"> </w:t>
      </w:r>
      <w:r w:rsidRPr="00B20E41">
        <w:t>человека;</w:t>
      </w:r>
    </w:p>
    <w:p w:rsidR="009337C3" w:rsidRPr="00B20E41" w:rsidRDefault="009337C3" w:rsidP="00067384">
      <w:pPr>
        <w:pStyle w:val="a3"/>
        <w:spacing w:before="17"/>
        <w:ind w:left="567"/>
      </w:pPr>
      <w:r w:rsidRPr="00B20E41">
        <w:t>классифицировать</w:t>
      </w:r>
      <w:r w:rsidRPr="00B20E41">
        <w:rPr>
          <w:spacing w:val="-6"/>
        </w:rPr>
        <w:t xml:space="preserve"> </w:t>
      </w:r>
      <w:r w:rsidRPr="00B20E41">
        <w:t>технику,</w:t>
      </w:r>
      <w:r w:rsidRPr="00B20E41">
        <w:rPr>
          <w:spacing w:val="-4"/>
        </w:rPr>
        <w:t xml:space="preserve"> </w:t>
      </w:r>
      <w:r w:rsidRPr="00B20E41">
        <w:t>описывать</w:t>
      </w:r>
      <w:r w:rsidRPr="00B20E41">
        <w:rPr>
          <w:spacing w:val="-5"/>
        </w:rPr>
        <w:t xml:space="preserve"> </w:t>
      </w:r>
      <w:r w:rsidRPr="00B20E41">
        <w:t>назначение</w:t>
      </w:r>
      <w:r w:rsidRPr="00B20E41">
        <w:rPr>
          <w:spacing w:val="-8"/>
        </w:rPr>
        <w:t xml:space="preserve"> </w:t>
      </w:r>
      <w:r w:rsidRPr="00B20E41">
        <w:t>техники;</w:t>
      </w:r>
    </w:p>
    <w:p w:rsidR="009337C3" w:rsidRPr="00B20E41" w:rsidRDefault="009337C3" w:rsidP="00067384">
      <w:pPr>
        <w:pStyle w:val="a3"/>
        <w:spacing w:before="16" w:line="254" w:lineRule="auto"/>
        <w:ind w:left="567" w:right="130"/>
      </w:pPr>
      <w:r w:rsidRPr="00B20E41">
        <w:rPr>
          <w:spacing w:val="-4"/>
        </w:rPr>
        <w:t>объяснять</w:t>
      </w:r>
      <w:r w:rsidRPr="00B20E41">
        <w:rPr>
          <w:spacing w:val="-13"/>
        </w:rPr>
        <w:t xml:space="preserve"> </w:t>
      </w:r>
      <w:r w:rsidRPr="00B20E41">
        <w:rPr>
          <w:spacing w:val="-4"/>
        </w:rPr>
        <w:t>понятия</w:t>
      </w:r>
      <w:r w:rsidRPr="00B20E41">
        <w:rPr>
          <w:spacing w:val="-9"/>
        </w:rPr>
        <w:t xml:space="preserve"> </w:t>
      </w:r>
      <w:r w:rsidRPr="00B20E41">
        <w:rPr>
          <w:spacing w:val="-4"/>
        </w:rPr>
        <w:t>«техника»,</w:t>
      </w:r>
      <w:r w:rsidRPr="00B20E41">
        <w:rPr>
          <w:spacing w:val="-13"/>
        </w:rPr>
        <w:t xml:space="preserve"> </w:t>
      </w:r>
      <w:r w:rsidRPr="00B20E41">
        <w:rPr>
          <w:spacing w:val="-4"/>
        </w:rPr>
        <w:t>«машина»,</w:t>
      </w:r>
      <w:r w:rsidRPr="00B20E41">
        <w:rPr>
          <w:spacing w:val="-7"/>
        </w:rPr>
        <w:t xml:space="preserve"> </w:t>
      </w:r>
      <w:r w:rsidRPr="00B20E41">
        <w:rPr>
          <w:spacing w:val="-3"/>
        </w:rPr>
        <w:t>«механизм»,</w:t>
      </w:r>
      <w:r w:rsidRPr="00B20E41">
        <w:rPr>
          <w:spacing w:val="-8"/>
        </w:rPr>
        <w:t xml:space="preserve"> </w:t>
      </w:r>
      <w:r w:rsidRPr="00B20E41">
        <w:rPr>
          <w:spacing w:val="-3"/>
        </w:rPr>
        <w:t>характеризовать</w:t>
      </w:r>
      <w:r w:rsidRPr="00B20E41">
        <w:rPr>
          <w:spacing w:val="-13"/>
        </w:rPr>
        <w:t xml:space="preserve"> </w:t>
      </w:r>
      <w:r w:rsidRPr="00B20E41">
        <w:rPr>
          <w:spacing w:val="-3"/>
        </w:rPr>
        <w:t>простые</w:t>
      </w:r>
      <w:r w:rsidRPr="00B20E41">
        <w:rPr>
          <w:spacing w:val="-67"/>
        </w:rPr>
        <w:t xml:space="preserve"> </w:t>
      </w:r>
      <w:r w:rsidRPr="00B20E41">
        <w:t>механизмы и узнавать их в конструкциях и разнообразных моделях окружающего</w:t>
      </w:r>
      <w:r w:rsidRPr="00B20E41">
        <w:rPr>
          <w:spacing w:val="1"/>
        </w:rPr>
        <w:t xml:space="preserve"> </w:t>
      </w:r>
      <w:r w:rsidRPr="00B20E41">
        <w:t>предметного</w:t>
      </w:r>
      <w:r w:rsidRPr="00B20E41">
        <w:rPr>
          <w:spacing w:val="-17"/>
        </w:rPr>
        <w:t xml:space="preserve"> </w:t>
      </w:r>
      <w:r w:rsidRPr="00B20E41">
        <w:t>мира;</w:t>
      </w:r>
    </w:p>
    <w:p w:rsidR="009337C3" w:rsidRPr="00B20E41" w:rsidRDefault="009337C3" w:rsidP="00067384">
      <w:pPr>
        <w:pStyle w:val="a3"/>
        <w:spacing w:line="256" w:lineRule="auto"/>
        <w:ind w:left="567" w:right="146"/>
      </w:pPr>
      <w:r w:rsidRPr="00B20E41">
        <w:t>использовать</w:t>
      </w:r>
      <w:r w:rsidRPr="00B20E41">
        <w:rPr>
          <w:spacing w:val="1"/>
        </w:rPr>
        <w:t xml:space="preserve"> </w:t>
      </w:r>
      <w:r w:rsidRPr="00B20E41">
        <w:t>метод</w:t>
      </w:r>
      <w:r w:rsidRPr="00B20E41">
        <w:rPr>
          <w:spacing w:val="71"/>
        </w:rPr>
        <w:t xml:space="preserve"> </w:t>
      </w:r>
      <w:r w:rsidRPr="00B20E41">
        <w:t>учебного</w:t>
      </w:r>
      <w:r w:rsidRPr="00B20E41">
        <w:rPr>
          <w:spacing w:val="71"/>
        </w:rPr>
        <w:t xml:space="preserve"> </w:t>
      </w:r>
      <w:r w:rsidRPr="00B20E41">
        <w:t>проектирования,</w:t>
      </w:r>
      <w:r w:rsidRPr="00B20E41">
        <w:rPr>
          <w:spacing w:val="71"/>
        </w:rPr>
        <w:t xml:space="preserve"> </w:t>
      </w:r>
      <w:r w:rsidRPr="00B20E41">
        <w:t>выполнять</w:t>
      </w:r>
      <w:r w:rsidRPr="00B20E41">
        <w:rPr>
          <w:spacing w:val="71"/>
        </w:rPr>
        <w:t xml:space="preserve"> </w:t>
      </w:r>
      <w:r w:rsidRPr="00B20E41">
        <w:t>учебные</w:t>
      </w:r>
      <w:r w:rsidRPr="00B20E41">
        <w:rPr>
          <w:spacing w:val="1"/>
        </w:rPr>
        <w:t xml:space="preserve"> </w:t>
      </w:r>
      <w:r w:rsidRPr="00B20E41">
        <w:t>проекты;</w:t>
      </w:r>
    </w:p>
    <w:p w:rsidR="009337C3" w:rsidRPr="00B20E41" w:rsidRDefault="009337C3" w:rsidP="00067384">
      <w:pPr>
        <w:pStyle w:val="a3"/>
        <w:spacing w:line="252" w:lineRule="auto"/>
        <w:ind w:left="567" w:right="125"/>
      </w:pPr>
      <w:r w:rsidRPr="00B20E41">
        <w:t>назвать</w:t>
      </w:r>
      <w:r w:rsidRPr="00B20E41">
        <w:rPr>
          <w:spacing w:val="129"/>
        </w:rPr>
        <w:t xml:space="preserve"> </w:t>
      </w:r>
      <w:r w:rsidRPr="00B20E41">
        <w:t xml:space="preserve">и  </w:t>
      </w:r>
      <w:r w:rsidRPr="00B20E41">
        <w:rPr>
          <w:spacing w:val="57"/>
        </w:rPr>
        <w:t xml:space="preserve"> </w:t>
      </w:r>
      <w:r w:rsidRPr="00B20E41">
        <w:t xml:space="preserve">характеризовать  </w:t>
      </w:r>
      <w:r w:rsidRPr="00B20E41">
        <w:rPr>
          <w:spacing w:val="58"/>
        </w:rPr>
        <w:t xml:space="preserve"> </w:t>
      </w:r>
      <w:r w:rsidRPr="00B20E41">
        <w:t xml:space="preserve">профессии,  </w:t>
      </w:r>
      <w:r w:rsidRPr="00B20E41">
        <w:rPr>
          <w:spacing w:val="59"/>
        </w:rPr>
        <w:t xml:space="preserve"> </w:t>
      </w:r>
      <w:r w:rsidRPr="00B20E41">
        <w:t xml:space="preserve">связанные  </w:t>
      </w:r>
      <w:r w:rsidRPr="00B20E41">
        <w:rPr>
          <w:spacing w:val="55"/>
        </w:rPr>
        <w:t xml:space="preserve"> </w:t>
      </w:r>
      <w:r w:rsidRPr="00B20E41">
        <w:t xml:space="preserve">с  </w:t>
      </w:r>
      <w:r w:rsidRPr="00B20E41">
        <w:rPr>
          <w:spacing w:val="56"/>
        </w:rPr>
        <w:t xml:space="preserve"> </w:t>
      </w:r>
      <w:r w:rsidRPr="00B20E41">
        <w:t xml:space="preserve">миром  </w:t>
      </w:r>
      <w:r w:rsidRPr="00B20E41">
        <w:rPr>
          <w:spacing w:val="59"/>
        </w:rPr>
        <w:t xml:space="preserve"> </w:t>
      </w:r>
      <w:r w:rsidRPr="00B20E41">
        <w:t>техники</w:t>
      </w:r>
      <w:r w:rsidRPr="00B20E41">
        <w:rPr>
          <w:spacing w:val="-68"/>
        </w:rPr>
        <w:t xml:space="preserve"> </w:t>
      </w:r>
      <w:r w:rsidRPr="00B20E41">
        <w:t>и</w:t>
      </w:r>
      <w:r w:rsidRPr="00B20E41">
        <w:rPr>
          <w:spacing w:val="1"/>
        </w:rPr>
        <w:t xml:space="preserve"> </w:t>
      </w:r>
      <w:r w:rsidRPr="00B20E41">
        <w:t>технологий.</w:t>
      </w:r>
    </w:p>
    <w:p w:rsidR="009337C3" w:rsidRPr="00B20E41" w:rsidRDefault="009337C3" w:rsidP="009337C3">
      <w:pPr>
        <w:spacing w:before="118"/>
        <w:ind w:left="110"/>
        <w:jc w:val="both"/>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1"/>
          <w:sz w:val="24"/>
          <w:szCs w:val="24"/>
        </w:rPr>
        <w:t xml:space="preserve"> </w:t>
      </w:r>
      <w:r w:rsidRPr="00B20E41">
        <w:rPr>
          <w:sz w:val="24"/>
          <w:szCs w:val="24"/>
        </w:rPr>
        <w:t xml:space="preserve">в </w:t>
      </w:r>
      <w:r w:rsidRPr="00B20E41">
        <w:rPr>
          <w:b/>
          <w:sz w:val="24"/>
          <w:szCs w:val="24"/>
        </w:rPr>
        <w:t>6</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24"/>
        <w:ind w:left="680"/>
      </w:pPr>
      <w:r w:rsidRPr="00B20E41">
        <w:t>называть</w:t>
      </w:r>
      <w:r w:rsidRPr="00B20E41">
        <w:rPr>
          <w:spacing w:val="-3"/>
        </w:rPr>
        <w:t xml:space="preserve"> </w:t>
      </w:r>
      <w:r w:rsidRPr="00B20E41">
        <w:t>и</w:t>
      </w:r>
      <w:r w:rsidRPr="00B20E41">
        <w:rPr>
          <w:spacing w:val="-3"/>
        </w:rPr>
        <w:t xml:space="preserve"> </w:t>
      </w:r>
      <w:r w:rsidRPr="00B20E41">
        <w:t>характеризовать</w:t>
      </w:r>
      <w:r w:rsidRPr="00B20E41">
        <w:rPr>
          <w:spacing w:val="-3"/>
        </w:rPr>
        <w:t xml:space="preserve"> </w:t>
      </w:r>
      <w:r w:rsidRPr="00B20E41">
        <w:t>машины</w:t>
      </w:r>
      <w:r w:rsidRPr="00B20E41">
        <w:rPr>
          <w:spacing w:val="-4"/>
        </w:rPr>
        <w:t xml:space="preserve"> </w:t>
      </w:r>
      <w:r w:rsidRPr="00B20E41">
        <w:t>и</w:t>
      </w:r>
      <w:r w:rsidRPr="00B20E41">
        <w:rPr>
          <w:spacing w:val="-3"/>
        </w:rPr>
        <w:t xml:space="preserve"> </w:t>
      </w:r>
      <w:r w:rsidRPr="00B20E41">
        <w:t>механизмы;</w:t>
      </w:r>
    </w:p>
    <w:p w:rsidR="009337C3" w:rsidRPr="00B20E41" w:rsidRDefault="009337C3" w:rsidP="00780F0B">
      <w:pPr>
        <w:pStyle w:val="a3"/>
        <w:tabs>
          <w:tab w:val="left" w:pos="2910"/>
          <w:tab w:val="left" w:pos="4356"/>
          <w:tab w:val="left" w:pos="5306"/>
          <w:tab w:val="left" w:pos="5716"/>
          <w:tab w:val="left" w:pos="7277"/>
          <w:tab w:val="left" w:pos="8255"/>
        </w:tabs>
        <w:spacing w:before="16"/>
        <w:ind w:right="145" w:firstLine="569"/>
      </w:pPr>
      <w:r w:rsidRPr="00B20E41">
        <w:t>характеризовать</w:t>
      </w:r>
      <w:r w:rsidRPr="00B20E41">
        <w:tab/>
        <w:t>предметы</w:t>
      </w:r>
      <w:r w:rsidRPr="00B20E41">
        <w:tab/>
        <w:t>труда</w:t>
      </w:r>
      <w:r w:rsidRPr="00B20E41">
        <w:tab/>
        <w:t>в</w:t>
      </w:r>
      <w:r w:rsidRPr="00B20E41">
        <w:tab/>
        <w:t>различных</w:t>
      </w:r>
      <w:r w:rsidRPr="00B20E41">
        <w:tab/>
        <w:t>видах</w:t>
      </w:r>
      <w:r w:rsidRPr="00B20E41">
        <w:tab/>
      </w:r>
      <w:r w:rsidRPr="00B20E41">
        <w:rPr>
          <w:spacing w:val="-1"/>
        </w:rPr>
        <w:t>материального</w:t>
      </w:r>
      <w:r w:rsidRPr="00B20E41">
        <w:rPr>
          <w:spacing w:val="-67"/>
        </w:rPr>
        <w:t xml:space="preserve"> </w:t>
      </w:r>
      <w:r w:rsidRPr="00B20E41">
        <w:t>производства;</w:t>
      </w:r>
    </w:p>
    <w:p w:rsidR="009337C3" w:rsidRPr="00B20E41" w:rsidRDefault="009337C3" w:rsidP="00780F0B">
      <w:pPr>
        <w:pStyle w:val="a3"/>
        <w:spacing w:before="9"/>
        <w:ind w:firstLine="569"/>
      </w:pPr>
      <w:r w:rsidRPr="00B20E41">
        <w:t>характеризовать</w:t>
      </w:r>
      <w:r w:rsidRPr="00B20E41">
        <w:rPr>
          <w:spacing w:val="10"/>
        </w:rPr>
        <w:t xml:space="preserve"> </w:t>
      </w:r>
      <w:r w:rsidRPr="00B20E41">
        <w:t>профессии,</w:t>
      </w:r>
      <w:r w:rsidRPr="00B20E41">
        <w:rPr>
          <w:spacing w:val="11"/>
        </w:rPr>
        <w:t xml:space="preserve"> </w:t>
      </w:r>
      <w:r w:rsidRPr="00B20E41">
        <w:t>связанные</w:t>
      </w:r>
      <w:r w:rsidRPr="00B20E41">
        <w:rPr>
          <w:spacing w:val="7"/>
        </w:rPr>
        <w:t xml:space="preserve"> </w:t>
      </w:r>
      <w:r w:rsidRPr="00B20E41">
        <w:t>с</w:t>
      </w:r>
      <w:r w:rsidRPr="00B20E41">
        <w:rPr>
          <w:spacing w:val="7"/>
        </w:rPr>
        <w:t xml:space="preserve"> </w:t>
      </w:r>
      <w:r w:rsidRPr="00B20E41">
        <w:t>инженерной</w:t>
      </w:r>
      <w:r w:rsidRPr="00B20E41">
        <w:rPr>
          <w:spacing w:val="10"/>
        </w:rPr>
        <w:t xml:space="preserve"> </w:t>
      </w:r>
      <w:r w:rsidRPr="00B20E41">
        <w:t>и</w:t>
      </w:r>
      <w:r w:rsidRPr="00B20E41">
        <w:rPr>
          <w:spacing w:val="17"/>
        </w:rPr>
        <w:t xml:space="preserve"> </w:t>
      </w:r>
      <w:r w:rsidRPr="00B20E41">
        <w:t>изобретательской</w:t>
      </w:r>
      <w:r w:rsidRPr="00B20E41">
        <w:rPr>
          <w:spacing w:val="-67"/>
        </w:rPr>
        <w:t xml:space="preserve"> </w:t>
      </w:r>
      <w:r w:rsidRPr="00B20E41">
        <w:t>деятельностью.</w:t>
      </w:r>
    </w:p>
    <w:p w:rsidR="009337C3" w:rsidRPr="00B20E41" w:rsidRDefault="009337C3" w:rsidP="009337C3">
      <w:pPr>
        <w:spacing w:before="116"/>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7</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24"/>
        <w:ind w:left="680"/>
      </w:pPr>
      <w:r w:rsidRPr="00B20E41">
        <w:t>приводить</w:t>
      </w:r>
      <w:r w:rsidRPr="00B20E41">
        <w:rPr>
          <w:spacing w:val="-5"/>
        </w:rPr>
        <w:t xml:space="preserve"> </w:t>
      </w:r>
      <w:r w:rsidRPr="00B20E41">
        <w:t>примеры</w:t>
      </w:r>
      <w:r w:rsidRPr="00B20E41">
        <w:rPr>
          <w:spacing w:val="-6"/>
        </w:rPr>
        <w:t xml:space="preserve"> </w:t>
      </w:r>
      <w:r w:rsidRPr="00B20E41">
        <w:t>развития</w:t>
      </w:r>
      <w:r w:rsidRPr="00B20E41">
        <w:rPr>
          <w:spacing w:val="-4"/>
        </w:rPr>
        <w:t xml:space="preserve"> </w:t>
      </w:r>
      <w:r w:rsidRPr="00B20E41">
        <w:t>технологий;</w:t>
      </w:r>
    </w:p>
    <w:p w:rsidR="009337C3" w:rsidRPr="00B20E41" w:rsidRDefault="009337C3" w:rsidP="00780F0B">
      <w:pPr>
        <w:pStyle w:val="a3"/>
        <w:tabs>
          <w:tab w:val="left" w:pos="2111"/>
          <w:tab w:val="left" w:pos="3269"/>
          <w:tab w:val="left" w:pos="4930"/>
          <w:tab w:val="left" w:pos="6584"/>
          <w:tab w:val="left" w:pos="7935"/>
          <w:tab w:val="left" w:pos="8438"/>
        </w:tabs>
        <w:spacing w:before="23"/>
        <w:ind w:left="680" w:right="152"/>
      </w:pPr>
      <w:r w:rsidRPr="00B20E41">
        <w:t>называть</w:t>
      </w:r>
      <w:r w:rsidRPr="00B20E41">
        <w:rPr>
          <w:spacing w:val="2"/>
        </w:rPr>
        <w:t xml:space="preserve"> </w:t>
      </w:r>
      <w:r w:rsidRPr="00B20E41">
        <w:t>и</w:t>
      </w:r>
      <w:r w:rsidRPr="00B20E41">
        <w:rPr>
          <w:spacing w:val="2"/>
        </w:rPr>
        <w:t xml:space="preserve"> </w:t>
      </w:r>
      <w:r w:rsidRPr="00B20E41">
        <w:t>характеризовать</w:t>
      </w:r>
      <w:r w:rsidRPr="00B20E41">
        <w:rPr>
          <w:spacing w:val="2"/>
        </w:rPr>
        <w:t xml:space="preserve"> </w:t>
      </w:r>
      <w:r w:rsidRPr="00B20E41">
        <w:t>народные промыслы и</w:t>
      </w:r>
      <w:r w:rsidRPr="00B20E41">
        <w:rPr>
          <w:spacing w:val="3"/>
        </w:rPr>
        <w:t xml:space="preserve"> </w:t>
      </w:r>
      <w:r w:rsidRPr="00B20E41">
        <w:t>ремесла</w:t>
      </w:r>
      <w:r w:rsidRPr="00B20E41">
        <w:rPr>
          <w:spacing w:val="-1"/>
        </w:rPr>
        <w:t xml:space="preserve"> </w:t>
      </w:r>
      <w:r w:rsidRPr="00B20E41">
        <w:t>России;</w:t>
      </w:r>
      <w:r w:rsidRPr="00B20E41">
        <w:rPr>
          <w:spacing w:val="1"/>
        </w:rPr>
        <w:t xml:space="preserve"> </w:t>
      </w:r>
      <w:r w:rsidR="00780F0B">
        <w:t>оценивать</w:t>
      </w:r>
      <w:r w:rsidR="00780F0B">
        <w:tab/>
        <w:t xml:space="preserve">области </w:t>
      </w:r>
      <w:r w:rsidRPr="00B20E41">
        <w:t>применения</w:t>
      </w:r>
      <w:r w:rsidRPr="00B20E41">
        <w:tab/>
        <w:t>технологий,</w:t>
      </w:r>
      <w:r w:rsidRPr="00B20E41">
        <w:tab/>
        <w:t>понимать</w:t>
      </w:r>
      <w:r w:rsidRPr="00B20E41">
        <w:tab/>
        <w:t>их</w:t>
      </w:r>
      <w:r w:rsidRPr="00B20E41">
        <w:tab/>
      </w:r>
      <w:r w:rsidRPr="00B20E41">
        <w:rPr>
          <w:spacing w:val="-1"/>
        </w:rPr>
        <w:t>возможности</w:t>
      </w:r>
    </w:p>
    <w:p w:rsidR="009337C3" w:rsidRPr="00B20E41" w:rsidRDefault="009337C3" w:rsidP="00780F0B">
      <w:pPr>
        <w:pStyle w:val="a3"/>
        <w:spacing w:before="2"/>
      </w:pPr>
      <w:r w:rsidRPr="00B20E41">
        <w:t>и</w:t>
      </w:r>
      <w:r w:rsidRPr="00B20E41">
        <w:rPr>
          <w:spacing w:val="-2"/>
        </w:rPr>
        <w:t xml:space="preserve"> </w:t>
      </w:r>
      <w:r w:rsidRPr="00B20E41">
        <w:t>ограничения;</w:t>
      </w:r>
    </w:p>
    <w:p w:rsidR="009337C3" w:rsidRPr="00B20E41" w:rsidRDefault="009337C3" w:rsidP="00780F0B">
      <w:pPr>
        <w:pStyle w:val="a3"/>
        <w:tabs>
          <w:tab w:val="left" w:pos="2197"/>
          <w:tab w:val="left" w:pos="3449"/>
          <w:tab w:val="left" w:pos="3902"/>
          <w:tab w:val="left" w:pos="4895"/>
          <w:tab w:val="left" w:pos="6954"/>
          <w:tab w:val="left" w:pos="8622"/>
          <w:tab w:val="left" w:pos="9040"/>
        </w:tabs>
        <w:spacing w:before="23"/>
        <w:ind w:right="128" w:firstLine="569"/>
      </w:pPr>
      <w:r w:rsidRPr="00B20E41">
        <w:lastRenderedPageBreak/>
        <w:t>оценивать</w:t>
      </w:r>
      <w:r w:rsidRPr="00B20E41">
        <w:tab/>
        <w:t>условия</w:t>
      </w:r>
      <w:r w:rsidRPr="00B20E41">
        <w:tab/>
        <w:t>и</w:t>
      </w:r>
      <w:r w:rsidRPr="00B20E41">
        <w:tab/>
        <w:t>риски</w:t>
      </w:r>
      <w:r w:rsidRPr="00B20E41">
        <w:tab/>
        <w:t>применимости</w:t>
      </w:r>
      <w:r w:rsidRPr="00B20E41">
        <w:tab/>
        <w:t>технологий</w:t>
      </w:r>
      <w:r w:rsidRPr="00B20E41">
        <w:tab/>
        <w:t>с</w:t>
      </w:r>
      <w:r w:rsidRPr="00B20E41">
        <w:tab/>
      </w:r>
      <w:r w:rsidRPr="00B20E41">
        <w:rPr>
          <w:spacing w:val="-1"/>
        </w:rPr>
        <w:t>позиций</w:t>
      </w:r>
      <w:r w:rsidRPr="00B20E41">
        <w:rPr>
          <w:spacing w:val="-67"/>
        </w:rPr>
        <w:t xml:space="preserve"> </w:t>
      </w:r>
      <w:r w:rsidRPr="00B20E41">
        <w:t>экологических</w:t>
      </w:r>
      <w:r w:rsidRPr="00B20E41">
        <w:rPr>
          <w:spacing w:val="-4"/>
        </w:rPr>
        <w:t xml:space="preserve"> </w:t>
      </w:r>
      <w:r w:rsidRPr="00B20E41">
        <w:t>последствий;</w:t>
      </w:r>
    </w:p>
    <w:p w:rsidR="009337C3" w:rsidRPr="00B20E41" w:rsidRDefault="009337C3" w:rsidP="00780F0B">
      <w:pPr>
        <w:pStyle w:val="a3"/>
        <w:spacing w:before="1"/>
        <w:ind w:left="680"/>
      </w:pPr>
      <w:r w:rsidRPr="00B20E41">
        <w:t>выявлять</w:t>
      </w:r>
      <w:r w:rsidRPr="00B20E41">
        <w:rPr>
          <w:spacing w:val="-5"/>
        </w:rPr>
        <w:t xml:space="preserve"> </w:t>
      </w:r>
      <w:r w:rsidRPr="00B20E41">
        <w:t>экологические</w:t>
      </w:r>
      <w:r w:rsidRPr="00B20E41">
        <w:rPr>
          <w:spacing w:val="-7"/>
        </w:rPr>
        <w:t xml:space="preserve"> </w:t>
      </w:r>
      <w:r w:rsidRPr="00B20E41">
        <w:t>проблемы;</w:t>
      </w:r>
    </w:p>
    <w:p w:rsidR="009337C3" w:rsidRPr="00B20E41" w:rsidRDefault="009337C3" w:rsidP="00780F0B">
      <w:pPr>
        <w:pStyle w:val="a3"/>
        <w:spacing w:before="24"/>
        <w:ind w:left="680"/>
      </w:pPr>
      <w:r w:rsidRPr="00B20E41">
        <w:t>характеризовать</w:t>
      </w:r>
      <w:r w:rsidRPr="00B20E41">
        <w:rPr>
          <w:spacing w:val="-5"/>
        </w:rPr>
        <w:t xml:space="preserve"> </w:t>
      </w:r>
      <w:r w:rsidRPr="00B20E41">
        <w:t>профессии,</w:t>
      </w:r>
      <w:r w:rsidRPr="00B20E41">
        <w:rPr>
          <w:spacing w:val="-4"/>
        </w:rPr>
        <w:t xml:space="preserve"> </w:t>
      </w:r>
      <w:r w:rsidRPr="00B20E41">
        <w:t>связанные</w:t>
      </w:r>
      <w:r w:rsidRPr="00B20E41">
        <w:rPr>
          <w:spacing w:val="-8"/>
        </w:rPr>
        <w:t xml:space="preserve"> </w:t>
      </w:r>
      <w:r w:rsidRPr="00B20E41">
        <w:t>со</w:t>
      </w:r>
      <w:r w:rsidRPr="00B20E41">
        <w:rPr>
          <w:spacing w:val="-9"/>
        </w:rPr>
        <w:t xml:space="preserve"> </w:t>
      </w:r>
      <w:r w:rsidRPr="00B20E41">
        <w:t>сферой</w:t>
      </w:r>
      <w:r w:rsidRPr="00B20E41">
        <w:rPr>
          <w:spacing w:val="-5"/>
        </w:rPr>
        <w:t xml:space="preserve"> </w:t>
      </w:r>
      <w:r w:rsidRPr="00B20E41">
        <w:t>дизайна.</w:t>
      </w:r>
    </w:p>
    <w:p w:rsidR="009337C3" w:rsidRPr="00B20E41" w:rsidRDefault="009337C3" w:rsidP="009337C3">
      <w:pPr>
        <w:spacing w:before="132"/>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8</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23"/>
        <w:ind w:left="680"/>
      </w:pPr>
      <w:r w:rsidRPr="00B20E41">
        <w:t>характеризовать</w:t>
      </w:r>
      <w:r w:rsidRPr="00B20E41">
        <w:rPr>
          <w:spacing w:val="-5"/>
        </w:rPr>
        <w:t xml:space="preserve"> </w:t>
      </w:r>
      <w:r w:rsidRPr="00B20E41">
        <w:t>общие</w:t>
      </w:r>
      <w:r w:rsidRPr="00B20E41">
        <w:rPr>
          <w:spacing w:val="-6"/>
        </w:rPr>
        <w:t xml:space="preserve"> </w:t>
      </w:r>
      <w:r w:rsidRPr="00B20E41">
        <w:t>принципы</w:t>
      </w:r>
      <w:r w:rsidRPr="00B20E41">
        <w:rPr>
          <w:spacing w:val="-7"/>
        </w:rPr>
        <w:t xml:space="preserve"> </w:t>
      </w:r>
      <w:r w:rsidRPr="00B20E41">
        <w:t>управления;</w:t>
      </w:r>
    </w:p>
    <w:p w:rsidR="009337C3" w:rsidRPr="00B20E41" w:rsidRDefault="009337C3" w:rsidP="00780F0B">
      <w:pPr>
        <w:pStyle w:val="a3"/>
        <w:tabs>
          <w:tab w:val="left" w:pos="2896"/>
          <w:tab w:val="left" w:pos="4679"/>
          <w:tab w:val="left" w:pos="6003"/>
          <w:tab w:val="left" w:pos="6420"/>
          <w:tab w:val="left" w:pos="8197"/>
        </w:tabs>
        <w:spacing w:before="17"/>
        <w:ind w:left="680" w:right="145"/>
      </w:pPr>
      <w:r w:rsidRPr="00B20E41">
        <w:t>анализировать возможности и сферу применения современных технологий;</w:t>
      </w:r>
      <w:r w:rsidRPr="00B20E41">
        <w:rPr>
          <w:spacing w:val="1"/>
        </w:rPr>
        <w:t xml:space="preserve"> </w:t>
      </w:r>
      <w:r w:rsidRPr="00B20E41">
        <w:t>характеризовать</w:t>
      </w:r>
      <w:r w:rsidRPr="00B20E41">
        <w:tab/>
        <w:t>направления</w:t>
      </w:r>
      <w:r w:rsidRPr="00B20E41">
        <w:tab/>
        <w:t>развития</w:t>
      </w:r>
      <w:r w:rsidRPr="00B20E41">
        <w:tab/>
        <w:t>и</w:t>
      </w:r>
      <w:r w:rsidRPr="00B20E41">
        <w:tab/>
        <w:t>особенности</w:t>
      </w:r>
      <w:r w:rsidRPr="00B20E41">
        <w:tab/>
      </w:r>
      <w:r w:rsidRPr="00B20E41">
        <w:rPr>
          <w:spacing w:val="-1"/>
        </w:rPr>
        <w:t>перспективных</w:t>
      </w:r>
    </w:p>
    <w:p w:rsidR="009337C3" w:rsidRPr="00B20E41" w:rsidRDefault="009337C3" w:rsidP="00780F0B">
      <w:pPr>
        <w:pStyle w:val="a3"/>
      </w:pPr>
      <w:r w:rsidRPr="00B20E41">
        <w:t>технологий;</w:t>
      </w:r>
    </w:p>
    <w:p w:rsidR="009337C3" w:rsidRPr="00B20E41" w:rsidRDefault="009337C3" w:rsidP="00780F0B">
      <w:pPr>
        <w:pStyle w:val="a3"/>
        <w:spacing w:before="16"/>
        <w:ind w:left="680" w:right="1105"/>
      </w:pPr>
      <w:r w:rsidRPr="00B20E41">
        <w:t>предлагать</w:t>
      </w:r>
      <w:r w:rsidRPr="00B20E41">
        <w:rPr>
          <w:spacing w:val="-7"/>
        </w:rPr>
        <w:t xml:space="preserve"> </w:t>
      </w:r>
      <w:r w:rsidRPr="00B20E41">
        <w:t>предпринимательские</w:t>
      </w:r>
      <w:r w:rsidRPr="00B20E41">
        <w:rPr>
          <w:spacing w:val="-9"/>
        </w:rPr>
        <w:t xml:space="preserve"> </w:t>
      </w:r>
      <w:r w:rsidRPr="00B20E41">
        <w:t>идеи,</w:t>
      </w:r>
      <w:r w:rsidRPr="00B20E41">
        <w:rPr>
          <w:spacing w:val="-6"/>
        </w:rPr>
        <w:t xml:space="preserve"> </w:t>
      </w:r>
      <w:r w:rsidRPr="00B20E41">
        <w:t>обосновывать</w:t>
      </w:r>
      <w:r w:rsidRPr="00B20E41">
        <w:rPr>
          <w:spacing w:val="-6"/>
        </w:rPr>
        <w:t xml:space="preserve"> </w:t>
      </w:r>
      <w:r w:rsidRPr="00B20E41">
        <w:t>их</w:t>
      </w:r>
      <w:r w:rsidRPr="00B20E41">
        <w:rPr>
          <w:spacing w:val="-11"/>
        </w:rPr>
        <w:t xml:space="preserve"> </w:t>
      </w:r>
      <w:r w:rsidRPr="00B20E41">
        <w:t>решение;</w:t>
      </w:r>
      <w:r w:rsidRPr="00B20E41">
        <w:rPr>
          <w:spacing w:val="-67"/>
        </w:rPr>
        <w:t xml:space="preserve"> </w:t>
      </w:r>
      <w:r w:rsidRPr="00B20E41">
        <w:t>определять</w:t>
      </w:r>
      <w:r w:rsidRPr="00B20E41">
        <w:rPr>
          <w:spacing w:val="-13"/>
        </w:rPr>
        <w:t xml:space="preserve"> </w:t>
      </w:r>
      <w:r w:rsidRPr="00B20E41">
        <w:t>проблему,</w:t>
      </w:r>
      <w:r w:rsidRPr="00B20E41">
        <w:rPr>
          <w:spacing w:val="-6"/>
        </w:rPr>
        <w:t xml:space="preserve"> </w:t>
      </w:r>
      <w:r w:rsidRPr="00B20E41">
        <w:t>анализировать</w:t>
      </w:r>
      <w:r w:rsidRPr="00B20E41">
        <w:rPr>
          <w:spacing w:val="-13"/>
        </w:rPr>
        <w:t xml:space="preserve"> </w:t>
      </w:r>
      <w:r w:rsidRPr="00B20E41">
        <w:t>потребности</w:t>
      </w:r>
      <w:r w:rsidRPr="00B20E41">
        <w:rPr>
          <w:spacing w:val="-7"/>
        </w:rPr>
        <w:t xml:space="preserve"> </w:t>
      </w:r>
      <w:r w:rsidRPr="00B20E41">
        <w:t>в</w:t>
      </w:r>
      <w:r w:rsidRPr="00B20E41">
        <w:rPr>
          <w:spacing w:val="-16"/>
        </w:rPr>
        <w:t xml:space="preserve"> </w:t>
      </w:r>
      <w:r w:rsidRPr="00B20E41">
        <w:t>продукте;</w:t>
      </w:r>
    </w:p>
    <w:p w:rsidR="009337C3" w:rsidRPr="00B20E41" w:rsidRDefault="009337C3" w:rsidP="00780F0B">
      <w:pPr>
        <w:pStyle w:val="a3"/>
        <w:ind w:right="137" w:firstLine="569"/>
      </w:pPr>
      <w:r w:rsidRPr="00B20E41">
        <w:t>овладеть методами учебной, исследовательской и проектной деятельности,</w:t>
      </w:r>
      <w:r w:rsidRPr="00B20E41">
        <w:rPr>
          <w:spacing w:val="1"/>
        </w:rPr>
        <w:t xml:space="preserve"> </w:t>
      </w:r>
      <w:r w:rsidRPr="00B20E41">
        <w:t>решения</w:t>
      </w:r>
      <w:r w:rsidRPr="00B20E41">
        <w:rPr>
          <w:spacing w:val="25"/>
        </w:rPr>
        <w:t xml:space="preserve"> </w:t>
      </w:r>
      <w:r w:rsidRPr="00B20E41">
        <w:t>творческих</w:t>
      </w:r>
      <w:r w:rsidRPr="00B20E41">
        <w:rPr>
          <w:spacing w:val="88"/>
        </w:rPr>
        <w:t xml:space="preserve"> </w:t>
      </w:r>
      <w:r w:rsidRPr="00B20E41">
        <w:t>задач,</w:t>
      </w:r>
      <w:r w:rsidRPr="00B20E41">
        <w:rPr>
          <w:spacing w:val="94"/>
        </w:rPr>
        <w:t xml:space="preserve"> </w:t>
      </w:r>
      <w:r w:rsidRPr="00B20E41">
        <w:t>проектирования,</w:t>
      </w:r>
      <w:r w:rsidRPr="00B20E41">
        <w:rPr>
          <w:spacing w:val="94"/>
        </w:rPr>
        <w:t xml:space="preserve"> </w:t>
      </w:r>
      <w:r w:rsidRPr="00B20E41">
        <w:t>моделирования,</w:t>
      </w:r>
      <w:r w:rsidRPr="00B20E41">
        <w:rPr>
          <w:spacing w:val="94"/>
        </w:rPr>
        <w:t xml:space="preserve"> </w:t>
      </w:r>
      <w:r w:rsidRPr="00B20E41">
        <w:t>конструирования</w:t>
      </w:r>
      <w:r w:rsidRPr="00B20E41">
        <w:rPr>
          <w:spacing w:val="-68"/>
        </w:rPr>
        <w:t xml:space="preserve"> </w:t>
      </w:r>
      <w:r w:rsidRPr="00B20E41">
        <w:t>и</w:t>
      </w:r>
      <w:r w:rsidRPr="00B20E41">
        <w:rPr>
          <w:spacing w:val="1"/>
        </w:rPr>
        <w:t xml:space="preserve"> </w:t>
      </w:r>
      <w:r w:rsidRPr="00B20E41">
        <w:t>эстетического</w:t>
      </w:r>
      <w:r w:rsidRPr="00B20E41">
        <w:rPr>
          <w:spacing w:val="-3"/>
        </w:rPr>
        <w:t xml:space="preserve"> </w:t>
      </w:r>
      <w:r w:rsidRPr="00B20E41">
        <w:t>оформления</w:t>
      </w:r>
      <w:r w:rsidRPr="00B20E41">
        <w:rPr>
          <w:spacing w:val="2"/>
        </w:rPr>
        <w:t xml:space="preserve"> </w:t>
      </w:r>
      <w:r w:rsidRPr="00B20E41">
        <w:t>изделий;</w:t>
      </w:r>
    </w:p>
    <w:p w:rsidR="009337C3" w:rsidRDefault="009337C3" w:rsidP="00780F0B">
      <w:pPr>
        <w:pStyle w:val="a3"/>
        <w:ind w:right="133" w:firstLine="569"/>
      </w:pPr>
      <w:r w:rsidRPr="00B20E41">
        <w:t>характеризовать мир профессий, связанных с изучаемыми технологиями, их</w:t>
      </w:r>
      <w:r w:rsidRPr="00B20E41">
        <w:rPr>
          <w:spacing w:val="1"/>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1"/>
        </w:rPr>
        <w:t xml:space="preserve"> </w:t>
      </w:r>
      <w:r w:rsidR="00780F0B">
        <w:t>труда.</w:t>
      </w:r>
    </w:p>
    <w:p w:rsidR="009337C3" w:rsidRPr="00B20E41" w:rsidRDefault="009337C3" w:rsidP="009337C3">
      <w:pPr>
        <w:spacing w:before="79"/>
        <w:ind w:left="110"/>
        <w:rPr>
          <w:sz w:val="24"/>
          <w:szCs w:val="24"/>
        </w:rPr>
      </w:pPr>
      <w:r w:rsidRPr="00B20E41">
        <w:rPr>
          <w:sz w:val="24"/>
          <w:szCs w:val="24"/>
        </w:rPr>
        <w:t>К</w:t>
      </w:r>
      <w:r w:rsidRPr="00B20E41">
        <w:rPr>
          <w:spacing w:val="-2"/>
          <w:sz w:val="24"/>
          <w:szCs w:val="24"/>
        </w:rPr>
        <w:t xml:space="preserve"> </w:t>
      </w:r>
      <w:r w:rsidRPr="00B20E41">
        <w:rPr>
          <w:sz w:val="24"/>
          <w:szCs w:val="24"/>
        </w:rPr>
        <w:t>концу</w:t>
      </w:r>
      <w:r w:rsidRPr="00B20E41">
        <w:rPr>
          <w:spacing w:val="-13"/>
          <w:sz w:val="24"/>
          <w:szCs w:val="24"/>
        </w:rPr>
        <w:t xml:space="preserve"> </w:t>
      </w:r>
      <w:r w:rsidRPr="00B20E41">
        <w:rPr>
          <w:sz w:val="24"/>
          <w:szCs w:val="24"/>
        </w:rPr>
        <w:t>обучения</w:t>
      </w:r>
      <w:r w:rsidRPr="00B20E41">
        <w:rPr>
          <w:spacing w:val="2"/>
          <w:sz w:val="24"/>
          <w:szCs w:val="24"/>
        </w:rPr>
        <w:t xml:space="preserve"> </w:t>
      </w:r>
      <w:r w:rsidRPr="00B20E41">
        <w:rPr>
          <w:sz w:val="24"/>
          <w:szCs w:val="24"/>
        </w:rPr>
        <w:t>в</w:t>
      </w:r>
      <w:r w:rsidRPr="00B20E41">
        <w:rPr>
          <w:spacing w:val="-4"/>
          <w:sz w:val="24"/>
          <w:szCs w:val="24"/>
        </w:rPr>
        <w:t xml:space="preserve"> </w:t>
      </w:r>
      <w:r w:rsidRPr="00B20E41">
        <w:rPr>
          <w:b/>
          <w:sz w:val="24"/>
          <w:szCs w:val="24"/>
        </w:rPr>
        <w:t>9</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1"/>
        <w:ind w:right="144" w:firstLine="569"/>
      </w:pPr>
      <w:r w:rsidRPr="00B20E41">
        <w:t>характеризовать</w:t>
      </w:r>
      <w:r w:rsidRPr="00B20E41">
        <w:rPr>
          <w:spacing w:val="9"/>
        </w:rPr>
        <w:t xml:space="preserve"> </w:t>
      </w:r>
      <w:r w:rsidRPr="00B20E41">
        <w:t>культуру</w:t>
      </w:r>
      <w:r w:rsidRPr="00B20E41">
        <w:rPr>
          <w:spacing w:val="5"/>
        </w:rPr>
        <w:t xml:space="preserve"> </w:t>
      </w:r>
      <w:r w:rsidRPr="00B20E41">
        <w:t>предпринимательства,</w:t>
      </w:r>
      <w:r w:rsidRPr="00B20E41">
        <w:rPr>
          <w:spacing w:val="10"/>
        </w:rPr>
        <w:t xml:space="preserve"> </w:t>
      </w:r>
      <w:r w:rsidRPr="00B20E41">
        <w:t>виды</w:t>
      </w:r>
      <w:r w:rsidRPr="00B20E41">
        <w:rPr>
          <w:spacing w:val="6"/>
        </w:rPr>
        <w:t xml:space="preserve"> </w:t>
      </w:r>
      <w:r w:rsidRPr="00B20E41">
        <w:t>предпринимательской</w:t>
      </w:r>
      <w:r w:rsidRPr="00B20E41">
        <w:rPr>
          <w:spacing w:val="-67"/>
        </w:rPr>
        <w:t xml:space="preserve"> </w:t>
      </w:r>
      <w:r w:rsidRPr="00B20E41">
        <w:t>деятельности;</w:t>
      </w:r>
    </w:p>
    <w:p w:rsidR="009337C3" w:rsidRPr="00B20E41" w:rsidRDefault="009337C3" w:rsidP="00780F0B">
      <w:pPr>
        <w:pStyle w:val="a3"/>
        <w:ind w:left="680" w:right="3762"/>
      </w:pPr>
      <w:r w:rsidRPr="00B20E41">
        <w:t>создавать</w:t>
      </w:r>
      <w:r w:rsidRPr="00B20E41">
        <w:rPr>
          <w:spacing w:val="-9"/>
        </w:rPr>
        <w:t xml:space="preserve"> </w:t>
      </w:r>
      <w:r w:rsidRPr="00B20E41">
        <w:t>модели</w:t>
      </w:r>
      <w:r w:rsidRPr="00B20E41">
        <w:rPr>
          <w:spacing w:val="-9"/>
        </w:rPr>
        <w:t xml:space="preserve"> </w:t>
      </w:r>
      <w:r w:rsidRPr="00B20E41">
        <w:t>экономической</w:t>
      </w:r>
      <w:r w:rsidRPr="00B20E41">
        <w:rPr>
          <w:spacing w:val="-8"/>
        </w:rPr>
        <w:t xml:space="preserve"> </w:t>
      </w:r>
      <w:r w:rsidRPr="00B20E41">
        <w:t>деятельности;</w:t>
      </w:r>
      <w:r w:rsidRPr="00B20E41">
        <w:rPr>
          <w:spacing w:val="-67"/>
        </w:rPr>
        <w:t xml:space="preserve"> </w:t>
      </w:r>
      <w:r w:rsidRPr="00B20E41">
        <w:t>разрабатывать</w:t>
      </w:r>
      <w:r w:rsidRPr="00B20E41">
        <w:rPr>
          <w:spacing w:val="1"/>
        </w:rPr>
        <w:t xml:space="preserve"> </w:t>
      </w:r>
      <w:r w:rsidRPr="00B20E41">
        <w:t>бизнес-проект;</w:t>
      </w:r>
    </w:p>
    <w:p w:rsidR="009337C3" w:rsidRPr="00B20E41" w:rsidRDefault="009337C3" w:rsidP="00780F0B">
      <w:pPr>
        <w:pStyle w:val="a3"/>
        <w:ind w:left="680"/>
      </w:pPr>
      <w:r w:rsidRPr="00B20E41">
        <w:rPr>
          <w:spacing w:val="-5"/>
        </w:rPr>
        <w:t>оценивать</w:t>
      </w:r>
      <w:r w:rsidRPr="00B20E41">
        <w:rPr>
          <w:spacing w:val="-7"/>
        </w:rPr>
        <w:t xml:space="preserve"> </w:t>
      </w:r>
      <w:r w:rsidRPr="00B20E41">
        <w:rPr>
          <w:spacing w:val="-4"/>
        </w:rPr>
        <w:t>эффективность</w:t>
      </w:r>
      <w:r w:rsidRPr="00B20E41">
        <w:rPr>
          <w:spacing w:val="-13"/>
        </w:rPr>
        <w:t xml:space="preserve"> </w:t>
      </w:r>
      <w:r w:rsidRPr="00B20E41">
        <w:rPr>
          <w:spacing w:val="-4"/>
        </w:rPr>
        <w:t>предпринимательской</w:t>
      </w:r>
      <w:r w:rsidRPr="00B20E41">
        <w:rPr>
          <w:spacing w:val="-8"/>
        </w:rPr>
        <w:t xml:space="preserve"> </w:t>
      </w:r>
      <w:r w:rsidRPr="00B20E41">
        <w:rPr>
          <w:spacing w:val="-4"/>
        </w:rPr>
        <w:t>деятельности;</w:t>
      </w:r>
    </w:p>
    <w:p w:rsidR="009337C3" w:rsidRPr="00B20E41" w:rsidRDefault="009337C3" w:rsidP="00780F0B">
      <w:pPr>
        <w:pStyle w:val="a3"/>
        <w:tabs>
          <w:tab w:val="left" w:pos="2412"/>
          <w:tab w:val="left" w:pos="3165"/>
          <w:tab w:val="left" w:pos="5625"/>
          <w:tab w:val="left" w:pos="7330"/>
          <w:tab w:val="left" w:pos="7718"/>
        </w:tabs>
        <w:spacing w:before="23"/>
        <w:ind w:right="145" w:firstLine="569"/>
      </w:pPr>
      <w:r w:rsidRPr="00B20E41">
        <w:t>планировать</w:t>
      </w:r>
      <w:r w:rsidRPr="00B20E41">
        <w:tab/>
        <w:t>свое</w:t>
      </w:r>
      <w:r w:rsidRPr="00B20E41">
        <w:tab/>
        <w:t>профессиональное</w:t>
      </w:r>
      <w:r w:rsidRPr="00B20E41">
        <w:tab/>
        <w:t>образование</w:t>
      </w:r>
      <w:r w:rsidRPr="00B20E41">
        <w:tab/>
        <w:t>и</w:t>
      </w:r>
      <w:r w:rsidRPr="00B20E41">
        <w:tab/>
      </w:r>
      <w:r w:rsidRPr="00B20E41">
        <w:rPr>
          <w:spacing w:val="-1"/>
        </w:rPr>
        <w:t>профессиональную</w:t>
      </w:r>
      <w:r w:rsidRPr="00B20E41">
        <w:rPr>
          <w:spacing w:val="-67"/>
        </w:rPr>
        <w:t xml:space="preserve"> </w:t>
      </w:r>
      <w:r w:rsidRPr="00B20E41">
        <w:t>карьеру.</w:t>
      </w:r>
    </w:p>
    <w:p w:rsidR="009337C3" w:rsidRPr="00B20E41" w:rsidRDefault="009337C3" w:rsidP="009337C3">
      <w:pPr>
        <w:pStyle w:val="a3"/>
        <w:spacing w:before="9"/>
        <w:ind w:left="0"/>
      </w:pPr>
    </w:p>
    <w:p w:rsidR="009337C3" w:rsidRPr="00B20E41" w:rsidRDefault="00780F0B" w:rsidP="009337C3">
      <w:pPr>
        <w:pStyle w:val="2"/>
      </w:pPr>
      <w:r>
        <w:t xml:space="preserve">162.5.3. </w:t>
      </w:r>
      <w:r w:rsidR="009337C3" w:rsidRPr="00B20E41">
        <w:t>Модуль</w:t>
      </w:r>
      <w:r w:rsidR="009337C3" w:rsidRPr="00B20E41">
        <w:rPr>
          <w:spacing w:val="-10"/>
        </w:rPr>
        <w:t xml:space="preserve"> </w:t>
      </w:r>
      <w:r w:rsidR="009337C3" w:rsidRPr="00B20E41">
        <w:t>«Компьютерная</w:t>
      </w:r>
      <w:r w:rsidR="009337C3" w:rsidRPr="00B20E41">
        <w:rPr>
          <w:spacing w:val="-7"/>
        </w:rPr>
        <w:t xml:space="preserve"> </w:t>
      </w:r>
      <w:r w:rsidR="009337C3" w:rsidRPr="00B20E41">
        <w:t>графика.</w:t>
      </w:r>
      <w:r w:rsidR="009337C3" w:rsidRPr="00B20E41">
        <w:rPr>
          <w:spacing w:val="-4"/>
        </w:rPr>
        <w:t xml:space="preserve"> </w:t>
      </w:r>
      <w:r w:rsidR="009337C3" w:rsidRPr="00B20E41">
        <w:t>Черчение»</w:t>
      </w:r>
    </w:p>
    <w:p w:rsidR="009337C3" w:rsidRPr="00B20E41" w:rsidRDefault="009337C3" w:rsidP="009337C3">
      <w:pPr>
        <w:spacing w:before="154"/>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5</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0"/>
        <w:ind w:left="680"/>
      </w:pPr>
      <w:r w:rsidRPr="00B20E41">
        <w:t>называть</w:t>
      </w:r>
      <w:r w:rsidRPr="00B20E41">
        <w:rPr>
          <w:spacing w:val="-4"/>
        </w:rPr>
        <w:t xml:space="preserve"> </w:t>
      </w:r>
      <w:r w:rsidRPr="00B20E41">
        <w:t>виды</w:t>
      </w:r>
      <w:r w:rsidRPr="00B20E41">
        <w:rPr>
          <w:spacing w:val="-5"/>
        </w:rPr>
        <w:t xml:space="preserve"> </w:t>
      </w:r>
      <w:r w:rsidRPr="00B20E41">
        <w:t>и</w:t>
      </w:r>
      <w:r w:rsidRPr="00B20E41">
        <w:rPr>
          <w:spacing w:val="-4"/>
        </w:rPr>
        <w:t xml:space="preserve"> </w:t>
      </w:r>
      <w:r w:rsidRPr="00B20E41">
        <w:t>области</w:t>
      </w:r>
      <w:r w:rsidRPr="00B20E41">
        <w:rPr>
          <w:spacing w:val="-3"/>
        </w:rPr>
        <w:t xml:space="preserve"> </w:t>
      </w:r>
      <w:r w:rsidRPr="00B20E41">
        <w:t>применения</w:t>
      </w:r>
      <w:r w:rsidRPr="00B20E41">
        <w:rPr>
          <w:spacing w:val="-4"/>
        </w:rPr>
        <w:t xml:space="preserve"> </w:t>
      </w:r>
      <w:r w:rsidRPr="00B20E41">
        <w:t>графической</w:t>
      </w:r>
      <w:r w:rsidRPr="00B20E41">
        <w:rPr>
          <w:spacing w:val="-3"/>
        </w:rPr>
        <w:t xml:space="preserve"> </w:t>
      </w:r>
      <w:r w:rsidRPr="00B20E41">
        <w:t>информации;</w:t>
      </w:r>
    </w:p>
    <w:p w:rsidR="009337C3" w:rsidRPr="00B20E41" w:rsidRDefault="009337C3" w:rsidP="00780F0B">
      <w:pPr>
        <w:pStyle w:val="a3"/>
        <w:spacing w:before="24"/>
        <w:ind w:firstLine="569"/>
      </w:pPr>
      <w:r w:rsidRPr="00B20E41">
        <w:t>называть</w:t>
      </w:r>
      <w:r w:rsidRPr="00B20E41">
        <w:rPr>
          <w:spacing w:val="27"/>
        </w:rPr>
        <w:t xml:space="preserve"> </w:t>
      </w:r>
      <w:r w:rsidRPr="00B20E41">
        <w:t>типы</w:t>
      </w:r>
      <w:r w:rsidRPr="00B20E41">
        <w:rPr>
          <w:spacing w:val="25"/>
        </w:rPr>
        <w:t xml:space="preserve"> </w:t>
      </w:r>
      <w:r w:rsidRPr="00B20E41">
        <w:t>графических</w:t>
      </w:r>
      <w:r w:rsidRPr="00B20E41">
        <w:rPr>
          <w:spacing w:val="22"/>
        </w:rPr>
        <w:t xml:space="preserve"> </w:t>
      </w:r>
      <w:r w:rsidRPr="00B20E41">
        <w:t>изображений</w:t>
      </w:r>
      <w:r w:rsidRPr="00B20E41">
        <w:rPr>
          <w:spacing w:val="26"/>
        </w:rPr>
        <w:t xml:space="preserve"> </w:t>
      </w:r>
      <w:r w:rsidRPr="00B20E41">
        <w:t>(рисунок,</w:t>
      </w:r>
      <w:r w:rsidRPr="00B20E41">
        <w:rPr>
          <w:spacing w:val="28"/>
        </w:rPr>
        <w:t xml:space="preserve"> </w:t>
      </w:r>
      <w:r w:rsidRPr="00B20E41">
        <w:t>диаграмма,</w:t>
      </w:r>
      <w:r w:rsidRPr="00B20E41">
        <w:rPr>
          <w:spacing w:val="27"/>
        </w:rPr>
        <w:t xml:space="preserve"> </w:t>
      </w:r>
      <w:r w:rsidRPr="00B20E41">
        <w:t>графики,</w:t>
      </w:r>
      <w:r w:rsidRPr="00B20E41">
        <w:rPr>
          <w:spacing w:val="-67"/>
        </w:rPr>
        <w:t xml:space="preserve"> </w:t>
      </w:r>
      <w:r w:rsidRPr="00B20E41">
        <w:t>графы,</w:t>
      </w:r>
      <w:r w:rsidRPr="00B20E41">
        <w:rPr>
          <w:spacing w:val="-3"/>
        </w:rPr>
        <w:t xml:space="preserve"> </w:t>
      </w:r>
      <w:r w:rsidRPr="00B20E41">
        <w:t>эскиз,</w:t>
      </w:r>
      <w:r w:rsidRPr="00B20E41">
        <w:rPr>
          <w:spacing w:val="-2"/>
        </w:rPr>
        <w:t xml:space="preserve"> </w:t>
      </w:r>
      <w:r w:rsidRPr="00B20E41">
        <w:t>технический</w:t>
      </w:r>
      <w:r w:rsidRPr="00B20E41">
        <w:rPr>
          <w:spacing w:val="-4"/>
        </w:rPr>
        <w:t xml:space="preserve"> </w:t>
      </w:r>
      <w:r w:rsidRPr="00B20E41">
        <w:t>рисунок,</w:t>
      </w:r>
      <w:r w:rsidRPr="00B20E41">
        <w:rPr>
          <w:spacing w:val="-2"/>
        </w:rPr>
        <w:t xml:space="preserve"> </w:t>
      </w:r>
      <w:r w:rsidRPr="00B20E41">
        <w:t>чертеж,</w:t>
      </w:r>
      <w:r w:rsidRPr="00B20E41">
        <w:rPr>
          <w:spacing w:val="-3"/>
        </w:rPr>
        <w:t xml:space="preserve"> </w:t>
      </w:r>
      <w:r w:rsidRPr="00B20E41">
        <w:t>схема,</w:t>
      </w:r>
      <w:r w:rsidRPr="00B20E41">
        <w:rPr>
          <w:spacing w:val="-2"/>
        </w:rPr>
        <w:t xml:space="preserve"> </w:t>
      </w:r>
      <w:r w:rsidRPr="00B20E41">
        <w:t>карта,</w:t>
      </w:r>
      <w:r w:rsidRPr="00B20E41">
        <w:rPr>
          <w:spacing w:val="-3"/>
        </w:rPr>
        <w:t xml:space="preserve"> </w:t>
      </w:r>
      <w:r w:rsidRPr="00B20E41">
        <w:t>пиктограмма</w:t>
      </w:r>
      <w:r w:rsidRPr="00B20E41">
        <w:rPr>
          <w:spacing w:val="-6"/>
        </w:rPr>
        <w:t xml:space="preserve"> </w:t>
      </w:r>
      <w:r w:rsidRPr="00B20E41">
        <w:t>и</w:t>
      </w:r>
      <w:r w:rsidRPr="00B20E41">
        <w:rPr>
          <w:spacing w:val="-3"/>
        </w:rPr>
        <w:t xml:space="preserve"> </w:t>
      </w:r>
      <w:r w:rsidRPr="00B20E41">
        <w:t>другие);</w:t>
      </w:r>
    </w:p>
    <w:p w:rsidR="009337C3" w:rsidRPr="00B20E41" w:rsidRDefault="009337C3" w:rsidP="00780F0B">
      <w:pPr>
        <w:pStyle w:val="a3"/>
        <w:tabs>
          <w:tab w:val="left" w:pos="1968"/>
          <w:tab w:val="left" w:pos="3327"/>
          <w:tab w:val="left" w:pos="4687"/>
          <w:tab w:val="left" w:pos="6421"/>
          <w:tab w:val="left" w:pos="8204"/>
          <w:tab w:val="left" w:pos="9240"/>
        </w:tabs>
        <w:spacing w:before="3"/>
        <w:ind w:right="137" w:firstLine="34"/>
      </w:pPr>
      <w:r w:rsidRPr="00B20E41">
        <w:t>называть</w:t>
      </w:r>
      <w:r w:rsidRPr="00B20E41">
        <w:tab/>
        <w:t>основные</w:t>
      </w:r>
      <w:r w:rsidRPr="00B20E41">
        <w:tab/>
        <w:t>элементы</w:t>
      </w:r>
      <w:r w:rsidRPr="00B20E41">
        <w:tab/>
        <w:t>графических</w:t>
      </w:r>
      <w:r w:rsidRPr="00B20E41">
        <w:tab/>
        <w:t>изображений</w:t>
      </w:r>
      <w:r w:rsidRPr="00B20E41">
        <w:tab/>
        <w:t>(точка,</w:t>
      </w:r>
      <w:r w:rsidRPr="00B20E41">
        <w:tab/>
      </w:r>
      <w:r w:rsidRPr="00B20E41">
        <w:rPr>
          <w:spacing w:val="-1"/>
        </w:rPr>
        <w:t>линия,</w:t>
      </w:r>
      <w:r w:rsidRPr="00B20E41">
        <w:rPr>
          <w:spacing w:val="-67"/>
        </w:rPr>
        <w:t xml:space="preserve"> </w:t>
      </w:r>
      <w:r w:rsidRPr="00B20E41">
        <w:t>контур,</w:t>
      </w:r>
      <w:r w:rsidRPr="00B20E41">
        <w:rPr>
          <w:spacing w:val="2"/>
        </w:rPr>
        <w:t xml:space="preserve"> </w:t>
      </w:r>
      <w:r w:rsidRPr="00B20E41">
        <w:t>буквы</w:t>
      </w:r>
      <w:r w:rsidRPr="00B20E41">
        <w:rPr>
          <w:spacing w:val="-1"/>
        </w:rPr>
        <w:t xml:space="preserve"> </w:t>
      </w:r>
      <w:r w:rsidRPr="00B20E41">
        <w:t>и</w:t>
      </w:r>
      <w:r w:rsidRPr="00B20E41">
        <w:rPr>
          <w:spacing w:val="2"/>
        </w:rPr>
        <w:t xml:space="preserve"> </w:t>
      </w:r>
      <w:r w:rsidRPr="00B20E41">
        <w:t>цифры,</w:t>
      </w:r>
      <w:r w:rsidRPr="00B20E41">
        <w:rPr>
          <w:spacing w:val="9"/>
        </w:rPr>
        <w:t xml:space="preserve"> </w:t>
      </w:r>
      <w:r w:rsidRPr="00B20E41">
        <w:t>условные</w:t>
      </w:r>
      <w:r w:rsidRPr="00B20E41">
        <w:rPr>
          <w:spacing w:val="-1"/>
        </w:rPr>
        <w:t xml:space="preserve"> </w:t>
      </w:r>
      <w:r w:rsidRPr="00B20E41">
        <w:t>знаки);</w:t>
      </w:r>
    </w:p>
    <w:p w:rsidR="009337C3" w:rsidRPr="00B20E41" w:rsidRDefault="009337C3" w:rsidP="00780F0B">
      <w:pPr>
        <w:pStyle w:val="a3"/>
        <w:ind w:left="680"/>
      </w:pPr>
      <w:r w:rsidRPr="00B20E41">
        <w:t>называть</w:t>
      </w:r>
      <w:r w:rsidRPr="00B20E41">
        <w:rPr>
          <w:spacing w:val="-4"/>
        </w:rPr>
        <w:t xml:space="preserve"> </w:t>
      </w:r>
      <w:r w:rsidRPr="00B20E41">
        <w:t>и</w:t>
      </w:r>
      <w:r w:rsidRPr="00B20E41">
        <w:rPr>
          <w:spacing w:val="-3"/>
        </w:rPr>
        <w:t xml:space="preserve"> </w:t>
      </w:r>
      <w:r w:rsidRPr="00B20E41">
        <w:t>применять</w:t>
      </w:r>
      <w:r w:rsidRPr="00B20E41">
        <w:rPr>
          <w:spacing w:val="-3"/>
        </w:rPr>
        <w:t xml:space="preserve"> </w:t>
      </w:r>
      <w:r w:rsidRPr="00B20E41">
        <w:t>чертежные</w:t>
      </w:r>
      <w:r w:rsidRPr="00B20E41">
        <w:rPr>
          <w:spacing w:val="-6"/>
        </w:rPr>
        <w:t xml:space="preserve"> </w:t>
      </w:r>
      <w:r w:rsidRPr="00B20E41">
        <w:t>инструменты;</w:t>
      </w:r>
    </w:p>
    <w:p w:rsidR="009337C3" w:rsidRPr="00B20E41" w:rsidRDefault="009337C3" w:rsidP="00780F0B">
      <w:pPr>
        <w:pStyle w:val="a3"/>
        <w:spacing w:before="23"/>
        <w:ind w:firstLine="569"/>
      </w:pPr>
      <w:r w:rsidRPr="00B20E41">
        <w:t>читать</w:t>
      </w:r>
      <w:r w:rsidRPr="00B20E41">
        <w:rPr>
          <w:spacing w:val="5"/>
        </w:rPr>
        <w:t xml:space="preserve"> </w:t>
      </w:r>
      <w:r w:rsidRPr="00B20E41">
        <w:t>и</w:t>
      </w:r>
      <w:r w:rsidRPr="00B20E41">
        <w:rPr>
          <w:spacing w:val="5"/>
        </w:rPr>
        <w:t xml:space="preserve"> </w:t>
      </w:r>
      <w:r w:rsidRPr="00B20E41">
        <w:t>выполнять чертежи</w:t>
      </w:r>
      <w:r w:rsidRPr="00B20E41">
        <w:rPr>
          <w:spacing w:val="6"/>
        </w:rPr>
        <w:t xml:space="preserve"> </w:t>
      </w:r>
      <w:r w:rsidRPr="00B20E41">
        <w:t>на</w:t>
      </w:r>
      <w:r w:rsidRPr="00B20E41">
        <w:rPr>
          <w:spacing w:val="3"/>
        </w:rPr>
        <w:t xml:space="preserve"> </w:t>
      </w:r>
      <w:r w:rsidRPr="00B20E41">
        <w:t>листе</w:t>
      </w:r>
      <w:r w:rsidRPr="00B20E41">
        <w:rPr>
          <w:spacing w:val="2"/>
        </w:rPr>
        <w:t xml:space="preserve"> </w:t>
      </w:r>
      <w:r w:rsidRPr="00B20E41">
        <w:t>А4</w:t>
      </w:r>
      <w:r w:rsidRPr="00B20E41">
        <w:rPr>
          <w:spacing w:val="8"/>
        </w:rPr>
        <w:t xml:space="preserve"> </w:t>
      </w:r>
      <w:r w:rsidRPr="00B20E41">
        <w:t>(рамка,</w:t>
      </w:r>
      <w:r w:rsidRPr="00B20E41">
        <w:rPr>
          <w:spacing w:val="7"/>
        </w:rPr>
        <w:t xml:space="preserve"> </w:t>
      </w:r>
      <w:r w:rsidRPr="00B20E41">
        <w:t>основная</w:t>
      </w:r>
      <w:r w:rsidRPr="00B20E41">
        <w:rPr>
          <w:spacing w:val="5"/>
        </w:rPr>
        <w:t xml:space="preserve"> </w:t>
      </w:r>
      <w:r w:rsidRPr="00B20E41">
        <w:t>надпись,</w:t>
      </w:r>
      <w:r w:rsidRPr="00B20E41">
        <w:rPr>
          <w:spacing w:val="6"/>
        </w:rPr>
        <w:t xml:space="preserve"> </w:t>
      </w:r>
      <w:r w:rsidRPr="00B20E41">
        <w:t>масштаб,</w:t>
      </w:r>
      <w:r w:rsidRPr="00B20E41">
        <w:rPr>
          <w:spacing w:val="-67"/>
        </w:rPr>
        <w:t xml:space="preserve"> </w:t>
      </w:r>
      <w:r w:rsidRPr="00B20E41">
        <w:t>виды,</w:t>
      </w:r>
      <w:r w:rsidRPr="00B20E41">
        <w:rPr>
          <w:spacing w:val="2"/>
        </w:rPr>
        <w:t xml:space="preserve"> </w:t>
      </w:r>
      <w:r w:rsidRPr="00B20E41">
        <w:t>нанесение</w:t>
      </w:r>
      <w:r w:rsidRPr="00B20E41">
        <w:rPr>
          <w:spacing w:val="-1"/>
        </w:rPr>
        <w:t xml:space="preserve"> </w:t>
      </w:r>
      <w:r w:rsidRPr="00B20E41">
        <w:t>размеров);</w:t>
      </w:r>
    </w:p>
    <w:p w:rsidR="009337C3" w:rsidRPr="00B20E41" w:rsidRDefault="009337C3" w:rsidP="00780F0B">
      <w:pPr>
        <w:pStyle w:val="a3"/>
        <w:spacing w:before="10"/>
        <w:ind w:firstLine="569"/>
      </w:pPr>
      <w:r w:rsidRPr="00B20E41">
        <w:t>характеризовать</w:t>
      </w:r>
      <w:r w:rsidRPr="00B20E41">
        <w:rPr>
          <w:spacing w:val="40"/>
        </w:rPr>
        <w:t xml:space="preserve"> </w:t>
      </w:r>
      <w:r w:rsidRPr="00B20E41">
        <w:t>мир</w:t>
      </w:r>
      <w:r w:rsidRPr="00B20E41">
        <w:rPr>
          <w:spacing w:val="36"/>
        </w:rPr>
        <w:t xml:space="preserve"> </w:t>
      </w:r>
      <w:r w:rsidRPr="00B20E41">
        <w:t>профессий,</w:t>
      </w:r>
      <w:r w:rsidRPr="00B20E41">
        <w:rPr>
          <w:spacing w:val="41"/>
        </w:rPr>
        <w:t xml:space="preserve"> </w:t>
      </w:r>
      <w:r w:rsidRPr="00B20E41">
        <w:t>связанных</w:t>
      </w:r>
      <w:r w:rsidRPr="00B20E41">
        <w:rPr>
          <w:spacing w:val="36"/>
        </w:rPr>
        <w:t xml:space="preserve"> </w:t>
      </w:r>
      <w:r w:rsidRPr="00B20E41">
        <w:t>с</w:t>
      </w:r>
      <w:r w:rsidRPr="00B20E41">
        <w:rPr>
          <w:spacing w:val="37"/>
        </w:rPr>
        <w:t xml:space="preserve"> </w:t>
      </w:r>
      <w:r w:rsidRPr="00B20E41">
        <w:t>черчением,</w:t>
      </w:r>
      <w:r w:rsidRPr="00B20E41">
        <w:rPr>
          <w:spacing w:val="41"/>
        </w:rPr>
        <w:t xml:space="preserve"> </w:t>
      </w:r>
      <w:r w:rsidRPr="00B20E41">
        <w:t>компьютерной</w:t>
      </w:r>
      <w:r w:rsidRPr="00B20E41">
        <w:rPr>
          <w:spacing w:val="-67"/>
        </w:rPr>
        <w:t xml:space="preserve"> </w:t>
      </w:r>
      <w:r w:rsidRPr="00B20E41">
        <w:t>графикой</w:t>
      </w:r>
      <w:r w:rsidRPr="00B20E41">
        <w:rPr>
          <w:spacing w:val="1"/>
        </w:rPr>
        <w:t xml:space="preserve"> </w:t>
      </w:r>
      <w:r w:rsidRPr="00B20E41">
        <w:t>их</w:t>
      </w:r>
      <w:r w:rsidRPr="00B20E41">
        <w:rPr>
          <w:spacing w:val="-3"/>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2"/>
        </w:rPr>
        <w:t xml:space="preserve"> </w:t>
      </w:r>
      <w:r w:rsidRPr="00B20E41">
        <w:t>труда.</w:t>
      </w:r>
    </w:p>
    <w:p w:rsidR="009337C3" w:rsidRPr="00B20E41" w:rsidRDefault="009337C3" w:rsidP="009337C3">
      <w:pPr>
        <w:spacing w:before="117"/>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6</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2"/>
        <w:ind w:firstLine="569"/>
      </w:pPr>
      <w:r w:rsidRPr="00B20E41">
        <w:t>знать</w:t>
      </w:r>
      <w:r w:rsidRPr="00B20E41">
        <w:rPr>
          <w:spacing w:val="-6"/>
        </w:rPr>
        <w:t xml:space="preserve"> </w:t>
      </w:r>
      <w:r w:rsidRPr="00B20E41">
        <w:t>и</w:t>
      </w:r>
      <w:r w:rsidRPr="00B20E41">
        <w:rPr>
          <w:spacing w:val="-5"/>
        </w:rPr>
        <w:t xml:space="preserve"> </w:t>
      </w:r>
      <w:r w:rsidRPr="00B20E41">
        <w:t>выполнять</w:t>
      </w:r>
      <w:r w:rsidRPr="00B20E41">
        <w:rPr>
          <w:spacing w:val="-5"/>
        </w:rPr>
        <w:t xml:space="preserve"> </w:t>
      </w:r>
      <w:r w:rsidRPr="00B20E41">
        <w:t>основные</w:t>
      </w:r>
      <w:r w:rsidRPr="00B20E41">
        <w:rPr>
          <w:spacing w:val="-8"/>
        </w:rPr>
        <w:t xml:space="preserve"> </w:t>
      </w:r>
      <w:r w:rsidRPr="00B20E41">
        <w:t>правила</w:t>
      </w:r>
      <w:r w:rsidRPr="00B20E41">
        <w:rPr>
          <w:spacing w:val="-8"/>
        </w:rPr>
        <w:t xml:space="preserve"> </w:t>
      </w:r>
      <w:r w:rsidRPr="00B20E41">
        <w:t>выполнения</w:t>
      </w:r>
      <w:r w:rsidRPr="00B20E41">
        <w:rPr>
          <w:spacing w:val="-5"/>
        </w:rPr>
        <w:t xml:space="preserve"> </w:t>
      </w:r>
      <w:r w:rsidRPr="00B20E41">
        <w:t>чертежей</w:t>
      </w:r>
      <w:r w:rsidRPr="00B20E41">
        <w:rPr>
          <w:spacing w:val="-5"/>
        </w:rPr>
        <w:t xml:space="preserve"> </w:t>
      </w:r>
      <w:r w:rsidRPr="00B20E41">
        <w:t>с</w:t>
      </w:r>
      <w:r w:rsidRPr="00B20E41">
        <w:rPr>
          <w:spacing w:val="-8"/>
        </w:rPr>
        <w:t xml:space="preserve"> </w:t>
      </w:r>
      <w:r w:rsidRPr="00B20E41">
        <w:t>использованием</w:t>
      </w:r>
      <w:r w:rsidRPr="00B20E41">
        <w:rPr>
          <w:spacing w:val="-67"/>
        </w:rPr>
        <w:t xml:space="preserve"> </w:t>
      </w:r>
      <w:r w:rsidRPr="00B20E41">
        <w:t>чертежных</w:t>
      </w:r>
      <w:r w:rsidRPr="00B20E41">
        <w:rPr>
          <w:spacing w:val="-4"/>
        </w:rPr>
        <w:t xml:space="preserve"> </w:t>
      </w:r>
      <w:r w:rsidRPr="00B20E41">
        <w:t>инструментов;</w:t>
      </w:r>
    </w:p>
    <w:p w:rsidR="009337C3" w:rsidRPr="00B20E41" w:rsidRDefault="009337C3" w:rsidP="00780F0B">
      <w:pPr>
        <w:pStyle w:val="a3"/>
        <w:spacing w:before="9"/>
        <w:ind w:firstLine="569"/>
      </w:pPr>
      <w:r w:rsidRPr="00B20E41">
        <w:t>знать</w:t>
      </w:r>
      <w:r w:rsidRPr="00B20E41">
        <w:rPr>
          <w:spacing w:val="35"/>
        </w:rPr>
        <w:t xml:space="preserve"> </w:t>
      </w:r>
      <w:r w:rsidRPr="00B20E41">
        <w:t>и</w:t>
      </w:r>
      <w:r w:rsidRPr="00B20E41">
        <w:rPr>
          <w:spacing w:val="36"/>
        </w:rPr>
        <w:t xml:space="preserve"> </w:t>
      </w:r>
      <w:r w:rsidRPr="00B20E41">
        <w:t>использовать</w:t>
      </w:r>
      <w:r w:rsidRPr="00B20E41">
        <w:rPr>
          <w:spacing w:val="36"/>
        </w:rPr>
        <w:t xml:space="preserve"> </w:t>
      </w:r>
      <w:r w:rsidRPr="00B20E41">
        <w:t>для</w:t>
      </w:r>
      <w:r w:rsidRPr="00B20E41">
        <w:rPr>
          <w:spacing w:val="36"/>
        </w:rPr>
        <w:t xml:space="preserve"> </w:t>
      </w:r>
      <w:r w:rsidRPr="00B20E41">
        <w:t>выполнения</w:t>
      </w:r>
      <w:r w:rsidRPr="00B20E41">
        <w:rPr>
          <w:spacing w:val="36"/>
        </w:rPr>
        <w:t xml:space="preserve"> </w:t>
      </w:r>
      <w:r w:rsidRPr="00B20E41">
        <w:t>чертежей</w:t>
      </w:r>
      <w:r w:rsidRPr="00B20E41">
        <w:rPr>
          <w:spacing w:val="36"/>
        </w:rPr>
        <w:t xml:space="preserve"> </w:t>
      </w:r>
      <w:r w:rsidRPr="00B20E41">
        <w:t>инструменты</w:t>
      </w:r>
      <w:r w:rsidRPr="00B20E41">
        <w:rPr>
          <w:spacing w:val="34"/>
        </w:rPr>
        <w:t xml:space="preserve"> </w:t>
      </w:r>
      <w:r w:rsidRPr="00B20E41">
        <w:t>графического</w:t>
      </w:r>
      <w:r w:rsidRPr="00B20E41">
        <w:rPr>
          <w:spacing w:val="-67"/>
        </w:rPr>
        <w:t xml:space="preserve"> </w:t>
      </w:r>
      <w:r w:rsidRPr="00B20E41">
        <w:t>редактора;</w:t>
      </w:r>
    </w:p>
    <w:p w:rsidR="009337C3" w:rsidRPr="00B20E41" w:rsidRDefault="009337C3" w:rsidP="00780F0B">
      <w:pPr>
        <w:pStyle w:val="a3"/>
        <w:spacing w:before="3"/>
        <w:ind w:firstLine="569"/>
      </w:pPr>
      <w:r w:rsidRPr="00B20E41">
        <w:rPr>
          <w:spacing w:val="-1"/>
        </w:rPr>
        <w:t>понимать</w:t>
      </w:r>
      <w:r w:rsidRPr="00B20E41">
        <w:rPr>
          <w:spacing w:val="-12"/>
        </w:rPr>
        <w:t xml:space="preserve"> </w:t>
      </w:r>
      <w:r w:rsidRPr="00B20E41">
        <w:rPr>
          <w:spacing w:val="-1"/>
        </w:rPr>
        <w:t>смысл</w:t>
      </w:r>
      <w:r w:rsidRPr="00B20E41">
        <w:rPr>
          <w:spacing w:val="-9"/>
        </w:rPr>
        <w:t xml:space="preserve"> </w:t>
      </w:r>
      <w:r w:rsidRPr="00B20E41">
        <w:rPr>
          <w:spacing w:val="-1"/>
        </w:rPr>
        <w:t>условных</w:t>
      </w:r>
      <w:r w:rsidRPr="00B20E41">
        <w:rPr>
          <w:spacing w:val="-17"/>
        </w:rPr>
        <w:t xml:space="preserve"> </w:t>
      </w:r>
      <w:r w:rsidRPr="00B20E41">
        <w:rPr>
          <w:spacing w:val="-1"/>
        </w:rPr>
        <w:t>графических</w:t>
      </w:r>
      <w:r w:rsidRPr="00B20E41">
        <w:rPr>
          <w:spacing w:val="-16"/>
        </w:rPr>
        <w:t xml:space="preserve"> </w:t>
      </w:r>
      <w:r w:rsidRPr="00B20E41">
        <w:t>обозначений,</w:t>
      </w:r>
      <w:r w:rsidRPr="00B20E41">
        <w:rPr>
          <w:spacing w:val="-12"/>
        </w:rPr>
        <w:t xml:space="preserve"> </w:t>
      </w:r>
      <w:r w:rsidRPr="00B20E41">
        <w:t>создавать</w:t>
      </w:r>
      <w:r w:rsidRPr="00B20E41">
        <w:rPr>
          <w:spacing w:val="-12"/>
        </w:rPr>
        <w:t xml:space="preserve"> </w:t>
      </w:r>
      <w:r w:rsidRPr="00B20E41">
        <w:t>с</w:t>
      </w:r>
      <w:r w:rsidRPr="00B20E41">
        <w:rPr>
          <w:spacing w:val="-15"/>
        </w:rPr>
        <w:t xml:space="preserve"> </w:t>
      </w:r>
      <w:r w:rsidRPr="00B20E41">
        <w:t>их</w:t>
      </w:r>
      <w:r w:rsidRPr="00B20E41">
        <w:rPr>
          <w:spacing w:val="-16"/>
        </w:rPr>
        <w:t xml:space="preserve"> </w:t>
      </w:r>
      <w:r w:rsidRPr="00B20E41">
        <w:t>помощью</w:t>
      </w:r>
      <w:r w:rsidRPr="00B20E41">
        <w:rPr>
          <w:spacing w:val="-67"/>
        </w:rPr>
        <w:t xml:space="preserve"> </w:t>
      </w:r>
      <w:r w:rsidRPr="00B20E41">
        <w:t>графические</w:t>
      </w:r>
      <w:r w:rsidRPr="00B20E41">
        <w:rPr>
          <w:spacing w:val="-2"/>
        </w:rPr>
        <w:t xml:space="preserve"> </w:t>
      </w:r>
      <w:r w:rsidRPr="00B20E41">
        <w:t>тексты;</w:t>
      </w:r>
    </w:p>
    <w:p w:rsidR="009337C3" w:rsidRPr="00B20E41" w:rsidRDefault="009337C3" w:rsidP="00780F0B">
      <w:pPr>
        <w:pStyle w:val="a3"/>
        <w:spacing w:before="9"/>
        <w:ind w:left="680"/>
      </w:pPr>
      <w:r w:rsidRPr="00B20E41">
        <w:t>создавать</w:t>
      </w:r>
      <w:r w:rsidRPr="00B20E41">
        <w:rPr>
          <w:spacing w:val="-5"/>
        </w:rPr>
        <w:t xml:space="preserve"> </w:t>
      </w:r>
      <w:r w:rsidRPr="00B20E41">
        <w:t>тексты,</w:t>
      </w:r>
      <w:r w:rsidRPr="00B20E41">
        <w:rPr>
          <w:spacing w:val="-3"/>
        </w:rPr>
        <w:t xml:space="preserve"> </w:t>
      </w:r>
      <w:r w:rsidRPr="00B20E41">
        <w:t>рисунки</w:t>
      </w:r>
      <w:r w:rsidRPr="00B20E41">
        <w:rPr>
          <w:spacing w:val="1"/>
        </w:rPr>
        <w:t xml:space="preserve"> </w:t>
      </w:r>
      <w:r w:rsidRPr="00B20E41">
        <w:t>в</w:t>
      </w:r>
      <w:r w:rsidRPr="00B20E41">
        <w:rPr>
          <w:spacing w:val="-8"/>
        </w:rPr>
        <w:t xml:space="preserve"> </w:t>
      </w:r>
      <w:r w:rsidRPr="00B20E41">
        <w:t>графическом</w:t>
      </w:r>
      <w:r w:rsidRPr="00B20E41">
        <w:rPr>
          <w:spacing w:val="-3"/>
        </w:rPr>
        <w:t xml:space="preserve"> </w:t>
      </w:r>
      <w:r w:rsidRPr="00B20E41">
        <w:t>редакторе;</w:t>
      </w:r>
    </w:p>
    <w:p w:rsidR="009337C3" w:rsidRPr="00B20E41" w:rsidRDefault="009337C3" w:rsidP="00780F0B">
      <w:pPr>
        <w:pStyle w:val="a3"/>
        <w:spacing w:before="24"/>
        <w:ind w:firstLine="569"/>
      </w:pPr>
      <w:r w:rsidRPr="00B20E41">
        <w:t>характеризовать</w:t>
      </w:r>
      <w:r w:rsidRPr="00B20E41">
        <w:rPr>
          <w:spacing w:val="40"/>
        </w:rPr>
        <w:t xml:space="preserve"> </w:t>
      </w:r>
      <w:r w:rsidRPr="00B20E41">
        <w:t>мир</w:t>
      </w:r>
      <w:r w:rsidRPr="00B20E41">
        <w:rPr>
          <w:spacing w:val="36"/>
        </w:rPr>
        <w:t xml:space="preserve"> </w:t>
      </w:r>
      <w:r w:rsidRPr="00B20E41">
        <w:t>профессий,</w:t>
      </w:r>
      <w:r w:rsidRPr="00B20E41">
        <w:rPr>
          <w:spacing w:val="41"/>
        </w:rPr>
        <w:t xml:space="preserve"> </w:t>
      </w:r>
      <w:r w:rsidRPr="00B20E41">
        <w:t>связанных</w:t>
      </w:r>
      <w:r w:rsidRPr="00B20E41">
        <w:rPr>
          <w:spacing w:val="36"/>
        </w:rPr>
        <w:t xml:space="preserve"> </w:t>
      </w:r>
      <w:r w:rsidRPr="00B20E41">
        <w:t>с</w:t>
      </w:r>
      <w:r w:rsidRPr="00B20E41">
        <w:rPr>
          <w:spacing w:val="37"/>
        </w:rPr>
        <w:t xml:space="preserve"> </w:t>
      </w:r>
      <w:r w:rsidRPr="00B20E41">
        <w:t>черчением,</w:t>
      </w:r>
      <w:r w:rsidRPr="00B20E41">
        <w:rPr>
          <w:spacing w:val="41"/>
        </w:rPr>
        <w:t xml:space="preserve"> </w:t>
      </w:r>
      <w:r w:rsidRPr="00B20E41">
        <w:t>компьютерной</w:t>
      </w:r>
      <w:r w:rsidRPr="00B20E41">
        <w:rPr>
          <w:spacing w:val="-67"/>
        </w:rPr>
        <w:t xml:space="preserve"> </w:t>
      </w:r>
      <w:r w:rsidRPr="00B20E41">
        <w:t>графикой</w:t>
      </w:r>
      <w:r w:rsidRPr="00B20E41">
        <w:rPr>
          <w:spacing w:val="1"/>
        </w:rPr>
        <w:t xml:space="preserve"> </w:t>
      </w:r>
      <w:r w:rsidRPr="00B20E41">
        <w:t>их</w:t>
      </w:r>
      <w:r w:rsidRPr="00B20E41">
        <w:rPr>
          <w:spacing w:val="-3"/>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2"/>
        </w:rPr>
        <w:t xml:space="preserve"> </w:t>
      </w:r>
      <w:r w:rsidRPr="00B20E41">
        <w:t>труда.</w:t>
      </w:r>
    </w:p>
    <w:p w:rsidR="009337C3" w:rsidRPr="00B20E41" w:rsidRDefault="009337C3" w:rsidP="009337C3">
      <w:pPr>
        <w:spacing w:before="118"/>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7</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1"/>
        <w:ind w:left="567" w:right="2703"/>
      </w:pPr>
      <w:r w:rsidRPr="00B20E41">
        <w:t>называть виды конструкторской документации;</w:t>
      </w:r>
      <w:r w:rsidRPr="00B20E41">
        <w:rPr>
          <w:spacing w:val="1"/>
        </w:rPr>
        <w:t xml:space="preserve"> </w:t>
      </w:r>
      <w:r w:rsidRPr="00B20E41">
        <w:t>называть</w:t>
      </w:r>
      <w:r w:rsidRPr="00B20E41">
        <w:rPr>
          <w:spacing w:val="-4"/>
        </w:rPr>
        <w:t xml:space="preserve"> </w:t>
      </w:r>
      <w:r w:rsidRPr="00B20E41">
        <w:t>и</w:t>
      </w:r>
      <w:r w:rsidRPr="00B20E41">
        <w:rPr>
          <w:spacing w:val="-3"/>
        </w:rPr>
        <w:t xml:space="preserve"> </w:t>
      </w:r>
      <w:r w:rsidRPr="00B20E41">
        <w:t>характеризовать</w:t>
      </w:r>
      <w:r w:rsidRPr="00B20E41">
        <w:rPr>
          <w:spacing w:val="-4"/>
        </w:rPr>
        <w:t xml:space="preserve"> </w:t>
      </w:r>
      <w:r w:rsidRPr="00B20E41">
        <w:t>виды</w:t>
      </w:r>
      <w:r w:rsidRPr="00B20E41">
        <w:rPr>
          <w:spacing w:val="-5"/>
        </w:rPr>
        <w:t xml:space="preserve"> </w:t>
      </w:r>
      <w:r w:rsidRPr="00B20E41">
        <w:t>графических</w:t>
      </w:r>
      <w:r w:rsidRPr="00B20E41">
        <w:rPr>
          <w:spacing w:val="-8"/>
        </w:rPr>
        <w:t xml:space="preserve"> </w:t>
      </w:r>
      <w:r w:rsidRPr="00B20E41">
        <w:t>моделей;</w:t>
      </w:r>
      <w:r w:rsidRPr="00B20E41">
        <w:rPr>
          <w:spacing w:val="-67"/>
        </w:rPr>
        <w:t xml:space="preserve"> </w:t>
      </w:r>
      <w:r w:rsidRPr="00B20E41">
        <w:t>выполнять</w:t>
      </w:r>
      <w:r w:rsidRPr="00B20E41">
        <w:rPr>
          <w:spacing w:val="2"/>
        </w:rPr>
        <w:t xml:space="preserve"> </w:t>
      </w:r>
      <w:r w:rsidRPr="00B20E41">
        <w:t>и</w:t>
      </w:r>
      <w:r w:rsidRPr="00B20E41">
        <w:rPr>
          <w:spacing w:val="1"/>
        </w:rPr>
        <w:t xml:space="preserve"> </w:t>
      </w:r>
      <w:r w:rsidRPr="00B20E41">
        <w:t>оформлять</w:t>
      </w:r>
      <w:r w:rsidRPr="00B20E41">
        <w:rPr>
          <w:spacing w:val="2"/>
        </w:rPr>
        <w:t xml:space="preserve"> </w:t>
      </w:r>
      <w:r w:rsidRPr="00B20E41">
        <w:t>сборочный</w:t>
      </w:r>
      <w:r w:rsidRPr="00B20E41">
        <w:rPr>
          <w:spacing w:val="1"/>
        </w:rPr>
        <w:t xml:space="preserve"> </w:t>
      </w:r>
      <w:r w:rsidRPr="00B20E41">
        <w:t>чертеж;</w:t>
      </w:r>
    </w:p>
    <w:p w:rsidR="009337C3" w:rsidRPr="00B20E41" w:rsidRDefault="009337C3" w:rsidP="00780F0B">
      <w:pPr>
        <w:pStyle w:val="a3"/>
        <w:spacing w:before="1"/>
        <w:ind w:left="567"/>
      </w:pPr>
      <w:r w:rsidRPr="00B20E41">
        <w:t>владеть</w:t>
      </w:r>
      <w:r w:rsidRPr="00B20E41">
        <w:rPr>
          <w:spacing w:val="15"/>
        </w:rPr>
        <w:t xml:space="preserve"> </w:t>
      </w:r>
      <w:r w:rsidRPr="00B20E41">
        <w:t>ручными</w:t>
      </w:r>
      <w:r w:rsidRPr="00B20E41">
        <w:rPr>
          <w:spacing w:val="15"/>
        </w:rPr>
        <w:t xml:space="preserve"> </w:t>
      </w:r>
      <w:r w:rsidRPr="00B20E41">
        <w:t>способами</w:t>
      </w:r>
      <w:r w:rsidRPr="00B20E41">
        <w:rPr>
          <w:spacing w:val="15"/>
        </w:rPr>
        <w:t xml:space="preserve"> </w:t>
      </w:r>
      <w:r w:rsidRPr="00B20E41">
        <w:t>вычерчивания</w:t>
      </w:r>
      <w:r w:rsidRPr="00B20E41">
        <w:rPr>
          <w:spacing w:val="15"/>
        </w:rPr>
        <w:t xml:space="preserve"> </w:t>
      </w:r>
      <w:r w:rsidRPr="00B20E41">
        <w:t>чертежей,</w:t>
      </w:r>
      <w:r w:rsidRPr="00B20E41">
        <w:rPr>
          <w:spacing w:val="16"/>
        </w:rPr>
        <w:t xml:space="preserve"> </w:t>
      </w:r>
      <w:r w:rsidRPr="00B20E41">
        <w:t>эскизов</w:t>
      </w:r>
      <w:r w:rsidRPr="00B20E41">
        <w:rPr>
          <w:spacing w:val="12"/>
        </w:rPr>
        <w:t xml:space="preserve"> </w:t>
      </w:r>
      <w:r w:rsidRPr="00B20E41">
        <w:t>и</w:t>
      </w:r>
      <w:r w:rsidRPr="00B20E41">
        <w:rPr>
          <w:spacing w:val="15"/>
        </w:rPr>
        <w:t xml:space="preserve"> </w:t>
      </w:r>
      <w:r w:rsidRPr="00B20E41">
        <w:t>технических</w:t>
      </w:r>
      <w:r w:rsidRPr="00B20E41">
        <w:rPr>
          <w:spacing w:val="-67"/>
        </w:rPr>
        <w:t xml:space="preserve"> </w:t>
      </w:r>
      <w:r w:rsidRPr="00B20E41">
        <w:t>рисунков</w:t>
      </w:r>
      <w:r w:rsidRPr="00B20E41">
        <w:rPr>
          <w:spacing w:val="-3"/>
        </w:rPr>
        <w:t xml:space="preserve"> </w:t>
      </w:r>
      <w:r w:rsidRPr="00B20E41">
        <w:t>деталей;</w:t>
      </w:r>
    </w:p>
    <w:p w:rsidR="009337C3" w:rsidRPr="00B20E41" w:rsidRDefault="009337C3" w:rsidP="00780F0B">
      <w:pPr>
        <w:pStyle w:val="a3"/>
        <w:spacing w:before="10"/>
        <w:ind w:left="567" w:right="140"/>
      </w:pPr>
      <w:r w:rsidRPr="00B20E41">
        <w:t>владеть</w:t>
      </w:r>
      <w:r w:rsidRPr="00B20E41">
        <w:rPr>
          <w:spacing w:val="1"/>
        </w:rPr>
        <w:t xml:space="preserve"> </w:t>
      </w:r>
      <w:r w:rsidRPr="00B20E41">
        <w:t>автоматизированными</w:t>
      </w:r>
      <w:r w:rsidRPr="00B20E41">
        <w:rPr>
          <w:spacing w:val="70"/>
        </w:rPr>
        <w:t xml:space="preserve"> </w:t>
      </w:r>
      <w:r w:rsidRPr="00B20E41">
        <w:t>способами</w:t>
      </w:r>
      <w:r w:rsidRPr="00B20E41">
        <w:rPr>
          <w:spacing w:val="70"/>
        </w:rPr>
        <w:t xml:space="preserve"> </w:t>
      </w:r>
      <w:r w:rsidRPr="00B20E41">
        <w:t>вычерчивания чертежей,</w:t>
      </w:r>
      <w:r w:rsidRPr="00B20E41">
        <w:rPr>
          <w:spacing w:val="70"/>
        </w:rPr>
        <w:t xml:space="preserve"> </w:t>
      </w:r>
      <w:r w:rsidRPr="00B20E41">
        <w:t>эскизов</w:t>
      </w:r>
      <w:r w:rsidRPr="00B20E41">
        <w:rPr>
          <w:spacing w:val="-67"/>
        </w:rPr>
        <w:t xml:space="preserve"> </w:t>
      </w:r>
      <w:r w:rsidRPr="00B20E41">
        <w:t>и</w:t>
      </w:r>
      <w:r w:rsidRPr="00B20E41">
        <w:rPr>
          <w:spacing w:val="1"/>
        </w:rPr>
        <w:t xml:space="preserve"> </w:t>
      </w:r>
      <w:r w:rsidRPr="00B20E41">
        <w:t>технических</w:t>
      </w:r>
      <w:r w:rsidRPr="00B20E41">
        <w:rPr>
          <w:spacing w:val="-3"/>
        </w:rPr>
        <w:t xml:space="preserve"> </w:t>
      </w:r>
      <w:r w:rsidRPr="00B20E41">
        <w:t>рисунков;</w:t>
      </w:r>
    </w:p>
    <w:p w:rsidR="009337C3" w:rsidRDefault="009337C3" w:rsidP="00780F0B">
      <w:pPr>
        <w:pStyle w:val="a3"/>
        <w:spacing w:before="2"/>
        <w:ind w:left="567"/>
      </w:pPr>
      <w:r w:rsidRPr="00B20E41">
        <w:lastRenderedPageBreak/>
        <w:t>уметь</w:t>
      </w:r>
      <w:r w:rsidRPr="00B20E41">
        <w:rPr>
          <w:spacing w:val="-2"/>
        </w:rPr>
        <w:t xml:space="preserve"> </w:t>
      </w:r>
      <w:r w:rsidRPr="00B20E41">
        <w:t>читать</w:t>
      </w:r>
      <w:r w:rsidRPr="00B20E41">
        <w:rPr>
          <w:spacing w:val="-1"/>
        </w:rPr>
        <w:t xml:space="preserve"> </w:t>
      </w:r>
      <w:r w:rsidRPr="00B20E41">
        <w:t>чертежи</w:t>
      </w:r>
      <w:r w:rsidRPr="00B20E41">
        <w:rPr>
          <w:spacing w:val="-2"/>
        </w:rPr>
        <w:t xml:space="preserve"> </w:t>
      </w:r>
      <w:r w:rsidRPr="00B20E41">
        <w:t>деталей</w:t>
      </w:r>
      <w:r w:rsidRPr="00B20E41">
        <w:rPr>
          <w:spacing w:val="-1"/>
        </w:rPr>
        <w:t xml:space="preserve"> </w:t>
      </w:r>
      <w:r w:rsidRPr="00B20E41">
        <w:t>и</w:t>
      </w:r>
      <w:r w:rsidRPr="00B20E41">
        <w:rPr>
          <w:spacing w:val="-2"/>
        </w:rPr>
        <w:t xml:space="preserve"> </w:t>
      </w:r>
      <w:r w:rsidRPr="00B20E41">
        <w:t>осуществлять расчеты</w:t>
      </w:r>
      <w:r w:rsidRPr="00B20E41">
        <w:rPr>
          <w:spacing w:val="-5"/>
        </w:rPr>
        <w:t xml:space="preserve"> </w:t>
      </w:r>
      <w:r w:rsidRPr="00B20E41">
        <w:t>по</w:t>
      </w:r>
      <w:r w:rsidRPr="00B20E41">
        <w:rPr>
          <w:spacing w:val="-6"/>
        </w:rPr>
        <w:t xml:space="preserve"> </w:t>
      </w:r>
      <w:r w:rsidR="00780F0B">
        <w:t>чертежам;</w:t>
      </w:r>
    </w:p>
    <w:p w:rsidR="009337C3" w:rsidRPr="00B20E41" w:rsidRDefault="009337C3" w:rsidP="00780F0B">
      <w:pPr>
        <w:pStyle w:val="a3"/>
        <w:spacing w:before="86"/>
        <w:ind w:left="567"/>
      </w:pPr>
      <w:r w:rsidRPr="00B20E41">
        <w:t>характеризовать</w:t>
      </w:r>
      <w:r w:rsidRPr="00B20E41">
        <w:rPr>
          <w:spacing w:val="40"/>
        </w:rPr>
        <w:t xml:space="preserve"> </w:t>
      </w:r>
      <w:r w:rsidRPr="00B20E41">
        <w:t>мир</w:t>
      </w:r>
      <w:r w:rsidRPr="00B20E41">
        <w:rPr>
          <w:spacing w:val="36"/>
        </w:rPr>
        <w:t xml:space="preserve"> </w:t>
      </w:r>
      <w:r w:rsidRPr="00B20E41">
        <w:t>профессий,</w:t>
      </w:r>
      <w:r w:rsidRPr="00B20E41">
        <w:rPr>
          <w:spacing w:val="41"/>
        </w:rPr>
        <w:t xml:space="preserve"> </w:t>
      </w:r>
      <w:r w:rsidRPr="00B20E41">
        <w:t>связанных</w:t>
      </w:r>
      <w:r w:rsidRPr="00B20E41">
        <w:rPr>
          <w:spacing w:val="36"/>
        </w:rPr>
        <w:t xml:space="preserve"> </w:t>
      </w:r>
      <w:r w:rsidRPr="00B20E41">
        <w:t>с</w:t>
      </w:r>
      <w:r w:rsidRPr="00B20E41">
        <w:rPr>
          <w:spacing w:val="37"/>
        </w:rPr>
        <w:t xml:space="preserve"> </w:t>
      </w:r>
      <w:r w:rsidRPr="00B20E41">
        <w:t>черчением,</w:t>
      </w:r>
      <w:r w:rsidRPr="00B20E41">
        <w:rPr>
          <w:spacing w:val="41"/>
        </w:rPr>
        <w:t xml:space="preserve"> </w:t>
      </w:r>
      <w:r w:rsidRPr="00B20E41">
        <w:t>компьютерной</w:t>
      </w:r>
      <w:r w:rsidRPr="00B20E41">
        <w:rPr>
          <w:spacing w:val="-67"/>
        </w:rPr>
        <w:t xml:space="preserve"> </w:t>
      </w:r>
      <w:r w:rsidRPr="00B20E41">
        <w:t>графикой</w:t>
      </w:r>
      <w:r w:rsidRPr="00B20E41">
        <w:rPr>
          <w:spacing w:val="1"/>
        </w:rPr>
        <w:t xml:space="preserve"> </w:t>
      </w:r>
      <w:r w:rsidRPr="00B20E41">
        <w:t>их</w:t>
      </w:r>
      <w:r w:rsidRPr="00B20E41">
        <w:rPr>
          <w:spacing w:val="-3"/>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2"/>
        </w:rPr>
        <w:t xml:space="preserve"> </w:t>
      </w:r>
      <w:r w:rsidRPr="00B20E41">
        <w:t>труда.</w:t>
      </w:r>
    </w:p>
    <w:p w:rsidR="009337C3" w:rsidRPr="00B20E41" w:rsidRDefault="009337C3" w:rsidP="009337C3">
      <w:pPr>
        <w:spacing w:before="118"/>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8</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tabs>
          <w:tab w:val="left" w:pos="2658"/>
          <w:tab w:val="left" w:pos="4621"/>
          <w:tab w:val="left" w:pos="6506"/>
          <w:tab w:val="left" w:pos="7312"/>
          <w:tab w:val="left" w:pos="8779"/>
        </w:tabs>
        <w:spacing w:before="31"/>
        <w:ind w:left="567" w:right="142"/>
      </w:pPr>
      <w:r w:rsidRPr="00B20E41">
        <w:t>использовать</w:t>
      </w:r>
      <w:r w:rsidRPr="00B20E41">
        <w:tab/>
        <w:t>программное</w:t>
      </w:r>
      <w:r w:rsidRPr="00B20E41">
        <w:tab/>
        <w:t>обеспечение</w:t>
      </w:r>
      <w:r w:rsidRPr="00B20E41">
        <w:tab/>
        <w:t>для</w:t>
      </w:r>
      <w:r w:rsidRPr="00B20E41">
        <w:tab/>
        <w:t>создания</w:t>
      </w:r>
      <w:r w:rsidRPr="00B20E41">
        <w:tab/>
      </w:r>
      <w:r w:rsidRPr="00B20E41">
        <w:rPr>
          <w:spacing w:val="-2"/>
        </w:rPr>
        <w:t>проектной</w:t>
      </w:r>
      <w:r w:rsidRPr="00B20E41">
        <w:rPr>
          <w:spacing w:val="-67"/>
        </w:rPr>
        <w:t xml:space="preserve"> </w:t>
      </w:r>
      <w:r w:rsidRPr="00B20E41">
        <w:t>документации;</w:t>
      </w:r>
    </w:p>
    <w:p w:rsidR="009337C3" w:rsidRPr="00B20E41" w:rsidRDefault="009337C3" w:rsidP="00780F0B">
      <w:pPr>
        <w:pStyle w:val="a3"/>
        <w:spacing w:before="3"/>
        <w:ind w:left="567"/>
      </w:pPr>
      <w:r w:rsidRPr="00B20E41">
        <w:t>создавать</w:t>
      </w:r>
      <w:r w:rsidRPr="00B20E41">
        <w:rPr>
          <w:spacing w:val="-5"/>
        </w:rPr>
        <w:t xml:space="preserve"> </w:t>
      </w:r>
      <w:r w:rsidRPr="00B20E41">
        <w:t>различные</w:t>
      </w:r>
      <w:r w:rsidRPr="00B20E41">
        <w:rPr>
          <w:spacing w:val="-7"/>
        </w:rPr>
        <w:t xml:space="preserve"> </w:t>
      </w:r>
      <w:r w:rsidRPr="00B20E41">
        <w:t>виды</w:t>
      </w:r>
      <w:r w:rsidRPr="00B20E41">
        <w:rPr>
          <w:spacing w:val="-6"/>
        </w:rPr>
        <w:t xml:space="preserve"> </w:t>
      </w:r>
      <w:r w:rsidRPr="00B20E41">
        <w:t>документов;</w:t>
      </w:r>
    </w:p>
    <w:p w:rsidR="009337C3" w:rsidRPr="00B20E41" w:rsidRDefault="009337C3" w:rsidP="00780F0B">
      <w:pPr>
        <w:pStyle w:val="a3"/>
        <w:spacing w:before="23"/>
        <w:ind w:left="567" w:right="134"/>
      </w:pPr>
      <w:r w:rsidRPr="00B20E41">
        <w:t>владеть</w:t>
      </w:r>
      <w:r w:rsidRPr="00B20E41">
        <w:rPr>
          <w:spacing w:val="20"/>
        </w:rPr>
        <w:t xml:space="preserve"> </w:t>
      </w:r>
      <w:r w:rsidRPr="00B20E41">
        <w:t>способами</w:t>
      </w:r>
      <w:r w:rsidRPr="00B20E41">
        <w:rPr>
          <w:spacing w:val="20"/>
        </w:rPr>
        <w:t xml:space="preserve"> </w:t>
      </w:r>
      <w:r w:rsidRPr="00B20E41">
        <w:t>создания,</w:t>
      </w:r>
      <w:r w:rsidRPr="00B20E41">
        <w:rPr>
          <w:spacing w:val="21"/>
        </w:rPr>
        <w:t xml:space="preserve"> </w:t>
      </w:r>
      <w:r w:rsidRPr="00B20E41">
        <w:t>редактирования</w:t>
      </w:r>
      <w:r w:rsidRPr="00B20E41">
        <w:rPr>
          <w:spacing w:val="21"/>
        </w:rPr>
        <w:t xml:space="preserve"> </w:t>
      </w:r>
      <w:r w:rsidRPr="00B20E41">
        <w:t>и</w:t>
      </w:r>
      <w:r w:rsidRPr="00B20E41">
        <w:rPr>
          <w:spacing w:val="20"/>
        </w:rPr>
        <w:t xml:space="preserve"> </w:t>
      </w:r>
      <w:r w:rsidRPr="00B20E41">
        <w:t>трансформации</w:t>
      </w:r>
      <w:r w:rsidRPr="00B20E41">
        <w:rPr>
          <w:spacing w:val="20"/>
        </w:rPr>
        <w:t xml:space="preserve"> </w:t>
      </w:r>
      <w:r w:rsidRPr="00B20E41">
        <w:t>графических</w:t>
      </w:r>
      <w:r w:rsidRPr="00B20E41">
        <w:rPr>
          <w:spacing w:val="-67"/>
        </w:rPr>
        <w:t xml:space="preserve"> </w:t>
      </w:r>
      <w:r w:rsidRPr="00B20E41">
        <w:t>объектов;</w:t>
      </w:r>
    </w:p>
    <w:p w:rsidR="009337C3" w:rsidRPr="00B20E41" w:rsidRDefault="009337C3" w:rsidP="00780F0B">
      <w:pPr>
        <w:pStyle w:val="a3"/>
        <w:ind w:left="567" w:right="135"/>
      </w:pPr>
      <w:r w:rsidRPr="00B20E41">
        <w:rPr>
          <w:spacing w:val="-2"/>
        </w:rPr>
        <w:t>выполнять</w:t>
      </w:r>
      <w:r w:rsidRPr="00B20E41">
        <w:rPr>
          <w:spacing w:val="-19"/>
        </w:rPr>
        <w:t xml:space="preserve"> </w:t>
      </w:r>
      <w:r w:rsidRPr="00B20E41">
        <w:rPr>
          <w:spacing w:val="-2"/>
        </w:rPr>
        <w:t>эскизы,</w:t>
      </w:r>
      <w:r w:rsidRPr="00B20E41">
        <w:rPr>
          <w:spacing w:val="-11"/>
        </w:rPr>
        <w:t xml:space="preserve"> </w:t>
      </w:r>
      <w:r w:rsidRPr="00B20E41">
        <w:rPr>
          <w:spacing w:val="-2"/>
        </w:rPr>
        <w:t>схемы,</w:t>
      </w:r>
      <w:r w:rsidRPr="00B20E41">
        <w:rPr>
          <w:spacing w:val="-12"/>
        </w:rPr>
        <w:t xml:space="preserve"> </w:t>
      </w:r>
      <w:r w:rsidRPr="00B20E41">
        <w:rPr>
          <w:spacing w:val="-2"/>
        </w:rPr>
        <w:t>чертежи</w:t>
      </w:r>
      <w:r w:rsidRPr="00B20E41">
        <w:rPr>
          <w:spacing w:val="-18"/>
        </w:rPr>
        <w:t xml:space="preserve"> </w:t>
      </w:r>
      <w:r w:rsidRPr="00B20E41">
        <w:rPr>
          <w:spacing w:val="-2"/>
        </w:rPr>
        <w:t>с</w:t>
      </w:r>
      <w:r w:rsidRPr="00B20E41">
        <w:rPr>
          <w:spacing w:val="-14"/>
        </w:rPr>
        <w:t xml:space="preserve"> </w:t>
      </w:r>
      <w:r w:rsidRPr="00B20E41">
        <w:rPr>
          <w:spacing w:val="-2"/>
        </w:rPr>
        <w:t>использованием</w:t>
      </w:r>
      <w:r w:rsidRPr="00B20E41">
        <w:rPr>
          <w:spacing w:val="-18"/>
        </w:rPr>
        <w:t xml:space="preserve"> </w:t>
      </w:r>
      <w:r w:rsidRPr="00B20E41">
        <w:rPr>
          <w:spacing w:val="-2"/>
        </w:rPr>
        <w:t>чертежных</w:t>
      </w:r>
      <w:r w:rsidRPr="00B20E41">
        <w:rPr>
          <w:spacing w:val="-16"/>
        </w:rPr>
        <w:t xml:space="preserve"> </w:t>
      </w:r>
      <w:r w:rsidRPr="00B20E41">
        <w:rPr>
          <w:spacing w:val="-1"/>
        </w:rPr>
        <w:t>инструментов</w:t>
      </w:r>
      <w:r w:rsidRPr="00B20E41">
        <w:rPr>
          <w:spacing w:val="-67"/>
        </w:rPr>
        <w:t xml:space="preserve"> </w:t>
      </w:r>
      <w:r w:rsidRPr="00B20E41">
        <w:t>и приспособлений</w:t>
      </w:r>
      <w:r w:rsidRPr="00B20E41">
        <w:rPr>
          <w:spacing w:val="1"/>
        </w:rPr>
        <w:t xml:space="preserve"> </w:t>
      </w:r>
      <w:r w:rsidRPr="00B20E41">
        <w:t>и</w:t>
      </w:r>
      <w:r w:rsidRPr="00B20E41">
        <w:rPr>
          <w:spacing w:val="1"/>
        </w:rPr>
        <w:t xml:space="preserve"> </w:t>
      </w:r>
      <w:r w:rsidRPr="00B20E41">
        <w:t>(или)</w:t>
      </w:r>
      <w:r w:rsidRPr="00B20E41">
        <w:rPr>
          <w:spacing w:val="-1"/>
        </w:rPr>
        <w:t xml:space="preserve"> </w:t>
      </w:r>
      <w:r w:rsidRPr="00B20E41">
        <w:t>с</w:t>
      </w:r>
      <w:r w:rsidRPr="00B20E41">
        <w:rPr>
          <w:spacing w:val="-2"/>
        </w:rPr>
        <w:t xml:space="preserve"> </w:t>
      </w:r>
      <w:r w:rsidRPr="00B20E41">
        <w:t>использованием</w:t>
      </w:r>
      <w:r w:rsidRPr="00B20E41">
        <w:rPr>
          <w:spacing w:val="2"/>
        </w:rPr>
        <w:t xml:space="preserve"> </w:t>
      </w:r>
      <w:r w:rsidRPr="00B20E41">
        <w:t>программного</w:t>
      </w:r>
      <w:r w:rsidRPr="00B20E41">
        <w:rPr>
          <w:spacing w:val="-4"/>
        </w:rPr>
        <w:t xml:space="preserve"> </w:t>
      </w:r>
      <w:r w:rsidRPr="00B20E41">
        <w:t>обеспечения;</w:t>
      </w:r>
    </w:p>
    <w:p w:rsidR="009337C3" w:rsidRPr="00B20E41" w:rsidRDefault="009337C3" w:rsidP="00780F0B">
      <w:pPr>
        <w:pStyle w:val="a3"/>
        <w:ind w:left="567"/>
      </w:pPr>
      <w:r w:rsidRPr="00B20E41">
        <w:t>создавать</w:t>
      </w:r>
      <w:r w:rsidRPr="00B20E41">
        <w:rPr>
          <w:spacing w:val="-4"/>
        </w:rPr>
        <w:t xml:space="preserve"> </w:t>
      </w:r>
      <w:r w:rsidRPr="00B20E41">
        <w:t>и</w:t>
      </w:r>
      <w:r w:rsidRPr="00B20E41">
        <w:rPr>
          <w:spacing w:val="-3"/>
        </w:rPr>
        <w:t xml:space="preserve"> </w:t>
      </w:r>
      <w:r w:rsidRPr="00B20E41">
        <w:t>редактировать</w:t>
      </w:r>
      <w:r w:rsidRPr="00B20E41">
        <w:rPr>
          <w:spacing w:val="-4"/>
        </w:rPr>
        <w:t xml:space="preserve"> </w:t>
      </w:r>
      <w:r w:rsidRPr="00B20E41">
        <w:t>сложные</w:t>
      </w:r>
      <w:r w:rsidRPr="00B20E41">
        <w:rPr>
          <w:spacing w:val="-6"/>
        </w:rPr>
        <w:t xml:space="preserve"> </w:t>
      </w:r>
      <w:r w:rsidRPr="00B20E41">
        <w:t>3D-модели</w:t>
      </w:r>
      <w:r w:rsidRPr="00B20E41">
        <w:rPr>
          <w:spacing w:val="-3"/>
        </w:rPr>
        <w:t xml:space="preserve"> </w:t>
      </w:r>
      <w:r w:rsidRPr="00B20E41">
        <w:t>и</w:t>
      </w:r>
      <w:r w:rsidRPr="00B20E41">
        <w:rPr>
          <w:spacing w:val="-3"/>
        </w:rPr>
        <w:t xml:space="preserve"> </w:t>
      </w:r>
      <w:r w:rsidRPr="00B20E41">
        <w:t>сборочные чертежи;</w:t>
      </w:r>
    </w:p>
    <w:p w:rsidR="009337C3" w:rsidRPr="00B20E41" w:rsidRDefault="009337C3" w:rsidP="00780F0B">
      <w:pPr>
        <w:pStyle w:val="a3"/>
        <w:spacing w:before="25"/>
        <w:ind w:left="567"/>
      </w:pPr>
      <w:r w:rsidRPr="00B20E41">
        <w:t>характеризовать</w:t>
      </w:r>
      <w:r w:rsidRPr="00B20E41">
        <w:rPr>
          <w:spacing w:val="40"/>
        </w:rPr>
        <w:t xml:space="preserve"> </w:t>
      </w:r>
      <w:r w:rsidRPr="00B20E41">
        <w:t>мир</w:t>
      </w:r>
      <w:r w:rsidRPr="00B20E41">
        <w:rPr>
          <w:spacing w:val="36"/>
        </w:rPr>
        <w:t xml:space="preserve"> </w:t>
      </w:r>
      <w:r w:rsidRPr="00B20E41">
        <w:t>профессий,</w:t>
      </w:r>
      <w:r w:rsidRPr="00B20E41">
        <w:rPr>
          <w:spacing w:val="41"/>
        </w:rPr>
        <w:t xml:space="preserve"> </w:t>
      </w:r>
      <w:r w:rsidRPr="00B20E41">
        <w:t>связанных</w:t>
      </w:r>
      <w:r w:rsidRPr="00B20E41">
        <w:rPr>
          <w:spacing w:val="36"/>
        </w:rPr>
        <w:t xml:space="preserve"> </w:t>
      </w:r>
      <w:r w:rsidRPr="00B20E41">
        <w:t>с</w:t>
      </w:r>
      <w:r w:rsidRPr="00B20E41">
        <w:rPr>
          <w:spacing w:val="37"/>
        </w:rPr>
        <w:t xml:space="preserve"> </w:t>
      </w:r>
      <w:r w:rsidRPr="00B20E41">
        <w:t>черчением,</w:t>
      </w:r>
      <w:r w:rsidRPr="00B20E41">
        <w:rPr>
          <w:spacing w:val="41"/>
        </w:rPr>
        <w:t xml:space="preserve"> </w:t>
      </w:r>
      <w:r w:rsidRPr="00B20E41">
        <w:t>компьютерной</w:t>
      </w:r>
      <w:r w:rsidRPr="00B20E41">
        <w:rPr>
          <w:spacing w:val="-67"/>
        </w:rPr>
        <w:t xml:space="preserve"> </w:t>
      </w:r>
      <w:r w:rsidRPr="00B20E41">
        <w:t>графикой</w:t>
      </w:r>
      <w:r w:rsidRPr="00B20E41">
        <w:rPr>
          <w:spacing w:val="1"/>
        </w:rPr>
        <w:t xml:space="preserve"> </w:t>
      </w:r>
      <w:r w:rsidRPr="00B20E41">
        <w:t>их</w:t>
      </w:r>
      <w:r w:rsidRPr="00B20E41">
        <w:rPr>
          <w:spacing w:val="-3"/>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2"/>
        </w:rPr>
        <w:t xml:space="preserve"> </w:t>
      </w:r>
      <w:r w:rsidRPr="00B20E41">
        <w:t>труда.</w:t>
      </w:r>
    </w:p>
    <w:p w:rsidR="009337C3" w:rsidRPr="00B20E41" w:rsidRDefault="009337C3" w:rsidP="009337C3">
      <w:pPr>
        <w:spacing w:before="117"/>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9</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tabs>
          <w:tab w:val="left" w:pos="1520"/>
          <w:tab w:val="left" w:pos="3091"/>
          <w:tab w:val="left" w:pos="3487"/>
          <w:tab w:val="left" w:pos="7537"/>
        </w:tabs>
        <w:spacing w:before="31"/>
        <w:ind w:right="135" w:firstLine="34"/>
        <w:jc w:val="right"/>
      </w:pPr>
      <w:r w:rsidRPr="00B20E41">
        <w:rPr>
          <w:spacing w:val="-2"/>
        </w:rPr>
        <w:t>выполнять</w:t>
      </w:r>
      <w:r w:rsidRPr="00B20E41">
        <w:rPr>
          <w:spacing w:val="-19"/>
        </w:rPr>
        <w:t xml:space="preserve"> </w:t>
      </w:r>
      <w:r w:rsidRPr="00B20E41">
        <w:rPr>
          <w:spacing w:val="-2"/>
        </w:rPr>
        <w:t>эскизы,</w:t>
      </w:r>
      <w:r w:rsidRPr="00B20E41">
        <w:rPr>
          <w:spacing w:val="-11"/>
        </w:rPr>
        <w:t xml:space="preserve"> </w:t>
      </w:r>
      <w:r w:rsidRPr="00B20E41">
        <w:rPr>
          <w:spacing w:val="-2"/>
        </w:rPr>
        <w:t>схемы,</w:t>
      </w:r>
      <w:r w:rsidRPr="00B20E41">
        <w:rPr>
          <w:spacing w:val="-12"/>
        </w:rPr>
        <w:t xml:space="preserve"> </w:t>
      </w:r>
      <w:r w:rsidRPr="00B20E41">
        <w:rPr>
          <w:spacing w:val="-2"/>
        </w:rPr>
        <w:t>чертежи</w:t>
      </w:r>
      <w:r w:rsidRPr="00B20E41">
        <w:rPr>
          <w:spacing w:val="-18"/>
        </w:rPr>
        <w:t xml:space="preserve"> </w:t>
      </w:r>
      <w:r w:rsidRPr="00B20E41">
        <w:rPr>
          <w:spacing w:val="-2"/>
        </w:rPr>
        <w:t>с</w:t>
      </w:r>
      <w:r w:rsidRPr="00B20E41">
        <w:rPr>
          <w:spacing w:val="-14"/>
        </w:rPr>
        <w:t xml:space="preserve"> </w:t>
      </w:r>
      <w:r w:rsidRPr="00B20E41">
        <w:rPr>
          <w:spacing w:val="-2"/>
        </w:rPr>
        <w:t>использованием</w:t>
      </w:r>
      <w:r w:rsidRPr="00B20E41">
        <w:rPr>
          <w:spacing w:val="-18"/>
        </w:rPr>
        <w:t xml:space="preserve"> </w:t>
      </w:r>
      <w:r w:rsidRPr="00B20E41">
        <w:rPr>
          <w:spacing w:val="-2"/>
        </w:rPr>
        <w:t>чертежных</w:t>
      </w:r>
      <w:r w:rsidRPr="00B20E41">
        <w:rPr>
          <w:spacing w:val="-16"/>
        </w:rPr>
        <w:t xml:space="preserve"> </w:t>
      </w:r>
      <w:r w:rsidRPr="00B20E41">
        <w:rPr>
          <w:spacing w:val="-1"/>
        </w:rPr>
        <w:t>инструментов</w:t>
      </w:r>
      <w:r w:rsidRPr="00B20E41">
        <w:rPr>
          <w:spacing w:val="-67"/>
        </w:rPr>
        <w:t xml:space="preserve"> </w:t>
      </w:r>
      <w:r w:rsidRPr="00B20E41">
        <w:rPr>
          <w:spacing w:val="-2"/>
        </w:rPr>
        <w:t>и</w:t>
      </w:r>
      <w:r w:rsidRPr="00B20E41">
        <w:rPr>
          <w:spacing w:val="-11"/>
        </w:rPr>
        <w:t xml:space="preserve"> </w:t>
      </w:r>
      <w:r w:rsidRPr="00B20E41">
        <w:rPr>
          <w:spacing w:val="-2"/>
        </w:rPr>
        <w:t>приспособлений</w:t>
      </w:r>
      <w:r w:rsidRPr="00B20E41">
        <w:rPr>
          <w:spacing w:val="-11"/>
        </w:rPr>
        <w:t xml:space="preserve"> </w:t>
      </w:r>
      <w:r w:rsidRPr="00B20E41">
        <w:rPr>
          <w:spacing w:val="-1"/>
        </w:rPr>
        <w:t>и(или)</w:t>
      </w:r>
      <w:r w:rsidRPr="00B20E41">
        <w:rPr>
          <w:spacing w:val="-12"/>
        </w:rPr>
        <w:t xml:space="preserve"> </w:t>
      </w:r>
      <w:r w:rsidRPr="00B20E41">
        <w:rPr>
          <w:spacing w:val="-1"/>
        </w:rPr>
        <w:t>в</w:t>
      </w:r>
      <w:r w:rsidRPr="00B20E41">
        <w:rPr>
          <w:spacing w:val="-22"/>
        </w:rPr>
        <w:t xml:space="preserve"> </w:t>
      </w:r>
      <w:r w:rsidRPr="00B20E41">
        <w:rPr>
          <w:spacing w:val="-1"/>
        </w:rPr>
        <w:t>системе</w:t>
      </w:r>
      <w:r w:rsidRPr="00B20E41">
        <w:rPr>
          <w:spacing w:val="-13"/>
        </w:rPr>
        <w:t xml:space="preserve"> </w:t>
      </w:r>
      <w:r w:rsidRPr="00B20E41">
        <w:rPr>
          <w:spacing w:val="-1"/>
        </w:rPr>
        <w:t>автоматизированного</w:t>
      </w:r>
      <w:r w:rsidRPr="00B20E41">
        <w:rPr>
          <w:spacing w:val="-16"/>
        </w:rPr>
        <w:t xml:space="preserve"> </w:t>
      </w:r>
      <w:r w:rsidRPr="00B20E41">
        <w:rPr>
          <w:spacing w:val="-1"/>
        </w:rPr>
        <w:t>проектирования</w:t>
      </w:r>
      <w:r w:rsidRPr="00B20E41">
        <w:rPr>
          <w:spacing w:val="-11"/>
        </w:rPr>
        <w:t xml:space="preserve"> </w:t>
      </w:r>
      <w:r w:rsidRPr="00B20E41">
        <w:rPr>
          <w:spacing w:val="-1"/>
        </w:rPr>
        <w:t>(САПР);</w:t>
      </w:r>
      <w:r w:rsidRPr="00B20E41">
        <w:rPr>
          <w:spacing w:val="-67"/>
        </w:rPr>
        <w:t xml:space="preserve"> </w:t>
      </w:r>
      <w:r w:rsidR="00780F0B">
        <w:t>создавать</w:t>
      </w:r>
      <w:r w:rsidR="00780F0B">
        <w:tab/>
        <w:t>3D-модели</w:t>
      </w:r>
      <w:r w:rsidR="00780F0B">
        <w:tab/>
        <w:t xml:space="preserve">в </w:t>
      </w:r>
      <w:r w:rsidRPr="00B20E41">
        <w:t>системе</w:t>
      </w:r>
      <w:r w:rsidRPr="00B20E41">
        <w:tab/>
        <w:t>автоматизированного</w:t>
      </w:r>
      <w:r w:rsidRPr="00B20E41">
        <w:tab/>
        <w:t>проектирования</w:t>
      </w:r>
    </w:p>
    <w:p w:rsidR="009337C3" w:rsidRPr="00B20E41" w:rsidRDefault="009337C3" w:rsidP="00780F0B">
      <w:pPr>
        <w:pStyle w:val="a3"/>
        <w:ind w:firstLine="34"/>
      </w:pPr>
      <w:r w:rsidRPr="00B20E41">
        <w:t>(САПР);</w:t>
      </w:r>
    </w:p>
    <w:p w:rsidR="009337C3" w:rsidRPr="00B20E41" w:rsidRDefault="009337C3" w:rsidP="00780F0B">
      <w:pPr>
        <w:pStyle w:val="a3"/>
        <w:spacing w:before="24"/>
        <w:ind w:firstLine="34"/>
      </w:pPr>
      <w:r w:rsidRPr="00B20E41">
        <w:t>оформлять</w:t>
      </w:r>
      <w:r w:rsidRPr="00B20E41">
        <w:rPr>
          <w:spacing w:val="40"/>
        </w:rPr>
        <w:t xml:space="preserve"> </w:t>
      </w:r>
      <w:r w:rsidRPr="00B20E41">
        <w:t>конструкторскую</w:t>
      </w:r>
      <w:r w:rsidRPr="00B20E41">
        <w:rPr>
          <w:spacing w:val="37"/>
        </w:rPr>
        <w:t xml:space="preserve"> </w:t>
      </w:r>
      <w:r w:rsidRPr="00B20E41">
        <w:t>документацию,</w:t>
      </w:r>
      <w:r w:rsidRPr="00B20E41">
        <w:rPr>
          <w:spacing w:val="40"/>
        </w:rPr>
        <w:t xml:space="preserve"> </w:t>
      </w:r>
      <w:r w:rsidRPr="00B20E41">
        <w:t>в</w:t>
      </w:r>
      <w:r w:rsidRPr="00B20E41">
        <w:rPr>
          <w:spacing w:val="37"/>
        </w:rPr>
        <w:t xml:space="preserve"> </w:t>
      </w:r>
      <w:r w:rsidRPr="00B20E41">
        <w:t>том</w:t>
      </w:r>
      <w:r w:rsidRPr="00B20E41">
        <w:rPr>
          <w:spacing w:val="40"/>
        </w:rPr>
        <w:t xml:space="preserve"> </w:t>
      </w:r>
      <w:r w:rsidRPr="00B20E41">
        <w:t>числе</w:t>
      </w:r>
      <w:r w:rsidRPr="00B20E41">
        <w:rPr>
          <w:spacing w:val="43"/>
        </w:rPr>
        <w:t xml:space="preserve"> </w:t>
      </w:r>
      <w:r w:rsidRPr="00B20E41">
        <w:t>с</w:t>
      </w:r>
      <w:r w:rsidRPr="00B20E41">
        <w:rPr>
          <w:spacing w:val="43"/>
        </w:rPr>
        <w:t xml:space="preserve"> </w:t>
      </w:r>
      <w:r w:rsidRPr="00B20E41">
        <w:t>использованием</w:t>
      </w:r>
      <w:r w:rsidRPr="00B20E41">
        <w:rPr>
          <w:spacing w:val="-67"/>
        </w:rPr>
        <w:t xml:space="preserve"> </w:t>
      </w:r>
      <w:r w:rsidRPr="00B20E41">
        <w:t>систем</w:t>
      </w:r>
      <w:r w:rsidRPr="00B20E41">
        <w:rPr>
          <w:spacing w:val="2"/>
        </w:rPr>
        <w:t xml:space="preserve"> </w:t>
      </w:r>
      <w:r w:rsidRPr="00B20E41">
        <w:t>автоматизированного</w:t>
      </w:r>
      <w:r w:rsidRPr="00B20E41">
        <w:rPr>
          <w:spacing w:val="-4"/>
        </w:rPr>
        <w:t xml:space="preserve"> </w:t>
      </w:r>
      <w:r w:rsidRPr="00B20E41">
        <w:t>проектирования</w:t>
      </w:r>
      <w:r w:rsidRPr="00B20E41">
        <w:rPr>
          <w:spacing w:val="2"/>
        </w:rPr>
        <w:t xml:space="preserve"> </w:t>
      </w:r>
      <w:r w:rsidRPr="00B20E41">
        <w:t>(САПР);</w:t>
      </w:r>
    </w:p>
    <w:p w:rsidR="009337C3" w:rsidRPr="00B20E41" w:rsidRDefault="009337C3" w:rsidP="00780F0B">
      <w:pPr>
        <w:pStyle w:val="a3"/>
        <w:spacing w:before="10"/>
        <w:ind w:firstLine="34"/>
      </w:pPr>
      <w:r w:rsidRPr="00B20E41">
        <w:t>характеризовать</w:t>
      </w:r>
      <w:r w:rsidRPr="00B20E41">
        <w:rPr>
          <w:spacing w:val="25"/>
        </w:rPr>
        <w:t xml:space="preserve"> </w:t>
      </w:r>
      <w:r w:rsidRPr="00B20E41">
        <w:t>мир</w:t>
      </w:r>
      <w:r w:rsidRPr="00B20E41">
        <w:rPr>
          <w:spacing w:val="20"/>
        </w:rPr>
        <w:t xml:space="preserve"> </w:t>
      </w:r>
      <w:r w:rsidRPr="00B20E41">
        <w:t>профессий,</w:t>
      </w:r>
      <w:r w:rsidRPr="00B20E41">
        <w:rPr>
          <w:spacing w:val="26"/>
        </w:rPr>
        <w:t xml:space="preserve"> </w:t>
      </w:r>
      <w:r w:rsidRPr="00B20E41">
        <w:t>связанных</w:t>
      </w:r>
      <w:r w:rsidRPr="00B20E41">
        <w:rPr>
          <w:spacing w:val="20"/>
        </w:rPr>
        <w:t xml:space="preserve"> </w:t>
      </w:r>
      <w:r w:rsidRPr="00B20E41">
        <w:t>с</w:t>
      </w:r>
      <w:r w:rsidRPr="00B20E41">
        <w:rPr>
          <w:spacing w:val="23"/>
        </w:rPr>
        <w:t xml:space="preserve"> </w:t>
      </w:r>
      <w:r w:rsidRPr="00B20E41">
        <w:t>изучаемыми</w:t>
      </w:r>
      <w:r w:rsidRPr="00B20E41">
        <w:rPr>
          <w:spacing w:val="25"/>
        </w:rPr>
        <w:t xml:space="preserve"> </w:t>
      </w:r>
      <w:r w:rsidRPr="00B20E41">
        <w:t>технологиями,</w:t>
      </w:r>
      <w:r w:rsidRPr="00B20E41">
        <w:rPr>
          <w:spacing w:val="25"/>
        </w:rPr>
        <w:t xml:space="preserve"> </w:t>
      </w:r>
      <w:r w:rsidRPr="00B20E41">
        <w:t>их</w:t>
      </w:r>
      <w:r w:rsidRPr="00B20E41">
        <w:rPr>
          <w:spacing w:val="-67"/>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1"/>
        </w:rPr>
        <w:t xml:space="preserve"> </w:t>
      </w:r>
      <w:r w:rsidRPr="00B20E41">
        <w:t>труда.</w:t>
      </w:r>
    </w:p>
    <w:p w:rsidR="009337C3" w:rsidRPr="00B20E41" w:rsidRDefault="009337C3" w:rsidP="009337C3">
      <w:pPr>
        <w:pStyle w:val="a3"/>
        <w:spacing w:before="7"/>
        <w:ind w:left="0"/>
      </w:pPr>
    </w:p>
    <w:p w:rsidR="009337C3" w:rsidRPr="00B20E41" w:rsidRDefault="00780F0B" w:rsidP="009337C3">
      <w:pPr>
        <w:pStyle w:val="2"/>
        <w:jc w:val="both"/>
      </w:pPr>
      <w:r>
        <w:t xml:space="preserve">162.5.4. </w:t>
      </w:r>
      <w:r w:rsidR="009337C3" w:rsidRPr="00B20E41">
        <w:t>Модуль</w:t>
      </w:r>
      <w:r w:rsidR="009337C3" w:rsidRPr="00B20E41">
        <w:rPr>
          <w:spacing w:val="-14"/>
        </w:rPr>
        <w:t xml:space="preserve"> </w:t>
      </w:r>
      <w:r w:rsidR="009337C3" w:rsidRPr="00B20E41">
        <w:t>«3D-моделирование,</w:t>
      </w:r>
      <w:r w:rsidR="009337C3" w:rsidRPr="00B20E41">
        <w:rPr>
          <w:spacing w:val="-9"/>
        </w:rPr>
        <w:t xml:space="preserve"> </w:t>
      </w:r>
      <w:r w:rsidR="009337C3" w:rsidRPr="00B20E41">
        <w:t>прототипирование,</w:t>
      </w:r>
      <w:r w:rsidR="009337C3" w:rsidRPr="00B20E41">
        <w:rPr>
          <w:spacing w:val="-8"/>
        </w:rPr>
        <w:t xml:space="preserve"> </w:t>
      </w:r>
      <w:r w:rsidR="009337C3" w:rsidRPr="00B20E41">
        <w:t>макетирование»</w:t>
      </w:r>
    </w:p>
    <w:p w:rsidR="009337C3" w:rsidRPr="00B20E41" w:rsidRDefault="009337C3" w:rsidP="009337C3">
      <w:pPr>
        <w:spacing w:before="154"/>
        <w:ind w:left="110"/>
        <w:jc w:val="both"/>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7</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1"/>
        <w:ind w:left="567" w:right="3758"/>
      </w:pPr>
      <w:r w:rsidRPr="00B20E41">
        <w:t>называть</w:t>
      </w:r>
      <w:r w:rsidRPr="00B20E41">
        <w:rPr>
          <w:spacing w:val="-5"/>
        </w:rPr>
        <w:t xml:space="preserve"> </w:t>
      </w:r>
      <w:r w:rsidRPr="00B20E41">
        <w:t>виды,</w:t>
      </w:r>
      <w:r w:rsidRPr="00B20E41">
        <w:rPr>
          <w:spacing w:val="-4"/>
        </w:rPr>
        <w:t xml:space="preserve"> </w:t>
      </w:r>
      <w:r w:rsidRPr="00B20E41">
        <w:t>свойства</w:t>
      </w:r>
      <w:r w:rsidRPr="00B20E41">
        <w:rPr>
          <w:spacing w:val="-4"/>
        </w:rPr>
        <w:t xml:space="preserve"> </w:t>
      </w:r>
      <w:r w:rsidRPr="00B20E41">
        <w:t>и</w:t>
      </w:r>
      <w:r w:rsidRPr="00B20E41">
        <w:rPr>
          <w:spacing w:val="-4"/>
        </w:rPr>
        <w:t xml:space="preserve"> </w:t>
      </w:r>
      <w:r w:rsidRPr="00B20E41">
        <w:t>назначение</w:t>
      </w:r>
      <w:r w:rsidRPr="00B20E41">
        <w:rPr>
          <w:spacing w:val="-8"/>
        </w:rPr>
        <w:t xml:space="preserve"> </w:t>
      </w:r>
      <w:r w:rsidRPr="00B20E41">
        <w:t>моделей;</w:t>
      </w:r>
      <w:r w:rsidRPr="00B20E41">
        <w:rPr>
          <w:spacing w:val="-67"/>
        </w:rPr>
        <w:t xml:space="preserve"> </w:t>
      </w:r>
      <w:r w:rsidRPr="00B20E41">
        <w:t>называть виды</w:t>
      </w:r>
      <w:r w:rsidRPr="00B20E41">
        <w:rPr>
          <w:spacing w:val="-1"/>
        </w:rPr>
        <w:t xml:space="preserve"> </w:t>
      </w:r>
      <w:r w:rsidRPr="00B20E41">
        <w:t>макетов</w:t>
      </w:r>
      <w:r w:rsidRPr="00B20E41">
        <w:rPr>
          <w:spacing w:val="-4"/>
        </w:rPr>
        <w:t xml:space="preserve"> </w:t>
      </w:r>
      <w:r w:rsidRPr="00B20E41">
        <w:t>и</w:t>
      </w:r>
      <w:r w:rsidRPr="00B20E41">
        <w:rPr>
          <w:spacing w:val="1"/>
        </w:rPr>
        <w:t xml:space="preserve"> </w:t>
      </w:r>
      <w:r w:rsidRPr="00B20E41">
        <w:t>их</w:t>
      </w:r>
      <w:r w:rsidRPr="00B20E41">
        <w:rPr>
          <w:spacing w:val="-4"/>
        </w:rPr>
        <w:t xml:space="preserve"> </w:t>
      </w:r>
      <w:r w:rsidRPr="00B20E41">
        <w:t>назначение;</w:t>
      </w:r>
    </w:p>
    <w:p w:rsidR="009337C3" w:rsidRPr="00B20E41" w:rsidRDefault="009337C3" w:rsidP="00780F0B">
      <w:pPr>
        <w:pStyle w:val="a3"/>
        <w:spacing w:before="2"/>
        <w:ind w:left="567" w:right="151"/>
      </w:pPr>
      <w:r w:rsidRPr="00B20E41">
        <w:t>создавать</w:t>
      </w:r>
      <w:r w:rsidRPr="00B20E41">
        <w:rPr>
          <w:spacing w:val="1"/>
        </w:rPr>
        <w:t xml:space="preserve"> </w:t>
      </w:r>
      <w:r w:rsidRPr="00B20E41">
        <w:t>макеты</w:t>
      </w:r>
      <w:r w:rsidRPr="00B20E41">
        <w:rPr>
          <w:spacing w:val="1"/>
        </w:rPr>
        <w:t xml:space="preserve"> </w:t>
      </w:r>
      <w:r w:rsidRPr="00B20E41">
        <w:t>различных</w:t>
      </w:r>
      <w:r w:rsidRPr="00B20E41">
        <w:rPr>
          <w:spacing w:val="1"/>
        </w:rPr>
        <w:t xml:space="preserve"> </w:t>
      </w:r>
      <w:r w:rsidRPr="00B20E41">
        <w:t>видов,</w:t>
      </w:r>
      <w:r w:rsidRPr="00B20E41">
        <w:rPr>
          <w:spacing w:val="1"/>
        </w:rPr>
        <w:t xml:space="preserve"> </w:t>
      </w:r>
      <w:r w:rsidRPr="00B20E41">
        <w:t>в</w:t>
      </w:r>
      <w:r w:rsidRPr="00B20E41">
        <w:rPr>
          <w:spacing w:val="1"/>
        </w:rPr>
        <w:t xml:space="preserve"> </w:t>
      </w:r>
      <w:r w:rsidRPr="00B20E41">
        <w:t>том</w:t>
      </w:r>
      <w:r w:rsidRPr="00B20E41">
        <w:rPr>
          <w:spacing w:val="1"/>
        </w:rPr>
        <w:t xml:space="preserve"> </w:t>
      </w:r>
      <w:r w:rsidRPr="00B20E41">
        <w:t>числе</w:t>
      </w:r>
      <w:r w:rsidRPr="00B20E41">
        <w:rPr>
          <w:spacing w:val="1"/>
        </w:rPr>
        <w:t xml:space="preserve"> </w:t>
      </w:r>
      <w:r w:rsidRPr="00B20E41">
        <w:t>с</w:t>
      </w:r>
      <w:r w:rsidRPr="00B20E41">
        <w:rPr>
          <w:spacing w:val="1"/>
        </w:rPr>
        <w:t xml:space="preserve"> </w:t>
      </w:r>
      <w:r w:rsidRPr="00B20E41">
        <w:t>использованием</w:t>
      </w:r>
      <w:r w:rsidRPr="00B20E41">
        <w:rPr>
          <w:spacing w:val="1"/>
        </w:rPr>
        <w:t xml:space="preserve"> </w:t>
      </w:r>
      <w:r w:rsidRPr="00B20E41">
        <w:t>программного</w:t>
      </w:r>
      <w:r w:rsidRPr="00B20E41">
        <w:rPr>
          <w:spacing w:val="-4"/>
        </w:rPr>
        <w:t xml:space="preserve"> </w:t>
      </w:r>
      <w:r w:rsidRPr="00B20E41">
        <w:t>обеспечения;</w:t>
      </w:r>
    </w:p>
    <w:p w:rsidR="009337C3" w:rsidRPr="00B20E41" w:rsidRDefault="009337C3" w:rsidP="00780F0B">
      <w:pPr>
        <w:pStyle w:val="a3"/>
        <w:spacing w:before="10"/>
        <w:ind w:left="567" w:right="3126"/>
      </w:pPr>
      <w:r w:rsidRPr="00B20E41">
        <w:t>выполнять</w:t>
      </w:r>
      <w:r w:rsidRPr="00B20E41">
        <w:rPr>
          <w:spacing w:val="-2"/>
        </w:rPr>
        <w:t xml:space="preserve"> </w:t>
      </w:r>
      <w:r w:rsidRPr="00B20E41">
        <w:t>развертку</w:t>
      </w:r>
      <w:r w:rsidRPr="00B20E41">
        <w:rPr>
          <w:spacing w:val="-13"/>
        </w:rPr>
        <w:t xml:space="preserve"> </w:t>
      </w:r>
      <w:r w:rsidRPr="00B20E41">
        <w:t>и</w:t>
      </w:r>
      <w:r w:rsidRPr="00B20E41">
        <w:rPr>
          <w:spacing w:val="-2"/>
        </w:rPr>
        <w:t xml:space="preserve"> </w:t>
      </w:r>
      <w:r w:rsidRPr="00B20E41">
        <w:t>соединять</w:t>
      </w:r>
      <w:r w:rsidRPr="00B20E41">
        <w:rPr>
          <w:spacing w:val="-1"/>
        </w:rPr>
        <w:t xml:space="preserve"> </w:t>
      </w:r>
      <w:r w:rsidRPr="00B20E41">
        <w:t>фрагменты</w:t>
      </w:r>
      <w:r w:rsidRPr="00B20E41">
        <w:rPr>
          <w:spacing w:val="-5"/>
        </w:rPr>
        <w:t xml:space="preserve"> </w:t>
      </w:r>
      <w:r w:rsidRPr="00B20E41">
        <w:t>макета;</w:t>
      </w:r>
      <w:r w:rsidRPr="00B20E41">
        <w:rPr>
          <w:spacing w:val="-68"/>
        </w:rPr>
        <w:t xml:space="preserve"> </w:t>
      </w:r>
      <w:r w:rsidRPr="00B20E41">
        <w:t>выполнять</w:t>
      </w:r>
      <w:r w:rsidRPr="00B20E41">
        <w:rPr>
          <w:spacing w:val="2"/>
        </w:rPr>
        <w:t xml:space="preserve"> </w:t>
      </w:r>
      <w:r w:rsidRPr="00B20E41">
        <w:t>сборку</w:t>
      </w:r>
      <w:r w:rsidRPr="00B20E41">
        <w:rPr>
          <w:spacing w:val="-11"/>
        </w:rPr>
        <w:t xml:space="preserve"> </w:t>
      </w:r>
      <w:r w:rsidRPr="00B20E41">
        <w:t>деталей</w:t>
      </w:r>
      <w:r w:rsidRPr="00B20E41">
        <w:rPr>
          <w:spacing w:val="2"/>
        </w:rPr>
        <w:t xml:space="preserve"> </w:t>
      </w:r>
      <w:r w:rsidRPr="00B20E41">
        <w:t>макета;</w:t>
      </w:r>
    </w:p>
    <w:p w:rsidR="009337C3" w:rsidRPr="00B20E41" w:rsidRDefault="009337C3" w:rsidP="00780F0B">
      <w:pPr>
        <w:pStyle w:val="a3"/>
        <w:spacing w:before="2"/>
        <w:ind w:left="567"/>
      </w:pPr>
      <w:r w:rsidRPr="00B20E41">
        <w:t>разрабатывать</w:t>
      </w:r>
      <w:r w:rsidRPr="00B20E41">
        <w:rPr>
          <w:spacing w:val="-7"/>
        </w:rPr>
        <w:t xml:space="preserve"> </w:t>
      </w:r>
      <w:r w:rsidRPr="00B20E41">
        <w:t>графическую</w:t>
      </w:r>
      <w:r w:rsidRPr="00B20E41">
        <w:rPr>
          <w:spacing w:val="-9"/>
        </w:rPr>
        <w:t xml:space="preserve"> </w:t>
      </w:r>
      <w:r w:rsidRPr="00B20E41">
        <w:t>документацию;</w:t>
      </w:r>
    </w:p>
    <w:p w:rsidR="009337C3" w:rsidRPr="00B20E41" w:rsidRDefault="009337C3" w:rsidP="00780F0B">
      <w:pPr>
        <w:pStyle w:val="a3"/>
        <w:spacing w:before="24"/>
        <w:ind w:left="567" w:right="145"/>
      </w:pPr>
      <w:r w:rsidRPr="00B20E41">
        <w:t>характеризовать</w:t>
      </w:r>
      <w:r w:rsidRPr="00B20E41">
        <w:rPr>
          <w:spacing w:val="1"/>
        </w:rPr>
        <w:t xml:space="preserve"> </w:t>
      </w:r>
      <w:r w:rsidRPr="00B20E41">
        <w:t>мир</w:t>
      </w:r>
      <w:r w:rsidRPr="00B20E41">
        <w:rPr>
          <w:spacing w:val="1"/>
        </w:rPr>
        <w:t xml:space="preserve"> </w:t>
      </w:r>
      <w:r w:rsidRPr="00B20E41">
        <w:t>профессий,</w:t>
      </w:r>
      <w:r w:rsidRPr="00B20E41">
        <w:rPr>
          <w:spacing w:val="1"/>
        </w:rPr>
        <w:t xml:space="preserve"> </w:t>
      </w:r>
      <w:r w:rsidRPr="00B20E41">
        <w:t>связанных</w:t>
      </w:r>
      <w:r w:rsidRPr="00B20E41">
        <w:rPr>
          <w:spacing w:val="1"/>
        </w:rPr>
        <w:t xml:space="preserve"> </w:t>
      </w:r>
      <w:r w:rsidRPr="00B20E41">
        <w:t>с</w:t>
      </w:r>
      <w:r w:rsidRPr="00B20E41">
        <w:rPr>
          <w:spacing w:val="1"/>
        </w:rPr>
        <w:t xml:space="preserve"> </w:t>
      </w:r>
      <w:r w:rsidRPr="00B20E41">
        <w:t>изучаемыми</w:t>
      </w:r>
      <w:r w:rsidRPr="00B20E41">
        <w:rPr>
          <w:spacing w:val="1"/>
        </w:rPr>
        <w:t xml:space="preserve"> </w:t>
      </w:r>
      <w:r w:rsidRPr="00B20E41">
        <w:t>технологиями</w:t>
      </w:r>
      <w:r w:rsidRPr="00B20E41">
        <w:rPr>
          <w:spacing w:val="1"/>
        </w:rPr>
        <w:t xml:space="preserve"> </w:t>
      </w:r>
      <w:r w:rsidRPr="00B20E41">
        <w:t>макетирования,</w:t>
      </w:r>
      <w:r w:rsidRPr="00B20E41">
        <w:rPr>
          <w:spacing w:val="2"/>
        </w:rPr>
        <w:t xml:space="preserve"> </w:t>
      </w:r>
      <w:r w:rsidRPr="00B20E41">
        <w:t>их</w:t>
      </w:r>
      <w:r w:rsidRPr="00B20E41">
        <w:rPr>
          <w:spacing w:val="-4"/>
        </w:rPr>
        <w:t xml:space="preserve"> </w:t>
      </w:r>
      <w:r w:rsidRPr="00B20E41">
        <w:t>востребованность</w:t>
      </w:r>
      <w:r w:rsidRPr="00B20E41">
        <w:rPr>
          <w:spacing w:val="2"/>
        </w:rPr>
        <w:t xml:space="preserve"> </w:t>
      </w:r>
      <w:r w:rsidRPr="00B20E41">
        <w:t>на</w:t>
      </w:r>
      <w:r w:rsidRPr="00B20E41">
        <w:rPr>
          <w:spacing w:val="-2"/>
        </w:rPr>
        <w:t xml:space="preserve"> </w:t>
      </w:r>
      <w:r w:rsidRPr="00B20E41">
        <w:t>рынке</w:t>
      </w:r>
      <w:r w:rsidRPr="00B20E41">
        <w:rPr>
          <w:spacing w:val="-1"/>
        </w:rPr>
        <w:t xml:space="preserve"> </w:t>
      </w:r>
      <w:r w:rsidRPr="00B20E41">
        <w:t>труда.</w:t>
      </w:r>
    </w:p>
    <w:p w:rsidR="009337C3" w:rsidRPr="00B20E41" w:rsidRDefault="009337C3" w:rsidP="009337C3">
      <w:pPr>
        <w:spacing w:before="106"/>
        <w:ind w:left="110"/>
        <w:jc w:val="both"/>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8</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1"/>
        <w:ind w:left="567" w:right="250"/>
      </w:pPr>
      <w:r w:rsidRPr="00B20E41">
        <w:t>разрабатывать</w:t>
      </w:r>
      <w:r w:rsidRPr="00B20E41">
        <w:rPr>
          <w:spacing w:val="1"/>
        </w:rPr>
        <w:t xml:space="preserve"> </w:t>
      </w:r>
      <w:r w:rsidRPr="00B20E41">
        <w:t>оригинальные</w:t>
      </w:r>
      <w:r w:rsidRPr="00B20E41">
        <w:rPr>
          <w:spacing w:val="1"/>
        </w:rPr>
        <w:t xml:space="preserve"> </w:t>
      </w:r>
      <w:r w:rsidRPr="00B20E41">
        <w:t>конструкции</w:t>
      </w:r>
      <w:r w:rsidRPr="00B20E41">
        <w:rPr>
          <w:spacing w:val="1"/>
        </w:rPr>
        <w:t xml:space="preserve"> </w:t>
      </w:r>
      <w:r w:rsidRPr="00B20E41">
        <w:t>с</w:t>
      </w:r>
      <w:r w:rsidRPr="00B20E41">
        <w:rPr>
          <w:spacing w:val="1"/>
        </w:rPr>
        <w:t xml:space="preserve"> </w:t>
      </w:r>
      <w:r w:rsidRPr="00B20E41">
        <w:t>использованием</w:t>
      </w:r>
      <w:r w:rsidRPr="00B20E41">
        <w:rPr>
          <w:spacing w:val="1"/>
        </w:rPr>
        <w:t xml:space="preserve"> </w:t>
      </w:r>
      <w:r w:rsidRPr="00B20E41">
        <w:t>3D-моделей,</w:t>
      </w:r>
      <w:r w:rsidRPr="00B20E41">
        <w:rPr>
          <w:spacing w:val="1"/>
        </w:rPr>
        <w:t xml:space="preserve"> </w:t>
      </w:r>
      <w:r w:rsidRPr="00B20E41">
        <w:t>проводить</w:t>
      </w:r>
      <w:r w:rsidRPr="00B20E41">
        <w:rPr>
          <w:spacing w:val="114"/>
        </w:rPr>
        <w:t xml:space="preserve"> </w:t>
      </w:r>
      <w:r w:rsidRPr="00B20E41">
        <w:t>их</w:t>
      </w:r>
      <w:r w:rsidRPr="00B20E41">
        <w:rPr>
          <w:spacing w:val="110"/>
        </w:rPr>
        <w:t xml:space="preserve"> </w:t>
      </w:r>
      <w:r w:rsidRPr="00B20E41">
        <w:t>испытание,</w:t>
      </w:r>
      <w:r w:rsidRPr="00B20E41">
        <w:rPr>
          <w:spacing w:val="122"/>
        </w:rPr>
        <w:t xml:space="preserve"> </w:t>
      </w:r>
      <w:r w:rsidRPr="00B20E41">
        <w:t xml:space="preserve">анализ,  </w:t>
      </w:r>
      <w:r w:rsidRPr="00B20E41">
        <w:rPr>
          <w:spacing w:val="44"/>
        </w:rPr>
        <w:t xml:space="preserve"> </w:t>
      </w:r>
      <w:r w:rsidRPr="00B20E41">
        <w:t xml:space="preserve">способы  </w:t>
      </w:r>
      <w:r w:rsidRPr="00B20E41">
        <w:rPr>
          <w:spacing w:val="41"/>
        </w:rPr>
        <w:t xml:space="preserve"> </w:t>
      </w:r>
      <w:r w:rsidRPr="00B20E41">
        <w:t xml:space="preserve">модернизации  </w:t>
      </w:r>
      <w:r w:rsidRPr="00B20E41">
        <w:rPr>
          <w:spacing w:val="43"/>
        </w:rPr>
        <w:t xml:space="preserve"> </w:t>
      </w:r>
      <w:r w:rsidRPr="00B20E41">
        <w:t xml:space="preserve">в  </w:t>
      </w:r>
      <w:r w:rsidRPr="00B20E41">
        <w:rPr>
          <w:spacing w:val="41"/>
        </w:rPr>
        <w:t xml:space="preserve"> </w:t>
      </w:r>
      <w:r w:rsidRPr="00B20E41">
        <w:t>зависимости</w:t>
      </w:r>
      <w:r w:rsidRPr="00B20E41">
        <w:rPr>
          <w:spacing w:val="-68"/>
        </w:rPr>
        <w:t xml:space="preserve"> </w:t>
      </w:r>
      <w:r w:rsidRPr="00B20E41">
        <w:t>от результатов</w:t>
      </w:r>
      <w:r w:rsidRPr="00B20E41">
        <w:rPr>
          <w:spacing w:val="-2"/>
        </w:rPr>
        <w:t xml:space="preserve"> </w:t>
      </w:r>
      <w:r w:rsidRPr="00B20E41">
        <w:t>испытания;</w:t>
      </w:r>
    </w:p>
    <w:p w:rsidR="009337C3" w:rsidRDefault="009337C3" w:rsidP="00780F0B">
      <w:pPr>
        <w:pStyle w:val="a3"/>
        <w:spacing w:before="11"/>
        <w:ind w:left="567" w:right="250"/>
      </w:pPr>
      <w:r w:rsidRPr="00B20E41">
        <w:t>создавать 3D-модели, используя программное обеспечение;</w:t>
      </w:r>
      <w:r w:rsidRPr="00B20E41">
        <w:rPr>
          <w:spacing w:val="1"/>
        </w:rPr>
        <w:t xml:space="preserve"> </w:t>
      </w:r>
      <w:r w:rsidRPr="00B20E41">
        <w:t>устанавливать</w:t>
      </w:r>
      <w:r w:rsidRPr="00B20E41">
        <w:rPr>
          <w:spacing w:val="-4"/>
        </w:rPr>
        <w:t xml:space="preserve"> </w:t>
      </w:r>
      <w:r w:rsidRPr="00B20E41">
        <w:t>адекватность</w:t>
      </w:r>
      <w:r w:rsidRPr="00B20E41">
        <w:rPr>
          <w:spacing w:val="-4"/>
        </w:rPr>
        <w:t xml:space="preserve"> </w:t>
      </w:r>
      <w:r w:rsidRPr="00B20E41">
        <w:t>модели</w:t>
      </w:r>
      <w:r w:rsidRPr="00B20E41">
        <w:rPr>
          <w:spacing w:val="-4"/>
        </w:rPr>
        <w:t xml:space="preserve"> </w:t>
      </w:r>
      <w:r w:rsidRPr="00B20E41">
        <w:t>объекту</w:t>
      </w:r>
      <w:r w:rsidRPr="00B20E41">
        <w:rPr>
          <w:spacing w:val="-15"/>
        </w:rPr>
        <w:t xml:space="preserve"> </w:t>
      </w:r>
      <w:r w:rsidRPr="00B20E41">
        <w:t>и</w:t>
      </w:r>
      <w:r w:rsidRPr="00B20E41">
        <w:rPr>
          <w:spacing w:val="-4"/>
        </w:rPr>
        <w:t xml:space="preserve"> </w:t>
      </w:r>
      <w:r w:rsidRPr="00B20E41">
        <w:t>целям</w:t>
      </w:r>
      <w:r w:rsidRPr="00B20E41">
        <w:rPr>
          <w:spacing w:val="-2"/>
        </w:rPr>
        <w:t xml:space="preserve"> </w:t>
      </w:r>
      <w:r w:rsidR="00780F0B">
        <w:t>моделирования;</w:t>
      </w:r>
    </w:p>
    <w:p w:rsidR="009337C3" w:rsidRPr="00B20E41" w:rsidRDefault="009337C3" w:rsidP="00780F0B">
      <w:pPr>
        <w:pStyle w:val="a3"/>
        <w:spacing w:before="86"/>
        <w:ind w:left="567" w:right="250"/>
      </w:pPr>
      <w:r w:rsidRPr="00B20E41">
        <w:t>проводить</w:t>
      </w:r>
      <w:r w:rsidRPr="00B20E41">
        <w:rPr>
          <w:spacing w:val="-5"/>
        </w:rPr>
        <w:t xml:space="preserve"> </w:t>
      </w:r>
      <w:r w:rsidRPr="00B20E41">
        <w:t>анализ</w:t>
      </w:r>
      <w:r w:rsidRPr="00B20E41">
        <w:rPr>
          <w:spacing w:val="-9"/>
        </w:rPr>
        <w:t xml:space="preserve"> </w:t>
      </w:r>
      <w:r w:rsidRPr="00B20E41">
        <w:t>и</w:t>
      </w:r>
      <w:r w:rsidRPr="00B20E41">
        <w:rPr>
          <w:spacing w:val="-5"/>
        </w:rPr>
        <w:t xml:space="preserve"> </w:t>
      </w:r>
      <w:r w:rsidRPr="00B20E41">
        <w:t>модернизацию</w:t>
      </w:r>
      <w:r w:rsidRPr="00B20E41">
        <w:rPr>
          <w:spacing w:val="-7"/>
        </w:rPr>
        <w:t xml:space="preserve"> </w:t>
      </w:r>
      <w:r w:rsidRPr="00B20E41">
        <w:t>компьютерной</w:t>
      </w:r>
      <w:r w:rsidRPr="00B20E41">
        <w:rPr>
          <w:spacing w:val="-4"/>
        </w:rPr>
        <w:t xml:space="preserve"> </w:t>
      </w:r>
      <w:r w:rsidRPr="00B20E41">
        <w:t>модели;</w:t>
      </w:r>
    </w:p>
    <w:p w:rsidR="009337C3" w:rsidRPr="00B20E41" w:rsidRDefault="009337C3" w:rsidP="00780F0B">
      <w:pPr>
        <w:pStyle w:val="a3"/>
        <w:spacing w:before="24"/>
        <w:ind w:left="567" w:right="250"/>
      </w:pPr>
      <w:r w:rsidRPr="00B20E41">
        <w:t>изготавливать</w:t>
      </w:r>
      <w:r w:rsidRPr="00B20E41">
        <w:rPr>
          <w:spacing w:val="20"/>
        </w:rPr>
        <w:t xml:space="preserve"> </w:t>
      </w:r>
      <w:r w:rsidRPr="00B20E41">
        <w:t>прототипы</w:t>
      </w:r>
      <w:r w:rsidRPr="00B20E41">
        <w:rPr>
          <w:spacing w:val="18"/>
        </w:rPr>
        <w:t xml:space="preserve"> </w:t>
      </w:r>
      <w:r w:rsidRPr="00B20E41">
        <w:t>с</w:t>
      </w:r>
      <w:r w:rsidRPr="00B20E41">
        <w:rPr>
          <w:spacing w:val="18"/>
        </w:rPr>
        <w:t xml:space="preserve"> </w:t>
      </w:r>
      <w:r w:rsidRPr="00B20E41">
        <w:t>использованием</w:t>
      </w:r>
      <w:r w:rsidRPr="00B20E41">
        <w:rPr>
          <w:spacing w:val="21"/>
        </w:rPr>
        <w:t xml:space="preserve"> </w:t>
      </w:r>
      <w:r w:rsidRPr="00B20E41">
        <w:t>технологического</w:t>
      </w:r>
      <w:r w:rsidRPr="00B20E41">
        <w:rPr>
          <w:spacing w:val="16"/>
        </w:rPr>
        <w:t xml:space="preserve"> </w:t>
      </w:r>
      <w:r w:rsidRPr="00B20E41">
        <w:t>оборудования</w:t>
      </w:r>
      <w:r w:rsidRPr="00B20E41">
        <w:rPr>
          <w:spacing w:val="-67"/>
        </w:rPr>
        <w:t xml:space="preserve"> </w:t>
      </w:r>
      <w:r w:rsidRPr="00B20E41">
        <w:t>(3D-принтер,</w:t>
      </w:r>
      <w:r w:rsidRPr="00B20E41">
        <w:rPr>
          <w:spacing w:val="2"/>
        </w:rPr>
        <w:t xml:space="preserve"> </w:t>
      </w:r>
      <w:r w:rsidRPr="00B20E41">
        <w:t>лазерный</w:t>
      </w:r>
      <w:r w:rsidRPr="00B20E41">
        <w:rPr>
          <w:spacing w:val="2"/>
        </w:rPr>
        <w:t xml:space="preserve"> </w:t>
      </w:r>
      <w:r w:rsidRPr="00B20E41">
        <w:t>гравер</w:t>
      </w:r>
      <w:r w:rsidRPr="00B20E41">
        <w:rPr>
          <w:spacing w:val="-4"/>
        </w:rPr>
        <w:t xml:space="preserve"> </w:t>
      </w:r>
      <w:r w:rsidRPr="00B20E41">
        <w:t>и</w:t>
      </w:r>
      <w:r w:rsidRPr="00B20E41">
        <w:rPr>
          <w:spacing w:val="2"/>
        </w:rPr>
        <w:t xml:space="preserve"> </w:t>
      </w:r>
      <w:r w:rsidRPr="00B20E41">
        <w:t>другие);</w:t>
      </w:r>
    </w:p>
    <w:p w:rsidR="009337C3" w:rsidRPr="00B20E41" w:rsidRDefault="009337C3" w:rsidP="00780F0B">
      <w:pPr>
        <w:pStyle w:val="a3"/>
        <w:ind w:left="567" w:right="250"/>
      </w:pPr>
      <w:r w:rsidRPr="00B20E41">
        <w:t>модернизировать</w:t>
      </w:r>
      <w:r w:rsidRPr="00B20E41">
        <w:rPr>
          <w:spacing w:val="-5"/>
        </w:rPr>
        <w:t xml:space="preserve"> </w:t>
      </w:r>
      <w:r w:rsidRPr="00B20E41">
        <w:t>прототип</w:t>
      </w:r>
      <w:r w:rsidRPr="00B20E41">
        <w:rPr>
          <w:spacing w:val="-3"/>
        </w:rPr>
        <w:t xml:space="preserve"> </w:t>
      </w:r>
      <w:r w:rsidRPr="00B20E41">
        <w:t>в</w:t>
      </w:r>
      <w:r w:rsidRPr="00B20E41">
        <w:rPr>
          <w:spacing w:val="-8"/>
        </w:rPr>
        <w:t xml:space="preserve"> </w:t>
      </w:r>
      <w:r w:rsidRPr="00B20E41">
        <w:t>соответствии</w:t>
      </w:r>
      <w:r w:rsidRPr="00B20E41">
        <w:rPr>
          <w:spacing w:val="-5"/>
        </w:rPr>
        <w:t xml:space="preserve"> </w:t>
      </w:r>
      <w:r w:rsidRPr="00B20E41">
        <w:t>с</w:t>
      </w:r>
      <w:r w:rsidRPr="00B20E41">
        <w:rPr>
          <w:spacing w:val="-7"/>
        </w:rPr>
        <w:t xml:space="preserve"> </w:t>
      </w:r>
      <w:r w:rsidRPr="00B20E41">
        <w:t>поставленной</w:t>
      </w:r>
      <w:r w:rsidRPr="00B20E41">
        <w:rPr>
          <w:spacing w:val="-4"/>
        </w:rPr>
        <w:t xml:space="preserve"> </w:t>
      </w:r>
      <w:r w:rsidRPr="00B20E41">
        <w:t>задачей;</w:t>
      </w:r>
      <w:r w:rsidRPr="00B20E41">
        <w:rPr>
          <w:spacing w:val="-67"/>
        </w:rPr>
        <w:t xml:space="preserve"> </w:t>
      </w:r>
      <w:r w:rsidRPr="00B20E41">
        <w:t>презентовать</w:t>
      </w:r>
      <w:r w:rsidRPr="00B20E41">
        <w:rPr>
          <w:spacing w:val="1"/>
        </w:rPr>
        <w:t xml:space="preserve"> </w:t>
      </w:r>
      <w:r w:rsidRPr="00B20E41">
        <w:t>изделие;</w:t>
      </w:r>
    </w:p>
    <w:p w:rsidR="009337C3" w:rsidRPr="00B20E41" w:rsidRDefault="009337C3" w:rsidP="00780F0B">
      <w:pPr>
        <w:pStyle w:val="a3"/>
        <w:ind w:left="567" w:right="250"/>
      </w:pPr>
      <w:r w:rsidRPr="00B20E41">
        <w:t>характеризовать</w:t>
      </w:r>
      <w:r w:rsidRPr="00B20E41">
        <w:rPr>
          <w:spacing w:val="30"/>
        </w:rPr>
        <w:t xml:space="preserve"> </w:t>
      </w:r>
      <w:r w:rsidRPr="00B20E41">
        <w:t>мир</w:t>
      </w:r>
      <w:r w:rsidRPr="00B20E41">
        <w:rPr>
          <w:spacing w:val="25"/>
        </w:rPr>
        <w:t xml:space="preserve"> </w:t>
      </w:r>
      <w:r w:rsidRPr="00B20E41">
        <w:t>профессий,</w:t>
      </w:r>
      <w:r w:rsidRPr="00B20E41">
        <w:rPr>
          <w:spacing w:val="30"/>
        </w:rPr>
        <w:t xml:space="preserve"> </w:t>
      </w:r>
      <w:r w:rsidRPr="00B20E41">
        <w:t>связанных</w:t>
      </w:r>
      <w:r w:rsidRPr="00B20E41">
        <w:rPr>
          <w:spacing w:val="25"/>
        </w:rPr>
        <w:t xml:space="preserve"> </w:t>
      </w:r>
      <w:r w:rsidRPr="00B20E41">
        <w:t>с</w:t>
      </w:r>
      <w:r w:rsidRPr="00B20E41">
        <w:rPr>
          <w:spacing w:val="27"/>
        </w:rPr>
        <w:t xml:space="preserve"> </w:t>
      </w:r>
      <w:r w:rsidRPr="00B20E41">
        <w:t>изучаемыми</w:t>
      </w:r>
      <w:r w:rsidRPr="00B20E41">
        <w:rPr>
          <w:spacing w:val="29"/>
        </w:rPr>
        <w:t xml:space="preserve"> </w:t>
      </w:r>
      <w:r w:rsidRPr="00B20E41">
        <w:t>технологиями</w:t>
      </w:r>
      <w:r w:rsidRPr="00B20E41">
        <w:rPr>
          <w:spacing w:val="-67"/>
        </w:rPr>
        <w:t xml:space="preserve"> </w:t>
      </w:r>
      <w:r w:rsidRPr="00B20E41">
        <w:t>3D-моделирования,</w:t>
      </w:r>
      <w:r w:rsidRPr="00B20E41">
        <w:rPr>
          <w:spacing w:val="2"/>
        </w:rPr>
        <w:t xml:space="preserve"> </w:t>
      </w:r>
      <w:r w:rsidRPr="00B20E41">
        <w:t>их</w:t>
      </w:r>
      <w:r w:rsidRPr="00B20E41">
        <w:rPr>
          <w:spacing w:val="-4"/>
        </w:rPr>
        <w:t xml:space="preserve"> </w:t>
      </w:r>
      <w:r w:rsidRPr="00B20E41">
        <w:t>востребованность</w:t>
      </w:r>
      <w:r w:rsidRPr="00B20E41">
        <w:rPr>
          <w:spacing w:val="1"/>
        </w:rPr>
        <w:t xml:space="preserve"> </w:t>
      </w:r>
      <w:r w:rsidRPr="00B20E41">
        <w:t>на</w:t>
      </w:r>
      <w:r w:rsidRPr="00B20E41">
        <w:rPr>
          <w:spacing w:val="-2"/>
        </w:rPr>
        <w:t xml:space="preserve"> </w:t>
      </w:r>
      <w:r w:rsidRPr="00B20E41">
        <w:t>рынке</w:t>
      </w:r>
      <w:r w:rsidRPr="00B20E41">
        <w:rPr>
          <w:spacing w:val="-2"/>
        </w:rPr>
        <w:t xml:space="preserve"> </w:t>
      </w:r>
      <w:r w:rsidRPr="00B20E41">
        <w:t>труда.</w:t>
      </w:r>
    </w:p>
    <w:p w:rsidR="009337C3" w:rsidRPr="00B20E41" w:rsidRDefault="009337C3" w:rsidP="009337C3">
      <w:pPr>
        <w:spacing w:before="98"/>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9</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tabs>
          <w:tab w:val="left" w:pos="2608"/>
          <w:tab w:val="left" w:pos="4018"/>
          <w:tab w:val="left" w:pos="6234"/>
          <w:tab w:val="left" w:pos="8105"/>
        </w:tabs>
        <w:spacing w:before="31"/>
        <w:ind w:left="567" w:right="140"/>
      </w:pPr>
      <w:r w:rsidRPr="00B20E41">
        <w:t>использовать</w:t>
      </w:r>
      <w:r w:rsidRPr="00B20E41">
        <w:tab/>
        <w:t>редактор</w:t>
      </w:r>
      <w:r w:rsidRPr="00B20E41">
        <w:tab/>
        <w:t>компьютерного</w:t>
      </w:r>
      <w:r w:rsidRPr="00B20E41">
        <w:tab/>
        <w:t>трехмерного</w:t>
      </w:r>
      <w:r w:rsidRPr="00B20E41">
        <w:tab/>
      </w:r>
      <w:r w:rsidRPr="00B20E41">
        <w:rPr>
          <w:spacing w:val="-1"/>
        </w:rPr>
        <w:t>проектирования</w:t>
      </w:r>
      <w:r w:rsidRPr="00B20E41">
        <w:rPr>
          <w:spacing w:val="-67"/>
        </w:rPr>
        <w:t xml:space="preserve"> </w:t>
      </w:r>
      <w:r w:rsidRPr="00B20E41">
        <w:t>для</w:t>
      </w:r>
      <w:r w:rsidRPr="00B20E41">
        <w:rPr>
          <w:spacing w:val="1"/>
        </w:rPr>
        <w:t xml:space="preserve"> </w:t>
      </w:r>
      <w:r w:rsidRPr="00B20E41">
        <w:t>создания</w:t>
      </w:r>
      <w:r w:rsidRPr="00B20E41">
        <w:rPr>
          <w:spacing w:val="2"/>
        </w:rPr>
        <w:t xml:space="preserve"> </w:t>
      </w:r>
      <w:r w:rsidRPr="00B20E41">
        <w:t>моделей</w:t>
      </w:r>
      <w:r w:rsidRPr="00B20E41">
        <w:rPr>
          <w:spacing w:val="1"/>
        </w:rPr>
        <w:t xml:space="preserve"> </w:t>
      </w:r>
      <w:r w:rsidRPr="00B20E41">
        <w:t>сложных</w:t>
      </w:r>
      <w:r w:rsidRPr="00B20E41">
        <w:rPr>
          <w:spacing w:val="-3"/>
        </w:rPr>
        <w:t xml:space="preserve"> </w:t>
      </w:r>
      <w:r w:rsidRPr="00B20E41">
        <w:t>объектов;</w:t>
      </w:r>
    </w:p>
    <w:p w:rsidR="009337C3" w:rsidRPr="00B20E41" w:rsidRDefault="009337C3" w:rsidP="00780F0B">
      <w:pPr>
        <w:pStyle w:val="a3"/>
        <w:spacing w:before="3"/>
        <w:ind w:left="567" w:right="150"/>
      </w:pPr>
      <w:r w:rsidRPr="00B20E41">
        <w:t>изготавливать</w:t>
      </w:r>
      <w:r w:rsidRPr="00B20E41">
        <w:rPr>
          <w:spacing w:val="20"/>
        </w:rPr>
        <w:t xml:space="preserve"> </w:t>
      </w:r>
      <w:r w:rsidRPr="00B20E41">
        <w:t>прототипы</w:t>
      </w:r>
      <w:r w:rsidRPr="00B20E41">
        <w:rPr>
          <w:spacing w:val="18"/>
        </w:rPr>
        <w:t xml:space="preserve"> </w:t>
      </w:r>
      <w:r w:rsidRPr="00B20E41">
        <w:t>с</w:t>
      </w:r>
      <w:r w:rsidRPr="00B20E41">
        <w:rPr>
          <w:spacing w:val="17"/>
        </w:rPr>
        <w:t xml:space="preserve"> </w:t>
      </w:r>
      <w:r w:rsidRPr="00B20E41">
        <w:t>использованием</w:t>
      </w:r>
      <w:r w:rsidRPr="00B20E41">
        <w:rPr>
          <w:spacing w:val="21"/>
        </w:rPr>
        <w:t xml:space="preserve"> </w:t>
      </w:r>
      <w:r w:rsidRPr="00B20E41">
        <w:t>технологического</w:t>
      </w:r>
      <w:r w:rsidRPr="00B20E41">
        <w:rPr>
          <w:spacing w:val="16"/>
        </w:rPr>
        <w:t xml:space="preserve"> </w:t>
      </w:r>
      <w:r w:rsidRPr="00B20E41">
        <w:t>оборудования</w:t>
      </w:r>
      <w:r w:rsidRPr="00B20E41">
        <w:rPr>
          <w:spacing w:val="-67"/>
        </w:rPr>
        <w:t xml:space="preserve"> </w:t>
      </w:r>
      <w:r w:rsidRPr="00B20E41">
        <w:t>(3D-принтер,</w:t>
      </w:r>
      <w:r w:rsidRPr="00B20E41">
        <w:rPr>
          <w:spacing w:val="2"/>
        </w:rPr>
        <w:t xml:space="preserve"> </w:t>
      </w:r>
      <w:r w:rsidRPr="00B20E41">
        <w:t>лазерный</w:t>
      </w:r>
      <w:r w:rsidRPr="00B20E41">
        <w:rPr>
          <w:spacing w:val="2"/>
        </w:rPr>
        <w:t xml:space="preserve"> </w:t>
      </w:r>
      <w:r w:rsidRPr="00B20E41">
        <w:t>гравер</w:t>
      </w:r>
      <w:r w:rsidRPr="00B20E41">
        <w:rPr>
          <w:spacing w:val="-4"/>
        </w:rPr>
        <w:t xml:space="preserve"> </w:t>
      </w:r>
      <w:r w:rsidRPr="00B20E41">
        <w:t>и</w:t>
      </w:r>
      <w:r w:rsidRPr="00B20E41">
        <w:rPr>
          <w:spacing w:val="2"/>
        </w:rPr>
        <w:t xml:space="preserve"> </w:t>
      </w:r>
      <w:r w:rsidRPr="00B20E41">
        <w:t>другие);</w:t>
      </w:r>
    </w:p>
    <w:p w:rsidR="009337C3" w:rsidRPr="00B20E41" w:rsidRDefault="009337C3" w:rsidP="00780F0B">
      <w:pPr>
        <w:pStyle w:val="a3"/>
        <w:ind w:left="567" w:right="1105"/>
      </w:pPr>
      <w:r w:rsidRPr="00B20E41">
        <w:t>называть и выполнять этапы аддитивного производства;</w:t>
      </w:r>
      <w:r w:rsidRPr="00B20E41">
        <w:rPr>
          <w:spacing w:val="1"/>
        </w:rPr>
        <w:t xml:space="preserve"> </w:t>
      </w:r>
      <w:r w:rsidRPr="00B20E41">
        <w:t>модернизировать</w:t>
      </w:r>
      <w:r w:rsidRPr="00B20E41">
        <w:rPr>
          <w:spacing w:val="-5"/>
        </w:rPr>
        <w:t xml:space="preserve"> </w:t>
      </w:r>
      <w:r w:rsidRPr="00B20E41">
        <w:t>прототип</w:t>
      </w:r>
      <w:r w:rsidRPr="00B20E41">
        <w:rPr>
          <w:spacing w:val="-3"/>
        </w:rPr>
        <w:t xml:space="preserve"> </w:t>
      </w:r>
      <w:r w:rsidRPr="00B20E41">
        <w:t>в</w:t>
      </w:r>
      <w:r w:rsidRPr="00B20E41">
        <w:rPr>
          <w:spacing w:val="-8"/>
        </w:rPr>
        <w:t xml:space="preserve"> </w:t>
      </w:r>
      <w:r w:rsidRPr="00B20E41">
        <w:lastRenderedPageBreak/>
        <w:t>соответствии</w:t>
      </w:r>
      <w:r w:rsidRPr="00B20E41">
        <w:rPr>
          <w:spacing w:val="-5"/>
        </w:rPr>
        <w:t xml:space="preserve"> </w:t>
      </w:r>
      <w:r w:rsidRPr="00B20E41">
        <w:t>с</w:t>
      </w:r>
      <w:r w:rsidRPr="00B20E41">
        <w:rPr>
          <w:spacing w:val="-7"/>
        </w:rPr>
        <w:t xml:space="preserve"> </w:t>
      </w:r>
      <w:r w:rsidRPr="00B20E41">
        <w:t>поставленной</w:t>
      </w:r>
      <w:r w:rsidRPr="00B20E41">
        <w:rPr>
          <w:spacing w:val="-4"/>
        </w:rPr>
        <w:t xml:space="preserve"> </w:t>
      </w:r>
      <w:r w:rsidRPr="00B20E41">
        <w:t>задачей;</w:t>
      </w:r>
      <w:r w:rsidRPr="00B20E41">
        <w:rPr>
          <w:spacing w:val="-67"/>
        </w:rPr>
        <w:t xml:space="preserve"> </w:t>
      </w:r>
      <w:r w:rsidRPr="00B20E41">
        <w:t>называть</w:t>
      </w:r>
      <w:r w:rsidRPr="00B20E41">
        <w:rPr>
          <w:spacing w:val="1"/>
        </w:rPr>
        <w:t xml:space="preserve"> </w:t>
      </w:r>
      <w:r w:rsidRPr="00B20E41">
        <w:t>области</w:t>
      </w:r>
      <w:r w:rsidRPr="00B20E41">
        <w:rPr>
          <w:spacing w:val="1"/>
        </w:rPr>
        <w:t xml:space="preserve"> </w:t>
      </w:r>
      <w:r w:rsidRPr="00B20E41">
        <w:t>применения</w:t>
      </w:r>
      <w:r w:rsidRPr="00B20E41">
        <w:rPr>
          <w:spacing w:val="1"/>
        </w:rPr>
        <w:t xml:space="preserve"> </w:t>
      </w:r>
      <w:r w:rsidRPr="00B20E41">
        <w:t>3D-моделирования;</w:t>
      </w:r>
    </w:p>
    <w:p w:rsidR="009337C3" w:rsidRPr="00B20E41" w:rsidRDefault="009337C3" w:rsidP="00780F0B">
      <w:pPr>
        <w:pStyle w:val="a3"/>
        <w:spacing w:before="1"/>
        <w:ind w:left="567" w:right="131"/>
      </w:pPr>
      <w:r w:rsidRPr="00B20E41">
        <w:t>характеризовать</w:t>
      </w:r>
      <w:r w:rsidRPr="00B20E41">
        <w:rPr>
          <w:spacing w:val="32"/>
        </w:rPr>
        <w:t xml:space="preserve"> </w:t>
      </w:r>
      <w:r w:rsidRPr="00B20E41">
        <w:t>мир</w:t>
      </w:r>
      <w:r w:rsidRPr="00B20E41">
        <w:rPr>
          <w:spacing w:val="27"/>
        </w:rPr>
        <w:t xml:space="preserve"> </w:t>
      </w:r>
      <w:r w:rsidRPr="00B20E41">
        <w:t>профессий,</w:t>
      </w:r>
      <w:r w:rsidRPr="00B20E41">
        <w:rPr>
          <w:spacing w:val="32"/>
        </w:rPr>
        <w:t xml:space="preserve"> </w:t>
      </w:r>
      <w:r w:rsidRPr="00B20E41">
        <w:t>связанных</w:t>
      </w:r>
      <w:r w:rsidRPr="00B20E41">
        <w:rPr>
          <w:spacing w:val="27"/>
        </w:rPr>
        <w:t xml:space="preserve"> </w:t>
      </w:r>
      <w:r w:rsidRPr="00B20E41">
        <w:t>с</w:t>
      </w:r>
      <w:r w:rsidRPr="00B20E41">
        <w:rPr>
          <w:spacing w:val="29"/>
        </w:rPr>
        <w:t xml:space="preserve"> </w:t>
      </w:r>
      <w:r w:rsidRPr="00B20E41">
        <w:t>изучаемыми</w:t>
      </w:r>
      <w:r w:rsidRPr="00B20E41">
        <w:rPr>
          <w:spacing w:val="31"/>
        </w:rPr>
        <w:t xml:space="preserve"> </w:t>
      </w:r>
      <w:r w:rsidRPr="00B20E41">
        <w:t>технологиями</w:t>
      </w:r>
      <w:r w:rsidRPr="00B20E41">
        <w:rPr>
          <w:spacing w:val="-67"/>
        </w:rPr>
        <w:t xml:space="preserve"> </w:t>
      </w:r>
      <w:r w:rsidRPr="00B20E41">
        <w:t>3D-моделирования,</w:t>
      </w:r>
      <w:r w:rsidRPr="00B20E41">
        <w:rPr>
          <w:spacing w:val="2"/>
        </w:rPr>
        <w:t xml:space="preserve"> </w:t>
      </w:r>
      <w:r w:rsidRPr="00B20E41">
        <w:t>их</w:t>
      </w:r>
      <w:r w:rsidRPr="00B20E41">
        <w:rPr>
          <w:spacing w:val="-4"/>
        </w:rPr>
        <w:t xml:space="preserve"> </w:t>
      </w:r>
      <w:r w:rsidRPr="00B20E41">
        <w:t>востребованность</w:t>
      </w:r>
      <w:r w:rsidRPr="00B20E41">
        <w:rPr>
          <w:spacing w:val="1"/>
        </w:rPr>
        <w:t xml:space="preserve"> </w:t>
      </w:r>
      <w:r w:rsidRPr="00B20E41">
        <w:t>на</w:t>
      </w:r>
      <w:r w:rsidRPr="00B20E41">
        <w:rPr>
          <w:spacing w:val="-2"/>
        </w:rPr>
        <w:t xml:space="preserve"> </w:t>
      </w:r>
      <w:r w:rsidRPr="00B20E41">
        <w:t>рынке</w:t>
      </w:r>
      <w:r w:rsidRPr="00B20E41">
        <w:rPr>
          <w:spacing w:val="-2"/>
        </w:rPr>
        <w:t xml:space="preserve"> </w:t>
      </w:r>
      <w:r w:rsidRPr="00B20E41">
        <w:t>труда.</w:t>
      </w:r>
    </w:p>
    <w:p w:rsidR="009337C3" w:rsidRPr="00B20E41" w:rsidRDefault="009337C3" w:rsidP="009337C3">
      <w:pPr>
        <w:pStyle w:val="a3"/>
        <w:spacing w:before="1"/>
        <w:ind w:left="0"/>
      </w:pPr>
    </w:p>
    <w:p w:rsidR="009337C3" w:rsidRPr="00B20E41" w:rsidRDefault="00780F0B" w:rsidP="009337C3">
      <w:pPr>
        <w:pStyle w:val="2"/>
        <w:jc w:val="both"/>
      </w:pPr>
      <w:r>
        <w:t xml:space="preserve">162.5.5. </w:t>
      </w:r>
      <w:r w:rsidR="009337C3" w:rsidRPr="00B20E41">
        <w:t>Модуль</w:t>
      </w:r>
      <w:r w:rsidR="009337C3" w:rsidRPr="00B20E41">
        <w:rPr>
          <w:spacing w:val="-9"/>
        </w:rPr>
        <w:t xml:space="preserve"> </w:t>
      </w:r>
      <w:r w:rsidR="009337C3" w:rsidRPr="00B20E41">
        <w:t>«Технологии</w:t>
      </w:r>
      <w:r w:rsidR="009337C3" w:rsidRPr="00B20E41">
        <w:rPr>
          <w:spacing w:val="-2"/>
        </w:rPr>
        <w:t xml:space="preserve"> </w:t>
      </w:r>
      <w:r w:rsidR="009337C3" w:rsidRPr="00B20E41">
        <w:t>обработки</w:t>
      </w:r>
      <w:r w:rsidR="009337C3" w:rsidRPr="00B20E41">
        <w:rPr>
          <w:spacing w:val="-8"/>
        </w:rPr>
        <w:t xml:space="preserve"> </w:t>
      </w:r>
      <w:r w:rsidR="009337C3" w:rsidRPr="00B20E41">
        <w:t>материалов</w:t>
      </w:r>
      <w:r w:rsidR="009337C3" w:rsidRPr="00B20E41">
        <w:rPr>
          <w:spacing w:val="-5"/>
        </w:rPr>
        <w:t xml:space="preserve"> </w:t>
      </w:r>
      <w:r w:rsidR="009337C3" w:rsidRPr="00B20E41">
        <w:t>и</w:t>
      </w:r>
      <w:r w:rsidR="009337C3" w:rsidRPr="00B20E41">
        <w:rPr>
          <w:spacing w:val="-8"/>
        </w:rPr>
        <w:t xml:space="preserve"> </w:t>
      </w:r>
      <w:r w:rsidR="009337C3" w:rsidRPr="00B20E41">
        <w:t>пищевых</w:t>
      </w:r>
      <w:r w:rsidR="009337C3" w:rsidRPr="00B20E41">
        <w:rPr>
          <w:spacing w:val="-3"/>
        </w:rPr>
        <w:t xml:space="preserve"> </w:t>
      </w:r>
      <w:r w:rsidR="009337C3" w:rsidRPr="00B20E41">
        <w:t>продуктов»</w:t>
      </w:r>
    </w:p>
    <w:p w:rsidR="009337C3" w:rsidRPr="00B20E41" w:rsidRDefault="009337C3" w:rsidP="009337C3">
      <w:pPr>
        <w:spacing w:before="154"/>
        <w:ind w:left="110"/>
        <w:jc w:val="both"/>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5</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1"/>
        <w:ind w:left="567" w:right="142"/>
      </w:pPr>
      <w:r w:rsidRPr="00B20E41">
        <w:t>самостоятельно</w:t>
      </w:r>
      <w:r w:rsidRPr="00B20E41">
        <w:rPr>
          <w:spacing w:val="1"/>
        </w:rPr>
        <w:t xml:space="preserve"> </w:t>
      </w:r>
      <w:r w:rsidRPr="00B20E41">
        <w:t>выполнять</w:t>
      </w:r>
      <w:r w:rsidRPr="00B20E41">
        <w:rPr>
          <w:spacing w:val="1"/>
        </w:rPr>
        <w:t xml:space="preserve"> </w:t>
      </w:r>
      <w:r w:rsidRPr="00B20E41">
        <w:t>учебные</w:t>
      </w:r>
      <w:r w:rsidRPr="00B20E41">
        <w:rPr>
          <w:spacing w:val="1"/>
        </w:rPr>
        <w:t xml:space="preserve"> </w:t>
      </w:r>
      <w:r w:rsidRPr="00B20E41">
        <w:t>проекты</w:t>
      </w:r>
      <w:r w:rsidRPr="00B20E41">
        <w:rPr>
          <w:spacing w:val="1"/>
        </w:rPr>
        <w:t xml:space="preserve"> </w:t>
      </w:r>
      <w:r w:rsidRPr="00B20E41">
        <w:t>в</w:t>
      </w:r>
      <w:r w:rsidRPr="00B20E41">
        <w:rPr>
          <w:spacing w:val="1"/>
        </w:rPr>
        <w:t xml:space="preserve"> </w:t>
      </w:r>
      <w:r w:rsidRPr="00B20E41">
        <w:t>соответствии</w:t>
      </w:r>
      <w:r w:rsidRPr="00B20E41">
        <w:rPr>
          <w:spacing w:val="1"/>
        </w:rPr>
        <w:t xml:space="preserve"> </w:t>
      </w:r>
      <w:r w:rsidRPr="00B20E41">
        <w:t>с</w:t>
      </w:r>
      <w:r w:rsidRPr="00B20E41">
        <w:rPr>
          <w:spacing w:val="1"/>
        </w:rPr>
        <w:t xml:space="preserve"> </w:t>
      </w:r>
      <w:r w:rsidRPr="00B20E41">
        <w:t>этапами</w:t>
      </w:r>
      <w:r w:rsidRPr="00B20E41">
        <w:rPr>
          <w:spacing w:val="1"/>
        </w:rPr>
        <w:t xml:space="preserve"> </w:t>
      </w:r>
      <w:r w:rsidRPr="00B20E41">
        <w:t>проектной</w:t>
      </w:r>
      <w:r w:rsidRPr="00B20E41">
        <w:rPr>
          <w:spacing w:val="1"/>
        </w:rPr>
        <w:t xml:space="preserve"> </w:t>
      </w:r>
      <w:r w:rsidRPr="00B20E41">
        <w:t>деятельности;</w:t>
      </w:r>
      <w:r w:rsidRPr="00B20E41">
        <w:rPr>
          <w:spacing w:val="1"/>
        </w:rPr>
        <w:t xml:space="preserve"> </w:t>
      </w:r>
      <w:r w:rsidRPr="00B20E41">
        <w:t>выбирать</w:t>
      </w:r>
      <w:r w:rsidRPr="00B20E41">
        <w:rPr>
          <w:spacing w:val="1"/>
        </w:rPr>
        <w:t xml:space="preserve"> </w:t>
      </w:r>
      <w:r w:rsidRPr="00B20E41">
        <w:t>идею</w:t>
      </w:r>
      <w:r w:rsidRPr="00B20E41">
        <w:rPr>
          <w:spacing w:val="1"/>
        </w:rPr>
        <w:t xml:space="preserve"> </w:t>
      </w:r>
      <w:r w:rsidRPr="00B20E41">
        <w:t>творческого</w:t>
      </w:r>
      <w:r w:rsidRPr="00B20E41">
        <w:rPr>
          <w:spacing w:val="1"/>
        </w:rPr>
        <w:t xml:space="preserve"> </w:t>
      </w:r>
      <w:r w:rsidRPr="00B20E41">
        <w:t>проекта,</w:t>
      </w:r>
      <w:r w:rsidRPr="00B20E41">
        <w:rPr>
          <w:spacing w:val="1"/>
        </w:rPr>
        <w:t xml:space="preserve"> </w:t>
      </w:r>
      <w:r w:rsidRPr="00B20E41">
        <w:t>выявлять</w:t>
      </w:r>
      <w:r w:rsidRPr="00B20E41">
        <w:rPr>
          <w:spacing w:val="1"/>
        </w:rPr>
        <w:t xml:space="preserve"> </w:t>
      </w:r>
      <w:r w:rsidRPr="00B20E41">
        <w:t>потребность</w:t>
      </w:r>
      <w:r w:rsidRPr="00B20E41">
        <w:rPr>
          <w:spacing w:val="1"/>
        </w:rPr>
        <w:t xml:space="preserve"> </w:t>
      </w:r>
      <w:r w:rsidRPr="00B20E41">
        <w:t>в</w:t>
      </w:r>
      <w:r w:rsidRPr="00B20E41">
        <w:rPr>
          <w:spacing w:val="1"/>
        </w:rPr>
        <w:t xml:space="preserve"> </w:t>
      </w:r>
      <w:r w:rsidRPr="00B20E41">
        <w:t>изготовлении</w:t>
      </w:r>
      <w:r w:rsidRPr="00B20E41">
        <w:rPr>
          <w:spacing w:val="1"/>
        </w:rPr>
        <w:t xml:space="preserve"> </w:t>
      </w:r>
      <w:r w:rsidRPr="00B20E41">
        <w:t>продукта</w:t>
      </w:r>
      <w:r w:rsidRPr="00B20E41">
        <w:rPr>
          <w:spacing w:val="1"/>
        </w:rPr>
        <w:t xml:space="preserve"> </w:t>
      </w:r>
      <w:r w:rsidRPr="00B20E41">
        <w:t>на</w:t>
      </w:r>
      <w:r w:rsidRPr="00B20E41">
        <w:rPr>
          <w:spacing w:val="1"/>
        </w:rPr>
        <w:t xml:space="preserve"> </w:t>
      </w:r>
      <w:r w:rsidRPr="00B20E41">
        <w:t>основе</w:t>
      </w:r>
      <w:r w:rsidRPr="00B20E41">
        <w:rPr>
          <w:spacing w:val="1"/>
        </w:rPr>
        <w:t xml:space="preserve"> </w:t>
      </w:r>
      <w:r w:rsidRPr="00B20E41">
        <w:t>анализа</w:t>
      </w:r>
      <w:r w:rsidRPr="00B20E41">
        <w:rPr>
          <w:spacing w:val="1"/>
        </w:rPr>
        <w:t xml:space="preserve"> </w:t>
      </w:r>
      <w:r w:rsidRPr="00B20E41">
        <w:t>информационных</w:t>
      </w:r>
      <w:r w:rsidRPr="00B20E41">
        <w:rPr>
          <w:spacing w:val="1"/>
        </w:rPr>
        <w:t xml:space="preserve"> </w:t>
      </w:r>
      <w:r w:rsidRPr="00B20E41">
        <w:t>источников</w:t>
      </w:r>
      <w:r w:rsidRPr="00B20E41">
        <w:rPr>
          <w:spacing w:val="-4"/>
        </w:rPr>
        <w:t xml:space="preserve"> </w:t>
      </w:r>
      <w:r w:rsidRPr="00B20E41">
        <w:t>различных</w:t>
      </w:r>
      <w:r w:rsidRPr="00B20E41">
        <w:rPr>
          <w:spacing w:val="-4"/>
        </w:rPr>
        <w:t xml:space="preserve"> </w:t>
      </w:r>
      <w:r w:rsidRPr="00B20E41">
        <w:t>видов</w:t>
      </w:r>
      <w:r w:rsidRPr="00B20E41">
        <w:rPr>
          <w:spacing w:val="-3"/>
        </w:rPr>
        <w:t xml:space="preserve"> </w:t>
      </w:r>
      <w:r w:rsidRPr="00B20E41">
        <w:t>и реализовывать</w:t>
      </w:r>
      <w:r w:rsidRPr="00B20E41">
        <w:rPr>
          <w:spacing w:val="1"/>
        </w:rPr>
        <w:t xml:space="preserve"> </w:t>
      </w:r>
      <w:r w:rsidRPr="00B20E41">
        <w:t>ее</w:t>
      </w:r>
      <w:r w:rsidRPr="00B20E41">
        <w:rPr>
          <w:spacing w:val="-3"/>
        </w:rPr>
        <w:t xml:space="preserve"> </w:t>
      </w:r>
      <w:r w:rsidRPr="00B20E41">
        <w:t>в</w:t>
      </w:r>
      <w:r w:rsidRPr="00B20E41">
        <w:rPr>
          <w:spacing w:val="-3"/>
        </w:rPr>
        <w:t xml:space="preserve"> </w:t>
      </w:r>
      <w:r w:rsidRPr="00B20E41">
        <w:t>проектной</w:t>
      </w:r>
      <w:r w:rsidRPr="00B20E41">
        <w:rPr>
          <w:spacing w:val="1"/>
        </w:rPr>
        <w:t xml:space="preserve"> </w:t>
      </w:r>
      <w:r w:rsidRPr="00B20E41">
        <w:t>деятельности;</w:t>
      </w:r>
    </w:p>
    <w:p w:rsidR="009337C3" w:rsidRPr="00B20E41" w:rsidRDefault="009337C3" w:rsidP="00780F0B">
      <w:pPr>
        <w:pStyle w:val="a3"/>
        <w:spacing w:before="12"/>
        <w:ind w:left="567" w:right="136"/>
      </w:pPr>
      <w:r w:rsidRPr="00B20E41">
        <w:t>создавать, применять и преобразовывать знаки и символы, модели и схемы;</w:t>
      </w:r>
      <w:r w:rsidRPr="00B20E41">
        <w:rPr>
          <w:spacing w:val="1"/>
        </w:rPr>
        <w:t xml:space="preserve"> </w:t>
      </w:r>
      <w:r w:rsidRPr="00B20E41">
        <w:t>использовать</w:t>
      </w:r>
      <w:r w:rsidRPr="00B20E41">
        <w:rPr>
          <w:spacing w:val="1"/>
        </w:rPr>
        <w:t xml:space="preserve"> </w:t>
      </w:r>
      <w:r w:rsidRPr="00B20E41">
        <w:t>средства</w:t>
      </w:r>
      <w:r w:rsidRPr="00B20E41">
        <w:rPr>
          <w:spacing w:val="1"/>
        </w:rPr>
        <w:t xml:space="preserve"> </w:t>
      </w:r>
      <w:r w:rsidRPr="00B20E41">
        <w:t>и</w:t>
      </w:r>
      <w:r w:rsidRPr="00B20E41">
        <w:rPr>
          <w:spacing w:val="1"/>
        </w:rPr>
        <w:t xml:space="preserve"> </w:t>
      </w:r>
      <w:r w:rsidRPr="00B20E41">
        <w:t>инструменты</w:t>
      </w:r>
      <w:r w:rsidRPr="00B20E41">
        <w:rPr>
          <w:spacing w:val="1"/>
        </w:rPr>
        <w:t xml:space="preserve"> </w:t>
      </w:r>
      <w:r w:rsidRPr="00B20E41">
        <w:t>информационно-коммуникационных</w:t>
      </w:r>
      <w:r w:rsidRPr="00B20E41">
        <w:rPr>
          <w:spacing w:val="1"/>
        </w:rPr>
        <w:t xml:space="preserve"> </w:t>
      </w:r>
      <w:r w:rsidRPr="00B20E41">
        <w:t>технологий для</w:t>
      </w:r>
      <w:r w:rsidRPr="00B20E41">
        <w:rPr>
          <w:spacing w:val="1"/>
        </w:rPr>
        <w:t xml:space="preserve"> </w:t>
      </w:r>
      <w:r w:rsidRPr="00B20E41">
        <w:t>решения прикладных</w:t>
      </w:r>
      <w:r w:rsidRPr="00B20E41">
        <w:rPr>
          <w:spacing w:val="4"/>
        </w:rPr>
        <w:t xml:space="preserve"> </w:t>
      </w:r>
      <w:r w:rsidRPr="00B20E41">
        <w:t>учебно-познавательных</w:t>
      </w:r>
      <w:r w:rsidRPr="00B20E41">
        <w:rPr>
          <w:spacing w:val="-5"/>
        </w:rPr>
        <w:t xml:space="preserve"> </w:t>
      </w:r>
      <w:r w:rsidRPr="00B20E41">
        <w:t>задач;</w:t>
      </w:r>
    </w:p>
    <w:p w:rsidR="009337C3" w:rsidRPr="00B20E41" w:rsidRDefault="009337C3" w:rsidP="00780F0B">
      <w:pPr>
        <w:pStyle w:val="a3"/>
        <w:spacing w:before="3"/>
        <w:ind w:left="567" w:right="137"/>
      </w:pPr>
      <w:r w:rsidRPr="00B20E41">
        <w:t xml:space="preserve">называть  </w:t>
      </w:r>
      <w:r w:rsidRPr="00B20E41">
        <w:rPr>
          <w:spacing w:val="1"/>
        </w:rPr>
        <w:t xml:space="preserve"> </w:t>
      </w:r>
      <w:r w:rsidRPr="00B20E41">
        <w:t>и    характеризовать    виды    бумаги,    ее    свойства,    получение</w:t>
      </w:r>
      <w:r w:rsidRPr="00B20E41">
        <w:rPr>
          <w:spacing w:val="-67"/>
        </w:rPr>
        <w:t xml:space="preserve"> </w:t>
      </w:r>
      <w:r w:rsidRPr="00B20E41">
        <w:t>и</w:t>
      </w:r>
      <w:r w:rsidRPr="00B20E41">
        <w:rPr>
          <w:spacing w:val="1"/>
        </w:rPr>
        <w:t xml:space="preserve"> </w:t>
      </w:r>
      <w:r w:rsidRPr="00B20E41">
        <w:t>применение;</w:t>
      </w:r>
    </w:p>
    <w:p w:rsidR="009337C3" w:rsidRPr="00B20E41" w:rsidRDefault="009337C3" w:rsidP="00780F0B">
      <w:pPr>
        <w:pStyle w:val="a3"/>
        <w:ind w:left="567" w:right="2675"/>
      </w:pPr>
      <w:r w:rsidRPr="00B20E41">
        <w:t>называть народные промыслы по обработке древесины;</w:t>
      </w:r>
      <w:r w:rsidRPr="00B20E41">
        <w:rPr>
          <w:spacing w:val="1"/>
        </w:rPr>
        <w:t xml:space="preserve"> </w:t>
      </w:r>
      <w:r w:rsidRPr="00B20E41">
        <w:t>характеризовать</w:t>
      </w:r>
      <w:r w:rsidRPr="00B20E41">
        <w:rPr>
          <w:spacing w:val="-9"/>
        </w:rPr>
        <w:t xml:space="preserve"> </w:t>
      </w:r>
      <w:r w:rsidRPr="00B20E41">
        <w:t>свойства</w:t>
      </w:r>
      <w:r w:rsidRPr="00B20E41">
        <w:rPr>
          <w:spacing w:val="-11"/>
        </w:rPr>
        <w:t xml:space="preserve"> </w:t>
      </w:r>
      <w:r w:rsidRPr="00B20E41">
        <w:t>конструкционных</w:t>
      </w:r>
      <w:r w:rsidRPr="00B20E41">
        <w:rPr>
          <w:spacing w:val="-12"/>
        </w:rPr>
        <w:t xml:space="preserve"> </w:t>
      </w:r>
      <w:r w:rsidRPr="00B20E41">
        <w:t>материалов;</w:t>
      </w:r>
    </w:p>
    <w:p w:rsidR="009337C3" w:rsidRPr="00B20E41" w:rsidRDefault="009337C3" w:rsidP="00780F0B">
      <w:pPr>
        <w:pStyle w:val="a3"/>
        <w:ind w:left="567" w:right="140"/>
      </w:pPr>
      <w:r w:rsidRPr="00B20E41">
        <w:t>выбирать</w:t>
      </w:r>
      <w:r w:rsidRPr="00B20E41">
        <w:rPr>
          <w:spacing w:val="1"/>
        </w:rPr>
        <w:t xml:space="preserve"> </w:t>
      </w:r>
      <w:r w:rsidRPr="00B20E41">
        <w:t>материалы</w:t>
      </w:r>
      <w:r w:rsidRPr="00B20E41">
        <w:rPr>
          <w:spacing w:val="1"/>
        </w:rPr>
        <w:t xml:space="preserve"> </w:t>
      </w:r>
      <w:r w:rsidRPr="00B20E41">
        <w:t>для</w:t>
      </w:r>
      <w:r w:rsidRPr="00B20E41">
        <w:rPr>
          <w:spacing w:val="1"/>
        </w:rPr>
        <w:t xml:space="preserve"> </w:t>
      </w:r>
      <w:r w:rsidRPr="00B20E41">
        <w:t>изготовления</w:t>
      </w:r>
      <w:r w:rsidRPr="00B20E41">
        <w:rPr>
          <w:spacing w:val="1"/>
        </w:rPr>
        <w:t xml:space="preserve"> </w:t>
      </w:r>
      <w:r w:rsidRPr="00B20E41">
        <w:t>изделий</w:t>
      </w:r>
      <w:r w:rsidRPr="00B20E41">
        <w:rPr>
          <w:spacing w:val="1"/>
        </w:rPr>
        <w:t xml:space="preserve"> </w:t>
      </w:r>
      <w:r w:rsidRPr="00B20E41">
        <w:t>с</w:t>
      </w:r>
      <w:r w:rsidRPr="00B20E41">
        <w:rPr>
          <w:spacing w:val="1"/>
        </w:rPr>
        <w:t xml:space="preserve"> </w:t>
      </w:r>
      <w:r w:rsidRPr="00B20E41">
        <w:t>учетом</w:t>
      </w:r>
      <w:r w:rsidRPr="00B20E41">
        <w:rPr>
          <w:spacing w:val="1"/>
        </w:rPr>
        <w:t xml:space="preserve"> </w:t>
      </w:r>
      <w:r w:rsidRPr="00B20E41">
        <w:t>их</w:t>
      </w:r>
      <w:r w:rsidRPr="00B20E41">
        <w:rPr>
          <w:spacing w:val="1"/>
        </w:rPr>
        <w:t xml:space="preserve"> </w:t>
      </w:r>
      <w:r w:rsidRPr="00B20E41">
        <w:t>свойств,</w:t>
      </w:r>
      <w:r w:rsidRPr="00B20E41">
        <w:rPr>
          <w:spacing w:val="-67"/>
        </w:rPr>
        <w:t xml:space="preserve"> </w:t>
      </w:r>
      <w:r w:rsidRPr="00B20E41">
        <w:t>технологий</w:t>
      </w:r>
      <w:r w:rsidRPr="00B20E41">
        <w:rPr>
          <w:spacing w:val="1"/>
        </w:rPr>
        <w:t xml:space="preserve"> </w:t>
      </w:r>
      <w:r w:rsidRPr="00B20E41">
        <w:t>обработки,</w:t>
      </w:r>
      <w:r w:rsidRPr="00B20E41">
        <w:rPr>
          <w:spacing w:val="2"/>
        </w:rPr>
        <w:t xml:space="preserve"> </w:t>
      </w:r>
      <w:r w:rsidRPr="00B20E41">
        <w:t>инструментов</w:t>
      </w:r>
      <w:r w:rsidRPr="00B20E41">
        <w:rPr>
          <w:spacing w:val="-3"/>
        </w:rPr>
        <w:t xml:space="preserve"> </w:t>
      </w:r>
      <w:r w:rsidRPr="00B20E41">
        <w:t>и</w:t>
      </w:r>
      <w:r w:rsidRPr="00B20E41">
        <w:rPr>
          <w:spacing w:val="1"/>
        </w:rPr>
        <w:t xml:space="preserve"> </w:t>
      </w:r>
      <w:r w:rsidRPr="00B20E41">
        <w:t>приспособлений;</w:t>
      </w:r>
    </w:p>
    <w:p w:rsidR="009337C3" w:rsidRPr="00B20E41" w:rsidRDefault="009337C3" w:rsidP="00780F0B">
      <w:pPr>
        <w:pStyle w:val="a3"/>
        <w:ind w:left="567"/>
      </w:pPr>
      <w:r w:rsidRPr="00B20E41">
        <w:t>называть</w:t>
      </w:r>
      <w:r w:rsidRPr="00B20E41">
        <w:rPr>
          <w:spacing w:val="-6"/>
        </w:rPr>
        <w:t xml:space="preserve"> </w:t>
      </w:r>
      <w:r w:rsidRPr="00B20E41">
        <w:t>и</w:t>
      </w:r>
      <w:r w:rsidRPr="00B20E41">
        <w:rPr>
          <w:spacing w:val="-5"/>
        </w:rPr>
        <w:t xml:space="preserve"> </w:t>
      </w:r>
      <w:r w:rsidRPr="00B20E41">
        <w:t>характеризовать</w:t>
      </w:r>
      <w:r w:rsidRPr="00B20E41">
        <w:rPr>
          <w:spacing w:val="-5"/>
        </w:rPr>
        <w:t xml:space="preserve"> </w:t>
      </w:r>
      <w:r w:rsidRPr="00B20E41">
        <w:t>виды</w:t>
      </w:r>
      <w:r w:rsidRPr="00B20E41">
        <w:rPr>
          <w:spacing w:val="-7"/>
        </w:rPr>
        <w:t xml:space="preserve"> </w:t>
      </w:r>
      <w:r w:rsidRPr="00B20E41">
        <w:t>древесины,</w:t>
      </w:r>
      <w:r w:rsidRPr="00B20E41">
        <w:rPr>
          <w:spacing w:val="-5"/>
        </w:rPr>
        <w:t xml:space="preserve"> </w:t>
      </w:r>
      <w:r w:rsidRPr="00B20E41">
        <w:t>пиломатериалов;</w:t>
      </w:r>
    </w:p>
    <w:p w:rsidR="009337C3" w:rsidRPr="00B20E41" w:rsidRDefault="009337C3" w:rsidP="00780F0B">
      <w:pPr>
        <w:pStyle w:val="a3"/>
        <w:spacing w:before="17"/>
        <w:ind w:left="567" w:right="141"/>
      </w:pPr>
      <w:r w:rsidRPr="00B20E41">
        <w:t>выполнять</w:t>
      </w:r>
      <w:r w:rsidRPr="00B20E41">
        <w:rPr>
          <w:spacing w:val="1"/>
        </w:rPr>
        <w:t xml:space="preserve"> </w:t>
      </w:r>
      <w:r w:rsidRPr="00B20E41">
        <w:t>простые ручные операции</w:t>
      </w:r>
      <w:r w:rsidRPr="00B20E41">
        <w:rPr>
          <w:spacing w:val="1"/>
        </w:rPr>
        <w:t xml:space="preserve"> </w:t>
      </w:r>
      <w:r w:rsidRPr="00B20E41">
        <w:t>(разметка,</w:t>
      </w:r>
      <w:r w:rsidRPr="00B20E41">
        <w:rPr>
          <w:spacing w:val="1"/>
        </w:rPr>
        <w:t xml:space="preserve"> </w:t>
      </w:r>
      <w:r w:rsidRPr="00B20E41">
        <w:t>распиливание,</w:t>
      </w:r>
      <w:r w:rsidRPr="00B20E41">
        <w:rPr>
          <w:spacing w:val="1"/>
        </w:rPr>
        <w:t xml:space="preserve"> </w:t>
      </w:r>
      <w:r w:rsidRPr="00B20E41">
        <w:t>строгание,</w:t>
      </w:r>
      <w:r w:rsidRPr="00B20E41">
        <w:rPr>
          <w:spacing w:val="1"/>
        </w:rPr>
        <w:t xml:space="preserve"> </w:t>
      </w:r>
      <w:r w:rsidRPr="00B20E41">
        <w:t>сверление)</w:t>
      </w:r>
      <w:r w:rsidRPr="00B20E41">
        <w:rPr>
          <w:spacing w:val="40"/>
        </w:rPr>
        <w:t xml:space="preserve"> </w:t>
      </w:r>
      <w:r w:rsidRPr="00B20E41">
        <w:t>по</w:t>
      </w:r>
      <w:r w:rsidRPr="00B20E41">
        <w:rPr>
          <w:spacing w:val="37"/>
        </w:rPr>
        <w:t xml:space="preserve"> </w:t>
      </w:r>
      <w:r w:rsidRPr="00B20E41">
        <w:t>обработке</w:t>
      </w:r>
      <w:r w:rsidRPr="00B20E41">
        <w:rPr>
          <w:spacing w:val="37"/>
        </w:rPr>
        <w:t xml:space="preserve"> </w:t>
      </w:r>
      <w:r w:rsidRPr="00B20E41">
        <w:t>изделий</w:t>
      </w:r>
      <w:r w:rsidRPr="00B20E41">
        <w:rPr>
          <w:spacing w:val="40"/>
        </w:rPr>
        <w:t xml:space="preserve"> </w:t>
      </w:r>
      <w:r w:rsidRPr="00B20E41">
        <w:t>из</w:t>
      </w:r>
      <w:r w:rsidRPr="00B20E41">
        <w:rPr>
          <w:spacing w:val="38"/>
        </w:rPr>
        <w:t xml:space="preserve"> </w:t>
      </w:r>
      <w:r w:rsidRPr="00B20E41">
        <w:t>древесины</w:t>
      </w:r>
      <w:r w:rsidRPr="00B20E41">
        <w:rPr>
          <w:spacing w:val="39"/>
        </w:rPr>
        <w:t xml:space="preserve"> </w:t>
      </w:r>
      <w:r w:rsidRPr="00B20E41">
        <w:t>с</w:t>
      </w:r>
      <w:r w:rsidRPr="00B20E41">
        <w:rPr>
          <w:spacing w:val="44"/>
        </w:rPr>
        <w:t xml:space="preserve"> </w:t>
      </w:r>
      <w:r w:rsidRPr="00B20E41">
        <w:t>учетом</w:t>
      </w:r>
      <w:r w:rsidRPr="00B20E41">
        <w:rPr>
          <w:spacing w:val="41"/>
        </w:rPr>
        <w:t xml:space="preserve"> </w:t>
      </w:r>
      <w:r w:rsidRPr="00B20E41">
        <w:t>ее</w:t>
      </w:r>
      <w:r w:rsidRPr="00B20E41">
        <w:rPr>
          <w:spacing w:val="38"/>
        </w:rPr>
        <w:t xml:space="preserve"> </w:t>
      </w:r>
      <w:r w:rsidRPr="00B20E41">
        <w:t>свойств,</w:t>
      </w:r>
      <w:r w:rsidRPr="00B20E41">
        <w:rPr>
          <w:spacing w:val="41"/>
        </w:rPr>
        <w:t xml:space="preserve"> </w:t>
      </w:r>
      <w:r w:rsidRPr="00B20E41">
        <w:t>применять</w:t>
      </w:r>
      <w:r w:rsidRPr="00B20E41">
        <w:rPr>
          <w:spacing w:val="-68"/>
        </w:rPr>
        <w:t xml:space="preserve"> </w:t>
      </w:r>
      <w:r w:rsidRPr="00B20E41">
        <w:t>в</w:t>
      </w:r>
      <w:r w:rsidRPr="00B20E41">
        <w:rPr>
          <w:spacing w:val="-3"/>
        </w:rPr>
        <w:t xml:space="preserve"> </w:t>
      </w:r>
      <w:r w:rsidRPr="00B20E41">
        <w:t>работе</w:t>
      </w:r>
      <w:r w:rsidRPr="00B20E41">
        <w:rPr>
          <w:spacing w:val="-1"/>
        </w:rPr>
        <w:t xml:space="preserve"> </w:t>
      </w:r>
      <w:r w:rsidRPr="00B20E41">
        <w:t>столярные</w:t>
      </w:r>
      <w:r w:rsidRPr="00B20E41">
        <w:rPr>
          <w:spacing w:val="-2"/>
        </w:rPr>
        <w:t xml:space="preserve"> </w:t>
      </w:r>
      <w:r w:rsidRPr="00B20E41">
        <w:t>инструменты</w:t>
      </w:r>
      <w:r w:rsidRPr="00B20E41">
        <w:rPr>
          <w:spacing w:val="-1"/>
        </w:rPr>
        <w:t xml:space="preserve"> </w:t>
      </w:r>
      <w:r w:rsidRPr="00B20E41">
        <w:t>и</w:t>
      </w:r>
      <w:r w:rsidRPr="00B20E41">
        <w:rPr>
          <w:spacing w:val="1"/>
        </w:rPr>
        <w:t xml:space="preserve"> </w:t>
      </w:r>
      <w:r w:rsidRPr="00B20E41">
        <w:t>приспособления;</w:t>
      </w:r>
    </w:p>
    <w:p w:rsidR="009337C3" w:rsidRPr="00B20E41" w:rsidRDefault="009337C3" w:rsidP="00780F0B">
      <w:pPr>
        <w:pStyle w:val="a3"/>
        <w:ind w:left="567" w:right="150"/>
      </w:pPr>
      <w:r w:rsidRPr="00B20E41">
        <w:t>исследовать, анализировать и сравнивать свойства древесины разных пород</w:t>
      </w:r>
      <w:r w:rsidRPr="00B20E41">
        <w:rPr>
          <w:spacing w:val="1"/>
        </w:rPr>
        <w:t xml:space="preserve"> </w:t>
      </w:r>
      <w:r w:rsidRPr="00B20E41">
        <w:t>деревьев;</w:t>
      </w:r>
    </w:p>
    <w:p w:rsidR="009337C3" w:rsidRPr="00B20E41" w:rsidRDefault="009337C3" w:rsidP="00780F0B">
      <w:pPr>
        <w:pStyle w:val="a3"/>
        <w:spacing w:before="1"/>
        <w:ind w:left="567"/>
      </w:pPr>
      <w:r w:rsidRPr="00B20E41">
        <w:t>знать</w:t>
      </w:r>
      <w:r w:rsidRPr="00B20E41">
        <w:rPr>
          <w:spacing w:val="-4"/>
        </w:rPr>
        <w:t xml:space="preserve"> </w:t>
      </w:r>
      <w:r w:rsidRPr="00B20E41">
        <w:t>и</w:t>
      </w:r>
      <w:r w:rsidRPr="00B20E41">
        <w:rPr>
          <w:spacing w:val="-2"/>
        </w:rPr>
        <w:t xml:space="preserve"> </w:t>
      </w:r>
      <w:r w:rsidRPr="00B20E41">
        <w:t>называть</w:t>
      </w:r>
      <w:r w:rsidRPr="00B20E41">
        <w:rPr>
          <w:spacing w:val="-3"/>
        </w:rPr>
        <w:t xml:space="preserve"> </w:t>
      </w:r>
      <w:r w:rsidRPr="00B20E41">
        <w:t>пищевую</w:t>
      </w:r>
      <w:r w:rsidRPr="00B20E41">
        <w:rPr>
          <w:spacing w:val="-5"/>
        </w:rPr>
        <w:t xml:space="preserve"> </w:t>
      </w:r>
      <w:r w:rsidRPr="00B20E41">
        <w:t>ценность</w:t>
      </w:r>
      <w:r w:rsidRPr="00B20E41">
        <w:rPr>
          <w:spacing w:val="-4"/>
        </w:rPr>
        <w:t xml:space="preserve"> </w:t>
      </w:r>
      <w:r w:rsidRPr="00B20E41">
        <w:t>яиц,</w:t>
      </w:r>
      <w:r w:rsidRPr="00B20E41">
        <w:rPr>
          <w:spacing w:val="-2"/>
        </w:rPr>
        <w:t xml:space="preserve"> </w:t>
      </w:r>
      <w:r w:rsidRPr="00B20E41">
        <w:t>круп,</w:t>
      </w:r>
      <w:r w:rsidRPr="00B20E41">
        <w:rPr>
          <w:spacing w:val="-3"/>
        </w:rPr>
        <w:t xml:space="preserve"> </w:t>
      </w:r>
      <w:r w:rsidRPr="00B20E41">
        <w:t>овощей;</w:t>
      </w:r>
    </w:p>
    <w:p w:rsidR="009337C3" w:rsidRDefault="009337C3" w:rsidP="00780F0B">
      <w:pPr>
        <w:ind w:left="567"/>
        <w:jc w:val="both"/>
        <w:rPr>
          <w:sz w:val="24"/>
          <w:szCs w:val="24"/>
        </w:rPr>
      </w:pPr>
    </w:p>
    <w:p w:rsidR="009337C3" w:rsidRPr="00B20E41" w:rsidRDefault="009337C3" w:rsidP="00780F0B">
      <w:pPr>
        <w:pStyle w:val="a3"/>
        <w:tabs>
          <w:tab w:val="left" w:pos="2283"/>
          <w:tab w:val="left" w:pos="3700"/>
          <w:tab w:val="left" w:pos="5283"/>
          <w:tab w:val="left" w:pos="6729"/>
          <w:tab w:val="left" w:pos="8391"/>
        </w:tabs>
        <w:spacing w:before="86"/>
        <w:ind w:left="567" w:right="146"/>
      </w:pPr>
      <w:r w:rsidRPr="00B20E41">
        <w:t>приводить</w:t>
      </w:r>
      <w:r w:rsidRPr="00B20E41">
        <w:tab/>
        <w:t>примеры</w:t>
      </w:r>
      <w:r w:rsidRPr="00B20E41">
        <w:tab/>
        <w:t>обработки</w:t>
      </w:r>
      <w:r w:rsidRPr="00B20E41">
        <w:tab/>
        <w:t>пищевых</w:t>
      </w:r>
      <w:r w:rsidRPr="00B20E41">
        <w:tab/>
        <w:t>продуктов,</w:t>
      </w:r>
      <w:r w:rsidRPr="00B20E41">
        <w:tab/>
      </w:r>
      <w:r w:rsidRPr="00B20E41">
        <w:rPr>
          <w:spacing w:val="-2"/>
        </w:rPr>
        <w:t>позволяющие</w:t>
      </w:r>
      <w:r w:rsidRPr="00B20E41">
        <w:rPr>
          <w:spacing w:val="-67"/>
        </w:rPr>
        <w:t xml:space="preserve"> </w:t>
      </w:r>
      <w:r w:rsidRPr="00B20E41">
        <w:t>максимально</w:t>
      </w:r>
      <w:r w:rsidRPr="00B20E41">
        <w:rPr>
          <w:spacing w:val="-4"/>
        </w:rPr>
        <w:t xml:space="preserve"> </w:t>
      </w:r>
      <w:r w:rsidRPr="00B20E41">
        <w:t>сохранять</w:t>
      </w:r>
      <w:r w:rsidRPr="00B20E41">
        <w:rPr>
          <w:spacing w:val="3"/>
        </w:rPr>
        <w:t xml:space="preserve"> </w:t>
      </w:r>
      <w:r w:rsidRPr="00B20E41">
        <w:t>их</w:t>
      </w:r>
      <w:r w:rsidRPr="00B20E41">
        <w:rPr>
          <w:spacing w:val="-4"/>
        </w:rPr>
        <w:t xml:space="preserve"> </w:t>
      </w:r>
      <w:r w:rsidRPr="00B20E41">
        <w:t>пищевую ценность;</w:t>
      </w:r>
    </w:p>
    <w:p w:rsidR="009337C3" w:rsidRPr="00B20E41" w:rsidRDefault="009337C3" w:rsidP="00780F0B">
      <w:pPr>
        <w:pStyle w:val="a3"/>
        <w:ind w:left="567"/>
      </w:pPr>
      <w:r w:rsidRPr="00B20E41">
        <w:t>называть и выполнять технологии первичной обработки овощей, круп;</w:t>
      </w:r>
      <w:r w:rsidRPr="00B20E41">
        <w:rPr>
          <w:spacing w:val="1"/>
        </w:rPr>
        <w:t xml:space="preserve"> </w:t>
      </w:r>
      <w:r w:rsidRPr="00B20E41">
        <w:t>называть</w:t>
      </w:r>
      <w:r w:rsidRPr="00B20E41">
        <w:rPr>
          <w:spacing w:val="23"/>
        </w:rPr>
        <w:t xml:space="preserve"> </w:t>
      </w:r>
      <w:r w:rsidRPr="00B20E41">
        <w:t>и</w:t>
      </w:r>
      <w:r w:rsidRPr="00B20E41">
        <w:rPr>
          <w:spacing w:val="22"/>
        </w:rPr>
        <w:t xml:space="preserve"> </w:t>
      </w:r>
      <w:r w:rsidRPr="00B20E41">
        <w:t>выполнять</w:t>
      </w:r>
      <w:r w:rsidRPr="00B20E41">
        <w:rPr>
          <w:spacing w:val="23"/>
        </w:rPr>
        <w:t xml:space="preserve"> </w:t>
      </w:r>
      <w:r w:rsidRPr="00B20E41">
        <w:t>технологии</w:t>
      </w:r>
      <w:r w:rsidRPr="00B20E41">
        <w:rPr>
          <w:spacing w:val="22"/>
        </w:rPr>
        <w:t xml:space="preserve"> </w:t>
      </w:r>
      <w:r w:rsidRPr="00B20E41">
        <w:t>приготовления</w:t>
      </w:r>
      <w:r w:rsidRPr="00B20E41">
        <w:rPr>
          <w:spacing w:val="22"/>
        </w:rPr>
        <w:t xml:space="preserve"> </w:t>
      </w:r>
      <w:r w:rsidRPr="00B20E41">
        <w:t>блюд</w:t>
      </w:r>
      <w:r w:rsidRPr="00B20E41">
        <w:rPr>
          <w:spacing w:val="23"/>
        </w:rPr>
        <w:t xml:space="preserve"> </w:t>
      </w:r>
      <w:r w:rsidRPr="00B20E41">
        <w:t>из</w:t>
      </w:r>
      <w:r w:rsidRPr="00B20E41">
        <w:rPr>
          <w:spacing w:val="19"/>
        </w:rPr>
        <w:t xml:space="preserve"> </w:t>
      </w:r>
      <w:r w:rsidRPr="00B20E41">
        <w:t>яиц,</w:t>
      </w:r>
      <w:r w:rsidRPr="00B20E41">
        <w:rPr>
          <w:spacing w:val="23"/>
        </w:rPr>
        <w:t xml:space="preserve"> </w:t>
      </w:r>
      <w:r w:rsidRPr="00B20E41">
        <w:t>овощей,</w:t>
      </w:r>
    </w:p>
    <w:p w:rsidR="009337C3" w:rsidRPr="00B20E41" w:rsidRDefault="009337C3" w:rsidP="00780F0B">
      <w:pPr>
        <w:pStyle w:val="a3"/>
        <w:ind w:left="567"/>
      </w:pPr>
      <w:r w:rsidRPr="00B20E41">
        <w:t>круп;</w:t>
      </w:r>
    </w:p>
    <w:p w:rsidR="009337C3" w:rsidRPr="00B20E41" w:rsidRDefault="009337C3" w:rsidP="00780F0B">
      <w:pPr>
        <w:pStyle w:val="a3"/>
        <w:tabs>
          <w:tab w:val="left" w:pos="1953"/>
          <w:tab w:val="left" w:pos="4377"/>
          <w:tab w:val="left" w:pos="5376"/>
        </w:tabs>
        <w:spacing w:before="30"/>
        <w:ind w:left="567" w:right="151"/>
      </w:pPr>
      <w:r w:rsidRPr="00B20E41">
        <w:t>называть</w:t>
      </w:r>
      <w:r w:rsidRPr="00B20E41">
        <w:tab/>
        <w:t>виды</w:t>
      </w:r>
      <w:r w:rsidRPr="00B20E41">
        <w:rPr>
          <w:spacing w:val="124"/>
        </w:rPr>
        <w:t xml:space="preserve"> </w:t>
      </w:r>
      <w:r w:rsidRPr="00B20E41">
        <w:t>планировки</w:t>
      </w:r>
      <w:r w:rsidRPr="00B20E41">
        <w:tab/>
        <w:t>кухни;</w:t>
      </w:r>
      <w:r w:rsidRPr="00B20E41">
        <w:tab/>
        <w:t>способы</w:t>
      </w:r>
      <w:r w:rsidRPr="00B20E41">
        <w:rPr>
          <w:spacing w:val="52"/>
        </w:rPr>
        <w:t xml:space="preserve"> </w:t>
      </w:r>
      <w:r w:rsidRPr="00B20E41">
        <w:t>рационального</w:t>
      </w:r>
      <w:r w:rsidRPr="00B20E41">
        <w:rPr>
          <w:spacing w:val="50"/>
        </w:rPr>
        <w:t xml:space="preserve"> </w:t>
      </w:r>
      <w:r w:rsidRPr="00B20E41">
        <w:t>размещения</w:t>
      </w:r>
      <w:r w:rsidRPr="00B20E41">
        <w:rPr>
          <w:spacing w:val="-67"/>
        </w:rPr>
        <w:t xml:space="preserve"> </w:t>
      </w:r>
      <w:r w:rsidRPr="00B20E41">
        <w:t>мебели;</w:t>
      </w:r>
    </w:p>
    <w:p w:rsidR="009337C3" w:rsidRPr="00B20E41" w:rsidRDefault="009337C3" w:rsidP="00780F0B">
      <w:pPr>
        <w:pStyle w:val="a3"/>
        <w:spacing w:before="5"/>
        <w:ind w:left="567"/>
      </w:pPr>
      <w:r w:rsidRPr="00B20E41">
        <w:t>называть</w:t>
      </w:r>
      <w:r w:rsidRPr="00B20E41">
        <w:rPr>
          <w:spacing w:val="44"/>
        </w:rPr>
        <w:t xml:space="preserve"> </w:t>
      </w:r>
      <w:r w:rsidRPr="00B20E41">
        <w:t>и</w:t>
      </w:r>
      <w:r w:rsidRPr="00B20E41">
        <w:rPr>
          <w:spacing w:val="44"/>
        </w:rPr>
        <w:t xml:space="preserve"> </w:t>
      </w:r>
      <w:r w:rsidRPr="00B20E41">
        <w:t>характеризовать</w:t>
      </w:r>
      <w:r w:rsidRPr="00B20E41">
        <w:rPr>
          <w:spacing w:val="44"/>
        </w:rPr>
        <w:t xml:space="preserve"> </w:t>
      </w:r>
      <w:r w:rsidRPr="00B20E41">
        <w:t>текстильные</w:t>
      </w:r>
      <w:r w:rsidRPr="00B20E41">
        <w:rPr>
          <w:spacing w:val="42"/>
        </w:rPr>
        <w:t xml:space="preserve"> </w:t>
      </w:r>
      <w:r w:rsidRPr="00B20E41">
        <w:t>материалы,</w:t>
      </w:r>
      <w:r w:rsidRPr="00B20E41">
        <w:rPr>
          <w:spacing w:val="45"/>
        </w:rPr>
        <w:t xml:space="preserve"> </w:t>
      </w:r>
      <w:r w:rsidRPr="00B20E41">
        <w:t>классифицировать</w:t>
      </w:r>
      <w:r w:rsidRPr="00B20E41">
        <w:rPr>
          <w:spacing w:val="44"/>
        </w:rPr>
        <w:t xml:space="preserve"> </w:t>
      </w:r>
      <w:r w:rsidRPr="00B20E41">
        <w:t>их,</w:t>
      </w:r>
      <w:r w:rsidRPr="00B20E41">
        <w:rPr>
          <w:spacing w:val="-67"/>
        </w:rPr>
        <w:t xml:space="preserve"> </w:t>
      </w:r>
      <w:r w:rsidRPr="00B20E41">
        <w:t>описывать</w:t>
      </w:r>
      <w:r w:rsidRPr="00B20E41">
        <w:rPr>
          <w:spacing w:val="1"/>
        </w:rPr>
        <w:t xml:space="preserve"> </w:t>
      </w:r>
      <w:r w:rsidRPr="00B20E41">
        <w:t>основные</w:t>
      </w:r>
      <w:r w:rsidRPr="00B20E41">
        <w:rPr>
          <w:spacing w:val="-1"/>
        </w:rPr>
        <w:t xml:space="preserve"> </w:t>
      </w:r>
      <w:r w:rsidRPr="00B20E41">
        <w:t>этапы</w:t>
      </w:r>
      <w:r w:rsidRPr="00B20E41">
        <w:rPr>
          <w:spacing w:val="-1"/>
        </w:rPr>
        <w:t xml:space="preserve"> </w:t>
      </w:r>
      <w:r w:rsidRPr="00B20E41">
        <w:t>производства;</w:t>
      </w:r>
    </w:p>
    <w:p w:rsidR="009337C3" w:rsidRPr="00B20E41" w:rsidRDefault="009337C3" w:rsidP="00780F0B">
      <w:pPr>
        <w:pStyle w:val="a3"/>
        <w:ind w:left="567"/>
      </w:pPr>
      <w:r w:rsidRPr="00B20E41">
        <w:t>анализировать</w:t>
      </w:r>
      <w:r w:rsidRPr="00B20E41">
        <w:rPr>
          <w:spacing w:val="-4"/>
        </w:rPr>
        <w:t xml:space="preserve"> </w:t>
      </w:r>
      <w:r w:rsidRPr="00B20E41">
        <w:t>и</w:t>
      </w:r>
      <w:r w:rsidRPr="00B20E41">
        <w:rPr>
          <w:spacing w:val="-3"/>
        </w:rPr>
        <w:t xml:space="preserve"> </w:t>
      </w:r>
      <w:r w:rsidRPr="00B20E41">
        <w:t>сравнивать</w:t>
      </w:r>
      <w:r w:rsidRPr="00B20E41">
        <w:rPr>
          <w:spacing w:val="-3"/>
        </w:rPr>
        <w:t xml:space="preserve"> </w:t>
      </w:r>
      <w:r w:rsidRPr="00B20E41">
        <w:t>свойства</w:t>
      </w:r>
      <w:r w:rsidRPr="00B20E41">
        <w:rPr>
          <w:spacing w:val="-6"/>
        </w:rPr>
        <w:t xml:space="preserve"> </w:t>
      </w:r>
      <w:r w:rsidRPr="00B20E41">
        <w:t>текстильных</w:t>
      </w:r>
      <w:r w:rsidRPr="00B20E41">
        <w:rPr>
          <w:spacing w:val="-7"/>
        </w:rPr>
        <w:t xml:space="preserve"> </w:t>
      </w:r>
      <w:r w:rsidRPr="00B20E41">
        <w:t>материалов;</w:t>
      </w:r>
    </w:p>
    <w:p w:rsidR="009337C3" w:rsidRPr="00B20E41" w:rsidRDefault="009337C3" w:rsidP="00780F0B">
      <w:pPr>
        <w:pStyle w:val="a3"/>
        <w:spacing w:before="38"/>
        <w:ind w:left="567"/>
      </w:pPr>
      <w:r w:rsidRPr="00B20E41">
        <w:t>выбирать</w:t>
      </w:r>
      <w:r w:rsidRPr="00B20E41">
        <w:rPr>
          <w:spacing w:val="-4"/>
        </w:rPr>
        <w:t xml:space="preserve"> </w:t>
      </w:r>
      <w:r w:rsidRPr="00B20E41">
        <w:t>материалы,</w:t>
      </w:r>
      <w:r w:rsidRPr="00B20E41">
        <w:rPr>
          <w:spacing w:val="-3"/>
        </w:rPr>
        <w:t xml:space="preserve"> </w:t>
      </w:r>
      <w:r w:rsidRPr="00B20E41">
        <w:t>инструменты</w:t>
      </w:r>
      <w:r w:rsidRPr="00B20E41">
        <w:rPr>
          <w:spacing w:val="-7"/>
        </w:rPr>
        <w:t xml:space="preserve"> </w:t>
      </w:r>
      <w:r w:rsidRPr="00B20E41">
        <w:t>и</w:t>
      </w:r>
      <w:r w:rsidRPr="00B20E41">
        <w:rPr>
          <w:spacing w:val="-3"/>
        </w:rPr>
        <w:t xml:space="preserve"> </w:t>
      </w:r>
      <w:r w:rsidRPr="00B20E41">
        <w:t>оборудование</w:t>
      </w:r>
      <w:r w:rsidRPr="00B20E41">
        <w:rPr>
          <w:spacing w:val="-7"/>
        </w:rPr>
        <w:t xml:space="preserve"> </w:t>
      </w:r>
      <w:r w:rsidRPr="00B20E41">
        <w:t>для</w:t>
      </w:r>
      <w:r w:rsidRPr="00B20E41">
        <w:rPr>
          <w:spacing w:val="-4"/>
        </w:rPr>
        <w:t xml:space="preserve"> </w:t>
      </w:r>
      <w:r w:rsidRPr="00B20E41">
        <w:t>выполнения</w:t>
      </w:r>
      <w:r w:rsidRPr="00B20E41">
        <w:rPr>
          <w:spacing w:val="-4"/>
        </w:rPr>
        <w:t xml:space="preserve"> </w:t>
      </w:r>
      <w:r w:rsidRPr="00B20E41">
        <w:t>швейных</w:t>
      </w:r>
      <w:r w:rsidRPr="00B20E41">
        <w:rPr>
          <w:spacing w:val="-67"/>
        </w:rPr>
        <w:t xml:space="preserve"> </w:t>
      </w:r>
      <w:r w:rsidRPr="00B20E41">
        <w:t>работ;</w:t>
      </w:r>
    </w:p>
    <w:p w:rsidR="009337C3" w:rsidRPr="00B20E41" w:rsidRDefault="009337C3" w:rsidP="00780F0B">
      <w:pPr>
        <w:pStyle w:val="a3"/>
        <w:spacing w:before="5"/>
        <w:ind w:left="567"/>
      </w:pPr>
      <w:r w:rsidRPr="00B20E41">
        <w:t>использовать ручные инструменты для выполнения швейных работ;</w:t>
      </w:r>
      <w:r w:rsidRPr="00B20E41">
        <w:rPr>
          <w:spacing w:val="1"/>
        </w:rPr>
        <w:t xml:space="preserve"> </w:t>
      </w:r>
      <w:r w:rsidRPr="00B20E41">
        <w:t>подготавливать</w:t>
      </w:r>
      <w:r w:rsidRPr="00B20E41">
        <w:rPr>
          <w:spacing w:val="43"/>
        </w:rPr>
        <w:t xml:space="preserve"> </w:t>
      </w:r>
      <w:r w:rsidRPr="00B20E41">
        <w:t>швейную</w:t>
      </w:r>
      <w:r w:rsidRPr="00B20E41">
        <w:rPr>
          <w:spacing w:val="41"/>
        </w:rPr>
        <w:t xml:space="preserve"> </w:t>
      </w:r>
      <w:r w:rsidRPr="00B20E41">
        <w:t>машину</w:t>
      </w:r>
      <w:r w:rsidRPr="00B20E41">
        <w:rPr>
          <w:spacing w:val="33"/>
        </w:rPr>
        <w:t xml:space="preserve"> </w:t>
      </w:r>
      <w:r w:rsidRPr="00B20E41">
        <w:t>к</w:t>
      </w:r>
      <w:r w:rsidRPr="00B20E41">
        <w:rPr>
          <w:spacing w:val="43"/>
        </w:rPr>
        <w:t xml:space="preserve"> </w:t>
      </w:r>
      <w:r w:rsidRPr="00B20E41">
        <w:t>работе</w:t>
      </w:r>
      <w:r w:rsidRPr="00B20E41">
        <w:rPr>
          <w:spacing w:val="41"/>
        </w:rPr>
        <w:t xml:space="preserve"> </w:t>
      </w:r>
      <w:r w:rsidRPr="00B20E41">
        <w:t>с</w:t>
      </w:r>
      <w:r w:rsidRPr="00B20E41">
        <w:rPr>
          <w:spacing w:val="54"/>
        </w:rPr>
        <w:t xml:space="preserve"> </w:t>
      </w:r>
      <w:r w:rsidRPr="00B20E41">
        <w:t>учетом</w:t>
      </w:r>
      <w:r w:rsidRPr="00B20E41">
        <w:rPr>
          <w:spacing w:val="45"/>
        </w:rPr>
        <w:t xml:space="preserve"> </w:t>
      </w:r>
      <w:r w:rsidRPr="00B20E41">
        <w:t>безопасных</w:t>
      </w:r>
      <w:r w:rsidRPr="00B20E41">
        <w:rPr>
          <w:spacing w:val="39"/>
        </w:rPr>
        <w:t xml:space="preserve"> </w:t>
      </w:r>
      <w:r w:rsidRPr="00B20E41">
        <w:t>правил</w:t>
      </w:r>
      <w:r w:rsidRPr="00B20E41">
        <w:rPr>
          <w:spacing w:val="40"/>
        </w:rPr>
        <w:t xml:space="preserve"> </w:t>
      </w:r>
      <w:r w:rsidRPr="00B20E41">
        <w:t>ее</w:t>
      </w:r>
    </w:p>
    <w:p w:rsidR="009337C3" w:rsidRPr="00B20E41" w:rsidRDefault="009337C3" w:rsidP="00780F0B">
      <w:pPr>
        <w:pStyle w:val="a3"/>
        <w:spacing w:before="5"/>
        <w:ind w:left="567"/>
      </w:pPr>
      <w:r w:rsidRPr="00B20E41">
        <w:t>эксплуатации,</w:t>
      </w:r>
      <w:r w:rsidRPr="00B20E41">
        <w:rPr>
          <w:spacing w:val="16"/>
        </w:rPr>
        <w:t xml:space="preserve"> </w:t>
      </w:r>
      <w:r w:rsidRPr="00B20E41">
        <w:t>выполнять</w:t>
      </w:r>
      <w:r w:rsidRPr="00B20E41">
        <w:rPr>
          <w:spacing w:val="16"/>
        </w:rPr>
        <w:t xml:space="preserve"> </w:t>
      </w:r>
      <w:r w:rsidRPr="00B20E41">
        <w:t>простые</w:t>
      </w:r>
      <w:r w:rsidRPr="00B20E41">
        <w:rPr>
          <w:spacing w:val="19"/>
        </w:rPr>
        <w:t xml:space="preserve"> </w:t>
      </w:r>
      <w:r w:rsidRPr="00B20E41">
        <w:t>операции</w:t>
      </w:r>
      <w:r w:rsidRPr="00B20E41">
        <w:rPr>
          <w:spacing w:val="15"/>
        </w:rPr>
        <w:t xml:space="preserve"> </w:t>
      </w:r>
      <w:r w:rsidRPr="00B20E41">
        <w:t>машинной</w:t>
      </w:r>
      <w:r w:rsidRPr="00B20E41">
        <w:rPr>
          <w:spacing w:val="15"/>
        </w:rPr>
        <w:t xml:space="preserve"> </w:t>
      </w:r>
      <w:r w:rsidRPr="00B20E41">
        <w:t>обработки</w:t>
      </w:r>
      <w:r w:rsidRPr="00B20E41">
        <w:rPr>
          <w:spacing w:val="15"/>
        </w:rPr>
        <w:t xml:space="preserve"> </w:t>
      </w:r>
      <w:r w:rsidRPr="00B20E41">
        <w:t>(машинные</w:t>
      </w:r>
      <w:r w:rsidRPr="00B20E41">
        <w:rPr>
          <w:spacing w:val="-67"/>
        </w:rPr>
        <w:t xml:space="preserve"> </w:t>
      </w:r>
      <w:r w:rsidRPr="00B20E41">
        <w:t>строчки);</w:t>
      </w:r>
    </w:p>
    <w:p w:rsidR="009337C3" w:rsidRPr="00B20E41" w:rsidRDefault="009337C3" w:rsidP="00780F0B">
      <w:pPr>
        <w:pStyle w:val="a3"/>
        <w:ind w:left="567" w:right="144"/>
      </w:pPr>
      <w:r w:rsidRPr="00B20E41">
        <w:rPr>
          <w:spacing w:val="-1"/>
        </w:rPr>
        <w:t>выполнять</w:t>
      </w:r>
      <w:r w:rsidRPr="00B20E41">
        <w:rPr>
          <w:spacing w:val="-12"/>
        </w:rPr>
        <w:t xml:space="preserve"> </w:t>
      </w:r>
      <w:r w:rsidRPr="00B20E41">
        <w:rPr>
          <w:spacing w:val="-1"/>
        </w:rPr>
        <w:t>последовательность</w:t>
      </w:r>
      <w:r w:rsidRPr="00B20E41">
        <w:rPr>
          <w:spacing w:val="-13"/>
        </w:rPr>
        <w:t xml:space="preserve"> </w:t>
      </w:r>
      <w:r w:rsidRPr="00B20E41">
        <w:t>изготовления</w:t>
      </w:r>
      <w:r w:rsidRPr="00B20E41">
        <w:rPr>
          <w:spacing w:val="-13"/>
        </w:rPr>
        <w:t xml:space="preserve"> </w:t>
      </w:r>
      <w:r w:rsidRPr="00B20E41">
        <w:t>швейных</w:t>
      </w:r>
      <w:r w:rsidRPr="00B20E41">
        <w:rPr>
          <w:spacing w:val="-16"/>
        </w:rPr>
        <w:t xml:space="preserve"> </w:t>
      </w:r>
      <w:r w:rsidRPr="00B20E41">
        <w:t>изделий,</w:t>
      </w:r>
      <w:r w:rsidRPr="00B20E41">
        <w:rPr>
          <w:spacing w:val="-12"/>
        </w:rPr>
        <w:t xml:space="preserve"> </w:t>
      </w:r>
      <w:r w:rsidRPr="00B20E41">
        <w:t>осуществлять</w:t>
      </w:r>
      <w:r w:rsidRPr="00B20E41">
        <w:rPr>
          <w:spacing w:val="-67"/>
        </w:rPr>
        <w:t xml:space="preserve"> </w:t>
      </w:r>
      <w:r w:rsidRPr="00B20E41">
        <w:t>контроль</w:t>
      </w:r>
      <w:r w:rsidRPr="00B20E41">
        <w:rPr>
          <w:spacing w:val="2"/>
        </w:rPr>
        <w:t xml:space="preserve"> </w:t>
      </w:r>
      <w:r w:rsidRPr="00B20E41">
        <w:t>качества;</w:t>
      </w:r>
    </w:p>
    <w:p w:rsidR="009337C3" w:rsidRPr="00B20E41" w:rsidRDefault="009337C3" w:rsidP="00780F0B">
      <w:pPr>
        <w:pStyle w:val="a3"/>
        <w:tabs>
          <w:tab w:val="left" w:pos="2838"/>
          <w:tab w:val="left" w:pos="3924"/>
          <w:tab w:val="left" w:pos="5485"/>
          <w:tab w:val="left" w:pos="6945"/>
          <w:tab w:val="left" w:pos="8412"/>
        </w:tabs>
        <w:ind w:left="567" w:right="149"/>
      </w:pPr>
      <w:r w:rsidRPr="00B20E41">
        <w:t>характеризовать</w:t>
      </w:r>
      <w:r w:rsidRPr="00B20E41">
        <w:tab/>
        <w:t>группы</w:t>
      </w:r>
      <w:r w:rsidRPr="00B20E41">
        <w:tab/>
        <w:t>профессий,</w:t>
      </w:r>
      <w:r w:rsidRPr="00B20E41">
        <w:tab/>
        <w:t>описывать</w:t>
      </w:r>
      <w:r w:rsidRPr="00B20E41">
        <w:tab/>
        <w:t>тенденции</w:t>
      </w:r>
      <w:r w:rsidRPr="00B20E41">
        <w:tab/>
        <w:t>их</w:t>
      </w:r>
      <w:r w:rsidRPr="00B20E41">
        <w:rPr>
          <w:spacing w:val="38"/>
        </w:rPr>
        <w:t xml:space="preserve"> </w:t>
      </w:r>
      <w:r w:rsidRPr="00B20E41">
        <w:t>развития,</w:t>
      </w:r>
      <w:r w:rsidRPr="00B20E41">
        <w:rPr>
          <w:spacing w:val="-67"/>
        </w:rPr>
        <w:t xml:space="preserve"> </w:t>
      </w:r>
      <w:r w:rsidRPr="00B20E41">
        <w:t>объяснять</w:t>
      </w:r>
      <w:r w:rsidRPr="00B20E41">
        <w:rPr>
          <w:spacing w:val="2"/>
        </w:rPr>
        <w:t xml:space="preserve"> </w:t>
      </w:r>
      <w:r w:rsidRPr="00B20E41">
        <w:t>социальное</w:t>
      </w:r>
      <w:r w:rsidRPr="00B20E41">
        <w:rPr>
          <w:spacing w:val="-2"/>
        </w:rPr>
        <w:t xml:space="preserve"> </w:t>
      </w:r>
      <w:r w:rsidRPr="00B20E41">
        <w:t>значение</w:t>
      </w:r>
      <w:r w:rsidRPr="00B20E41">
        <w:rPr>
          <w:spacing w:val="-1"/>
        </w:rPr>
        <w:t xml:space="preserve"> </w:t>
      </w:r>
      <w:r w:rsidRPr="00B20E41">
        <w:t>групп</w:t>
      </w:r>
      <w:r w:rsidRPr="00B20E41">
        <w:rPr>
          <w:spacing w:val="1"/>
        </w:rPr>
        <w:t xml:space="preserve"> </w:t>
      </w:r>
      <w:r w:rsidRPr="00B20E41">
        <w:t>профессий.</w:t>
      </w:r>
    </w:p>
    <w:p w:rsidR="009337C3" w:rsidRPr="00B20E41" w:rsidRDefault="009337C3" w:rsidP="009337C3">
      <w:pPr>
        <w:spacing w:before="98"/>
        <w:ind w:left="110"/>
        <w:rPr>
          <w:sz w:val="24"/>
          <w:szCs w:val="24"/>
        </w:rPr>
      </w:pPr>
      <w:r w:rsidRPr="00B20E41">
        <w:rPr>
          <w:sz w:val="24"/>
          <w:szCs w:val="24"/>
        </w:rPr>
        <w:t>К</w:t>
      </w:r>
      <w:r w:rsidRPr="00B20E41">
        <w:rPr>
          <w:spacing w:val="-2"/>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2"/>
          <w:sz w:val="24"/>
          <w:szCs w:val="24"/>
        </w:rPr>
        <w:t xml:space="preserve"> </w:t>
      </w:r>
      <w:r w:rsidRPr="00B20E41">
        <w:rPr>
          <w:sz w:val="24"/>
          <w:szCs w:val="24"/>
        </w:rPr>
        <w:t>в</w:t>
      </w:r>
      <w:r w:rsidRPr="00B20E41">
        <w:rPr>
          <w:spacing w:val="-4"/>
          <w:sz w:val="24"/>
          <w:szCs w:val="24"/>
        </w:rPr>
        <w:t xml:space="preserve"> </w:t>
      </w:r>
      <w:r w:rsidRPr="00B20E41">
        <w:rPr>
          <w:b/>
          <w:sz w:val="24"/>
          <w:szCs w:val="24"/>
        </w:rPr>
        <w:t>6</w:t>
      </w:r>
      <w:r w:rsidRPr="00B20E41">
        <w:rPr>
          <w:b/>
          <w:spacing w:val="1"/>
          <w:sz w:val="24"/>
          <w:szCs w:val="24"/>
        </w:rPr>
        <w:t xml:space="preserve"> </w:t>
      </w:r>
      <w:r w:rsidRPr="00B20E41">
        <w:rPr>
          <w:b/>
          <w:sz w:val="24"/>
          <w:szCs w:val="24"/>
        </w:rPr>
        <w:t>классе</w:t>
      </w:r>
      <w:r w:rsidRPr="00B20E41">
        <w:rPr>
          <w:sz w:val="24"/>
          <w:szCs w:val="24"/>
        </w:rPr>
        <w:t>:</w:t>
      </w:r>
    </w:p>
    <w:p w:rsidR="009337C3" w:rsidRPr="00B20E41" w:rsidRDefault="009337C3" w:rsidP="00780F0B">
      <w:pPr>
        <w:pStyle w:val="a3"/>
        <w:spacing w:before="38"/>
        <w:ind w:left="567" w:right="2644"/>
      </w:pPr>
      <w:r w:rsidRPr="00B20E41">
        <w:t>характеризовать свойства конструкционных материалов;</w:t>
      </w:r>
      <w:r w:rsidRPr="00B20E41">
        <w:rPr>
          <w:spacing w:val="-67"/>
        </w:rPr>
        <w:t xml:space="preserve"> </w:t>
      </w:r>
      <w:r w:rsidRPr="00B20E41">
        <w:t>называть народные промыслы по обработке металла;</w:t>
      </w:r>
      <w:r w:rsidRPr="00B20E41">
        <w:rPr>
          <w:spacing w:val="1"/>
        </w:rPr>
        <w:t xml:space="preserve"> </w:t>
      </w:r>
      <w:r w:rsidRPr="00B20E41">
        <w:t>называть</w:t>
      </w:r>
      <w:r w:rsidRPr="00B20E41">
        <w:rPr>
          <w:spacing w:val="-4"/>
        </w:rPr>
        <w:t xml:space="preserve"> </w:t>
      </w:r>
      <w:r w:rsidRPr="00B20E41">
        <w:t>и</w:t>
      </w:r>
      <w:r w:rsidRPr="00B20E41">
        <w:rPr>
          <w:spacing w:val="-4"/>
        </w:rPr>
        <w:t xml:space="preserve"> </w:t>
      </w:r>
      <w:r w:rsidRPr="00B20E41">
        <w:t>характеризовать</w:t>
      </w:r>
      <w:r w:rsidRPr="00B20E41">
        <w:rPr>
          <w:spacing w:val="-4"/>
        </w:rPr>
        <w:t xml:space="preserve"> </w:t>
      </w:r>
      <w:r w:rsidRPr="00B20E41">
        <w:t>виды</w:t>
      </w:r>
      <w:r w:rsidRPr="00B20E41">
        <w:rPr>
          <w:spacing w:val="-6"/>
        </w:rPr>
        <w:t xml:space="preserve"> </w:t>
      </w:r>
      <w:r w:rsidRPr="00B20E41">
        <w:t>металлов</w:t>
      </w:r>
      <w:r w:rsidRPr="00B20E41">
        <w:rPr>
          <w:spacing w:val="-7"/>
        </w:rPr>
        <w:t xml:space="preserve"> </w:t>
      </w:r>
      <w:r w:rsidRPr="00B20E41">
        <w:t>и</w:t>
      </w:r>
      <w:r w:rsidRPr="00B20E41">
        <w:rPr>
          <w:spacing w:val="-4"/>
        </w:rPr>
        <w:t xml:space="preserve"> </w:t>
      </w:r>
      <w:r w:rsidRPr="00B20E41">
        <w:t>их</w:t>
      </w:r>
      <w:r w:rsidRPr="00B20E41">
        <w:rPr>
          <w:spacing w:val="-8"/>
        </w:rPr>
        <w:t xml:space="preserve"> </w:t>
      </w:r>
      <w:r w:rsidRPr="00B20E41">
        <w:t>сплавов;</w:t>
      </w:r>
    </w:p>
    <w:p w:rsidR="009337C3" w:rsidRPr="00B20E41" w:rsidRDefault="009337C3" w:rsidP="00780F0B">
      <w:pPr>
        <w:pStyle w:val="a3"/>
        <w:ind w:left="567"/>
      </w:pPr>
      <w:r w:rsidRPr="00B20E41">
        <w:t>исследовать,</w:t>
      </w:r>
      <w:r w:rsidRPr="00B20E41">
        <w:rPr>
          <w:spacing w:val="-5"/>
        </w:rPr>
        <w:t xml:space="preserve"> </w:t>
      </w:r>
      <w:r w:rsidRPr="00B20E41">
        <w:t>анализировать</w:t>
      </w:r>
      <w:r w:rsidRPr="00B20E41">
        <w:rPr>
          <w:spacing w:val="-4"/>
        </w:rPr>
        <w:t xml:space="preserve"> </w:t>
      </w:r>
      <w:r w:rsidRPr="00B20E41">
        <w:t>и</w:t>
      </w:r>
      <w:r w:rsidRPr="00B20E41">
        <w:rPr>
          <w:spacing w:val="-5"/>
        </w:rPr>
        <w:t xml:space="preserve"> </w:t>
      </w:r>
      <w:r w:rsidRPr="00B20E41">
        <w:t>сравнивать</w:t>
      </w:r>
      <w:r w:rsidRPr="00B20E41">
        <w:rPr>
          <w:spacing w:val="-5"/>
        </w:rPr>
        <w:t xml:space="preserve"> </w:t>
      </w:r>
      <w:r w:rsidRPr="00B20E41">
        <w:t>свойства</w:t>
      </w:r>
      <w:r w:rsidRPr="00B20E41">
        <w:rPr>
          <w:spacing w:val="-8"/>
        </w:rPr>
        <w:t xml:space="preserve"> </w:t>
      </w:r>
      <w:r w:rsidRPr="00B20E41">
        <w:t>металлов</w:t>
      </w:r>
      <w:r w:rsidRPr="00B20E41">
        <w:rPr>
          <w:spacing w:val="-1"/>
        </w:rPr>
        <w:t xml:space="preserve"> </w:t>
      </w:r>
      <w:r w:rsidRPr="00B20E41">
        <w:t>и</w:t>
      </w:r>
      <w:r w:rsidRPr="00B20E41">
        <w:rPr>
          <w:spacing w:val="-5"/>
        </w:rPr>
        <w:t xml:space="preserve"> </w:t>
      </w:r>
      <w:r w:rsidRPr="00B20E41">
        <w:t>их</w:t>
      </w:r>
      <w:r w:rsidRPr="00B20E41">
        <w:rPr>
          <w:spacing w:val="-10"/>
        </w:rPr>
        <w:t xml:space="preserve"> </w:t>
      </w:r>
      <w:r w:rsidRPr="00B20E41">
        <w:t>сплавов;</w:t>
      </w:r>
    </w:p>
    <w:p w:rsidR="009337C3" w:rsidRPr="00B20E41" w:rsidRDefault="009337C3" w:rsidP="00780F0B">
      <w:pPr>
        <w:pStyle w:val="a3"/>
        <w:tabs>
          <w:tab w:val="left" w:pos="3248"/>
          <w:tab w:val="left" w:pos="3758"/>
          <w:tab w:val="left" w:pos="6061"/>
          <w:tab w:val="left" w:pos="8075"/>
        </w:tabs>
        <w:spacing w:before="38"/>
        <w:ind w:left="567" w:right="150"/>
      </w:pPr>
      <w:r w:rsidRPr="00B20E41">
        <w:t>классифицировать</w:t>
      </w:r>
      <w:r w:rsidRPr="00B20E41">
        <w:tab/>
        <w:t>и</w:t>
      </w:r>
      <w:r w:rsidRPr="00B20E41">
        <w:tab/>
        <w:t>характеризовать</w:t>
      </w:r>
      <w:r w:rsidRPr="00B20E41">
        <w:tab/>
        <w:t>инструменты,</w:t>
      </w:r>
      <w:r w:rsidRPr="00B20E41">
        <w:tab/>
      </w:r>
      <w:r w:rsidRPr="00B20E41">
        <w:rPr>
          <w:spacing w:val="-1"/>
        </w:rPr>
        <w:t>приспособления</w:t>
      </w:r>
      <w:r w:rsidRPr="00B20E41">
        <w:rPr>
          <w:spacing w:val="-67"/>
        </w:rPr>
        <w:t xml:space="preserve"> </w:t>
      </w:r>
      <w:r w:rsidRPr="00B20E41">
        <w:t>и</w:t>
      </w:r>
      <w:r w:rsidRPr="00B20E41">
        <w:rPr>
          <w:spacing w:val="1"/>
        </w:rPr>
        <w:t xml:space="preserve"> </w:t>
      </w:r>
      <w:r w:rsidRPr="00B20E41">
        <w:t>технологическое</w:t>
      </w:r>
      <w:r w:rsidRPr="00B20E41">
        <w:rPr>
          <w:spacing w:val="-1"/>
        </w:rPr>
        <w:t xml:space="preserve"> </w:t>
      </w:r>
      <w:r w:rsidRPr="00B20E41">
        <w:t>оборудование;</w:t>
      </w:r>
    </w:p>
    <w:p w:rsidR="009337C3" w:rsidRPr="00B20E41" w:rsidRDefault="009337C3" w:rsidP="00780F0B">
      <w:pPr>
        <w:pStyle w:val="a3"/>
        <w:spacing w:before="5"/>
        <w:ind w:left="567"/>
      </w:pPr>
      <w:r w:rsidRPr="00B20E41">
        <w:t>использовать</w:t>
      </w:r>
      <w:r w:rsidRPr="00B20E41">
        <w:rPr>
          <w:spacing w:val="-13"/>
        </w:rPr>
        <w:t xml:space="preserve"> </w:t>
      </w:r>
      <w:r w:rsidRPr="00B20E41">
        <w:t>инструменты,</w:t>
      </w:r>
      <w:r w:rsidRPr="00B20E41">
        <w:rPr>
          <w:spacing w:val="-11"/>
        </w:rPr>
        <w:t xml:space="preserve"> </w:t>
      </w:r>
      <w:r w:rsidRPr="00B20E41">
        <w:t>приспособления</w:t>
      </w:r>
      <w:r w:rsidRPr="00B20E41">
        <w:rPr>
          <w:spacing w:val="-13"/>
        </w:rPr>
        <w:t xml:space="preserve"> </w:t>
      </w:r>
      <w:r w:rsidRPr="00B20E41">
        <w:t>и</w:t>
      </w:r>
      <w:r w:rsidRPr="00B20E41">
        <w:rPr>
          <w:spacing w:val="-12"/>
        </w:rPr>
        <w:t xml:space="preserve"> </w:t>
      </w:r>
      <w:r w:rsidRPr="00B20E41">
        <w:t>технологическое</w:t>
      </w:r>
      <w:r w:rsidRPr="00B20E41">
        <w:rPr>
          <w:spacing w:val="-15"/>
        </w:rPr>
        <w:t xml:space="preserve"> </w:t>
      </w:r>
      <w:r w:rsidRPr="00B20E41">
        <w:t>оборудование</w:t>
      </w:r>
      <w:r w:rsidRPr="00B20E41">
        <w:rPr>
          <w:spacing w:val="-67"/>
        </w:rPr>
        <w:t xml:space="preserve"> </w:t>
      </w:r>
      <w:r w:rsidRPr="00B20E41">
        <w:t>при</w:t>
      </w:r>
      <w:r w:rsidRPr="00B20E41">
        <w:rPr>
          <w:spacing w:val="1"/>
        </w:rPr>
        <w:t xml:space="preserve"> </w:t>
      </w:r>
      <w:r w:rsidRPr="00B20E41">
        <w:t>обработке</w:t>
      </w:r>
      <w:r w:rsidRPr="00B20E41">
        <w:rPr>
          <w:spacing w:val="-2"/>
        </w:rPr>
        <w:t xml:space="preserve"> </w:t>
      </w:r>
      <w:r w:rsidRPr="00B20E41">
        <w:t>тонколистового</w:t>
      </w:r>
      <w:r w:rsidRPr="00B20E41">
        <w:rPr>
          <w:spacing w:val="-3"/>
        </w:rPr>
        <w:t xml:space="preserve"> </w:t>
      </w:r>
      <w:r w:rsidRPr="00B20E41">
        <w:t>металла,</w:t>
      </w:r>
      <w:r w:rsidRPr="00B20E41">
        <w:rPr>
          <w:spacing w:val="2"/>
        </w:rPr>
        <w:t xml:space="preserve"> </w:t>
      </w:r>
      <w:r w:rsidRPr="00B20E41">
        <w:t>проволоки;</w:t>
      </w:r>
    </w:p>
    <w:p w:rsidR="009337C3" w:rsidRPr="00B20E41" w:rsidRDefault="009337C3" w:rsidP="00780F0B">
      <w:pPr>
        <w:pStyle w:val="a3"/>
        <w:tabs>
          <w:tab w:val="left" w:pos="2349"/>
          <w:tab w:val="left" w:pos="4759"/>
          <w:tab w:val="left" w:pos="6276"/>
          <w:tab w:val="left" w:pos="6794"/>
          <w:tab w:val="left" w:pos="9141"/>
        </w:tabs>
        <w:ind w:left="567" w:right="136"/>
      </w:pPr>
      <w:r w:rsidRPr="00B20E41">
        <w:t>выполнять</w:t>
      </w:r>
      <w:r w:rsidRPr="00B20E41">
        <w:tab/>
        <w:t>технологические</w:t>
      </w:r>
      <w:r w:rsidRPr="00B20E41">
        <w:tab/>
        <w:t>операции</w:t>
      </w:r>
      <w:r w:rsidRPr="00B20E41">
        <w:tab/>
        <w:t>с</w:t>
      </w:r>
      <w:r w:rsidRPr="00B20E41">
        <w:tab/>
        <w:t>использованием</w:t>
      </w:r>
      <w:r w:rsidRPr="00B20E41">
        <w:tab/>
      </w:r>
      <w:r w:rsidRPr="00B20E41">
        <w:rPr>
          <w:spacing w:val="-3"/>
        </w:rPr>
        <w:t>ручных</w:t>
      </w:r>
      <w:r w:rsidRPr="00B20E41">
        <w:rPr>
          <w:spacing w:val="-67"/>
        </w:rPr>
        <w:t xml:space="preserve"> </w:t>
      </w:r>
      <w:r w:rsidRPr="00B20E41">
        <w:t>инструментов,</w:t>
      </w:r>
      <w:r w:rsidRPr="00B20E41">
        <w:rPr>
          <w:spacing w:val="1"/>
        </w:rPr>
        <w:t xml:space="preserve"> </w:t>
      </w:r>
      <w:r w:rsidRPr="00B20E41">
        <w:t>приспособлений,</w:t>
      </w:r>
      <w:r w:rsidRPr="00B20E41">
        <w:rPr>
          <w:spacing w:val="2"/>
        </w:rPr>
        <w:t xml:space="preserve"> </w:t>
      </w:r>
      <w:r w:rsidRPr="00B20E41">
        <w:t>технологического</w:t>
      </w:r>
      <w:r w:rsidRPr="00B20E41">
        <w:rPr>
          <w:spacing w:val="-4"/>
        </w:rPr>
        <w:t xml:space="preserve"> </w:t>
      </w:r>
      <w:r w:rsidRPr="00B20E41">
        <w:t>оборудования;</w:t>
      </w:r>
    </w:p>
    <w:p w:rsidR="009337C3" w:rsidRPr="00B20E41" w:rsidRDefault="009337C3" w:rsidP="00780F0B">
      <w:pPr>
        <w:pStyle w:val="a3"/>
        <w:ind w:left="567"/>
      </w:pPr>
      <w:r w:rsidRPr="00B20E41">
        <w:lastRenderedPageBreak/>
        <w:t>обрабатывать</w:t>
      </w:r>
      <w:r w:rsidRPr="00B20E41">
        <w:rPr>
          <w:spacing w:val="-4"/>
        </w:rPr>
        <w:t xml:space="preserve"> </w:t>
      </w:r>
      <w:r w:rsidRPr="00B20E41">
        <w:t>металлы</w:t>
      </w:r>
      <w:r w:rsidRPr="00B20E41">
        <w:rPr>
          <w:spacing w:val="-5"/>
        </w:rPr>
        <w:t xml:space="preserve"> </w:t>
      </w:r>
      <w:r w:rsidRPr="00B20E41">
        <w:t>и</w:t>
      </w:r>
      <w:r w:rsidRPr="00B20E41">
        <w:rPr>
          <w:spacing w:val="-3"/>
        </w:rPr>
        <w:t xml:space="preserve"> </w:t>
      </w:r>
      <w:r w:rsidRPr="00B20E41">
        <w:t>их</w:t>
      </w:r>
      <w:r w:rsidRPr="00B20E41">
        <w:rPr>
          <w:spacing w:val="-8"/>
        </w:rPr>
        <w:t xml:space="preserve"> </w:t>
      </w:r>
      <w:r w:rsidRPr="00B20E41">
        <w:t>сплавы</w:t>
      </w:r>
      <w:r w:rsidRPr="00B20E41">
        <w:rPr>
          <w:spacing w:val="-5"/>
        </w:rPr>
        <w:t xml:space="preserve"> </w:t>
      </w:r>
      <w:r w:rsidRPr="00B20E41">
        <w:t>слесарным</w:t>
      </w:r>
      <w:r w:rsidRPr="00B20E41">
        <w:rPr>
          <w:spacing w:val="-2"/>
        </w:rPr>
        <w:t xml:space="preserve"> </w:t>
      </w:r>
      <w:r w:rsidRPr="00B20E41">
        <w:t>инструментом;</w:t>
      </w:r>
    </w:p>
    <w:p w:rsidR="009337C3" w:rsidRPr="00B20E41" w:rsidRDefault="009337C3" w:rsidP="00780F0B">
      <w:pPr>
        <w:pStyle w:val="a3"/>
        <w:spacing w:before="30"/>
        <w:ind w:left="567"/>
      </w:pPr>
      <w:r w:rsidRPr="00B20E41">
        <w:t>знать</w:t>
      </w:r>
      <w:r w:rsidRPr="00B20E41">
        <w:rPr>
          <w:spacing w:val="-3"/>
        </w:rPr>
        <w:t xml:space="preserve"> </w:t>
      </w:r>
      <w:r w:rsidRPr="00B20E41">
        <w:t>и</w:t>
      </w:r>
      <w:r w:rsidRPr="00B20E41">
        <w:rPr>
          <w:spacing w:val="-3"/>
        </w:rPr>
        <w:t xml:space="preserve"> </w:t>
      </w:r>
      <w:r w:rsidRPr="00B20E41">
        <w:t>называть</w:t>
      </w:r>
      <w:r w:rsidRPr="00B20E41">
        <w:rPr>
          <w:spacing w:val="-3"/>
        </w:rPr>
        <w:t xml:space="preserve"> </w:t>
      </w:r>
      <w:r w:rsidRPr="00B20E41">
        <w:t>пищевую</w:t>
      </w:r>
      <w:r w:rsidRPr="00B20E41">
        <w:rPr>
          <w:spacing w:val="-5"/>
        </w:rPr>
        <w:t xml:space="preserve"> </w:t>
      </w:r>
      <w:r w:rsidRPr="00B20E41">
        <w:t>ценность</w:t>
      </w:r>
      <w:r w:rsidRPr="00B20E41">
        <w:rPr>
          <w:spacing w:val="-2"/>
        </w:rPr>
        <w:t xml:space="preserve"> </w:t>
      </w:r>
      <w:r w:rsidRPr="00B20E41">
        <w:t>молока</w:t>
      </w:r>
      <w:r w:rsidRPr="00B20E41">
        <w:rPr>
          <w:spacing w:val="-6"/>
        </w:rPr>
        <w:t xml:space="preserve"> </w:t>
      </w:r>
      <w:r w:rsidRPr="00B20E41">
        <w:t>и</w:t>
      </w:r>
      <w:r w:rsidRPr="00B20E41">
        <w:rPr>
          <w:spacing w:val="-3"/>
        </w:rPr>
        <w:t xml:space="preserve"> </w:t>
      </w:r>
      <w:r w:rsidRPr="00B20E41">
        <w:t>молочных</w:t>
      </w:r>
      <w:r w:rsidRPr="00B20E41">
        <w:rPr>
          <w:spacing w:val="-7"/>
        </w:rPr>
        <w:t xml:space="preserve"> </w:t>
      </w:r>
      <w:r w:rsidRPr="00B20E41">
        <w:t>продуктов;</w:t>
      </w:r>
    </w:p>
    <w:p w:rsidR="009337C3" w:rsidRPr="00B20E41" w:rsidRDefault="009337C3" w:rsidP="00780F0B">
      <w:pPr>
        <w:pStyle w:val="a3"/>
        <w:tabs>
          <w:tab w:val="left" w:pos="2226"/>
          <w:tab w:val="left" w:pos="3486"/>
          <w:tab w:val="left" w:pos="4917"/>
          <w:tab w:val="left" w:pos="6442"/>
          <w:tab w:val="left" w:pos="7737"/>
          <w:tab w:val="left" w:pos="8928"/>
        </w:tabs>
        <w:spacing w:before="31"/>
        <w:ind w:left="567" w:right="138"/>
      </w:pPr>
      <w:r w:rsidRPr="00B20E41">
        <w:t>определять</w:t>
      </w:r>
      <w:r w:rsidRPr="00B20E41">
        <w:tab/>
        <w:t>качество</w:t>
      </w:r>
      <w:r w:rsidRPr="00B20E41">
        <w:tab/>
        <w:t>молочных</w:t>
      </w:r>
      <w:r w:rsidRPr="00B20E41">
        <w:tab/>
        <w:t>продуктов,</w:t>
      </w:r>
      <w:r w:rsidRPr="00B20E41">
        <w:tab/>
        <w:t>называть</w:t>
      </w:r>
      <w:r w:rsidRPr="00B20E41">
        <w:tab/>
        <w:t>правила</w:t>
      </w:r>
      <w:r w:rsidRPr="00B20E41">
        <w:tab/>
      </w:r>
      <w:r w:rsidRPr="00B20E41">
        <w:rPr>
          <w:spacing w:val="-2"/>
        </w:rPr>
        <w:t>хранения</w:t>
      </w:r>
      <w:r w:rsidRPr="00B20E41">
        <w:rPr>
          <w:spacing w:val="-67"/>
        </w:rPr>
        <w:t xml:space="preserve"> </w:t>
      </w:r>
      <w:r w:rsidRPr="00B20E41">
        <w:t>продуктов;</w:t>
      </w:r>
    </w:p>
    <w:p w:rsidR="009337C3" w:rsidRPr="00B20E41" w:rsidRDefault="009337C3" w:rsidP="00780F0B">
      <w:pPr>
        <w:pStyle w:val="a3"/>
        <w:ind w:left="567"/>
      </w:pPr>
      <w:r w:rsidRPr="00B20E41">
        <w:t>называть</w:t>
      </w:r>
      <w:r w:rsidRPr="00B20E41">
        <w:rPr>
          <w:spacing w:val="-10"/>
        </w:rPr>
        <w:t xml:space="preserve"> </w:t>
      </w:r>
      <w:r w:rsidRPr="00B20E41">
        <w:t>и</w:t>
      </w:r>
      <w:r w:rsidRPr="00B20E41">
        <w:rPr>
          <w:spacing w:val="-10"/>
        </w:rPr>
        <w:t xml:space="preserve"> </w:t>
      </w:r>
      <w:r w:rsidRPr="00B20E41">
        <w:t>выполнять</w:t>
      </w:r>
      <w:r w:rsidRPr="00B20E41">
        <w:rPr>
          <w:spacing w:val="-8"/>
        </w:rPr>
        <w:t xml:space="preserve"> </w:t>
      </w:r>
      <w:r w:rsidRPr="00B20E41">
        <w:t>технологии</w:t>
      </w:r>
      <w:r w:rsidRPr="00B20E41">
        <w:rPr>
          <w:spacing w:val="-10"/>
        </w:rPr>
        <w:t xml:space="preserve"> </w:t>
      </w:r>
      <w:r w:rsidRPr="00B20E41">
        <w:t>приготовления</w:t>
      </w:r>
      <w:r w:rsidRPr="00B20E41">
        <w:rPr>
          <w:spacing w:val="-9"/>
        </w:rPr>
        <w:t xml:space="preserve"> </w:t>
      </w:r>
      <w:r w:rsidRPr="00B20E41">
        <w:t>блюд</w:t>
      </w:r>
      <w:r w:rsidRPr="00B20E41">
        <w:rPr>
          <w:spacing w:val="-10"/>
        </w:rPr>
        <w:t xml:space="preserve"> </w:t>
      </w:r>
      <w:r w:rsidRPr="00B20E41">
        <w:t>из</w:t>
      </w:r>
      <w:r w:rsidRPr="00B20E41">
        <w:rPr>
          <w:spacing w:val="-12"/>
        </w:rPr>
        <w:t xml:space="preserve"> </w:t>
      </w:r>
      <w:r w:rsidRPr="00B20E41">
        <w:t>молока</w:t>
      </w:r>
      <w:r w:rsidRPr="00B20E41">
        <w:rPr>
          <w:spacing w:val="-13"/>
        </w:rPr>
        <w:t xml:space="preserve"> </w:t>
      </w:r>
      <w:r w:rsidRPr="00B20E41">
        <w:t>и</w:t>
      </w:r>
      <w:r w:rsidRPr="00B20E41">
        <w:rPr>
          <w:spacing w:val="-9"/>
        </w:rPr>
        <w:t xml:space="preserve"> </w:t>
      </w:r>
      <w:r w:rsidRPr="00B20E41">
        <w:t>молочных</w:t>
      </w:r>
      <w:r w:rsidRPr="00B20E41">
        <w:rPr>
          <w:spacing w:val="-67"/>
        </w:rPr>
        <w:t xml:space="preserve"> </w:t>
      </w:r>
      <w:r w:rsidRPr="00B20E41">
        <w:t>продуктов;</w:t>
      </w:r>
    </w:p>
    <w:p w:rsidR="009337C3" w:rsidRPr="00B20E41" w:rsidRDefault="009337C3" w:rsidP="00780F0B">
      <w:pPr>
        <w:pStyle w:val="a3"/>
        <w:ind w:left="567" w:right="1105"/>
      </w:pPr>
      <w:r w:rsidRPr="00B20E41">
        <w:t>называть</w:t>
      </w:r>
      <w:r w:rsidRPr="00B20E41">
        <w:rPr>
          <w:spacing w:val="-5"/>
        </w:rPr>
        <w:t xml:space="preserve"> </w:t>
      </w:r>
      <w:r w:rsidRPr="00B20E41">
        <w:t>виды</w:t>
      </w:r>
      <w:r w:rsidRPr="00B20E41">
        <w:rPr>
          <w:spacing w:val="-6"/>
        </w:rPr>
        <w:t xml:space="preserve"> </w:t>
      </w:r>
      <w:r w:rsidRPr="00B20E41">
        <w:t>теста,</w:t>
      </w:r>
      <w:r w:rsidRPr="00B20E41">
        <w:rPr>
          <w:spacing w:val="-4"/>
        </w:rPr>
        <w:t xml:space="preserve"> </w:t>
      </w:r>
      <w:r w:rsidRPr="00B20E41">
        <w:t>технологии</w:t>
      </w:r>
      <w:r w:rsidRPr="00B20E41">
        <w:rPr>
          <w:spacing w:val="-5"/>
        </w:rPr>
        <w:t xml:space="preserve"> </w:t>
      </w:r>
      <w:r w:rsidRPr="00B20E41">
        <w:t>приготовления</w:t>
      </w:r>
      <w:r w:rsidRPr="00B20E41">
        <w:rPr>
          <w:spacing w:val="-4"/>
        </w:rPr>
        <w:t xml:space="preserve"> </w:t>
      </w:r>
      <w:r w:rsidRPr="00B20E41">
        <w:t>разных</w:t>
      </w:r>
      <w:r w:rsidRPr="00B20E41">
        <w:rPr>
          <w:spacing w:val="-9"/>
        </w:rPr>
        <w:t xml:space="preserve"> </w:t>
      </w:r>
      <w:r w:rsidRPr="00B20E41">
        <w:t>видов</w:t>
      </w:r>
      <w:r w:rsidRPr="00B20E41">
        <w:rPr>
          <w:spacing w:val="-9"/>
        </w:rPr>
        <w:t xml:space="preserve"> </w:t>
      </w:r>
      <w:r w:rsidRPr="00B20E41">
        <w:t>теста;</w:t>
      </w:r>
      <w:r w:rsidRPr="00B20E41">
        <w:rPr>
          <w:spacing w:val="-67"/>
        </w:rPr>
        <w:t xml:space="preserve"> </w:t>
      </w:r>
      <w:r w:rsidRPr="00B20E41">
        <w:t>называть</w:t>
      </w:r>
      <w:r w:rsidRPr="00B20E41">
        <w:rPr>
          <w:spacing w:val="1"/>
        </w:rPr>
        <w:t xml:space="preserve"> </w:t>
      </w:r>
      <w:r w:rsidRPr="00B20E41">
        <w:t>национальные</w:t>
      </w:r>
      <w:r w:rsidRPr="00B20E41">
        <w:rPr>
          <w:spacing w:val="-2"/>
        </w:rPr>
        <w:t xml:space="preserve"> </w:t>
      </w:r>
      <w:r w:rsidRPr="00B20E41">
        <w:t>блюда</w:t>
      </w:r>
      <w:r w:rsidRPr="00B20E41">
        <w:rPr>
          <w:spacing w:val="-2"/>
        </w:rPr>
        <w:t xml:space="preserve"> </w:t>
      </w:r>
      <w:r w:rsidRPr="00B20E41">
        <w:t>из</w:t>
      </w:r>
      <w:r w:rsidRPr="00B20E41">
        <w:rPr>
          <w:spacing w:val="-3"/>
        </w:rPr>
        <w:t xml:space="preserve"> </w:t>
      </w:r>
      <w:r w:rsidRPr="00B20E41">
        <w:t>разных</w:t>
      </w:r>
      <w:r w:rsidRPr="00B20E41">
        <w:rPr>
          <w:spacing w:val="-4"/>
        </w:rPr>
        <w:t xml:space="preserve"> </w:t>
      </w:r>
      <w:r w:rsidRPr="00B20E41">
        <w:t>видов</w:t>
      </w:r>
      <w:r w:rsidRPr="00B20E41">
        <w:rPr>
          <w:spacing w:val="-3"/>
        </w:rPr>
        <w:t xml:space="preserve"> </w:t>
      </w:r>
      <w:r w:rsidRPr="00B20E41">
        <w:t>теста;</w:t>
      </w:r>
    </w:p>
    <w:p w:rsidR="009337C3" w:rsidRDefault="009337C3" w:rsidP="00780F0B">
      <w:pPr>
        <w:pStyle w:val="a3"/>
        <w:ind w:left="567"/>
      </w:pPr>
      <w:r w:rsidRPr="00B20E41">
        <w:t>называть</w:t>
      </w:r>
      <w:r w:rsidRPr="00B20E41">
        <w:rPr>
          <w:spacing w:val="-4"/>
        </w:rPr>
        <w:t xml:space="preserve"> </w:t>
      </w:r>
      <w:r w:rsidRPr="00B20E41">
        <w:t>виды</w:t>
      </w:r>
      <w:r w:rsidRPr="00B20E41">
        <w:rPr>
          <w:spacing w:val="-5"/>
        </w:rPr>
        <w:t xml:space="preserve"> </w:t>
      </w:r>
      <w:r w:rsidRPr="00B20E41">
        <w:t>одежды,</w:t>
      </w:r>
      <w:r w:rsidRPr="00B20E41">
        <w:rPr>
          <w:spacing w:val="-3"/>
        </w:rPr>
        <w:t xml:space="preserve"> </w:t>
      </w:r>
      <w:r w:rsidRPr="00B20E41">
        <w:t>характеризовать</w:t>
      </w:r>
      <w:r w:rsidRPr="00B20E41">
        <w:rPr>
          <w:spacing w:val="-4"/>
        </w:rPr>
        <w:t xml:space="preserve"> </w:t>
      </w:r>
      <w:r w:rsidRPr="00B20E41">
        <w:t>стили</w:t>
      </w:r>
      <w:r w:rsidRPr="00B20E41">
        <w:rPr>
          <w:spacing w:val="-3"/>
        </w:rPr>
        <w:t xml:space="preserve"> </w:t>
      </w:r>
      <w:r w:rsidR="00780F0B">
        <w:t>одежды;</w:t>
      </w:r>
    </w:p>
    <w:p w:rsidR="002A2323" w:rsidRPr="00B20E41" w:rsidRDefault="002A2323" w:rsidP="00780F0B">
      <w:pPr>
        <w:pStyle w:val="a3"/>
        <w:tabs>
          <w:tab w:val="left" w:pos="2910"/>
          <w:tab w:val="left" w:pos="4766"/>
          <w:tab w:val="left" w:pos="6551"/>
          <w:tab w:val="left" w:pos="8198"/>
          <w:tab w:val="left" w:pos="8766"/>
        </w:tabs>
        <w:spacing w:before="86"/>
        <w:ind w:left="567" w:right="146"/>
      </w:pPr>
      <w:r w:rsidRPr="00B20E41">
        <w:t>характеризовать</w:t>
      </w:r>
      <w:r w:rsidRPr="00B20E41">
        <w:tab/>
        <w:t>современные</w:t>
      </w:r>
      <w:r w:rsidRPr="00B20E41">
        <w:tab/>
        <w:t>текстильные</w:t>
      </w:r>
      <w:r w:rsidRPr="00B20E41">
        <w:tab/>
        <w:t>материалы,</w:t>
      </w:r>
      <w:r w:rsidRPr="00B20E41">
        <w:tab/>
        <w:t>их</w:t>
      </w:r>
      <w:r w:rsidRPr="00B20E41">
        <w:tab/>
      </w:r>
      <w:r w:rsidRPr="00B20E41">
        <w:rPr>
          <w:spacing w:val="-1"/>
        </w:rPr>
        <w:t>получение</w:t>
      </w:r>
      <w:r w:rsidRPr="00B20E41">
        <w:rPr>
          <w:spacing w:val="-67"/>
        </w:rPr>
        <w:t xml:space="preserve"> </w:t>
      </w:r>
      <w:r w:rsidRPr="00B20E41">
        <w:t>и</w:t>
      </w:r>
      <w:r w:rsidRPr="00B20E41">
        <w:rPr>
          <w:spacing w:val="1"/>
        </w:rPr>
        <w:t xml:space="preserve"> </w:t>
      </w:r>
      <w:r w:rsidRPr="00B20E41">
        <w:t>свойства;</w:t>
      </w:r>
    </w:p>
    <w:p w:rsidR="002A2323" w:rsidRPr="00B20E41" w:rsidRDefault="002A2323" w:rsidP="00780F0B">
      <w:pPr>
        <w:pStyle w:val="a3"/>
        <w:ind w:left="567"/>
      </w:pPr>
      <w:r w:rsidRPr="00B20E41">
        <w:t>выбирать</w:t>
      </w:r>
      <w:r w:rsidRPr="00B20E41">
        <w:rPr>
          <w:spacing w:val="-3"/>
        </w:rPr>
        <w:t xml:space="preserve"> </w:t>
      </w:r>
      <w:r w:rsidRPr="00B20E41">
        <w:t>текстильные</w:t>
      </w:r>
      <w:r w:rsidRPr="00B20E41">
        <w:rPr>
          <w:spacing w:val="-6"/>
        </w:rPr>
        <w:t xml:space="preserve"> </w:t>
      </w:r>
      <w:r w:rsidRPr="00B20E41">
        <w:t>материалы</w:t>
      </w:r>
      <w:r w:rsidRPr="00B20E41">
        <w:rPr>
          <w:spacing w:val="-4"/>
        </w:rPr>
        <w:t xml:space="preserve"> </w:t>
      </w:r>
      <w:r w:rsidRPr="00B20E41">
        <w:t>для</w:t>
      </w:r>
      <w:r w:rsidRPr="00B20E41">
        <w:rPr>
          <w:spacing w:val="-3"/>
        </w:rPr>
        <w:t xml:space="preserve"> </w:t>
      </w:r>
      <w:r w:rsidRPr="00B20E41">
        <w:t>изделий</w:t>
      </w:r>
      <w:r w:rsidRPr="00B20E41">
        <w:rPr>
          <w:spacing w:val="-2"/>
        </w:rPr>
        <w:t xml:space="preserve"> </w:t>
      </w:r>
      <w:r w:rsidRPr="00B20E41">
        <w:t>с</w:t>
      </w:r>
      <w:r w:rsidRPr="00B20E41">
        <w:rPr>
          <w:spacing w:val="-6"/>
        </w:rPr>
        <w:t xml:space="preserve"> </w:t>
      </w:r>
      <w:r w:rsidRPr="00B20E41">
        <w:t>учетом</w:t>
      </w:r>
      <w:r w:rsidRPr="00B20E41">
        <w:rPr>
          <w:spacing w:val="-2"/>
        </w:rPr>
        <w:t xml:space="preserve"> </w:t>
      </w:r>
      <w:r w:rsidRPr="00B20E41">
        <w:t>их</w:t>
      </w:r>
      <w:r w:rsidRPr="00B20E41">
        <w:rPr>
          <w:spacing w:val="-7"/>
        </w:rPr>
        <w:t xml:space="preserve"> </w:t>
      </w:r>
      <w:r w:rsidRPr="00B20E41">
        <w:t>свойств;</w:t>
      </w:r>
      <w:r w:rsidRPr="00B20E41">
        <w:rPr>
          <w:spacing w:val="-67"/>
        </w:rPr>
        <w:t xml:space="preserve"> </w:t>
      </w:r>
      <w:r w:rsidRPr="00B20E41">
        <w:t>самостоятельно</w:t>
      </w:r>
      <w:r w:rsidRPr="00B20E41">
        <w:rPr>
          <w:spacing w:val="-5"/>
        </w:rPr>
        <w:t xml:space="preserve"> </w:t>
      </w:r>
      <w:r w:rsidRPr="00B20E41">
        <w:t>выполнять</w:t>
      </w:r>
      <w:r w:rsidRPr="00B20E41">
        <w:rPr>
          <w:spacing w:val="1"/>
        </w:rPr>
        <w:t xml:space="preserve"> </w:t>
      </w:r>
      <w:r w:rsidRPr="00B20E41">
        <w:t>чертеж выкроек швейного</w:t>
      </w:r>
      <w:r w:rsidRPr="00B20E41">
        <w:rPr>
          <w:spacing w:val="-5"/>
        </w:rPr>
        <w:t xml:space="preserve"> </w:t>
      </w:r>
      <w:r w:rsidRPr="00B20E41">
        <w:t>изделия;</w:t>
      </w:r>
    </w:p>
    <w:p w:rsidR="002A2323" w:rsidRPr="00B20E41" w:rsidRDefault="002A2323" w:rsidP="00780F0B">
      <w:pPr>
        <w:pStyle w:val="a3"/>
        <w:tabs>
          <w:tab w:val="left" w:pos="2176"/>
          <w:tab w:val="left" w:pos="4802"/>
          <w:tab w:val="left" w:pos="7069"/>
          <w:tab w:val="left" w:pos="8435"/>
          <w:tab w:val="left" w:pos="8953"/>
        </w:tabs>
        <w:ind w:left="567" w:right="142"/>
      </w:pPr>
      <w:r w:rsidRPr="00B20E41">
        <w:t>соблюдать</w:t>
      </w:r>
      <w:r w:rsidRPr="00B20E41">
        <w:tab/>
        <w:t>последовательность</w:t>
      </w:r>
      <w:r w:rsidRPr="00B20E41">
        <w:tab/>
        <w:t>технологических</w:t>
      </w:r>
      <w:r w:rsidRPr="00B20E41">
        <w:tab/>
        <w:t>операций</w:t>
      </w:r>
      <w:r w:rsidRPr="00B20E41">
        <w:tab/>
        <w:t>по</w:t>
      </w:r>
      <w:r w:rsidRPr="00B20E41">
        <w:tab/>
      </w:r>
      <w:r w:rsidRPr="00B20E41">
        <w:rPr>
          <w:spacing w:val="-2"/>
        </w:rPr>
        <w:t>раскрою,</w:t>
      </w:r>
      <w:r w:rsidRPr="00B20E41">
        <w:rPr>
          <w:spacing w:val="-67"/>
        </w:rPr>
        <w:t xml:space="preserve"> </w:t>
      </w:r>
      <w:r w:rsidRPr="00B20E41">
        <w:t>пошиву</w:t>
      </w:r>
      <w:r w:rsidRPr="00B20E41">
        <w:rPr>
          <w:spacing w:val="-11"/>
        </w:rPr>
        <w:t xml:space="preserve"> </w:t>
      </w:r>
      <w:r w:rsidRPr="00B20E41">
        <w:t>и</w:t>
      </w:r>
      <w:r w:rsidRPr="00B20E41">
        <w:rPr>
          <w:spacing w:val="2"/>
        </w:rPr>
        <w:t xml:space="preserve"> </w:t>
      </w:r>
      <w:r w:rsidRPr="00B20E41">
        <w:t>отделке</w:t>
      </w:r>
      <w:r w:rsidRPr="00B20E41">
        <w:rPr>
          <w:spacing w:val="-1"/>
        </w:rPr>
        <w:t xml:space="preserve"> </w:t>
      </w:r>
      <w:r w:rsidRPr="00B20E41">
        <w:t>изделия;</w:t>
      </w:r>
    </w:p>
    <w:p w:rsidR="002A2323" w:rsidRPr="00B20E41" w:rsidRDefault="002A2323" w:rsidP="00780F0B">
      <w:pPr>
        <w:pStyle w:val="a3"/>
        <w:ind w:left="567"/>
      </w:pPr>
      <w:r w:rsidRPr="00B20E41">
        <w:t>выполнять</w:t>
      </w:r>
      <w:r w:rsidRPr="00B20E41">
        <w:rPr>
          <w:spacing w:val="8"/>
        </w:rPr>
        <w:t xml:space="preserve"> </w:t>
      </w:r>
      <w:r w:rsidRPr="00B20E41">
        <w:t>учебные</w:t>
      </w:r>
      <w:r w:rsidRPr="00B20E41">
        <w:rPr>
          <w:spacing w:val="66"/>
        </w:rPr>
        <w:t xml:space="preserve"> </w:t>
      </w:r>
      <w:r w:rsidRPr="00B20E41">
        <w:t>проекты,</w:t>
      </w:r>
      <w:r w:rsidRPr="00B20E41">
        <w:rPr>
          <w:spacing w:val="1"/>
        </w:rPr>
        <w:t xml:space="preserve"> </w:t>
      </w:r>
      <w:r w:rsidRPr="00B20E41">
        <w:t>соблюдая</w:t>
      </w:r>
      <w:r w:rsidRPr="00B20E41">
        <w:rPr>
          <w:spacing w:val="69"/>
        </w:rPr>
        <w:t xml:space="preserve"> </w:t>
      </w:r>
      <w:r w:rsidRPr="00B20E41">
        <w:t>этапы</w:t>
      </w:r>
      <w:r w:rsidRPr="00B20E41">
        <w:rPr>
          <w:spacing w:val="68"/>
        </w:rPr>
        <w:t xml:space="preserve"> </w:t>
      </w:r>
      <w:r w:rsidRPr="00B20E41">
        <w:t>и</w:t>
      </w:r>
      <w:r w:rsidRPr="00B20E41">
        <w:rPr>
          <w:spacing w:val="69"/>
        </w:rPr>
        <w:t xml:space="preserve"> </w:t>
      </w:r>
      <w:r w:rsidRPr="00B20E41">
        <w:t>технологии</w:t>
      </w:r>
      <w:r w:rsidRPr="00B20E41">
        <w:rPr>
          <w:spacing w:val="12"/>
        </w:rPr>
        <w:t xml:space="preserve"> </w:t>
      </w:r>
      <w:r w:rsidRPr="00B20E41">
        <w:t>изготовления</w:t>
      </w:r>
      <w:r w:rsidRPr="00B20E41">
        <w:rPr>
          <w:spacing w:val="-67"/>
        </w:rPr>
        <w:t xml:space="preserve"> </w:t>
      </w:r>
      <w:r w:rsidRPr="00B20E41">
        <w:t>проектных</w:t>
      </w:r>
      <w:r w:rsidRPr="00B20E41">
        <w:rPr>
          <w:spacing w:val="-4"/>
        </w:rPr>
        <w:t xml:space="preserve"> </w:t>
      </w:r>
      <w:r w:rsidRPr="00B20E41">
        <w:t>изделий;</w:t>
      </w:r>
    </w:p>
    <w:p w:rsidR="002A2323" w:rsidRPr="00B20E41" w:rsidRDefault="002A2323" w:rsidP="00780F0B">
      <w:pPr>
        <w:pStyle w:val="a3"/>
        <w:ind w:left="567"/>
      </w:pPr>
      <w:r w:rsidRPr="00B20E41">
        <w:t>характеризовать</w:t>
      </w:r>
      <w:r w:rsidRPr="00B20E41">
        <w:rPr>
          <w:spacing w:val="25"/>
        </w:rPr>
        <w:t xml:space="preserve"> </w:t>
      </w:r>
      <w:r w:rsidRPr="00B20E41">
        <w:t>мир</w:t>
      </w:r>
      <w:r w:rsidRPr="00B20E41">
        <w:rPr>
          <w:spacing w:val="20"/>
        </w:rPr>
        <w:t xml:space="preserve"> </w:t>
      </w:r>
      <w:r w:rsidRPr="00B20E41">
        <w:t>профессий,</w:t>
      </w:r>
      <w:r w:rsidRPr="00B20E41">
        <w:rPr>
          <w:spacing w:val="26"/>
        </w:rPr>
        <w:t xml:space="preserve"> </w:t>
      </w:r>
      <w:r w:rsidRPr="00B20E41">
        <w:t>связанных</w:t>
      </w:r>
      <w:r w:rsidRPr="00B20E41">
        <w:rPr>
          <w:spacing w:val="20"/>
        </w:rPr>
        <w:t xml:space="preserve"> </w:t>
      </w:r>
      <w:r w:rsidRPr="00B20E41">
        <w:t>с</w:t>
      </w:r>
      <w:r w:rsidRPr="00B20E41">
        <w:rPr>
          <w:spacing w:val="23"/>
        </w:rPr>
        <w:t xml:space="preserve"> </w:t>
      </w:r>
      <w:r w:rsidRPr="00B20E41">
        <w:t>изучаемыми</w:t>
      </w:r>
      <w:r w:rsidRPr="00B20E41">
        <w:rPr>
          <w:spacing w:val="25"/>
        </w:rPr>
        <w:t xml:space="preserve"> </w:t>
      </w:r>
      <w:r w:rsidRPr="00B20E41">
        <w:t>технологиями,</w:t>
      </w:r>
      <w:r w:rsidRPr="00B20E41">
        <w:rPr>
          <w:spacing w:val="25"/>
        </w:rPr>
        <w:t xml:space="preserve"> </w:t>
      </w:r>
      <w:r w:rsidRPr="00B20E41">
        <w:t>их</w:t>
      </w:r>
      <w:r w:rsidRPr="00B20E41">
        <w:rPr>
          <w:spacing w:val="-67"/>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1"/>
        </w:rPr>
        <w:t xml:space="preserve"> </w:t>
      </w:r>
      <w:r w:rsidRPr="00B20E41">
        <w:t>труда.</w:t>
      </w:r>
    </w:p>
    <w:p w:rsidR="002A2323" w:rsidRPr="00B20E41" w:rsidRDefault="002A2323" w:rsidP="00780F0B">
      <w:pPr>
        <w:spacing w:before="102"/>
        <w:ind w:left="567"/>
        <w:rPr>
          <w:sz w:val="24"/>
          <w:szCs w:val="24"/>
        </w:rPr>
      </w:pPr>
      <w:r w:rsidRPr="00B20E41">
        <w:rPr>
          <w:sz w:val="24"/>
          <w:szCs w:val="24"/>
        </w:rPr>
        <w:t>К</w:t>
      </w:r>
      <w:r w:rsidRPr="00B20E41">
        <w:rPr>
          <w:spacing w:val="-2"/>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1"/>
          <w:sz w:val="24"/>
          <w:szCs w:val="24"/>
        </w:rPr>
        <w:t xml:space="preserve"> </w:t>
      </w:r>
      <w:r w:rsidRPr="00B20E41">
        <w:rPr>
          <w:sz w:val="24"/>
          <w:szCs w:val="24"/>
        </w:rPr>
        <w:t>в</w:t>
      </w:r>
      <w:r w:rsidRPr="00B20E41">
        <w:rPr>
          <w:spacing w:val="-3"/>
          <w:sz w:val="24"/>
          <w:szCs w:val="24"/>
        </w:rPr>
        <w:t xml:space="preserve"> </w:t>
      </w:r>
      <w:r w:rsidRPr="00B20E41">
        <w:rPr>
          <w:b/>
          <w:sz w:val="24"/>
          <w:szCs w:val="24"/>
        </w:rPr>
        <w:t>7</w:t>
      </w:r>
      <w:r w:rsidRPr="00B20E41">
        <w:rPr>
          <w:b/>
          <w:spacing w:val="1"/>
          <w:sz w:val="24"/>
          <w:szCs w:val="24"/>
        </w:rPr>
        <w:t xml:space="preserve"> </w:t>
      </w:r>
      <w:r w:rsidRPr="00B20E41">
        <w:rPr>
          <w:b/>
          <w:sz w:val="24"/>
          <w:szCs w:val="24"/>
        </w:rPr>
        <w:t>классе</w:t>
      </w:r>
      <w:r w:rsidRPr="00B20E41">
        <w:rPr>
          <w:sz w:val="24"/>
          <w:szCs w:val="24"/>
        </w:rPr>
        <w:t>:</w:t>
      </w:r>
    </w:p>
    <w:p w:rsidR="002A2323" w:rsidRPr="00B20E41" w:rsidRDefault="002A2323" w:rsidP="00780F0B">
      <w:pPr>
        <w:pStyle w:val="a3"/>
        <w:spacing w:before="31"/>
        <w:ind w:left="709" w:right="250"/>
      </w:pPr>
      <w:r w:rsidRPr="00B20E41">
        <w:t>исследовать и анализировать свойства конструкционных материалов;</w:t>
      </w:r>
      <w:r w:rsidRPr="00B20E41">
        <w:rPr>
          <w:spacing w:val="1"/>
        </w:rPr>
        <w:t xml:space="preserve"> </w:t>
      </w:r>
      <w:r w:rsidRPr="00B20E41">
        <w:t>выбирать</w:t>
      </w:r>
      <w:r w:rsidRPr="00B20E41">
        <w:rPr>
          <w:spacing w:val="41"/>
        </w:rPr>
        <w:t xml:space="preserve"> </w:t>
      </w:r>
      <w:r w:rsidRPr="00B20E41">
        <w:t>инструменты</w:t>
      </w:r>
      <w:r w:rsidRPr="00B20E41">
        <w:rPr>
          <w:spacing w:val="39"/>
        </w:rPr>
        <w:t xml:space="preserve"> </w:t>
      </w:r>
      <w:r w:rsidRPr="00B20E41">
        <w:t>и</w:t>
      </w:r>
      <w:r w:rsidRPr="00B20E41">
        <w:rPr>
          <w:spacing w:val="41"/>
        </w:rPr>
        <w:t xml:space="preserve"> </w:t>
      </w:r>
      <w:r w:rsidRPr="00B20E41">
        <w:t>оборудование,</w:t>
      </w:r>
      <w:r w:rsidRPr="00B20E41">
        <w:rPr>
          <w:spacing w:val="42"/>
        </w:rPr>
        <w:t xml:space="preserve"> </w:t>
      </w:r>
      <w:r w:rsidRPr="00B20E41">
        <w:t>необходимые</w:t>
      </w:r>
      <w:r w:rsidRPr="00B20E41">
        <w:rPr>
          <w:spacing w:val="38"/>
        </w:rPr>
        <w:t xml:space="preserve"> </w:t>
      </w:r>
      <w:r w:rsidRPr="00B20E41">
        <w:t>для</w:t>
      </w:r>
      <w:r w:rsidRPr="00B20E41">
        <w:rPr>
          <w:spacing w:val="41"/>
        </w:rPr>
        <w:t xml:space="preserve"> </w:t>
      </w:r>
      <w:r w:rsidRPr="00B20E41">
        <w:t>изготовления</w:t>
      </w:r>
    </w:p>
    <w:p w:rsidR="002A2323" w:rsidRPr="00B20E41" w:rsidRDefault="002A2323" w:rsidP="00780F0B">
      <w:pPr>
        <w:pStyle w:val="a3"/>
        <w:ind w:left="709" w:right="250"/>
      </w:pPr>
      <w:r w:rsidRPr="00B20E41">
        <w:t>выбранного</w:t>
      </w:r>
      <w:r w:rsidRPr="00B20E41">
        <w:rPr>
          <w:spacing w:val="-8"/>
        </w:rPr>
        <w:t xml:space="preserve"> </w:t>
      </w:r>
      <w:r w:rsidRPr="00B20E41">
        <w:t>изделия</w:t>
      </w:r>
      <w:r w:rsidRPr="00B20E41">
        <w:rPr>
          <w:spacing w:val="-3"/>
        </w:rPr>
        <w:t xml:space="preserve"> </w:t>
      </w:r>
      <w:r w:rsidRPr="00B20E41">
        <w:t>по</w:t>
      </w:r>
      <w:r w:rsidRPr="00B20E41">
        <w:rPr>
          <w:spacing w:val="-8"/>
        </w:rPr>
        <w:t xml:space="preserve"> </w:t>
      </w:r>
      <w:r w:rsidRPr="00B20E41">
        <w:t>данной</w:t>
      </w:r>
      <w:r w:rsidRPr="00B20E41">
        <w:rPr>
          <w:spacing w:val="-3"/>
        </w:rPr>
        <w:t xml:space="preserve"> </w:t>
      </w:r>
      <w:r w:rsidRPr="00B20E41">
        <w:t>технологии;</w:t>
      </w:r>
    </w:p>
    <w:p w:rsidR="002A2323" w:rsidRPr="00B20E41" w:rsidRDefault="002A2323" w:rsidP="00780F0B">
      <w:pPr>
        <w:pStyle w:val="a3"/>
        <w:tabs>
          <w:tab w:val="left" w:pos="2363"/>
          <w:tab w:val="left" w:pos="4133"/>
          <w:tab w:val="left" w:pos="6219"/>
          <w:tab w:val="left" w:pos="7867"/>
        </w:tabs>
        <w:spacing w:before="38"/>
        <w:ind w:left="709" w:right="250"/>
      </w:pPr>
      <w:r w:rsidRPr="00B20E41">
        <w:t>применять</w:t>
      </w:r>
      <w:r w:rsidRPr="00B20E41">
        <w:tab/>
        <w:t>технологии</w:t>
      </w:r>
      <w:r w:rsidRPr="00B20E41">
        <w:tab/>
        <w:t>механической</w:t>
      </w:r>
      <w:r w:rsidRPr="00B20E41">
        <w:tab/>
        <w:t>обработки</w:t>
      </w:r>
      <w:r w:rsidRPr="00B20E41">
        <w:tab/>
      </w:r>
      <w:r w:rsidRPr="00B20E41">
        <w:rPr>
          <w:spacing w:val="-1"/>
        </w:rPr>
        <w:t>конструкционных</w:t>
      </w:r>
      <w:r w:rsidRPr="00B20E41">
        <w:rPr>
          <w:spacing w:val="-67"/>
        </w:rPr>
        <w:t xml:space="preserve"> </w:t>
      </w:r>
      <w:r w:rsidRPr="00B20E41">
        <w:t>материалов;</w:t>
      </w:r>
    </w:p>
    <w:p w:rsidR="002A2323" w:rsidRPr="00B20E41" w:rsidRDefault="002A2323" w:rsidP="00780F0B">
      <w:pPr>
        <w:pStyle w:val="a3"/>
        <w:spacing w:before="5"/>
        <w:ind w:left="709" w:right="250"/>
      </w:pPr>
      <w:r w:rsidRPr="00B20E41">
        <w:t>осуществлять</w:t>
      </w:r>
      <w:r w:rsidRPr="00B20E41">
        <w:rPr>
          <w:spacing w:val="44"/>
        </w:rPr>
        <w:t xml:space="preserve"> </w:t>
      </w:r>
      <w:r w:rsidRPr="00B20E41">
        <w:t>доступными</w:t>
      </w:r>
      <w:r w:rsidRPr="00B20E41">
        <w:rPr>
          <w:spacing w:val="43"/>
        </w:rPr>
        <w:t xml:space="preserve"> </w:t>
      </w:r>
      <w:r w:rsidRPr="00B20E41">
        <w:t>средствами</w:t>
      </w:r>
      <w:r w:rsidRPr="00B20E41">
        <w:rPr>
          <w:spacing w:val="44"/>
        </w:rPr>
        <w:t xml:space="preserve"> </w:t>
      </w:r>
      <w:r w:rsidRPr="00B20E41">
        <w:t>контроль</w:t>
      </w:r>
      <w:r w:rsidRPr="00B20E41">
        <w:rPr>
          <w:spacing w:val="44"/>
        </w:rPr>
        <w:t xml:space="preserve"> </w:t>
      </w:r>
      <w:r w:rsidRPr="00B20E41">
        <w:t>качества</w:t>
      </w:r>
      <w:r w:rsidRPr="00B20E41">
        <w:rPr>
          <w:spacing w:val="41"/>
        </w:rPr>
        <w:t xml:space="preserve"> </w:t>
      </w:r>
      <w:r w:rsidRPr="00B20E41">
        <w:t>изготавливаемого</w:t>
      </w:r>
      <w:r w:rsidRPr="00B20E41">
        <w:rPr>
          <w:spacing w:val="-67"/>
        </w:rPr>
        <w:t xml:space="preserve"> </w:t>
      </w:r>
      <w:r w:rsidRPr="00B20E41">
        <w:t>изделия,</w:t>
      </w:r>
      <w:r w:rsidRPr="00B20E41">
        <w:rPr>
          <w:spacing w:val="2"/>
        </w:rPr>
        <w:t xml:space="preserve"> </w:t>
      </w:r>
      <w:r w:rsidRPr="00B20E41">
        <w:t>находить</w:t>
      </w:r>
      <w:r w:rsidRPr="00B20E41">
        <w:rPr>
          <w:spacing w:val="1"/>
        </w:rPr>
        <w:t xml:space="preserve"> </w:t>
      </w:r>
      <w:r w:rsidRPr="00B20E41">
        <w:t>и</w:t>
      </w:r>
      <w:r w:rsidRPr="00B20E41">
        <w:rPr>
          <w:spacing w:val="1"/>
        </w:rPr>
        <w:t xml:space="preserve"> </w:t>
      </w:r>
      <w:r w:rsidRPr="00B20E41">
        <w:t>устранять</w:t>
      </w:r>
      <w:r w:rsidRPr="00B20E41">
        <w:rPr>
          <w:spacing w:val="2"/>
        </w:rPr>
        <w:t xml:space="preserve"> </w:t>
      </w:r>
      <w:r w:rsidRPr="00B20E41">
        <w:t>допущенные</w:t>
      </w:r>
      <w:r w:rsidRPr="00B20E41">
        <w:rPr>
          <w:spacing w:val="-1"/>
        </w:rPr>
        <w:t xml:space="preserve"> </w:t>
      </w:r>
      <w:r w:rsidRPr="00B20E41">
        <w:t>дефекты;</w:t>
      </w:r>
    </w:p>
    <w:p w:rsidR="002A2323" w:rsidRPr="00B20E41" w:rsidRDefault="002A2323" w:rsidP="00780F0B">
      <w:pPr>
        <w:pStyle w:val="a3"/>
        <w:spacing w:before="4"/>
        <w:ind w:left="709" w:right="250"/>
      </w:pPr>
      <w:r w:rsidRPr="00B20E41">
        <w:t>выполнять</w:t>
      </w:r>
      <w:r w:rsidRPr="00B20E41">
        <w:rPr>
          <w:spacing w:val="-6"/>
        </w:rPr>
        <w:t xml:space="preserve"> </w:t>
      </w:r>
      <w:r w:rsidRPr="00B20E41">
        <w:t>художественное</w:t>
      </w:r>
      <w:r w:rsidRPr="00B20E41">
        <w:rPr>
          <w:spacing w:val="-8"/>
        </w:rPr>
        <w:t xml:space="preserve"> </w:t>
      </w:r>
      <w:r w:rsidRPr="00B20E41">
        <w:t>оформление</w:t>
      </w:r>
      <w:r w:rsidRPr="00B20E41">
        <w:rPr>
          <w:spacing w:val="-9"/>
        </w:rPr>
        <w:t xml:space="preserve"> </w:t>
      </w:r>
      <w:r w:rsidRPr="00B20E41">
        <w:t>изделий;</w:t>
      </w:r>
    </w:p>
    <w:p w:rsidR="002A2323" w:rsidRPr="00B20E41" w:rsidRDefault="002A2323" w:rsidP="00780F0B">
      <w:pPr>
        <w:pStyle w:val="a3"/>
        <w:spacing w:before="32"/>
        <w:ind w:left="709" w:right="250"/>
      </w:pPr>
      <w:r w:rsidRPr="00B20E41">
        <w:t>называть</w:t>
      </w:r>
      <w:r w:rsidRPr="00B20E41">
        <w:rPr>
          <w:spacing w:val="60"/>
        </w:rPr>
        <w:t xml:space="preserve"> </w:t>
      </w:r>
      <w:r w:rsidRPr="00B20E41">
        <w:t>пластмассы</w:t>
      </w:r>
      <w:r w:rsidRPr="00B20E41">
        <w:rPr>
          <w:spacing w:val="59"/>
        </w:rPr>
        <w:t xml:space="preserve"> </w:t>
      </w:r>
      <w:r w:rsidRPr="00B20E41">
        <w:t>и</w:t>
      </w:r>
      <w:r w:rsidRPr="00B20E41">
        <w:rPr>
          <w:spacing w:val="59"/>
        </w:rPr>
        <w:t xml:space="preserve"> </w:t>
      </w:r>
      <w:r w:rsidRPr="00B20E41">
        <w:t>другие</w:t>
      </w:r>
      <w:r w:rsidRPr="00B20E41">
        <w:rPr>
          <w:spacing w:val="65"/>
        </w:rPr>
        <w:t xml:space="preserve"> </w:t>
      </w:r>
      <w:r w:rsidRPr="00B20E41">
        <w:t>современные</w:t>
      </w:r>
      <w:r w:rsidRPr="00B20E41">
        <w:rPr>
          <w:spacing w:val="57"/>
        </w:rPr>
        <w:t xml:space="preserve"> </w:t>
      </w:r>
      <w:r w:rsidRPr="00B20E41">
        <w:t>материалы,</w:t>
      </w:r>
      <w:r w:rsidRPr="00B20E41">
        <w:rPr>
          <w:spacing w:val="61"/>
        </w:rPr>
        <w:t xml:space="preserve"> </w:t>
      </w:r>
      <w:r w:rsidRPr="00B20E41">
        <w:t>анализировать</w:t>
      </w:r>
      <w:r w:rsidRPr="00B20E41">
        <w:rPr>
          <w:spacing w:val="60"/>
        </w:rPr>
        <w:t xml:space="preserve"> </w:t>
      </w:r>
      <w:r w:rsidRPr="00B20E41">
        <w:t>их</w:t>
      </w:r>
      <w:r w:rsidRPr="00B20E41">
        <w:rPr>
          <w:spacing w:val="-67"/>
        </w:rPr>
        <w:t xml:space="preserve"> </w:t>
      </w:r>
      <w:r w:rsidRPr="00B20E41">
        <w:t>свойства,</w:t>
      </w:r>
      <w:r w:rsidRPr="00B20E41">
        <w:rPr>
          <w:spacing w:val="2"/>
        </w:rPr>
        <w:t xml:space="preserve"> </w:t>
      </w:r>
      <w:r w:rsidRPr="00B20E41">
        <w:t>возможность</w:t>
      </w:r>
      <w:r w:rsidRPr="00B20E41">
        <w:rPr>
          <w:spacing w:val="1"/>
        </w:rPr>
        <w:t xml:space="preserve"> </w:t>
      </w:r>
      <w:r w:rsidRPr="00B20E41">
        <w:t>применения</w:t>
      </w:r>
      <w:r w:rsidRPr="00B20E41">
        <w:rPr>
          <w:spacing w:val="2"/>
        </w:rPr>
        <w:t xml:space="preserve"> </w:t>
      </w:r>
      <w:r w:rsidRPr="00B20E41">
        <w:t>в</w:t>
      </w:r>
      <w:r w:rsidRPr="00B20E41">
        <w:rPr>
          <w:spacing w:val="-3"/>
        </w:rPr>
        <w:t xml:space="preserve"> </w:t>
      </w:r>
      <w:r w:rsidRPr="00B20E41">
        <w:t>быту</w:t>
      </w:r>
      <w:r w:rsidRPr="00B20E41">
        <w:rPr>
          <w:spacing w:val="-11"/>
        </w:rPr>
        <w:t xml:space="preserve"> </w:t>
      </w:r>
      <w:r w:rsidRPr="00B20E41">
        <w:t>и</w:t>
      </w:r>
      <w:r w:rsidRPr="00B20E41">
        <w:rPr>
          <w:spacing w:val="2"/>
        </w:rPr>
        <w:t xml:space="preserve"> </w:t>
      </w:r>
      <w:r w:rsidRPr="00B20E41">
        <w:t>на</w:t>
      </w:r>
      <w:r w:rsidRPr="00B20E41">
        <w:rPr>
          <w:spacing w:val="-2"/>
        </w:rPr>
        <w:t xml:space="preserve"> </w:t>
      </w:r>
      <w:r w:rsidRPr="00B20E41">
        <w:t>производстве;</w:t>
      </w:r>
    </w:p>
    <w:p w:rsidR="002A2323" w:rsidRPr="00B20E41" w:rsidRDefault="002A2323" w:rsidP="00780F0B">
      <w:pPr>
        <w:pStyle w:val="a3"/>
        <w:ind w:left="709" w:right="250"/>
      </w:pPr>
      <w:r w:rsidRPr="00B20E41">
        <w:t>осуществлять</w:t>
      </w:r>
      <w:r w:rsidRPr="00B20E41">
        <w:rPr>
          <w:spacing w:val="-13"/>
        </w:rPr>
        <w:t xml:space="preserve"> </w:t>
      </w:r>
      <w:r w:rsidRPr="00B20E41">
        <w:t>изготовление</w:t>
      </w:r>
      <w:r w:rsidRPr="00B20E41">
        <w:rPr>
          <w:spacing w:val="-17"/>
        </w:rPr>
        <w:t xml:space="preserve"> </w:t>
      </w:r>
      <w:r w:rsidRPr="00B20E41">
        <w:t>субъективно</w:t>
      </w:r>
      <w:r w:rsidRPr="00B20E41">
        <w:rPr>
          <w:spacing w:val="-17"/>
        </w:rPr>
        <w:t xml:space="preserve"> </w:t>
      </w:r>
      <w:r w:rsidRPr="00B20E41">
        <w:t>нового</w:t>
      </w:r>
      <w:r w:rsidRPr="00B20E41">
        <w:rPr>
          <w:spacing w:val="-17"/>
        </w:rPr>
        <w:t xml:space="preserve"> </w:t>
      </w:r>
      <w:r w:rsidRPr="00B20E41">
        <w:t>продукта,</w:t>
      </w:r>
      <w:r w:rsidRPr="00B20E41">
        <w:rPr>
          <w:spacing w:val="-13"/>
        </w:rPr>
        <w:t xml:space="preserve"> </w:t>
      </w:r>
      <w:r w:rsidRPr="00B20E41">
        <w:t>опираясь</w:t>
      </w:r>
      <w:r w:rsidRPr="00B20E41">
        <w:rPr>
          <w:spacing w:val="-12"/>
        </w:rPr>
        <w:t xml:space="preserve"> </w:t>
      </w:r>
      <w:r w:rsidRPr="00B20E41">
        <w:t>на</w:t>
      </w:r>
      <w:r w:rsidRPr="00B20E41">
        <w:rPr>
          <w:spacing w:val="-17"/>
        </w:rPr>
        <w:t xml:space="preserve"> </w:t>
      </w:r>
      <w:r w:rsidRPr="00B20E41">
        <w:t>общую</w:t>
      </w:r>
      <w:r w:rsidRPr="00B20E41">
        <w:rPr>
          <w:spacing w:val="-67"/>
        </w:rPr>
        <w:t xml:space="preserve"> </w:t>
      </w:r>
      <w:r w:rsidRPr="00B20E41">
        <w:t>технологическую</w:t>
      </w:r>
      <w:r w:rsidRPr="00B20E41">
        <w:rPr>
          <w:spacing w:val="-1"/>
        </w:rPr>
        <w:t xml:space="preserve"> </w:t>
      </w:r>
      <w:r w:rsidRPr="00B20E41">
        <w:t>схему;</w:t>
      </w:r>
    </w:p>
    <w:p w:rsidR="002A2323" w:rsidRPr="00B20E41" w:rsidRDefault="002A2323" w:rsidP="00780F0B">
      <w:pPr>
        <w:pStyle w:val="a3"/>
        <w:tabs>
          <w:tab w:val="left" w:pos="2154"/>
          <w:tab w:val="left" w:pos="3420"/>
          <w:tab w:val="left" w:pos="5433"/>
          <w:tab w:val="left" w:pos="6547"/>
          <w:tab w:val="left" w:pos="8252"/>
          <w:tab w:val="left" w:pos="8641"/>
          <w:tab w:val="left" w:pos="9338"/>
        </w:tabs>
        <w:spacing w:before="4"/>
        <w:ind w:left="709" w:right="250"/>
      </w:pPr>
      <w:r w:rsidRPr="00B20E41">
        <w:t>оценивать</w:t>
      </w:r>
      <w:r w:rsidRPr="00B20E41">
        <w:tab/>
        <w:t>пределы</w:t>
      </w:r>
      <w:r w:rsidRPr="00B20E41">
        <w:tab/>
        <w:t>применимости</w:t>
      </w:r>
      <w:r w:rsidRPr="00B20E41">
        <w:tab/>
        <w:t>данной</w:t>
      </w:r>
      <w:r w:rsidRPr="00B20E41">
        <w:tab/>
        <w:t>технологии,</w:t>
      </w:r>
      <w:r w:rsidRPr="00B20E41">
        <w:tab/>
        <w:t>в</w:t>
      </w:r>
      <w:r w:rsidRPr="00B20E41">
        <w:tab/>
        <w:t>том</w:t>
      </w:r>
      <w:r w:rsidRPr="00B20E41">
        <w:tab/>
      </w:r>
      <w:r w:rsidRPr="00B20E41">
        <w:rPr>
          <w:spacing w:val="-1"/>
        </w:rPr>
        <w:t>числе</w:t>
      </w:r>
      <w:r w:rsidRPr="00B20E41">
        <w:rPr>
          <w:spacing w:val="-67"/>
        </w:rPr>
        <w:t xml:space="preserve"> </w:t>
      </w:r>
      <w:r w:rsidRPr="00B20E41">
        <w:t>с</w:t>
      </w:r>
      <w:r w:rsidRPr="00B20E41">
        <w:rPr>
          <w:spacing w:val="-2"/>
        </w:rPr>
        <w:t xml:space="preserve"> </w:t>
      </w:r>
      <w:r w:rsidRPr="00B20E41">
        <w:t>экономических</w:t>
      </w:r>
      <w:r w:rsidRPr="00B20E41">
        <w:rPr>
          <w:spacing w:val="-3"/>
        </w:rPr>
        <w:t xml:space="preserve"> </w:t>
      </w:r>
      <w:r w:rsidRPr="00B20E41">
        <w:t>и</w:t>
      </w:r>
      <w:r w:rsidRPr="00B20E41">
        <w:rPr>
          <w:spacing w:val="2"/>
        </w:rPr>
        <w:t xml:space="preserve"> </w:t>
      </w:r>
      <w:r w:rsidRPr="00B20E41">
        <w:t>экологических</w:t>
      </w:r>
      <w:r w:rsidRPr="00B20E41">
        <w:rPr>
          <w:spacing w:val="-3"/>
        </w:rPr>
        <w:t xml:space="preserve"> </w:t>
      </w:r>
      <w:r w:rsidRPr="00B20E41">
        <w:t>позиций;</w:t>
      </w:r>
    </w:p>
    <w:p w:rsidR="002A2323" w:rsidRPr="00B20E41" w:rsidRDefault="002A2323" w:rsidP="00780F0B">
      <w:pPr>
        <w:pStyle w:val="a3"/>
        <w:tabs>
          <w:tab w:val="left" w:pos="1514"/>
          <w:tab w:val="left" w:pos="1866"/>
          <w:tab w:val="left" w:pos="3143"/>
          <w:tab w:val="left" w:pos="4459"/>
          <w:tab w:val="left" w:pos="5753"/>
          <w:tab w:val="left" w:pos="6681"/>
        </w:tabs>
        <w:spacing w:before="4"/>
        <w:ind w:left="709" w:right="250"/>
      </w:pPr>
      <w:r w:rsidRPr="00B20E41">
        <w:t>знать</w:t>
      </w:r>
      <w:r w:rsidRPr="00B20E41">
        <w:tab/>
        <w:t>и</w:t>
      </w:r>
      <w:r w:rsidRPr="00B20E41">
        <w:tab/>
        <w:t>называть</w:t>
      </w:r>
      <w:r w:rsidRPr="00B20E41">
        <w:tab/>
        <w:t>пищевую</w:t>
      </w:r>
      <w:r w:rsidRPr="00B20E41">
        <w:tab/>
        <w:t>ценность</w:t>
      </w:r>
      <w:r w:rsidRPr="00B20E41">
        <w:tab/>
        <w:t>рыбы,</w:t>
      </w:r>
      <w:r w:rsidRPr="00B20E41">
        <w:tab/>
        <w:t>морепродуктов</w:t>
      </w:r>
      <w:r w:rsidRPr="00B20E41">
        <w:rPr>
          <w:spacing w:val="45"/>
        </w:rPr>
        <w:t xml:space="preserve"> </w:t>
      </w:r>
      <w:r w:rsidRPr="00B20E41">
        <w:t>продуктов;</w:t>
      </w:r>
      <w:r w:rsidRPr="00B20E41">
        <w:rPr>
          <w:spacing w:val="-67"/>
        </w:rPr>
        <w:t xml:space="preserve"> </w:t>
      </w:r>
      <w:r w:rsidRPr="00B20E41">
        <w:t>определять</w:t>
      </w:r>
      <w:r w:rsidRPr="00B20E41">
        <w:rPr>
          <w:spacing w:val="2"/>
        </w:rPr>
        <w:t xml:space="preserve"> </w:t>
      </w:r>
      <w:r w:rsidRPr="00B20E41">
        <w:t>качество</w:t>
      </w:r>
      <w:r w:rsidRPr="00B20E41">
        <w:rPr>
          <w:spacing w:val="-3"/>
        </w:rPr>
        <w:t xml:space="preserve"> </w:t>
      </w:r>
      <w:r w:rsidRPr="00B20E41">
        <w:t>рыбы;</w:t>
      </w:r>
    </w:p>
    <w:p w:rsidR="002A2323" w:rsidRPr="00B20E41" w:rsidRDefault="002A2323" w:rsidP="00780F0B">
      <w:pPr>
        <w:pStyle w:val="a3"/>
        <w:spacing w:before="5"/>
        <w:ind w:left="709" w:right="250"/>
      </w:pPr>
      <w:r w:rsidRPr="00B20E41">
        <w:t>знать</w:t>
      </w:r>
      <w:r w:rsidRPr="00B20E41">
        <w:rPr>
          <w:spacing w:val="5"/>
        </w:rPr>
        <w:t xml:space="preserve"> </w:t>
      </w:r>
      <w:r w:rsidRPr="00B20E41">
        <w:t>и</w:t>
      </w:r>
      <w:r w:rsidRPr="00B20E41">
        <w:rPr>
          <w:spacing w:val="6"/>
        </w:rPr>
        <w:t xml:space="preserve"> </w:t>
      </w:r>
      <w:r w:rsidRPr="00B20E41">
        <w:t>называть</w:t>
      </w:r>
      <w:r w:rsidRPr="00B20E41">
        <w:rPr>
          <w:spacing w:val="5"/>
        </w:rPr>
        <w:t xml:space="preserve"> </w:t>
      </w:r>
      <w:r w:rsidRPr="00B20E41">
        <w:t>пищевую</w:t>
      </w:r>
      <w:r w:rsidRPr="00B20E41">
        <w:rPr>
          <w:spacing w:val="5"/>
        </w:rPr>
        <w:t xml:space="preserve"> </w:t>
      </w:r>
      <w:r w:rsidRPr="00B20E41">
        <w:t>ценность</w:t>
      </w:r>
      <w:r w:rsidRPr="00B20E41">
        <w:rPr>
          <w:spacing w:val="5"/>
        </w:rPr>
        <w:t xml:space="preserve"> </w:t>
      </w:r>
      <w:r w:rsidRPr="00B20E41">
        <w:t>мяса</w:t>
      </w:r>
      <w:r w:rsidRPr="00B20E41">
        <w:rPr>
          <w:spacing w:val="3"/>
        </w:rPr>
        <w:t xml:space="preserve"> </w:t>
      </w:r>
      <w:r w:rsidRPr="00B20E41">
        <w:t>животных,</w:t>
      </w:r>
      <w:r w:rsidRPr="00B20E41">
        <w:rPr>
          <w:spacing w:val="6"/>
        </w:rPr>
        <w:t xml:space="preserve"> </w:t>
      </w:r>
      <w:r w:rsidRPr="00B20E41">
        <w:t>мяса</w:t>
      </w:r>
      <w:r w:rsidRPr="00B20E41">
        <w:rPr>
          <w:spacing w:val="3"/>
        </w:rPr>
        <w:t xml:space="preserve"> </w:t>
      </w:r>
      <w:r w:rsidRPr="00B20E41">
        <w:t>птицы,</w:t>
      </w:r>
      <w:r w:rsidRPr="00B20E41">
        <w:rPr>
          <w:spacing w:val="6"/>
        </w:rPr>
        <w:t xml:space="preserve"> </w:t>
      </w:r>
      <w:r w:rsidRPr="00B20E41">
        <w:t>определять</w:t>
      </w:r>
      <w:r w:rsidRPr="00B20E41">
        <w:rPr>
          <w:spacing w:val="-67"/>
        </w:rPr>
        <w:t xml:space="preserve"> </w:t>
      </w:r>
      <w:r w:rsidRPr="00B20E41">
        <w:t>качество;</w:t>
      </w:r>
    </w:p>
    <w:p w:rsidR="002A2323" w:rsidRPr="00B20E41" w:rsidRDefault="002A2323" w:rsidP="00780F0B">
      <w:pPr>
        <w:pStyle w:val="a3"/>
        <w:ind w:left="709" w:right="250"/>
      </w:pPr>
      <w:r w:rsidRPr="00B20E41">
        <w:t>называть</w:t>
      </w:r>
      <w:r w:rsidRPr="00B20E41">
        <w:rPr>
          <w:spacing w:val="-3"/>
        </w:rPr>
        <w:t xml:space="preserve"> </w:t>
      </w:r>
      <w:r w:rsidRPr="00B20E41">
        <w:t>и</w:t>
      </w:r>
      <w:r w:rsidRPr="00B20E41">
        <w:rPr>
          <w:spacing w:val="-3"/>
        </w:rPr>
        <w:t xml:space="preserve"> </w:t>
      </w:r>
      <w:r w:rsidRPr="00B20E41">
        <w:t>выполнять</w:t>
      </w:r>
      <w:r w:rsidRPr="00B20E41">
        <w:rPr>
          <w:spacing w:val="-3"/>
        </w:rPr>
        <w:t xml:space="preserve"> </w:t>
      </w:r>
      <w:r w:rsidRPr="00B20E41">
        <w:t>технологии</w:t>
      </w:r>
      <w:r w:rsidRPr="00B20E41">
        <w:rPr>
          <w:spacing w:val="-3"/>
        </w:rPr>
        <w:t xml:space="preserve"> </w:t>
      </w:r>
      <w:r w:rsidRPr="00B20E41">
        <w:t>приготовления</w:t>
      </w:r>
      <w:r w:rsidRPr="00B20E41">
        <w:rPr>
          <w:spacing w:val="-2"/>
        </w:rPr>
        <w:t xml:space="preserve"> </w:t>
      </w:r>
      <w:r w:rsidRPr="00B20E41">
        <w:t>блюд</w:t>
      </w:r>
      <w:r w:rsidRPr="00B20E41">
        <w:rPr>
          <w:spacing w:val="-3"/>
        </w:rPr>
        <w:t xml:space="preserve"> </w:t>
      </w:r>
      <w:r w:rsidRPr="00B20E41">
        <w:t>из</w:t>
      </w:r>
      <w:r w:rsidRPr="00B20E41">
        <w:rPr>
          <w:spacing w:val="-7"/>
        </w:rPr>
        <w:t xml:space="preserve"> </w:t>
      </w:r>
      <w:r w:rsidRPr="00B20E41">
        <w:t>рыбы,</w:t>
      </w:r>
    </w:p>
    <w:p w:rsidR="002A2323" w:rsidRPr="00B20E41" w:rsidRDefault="002A2323" w:rsidP="00780F0B">
      <w:pPr>
        <w:pStyle w:val="a3"/>
        <w:tabs>
          <w:tab w:val="left" w:pos="2896"/>
          <w:tab w:val="left" w:pos="4529"/>
          <w:tab w:val="left" w:pos="6586"/>
          <w:tab w:val="left" w:pos="7111"/>
          <w:tab w:val="left" w:pos="7931"/>
          <w:tab w:val="left" w:pos="9478"/>
        </w:tabs>
        <w:spacing w:before="38"/>
        <w:ind w:left="709" w:right="-175"/>
      </w:pPr>
      <w:r w:rsidRPr="00B20E41">
        <w:t>характеризовать</w:t>
      </w:r>
      <w:r w:rsidRPr="00B20E41">
        <w:tab/>
        <w:t>технологии</w:t>
      </w:r>
      <w:r w:rsidRPr="00B20E41">
        <w:tab/>
        <w:t>приготовления</w:t>
      </w:r>
      <w:r w:rsidRPr="00B20E41">
        <w:tab/>
        <w:t>из</w:t>
      </w:r>
      <w:r w:rsidRPr="00B20E41">
        <w:tab/>
        <w:t>мяса</w:t>
      </w:r>
      <w:r w:rsidRPr="00B20E41">
        <w:tab/>
        <w:t>животных,</w:t>
      </w:r>
      <w:r w:rsidRPr="00B20E41">
        <w:tab/>
      </w:r>
      <w:r w:rsidRPr="00B20E41">
        <w:rPr>
          <w:spacing w:val="-1"/>
        </w:rPr>
        <w:t>мяса</w:t>
      </w:r>
      <w:r w:rsidRPr="00B20E41">
        <w:rPr>
          <w:spacing w:val="-67"/>
        </w:rPr>
        <w:t xml:space="preserve"> </w:t>
      </w:r>
      <w:r w:rsidR="00780F0B">
        <w:rPr>
          <w:spacing w:val="-67"/>
        </w:rPr>
        <w:t xml:space="preserve">     </w:t>
      </w:r>
      <w:r w:rsidRPr="00B20E41">
        <w:t>птицы;</w:t>
      </w:r>
    </w:p>
    <w:p w:rsidR="002A2323" w:rsidRPr="00B20E41" w:rsidRDefault="002A2323" w:rsidP="00780F0B">
      <w:pPr>
        <w:pStyle w:val="a3"/>
        <w:spacing w:before="5"/>
        <w:ind w:left="709" w:right="250"/>
      </w:pPr>
      <w:r w:rsidRPr="00B20E41">
        <w:t>называть блюда национальной кухни из рыбы, мяса;</w:t>
      </w:r>
      <w:r w:rsidRPr="00B20E41">
        <w:rPr>
          <w:spacing w:val="1"/>
        </w:rPr>
        <w:t xml:space="preserve"> </w:t>
      </w:r>
      <w:r w:rsidRPr="00B20E41">
        <w:t>характеризовать</w:t>
      </w:r>
      <w:r w:rsidRPr="00B20E41">
        <w:rPr>
          <w:spacing w:val="-10"/>
        </w:rPr>
        <w:t xml:space="preserve"> </w:t>
      </w:r>
      <w:r w:rsidRPr="00B20E41">
        <w:t>конструкционные</w:t>
      </w:r>
      <w:r w:rsidRPr="00B20E41">
        <w:rPr>
          <w:spacing w:val="-12"/>
        </w:rPr>
        <w:t xml:space="preserve"> </w:t>
      </w:r>
      <w:r w:rsidRPr="00B20E41">
        <w:t>особенности</w:t>
      </w:r>
      <w:r w:rsidRPr="00B20E41">
        <w:rPr>
          <w:spacing w:val="-10"/>
        </w:rPr>
        <w:t xml:space="preserve"> </w:t>
      </w:r>
      <w:r w:rsidRPr="00B20E41">
        <w:t>костюма;</w:t>
      </w:r>
    </w:p>
    <w:p w:rsidR="002A2323" w:rsidRPr="00B20E41" w:rsidRDefault="002A2323" w:rsidP="00780F0B">
      <w:pPr>
        <w:pStyle w:val="a3"/>
        <w:spacing w:before="5"/>
        <w:ind w:left="709" w:right="250"/>
      </w:pPr>
      <w:r w:rsidRPr="00B20E41">
        <w:t>выбирать</w:t>
      </w:r>
      <w:r w:rsidRPr="00B20E41">
        <w:rPr>
          <w:spacing w:val="-3"/>
        </w:rPr>
        <w:t xml:space="preserve"> </w:t>
      </w:r>
      <w:r w:rsidRPr="00B20E41">
        <w:t>текстильные</w:t>
      </w:r>
      <w:r w:rsidRPr="00B20E41">
        <w:rPr>
          <w:spacing w:val="-6"/>
        </w:rPr>
        <w:t xml:space="preserve"> </w:t>
      </w:r>
      <w:r w:rsidRPr="00B20E41">
        <w:t>материалы</w:t>
      </w:r>
      <w:r w:rsidRPr="00B20E41">
        <w:rPr>
          <w:spacing w:val="-4"/>
        </w:rPr>
        <w:t xml:space="preserve"> </w:t>
      </w:r>
      <w:r w:rsidRPr="00B20E41">
        <w:t>для</w:t>
      </w:r>
      <w:r w:rsidRPr="00B20E41">
        <w:rPr>
          <w:spacing w:val="-3"/>
        </w:rPr>
        <w:t xml:space="preserve"> </w:t>
      </w:r>
      <w:r w:rsidRPr="00B20E41">
        <w:t>изделий</w:t>
      </w:r>
      <w:r w:rsidRPr="00B20E41">
        <w:rPr>
          <w:spacing w:val="-2"/>
        </w:rPr>
        <w:t xml:space="preserve"> </w:t>
      </w:r>
      <w:r w:rsidRPr="00B20E41">
        <w:t>с</w:t>
      </w:r>
      <w:r w:rsidRPr="00B20E41">
        <w:rPr>
          <w:spacing w:val="-6"/>
        </w:rPr>
        <w:t xml:space="preserve"> </w:t>
      </w:r>
      <w:r w:rsidRPr="00B20E41">
        <w:t>учетом</w:t>
      </w:r>
      <w:r w:rsidRPr="00B20E41">
        <w:rPr>
          <w:spacing w:val="-2"/>
        </w:rPr>
        <w:t xml:space="preserve"> </w:t>
      </w:r>
      <w:r w:rsidRPr="00B20E41">
        <w:t>их</w:t>
      </w:r>
      <w:r w:rsidRPr="00B20E41">
        <w:rPr>
          <w:spacing w:val="-7"/>
        </w:rPr>
        <w:t xml:space="preserve"> </w:t>
      </w:r>
      <w:r w:rsidRPr="00B20E41">
        <w:t>свойств;</w:t>
      </w:r>
      <w:r w:rsidRPr="00B20E41">
        <w:rPr>
          <w:spacing w:val="-67"/>
        </w:rPr>
        <w:t xml:space="preserve"> </w:t>
      </w:r>
      <w:r w:rsidRPr="00B20E41">
        <w:t>самостоятельно</w:t>
      </w:r>
      <w:r w:rsidRPr="00B20E41">
        <w:rPr>
          <w:spacing w:val="-5"/>
        </w:rPr>
        <w:t xml:space="preserve"> </w:t>
      </w:r>
      <w:r w:rsidRPr="00B20E41">
        <w:t>выполнять</w:t>
      </w:r>
      <w:r w:rsidRPr="00B20E41">
        <w:rPr>
          <w:spacing w:val="1"/>
        </w:rPr>
        <w:t xml:space="preserve"> </w:t>
      </w:r>
      <w:r w:rsidRPr="00B20E41">
        <w:t>чертеж выкроек</w:t>
      </w:r>
      <w:r w:rsidRPr="00B20E41">
        <w:rPr>
          <w:spacing w:val="1"/>
        </w:rPr>
        <w:t xml:space="preserve"> </w:t>
      </w:r>
      <w:r w:rsidRPr="00B20E41">
        <w:t>швейного</w:t>
      </w:r>
      <w:r w:rsidRPr="00B20E41">
        <w:rPr>
          <w:spacing w:val="-5"/>
        </w:rPr>
        <w:t xml:space="preserve"> </w:t>
      </w:r>
      <w:r w:rsidRPr="00B20E41">
        <w:t>изделия;</w:t>
      </w:r>
    </w:p>
    <w:p w:rsidR="002A2323" w:rsidRPr="00B20E41" w:rsidRDefault="002A2323" w:rsidP="00780F0B">
      <w:pPr>
        <w:pStyle w:val="a3"/>
        <w:tabs>
          <w:tab w:val="left" w:pos="2284"/>
          <w:tab w:val="left" w:pos="4881"/>
          <w:tab w:val="left" w:pos="8448"/>
        </w:tabs>
        <w:spacing w:before="4"/>
        <w:ind w:left="709" w:right="250"/>
      </w:pPr>
      <w:r w:rsidRPr="00B20E41">
        <w:t>соблюдать</w:t>
      </w:r>
      <w:r w:rsidRPr="00B20E41">
        <w:tab/>
        <w:t>последовательность</w:t>
      </w:r>
      <w:r w:rsidRPr="00B20E41">
        <w:tab/>
        <w:t>технологических</w:t>
      </w:r>
      <w:r w:rsidRPr="00B20E41">
        <w:rPr>
          <w:spacing w:val="123"/>
        </w:rPr>
        <w:t xml:space="preserve"> </w:t>
      </w:r>
      <w:r w:rsidRPr="00B20E41">
        <w:t>операций</w:t>
      </w:r>
      <w:r w:rsidRPr="00B20E41">
        <w:tab/>
        <w:t>по</w:t>
      </w:r>
      <w:r w:rsidRPr="00B20E41">
        <w:rPr>
          <w:spacing w:val="39"/>
        </w:rPr>
        <w:t xml:space="preserve"> </w:t>
      </w:r>
      <w:r w:rsidRPr="00B20E41">
        <w:t>раскрою,</w:t>
      </w:r>
      <w:r w:rsidRPr="00B20E41">
        <w:rPr>
          <w:spacing w:val="-67"/>
        </w:rPr>
        <w:t xml:space="preserve"> </w:t>
      </w:r>
      <w:r w:rsidRPr="00B20E41">
        <w:t>пошиву</w:t>
      </w:r>
      <w:r w:rsidRPr="00B20E41">
        <w:rPr>
          <w:spacing w:val="-11"/>
        </w:rPr>
        <w:t xml:space="preserve"> </w:t>
      </w:r>
      <w:r w:rsidRPr="00B20E41">
        <w:t>и</w:t>
      </w:r>
      <w:r w:rsidRPr="00B20E41">
        <w:rPr>
          <w:spacing w:val="2"/>
        </w:rPr>
        <w:t xml:space="preserve"> </w:t>
      </w:r>
      <w:r w:rsidRPr="00B20E41">
        <w:t>отделке</w:t>
      </w:r>
      <w:r w:rsidRPr="00B20E41">
        <w:rPr>
          <w:spacing w:val="-1"/>
        </w:rPr>
        <w:t xml:space="preserve"> </w:t>
      </w:r>
      <w:r w:rsidRPr="00B20E41">
        <w:t>изделия;</w:t>
      </w:r>
    </w:p>
    <w:p w:rsidR="002A2323" w:rsidRPr="00B20E41" w:rsidRDefault="002A2323" w:rsidP="00780F0B">
      <w:pPr>
        <w:pStyle w:val="a3"/>
        <w:ind w:left="709" w:right="250"/>
      </w:pPr>
      <w:r w:rsidRPr="00B20E41">
        <w:t>характеризовать</w:t>
      </w:r>
      <w:r w:rsidRPr="00B20E41">
        <w:rPr>
          <w:spacing w:val="25"/>
        </w:rPr>
        <w:t xml:space="preserve"> </w:t>
      </w:r>
      <w:r w:rsidRPr="00B20E41">
        <w:t>мир</w:t>
      </w:r>
      <w:r w:rsidRPr="00B20E41">
        <w:rPr>
          <w:spacing w:val="20"/>
        </w:rPr>
        <w:t xml:space="preserve"> </w:t>
      </w:r>
      <w:r w:rsidRPr="00B20E41">
        <w:t>профессий,</w:t>
      </w:r>
      <w:r w:rsidRPr="00B20E41">
        <w:rPr>
          <w:spacing w:val="26"/>
        </w:rPr>
        <w:t xml:space="preserve"> </w:t>
      </w:r>
      <w:r w:rsidRPr="00B20E41">
        <w:t>связанных</w:t>
      </w:r>
      <w:r w:rsidRPr="00B20E41">
        <w:rPr>
          <w:spacing w:val="20"/>
        </w:rPr>
        <w:t xml:space="preserve"> </w:t>
      </w:r>
      <w:r w:rsidRPr="00B20E41">
        <w:t>с</w:t>
      </w:r>
      <w:r w:rsidRPr="00B20E41">
        <w:rPr>
          <w:spacing w:val="23"/>
        </w:rPr>
        <w:t xml:space="preserve"> </w:t>
      </w:r>
      <w:r w:rsidRPr="00B20E41">
        <w:t>изучаемыми</w:t>
      </w:r>
      <w:r w:rsidRPr="00B20E41">
        <w:rPr>
          <w:spacing w:val="25"/>
        </w:rPr>
        <w:t xml:space="preserve"> </w:t>
      </w:r>
      <w:r w:rsidRPr="00B20E41">
        <w:t>технологиями,</w:t>
      </w:r>
      <w:r w:rsidRPr="00B20E41">
        <w:rPr>
          <w:spacing w:val="25"/>
        </w:rPr>
        <w:t xml:space="preserve"> </w:t>
      </w:r>
      <w:r w:rsidRPr="00B20E41">
        <w:t>их</w:t>
      </w:r>
      <w:r w:rsidRPr="00B20E41">
        <w:rPr>
          <w:spacing w:val="-67"/>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1"/>
        </w:rPr>
        <w:t xml:space="preserve"> </w:t>
      </w:r>
      <w:r w:rsidRPr="00B20E41">
        <w:t>труда.</w:t>
      </w:r>
    </w:p>
    <w:p w:rsidR="009337C3" w:rsidRDefault="009337C3" w:rsidP="009337C3">
      <w:pPr>
        <w:spacing w:line="320" w:lineRule="exact"/>
        <w:jc w:val="both"/>
        <w:rPr>
          <w:sz w:val="24"/>
          <w:szCs w:val="24"/>
        </w:rPr>
      </w:pPr>
    </w:p>
    <w:p w:rsidR="002A2323" w:rsidRPr="00B20E41" w:rsidRDefault="00780F0B" w:rsidP="002A2323">
      <w:pPr>
        <w:pStyle w:val="2"/>
        <w:spacing w:before="79"/>
      </w:pPr>
      <w:r>
        <w:t xml:space="preserve">162.5.6. </w:t>
      </w:r>
      <w:r w:rsidR="002A2323" w:rsidRPr="00B20E41">
        <w:t>Модуль</w:t>
      </w:r>
      <w:r w:rsidR="002A2323" w:rsidRPr="00B20E41">
        <w:rPr>
          <w:spacing w:val="-10"/>
        </w:rPr>
        <w:t xml:space="preserve"> </w:t>
      </w:r>
      <w:r w:rsidR="002A2323" w:rsidRPr="00B20E41">
        <w:t>«Робототехника»</w:t>
      </w:r>
    </w:p>
    <w:p w:rsidR="002A2323" w:rsidRPr="00B20E41" w:rsidRDefault="002A2323" w:rsidP="002A2323">
      <w:pPr>
        <w:spacing w:before="153"/>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5</w:t>
      </w:r>
      <w:r w:rsidRPr="00B20E41">
        <w:rPr>
          <w:b/>
          <w:spacing w:val="1"/>
          <w:sz w:val="24"/>
          <w:szCs w:val="24"/>
        </w:rPr>
        <w:t xml:space="preserve"> </w:t>
      </w:r>
      <w:r w:rsidRPr="00B20E41">
        <w:rPr>
          <w:b/>
          <w:sz w:val="24"/>
          <w:szCs w:val="24"/>
        </w:rPr>
        <w:t>классе</w:t>
      </w:r>
      <w:r w:rsidRPr="00B20E41">
        <w:rPr>
          <w:sz w:val="24"/>
          <w:szCs w:val="24"/>
        </w:rPr>
        <w:t>:</w:t>
      </w:r>
    </w:p>
    <w:p w:rsidR="002A2323" w:rsidRPr="00B20E41" w:rsidRDefault="002A2323" w:rsidP="00780F0B">
      <w:pPr>
        <w:pStyle w:val="a3"/>
        <w:spacing w:before="24"/>
        <w:ind w:left="680" w:right="818"/>
      </w:pPr>
      <w:r w:rsidRPr="00B20E41">
        <w:t>классифицировать</w:t>
      </w:r>
      <w:r w:rsidRPr="00B20E41">
        <w:rPr>
          <w:spacing w:val="-4"/>
        </w:rPr>
        <w:t xml:space="preserve"> </w:t>
      </w:r>
      <w:r w:rsidRPr="00B20E41">
        <w:t>и</w:t>
      </w:r>
      <w:r w:rsidRPr="00B20E41">
        <w:rPr>
          <w:spacing w:val="-3"/>
        </w:rPr>
        <w:t xml:space="preserve"> </w:t>
      </w:r>
      <w:r w:rsidRPr="00B20E41">
        <w:t>характеризовать</w:t>
      </w:r>
      <w:r w:rsidRPr="00B20E41">
        <w:rPr>
          <w:spacing w:val="-3"/>
        </w:rPr>
        <w:t xml:space="preserve"> </w:t>
      </w:r>
      <w:r w:rsidRPr="00B20E41">
        <w:t>роботов</w:t>
      </w:r>
      <w:r w:rsidRPr="00B20E41">
        <w:rPr>
          <w:spacing w:val="-7"/>
        </w:rPr>
        <w:t xml:space="preserve"> </w:t>
      </w:r>
      <w:r w:rsidRPr="00B20E41">
        <w:t>по</w:t>
      </w:r>
      <w:r w:rsidRPr="00B20E41">
        <w:rPr>
          <w:spacing w:val="-8"/>
        </w:rPr>
        <w:t xml:space="preserve"> </w:t>
      </w:r>
      <w:r w:rsidRPr="00B20E41">
        <w:t>видам</w:t>
      </w:r>
      <w:r w:rsidRPr="00B20E41">
        <w:rPr>
          <w:spacing w:val="-2"/>
        </w:rPr>
        <w:t xml:space="preserve"> </w:t>
      </w:r>
      <w:r w:rsidRPr="00B20E41">
        <w:t>и</w:t>
      </w:r>
      <w:r w:rsidRPr="00B20E41">
        <w:rPr>
          <w:spacing w:val="-4"/>
        </w:rPr>
        <w:t xml:space="preserve"> </w:t>
      </w:r>
      <w:r w:rsidRPr="00B20E41">
        <w:t>назначению;</w:t>
      </w:r>
      <w:r w:rsidRPr="00B20E41">
        <w:rPr>
          <w:spacing w:val="-67"/>
        </w:rPr>
        <w:t xml:space="preserve"> </w:t>
      </w:r>
      <w:r w:rsidRPr="00B20E41">
        <w:t>знать</w:t>
      </w:r>
      <w:r w:rsidRPr="00B20E41">
        <w:rPr>
          <w:spacing w:val="1"/>
        </w:rPr>
        <w:t xml:space="preserve"> </w:t>
      </w:r>
      <w:r w:rsidRPr="00B20E41">
        <w:t>основные</w:t>
      </w:r>
      <w:r w:rsidRPr="00B20E41">
        <w:rPr>
          <w:spacing w:val="-1"/>
        </w:rPr>
        <w:t xml:space="preserve"> </w:t>
      </w:r>
      <w:r w:rsidRPr="00B20E41">
        <w:t>законы</w:t>
      </w:r>
      <w:r w:rsidRPr="00B20E41">
        <w:rPr>
          <w:spacing w:val="-1"/>
        </w:rPr>
        <w:t xml:space="preserve"> </w:t>
      </w:r>
      <w:r w:rsidRPr="00B20E41">
        <w:t>робототехники;</w:t>
      </w:r>
    </w:p>
    <w:p w:rsidR="002A2323" w:rsidRPr="00B20E41" w:rsidRDefault="002A2323" w:rsidP="00780F0B">
      <w:pPr>
        <w:pStyle w:val="a3"/>
        <w:tabs>
          <w:tab w:val="left" w:pos="2047"/>
          <w:tab w:val="left" w:pos="2492"/>
          <w:tab w:val="left" w:pos="4737"/>
          <w:tab w:val="left" w:pos="6377"/>
          <w:tab w:val="left" w:pos="7593"/>
        </w:tabs>
        <w:ind w:right="145" w:firstLine="569"/>
      </w:pPr>
      <w:r w:rsidRPr="00B20E41">
        <w:t>называть</w:t>
      </w:r>
      <w:r w:rsidRPr="00B20E41">
        <w:tab/>
        <w:t>и</w:t>
      </w:r>
      <w:r w:rsidRPr="00B20E41">
        <w:tab/>
        <w:t>характеризовать</w:t>
      </w:r>
      <w:r w:rsidRPr="00B20E41">
        <w:tab/>
        <w:t>назначение</w:t>
      </w:r>
      <w:r w:rsidRPr="00B20E41">
        <w:tab/>
        <w:t>деталей</w:t>
      </w:r>
      <w:r w:rsidRPr="00B20E41">
        <w:tab/>
      </w:r>
      <w:r w:rsidRPr="00B20E41">
        <w:rPr>
          <w:spacing w:val="-1"/>
        </w:rPr>
        <w:t>робототехнического</w:t>
      </w:r>
      <w:r w:rsidRPr="00B20E41">
        <w:rPr>
          <w:spacing w:val="-67"/>
        </w:rPr>
        <w:t xml:space="preserve"> </w:t>
      </w:r>
      <w:r w:rsidRPr="00B20E41">
        <w:t>конструктора;</w:t>
      </w:r>
    </w:p>
    <w:p w:rsidR="002A2323" w:rsidRPr="00B20E41" w:rsidRDefault="002A2323" w:rsidP="00780F0B">
      <w:pPr>
        <w:pStyle w:val="a3"/>
        <w:tabs>
          <w:tab w:val="left" w:pos="2932"/>
          <w:tab w:val="left" w:pos="4458"/>
          <w:tab w:val="left" w:pos="5422"/>
          <w:tab w:val="left" w:pos="6746"/>
          <w:tab w:val="left" w:pos="8004"/>
          <w:tab w:val="left" w:pos="8436"/>
        </w:tabs>
        <w:ind w:right="143" w:firstLine="569"/>
      </w:pPr>
      <w:r w:rsidRPr="00B20E41">
        <w:lastRenderedPageBreak/>
        <w:t>характеризовать</w:t>
      </w:r>
      <w:r w:rsidRPr="00B20E41">
        <w:tab/>
        <w:t>составные</w:t>
      </w:r>
      <w:r w:rsidRPr="00B20E41">
        <w:tab/>
        <w:t>части</w:t>
      </w:r>
      <w:r w:rsidRPr="00B20E41">
        <w:tab/>
        <w:t>роботов,</w:t>
      </w:r>
      <w:r w:rsidRPr="00B20E41">
        <w:tab/>
        <w:t>датчики</w:t>
      </w:r>
      <w:r w:rsidRPr="00B20E41">
        <w:tab/>
        <w:t>в</w:t>
      </w:r>
      <w:r w:rsidRPr="00B20E41">
        <w:tab/>
      </w:r>
      <w:r w:rsidRPr="00B20E41">
        <w:rPr>
          <w:spacing w:val="-1"/>
        </w:rPr>
        <w:t>современных</w:t>
      </w:r>
      <w:r w:rsidRPr="00B20E41">
        <w:rPr>
          <w:spacing w:val="-67"/>
        </w:rPr>
        <w:t xml:space="preserve"> </w:t>
      </w:r>
      <w:r w:rsidRPr="00B20E41">
        <w:t>робототехнических</w:t>
      </w:r>
      <w:r w:rsidRPr="00B20E41">
        <w:rPr>
          <w:spacing w:val="-4"/>
        </w:rPr>
        <w:t xml:space="preserve"> </w:t>
      </w:r>
      <w:r w:rsidRPr="00B20E41">
        <w:t>системах;</w:t>
      </w:r>
    </w:p>
    <w:p w:rsidR="002A2323" w:rsidRPr="00B20E41" w:rsidRDefault="002A2323" w:rsidP="00780F0B">
      <w:pPr>
        <w:pStyle w:val="a3"/>
        <w:tabs>
          <w:tab w:val="left" w:pos="2096"/>
          <w:tab w:val="left" w:pos="3003"/>
          <w:tab w:val="left" w:pos="5139"/>
          <w:tab w:val="left" w:pos="6262"/>
          <w:tab w:val="left" w:pos="6715"/>
          <w:tab w:val="left" w:pos="8442"/>
          <w:tab w:val="left" w:pos="8874"/>
        </w:tabs>
        <w:ind w:right="133" w:firstLine="569"/>
      </w:pPr>
      <w:r w:rsidRPr="00B20E41">
        <w:t>получить</w:t>
      </w:r>
      <w:r w:rsidRPr="00B20E41">
        <w:tab/>
        <w:t>опыт</w:t>
      </w:r>
      <w:r w:rsidRPr="00B20E41">
        <w:tab/>
        <w:t>моделирования</w:t>
      </w:r>
      <w:r w:rsidRPr="00B20E41">
        <w:tab/>
        <w:t>машин</w:t>
      </w:r>
      <w:r w:rsidRPr="00B20E41">
        <w:tab/>
        <w:t>и</w:t>
      </w:r>
      <w:r w:rsidRPr="00B20E41">
        <w:tab/>
        <w:t>механизмов</w:t>
      </w:r>
      <w:r w:rsidRPr="00B20E41">
        <w:tab/>
        <w:t>с</w:t>
      </w:r>
      <w:r w:rsidRPr="00B20E41">
        <w:tab/>
      </w:r>
      <w:r w:rsidRPr="00B20E41">
        <w:rPr>
          <w:spacing w:val="-1"/>
        </w:rPr>
        <w:t>помощью</w:t>
      </w:r>
      <w:r w:rsidRPr="00B20E41">
        <w:rPr>
          <w:spacing w:val="-67"/>
        </w:rPr>
        <w:t xml:space="preserve"> </w:t>
      </w:r>
      <w:r w:rsidRPr="00B20E41">
        <w:t>робототехнического</w:t>
      </w:r>
      <w:r w:rsidRPr="00B20E41">
        <w:rPr>
          <w:spacing w:val="-4"/>
        </w:rPr>
        <w:t xml:space="preserve"> </w:t>
      </w:r>
      <w:r w:rsidRPr="00B20E41">
        <w:t>конструктора;</w:t>
      </w:r>
    </w:p>
    <w:p w:rsidR="002A2323" w:rsidRPr="00B20E41" w:rsidRDefault="002A2323" w:rsidP="00780F0B">
      <w:pPr>
        <w:pStyle w:val="a3"/>
        <w:tabs>
          <w:tab w:val="left" w:pos="2197"/>
          <w:tab w:val="left" w:pos="3312"/>
          <w:tab w:val="left" w:pos="5384"/>
          <w:tab w:val="left" w:pos="6449"/>
          <w:tab w:val="left" w:pos="6837"/>
          <w:tab w:val="left" w:pos="8498"/>
          <w:tab w:val="left" w:pos="8865"/>
        </w:tabs>
        <w:ind w:right="141" w:firstLine="569"/>
      </w:pPr>
      <w:r w:rsidRPr="00B20E41">
        <w:t>применять</w:t>
      </w:r>
      <w:r w:rsidRPr="00B20E41">
        <w:tab/>
        <w:t>навыки</w:t>
      </w:r>
      <w:r w:rsidRPr="00B20E41">
        <w:tab/>
        <w:t>моделирования</w:t>
      </w:r>
      <w:r w:rsidRPr="00B20E41">
        <w:tab/>
        <w:t>машин</w:t>
      </w:r>
      <w:r w:rsidRPr="00B20E41">
        <w:tab/>
        <w:t>и</w:t>
      </w:r>
      <w:r w:rsidRPr="00B20E41">
        <w:tab/>
        <w:t>механизмов</w:t>
      </w:r>
      <w:r w:rsidRPr="00B20E41">
        <w:tab/>
        <w:t>с</w:t>
      </w:r>
      <w:r w:rsidRPr="00B20E41">
        <w:tab/>
      </w:r>
      <w:r w:rsidRPr="00B20E41">
        <w:rPr>
          <w:spacing w:val="-1"/>
        </w:rPr>
        <w:t>помощью</w:t>
      </w:r>
      <w:r w:rsidRPr="00B20E41">
        <w:rPr>
          <w:spacing w:val="-67"/>
        </w:rPr>
        <w:t xml:space="preserve"> </w:t>
      </w:r>
      <w:r w:rsidRPr="00B20E41">
        <w:t>робототехнического</w:t>
      </w:r>
      <w:r w:rsidRPr="00B20E41">
        <w:rPr>
          <w:spacing w:val="-4"/>
        </w:rPr>
        <w:t xml:space="preserve"> </w:t>
      </w:r>
      <w:r w:rsidRPr="00B20E41">
        <w:t>конструктора;</w:t>
      </w:r>
    </w:p>
    <w:p w:rsidR="002A2323" w:rsidRPr="00B20E41" w:rsidRDefault="002A2323" w:rsidP="00780F0B">
      <w:pPr>
        <w:pStyle w:val="a3"/>
        <w:tabs>
          <w:tab w:val="left" w:pos="1946"/>
          <w:tab w:val="left" w:pos="3486"/>
          <w:tab w:val="left" w:pos="5829"/>
          <w:tab w:val="left" w:pos="6340"/>
          <w:tab w:val="left" w:pos="8362"/>
        </w:tabs>
        <w:ind w:right="144" w:firstLine="569"/>
      </w:pPr>
      <w:r w:rsidRPr="00B20E41">
        <w:t>владеть</w:t>
      </w:r>
      <w:r w:rsidRPr="00B20E41">
        <w:tab/>
        <w:t>навыками</w:t>
      </w:r>
      <w:r w:rsidRPr="00B20E41">
        <w:tab/>
        <w:t>индивидуальной</w:t>
      </w:r>
      <w:r w:rsidRPr="00B20E41">
        <w:tab/>
        <w:t>и</w:t>
      </w:r>
      <w:r w:rsidRPr="00B20E41">
        <w:tab/>
        <w:t>коллективной</w:t>
      </w:r>
      <w:r w:rsidRPr="00B20E41">
        <w:tab/>
      </w:r>
      <w:r w:rsidRPr="00B20E41">
        <w:rPr>
          <w:spacing w:val="-1"/>
        </w:rPr>
        <w:t>деятельности,</w:t>
      </w:r>
      <w:r w:rsidRPr="00B20E41">
        <w:rPr>
          <w:spacing w:val="-67"/>
        </w:rPr>
        <w:t xml:space="preserve"> </w:t>
      </w:r>
      <w:r w:rsidRPr="00B20E41">
        <w:t>направленной</w:t>
      </w:r>
      <w:r w:rsidRPr="00B20E41">
        <w:rPr>
          <w:spacing w:val="1"/>
        </w:rPr>
        <w:t xml:space="preserve"> </w:t>
      </w:r>
      <w:r w:rsidRPr="00B20E41">
        <w:t>на</w:t>
      </w:r>
      <w:r w:rsidRPr="00B20E41">
        <w:rPr>
          <w:spacing w:val="-2"/>
        </w:rPr>
        <w:t xml:space="preserve"> </w:t>
      </w:r>
      <w:r w:rsidRPr="00B20E41">
        <w:t>создание</w:t>
      </w:r>
      <w:r w:rsidRPr="00B20E41">
        <w:rPr>
          <w:spacing w:val="-1"/>
        </w:rPr>
        <w:t xml:space="preserve"> </w:t>
      </w:r>
      <w:r w:rsidRPr="00B20E41">
        <w:t>робототехнического</w:t>
      </w:r>
      <w:r w:rsidRPr="00B20E41">
        <w:rPr>
          <w:spacing w:val="-4"/>
        </w:rPr>
        <w:t xml:space="preserve"> </w:t>
      </w:r>
      <w:r w:rsidRPr="00B20E41">
        <w:t>продукта;</w:t>
      </w:r>
    </w:p>
    <w:p w:rsidR="002A2323" w:rsidRPr="00B20E41" w:rsidRDefault="002A2323" w:rsidP="00780F0B">
      <w:pPr>
        <w:pStyle w:val="a3"/>
        <w:ind w:left="680"/>
      </w:pPr>
      <w:r w:rsidRPr="00B20E41">
        <w:t>характеризовать</w:t>
      </w:r>
      <w:r w:rsidRPr="00B20E41">
        <w:rPr>
          <w:spacing w:val="-4"/>
        </w:rPr>
        <w:t xml:space="preserve"> </w:t>
      </w:r>
      <w:r w:rsidRPr="00B20E41">
        <w:t>мир</w:t>
      </w:r>
      <w:r w:rsidRPr="00B20E41">
        <w:rPr>
          <w:spacing w:val="-7"/>
        </w:rPr>
        <w:t xml:space="preserve"> </w:t>
      </w:r>
      <w:r w:rsidRPr="00B20E41">
        <w:t>профессий,</w:t>
      </w:r>
      <w:r w:rsidRPr="00B20E41">
        <w:rPr>
          <w:spacing w:val="-3"/>
        </w:rPr>
        <w:t xml:space="preserve"> </w:t>
      </w:r>
      <w:r w:rsidRPr="00B20E41">
        <w:t>связанных</w:t>
      </w:r>
      <w:r w:rsidRPr="00B20E41">
        <w:rPr>
          <w:spacing w:val="-7"/>
        </w:rPr>
        <w:t xml:space="preserve"> </w:t>
      </w:r>
      <w:r w:rsidRPr="00B20E41">
        <w:t>с</w:t>
      </w:r>
      <w:r w:rsidRPr="00B20E41">
        <w:rPr>
          <w:spacing w:val="-6"/>
        </w:rPr>
        <w:t xml:space="preserve"> </w:t>
      </w:r>
      <w:r w:rsidRPr="00B20E41">
        <w:t>робототехникой.</w:t>
      </w:r>
    </w:p>
    <w:p w:rsidR="002A2323" w:rsidRPr="00B20E41" w:rsidRDefault="002A2323" w:rsidP="00780F0B">
      <w:pPr>
        <w:spacing w:before="125"/>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6</w:t>
      </w:r>
      <w:r w:rsidRPr="00B20E41">
        <w:rPr>
          <w:b/>
          <w:spacing w:val="1"/>
          <w:sz w:val="24"/>
          <w:szCs w:val="24"/>
        </w:rPr>
        <w:t xml:space="preserve"> </w:t>
      </w:r>
      <w:r w:rsidRPr="00B20E41">
        <w:rPr>
          <w:b/>
          <w:sz w:val="24"/>
          <w:szCs w:val="24"/>
        </w:rPr>
        <w:t>классе</w:t>
      </w:r>
      <w:r w:rsidRPr="00B20E41">
        <w:rPr>
          <w:sz w:val="24"/>
          <w:szCs w:val="24"/>
        </w:rPr>
        <w:t>:</w:t>
      </w:r>
    </w:p>
    <w:p w:rsidR="002A2323" w:rsidRPr="00B20E41" w:rsidRDefault="002A2323" w:rsidP="00780F0B">
      <w:pPr>
        <w:pStyle w:val="a3"/>
        <w:spacing w:before="31"/>
        <w:ind w:left="680"/>
      </w:pPr>
      <w:r w:rsidRPr="00B20E41">
        <w:t>называть</w:t>
      </w:r>
      <w:r w:rsidRPr="00B20E41">
        <w:rPr>
          <w:spacing w:val="-3"/>
        </w:rPr>
        <w:t xml:space="preserve"> </w:t>
      </w:r>
      <w:r w:rsidRPr="00B20E41">
        <w:t>виды</w:t>
      </w:r>
      <w:r w:rsidRPr="00B20E41">
        <w:rPr>
          <w:spacing w:val="-5"/>
        </w:rPr>
        <w:t xml:space="preserve"> </w:t>
      </w:r>
      <w:r w:rsidRPr="00B20E41">
        <w:t>транспортных</w:t>
      </w:r>
      <w:r w:rsidRPr="00B20E41">
        <w:rPr>
          <w:spacing w:val="-7"/>
        </w:rPr>
        <w:t xml:space="preserve"> </w:t>
      </w:r>
      <w:r w:rsidRPr="00B20E41">
        <w:t>роботов,</w:t>
      </w:r>
      <w:r w:rsidRPr="00B20E41">
        <w:rPr>
          <w:spacing w:val="-2"/>
        </w:rPr>
        <w:t xml:space="preserve"> </w:t>
      </w:r>
      <w:r w:rsidRPr="00B20E41">
        <w:t>описывать</w:t>
      </w:r>
      <w:r w:rsidRPr="00B20E41">
        <w:rPr>
          <w:spacing w:val="-2"/>
        </w:rPr>
        <w:t xml:space="preserve"> </w:t>
      </w:r>
      <w:r w:rsidRPr="00B20E41">
        <w:t>их</w:t>
      </w:r>
      <w:r w:rsidRPr="00B20E41">
        <w:rPr>
          <w:spacing w:val="-7"/>
        </w:rPr>
        <w:t xml:space="preserve"> </w:t>
      </w:r>
      <w:r w:rsidRPr="00B20E41">
        <w:t>назначение;</w:t>
      </w:r>
    </w:p>
    <w:p w:rsidR="002A2323" w:rsidRPr="00B20E41" w:rsidRDefault="002A2323" w:rsidP="00780F0B">
      <w:pPr>
        <w:pStyle w:val="a3"/>
        <w:tabs>
          <w:tab w:val="left" w:pos="2938"/>
          <w:tab w:val="left" w:pos="4729"/>
          <w:tab w:val="left" w:pos="5902"/>
          <w:tab w:val="left" w:pos="6563"/>
          <w:tab w:val="left" w:pos="7714"/>
        </w:tabs>
        <w:spacing w:before="24"/>
        <w:ind w:right="137" w:firstLine="34"/>
      </w:pPr>
      <w:r w:rsidRPr="00B20E41">
        <w:t>конструировать</w:t>
      </w:r>
      <w:r w:rsidRPr="00B20E41">
        <w:tab/>
        <w:t>мобильного</w:t>
      </w:r>
      <w:r w:rsidRPr="00B20E41">
        <w:tab/>
        <w:t>робота</w:t>
      </w:r>
      <w:r w:rsidRPr="00B20E41">
        <w:tab/>
        <w:t>по</w:t>
      </w:r>
      <w:r w:rsidRPr="00B20E41">
        <w:tab/>
        <w:t>схеме;</w:t>
      </w:r>
      <w:r w:rsidRPr="00B20E41">
        <w:tab/>
      </w:r>
      <w:r w:rsidRPr="00B20E41">
        <w:rPr>
          <w:spacing w:val="-1"/>
        </w:rPr>
        <w:t>усовершенствовать</w:t>
      </w:r>
      <w:r w:rsidRPr="00B20E41">
        <w:rPr>
          <w:spacing w:val="-67"/>
        </w:rPr>
        <w:t xml:space="preserve"> </w:t>
      </w:r>
      <w:r w:rsidRPr="00B20E41">
        <w:t>конструкцию;</w:t>
      </w:r>
    </w:p>
    <w:p w:rsidR="002A2323" w:rsidRPr="00B20E41" w:rsidRDefault="002A2323" w:rsidP="00780F0B">
      <w:pPr>
        <w:pStyle w:val="a3"/>
        <w:spacing w:before="2"/>
        <w:ind w:left="680"/>
      </w:pPr>
      <w:r w:rsidRPr="00B20E41">
        <w:t>программировать</w:t>
      </w:r>
      <w:r w:rsidRPr="00B20E41">
        <w:rPr>
          <w:spacing w:val="-6"/>
        </w:rPr>
        <w:t xml:space="preserve"> </w:t>
      </w:r>
      <w:r w:rsidRPr="00B20E41">
        <w:t>мобильного</w:t>
      </w:r>
      <w:r w:rsidRPr="00B20E41">
        <w:rPr>
          <w:spacing w:val="-10"/>
        </w:rPr>
        <w:t xml:space="preserve"> </w:t>
      </w:r>
      <w:r w:rsidRPr="00B20E41">
        <w:t>робота;</w:t>
      </w:r>
    </w:p>
    <w:p w:rsidR="002A2323" w:rsidRPr="00B20E41" w:rsidRDefault="002A2323" w:rsidP="00780F0B">
      <w:pPr>
        <w:pStyle w:val="a3"/>
        <w:spacing w:before="31"/>
        <w:ind w:left="680"/>
      </w:pPr>
      <w:r w:rsidRPr="00B20E41">
        <w:t>управлять мобильными роботами в компьютерно-управляемых средах;</w:t>
      </w:r>
      <w:r w:rsidRPr="00B20E41">
        <w:rPr>
          <w:spacing w:val="1"/>
        </w:rPr>
        <w:t xml:space="preserve"> </w:t>
      </w:r>
      <w:r w:rsidRPr="00B20E41">
        <w:t>называть</w:t>
      </w:r>
      <w:r w:rsidRPr="00B20E41">
        <w:rPr>
          <w:spacing w:val="55"/>
        </w:rPr>
        <w:t xml:space="preserve"> </w:t>
      </w:r>
      <w:r w:rsidRPr="00B20E41">
        <w:t>и</w:t>
      </w:r>
      <w:r w:rsidRPr="00B20E41">
        <w:rPr>
          <w:spacing w:val="55"/>
        </w:rPr>
        <w:t xml:space="preserve"> </w:t>
      </w:r>
      <w:r w:rsidRPr="00B20E41">
        <w:t>характеризовать</w:t>
      </w:r>
      <w:r w:rsidRPr="00B20E41">
        <w:rPr>
          <w:spacing w:val="55"/>
        </w:rPr>
        <w:t xml:space="preserve"> </w:t>
      </w:r>
      <w:r w:rsidRPr="00B20E41">
        <w:t>датчики,</w:t>
      </w:r>
      <w:r w:rsidRPr="00B20E41">
        <w:rPr>
          <w:spacing w:val="55"/>
        </w:rPr>
        <w:t xml:space="preserve"> </w:t>
      </w:r>
      <w:r w:rsidRPr="00B20E41">
        <w:t>использованные</w:t>
      </w:r>
      <w:r w:rsidRPr="00B20E41">
        <w:rPr>
          <w:spacing w:val="53"/>
        </w:rPr>
        <w:t xml:space="preserve"> </w:t>
      </w:r>
      <w:r w:rsidRPr="00B20E41">
        <w:t>при</w:t>
      </w:r>
      <w:r w:rsidRPr="00B20E41">
        <w:rPr>
          <w:spacing w:val="55"/>
        </w:rPr>
        <w:t xml:space="preserve"> </w:t>
      </w:r>
      <w:r w:rsidR="00780F0B">
        <w:t xml:space="preserve">проектировании </w:t>
      </w:r>
      <w:r w:rsidRPr="00B20E41">
        <w:t>мобильного</w:t>
      </w:r>
      <w:r w:rsidRPr="00B20E41">
        <w:rPr>
          <w:spacing w:val="-11"/>
        </w:rPr>
        <w:t xml:space="preserve"> </w:t>
      </w:r>
      <w:r w:rsidRPr="00B20E41">
        <w:t>робота;</w:t>
      </w:r>
    </w:p>
    <w:p w:rsidR="002A2323" w:rsidRPr="00B20E41" w:rsidRDefault="002A2323" w:rsidP="00780F0B">
      <w:pPr>
        <w:pStyle w:val="a3"/>
        <w:spacing w:before="23"/>
        <w:ind w:left="680" w:right="-33"/>
      </w:pPr>
      <w:r w:rsidRPr="00B20E41">
        <w:t>уметь</w:t>
      </w:r>
      <w:r w:rsidRPr="00B20E41">
        <w:rPr>
          <w:spacing w:val="-8"/>
        </w:rPr>
        <w:t xml:space="preserve"> </w:t>
      </w:r>
      <w:r w:rsidRPr="00B20E41">
        <w:t>осуществлять</w:t>
      </w:r>
      <w:r w:rsidRPr="00B20E41">
        <w:rPr>
          <w:spacing w:val="-7"/>
        </w:rPr>
        <w:t xml:space="preserve"> </w:t>
      </w:r>
      <w:r w:rsidRPr="00B20E41">
        <w:t>робототехнические</w:t>
      </w:r>
      <w:r w:rsidRPr="00B20E41">
        <w:rPr>
          <w:spacing w:val="-11"/>
        </w:rPr>
        <w:t xml:space="preserve"> </w:t>
      </w:r>
      <w:r w:rsidRPr="00B20E41">
        <w:t>проекты;</w:t>
      </w:r>
      <w:r w:rsidRPr="00B20E41">
        <w:rPr>
          <w:spacing w:val="-67"/>
        </w:rPr>
        <w:t xml:space="preserve"> </w:t>
      </w:r>
      <w:r w:rsidRPr="00B20E41">
        <w:t>презентовать</w:t>
      </w:r>
      <w:r w:rsidRPr="00B20E41">
        <w:rPr>
          <w:spacing w:val="1"/>
        </w:rPr>
        <w:t xml:space="preserve"> </w:t>
      </w:r>
      <w:r w:rsidRPr="00B20E41">
        <w:t>изделие;</w:t>
      </w:r>
    </w:p>
    <w:p w:rsidR="002A2323" w:rsidRPr="00B20E41" w:rsidRDefault="002A2323" w:rsidP="00780F0B">
      <w:pPr>
        <w:pStyle w:val="a3"/>
        <w:ind w:left="680"/>
      </w:pPr>
      <w:r w:rsidRPr="00B20E41">
        <w:t>характеризовать</w:t>
      </w:r>
      <w:r w:rsidRPr="00B20E41">
        <w:rPr>
          <w:spacing w:val="-4"/>
        </w:rPr>
        <w:t xml:space="preserve"> </w:t>
      </w:r>
      <w:r w:rsidRPr="00B20E41">
        <w:t>мир</w:t>
      </w:r>
      <w:r w:rsidRPr="00B20E41">
        <w:rPr>
          <w:spacing w:val="-7"/>
        </w:rPr>
        <w:t xml:space="preserve"> </w:t>
      </w:r>
      <w:r w:rsidRPr="00B20E41">
        <w:t>профессий,</w:t>
      </w:r>
      <w:r w:rsidRPr="00B20E41">
        <w:rPr>
          <w:spacing w:val="-3"/>
        </w:rPr>
        <w:t xml:space="preserve"> </w:t>
      </w:r>
      <w:r w:rsidRPr="00B20E41">
        <w:t>связанных</w:t>
      </w:r>
      <w:r w:rsidRPr="00B20E41">
        <w:rPr>
          <w:spacing w:val="-7"/>
        </w:rPr>
        <w:t xml:space="preserve"> </w:t>
      </w:r>
      <w:r w:rsidRPr="00B20E41">
        <w:t>с</w:t>
      </w:r>
      <w:r w:rsidRPr="00B20E41">
        <w:rPr>
          <w:spacing w:val="-6"/>
        </w:rPr>
        <w:t xml:space="preserve"> </w:t>
      </w:r>
      <w:r w:rsidRPr="00B20E41">
        <w:t>робототехникой.</w:t>
      </w:r>
    </w:p>
    <w:p w:rsidR="002A2323" w:rsidRPr="00B20E41" w:rsidRDefault="002A2323" w:rsidP="002A2323">
      <w:pPr>
        <w:spacing w:before="139"/>
        <w:ind w:left="110"/>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7</w:t>
      </w:r>
      <w:r w:rsidRPr="00B20E41">
        <w:rPr>
          <w:b/>
          <w:spacing w:val="1"/>
          <w:sz w:val="24"/>
          <w:szCs w:val="24"/>
        </w:rPr>
        <w:t xml:space="preserve"> </w:t>
      </w:r>
      <w:r w:rsidRPr="00B20E41">
        <w:rPr>
          <w:b/>
          <w:sz w:val="24"/>
          <w:szCs w:val="24"/>
        </w:rPr>
        <w:t>классе</w:t>
      </w:r>
      <w:r w:rsidRPr="00B20E41">
        <w:rPr>
          <w:sz w:val="24"/>
          <w:szCs w:val="24"/>
        </w:rPr>
        <w:t>:</w:t>
      </w:r>
    </w:p>
    <w:p w:rsidR="002A2323" w:rsidRPr="00B20E41" w:rsidRDefault="002A2323" w:rsidP="00780F0B">
      <w:pPr>
        <w:pStyle w:val="a3"/>
        <w:spacing w:before="31"/>
        <w:ind w:left="567" w:right="108"/>
      </w:pPr>
      <w:r w:rsidRPr="00B20E41">
        <w:t>называть</w:t>
      </w:r>
      <w:r w:rsidRPr="00B20E41">
        <w:rPr>
          <w:spacing w:val="-4"/>
        </w:rPr>
        <w:t xml:space="preserve"> </w:t>
      </w:r>
      <w:r w:rsidRPr="00B20E41">
        <w:t>виды</w:t>
      </w:r>
      <w:r w:rsidRPr="00B20E41">
        <w:rPr>
          <w:spacing w:val="-5"/>
        </w:rPr>
        <w:t xml:space="preserve"> </w:t>
      </w:r>
      <w:r w:rsidRPr="00B20E41">
        <w:t>промышленных</w:t>
      </w:r>
      <w:r w:rsidRPr="00B20E41">
        <w:rPr>
          <w:spacing w:val="-8"/>
        </w:rPr>
        <w:t xml:space="preserve"> </w:t>
      </w:r>
      <w:r w:rsidRPr="00B20E41">
        <w:t>роботов,</w:t>
      </w:r>
      <w:r w:rsidRPr="00B20E41">
        <w:rPr>
          <w:spacing w:val="-2"/>
        </w:rPr>
        <w:t xml:space="preserve"> </w:t>
      </w:r>
      <w:r w:rsidRPr="00B20E41">
        <w:t>описывать</w:t>
      </w:r>
      <w:r w:rsidRPr="00B20E41">
        <w:rPr>
          <w:spacing w:val="-4"/>
        </w:rPr>
        <w:t xml:space="preserve"> </w:t>
      </w:r>
      <w:r w:rsidRPr="00B20E41">
        <w:t>их</w:t>
      </w:r>
      <w:r w:rsidRPr="00B20E41">
        <w:rPr>
          <w:spacing w:val="-8"/>
        </w:rPr>
        <w:t xml:space="preserve"> </w:t>
      </w:r>
      <w:r w:rsidRPr="00B20E41">
        <w:t>назначение</w:t>
      </w:r>
      <w:r w:rsidRPr="00B20E41">
        <w:rPr>
          <w:spacing w:val="-6"/>
        </w:rPr>
        <w:t xml:space="preserve"> </w:t>
      </w:r>
      <w:r w:rsidRPr="00B20E41">
        <w:t>и</w:t>
      </w:r>
      <w:r w:rsidRPr="00B20E41">
        <w:rPr>
          <w:spacing w:val="-3"/>
        </w:rPr>
        <w:t xml:space="preserve"> </w:t>
      </w:r>
      <w:r w:rsidRPr="00B20E41">
        <w:t>функции;</w:t>
      </w:r>
      <w:r w:rsidRPr="00B20E41">
        <w:rPr>
          <w:spacing w:val="-67"/>
        </w:rPr>
        <w:t xml:space="preserve"> </w:t>
      </w:r>
      <w:r w:rsidRPr="00B20E41">
        <w:t>характеризовать беспилотные</w:t>
      </w:r>
      <w:r w:rsidRPr="00B20E41">
        <w:rPr>
          <w:spacing w:val="-2"/>
        </w:rPr>
        <w:t xml:space="preserve"> </w:t>
      </w:r>
      <w:r w:rsidRPr="00B20E41">
        <w:t>автоматизированные</w:t>
      </w:r>
      <w:r w:rsidRPr="00B20E41">
        <w:rPr>
          <w:spacing w:val="-2"/>
        </w:rPr>
        <w:t xml:space="preserve"> </w:t>
      </w:r>
      <w:r w:rsidRPr="00B20E41">
        <w:t>системы;</w:t>
      </w:r>
    </w:p>
    <w:p w:rsidR="002A2323" w:rsidRPr="00B20E41" w:rsidRDefault="002A2323" w:rsidP="00780F0B">
      <w:pPr>
        <w:pStyle w:val="a3"/>
        <w:tabs>
          <w:tab w:val="left" w:pos="2528"/>
          <w:tab w:val="left" w:pos="3766"/>
          <w:tab w:val="left" w:pos="4176"/>
          <w:tab w:val="left" w:pos="6528"/>
          <w:tab w:val="left" w:pos="7866"/>
          <w:tab w:val="left" w:pos="9218"/>
        </w:tabs>
        <w:spacing w:before="10"/>
        <w:ind w:left="567" w:right="108"/>
      </w:pPr>
      <w:r w:rsidRPr="00B20E41">
        <w:t>назвать виды бытовых роботов, описывать их назначение и функции;</w:t>
      </w:r>
      <w:r w:rsidRPr="00B20E41">
        <w:rPr>
          <w:spacing w:val="1"/>
        </w:rPr>
        <w:t xml:space="preserve"> </w:t>
      </w:r>
      <w:r w:rsidRPr="00B20E41">
        <w:t>использовать</w:t>
      </w:r>
      <w:r w:rsidRPr="00B20E41">
        <w:tab/>
        <w:t>датчики</w:t>
      </w:r>
      <w:r w:rsidRPr="00B20E41">
        <w:tab/>
        <w:t>и</w:t>
      </w:r>
      <w:r w:rsidRPr="00B20E41">
        <w:tab/>
        <w:t>программировать</w:t>
      </w:r>
      <w:r w:rsidRPr="00B20E41">
        <w:tab/>
        <w:t>действие</w:t>
      </w:r>
      <w:r w:rsidRPr="00B20E41">
        <w:tab/>
        <w:t>учебного</w:t>
      </w:r>
      <w:r w:rsidRPr="00B20E41">
        <w:tab/>
      </w:r>
      <w:r w:rsidRPr="00B20E41">
        <w:rPr>
          <w:spacing w:val="-2"/>
        </w:rPr>
        <w:t>робота</w:t>
      </w:r>
    </w:p>
    <w:p w:rsidR="002A2323" w:rsidRPr="00B20E41" w:rsidRDefault="002A2323" w:rsidP="00780F0B">
      <w:pPr>
        <w:pStyle w:val="a3"/>
        <w:spacing w:before="3"/>
        <w:ind w:left="567" w:right="108"/>
      </w:pPr>
      <w:r w:rsidRPr="00B20E41">
        <w:t>в</w:t>
      </w:r>
      <w:r w:rsidRPr="00B20E41">
        <w:rPr>
          <w:spacing w:val="-7"/>
        </w:rPr>
        <w:t xml:space="preserve"> </w:t>
      </w:r>
      <w:r w:rsidRPr="00B20E41">
        <w:t>зависимости</w:t>
      </w:r>
      <w:r w:rsidRPr="00B20E41">
        <w:rPr>
          <w:spacing w:val="-4"/>
        </w:rPr>
        <w:t xml:space="preserve"> </w:t>
      </w:r>
      <w:r w:rsidRPr="00B20E41">
        <w:t>от</w:t>
      </w:r>
      <w:r w:rsidRPr="00B20E41">
        <w:rPr>
          <w:spacing w:val="-4"/>
        </w:rPr>
        <w:t xml:space="preserve"> </w:t>
      </w:r>
      <w:r w:rsidRPr="00B20E41">
        <w:t>задач</w:t>
      </w:r>
      <w:r w:rsidRPr="00B20E41">
        <w:rPr>
          <w:spacing w:val="-1"/>
        </w:rPr>
        <w:t xml:space="preserve"> </w:t>
      </w:r>
      <w:r w:rsidRPr="00B20E41">
        <w:t>проекта;</w:t>
      </w:r>
    </w:p>
    <w:p w:rsidR="002A2323" w:rsidRPr="00B20E41" w:rsidRDefault="002A2323" w:rsidP="00780F0B">
      <w:pPr>
        <w:pStyle w:val="a3"/>
        <w:spacing w:before="23"/>
        <w:ind w:left="567" w:right="108"/>
      </w:pPr>
      <w:r w:rsidRPr="00B20E41">
        <w:t>осуществлять</w:t>
      </w:r>
      <w:r w:rsidRPr="00B20E41">
        <w:rPr>
          <w:spacing w:val="1"/>
        </w:rPr>
        <w:t xml:space="preserve"> </w:t>
      </w:r>
      <w:r w:rsidRPr="00B20E41">
        <w:t>робототехнические проекты,</w:t>
      </w:r>
      <w:r w:rsidRPr="00B20E41">
        <w:rPr>
          <w:spacing w:val="1"/>
        </w:rPr>
        <w:t xml:space="preserve"> </w:t>
      </w:r>
      <w:r w:rsidRPr="00B20E41">
        <w:t>совершенствовать</w:t>
      </w:r>
      <w:r w:rsidRPr="00B20E41">
        <w:rPr>
          <w:spacing w:val="1"/>
        </w:rPr>
        <w:t xml:space="preserve"> </w:t>
      </w:r>
      <w:r w:rsidRPr="00B20E41">
        <w:t>конструкцию,</w:t>
      </w:r>
      <w:r w:rsidRPr="00B20E41">
        <w:rPr>
          <w:spacing w:val="-67"/>
        </w:rPr>
        <w:t xml:space="preserve"> </w:t>
      </w:r>
      <w:r w:rsidRPr="00B20E41">
        <w:t>испытывать</w:t>
      </w:r>
      <w:r w:rsidRPr="00B20E41">
        <w:rPr>
          <w:spacing w:val="-7"/>
        </w:rPr>
        <w:t xml:space="preserve"> </w:t>
      </w:r>
      <w:r w:rsidRPr="00B20E41">
        <w:t>и</w:t>
      </w:r>
      <w:r w:rsidRPr="00B20E41">
        <w:rPr>
          <w:spacing w:val="-6"/>
        </w:rPr>
        <w:t xml:space="preserve"> </w:t>
      </w:r>
      <w:r w:rsidRPr="00B20E41">
        <w:t>презентовать</w:t>
      </w:r>
      <w:r w:rsidRPr="00B20E41">
        <w:rPr>
          <w:spacing w:val="2"/>
        </w:rPr>
        <w:t xml:space="preserve"> </w:t>
      </w:r>
      <w:r w:rsidRPr="00B20E41">
        <w:t>результат</w:t>
      </w:r>
      <w:r w:rsidRPr="00B20E41">
        <w:rPr>
          <w:spacing w:val="-7"/>
        </w:rPr>
        <w:t xml:space="preserve"> </w:t>
      </w:r>
      <w:r w:rsidRPr="00B20E41">
        <w:t>проекта;</w:t>
      </w:r>
    </w:p>
    <w:p w:rsidR="002A2323" w:rsidRPr="00B20E41" w:rsidRDefault="002A2323" w:rsidP="00780F0B">
      <w:pPr>
        <w:pStyle w:val="a3"/>
        <w:ind w:left="567" w:right="108"/>
      </w:pPr>
      <w:r w:rsidRPr="00B20E41">
        <w:t>характеризовать</w:t>
      </w:r>
      <w:r w:rsidRPr="00B20E41">
        <w:rPr>
          <w:spacing w:val="-4"/>
        </w:rPr>
        <w:t xml:space="preserve"> </w:t>
      </w:r>
      <w:r w:rsidRPr="00B20E41">
        <w:t>мир</w:t>
      </w:r>
      <w:r w:rsidRPr="00B20E41">
        <w:rPr>
          <w:spacing w:val="-7"/>
        </w:rPr>
        <w:t xml:space="preserve"> </w:t>
      </w:r>
      <w:r w:rsidRPr="00B20E41">
        <w:t>профессий,</w:t>
      </w:r>
      <w:r w:rsidRPr="00B20E41">
        <w:rPr>
          <w:spacing w:val="-3"/>
        </w:rPr>
        <w:t xml:space="preserve"> </w:t>
      </w:r>
      <w:r w:rsidRPr="00B20E41">
        <w:t>связанных</w:t>
      </w:r>
      <w:r w:rsidRPr="00B20E41">
        <w:rPr>
          <w:spacing w:val="-7"/>
        </w:rPr>
        <w:t xml:space="preserve"> </w:t>
      </w:r>
      <w:r w:rsidRPr="00B20E41">
        <w:t>с</w:t>
      </w:r>
      <w:r w:rsidRPr="00B20E41">
        <w:rPr>
          <w:spacing w:val="-6"/>
        </w:rPr>
        <w:t xml:space="preserve"> </w:t>
      </w:r>
      <w:r w:rsidRPr="00B20E41">
        <w:t>робототехникой.</w:t>
      </w:r>
    </w:p>
    <w:p w:rsidR="002A2323" w:rsidRPr="00B20E41" w:rsidRDefault="002A2323" w:rsidP="00780F0B">
      <w:pPr>
        <w:spacing w:before="139"/>
        <w:ind w:left="567" w:right="108"/>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8</w:t>
      </w:r>
      <w:r w:rsidRPr="00B20E41">
        <w:rPr>
          <w:b/>
          <w:spacing w:val="1"/>
          <w:sz w:val="24"/>
          <w:szCs w:val="24"/>
        </w:rPr>
        <w:t xml:space="preserve"> </w:t>
      </w:r>
      <w:r w:rsidRPr="00B20E41">
        <w:rPr>
          <w:b/>
          <w:sz w:val="24"/>
          <w:szCs w:val="24"/>
        </w:rPr>
        <w:t>классе</w:t>
      </w:r>
      <w:r w:rsidRPr="00B20E41">
        <w:rPr>
          <w:sz w:val="24"/>
          <w:szCs w:val="24"/>
        </w:rPr>
        <w:t>:</w:t>
      </w:r>
    </w:p>
    <w:p w:rsidR="002A2323" w:rsidRPr="00B20E41" w:rsidRDefault="002A2323" w:rsidP="00780F0B">
      <w:pPr>
        <w:pStyle w:val="a3"/>
        <w:tabs>
          <w:tab w:val="left" w:pos="2168"/>
          <w:tab w:val="left" w:pos="3470"/>
          <w:tab w:val="left" w:pos="3966"/>
          <w:tab w:val="left" w:pos="5174"/>
          <w:tab w:val="left" w:pos="6469"/>
          <w:tab w:val="left" w:pos="8339"/>
        </w:tabs>
        <w:spacing w:before="31"/>
        <w:ind w:left="567" w:right="108"/>
      </w:pPr>
      <w:r w:rsidRPr="00B20E41">
        <w:t>приводить</w:t>
      </w:r>
      <w:r w:rsidRPr="00B20E41">
        <w:tab/>
        <w:t>примеры</w:t>
      </w:r>
      <w:r w:rsidRPr="00B20E41">
        <w:tab/>
        <w:t>из</w:t>
      </w:r>
      <w:r w:rsidRPr="00B20E41">
        <w:tab/>
        <w:t>истории</w:t>
      </w:r>
      <w:r w:rsidRPr="00B20E41">
        <w:tab/>
        <w:t>развития</w:t>
      </w:r>
      <w:r w:rsidRPr="00B20E41">
        <w:tab/>
        <w:t>беспилотного</w:t>
      </w:r>
      <w:r w:rsidRPr="00B20E41">
        <w:tab/>
      </w:r>
      <w:r w:rsidRPr="00B20E41">
        <w:rPr>
          <w:spacing w:val="-1"/>
        </w:rPr>
        <w:t>авиастроения,</w:t>
      </w:r>
      <w:r w:rsidRPr="00B20E41">
        <w:rPr>
          <w:spacing w:val="-67"/>
        </w:rPr>
        <w:t xml:space="preserve"> </w:t>
      </w:r>
      <w:r w:rsidRPr="00B20E41">
        <w:t>применения</w:t>
      </w:r>
      <w:r w:rsidRPr="00B20E41">
        <w:rPr>
          <w:spacing w:val="1"/>
        </w:rPr>
        <w:t xml:space="preserve"> </w:t>
      </w:r>
      <w:r w:rsidRPr="00B20E41">
        <w:t>беспилотных</w:t>
      </w:r>
      <w:r w:rsidRPr="00B20E41">
        <w:rPr>
          <w:spacing w:val="-4"/>
        </w:rPr>
        <w:t xml:space="preserve"> </w:t>
      </w:r>
      <w:r w:rsidRPr="00B20E41">
        <w:t>летательных</w:t>
      </w:r>
      <w:r w:rsidRPr="00B20E41">
        <w:rPr>
          <w:spacing w:val="-3"/>
        </w:rPr>
        <w:t xml:space="preserve"> </w:t>
      </w:r>
      <w:r w:rsidRPr="00B20E41">
        <w:t>аппаратов;</w:t>
      </w:r>
    </w:p>
    <w:p w:rsidR="002A2323" w:rsidRDefault="002A2323" w:rsidP="00780F0B">
      <w:pPr>
        <w:pStyle w:val="a3"/>
        <w:tabs>
          <w:tab w:val="left" w:pos="2989"/>
          <w:tab w:val="left" w:pos="4946"/>
          <w:tab w:val="left" w:pos="6874"/>
          <w:tab w:val="left" w:pos="8738"/>
        </w:tabs>
        <w:spacing w:before="10"/>
        <w:ind w:left="567" w:right="108"/>
      </w:pPr>
      <w:r w:rsidRPr="00B20E41">
        <w:t>характеризовать</w:t>
      </w:r>
      <w:r w:rsidRPr="00B20E41">
        <w:tab/>
        <w:t>конструкцию</w:t>
      </w:r>
      <w:r w:rsidRPr="00B20E41">
        <w:tab/>
        <w:t>беспилотных</w:t>
      </w:r>
      <w:r w:rsidRPr="00B20E41">
        <w:tab/>
        <w:t>летательных</w:t>
      </w:r>
      <w:r w:rsidRPr="00B20E41">
        <w:tab/>
        <w:t>аппаратов;</w:t>
      </w:r>
      <w:r w:rsidRPr="00B20E41">
        <w:rPr>
          <w:spacing w:val="-67"/>
        </w:rPr>
        <w:t xml:space="preserve"> </w:t>
      </w:r>
      <w:r w:rsidRPr="00B20E41">
        <w:t>описывать</w:t>
      </w:r>
      <w:r w:rsidRPr="00B20E41">
        <w:rPr>
          <w:spacing w:val="1"/>
        </w:rPr>
        <w:t xml:space="preserve"> </w:t>
      </w:r>
      <w:r w:rsidRPr="00B20E41">
        <w:t>сферы их</w:t>
      </w:r>
      <w:r w:rsidRPr="00B20E41">
        <w:rPr>
          <w:spacing w:val="-3"/>
        </w:rPr>
        <w:t xml:space="preserve"> </w:t>
      </w:r>
      <w:r w:rsidR="00780F0B">
        <w:t>применения;</w:t>
      </w:r>
    </w:p>
    <w:p w:rsidR="002A2323" w:rsidRPr="00B20E41" w:rsidRDefault="002A2323" w:rsidP="00780F0B">
      <w:pPr>
        <w:pStyle w:val="a3"/>
        <w:spacing w:before="86"/>
        <w:ind w:left="567" w:right="108"/>
      </w:pPr>
      <w:r w:rsidRPr="00B20E41">
        <w:t>выполнять сборку беспилотного летательного аппарата;</w:t>
      </w:r>
      <w:r w:rsidRPr="00B20E41">
        <w:rPr>
          <w:spacing w:val="1"/>
        </w:rPr>
        <w:t xml:space="preserve"> </w:t>
      </w:r>
      <w:r w:rsidRPr="00B20E41">
        <w:t>выполнять</w:t>
      </w:r>
      <w:r w:rsidRPr="00B20E41">
        <w:rPr>
          <w:spacing w:val="-5"/>
        </w:rPr>
        <w:t xml:space="preserve"> </w:t>
      </w:r>
      <w:r w:rsidRPr="00B20E41">
        <w:t>пилотирование</w:t>
      </w:r>
      <w:r w:rsidRPr="00B20E41">
        <w:rPr>
          <w:spacing w:val="-8"/>
        </w:rPr>
        <w:t xml:space="preserve"> </w:t>
      </w:r>
      <w:r w:rsidRPr="00B20E41">
        <w:t>беспилотных</w:t>
      </w:r>
      <w:r w:rsidRPr="00B20E41">
        <w:rPr>
          <w:spacing w:val="-10"/>
        </w:rPr>
        <w:t xml:space="preserve"> </w:t>
      </w:r>
      <w:r w:rsidRPr="00B20E41">
        <w:t>летательных</w:t>
      </w:r>
      <w:r w:rsidRPr="00B20E41">
        <w:rPr>
          <w:spacing w:val="-10"/>
        </w:rPr>
        <w:t xml:space="preserve"> </w:t>
      </w:r>
      <w:r w:rsidRPr="00B20E41">
        <w:t>аппаратов;</w:t>
      </w:r>
    </w:p>
    <w:p w:rsidR="002A2323" w:rsidRPr="00B20E41" w:rsidRDefault="002A2323" w:rsidP="00780F0B">
      <w:pPr>
        <w:pStyle w:val="a3"/>
        <w:spacing w:before="8"/>
        <w:ind w:left="567" w:right="108"/>
      </w:pPr>
      <w:r w:rsidRPr="00B20E41">
        <w:t>соблюдать</w:t>
      </w:r>
      <w:r w:rsidRPr="00B20E41">
        <w:rPr>
          <w:spacing w:val="1"/>
        </w:rPr>
        <w:t xml:space="preserve"> </w:t>
      </w:r>
      <w:r w:rsidRPr="00B20E41">
        <w:t>правила</w:t>
      </w:r>
      <w:r w:rsidRPr="00B20E41">
        <w:rPr>
          <w:spacing w:val="1"/>
        </w:rPr>
        <w:t xml:space="preserve"> </w:t>
      </w:r>
      <w:r w:rsidRPr="00B20E41">
        <w:t>безопасного</w:t>
      </w:r>
      <w:r w:rsidRPr="00B20E41">
        <w:rPr>
          <w:spacing w:val="1"/>
        </w:rPr>
        <w:t xml:space="preserve"> </w:t>
      </w:r>
      <w:r w:rsidRPr="00B20E41">
        <w:t>пилотирования</w:t>
      </w:r>
      <w:r w:rsidRPr="00B20E41">
        <w:rPr>
          <w:spacing w:val="1"/>
        </w:rPr>
        <w:t xml:space="preserve"> </w:t>
      </w:r>
      <w:r w:rsidRPr="00B20E41">
        <w:t>беспилотных</w:t>
      </w:r>
      <w:r w:rsidRPr="00B20E41">
        <w:rPr>
          <w:spacing w:val="1"/>
        </w:rPr>
        <w:t xml:space="preserve"> </w:t>
      </w:r>
      <w:r w:rsidRPr="00B20E41">
        <w:t>летательных</w:t>
      </w:r>
      <w:r w:rsidRPr="00B20E41">
        <w:rPr>
          <w:spacing w:val="-67"/>
        </w:rPr>
        <w:t xml:space="preserve"> </w:t>
      </w:r>
      <w:r w:rsidRPr="00B20E41">
        <w:t>аппаратов;</w:t>
      </w:r>
    </w:p>
    <w:p w:rsidR="002A2323" w:rsidRPr="00B20E41" w:rsidRDefault="002A2323" w:rsidP="00780F0B">
      <w:pPr>
        <w:pStyle w:val="a3"/>
        <w:spacing w:before="1"/>
        <w:ind w:left="567" w:right="108"/>
      </w:pPr>
      <w:r w:rsidRPr="00B20E41">
        <w:t>характеризовать</w:t>
      </w:r>
      <w:r w:rsidRPr="00B20E41">
        <w:rPr>
          <w:spacing w:val="1"/>
        </w:rPr>
        <w:t xml:space="preserve"> </w:t>
      </w:r>
      <w:r w:rsidRPr="00B20E41">
        <w:t>мир</w:t>
      </w:r>
      <w:r w:rsidRPr="00B20E41">
        <w:rPr>
          <w:spacing w:val="1"/>
        </w:rPr>
        <w:t xml:space="preserve"> </w:t>
      </w:r>
      <w:r w:rsidRPr="00B20E41">
        <w:t>профессий,</w:t>
      </w:r>
      <w:r w:rsidRPr="00B20E41">
        <w:rPr>
          <w:spacing w:val="1"/>
        </w:rPr>
        <w:t xml:space="preserve"> </w:t>
      </w:r>
      <w:r w:rsidRPr="00B20E41">
        <w:t>связанных</w:t>
      </w:r>
      <w:r w:rsidRPr="00B20E41">
        <w:rPr>
          <w:spacing w:val="1"/>
        </w:rPr>
        <w:t xml:space="preserve"> </w:t>
      </w:r>
      <w:r w:rsidRPr="00B20E41">
        <w:t>с</w:t>
      </w:r>
      <w:r w:rsidRPr="00B20E41">
        <w:rPr>
          <w:spacing w:val="1"/>
        </w:rPr>
        <w:t xml:space="preserve"> </w:t>
      </w:r>
      <w:r w:rsidRPr="00B20E41">
        <w:t>робототехникой,</w:t>
      </w:r>
      <w:r w:rsidRPr="00B20E41">
        <w:rPr>
          <w:spacing w:val="1"/>
        </w:rPr>
        <w:t xml:space="preserve"> </w:t>
      </w:r>
      <w:r w:rsidRPr="00B20E41">
        <w:t>их</w:t>
      </w:r>
      <w:r w:rsidRPr="00B20E41">
        <w:rPr>
          <w:spacing w:val="1"/>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1"/>
        </w:rPr>
        <w:t xml:space="preserve"> </w:t>
      </w:r>
      <w:r w:rsidRPr="00B20E41">
        <w:t>труда.</w:t>
      </w:r>
    </w:p>
    <w:p w:rsidR="002A2323" w:rsidRPr="00B20E41" w:rsidRDefault="002A2323" w:rsidP="00780F0B">
      <w:pPr>
        <w:spacing w:before="110"/>
        <w:ind w:left="567" w:right="108"/>
        <w:jc w:val="both"/>
        <w:rPr>
          <w:sz w:val="24"/>
          <w:szCs w:val="24"/>
        </w:rPr>
      </w:pPr>
      <w:r w:rsidRPr="00B20E41">
        <w:rPr>
          <w:sz w:val="24"/>
          <w:szCs w:val="24"/>
        </w:rPr>
        <w:t>К</w:t>
      </w:r>
      <w:r w:rsidRPr="00B20E41">
        <w:rPr>
          <w:spacing w:val="-3"/>
          <w:sz w:val="24"/>
          <w:szCs w:val="24"/>
        </w:rPr>
        <w:t xml:space="preserve"> </w:t>
      </w:r>
      <w:r w:rsidRPr="00B20E41">
        <w:rPr>
          <w:sz w:val="24"/>
          <w:szCs w:val="24"/>
        </w:rPr>
        <w:t>концу</w:t>
      </w:r>
      <w:r w:rsidRPr="00B20E41">
        <w:rPr>
          <w:spacing w:val="-12"/>
          <w:sz w:val="24"/>
          <w:szCs w:val="24"/>
        </w:rPr>
        <w:t xml:space="preserve"> </w:t>
      </w:r>
      <w:r w:rsidRPr="00B20E41">
        <w:rPr>
          <w:sz w:val="24"/>
          <w:szCs w:val="24"/>
        </w:rPr>
        <w:t>обучения</w:t>
      </w:r>
      <w:r w:rsidRPr="00B20E41">
        <w:rPr>
          <w:spacing w:val="3"/>
          <w:sz w:val="24"/>
          <w:szCs w:val="24"/>
        </w:rPr>
        <w:t xml:space="preserve"> </w:t>
      </w:r>
      <w:r w:rsidRPr="00B20E41">
        <w:rPr>
          <w:sz w:val="24"/>
          <w:szCs w:val="24"/>
        </w:rPr>
        <w:t>в</w:t>
      </w:r>
      <w:r w:rsidRPr="00B20E41">
        <w:rPr>
          <w:spacing w:val="-4"/>
          <w:sz w:val="24"/>
          <w:szCs w:val="24"/>
        </w:rPr>
        <w:t xml:space="preserve"> </w:t>
      </w:r>
      <w:r w:rsidRPr="00B20E41">
        <w:rPr>
          <w:b/>
          <w:sz w:val="24"/>
          <w:szCs w:val="24"/>
        </w:rPr>
        <w:t>9</w:t>
      </w:r>
      <w:r w:rsidRPr="00B20E41">
        <w:rPr>
          <w:b/>
          <w:spacing w:val="1"/>
          <w:sz w:val="24"/>
          <w:szCs w:val="24"/>
        </w:rPr>
        <w:t xml:space="preserve"> </w:t>
      </w:r>
      <w:r w:rsidRPr="00B20E41">
        <w:rPr>
          <w:b/>
          <w:sz w:val="24"/>
          <w:szCs w:val="24"/>
        </w:rPr>
        <w:t>классе</w:t>
      </w:r>
      <w:r w:rsidRPr="00B20E41">
        <w:rPr>
          <w:sz w:val="24"/>
          <w:szCs w:val="24"/>
        </w:rPr>
        <w:t>:</w:t>
      </w:r>
    </w:p>
    <w:p w:rsidR="002A2323" w:rsidRPr="00B20E41" w:rsidRDefault="002A2323" w:rsidP="00780F0B">
      <w:pPr>
        <w:pStyle w:val="a3"/>
        <w:spacing w:before="25"/>
        <w:ind w:left="567" w:right="108"/>
      </w:pPr>
      <w:r w:rsidRPr="00B20E41">
        <w:t>характеризовать</w:t>
      </w:r>
      <w:r w:rsidRPr="00B20E41">
        <w:rPr>
          <w:spacing w:val="-5"/>
        </w:rPr>
        <w:t xml:space="preserve"> </w:t>
      </w:r>
      <w:r w:rsidRPr="00B20E41">
        <w:t>автоматизированные</w:t>
      </w:r>
      <w:r w:rsidRPr="00B20E41">
        <w:rPr>
          <w:spacing w:val="-7"/>
        </w:rPr>
        <w:t xml:space="preserve"> </w:t>
      </w:r>
      <w:r w:rsidRPr="00B20E41">
        <w:t>и</w:t>
      </w:r>
      <w:r w:rsidRPr="00B20E41">
        <w:rPr>
          <w:spacing w:val="-5"/>
        </w:rPr>
        <w:t xml:space="preserve"> </w:t>
      </w:r>
      <w:r w:rsidRPr="00B20E41">
        <w:t>роботизированные</w:t>
      </w:r>
      <w:r w:rsidRPr="00B20E41">
        <w:rPr>
          <w:spacing w:val="-7"/>
        </w:rPr>
        <w:t xml:space="preserve"> </w:t>
      </w:r>
      <w:r w:rsidRPr="00B20E41">
        <w:t>системы;</w:t>
      </w:r>
    </w:p>
    <w:p w:rsidR="002A2323" w:rsidRPr="00B20E41" w:rsidRDefault="002A2323" w:rsidP="00780F0B">
      <w:pPr>
        <w:pStyle w:val="a3"/>
        <w:tabs>
          <w:tab w:val="left" w:pos="3364"/>
          <w:tab w:val="left" w:pos="7768"/>
        </w:tabs>
        <w:spacing w:before="16"/>
        <w:ind w:left="567" w:right="108"/>
      </w:pPr>
      <w:r w:rsidRPr="00B20E41">
        <w:t>характеризовать</w:t>
      </w:r>
      <w:r w:rsidRPr="00B20E41">
        <w:tab/>
        <w:t xml:space="preserve">современные         </w:t>
      </w:r>
      <w:r w:rsidRPr="00B20E41">
        <w:rPr>
          <w:spacing w:val="16"/>
        </w:rPr>
        <w:t xml:space="preserve"> </w:t>
      </w:r>
      <w:r w:rsidRPr="00B20E41">
        <w:t>технологии</w:t>
      </w:r>
      <w:r w:rsidRPr="00B20E41">
        <w:tab/>
        <w:t>в</w:t>
      </w:r>
      <w:r w:rsidRPr="00B20E41">
        <w:rPr>
          <w:spacing w:val="16"/>
        </w:rPr>
        <w:t xml:space="preserve"> </w:t>
      </w:r>
      <w:r w:rsidRPr="00B20E41">
        <w:t>управлении</w:t>
      </w:r>
      <w:r w:rsidRPr="00B20E41">
        <w:rPr>
          <w:spacing w:val="-68"/>
        </w:rPr>
        <w:t xml:space="preserve"> </w:t>
      </w:r>
      <w:r w:rsidRPr="00B20E41">
        <w:t>автоматизированными</w:t>
      </w:r>
      <w:r w:rsidRPr="00B20E41">
        <w:rPr>
          <w:spacing w:val="1"/>
        </w:rPr>
        <w:t xml:space="preserve"> </w:t>
      </w:r>
      <w:r w:rsidRPr="00B20E41">
        <w:t>и</w:t>
      </w:r>
      <w:r w:rsidRPr="00B20E41">
        <w:rPr>
          <w:spacing w:val="1"/>
        </w:rPr>
        <w:t xml:space="preserve"> </w:t>
      </w:r>
      <w:r w:rsidRPr="00B20E41">
        <w:t>роботизированными</w:t>
      </w:r>
      <w:r w:rsidRPr="00B20E41">
        <w:rPr>
          <w:spacing w:val="1"/>
        </w:rPr>
        <w:t xml:space="preserve"> </w:t>
      </w:r>
      <w:r w:rsidRPr="00B20E41">
        <w:t>системами</w:t>
      </w:r>
      <w:r w:rsidRPr="00B20E41">
        <w:rPr>
          <w:spacing w:val="1"/>
        </w:rPr>
        <w:t xml:space="preserve"> </w:t>
      </w:r>
      <w:r w:rsidRPr="00B20E41">
        <w:t>(искусственный</w:t>
      </w:r>
      <w:r w:rsidRPr="00B20E41">
        <w:rPr>
          <w:spacing w:val="-67"/>
        </w:rPr>
        <w:t xml:space="preserve"> </w:t>
      </w:r>
      <w:r w:rsidRPr="00B20E41">
        <w:t>интеллект,</w:t>
      </w:r>
      <w:r w:rsidRPr="00B20E41">
        <w:rPr>
          <w:spacing w:val="-6"/>
        </w:rPr>
        <w:t xml:space="preserve"> </w:t>
      </w:r>
      <w:r w:rsidRPr="00B20E41">
        <w:t>нейротехнологии,</w:t>
      </w:r>
      <w:r w:rsidRPr="00B20E41">
        <w:rPr>
          <w:spacing w:val="-6"/>
        </w:rPr>
        <w:t xml:space="preserve"> </w:t>
      </w:r>
      <w:r w:rsidRPr="00B20E41">
        <w:t>машинное</w:t>
      </w:r>
      <w:r w:rsidRPr="00B20E41">
        <w:rPr>
          <w:spacing w:val="-9"/>
        </w:rPr>
        <w:t xml:space="preserve"> </w:t>
      </w:r>
      <w:r w:rsidRPr="00B20E41">
        <w:t>зрение,</w:t>
      </w:r>
      <w:r w:rsidRPr="00B20E41">
        <w:rPr>
          <w:spacing w:val="-6"/>
        </w:rPr>
        <w:t xml:space="preserve"> </w:t>
      </w:r>
      <w:r w:rsidRPr="00B20E41">
        <w:t>телеметрия</w:t>
      </w:r>
      <w:r w:rsidRPr="00B20E41">
        <w:rPr>
          <w:spacing w:val="-6"/>
        </w:rPr>
        <w:t xml:space="preserve"> </w:t>
      </w:r>
      <w:r w:rsidRPr="00B20E41">
        <w:t>и</w:t>
      </w:r>
      <w:r w:rsidRPr="00B20E41">
        <w:rPr>
          <w:spacing w:val="-13"/>
        </w:rPr>
        <w:t xml:space="preserve"> </w:t>
      </w:r>
      <w:r w:rsidRPr="00B20E41">
        <w:t>пр.),</w:t>
      </w:r>
      <w:r w:rsidRPr="00B20E41">
        <w:rPr>
          <w:spacing w:val="-12"/>
        </w:rPr>
        <w:t xml:space="preserve"> </w:t>
      </w:r>
      <w:r w:rsidRPr="00B20E41">
        <w:t>назвать</w:t>
      </w:r>
      <w:r w:rsidRPr="00B20E41">
        <w:rPr>
          <w:spacing w:val="-6"/>
        </w:rPr>
        <w:t xml:space="preserve"> </w:t>
      </w:r>
      <w:r w:rsidRPr="00B20E41">
        <w:t>области</w:t>
      </w:r>
      <w:r w:rsidRPr="00B20E41">
        <w:rPr>
          <w:spacing w:val="-68"/>
        </w:rPr>
        <w:t xml:space="preserve"> </w:t>
      </w:r>
      <w:r w:rsidRPr="00B20E41">
        <w:t>их</w:t>
      </w:r>
      <w:r w:rsidRPr="00B20E41">
        <w:rPr>
          <w:spacing w:val="-4"/>
        </w:rPr>
        <w:t xml:space="preserve"> </w:t>
      </w:r>
      <w:r w:rsidRPr="00B20E41">
        <w:t>применения;</w:t>
      </w:r>
    </w:p>
    <w:p w:rsidR="002A2323" w:rsidRPr="00B20E41" w:rsidRDefault="002A2323" w:rsidP="00780F0B">
      <w:pPr>
        <w:pStyle w:val="a3"/>
        <w:spacing w:before="3"/>
        <w:ind w:left="567" w:right="108"/>
      </w:pPr>
      <w:r w:rsidRPr="00B20E41">
        <w:t>характеризовать</w:t>
      </w:r>
      <w:r w:rsidRPr="00B20E41">
        <w:rPr>
          <w:spacing w:val="1"/>
        </w:rPr>
        <w:t xml:space="preserve"> </w:t>
      </w:r>
      <w:r w:rsidRPr="00B20E41">
        <w:t>принципы</w:t>
      </w:r>
      <w:r w:rsidRPr="00B20E41">
        <w:rPr>
          <w:spacing w:val="1"/>
        </w:rPr>
        <w:t xml:space="preserve"> </w:t>
      </w:r>
      <w:r w:rsidRPr="00B20E41">
        <w:t>работы</w:t>
      </w:r>
      <w:r w:rsidRPr="00B20E41">
        <w:rPr>
          <w:spacing w:val="1"/>
        </w:rPr>
        <w:t xml:space="preserve"> </w:t>
      </w:r>
      <w:r w:rsidRPr="00B20E41">
        <w:t>системы</w:t>
      </w:r>
      <w:r w:rsidRPr="00B20E41">
        <w:rPr>
          <w:spacing w:val="1"/>
        </w:rPr>
        <w:t xml:space="preserve"> </w:t>
      </w:r>
      <w:r w:rsidRPr="00B20E41">
        <w:t>интернет</w:t>
      </w:r>
      <w:r w:rsidRPr="00B20E41">
        <w:rPr>
          <w:spacing w:val="1"/>
        </w:rPr>
        <w:t xml:space="preserve"> </w:t>
      </w:r>
      <w:r w:rsidRPr="00B20E41">
        <w:t>вещей;</w:t>
      </w:r>
      <w:r w:rsidRPr="00B20E41">
        <w:rPr>
          <w:spacing w:val="1"/>
        </w:rPr>
        <w:t xml:space="preserve"> </w:t>
      </w:r>
      <w:r w:rsidRPr="00B20E41">
        <w:t>сферы</w:t>
      </w:r>
      <w:r w:rsidRPr="00B20E41">
        <w:rPr>
          <w:spacing w:val="1"/>
        </w:rPr>
        <w:t xml:space="preserve"> </w:t>
      </w:r>
      <w:r w:rsidRPr="00B20E41">
        <w:t>применения системы</w:t>
      </w:r>
      <w:r w:rsidRPr="00B20E41">
        <w:rPr>
          <w:spacing w:val="-1"/>
        </w:rPr>
        <w:t xml:space="preserve"> </w:t>
      </w:r>
      <w:r w:rsidRPr="00B20E41">
        <w:t>интернет вещей</w:t>
      </w:r>
      <w:r w:rsidRPr="00B20E41">
        <w:rPr>
          <w:spacing w:val="1"/>
        </w:rPr>
        <w:t xml:space="preserve"> </w:t>
      </w:r>
      <w:r w:rsidRPr="00B20E41">
        <w:t>в</w:t>
      </w:r>
      <w:r w:rsidRPr="00B20E41">
        <w:rPr>
          <w:spacing w:val="-3"/>
        </w:rPr>
        <w:t xml:space="preserve"> </w:t>
      </w:r>
      <w:r w:rsidRPr="00B20E41">
        <w:t>промышленности</w:t>
      </w:r>
      <w:r w:rsidRPr="00B20E41">
        <w:rPr>
          <w:spacing w:val="1"/>
        </w:rPr>
        <w:t xml:space="preserve"> </w:t>
      </w:r>
      <w:r w:rsidRPr="00B20E41">
        <w:t>и</w:t>
      </w:r>
      <w:r w:rsidRPr="00B20E41">
        <w:rPr>
          <w:spacing w:val="1"/>
        </w:rPr>
        <w:t xml:space="preserve"> </w:t>
      </w:r>
      <w:r w:rsidRPr="00B20E41">
        <w:t>быту;</w:t>
      </w:r>
    </w:p>
    <w:p w:rsidR="002A2323" w:rsidRPr="00B20E41" w:rsidRDefault="002A2323" w:rsidP="00780F0B">
      <w:pPr>
        <w:pStyle w:val="a3"/>
        <w:spacing w:before="1"/>
        <w:ind w:left="567" w:right="108"/>
      </w:pPr>
      <w:r w:rsidRPr="00B20E41">
        <w:t>анализировать</w:t>
      </w:r>
      <w:r w:rsidRPr="00B20E41">
        <w:rPr>
          <w:spacing w:val="-4"/>
        </w:rPr>
        <w:t xml:space="preserve"> </w:t>
      </w:r>
      <w:r w:rsidRPr="00B20E41">
        <w:t>перспективы</w:t>
      </w:r>
      <w:r w:rsidRPr="00B20E41">
        <w:rPr>
          <w:spacing w:val="-5"/>
        </w:rPr>
        <w:t xml:space="preserve"> </w:t>
      </w:r>
      <w:r w:rsidRPr="00B20E41">
        <w:t>развития</w:t>
      </w:r>
      <w:r w:rsidRPr="00B20E41">
        <w:rPr>
          <w:spacing w:val="-3"/>
        </w:rPr>
        <w:t xml:space="preserve"> </w:t>
      </w:r>
      <w:r w:rsidRPr="00B20E41">
        <w:t>беспилотной</w:t>
      </w:r>
      <w:r w:rsidRPr="00B20E41">
        <w:rPr>
          <w:spacing w:val="-3"/>
        </w:rPr>
        <w:t xml:space="preserve"> </w:t>
      </w:r>
      <w:r w:rsidRPr="00B20E41">
        <w:t>робототехники;</w:t>
      </w:r>
    </w:p>
    <w:p w:rsidR="002A2323" w:rsidRPr="00B20E41" w:rsidRDefault="002A2323" w:rsidP="00780F0B">
      <w:pPr>
        <w:pStyle w:val="a3"/>
        <w:spacing w:before="24"/>
        <w:ind w:left="567" w:right="108"/>
      </w:pPr>
      <w:r w:rsidRPr="00B20E41">
        <w:t>конструировать и моделировать автоматизированные и робототехнические</w:t>
      </w:r>
      <w:r w:rsidRPr="00B20E41">
        <w:rPr>
          <w:spacing w:val="1"/>
        </w:rPr>
        <w:t xml:space="preserve"> </w:t>
      </w:r>
      <w:r w:rsidRPr="00B20E41">
        <w:t>системы</w:t>
      </w:r>
      <w:r w:rsidRPr="00B20E41">
        <w:rPr>
          <w:spacing w:val="1"/>
        </w:rPr>
        <w:t xml:space="preserve"> </w:t>
      </w:r>
      <w:r w:rsidRPr="00B20E41">
        <w:t>с</w:t>
      </w:r>
      <w:r w:rsidRPr="00B20E41">
        <w:rPr>
          <w:spacing w:val="1"/>
        </w:rPr>
        <w:t xml:space="preserve"> </w:t>
      </w:r>
      <w:r w:rsidRPr="00B20E41">
        <w:t>использованием</w:t>
      </w:r>
      <w:r w:rsidRPr="00B20E41">
        <w:rPr>
          <w:spacing w:val="1"/>
        </w:rPr>
        <w:t xml:space="preserve"> </w:t>
      </w:r>
      <w:r w:rsidRPr="00B20E41">
        <w:t>материальных</w:t>
      </w:r>
      <w:r w:rsidRPr="00B20E41">
        <w:rPr>
          <w:spacing w:val="1"/>
        </w:rPr>
        <w:t xml:space="preserve"> </w:t>
      </w:r>
      <w:r w:rsidRPr="00B20E41">
        <w:t>конструкторов</w:t>
      </w:r>
      <w:r w:rsidRPr="00B20E41">
        <w:rPr>
          <w:spacing w:val="1"/>
        </w:rPr>
        <w:t xml:space="preserve"> </w:t>
      </w:r>
      <w:r w:rsidRPr="00B20E41">
        <w:t>с</w:t>
      </w:r>
      <w:r w:rsidRPr="00B20E41">
        <w:rPr>
          <w:spacing w:val="1"/>
        </w:rPr>
        <w:t xml:space="preserve"> </w:t>
      </w:r>
      <w:r w:rsidRPr="00B20E41">
        <w:t>компьютерным</w:t>
      </w:r>
      <w:r w:rsidRPr="00B20E41">
        <w:rPr>
          <w:spacing w:val="1"/>
        </w:rPr>
        <w:t xml:space="preserve"> </w:t>
      </w:r>
      <w:r w:rsidRPr="00B20E41">
        <w:t>управлением</w:t>
      </w:r>
      <w:r w:rsidRPr="00B20E41">
        <w:rPr>
          <w:spacing w:val="2"/>
        </w:rPr>
        <w:t xml:space="preserve"> </w:t>
      </w:r>
      <w:r w:rsidRPr="00B20E41">
        <w:t>и</w:t>
      </w:r>
      <w:r w:rsidRPr="00B20E41">
        <w:rPr>
          <w:spacing w:val="2"/>
        </w:rPr>
        <w:t xml:space="preserve"> </w:t>
      </w:r>
      <w:r w:rsidRPr="00B20E41">
        <w:t>обратной</w:t>
      </w:r>
      <w:r w:rsidRPr="00B20E41">
        <w:rPr>
          <w:spacing w:val="1"/>
        </w:rPr>
        <w:t xml:space="preserve"> </w:t>
      </w:r>
      <w:r w:rsidRPr="00B20E41">
        <w:t>связью;</w:t>
      </w:r>
    </w:p>
    <w:p w:rsidR="002A2323" w:rsidRPr="00B20E41" w:rsidRDefault="002A2323" w:rsidP="00780F0B">
      <w:pPr>
        <w:pStyle w:val="a3"/>
        <w:spacing w:before="9"/>
        <w:ind w:left="567" w:right="108"/>
      </w:pPr>
      <w:r w:rsidRPr="00B20E41">
        <w:t>составлять</w:t>
      </w:r>
      <w:r w:rsidRPr="00B20E41">
        <w:rPr>
          <w:spacing w:val="1"/>
        </w:rPr>
        <w:t xml:space="preserve"> </w:t>
      </w:r>
      <w:r w:rsidRPr="00B20E41">
        <w:t>алгоритмы</w:t>
      </w:r>
      <w:r w:rsidRPr="00B20E41">
        <w:rPr>
          <w:spacing w:val="1"/>
        </w:rPr>
        <w:t xml:space="preserve"> </w:t>
      </w:r>
      <w:r w:rsidRPr="00B20E41">
        <w:t>и</w:t>
      </w:r>
      <w:r w:rsidRPr="00B20E41">
        <w:rPr>
          <w:spacing w:val="1"/>
        </w:rPr>
        <w:t xml:space="preserve"> </w:t>
      </w:r>
      <w:r w:rsidRPr="00B20E41">
        <w:t>программы</w:t>
      </w:r>
      <w:r w:rsidRPr="00B20E41">
        <w:rPr>
          <w:spacing w:val="1"/>
        </w:rPr>
        <w:t xml:space="preserve"> </w:t>
      </w:r>
      <w:r w:rsidRPr="00B20E41">
        <w:t>по</w:t>
      </w:r>
      <w:r w:rsidRPr="00B20E41">
        <w:rPr>
          <w:spacing w:val="1"/>
        </w:rPr>
        <w:t xml:space="preserve"> </w:t>
      </w:r>
      <w:r w:rsidRPr="00B20E41">
        <w:t>управлению</w:t>
      </w:r>
      <w:r w:rsidRPr="00B20E41">
        <w:rPr>
          <w:spacing w:val="1"/>
        </w:rPr>
        <w:t xml:space="preserve"> </w:t>
      </w:r>
      <w:r w:rsidRPr="00B20E41">
        <w:t>робототехническими</w:t>
      </w:r>
      <w:r w:rsidRPr="00B20E41">
        <w:rPr>
          <w:spacing w:val="1"/>
        </w:rPr>
        <w:t xml:space="preserve"> </w:t>
      </w:r>
      <w:r w:rsidRPr="00B20E41">
        <w:t>системами;</w:t>
      </w:r>
    </w:p>
    <w:p w:rsidR="002A2323" w:rsidRPr="00B20E41" w:rsidRDefault="002A2323" w:rsidP="00780F0B">
      <w:pPr>
        <w:pStyle w:val="a3"/>
        <w:spacing w:before="1"/>
        <w:ind w:left="567" w:right="108"/>
      </w:pPr>
      <w:r w:rsidRPr="00B20E41">
        <w:t>использовать</w:t>
      </w:r>
      <w:r w:rsidRPr="00B20E41">
        <w:rPr>
          <w:spacing w:val="-7"/>
        </w:rPr>
        <w:t xml:space="preserve"> </w:t>
      </w:r>
      <w:r w:rsidRPr="00B20E41">
        <w:t>языки</w:t>
      </w:r>
      <w:r w:rsidRPr="00B20E41">
        <w:rPr>
          <w:spacing w:val="-6"/>
        </w:rPr>
        <w:t xml:space="preserve"> </w:t>
      </w:r>
      <w:r w:rsidRPr="00B20E41">
        <w:t>программирования</w:t>
      </w:r>
      <w:r w:rsidRPr="00B20E41">
        <w:rPr>
          <w:spacing w:val="-6"/>
        </w:rPr>
        <w:t xml:space="preserve"> </w:t>
      </w:r>
      <w:r w:rsidRPr="00B20E41">
        <w:t>для</w:t>
      </w:r>
      <w:r w:rsidRPr="00B20E41">
        <w:rPr>
          <w:spacing w:val="-6"/>
        </w:rPr>
        <w:t xml:space="preserve"> </w:t>
      </w:r>
      <w:r w:rsidRPr="00B20E41">
        <w:t>управления</w:t>
      </w:r>
      <w:r w:rsidRPr="00B20E41">
        <w:rPr>
          <w:spacing w:val="-6"/>
        </w:rPr>
        <w:t xml:space="preserve"> </w:t>
      </w:r>
      <w:r w:rsidRPr="00B20E41">
        <w:t>роботами;</w:t>
      </w:r>
      <w:r w:rsidRPr="00B20E41">
        <w:rPr>
          <w:spacing w:val="-67"/>
        </w:rPr>
        <w:t xml:space="preserve"> </w:t>
      </w:r>
      <w:r w:rsidRPr="00B20E41">
        <w:rPr>
          <w:spacing w:val="-2"/>
        </w:rPr>
        <w:t xml:space="preserve">осуществлять </w:t>
      </w:r>
      <w:r w:rsidRPr="00B20E41">
        <w:rPr>
          <w:spacing w:val="-1"/>
        </w:rPr>
        <w:t>управление групповым взаимодействием роботов;</w:t>
      </w:r>
      <w:r w:rsidRPr="00B20E41">
        <w:t xml:space="preserve"> соблюдать</w:t>
      </w:r>
      <w:r w:rsidRPr="00B20E41">
        <w:rPr>
          <w:spacing w:val="1"/>
        </w:rPr>
        <w:t xml:space="preserve"> </w:t>
      </w:r>
      <w:r w:rsidRPr="00B20E41">
        <w:t>правила</w:t>
      </w:r>
      <w:r w:rsidRPr="00B20E41">
        <w:rPr>
          <w:spacing w:val="-2"/>
        </w:rPr>
        <w:t xml:space="preserve"> </w:t>
      </w:r>
      <w:r w:rsidRPr="00B20E41">
        <w:t>безопасного</w:t>
      </w:r>
      <w:r w:rsidRPr="00B20E41">
        <w:rPr>
          <w:spacing w:val="-4"/>
        </w:rPr>
        <w:t xml:space="preserve"> </w:t>
      </w:r>
      <w:r w:rsidRPr="00B20E41">
        <w:t>пилотирования;</w:t>
      </w:r>
    </w:p>
    <w:p w:rsidR="002A2323" w:rsidRPr="00B20E41" w:rsidRDefault="002A2323" w:rsidP="00780F0B">
      <w:pPr>
        <w:pStyle w:val="a3"/>
        <w:ind w:left="567" w:right="108"/>
      </w:pPr>
      <w:r w:rsidRPr="00B20E41">
        <w:t>самостоятельно</w:t>
      </w:r>
      <w:r w:rsidRPr="00B20E41">
        <w:rPr>
          <w:spacing w:val="-10"/>
        </w:rPr>
        <w:t xml:space="preserve"> </w:t>
      </w:r>
      <w:r w:rsidRPr="00B20E41">
        <w:t>осуществлять</w:t>
      </w:r>
      <w:r w:rsidRPr="00B20E41">
        <w:rPr>
          <w:spacing w:val="-5"/>
        </w:rPr>
        <w:t xml:space="preserve"> </w:t>
      </w:r>
      <w:r w:rsidRPr="00B20E41">
        <w:t>робототехнические</w:t>
      </w:r>
      <w:r w:rsidRPr="00B20E41">
        <w:rPr>
          <w:spacing w:val="-8"/>
        </w:rPr>
        <w:t xml:space="preserve"> </w:t>
      </w:r>
      <w:r w:rsidRPr="00B20E41">
        <w:t>проекты;</w:t>
      </w:r>
    </w:p>
    <w:p w:rsidR="002A2323" w:rsidRPr="00B20E41" w:rsidRDefault="002A2323" w:rsidP="00780F0B">
      <w:pPr>
        <w:pStyle w:val="a3"/>
        <w:tabs>
          <w:tab w:val="left" w:pos="2946"/>
          <w:tab w:val="left" w:pos="3730"/>
          <w:tab w:val="left" w:pos="5405"/>
          <w:tab w:val="left" w:pos="6967"/>
          <w:tab w:val="left" w:pos="7406"/>
          <w:tab w:val="left" w:pos="9728"/>
        </w:tabs>
        <w:spacing w:before="23"/>
        <w:ind w:left="567" w:right="108"/>
      </w:pPr>
      <w:r w:rsidRPr="00B20E41">
        <w:lastRenderedPageBreak/>
        <w:t>характеризовать</w:t>
      </w:r>
      <w:r w:rsidRPr="00B20E41">
        <w:tab/>
        <w:t>мир</w:t>
      </w:r>
      <w:r w:rsidRPr="00B20E41">
        <w:tab/>
        <w:t>профессий,</w:t>
      </w:r>
      <w:r w:rsidRPr="00B20E41">
        <w:tab/>
        <w:t>связанных</w:t>
      </w:r>
      <w:r w:rsidRPr="00B20E41">
        <w:tab/>
        <w:t>с</w:t>
      </w:r>
      <w:r w:rsidRPr="00B20E41">
        <w:tab/>
        <w:t>робототехникой,</w:t>
      </w:r>
      <w:r w:rsidRPr="00B20E41">
        <w:tab/>
      </w:r>
      <w:r w:rsidRPr="00B20E41">
        <w:rPr>
          <w:spacing w:val="-1"/>
        </w:rPr>
        <w:t>их</w:t>
      </w:r>
      <w:r w:rsidRPr="00B20E41">
        <w:rPr>
          <w:spacing w:val="-67"/>
        </w:rPr>
        <w:t xml:space="preserve"> </w:t>
      </w:r>
      <w:r w:rsidRPr="00B20E41">
        <w:t>востребованность</w:t>
      </w:r>
      <w:r w:rsidRPr="00B20E41">
        <w:rPr>
          <w:spacing w:val="1"/>
        </w:rPr>
        <w:t xml:space="preserve"> </w:t>
      </w:r>
      <w:r w:rsidRPr="00B20E41">
        <w:t>на</w:t>
      </w:r>
      <w:r w:rsidRPr="00B20E41">
        <w:rPr>
          <w:spacing w:val="-1"/>
        </w:rPr>
        <w:t xml:space="preserve"> </w:t>
      </w:r>
      <w:r w:rsidRPr="00B20E41">
        <w:t>рынке</w:t>
      </w:r>
      <w:r w:rsidRPr="00B20E41">
        <w:rPr>
          <w:spacing w:val="-1"/>
        </w:rPr>
        <w:t xml:space="preserve"> </w:t>
      </w:r>
      <w:r w:rsidRPr="00B20E41">
        <w:t>труда.</w:t>
      </w:r>
    </w:p>
    <w:p w:rsidR="002A2323" w:rsidRPr="00B20E41" w:rsidRDefault="002A2323" w:rsidP="002A2323">
      <w:pPr>
        <w:pStyle w:val="a3"/>
        <w:spacing w:before="6"/>
        <w:ind w:left="0"/>
      </w:pPr>
    </w:p>
    <w:p w:rsidR="002A2323" w:rsidRPr="00B20E41" w:rsidRDefault="002B5757" w:rsidP="002A2323">
      <w:pPr>
        <w:pStyle w:val="a3"/>
      </w:pPr>
      <w:r>
        <w:t xml:space="preserve">162.6. </w:t>
      </w:r>
      <w:r w:rsidR="002A2323" w:rsidRPr="00B20E41">
        <w:t>ВАРИАТИВНЫЕ МОДУЛИ</w:t>
      </w:r>
    </w:p>
    <w:p w:rsidR="002A2323" w:rsidRPr="00B20E41" w:rsidRDefault="002B5757" w:rsidP="002A2323">
      <w:pPr>
        <w:pStyle w:val="2"/>
        <w:spacing w:before="139"/>
      </w:pPr>
      <w:r>
        <w:t>162.6.1.</w:t>
      </w:r>
      <w:r w:rsidR="002A2323" w:rsidRPr="00B20E41">
        <w:t>Модуль</w:t>
      </w:r>
      <w:r w:rsidR="002A2323" w:rsidRPr="00B20E41">
        <w:rPr>
          <w:spacing w:val="-10"/>
        </w:rPr>
        <w:t xml:space="preserve"> </w:t>
      </w:r>
      <w:r w:rsidR="002A2323" w:rsidRPr="00B20E41">
        <w:t>«Автоматизированные</w:t>
      </w:r>
      <w:r w:rsidR="002A2323" w:rsidRPr="00B20E41">
        <w:rPr>
          <w:spacing w:val="-8"/>
        </w:rPr>
        <w:t xml:space="preserve"> </w:t>
      </w:r>
      <w:r w:rsidR="002A2323" w:rsidRPr="00B20E41">
        <w:t>системы»</w:t>
      </w:r>
    </w:p>
    <w:p w:rsidR="002A2323" w:rsidRPr="00B20E41" w:rsidRDefault="002A2323" w:rsidP="002A2323">
      <w:pPr>
        <w:spacing w:before="147"/>
        <w:ind w:left="110"/>
        <w:rPr>
          <w:sz w:val="24"/>
          <w:szCs w:val="24"/>
        </w:rPr>
      </w:pPr>
      <w:r w:rsidRPr="00B20E41">
        <w:rPr>
          <w:sz w:val="24"/>
          <w:szCs w:val="24"/>
        </w:rPr>
        <w:t>К</w:t>
      </w:r>
      <w:r w:rsidRPr="00B20E41">
        <w:rPr>
          <w:spacing w:val="-1"/>
          <w:sz w:val="24"/>
          <w:szCs w:val="24"/>
        </w:rPr>
        <w:t xml:space="preserve"> </w:t>
      </w:r>
      <w:r w:rsidRPr="00B20E41">
        <w:rPr>
          <w:sz w:val="24"/>
          <w:szCs w:val="24"/>
        </w:rPr>
        <w:t>концу</w:t>
      </w:r>
      <w:r w:rsidRPr="00B20E41">
        <w:rPr>
          <w:spacing w:val="-11"/>
          <w:sz w:val="24"/>
          <w:szCs w:val="24"/>
        </w:rPr>
        <w:t xml:space="preserve"> </w:t>
      </w:r>
      <w:r w:rsidRPr="00B20E41">
        <w:rPr>
          <w:sz w:val="24"/>
          <w:szCs w:val="24"/>
        </w:rPr>
        <w:t>обучения в</w:t>
      </w:r>
      <w:r w:rsidRPr="00B20E41">
        <w:rPr>
          <w:spacing w:val="2"/>
          <w:sz w:val="24"/>
          <w:szCs w:val="24"/>
        </w:rPr>
        <w:t xml:space="preserve"> </w:t>
      </w:r>
      <w:r w:rsidRPr="00B20E41">
        <w:rPr>
          <w:b/>
          <w:sz w:val="24"/>
          <w:szCs w:val="24"/>
        </w:rPr>
        <w:t>8–9</w:t>
      </w:r>
      <w:r w:rsidRPr="00B20E41">
        <w:rPr>
          <w:b/>
          <w:spacing w:val="3"/>
          <w:sz w:val="24"/>
          <w:szCs w:val="24"/>
        </w:rPr>
        <w:t xml:space="preserve"> </w:t>
      </w:r>
      <w:r w:rsidRPr="00B20E41">
        <w:rPr>
          <w:b/>
          <w:sz w:val="24"/>
          <w:szCs w:val="24"/>
        </w:rPr>
        <w:t>классах</w:t>
      </w:r>
      <w:r w:rsidRPr="00B20E41">
        <w:rPr>
          <w:sz w:val="24"/>
          <w:szCs w:val="24"/>
        </w:rPr>
        <w:t>:</w:t>
      </w:r>
    </w:p>
    <w:p w:rsidR="002A2323" w:rsidRPr="00B20E41" w:rsidRDefault="002A2323" w:rsidP="002B5757">
      <w:pPr>
        <w:pStyle w:val="a3"/>
        <w:spacing w:before="16"/>
        <w:ind w:left="567" w:right="108"/>
      </w:pPr>
      <w:r w:rsidRPr="00B20E41">
        <w:t>называть признаки автоматизированных систем, их виды;</w:t>
      </w:r>
      <w:r w:rsidRPr="00B20E41">
        <w:rPr>
          <w:spacing w:val="1"/>
        </w:rPr>
        <w:t xml:space="preserve"> </w:t>
      </w:r>
      <w:r w:rsidRPr="00B20E41">
        <w:t>называть</w:t>
      </w:r>
      <w:r w:rsidRPr="00B20E41">
        <w:rPr>
          <w:spacing w:val="-6"/>
        </w:rPr>
        <w:t xml:space="preserve"> </w:t>
      </w:r>
      <w:r w:rsidRPr="00B20E41">
        <w:t>принципы</w:t>
      </w:r>
      <w:r w:rsidRPr="00B20E41">
        <w:rPr>
          <w:spacing w:val="-6"/>
        </w:rPr>
        <w:t xml:space="preserve"> </w:t>
      </w:r>
      <w:r w:rsidRPr="00B20E41">
        <w:t>управления</w:t>
      </w:r>
      <w:r w:rsidRPr="00B20E41">
        <w:rPr>
          <w:spacing w:val="-5"/>
        </w:rPr>
        <w:t xml:space="preserve"> </w:t>
      </w:r>
      <w:r w:rsidRPr="00B20E41">
        <w:t>технологическими</w:t>
      </w:r>
      <w:r w:rsidRPr="00B20E41">
        <w:rPr>
          <w:spacing w:val="-6"/>
        </w:rPr>
        <w:t xml:space="preserve"> </w:t>
      </w:r>
      <w:r w:rsidRPr="00B20E41">
        <w:t>процессами;</w:t>
      </w:r>
    </w:p>
    <w:p w:rsidR="002A2323" w:rsidRPr="00B20E41" w:rsidRDefault="002A2323" w:rsidP="002B5757">
      <w:pPr>
        <w:pStyle w:val="a3"/>
        <w:spacing w:before="9"/>
        <w:ind w:left="567"/>
      </w:pPr>
      <w:r w:rsidRPr="00B20E41">
        <w:t>характеризовать</w:t>
      </w:r>
      <w:r w:rsidRPr="00B20E41">
        <w:rPr>
          <w:spacing w:val="58"/>
        </w:rPr>
        <w:t xml:space="preserve"> </w:t>
      </w:r>
      <w:r w:rsidRPr="00B20E41">
        <w:t>управляющие</w:t>
      </w:r>
      <w:r w:rsidRPr="00B20E41">
        <w:rPr>
          <w:spacing w:val="49"/>
        </w:rPr>
        <w:t xml:space="preserve"> </w:t>
      </w:r>
      <w:r w:rsidRPr="00B20E41">
        <w:t>и</w:t>
      </w:r>
      <w:r w:rsidRPr="00B20E41">
        <w:rPr>
          <w:spacing w:val="58"/>
        </w:rPr>
        <w:t xml:space="preserve"> </w:t>
      </w:r>
      <w:r w:rsidRPr="00B20E41">
        <w:t>управляемые</w:t>
      </w:r>
      <w:r w:rsidRPr="00B20E41">
        <w:rPr>
          <w:spacing w:val="49"/>
        </w:rPr>
        <w:t xml:space="preserve"> </w:t>
      </w:r>
      <w:r w:rsidRPr="00B20E41">
        <w:t>системы,</w:t>
      </w:r>
      <w:r w:rsidRPr="00B20E41">
        <w:rPr>
          <w:spacing w:val="52"/>
        </w:rPr>
        <w:t xml:space="preserve"> </w:t>
      </w:r>
      <w:r w:rsidRPr="00B20E41">
        <w:t>функции</w:t>
      </w:r>
      <w:r w:rsidRPr="00B20E41">
        <w:rPr>
          <w:spacing w:val="51"/>
        </w:rPr>
        <w:t xml:space="preserve"> </w:t>
      </w:r>
      <w:r w:rsidRPr="00B20E41">
        <w:t>обратной</w:t>
      </w:r>
      <w:r w:rsidRPr="00B20E41">
        <w:rPr>
          <w:spacing w:val="-67"/>
        </w:rPr>
        <w:t xml:space="preserve"> </w:t>
      </w:r>
      <w:r w:rsidRPr="00B20E41">
        <w:t>связи;</w:t>
      </w:r>
    </w:p>
    <w:p w:rsidR="002A2323" w:rsidRPr="00B20E41" w:rsidRDefault="002A2323" w:rsidP="002B5757">
      <w:pPr>
        <w:pStyle w:val="a3"/>
        <w:ind w:left="567" w:right="2158"/>
      </w:pPr>
      <w:r w:rsidRPr="00B20E41">
        <w:rPr>
          <w:spacing w:val="-5"/>
        </w:rPr>
        <w:t xml:space="preserve">осуществлять </w:t>
      </w:r>
      <w:r w:rsidRPr="00B20E41">
        <w:rPr>
          <w:spacing w:val="-4"/>
        </w:rPr>
        <w:t>управление учебными техническими системами;</w:t>
      </w:r>
      <w:r w:rsidRPr="00B20E41">
        <w:rPr>
          <w:spacing w:val="-67"/>
        </w:rPr>
        <w:t xml:space="preserve"> </w:t>
      </w:r>
      <w:r w:rsidRPr="00B20E41">
        <w:t>конструировать автоматизированные</w:t>
      </w:r>
      <w:r w:rsidRPr="00B20E41">
        <w:rPr>
          <w:spacing w:val="-1"/>
        </w:rPr>
        <w:t xml:space="preserve"> </w:t>
      </w:r>
      <w:r w:rsidRPr="00B20E41">
        <w:t>системы;</w:t>
      </w:r>
    </w:p>
    <w:p w:rsidR="002A2323" w:rsidRPr="00B20E41" w:rsidRDefault="002A2323" w:rsidP="002B5757">
      <w:pPr>
        <w:pStyle w:val="a3"/>
        <w:ind w:left="567" w:right="134"/>
      </w:pPr>
      <w:r w:rsidRPr="00B20E41">
        <w:t>называть</w:t>
      </w:r>
      <w:r w:rsidRPr="00B20E41">
        <w:rPr>
          <w:spacing w:val="63"/>
        </w:rPr>
        <w:t xml:space="preserve"> </w:t>
      </w:r>
      <w:r w:rsidRPr="00B20E41">
        <w:t>основные</w:t>
      </w:r>
      <w:r w:rsidRPr="00B20E41">
        <w:rPr>
          <w:spacing w:val="61"/>
        </w:rPr>
        <w:t xml:space="preserve"> </w:t>
      </w:r>
      <w:r w:rsidRPr="00B20E41">
        <w:t>электрические</w:t>
      </w:r>
      <w:r w:rsidRPr="00B20E41">
        <w:rPr>
          <w:spacing w:val="68"/>
        </w:rPr>
        <w:t xml:space="preserve"> </w:t>
      </w:r>
      <w:r w:rsidRPr="00B20E41">
        <w:t>устройства</w:t>
      </w:r>
      <w:r w:rsidRPr="00B20E41">
        <w:rPr>
          <w:spacing w:val="61"/>
        </w:rPr>
        <w:t xml:space="preserve"> </w:t>
      </w:r>
      <w:r w:rsidRPr="00B20E41">
        <w:t>и</w:t>
      </w:r>
      <w:r w:rsidRPr="00B20E41">
        <w:rPr>
          <w:spacing w:val="63"/>
        </w:rPr>
        <w:t xml:space="preserve"> </w:t>
      </w:r>
      <w:r w:rsidRPr="00B20E41">
        <w:t>их</w:t>
      </w:r>
      <w:r w:rsidRPr="00B20E41">
        <w:rPr>
          <w:spacing w:val="66"/>
        </w:rPr>
        <w:t xml:space="preserve"> </w:t>
      </w:r>
      <w:r w:rsidRPr="00B20E41">
        <w:t>функции</w:t>
      </w:r>
      <w:r w:rsidRPr="00B20E41">
        <w:rPr>
          <w:spacing w:val="63"/>
        </w:rPr>
        <w:t xml:space="preserve"> </w:t>
      </w:r>
      <w:r w:rsidRPr="00B20E41">
        <w:t>для</w:t>
      </w:r>
      <w:r w:rsidRPr="00B20E41">
        <w:rPr>
          <w:spacing w:val="64"/>
        </w:rPr>
        <w:t xml:space="preserve"> </w:t>
      </w:r>
      <w:r w:rsidRPr="00B20E41">
        <w:t>создания</w:t>
      </w:r>
      <w:r w:rsidRPr="00B20E41">
        <w:rPr>
          <w:spacing w:val="-67"/>
        </w:rPr>
        <w:t xml:space="preserve"> </w:t>
      </w:r>
      <w:r w:rsidRPr="00B20E41">
        <w:t>автоматизированных</w:t>
      </w:r>
      <w:r w:rsidRPr="00B20E41">
        <w:rPr>
          <w:spacing w:val="-4"/>
        </w:rPr>
        <w:t xml:space="preserve"> </w:t>
      </w:r>
      <w:r w:rsidRPr="00B20E41">
        <w:t>систем;</w:t>
      </w:r>
    </w:p>
    <w:p w:rsidR="002A2323" w:rsidRPr="00B20E41" w:rsidRDefault="002A2323" w:rsidP="002B5757">
      <w:pPr>
        <w:pStyle w:val="a3"/>
        <w:spacing w:before="4"/>
        <w:ind w:left="567"/>
      </w:pPr>
      <w:r w:rsidRPr="00B20E41">
        <w:t>объяснять</w:t>
      </w:r>
      <w:r w:rsidRPr="00B20E41">
        <w:rPr>
          <w:spacing w:val="-3"/>
        </w:rPr>
        <w:t xml:space="preserve"> </w:t>
      </w:r>
      <w:r w:rsidRPr="00B20E41">
        <w:t>принцип</w:t>
      </w:r>
      <w:r w:rsidRPr="00B20E41">
        <w:rPr>
          <w:spacing w:val="-3"/>
        </w:rPr>
        <w:t xml:space="preserve"> </w:t>
      </w:r>
      <w:r w:rsidRPr="00B20E41">
        <w:t>сборки</w:t>
      </w:r>
      <w:r w:rsidRPr="00B20E41">
        <w:rPr>
          <w:spacing w:val="-4"/>
        </w:rPr>
        <w:t xml:space="preserve"> </w:t>
      </w:r>
      <w:r w:rsidRPr="00B20E41">
        <w:t>электрических</w:t>
      </w:r>
      <w:r w:rsidRPr="00B20E41">
        <w:rPr>
          <w:spacing w:val="-8"/>
        </w:rPr>
        <w:t xml:space="preserve"> </w:t>
      </w:r>
      <w:r w:rsidRPr="00B20E41">
        <w:t>схем;</w:t>
      </w:r>
    </w:p>
    <w:p w:rsidR="002A2323" w:rsidRDefault="002A2323" w:rsidP="002B5757">
      <w:pPr>
        <w:pStyle w:val="a3"/>
        <w:spacing w:before="16"/>
        <w:ind w:left="567"/>
      </w:pPr>
      <w:r w:rsidRPr="00B20E41">
        <w:t>выполнять</w:t>
      </w:r>
      <w:r w:rsidRPr="00B20E41">
        <w:rPr>
          <w:spacing w:val="46"/>
        </w:rPr>
        <w:t xml:space="preserve"> </w:t>
      </w:r>
      <w:r w:rsidRPr="00B20E41">
        <w:t>сборку</w:t>
      </w:r>
      <w:r w:rsidRPr="00B20E41">
        <w:rPr>
          <w:spacing w:val="34"/>
        </w:rPr>
        <w:t xml:space="preserve"> </w:t>
      </w:r>
      <w:r w:rsidRPr="00B20E41">
        <w:t>электрических</w:t>
      </w:r>
      <w:r w:rsidRPr="00B20E41">
        <w:rPr>
          <w:spacing w:val="41"/>
        </w:rPr>
        <w:t xml:space="preserve"> </w:t>
      </w:r>
      <w:r w:rsidRPr="00B20E41">
        <w:t>схем</w:t>
      </w:r>
      <w:r w:rsidRPr="00B20E41">
        <w:rPr>
          <w:spacing w:val="47"/>
        </w:rPr>
        <w:t xml:space="preserve"> </w:t>
      </w:r>
      <w:r w:rsidRPr="00B20E41">
        <w:t>с</w:t>
      </w:r>
      <w:r w:rsidRPr="00B20E41">
        <w:rPr>
          <w:spacing w:val="42"/>
        </w:rPr>
        <w:t xml:space="preserve"> </w:t>
      </w:r>
      <w:r w:rsidRPr="00B20E41">
        <w:t>использованием</w:t>
      </w:r>
      <w:r w:rsidRPr="00B20E41">
        <w:rPr>
          <w:spacing w:val="47"/>
        </w:rPr>
        <w:t xml:space="preserve"> </w:t>
      </w:r>
      <w:r w:rsidRPr="00B20E41">
        <w:t>электрических</w:t>
      </w:r>
      <w:r w:rsidRPr="00B20E41">
        <w:rPr>
          <w:spacing w:val="-67"/>
        </w:rPr>
        <w:t xml:space="preserve"> </w:t>
      </w:r>
      <w:r w:rsidRPr="00B20E41">
        <w:t>устройств</w:t>
      </w:r>
      <w:r w:rsidRPr="00B20E41">
        <w:rPr>
          <w:spacing w:val="-3"/>
        </w:rPr>
        <w:t xml:space="preserve"> </w:t>
      </w:r>
      <w:r w:rsidRPr="00B20E41">
        <w:t>и</w:t>
      </w:r>
      <w:r w:rsidRPr="00B20E41">
        <w:rPr>
          <w:spacing w:val="2"/>
        </w:rPr>
        <w:t xml:space="preserve"> </w:t>
      </w:r>
      <w:r w:rsidR="002B5757">
        <w:t>систем;</w:t>
      </w:r>
    </w:p>
    <w:p w:rsidR="002A2323" w:rsidRPr="00B20E41" w:rsidRDefault="002A2323" w:rsidP="002B5757">
      <w:pPr>
        <w:pStyle w:val="a3"/>
        <w:spacing w:before="86"/>
        <w:ind w:right="150" w:firstLine="569"/>
      </w:pPr>
      <w:r w:rsidRPr="00B20E41">
        <w:t>определять</w:t>
      </w:r>
      <w:r w:rsidRPr="00B20E41">
        <w:rPr>
          <w:spacing w:val="1"/>
        </w:rPr>
        <w:t xml:space="preserve"> </w:t>
      </w:r>
      <w:r w:rsidRPr="00B20E41">
        <w:t>результат</w:t>
      </w:r>
      <w:r w:rsidRPr="00B20E41">
        <w:rPr>
          <w:spacing w:val="1"/>
        </w:rPr>
        <w:t xml:space="preserve"> </w:t>
      </w:r>
      <w:r w:rsidRPr="00B20E41">
        <w:t>работы</w:t>
      </w:r>
      <w:r w:rsidRPr="00B20E41">
        <w:rPr>
          <w:spacing w:val="1"/>
        </w:rPr>
        <w:t xml:space="preserve"> </w:t>
      </w:r>
      <w:r w:rsidRPr="00B20E41">
        <w:t>электрической</w:t>
      </w:r>
      <w:r w:rsidRPr="00B20E41">
        <w:rPr>
          <w:spacing w:val="1"/>
        </w:rPr>
        <w:t xml:space="preserve"> </w:t>
      </w:r>
      <w:r w:rsidRPr="00B20E41">
        <w:t>схемы</w:t>
      </w:r>
      <w:r w:rsidRPr="00B20E41">
        <w:rPr>
          <w:spacing w:val="1"/>
        </w:rPr>
        <w:t xml:space="preserve"> </w:t>
      </w:r>
      <w:r w:rsidRPr="00B20E41">
        <w:t>при</w:t>
      </w:r>
      <w:r w:rsidRPr="00B20E41">
        <w:rPr>
          <w:spacing w:val="1"/>
        </w:rPr>
        <w:t xml:space="preserve"> </w:t>
      </w:r>
      <w:r w:rsidRPr="00B20E41">
        <w:t>использовании</w:t>
      </w:r>
      <w:r w:rsidRPr="00B20E41">
        <w:rPr>
          <w:spacing w:val="1"/>
        </w:rPr>
        <w:t xml:space="preserve"> </w:t>
      </w:r>
      <w:r w:rsidRPr="00B20E41">
        <w:t>различных</w:t>
      </w:r>
      <w:r w:rsidRPr="00B20E41">
        <w:rPr>
          <w:spacing w:val="-4"/>
        </w:rPr>
        <w:t xml:space="preserve"> </w:t>
      </w:r>
      <w:r w:rsidRPr="00B20E41">
        <w:t>элементов;</w:t>
      </w:r>
    </w:p>
    <w:p w:rsidR="002A2323" w:rsidRPr="00B20E41" w:rsidRDefault="002A2323" w:rsidP="002B5757">
      <w:pPr>
        <w:pStyle w:val="a3"/>
        <w:spacing w:before="3"/>
        <w:ind w:right="147" w:firstLine="569"/>
      </w:pPr>
      <w:r w:rsidRPr="00B20E41">
        <w:t>осуществлять</w:t>
      </w:r>
      <w:r w:rsidRPr="00B20E41">
        <w:rPr>
          <w:spacing w:val="1"/>
        </w:rPr>
        <w:t xml:space="preserve"> </w:t>
      </w:r>
      <w:r w:rsidRPr="00B20E41">
        <w:t>программирование</w:t>
      </w:r>
      <w:r w:rsidRPr="00B20E41">
        <w:rPr>
          <w:spacing w:val="1"/>
        </w:rPr>
        <w:t xml:space="preserve"> </w:t>
      </w:r>
      <w:r w:rsidRPr="00B20E41">
        <w:t>автоматизированных</w:t>
      </w:r>
      <w:r w:rsidRPr="00B20E41">
        <w:rPr>
          <w:spacing w:val="1"/>
        </w:rPr>
        <w:t xml:space="preserve"> </w:t>
      </w:r>
      <w:r w:rsidRPr="00B20E41">
        <w:t>систем</w:t>
      </w:r>
      <w:r w:rsidRPr="00B20E41">
        <w:rPr>
          <w:spacing w:val="1"/>
        </w:rPr>
        <w:t xml:space="preserve"> </w:t>
      </w:r>
      <w:r w:rsidRPr="00B20E41">
        <w:t>на</w:t>
      </w:r>
      <w:r w:rsidRPr="00B20E41">
        <w:rPr>
          <w:spacing w:val="1"/>
        </w:rPr>
        <w:t xml:space="preserve"> </w:t>
      </w:r>
      <w:r w:rsidRPr="00B20E41">
        <w:t>основе</w:t>
      </w:r>
      <w:r w:rsidRPr="00B20E41">
        <w:rPr>
          <w:spacing w:val="1"/>
        </w:rPr>
        <w:t xml:space="preserve"> </w:t>
      </w:r>
      <w:r w:rsidRPr="00B20E41">
        <w:t>использования</w:t>
      </w:r>
      <w:r w:rsidRPr="00B20E41">
        <w:rPr>
          <w:spacing w:val="1"/>
        </w:rPr>
        <w:t xml:space="preserve"> </w:t>
      </w:r>
      <w:r w:rsidRPr="00B20E41">
        <w:t>программированных</w:t>
      </w:r>
      <w:r w:rsidRPr="00B20E41">
        <w:rPr>
          <w:spacing w:val="-4"/>
        </w:rPr>
        <w:t xml:space="preserve"> </w:t>
      </w:r>
      <w:r w:rsidRPr="00B20E41">
        <w:t>логических</w:t>
      </w:r>
      <w:r w:rsidRPr="00B20E41">
        <w:rPr>
          <w:spacing w:val="-3"/>
        </w:rPr>
        <w:t xml:space="preserve"> </w:t>
      </w:r>
      <w:r w:rsidRPr="00B20E41">
        <w:t>реле;</w:t>
      </w:r>
    </w:p>
    <w:p w:rsidR="002A2323" w:rsidRPr="00B20E41" w:rsidRDefault="002A2323" w:rsidP="002B5757">
      <w:pPr>
        <w:pStyle w:val="a3"/>
        <w:spacing w:before="3"/>
        <w:ind w:right="133" w:firstLine="569"/>
      </w:pPr>
      <w:r w:rsidRPr="00B20E41">
        <w:t xml:space="preserve">разрабатывать   </w:t>
      </w:r>
      <w:r w:rsidRPr="00B20E41">
        <w:rPr>
          <w:spacing w:val="1"/>
        </w:rPr>
        <w:t xml:space="preserve"> </w:t>
      </w:r>
      <w:r w:rsidRPr="00B20E41">
        <w:t xml:space="preserve">проекты   </w:t>
      </w:r>
      <w:r w:rsidRPr="00B20E41">
        <w:rPr>
          <w:spacing w:val="1"/>
        </w:rPr>
        <w:t xml:space="preserve"> </w:t>
      </w:r>
      <w:r w:rsidRPr="00B20E41">
        <w:t>автоматизированных     систем,     направленных</w:t>
      </w:r>
      <w:r w:rsidRPr="00B20E41">
        <w:rPr>
          <w:spacing w:val="1"/>
        </w:rPr>
        <w:t xml:space="preserve"> </w:t>
      </w:r>
      <w:r w:rsidRPr="00B20E41">
        <w:t>на</w:t>
      </w:r>
      <w:r w:rsidRPr="00B20E41">
        <w:rPr>
          <w:spacing w:val="55"/>
        </w:rPr>
        <w:t xml:space="preserve"> </w:t>
      </w:r>
      <w:r w:rsidRPr="00B20E41">
        <w:t>эффективное</w:t>
      </w:r>
      <w:r w:rsidRPr="00B20E41">
        <w:rPr>
          <w:spacing w:val="131"/>
        </w:rPr>
        <w:t xml:space="preserve"> </w:t>
      </w:r>
      <w:r w:rsidRPr="00B20E41">
        <w:t>управление</w:t>
      </w:r>
      <w:r w:rsidRPr="00B20E41">
        <w:rPr>
          <w:spacing w:val="124"/>
        </w:rPr>
        <w:t xml:space="preserve"> </w:t>
      </w:r>
      <w:r w:rsidRPr="00B20E41">
        <w:t>технологическими</w:t>
      </w:r>
      <w:r w:rsidRPr="00B20E41">
        <w:rPr>
          <w:spacing w:val="126"/>
        </w:rPr>
        <w:t xml:space="preserve"> </w:t>
      </w:r>
      <w:r w:rsidRPr="00B20E41">
        <w:t>процессами</w:t>
      </w:r>
      <w:r w:rsidRPr="00B20E41">
        <w:rPr>
          <w:spacing w:val="126"/>
        </w:rPr>
        <w:t xml:space="preserve"> </w:t>
      </w:r>
      <w:r w:rsidRPr="00B20E41">
        <w:t>на</w:t>
      </w:r>
      <w:r w:rsidRPr="00B20E41">
        <w:rPr>
          <w:spacing w:val="124"/>
        </w:rPr>
        <w:t xml:space="preserve"> </w:t>
      </w:r>
      <w:r w:rsidRPr="00B20E41">
        <w:t>производстве</w:t>
      </w:r>
      <w:r w:rsidRPr="00B20E41">
        <w:rPr>
          <w:spacing w:val="-68"/>
        </w:rPr>
        <w:t xml:space="preserve"> </w:t>
      </w:r>
      <w:r w:rsidRPr="00B20E41">
        <w:t>и</w:t>
      </w:r>
      <w:r w:rsidRPr="00B20E41">
        <w:rPr>
          <w:spacing w:val="1"/>
        </w:rPr>
        <w:t xml:space="preserve"> </w:t>
      </w:r>
      <w:r w:rsidRPr="00B20E41">
        <w:t>в</w:t>
      </w:r>
      <w:r w:rsidRPr="00B20E41">
        <w:rPr>
          <w:spacing w:val="-2"/>
        </w:rPr>
        <w:t xml:space="preserve"> </w:t>
      </w:r>
      <w:r w:rsidRPr="00B20E41">
        <w:t>быту;</w:t>
      </w:r>
    </w:p>
    <w:p w:rsidR="002A2323" w:rsidRPr="00B20E41" w:rsidRDefault="002A2323" w:rsidP="002B5757">
      <w:pPr>
        <w:pStyle w:val="a3"/>
        <w:spacing w:before="1"/>
        <w:ind w:right="142" w:firstLine="569"/>
      </w:pPr>
      <w:r w:rsidRPr="00B20E41">
        <w:t>характеризовать</w:t>
      </w:r>
      <w:r w:rsidRPr="00B20E41">
        <w:rPr>
          <w:spacing w:val="1"/>
        </w:rPr>
        <w:t xml:space="preserve"> </w:t>
      </w:r>
      <w:r w:rsidRPr="00B20E41">
        <w:t>мир</w:t>
      </w:r>
      <w:r w:rsidRPr="00B20E41">
        <w:rPr>
          <w:spacing w:val="1"/>
        </w:rPr>
        <w:t xml:space="preserve"> </w:t>
      </w:r>
      <w:r w:rsidRPr="00B20E41">
        <w:t>профессий,</w:t>
      </w:r>
      <w:r w:rsidRPr="00B20E41">
        <w:rPr>
          <w:spacing w:val="1"/>
        </w:rPr>
        <w:t xml:space="preserve"> </w:t>
      </w:r>
      <w:r w:rsidRPr="00B20E41">
        <w:t>связанных</w:t>
      </w:r>
      <w:r w:rsidRPr="00B20E41">
        <w:rPr>
          <w:spacing w:val="1"/>
        </w:rPr>
        <w:t xml:space="preserve"> </w:t>
      </w:r>
      <w:r w:rsidRPr="00B20E41">
        <w:t>с</w:t>
      </w:r>
      <w:r w:rsidRPr="00B20E41">
        <w:rPr>
          <w:spacing w:val="1"/>
        </w:rPr>
        <w:t xml:space="preserve"> </w:t>
      </w:r>
      <w:r w:rsidRPr="00B20E41">
        <w:t>автоматизированными</w:t>
      </w:r>
      <w:r w:rsidRPr="00B20E41">
        <w:rPr>
          <w:spacing w:val="1"/>
        </w:rPr>
        <w:t xml:space="preserve"> </w:t>
      </w:r>
      <w:r w:rsidRPr="00B20E41">
        <w:t>системами,</w:t>
      </w:r>
      <w:r w:rsidRPr="00B20E41">
        <w:rPr>
          <w:spacing w:val="1"/>
        </w:rPr>
        <w:t xml:space="preserve"> </w:t>
      </w:r>
      <w:r w:rsidRPr="00B20E41">
        <w:t>их</w:t>
      </w:r>
      <w:r w:rsidRPr="00B20E41">
        <w:rPr>
          <w:spacing w:val="-3"/>
        </w:rPr>
        <w:t xml:space="preserve"> </w:t>
      </w:r>
      <w:r w:rsidRPr="00B20E41">
        <w:t>востребованность на</w:t>
      </w:r>
      <w:r w:rsidRPr="00B20E41">
        <w:rPr>
          <w:spacing w:val="-2"/>
        </w:rPr>
        <w:t xml:space="preserve"> </w:t>
      </w:r>
      <w:r w:rsidRPr="00B20E41">
        <w:t>региональном</w:t>
      </w:r>
      <w:r w:rsidRPr="00B20E41">
        <w:rPr>
          <w:spacing w:val="2"/>
        </w:rPr>
        <w:t xml:space="preserve"> </w:t>
      </w:r>
      <w:r w:rsidRPr="00B20E41">
        <w:t>рынке</w:t>
      </w:r>
      <w:r w:rsidRPr="00B20E41">
        <w:rPr>
          <w:spacing w:val="-2"/>
        </w:rPr>
        <w:t xml:space="preserve"> </w:t>
      </w:r>
      <w:r w:rsidRPr="00B20E41">
        <w:t>труда.</w:t>
      </w:r>
    </w:p>
    <w:p w:rsidR="002A2323" w:rsidRPr="00B20E41" w:rsidRDefault="002A2323" w:rsidP="002B5757">
      <w:pPr>
        <w:pStyle w:val="a3"/>
        <w:spacing w:before="3"/>
        <w:ind w:left="0"/>
      </w:pPr>
    </w:p>
    <w:p w:rsidR="002A2323" w:rsidRPr="00B20E41" w:rsidRDefault="002B5757" w:rsidP="002B5757">
      <w:pPr>
        <w:pStyle w:val="2"/>
      </w:pPr>
      <w:r>
        <w:t>162.6.2.</w:t>
      </w:r>
      <w:r w:rsidR="002A2323" w:rsidRPr="00B20E41">
        <w:t>Модуль</w:t>
      </w:r>
      <w:r w:rsidR="002A2323" w:rsidRPr="00B20E41">
        <w:rPr>
          <w:spacing w:val="-13"/>
        </w:rPr>
        <w:t xml:space="preserve"> </w:t>
      </w:r>
      <w:r w:rsidR="002A2323" w:rsidRPr="00B20E41">
        <w:t>«Животноводство»</w:t>
      </w:r>
    </w:p>
    <w:p w:rsidR="002A2323" w:rsidRPr="00B20E41" w:rsidRDefault="002A2323" w:rsidP="002B5757">
      <w:pPr>
        <w:spacing w:before="154"/>
        <w:ind w:left="110"/>
        <w:rPr>
          <w:sz w:val="24"/>
          <w:szCs w:val="24"/>
        </w:rPr>
      </w:pPr>
      <w:r w:rsidRPr="00B20E41">
        <w:rPr>
          <w:sz w:val="24"/>
          <w:szCs w:val="24"/>
        </w:rPr>
        <w:t>К</w:t>
      </w:r>
      <w:r w:rsidRPr="00B20E41">
        <w:rPr>
          <w:spacing w:val="-1"/>
          <w:sz w:val="24"/>
          <w:szCs w:val="24"/>
        </w:rPr>
        <w:t xml:space="preserve"> </w:t>
      </w:r>
      <w:r w:rsidRPr="00B20E41">
        <w:rPr>
          <w:sz w:val="24"/>
          <w:szCs w:val="24"/>
        </w:rPr>
        <w:t>концу</w:t>
      </w:r>
      <w:r w:rsidRPr="00B20E41">
        <w:rPr>
          <w:spacing w:val="-11"/>
          <w:sz w:val="24"/>
          <w:szCs w:val="24"/>
        </w:rPr>
        <w:t xml:space="preserve"> </w:t>
      </w:r>
      <w:r w:rsidRPr="00B20E41">
        <w:rPr>
          <w:sz w:val="24"/>
          <w:szCs w:val="24"/>
        </w:rPr>
        <w:t>обучения</w:t>
      </w:r>
      <w:r w:rsidRPr="00B20E41">
        <w:rPr>
          <w:spacing w:val="1"/>
          <w:sz w:val="24"/>
          <w:szCs w:val="24"/>
        </w:rPr>
        <w:t xml:space="preserve"> </w:t>
      </w:r>
      <w:r w:rsidRPr="00B20E41">
        <w:rPr>
          <w:sz w:val="24"/>
          <w:szCs w:val="24"/>
        </w:rPr>
        <w:t>в</w:t>
      </w:r>
      <w:r w:rsidRPr="00B20E41">
        <w:rPr>
          <w:spacing w:val="1"/>
          <w:sz w:val="24"/>
          <w:szCs w:val="24"/>
        </w:rPr>
        <w:t xml:space="preserve"> </w:t>
      </w:r>
      <w:r w:rsidRPr="00B20E41">
        <w:rPr>
          <w:b/>
          <w:sz w:val="24"/>
          <w:szCs w:val="24"/>
        </w:rPr>
        <w:t>7–8</w:t>
      </w:r>
      <w:r w:rsidRPr="00B20E41">
        <w:rPr>
          <w:b/>
          <w:spacing w:val="3"/>
          <w:sz w:val="24"/>
          <w:szCs w:val="24"/>
        </w:rPr>
        <w:t xml:space="preserve"> </w:t>
      </w:r>
      <w:r w:rsidRPr="00B20E41">
        <w:rPr>
          <w:b/>
          <w:sz w:val="24"/>
          <w:szCs w:val="24"/>
        </w:rPr>
        <w:t>классах</w:t>
      </w:r>
      <w:r w:rsidRPr="00B20E41">
        <w:rPr>
          <w:sz w:val="24"/>
          <w:szCs w:val="24"/>
        </w:rPr>
        <w:t>:</w:t>
      </w:r>
    </w:p>
    <w:p w:rsidR="002A2323" w:rsidRPr="00B20E41" w:rsidRDefault="002A2323" w:rsidP="002B5757">
      <w:pPr>
        <w:pStyle w:val="a3"/>
        <w:spacing w:before="23"/>
        <w:ind w:left="680"/>
      </w:pPr>
      <w:r w:rsidRPr="00B20E41">
        <w:t>характеризовать</w:t>
      </w:r>
      <w:r w:rsidRPr="00B20E41">
        <w:rPr>
          <w:spacing w:val="-7"/>
        </w:rPr>
        <w:t xml:space="preserve"> </w:t>
      </w:r>
      <w:r w:rsidRPr="00B20E41">
        <w:t>основные</w:t>
      </w:r>
      <w:r w:rsidRPr="00B20E41">
        <w:rPr>
          <w:spacing w:val="-10"/>
        </w:rPr>
        <w:t xml:space="preserve"> </w:t>
      </w:r>
      <w:r w:rsidRPr="00B20E41">
        <w:t>направления</w:t>
      </w:r>
      <w:r w:rsidRPr="00B20E41">
        <w:rPr>
          <w:spacing w:val="-6"/>
        </w:rPr>
        <w:t xml:space="preserve"> </w:t>
      </w:r>
      <w:r w:rsidRPr="00B20E41">
        <w:t>животноводства;</w:t>
      </w:r>
    </w:p>
    <w:p w:rsidR="002A2323" w:rsidRPr="00B20E41" w:rsidRDefault="002A2323" w:rsidP="002B5757">
      <w:pPr>
        <w:pStyle w:val="a3"/>
        <w:tabs>
          <w:tab w:val="left" w:pos="2961"/>
          <w:tab w:val="left" w:pos="4795"/>
          <w:tab w:val="left" w:pos="6284"/>
          <w:tab w:val="left" w:pos="7306"/>
        </w:tabs>
        <w:spacing w:before="24"/>
        <w:ind w:right="143" w:firstLine="569"/>
      </w:pPr>
      <w:r w:rsidRPr="00B20E41">
        <w:t>характеризовать</w:t>
      </w:r>
      <w:r w:rsidRPr="00B20E41">
        <w:tab/>
        <w:t>особенности</w:t>
      </w:r>
      <w:r w:rsidRPr="00B20E41">
        <w:tab/>
        <w:t>основных</w:t>
      </w:r>
      <w:r w:rsidRPr="00B20E41">
        <w:tab/>
        <w:t>видов</w:t>
      </w:r>
      <w:r w:rsidRPr="00B20E41">
        <w:tab/>
      </w:r>
      <w:r w:rsidRPr="00B20E41">
        <w:rPr>
          <w:spacing w:val="-1"/>
        </w:rPr>
        <w:t>сельскохозяйственных</w:t>
      </w:r>
      <w:r w:rsidRPr="00B20E41">
        <w:rPr>
          <w:spacing w:val="-67"/>
        </w:rPr>
        <w:t xml:space="preserve"> </w:t>
      </w:r>
      <w:r w:rsidRPr="00B20E41">
        <w:t>животных</w:t>
      </w:r>
      <w:r w:rsidRPr="00B20E41">
        <w:rPr>
          <w:spacing w:val="-4"/>
        </w:rPr>
        <w:t xml:space="preserve"> </w:t>
      </w:r>
      <w:r w:rsidRPr="00B20E41">
        <w:t>своего</w:t>
      </w:r>
      <w:r w:rsidRPr="00B20E41">
        <w:rPr>
          <w:spacing w:val="-3"/>
        </w:rPr>
        <w:t xml:space="preserve"> </w:t>
      </w:r>
      <w:r w:rsidRPr="00B20E41">
        <w:t>региона;</w:t>
      </w:r>
    </w:p>
    <w:p w:rsidR="002A2323" w:rsidRPr="00B20E41" w:rsidRDefault="002A2323" w:rsidP="002B5757">
      <w:pPr>
        <w:pStyle w:val="a3"/>
        <w:tabs>
          <w:tab w:val="left" w:pos="2335"/>
          <w:tab w:val="left" w:pos="3652"/>
          <w:tab w:val="left" w:pos="6098"/>
          <w:tab w:val="left" w:pos="7077"/>
          <w:tab w:val="left" w:pos="8739"/>
        </w:tabs>
        <w:spacing w:before="10"/>
        <w:ind w:right="140" w:firstLine="569"/>
      </w:pPr>
      <w:r w:rsidRPr="00B20E41">
        <w:t>описывать</w:t>
      </w:r>
      <w:r w:rsidRPr="00B20E41">
        <w:tab/>
        <w:t>полный</w:t>
      </w:r>
      <w:r w:rsidRPr="00B20E41">
        <w:tab/>
        <w:t>технологический</w:t>
      </w:r>
      <w:r w:rsidRPr="00B20E41">
        <w:tab/>
        <w:t>цикл</w:t>
      </w:r>
      <w:r w:rsidRPr="00B20E41">
        <w:tab/>
        <w:t>получения</w:t>
      </w:r>
      <w:r w:rsidRPr="00B20E41">
        <w:tab/>
      </w:r>
      <w:r w:rsidRPr="00B20E41">
        <w:rPr>
          <w:spacing w:val="-2"/>
        </w:rPr>
        <w:t>продукции</w:t>
      </w:r>
      <w:r w:rsidRPr="00B20E41">
        <w:rPr>
          <w:spacing w:val="-67"/>
        </w:rPr>
        <w:t xml:space="preserve"> </w:t>
      </w:r>
      <w:r w:rsidRPr="00B20E41">
        <w:t>животноводства</w:t>
      </w:r>
      <w:r w:rsidRPr="00B20E41">
        <w:rPr>
          <w:spacing w:val="-2"/>
        </w:rPr>
        <w:t xml:space="preserve"> </w:t>
      </w:r>
      <w:r w:rsidRPr="00B20E41">
        <w:t>своего</w:t>
      </w:r>
      <w:r w:rsidRPr="00B20E41">
        <w:rPr>
          <w:spacing w:val="-3"/>
        </w:rPr>
        <w:t xml:space="preserve"> </w:t>
      </w:r>
      <w:r w:rsidRPr="00B20E41">
        <w:t>региона;</w:t>
      </w:r>
    </w:p>
    <w:p w:rsidR="002A2323" w:rsidRPr="00B20E41" w:rsidRDefault="002A2323" w:rsidP="002B5757">
      <w:pPr>
        <w:pStyle w:val="a3"/>
        <w:ind w:firstLine="569"/>
      </w:pPr>
      <w:r w:rsidRPr="00B20E41">
        <w:t>называть</w:t>
      </w:r>
      <w:r w:rsidRPr="00B20E41">
        <w:rPr>
          <w:spacing w:val="53"/>
        </w:rPr>
        <w:t xml:space="preserve"> </w:t>
      </w:r>
      <w:r w:rsidRPr="00B20E41">
        <w:t>виды</w:t>
      </w:r>
      <w:r w:rsidRPr="00B20E41">
        <w:rPr>
          <w:spacing w:val="51"/>
        </w:rPr>
        <w:t xml:space="preserve"> </w:t>
      </w:r>
      <w:r w:rsidRPr="00B20E41">
        <w:t>сельскохозяйственных</w:t>
      </w:r>
      <w:r w:rsidRPr="00B20E41">
        <w:rPr>
          <w:spacing w:val="48"/>
        </w:rPr>
        <w:t xml:space="preserve"> </w:t>
      </w:r>
      <w:r w:rsidRPr="00B20E41">
        <w:t>животных,</w:t>
      </w:r>
      <w:r w:rsidRPr="00B20E41">
        <w:rPr>
          <w:spacing w:val="53"/>
        </w:rPr>
        <w:t xml:space="preserve"> </w:t>
      </w:r>
      <w:r w:rsidRPr="00B20E41">
        <w:t>характерных</w:t>
      </w:r>
      <w:r w:rsidRPr="00B20E41">
        <w:rPr>
          <w:spacing w:val="49"/>
        </w:rPr>
        <w:t xml:space="preserve"> </w:t>
      </w:r>
      <w:r w:rsidRPr="00B20E41">
        <w:t>для</w:t>
      </w:r>
      <w:r w:rsidRPr="00B20E41">
        <w:rPr>
          <w:spacing w:val="52"/>
        </w:rPr>
        <w:t xml:space="preserve"> </w:t>
      </w:r>
      <w:r w:rsidRPr="00B20E41">
        <w:t>данного</w:t>
      </w:r>
      <w:r w:rsidRPr="00B20E41">
        <w:rPr>
          <w:spacing w:val="-67"/>
        </w:rPr>
        <w:t xml:space="preserve"> </w:t>
      </w:r>
      <w:r w:rsidRPr="00B20E41">
        <w:t>региона;</w:t>
      </w:r>
    </w:p>
    <w:p w:rsidR="002A2323" w:rsidRPr="00B20E41" w:rsidRDefault="002A2323" w:rsidP="002B5757">
      <w:pPr>
        <w:pStyle w:val="a3"/>
        <w:spacing w:before="6"/>
        <w:ind w:left="680"/>
      </w:pPr>
      <w:r w:rsidRPr="00B20E41">
        <w:t>оценивать</w:t>
      </w:r>
      <w:r w:rsidRPr="00B20E41">
        <w:rPr>
          <w:spacing w:val="2"/>
        </w:rPr>
        <w:t xml:space="preserve"> </w:t>
      </w:r>
      <w:r w:rsidRPr="00B20E41">
        <w:t>условия</w:t>
      </w:r>
      <w:r w:rsidRPr="00B20E41">
        <w:rPr>
          <w:spacing w:val="-5"/>
        </w:rPr>
        <w:t xml:space="preserve"> </w:t>
      </w:r>
      <w:r w:rsidRPr="00B20E41">
        <w:t>содержания</w:t>
      </w:r>
      <w:r w:rsidRPr="00B20E41">
        <w:rPr>
          <w:spacing w:val="-4"/>
        </w:rPr>
        <w:t xml:space="preserve"> </w:t>
      </w:r>
      <w:r w:rsidRPr="00B20E41">
        <w:t>животных</w:t>
      </w:r>
      <w:r w:rsidRPr="00B20E41">
        <w:rPr>
          <w:spacing w:val="-9"/>
        </w:rPr>
        <w:t xml:space="preserve"> </w:t>
      </w:r>
      <w:r w:rsidRPr="00B20E41">
        <w:t>в</w:t>
      </w:r>
      <w:r w:rsidRPr="00B20E41">
        <w:rPr>
          <w:spacing w:val="-8"/>
        </w:rPr>
        <w:t xml:space="preserve"> </w:t>
      </w:r>
      <w:r w:rsidRPr="00B20E41">
        <w:t>различных</w:t>
      </w:r>
      <w:r w:rsidRPr="00B20E41">
        <w:rPr>
          <w:spacing w:val="-1"/>
        </w:rPr>
        <w:t xml:space="preserve"> </w:t>
      </w:r>
      <w:r w:rsidRPr="00B20E41">
        <w:t>условиях;</w:t>
      </w:r>
    </w:p>
    <w:p w:rsidR="002A2323" w:rsidRPr="00B20E41" w:rsidRDefault="002A2323" w:rsidP="002B5757">
      <w:pPr>
        <w:pStyle w:val="a3"/>
        <w:spacing w:before="23"/>
        <w:ind w:firstLine="569"/>
      </w:pPr>
      <w:r w:rsidRPr="00B20E41">
        <w:t>владеть</w:t>
      </w:r>
      <w:r w:rsidRPr="00B20E41">
        <w:rPr>
          <w:spacing w:val="1"/>
        </w:rPr>
        <w:t xml:space="preserve"> </w:t>
      </w:r>
      <w:r w:rsidRPr="00B20E41">
        <w:t>навыками</w:t>
      </w:r>
      <w:r w:rsidRPr="00B20E41">
        <w:rPr>
          <w:spacing w:val="1"/>
        </w:rPr>
        <w:t xml:space="preserve"> </w:t>
      </w:r>
      <w:r w:rsidRPr="00B20E41">
        <w:t>оказания</w:t>
      </w:r>
      <w:r w:rsidRPr="00B20E41">
        <w:rPr>
          <w:spacing w:val="1"/>
        </w:rPr>
        <w:t xml:space="preserve"> </w:t>
      </w:r>
      <w:r w:rsidRPr="00B20E41">
        <w:t>первой</w:t>
      </w:r>
      <w:r w:rsidRPr="00B20E41">
        <w:rPr>
          <w:spacing w:val="1"/>
        </w:rPr>
        <w:t xml:space="preserve"> </w:t>
      </w:r>
      <w:r w:rsidRPr="00B20E41">
        <w:t>помощи</w:t>
      </w:r>
      <w:r w:rsidRPr="00B20E41">
        <w:rPr>
          <w:spacing w:val="1"/>
        </w:rPr>
        <w:t xml:space="preserve"> </w:t>
      </w:r>
      <w:r w:rsidRPr="00B20E41">
        <w:t>заболевшим</w:t>
      </w:r>
      <w:r w:rsidRPr="00B20E41">
        <w:rPr>
          <w:spacing w:val="1"/>
        </w:rPr>
        <w:t xml:space="preserve"> </w:t>
      </w:r>
      <w:r w:rsidRPr="00B20E41">
        <w:t>или</w:t>
      </w:r>
      <w:r w:rsidRPr="00B20E41">
        <w:rPr>
          <w:spacing w:val="1"/>
        </w:rPr>
        <w:t xml:space="preserve"> </w:t>
      </w:r>
      <w:r w:rsidRPr="00B20E41">
        <w:t>пораненным</w:t>
      </w:r>
      <w:r w:rsidRPr="00B20E41">
        <w:rPr>
          <w:spacing w:val="-67"/>
        </w:rPr>
        <w:t xml:space="preserve"> </w:t>
      </w:r>
      <w:r w:rsidRPr="00B20E41">
        <w:t>животным;</w:t>
      </w:r>
    </w:p>
    <w:p w:rsidR="002A2323" w:rsidRPr="00B20E41" w:rsidRDefault="002A2323" w:rsidP="002B5757">
      <w:pPr>
        <w:pStyle w:val="a3"/>
        <w:spacing w:before="3"/>
        <w:ind w:left="680"/>
      </w:pPr>
      <w:r w:rsidRPr="00B20E41">
        <w:rPr>
          <w:spacing w:val="-1"/>
        </w:rPr>
        <w:t>характеризовать</w:t>
      </w:r>
      <w:r w:rsidRPr="00B20E41">
        <w:rPr>
          <w:spacing w:val="-14"/>
        </w:rPr>
        <w:t xml:space="preserve"> </w:t>
      </w:r>
      <w:r w:rsidRPr="00B20E41">
        <w:rPr>
          <w:spacing w:val="-1"/>
        </w:rPr>
        <w:t>способы</w:t>
      </w:r>
      <w:r w:rsidRPr="00B20E41">
        <w:rPr>
          <w:spacing w:val="-15"/>
        </w:rPr>
        <w:t xml:space="preserve"> </w:t>
      </w:r>
      <w:r w:rsidRPr="00B20E41">
        <w:rPr>
          <w:spacing w:val="-1"/>
        </w:rPr>
        <w:t>переработки</w:t>
      </w:r>
      <w:r w:rsidRPr="00B20E41">
        <w:rPr>
          <w:spacing w:val="-14"/>
        </w:rPr>
        <w:t xml:space="preserve"> </w:t>
      </w:r>
      <w:r w:rsidRPr="00B20E41">
        <w:rPr>
          <w:spacing w:val="-1"/>
        </w:rPr>
        <w:t>и</w:t>
      </w:r>
      <w:r w:rsidRPr="00B20E41">
        <w:rPr>
          <w:spacing w:val="-13"/>
        </w:rPr>
        <w:t xml:space="preserve"> </w:t>
      </w:r>
      <w:r w:rsidRPr="00B20E41">
        <w:rPr>
          <w:spacing w:val="-1"/>
        </w:rPr>
        <w:t>хранения</w:t>
      </w:r>
      <w:r w:rsidRPr="00B20E41">
        <w:rPr>
          <w:spacing w:val="-13"/>
        </w:rPr>
        <w:t xml:space="preserve"> </w:t>
      </w:r>
      <w:r w:rsidRPr="00B20E41">
        <w:rPr>
          <w:spacing w:val="-1"/>
        </w:rPr>
        <w:t>продукции</w:t>
      </w:r>
      <w:r w:rsidRPr="00B20E41">
        <w:rPr>
          <w:spacing w:val="-14"/>
        </w:rPr>
        <w:t xml:space="preserve"> </w:t>
      </w:r>
      <w:r w:rsidRPr="00B20E41">
        <w:rPr>
          <w:spacing w:val="-1"/>
        </w:rPr>
        <w:t>животноводства;</w:t>
      </w:r>
      <w:r w:rsidRPr="00B20E41">
        <w:rPr>
          <w:spacing w:val="-67"/>
        </w:rPr>
        <w:t xml:space="preserve"> </w:t>
      </w:r>
      <w:r w:rsidRPr="00B20E41">
        <w:t>характеризовать пути цифровизации животноводческого</w:t>
      </w:r>
      <w:r w:rsidRPr="00B20E41">
        <w:rPr>
          <w:spacing w:val="-5"/>
        </w:rPr>
        <w:t xml:space="preserve"> </w:t>
      </w:r>
      <w:r w:rsidRPr="00B20E41">
        <w:t>производства;</w:t>
      </w:r>
    </w:p>
    <w:p w:rsidR="002A2323" w:rsidRPr="00B20E41" w:rsidRDefault="002A2323" w:rsidP="002B5757">
      <w:pPr>
        <w:pStyle w:val="a3"/>
        <w:tabs>
          <w:tab w:val="left" w:pos="2917"/>
          <w:tab w:val="left" w:pos="3672"/>
          <w:tab w:val="left" w:pos="5305"/>
          <w:tab w:val="left" w:pos="6831"/>
          <w:tab w:val="left" w:pos="7241"/>
          <w:tab w:val="left" w:pos="9737"/>
        </w:tabs>
        <w:ind w:left="680" w:right="137"/>
      </w:pPr>
      <w:r w:rsidRPr="00B20E41">
        <w:t>объяснять особенности сельскохозяйственного производства своего региона;</w:t>
      </w:r>
      <w:r w:rsidRPr="00B20E41">
        <w:rPr>
          <w:spacing w:val="1"/>
        </w:rPr>
        <w:t xml:space="preserve"> </w:t>
      </w:r>
      <w:r w:rsidRPr="00B20E41">
        <w:t>характеризовать</w:t>
      </w:r>
      <w:r w:rsidRPr="00B20E41">
        <w:tab/>
        <w:t>мир</w:t>
      </w:r>
      <w:r w:rsidRPr="00B20E41">
        <w:tab/>
        <w:t>профессий,</w:t>
      </w:r>
      <w:r w:rsidRPr="00B20E41">
        <w:tab/>
        <w:t>связанных</w:t>
      </w:r>
      <w:r w:rsidRPr="00B20E41">
        <w:tab/>
        <w:t>с</w:t>
      </w:r>
      <w:r w:rsidRPr="00B20E41">
        <w:tab/>
        <w:t>животноводством,</w:t>
      </w:r>
      <w:r w:rsidRPr="00B20E41">
        <w:tab/>
      </w:r>
      <w:r w:rsidRPr="00B20E41">
        <w:rPr>
          <w:spacing w:val="-1"/>
        </w:rPr>
        <w:t>их</w:t>
      </w:r>
    </w:p>
    <w:p w:rsidR="002A2323" w:rsidRPr="00B20E41" w:rsidRDefault="002A2323" w:rsidP="002B5757">
      <w:pPr>
        <w:pStyle w:val="a3"/>
      </w:pPr>
      <w:r w:rsidRPr="00B20E41">
        <w:t>востребованность</w:t>
      </w:r>
      <w:r w:rsidRPr="00B20E41">
        <w:rPr>
          <w:spacing w:val="-6"/>
        </w:rPr>
        <w:t xml:space="preserve"> </w:t>
      </w:r>
      <w:r w:rsidRPr="00B20E41">
        <w:t>на</w:t>
      </w:r>
      <w:r w:rsidRPr="00B20E41">
        <w:rPr>
          <w:spacing w:val="-7"/>
        </w:rPr>
        <w:t xml:space="preserve"> </w:t>
      </w:r>
      <w:r w:rsidRPr="00B20E41">
        <w:t>региональном</w:t>
      </w:r>
      <w:r w:rsidRPr="00B20E41">
        <w:rPr>
          <w:spacing w:val="-5"/>
        </w:rPr>
        <w:t xml:space="preserve"> </w:t>
      </w:r>
      <w:r w:rsidRPr="00B20E41">
        <w:t>рынке</w:t>
      </w:r>
      <w:r w:rsidRPr="00B20E41">
        <w:rPr>
          <w:spacing w:val="-7"/>
        </w:rPr>
        <w:t xml:space="preserve"> </w:t>
      </w:r>
      <w:r w:rsidRPr="00B20E41">
        <w:t>труда.</w:t>
      </w:r>
    </w:p>
    <w:p w:rsidR="002A2323" w:rsidRPr="00B20E41" w:rsidRDefault="002A2323" w:rsidP="002B5757">
      <w:pPr>
        <w:pStyle w:val="a3"/>
        <w:spacing w:before="5"/>
        <w:ind w:left="0"/>
      </w:pPr>
    </w:p>
    <w:p w:rsidR="002A2323" w:rsidRPr="00B20E41" w:rsidRDefault="002B5757" w:rsidP="002B5757">
      <w:pPr>
        <w:pStyle w:val="2"/>
        <w:spacing w:before="1"/>
      </w:pPr>
      <w:r>
        <w:t>162.6.3.</w:t>
      </w:r>
      <w:r w:rsidR="002A2323" w:rsidRPr="00B20E41">
        <w:t>Модуль</w:t>
      </w:r>
      <w:r w:rsidR="002A2323" w:rsidRPr="00B20E41">
        <w:rPr>
          <w:spacing w:val="-11"/>
        </w:rPr>
        <w:t xml:space="preserve"> </w:t>
      </w:r>
      <w:r w:rsidR="002A2323" w:rsidRPr="00B20E41">
        <w:t>«Растениеводство»</w:t>
      </w:r>
    </w:p>
    <w:p w:rsidR="002A2323" w:rsidRPr="00B20E41" w:rsidRDefault="002A2323" w:rsidP="002B5757">
      <w:pPr>
        <w:spacing w:before="153"/>
        <w:ind w:left="110"/>
        <w:rPr>
          <w:sz w:val="24"/>
          <w:szCs w:val="24"/>
        </w:rPr>
      </w:pPr>
      <w:r w:rsidRPr="00B20E41">
        <w:rPr>
          <w:sz w:val="24"/>
          <w:szCs w:val="24"/>
        </w:rPr>
        <w:t>К</w:t>
      </w:r>
      <w:r w:rsidRPr="00B20E41">
        <w:rPr>
          <w:spacing w:val="-1"/>
          <w:sz w:val="24"/>
          <w:szCs w:val="24"/>
        </w:rPr>
        <w:t xml:space="preserve"> </w:t>
      </w:r>
      <w:r w:rsidRPr="00B20E41">
        <w:rPr>
          <w:sz w:val="24"/>
          <w:szCs w:val="24"/>
        </w:rPr>
        <w:t>концу</w:t>
      </w:r>
      <w:r w:rsidRPr="00B20E41">
        <w:rPr>
          <w:spacing w:val="-11"/>
          <w:sz w:val="24"/>
          <w:szCs w:val="24"/>
        </w:rPr>
        <w:t xml:space="preserve"> </w:t>
      </w:r>
      <w:r w:rsidRPr="00B20E41">
        <w:rPr>
          <w:sz w:val="24"/>
          <w:szCs w:val="24"/>
        </w:rPr>
        <w:t>обучения</w:t>
      </w:r>
      <w:r w:rsidRPr="00B20E41">
        <w:rPr>
          <w:spacing w:val="1"/>
          <w:sz w:val="24"/>
          <w:szCs w:val="24"/>
        </w:rPr>
        <w:t xml:space="preserve"> </w:t>
      </w:r>
      <w:r w:rsidRPr="00B20E41">
        <w:rPr>
          <w:sz w:val="24"/>
          <w:szCs w:val="24"/>
        </w:rPr>
        <w:t>в</w:t>
      </w:r>
      <w:r w:rsidRPr="00B20E41">
        <w:rPr>
          <w:spacing w:val="1"/>
          <w:sz w:val="24"/>
          <w:szCs w:val="24"/>
        </w:rPr>
        <w:t xml:space="preserve"> </w:t>
      </w:r>
      <w:r w:rsidRPr="00B20E41">
        <w:rPr>
          <w:b/>
          <w:sz w:val="24"/>
          <w:szCs w:val="24"/>
        </w:rPr>
        <w:t>7–8</w:t>
      </w:r>
      <w:r w:rsidRPr="00B20E41">
        <w:rPr>
          <w:b/>
          <w:spacing w:val="3"/>
          <w:sz w:val="24"/>
          <w:szCs w:val="24"/>
        </w:rPr>
        <w:t xml:space="preserve"> </w:t>
      </w:r>
      <w:r w:rsidRPr="00B20E41">
        <w:rPr>
          <w:b/>
          <w:sz w:val="24"/>
          <w:szCs w:val="24"/>
        </w:rPr>
        <w:t>классах</w:t>
      </w:r>
      <w:r w:rsidRPr="00B20E41">
        <w:rPr>
          <w:sz w:val="24"/>
          <w:szCs w:val="24"/>
        </w:rPr>
        <w:t>:</w:t>
      </w:r>
    </w:p>
    <w:p w:rsidR="002A2323" w:rsidRPr="00B20E41" w:rsidRDefault="002A2323" w:rsidP="002B5757">
      <w:pPr>
        <w:pStyle w:val="a3"/>
        <w:spacing w:before="24"/>
        <w:ind w:left="680"/>
      </w:pPr>
      <w:r w:rsidRPr="00B20E41">
        <w:t>характеризовать</w:t>
      </w:r>
      <w:r w:rsidRPr="00B20E41">
        <w:rPr>
          <w:spacing w:val="-9"/>
        </w:rPr>
        <w:t xml:space="preserve"> </w:t>
      </w:r>
      <w:r w:rsidRPr="00B20E41">
        <w:t>основные</w:t>
      </w:r>
      <w:r w:rsidRPr="00B20E41">
        <w:rPr>
          <w:spacing w:val="-10"/>
        </w:rPr>
        <w:t xml:space="preserve"> </w:t>
      </w:r>
      <w:r w:rsidRPr="00B20E41">
        <w:t>направления</w:t>
      </w:r>
      <w:r w:rsidRPr="00B20E41">
        <w:rPr>
          <w:spacing w:val="-8"/>
        </w:rPr>
        <w:t xml:space="preserve"> </w:t>
      </w:r>
      <w:r w:rsidRPr="00B20E41">
        <w:t>растениеводства;</w:t>
      </w:r>
    </w:p>
    <w:p w:rsidR="002A2323" w:rsidRPr="00B20E41" w:rsidRDefault="002A2323" w:rsidP="002B5757">
      <w:pPr>
        <w:pStyle w:val="a3"/>
        <w:tabs>
          <w:tab w:val="left" w:pos="2371"/>
          <w:tab w:val="left" w:pos="3730"/>
          <w:tab w:val="left" w:pos="6213"/>
          <w:tab w:val="left" w:pos="7228"/>
          <w:tab w:val="left" w:pos="8932"/>
        </w:tabs>
        <w:spacing w:before="24"/>
        <w:ind w:right="145" w:firstLine="569"/>
      </w:pPr>
      <w:r w:rsidRPr="00B20E41">
        <w:t>описывать</w:t>
      </w:r>
      <w:r w:rsidRPr="00B20E41">
        <w:tab/>
        <w:t>полный</w:t>
      </w:r>
      <w:r w:rsidRPr="00B20E41">
        <w:tab/>
        <w:t>технологический</w:t>
      </w:r>
      <w:r w:rsidRPr="00B20E41">
        <w:tab/>
        <w:t>цикл</w:t>
      </w:r>
      <w:r w:rsidRPr="00B20E41">
        <w:tab/>
        <w:t>получения</w:t>
      </w:r>
      <w:r w:rsidRPr="00B20E41">
        <w:tab/>
      </w:r>
      <w:r w:rsidRPr="00B20E41">
        <w:rPr>
          <w:spacing w:val="-2"/>
        </w:rPr>
        <w:t>наиболее</w:t>
      </w:r>
      <w:r w:rsidRPr="00B20E41">
        <w:rPr>
          <w:spacing w:val="-67"/>
        </w:rPr>
        <w:t xml:space="preserve"> </w:t>
      </w:r>
      <w:r w:rsidRPr="00B20E41">
        <w:t>распространенной растениеводческой</w:t>
      </w:r>
      <w:r w:rsidRPr="00B20E41">
        <w:rPr>
          <w:spacing w:val="1"/>
        </w:rPr>
        <w:t xml:space="preserve"> </w:t>
      </w:r>
      <w:r w:rsidRPr="00B20E41">
        <w:t>продукции</w:t>
      </w:r>
      <w:r w:rsidRPr="00B20E41">
        <w:rPr>
          <w:spacing w:val="1"/>
        </w:rPr>
        <w:t xml:space="preserve"> </w:t>
      </w:r>
      <w:r w:rsidRPr="00B20E41">
        <w:t>своего</w:t>
      </w:r>
      <w:r w:rsidRPr="00B20E41">
        <w:rPr>
          <w:spacing w:val="-4"/>
        </w:rPr>
        <w:t xml:space="preserve"> </w:t>
      </w:r>
      <w:r w:rsidRPr="00B20E41">
        <w:t>региона;</w:t>
      </w:r>
    </w:p>
    <w:p w:rsidR="002A2323" w:rsidRPr="00B20E41" w:rsidRDefault="002A2323" w:rsidP="002B5757">
      <w:pPr>
        <w:pStyle w:val="a3"/>
        <w:ind w:left="680"/>
      </w:pPr>
      <w:r w:rsidRPr="00B20E41">
        <w:t>характеризовать</w:t>
      </w:r>
      <w:r w:rsidRPr="00B20E41">
        <w:rPr>
          <w:spacing w:val="-4"/>
        </w:rPr>
        <w:t xml:space="preserve"> </w:t>
      </w:r>
      <w:r w:rsidRPr="00B20E41">
        <w:t>виды</w:t>
      </w:r>
      <w:r w:rsidRPr="00B20E41">
        <w:rPr>
          <w:spacing w:val="-6"/>
        </w:rPr>
        <w:t xml:space="preserve"> </w:t>
      </w:r>
      <w:r w:rsidRPr="00B20E41">
        <w:t>и</w:t>
      </w:r>
      <w:r w:rsidRPr="00B20E41">
        <w:rPr>
          <w:spacing w:val="-4"/>
        </w:rPr>
        <w:t xml:space="preserve"> </w:t>
      </w:r>
      <w:r w:rsidRPr="00B20E41">
        <w:t>свойства</w:t>
      </w:r>
      <w:r w:rsidRPr="00B20E41">
        <w:rPr>
          <w:spacing w:val="-6"/>
        </w:rPr>
        <w:t xml:space="preserve"> </w:t>
      </w:r>
      <w:r w:rsidRPr="00B20E41">
        <w:t>почв</w:t>
      </w:r>
      <w:r w:rsidRPr="00B20E41">
        <w:rPr>
          <w:spacing w:val="-8"/>
        </w:rPr>
        <w:t xml:space="preserve"> </w:t>
      </w:r>
      <w:r w:rsidRPr="00B20E41">
        <w:t>данного</w:t>
      </w:r>
      <w:r w:rsidRPr="00B20E41">
        <w:rPr>
          <w:spacing w:val="-8"/>
        </w:rPr>
        <w:t xml:space="preserve"> </w:t>
      </w:r>
      <w:r w:rsidRPr="00B20E41">
        <w:t>региона;</w:t>
      </w:r>
    </w:p>
    <w:p w:rsidR="002A2323" w:rsidRPr="00B20E41" w:rsidRDefault="002A2323" w:rsidP="002B5757">
      <w:pPr>
        <w:pStyle w:val="a3"/>
        <w:spacing w:before="23"/>
        <w:ind w:left="680" w:right="108"/>
      </w:pPr>
      <w:r w:rsidRPr="00B20E41">
        <w:t>называть</w:t>
      </w:r>
      <w:r w:rsidRPr="00B20E41">
        <w:rPr>
          <w:spacing w:val="-5"/>
        </w:rPr>
        <w:t xml:space="preserve"> </w:t>
      </w:r>
      <w:r w:rsidRPr="00B20E41">
        <w:t>ручные</w:t>
      </w:r>
      <w:r w:rsidRPr="00B20E41">
        <w:rPr>
          <w:spacing w:val="-7"/>
        </w:rPr>
        <w:t xml:space="preserve"> </w:t>
      </w:r>
      <w:r w:rsidRPr="00B20E41">
        <w:t>и</w:t>
      </w:r>
      <w:r w:rsidRPr="00B20E41">
        <w:rPr>
          <w:spacing w:val="-4"/>
        </w:rPr>
        <w:t xml:space="preserve"> </w:t>
      </w:r>
      <w:r w:rsidRPr="00B20E41">
        <w:t>механизированные инструменты</w:t>
      </w:r>
      <w:r w:rsidRPr="00B20E41">
        <w:rPr>
          <w:spacing w:val="-7"/>
        </w:rPr>
        <w:t xml:space="preserve"> </w:t>
      </w:r>
      <w:r w:rsidRPr="00B20E41">
        <w:t>обработки</w:t>
      </w:r>
      <w:r w:rsidRPr="00B20E41">
        <w:rPr>
          <w:spacing w:val="-4"/>
        </w:rPr>
        <w:t xml:space="preserve"> </w:t>
      </w:r>
      <w:r w:rsidRPr="00B20E41">
        <w:t>почвы;</w:t>
      </w:r>
      <w:r w:rsidRPr="00B20E41">
        <w:rPr>
          <w:spacing w:val="-67"/>
        </w:rPr>
        <w:t xml:space="preserve"> </w:t>
      </w:r>
      <w:r w:rsidRPr="00B20E41">
        <w:t>классифицировать культурные растения по различным основаниям;</w:t>
      </w:r>
      <w:r w:rsidRPr="00B20E41">
        <w:rPr>
          <w:spacing w:val="1"/>
        </w:rPr>
        <w:t xml:space="preserve"> </w:t>
      </w:r>
      <w:r w:rsidRPr="00B20E41">
        <w:t>называть полезные дикорастущие растения и знать их свойства;</w:t>
      </w:r>
      <w:r w:rsidRPr="00B20E41">
        <w:rPr>
          <w:spacing w:val="1"/>
        </w:rPr>
        <w:t xml:space="preserve"> </w:t>
      </w:r>
      <w:r w:rsidRPr="00B20E41">
        <w:t>назвать опасные</w:t>
      </w:r>
      <w:r w:rsidRPr="00B20E41">
        <w:rPr>
          <w:spacing w:val="-2"/>
        </w:rPr>
        <w:t xml:space="preserve"> </w:t>
      </w:r>
      <w:r w:rsidRPr="00B20E41">
        <w:t>для человека</w:t>
      </w:r>
      <w:r w:rsidRPr="00B20E41">
        <w:rPr>
          <w:spacing w:val="-2"/>
        </w:rPr>
        <w:t xml:space="preserve"> </w:t>
      </w:r>
      <w:r w:rsidRPr="00B20E41">
        <w:t>дикорастущие</w:t>
      </w:r>
      <w:r w:rsidRPr="00B20E41">
        <w:rPr>
          <w:spacing w:val="6"/>
        </w:rPr>
        <w:t xml:space="preserve"> </w:t>
      </w:r>
      <w:r w:rsidRPr="00B20E41">
        <w:t>растения;</w:t>
      </w:r>
    </w:p>
    <w:p w:rsidR="002A2323" w:rsidRPr="00B20E41" w:rsidRDefault="002A2323" w:rsidP="002B5757">
      <w:pPr>
        <w:pStyle w:val="a3"/>
        <w:ind w:left="680" w:right="675"/>
      </w:pPr>
      <w:r w:rsidRPr="00B20E41">
        <w:t>называть</w:t>
      </w:r>
      <w:r w:rsidRPr="00B20E41">
        <w:rPr>
          <w:spacing w:val="-5"/>
        </w:rPr>
        <w:t xml:space="preserve"> </w:t>
      </w:r>
      <w:r w:rsidRPr="00B20E41">
        <w:t>полезные</w:t>
      </w:r>
      <w:r w:rsidRPr="00B20E41">
        <w:rPr>
          <w:spacing w:val="-8"/>
        </w:rPr>
        <w:t xml:space="preserve"> </w:t>
      </w:r>
      <w:r w:rsidRPr="00B20E41">
        <w:t>для</w:t>
      </w:r>
      <w:r w:rsidRPr="00B20E41">
        <w:rPr>
          <w:spacing w:val="-5"/>
        </w:rPr>
        <w:t xml:space="preserve"> </w:t>
      </w:r>
      <w:r w:rsidRPr="00B20E41">
        <w:t>человека</w:t>
      </w:r>
      <w:r w:rsidRPr="00B20E41">
        <w:rPr>
          <w:spacing w:val="-8"/>
        </w:rPr>
        <w:t xml:space="preserve"> </w:t>
      </w:r>
      <w:r w:rsidRPr="00B20E41">
        <w:t>грибы;</w:t>
      </w:r>
      <w:r w:rsidRPr="00B20E41">
        <w:rPr>
          <w:spacing w:val="-67"/>
        </w:rPr>
        <w:t xml:space="preserve"> </w:t>
      </w:r>
      <w:r w:rsidRPr="00B20E41">
        <w:t>называть</w:t>
      </w:r>
      <w:r w:rsidRPr="00B20E41">
        <w:rPr>
          <w:spacing w:val="-2"/>
        </w:rPr>
        <w:t xml:space="preserve"> </w:t>
      </w:r>
      <w:r w:rsidRPr="00B20E41">
        <w:t>опасные</w:t>
      </w:r>
      <w:r w:rsidRPr="00B20E41">
        <w:rPr>
          <w:spacing w:val="-5"/>
        </w:rPr>
        <w:t xml:space="preserve"> </w:t>
      </w:r>
      <w:r w:rsidRPr="00B20E41">
        <w:t>для</w:t>
      </w:r>
      <w:r w:rsidRPr="00B20E41">
        <w:rPr>
          <w:spacing w:val="-2"/>
        </w:rPr>
        <w:t xml:space="preserve"> </w:t>
      </w:r>
      <w:r w:rsidRPr="00B20E41">
        <w:t>человека</w:t>
      </w:r>
      <w:r w:rsidRPr="00B20E41">
        <w:rPr>
          <w:spacing w:val="-5"/>
        </w:rPr>
        <w:t xml:space="preserve"> </w:t>
      </w:r>
      <w:r w:rsidRPr="00B20E41">
        <w:t>грибы;</w:t>
      </w:r>
    </w:p>
    <w:p w:rsidR="002A2323" w:rsidRPr="00B20E41" w:rsidRDefault="002B5757" w:rsidP="002B5757">
      <w:pPr>
        <w:pStyle w:val="a3"/>
        <w:spacing w:before="86"/>
        <w:ind w:left="0"/>
      </w:pPr>
      <w:r>
        <w:t xml:space="preserve">          </w:t>
      </w:r>
      <w:r w:rsidR="002A2323" w:rsidRPr="00B20E41">
        <w:t>владеть</w:t>
      </w:r>
      <w:r w:rsidR="002A2323" w:rsidRPr="00B20E41">
        <w:rPr>
          <w:spacing w:val="1"/>
        </w:rPr>
        <w:t xml:space="preserve"> </w:t>
      </w:r>
      <w:r w:rsidR="002A2323" w:rsidRPr="00B20E41">
        <w:t>методами</w:t>
      </w:r>
      <w:r w:rsidR="002A2323" w:rsidRPr="00B20E41">
        <w:rPr>
          <w:spacing w:val="1"/>
        </w:rPr>
        <w:t xml:space="preserve"> </w:t>
      </w:r>
      <w:r w:rsidR="002A2323" w:rsidRPr="00B20E41">
        <w:t>сбора,</w:t>
      </w:r>
      <w:r w:rsidR="002A2323" w:rsidRPr="00B20E41">
        <w:rPr>
          <w:spacing w:val="1"/>
        </w:rPr>
        <w:t xml:space="preserve"> </w:t>
      </w:r>
      <w:r w:rsidR="002A2323" w:rsidRPr="00B20E41">
        <w:t>переработки</w:t>
      </w:r>
      <w:r w:rsidR="002A2323" w:rsidRPr="00B20E41">
        <w:rPr>
          <w:spacing w:val="1"/>
        </w:rPr>
        <w:t xml:space="preserve"> </w:t>
      </w:r>
      <w:r w:rsidR="002A2323" w:rsidRPr="00B20E41">
        <w:t>и</w:t>
      </w:r>
      <w:r w:rsidR="002A2323" w:rsidRPr="00B20E41">
        <w:rPr>
          <w:spacing w:val="1"/>
        </w:rPr>
        <w:t xml:space="preserve"> </w:t>
      </w:r>
      <w:r w:rsidR="002A2323" w:rsidRPr="00B20E41">
        <w:t>хранения</w:t>
      </w:r>
      <w:r w:rsidR="002A2323" w:rsidRPr="00B20E41">
        <w:rPr>
          <w:spacing w:val="1"/>
        </w:rPr>
        <w:t xml:space="preserve"> </w:t>
      </w:r>
      <w:r w:rsidR="002A2323" w:rsidRPr="00B20E41">
        <w:t>полезных дикорастущих</w:t>
      </w:r>
      <w:r w:rsidR="002A2323" w:rsidRPr="00B20E41">
        <w:rPr>
          <w:spacing w:val="-67"/>
        </w:rPr>
        <w:t xml:space="preserve"> </w:t>
      </w:r>
      <w:r w:rsidR="002A2323" w:rsidRPr="00B20E41">
        <w:t>растений</w:t>
      </w:r>
      <w:r w:rsidR="002A2323" w:rsidRPr="00B20E41">
        <w:rPr>
          <w:spacing w:val="1"/>
        </w:rPr>
        <w:t xml:space="preserve"> </w:t>
      </w:r>
      <w:r w:rsidR="002A2323" w:rsidRPr="00B20E41">
        <w:t>и</w:t>
      </w:r>
      <w:r w:rsidR="002A2323" w:rsidRPr="00B20E41">
        <w:rPr>
          <w:spacing w:val="2"/>
        </w:rPr>
        <w:t xml:space="preserve"> </w:t>
      </w:r>
      <w:r w:rsidR="002A2323" w:rsidRPr="00B20E41">
        <w:t>их</w:t>
      </w:r>
      <w:r w:rsidR="002A2323" w:rsidRPr="00B20E41">
        <w:rPr>
          <w:spacing w:val="-3"/>
        </w:rPr>
        <w:t xml:space="preserve"> </w:t>
      </w:r>
      <w:r w:rsidR="002A2323" w:rsidRPr="00B20E41">
        <w:t>плодов;</w:t>
      </w:r>
    </w:p>
    <w:p w:rsidR="002A2323" w:rsidRPr="00B20E41" w:rsidRDefault="002A2323" w:rsidP="002B5757">
      <w:pPr>
        <w:pStyle w:val="a3"/>
        <w:spacing w:before="3"/>
        <w:ind w:firstLine="569"/>
      </w:pPr>
      <w:r w:rsidRPr="00B20E41">
        <w:t>владеть</w:t>
      </w:r>
      <w:r w:rsidRPr="00B20E41">
        <w:rPr>
          <w:spacing w:val="3"/>
        </w:rPr>
        <w:t xml:space="preserve"> </w:t>
      </w:r>
      <w:r w:rsidRPr="00B20E41">
        <w:t>методами</w:t>
      </w:r>
      <w:r w:rsidRPr="00B20E41">
        <w:rPr>
          <w:spacing w:val="3"/>
        </w:rPr>
        <w:t xml:space="preserve"> </w:t>
      </w:r>
      <w:r w:rsidRPr="00B20E41">
        <w:t>сбора,</w:t>
      </w:r>
      <w:r w:rsidRPr="00B20E41">
        <w:rPr>
          <w:spacing w:val="4"/>
        </w:rPr>
        <w:t xml:space="preserve"> </w:t>
      </w:r>
      <w:r w:rsidRPr="00B20E41">
        <w:t>переработки</w:t>
      </w:r>
      <w:r w:rsidRPr="00B20E41">
        <w:rPr>
          <w:spacing w:val="3"/>
        </w:rPr>
        <w:t xml:space="preserve"> </w:t>
      </w:r>
      <w:r w:rsidRPr="00B20E41">
        <w:t>и</w:t>
      </w:r>
      <w:r w:rsidRPr="00B20E41">
        <w:rPr>
          <w:spacing w:val="3"/>
        </w:rPr>
        <w:t xml:space="preserve"> </w:t>
      </w:r>
      <w:r w:rsidRPr="00B20E41">
        <w:t>хранения</w:t>
      </w:r>
      <w:r w:rsidRPr="00B20E41">
        <w:rPr>
          <w:spacing w:val="3"/>
        </w:rPr>
        <w:t xml:space="preserve"> </w:t>
      </w:r>
      <w:r w:rsidRPr="00B20E41">
        <w:t>полезных</w:t>
      </w:r>
      <w:r w:rsidRPr="00B20E41">
        <w:rPr>
          <w:spacing w:val="68"/>
        </w:rPr>
        <w:t xml:space="preserve"> </w:t>
      </w:r>
      <w:r w:rsidRPr="00B20E41">
        <w:t>для</w:t>
      </w:r>
      <w:r w:rsidRPr="00B20E41">
        <w:rPr>
          <w:spacing w:val="3"/>
        </w:rPr>
        <w:t xml:space="preserve"> </w:t>
      </w:r>
      <w:r w:rsidRPr="00B20E41">
        <w:t>человека</w:t>
      </w:r>
      <w:r w:rsidRPr="00B20E41">
        <w:rPr>
          <w:spacing w:val="-67"/>
        </w:rPr>
        <w:t xml:space="preserve"> </w:t>
      </w:r>
      <w:r w:rsidRPr="00B20E41">
        <w:t>грибов;</w:t>
      </w:r>
    </w:p>
    <w:p w:rsidR="002A2323" w:rsidRPr="00B20E41" w:rsidRDefault="002A2323" w:rsidP="002B5757">
      <w:pPr>
        <w:pStyle w:val="a3"/>
        <w:tabs>
          <w:tab w:val="left" w:pos="2903"/>
          <w:tab w:val="left" w:pos="4313"/>
          <w:tab w:val="left" w:pos="6089"/>
          <w:tab w:val="left" w:pos="8088"/>
          <w:tab w:val="left" w:pos="8505"/>
        </w:tabs>
        <w:spacing w:before="3"/>
        <w:ind w:right="144" w:firstLine="569"/>
      </w:pPr>
      <w:r w:rsidRPr="00B20E41">
        <w:lastRenderedPageBreak/>
        <w:t>характеризовать</w:t>
      </w:r>
      <w:r w:rsidRPr="00B20E41">
        <w:tab/>
        <w:t>основные</w:t>
      </w:r>
      <w:r w:rsidRPr="00B20E41">
        <w:tab/>
        <w:t>направления</w:t>
      </w:r>
      <w:r w:rsidRPr="00B20E41">
        <w:tab/>
        <w:t>цифровизации</w:t>
      </w:r>
      <w:r w:rsidRPr="00B20E41">
        <w:tab/>
        <w:t>и</w:t>
      </w:r>
      <w:r w:rsidRPr="00B20E41">
        <w:tab/>
      </w:r>
      <w:r w:rsidRPr="00B20E41">
        <w:rPr>
          <w:spacing w:val="-1"/>
        </w:rPr>
        <w:t>роботизации</w:t>
      </w:r>
      <w:r w:rsidRPr="00B20E41">
        <w:rPr>
          <w:spacing w:val="-67"/>
        </w:rPr>
        <w:t xml:space="preserve"> </w:t>
      </w:r>
      <w:r w:rsidRPr="00B20E41">
        <w:t>в</w:t>
      </w:r>
      <w:r w:rsidRPr="00B20E41">
        <w:rPr>
          <w:spacing w:val="-3"/>
        </w:rPr>
        <w:t xml:space="preserve"> </w:t>
      </w:r>
      <w:r w:rsidRPr="00B20E41">
        <w:t>растениеводстве;</w:t>
      </w:r>
    </w:p>
    <w:p w:rsidR="002A2323" w:rsidRPr="00B20E41" w:rsidRDefault="002A2323" w:rsidP="002B5757">
      <w:pPr>
        <w:pStyle w:val="a3"/>
        <w:spacing w:before="9"/>
        <w:ind w:right="140" w:firstLine="569"/>
      </w:pPr>
      <w:r w:rsidRPr="00B20E41">
        <w:t>получить</w:t>
      </w:r>
      <w:r w:rsidRPr="00B20E41">
        <w:rPr>
          <w:spacing w:val="11"/>
        </w:rPr>
        <w:t xml:space="preserve"> </w:t>
      </w:r>
      <w:r w:rsidRPr="00B20E41">
        <w:t>опыт</w:t>
      </w:r>
      <w:r w:rsidRPr="00B20E41">
        <w:rPr>
          <w:spacing w:val="10"/>
        </w:rPr>
        <w:t xml:space="preserve"> </w:t>
      </w:r>
      <w:r w:rsidRPr="00B20E41">
        <w:t>использования</w:t>
      </w:r>
      <w:r w:rsidRPr="00B20E41">
        <w:rPr>
          <w:spacing w:val="10"/>
        </w:rPr>
        <w:t xml:space="preserve"> </w:t>
      </w:r>
      <w:r w:rsidRPr="00B20E41">
        <w:t>цифровых</w:t>
      </w:r>
      <w:r w:rsidRPr="00B20E41">
        <w:rPr>
          <w:spacing w:val="14"/>
        </w:rPr>
        <w:t xml:space="preserve"> </w:t>
      </w:r>
      <w:r w:rsidRPr="00B20E41">
        <w:t>устройств</w:t>
      </w:r>
      <w:r w:rsidRPr="00B20E41">
        <w:rPr>
          <w:spacing w:val="6"/>
        </w:rPr>
        <w:t xml:space="preserve"> </w:t>
      </w:r>
      <w:r w:rsidRPr="00B20E41">
        <w:t>и</w:t>
      </w:r>
      <w:r w:rsidRPr="00B20E41">
        <w:rPr>
          <w:spacing w:val="11"/>
        </w:rPr>
        <w:t xml:space="preserve"> </w:t>
      </w:r>
      <w:r w:rsidRPr="00B20E41">
        <w:t>программных</w:t>
      </w:r>
      <w:r w:rsidRPr="00B20E41">
        <w:rPr>
          <w:spacing w:val="7"/>
        </w:rPr>
        <w:t xml:space="preserve"> </w:t>
      </w:r>
      <w:r w:rsidRPr="00B20E41">
        <w:t>сервисов</w:t>
      </w:r>
      <w:r w:rsidRPr="00B20E41">
        <w:rPr>
          <w:spacing w:val="-67"/>
        </w:rPr>
        <w:t xml:space="preserve"> </w:t>
      </w:r>
      <w:r w:rsidRPr="00B20E41">
        <w:t>в</w:t>
      </w:r>
      <w:r w:rsidRPr="00B20E41">
        <w:rPr>
          <w:spacing w:val="-3"/>
        </w:rPr>
        <w:t xml:space="preserve"> </w:t>
      </w:r>
      <w:r w:rsidRPr="00B20E41">
        <w:t>технологии</w:t>
      </w:r>
      <w:r w:rsidRPr="00B20E41">
        <w:rPr>
          <w:spacing w:val="2"/>
        </w:rPr>
        <w:t xml:space="preserve"> </w:t>
      </w:r>
      <w:r w:rsidRPr="00B20E41">
        <w:t>растениеводства;</w:t>
      </w:r>
    </w:p>
    <w:p w:rsidR="002A2323" w:rsidRPr="00B20E41" w:rsidRDefault="002A2323" w:rsidP="002B5757">
      <w:pPr>
        <w:pStyle w:val="a3"/>
        <w:tabs>
          <w:tab w:val="left" w:pos="2910"/>
          <w:tab w:val="left" w:pos="3658"/>
          <w:tab w:val="left" w:pos="5290"/>
          <w:tab w:val="left" w:pos="6808"/>
          <w:tab w:val="left" w:pos="7211"/>
          <w:tab w:val="left" w:pos="9736"/>
        </w:tabs>
        <w:ind w:right="138" w:firstLine="569"/>
      </w:pPr>
      <w:r w:rsidRPr="00B20E41">
        <w:t>характеризовать</w:t>
      </w:r>
      <w:r w:rsidRPr="00B20E41">
        <w:tab/>
        <w:t>мир</w:t>
      </w:r>
      <w:r w:rsidRPr="00B20E41">
        <w:tab/>
        <w:t>профессий,</w:t>
      </w:r>
      <w:r w:rsidRPr="00B20E41">
        <w:tab/>
        <w:t>связанных</w:t>
      </w:r>
      <w:r w:rsidRPr="00B20E41">
        <w:tab/>
        <w:t>с</w:t>
      </w:r>
      <w:r w:rsidRPr="00B20E41">
        <w:tab/>
        <w:t>растениеводством,</w:t>
      </w:r>
      <w:r w:rsidRPr="00B20E41">
        <w:tab/>
      </w:r>
      <w:r w:rsidRPr="00B20E41">
        <w:rPr>
          <w:spacing w:val="-1"/>
        </w:rPr>
        <w:t>их</w:t>
      </w:r>
      <w:r w:rsidRPr="00B20E41">
        <w:rPr>
          <w:spacing w:val="-67"/>
        </w:rPr>
        <w:t xml:space="preserve"> </w:t>
      </w:r>
      <w:r w:rsidRPr="00B20E41">
        <w:t>востребованность</w:t>
      </w:r>
      <w:r w:rsidRPr="00B20E41">
        <w:rPr>
          <w:spacing w:val="1"/>
        </w:rPr>
        <w:t xml:space="preserve"> </w:t>
      </w:r>
      <w:r w:rsidRPr="00B20E41">
        <w:t>на</w:t>
      </w:r>
      <w:r w:rsidRPr="00B20E41">
        <w:rPr>
          <w:spacing w:val="-2"/>
        </w:rPr>
        <w:t xml:space="preserve"> </w:t>
      </w:r>
      <w:r w:rsidRPr="00B20E41">
        <w:t>региональном</w:t>
      </w:r>
      <w:r w:rsidRPr="00B20E41">
        <w:rPr>
          <w:spacing w:val="3"/>
        </w:rPr>
        <w:t xml:space="preserve"> </w:t>
      </w:r>
      <w:r w:rsidRPr="00B20E41">
        <w:t>рынке</w:t>
      </w:r>
      <w:r w:rsidRPr="00B20E41">
        <w:rPr>
          <w:spacing w:val="-2"/>
        </w:rPr>
        <w:t xml:space="preserve"> </w:t>
      </w:r>
      <w:r w:rsidRPr="00B20E41">
        <w:t>труда.</w:t>
      </w:r>
    </w:p>
    <w:p w:rsidR="009337C3" w:rsidRDefault="009337C3" w:rsidP="002B5757">
      <w:pPr>
        <w:pStyle w:val="a5"/>
        <w:tabs>
          <w:tab w:val="left" w:pos="1238"/>
        </w:tabs>
        <w:spacing w:before="1" w:line="240" w:lineRule="auto"/>
        <w:ind w:left="1238"/>
        <w:rPr>
          <w:sz w:val="24"/>
        </w:rPr>
      </w:pPr>
    </w:p>
    <w:p w:rsidR="00FD54E7" w:rsidRDefault="009337C3" w:rsidP="003A34F4">
      <w:pPr>
        <w:pStyle w:val="1"/>
        <w:numPr>
          <w:ilvl w:val="2"/>
          <w:numId w:val="152"/>
        </w:numPr>
        <w:tabs>
          <w:tab w:val="left" w:pos="1194"/>
        </w:tabs>
        <w:spacing w:line="275" w:lineRule="exact"/>
        <w:ind w:hanging="115"/>
        <w:jc w:val="both"/>
      </w:pPr>
      <w:r>
        <w:t xml:space="preserve"> </w:t>
      </w:r>
      <w:r w:rsidR="005C31E9">
        <w:t>(163)</w:t>
      </w:r>
      <w:r w:rsidR="005C31E9">
        <w:rPr>
          <w:spacing w:val="-9"/>
        </w:rPr>
        <w:t xml:space="preserve"> </w:t>
      </w:r>
      <w:r w:rsidR="005C31E9">
        <w:t>Федеральная</w:t>
      </w:r>
      <w:r w:rsidR="005C31E9">
        <w:rPr>
          <w:spacing w:val="-4"/>
        </w:rPr>
        <w:t xml:space="preserve"> </w:t>
      </w:r>
      <w:r w:rsidR="005C31E9">
        <w:t>рабочая программа</w:t>
      </w:r>
      <w:r w:rsidR="005C31E9">
        <w:rPr>
          <w:spacing w:val="-4"/>
        </w:rPr>
        <w:t xml:space="preserve"> </w:t>
      </w:r>
      <w:r w:rsidR="005C31E9">
        <w:t>по</w:t>
      </w:r>
      <w:r w:rsidR="005C31E9">
        <w:rPr>
          <w:spacing w:val="1"/>
        </w:rPr>
        <w:t xml:space="preserve"> </w:t>
      </w:r>
      <w:r w:rsidR="005C31E9">
        <w:t>учебному</w:t>
      </w:r>
      <w:r w:rsidR="005C31E9">
        <w:rPr>
          <w:spacing w:val="-4"/>
        </w:rPr>
        <w:t xml:space="preserve"> </w:t>
      </w:r>
      <w:r w:rsidR="005C31E9">
        <w:t>предмету</w:t>
      </w:r>
      <w:r w:rsidR="005C31E9">
        <w:rPr>
          <w:spacing w:val="1"/>
        </w:rPr>
        <w:t xml:space="preserve"> </w:t>
      </w:r>
      <w:r w:rsidR="005C31E9">
        <w:t>«Физическая</w:t>
      </w:r>
      <w:r w:rsidR="005C31E9">
        <w:rPr>
          <w:spacing w:val="-3"/>
        </w:rPr>
        <w:t xml:space="preserve"> </w:t>
      </w:r>
      <w:r w:rsidR="005C31E9">
        <w:rPr>
          <w:spacing w:val="-2"/>
        </w:rPr>
        <w:t>культура».</w:t>
      </w:r>
    </w:p>
    <w:p w:rsidR="00FD54E7" w:rsidRDefault="005C31E9" w:rsidP="00DB0FF1">
      <w:pPr>
        <w:pStyle w:val="a5"/>
        <w:numPr>
          <w:ilvl w:val="1"/>
          <w:numId w:val="18"/>
        </w:numPr>
        <w:tabs>
          <w:tab w:val="left" w:pos="1238"/>
        </w:tabs>
        <w:spacing w:line="240" w:lineRule="auto"/>
        <w:ind w:right="232" w:firstLine="0"/>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D54E7" w:rsidRDefault="005C31E9" w:rsidP="00DB0FF1">
      <w:pPr>
        <w:pStyle w:val="a5"/>
        <w:numPr>
          <w:ilvl w:val="1"/>
          <w:numId w:val="18"/>
        </w:numPr>
        <w:tabs>
          <w:tab w:val="left" w:pos="1238"/>
        </w:tabs>
        <w:spacing w:line="274" w:lineRule="exact"/>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18"/>
        </w:numPr>
        <w:tabs>
          <w:tab w:val="left" w:pos="1949"/>
        </w:tabs>
        <w:spacing w:before="2" w:line="240" w:lineRule="auto"/>
        <w:ind w:right="226" w:firstLine="0"/>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w:t>
      </w:r>
    </w:p>
    <w:p w:rsidR="00FD54E7" w:rsidRDefault="005C31E9">
      <w:pPr>
        <w:pStyle w:val="a3"/>
        <w:spacing w:before="67" w:line="237" w:lineRule="auto"/>
        <w:ind w:right="234"/>
      </w:pPr>
      <w:r>
        <w:t>развития, воспитания и социализации обучающихся, представленной в федеральной рабочей программе воспитания.</w:t>
      </w:r>
    </w:p>
    <w:p w:rsidR="00FD54E7" w:rsidRDefault="005C31E9" w:rsidP="00DB0FF1">
      <w:pPr>
        <w:pStyle w:val="a5"/>
        <w:numPr>
          <w:ilvl w:val="2"/>
          <w:numId w:val="18"/>
        </w:numPr>
        <w:tabs>
          <w:tab w:val="left" w:pos="1949"/>
        </w:tabs>
        <w:spacing w:before="3" w:line="240" w:lineRule="auto"/>
        <w:ind w:right="229" w:firstLine="0"/>
        <w:rPr>
          <w:sz w:val="24"/>
        </w:rPr>
      </w:pPr>
      <w:r>
        <w:rPr>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w:t>
      </w:r>
      <w:r>
        <w:rPr>
          <w:spacing w:val="40"/>
          <w:sz w:val="24"/>
        </w:rPr>
        <w:t xml:space="preserve"> </w:t>
      </w:r>
      <w:r>
        <w:rPr>
          <w:sz w:val="24"/>
        </w:rPr>
        <w:t>предметное содержание.</w:t>
      </w:r>
    </w:p>
    <w:p w:rsidR="00FD54E7" w:rsidRDefault="005C31E9" w:rsidP="00DB0FF1">
      <w:pPr>
        <w:pStyle w:val="a5"/>
        <w:numPr>
          <w:ilvl w:val="2"/>
          <w:numId w:val="18"/>
        </w:numPr>
        <w:tabs>
          <w:tab w:val="left" w:pos="1949"/>
        </w:tabs>
        <w:spacing w:line="240" w:lineRule="auto"/>
        <w:ind w:right="219" w:firstLine="0"/>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FD54E7" w:rsidRDefault="005C31E9">
      <w:pPr>
        <w:pStyle w:val="a3"/>
        <w:spacing w:before="1"/>
        <w:ind w:right="233"/>
        <w:jc w:val="left"/>
      </w:pPr>
      <w:r>
        <w:t>В</w:t>
      </w:r>
      <w:r>
        <w:rPr>
          <w:spacing w:val="28"/>
        </w:rPr>
        <w:t xml:space="preserve"> </w:t>
      </w:r>
      <w:r>
        <w:t>своей социально-ценностной ориентации программа по</w:t>
      </w:r>
      <w:r>
        <w:rPr>
          <w:spacing w:val="34"/>
        </w:rPr>
        <w:t xml:space="preserve"> </w:t>
      </w:r>
      <w:r>
        <w:t>физической</w:t>
      </w:r>
      <w:r>
        <w:rPr>
          <w:spacing w:val="30"/>
        </w:rPr>
        <w:t xml:space="preserve"> </w:t>
      </w:r>
      <w:r>
        <w:t>культуре</w:t>
      </w:r>
      <w:r>
        <w:rPr>
          <w:spacing w:val="28"/>
        </w:rPr>
        <w:t xml:space="preserve"> </w:t>
      </w:r>
      <w:r>
        <w:t>рассматривается как</w:t>
      </w:r>
      <w:r>
        <w:rPr>
          <w:spacing w:val="80"/>
        </w:rPr>
        <w:t xml:space="preserve"> </w:t>
      </w:r>
      <w:r>
        <w:t>средство</w:t>
      </w:r>
      <w:r>
        <w:rPr>
          <w:spacing w:val="80"/>
        </w:rPr>
        <w:t xml:space="preserve"> </w:t>
      </w:r>
      <w:r>
        <w:t>подготовки</w:t>
      </w:r>
      <w:r>
        <w:rPr>
          <w:spacing w:val="80"/>
        </w:rPr>
        <w:t xml:space="preserve"> </w:t>
      </w:r>
      <w:r>
        <w:t>обучающихся</w:t>
      </w:r>
      <w:r>
        <w:rPr>
          <w:spacing w:val="80"/>
        </w:rPr>
        <w:t xml:space="preserve"> </w:t>
      </w:r>
      <w:r>
        <w:t>к</w:t>
      </w:r>
      <w:r>
        <w:rPr>
          <w:spacing w:val="80"/>
        </w:rPr>
        <w:t xml:space="preserve"> </w:t>
      </w:r>
      <w:r>
        <w:t>предстоящей</w:t>
      </w:r>
      <w:r>
        <w:rPr>
          <w:spacing w:val="80"/>
        </w:rPr>
        <w:t xml:space="preserve"> </w:t>
      </w:r>
      <w:r>
        <w:t>жизнедеятельности,</w:t>
      </w:r>
      <w:r>
        <w:rPr>
          <w:spacing w:val="80"/>
        </w:rPr>
        <w:t xml:space="preserve"> </w:t>
      </w:r>
      <w:r>
        <w:t>укрепления</w:t>
      </w:r>
      <w:r>
        <w:rPr>
          <w:spacing w:val="80"/>
        </w:rPr>
        <w:t xml:space="preserve"> </w:t>
      </w:r>
      <w:r>
        <w:t>их</w:t>
      </w:r>
      <w:r>
        <w:rPr>
          <w:spacing w:val="80"/>
        </w:rPr>
        <w:t xml:space="preserve"> </w:t>
      </w:r>
      <w:r>
        <w:t>здоровья,</w:t>
      </w:r>
      <w:r>
        <w:rPr>
          <w:spacing w:val="28"/>
        </w:rPr>
        <w:t xml:space="preserve"> </w:t>
      </w:r>
      <w:r>
        <w:t>повышения функциональных и</w:t>
      </w:r>
      <w:r>
        <w:rPr>
          <w:spacing w:val="38"/>
        </w:rPr>
        <w:t xml:space="preserve"> </w:t>
      </w:r>
      <w:r>
        <w:t>адаптивных возможностей</w:t>
      </w:r>
      <w:r>
        <w:rPr>
          <w:spacing w:val="30"/>
        </w:rPr>
        <w:t xml:space="preserve"> </w:t>
      </w:r>
      <w:r>
        <w:t>систем организма,</w:t>
      </w:r>
      <w:r>
        <w:rPr>
          <w:spacing w:val="31"/>
        </w:rPr>
        <w:t xml:space="preserve"> </w:t>
      </w:r>
      <w:r>
        <w:t>развития жизненно важных физических качеств. Программа по физической культуре</w:t>
      </w:r>
      <w:r>
        <w:rPr>
          <w:spacing w:val="-31"/>
        </w:rPr>
        <w:t xml:space="preserve"> </w:t>
      </w:r>
      <w:r>
        <w:t xml:space="preserve">обеспечивает преемственность с федеральными рабочими программами начального общего и среднего общего </w:t>
      </w:r>
      <w:r>
        <w:rPr>
          <w:spacing w:val="-2"/>
        </w:rPr>
        <w:t>образования.</w:t>
      </w:r>
    </w:p>
    <w:p w:rsidR="00FD54E7" w:rsidRDefault="005C31E9" w:rsidP="00DB0FF1">
      <w:pPr>
        <w:pStyle w:val="a5"/>
        <w:numPr>
          <w:ilvl w:val="2"/>
          <w:numId w:val="18"/>
        </w:numPr>
        <w:tabs>
          <w:tab w:val="left" w:pos="1949"/>
        </w:tabs>
        <w:spacing w:before="1" w:line="240" w:lineRule="auto"/>
        <w:ind w:right="226" w:firstLine="0"/>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w:t>
      </w:r>
      <w:r>
        <w:rPr>
          <w:spacing w:val="-2"/>
          <w:sz w:val="24"/>
        </w:rPr>
        <w:t xml:space="preserve"> </w:t>
      </w:r>
      <w:r>
        <w:rPr>
          <w:sz w:val="24"/>
        </w:rPr>
        <w:t>качеств, творческом</w:t>
      </w:r>
      <w:r>
        <w:rPr>
          <w:spacing w:val="-1"/>
          <w:sz w:val="24"/>
        </w:rPr>
        <w:t xml:space="preserve"> </w:t>
      </w:r>
      <w:r>
        <w:rPr>
          <w:sz w:val="24"/>
        </w:rPr>
        <w:t>использовании</w:t>
      </w:r>
      <w:r>
        <w:rPr>
          <w:spacing w:val="-1"/>
          <w:sz w:val="24"/>
        </w:rPr>
        <w:t xml:space="preserve"> </w:t>
      </w:r>
      <w:r>
        <w:rPr>
          <w:sz w:val="24"/>
        </w:rPr>
        <w:t>ценностей физической культуры в организации здорового образа жизни, регулярных занятиях двигательной деятельностью и спортом.</w:t>
      </w:r>
    </w:p>
    <w:p w:rsidR="00FD54E7" w:rsidRDefault="005C31E9">
      <w:pPr>
        <w:pStyle w:val="a3"/>
        <w:ind w:right="221"/>
      </w:pPr>
      <w:r>
        <w:t>Развивающая направленность программы по физической культуре определяется вектором</w:t>
      </w:r>
      <w:r>
        <w:rPr>
          <w:spacing w:val="40"/>
        </w:rPr>
        <w:t xml:space="preserve"> </w:t>
      </w:r>
      <w:r>
        <w:t>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FD54E7" w:rsidRDefault="005C31E9">
      <w:pPr>
        <w:pStyle w:val="a3"/>
        <w:spacing w:before="2"/>
        <w:ind w:right="226"/>
      </w:pPr>
      <w:r>
        <w:t>Воспитывающее</w:t>
      </w:r>
      <w:r>
        <w:rPr>
          <w:spacing w:val="-4"/>
        </w:rPr>
        <w:t xml:space="preserve"> </w:t>
      </w:r>
      <w:r>
        <w:t>значение</w:t>
      </w:r>
      <w:r>
        <w:rPr>
          <w:spacing w:val="-8"/>
        </w:rPr>
        <w:t xml:space="preserve"> </w:t>
      </w:r>
      <w:r>
        <w:t>программы</w:t>
      </w:r>
      <w:r>
        <w:rPr>
          <w:spacing w:val="-2"/>
        </w:rPr>
        <w:t xml:space="preserve"> </w:t>
      </w:r>
      <w:r>
        <w:t>по</w:t>
      </w:r>
      <w:r>
        <w:rPr>
          <w:spacing w:val="-3"/>
        </w:rPr>
        <w:t xml:space="preserve"> </w:t>
      </w:r>
      <w:r>
        <w:t>физической</w:t>
      </w:r>
      <w:r>
        <w:rPr>
          <w:spacing w:val="-2"/>
        </w:rPr>
        <w:t xml:space="preserve"> </w:t>
      </w:r>
      <w:r>
        <w:t>культуре</w:t>
      </w:r>
      <w:r>
        <w:rPr>
          <w:spacing w:val="-4"/>
        </w:rPr>
        <w:t xml:space="preserve"> </w:t>
      </w:r>
      <w:r>
        <w:t>заключается</w:t>
      </w:r>
      <w:r>
        <w:rPr>
          <w:spacing w:val="-4"/>
        </w:rPr>
        <w:t xml:space="preserve"> </w:t>
      </w:r>
      <w:r>
        <w:t>в</w:t>
      </w:r>
      <w:r>
        <w:rPr>
          <w:spacing w:val="-2"/>
        </w:rPr>
        <w:t xml:space="preserve"> </w:t>
      </w:r>
      <w:r>
        <w:t>содействии</w:t>
      </w:r>
      <w:r>
        <w:rPr>
          <w:spacing w:val="-2"/>
        </w:rPr>
        <w:t xml:space="preserve"> </w:t>
      </w:r>
      <w:r>
        <w:t>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Pr>
          <w:spacing w:val="-1"/>
        </w:rPr>
        <w:t xml:space="preserve"> </w:t>
      </w:r>
      <w:r>
        <w:t xml:space="preserve">навыков и умений в общении и взаимодействии со сверстниками и </w:t>
      </w:r>
      <w:r>
        <w:lastRenderedPageBreak/>
        <w:t xml:space="preserve">учителями физической культуры, организации совместной учебной и консультативной </w:t>
      </w:r>
      <w:r>
        <w:rPr>
          <w:spacing w:val="-2"/>
        </w:rPr>
        <w:t>деятельности.</w:t>
      </w:r>
    </w:p>
    <w:p w:rsidR="00FD54E7" w:rsidRDefault="005C31E9" w:rsidP="00DB0FF1">
      <w:pPr>
        <w:pStyle w:val="a5"/>
        <w:numPr>
          <w:ilvl w:val="2"/>
          <w:numId w:val="18"/>
        </w:numPr>
        <w:tabs>
          <w:tab w:val="left" w:pos="1949"/>
        </w:tabs>
        <w:spacing w:line="240" w:lineRule="auto"/>
        <w:ind w:right="226" w:firstLine="0"/>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FD54E7" w:rsidRDefault="005C31E9" w:rsidP="00DB0FF1">
      <w:pPr>
        <w:pStyle w:val="a5"/>
        <w:numPr>
          <w:ilvl w:val="2"/>
          <w:numId w:val="18"/>
        </w:numPr>
        <w:tabs>
          <w:tab w:val="left" w:pos="1949"/>
        </w:tabs>
        <w:spacing w:line="240" w:lineRule="auto"/>
        <w:ind w:right="234" w:firstLine="0"/>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5"/>
          <w:sz w:val="24"/>
        </w:rPr>
        <w:t xml:space="preserve"> </w:t>
      </w:r>
      <w:r>
        <w:rPr>
          <w:sz w:val="24"/>
        </w:rPr>
        <w:t>представляется</w:t>
      </w:r>
      <w:r>
        <w:rPr>
          <w:spacing w:val="-5"/>
          <w:sz w:val="24"/>
        </w:rPr>
        <w:t xml:space="preserve"> </w:t>
      </w:r>
      <w:r>
        <w:rPr>
          <w:sz w:val="24"/>
        </w:rPr>
        <w:t>системой</w:t>
      </w:r>
      <w:r>
        <w:rPr>
          <w:spacing w:val="-8"/>
          <w:sz w:val="24"/>
        </w:rPr>
        <w:t xml:space="preserve"> </w:t>
      </w:r>
      <w:r>
        <w:rPr>
          <w:sz w:val="24"/>
        </w:rPr>
        <w:t>модулей,</w:t>
      </w:r>
      <w:r>
        <w:rPr>
          <w:spacing w:val="-3"/>
          <w:sz w:val="24"/>
        </w:rPr>
        <w:t xml:space="preserve"> </w:t>
      </w:r>
      <w:r>
        <w:rPr>
          <w:sz w:val="24"/>
        </w:rPr>
        <w:t>которые</w:t>
      </w:r>
      <w:r>
        <w:rPr>
          <w:spacing w:val="-5"/>
          <w:sz w:val="24"/>
        </w:rPr>
        <w:t xml:space="preserve"> </w:t>
      </w:r>
      <w:r>
        <w:rPr>
          <w:sz w:val="24"/>
        </w:rPr>
        <w:t>входят</w:t>
      </w:r>
      <w:r>
        <w:rPr>
          <w:spacing w:val="-4"/>
          <w:sz w:val="24"/>
        </w:rPr>
        <w:t xml:space="preserve"> </w:t>
      </w:r>
      <w:r>
        <w:rPr>
          <w:sz w:val="24"/>
        </w:rPr>
        <w:t>структурными</w:t>
      </w:r>
      <w:r>
        <w:rPr>
          <w:spacing w:val="-3"/>
          <w:sz w:val="24"/>
        </w:rPr>
        <w:t xml:space="preserve"> </w:t>
      </w:r>
      <w:r>
        <w:rPr>
          <w:sz w:val="24"/>
        </w:rPr>
        <w:t>компонентами</w:t>
      </w:r>
      <w:r>
        <w:rPr>
          <w:spacing w:val="-8"/>
          <w:sz w:val="24"/>
        </w:rPr>
        <w:t xml:space="preserve"> </w:t>
      </w:r>
      <w:r>
        <w:rPr>
          <w:sz w:val="24"/>
        </w:rPr>
        <w:t>в</w:t>
      </w:r>
      <w:r>
        <w:rPr>
          <w:spacing w:val="-3"/>
          <w:sz w:val="24"/>
        </w:rPr>
        <w:t xml:space="preserve"> </w:t>
      </w:r>
      <w:r>
        <w:rPr>
          <w:sz w:val="24"/>
        </w:rPr>
        <w:t>раздел</w:t>
      </w:r>
    </w:p>
    <w:p w:rsidR="00FD54E7" w:rsidRDefault="005C31E9">
      <w:pPr>
        <w:pStyle w:val="a3"/>
        <w:spacing w:before="2" w:line="275" w:lineRule="exact"/>
      </w:pPr>
      <w:r>
        <w:t>«Физическое</w:t>
      </w:r>
      <w:r>
        <w:rPr>
          <w:spacing w:val="-3"/>
        </w:rPr>
        <w:t xml:space="preserve"> </w:t>
      </w:r>
      <w:r>
        <w:rPr>
          <w:spacing w:val="-2"/>
        </w:rPr>
        <w:t>совершенствование».</w:t>
      </w:r>
    </w:p>
    <w:p w:rsidR="00FD54E7" w:rsidRDefault="005C31E9" w:rsidP="00DB0FF1">
      <w:pPr>
        <w:pStyle w:val="a5"/>
        <w:numPr>
          <w:ilvl w:val="2"/>
          <w:numId w:val="18"/>
        </w:numPr>
        <w:tabs>
          <w:tab w:val="left" w:pos="1949"/>
        </w:tabs>
        <w:spacing w:line="242" w:lineRule="auto"/>
        <w:ind w:right="227" w:firstLine="0"/>
        <w:rPr>
          <w:sz w:val="24"/>
        </w:rPr>
      </w:pPr>
      <w:r>
        <w:rPr>
          <w:sz w:val="24"/>
        </w:rPr>
        <w:t>Инвариантные модули включают в себя содержание базовых видов спорта: гимнастика,</w:t>
      </w:r>
      <w:r>
        <w:rPr>
          <w:spacing w:val="24"/>
          <w:sz w:val="24"/>
        </w:rPr>
        <w:t xml:space="preserve"> </w:t>
      </w:r>
      <w:r>
        <w:rPr>
          <w:sz w:val="24"/>
        </w:rPr>
        <w:t>лёгкая</w:t>
      </w:r>
      <w:r>
        <w:rPr>
          <w:spacing w:val="22"/>
          <w:sz w:val="24"/>
        </w:rPr>
        <w:t xml:space="preserve"> </w:t>
      </w:r>
      <w:r>
        <w:rPr>
          <w:sz w:val="24"/>
        </w:rPr>
        <w:t>атлетика,</w:t>
      </w:r>
      <w:r>
        <w:rPr>
          <w:spacing w:val="24"/>
          <w:sz w:val="24"/>
        </w:rPr>
        <w:t xml:space="preserve"> </w:t>
      </w:r>
      <w:r>
        <w:rPr>
          <w:sz w:val="24"/>
        </w:rPr>
        <w:t>зимние</w:t>
      </w:r>
      <w:r>
        <w:rPr>
          <w:spacing w:val="21"/>
          <w:sz w:val="24"/>
        </w:rPr>
        <w:t xml:space="preserve"> </w:t>
      </w:r>
      <w:r>
        <w:rPr>
          <w:sz w:val="24"/>
        </w:rPr>
        <w:t>виды</w:t>
      </w:r>
      <w:r>
        <w:rPr>
          <w:spacing w:val="24"/>
          <w:sz w:val="24"/>
        </w:rPr>
        <w:t xml:space="preserve"> </w:t>
      </w:r>
      <w:r>
        <w:rPr>
          <w:sz w:val="24"/>
        </w:rPr>
        <w:t>спорта</w:t>
      </w:r>
      <w:r>
        <w:rPr>
          <w:spacing w:val="26"/>
          <w:sz w:val="24"/>
        </w:rPr>
        <w:t xml:space="preserve"> </w:t>
      </w:r>
      <w:r>
        <w:rPr>
          <w:sz w:val="24"/>
        </w:rPr>
        <w:t>(на</w:t>
      </w:r>
      <w:r>
        <w:rPr>
          <w:spacing w:val="21"/>
          <w:sz w:val="24"/>
        </w:rPr>
        <w:t xml:space="preserve"> </w:t>
      </w:r>
      <w:r>
        <w:rPr>
          <w:sz w:val="24"/>
        </w:rPr>
        <w:t>примере</w:t>
      </w:r>
      <w:r>
        <w:rPr>
          <w:spacing w:val="26"/>
          <w:sz w:val="24"/>
        </w:rPr>
        <w:t xml:space="preserve"> </w:t>
      </w:r>
      <w:r>
        <w:rPr>
          <w:sz w:val="24"/>
        </w:rPr>
        <w:t>лыжной</w:t>
      </w:r>
      <w:r>
        <w:rPr>
          <w:spacing w:val="27"/>
          <w:sz w:val="24"/>
        </w:rPr>
        <w:t xml:space="preserve"> </w:t>
      </w:r>
      <w:r>
        <w:rPr>
          <w:sz w:val="24"/>
        </w:rPr>
        <w:t>подготовки),</w:t>
      </w:r>
      <w:r>
        <w:rPr>
          <w:spacing w:val="24"/>
          <w:sz w:val="24"/>
        </w:rPr>
        <w:t xml:space="preserve"> </w:t>
      </w:r>
      <w:r>
        <w:rPr>
          <w:sz w:val="24"/>
        </w:rPr>
        <w:t>спортивные</w:t>
      </w:r>
    </w:p>
    <w:p w:rsidR="00FD54E7" w:rsidRDefault="005C31E9">
      <w:pPr>
        <w:pStyle w:val="a3"/>
        <w:spacing w:before="65"/>
        <w:ind w:right="234"/>
      </w:pPr>
      <w:r>
        <w:t>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D54E7" w:rsidRDefault="005C31E9">
      <w:pPr>
        <w:pStyle w:val="a3"/>
        <w:ind w:right="226"/>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w:t>
      </w:r>
      <w:r>
        <w:rPr>
          <w:spacing w:val="70"/>
        </w:rPr>
        <w:t xml:space="preserve"> </w:t>
      </w:r>
      <w:r>
        <w:t>других</w:t>
      </w:r>
      <w:r>
        <w:rPr>
          <w:spacing w:val="70"/>
        </w:rPr>
        <w:t xml:space="preserve"> </w:t>
      </w:r>
      <w:r>
        <w:t>инвариантных</w:t>
      </w:r>
      <w:r>
        <w:rPr>
          <w:spacing w:val="69"/>
        </w:rPr>
        <w:t xml:space="preserve"> </w:t>
      </w:r>
      <w:r>
        <w:t>модулей</w:t>
      </w:r>
      <w:r>
        <w:rPr>
          <w:spacing w:val="74"/>
        </w:rPr>
        <w:t xml:space="preserve"> </w:t>
      </w:r>
      <w:r>
        <w:t>(«Лёгкая</w:t>
      </w:r>
      <w:r>
        <w:rPr>
          <w:spacing w:val="73"/>
        </w:rPr>
        <w:t xml:space="preserve"> </w:t>
      </w:r>
      <w:r>
        <w:t>атлетика»,</w:t>
      </w:r>
      <w:r>
        <w:rPr>
          <w:spacing w:val="76"/>
        </w:rPr>
        <w:t xml:space="preserve"> </w:t>
      </w:r>
      <w:r>
        <w:t>«Гимнастика»,</w:t>
      </w:r>
      <w:r>
        <w:rPr>
          <w:spacing w:val="75"/>
        </w:rPr>
        <w:t xml:space="preserve"> </w:t>
      </w:r>
      <w:r>
        <w:rPr>
          <w:spacing w:val="-10"/>
        </w:rPr>
        <w:t>и</w:t>
      </w:r>
    </w:p>
    <w:p w:rsidR="00D56E9A" w:rsidRDefault="005C31E9" w:rsidP="00D56E9A">
      <w:pPr>
        <w:pStyle w:val="a3"/>
        <w:spacing w:before="1"/>
        <w:ind w:right="234"/>
      </w:pPr>
      <w:r>
        <w:t xml:space="preserve">«Спортивные игры»). </w:t>
      </w:r>
    </w:p>
    <w:p w:rsidR="00FD54E7" w:rsidRDefault="005C31E9" w:rsidP="00D56E9A">
      <w:pPr>
        <w:pStyle w:val="a3"/>
        <w:spacing w:before="1"/>
        <w:ind w:right="234"/>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D54E7" w:rsidRDefault="005C31E9">
      <w:pPr>
        <w:pStyle w:val="a3"/>
        <w:ind w:right="223"/>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w:t>
      </w:r>
      <w:r>
        <w:rPr>
          <w:spacing w:val="-2"/>
        </w:rPr>
        <w:t>подготовки».</w:t>
      </w:r>
    </w:p>
    <w:p w:rsidR="00FD54E7" w:rsidRDefault="005C31E9" w:rsidP="00DB0FF1">
      <w:pPr>
        <w:pStyle w:val="a5"/>
        <w:numPr>
          <w:ilvl w:val="2"/>
          <w:numId w:val="18"/>
        </w:numPr>
        <w:tabs>
          <w:tab w:val="left" w:pos="1949"/>
        </w:tabs>
        <w:spacing w:before="1" w:line="240" w:lineRule="auto"/>
        <w:ind w:right="226" w:firstLine="0"/>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w:t>
      </w:r>
      <w:r>
        <w:rPr>
          <w:spacing w:val="-1"/>
          <w:sz w:val="24"/>
        </w:rPr>
        <w:t xml:space="preserve"> </w:t>
      </w:r>
      <w:r>
        <w:rPr>
          <w:sz w:val="24"/>
        </w:rPr>
        <w:t>предмета в формирование</w:t>
      </w:r>
      <w:r>
        <w:rPr>
          <w:spacing w:val="-3"/>
          <w:sz w:val="24"/>
        </w:rPr>
        <w:t xml:space="preserve"> </w:t>
      </w:r>
      <w:r>
        <w:rPr>
          <w:sz w:val="24"/>
        </w:rPr>
        <w:t>познавательных, коммуникативных</w:t>
      </w:r>
      <w:r>
        <w:rPr>
          <w:spacing w:val="-2"/>
          <w:sz w:val="24"/>
        </w:rPr>
        <w:t xml:space="preserve"> </w:t>
      </w:r>
      <w:r>
        <w:rPr>
          <w:sz w:val="24"/>
        </w:rPr>
        <w:t>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D54E7" w:rsidRDefault="005C31E9" w:rsidP="00DB0FF1">
      <w:pPr>
        <w:pStyle w:val="a5"/>
        <w:numPr>
          <w:ilvl w:val="1"/>
          <w:numId w:val="17"/>
        </w:numPr>
        <w:tabs>
          <w:tab w:val="left" w:pos="1238"/>
        </w:tabs>
        <w:ind w:left="1238" w:hanging="705"/>
        <w:rPr>
          <w:sz w:val="24"/>
        </w:rPr>
      </w:pPr>
      <w:r>
        <w:rPr>
          <w:sz w:val="24"/>
        </w:rPr>
        <w:t>Пояснительная</w:t>
      </w:r>
      <w:r>
        <w:rPr>
          <w:spacing w:val="-3"/>
          <w:sz w:val="24"/>
        </w:rPr>
        <w:t xml:space="preserve"> </w:t>
      </w:r>
      <w:r>
        <w:rPr>
          <w:spacing w:val="-2"/>
          <w:sz w:val="24"/>
        </w:rPr>
        <w:t>записка.</w:t>
      </w:r>
    </w:p>
    <w:p w:rsidR="00FD54E7" w:rsidRDefault="005C31E9" w:rsidP="00DB0FF1">
      <w:pPr>
        <w:pStyle w:val="a5"/>
        <w:numPr>
          <w:ilvl w:val="2"/>
          <w:numId w:val="17"/>
        </w:numPr>
        <w:tabs>
          <w:tab w:val="left" w:pos="1949"/>
        </w:tabs>
        <w:spacing w:line="240" w:lineRule="auto"/>
        <w:ind w:right="226" w:firstLine="0"/>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D54E7" w:rsidRDefault="005C31E9" w:rsidP="00DB0FF1">
      <w:pPr>
        <w:pStyle w:val="a5"/>
        <w:numPr>
          <w:ilvl w:val="2"/>
          <w:numId w:val="17"/>
        </w:numPr>
        <w:tabs>
          <w:tab w:val="left" w:pos="1949"/>
        </w:tabs>
        <w:spacing w:before="2" w:line="240" w:lineRule="auto"/>
        <w:ind w:right="224" w:firstLine="0"/>
        <w:rPr>
          <w:sz w:val="24"/>
        </w:rPr>
      </w:pPr>
      <w:r>
        <w:rPr>
          <w:sz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w:t>
      </w:r>
      <w:r>
        <w:rPr>
          <w:spacing w:val="80"/>
          <w:sz w:val="24"/>
        </w:rPr>
        <w:t xml:space="preserve"> </w:t>
      </w:r>
      <w:r>
        <w:rPr>
          <w:sz w:val="24"/>
        </w:rPr>
        <w:t>предметное содержание.</w:t>
      </w:r>
    </w:p>
    <w:p w:rsidR="00FD54E7" w:rsidRDefault="005C31E9" w:rsidP="00DB0FF1">
      <w:pPr>
        <w:pStyle w:val="a5"/>
        <w:numPr>
          <w:ilvl w:val="2"/>
          <w:numId w:val="17"/>
        </w:numPr>
        <w:tabs>
          <w:tab w:val="left" w:pos="1949"/>
        </w:tabs>
        <w:spacing w:line="240" w:lineRule="auto"/>
        <w:ind w:right="228" w:firstLine="0"/>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FD54E7" w:rsidRDefault="005C31E9">
      <w:pPr>
        <w:pStyle w:val="a3"/>
        <w:spacing w:before="1"/>
        <w:ind w:right="230"/>
      </w:pPr>
      <w:r>
        <w:t xml:space="preserve">В своей социально-ценностной ориентации программа по физической культуре рассматривается </w:t>
      </w:r>
      <w:r>
        <w:lastRenderedPageBreak/>
        <w:t xml:space="preserve">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w:t>
      </w:r>
      <w:r>
        <w:rPr>
          <w:spacing w:val="-2"/>
        </w:rPr>
        <w:t>образования.</w:t>
      </w:r>
    </w:p>
    <w:p w:rsidR="00FD54E7" w:rsidRDefault="005C31E9" w:rsidP="00DB0FF1">
      <w:pPr>
        <w:pStyle w:val="a5"/>
        <w:numPr>
          <w:ilvl w:val="2"/>
          <w:numId w:val="17"/>
        </w:numPr>
        <w:tabs>
          <w:tab w:val="left" w:pos="1949"/>
        </w:tabs>
        <w:spacing w:before="67" w:line="237" w:lineRule="auto"/>
        <w:ind w:right="226" w:firstLine="0"/>
      </w:pPr>
      <w:r w:rsidRPr="002A2323">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sidRPr="002A2323">
        <w:rPr>
          <w:spacing w:val="40"/>
          <w:sz w:val="24"/>
        </w:rPr>
        <w:t xml:space="preserve"> </w:t>
      </w:r>
      <w:r w:rsidRPr="002A2323">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w:t>
      </w:r>
      <w:r w:rsidRPr="002A2323">
        <w:rPr>
          <w:spacing w:val="-2"/>
          <w:sz w:val="24"/>
        </w:rPr>
        <w:t xml:space="preserve"> </w:t>
      </w:r>
      <w:r w:rsidRPr="002A2323">
        <w:rPr>
          <w:sz w:val="24"/>
        </w:rPr>
        <w:t>и нравственных</w:t>
      </w:r>
      <w:r w:rsidRPr="002A2323">
        <w:rPr>
          <w:spacing w:val="-2"/>
          <w:sz w:val="24"/>
        </w:rPr>
        <w:t xml:space="preserve"> </w:t>
      </w:r>
      <w:r w:rsidRPr="002A2323">
        <w:rPr>
          <w:sz w:val="24"/>
        </w:rPr>
        <w:t>качеств, творческом</w:t>
      </w:r>
      <w:r w:rsidRPr="002A2323">
        <w:rPr>
          <w:spacing w:val="-1"/>
          <w:sz w:val="24"/>
        </w:rPr>
        <w:t xml:space="preserve"> </w:t>
      </w:r>
      <w:r w:rsidRPr="002A2323">
        <w:rPr>
          <w:sz w:val="24"/>
        </w:rPr>
        <w:t>использовании</w:t>
      </w:r>
      <w:r w:rsidRPr="002A2323">
        <w:rPr>
          <w:spacing w:val="-1"/>
          <w:sz w:val="24"/>
        </w:rPr>
        <w:t xml:space="preserve"> </w:t>
      </w:r>
      <w:r w:rsidRPr="002A2323">
        <w:rPr>
          <w:sz w:val="24"/>
        </w:rPr>
        <w:t>ценностей</w:t>
      </w:r>
      <w:r w:rsidR="002A2323">
        <w:rPr>
          <w:sz w:val="24"/>
        </w:rPr>
        <w:t xml:space="preserve"> </w:t>
      </w:r>
      <w:r>
        <w:t>физической культуры в организации здорового образа жизни, регулярных занятиях двигательной деятельностью и спортом.</w:t>
      </w:r>
    </w:p>
    <w:p w:rsidR="00FD54E7" w:rsidRDefault="005C31E9">
      <w:pPr>
        <w:pStyle w:val="a3"/>
        <w:spacing w:before="3"/>
        <w:ind w:right="221"/>
      </w:pPr>
      <w:r>
        <w:t>Развивающая направленность программы по физической культуре определяется вектором</w:t>
      </w:r>
      <w:r>
        <w:rPr>
          <w:spacing w:val="40"/>
        </w:rPr>
        <w:t xml:space="preserve"> </w:t>
      </w:r>
      <w:r>
        <w:t>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FD54E7" w:rsidRDefault="005C31E9">
      <w:pPr>
        <w:pStyle w:val="a3"/>
        <w:ind w:right="232"/>
      </w:pPr>
      <w:r>
        <w:t>Воспитывающее</w:t>
      </w:r>
      <w:r>
        <w:rPr>
          <w:spacing w:val="-4"/>
        </w:rPr>
        <w:t xml:space="preserve"> </w:t>
      </w:r>
      <w:r>
        <w:t>значение</w:t>
      </w:r>
      <w:r>
        <w:rPr>
          <w:spacing w:val="-9"/>
        </w:rPr>
        <w:t xml:space="preserve"> </w:t>
      </w:r>
      <w:r>
        <w:t>программы</w:t>
      </w:r>
      <w:r>
        <w:rPr>
          <w:spacing w:val="-2"/>
        </w:rPr>
        <w:t xml:space="preserve"> </w:t>
      </w:r>
      <w:r>
        <w:t>по</w:t>
      </w:r>
      <w:r>
        <w:rPr>
          <w:spacing w:val="-3"/>
        </w:rPr>
        <w:t xml:space="preserve"> </w:t>
      </w:r>
      <w:r>
        <w:t>физической</w:t>
      </w:r>
      <w:r>
        <w:rPr>
          <w:spacing w:val="-2"/>
        </w:rPr>
        <w:t xml:space="preserve"> </w:t>
      </w:r>
      <w:r>
        <w:t>культуре</w:t>
      </w:r>
      <w:r>
        <w:rPr>
          <w:spacing w:val="-4"/>
        </w:rPr>
        <w:t xml:space="preserve"> </w:t>
      </w:r>
      <w:r>
        <w:t>заключается</w:t>
      </w:r>
      <w:r>
        <w:rPr>
          <w:spacing w:val="-4"/>
        </w:rPr>
        <w:t xml:space="preserve"> </w:t>
      </w:r>
      <w:r>
        <w:t>в</w:t>
      </w:r>
      <w:r>
        <w:rPr>
          <w:spacing w:val="-2"/>
        </w:rPr>
        <w:t xml:space="preserve"> </w:t>
      </w:r>
      <w:r>
        <w:t>содействии</w:t>
      </w:r>
      <w:r>
        <w:rPr>
          <w:spacing w:val="-2"/>
        </w:rPr>
        <w:t xml:space="preserve"> </w:t>
      </w:r>
      <w:r>
        <w:t>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Pr>
          <w:spacing w:val="-1"/>
        </w:rPr>
        <w:t xml:space="preserve"> </w:t>
      </w:r>
      <w:r>
        <w:t xml:space="preserve">навыков и умений в общении и взаимодействии со сверстниками и учителями физической культуры, организации совместной учебной и консультативной </w:t>
      </w:r>
      <w:r>
        <w:rPr>
          <w:spacing w:val="-2"/>
        </w:rPr>
        <w:t>деятельности.</w:t>
      </w:r>
    </w:p>
    <w:p w:rsidR="00FD54E7" w:rsidRDefault="005C31E9" w:rsidP="00DB0FF1">
      <w:pPr>
        <w:pStyle w:val="a5"/>
        <w:numPr>
          <w:ilvl w:val="2"/>
          <w:numId w:val="17"/>
        </w:numPr>
        <w:tabs>
          <w:tab w:val="left" w:pos="1949"/>
        </w:tabs>
        <w:spacing w:before="2" w:line="240" w:lineRule="auto"/>
        <w:ind w:right="227" w:firstLine="0"/>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FD54E7" w:rsidRDefault="005C31E9" w:rsidP="00DB0FF1">
      <w:pPr>
        <w:pStyle w:val="a5"/>
        <w:numPr>
          <w:ilvl w:val="2"/>
          <w:numId w:val="17"/>
        </w:numPr>
        <w:tabs>
          <w:tab w:val="left" w:pos="1949"/>
        </w:tabs>
        <w:spacing w:before="1" w:line="240" w:lineRule="auto"/>
        <w:ind w:right="226" w:firstLine="0"/>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4"/>
          <w:sz w:val="24"/>
        </w:rPr>
        <w:t xml:space="preserve"> </w:t>
      </w:r>
      <w:r>
        <w:rPr>
          <w:sz w:val="24"/>
        </w:rPr>
        <w:t>представляется</w:t>
      </w:r>
      <w:r>
        <w:rPr>
          <w:spacing w:val="-4"/>
          <w:sz w:val="24"/>
        </w:rPr>
        <w:t xml:space="preserve"> </w:t>
      </w:r>
      <w:r>
        <w:rPr>
          <w:sz w:val="24"/>
        </w:rPr>
        <w:t>системой</w:t>
      </w:r>
      <w:r>
        <w:rPr>
          <w:spacing w:val="-7"/>
          <w:sz w:val="24"/>
        </w:rPr>
        <w:t xml:space="preserve"> </w:t>
      </w:r>
      <w:r>
        <w:rPr>
          <w:sz w:val="24"/>
        </w:rPr>
        <w:t>модулей,</w:t>
      </w:r>
      <w:r>
        <w:rPr>
          <w:spacing w:val="-2"/>
          <w:sz w:val="24"/>
        </w:rPr>
        <w:t xml:space="preserve"> </w:t>
      </w:r>
      <w:r>
        <w:rPr>
          <w:sz w:val="24"/>
        </w:rPr>
        <w:t>которые</w:t>
      </w:r>
      <w:r>
        <w:rPr>
          <w:spacing w:val="-4"/>
          <w:sz w:val="24"/>
        </w:rPr>
        <w:t xml:space="preserve"> </w:t>
      </w:r>
      <w:r>
        <w:rPr>
          <w:sz w:val="24"/>
        </w:rPr>
        <w:t>входят</w:t>
      </w:r>
      <w:r>
        <w:rPr>
          <w:spacing w:val="-3"/>
          <w:sz w:val="24"/>
        </w:rPr>
        <w:t xml:space="preserve"> </w:t>
      </w:r>
      <w:r>
        <w:rPr>
          <w:sz w:val="24"/>
        </w:rPr>
        <w:t>структурными</w:t>
      </w:r>
      <w:r>
        <w:rPr>
          <w:spacing w:val="-3"/>
          <w:sz w:val="24"/>
        </w:rPr>
        <w:t xml:space="preserve"> </w:t>
      </w:r>
      <w:r>
        <w:rPr>
          <w:sz w:val="24"/>
        </w:rPr>
        <w:t>компонентами</w:t>
      </w:r>
      <w:r>
        <w:rPr>
          <w:spacing w:val="-7"/>
          <w:sz w:val="24"/>
        </w:rPr>
        <w:t xml:space="preserve"> </w:t>
      </w:r>
      <w:r>
        <w:rPr>
          <w:sz w:val="24"/>
        </w:rPr>
        <w:t>в</w:t>
      </w:r>
      <w:r>
        <w:rPr>
          <w:spacing w:val="-3"/>
          <w:sz w:val="24"/>
        </w:rPr>
        <w:t xml:space="preserve"> </w:t>
      </w:r>
      <w:r>
        <w:rPr>
          <w:sz w:val="24"/>
        </w:rPr>
        <w:t>раздел</w:t>
      </w:r>
    </w:p>
    <w:p w:rsidR="00FD54E7" w:rsidRDefault="005C31E9">
      <w:pPr>
        <w:pStyle w:val="a3"/>
        <w:spacing w:line="274" w:lineRule="exact"/>
      </w:pPr>
      <w:r>
        <w:t>«Физическое</w:t>
      </w:r>
      <w:r>
        <w:rPr>
          <w:spacing w:val="-3"/>
        </w:rPr>
        <w:t xml:space="preserve"> </w:t>
      </w:r>
      <w:r>
        <w:rPr>
          <w:spacing w:val="-2"/>
        </w:rPr>
        <w:t>совершенствование».</w:t>
      </w:r>
    </w:p>
    <w:p w:rsidR="00FD54E7" w:rsidRDefault="005C31E9" w:rsidP="00DB0FF1">
      <w:pPr>
        <w:pStyle w:val="a5"/>
        <w:numPr>
          <w:ilvl w:val="2"/>
          <w:numId w:val="17"/>
        </w:numPr>
        <w:tabs>
          <w:tab w:val="left" w:pos="1949"/>
        </w:tabs>
        <w:spacing w:before="2" w:line="240" w:lineRule="auto"/>
        <w:ind w:right="226" w:firstLine="0"/>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D54E7" w:rsidRDefault="005C31E9">
      <w:pPr>
        <w:pStyle w:val="a3"/>
        <w:ind w:right="226"/>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w:t>
      </w:r>
      <w:r>
        <w:rPr>
          <w:spacing w:val="73"/>
        </w:rPr>
        <w:t xml:space="preserve"> </w:t>
      </w:r>
      <w:r>
        <w:t>других</w:t>
      </w:r>
      <w:r>
        <w:rPr>
          <w:spacing w:val="69"/>
        </w:rPr>
        <w:t xml:space="preserve"> </w:t>
      </w:r>
      <w:r>
        <w:t>инвариантных</w:t>
      </w:r>
      <w:r>
        <w:rPr>
          <w:spacing w:val="69"/>
        </w:rPr>
        <w:t xml:space="preserve"> </w:t>
      </w:r>
      <w:r>
        <w:t>модулей</w:t>
      </w:r>
      <w:r>
        <w:rPr>
          <w:spacing w:val="74"/>
        </w:rPr>
        <w:t xml:space="preserve"> </w:t>
      </w:r>
      <w:r>
        <w:t>(«Лёгкая</w:t>
      </w:r>
      <w:r>
        <w:rPr>
          <w:spacing w:val="73"/>
        </w:rPr>
        <w:t xml:space="preserve"> </w:t>
      </w:r>
      <w:r>
        <w:t>атлетика»,</w:t>
      </w:r>
      <w:r>
        <w:rPr>
          <w:spacing w:val="76"/>
        </w:rPr>
        <w:t xml:space="preserve"> </w:t>
      </w:r>
      <w:r w:rsidR="00D56E9A">
        <w:t xml:space="preserve">«Гимнастика» </w:t>
      </w:r>
      <w:r>
        <w:t>и</w:t>
      </w:r>
    </w:p>
    <w:p w:rsidR="00FD54E7" w:rsidRDefault="005C31E9">
      <w:pPr>
        <w:pStyle w:val="a3"/>
        <w:spacing w:before="2"/>
        <w:ind w:right="223"/>
      </w:pPr>
      <w:r>
        <w:t xml:space="preserve">«Спортивные игры»). </w:t>
      </w:r>
    </w:p>
    <w:p w:rsidR="00FD54E7" w:rsidRDefault="005C31E9" w:rsidP="00DB0FF1">
      <w:pPr>
        <w:pStyle w:val="a5"/>
        <w:numPr>
          <w:ilvl w:val="2"/>
          <w:numId w:val="17"/>
        </w:numPr>
        <w:tabs>
          <w:tab w:val="left" w:pos="1949"/>
        </w:tabs>
        <w:spacing w:line="240" w:lineRule="auto"/>
        <w:ind w:right="231" w:firstLine="0"/>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FD54E7" w:rsidRDefault="005C31E9">
      <w:pPr>
        <w:pStyle w:val="a3"/>
        <w:ind w:right="227"/>
      </w:pPr>
      <w:r>
        <w:lastRenderedPageBreak/>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w:t>
      </w:r>
      <w:r>
        <w:rPr>
          <w:spacing w:val="-2"/>
        </w:rPr>
        <w:t>подготовки».</w:t>
      </w:r>
    </w:p>
    <w:p w:rsidR="00FD54E7" w:rsidRDefault="005C31E9" w:rsidP="00DB0FF1">
      <w:pPr>
        <w:pStyle w:val="a5"/>
        <w:numPr>
          <w:ilvl w:val="2"/>
          <w:numId w:val="17"/>
        </w:numPr>
        <w:tabs>
          <w:tab w:val="left" w:pos="1949"/>
        </w:tabs>
        <w:spacing w:line="240" w:lineRule="auto"/>
        <w:ind w:right="229" w:firstLine="0"/>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w:t>
      </w:r>
      <w:r>
        <w:rPr>
          <w:spacing w:val="-1"/>
          <w:sz w:val="24"/>
        </w:rPr>
        <w:t xml:space="preserve"> </w:t>
      </w:r>
      <w:r>
        <w:rPr>
          <w:sz w:val="24"/>
        </w:rPr>
        <w:t>предмета в формирование</w:t>
      </w:r>
      <w:r>
        <w:rPr>
          <w:spacing w:val="-4"/>
          <w:sz w:val="24"/>
        </w:rPr>
        <w:t xml:space="preserve"> </w:t>
      </w:r>
      <w:r>
        <w:rPr>
          <w:sz w:val="24"/>
        </w:rPr>
        <w:t>познавательных, коммуникативных</w:t>
      </w:r>
      <w:r>
        <w:rPr>
          <w:spacing w:val="-3"/>
          <w:sz w:val="24"/>
        </w:rPr>
        <w:t xml:space="preserve"> </w:t>
      </w:r>
      <w:r>
        <w:rPr>
          <w:sz w:val="24"/>
        </w:rPr>
        <w:t>и регулятивных действий,</w:t>
      </w:r>
      <w:r>
        <w:rPr>
          <w:spacing w:val="80"/>
          <w:sz w:val="24"/>
        </w:rPr>
        <w:t xml:space="preserve"> </w:t>
      </w:r>
      <w:r>
        <w:rPr>
          <w:sz w:val="24"/>
        </w:rPr>
        <w:t>соответствующих</w:t>
      </w:r>
      <w:r>
        <w:rPr>
          <w:spacing w:val="80"/>
          <w:sz w:val="24"/>
        </w:rPr>
        <w:t xml:space="preserve"> </w:t>
      </w:r>
      <w:r>
        <w:rPr>
          <w:sz w:val="24"/>
        </w:rPr>
        <w:t>возможностям</w:t>
      </w:r>
      <w:r>
        <w:rPr>
          <w:spacing w:val="80"/>
          <w:sz w:val="24"/>
        </w:rPr>
        <w:t xml:space="preserve"> </w:t>
      </w:r>
      <w:r>
        <w:rPr>
          <w:sz w:val="24"/>
        </w:rPr>
        <w:t>и</w:t>
      </w:r>
      <w:r>
        <w:rPr>
          <w:spacing w:val="80"/>
          <w:sz w:val="24"/>
        </w:rPr>
        <w:t xml:space="preserve"> </w:t>
      </w:r>
      <w:r>
        <w:rPr>
          <w:sz w:val="24"/>
        </w:rPr>
        <w:t>особенностям</w:t>
      </w:r>
      <w:r>
        <w:rPr>
          <w:spacing w:val="80"/>
          <w:sz w:val="24"/>
        </w:rPr>
        <w:t xml:space="preserve"> </w:t>
      </w:r>
      <w:r>
        <w:rPr>
          <w:sz w:val="24"/>
        </w:rPr>
        <w:t>обучающихся</w:t>
      </w:r>
      <w:r>
        <w:rPr>
          <w:spacing w:val="80"/>
          <w:sz w:val="24"/>
        </w:rPr>
        <w:t xml:space="preserve"> </w:t>
      </w:r>
      <w:r>
        <w:rPr>
          <w:sz w:val="24"/>
        </w:rPr>
        <w:t>данного</w:t>
      </w:r>
      <w:r>
        <w:rPr>
          <w:spacing w:val="80"/>
          <w:sz w:val="24"/>
        </w:rPr>
        <w:t xml:space="preserve"> </w:t>
      </w:r>
      <w:r>
        <w:rPr>
          <w:sz w:val="24"/>
        </w:rPr>
        <w:t>возраста.</w:t>
      </w:r>
    </w:p>
    <w:p w:rsidR="00FD54E7" w:rsidRDefault="005C31E9">
      <w:pPr>
        <w:pStyle w:val="a3"/>
        <w:spacing w:before="67" w:line="237" w:lineRule="auto"/>
        <w:ind w:right="233"/>
        <w:jc w:val="left"/>
      </w:pPr>
      <w:r>
        <w:t>Личностные</w:t>
      </w:r>
      <w:r>
        <w:rPr>
          <w:spacing w:val="-1"/>
        </w:rPr>
        <w:t xml:space="preserve"> </w:t>
      </w:r>
      <w:r>
        <w:t>достижения</w:t>
      </w:r>
      <w:r>
        <w:rPr>
          <w:spacing w:val="-1"/>
        </w:rPr>
        <w:t xml:space="preserve"> </w:t>
      </w:r>
      <w:r>
        <w:t>непосредственно связаны с</w:t>
      </w:r>
      <w:r>
        <w:rPr>
          <w:spacing w:val="-1"/>
        </w:rPr>
        <w:t xml:space="preserve"> </w:t>
      </w:r>
      <w:r>
        <w:t>конкретным содержанием учебного предмета и представлены по мере его раскрытия.</w:t>
      </w:r>
    </w:p>
    <w:p w:rsidR="00FD54E7" w:rsidRDefault="005C31E9" w:rsidP="00DB0FF1">
      <w:pPr>
        <w:pStyle w:val="a5"/>
        <w:numPr>
          <w:ilvl w:val="2"/>
          <w:numId w:val="17"/>
        </w:numPr>
        <w:tabs>
          <w:tab w:val="left" w:pos="1949"/>
          <w:tab w:val="left" w:pos="2655"/>
          <w:tab w:val="left" w:pos="4072"/>
          <w:tab w:val="left" w:pos="7616"/>
        </w:tabs>
        <w:spacing w:before="6" w:line="237" w:lineRule="auto"/>
        <w:ind w:right="2151" w:firstLine="0"/>
        <w:rPr>
          <w:sz w:val="24"/>
        </w:rPr>
      </w:pPr>
      <w:r>
        <w:rPr>
          <w:sz w:val="24"/>
        </w:rPr>
        <w:t xml:space="preserve">Общее число часов, рекомендованных для изучения физической </w:t>
      </w:r>
      <w:r>
        <w:rPr>
          <w:spacing w:val="-2"/>
          <w:sz w:val="24"/>
        </w:rPr>
        <w:t>культуры</w:t>
      </w:r>
      <w:r>
        <w:rPr>
          <w:sz w:val="24"/>
        </w:rPr>
        <w:tab/>
      </w:r>
      <w:r>
        <w:rPr>
          <w:spacing w:val="-6"/>
          <w:sz w:val="24"/>
        </w:rPr>
        <w:t>на</w:t>
      </w:r>
      <w:r>
        <w:rPr>
          <w:sz w:val="24"/>
        </w:rPr>
        <w:tab/>
      </w:r>
      <w:r>
        <w:rPr>
          <w:spacing w:val="-2"/>
          <w:sz w:val="24"/>
        </w:rPr>
        <w:t>уровне</w:t>
      </w:r>
      <w:r>
        <w:rPr>
          <w:sz w:val="24"/>
        </w:rPr>
        <w:tab/>
        <w:t>основного общего образования,</w:t>
      </w:r>
      <w:r>
        <w:rPr>
          <w:sz w:val="24"/>
        </w:rPr>
        <w:tab/>
        <w:t>-</w:t>
      </w:r>
      <w:r>
        <w:rPr>
          <w:spacing w:val="-15"/>
          <w:sz w:val="24"/>
        </w:rPr>
        <w:t xml:space="preserve"> </w:t>
      </w:r>
      <w:r>
        <w:rPr>
          <w:sz w:val="24"/>
        </w:rPr>
        <w:t>510</w:t>
      </w:r>
      <w:r>
        <w:rPr>
          <w:spacing w:val="-15"/>
          <w:sz w:val="24"/>
        </w:rPr>
        <w:t xml:space="preserve"> </w:t>
      </w:r>
      <w:r>
        <w:rPr>
          <w:sz w:val="24"/>
        </w:rPr>
        <w:t>часов:</w:t>
      </w:r>
    </w:p>
    <w:p w:rsidR="00FD54E7" w:rsidRDefault="005C31E9">
      <w:pPr>
        <w:pStyle w:val="a3"/>
        <w:tabs>
          <w:tab w:val="left" w:pos="1239"/>
          <w:tab w:val="left" w:pos="2655"/>
          <w:tab w:val="left" w:pos="3366"/>
          <w:tab w:val="left" w:pos="4072"/>
          <w:tab w:val="left" w:pos="4783"/>
          <w:tab w:val="left" w:pos="9032"/>
          <w:tab w:val="left" w:pos="9713"/>
          <w:tab w:val="left" w:pos="10630"/>
        </w:tabs>
        <w:spacing w:before="5" w:line="237" w:lineRule="auto"/>
        <w:ind w:right="223"/>
        <w:jc w:val="left"/>
      </w:pPr>
      <w:r>
        <w:t>в 5</w:t>
      </w:r>
      <w:r>
        <w:tab/>
        <w:t>классе -</w:t>
      </w:r>
      <w:r>
        <w:tab/>
      </w:r>
      <w:r>
        <w:rPr>
          <w:spacing w:val="-4"/>
        </w:rPr>
        <w:t>102</w:t>
      </w:r>
      <w:r>
        <w:tab/>
      </w:r>
      <w:r>
        <w:rPr>
          <w:spacing w:val="-4"/>
        </w:rPr>
        <w:t>часа</w:t>
      </w:r>
      <w:r>
        <w:tab/>
      </w:r>
      <w:r>
        <w:rPr>
          <w:spacing w:val="-6"/>
        </w:rPr>
        <w:t>(3</w:t>
      </w:r>
      <w:r>
        <w:tab/>
        <w:t>часа в неделю), в 6 классе - 102 часа</w:t>
      </w:r>
      <w:r>
        <w:tab/>
      </w:r>
      <w:r>
        <w:rPr>
          <w:spacing w:val="-6"/>
        </w:rPr>
        <w:t>(3</w:t>
      </w:r>
      <w:r>
        <w:tab/>
      </w:r>
      <w:r>
        <w:rPr>
          <w:spacing w:val="-4"/>
        </w:rPr>
        <w:t>часа</w:t>
      </w:r>
      <w:r>
        <w:tab/>
      </w:r>
      <w:r>
        <w:rPr>
          <w:spacing w:val="-10"/>
        </w:rPr>
        <w:t xml:space="preserve">в </w:t>
      </w:r>
      <w:r>
        <w:rPr>
          <w:spacing w:val="-2"/>
        </w:rPr>
        <w:t>неделю),</w:t>
      </w:r>
    </w:p>
    <w:p w:rsidR="00FD54E7" w:rsidRDefault="005C31E9">
      <w:pPr>
        <w:pStyle w:val="a3"/>
        <w:tabs>
          <w:tab w:val="left" w:pos="1239"/>
          <w:tab w:val="left" w:pos="2655"/>
          <w:tab w:val="left" w:pos="3366"/>
          <w:tab w:val="left" w:pos="4072"/>
          <w:tab w:val="left" w:pos="4783"/>
          <w:tab w:val="left" w:pos="9032"/>
          <w:tab w:val="left" w:pos="9713"/>
          <w:tab w:val="left" w:pos="10630"/>
        </w:tabs>
        <w:spacing w:before="6" w:line="237" w:lineRule="auto"/>
        <w:ind w:right="223"/>
        <w:jc w:val="left"/>
      </w:pPr>
      <w:r>
        <w:t>в 7</w:t>
      </w:r>
      <w:r>
        <w:tab/>
        <w:t>классе -</w:t>
      </w:r>
      <w:r>
        <w:tab/>
      </w:r>
      <w:r>
        <w:rPr>
          <w:spacing w:val="-4"/>
        </w:rPr>
        <w:t>102</w:t>
      </w:r>
      <w:r>
        <w:tab/>
      </w:r>
      <w:r>
        <w:rPr>
          <w:spacing w:val="-4"/>
        </w:rPr>
        <w:t>часа</w:t>
      </w:r>
      <w:r>
        <w:tab/>
      </w:r>
      <w:r>
        <w:rPr>
          <w:spacing w:val="-6"/>
        </w:rPr>
        <w:t>(3</w:t>
      </w:r>
      <w:r>
        <w:tab/>
        <w:t>часа в неделю), в 8 классе - 102 часа</w:t>
      </w:r>
      <w:r>
        <w:tab/>
      </w:r>
      <w:r>
        <w:rPr>
          <w:spacing w:val="-6"/>
        </w:rPr>
        <w:t>(3</w:t>
      </w:r>
      <w:r>
        <w:tab/>
      </w:r>
      <w:r>
        <w:rPr>
          <w:spacing w:val="-4"/>
        </w:rPr>
        <w:t>часа</w:t>
      </w:r>
      <w:r>
        <w:tab/>
      </w:r>
      <w:r>
        <w:rPr>
          <w:spacing w:val="-10"/>
        </w:rPr>
        <w:t xml:space="preserve">в </w:t>
      </w:r>
      <w:r>
        <w:rPr>
          <w:spacing w:val="-2"/>
        </w:rPr>
        <w:t>неделю),</w:t>
      </w:r>
    </w:p>
    <w:p w:rsidR="00FD54E7" w:rsidRDefault="005C31E9">
      <w:pPr>
        <w:pStyle w:val="a3"/>
        <w:tabs>
          <w:tab w:val="left" w:pos="1239"/>
          <w:tab w:val="left" w:pos="2655"/>
          <w:tab w:val="left" w:pos="3366"/>
          <w:tab w:val="left" w:pos="4072"/>
          <w:tab w:val="left" w:pos="4783"/>
        </w:tabs>
        <w:spacing w:before="6" w:line="237" w:lineRule="auto"/>
        <w:ind w:right="313"/>
        <w:jc w:val="left"/>
      </w:pPr>
      <w:r>
        <w:t>в 9</w:t>
      </w:r>
      <w:r>
        <w:tab/>
        <w:t>классе -</w:t>
      </w:r>
      <w:r>
        <w:tab/>
      </w:r>
      <w:r>
        <w:rPr>
          <w:spacing w:val="-4"/>
        </w:rPr>
        <w:t>102</w:t>
      </w:r>
      <w:r>
        <w:tab/>
      </w:r>
      <w:r>
        <w:rPr>
          <w:spacing w:val="-4"/>
        </w:rPr>
        <w:t>часа</w:t>
      </w:r>
      <w:r>
        <w:tab/>
      </w:r>
      <w:r>
        <w:rPr>
          <w:spacing w:val="-6"/>
        </w:rPr>
        <w:t>(3</w:t>
      </w:r>
      <w:r>
        <w:tab/>
        <w:t>часа</w:t>
      </w:r>
      <w:r>
        <w:rPr>
          <w:spacing w:val="-7"/>
        </w:rPr>
        <w:t xml:space="preserve"> </w:t>
      </w:r>
      <w:r>
        <w:t>в</w:t>
      </w:r>
      <w:r>
        <w:rPr>
          <w:spacing w:val="-6"/>
        </w:rPr>
        <w:t xml:space="preserve"> </w:t>
      </w:r>
      <w:r>
        <w:t>неделю).</w:t>
      </w:r>
      <w:r>
        <w:rPr>
          <w:spacing w:val="-5"/>
        </w:rPr>
        <w:t xml:space="preserve"> </w:t>
      </w:r>
      <w:r>
        <w:t>На</w:t>
      </w:r>
      <w:r>
        <w:rPr>
          <w:spacing w:val="-12"/>
        </w:rPr>
        <w:t xml:space="preserve"> </w:t>
      </w:r>
      <w:r>
        <w:t>модульный</w:t>
      </w:r>
      <w:r>
        <w:rPr>
          <w:spacing w:val="-6"/>
        </w:rPr>
        <w:t xml:space="preserve"> </w:t>
      </w:r>
      <w:r>
        <w:t>блок</w:t>
      </w:r>
      <w:r>
        <w:rPr>
          <w:spacing w:val="-8"/>
        </w:rPr>
        <w:t xml:space="preserve"> </w:t>
      </w:r>
      <w:r>
        <w:t>«Базовая</w:t>
      </w:r>
      <w:r>
        <w:rPr>
          <w:spacing w:val="-6"/>
        </w:rPr>
        <w:t xml:space="preserve"> </w:t>
      </w:r>
      <w:r>
        <w:t>физическая подготовка» отводится 150 часов из общего числа (1 час в неделю в каждом классе).</w:t>
      </w:r>
    </w:p>
    <w:p w:rsidR="00FD54E7" w:rsidRDefault="005C31E9" w:rsidP="00DB0FF1">
      <w:pPr>
        <w:pStyle w:val="a5"/>
        <w:numPr>
          <w:ilvl w:val="2"/>
          <w:numId w:val="17"/>
        </w:numPr>
        <w:tabs>
          <w:tab w:val="left" w:pos="1949"/>
        </w:tabs>
        <w:spacing w:before="6" w:line="237" w:lineRule="auto"/>
        <w:ind w:right="229" w:firstLine="0"/>
        <w:rPr>
          <w:sz w:val="24"/>
        </w:rPr>
      </w:pPr>
      <w:r>
        <w:rPr>
          <w:sz w:val="24"/>
        </w:rPr>
        <w:t>В</w:t>
      </w:r>
      <w:r>
        <w:rPr>
          <w:spacing w:val="27"/>
          <w:sz w:val="24"/>
        </w:rPr>
        <w:t xml:space="preserve"> </w:t>
      </w:r>
      <w:r>
        <w:rPr>
          <w:sz w:val="24"/>
        </w:rPr>
        <w:t>программе по</w:t>
      </w:r>
      <w:r>
        <w:rPr>
          <w:spacing w:val="33"/>
          <w:sz w:val="24"/>
        </w:rPr>
        <w:t xml:space="preserve"> </w:t>
      </w:r>
      <w:r>
        <w:rPr>
          <w:sz w:val="24"/>
        </w:rPr>
        <w:t>физической культуре</w:t>
      </w:r>
      <w:r>
        <w:rPr>
          <w:spacing w:val="32"/>
          <w:sz w:val="24"/>
        </w:rPr>
        <w:t xml:space="preserve"> </w:t>
      </w:r>
      <w:r>
        <w:rPr>
          <w:sz w:val="24"/>
        </w:rPr>
        <w:t>учитываются</w:t>
      </w:r>
      <w:r>
        <w:rPr>
          <w:spacing w:val="28"/>
          <w:sz w:val="24"/>
        </w:rPr>
        <w:t xml:space="preserve"> </w:t>
      </w:r>
      <w:r>
        <w:rPr>
          <w:sz w:val="24"/>
        </w:rPr>
        <w:t>личностные и метапредметные результаты, зафиксированные в ФГОС ООО.</w:t>
      </w:r>
    </w:p>
    <w:p w:rsidR="00FD54E7" w:rsidRDefault="005C31E9" w:rsidP="00DB0FF1">
      <w:pPr>
        <w:pStyle w:val="a5"/>
        <w:numPr>
          <w:ilvl w:val="1"/>
          <w:numId w:val="17"/>
        </w:numPr>
        <w:tabs>
          <w:tab w:val="left" w:pos="1238"/>
        </w:tabs>
        <w:spacing w:before="3"/>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5</w:t>
      </w:r>
      <w:r>
        <w:rPr>
          <w:spacing w:val="-5"/>
          <w:sz w:val="24"/>
        </w:rPr>
        <w:t xml:space="preserve"> </w:t>
      </w:r>
      <w:r>
        <w:rPr>
          <w:spacing w:val="-2"/>
          <w:sz w:val="24"/>
        </w:rPr>
        <w:t>классе.</w:t>
      </w:r>
    </w:p>
    <w:p w:rsidR="00FD54E7" w:rsidRDefault="005C31E9" w:rsidP="00DB0FF1">
      <w:pPr>
        <w:pStyle w:val="a5"/>
        <w:numPr>
          <w:ilvl w:val="2"/>
          <w:numId w:val="17"/>
        </w:numPr>
        <w:tabs>
          <w:tab w:val="left" w:pos="1949"/>
        </w:tabs>
        <w:ind w:left="1949" w:hanging="1416"/>
        <w:rPr>
          <w:sz w:val="24"/>
        </w:rPr>
      </w:pPr>
      <w:r>
        <w:rPr>
          <w:sz w:val="24"/>
        </w:rPr>
        <w:t>Знания</w:t>
      </w:r>
      <w:r>
        <w:rPr>
          <w:spacing w:val="-5"/>
          <w:sz w:val="24"/>
        </w:rPr>
        <w:t xml:space="preserve"> </w:t>
      </w:r>
      <w:r>
        <w:rPr>
          <w:sz w:val="24"/>
        </w:rPr>
        <w:t>о физической</w:t>
      </w:r>
      <w:r>
        <w:rPr>
          <w:spacing w:val="-3"/>
          <w:sz w:val="24"/>
        </w:rPr>
        <w:t xml:space="preserve"> </w:t>
      </w:r>
      <w:r>
        <w:rPr>
          <w:spacing w:val="-2"/>
          <w:sz w:val="24"/>
        </w:rPr>
        <w:t>культуре.</w:t>
      </w:r>
    </w:p>
    <w:p w:rsidR="00FD54E7" w:rsidRDefault="005C31E9">
      <w:pPr>
        <w:pStyle w:val="a3"/>
        <w:spacing w:before="3"/>
        <w:ind w:right="234"/>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D54E7" w:rsidRDefault="005C31E9">
      <w:pPr>
        <w:pStyle w:val="a3"/>
        <w:spacing w:line="242" w:lineRule="auto"/>
        <w:ind w:right="23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D54E7" w:rsidRDefault="005C31E9">
      <w:pPr>
        <w:pStyle w:val="a3"/>
        <w:spacing w:line="242" w:lineRule="auto"/>
        <w:ind w:right="233"/>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D54E7" w:rsidRDefault="005C31E9" w:rsidP="00DB0FF1">
      <w:pPr>
        <w:pStyle w:val="a5"/>
        <w:numPr>
          <w:ilvl w:val="2"/>
          <w:numId w:val="17"/>
        </w:numPr>
        <w:tabs>
          <w:tab w:val="left" w:pos="1949"/>
        </w:tabs>
        <w:spacing w:line="271" w:lineRule="exact"/>
        <w:ind w:left="1949" w:hanging="1416"/>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FD54E7" w:rsidRDefault="005C31E9">
      <w:pPr>
        <w:pStyle w:val="a3"/>
        <w:ind w:right="235"/>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D54E7" w:rsidRDefault="005C31E9">
      <w:pPr>
        <w:pStyle w:val="a3"/>
        <w:ind w:right="235"/>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D54E7" w:rsidRDefault="005C31E9">
      <w:pPr>
        <w:pStyle w:val="a3"/>
        <w:ind w:right="238"/>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w:t>
      </w:r>
      <w:r>
        <w:rPr>
          <w:spacing w:val="-2"/>
        </w:rPr>
        <w:t>травматизма.</w:t>
      </w:r>
    </w:p>
    <w:p w:rsidR="00FD54E7" w:rsidRDefault="005C31E9">
      <w:pPr>
        <w:pStyle w:val="a3"/>
        <w:spacing w:line="237" w:lineRule="auto"/>
        <w:ind w:right="237"/>
      </w:pPr>
      <w:r>
        <w:t>Оценивание состояния организма в покое и после физической нагрузки в процессе самостоятельных занятий физической культуры и спортом.</w:t>
      </w:r>
    </w:p>
    <w:p w:rsidR="00FD54E7" w:rsidRDefault="005C31E9">
      <w:pPr>
        <w:pStyle w:val="a3"/>
        <w:spacing w:before="1" w:line="275" w:lineRule="exact"/>
      </w:pPr>
      <w:r>
        <w:t>Составление</w:t>
      </w:r>
      <w:r>
        <w:rPr>
          <w:spacing w:val="-6"/>
        </w:rPr>
        <w:t xml:space="preserve"> </w:t>
      </w:r>
      <w:r>
        <w:t>дневника</w:t>
      </w:r>
      <w:r>
        <w:rPr>
          <w:spacing w:val="-5"/>
        </w:rPr>
        <w:t xml:space="preserve"> </w:t>
      </w:r>
      <w:r>
        <w:t>физической</w:t>
      </w:r>
      <w:r>
        <w:rPr>
          <w:spacing w:val="-3"/>
        </w:rPr>
        <w:t xml:space="preserve"> </w:t>
      </w:r>
      <w:r>
        <w:rPr>
          <w:spacing w:val="-2"/>
        </w:rPr>
        <w:t>культуры.</w:t>
      </w:r>
    </w:p>
    <w:p w:rsidR="00FD54E7" w:rsidRDefault="005C31E9" w:rsidP="00DB0FF1">
      <w:pPr>
        <w:pStyle w:val="a5"/>
        <w:numPr>
          <w:ilvl w:val="2"/>
          <w:numId w:val="17"/>
        </w:numPr>
        <w:tabs>
          <w:tab w:val="left" w:pos="1949"/>
        </w:tabs>
        <w:ind w:left="1949" w:hanging="1416"/>
        <w:rPr>
          <w:sz w:val="24"/>
        </w:rPr>
      </w:pPr>
      <w:r>
        <w:rPr>
          <w:sz w:val="24"/>
        </w:rPr>
        <w:t>Физическое</w:t>
      </w:r>
      <w:r>
        <w:rPr>
          <w:spacing w:val="-3"/>
          <w:sz w:val="24"/>
        </w:rPr>
        <w:t xml:space="preserve"> </w:t>
      </w:r>
      <w:r>
        <w:rPr>
          <w:spacing w:val="-2"/>
          <w:sz w:val="24"/>
        </w:rPr>
        <w:t>совершенствование.</w:t>
      </w:r>
    </w:p>
    <w:p w:rsidR="00FD54E7" w:rsidRDefault="005C31E9" w:rsidP="00DB0FF1">
      <w:pPr>
        <w:pStyle w:val="a5"/>
        <w:numPr>
          <w:ilvl w:val="3"/>
          <w:numId w:val="17"/>
        </w:numPr>
        <w:tabs>
          <w:tab w:val="left" w:pos="1948"/>
        </w:tabs>
        <w:spacing w:before="4"/>
        <w:ind w:left="1948" w:hanging="1415"/>
        <w:rPr>
          <w:sz w:val="24"/>
        </w:rPr>
      </w:pPr>
      <w:r>
        <w:rPr>
          <w:sz w:val="24"/>
        </w:rPr>
        <w:t>Физкультурно-оздоровительная</w:t>
      </w:r>
      <w:r>
        <w:rPr>
          <w:spacing w:val="-15"/>
          <w:sz w:val="24"/>
        </w:rPr>
        <w:t xml:space="preserve"> </w:t>
      </w:r>
      <w:r>
        <w:rPr>
          <w:spacing w:val="-2"/>
          <w:sz w:val="24"/>
        </w:rPr>
        <w:t>деятельность.</w:t>
      </w:r>
    </w:p>
    <w:p w:rsidR="00FD54E7" w:rsidRDefault="005C31E9">
      <w:pPr>
        <w:pStyle w:val="a3"/>
        <w:ind w:right="221"/>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D54E7" w:rsidRDefault="005C31E9" w:rsidP="00DB0FF1">
      <w:pPr>
        <w:pStyle w:val="a5"/>
        <w:numPr>
          <w:ilvl w:val="3"/>
          <w:numId w:val="17"/>
        </w:numPr>
        <w:tabs>
          <w:tab w:val="left" w:pos="1948"/>
        </w:tabs>
        <w:spacing w:before="1"/>
        <w:ind w:left="1948" w:hanging="1415"/>
        <w:rPr>
          <w:sz w:val="24"/>
        </w:rPr>
      </w:pPr>
      <w:r>
        <w:rPr>
          <w:sz w:val="24"/>
        </w:rPr>
        <w:t>Спортивно-оздоровительная</w:t>
      </w:r>
      <w:r>
        <w:rPr>
          <w:spacing w:val="-15"/>
          <w:sz w:val="24"/>
        </w:rPr>
        <w:t xml:space="preserve"> </w:t>
      </w:r>
      <w:r>
        <w:rPr>
          <w:spacing w:val="-2"/>
          <w:sz w:val="24"/>
        </w:rPr>
        <w:t>деятельность.</w:t>
      </w:r>
    </w:p>
    <w:p w:rsidR="00FD54E7" w:rsidRDefault="005C31E9">
      <w:pPr>
        <w:pStyle w:val="a3"/>
        <w:spacing w:line="242" w:lineRule="auto"/>
        <w:ind w:right="233"/>
      </w:pPr>
      <w:r>
        <w:t>Роль</w:t>
      </w:r>
      <w:r>
        <w:rPr>
          <w:spacing w:val="-1"/>
        </w:rPr>
        <w:t xml:space="preserve"> </w:t>
      </w:r>
      <w:r>
        <w:t>и</w:t>
      </w:r>
      <w:r>
        <w:rPr>
          <w:spacing w:val="-1"/>
        </w:rPr>
        <w:t xml:space="preserve"> </w:t>
      </w:r>
      <w:r>
        <w:t>значение спортивно-оздоровительной деятельности в здоровом</w:t>
      </w:r>
      <w:r>
        <w:rPr>
          <w:spacing w:val="-5"/>
        </w:rPr>
        <w:t xml:space="preserve"> </w:t>
      </w:r>
      <w:r>
        <w:t xml:space="preserve">образе жизни современного </w:t>
      </w:r>
      <w:r>
        <w:rPr>
          <w:spacing w:val="-2"/>
        </w:rPr>
        <w:t>человека.</w:t>
      </w:r>
    </w:p>
    <w:p w:rsidR="00FD54E7" w:rsidRDefault="005C31E9" w:rsidP="00DB0FF1">
      <w:pPr>
        <w:pStyle w:val="a5"/>
        <w:numPr>
          <w:ilvl w:val="4"/>
          <w:numId w:val="17"/>
        </w:numPr>
        <w:tabs>
          <w:tab w:val="left" w:pos="1948"/>
        </w:tabs>
        <w:spacing w:line="271" w:lineRule="exact"/>
        <w:ind w:left="1948" w:hanging="1415"/>
        <w:rPr>
          <w:sz w:val="24"/>
        </w:rPr>
      </w:pPr>
      <w:r>
        <w:rPr>
          <w:sz w:val="24"/>
        </w:rPr>
        <w:t>Модуль</w:t>
      </w:r>
      <w:r>
        <w:rPr>
          <w:spacing w:val="-5"/>
          <w:sz w:val="24"/>
        </w:rPr>
        <w:t xml:space="preserve"> </w:t>
      </w:r>
      <w:r>
        <w:rPr>
          <w:spacing w:val="-2"/>
          <w:sz w:val="24"/>
        </w:rPr>
        <w:t>«Гимнастика».</w:t>
      </w:r>
    </w:p>
    <w:p w:rsidR="00FD54E7" w:rsidRDefault="005C31E9">
      <w:pPr>
        <w:pStyle w:val="a3"/>
        <w:spacing w:before="1"/>
        <w:ind w:right="227"/>
      </w:pPr>
      <w:r>
        <w:lastRenderedPageBreak/>
        <w:t>Кувырки вперёд</w:t>
      </w:r>
      <w:r>
        <w:rPr>
          <w:spacing w:val="-3"/>
        </w:rPr>
        <w:t xml:space="preserve"> </w:t>
      </w:r>
      <w:r>
        <w:t>и назад</w:t>
      </w:r>
      <w:r>
        <w:rPr>
          <w:spacing w:val="-3"/>
        </w:rPr>
        <w:t xml:space="preserve"> </w:t>
      </w:r>
      <w:r>
        <w:t>в группировке,</w:t>
      </w:r>
      <w:r>
        <w:rPr>
          <w:spacing w:val="-4"/>
        </w:rPr>
        <w:t xml:space="preserve"> </w:t>
      </w:r>
      <w:r>
        <w:t>кувырки вперёд</w:t>
      </w:r>
      <w:r>
        <w:rPr>
          <w:spacing w:val="-3"/>
        </w:rPr>
        <w:t xml:space="preserve"> </w:t>
      </w:r>
      <w:r>
        <w:t>ноги «скрестно», кувырки назад</w:t>
      </w:r>
      <w:r>
        <w:rPr>
          <w:spacing w:val="-3"/>
        </w:rPr>
        <w:t xml:space="preserve"> </w:t>
      </w:r>
      <w:r>
        <w:t>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D54E7" w:rsidRDefault="005C31E9">
      <w:pPr>
        <w:pStyle w:val="a3"/>
        <w:ind w:right="225"/>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w:t>
      </w:r>
    </w:p>
    <w:p w:rsidR="00FD54E7" w:rsidRDefault="005C31E9">
      <w:pPr>
        <w:pStyle w:val="a3"/>
        <w:spacing w:before="67" w:line="237" w:lineRule="auto"/>
        <w:ind w:right="229"/>
      </w:pPr>
      <w:r>
        <w:t xml:space="preserve">вверх. Расхождение на гимнастической скамейке правым и левым боком способом «удерживая за </w:t>
      </w:r>
      <w:r>
        <w:rPr>
          <w:spacing w:val="-2"/>
        </w:rPr>
        <w:t>плечи».</w:t>
      </w:r>
    </w:p>
    <w:p w:rsidR="00FD54E7" w:rsidRDefault="005C31E9" w:rsidP="00DB0FF1">
      <w:pPr>
        <w:pStyle w:val="a5"/>
        <w:numPr>
          <w:ilvl w:val="4"/>
          <w:numId w:val="17"/>
        </w:numPr>
        <w:tabs>
          <w:tab w:val="left" w:pos="1948"/>
        </w:tabs>
        <w:spacing w:before="3"/>
        <w:ind w:left="1948" w:hanging="1415"/>
        <w:rPr>
          <w:sz w:val="24"/>
        </w:rPr>
      </w:pPr>
      <w:r>
        <w:rPr>
          <w:sz w:val="24"/>
        </w:rPr>
        <w:t>Модуль</w:t>
      </w:r>
      <w:r>
        <w:rPr>
          <w:spacing w:val="-6"/>
          <w:sz w:val="24"/>
        </w:rPr>
        <w:t xml:space="preserve"> </w:t>
      </w:r>
      <w:r>
        <w:rPr>
          <w:sz w:val="24"/>
        </w:rPr>
        <w:t>«Лёгкая</w:t>
      </w:r>
      <w:r>
        <w:rPr>
          <w:spacing w:val="-6"/>
          <w:sz w:val="24"/>
        </w:rPr>
        <w:t xml:space="preserve"> </w:t>
      </w:r>
      <w:r>
        <w:rPr>
          <w:spacing w:val="-2"/>
          <w:sz w:val="24"/>
        </w:rPr>
        <w:t>атлетика».</w:t>
      </w:r>
    </w:p>
    <w:p w:rsidR="00FD54E7" w:rsidRDefault="005C31E9">
      <w:pPr>
        <w:pStyle w:val="a3"/>
        <w:ind w:right="233"/>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D54E7" w:rsidRDefault="005C31E9">
      <w:pPr>
        <w:pStyle w:val="a3"/>
        <w:spacing w:before="5" w:line="237" w:lineRule="auto"/>
        <w:ind w:right="237"/>
      </w:pPr>
      <w:r>
        <w:t>Метание малого мяча с места в вертикальную неподвижную мишень, метание малого мяча на дальность с трёх шагов разбега.</w:t>
      </w:r>
    </w:p>
    <w:p w:rsidR="00FD54E7" w:rsidRDefault="005C31E9">
      <w:pPr>
        <w:pStyle w:val="a3"/>
        <w:tabs>
          <w:tab w:val="left" w:pos="1949"/>
        </w:tabs>
        <w:ind w:right="233"/>
        <w:jc w:val="left"/>
      </w:pPr>
      <w:r>
        <w:rPr>
          <w:spacing w:val="-2"/>
        </w:rPr>
        <w:t>163.3.3.2.4.</w:t>
      </w:r>
      <w:r>
        <w:tab/>
        <w:t>Модуль «Спортивные игры».</w:t>
      </w:r>
    </w:p>
    <w:p w:rsidR="00FD54E7" w:rsidRDefault="005C31E9">
      <w:pPr>
        <w:pStyle w:val="a3"/>
        <w:ind w:right="238"/>
      </w:pPr>
      <w:r>
        <w:t>Баскетбол. Передача мяча двумя руками от</w:t>
      </w:r>
      <w:r>
        <w:rPr>
          <w:spacing w:val="-1"/>
        </w:rPr>
        <w:t xml:space="preserve"> </w:t>
      </w:r>
      <w:r>
        <w:t>груди, на</w:t>
      </w:r>
      <w:r>
        <w:rPr>
          <w:spacing w:val="-2"/>
        </w:rPr>
        <w:t xml:space="preserve"> </w:t>
      </w:r>
      <w:r>
        <w:t>месте и</w:t>
      </w:r>
      <w:r>
        <w:rPr>
          <w:spacing w:val="-1"/>
        </w:rPr>
        <w:t xml:space="preserve"> </w:t>
      </w:r>
      <w:r>
        <w:t>в движении, ведение мяча на</w:t>
      </w:r>
      <w:r>
        <w:rPr>
          <w:spacing w:val="-2"/>
        </w:rPr>
        <w:t xml:space="preserve"> </w:t>
      </w:r>
      <w:r>
        <w:t>месте и в движении</w:t>
      </w:r>
      <w:r>
        <w:rPr>
          <w:spacing w:val="-2"/>
        </w:rPr>
        <w:t xml:space="preserve"> </w:t>
      </w:r>
      <w:r>
        <w:t>«по прямой»,</w:t>
      </w:r>
      <w:r>
        <w:rPr>
          <w:spacing w:val="-1"/>
        </w:rPr>
        <w:t xml:space="preserve"> </w:t>
      </w:r>
      <w:r>
        <w:t>«по кругу»</w:t>
      </w:r>
      <w:r>
        <w:rPr>
          <w:spacing w:val="-3"/>
        </w:rPr>
        <w:t xml:space="preserve"> </w:t>
      </w:r>
      <w:r>
        <w:t>и «змейкой», бросок</w:t>
      </w:r>
      <w:r>
        <w:rPr>
          <w:spacing w:val="-5"/>
        </w:rPr>
        <w:t xml:space="preserve"> </w:t>
      </w:r>
      <w:r>
        <w:t>мяча</w:t>
      </w:r>
      <w:r>
        <w:rPr>
          <w:spacing w:val="-4"/>
        </w:rPr>
        <w:t xml:space="preserve"> </w:t>
      </w:r>
      <w:r>
        <w:t>в</w:t>
      </w:r>
      <w:r>
        <w:rPr>
          <w:spacing w:val="-1"/>
        </w:rPr>
        <w:t xml:space="preserve"> </w:t>
      </w:r>
      <w:r>
        <w:t>корзину</w:t>
      </w:r>
      <w:r>
        <w:rPr>
          <w:spacing w:val="-7"/>
        </w:rPr>
        <w:t xml:space="preserve"> </w:t>
      </w:r>
      <w:r>
        <w:t>двумя руками от</w:t>
      </w:r>
      <w:r>
        <w:rPr>
          <w:spacing w:val="-3"/>
        </w:rPr>
        <w:t xml:space="preserve"> </w:t>
      </w:r>
      <w:r>
        <w:t>груди с места, ранее разученные технические действия с мячом.</w:t>
      </w:r>
    </w:p>
    <w:p w:rsidR="00FD54E7" w:rsidRDefault="005C31E9">
      <w:pPr>
        <w:pStyle w:val="a3"/>
        <w:spacing w:before="4" w:line="237" w:lineRule="auto"/>
        <w:ind w:right="242"/>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D54E7" w:rsidRDefault="005C31E9">
      <w:pPr>
        <w:pStyle w:val="a3"/>
        <w:spacing w:before="6" w:line="237" w:lineRule="auto"/>
        <w:ind w:right="240"/>
      </w:pPr>
      <w:r>
        <w:t>Футбол. Удар по неподвижному мячу внутренней стороной стопы с небольшого разбега,</w:t>
      </w:r>
      <w:r>
        <w:rPr>
          <w:spacing w:val="40"/>
        </w:rPr>
        <w:t xml:space="preserve"> </w:t>
      </w:r>
      <w:r>
        <w:t>остановка</w:t>
      </w:r>
      <w:r>
        <w:rPr>
          <w:spacing w:val="47"/>
        </w:rPr>
        <w:t xml:space="preserve"> </w:t>
      </w:r>
      <w:r>
        <w:t>катящегося</w:t>
      </w:r>
      <w:r>
        <w:rPr>
          <w:spacing w:val="51"/>
        </w:rPr>
        <w:t xml:space="preserve"> </w:t>
      </w:r>
      <w:r>
        <w:t>мяча</w:t>
      </w:r>
      <w:r>
        <w:rPr>
          <w:spacing w:val="53"/>
        </w:rPr>
        <w:t xml:space="preserve"> </w:t>
      </w:r>
      <w:r>
        <w:t>способом</w:t>
      </w:r>
      <w:r>
        <w:rPr>
          <w:spacing w:val="51"/>
        </w:rPr>
        <w:t xml:space="preserve"> </w:t>
      </w:r>
      <w:r>
        <w:t>«наступания»,</w:t>
      </w:r>
      <w:r>
        <w:rPr>
          <w:spacing w:val="56"/>
        </w:rPr>
        <w:t xml:space="preserve"> </w:t>
      </w:r>
      <w:r>
        <w:t>ведение</w:t>
      </w:r>
      <w:r>
        <w:rPr>
          <w:spacing w:val="49"/>
        </w:rPr>
        <w:t xml:space="preserve"> </w:t>
      </w:r>
      <w:r>
        <w:t>мяча</w:t>
      </w:r>
      <w:r>
        <w:rPr>
          <w:spacing w:val="53"/>
        </w:rPr>
        <w:t xml:space="preserve"> </w:t>
      </w:r>
      <w:r>
        <w:t>«по</w:t>
      </w:r>
      <w:r>
        <w:rPr>
          <w:spacing w:val="54"/>
        </w:rPr>
        <w:t xml:space="preserve"> </w:t>
      </w:r>
      <w:r>
        <w:t>прямой»,</w:t>
      </w:r>
      <w:r>
        <w:rPr>
          <w:spacing w:val="56"/>
        </w:rPr>
        <w:t xml:space="preserve"> </w:t>
      </w:r>
      <w:r>
        <w:t>«по</w:t>
      </w:r>
      <w:r>
        <w:rPr>
          <w:spacing w:val="53"/>
        </w:rPr>
        <w:t xml:space="preserve"> </w:t>
      </w:r>
      <w:r>
        <w:t>кругу»</w:t>
      </w:r>
      <w:r>
        <w:rPr>
          <w:spacing w:val="50"/>
        </w:rPr>
        <w:t xml:space="preserve"> </w:t>
      </w:r>
      <w:r>
        <w:rPr>
          <w:spacing w:val="-10"/>
        </w:rPr>
        <w:t>и</w:t>
      </w:r>
    </w:p>
    <w:p w:rsidR="00FD54E7" w:rsidRDefault="005C31E9">
      <w:pPr>
        <w:pStyle w:val="a3"/>
        <w:spacing w:before="3" w:line="275" w:lineRule="exact"/>
      </w:pPr>
      <w:r>
        <w:t>«змейкой»,</w:t>
      </w:r>
      <w:r>
        <w:rPr>
          <w:spacing w:val="-7"/>
        </w:rPr>
        <w:t xml:space="preserve"> </w:t>
      </w:r>
      <w:r>
        <w:t>обводка</w:t>
      </w:r>
      <w:r>
        <w:rPr>
          <w:spacing w:val="-3"/>
        </w:rPr>
        <w:t xml:space="preserve"> </w:t>
      </w:r>
      <w:r>
        <w:t>мячом</w:t>
      </w:r>
      <w:r>
        <w:rPr>
          <w:spacing w:val="-4"/>
        </w:rPr>
        <w:t xml:space="preserve"> </w:t>
      </w:r>
      <w:r>
        <w:t>ориентиров</w:t>
      </w:r>
      <w:r>
        <w:rPr>
          <w:spacing w:val="-4"/>
        </w:rPr>
        <w:t xml:space="preserve"> </w:t>
      </w:r>
      <w:r>
        <w:rPr>
          <w:spacing w:val="-2"/>
        </w:rPr>
        <w:t>(конусов).</w:t>
      </w:r>
    </w:p>
    <w:p w:rsidR="00FD54E7" w:rsidRDefault="005C31E9">
      <w:pPr>
        <w:pStyle w:val="a3"/>
        <w:spacing w:line="242" w:lineRule="auto"/>
        <w:ind w:right="23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D54E7" w:rsidRDefault="005C31E9">
      <w:pPr>
        <w:pStyle w:val="a3"/>
        <w:spacing w:line="271" w:lineRule="exact"/>
      </w:pPr>
      <w:r>
        <w:t>163.3.3.2.5.</w:t>
      </w:r>
      <w:r>
        <w:rPr>
          <w:spacing w:val="74"/>
        </w:rPr>
        <w:t xml:space="preserve">  </w:t>
      </w:r>
      <w:r>
        <w:t>Модуль</w:t>
      </w:r>
      <w:r>
        <w:rPr>
          <w:spacing w:val="2"/>
        </w:rPr>
        <w:t xml:space="preserve"> </w:t>
      </w:r>
      <w:r>
        <w:rPr>
          <w:spacing w:val="-2"/>
        </w:rPr>
        <w:t>«Спорт».</w:t>
      </w:r>
    </w:p>
    <w:p w:rsidR="00FD54E7" w:rsidRDefault="005C31E9">
      <w:pPr>
        <w:pStyle w:val="a3"/>
        <w:spacing w:before="2"/>
        <w:ind w:right="24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54E7" w:rsidRDefault="005C31E9" w:rsidP="00DB0FF1">
      <w:pPr>
        <w:pStyle w:val="a5"/>
        <w:numPr>
          <w:ilvl w:val="1"/>
          <w:numId w:val="17"/>
        </w:numPr>
        <w:tabs>
          <w:tab w:val="left" w:pos="1194"/>
        </w:tabs>
        <w:spacing w:line="274" w:lineRule="exact"/>
        <w:ind w:left="1194" w:hanging="661"/>
        <w:rPr>
          <w:sz w:val="24"/>
        </w:rPr>
      </w:pPr>
      <w:r>
        <w:rPr>
          <w:sz w:val="24"/>
        </w:rPr>
        <w:t>Содержание</w:t>
      </w:r>
      <w:r>
        <w:rPr>
          <w:spacing w:val="-11"/>
          <w:sz w:val="24"/>
        </w:rPr>
        <w:t xml:space="preserve"> </w:t>
      </w:r>
      <w:r>
        <w:rPr>
          <w:sz w:val="24"/>
        </w:rPr>
        <w:t>обучения в</w:t>
      </w:r>
      <w:r>
        <w:rPr>
          <w:spacing w:val="1"/>
          <w:sz w:val="24"/>
        </w:rPr>
        <w:t xml:space="preserve"> </w:t>
      </w:r>
      <w:r>
        <w:rPr>
          <w:sz w:val="24"/>
        </w:rPr>
        <w:t xml:space="preserve">6 </w:t>
      </w:r>
      <w:r>
        <w:rPr>
          <w:spacing w:val="-2"/>
          <w:sz w:val="24"/>
        </w:rPr>
        <w:t>классе.</w:t>
      </w:r>
    </w:p>
    <w:p w:rsidR="00FD54E7" w:rsidRDefault="005C31E9" w:rsidP="00DB0FF1">
      <w:pPr>
        <w:pStyle w:val="a5"/>
        <w:numPr>
          <w:ilvl w:val="2"/>
          <w:numId w:val="17"/>
        </w:numPr>
        <w:tabs>
          <w:tab w:val="left" w:pos="1949"/>
        </w:tabs>
        <w:spacing w:before="2"/>
        <w:ind w:left="1949" w:hanging="1416"/>
        <w:rPr>
          <w:sz w:val="24"/>
        </w:rPr>
      </w:pPr>
      <w:r>
        <w:rPr>
          <w:sz w:val="24"/>
        </w:rPr>
        <w:t>Знания</w:t>
      </w:r>
      <w:r>
        <w:rPr>
          <w:spacing w:val="-5"/>
          <w:sz w:val="24"/>
        </w:rPr>
        <w:t xml:space="preserve"> </w:t>
      </w:r>
      <w:r>
        <w:rPr>
          <w:sz w:val="24"/>
        </w:rPr>
        <w:t>о физической</w:t>
      </w:r>
      <w:r>
        <w:rPr>
          <w:spacing w:val="-3"/>
          <w:sz w:val="24"/>
        </w:rPr>
        <w:t xml:space="preserve"> </w:t>
      </w:r>
      <w:r>
        <w:rPr>
          <w:spacing w:val="-2"/>
          <w:sz w:val="24"/>
        </w:rPr>
        <w:t>культуре.</w:t>
      </w:r>
    </w:p>
    <w:p w:rsidR="00FD54E7" w:rsidRDefault="005C31E9">
      <w:pPr>
        <w:pStyle w:val="a3"/>
        <w:ind w:right="22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D54E7" w:rsidRDefault="005C31E9" w:rsidP="00DB0FF1">
      <w:pPr>
        <w:pStyle w:val="a5"/>
        <w:numPr>
          <w:ilvl w:val="2"/>
          <w:numId w:val="17"/>
        </w:numPr>
        <w:tabs>
          <w:tab w:val="left" w:pos="1949"/>
        </w:tabs>
        <w:spacing w:line="240" w:lineRule="auto"/>
        <w:ind w:left="1949" w:hanging="1416"/>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FD54E7" w:rsidRDefault="005C31E9">
      <w:pPr>
        <w:pStyle w:val="a3"/>
        <w:spacing w:before="2"/>
        <w:ind w:right="228"/>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w:t>
      </w:r>
      <w:r>
        <w:rPr>
          <w:spacing w:val="-1"/>
        </w:rPr>
        <w:t xml:space="preserve"> </w:t>
      </w:r>
      <w:r>
        <w:t xml:space="preserve">результат физической </w:t>
      </w:r>
      <w:r>
        <w:rPr>
          <w:spacing w:val="-2"/>
        </w:rPr>
        <w:t>подготовки.</w:t>
      </w:r>
    </w:p>
    <w:p w:rsidR="00FD54E7" w:rsidRDefault="005C31E9">
      <w:pPr>
        <w:pStyle w:val="a3"/>
        <w:ind w:right="23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D54E7" w:rsidRDefault="005C31E9">
      <w:pPr>
        <w:pStyle w:val="a3"/>
      </w:pPr>
      <w:r>
        <w:t>Правила</w:t>
      </w:r>
      <w:r>
        <w:rPr>
          <w:spacing w:val="-6"/>
        </w:rPr>
        <w:t xml:space="preserve"> </w:t>
      </w:r>
      <w:r>
        <w:t>и</w:t>
      </w:r>
      <w:r>
        <w:rPr>
          <w:spacing w:val="-2"/>
        </w:rPr>
        <w:t xml:space="preserve"> </w:t>
      </w:r>
      <w:r>
        <w:t>способы</w:t>
      </w:r>
      <w:r>
        <w:rPr>
          <w:spacing w:val="-5"/>
        </w:rPr>
        <w:t xml:space="preserve"> </w:t>
      </w:r>
      <w:r>
        <w:t>составления</w:t>
      </w:r>
      <w:r>
        <w:rPr>
          <w:spacing w:val="-7"/>
        </w:rPr>
        <w:t xml:space="preserve"> </w:t>
      </w:r>
      <w:r>
        <w:t>плана</w:t>
      </w:r>
      <w:r>
        <w:rPr>
          <w:spacing w:val="-3"/>
        </w:rPr>
        <w:t xml:space="preserve"> </w:t>
      </w:r>
      <w:r>
        <w:t>самостоятельных</w:t>
      </w:r>
      <w:r>
        <w:rPr>
          <w:spacing w:val="-8"/>
        </w:rPr>
        <w:t xml:space="preserve"> </w:t>
      </w:r>
      <w:r>
        <w:t>занятий</w:t>
      </w:r>
      <w:r>
        <w:rPr>
          <w:spacing w:val="-6"/>
        </w:rPr>
        <w:t xml:space="preserve"> </w:t>
      </w:r>
      <w:r>
        <w:t>физической</w:t>
      </w:r>
      <w:r>
        <w:rPr>
          <w:spacing w:val="-1"/>
        </w:rPr>
        <w:t xml:space="preserve"> </w:t>
      </w:r>
      <w:r>
        <w:rPr>
          <w:spacing w:val="-2"/>
        </w:rPr>
        <w:t>подготовкой.</w:t>
      </w:r>
    </w:p>
    <w:p w:rsidR="00FD54E7" w:rsidRDefault="005C31E9" w:rsidP="00DB0FF1">
      <w:pPr>
        <w:pStyle w:val="a5"/>
        <w:numPr>
          <w:ilvl w:val="2"/>
          <w:numId w:val="17"/>
        </w:numPr>
        <w:tabs>
          <w:tab w:val="left" w:pos="1949"/>
        </w:tabs>
        <w:spacing w:before="1"/>
        <w:ind w:left="1949" w:hanging="1416"/>
        <w:rPr>
          <w:sz w:val="24"/>
        </w:rPr>
      </w:pPr>
      <w:r>
        <w:rPr>
          <w:sz w:val="24"/>
        </w:rPr>
        <w:t>Физическое</w:t>
      </w:r>
      <w:r>
        <w:rPr>
          <w:spacing w:val="-1"/>
          <w:sz w:val="24"/>
        </w:rPr>
        <w:t xml:space="preserve"> </w:t>
      </w:r>
      <w:r>
        <w:rPr>
          <w:spacing w:val="-2"/>
          <w:sz w:val="24"/>
        </w:rPr>
        <w:t>совершенствование.</w:t>
      </w:r>
    </w:p>
    <w:p w:rsidR="00FD54E7" w:rsidRDefault="005C31E9" w:rsidP="00DB0FF1">
      <w:pPr>
        <w:pStyle w:val="a5"/>
        <w:numPr>
          <w:ilvl w:val="3"/>
          <w:numId w:val="17"/>
        </w:numPr>
        <w:tabs>
          <w:tab w:val="left" w:pos="1948"/>
        </w:tabs>
        <w:ind w:left="1948" w:hanging="1415"/>
        <w:rPr>
          <w:sz w:val="24"/>
        </w:rPr>
      </w:pPr>
      <w:r>
        <w:rPr>
          <w:sz w:val="24"/>
        </w:rPr>
        <w:t>Физкультурно-оздоровительная</w:t>
      </w:r>
      <w:r>
        <w:rPr>
          <w:spacing w:val="-15"/>
          <w:sz w:val="24"/>
        </w:rPr>
        <w:t xml:space="preserve"> </w:t>
      </w:r>
      <w:r>
        <w:rPr>
          <w:spacing w:val="-2"/>
          <w:sz w:val="24"/>
        </w:rPr>
        <w:t>деятельность.</w:t>
      </w:r>
    </w:p>
    <w:p w:rsidR="00FD54E7" w:rsidRDefault="005C31E9">
      <w:pPr>
        <w:pStyle w:val="a3"/>
        <w:spacing w:before="3"/>
        <w:ind w:right="231"/>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D54E7" w:rsidRDefault="005C31E9">
      <w:pPr>
        <w:pStyle w:val="a3"/>
        <w:ind w:right="226"/>
      </w:pPr>
      <w:r>
        <w:t>Оздоровительные комплексы: упражнения для коррекции телосложения с использованием дополнительных</w:t>
      </w:r>
      <w:r>
        <w:rPr>
          <w:spacing w:val="-6"/>
        </w:rPr>
        <w:t xml:space="preserve"> </w:t>
      </w:r>
      <w:r>
        <w:t>отягощений, упражнения для профилактики</w:t>
      </w:r>
      <w:r>
        <w:rPr>
          <w:spacing w:val="-1"/>
        </w:rPr>
        <w:t xml:space="preserve"> </w:t>
      </w:r>
      <w:r>
        <w:t>нарушения зрения</w:t>
      </w:r>
      <w:r>
        <w:rPr>
          <w:spacing w:val="-2"/>
        </w:rPr>
        <w:t xml:space="preserve"> </w:t>
      </w:r>
      <w:r>
        <w:t xml:space="preserve">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lastRenderedPageBreak/>
        <w:t>деятельности.</w:t>
      </w:r>
    </w:p>
    <w:p w:rsidR="00FD54E7" w:rsidRDefault="005C31E9" w:rsidP="00DB0FF1">
      <w:pPr>
        <w:pStyle w:val="a5"/>
        <w:numPr>
          <w:ilvl w:val="3"/>
          <w:numId w:val="17"/>
        </w:numPr>
        <w:tabs>
          <w:tab w:val="left" w:pos="1948"/>
        </w:tabs>
        <w:spacing w:line="240" w:lineRule="auto"/>
        <w:ind w:left="1948" w:hanging="1415"/>
        <w:rPr>
          <w:sz w:val="24"/>
        </w:rPr>
      </w:pPr>
      <w:r>
        <w:rPr>
          <w:sz w:val="24"/>
        </w:rPr>
        <w:t>Спортивно-оздоровительная</w:t>
      </w:r>
      <w:r>
        <w:rPr>
          <w:spacing w:val="-15"/>
          <w:sz w:val="24"/>
        </w:rPr>
        <w:t xml:space="preserve"> </w:t>
      </w:r>
      <w:r>
        <w:rPr>
          <w:spacing w:val="-2"/>
          <w:sz w:val="24"/>
        </w:rPr>
        <w:t>деятельность.</w:t>
      </w:r>
    </w:p>
    <w:p w:rsidR="00FD54E7" w:rsidRDefault="005C31E9" w:rsidP="00DB0FF1">
      <w:pPr>
        <w:pStyle w:val="a5"/>
        <w:numPr>
          <w:ilvl w:val="4"/>
          <w:numId w:val="17"/>
        </w:numPr>
        <w:tabs>
          <w:tab w:val="left" w:pos="1948"/>
        </w:tabs>
        <w:spacing w:before="65"/>
        <w:ind w:left="1948" w:hanging="1415"/>
        <w:rPr>
          <w:sz w:val="24"/>
        </w:rPr>
      </w:pPr>
      <w:r>
        <w:rPr>
          <w:sz w:val="24"/>
        </w:rPr>
        <w:t>Модуль</w:t>
      </w:r>
      <w:r>
        <w:rPr>
          <w:spacing w:val="-5"/>
          <w:sz w:val="24"/>
        </w:rPr>
        <w:t xml:space="preserve"> </w:t>
      </w:r>
      <w:r>
        <w:rPr>
          <w:spacing w:val="-2"/>
          <w:sz w:val="24"/>
        </w:rPr>
        <w:t>«Гимнастика».</w:t>
      </w:r>
    </w:p>
    <w:p w:rsidR="00FD54E7" w:rsidRDefault="005C31E9">
      <w:pPr>
        <w:pStyle w:val="a3"/>
        <w:spacing w:line="242" w:lineRule="auto"/>
        <w:ind w:right="226"/>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D54E7" w:rsidRDefault="005C31E9">
      <w:pPr>
        <w:pStyle w:val="a3"/>
        <w:ind w:right="227"/>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D54E7" w:rsidRDefault="005C31E9">
      <w:pPr>
        <w:pStyle w:val="a3"/>
        <w:spacing w:line="237" w:lineRule="auto"/>
        <w:ind w:right="235"/>
      </w:pPr>
      <w:r>
        <w:t>Опорные прыжки через гимнастического козла с разбега способом «согнув ноги» (мальчики) и способом «ноги врозь» (девочки).</w:t>
      </w:r>
    </w:p>
    <w:p w:rsidR="00FD54E7" w:rsidRDefault="00103DF3">
      <w:pPr>
        <w:pStyle w:val="a3"/>
        <w:spacing w:before="2"/>
        <w:ind w:right="224"/>
      </w:pPr>
      <w:r>
        <w:t>Г</w:t>
      </w:r>
      <w:r w:rsidR="005C31E9">
        <w:t>имнастические комбинации на</w:t>
      </w:r>
      <w:r w:rsidR="005C31E9">
        <w:rPr>
          <w:spacing w:val="-2"/>
        </w:rPr>
        <w:t xml:space="preserve"> </w:t>
      </w:r>
      <w:r w:rsidR="005C31E9">
        <w:t>низком гимнастическом бревне с</w:t>
      </w:r>
      <w:r w:rsidR="005C31E9">
        <w:rPr>
          <w:spacing w:val="-2"/>
        </w:rPr>
        <w:t xml:space="preserve"> </w:t>
      </w:r>
      <w:r w:rsidR="005C31E9">
        <w:t>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FD54E7" w:rsidRDefault="005C31E9">
      <w:pPr>
        <w:pStyle w:val="a3"/>
        <w:spacing w:line="274" w:lineRule="exact"/>
      </w:pPr>
      <w:r>
        <w:t>движениями</w:t>
      </w:r>
      <w:r>
        <w:rPr>
          <w:spacing w:val="-4"/>
        </w:rPr>
        <w:t xml:space="preserve"> </w:t>
      </w:r>
      <w:r>
        <w:t>рук</w:t>
      </w:r>
      <w:r>
        <w:rPr>
          <w:spacing w:val="-4"/>
        </w:rPr>
        <w:t xml:space="preserve"> </w:t>
      </w:r>
      <w:r>
        <w:t>и</w:t>
      </w:r>
      <w:r>
        <w:rPr>
          <w:spacing w:val="-1"/>
        </w:rPr>
        <w:t xml:space="preserve"> </w:t>
      </w:r>
      <w:r>
        <w:t>ног,</w:t>
      </w:r>
      <w:r>
        <w:rPr>
          <w:spacing w:val="-5"/>
        </w:rPr>
        <w:t xml:space="preserve"> </w:t>
      </w:r>
      <w:r>
        <w:t>удержанием</w:t>
      </w:r>
      <w:r>
        <w:rPr>
          <w:spacing w:val="-2"/>
        </w:rPr>
        <w:t xml:space="preserve"> </w:t>
      </w:r>
      <w:r>
        <w:t>статических</w:t>
      </w:r>
      <w:r>
        <w:rPr>
          <w:spacing w:val="-7"/>
        </w:rPr>
        <w:t xml:space="preserve"> </w:t>
      </w:r>
      <w:r>
        <w:t>поз</w:t>
      </w:r>
      <w:r>
        <w:rPr>
          <w:spacing w:val="-5"/>
        </w:rPr>
        <w:t xml:space="preserve"> </w:t>
      </w:r>
      <w:r>
        <w:rPr>
          <w:spacing w:val="-2"/>
        </w:rPr>
        <w:t>(девочки).</w:t>
      </w:r>
    </w:p>
    <w:p w:rsidR="00FD54E7" w:rsidRDefault="005C31E9">
      <w:pPr>
        <w:pStyle w:val="a3"/>
        <w:spacing w:before="5" w:line="237" w:lineRule="auto"/>
        <w:jc w:val="left"/>
      </w:pPr>
      <w:r>
        <w:t>Упражнения на невысокой гимнастической перекладине: висы, упор ноги врозь, перемах вперёд и обратно (мальчики).</w:t>
      </w:r>
    </w:p>
    <w:p w:rsidR="00FD54E7" w:rsidRDefault="005C31E9">
      <w:pPr>
        <w:pStyle w:val="a3"/>
        <w:tabs>
          <w:tab w:val="left" w:pos="1949"/>
        </w:tabs>
        <w:spacing w:before="5" w:line="237" w:lineRule="auto"/>
        <w:ind w:right="5919"/>
        <w:jc w:val="left"/>
      </w:pPr>
      <w:r>
        <w:t>Лазанье</w:t>
      </w:r>
      <w:r>
        <w:rPr>
          <w:spacing w:val="-6"/>
        </w:rPr>
        <w:t xml:space="preserve"> </w:t>
      </w:r>
      <w:r>
        <w:t>по</w:t>
      </w:r>
      <w:r>
        <w:rPr>
          <w:spacing w:val="-1"/>
        </w:rPr>
        <w:t xml:space="preserve"> </w:t>
      </w:r>
      <w:r>
        <w:t>канату</w:t>
      </w:r>
      <w:r>
        <w:rPr>
          <w:spacing w:val="-13"/>
        </w:rPr>
        <w:t xml:space="preserve"> </w:t>
      </w:r>
      <w:r>
        <w:t>в</w:t>
      </w:r>
      <w:r>
        <w:rPr>
          <w:spacing w:val="-4"/>
        </w:rPr>
        <w:t xml:space="preserve"> </w:t>
      </w:r>
      <w:r>
        <w:t>три</w:t>
      </w:r>
      <w:r>
        <w:rPr>
          <w:spacing w:val="-8"/>
        </w:rPr>
        <w:t xml:space="preserve"> </w:t>
      </w:r>
      <w:r>
        <w:t>приёма</w:t>
      </w:r>
      <w:r>
        <w:rPr>
          <w:spacing w:val="-10"/>
        </w:rPr>
        <w:t xml:space="preserve"> </w:t>
      </w:r>
      <w:r>
        <w:t xml:space="preserve">(мальчики). </w:t>
      </w:r>
      <w:r>
        <w:rPr>
          <w:spacing w:val="-2"/>
        </w:rPr>
        <w:t>163.4.3.2.2.</w:t>
      </w:r>
      <w:r>
        <w:tab/>
        <w:t>Модуль «Лёгкая атлетика».</w:t>
      </w:r>
    </w:p>
    <w:p w:rsidR="00FD54E7" w:rsidRDefault="005C31E9">
      <w:pPr>
        <w:pStyle w:val="a3"/>
        <w:spacing w:before="6" w:line="237" w:lineRule="auto"/>
        <w:ind w:right="233"/>
        <w:jc w:val="left"/>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D54E7" w:rsidRDefault="005C31E9">
      <w:pPr>
        <w:pStyle w:val="a3"/>
        <w:spacing w:before="6" w:line="237" w:lineRule="auto"/>
        <w:jc w:val="left"/>
      </w:pPr>
      <w:r>
        <w:t>Прыжковые</w:t>
      </w:r>
      <w:r>
        <w:rPr>
          <w:spacing w:val="80"/>
          <w:w w:val="150"/>
        </w:rPr>
        <w:t xml:space="preserve"> </w:t>
      </w:r>
      <w:r>
        <w:t>упражнения:</w:t>
      </w:r>
      <w:r>
        <w:rPr>
          <w:spacing w:val="80"/>
          <w:w w:val="150"/>
        </w:rPr>
        <w:t xml:space="preserve"> </w:t>
      </w:r>
      <w:r>
        <w:t>прыжок</w:t>
      </w:r>
      <w:r>
        <w:rPr>
          <w:spacing w:val="80"/>
          <w:w w:val="150"/>
        </w:rPr>
        <w:t xml:space="preserve"> </w:t>
      </w:r>
      <w:r>
        <w:t>в</w:t>
      </w:r>
      <w:r>
        <w:rPr>
          <w:spacing w:val="80"/>
          <w:w w:val="150"/>
        </w:rPr>
        <w:t xml:space="preserve"> </w:t>
      </w:r>
      <w:r>
        <w:t>высоту</w:t>
      </w:r>
      <w:r>
        <w:rPr>
          <w:spacing w:val="80"/>
          <w:w w:val="150"/>
        </w:rPr>
        <w:t xml:space="preserve"> </w:t>
      </w:r>
      <w:r>
        <w:t>с</w:t>
      </w:r>
      <w:r>
        <w:rPr>
          <w:spacing w:val="80"/>
          <w:w w:val="150"/>
        </w:rPr>
        <w:t xml:space="preserve"> </w:t>
      </w:r>
      <w:r>
        <w:t>разбега</w:t>
      </w:r>
      <w:r>
        <w:rPr>
          <w:spacing w:val="80"/>
          <w:w w:val="150"/>
        </w:rPr>
        <w:t xml:space="preserve"> </w:t>
      </w:r>
      <w:r>
        <w:t>способом</w:t>
      </w:r>
      <w:r>
        <w:rPr>
          <w:spacing w:val="80"/>
          <w:w w:val="150"/>
        </w:rPr>
        <w:t xml:space="preserve"> </w:t>
      </w:r>
      <w:r>
        <w:t>«перешагивание»,</w:t>
      </w:r>
      <w:r>
        <w:rPr>
          <w:spacing w:val="80"/>
          <w:w w:val="150"/>
        </w:rPr>
        <w:t xml:space="preserve"> </w:t>
      </w:r>
      <w:r>
        <w:t>ранее разученные прыжковые упражнения в длину и высоту, напрыгивание и спрыгивание.</w:t>
      </w:r>
    </w:p>
    <w:p w:rsidR="00FD54E7" w:rsidRDefault="005C31E9" w:rsidP="00103DF3">
      <w:pPr>
        <w:pStyle w:val="a3"/>
        <w:tabs>
          <w:tab w:val="left" w:pos="1949"/>
        </w:tabs>
        <w:spacing w:before="6" w:line="237" w:lineRule="auto"/>
        <w:ind w:right="2324"/>
        <w:jc w:val="left"/>
      </w:pPr>
      <w:r>
        <w:t>Метание</w:t>
      </w:r>
      <w:r>
        <w:rPr>
          <w:spacing w:val="-5"/>
        </w:rPr>
        <w:t xml:space="preserve"> </w:t>
      </w:r>
      <w:r>
        <w:t>малого</w:t>
      </w:r>
      <w:r>
        <w:rPr>
          <w:spacing w:val="-4"/>
        </w:rPr>
        <w:t xml:space="preserve"> </w:t>
      </w:r>
      <w:r>
        <w:t>(теннисного)</w:t>
      </w:r>
      <w:r>
        <w:rPr>
          <w:spacing w:val="-7"/>
        </w:rPr>
        <w:t xml:space="preserve"> </w:t>
      </w:r>
      <w:r>
        <w:t>мяча</w:t>
      </w:r>
      <w:r>
        <w:rPr>
          <w:spacing w:val="-10"/>
        </w:rPr>
        <w:t xml:space="preserve"> </w:t>
      </w:r>
      <w:r>
        <w:t>в</w:t>
      </w:r>
      <w:r>
        <w:rPr>
          <w:spacing w:val="-7"/>
        </w:rPr>
        <w:t xml:space="preserve"> </w:t>
      </w:r>
      <w:r>
        <w:t>подвижную (раскачивающуюся)</w:t>
      </w:r>
      <w:r>
        <w:rPr>
          <w:spacing w:val="-3"/>
        </w:rPr>
        <w:t xml:space="preserve"> </w:t>
      </w:r>
      <w:r>
        <w:t>мишень. Модуль</w:t>
      </w:r>
      <w:r>
        <w:rPr>
          <w:spacing w:val="-3"/>
        </w:rPr>
        <w:t xml:space="preserve"> </w:t>
      </w:r>
      <w:r>
        <w:t>«Спортивные</w:t>
      </w:r>
      <w:r>
        <w:rPr>
          <w:spacing w:val="-8"/>
        </w:rPr>
        <w:t xml:space="preserve"> </w:t>
      </w:r>
      <w:r>
        <w:rPr>
          <w:spacing w:val="-2"/>
        </w:rPr>
        <w:t>игры».</w:t>
      </w:r>
    </w:p>
    <w:p w:rsidR="00FD54E7" w:rsidRDefault="005C31E9">
      <w:pPr>
        <w:pStyle w:val="a3"/>
        <w:spacing w:before="2"/>
        <w:jc w:val="left"/>
      </w:pPr>
      <w:r>
        <w:t>Баскетбол. Технические действия игрока без мяча: передвижение в стойке баскетболиста, прыжки вверх толчком</w:t>
      </w:r>
      <w:r>
        <w:rPr>
          <w:spacing w:val="-2"/>
        </w:rPr>
        <w:t xml:space="preserve"> </w:t>
      </w:r>
      <w:r>
        <w:t>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D54E7" w:rsidRDefault="005C31E9">
      <w:pPr>
        <w:pStyle w:val="a3"/>
        <w:spacing w:before="3" w:line="237" w:lineRule="auto"/>
        <w:jc w:val="left"/>
      </w:pPr>
      <w:r>
        <w:t>Правила</w:t>
      </w:r>
      <w:r>
        <w:rPr>
          <w:spacing w:val="40"/>
        </w:rPr>
        <w:t xml:space="preserve"> </w:t>
      </w:r>
      <w:r>
        <w:t>игры</w:t>
      </w:r>
      <w:r>
        <w:rPr>
          <w:spacing w:val="40"/>
        </w:rPr>
        <w:t xml:space="preserve"> </w:t>
      </w:r>
      <w:r>
        <w:t>и</w:t>
      </w:r>
      <w:r>
        <w:rPr>
          <w:spacing w:val="40"/>
        </w:rPr>
        <w:t xml:space="preserve"> </w:t>
      </w:r>
      <w:r>
        <w:t>игровая</w:t>
      </w:r>
      <w:r>
        <w:rPr>
          <w:spacing w:val="40"/>
        </w:rPr>
        <w:t xml:space="preserve"> </w:t>
      </w:r>
      <w:r>
        <w:t>деятельность</w:t>
      </w:r>
      <w:r>
        <w:rPr>
          <w:spacing w:val="40"/>
        </w:rPr>
        <w:t xml:space="preserve"> </w:t>
      </w:r>
      <w:r>
        <w:t>по</w:t>
      </w:r>
      <w:r>
        <w:rPr>
          <w:spacing w:val="40"/>
        </w:rPr>
        <w:t xml:space="preserve"> </w:t>
      </w:r>
      <w:r>
        <w:t>правилам</w:t>
      </w:r>
      <w:r>
        <w:rPr>
          <w:spacing w:val="40"/>
        </w:rPr>
        <w:t xml:space="preserve"> </w:t>
      </w:r>
      <w:r>
        <w:t>с</w:t>
      </w:r>
      <w:r>
        <w:rPr>
          <w:spacing w:val="40"/>
        </w:rPr>
        <w:t xml:space="preserve"> </w:t>
      </w:r>
      <w:r>
        <w:t>использованием</w:t>
      </w:r>
      <w:r>
        <w:rPr>
          <w:spacing w:val="40"/>
        </w:rPr>
        <w:t xml:space="preserve"> </w:t>
      </w:r>
      <w:r>
        <w:t>разученных</w:t>
      </w:r>
      <w:r>
        <w:rPr>
          <w:spacing w:val="40"/>
        </w:rPr>
        <w:t xml:space="preserve"> </w:t>
      </w:r>
      <w:r>
        <w:t xml:space="preserve">технических </w:t>
      </w:r>
      <w:r>
        <w:rPr>
          <w:spacing w:val="-2"/>
        </w:rPr>
        <w:t>приёмов.</w:t>
      </w:r>
    </w:p>
    <w:p w:rsidR="00FD54E7" w:rsidRDefault="005C31E9">
      <w:pPr>
        <w:pStyle w:val="a3"/>
        <w:spacing w:before="4"/>
        <w:ind w:right="233"/>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D54E7" w:rsidRDefault="005C31E9">
      <w:pPr>
        <w:pStyle w:val="a3"/>
        <w:spacing w:line="242" w:lineRule="auto"/>
        <w:ind w:right="235"/>
      </w:pPr>
      <w:r>
        <w:t>Футбол. Удары по катящемуся мячу</w:t>
      </w:r>
      <w:r>
        <w:rPr>
          <w:spacing w:val="-2"/>
        </w:rPr>
        <w:t xml:space="preserve"> </w:t>
      </w:r>
      <w:r>
        <w:t>с разбега. Правила игры и игровая деятельность по правилам</w:t>
      </w:r>
      <w:r>
        <w:rPr>
          <w:spacing w:val="40"/>
        </w:rPr>
        <w:t xml:space="preserve"> </w:t>
      </w:r>
      <w:r>
        <w:t>с использованием разученных технических приёмов</w:t>
      </w:r>
    </w:p>
    <w:p w:rsidR="00FD54E7" w:rsidRDefault="005C31E9">
      <w:pPr>
        <w:pStyle w:val="a3"/>
        <w:spacing w:line="271" w:lineRule="exact"/>
      </w:pPr>
      <w:r>
        <w:t>в</w:t>
      </w:r>
      <w:r>
        <w:rPr>
          <w:spacing w:val="-5"/>
        </w:rPr>
        <w:t xml:space="preserve"> </w:t>
      </w:r>
      <w:r>
        <w:t>остановке</w:t>
      </w:r>
      <w:r>
        <w:rPr>
          <w:spacing w:val="-6"/>
        </w:rPr>
        <w:t xml:space="preserve"> </w:t>
      </w:r>
      <w:r>
        <w:t>и</w:t>
      </w:r>
      <w:r>
        <w:rPr>
          <w:spacing w:val="1"/>
        </w:rPr>
        <w:t xml:space="preserve"> </w:t>
      </w:r>
      <w:r>
        <w:t>передаче</w:t>
      </w:r>
      <w:r>
        <w:rPr>
          <w:spacing w:val="-2"/>
        </w:rPr>
        <w:t xml:space="preserve"> </w:t>
      </w:r>
      <w:r>
        <w:t>мяча,</w:t>
      </w:r>
      <w:r>
        <w:rPr>
          <w:spacing w:val="-3"/>
        </w:rPr>
        <w:t xml:space="preserve"> </w:t>
      </w:r>
      <w:r>
        <w:t>его ведении</w:t>
      </w:r>
      <w:r>
        <w:rPr>
          <w:spacing w:val="1"/>
        </w:rPr>
        <w:t xml:space="preserve"> </w:t>
      </w:r>
      <w:r>
        <w:t>и</w:t>
      </w:r>
      <w:r>
        <w:rPr>
          <w:spacing w:val="-8"/>
        </w:rPr>
        <w:t xml:space="preserve"> </w:t>
      </w:r>
      <w:r>
        <w:rPr>
          <w:spacing w:val="-2"/>
        </w:rPr>
        <w:t>обводке.</w:t>
      </w:r>
    </w:p>
    <w:p w:rsidR="00FD54E7" w:rsidRDefault="005C31E9">
      <w:pPr>
        <w:pStyle w:val="a3"/>
        <w:spacing w:before="2" w:line="237" w:lineRule="auto"/>
        <w:ind w:right="22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D54E7" w:rsidRDefault="005C31E9" w:rsidP="00DB0FF1">
      <w:pPr>
        <w:pStyle w:val="a5"/>
        <w:numPr>
          <w:ilvl w:val="4"/>
          <w:numId w:val="16"/>
        </w:numPr>
        <w:tabs>
          <w:tab w:val="left" w:pos="1948"/>
        </w:tabs>
        <w:spacing w:before="3"/>
        <w:ind w:left="1948" w:hanging="1415"/>
        <w:rPr>
          <w:sz w:val="24"/>
        </w:rPr>
      </w:pPr>
      <w:r>
        <w:rPr>
          <w:sz w:val="24"/>
        </w:rPr>
        <w:t>Модуль</w:t>
      </w:r>
      <w:r>
        <w:rPr>
          <w:spacing w:val="-5"/>
          <w:sz w:val="24"/>
        </w:rPr>
        <w:t xml:space="preserve"> </w:t>
      </w:r>
      <w:r>
        <w:rPr>
          <w:spacing w:val="-2"/>
          <w:sz w:val="24"/>
        </w:rPr>
        <w:t>«Спорт».</w:t>
      </w:r>
    </w:p>
    <w:p w:rsidR="00FD54E7" w:rsidRDefault="005C31E9">
      <w:pPr>
        <w:pStyle w:val="a3"/>
        <w:ind w:right="23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54E7" w:rsidRDefault="005C31E9" w:rsidP="00DB0FF1">
      <w:pPr>
        <w:pStyle w:val="a5"/>
        <w:numPr>
          <w:ilvl w:val="1"/>
          <w:numId w:val="17"/>
        </w:numPr>
        <w:tabs>
          <w:tab w:val="left" w:pos="1238"/>
        </w:tabs>
        <w:spacing w:before="2"/>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7</w:t>
      </w:r>
      <w:r>
        <w:rPr>
          <w:spacing w:val="-5"/>
          <w:sz w:val="24"/>
        </w:rPr>
        <w:t xml:space="preserve"> </w:t>
      </w:r>
      <w:r>
        <w:rPr>
          <w:spacing w:val="-2"/>
          <w:sz w:val="24"/>
        </w:rPr>
        <w:t>классе.</w:t>
      </w:r>
    </w:p>
    <w:p w:rsidR="00FD54E7" w:rsidRDefault="005C31E9" w:rsidP="00DB0FF1">
      <w:pPr>
        <w:pStyle w:val="a5"/>
        <w:numPr>
          <w:ilvl w:val="2"/>
          <w:numId w:val="17"/>
        </w:numPr>
        <w:tabs>
          <w:tab w:val="left" w:pos="1949"/>
        </w:tabs>
        <w:ind w:left="1949" w:hanging="1416"/>
        <w:rPr>
          <w:sz w:val="24"/>
        </w:rPr>
      </w:pPr>
      <w:r>
        <w:rPr>
          <w:sz w:val="24"/>
        </w:rPr>
        <w:t>Знания</w:t>
      </w:r>
      <w:r>
        <w:rPr>
          <w:spacing w:val="-5"/>
          <w:sz w:val="24"/>
        </w:rPr>
        <w:t xml:space="preserve"> </w:t>
      </w:r>
      <w:r>
        <w:rPr>
          <w:sz w:val="24"/>
        </w:rPr>
        <w:t>о физической</w:t>
      </w:r>
      <w:r>
        <w:rPr>
          <w:spacing w:val="-3"/>
          <w:sz w:val="24"/>
        </w:rPr>
        <w:t xml:space="preserve"> </w:t>
      </w:r>
      <w:r>
        <w:rPr>
          <w:spacing w:val="-2"/>
          <w:sz w:val="24"/>
        </w:rPr>
        <w:t>культуре.</w:t>
      </w:r>
    </w:p>
    <w:p w:rsidR="00FD54E7" w:rsidRDefault="005C31E9">
      <w:pPr>
        <w:pStyle w:val="a3"/>
        <w:spacing w:before="2"/>
        <w:ind w:right="226"/>
      </w:pPr>
      <w:r>
        <w:t>Зарождение</w:t>
      </w:r>
      <w:r>
        <w:rPr>
          <w:spacing w:val="-9"/>
        </w:rPr>
        <w:t xml:space="preserve"> </w:t>
      </w:r>
      <w:r>
        <w:t>олимпийского движения</w:t>
      </w:r>
      <w:r>
        <w:rPr>
          <w:spacing w:val="-8"/>
        </w:rPr>
        <w:t xml:space="preserve"> </w:t>
      </w:r>
      <w:r>
        <w:t>в</w:t>
      </w:r>
      <w:r>
        <w:rPr>
          <w:spacing w:val="-2"/>
        </w:rPr>
        <w:t xml:space="preserve"> </w:t>
      </w:r>
      <w:r>
        <w:t>дореволюционной</w:t>
      </w:r>
      <w:r>
        <w:rPr>
          <w:spacing w:val="-2"/>
        </w:rPr>
        <w:t xml:space="preserve"> </w:t>
      </w:r>
      <w:r>
        <w:t>России,</w:t>
      </w:r>
      <w:r>
        <w:rPr>
          <w:spacing w:val="-1"/>
        </w:rPr>
        <w:t xml:space="preserve"> </w:t>
      </w:r>
      <w:r>
        <w:t>роль</w:t>
      </w:r>
      <w:r>
        <w:rPr>
          <w:spacing w:val="-3"/>
        </w:rPr>
        <w:t xml:space="preserve"> </w:t>
      </w:r>
      <w:r>
        <w:t>А.Д.</w:t>
      </w:r>
      <w:r>
        <w:rPr>
          <w:spacing w:val="-2"/>
        </w:rPr>
        <w:t xml:space="preserve"> </w:t>
      </w:r>
      <w:r>
        <w:t>Бутовского</w:t>
      </w:r>
      <w:r>
        <w:rPr>
          <w:spacing w:val="-3"/>
        </w:rPr>
        <w:t xml:space="preserve"> </w:t>
      </w:r>
      <w:r>
        <w:t>в</w:t>
      </w:r>
      <w:r>
        <w:rPr>
          <w:spacing w:val="-2"/>
        </w:rPr>
        <w:t xml:space="preserve"> </w:t>
      </w:r>
      <w:r>
        <w:t>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D54E7" w:rsidRDefault="005C31E9">
      <w:pPr>
        <w:pStyle w:val="a3"/>
        <w:spacing w:before="3" w:line="237" w:lineRule="auto"/>
        <w:ind w:right="235"/>
      </w:pPr>
      <w:r>
        <w:t>Влияние занятий физической культурой и спортом на воспитание положительных качеств личности современного человека.</w:t>
      </w:r>
    </w:p>
    <w:p w:rsidR="00FD54E7" w:rsidRDefault="005C31E9" w:rsidP="00DB0FF1">
      <w:pPr>
        <w:pStyle w:val="a5"/>
        <w:numPr>
          <w:ilvl w:val="2"/>
          <w:numId w:val="17"/>
        </w:numPr>
        <w:tabs>
          <w:tab w:val="left" w:pos="1949"/>
        </w:tabs>
        <w:spacing w:before="3" w:line="240" w:lineRule="auto"/>
        <w:ind w:left="1949" w:hanging="1416"/>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FD54E7" w:rsidRDefault="005C31E9">
      <w:pPr>
        <w:pStyle w:val="a3"/>
        <w:spacing w:before="67" w:line="237" w:lineRule="auto"/>
        <w:jc w:val="left"/>
      </w:pPr>
      <w:r>
        <w:t>Правила</w:t>
      </w:r>
      <w:r>
        <w:rPr>
          <w:spacing w:val="77"/>
        </w:rPr>
        <w:t xml:space="preserve"> </w:t>
      </w:r>
      <w:r>
        <w:t>техники</w:t>
      </w:r>
      <w:r>
        <w:rPr>
          <w:spacing w:val="74"/>
        </w:rPr>
        <w:t xml:space="preserve"> </w:t>
      </w:r>
      <w:r>
        <w:t>безопасности</w:t>
      </w:r>
      <w:r>
        <w:rPr>
          <w:spacing w:val="73"/>
        </w:rPr>
        <w:t xml:space="preserve"> </w:t>
      </w:r>
      <w:r>
        <w:t>и</w:t>
      </w:r>
      <w:r>
        <w:rPr>
          <w:spacing w:val="74"/>
        </w:rPr>
        <w:t xml:space="preserve"> </w:t>
      </w:r>
      <w:r>
        <w:t>гигиены</w:t>
      </w:r>
      <w:r>
        <w:rPr>
          <w:spacing w:val="74"/>
        </w:rPr>
        <w:t xml:space="preserve"> </w:t>
      </w:r>
      <w:r>
        <w:t>мест</w:t>
      </w:r>
      <w:r>
        <w:rPr>
          <w:spacing w:val="78"/>
        </w:rPr>
        <w:t xml:space="preserve"> </w:t>
      </w:r>
      <w:r>
        <w:t>занятий</w:t>
      </w:r>
      <w:r>
        <w:rPr>
          <w:spacing w:val="74"/>
        </w:rPr>
        <w:t xml:space="preserve"> </w:t>
      </w:r>
      <w:r>
        <w:t>в</w:t>
      </w:r>
      <w:r>
        <w:rPr>
          <w:spacing w:val="74"/>
        </w:rPr>
        <w:t xml:space="preserve"> </w:t>
      </w:r>
      <w:r>
        <w:t>процессе</w:t>
      </w:r>
      <w:r>
        <w:rPr>
          <w:spacing w:val="76"/>
        </w:rPr>
        <w:t xml:space="preserve"> </w:t>
      </w:r>
      <w:r>
        <w:t>выполнения</w:t>
      </w:r>
      <w:r>
        <w:rPr>
          <w:spacing w:val="72"/>
        </w:rPr>
        <w:t xml:space="preserve"> </w:t>
      </w:r>
      <w:r>
        <w:t>физических упражнений на открытых площадках. Ведение дневника по физической культуре.</w:t>
      </w:r>
    </w:p>
    <w:p w:rsidR="00FD54E7" w:rsidRDefault="005C31E9">
      <w:pPr>
        <w:pStyle w:val="a3"/>
        <w:spacing w:before="3"/>
        <w:jc w:val="left"/>
      </w:pPr>
      <w:r>
        <w:t xml:space="preserve">Техническая подготовка и её значение для человека, основные правила технической подготовки. </w:t>
      </w:r>
      <w:r>
        <w:lastRenderedPageBreak/>
        <w:t>Двигательные</w:t>
      </w:r>
      <w:r>
        <w:rPr>
          <w:spacing w:val="40"/>
        </w:rPr>
        <w:t xml:space="preserve"> </w:t>
      </w:r>
      <w:r>
        <w:t>действия</w:t>
      </w:r>
      <w:r>
        <w:rPr>
          <w:spacing w:val="40"/>
        </w:rPr>
        <w:t xml:space="preserve"> </w:t>
      </w:r>
      <w:r>
        <w:t>как</w:t>
      </w:r>
      <w:r>
        <w:rPr>
          <w:spacing w:val="40"/>
        </w:rPr>
        <w:t xml:space="preserve"> </w:t>
      </w:r>
      <w:r>
        <w:t>основа</w:t>
      </w:r>
      <w:r>
        <w:rPr>
          <w:spacing w:val="40"/>
        </w:rPr>
        <w:t xml:space="preserve"> </w:t>
      </w:r>
      <w:r>
        <w:t>технической</w:t>
      </w:r>
      <w:r>
        <w:rPr>
          <w:spacing w:val="40"/>
        </w:rPr>
        <w:t xml:space="preserve"> </w:t>
      </w:r>
      <w:r>
        <w:t>подготовки,</w:t>
      </w:r>
      <w:r>
        <w:rPr>
          <w:spacing w:val="40"/>
        </w:rPr>
        <w:t xml:space="preserve"> </w:t>
      </w:r>
      <w:r>
        <w:t>понятие</w:t>
      </w:r>
      <w:r>
        <w:rPr>
          <w:spacing w:val="40"/>
        </w:rPr>
        <w:t xml:space="preserve"> </w:t>
      </w:r>
      <w:r>
        <w:t>двигательного</w:t>
      </w:r>
      <w:r>
        <w:rPr>
          <w:spacing w:val="40"/>
        </w:rPr>
        <w:t xml:space="preserve"> </w:t>
      </w:r>
      <w:r>
        <w:t>умения</w:t>
      </w:r>
      <w:r>
        <w:rPr>
          <w:spacing w:val="40"/>
        </w:rPr>
        <w:t xml:space="preserve"> </w:t>
      </w:r>
      <w:r>
        <w:t>и двигательного</w:t>
      </w:r>
      <w:r>
        <w:rPr>
          <w:spacing w:val="80"/>
        </w:rPr>
        <w:t xml:space="preserve"> </w:t>
      </w:r>
      <w:r>
        <w:t>навыка.</w:t>
      </w:r>
      <w:r>
        <w:rPr>
          <w:spacing w:val="80"/>
        </w:rPr>
        <w:t xml:space="preserve"> </w:t>
      </w:r>
      <w:r>
        <w:t>Способы</w:t>
      </w:r>
      <w:r>
        <w:rPr>
          <w:spacing w:val="80"/>
        </w:rPr>
        <w:t xml:space="preserve"> </w:t>
      </w:r>
      <w:r>
        <w:t>оценивания</w:t>
      </w:r>
      <w:r>
        <w:rPr>
          <w:spacing w:val="80"/>
        </w:rPr>
        <w:t xml:space="preserve"> </w:t>
      </w:r>
      <w:r>
        <w:t>техники</w:t>
      </w:r>
      <w:r>
        <w:rPr>
          <w:spacing w:val="80"/>
        </w:rPr>
        <w:t xml:space="preserve"> </w:t>
      </w:r>
      <w:r>
        <w:t>двигательных</w:t>
      </w:r>
      <w:r>
        <w:rPr>
          <w:spacing w:val="80"/>
        </w:rPr>
        <w:t xml:space="preserve"> </w:t>
      </w:r>
      <w:r>
        <w:t>действий</w:t>
      </w:r>
      <w:r>
        <w:rPr>
          <w:spacing w:val="80"/>
        </w:rPr>
        <w:t xml:space="preserve"> </w:t>
      </w:r>
      <w:r>
        <w:t>и</w:t>
      </w:r>
      <w:r>
        <w:rPr>
          <w:spacing w:val="80"/>
        </w:rPr>
        <w:t xml:space="preserve"> </w:t>
      </w:r>
      <w:r>
        <w:t>организация процедуры</w:t>
      </w:r>
      <w:r>
        <w:rPr>
          <w:spacing w:val="37"/>
        </w:rPr>
        <w:t xml:space="preserve"> </w:t>
      </w:r>
      <w:r>
        <w:t>оценивания.</w:t>
      </w:r>
      <w:r>
        <w:rPr>
          <w:spacing w:val="33"/>
        </w:rPr>
        <w:t xml:space="preserve"> </w:t>
      </w:r>
      <w:r>
        <w:t>Ошибки</w:t>
      </w:r>
      <w:r>
        <w:rPr>
          <w:spacing w:val="36"/>
        </w:rPr>
        <w:t xml:space="preserve"> </w:t>
      </w:r>
      <w:r>
        <w:t>при</w:t>
      </w:r>
      <w:r>
        <w:rPr>
          <w:spacing w:val="31"/>
        </w:rPr>
        <w:t xml:space="preserve"> </w:t>
      </w:r>
      <w:r>
        <w:t>разучивании</w:t>
      </w:r>
      <w:r>
        <w:rPr>
          <w:spacing w:val="36"/>
        </w:rPr>
        <w:t xml:space="preserve"> </w:t>
      </w:r>
      <w:r>
        <w:t>техники</w:t>
      </w:r>
      <w:r>
        <w:rPr>
          <w:spacing w:val="36"/>
        </w:rPr>
        <w:t xml:space="preserve"> </w:t>
      </w:r>
      <w:r>
        <w:t>выполнения</w:t>
      </w:r>
      <w:r>
        <w:rPr>
          <w:spacing w:val="35"/>
        </w:rPr>
        <w:t xml:space="preserve"> </w:t>
      </w:r>
      <w:r>
        <w:t>двигательных</w:t>
      </w:r>
      <w:r>
        <w:rPr>
          <w:spacing w:val="30"/>
        </w:rPr>
        <w:t xml:space="preserve"> </w:t>
      </w:r>
      <w:r>
        <w:t>действий, причины и способы их предупреждения при самостоятельных занятиях технической подготовкой. Планирование</w:t>
      </w:r>
      <w:r>
        <w:rPr>
          <w:spacing w:val="40"/>
        </w:rPr>
        <w:t xml:space="preserve"> </w:t>
      </w:r>
      <w:r>
        <w:t>самостоятельных</w:t>
      </w:r>
      <w:r>
        <w:rPr>
          <w:spacing w:val="40"/>
        </w:rPr>
        <w:t xml:space="preserve"> </w:t>
      </w:r>
      <w:r>
        <w:t>занятий</w:t>
      </w:r>
      <w:r>
        <w:rPr>
          <w:spacing w:val="40"/>
        </w:rPr>
        <w:t xml:space="preserve"> </w:t>
      </w:r>
      <w:r>
        <w:t>технической</w:t>
      </w:r>
      <w:r>
        <w:rPr>
          <w:spacing w:val="40"/>
        </w:rPr>
        <w:t xml:space="preserve"> </w:t>
      </w:r>
      <w:r>
        <w:t>подготовкой</w:t>
      </w:r>
      <w:r>
        <w:rPr>
          <w:spacing w:val="40"/>
        </w:rPr>
        <w:t xml:space="preserve"> </w:t>
      </w:r>
      <w:r>
        <w:t>на</w:t>
      </w:r>
      <w:r>
        <w:rPr>
          <w:spacing w:val="40"/>
        </w:rPr>
        <w:t xml:space="preserve"> </w:t>
      </w:r>
      <w:r>
        <w:t>учебный</w:t>
      </w:r>
      <w:r>
        <w:rPr>
          <w:spacing w:val="40"/>
        </w:rPr>
        <w:t xml:space="preserve"> </w:t>
      </w:r>
      <w:r>
        <w:t>год</w:t>
      </w:r>
      <w:r>
        <w:rPr>
          <w:spacing w:val="40"/>
        </w:rPr>
        <w:t xml:space="preserve"> </w:t>
      </w:r>
      <w:r>
        <w:t>и</w:t>
      </w:r>
      <w:r>
        <w:rPr>
          <w:spacing w:val="40"/>
        </w:rPr>
        <w:t xml:space="preserve"> </w:t>
      </w:r>
      <w:r>
        <w:t>учебную четверть.</w:t>
      </w:r>
      <w:r>
        <w:rPr>
          <w:spacing w:val="40"/>
        </w:rPr>
        <w:t xml:space="preserve"> </w:t>
      </w:r>
      <w:r>
        <w:t>Составление</w:t>
      </w:r>
      <w:r>
        <w:rPr>
          <w:spacing w:val="40"/>
        </w:rPr>
        <w:t xml:space="preserve"> </w:t>
      </w:r>
      <w:r>
        <w:t>плана</w:t>
      </w:r>
      <w:r>
        <w:rPr>
          <w:spacing w:val="40"/>
        </w:rPr>
        <w:t xml:space="preserve"> </w:t>
      </w:r>
      <w:r>
        <w:t>учебного</w:t>
      </w:r>
      <w:r>
        <w:rPr>
          <w:spacing w:val="80"/>
        </w:rPr>
        <w:t xml:space="preserve"> </w:t>
      </w:r>
      <w:r>
        <w:t>занятия</w:t>
      </w:r>
      <w:r>
        <w:rPr>
          <w:spacing w:val="80"/>
        </w:rPr>
        <w:t xml:space="preserve"> </w:t>
      </w:r>
      <w:r>
        <w:t>по</w:t>
      </w:r>
      <w:r>
        <w:rPr>
          <w:spacing w:val="80"/>
        </w:rPr>
        <w:t xml:space="preserve"> </w:t>
      </w:r>
      <w:r>
        <w:t>самостоятельной</w:t>
      </w:r>
      <w:r>
        <w:rPr>
          <w:spacing w:val="40"/>
        </w:rPr>
        <w:t xml:space="preserve"> </w:t>
      </w:r>
      <w:r>
        <w:t>технической</w:t>
      </w:r>
      <w:r>
        <w:rPr>
          <w:spacing w:val="40"/>
        </w:rPr>
        <w:t xml:space="preserve"> </w:t>
      </w:r>
      <w:r>
        <w:t>подготовке. Способы</w:t>
      </w:r>
      <w:r>
        <w:rPr>
          <w:spacing w:val="52"/>
          <w:w w:val="150"/>
        </w:rPr>
        <w:t xml:space="preserve"> </w:t>
      </w:r>
      <w:r>
        <w:t>оценивания</w:t>
      </w:r>
      <w:r>
        <w:rPr>
          <w:spacing w:val="53"/>
          <w:w w:val="150"/>
        </w:rPr>
        <w:t xml:space="preserve"> </w:t>
      </w:r>
      <w:r>
        <w:t>оздоровительного</w:t>
      </w:r>
      <w:r>
        <w:rPr>
          <w:spacing w:val="61"/>
          <w:w w:val="150"/>
        </w:rPr>
        <w:t xml:space="preserve"> </w:t>
      </w:r>
      <w:r>
        <w:t>эффекта</w:t>
      </w:r>
      <w:r>
        <w:rPr>
          <w:spacing w:val="58"/>
          <w:w w:val="150"/>
        </w:rPr>
        <w:t xml:space="preserve"> </w:t>
      </w:r>
      <w:r>
        <w:t>занятий</w:t>
      </w:r>
      <w:r>
        <w:rPr>
          <w:spacing w:val="59"/>
          <w:w w:val="150"/>
        </w:rPr>
        <w:t xml:space="preserve"> </w:t>
      </w:r>
      <w:r>
        <w:t>физической</w:t>
      </w:r>
      <w:r>
        <w:rPr>
          <w:spacing w:val="58"/>
          <w:w w:val="150"/>
        </w:rPr>
        <w:t xml:space="preserve"> </w:t>
      </w:r>
      <w:r>
        <w:t>культурой</w:t>
      </w:r>
      <w:r>
        <w:rPr>
          <w:spacing w:val="59"/>
          <w:w w:val="150"/>
        </w:rPr>
        <w:t xml:space="preserve"> </w:t>
      </w:r>
      <w:r>
        <w:t>с</w:t>
      </w:r>
      <w:r>
        <w:rPr>
          <w:spacing w:val="57"/>
          <w:w w:val="150"/>
        </w:rPr>
        <w:t xml:space="preserve"> </w:t>
      </w:r>
      <w:r>
        <w:rPr>
          <w:spacing w:val="-2"/>
        </w:rPr>
        <w:t>помощью</w:t>
      </w:r>
    </w:p>
    <w:p w:rsidR="00FD54E7" w:rsidRDefault="005C31E9">
      <w:pPr>
        <w:pStyle w:val="a3"/>
        <w:spacing w:before="1" w:line="275" w:lineRule="exact"/>
        <w:jc w:val="left"/>
      </w:pPr>
      <w:r>
        <w:t>«индекса</w:t>
      </w:r>
      <w:r>
        <w:rPr>
          <w:spacing w:val="-7"/>
        </w:rPr>
        <w:t xml:space="preserve"> </w:t>
      </w:r>
      <w:r>
        <w:t>Кетле»,</w:t>
      </w:r>
      <w:r>
        <w:rPr>
          <w:spacing w:val="-2"/>
        </w:rPr>
        <w:t xml:space="preserve"> </w:t>
      </w:r>
      <w:r>
        <w:t>«ортостатической</w:t>
      </w:r>
      <w:r>
        <w:rPr>
          <w:spacing w:val="-2"/>
        </w:rPr>
        <w:t xml:space="preserve"> </w:t>
      </w:r>
      <w:r>
        <w:t>пробы»,</w:t>
      </w:r>
      <w:r>
        <w:rPr>
          <w:spacing w:val="-2"/>
        </w:rPr>
        <w:t xml:space="preserve"> </w:t>
      </w:r>
      <w:r>
        <w:t>«функциональной</w:t>
      </w:r>
      <w:r>
        <w:rPr>
          <w:spacing w:val="-7"/>
        </w:rPr>
        <w:t xml:space="preserve"> </w:t>
      </w:r>
      <w:r>
        <w:t>пробы</w:t>
      </w:r>
      <w:r>
        <w:rPr>
          <w:spacing w:val="-7"/>
        </w:rPr>
        <w:t xml:space="preserve"> </w:t>
      </w:r>
      <w:r>
        <w:t>со</w:t>
      </w:r>
      <w:r>
        <w:rPr>
          <w:spacing w:val="-3"/>
        </w:rPr>
        <w:t xml:space="preserve"> </w:t>
      </w:r>
      <w:r>
        <w:t>стандартной</w:t>
      </w:r>
      <w:r>
        <w:rPr>
          <w:spacing w:val="-7"/>
        </w:rPr>
        <w:t xml:space="preserve"> </w:t>
      </w:r>
      <w:r>
        <w:rPr>
          <w:spacing w:val="-2"/>
        </w:rPr>
        <w:t>нагрузкой».</w:t>
      </w:r>
    </w:p>
    <w:p w:rsidR="00FD54E7" w:rsidRDefault="005C31E9" w:rsidP="00DB0FF1">
      <w:pPr>
        <w:pStyle w:val="a5"/>
        <w:numPr>
          <w:ilvl w:val="2"/>
          <w:numId w:val="17"/>
        </w:numPr>
        <w:tabs>
          <w:tab w:val="left" w:pos="1949"/>
        </w:tabs>
        <w:ind w:left="1949" w:hanging="1416"/>
        <w:rPr>
          <w:sz w:val="24"/>
        </w:rPr>
      </w:pPr>
      <w:r>
        <w:rPr>
          <w:sz w:val="24"/>
        </w:rPr>
        <w:t>Физическое</w:t>
      </w:r>
      <w:r>
        <w:rPr>
          <w:spacing w:val="-3"/>
          <w:sz w:val="24"/>
        </w:rPr>
        <w:t xml:space="preserve"> </w:t>
      </w:r>
      <w:r>
        <w:rPr>
          <w:spacing w:val="-2"/>
          <w:sz w:val="24"/>
        </w:rPr>
        <w:t>совершенствование.</w:t>
      </w:r>
    </w:p>
    <w:p w:rsidR="00FD54E7" w:rsidRDefault="005C31E9" w:rsidP="00DB0FF1">
      <w:pPr>
        <w:pStyle w:val="a5"/>
        <w:numPr>
          <w:ilvl w:val="3"/>
          <w:numId w:val="17"/>
        </w:numPr>
        <w:tabs>
          <w:tab w:val="left" w:pos="1949"/>
        </w:tabs>
        <w:spacing w:before="3"/>
        <w:ind w:hanging="1416"/>
        <w:rPr>
          <w:sz w:val="24"/>
        </w:rPr>
      </w:pPr>
      <w:r>
        <w:rPr>
          <w:sz w:val="24"/>
        </w:rPr>
        <w:t>Физкультурно-оздоровительная</w:t>
      </w:r>
      <w:r>
        <w:rPr>
          <w:spacing w:val="-15"/>
          <w:sz w:val="24"/>
        </w:rPr>
        <w:t xml:space="preserve"> </w:t>
      </w:r>
      <w:r>
        <w:rPr>
          <w:spacing w:val="-2"/>
          <w:sz w:val="24"/>
        </w:rPr>
        <w:t>деятельность.</w:t>
      </w:r>
    </w:p>
    <w:p w:rsidR="00FD54E7" w:rsidRDefault="005C31E9">
      <w:pPr>
        <w:pStyle w:val="a3"/>
        <w:ind w:right="23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D54E7" w:rsidRDefault="005C31E9" w:rsidP="00DB0FF1">
      <w:pPr>
        <w:pStyle w:val="a5"/>
        <w:numPr>
          <w:ilvl w:val="3"/>
          <w:numId w:val="17"/>
        </w:numPr>
        <w:tabs>
          <w:tab w:val="left" w:pos="1948"/>
        </w:tabs>
        <w:spacing w:before="1"/>
        <w:ind w:left="1948" w:hanging="1415"/>
        <w:rPr>
          <w:sz w:val="24"/>
        </w:rPr>
      </w:pPr>
      <w:r>
        <w:rPr>
          <w:sz w:val="24"/>
        </w:rPr>
        <w:t>Спортивно-оздоровительная</w:t>
      </w:r>
      <w:r>
        <w:rPr>
          <w:spacing w:val="-15"/>
          <w:sz w:val="24"/>
        </w:rPr>
        <w:t xml:space="preserve"> </w:t>
      </w:r>
      <w:r>
        <w:rPr>
          <w:spacing w:val="-2"/>
          <w:sz w:val="24"/>
        </w:rPr>
        <w:t>деятельность.</w:t>
      </w:r>
    </w:p>
    <w:p w:rsidR="00FD54E7" w:rsidRDefault="005C31E9" w:rsidP="00DB0FF1">
      <w:pPr>
        <w:pStyle w:val="a5"/>
        <w:numPr>
          <w:ilvl w:val="4"/>
          <w:numId w:val="17"/>
        </w:numPr>
        <w:tabs>
          <w:tab w:val="left" w:pos="1948"/>
        </w:tabs>
        <w:ind w:left="1948" w:hanging="1415"/>
        <w:rPr>
          <w:sz w:val="24"/>
        </w:rPr>
      </w:pPr>
      <w:r>
        <w:rPr>
          <w:sz w:val="24"/>
        </w:rPr>
        <w:t>Модуль</w:t>
      </w:r>
      <w:r>
        <w:rPr>
          <w:spacing w:val="-5"/>
          <w:sz w:val="24"/>
        </w:rPr>
        <w:t xml:space="preserve"> </w:t>
      </w:r>
      <w:r>
        <w:rPr>
          <w:spacing w:val="-2"/>
          <w:sz w:val="24"/>
        </w:rPr>
        <w:t>«Гимнастика».</w:t>
      </w:r>
    </w:p>
    <w:p w:rsidR="00FD54E7" w:rsidRDefault="005C31E9">
      <w:pPr>
        <w:pStyle w:val="a3"/>
        <w:spacing w:before="3"/>
        <w:ind w:right="224"/>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D54E7" w:rsidRDefault="005C31E9">
      <w:pPr>
        <w:pStyle w:val="a3"/>
        <w:ind w:right="231"/>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w:t>
      </w:r>
      <w:r>
        <w:rPr>
          <w:spacing w:val="-2"/>
        </w:rPr>
        <w:t>(девочки).</w:t>
      </w:r>
    </w:p>
    <w:p w:rsidR="00FD54E7" w:rsidRDefault="005C31E9">
      <w:pPr>
        <w:pStyle w:val="a3"/>
        <w:ind w:right="227"/>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D54E7" w:rsidRDefault="005C31E9" w:rsidP="00DB0FF1">
      <w:pPr>
        <w:pStyle w:val="a5"/>
        <w:numPr>
          <w:ilvl w:val="4"/>
          <w:numId w:val="17"/>
        </w:numPr>
        <w:tabs>
          <w:tab w:val="left" w:pos="1948"/>
        </w:tabs>
        <w:spacing w:line="240" w:lineRule="auto"/>
        <w:ind w:left="1948" w:hanging="1415"/>
        <w:rPr>
          <w:sz w:val="24"/>
        </w:rPr>
      </w:pPr>
      <w:r>
        <w:rPr>
          <w:sz w:val="24"/>
        </w:rPr>
        <w:t>Модуль</w:t>
      </w:r>
      <w:r>
        <w:rPr>
          <w:spacing w:val="-5"/>
          <w:sz w:val="24"/>
        </w:rPr>
        <w:t xml:space="preserve"> </w:t>
      </w:r>
      <w:r>
        <w:rPr>
          <w:sz w:val="24"/>
        </w:rPr>
        <w:t>«Лёгкая</w:t>
      </w:r>
      <w:r>
        <w:rPr>
          <w:spacing w:val="-5"/>
          <w:sz w:val="24"/>
        </w:rPr>
        <w:t xml:space="preserve"> </w:t>
      </w:r>
      <w:r>
        <w:rPr>
          <w:spacing w:val="-2"/>
          <w:sz w:val="24"/>
        </w:rPr>
        <w:t>атлетика».</w:t>
      </w:r>
    </w:p>
    <w:p w:rsidR="00FD54E7" w:rsidRDefault="005C31E9">
      <w:pPr>
        <w:pStyle w:val="a3"/>
        <w:spacing w:before="1"/>
        <w:ind w:right="2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D54E7" w:rsidRDefault="005C31E9" w:rsidP="00103DF3">
      <w:pPr>
        <w:pStyle w:val="a3"/>
        <w:spacing w:before="3" w:line="237" w:lineRule="auto"/>
        <w:ind w:right="863"/>
      </w:pPr>
      <w:r>
        <w:t>Метание</w:t>
      </w:r>
      <w:r>
        <w:rPr>
          <w:spacing w:val="-5"/>
        </w:rPr>
        <w:t xml:space="preserve"> </w:t>
      </w:r>
      <w:r>
        <w:t>малого</w:t>
      </w:r>
      <w:r>
        <w:rPr>
          <w:spacing w:val="-4"/>
        </w:rPr>
        <w:t xml:space="preserve"> </w:t>
      </w:r>
      <w:r>
        <w:t>(теннисного)</w:t>
      </w:r>
      <w:r>
        <w:rPr>
          <w:spacing w:val="-7"/>
        </w:rPr>
        <w:t xml:space="preserve"> </w:t>
      </w:r>
      <w:r>
        <w:t>мяча</w:t>
      </w:r>
      <w:r>
        <w:rPr>
          <w:spacing w:val="-9"/>
        </w:rPr>
        <w:t xml:space="preserve"> </w:t>
      </w:r>
      <w:r>
        <w:t>по движущейся</w:t>
      </w:r>
      <w:r>
        <w:rPr>
          <w:spacing w:val="-4"/>
        </w:rPr>
        <w:t xml:space="preserve"> </w:t>
      </w:r>
      <w:r>
        <w:t>(катящейся)</w:t>
      </w:r>
      <w:r>
        <w:rPr>
          <w:spacing w:val="-7"/>
        </w:rPr>
        <w:t xml:space="preserve"> </w:t>
      </w:r>
      <w:r>
        <w:t>с</w:t>
      </w:r>
      <w:r>
        <w:rPr>
          <w:spacing w:val="-5"/>
        </w:rPr>
        <w:t xml:space="preserve"> </w:t>
      </w:r>
      <w:r>
        <w:t>разной</w:t>
      </w:r>
      <w:r>
        <w:rPr>
          <w:spacing w:val="-3"/>
        </w:rPr>
        <w:t xml:space="preserve"> </w:t>
      </w:r>
      <w:r>
        <w:t>скоростью</w:t>
      </w:r>
      <w:r>
        <w:rPr>
          <w:spacing w:val="-6"/>
        </w:rPr>
        <w:t xml:space="preserve"> </w:t>
      </w:r>
      <w:r>
        <w:t>мишени. 163.5.3.2.3Модуль</w:t>
      </w:r>
      <w:r>
        <w:rPr>
          <w:spacing w:val="-3"/>
        </w:rPr>
        <w:t xml:space="preserve"> </w:t>
      </w:r>
      <w:r>
        <w:t>«Спортивные</w:t>
      </w:r>
      <w:r>
        <w:rPr>
          <w:spacing w:val="-8"/>
        </w:rPr>
        <w:t xml:space="preserve"> </w:t>
      </w:r>
      <w:r>
        <w:rPr>
          <w:spacing w:val="-2"/>
        </w:rPr>
        <w:t>игры».</w:t>
      </w:r>
    </w:p>
    <w:p w:rsidR="00FD54E7" w:rsidRDefault="005C31E9">
      <w:pPr>
        <w:pStyle w:val="a3"/>
        <w:ind w:right="233"/>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D54E7" w:rsidRDefault="005C31E9">
      <w:pPr>
        <w:pStyle w:val="a3"/>
        <w:spacing w:before="2"/>
        <w:ind w:right="231"/>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D54E7" w:rsidRDefault="005C31E9">
      <w:pPr>
        <w:pStyle w:val="a3"/>
        <w:ind w:right="224"/>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D54E7" w:rsidRDefault="005C31E9">
      <w:pPr>
        <w:pStyle w:val="a3"/>
        <w:spacing w:before="3" w:line="237" w:lineRule="auto"/>
        <w:ind w:right="224"/>
      </w:pPr>
      <w:r>
        <w:t>Совершенствование техники ранее разученных гимнастических и акробатических упражнений, упражнений лёгкой атлетики, технических действий спортивных игр.</w:t>
      </w:r>
    </w:p>
    <w:p w:rsidR="00FD54E7" w:rsidRDefault="005C31E9" w:rsidP="00DB0FF1">
      <w:pPr>
        <w:pStyle w:val="a5"/>
        <w:numPr>
          <w:ilvl w:val="4"/>
          <w:numId w:val="15"/>
        </w:numPr>
        <w:tabs>
          <w:tab w:val="left" w:pos="1948"/>
        </w:tabs>
        <w:spacing w:before="3" w:line="240" w:lineRule="auto"/>
        <w:ind w:left="1948" w:hanging="1415"/>
        <w:rPr>
          <w:sz w:val="24"/>
        </w:rPr>
      </w:pPr>
      <w:r>
        <w:rPr>
          <w:sz w:val="24"/>
        </w:rPr>
        <w:t>Модуль</w:t>
      </w:r>
      <w:r>
        <w:rPr>
          <w:spacing w:val="-5"/>
          <w:sz w:val="24"/>
        </w:rPr>
        <w:t xml:space="preserve"> </w:t>
      </w:r>
      <w:r>
        <w:rPr>
          <w:spacing w:val="-2"/>
          <w:sz w:val="24"/>
        </w:rPr>
        <w:t>«Спорт».</w:t>
      </w:r>
    </w:p>
    <w:p w:rsidR="00FD54E7" w:rsidRDefault="005C31E9">
      <w:pPr>
        <w:pStyle w:val="a3"/>
        <w:spacing w:before="65"/>
        <w:ind w:right="23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54E7" w:rsidRDefault="005C31E9" w:rsidP="00DB0FF1">
      <w:pPr>
        <w:pStyle w:val="a5"/>
        <w:numPr>
          <w:ilvl w:val="1"/>
          <w:numId w:val="17"/>
        </w:numPr>
        <w:tabs>
          <w:tab w:val="left" w:pos="1238"/>
        </w:tabs>
        <w:spacing w:line="274"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8</w:t>
      </w:r>
      <w:r>
        <w:rPr>
          <w:spacing w:val="-5"/>
          <w:sz w:val="24"/>
        </w:rPr>
        <w:t xml:space="preserve"> </w:t>
      </w:r>
      <w:r>
        <w:rPr>
          <w:spacing w:val="-2"/>
          <w:sz w:val="24"/>
        </w:rPr>
        <w:t>классе.</w:t>
      </w:r>
    </w:p>
    <w:p w:rsidR="00FD54E7" w:rsidRDefault="005C31E9" w:rsidP="00DB0FF1">
      <w:pPr>
        <w:pStyle w:val="a5"/>
        <w:numPr>
          <w:ilvl w:val="2"/>
          <w:numId w:val="17"/>
        </w:numPr>
        <w:tabs>
          <w:tab w:val="left" w:pos="1949"/>
        </w:tabs>
        <w:spacing w:before="2"/>
        <w:ind w:left="1949" w:hanging="1416"/>
        <w:rPr>
          <w:sz w:val="24"/>
        </w:rPr>
      </w:pPr>
      <w:r>
        <w:rPr>
          <w:sz w:val="24"/>
        </w:rPr>
        <w:t>Знания</w:t>
      </w:r>
      <w:r>
        <w:rPr>
          <w:spacing w:val="-5"/>
          <w:sz w:val="24"/>
        </w:rPr>
        <w:t xml:space="preserve"> </w:t>
      </w:r>
      <w:r>
        <w:rPr>
          <w:sz w:val="24"/>
        </w:rPr>
        <w:t>о физической</w:t>
      </w:r>
      <w:r>
        <w:rPr>
          <w:spacing w:val="-3"/>
          <w:sz w:val="24"/>
        </w:rPr>
        <w:t xml:space="preserve"> </w:t>
      </w:r>
      <w:r>
        <w:rPr>
          <w:spacing w:val="-2"/>
          <w:sz w:val="24"/>
        </w:rPr>
        <w:t>культуре.</w:t>
      </w:r>
    </w:p>
    <w:p w:rsidR="00FD54E7" w:rsidRDefault="005C31E9">
      <w:pPr>
        <w:pStyle w:val="a3"/>
        <w:ind w:right="223"/>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w:t>
      </w:r>
      <w:r>
        <w:rPr>
          <w:spacing w:val="40"/>
        </w:rPr>
        <w:t xml:space="preserve"> </w:t>
      </w:r>
      <w:r>
        <w:t>культура, её история и социальная значимость.</w:t>
      </w:r>
    </w:p>
    <w:p w:rsidR="00FD54E7" w:rsidRDefault="005C31E9" w:rsidP="00DB0FF1">
      <w:pPr>
        <w:pStyle w:val="a5"/>
        <w:numPr>
          <w:ilvl w:val="2"/>
          <w:numId w:val="17"/>
        </w:numPr>
        <w:tabs>
          <w:tab w:val="left" w:pos="1949"/>
        </w:tabs>
        <w:spacing w:before="2"/>
        <w:ind w:left="1949" w:hanging="1416"/>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FD54E7" w:rsidRDefault="005C31E9">
      <w:pPr>
        <w:pStyle w:val="a3"/>
        <w:ind w:right="225"/>
      </w:pPr>
      <w: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FD54E7" w:rsidRDefault="005C31E9">
      <w:pPr>
        <w:pStyle w:val="a3"/>
        <w:spacing w:before="2"/>
        <w:ind w:right="230"/>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w:t>
      </w:r>
      <w:r>
        <w:rPr>
          <w:spacing w:val="-2"/>
        </w:rPr>
        <w:t>занятий.</w:t>
      </w:r>
    </w:p>
    <w:p w:rsidR="00FD54E7" w:rsidRDefault="005C31E9" w:rsidP="00DB0FF1">
      <w:pPr>
        <w:pStyle w:val="a5"/>
        <w:numPr>
          <w:ilvl w:val="2"/>
          <w:numId w:val="17"/>
        </w:numPr>
        <w:tabs>
          <w:tab w:val="left" w:pos="1949"/>
        </w:tabs>
        <w:spacing w:line="274" w:lineRule="exact"/>
        <w:ind w:left="1949" w:hanging="1416"/>
        <w:rPr>
          <w:sz w:val="24"/>
        </w:rPr>
      </w:pPr>
      <w:r>
        <w:rPr>
          <w:sz w:val="24"/>
        </w:rPr>
        <w:t>Физическое</w:t>
      </w:r>
      <w:r>
        <w:rPr>
          <w:spacing w:val="-3"/>
          <w:sz w:val="24"/>
        </w:rPr>
        <w:t xml:space="preserve"> </w:t>
      </w:r>
      <w:r>
        <w:rPr>
          <w:spacing w:val="-2"/>
          <w:sz w:val="24"/>
        </w:rPr>
        <w:t>совершенствование.</w:t>
      </w:r>
    </w:p>
    <w:p w:rsidR="00FD54E7" w:rsidRDefault="005C31E9" w:rsidP="00DB0FF1">
      <w:pPr>
        <w:pStyle w:val="a5"/>
        <w:numPr>
          <w:ilvl w:val="3"/>
          <w:numId w:val="17"/>
        </w:numPr>
        <w:tabs>
          <w:tab w:val="left" w:pos="1948"/>
        </w:tabs>
        <w:spacing w:before="2"/>
        <w:ind w:left="1948" w:hanging="1415"/>
        <w:rPr>
          <w:sz w:val="24"/>
        </w:rPr>
      </w:pPr>
      <w:r>
        <w:rPr>
          <w:sz w:val="24"/>
        </w:rPr>
        <w:t>Физкультурно-оздоровительная</w:t>
      </w:r>
      <w:r>
        <w:rPr>
          <w:spacing w:val="-15"/>
          <w:sz w:val="24"/>
        </w:rPr>
        <w:t xml:space="preserve"> </w:t>
      </w:r>
      <w:r>
        <w:rPr>
          <w:spacing w:val="-2"/>
          <w:sz w:val="24"/>
        </w:rPr>
        <w:t>деятельность.</w:t>
      </w:r>
    </w:p>
    <w:p w:rsidR="00FD54E7" w:rsidRDefault="005C31E9">
      <w:pPr>
        <w:pStyle w:val="a3"/>
        <w:ind w:right="231"/>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D54E7" w:rsidRDefault="005C31E9" w:rsidP="00DB0FF1">
      <w:pPr>
        <w:pStyle w:val="a5"/>
        <w:numPr>
          <w:ilvl w:val="3"/>
          <w:numId w:val="17"/>
        </w:numPr>
        <w:tabs>
          <w:tab w:val="left" w:pos="1948"/>
        </w:tabs>
        <w:spacing w:before="2"/>
        <w:ind w:left="1948" w:hanging="1415"/>
        <w:rPr>
          <w:sz w:val="24"/>
        </w:rPr>
      </w:pPr>
      <w:r>
        <w:rPr>
          <w:sz w:val="24"/>
        </w:rPr>
        <w:t>Спортивно-оздоровительная</w:t>
      </w:r>
      <w:r>
        <w:rPr>
          <w:spacing w:val="-15"/>
          <w:sz w:val="24"/>
        </w:rPr>
        <w:t xml:space="preserve"> </w:t>
      </w:r>
      <w:r>
        <w:rPr>
          <w:spacing w:val="-2"/>
          <w:sz w:val="24"/>
        </w:rPr>
        <w:t>деятельность.</w:t>
      </w:r>
    </w:p>
    <w:p w:rsidR="00FD54E7" w:rsidRDefault="005C31E9" w:rsidP="00DB0FF1">
      <w:pPr>
        <w:pStyle w:val="a5"/>
        <w:numPr>
          <w:ilvl w:val="4"/>
          <w:numId w:val="17"/>
        </w:numPr>
        <w:tabs>
          <w:tab w:val="left" w:pos="1948"/>
        </w:tabs>
        <w:ind w:left="1948" w:hanging="1415"/>
        <w:rPr>
          <w:sz w:val="24"/>
        </w:rPr>
      </w:pPr>
      <w:r>
        <w:rPr>
          <w:sz w:val="24"/>
        </w:rPr>
        <w:t>Модуль</w:t>
      </w:r>
      <w:r>
        <w:rPr>
          <w:spacing w:val="-5"/>
          <w:sz w:val="24"/>
        </w:rPr>
        <w:t xml:space="preserve"> </w:t>
      </w:r>
      <w:r>
        <w:rPr>
          <w:spacing w:val="-2"/>
          <w:sz w:val="24"/>
        </w:rPr>
        <w:t>«Гимнастика».</w:t>
      </w:r>
    </w:p>
    <w:p w:rsidR="00FD54E7" w:rsidRDefault="005C31E9">
      <w:pPr>
        <w:pStyle w:val="a3"/>
        <w:spacing w:before="3"/>
        <w:ind w:right="225"/>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w:t>
      </w:r>
      <w:r>
        <w:rPr>
          <w:spacing w:val="80"/>
        </w:rPr>
        <w:t xml:space="preserve"> </w:t>
      </w:r>
      <w:r>
        <w:rPr>
          <w:spacing w:val="-2"/>
        </w:rPr>
        <w:t>(юноши).</w:t>
      </w:r>
    </w:p>
    <w:p w:rsidR="00FD54E7" w:rsidRDefault="005C31E9">
      <w:pPr>
        <w:pStyle w:val="a3"/>
        <w:ind w:right="221"/>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D54E7" w:rsidRDefault="005C31E9" w:rsidP="00DB0FF1">
      <w:pPr>
        <w:pStyle w:val="a5"/>
        <w:numPr>
          <w:ilvl w:val="4"/>
          <w:numId w:val="17"/>
        </w:numPr>
        <w:tabs>
          <w:tab w:val="left" w:pos="1948"/>
        </w:tabs>
        <w:spacing w:before="1"/>
        <w:ind w:left="1948" w:hanging="1415"/>
        <w:rPr>
          <w:sz w:val="24"/>
        </w:rPr>
      </w:pPr>
      <w:r>
        <w:rPr>
          <w:sz w:val="24"/>
        </w:rPr>
        <w:t>Модуль</w:t>
      </w:r>
      <w:r>
        <w:rPr>
          <w:spacing w:val="-6"/>
          <w:sz w:val="24"/>
        </w:rPr>
        <w:t xml:space="preserve"> </w:t>
      </w:r>
      <w:r>
        <w:rPr>
          <w:sz w:val="24"/>
        </w:rPr>
        <w:t>«Лёгкая</w:t>
      </w:r>
      <w:r>
        <w:rPr>
          <w:spacing w:val="-6"/>
          <w:sz w:val="24"/>
        </w:rPr>
        <w:t xml:space="preserve"> </w:t>
      </w:r>
      <w:r>
        <w:rPr>
          <w:spacing w:val="-2"/>
          <w:sz w:val="24"/>
        </w:rPr>
        <w:t>атлетика».</w:t>
      </w:r>
    </w:p>
    <w:p w:rsidR="00FD54E7" w:rsidRDefault="005C31E9">
      <w:pPr>
        <w:pStyle w:val="a3"/>
        <w:spacing w:line="275" w:lineRule="exact"/>
      </w:pPr>
      <w:r>
        <w:t>Кроссовый</w:t>
      </w:r>
      <w:r>
        <w:rPr>
          <w:spacing w:val="-6"/>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9"/>
        </w:rPr>
        <w:t xml:space="preserve"> </w:t>
      </w:r>
      <w:r>
        <w:t>с</w:t>
      </w:r>
      <w:r>
        <w:rPr>
          <w:spacing w:val="-1"/>
        </w:rPr>
        <w:t xml:space="preserve"> </w:t>
      </w:r>
      <w:r>
        <w:t>разбега способом</w:t>
      </w:r>
      <w:r>
        <w:rPr>
          <w:spacing w:val="2"/>
        </w:rPr>
        <w:t xml:space="preserve"> </w:t>
      </w:r>
      <w:r>
        <w:rPr>
          <w:spacing w:val="-2"/>
        </w:rPr>
        <w:t>«прогнувшись».</w:t>
      </w:r>
    </w:p>
    <w:p w:rsidR="00FD54E7" w:rsidRDefault="005C31E9">
      <w:pPr>
        <w:pStyle w:val="a3"/>
        <w:spacing w:before="2"/>
        <w:ind w:right="22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w:t>
      </w:r>
      <w:r>
        <w:rPr>
          <w:spacing w:val="80"/>
        </w:rPr>
        <w:t xml:space="preserve"> </w:t>
      </w:r>
      <w:r>
        <w:rPr>
          <w:spacing w:val="-2"/>
        </w:rPr>
        <w:t>атлетики.</w:t>
      </w:r>
    </w:p>
    <w:p w:rsidR="00FD54E7" w:rsidRDefault="005C31E9" w:rsidP="00DB0FF1">
      <w:pPr>
        <w:pStyle w:val="a5"/>
        <w:numPr>
          <w:ilvl w:val="4"/>
          <w:numId w:val="17"/>
        </w:numPr>
        <w:tabs>
          <w:tab w:val="left" w:pos="1948"/>
        </w:tabs>
        <w:spacing w:before="2"/>
        <w:ind w:left="1948" w:hanging="1415"/>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rsidR="00FD54E7" w:rsidRDefault="005C31E9">
      <w:pPr>
        <w:pStyle w:val="a3"/>
        <w:ind w:right="230"/>
      </w:pPr>
      <w:r>
        <w:t>Баскетбол. Повороты туловища в правую и левую стороны с удержанием мяча двумя руками, передача мяча одной рукой от</w:t>
      </w:r>
      <w:r>
        <w:rPr>
          <w:spacing w:val="-1"/>
        </w:rPr>
        <w:t xml:space="preserve"> </w:t>
      </w:r>
      <w:r>
        <w:t>плеча и снизу, бросок</w:t>
      </w:r>
      <w:r>
        <w:rPr>
          <w:spacing w:val="-3"/>
        </w:rPr>
        <w:t xml:space="preserve"> </w:t>
      </w:r>
      <w:r>
        <w:t>мяча двумя и одной рукой в прыжке. Игровая деятельность по правилам с использованием ранее разученных технических приёмов.</w:t>
      </w:r>
    </w:p>
    <w:p w:rsidR="00FD54E7" w:rsidRDefault="005C31E9" w:rsidP="00103DF3">
      <w:pPr>
        <w:pStyle w:val="a3"/>
        <w:spacing w:before="2"/>
      </w:pPr>
      <w:r>
        <w:t>Волейбол.</w:t>
      </w:r>
      <w:r>
        <w:rPr>
          <w:spacing w:val="60"/>
        </w:rPr>
        <w:t xml:space="preserve"> </w:t>
      </w:r>
      <w:r>
        <w:t>Прямой</w:t>
      </w:r>
      <w:r>
        <w:rPr>
          <w:spacing w:val="61"/>
        </w:rPr>
        <w:t xml:space="preserve"> </w:t>
      </w:r>
      <w:r>
        <w:t>нападающий</w:t>
      </w:r>
      <w:r>
        <w:rPr>
          <w:spacing w:val="61"/>
        </w:rPr>
        <w:t xml:space="preserve"> </w:t>
      </w:r>
      <w:r>
        <w:t>удар,</w:t>
      </w:r>
      <w:r>
        <w:rPr>
          <w:spacing w:val="62"/>
        </w:rPr>
        <w:t xml:space="preserve"> </w:t>
      </w:r>
      <w:r>
        <w:t>индивидуальное</w:t>
      </w:r>
      <w:r>
        <w:rPr>
          <w:spacing w:val="59"/>
        </w:rPr>
        <w:t xml:space="preserve"> </w:t>
      </w:r>
      <w:r>
        <w:t>блокирование</w:t>
      </w:r>
      <w:r>
        <w:rPr>
          <w:spacing w:val="55"/>
        </w:rPr>
        <w:t xml:space="preserve"> </w:t>
      </w:r>
      <w:r>
        <w:t>мяча</w:t>
      </w:r>
      <w:r>
        <w:rPr>
          <w:spacing w:val="59"/>
        </w:rPr>
        <w:t xml:space="preserve"> </w:t>
      </w:r>
      <w:r>
        <w:t>в</w:t>
      </w:r>
      <w:r>
        <w:rPr>
          <w:spacing w:val="62"/>
        </w:rPr>
        <w:t xml:space="preserve"> </w:t>
      </w:r>
      <w:r>
        <w:t>прыжке</w:t>
      </w:r>
      <w:r>
        <w:rPr>
          <w:spacing w:val="59"/>
        </w:rPr>
        <w:t xml:space="preserve"> </w:t>
      </w:r>
      <w:r>
        <w:t>с</w:t>
      </w:r>
      <w:r>
        <w:rPr>
          <w:spacing w:val="60"/>
        </w:rPr>
        <w:t xml:space="preserve"> </w:t>
      </w:r>
      <w:r>
        <w:rPr>
          <w:spacing w:val="-2"/>
        </w:rPr>
        <w:t>места,</w:t>
      </w:r>
      <w:r w:rsidR="00103DF3">
        <w:rPr>
          <w:spacing w:val="-2"/>
        </w:rPr>
        <w:t xml:space="preserve"> </w:t>
      </w:r>
      <w:r>
        <w:t>тактические действия в защите и нападении. Игровая деятельность по правилам с использованием ранее разученных технических приёмов.</w:t>
      </w:r>
    </w:p>
    <w:p w:rsidR="00FD54E7" w:rsidRDefault="005C31E9">
      <w:pPr>
        <w:pStyle w:val="a3"/>
        <w:spacing w:before="3"/>
        <w:ind w:right="225"/>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D54E7" w:rsidRDefault="005C31E9">
      <w:pPr>
        <w:pStyle w:val="a3"/>
        <w:spacing w:line="242" w:lineRule="auto"/>
        <w:ind w:right="23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D54E7" w:rsidRDefault="005C31E9" w:rsidP="00DB0FF1">
      <w:pPr>
        <w:pStyle w:val="a5"/>
        <w:numPr>
          <w:ilvl w:val="4"/>
          <w:numId w:val="17"/>
        </w:numPr>
        <w:tabs>
          <w:tab w:val="left" w:pos="1948"/>
        </w:tabs>
        <w:spacing w:line="271" w:lineRule="exact"/>
        <w:ind w:left="1948" w:hanging="1415"/>
        <w:rPr>
          <w:sz w:val="24"/>
        </w:rPr>
      </w:pPr>
      <w:r>
        <w:rPr>
          <w:sz w:val="24"/>
        </w:rPr>
        <w:t>Модуль</w:t>
      </w:r>
      <w:r>
        <w:rPr>
          <w:spacing w:val="-5"/>
          <w:sz w:val="24"/>
        </w:rPr>
        <w:t xml:space="preserve"> </w:t>
      </w:r>
      <w:r>
        <w:rPr>
          <w:spacing w:val="-2"/>
          <w:sz w:val="24"/>
        </w:rPr>
        <w:t>«Спорт».</w:t>
      </w:r>
    </w:p>
    <w:p w:rsidR="00FD54E7" w:rsidRDefault="005C31E9">
      <w:pPr>
        <w:pStyle w:val="a3"/>
        <w:spacing w:before="1"/>
        <w:ind w:right="24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54E7" w:rsidRDefault="005C31E9" w:rsidP="00DB0FF1">
      <w:pPr>
        <w:pStyle w:val="a5"/>
        <w:numPr>
          <w:ilvl w:val="1"/>
          <w:numId w:val="17"/>
        </w:numPr>
        <w:tabs>
          <w:tab w:val="left" w:pos="1238"/>
        </w:tabs>
        <w:spacing w:line="274" w:lineRule="exact"/>
        <w:ind w:left="1238" w:hanging="705"/>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9</w:t>
      </w:r>
      <w:r>
        <w:rPr>
          <w:spacing w:val="-5"/>
          <w:sz w:val="24"/>
        </w:rPr>
        <w:t xml:space="preserve"> </w:t>
      </w:r>
      <w:r>
        <w:rPr>
          <w:spacing w:val="-2"/>
          <w:sz w:val="24"/>
        </w:rPr>
        <w:t>классе.</w:t>
      </w:r>
    </w:p>
    <w:p w:rsidR="00FD54E7" w:rsidRDefault="005C31E9" w:rsidP="00DB0FF1">
      <w:pPr>
        <w:pStyle w:val="a5"/>
        <w:numPr>
          <w:ilvl w:val="2"/>
          <w:numId w:val="17"/>
        </w:numPr>
        <w:tabs>
          <w:tab w:val="left" w:pos="1949"/>
        </w:tabs>
        <w:spacing w:before="3"/>
        <w:ind w:left="1949" w:hanging="1416"/>
        <w:rPr>
          <w:sz w:val="24"/>
        </w:rPr>
      </w:pPr>
      <w:r>
        <w:rPr>
          <w:sz w:val="24"/>
        </w:rPr>
        <w:t>Знания</w:t>
      </w:r>
      <w:r>
        <w:rPr>
          <w:spacing w:val="-5"/>
          <w:sz w:val="24"/>
        </w:rPr>
        <w:t xml:space="preserve"> </w:t>
      </w:r>
      <w:r>
        <w:rPr>
          <w:sz w:val="24"/>
        </w:rPr>
        <w:t>о физической</w:t>
      </w:r>
      <w:r>
        <w:rPr>
          <w:spacing w:val="-3"/>
          <w:sz w:val="24"/>
        </w:rPr>
        <w:t xml:space="preserve"> </w:t>
      </w:r>
      <w:r>
        <w:rPr>
          <w:spacing w:val="-2"/>
          <w:sz w:val="24"/>
        </w:rPr>
        <w:t>культуре.</w:t>
      </w:r>
    </w:p>
    <w:p w:rsidR="00FD54E7" w:rsidRDefault="005C31E9">
      <w:pPr>
        <w:pStyle w:val="a3"/>
        <w:ind w:right="221"/>
      </w:pPr>
      <w:r>
        <w:t>Здоровье и здоровый образ жизни, вредные привычки и их пагубное влияние на здоровье</w:t>
      </w:r>
      <w:r>
        <w:rPr>
          <w:spacing w:val="40"/>
        </w:rPr>
        <w:t xml:space="preserve"> </w:t>
      </w:r>
      <w:r>
        <w:t>человека. Туристские походы как форма организации здорового образа жизни. Профессионально- прикладная физическая культура.</w:t>
      </w:r>
    </w:p>
    <w:p w:rsidR="00FD54E7" w:rsidRDefault="005C31E9" w:rsidP="00DB0FF1">
      <w:pPr>
        <w:pStyle w:val="a5"/>
        <w:numPr>
          <w:ilvl w:val="2"/>
          <w:numId w:val="17"/>
        </w:numPr>
        <w:tabs>
          <w:tab w:val="left" w:pos="1949"/>
        </w:tabs>
        <w:spacing w:before="1"/>
        <w:ind w:left="1949" w:hanging="1416"/>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FD54E7" w:rsidRDefault="005C31E9">
      <w:pPr>
        <w:pStyle w:val="a3"/>
        <w:ind w:right="234"/>
      </w:pPr>
      <w:r>
        <w:t xml:space="preserve">Восстановительный массаж как средство оптимизации работоспособности, его правила и приёмы </w:t>
      </w:r>
      <w:r>
        <w:lastRenderedPageBreak/>
        <w:t>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D54E7" w:rsidRDefault="005C31E9" w:rsidP="00DB0FF1">
      <w:pPr>
        <w:pStyle w:val="a5"/>
        <w:numPr>
          <w:ilvl w:val="2"/>
          <w:numId w:val="17"/>
        </w:numPr>
        <w:tabs>
          <w:tab w:val="left" w:pos="1949"/>
        </w:tabs>
        <w:spacing w:line="240" w:lineRule="auto"/>
        <w:ind w:left="1949" w:hanging="1416"/>
        <w:rPr>
          <w:sz w:val="24"/>
        </w:rPr>
      </w:pPr>
      <w:r>
        <w:rPr>
          <w:sz w:val="24"/>
        </w:rPr>
        <w:t>Физическое</w:t>
      </w:r>
      <w:r>
        <w:rPr>
          <w:spacing w:val="-3"/>
          <w:sz w:val="24"/>
        </w:rPr>
        <w:t xml:space="preserve"> </w:t>
      </w:r>
      <w:r>
        <w:rPr>
          <w:spacing w:val="-2"/>
          <w:sz w:val="24"/>
        </w:rPr>
        <w:t>совершенствование.</w:t>
      </w:r>
    </w:p>
    <w:p w:rsidR="00FD54E7" w:rsidRDefault="005C31E9" w:rsidP="00DB0FF1">
      <w:pPr>
        <w:pStyle w:val="a5"/>
        <w:numPr>
          <w:ilvl w:val="3"/>
          <w:numId w:val="17"/>
        </w:numPr>
        <w:tabs>
          <w:tab w:val="left" w:pos="1948"/>
        </w:tabs>
        <w:spacing w:before="2"/>
        <w:ind w:left="1948" w:hanging="1415"/>
        <w:rPr>
          <w:sz w:val="24"/>
        </w:rPr>
      </w:pPr>
      <w:r>
        <w:rPr>
          <w:sz w:val="24"/>
        </w:rPr>
        <w:t>Физкультурно-оздоровительная</w:t>
      </w:r>
      <w:r>
        <w:rPr>
          <w:spacing w:val="-15"/>
          <w:sz w:val="24"/>
        </w:rPr>
        <w:t xml:space="preserve"> </w:t>
      </w:r>
      <w:r>
        <w:rPr>
          <w:spacing w:val="-2"/>
          <w:sz w:val="24"/>
        </w:rPr>
        <w:t>деятельность.</w:t>
      </w:r>
    </w:p>
    <w:p w:rsidR="00FD54E7" w:rsidRDefault="005C31E9">
      <w:pPr>
        <w:pStyle w:val="a3"/>
        <w:ind w:right="238"/>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D54E7" w:rsidRDefault="005C31E9" w:rsidP="00DB0FF1">
      <w:pPr>
        <w:pStyle w:val="a5"/>
        <w:numPr>
          <w:ilvl w:val="3"/>
          <w:numId w:val="17"/>
        </w:numPr>
        <w:tabs>
          <w:tab w:val="left" w:pos="1948"/>
        </w:tabs>
        <w:spacing w:before="1"/>
        <w:ind w:left="1948" w:hanging="1415"/>
        <w:rPr>
          <w:sz w:val="24"/>
        </w:rPr>
      </w:pPr>
      <w:r>
        <w:rPr>
          <w:sz w:val="24"/>
        </w:rPr>
        <w:t>Спортивно-оздоровительная</w:t>
      </w:r>
      <w:r>
        <w:rPr>
          <w:spacing w:val="-15"/>
          <w:sz w:val="24"/>
        </w:rPr>
        <w:t xml:space="preserve"> </w:t>
      </w:r>
      <w:r>
        <w:rPr>
          <w:spacing w:val="-2"/>
          <w:sz w:val="24"/>
        </w:rPr>
        <w:t>деятельность.</w:t>
      </w:r>
    </w:p>
    <w:p w:rsidR="00FD54E7" w:rsidRDefault="005C31E9" w:rsidP="00DB0FF1">
      <w:pPr>
        <w:pStyle w:val="a5"/>
        <w:numPr>
          <w:ilvl w:val="4"/>
          <w:numId w:val="17"/>
        </w:numPr>
        <w:tabs>
          <w:tab w:val="left" w:pos="1948"/>
        </w:tabs>
        <w:ind w:left="1948" w:hanging="1415"/>
        <w:rPr>
          <w:sz w:val="24"/>
        </w:rPr>
      </w:pPr>
      <w:r>
        <w:rPr>
          <w:sz w:val="24"/>
        </w:rPr>
        <w:t>Модуль</w:t>
      </w:r>
      <w:r>
        <w:rPr>
          <w:spacing w:val="-5"/>
          <w:sz w:val="24"/>
        </w:rPr>
        <w:t xml:space="preserve"> </w:t>
      </w:r>
      <w:r>
        <w:rPr>
          <w:spacing w:val="-2"/>
          <w:sz w:val="24"/>
        </w:rPr>
        <w:t>«Гимнастика».</w:t>
      </w:r>
    </w:p>
    <w:p w:rsidR="00FD54E7" w:rsidRDefault="005C31E9">
      <w:pPr>
        <w:pStyle w:val="a3"/>
        <w:spacing w:before="3"/>
        <w:ind w:right="224"/>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w:t>
      </w:r>
      <w:r>
        <w:rPr>
          <w:spacing w:val="-2"/>
        </w:rPr>
        <w:t xml:space="preserve"> </w:t>
      </w:r>
      <w:r>
        <w:t xml:space="preserve">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w:t>
      </w:r>
      <w:r>
        <w:rPr>
          <w:spacing w:val="-2"/>
        </w:rPr>
        <w:t>(девушки).</w:t>
      </w:r>
    </w:p>
    <w:p w:rsidR="00FD54E7" w:rsidRDefault="005C31E9" w:rsidP="00DB0FF1">
      <w:pPr>
        <w:pStyle w:val="a5"/>
        <w:numPr>
          <w:ilvl w:val="4"/>
          <w:numId w:val="17"/>
        </w:numPr>
        <w:tabs>
          <w:tab w:val="left" w:pos="1948"/>
        </w:tabs>
        <w:spacing w:before="1"/>
        <w:ind w:left="1948" w:hanging="1415"/>
        <w:rPr>
          <w:sz w:val="24"/>
        </w:rPr>
      </w:pPr>
      <w:r>
        <w:rPr>
          <w:sz w:val="24"/>
        </w:rPr>
        <w:t>Модуль</w:t>
      </w:r>
      <w:r>
        <w:rPr>
          <w:spacing w:val="-6"/>
          <w:sz w:val="24"/>
        </w:rPr>
        <w:t xml:space="preserve"> </w:t>
      </w:r>
      <w:r>
        <w:rPr>
          <w:sz w:val="24"/>
        </w:rPr>
        <w:t>«Лёгкая</w:t>
      </w:r>
      <w:r>
        <w:rPr>
          <w:spacing w:val="-6"/>
          <w:sz w:val="24"/>
        </w:rPr>
        <w:t xml:space="preserve"> </w:t>
      </w:r>
      <w:r>
        <w:rPr>
          <w:spacing w:val="-2"/>
          <w:sz w:val="24"/>
        </w:rPr>
        <w:t>атлетика».</w:t>
      </w:r>
    </w:p>
    <w:p w:rsidR="00FD54E7" w:rsidRDefault="005C31E9">
      <w:pPr>
        <w:pStyle w:val="a3"/>
        <w:ind w:right="224"/>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w:t>
      </w:r>
      <w:r>
        <w:rPr>
          <w:spacing w:val="-2"/>
        </w:rPr>
        <w:t>дальность.</w:t>
      </w:r>
    </w:p>
    <w:p w:rsidR="00FD54E7" w:rsidRDefault="005C31E9" w:rsidP="00DB0FF1">
      <w:pPr>
        <w:pStyle w:val="a5"/>
        <w:numPr>
          <w:ilvl w:val="4"/>
          <w:numId w:val="17"/>
        </w:numPr>
        <w:tabs>
          <w:tab w:val="left" w:pos="1948"/>
        </w:tabs>
        <w:spacing w:before="3"/>
        <w:ind w:left="1948" w:hanging="1415"/>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rsidR="00FD54E7" w:rsidRDefault="005C31E9">
      <w:pPr>
        <w:pStyle w:val="a3"/>
        <w:spacing w:line="242" w:lineRule="auto"/>
        <w:ind w:right="233"/>
      </w:pPr>
      <w:r>
        <w:t>Баскетбол. Техническая подготовка в игровых действиях: ведение, передачи, приёмы и броски мяча на месте, в прыжке, после ведения.</w:t>
      </w:r>
    </w:p>
    <w:p w:rsidR="00FD54E7" w:rsidRDefault="005C31E9">
      <w:pPr>
        <w:pStyle w:val="a3"/>
        <w:spacing w:before="67" w:line="237" w:lineRule="auto"/>
        <w:jc w:val="left"/>
      </w:pPr>
      <w:r>
        <w:t>Волейбол.</w:t>
      </w:r>
      <w:r>
        <w:rPr>
          <w:spacing w:val="29"/>
        </w:rPr>
        <w:t xml:space="preserve"> </w:t>
      </w:r>
      <w:r>
        <w:t>Техническая</w:t>
      </w:r>
      <w:r>
        <w:rPr>
          <w:spacing w:val="31"/>
        </w:rPr>
        <w:t xml:space="preserve"> </w:t>
      </w:r>
      <w:r>
        <w:t>подготовка</w:t>
      </w:r>
      <w:r>
        <w:rPr>
          <w:spacing w:val="30"/>
        </w:rPr>
        <w:t xml:space="preserve"> </w:t>
      </w:r>
      <w:r>
        <w:t>в</w:t>
      </w:r>
      <w:r>
        <w:rPr>
          <w:spacing w:val="28"/>
        </w:rPr>
        <w:t xml:space="preserve"> </w:t>
      </w:r>
      <w:r>
        <w:t>игровых действиях:</w:t>
      </w:r>
      <w:r>
        <w:rPr>
          <w:spacing w:val="32"/>
        </w:rPr>
        <w:t xml:space="preserve"> </w:t>
      </w:r>
      <w:r>
        <w:t>подачи</w:t>
      </w:r>
      <w:r>
        <w:rPr>
          <w:spacing w:val="32"/>
        </w:rPr>
        <w:t xml:space="preserve"> </w:t>
      </w:r>
      <w:r>
        <w:t>мяча в</w:t>
      </w:r>
      <w:r>
        <w:rPr>
          <w:spacing w:val="33"/>
        </w:rPr>
        <w:t xml:space="preserve"> </w:t>
      </w:r>
      <w:r>
        <w:t>разные</w:t>
      </w:r>
      <w:r>
        <w:rPr>
          <w:spacing w:val="30"/>
        </w:rPr>
        <w:t xml:space="preserve"> </w:t>
      </w:r>
      <w:r>
        <w:t>зоны</w:t>
      </w:r>
      <w:r>
        <w:rPr>
          <w:spacing w:val="33"/>
        </w:rPr>
        <w:t xml:space="preserve"> </w:t>
      </w:r>
      <w:r>
        <w:t>площадки соперника, приёмы и передачи на месте и в движении, удары и блокировка.</w:t>
      </w:r>
    </w:p>
    <w:p w:rsidR="00FD54E7" w:rsidRDefault="005C31E9">
      <w:pPr>
        <w:pStyle w:val="a3"/>
        <w:spacing w:before="6" w:line="237" w:lineRule="auto"/>
        <w:jc w:val="left"/>
      </w:pPr>
      <w:r>
        <w:t>Футбол. Техническая подготовка в игровых действиях: ведение, приёмы и передачи, остановки и удары по мячу с места и в движении.</w:t>
      </w:r>
    </w:p>
    <w:p w:rsidR="00FD54E7" w:rsidRDefault="005C31E9">
      <w:pPr>
        <w:pStyle w:val="a3"/>
        <w:spacing w:before="5" w:line="237" w:lineRule="auto"/>
        <w:jc w:val="left"/>
      </w:pPr>
      <w:r>
        <w:t>Совершенствование</w:t>
      </w:r>
      <w:r>
        <w:rPr>
          <w:spacing w:val="40"/>
        </w:rPr>
        <w:t xml:space="preserve"> </w:t>
      </w:r>
      <w:r>
        <w:t>техники</w:t>
      </w:r>
      <w:r>
        <w:rPr>
          <w:spacing w:val="40"/>
        </w:rPr>
        <w:t xml:space="preserve"> </w:t>
      </w:r>
      <w:r>
        <w:t>ранее</w:t>
      </w:r>
      <w:r>
        <w:rPr>
          <w:spacing w:val="40"/>
        </w:rPr>
        <w:t xml:space="preserve"> </w:t>
      </w:r>
      <w:r>
        <w:t>разученных</w:t>
      </w:r>
      <w:r>
        <w:rPr>
          <w:spacing w:val="40"/>
        </w:rPr>
        <w:t xml:space="preserve"> </w:t>
      </w:r>
      <w:r>
        <w:t>гимнастических</w:t>
      </w:r>
      <w:r>
        <w:rPr>
          <w:spacing w:val="40"/>
        </w:rPr>
        <w:t xml:space="preserve"> </w:t>
      </w:r>
      <w:r>
        <w:t>и</w:t>
      </w:r>
      <w:r>
        <w:rPr>
          <w:spacing w:val="40"/>
        </w:rPr>
        <w:t xml:space="preserve"> </w:t>
      </w:r>
      <w:r>
        <w:t>акробатических</w:t>
      </w:r>
      <w:r>
        <w:rPr>
          <w:spacing w:val="40"/>
        </w:rPr>
        <w:t xml:space="preserve"> </w:t>
      </w:r>
      <w:r>
        <w:t>упражнений, упражнений лёгкой атлетики и зимних видов спорта, технических действий спортивных игр.</w:t>
      </w:r>
    </w:p>
    <w:p w:rsidR="00FD54E7" w:rsidRDefault="005C31E9" w:rsidP="00DB0FF1">
      <w:pPr>
        <w:pStyle w:val="a5"/>
        <w:numPr>
          <w:ilvl w:val="4"/>
          <w:numId w:val="17"/>
        </w:numPr>
        <w:tabs>
          <w:tab w:val="left" w:pos="1949"/>
        </w:tabs>
        <w:spacing w:before="4"/>
        <w:ind w:hanging="1416"/>
        <w:rPr>
          <w:sz w:val="24"/>
        </w:rPr>
      </w:pPr>
      <w:r>
        <w:rPr>
          <w:sz w:val="24"/>
        </w:rPr>
        <w:t>Модуль</w:t>
      </w:r>
      <w:r>
        <w:rPr>
          <w:spacing w:val="-5"/>
          <w:sz w:val="24"/>
        </w:rPr>
        <w:t xml:space="preserve"> </w:t>
      </w:r>
      <w:r>
        <w:rPr>
          <w:spacing w:val="-2"/>
          <w:sz w:val="24"/>
        </w:rPr>
        <w:t>«Спорт».</w:t>
      </w:r>
    </w:p>
    <w:p w:rsidR="00FD54E7" w:rsidRDefault="005C31E9">
      <w:pPr>
        <w:pStyle w:val="a3"/>
        <w:ind w:right="23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D54E7" w:rsidRDefault="005C31E9" w:rsidP="00DB0FF1">
      <w:pPr>
        <w:pStyle w:val="a5"/>
        <w:numPr>
          <w:ilvl w:val="1"/>
          <w:numId w:val="17"/>
        </w:numPr>
        <w:tabs>
          <w:tab w:val="left" w:pos="1238"/>
        </w:tabs>
        <w:spacing w:before="1"/>
        <w:ind w:left="1238" w:hanging="705"/>
        <w:rPr>
          <w:sz w:val="24"/>
        </w:rPr>
      </w:pPr>
      <w:r>
        <w:rPr>
          <w:sz w:val="24"/>
        </w:rPr>
        <w:t>Программа</w:t>
      </w:r>
      <w:r>
        <w:rPr>
          <w:spacing w:val="-12"/>
          <w:sz w:val="24"/>
        </w:rPr>
        <w:t xml:space="preserve"> </w:t>
      </w:r>
      <w:r>
        <w:rPr>
          <w:sz w:val="24"/>
        </w:rPr>
        <w:t>вариативного</w:t>
      </w:r>
      <w:r>
        <w:rPr>
          <w:spacing w:val="-5"/>
          <w:sz w:val="24"/>
        </w:rPr>
        <w:t xml:space="preserve"> </w:t>
      </w:r>
      <w:r>
        <w:rPr>
          <w:sz w:val="24"/>
        </w:rPr>
        <w:t>модуля «Базовая</w:t>
      </w:r>
      <w:r>
        <w:rPr>
          <w:spacing w:val="-4"/>
          <w:sz w:val="24"/>
        </w:rPr>
        <w:t xml:space="preserve"> </w:t>
      </w:r>
      <w:r>
        <w:rPr>
          <w:sz w:val="24"/>
        </w:rPr>
        <w:t>физическая</w:t>
      </w:r>
      <w:r>
        <w:rPr>
          <w:spacing w:val="-4"/>
          <w:sz w:val="24"/>
        </w:rPr>
        <w:t xml:space="preserve"> </w:t>
      </w:r>
      <w:r>
        <w:rPr>
          <w:spacing w:val="-2"/>
          <w:sz w:val="24"/>
        </w:rPr>
        <w:t>подготовка».</w:t>
      </w:r>
    </w:p>
    <w:p w:rsidR="00FD54E7" w:rsidRDefault="005C31E9" w:rsidP="00DB0FF1">
      <w:pPr>
        <w:pStyle w:val="a5"/>
        <w:numPr>
          <w:ilvl w:val="2"/>
          <w:numId w:val="17"/>
        </w:numPr>
        <w:tabs>
          <w:tab w:val="left" w:pos="1949"/>
        </w:tabs>
        <w:ind w:left="1949" w:hanging="1416"/>
        <w:rPr>
          <w:sz w:val="24"/>
        </w:rPr>
      </w:pPr>
      <w:r>
        <w:rPr>
          <w:sz w:val="24"/>
        </w:rPr>
        <w:t>Развитие</w:t>
      </w:r>
      <w:r>
        <w:rPr>
          <w:spacing w:val="-6"/>
          <w:sz w:val="24"/>
        </w:rPr>
        <w:t xml:space="preserve"> </w:t>
      </w:r>
      <w:r>
        <w:rPr>
          <w:sz w:val="24"/>
        </w:rPr>
        <w:t>силовых</w:t>
      </w:r>
      <w:r>
        <w:rPr>
          <w:spacing w:val="-5"/>
          <w:sz w:val="24"/>
        </w:rPr>
        <w:t xml:space="preserve"> </w:t>
      </w:r>
      <w:r>
        <w:rPr>
          <w:spacing w:val="-2"/>
          <w:sz w:val="24"/>
        </w:rPr>
        <w:t>способностей.</w:t>
      </w:r>
    </w:p>
    <w:p w:rsidR="00FD54E7" w:rsidRDefault="005C31E9">
      <w:pPr>
        <w:pStyle w:val="a3"/>
        <w:spacing w:before="3"/>
        <w:ind w:right="222"/>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w:t>
      </w:r>
      <w:r>
        <w:rPr>
          <w:spacing w:val="40"/>
        </w:rPr>
        <w:t xml:space="preserve"> </w:t>
      </w:r>
      <w:r>
        <w:t>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w:t>
      </w:r>
      <w:r>
        <w:rPr>
          <w:spacing w:val="40"/>
        </w:rPr>
        <w:t xml:space="preserve"> </w:t>
      </w:r>
      <w:r>
        <w:t>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w:t>
      </w:r>
      <w:r>
        <w:rPr>
          <w:spacing w:val="-1"/>
        </w:rPr>
        <w:t xml:space="preserve"> </w:t>
      </w:r>
      <w:r>
        <w:t>тяжестей</w:t>
      </w:r>
      <w:r>
        <w:rPr>
          <w:spacing w:val="-1"/>
        </w:rPr>
        <w:t xml:space="preserve"> </w:t>
      </w:r>
      <w:r>
        <w:t>(мальчики - сверстников способом на спине). Подвижные</w:t>
      </w:r>
      <w:r>
        <w:rPr>
          <w:spacing w:val="-7"/>
        </w:rPr>
        <w:t xml:space="preserve"> </w:t>
      </w:r>
      <w:r>
        <w:t>игры с силовой направленностью (импровизированный баскетбол с набивным мячом и другие игры).</w:t>
      </w:r>
    </w:p>
    <w:p w:rsidR="00FD54E7" w:rsidRDefault="005C31E9" w:rsidP="00DB0FF1">
      <w:pPr>
        <w:pStyle w:val="a5"/>
        <w:numPr>
          <w:ilvl w:val="2"/>
          <w:numId w:val="17"/>
        </w:numPr>
        <w:tabs>
          <w:tab w:val="left" w:pos="1949"/>
        </w:tabs>
        <w:spacing w:before="2"/>
        <w:ind w:left="1949" w:hanging="1416"/>
        <w:rPr>
          <w:sz w:val="24"/>
        </w:rPr>
      </w:pPr>
      <w:r>
        <w:rPr>
          <w:sz w:val="24"/>
        </w:rPr>
        <w:t>Развитие</w:t>
      </w:r>
      <w:r>
        <w:rPr>
          <w:spacing w:val="-6"/>
          <w:sz w:val="24"/>
        </w:rPr>
        <w:t xml:space="preserve"> </w:t>
      </w:r>
      <w:r>
        <w:rPr>
          <w:sz w:val="24"/>
        </w:rPr>
        <w:t>скоростных</w:t>
      </w:r>
      <w:r>
        <w:rPr>
          <w:spacing w:val="-5"/>
          <w:sz w:val="24"/>
        </w:rPr>
        <w:t xml:space="preserve"> </w:t>
      </w:r>
      <w:r>
        <w:rPr>
          <w:spacing w:val="-2"/>
          <w:sz w:val="24"/>
        </w:rPr>
        <w:t>способностей.</w:t>
      </w:r>
    </w:p>
    <w:p w:rsidR="00FD54E7" w:rsidRDefault="005C31E9">
      <w:pPr>
        <w:pStyle w:val="a3"/>
        <w:ind w:right="22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w:t>
      </w:r>
      <w:r>
        <w:lastRenderedPageBreak/>
        <w:t>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w:t>
      </w:r>
      <w:r>
        <w:rPr>
          <w:spacing w:val="-1"/>
        </w:rPr>
        <w:t xml:space="preserve"> </w:t>
      </w:r>
      <w:r>
        <w:t>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w:t>
      </w:r>
      <w:r>
        <w:rPr>
          <w:spacing w:val="-1"/>
        </w:rPr>
        <w:t xml:space="preserve"> </w:t>
      </w:r>
      <w:r>
        <w:t>или подвешенных на высоте). Эстафеты и подвижные игры со скоростной направленностью.</w:t>
      </w:r>
    </w:p>
    <w:p w:rsidR="00FD54E7" w:rsidRDefault="005C31E9">
      <w:pPr>
        <w:pStyle w:val="a3"/>
        <w:spacing w:before="4" w:line="237" w:lineRule="auto"/>
        <w:ind w:right="2318"/>
      </w:pPr>
      <w:r>
        <w:t>Технические</w:t>
      </w:r>
      <w:r>
        <w:rPr>
          <w:spacing w:val="-4"/>
        </w:rPr>
        <w:t xml:space="preserve"> </w:t>
      </w:r>
      <w:r>
        <w:t>действия</w:t>
      </w:r>
      <w:r>
        <w:rPr>
          <w:spacing w:val="-3"/>
        </w:rPr>
        <w:t xml:space="preserve"> </w:t>
      </w:r>
      <w:r>
        <w:t>из</w:t>
      </w:r>
      <w:r>
        <w:rPr>
          <w:spacing w:val="-2"/>
        </w:rPr>
        <w:t xml:space="preserve"> </w:t>
      </w:r>
      <w:r>
        <w:t>базовых</w:t>
      </w:r>
      <w:r>
        <w:rPr>
          <w:spacing w:val="-8"/>
        </w:rPr>
        <w:t xml:space="preserve"> </w:t>
      </w:r>
      <w:r>
        <w:t>видов</w:t>
      </w:r>
      <w:r>
        <w:rPr>
          <w:spacing w:val="-2"/>
        </w:rPr>
        <w:t xml:space="preserve"> </w:t>
      </w:r>
      <w:r>
        <w:t>спорта,</w:t>
      </w:r>
      <w:r>
        <w:rPr>
          <w:spacing w:val="-1"/>
        </w:rPr>
        <w:t xml:space="preserve"> </w:t>
      </w:r>
      <w:r>
        <w:t>выполняемые</w:t>
      </w:r>
      <w:r>
        <w:rPr>
          <w:spacing w:val="-4"/>
        </w:rPr>
        <w:t xml:space="preserve"> </w:t>
      </w:r>
      <w:r>
        <w:t>с</w:t>
      </w:r>
      <w:r>
        <w:rPr>
          <w:spacing w:val="-9"/>
        </w:rPr>
        <w:t xml:space="preserve"> </w:t>
      </w:r>
      <w:r>
        <w:t>максимальной скоростью движений.</w:t>
      </w:r>
    </w:p>
    <w:p w:rsidR="00FD54E7" w:rsidRDefault="005C31E9" w:rsidP="00DB0FF1">
      <w:pPr>
        <w:pStyle w:val="a5"/>
        <w:numPr>
          <w:ilvl w:val="2"/>
          <w:numId w:val="17"/>
        </w:numPr>
        <w:tabs>
          <w:tab w:val="left" w:pos="1949"/>
        </w:tabs>
        <w:spacing w:before="4"/>
        <w:ind w:left="1949" w:hanging="1416"/>
        <w:rPr>
          <w:sz w:val="24"/>
        </w:rPr>
      </w:pPr>
      <w:r>
        <w:rPr>
          <w:sz w:val="24"/>
        </w:rPr>
        <w:t>Развитие</w:t>
      </w:r>
      <w:r>
        <w:rPr>
          <w:spacing w:val="-4"/>
          <w:sz w:val="24"/>
        </w:rPr>
        <w:t xml:space="preserve"> </w:t>
      </w:r>
      <w:r>
        <w:rPr>
          <w:spacing w:val="-2"/>
          <w:sz w:val="24"/>
        </w:rPr>
        <w:t>выносливости.</w:t>
      </w:r>
    </w:p>
    <w:p w:rsidR="00FD54E7" w:rsidRDefault="005C31E9">
      <w:pPr>
        <w:pStyle w:val="a3"/>
        <w:ind w:right="235"/>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D54E7" w:rsidRDefault="005C31E9" w:rsidP="00DB0FF1">
      <w:pPr>
        <w:pStyle w:val="a5"/>
        <w:numPr>
          <w:ilvl w:val="2"/>
          <w:numId w:val="17"/>
        </w:numPr>
        <w:tabs>
          <w:tab w:val="left" w:pos="1949"/>
        </w:tabs>
        <w:spacing w:before="1"/>
        <w:ind w:left="1949" w:hanging="1416"/>
        <w:rPr>
          <w:sz w:val="24"/>
        </w:rPr>
      </w:pPr>
      <w:r>
        <w:rPr>
          <w:sz w:val="24"/>
        </w:rPr>
        <w:t>Развитие</w:t>
      </w:r>
      <w:r>
        <w:rPr>
          <w:spacing w:val="-7"/>
          <w:sz w:val="24"/>
        </w:rPr>
        <w:t xml:space="preserve"> </w:t>
      </w:r>
      <w:r>
        <w:rPr>
          <w:sz w:val="24"/>
        </w:rPr>
        <w:t xml:space="preserve">координации </w:t>
      </w:r>
      <w:r>
        <w:rPr>
          <w:spacing w:val="-2"/>
          <w:sz w:val="24"/>
        </w:rPr>
        <w:t>движений.</w:t>
      </w:r>
    </w:p>
    <w:p w:rsidR="00FD54E7" w:rsidRDefault="005C31E9">
      <w:pPr>
        <w:pStyle w:val="a3"/>
        <w:ind w:right="234"/>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w:t>
      </w:r>
      <w:r>
        <w:rPr>
          <w:spacing w:val="40"/>
        </w:rPr>
        <w:t xml:space="preserve"> </w:t>
      </w:r>
      <w:r>
        <w:t>больших мячей в мишень (неподвижную и двигающуюся). Передвижения по возвышенной и наклонной,</w:t>
      </w:r>
      <w:r>
        <w:rPr>
          <w:spacing w:val="-4"/>
        </w:rPr>
        <w:t xml:space="preserve"> </w:t>
      </w:r>
      <w:r>
        <w:t>ограниченной по</w:t>
      </w:r>
      <w:r>
        <w:rPr>
          <w:spacing w:val="-1"/>
        </w:rPr>
        <w:t xml:space="preserve"> </w:t>
      </w:r>
      <w:r>
        <w:t>ширине</w:t>
      </w:r>
      <w:r>
        <w:rPr>
          <w:spacing w:val="-6"/>
        </w:rPr>
        <w:t xml:space="preserve"> </w:t>
      </w:r>
      <w:r>
        <w:t>опоре</w:t>
      </w:r>
      <w:r>
        <w:rPr>
          <w:spacing w:val="-2"/>
        </w:rPr>
        <w:t xml:space="preserve"> </w:t>
      </w:r>
      <w:r>
        <w:t>(без предмета</w:t>
      </w:r>
      <w:r>
        <w:rPr>
          <w:spacing w:val="-2"/>
        </w:rPr>
        <w:t xml:space="preserve"> </w:t>
      </w:r>
      <w:r>
        <w:t>и с</w:t>
      </w:r>
      <w:r>
        <w:rPr>
          <w:spacing w:val="-2"/>
        </w:rPr>
        <w:t xml:space="preserve"> </w:t>
      </w:r>
      <w:r>
        <w:t>предметом на</w:t>
      </w:r>
      <w:r>
        <w:rPr>
          <w:spacing w:val="-2"/>
        </w:rPr>
        <w:t xml:space="preserve"> </w:t>
      </w:r>
      <w:r>
        <w:t>голове). Упражнения</w:t>
      </w:r>
      <w:r>
        <w:rPr>
          <w:spacing w:val="-1"/>
        </w:rPr>
        <w:t xml:space="preserve"> </w:t>
      </w:r>
      <w:r>
        <w:t>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D54E7" w:rsidRPr="00103DF3" w:rsidRDefault="005C31E9" w:rsidP="00DB0FF1">
      <w:pPr>
        <w:pStyle w:val="a5"/>
        <w:numPr>
          <w:ilvl w:val="2"/>
          <w:numId w:val="17"/>
        </w:numPr>
        <w:tabs>
          <w:tab w:val="left" w:pos="567"/>
        </w:tabs>
        <w:spacing w:before="65" w:line="240" w:lineRule="auto"/>
        <w:ind w:left="567" w:right="230" w:hanging="34"/>
        <w:rPr>
          <w:sz w:val="24"/>
          <w:szCs w:val="24"/>
        </w:rPr>
      </w:pPr>
      <w:r w:rsidRPr="00103DF3">
        <w:rPr>
          <w:sz w:val="24"/>
        </w:rPr>
        <w:t>Развитие</w:t>
      </w:r>
      <w:r w:rsidRPr="00103DF3">
        <w:rPr>
          <w:spacing w:val="-4"/>
          <w:sz w:val="24"/>
        </w:rPr>
        <w:t xml:space="preserve"> </w:t>
      </w:r>
      <w:r w:rsidRPr="00103DF3">
        <w:rPr>
          <w:spacing w:val="-2"/>
          <w:sz w:val="24"/>
        </w:rPr>
        <w:t>гибкости.</w:t>
      </w:r>
      <w:r w:rsidR="00103DF3">
        <w:rPr>
          <w:spacing w:val="-2"/>
          <w:sz w:val="24"/>
        </w:rPr>
        <w:t xml:space="preserve"> </w:t>
      </w:r>
      <w:r w:rsidRPr="00103DF3">
        <w:rPr>
          <w:sz w:val="24"/>
          <w:szCs w:val="24"/>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sidRPr="00103DF3">
        <w:rPr>
          <w:spacing w:val="-2"/>
          <w:sz w:val="24"/>
          <w:szCs w:val="24"/>
        </w:rPr>
        <w:t>палки).</w:t>
      </w:r>
    </w:p>
    <w:p w:rsidR="00FD54E7" w:rsidRDefault="005C31E9" w:rsidP="00DB0FF1">
      <w:pPr>
        <w:pStyle w:val="a5"/>
        <w:numPr>
          <w:ilvl w:val="2"/>
          <w:numId w:val="17"/>
        </w:numPr>
        <w:tabs>
          <w:tab w:val="left" w:pos="1949"/>
        </w:tabs>
        <w:ind w:left="1949" w:hanging="1416"/>
        <w:rPr>
          <w:sz w:val="24"/>
        </w:rPr>
      </w:pPr>
      <w:r>
        <w:rPr>
          <w:sz w:val="24"/>
        </w:rPr>
        <w:t>Упражнения</w:t>
      </w:r>
      <w:r>
        <w:rPr>
          <w:spacing w:val="-7"/>
          <w:sz w:val="24"/>
        </w:rPr>
        <w:t xml:space="preserve"> </w:t>
      </w:r>
      <w:r>
        <w:rPr>
          <w:sz w:val="24"/>
        </w:rPr>
        <w:t>культурно-этнической</w:t>
      </w:r>
      <w:r>
        <w:rPr>
          <w:spacing w:val="-6"/>
          <w:sz w:val="24"/>
        </w:rPr>
        <w:t xml:space="preserve"> </w:t>
      </w:r>
      <w:r>
        <w:rPr>
          <w:spacing w:val="-2"/>
          <w:sz w:val="24"/>
        </w:rPr>
        <w:t>направленности.</w:t>
      </w:r>
    </w:p>
    <w:p w:rsidR="00FD54E7" w:rsidRDefault="005C31E9">
      <w:pPr>
        <w:pStyle w:val="a3"/>
        <w:spacing w:line="242" w:lineRule="auto"/>
        <w:ind w:right="2324"/>
        <w:jc w:val="left"/>
      </w:pPr>
      <w:r>
        <w:t>Сюжетно-образные</w:t>
      </w:r>
      <w:r>
        <w:rPr>
          <w:spacing w:val="-4"/>
        </w:rPr>
        <w:t xml:space="preserve"> </w:t>
      </w:r>
      <w:r>
        <w:t>и</w:t>
      </w:r>
      <w:r>
        <w:rPr>
          <w:spacing w:val="-12"/>
        </w:rPr>
        <w:t xml:space="preserve"> </w:t>
      </w:r>
      <w:r>
        <w:t>обрядовые</w:t>
      </w:r>
      <w:r>
        <w:rPr>
          <w:spacing w:val="-4"/>
        </w:rPr>
        <w:t xml:space="preserve"> </w:t>
      </w:r>
      <w:r>
        <w:t>игры.</w:t>
      </w:r>
      <w:r>
        <w:rPr>
          <w:spacing w:val="-6"/>
        </w:rPr>
        <w:t xml:space="preserve"> </w:t>
      </w:r>
      <w:r>
        <w:t>Технические</w:t>
      </w:r>
      <w:r>
        <w:rPr>
          <w:spacing w:val="-4"/>
        </w:rPr>
        <w:t xml:space="preserve"> </w:t>
      </w:r>
      <w:r>
        <w:t>действия</w:t>
      </w:r>
      <w:r>
        <w:rPr>
          <w:spacing w:val="-3"/>
        </w:rPr>
        <w:t xml:space="preserve"> </w:t>
      </w:r>
      <w:r>
        <w:t>национальных видов спорта.</w:t>
      </w:r>
    </w:p>
    <w:p w:rsidR="00FD54E7" w:rsidRDefault="005C31E9" w:rsidP="00DB0FF1">
      <w:pPr>
        <w:pStyle w:val="a5"/>
        <w:numPr>
          <w:ilvl w:val="2"/>
          <w:numId w:val="17"/>
        </w:numPr>
        <w:tabs>
          <w:tab w:val="left" w:pos="1949"/>
        </w:tabs>
        <w:spacing w:line="271" w:lineRule="exact"/>
        <w:ind w:left="1949" w:hanging="1416"/>
        <w:rPr>
          <w:sz w:val="24"/>
        </w:rPr>
      </w:pPr>
      <w:r>
        <w:rPr>
          <w:sz w:val="24"/>
        </w:rPr>
        <w:t>Специальная</w:t>
      </w:r>
      <w:r>
        <w:rPr>
          <w:spacing w:val="-5"/>
          <w:sz w:val="24"/>
        </w:rPr>
        <w:t xml:space="preserve"> </w:t>
      </w:r>
      <w:r>
        <w:rPr>
          <w:sz w:val="24"/>
        </w:rPr>
        <w:t>физическая</w:t>
      </w:r>
      <w:r>
        <w:rPr>
          <w:spacing w:val="-5"/>
          <w:sz w:val="24"/>
        </w:rPr>
        <w:t xml:space="preserve"> </w:t>
      </w:r>
      <w:r>
        <w:rPr>
          <w:spacing w:val="-2"/>
          <w:sz w:val="24"/>
        </w:rPr>
        <w:t>подготовка.</w:t>
      </w:r>
    </w:p>
    <w:p w:rsidR="00FD54E7" w:rsidRDefault="005C31E9" w:rsidP="00DB0FF1">
      <w:pPr>
        <w:pStyle w:val="a5"/>
        <w:numPr>
          <w:ilvl w:val="3"/>
          <w:numId w:val="17"/>
        </w:numPr>
        <w:tabs>
          <w:tab w:val="left" w:pos="1949"/>
        </w:tabs>
        <w:spacing w:before="1"/>
        <w:ind w:hanging="1416"/>
        <w:rPr>
          <w:sz w:val="24"/>
        </w:rPr>
      </w:pPr>
      <w:r>
        <w:rPr>
          <w:sz w:val="24"/>
        </w:rPr>
        <w:t>Модуль</w:t>
      </w:r>
      <w:r>
        <w:rPr>
          <w:spacing w:val="-5"/>
          <w:sz w:val="24"/>
        </w:rPr>
        <w:t xml:space="preserve"> </w:t>
      </w:r>
      <w:r>
        <w:rPr>
          <w:spacing w:val="-2"/>
          <w:sz w:val="24"/>
        </w:rPr>
        <w:t>«Гимнастика».</w:t>
      </w:r>
    </w:p>
    <w:p w:rsidR="00FD54E7" w:rsidRDefault="005C31E9" w:rsidP="00DB0FF1">
      <w:pPr>
        <w:pStyle w:val="a5"/>
        <w:numPr>
          <w:ilvl w:val="4"/>
          <w:numId w:val="17"/>
        </w:numPr>
        <w:tabs>
          <w:tab w:val="left" w:pos="1948"/>
        </w:tabs>
        <w:spacing w:line="240" w:lineRule="auto"/>
        <w:ind w:left="533" w:right="224" w:firstLine="0"/>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80"/>
          <w:sz w:val="24"/>
        </w:rPr>
        <w:t xml:space="preserve"> </w:t>
      </w:r>
      <w:r>
        <w:rPr>
          <w:sz w:val="24"/>
        </w:rPr>
        <w:t>для развития подвижности суставов (полушпагат, шпагат, складка, мост).</w:t>
      </w:r>
    </w:p>
    <w:p w:rsidR="00FD54E7" w:rsidRDefault="005C31E9" w:rsidP="00DB0FF1">
      <w:pPr>
        <w:pStyle w:val="a5"/>
        <w:numPr>
          <w:ilvl w:val="4"/>
          <w:numId w:val="17"/>
        </w:numPr>
        <w:tabs>
          <w:tab w:val="left" w:pos="1948"/>
        </w:tabs>
        <w:spacing w:before="2"/>
        <w:ind w:left="1948" w:hanging="1415"/>
        <w:rPr>
          <w:sz w:val="24"/>
        </w:rPr>
      </w:pPr>
      <w:r>
        <w:rPr>
          <w:sz w:val="24"/>
        </w:rPr>
        <w:t>Развитие</w:t>
      </w:r>
      <w:r>
        <w:rPr>
          <w:spacing w:val="-12"/>
          <w:sz w:val="24"/>
        </w:rPr>
        <w:t xml:space="preserve"> </w:t>
      </w:r>
      <w:r>
        <w:rPr>
          <w:sz w:val="24"/>
        </w:rPr>
        <w:t>координации</w:t>
      </w:r>
      <w:r>
        <w:rPr>
          <w:spacing w:val="-4"/>
          <w:sz w:val="24"/>
        </w:rPr>
        <w:t xml:space="preserve"> </w:t>
      </w:r>
      <w:r>
        <w:rPr>
          <w:sz w:val="24"/>
        </w:rPr>
        <w:t>движений.</w:t>
      </w:r>
      <w:r>
        <w:rPr>
          <w:spacing w:val="-7"/>
          <w:sz w:val="24"/>
        </w:rPr>
        <w:t xml:space="preserve"> </w:t>
      </w:r>
      <w:r>
        <w:rPr>
          <w:sz w:val="24"/>
        </w:rPr>
        <w:t>Прохождение</w:t>
      </w:r>
      <w:r>
        <w:rPr>
          <w:spacing w:val="-1"/>
          <w:sz w:val="24"/>
        </w:rPr>
        <w:t xml:space="preserve"> </w:t>
      </w:r>
      <w:r>
        <w:rPr>
          <w:spacing w:val="-2"/>
          <w:sz w:val="24"/>
        </w:rPr>
        <w:t>усложнённой</w:t>
      </w:r>
    </w:p>
    <w:p w:rsidR="00FD54E7" w:rsidRDefault="005C31E9">
      <w:pPr>
        <w:pStyle w:val="a3"/>
        <w:tabs>
          <w:tab w:val="left" w:pos="9032"/>
        </w:tabs>
        <w:ind w:right="232"/>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w:t>
      </w:r>
      <w:r>
        <w:rPr>
          <w:spacing w:val="-2"/>
        </w:rPr>
        <w:t xml:space="preserve"> </w:t>
      </w:r>
      <w:r>
        <w:t>и</w:t>
      </w:r>
      <w:r>
        <w:rPr>
          <w:spacing w:val="-1"/>
        </w:rPr>
        <w:t xml:space="preserve"> </w:t>
      </w:r>
      <w:r>
        <w:t>с</w:t>
      </w:r>
      <w:r>
        <w:rPr>
          <w:spacing w:val="-2"/>
        </w:rPr>
        <w:t xml:space="preserve"> </w:t>
      </w:r>
      <w:r>
        <w:t>разбега. Касание</w:t>
      </w:r>
      <w:r>
        <w:rPr>
          <w:spacing w:val="-2"/>
        </w:rPr>
        <w:t xml:space="preserve"> </w:t>
      </w:r>
      <w:r>
        <w:t>правой</w:t>
      </w:r>
      <w:r>
        <w:rPr>
          <w:spacing w:val="-1"/>
        </w:rPr>
        <w:t xml:space="preserve"> </w:t>
      </w:r>
      <w:r>
        <w:t>и</w:t>
      </w:r>
      <w:r>
        <w:rPr>
          <w:spacing w:val="-5"/>
        </w:rPr>
        <w:t xml:space="preserve"> </w:t>
      </w:r>
      <w:r>
        <w:t>левой</w:t>
      </w:r>
      <w:r>
        <w:rPr>
          <w:spacing w:val="-5"/>
        </w:rPr>
        <w:t xml:space="preserve"> </w:t>
      </w:r>
      <w:r>
        <w:t>ногой</w:t>
      </w:r>
      <w:r>
        <w:rPr>
          <w:spacing w:val="-1"/>
        </w:rPr>
        <w:t xml:space="preserve"> </w:t>
      </w:r>
      <w:r>
        <w:t>мишеней,</w:t>
      </w:r>
      <w:r>
        <w:rPr>
          <w:spacing w:val="-4"/>
        </w:rPr>
        <w:t xml:space="preserve"> </w:t>
      </w:r>
      <w:r>
        <w:t>подвешенных</w:t>
      </w:r>
      <w:r>
        <w:rPr>
          <w:spacing w:val="-6"/>
        </w:rPr>
        <w:t xml:space="preserve"> </w:t>
      </w:r>
      <w:r>
        <w:t>на</w:t>
      </w:r>
      <w:r>
        <w:rPr>
          <w:spacing w:val="-2"/>
        </w:rPr>
        <w:t xml:space="preserve"> </w:t>
      </w:r>
      <w:r>
        <w:t>разной</w:t>
      </w:r>
      <w:r>
        <w:rPr>
          <w:spacing w:val="-1"/>
        </w:rPr>
        <w:t xml:space="preserve"> </w:t>
      </w:r>
      <w:r>
        <w:t>высоте,</w:t>
      </w:r>
      <w:r>
        <w:rPr>
          <w:spacing w:val="-4"/>
        </w:rPr>
        <w:t xml:space="preserve"> </w:t>
      </w:r>
      <w:r>
        <w:t>с</w:t>
      </w:r>
      <w:r>
        <w:rPr>
          <w:spacing w:val="-7"/>
        </w:rPr>
        <w:t xml:space="preserve"> </w:t>
      </w:r>
      <w:r>
        <w:t>места и с разбега. Разнообразные прыжки</w:t>
      </w:r>
      <w:r>
        <w:rPr>
          <w:spacing w:val="80"/>
        </w:rPr>
        <w:t xml:space="preserve">   </w:t>
      </w:r>
      <w:r>
        <w:t>через гимнастическую скакалку на</w:t>
      </w:r>
      <w:r>
        <w:tab/>
      </w:r>
      <w:r>
        <w:rPr>
          <w:spacing w:val="-2"/>
        </w:rPr>
        <w:t>месте</w:t>
      </w:r>
    </w:p>
    <w:p w:rsidR="00FD54E7" w:rsidRDefault="005C31E9">
      <w:pPr>
        <w:pStyle w:val="a3"/>
        <w:spacing w:before="4" w:line="237" w:lineRule="auto"/>
        <w:ind w:right="2637"/>
      </w:pPr>
      <w:r>
        <w:t>и с продвижением. Прыжки на точность отталкивания и приземления. 163.8.7.1.3.</w:t>
      </w:r>
      <w:r>
        <w:rPr>
          <w:spacing w:val="77"/>
          <w:w w:val="150"/>
        </w:rPr>
        <w:t xml:space="preserve">  </w:t>
      </w:r>
      <w:r>
        <w:t>Развитие</w:t>
      </w:r>
      <w:r>
        <w:rPr>
          <w:spacing w:val="54"/>
          <w:w w:val="150"/>
        </w:rPr>
        <w:t xml:space="preserve">   </w:t>
      </w:r>
      <w:r>
        <w:t>силовых</w:t>
      </w:r>
      <w:r>
        <w:rPr>
          <w:spacing w:val="-4"/>
        </w:rPr>
        <w:t xml:space="preserve"> </w:t>
      </w:r>
      <w:r>
        <w:t>способностей.</w:t>
      </w:r>
      <w:r>
        <w:rPr>
          <w:spacing w:val="57"/>
          <w:w w:val="150"/>
        </w:rPr>
        <w:t xml:space="preserve">   </w:t>
      </w:r>
      <w:r>
        <w:t>Подтягивание</w:t>
      </w:r>
      <w:r>
        <w:rPr>
          <w:spacing w:val="-5"/>
        </w:rPr>
        <w:t xml:space="preserve"> </w:t>
      </w:r>
      <w:r>
        <w:t>в</w:t>
      </w:r>
      <w:r>
        <w:rPr>
          <w:spacing w:val="-1"/>
        </w:rPr>
        <w:t xml:space="preserve"> </w:t>
      </w:r>
      <w:r>
        <w:rPr>
          <w:spacing w:val="-4"/>
        </w:rPr>
        <w:t>висе</w:t>
      </w:r>
    </w:p>
    <w:p w:rsidR="00FD54E7" w:rsidRDefault="005C31E9">
      <w:pPr>
        <w:pStyle w:val="a3"/>
        <w:spacing w:before="4"/>
        <w:ind w:right="231"/>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w:t>
      </w:r>
      <w:r>
        <w:rPr>
          <w:spacing w:val="-7"/>
        </w:rPr>
        <w:t xml:space="preserve"> </w:t>
      </w:r>
      <w:r>
        <w:t>гимнастической</w:t>
      </w:r>
      <w:r>
        <w:rPr>
          <w:spacing w:val="-1"/>
        </w:rPr>
        <w:t xml:space="preserve"> </w:t>
      </w:r>
      <w:r>
        <w:t>стенке до посильной</w:t>
      </w:r>
      <w:r>
        <w:rPr>
          <w:spacing w:val="-5"/>
        </w:rPr>
        <w:t xml:space="preserve"> </w:t>
      </w:r>
      <w:r>
        <w:t>высоты, из</w:t>
      </w:r>
      <w:r>
        <w:rPr>
          <w:spacing w:val="-1"/>
        </w:rPr>
        <w:t xml:space="preserve"> </w:t>
      </w:r>
      <w:r>
        <w:t>положения</w:t>
      </w:r>
      <w:r>
        <w:rPr>
          <w:spacing w:val="-1"/>
        </w:rPr>
        <w:t xml:space="preserve"> </w:t>
      </w:r>
      <w:r>
        <w:t>лёжа</w:t>
      </w:r>
      <w:r>
        <w:rPr>
          <w:spacing w:val="-2"/>
        </w:rPr>
        <w:t xml:space="preserve"> </w:t>
      </w:r>
      <w:r>
        <w:t>на</w:t>
      </w:r>
      <w:r>
        <w:rPr>
          <w:spacing w:val="-2"/>
        </w:rPr>
        <w:t xml:space="preserve"> </w:t>
      </w:r>
      <w:r>
        <w:t xml:space="preserve">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w:t>
      </w:r>
      <w:r>
        <w:lastRenderedPageBreak/>
        <w:t>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6"/>
        </w:rPr>
        <w:t xml:space="preserve"> </w:t>
      </w:r>
      <w:r>
        <w:t>гимнастики (по</w:t>
      </w:r>
      <w:r>
        <w:rPr>
          <w:spacing w:val="-2"/>
        </w:rPr>
        <w:t xml:space="preserve"> </w:t>
      </w:r>
      <w:r>
        <w:t>типу</w:t>
      </w:r>
      <w:r>
        <w:rPr>
          <w:spacing w:val="-7"/>
        </w:rPr>
        <w:t xml:space="preserve"> </w:t>
      </w:r>
      <w:r>
        <w:t>«подкачки»), приседания</w:t>
      </w:r>
      <w:r>
        <w:rPr>
          <w:spacing w:val="-2"/>
        </w:rPr>
        <w:t xml:space="preserve"> </w:t>
      </w:r>
      <w:r>
        <w:t>на</w:t>
      </w:r>
      <w:r>
        <w:rPr>
          <w:spacing w:val="-8"/>
        </w:rPr>
        <w:t xml:space="preserve"> </w:t>
      </w:r>
      <w:r>
        <w:t>одной</w:t>
      </w:r>
      <w:r>
        <w:rPr>
          <w:spacing w:val="-6"/>
        </w:rPr>
        <w:t xml:space="preserve"> </w:t>
      </w:r>
      <w:r>
        <w:t>ноге</w:t>
      </w:r>
    </w:p>
    <w:p w:rsidR="00FD54E7" w:rsidRDefault="005C31E9">
      <w:pPr>
        <w:pStyle w:val="a3"/>
        <w:spacing w:line="275" w:lineRule="exact"/>
      </w:pPr>
      <w:r>
        <w:t>«пистолетом»</w:t>
      </w:r>
      <w:r>
        <w:rPr>
          <w:spacing w:val="-7"/>
        </w:rPr>
        <w:t xml:space="preserve"> </w:t>
      </w:r>
      <w:r>
        <w:t>с</w:t>
      </w:r>
      <w:r>
        <w:rPr>
          <w:spacing w:val="-5"/>
        </w:rPr>
        <w:t xml:space="preserve"> </w:t>
      </w:r>
      <w:r>
        <w:t>опорой</w:t>
      </w:r>
      <w:r>
        <w:rPr>
          <w:spacing w:val="-4"/>
        </w:rPr>
        <w:t xml:space="preserve"> </w:t>
      </w:r>
      <w:r>
        <w:t>на</w:t>
      </w:r>
      <w:r>
        <w:rPr>
          <w:spacing w:val="-1"/>
        </w:rPr>
        <w:t xml:space="preserve"> </w:t>
      </w:r>
      <w:r>
        <w:t>руку</w:t>
      </w:r>
      <w:r>
        <w:rPr>
          <w:spacing w:val="-4"/>
        </w:rPr>
        <w:t xml:space="preserve"> </w:t>
      </w:r>
      <w:r>
        <w:t>для сохранения</w:t>
      </w:r>
      <w:r>
        <w:rPr>
          <w:spacing w:val="1"/>
        </w:rPr>
        <w:t xml:space="preserve"> </w:t>
      </w:r>
      <w:r>
        <w:rPr>
          <w:spacing w:val="-2"/>
        </w:rPr>
        <w:t>равновесия).</w:t>
      </w:r>
    </w:p>
    <w:p w:rsidR="00FD54E7" w:rsidRDefault="005C31E9">
      <w:pPr>
        <w:pStyle w:val="a3"/>
        <w:ind w:right="225"/>
      </w:pPr>
      <w:r>
        <w:t>163.8.7.1.4.</w:t>
      </w:r>
      <w:r>
        <w:rPr>
          <w:spacing w:val="40"/>
        </w:rPr>
        <w:t xml:space="preserve">  </w:t>
      </w:r>
      <w:r>
        <w:t>Развитие</w:t>
      </w:r>
      <w:r>
        <w:rPr>
          <w:spacing w:val="-2"/>
        </w:rPr>
        <w:t xml:space="preserve"> </w:t>
      </w:r>
      <w:r>
        <w:t>выносливости. Упражнения</w:t>
      </w:r>
      <w:r>
        <w:rPr>
          <w:spacing w:val="-1"/>
        </w:rPr>
        <w:t xml:space="preserve"> </w:t>
      </w:r>
      <w:r>
        <w:t>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w:t>
      </w:r>
      <w:r>
        <w:rPr>
          <w:spacing w:val="-6"/>
        </w:rPr>
        <w:t xml:space="preserve"> </w:t>
      </w:r>
      <w:r>
        <w:t>«круговой</w:t>
      </w:r>
      <w:r>
        <w:rPr>
          <w:spacing w:val="-1"/>
        </w:rPr>
        <w:t xml:space="preserve"> </w:t>
      </w:r>
      <w:r>
        <w:t>тренировки»). Комплексы упражнений с</w:t>
      </w:r>
      <w:r>
        <w:rPr>
          <w:spacing w:val="-7"/>
        </w:rPr>
        <w:t xml:space="preserve"> </w:t>
      </w:r>
      <w:r>
        <w:t>отягощением, выполняемые</w:t>
      </w:r>
      <w:r>
        <w:rPr>
          <w:spacing w:val="-3"/>
        </w:rPr>
        <w:t xml:space="preserve"> </w:t>
      </w:r>
      <w:r>
        <w:t>в режиме непрерывного и интервального методов.</w:t>
      </w:r>
    </w:p>
    <w:p w:rsidR="00FD54E7" w:rsidRDefault="005C31E9" w:rsidP="00DB0FF1">
      <w:pPr>
        <w:pStyle w:val="a5"/>
        <w:numPr>
          <w:ilvl w:val="3"/>
          <w:numId w:val="17"/>
        </w:numPr>
        <w:tabs>
          <w:tab w:val="left" w:pos="1948"/>
        </w:tabs>
        <w:spacing w:before="2"/>
        <w:ind w:left="1948" w:hanging="1415"/>
        <w:rPr>
          <w:sz w:val="24"/>
        </w:rPr>
      </w:pPr>
      <w:r>
        <w:rPr>
          <w:sz w:val="24"/>
        </w:rPr>
        <w:t>Модуль</w:t>
      </w:r>
      <w:r>
        <w:rPr>
          <w:spacing w:val="-6"/>
          <w:sz w:val="24"/>
        </w:rPr>
        <w:t xml:space="preserve"> </w:t>
      </w:r>
      <w:r>
        <w:rPr>
          <w:sz w:val="24"/>
        </w:rPr>
        <w:t>«Лёгкая</w:t>
      </w:r>
      <w:r>
        <w:rPr>
          <w:spacing w:val="-6"/>
          <w:sz w:val="24"/>
        </w:rPr>
        <w:t xml:space="preserve"> </w:t>
      </w:r>
      <w:r>
        <w:rPr>
          <w:spacing w:val="-2"/>
          <w:sz w:val="24"/>
        </w:rPr>
        <w:t>атлетика».</w:t>
      </w:r>
    </w:p>
    <w:p w:rsidR="00FD54E7" w:rsidRDefault="005C31E9" w:rsidP="00DB0FF1">
      <w:pPr>
        <w:pStyle w:val="a5"/>
        <w:numPr>
          <w:ilvl w:val="4"/>
          <w:numId w:val="17"/>
        </w:numPr>
        <w:tabs>
          <w:tab w:val="left" w:pos="1948"/>
        </w:tabs>
        <w:spacing w:line="240" w:lineRule="auto"/>
        <w:ind w:left="533" w:right="221" w:firstLine="0"/>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D54E7" w:rsidRDefault="005C31E9" w:rsidP="00DB0FF1">
      <w:pPr>
        <w:pStyle w:val="a5"/>
        <w:numPr>
          <w:ilvl w:val="4"/>
          <w:numId w:val="17"/>
        </w:numPr>
        <w:tabs>
          <w:tab w:val="left" w:pos="1948"/>
        </w:tabs>
        <w:spacing w:before="65"/>
        <w:ind w:left="533" w:right="223" w:firstLine="0"/>
      </w:pPr>
      <w:r w:rsidRPr="00CF7ECB">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w:t>
      </w:r>
      <w:r w:rsidRPr="00CF7ECB">
        <w:rPr>
          <w:spacing w:val="79"/>
          <w:w w:val="150"/>
          <w:sz w:val="24"/>
        </w:rPr>
        <w:t xml:space="preserve"> </w:t>
      </w:r>
      <w:r w:rsidRPr="00CF7ECB">
        <w:rPr>
          <w:sz w:val="24"/>
        </w:rPr>
        <w:t>упражнений</w:t>
      </w:r>
      <w:r w:rsidRPr="00CF7ECB">
        <w:rPr>
          <w:spacing w:val="78"/>
          <w:w w:val="150"/>
          <w:sz w:val="24"/>
        </w:rPr>
        <w:t xml:space="preserve"> </w:t>
      </w:r>
      <w:r w:rsidRPr="00CF7ECB">
        <w:rPr>
          <w:sz w:val="24"/>
        </w:rPr>
        <w:t>с</w:t>
      </w:r>
      <w:r w:rsidRPr="00CF7ECB">
        <w:rPr>
          <w:spacing w:val="76"/>
          <w:w w:val="150"/>
          <w:sz w:val="24"/>
        </w:rPr>
        <w:t xml:space="preserve"> </w:t>
      </w:r>
      <w:r w:rsidRPr="00CF7ECB">
        <w:rPr>
          <w:sz w:val="24"/>
        </w:rPr>
        <w:t>набивными</w:t>
      </w:r>
      <w:r w:rsidRPr="00CF7ECB">
        <w:rPr>
          <w:spacing w:val="78"/>
          <w:w w:val="150"/>
          <w:sz w:val="24"/>
        </w:rPr>
        <w:t xml:space="preserve"> </w:t>
      </w:r>
      <w:r w:rsidRPr="00CF7ECB">
        <w:rPr>
          <w:sz w:val="24"/>
        </w:rPr>
        <w:t>мячами.</w:t>
      </w:r>
      <w:r w:rsidRPr="00CF7ECB">
        <w:rPr>
          <w:spacing w:val="79"/>
          <w:w w:val="150"/>
          <w:sz w:val="24"/>
        </w:rPr>
        <w:t xml:space="preserve"> </w:t>
      </w:r>
      <w:r w:rsidRPr="00CF7ECB">
        <w:rPr>
          <w:sz w:val="24"/>
        </w:rPr>
        <w:t>Упражнения</w:t>
      </w:r>
      <w:r w:rsidRPr="00CF7ECB">
        <w:rPr>
          <w:spacing w:val="77"/>
          <w:w w:val="150"/>
          <w:sz w:val="24"/>
        </w:rPr>
        <w:t xml:space="preserve"> </w:t>
      </w:r>
      <w:r w:rsidRPr="00CF7ECB">
        <w:rPr>
          <w:sz w:val="24"/>
        </w:rPr>
        <w:t>с</w:t>
      </w:r>
      <w:r w:rsidRPr="00CF7ECB">
        <w:rPr>
          <w:spacing w:val="80"/>
          <w:sz w:val="24"/>
        </w:rPr>
        <w:t xml:space="preserve"> </w:t>
      </w:r>
      <w:r w:rsidRPr="00CF7ECB">
        <w:rPr>
          <w:sz w:val="24"/>
        </w:rPr>
        <w:t>локальным</w:t>
      </w:r>
      <w:r w:rsidRPr="00CF7ECB">
        <w:rPr>
          <w:spacing w:val="74"/>
          <w:w w:val="150"/>
          <w:sz w:val="24"/>
        </w:rPr>
        <w:t xml:space="preserve"> </w:t>
      </w:r>
      <w:r w:rsidRPr="00CF7ECB">
        <w:rPr>
          <w:sz w:val="24"/>
        </w:rPr>
        <w:t>отягощением</w:t>
      </w:r>
      <w:r w:rsidRPr="00CF7ECB">
        <w:rPr>
          <w:spacing w:val="79"/>
          <w:w w:val="150"/>
          <w:sz w:val="24"/>
        </w:rPr>
        <w:t xml:space="preserve"> </w:t>
      </w:r>
      <w:r w:rsidRPr="00CF7ECB">
        <w:rPr>
          <w:sz w:val="24"/>
        </w:rPr>
        <w:t>на</w:t>
      </w:r>
      <w:r w:rsidR="00CF7ECB">
        <w:rPr>
          <w:sz w:val="24"/>
        </w:rPr>
        <w:t xml:space="preserve"> </w:t>
      </w:r>
      <w:r>
        <w:t>мышечные</w:t>
      </w:r>
      <w:r w:rsidRPr="00CF7ECB">
        <w:rPr>
          <w:spacing w:val="-6"/>
        </w:rPr>
        <w:t xml:space="preserve"> </w:t>
      </w:r>
      <w:r>
        <w:t>группы.</w:t>
      </w:r>
      <w:r w:rsidRPr="00CF7ECB">
        <w:rPr>
          <w:spacing w:val="-2"/>
        </w:rPr>
        <w:t xml:space="preserve"> </w:t>
      </w:r>
      <w:r>
        <w:t>Комплексы</w:t>
      </w:r>
      <w:r w:rsidRPr="00CF7ECB">
        <w:rPr>
          <w:spacing w:val="-2"/>
        </w:rPr>
        <w:t xml:space="preserve"> </w:t>
      </w:r>
      <w:r>
        <w:t>силовых</w:t>
      </w:r>
      <w:r w:rsidRPr="00CF7ECB">
        <w:rPr>
          <w:spacing w:val="-3"/>
        </w:rPr>
        <w:t xml:space="preserve"> </w:t>
      </w:r>
      <w:r>
        <w:t>упражнений</w:t>
      </w:r>
      <w:r w:rsidRPr="00CF7ECB">
        <w:rPr>
          <w:spacing w:val="-6"/>
        </w:rPr>
        <w:t xml:space="preserve"> </w:t>
      </w:r>
      <w:r>
        <w:t>по методу</w:t>
      </w:r>
      <w:r w:rsidRPr="00CF7ECB">
        <w:rPr>
          <w:spacing w:val="-12"/>
        </w:rPr>
        <w:t xml:space="preserve"> </w:t>
      </w:r>
      <w:r>
        <w:t>круговой</w:t>
      </w:r>
      <w:r w:rsidRPr="00CF7ECB">
        <w:rPr>
          <w:spacing w:val="-6"/>
        </w:rPr>
        <w:t xml:space="preserve"> </w:t>
      </w:r>
      <w:r w:rsidRPr="00CF7ECB">
        <w:rPr>
          <w:spacing w:val="-2"/>
        </w:rPr>
        <w:t>тренировки.</w:t>
      </w:r>
    </w:p>
    <w:p w:rsidR="00FD54E7" w:rsidRDefault="005C31E9" w:rsidP="00DB0FF1">
      <w:pPr>
        <w:pStyle w:val="a5"/>
        <w:numPr>
          <w:ilvl w:val="4"/>
          <w:numId w:val="17"/>
        </w:numPr>
        <w:tabs>
          <w:tab w:val="left" w:pos="1948"/>
        </w:tabs>
        <w:spacing w:line="240" w:lineRule="auto"/>
        <w:ind w:left="533" w:right="223" w:firstLine="0"/>
        <w:rPr>
          <w:sz w:val="24"/>
        </w:rPr>
      </w:pPr>
      <w:r>
        <w:rPr>
          <w:sz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D54E7" w:rsidRDefault="005C31E9" w:rsidP="00DB0FF1">
      <w:pPr>
        <w:pStyle w:val="a5"/>
        <w:numPr>
          <w:ilvl w:val="4"/>
          <w:numId w:val="17"/>
        </w:numPr>
        <w:tabs>
          <w:tab w:val="left" w:pos="1948"/>
        </w:tabs>
        <w:spacing w:line="242" w:lineRule="auto"/>
        <w:ind w:left="533" w:right="231" w:firstLine="0"/>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w:t>
      </w:r>
      <w:r>
        <w:rPr>
          <w:spacing w:val="26"/>
          <w:sz w:val="24"/>
        </w:rPr>
        <w:t xml:space="preserve"> </w:t>
      </w:r>
      <w:r>
        <w:rPr>
          <w:sz w:val="24"/>
        </w:rPr>
        <w:t>учебного материала модулей «Гимнастика» и</w:t>
      </w:r>
    </w:p>
    <w:p w:rsidR="00FD54E7" w:rsidRDefault="005C31E9">
      <w:pPr>
        <w:pStyle w:val="a3"/>
        <w:spacing w:line="271" w:lineRule="exact"/>
      </w:pPr>
      <w:r>
        <w:t>«Спортивные</w:t>
      </w:r>
      <w:r>
        <w:rPr>
          <w:spacing w:val="-6"/>
        </w:rPr>
        <w:t xml:space="preserve"> </w:t>
      </w:r>
      <w:r>
        <w:rPr>
          <w:spacing w:val="-2"/>
        </w:rPr>
        <w:t>игры»).</w:t>
      </w:r>
    </w:p>
    <w:p w:rsidR="00FD54E7" w:rsidRDefault="005C31E9" w:rsidP="00DB0FF1">
      <w:pPr>
        <w:pStyle w:val="a5"/>
        <w:numPr>
          <w:ilvl w:val="3"/>
          <w:numId w:val="17"/>
        </w:numPr>
        <w:tabs>
          <w:tab w:val="left" w:pos="1949"/>
        </w:tabs>
        <w:spacing w:before="5" w:line="237" w:lineRule="auto"/>
        <w:ind w:left="533" w:right="6018" w:firstLine="0"/>
        <w:rPr>
          <w:sz w:val="24"/>
        </w:rPr>
      </w:pPr>
      <w:r>
        <w:rPr>
          <w:sz w:val="24"/>
        </w:rPr>
        <w:t>Модуль</w:t>
      </w:r>
      <w:r>
        <w:rPr>
          <w:spacing w:val="-15"/>
          <w:sz w:val="24"/>
        </w:rPr>
        <w:t xml:space="preserve"> </w:t>
      </w:r>
      <w:r>
        <w:rPr>
          <w:sz w:val="24"/>
        </w:rPr>
        <w:t>«Спортивные</w:t>
      </w:r>
      <w:r>
        <w:rPr>
          <w:spacing w:val="-15"/>
          <w:sz w:val="24"/>
        </w:rPr>
        <w:t xml:space="preserve"> </w:t>
      </w:r>
      <w:r>
        <w:rPr>
          <w:sz w:val="24"/>
        </w:rPr>
        <w:t xml:space="preserve">игры». </w:t>
      </w:r>
      <w:r>
        <w:rPr>
          <w:spacing w:val="-2"/>
          <w:sz w:val="24"/>
        </w:rPr>
        <w:t>163.8.7.4.1.</w:t>
      </w:r>
      <w:r>
        <w:rPr>
          <w:sz w:val="24"/>
        </w:rPr>
        <w:tab/>
      </w:r>
      <w:r>
        <w:rPr>
          <w:spacing w:val="-2"/>
          <w:sz w:val="24"/>
        </w:rPr>
        <w:t>Баскетбол.</w:t>
      </w:r>
    </w:p>
    <w:p w:rsidR="00FD54E7" w:rsidRDefault="005C31E9" w:rsidP="00DB0FF1">
      <w:pPr>
        <w:pStyle w:val="a5"/>
        <w:numPr>
          <w:ilvl w:val="0"/>
          <w:numId w:val="14"/>
        </w:numPr>
        <w:tabs>
          <w:tab w:val="left" w:pos="1238"/>
        </w:tabs>
        <w:spacing w:before="3" w:line="240" w:lineRule="auto"/>
        <w:ind w:right="224" w:firstLine="0"/>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D54E7" w:rsidRDefault="005C31E9" w:rsidP="00DB0FF1">
      <w:pPr>
        <w:pStyle w:val="a5"/>
        <w:numPr>
          <w:ilvl w:val="0"/>
          <w:numId w:val="14"/>
        </w:numPr>
        <w:tabs>
          <w:tab w:val="left" w:pos="1238"/>
        </w:tabs>
        <w:spacing w:before="1" w:line="240" w:lineRule="auto"/>
        <w:ind w:right="222" w:firstLine="0"/>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w:t>
      </w:r>
      <w:r>
        <w:rPr>
          <w:spacing w:val="40"/>
          <w:sz w:val="24"/>
        </w:rPr>
        <w:t xml:space="preserve"> </w:t>
      </w:r>
      <w:r>
        <w:rPr>
          <w:sz w:val="24"/>
        </w:rPr>
        <w:t xml:space="preserve">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w:t>
      </w:r>
      <w:r>
        <w:rPr>
          <w:sz w:val="24"/>
        </w:rPr>
        <w:lastRenderedPageBreak/>
        <w:t>и обеими руками, стоя, сидя, в полуприседе;</w:t>
      </w:r>
    </w:p>
    <w:p w:rsidR="00FD54E7" w:rsidRDefault="005C31E9" w:rsidP="00DB0FF1">
      <w:pPr>
        <w:pStyle w:val="a5"/>
        <w:numPr>
          <w:ilvl w:val="0"/>
          <w:numId w:val="14"/>
        </w:numPr>
        <w:tabs>
          <w:tab w:val="left" w:pos="1238"/>
        </w:tabs>
        <w:spacing w:before="1" w:line="240" w:lineRule="auto"/>
        <w:ind w:right="227" w:firstLine="0"/>
        <w:rPr>
          <w:sz w:val="24"/>
        </w:rPr>
      </w:pPr>
      <w:r>
        <w:rPr>
          <w:sz w:val="24"/>
        </w:rPr>
        <w:t>развитие выносливости. Повторный бег с максимальной скоростью с уменьшающимся интервалом</w:t>
      </w:r>
      <w:r>
        <w:rPr>
          <w:spacing w:val="-6"/>
          <w:sz w:val="24"/>
        </w:rPr>
        <w:t xml:space="preserve"> </w:t>
      </w:r>
      <w:r>
        <w:rPr>
          <w:sz w:val="24"/>
        </w:rPr>
        <w:t>отдыха. Гладкий</w:t>
      </w:r>
      <w:r>
        <w:rPr>
          <w:spacing w:val="-2"/>
          <w:sz w:val="24"/>
        </w:rPr>
        <w:t xml:space="preserve"> </w:t>
      </w:r>
      <w:r>
        <w:rPr>
          <w:sz w:val="24"/>
        </w:rPr>
        <w:t>бег</w:t>
      </w:r>
      <w:r>
        <w:rPr>
          <w:spacing w:val="-1"/>
          <w:sz w:val="24"/>
        </w:rPr>
        <w:t xml:space="preserve"> </w:t>
      </w:r>
      <w:r>
        <w:rPr>
          <w:sz w:val="24"/>
        </w:rPr>
        <w:t>по методу</w:t>
      </w:r>
      <w:r>
        <w:rPr>
          <w:spacing w:val="-8"/>
          <w:sz w:val="24"/>
        </w:rPr>
        <w:t xml:space="preserve"> </w:t>
      </w:r>
      <w:r>
        <w:rPr>
          <w:sz w:val="24"/>
        </w:rPr>
        <w:t>непрерывно-интервального упражнения. Гладкий</w:t>
      </w:r>
      <w:r>
        <w:rPr>
          <w:spacing w:val="-7"/>
          <w:sz w:val="24"/>
        </w:rPr>
        <w:t xml:space="preserve"> </w:t>
      </w:r>
      <w:r>
        <w:rPr>
          <w:sz w:val="24"/>
        </w:rPr>
        <w:t>бег в режиме большой и умеренной интенсивности. Игра в баскетбол с увеличивающимся объёмом времени игры;</w:t>
      </w:r>
    </w:p>
    <w:p w:rsidR="00FD54E7" w:rsidRDefault="005C31E9" w:rsidP="00DB0FF1">
      <w:pPr>
        <w:pStyle w:val="a5"/>
        <w:numPr>
          <w:ilvl w:val="0"/>
          <w:numId w:val="14"/>
        </w:numPr>
        <w:tabs>
          <w:tab w:val="left" w:pos="1238"/>
        </w:tabs>
        <w:spacing w:line="240" w:lineRule="auto"/>
        <w:ind w:right="235" w:firstLine="0"/>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w:t>
      </w:r>
      <w:r>
        <w:rPr>
          <w:spacing w:val="-1"/>
          <w:sz w:val="24"/>
        </w:rPr>
        <w:t xml:space="preserve"> </w:t>
      </w:r>
      <w:r>
        <w:rPr>
          <w:sz w:val="24"/>
        </w:rPr>
        <w:t>малого мяча</w:t>
      </w:r>
      <w:r>
        <w:rPr>
          <w:spacing w:val="-3"/>
          <w:sz w:val="24"/>
        </w:rPr>
        <w:t xml:space="preserve"> </w:t>
      </w:r>
      <w:r>
        <w:rPr>
          <w:sz w:val="24"/>
        </w:rPr>
        <w:t>в стену</w:t>
      </w:r>
      <w:r>
        <w:rPr>
          <w:spacing w:val="-7"/>
          <w:sz w:val="24"/>
        </w:rPr>
        <w:t xml:space="preserve"> </w:t>
      </w:r>
      <w:r>
        <w:rPr>
          <w:sz w:val="24"/>
        </w:rPr>
        <w:t>одной</w:t>
      </w:r>
      <w:r>
        <w:rPr>
          <w:spacing w:val="-1"/>
          <w:sz w:val="24"/>
        </w:rPr>
        <w:t xml:space="preserve"> </w:t>
      </w:r>
      <w:r>
        <w:rPr>
          <w:sz w:val="24"/>
        </w:rPr>
        <w:t>(обеими) руками с последующей его ловлей</w:t>
      </w:r>
      <w:r>
        <w:rPr>
          <w:spacing w:val="-1"/>
          <w:sz w:val="24"/>
        </w:rPr>
        <w:t xml:space="preserve"> </w:t>
      </w:r>
      <w:r>
        <w:rPr>
          <w:sz w:val="24"/>
        </w:rPr>
        <w:t>(обеими руками и одной рукой) после отскока от стены (от пола). Ведение мяча с изменяющейся по команде скоростью и направлением передвижения.</w:t>
      </w:r>
    </w:p>
    <w:p w:rsidR="00FD54E7" w:rsidRDefault="005C31E9" w:rsidP="00DB0FF1">
      <w:pPr>
        <w:pStyle w:val="a5"/>
        <w:numPr>
          <w:ilvl w:val="4"/>
          <w:numId w:val="13"/>
        </w:numPr>
        <w:tabs>
          <w:tab w:val="left" w:pos="1948"/>
        </w:tabs>
        <w:spacing w:line="274" w:lineRule="exact"/>
        <w:ind w:left="1948" w:hanging="1415"/>
        <w:rPr>
          <w:sz w:val="24"/>
        </w:rPr>
      </w:pPr>
      <w:r>
        <w:rPr>
          <w:spacing w:val="-2"/>
          <w:sz w:val="24"/>
        </w:rPr>
        <w:t>Футбол.</w:t>
      </w:r>
    </w:p>
    <w:p w:rsidR="00FD54E7" w:rsidRDefault="005C31E9" w:rsidP="00DB0FF1">
      <w:pPr>
        <w:pStyle w:val="a5"/>
        <w:numPr>
          <w:ilvl w:val="5"/>
          <w:numId w:val="13"/>
        </w:numPr>
        <w:tabs>
          <w:tab w:val="left" w:pos="1948"/>
        </w:tabs>
        <w:spacing w:before="3" w:line="240" w:lineRule="auto"/>
        <w:ind w:left="1948" w:hanging="1415"/>
        <w:rPr>
          <w:sz w:val="24"/>
        </w:rPr>
      </w:pPr>
      <w:r>
        <w:rPr>
          <w:sz w:val="24"/>
        </w:rPr>
        <w:t>Развитие</w:t>
      </w:r>
      <w:r>
        <w:rPr>
          <w:spacing w:val="71"/>
          <w:sz w:val="24"/>
        </w:rPr>
        <w:t xml:space="preserve">  </w:t>
      </w:r>
      <w:r>
        <w:rPr>
          <w:sz w:val="24"/>
        </w:rPr>
        <w:t>скоростных</w:t>
      </w:r>
      <w:r>
        <w:rPr>
          <w:spacing w:val="70"/>
          <w:sz w:val="24"/>
        </w:rPr>
        <w:t xml:space="preserve">  </w:t>
      </w:r>
      <w:r>
        <w:rPr>
          <w:sz w:val="24"/>
        </w:rPr>
        <w:t>способностей.</w:t>
      </w:r>
      <w:r>
        <w:rPr>
          <w:spacing w:val="73"/>
          <w:sz w:val="24"/>
        </w:rPr>
        <w:t xml:space="preserve">  </w:t>
      </w:r>
      <w:r>
        <w:rPr>
          <w:sz w:val="24"/>
        </w:rPr>
        <w:t>Старты</w:t>
      </w:r>
      <w:r>
        <w:rPr>
          <w:spacing w:val="73"/>
          <w:sz w:val="24"/>
        </w:rPr>
        <w:t xml:space="preserve">  </w:t>
      </w:r>
      <w:r>
        <w:rPr>
          <w:sz w:val="24"/>
        </w:rPr>
        <w:t>из</w:t>
      </w:r>
      <w:r>
        <w:rPr>
          <w:spacing w:val="73"/>
          <w:sz w:val="24"/>
        </w:rPr>
        <w:t xml:space="preserve">  </w:t>
      </w:r>
      <w:r>
        <w:rPr>
          <w:sz w:val="24"/>
        </w:rPr>
        <w:t>различных</w:t>
      </w:r>
      <w:r>
        <w:rPr>
          <w:spacing w:val="69"/>
          <w:sz w:val="24"/>
        </w:rPr>
        <w:t xml:space="preserve">  </w:t>
      </w:r>
      <w:r>
        <w:rPr>
          <w:sz w:val="24"/>
        </w:rPr>
        <w:t>положений</w:t>
      </w:r>
      <w:r>
        <w:rPr>
          <w:spacing w:val="73"/>
          <w:sz w:val="24"/>
        </w:rPr>
        <w:t xml:space="preserve">  </w:t>
      </w:r>
      <w:r>
        <w:rPr>
          <w:spacing w:val="-10"/>
          <w:sz w:val="24"/>
        </w:rPr>
        <w:t>с</w:t>
      </w:r>
    </w:p>
    <w:p w:rsidR="00FD54E7" w:rsidRDefault="005C31E9">
      <w:pPr>
        <w:pStyle w:val="a3"/>
        <w:spacing w:before="65"/>
        <w:ind w:right="227"/>
      </w:pPr>
      <w:r>
        <w:t>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w:t>
      </w:r>
      <w:r>
        <w:rPr>
          <w:spacing w:val="-3"/>
        </w:rPr>
        <w:t xml:space="preserve"> </w:t>
      </w:r>
      <w:r>
        <w:t>(по прямой,</w:t>
      </w:r>
      <w:r>
        <w:rPr>
          <w:spacing w:val="-3"/>
        </w:rPr>
        <w:t xml:space="preserve"> </w:t>
      </w:r>
      <w:r>
        <w:t>по кругу</w:t>
      </w:r>
      <w:r>
        <w:rPr>
          <w:spacing w:val="-10"/>
        </w:rPr>
        <w:t xml:space="preserve"> </w:t>
      </w:r>
      <w:r>
        <w:t>и «змейкой»). Бег с</w:t>
      </w:r>
      <w:r>
        <w:rPr>
          <w:spacing w:val="-2"/>
        </w:rPr>
        <w:t xml:space="preserve"> </w:t>
      </w:r>
      <w:r>
        <w:t>максимальной</w:t>
      </w:r>
      <w:r>
        <w:rPr>
          <w:spacing w:val="-4"/>
        </w:rPr>
        <w:t xml:space="preserve"> </w:t>
      </w:r>
      <w:r>
        <w:t>скоростью</w:t>
      </w:r>
      <w:r>
        <w:rPr>
          <w:spacing w:val="-3"/>
        </w:rPr>
        <w:t xml:space="preserve"> </w:t>
      </w:r>
      <w:r>
        <w:t>с</w:t>
      </w:r>
      <w:r>
        <w:rPr>
          <w:spacing w:val="-6"/>
        </w:rPr>
        <w:t xml:space="preserve"> </w:t>
      </w:r>
      <w:r>
        <w:t>поворотами на</w:t>
      </w:r>
      <w:r>
        <w:rPr>
          <w:spacing w:val="-6"/>
        </w:rPr>
        <w:t xml:space="preserve"> </w:t>
      </w:r>
      <w:r>
        <w:t>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D54E7" w:rsidRDefault="005C31E9" w:rsidP="00DB0FF1">
      <w:pPr>
        <w:pStyle w:val="a5"/>
        <w:numPr>
          <w:ilvl w:val="5"/>
          <w:numId w:val="13"/>
        </w:numPr>
        <w:tabs>
          <w:tab w:val="left" w:pos="1947"/>
        </w:tabs>
        <w:spacing w:line="240" w:lineRule="auto"/>
        <w:ind w:left="533" w:right="233" w:firstLine="0"/>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w:t>
      </w:r>
      <w:r>
        <w:rPr>
          <w:spacing w:val="-1"/>
          <w:sz w:val="24"/>
        </w:rPr>
        <w:t xml:space="preserve"> </w:t>
      </w:r>
      <w:r>
        <w:rPr>
          <w:sz w:val="24"/>
        </w:rPr>
        <w:t>и в высоту. Прыжки на</w:t>
      </w:r>
      <w:r>
        <w:rPr>
          <w:spacing w:val="-2"/>
          <w:sz w:val="24"/>
        </w:rPr>
        <w:t xml:space="preserve"> </w:t>
      </w:r>
      <w:r>
        <w:rPr>
          <w:sz w:val="24"/>
        </w:rPr>
        <w:t>обеих ногах с дополнительным отягощением (вперёд, назад, в приседе, с продвижением вперёд).</w:t>
      </w:r>
    </w:p>
    <w:p w:rsidR="00FD54E7" w:rsidRDefault="005C31E9" w:rsidP="00DB0FF1">
      <w:pPr>
        <w:pStyle w:val="a5"/>
        <w:numPr>
          <w:ilvl w:val="5"/>
          <w:numId w:val="13"/>
        </w:numPr>
        <w:tabs>
          <w:tab w:val="left" w:pos="1948"/>
        </w:tabs>
        <w:spacing w:line="240" w:lineRule="auto"/>
        <w:ind w:left="533" w:right="230" w:firstLine="0"/>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D54E7" w:rsidRDefault="005C31E9" w:rsidP="00DB0FF1">
      <w:pPr>
        <w:pStyle w:val="a5"/>
        <w:numPr>
          <w:ilvl w:val="1"/>
          <w:numId w:val="17"/>
        </w:numPr>
        <w:tabs>
          <w:tab w:val="left" w:pos="1238"/>
        </w:tabs>
        <w:spacing w:before="4" w:line="237" w:lineRule="auto"/>
        <w:ind w:left="533" w:right="224" w:firstLine="0"/>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физической</w:t>
      </w:r>
      <w:r>
        <w:rPr>
          <w:spacing w:val="80"/>
          <w:w w:val="150"/>
          <w:sz w:val="24"/>
        </w:rPr>
        <w:t xml:space="preserve"> </w:t>
      </w:r>
      <w:r>
        <w:rPr>
          <w:sz w:val="24"/>
        </w:rPr>
        <w:t>культуре</w:t>
      </w:r>
      <w:r>
        <w:rPr>
          <w:spacing w:val="80"/>
          <w:w w:val="150"/>
          <w:sz w:val="24"/>
        </w:rPr>
        <w:t xml:space="preserve"> </w:t>
      </w:r>
      <w:r>
        <w:rPr>
          <w:sz w:val="24"/>
        </w:rPr>
        <w:t>на</w:t>
      </w:r>
      <w:r>
        <w:rPr>
          <w:spacing w:val="80"/>
          <w:w w:val="150"/>
          <w:sz w:val="24"/>
        </w:rPr>
        <w:t xml:space="preserve"> </w:t>
      </w:r>
      <w:r>
        <w:rPr>
          <w:sz w:val="24"/>
        </w:rPr>
        <w:t>уровне основного общего образования.</w:t>
      </w:r>
    </w:p>
    <w:p w:rsidR="00FD54E7" w:rsidRDefault="005C31E9" w:rsidP="00DB0FF1">
      <w:pPr>
        <w:pStyle w:val="a5"/>
        <w:numPr>
          <w:ilvl w:val="2"/>
          <w:numId w:val="17"/>
        </w:numPr>
        <w:tabs>
          <w:tab w:val="left" w:pos="1949"/>
          <w:tab w:val="left" w:pos="2319"/>
          <w:tab w:val="left" w:pos="3619"/>
          <w:tab w:val="left" w:pos="4765"/>
          <w:tab w:val="left" w:pos="6184"/>
          <w:tab w:val="left" w:pos="7359"/>
          <w:tab w:val="left" w:pos="7810"/>
          <w:tab w:val="left" w:pos="8721"/>
          <w:tab w:val="left" w:pos="9982"/>
        </w:tabs>
        <w:spacing w:before="3" w:line="240" w:lineRule="auto"/>
        <w:ind w:right="224" w:firstLine="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w:t>
      </w:r>
      <w:r>
        <w:rPr>
          <w:spacing w:val="40"/>
          <w:sz w:val="24"/>
        </w:rPr>
        <w:t xml:space="preserve"> </w:t>
      </w:r>
      <w:r>
        <w:rPr>
          <w:sz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w:t>
      </w:r>
      <w:r>
        <w:rPr>
          <w:spacing w:val="80"/>
          <w:sz w:val="24"/>
        </w:rPr>
        <w:t xml:space="preserve"> </w:t>
      </w:r>
      <w:r>
        <w:rPr>
          <w:sz w:val="24"/>
        </w:rPr>
        <w:t>отстаивать</w:t>
      </w:r>
      <w:r>
        <w:rPr>
          <w:spacing w:val="80"/>
          <w:sz w:val="24"/>
        </w:rPr>
        <w:t xml:space="preserve"> </w:t>
      </w:r>
      <w:r>
        <w:rPr>
          <w:sz w:val="24"/>
        </w:rPr>
        <w:t>символы</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спортивных</w:t>
      </w:r>
      <w:r>
        <w:rPr>
          <w:spacing w:val="80"/>
          <w:sz w:val="24"/>
        </w:rPr>
        <w:t xml:space="preserve"> </w:t>
      </w:r>
      <w:r>
        <w:rPr>
          <w:sz w:val="24"/>
        </w:rPr>
        <w:t>соревнований, уважать традиции и принципы современных Олимпийских игр и олимпийского движения; готовность</w:t>
      </w:r>
      <w:r>
        <w:rPr>
          <w:spacing w:val="40"/>
          <w:sz w:val="24"/>
        </w:rPr>
        <w:t xml:space="preserve"> </w:t>
      </w:r>
      <w:r>
        <w:rPr>
          <w:sz w:val="24"/>
        </w:rPr>
        <w:t>ориентироваться</w:t>
      </w:r>
      <w:r>
        <w:rPr>
          <w:spacing w:val="40"/>
          <w:sz w:val="24"/>
        </w:rPr>
        <w:t xml:space="preserve"> </w:t>
      </w:r>
      <w:r>
        <w:rPr>
          <w:sz w:val="24"/>
        </w:rPr>
        <w:t>на</w:t>
      </w:r>
      <w:r>
        <w:rPr>
          <w:spacing w:val="40"/>
          <w:sz w:val="24"/>
        </w:rPr>
        <w:t xml:space="preserve"> </w:t>
      </w:r>
      <w:r>
        <w:rPr>
          <w:sz w:val="24"/>
        </w:rPr>
        <w:t>моральные</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нормы</w:t>
      </w:r>
      <w:r>
        <w:rPr>
          <w:spacing w:val="40"/>
          <w:sz w:val="24"/>
        </w:rPr>
        <w:t xml:space="preserve"> </w:t>
      </w:r>
      <w:r>
        <w:rPr>
          <w:sz w:val="24"/>
        </w:rPr>
        <w:t>межличностного</w:t>
      </w:r>
      <w:r>
        <w:rPr>
          <w:spacing w:val="40"/>
          <w:sz w:val="24"/>
        </w:rPr>
        <w:t xml:space="preserve"> </w:t>
      </w:r>
      <w:r>
        <w:rPr>
          <w:sz w:val="24"/>
        </w:rPr>
        <w:t>взаимодействия при</w:t>
      </w:r>
      <w:r>
        <w:rPr>
          <w:spacing w:val="40"/>
          <w:sz w:val="24"/>
        </w:rPr>
        <w:t xml:space="preserve"> </w:t>
      </w:r>
      <w:r>
        <w:rPr>
          <w:sz w:val="24"/>
        </w:rPr>
        <w:t>организации,</w:t>
      </w:r>
      <w:r>
        <w:rPr>
          <w:spacing w:val="78"/>
          <w:sz w:val="24"/>
        </w:rPr>
        <w:t xml:space="preserve"> </w:t>
      </w:r>
      <w:r>
        <w:rPr>
          <w:sz w:val="24"/>
        </w:rPr>
        <w:t>планировании</w:t>
      </w:r>
      <w:r>
        <w:rPr>
          <w:spacing w:val="40"/>
          <w:sz w:val="24"/>
        </w:rPr>
        <w:t xml:space="preserve"> </w:t>
      </w:r>
      <w:r>
        <w:rPr>
          <w:sz w:val="24"/>
        </w:rPr>
        <w:t>и</w:t>
      </w:r>
      <w:r>
        <w:rPr>
          <w:spacing w:val="80"/>
          <w:sz w:val="24"/>
        </w:rPr>
        <w:t xml:space="preserve"> </w:t>
      </w:r>
      <w:r>
        <w:rPr>
          <w:sz w:val="24"/>
        </w:rPr>
        <w:t>проведении</w:t>
      </w:r>
      <w:r>
        <w:rPr>
          <w:spacing w:val="80"/>
          <w:sz w:val="24"/>
        </w:rPr>
        <w:t xml:space="preserve"> </w:t>
      </w:r>
      <w:r>
        <w:rPr>
          <w:sz w:val="24"/>
        </w:rPr>
        <w:t>совместных</w:t>
      </w:r>
      <w:r>
        <w:rPr>
          <w:spacing w:val="40"/>
          <w:sz w:val="24"/>
        </w:rPr>
        <w:t xml:space="preserve"> </w:t>
      </w:r>
      <w:r>
        <w:rPr>
          <w:sz w:val="24"/>
        </w:rPr>
        <w:t>занятий</w:t>
      </w:r>
      <w:r>
        <w:rPr>
          <w:spacing w:val="77"/>
          <w:sz w:val="24"/>
        </w:rPr>
        <w:t xml:space="preserve"> </w:t>
      </w:r>
      <w:r>
        <w:rPr>
          <w:sz w:val="24"/>
        </w:rPr>
        <w:t>физической</w:t>
      </w:r>
      <w:r>
        <w:rPr>
          <w:spacing w:val="77"/>
          <w:sz w:val="24"/>
        </w:rPr>
        <w:t xml:space="preserve"> </w:t>
      </w:r>
      <w:r>
        <w:rPr>
          <w:sz w:val="24"/>
        </w:rPr>
        <w:t>культурой</w:t>
      </w:r>
      <w:r>
        <w:rPr>
          <w:spacing w:val="77"/>
          <w:sz w:val="24"/>
        </w:rPr>
        <w:t xml:space="preserve"> </w:t>
      </w:r>
      <w:r>
        <w:rPr>
          <w:sz w:val="24"/>
        </w:rPr>
        <w:t>и спортом, оздоровительных мероприятий в условиях активного отдыха и досуга;</w:t>
      </w:r>
    </w:p>
    <w:p w:rsidR="00FD54E7" w:rsidRDefault="005C31E9">
      <w:pPr>
        <w:pStyle w:val="a3"/>
        <w:spacing w:line="242" w:lineRule="auto"/>
        <w:ind w:right="239"/>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D54E7" w:rsidRDefault="005C31E9">
      <w:pPr>
        <w:pStyle w:val="a3"/>
        <w:spacing w:line="242" w:lineRule="auto"/>
        <w:ind w:right="232"/>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D54E7" w:rsidRDefault="005C31E9">
      <w:pPr>
        <w:pStyle w:val="a3"/>
        <w:spacing w:line="242" w:lineRule="auto"/>
        <w:ind w:right="238"/>
      </w:pPr>
      <w:r>
        <w:t>стремление к физическому совершенствованию, формированию культуры движения и телосложения, самовыражению в избранном виде спорта;</w:t>
      </w:r>
    </w:p>
    <w:p w:rsidR="00FD54E7" w:rsidRDefault="005C31E9">
      <w:pPr>
        <w:pStyle w:val="a3"/>
        <w:ind w:right="229"/>
      </w:pPr>
      <w:r>
        <w:t>готовность организовывать и проводить занятия физической культурой и спортом на основе научных</w:t>
      </w:r>
      <w:r>
        <w:rPr>
          <w:spacing w:val="-2"/>
        </w:rPr>
        <w:t xml:space="preserve"> </w:t>
      </w:r>
      <w:r>
        <w:t>представлений</w:t>
      </w:r>
      <w:r>
        <w:rPr>
          <w:spacing w:val="-1"/>
        </w:rPr>
        <w:t xml:space="preserve"> </w:t>
      </w:r>
      <w:r>
        <w:t>о закономерностях</w:t>
      </w:r>
      <w:r>
        <w:rPr>
          <w:spacing w:val="-2"/>
        </w:rPr>
        <w:t xml:space="preserve"> </w:t>
      </w:r>
      <w:r>
        <w:t>физического развития</w:t>
      </w:r>
      <w:r>
        <w:rPr>
          <w:spacing w:val="-2"/>
        </w:rPr>
        <w:t xml:space="preserve"> </w:t>
      </w:r>
      <w:r>
        <w:t>и физической</w:t>
      </w:r>
      <w:r>
        <w:rPr>
          <w:spacing w:val="-1"/>
        </w:rPr>
        <w:t xml:space="preserve"> </w:t>
      </w:r>
      <w:r>
        <w:t>подготовленности с учётом самостоятельных наблюдений за изменением их показателей;</w:t>
      </w:r>
    </w:p>
    <w:p w:rsidR="00FD54E7" w:rsidRDefault="005C31E9">
      <w:pPr>
        <w:pStyle w:val="a3"/>
        <w:tabs>
          <w:tab w:val="left" w:pos="2067"/>
          <w:tab w:val="left" w:pos="2557"/>
          <w:tab w:val="left" w:pos="3919"/>
          <w:tab w:val="left" w:pos="4293"/>
          <w:tab w:val="left" w:pos="4364"/>
          <w:tab w:val="left" w:pos="5752"/>
          <w:tab w:val="left" w:pos="6211"/>
          <w:tab w:val="left" w:pos="7152"/>
          <w:tab w:val="left" w:pos="7745"/>
          <w:tab w:val="left" w:pos="8821"/>
          <w:tab w:val="left" w:pos="9049"/>
        </w:tabs>
        <w:ind w:right="233"/>
        <w:jc w:val="left"/>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2"/>
        </w:rPr>
        <w:t>осуществлять</w:t>
      </w:r>
      <w:r>
        <w:tab/>
      </w:r>
      <w:r>
        <w:rPr>
          <w:spacing w:val="-2"/>
        </w:rPr>
        <w:t>профилактические мероприятия</w:t>
      </w:r>
      <w:r>
        <w:tab/>
      </w:r>
      <w:r>
        <w:rPr>
          <w:spacing w:val="-42"/>
        </w:rPr>
        <w:t xml:space="preserve"> </w:t>
      </w:r>
      <w:r>
        <w:t>по</w:t>
      </w:r>
      <w:r>
        <w:tab/>
      </w:r>
      <w:r>
        <w:rPr>
          <w:spacing w:val="-2"/>
        </w:rPr>
        <w:t>регулированию</w:t>
      </w:r>
      <w:r>
        <w:tab/>
      </w:r>
      <w:r>
        <w:tab/>
      </w:r>
      <w:r>
        <w:rPr>
          <w:spacing w:val="-2"/>
        </w:rPr>
        <w:t>эмоциональных</w:t>
      </w:r>
      <w:r>
        <w:tab/>
      </w:r>
      <w:r>
        <w:rPr>
          <w:spacing w:val="-2"/>
        </w:rPr>
        <w:t>напряжений,</w:t>
      </w:r>
      <w:r>
        <w:tab/>
      </w:r>
      <w:r>
        <w:rPr>
          <w:spacing w:val="-2"/>
        </w:rPr>
        <w:t>активному</w:t>
      </w:r>
      <w:r>
        <w:tab/>
      </w:r>
      <w:r>
        <w:tab/>
      </w:r>
      <w:r>
        <w:rPr>
          <w:spacing w:val="-2"/>
        </w:rPr>
        <w:t xml:space="preserve">восстановлению </w:t>
      </w:r>
      <w:r>
        <w:t>организма после значительных умственных и физических нагрузок;</w:t>
      </w:r>
    </w:p>
    <w:p w:rsidR="00FD54E7" w:rsidRDefault="005C31E9">
      <w:pPr>
        <w:pStyle w:val="a3"/>
        <w:ind w:right="234"/>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D54E7" w:rsidRDefault="005C31E9">
      <w:pPr>
        <w:pStyle w:val="a3"/>
        <w:spacing w:line="237" w:lineRule="auto"/>
        <w:ind w:right="23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D54E7" w:rsidRDefault="005C31E9" w:rsidP="00CF7ECB">
      <w:pPr>
        <w:pStyle w:val="a3"/>
        <w:jc w:val="left"/>
      </w:pPr>
      <w:r>
        <w:t>освоение</w:t>
      </w:r>
      <w:r>
        <w:rPr>
          <w:spacing w:val="35"/>
        </w:rPr>
        <w:t xml:space="preserve"> </w:t>
      </w:r>
      <w:r>
        <w:t>опыта</w:t>
      </w:r>
      <w:r>
        <w:rPr>
          <w:spacing w:val="40"/>
        </w:rPr>
        <w:t xml:space="preserve"> </w:t>
      </w:r>
      <w:r>
        <w:t>взаимодействия</w:t>
      </w:r>
      <w:r>
        <w:rPr>
          <w:spacing w:val="36"/>
        </w:rPr>
        <w:t xml:space="preserve"> </w:t>
      </w:r>
      <w:r>
        <w:t>со</w:t>
      </w:r>
      <w:r>
        <w:rPr>
          <w:spacing w:val="40"/>
        </w:rPr>
        <w:t xml:space="preserve"> </w:t>
      </w:r>
      <w:r>
        <w:t>сверстниками,</w:t>
      </w:r>
      <w:r>
        <w:rPr>
          <w:spacing w:val="40"/>
        </w:rPr>
        <w:t xml:space="preserve"> </w:t>
      </w:r>
      <w:r>
        <w:t>форм</w:t>
      </w:r>
      <w:r>
        <w:rPr>
          <w:spacing w:val="33"/>
        </w:rPr>
        <w:t xml:space="preserve"> </w:t>
      </w:r>
      <w:r>
        <w:t>общения</w:t>
      </w:r>
      <w:r>
        <w:rPr>
          <w:spacing w:val="36"/>
        </w:rPr>
        <w:t xml:space="preserve"> </w:t>
      </w:r>
      <w:r>
        <w:t>и</w:t>
      </w:r>
      <w:r>
        <w:rPr>
          <w:spacing w:val="37"/>
        </w:rPr>
        <w:t xml:space="preserve"> </w:t>
      </w:r>
      <w:r>
        <w:t>поведения</w:t>
      </w:r>
      <w:r>
        <w:rPr>
          <w:spacing w:val="40"/>
        </w:rPr>
        <w:t xml:space="preserve"> </w:t>
      </w:r>
      <w:r>
        <w:t>при</w:t>
      </w:r>
      <w:r>
        <w:rPr>
          <w:spacing w:val="40"/>
        </w:rPr>
        <w:t xml:space="preserve"> </w:t>
      </w:r>
      <w:r>
        <w:t>выполнении учебных заданий на уроках физической культуры, игровой и соревновательной деятельности; повышение</w:t>
      </w:r>
      <w:r>
        <w:rPr>
          <w:spacing w:val="80"/>
        </w:rPr>
        <w:t xml:space="preserve"> </w:t>
      </w:r>
      <w:r>
        <w:t>компетентности</w:t>
      </w:r>
      <w:r>
        <w:rPr>
          <w:spacing w:val="80"/>
        </w:rPr>
        <w:t xml:space="preserve"> </w:t>
      </w:r>
      <w:r>
        <w:t>в</w:t>
      </w:r>
      <w:r>
        <w:rPr>
          <w:spacing w:val="80"/>
        </w:rPr>
        <w:t xml:space="preserve"> </w:t>
      </w:r>
      <w:r>
        <w:t>организации</w:t>
      </w:r>
      <w:r>
        <w:rPr>
          <w:spacing w:val="79"/>
        </w:rPr>
        <w:t xml:space="preserve"> </w:t>
      </w:r>
      <w:r>
        <w:t>самостоятельных</w:t>
      </w:r>
      <w:r>
        <w:rPr>
          <w:spacing w:val="80"/>
        </w:rPr>
        <w:t xml:space="preserve"> </w:t>
      </w:r>
      <w:r>
        <w:t>занятий</w:t>
      </w:r>
      <w:r>
        <w:rPr>
          <w:spacing w:val="80"/>
        </w:rPr>
        <w:t xml:space="preserve"> </w:t>
      </w:r>
      <w:r>
        <w:t>физической</w:t>
      </w:r>
      <w:r>
        <w:rPr>
          <w:spacing w:val="80"/>
        </w:rPr>
        <w:t xml:space="preserve"> </w:t>
      </w:r>
      <w:r>
        <w:t>культурой,</w:t>
      </w:r>
      <w:r w:rsidR="00CF7ECB">
        <w:t xml:space="preserve"> </w:t>
      </w:r>
      <w:r>
        <w:t xml:space="preserve">планировании их содержания и направленности в зависимости от индивидуальных интересов и </w:t>
      </w:r>
      <w:r>
        <w:rPr>
          <w:spacing w:val="-2"/>
        </w:rPr>
        <w:t>потребностей;</w:t>
      </w:r>
    </w:p>
    <w:p w:rsidR="00FD54E7" w:rsidRDefault="005C31E9">
      <w:pPr>
        <w:pStyle w:val="a3"/>
        <w:spacing w:before="3"/>
        <w:ind w:right="229"/>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D54E7" w:rsidRDefault="005C31E9" w:rsidP="00DB0FF1">
      <w:pPr>
        <w:pStyle w:val="a5"/>
        <w:numPr>
          <w:ilvl w:val="2"/>
          <w:numId w:val="17"/>
        </w:numPr>
        <w:tabs>
          <w:tab w:val="left" w:pos="1949"/>
        </w:tabs>
        <w:spacing w:line="240" w:lineRule="auto"/>
        <w:ind w:right="235" w:firstLine="0"/>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54E7" w:rsidRDefault="005C31E9" w:rsidP="00DB0FF1">
      <w:pPr>
        <w:pStyle w:val="a5"/>
        <w:numPr>
          <w:ilvl w:val="3"/>
          <w:numId w:val="17"/>
        </w:numPr>
        <w:tabs>
          <w:tab w:val="left" w:pos="1948"/>
        </w:tabs>
        <w:spacing w:line="242" w:lineRule="auto"/>
        <w:ind w:left="533" w:right="230" w:firstLine="0"/>
        <w:rPr>
          <w:sz w:val="24"/>
        </w:rPr>
      </w:pPr>
      <w:r>
        <w:rPr>
          <w:sz w:val="24"/>
        </w:rPr>
        <w:t>У обучающегося будут сформированы следующие универсальные познавательные учебные действия:</w:t>
      </w:r>
    </w:p>
    <w:p w:rsidR="00FD54E7" w:rsidRDefault="005C31E9">
      <w:pPr>
        <w:pStyle w:val="a3"/>
        <w:spacing w:line="242" w:lineRule="auto"/>
        <w:ind w:right="233"/>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D54E7" w:rsidRDefault="005C31E9">
      <w:pPr>
        <w:pStyle w:val="a3"/>
        <w:spacing w:line="242" w:lineRule="auto"/>
        <w:ind w:right="235"/>
      </w:pPr>
      <w:r>
        <w:t>осмысливать</w:t>
      </w:r>
      <w:r>
        <w:rPr>
          <w:spacing w:val="-4"/>
        </w:rPr>
        <w:t xml:space="preserve"> </w:t>
      </w:r>
      <w:r>
        <w:t>Олимпийскую</w:t>
      </w:r>
      <w:r>
        <w:rPr>
          <w:spacing w:val="-2"/>
        </w:rPr>
        <w:t xml:space="preserve"> </w:t>
      </w:r>
      <w:r>
        <w:t>хартию</w:t>
      </w:r>
      <w:r>
        <w:rPr>
          <w:spacing w:val="-7"/>
        </w:rPr>
        <w:t xml:space="preserve"> </w:t>
      </w:r>
      <w:r>
        <w:t>как</w:t>
      </w:r>
      <w:r>
        <w:rPr>
          <w:spacing w:val="-7"/>
        </w:rPr>
        <w:t xml:space="preserve"> </w:t>
      </w:r>
      <w:r>
        <w:t>основополагающий</w:t>
      </w:r>
      <w:r>
        <w:rPr>
          <w:spacing w:val="-4"/>
        </w:rPr>
        <w:t xml:space="preserve"> </w:t>
      </w:r>
      <w:r>
        <w:t>документ</w:t>
      </w:r>
      <w:r>
        <w:rPr>
          <w:spacing w:val="-5"/>
        </w:rPr>
        <w:t xml:space="preserve"> </w:t>
      </w:r>
      <w:r>
        <w:t>современного</w:t>
      </w:r>
      <w:r>
        <w:rPr>
          <w:spacing w:val="-9"/>
        </w:rPr>
        <w:t xml:space="preserve"> </w:t>
      </w:r>
      <w:r>
        <w:t>олимпийского движения, приводить примеры её гуманистической направленности;</w:t>
      </w:r>
    </w:p>
    <w:p w:rsidR="00FD54E7" w:rsidRDefault="005C31E9">
      <w:pPr>
        <w:pStyle w:val="a3"/>
        <w:spacing w:line="242" w:lineRule="auto"/>
        <w:ind w:right="234"/>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D54E7" w:rsidRDefault="005C31E9">
      <w:pPr>
        <w:pStyle w:val="a3"/>
        <w:ind w:right="231"/>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D54E7" w:rsidRDefault="005C31E9">
      <w:pPr>
        <w:pStyle w:val="a3"/>
        <w:spacing w:line="237" w:lineRule="auto"/>
        <w:ind w:right="232"/>
      </w:pPr>
      <w:r>
        <w:t>устанавливать причинно-следственную связь между планированием режима дня и изменениями показателей работоспособности;</w:t>
      </w:r>
    </w:p>
    <w:p w:rsidR="00FD54E7" w:rsidRDefault="005C31E9">
      <w:pPr>
        <w:pStyle w:val="a3"/>
        <w:ind w:right="235"/>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D54E7" w:rsidRDefault="005C31E9">
      <w:pPr>
        <w:pStyle w:val="a3"/>
        <w:jc w:val="left"/>
      </w:pPr>
      <w:r>
        <w:t>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уровнем</w:t>
      </w:r>
      <w:r>
        <w:rPr>
          <w:spacing w:val="80"/>
        </w:rPr>
        <w:t xml:space="preserve"> </w:t>
      </w:r>
      <w:r>
        <w:t>развития</w:t>
      </w:r>
      <w:r>
        <w:rPr>
          <w:spacing w:val="80"/>
        </w:rPr>
        <w:t xml:space="preserve"> </w:t>
      </w:r>
      <w:r>
        <w:t>физических</w:t>
      </w:r>
      <w:r>
        <w:rPr>
          <w:spacing w:val="80"/>
        </w:rPr>
        <w:t xml:space="preserve"> </w:t>
      </w:r>
      <w:r>
        <w:t>качеств, состоянием здоровья и функциональными возможностями основных систем организма; устанавливать</w:t>
      </w:r>
      <w:r>
        <w:rPr>
          <w:spacing w:val="40"/>
        </w:rPr>
        <w:t xml:space="preserve"> </w:t>
      </w:r>
      <w:r>
        <w:t>причинно-следственную</w:t>
      </w:r>
      <w:r>
        <w:rPr>
          <w:spacing w:val="40"/>
        </w:rPr>
        <w:t xml:space="preserve"> </w:t>
      </w:r>
      <w:r>
        <w:t>связь</w:t>
      </w:r>
      <w:r>
        <w:rPr>
          <w:spacing w:val="40"/>
        </w:rPr>
        <w:t xml:space="preserve"> </w:t>
      </w:r>
      <w:r>
        <w:t>между</w:t>
      </w:r>
      <w:r>
        <w:rPr>
          <w:spacing w:val="39"/>
        </w:rPr>
        <w:t xml:space="preserve"> </w:t>
      </w:r>
      <w:r>
        <w:t>качеством</w:t>
      </w:r>
      <w:r>
        <w:rPr>
          <w:spacing w:val="40"/>
        </w:rPr>
        <w:t xml:space="preserve"> </w:t>
      </w:r>
      <w:r>
        <w:t>владения</w:t>
      </w:r>
      <w:r>
        <w:rPr>
          <w:spacing w:val="40"/>
        </w:rPr>
        <w:t xml:space="preserve"> </w:t>
      </w:r>
      <w:r>
        <w:t>техникой</w:t>
      </w:r>
      <w:r>
        <w:rPr>
          <w:spacing w:val="40"/>
        </w:rPr>
        <w:t xml:space="preserve"> </w:t>
      </w:r>
      <w:r>
        <w:t>физического упражнения и возможностью возникновения травм и ушибов во время самостоятельных занятий физической культурой и спортом;</w:t>
      </w:r>
    </w:p>
    <w:p w:rsidR="00FD54E7" w:rsidRDefault="005C31E9">
      <w:pPr>
        <w:pStyle w:val="a3"/>
        <w:spacing w:line="237" w:lineRule="auto"/>
        <w:jc w:val="left"/>
      </w:pPr>
      <w:r>
        <w:t>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79"/>
        </w:rPr>
        <w:t xml:space="preserve"> </w:t>
      </w:r>
      <w:r>
        <w:t>подготовкой</w:t>
      </w:r>
      <w:r>
        <w:rPr>
          <w:spacing w:val="80"/>
        </w:rPr>
        <w:t xml:space="preserve"> </w:t>
      </w:r>
      <w:r>
        <w:t>мест</w:t>
      </w:r>
      <w:r>
        <w:rPr>
          <w:spacing w:val="80"/>
        </w:rPr>
        <w:t xml:space="preserve"> </w:t>
      </w:r>
      <w:r>
        <w:t>занятий</w:t>
      </w:r>
      <w:r>
        <w:rPr>
          <w:spacing w:val="80"/>
        </w:rPr>
        <w:t xml:space="preserve"> </w:t>
      </w:r>
      <w:r>
        <w:t>на</w:t>
      </w:r>
      <w:r>
        <w:rPr>
          <w:spacing w:val="80"/>
        </w:rPr>
        <w:t xml:space="preserve"> </w:t>
      </w:r>
      <w:r>
        <w:t>открытых площадках и правилами предупреждения травматизма.</w:t>
      </w:r>
    </w:p>
    <w:p w:rsidR="00FD54E7" w:rsidRDefault="005C31E9" w:rsidP="00DB0FF1">
      <w:pPr>
        <w:pStyle w:val="a5"/>
        <w:numPr>
          <w:ilvl w:val="3"/>
          <w:numId w:val="17"/>
        </w:numPr>
        <w:tabs>
          <w:tab w:val="left" w:pos="1949"/>
        </w:tabs>
        <w:spacing w:line="237" w:lineRule="auto"/>
        <w:ind w:left="533" w:right="2206" w:firstLine="0"/>
        <w:rPr>
          <w:sz w:val="24"/>
        </w:rPr>
      </w:pPr>
      <w:r>
        <w:rPr>
          <w:sz w:val="24"/>
        </w:rPr>
        <w:t>У</w:t>
      </w:r>
      <w:r>
        <w:rPr>
          <w:spacing w:val="-10"/>
          <w:sz w:val="24"/>
        </w:rPr>
        <w:t xml:space="preserve"> </w:t>
      </w:r>
      <w:r>
        <w:rPr>
          <w:sz w:val="24"/>
        </w:rPr>
        <w:t>обучающегося</w:t>
      </w:r>
      <w:r>
        <w:rPr>
          <w:spacing w:val="-8"/>
          <w:sz w:val="24"/>
        </w:rPr>
        <w:t xml:space="preserve"> </w:t>
      </w:r>
      <w:r>
        <w:rPr>
          <w:sz w:val="24"/>
        </w:rPr>
        <w:t>будут</w:t>
      </w:r>
      <w:r>
        <w:rPr>
          <w:spacing w:val="-8"/>
          <w:sz w:val="24"/>
        </w:rPr>
        <w:t xml:space="preserve"> </w:t>
      </w:r>
      <w:r>
        <w:rPr>
          <w:sz w:val="24"/>
        </w:rPr>
        <w:t>сформированы</w:t>
      </w:r>
      <w:r>
        <w:rPr>
          <w:spacing w:val="-7"/>
          <w:sz w:val="24"/>
        </w:rPr>
        <w:t xml:space="preserve"> </w:t>
      </w:r>
      <w:r>
        <w:rPr>
          <w:sz w:val="24"/>
        </w:rPr>
        <w:t>следующие</w:t>
      </w:r>
      <w:r>
        <w:rPr>
          <w:spacing w:val="-9"/>
          <w:sz w:val="24"/>
        </w:rPr>
        <w:t xml:space="preserve"> </w:t>
      </w:r>
      <w:r>
        <w:rPr>
          <w:sz w:val="24"/>
        </w:rPr>
        <w:t>универсальные коммуникативные учебные действия:</w:t>
      </w:r>
    </w:p>
    <w:p w:rsidR="00FD54E7" w:rsidRDefault="005C31E9">
      <w:pPr>
        <w:pStyle w:val="a3"/>
        <w:ind w:right="231"/>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w:t>
      </w:r>
      <w:r>
        <w:rPr>
          <w:spacing w:val="40"/>
        </w:rPr>
        <w:t xml:space="preserve"> </w:t>
      </w:r>
      <w:r>
        <w:t>занятий физической и технической подготовкой;</w:t>
      </w:r>
    </w:p>
    <w:p w:rsidR="00FD54E7" w:rsidRDefault="005C31E9">
      <w:pPr>
        <w:pStyle w:val="a3"/>
        <w:ind w:right="232"/>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D54E7" w:rsidRDefault="005C31E9">
      <w:pPr>
        <w:pStyle w:val="a3"/>
        <w:ind w:right="231"/>
      </w:pPr>
      <w:r>
        <w:t xml:space="preserve">описывать и анализировать технику разучиваемого упражнения, выделять фазы и элементы </w:t>
      </w:r>
      <w:r>
        <w:lastRenderedPageBreak/>
        <w:t xml:space="preserve">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FD54E7" w:rsidRDefault="005C31E9">
      <w:pPr>
        <w:pStyle w:val="a3"/>
        <w:ind w:right="235"/>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D54E7" w:rsidRDefault="005C31E9">
      <w:pPr>
        <w:pStyle w:val="a3"/>
        <w:ind w:right="224"/>
      </w:pPr>
      <w:r>
        <w:t>изучать и коллективно обсуждать технику «иллюстративного образца» разучиваемого</w:t>
      </w:r>
      <w:r>
        <w:rPr>
          <w:spacing w:val="40"/>
        </w:rPr>
        <w:t xml:space="preserve"> </w:t>
      </w:r>
      <w:r>
        <w:t>упражнения, рассматривать и моделировать появление ошибок, анализировать возможные причины их появления, выяснять способы их устранения.</w:t>
      </w:r>
    </w:p>
    <w:p w:rsidR="00FD54E7" w:rsidRDefault="005C31E9" w:rsidP="00DB0FF1">
      <w:pPr>
        <w:pStyle w:val="a5"/>
        <w:numPr>
          <w:ilvl w:val="3"/>
          <w:numId w:val="17"/>
        </w:numPr>
        <w:tabs>
          <w:tab w:val="left" w:pos="1948"/>
        </w:tabs>
        <w:spacing w:before="2" w:line="237" w:lineRule="auto"/>
        <w:ind w:left="533" w:right="235" w:firstLine="0"/>
        <w:rPr>
          <w:sz w:val="24"/>
        </w:rPr>
      </w:pPr>
      <w:r>
        <w:rPr>
          <w:sz w:val="24"/>
        </w:rPr>
        <w:t>У обучающегося будут сформированы следующие универсальные регулятивные учебные действия:</w:t>
      </w:r>
    </w:p>
    <w:p w:rsidR="00FD54E7" w:rsidRDefault="005C31E9" w:rsidP="00CF7ECB">
      <w:pPr>
        <w:pStyle w:val="a3"/>
        <w:spacing w:before="3"/>
      </w:pPr>
      <w:r>
        <w:t>составлять</w:t>
      </w:r>
      <w:r>
        <w:rPr>
          <w:spacing w:val="45"/>
        </w:rPr>
        <w:t xml:space="preserve">  </w:t>
      </w:r>
      <w:r>
        <w:t>и</w:t>
      </w:r>
      <w:r>
        <w:rPr>
          <w:spacing w:val="45"/>
        </w:rPr>
        <w:t xml:space="preserve">  </w:t>
      </w:r>
      <w:r>
        <w:t>выполнять</w:t>
      </w:r>
      <w:r>
        <w:rPr>
          <w:spacing w:val="48"/>
        </w:rPr>
        <w:t xml:space="preserve">  </w:t>
      </w:r>
      <w:r>
        <w:t>индивидуальные</w:t>
      </w:r>
      <w:r>
        <w:rPr>
          <w:spacing w:val="47"/>
        </w:rPr>
        <w:t xml:space="preserve">  </w:t>
      </w:r>
      <w:r>
        <w:t>комплексы</w:t>
      </w:r>
      <w:r>
        <w:rPr>
          <w:spacing w:val="48"/>
        </w:rPr>
        <w:t xml:space="preserve">  </w:t>
      </w:r>
      <w:r>
        <w:t>физических</w:t>
      </w:r>
      <w:r>
        <w:rPr>
          <w:spacing w:val="47"/>
        </w:rPr>
        <w:t xml:space="preserve">  </w:t>
      </w:r>
      <w:r>
        <w:t>упражнений</w:t>
      </w:r>
      <w:r>
        <w:rPr>
          <w:spacing w:val="48"/>
        </w:rPr>
        <w:t xml:space="preserve">  </w:t>
      </w:r>
      <w:r>
        <w:t>с</w:t>
      </w:r>
      <w:r>
        <w:rPr>
          <w:spacing w:val="47"/>
        </w:rPr>
        <w:t xml:space="preserve">  </w:t>
      </w:r>
      <w:r>
        <w:rPr>
          <w:spacing w:val="-2"/>
        </w:rPr>
        <w:t>разной</w:t>
      </w:r>
      <w:r w:rsidR="00CF7ECB">
        <w:rPr>
          <w:spacing w:val="-2"/>
        </w:rPr>
        <w:t xml:space="preserve"> </w:t>
      </w:r>
      <w:r>
        <w:t>функциональной</w:t>
      </w:r>
      <w:r>
        <w:rPr>
          <w:spacing w:val="-1"/>
        </w:rPr>
        <w:t xml:space="preserve"> </w:t>
      </w:r>
      <w:r>
        <w:t>направленностью,</w:t>
      </w:r>
      <w:r>
        <w:rPr>
          <w:spacing w:val="-5"/>
        </w:rPr>
        <w:t xml:space="preserve"> </w:t>
      </w:r>
      <w:r>
        <w:t>выявлять</w:t>
      </w:r>
      <w:r>
        <w:rPr>
          <w:spacing w:val="-11"/>
        </w:rPr>
        <w:t xml:space="preserve"> </w:t>
      </w:r>
      <w:r>
        <w:t>особенности</w:t>
      </w:r>
      <w:r>
        <w:rPr>
          <w:spacing w:val="-1"/>
        </w:rPr>
        <w:t xml:space="preserve"> </w:t>
      </w:r>
      <w:r>
        <w:t>их</w:t>
      </w:r>
      <w:r>
        <w:rPr>
          <w:spacing w:val="-7"/>
        </w:rPr>
        <w:t xml:space="preserve"> </w:t>
      </w:r>
      <w:r>
        <w:t>воздействия</w:t>
      </w:r>
      <w:r>
        <w:rPr>
          <w:spacing w:val="-2"/>
        </w:rPr>
        <w:t xml:space="preserve"> </w:t>
      </w:r>
      <w:r>
        <w:t>на</w:t>
      </w:r>
      <w:r>
        <w:rPr>
          <w:spacing w:val="-3"/>
        </w:rPr>
        <w:t xml:space="preserve"> </w:t>
      </w:r>
      <w:r>
        <w:t>состояние</w:t>
      </w:r>
      <w:r>
        <w:rPr>
          <w:spacing w:val="-8"/>
        </w:rPr>
        <w:t xml:space="preserve"> </w:t>
      </w:r>
      <w:r>
        <w:t xml:space="preserve">организма, развитие его резервных возможностей с помощью процедур контроля и функциональных проб; </w:t>
      </w:r>
      <w:r>
        <w:rPr>
          <w:spacing w:val="-2"/>
        </w:rPr>
        <w:t>составлять</w:t>
      </w:r>
      <w:r>
        <w:tab/>
      </w:r>
      <w:r>
        <w:rPr>
          <w:spacing w:val="-10"/>
        </w:rPr>
        <w:t>и</w:t>
      </w:r>
      <w:r>
        <w:tab/>
      </w:r>
      <w:r>
        <w:rPr>
          <w:spacing w:val="-2"/>
        </w:rPr>
        <w:t>выполнять</w:t>
      </w:r>
      <w:r>
        <w:tab/>
      </w:r>
      <w:r>
        <w:rPr>
          <w:spacing w:val="-2"/>
        </w:rPr>
        <w:t>акробатические</w:t>
      </w:r>
      <w:r>
        <w:tab/>
      </w:r>
      <w:r>
        <w:rPr>
          <w:spacing w:val="-10"/>
        </w:rPr>
        <w:t>и</w:t>
      </w:r>
      <w:r>
        <w:tab/>
      </w:r>
      <w:r>
        <w:rPr>
          <w:spacing w:val="-2"/>
        </w:rPr>
        <w:t>гимнастические</w:t>
      </w:r>
      <w:r>
        <w:tab/>
      </w:r>
      <w:r>
        <w:rPr>
          <w:spacing w:val="-2"/>
        </w:rPr>
        <w:t>комплексы</w:t>
      </w:r>
      <w:r>
        <w:tab/>
      </w:r>
      <w:r>
        <w:rPr>
          <w:spacing w:val="-2"/>
        </w:rPr>
        <w:t xml:space="preserve">упражнений, </w:t>
      </w:r>
      <w:r>
        <w:t>самостоятельно разучивать сложно-координированные упражнения на спортивных снарядах; активно</w:t>
      </w:r>
      <w:r>
        <w:rPr>
          <w:spacing w:val="40"/>
        </w:rPr>
        <w:t xml:space="preserve"> </w:t>
      </w:r>
      <w:r>
        <w:t>взаимодействовать</w:t>
      </w:r>
      <w:r>
        <w:rPr>
          <w:spacing w:val="40"/>
        </w:rPr>
        <w:t xml:space="preserve"> </w:t>
      </w:r>
      <w:r>
        <w:t>в</w:t>
      </w:r>
      <w:r>
        <w:rPr>
          <w:spacing w:val="40"/>
        </w:rPr>
        <w:t xml:space="preserve"> </w:t>
      </w:r>
      <w:r>
        <w:t>условиях</w:t>
      </w:r>
      <w:r>
        <w:rPr>
          <w:spacing w:val="40"/>
        </w:rPr>
        <w:t xml:space="preserve"> </w:t>
      </w:r>
      <w:r>
        <w:t>учебной</w:t>
      </w:r>
      <w:r>
        <w:rPr>
          <w:spacing w:val="40"/>
        </w:rPr>
        <w:t xml:space="preserve"> </w:t>
      </w:r>
      <w:r>
        <w:t>и</w:t>
      </w:r>
      <w:r>
        <w:rPr>
          <w:spacing w:val="40"/>
        </w:rPr>
        <w:t xml:space="preserve"> </w:t>
      </w:r>
      <w:r>
        <w:t>игровой</w:t>
      </w:r>
      <w:r>
        <w:rPr>
          <w:spacing w:val="40"/>
        </w:rPr>
        <w:t xml:space="preserve"> </w:t>
      </w:r>
      <w:r>
        <w:t>деятельности,</w:t>
      </w:r>
      <w:r>
        <w:rPr>
          <w:spacing w:val="40"/>
        </w:rPr>
        <w:t xml:space="preserve"> </w:t>
      </w:r>
      <w:r>
        <w:t>ориентироваться</w:t>
      </w:r>
      <w:r>
        <w:rPr>
          <w:spacing w:val="40"/>
        </w:rPr>
        <w:t xml:space="preserve"> </w:t>
      </w:r>
      <w:r>
        <w:t>на</w:t>
      </w:r>
      <w:r>
        <w:rPr>
          <w:spacing w:val="40"/>
        </w:rPr>
        <w:t xml:space="preserve"> </w:t>
      </w:r>
      <w:r>
        <w:t>указания</w:t>
      </w:r>
      <w:r>
        <w:rPr>
          <w:spacing w:val="40"/>
        </w:rPr>
        <w:t xml:space="preserve"> </w:t>
      </w:r>
      <w:r>
        <w:t>учителя</w:t>
      </w:r>
      <w:r>
        <w:rPr>
          <w:spacing w:val="37"/>
        </w:rPr>
        <w:t xml:space="preserve"> </w:t>
      </w:r>
      <w:r>
        <w:t>и</w:t>
      </w:r>
      <w:r>
        <w:rPr>
          <w:spacing w:val="37"/>
        </w:rPr>
        <w:t xml:space="preserve"> </w:t>
      </w:r>
      <w:r>
        <w:t>правила</w:t>
      </w:r>
      <w:r>
        <w:rPr>
          <w:spacing w:val="36"/>
        </w:rPr>
        <w:t xml:space="preserve"> </w:t>
      </w:r>
      <w:r>
        <w:t>игры</w:t>
      </w:r>
      <w:r>
        <w:rPr>
          <w:spacing w:val="34"/>
        </w:rPr>
        <w:t xml:space="preserve"> </w:t>
      </w:r>
      <w:r>
        <w:t>при</w:t>
      </w:r>
      <w:r>
        <w:rPr>
          <w:spacing w:val="37"/>
        </w:rPr>
        <w:t xml:space="preserve"> </w:t>
      </w:r>
      <w:r>
        <w:t>возникновении</w:t>
      </w:r>
      <w:r>
        <w:rPr>
          <w:spacing w:val="37"/>
        </w:rPr>
        <w:t xml:space="preserve"> </w:t>
      </w:r>
      <w:r>
        <w:t>конфликтных</w:t>
      </w:r>
      <w:r>
        <w:rPr>
          <w:spacing w:val="32"/>
        </w:rPr>
        <w:t xml:space="preserve"> </w:t>
      </w:r>
      <w:r>
        <w:t>и</w:t>
      </w:r>
      <w:r>
        <w:rPr>
          <w:spacing w:val="37"/>
        </w:rPr>
        <w:t xml:space="preserve"> </w:t>
      </w:r>
      <w:r>
        <w:t>нестандартных</w:t>
      </w:r>
      <w:r>
        <w:rPr>
          <w:spacing w:val="32"/>
        </w:rPr>
        <w:t xml:space="preserve"> </w:t>
      </w:r>
      <w:r>
        <w:t>ситуаций, признавать своё право и право других на ошибку, право на её совместное исправление;</w:t>
      </w:r>
    </w:p>
    <w:p w:rsidR="00FD54E7" w:rsidRDefault="005C31E9">
      <w:pPr>
        <w:pStyle w:val="a3"/>
        <w:ind w:right="24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D54E7" w:rsidRDefault="005C31E9">
      <w:pPr>
        <w:pStyle w:val="a3"/>
        <w:spacing w:before="1"/>
        <w:ind w:right="233"/>
      </w:pPr>
      <w:r>
        <w:t>организовывать оказание первой помощи при травмах и ушибах во время самостоятельных занятий</w:t>
      </w:r>
      <w:r>
        <w:rPr>
          <w:spacing w:val="-1"/>
        </w:rPr>
        <w:t xml:space="preserve"> </w:t>
      </w:r>
      <w:r>
        <w:t>физической культурой и</w:t>
      </w:r>
      <w:r>
        <w:rPr>
          <w:spacing w:val="-1"/>
        </w:rPr>
        <w:t xml:space="preserve"> </w:t>
      </w:r>
      <w:r>
        <w:t>спортом, применять</w:t>
      </w:r>
      <w:r>
        <w:rPr>
          <w:spacing w:val="-1"/>
        </w:rPr>
        <w:t xml:space="preserve"> </w:t>
      </w:r>
      <w:r>
        <w:t>способы</w:t>
      </w:r>
      <w:r>
        <w:rPr>
          <w:spacing w:val="-5"/>
        </w:rPr>
        <w:t xml:space="preserve"> </w:t>
      </w:r>
      <w:r>
        <w:t>и</w:t>
      </w:r>
      <w:r>
        <w:rPr>
          <w:spacing w:val="-1"/>
        </w:rPr>
        <w:t xml:space="preserve"> </w:t>
      </w:r>
      <w:r>
        <w:t>приёмы</w:t>
      </w:r>
      <w:r>
        <w:rPr>
          <w:spacing w:val="-5"/>
        </w:rPr>
        <w:t xml:space="preserve"> </w:t>
      </w:r>
      <w:r>
        <w:t>помощи</w:t>
      </w:r>
      <w:r>
        <w:rPr>
          <w:spacing w:val="-1"/>
        </w:rPr>
        <w:t xml:space="preserve"> </w:t>
      </w:r>
      <w:r>
        <w:t>в зависимости</w:t>
      </w:r>
      <w:r>
        <w:rPr>
          <w:spacing w:val="-1"/>
        </w:rPr>
        <w:t xml:space="preserve"> </w:t>
      </w:r>
      <w:r>
        <w:t>от характера и признаков полученной травмы.</w:t>
      </w:r>
    </w:p>
    <w:p w:rsidR="00FD54E7" w:rsidRDefault="005C31E9" w:rsidP="00DB0FF1">
      <w:pPr>
        <w:pStyle w:val="a5"/>
        <w:numPr>
          <w:ilvl w:val="1"/>
          <w:numId w:val="12"/>
        </w:numPr>
        <w:tabs>
          <w:tab w:val="left" w:pos="1238"/>
        </w:tabs>
        <w:spacing w:line="242" w:lineRule="auto"/>
        <w:ind w:right="235" w:firstLine="0"/>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физической</w:t>
      </w:r>
      <w:r>
        <w:rPr>
          <w:spacing w:val="80"/>
          <w:w w:val="150"/>
          <w:sz w:val="24"/>
        </w:rPr>
        <w:t xml:space="preserve"> </w:t>
      </w:r>
      <w:r>
        <w:rPr>
          <w:sz w:val="24"/>
        </w:rPr>
        <w:t>культуре</w:t>
      </w:r>
      <w:r>
        <w:rPr>
          <w:spacing w:val="80"/>
          <w:w w:val="150"/>
          <w:sz w:val="24"/>
        </w:rPr>
        <w:t xml:space="preserve"> </w:t>
      </w:r>
      <w:r>
        <w:rPr>
          <w:sz w:val="24"/>
        </w:rPr>
        <w:t>на</w:t>
      </w:r>
      <w:r>
        <w:rPr>
          <w:spacing w:val="80"/>
          <w:w w:val="150"/>
          <w:sz w:val="24"/>
        </w:rPr>
        <w:t xml:space="preserve"> </w:t>
      </w:r>
      <w:r>
        <w:rPr>
          <w:sz w:val="24"/>
        </w:rPr>
        <w:t>уровне основного общего образования.</w:t>
      </w:r>
    </w:p>
    <w:p w:rsidR="00FD54E7" w:rsidRDefault="005C31E9" w:rsidP="00DB0FF1">
      <w:pPr>
        <w:pStyle w:val="a5"/>
        <w:numPr>
          <w:ilvl w:val="2"/>
          <w:numId w:val="12"/>
        </w:numPr>
        <w:tabs>
          <w:tab w:val="left" w:pos="1949"/>
          <w:tab w:val="left" w:pos="2319"/>
          <w:tab w:val="left" w:pos="3619"/>
          <w:tab w:val="left" w:pos="4765"/>
          <w:tab w:val="left" w:pos="6184"/>
          <w:tab w:val="left" w:pos="7359"/>
          <w:tab w:val="left" w:pos="7810"/>
          <w:tab w:val="left" w:pos="8721"/>
          <w:tab w:val="left" w:pos="9982"/>
        </w:tabs>
        <w:spacing w:line="240" w:lineRule="auto"/>
        <w:ind w:right="223" w:firstLine="0"/>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w:t>
      </w:r>
      <w:r>
        <w:rPr>
          <w:spacing w:val="40"/>
          <w:sz w:val="24"/>
        </w:rPr>
        <w:t xml:space="preserve"> </w:t>
      </w:r>
      <w:r>
        <w:rPr>
          <w:sz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w:t>
      </w:r>
      <w:r>
        <w:rPr>
          <w:spacing w:val="80"/>
          <w:sz w:val="24"/>
        </w:rPr>
        <w:t xml:space="preserve"> </w:t>
      </w:r>
      <w:r>
        <w:rPr>
          <w:sz w:val="24"/>
        </w:rPr>
        <w:t>отстаивать</w:t>
      </w:r>
      <w:r>
        <w:rPr>
          <w:spacing w:val="80"/>
          <w:sz w:val="24"/>
        </w:rPr>
        <w:t xml:space="preserve"> </w:t>
      </w:r>
      <w:r>
        <w:rPr>
          <w:sz w:val="24"/>
        </w:rPr>
        <w:t>символы</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спортивных</w:t>
      </w:r>
      <w:r>
        <w:rPr>
          <w:spacing w:val="80"/>
          <w:sz w:val="24"/>
        </w:rPr>
        <w:t xml:space="preserve"> </w:t>
      </w:r>
      <w:r>
        <w:rPr>
          <w:sz w:val="24"/>
        </w:rPr>
        <w:t>соревнований, уважать традиции и принципы современных Олимпийских игр и олимпийского движения; готовность</w:t>
      </w:r>
      <w:r>
        <w:rPr>
          <w:spacing w:val="40"/>
          <w:sz w:val="24"/>
        </w:rPr>
        <w:t xml:space="preserve"> </w:t>
      </w:r>
      <w:r>
        <w:rPr>
          <w:sz w:val="24"/>
        </w:rPr>
        <w:t>ориентироваться</w:t>
      </w:r>
      <w:r>
        <w:rPr>
          <w:spacing w:val="40"/>
          <w:sz w:val="24"/>
        </w:rPr>
        <w:t xml:space="preserve"> </w:t>
      </w:r>
      <w:r>
        <w:rPr>
          <w:sz w:val="24"/>
        </w:rPr>
        <w:t>на</w:t>
      </w:r>
      <w:r>
        <w:rPr>
          <w:spacing w:val="40"/>
          <w:sz w:val="24"/>
        </w:rPr>
        <w:t xml:space="preserve"> </w:t>
      </w:r>
      <w:r>
        <w:rPr>
          <w:sz w:val="24"/>
        </w:rPr>
        <w:t>моральные</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нормы</w:t>
      </w:r>
      <w:r>
        <w:rPr>
          <w:spacing w:val="40"/>
          <w:sz w:val="24"/>
        </w:rPr>
        <w:t xml:space="preserve"> </w:t>
      </w:r>
      <w:r>
        <w:rPr>
          <w:sz w:val="24"/>
        </w:rPr>
        <w:t>межличностного</w:t>
      </w:r>
      <w:r>
        <w:rPr>
          <w:spacing w:val="40"/>
          <w:sz w:val="24"/>
        </w:rPr>
        <w:t xml:space="preserve"> </w:t>
      </w:r>
      <w:r>
        <w:rPr>
          <w:sz w:val="24"/>
        </w:rPr>
        <w:t>взаимодействия при</w:t>
      </w:r>
      <w:r>
        <w:rPr>
          <w:spacing w:val="76"/>
          <w:sz w:val="24"/>
        </w:rPr>
        <w:t xml:space="preserve"> </w:t>
      </w:r>
      <w:r>
        <w:rPr>
          <w:sz w:val="24"/>
        </w:rPr>
        <w:t>организации,</w:t>
      </w:r>
      <w:r>
        <w:rPr>
          <w:spacing w:val="78"/>
          <w:sz w:val="24"/>
        </w:rPr>
        <w:t xml:space="preserve"> </w:t>
      </w:r>
      <w:r>
        <w:rPr>
          <w:sz w:val="24"/>
        </w:rPr>
        <w:t>планировании</w:t>
      </w:r>
      <w:r>
        <w:rPr>
          <w:spacing w:val="76"/>
          <w:sz w:val="24"/>
        </w:rPr>
        <w:t xml:space="preserve"> </w:t>
      </w:r>
      <w:r>
        <w:rPr>
          <w:sz w:val="24"/>
        </w:rPr>
        <w:t>и</w:t>
      </w:r>
      <w:r>
        <w:rPr>
          <w:spacing w:val="80"/>
          <w:sz w:val="24"/>
        </w:rPr>
        <w:t xml:space="preserve"> </w:t>
      </w:r>
      <w:r>
        <w:rPr>
          <w:sz w:val="24"/>
        </w:rPr>
        <w:t>проведении</w:t>
      </w:r>
      <w:r>
        <w:rPr>
          <w:spacing w:val="80"/>
          <w:sz w:val="24"/>
        </w:rPr>
        <w:t xml:space="preserve"> </w:t>
      </w:r>
      <w:r>
        <w:rPr>
          <w:sz w:val="24"/>
        </w:rPr>
        <w:t>совместных</w:t>
      </w:r>
      <w:r>
        <w:rPr>
          <w:spacing w:val="75"/>
          <w:sz w:val="24"/>
        </w:rPr>
        <w:t xml:space="preserve"> </w:t>
      </w:r>
      <w:r>
        <w:rPr>
          <w:sz w:val="24"/>
        </w:rPr>
        <w:t>занятий</w:t>
      </w:r>
      <w:r>
        <w:rPr>
          <w:spacing w:val="77"/>
          <w:sz w:val="24"/>
        </w:rPr>
        <w:t xml:space="preserve"> </w:t>
      </w:r>
      <w:r>
        <w:rPr>
          <w:sz w:val="24"/>
        </w:rPr>
        <w:t>физической</w:t>
      </w:r>
      <w:r>
        <w:rPr>
          <w:spacing w:val="77"/>
          <w:sz w:val="24"/>
        </w:rPr>
        <w:t xml:space="preserve"> </w:t>
      </w:r>
      <w:r>
        <w:rPr>
          <w:sz w:val="24"/>
        </w:rPr>
        <w:t>культурой</w:t>
      </w:r>
      <w:r>
        <w:rPr>
          <w:spacing w:val="77"/>
          <w:sz w:val="24"/>
        </w:rPr>
        <w:t xml:space="preserve"> </w:t>
      </w:r>
      <w:r>
        <w:rPr>
          <w:sz w:val="24"/>
        </w:rPr>
        <w:t>и спортом, оздоровительных мероприятий в условиях активного отдыха и досуга;</w:t>
      </w:r>
    </w:p>
    <w:p w:rsidR="00FD54E7" w:rsidRDefault="005C31E9">
      <w:pPr>
        <w:pStyle w:val="a3"/>
        <w:spacing w:line="237" w:lineRule="auto"/>
        <w:ind w:right="239"/>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D54E7" w:rsidRDefault="005C31E9">
      <w:pPr>
        <w:pStyle w:val="a3"/>
        <w:spacing w:before="4" w:line="237" w:lineRule="auto"/>
        <w:ind w:right="231"/>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D54E7" w:rsidRDefault="005C31E9">
      <w:pPr>
        <w:pStyle w:val="a3"/>
        <w:spacing w:before="5" w:line="237" w:lineRule="auto"/>
        <w:ind w:right="238"/>
      </w:pPr>
      <w:r>
        <w:t>стремление к физическому совершенствованию, формированию культуры движения и телосложения, самовыражению в избранном виде спорта;</w:t>
      </w:r>
    </w:p>
    <w:p w:rsidR="00FD54E7" w:rsidRDefault="005C31E9">
      <w:pPr>
        <w:pStyle w:val="a3"/>
        <w:spacing w:before="4"/>
        <w:ind w:right="231"/>
      </w:pPr>
      <w:r>
        <w:t>готовность организовывать и проводить занятия физической культурой и спортом на основе научных</w:t>
      </w:r>
      <w:r>
        <w:rPr>
          <w:spacing w:val="-2"/>
        </w:rPr>
        <w:t xml:space="preserve"> </w:t>
      </w:r>
      <w:r>
        <w:t>представлений</w:t>
      </w:r>
      <w:r>
        <w:rPr>
          <w:spacing w:val="-2"/>
        </w:rPr>
        <w:t xml:space="preserve"> </w:t>
      </w:r>
      <w:r>
        <w:t>о закономерностях</w:t>
      </w:r>
      <w:r>
        <w:rPr>
          <w:spacing w:val="-2"/>
        </w:rPr>
        <w:t xml:space="preserve"> </w:t>
      </w:r>
      <w:r>
        <w:t>физического развития</w:t>
      </w:r>
      <w:r>
        <w:rPr>
          <w:spacing w:val="-2"/>
        </w:rPr>
        <w:t xml:space="preserve"> </w:t>
      </w:r>
      <w:r>
        <w:t>и физической</w:t>
      </w:r>
      <w:r>
        <w:rPr>
          <w:spacing w:val="-2"/>
        </w:rPr>
        <w:t xml:space="preserve"> </w:t>
      </w:r>
      <w:r>
        <w:t>подготовленности с учётом самостоятельных наблюдений за изменением их показателей;</w:t>
      </w:r>
    </w:p>
    <w:p w:rsidR="00FD54E7" w:rsidRDefault="005C31E9">
      <w:pPr>
        <w:pStyle w:val="a3"/>
        <w:tabs>
          <w:tab w:val="left" w:pos="2067"/>
          <w:tab w:val="left" w:pos="2557"/>
          <w:tab w:val="left" w:pos="3919"/>
          <w:tab w:val="left" w:pos="4293"/>
          <w:tab w:val="left" w:pos="4364"/>
          <w:tab w:val="left" w:pos="5752"/>
          <w:tab w:val="left" w:pos="6211"/>
          <w:tab w:val="left" w:pos="7152"/>
          <w:tab w:val="left" w:pos="7755"/>
          <w:tab w:val="left" w:pos="8821"/>
          <w:tab w:val="left" w:pos="9059"/>
        </w:tabs>
        <w:ind w:right="226"/>
        <w:jc w:val="left"/>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2"/>
        </w:rPr>
        <w:t>осуществлять</w:t>
      </w:r>
      <w:r>
        <w:tab/>
      </w:r>
      <w:r>
        <w:rPr>
          <w:spacing w:val="-2"/>
        </w:rPr>
        <w:t>профилактические мероприятия</w:t>
      </w:r>
      <w:r>
        <w:tab/>
      </w:r>
      <w:r>
        <w:rPr>
          <w:spacing w:val="-42"/>
        </w:rPr>
        <w:t xml:space="preserve"> </w:t>
      </w:r>
      <w:r>
        <w:t>по</w:t>
      </w:r>
      <w:r>
        <w:tab/>
      </w:r>
      <w:r>
        <w:rPr>
          <w:spacing w:val="-2"/>
        </w:rPr>
        <w:t>регулированию</w:t>
      </w:r>
      <w:r>
        <w:tab/>
      </w:r>
      <w:r>
        <w:tab/>
      </w:r>
      <w:r>
        <w:rPr>
          <w:spacing w:val="-2"/>
        </w:rPr>
        <w:t>эмоциональных</w:t>
      </w:r>
      <w:r>
        <w:tab/>
      </w:r>
      <w:r>
        <w:rPr>
          <w:spacing w:val="-2"/>
        </w:rPr>
        <w:t>напряжений,</w:t>
      </w:r>
      <w:r>
        <w:tab/>
      </w:r>
      <w:r>
        <w:rPr>
          <w:spacing w:val="-2"/>
        </w:rPr>
        <w:t>активному</w:t>
      </w:r>
      <w:r>
        <w:tab/>
      </w:r>
      <w:r>
        <w:rPr>
          <w:spacing w:val="-2"/>
        </w:rPr>
        <w:t xml:space="preserve">восстановлению </w:t>
      </w:r>
      <w:r>
        <w:t>организма после значительных умственных и физических нагрузок;</w:t>
      </w:r>
    </w:p>
    <w:p w:rsidR="00FD54E7" w:rsidRDefault="005C31E9">
      <w:pPr>
        <w:pStyle w:val="a3"/>
        <w:spacing w:before="1"/>
        <w:ind w:right="222"/>
      </w:pPr>
      <w:r>
        <w:t xml:space="preserve">готовность соблюдать правила безопасности во время занятий физической культурой и спортом, </w:t>
      </w:r>
      <w:r>
        <w:lastRenderedPageBreak/>
        <w:t>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D54E7" w:rsidRDefault="005C31E9">
      <w:pPr>
        <w:pStyle w:val="a3"/>
        <w:spacing w:line="242" w:lineRule="auto"/>
        <w:ind w:right="231"/>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D54E7" w:rsidRDefault="005C31E9">
      <w:pPr>
        <w:pStyle w:val="a3"/>
        <w:jc w:val="left"/>
      </w:pPr>
      <w:r>
        <w:t>освоение</w:t>
      </w:r>
      <w:r>
        <w:rPr>
          <w:spacing w:val="35"/>
        </w:rPr>
        <w:t xml:space="preserve"> </w:t>
      </w:r>
      <w:r>
        <w:t>опыта</w:t>
      </w:r>
      <w:r>
        <w:rPr>
          <w:spacing w:val="40"/>
        </w:rPr>
        <w:t xml:space="preserve"> </w:t>
      </w:r>
      <w:r>
        <w:t>взаимодействия</w:t>
      </w:r>
      <w:r>
        <w:rPr>
          <w:spacing w:val="36"/>
        </w:rPr>
        <w:t xml:space="preserve"> </w:t>
      </w:r>
      <w:r>
        <w:t>со</w:t>
      </w:r>
      <w:r>
        <w:rPr>
          <w:spacing w:val="40"/>
        </w:rPr>
        <w:t xml:space="preserve"> </w:t>
      </w:r>
      <w:r>
        <w:t>сверстниками,</w:t>
      </w:r>
      <w:r>
        <w:rPr>
          <w:spacing w:val="40"/>
        </w:rPr>
        <w:t xml:space="preserve"> </w:t>
      </w:r>
      <w:r>
        <w:t>форм</w:t>
      </w:r>
      <w:r>
        <w:rPr>
          <w:spacing w:val="33"/>
        </w:rPr>
        <w:t xml:space="preserve"> </w:t>
      </w:r>
      <w:r>
        <w:t>общения</w:t>
      </w:r>
      <w:r>
        <w:rPr>
          <w:spacing w:val="36"/>
        </w:rPr>
        <w:t xml:space="preserve"> </w:t>
      </w:r>
      <w:r>
        <w:t>и</w:t>
      </w:r>
      <w:r>
        <w:rPr>
          <w:spacing w:val="37"/>
        </w:rPr>
        <w:t xml:space="preserve"> </w:t>
      </w:r>
      <w:r>
        <w:t>поведения</w:t>
      </w:r>
      <w:r>
        <w:rPr>
          <w:spacing w:val="40"/>
        </w:rPr>
        <w:t xml:space="preserve"> </w:t>
      </w:r>
      <w:r>
        <w:t>при</w:t>
      </w:r>
      <w:r>
        <w:rPr>
          <w:spacing w:val="40"/>
        </w:rPr>
        <w:t xml:space="preserve"> </w:t>
      </w:r>
      <w:r>
        <w:t>выполнении учебных заданий на уроках физической культуры, игровой и соревновательной деятельности; повышение</w:t>
      </w:r>
      <w:r>
        <w:rPr>
          <w:spacing w:val="40"/>
        </w:rPr>
        <w:t xml:space="preserve"> </w:t>
      </w:r>
      <w:r>
        <w:t>компетентности</w:t>
      </w:r>
      <w:r>
        <w:rPr>
          <w:spacing w:val="40"/>
        </w:rPr>
        <w:t xml:space="preserve"> </w:t>
      </w:r>
      <w:r>
        <w:t>в</w:t>
      </w:r>
      <w:r>
        <w:rPr>
          <w:spacing w:val="40"/>
        </w:rPr>
        <w:t xml:space="preserve"> </w:t>
      </w:r>
      <w:r>
        <w:t>организации</w:t>
      </w:r>
      <w:r>
        <w:rPr>
          <w:spacing w:val="40"/>
        </w:rPr>
        <w:t xml:space="preserve"> </w:t>
      </w:r>
      <w:r>
        <w:t>самостоятельных</w:t>
      </w:r>
      <w:r>
        <w:rPr>
          <w:spacing w:val="40"/>
        </w:rPr>
        <w:t xml:space="preserve"> </w:t>
      </w:r>
      <w:r>
        <w:t>занятий</w:t>
      </w:r>
      <w:r>
        <w:rPr>
          <w:spacing w:val="80"/>
        </w:rPr>
        <w:t xml:space="preserve"> </w:t>
      </w:r>
      <w:r>
        <w:t>физической</w:t>
      </w:r>
      <w:r>
        <w:rPr>
          <w:spacing w:val="80"/>
        </w:rPr>
        <w:t xml:space="preserve"> </w:t>
      </w:r>
      <w:r>
        <w:t>культурой,</w:t>
      </w:r>
      <w:r>
        <w:rPr>
          <w:spacing w:val="40"/>
        </w:rPr>
        <w:t xml:space="preserve"> </w:t>
      </w:r>
      <w:r>
        <w:t>планировании</w:t>
      </w:r>
      <w:r>
        <w:rPr>
          <w:spacing w:val="38"/>
        </w:rPr>
        <w:t xml:space="preserve"> </w:t>
      </w:r>
      <w:r>
        <w:t>их</w:t>
      </w:r>
      <w:r>
        <w:rPr>
          <w:spacing w:val="32"/>
        </w:rPr>
        <w:t xml:space="preserve"> </w:t>
      </w:r>
      <w:r>
        <w:t>содержания</w:t>
      </w:r>
      <w:r>
        <w:rPr>
          <w:spacing w:val="32"/>
        </w:rPr>
        <w:t xml:space="preserve"> </w:t>
      </w:r>
      <w:r>
        <w:t>и</w:t>
      </w:r>
      <w:r>
        <w:rPr>
          <w:spacing w:val="38"/>
        </w:rPr>
        <w:t xml:space="preserve"> </w:t>
      </w:r>
      <w:r>
        <w:t>направленности</w:t>
      </w:r>
      <w:r>
        <w:rPr>
          <w:spacing w:val="39"/>
        </w:rPr>
        <w:t xml:space="preserve"> </w:t>
      </w:r>
      <w:r>
        <w:t>в</w:t>
      </w:r>
      <w:r>
        <w:rPr>
          <w:spacing w:val="34"/>
        </w:rPr>
        <w:t xml:space="preserve"> </w:t>
      </w:r>
      <w:r>
        <w:t>зависимости от</w:t>
      </w:r>
      <w:r>
        <w:rPr>
          <w:spacing w:val="33"/>
        </w:rPr>
        <w:t xml:space="preserve"> </w:t>
      </w:r>
      <w:r>
        <w:t>индивидуальных</w:t>
      </w:r>
      <w:r>
        <w:rPr>
          <w:spacing w:val="32"/>
        </w:rPr>
        <w:t xml:space="preserve"> </w:t>
      </w:r>
      <w:r>
        <w:t>интересов</w:t>
      </w:r>
      <w:r>
        <w:rPr>
          <w:spacing w:val="34"/>
        </w:rPr>
        <w:t xml:space="preserve"> </w:t>
      </w:r>
      <w:r>
        <w:t xml:space="preserve">и </w:t>
      </w:r>
      <w:r>
        <w:rPr>
          <w:spacing w:val="-2"/>
        </w:rPr>
        <w:t>потребностей;</w:t>
      </w:r>
    </w:p>
    <w:p w:rsidR="00FD54E7" w:rsidRDefault="005C31E9" w:rsidP="00CF7ECB">
      <w:pPr>
        <w:pStyle w:val="a3"/>
        <w:ind w:right="229"/>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r w:rsidR="00CF7ECB">
        <w:t xml:space="preserve"> </w:t>
      </w: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54E7" w:rsidRDefault="005C31E9" w:rsidP="00DB0FF1">
      <w:pPr>
        <w:pStyle w:val="a5"/>
        <w:numPr>
          <w:ilvl w:val="3"/>
          <w:numId w:val="12"/>
        </w:numPr>
        <w:tabs>
          <w:tab w:val="left" w:pos="1948"/>
        </w:tabs>
        <w:spacing w:before="2" w:line="237" w:lineRule="auto"/>
        <w:ind w:right="230" w:firstLine="0"/>
        <w:rPr>
          <w:sz w:val="24"/>
        </w:rPr>
      </w:pPr>
      <w:r>
        <w:rPr>
          <w:sz w:val="24"/>
        </w:rPr>
        <w:t>У обучающегося будут сформированы следующие универсальные познавательные учебные действия:</w:t>
      </w:r>
    </w:p>
    <w:p w:rsidR="00FD54E7" w:rsidRDefault="005C31E9">
      <w:pPr>
        <w:pStyle w:val="a3"/>
        <w:spacing w:before="6" w:line="237" w:lineRule="auto"/>
        <w:ind w:right="22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D54E7" w:rsidRDefault="005C31E9">
      <w:pPr>
        <w:pStyle w:val="a3"/>
        <w:spacing w:before="6" w:line="237" w:lineRule="auto"/>
        <w:ind w:right="238"/>
      </w:pPr>
      <w:r>
        <w:t>осмысливать</w:t>
      </w:r>
      <w:r>
        <w:rPr>
          <w:spacing w:val="-4"/>
        </w:rPr>
        <w:t xml:space="preserve"> </w:t>
      </w:r>
      <w:r>
        <w:t>Олимпийскую</w:t>
      </w:r>
      <w:r>
        <w:rPr>
          <w:spacing w:val="-2"/>
        </w:rPr>
        <w:t xml:space="preserve"> </w:t>
      </w:r>
      <w:r>
        <w:t>хартию</w:t>
      </w:r>
      <w:r>
        <w:rPr>
          <w:spacing w:val="-7"/>
        </w:rPr>
        <w:t xml:space="preserve"> </w:t>
      </w:r>
      <w:r>
        <w:t>как</w:t>
      </w:r>
      <w:r>
        <w:rPr>
          <w:spacing w:val="-7"/>
        </w:rPr>
        <w:t xml:space="preserve"> </w:t>
      </w:r>
      <w:r>
        <w:t>основополагающий</w:t>
      </w:r>
      <w:r>
        <w:rPr>
          <w:spacing w:val="-4"/>
        </w:rPr>
        <w:t xml:space="preserve"> </w:t>
      </w:r>
      <w:r>
        <w:t>документ</w:t>
      </w:r>
      <w:r>
        <w:rPr>
          <w:spacing w:val="-5"/>
        </w:rPr>
        <w:t xml:space="preserve"> </w:t>
      </w:r>
      <w:r>
        <w:t>современного</w:t>
      </w:r>
      <w:r>
        <w:rPr>
          <w:spacing w:val="-10"/>
        </w:rPr>
        <w:t xml:space="preserve"> </w:t>
      </w:r>
      <w:r>
        <w:t>олимпийского движения, приводить примеры её гуманистической направленности;</w:t>
      </w:r>
    </w:p>
    <w:p w:rsidR="00FD54E7" w:rsidRDefault="005C31E9">
      <w:pPr>
        <w:pStyle w:val="a3"/>
        <w:spacing w:before="5" w:line="237" w:lineRule="auto"/>
        <w:ind w:right="227"/>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D54E7" w:rsidRDefault="005C31E9">
      <w:pPr>
        <w:pStyle w:val="a3"/>
        <w:spacing w:before="4"/>
        <w:ind w:right="226"/>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D54E7" w:rsidRDefault="005C31E9">
      <w:pPr>
        <w:pStyle w:val="a3"/>
        <w:spacing w:line="242" w:lineRule="auto"/>
        <w:ind w:right="232"/>
      </w:pPr>
      <w:r>
        <w:t>устанавливать причинно-следственную связь между планированием режима дня и изменениями показателей работоспособности;</w:t>
      </w:r>
    </w:p>
    <w:p w:rsidR="00FD54E7" w:rsidRDefault="005C31E9">
      <w:pPr>
        <w:pStyle w:val="a3"/>
        <w:ind w:right="235"/>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D54E7" w:rsidRDefault="005C31E9">
      <w:pPr>
        <w:pStyle w:val="a3"/>
        <w:jc w:val="left"/>
      </w:pPr>
      <w:r>
        <w:t>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80"/>
        </w:rPr>
        <w:t xml:space="preserve"> </w:t>
      </w:r>
      <w:r>
        <w:t>уровнем</w:t>
      </w:r>
      <w:r>
        <w:rPr>
          <w:spacing w:val="80"/>
        </w:rPr>
        <w:t xml:space="preserve"> </w:t>
      </w:r>
      <w:r>
        <w:t>развития</w:t>
      </w:r>
      <w:r>
        <w:rPr>
          <w:spacing w:val="80"/>
        </w:rPr>
        <w:t xml:space="preserve"> </w:t>
      </w:r>
      <w:r>
        <w:t>физических</w:t>
      </w:r>
      <w:r>
        <w:rPr>
          <w:spacing w:val="80"/>
        </w:rPr>
        <w:t xml:space="preserve"> </w:t>
      </w:r>
      <w:r>
        <w:t>качеств, состоянием здоровья и функциональными возможностями основных систем организма; устанавливать</w:t>
      </w:r>
      <w:r>
        <w:rPr>
          <w:spacing w:val="40"/>
        </w:rPr>
        <w:t xml:space="preserve"> </w:t>
      </w:r>
      <w:r>
        <w:t>причинно-следственную</w:t>
      </w:r>
      <w:r>
        <w:rPr>
          <w:spacing w:val="40"/>
        </w:rPr>
        <w:t xml:space="preserve"> </w:t>
      </w:r>
      <w:r>
        <w:t>связь</w:t>
      </w:r>
      <w:r>
        <w:rPr>
          <w:spacing w:val="40"/>
        </w:rPr>
        <w:t xml:space="preserve"> </w:t>
      </w:r>
      <w:r>
        <w:t>между</w:t>
      </w:r>
      <w:r>
        <w:rPr>
          <w:spacing w:val="40"/>
        </w:rPr>
        <w:t xml:space="preserve"> </w:t>
      </w:r>
      <w:r>
        <w:t>качеством</w:t>
      </w:r>
      <w:r>
        <w:rPr>
          <w:spacing w:val="40"/>
        </w:rPr>
        <w:t xml:space="preserve"> </w:t>
      </w:r>
      <w:r>
        <w:t>владения</w:t>
      </w:r>
      <w:r>
        <w:rPr>
          <w:spacing w:val="40"/>
        </w:rPr>
        <w:t xml:space="preserve"> </w:t>
      </w:r>
      <w:r>
        <w:t>техникой</w:t>
      </w:r>
      <w:r>
        <w:rPr>
          <w:spacing w:val="40"/>
        </w:rPr>
        <w:t xml:space="preserve"> </w:t>
      </w:r>
      <w:r>
        <w:t>физического упражнения и возможностью возникновения травм и ушибов во время самостоятельных занятий физической культурой и спортом;</w:t>
      </w:r>
    </w:p>
    <w:p w:rsidR="00FD54E7" w:rsidRDefault="005C31E9">
      <w:pPr>
        <w:pStyle w:val="a3"/>
        <w:spacing w:line="242" w:lineRule="auto"/>
        <w:jc w:val="left"/>
      </w:pPr>
      <w:r>
        <w:t>устанавливать</w:t>
      </w:r>
      <w:r>
        <w:rPr>
          <w:spacing w:val="80"/>
        </w:rPr>
        <w:t xml:space="preserve"> </w:t>
      </w:r>
      <w:r>
        <w:t>причинно-следственную</w:t>
      </w:r>
      <w:r>
        <w:rPr>
          <w:spacing w:val="80"/>
        </w:rPr>
        <w:t xml:space="preserve"> </w:t>
      </w:r>
      <w:r>
        <w:t>связь</w:t>
      </w:r>
      <w:r>
        <w:rPr>
          <w:spacing w:val="80"/>
        </w:rPr>
        <w:t xml:space="preserve"> </w:t>
      </w:r>
      <w:r>
        <w:t>между</w:t>
      </w:r>
      <w:r>
        <w:rPr>
          <w:spacing w:val="79"/>
        </w:rPr>
        <w:t xml:space="preserve"> </w:t>
      </w:r>
      <w:r>
        <w:t>подготовкой</w:t>
      </w:r>
      <w:r>
        <w:rPr>
          <w:spacing w:val="80"/>
        </w:rPr>
        <w:t xml:space="preserve"> </w:t>
      </w:r>
      <w:r>
        <w:t>мест</w:t>
      </w:r>
      <w:r>
        <w:rPr>
          <w:spacing w:val="80"/>
        </w:rPr>
        <w:t xml:space="preserve"> </w:t>
      </w:r>
      <w:r>
        <w:t>занятий</w:t>
      </w:r>
      <w:r>
        <w:rPr>
          <w:spacing w:val="80"/>
        </w:rPr>
        <w:t xml:space="preserve"> </w:t>
      </w:r>
      <w:r>
        <w:t>на</w:t>
      </w:r>
      <w:r>
        <w:rPr>
          <w:spacing w:val="80"/>
        </w:rPr>
        <w:t xml:space="preserve"> </w:t>
      </w:r>
      <w:r>
        <w:t>открытых площадках и правилами предупреждения травматизма.</w:t>
      </w:r>
    </w:p>
    <w:p w:rsidR="00FD54E7" w:rsidRDefault="005C31E9" w:rsidP="00DB0FF1">
      <w:pPr>
        <w:pStyle w:val="a5"/>
        <w:numPr>
          <w:ilvl w:val="3"/>
          <w:numId w:val="12"/>
        </w:numPr>
        <w:tabs>
          <w:tab w:val="left" w:pos="1949"/>
        </w:tabs>
        <w:spacing w:line="242" w:lineRule="auto"/>
        <w:ind w:right="226"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sz w:val="24"/>
        </w:rPr>
        <w:t>универсальные</w:t>
      </w:r>
      <w:r>
        <w:rPr>
          <w:spacing w:val="-1"/>
          <w:sz w:val="24"/>
        </w:rPr>
        <w:t xml:space="preserve"> </w:t>
      </w:r>
      <w:r>
        <w:rPr>
          <w:sz w:val="24"/>
        </w:rPr>
        <w:t>коммуникативные учебные действия:</w:t>
      </w:r>
    </w:p>
    <w:p w:rsidR="00FD54E7" w:rsidRDefault="005C31E9">
      <w:pPr>
        <w:pStyle w:val="a3"/>
        <w:ind w:right="235"/>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w:t>
      </w:r>
      <w:r>
        <w:rPr>
          <w:spacing w:val="40"/>
        </w:rPr>
        <w:t xml:space="preserve"> </w:t>
      </w:r>
      <w:r>
        <w:t>занятий физической и технической подготовкой;</w:t>
      </w:r>
    </w:p>
    <w:p w:rsidR="00FD54E7" w:rsidRDefault="005C31E9">
      <w:pPr>
        <w:pStyle w:val="a3"/>
        <w:ind w:right="232"/>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D54E7" w:rsidRDefault="005C31E9">
      <w:pPr>
        <w:pStyle w:val="a3"/>
        <w:ind w:right="232"/>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FD54E7" w:rsidRDefault="005C31E9">
      <w:pPr>
        <w:pStyle w:val="a3"/>
        <w:ind w:right="234"/>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D54E7" w:rsidRDefault="005C31E9">
      <w:pPr>
        <w:pStyle w:val="a3"/>
        <w:ind w:right="230"/>
      </w:pPr>
      <w:r>
        <w:t>изучать и коллективно обсуждать технику «иллюстративного образца» разучиваемого</w:t>
      </w:r>
      <w:r>
        <w:rPr>
          <w:spacing w:val="40"/>
        </w:rPr>
        <w:t xml:space="preserve"> </w:t>
      </w:r>
      <w:r>
        <w:lastRenderedPageBreak/>
        <w:t>упражнения, рассматривать и моделировать появление ошибок, анализировать возможные причины их появления, выяснять способы их устранения.</w:t>
      </w:r>
    </w:p>
    <w:p w:rsidR="00FD54E7" w:rsidRDefault="005C31E9" w:rsidP="00DB0FF1">
      <w:pPr>
        <w:pStyle w:val="a5"/>
        <w:numPr>
          <w:ilvl w:val="3"/>
          <w:numId w:val="12"/>
        </w:numPr>
        <w:tabs>
          <w:tab w:val="left" w:pos="1948"/>
        </w:tabs>
        <w:spacing w:line="242" w:lineRule="auto"/>
        <w:ind w:right="235" w:firstLine="0"/>
        <w:rPr>
          <w:sz w:val="24"/>
        </w:rPr>
      </w:pPr>
      <w:r>
        <w:rPr>
          <w:sz w:val="24"/>
        </w:rPr>
        <w:t>У обучающегося будут сформированы следующие универсальные регулятивные учебные действия:</w:t>
      </w:r>
    </w:p>
    <w:p w:rsidR="00FD54E7" w:rsidRDefault="005C31E9" w:rsidP="00CF7ECB">
      <w:pPr>
        <w:pStyle w:val="a3"/>
        <w:tabs>
          <w:tab w:val="left" w:pos="1858"/>
          <w:tab w:val="left" w:pos="1929"/>
          <w:tab w:val="left" w:pos="2203"/>
          <w:tab w:val="left" w:pos="2351"/>
          <w:tab w:val="left" w:pos="3521"/>
          <w:tab w:val="left" w:pos="3742"/>
          <w:tab w:val="left" w:pos="5459"/>
          <w:tab w:val="left" w:pos="5642"/>
          <w:tab w:val="left" w:pos="6060"/>
          <w:tab w:val="left" w:pos="6807"/>
          <w:tab w:val="left" w:pos="7992"/>
          <w:tab w:val="left" w:pos="8231"/>
          <w:tab w:val="left" w:pos="9412"/>
          <w:tab w:val="left" w:pos="9708"/>
          <w:tab w:val="left" w:pos="10034"/>
        </w:tabs>
        <w:ind w:right="232"/>
        <w:jc w:val="left"/>
      </w:pPr>
      <w:r>
        <w:rPr>
          <w:spacing w:val="-2"/>
        </w:rPr>
        <w:t>составлять</w:t>
      </w:r>
      <w:r>
        <w:tab/>
      </w:r>
      <w:r>
        <w:rPr>
          <w:spacing w:val="-10"/>
        </w:rPr>
        <w:t>и</w:t>
      </w:r>
      <w:r>
        <w:tab/>
      </w:r>
      <w:r>
        <w:rPr>
          <w:spacing w:val="-2"/>
        </w:rPr>
        <w:t>выполнять</w:t>
      </w:r>
      <w:r>
        <w:tab/>
      </w:r>
      <w:r>
        <w:rPr>
          <w:spacing w:val="-2"/>
        </w:rPr>
        <w:t>индивидуальные</w:t>
      </w:r>
      <w:r>
        <w:tab/>
      </w:r>
      <w:r>
        <w:rPr>
          <w:spacing w:val="-2"/>
        </w:rPr>
        <w:t>комплексы</w:t>
      </w:r>
      <w:r>
        <w:tab/>
      </w:r>
      <w:r>
        <w:rPr>
          <w:spacing w:val="-2"/>
        </w:rPr>
        <w:t>физических</w:t>
      </w:r>
      <w:r>
        <w:tab/>
      </w:r>
      <w:r>
        <w:rPr>
          <w:spacing w:val="-2"/>
        </w:rPr>
        <w:t>упражнений</w:t>
      </w:r>
      <w:r>
        <w:tab/>
      </w:r>
      <w:r>
        <w:rPr>
          <w:spacing w:val="-10"/>
        </w:rPr>
        <w:t>с</w:t>
      </w:r>
      <w:r>
        <w:tab/>
      </w:r>
      <w:r>
        <w:rPr>
          <w:spacing w:val="-2"/>
        </w:rPr>
        <w:t xml:space="preserve">разной </w:t>
      </w:r>
      <w:r>
        <w:t>функциональной</w:t>
      </w:r>
      <w:r>
        <w:rPr>
          <w:spacing w:val="-1"/>
        </w:rPr>
        <w:t xml:space="preserve"> </w:t>
      </w:r>
      <w:r>
        <w:t>направленностью,</w:t>
      </w:r>
      <w:r>
        <w:rPr>
          <w:spacing w:val="-5"/>
        </w:rPr>
        <w:t xml:space="preserve"> </w:t>
      </w:r>
      <w:r>
        <w:t>выявлять</w:t>
      </w:r>
      <w:r>
        <w:rPr>
          <w:spacing w:val="-11"/>
        </w:rPr>
        <w:t xml:space="preserve"> </w:t>
      </w:r>
      <w:r>
        <w:t>особенности</w:t>
      </w:r>
      <w:r>
        <w:rPr>
          <w:spacing w:val="-1"/>
        </w:rPr>
        <w:t xml:space="preserve"> </w:t>
      </w:r>
      <w:r>
        <w:t>их</w:t>
      </w:r>
      <w:r>
        <w:rPr>
          <w:spacing w:val="-7"/>
        </w:rPr>
        <w:t xml:space="preserve"> </w:t>
      </w:r>
      <w:r>
        <w:t>воздействия</w:t>
      </w:r>
      <w:r>
        <w:rPr>
          <w:spacing w:val="-2"/>
        </w:rPr>
        <w:t xml:space="preserve"> </w:t>
      </w:r>
      <w:r>
        <w:t>на</w:t>
      </w:r>
      <w:r>
        <w:rPr>
          <w:spacing w:val="-3"/>
        </w:rPr>
        <w:t xml:space="preserve"> </w:t>
      </w:r>
      <w:r>
        <w:t>состояние</w:t>
      </w:r>
      <w:r>
        <w:rPr>
          <w:spacing w:val="-8"/>
        </w:rPr>
        <w:t xml:space="preserve"> </w:t>
      </w:r>
      <w:r>
        <w:t xml:space="preserve">организма, развитие его резервных возможностей с помощью процедур контроля и функциональных проб; </w:t>
      </w:r>
      <w:r>
        <w:rPr>
          <w:spacing w:val="-2"/>
        </w:rPr>
        <w:t>составлять</w:t>
      </w:r>
      <w:r>
        <w:tab/>
      </w:r>
      <w:r>
        <w:tab/>
      </w:r>
      <w:r>
        <w:rPr>
          <w:spacing w:val="-10"/>
        </w:rPr>
        <w:t>и</w:t>
      </w:r>
      <w:r>
        <w:tab/>
      </w:r>
      <w:r>
        <w:tab/>
      </w:r>
      <w:r>
        <w:rPr>
          <w:spacing w:val="-2"/>
        </w:rPr>
        <w:t>выполнять</w:t>
      </w:r>
      <w:r>
        <w:tab/>
      </w:r>
      <w:r>
        <w:tab/>
      </w:r>
      <w:r>
        <w:rPr>
          <w:spacing w:val="-2"/>
        </w:rPr>
        <w:t>акробатические</w:t>
      </w:r>
      <w:r>
        <w:tab/>
      </w:r>
      <w:r>
        <w:tab/>
      </w:r>
      <w:r>
        <w:rPr>
          <w:spacing w:val="-10"/>
        </w:rPr>
        <w:t>и</w:t>
      </w:r>
      <w:r>
        <w:tab/>
      </w:r>
      <w:r>
        <w:rPr>
          <w:spacing w:val="-2"/>
        </w:rPr>
        <w:t>гимнастические</w:t>
      </w:r>
      <w:r>
        <w:tab/>
      </w:r>
      <w:r>
        <w:rPr>
          <w:spacing w:val="-2"/>
        </w:rPr>
        <w:t>комплексы</w:t>
      </w:r>
      <w:r>
        <w:tab/>
      </w:r>
      <w:r>
        <w:rPr>
          <w:spacing w:val="-2"/>
        </w:rPr>
        <w:t xml:space="preserve">упражнений, </w:t>
      </w:r>
      <w:r>
        <w:t>самостоятельно разучивать сложно-координированные упражнения на спортивных снарядах; активно</w:t>
      </w:r>
      <w:r>
        <w:rPr>
          <w:spacing w:val="72"/>
        </w:rPr>
        <w:t xml:space="preserve"> </w:t>
      </w:r>
      <w:r>
        <w:t>взаимодействовать</w:t>
      </w:r>
      <w:r>
        <w:rPr>
          <w:spacing w:val="68"/>
        </w:rPr>
        <w:t xml:space="preserve"> </w:t>
      </w:r>
      <w:r>
        <w:t>в</w:t>
      </w:r>
      <w:r>
        <w:rPr>
          <w:spacing w:val="65"/>
        </w:rPr>
        <w:t xml:space="preserve"> </w:t>
      </w:r>
      <w:r>
        <w:t>условиях</w:t>
      </w:r>
      <w:r>
        <w:rPr>
          <w:spacing w:val="68"/>
        </w:rPr>
        <w:t xml:space="preserve"> </w:t>
      </w:r>
      <w:r>
        <w:t>учебной</w:t>
      </w:r>
      <w:r>
        <w:rPr>
          <w:spacing w:val="64"/>
        </w:rPr>
        <w:t xml:space="preserve"> </w:t>
      </w:r>
      <w:r>
        <w:t>и</w:t>
      </w:r>
      <w:r>
        <w:rPr>
          <w:spacing w:val="64"/>
        </w:rPr>
        <w:t xml:space="preserve"> </w:t>
      </w:r>
      <w:r>
        <w:t>игровой</w:t>
      </w:r>
      <w:r>
        <w:rPr>
          <w:spacing w:val="69"/>
        </w:rPr>
        <w:t xml:space="preserve"> </w:t>
      </w:r>
      <w:r>
        <w:t>деятельности,</w:t>
      </w:r>
      <w:r>
        <w:rPr>
          <w:spacing w:val="65"/>
        </w:rPr>
        <w:t xml:space="preserve"> </w:t>
      </w:r>
      <w:r>
        <w:t>ориентироваться</w:t>
      </w:r>
      <w:r>
        <w:rPr>
          <w:spacing w:val="68"/>
        </w:rPr>
        <w:t xml:space="preserve"> </w:t>
      </w:r>
      <w:r>
        <w:t>на</w:t>
      </w:r>
      <w:r w:rsidR="00CF7ECB">
        <w:t xml:space="preserve"> </w:t>
      </w:r>
      <w:r>
        <w:t>указания учителя и правила игры при возникновении конфликтных и нестандартных ситуаций, признавать своё право и право других</w:t>
      </w:r>
    </w:p>
    <w:p w:rsidR="00FD54E7" w:rsidRDefault="005C31E9">
      <w:pPr>
        <w:pStyle w:val="a3"/>
        <w:spacing w:before="3" w:line="275" w:lineRule="exact"/>
      </w:pPr>
      <w:r>
        <w:t>на</w:t>
      </w:r>
      <w:r>
        <w:rPr>
          <w:spacing w:val="-7"/>
        </w:rPr>
        <w:t xml:space="preserve"> </w:t>
      </w:r>
      <w:r>
        <w:t>ошибку,</w:t>
      </w:r>
      <w:r>
        <w:rPr>
          <w:spacing w:val="1"/>
        </w:rPr>
        <w:t xml:space="preserve"> </w:t>
      </w:r>
      <w:r>
        <w:t>право на</w:t>
      </w:r>
      <w:r>
        <w:rPr>
          <w:spacing w:val="-2"/>
        </w:rPr>
        <w:t xml:space="preserve"> </w:t>
      </w:r>
      <w:r>
        <w:t>её</w:t>
      </w:r>
      <w:r>
        <w:rPr>
          <w:spacing w:val="-2"/>
        </w:rPr>
        <w:t xml:space="preserve"> </w:t>
      </w:r>
      <w:r>
        <w:t>совместное</w:t>
      </w:r>
      <w:r>
        <w:rPr>
          <w:spacing w:val="-1"/>
        </w:rPr>
        <w:t xml:space="preserve"> </w:t>
      </w:r>
      <w:r>
        <w:rPr>
          <w:spacing w:val="-2"/>
        </w:rPr>
        <w:t>исправление;</w:t>
      </w:r>
    </w:p>
    <w:p w:rsidR="00FD54E7" w:rsidRDefault="005C31E9">
      <w:pPr>
        <w:pStyle w:val="a3"/>
        <w:ind w:right="239"/>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D54E7" w:rsidRDefault="005C31E9">
      <w:pPr>
        <w:pStyle w:val="a3"/>
        <w:spacing w:before="2"/>
        <w:ind w:right="228"/>
      </w:pPr>
      <w:r>
        <w:t>организовывать оказание первой помощи при травмах и ушибах во время самостоятельных занятий физической культурой и спортом, применять способы</w:t>
      </w:r>
      <w:r>
        <w:rPr>
          <w:spacing w:val="-4"/>
        </w:rPr>
        <w:t xml:space="preserve"> </w:t>
      </w:r>
      <w:r>
        <w:t>и приёмы</w:t>
      </w:r>
      <w:r>
        <w:rPr>
          <w:spacing w:val="-4"/>
        </w:rPr>
        <w:t xml:space="preserve"> </w:t>
      </w:r>
      <w:r>
        <w:t>помощи в зависимости от характера и признаков полученной травмы.</w:t>
      </w:r>
    </w:p>
    <w:p w:rsidR="00FD54E7" w:rsidRDefault="005C31E9" w:rsidP="00DB0FF1">
      <w:pPr>
        <w:pStyle w:val="a5"/>
        <w:numPr>
          <w:ilvl w:val="2"/>
          <w:numId w:val="12"/>
        </w:numPr>
        <w:tabs>
          <w:tab w:val="left" w:pos="1949"/>
        </w:tabs>
        <w:spacing w:line="242" w:lineRule="auto"/>
        <w:ind w:right="235" w:firstLine="0"/>
        <w:rPr>
          <w:sz w:val="24"/>
        </w:rPr>
      </w:pPr>
      <w:r>
        <w:rPr>
          <w:sz w:val="24"/>
        </w:rPr>
        <w:t>Предметные результаты освоения программы по физической культуре на уровне основного общего образования.</w:t>
      </w:r>
    </w:p>
    <w:p w:rsidR="00FD54E7" w:rsidRDefault="005C31E9">
      <w:pPr>
        <w:pStyle w:val="a3"/>
        <w:ind w:right="222"/>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D54E7" w:rsidRDefault="005C31E9">
      <w:pPr>
        <w:pStyle w:val="a3"/>
        <w:ind w:right="235"/>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D54E7" w:rsidRDefault="005C31E9">
      <w:pPr>
        <w:pStyle w:val="a3"/>
        <w:ind w:right="227"/>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D54E7" w:rsidRDefault="005C31E9">
      <w:pPr>
        <w:pStyle w:val="a3"/>
        <w:spacing w:line="237" w:lineRule="auto"/>
        <w:ind w:right="244"/>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D54E7" w:rsidRDefault="005C31E9">
      <w:pPr>
        <w:pStyle w:val="a3"/>
        <w:spacing w:before="4" w:line="237" w:lineRule="auto"/>
        <w:ind w:right="231"/>
      </w:pPr>
      <w:r>
        <w:t>выполнять комплексы упражнений оздоровительной физической культуры на развитие гибкости, координации и формирование телосложения;</w:t>
      </w:r>
    </w:p>
    <w:p w:rsidR="00FD54E7" w:rsidRDefault="005C31E9">
      <w:pPr>
        <w:pStyle w:val="a3"/>
        <w:spacing w:before="4" w:line="275" w:lineRule="exact"/>
      </w:pPr>
      <w:r>
        <w:t>выполнять</w:t>
      </w:r>
      <w:r>
        <w:rPr>
          <w:spacing w:val="37"/>
        </w:rPr>
        <w:t xml:space="preserve">  </w:t>
      </w:r>
      <w:r>
        <w:t>опорный</w:t>
      </w:r>
      <w:r>
        <w:rPr>
          <w:spacing w:val="40"/>
        </w:rPr>
        <w:t xml:space="preserve">  </w:t>
      </w:r>
      <w:r>
        <w:t>прыжок</w:t>
      </w:r>
      <w:r>
        <w:rPr>
          <w:spacing w:val="40"/>
        </w:rPr>
        <w:t xml:space="preserve">  </w:t>
      </w:r>
      <w:r>
        <w:t>с</w:t>
      </w:r>
      <w:r>
        <w:rPr>
          <w:spacing w:val="39"/>
        </w:rPr>
        <w:t xml:space="preserve">  </w:t>
      </w:r>
      <w:r>
        <w:t>разбега</w:t>
      </w:r>
      <w:r>
        <w:rPr>
          <w:spacing w:val="41"/>
        </w:rPr>
        <w:t xml:space="preserve">  </w:t>
      </w:r>
      <w:r>
        <w:t>способом</w:t>
      </w:r>
      <w:r>
        <w:rPr>
          <w:spacing w:val="40"/>
        </w:rPr>
        <w:t xml:space="preserve">  </w:t>
      </w:r>
      <w:r>
        <w:t>«ноги</w:t>
      </w:r>
      <w:r>
        <w:rPr>
          <w:spacing w:val="39"/>
        </w:rPr>
        <w:t xml:space="preserve">  </w:t>
      </w:r>
      <w:r>
        <w:t>врозь»</w:t>
      </w:r>
      <w:r>
        <w:rPr>
          <w:spacing w:val="39"/>
        </w:rPr>
        <w:t xml:space="preserve">  </w:t>
      </w:r>
      <w:r>
        <w:t>(мальчики)</w:t>
      </w:r>
      <w:r>
        <w:rPr>
          <w:spacing w:val="40"/>
        </w:rPr>
        <w:t xml:space="preserve">  </w:t>
      </w:r>
      <w:r>
        <w:t>и</w:t>
      </w:r>
      <w:r>
        <w:rPr>
          <w:spacing w:val="42"/>
        </w:rPr>
        <w:t xml:space="preserve">  </w:t>
      </w:r>
      <w:r>
        <w:rPr>
          <w:spacing w:val="-2"/>
        </w:rPr>
        <w:t>способом</w:t>
      </w:r>
    </w:p>
    <w:p w:rsidR="00FD54E7" w:rsidRDefault="005C31E9">
      <w:pPr>
        <w:pStyle w:val="a3"/>
        <w:spacing w:line="275" w:lineRule="exact"/>
      </w:pPr>
      <w:r>
        <w:t>«напрыгивания</w:t>
      </w:r>
      <w:r>
        <w:rPr>
          <w:spacing w:val="-11"/>
        </w:rPr>
        <w:t xml:space="preserve"> </w:t>
      </w:r>
      <w:r>
        <w:t>с</w:t>
      </w:r>
      <w:r>
        <w:rPr>
          <w:spacing w:val="-5"/>
        </w:rPr>
        <w:t xml:space="preserve"> </w:t>
      </w:r>
      <w:r>
        <w:t>последующим</w:t>
      </w:r>
      <w:r>
        <w:rPr>
          <w:spacing w:val="-4"/>
        </w:rPr>
        <w:t xml:space="preserve"> </w:t>
      </w:r>
      <w:r>
        <w:t>спрыгиванием»</w:t>
      </w:r>
      <w:r>
        <w:rPr>
          <w:spacing w:val="-8"/>
        </w:rPr>
        <w:t xml:space="preserve"> </w:t>
      </w:r>
      <w:r>
        <w:rPr>
          <w:spacing w:val="-2"/>
        </w:rPr>
        <w:t>(девочки);</w:t>
      </w:r>
    </w:p>
    <w:p w:rsidR="00FD54E7" w:rsidRDefault="005C31E9">
      <w:pPr>
        <w:pStyle w:val="a3"/>
        <w:spacing w:before="2"/>
        <w:ind w:right="221"/>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D54E7" w:rsidRDefault="005C31E9">
      <w:pPr>
        <w:pStyle w:val="a3"/>
        <w:spacing w:line="242" w:lineRule="auto"/>
        <w:ind w:right="223"/>
      </w:pPr>
      <w:r>
        <w:t>передвигаться по гимнастической стенке приставным шагом, лазать разноимённым способом вверх и по диагонали;</w:t>
      </w:r>
    </w:p>
    <w:p w:rsidR="00FD54E7" w:rsidRDefault="005C31E9">
      <w:pPr>
        <w:pStyle w:val="a3"/>
        <w:ind w:right="233"/>
        <w:jc w:val="left"/>
      </w:pPr>
      <w:r>
        <w:t>выполнять бег с равномерной скоростью с высокого старта по учебной дистанции; демонстрировать</w:t>
      </w:r>
      <w:r>
        <w:rPr>
          <w:spacing w:val="38"/>
        </w:rPr>
        <w:t xml:space="preserve"> </w:t>
      </w:r>
      <w:r>
        <w:t>технику прыжка</w:t>
      </w:r>
      <w:r>
        <w:rPr>
          <w:spacing w:val="36"/>
        </w:rPr>
        <w:t xml:space="preserve"> </w:t>
      </w:r>
      <w:r>
        <w:t>в</w:t>
      </w:r>
      <w:r>
        <w:rPr>
          <w:spacing w:val="34"/>
        </w:rPr>
        <w:t xml:space="preserve"> </w:t>
      </w:r>
      <w:r>
        <w:t>длину с</w:t>
      </w:r>
      <w:r>
        <w:rPr>
          <w:spacing w:val="36"/>
        </w:rPr>
        <w:t xml:space="preserve"> </w:t>
      </w:r>
      <w:r>
        <w:t>разбега</w:t>
      </w:r>
      <w:r>
        <w:rPr>
          <w:spacing w:val="36"/>
        </w:rPr>
        <w:t xml:space="preserve"> </w:t>
      </w:r>
      <w:r>
        <w:t>способом</w:t>
      </w:r>
      <w:r>
        <w:rPr>
          <w:spacing w:val="39"/>
        </w:rPr>
        <w:t xml:space="preserve"> </w:t>
      </w:r>
      <w:r>
        <w:t>«согнув</w:t>
      </w:r>
      <w:r>
        <w:rPr>
          <w:spacing w:val="39"/>
        </w:rPr>
        <w:t xml:space="preserve"> </w:t>
      </w:r>
      <w:r>
        <w:t>ноги»;</w:t>
      </w:r>
      <w:r>
        <w:rPr>
          <w:spacing w:val="33"/>
        </w:rPr>
        <w:t xml:space="preserve"> </w:t>
      </w:r>
      <w:r>
        <w:t>передвигаться</w:t>
      </w:r>
      <w:r>
        <w:rPr>
          <w:spacing w:val="37"/>
        </w:rPr>
        <w:t xml:space="preserve"> </w:t>
      </w:r>
      <w:r>
        <w:t>на лыжах попеременным двухшажным ходом (для бесснежных районов - имитация передвижения); тренироваться</w:t>
      </w:r>
      <w:r>
        <w:rPr>
          <w:spacing w:val="32"/>
        </w:rPr>
        <w:t xml:space="preserve"> </w:t>
      </w:r>
      <w:r>
        <w:t>в</w:t>
      </w:r>
      <w:r>
        <w:rPr>
          <w:spacing w:val="34"/>
        </w:rPr>
        <w:t xml:space="preserve"> </w:t>
      </w:r>
      <w:r>
        <w:t>упражнениях общефизической</w:t>
      </w:r>
      <w:r>
        <w:rPr>
          <w:spacing w:val="33"/>
        </w:rPr>
        <w:t xml:space="preserve"> </w:t>
      </w:r>
      <w:r>
        <w:t>и</w:t>
      </w:r>
      <w:r>
        <w:rPr>
          <w:spacing w:val="33"/>
        </w:rPr>
        <w:t xml:space="preserve"> </w:t>
      </w:r>
      <w:r>
        <w:t>специальной физической подготовки</w:t>
      </w:r>
      <w:r>
        <w:rPr>
          <w:spacing w:val="33"/>
        </w:rPr>
        <w:t xml:space="preserve"> </w:t>
      </w:r>
      <w:r>
        <w:t>с</w:t>
      </w:r>
      <w:r>
        <w:rPr>
          <w:spacing w:val="31"/>
        </w:rPr>
        <w:t xml:space="preserve"> </w:t>
      </w:r>
      <w:r>
        <w:t>учётом индивидуальных</w:t>
      </w:r>
      <w:r>
        <w:rPr>
          <w:spacing w:val="40"/>
        </w:rPr>
        <w:t xml:space="preserve"> </w:t>
      </w:r>
      <w:r>
        <w:t>и</w:t>
      </w:r>
      <w:r>
        <w:rPr>
          <w:spacing w:val="40"/>
        </w:rPr>
        <w:t xml:space="preserve"> </w:t>
      </w:r>
      <w:r>
        <w:t>возрастно-половых</w:t>
      </w:r>
      <w:r>
        <w:rPr>
          <w:spacing w:val="40"/>
        </w:rPr>
        <w:t xml:space="preserve"> </w:t>
      </w:r>
      <w:r>
        <w:t>особенностей;</w:t>
      </w:r>
      <w:r>
        <w:rPr>
          <w:spacing w:val="40"/>
        </w:rPr>
        <w:t xml:space="preserve"> </w:t>
      </w:r>
      <w:r>
        <w:t>демонстрировать</w:t>
      </w:r>
      <w:r>
        <w:rPr>
          <w:spacing w:val="40"/>
        </w:rPr>
        <w:t xml:space="preserve"> </w:t>
      </w:r>
      <w:r>
        <w:t>технические</w:t>
      </w:r>
      <w:r>
        <w:rPr>
          <w:spacing w:val="40"/>
        </w:rPr>
        <w:t xml:space="preserve"> </w:t>
      </w:r>
      <w:r>
        <w:t>действия</w:t>
      </w:r>
      <w:r>
        <w:rPr>
          <w:spacing w:val="40"/>
        </w:rPr>
        <w:t xml:space="preserve"> </w:t>
      </w:r>
      <w:r>
        <w:t>в спортивных</w:t>
      </w:r>
      <w:r>
        <w:rPr>
          <w:spacing w:val="40"/>
        </w:rPr>
        <w:t xml:space="preserve"> </w:t>
      </w:r>
      <w:r>
        <w:t>играх:</w:t>
      </w:r>
      <w:r>
        <w:rPr>
          <w:spacing w:val="40"/>
        </w:rPr>
        <w:t xml:space="preserve"> </w:t>
      </w:r>
      <w:r>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39"/>
        </w:rPr>
        <w:t xml:space="preserve"> </w:t>
      </w:r>
      <w:r>
        <w:t>в</w:t>
      </w:r>
      <w:r>
        <w:rPr>
          <w:spacing w:val="40"/>
        </w:rPr>
        <w:t xml:space="preserve"> </w:t>
      </w:r>
      <w:r>
        <w:t>разных</w:t>
      </w:r>
      <w:r>
        <w:rPr>
          <w:spacing w:val="40"/>
        </w:rPr>
        <w:t xml:space="preserve"> </w:t>
      </w:r>
      <w:r>
        <w:t>направлениях, приём и передача мяча двумя руками от груди с места и в движении);</w:t>
      </w:r>
    </w:p>
    <w:p w:rsidR="00FD54E7" w:rsidRDefault="005C31E9">
      <w:pPr>
        <w:pStyle w:val="a3"/>
        <w:spacing w:line="237" w:lineRule="auto"/>
        <w:jc w:val="left"/>
      </w:pPr>
      <w:r>
        <w:t>волейбол</w:t>
      </w:r>
      <w:r>
        <w:rPr>
          <w:spacing w:val="36"/>
        </w:rPr>
        <w:t xml:space="preserve"> </w:t>
      </w:r>
      <w:r>
        <w:t>(приём</w:t>
      </w:r>
      <w:r>
        <w:rPr>
          <w:spacing w:val="38"/>
        </w:rPr>
        <w:t xml:space="preserve"> </w:t>
      </w:r>
      <w:r>
        <w:t>и</w:t>
      </w:r>
      <w:r>
        <w:rPr>
          <w:spacing w:val="37"/>
        </w:rPr>
        <w:t xml:space="preserve"> </w:t>
      </w:r>
      <w:r>
        <w:t>передача</w:t>
      </w:r>
      <w:r>
        <w:rPr>
          <w:spacing w:val="40"/>
        </w:rPr>
        <w:t xml:space="preserve"> </w:t>
      </w:r>
      <w:r>
        <w:t>мяча</w:t>
      </w:r>
      <w:r>
        <w:rPr>
          <w:spacing w:val="35"/>
        </w:rPr>
        <w:t xml:space="preserve"> </w:t>
      </w:r>
      <w:r>
        <w:t>двумя</w:t>
      </w:r>
      <w:r>
        <w:rPr>
          <w:spacing w:val="40"/>
        </w:rPr>
        <w:t xml:space="preserve"> </w:t>
      </w:r>
      <w:r>
        <w:t>руками</w:t>
      </w:r>
      <w:r>
        <w:rPr>
          <w:spacing w:val="37"/>
        </w:rPr>
        <w:t xml:space="preserve"> </w:t>
      </w:r>
      <w:r>
        <w:t>снизу</w:t>
      </w:r>
      <w:r>
        <w:rPr>
          <w:spacing w:val="32"/>
        </w:rPr>
        <w:t xml:space="preserve"> </w:t>
      </w:r>
      <w:r>
        <w:t>и</w:t>
      </w:r>
      <w:r>
        <w:rPr>
          <w:spacing w:val="40"/>
        </w:rPr>
        <w:t xml:space="preserve"> </w:t>
      </w:r>
      <w:r>
        <w:t>сверху</w:t>
      </w:r>
      <w:r>
        <w:rPr>
          <w:spacing w:val="32"/>
        </w:rPr>
        <w:t xml:space="preserve"> </w:t>
      </w:r>
      <w:r>
        <w:t>с</w:t>
      </w:r>
      <w:r>
        <w:rPr>
          <w:spacing w:val="40"/>
        </w:rPr>
        <w:t xml:space="preserve"> </w:t>
      </w:r>
      <w:r>
        <w:t>места</w:t>
      </w:r>
      <w:r>
        <w:rPr>
          <w:spacing w:val="36"/>
        </w:rPr>
        <w:t xml:space="preserve"> </w:t>
      </w:r>
      <w:r>
        <w:t>и</w:t>
      </w:r>
      <w:r>
        <w:rPr>
          <w:spacing w:val="37"/>
        </w:rPr>
        <w:t xml:space="preserve"> </w:t>
      </w:r>
      <w:r>
        <w:t>в</w:t>
      </w:r>
      <w:r>
        <w:rPr>
          <w:spacing w:val="38"/>
        </w:rPr>
        <w:t xml:space="preserve"> </w:t>
      </w:r>
      <w:r>
        <w:t>движении,</w:t>
      </w:r>
      <w:r>
        <w:rPr>
          <w:spacing w:val="38"/>
        </w:rPr>
        <w:t xml:space="preserve"> </w:t>
      </w:r>
      <w:r>
        <w:t>прямая нижняя подача);</w:t>
      </w:r>
    </w:p>
    <w:p w:rsidR="00FD54E7" w:rsidRDefault="005C31E9">
      <w:pPr>
        <w:pStyle w:val="a3"/>
        <w:spacing w:before="4" w:line="237" w:lineRule="auto"/>
        <w:ind w:right="466"/>
        <w:jc w:val="left"/>
      </w:pPr>
      <w:r>
        <w:t>футбол (ведение мяча с равномерной скоростью в разных направлениях, приём и передача мяча,</w:t>
      </w:r>
      <w:r>
        <w:rPr>
          <w:spacing w:val="40"/>
        </w:rPr>
        <w:t xml:space="preserve"> </w:t>
      </w:r>
      <w:r>
        <w:t>удар по неподвижному мячу с небольшого разбега).</w:t>
      </w:r>
    </w:p>
    <w:p w:rsidR="00FD54E7" w:rsidRDefault="005C31E9">
      <w:pPr>
        <w:pStyle w:val="a3"/>
        <w:spacing w:before="3"/>
        <w:ind w:right="220"/>
      </w:pPr>
      <w:r>
        <w:t xml:space="preserve">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w:t>
      </w:r>
      <w:r>
        <w:lastRenderedPageBreak/>
        <w:t>историческом возрождении, обсуждать историю возникновения девиза, символики и ритуалов Олимпийских игр;</w:t>
      </w:r>
    </w:p>
    <w:p w:rsidR="00FD54E7" w:rsidRDefault="005C31E9">
      <w:pPr>
        <w:pStyle w:val="a3"/>
        <w:spacing w:before="3" w:line="237" w:lineRule="auto"/>
        <w:ind w:right="236"/>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D54E7" w:rsidRDefault="005C31E9" w:rsidP="00CF7ECB">
      <w:pPr>
        <w:pStyle w:val="a3"/>
        <w:spacing w:before="4"/>
        <w:ind w:right="233"/>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w:t>
      </w:r>
      <w:r>
        <w:rPr>
          <w:spacing w:val="80"/>
          <w:w w:val="150"/>
        </w:rPr>
        <w:t xml:space="preserve"> </w:t>
      </w:r>
      <w:r>
        <w:t>места</w:t>
      </w:r>
      <w:r>
        <w:rPr>
          <w:spacing w:val="80"/>
          <w:w w:val="150"/>
        </w:rPr>
        <w:t xml:space="preserve"> </w:t>
      </w:r>
      <w:r>
        <w:t>для</w:t>
      </w:r>
      <w:r>
        <w:rPr>
          <w:spacing w:val="80"/>
          <w:w w:val="150"/>
        </w:rPr>
        <w:t xml:space="preserve"> </w:t>
      </w:r>
      <w:r>
        <w:t>самостоятельных</w:t>
      </w:r>
      <w:r>
        <w:rPr>
          <w:spacing w:val="80"/>
          <w:w w:val="15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w w:val="150"/>
        </w:rPr>
        <w:t xml:space="preserve"> </w:t>
      </w:r>
      <w:r>
        <w:t>в соответствии с правилами техники безопасности и гигиеническими требованиями;</w:t>
      </w:r>
    </w:p>
    <w:p w:rsidR="00FD54E7" w:rsidRDefault="005C31E9" w:rsidP="00CF7ECB">
      <w:pPr>
        <w:pStyle w:val="a3"/>
      </w:pPr>
      <w:r>
        <w:t>отбирать</w:t>
      </w:r>
      <w:r>
        <w:rPr>
          <w:spacing w:val="63"/>
        </w:rPr>
        <w:t xml:space="preserve"> </w:t>
      </w:r>
      <w:r>
        <w:t>упражнения</w:t>
      </w:r>
      <w:r>
        <w:rPr>
          <w:spacing w:val="60"/>
        </w:rPr>
        <w:t xml:space="preserve"> </w:t>
      </w:r>
      <w:r>
        <w:t>оздоровительной</w:t>
      </w:r>
      <w:r>
        <w:rPr>
          <w:spacing w:val="65"/>
        </w:rPr>
        <w:t xml:space="preserve"> </w:t>
      </w:r>
      <w:r>
        <w:t>физической</w:t>
      </w:r>
      <w:r>
        <w:rPr>
          <w:spacing w:val="66"/>
        </w:rPr>
        <w:t xml:space="preserve"> </w:t>
      </w:r>
      <w:r>
        <w:t>культуры</w:t>
      </w:r>
      <w:r>
        <w:rPr>
          <w:spacing w:val="66"/>
        </w:rPr>
        <w:t xml:space="preserve"> </w:t>
      </w:r>
      <w:r>
        <w:t>и</w:t>
      </w:r>
      <w:r>
        <w:rPr>
          <w:spacing w:val="66"/>
        </w:rPr>
        <w:t xml:space="preserve"> </w:t>
      </w:r>
      <w:r>
        <w:t>составлять</w:t>
      </w:r>
      <w:r>
        <w:rPr>
          <w:spacing w:val="60"/>
        </w:rPr>
        <w:t xml:space="preserve"> </w:t>
      </w:r>
      <w:r>
        <w:t>из</w:t>
      </w:r>
      <w:r>
        <w:rPr>
          <w:spacing w:val="61"/>
        </w:rPr>
        <w:t xml:space="preserve"> </w:t>
      </w:r>
      <w:r>
        <w:t>них</w:t>
      </w:r>
      <w:r>
        <w:rPr>
          <w:spacing w:val="60"/>
        </w:rPr>
        <w:t xml:space="preserve"> </w:t>
      </w:r>
      <w:r>
        <w:rPr>
          <w:spacing w:val="-2"/>
        </w:rPr>
        <w:t>комплексы</w:t>
      </w:r>
      <w:r w:rsidR="00CF7ECB">
        <w:rPr>
          <w:spacing w:val="-2"/>
        </w:rPr>
        <w:t xml:space="preserve"> </w:t>
      </w:r>
      <w:r>
        <w:t>физкультминуток</w:t>
      </w:r>
      <w:r>
        <w:rPr>
          <w:spacing w:val="-8"/>
        </w:rPr>
        <w:t xml:space="preserve"> </w:t>
      </w:r>
      <w:r>
        <w:t>и</w:t>
      </w:r>
      <w:r>
        <w:rPr>
          <w:spacing w:val="-6"/>
        </w:rPr>
        <w:t xml:space="preserve"> </w:t>
      </w:r>
      <w:r>
        <w:t>физкультпауз</w:t>
      </w:r>
      <w:r>
        <w:rPr>
          <w:spacing w:val="-5"/>
        </w:rPr>
        <w:t xml:space="preserve"> </w:t>
      </w:r>
      <w:r>
        <w:t>для</w:t>
      </w:r>
      <w:r>
        <w:rPr>
          <w:spacing w:val="-6"/>
        </w:rPr>
        <w:t xml:space="preserve"> </w:t>
      </w:r>
      <w:r>
        <w:rPr>
          <w:spacing w:val="-2"/>
        </w:rPr>
        <w:t>оптимизации</w:t>
      </w:r>
      <w:r w:rsidR="00CF7ECB">
        <w:t xml:space="preserve"> </w:t>
      </w:r>
      <w:r>
        <w:t>работоспособности</w:t>
      </w:r>
      <w:r>
        <w:rPr>
          <w:spacing w:val="-7"/>
        </w:rPr>
        <w:t xml:space="preserve"> </w:t>
      </w:r>
      <w:r>
        <w:t>и</w:t>
      </w:r>
      <w:r>
        <w:rPr>
          <w:spacing w:val="-5"/>
        </w:rPr>
        <w:t xml:space="preserve"> </w:t>
      </w:r>
      <w:r>
        <w:t>снятия</w:t>
      </w:r>
      <w:r>
        <w:rPr>
          <w:spacing w:val="-6"/>
        </w:rPr>
        <w:t xml:space="preserve"> </w:t>
      </w:r>
      <w:r>
        <w:t>мышечного</w:t>
      </w:r>
      <w:r>
        <w:rPr>
          <w:spacing w:val="-1"/>
        </w:rPr>
        <w:t xml:space="preserve"> </w:t>
      </w:r>
      <w:r>
        <w:t>утомления</w:t>
      </w:r>
      <w:r>
        <w:rPr>
          <w:spacing w:val="5"/>
        </w:rPr>
        <w:t xml:space="preserve"> </w:t>
      </w:r>
      <w:r>
        <w:t>в</w:t>
      </w:r>
      <w:r>
        <w:rPr>
          <w:spacing w:val="-4"/>
        </w:rPr>
        <w:t xml:space="preserve"> </w:t>
      </w:r>
      <w:r>
        <w:t>режиме</w:t>
      </w:r>
      <w:r>
        <w:rPr>
          <w:spacing w:val="-2"/>
        </w:rPr>
        <w:t xml:space="preserve"> </w:t>
      </w:r>
      <w:r>
        <w:t xml:space="preserve">учебной </w:t>
      </w:r>
      <w:r>
        <w:rPr>
          <w:spacing w:val="-2"/>
        </w:rPr>
        <w:t>деятельности;</w:t>
      </w:r>
    </w:p>
    <w:p w:rsidR="00FD54E7" w:rsidRDefault="005C31E9">
      <w:pPr>
        <w:pStyle w:val="a3"/>
        <w:spacing w:before="2"/>
        <w:ind w:right="235"/>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Pr>
          <w:spacing w:val="-2"/>
        </w:rPr>
        <w:t>устранения;</w:t>
      </w:r>
    </w:p>
    <w:p w:rsidR="00FD54E7" w:rsidRDefault="005C31E9">
      <w:pPr>
        <w:pStyle w:val="a3"/>
        <w:spacing w:line="242" w:lineRule="auto"/>
        <w:ind w:right="231"/>
      </w:pPr>
      <w:r>
        <w:t>выполнять лазанье по канату в три приёма (мальчики), составлять и выполнять комбинацию на низком бревне из стилизованных</w:t>
      </w:r>
      <w:r>
        <w:rPr>
          <w:spacing w:val="40"/>
        </w:rPr>
        <w:t xml:space="preserve"> </w:t>
      </w:r>
      <w:r>
        <w:t>общеразвивающих</w:t>
      </w:r>
    </w:p>
    <w:p w:rsidR="00FD54E7" w:rsidRDefault="005C31E9">
      <w:pPr>
        <w:pStyle w:val="a3"/>
        <w:spacing w:line="271" w:lineRule="exact"/>
      </w:pPr>
      <w:r>
        <w:t>и</w:t>
      </w:r>
      <w:r>
        <w:rPr>
          <w:spacing w:val="-5"/>
        </w:rPr>
        <w:t xml:space="preserve"> </w:t>
      </w:r>
      <w:r>
        <w:t>сложно-координированных</w:t>
      </w:r>
      <w:r>
        <w:rPr>
          <w:spacing w:val="-6"/>
        </w:rPr>
        <w:t xml:space="preserve"> </w:t>
      </w:r>
      <w:r>
        <w:t>упражнений</w:t>
      </w:r>
      <w:r>
        <w:rPr>
          <w:spacing w:val="-9"/>
        </w:rPr>
        <w:t xml:space="preserve"> </w:t>
      </w:r>
      <w:r>
        <w:rPr>
          <w:spacing w:val="-2"/>
        </w:rPr>
        <w:t>(девочки);</w:t>
      </w:r>
    </w:p>
    <w:p w:rsidR="00FD54E7" w:rsidRDefault="005C31E9">
      <w:pPr>
        <w:pStyle w:val="a3"/>
        <w:ind w:right="278"/>
        <w:jc w:val="left"/>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r>
        <w:rPr>
          <w:spacing w:val="40"/>
        </w:rPr>
        <w:t xml:space="preserve"> </w:t>
      </w:r>
      <w:r>
        <w:t>выполнять прыжок</w:t>
      </w:r>
      <w:r>
        <w:rPr>
          <w:spacing w:val="-5"/>
        </w:rPr>
        <w:t xml:space="preserve"> </w:t>
      </w:r>
      <w:r>
        <w:t>в высоту</w:t>
      </w:r>
      <w:r>
        <w:rPr>
          <w:spacing w:val="-7"/>
        </w:rPr>
        <w:t xml:space="preserve"> </w:t>
      </w:r>
      <w:r>
        <w:t>с разбега способом «перешагивание», наблюдать и анализировать его выполнение</w:t>
      </w:r>
      <w:r>
        <w:rPr>
          <w:spacing w:val="80"/>
        </w:rPr>
        <w:t xml:space="preserve"> </w:t>
      </w:r>
      <w:r>
        <w:t>другими</w:t>
      </w:r>
      <w:r>
        <w:rPr>
          <w:spacing w:val="80"/>
        </w:rPr>
        <w:t xml:space="preserve"> </w:t>
      </w:r>
      <w:r>
        <w:t>обучающимися,</w:t>
      </w:r>
      <w:r>
        <w:rPr>
          <w:spacing w:val="80"/>
        </w:rPr>
        <w:t xml:space="preserve"> </w:t>
      </w:r>
      <w:r>
        <w:t>сравнивая</w:t>
      </w:r>
      <w:r>
        <w:rPr>
          <w:spacing w:val="80"/>
        </w:rPr>
        <w:t xml:space="preserve"> </w:t>
      </w:r>
      <w:r>
        <w:t>с</w:t>
      </w:r>
      <w:r>
        <w:rPr>
          <w:spacing w:val="80"/>
        </w:rPr>
        <w:t xml:space="preserve"> </w:t>
      </w:r>
      <w:r>
        <w:t>заданным</w:t>
      </w:r>
      <w:r>
        <w:rPr>
          <w:spacing w:val="80"/>
        </w:rPr>
        <w:t xml:space="preserve"> </w:t>
      </w:r>
      <w:r>
        <w:t>образцом,</w:t>
      </w:r>
      <w:r>
        <w:rPr>
          <w:spacing w:val="80"/>
        </w:rPr>
        <w:t xml:space="preserve"> </w:t>
      </w:r>
      <w:r>
        <w:t>выявлять</w:t>
      </w:r>
      <w:r>
        <w:rPr>
          <w:spacing w:val="80"/>
        </w:rPr>
        <w:t xml:space="preserve"> </w:t>
      </w:r>
      <w:r>
        <w:t>ошибки</w:t>
      </w:r>
      <w:r>
        <w:rPr>
          <w:spacing w:val="80"/>
        </w:rPr>
        <w:t xml:space="preserve"> </w:t>
      </w:r>
      <w:r>
        <w:t>и предлагать способы устранения;</w:t>
      </w:r>
    </w:p>
    <w:p w:rsidR="00FD54E7" w:rsidRDefault="005C31E9">
      <w:pPr>
        <w:pStyle w:val="a3"/>
        <w:spacing w:line="242" w:lineRule="auto"/>
        <w:ind w:right="23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4E7" w:rsidRDefault="005C31E9" w:rsidP="00CF7ECB">
      <w:pPr>
        <w:pStyle w:val="a3"/>
        <w:spacing w:line="271" w:lineRule="exact"/>
      </w:pPr>
      <w:r>
        <w:t>выполнять</w:t>
      </w:r>
      <w:r>
        <w:rPr>
          <w:spacing w:val="-5"/>
        </w:rPr>
        <w:t xml:space="preserve"> </w:t>
      </w:r>
      <w:r>
        <w:t>правила</w:t>
      </w:r>
      <w:r>
        <w:rPr>
          <w:spacing w:val="-9"/>
        </w:rPr>
        <w:t xml:space="preserve"> </w:t>
      </w:r>
      <w:r>
        <w:t>и</w:t>
      </w:r>
      <w:r>
        <w:rPr>
          <w:spacing w:val="-2"/>
        </w:rPr>
        <w:t xml:space="preserve"> </w:t>
      </w:r>
      <w:r>
        <w:t>демонстрировать</w:t>
      </w:r>
      <w:r>
        <w:rPr>
          <w:spacing w:val="-2"/>
        </w:rPr>
        <w:t xml:space="preserve"> </w:t>
      </w:r>
      <w:r>
        <w:t>технические</w:t>
      </w:r>
      <w:r>
        <w:rPr>
          <w:spacing w:val="-4"/>
        </w:rPr>
        <w:t xml:space="preserve"> </w:t>
      </w:r>
      <w:r>
        <w:t>действия</w:t>
      </w:r>
      <w:r>
        <w:rPr>
          <w:spacing w:val="-4"/>
        </w:rPr>
        <w:t xml:space="preserve"> </w:t>
      </w:r>
      <w:r>
        <w:t>в</w:t>
      </w:r>
      <w:r>
        <w:rPr>
          <w:spacing w:val="-6"/>
        </w:rPr>
        <w:t xml:space="preserve"> </w:t>
      </w:r>
      <w:r>
        <w:t>спортивных</w:t>
      </w:r>
      <w:r>
        <w:rPr>
          <w:spacing w:val="-7"/>
        </w:rPr>
        <w:t xml:space="preserve"> </w:t>
      </w:r>
      <w:r>
        <w:rPr>
          <w:spacing w:val="-2"/>
        </w:rPr>
        <w:t>играх:</w:t>
      </w:r>
    </w:p>
    <w:p w:rsidR="00FD54E7" w:rsidRDefault="005C31E9" w:rsidP="00CF7ECB">
      <w:pPr>
        <w:pStyle w:val="a3"/>
        <w:spacing w:before="3" w:line="237" w:lineRule="auto"/>
      </w:pPr>
      <w:r>
        <w:t>баскетбол</w:t>
      </w:r>
      <w:r>
        <w:rPr>
          <w:spacing w:val="23"/>
        </w:rPr>
        <w:t xml:space="preserve"> </w:t>
      </w:r>
      <w:r>
        <w:t>(технические действия</w:t>
      </w:r>
      <w:r>
        <w:rPr>
          <w:spacing w:val="26"/>
        </w:rPr>
        <w:t xml:space="preserve"> </w:t>
      </w:r>
      <w:r>
        <w:t>без</w:t>
      </w:r>
      <w:r>
        <w:rPr>
          <w:spacing w:val="24"/>
        </w:rPr>
        <w:t xml:space="preserve"> </w:t>
      </w:r>
      <w:r>
        <w:t>мяча,</w:t>
      </w:r>
      <w:r>
        <w:rPr>
          <w:spacing w:val="25"/>
        </w:rPr>
        <w:t xml:space="preserve"> </w:t>
      </w:r>
      <w:r>
        <w:t>броски</w:t>
      </w:r>
      <w:r>
        <w:rPr>
          <w:spacing w:val="24"/>
        </w:rPr>
        <w:t xml:space="preserve"> </w:t>
      </w:r>
      <w:r>
        <w:t>мяча двумя</w:t>
      </w:r>
      <w:r>
        <w:rPr>
          <w:spacing w:val="23"/>
        </w:rPr>
        <w:t xml:space="preserve"> </w:t>
      </w:r>
      <w:r>
        <w:t>руками</w:t>
      </w:r>
      <w:r>
        <w:rPr>
          <w:spacing w:val="24"/>
        </w:rPr>
        <w:t xml:space="preserve"> </w:t>
      </w:r>
      <w:r>
        <w:t>снизу и</w:t>
      </w:r>
      <w:r>
        <w:rPr>
          <w:spacing w:val="24"/>
        </w:rPr>
        <w:t xml:space="preserve"> </w:t>
      </w:r>
      <w:r>
        <w:t>от</w:t>
      </w:r>
      <w:r>
        <w:rPr>
          <w:spacing w:val="23"/>
        </w:rPr>
        <w:t xml:space="preserve"> </w:t>
      </w:r>
      <w:r>
        <w:t>груди</w:t>
      </w:r>
      <w:r>
        <w:rPr>
          <w:spacing w:val="24"/>
        </w:rPr>
        <w:t xml:space="preserve"> </w:t>
      </w:r>
      <w:r>
        <w:t>с места, использование разученных технических действий в условиях игровой деятельности);</w:t>
      </w:r>
    </w:p>
    <w:p w:rsidR="00FD54E7" w:rsidRDefault="005C31E9" w:rsidP="00CF7ECB">
      <w:pPr>
        <w:pStyle w:val="a3"/>
        <w:spacing w:before="4"/>
      </w:pPr>
      <w:r>
        <w:t>волейбол</w:t>
      </w:r>
      <w:r>
        <w:rPr>
          <w:spacing w:val="80"/>
        </w:rPr>
        <w:t xml:space="preserve"> </w:t>
      </w:r>
      <w:r>
        <w:t>(приём</w:t>
      </w:r>
      <w:r>
        <w:rPr>
          <w:spacing w:val="80"/>
        </w:rPr>
        <w:t xml:space="preserve"> </w:t>
      </w:r>
      <w:r>
        <w:t>и</w:t>
      </w:r>
      <w:r>
        <w:rPr>
          <w:spacing w:val="80"/>
        </w:rPr>
        <w:t xml:space="preserve"> </w:t>
      </w:r>
      <w:r>
        <w:t>передача</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снизу</w:t>
      </w:r>
      <w:r>
        <w:rPr>
          <w:spacing w:val="74"/>
        </w:rPr>
        <w:t xml:space="preserve"> </w:t>
      </w:r>
      <w:r>
        <w:t>и</w:t>
      </w:r>
      <w:r>
        <w:rPr>
          <w:spacing w:val="80"/>
        </w:rPr>
        <w:t xml:space="preserve"> </w:t>
      </w:r>
      <w:r>
        <w:t>сверху</w:t>
      </w:r>
      <w:r>
        <w:rPr>
          <w:spacing w:val="74"/>
        </w:rPr>
        <w:t xml:space="preserve"> </w:t>
      </w:r>
      <w:r>
        <w:t>в</w:t>
      </w:r>
      <w:r>
        <w:rPr>
          <w:spacing w:val="80"/>
        </w:rPr>
        <w:t xml:space="preserve"> </w:t>
      </w:r>
      <w:r>
        <w:t>разные</w:t>
      </w:r>
      <w:r>
        <w:rPr>
          <w:spacing w:val="78"/>
        </w:rPr>
        <w:t xml:space="preserve"> </w:t>
      </w:r>
      <w:r>
        <w:t>зоны</w:t>
      </w:r>
      <w:r>
        <w:rPr>
          <w:spacing w:val="80"/>
        </w:rPr>
        <w:t xml:space="preserve"> </w:t>
      </w:r>
      <w:r>
        <w:t>площадки соперника, использование разученных технических действий в условиях игровой деятельности); футбол</w:t>
      </w:r>
      <w:r>
        <w:rPr>
          <w:spacing w:val="32"/>
        </w:rPr>
        <w:t xml:space="preserve"> </w:t>
      </w:r>
      <w:r>
        <w:t>(ведение мяча</w:t>
      </w:r>
      <w:r>
        <w:rPr>
          <w:spacing w:val="30"/>
        </w:rPr>
        <w:t xml:space="preserve"> </w:t>
      </w:r>
      <w:r>
        <w:t>с</w:t>
      </w:r>
      <w:r>
        <w:rPr>
          <w:spacing w:val="30"/>
        </w:rPr>
        <w:t xml:space="preserve"> </w:t>
      </w:r>
      <w:r>
        <w:t>разной скоростью</w:t>
      </w:r>
      <w:r>
        <w:rPr>
          <w:spacing w:val="30"/>
        </w:rPr>
        <w:t xml:space="preserve"> </w:t>
      </w:r>
      <w:r>
        <w:t>передвижения,</w:t>
      </w:r>
      <w:r>
        <w:rPr>
          <w:spacing w:val="29"/>
        </w:rPr>
        <w:t xml:space="preserve"> </w:t>
      </w:r>
      <w:r>
        <w:t>с</w:t>
      </w:r>
      <w:r>
        <w:rPr>
          <w:spacing w:val="30"/>
        </w:rPr>
        <w:t xml:space="preserve"> </w:t>
      </w:r>
      <w:r>
        <w:t>ускорением в</w:t>
      </w:r>
      <w:r>
        <w:rPr>
          <w:spacing w:val="33"/>
        </w:rPr>
        <w:t xml:space="preserve"> </w:t>
      </w:r>
      <w:r>
        <w:t>разных направлениях, удар по катящемуся мячу с разбега, использование разученных технических действий в условиях игровой деятельности).</w:t>
      </w:r>
    </w:p>
    <w:p w:rsidR="00FD54E7" w:rsidRDefault="005C31E9">
      <w:pPr>
        <w:pStyle w:val="a3"/>
        <w:spacing w:line="274" w:lineRule="exact"/>
        <w:jc w:val="left"/>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 xml:space="preserve">обучающийся </w:t>
      </w:r>
      <w:r>
        <w:rPr>
          <w:spacing w:val="-2"/>
        </w:rPr>
        <w:t>научится:</w:t>
      </w:r>
    </w:p>
    <w:p w:rsidR="00FD54E7" w:rsidRDefault="005C31E9">
      <w:pPr>
        <w:pStyle w:val="a3"/>
        <w:tabs>
          <w:tab w:val="left" w:pos="1871"/>
          <w:tab w:val="left" w:pos="2825"/>
          <w:tab w:val="left" w:pos="3847"/>
          <w:tab w:val="left" w:pos="5319"/>
          <w:tab w:val="left" w:pos="7002"/>
          <w:tab w:val="left" w:pos="8738"/>
          <w:tab w:val="left" w:pos="10072"/>
        </w:tabs>
        <w:spacing w:before="4" w:line="237" w:lineRule="auto"/>
        <w:ind w:right="234"/>
        <w:jc w:val="left"/>
      </w:pPr>
      <w:r>
        <w:rPr>
          <w:spacing w:val="-2"/>
        </w:rPr>
        <w:t>проводить</w:t>
      </w:r>
      <w:r>
        <w:tab/>
      </w:r>
      <w:r>
        <w:rPr>
          <w:spacing w:val="-2"/>
        </w:rPr>
        <w:t>анализ</w:t>
      </w:r>
      <w:r>
        <w:tab/>
      </w:r>
      <w:r>
        <w:rPr>
          <w:spacing w:val="-2"/>
        </w:rPr>
        <w:t>причин</w:t>
      </w:r>
      <w:r>
        <w:tab/>
      </w:r>
      <w:r>
        <w:rPr>
          <w:spacing w:val="-2"/>
        </w:rPr>
        <w:t>зарождения</w:t>
      </w:r>
      <w:r>
        <w:tab/>
      </w:r>
      <w:r>
        <w:rPr>
          <w:spacing w:val="-2"/>
        </w:rPr>
        <w:t>современного</w:t>
      </w:r>
      <w:r>
        <w:tab/>
      </w:r>
      <w:r>
        <w:rPr>
          <w:spacing w:val="-2"/>
        </w:rPr>
        <w:t>олимпийского</w:t>
      </w:r>
      <w:r>
        <w:tab/>
      </w:r>
      <w:r>
        <w:rPr>
          <w:spacing w:val="-2"/>
        </w:rPr>
        <w:t>движения,</w:t>
      </w:r>
      <w:r>
        <w:tab/>
      </w:r>
      <w:r>
        <w:rPr>
          <w:spacing w:val="-2"/>
        </w:rPr>
        <w:t xml:space="preserve">давать </w:t>
      </w:r>
      <w:r>
        <w:t>характеристику основным этапам его развития в СССР и современной России;</w:t>
      </w:r>
    </w:p>
    <w:p w:rsidR="00FD54E7" w:rsidRDefault="005C31E9">
      <w:pPr>
        <w:pStyle w:val="a3"/>
        <w:tabs>
          <w:tab w:val="left" w:pos="1919"/>
          <w:tab w:val="left" w:pos="2509"/>
          <w:tab w:val="left" w:pos="4480"/>
          <w:tab w:val="left" w:pos="5669"/>
          <w:tab w:val="left" w:pos="6559"/>
          <w:tab w:val="left" w:pos="8007"/>
          <w:tab w:val="left" w:pos="9671"/>
        </w:tabs>
        <w:spacing w:before="4"/>
        <w:ind w:right="227"/>
        <w:jc w:val="left"/>
      </w:pPr>
      <w:r>
        <w:t>объяснять</w:t>
      </w:r>
      <w:r>
        <w:rPr>
          <w:spacing w:val="80"/>
        </w:rPr>
        <w:t xml:space="preserve"> </w:t>
      </w:r>
      <w:r>
        <w:t>положительное</w:t>
      </w:r>
      <w:r>
        <w:rPr>
          <w:spacing w:val="75"/>
        </w:rPr>
        <w:t xml:space="preserve"> </w:t>
      </w:r>
      <w:r>
        <w:t>влияние</w:t>
      </w:r>
      <w:r>
        <w:rPr>
          <w:spacing w:val="79"/>
        </w:rPr>
        <w:t xml:space="preserve"> </w:t>
      </w:r>
      <w:r>
        <w:t>занятий</w:t>
      </w:r>
      <w:r>
        <w:rPr>
          <w:spacing w:val="77"/>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на</w:t>
      </w:r>
      <w:r>
        <w:rPr>
          <w:spacing w:val="79"/>
        </w:rPr>
        <w:t xml:space="preserve"> </w:t>
      </w:r>
      <w:r>
        <w:t>воспитание личностных качеств современных обучающихся, приводить примеры из собственной жизни; объяснять</w:t>
      </w:r>
      <w:r>
        <w:rPr>
          <w:spacing w:val="-4"/>
        </w:rPr>
        <w:t xml:space="preserve"> </w:t>
      </w:r>
      <w:r>
        <w:t>понятие</w:t>
      </w:r>
      <w:r>
        <w:rPr>
          <w:spacing w:val="-2"/>
        </w:rPr>
        <w:t xml:space="preserve"> </w:t>
      </w:r>
      <w:r>
        <w:t>«техника</w:t>
      </w:r>
      <w:r>
        <w:rPr>
          <w:spacing w:val="-2"/>
        </w:rPr>
        <w:t xml:space="preserve"> </w:t>
      </w:r>
      <w:r>
        <w:t>физических</w:t>
      </w:r>
      <w:r>
        <w:rPr>
          <w:spacing w:val="-2"/>
        </w:rPr>
        <w:t xml:space="preserve"> </w:t>
      </w:r>
      <w:r>
        <w:t>упражнений», руководствоваться</w:t>
      </w:r>
      <w:r>
        <w:rPr>
          <w:spacing w:val="-2"/>
        </w:rPr>
        <w:t xml:space="preserve"> </w:t>
      </w:r>
      <w:r>
        <w:t>правилами</w:t>
      </w:r>
      <w:r>
        <w:rPr>
          <w:spacing w:val="-4"/>
        </w:rPr>
        <w:t xml:space="preserve"> </w:t>
      </w:r>
      <w:r>
        <w:t xml:space="preserve">технической </w:t>
      </w:r>
      <w:r>
        <w:rPr>
          <w:spacing w:val="-2"/>
        </w:rPr>
        <w:t>подготовки</w:t>
      </w:r>
      <w:r>
        <w:tab/>
      </w:r>
      <w:r>
        <w:rPr>
          <w:spacing w:val="-4"/>
        </w:rPr>
        <w:t>при</w:t>
      </w:r>
      <w:r>
        <w:tab/>
      </w:r>
      <w:r>
        <w:rPr>
          <w:spacing w:val="-2"/>
        </w:rPr>
        <w:t>самостоятельном</w:t>
      </w:r>
      <w:r>
        <w:tab/>
      </w:r>
      <w:r>
        <w:rPr>
          <w:spacing w:val="-2"/>
        </w:rPr>
        <w:t>обучении</w:t>
      </w:r>
      <w:r>
        <w:tab/>
      </w:r>
      <w:r>
        <w:rPr>
          <w:spacing w:val="-2"/>
        </w:rPr>
        <w:t>новым</w:t>
      </w:r>
      <w:r>
        <w:tab/>
      </w:r>
      <w:r>
        <w:rPr>
          <w:spacing w:val="-2"/>
        </w:rPr>
        <w:t>физическим</w:t>
      </w:r>
      <w:r>
        <w:tab/>
      </w:r>
      <w:r>
        <w:rPr>
          <w:spacing w:val="-2"/>
        </w:rPr>
        <w:t>упражнениям,</w:t>
      </w:r>
      <w:r>
        <w:tab/>
      </w:r>
      <w:r>
        <w:rPr>
          <w:spacing w:val="-2"/>
        </w:rPr>
        <w:t xml:space="preserve">проводить </w:t>
      </w:r>
      <w:r>
        <w:t>процедуры оценивания техники их выполнения;</w:t>
      </w:r>
    </w:p>
    <w:p w:rsidR="00FD54E7" w:rsidRDefault="005C31E9">
      <w:pPr>
        <w:pStyle w:val="a3"/>
        <w:ind w:right="223"/>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D54E7" w:rsidRDefault="005C31E9">
      <w:pPr>
        <w:pStyle w:val="a3"/>
        <w:spacing w:before="3" w:line="237" w:lineRule="auto"/>
        <w:ind w:right="235"/>
      </w:pPr>
      <w:r>
        <w:t>выполнять лазанье по канату в два приёма (юноши) и простейшие акробатические пирамиды в парах и тройках (девушки);</w:t>
      </w:r>
    </w:p>
    <w:p w:rsidR="00FD54E7" w:rsidRDefault="005C31E9">
      <w:pPr>
        <w:pStyle w:val="a3"/>
        <w:spacing w:before="3"/>
        <w:jc w:val="left"/>
      </w:pPr>
      <w:r>
        <w:t>составлять</w:t>
      </w:r>
      <w:r>
        <w:rPr>
          <w:spacing w:val="40"/>
        </w:rPr>
        <w:t xml:space="preserve"> </w:t>
      </w:r>
      <w:r>
        <w:t>и</w:t>
      </w:r>
      <w:r>
        <w:rPr>
          <w:spacing w:val="40"/>
        </w:rPr>
        <w:t xml:space="preserve"> </w:t>
      </w:r>
      <w:r>
        <w:t>самостоятельно</w:t>
      </w:r>
      <w:r>
        <w:rPr>
          <w:spacing w:val="40"/>
        </w:rPr>
        <w:t xml:space="preserve"> </w:t>
      </w:r>
      <w:r>
        <w:t>разучивать</w:t>
      </w:r>
      <w:r>
        <w:rPr>
          <w:spacing w:val="40"/>
        </w:rPr>
        <w:t xml:space="preserve"> </w:t>
      </w:r>
      <w:r>
        <w:t>комплекс</w:t>
      </w:r>
      <w:r>
        <w:rPr>
          <w:spacing w:val="40"/>
        </w:rPr>
        <w:t xml:space="preserve"> </w:t>
      </w:r>
      <w:r>
        <w:t>степ-аэробики,</w:t>
      </w:r>
      <w:r>
        <w:rPr>
          <w:spacing w:val="40"/>
        </w:rPr>
        <w:t xml:space="preserve"> </w:t>
      </w:r>
      <w:r>
        <w:t>включающий</w:t>
      </w:r>
      <w:r>
        <w:rPr>
          <w:spacing w:val="40"/>
        </w:rPr>
        <w:t xml:space="preserve"> </w:t>
      </w:r>
      <w:r>
        <w:t>упражнения</w:t>
      </w:r>
      <w:r>
        <w:rPr>
          <w:spacing w:val="40"/>
        </w:rPr>
        <w:t xml:space="preserve"> </w:t>
      </w:r>
      <w:r>
        <w:t>в ходьбе, прыжках, спрыгивании и запрыгивании с поворотами, разведением рук и ног (девушки); выполнять</w:t>
      </w:r>
      <w:r>
        <w:rPr>
          <w:spacing w:val="34"/>
        </w:rPr>
        <w:t xml:space="preserve"> </w:t>
      </w:r>
      <w:r>
        <w:t>стойку</w:t>
      </w:r>
      <w:r>
        <w:rPr>
          <w:spacing w:val="23"/>
        </w:rPr>
        <w:t xml:space="preserve"> </w:t>
      </w:r>
      <w:r>
        <w:t>на</w:t>
      </w:r>
      <w:r>
        <w:rPr>
          <w:spacing w:val="31"/>
        </w:rPr>
        <w:t xml:space="preserve"> </w:t>
      </w:r>
      <w:r>
        <w:t>голове</w:t>
      </w:r>
      <w:r>
        <w:rPr>
          <w:spacing w:val="27"/>
        </w:rPr>
        <w:t xml:space="preserve"> </w:t>
      </w:r>
      <w:r>
        <w:t>с</w:t>
      </w:r>
      <w:r>
        <w:rPr>
          <w:spacing w:val="27"/>
        </w:rPr>
        <w:t xml:space="preserve"> </w:t>
      </w:r>
      <w:r>
        <w:t>опорой</w:t>
      </w:r>
      <w:r>
        <w:rPr>
          <w:spacing w:val="28"/>
        </w:rPr>
        <w:t xml:space="preserve"> </w:t>
      </w:r>
      <w:r>
        <w:t>на</w:t>
      </w:r>
      <w:r>
        <w:rPr>
          <w:spacing w:val="31"/>
        </w:rPr>
        <w:t xml:space="preserve"> </w:t>
      </w:r>
      <w:r>
        <w:t>руки</w:t>
      </w:r>
      <w:r>
        <w:rPr>
          <w:spacing w:val="33"/>
        </w:rPr>
        <w:t xml:space="preserve"> </w:t>
      </w:r>
      <w:r>
        <w:t>и</w:t>
      </w:r>
      <w:r>
        <w:rPr>
          <w:spacing w:val="29"/>
        </w:rPr>
        <w:t xml:space="preserve"> </w:t>
      </w:r>
      <w:r>
        <w:t>включать</w:t>
      </w:r>
      <w:r>
        <w:rPr>
          <w:spacing w:val="34"/>
        </w:rPr>
        <w:t xml:space="preserve"> </w:t>
      </w:r>
      <w:r>
        <w:t>её</w:t>
      </w:r>
      <w:r>
        <w:rPr>
          <w:spacing w:val="27"/>
        </w:rPr>
        <w:t xml:space="preserve"> </w:t>
      </w:r>
      <w:r>
        <w:t>в</w:t>
      </w:r>
      <w:r>
        <w:rPr>
          <w:spacing w:val="34"/>
        </w:rPr>
        <w:t xml:space="preserve"> </w:t>
      </w:r>
      <w:r>
        <w:t>акробатическую</w:t>
      </w:r>
      <w:r>
        <w:rPr>
          <w:spacing w:val="31"/>
        </w:rPr>
        <w:t xml:space="preserve"> </w:t>
      </w:r>
      <w:r>
        <w:t>комбинацию</w:t>
      </w:r>
      <w:r>
        <w:rPr>
          <w:spacing w:val="31"/>
        </w:rPr>
        <w:t xml:space="preserve"> </w:t>
      </w:r>
      <w:r>
        <w:t>из ранее освоенных упражнений (юноши);</w:t>
      </w:r>
    </w:p>
    <w:p w:rsidR="00FD54E7" w:rsidRDefault="005C31E9">
      <w:pPr>
        <w:pStyle w:val="a3"/>
        <w:tabs>
          <w:tab w:val="left" w:pos="2854"/>
        </w:tabs>
        <w:spacing w:before="1" w:line="275" w:lineRule="exact"/>
        <w:jc w:val="left"/>
      </w:pPr>
      <w:r>
        <w:t>выполнять</w:t>
      </w:r>
      <w:r>
        <w:rPr>
          <w:spacing w:val="36"/>
        </w:rPr>
        <w:t xml:space="preserve">  </w:t>
      </w:r>
      <w:r>
        <w:rPr>
          <w:spacing w:val="-2"/>
        </w:rPr>
        <w:t>беговые</w:t>
      </w:r>
      <w:r>
        <w:tab/>
        <w:t>упражнения</w:t>
      </w:r>
      <w:r>
        <w:rPr>
          <w:spacing w:val="32"/>
        </w:rPr>
        <w:t xml:space="preserve">  </w:t>
      </w:r>
      <w:r>
        <w:t>с</w:t>
      </w:r>
      <w:r>
        <w:rPr>
          <w:spacing w:val="35"/>
        </w:rPr>
        <w:t xml:space="preserve">  </w:t>
      </w:r>
      <w:r>
        <w:t>преодолением</w:t>
      </w:r>
      <w:r>
        <w:rPr>
          <w:spacing w:val="35"/>
        </w:rPr>
        <w:t xml:space="preserve">  </w:t>
      </w:r>
      <w:r>
        <w:t>препятствий</w:t>
      </w:r>
      <w:r>
        <w:rPr>
          <w:spacing w:val="36"/>
        </w:rPr>
        <w:t xml:space="preserve">  </w:t>
      </w:r>
      <w:r>
        <w:t>способами</w:t>
      </w:r>
      <w:r>
        <w:rPr>
          <w:spacing w:val="35"/>
        </w:rPr>
        <w:t xml:space="preserve">  </w:t>
      </w:r>
      <w:r>
        <w:t>«наступание»</w:t>
      </w:r>
      <w:r>
        <w:rPr>
          <w:spacing w:val="33"/>
        </w:rPr>
        <w:t xml:space="preserve">  </w:t>
      </w:r>
      <w:r>
        <w:rPr>
          <w:spacing w:val="-10"/>
        </w:rPr>
        <w:t>и</w:t>
      </w:r>
    </w:p>
    <w:p w:rsidR="00FD54E7" w:rsidRDefault="005C31E9">
      <w:pPr>
        <w:pStyle w:val="a3"/>
        <w:spacing w:line="275" w:lineRule="exact"/>
        <w:jc w:val="left"/>
      </w:pPr>
      <w:r>
        <w:t>«прыжковый</w:t>
      </w:r>
      <w:r>
        <w:rPr>
          <w:spacing w:val="-3"/>
        </w:rPr>
        <w:t xml:space="preserve"> </w:t>
      </w:r>
      <w:r>
        <w:t>бег»,</w:t>
      </w:r>
      <w:r>
        <w:rPr>
          <w:spacing w:val="-5"/>
        </w:rPr>
        <w:t xml:space="preserve"> </w:t>
      </w:r>
      <w:r>
        <w:t>применять</w:t>
      </w:r>
      <w:r>
        <w:rPr>
          <w:spacing w:val="-2"/>
        </w:rPr>
        <w:t xml:space="preserve"> </w:t>
      </w:r>
      <w:r>
        <w:t>их</w:t>
      </w:r>
      <w:r>
        <w:rPr>
          <w:spacing w:val="-6"/>
        </w:rPr>
        <w:t xml:space="preserve"> </w:t>
      </w:r>
      <w:r>
        <w:t>в</w:t>
      </w:r>
      <w:r>
        <w:rPr>
          <w:spacing w:val="-5"/>
        </w:rPr>
        <w:t xml:space="preserve"> </w:t>
      </w:r>
      <w:r>
        <w:t>беге</w:t>
      </w:r>
      <w:r>
        <w:rPr>
          <w:spacing w:val="-2"/>
        </w:rPr>
        <w:t xml:space="preserve"> </w:t>
      </w:r>
      <w:r>
        <w:t>по</w:t>
      </w:r>
      <w:r>
        <w:rPr>
          <w:spacing w:val="-2"/>
        </w:rPr>
        <w:t xml:space="preserve"> </w:t>
      </w:r>
      <w:r>
        <w:t>пересечённой</w:t>
      </w:r>
      <w:r>
        <w:rPr>
          <w:spacing w:val="-5"/>
        </w:rPr>
        <w:t xml:space="preserve"> </w:t>
      </w:r>
      <w:r>
        <w:rPr>
          <w:spacing w:val="-2"/>
        </w:rPr>
        <w:t>местности;</w:t>
      </w:r>
    </w:p>
    <w:p w:rsidR="00FD54E7" w:rsidRDefault="005C31E9">
      <w:pPr>
        <w:pStyle w:val="a3"/>
        <w:spacing w:before="4" w:line="237" w:lineRule="auto"/>
        <w:ind w:right="239"/>
      </w:pPr>
      <w:r>
        <w:t>выполнять метание малого мяча на точность в неподвижную, качающуюся и катящуюся с разной скоростью мишень;</w:t>
      </w:r>
    </w:p>
    <w:p w:rsidR="00FD54E7" w:rsidRDefault="005C31E9">
      <w:pPr>
        <w:pStyle w:val="a3"/>
        <w:spacing w:before="4"/>
        <w:ind w:right="221"/>
      </w:pPr>
      <w:r>
        <w:t xml:space="preserve">выполнять переход с передвижения попеременным двухшажным ходом на передвижение </w:t>
      </w:r>
      <w:r>
        <w:lastRenderedPageBreak/>
        <w:t>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D54E7" w:rsidRDefault="005C31E9">
      <w:pPr>
        <w:pStyle w:val="a3"/>
        <w:spacing w:before="67" w:line="237" w:lineRule="auto"/>
        <w:ind w:right="236"/>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4E7" w:rsidRDefault="005C31E9">
      <w:pPr>
        <w:pStyle w:val="a3"/>
        <w:spacing w:before="3"/>
        <w:ind w:right="224"/>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D54E7" w:rsidRDefault="005C31E9">
      <w:pPr>
        <w:pStyle w:val="a3"/>
        <w:spacing w:line="242" w:lineRule="auto"/>
        <w:ind w:right="225"/>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D54E7" w:rsidRDefault="005C31E9">
      <w:pPr>
        <w:pStyle w:val="a3"/>
        <w:ind w:right="227"/>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D54E7" w:rsidRDefault="005C31E9">
      <w:pPr>
        <w:pStyle w:val="a3"/>
        <w:ind w:right="234"/>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D54E7" w:rsidRDefault="005C31E9">
      <w:pPr>
        <w:pStyle w:val="a3"/>
        <w:ind w:right="234"/>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w:t>
      </w:r>
      <w:r>
        <w:rPr>
          <w:spacing w:val="40"/>
        </w:rPr>
        <w:t xml:space="preserve"> </w:t>
      </w:r>
      <w:r>
        <w:t>физической культурой и спортом;</w:t>
      </w:r>
    </w:p>
    <w:p w:rsidR="00FD54E7" w:rsidRDefault="005C31E9">
      <w:pPr>
        <w:pStyle w:val="a3"/>
        <w:spacing w:line="237" w:lineRule="auto"/>
        <w:ind w:right="227"/>
      </w:pPr>
      <w:r>
        <w:t>проводить занятия оздоровительной гимнастикой по коррекции индивидуальной формы осанки и избыточной массы тела;</w:t>
      </w:r>
    </w:p>
    <w:p w:rsidR="00FD54E7" w:rsidRDefault="005C31E9">
      <w:pPr>
        <w:pStyle w:val="a3"/>
        <w:tabs>
          <w:tab w:val="left" w:pos="5674"/>
          <w:tab w:val="left" w:pos="8446"/>
          <w:tab w:val="left" w:pos="8868"/>
        </w:tabs>
        <w:spacing w:before="2"/>
        <w:ind w:right="228"/>
        <w:jc w:val="left"/>
      </w:pPr>
      <w:r>
        <w:t>составлять</w:t>
      </w:r>
      <w:r>
        <w:rPr>
          <w:spacing w:val="80"/>
        </w:rPr>
        <w:t xml:space="preserve"> </w:t>
      </w:r>
      <w:r>
        <w:t>планы</w:t>
      </w:r>
      <w:r>
        <w:rPr>
          <w:spacing w:val="80"/>
        </w:rPr>
        <w:t xml:space="preserve"> </w:t>
      </w:r>
      <w:r>
        <w:t>занятия</w:t>
      </w:r>
      <w:r>
        <w:rPr>
          <w:spacing w:val="80"/>
        </w:rPr>
        <w:t xml:space="preserve"> </w:t>
      </w:r>
      <w:r>
        <w:t>спортивной</w:t>
      </w:r>
      <w:r>
        <w:rPr>
          <w:spacing w:val="80"/>
        </w:rPr>
        <w:t xml:space="preserve"> </w:t>
      </w:r>
      <w:r>
        <w:t>тренировкой,</w:t>
      </w:r>
      <w:r>
        <w:rPr>
          <w:spacing w:val="80"/>
        </w:rPr>
        <w:t xml:space="preserve"> </w:t>
      </w:r>
      <w:r>
        <w:t>определять</w:t>
      </w:r>
      <w:r>
        <w:rPr>
          <w:spacing w:val="80"/>
        </w:rPr>
        <w:t xml:space="preserve"> </w:t>
      </w:r>
      <w:r>
        <w:t>их</w:t>
      </w:r>
      <w:r>
        <w:rPr>
          <w:spacing w:val="80"/>
        </w:rPr>
        <w:t xml:space="preserve"> </w:t>
      </w:r>
      <w:r>
        <w:t>целевое</w:t>
      </w:r>
      <w:r>
        <w:rPr>
          <w:spacing w:val="80"/>
        </w:rPr>
        <w:t xml:space="preserve"> </w:t>
      </w:r>
      <w:r>
        <w:t>содержание</w:t>
      </w:r>
      <w:r>
        <w:rPr>
          <w:spacing w:val="80"/>
        </w:rPr>
        <w:t xml:space="preserve"> </w:t>
      </w:r>
      <w:r>
        <w:t>в</w:t>
      </w:r>
      <w:r>
        <w:rPr>
          <w:spacing w:val="80"/>
        </w:rPr>
        <w:t xml:space="preserve"> </w:t>
      </w:r>
      <w:r>
        <w:t>соответствии с индивидуальными показателями развития основных физических качеств; выполнять</w:t>
      </w:r>
      <w:r>
        <w:rPr>
          <w:spacing w:val="80"/>
        </w:rPr>
        <w:t xml:space="preserve"> </w:t>
      </w:r>
      <w:r>
        <w:t>гимнастическую</w:t>
      </w:r>
      <w:r>
        <w:rPr>
          <w:spacing w:val="80"/>
        </w:rPr>
        <w:t xml:space="preserve"> </w:t>
      </w:r>
      <w:r>
        <w:t>комбинацию</w:t>
      </w:r>
      <w:r>
        <w:rPr>
          <w:spacing w:val="80"/>
        </w:rPr>
        <w:t xml:space="preserve"> </w:t>
      </w:r>
      <w:r>
        <w:t>на</w:t>
      </w:r>
      <w:r>
        <w:tab/>
        <w:t>гимнастическом</w:t>
      </w:r>
      <w:r>
        <w:rPr>
          <w:spacing w:val="80"/>
        </w:rPr>
        <w:t xml:space="preserve"> </w:t>
      </w:r>
      <w:r>
        <w:t>бревне</w:t>
      </w:r>
      <w:r>
        <w:tab/>
      </w:r>
      <w:r>
        <w:rPr>
          <w:spacing w:val="-6"/>
        </w:rPr>
        <w:t>из</w:t>
      </w:r>
      <w:r>
        <w:tab/>
        <w:t>ранее</w:t>
      </w:r>
      <w:r>
        <w:rPr>
          <w:spacing w:val="80"/>
        </w:rPr>
        <w:t xml:space="preserve"> </w:t>
      </w:r>
      <w:r>
        <w:t>освоенных упражнений с добавлением элементов акробатики и ритмической гимнастики (девушки); выполнять</w:t>
      </w:r>
      <w:r>
        <w:rPr>
          <w:spacing w:val="37"/>
        </w:rPr>
        <w:t xml:space="preserve"> </w:t>
      </w:r>
      <w:r>
        <w:t>комбинацию</w:t>
      </w:r>
      <w:r>
        <w:rPr>
          <w:spacing w:val="34"/>
        </w:rPr>
        <w:t xml:space="preserve"> </w:t>
      </w:r>
      <w:r>
        <w:t>на</w:t>
      </w:r>
      <w:r>
        <w:rPr>
          <w:spacing w:val="35"/>
        </w:rPr>
        <w:t xml:space="preserve"> </w:t>
      </w:r>
      <w:r>
        <w:t>параллельных</w:t>
      </w:r>
      <w:r>
        <w:rPr>
          <w:spacing w:val="31"/>
        </w:rPr>
        <w:t xml:space="preserve"> </w:t>
      </w:r>
      <w:r>
        <w:t>брусьях</w:t>
      </w:r>
      <w:r>
        <w:rPr>
          <w:spacing w:val="31"/>
        </w:rPr>
        <w:t xml:space="preserve"> </w:t>
      </w:r>
      <w:r>
        <w:t>с</w:t>
      </w:r>
      <w:r>
        <w:rPr>
          <w:spacing w:val="35"/>
        </w:rPr>
        <w:t xml:space="preserve"> </w:t>
      </w:r>
      <w:r>
        <w:t>включением</w:t>
      </w:r>
      <w:r>
        <w:rPr>
          <w:spacing w:val="40"/>
        </w:rPr>
        <w:t xml:space="preserve"> </w:t>
      </w:r>
      <w:r>
        <w:t>упражнений</w:t>
      </w:r>
      <w:r>
        <w:rPr>
          <w:spacing w:val="32"/>
        </w:rPr>
        <w:t xml:space="preserve"> </w:t>
      </w:r>
      <w:r>
        <w:t>в</w:t>
      </w:r>
      <w:r>
        <w:rPr>
          <w:spacing w:val="38"/>
        </w:rPr>
        <w:t xml:space="preserve"> </w:t>
      </w:r>
      <w:r>
        <w:t>упоре</w:t>
      </w:r>
      <w:r>
        <w:rPr>
          <w:spacing w:val="35"/>
        </w:rPr>
        <w:t xml:space="preserve"> </w:t>
      </w:r>
      <w:r>
        <w:t>на</w:t>
      </w:r>
      <w:r>
        <w:rPr>
          <w:spacing w:val="35"/>
        </w:rPr>
        <w:t xml:space="preserve"> </w:t>
      </w:r>
      <w:r>
        <w:t>руках, кувырка</w:t>
      </w:r>
      <w:r>
        <w:rPr>
          <w:spacing w:val="40"/>
        </w:rPr>
        <w:t xml:space="preserve"> </w:t>
      </w:r>
      <w:r>
        <w:t>вперёд</w:t>
      </w:r>
      <w:r>
        <w:rPr>
          <w:spacing w:val="40"/>
        </w:rPr>
        <w:t xml:space="preserve"> </w:t>
      </w:r>
      <w:r>
        <w:t>и</w:t>
      </w:r>
      <w:r>
        <w:rPr>
          <w:spacing w:val="40"/>
        </w:rPr>
        <w:t xml:space="preserve"> </w:t>
      </w:r>
      <w:r>
        <w:t>соскока,</w:t>
      </w:r>
      <w:r>
        <w:rPr>
          <w:spacing w:val="40"/>
        </w:rPr>
        <w:t xml:space="preserve"> </w:t>
      </w:r>
      <w:r>
        <w:t>наблюдать</w:t>
      </w:r>
      <w:r>
        <w:rPr>
          <w:spacing w:val="40"/>
        </w:rPr>
        <w:t xml:space="preserve"> </w:t>
      </w:r>
      <w:r>
        <w:t>их</w:t>
      </w:r>
      <w:r>
        <w:rPr>
          <w:spacing w:val="40"/>
        </w:rPr>
        <w:t xml:space="preserve"> </w:t>
      </w:r>
      <w:r>
        <w:t>выполнение</w:t>
      </w:r>
      <w:r>
        <w:rPr>
          <w:spacing w:val="40"/>
        </w:rPr>
        <w:t xml:space="preserve"> </w:t>
      </w:r>
      <w:r>
        <w:t>другими</w:t>
      </w:r>
      <w:r>
        <w:rPr>
          <w:spacing w:val="40"/>
        </w:rPr>
        <w:t xml:space="preserve"> </w:t>
      </w:r>
      <w:r>
        <w:t>обучающимися</w:t>
      </w:r>
      <w:r>
        <w:rPr>
          <w:spacing w:val="40"/>
        </w:rPr>
        <w:t xml:space="preserve"> </w:t>
      </w:r>
      <w:r>
        <w:t>и</w:t>
      </w:r>
      <w:r>
        <w:rPr>
          <w:spacing w:val="40"/>
        </w:rPr>
        <w:t xml:space="preserve"> </w:t>
      </w:r>
      <w:r>
        <w:t>сравнивать</w:t>
      </w:r>
      <w:r>
        <w:rPr>
          <w:spacing w:val="40"/>
        </w:rPr>
        <w:t xml:space="preserve"> </w:t>
      </w:r>
      <w:r>
        <w:t>с заданным образцом, анализировать ошибки</w:t>
      </w:r>
    </w:p>
    <w:p w:rsidR="00FD54E7" w:rsidRDefault="005C31E9">
      <w:pPr>
        <w:pStyle w:val="a3"/>
        <w:spacing w:line="274" w:lineRule="exact"/>
        <w:jc w:val="left"/>
      </w:pPr>
      <w:r>
        <w:t>и</w:t>
      </w:r>
      <w:r>
        <w:rPr>
          <w:spacing w:val="-5"/>
        </w:rPr>
        <w:t xml:space="preserve"> </w:t>
      </w:r>
      <w:r>
        <w:t>причины</w:t>
      </w:r>
      <w:r>
        <w:rPr>
          <w:spacing w:val="-6"/>
        </w:rPr>
        <w:t xml:space="preserve"> </w:t>
      </w:r>
      <w:r>
        <w:t>их</w:t>
      </w:r>
      <w:r>
        <w:rPr>
          <w:spacing w:val="-7"/>
        </w:rPr>
        <w:t xml:space="preserve"> </w:t>
      </w:r>
      <w:r>
        <w:t>появления,</w:t>
      </w:r>
      <w:r>
        <w:rPr>
          <w:spacing w:val="-6"/>
        </w:rPr>
        <w:t xml:space="preserve"> </w:t>
      </w:r>
      <w:r>
        <w:t>находить</w:t>
      </w:r>
      <w:r>
        <w:rPr>
          <w:spacing w:val="-2"/>
        </w:rPr>
        <w:t xml:space="preserve"> </w:t>
      </w:r>
      <w:r>
        <w:t>способы</w:t>
      </w:r>
      <w:r>
        <w:rPr>
          <w:spacing w:val="-2"/>
        </w:rPr>
        <w:t xml:space="preserve"> </w:t>
      </w:r>
      <w:r>
        <w:t>устранения</w:t>
      </w:r>
      <w:r>
        <w:rPr>
          <w:spacing w:val="-3"/>
        </w:rPr>
        <w:t xml:space="preserve"> </w:t>
      </w:r>
      <w:r>
        <w:rPr>
          <w:spacing w:val="-2"/>
        </w:rPr>
        <w:t>(юноши);</w:t>
      </w:r>
    </w:p>
    <w:p w:rsidR="00FD54E7" w:rsidRDefault="005C31E9">
      <w:pPr>
        <w:pStyle w:val="a3"/>
        <w:spacing w:before="3"/>
        <w:ind w:right="238"/>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D54E7" w:rsidRDefault="005C31E9">
      <w:pPr>
        <w:pStyle w:val="a3"/>
        <w:spacing w:line="242" w:lineRule="auto"/>
        <w:ind w:right="236"/>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D54E7" w:rsidRDefault="005C31E9">
      <w:pPr>
        <w:pStyle w:val="a3"/>
        <w:ind w:right="225"/>
      </w:pPr>
      <w:r>
        <w:t>выполнять передвижение на лыжах одновременным бесшажным ходом, переход с попеременного двухшажного хода на</w:t>
      </w:r>
      <w:r>
        <w:rPr>
          <w:spacing w:val="-2"/>
        </w:rPr>
        <w:t xml:space="preserve"> </w:t>
      </w:r>
      <w:r>
        <w:t xml:space="preserve">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spacing w:val="-2"/>
        </w:rPr>
        <w:t>передвижения);</w:t>
      </w:r>
    </w:p>
    <w:p w:rsidR="00FD54E7" w:rsidRDefault="005C31E9">
      <w:pPr>
        <w:pStyle w:val="a3"/>
        <w:jc w:val="left"/>
      </w:pPr>
      <w:r>
        <w:t>тренироваться</w:t>
      </w:r>
      <w:r>
        <w:rPr>
          <w:spacing w:val="32"/>
        </w:rPr>
        <w:t xml:space="preserve"> </w:t>
      </w:r>
      <w:r>
        <w:t>в</w:t>
      </w:r>
      <w:r>
        <w:rPr>
          <w:spacing w:val="34"/>
        </w:rPr>
        <w:t xml:space="preserve"> </w:t>
      </w:r>
      <w:r>
        <w:t>упражнениях общефизической</w:t>
      </w:r>
      <w:r>
        <w:rPr>
          <w:spacing w:val="33"/>
        </w:rPr>
        <w:t xml:space="preserve"> </w:t>
      </w:r>
      <w:r>
        <w:t>и</w:t>
      </w:r>
      <w:r>
        <w:rPr>
          <w:spacing w:val="33"/>
        </w:rPr>
        <w:t xml:space="preserve"> </w:t>
      </w:r>
      <w:r>
        <w:t>специальной физической подготовки</w:t>
      </w:r>
      <w:r>
        <w:rPr>
          <w:spacing w:val="33"/>
        </w:rPr>
        <w:t xml:space="preserve"> </w:t>
      </w:r>
      <w:r>
        <w:t>с</w:t>
      </w:r>
      <w:r>
        <w:rPr>
          <w:spacing w:val="31"/>
        </w:rPr>
        <w:t xml:space="preserve"> </w:t>
      </w:r>
      <w:r>
        <w:t>учётом индивидуальных и возрастно-половых особенностей;</w:t>
      </w:r>
    </w:p>
    <w:p w:rsidR="00FD54E7" w:rsidRDefault="005C31E9">
      <w:pPr>
        <w:pStyle w:val="a3"/>
        <w:ind w:right="231"/>
      </w:pPr>
      <w:r>
        <w:t>демонстрировать и использовать технические действия спортивных</w:t>
      </w:r>
      <w:r>
        <w:rPr>
          <w:spacing w:val="-2"/>
        </w:rPr>
        <w:t xml:space="preserve"> </w:t>
      </w:r>
      <w:r>
        <w:t>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w:t>
      </w:r>
      <w:r>
        <w:rPr>
          <w:spacing w:val="-1"/>
        </w:rPr>
        <w:t xml:space="preserve"> </w:t>
      </w:r>
      <w:r>
        <w:t>разученных технических и тактических действий в условиях игровой деятельности);</w:t>
      </w:r>
    </w:p>
    <w:p w:rsidR="00FD54E7" w:rsidRDefault="005C31E9">
      <w:pPr>
        <w:pStyle w:val="a3"/>
        <w:ind w:right="236"/>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D54E7" w:rsidRDefault="005C31E9">
      <w:pPr>
        <w:pStyle w:val="a3"/>
        <w:ind w:right="229"/>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D54E7" w:rsidRDefault="005C31E9" w:rsidP="00CF7ECB">
      <w:pPr>
        <w:pStyle w:val="a3"/>
        <w:ind w:right="226"/>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w:t>
      </w:r>
      <w:r w:rsidR="00CF7ECB">
        <w:t xml:space="preserve"> </w:t>
      </w:r>
      <w:r>
        <w:rPr>
          <w:spacing w:val="-2"/>
        </w:rPr>
        <w:lastRenderedPageBreak/>
        <w:t>деятельность;</w:t>
      </w:r>
    </w:p>
    <w:p w:rsidR="00FD54E7" w:rsidRDefault="005C31E9">
      <w:pPr>
        <w:pStyle w:val="a3"/>
        <w:ind w:right="228"/>
      </w:pPr>
      <w:r>
        <w:t>понимать пользу туристских подходов как формы организации здорового образа жизни,</w:t>
      </w:r>
      <w:r>
        <w:rPr>
          <w:spacing w:val="40"/>
        </w:rPr>
        <w:t xml:space="preserve"> </w:t>
      </w:r>
      <w:r>
        <w:t>выполнять правила подготовки к пешим походам, требования безопасности при передвижении и организации бивуака;</w:t>
      </w:r>
    </w:p>
    <w:p w:rsidR="00FD54E7" w:rsidRDefault="005C31E9">
      <w:pPr>
        <w:pStyle w:val="a3"/>
        <w:spacing w:before="1"/>
        <w:ind w:right="225"/>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D54E7" w:rsidRDefault="005C31E9">
      <w:pPr>
        <w:pStyle w:val="a3"/>
        <w:spacing w:before="3" w:line="237" w:lineRule="auto"/>
        <w:ind w:right="235"/>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D54E7" w:rsidRDefault="005C31E9">
      <w:pPr>
        <w:pStyle w:val="a3"/>
        <w:spacing w:before="3" w:line="275" w:lineRule="exact"/>
      </w:pPr>
      <w:r>
        <w:t>измерять</w:t>
      </w:r>
      <w:r>
        <w:rPr>
          <w:spacing w:val="27"/>
        </w:rPr>
        <w:t xml:space="preserve"> </w:t>
      </w:r>
      <w:r>
        <w:t>индивидуальные</w:t>
      </w:r>
      <w:r>
        <w:rPr>
          <w:spacing w:val="29"/>
        </w:rPr>
        <w:t xml:space="preserve"> </w:t>
      </w:r>
      <w:r>
        <w:t>функциональные</w:t>
      </w:r>
      <w:r>
        <w:rPr>
          <w:spacing w:val="25"/>
        </w:rPr>
        <w:t xml:space="preserve"> </w:t>
      </w:r>
      <w:r>
        <w:t>резервы</w:t>
      </w:r>
      <w:r>
        <w:rPr>
          <w:spacing w:val="24"/>
        </w:rPr>
        <w:t xml:space="preserve"> </w:t>
      </w:r>
      <w:r>
        <w:t>организма</w:t>
      </w:r>
      <w:r>
        <w:rPr>
          <w:spacing w:val="25"/>
        </w:rPr>
        <w:t xml:space="preserve"> </w:t>
      </w:r>
      <w:r>
        <w:t>с</w:t>
      </w:r>
      <w:r>
        <w:rPr>
          <w:spacing w:val="25"/>
        </w:rPr>
        <w:t xml:space="preserve"> </w:t>
      </w:r>
      <w:r>
        <w:t>помощью</w:t>
      </w:r>
      <w:r>
        <w:rPr>
          <w:spacing w:val="25"/>
        </w:rPr>
        <w:t xml:space="preserve"> </w:t>
      </w:r>
      <w:r>
        <w:t>проб</w:t>
      </w:r>
      <w:r>
        <w:rPr>
          <w:spacing w:val="23"/>
        </w:rPr>
        <w:t xml:space="preserve"> </w:t>
      </w:r>
      <w:r>
        <w:t>Штанге,</w:t>
      </w:r>
      <w:r>
        <w:rPr>
          <w:spacing w:val="29"/>
        </w:rPr>
        <w:t xml:space="preserve"> </w:t>
      </w:r>
      <w:r>
        <w:rPr>
          <w:spacing w:val="-2"/>
        </w:rPr>
        <w:t>Генча,</w:t>
      </w:r>
    </w:p>
    <w:p w:rsidR="00FD54E7" w:rsidRDefault="005C31E9">
      <w:pPr>
        <w:pStyle w:val="a3"/>
        <w:spacing w:line="242" w:lineRule="auto"/>
        <w:ind w:right="236"/>
        <w:jc w:val="left"/>
      </w:pPr>
      <w:r>
        <w:t>«задержки дыхания»,</w:t>
      </w:r>
      <w:r>
        <w:rPr>
          <w:spacing w:val="28"/>
        </w:rPr>
        <w:t xml:space="preserve"> </w:t>
      </w:r>
      <w:r>
        <w:t>использовать их для планирования индивидуальных занятий спортивной и профессионально-прикладной физической подготовкой;</w:t>
      </w:r>
    </w:p>
    <w:p w:rsidR="00FD54E7" w:rsidRDefault="005C31E9">
      <w:pPr>
        <w:pStyle w:val="a3"/>
        <w:tabs>
          <w:tab w:val="left" w:pos="3366"/>
        </w:tabs>
        <w:ind w:right="239"/>
        <w:jc w:val="left"/>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w:t>
      </w:r>
      <w:r>
        <w:tab/>
        <w:t>комплексы упражнений из разученных</w:t>
      </w:r>
    </w:p>
    <w:p w:rsidR="00FD54E7" w:rsidRDefault="005C31E9">
      <w:pPr>
        <w:pStyle w:val="a3"/>
        <w:tabs>
          <w:tab w:val="left" w:pos="4072"/>
        </w:tabs>
        <w:spacing w:line="237" w:lineRule="auto"/>
        <w:ind w:right="2834"/>
        <w:jc w:val="left"/>
      </w:pPr>
      <w:r>
        <w:t>акробатических упражнений с</w:t>
      </w:r>
      <w:r>
        <w:tab/>
        <w:t>повышенными</w:t>
      </w:r>
      <w:r>
        <w:rPr>
          <w:spacing w:val="-14"/>
        </w:rPr>
        <w:t xml:space="preserve"> </w:t>
      </w:r>
      <w:r>
        <w:t>требованиями</w:t>
      </w:r>
      <w:r>
        <w:rPr>
          <w:spacing w:val="-14"/>
        </w:rPr>
        <w:t xml:space="preserve"> </w:t>
      </w:r>
      <w:r>
        <w:t>к</w:t>
      </w:r>
      <w:r>
        <w:rPr>
          <w:spacing w:val="-12"/>
        </w:rPr>
        <w:t xml:space="preserve"> </w:t>
      </w:r>
      <w:r>
        <w:t>технике их выполнения (юноши);</w:t>
      </w:r>
    </w:p>
    <w:p w:rsidR="00FD54E7" w:rsidRDefault="005C31E9">
      <w:pPr>
        <w:pStyle w:val="a3"/>
        <w:spacing w:before="3"/>
        <w:ind w:right="237"/>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w:t>
      </w:r>
      <w:r>
        <w:rPr>
          <w:spacing w:val="-2"/>
        </w:rPr>
        <w:t>(юноши);</w:t>
      </w:r>
    </w:p>
    <w:p w:rsidR="00FD54E7" w:rsidRDefault="005C31E9">
      <w:pPr>
        <w:pStyle w:val="a3"/>
        <w:spacing w:line="242" w:lineRule="auto"/>
        <w:ind w:right="231"/>
      </w:pPr>
      <w:r>
        <w:t>составлять</w:t>
      </w:r>
      <w:r>
        <w:rPr>
          <w:spacing w:val="-6"/>
        </w:rPr>
        <w:t xml:space="preserve"> </w:t>
      </w:r>
      <w:r>
        <w:t>и</w:t>
      </w:r>
      <w:r>
        <w:rPr>
          <w:spacing w:val="-2"/>
        </w:rPr>
        <w:t xml:space="preserve"> </w:t>
      </w:r>
      <w:r>
        <w:t>выполнять</w:t>
      </w:r>
      <w:r>
        <w:rPr>
          <w:spacing w:val="-2"/>
        </w:rPr>
        <w:t xml:space="preserve"> </w:t>
      </w:r>
      <w:r>
        <w:t>композицию упражнений</w:t>
      </w:r>
      <w:r>
        <w:rPr>
          <w:spacing w:val="-2"/>
        </w:rPr>
        <w:t xml:space="preserve"> </w:t>
      </w:r>
      <w:r>
        <w:t>черлидинга</w:t>
      </w:r>
      <w:r>
        <w:rPr>
          <w:spacing w:val="-3"/>
        </w:rPr>
        <w:t xml:space="preserve"> </w:t>
      </w:r>
      <w:r>
        <w:t>с</w:t>
      </w:r>
      <w:r>
        <w:rPr>
          <w:spacing w:val="-3"/>
        </w:rPr>
        <w:t xml:space="preserve"> </w:t>
      </w:r>
      <w:r>
        <w:t>построением</w:t>
      </w:r>
      <w:r>
        <w:rPr>
          <w:spacing w:val="-5"/>
        </w:rPr>
        <w:t xml:space="preserve"> </w:t>
      </w:r>
      <w:r>
        <w:t>пирамид,</w:t>
      </w:r>
      <w:r>
        <w:rPr>
          <w:spacing w:val="-1"/>
        </w:rPr>
        <w:t xml:space="preserve"> </w:t>
      </w:r>
      <w:r>
        <w:t>элементами степ-аэробики и акробатики (девушки);</w:t>
      </w:r>
    </w:p>
    <w:p w:rsidR="00FD54E7" w:rsidRDefault="005C31E9">
      <w:pPr>
        <w:pStyle w:val="a3"/>
        <w:spacing w:line="242" w:lineRule="auto"/>
        <w:ind w:right="235"/>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D54E7" w:rsidRDefault="005C31E9" w:rsidP="009B1461">
      <w:pPr>
        <w:pStyle w:val="a3"/>
        <w:jc w:val="left"/>
      </w:pPr>
      <w:r>
        <w:t>совершенствовать</w:t>
      </w:r>
      <w:r>
        <w:rPr>
          <w:spacing w:val="80"/>
        </w:rPr>
        <w:t xml:space="preserve"> </w:t>
      </w:r>
      <w:r>
        <w:t>технику</w:t>
      </w:r>
      <w:r>
        <w:rPr>
          <w:spacing w:val="80"/>
        </w:rPr>
        <w:t xml:space="preserve"> </w:t>
      </w:r>
      <w:r>
        <w:t>беговых</w:t>
      </w:r>
      <w:r>
        <w:rPr>
          <w:spacing w:val="80"/>
        </w:rPr>
        <w:t xml:space="preserve"> </w:t>
      </w:r>
      <w:r>
        <w:t>и</w:t>
      </w:r>
      <w:r>
        <w:rPr>
          <w:spacing w:val="80"/>
        </w:rPr>
        <w:t xml:space="preserve"> </w:t>
      </w:r>
      <w:r>
        <w:t>прыжковых</w:t>
      </w:r>
      <w:r>
        <w:rPr>
          <w:spacing w:val="80"/>
        </w:rPr>
        <w:t xml:space="preserve"> </w:t>
      </w:r>
      <w:r>
        <w:t>упражнений</w:t>
      </w:r>
      <w:r>
        <w:rPr>
          <w:spacing w:val="80"/>
        </w:rPr>
        <w:t xml:space="preserve"> </w:t>
      </w:r>
      <w:r>
        <w:t>в</w:t>
      </w:r>
      <w:r>
        <w:rPr>
          <w:spacing w:val="80"/>
        </w:rPr>
        <w:t xml:space="preserve"> </w:t>
      </w:r>
      <w:r>
        <w:t>процессе</w:t>
      </w:r>
      <w:r>
        <w:rPr>
          <w:spacing w:val="80"/>
        </w:rPr>
        <w:t xml:space="preserve"> </w:t>
      </w:r>
      <w:r>
        <w:t xml:space="preserve">самостоятельных занятий технической подготовкой к выполнению нормативных требований комплекса ГТО; </w:t>
      </w:r>
    </w:p>
    <w:p w:rsidR="00FD54E7" w:rsidRDefault="005C31E9">
      <w:pPr>
        <w:pStyle w:val="a3"/>
        <w:ind w:right="235"/>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D54E7" w:rsidRDefault="005C31E9">
      <w:pPr>
        <w:pStyle w:val="a3"/>
        <w:spacing w:line="242" w:lineRule="auto"/>
        <w:ind w:right="23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4E7" w:rsidRDefault="005C31E9" w:rsidP="00DB0FF1">
      <w:pPr>
        <w:pStyle w:val="a5"/>
        <w:numPr>
          <w:ilvl w:val="1"/>
          <w:numId w:val="12"/>
        </w:numPr>
        <w:tabs>
          <w:tab w:val="left" w:pos="1949"/>
        </w:tabs>
        <w:spacing w:line="242" w:lineRule="auto"/>
        <w:ind w:right="4094" w:firstLine="0"/>
        <w:rPr>
          <w:sz w:val="24"/>
        </w:rPr>
      </w:pPr>
      <w:r>
        <w:rPr>
          <w:sz w:val="24"/>
        </w:rPr>
        <w:t>Физическая</w:t>
      </w:r>
      <w:r>
        <w:rPr>
          <w:spacing w:val="-9"/>
          <w:sz w:val="24"/>
        </w:rPr>
        <w:t xml:space="preserve"> </w:t>
      </w:r>
      <w:r>
        <w:rPr>
          <w:sz w:val="24"/>
        </w:rPr>
        <w:t>культура.</w:t>
      </w:r>
      <w:r>
        <w:rPr>
          <w:spacing w:val="-7"/>
          <w:sz w:val="24"/>
        </w:rPr>
        <w:t xml:space="preserve"> </w:t>
      </w:r>
      <w:r>
        <w:rPr>
          <w:sz w:val="24"/>
        </w:rPr>
        <w:t>Модули</w:t>
      </w:r>
      <w:r>
        <w:rPr>
          <w:spacing w:val="-8"/>
          <w:sz w:val="24"/>
        </w:rPr>
        <w:t xml:space="preserve"> </w:t>
      </w:r>
      <w:r>
        <w:rPr>
          <w:sz w:val="24"/>
        </w:rPr>
        <w:t>по</w:t>
      </w:r>
      <w:r>
        <w:rPr>
          <w:spacing w:val="-9"/>
          <w:sz w:val="24"/>
        </w:rPr>
        <w:t xml:space="preserve"> </w:t>
      </w:r>
      <w:r>
        <w:rPr>
          <w:sz w:val="24"/>
        </w:rPr>
        <w:t>видам</w:t>
      </w:r>
      <w:r>
        <w:rPr>
          <w:spacing w:val="-8"/>
          <w:sz w:val="24"/>
        </w:rPr>
        <w:t xml:space="preserve"> </w:t>
      </w:r>
      <w:r>
        <w:rPr>
          <w:sz w:val="24"/>
        </w:rPr>
        <w:t>спорта. Модуль «Самбо».</w:t>
      </w:r>
    </w:p>
    <w:p w:rsidR="00FD54E7" w:rsidRDefault="005C31E9">
      <w:pPr>
        <w:pStyle w:val="a3"/>
        <w:spacing w:line="271" w:lineRule="exact"/>
      </w:pPr>
      <w:r>
        <w:t>Пояснительная</w:t>
      </w:r>
      <w:r>
        <w:rPr>
          <w:spacing w:val="-6"/>
        </w:rPr>
        <w:t xml:space="preserve"> </w:t>
      </w:r>
      <w:r>
        <w:t>записка</w:t>
      </w:r>
      <w:r>
        <w:rPr>
          <w:spacing w:val="-5"/>
        </w:rPr>
        <w:t xml:space="preserve"> </w:t>
      </w:r>
      <w:r>
        <w:t>модуля</w:t>
      </w:r>
      <w:r>
        <w:rPr>
          <w:spacing w:val="-5"/>
        </w:rPr>
        <w:t xml:space="preserve"> </w:t>
      </w:r>
      <w:r>
        <w:rPr>
          <w:spacing w:val="-2"/>
        </w:rPr>
        <w:t>«Самбо».</w:t>
      </w:r>
    </w:p>
    <w:p w:rsidR="00FD54E7" w:rsidRDefault="005C31E9">
      <w:pPr>
        <w:pStyle w:val="a3"/>
        <w:ind w:right="227"/>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54E7" w:rsidRDefault="005C31E9" w:rsidP="00CF7ECB">
      <w:pPr>
        <w:pStyle w:val="a3"/>
        <w:ind w:right="231"/>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w:t>
      </w:r>
      <w:r>
        <w:rPr>
          <w:spacing w:val="40"/>
        </w:rPr>
        <w:t xml:space="preserve"> </w:t>
      </w:r>
      <w:r>
        <w:t xml:space="preserve">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w:t>
      </w:r>
      <w:r>
        <w:rPr>
          <w:spacing w:val="-2"/>
        </w:rPr>
        <w:t>обучающихся.</w:t>
      </w:r>
      <w:r w:rsidR="00CF7ECB">
        <w:rPr>
          <w:spacing w:val="-2"/>
        </w:rPr>
        <w:t xml:space="preserve"> </w:t>
      </w: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FD54E7" w:rsidRDefault="005C31E9">
      <w:pPr>
        <w:pStyle w:val="a3"/>
        <w:ind w:right="227"/>
      </w:pPr>
      <w: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w:t>
      </w:r>
      <w:r>
        <w:lastRenderedPageBreak/>
        <w:t>жизни. Прикладное значение самбо обеспечивает приобретение обучающимися навыков самозащиты и профилактики травматизма.</w:t>
      </w:r>
    </w:p>
    <w:p w:rsidR="00FD54E7" w:rsidRDefault="005C31E9">
      <w:pPr>
        <w:pStyle w:val="a3"/>
        <w:ind w:right="228"/>
      </w:pPr>
      <w:r>
        <w:t>Целью изучения модуля по самбо является</w:t>
      </w:r>
      <w:r>
        <w:rPr>
          <w:spacing w:val="-2"/>
        </w:rPr>
        <w:t xml:space="preserve"> </w:t>
      </w:r>
      <w:r>
        <w:t>обучение самбо как базовому</w:t>
      </w:r>
      <w:r>
        <w:rPr>
          <w:spacing w:val="-6"/>
        </w:rPr>
        <w:t xml:space="preserve"> </w:t>
      </w:r>
      <w:r>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D54E7" w:rsidRDefault="005C31E9">
      <w:pPr>
        <w:pStyle w:val="a3"/>
        <w:spacing w:before="1" w:line="275" w:lineRule="exact"/>
      </w:pPr>
      <w:r>
        <w:t>Задачами</w:t>
      </w:r>
      <w:r>
        <w:rPr>
          <w:spacing w:val="-3"/>
        </w:rPr>
        <w:t xml:space="preserve"> </w:t>
      </w:r>
      <w:r>
        <w:t>изучения</w:t>
      </w:r>
      <w:r>
        <w:rPr>
          <w:spacing w:val="-4"/>
        </w:rPr>
        <w:t xml:space="preserve"> </w:t>
      </w:r>
      <w:r>
        <w:t>модуля</w:t>
      </w:r>
      <w:r>
        <w:rPr>
          <w:spacing w:val="-4"/>
        </w:rPr>
        <w:t xml:space="preserve"> </w:t>
      </w:r>
      <w:r>
        <w:t xml:space="preserve">по самбо </w:t>
      </w:r>
      <w:r>
        <w:rPr>
          <w:spacing w:val="-2"/>
        </w:rPr>
        <w:t>являются:</w:t>
      </w:r>
    </w:p>
    <w:p w:rsidR="00FD54E7" w:rsidRDefault="005C31E9">
      <w:pPr>
        <w:pStyle w:val="a3"/>
        <w:spacing w:line="242" w:lineRule="auto"/>
        <w:ind w:right="226"/>
      </w:pPr>
      <w:r>
        <w:t xml:space="preserve">всестороннее гармоничное развитие обучающихся, увеличение объёма их двигательной </w:t>
      </w:r>
      <w:r>
        <w:rPr>
          <w:spacing w:val="-2"/>
        </w:rPr>
        <w:t>активности;</w:t>
      </w:r>
    </w:p>
    <w:p w:rsidR="00FD54E7" w:rsidRDefault="005C31E9">
      <w:pPr>
        <w:pStyle w:val="a3"/>
        <w:ind w:right="23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D54E7" w:rsidRDefault="005C31E9">
      <w:pPr>
        <w:pStyle w:val="a3"/>
        <w:spacing w:line="237" w:lineRule="auto"/>
        <w:ind w:right="238"/>
      </w:pPr>
      <w:r>
        <w:t>формирование жизненно важных навыков самостраховки и самозащиты, а также умения применять его в различных условиях;</w:t>
      </w:r>
    </w:p>
    <w:p w:rsidR="00FD54E7" w:rsidRDefault="005C31E9">
      <w:pPr>
        <w:pStyle w:val="a3"/>
        <w:spacing w:before="4" w:line="237" w:lineRule="auto"/>
        <w:ind w:right="241"/>
      </w:pPr>
      <w:r>
        <w:t>формирование общих представлений о самбо, его возможностях и значении в процессе</w:t>
      </w:r>
      <w:r>
        <w:rPr>
          <w:spacing w:val="40"/>
        </w:rPr>
        <w:t xml:space="preserve"> </w:t>
      </w:r>
      <w:r>
        <w:t>укрепления здоровья, физическом развитии и физической подготовке обучающихся;</w:t>
      </w:r>
    </w:p>
    <w:p w:rsidR="00FD54E7" w:rsidRDefault="005C31E9">
      <w:pPr>
        <w:pStyle w:val="a3"/>
        <w:spacing w:before="4"/>
        <w:ind w:right="235"/>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D54E7" w:rsidRDefault="005C31E9">
      <w:pPr>
        <w:pStyle w:val="a3"/>
        <w:spacing w:line="242" w:lineRule="auto"/>
        <w:ind w:right="234"/>
      </w:pPr>
      <w:r>
        <w:t>формирование культуры движений, обогащение двигательного опыта средствами самбо с общеразвивающей и корригирующей направленностью;</w:t>
      </w:r>
    </w:p>
    <w:p w:rsidR="00FD54E7" w:rsidRDefault="005C31E9">
      <w:pPr>
        <w:pStyle w:val="a3"/>
        <w:spacing w:line="242" w:lineRule="auto"/>
        <w:ind w:right="244"/>
      </w:pPr>
      <w:r>
        <w:t>воспитание общей культуры развития личности обучающегося средствами самбо, в том числе для самореализации и самоопределения;</w:t>
      </w:r>
    </w:p>
    <w:p w:rsidR="00FD54E7" w:rsidRDefault="005C31E9">
      <w:pPr>
        <w:pStyle w:val="a3"/>
        <w:spacing w:line="242" w:lineRule="auto"/>
        <w:ind w:right="226"/>
      </w:pPr>
      <w:r>
        <w:t>развитие положительной мотивации и устойчивого учебно- познавательного интереса к физической культуре;</w:t>
      </w:r>
    </w:p>
    <w:p w:rsidR="00FD54E7" w:rsidRDefault="005C31E9">
      <w:pPr>
        <w:pStyle w:val="a3"/>
        <w:spacing w:line="242" w:lineRule="auto"/>
        <w:ind w:right="234"/>
      </w:pPr>
      <w:r>
        <w:t>удовлетворение индивидуальных потребностей, обучающихся в занятиях физической культурой и спортом средствами самбо;</w:t>
      </w:r>
    </w:p>
    <w:p w:rsidR="00FD54E7" w:rsidRDefault="005C31E9" w:rsidP="009B1461">
      <w:pPr>
        <w:pStyle w:val="a3"/>
        <w:spacing w:line="271" w:lineRule="exact"/>
      </w:pPr>
      <w:r>
        <w:t>популяризация</w:t>
      </w:r>
      <w:r>
        <w:rPr>
          <w:spacing w:val="-4"/>
        </w:rPr>
        <w:t xml:space="preserve"> </w:t>
      </w:r>
      <w:r>
        <w:t>самбо,</w:t>
      </w:r>
      <w:r>
        <w:rPr>
          <w:spacing w:val="1"/>
        </w:rPr>
        <w:t xml:space="preserve"> </w:t>
      </w:r>
      <w:r>
        <w:t>как</w:t>
      </w:r>
      <w:r>
        <w:rPr>
          <w:spacing w:val="-7"/>
        </w:rPr>
        <w:t xml:space="preserve"> </w:t>
      </w:r>
      <w:r>
        <w:t>вид</w:t>
      </w:r>
      <w:r>
        <w:rPr>
          <w:spacing w:val="-3"/>
        </w:rPr>
        <w:t xml:space="preserve"> </w:t>
      </w:r>
      <w:r>
        <w:t>спорта</w:t>
      </w:r>
      <w:r>
        <w:rPr>
          <w:spacing w:val="-6"/>
        </w:rPr>
        <w:t xml:space="preserve"> </w:t>
      </w:r>
      <w:r>
        <w:t>и системы</w:t>
      </w:r>
      <w:r>
        <w:rPr>
          <w:spacing w:val="7"/>
        </w:rPr>
        <w:t xml:space="preserve"> </w:t>
      </w:r>
      <w:r>
        <w:rPr>
          <w:spacing w:val="-2"/>
        </w:rPr>
        <w:t>самозащиты</w:t>
      </w:r>
      <w:r w:rsidR="009B1461">
        <w:t xml:space="preserve"> </w:t>
      </w:r>
      <w:r>
        <w:t xml:space="preserve">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FD54E7" w:rsidRDefault="005C31E9">
      <w:pPr>
        <w:pStyle w:val="a3"/>
        <w:spacing w:line="242"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самбо.</w:t>
      </w:r>
    </w:p>
    <w:p w:rsidR="00FD54E7" w:rsidRDefault="005C31E9">
      <w:pPr>
        <w:pStyle w:val="a3"/>
        <w:ind w:right="221"/>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54E7" w:rsidRDefault="005C31E9">
      <w:pPr>
        <w:pStyle w:val="a3"/>
        <w:spacing w:line="237" w:lineRule="auto"/>
        <w:ind w:right="222"/>
      </w:pPr>
      <w:r>
        <w:t>Специфика модуля по самбо сочетается практически со всеми базовыми видами спорта, входящими в изучение физической культуры</w:t>
      </w:r>
    </w:p>
    <w:p w:rsidR="00FD54E7" w:rsidRDefault="005C31E9">
      <w:pPr>
        <w:pStyle w:val="a3"/>
        <w:spacing w:line="275" w:lineRule="exact"/>
      </w:pPr>
      <w:r>
        <w:t>в</w:t>
      </w:r>
      <w:r>
        <w:rPr>
          <w:spacing w:val="2"/>
        </w:rPr>
        <w:t xml:space="preserve"> </w:t>
      </w:r>
      <w:r>
        <w:t>общеобразовательной организации</w:t>
      </w:r>
      <w:r>
        <w:rPr>
          <w:spacing w:val="5"/>
        </w:rPr>
        <w:t xml:space="preserve"> </w:t>
      </w:r>
      <w:r>
        <w:t>(легкая</w:t>
      </w:r>
      <w:r>
        <w:rPr>
          <w:spacing w:val="7"/>
        </w:rPr>
        <w:t xml:space="preserve"> </w:t>
      </w:r>
      <w:r>
        <w:t>атлетика,</w:t>
      </w:r>
      <w:r>
        <w:rPr>
          <w:spacing w:val="10"/>
        </w:rPr>
        <w:t xml:space="preserve"> </w:t>
      </w:r>
      <w:r>
        <w:t>гимнастика,</w:t>
      </w:r>
      <w:r>
        <w:rPr>
          <w:spacing w:val="6"/>
        </w:rPr>
        <w:t xml:space="preserve"> </w:t>
      </w:r>
      <w:r>
        <w:t>спортивные</w:t>
      </w:r>
      <w:r>
        <w:rPr>
          <w:spacing w:val="2"/>
        </w:rPr>
        <w:t xml:space="preserve"> </w:t>
      </w:r>
      <w:r>
        <w:t>игры)</w:t>
      </w:r>
      <w:r>
        <w:rPr>
          <w:spacing w:val="10"/>
        </w:rPr>
        <w:t xml:space="preserve"> </w:t>
      </w:r>
      <w:r>
        <w:t>и</w:t>
      </w:r>
      <w:r>
        <w:rPr>
          <w:spacing w:val="5"/>
        </w:rPr>
        <w:t xml:space="preserve"> </w:t>
      </w:r>
      <w:r>
        <w:rPr>
          <w:spacing w:val="-2"/>
        </w:rPr>
        <w:t>разделами</w:t>
      </w:r>
    </w:p>
    <w:p w:rsidR="00FD54E7" w:rsidRDefault="005C31E9">
      <w:pPr>
        <w:pStyle w:val="a3"/>
        <w:spacing w:line="242" w:lineRule="auto"/>
        <w:ind w:right="229"/>
      </w:pPr>
      <w:r>
        <w:t xml:space="preserve">«Знания о физической культуре», «Способы самостоятельной деятельности», «Физическое </w:t>
      </w:r>
      <w:r>
        <w:rPr>
          <w:spacing w:val="-2"/>
        </w:rPr>
        <w:t>совершенствование».</w:t>
      </w:r>
    </w:p>
    <w:p w:rsidR="00FD54E7" w:rsidRDefault="005C31E9">
      <w:pPr>
        <w:pStyle w:val="a3"/>
        <w:ind w:right="228"/>
      </w:pPr>
      <w: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D54E7" w:rsidRDefault="005C31E9">
      <w:pPr>
        <w:pStyle w:val="a3"/>
        <w:spacing w:before="65"/>
        <w:ind w:right="23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FD54E7" w:rsidRDefault="005C31E9">
      <w:pPr>
        <w:pStyle w:val="a3"/>
        <w:spacing w:before="1" w:line="275" w:lineRule="exact"/>
      </w:pPr>
      <w:r>
        <w:t>Модуль</w:t>
      </w:r>
      <w:r>
        <w:rPr>
          <w:spacing w:val="-4"/>
        </w:rPr>
        <w:t xml:space="preserve"> </w:t>
      </w:r>
      <w:r>
        <w:t>по</w:t>
      </w:r>
      <w:r>
        <w:rPr>
          <w:spacing w:val="-2"/>
        </w:rPr>
        <w:t xml:space="preserve"> </w:t>
      </w:r>
      <w:r>
        <w:t>самбо</w:t>
      </w:r>
      <w:r>
        <w:rPr>
          <w:spacing w:val="-2"/>
        </w:rPr>
        <w:t xml:space="preserve"> </w:t>
      </w:r>
      <w:r>
        <w:t>может</w:t>
      </w:r>
      <w:r>
        <w:rPr>
          <w:spacing w:val="-2"/>
        </w:rPr>
        <w:t xml:space="preserve"> </w:t>
      </w:r>
      <w:r>
        <w:t>быть</w:t>
      </w:r>
      <w:r>
        <w:rPr>
          <w:spacing w:val="-4"/>
        </w:rPr>
        <w:t xml:space="preserve"> </w:t>
      </w:r>
      <w:r>
        <w:t>реализован</w:t>
      </w:r>
      <w:r>
        <w:rPr>
          <w:spacing w:val="-6"/>
        </w:rPr>
        <w:t xml:space="preserve"> </w:t>
      </w:r>
      <w:r>
        <w:t>в</w:t>
      </w:r>
      <w:r>
        <w:rPr>
          <w:spacing w:val="-5"/>
        </w:rPr>
        <w:t xml:space="preserve"> </w:t>
      </w:r>
      <w:r>
        <w:t>следующих</w:t>
      </w:r>
      <w:r>
        <w:rPr>
          <w:spacing w:val="-6"/>
        </w:rPr>
        <w:t xml:space="preserve"> </w:t>
      </w:r>
      <w:r>
        <w:rPr>
          <w:spacing w:val="-2"/>
        </w:rPr>
        <w:t>вариантах:</w:t>
      </w:r>
    </w:p>
    <w:p w:rsidR="00FD54E7" w:rsidRDefault="005C31E9">
      <w:pPr>
        <w:pStyle w:val="a3"/>
        <w:spacing w:line="275" w:lineRule="exact"/>
      </w:pPr>
      <w:r>
        <w:t>при</w:t>
      </w:r>
      <w:r>
        <w:rPr>
          <w:spacing w:val="-7"/>
        </w:rPr>
        <w:t xml:space="preserve"> </w:t>
      </w:r>
      <w:r>
        <w:t>самостоятельном</w:t>
      </w:r>
      <w:r>
        <w:rPr>
          <w:spacing w:val="-9"/>
        </w:rPr>
        <w:t xml:space="preserve"> </w:t>
      </w:r>
      <w:r>
        <w:t>планировании</w:t>
      </w:r>
      <w:r>
        <w:rPr>
          <w:spacing w:val="-5"/>
        </w:rPr>
        <w:t xml:space="preserve"> </w:t>
      </w:r>
      <w:r>
        <w:t>учителем</w:t>
      </w:r>
      <w:r>
        <w:rPr>
          <w:spacing w:val="-5"/>
        </w:rPr>
        <w:t xml:space="preserve"> </w:t>
      </w:r>
      <w:r>
        <w:t>физической</w:t>
      </w:r>
      <w:r>
        <w:rPr>
          <w:spacing w:val="-5"/>
        </w:rPr>
        <w:t xml:space="preserve"> </w:t>
      </w:r>
      <w:r>
        <w:t>культуры</w:t>
      </w:r>
      <w:r>
        <w:rPr>
          <w:spacing w:val="-4"/>
        </w:rPr>
        <w:t xml:space="preserve"> </w:t>
      </w:r>
      <w:r>
        <w:rPr>
          <w:spacing w:val="-2"/>
        </w:rPr>
        <w:t>процесса</w:t>
      </w:r>
    </w:p>
    <w:p w:rsidR="00FD54E7" w:rsidRDefault="005C31E9">
      <w:pPr>
        <w:pStyle w:val="a3"/>
        <w:spacing w:before="2"/>
        <w:ind w:right="229"/>
      </w:pPr>
      <w:r>
        <w:t xml:space="preserve">освоения обучающимися учебного материала с выбором различных техник самбо, с учётом </w:t>
      </w:r>
      <w:r>
        <w:lastRenderedPageBreak/>
        <w:t xml:space="preserve">возраста и физической подготовленности обучающихся (с соответствующей дозировкой и </w:t>
      </w:r>
      <w:r>
        <w:rPr>
          <w:spacing w:val="-2"/>
        </w:rPr>
        <w:t>интенсивностью);</w:t>
      </w:r>
    </w:p>
    <w:p w:rsidR="00FD54E7" w:rsidRDefault="005C31E9">
      <w:pPr>
        <w:pStyle w:val="a3"/>
        <w:ind w:right="23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spacing w:before="1"/>
        <w:ind w:right="2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D54E7" w:rsidRDefault="005C31E9">
      <w:pPr>
        <w:pStyle w:val="a3"/>
        <w:spacing w:before="3" w:line="237" w:lineRule="auto"/>
        <w:ind w:right="7154"/>
        <w:jc w:val="left"/>
      </w:pPr>
      <w:r>
        <w:t>Содержание</w:t>
      </w:r>
      <w:r>
        <w:rPr>
          <w:spacing w:val="-14"/>
        </w:rPr>
        <w:t xml:space="preserve"> </w:t>
      </w:r>
      <w:r>
        <w:t>модуля</w:t>
      </w:r>
      <w:r>
        <w:rPr>
          <w:spacing w:val="-13"/>
        </w:rPr>
        <w:t xml:space="preserve"> </w:t>
      </w:r>
      <w:r>
        <w:t>по</w:t>
      </w:r>
      <w:r>
        <w:rPr>
          <w:spacing w:val="-10"/>
        </w:rPr>
        <w:t xml:space="preserve"> </w:t>
      </w:r>
      <w:r>
        <w:t>самбо. Знания о самбо.</w:t>
      </w:r>
    </w:p>
    <w:p w:rsidR="00FD54E7" w:rsidRDefault="005C31E9">
      <w:pPr>
        <w:pStyle w:val="a3"/>
        <w:spacing w:before="3" w:line="275" w:lineRule="exact"/>
        <w:jc w:val="left"/>
      </w:pPr>
      <w:r>
        <w:t>История</w:t>
      </w:r>
      <w:r>
        <w:rPr>
          <w:spacing w:val="-8"/>
        </w:rPr>
        <w:t xml:space="preserve"> </w:t>
      </w:r>
      <w:r>
        <w:t>развития самбо</w:t>
      </w:r>
      <w:r>
        <w:rPr>
          <w:spacing w:val="-1"/>
        </w:rPr>
        <w:t xml:space="preserve"> </w:t>
      </w:r>
      <w:r>
        <w:t>на</w:t>
      </w:r>
      <w:r>
        <w:rPr>
          <w:spacing w:val="-1"/>
        </w:rPr>
        <w:t xml:space="preserve"> </w:t>
      </w:r>
      <w:r>
        <w:t>малой</w:t>
      </w:r>
      <w:r>
        <w:rPr>
          <w:spacing w:val="-5"/>
        </w:rPr>
        <w:t xml:space="preserve"> </w:t>
      </w:r>
      <w:r>
        <w:t>родине,</w:t>
      </w:r>
      <w:r>
        <w:rPr>
          <w:spacing w:val="-3"/>
        </w:rPr>
        <w:t xml:space="preserve"> </w:t>
      </w:r>
      <w:r>
        <w:t>в</w:t>
      </w:r>
      <w:r>
        <w:rPr>
          <w:spacing w:val="-3"/>
        </w:rPr>
        <w:t xml:space="preserve"> </w:t>
      </w:r>
      <w:r>
        <w:t>стране</w:t>
      </w:r>
      <w:r>
        <w:rPr>
          <w:spacing w:val="-2"/>
        </w:rPr>
        <w:t xml:space="preserve"> </w:t>
      </w:r>
      <w:r>
        <w:t>и</w:t>
      </w:r>
      <w:r>
        <w:rPr>
          <w:spacing w:val="1"/>
        </w:rPr>
        <w:t xml:space="preserve"> </w:t>
      </w:r>
      <w:r>
        <w:rPr>
          <w:spacing w:val="-2"/>
        </w:rPr>
        <w:t>мире.</w:t>
      </w:r>
    </w:p>
    <w:p w:rsidR="00FD54E7" w:rsidRDefault="005C31E9">
      <w:pPr>
        <w:pStyle w:val="a3"/>
        <w:spacing w:line="242" w:lineRule="auto"/>
        <w:ind w:right="3293"/>
        <w:jc w:val="left"/>
      </w:pPr>
      <w:r>
        <w:t>Роль</w:t>
      </w:r>
      <w:r>
        <w:rPr>
          <w:spacing w:val="-8"/>
        </w:rPr>
        <w:t xml:space="preserve"> </w:t>
      </w:r>
      <w:r>
        <w:t>личности</w:t>
      </w:r>
      <w:r>
        <w:rPr>
          <w:spacing w:val="-3"/>
        </w:rPr>
        <w:t xml:space="preserve"> </w:t>
      </w:r>
      <w:r>
        <w:t>в</w:t>
      </w:r>
      <w:r>
        <w:rPr>
          <w:spacing w:val="-7"/>
        </w:rPr>
        <w:t xml:space="preserve"> </w:t>
      </w:r>
      <w:r>
        <w:t>истории</w:t>
      </w:r>
      <w:r>
        <w:rPr>
          <w:spacing w:val="-3"/>
        </w:rPr>
        <w:t xml:space="preserve"> </w:t>
      </w:r>
      <w:r>
        <w:t>самбо.</w:t>
      </w:r>
      <w:r>
        <w:rPr>
          <w:spacing w:val="-7"/>
        </w:rPr>
        <w:t xml:space="preserve"> </w:t>
      </w:r>
      <w:r>
        <w:t>Последователи</w:t>
      </w:r>
      <w:r>
        <w:rPr>
          <w:spacing w:val="-8"/>
        </w:rPr>
        <w:t xml:space="preserve"> </w:t>
      </w:r>
      <w:r>
        <w:t>и</w:t>
      </w:r>
      <w:r>
        <w:rPr>
          <w:spacing w:val="-3"/>
        </w:rPr>
        <w:t xml:space="preserve"> </w:t>
      </w:r>
      <w:r>
        <w:t>легенды</w:t>
      </w:r>
      <w:r>
        <w:rPr>
          <w:spacing w:val="-3"/>
        </w:rPr>
        <w:t xml:space="preserve"> </w:t>
      </w:r>
      <w:r>
        <w:t>самбо. Роль самбо в ведении боевых действий. Героизация подвигов.</w:t>
      </w:r>
    </w:p>
    <w:p w:rsidR="00FD54E7" w:rsidRDefault="005C31E9">
      <w:pPr>
        <w:pStyle w:val="a3"/>
        <w:spacing w:line="242" w:lineRule="auto"/>
        <w:jc w:val="left"/>
      </w:pPr>
      <w:r>
        <w:t>Главные</w:t>
      </w:r>
      <w:r>
        <w:rPr>
          <w:spacing w:val="32"/>
        </w:rPr>
        <w:t xml:space="preserve"> </w:t>
      </w:r>
      <w:r>
        <w:t>организации</w:t>
      </w:r>
      <w:r>
        <w:rPr>
          <w:spacing w:val="39"/>
        </w:rPr>
        <w:t xml:space="preserve"> </w:t>
      </w:r>
      <w:r>
        <w:t>и</w:t>
      </w:r>
      <w:r>
        <w:rPr>
          <w:spacing w:val="39"/>
        </w:rPr>
        <w:t xml:space="preserve"> </w:t>
      </w:r>
      <w:r>
        <w:t>федерации</w:t>
      </w:r>
      <w:r>
        <w:rPr>
          <w:spacing w:val="39"/>
        </w:rPr>
        <w:t xml:space="preserve"> </w:t>
      </w:r>
      <w:r>
        <w:t>(международные,</w:t>
      </w:r>
      <w:r>
        <w:rPr>
          <w:spacing w:val="40"/>
        </w:rPr>
        <w:t xml:space="preserve"> </w:t>
      </w:r>
      <w:r>
        <w:t>российские),</w:t>
      </w:r>
      <w:r>
        <w:rPr>
          <w:spacing w:val="35"/>
        </w:rPr>
        <w:t xml:space="preserve"> </w:t>
      </w:r>
      <w:r>
        <w:t>осуществляющие</w:t>
      </w:r>
      <w:r>
        <w:rPr>
          <w:spacing w:val="40"/>
        </w:rPr>
        <w:t xml:space="preserve"> </w:t>
      </w:r>
      <w:r>
        <w:t xml:space="preserve">управление </w:t>
      </w:r>
      <w:r>
        <w:rPr>
          <w:spacing w:val="-2"/>
        </w:rPr>
        <w:t>самбо.</w:t>
      </w:r>
    </w:p>
    <w:p w:rsidR="00FD54E7" w:rsidRDefault="005C31E9">
      <w:pPr>
        <w:pStyle w:val="a3"/>
        <w:spacing w:line="242" w:lineRule="auto"/>
        <w:ind w:right="1712"/>
        <w:jc w:val="left"/>
      </w:pPr>
      <w:r>
        <w:t>Характеристика</w:t>
      </w:r>
      <w:r>
        <w:rPr>
          <w:spacing w:val="-6"/>
        </w:rPr>
        <w:t xml:space="preserve"> </w:t>
      </w:r>
      <w:r>
        <w:t>направлений</w:t>
      </w:r>
      <w:r>
        <w:rPr>
          <w:spacing w:val="-9"/>
        </w:rPr>
        <w:t xml:space="preserve"> </w:t>
      </w:r>
      <w:r>
        <w:t>и</w:t>
      </w:r>
      <w:r>
        <w:rPr>
          <w:spacing w:val="-4"/>
        </w:rPr>
        <w:t xml:space="preserve"> </w:t>
      </w:r>
      <w:r>
        <w:t>правила</w:t>
      </w:r>
      <w:r>
        <w:rPr>
          <w:spacing w:val="-6"/>
        </w:rPr>
        <w:t xml:space="preserve"> </w:t>
      </w:r>
      <w:r>
        <w:t>самбо</w:t>
      </w:r>
      <w:r>
        <w:rPr>
          <w:spacing w:val="-5"/>
        </w:rPr>
        <w:t xml:space="preserve"> </w:t>
      </w:r>
      <w:r>
        <w:t>(спортивное,</w:t>
      </w:r>
      <w:r>
        <w:rPr>
          <w:spacing w:val="-8"/>
        </w:rPr>
        <w:t xml:space="preserve"> </w:t>
      </w:r>
      <w:r>
        <w:t>боевое,</w:t>
      </w:r>
      <w:r>
        <w:rPr>
          <w:spacing w:val="-8"/>
        </w:rPr>
        <w:t xml:space="preserve"> </w:t>
      </w:r>
      <w:r>
        <w:t>пляжное,</w:t>
      </w:r>
      <w:r>
        <w:rPr>
          <w:spacing w:val="-3"/>
        </w:rPr>
        <w:t xml:space="preserve"> </w:t>
      </w:r>
      <w:r>
        <w:t>демо). Социальная и личностная успешность выдающихся спортсменов - самбистов.</w:t>
      </w:r>
    </w:p>
    <w:p w:rsidR="00FD54E7" w:rsidRDefault="005C31E9">
      <w:pPr>
        <w:pStyle w:val="a3"/>
        <w:spacing w:line="242" w:lineRule="auto"/>
        <w:jc w:val="left"/>
      </w:pPr>
      <w:r>
        <w:t>Основные</w:t>
      </w:r>
      <w:r>
        <w:rPr>
          <w:spacing w:val="40"/>
        </w:rPr>
        <w:t xml:space="preserve"> </w:t>
      </w:r>
      <w:r>
        <w:t>правила</w:t>
      </w:r>
      <w:r>
        <w:rPr>
          <w:spacing w:val="40"/>
        </w:rPr>
        <w:t xml:space="preserve"> </w:t>
      </w:r>
      <w:r>
        <w:t>проведения</w:t>
      </w:r>
      <w:r>
        <w:rPr>
          <w:spacing w:val="40"/>
        </w:rPr>
        <w:t xml:space="preserve"> </w:t>
      </w:r>
      <w:r>
        <w:t>соревнований</w:t>
      </w:r>
      <w:r>
        <w:rPr>
          <w:spacing w:val="40"/>
        </w:rPr>
        <w:t xml:space="preserve"> </w:t>
      </w:r>
      <w:r>
        <w:t>по</w:t>
      </w:r>
      <w:r>
        <w:rPr>
          <w:spacing w:val="40"/>
        </w:rPr>
        <w:t xml:space="preserve"> </w:t>
      </w:r>
      <w:r>
        <w:t>самбо.</w:t>
      </w:r>
      <w:r>
        <w:rPr>
          <w:spacing w:val="40"/>
        </w:rPr>
        <w:t xml:space="preserve"> </w:t>
      </w:r>
      <w:r>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 по самбо (основные функции). Словарь терминов и определений по самбо.</w:t>
      </w:r>
    </w:p>
    <w:p w:rsidR="00FD54E7" w:rsidRDefault="005C31E9">
      <w:pPr>
        <w:pStyle w:val="a3"/>
        <w:ind w:right="232"/>
      </w:pPr>
      <w:r>
        <w:t>Занятия самбо как средство укрепления здоровья, повышения функциональных возможностей основных</w:t>
      </w:r>
      <w:r>
        <w:rPr>
          <w:spacing w:val="-6"/>
        </w:rPr>
        <w:t xml:space="preserve"> </w:t>
      </w:r>
      <w:r>
        <w:t>систем</w:t>
      </w:r>
      <w:r>
        <w:rPr>
          <w:spacing w:val="-5"/>
        </w:rPr>
        <w:t xml:space="preserve"> </w:t>
      </w:r>
      <w:r>
        <w:t>организма. Сведения</w:t>
      </w:r>
      <w:r>
        <w:rPr>
          <w:spacing w:val="-6"/>
        </w:rPr>
        <w:t xml:space="preserve"> </w:t>
      </w:r>
      <w:r>
        <w:t>о физических</w:t>
      </w:r>
      <w:r>
        <w:rPr>
          <w:spacing w:val="-1"/>
        </w:rPr>
        <w:t xml:space="preserve"> </w:t>
      </w:r>
      <w:r>
        <w:t>качествах, необходимых</w:t>
      </w:r>
      <w:r>
        <w:rPr>
          <w:spacing w:val="-6"/>
        </w:rPr>
        <w:t xml:space="preserve"> </w:t>
      </w:r>
      <w:r>
        <w:t>самбисту</w:t>
      </w:r>
      <w:r>
        <w:rPr>
          <w:spacing w:val="-10"/>
        </w:rPr>
        <w:t xml:space="preserve"> </w:t>
      </w:r>
      <w:r>
        <w:t>и способах их развития. Значение занятий самбо на формирование положительных качеств личности</w:t>
      </w:r>
      <w:r>
        <w:rPr>
          <w:spacing w:val="40"/>
        </w:rPr>
        <w:t xml:space="preserve"> </w:t>
      </w:r>
      <w:r>
        <w:rPr>
          <w:spacing w:val="-2"/>
        </w:rPr>
        <w:t>человека.</w:t>
      </w:r>
    </w:p>
    <w:p w:rsidR="00FD54E7" w:rsidRDefault="005C31E9">
      <w:pPr>
        <w:pStyle w:val="a3"/>
        <w:spacing w:line="242" w:lineRule="auto"/>
        <w:ind w:right="236"/>
      </w:pPr>
      <w:r>
        <w:t>Дневник спортсмена (самонаблюдение, краткосрочное и долгосрочное планирования, решение поставленных задач).</w:t>
      </w:r>
    </w:p>
    <w:p w:rsidR="00FD54E7" w:rsidRDefault="005C31E9">
      <w:pPr>
        <w:pStyle w:val="a3"/>
        <w:jc w:val="left"/>
      </w:pPr>
      <w:r>
        <w:t>Питьевой режим. Роль витаминов и микроэлементов в функционировании иммунной системы. Основные средства и методы</w:t>
      </w:r>
      <w:r>
        <w:rPr>
          <w:spacing w:val="-1"/>
        </w:rPr>
        <w:t xml:space="preserve"> </w:t>
      </w:r>
      <w:r>
        <w:t xml:space="preserve">обучения технике и тактике самбо. Основы прикладного самбо и его </w:t>
      </w:r>
      <w:r>
        <w:rPr>
          <w:spacing w:val="-2"/>
        </w:rPr>
        <w:t>значение.</w:t>
      </w:r>
    </w:p>
    <w:p w:rsidR="00FD54E7" w:rsidRDefault="005C31E9">
      <w:pPr>
        <w:pStyle w:val="a3"/>
        <w:spacing w:line="275" w:lineRule="exact"/>
        <w:jc w:val="left"/>
      </w:pPr>
      <w:r>
        <w:t>Антидопинговые</w:t>
      </w:r>
      <w:r>
        <w:rPr>
          <w:spacing w:val="-6"/>
        </w:rPr>
        <w:t xml:space="preserve"> </w:t>
      </w:r>
      <w:r>
        <w:t>правила</w:t>
      </w:r>
      <w:r>
        <w:rPr>
          <w:spacing w:val="-6"/>
        </w:rPr>
        <w:t xml:space="preserve"> </w:t>
      </w:r>
      <w:r>
        <w:t>и</w:t>
      </w:r>
      <w:r>
        <w:rPr>
          <w:spacing w:val="-4"/>
        </w:rPr>
        <w:t xml:space="preserve"> </w:t>
      </w:r>
      <w:r>
        <w:t>программы</w:t>
      </w:r>
      <w:r>
        <w:rPr>
          <w:spacing w:val="-3"/>
        </w:rPr>
        <w:t xml:space="preserve"> </w:t>
      </w:r>
      <w:r>
        <w:t>в</w:t>
      </w:r>
      <w:r>
        <w:rPr>
          <w:spacing w:val="1"/>
        </w:rPr>
        <w:t xml:space="preserve"> </w:t>
      </w:r>
      <w:r>
        <w:rPr>
          <w:spacing w:val="-2"/>
        </w:rPr>
        <w:t>самбо.</w:t>
      </w:r>
    </w:p>
    <w:p w:rsidR="00FD54E7" w:rsidRDefault="005C31E9">
      <w:pPr>
        <w:pStyle w:val="a3"/>
        <w:spacing w:line="275" w:lineRule="exact"/>
        <w:jc w:val="left"/>
      </w:pPr>
      <w:r>
        <w:t>Правила</w:t>
      </w:r>
      <w:r>
        <w:rPr>
          <w:spacing w:val="-6"/>
        </w:rPr>
        <w:t xml:space="preserve"> </w:t>
      </w:r>
      <w:r>
        <w:t>поведения</w:t>
      </w:r>
      <w:r>
        <w:rPr>
          <w:spacing w:val="-7"/>
        </w:rPr>
        <w:t xml:space="preserve"> </w:t>
      </w:r>
      <w:r>
        <w:t>в</w:t>
      </w:r>
      <w:r>
        <w:rPr>
          <w:spacing w:val="-2"/>
        </w:rPr>
        <w:t xml:space="preserve"> </w:t>
      </w:r>
      <w:r>
        <w:t>экстремальных</w:t>
      </w:r>
      <w:r>
        <w:rPr>
          <w:spacing w:val="-7"/>
        </w:rPr>
        <w:t xml:space="preserve"> </w:t>
      </w:r>
      <w:r>
        <w:t>жизненных</w:t>
      </w:r>
      <w:r>
        <w:rPr>
          <w:spacing w:val="-7"/>
        </w:rPr>
        <w:t xml:space="preserve"> </w:t>
      </w:r>
      <w:r>
        <w:rPr>
          <w:spacing w:val="-2"/>
        </w:rPr>
        <w:t>ситуациях.</w:t>
      </w:r>
    </w:p>
    <w:p w:rsidR="00FD54E7" w:rsidRDefault="005C31E9">
      <w:pPr>
        <w:pStyle w:val="a3"/>
        <w:ind w:right="848"/>
        <w:jc w:val="left"/>
      </w:pPr>
      <w:r>
        <w:t>Оказание первой доврачебной помощи на занятиях самбо и в бытовой деятельности. Этические</w:t>
      </w:r>
      <w:r>
        <w:rPr>
          <w:spacing w:val="-3"/>
        </w:rPr>
        <w:t xml:space="preserve"> </w:t>
      </w:r>
      <w:r>
        <w:t>нормы</w:t>
      </w:r>
      <w:r>
        <w:rPr>
          <w:spacing w:val="-5"/>
        </w:rPr>
        <w:t xml:space="preserve"> </w:t>
      </w:r>
      <w:r>
        <w:t>и</w:t>
      </w:r>
      <w:r>
        <w:rPr>
          <w:spacing w:val="-6"/>
        </w:rPr>
        <w:t xml:space="preserve"> </w:t>
      </w:r>
      <w:r>
        <w:t>правила</w:t>
      </w:r>
      <w:r>
        <w:rPr>
          <w:spacing w:val="-8"/>
        </w:rPr>
        <w:t xml:space="preserve"> </w:t>
      </w:r>
      <w:r>
        <w:t>поведения</w:t>
      </w:r>
      <w:r>
        <w:rPr>
          <w:spacing w:val="-2"/>
        </w:rPr>
        <w:t xml:space="preserve"> </w:t>
      </w:r>
      <w:r>
        <w:t>самбиста,</w:t>
      </w:r>
      <w:r>
        <w:rPr>
          <w:spacing w:val="-1"/>
        </w:rPr>
        <w:t xml:space="preserve"> </w:t>
      </w:r>
      <w:r>
        <w:t>техника</w:t>
      </w:r>
      <w:r>
        <w:rPr>
          <w:spacing w:val="-3"/>
        </w:rPr>
        <w:t xml:space="preserve"> </w:t>
      </w:r>
      <w:r>
        <w:t>безопасности</w:t>
      </w:r>
      <w:r>
        <w:rPr>
          <w:spacing w:val="-5"/>
        </w:rPr>
        <w:t xml:space="preserve"> </w:t>
      </w:r>
      <w:r>
        <w:t>при</w:t>
      </w:r>
      <w:r>
        <w:rPr>
          <w:spacing w:val="-6"/>
        </w:rPr>
        <w:t xml:space="preserve"> </w:t>
      </w:r>
      <w:r>
        <w:t>занятиях</w:t>
      </w:r>
      <w:r>
        <w:rPr>
          <w:spacing w:val="-7"/>
        </w:rPr>
        <w:t xml:space="preserve"> </w:t>
      </w:r>
      <w:r>
        <w:t>самбо. Способы самостоятельной деятельности.</w:t>
      </w:r>
    </w:p>
    <w:p w:rsidR="00FD54E7" w:rsidRDefault="005C31E9">
      <w:pPr>
        <w:pStyle w:val="a3"/>
        <w:spacing w:line="242" w:lineRule="auto"/>
        <w:jc w:val="left"/>
      </w:pPr>
      <w:r>
        <w:t>Самоконтроль</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самбо</w:t>
      </w:r>
      <w:r>
        <w:rPr>
          <w:spacing w:val="40"/>
        </w:rPr>
        <w:t xml:space="preserve"> </w:t>
      </w:r>
      <w:r>
        <w:t>и</w:t>
      </w:r>
      <w:r>
        <w:rPr>
          <w:spacing w:val="40"/>
        </w:rPr>
        <w:t xml:space="preserve"> </w:t>
      </w:r>
      <w:r>
        <w:t>при</w:t>
      </w:r>
      <w:r>
        <w:rPr>
          <w:spacing w:val="40"/>
        </w:rPr>
        <w:t xml:space="preserve"> </w:t>
      </w:r>
      <w:r>
        <w:t>выполнении</w:t>
      </w:r>
      <w:r>
        <w:rPr>
          <w:spacing w:val="40"/>
        </w:rPr>
        <w:t xml:space="preserve"> </w:t>
      </w:r>
      <w:r>
        <w:t>самостоятельных</w:t>
      </w:r>
      <w:r>
        <w:rPr>
          <w:spacing w:val="40"/>
        </w:rPr>
        <w:t xml:space="preserve"> </w:t>
      </w:r>
      <w:r>
        <w:t>заданий.</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FD54E7" w:rsidRDefault="005C31E9">
      <w:pPr>
        <w:pStyle w:val="a3"/>
        <w:spacing w:line="242" w:lineRule="auto"/>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(экипировке)</w:t>
      </w:r>
      <w:r>
        <w:rPr>
          <w:spacing w:val="40"/>
        </w:rPr>
        <w:t xml:space="preserve"> </w:t>
      </w:r>
      <w:r>
        <w:t>для</w:t>
      </w:r>
      <w:r>
        <w:rPr>
          <w:spacing w:val="40"/>
        </w:rPr>
        <w:t xml:space="preserve"> </w:t>
      </w:r>
      <w:r>
        <w:t>занятий</w:t>
      </w:r>
      <w:r>
        <w:rPr>
          <w:spacing w:val="40"/>
        </w:rPr>
        <w:t xml:space="preserve"> </w:t>
      </w:r>
      <w:r>
        <w:t>самбо.</w:t>
      </w:r>
      <w:r>
        <w:rPr>
          <w:spacing w:val="40"/>
        </w:rPr>
        <w:t xml:space="preserve"> </w:t>
      </w:r>
      <w:r>
        <w:t>Правильное сбалансированное питание самбиста.</w:t>
      </w:r>
    </w:p>
    <w:p w:rsidR="00FD54E7" w:rsidRDefault="005C31E9" w:rsidP="00CF7ECB">
      <w:pPr>
        <w:pStyle w:val="a3"/>
        <w:tabs>
          <w:tab w:val="left" w:pos="2499"/>
          <w:tab w:val="left" w:pos="3827"/>
          <w:tab w:val="left" w:pos="10611"/>
        </w:tabs>
        <w:spacing w:line="242" w:lineRule="auto"/>
        <w:ind w:right="226"/>
        <w:jc w:val="left"/>
      </w:pPr>
      <w:r>
        <w:rPr>
          <w:spacing w:val="-2"/>
        </w:rPr>
        <w:t>Индивидуальные</w:t>
      </w:r>
      <w:r>
        <w:tab/>
      </w:r>
      <w:r>
        <w:rPr>
          <w:spacing w:val="-2"/>
        </w:rPr>
        <w:t>комплексы</w:t>
      </w:r>
      <w:r>
        <w:tab/>
        <w:t>упражнений,</w:t>
      </w:r>
      <w:r>
        <w:rPr>
          <w:spacing w:val="80"/>
        </w:rPr>
        <w:t xml:space="preserve"> </w:t>
      </w:r>
      <w:r>
        <w:t>включающих</w:t>
      </w:r>
      <w:r>
        <w:rPr>
          <w:spacing w:val="80"/>
        </w:rPr>
        <w:t xml:space="preserve"> </w:t>
      </w:r>
      <w:r>
        <w:t>общеразвивающие,</w:t>
      </w:r>
      <w:r>
        <w:rPr>
          <w:spacing w:val="80"/>
        </w:rPr>
        <w:t xml:space="preserve"> </w:t>
      </w:r>
      <w:r>
        <w:t>специальные</w:t>
      </w:r>
      <w:r>
        <w:tab/>
      </w:r>
      <w:r>
        <w:rPr>
          <w:spacing w:val="-10"/>
        </w:rPr>
        <w:t xml:space="preserve">и </w:t>
      </w:r>
      <w:r>
        <w:t>имитационные</w:t>
      </w:r>
      <w:r>
        <w:rPr>
          <w:spacing w:val="67"/>
          <w:w w:val="150"/>
        </w:rPr>
        <w:t xml:space="preserve"> </w:t>
      </w:r>
      <w:r>
        <w:t>упражнения,</w:t>
      </w:r>
      <w:r>
        <w:rPr>
          <w:spacing w:val="77"/>
          <w:w w:val="150"/>
        </w:rPr>
        <w:t xml:space="preserve"> </w:t>
      </w:r>
      <w:r>
        <w:t>упражнения</w:t>
      </w:r>
      <w:r>
        <w:rPr>
          <w:spacing w:val="76"/>
          <w:w w:val="150"/>
        </w:rPr>
        <w:t xml:space="preserve"> </w:t>
      </w:r>
      <w:r>
        <w:t>для</w:t>
      </w:r>
      <w:r>
        <w:rPr>
          <w:spacing w:val="75"/>
          <w:w w:val="150"/>
        </w:rPr>
        <w:t xml:space="preserve"> </w:t>
      </w:r>
      <w:r>
        <w:t>изучения</w:t>
      </w:r>
      <w:r>
        <w:rPr>
          <w:spacing w:val="75"/>
          <w:w w:val="150"/>
        </w:rPr>
        <w:t xml:space="preserve"> </w:t>
      </w:r>
      <w:r>
        <w:t>технических</w:t>
      </w:r>
      <w:r>
        <w:rPr>
          <w:spacing w:val="71"/>
          <w:w w:val="150"/>
        </w:rPr>
        <w:t xml:space="preserve"> </w:t>
      </w:r>
      <w:r>
        <w:t>элементов</w:t>
      </w:r>
      <w:r>
        <w:rPr>
          <w:spacing w:val="72"/>
          <w:w w:val="150"/>
        </w:rPr>
        <w:t xml:space="preserve"> </w:t>
      </w:r>
      <w:r>
        <w:t>самбо</w:t>
      </w:r>
      <w:r>
        <w:rPr>
          <w:spacing w:val="75"/>
          <w:w w:val="150"/>
        </w:rPr>
        <w:t xml:space="preserve"> </w:t>
      </w:r>
      <w:r>
        <w:t>и</w:t>
      </w:r>
      <w:r>
        <w:rPr>
          <w:spacing w:val="77"/>
          <w:w w:val="150"/>
        </w:rPr>
        <w:t xml:space="preserve"> </w:t>
      </w:r>
      <w:r>
        <w:rPr>
          <w:spacing w:val="-5"/>
        </w:rPr>
        <w:t>их</w:t>
      </w:r>
      <w:r w:rsidR="00CF7ECB">
        <w:rPr>
          <w:spacing w:val="-5"/>
        </w:rPr>
        <w:t xml:space="preserve"> </w:t>
      </w:r>
      <w:r>
        <w:t>совершенствования.</w:t>
      </w:r>
      <w:r>
        <w:rPr>
          <w:spacing w:val="-13"/>
        </w:rPr>
        <w:t xml:space="preserve"> </w:t>
      </w:r>
      <w:r>
        <w:t>Самостоятельное</w:t>
      </w:r>
      <w:r>
        <w:rPr>
          <w:spacing w:val="-15"/>
        </w:rPr>
        <w:t xml:space="preserve"> </w:t>
      </w:r>
      <w:r>
        <w:t>освоение</w:t>
      </w:r>
      <w:r>
        <w:rPr>
          <w:spacing w:val="-15"/>
        </w:rPr>
        <w:t xml:space="preserve"> </w:t>
      </w:r>
      <w:r>
        <w:t xml:space="preserve">двигательных </w:t>
      </w:r>
      <w:r>
        <w:rPr>
          <w:spacing w:val="-2"/>
        </w:rPr>
        <w:t>действий.</w:t>
      </w:r>
    </w:p>
    <w:p w:rsidR="00FD54E7" w:rsidRDefault="005C31E9">
      <w:pPr>
        <w:pStyle w:val="a3"/>
        <w:spacing w:before="6" w:line="237" w:lineRule="auto"/>
        <w:jc w:val="left"/>
      </w:pPr>
      <w:r>
        <w:t>Судейство</w:t>
      </w:r>
      <w:r>
        <w:rPr>
          <w:spacing w:val="40"/>
        </w:rPr>
        <w:t xml:space="preserve"> </w:t>
      </w:r>
      <w:r>
        <w:t>простейших</w:t>
      </w:r>
      <w:r>
        <w:rPr>
          <w:spacing w:val="40"/>
        </w:rPr>
        <w:t xml:space="preserve"> </w:t>
      </w:r>
      <w:r>
        <w:t>спортивных</w:t>
      </w:r>
      <w:r>
        <w:rPr>
          <w:spacing w:val="40"/>
        </w:rPr>
        <w:t xml:space="preserve"> </w:t>
      </w:r>
      <w:r>
        <w:t>соревнований</w:t>
      </w:r>
      <w:r>
        <w:rPr>
          <w:spacing w:val="40"/>
        </w:rPr>
        <w:t xml:space="preserve"> </w:t>
      </w:r>
      <w:r>
        <w:t>по</w:t>
      </w:r>
      <w:r>
        <w:rPr>
          <w:spacing w:val="40"/>
        </w:rPr>
        <w:t xml:space="preserve"> </w:t>
      </w:r>
      <w:r>
        <w:t>самбо</w:t>
      </w:r>
      <w:r>
        <w:rPr>
          <w:spacing w:val="40"/>
        </w:rPr>
        <w:t xml:space="preserve"> </w:t>
      </w:r>
      <w:r>
        <w:t>в</w:t>
      </w:r>
      <w:r>
        <w:rPr>
          <w:spacing w:val="40"/>
        </w:rPr>
        <w:t xml:space="preserve"> </w:t>
      </w:r>
      <w:r>
        <w:t>качестве</w:t>
      </w:r>
      <w:r>
        <w:rPr>
          <w:spacing w:val="40"/>
        </w:rPr>
        <w:t xml:space="preserve"> </w:t>
      </w:r>
      <w:r>
        <w:t>судьи</w:t>
      </w:r>
      <w:r>
        <w:rPr>
          <w:spacing w:val="40"/>
        </w:rPr>
        <w:t xml:space="preserve"> </w:t>
      </w:r>
      <w:r>
        <w:t>или</w:t>
      </w:r>
      <w:r>
        <w:rPr>
          <w:spacing w:val="40"/>
        </w:rPr>
        <w:t xml:space="preserve"> </w:t>
      </w:r>
      <w:r>
        <w:t xml:space="preserve">помощника </w:t>
      </w:r>
      <w:r>
        <w:rPr>
          <w:spacing w:val="-2"/>
        </w:rPr>
        <w:t>судьи.</w:t>
      </w:r>
    </w:p>
    <w:p w:rsidR="00FD54E7" w:rsidRDefault="005C31E9">
      <w:pPr>
        <w:pStyle w:val="a3"/>
        <w:spacing w:before="5" w:line="237" w:lineRule="auto"/>
        <w:jc w:val="left"/>
      </w:pPr>
      <w:r>
        <w:t>Характерные</w:t>
      </w:r>
      <w:r>
        <w:rPr>
          <w:spacing w:val="34"/>
        </w:rPr>
        <w:t xml:space="preserve"> </w:t>
      </w:r>
      <w:r>
        <w:t>травмы</w:t>
      </w:r>
      <w:r>
        <w:rPr>
          <w:spacing w:val="32"/>
        </w:rPr>
        <w:t xml:space="preserve"> </w:t>
      </w:r>
      <w:r>
        <w:t>во</w:t>
      </w:r>
      <w:r>
        <w:rPr>
          <w:spacing w:val="39"/>
        </w:rPr>
        <w:t xml:space="preserve"> </w:t>
      </w:r>
      <w:r>
        <w:t>время</w:t>
      </w:r>
      <w:r>
        <w:rPr>
          <w:spacing w:val="35"/>
        </w:rPr>
        <w:t xml:space="preserve"> </w:t>
      </w:r>
      <w:r>
        <w:t>занятий</w:t>
      </w:r>
      <w:r>
        <w:rPr>
          <w:spacing w:val="36"/>
        </w:rPr>
        <w:t xml:space="preserve"> </w:t>
      </w:r>
      <w:r>
        <w:t>самбо</w:t>
      </w:r>
      <w:r>
        <w:rPr>
          <w:spacing w:val="35"/>
        </w:rPr>
        <w:t xml:space="preserve"> </w:t>
      </w:r>
      <w:r>
        <w:t>и</w:t>
      </w:r>
      <w:r>
        <w:rPr>
          <w:spacing w:val="36"/>
        </w:rPr>
        <w:t xml:space="preserve"> </w:t>
      </w:r>
      <w:r>
        <w:t>мероприятия</w:t>
      </w:r>
      <w:r>
        <w:rPr>
          <w:spacing w:val="35"/>
        </w:rPr>
        <w:t xml:space="preserve"> </w:t>
      </w:r>
      <w:r>
        <w:t>по</w:t>
      </w:r>
      <w:r>
        <w:rPr>
          <w:spacing w:val="35"/>
        </w:rPr>
        <w:t xml:space="preserve"> </w:t>
      </w:r>
      <w:r>
        <w:t>их</w:t>
      </w:r>
      <w:r>
        <w:rPr>
          <w:spacing w:val="30"/>
        </w:rPr>
        <w:t xml:space="preserve"> </w:t>
      </w:r>
      <w:r>
        <w:t>предупреждению.</w:t>
      </w:r>
      <w:r>
        <w:rPr>
          <w:spacing w:val="37"/>
        </w:rPr>
        <w:t xml:space="preserve"> </w:t>
      </w:r>
      <w:r>
        <w:t>Причины возникновения ошибок при выполнении технических приёмов самбо.</w:t>
      </w:r>
    </w:p>
    <w:p w:rsidR="00FD54E7" w:rsidRDefault="005C31E9">
      <w:pPr>
        <w:pStyle w:val="a3"/>
        <w:spacing w:before="6" w:line="237" w:lineRule="auto"/>
        <w:ind w:right="3293"/>
        <w:jc w:val="left"/>
      </w:pPr>
      <w:r>
        <w:t>Тестирование</w:t>
      </w:r>
      <w:r>
        <w:rPr>
          <w:spacing w:val="-11"/>
        </w:rPr>
        <w:t xml:space="preserve"> </w:t>
      </w:r>
      <w:r>
        <w:t>уровня</w:t>
      </w:r>
      <w:r>
        <w:rPr>
          <w:spacing w:val="-6"/>
        </w:rPr>
        <w:t xml:space="preserve"> </w:t>
      </w:r>
      <w:r>
        <w:t>физической</w:t>
      </w:r>
      <w:r>
        <w:rPr>
          <w:spacing w:val="-9"/>
        </w:rPr>
        <w:t xml:space="preserve"> </w:t>
      </w:r>
      <w:r>
        <w:t>подготовленности</w:t>
      </w:r>
      <w:r>
        <w:rPr>
          <w:spacing w:val="-9"/>
        </w:rPr>
        <w:t xml:space="preserve"> </w:t>
      </w:r>
      <w:r>
        <w:t>в</w:t>
      </w:r>
      <w:r>
        <w:rPr>
          <w:spacing w:val="-9"/>
        </w:rPr>
        <w:t xml:space="preserve"> </w:t>
      </w:r>
      <w:r>
        <w:t>самбо. Физическое совершенствование.</w:t>
      </w:r>
    </w:p>
    <w:p w:rsidR="00FD54E7" w:rsidRDefault="005C31E9">
      <w:pPr>
        <w:pStyle w:val="a3"/>
        <w:tabs>
          <w:tab w:val="left" w:pos="1962"/>
          <w:tab w:val="left" w:pos="4206"/>
          <w:tab w:val="left" w:pos="5803"/>
          <w:tab w:val="left" w:pos="6192"/>
          <w:tab w:val="left" w:pos="7990"/>
          <w:tab w:val="left" w:pos="9562"/>
        </w:tabs>
        <w:spacing w:before="6" w:line="237" w:lineRule="auto"/>
        <w:ind w:right="239"/>
        <w:jc w:val="left"/>
      </w:pPr>
      <w:r>
        <w:rPr>
          <w:spacing w:val="-2"/>
        </w:rPr>
        <w:t>Комплексы</w:t>
      </w:r>
      <w:r>
        <w:tab/>
      </w:r>
      <w:r>
        <w:rPr>
          <w:spacing w:val="-2"/>
        </w:rPr>
        <w:t>общеразвивающих,</w:t>
      </w:r>
      <w:r>
        <w:tab/>
      </w:r>
      <w:r>
        <w:rPr>
          <w:spacing w:val="-2"/>
        </w:rPr>
        <w:t>специальных</w:t>
      </w:r>
      <w:r>
        <w:tab/>
      </w:r>
      <w:r>
        <w:rPr>
          <w:spacing w:val="-10"/>
        </w:rPr>
        <w:t>и</w:t>
      </w:r>
      <w:r>
        <w:tab/>
      </w:r>
      <w:r>
        <w:rPr>
          <w:spacing w:val="-2"/>
        </w:rPr>
        <w:t>имитационных</w:t>
      </w:r>
      <w:r>
        <w:tab/>
      </w:r>
      <w:r>
        <w:rPr>
          <w:spacing w:val="-2"/>
        </w:rPr>
        <w:t>упражнений.</w:t>
      </w:r>
      <w:r>
        <w:tab/>
      </w:r>
      <w:r>
        <w:rPr>
          <w:spacing w:val="-2"/>
        </w:rPr>
        <w:t xml:space="preserve">Комплексы </w:t>
      </w:r>
      <w:r>
        <w:t>упражнений на развитие физических качеств, характерных для самбо.</w:t>
      </w:r>
    </w:p>
    <w:p w:rsidR="00FD54E7" w:rsidRDefault="005C31E9">
      <w:pPr>
        <w:pStyle w:val="a3"/>
        <w:spacing w:before="6" w:line="237" w:lineRule="auto"/>
        <w:jc w:val="left"/>
      </w:pPr>
      <w:r>
        <w:t>Подвижные игры с элементами самбо: игры, включающие элемент соревнования и не имеющие</w:t>
      </w:r>
      <w:r>
        <w:rPr>
          <w:spacing w:val="80"/>
        </w:rPr>
        <w:t xml:space="preserve"> </w:t>
      </w:r>
      <w:r>
        <w:lastRenderedPageBreak/>
        <w:t>сюжета, игры сюжетного характера, командные игры, игры с элементами прикладного самбо.</w:t>
      </w:r>
    </w:p>
    <w:p w:rsidR="00FD54E7" w:rsidRDefault="005C31E9">
      <w:pPr>
        <w:pStyle w:val="a3"/>
        <w:spacing w:before="5" w:line="237" w:lineRule="auto"/>
        <w:ind w:right="5143"/>
        <w:jc w:val="left"/>
      </w:pPr>
      <w:r>
        <w:t>Специально-подготовительные</w:t>
      </w:r>
      <w:r>
        <w:rPr>
          <w:spacing w:val="-15"/>
        </w:rPr>
        <w:t xml:space="preserve"> </w:t>
      </w:r>
      <w:r>
        <w:t>упражнения</w:t>
      </w:r>
      <w:r>
        <w:rPr>
          <w:spacing w:val="-15"/>
        </w:rPr>
        <w:t xml:space="preserve"> </w:t>
      </w:r>
      <w:r>
        <w:t>самбо. Приёмы самостраховки:</w:t>
      </w:r>
    </w:p>
    <w:p w:rsidR="00FD54E7" w:rsidRDefault="005C31E9">
      <w:pPr>
        <w:pStyle w:val="a3"/>
        <w:spacing w:before="4"/>
        <w:ind w:right="226"/>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FD54E7" w:rsidRDefault="005C31E9">
      <w:pPr>
        <w:pStyle w:val="a3"/>
        <w:ind w:right="22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FD54E7" w:rsidRDefault="005C31E9">
      <w:pPr>
        <w:pStyle w:val="a3"/>
        <w:spacing w:line="242" w:lineRule="auto"/>
        <w:ind w:right="227"/>
      </w:pPr>
      <w:r>
        <w:t xml:space="preserve">вперёд на руки при падении на ковер спиной с вращением вокруг продольной оси, из стойки на </w:t>
      </w:r>
      <w:r>
        <w:rPr>
          <w:spacing w:val="-2"/>
        </w:rPr>
        <w:t>руках;</w:t>
      </w:r>
    </w:p>
    <w:p w:rsidR="00FD54E7" w:rsidRDefault="005C31E9">
      <w:pPr>
        <w:pStyle w:val="a3"/>
        <w:spacing w:line="242" w:lineRule="auto"/>
        <w:ind w:right="226"/>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FD54E7" w:rsidRDefault="005C31E9">
      <w:pPr>
        <w:pStyle w:val="a3"/>
        <w:spacing w:line="271" w:lineRule="exact"/>
      </w:pPr>
      <w:r>
        <w:t>Технико -</w:t>
      </w:r>
      <w:r>
        <w:rPr>
          <w:spacing w:val="-5"/>
        </w:rPr>
        <w:t xml:space="preserve"> </w:t>
      </w:r>
      <w:r>
        <w:t>тактические</w:t>
      </w:r>
      <w:r>
        <w:rPr>
          <w:spacing w:val="-9"/>
        </w:rPr>
        <w:t xml:space="preserve"> </w:t>
      </w:r>
      <w:r>
        <w:t>основы</w:t>
      </w:r>
      <w:r>
        <w:rPr>
          <w:spacing w:val="-1"/>
        </w:rPr>
        <w:t xml:space="preserve"> </w:t>
      </w:r>
      <w:r>
        <w:t>самбо:</w:t>
      </w:r>
      <w:r>
        <w:rPr>
          <w:spacing w:val="-3"/>
        </w:rPr>
        <w:t xml:space="preserve"> </w:t>
      </w:r>
      <w:r>
        <w:t>стойки,</w:t>
      </w:r>
      <w:r>
        <w:rPr>
          <w:spacing w:val="-1"/>
        </w:rPr>
        <w:t xml:space="preserve"> </w:t>
      </w:r>
      <w:r>
        <w:t>дистанции,</w:t>
      </w:r>
      <w:r>
        <w:rPr>
          <w:spacing w:val="-1"/>
        </w:rPr>
        <w:t xml:space="preserve"> </w:t>
      </w:r>
      <w:r>
        <w:t>захваты,</w:t>
      </w:r>
      <w:r>
        <w:rPr>
          <w:spacing w:val="-5"/>
        </w:rPr>
        <w:t xml:space="preserve"> </w:t>
      </w:r>
      <w:r>
        <w:rPr>
          <w:spacing w:val="-2"/>
        </w:rPr>
        <w:t>перемещения.</w:t>
      </w:r>
    </w:p>
    <w:p w:rsidR="00FD54E7" w:rsidRDefault="005C31E9">
      <w:pPr>
        <w:pStyle w:val="a3"/>
        <w:ind w:right="233"/>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FD54E7" w:rsidRDefault="005C31E9">
      <w:pPr>
        <w:pStyle w:val="a3"/>
        <w:spacing w:line="274" w:lineRule="exact"/>
      </w:pPr>
      <w:r>
        <w:t>Технические</w:t>
      </w:r>
      <w:r>
        <w:rPr>
          <w:spacing w:val="-5"/>
        </w:rPr>
        <w:t xml:space="preserve"> </w:t>
      </w:r>
      <w:r>
        <w:t>действия</w:t>
      </w:r>
      <w:r>
        <w:rPr>
          <w:spacing w:val="-3"/>
        </w:rPr>
        <w:t xml:space="preserve"> </w:t>
      </w:r>
      <w:r>
        <w:t>самбо</w:t>
      </w:r>
      <w:r>
        <w:rPr>
          <w:spacing w:val="-4"/>
        </w:rPr>
        <w:t xml:space="preserve"> </w:t>
      </w:r>
      <w:r>
        <w:t>в</w:t>
      </w:r>
      <w:r>
        <w:rPr>
          <w:spacing w:val="-2"/>
        </w:rPr>
        <w:t xml:space="preserve"> </w:t>
      </w:r>
      <w:r>
        <w:t>положении</w:t>
      </w:r>
      <w:r>
        <w:rPr>
          <w:spacing w:val="-2"/>
        </w:rPr>
        <w:t xml:space="preserve"> </w:t>
      </w:r>
      <w:r>
        <w:rPr>
          <w:spacing w:val="-4"/>
        </w:rPr>
        <w:t>лёжа:</w:t>
      </w:r>
    </w:p>
    <w:p w:rsidR="00FD54E7" w:rsidRDefault="005C31E9">
      <w:pPr>
        <w:pStyle w:val="a3"/>
        <w:spacing w:line="237" w:lineRule="auto"/>
        <w:ind w:right="231"/>
      </w:pPr>
      <w:r>
        <w:t xml:space="preserve">варианты удержаний и переворачиваний, рычаг локтя от удержания сбоку, перегибая руку через </w:t>
      </w:r>
      <w:r>
        <w:rPr>
          <w:spacing w:val="-2"/>
        </w:rPr>
        <w:t>бедро;</w:t>
      </w:r>
    </w:p>
    <w:p w:rsidR="00FD54E7" w:rsidRDefault="005C31E9">
      <w:pPr>
        <w:pStyle w:val="a3"/>
        <w:spacing w:before="3" w:line="275" w:lineRule="exact"/>
      </w:pPr>
      <w:r>
        <w:t>узел</w:t>
      </w:r>
      <w:r>
        <w:rPr>
          <w:spacing w:val="-2"/>
        </w:rPr>
        <w:t xml:space="preserve"> </w:t>
      </w:r>
      <w:r>
        <w:t>плеча</w:t>
      </w:r>
      <w:r>
        <w:rPr>
          <w:spacing w:val="-2"/>
        </w:rPr>
        <w:t xml:space="preserve"> </w:t>
      </w:r>
      <w:r>
        <w:t>ногой</w:t>
      </w:r>
      <w:r>
        <w:rPr>
          <w:spacing w:val="-6"/>
        </w:rPr>
        <w:t xml:space="preserve"> </w:t>
      </w:r>
      <w:r>
        <w:t>от</w:t>
      </w:r>
      <w:r>
        <w:rPr>
          <w:spacing w:val="-1"/>
        </w:rPr>
        <w:t xml:space="preserve"> </w:t>
      </w:r>
      <w:r>
        <w:t>удержания</w:t>
      </w:r>
      <w:r>
        <w:rPr>
          <w:spacing w:val="-1"/>
        </w:rPr>
        <w:t xml:space="preserve"> </w:t>
      </w:r>
      <w:r>
        <w:rPr>
          <w:spacing w:val="-2"/>
        </w:rPr>
        <w:t>сбоку;</w:t>
      </w:r>
    </w:p>
    <w:p w:rsidR="00FD54E7" w:rsidRDefault="005C31E9">
      <w:pPr>
        <w:pStyle w:val="a3"/>
        <w:spacing w:line="242" w:lineRule="auto"/>
        <w:ind w:right="2715"/>
        <w:jc w:val="left"/>
      </w:pPr>
      <w:r>
        <w:t>рычаг</w:t>
      </w:r>
      <w:r>
        <w:rPr>
          <w:spacing w:val="-2"/>
        </w:rPr>
        <w:t xml:space="preserve"> </w:t>
      </w:r>
      <w:r>
        <w:t>руки</w:t>
      </w:r>
      <w:r>
        <w:rPr>
          <w:spacing w:val="-3"/>
        </w:rPr>
        <w:t xml:space="preserve"> </w:t>
      </w:r>
      <w:r>
        <w:t>противнику,</w:t>
      </w:r>
      <w:r>
        <w:rPr>
          <w:spacing w:val="-2"/>
        </w:rPr>
        <w:t xml:space="preserve"> </w:t>
      </w:r>
      <w:r>
        <w:t>лежащему</w:t>
      </w:r>
      <w:r>
        <w:rPr>
          <w:spacing w:val="-13"/>
        </w:rPr>
        <w:t xml:space="preserve"> </w:t>
      </w:r>
      <w:r>
        <w:t>на</w:t>
      </w:r>
      <w:r>
        <w:rPr>
          <w:spacing w:val="-5"/>
        </w:rPr>
        <w:t xml:space="preserve"> </w:t>
      </w:r>
      <w:r>
        <w:t>груди</w:t>
      </w:r>
      <w:r>
        <w:rPr>
          <w:spacing w:val="-3"/>
        </w:rPr>
        <w:t xml:space="preserve"> </w:t>
      </w:r>
      <w:r>
        <w:t>(рычаг</w:t>
      </w:r>
      <w:r>
        <w:rPr>
          <w:spacing w:val="-2"/>
        </w:rPr>
        <w:t xml:space="preserve"> </w:t>
      </w:r>
      <w:r>
        <w:t>плеча,</w:t>
      </w:r>
      <w:r>
        <w:rPr>
          <w:spacing w:val="-7"/>
        </w:rPr>
        <w:t xml:space="preserve"> </w:t>
      </w:r>
      <w:r>
        <w:t>рычаг</w:t>
      </w:r>
      <w:r>
        <w:rPr>
          <w:spacing w:val="-7"/>
        </w:rPr>
        <w:t xml:space="preserve"> </w:t>
      </w:r>
      <w:r>
        <w:t>локтя); рычаг локтя захватом руки между ног;</w:t>
      </w:r>
    </w:p>
    <w:p w:rsidR="00FD54E7" w:rsidRDefault="005C31E9">
      <w:pPr>
        <w:pStyle w:val="a3"/>
        <w:spacing w:line="271" w:lineRule="exact"/>
        <w:jc w:val="left"/>
      </w:pPr>
      <w:r>
        <w:t>ущемление</w:t>
      </w:r>
      <w:r>
        <w:rPr>
          <w:spacing w:val="-5"/>
        </w:rPr>
        <w:t xml:space="preserve"> </w:t>
      </w:r>
      <w:r>
        <w:t>ахиллова</w:t>
      </w:r>
      <w:r>
        <w:rPr>
          <w:spacing w:val="-2"/>
        </w:rPr>
        <w:t xml:space="preserve"> </w:t>
      </w:r>
      <w:r>
        <w:t>сухожилия</w:t>
      </w:r>
      <w:r>
        <w:rPr>
          <w:spacing w:val="-7"/>
        </w:rPr>
        <w:t xml:space="preserve"> </w:t>
      </w:r>
      <w:r>
        <w:t>при</w:t>
      </w:r>
      <w:r>
        <w:rPr>
          <w:spacing w:val="-5"/>
        </w:rPr>
        <w:t xml:space="preserve"> </w:t>
      </w:r>
      <w:r>
        <w:t>различных</w:t>
      </w:r>
      <w:r>
        <w:rPr>
          <w:spacing w:val="-6"/>
        </w:rPr>
        <w:t xml:space="preserve"> </w:t>
      </w:r>
      <w:r>
        <w:t>взаиморасположениях</w:t>
      </w:r>
      <w:r>
        <w:rPr>
          <w:spacing w:val="-6"/>
        </w:rPr>
        <w:t xml:space="preserve"> </w:t>
      </w:r>
      <w:r>
        <w:rPr>
          <w:spacing w:val="-2"/>
        </w:rPr>
        <w:t>соперников.</w:t>
      </w:r>
    </w:p>
    <w:p w:rsidR="00FD54E7" w:rsidRDefault="005C31E9">
      <w:pPr>
        <w:pStyle w:val="a3"/>
        <w:spacing w:before="4" w:line="237" w:lineRule="auto"/>
        <w:jc w:val="left"/>
      </w:pPr>
      <w:r>
        <w:t>Основы</w:t>
      </w:r>
      <w:r>
        <w:rPr>
          <w:spacing w:val="80"/>
        </w:rPr>
        <w:t xml:space="preserve"> </w:t>
      </w:r>
      <w:r>
        <w:t>самозащиты.</w:t>
      </w:r>
      <w:r>
        <w:rPr>
          <w:spacing w:val="80"/>
        </w:rPr>
        <w:t xml:space="preserve"> </w:t>
      </w:r>
      <w:r>
        <w:t>Освобождение</w:t>
      </w:r>
      <w:r>
        <w:rPr>
          <w:spacing w:val="78"/>
        </w:rPr>
        <w:t xml:space="preserve"> </w:t>
      </w:r>
      <w:r>
        <w:t>от</w:t>
      </w:r>
      <w:r>
        <w:rPr>
          <w:spacing w:val="80"/>
        </w:rPr>
        <w:t xml:space="preserve"> </w:t>
      </w:r>
      <w:r>
        <w:t>захватов:</w:t>
      </w:r>
      <w:r>
        <w:rPr>
          <w:spacing w:val="80"/>
        </w:rPr>
        <w:t xml:space="preserve"> </w:t>
      </w:r>
      <w:r>
        <w:t>в</w:t>
      </w:r>
      <w:r>
        <w:rPr>
          <w:spacing w:val="76"/>
        </w:rPr>
        <w:t xml:space="preserve"> </w:t>
      </w:r>
      <w:r>
        <w:t>области</w:t>
      </w:r>
      <w:r>
        <w:rPr>
          <w:spacing w:val="80"/>
        </w:rPr>
        <w:t xml:space="preserve"> </w:t>
      </w:r>
      <w:r>
        <w:t>запястья,</w:t>
      </w:r>
      <w:r>
        <w:rPr>
          <w:spacing w:val="80"/>
        </w:rPr>
        <w:t xml:space="preserve"> </w:t>
      </w:r>
      <w:r>
        <w:t>предплечья,</w:t>
      </w:r>
      <w:r>
        <w:rPr>
          <w:spacing w:val="80"/>
        </w:rPr>
        <w:t xml:space="preserve"> </w:t>
      </w:r>
      <w:r>
        <w:t>плеча,</w:t>
      </w:r>
      <w:r>
        <w:rPr>
          <w:spacing w:val="80"/>
        </w:rPr>
        <w:t xml:space="preserve"> </w:t>
      </w:r>
      <w:r>
        <w:t>за одежду. От обхватов: туловища сзади, спереди, с руками, без рук.</w:t>
      </w:r>
    </w:p>
    <w:p w:rsidR="00FD54E7" w:rsidRDefault="005C31E9">
      <w:pPr>
        <w:pStyle w:val="a3"/>
        <w:spacing w:before="3" w:line="275" w:lineRule="exact"/>
        <w:jc w:val="left"/>
      </w:pPr>
      <w:r>
        <w:t>Тактическая</w:t>
      </w:r>
      <w:r>
        <w:rPr>
          <w:spacing w:val="-7"/>
        </w:rPr>
        <w:t xml:space="preserve"> </w:t>
      </w:r>
      <w:r>
        <w:t>подготовка.</w:t>
      </w:r>
      <w:r>
        <w:rPr>
          <w:spacing w:val="-2"/>
        </w:rPr>
        <w:t xml:space="preserve"> </w:t>
      </w:r>
      <w:r>
        <w:t>Игры-задания.</w:t>
      </w:r>
      <w:r>
        <w:rPr>
          <w:spacing w:val="-3"/>
        </w:rPr>
        <w:t xml:space="preserve"> </w:t>
      </w:r>
      <w:r>
        <w:t>Учебные</w:t>
      </w:r>
      <w:r>
        <w:rPr>
          <w:spacing w:val="-5"/>
        </w:rPr>
        <w:t xml:space="preserve"> </w:t>
      </w:r>
      <w:r>
        <w:t>схватки</w:t>
      </w:r>
      <w:r>
        <w:rPr>
          <w:spacing w:val="-4"/>
        </w:rPr>
        <w:t xml:space="preserve"> </w:t>
      </w:r>
      <w:r>
        <w:t xml:space="preserve">по </w:t>
      </w:r>
      <w:r>
        <w:rPr>
          <w:spacing w:val="-2"/>
        </w:rPr>
        <w:t>заданию.</w:t>
      </w:r>
    </w:p>
    <w:p w:rsidR="00FD54E7" w:rsidRDefault="005C31E9">
      <w:pPr>
        <w:pStyle w:val="a3"/>
        <w:spacing w:line="242" w:lineRule="auto"/>
        <w:ind w:right="228"/>
      </w:pPr>
      <w:r>
        <w:t>Тестовые упражнения по физической и технической подготовленности в самбо. Участие в соревновательной деятельности.</w:t>
      </w:r>
    </w:p>
    <w:p w:rsidR="00FD54E7" w:rsidRDefault="005C31E9">
      <w:pPr>
        <w:pStyle w:val="a3"/>
        <w:spacing w:line="242" w:lineRule="auto"/>
        <w:ind w:right="239"/>
      </w:pPr>
      <w:r>
        <w:t>Содержание модуля по самбо направлено на достижение обучающимися личностных, метапредметных и предметных результатов обучения.</w:t>
      </w:r>
    </w:p>
    <w:p w:rsidR="00FD54E7" w:rsidRDefault="005C31E9" w:rsidP="00DB0FF1">
      <w:pPr>
        <w:pStyle w:val="a5"/>
        <w:numPr>
          <w:ilvl w:val="4"/>
          <w:numId w:val="11"/>
        </w:numPr>
        <w:tabs>
          <w:tab w:val="left" w:pos="1960"/>
        </w:tabs>
        <w:spacing w:line="242" w:lineRule="auto"/>
        <w:ind w:right="225" w:firstLine="0"/>
        <w:rPr>
          <w:sz w:val="24"/>
        </w:rPr>
      </w:pPr>
      <w:r>
        <w:rPr>
          <w:sz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FD54E7" w:rsidRDefault="005C31E9">
      <w:pPr>
        <w:pStyle w:val="a3"/>
        <w:spacing w:line="242" w:lineRule="auto"/>
        <w:ind w:right="237"/>
      </w:pPr>
      <w:r>
        <w:t>чувства патриотизма, уважения к Отечеству через знание истории и современного состояния развития самбо;</w:t>
      </w:r>
    </w:p>
    <w:p w:rsidR="00FD54E7" w:rsidRDefault="005C31E9">
      <w:pPr>
        <w:pStyle w:val="a3"/>
        <w:ind w:right="226"/>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FD54E7" w:rsidRDefault="005C31E9" w:rsidP="002253B9">
      <w:pPr>
        <w:pStyle w:val="a3"/>
      </w:pPr>
      <w:r>
        <w:t>основы</w:t>
      </w:r>
      <w:r>
        <w:rPr>
          <w:spacing w:val="40"/>
        </w:rPr>
        <w:t xml:space="preserve"> </w:t>
      </w:r>
      <w:r>
        <w:t>нравственного</w:t>
      </w:r>
      <w:r>
        <w:rPr>
          <w:spacing w:val="43"/>
        </w:rPr>
        <w:t xml:space="preserve"> </w:t>
      </w:r>
      <w:r>
        <w:t>поведения,</w:t>
      </w:r>
      <w:r>
        <w:rPr>
          <w:spacing w:val="35"/>
        </w:rPr>
        <w:t xml:space="preserve"> </w:t>
      </w:r>
      <w:r>
        <w:t>проявление</w:t>
      </w:r>
      <w:r>
        <w:rPr>
          <w:spacing w:val="33"/>
        </w:rPr>
        <w:t xml:space="preserve"> </w:t>
      </w:r>
      <w:r>
        <w:t>положительных</w:t>
      </w:r>
      <w:r>
        <w:rPr>
          <w:spacing w:val="34"/>
        </w:rPr>
        <w:t xml:space="preserve"> </w:t>
      </w:r>
      <w:r>
        <w:t>качеств</w:t>
      </w:r>
      <w:r>
        <w:rPr>
          <w:spacing w:val="41"/>
        </w:rPr>
        <w:t xml:space="preserve"> </w:t>
      </w:r>
      <w:r>
        <w:t>личности,</w:t>
      </w:r>
      <w:r>
        <w:rPr>
          <w:spacing w:val="36"/>
        </w:rPr>
        <w:t xml:space="preserve"> </w:t>
      </w:r>
      <w:r>
        <w:t>осознанного</w:t>
      </w:r>
      <w:r>
        <w:rPr>
          <w:spacing w:val="39"/>
        </w:rPr>
        <w:t xml:space="preserve"> </w:t>
      </w:r>
      <w:r>
        <w:rPr>
          <w:spacing w:val="-10"/>
        </w:rPr>
        <w:t>и</w:t>
      </w:r>
      <w:r w:rsidR="002253B9">
        <w:rPr>
          <w:spacing w:val="-10"/>
        </w:rPr>
        <w:t xml:space="preserve"> </w:t>
      </w:r>
      <w:r>
        <w:t>ответственного отношения</w:t>
      </w:r>
      <w:r>
        <w:rPr>
          <w:spacing w:val="-4"/>
        </w:rPr>
        <w:t xml:space="preserve"> </w:t>
      </w:r>
      <w:r>
        <w:t>к</w:t>
      </w:r>
      <w:r>
        <w:rPr>
          <w:spacing w:val="-1"/>
        </w:rPr>
        <w:t xml:space="preserve"> </w:t>
      </w:r>
      <w:r>
        <w:t>собственным</w:t>
      </w:r>
      <w:r>
        <w:rPr>
          <w:spacing w:val="-2"/>
        </w:rPr>
        <w:t xml:space="preserve"> </w:t>
      </w:r>
      <w:r>
        <w:t>поступкам, решение проблем</w:t>
      </w:r>
      <w:r>
        <w:rPr>
          <w:spacing w:val="-2"/>
        </w:rPr>
        <w:t xml:space="preserve"> </w:t>
      </w:r>
      <w:r>
        <w:t>в</w:t>
      </w:r>
      <w:r>
        <w:rPr>
          <w:spacing w:val="-2"/>
        </w:rPr>
        <w:t xml:space="preserve"> </w:t>
      </w:r>
      <w:r>
        <w:t>процессе занятий самбо;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D54E7" w:rsidRDefault="005C31E9">
      <w:pPr>
        <w:pStyle w:val="a3"/>
        <w:spacing w:line="275" w:lineRule="exact"/>
      </w:pPr>
      <w:r>
        <w:t>осознанное,</w:t>
      </w:r>
      <w:r>
        <w:rPr>
          <w:spacing w:val="-3"/>
        </w:rPr>
        <w:t xml:space="preserve"> </w:t>
      </w:r>
      <w:r>
        <w:t>уважительное</w:t>
      </w:r>
      <w:r>
        <w:rPr>
          <w:spacing w:val="-4"/>
        </w:rPr>
        <w:t xml:space="preserve"> </w:t>
      </w:r>
      <w:r>
        <w:t>и</w:t>
      </w:r>
      <w:r>
        <w:rPr>
          <w:spacing w:val="-6"/>
        </w:rPr>
        <w:t xml:space="preserve"> </w:t>
      </w:r>
      <w:r>
        <w:t>доброжелательное</w:t>
      </w:r>
      <w:r>
        <w:rPr>
          <w:spacing w:val="-8"/>
        </w:rPr>
        <w:t xml:space="preserve"> </w:t>
      </w:r>
      <w:r>
        <w:t>отношение</w:t>
      </w:r>
      <w:r>
        <w:rPr>
          <w:spacing w:val="-3"/>
        </w:rPr>
        <w:t xml:space="preserve"> </w:t>
      </w:r>
      <w:r>
        <w:t>к</w:t>
      </w:r>
      <w:r>
        <w:rPr>
          <w:spacing w:val="-5"/>
        </w:rPr>
        <w:t xml:space="preserve"> </w:t>
      </w:r>
      <w:r>
        <w:t>сверстникам</w:t>
      </w:r>
      <w:r>
        <w:rPr>
          <w:spacing w:val="-1"/>
        </w:rPr>
        <w:t xml:space="preserve"> </w:t>
      </w:r>
      <w:r>
        <w:t>и</w:t>
      </w:r>
      <w:r>
        <w:rPr>
          <w:spacing w:val="-6"/>
        </w:rPr>
        <w:t xml:space="preserve"> </w:t>
      </w:r>
      <w:r>
        <w:rPr>
          <w:spacing w:val="-2"/>
        </w:rPr>
        <w:t>педагогам.</w:t>
      </w:r>
    </w:p>
    <w:p w:rsidR="00FD54E7" w:rsidRDefault="005C31E9">
      <w:pPr>
        <w:pStyle w:val="a3"/>
        <w:spacing w:line="242" w:lineRule="auto"/>
        <w:ind w:right="245"/>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FD54E7" w:rsidRDefault="005C31E9">
      <w:pPr>
        <w:pStyle w:val="a3"/>
        <w:ind w:right="224"/>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w:t>
      </w:r>
      <w:r>
        <w:lastRenderedPageBreak/>
        <w:t>корректировать способы действий в рамках предложенных условий,</w:t>
      </w:r>
    </w:p>
    <w:p w:rsidR="00FD54E7" w:rsidRDefault="005C31E9">
      <w:pPr>
        <w:pStyle w:val="a3"/>
        <w:spacing w:line="242" w:lineRule="auto"/>
        <w:ind w:right="235"/>
      </w:pPr>
      <w:r>
        <w:t>умение владеть основами самоконтроля, самооценки, выявлять, анализировать и находить</w:t>
      </w:r>
      <w:r>
        <w:rPr>
          <w:spacing w:val="40"/>
        </w:rPr>
        <w:t xml:space="preserve"> </w:t>
      </w:r>
      <w:r>
        <w:t>способы устранения ошибок при выполнении технических и тактических действий самбо;</w:t>
      </w:r>
    </w:p>
    <w:p w:rsidR="00FD54E7" w:rsidRDefault="005C31E9">
      <w:pPr>
        <w:pStyle w:val="a3"/>
        <w:spacing w:line="242" w:lineRule="auto"/>
        <w:ind w:right="234"/>
      </w:pPr>
      <w:r>
        <w:t>умение применять на практике прикладные действия самбо (самостраховка, самозащита) в экстремальных жизненных условиях;</w:t>
      </w:r>
    </w:p>
    <w:p w:rsidR="00FD54E7" w:rsidRDefault="005C31E9">
      <w:pPr>
        <w:pStyle w:val="a3"/>
        <w:ind w:right="238"/>
      </w:pPr>
      <w:r>
        <w:t>умение организовывать совместную деятельность с учителем и сверстниками, работать индивидуально и</w:t>
      </w:r>
      <w:r>
        <w:rPr>
          <w:spacing w:val="-2"/>
        </w:rPr>
        <w:t xml:space="preserve"> </w:t>
      </w:r>
      <w:r>
        <w:t>в</w:t>
      </w:r>
      <w:r>
        <w:rPr>
          <w:spacing w:val="-2"/>
        </w:rPr>
        <w:t xml:space="preserve"> </w:t>
      </w:r>
      <w:r>
        <w:t>группе, формулировать,</w:t>
      </w:r>
      <w:r>
        <w:rPr>
          <w:spacing w:val="-1"/>
        </w:rPr>
        <w:t xml:space="preserve"> </w:t>
      </w:r>
      <w:r>
        <w:t>аргументировать</w:t>
      </w:r>
      <w:r>
        <w:rPr>
          <w:spacing w:val="-2"/>
        </w:rPr>
        <w:t xml:space="preserve"> </w:t>
      </w:r>
      <w:r>
        <w:t>и</w:t>
      </w:r>
      <w:r>
        <w:rPr>
          <w:spacing w:val="-2"/>
        </w:rPr>
        <w:t xml:space="preserve"> </w:t>
      </w:r>
      <w:r>
        <w:t>отстаивать своё мнение, соблюдать нормы информационной избирательности, этики и этикета.</w:t>
      </w:r>
    </w:p>
    <w:p w:rsidR="00FD54E7" w:rsidRDefault="005C31E9">
      <w:pPr>
        <w:pStyle w:val="a3"/>
        <w:spacing w:line="237" w:lineRule="auto"/>
        <w:ind w:right="241"/>
      </w:pPr>
      <w:r>
        <w:t>При изучении модуля по самбо на уровне основного общего образования у обучающихся будут сформированы следующие предметные результаты:</w:t>
      </w:r>
    </w:p>
    <w:p w:rsidR="00FD54E7" w:rsidRDefault="005C31E9">
      <w:pPr>
        <w:pStyle w:val="a3"/>
        <w:ind w:right="234"/>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FD54E7" w:rsidRDefault="005C31E9">
      <w:pPr>
        <w:pStyle w:val="a3"/>
        <w:spacing w:line="237" w:lineRule="auto"/>
        <w:ind w:right="221"/>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FD54E7" w:rsidRDefault="005C31E9">
      <w:pPr>
        <w:pStyle w:val="a3"/>
        <w:ind w:right="222"/>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FD54E7" w:rsidRDefault="005C31E9">
      <w:pPr>
        <w:pStyle w:val="a3"/>
        <w:spacing w:line="242" w:lineRule="auto"/>
        <w:ind w:right="235"/>
      </w:pPr>
      <w:r>
        <w:t xml:space="preserve">освоение прикладного направления самбо, демонстрация основных способов самозащиты и </w:t>
      </w:r>
      <w:r>
        <w:rPr>
          <w:spacing w:val="-2"/>
        </w:rPr>
        <w:t>самостраховки;</w:t>
      </w:r>
    </w:p>
    <w:p w:rsidR="00FD54E7" w:rsidRDefault="005C31E9">
      <w:pPr>
        <w:pStyle w:val="a3"/>
        <w:spacing w:line="242" w:lineRule="auto"/>
        <w:ind w:right="235"/>
      </w:pPr>
      <w:r>
        <w:t>умение осуществлять самоконтроль за физической нагрузкой в процессе занятий самбо,</w:t>
      </w:r>
      <w:r>
        <w:rPr>
          <w:spacing w:val="40"/>
        </w:rPr>
        <w:t xml:space="preserve"> </w:t>
      </w:r>
      <w:r>
        <w:t>применять средства восстановления организма после физической нагрузки;</w:t>
      </w:r>
    </w:p>
    <w:p w:rsidR="00FD54E7" w:rsidRDefault="005C31E9">
      <w:pPr>
        <w:pStyle w:val="a3"/>
        <w:spacing w:line="242" w:lineRule="auto"/>
        <w:ind w:right="840"/>
      </w:pPr>
      <w:r>
        <w:t>знание</w:t>
      </w:r>
      <w:r>
        <w:rPr>
          <w:spacing w:val="-5"/>
        </w:rPr>
        <w:t xml:space="preserve"> </w:t>
      </w:r>
      <w:r>
        <w:t>и</w:t>
      </w:r>
      <w:r>
        <w:rPr>
          <w:spacing w:val="-7"/>
        </w:rPr>
        <w:t xml:space="preserve"> </w:t>
      </w:r>
      <w:r>
        <w:t>выполнение</w:t>
      </w:r>
      <w:r>
        <w:rPr>
          <w:spacing w:val="-5"/>
        </w:rPr>
        <w:t xml:space="preserve"> </w:t>
      </w:r>
      <w:r>
        <w:t>тестовых</w:t>
      </w:r>
      <w:r>
        <w:rPr>
          <w:spacing w:val="-4"/>
        </w:rPr>
        <w:t xml:space="preserve"> </w:t>
      </w:r>
      <w:r>
        <w:t>упражнений</w:t>
      </w:r>
      <w:r>
        <w:rPr>
          <w:spacing w:val="-3"/>
        </w:rPr>
        <w:t xml:space="preserve"> </w:t>
      </w:r>
      <w:r>
        <w:t>по</w:t>
      </w:r>
      <w:r>
        <w:rPr>
          <w:spacing w:val="-8"/>
        </w:rPr>
        <w:t xml:space="preserve"> </w:t>
      </w:r>
      <w:r>
        <w:t>физической</w:t>
      </w:r>
      <w:r>
        <w:rPr>
          <w:spacing w:val="-7"/>
        </w:rPr>
        <w:t xml:space="preserve"> </w:t>
      </w:r>
      <w:r>
        <w:t>и</w:t>
      </w:r>
      <w:r>
        <w:rPr>
          <w:spacing w:val="-3"/>
        </w:rPr>
        <w:t xml:space="preserve"> </w:t>
      </w:r>
      <w:r>
        <w:t>технической</w:t>
      </w:r>
      <w:r>
        <w:rPr>
          <w:spacing w:val="-7"/>
        </w:rPr>
        <w:t xml:space="preserve"> </w:t>
      </w:r>
      <w:r>
        <w:t>подготовленности. Модуль «Гандбол».</w:t>
      </w:r>
    </w:p>
    <w:p w:rsidR="00FD54E7" w:rsidRDefault="005C31E9" w:rsidP="00DB0FF1">
      <w:pPr>
        <w:pStyle w:val="a5"/>
        <w:numPr>
          <w:ilvl w:val="3"/>
          <w:numId w:val="10"/>
        </w:numPr>
        <w:tabs>
          <w:tab w:val="left" w:pos="1673"/>
        </w:tabs>
        <w:spacing w:line="271" w:lineRule="exact"/>
        <w:ind w:left="1673" w:hanging="1140"/>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«Гандбол».</w:t>
      </w:r>
    </w:p>
    <w:p w:rsidR="00FD54E7" w:rsidRDefault="005C31E9">
      <w:pPr>
        <w:pStyle w:val="a3"/>
        <w:ind w:right="228"/>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 физической культуре с учётом современных</w:t>
      </w:r>
      <w:r>
        <w:rPr>
          <w:spacing w:val="-2"/>
        </w:rPr>
        <w:t xml:space="preserve"> </w:t>
      </w:r>
      <w:r>
        <w:t>тенденций</w:t>
      </w:r>
      <w:r>
        <w:rPr>
          <w:spacing w:val="-1"/>
        </w:rPr>
        <w:t xml:space="preserve"> </w:t>
      </w:r>
      <w:r>
        <w:t>в системе образования и использования спортивно-ориентированных форм, средств и методов обучения по различным видам спорта.</w:t>
      </w:r>
    </w:p>
    <w:p w:rsidR="00FD54E7" w:rsidRDefault="005C31E9">
      <w:pPr>
        <w:pStyle w:val="a3"/>
        <w:ind w:right="232"/>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w:t>
      </w:r>
      <w:r>
        <w:rPr>
          <w:spacing w:val="-1"/>
        </w:rPr>
        <w:t xml:space="preserve"> </w:t>
      </w:r>
      <w:r>
        <w:t>всегда проходит</w:t>
      </w:r>
      <w:r>
        <w:rPr>
          <w:spacing w:val="-1"/>
        </w:rPr>
        <w:t xml:space="preserve"> </w:t>
      </w:r>
      <w:r>
        <w:t xml:space="preserve">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w:t>
      </w:r>
      <w:r>
        <w:rPr>
          <w:spacing w:val="-2"/>
        </w:rPr>
        <w:t>развития.</w:t>
      </w:r>
    </w:p>
    <w:p w:rsidR="00FD54E7" w:rsidRDefault="005C31E9">
      <w:pPr>
        <w:pStyle w:val="a3"/>
        <w:spacing w:before="65"/>
        <w:ind w:right="229"/>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FD54E7" w:rsidRDefault="005C31E9">
      <w:pPr>
        <w:pStyle w:val="a3"/>
        <w:spacing w:before="1"/>
        <w:ind w:right="225"/>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FD54E7" w:rsidRDefault="005C31E9">
      <w:pPr>
        <w:pStyle w:val="a3"/>
        <w:spacing w:line="275" w:lineRule="exact"/>
      </w:pPr>
      <w:r>
        <w:t>Задачами</w:t>
      </w:r>
      <w:r>
        <w:rPr>
          <w:spacing w:val="-4"/>
        </w:rPr>
        <w:t xml:space="preserve"> </w:t>
      </w:r>
      <w:r>
        <w:t>изучения</w:t>
      </w:r>
      <w:r>
        <w:rPr>
          <w:spacing w:val="-3"/>
        </w:rPr>
        <w:t xml:space="preserve"> </w:t>
      </w:r>
      <w:r>
        <w:t>модуля</w:t>
      </w:r>
      <w:r>
        <w:rPr>
          <w:spacing w:val="-3"/>
        </w:rPr>
        <w:t xml:space="preserve"> </w:t>
      </w:r>
      <w:r>
        <w:t>по</w:t>
      </w:r>
      <w:r>
        <w:rPr>
          <w:spacing w:val="-3"/>
        </w:rPr>
        <w:t xml:space="preserve"> </w:t>
      </w:r>
      <w:r>
        <w:t>гандболу</w:t>
      </w:r>
      <w:r>
        <w:rPr>
          <w:spacing w:val="-11"/>
        </w:rPr>
        <w:t xml:space="preserve"> </w:t>
      </w:r>
      <w:r>
        <w:rPr>
          <w:spacing w:val="-2"/>
        </w:rPr>
        <w:t>являются:</w:t>
      </w:r>
    </w:p>
    <w:p w:rsidR="00FD54E7" w:rsidRDefault="005C31E9">
      <w:pPr>
        <w:pStyle w:val="a3"/>
        <w:spacing w:line="242" w:lineRule="auto"/>
        <w:ind w:right="3098"/>
        <w:jc w:val="left"/>
      </w:pPr>
      <w:r>
        <w:t>всестороннее</w:t>
      </w:r>
      <w:r>
        <w:rPr>
          <w:spacing w:val="-12"/>
        </w:rPr>
        <w:t xml:space="preserve"> </w:t>
      </w:r>
      <w:r>
        <w:t>гармоничное</w:t>
      </w:r>
      <w:r>
        <w:rPr>
          <w:spacing w:val="-7"/>
        </w:rPr>
        <w:t xml:space="preserve"> </w:t>
      </w:r>
      <w:r>
        <w:t>развитие</w:t>
      </w:r>
      <w:r>
        <w:rPr>
          <w:spacing w:val="-15"/>
        </w:rPr>
        <w:t xml:space="preserve"> </w:t>
      </w:r>
      <w:r>
        <w:t>обучающихся, увеличение</w:t>
      </w:r>
      <w:r>
        <w:rPr>
          <w:spacing w:val="-7"/>
        </w:rPr>
        <w:t xml:space="preserve"> </w:t>
      </w:r>
      <w:r>
        <w:t>объёма их двигательной активности;</w:t>
      </w:r>
    </w:p>
    <w:p w:rsidR="00FD54E7" w:rsidRDefault="005C31E9">
      <w:pPr>
        <w:pStyle w:val="a3"/>
        <w:tabs>
          <w:tab w:val="left" w:pos="1949"/>
        </w:tabs>
        <w:spacing w:line="242" w:lineRule="auto"/>
        <w:ind w:right="239"/>
        <w:jc w:val="left"/>
      </w:pPr>
      <w:r>
        <w:lastRenderedPageBreak/>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 xml:space="preserve">развитие </w:t>
      </w:r>
      <w:r>
        <w:rPr>
          <w:spacing w:val="-2"/>
        </w:rPr>
        <w:t>основных</w:t>
      </w:r>
      <w:r>
        <w:tab/>
        <w:t>физических качеств и повышение</w:t>
      </w:r>
    </w:p>
    <w:p w:rsidR="00FD54E7" w:rsidRDefault="005C31E9">
      <w:pPr>
        <w:pStyle w:val="a3"/>
        <w:tabs>
          <w:tab w:val="left" w:pos="4783"/>
        </w:tabs>
        <w:spacing w:line="242" w:lineRule="auto"/>
        <w:ind w:right="2296"/>
        <w:jc w:val="left"/>
      </w:pPr>
      <w:r>
        <w:t>функциональных возможностей их</w:t>
      </w:r>
      <w:r>
        <w:tab/>
        <w:t>организма,</w:t>
      </w:r>
      <w:r>
        <w:rPr>
          <w:spacing w:val="-15"/>
        </w:rPr>
        <w:t xml:space="preserve"> </w:t>
      </w:r>
      <w:r>
        <w:t>обеспечение</w:t>
      </w:r>
      <w:r>
        <w:rPr>
          <w:spacing w:val="-15"/>
        </w:rPr>
        <w:t xml:space="preserve"> </w:t>
      </w:r>
      <w:r>
        <w:t>безопасности на занятиях по гандболу;</w:t>
      </w:r>
    </w:p>
    <w:p w:rsidR="00FD54E7" w:rsidRDefault="005C31E9">
      <w:pPr>
        <w:pStyle w:val="a3"/>
        <w:ind w:right="239"/>
        <w:jc w:val="left"/>
      </w:pPr>
      <w:r>
        <w:t>освоение знаний</w:t>
      </w:r>
      <w:r>
        <w:rPr>
          <w:spacing w:val="-2"/>
        </w:rPr>
        <w:t xml:space="preserve"> </w:t>
      </w:r>
      <w:r>
        <w:t>о физической культуре и спорте в</w:t>
      </w:r>
      <w:r>
        <w:rPr>
          <w:spacing w:val="-1"/>
        </w:rPr>
        <w:t xml:space="preserve"> </w:t>
      </w:r>
      <w:r>
        <w:t>целом,</w:t>
      </w:r>
      <w:r>
        <w:rPr>
          <w:spacing w:val="-1"/>
        </w:rPr>
        <w:t xml:space="preserve"> </w:t>
      </w:r>
      <w:r>
        <w:t>истории развития</w:t>
      </w:r>
      <w:r>
        <w:rPr>
          <w:spacing w:val="-3"/>
        </w:rPr>
        <w:t xml:space="preserve"> </w:t>
      </w:r>
      <w:r>
        <w:t>гандбола</w:t>
      </w:r>
      <w:r>
        <w:rPr>
          <w:spacing w:val="-4"/>
        </w:rPr>
        <w:t xml:space="preserve"> </w:t>
      </w:r>
      <w:r>
        <w:t>в</w:t>
      </w:r>
      <w:r>
        <w:rPr>
          <w:spacing w:val="-1"/>
        </w:rPr>
        <w:t xml:space="preserve"> </w:t>
      </w:r>
      <w:r>
        <w:t>частности;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гандболе,</w:t>
      </w:r>
      <w:r>
        <w:rPr>
          <w:spacing w:val="40"/>
        </w:rPr>
        <w:t xml:space="preserve"> </w:t>
      </w:r>
      <w:r>
        <w:t>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r>
        <w:rPr>
          <w:spacing w:val="40"/>
        </w:rPr>
        <w:t xml:space="preserve"> </w:t>
      </w:r>
      <w:r>
        <w:t>процессе</w:t>
      </w:r>
      <w:r>
        <w:rPr>
          <w:spacing w:val="40"/>
        </w:rPr>
        <w:t xml:space="preserve"> </w:t>
      </w:r>
      <w:r>
        <w:t>укрепления здоровья, физическом развитии и физической подготовке обучающихся; формирование</w:t>
      </w:r>
      <w:r>
        <w:rPr>
          <w:spacing w:val="80"/>
        </w:rPr>
        <w:t xml:space="preserve"> </w:t>
      </w:r>
      <w:r>
        <w:t>образовательного</w:t>
      </w:r>
      <w:r>
        <w:rPr>
          <w:spacing w:val="80"/>
        </w:rPr>
        <w:t xml:space="preserve"> </w:t>
      </w:r>
      <w:r>
        <w:t>базиса,</w:t>
      </w:r>
      <w:r>
        <w:rPr>
          <w:spacing w:val="80"/>
        </w:rPr>
        <w:t xml:space="preserve"> </w:t>
      </w:r>
      <w:r>
        <w:t>основанного</w:t>
      </w:r>
      <w:r>
        <w:rPr>
          <w:spacing w:val="80"/>
        </w:rPr>
        <w:t xml:space="preserve"> </w:t>
      </w:r>
      <w:r>
        <w:t>как</w:t>
      </w:r>
      <w:r>
        <w:rPr>
          <w:spacing w:val="80"/>
        </w:rPr>
        <w:t xml:space="preserve"> </w:t>
      </w:r>
      <w:r>
        <w:t>на</w:t>
      </w:r>
      <w:r>
        <w:rPr>
          <w:spacing w:val="80"/>
        </w:rPr>
        <w:t xml:space="preserve"> </w:t>
      </w:r>
      <w:r>
        <w:t>знаниях</w:t>
      </w:r>
      <w:r>
        <w:rPr>
          <w:spacing w:val="80"/>
        </w:rPr>
        <w:t xml:space="preserve"> </w:t>
      </w:r>
      <w:r>
        <w:t>и</w:t>
      </w:r>
      <w:r>
        <w:rPr>
          <w:spacing w:val="80"/>
        </w:rPr>
        <w:t xml:space="preserve"> </w:t>
      </w:r>
      <w:r>
        <w:t>умениях</w:t>
      </w:r>
      <w:r>
        <w:rPr>
          <w:spacing w:val="80"/>
        </w:rPr>
        <w:t xml:space="preserve"> </w:t>
      </w:r>
      <w:r>
        <w:t>в</w:t>
      </w:r>
      <w:r>
        <w:rPr>
          <w:spacing w:val="80"/>
        </w:rPr>
        <w:t xml:space="preserve"> </w:t>
      </w:r>
      <w:r>
        <w:t>области физической культуры и спорта, так и на соответствующем культурном уровне развития личности обучающегося, создающем необходимые</w:t>
      </w:r>
    </w:p>
    <w:p w:rsidR="00FD54E7" w:rsidRDefault="005C31E9">
      <w:pPr>
        <w:pStyle w:val="a3"/>
        <w:jc w:val="left"/>
      </w:pPr>
      <w:r>
        <w:t>предпосылки</w:t>
      </w:r>
      <w:r>
        <w:rPr>
          <w:spacing w:val="-7"/>
        </w:rPr>
        <w:t xml:space="preserve"> </w:t>
      </w:r>
      <w:r>
        <w:t>для</w:t>
      </w:r>
      <w:r>
        <w:rPr>
          <w:spacing w:val="-1"/>
        </w:rPr>
        <w:t xml:space="preserve"> </w:t>
      </w:r>
      <w:r>
        <w:t>его</w:t>
      </w:r>
      <w:r>
        <w:rPr>
          <w:spacing w:val="-1"/>
        </w:rPr>
        <w:t xml:space="preserve"> </w:t>
      </w:r>
      <w:r>
        <w:rPr>
          <w:spacing w:val="-2"/>
        </w:rPr>
        <w:t>самореализации;</w:t>
      </w:r>
    </w:p>
    <w:p w:rsidR="00FD54E7" w:rsidRDefault="005C31E9">
      <w:pPr>
        <w:pStyle w:val="a3"/>
        <w:ind w:right="228"/>
      </w:pPr>
      <w:r>
        <w:t>формирование</w:t>
      </w:r>
      <w:r>
        <w:rPr>
          <w:spacing w:val="-6"/>
        </w:rPr>
        <w:t xml:space="preserve"> </w:t>
      </w:r>
      <w:r>
        <w:t>культуры движений,</w:t>
      </w:r>
      <w:r>
        <w:rPr>
          <w:spacing w:val="-3"/>
        </w:rPr>
        <w:t xml:space="preserve"> </w:t>
      </w:r>
      <w:r>
        <w:t>обогащение</w:t>
      </w:r>
      <w:r>
        <w:rPr>
          <w:spacing w:val="-1"/>
        </w:rPr>
        <w:t xml:space="preserve"> </w:t>
      </w:r>
      <w:r>
        <w:t>двигательного</w:t>
      </w:r>
      <w:r>
        <w:rPr>
          <w:spacing w:val="-5"/>
        </w:rPr>
        <w:t xml:space="preserve"> </w:t>
      </w:r>
      <w:r>
        <w:t>опыта</w:t>
      </w:r>
      <w:r>
        <w:rPr>
          <w:spacing w:val="-1"/>
        </w:rPr>
        <w:t xml:space="preserve"> </w:t>
      </w:r>
      <w:r>
        <w:t>физическими упражнениями с общеразвивающей и корригирующей направленностью, техническими действиями и приемами по гандболу;</w:t>
      </w:r>
    </w:p>
    <w:p w:rsidR="00FD54E7" w:rsidRDefault="005C31E9">
      <w:pPr>
        <w:pStyle w:val="a3"/>
        <w:spacing w:line="242" w:lineRule="auto"/>
        <w:ind w:right="239"/>
      </w:pPr>
      <w:r>
        <w:t xml:space="preserve">воспитание положительных качеств личности, норм коллективного взаимодействия и </w:t>
      </w:r>
      <w:r>
        <w:rPr>
          <w:spacing w:val="-2"/>
        </w:rPr>
        <w:t>сотрудничества;</w:t>
      </w:r>
    </w:p>
    <w:p w:rsidR="00FD54E7" w:rsidRDefault="005C31E9">
      <w:pPr>
        <w:pStyle w:val="a3"/>
        <w:ind w:right="231"/>
      </w:pPr>
      <w:r>
        <w:t>развитие положительной мотивации и устойчивого учебно-познавательного интереса к</w:t>
      </w:r>
      <w:r>
        <w:rPr>
          <w:spacing w:val="40"/>
        </w:rPr>
        <w:t xml:space="preserve"> </w:t>
      </w:r>
      <w:r>
        <w:t>физической культуре, удовлетворение индивидуальных потребностей обучающихся в занятиях физической культурой и спортом;</w:t>
      </w:r>
    </w:p>
    <w:p w:rsidR="00FD54E7" w:rsidRDefault="005C31E9">
      <w:pPr>
        <w:pStyle w:val="a3"/>
        <w:spacing w:line="237"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гандболу.</w:t>
      </w:r>
    </w:p>
    <w:p w:rsidR="00FD54E7" w:rsidRDefault="005C31E9">
      <w:pPr>
        <w:pStyle w:val="a3"/>
        <w:ind w:right="221"/>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54E7" w:rsidRDefault="005C31E9">
      <w:pPr>
        <w:pStyle w:val="a3"/>
        <w:ind w:right="233"/>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D54E7" w:rsidRDefault="005C31E9">
      <w:pPr>
        <w:pStyle w:val="a3"/>
        <w:ind w:right="232"/>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D54E7" w:rsidRDefault="005C31E9">
      <w:pPr>
        <w:pStyle w:val="a3"/>
        <w:spacing w:line="275" w:lineRule="exact"/>
      </w:pPr>
      <w:r>
        <w:t>Модуль</w:t>
      </w:r>
      <w:r>
        <w:rPr>
          <w:spacing w:val="-3"/>
        </w:rPr>
        <w:t xml:space="preserve"> </w:t>
      </w:r>
      <w:r>
        <w:t>по</w:t>
      </w:r>
      <w:r>
        <w:rPr>
          <w:spacing w:val="-1"/>
        </w:rPr>
        <w:t xml:space="preserve"> </w:t>
      </w:r>
      <w:r>
        <w:t>гандболу</w:t>
      </w:r>
      <w:r>
        <w:rPr>
          <w:spacing w:val="-10"/>
        </w:rPr>
        <w:t xml:space="preserve"> </w:t>
      </w:r>
      <w:r>
        <w:t>может</w:t>
      </w:r>
      <w:r>
        <w:rPr>
          <w:spacing w:val="-1"/>
        </w:rPr>
        <w:t xml:space="preserve"> </w:t>
      </w:r>
      <w:r>
        <w:t>быть</w:t>
      </w:r>
      <w:r>
        <w:rPr>
          <w:spacing w:val="1"/>
        </w:rPr>
        <w:t xml:space="preserve"> </w:t>
      </w:r>
      <w:r>
        <w:t>реализован</w:t>
      </w:r>
      <w:r>
        <w:rPr>
          <w:spacing w:val="-5"/>
        </w:rPr>
        <w:t xml:space="preserve"> </w:t>
      </w:r>
      <w:r>
        <w:t>в</w:t>
      </w:r>
      <w:r>
        <w:rPr>
          <w:spacing w:val="-4"/>
        </w:rPr>
        <w:t xml:space="preserve"> </w:t>
      </w:r>
      <w:r>
        <w:t>следующих</w:t>
      </w:r>
      <w:r>
        <w:rPr>
          <w:spacing w:val="-5"/>
        </w:rPr>
        <w:t xml:space="preserve"> </w:t>
      </w:r>
      <w:r>
        <w:rPr>
          <w:spacing w:val="-2"/>
        </w:rPr>
        <w:t>вариантах:</w:t>
      </w:r>
    </w:p>
    <w:p w:rsidR="00FD54E7" w:rsidRDefault="005C31E9">
      <w:pPr>
        <w:pStyle w:val="a3"/>
        <w:ind w:right="235"/>
      </w:pPr>
      <w:r>
        <w:t>при самостоятельном планировании учителем физической культуры процесса освоения обучающимися учебного материала по гандболу</w:t>
      </w:r>
      <w:r>
        <w:rPr>
          <w:spacing w:val="-2"/>
        </w:rPr>
        <w:t xml:space="preserve"> </w:t>
      </w:r>
      <w:r>
        <w:t>с выбором различных элементов и правил игры в гандбол, с учётом возраста и физической подготовленности обучающихся;</w:t>
      </w:r>
    </w:p>
    <w:p w:rsidR="00FD54E7" w:rsidRDefault="005C31E9" w:rsidP="002253B9">
      <w:pPr>
        <w:pStyle w:val="a3"/>
        <w:ind w:right="22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spacing w:before="3"/>
        <w:ind w:right="227"/>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FD54E7" w:rsidRDefault="005C31E9">
      <w:pPr>
        <w:pStyle w:val="a3"/>
        <w:spacing w:before="3" w:line="237" w:lineRule="auto"/>
        <w:ind w:right="6553"/>
        <w:jc w:val="left"/>
      </w:pPr>
      <w:r>
        <w:t>Содержание</w:t>
      </w:r>
      <w:r>
        <w:rPr>
          <w:spacing w:val="-15"/>
        </w:rPr>
        <w:t xml:space="preserve"> </w:t>
      </w:r>
      <w:r>
        <w:t>модуля</w:t>
      </w:r>
      <w:r>
        <w:rPr>
          <w:spacing w:val="-15"/>
        </w:rPr>
        <w:t xml:space="preserve"> </w:t>
      </w:r>
      <w:r>
        <w:t>по</w:t>
      </w:r>
      <w:r>
        <w:rPr>
          <w:spacing w:val="-15"/>
        </w:rPr>
        <w:t xml:space="preserve"> </w:t>
      </w:r>
      <w:r>
        <w:t>гандболу. Знания о гандболе.</w:t>
      </w:r>
    </w:p>
    <w:p w:rsidR="00FD54E7" w:rsidRDefault="005C31E9">
      <w:pPr>
        <w:pStyle w:val="a3"/>
        <w:spacing w:before="6" w:line="237" w:lineRule="auto"/>
        <w:jc w:val="left"/>
      </w:pPr>
      <w:r>
        <w:t>История</w:t>
      </w:r>
      <w:r>
        <w:rPr>
          <w:spacing w:val="80"/>
        </w:rPr>
        <w:t xml:space="preserve"> </w:t>
      </w:r>
      <w:r>
        <w:t>развития</w:t>
      </w:r>
      <w:r>
        <w:rPr>
          <w:spacing w:val="80"/>
        </w:rPr>
        <w:t xml:space="preserve"> </w:t>
      </w:r>
      <w:r>
        <w:t>гандбола</w:t>
      </w:r>
      <w:r>
        <w:rPr>
          <w:spacing w:val="80"/>
        </w:rPr>
        <w:t xml:space="preserve"> </w:t>
      </w:r>
      <w:r>
        <w:t>как</w:t>
      </w:r>
      <w:r>
        <w:rPr>
          <w:spacing w:val="80"/>
        </w:rPr>
        <w:t xml:space="preserve"> </w:t>
      </w:r>
      <w:r>
        <w:t>вида</w:t>
      </w:r>
      <w:r>
        <w:rPr>
          <w:spacing w:val="80"/>
        </w:rPr>
        <w:t xml:space="preserve"> </w:t>
      </w:r>
      <w:r>
        <w:t>спорта</w:t>
      </w:r>
      <w:r>
        <w:rPr>
          <w:spacing w:val="80"/>
        </w:rPr>
        <w:t xml:space="preserve"> </w:t>
      </w:r>
      <w:r>
        <w:t>в</w:t>
      </w:r>
      <w:r>
        <w:rPr>
          <w:spacing w:val="80"/>
        </w:rPr>
        <w:t xml:space="preserve"> </w:t>
      </w:r>
      <w:r>
        <w:t>мире,</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регионе. Достижения отечественных гандболистов на мировых первенствах и Олимпийских играх.</w:t>
      </w:r>
    </w:p>
    <w:p w:rsidR="00FD54E7" w:rsidRDefault="005C31E9">
      <w:pPr>
        <w:pStyle w:val="a3"/>
        <w:spacing w:before="3"/>
        <w:jc w:val="left"/>
      </w:pPr>
      <w:r>
        <w:t>Характеристика спортивных дисциплин гандбола (гандбол, пляжный гандбол, мини-гандбол). Основные</w:t>
      </w:r>
      <w:r>
        <w:rPr>
          <w:spacing w:val="28"/>
        </w:rPr>
        <w:t xml:space="preserve"> </w:t>
      </w:r>
      <w:r>
        <w:t>правила</w:t>
      </w:r>
      <w:r>
        <w:rPr>
          <w:spacing w:val="29"/>
        </w:rPr>
        <w:t xml:space="preserve"> </w:t>
      </w:r>
      <w:r>
        <w:t>проведения</w:t>
      </w:r>
      <w:r>
        <w:rPr>
          <w:spacing w:val="29"/>
        </w:rPr>
        <w:t xml:space="preserve"> </w:t>
      </w:r>
      <w:r>
        <w:t>соревнований по</w:t>
      </w:r>
      <w:r>
        <w:rPr>
          <w:spacing w:val="29"/>
        </w:rPr>
        <w:t xml:space="preserve"> </w:t>
      </w:r>
      <w:r>
        <w:t>гандболу.</w:t>
      </w:r>
      <w:r>
        <w:rPr>
          <w:spacing w:val="30"/>
        </w:rPr>
        <w:t xml:space="preserve"> </w:t>
      </w:r>
      <w:r>
        <w:t>Судейская</w:t>
      </w:r>
      <w:r>
        <w:rPr>
          <w:spacing w:val="29"/>
        </w:rPr>
        <w:t xml:space="preserve"> </w:t>
      </w:r>
      <w:r>
        <w:t>коллегия,</w:t>
      </w:r>
      <w:r>
        <w:rPr>
          <w:spacing w:val="27"/>
        </w:rPr>
        <w:t xml:space="preserve"> </w:t>
      </w:r>
      <w:r>
        <w:t>обслуживающая соревнования по гандболу (основные функции). Словарь терминов и определений по гандболу.</w:t>
      </w:r>
    </w:p>
    <w:p w:rsidR="00FD54E7" w:rsidRDefault="005C31E9">
      <w:pPr>
        <w:pStyle w:val="a3"/>
        <w:ind w:right="238"/>
      </w:pPr>
      <w:r>
        <w:t>Занятия</w:t>
      </w:r>
      <w:r>
        <w:rPr>
          <w:spacing w:val="-5"/>
        </w:rPr>
        <w:t xml:space="preserve"> </w:t>
      </w:r>
      <w:r>
        <w:t>гандболом</w:t>
      </w:r>
      <w:r>
        <w:rPr>
          <w:spacing w:val="-4"/>
        </w:rPr>
        <w:t xml:space="preserve"> </w:t>
      </w:r>
      <w:r>
        <w:t>как</w:t>
      </w:r>
      <w:r>
        <w:rPr>
          <w:spacing w:val="-6"/>
        </w:rPr>
        <w:t xml:space="preserve"> </w:t>
      </w:r>
      <w:r>
        <w:t>средство укрепления</w:t>
      </w:r>
      <w:r>
        <w:rPr>
          <w:spacing w:val="-5"/>
        </w:rPr>
        <w:t xml:space="preserve"> </w:t>
      </w:r>
      <w:r>
        <w:t>здоровья,</w:t>
      </w:r>
      <w:r>
        <w:rPr>
          <w:spacing w:val="-3"/>
        </w:rPr>
        <w:t xml:space="preserve"> </w:t>
      </w:r>
      <w:r>
        <w:t>повышения</w:t>
      </w:r>
      <w:r>
        <w:rPr>
          <w:spacing w:val="-5"/>
        </w:rPr>
        <w:t xml:space="preserve"> </w:t>
      </w:r>
      <w:r>
        <w:t>функциональных</w:t>
      </w:r>
      <w:r>
        <w:rPr>
          <w:spacing w:val="-9"/>
        </w:rPr>
        <w:t xml:space="preserve"> </w:t>
      </w:r>
      <w:r>
        <w:t xml:space="preserve">возможностей </w:t>
      </w:r>
      <w:r>
        <w:lastRenderedPageBreak/>
        <w:t>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FD54E7" w:rsidRDefault="005C31E9">
      <w:pPr>
        <w:pStyle w:val="a3"/>
        <w:spacing w:line="242" w:lineRule="auto"/>
        <w:ind w:right="234"/>
      </w:pPr>
      <w:r>
        <w:t>Основные требования к игровой площадке, её размерам, зонам безопасности, допустимой температуре воздуха.</w:t>
      </w:r>
    </w:p>
    <w:p w:rsidR="00FD54E7" w:rsidRDefault="005C31E9">
      <w:pPr>
        <w:pStyle w:val="a3"/>
        <w:spacing w:line="242" w:lineRule="auto"/>
        <w:ind w:right="221"/>
      </w:pPr>
      <w:r>
        <w:t>Основные средства и методы обучения технике передвижения с мячом и без мяча, броскам с</w:t>
      </w:r>
      <w:r>
        <w:rPr>
          <w:spacing w:val="40"/>
        </w:rPr>
        <w:t xml:space="preserve"> </w:t>
      </w:r>
      <w:r>
        <w:t>опоры и в прыжке, игре вратаря.</w:t>
      </w:r>
    </w:p>
    <w:p w:rsidR="00FD54E7" w:rsidRDefault="005C31E9">
      <w:pPr>
        <w:pStyle w:val="a3"/>
        <w:spacing w:line="242" w:lineRule="auto"/>
        <w:ind w:right="466"/>
        <w:jc w:val="left"/>
      </w:pPr>
      <w:r>
        <w:t>Режим</w:t>
      </w:r>
      <w:r>
        <w:rPr>
          <w:spacing w:val="-6"/>
        </w:rPr>
        <w:t xml:space="preserve"> </w:t>
      </w:r>
      <w:r>
        <w:t>дня</w:t>
      </w:r>
      <w:r>
        <w:rPr>
          <w:spacing w:val="-3"/>
        </w:rPr>
        <w:t xml:space="preserve"> </w:t>
      </w:r>
      <w:r>
        <w:t>при</w:t>
      </w:r>
      <w:r>
        <w:rPr>
          <w:spacing w:val="-7"/>
        </w:rPr>
        <w:t xml:space="preserve"> </w:t>
      </w:r>
      <w:r>
        <w:t>занятиях</w:t>
      </w:r>
      <w:r>
        <w:rPr>
          <w:spacing w:val="-8"/>
        </w:rPr>
        <w:t xml:space="preserve"> </w:t>
      </w:r>
      <w:r>
        <w:t>гандболом.</w:t>
      </w:r>
      <w:r>
        <w:rPr>
          <w:spacing w:val="-1"/>
        </w:rPr>
        <w:t xml:space="preserve"> </w:t>
      </w:r>
      <w:r>
        <w:t>Правила</w:t>
      </w:r>
      <w:r>
        <w:rPr>
          <w:spacing w:val="-4"/>
        </w:rPr>
        <w:t xml:space="preserve"> </w:t>
      </w:r>
      <w:r>
        <w:t>личной</w:t>
      </w:r>
      <w:r>
        <w:rPr>
          <w:spacing w:val="-7"/>
        </w:rPr>
        <w:t xml:space="preserve"> </w:t>
      </w:r>
      <w:r>
        <w:t>гигиены</w:t>
      </w:r>
      <w:r>
        <w:rPr>
          <w:spacing w:val="-6"/>
        </w:rPr>
        <w:t xml:space="preserve"> </w:t>
      </w:r>
      <w:r>
        <w:t>во</w:t>
      </w:r>
      <w:r>
        <w:rPr>
          <w:spacing w:val="-3"/>
        </w:rPr>
        <w:t xml:space="preserve"> </w:t>
      </w:r>
      <w:r>
        <w:t>время</w:t>
      </w:r>
      <w:r>
        <w:rPr>
          <w:spacing w:val="-8"/>
        </w:rPr>
        <w:t xml:space="preserve"> </w:t>
      </w:r>
      <w:r>
        <w:t>занятий</w:t>
      </w:r>
      <w:r>
        <w:rPr>
          <w:spacing w:val="-2"/>
        </w:rPr>
        <w:t xml:space="preserve"> </w:t>
      </w:r>
      <w:r>
        <w:t>гандболом. Правила поведения и техники безопасности при занятиях гандболом.</w:t>
      </w:r>
    </w:p>
    <w:p w:rsidR="00FD54E7" w:rsidRDefault="005C31E9">
      <w:pPr>
        <w:pStyle w:val="a3"/>
        <w:spacing w:line="271" w:lineRule="exact"/>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pPr>
        <w:pStyle w:val="a3"/>
        <w:spacing w:line="237" w:lineRule="auto"/>
        <w:jc w:val="left"/>
      </w:pPr>
      <w:r>
        <w:t>Подвижные</w:t>
      </w:r>
      <w:r>
        <w:rPr>
          <w:spacing w:val="80"/>
        </w:rPr>
        <w:t xml:space="preserve"> </w:t>
      </w:r>
      <w:r>
        <w:t>игры</w:t>
      </w:r>
      <w:r>
        <w:rPr>
          <w:spacing w:val="80"/>
          <w:w w:val="150"/>
        </w:rPr>
        <w:t xml:space="preserve"> </w:t>
      </w:r>
      <w:r>
        <w:t>и</w:t>
      </w:r>
      <w:r>
        <w:rPr>
          <w:spacing w:val="80"/>
        </w:rPr>
        <w:t xml:space="preserve"> </w:t>
      </w:r>
      <w:r>
        <w:t>правила</w:t>
      </w:r>
      <w:r>
        <w:rPr>
          <w:spacing w:val="80"/>
        </w:rPr>
        <w:t xml:space="preserve"> </w:t>
      </w:r>
      <w:r>
        <w:t>их</w:t>
      </w:r>
      <w:r>
        <w:rPr>
          <w:spacing w:val="80"/>
        </w:rPr>
        <w:t xml:space="preserve"> </w:t>
      </w:r>
      <w:r>
        <w:t>проведения.</w:t>
      </w:r>
      <w:r>
        <w:rPr>
          <w:spacing w:val="80"/>
          <w:w w:val="150"/>
        </w:rPr>
        <w:t xml:space="preserve"> </w:t>
      </w:r>
      <w:r>
        <w:t>Организация</w:t>
      </w:r>
      <w:r>
        <w:rPr>
          <w:spacing w:val="80"/>
        </w:rPr>
        <w:t xml:space="preserve"> </w:t>
      </w:r>
      <w:r>
        <w:t>и</w:t>
      </w:r>
      <w:r>
        <w:rPr>
          <w:spacing w:val="80"/>
        </w:rPr>
        <w:t xml:space="preserve"> </w:t>
      </w:r>
      <w:r>
        <w:t>проведение</w:t>
      </w:r>
      <w:r>
        <w:rPr>
          <w:spacing w:val="80"/>
        </w:rPr>
        <w:t xml:space="preserve"> </w:t>
      </w:r>
      <w:r>
        <w:t>игр</w:t>
      </w:r>
      <w:r>
        <w:rPr>
          <w:spacing w:val="80"/>
          <w:w w:val="150"/>
        </w:rPr>
        <w:t xml:space="preserve"> </w:t>
      </w:r>
      <w:r>
        <w:t>специальной направленности с элементами гандбола.</w:t>
      </w:r>
    </w:p>
    <w:p w:rsidR="00FD54E7" w:rsidRDefault="005C31E9">
      <w:pPr>
        <w:pStyle w:val="a3"/>
        <w:tabs>
          <w:tab w:val="left" w:pos="2480"/>
          <w:tab w:val="left" w:pos="3885"/>
          <w:tab w:val="left" w:pos="4911"/>
          <w:tab w:val="left" w:pos="5376"/>
          <w:tab w:val="left" w:pos="6594"/>
          <w:tab w:val="left" w:pos="7741"/>
          <w:tab w:val="left" w:pos="9804"/>
        </w:tabs>
        <w:ind w:right="221"/>
        <w:jc w:val="left"/>
      </w:pPr>
      <w:r>
        <w:t>Организация</w:t>
      </w:r>
      <w:r>
        <w:rPr>
          <w:spacing w:val="80"/>
        </w:rPr>
        <w:t xml:space="preserve"> </w:t>
      </w:r>
      <w:r>
        <w:t>и</w:t>
      </w:r>
      <w:r>
        <w:rPr>
          <w:spacing w:val="80"/>
        </w:rPr>
        <w:t xml:space="preserve"> </w:t>
      </w:r>
      <w:r>
        <w:t>проведение</w:t>
      </w:r>
      <w:r>
        <w:rPr>
          <w:spacing w:val="80"/>
        </w:rPr>
        <w:t xml:space="preserve"> </w:t>
      </w:r>
      <w:r>
        <w:t>самостоятельных</w:t>
      </w:r>
      <w:r>
        <w:rPr>
          <w:spacing w:val="80"/>
        </w:rPr>
        <w:t xml:space="preserve"> </w:t>
      </w:r>
      <w:r>
        <w:t>занятий</w:t>
      </w:r>
      <w:r>
        <w:rPr>
          <w:spacing w:val="80"/>
        </w:rPr>
        <w:t xml:space="preserve"> </w:t>
      </w:r>
      <w:r>
        <w:t>по</w:t>
      </w:r>
      <w:r>
        <w:rPr>
          <w:spacing w:val="80"/>
          <w:w w:val="150"/>
        </w:rPr>
        <w:t xml:space="preserve"> </w:t>
      </w:r>
      <w:r>
        <w:t>гандболу.</w:t>
      </w:r>
      <w:r>
        <w:rPr>
          <w:spacing w:val="80"/>
          <w:w w:val="150"/>
        </w:rPr>
        <w:t xml:space="preserve"> </w:t>
      </w:r>
      <w:r>
        <w:t>Составление</w:t>
      </w:r>
      <w:r>
        <w:rPr>
          <w:spacing w:val="80"/>
        </w:rPr>
        <w:t xml:space="preserve"> </w:t>
      </w:r>
      <w:r>
        <w:t>планов</w:t>
      </w:r>
      <w:r>
        <w:rPr>
          <w:spacing w:val="80"/>
        </w:rPr>
        <w:t xml:space="preserve"> </w:t>
      </w:r>
      <w:r>
        <w:t>и</w:t>
      </w:r>
      <w:r>
        <w:rPr>
          <w:spacing w:val="40"/>
        </w:rPr>
        <w:t xml:space="preserve"> </w:t>
      </w:r>
      <w:r>
        <w:rPr>
          <w:spacing w:val="-2"/>
        </w:rPr>
        <w:t>самостоятельное</w:t>
      </w:r>
      <w:r>
        <w:tab/>
      </w:r>
      <w:r>
        <w:rPr>
          <w:spacing w:val="-2"/>
        </w:rPr>
        <w:t>проведение</w:t>
      </w:r>
      <w:r>
        <w:tab/>
      </w:r>
      <w:r>
        <w:rPr>
          <w:spacing w:val="-2"/>
        </w:rPr>
        <w:t>занятий</w:t>
      </w:r>
      <w:r>
        <w:tab/>
      </w:r>
      <w:r>
        <w:rPr>
          <w:spacing w:val="-6"/>
        </w:rPr>
        <w:t>по</w:t>
      </w:r>
      <w:r>
        <w:tab/>
      </w:r>
      <w:r>
        <w:rPr>
          <w:spacing w:val="-2"/>
        </w:rPr>
        <w:t>гандболу.</w:t>
      </w:r>
      <w:r>
        <w:tab/>
      </w:r>
      <w:r>
        <w:rPr>
          <w:spacing w:val="-2"/>
        </w:rPr>
        <w:t>Способы</w:t>
      </w:r>
      <w:r>
        <w:tab/>
      </w:r>
      <w:r>
        <w:rPr>
          <w:spacing w:val="-2"/>
        </w:rPr>
        <w:t>самостоятельного</w:t>
      </w:r>
      <w:r>
        <w:tab/>
      </w:r>
      <w:r>
        <w:rPr>
          <w:spacing w:val="-2"/>
        </w:rPr>
        <w:t xml:space="preserve">освоения </w:t>
      </w:r>
      <w:r>
        <w:t>двигательных</w:t>
      </w:r>
      <w:r>
        <w:rPr>
          <w:spacing w:val="40"/>
        </w:rPr>
        <w:t xml:space="preserve"> </w:t>
      </w:r>
      <w:r>
        <w:t>действий,</w:t>
      </w:r>
      <w:r>
        <w:rPr>
          <w:spacing w:val="40"/>
        </w:rPr>
        <w:t xml:space="preserve"> </w:t>
      </w:r>
      <w:r>
        <w:t>подбор</w:t>
      </w:r>
      <w:r>
        <w:rPr>
          <w:spacing w:val="40"/>
        </w:rPr>
        <w:t xml:space="preserve"> </w:t>
      </w:r>
      <w:r>
        <w:t>подводящих,</w:t>
      </w:r>
      <w:r>
        <w:rPr>
          <w:spacing w:val="40"/>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r>
        <w:rPr>
          <w:spacing w:val="80"/>
        </w:rPr>
        <w:t xml:space="preserve"> </w:t>
      </w:r>
      <w:r>
        <w:t>Самоконтроль и его роль в учебной и соревновательной деятельности. Дневник самонаблюдения. 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гандболу</w:t>
      </w:r>
      <w:r>
        <w:rPr>
          <w:spacing w:val="37"/>
        </w:rPr>
        <w:t xml:space="preserve"> </w:t>
      </w:r>
      <w:r>
        <w:t>в</w:t>
      </w:r>
      <w:r>
        <w:rPr>
          <w:spacing w:val="40"/>
        </w:rPr>
        <w:t xml:space="preserve"> </w:t>
      </w:r>
      <w:r>
        <w:t>качестве зрителя, болельщика.</w:t>
      </w:r>
    </w:p>
    <w:p w:rsidR="00FD54E7" w:rsidRDefault="005C31E9">
      <w:pPr>
        <w:pStyle w:val="a3"/>
        <w:ind w:right="235"/>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FD54E7" w:rsidRDefault="005C31E9">
      <w:pPr>
        <w:pStyle w:val="a3"/>
        <w:spacing w:line="242" w:lineRule="auto"/>
        <w:ind w:right="240"/>
      </w:pPr>
      <w:r>
        <w:t>Причины</w:t>
      </w:r>
      <w:r>
        <w:rPr>
          <w:spacing w:val="-1"/>
        </w:rPr>
        <w:t xml:space="preserve"> </w:t>
      </w:r>
      <w:r>
        <w:t>возникновения</w:t>
      </w:r>
      <w:r>
        <w:rPr>
          <w:spacing w:val="-2"/>
        </w:rPr>
        <w:t xml:space="preserve"> </w:t>
      </w:r>
      <w:r>
        <w:t>ошибок при</w:t>
      </w:r>
      <w:r>
        <w:rPr>
          <w:spacing w:val="-1"/>
        </w:rPr>
        <w:t xml:space="preserve"> </w:t>
      </w:r>
      <w:r>
        <w:t>выполнении технических</w:t>
      </w:r>
      <w:r>
        <w:rPr>
          <w:spacing w:val="-2"/>
        </w:rPr>
        <w:t xml:space="preserve"> </w:t>
      </w:r>
      <w:r>
        <w:t>приёмов и способы их</w:t>
      </w:r>
      <w:r>
        <w:rPr>
          <w:spacing w:val="-2"/>
        </w:rPr>
        <w:t xml:space="preserve"> </w:t>
      </w:r>
      <w:r>
        <w:t>устранения. Основы анализа собственной игры, игры своей команды и игры команды соперников.</w:t>
      </w:r>
    </w:p>
    <w:p w:rsidR="00FD54E7" w:rsidRDefault="005C31E9">
      <w:pPr>
        <w:pStyle w:val="a3"/>
        <w:spacing w:line="242" w:lineRule="auto"/>
        <w:ind w:right="234"/>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FD54E7" w:rsidRDefault="005C31E9">
      <w:pPr>
        <w:pStyle w:val="a3"/>
        <w:spacing w:line="242" w:lineRule="auto"/>
        <w:ind w:right="236"/>
      </w:pPr>
      <w:r>
        <w:t>Способы и методы профилактики пагубных привычек, асоциального и созависимого поведения. Антидопинговое поведение.</w:t>
      </w:r>
    </w:p>
    <w:p w:rsidR="00FD54E7" w:rsidRDefault="005C31E9">
      <w:pPr>
        <w:pStyle w:val="a3"/>
        <w:spacing w:line="271" w:lineRule="exact"/>
      </w:pPr>
      <w:r>
        <w:t>Физическое</w:t>
      </w:r>
      <w:r>
        <w:rPr>
          <w:spacing w:val="-3"/>
        </w:rPr>
        <w:t xml:space="preserve"> </w:t>
      </w:r>
      <w:r>
        <w:rPr>
          <w:spacing w:val="-2"/>
        </w:rPr>
        <w:t>совершенствование.</w:t>
      </w:r>
    </w:p>
    <w:p w:rsidR="00FD54E7" w:rsidRDefault="005C31E9">
      <w:pPr>
        <w:pStyle w:val="a3"/>
        <w:ind w:right="223"/>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FD54E7" w:rsidRDefault="005C31E9">
      <w:pPr>
        <w:pStyle w:val="a3"/>
        <w:spacing w:line="242" w:lineRule="auto"/>
        <w:ind w:right="236"/>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FD54E7" w:rsidRDefault="005C31E9">
      <w:pPr>
        <w:pStyle w:val="a3"/>
        <w:spacing w:line="242" w:lineRule="auto"/>
        <w:ind w:right="236"/>
      </w:pPr>
      <w:r>
        <w:t>Специально-подготовительные упражнения, развивающие основные качества, необходимые для овладения техникой и тактикой игры в гандбол.</w:t>
      </w:r>
    </w:p>
    <w:p w:rsidR="00FD54E7" w:rsidRDefault="005C31E9">
      <w:pPr>
        <w:pStyle w:val="a3"/>
        <w:spacing w:line="242" w:lineRule="auto"/>
        <w:ind w:right="233"/>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FD54E7" w:rsidRDefault="005C31E9">
      <w:pPr>
        <w:pStyle w:val="a3"/>
        <w:spacing w:line="270" w:lineRule="exact"/>
      </w:pPr>
      <w:r>
        <w:t>и</w:t>
      </w:r>
      <w:r>
        <w:rPr>
          <w:spacing w:val="2"/>
        </w:rPr>
        <w:t xml:space="preserve"> </w:t>
      </w:r>
      <w:r>
        <w:t>полуотскока</w:t>
      </w:r>
      <w:r>
        <w:rPr>
          <w:spacing w:val="-5"/>
        </w:rPr>
        <w:t xml:space="preserve"> </w:t>
      </w:r>
      <w:r>
        <w:t>от</w:t>
      </w:r>
      <w:r>
        <w:rPr>
          <w:spacing w:val="-2"/>
        </w:rPr>
        <w:t xml:space="preserve"> площадки.</w:t>
      </w:r>
    </w:p>
    <w:p w:rsidR="00FD54E7" w:rsidRDefault="005C31E9">
      <w:pPr>
        <w:pStyle w:val="a3"/>
      </w:pPr>
      <w:r>
        <w:t>Передача</w:t>
      </w:r>
      <w:r>
        <w:rPr>
          <w:spacing w:val="77"/>
        </w:rPr>
        <w:t xml:space="preserve"> </w:t>
      </w:r>
      <w:r>
        <w:t>мяча:</w:t>
      </w:r>
      <w:r>
        <w:rPr>
          <w:spacing w:val="52"/>
          <w:w w:val="150"/>
        </w:rPr>
        <w:t xml:space="preserve"> </w:t>
      </w:r>
      <w:r>
        <w:t>передача</w:t>
      </w:r>
      <w:r>
        <w:rPr>
          <w:spacing w:val="79"/>
        </w:rPr>
        <w:t xml:space="preserve"> </w:t>
      </w:r>
      <w:r>
        <w:t>мяча</w:t>
      </w:r>
      <w:r>
        <w:rPr>
          <w:spacing w:val="50"/>
          <w:w w:val="150"/>
        </w:rPr>
        <w:t xml:space="preserve"> </w:t>
      </w:r>
      <w:r>
        <w:t>одной</w:t>
      </w:r>
      <w:r>
        <w:rPr>
          <w:spacing w:val="51"/>
          <w:w w:val="150"/>
        </w:rPr>
        <w:t xml:space="preserve"> </w:t>
      </w:r>
      <w:r>
        <w:t>рукой</w:t>
      </w:r>
      <w:r>
        <w:rPr>
          <w:spacing w:val="52"/>
          <w:w w:val="150"/>
        </w:rPr>
        <w:t xml:space="preserve"> </w:t>
      </w:r>
      <w:r>
        <w:t>хлестом</w:t>
      </w:r>
      <w:r>
        <w:rPr>
          <w:spacing w:val="52"/>
          <w:w w:val="150"/>
        </w:rPr>
        <w:t xml:space="preserve"> </w:t>
      </w:r>
      <w:r>
        <w:t>сверху</w:t>
      </w:r>
      <w:r>
        <w:rPr>
          <w:spacing w:val="72"/>
        </w:rPr>
        <w:t xml:space="preserve"> </w:t>
      </w:r>
      <w:r>
        <w:t>и</w:t>
      </w:r>
      <w:r>
        <w:rPr>
          <w:spacing w:val="52"/>
          <w:w w:val="150"/>
        </w:rPr>
        <w:t xml:space="preserve"> </w:t>
      </w:r>
      <w:r>
        <w:t>сбоку,</w:t>
      </w:r>
      <w:r>
        <w:rPr>
          <w:spacing w:val="52"/>
          <w:w w:val="150"/>
        </w:rPr>
        <w:t xml:space="preserve"> </w:t>
      </w:r>
      <w:r>
        <w:t>с</w:t>
      </w:r>
      <w:r>
        <w:rPr>
          <w:spacing w:val="50"/>
          <w:w w:val="150"/>
        </w:rPr>
        <w:t xml:space="preserve"> </w:t>
      </w:r>
      <w:r>
        <w:t>места,</w:t>
      </w:r>
      <w:r>
        <w:rPr>
          <w:spacing w:val="52"/>
          <w:w w:val="150"/>
        </w:rPr>
        <w:t xml:space="preserve"> </w:t>
      </w:r>
      <w:r>
        <w:t>с</w:t>
      </w:r>
      <w:r>
        <w:rPr>
          <w:spacing w:val="50"/>
          <w:w w:val="150"/>
        </w:rPr>
        <w:t xml:space="preserve"> </w:t>
      </w:r>
      <w:r>
        <w:t>разбега,</w:t>
      </w:r>
      <w:r>
        <w:rPr>
          <w:spacing w:val="53"/>
          <w:w w:val="150"/>
        </w:rPr>
        <w:t xml:space="preserve"> </w:t>
      </w:r>
      <w:r>
        <w:rPr>
          <w:spacing w:val="-10"/>
        </w:rPr>
        <w:t>с</w:t>
      </w:r>
    </w:p>
    <w:p w:rsidR="00FD54E7" w:rsidRDefault="005C31E9">
      <w:pPr>
        <w:pStyle w:val="a3"/>
        <w:spacing w:before="65" w:line="275" w:lineRule="exact"/>
      </w:pPr>
      <w:r>
        <w:t>последующим</w:t>
      </w:r>
      <w:r>
        <w:rPr>
          <w:spacing w:val="-3"/>
        </w:rPr>
        <w:t xml:space="preserve"> </w:t>
      </w:r>
      <w:r>
        <w:rPr>
          <w:spacing w:val="-2"/>
        </w:rPr>
        <w:t>перемещением.</w:t>
      </w:r>
    </w:p>
    <w:p w:rsidR="00FD54E7" w:rsidRDefault="005C31E9">
      <w:pPr>
        <w:pStyle w:val="a3"/>
        <w:ind w:right="228"/>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FD54E7" w:rsidRDefault="005C31E9">
      <w:pPr>
        <w:pStyle w:val="a3"/>
        <w:spacing w:before="1"/>
        <w:ind w:right="235"/>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FD54E7" w:rsidRDefault="005C31E9">
      <w:pPr>
        <w:pStyle w:val="a3"/>
        <w:jc w:val="left"/>
      </w:pPr>
      <w:r>
        <w:t>Выбивание мяча. Выбивание мячам при</w:t>
      </w:r>
      <w:r>
        <w:rPr>
          <w:spacing w:val="-1"/>
        </w:rPr>
        <w:t xml:space="preserve"> </w:t>
      </w:r>
      <w:r>
        <w:t>одноударном</w:t>
      </w:r>
      <w:r>
        <w:rPr>
          <w:spacing w:val="-1"/>
        </w:rPr>
        <w:t xml:space="preserve"> </w:t>
      </w:r>
      <w:r>
        <w:t>ведении на месте, при встречном движении. Выбивание мяча при многоударном ведении в</w:t>
      </w:r>
      <w:r>
        <w:rPr>
          <w:spacing w:val="-1"/>
        </w:rPr>
        <w:t xml:space="preserve"> </w:t>
      </w:r>
      <w:r>
        <w:t>параллельном движении, при встречном движении. Блокирование мяча. Блокирование мяча двумя руками сверху на месте, в прыжке. Блокирование</w:t>
      </w:r>
      <w:r>
        <w:rPr>
          <w:spacing w:val="40"/>
        </w:rPr>
        <w:t xml:space="preserve"> </w:t>
      </w:r>
      <w:r>
        <w:t>игрока. Блокирование игрока без мяча руками, туловищем. Блокирование игрока с мячом.</w:t>
      </w:r>
    </w:p>
    <w:p w:rsidR="00FD54E7" w:rsidRDefault="005C31E9">
      <w:pPr>
        <w:pStyle w:val="a3"/>
        <w:ind w:right="222"/>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w:t>
      </w:r>
      <w:r>
        <w:rPr>
          <w:spacing w:val="40"/>
        </w:rPr>
        <w:t xml:space="preserve"> </w:t>
      </w:r>
      <w:r>
        <w:lastRenderedPageBreak/>
        <w:t>расстояние, приёмы полевого игрока.</w:t>
      </w:r>
    </w:p>
    <w:p w:rsidR="00FD54E7" w:rsidRDefault="005C31E9">
      <w:pPr>
        <w:pStyle w:val="a3"/>
        <w:spacing w:before="1"/>
        <w:ind w:right="22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FD54E7" w:rsidRDefault="005C31E9">
      <w:pPr>
        <w:pStyle w:val="a3"/>
        <w:ind w:right="228"/>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w:t>
      </w:r>
      <w:r>
        <w:rPr>
          <w:spacing w:val="-2"/>
        </w:rPr>
        <w:t xml:space="preserve"> </w:t>
      </w:r>
      <w:r>
        <w:t>линии атаки партнёра, заслон</w:t>
      </w:r>
      <w:r>
        <w:rPr>
          <w:spacing w:val="-5"/>
        </w:rPr>
        <w:t xml:space="preserve"> </w:t>
      </w:r>
      <w:r>
        <w:t>внешний для</w:t>
      </w:r>
      <w:r>
        <w:rPr>
          <w:spacing w:val="-1"/>
        </w:rPr>
        <w:t xml:space="preserve"> </w:t>
      </w:r>
      <w:r>
        <w:t>ухода</w:t>
      </w:r>
      <w:r>
        <w:rPr>
          <w:spacing w:val="-2"/>
        </w:rPr>
        <w:t xml:space="preserve"> </w:t>
      </w:r>
      <w:r>
        <w:t>партнёра</w:t>
      </w:r>
      <w:r>
        <w:rPr>
          <w:spacing w:val="-2"/>
        </w:rPr>
        <w:t xml:space="preserve"> </w:t>
      </w:r>
      <w:r>
        <w:t>и для</w:t>
      </w:r>
      <w:r>
        <w:rPr>
          <w:spacing w:val="-1"/>
        </w:rPr>
        <w:t xml:space="preserve"> </w:t>
      </w:r>
      <w:r>
        <w:t>его броска. Взаимодействие при вбрасывании из-за боковой линии, при свободном броске,</w:t>
      </w:r>
      <w:r>
        <w:rPr>
          <w:spacing w:val="40"/>
        </w:rPr>
        <w:t xml:space="preserve"> </w:t>
      </w:r>
      <w:r>
        <w:t>совершенствование с конкретным партнёром в конкретной ситуации.</w:t>
      </w:r>
    </w:p>
    <w:p w:rsidR="00FD54E7" w:rsidRDefault="005C31E9">
      <w:pPr>
        <w:pStyle w:val="a3"/>
        <w:ind w:right="226"/>
      </w:pPr>
      <w:r>
        <w:t>Командные действия. Позиционное нападение 2:4 с крайними игроками у 6-метровой линии, у 9- метровой линии. Позиционное нападение 3:3 с крайними игроками у 6-метровой линии, у 9- 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FD54E7" w:rsidRDefault="005C31E9">
      <w:pPr>
        <w:pStyle w:val="a3"/>
        <w:spacing w:before="4" w:line="237" w:lineRule="auto"/>
        <w:ind w:right="225"/>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FD54E7" w:rsidRDefault="005C31E9">
      <w:pPr>
        <w:pStyle w:val="a3"/>
        <w:spacing w:before="6" w:line="237" w:lineRule="auto"/>
        <w:ind w:right="239"/>
      </w:pPr>
      <w:r>
        <w:t>Содержание модуля по гандболу направлено на достижение обучающимися личностных, метапредметных и предметных результатов обучения.</w:t>
      </w:r>
    </w:p>
    <w:p w:rsidR="00FD54E7" w:rsidRDefault="005C31E9" w:rsidP="00DB0FF1">
      <w:pPr>
        <w:pStyle w:val="a5"/>
        <w:numPr>
          <w:ilvl w:val="4"/>
          <w:numId w:val="9"/>
        </w:numPr>
        <w:tabs>
          <w:tab w:val="left" w:pos="1869"/>
        </w:tabs>
        <w:spacing w:before="6" w:line="237" w:lineRule="auto"/>
        <w:ind w:right="238" w:firstLine="0"/>
        <w:rPr>
          <w:sz w:val="24"/>
        </w:rPr>
      </w:pPr>
      <w:r>
        <w:rPr>
          <w:sz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FD54E7" w:rsidRDefault="005C31E9">
      <w:pPr>
        <w:pStyle w:val="a3"/>
        <w:spacing w:before="6" w:line="237" w:lineRule="auto"/>
        <w:ind w:right="238"/>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FD54E7" w:rsidRDefault="005C31E9">
      <w:pPr>
        <w:pStyle w:val="a3"/>
        <w:spacing w:before="3"/>
        <w:ind w:right="223"/>
      </w:pPr>
      <w:r>
        <w:t>готовность обучающихся к саморазвитию и самообразованию, мотивации и осознанному выбору индивидуальной траектории</w:t>
      </w:r>
      <w:r>
        <w:rPr>
          <w:spacing w:val="-5"/>
        </w:rPr>
        <w:t xml:space="preserve"> </w:t>
      </w:r>
      <w:r>
        <w:t>образования средствами гандбола профессиональных</w:t>
      </w:r>
      <w:r>
        <w:rPr>
          <w:spacing w:val="-1"/>
        </w:rPr>
        <w:t xml:space="preserve"> </w:t>
      </w:r>
      <w:r>
        <w:t>предпочтений в области физической культуры и спорта;</w:t>
      </w:r>
    </w:p>
    <w:p w:rsidR="00FD54E7" w:rsidRDefault="005C31E9">
      <w:pPr>
        <w:pStyle w:val="a3"/>
        <w:ind w:right="231"/>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FD54E7" w:rsidRDefault="005C31E9">
      <w:pPr>
        <w:pStyle w:val="a3"/>
        <w:spacing w:before="3" w:line="237" w:lineRule="auto"/>
        <w:ind w:right="239"/>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FD54E7" w:rsidRDefault="005C31E9">
      <w:pPr>
        <w:pStyle w:val="a3"/>
        <w:spacing w:before="6" w:line="237" w:lineRule="auto"/>
        <w:ind w:right="2388"/>
        <w:jc w:val="left"/>
      </w:pPr>
      <w:r>
        <w:t>проявление</w:t>
      </w:r>
      <w:r>
        <w:rPr>
          <w:spacing w:val="-10"/>
        </w:rPr>
        <w:t xml:space="preserve"> </w:t>
      </w:r>
      <w:r>
        <w:t>положительных</w:t>
      </w:r>
      <w:r>
        <w:rPr>
          <w:spacing w:val="-9"/>
        </w:rPr>
        <w:t xml:space="preserve"> </w:t>
      </w:r>
      <w:r>
        <w:t>качеств</w:t>
      </w:r>
      <w:r>
        <w:rPr>
          <w:spacing w:val="-2"/>
        </w:rPr>
        <w:t xml:space="preserve"> </w:t>
      </w:r>
      <w:r>
        <w:t>личности</w:t>
      </w:r>
      <w:r>
        <w:rPr>
          <w:spacing w:val="-11"/>
        </w:rPr>
        <w:t xml:space="preserve"> </w:t>
      </w:r>
      <w:r>
        <w:t>и</w:t>
      </w:r>
      <w:r>
        <w:rPr>
          <w:spacing w:val="-3"/>
        </w:rPr>
        <w:t xml:space="preserve"> </w:t>
      </w:r>
      <w:r>
        <w:t>управление</w:t>
      </w:r>
      <w:r>
        <w:rPr>
          <w:spacing w:val="-5"/>
        </w:rPr>
        <w:t xml:space="preserve"> </w:t>
      </w:r>
      <w:r>
        <w:t>своими</w:t>
      </w:r>
      <w:r>
        <w:rPr>
          <w:spacing w:val="-3"/>
        </w:rPr>
        <w:t xml:space="preserve"> </w:t>
      </w:r>
      <w:r>
        <w:t>эмоциями в различных ситуациях и условиях;</w:t>
      </w:r>
    </w:p>
    <w:p w:rsidR="00FD54E7" w:rsidRDefault="005C31E9">
      <w:pPr>
        <w:pStyle w:val="a3"/>
        <w:spacing w:before="3" w:line="275" w:lineRule="exact"/>
        <w:jc w:val="left"/>
      </w:pPr>
      <w:r>
        <w:t>осознанное,</w:t>
      </w:r>
      <w:r>
        <w:rPr>
          <w:spacing w:val="-3"/>
        </w:rPr>
        <w:t xml:space="preserve"> </w:t>
      </w:r>
      <w:r>
        <w:t>уважительное</w:t>
      </w:r>
      <w:r>
        <w:rPr>
          <w:spacing w:val="-4"/>
        </w:rPr>
        <w:t xml:space="preserve"> </w:t>
      </w:r>
      <w:r>
        <w:t>и</w:t>
      </w:r>
      <w:r>
        <w:rPr>
          <w:spacing w:val="-6"/>
        </w:rPr>
        <w:t xml:space="preserve"> </w:t>
      </w:r>
      <w:r>
        <w:t>доброжелательное</w:t>
      </w:r>
      <w:r>
        <w:rPr>
          <w:spacing w:val="-8"/>
        </w:rPr>
        <w:t xml:space="preserve"> </w:t>
      </w:r>
      <w:r>
        <w:t>отношение</w:t>
      </w:r>
      <w:r>
        <w:rPr>
          <w:spacing w:val="-3"/>
        </w:rPr>
        <w:t xml:space="preserve"> </w:t>
      </w:r>
      <w:r>
        <w:t>к</w:t>
      </w:r>
      <w:r>
        <w:rPr>
          <w:spacing w:val="-5"/>
        </w:rPr>
        <w:t xml:space="preserve"> </w:t>
      </w:r>
      <w:r>
        <w:t>сверстникам</w:t>
      </w:r>
      <w:r>
        <w:rPr>
          <w:spacing w:val="-1"/>
        </w:rPr>
        <w:t xml:space="preserve"> </w:t>
      </w:r>
      <w:r>
        <w:t>и</w:t>
      </w:r>
      <w:r>
        <w:rPr>
          <w:spacing w:val="-6"/>
        </w:rPr>
        <w:t xml:space="preserve"> </w:t>
      </w:r>
      <w:r>
        <w:rPr>
          <w:spacing w:val="-2"/>
        </w:rPr>
        <w:t>педагогам.</w:t>
      </w:r>
    </w:p>
    <w:p w:rsidR="00FD54E7" w:rsidRDefault="005C31E9">
      <w:pPr>
        <w:pStyle w:val="a3"/>
        <w:spacing w:line="242" w:lineRule="auto"/>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модуля</w:t>
      </w:r>
      <w:r>
        <w:rPr>
          <w:spacing w:val="80"/>
          <w:w w:val="150"/>
        </w:rPr>
        <w:t xml:space="preserve"> </w:t>
      </w:r>
      <w:r>
        <w:t>по</w:t>
      </w:r>
      <w:r>
        <w:rPr>
          <w:spacing w:val="80"/>
          <w:w w:val="150"/>
        </w:rPr>
        <w:t xml:space="preserve"> </w:t>
      </w:r>
      <w:r>
        <w:t>гандболу</w:t>
      </w:r>
      <w:r>
        <w:rPr>
          <w:spacing w:val="78"/>
          <w:w w:val="150"/>
        </w:rPr>
        <w:t xml:space="preserve"> </w:t>
      </w:r>
      <w:r>
        <w:t>на</w:t>
      </w:r>
      <w:r>
        <w:rPr>
          <w:spacing w:val="80"/>
          <w:w w:val="150"/>
        </w:rPr>
        <w:t xml:space="preserve"> </w:t>
      </w:r>
      <w:r>
        <w:t>уровне</w:t>
      </w:r>
      <w:r>
        <w:rPr>
          <w:spacing w:val="8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обучающихся будут сформированы следующие метапредметные результаты:</w:t>
      </w:r>
    </w:p>
    <w:p w:rsidR="00FD54E7" w:rsidRDefault="005C31E9">
      <w:pPr>
        <w:pStyle w:val="a3"/>
        <w:spacing w:before="65"/>
        <w:ind w:right="230"/>
      </w:pPr>
      <w:r>
        <w:t>умение самостоятельно определять</w:t>
      </w:r>
      <w:r>
        <w:rPr>
          <w:spacing w:val="-2"/>
        </w:rPr>
        <w:t xml:space="preserve"> </w:t>
      </w:r>
      <w:r>
        <w:t>цели</w:t>
      </w:r>
      <w:r>
        <w:rPr>
          <w:spacing w:val="-2"/>
        </w:rPr>
        <w:t xml:space="preserve"> </w:t>
      </w:r>
      <w:r>
        <w:t>и</w:t>
      </w:r>
      <w:r>
        <w:rPr>
          <w:spacing w:val="-2"/>
        </w:rPr>
        <w:t xml:space="preserve"> </w:t>
      </w:r>
      <w:r>
        <w:t>задачи своего</w:t>
      </w:r>
      <w:r>
        <w:rPr>
          <w:spacing w:val="-3"/>
        </w:rPr>
        <w:t xml:space="preserve"> </w:t>
      </w:r>
      <w:r>
        <w:t>обучения средствами гандбола,</w:t>
      </w:r>
      <w:r>
        <w:rPr>
          <w:spacing w:val="-1"/>
        </w:rPr>
        <w:t xml:space="preserve"> </w:t>
      </w:r>
      <w:r>
        <w:t>развивать мотивы и интересы своей познавательной деятельности в физкультурно-спортивном направлении;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D54E7" w:rsidRDefault="005C31E9">
      <w:pPr>
        <w:pStyle w:val="a3"/>
        <w:spacing w:before="3" w:line="237" w:lineRule="auto"/>
        <w:ind w:right="238"/>
      </w:pPr>
      <w:r>
        <w:t>умение владеть основами самоконтроля, самооценки, выявлять, анализировать и находить</w:t>
      </w:r>
      <w:r>
        <w:rPr>
          <w:spacing w:val="40"/>
        </w:rPr>
        <w:t xml:space="preserve"> </w:t>
      </w:r>
      <w:r>
        <w:t>способы устранения ошибок при выполнении технических приёмов и способов гандбола;</w:t>
      </w:r>
    </w:p>
    <w:p w:rsidR="00FD54E7" w:rsidRDefault="005C31E9">
      <w:pPr>
        <w:pStyle w:val="a3"/>
        <w:spacing w:before="3"/>
        <w:ind w:right="234"/>
      </w:pPr>
      <w:r>
        <w:t>умение организовывать совместную деятельность с учителем и сверстниками, работать индивидуально и</w:t>
      </w:r>
      <w:r>
        <w:rPr>
          <w:spacing w:val="-2"/>
        </w:rPr>
        <w:t xml:space="preserve"> </w:t>
      </w:r>
      <w:r>
        <w:t>в</w:t>
      </w:r>
      <w:r>
        <w:rPr>
          <w:spacing w:val="-2"/>
        </w:rPr>
        <w:t xml:space="preserve"> </w:t>
      </w:r>
      <w:r>
        <w:t>группе, формулировать,</w:t>
      </w:r>
      <w:r>
        <w:rPr>
          <w:spacing w:val="-1"/>
        </w:rPr>
        <w:t xml:space="preserve"> </w:t>
      </w:r>
      <w:r>
        <w:t>аргументировать</w:t>
      </w:r>
      <w:r>
        <w:rPr>
          <w:spacing w:val="-2"/>
        </w:rPr>
        <w:t xml:space="preserve"> </w:t>
      </w:r>
      <w:r>
        <w:t>и</w:t>
      </w:r>
      <w:r>
        <w:rPr>
          <w:spacing w:val="-2"/>
        </w:rPr>
        <w:t xml:space="preserve"> </w:t>
      </w:r>
      <w:r>
        <w:t>отстаивать своё мнение, соблюдать нормы информационной избирательности, этики и этикета.</w:t>
      </w:r>
    </w:p>
    <w:p w:rsidR="00FD54E7" w:rsidRDefault="005C31E9">
      <w:pPr>
        <w:pStyle w:val="a3"/>
        <w:spacing w:line="242" w:lineRule="auto"/>
        <w:ind w:right="22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FD54E7" w:rsidRDefault="005C31E9">
      <w:pPr>
        <w:pStyle w:val="a3"/>
        <w:ind w:right="231"/>
      </w:pPr>
      <w: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w:t>
      </w:r>
      <w:r>
        <w:lastRenderedPageBreak/>
        <w:t>выдающихся отечественных гандболистов, их вклад в развитие гандбола;</w:t>
      </w:r>
    </w:p>
    <w:p w:rsidR="00FD54E7" w:rsidRDefault="005C31E9">
      <w:pPr>
        <w:pStyle w:val="a3"/>
        <w:ind w:right="223"/>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FD54E7" w:rsidRDefault="005C31E9">
      <w:pPr>
        <w:pStyle w:val="a3"/>
        <w:ind w:right="227"/>
      </w:pPr>
      <w: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w:t>
      </w:r>
      <w:r>
        <w:rPr>
          <w:spacing w:val="-2"/>
        </w:rPr>
        <w:t>совершенствования;</w:t>
      </w:r>
    </w:p>
    <w:p w:rsidR="00FD54E7" w:rsidRDefault="005C31E9">
      <w:pPr>
        <w:pStyle w:val="a3"/>
        <w:spacing w:line="242" w:lineRule="auto"/>
        <w:ind w:right="242"/>
      </w:pPr>
      <w:r>
        <w:t>совершенствование технических приемов и тактических действий по гандболу, изученных на уровне начального общего образования;</w:t>
      </w:r>
    </w:p>
    <w:p w:rsidR="00FD54E7" w:rsidRDefault="005C31E9">
      <w:pPr>
        <w:pStyle w:val="a3"/>
        <w:spacing w:line="242" w:lineRule="auto"/>
        <w:ind w:right="224"/>
      </w:pPr>
      <w:r>
        <w:t>умение составлять и демонстрировать комплексы упражнений на развитие физических качеств, характерные для гандбола;</w:t>
      </w:r>
    </w:p>
    <w:p w:rsidR="00FD54E7" w:rsidRDefault="005C31E9">
      <w:pPr>
        <w:pStyle w:val="a3"/>
        <w:spacing w:line="242" w:lineRule="auto"/>
        <w:ind w:right="237"/>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FD54E7" w:rsidRDefault="005C31E9">
      <w:pPr>
        <w:pStyle w:val="a3"/>
        <w:spacing w:line="242" w:lineRule="auto"/>
        <w:ind w:right="221"/>
      </w:pPr>
      <w:r>
        <w:t>использование основных средств и методов обучения базовым техническим приемам и тактическим действиям гандбола;</w:t>
      </w:r>
    </w:p>
    <w:p w:rsidR="00FD54E7" w:rsidRDefault="005C31E9">
      <w:pPr>
        <w:pStyle w:val="a3"/>
        <w:spacing w:line="242" w:lineRule="auto"/>
        <w:ind w:right="238"/>
      </w:pPr>
      <w:r>
        <w:t>соблюдение</w:t>
      </w:r>
      <w:r>
        <w:rPr>
          <w:spacing w:val="-4"/>
        </w:rPr>
        <w:t xml:space="preserve"> </w:t>
      </w:r>
      <w:r>
        <w:t>правил</w:t>
      </w:r>
      <w:r>
        <w:rPr>
          <w:spacing w:val="-3"/>
        </w:rPr>
        <w:t xml:space="preserve"> </w:t>
      </w:r>
      <w:r>
        <w:t>личной</w:t>
      </w:r>
      <w:r>
        <w:rPr>
          <w:spacing w:val="-6"/>
        </w:rPr>
        <w:t xml:space="preserve"> </w:t>
      </w:r>
      <w:r>
        <w:t>гигиены</w:t>
      </w:r>
      <w:r>
        <w:rPr>
          <w:spacing w:val="-6"/>
        </w:rPr>
        <w:t xml:space="preserve"> </w:t>
      </w:r>
      <w:r>
        <w:t>и</w:t>
      </w:r>
      <w:r>
        <w:rPr>
          <w:spacing w:val="-2"/>
        </w:rPr>
        <w:t xml:space="preserve"> </w:t>
      </w:r>
      <w:r>
        <w:t>ухода</w:t>
      </w:r>
      <w:r>
        <w:rPr>
          <w:spacing w:val="-4"/>
        </w:rPr>
        <w:t xml:space="preserve"> </w:t>
      </w:r>
      <w:r>
        <w:t>за</w:t>
      </w:r>
      <w:r>
        <w:rPr>
          <w:spacing w:val="-4"/>
        </w:rPr>
        <w:t xml:space="preserve"> </w:t>
      </w:r>
      <w:r>
        <w:t>спортивным</w:t>
      </w:r>
      <w:r>
        <w:rPr>
          <w:spacing w:val="-2"/>
        </w:rPr>
        <w:t xml:space="preserve"> </w:t>
      </w:r>
      <w:r>
        <w:t>инвентарем</w:t>
      </w:r>
      <w:r>
        <w:rPr>
          <w:spacing w:val="-6"/>
        </w:rPr>
        <w:t xml:space="preserve"> </w:t>
      </w:r>
      <w:r>
        <w:t>и</w:t>
      </w:r>
      <w:r>
        <w:rPr>
          <w:spacing w:val="-6"/>
        </w:rPr>
        <w:t xml:space="preserve"> </w:t>
      </w:r>
      <w:r>
        <w:t>оборудованием,</w:t>
      </w:r>
      <w:r>
        <w:rPr>
          <w:spacing w:val="-1"/>
        </w:rPr>
        <w:t xml:space="preserve"> </w:t>
      </w:r>
      <w:r>
        <w:t>подбора спортивной одежды и обуви для занятий по гандболу;</w:t>
      </w:r>
    </w:p>
    <w:p w:rsidR="00FD54E7" w:rsidRDefault="005C31E9">
      <w:pPr>
        <w:pStyle w:val="a3"/>
        <w:spacing w:line="242" w:lineRule="auto"/>
        <w:ind w:right="228"/>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FD54E7" w:rsidRDefault="005C31E9">
      <w:pPr>
        <w:pStyle w:val="a3"/>
        <w:spacing w:line="242" w:lineRule="auto"/>
        <w:ind w:right="231"/>
      </w:pPr>
      <w:r>
        <w:t>знание контрольно-тестовых упражнений для определения уровня физической и технической подготовленности игроков в гандбол;</w:t>
      </w:r>
    </w:p>
    <w:p w:rsidR="00FD54E7" w:rsidRDefault="005C31E9">
      <w:pPr>
        <w:pStyle w:val="a3"/>
        <w:ind w:right="227"/>
      </w:pPr>
      <w: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w:t>
      </w:r>
      <w:r>
        <w:rPr>
          <w:spacing w:val="-2"/>
        </w:rPr>
        <w:t>деятельности.</w:t>
      </w:r>
    </w:p>
    <w:p w:rsidR="00FD54E7" w:rsidRDefault="005C31E9">
      <w:pPr>
        <w:pStyle w:val="a3"/>
        <w:spacing w:line="275" w:lineRule="exact"/>
      </w:pPr>
      <w:r>
        <w:t>Модуль</w:t>
      </w:r>
      <w:r>
        <w:rPr>
          <w:spacing w:val="-5"/>
        </w:rPr>
        <w:t xml:space="preserve"> </w:t>
      </w:r>
      <w:r>
        <w:rPr>
          <w:spacing w:val="-2"/>
        </w:rPr>
        <w:t>«Дзюдо».</w:t>
      </w:r>
    </w:p>
    <w:p w:rsidR="00FD54E7" w:rsidRDefault="005C31E9" w:rsidP="00DB0FF1">
      <w:pPr>
        <w:pStyle w:val="a5"/>
        <w:numPr>
          <w:ilvl w:val="3"/>
          <w:numId w:val="8"/>
        </w:numPr>
        <w:tabs>
          <w:tab w:val="left" w:pos="1673"/>
        </w:tabs>
        <w:ind w:left="1673" w:hanging="1140"/>
        <w:rPr>
          <w:sz w:val="24"/>
        </w:rPr>
      </w:pPr>
      <w:r>
        <w:rPr>
          <w:sz w:val="24"/>
        </w:rPr>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«Дзюдо».</w:t>
      </w:r>
    </w:p>
    <w:p w:rsidR="00FD54E7" w:rsidRDefault="005C31E9">
      <w:pPr>
        <w:pStyle w:val="a3"/>
        <w:ind w:right="229"/>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54E7" w:rsidRDefault="005C31E9">
      <w:pPr>
        <w:pStyle w:val="a3"/>
        <w:ind w:right="232"/>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D54E7" w:rsidRDefault="005C31E9">
      <w:pPr>
        <w:pStyle w:val="a3"/>
        <w:spacing w:line="242" w:lineRule="auto"/>
        <w:ind w:right="222"/>
      </w:pPr>
      <w:r>
        <w:t>Дзюдо представляет собой целостную систему, которая включает многообразие двигательных действий</w:t>
      </w:r>
      <w:r>
        <w:rPr>
          <w:spacing w:val="-2"/>
        </w:rPr>
        <w:t xml:space="preserve"> </w:t>
      </w:r>
      <w:r>
        <w:t>с</w:t>
      </w:r>
      <w:r>
        <w:rPr>
          <w:spacing w:val="-3"/>
        </w:rPr>
        <w:t xml:space="preserve"> </w:t>
      </w:r>
      <w:r>
        <w:t>использованием</w:t>
      </w:r>
      <w:r>
        <w:rPr>
          <w:spacing w:val="-5"/>
        </w:rPr>
        <w:t xml:space="preserve"> </w:t>
      </w:r>
      <w:r>
        <w:t>в</w:t>
      </w:r>
      <w:r>
        <w:rPr>
          <w:spacing w:val="-2"/>
        </w:rPr>
        <w:t xml:space="preserve"> </w:t>
      </w:r>
      <w:r>
        <w:t>учебном</w:t>
      </w:r>
      <w:r>
        <w:rPr>
          <w:spacing w:val="-2"/>
        </w:rPr>
        <w:t xml:space="preserve"> </w:t>
      </w:r>
      <w:r>
        <w:t>процессе</w:t>
      </w:r>
      <w:r>
        <w:rPr>
          <w:spacing w:val="-3"/>
        </w:rPr>
        <w:t xml:space="preserve"> </w:t>
      </w:r>
      <w:r>
        <w:t>всего арсенала</w:t>
      </w:r>
      <w:r>
        <w:rPr>
          <w:spacing w:val="-3"/>
        </w:rPr>
        <w:t xml:space="preserve"> </w:t>
      </w:r>
      <w:r>
        <w:t>физических</w:t>
      </w:r>
      <w:r>
        <w:rPr>
          <w:spacing w:val="-3"/>
        </w:rPr>
        <w:t xml:space="preserve"> </w:t>
      </w:r>
      <w:r>
        <w:t>упражнений</w:t>
      </w:r>
      <w:r>
        <w:rPr>
          <w:spacing w:val="-2"/>
        </w:rPr>
        <w:t xml:space="preserve"> </w:t>
      </w:r>
      <w:r>
        <w:t>различной</w:t>
      </w:r>
    </w:p>
    <w:p w:rsidR="00FD54E7" w:rsidRDefault="005C31E9">
      <w:pPr>
        <w:pStyle w:val="a3"/>
        <w:spacing w:before="65"/>
        <w:ind w:right="230"/>
      </w:pPr>
      <w:r>
        <w:t>направленности. Занятия дзюдо учат самоконтролю и дисциплине, взаимопониманию и состраданию,</w:t>
      </w:r>
      <w:r>
        <w:rPr>
          <w:spacing w:val="-2"/>
        </w:rPr>
        <w:t xml:space="preserve"> </w:t>
      </w:r>
      <w:r>
        <w:t>ответственности, достижению</w:t>
      </w:r>
      <w:r>
        <w:rPr>
          <w:spacing w:val="-1"/>
        </w:rPr>
        <w:t xml:space="preserve"> </w:t>
      </w:r>
      <w:r>
        <w:t>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D54E7" w:rsidRDefault="005C31E9">
      <w:pPr>
        <w:pStyle w:val="a3"/>
        <w:ind w:right="228"/>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w:t>
      </w:r>
      <w:r>
        <w:rPr>
          <w:spacing w:val="-2"/>
        </w:rPr>
        <w:t xml:space="preserve"> </w:t>
      </w:r>
      <w:r>
        <w:t>укреплению собственного</w:t>
      </w:r>
      <w:r>
        <w:rPr>
          <w:spacing w:val="-3"/>
        </w:rPr>
        <w:t xml:space="preserve"> </w:t>
      </w:r>
      <w:r>
        <w:t>здоровья,</w:t>
      </w:r>
      <w:r>
        <w:rPr>
          <w:spacing w:val="-1"/>
        </w:rPr>
        <w:t xml:space="preserve"> </w:t>
      </w:r>
      <w:r>
        <w:t>ведению</w:t>
      </w:r>
      <w:r>
        <w:rPr>
          <w:spacing w:val="-5"/>
        </w:rPr>
        <w:t xml:space="preserve"> </w:t>
      </w:r>
      <w:r>
        <w:t>здорового и</w:t>
      </w:r>
      <w:r>
        <w:rPr>
          <w:spacing w:val="-2"/>
        </w:rPr>
        <w:t xml:space="preserve"> </w:t>
      </w:r>
      <w:r>
        <w:t>безопасного</w:t>
      </w:r>
      <w:r>
        <w:rPr>
          <w:spacing w:val="-3"/>
        </w:rPr>
        <w:t xml:space="preserve"> </w:t>
      </w:r>
      <w:r>
        <w:t>образа</w:t>
      </w:r>
      <w:r>
        <w:rPr>
          <w:spacing w:val="-4"/>
        </w:rPr>
        <w:t xml:space="preserve"> </w:t>
      </w:r>
      <w:r>
        <w:t>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FD54E7" w:rsidRDefault="005C31E9">
      <w:pPr>
        <w:pStyle w:val="a3"/>
        <w:spacing w:line="274" w:lineRule="exact"/>
      </w:pPr>
      <w:r>
        <w:t>Задачами</w:t>
      </w:r>
      <w:r>
        <w:rPr>
          <w:spacing w:val="-3"/>
        </w:rPr>
        <w:t xml:space="preserve"> </w:t>
      </w:r>
      <w:r>
        <w:t>изучения</w:t>
      </w:r>
      <w:r>
        <w:rPr>
          <w:spacing w:val="-4"/>
        </w:rPr>
        <w:t xml:space="preserve"> </w:t>
      </w:r>
      <w:r>
        <w:t>модуля</w:t>
      </w:r>
      <w:r>
        <w:rPr>
          <w:spacing w:val="-4"/>
        </w:rPr>
        <w:t xml:space="preserve"> </w:t>
      </w:r>
      <w:r>
        <w:t>по</w:t>
      </w:r>
      <w:r>
        <w:rPr>
          <w:spacing w:val="-1"/>
        </w:rPr>
        <w:t xml:space="preserve"> </w:t>
      </w:r>
      <w:r>
        <w:t>дзюдо</w:t>
      </w:r>
      <w:r>
        <w:rPr>
          <w:spacing w:val="-3"/>
        </w:rPr>
        <w:t xml:space="preserve"> </w:t>
      </w:r>
      <w:r>
        <w:rPr>
          <w:spacing w:val="-2"/>
        </w:rPr>
        <w:t>являются:</w:t>
      </w:r>
    </w:p>
    <w:p w:rsidR="00FD54E7" w:rsidRDefault="005C31E9">
      <w:pPr>
        <w:pStyle w:val="a3"/>
        <w:spacing w:before="5" w:line="237" w:lineRule="auto"/>
        <w:ind w:right="235"/>
      </w:pPr>
      <w:r>
        <w:t xml:space="preserve">всестороннее гармоничное развитие обучающихся, увеличение объёма их двигательной </w:t>
      </w:r>
      <w:r>
        <w:rPr>
          <w:spacing w:val="-2"/>
        </w:rPr>
        <w:t>активности;</w:t>
      </w:r>
    </w:p>
    <w:p w:rsidR="00FD54E7" w:rsidRDefault="005C31E9">
      <w:pPr>
        <w:pStyle w:val="a3"/>
        <w:spacing w:before="3"/>
        <w:ind w:right="22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D54E7" w:rsidRDefault="005C31E9">
      <w:pPr>
        <w:pStyle w:val="a3"/>
        <w:ind w:right="232"/>
      </w:pPr>
      <w:r>
        <w:t>формирование</w:t>
      </w:r>
      <w:r>
        <w:rPr>
          <w:spacing w:val="-2"/>
        </w:rPr>
        <w:t xml:space="preserve"> </w:t>
      </w:r>
      <w:r>
        <w:t>общих</w:t>
      </w:r>
      <w:r>
        <w:rPr>
          <w:spacing w:val="-1"/>
        </w:rPr>
        <w:t xml:space="preserve"> </w:t>
      </w:r>
      <w:r>
        <w:t xml:space="preserve">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w:t>
      </w:r>
      <w:r>
        <w:rPr>
          <w:spacing w:val="-2"/>
        </w:rPr>
        <w:lastRenderedPageBreak/>
        <w:t>обучающихся;</w:t>
      </w:r>
    </w:p>
    <w:p w:rsidR="00FD54E7" w:rsidRDefault="005C31E9">
      <w:pPr>
        <w:pStyle w:val="a3"/>
        <w:spacing w:before="1"/>
        <w:ind w:right="238"/>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FD54E7" w:rsidRDefault="005C31E9">
      <w:pPr>
        <w:pStyle w:val="a3"/>
        <w:spacing w:line="242" w:lineRule="auto"/>
        <w:ind w:right="226"/>
      </w:pPr>
      <w:r>
        <w:t>формирование общей культуры развития личности обучающегося средствами дзюдо, в том числе для самореализации и самоопределения;</w:t>
      </w:r>
    </w:p>
    <w:p w:rsidR="00FD54E7" w:rsidRDefault="005C31E9">
      <w:pPr>
        <w:pStyle w:val="a3"/>
        <w:spacing w:line="242" w:lineRule="auto"/>
        <w:ind w:right="23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54E7" w:rsidRDefault="005C31E9">
      <w:pPr>
        <w:pStyle w:val="a3"/>
        <w:ind w:right="226"/>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FD54E7" w:rsidRDefault="005C31E9">
      <w:pPr>
        <w:pStyle w:val="a3"/>
        <w:ind w:right="232"/>
      </w:pPr>
      <w:r>
        <w:t>популяризация дзюдо среди подрастающего поколения, привлечение</w:t>
      </w:r>
      <w:r>
        <w:rPr>
          <w:spacing w:val="-5"/>
        </w:rPr>
        <w:t xml:space="preserve"> </w:t>
      </w:r>
      <w:r>
        <w:t>обучающихся, проявляющих повышенный интерес и способности к занятиям дзюдо, в школьные спортивные клубы, секции, к участию в соревнованиях;</w:t>
      </w:r>
    </w:p>
    <w:p w:rsidR="00FD54E7" w:rsidRDefault="005C31E9">
      <w:pPr>
        <w:pStyle w:val="a3"/>
        <w:spacing w:line="242"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дзюдо.</w:t>
      </w:r>
    </w:p>
    <w:p w:rsidR="00FD54E7" w:rsidRDefault="005C31E9">
      <w:pPr>
        <w:pStyle w:val="a3"/>
        <w:ind w:right="221"/>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54E7" w:rsidRDefault="005C31E9">
      <w:pPr>
        <w:pStyle w:val="a3"/>
        <w:ind w:right="229"/>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D54E7" w:rsidRDefault="005C31E9">
      <w:pPr>
        <w:pStyle w:val="a3"/>
        <w:ind w:right="226"/>
      </w:pPr>
      <w: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D54E7" w:rsidRDefault="005C31E9">
      <w:pPr>
        <w:pStyle w:val="a3"/>
        <w:spacing w:line="242" w:lineRule="auto"/>
        <w:ind w:right="234"/>
      </w:pPr>
      <w:r>
        <w:t>Модуль по дзюдо может быть реализован в следующих вариантах: при самостоятельном планировании учителем физической культуры процесса</w:t>
      </w:r>
    </w:p>
    <w:p w:rsidR="00FD54E7" w:rsidRDefault="005C31E9">
      <w:pPr>
        <w:pStyle w:val="a3"/>
        <w:spacing w:line="242" w:lineRule="auto"/>
        <w:ind w:right="236"/>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D54E7" w:rsidRDefault="005C31E9">
      <w:pPr>
        <w:pStyle w:val="a3"/>
        <w:ind w:right="23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w:t>
      </w:r>
      <w:r>
        <w:rPr>
          <w:spacing w:val="36"/>
        </w:rPr>
        <w:t xml:space="preserve"> </w:t>
      </w:r>
      <w:r>
        <w:t>проведении</w:t>
      </w:r>
      <w:r>
        <w:rPr>
          <w:spacing w:val="36"/>
        </w:rPr>
        <w:t xml:space="preserve"> </w:t>
      </w:r>
      <w:r>
        <w:t>уроков</w:t>
      </w:r>
      <w:r>
        <w:rPr>
          <w:spacing w:val="37"/>
        </w:rPr>
        <w:t xml:space="preserve"> </w:t>
      </w:r>
      <w:r>
        <w:t>физической</w:t>
      </w:r>
      <w:r>
        <w:rPr>
          <w:spacing w:val="36"/>
        </w:rPr>
        <w:t xml:space="preserve"> </w:t>
      </w:r>
      <w:r>
        <w:t>культуры</w:t>
      </w:r>
      <w:r>
        <w:rPr>
          <w:spacing w:val="37"/>
        </w:rPr>
        <w:t xml:space="preserve"> </w:t>
      </w:r>
      <w:r>
        <w:t>с</w:t>
      </w:r>
      <w:r>
        <w:rPr>
          <w:spacing w:val="34"/>
        </w:rPr>
        <w:t xml:space="preserve"> </w:t>
      </w:r>
      <w:r>
        <w:t>3-х</w:t>
      </w:r>
      <w:r>
        <w:rPr>
          <w:spacing w:val="30"/>
        </w:rPr>
        <w:t xml:space="preserve"> </w:t>
      </w:r>
      <w:r>
        <w:t>часовой</w:t>
      </w:r>
      <w:r>
        <w:rPr>
          <w:spacing w:val="36"/>
        </w:rPr>
        <w:t xml:space="preserve"> </w:t>
      </w:r>
      <w:r>
        <w:t>недельной</w:t>
      </w:r>
      <w:r>
        <w:rPr>
          <w:spacing w:val="36"/>
        </w:rPr>
        <w:t xml:space="preserve"> </w:t>
      </w:r>
      <w:r>
        <w:t>нагрузкой</w:t>
      </w:r>
      <w:r>
        <w:rPr>
          <w:spacing w:val="36"/>
        </w:rPr>
        <w:t xml:space="preserve"> </w:t>
      </w:r>
      <w:r>
        <w:t>рекомендуемый</w:t>
      </w:r>
    </w:p>
    <w:p w:rsidR="00FD54E7" w:rsidRDefault="005C31E9">
      <w:pPr>
        <w:pStyle w:val="a3"/>
        <w:spacing w:before="65" w:line="275" w:lineRule="exact"/>
      </w:pPr>
      <w:r>
        <w:t>объём</w:t>
      </w:r>
      <w:r>
        <w:rPr>
          <w:spacing w:val="-5"/>
        </w:rPr>
        <w:t xml:space="preserve"> </w:t>
      </w:r>
      <w:r>
        <w:t>в</w:t>
      </w:r>
      <w:r>
        <w:rPr>
          <w:spacing w:val="1"/>
        </w:rPr>
        <w:t xml:space="preserve"> </w:t>
      </w:r>
      <w:r>
        <w:t>5,</w:t>
      </w:r>
      <w:r>
        <w:rPr>
          <w:spacing w:val="1"/>
        </w:rPr>
        <w:t xml:space="preserve"> </w:t>
      </w:r>
      <w:r>
        <w:t>6,</w:t>
      </w:r>
      <w:r>
        <w:rPr>
          <w:spacing w:val="2"/>
        </w:rPr>
        <w:t xml:space="preserve"> </w:t>
      </w:r>
      <w:r>
        <w:t>7,</w:t>
      </w:r>
      <w:r>
        <w:rPr>
          <w:spacing w:val="2"/>
        </w:rPr>
        <w:t xml:space="preserve"> </w:t>
      </w:r>
      <w:r>
        <w:t>8,</w:t>
      </w:r>
      <w:r>
        <w:rPr>
          <w:spacing w:val="1"/>
        </w:rPr>
        <w:t xml:space="preserve"> </w:t>
      </w:r>
      <w:r>
        <w:t>9-х</w:t>
      </w:r>
      <w:r>
        <w:rPr>
          <w:spacing w:val="-5"/>
        </w:rPr>
        <w:t xml:space="preserve"> </w:t>
      </w:r>
      <w:r>
        <w:t>классах</w:t>
      </w:r>
      <w:r>
        <w:rPr>
          <w:spacing w:val="-4"/>
        </w:rPr>
        <w:t xml:space="preserve"> </w:t>
      </w:r>
      <w:r>
        <w:t>-</w:t>
      </w:r>
      <w:r>
        <w:rPr>
          <w:spacing w:val="1"/>
        </w:rPr>
        <w:t xml:space="preserve"> </w:t>
      </w:r>
      <w:r>
        <w:t>по</w:t>
      </w:r>
      <w:r>
        <w:rPr>
          <w:spacing w:val="4"/>
        </w:rPr>
        <w:t xml:space="preserve"> </w:t>
      </w:r>
      <w:r>
        <w:t>34</w:t>
      </w:r>
      <w:r>
        <w:rPr>
          <w:spacing w:val="-5"/>
        </w:rPr>
        <w:t xml:space="preserve"> </w:t>
      </w:r>
      <w:r>
        <w:rPr>
          <w:spacing w:val="-2"/>
        </w:rPr>
        <w:t>часа);</w:t>
      </w:r>
    </w:p>
    <w:p w:rsidR="00FD54E7" w:rsidRDefault="005C31E9">
      <w:pPr>
        <w:pStyle w:val="a3"/>
        <w:ind w:right="227"/>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D54E7" w:rsidRDefault="005C31E9">
      <w:pPr>
        <w:pStyle w:val="a3"/>
        <w:spacing w:line="242" w:lineRule="auto"/>
        <w:ind w:right="7154"/>
        <w:jc w:val="left"/>
      </w:pPr>
      <w:r>
        <w:t>Содержание</w:t>
      </w:r>
      <w:r>
        <w:rPr>
          <w:spacing w:val="-15"/>
        </w:rPr>
        <w:t xml:space="preserve"> </w:t>
      </w:r>
      <w:r>
        <w:t>модуля</w:t>
      </w:r>
      <w:r>
        <w:rPr>
          <w:spacing w:val="-14"/>
        </w:rPr>
        <w:t xml:space="preserve"> </w:t>
      </w:r>
      <w:r>
        <w:t>по</w:t>
      </w:r>
      <w:r>
        <w:rPr>
          <w:spacing w:val="-11"/>
        </w:rPr>
        <w:t xml:space="preserve"> </w:t>
      </w:r>
      <w:r>
        <w:t>дзюдо. Знания о борьбе дзюдо.</w:t>
      </w:r>
    </w:p>
    <w:p w:rsidR="00FD54E7" w:rsidRDefault="005C31E9">
      <w:pPr>
        <w:pStyle w:val="a3"/>
        <w:spacing w:line="242" w:lineRule="auto"/>
        <w:jc w:val="left"/>
      </w:pPr>
      <w:r>
        <w:t>История</w:t>
      </w:r>
      <w:r>
        <w:rPr>
          <w:spacing w:val="40"/>
        </w:rPr>
        <w:t xml:space="preserve"> </w:t>
      </w:r>
      <w:r>
        <w:t>развития</w:t>
      </w:r>
      <w:r>
        <w:rPr>
          <w:spacing w:val="32"/>
        </w:rPr>
        <w:t xml:space="preserve"> </w:t>
      </w:r>
      <w:r>
        <w:t>отечественных</w:t>
      </w:r>
      <w:r>
        <w:rPr>
          <w:spacing w:val="37"/>
        </w:rPr>
        <w:t xml:space="preserve"> </w:t>
      </w:r>
      <w:r>
        <w:t>и</w:t>
      </w:r>
      <w:r>
        <w:rPr>
          <w:spacing w:val="40"/>
        </w:rPr>
        <w:t xml:space="preserve"> </w:t>
      </w:r>
      <w:r>
        <w:t>зарубежных</w:t>
      </w:r>
      <w:r>
        <w:rPr>
          <w:spacing w:val="37"/>
        </w:rPr>
        <w:t xml:space="preserve"> </w:t>
      </w:r>
      <w:r>
        <w:t>борцовских</w:t>
      </w:r>
      <w:r>
        <w:rPr>
          <w:spacing w:val="37"/>
        </w:rPr>
        <w:t xml:space="preserve"> </w:t>
      </w:r>
      <w:r>
        <w:t>клубов.</w:t>
      </w:r>
      <w:r>
        <w:rPr>
          <w:spacing w:val="40"/>
        </w:rPr>
        <w:t xml:space="preserve"> </w:t>
      </w:r>
      <w:r>
        <w:t>Ведущие</w:t>
      </w:r>
      <w:r>
        <w:rPr>
          <w:spacing w:val="40"/>
        </w:rPr>
        <w:t xml:space="preserve"> </w:t>
      </w:r>
      <w:r>
        <w:t>борцы</w:t>
      </w:r>
      <w:r>
        <w:rPr>
          <w:spacing w:val="40"/>
        </w:rPr>
        <w:t xml:space="preserve"> </w:t>
      </w:r>
      <w:r>
        <w:t>региона</w:t>
      </w:r>
      <w:r>
        <w:rPr>
          <w:spacing w:val="40"/>
        </w:rPr>
        <w:t xml:space="preserve"> </w:t>
      </w:r>
      <w:r>
        <w:t>и Российской Федерации.</w:t>
      </w:r>
    </w:p>
    <w:p w:rsidR="00FD54E7" w:rsidRDefault="005C31E9">
      <w:pPr>
        <w:pStyle w:val="a3"/>
        <w:tabs>
          <w:tab w:val="left" w:pos="1818"/>
          <w:tab w:val="left" w:pos="2264"/>
          <w:tab w:val="left" w:pos="3051"/>
          <w:tab w:val="left" w:pos="4216"/>
          <w:tab w:val="left" w:pos="5889"/>
          <w:tab w:val="left" w:pos="7309"/>
          <w:tab w:val="left" w:pos="9428"/>
        </w:tabs>
        <w:spacing w:line="242" w:lineRule="auto"/>
        <w:ind w:right="222"/>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дзюдо.</w:t>
      </w:r>
    </w:p>
    <w:p w:rsidR="00FD54E7" w:rsidRDefault="005C31E9">
      <w:pPr>
        <w:pStyle w:val="a3"/>
        <w:spacing w:line="242" w:lineRule="auto"/>
        <w:jc w:val="left"/>
      </w:pPr>
      <w:r>
        <w:t>Борцовские</w:t>
      </w:r>
      <w:r>
        <w:rPr>
          <w:spacing w:val="80"/>
        </w:rPr>
        <w:t xml:space="preserve"> </w:t>
      </w:r>
      <w:r>
        <w:t>клубы,</w:t>
      </w:r>
      <w:r>
        <w:rPr>
          <w:spacing w:val="80"/>
        </w:rPr>
        <w:t xml:space="preserve"> </w:t>
      </w:r>
      <w:r>
        <w:t>их</w:t>
      </w:r>
      <w:r>
        <w:rPr>
          <w:spacing w:val="80"/>
        </w:rPr>
        <w:t xml:space="preserve"> </w:t>
      </w:r>
      <w:r>
        <w:t>история</w:t>
      </w:r>
      <w:r>
        <w:rPr>
          <w:spacing w:val="80"/>
        </w:rPr>
        <w:t xml:space="preserve"> </w:t>
      </w:r>
      <w:r>
        <w:t>и</w:t>
      </w:r>
      <w:r>
        <w:rPr>
          <w:spacing w:val="80"/>
        </w:rPr>
        <w:t xml:space="preserve"> </w:t>
      </w:r>
      <w:r>
        <w:t>традиции.</w:t>
      </w:r>
      <w:r>
        <w:rPr>
          <w:spacing w:val="80"/>
        </w:rPr>
        <w:t xml:space="preserve"> </w:t>
      </w:r>
      <w:r>
        <w:t>Известные</w:t>
      </w:r>
      <w:r>
        <w:rPr>
          <w:spacing w:val="79"/>
        </w:rPr>
        <w:t xml:space="preserve"> </w:t>
      </w:r>
      <w:r>
        <w:t>отечественные</w:t>
      </w:r>
      <w:r>
        <w:rPr>
          <w:spacing w:val="80"/>
        </w:rPr>
        <w:t xml:space="preserve"> </w:t>
      </w:r>
      <w:r>
        <w:t>борцы-</w:t>
      </w:r>
      <w:r>
        <w:rPr>
          <w:spacing w:val="80"/>
        </w:rPr>
        <w:t xml:space="preserve"> </w:t>
      </w:r>
      <w:r>
        <w:t>дзюдоисты</w:t>
      </w:r>
      <w:r>
        <w:rPr>
          <w:spacing w:val="80"/>
        </w:rPr>
        <w:t xml:space="preserve"> </w:t>
      </w:r>
      <w:r>
        <w:t xml:space="preserve">и </w:t>
      </w:r>
      <w:r>
        <w:rPr>
          <w:spacing w:val="-2"/>
        </w:rPr>
        <w:t>тренеры.</w:t>
      </w:r>
    </w:p>
    <w:p w:rsidR="00FD54E7" w:rsidRDefault="005C31E9">
      <w:pPr>
        <w:pStyle w:val="a3"/>
        <w:tabs>
          <w:tab w:val="left" w:pos="3693"/>
          <w:tab w:val="left" w:pos="5838"/>
          <w:tab w:val="left" w:pos="7094"/>
          <w:tab w:val="left" w:pos="9381"/>
          <w:tab w:val="left" w:pos="9818"/>
        </w:tabs>
        <w:spacing w:line="242" w:lineRule="auto"/>
        <w:ind w:right="237"/>
        <w:jc w:val="left"/>
      </w:pPr>
      <w:r>
        <w:t>Достижения</w:t>
      </w:r>
      <w:r>
        <w:rPr>
          <w:spacing w:val="80"/>
        </w:rPr>
        <w:t xml:space="preserve"> </w:t>
      </w:r>
      <w:r>
        <w:t>отечественной</w:t>
      </w:r>
      <w:r>
        <w:tab/>
        <w:t>сборной</w:t>
      </w:r>
      <w:r>
        <w:rPr>
          <w:spacing w:val="80"/>
        </w:rPr>
        <w:t xml:space="preserve"> </w:t>
      </w:r>
      <w:r>
        <w:t>команды</w:t>
      </w:r>
      <w:r>
        <w:tab/>
        <w:t>страны</w:t>
      </w:r>
      <w:r>
        <w:rPr>
          <w:spacing w:val="80"/>
        </w:rPr>
        <w:t xml:space="preserve"> </w:t>
      </w:r>
      <w:r>
        <w:t>и</w:t>
      </w:r>
      <w:r>
        <w:tab/>
        <w:t>российских</w:t>
      </w:r>
      <w:r>
        <w:rPr>
          <w:spacing w:val="80"/>
        </w:rPr>
        <w:t xml:space="preserve"> </w:t>
      </w:r>
      <w:r>
        <w:t>клубов</w:t>
      </w:r>
      <w:r>
        <w:tab/>
      </w:r>
      <w:r>
        <w:rPr>
          <w:spacing w:val="-6"/>
        </w:rPr>
        <w:t>на</w:t>
      </w:r>
      <w:r>
        <w:tab/>
      </w:r>
      <w:r>
        <w:rPr>
          <w:spacing w:val="-2"/>
        </w:rPr>
        <w:t xml:space="preserve">мировых </w:t>
      </w:r>
      <w:r>
        <w:t>чемпионатах, первенствах и международных соревнованиях.</w:t>
      </w:r>
    </w:p>
    <w:p w:rsidR="00FD54E7" w:rsidRDefault="005C31E9">
      <w:pPr>
        <w:pStyle w:val="a3"/>
        <w:spacing w:line="242" w:lineRule="auto"/>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дзюдо.</w:t>
      </w:r>
      <w:r>
        <w:rPr>
          <w:spacing w:val="80"/>
        </w:rPr>
        <w:t xml:space="preserve"> </w:t>
      </w:r>
      <w:r>
        <w:t>Характерные</w:t>
      </w:r>
      <w:r>
        <w:rPr>
          <w:spacing w:val="80"/>
        </w:rPr>
        <w:t xml:space="preserve"> </w:t>
      </w:r>
      <w:r>
        <w:t>травмы</w:t>
      </w:r>
      <w:r>
        <w:rPr>
          <w:spacing w:val="80"/>
        </w:rPr>
        <w:t xml:space="preserve"> </w:t>
      </w:r>
      <w:r>
        <w:t>борцов</w:t>
      </w:r>
      <w:r>
        <w:rPr>
          <w:spacing w:val="80"/>
        </w:rPr>
        <w:t xml:space="preserve"> </w:t>
      </w:r>
      <w:r>
        <w:t>и мероприятия по их предупреждению.</w:t>
      </w:r>
    </w:p>
    <w:p w:rsidR="00FD54E7" w:rsidRDefault="005C31E9">
      <w:pPr>
        <w:pStyle w:val="a3"/>
        <w:spacing w:line="271" w:lineRule="exact"/>
        <w:jc w:val="left"/>
      </w:pPr>
      <w:r>
        <w:t>Словарь</w:t>
      </w:r>
      <w:r>
        <w:rPr>
          <w:spacing w:val="-8"/>
        </w:rPr>
        <w:t xml:space="preserve"> </w:t>
      </w:r>
      <w:r>
        <w:t>(глоссарий)</w:t>
      </w:r>
      <w:r>
        <w:rPr>
          <w:spacing w:val="-1"/>
        </w:rPr>
        <w:t xml:space="preserve"> </w:t>
      </w:r>
      <w:r>
        <w:t>терминов</w:t>
      </w:r>
      <w:r>
        <w:rPr>
          <w:spacing w:val="-1"/>
        </w:rPr>
        <w:t xml:space="preserve"> </w:t>
      </w:r>
      <w:r>
        <w:t>и</w:t>
      </w:r>
      <w:r>
        <w:rPr>
          <w:spacing w:val="-10"/>
        </w:rPr>
        <w:t xml:space="preserve"> </w:t>
      </w:r>
      <w:r>
        <w:t>определений</w:t>
      </w:r>
      <w:r>
        <w:rPr>
          <w:spacing w:val="-6"/>
        </w:rPr>
        <w:t xml:space="preserve"> </w:t>
      </w:r>
      <w:r>
        <w:t>по</w:t>
      </w:r>
      <w:r>
        <w:rPr>
          <w:spacing w:val="-1"/>
        </w:rPr>
        <w:t xml:space="preserve"> </w:t>
      </w:r>
      <w:r>
        <w:rPr>
          <w:spacing w:val="-2"/>
        </w:rPr>
        <w:t>дзюдо.</w:t>
      </w:r>
    </w:p>
    <w:p w:rsidR="00FD54E7" w:rsidRDefault="005C31E9">
      <w:pPr>
        <w:pStyle w:val="a3"/>
        <w:spacing w:line="237" w:lineRule="auto"/>
        <w:jc w:val="left"/>
      </w:pPr>
      <w:r>
        <w:lastRenderedPageBreak/>
        <w:t>Правила</w:t>
      </w:r>
      <w:r>
        <w:rPr>
          <w:spacing w:val="33"/>
        </w:rPr>
        <w:t xml:space="preserve"> </w:t>
      </w:r>
      <w:r>
        <w:t>соревнований</w:t>
      </w:r>
      <w:r>
        <w:rPr>
          <w:spacing w:val="30"/>
        </w:rPr>
        <w:t xml:space="preserve"> </w:t>
      </w:r>
      <w:r>
        <w:t>по</w:t>
      </w:r>
      <w:r>
        <w:rPr>
          <w:spacing w:val="38"/>
        </w:rPr>
        <w:t xml:space="preserve"> </w:t>
      </w:r>
      <w:r>
        <w:t>дзюдо.</w:t>
      </w:r>
      <w:r>
        <w:rPr>
          <w:spacing w:val="32"/>
        </w:rPr>
        <w:t xml:space="preserve"> </w:t>
      </w:r>
      <w:r>
        <w:t>Судейская</w:t>
      </w:r>
      <w:r>
        <w:rPr>
          <w:spacing w:val="34"/>
        </w:rPr>
        <w:t xml:space="preserve"> </w:t>
      </w:r>
      <w:r>
        <w:t>коллегия,</w:t>
      </w:r>
      <w:r>
        <w:rPr>
          <w:spacing w:val="31"/>
        </w:rPr>
        <w:t xml:space="preserve"> </w:t>
      </w:r>
      <w:r>
        <w:t>обслуживающая</w:t>
      </w:r>
      <w:r>
        <w:rPr>
          <w:spacing w:val="40"/>
        </w:rPr>
        <w:t xml:space="preserve"> </w:t>
      </w:r>
      <w:r>
        <w:t>соревнования</w:t>
      </w:r>
      <w:r>
        <w:rPr>
          <w:spacing w:val="29"/>
        </w:rPr>
        <w:t xml:space="preserve"> </w:t>
      </w:r>
      <w:r>
        <w:t>по</w:t>
      </w:r>
      <w:r>
        <w:rPr>
          <w:spacing w:val="34"/>
        </w:rPr>
        <w:t xml:space="preserve"> </w:t>
      </w:r>
      <w:r>
        <w:t>дзюдо. Жесты судьи.</w:t>
      </w:r>
    </w:p>
    <w:p w:rsidR="00FD54E7" w:rsidRDefault="005C31E9">
      <w:pPr>
        <w:pStyle w:val="a3"/>
        <w:spacing w:line="275" w:lineRule="exact"/>
        <w:jc w:val="left"/>
      </w:pPr>
      <w:r>
        <w:t>Правила</w:t>
      </w:r>
      <w:r>
        <w:rPr>
          <w:spacing w:val="-7"/>
        </w:rPr>
        <w:t xml:space="preserve"> </w:t>
      </w:r>
      <w:r>
        <w:t>подбора</w:t>
      </w:r>
      <w:r>
        <w:rPr>
          <w:spacing w:val="-4"/>
        </w:rPr>
        <w:t xml:space="preserve"> </w:t>
      </w:r>
      <w:r>
        <w:t>физических</w:t>
      </w:r>
      <w:r>
        <w:rPr>
          <w:spacing w:val="-4"/>
        </w:rPr>
        <w:t xml:space="preserve"> </w:t>
      </w:r>
      <w:r>
        <w:t>упражнений</w:t>
      </w:r>
      <w:r>
        <w:rPr>
          <w:spacing w:val="-2"/>
        </w:rPr>
        <w:t xml:space="preserve"> </w:t>
      </w:r>
      <w:r>
        <w:t>для</w:t>
      </w:r>
      <w:r>
        <w:rPr>
          <w:spacing w:val="-8"/>
        </w:rPr>
        <w:t xml:space="preserve"> </w:t>
      </w:r>
      <w:r>
        <w:t>развития</w:t>
      </w:r>
      <w:r>
        <w:rPr>
          <w:spacing w:val="-8"/>
        </w:rPr>
        <w:t xml:space="preserve"> </w:t>
      </w:r>
      <w:r>
        <w:t>физических</w:t>
      </w:r>
      <w:r>
        <w:rPr>
          <w:spacing w:val="-8"/>
        </w:rPr>
        <w:t xml:space="preserve"> </w:t>
      </w:r>
      <w:r>
        <w:t>качеств</w:t>
      </w:r>
      <w:r>
        <w:rPr>
          <w:spacing w:val="-1"/>
        </w:rPr>
        <w:t xml:space="preserve"> </w:t>
      </w:r>
      <w:r>
        <w:rPr>
          <w:spacing w:val="-2"/>
        </w:rPr>
        <w:t>борца.</w:t>
      </w:r>
    </w:p>
    <w:p w:rsidR="00FD54E7" w:rsidRDefault="005C31E9">
      <w:pPr>
        <w:pStyle w:val="a3"/>
        <w:spacing w:line="242" w:lineRule="auto"/>
        <w:jc w:val="left"/>
      </w:pPr>
      <w:r>
        <w:t>Понятия</w:t>
      </w:r>
      <w:r>
        <w:rPr>
          <w:spacing w:val="-2"/>
        </w:rPr>
        <w:t xml:space="preserve"> </w:t>
      </w:r>
      <w:r>
        <w:t>и</w:t>
      </w:r>
      <w:r>
        <w:rPr>
          <w:spacing w:val="-6"/>
        </w:rPr>
        <w:t xml:space="preserve"> </w:t>
      </w:r>
      <w:r>
        <w:t>характеристика</w:t>
      </w:r>
      <w:r>
        <w:rPr>
          <w:spacing w:val="-3"/>
        </w:rPr>
        <w:t xml:space="preserve"> </w:t>
      </w:r>
      <w:r>
        <w:t>технических</w:t>
      </w:r>
      <w:r>
        <w:rPr>
          <w:spacing w:val="-7"/>
        </w:rPr>
        <w:t xml:space="preserve"> </w:t>
      </w:r>
      <w:r>
        <w:t>и</w:t>
      </w:r>
      <w:r>
        <w:rPr>
          <w:spacing w:val="-1"/>
        </w:rPr>
        <w:t xml:space="preserve"> </w:t>
      </w:r>
      <w:r>
        <w:t>тактических</w:t>
      </w:r>
      <w:r>
        <w:rPr>
          <w:spacing w:val="-7"/>
        </w:rPr>
        <w:t xml:space="preserve"> </w:t>
      </w:r>
      <w:r>
        <w:t>элементов</w:t>
      </w:r>
      <w:r>
        <w:rPr>
          <w:spacing w:val="-5"/>
        </w:rPr>
        <w:t xml:space="preserve"> </w:t>
      </w:r>
      <w:r>
        <w:t>и</w:t>
      </w:r>
      <w:r>
        <w:rPr>
          <w:spacing w:val="-6"/>
        </w:rPr>
        <w:t xml:space="preserve"> </w:t>
      </w:r>
      <w:r>
        <w:t>приёмов</w:t>
      </w:r>
      <w:r>
        <w:rPr>
          <w:spacing w:val="-1"/>
        </w:rPr>
        <w:t xml:space="preserve"> </w:t>
      </w:r>
      <w:r>
        <w:t>в</w:t>
      </w:r>
      <w:r>
        <w:rPr>
          <w:spacing w:val="-5"/>
        </w:rPr>
        <w:t xml:space="preserve"> </w:t>
      </w:r>
      <w:r>
        <w:t>дзюдо, их</w:t>
      </w:r>
      <w:r>
        <w:rPr>
          <w:spacing w:val="-7"/>
        </w:rPr>
        <w:t xml:space="preserve"> </w:t>
      </w:r>
      <w:r>
        <w:t>название</w:t>
      </w:r>
      <w:r>
        <w:rPr>
          <w:spacing w:val="-3"/>
        </w:rPr>
        <w:t xml:space="preserve"> </w:t>
      </w:r>
      <w:r>
        <w:t>и техника выполнения.</w:t>
      </w:r>
    </w:p>
    <w:p w:rsidR="00FD54E7" w:rsidRDefault="005C31E9">
      <w:pPr>
        <w:pStyle w:val="a3"/>
        <w:spacing w:line="271" w:lineRule="exact"/>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pPr>
        <w:pStyle w:val="a3"/>
        <w:spacing w:line="237" w:lineRule="auto"/>
        <w:jc w:val="left"/>
      </w:pPr>
      <w:r>
        <w:t>Правила</w:t>
      </w:r>
      <w:r>
        <w:rPr>
          <w:spacing w:val="73"/>
        </w:rPr>
        <w:t xml:space="preserve"> </w:t>
      </w:r>
      <w:r>
        <w:t>безопасного,</w:t>
      </w:r>
      <w:r>
        <w:rPr>
          <w:spacing w:val="75"/>
        </w:rPr>
        <w:t xml:space="preserve"> </w:t>
      </w:r>
      <w:r>
        <w:t>правомерного</w:t>
      </w:r>
      <w:r>
        <w:rPr>
          <w:spacing w:val="73"/>
        </w:rPr>
        <w:t xml:space="preserve"> </w:t>
      </w:r>
      <w:r>
        <w:t>поведения</w:t>
      </w:r>
      <w:r>
        <w:rPr>
          <w:spacing w:val="72"/>
        </w:rPr>
        <w:t xml:space="preserve"> </w:t>
      </w:r>
      <w:r>
        <w:t>во</w:t>
      </w:r>
      <w:r>
        <w:rPr>
          <w:spacing w:val="77"/>
        </w:rPr>
        <w:t xml:space="preserve"> </w:t>
      </w:r>
      <w:r>
        <w:t>время</w:t>
      </w:r>
      <w:r>
        <w:rPr>
          <w:spacing w:val="73"/>
        </w:rPr>
        <w:t xml:space="preserve"> </w:t>
      </w:r>
      <w:r>
        <w:t>соревнований</w:t>
      </w:r>
      <w:r>
        <w:rPr>
          <w:spacing w:val="40"/>
        </w:rPr>
        <w:t xml:space="preserve"> </w:t>
      </w:r>
      <w:r>
        <w:t>по</w:t>
      </w:r>
      <w:r>
        <w:rPr>
          <w:spacing w:val="77"/>
        </w:rPr>
        <w:t xml:space="preserve"> </w:t>
      </w:r>
      <w:r>
        <w:t>дзюдо</w:t>
      </w:r>
      <w:r>
        <w:rPr>
          <w:spacing w:val="77"/>
        </w:rPr>
        <w:t xml:space="preserve"> </w:t>
      </w:r>
      <w:r>
        <w:t>в</w:t>
      </w:r>
      <w:r>
        <w:rPr>
          <w:spacing w:val="74"/>
        </w:rPr>
        <w:t xml:space="preserve"> </w:t>
      </w:r>
      <w:r>
        <w:t>качестве зрителя, болельщика (фаната).</w:t>
      </w:r>
    </w:p>
    <w:p w:rsidR="00FD54E7" w:rsidRDefault="005C31E9">
      <w:pPr>
        <w:pStyle w:val="a3"/>
        <w:spacing w:line="275" w:lineRule="exact"/>
        <w:jc w:val="left"/>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FD54E7" w:rsidRDefault="005C31E9">
      <w:pPr>
        <w:pStyle w:val="a3"/>
        <w:spacing w:line="242" w:lineRule="auto"/>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 нагрузки. Правильное сбалансированное питание борца.</w:t>
      </w:r>
    </w:p>
    <w:p w:rsidR="00FD54E7" w:rsidRDefault="005C31E9">
      <w:pPr>
        <w:pStyle w:val="a3"/>
        <w:spacing w:line="242" w:lineRule="auto"/>
        <w:jc w:val="left"/>
      </w:pPr>
      <w:r>
        <w:t>Правила личной гигиены, требования к спортивной одежде и обуви для занятий дзюдо. Правила</w:t>
      </w:r>
      <w:r>
        <w:rPr>
          <w:spacing w:val="40"/>
        </w:rPr>
        <w:t xml:space="preserve"> </w:t>
      </w:r>
      <w:r>
        <w:t>ухода за спортивным инвентарем и оборудованием.</w:t>
      </w:r>
    </w:p>
    <w:p w:rsidR="00FD54E7" w:rsidRDefault="005C31E9">
      <w:pPr>
        <w:pStyle w:val="a3"/>
        <w:spacing w:line="271" w:lineRule="exact"/>
        <w:jc w:val="left"/>
      </w:pPr>
      <w:r>
        <w:t>Тестирование</w:t>
      </w:r>
      <w:r>
        <w:rPr>
          <w:spacing w:val="-9"/>
        </w:rPr>
        <w:t xml:space="preserve"> </w:t>
      </w:r>
      <w:r>
        <w:t>уровня</w:t>
      </w:r>
      <w:r>
        <w:rPr>
          <w:spacing w:val="-1"/>
        </w:rPr>
        <w:t xml:space="preserve"> </w:t>
      </w:r>
      <w:r>
        <w:t>физической</w:t>
      </w:r>
      <w:r>
        <w:rPr>
          <w:spacing w:val="-5"/>
        </w:rPr>
        <w:t xml:space="preserve"> </w:t>
      </w:r>
      <w:r>
        <w:t>подготовленности</w:t>
      </w:r>
      <w:r>
        <w:rPr>
          <w:spacing w:val="-4"/>
        </w:rPr>
        <w:t xml:space="preserve"> </w:t>
      </w:r>
      <w:r>
        <w:t>в</w:t>
      </w:r>
      <w:r>
        <w:rPr>
          <w:spacing w:val="-3"/>
        </w:rPr>
        <w:t xml:space="preserve"> </w:t>
      </w:r>
      <w:r>
        <w:rPr>
          <w:spacing w:val="-2"/>
        </w:rPr>
        <w:t>дзюдо.</w:t>
      </w:r>
    </w:p>
    <w:p w:rsidR="00FD54E7" w:rsidRDefault="005C31E9">
      <w:pPr>
        <w:pStyle w:val="a3"/>
        <w:spacing w:line="237" w:lineRule="auto"/>
        <w:jc w:val="left"/>
      </w:pPr>
      <w:r>
        <w:t>Дневник</w:t>
      </w:r>
      <w:r>
        <w:rPr>
          <w:spacing w:val="-6"/>
        </w:rPr>
        <w:t xml:space="preserve"> </w:t>
      </w:r>
      <w:r>
        <w:t>самонаблюдения</w:t>
      </w:r>
      <w:r>
        <w:rPr>
          <w:spacing w:val="-5"/>
        </w:rPr>
        <w:t xml:space="preserve"> </w:t>
      </w:r>
      <w:r>
        <w:t>за</w:t>
      </w:r>
      <w:r>
        <w:rPr>
          <w:spacing w:val="-10"/>
        </w:rPr>
        <w:t xml:space="preserve"> </w:t>
      </w:r>
      <w:r>
        <w:t>показателями</w:t>
      </w:r>
      <w:r>
        <w:rPr>
          <w:spacing w:val="-4"/>
        </w:rPr>
        <w:t xml:space="preserve"> </w:t>
      </w:r>
      <w:r>
        <w:t>развития</w:t>
      </w:r>
      <w:r>
        <w:rPr>
          <w:spacing w:val="-5"/>
        </w:rPr>
        <w:t xml:space="preserve"> </w:t>
      </w:r>
      <w:r>
        <w:t>физических</w:t>
      </w:r>
      <w:r>
        <w:rPr>
          <w:spacing w:val="-9"/>
        </w:rPr>
        <w:t xml:space="preserve"> </w:t>
      </w:r>
      <w:r>
        <w:t>качеств</w:t>
      </w:r>
      <w:r>
        <w:rPr>
          <w:spacing w:val="-3"/>
        </w:rPr>
        <w:t xml:space="preserve"> </w:t>
      </w:r>
      <w:r>
        <w:t>и</w:t>
      </w:r>
      <w:r>
        <w:rPr>
          <w:spacing w:val="-4"/>
        </w:rPr>
        <w:t xml:space="preserve"> </w:t>
      </w:r>
      <w:r>
        <w:t>состояния</w:t>
      </w:r>
      <w:r>
        <w:rPr>
          <w:spacing w:val="-5"/>
        </w:rPr>
        <w:t xml:space="preserve"> </w:t>
      </w:r>
      <w:r>
        <w:t>здоровья. Физическое совершенствование.</w:t>
      </w:r>
    </w:p>
    <w:p w:rsidR="00FD54E7" w:rsidRDefault="005C31E9">
      <w:pPr>
        <w:pStyle w:val="a3"/>
        <w:tabs>
          <w:tab w:val="left" w:pos="1943"/>
          <w:tab w:val="left" w:pos="3439"/>
          <w:tab w:val="left" w:pos="4029"/>
          <w:tab w:val="left" w:pos="5175"/>
          <w:tab w:val="left" w:pos="6609"/>
          <w:tab w:val="left" w:pos="7621"/>
          <w:tab w:val="left" w:pos="8930"/>
          <w:tab w:val="left" w:pos="10148"/>
        </w:tabs>
        <w:spacing w:line="237" w:lineRule="auto"/>
        <w:ind w:right="239"/>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(ловкости,</w:t>
      </w:r>
      <w:r>
        <w:tab/>
      </w:r>
      <w:r>
        <w:rPr>
          <w:spacing w:val="-2"/>
        </w:rPr>
        <w:t>гибкости,</w:t>
      </w:r>
      <w:r>
        <w:tab/>
      </w:r>
      <w:r>
        <w:rPr>
          <w:spacing w:val="-2"/>
        </w:rPr>
        <w:t xml:space="preserve">силы, </w:t>
      </w:r>
      <w:r>
        <w:t>выносливости, быстроты и скоростных способностей).</w:t>
      </w:r>
    </w:p>
    <w:p w:rsidR="00FD54E7" w:rsidRDefault="005C31E9">
      <w:pPr>
        <w:pStyle w:val="a3"/>
        <w:ind w:right="228"/>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FD54E7" w:rsidRDefault="005C31E9">
      <w:pPr>
        <w:pStyle w:val="a3"/>
        <w:spacing w:line="242" w:lineRule="auto"/>
        <w:ind w:right="226"/>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FD54E7" w:rsidRDefault="005C31E9">
      <w:pPr>
        <w:pStyle w:val="a3"/>
        <w:spacing w:line="242" w:lineRule="auto"/>
        <w:ind w:right="243"/>
      </w:pPr>
      <w:r>
        <w:t xml:space="preserve">Технические приёмы и тактические действия в дзюдо, изученные на уровне начального общего </w:t>
      </w:r>
      <w:r>
        <w:rPr>
          <w:spacing w:val="-2"/>
        </w:rPr>
        <w:t>образования.</w:t>
      </w:r>
    </w:p>
    <w:p w:rsidR="00FD54E7" w:rsidRDefault="005C31E9">
      <w:pPr>
        <w:pStyle w:val="a3"/>
        <w:jc w:val="left"/>
      </w:pPr>
      <w:r>
        <w:t>Индивидуальные технические действия и передвижения: различные виды ходьбы и бега. Акробатические</w:t>
      </w:r>
      <w:r>
        <w:rPr>
          <w:spacing w:val="26"/>
        </w:rPr>
        <w:t xml:space="preserve"> </w:t>
      </w:r>
      <w:r>
        <w:t>элементы: перекаты,</w:t>
      </w:r>
      <w:r>
        <w:rPr>
          <w:spacing w:val="25"/>
        </w:rPr>
        <w:t xml:space="preserve"> </w:t>
      </w:r>
      <w:r>
        <w:t>различные виды кувырков, перевороты</w:t>
      </w:r>
      <w:r>
        <w:rPr>
          <w:spacing w:val="25"/>
        </w:rPr>
        <w:t xml:space="preserve"> </w:t>
      </w:r>
      <w:r>
        <w:t>боком,</w:t>
      </w:r>
      <w:r>
        <w:rPr>
          <w:spacing w:val="25"/>
        </w:rPr>
        <w:t xml:space="preserve"> </w:t>
      </w:r>
      <w:r>
        <w:t>перевороты разгибом и другие элементы.</w:t>
      </w:r>
    </w:p>
    <w:p w:rsidR="00FD54E7" w:rsidRDefault="005C31E9">
      <w:pPr>
        <w:pStyle w:val="a3"/>
        <w:spacing w:line="237" w:lineRule="auto"/>
        <w:ind w:right="233"/>
        <w:jc w:val="left"/>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FD54E7" w:rsidRDefault="005C31E9" w:rsidP="009B1461">
      <w:pPr>
        <w:pStyle w:val="a3"/>
        <w:ind w:right="227"/>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r w:rsidR="009B1461">
        <w:t xml:space="preserve"> </w:t>
      </w:r>
      <w:r>
        <w:t>Базовые технические действия в стойке: броски, согласно российской квалификационной системы КЮ и ДАН, Федерации дзюдо России, защиты</w:t>
      </w:r>
      <w:r>
        <w:rPr>
          <w:spacing w:val="-1"/>
        </w:rPr>
        <w:t xml:space="preserve"> </w:t>
      </w:r>
      <w:r>
        <w:t>и контрприёмы, а</w:t>
      </w:r>
      <w:r>
        <w:rPr>
          <w:spacing w:val="-3"/>
        </w:rPr>
        <w:t xml:space="preserve"> </w:t>
      </w:r>
      <w:r>
        <w:t>также другие приёмы</w:t>
      </w:r>
      <w:r>
        <w:rPr>
          <w:spacing w:val="-1"/>
        </w:rPr>
        <w:t xml:space="preserve"> </w:t>
      </w:r>
      <w:r>
        <w:t>в стойке из арсенала КАТА и КАТА-группы. Связки и комбинации технических действий в стойке.</w:t>
      </w:r>
    </w:p>
    <w:p w:rsidR="00FD54E7" w:rsidRDefault="005C31E9">
      <w:pPr>
        <w:pStyle w:val="a3"/>
        <w:ind w:right="22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FD54E7" w:rsidRDefault="005C31E9">
      <w:pPr>
        <w:pStyle w:val="a3"/>
        <w:spacing w:before="3" w:line="237" w:lineRule="auto"/>
        <w:ind w:right="222"/>
      </w:pPr>
      <w:r>
        <w:t>Учебные, тренировочные и контрольные поединки, игры с элементами единоборств. Участие в соревновательной деятельности.</w:t>
      </w:r>
    </w:p>
    <w:p w:rsidR="00FD54E7" w:rsidRDefault="005C31E9">
      <w:pPr>
        <w:pStyle w:val="a3"/>
        <w:spacing w:before="5" w:line="237" w:lineRule="auto"/>
        <w:ind w:right="239"/>
      </w:pPr>
      <w:r>
        <w:t>Содержание модуля по дзюдо направлено на достижение обучающимися личностных, метапредметных и предметных результатов обучения.</w:t>
      </w:r>
    </w:p>
    <w:p w:rsidR="00FD54E7" w:rsidRDefault="005C31E9">
      <w:pPr>
        <w:pStyle w:val="a3"/>
        <w:spacing w:before="6" w:line="237" w:lineRule="auto"/>
        <w:ind w:right="245"/>
      </w:pPr>
      <w:r>
        <w:t>При изучении модуля по дзюдо на уровне основного общего образования у обучающихся будут сформированы следующие личностные результаты:</w:t>
      </w:r>
    </w:p>
    <w:p w:rsidR="00FD54E7" w:rsidRDefault="005C31E9">
      <w:pPr>
        <w:pStyle w:val="a3"/>
        <w:spacing w:before="4"/>
        <w:ind w:right="231"/>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FD54E7" w:rsidRDefault="005C31E9">
      <w:pPr>
        <w:pStyle w:val="a3"/>
        <w:ind w:right="225"/>
      </w:pPr>
      <w: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w:t>
      </w:r>
      <w:r>
        <w:lastRenderedPageBreak/>
        <w:t>культуры средствами дзюдо;</w:t>
      </w:r>
    </w:p>
    <w:p w:rsidR="00FD54E7" w:rsidRDefault="005C31E9">
      <w:pPr>
        <w:pStyle w:val="a3"/>
        <w:ind w:right="23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FD54E7" w:rsidRDefault="005C31E9">
      <w:pPr>
        <w:pStyle w:val="a3"/>
        <w:spacing w:before="1"/>
        <w:ind w:right="223"/>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FD54E7" w:rsidRDefault="005C31E9">
      <w:pPr>
        <w:pStyle w:val="a3"/>
        <w:ind w:right="22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FD54E7" w:rsidRDefault="005C31E9">
      <w:pPr>
        <w:pStyle w:val="a3"/>
        <w:spacing w:before="1"/>
        <w:ind w:right="22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D54E7" w:rsidRDefault="005C31E9">
      <w:pPr>
        <w:pStyle w:val="a3"/>
        <w:spacing w:line="242" w:lineRule="auto"/>
        <w:ind w:right="238"/>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54E7" w:rsidRDefault="005C31E9">
      <w:pPr>
        <w:pStyle w:val="a3"/>
        <w:ind w:right="23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FD54E7" w:rsidRDefault="005C31E9">
      <w:pPr>
        <w:pStyle w:val="a3"/>
        <w:spacing w:line="237" w:lineRule="auto"/>
        <w:ind w:right="24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FD54E7" w:rsidRDefault="005C31E9">
      <w:pPr>
        <w:pStyle w:val="a3"/>
        <w:spacing w:before="1"/>
        <w:ind w:right="225"/>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54E7" w:rsidRDefault="005C31E9">
      <w:pPr>
        <w:pStyle w:val="a3"/>
        <w:spacing w:before="1"/>
        <w:ind w:right="222"/>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FD54E7" w:rsidRDefault="005C31E9" w:rsidP="009B1461">
      <w:pPr>
        <w:pStyle w:val="a3"/>
      </w:pPr>
      <w:r>
        <w:t>умение</w:t>
      </w:r>
      <w:r>
        <w:rPr>
          <w:spacing w:val="65"/>
          <w:w w:val="150"/>
        </w:rPr>
        <w:t xml:space="preserve"> </w:t>
      </w:r>
      <w:r>
        <w:t>самостоятельно</w:t>
      </w:r>
      <w:r>
        <w:rPr>
          <w:spacing w:val="68"/>
          <w:w w:val="150"/>
        </w:rPr>
        <w:t xml:space="preserve"> </w:t>
      </w:r>
      <w:r>
        <w:t>планировать</w:t>
      </w:r>
      <w:r>
        <w:rPr>
          <w:spacing w:val="65"/>
          <w:w w:val="150"/>
        </w:rPr>
        <w:t xml:space="preserve"> </w:t>
      </w:r>
      <w:r>
        <w:t>пути</w:t>
      </w:r>
      <w:r>
        <w:rPr>
          <w:spacing w:val="70"/>
          <w:w w:val="150"/>
        </w:rPr>
        <w:t xml:space="preserve"> </w:t>
      </w:r>
      <w:r>
        <w:t>достижения</w:t>
      </w:r>
      <w:r>
        <w:rPr>
          <w:spacing w:val="64"/>
          <w:w w:val="150"/>
        </w:rPr>
        <w:t xml:space="preserve"> </w:t>
      </w:r>
      <w:r>
        <w:t>целей,</w:t>
      </w:r>
      <w:r>
        <w:rPr>
          <w:spacing w:val="61"/>
          <w:w w:val="150"/>
        </w:rPr>
        <w:t xml:space="preserve"> </w:t>
      </w:r>
      <w:r>
        <w:t>в</w:t>
      </w:r>
      <w:r>
        <w:rPr>
          <w:spacing w:val="66"/>
          <w:w w:val="150"/>
        </w:rPr>
        <w:t xml:space="preserve"> </w:t>
      </w:r>
      <w:r>
        <w:t>том</w:t>
      </w:r>
      <w:r>
        <w:rPr>
          <w:spacing w:val="65"/>
          <w:w w:val="150"/>
        </w:rPr>
        <w:t xml:space="preserve"> </w:t>
      </w:r>
      <w:r>
        <w:t>числе</w:t>
      </w:r>
      <w:r>
        <w:rPr>
          <w:spacing w:val="64"/>
          <w:w w:val="150"/>
        </w:rPr>
        <w:t xml:space="preserve"> </w:t>
      </w:r>
      <w:r>
        <w:rPr>
          <w:spacing w:val="-2"/>
        </w:rPr>
        <w:t>альтернативные,</w:t>
      </w:r>
      <w:r w:rsidR="009B1461">
        <w:rPr>
          <w:spacing w:val="-2"/>
        </w:rPr>
        <w:t xml:space="preserve"> </w:t>
      </w:r>
      <w:r>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D54E7" w:rsidRDefault="005C31E9">
      <w:pPr>
        <w:pStyle w:val="a3"/>
        <w:ind w:right="233"/>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D54E7" w:rsidRDefault="005C31E9">
      <w:pPr>
        <w:pStyle w:val="a3"/>
        <w:spacing w:before="1"/>
        <w:ind w:right="233"/>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54E7" w:rsidRDefault="005C31E9">
      <w:pPr>
        <w:pStyle w:val="a3"/>
        <w:spacing w:before="2" w:line="237" w:lineRule="auto"/>
        <w:ind w:right="23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D54E7" w:rsidRDefault="005C31E9">
      <w:pPr>
        <w:pStyle w:val="a3"/>
        <w:tabs>
          <w:tab w:val="left" w:pos="1497"/>
          <w:tab w:val="left" w:pos="2767"/>
          <w:tab w:val="left" w:pos="4076"/>
          <w:tab w:val="left" w:pos="4431"/>
          <w:tab w:val="left" w:pos="6405"/>
          <w:tab w:val="left" w:pos="7921"/>
          <w:tab w:val="left" w:pos="9532"/>
        </w:tabs>
        <w:spacing w:before="4"/>
        <w:ind w:right="221"/>
        <w:jc w:val="left"/>
      </w:pPr>
      <w:r>
        <w:rPr>
          <w:spacing w:val="-2"/>
        </w:rPr>
        <w:t>умение</w:t>
      </w:r>
      <w:r>
        <w:tab/>
      </w:r>
      <w:r>
        <w:rPr>
          <w:spacing w:val="-2"/>
        </w:rPr>
        <w:t>создавать,</w:t>
      </w:r>
      <w:r>
        <w:tab/>
      </w:r>
      <w:r>
        <w:rPr>
          <w:spacing w:val="-2"/>
        </w:rPr>
        <w:t>применять</w:t>
      </w:r>
      <w:r>
        <w:tab/>
      </w:r>
      <w:r>
        <w:rPr>
          <w:spacing w:val="-10"/>
        </w:rPr>
        <w:t>и</w:t>
      </w:r>
      <w:r>
        <w:tab/>
      </w:r>
      <w:r>
        <w:rPr>
          <w:spacing w:val="-2"/>
        </w:rPr>
        <w:t>преобразовывать</w:t>
      </w:r>
      <w:r>
        <w:tab/>
      </w:r>
      <w:r>
        <w:rPr>
          <w:spacing w:val="-2"/>
        </w:rPr>
        <w:t>графические</w:t>
      </w:r>
      <w:r>
        <w:tab/>
      </w:r>
      <w:r>
        <w:rPr>
          <w:spacing w:val="-2"/>
        </w:rPr>
        <w:t>пиктограммы</w:t>
      </w:r>
      <w:r>
        <w:tab/>
      </w:r>
      <w:r>
        <w:rPr>
          <w:spacing w:val="-2"/>
        </w:rPr>
        <w:t xml:space="preserve">физических </w:t>
      </w:r>
      <w:r>
        <w:t>упражнений в двигательные действия и наоборот, схемы для тактических, игровых задач; способность</w:t>
      </w:r>
      <w:r>
        <w:rPr>
          <w:spacing w:val="40"/>
        </w:rPr>
        <w:t xml:space="preserve"> </w:t>
      </w:r>
      <w:r>
        <w:t>самостоятельно</w:t>
      </w:r>
      <w:r>
        <w:rPr>
          <w:spacing w:val="40"/>
        </w:rPr>
        <w:t xml:space="preserve"> </w:t>
      </w:r>
      <w:r>
        <w:t>применять</w:t>
      </w:r>
      <w:r>
        <w:rPr>
          <w:spacing w:val="40"/>
        </w:rPr>
        <w:t xml:space="preserve"> </w:t>
      </w:r>
      <w:r>
        <w:t>различные</w:t>
      </w:r>
      <w:r>
        <w:rPr>
          <w:spacing w:val="40"/>
        </w:rPr>
        <w:t xml:space="preserve"> </w:t>
      </w:r>
      <w:r>
        <w:t>методы</w:t>
      </w:r>
      <w:r>
        <w:rPr>
          <w:spacing w:val="40"/>
        </w:rPr>
        <w:t xml:space="preserve"> </w:t>
      </w:r>
      <w:r>
        <w:t>и</w:t>
      </w:r>
      <w:r>
        <w:rPr>
          <w:spacing w:val="40"/>
        </w:rPr>
        <w:t xml:space="preserve"> </w:t>
      </w:r>
      <w:r>
        <w:t>инструменты</w:t>
      </w:r>
      <w:r>
        <w:rPr>
          <w:spacing w:val="40"/>
        </w:rPr>
        <w:t xml:space="preserve"> </w:t>
      </w:r>
      <w:r>
        <w:t>в</w:t>
      </w:r>
      <w:r>
        <w:rPr>
          <w:spacing w:val="40"/>
        </w:rPr>
        <w:t xml:space="preserve"> </w:t>
      </w:r>
      <w:r>
        <w:t>информационно- познавательной</w:t>
      </w:r>
      <w:r>
        <w:rPr>
          <w:spacing w:val="40"/>
        </w:rPr>
        <w:t xml:space="preserve"> </w:t>
      </w:r>
      <w:r>
        <w:t>деятельности,</w:t>
      </w:r>
      <w:r>
        <w:rPr>
          <w:spacing w:val="40"/>
        </w:rPr>
        <w:t xml:space="preserve"> </w:t>
      </w:r>
      <w:r>
        <w:t>умение</w:t>
      </w:r>
      <w:r>
        <w:rPr>
          <w:spacing w:val="40"/>
        </w:rPr>
        <w:t xml:space="preserve"> </w:t>
      </w:r>
      <w:r>
        <w:t>ориентироваться</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с соблюдением правовых и этических норм, норм информационной безопасности.</w:t>
      </w:r>
    </w:p>
    <w:p w:rsidR="00FD54E7" w:rsidRDefault="005C31E9">
      <w:pPr>
        <w:pStyle w:val="a3"/>
        <w:spacing w:line="242" w:lineRule="auto"/>
        <w:jc w:val="left"/>
      </w:pPr>
      <w:r>
        <w:t>При изучении модуля по</w:t>
      </w:r>
      <w:r>
        <w:rPr>
          <w:spacing w:val="28"/>
        </w:rPr>
        <w:t xml:space="preserve"> </w:t>
      </w:r>
      <w:r>
        <w:t>дзюдо на уровне основного общего образования у обучающихся будут</w:t>
      </w:r>
      <w:r>
        <w:rPr>
          <w:spacing w:val="40"/>
        </w:rPr>
        <w:t xml:space="preserve"> </w:t>
      </w:r>
      <w:r>
        <w:t>сформированы следующие предметные результаты:</w:t>
      </w:r>
    </w:p>
    <w:p w:rsidR="00FD54E7" w:rsidRDefault="005C31E9">
      <w:pPr>
        <w:pStyle w:val="a3"/>
        <w:spacing w:line="242" w:lineRule="auto"/>
        <w:jc w:val="left"/>
      </w:pPr>
      <w:r>
        <w:t>понимание</w:t>
      </w:r>
      <w:r>
        <w:rPr>
          <w:spacing w:val="40"/>
        </w:rPr>
        <w:t xml:space="preserve"> </w:t>
      </w:r>
      <w:r>
        <w:t>роли</w:t>
      </w:r>
      <w:r>
        <w:rPr>
          <w:spacing w:val="40"/>
        </w:rPr>
        <w:t xml:space="preserve"> </w:t>
      </w:r>
      <w:r>
        <w:t>и</w:t>
      </w:r>
      <w:r>
        <w:rPr>
          <w:spacing w:val="40"/>
        </w:rPr>
        <w:t xml:space="preserve"> </w:t>
      </w:r>
      <w:r>
        <w:t>значения</w:t>
      </w:r>
      <w:r>
        <w:rPr>
          <w:spacing w:val="40"/>
        </w:rPr>
        <w:t xml:space="preserve"> </w:t>
      </w:r>
      <w:r>
        <w:t>занятий</w:t>
      </w:r>
      <w:r>
        <w:rPr>
          <w:spacing w:val="40"/>
        </w:rPr>
        <w:t xml:space="preserve"> </w:t>
      </w:r>
      <w:r>
        <w:t>дзюдо</w:t>
      </w:r>
      <w:r>
        <w:rPr>
          <w:spacing w:val="40"/>
        </w:rPr>
        <w:t xml:space="preserve"> </w:t>
      </w:r>
      <w:r>
        <w:t>в</w:t>
      </w:r>
      <w:r>
        <w:rPr>
          <w:spacing w:val="40"/>
        </w:rPr>
        <w:t xml:space="preserve"> </w:t>
      </w:r>
      <w:r>
        <w:t>формировании</w:t>
      </w:r>
      <w:r>
        <w:rPr>
          <w:spacing w:val="40"/>
        </w:rPr>
        <w:t xml:space="preserve"> </w:t>
      </w:r>
      <w:r>
        <w:t>личностных</w:t>
      </w:r>
      <w:r>
        <w:rPr>
          <w:spacing w:val="40"/>
        </w:rPr>
        <w:t xml:space="preserve"> </w:t>
      </w:r>
      <w:r>
        <w:t>качеств,</w:t>
      </w:r>
      <w:r>
        <w:rPr>
          <w:spacing w:val="40"/>
        </w:rPr>
        <w:t xml:space="preserve"> </w:t>
      </w:r>
      <w:r>
        <w:t>в</w:t>
      </w:r>
      <w:r>
        <w:rPr>
          <w:spacing w:val="40"/>
        </w:rPr>
        <w:t xml:space="preserve"> </w:t>
      </w:r>
      <w:r>
        <w:t xml:space="preserve">активном </w:t>
      </w:r>
      <w:r>
        <w:lastRenderedPageBreak/>
        <w:t>включении в здоровый образ жизни, укреплении и сохранении индивидуального здоровья;</w:t>
      </w:r>
    </w:p>
    <w:p w:rsidR="00FD54E7" w:rsidRDefault="005C31E9">
      <w:pPr>
        <w:pStyle w:val="a3"/>
        <w:ind w:right="231"/>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 дзюдоистах клубов, региона и Российской Федерации;</w:t>
      </w:r>
    </w:p>
    <w:p w:rsidR="00FD54E7" w:rsidRDefault="005C31E9">
      <w:pPr>
        <w:pStyle w:val="a3"/>
        <w:ind w:right="231"/>
      </w:pPr>
      <w:r>
        <w:t>знание правил соревнований по виду спорта дзюдо, знания состава судейской коллегии, обслуживающей</w:t>
      </w:r>
      <w:r>
        <w:rPr>
          <w:spacing w:val="-3"/>
        </w:rPr>
        <w:t xml:space="preserve"> </w:t>
      </w:r>
      <w:r>
        <w:t>соревнования</w:t>
      </w:r>
      <w:r>
        <w:rPr>
          <w:spacing w:val="-4"/>
        </w:rPr>
        <w:t xml:space="preserve"> </w:t>
      </w:r>
      <w:r>
        <w:t>по дзюдо и</w:t>
      </w:r>
      <w:r>
        <w:rPr>
          <w:spacing w:val="-8"/>
        </w:rPr>
        <w:t xml:space="preserve"> </w:t>
      </w:r>
      <w:r>
        <w:t>основных</w:t>
      </w:r>
      <w:r>
        <w:rPr>
          <w:spacing w:val="-4"/>
        </w:rPr>
        <w:t xml:space="preserve"> </w:t>
      </w:r>
      <w:r>
        <w:t>функций судей, жестов</w:t>
      </w:r>
      <w:r>
        <w:rPr>
          <w:spacing w:val="-2"/>
        </w:rPr>
        <w:t xml:space="preserve"> </w:t>
      </w:r>
      <w:r>
        <w:t>судьи,</w:t>
      </w:r>
      <w:r>
        <w:rPr>
          <w:spacing w:val="-2"/>
        </w:rPr>
        <w:t xml:space="preserve"> </w:t>
      </w:r>
      <w:r>
        <w:t>осуществление судейства учебных поединков и игр с элементами единоборств в качестве судьи, помощника судьи, секретаря;</w:t>
      </w:r>
    </w:p>
    <w:p w:rsidR="00FD54E7" w:rsidRDefault="005C31E9">
      <w:pPr>
        <w:pStyle w:val="a3"/>
        <w:ind w:right="233"/>
      </w:pPr>
      <w:r>
        <w:t>умение проектировать, организовывать</w:t>
      </w:r>
      <w:r>
        <w:rPr>
          <w:spacing w:val="-1"/>
        </w:rPr>
        <w:t xml:space="preserve"> </w:t>
      </w:r>
      <w:r>
        <w:t>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D54E7" w:rsidRDefault="005C31E9">
      <w:pPr>
        <w:pStyle w:val="a3"/>
        <w:spacing w:line="242" w:lineRule="auto"/>
        <w:ind w:right="233"/>
      </w:pPr>
      <w:r>
        <w:t>умение характеризовать</w:t>
      </w:r>
      <w:r>
        <w:rPr>
          <w:spacing w:val="-1"/>
        </w:rPr>
        <w:t xml:space="preserve"> </w:t>
      </w:r>
      <w:r>
        <w:t>средства</w:t>
      </w:r>
      <w:r>
        <w:rPr>
          <w:spacing w:val="-3"/>
        </w:rPr>
        <w:t xml:space="preserve"> </w:t>
      </w:r>
      <w:r>
        <w:t>общей</w:t>
      </w:r>
      <w:r>
        <w:rPr>
          <w:spacing w:val="-6"/>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6"/>
        </w:rPr>
        <w:t xml:space="preserve"> </w:t>
      </w:r>
      <w:r>
        <w:t>в</w:t>
      </w:r>
      <w:r>
        <w:rPr>
          <w:spacing w:val="-1"/>
        </w:rPr>
        <w:t xml:space="preserve"> </w:t>
      </w:r>
      <w:r>
        <w:t>дзюдо,</w:t>
      </w:r>
      <w:r>
        <w:rPr>
          <w:spacing w:val="-5"/>
        </w:rPr>
        <w:t xml:space="preserve"> </w:t>
      </w:r>
      <w:r>
        <w:t>основные методы обучения техническим и тактическим приёмам;</w:t>
      </w:r>
    </w:p>
    <w:p w:rsidR="00FD54E7" w:rsidRDefault="005C31E9">
      <w:pPr>
        <w:pStyle w:val="a3"/>
        <w:spacing w:line="271" w:lineRule="exact"/>
      </w:pPr>
      <w:r>
        <w:t>умение</w:t>
      </w:r>
      <w:r>
        <w:rPr>
          <w:spacing w:val="-5"/>
        </w:rPr>
        <w:t xml:space="preserve"> </w:t>
      </w:r>
      <w:r>
        <w:t>демонстрировать</w:t>
      </w:r>
      <w:r>
        <w:rPr>
          <w:spacing w:val="-1"/>
        </w:rPr>
        <w:t xml:space="preserve"> </w:t>
      </w:r>
      <w:r>
        <w:t>технику</w:t>
      </w:r>
      <w:r>
        <w:rPr>
          <w:spacing w:val="-11"/>
        </w:rPr>
        <w:t xml:space="preserve"> </w:t>
      </w:r>
      <w:r>
        <w:t>базовых</w:t>
      </w:r>
      <w:r>
        <w:rPr>
          <w:spacing w:val="-7"/>
        </w:rPr>
        <w:t xml:space="preserve"> </w:t>
      </w:r>
      <w:r>
        <w:t>технические</w:t>
      </w:r>
      <w:r>
        <w:rPr>
          <w:spacing w:val="-3"/>
        </w:rPr>
        <w:t xml:space="preserve"> </w:t>
      </w:r>
      <w:r>
        <w:t>действия</w:t>
      </w:r>
      <w:r>
        <w:rPr>
          <w:spacing w:val="-1"/>
        </w:rPr>
        <w:t xml:space="preserve"> </w:t>
      </w:r>
      <w:r>
        <w:t>в</w:t>
      </w:r>
      <w:r>
        <w:rPr>
          <w:spacing w:val="-5"/>
        </w:rPr>
        <w:t xml:space="preserve"> </w:t>
      </w:r>
      <w:r>
        <w:t>стойке</w:t>
      </w:r>
      <w:r>
        <w:rPr>
          <w:spacing w:val="-3"/>
        </w:rPr>
        <w:t xml:space="preserve"> </w:t>
      </w:r>
      <w:r>
        <w:t>и</w:t>
      </w:r>
      <w:r>
        <w:rPr>
          <w:spacing w:val="-5"/>
        </w:rPr>
        <w:t xml:space="preserve"> </w:t>
      </w:r>
      <w:r>
        <w:rPr>
          <w:spacing w:val="-2"/>
        </w:rPr>
        <w:t>партере;</w:t>
      </w:r>
    </w:p>
    <w:p w:rsidR="00FD54E7" w:rsidRDefault="005C31E9">
      <w:pPr>
        <w:pStyle w:val="a3"/>
        <w:ind w:right="226"/>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FD54E7" w:rsidRDefault="005C31E9">
      <w:pPr>
        <w:pStyle w:val="a3"/>
        <w:spacing w:line="242" w:lineRule="auto"/>
        <w:ind w:right="241"/>
      </w:pPr>
      <w:r>
        <w:t xml:space="preserve">применение изученных технических и тактических приёмов в учебной, игровой и досуговой </w:t>
      </w:r>
      <w:r>
        <w:rPr>
          <w:spacing w:val="-2"/>
        </w:rPr>
        <w:t>деятельности;</w:t>
      </w:r>
    </w:p>
    <w:p w:rsidR="00FD54E7" w:rsidRDefault="005C31E9">
      <w:pPr>
        <w:pStyle w:val="a3"/>
        <w:ind w:right="225"/>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FD54E7" w:rsidRDefault="005C31E9">
      <w:pPr>
        <w:pStyle w:val="a3"/>
        <w:ind w:right="220"/>
      </w:pPr>
      <w:r>
        <w:t>умение составлять и выполнять индивидуальные комплексы общеразвивающих, оздоровительных и</w:t>
      </w:r>
      <w:r>
        <w:rPr>
          <w:spacing w:val="-2"/>
        </w:rPr>
        <w:t xml:space="preserve"> </w:t>
      </w:r>
      <w:r>
        <w:t>корригирующих</w:t>
      </w:r>
      <w:r>
        <w:rPr>
          <w:spacing w:val="-3"/>
        </w:rPr>
        <w:t xml:space="preserve"> </w:t>
      </w:r>
      <w:r>
        <w:t>упражнений,</w:t>
      </w:r>
      <w:r>
        <w:rPr>
          <w:spacing w:val="-5"/>
        </w:rPr>
        <w:t xml:space="preserve"> </w:t>
      </w:r>
      <w:r>
        <w:t>упражнений</w:t>
      </w:r>
      <w:r>
        <w:rPr>
          <w:spacing w:val="-2"/>
        </w:rPr>
        <w:t xml:space="preserve"> </w:t>
      </w:r>
      <w:r>
        <w:t>для</w:t>
      </w:r>
      <w:r>
        <w:rPr>
          <w:spacing w:val="-3"/>
        </w:rPr>
        <w:t xml:space="preserve"> </w:t>
      </w:r>
      <w:r>
        <w:t>развития</w:t>
      </w:r>
      <w:r>
        <w:rPr>
          <w:spacing w:val="-3"/>
        </w:rPr>
        <w:t xml:space="preserve"> </w:t>
      </w:r>
      <w:r>
        <w:t>физических</w:t>
      </w:r>
      <w:r>
        <w:rPr>
          <w:spacing w:val="-7"/>
        </w:rPr>
        <w:t xml:space="preserve"> </w:t>
      </w:r>
      <w:r>
        <w:t>качеств</w:t>
      </w:r>
      <w:r>
        <w:rPr>
          <w:spacing w:val="-1"/>
        </w:rPr>
        <w:t xml:space="preserve"> </w:t>
      </w:r>
      <w:r>
        <w:t>борцов-дзюдоистов; умение отслеживать правильность двигательных действий и выявлять ошибки в технике выполнения приёмов борьбы дзюдо;</w:t>
      </w:r>
    </w:p>
    <w:p w:rsidR="00FD54E7" w:rsidRDefault="005C31E9">
      <w:pPr>
        <w:pStyle w:val="a3"/>
        <w:spacing w:line="237" w:lineRule="auto"/>
        <w:ind w:right="236"/>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FD54E7" w:rsidRDefault="005C31E9">
      <w:pPr>
        <w:pStyle w:val="a3"/>
        <w:ind w:right="227"/>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FD54E7" w:rsidRDefault="005C31E9">
      <w:pPr>
        <w:pStyle w:val="a3"/>
        <w:spacing w:line="242" w:lineRule="auto"/>
        <w:ind w:right="234"/>
      </w:pPr>
      <w:r>
        <w:t xml:space="preserve">умение соблюдать правила личной гигиены и ухода за борцовским спортивным инвентарем и </w:t>
      </w:r>
      <w:r>
        <w:rPr>
          <w:spacing w:val="-2"/>
        </w:rPr>
        <w:t>оборудованием;</w:t>
      </w:r>
    </w:p>
    <w:p w:rsidR="00FD54E7" w:rsidRDefault="005C31E9">
      <w:pPr>
        <w:pStyle w:val="a3"/>
        <w:spacing w:before="65" w:line="275" w:lineRule="exact"/>
      </w:pPr>
      <w:r>
        <w:t>умение</w:t>
      </w:r>
      <w:r>
        <w:rPr>
          <w:spacing w:val="-6"/>
        </w:rPr>
        <w:t xml:space="preserve"> </w:t>
      </w:r>
      <w:r>
        <w:t>подбирать</w:t>
      </w:r>
      <w:r>
        <w:rPr>
          <w:spacing w:val="-1"/>
        </w:rPr>
        <w:t xml:space="preserve"> </w:t>
      </w:r>
      <w:r>
        <w:t>спортивную</w:t>
      </w:r>
      <w:r>
        <w:rPr>
          <w:spacing w:val="-4"/>
        </w:rPr>
        <w:t xml:space="preserve"> </w:t>
      </w:r>
      <w:r>
        <w:t>одежду</w:t>
      </w:r>
      <w:r>
        <w:rPr>
          <w:spacing w:val="-12"/>
        </w:rPr>
        <w:t xml:space="preserve"> </w:t>
      </w:r>
      <w:r>
        <w:t>и</w:t>
      </w:r>
      <w:r>
        <w:rPr>
          <w:spacing w:val="-1"/>
        </w:rPr>
        <w:t xml:space="preserve"> </w:t>
      </w:r>
      <w:r>
        <w:t>обувь</w:t>
      </w:r>
      <w:r>
        <w:rPr>
          <w:spacing w:val="-3"/>
        </w:rPr>
        <w:t xml:space="preserve"> </w:t>
      </w:r>
      <w:r>
        <w:t>для</w:t>
      </w:r>
      <w:r>
        <w:rPr>
          <w:spacing w:val="6"/>
        </w:rPr>
        <w:t xml:space="preserve"> </w:t>
      </w:r>
      <w:r>
        <w:t>занятий</w:t>
      </w:r>
      <w:r>
        <w:rPr>
          <w:spacing w:val="-6"/>
        </w:rPr>
        <w:t xml:space="preserve"> </w:t>
      </w:r>
      <w:r>
        <w:rPr>
          <w:spacing w:val="-2"/>
        </w:rPr>
        <w:t>дзюдо;</w:t>
      </w:r>
    </w:p>
    <w:p w:rsidR="00FD54E7" w:rsidRDefault="005C31E9">
      <w:pPr>
        <w:pStyle w:val="a3"/>
        <w:ind w:right="24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D54E7" w:rsidRDefault="005C31E9">
      <w:pPr>
        <w:pStyle w:val="a3"/>
        <w:spacing w:before="1"/>
        <w:ind w:right="231"/>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FD54E7" w:rsidRDefault="005C31E9">
      <w:pPr>
        <w:pStyle w:val="a3"/>
        <w:spacing w:before="1"/>
        <w:ind w:right="232"/>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D54E7" w:rsidRDefault="005C31E9">
      <w:pPr>
        <w:pStyle w:val="a3"/>
        <w:spacing w:line="274" w:lineRule="exact"/>
      </w:pPr>
      <w:r>
        <w:t>Модуль</w:t>
      </w:r>
      <w:r>
        <w:rPr>
          <w:spacing w:val="-7"/>
        </w:rPr>
        <w:t xml:space="preserve"> </w:t>
      </w:r>
      <w:r>
        <w:t>«Тэг-</w:t>
      </w:r>
      <w:r>
        <w:rPr>
          <w:spacing w:val="-2"/>
        </w:rPr>
        <w:t>регби».</w:t>
      </w:r>
    </w:p>
    <w:p w:rsidR="00FD54E7" w:rsidRDefault="005C31E9">
      <w:pPr>
        <w:pStyle w:val="a3"/>
        <w:spacing w:before="3" w:line="275" w:lineRule="exact"/>
      </w:pPr>
      <w:r>
        <w:t>Пояснительная</w:t>
      </w:r>
      <w:r>
        <w:rPr>
          <w:spacing w:val="-4"/>
        </w:rPr>
        <w:t xml:space="preserve"> </w:t>
      </w:r>
      <w:r>
        <w:t>записка</w:t>
      </w:r>
      <w:r>
        <w:rPr>
          <w:spacing w:val="-4"/>
        </w:rPr>
        <w:t xml:space="preserve"> </w:t>
      </w:r>
      <w:r>
        <w:t>к</w:t>
      </w:r>
      <w:r>
        <w:rPr>
          <w:spacing w:val="-5"/>
        </w:rPr>
        <w:t xml:space="preserve"> </w:t>
      </w:r>
      <w:r>
        <w:t>модулю</w:t>
      </w:r>
      <w:r>
        <w:rPr>
          <w:spacing w:val="-5"/>
        </w:rPr>
        <w:t xml:space="preserve"> </w:t>
      </w:r>
      <w:r>
        <w:t>«Тэг-</w:t>
      </w:r>
      <w:r>
        <w:rPr>
          <w:spacing w:val="-2"/>
        </w:rPr>
        <w:t>регби».</w:t>
      </w:r>
    </w:p>
    <w:p w:rsidR="00FD54E7" w:rsidRDefault="005C31E9">
      <w:pPr>
        <w:pStyle w:val="a3"/>
        <w:ind w:right="22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w:t>
      </w:r>
      <w:r>
        <w:rPr>
          <w:spacing w:val="-1"/>
        </w:rPr>
        <w:t xml:space="preserve"> </w:t>
      </w:r>
      <w:r>
        <w:t>рабочей</w:t>
      </w:r>
      <w:r>
        <w:rPr>
          <w:spacing w:val="-2"/>
        </w:rPr>
        <w:t xml:space="preserve"> </w:t>
      </w:r>
      <w:r>
        <w:t>программы</w:t>
      </w:r>
      <w:r>
        <w:rPr>
          <w:spacing w:val="-1"/>
        </w:rPr>
        <w:t xml:space="preserve"> </w:t>
      </w:r>
      <w:r>
        <w:t>по физической культуре с учётом современных</w:t>
      </w:r>
      <w:r>
        <w:rPr>
          <w:spacing w:val="-2"/>
        </w:rPr>
        <w:t xml:space="preserve"> </w:t>
      </w:r>
      <w:r>
        <w:t>тенденций</w:t>
      </w:r>
      <w:r>
        <w:rPr>
          <w:spacing w:val="-1"/>
        </w:rPr>
        <w:t xml:space="preserve"> </w:t>
      </w:r>
      <w:r>
        <w:t>в системе образования и использования спортивно-ориентированных форм, средств и методов обучения.</w:t>
      </w:r>
    </w:p>
    <w:p w:rsidR="00FD54E7" w:rsidRDefault="005C31E9">
      <w:pPr>
        <w:pStyle w:val="a3"/>
        <w:ind w:right="227"/>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FD54E7" w:rsidRDefault="005C31E9">
      <w:pPr>
        <w:pStyle w:val="a3"/>
        <w:ind w:right="224"/>
      </w:pPr>
      <w:r>
        <w:lastRenderedPageBreak/>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 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D54E7" w:rsidRDefault="005C31E9">
      <w:pPr>
        <w:pStyle w:val="a3"/>
        <w:ind w:right="233"/>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w:t>
      </w:r>
      <w:r>
        <w:rPr>
          <w:spacing w:val="-2"/>
        </w:rPr>
        <w:t xml:space="preserve"> </w:t>
      </w:r>
      <w:r>
        <w:t>укреплению собственного</w:t>
      </w:r>
      <w:r>
        <w:rPr>
          <w:spacing w:val="-3"/>
        </w:rPr>
        <w:t xml:space="preserve"> </w:t>
      </w:r>
      <w:r>
        <w:t>здоровья,</w:t>
      </w:r>
      <w:r>
        <w:rPr>
          <w:spacing w:val="-1"/>
        </w:rPr>
        <w:t xml:space="preserve"> </w:t>
      </w:r>
      <w:r>
        <w:t>ведению</w:t>
      </w:r>
      <w:r>
        <w:rPr>
          <w:spacing w:val="-5"/>
        </w:rPr>
        <w:t xml:space="preserve"> </w:t>
      </w:r>
      <w:r>
        <w:t>здорового и</w:t>
      </w:r>
      <w:r>
        <w:rPr>
          <w:spacing w:val="-2"/>
        </w:rPr>
        <w:t xml:space="preserve"> </w:t>
      </w:r>
      <w:r>
        <w:t>безопасного</w:t>
      </w:r>
      <w:r>
        <w:rPr>
          <w:spacing w:val="-3"/>
        </w:rPr>
        <w:t xml:space="preserve"> </w:t>
      </w:r>
      <w:r>
        <w:t>образа</w:t>
      </w:r>
      <w:r>
        <w:rPr>
          <w:spacing w:val="-4"/>
        </w:rPr>
        <w:t xml:space="preserve"> </w:t>
      </w:r>
      <w:r>
        <w:t>жизни через занятия физической культурой и спортом с использованием средств регби.</w:t>
      </w:r>
    </w:p>
    <w:p w:rsidR="00FD54E7" w:rsidRDefault="005C31E9">
      <w:pPr>
        <w:pStyle w:val="a3"/>
      </w:pPr>
      <w:r>
        <w:t>Задачами</w:t>
      </w:r>
      <w:r>
        <w:rPr>
          <w:spacing w:val="-2"/>
        </w:rPr>
        <w:t xml:space="preserve"> </w:t>
      </w:r>
      <w:r>
        <w:t>изучения</w:t>
      </w:r>
      <w:r>
        <w:rPr>
          <w:spacing w:val="-3"/>
        </w:rPr>
        <w:t xml:space="preserve"> </w:t>
      </w:r>
      <w:r>
        <w:t>модуля</w:t>
      </w:r>
      <w:r>
        <w:rPr>
          <w:spacing w:val="-3"/>
        </w:rPr>
        <w:t xml:space="preserve"> </w:t>
      </w:r>
      <w:r>
        <w:t>по</w:t>
      </w:r>
      <w:r>
        <w:rPr>
          <w:spacing w:val="1"/>
        </w:rPr>
        <w:t xml:space="preserve"> </w:t>
      </w:r>
      <w:r>
        <w:t>тэг-регби</w:t>
      </w:r>
      <w:r>
        <w:rPr>
          <w:spacing w:val="-6"/>
        </w:rPr>
        <w:t xml:space="preserve"> </w:t>
      </w:r>
      <w:r>
        <w:rPr>
          <w:spacing w:val="-2"/>
        </w:rPr>
        <w:t>являются:</w:t>
      </w:r>
    </w:p>
    <w:p w:rsidR="00FD54E7" w:rsidRDefault="005C31E9">
      <w:pPr>
        <w:pStyle w:val="a3"/>
        <w:spacing w:before="5" w:line="237" w:lineRule="auto"/>
        <w:ind w:right="2837"/>
      </w:pPr>
      <w:r>
        <w:t>всестороннее</w:t>
      </w:r>
      <w:r>
        <w:rPr>
          <w:spacing w:val="-10"/>
        </w:rPr>
        <w:t xml:space="preserve"> </w:t>
      </w:r>
      <w:r>
        <w:t>гармоничное</w:t>
      </w:r>
      <w:r>
        <w:rPr>
          <w:spacing w:val="-6"/>
        </w:rPr>
        <w:t xml:space="preserve"> </w:t>
      </w:r>
      <w:r>
        <w:t>развитие</w:t>
      </w:r>
      <w:r>
        <w:rPr>
          <w:spacing w:val="-15"/>
        </w:rPr>
        <w:t xml:space="preserve"> </w:t>
      </w:r>
      <w:r>
        <w:t>обучающихся, увеличение</w:t>
      </w:r>
      <w:r>
        <w:rPr>
          <w:spacing w:val="-6"/>
        </w:rPr>
        <w:t xml:space="preserve"> </w:t>
      </w:r>
      <w:r>
        <w:t>объёма</w:t>
      </w:r>
      <w:r>
        <w:rPr>
          <w:spacing w:val="-6"/>
        </w:rPr>
        <w:t xml:space="preserve"> </w:t>
      </w:r>
      <w:r>
        <w:t>их двигательной активности;</w:t>
      </w:r>
    </w:p>
    <w:p w:rsidR="00FD54E7" w:rsidRDefault="005C31E9">
      <w:pPr>
        <w:pStyle w:val="a3"/>
        <w:spacing w:before="3"/>
        <w:ind w:right="22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D54E7" w:rsidRDefault="005C31E9">
      <w:pPr>
        <w:pStyle w:val="a3"/>
        <w:jc w:val="left"/>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тэг-регби,</w:t>
      </w:r>
      <w:r>
        <w:rPr>
          <w:spacing w:val="40"/>
        </w:rPr>
        <w:t xml:space="preserve"> </w:t>
      </w:r>
      <w:r>
        <w:t>о</w:t>
      </w:r>
      <w:r>
        <w:rPr>
          <w:spacing w:val="40"/>
        </w:rPr>
        <w:t xml:space="preserve"> </w:t>
      </w:r>
      <w:r>
        <w:t>его</w:t>
      </w:r>
      <w:r>
        <w:rPr>
          <w:spacing w:val="40"/>
        </w:rPr>
        <w:t xml:space="preserve"> </w:t>
      </w:r>
      <w:r>
        <w:t>истории,</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r>
        <w:rPr>
          <w:spacing w:val="40"/>
        </w:rPr>
        <w:t xml:space="preserve"> </w:t>
      </w:r>
      <w:r>
        <w:t>процессе укрепления здоровья, физическом развитии и физической подготовке обучающихся; формирование</w:t>
      </w:r>
      <w:r>
        <w:rPr>
          <w:spacing w:val="40"/>
        </w:rPr>
        <w:t xml:space="preserve"> </w:t>
      </w:r>
      <w:r>
        <w:t>образовательного</w:t>
      </w:r>
      <w:r>
        <w:rPr>
          <w:spacing w:val="40"/>
        </w:rPr>
        <w:t xml:space="preserve"> </w:t>
      </w:r>
      <w:r>
        <w:t>фундамента,</w:t>
      </w:r>
      <w:r>
        <w:rPr>
          <w:spacing w:val="40"/>
        </w:rPr>
        <w:t xml:space="preserve"> </w:t>
      </w:r>
      <w:r>
        <w:t>культуры</w:t>
      </w:r>
      <w:r>
        <w:rPr>
          <w:spacing w:val="40"/>
        </w:rPr>
        <w:t xml:space="preserve"> </w:t>
      </w:r>
      <w:r>
        <w:t>движений,</w:t>
      </w:r>
      <w:r>
        <w:rPr>
          <w:spacing w:val="40"/>
        </w:rPr>
        <w:t xml:space="preserve"> </w:t>
      </w:r>
      <w:r>
        <w:t>обогащение</w:t>
      </w:r>
      <w:r>
        <w:rPr>
          <w:spacing w:val="40"/>
        </w:rPr>
        <w:t xml:space="preserve"> </w:t>
      </w:r>
      <w:r>
        <w:t>двигательного опыта</w:t>
      </w:r>
      <w:r>
        <w:rPr>
          <w:spacing w:val="40"/>
        </w:rPr>
        <w:t xml:space="preserve"> </w:t>
      </w:r>
      <w:r>
        <w:t>физическими</w:t>
      </w:r>
      <w:r>
        <w:rPr>
          <w:spacing w:val="40"/>
        </w:rPr>
        <w:t xml:space="preserve"> </w:t>
      </w:r>
      <w:r>
        <w:t>упражнениями</w:t>
      </w:r>
      <w:r>
        <w:rPr>
          <w:spacing w:val="40"/>
        </w:rPr>
        <w:t xml:space="preserve"> </w:t>
      </w:r>
      <w:r>
        <w:t>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 действиями и приемами тэг-регби;</w:t>
      </w:r>
    </w:p>
    <w:p w:rsidR="00FD54E7" w:rsidRDefault="005C31E9">
      <w:pPr>
        <w:pStyle w:val="a3"/>
        <w:tabs>
          <w:tab w:val="left" w:pos="1966"/>
          <w:tab w:val="left" w:pos="3851"/>
          <w:tab w:val="left" w:pos="4883"/>
          <w:tab w:val="left" w:pos="6163"/>
          <w:tab w:val="left" w:pos="6945"/>
          <w:tab w:val="left" w:pos="8710"/>
          <w:tab w:val="left" w:pos="10600"/>
        </w:tabs>
        <w:spacing w:before="4" w:line="237" w:lineRule="auto"/>
        <w:ind w:right="239"/>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t>сотрудничества в образовательной и соревновательной деятельности;</w:t>
      </w:r>
    </w:p>
    <w:p w:rsidR="00FD54E7" w:rsidRDefault="005C31E9">
      <w:pPr>
        <w:pStyle w:val="a3"/>
        <w:tabs>
          <w:tab w:val="left" w:pos="1674"/>
          <w:tab w:val="left" w:pos="3511"/>
          <w:tab w:val="left" w:pos="4854"/>
          <w:tab w:val="left" w:pos="5218"/>
          <w:tab w:val="left" w:pos="6734"/>
          <w:tab w:val="left" w:pos="9481"/>
          <w:tab w:val="left" w:pos="10618"/>
        </w:tabs>
        <w:spacing w:before="5" w:line="237" w:lineRule="auto"/>
        <w:ind w:right="231"/>
        <w:jc w:val="left"/>
      </w:pPr>
      <w:r>
        <w:rPr>
          <w:spacing w:val="-2"/>
        </w:rPr>
        <w:t>развитие</w:t>
      </w:r>
      <w:r>
        <w:tab/>
      </w:r>
      <w:r>
        <w:rPr>
          <w:spacing w:val="-2"/>
        </w:rPr>
        <w:t>положительной</w:t>
      </w:r>
      <w:r>
        <w:tab/>
      </w:r>
      <w:r>
        <w:rPr>
          <w:spacing w:val="-2"/>
        </w:rPr>
        <w:t>мотивации</w:t>
      </w:r>
      <w:r>
        <w:tab/>
      </w:r>
      <w:r>
        <w:rPr>
          <w:spacing w:val="-10"/>
        </w:rPr>
        <w:t>и</w:t>
      </w:r>
      <w:r>
        <w:tab/>
      </w:r>
      <w:r>
        <w:rPr>
          <w:spacing w:val="-2"/>
        </w:rPr>
        <w:t>устойчивого</w:t>
      </w:r>
      <w:r>
        <w:tab/>
      </w:r>
      <w:r>
        <w:rPr>
          <w:spacing w:val="-2"/>
        </w:rPr>
        <w:t>учебно-познавательного</w:t>
      </w:r>
      <w:r>
        <w:tab/>
      </w:r>
      <w:r>
        <w:rPr>
          <w:spacing w:val="-2"/>
        </w:rPr>
        <w:t>интереса</w:t>
      </w:r>
      <w:r>
        <w:tab/>
      </w:r>
      <w:r>
        <w:rPr>
          <w:spacing w:val="-10"/>
        </w:rPr>
        <w:t xml:space="preserve">к </w:t>
      </w:r>
      <w:r>
        <w:t>физической культуре средствами тэг-регби;</w:t>
      </w:r>
    </w:p>
    <w:p w:rsidR="00FD54E7" w:rsidRDefault="005C31E9">
      <w:pPr>
        <w:pStyle w:val="a3"/>
        <w:spacing w:before="4"/>
        <w:ind w:right="230"/>
      </w:pPr>
      <w:r>
        <w:t>популяризация тэг-регби среди обучающихся и привлечение проявляющих повышенный интерес</w:t>
      </w:r>
      <w:r>
        <w:rPr>
          <w:spacing w:val="40"/>
        </w:rPr>
        <w:t xml:space="preserve"> </w:t>
      </w:r>
      <w:r>
        <w:t>и способности к занятиям тэг-регби, в школьные спортивные клубы, секции, к участию в спортивных соревнованиях;</w:t>
      </w:r>
    </w:p>
    <w:p w:rsidR="00FD54E7" w:rsidRDefault="005C31E9">
      <w:pPr>
        <w:pStyle w:val="a3"/>
        <w:spacing w:line="242" w:lineRule="auto"/>
        <w:ind w:right="3293"/>
        <w:jc w:val="left"/>
      </w:pPr>
      <w:r>
        <w:t>выявление,</w:t>
      </w:r>
      <w:r>
        <w:rPr>
          <w:spacing w:val="-1"/>
        </w:rPr>
        <w:t xml:space="preserve"> </w:t>
      </w:r>
      <w:r>
        <w:t>развитие</w:t>
      </w:r>
      <w:r>
        <w:rPr>
          <w:spacing w:val="-8"/>
        </w:rPr>
        <w:t xml:space="preserve"> </w:t>
      </w:r>
      <w:r>
        <w:t>и</w:t>
      </w:r>
      <w:r>
        <w:rPr>
          <w:spacing w:val="-6"/>
        </w:rPr>
        <w:t xml:space="preserve"> </w:t>
      </w:r>
      <w:r>
        <w:t>поддержка</w:t>
      </w:r>
      <w:r>
        <w:rPr>
          <w:spacing w:val="-4"/>
        </w:rPr>
        <w:t xml:space="preserve"> </w:t>
      </w:r>
      <w:r>
        <w:t>одарённых</w:t>
      </w:r>
      <w:r>
        <w:rPr>
          <w:spacing w:val="-7"/>
        </w:rPr>
        <w:t xml:space="preserve"> </w:t>
      </w:r>
      <w:r>
        <w:t>детей</w:t>
      </w:r>
      <w:r>
        <w:rPr>
          <w:spacing w:val="-3"/>
        </w:rPr>
        <w:t xml:space="preserve"> </w:t>
      </w:r>
      <w:r>
        <w:t>в</w:t>
      </w:r>
      <w:r>
        <w:rPr>
          <w:spacing w:val="-5"/>
        </w:rPr>
        <w:t xml:space="preserve"> </w:t>
      </w:r>
      <w:r>
        <w:t>области</w:t>
      </w:r>
      <w:r>
        <w:rPr>
          <w:spacing w:val="-6"/>
        </w:rPr>
        <w:t xml:space="preserve"> </w:t>
      </w:r>
      <w:r>
        <w:t>спорта. Место и роль модуля по тэг-регби.</w:t>
      </w:r>
    </w:p>
    <w:p w:rsidR="00FD54E7" w:rsidRDefault="005C31E9" w:rsidP="009B1461">
      <w:pPr>
        <w:pStyle w:val="a3"/>
        <w:spacing w:line="242" w:lineRule="auto"/>
        <w:jc w:val="left"/>
      </w:pPr>
      <w:r>
        <w:t>Учебный</w:t>
      </w:r>
      <w:r>
        <w:rPr>
          <w:spacing w:val="75"/>
        </w:rPr>
        <w:t xml:space="preserve"> </w:t>
      </w:r>
      <w:r>
        <w:t>материал</w:t>
      </w:r>
      <w:r>
        <w:rPr>
          <w:spacing w:val="75"/>
        </w:rPr>
        <w:t xml:space="preserve"> </w:t>
      </w:r>
      <w:r>
        <w:t>по</w:t>
      </w:r>
      <w:r>
        <w:rPr>
          <w:spacing w:val="74"/>
        </w:rPr>
        <w:t xml:space="preserve"> </w:t>
      </w:r>
      <w:r>
        <w:t>тэг-регби</w:t>
      </w:r>
      <w:r>
        <w:rPr>
          <w:spacing w:val="75"/>
        </w:rPr>
        <w:t xml:space="preserve"> </w:t>
      </w:r>
      <w:r>
        <w:t>доступен</w:t>
      </w:r>
      <w:r>
        <w:rPr>
          <w:spacing w:val="75"/>
        </w:rPr>
        <w:t xml:space="preserve"> </w:t>
      </w:r>
      <w:r>
        <w:t>для</w:t>
      </w:r>
      <w:r>
        <w:rPr>
          <w:spacing w:val="40"/>
        </w:rPr>
        <w:t xml:space="preserve"> </w:t>
      </w:r>
      <w:r>
        <w:t>освоения</w:t>
      </w:r>
      <w:r>
        <w:rPr>
          <w:spacing w:val="40"/>
        </w:rPr>
        <w:t xml:space="preserve"> </w:t>
      </w:r>
      <w:r>
        <w:t>всеми</w:t>
      </w:r>
      <w:r>
        <w:rPr>
          <w:spacing w:val="40"/>
        </w:rPr>
        <w:t xml:space="preserve"> </w:t>
      </w:r>
      <w:r>
        <w:t>обучающимся,</w:t>
      </w:r>
      <w:r>
        <w:rPr>
          <w:spacing w:val="77"/>
        </w:rPr>
        <w:t xml:space="preserve"> </w:t>
      </w:r>
      <w:r>
        <w:t>независимо</w:t>
      </w:r>
      <w:r>
        <w:rPr>
          <w:spacing w:val="40"/>
        </w:rPr>
        <w:t xml:space="preserve"> </w:t>
      </w:r>
      <w:r>
        <w:t>от уровня</w:t>
      </w:r>
      <w:r>
        <w:rPr>
          <w:spacing w:val="35"/>
        </w:rPr>
        <w:t xml:space="preserve"> </w:t>
      </w:r>
      <w:r>
        <w:t>их</w:t>
      </w:r>
      <w:r>
        <w:rPr>
          <w:spacing w:val="33"/>
        </w:rPr>
        <w:t xml:space="preserve"> </w:t>
      </w:r>
      <w:r>
        <w:t>физического</w:t>
      </w:r>
      <w:r>
        <w:rPr>
          <w:spacing w:val="43"/>
        </w:rPr>
        <w:t xml:space="preserve"> </w:t>
      </w:r>
      <w:r>
        <w:t>развития</w:t>
      </w:r>
      <w:r>
        <w:rPr>
          <w:spacing w:val="37"/>
        </w:rPr>
        <w:t xml:space="preserve"> </w:t>
      </w:r>
      <w:r>
        <w:t>и</w:t>
      </w:r>
      <w:r>
        <w:rPr>
          <w:spacing w:val="34"/>
        </w:rPr>
        <w:t xml:space="preserve"> </w:t>
      </w:r>
      <w:r>
        <w:t>гендерных</w:t>
      </w:r>
      <w:r>
        <w:rPr>
          <w:spacing w:val="33"/>
        </w:rPr>
        <w:t xml:space="preserve"> </w:t>
      </w:r>
      <w:r>
        <w:t>особенностей</w:t>
      </w:r>
      <w:r>
        <w:rPr>
          <w:spacing w:val="39"/>
        </w:rPr>
        <w:t xml:space="preserve"> </w:t>
      </w:r>
      <w:r>
        <w:t>и</w:t>
      </w:r>
      <w:r>
        <w:rPr>
          <w:spacing w:val="38"/>
        </w:rPr>
        <w:t xml:space="preserve"> </w:t>
      </w:r>
      <w:r>
        <w:t>расширяет</w:t>
      </w:r>
      <w:r>
        <w:rPr>
          <w:spacing w:val="39"/>
        </w:rPr>
        <w:t xml:space="preserve"> </w:t>
      </w:r>
      <w:r>
        <w:t>спектр</w:t>
      </w:r>
      <w:r>
        <w:rPr>
          <w:spacing w:val="39"/>
        </w:rPr>
        <w:t xml:space="preserve"> </w:t>
      </w:r>
      <w:r>
        <w:rPr>
          <w:spacing w:val="-2"/>
        </w:rPr>
        <w:t>физкультурно-</w:t>
      </w:r>
      <w:r>
        <w:t>спортивных</w:t>
      </w:r>
      <w:r>
        <w:rPr>
          <w:spacing w:val="-9"/>
        </w:rPr>
        <w:t xml:space="preserve"> </w:t>
      </w:r>
      <w:r>
        <w:t>направлений</w:t>
      </w:r>
      <w:r>
        <w:rPr>
          <w:spacing w:val="-6"/>
        </w:rPr>
        <w:t xml:space="preserve"> </w:t>
      </w:r>
      <w:r>
        <w:t>в</w:t>
      </w:r>
      <w:r>
        <w:rPr>
          <w:spacing w:val="-9"/>
        </w:rPr>
        <w:t xml:space="preserve"> </w:t>
      </w:r>
      <w:r>
        <w:t>общеобразовательных</w:t>
      </w:r>
      <w:r>
        <w:rPr>
          <w:spacing w:val="-6"/>
        </w:rPr>
        <w:t xml:space="preserve"> </w:t>
      </w:r>
      <w:r>
        <w:rPr>
          <w:spacing w:val="-2"/>
        </w:rPr>
        <w:t>организациях.</w:t>
      </w:r>
    </w:p>
    <w:p w:rsidR="00FD54E7" w:rsidRDefault="005C31E9">
      <w:pPr>
        <w:pStyle w:val="a3"/>
        <w:ind w:right="22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D54E7" w:rsidRDefault="005C31E9">
      <w:pPr>
        <w:pStyle w:val="a3"/>
        <w:spacing w:before="1"/>
        <w:ind w:right="227"/>
      </w:pPr>
      <w:r>
        <w:t xml:space="preserve">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D54E7" w:rsidRDefault="005C31E9">
      <w:pPr>
        <w:pStyle w:val="a3"/>
        <w:spacing w:before="1" w:line="275" w:lineRule="exact"/>
      </w:pPr>
      <w:r>
        <w:t>Модуль</w:t>
      </w:r>
      <w:r>
        <w:rPr>
          <w:spacing w:val="-3"/>
        </w:rPr>
        <w:t xml:space="preserve"> </w:t>
      </w:r>
      <w:r>
        <w:t>по</w:t>
      </w:r>
      <w:r>
        <w:rPr>
          <w:spacing w:val="-2"/>
        </w:rPr>
        <w:t xml:space="preserve"> </w:t>
      </w:r>
      <w:r>
        <w:t>тэг-регби</w:t>
      </w:r>
      <w:r>
        <w:rPr>
          <w:spacing w:val="-5"/>
        </w:rPr>
        <w:t xml:space="preserve"> </w:t>
      </w:r>
      <w:r>
        <w:t>может</w:t>
      </w:r>
      <w:r>
        <w:rPr>
          <w:spacing w:val="-1"/>
        </w:rPr>
        <w:t xml:space="preserve"> </w:t>
      </w:r>
      <w:r>
        <w:t>быть</w:t>
      </w:r>
      <w:r>
        <w:rPr>
          <w:spacing w:val="-5"/>
        </w:rPr>
        <w:t xml:space="preserve"> </w:t>
      </w:r>
      <w:r>
        <w:t>реализован в</w:t>
      </w:r>
      <w:r>
        <w:rPr>
          <w:spacing w:val="-9"/>
        </w:rPr>
        <w:t xml:space="preserve"> </w:t>
      </w:r>
      <w:r>
        <w:t>следующих</w:t>
      </w:r>
      <w:r>
        <w:rPr>
          <w:spacing w:val="-6"/>
        </w:rPr>
        <w:t xml:space="preserve"> </w:t>
      </w:r>
      <w:r>
        <w:rPr>
          <w:spacing w:val="-2"/>
        </w:rPr>
        <w:t>вариантах:</w:t>
      </w:r>
    </w:p>
    <w:p w:rsidR="00FD54E7" w:rsidRDefault="005C31E9">
      <w:pPr>
        <w:pStyle w:val="a3"/>
        <w:ind w:right="224"/>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D54E7" w:rsidRDefault="005C31E9">
      <w:pPr>
        <w:pStyle w:val="a3"/>
        <w:spacing w:before="1"/>
        <w:ind w:right="22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80"/>
          <w:w w:val="150"/>
        </w:rPr>
        <w:t xml:space="preserve"> </w:t>
      </w:r>
      <w:r>
        <w:t>родителей</w:t>
      </w:r>
      <w:r>
        <w:rPr>
          <w:spacing w:val="80"/>
          <w:w w:val="150"/>
        </w:rPr>
        <w:t xml:space="preserve"> </w:t>
      </w:r>
      <w:r>
        <w:t>(законных</w:t>
      </w:r>
      <w:r>
        <w:rPr>
          <w:spacing w:val="80"/>
          <w:w w:val="150"/>
        </w:rPr>
        <w:t xml:space="preserve"> </w:t>
      </w:r>
      <w:r>
        <w:t>представителей)</w:t>
      </w:r>
      <w:r>
        <w:rPr>
          <w:spacing w:val="80"/>
          <w:w w:val="150"/>
        </w:rPr>
        <w:t xml:space="preserve"> </w:t>
      </w:r>
      <w:r>
        <w:t>несовершеннолетних</w:t>
      </w:r>
      <w:r>
        <w:rPr>
          <w:spacing w:val="80"/>
          <w:w w:val="150"/>
        </w:rPr>
        <w:t xml:space="preserve"> </w:t>
      </w:r>
      <w:r>
        <w:t>обучающихся,</w:t>
      </w:r>
      <w:r>
        <w:rPr>
          <w:spacing w:val="80"/>
          <w:w w:val="150"/>
        </w:rPr>
        <w:t xml:space="preserve"> </w:t>
      </w:r>
      <w:r>
        <w:t>в</w:t>
      </w:r>
    </w:p>
    <w:p w:rsidR="00FD54E7" w:rsidRDefault="005C31E9">
      <w:pPr>
        <w:pStyle w:val="a3"/>
        <w:spacing w:before="1" w:line="275" w:lineRule="exact"/>
        <w:ind w:left="1239"/>
      </w:pPr>
      <w:r>
        <w:t>том</w:t>
      </w:r>
      <w:r>
        <w:rPr>
          <w:spacing w:val="4"/>
        </w:rPr>
        <w:t xml:space="preserve"> </w:t>
      </w:r>
      <w:r>
        <w:rPr>
          <w:spacing w:val="-2"/>
        </w:rPr>
        <w:t>числе</w:t>
      </w:r>
    </w:p>
    <w:p w:rsidR="00FD54E7" w:rsidRDefault="005C31E9">
      <w:pPr>
        <w:pStyle w:val="a3"/>
        <w:spacing w:line="275" w:lineRule="exact"/>
      </w:pPr>
      <w:r>
        <w:t>предусматривающие</w:t>
      </w:r>
      <w:r>
        <w:rPr>
          <w:spacing w:val="-4"/>
        </w:rPr>
        <w:t xml:space="preserve"> </w:t>
      </w:r>
      <w:r>
        <w:t>удовлетворение</w:t>
      </w:r>
      <w:r>
        <w:rPr>
          <w:spacing w:val="-2"/>
        </w:rPr>
        <w:t xml:space="preserve"> </w:t>
      </w:r>
      <w:r>
        <w:t>различных</w:t>
      </w:r>
      <w:r>
        <w:rPr>
          <w:spacing w:val="-6"/>
        </w:rPr>
        <w:t xml:space="preserve"> </w:t>
      </w:r>
      <w:r>
        <w:t>интересов</w:t>
      </w:r>
      <w:r>
        <w:rPr>
          <w:spacing w:val="51"/>
          <w:w w:val="150"/>
        </w:rPr>
        <w:t xml:space="preserve">  </w:t>
      </w:r>
      <w:r>
        <w:rPr>
          <w:spacing w:val="-2"/>
        </w:rPr>
        <w:t>обучающихся</w:t>
      </w:r>
    </w:p>
    <w:p w:rsidR="00FD54E7" w:rsidRDefault="005C31E9">
      <w:pPr>
        <w:pStyle w:val="a3"/>
        <w:spacing w:before="5" w:line="237" w:lineRule="auto"/>
        <w:ind w:right="230"/>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spacing w:before="3"/>
        <w:ind w:right="220"/>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lastRenderedPageBreak/>
        <w:t>включая использование учебных модулей по видам спорта (рекомендуемый объём в 5, 6, 7, 8, 9-х классах - по 34 часа).</w:t>
      </w:r>
    </w:p>
    <w:p w:rsidR="00FD54E7" w:rsidRDefault="005C31E9">
      <w:pPr>
        <w:pStyle w:val="a3"/>
        <w:spacing w:before="3" w:line="237" w:lineRule="auto"/>
        <w:ind w:right="6336"/>
        <w:jc w:val="left"/>
      </w:pPr>
      <w:r>
        <w:t>Содержание</w:t>
      </w:r>
      <w:r>
        <w:rPr>
          <w:spacing w:val="-13"/>
        </w:rPr>
        <w:t xml:space="preserve"> </w:t>
      </w:r>
      <w:r>
        <w:t>модуля</w:t>
      </w:r>
      <w:r>
        <w:rPr>
          <w:spacing w:val="-12"/>
        </w:rPr>
        <w:t xml:space="preserve"> </w:t>
      </w:r>
      <w:r>
        <w:t>по</w:t>
      </w:r>
      <w:r>
        <w:rPr>
          <w:spacing w:val="-12"/>
        </w:rPr>
        <w:t xml:space="preserve"> </w:t>
      </w:r>
      <w:r>
        <w:t>тэг-регби. Знания о тэг-регби.</w:t>
      </w:r>
    </w:p>
    <w:p w:rsidR="00FD54E7" w:rsidRDefault="005C31E9">
      <w:pPr>
        <w:pStyle w:val="a3"/>
        <w:spacing w:before="5" w:line="237" w:lineRule="auto"/>
        <w:jc w:val="left"/>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FD54E7" w:rsidRDefault="005C31E9">
      <w:pPr>
        <w:pStyle w:val="a3"/>
        <w:spacing w:before="6" w:line="237" w:lineRule="auto"/>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тэг-регби,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самостоятельных.</w:t>
      </w:r>
      <w:r>
        <w:rPr>
          <w:spacing w:val="80"/>
        </w:rPr>
        <w:t xml:space="preserve"> </w:t>
      </w:r>
      <w:r>
        <w:t>Форма и экипировка занимающегося тэг-регби. Гигиена и самоконтроль при занятиях тэг-регби.</w:t>
      </w:r>
    </w:p>
    <w:p w:rsidR="00FD54E7" w:rsidRDefault="005C31E9">
      <w:pPr>
        <w:pStyle w:val="a3"/>
        <w:spacing w:before="6" w:line="237" w:lineRule="auto"/>
        <w:jc w:val="left"/>
      </w:pPr>
      <w:r>
        <w:t>Правила</w:t>
      </w:r>
      <w:r>
        <w:rPr>
          <w:spacing w:val="80"/>
        </w:rPr>
        <w:t xml:space="preserve"> </w:t>
      </w:r>
      <w:r>
        <w:t>подбора</w:t>
      </w:r>
      <w:r>
        <w:rPr>
          <w:spacing w:val="80"/>
        </w:rPr>
        <w:t xml:space="preserve"> </w:t>
      </w:r>
      <w:r>
        <w:t>физических</w:t>
      </w:r>
      <w:r>
        <w:rPr>
          <w:spacing w:val="80"/>
        </w:rPr>
        <w:t xml:space="preserve"> </w:t>
      </w:r>
      <w:r>
        <w:t>упражнений</w:t>
      </w:r>
      <w:r>
        <w:rPr>
          <w:spacing w:val="80"/>
        </w:rPr>
        <w:t xml:space="preserve"> </w:t>
      </w:r>
      <w:r>
        <w:t>регбиста.</w:t>
      </w:r>
      <w:r>
        <w:rPr>
          <w:spacing w:val="80"/>
        </w:rPr>
        <w:t xml:space="preserve"> </w:t>
      </w: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40"/>
        </w:rPr>
        <w:t xml:space="preserve"> </w:t>
      </w:r>
      <w:r>
        <w:t>различных физических качеств регбиста.</w:t>
      </w:r>
    </w:p>
    <w:p w:rsidR="00FD54E7" w:rsidRDefault="005C31E9">
      <w:pPr>
        <w:pStyle w:val="a3"/>
        <w:spacing w:before="3"/>
        <w:jc w:val="left"/>
      </w:pPr>
      <w:r>
        <w:t>Понятие о спортивной этике и взаимоотношениях между обучающимися. Знание игровых амплуа Воспитание</w:t>
      </w:r>
      <w:r>
        <w:rPr>
          <w:spacing w:val="35"/>
        </w:rPr>
        <w:t xml:space="preserve"> </w:t>
      </w:r>
      <w:r>
        <w:t>морально-волевых</w:t>
      </w:r>
      <w:r>
        <w:rPr>
          <w:spacing w:val="36"/>
        </w:rPr>
        <w:t xml:space="preserve"> </w:t>
      </w:r>
      <w:r>
        <w:t>качеств</w:t>
      </w:r>
      <w:r>
        <w:rPr>
          <w:spacing w:val="40"/>
        </w:rPr>
        <w:t xml:space="preserve"> </w:t>
      </w:r>
      <w:r>
        <w:t>в</w:t>
      </w:r>
      <w:r>
        <w:rPr>
          <w:spacing w:val="37"/>
        </w:rPr>
        <w:t xml:space="preserve"> </w:t>
      </w:r>
      <w:r>
        <w:t>процессе</w:t>
      </w:r>
      <w:r>
        <w:rPr>
          <w:spacing w:val="39"/>
        </w:rPr>
        <w:t xml:space="preserve"> </w:t>
      </w:r>
      <w:r>
        <w:t>занятий</w:t>
      </w:r>
      <w:r>
        <w:rPr>
          <w:spacing w:val="37"/>
        </w:rPr>
        <w:t xml:space="preserve"> </w:t>
      </w:r>
      <w:r>
        <w:t>тэг-регби:</w:t>
      </w:r>
      <w:r>
        <w:rPr>
          <w:spacing w:val="37"/>
        </w:rPr>
        <w:t xml:space="preserve"> </w:t>
      </w:r>
      <w:r>
        <w:t>сознательность,</w:t>
      </w:r>
      <w:r>
        <w:rPr>
          <w:spacing w:val="37"/>
        </w:rPr>
        <w:t xml:space="preserve"> </w:t>
      </w:r>
      <w:r>
        <w:t>смелость, выдержка, решительность, настойчивость.</w:t>
      </w:r>
    </w:p>
    <w:p w:rsidR="00FD54E7" w:rsidRDefault="005C31E9">
      <w:pPr>
        <w:pStyle w:val="a3"/>
        <w:spacing w:line="274" w:lineRule="exact"/>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pPr>
        <w:pStyle w:val="a3"/>
        <w:spacing w:before="3"/>
        <w:ind w:right="223"/>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 регби во время активного отдыха и каникул.</w:t>
      </w:r>
    </w:p>
    <w:p w:rsidR="00FD54E7" w:rsidRDefault="005C31E9">
      <w:pPr>
        <w:pStyle w:val="a3"/>
        <w:ind w:right="223"/>
      </w:pPr>
      <w:r>
        <w:t>Оценка техники</w:t>
      </w:r>
      <w:r>
        <w:rPr>
          <w:spacing w:val="-1"/>
        </w:rPr>
        <w:t xml:space="preserve"> </w:t>
      </w:r>
      <w:r>
        <w:t>осваиваемых упражнений, способы выявления</w:t>
      </w:r>
      <w:r>
        <w:rPr>
          <w:spacing w:val="-2"/>
        </w:rPr>
        <w:t xml:space="preserve"> </w:t>
      </w:r>
      <w:r>
        <w:t>и</w:t>
      </w:r>
      <w:r>
        <w:rPr>
          <w:spacing w:val="-1"/>
        </w:rPr>
        <w:t xml:space="preserve"> </w:t>
      </w:r>
      <w:r>
        <w:t>устранения технических</w:t>
      </w:r>
      <w:r>
        <w:rPr>
          <w:spacing w:val="-2"/>
        </w:rPr>
        <w:t xml:space="preserve"> </w:t>
      </w:r>
      <w:r>
        <w:t>ошибок. Составление планов и самостоятельное проведение занятий по тэг-регби. Тестирование уровня физической подготовленности в тэг-регби.</w:t>
      </w:r>
    </w:p>
    <w:p w:rsidR="00FD54E7" w:rsidRDefault="005C31E9">
      <w:pPr>
        <w:pStyle w:val="a3"/>
        <w:spacing w:before="1" w:line="275" w:lineRule="exact"/>
      </w:pPr>
      <w:r>
        <w:t>Физическое</w:t>
      </w:r>
      <w:r>
        <w:rPr>
          <w:spacing w:val="-3"/>
        </w:rPr>
        <w:t xml:space="preserve"> </w:t>
      </w:r>
      <w:r>
        <w:rPr>
          <w:spacing w:val="-2"/>
        </w:rPr>
        <w:t>совершенствование.</w:t>
      </w:r>
    </w:p>
    <w:p w:rsidR="00FD54E7" w:rsidRDefault="005C31E9">
      <w:pPr>
        <w:pStyle w:val="a3"/>
        <w:spacing w:line="242" w:lineRule="auto"/>
        <w:ind w:right="236"/>
      </w:pPr>
      <w:r>
        <w:t>Комплексы</w:t>
      </w:r>
      <w:r>
        <w:rPr>
          <w:spacing w:val="-2"/>
        </w:rPr>
        <w:t xml:space="preserve"> </w:t>
      </w:r>
      <w:r>
        <w:t>подготовительных</w:t>
      </w:r>
      <w:r>
        <w:rPr>
          <w:spacing w:val="-3"/>
        </w:rPr>
        <w:t xml:space="preserve"> </w:t>
      </w:r>
      <w:r>
        <w:t>и специальных</w:t>
      </w:r>
      <w:r>
        <w:rPr>
          <w:spacing w:val="-3"/>
        </w:rPr>
        <w:t xml:space="preserve"> </w:t>
      </w:r>
      <w:r>
        <w:t>упражнений, формирующих</w:t>
      </w:r>
      <w:r>
        <w:rPr>
          <w:spacing w:val="-3"/>
        </w:rPr>
        <w:t xml:space="preserve"> </w:t>
      </w:r>
      <w:r>
        <w:t>двигательные умения и навыки во время занятий тэг-регби.</w:t>
      </w:r>
    </w:p>
    <w:p w:rsidR="00FD54E7" w:rsidRDefault="005C31E9">
      <w:pPr>
        <w:pStyle w:val="a3"/>
        <w:spacing w:line="271" w:lineRule="exact"/>
        <w:jc w:val="left"/>
      </w:pPr>
      <w:r>
        <w:t>Индивидуальные</w:t>
      </w:r>
      <w:r>
        <w:rPr>
          <w:spacing w:val="-11"/>
        </w:rPr>
        <w:t xml:space="preserve"> </w:t>
      </w:r>
      <w:r>
        <w:t>технические</w:t>
      </w:r>
      <w:r>
        <w:rPr>
          <w:spacing w:val="-10"/>
        </w:rPr>
        <w:t xml:space="preserve"> </w:t>
      </w:r>
      <w:r>
        <w:rPr>
          <w:spacing w:val="-2"/>
        </w:rPr>
        <w:t>действия:</w:t>
      </w:r>
    </w:p>
    <w:p w:rsidR="00FD54E7" w:rsidRDefault="005C31E9">
      <w:pPr>
        <w:pStyle w:val="a3"/>
        <w:spacing w:before="1" w:line="275" w:lineRule="exact"/>
        <w:jc w:val="left"/>
      </w:pPr>
      <w:r>
        <w:t>Техника</w:t>
      </w:r>
      <w:r>
        <w:rPr>
          <w:spacing w:val="-5"/>
        </w:rPr>
        <w:t xml:space="preserve"> </w:t>
      </w:r>
      <w:r>
        <w:t>владения</w:t>
      </w:r>
      <w:r>
        <w:rPr>
          <w:spacing w:val="-3"/>
        </w:rPr>
        <w:t xml:space="preserve"> </w:t>
      </w:r>
      <w:r>
        <w:t>регбийным</w:t>
      </w:r>
      <w:r>
        <w:rPr>
          <w:spacing w:val="-6"/>
        </w:rPr>
        <w:t xml:space="preserve"> </w:t>
      </w:r>
      <w:r>
        <w:rPr>
          <w:spacing w:val="-2"/>
        </w:rPr>
        <w:t>мячом:</w:t>
      </w:r>
    </w:p>
    <w:p w:rsidR="00FD54E7" w:rsidRDefault="005C31E9">
      <w:pPr>
        <w:pStyle w:val="a3"/>
        <w:spacing w:line="275" w:lineRule="exact"/>
        <w:jc w:val="left"/>
      </w:pPr>
      <w:r>
        <w:t>стойки</w:t>
      </w:r>
      <w:r>
        <w:rPr>
          <w:spacing w:val="-1"/>
        </w:rPr>
        <w:t xml:space="preserve"> </w:t>
      </w:r>
      <w:r>
        <w:t>и</w:t>
      </w:r>
      <w:r>
        <w:rPr>
          <w:spacing w:val="-1"/>
        </w:rPr>
        <w:t xml:space="preserve"> </w:t>
      </w:r>
      <w:r>
        <w:rPr>
          <w:spacing w:val="-2"/>
        </w:rPr>
        <w:t>перемещения;</w:t>
      </w:r>
    </w:p>
    <w:p w:rsidR="00FD54E7" w:rsidRDefault="005C31E9">
      <w:pPr>
        <w:pStyle w:val="a3"/>
        <w:spacing w:before="5" w:line="237" w:lineRule="auto"/>
        <w:ind w:right="1296"/>
        <w:jc w:val="left"/>
      </w:pPr>
      <w:r>
        <w:t>держание</w:t>
      </w:r>
      <w:r>
        <w:rPr>
          <w:spacing w:val="-3"/>
        </w:rPr>
        <w:t xml:space="preserve"> </w:t>
      </w:r>
      <w:r>
        <w:t>мяча, бег</w:t>
      </w:r>
      <w:r>
        <w:rPr>
          <w:spacing w:val="-5"/>
        </w:rPr>
        <w:t xml:space="preserve"> </w:t>
      </w:r>
      <w:r>
        <w:t>с</w:t>
      </w:r>
      <w:r>
        <w:rPr>
          <w:spacing w:val="-7"/>
        </w:rPr>
        <w:t xml:space="preserve"> </w:t>
      </w:r>
      <w:r>
        <w:t>мячом,</w:t>
      </w:r>
      <w:r>
        <w:rPr>
          <w:spacing w:val="-5"/>
        </w:rPr>
        <w:t xml:space="preserve"> </w:t>
      </w:r>
      <w:r>
        <w:t>розыгрыш</w:t>
      </w:r>
      <w:r>
        <w:rPr>
          <w:spacing w:val="-5"/>
        </w:rPr>
        <w:t xml:space="preserve"> </w:t>
      </w:r>
      <w:r>
        <w:t>мяча,</w:t>
      </w:r>
      <w:r>
        <w:rPr>
          <w:spacing w:val="-5"/>
        </w:rPr>
        <w:t xml:space="preserve"> </w:t>
      </w:r>
      <w:r>
        <w:t>прием</w:t>
      </w:r>
      <w:r>
        <w:rPr>
          <w:spacing w:val="-1"/>
        </w:rPr>
        <w:t xml:space="preserve"> </w:t>
      </w:r>
      <w:r>
        <w:t>мяча,</w:t>
      </w:r>
      <w:r>
        <w:rPr>
          <w:spacing w:val="-5"/>
        </w:rPr>
        <w:t xml:space="preserve"> </w:t>
      </w:r>
      <w:r>
        <w:t>подбор</w:t>
      </w:r>
      <w:r>
        <w:rPr>
          <w:spacing w:val="-6"/>
        </w:rPr>
        <w:t xml:space="preserve"> </w:t>
      </w:r>
      <w:r>
        <w:t>и</w:t>
      </w:r>
      <w:r>
        <w:rPr>
          <w:spacing w:val="-5"/>
        </w:rPr>
        <w:t xml:space="preserve"> </w:t>
      </w:r>
      <w:r>
        <w:t>приземление</w:t>
      </w:r>
      <w:r>
        <w:rPr>
          <w:spacing w:val="-7"/>
        </w:rPr>
        <w:t xml:space="preserve"> </w:t>
      </w:r>
      <w:r>
        <w:t xml:space="preserve">мяча; </w:t>
      </w:r>
      <w:r>
        <w:rPr>
          <w:spacing w:val="-2"/>
        </w:rPr>
        <w:t>финты;</w:t>
      </w:r>
    </w:p>
    <w:p w:rsidR="00FD54E7" w:rsidRDefault="005C31E9">
      <w:pPr>
        <w:pStyle w:val="a3"/>
        <w:spacing w:before="4" w:line="275" w:lineRule="exact"/>
        <w:jc w:val="left"/>
      </w:pPr>
      <w:r>
        <w:t>передвижения</w:t>
      </w:r>
      <w:r>
        <w:rPr>
          <w:spacing w:val="-1"/>
        </w:rPr>
        <w:t xml:space="preserve"> </w:t>
      </w:r>
      <w:r>
        <w:t>с</w:t>
      </w:r>
      <w:r>
        <w:rPr>
          <w:spacing w:val="-6"/>
        </w:rPr>
        <w:t xml:space="preserve"> </w:t>
      </w:r>
      <w:r>
        <w:t>мячом</w:t>
      </w:r>
      <w:r>
        <w:rPr>
          <w:spacing w:val="-3"/>
        </w:rPr>
        <w:t xml:space="preserve"> </w:t>
      </w:r>
      <w:r>
        <w:t xml:space="preserve">по </w:t>
      </w:r>
      <w:r>
        <w:rPr>
          <w:spacing w:val="-2"/>
        </w:rPr>
        <w:t>площадке;</w:t>
      </w:r>
    </w:p>
    <w:p w:rsidR="00FD54E7" w:rsidRDefault="005C31E9" w:rsidP="009B1461">
      <w:pPr>
        <w:pStyle w:val="a3"/>
        <w:spacing w:line="242" w:lineRule="auto"/>
        <w:jc w:val="left"/>
      </w:pPr>
      <w:r>
        <w:t>передачи</w:t>
      </w:r>
      <w:r>
        <w:rPr>
          <w:spacing w:val="72"/>
        </w:rPr>
        <w:t xml:space="preserve"> </w:t>
      </w:r>
      <w:r>
        <w:t>мяча</w:t>
      </w:r>
      <w:r>
        <w:rPr>
          <w:spacing w:val="70"/>
        </w:rPr>
        <w:t xml:space="preserve"> </w:t>
      </w:r>
      <w:r>
        <w:t>в</w:t>
      </w:r>
      <w:r>
        <w:rPr>
          <w:spacing w:val="72"/>
        </w:rPr>
        <w:t xml:space="preserve"> </w:t>
      </w:r>
      <w:r>
        <w:t>парах</w:t>
      </w:r>
      <w:r>
        <w:rPr>
          <w:spacing w:val="66"/>
        </w:rPr>
        <w:t xml:space="preserve"> </w:t>
      </w:r>
      <w:r>
        <w:t>(сбоку,</w:t>
      </w:r>
      <w:r>
        <w:rPr>
          <w:spacing w:val="73"/>
        </w:rPr>
        <w:t xml:space="preserve"> </w:t>
      </w:r>
      <w:r>
        <w:t>снизу)</w:t>
      </w:r>
      <w:r>
        <w:rPr>
          <w:spacing w:val="72"/>
        </w:rPr>
        <w:t xml:space="preserve"> </w:t>
      </w:r>
      <w:r>
        <w:t>стоя</w:t>
      </w:r>
      <w:r>
        <w:rPr>
          <w:spacing w:val="66"/>
        </w:rPr>
        <w:t xml:space="preserve"> </w:t>
      </w:r>
      <w:r>
        <w:t>на</w:t>
      </w:r>
      <w:r>
        <w:rPr>
          <w:spacing w:val="70"/>
        </w:rPr>
        <w:t xml:space="preserve"> </w:t>
      </w:r>
      <w:r>
        <w:t>месте</w:t>
      </w:r>
      <w:r>
        <w:rPr>
          <w:spacing w:val="70"/>
        </w:rPr>
        <w:t xml:space="preserve"> </w:t>
      </w:r>
      <w:r>
        <w:t>и</w:t>
      </w:r>
      <w:r>
        <w:rPr>
          <w:spacing w:val="72"/>
        </w:rPr>
        <w:t xml:space="preserve"> </w:t>
      </w:r>
      <w:r>
        <w:t>в</w:t>
      </w:r>
      <w:r>
        <w:rPr>
          <w:spacing w:val="68"/>
        </w:rPr>
        <w:t xml:space="preserve"> </w:t>
      </w:r>
      <w:r>
        <w:t>движении;</w:t>
      </w:r>
      <w:r>
        <w:rPr>
          <w:spacing w:val="66"/>
        </w:rPr>
        <w:t xml:space="preserve"> </w:t>
      </w:r>
      <w:r>
        <w:t>передачи</w:t>
      </w:r>
      <w:r>
        <w:rPr>
          <w:spacing w:val="72"/>
        </w:rPr>
        <w:t xml:space="preserve"> </w:t>
      </w:r>
      <w:r>
        <w:t>в</w:t>
      </w:r>
      <w:r>
        <w:rPr>
          <w:spacing w:val="72"/>
        </w:rPr>
        <w:t xml:space="preserve"> </w:t>
      </w:r>
      <w:r>
        <w:t>колоннах</w:t>
      </w:r>
      <w:r>
        <w:rPr>
          <w:spacing w:val="66"/>
        </w:rPr>
        <w:t xml:space="preserve"> </w:t>
      </w:r>
      <w:r>
        <w:t>с перемещениями;</w:t>
      </w:r>
      <w:r>
        <w:rPr>
          <w:spacing w:val="-5"/>
        </w:rPr>
        <w:t xml:space="preserve"> </w:t>
      </w:r>
      <w:r>
        <w:t>передача</w:t>
      </w:r>
      <w:r>
        <w:rPr>
          <w:spacing w:val="6"/>
        </w:rPr>
        <w:t xml:space="preserve"> </w:t>
      </w:r>
      <w:r>
        <w:t>и</w:t>
      </w:r>
      <w:r>
        <w:rPr>
          <w:spacing w:val="7"/>
        </w:rPr>
        <w:t xml:space="preserve"> </w:t>
      </w:r>
      <w:r>
        <w:t>ловля</w:t>
      </w:r>
      <w:r>
        <w:rPr>
          <w:spacing w:val="3"/>
        </w:rPr>
        <w:t xml:space="preserve"> </w:t>
      </w:r>
      <w:r>
        <w:t>высоко</w:t>
      </w:r>
      <w:r>
        <w:rPr>
          <w:spacing w:val="6"/>
        </w:rPr>
        <w:t xml:space="preserve"> </w:t>
      </w:r>
      <w:r>
        <w:t>летящего</w:t>
      </w:r>
      <w:r>
        <w:rPr>
          <w:spacing w:val="6"/>
        </w:rPr>
        <w:t xml:space="preserve"> </w:t>
      </w:r>
      <w:r>
        <w:t>мяча;</w:t>
      </w:r>
      <w:r>
        <w:rPr>
          <w:spacing w:val="3"/>
        </w:rPr>
        <w:t xml:space="preserve"> </w:t>
      </w:r>
      <w:r>
        <w:t>подбор</w:t>
      </w:r>
      <w:r>
        <w:rPr>
          <w:spacing w:val="2"/>
        </w:rPr>
        <w:t xml:space="preserve"> </w:t>
      </w:r>
      <w:r>
        <w:t>неподвижного</w:t>
      </w:r>
      <w:r>
        <w:rPr>
          <w:spacing w:val="6"/>
        </w:rPr>
        <w:t xml:space="preserve"> </w:t>
      </w:r>
      <w:r>
        <w:t>мяча,</w:t>
      </w:r>
      <w:r>
        <w:rPr>
          <w:spacing w:val="5"/>
        </w:rPr>
        <w:t xml:space="preserve"> </w:t>
      </w:r>
      <w:r>
        <w:rPr>
          <w:spacing w:val="-2"/>
        </w:rPr>
        <w:t>катящегося</w:t>
      </w:r>
      <w:r w:rsidR="009B1461">
        <w:rPr>
          <w:spacing w:val="-2"/>
        </w:rPr>
        <w:t xml:space="preserve"> </w:t>
      </w:r>
      <w:r>
        <w:rPr>
          <w:spacing w:val="-2"/>
        </w:rPr>
        <w:t>мяча.</w:t>
      </w:r>
    </w:p>
    <w:p w:rsidR="00FD54E7" w:rsidRDefault="005C31E9">
      <w:pPr>
        <w:pStyle w:val="a3"/>
        <w:spacing w:line="275" w:lineRule="exact"/>
        <w:jc w:val="left"/>
      </w:pPr>
      <w:r>
        <w:t>Тактические</w:t>
      </w:r>
      <w:r>
        <w:rPr>
          <w:spacing w:val="-6"/>
        </w:rPr>
        <w:t xml:space="preserve"> </w:t>
      </w:r>
      <w:r>
        <w:rPr>
          <w:spacing w:val="-2"/>
        </w:rPr>
        <w:t>взаимодействия:</w:t>
      </w:r>
    </w:p>
    <w:p w:rsidR="00FD54E7" w:rsidRDefault="005C31E9">
      <w:pPr>
        <w:pStyle w:val="a3"/>
        <w:spacing w:before="2"/>
        <w:ind w:right="229"/>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FD54E7" w:rsidRDefault="005C31E9">
      <w:pPr>
        <w:pStyle w:val="a3"/>
        <w:spacing w:line="274" w:lineRule="exact"/>
      </w:pPr>
      <w:r>
        <w:t>Учебные</w:t>
      </w:r>
      <w:r>
        <w:rPr>
          <w:spacing w:val="-4"/>
        </w:rPr>
        <w:t xml:space="preserve"> </w:t>
      </w:r>
      <w:r>
        <w:t>игры</w:t>
      </w:r>
      <w:r>
        <w:rPr>
          <w:spacing w:val="-4"/>
        </w:rPr>
        <w:t xml:space="preserve"> </w:t>
      </w:r>
      <w:r>
        <w:t>в</w:t>
      </w:r>
      <w:r>
        <w:rPr>
          <w:spacing w:val="-3"/>
        </w:rPr>
        <w:t xml:space="preserve"> </w:t>
      </w:r>
      <w:r>
        <w:t>тэг-регби</w:t>
      </w:r>
      <w:r>
        <w:rPr>
          <w:spacing w:val="-5"/>
        </w:rPr>
        <w:t xml:space="preserve"> </w:t>
      </w:r>
      <w:r>
        <w:t>по</w:t>
      </w:r>
      <w:r>
        <w:rPr>
          <w:spacing w:val="3"/>
        </w:rPr>
        <w:t xml:space="preserve"> </w:t>
      </w:r>
      <w:r>
        <w:t>упрощенным</w:t>
      </w:r>
      <w:r>
        <w:rPr>
          <w:spacing w:val="-3"/>
        </w:rPr>
        <w:t xml:space="preserve"> </w:t>
      </w:r>
      <w:r>
        <w:rPr>
          <w:spacing w:val="-2"/>
        </w:rPr>
        <w:t>правилам.</w:t>
      </w:r>
    </w:p>
    <w:p w:rsidR="00FD54E7" w:rsidRDefault="005C31E9">
      <w:pPr>
        <w:pStyle w:val="a3"/>
        <w:spacing w:before="6" w:line="237" w:lineRule="auto"/>
        <w:ind w:right="235"/>
      </w:pPr>
      <w:r>
        <w:t>Содержание модуля по тэг-регби направлено на достижение обучающимися личностных, метапредметных и предметных результатов обучения.</w:t>
      </w:r>
    </w:p>
    <w:p w:rsidR="00FD54E7" w:rsidRDefault="005C31E9">
      <w:pPr>
        <w:pStyle w:val="a3"/>
        <w:spacing w:before="5" w:line="237" w:lineRule="auto"/>
        <w:ind w:right="234"/>
      </w:pPr>
      <w:r>
        <w:t>При</w:t>
      </w:r>
      <w:r>
        <w:rPr>
          <w:spacing w:val="-3"/>
        </w:rPr>
        <w:t xml:space="preserve"> </w:t>
      </w:r>
      <w:r>
        <w:t>изучении</w:t>
      </w:r>
      <w:r>
        <w:rPr>
          <w:spacing w:val="-2"/>
        </w:rPr>
        <w:t xml:space="preserve"> </w:t>
      </w:r>
      <w:r>
        <w:t>модуля</w:t>
      </w:r>
      <w:r>
        <w:rPr>
          <w:spacing w:val="-3"/>
        </w:rPr>
        <w:t xml:space="preserve"> </w:t>
      </w:r>
      <w:r>
        <w:t>по тэг-регби</w:t>
      </w:r>
      <w:r>
        <w:rPr>
          <w:spacing w:val="-2"/>
        </w:rPr>
        <w:t xml:space="preserve"> </w:t>
      </w:r>
      <w:r>
        <w:t>на</w:t>
      </w:r>
      <w:r>
        <w:rPr>
          <w:spacing w:val="-4"/>
        </w:rPr>
        <w:t xml:space="preserve"> </w:t>
      </w:r>
      <w:r>
        <w:t>уровне</w:t>
      </w:r>
      <w:r>
        <w:rPr>
          <w:spacing w:val="-8"/>
        </w:rPr>
        <w:t xml:space="preserve"> </w:t>
      </w:r>
      <w:r>
        <w:t>основного</w:t>
      </w:r>
      <w:r>
        <w:rPr>
          <w:spacing w:val="-7"/>
        </w:rPr>
        <w:t xml:space="preserve"> </w:t>
      </w:r>
      <w:r>
        <w:t>общего</w:t>
      </w:r>
      <w:r>
        <w:rPr>
          <w:spacing w:val="-3"/>
        </w:rPr>
        <w:t xml:space="preserve"> </w:t>
      </w:r>
      <w:r>
        <w:t>образования</w:t>
      </w:r>
      <w:r>
        <w:rPr>
          <w:spacing w:val="-3"/>
        </w:rPr>
        <w:t xml:space="preserve"> </w:t>
      </w:r>
      <w:r>
        <w:t>у</w:t>
      </w:r>
      <w:r>
        <w:rPr>
          <w:spacing w:val="-12"/>
        </w:rPr>
        <w:t xml:space="preserve"> </w:t>
      </w:r>
      <w:r>
        <w:t>обучающихся будут сформированы следующие личностные результаты:</w:t>
      </w:r>
    </w:p>
    <w:p w:rsidR="00FD54E7" w:rsidRDefault="005C31E9">
      <w:pPr>
        <w:pStyle w:val="a3"/>
        <w:spacing w:before="3"/>
        <w:ind w:right="226"/>
      </w:pPr>
      <w:r>
        <w:t>проявление уважительного отношения к сверстникам, культуры общения и взаимодействия в достижении</w:t>
      </w:r>
      <w:r>
        <w:rPr>
          <w:spacing w:val="-6"/>
        </w:rPr>
        <w:t xml:space="preserve"> </w:t>
      </w:r>
      <w:r>
        <w:t>общих</w:t>
      </w:r>
      <w:r>
        <w:rPr>
          <w:spacing w:val="-7"/>
        </w:rPr>
        <w:t xml:space="preserve"> </w:t>
      </w:r>
      <w:r>
        <w:t>целей</w:t>
      </w:r>
      <w:r>
        <w:rPr>
          <w:spacing w:val="-6"/>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в</w:t>
      </w:r>
      <w:r>
        <w:rPr>
          <w:spacing w:val="-5"/>
        </w:rPr>
        <w:t xml:space="preserve"> </w:t>
      </w:r>
      <w:r>
        <w:t>процессе</w:t>
      </w:r>
      <w:r>
        <w:rPr>
          <w:spacing w:val="-3"/>
        </w:rPr>
        <w:t xml:space="preserve"> </w:t>
      </w:r>
      <w:r>
        <w:t>занятий</w:t>
      </w:r>
      <w:r>
        <w:rPr>
          <w:spacing w:val="-1"/>
        </w:rPr>
        <w:t xml:space="preserve"> </w:t>
      </w:r>
      <w:r>
        <w:t>физической</w:t>
      </w:r>
      <w:r>
        <w:rPr>
          <w:spacing w:val="-1"/>
        </w:rPr>
        <w:t xml:space="preserve"> </w:t>
      </w:r>
      <w:r>
        <w:t xml:space="preserve">культурой, игровой и соревновательной деятельности по тэг-регби на принципах доброжелательности и </w:t>
      </w:r>
      <w:r>
        <w:rPr>
          <w:spacing w:val="-2"/>
        </w:rPr>
        <w:t>взаимопомощи;</w:t>
      </w:r>
    </w:p>
    <w:p w:rsidR="00FD54E7" w:rsidRDefault="005C31E9">
      <w:pPr>
        <w:pStyle w:val="a3"/>
        <w:spacing w:before="1"/>
        <w:ind w:right="23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D54E7" w:rsidRDefault="005C31E9">
      <w:pPr>
        <w:pStyle w:val="a3"/>
        <w:ind w:right="231"/>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D54E7" w:rsidRDefault="005C31E9">
      <w:pPr>
        <w:pStyle w:val="a3"/>
        <w:spacing w:before="1"/>
        <w:jc w:val="left"/>
      </w:pPr>
      <w:r>
        <w:t>способность самостоятельного принятия решений и командного игрового взаимодействия; способность принимать и осваивать социальную роль обучающегося,</w:t>
      </w:r>
      <w:r>
        <w:rPr>
          <w:spacing w:val="28"/>
        </w:rPr>
        <w:t xml:space="preserve"> </w:t>
      </w:r>
      <w:r>
        <w:t>развитие мотивов учебной деятельности, стремление к познанию и творчеству, эстетическим потребностям;</w:t>
      </w:r>
    </w:p>
    <w:p w:rsidR="00FD54E7" w:rsidRDefault="005C31E9">
      <w:pPr>
        <w:pStyle w:val="a3"/>
        <w:spacing w:line="242" w:lineRule="auto"/>
        <w:jc w:val="left"/>
      </w:pPr>
      <w:r>
        <w:lastRenderedPageBreak/>
        <w:t>оказание</w:t>
      </w:r>
      <w:r>
        <w:rPr>
          <w:spacing w:val="31"/>
        </w:rPr>
        <w:t xml:space="preserve"> </w:t>
      </w:r>
      <w:r>
        <w:t>бескорыстной</w:t>
      </w:r>
      <w:r>
        <w:rPr>
          <w:spacing w:val="29"/>
        </w:rPr>
        <w:t xml:space="preserve"> </w:t>
      </w:r>
      <w:r>
        <w:t>помощи</w:t>
      </w:r>
      <w:r>
        <w:rPr>
          <w:spacing w:val="33"/>
        </w:rPr>
        <w:t xml:space="preserve"> </w:t>
      </w:r>
      <w:r>
        <w:t>своим</w:t>
      </w:r>
      <w:r>
        <w:rPr>
          <w:spacing w:val="29"/>
        </w:rPr>
        <w:t xml:space="preserve"> </w:t>
      </w:r>
      <w:r>
        <w:t>сверстникам,</w:t>
      </w:r>
      <w:r>
        <w:rPr>
          <w:spacing w:val="30"/>
        </w:rPr>
        <w:t xml:space="preserve"> </w:t>
      </w:r>
      <w:r>
        <w:t>нахождение</w:t>
      </w:r>
      <w:r>
        <w:rPr>
          <w:spacing w:val="31"/>
        </w:rPr>
        <w:t xml:space="preserve"> </w:t>
      </w:r>
      <w:r>
        <w:t>с ними общего</w:t>
      </w:r>
      <w:r>
        <w:rPr>
          <w:spacing w:val="32"/>
        </w:rPr>
        <w:t xml:space="preserve"> </w:t>
      </w:r>
      <w:r>
        <w:t xml:space="preserve">языка и общих </w:t>
      </w:r>
      <w:r>
        <w:rPr>
          <w:spacing w:val="-2"/>
        </w:rPr>
        <w:t>интересов;</w:t>
      </w:r>
    </w:p>
    <w:p w:rsidR="00FD54E7" w:rsidRDefault="005C31E9">
      <w:pPr>
        <w:pStyle w:val="a3"/>
        <w:ind w:right="239"/>
        <w:jc w:val="left"/>
      </w:pPr>
      <w:r>
        <w:t>понимание установки</w:t>
      </w:r>
      <w:r>
        <w:rPr>
          <w:spacing w:val="32"/>
        </w:rPr>
        <w:t xml:space="preserve"> </w:t>
      </w:r>
      <w:r>
        <w:t>на безопасный,</w:t>
      </w:r>
      <w:r>
        <w:rPr>
          <w:spacing w:val="29"/>
        </w:rPr>
        <w:t xml:space="preserve"> </w:t>
      </w:r>
      <w:r>
        <w:t>здоровый образ жизни, наличие мотивации к творческому труду, работе на результат, бережному отношению к материальным и духовным ценностям; умение</w:t>
      </w:r>
      <w:r>
        <w:rPr>
          <w:spacing w:val="40"/>
        </w:rPr>
        <w:t xml:space="preserve"> </w:t>
      </w:r>
      <w:r>
        <w:t>максимально</w:t>
      </w:r>
      <w:r>
        <w:rPr>
          <w:spacing w:val="40"/>
        </w:rPr>
        <w:t xml:space="preserve"> </w:t>
      </w:r>
      <w:r>
        <w:t>проявлять</w:t>
      </w:r>
      <w:r>
        <w:rPr>
          <w:spacing w:val="40"/>
        </w:rPr>
        <w:t xml:space="preserve"> </w:t>
      </w:r>
      <w:r>
        <w:t>физические</w:t>
      </w:r>
      <w:r>
        <w:rPr>
          <w:spacing w:val="40"/>
        </w:rPr>
        <w:t xml:space="preserve"> </w:t>
      </w:r>
      <w:r>
        <w:t>способности</w:t>
      </w:r>
      <w:r>
        <w:rPr>
          <w:spacing w:val="40"/>
        </w:rPr>
        <w:t xml:space="preserve"> </w:t>
      </w:r>
      <w:r>
        <w:t>(качества)</w:t>
      </w:r>
      <w:r>
        <w:rPr>
          <w:spacing w:val="40"/>
        </w:rPr>
        <w:t xml:space="preserve"> </w:t>
      </w:r>
      <w:r>
        <w:t>при</w:t>
      </w:r>
      <w:r>
        <w:rPr>
          <w:spacing w:val="40"/>
        </w:rPr>
        <w:t xml:space="preserve"> </w:t>
      </w:r>
      <w:r>
        <w:t>выполнении</w:t>
      </w:r>
      <w:r>
        <w:rPr>
          <w:spacing w:val="40"/>
        </w:rPr>
        <w:t xml:space="preserve"> </w:t>
      </w:r>
      <w:r>
        <w:t>тестовых упражнений по физической культуре.</w:t>
      </w:r>
    </w:p>
    <w:p w:rsidR="00FD54E7" w:rsidRDefault="005C31E9">
      <w:pPr>
        <w:pStyle w:val="a3"/>
        <w:spacing w:line="242" w:lineRule="auto"/>
        <w:jc w:val="left"/>
      </w:pPr>
      <w:r>
        <w:t>При</w:t>
      </w:r>
      <w:r>
        <w:rPr>
          <w:spacing w:val="-2"/>
        </w:rPr>
        <w:t xml:space="preserve"> </w:t>
      </w:r>
      <w:r>
        <w:t>изучении</w:t>
      </w:r>
      <w:r>
        <w:rPr>
          <w:spacing w:val="-2"/>
        </w:rPr>
        <w:t xml:space="preserve"> </w:t>
      </w:r>
      <w:r>
        <w:t>модуля</w:t>
      </w:r>
      <w:r>
        <w:rPr>
          <w:spacing w:val="-2"/>
        </w:rPr>
        <w:t xml:space="preserve"> </w:t>
      </w:r>
      <w:r>
        <w:t>по тэг-регби</w:t>
      </w:r>
      <w:r>
        <w:rPr>
          <w:spacing w:val="-2"/>
        </w:rPr>
        <w:t xml:space="preserve"> </w:t>
      </w:r>
      <w:r>
        <w:t>на</w:t>
      </w:r>
      <w:r>
        <w:rPr>
          <w:spacing w:val="-3"/>
        </w:rPr>
        <w:t xml:space="preserve"> </w:t>
      </w:r>
      <w:r>
        <w:t>уровне</w:t>
      </w:r>
      <w:r>
        <w:rPr>
          <w:spacing w:val="-8"/>
        </w:rPr>
        <w:t xml:space="preserve"> </w:t>
      </w:r>
      <w:r>
        <w:t>основного</w:t>
      </w:r>
      <w:r>
        <w:rPr>
          <w:spacing w:val="-7"/>
        </w:rPr>
        <w:t xml:space="preserve"> </w:t>
      </w:r>
      <w:r>
        <w:t>общего</w:t>
      </w:r>
      <w:r>
        <w:rPr>
          <w:spacing w:val="-2"/>
        </w:rPr>
        <w:t xml:space="preserve"> </w:t>
      </w:r>
      <w:r>
        <w:t>образования</w:t>
      </w:r>
      <w:r>
        <w:rPr>
          <w:spacing w:val="-2"/>
        </w:rPr>
        <w:t xml:space="preserve"> </w:t>
      </w:r>
      <w:r>
        <w:t>у</w:t>
      </w:r>
      <w:r>
        <w:rPr>
          <w:spacing w:val="-12"/>
        </w:rPr>
        <w:t xml:space="preserve"> </w:t>
      </w:r>
      <w:r>
        <w:t>обучающихся будут сформированы следующие метапредметные результаты:</w:t>
      </w:r>
    </w:p>
    <w:p w:rsidR="00FD54E7" w:rsidRDefault="005C31E9">
      <w:pPr>
        <w:pStyle w:val="a3"/>
        <w:spacing w:line="242" w:lineRule="auto"/>
        <w:jc w:val="left"/>
      </w:pPr>
      <w:r>
        <w:t>восприятие тэг-регби как средства организации здорового образа жизни,</w:t>
      </w:r>
      <w:r>
        <w:rPr>
          <w:spacing w:val="28"/>
        </w:rPr>
        <w:t xml:space="preserve"> </w:t>
      </w:r>
      <w:r>
        <w:t>профилактики вредных привычек и ассоциального поведения;</w:t>
      </w:r>
    </w:p>
    <w:p w:rsidR="00FD54E7" w:rsidRDefault="005C31E9">
      <w:pPr>
        <w:pStyle w:val="a3"/>
        <w:ind w:right="230"/>
      </w:pPr>
      <w:r>
        <w:t>бережное отношение к собственному здоровью и здоровью окружающих, проявление доброжелательности и</w:t>
      </w:r>
      <w:r>
        <w:rPr>
          <w:spacing w:val="-5"/>
        </w:rPr>
        <w:t xml:space="preserve"> </w:t>
      </w:r>
      <w:r>
        <w:t>отзывчивости к людям,</w:t>
      </w:r>
      <w:r>
        <w:rPr>
          <w:spacing w:val="-4"/>
        </w:rPr>
        <w:t xml:space="preserve"> </w:t>
      </w:r>
      <w:r>
        <w:t>имеющим</w:t>
      </w:r>
      <w:r>
        <w:rPr>
          <w:spacing w:val="-4"/>
        </w:rPr>
        <w:t xml:space="preserve"> </w:t>
      </w:r>
      <w:r>
        <w:t>ограниченные</w:t>
      </w:r>
      <w:r>
        <w:rPr>
          <w:spacing w:val="-3"/>
        </w:rPr>
        <w:t xml:space="preserve"> </w:t>
      </w:r>
      <w:r>
        <w:t>возможности и</w:t>
      </w:r>
      <w:r>
        <w:rPr>
          <w:spacing w:val="-1"/>
        </w:rPr>
        <w:t xml:space="preserve"> </w:t>
      </w:r>
      <w:r>
        <w:t>нарушения в состоянии здоровья;</w:t>
      </w:r>
    </w:p>
    <w:p w:rsidR="00FD54E7" w:rsidRDefault="005C31E9">
      <w:pPr>
        <w:pStyle w:val="a3"/>
        <w:ind w:right="233"/>
        <w:jc w:val="left"/>
      </w:pPr>
      <w:r>
        <w:t>добросовестное</w:t>
      </w:r>
      <w:r>
        <w:rPr>
          <w:spacing w:val="-1"/>
        </w:rPr>
        <w:t xml:space="preserve"> </w:t>
      </w:r>
      <w:r>
        <w:t>выполнение</w:t>
      </w:r>
      <w:r>
        <w:rPr>
          <w:spacing w:val="-1"/>
        </w:rPr>
        <w:t xml:space="preserve"> </w:t>
      </w:r>
      <w:r>
        <w:t>учебных</w:t>
      </w:r>
      <w:r>
        <w:rPr>
          <w:spacing w:val="-1"/>
        </w:rPr>
        <w:t xml:space="preserve"> </w:t>
      </w:r>
      <w:r>
        <w:t>заданий, осознанное стремление</w:t>
      </w:r>
      <w:r>
        <w:rPr>
          <w:spacing w:val="-1"/>
        </w:rPr>
        <w:t xml:space="preserve"> </w:t>
      </w:r>
      <w:r>
        <w:t>к</w:t>
      </w:r>
      <w:r>
        <w:rPr>
          <w:spacing w:val="-2"/>
        </w:rPr>
        <w:t xml:space="preserve"> </w:t>
      </w:r>
      <w:r>
        <w:t>освоению</w:t>
      </w:r>
      <w:r>
        <w:rPr>
          <w:spacing w:val="-2"/>
        </w:rPr>
        <w:t xml:space="preserve"> </w:t>
      </w:r>
      <w:r>
        <w:t>новых</w:t>
      </w:r>
      <w:r>
        <w:rPr>
          <w:spacing w:val="-1"/>
        </w:rPr>
        <w:t xml:space="preserve"> </w:t>
      </w:r>
      <w:r>
        <w:t>знаний и умений, качественно повышающих результативность выполнения заданий по тэг-регби; определение</w:t>
      </w:r>
      <w:r>
        <w:rPr>
          <w:spacing w:val="-8"/>
        </w:rPr>
        <w:t xml:space="preserve"> </w:t>
      </w:r>
      <w:r>
        <w:t>общей</w:t>
      </w:r>
      <w:r>
        <w:rPr>
          <w:spacing w:val="-1"/>
        </w:rPr>
        <w:t xml:space="preserve"> </w:t>
      </w:r>
      <w:r>
        <w:t>цели</w:t>
      </w:r>
      <w:r>
        <w:rPr>
          <w:spacing w:val="-6"/>
        </w:rPr>
        <w:t xml:space="preserve"> </w:t>
      </w:r>
      <w:r>
        <w:t>и</w:t>
      </w:r>
      <w:r>
        <w:rPr>
          <w:spacing w:val="-1"/>
        </w:rPr>
        <w:t xml:space="preserve"> </w:t>
      </w:r>
      <w:r>
        <w:t>путей</w:t>
      </w:r>
      <w:r>
        <w:rPr>
          <w:spacing w:val="-2"/>
        </w:rPr>
        <w:t xml:space="preserve"> </w:t>
      </w:r>
      <w:r>
        <w:t>ее</w:t>
      </w:r>
      <w:r>
        <w:rPr>
          <w:spacing w:val="-3"/>
        </w:rPr>
        <w:t xml:space="preserve"> </w:t>
      </w:r>
      <w:r>
        <w:t>достижения, умение</w:t>
      </w:r>
      <w:r>
        <w:rPr>
          <w:spacing w:val="-3"/>
        </w:rPr>
        <w:t xml:space="preserve"> </w:t>
      </w:r>
      <w:r>
        <w:t>договариваться</w:t>
      </w:r>
      <w:r>
        <w:rPr>
          <w:spacing w:val="-7"/>
        </w:rPr>
        <w:t xml:space="preserve"> </w:t>
      </w:r>
      <w:r>
        <w:t>о распределении</w:t>
      </w:r>
      <w:r>
        <w:rPr>
          <w:spacing w:val="-1"/>
        </w:rPr>
        <w:t xml:space="preserve"> </w:t>
      </w:r>
      <w:r>
        <w:t>функций в учебной, игровой и соревновательной деятельности, по тэг-регби;</w:t>
      </w:r>
    </w:p>
    <w:p w:rsidR="00FD54E7" w:rsidRDefault="005C31E9">
      <w:pPr>
        <w:pStyle w:val="a3"/>
        <w:ind w:right="236"/>
      </w:pPr>
      <w:r>
        <w:t xml:space="preserve">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w:t>
      </w:r>
      <w:r>
        <w:rPr>
          <w:spacing w:val="-2"/>
        </w:rPr>
        <w:t>деятельности;</w:t>
      </w:r>
    </w:p>
    <w:p w:rsidR="00FD54E7" w:rsidRDefault="005C31E9">
      <w:pPr>
        <w:pStyle w:val="a3"/>
        <w:spacing w:line="242" w:lineRule="auto"/>
        <w:ind w:right="235"/>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D54E7" w:rsidRDefault="005C31E9">
      <w:pPr>
        <w:pStyle w:val="a3"/>
        <w:spacing w:line="242" w:lineRule="auto"/>
        <w:ind w:right="236"/>
      </w:pPr>
      <w:r>
        <w:t>поддержание</w:t>
      </w:r>
      <w:r>
        <w:rPr>
          <w:spacing w:val="-10"/>
        </w:rPr>
        <w:t xml:space="preserve"> </w:t>
      </w:r>
      <w:r>
        <w:t>оптимального уровня</w:t>
      </w:r>
      <w:r>
        <w:rPr>
          <w:spacing w:val="-9"/>
        </w:rPr>
        <w:t xml:space="preserve"> </w:t>
      </w:r>
      <w:r>
        <w:t>работоспособности</w:t>
      </w:r>
      <w:r>
        <w:rPr>
          <w:spacing w:val="-7"/>
        </w:rPr>
        <w:t xml:space="preserve"> </w:t>
      </w:r>
      <w:r>
        <w:t>в</w:t>
      </w:r>
      <w:r>
        <w:rPr>
          <w:spacing w:val="-7"/>
        </w:rPr>
        <w:t xml:space="preserve"> </w:t>
      </w:r>
      <w:r>
        <w:t>процессе</w:t>
      </w:r>
      <w:r>
        <w:rPr>
          <w:spacing w:val="-5"/>
        </w:rPr>
        <w:t xml:space="preserve"> </w:t>
      </w:r>
      <w:r>
        <w:t>учебной</w:t>
      </w:r>
      <w:r>
        <w:rPr>
          <w:spacing w:val="-3"/>
        </w:rPr>
        <w:t xml:space="preserve"> </w:t>
      </w:r>
      <w:r>
        <w:t>деятельности,</w:t>
      </w:r>
      <w:r>
        <w:rPr>
          <w:spacing w:val="-7"/>
        </w:rPr>
        <w:t xml:space="preserve"> </w:t>
      </w:r>
      <w:r>
        <w:t>активное использование занятий тэг-регби для профилактики психического и физического утомления.</w:t>
      </w:r>
    </w:p>
    <w:p w:rsidR="00FD54E7" w:rsidRDefault="005C31E9">
      <w:pPr>
        <w:pStyle w:val="a3"/>
        <w:spacing w:line="242" w:lineRule="auto"/>
        <w:ind w:right="234"/>
      </w:pPr>
      <w:r>
        <w:t>При</w:t>
      </w:r>
      <w:r>
        <w:rPr>
          <w:spacing w:val="-3"/>
        </w:rPr>
        <w:t xml:space="preserve"> </w:t>
      </w:r>
      <w:r>
        <w:t>изучении</w:t>
      </w:r>
      <w:r>
        <w:rPr>
          <w:spacing w:val="-2"/>
        </w:rPr>
        <w:t xml:space="preserve"> </w:t>
      </w:r>
      <w:r>
        <w:t>модуля</w:t>
      </w:r>
      <w:r>
        <w:rPr>
          <w:spacing w:val="-3"/>
        </w:rPr>
        <w:t xml:space="preserve"> </w:t>
      </w:r>
      <w:r>
        <w:t>по тэг-регби</w:t>
      </w:r>
      <w:r>
        <w:rPr>
          <w:spacing w:val="-2"/>
        </w:rPr>
        <w:t xml:space="preserve"> </w:t>
      </w:r>
      <w:r>
        <w:t>на</w:t>
      </w:r>
      <w:r>
        <w:rPr>
          <w:spacing w:val="-4"/>
        </w:rPr>
        <w:t xml:space="preserve"> </w:t>
      </w:r>
      <w:r>
        <w:t>уровне</w:t>
      </w:r>
      <w:r>
        <w:rPr>
          <w:spacing w:val="-9"/>
        </w:rPr>
        <w:t xml:space="preserve"> </w:t>
      </w:r>
      <w:r>
        <w:t>основного</w:t>
      </w:r>
      <w:r>
        <w:rPr>
          <w:spacing w:val="-8"/>
        </w:rPr>
        <w:t xml:space="preserve"> </w:t>
      </w:r>
      <w:r>
        <w:t>общего</w:t>
      </w:r>
      <w:r>
        <w:rPr>
          <w:spacing w:val="-3"/>
        </w:rPr>
        <w:t xml:space="preserve"> </w:t>
      </w:r>
      <w:r>
        <w:t>образования</w:t>
      </w:r>
      <w:r>
        <w:rPr>
          <w:spacing w:val="-3"/>
        </w:rPr>
        <w:t xml:space="preserve"> </w:t>
      </w:r>
      <w:r>
        <w:t>у</w:t>
      </w:r>
      <w:r>
        <w:rPr>
          <w:spacing w:val="-12"/>
        </w:rPr>
        <w:t xml:space="preserve"> </w:t>
      </w:r>
      <w:r>
        <w:t>обучающихся будут сформированы следующие предметные результаты:</w:t>
      </w:r>
    </w:p>
    <w:p w:rsidR="00FD54E7" w:rsidRDefault="005C31E9">
      <w:pPr>
        <w:pStyle w:val="a3"/>
        <w:spacing w:line="242" w:lineRule="auto"/>
        <w:ind w:right="246"/>
      </w:pPr>
      <w:r>
        <w:t>знания истории и развития регби, их положительного влияния на укрепление мира и дружбы между народами;</w:t>
      </w:r>
    </w:p>
    <w:p w:rsidR="00FD54E7" w:rsidRDefault="005C31E9">
      <w:pPr>
        <w:pStyle w:val="a3"/>
        <w:spacing w:line="242" w:lineRule="auto"/>
        <w:ind w:right="228"/>
      </w:pPr>
      <w:r>
        <w:t>понимание значения занятий тэг-регби как средства укрепления здоровья, закаливания,</w:t>
      </w:r>
      <w:r>
        <w:rPr>
          <w:spacing w:val="40"/>
        </w:rPr>
        <w:t xml:space="preserve"> </w:t>
      </w:r>
      <w:r>
        <w:t>воспитания физических качеств человека и профилактикой вредных привычек;</w:t>
      </w:r>
    </w:p>
    <w:p w:rsidR="00FD54E7" w:rsidRDefault="005C31E9">
      <w:pPr>
        <w:pStyle w:val="a3"/>
        <w:spacing w:before="67" w:line="237" w:lineRule="auto"/>
        <w:jc w:val="left"/>
      </w:pPr>
      <w:r>
        <w:t>способность</w:t>
      </w:r>
      <w:r>
        <w:rPr>
          <w:spacing w:val="40"/>
        </w:rPr>
        <w:t xml:space="preserve"> </w:t>
      </w:r>
      <w:r>
        <w:t>организовывать</w:t>
      </w:r>
      <w:r>
        <w:rPr>
          <w:spacing w:val="40"/>
        </w:rPr>
        <w:t xml:space="preserve"> </w:t>
      </w:r>
      <w:r>
        <w:t>самостоятельные</w:t>
      </w:r>
      <w:r>
        <w:rPr>
          <w:spacing w:val="40"/>
        </w:rPr>
        <w:t xml:space="preserve"> </w:t>
      </w:r>
      <w:r>
        <w:t>занятия</w:t>
      </w:r>
      <w:r>
        <w:rPr>
          <w:spacing w:val="40"/>
        </w:rPr>
        <w:t xml:space="preserve"> </w:t>
      </w:r>
      <w:r>
        <w:t>по</w:t>
      </w:r>
      <w:r>
        <w:rPr>
          <w:spacing w:val="40"/>
        </w:rPr>
        <w:t xml:space="preserve"> </w:t>
      </w:r>
      <w:r>
        <w:t>формированию</w:t>
      </w:r>
      <w:r>
        <w:rPr>
          <w:spacing w:val="40"/>
        </w:rPr>
        <w:t xml:space="preserve"> </w:t>
      </w:r>
      <w:r>
        <w:t>культуры</w:t>
      </w:r>
      <w:r>
        <w:rPr>
          <w:spacing w:val="40"/>
        </w:rPr>
        <w:t xml:space="preserve"> </w:t>
      </w:r>
      <w:r>
        <w:t>движений, подбирать упражнения различной направленности;</w:t>
      </w:r>
    </w:p>
    <w:p w:rsidR="00FD54E7" w:rsidRDefault="005C31E9">
      <w:pPr>
        <w:pStyle w:val="a3"/>
        <w:spacing w:before="6" w:line="237" w:lineRule="auto"/>
        <w:jc w:val="left"/>
      </w:pPr>
      <w:r>
        <w:t>способность</w:t>
      </w:r>
      <w:r>
        <w:rPr>
          <w:spacing w:val="40"/>
        </w:rPr>
        <w:t xml:space="preserve"> </w:t>
      </w:r>
      <w:r>
        <w:t>вести</w:t>
      </w:r>
      <w:r>
        <w:rPr>
          <w:spacing w:val="40"/>
        </w:rPr>
        <w:t xml:space="preserve"> </w:t>
      </w:r>
      <w:r>
        <w:t>наблюдения</w:t>
      </w:r>
      <w:r>
        <w:rPr>
          <w:spacing w:val="40"/>
        </w:rPr>
        <w:t xml:space="preserve"> </w:t>
      </w:r>
      <w:r>
        <w:t>за</w:t>
      </w:r>
      <w:r>
        <w:rPr>
          <w:spacing w:val="40"/>
        </w:rPr>
        <w:t xml:space="preserve"> </w:t>
      </w:r>
      <w:r>
        <w:t>динамикой</w:t>
      </w:r>
      <w:r>
        <w:rPr>
          <w:spacing w:val="40"/>
        </w:rPr>
        <w:t xml:space="preserve"> </w:t>
      </w:r>
      <w:r>
        <w:t>показателей</w:t>
      </w:r>
      <w:r>
        <w:rPr>
          <w:spacing w:val="40"/>
        </w:rPr>
        <w:t xml:space="preserve"> </w:t>
      </w:r>
      <w:r>
        <w:t>физического</w:t>
      </w:r>
      <w:r>
        <w:rPr>
          <w:spacing w:val="40"/>
        </w:rPr>
        <w:t xml:space="preserve"> </w:t>
      </w:r>
      <w:r>
        <w:t>развития,</w:t>
      </w:r>
      <w:r>
        <w:rPr>
          <w:spacing w:val="40"/>
        </w:rPr>
        <w:t xml:space="preserve"> </w:t>
      </w:r>
      <w:r>
        <w:t>объективно</w:t>
      </w:r>
      <w:r>
        <w:rPr>
          <w:spacing w:val="40"/>
        </w:rPr>
        <w:t xml:space="preserve"> </w:t>
      </w:r>
      <w:r>
        <w:t>оценивать их;</w:t>
      </w:r>
    </w:p>
    <w:p w:rsidR="00FD54E7" w:rsidRDefault="005C31E9">
      <w:pPr>
        <w:pStyle w:val="a3"/>
        <w:spacing w:before="5" w:line="237" w:lineRule="auto"/>
        <w:jc w:val="left"/>
      </w:pPr>
      <w:r>
        <w:t>способность интересно и доступно излагать знания о физической культуре и тэг-регби, грамотно пользоваться понятийным аппаратом;</w:t>
      </w:r>
    </w:p>
    <w:p w:rsidR="00FD54E7" w:rsidRDefault="005C31E9">
      <w:pPr>
        <w:pStyle w:val="a3"/>
        <w:spacing w:before="6" w:line="237" w:lineRule="auto"/>
        <w:jc w:val="left"/>
      </w:pPr>
      <w:r>
        <w:t>способность</w:t>
      </w:r>
      <w:r>
        <w:rPr>
          <w:spacing w:val="40"/>
        </w:rPr>
        <w:t xml:space="preserve"> </w:t>
      </w:r>
      <w:r>
        <w:t>осуществлять</w:t>
      </w:r>
      <w:r>
        <w:rPr>
          <w:spacing w:val="40"/>
        </w:rPr>
        <w:t xml:space="preserve"> </w:t>
      </w:r>
      <w:r>
        <w:t>судейство</w:t>
      </w:r>
      <w:r>
        <w:rPr>
          <w:spacing w:val="80"/>
        </w:rPr>
        <w:t xml:space="preserve"> </w:t>
      </w:r>
      <w:r>
        <w:t>соревнований</w:t>
      </w:r>
      <w:r>
        <w:rPr>
          <w:spacing w:val="40"/>
        </w:rPr>
        <w:t xml:space="preserve"> </w:t>
      </w:r>
      <w:r>
        <w:t>по</w:t>
      </w:r>
      <w:r>
        <w:rPr>
          <w:spacing w:val="40"/>
        </w:rPr>
        <w:t xml:space="preserve"> </w:t>
      </w:r>
      <w:r>
        <w:t>тэг-регби,</w:t>
      </w:r>
      <w:r>
        <w:rPr>
          <w:spacing w:val="40"/>
        </w:rPr>
        <w:t xml:space="preserve"> </w:t>
      </w:r>
      <w:r>
        <w:t>владеть</w:t>
      </w:r>
      <w:r>
        <w:rPr>
          <w:spacing w:val="40"/>
        </w:rPr>
        <w:t xml:space="preserve"> </w:t>
      </w:r>
      <w:r>
        <w:t>информационными</w:t>
      </w:r>
      <w:r>
        <w:rPr>
          <w:spacing w:val="80"/>
        </w:rPr>
        <w:t xml:space="preserve"> </w:t>
      </w:r>
      <w:r>
        <w:t>жестами судьи.</w:t>
      </w:r>
    </w:p>
    <w:p w:rsidR="00FD54E7" w:rsidRDefault="005C31E9">
      <w:pPr>
        <w:pStyle w:val="a3"/>
        <w:spacing w:before="6" w:line="237" w:lineRule="auto"/>
        <w:ind w:right="233"/>
        <w:jc w:val="left"/>
      </w:pPr>
      <w:r>
        <w:t>способность</w:t>
      </w:r>
      <w:r>
        <w:rPr>
          <w:spacing w:val="-2"/>
        </w:rPr>
        <w:t xml:space="preserve"> </w:t>
      </w:r>
      <w:r>
        <w:t>отбирать физические упражнения по их</w:t>
      </w:r>
      <w:r>
        <w:rPr>
          <w:spacing w:val="-3"/>
        </w:rPr>
        <w:t xml:space="preserve"> </w:t>
      </w:r>
      <w:r>
        <w:t>функциональной</w:t>
      </w:r>
      <w:r>
        <w:rPr>
          <w:spacing w:val="-2"/>
        </w:rPr>
        <w:t xml:space="preserve"> </w:t>
      </w:r>
      <w:r>
        <w:t>направленности, составлять из них индивидуальные комплексы для физической подготовки регбиста;</w:t>
      </w:r>
    </w:p>
    <w:p w:rsidR="00FD54E7" w:rsidRDefault="005C31E9">
      <w:pPr>
        <w:pStyle w:val="a3"/>
        <w:tabs>
          <w:tab w:val="left" w:pos="1487"/>
          <w:tab w:val="left" w:pos="2796"/>
          <w:tab w:val="left" w:pos="4206"/>
          <w:tab w:val="left" w:pos="5659"/>
          <w:tab w:val="left" w:pos="6225"/>
          <w:tab w:val="left" w:pos="7343"/>
          <w:tab w:val="left" w:pos="8758"/>
          <w:tab w:val="left" w:pos="9803"/>
        </w:tabs>
        <w:spacing w:before="3"/>
        <w:ind w:right="223"/>
        <w:jc w:val="left"/>
      </w:pPr>
      <w:r>
        <w:rPr>
          <w:spacing w:val="-2"/>
        </w:rPr>
        <w:t>умение</w:t>
      </w:r>
      <w:r>
        <w:tab/>
      </w:r>
      <w:r>
        <w:rPr>
          <w:spacing w:val="-2"/>
        </w:rPr>
        <w:t>выполнять</w:t>
      </w:r>
      <w:r>
        <w:tab/>
      </w:r>
      <w:r>
        <w:rPr>
          <w:spacing w:val="-2"/>
        </w:rPr>
        <w:t>физические</w:t>
      </w:r>
      <w:r>
        <w:tab/>
      </w:r>
      <w:r>
        <w:rPr>
          <w:spacing w:val="-2"/>
        </w:rPr>
        <w:t>упражнения</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 xml:space="preserve">освоения </w:t>
      </w:r>
      <w:r>
        <w:t>технических действий в тэг-регби, применять их в игровой и соревновательной деятельности; приобретение</w:t>
      </w:r>
      <w:r>
        <w:rPr>
          <w:spacing w:val="80"/>
        </w:rPr>
        <w:t xml:space="preserve"> </w:t>
      </w:r>
      <w:r>
        <w:t>навыков</w:t>
      </w:r>
      <w:r>
        <w:rPr>
          <w:spacing w:val="80"/>
        </w:rPr>
        <w:t xml:space="preserve"> </w:t>
      </w:r>
      <w:r>
        <w:t>безопасного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тэг-регби,</w:t>
      </w:r>
      <w:r>
        <w:rPr>
          <w:spacing w:val="80"/>
        </w:rPr>
        <w:t xml:space="preserve"> </w:t>
      </w:r>
      <w:r>
        <w:t>правил</w:t>
      </w:r>
      <w:r>
        <w:rPr>
          <w:spacing w:val="80"/>
        </w:rPr>
        <w:t xml:space="preserve"> </w:t>
      </w:r>
      <w:r>
        <w:t>личной гигиены, знание требований к спортивной одежде и обуви, спортивному инвентарю регбиста; способность</w:t>
      </w:r>
      <w:r>
        <w:rPr>
          <w:spacing w:val="40"/>
        </w:rPr>
        <w:t xml:space="preserve"> </w:t>
      </w:r>
      <w:r>
        <w:t>проводить</w:t>
      </w:r>
      <w:r>
        <w:rPr>
          <w:spacing w:val="40"/>
        </w:rPr>
        <w:t xml:space="preserve"> </w:t>
      </w:r>
      <w:r>
        <w:t>самостоятельные</w:t>
      </w:r>
      <w:r>
        <w:rPr>
          <w:spacing w:val="40"/>
        </w:rPr>
        <w:t xml:space="preserve"> </w:t>
      </w:r>
      <w:r>
        <w:t>занятия</w:t>
      </w:r>
      <w:r>
        <w:rPr>
          <w:spacing w:val="40"/>
        </w:rPr>
        <w:t xml:space="preserve"> </w:t>
      </w:r>
      <w:r>
        <w:t>по</w:t>
      </w:r>
      <w:r>
        <w:rPr>
          <w:spacing w:val="40"/>
        </w:rPr>
        <w:t xml:space="preserve"> </w:t>
      </w:r>
      <w:r>
        <w:t>освоению</w:t>
      </w:r>
      <w:r>
        <w:rPr>
          <w:spacing w:val="39"/>
        </w:rPr>
        <w:t xml:space="preserve"> </w:t>
      </w:r>
      <w:r>
        <w:t>новых</w:t>
      </w:r>
      <w:r>
        <w:rPr>
          <w:spacing w:val="36"/>
        </w:rPr>
        <w:t xml:space="preserve"> </w:t>
      </w:r>
      <w:r>
        <w:t>двигательных</w:t>
      </w:r>
      <w:r>
        <w:rPr>
          <w:spacing w:val="36"/>
        </w:rPr>
        <w:t xml:space="preserve"> </w:t>
      </w:r>
      <w:r>
        <w:t>действий</w:t>
      </w:r>
      <w:r>
        <w:rPr>
          <w:spacing w:val="40"/>
        </w:rPr>
        <w:t xml:space="preserve"> </w:t>
      </w:r>
      <w:r>
        <w:t>и развитию</w:t>
      </w:r>
      <w:r>
        <w:rPr>
          <w:spacing w:val="40"/>
        </w:rPr>
        <w:t xml:space="preserve"> </w:t>
      </w:r>
      <w:r>
        <w:t>основных</w:t>
      </w:r>
      <w:r>
        <w:rPr>
          <w:spacing w:val="40"/>
        </w:rPr>
        <w:t xml:space="preserve"> </w:t>
      </w:r>
      <w:r>
        <w:t>физических</w:t>
      </w:r>
      <w:r>
        <w:rPr>
          <w:spacing w:val="40"/>
        </w:rPr>
        <w:t xml:space="preserve"> </w:t>
      </w:r>
      <w:r>
        <w:t>качеств,</w:t>
      </w:r>
      <w:r>
        <w:rPr>
          <w:spacing w:val="40"/>
        </w:rPr>
        <w:t xml:space="preserve"> </w:t>
      </w:r>
      <w:r>
        <w:t>контролировать</w:t>
      </w:r>
      <w:r>
        <w:rPr>
          <w:spacing w:val="40"/>
        </w:rPr>
        <w:t xml:space="preserve"> </w:t>
      </w:r>
      <w:r>
        <w:t>и</w:t>
      </w:r>
      <w:r>
        <w:rPr>
          <w:spacing w:val="40"/>
        </w:rPr>
        <w:t xml:space="preserve"> </w:t>
      </w:r>
      <w:r>
        <w:t>анализировать</w:t>
      </w:r>
      <w:r>
        <w:rPr>
          <w:spacing w:val="40"/>
        </w:rPr>
        <w:t xml:space="preserve"> </w:t>
      </w:r>
      <w:r>
        <w:t>эффективность</w:t>
      </w:r>
      <w:r>
        <w:rPr>
          <w:spacing w:val="40"/>
        </w:rPr>
        <w:t xml:space="preserve"> </w:t>
      </w:r>
      <w:r>
        <w:t xml:space="preserve">этих </w:t>
      </w:r>
      <w:r>
        <w:rPr>
          <w:spacing w:val="-2"/>
        </w:rPr>
        <w:t>занятий.</w:t>
      </w:r>
    </w:p>
    <w:p w:rsidR="00FD54E7" w:rsidRDefault="005C31E9">
      <w:pPr>
        <w:pStyle w:val="a3"/>
        <w:spacing w:line="242" w:lineRule="auto"/>
        <w:jc w:val="left"/>
      </w:pPr>
      <w:r>
        <w:t>знание</w:t>
      </w:r>
      <w:r>
        <w:rPr>
          <w:spacing w:val="39"/>
        </w:rPr>
        <w:t xml:space="preserve"> </w:t>
      </w:r>
      <w:r>
        <w:t>основ</w:t>
      </w:r>
      <w:r>
        <w:rPr>
          <w:spacing w:val="40"/>
        </w:rPr>
        <w:t xml:space="preserve"> </w:t>
      </w:r>
      <w:r>
        <w:t>организации</w:t>
      </w:r>
      <w:r>
        <w:rPr>
          <w:spacing w:val="40"/>
        </w:rPr>
        <w:t xml:space="preserve"> </w:t>
      </w:r>
      <w:r>
        <w:t>самостоятельных</w:t>
      </w:r>
      <w:r>
        <w:rPr>
          <w:spacing w:val="40"/>
        </w:rPr>
        <w:t xml:space="preserve"> </w:t>
      </w:r>
      <w:r>
        <w:t>занятий</w:t>
      </w:r>
      <w:r>
        <w:rPr>
          <w:spacing w:val="40"/>
        </w:rPr>
        <w:t xml:space="preserve"> </w:t>
      </w:r>
      <w:r>
        <w:t>тэг-регби</w:t>
      </w:r>
      <w:r>
        <w:rPr>
          <w:spacing w:val="40"/>
        </w:rPr>
        <w:t xml:space="preserve"> </w:t>
      </w:r>
      <w:r>
        <w:t>со</w:t>
      </w:r>
      <w:r>
        <w:rPr>
          <w:spacing w:val="40"/>
        </w:rPr>
        <w:t xml:space="preserve"> </w:t>
      </w:r>
      <w:r>
        <w:t>сверстниками,</w:t>
      </w:r>
      <w:r>
        <w:rPr>
          <w:spacing w:val="40"/>
        </w:rPr>
        <w:t xml:space="preserve"> </w:t>
      </w:r>
      <w:r>
        <w:t>организации</w:t>
      </w:r>
      <w:r>
        <w:rPr>
          <w:spacing w:val="40"/>
        </w:rPr>
        <w:t xml:space="preserve"> </w:t>
      </w:r>
      <w:r>
        <w:t>и проведения со сверстниками подвижных игр средствами тэг-регби;</w:t>
      </w:r>
    </w:p>
    <w:p w:rsidR="00FD54E7" w:rsidRDefault="005C31E9">
      <w:pPr>
        <w:pStyle w:val="a3"/>
        <w:spacing w:line="242" w:lineRule="auto"/>
        <w:jc w:val="left"/>
      </w:pPr>
      <w:r>
        <w:t>умение</w:t>
      </w:r>
      <w:r>
        <w:rPr>
          <w:spacing w:val="40"/>
        </w:rPr>
        <w:t xml:space="preserve"> </w:t>
      </w:r>
      <w:r>
        <w:t>максимально</w:t>
      </w:r>
      <w:r>
        <w:rPr>
          <w:spacing w:val="40"/>
        </w:rPr>
        <w:t xml:space="preserve"> </w:t>
      </w:r>
      <w:r>
        <w:t>проявлять</w:t>
      </w:r>
      <w:r>
        <w:rPr>
          <w:spacing w:val="40"/>
        </w:rPr>
        <w:t xml:space="preserve"> </w:t>
      </w:r>
      <w:r>
        <w:t>физические</w:t>
      </w:r>
      <w:r>
        <w:rPr>
          <w:spacing w:val="40"/>
        </w:rPr>
        <w:t xml:space="preserve"> </w:t>
      </w:r>
      <w:r>
        <w:t>способности</w:t>
      </w:r>
      <w:r>
        <w:rPr>
          <w:spacing w:val="40"/>
        </w:rPr>
        <w:t xml:space="preserve"> </w:t>
      </w:r>
      <w:r>
        <w:t>(качества)</w:t>
      </w:r>
      <w:r>
        <w:rPr>
          <w:spacing w:val="40"/>
        </w:rPr>
        <w:t xml:space="preserve"> </w:t>
      </w:r>
      <w:r>
        <w:t>при</w:t>
      </w:r>
      <w:r>
        <w:rPr>
          <w:spacing w:val="40"/>
        </w:rPr>
        <w:t xml:space="preserve"> </w:t>
      </w:r>
      <w:r>
        <w:t>выполнении</w:t>
      </w:r>
      <w:r>
        <w:rPr>
          <w:spacing w:val="40"/>
        </w:rPr>
        <w:t xml:space="preserve"> </w:t>
      </w:r>
      <w:r>
        <w:t>тестовых упражнений уровня физической подготовленности в тэг-регби.</w:t>
      </w:r>
    </w:p>
    <w:p w:rsidR="00FD54E7" w:rsidRDefault="005C31E9">
      <w:pPr>
        <w:pStyle w:val="a3"/>
        <w:spacing w:line="242" w:lineRule="auto"/>
        <w:jc w:val="left"/>
      </w:pPr>
      <w:r>
        <w:t>способность</w:t>
      </w:r>
      <w:r>
        <w:rPr>
          <w:spacing w:val="40"/>
        </w:rPr>
        <w:t xml:space="preserve"> </w:t>
      </w:r>
      <w:r>
        <w:t>осуществлять</w:t>
      </w:r>
      <w:r>
        <w:rPr>
          <w:spacing w:val="40"/>
        </w:rPr>
        <w:t xml:space="preserve"> </w:t>
      </w:r>
      <w:r>
        <w:t>судейство</w:t>
      </w:r>
      <w:r>
        <w:rPr>
          <w:spacing w:val="80"/>
        </w:rPr>
        <w:t xml:space="preserve"> </w:t>
      </w:r>
      <w:r>
        <w:t>соревнований</w:t>
      </w:r>
      <w:r>
        <w:rPr>
          <w:spacing w:val="40"/>
        </w:rPr>
        <w:t xml:space="preserve"> </w:t>
      </w:r>
      <w:r>
        <w:t>по</w:t>
      </w:r>
      <w:r>
        <w:rPr>
          <w:spacing w:val="40"/>
        </w:rPr>
        <w:t xml:space="preserve"> </w:t>
      </w:r>
      <w:r>
        <w:t>тэг-регби,</w:t>
      </w:r>
      <w:r>
        <w:rPr>
          <w:spacing w:val="40"/>
        </w:rPr>
        <w:t xml:space="preserve"> </w:t>
      </w:r>
      <w:r>
        <w:t>владеть</w:t>
      </w:r>
      <w:r>
        <w:rPr>
          <w:spacing w:val="40"/>
        </w:rPr>
        <w:t xml:space="preserve"> </w:t>
      </w:r>
      <w:r>
        <w:t>информационными</w:t>
      </w:r>
      <w:r>
        <w:rPr>
          <w:spacing w:val="80"/>
        </w:rPr>
        <w:t xml:space="preserve"> </w:t>
      </w:r>
      <w:r>
        <w:t>жестами судьи.</w:t>
      </w:r>
    </w:p>
    <w:p w:rsidR="00FD54E7" w:rsidRDefault="005C31E9">
      <w:pPr>
        <w:pStyle w:val="a3"/>
        <w:spacing w:line="275" w:lineRule="exact"/>
      </w:pPr>
      <w:r>
        <w:t>Модуль</w:t>
      </w:r>
      <w:r>
        <w:rPr>
          <w:spacing w:val="-5"/>
        </w:rPr>
        <w:t xml:space="preserve"> </w:t>
      </w:r>
      <w:r>
        <w:rPr>
          <w:spacing w:val="-2"/>
        </w:rPr>
        <w:t>«Футбол».</w:t>
      </w:r>
    </w:p>
    <w:p w:rsidR="00FD54E7" w:rsidRDefault="005C31E9" w:rsidP="00DB0FF1">
      <w:pPr>
        <w:pStyle w:val="a5"/>
        <w:numPr>
          <w:ilvl w:val="3"/>
          <w:numId w:val="7"/>
        </w:numPr>
        <w:tabs>
          <w:tab w:val="left" w:pos="1673"/>
        </w:tabs>
        <w:ind w:left="1673" w:hanging="1140"/>
        <w:rPr>
          <w:sz w:val="24"/>
        </w:rPr>
      </w:pPr>
      <w:r>
        <w:rPr>
          <w:sz w:val="24"/>
        </w:rPr>
        <w:lastRenderedPageBreak/>
        <w:t>Пояснительная</w:t>
      </w:r>
      <w:r>
        <w:rPr>
          <w:spacing w:val="-11"/>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«Футбол».</w:t>
      </w:r>
    </w:p>
    <w:p w:rsidR="00FD54E7" w:rsidRDefault="005C31E9">
      <w:pPr>
        <w:pStyle w:val="a3"/>
        <w:spacing w:before="1"/>
        <w:ind w:right="222"/>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6"/>
        </w:rPr>
        <w:t xml:space="preserve"> </w:t>
      </w:r>
      <w:r>
        <w:t>физической культуре с учётом современных</w:t>
      </w:r>
      <w:r>
        <w:rPr>
          <w:spacing w:val="-1"/>
        </w:rPr>
        <w:t xml:space="preserve"> </w:t>
      </w:r>
      <w:r>
        <w:t>тенденций в системе образования и использования спортивно-ориентированных форм, средств и методов обучения по различным видам спорта.</w:t>
      </w:r>
    </w:p>
    <w:p w:rsidR="00FD54E7" w:rsidRDefault="005C31E9">
      <w:pPr>
        <w:pStyle w:val="a3"/>
        <w:ind w:right="227"/>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D54E7" w:rsidRDefault="005C31E9">
      <w:pPr>
        <w:pStyle w:val="a3"/>
        <w:spacing w:before="1"/>
        <w:ind w:right="225"/>
      </w:pPr>
      <w:r>
        <w:t>Футбол позволяет</w:t>
      </w:r>
      <w:r>
        <w:rPr>
          <w:spacing w:val="-2"/>
        </w:rPr>
        <w:t xml:space="preserve"> </w:t>
      </w:r>
      <w:r>
        <w:t>обучающимся понимать</w:t>
      </w:r>
      <w:r>
        <w:rPr>
          <w:spacing w:val="-1"/>
        </w:rPr>
        <w:t xml:space="preserve"> </w:t>
      </w:r>
      <w:r>
        <w:t>принципы взаимовыручки, проявлять</w:t>
      </w:r>
      <w:r>
        <w:rPr>
          <w:spacing w:val="-1"/>
        </w:rPr>
        <w:t xml:space="preserve"> </w:t>
      </w:r>
      <w:r>
        <w:t>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FD54E7" w:rsidRDefault="005C31E9">
      <w:pPr>
        <w:pStyle w:val="a3"/>
        <w:spacing w:line="274" w:lineRule="exact"/>
      </w:pPr>
      <w:r>
        <w:t>конфликтные</w:t>
      </w:r>
      <w:r>
        <w:rPr>
          <w:spacing w:val="-5"/>
        </w:rPr>
        <w:t xml:space="preserve"> </w:t>
      </w:r>
      <w:r>
        <w:rPr>
          <w:spacing w:val="-2"/>
        </w:rPr>
        <w:t>ситуации.</w:t>
      </w:r>
    </w:p>
    <w:p w:rsidR="00FD54E7" w:rsidRDefault="005C31E9">
      <w:pPr>
        <w:pStyle w:val="a3"/>
        <w:spacing w:before="2"/>
        <w:ind w:right="233"/>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D54E7" w:rsidRDefault="005C31E9">
      <w:pPr>
        <w:pStyle w:val="a3"/>
        <w:ind w:right="233"/>
      </w:pPr>
      <w:r>
        <w:t>Модуль по футболу рассматривается как средство физической подготовки, освоения технической</w:t>
      </w:r>
      <w:r>
        <w:rPr>
          <w:spacing w:val="40"/>
        </w:rPr>
        <w:t xml:space="preserve"> </w:t>
      </w:r>
      <w:r>
        <w:t>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D54E7" w:rsidRDefault="005C31E9">
      <w:pPr>
        <w:pStyle w:val="a3"/>
        <w:spacing w:before="65"/>
        <w:ind w:right="231"/>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D54E7" w:rsidRDefault="005C31E9">
      <w:pPr>
        <w:pStyle w:val="a3"/>
        <w:spacing w:line="275" w:lineRule="exact"/>
      </w:pPr>
      <w:r>
        <w:t>Задачами</w:t>
      </w:r>
      <w:r>
        <w:rPr>
          <w:spacing w:val="-2"/>
        </w:rPr>
        <w:t xml:space="preserve"> </w:t>
      </w:r>
      <w:r>
        <w:t>изучения</w:t>
      </w:r>
      <w:r>
        <w:rPr>
          <w:spacing w:val="-3"/>
        </w:rPr>
        <w:t xml:space="preserve"> </w:t>
      </w:r>
      <w:r>
        <w:t>модуля</w:t>
      </w:r>
      <w:r>
        <w:rPr>
          <w:spacing w:val="-2"/>
        </w:rPr>
        <w:t xml:space="preserve"> </w:t>
      </w:r>
      <w:r>
        <w:t>по</w:t>
      </w:r>
      <w:r>
        <w:rPr>
          <w:spacing w:val="1"/>
        </w:rPr>
        <w:t xml:space="preserve"> </w:t>
      </w:r>
      <w:r>
        <w:t>футболу</w:t>
      </w:r>
      <w:r>
        <w:rPr>
          <w:spacing w:val="-11"/>
        </w:rPr>
        <w:t xml:space="preserve"> </w:t>
      </w:r>
      <w:r>
        <w:rPr>
          <w:spacing w:val="-2"/>
        </w:rPr>
        <w:t>являются:</w:t>
      </w:r>
    </w:p>
    <w:p w:rsidR="00FD54E7" w:rsidRDefault="005C31E9">
      <w:pPr>
        <w:pStyle w:val="a3"/>
        <w:spacing w:line="242" w:lineRule="auto"/>
        <w:ind w:right="3098"/>
        <w:jc w:val="left"/>
      </w:pPr>
      <w:r>
        <w:t>всестороннее</w:t>
      </w:r>
      <w:r>
        <w:rPr>
          <w:spacing w:val="-12"/>
        </w:rPr>
        <w:t xml:space="preserve"> </w:t>
      </w:r>
      <w:r>
        <w:t>гармоничное</w:t>
      </w:r>
      <w:r>
        <w:rPr>
          <w:spacing w:val="-7"/>
        </w:rPr>
        <w:t xml:space="preserve"> </w:t>
      </w:r>
      <w:r>
        <w:t>развитие</w:t>
      </w:r>
      <w:r>
        <w:rPr>
          <w:spacing w:val="-15"/>
        </w:rPr>
        <w:t xml:space="preserve"> </w:t>
      </w:r>
      <w:r>
        <w:t>обучающихся, увеличение</w:t>
      </w:r>
      <w:r>
        <w:rPr>
          <w:spacing w:val="-7"/>
        </w:rPr>
        <w:t xml:space="preserve"> </w:t>
      </w:r>
      <w:r>
        <w:t>объёма их двигательной активности;</w:t>
      </w:r>
    </w:p>
    <w:p w:rsidR="00FD54E7" w:rsidRDefault="005C31E9">
      <w:pPr>
        <w:pStyle w:val="a3"/>
        <w:spacing w:line="242" w:lineRule="auto"/>
        <w:jc w:val="left"/>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футболе,</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значении</w:t>
      </w:r>
      <w:r>
        <w:rPr>
          <w:spacing w:val="80"/>
        </w:rPr>
        <w:t xml:space="preserve"> </w:t>
      </w:r>
      <w:r>
        <w:t>в</w:t>
      </w:r>
      <w:r>
        <w:rPr>
          <w:spacing w:val="80"/>
        </w:rPr>
        <w:t xml:space="preserve"> </w:t>
      </w:r>
      <w:r>
        <w:t>процессе укрепления здоровья, физическом развитии и физической подготовке обучающихся;</w:t>
      </w:r>
    </w:p>
    <w:p w:rsidR="00FD54E7" w:rsidRDefault="005C31E9">
      <w:pPr>
        <w:pStyle w:val="a3"/>
        <w:ind w:right="233"/>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D54E7" w:rsidRDefault="005C31E9">
      <w:pPr>
        <w:pStyle w:val="a3"/>
        <w:spacing w:line="237" w:lineRule="auto"/>
        <w:ind w:right="234"/>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D54E7" w:rsidRDefault="005C31E9">
      <w:pPr>
        <w:pStyle w:val="a3"/>
        <w:ind w:right="229"/>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D54E7" w:rsidRDefault="005C31E9">
      <w:pPr>
        <w:pStyle w:val="a3"/>
        <w:ind w:right="226"/>
      </w:pPr>
      <w:r>
        <w:t>обучение двигательным умениям и</w:t>
      </w:r>
      <w:r>
        <w:rPr>
          <w:spacing w:val="-2"/>
        </w:rPr>
        <w:t xml:space="preserve"> </w:t>
      </w:r>
      <w:r>
        <w:t>навыкам,</w:t>
      </w:r>
      <w:r>
        <w:rPr>
          <w:spacing w:val="-1"/>
        </w:rPr>
        <w:t xml:space="preserve"> </w:t>
      </w:r>
      <w:r>
        <w:t>техническим действиям в</w:t>
      </w:r>
      <w:r>
        <w:rPr>
          <w:spacing w:val="-1"/>
        </w:rPr>
        <w:t xml:space="preserve"> </w:t>
      </w:r>
      <w:r>
        <w:t>футболе в</w:t>
      </w:r>
      <w:r>
        <w:rPr>
          <w:spacing w:val="-6"/>
        </w:rPr>
        <w:t xml:space="preserve"> </w:t>
      </w:r>
      <w:r>
        <w:t>образовательной деятельности, физкультурно-оздоровительной деятельности и при организации самостоятельных занятий по футболу;</w:t>
      </w:r>
    </w:p>
    <w:p w:rsidR="00FD54E7" w:rsidRDefault="005C31E9">
      <w:pPr>
        <w:pStyle w:val="a3"/>
        <w:spacing w:line="237" w:lineRule="auto"/>
        <w:ind w:right="233"/>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D54E7" w:rsidRDefault="005C31E9">
      <w:pPr>
        <w:pStyle w:val="a3"/>
        <w:spacing w:before="5" w:line="237" w:lineRule="auto"/>
        <w:ind w:right="232"/>
      </w:pPr>
      <w:r>
        <w:t>удовлетворение индивидуальных потребностей обучающихся в занятиях физической культурой и спортом средствами футбола;</w:t>
      </w:r>
    </w:p>
    <w:p w:rsidR="00FD54E7" w:rsidRDefault="005C31E9">
      <w:pPr>
        <w:pStyle w:val="a3"/>
        <w:spacing w:before="4"/>
        <w:ind w:right="233"/>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D54E7" w:rsidRDefault="005C31E9">
      <w:pPr>
        <w:pStyle w:val="a3"/>
        <w:spacing w:line="242"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 xml:space="preserve">спорта. </w:t>
      </w:r>
      <w:r>
        <w:lastRenderedPageBreak/>
        <w:t>Место и роль модуля по футболу.</w:t>
      </w:r>
    </w:p>
    <w:p w:rsidR="00FD54E7" w:rsidRDefault="005C31E9">
      <w:pPr>
        <w:pStyle w:val="a3"/>
        <w:ind w:right="221"/>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D54E7" w:rsidRDefault="005C31E9">
      <w:pPr>
        <w:pStyle w:val="a3"/>
        <w:ind w:right="223"/>
      </w:pPr>
      <w:r>
        <w:t>Интеграция модуля по футболу поможет обучающимся в освоении содержательных компонентов</w:t>
      </w:r>
      <w:r>
        <w:rPr>
          <w:spacing w:val="40"/>
        </w:rPr>
        <w:t xml:space="preserve"> </w:t>
      </w:r>
      <w:r>
        <w:t>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D54E7" w:rsidRDefault="005C31E9">
      <w:pPr>
        <w:pStyle w:val="a3"/>
        <w:spacing w:line="275" w:lineRule="exact"/>
      </w:pPr>
      <w:r>
        <w:t>Модуль</w:t>
      </w:r>
      <w:r>
        <w:rPr>
          <w:spacing w:val="-1"/>
        </w:rPr>
        <w:t xml:space="preserve"> </w:t>
      </w:r>
      <w:r>
        <w:t>по</w:t>
      </w:r>
      <w:r>
        <w:rPr>
          <w:spacing w:val="1"/>
        </w:rPr>
        <w:t xml:space="preserve"> </w:t>
      </w:r>
      <w:r>
        <w:t>футболу</w:t>
      </w:r>
      <w:r>
        <w:rPr>
          <w:spacing w:val="-9"/>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2"/>
        </w:rPr>
        <w:t xml:space="preserve"> </w:t>
      </w:r>
      <w:r>
        <w:t>следующих</w:t>
      </w:r>
      <w:r>
        <w:rPr>
          <w:spacing w:val="-3"/>
        </w:rPr>
        <w:t xml:space="preserve"> </w:t>
      </w:r>
      <w:r>
        <w:rPr>
          <w:spacing w:val="-2"/>
        </w:rPr>
        <w:t>вариантах:</w:t>
      </w:r>
    </w:p>
    <w:p w:rsidR="00FD54E7" w:rsidRDefault="005C31E9">
      <w:pPr>
        <w:pStyle w:val="a3"/>
        <w:ind w:right="23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учётом возраста и физической подготовленности</w:t>
      </w:r>
    </w:p>
    <w:p w:rsidR="00FD54E7" w:rsidRDefault="005C31E9">
      <w:pPr>
        <w:pStyle w:val="a3"/>
        <w:spacing w:line="275" w:lineRule="exact"/>
        <w:jc w:val="left"/>
      </w:pPr>
      <w:r>
        <w:rPr>
          <w:spacing w:val="-2"/>
        </w:rPr>
        <w:t>обучающихся;</w:t>
      </w:r>
    </w:p>
    <w:p w:rsidR="00FD54E7" w:rsidRDefault="005C31E9">
      <w:pPr>
        <w:pStyle w:val="a3"/>
        <w:ind w:right="23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pPr>
      <w:r>
        <w:t>в</w:t>
      </w:r>
      <w:r>
        <w:rPr>
          <w:spacing w:val="65"/>
        </w:rPr>
        <w:t xml:space="preserve">  </w:t>
      </w:r>
      <w:r>
        <w:t>виде</w:t>
      </w:r>
      <w:r>
        <w:rPr>
          <w:spacing w:val="65"/>
        </w:rPr>
        <w:t xml:space="preserve">  </w:t>
      </w:r>
      <w:r>
        <w:t>дополнительных</w:t>
      </w:r>
      <w:r>
        <w:rPr>
          <w:spacing w:val="62"/>
        </w:rPr>
        <w:t xml:space="preserve">  </w:t>
      </w:r>
      <w:r>
        <w:t>часов,</w:t>
      </w:r>
      <w:r>
        <w:rPr>
          <w:spacing w:val="64"/>
        </w:rPr>
        <w:t xml:space="preserve">  </w:t>
      </w:r>
      <w:r>
        <w:t>выделяемых</w:t>
      </w:r>
      <w:r>
        <w:rPr>
          <w:spacing w:val="62"/>
        </w:rPr>
        <w:t xml:space="preserve">  </w:t>
      </w:r>
      <w:r>
        <w:t>на</w:t>
      </w:r>
      <w:r>
        <w:rPr>
          <w:spacing w:val="65"/>
        </w:rPr>
        <w:t xml:space="preserve">  </w:t>
      </w:r>
      <w:r>
        <w:t>спортивно-оздоровительную</w:t>
      </w:r>
      <w:r>
        <w:rPr>
          <w:spacing w:val="64"/>
        </w:rPr>
        <w:t xml:space="preserve">  </w:t>
      </w:r>
      <w:r>
        <w:t>работу</w:t>
      </w:r>
      <w:r>
        <w:rPr>
          <w:spacing w:val="60"/>
        </w:rPr>
        <w:t xml:space="preserve">  </w:t>
      </w:r>
      <w:r>
        <w:rPr>
          <w:spacing w:val="-10"/>
        </w:rPr>
        <w:t>с</w:t>
      </w:r>
    </w:p>
    <w:p w:rsidR="00FD54E7" w:rsidRDefault="005C31E9">
      <w:pPr>
        <w:pStyle w:val="a3"/>
        <w:spacing w:before="67" w:line="237" w:lineRule="auto"/>
        <w:jc w:val="left"/>
      </w:pPr>
      <w:r>
        <w:t>обучающимися</w:t>
      </w:r>
      <w:r>
        <w:rPr>
          <w:spacing w:val="35"/>
        </w:rPr>
        <w:t xml:space="preserve"> </w:t>
      </w:r>
      <w:r>
        <w:t>в</w:t>
      </w:r>
      <w:r>
        <w:rPr>
          <w:spacing w:val="37"/>
        </w:rPr>
        <w:t xml:space="preserve"> </w:t>
      </w:r>
      <w:r>
        <w:t>рамках</w:t>
      </w:r>
      <w:r>
        <w:rPr>
          <w:spacing w:val="30"/>
        </w:rPr>
        <w:t xml:space="preserve"> </w:t>
      </w:r>
      <w:r>
        <w:t>внеурочной</w:t>
      </w:r>
      <w:r>
        <w:rPr>
          <w:spacing w:val="36"/>
        </w:rPr>
        <w:t xml:space="preserve"> </w:t>
      </w:r>
      <w:r>
        <w:t>деятельности,</w:t>
      </w:r>
      <w:r>
        <w:rPr>
          <w:spacing w:val="37"/>
        </w:rPr>
        <w:t xml:space="preserve"> </w:t>
      </w:r>
      <w:r>
        <w:t>деятельности</w:t>
      </w:r>
      <w:r>
        <w:rPr>
          <w:spacing w:val="31"/>
        </w:rPr>
        <w:t xml:space="preserve"> </w:t>
      </w:r>
      <w:r>
        <w:t>школьных</w:t>
      </w:r>
      <w:r>
        <w:rPr>
          <w:spacing w:val="30"/>
        </w:rPr>
        <w:t xml:space="preserve"> </w:t>
      </w:r>
      <w:r>
        <w:t>спортивных</w:t>
      </w:r>
      <w:r>
        <w:rPr>
          <w:spacing w:val="30"/>
        </w:rPr>
        <w:t xml:space="preserve"> </w:t>
      </w:r>
      <w:r>
        <w:t>клубов (рекомендуемый объём в 5, 6, 7, 8, 9-х классах - по 34 часа).</w:t>
      </w:r>
    </w:p>
    <w:p w:rsidR="00FD54E7" w:rsidRDefault="005C31E9">
      <w:pPr>
        <w:pStyle w:val="a3"/>
        <w:spacing w:before="6" w:line="237" w:lineRule="auto"/>
        <w:ind w:right="6553"/>
        <w:jc w:val="left"/>
      </w:pPr>
      <w:r>
        <w:t>Содержание</w:t>
      </w:r>
      <w:r>
        <w:rPr>
          <w:spacing w:val="-15"/>
        </w:rPr>
        <w:t xml:space="preserve"> </w:t>
      </w:r>
      <w:r>
        <w:t>модуля</w:t>
      </w:r>
      <w:r>
        <w:rPr>
          <w:spacing w:val="-15"/>
        </w:rPr>
        <w:t xml:space="preserve"> </w:t>
      </w:r>
      <w:r>
        <w:t>по</w:t>
      </w:r>
      <w:r>
        <w:rPr>
          <w:spacing w:val="-15"/>
        </w:rPr>
        <w:t xml:space="preserve"> </w:t>
      </w:r>
      <w:r>
        <w:t>футболу. Знания о футболе.</w:t>
      </w:r>
    </w:p>
    <w:p w:rsidR="00FD54E7" w:rsidRDefault="005C31E9">
      <w:pPr>
        <w:pStyle w:val="a3"/>
        <w:spacing w:before="3"/>
        <w:ind w:right="239"/>
        <w:jc w:val="left"/>
      </w:pPr>
      <w:r>
        <w:t>Сведения о ведущих отечественных и зарубежных футбольных клубах, их традициях. Выдающиеся</w:t>
      </w:r>
      <w:r>
        <w:rPr>
          <w:spacing w:val="31"/>
        </w:rPr>
        <w:t xml:space="preserve"> </w:t>
      </w:r>
      <w:r>
        <w:t>отечественные и зарубежные</w:t>
      </w:r>
      <w:r>
        <w:rPr>
          <w:spacing w:val="30"/>
        </w:rPr>
        <w:t xml:space="preserve"> </w:t>
      </w:r>
      <w:r>
        <w:t>игроки, тренеры, внесшие общий вклад в развитие</w:t>
      </w:r>
      <w:r>
        <w:rPr>
          <w:spacing w:val="30"/>
        </w:rPr>
        <w:t xml:space="preserve"> </w:t>
      </w:r>
      <w:r>
        <w:t>и становление современного футбола.</w:t>
      </w:r>
    </w:p>
    <w:p w:rsidR="00FD54E7" w:rsidRDefault="005C31E9">
      <w:pPr>
        <w:pStyle w:val="a3"/>
        <w:spacing w:line="242" w:lineRule="auto"/>
        <w:jc w:val="left"/>
      </w:pPr>
      <w:r>
        <w:t>Правила</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Размеры</w:t>
      </w:r>
      <w:r>
        <w:rPr>
          <w:spacing w:val="40"/>
        </w:rPr>
        <w:t xml:space="preserve"> </w:t>
      </w:r>
      <w:r>
        <w:t>футбольного</w:t>
      </w:r>
      <w:r>
        <w:rPr>
          <w:spacing w:val="40"/>
        </w:rPr>
        <w:t xml:space="preserve"> </w:t>
      </w:r>
      <w:r>
        <w:t>поля,</w:t>
      </w:r>
      <w:r>
        <w:rPr>
          <w:spacing w:val="40"/>
        </w:rPr>
        <w:t xml:space="preserve"> </w:t>
      </w:r>
      <w:r>
        <w:t>инвентарь</w:t>
      </w:r>
      <w:r>
        <w:rPr>
          <w:spacing w:val="40"/>
        </w:rPr>
        <w:t xml:space="preserve"> </w:t>
      </w:r>
      <w:r>
        <w:t>и</w:t>
      </w:r>
      <w:r>
        <w:rPr>
          <w:spacing w:val="40"/>
        </w:rPr>
        <w:t xml:space="preserve"> </w:t>
      </w:r>
      <w:r>
        <w:t>оборудование</w:t>
      </w:r>
      <w:r>
        <w:rPr>
          <w:spacing w:val="40"/>
        </w:rPr>
        <w:t xml:space="preserve"> </w:t>
      </w:r>
      <w:r>
        <w:t>для</w:t>
      </w:r>
      <w:r>
        <w:rPr>
          <w:spacing w:val="40"/>
        </w:rPr>
        <w:t xml:space="preserve"> </w:t>
      </w:r>
      <w:r>
        <w:t>занятий</w:t>
      </w:r>
      <w:r>
        <w:rPr>
          <w:spacing w:val="80"/>
        </w:rPr>
        <w:t xml:space="preserve"> </w:t>
      </w:r>
      <w:r>
        <w:t>футболом. Судейство соревнований по футболу, роль и обязанности судейской бригады.</w:t>
      </w:r>
    </w:p>
    <w:p w:rsidR="00FD54E7" w:rsidRDefault="005C31E9">
      <w:pPr>
        <w:pStyle w:val="a3"/>
        <w:tabs>
          <w:tab w:val="left" w:pos="2312"/>
          <w:tab w:val="left" w:pos="2888"/>
          <w:tab w:val="left" w:pos="4125"/>
          <w:tab w:val="left" w:pos="5521"/>
          <w:tab w:val="left" w:pos="5976"/>
          <w:tab w:val="left" w:pos="7545"/>
          <w:tab w:val="left" w:pos="8787"/>
          <w:tab w:val="left" w:pos="10379"/>
        </w:tabs>
        <w:spacing w:line="242" w:lineRule="auto"/>
        <w:ind w:right="227"/>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w:t>
      </w:r>
      <w:r>
        <w:rPr>
          <w:spacing w:val="11"/>
        </w:rPr>
        <w:t xml:space="preserve"> </w:t>
      </w:r>
      <w:r>
        <w:t>организаций</w:t>
      </w:r>
      <w:r>
        <w:rPr>
          <w:spacing w:val="14"/>
        </w:rPr>
        <w:t xml:space="preserve"> </w:t>
      </w:r>
      <w:r>
        <w:t>и</w:t>
      </w:r>
      <w:r>
        <w:rPr>
          <w:spacing w:val="9"/>
        </w:rPr>
        <w:t xml:space="preserve"> </w:t>
      </w:r>
      <w:r>
        <w:t>обучающихся</w:t>
      </w:r>
      <w:r>
        <w:rPr>
          <w:spacing w:val="18"/>
        </w:rPr>
        <w:t xml:space="preserve"> </w:t>
      </w:r>
      <w:r>
        <w:t>(«Кожаный</w:t>
      </w:r>
      <w:r>
        <w:rPr>
          <w:spacing w:val="14"/>
        </w:rPr>
        <w:t xml:space="preserve"> </w:t>
      </w:r>
      <w:r>
        <w:t>мяч»,</w:t>
      </w:r>
      <w:r>
        <w:rPr>
          <w:spacing w:val="15"/>
        </w:rPr>
        <w:t xml:space="preserve"> </w:t>
      </w:r>
      <w:r>
        <w:t>«Мини-</w:t>
      </w:r>
      <w:r>
        <w:rPr>
          <w:spacing w:val="20"/>
        </w:rPr>
        <w:t xml:space="preserve"> </w:t>
      </w:r>
      <w:r>
        <w:t>футбол</w:t>
      </w:r>
      <w:r>
        <w:rPr>
          <w:spacing w:val="15"/>
        </w:rPr>
        <w:t xml:space="preserve"> </w:t>
      </w:r>
      <w:r>
        <w:t>-</w:t>
      </w:r>
      <w:r>
        <w:rPr>
          <w:spacing w:val="15"/>
        </w:rPr>
        <w:t xml:space="preserve"> </w:t>
      </w:r>
      <w:r>
        <w:t>в</w:t>
      </w:r>
      <w:r>
        <w:rPr>
          <w:spacing w:val="15"/>
        </w:rPr>
        <w:t xml:space="preserve"> </w:t>
      </w:r>
      <w:r>
        <w:rPr>
          <w:spacing w:val="-2"/>
        </w:rPr>
        <w:t>школу»,</w:t>
      </w:r>
    </w:p>
    <w:p w:rsidR="00FD54E7" w:rsidRDefault="005C31E9">
      <w:pPr>
        <w:pStyle w:val="a3"/>
        <w:spacing w:line="271" w:lineRule="exact"/>
        <w:jc w:val="left"/>
      </w:pPr>
      <w:r>
        <w:t>«Футбол</w:t>
      </w:r>
      <w:r>
        <w:rPr>
          <w:spacing w:val="-4"/>
        </w:rPr>
        <w:t xml:space="preserve"> </w:t>
      </w:r>
      <w:r>
        <w:t>в</w:t>
      </w:r>
      <w:r>
        <w:rPr>
          <w:spacing w:val="-4"/>
        </w:rPr>
        <w:t xml:space="preserve"> </w:t>
      </w:r>
      <w:r>
        <w:t>школе»</w:t>
      </w:r>
      <w:r>
        <w:rPr>
          <w:spacing w:val="-6"/>
        </w:rPr>
        <w:t xml:space="preserve"> </w:t>
      </w:r>
      <w:r>
        <w:t>и другие</w:t>
      </w:r>
      <w:r>
        <w:rPr>
          <w:spacing w:val="-3"/>
        </w:rPr>
        <w:t xml:space="preserve"> </w:t>
      </w:r>
      <w:r>
        <w:t>физкультурно-спортивные</w:t>
      </w:r>
      <w:r>
        <w:rPr>
          <w:spacing w:val="-6"/>
        </w:rPr>
        <w:t xml:space="preserve"> </w:t>
      </w:r>
      <w:r>
        <w:rPr>
          <w:spacing w:val="-2"/>
        </w:rPr>
        <w:t>мероприятия).</w:t>
      </w:r>
    </w:p>
    <w:p w:rsidR="00FD54E7" w:rsidRDefault="005C31E9">
      <w:pPr>
        <w:pStyle w:val="a3"/>
        <w:spacing w:line="275" w:lineRule="exact"/>
        <w:jc w:val="left"/>
      </w:pPr>
      <w:r>
        <w:t>Правила</w:t>
      </w:r>
      <w:r>
        <w:rPr>
          <w:spacing w:val="-7"/>
        </w:rPr>
        <w:t xml:space="preserve"> </w:t>
      </w:r>
      <w:r>
        <w:t>ухода</w:t>
      </w:r>
      <w:r>
        <w:rPr>
          <w:spacing w:val="-4"/>
        </w:rPr>
        <w:t xml:space="preserve"> </w:t>
      </w:r>
      <w:r>
        <w:t>за</w:t>
      </w:r>
      <w:r>
        <w:rPr>
          <w:spacing w:val="-5"/>
        </w:rPr>
        <w:t xml:space="preserve"> </w:t>
      </w:r>
      <w:r>
        <w:t>инвентарем,</w:t>
      </w:r>
      <w:r>
        <w:rPr>
          <w:spacing w:val="-2"/>
        </w:rPr>
        <w:t xml:space="preserve"> </w:t>
      </w:r>
      <w:r>
        <w:t>спортивным</w:t>
      </w:r>
      <w:r>
        <w:rPr>
          <w:spacing w:val="-10"/>
        </w:rPr>
        <w:t xml:space="preserve"> </w:t>
      </w:r>
      <w:r>
        <w:t>оборудованием,</w:t>
      </w:r>
      <w:r>
        <w:rPr>
          <w:spacing w:val="-2"/>
        </w:rPr>
        <w:t xml:space="preserve"> </w:t>
      </w:r>
      <w:r>
        <w:t>футбольным</w:t>
      </w:r>
      <w:r>
        <w:rPr>
          <w:spacing w:val="-6"/>
        </w:rPr>
        <w:t xml:space="preserve"> </w:t>
      </w:r>
      <w:r>
        <w:rPr>
          <w:spacing w:val="-2"/>
        </w:rPr>
        <w:t>полем.</w:t>
      </w:r>
    </w:p>
    <w:p w:rsidR="00FD54E7" w:rsidRDefault="005C31E9">
      <w:pPr>
        <w:pStyle w:val="a3"/>
        <w:spacing w:line="242" w:lineRule="auto"/>
        <w:jc w:val="left"/>
      </w:pP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футболом</w:t>
      </w:r>
      <w:r>
        <w:rPr>
          <w:spacing w:val="40"/>
        </w:rPr>
        <w:t xml:space="preserve"> </w:t>
      </w:r>
      <w:r>
        <w:t>и</w:t>
      </w:r>
      <w:r>
        <w:rPr>
          <w:spacing w:val="40"/>
        </w:rPr>
        <w:t xml:space="preserve"> </w:t>
      </w:r>
      <w:r>
        <w:t>стадионе</w:t>
      </w:r>
      <w:r>
        <w:rPr>
          <w:spacing w:val="40"/>
        </w:rPr>
        <w:t xml:space="preserve"> </w:t>
      </w:r>
      <w:r>
        <w:t>во</w:t>
      </w:r>
      <w:r>
        <w:rPr>
          <w:spacing w:val="40"/>
        </w:rPr>
        <w:t xml:space="preserve"> </w:t>
      </w:r>
      <w:r>
        <w:t>время</w:t>
      </w:r>
      <w:r>
        <w:rPr>
          <w:spacing w:val="40"/>
        </w:rPr>
        <w:t xml:space="preserve"> </w:t>
      </w:r>
      <w:r>
        <w:t>просмотра</w:t>
      </w:r>
      <w:r>
        <w:rPr>
          <w:spacing w:val="40"/>
        </w:rPr>
        <w:t xml:space="preserve"> </w:t>
      </w:r>
      <w:r>
        <w:t>игры</w:t>
      </w:r>
      <w:r>
        <w:rPr>
          <w:spacing w:val="40"/>
        </w:rPr>
        <w:t xml:space="preserve"> </w:t>
      </w:r>
      <w:r>
        <w:t>в качестве зрителя, болельщика.</w:t>
      </w:r>
    </w:p>
    <w:p w:rsidR="00FD54E7" w:rsidRDefault="005C31E9">
      <w:pPr>
        <w:pStyle w:val="a3"/>
        <w:spacing w:line="242" w:lineRule="auto"/>
        <w:ind w:right="3293"/>
        <w:jc w:val="left"/>
      </w:pPr>
      <w:r>
        <w:t>Характерные</w:t>
      </w:r>
      <w:r>
        <w:rPr>
          <w:spacing w:val="-7"/>
        </w:rPr>
        <w:t xml:space="preserve"> </w:t>
      </w:r>
      <w:r>
        <w:t>травмы</w:t>
      </w:r>
      <w:r>
        <w:rPr>
          <w:spacing w:val="-9"/>
        </w:rPr>
        <w:t xml:space="preserve"> </w:t>
      </w:r>
      <w:r>
        <w:t>футболистов,</w:t>
      </w:r>
      <w:r>
        <w:rPr>
          <w:spacing w:val="-9"/>
        </w:rPr>
        <w:t xml:space="preserve"> </w:t>
      </w:r>
      <w:r>
        <w:t>методы</w:t>
      </w:r>
      <w:r>
        <w:rPr>
          <w:spacing w:val="-9"/>
        </w:rPr>
        <w:t xml:space="preserve"> </w:t>
      </w:r>
      <w:r>
        <w:t>и</w:t>
      </w:r>
      <w:r>
        <w:rPr>
          <w:spacing w:val="-10"/>
        </w:rPr>
        <w:t xml:space="preserve"> </w:t>
      </w:r>
      <w:r>
        <w:t>меры</w:t>
      </w:r>
      <w:r>
        <w:rPr>
          <w:spacing w:val="-5"/>
        </w:rPr>
        <w:t xml:space="preserve"> </w:t>
      </w:r>
      <w:r>
        <w:t>предупреждения травматизма во время занятий.</w:t>
      </w:r>
    </w:p>
    <w:p w:rsidR="00FD54E7" w:rsidRDefault="005C31E9">
      <w:pPr>
        <w:pStyle w:val="a3"/>
        <w:spacing w:line="271" w:lineRule="exact"/>
        <w:jc w:val="left"/>
      </w:pPr>
      <w:r>
        <w:t>Основы</w:t>
      </w:r>
      <w:r>
        <w:rPr>
          <w:spacing w:val="-8"/>
        </w:rPr>
        <w:t xml:space="preserve"> </w:t>
      </w:r>
      <w:r>
        <w:t>правильного</w:t>
      </w:r>
      <w:r>
        <w:rPr>
          <w:spacing w:val="-3"/>
        </w:rPr>
        <w:t xml:space="preserve"> </w:t>
      </w:r>
      <w:r>
        <w:t>питания</w:t>
      </w:r>
      <w:r>
        <w:rPr>
          <w:spacing w:val="-8"/>
        </w:rPr>
        <w:t xml:space="preserve"> </w:t>
      </w:r>
      <w:r>
        <w:t>и</w:t>
      </w:r>
      <w:r>
        <w:rPr>
          <w:spacing w:val="-6"/>
        </w:rPr>
        <w:t xml:space="preserve"> </w:t>
      </w:r>
      <w:r>
        <w:t>суточного</w:t>
      </w:r>
      <w:r>
        <w:rPr>
          <w:spacing w:val="-3"/>
        </w:rPr>
        <w:t xml:space="preserve"> </w:t>
      </w:r>
      <w:r>
        <w:t>пищевого рациона</w:t>
      </w:r>
      <w:r>
        <w:rPr>
          <w:spacing w:val="-3"/>
        </w:rPr>
        <w:t xml:space="preserve"> </w:t>
      </w:r>
      <w:r>
        <w:rPr>
          <w:spacing w:val="-2"/>
        </w:rPr>
        <w:t>футболистов.</w:t>
      </w:r>
    </w:p>
    <w:p w:rsidR="00FD54E7" w:rsidRDefault="005C31E9">
      <w:pPr>
        <w:pStyle w:val="a3"/>
        <w:spacing w:line="237" w:lineRule="auto"/>
        <w:jc w:val="left"/>
      </w:pPr>
      <w:r>
        <w:t>Влияние занятий футболом на укрепление здоровья,</w:t>
      </w:r>
      <w:r>
        <w:rPr>
          <w:spacing w:val="28"/>
        </w:rPr>
        <w:t xml:space="preserve"> </w:t>
      </w:r>
      <w:r>
        <w:t>развитие физических качеств</w:t>
      </w:r>
      <w:r>
        <w:rPr>
          <w:spacing w:val="28"/>
        </w:rPr>
        <w:t xml:space="preserve"> </w:t>
      </w:r>
      <w:r>
        <w:t>и физической подготовленности организма.</w:t>
      </w:r>
    </w:p>
    <w:p w:rsidR="00FD54E7" w:rsidRDefault="005C31E9">
      <w:pPr>
        <w:pStyle w:val="a3"/>
        <w:spacing w:line="237" w:lineRule="auto"/>
        <w:jc w:val="left"/>
      </w:pPr>
      <w:r>
        <w:t>Основы</w:t>
      </w:r>
      <w:r>
        <w:rPr>
          <w:spacing w:val="-2"/>
        </w:rPr>
        <w:t xml:space="preserve"> </w:t>
      </w:r>
      <w:r>
        <w:t>организации</w:t>
      </w:r>
      <w:r>
        <w:rPr>
          <w:spacing w:val="-2"/>
        </w:rPr>
        <w:t xml:space="preserve"> </w:t>
      </w:r>
      <w:r>
        <w:t>здорового</w:t>
      </w:r>
      <w:r>
        <w:rPr>
          <w:spacing w:val="-3"/>
        </w:rPr>
        <w:t xml:space="preserve"> </w:t>
      </w:r>
      <w:r>
        <w:t>образа жизни</w:t>
      </w:r>
      <w:r>
        <w:rPr>
          <w:spacing w:val="-2"/>
        </w:rPr>
        <w:t xml:space="preserve"> </w:t>
      </w:r>
      <w:r>
        <w:t>средствами футбола, методы</w:t>
      </w:r>
      <w:r>
        <w:rPr>
          <w:spacing w:val="-1"/>
        </w:rPr>
        <w:t xml:space="preserve"> </w:t>
      </w:r>
      <w:r>
        <w:t>профилактики</w:t>
      </w:r>
      <w:r>
        <w:rPr>
          <w:spacing w:val="-2"/>
        </w:rPr>
        <w:t xml:space="preserve"> </w:t>
      </w:r>
      <w:r>
        <w:t>вредных привычек и асоциального поведения.</w:t>
      </w:r>
    </w:p>
    <w:p w:rsidR="00FD54E7" w:rsidRDefault="005C31E9">
      <w:pPr>
        <w:pStyle w:val="a3"/>
        <w:spacing w:before="5" w:line="237" w:lineRule="auto"/>
        <w:ind w:right="466"/>
        <w:jc w:val="left"/>
      </w:pPr>
      <w:r>
        <w:t>Влияние</w:t>
      </w:r>
      <w:r>
        <w:rPr>
          <w:spacing w:val="-5"/>
        </w:rPr>
        <w:t xml:space="preserve"> </w:t>
      </w:r>
      <w:r>
        <w:t>занятий</w:t>
      </w:r>
      <w:r>
        <w:rPr>
          <w:spacing w:val="-3"/>
        </w:rPr>
        <w:t xml:space="preserve"> </w:t>
      </w:r>
      <w:r>
        <w:t>футболом</w:t>
      </w:r>
      <w:r>
        <w:rPr>
          <w:spacing w:val="-7"/>
        </w:rPr>
        <w:t xml:space="preserve"> </w:t>
      </w:r>
      <w:r>
        <w:t>на</w:t>
      </w:r>
      <w:r>
        <w:rPr>
          <w:spacing w:val="-5"/>
        </w:rPr>
        <w:t xml:space="preserve"> </w:t>
      </w:r>
      <w:r>
        <w:t>формирование</w:t>
      </w:r>
      <w:r>
        <w:rPr>
          <w:spacing w:val="-9"/>
        </w:rPr>
        <w:t xml:space="preserve"> </w:t>
      </w:r>
      <w:r>
        <w:t>положительных</w:t>
      </w:r>
      <w:r>
        <w:rPr>
          <w:spacing w:val="-8"/>
        </w:rPr>
        <w:t xml:space="preserve"> </w:t>
      </w:r>
      <w:r>
        <w:t>качеств</w:t>
      </w:r>
      <w:r>
        <w:rPr>
          <w:spacing w:val="-2"/>
        </w:rPr>
        <w:t xml:space="preserve"> </w:t>
      </w:r>
      <w:r>
        <w:t>личности</w:t>
      </w:r>
      <w:r>
        <w:rPr>
          <w:spacing w:val="-3"/>
        </w:rPr>
        <w:t xml:space="preserve"> </w:t>
      </w:r>
      <w:r>
        <w:t>человека. Стратегии, системы, тактика и стили игры футбол.</w:t>
      </w:r>
    </w:p>
    <w:p w:rsidR="00FD54E7" w:rsidRDefault="005C31E9">
      <w:pPr>
        <w:pStyle w:val="a3"/>
        <w:spacing w:before="4" w:line="275" w:lineRule="exact"/>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pPr>
        <w:pStyle w:val="a3"/>
        <w:spacing w:line="242" w:lineRule="auto"/>
        <w:jc w:val="left"/>
      </w:pPr>
      <w:r>
        <w:t>Самоконтроль</w:t>
      </w:r>
      <w:r>
        <w:rPr>
          <w:spacing w:val="80"/>
        </w:rPr>
        <w:t xml:space="preserve"> </w:t>
      </w:r>
      <w:r>
        <w:t>и</w:t>
      </w:r>
      <w:r>
        <w:rPr>
          <w:spacing w:val="80"/>
        </w:rPr>
        <w:t xml:space="preserve"> </w:t>
      </w:r>
      <w:r>
        <w:t>его</w:t>
      </w:r>
      <w:r>
        <w:rPr>
          <w:spacing w:val="80"/>
        </w:rPr>
        <w:t xml:space="preserve"> </w:t>
      </w:r>
      <w:r>
        <w:t>роль</w:t>
      </w:r>
      <w:r>
        <w:rPr>
          <w:spacing w:val="80"/>
        </w:rPr>
        <w:t xml:space="preserve"> </w:t>
      </w:r>
      <w:r>
        <w:t>в</w:t>
      </w:r>
      <w:r>
        <w:rPr>
          <w:spacing w:val="80"/>
        </w:rPr>
        <w:t xml:space="preserve"> </w:t>
      </w:r>
      <w:r>
        <w:t>учебной</w:t>
      </w:r>
      <w:r>
        <w:rPr>
          <w:spacing w:val="80"/>
        </w:rPr>
        <w:t xml:space="preserve"> </w:t>
      </w:r>
      <w:r>
        <w:t>и</w:t>
      </w:r>
      <w:r>
        <w:rPr>
          <w:spacing w:val="80"/>
        </w:rPr>
        <w:t xml:space="preserve"> </w:t>
      </w:r>
      <w:r>
        <w:t>соревновательной</w:t>
      </w:r>
      <w:r>
        <w:rPr>
          <w:spacing w:val="80"/>
        </w:rPr>
        <w:t xml:space="preserve"> </w:t>
      </w:r>
      <w:r>
        <w:t>деятельности.</w:t>
      </w:r>
      <w:r>
        <w:rPr>
          <w:spacing w:val="80"/>
        </w:rPr>
        <w:t xml:space="preserve"> </w:t>
      </w:r>
      <w:r>
        <w:t>Первые</w:t>
      </w:r>
      <w:r>
        <w:rPr>
          <w:spacing w:val="80"/>
        </w:rPr>
        <w:t xml:space="preserve"> </w:t>
      </w:r>
      <w:r>
        <w:t>признаки</w:t>
      </w:r>
      <w:r>
        <w:rPr>
          <w:spacing w:val="40"/>
        </w:rPr>
        <w:t xml:space="preserve"> </w:t>
      </w:r>
      <w:r>
        <w:t>утомления. Средства восстановления после физической нагрузки.</w:t>
      </w:r>
    </w:p>
    <w:p w:rsidR="00FD54E7" w:rsidRDefault="005C31E9">
      <w:pPr>
        <w:pStyle w:val="a3"/>
        <w:spacing w:line="242" w:lineRule="auto"/>
        <w:jc w:val="left"/>
      </w:pPr>
      <w:r>
        <w:t>Правила</w:t>
      </w:r>
      <w:r>
        <w:rPr>
          <w:spacing w:val="74"/>
        </w:rPr>
        <w:t xml:space="preserve"> </w:t>
      </w:r>
      <w:r>
        <w:t>личной</w:t>
      </w:r>
      <w:r>
        <w:rPr>
          <w:spacing w:val="71"/>
        </w:rPr>
        <w:t xml:space="preserve"> </w:t>
      </w:r>
      <w:r>
        <w:t>гигиены,</w:t>
      </w:r>
      <w:r>
        <w:rPr>
          <w:spacing w:val="72"/>
        </w:rPr>
        <w:t xml:space="preserve"> </w:t>
      </w:r>
      <w:r>
        <w:t>требования</w:t>
      </w:r>
      <w:r>
        <w:rPr>
          <w:spacing w:val="70"/>
        </w:rPr>
        <w:t xml:space="preserve"> </w:t>
      </w:r>
      <w:r>
        <w:t>к</w:t>
      </w:r>
      <w:r>
        <w:rPr>
          <w:spacing w:val="73"/>
        </w:rPr>
        <w:t xml:space="preserve"> </w:t>
      </w:r>
      <w:r>
        <w:t>спортивной</w:t>
      </w:r>
      <w:r>
        <w:rPr>
          <w:spacing w:val="40"/>
        </w:rPr>
        <w:t xml:space="preserve"> </w:t>
      </w:r>
      <w:r>
        <w:t>одежде</w:t>
      </w:r>
      <w:r>
        <w:rPr>
          <w:spacing w:val="74"/>
        </w:rPr>
        <w:t xml:space="preserve"> </w:t>
      </w:r>
      <w:r>
        <w:t>и</w:t>
      </w:r>
      <w:r>
        <w:rPr>
          <w:spacing w:val="71"/>
        </w:rPr>
        <w:t xml:space="preserve"> </w:t>
      </w:r>
      <w:r>
        <w:t>обуви</w:t>
      </w:r>
      <w:r>
        <w:rPr>
          <w:spacing w:val="75"/>
        </w:rPr>
        <w:t xml:space="preserve"> </w:t>
      </w:r>
      <w:r>
        <w:t>для</w:t>
      </w:r>
      <w:r>
        <w:rPr>
          <w:spacing w:val="75"/>
        </w:rPr>
        <w:t xml:space="preserve"> </w:t>
      </w:r>
      <w:r>
        <w:t>занятий</w:t>
      </w:r>
      <w:r>
        <w:rPr>
          <w:spacing w:val="71"/>
        </w:rPr>
        <w:t xml:space="preserve"> </w:t>
      </w:r>
      <w:r>
        <w:t>футболом. Правила ухода за спортивным инвентарем и оборудованием.</w:t>
      </w:r>
    </w:p>
    <w:p w:rsidR="00FD54E7" w:rsidRDefault="005C31E9">
      <w:pPr>
        <w:pStyle w:val="a3"/>
        <w:tabs>
          <w:tab w:val="left" w:pos="1569"/>
          <w:tab w:val="left" w:pos="1953"/>
          <w:tab w:val="left" w:pos="3454"/>
          <w:tab w:val="left" w:pos="4907"/>
          <w:tab w:val="left" w:pos="7094"/>
          <w:tab w:val="left" w:pos="7478"/>
          <w:tab w:val="left" w:pos="9415"/>
        </w:tabs>
        <w:spacing w:line="242" w:lineRule="auto"/>
        <w:ind w:right="230"/>
        <w:jc w:val="left"/>
      </w:pPr>
      <w:r>
        <w:rPr>
          <w:spacing w:val="-2"/>
        </w:rPr>
        <w:lastRenderedPageBreak/>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10"/>
        </w:rPr>
        <w:t>и</w:t>
      </w:r>
      <w:r>
        <w:tab/>
      </w:r>
      <w:r>
        <w:rPr>
          <w:spacing w:val="-2"/>
        </w:rPr>
        <w:t>корригирующих</w:t>
      </w:r>
      <w:r>
        <w:tab/>
      </w:r>
      <w:r>
        <w:rPr>
          <w:spacing w:val="-2"/>
        </w:rPr>
        <w:t xml:space="preserve">упражнений. </w:t>
      </w:r>
      <w:r>
        <w:t>Закаливающие процедуры.</w:t>
      </w:r>
    </w:p>
    <w:p w:rsidR="00FD54E7" w:rsidRDefault="005C31E9">
      <w:pPr>
        <w:pStyle w:val="a3"/>
        <w:spacing w:line="242" w:lineRule="auto"/>
        <w:jc w:val="left"/>
      </w:pPr>
      <w:r>
        <w:t>Подбор</w:t>
      </w:r>
      <w:r>
        <w:rPr>
          <w:spacing w:val="40"/>
        </w:rPr>
        <w:t xml:space="preserve"> </w:t>
      </w:r>
      <w:r>
        <w:t>физических</w:t>
      </w:r>
      <w:r>
        <w:rPr>
          <w:spacing w:val="40"/>
        </w:rPr>
        <w:t xml:space="preserve"> </w:t>
      </w:r>
      <w:r>
        <w:t>упражнений</w:t>
      </w:r>
      <w:r>
        <w:rPr>
          <w:spacing w:val="40"/>
        </w:rPr>
        <w:t xml:space="preserve"> </w:t>
      </w:r>
      <w:r>
        <w:t>и</w:t>
      </w:r>
      <w:r>
        <w:rPr>
          <w:spacing w:val="40"/>
        </w:rPr>
        <w:t xml:space="preserve"> </w:t>
      </w:r>
      <w:r>
        <w:t>комплексов</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футболиста. Методические принципы построения частей урока (занятия) по футболу.</w:t>
      </w:r>
    </w:p>
    <w:p w:rsidR="00FD54E7" w:rsidRDefault="005C31E9">
      <w:pPr>
        <w:pStyle w:val="a3"/>
        <w:jc w:val="left"/>
      </w:pPr>
      <w:r>
        <w:t>Методы предупреждения и нивелирования конфликтных ситуации во время занятий футболом. Подвижные</w:t>
      </w:r>
      <w:r>
        <w:rPr>
          <w:spacing w:val="80"/>
        </w:rPr>
        <w:t xml:space="preserve"> </w:t>
      </w:r>
      <w:r>
        <w:t>игры</w:t>
      </w:r>
      <w:r>
        <w:rPr>
          <w:spacing w:val="80"/>
        </w:rPr>
        <w:t xml:space="preserve"> </w:t>
      </w:r>
      <w:r>
        <w:t>и</w:t>
      </w:r>
      <w:r>
        <w:rPr>
          <w:spacing w:val="80"/>
        </w:rPr>
        <w:t xml:space="preserve"> </w:t>
      </w:r>
      <w:r>
        <w:t>эстафеты</w:t>
      </w:r>
      <w:r>
        <w:rPr>
          <w:spacing w:val="80"/>
        </w:rPr>
        <w:t xml:space="preserve"> </w:t>
      </w:r>
      <w:r>
        <w:t>с</w:t>
      </w:r>
      <w:r>
        <w:rPr>
          <w:spacing w:val="80"/>
        </w:rPr>
        <w:t xml:space="preserve"> </w:t>
      </w:r>
      <w:r>
        <w:t>элементами</w:t>
      </w:r>
      <w:r>
        <w:rPr>
          <w:spacing w:val="80"/>
        </w:rPr>
        <w:t xml:space="preserve"> </w:t>
      </w:r>
      <w:r>
        <w:t>футбола.</w:t>
      </w:r>
      <w:r>
        <w:rPr>
          <w:spacing w:val="80"/>
        </w:rPr>
        <w:t xml:space="preserve"> </w:t>
      </w:r>
      <w:r>
        <w:t>Контроль</w:t>
      </w:r>
      <w:r>
        <w:rPr>
          <w:spacing w:val="80"/>
        </w:rPr>
        <w:t xml:space="preserve"> </w:t>
      </w:r>
      <w:r>
        <w:t>за</w:t>
      </w:r>
      <w:r>
        <w:rPr>
          <w:spacing w:val="80"/>
        </w:rPr>
        <w:t xml:space="preserve"> </w:t>
      </w:r>
      <w:r>
        <w:t>физической</w:t>
      </w:r>
      <w:r>
        <w:rPr>
          <w:spacing w:val="80"/>
        </w:rPr>
        <w:t xml:space="preserve"> </w:t>
      </w:r>
      <w:r>
        <w:t>нагрузкой,</w:t>
      </w:r>
      <w:r>
        <w:rPr>
          <w:spacing w:val="40"/>
        </w:rPr>
        <w:t xml:space="preserve"> </w:t>
      </w:r>
      <w:r>
        <w:t>физическим развития и состоянием здоровья.</w:t>
      </w:r>
    </w:p>
    <w:p w:rsidR="00FD54E7" w:rsidRDefault="005C31E9">
      <w:pPr>
        <w:pStyle w:val="a3"/>
        <w:spacing w:line="237" w:lineRule="auto"/>
        <w:ind w:right="1712"/>
        <w:jc w:val="left"/>
      </w:pPr>
      <w:r>
        <w:t>Тестирование</w:t>
      </w:r>
      <w:r>
        <w:rPr>
          <w:spacing w:val="-10"/>
        </w:rPr>
        <w:t xml:space="preserve"> </w:t>
      </w:r>
      <w:r>
        <w:t>уровня</w:t>
      </w:r>
      <w:r>
        <w:rPr>
          <w:spacing w:val="-4"/>
        </w:rPr>
        <w:t xml:space="preserve"> </w:t>
      </w:r>
      <w:r>
        <w:t>физической</w:t>
      </w:r>
      <w:r>
        <w:rPr>
          <w:spacing w:val="-8"/>
        </w:rPr>
        <w:t xml:space="preserve"> </w:t>
      </w:r>
      <w:r>
        <w:t>и</w:t>
      </w:r>
      <w:r>
        <w:rPr>
          <w:spacing w:val="-8"/>
        </w:rPr>
        <w:t xml:space="preserve"> </w:t>
      </w:r>
      <w:r>
        <w:t>технической</w:t>
      </w:r>
      <w:r>
        <w:rPr>
          <w:spacing w:val="-3"/>
        </w:rPr>
        <w:t xml:space="preserve"> </w:t>
      </w:r>
      <w:r>
        <w:t>подготовленности</w:t>
      </w:r>
      <w:r>
        <w:rPr>
          <w:spacing w:val="-7"/>
        </w:rPr>
        <w:t xml:space="preserve"> </w:t>
      </w:r>
      <w:r>
        <w:t>в</w:t>
      </w:r>
      <w:r>
        <w:rPr>
          <w:spacing w:val="-7"/>
        </w:rPr>
        <w:t xml:space="preserve"> </w:t>
      </w:r>
      <w:r>
        <w:t>футболе. Физическое совершенствование.</w:t>
      </w:r>
    </w:p>
    <w:p w:rsidR="00FD54E7" w:rsidRDefault="005C31E9">
      <w:pPr>
        <w:pStyle w:val="a3"/>
        <w:ind w:right="233"/>
        <w:jc w:val="left"/>
      </w:pPr>
      <w:r>
        <w:t>Подбор и составление комплексов общеразвивающих упражнений с футбольным мячом. Комплексы</w:t>
      </w:r>
      <w:r>
        <w:rPr>
          <w:spacing w:val="32"/>
        </w:rPr>
        <w:t xml:space="preserve"> </w:t>
      </w:r>
      <w:r>
        <w:t>специальных</w:t>
      </w:r>
      <w:r>
        <w:rPr>
          <w:spacing w:val="30"/>
        </w:rPr>
        <w:t xml:space="preserve"> </w:t>
      </w:r>
      <w:r>
        <w:t>упражнений</w:t>
      </w:r>
      <w:r>
        <w:rPr>
          <w:spacing w:val="35"/>
        </w:rPr>
        <w:t xml:space="preserve"> </w:t>
      </w:r>
      <w:r>
        <w:t>для</w:t>
      </w:r>
      <w:r>
        <w:rPr>
          <w:spacing w:val="31"/>
        </w:rPr>
        <w:t xml:space="preserve"> </w:t>
      </w:r>
      <w:r>
        <w:t>развития</w:t>
      </w:r>
      <w:r>
        <w:rPr>
          <w:spacing w:val="30"/>
        </w:rPr>
        <w:t xml:space="preserve"> </w:t>
      </w:r>
      <w:r>
        <w:t>физических</w:t>
      </w:r>
      <w:r>
        <w:rPr>
          <w:spacing w:val="30"/>
        </w:rPr>
        <w:t xml:space="preserve"> </w:t>
      </w:r>
      <w:r>
        <w:t>качеств,</w:t>
      </w:r>
      <w:r>
        <w:rPr>
          <w:spacing w:val="32"/>
        </w:rPr>
        <w:t xml:space="preserve"> </w:t>
      </w:r>
      <w:r>
        <w:t>упражнения</w:t>
      </w:r>
      <w:r>
        <w:rPr>
          <w:spacing w:val="34"/>
        </w:rPr>
        <w:t xml:space="preserve"> </w:t>
      </w:r>
      <w:r>
        <w:t>на</w:t>
      </w:r>
      <w:r>
        <w:rPr>
          <w:spacing w:val="29"/>
        </w:rPr>
        <w:t xml:space="preserve"> </w:t>
      </w:r>
      <w:r>
        <w:t>частоту движений ног и специально-беговые упражнения.</w:t>
      </w:r>
    </w:p>
    <w:p w:rsidR="00FD54E7" w:rsidRDefault="005C31E9">
      <w:pPr>
        <w:pStyle w:val="a3"/>
        <w:spacing w:line="242" w:lineRule="auto"/>
        <w:jc w:val="left"/>
      </w:pPr>
      <w:r>
        <w:t>Подвижные</w:t>
      </w:r>
      <w:r>
        <w:rPr>
          <w:spacing w:val="80"/>
        </w:rPr>
        <w:t xml:space="preserve"> </w:t>
      </w:r>
      <w:r>
        <w:t>игры</w:t>
      </w:r>
      <w:r>
        <w:rPr>
          <w:spacing w:val="80"/>
        </w:rPr>
        <w:t xml:space="preserve"> </w:t>
      </w:r>
      <w:r>
        <w:t>и</w:t>
      </w:r>
      <w:r>
        <w:rPr>
          <w:spacing w:val="80"/>
        </w:rPr>
        <w:t xml:space="preserve"> </w:t>
      </w:r>
      <w:r>
        <w:t>эстафеты</w:t>
      </w:r>
      <w:r>
        <w:rPr>
          <w:spacing w:val="80"/>
        </w:rPr>
        <w:t xml:space="preserve"> </w:t>
      </w:r>
      <w:r>
        <w:t>специальной</w:t>
      </w:r>
      <w:r>
        <w:rPr>
          <w:spacing w:val="80"/>
        </w:rPr>
        <w:t xml:space="preserve"> </w:t>
      </w:r>
      <w:r>
        <w:t>направленности</w:t>
      </w:r>
      <w:r>
        <w:rPr>
          <w:spacing w:val="80"/>
        </w:rPr>
        <w:t xml:space="preserve"> </w:t>
      </w:r>
      <w:r>
        <w:t>с</w:t>
      </w:r>
      <w:r>
        <w:rPr>
          <w:spacing w:val="80"/>
        </w:rPr>
        <w:t xml:space="preserve"> </w:t>
      </w:r>
      <w:r>
        <w:t>элементами</w:t>
      </w:r>
      <w:r>
        <w:rPr>
          <w:spacing w:val="80"/>
        </w:rPr>
        <w:t xml:space="preserve"> </w:t>
      </w:r>
      <w:r>
        <w:t>и</w:t>
      </w:r>
      <w:r>
        <w:rPr>
          <w:spacing w:val="80"/>
        </w:rPr>
        <w:t xml:space="preserve"> </w:t>
      </w:r>
      <w:r>
        <w:t>техническими</w:t>
      </w:r>
      <w:r>
        <w:rPr>
          <w:spacing w:val="40"/>
        </w:rPr>
        <w:t xml:space="preserve"> </w:t>
      </w:r>
      <w:r>
        <w:t>приемами футбола.</w:t>
      </w:r>
    </w:p>
    <w:p w:rsidR="00FD54E7" w:rsidRDefault="005C31E9">
      <w:pPr>
        <w:pStyle w:val="a3"/>
        <w:spacing w:line="271" w:lineRule="exact"/>
        <w:jc w:val="left"/>
      </w:pPr>
      <w:r>
        <w:t>Индивидуальные</w:t>
      </w:r>
      <w:r>
        <w:rPr>
          <w:spacing w:val="-6"/>
        </w:rPr>
        <w:t xml:space="preserve"> </w:t>
      </w:r>
      <w:r>
        <w:t>технические</w:t>
      </w:r>
      <w:r>
        <w:rPr>
          <w:spacing w:val="-6"/>
        </w:rPr>
        <w:t xml:space="preserve"> </w:t>
      </w:r>
      <w:r>
        <w:t>действия</w:t>
      </w:r>
      <w:r>
        <w:rPr>
          <w:spacing w:val="-5"/>
        </w:rPr>
        <w:t xml:space="preserve"> </w:t>
      </w:r>
      <w:r>
        <w:t>с</w:t>
      </w:r>
      <w:r>
        <w:rPr>
          <w:spacing w:val="-5"/>
        </w:rPr>
        <w:t xml:space="preserve"> </w:t>
      </w:r>
      <w:r>
        <w:rPr>
          <w:spacing w:val="-2"/>
        </w:rPr>
        <w:t>мячом:</w:t>
      </w:r>
    </w:p>
    <w:p w:rsidR="00FD54E7" w:rsidRDefault="005C31E9">
      <w:pPr>
        <w:pStyle w:val="a3"/>
        <w:ind w:right="23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D54E7" w:rsidRDefault="005C31E9">
      <w:pPr>
        <w:pStyle w:val="a3"/>
        <w:spacing w:line="242" w:lineRule="auto"/>
        <w:ind w:right="227"/>
      </w:pPr>
      <w:r>
        <w:t>остановка мяча ногой - внутренней стороной стопы, подошвой, средней частью подъема, с переводом в стороны;</w:t>
      </w:r>
    </w:p>
    <w:p w:rsidR="00FD54E7" w:rsidRDefault="005C31E9">
      <w:pPr>
        <w:pStyle w:val="a3"/>
        <w:spacing w:line="242" w:lineRule="auto"/>
        <w:ind w:right="238"/>
      </w:pPr>
      <w:r>
        <w:t>удары по мячу ногой - внутренней стороной стопы, внутренней частью подъема, средней частью подъема, внешней частью подъема;</w:t>
      </w:r>
    </w:p>
    <w:p w:rsidR="00FD54E7" w:rsidRDefault="005C31E9">
      <w:pPr>
        <w:pStyle w:val="a3"/>
        <w:spacing w:line="270" w:lineRule="exact"/>
      </w:pPr>
      <w:r>
        <w:t>удар по</w:t>
      </w:r>
      <w:r>
        <w:rPr>
          <w:spacing w:val="1"/>
        </w:rPr>
        <w:t xml:space="preserve"> </w:t>
      </w:r>
      <w:r>
        <w:t>мячу</w:t>
      </w:r>
      <w:r>
        <w:rPr>
          <w:spacing w:val="-9"/>
        </w:rPr>
        <w:t xml:space="preserve"> </w:t>
      </w:r>
      <w:r>
        <w:t>головой</w:t>
      </w:r>
      <w:r>
        <w:rPr>
          <w:spacing w:val="2"/>
        </w:rPr>
        <w:t xml:space="preserve"> </w:t>
      </w:r>
      <w:r>
        <w:t>-</w:t>
      </w:r>
      <w:r>
        <w:rPr>
          <w:spacing w:val="-2"/>
        </w:rPr>
        <w:t xml:space="preserve"> </w:t>
      </w:r>
      <w:r>
        <w:t>серединой</w:t>
      </w:r>
      <w:r>
        <w:rPr>
          <w:spacing w:val="2"/>
        </w:rPr>
        <w:t xml:space="preserve"> </w:t>
      </w:r>
      <w:r>
        <w:rPr>
          <w:spacing w:val="-4"/>
        </w:rPr>
        <w:t>лба;</w:t>
      </w:r>
    </w:p>
    <w:p w:rsidR="00FD54E7" w:rsidRDefault="005C31E9" w:rsidP="009B1461">
      <w:pPr>
        <w:pStyle w:val="a3"/>
      </w:pPr>
      <w:r>
        <w:t>обманные</w:t>
      </w:r>
      <w:r>
        <w:rPr>
          <w:spacing w:val="43"/>
        </w:rPr>
        <w:t xml:space="preserve"> </w:t>
      </w:r>
      <w:r>
        <w:t>движения</w:t>
      </w:r>
      <w:r>
        <w:rPr>
          <w:spacing w:val="47"/>
        </w:rPr>
        <w:t xml:space="preserve"> </w:t>
      </w:r>
      <w:r>
        <w:t>(«финты»)</w:t>
      </w:r>
      <w:r>
        <w:rPr>
          <w:spacing w:val="52"/>
        </w:rPr>
        <w:t xml:space="preserve"> </w:t>
      </w:r>
      <w:r>
        <w:t>-</w:t>
      </w:r>
      <w:r>
        <w:rPr>
          <w:spacing w:val="48"/>
        </w:rPr>
        <w:t xml:space="preserve"> </w:t>
      </w:r>
      <w:r>
        <w:t>«остановка»</w:t>
      </w:r>
      <w:r>
        <w:rPr>
          <w:spacing w:val="47"/>
        </w:rPr>
        <w:t xml:space="preserve"> </w:t>
      </w:r>
      <w:r>
        <w:t>мяча</w:t>
      </w:r>
      <w:r>
        <w:rPr>
          <w:spacing w:val="46"/>
        </w:rPr>
        <w:t xml:space="preserve"> </w:t>
      </w:r>
      <w:r>
        <w:t>ногой,</w:t>
      </w:r>
      <w:r>
        <w:rPr>
          <w:spacing w:val="48"/>
        </w:rPr>
        <w:t xml:space="preserve"> </w:t>
      </w:r>
      <w:r>
        <w:t>«уход»</w:t>
      </w:r>
      <w:r>
        <w:rPr>
          <w:spacing w:val="42"/>
        </w:rPr>
        <w:t xml:space="preserve"> </w:t>
      </w:r>
      <w:r>
        <w:t>выпадом,</w:t>
      </w:r>
      <w:r>
        <w:rPr>
          <w:spacing w:val="48"/>
        </w:rPr>
        <w:t xml:space="preserve"> </w:t>
      </w:r>
      <w:r>
        <w:t>«уход»</w:t>
      </w:r>
      <w:r>
        <w:rPr>
          <w:spacing w:val="42"/>
        </w:rPr>
        <w:t xml:space="preserve"> </w:t>
      </w:r>
      <w:r>
        <w:t>в</w:t>
      </w:r>
      <w:r>
        <w:rPr>
          <w:spacing w:val="48"/>
        </w:rPr>
        <w:t xml:space="preserve"> </w:t>
      </w:r>
      <w:r>
        <w:rPr>
          <w:spacing w:val="-2"/>
        </w:rPr>
        <w:t>сторону,</w:t>
      </w:r>
      <w:r w:rsidR="009B1461">
        <w:rPr>
          <w:spacing w:val="-2"/>
        </w:rPr>
        <w:t xml:space="preserve"> </w:t>
      </w:r>
      <w:r>
        <w:t>«уход»</w:t>
      </w:r>
      <w:r>
        <w:rPr>
          <w:spacing w:val="-8"/>
        </w:rPr>
        <w:t xml:space="preserve"> </w:t>
      </w:r>
      <w:r>
        <w:t>с</w:t>
      </w:r>
      <w:r>
        <w:rPr>
          <w:spacing w:val="-4"/>
        </w:rPr>
        <w:t xml:space="preserve"> </w:t>
      </w:r>
      <w:r>
        <w:t>переносом</w:t>
      </w:r>
      <w:r>
        <w:rPr>
          <w:spacing w:val="-2"/>
        </w:rPr>
        <w:t xml:space="preserve"> </w:t>
      </w:r>
      <w:r>
        <w:t>ноги</w:t>
      </w:r>
      <w:r>
        <w:rPr>
          <w:spacing w:val="-7"/>
        </w:rPr>
        <w:t xml:space="preserve"> </w:t>
      </w:r>
      <w:r>
        <w:t>через</w:t>
      </w:r>
      <w:r>
        <w:rPr>
          <w:spacing w:val="-2"/>
        </w:rPr>
        <w:t xml:space="preserve"> </w:t>
      </w:r>
      <w:r>
        <w:t>мяч,</w:t>
      </w:r>
      <w:r>
        <w:rPr>
          <w:spacing w:val="-1"/>
        </w:rPr>
        <w:t xml:space="preserve"> </w:t>
      </w:r>
      <w:r>
        <w:t>«удар»</w:t>
      </w:r>
      <w:r>
        <w:rPr>
          <w:spacing w:val="-8"/>
        </w:rPr>
        <w:t xml:space="preserve"> </w:t>
      </w:r>
      <w:r>
        <w:t>по</w:t>
      </w:r>
      <w:r>
        <w:rPr>
          <w:spacing w:val="-3"/>
        </w:rPr>
        <w:t xml:space="preserve"> </w:t>
      </w:r>
      <w:r>
        <w:t>мячу</w:t>
      </w:r>
      <w:r>
        <w:rPr>
          <w:spacing w:val="-12"/>
        </w:rPr>
        <w:t xml:space="preserve"> </w:t>
      </w:r>
      <w:r>
        <w:t>ногой; отбор мяча - выбиванием, перехватом;</w:t>
      </w:r>
    </w:p>
    <w:p w:rsidR="00FD54E7" w:rsidRDefault="005C31E9">
      <w:pPr>
        <w:pStyle w:val="a3"/>
        <w:spacing w:before="3" w:line="275" w:lineRule="exact"/>
        <w:jc w:val="left"/>
      </w:pPr>
      <w:r>
        <w:t>Вбрасывание</w:t>
      </w:r>
      <w:r>
        <w:rPr>
          <w:spacing w:val="-7"/>
        </w:rPr>
        <w:t xml:space="preserve"> </w:t>
      </w:r>
      <w:r>
        <w:rPr>
          <w:spacing w:val="-4"/>
        </w:rPr>
        <w:t>мяча.</w:t>
      </w:r>
    </w:p>
    <w:p w:rsidR="00FD54E7" w:rsidRDefault="005C31E9">
      <w:pPr>
        <w:pStyle w:val="a3"/>
        <w:jc w:val="left"/>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 Учебные игры в футбол. Участие в фестивалях и соревнованиях по футболу.</w:t>
      </w:r>
    </w:p>
    <w:p w:rsidR="00FD54E7" w:rsidRDefault="005C31E9">
      <w:pPr>
        <w:pStyle w:val="a3"/>
        <w:tabs>
          <w:tab w:val="left" w:pos="2936"/>
          <w:tab w:val="left" w:pos="3382"/>
          <w:tab w:val="left" w:pos="5818"/>
          <w:tab w:val="left" w:pos="9439"/>
        </w:tabs>
        <w:spacing w:before="2"/>
        <w:ind w:right="239"/>
        <w:jc w:val="left"/>
      </w:pPr>
      <w:r>
        <w:t>Тестовые упражнения по физической и технической подготовленности обучающихся в футболе. Содержание</w:t>
      </w:r>
      <w:r>
        <w:rPr>
          <w:spacing w:val="80"/>
        </w:rPr>
        <w:t xml:space="preserve"> </w:t>
      </w:r>
      <w:r>
        <w:t>модуля</w:t>
      </w:r>
      <w:r>
        <w:tab/>
      </w:r>
      <w:r>
        <w:rPr>
          <w:spacing w:val="-6"/>
        </w:rPr>
        <w:t>по</w:t>
      </w:r>
      <w:r>
        <w:tab/>
        <w:t>футболу</w:t>
      </w:r>
      <w:r>
        <w:rPr>
          <w:spacing w:val="80"/>
        </w:rPr>
        <w:t xml:space="preserve"> </w:t>
      </w:r>
      <w:r>
        <w:t>направлено</w:t>
      </w:r>
      <w:r>
        <w:tab/>
        <w:t>на</w:t>
      </w:r>
      <w:r>
        <w:rPr>
          <w:spacing w:val="80"/>
        </w:rPr>
        <w:t xml:space="preserve"> </w:t>
      </w:r>
      <w:r>
        <w:t>достижение</w:t>
      </w:r>
      <w:r>
        <w:rPr>
          <w:spacing w:val="80"/>
        </w:rPr>
        <w:t xml:space="preserve"> </w:t>
      </w:r>
      <w:r>
        <w:t>обучающимися</w:t>
      </w:r>
      <w:r>
        <w:tab/>
      </w:r>
      <w:r>
        <w:rPr>
          <w:spacing w:val="-2"/>
        </w:rPr>
        <w:t xml:space="preserve">личностных, </w:t>
      </w:r>
      <w:r>
        <w:t>метапредметных и предметных результатов обучения.</w:t>
      </w:r>
    </w:p>
    <w:p w:rsidR="00FD54E7" w:rsidRDefault="005C31E9">
      <w:pPr>
        <w:pStyle w:val="a3"/>
        <w:spacing w:line="242" w:lineRule="auto"/>
        <w:jc w:val="left"/>
      </w:pPr>
      <w:r>
        <w:t>При изучении модуля по футболу</w:t>
      </w:r>
      <w:r>
        <w:rPr>
          <w:spacing w:val="-2"/>
        </w:rPr>
        <w:t xml:space="preserve"> </w:t>
      </w:r>
      <w:r>
        <w:t>на уровне основного общего образования у обучающихся будут сформированы следующие личностные результаты:</w:t>
      </w:r>
    </w:p>
    <w:p w:rsidR="00FD54E7" w:rsidRDefault="005C31E9">
      <w:pPr>
        <w:pStyle w:val="a3"/>
        <w:spacing w:line="242" w:lineRule="auto"/>
        <w:jc w:val="left"/>
      </w:pPr>
      <w:r>
        <w:t>воспитание патриотизма, уважения к Отечеству через знания истории и современного состояния развития футбола;</w:t>
      </w:r>
    </w:p>
    <w:p w:rsidR="00FD54E7" w:rsidRDefault="005C31E9">
      <w:pPr>
        <w:pStyle w:val="a3"/>
        <w:ind w:right="23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D54E7" w:rsidRDefault="005C31E9">
      <w:pPr>
        <w:pStyle w:val="a3"/>
        <w:spacing w:line="237" w:lineRule="auto"/>
        <w:ind w:right="237"/>
      </w:pPr>
      <w:r>
        <w:t>формирование осознанного, уважительного и доброжелательного отношения в команде, со сверстниками и педагогами;</w:t>
      </w:r>
    </w:p>
    <w:p w:rsidR="00FD54E7" w:rsidRDefault="005C31E9">
      <w:pPr>
        <w:pStyle w:val="a3"/>
        <w:spacing w:line="237" w:lineRule="auto"/>
        <w:ind w:right="235"/>
      </w:pPr>
      <w:r>
        <w:t>формирование</w:t>
      </w:r>
      <w:r>
        <w:rPr>
          <w:spacing w:val="-4"/>
        </w:rPr>
        <w:t xml:space="preserve"> </w:t>
      </w:r>
      <w:r>
        <w:t>нравственного поведения,</w:t>
      </w:r>
      <w:r>
        <w:rPr>
          <w:spacing w:val="-5"/>
        </w:rPr>
        <w:t xml:space="preserve"> </w:t>
      </w:r>
      <w:r>
        <w:t>осознанного и</w:t>
      </w:r>
      <w:r>
        <w:rPr>
          <w:spacing w:val="-2"/>
        </w:rPr>
        <w:t xml:space="preserve"> </w:t>
      </w:r>
      <w:r>
        <w:t>ответственного</w:t>
      </w:r>
      <w:r>
        <w:rPr>
          <w:spacing w:val="-3"/>
        </w:rPr>
        <w:t xml:space="preserve"> </w:t>
      </w:r>
      <w:r>
        <w:t>отношения к</w:t>
      </w:r>
      <w:r>
        <w:rPr>
          <w:spacing w:val="-5"/>
        </w:rPr>
        <w:t xml:space="preserve"> </w:t>
      </w:r>
      <w:r>
        <w:t>собственным поступкам, положительных качеств личности;</w:t>
      </w:r>
    </w:p>
    <w:p w:rsidR="00FD54E7" w:rsidRDefault="005C31E9">
      <w:pPr>
        <w:pStyle w:val="a3"/>
        <w:spacing w:before="4" w:line="237" w:lineRule="auto"/>
        <w:ind w:right="24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FD54E7" w:rsidRDefault="005C31E9">
      <w:pPr>
        <w:pStyle w:val="a3"/>
        <w:spacing w:before="3"/>
        <w:ind w:right="225"/>
      </w:pPr>
      <w: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FD54E7" w:rsidRDefault="005C31E9">
      <w:pPr>
        <w:pStyle w:val="a3"/>
        <w:ind w:right="22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D54E7" w:rsidRDefault="005C31E9">
      <w:pPr>
        <w:pStyle w:val="a3"/>
        <w:spacing w:before="3" w:line="237" w:lineRule="auto"/>
        <w:ind w:right="244"/>
      </w:pPr>
      <w:r>
        <w:t>При изучении модуля по футболу</w:t>
      </w:r>
      <w:r>
        <w:rPr>
          <w:spacing w:val="-2"/>
        </w:rPr>
        <w:t xml:space="preserve"> </w:t>
      </w:r>
      <w:r>
        <w:t>на уровне основного общего образования у</w:t>
      </w:r>
      <w:r>
        <w:rPr>
          <w:spacing w:val="-2"/>
        </w:rPr>
        <w:t xml:space="preserve"> </w:t>
      </w:r>
      <w:r>
        <w:t xml:space="preserve">обучающихся будут </w:t>
      </w:r>
      <w:r>
        <w:lastRenderedPageBreak/>
        <w:t>сформированы следующие метапредметные результаты:</w:t>
      </w:r>
    </w:p>
    <w:p w:rsidR="00FD54E7" w:rsidRDefault="005C31E9">
      <w:pPr>
        <w:pStyle w:val="a3"/>
        <w:spacing w:before="4"/>
        <w:ind w:right="22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D54E7" w:rsidRDefault="005C31E9">
      <w:pPr>
        <w:pStyle w:val="a3"/>
        <w:ind w:right="229"/>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D54E7" w:rsidRDefault="005C31E9">
      <w:pPr>
        <w:pStyle w:val="a3"/>
        <w:spacing w:before="1"/>
        <w:ind w:right="234"/>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D54E7" w:rsidRDefault="005C31E9">
      <w:pPr>
        <w:pStyle w:val="a3"/>
        <w:spacing w:line="242" w:lineRule="auto"/>
        <w:ind w:right="237"/>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D54E7" w:rsidRDefault="005C31E9">
      <w:pPr>
        <w:pStyle w:val="a3"/>
        <w:spacing w:line="242" w:lineRule="auto"/>
        <w:ind w:right="234"/>
      </w:pPr>
      <w:r>
        <w:t>умение организовывать учебное сотрудничество и совместную деятельность с учителем и сверстниками, работать индивидуально и в группе;</w:t>
      </w:r>
    </w:p>
    <w:p w:rsidR="00FD54E7" w:rsidRDefault="005C31E9">
      <w:pPr>
        <w:pStyle w:val="a3"/>
        <w:spacing w:line="242" w:lineRule="auto"/>
        <w:ind w:right="240"/>
      </w:pPr>
      <w:r>
        <w:t>находить общее решение и разрешать конфликтные ситуации на основе согласования позиций и учёта интересов;</w:t>
      </w:r>
    </w:p>
    <w:p w:rsidR="00FD54E7" w:rsidRDefault="005C31E9">
      <w:pPr>
        <w:pStyle w:val="a3"/>
        <w:ind w:right="226"/>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D54E7" w:rsidRDefault="005C31E9" w:rsidP="009B1461">
      <w:pPr>
        <w:pStyle w:val="a3"/>
      </w:pPr>
      <w:r>
        <w:t>При</w:t>
      </w:r>
      <w:r>
        <w:rPr>
          <w:spacing w:val="8"/>
        </w:rPr>
        <w:t xml:space="preserve"> </w:t>
      </w:r>
      <w:r>
        <w:t>изучении</w:t>
      </w:r>
      <w:r>
        <w:rPr>
          <w:spacing w:val="8"/>
        </w:rPr>
        <w:t xml:space="preserve"> </w:t>
      </w:r>
      <w:r>
        <w:t>модуля</w:t>
      </w:r>
      <w:r>
        <w:rPr>
          <w:spacing w:val="8"/>
        </w:rPr>
        <w:t xml:space="preserve"> </w:t>
      </w:r>
      <w:r>
        <w:t>по</w:t>
      </w:r>
      <w:r>
        <w:rPr>
          <w:spacing w:val="8"/>
        </w:rPr>
        <w:t xml:space="preserve"> </w:t>
      </w:r>
      <w:r>
        <w:t>футболу</w:t>
      </w:r>
      <w:r>
        <w:rPr>
          <w:spacing w:val="-1"/>
        </w:rPr>
        <w:t xml:space="preserve"> </w:t>
      </w:r>
      <w:r>
        <w:t>на</w:t>
      </w:r>
      <w:r>
        <w:rPr>
          <w:spacing w:val="6"/>
        </w:rPr>
        <w:t xml:space="preserve"> </w:t>
      </w:r>
      <w:r>
        <w:t>уровне</w:t>
      </w:r>
      <w:r>
        <w:rPr>
          <w:spacing w:val="3"/>
        </w:rPr>
        <w:t xml:space="preserve"> </w:t>
      </w:r>
      <w:r>
        <w:t>основного</w:t>
      </w:r>
      <w:r>
        <w:rPr>
          <w:spacing w:val="2"/>
        </w:rPr>
        <w:t xml:space="preserve"> </w:t>
      </w:r>
      <w:r>
        <w:t>общего</w:t>
      </w:r>
      <w:r>
        <w:rPr>
          <w:spacing w:val="3"/>
        </w:rPr>
        <w:t xml:space="preserve"> </w:t>
      </w:r>
      <w:r>
        <w:t>образования</w:t>
      </w:r>
      <w:r>
        <w:rPr>
          <w:spacing w:val="2"/>
        </w:rPr>
        <w:t xml:space="preserve"> </w:t>
      </w:r>
      <w:r>
        <w:t>у</w:t>
      </w:r>
      <w:r>
        <w:rPr>
          <w:spacing w:val="-1"/>
        </w:rPr>
        <w:t xml:space="preserve"> </w:t>
      </w:r>
      <w:r>
        <w:t>обучающихся</w:t>
      </w:r>
      <w:r>
        <w:rPr>
          <w:spacing w:val="8"/>
        </w:rPr>
        <w:t xml:space="preserve"> </w:t>
      </w:r>
      <w:r>
        <w:rPr>
          <w:spacing w:val="-2"/>
        </w:rPr>
        <w:t>будут</w:t>
      </w:r>
      <w:r w:rsidR="009B1461">
        <w:rPr>
          <w:spacing w:val="-2"/>
        </w:rPr>
        <w:t xml:space="preserve"> </w:t>
      </w:r>
      <w:r>
        <w:t>сформированы</w:t>
      </w:r>
      <w:r>
        <w:rPr>
          <w:spacing w:val="-3"/>
        </w:rPr>
        <w:t xml:space="preserve"> </w:t>
      </w:r>
      <w:r>
        <w:t>следующие</w:t>
      </w:r>
      <w:r>
        <w:rPr>
          <w:spacing w:val="-4"/>
        </w:rPr>
        <w:t xml:space="preserve"> </w:t>
      </w:r>
      <w:r>
        <w:t>предметные</w:t>
      </w:r>
      <w:r>
        <w:rPr>
          <w:spacing w:val="-4"/>
        </w:rPr>
        <w:t xml:space="preserve"> </w:t>
      </w:r>
      <w:r>
        <w:rPr>
          <w:spacing w:val="-2"/>
        </w:rPr>
        <w:t>результаты:</w:t>
      </w:r>
    </w:p>
    <w:p w:rsidR="00FD54E7" w:rsidRDefault="005C31E9">
      <w:pPr>
        <w:pStyle w:val="a3"/>
        <w:spacing w:line="242" w:lineRule="auto"/>
        <w:jc w:val="left"/>
      </w:pPr>
      <w:r>
        <w:t>понимание</w:t>
      </w:r>
      <w:r>
        <w:rPr>
          <w:spacing w:val="76"/>
        </w:rPr>
        <w:t xml:space="preserve"> </w:t>
      </w:r>
      <w:r>
        <w:t>роли</w:t>
      </w:r>
      <w:r>
        <w:rPr>
          <w:spacing w:val="80"/>
        </w:rPr>
        <w:t xml:space="preserve"> </w:t>
      </w:r>
      <w:r>
        <w:t>и</w:t>
      </w:r>
      <w:r>
        <w:rPr>
          <w:spacing w:val="78"/>
        </w:rPr>
        <w:t xml:space="preserve"> </w:t>
      </w:r>
      <w:r>
        <w:t>значения</w:t>
      </w:r>
      <w:r>
        <w:rPr>
          <w:spacing w:val="76"/>
        </w:rPr>
        <w:t xml:space="preserve"> </w:t>
      </w:r>
      <w:r>
        <w:t>занятий</w:t>
      </w:r>
      <w:r>
        <w:rPr>
          <w:spacing w:val="78"/>
        </w:rPr>
        <w:t xml:space="preserve"> </w:t>
      </w:r>
      <w:r>
        <w:t>футболом</w:t>
      </w:r>
      <w:r>
        <w:rPr>
          <w:spacing w:val="78"/>
        </w:rPr>
        <w:t xml:space="preserve"> </w:t>
      </w:r>
      <w:r>
        <w:t>в</w:t>
      </w:r>
      <w:r>
        <w:rPr>
          <w:spacing w:val="80"/>
        </w:rPr>
        <w:t xml:space="preserve"> </w:t>
      </w:r>
      <w:r>
        <w:t>формировании</w:t>
      </w:r>
      <w:r>
        <w:rPr>
          <w:spacing w:val="80"/>
        </w:rPr>
        <w:t xml:space="preserve"> </w:t>
      </w:r>
      <w:r>
        <w:t>личностных</w:t>
      </w:r>
      <w:r>
        <w:rPr>
          <w:spacing w:val="76"/>
        </w:rPr>
        <w:t xml:space="preserve"> </w:t>
      </w:r>
      <w:r>
        <w:t>качеств,</w:t>
      </w:r>
      <w:r>
        <w:rPr>
          <w:spacing w:val="79"/>
        </w:rPr>
        <w:t xml:space="preserve"> </w:t>
      </w:r>
      <w:r>
        <w:t>основ здорового образа жизни, укреплении и сохранении здоровья;</w:t>
      </w:r>
    </w:p>
    <w:p w:rsidR="00FD54E7" w:rsidRDefault="005C31E9">
      <w:pPr>
        <w:pStyle w:val="a3"/>
        <w:spacing w:line="242" w:lineRule="auto"/>
        <w:jc w:val="left"/>
      </w:pPr>
      <w:r>
        <w:t>знания</w:t>
      </w:r>
      <w:r>
        <w:rPr>
          <w:spacing w:val="80"/>
        </w:rPr>
        <w:t xml:space="preserve"> </w:t>
      </w:r>
      <w:r>
        <w:t>правил</w:t>
      </w:r>
      <w:r>
        <w:rPr>
          <w:spacing w:val="80"/>
        </w:rPr>
        <w:t xml:space="preserve"> </w:t>
      </w:r>
      <w:r>
        <w:t>соревнований</w:t>
      </w:r>
      <w:r>
        <w:rPr>
          <w:spacing w:val="80"/>
        </w:rPr>
        <w:t xml:space="preserve"> </w:t>
      </w:r>
      <w:r>
        <w:t>по</w:t>
      </w:r>
      <w:r>
        <w:rPr>
          <w:spacing w:val="80"/>
        </w:rPr>
        <w:t xml:space="preserve"> </w:t>
      </w:r>
      <w:r>
        <w:t>виду</w:t>
      </w:r>
      <w:r>
        <w:rPr>
          <w:spacing w:val="79"/>
        </w:rPr>
        <w:t xml:space="preserve"> </w:t>
      </w:r>
      <w:r>
        <w:t>спорта</w:t>
      </w:r>
      <w:r>
        <w:rPr>
          <w:spacing w:val="80"/>
        </w:rPr>
        <w:t xml:space="preserve"> </w:t>
      </w:r>
      <w:r>
        <w:t>футбол,</w:t>
      </w:r>
      <w:r>
        <w:rPr>
          <w:spacing w:val="80"/>
        </w:rPr>
        <w:t xml:space="preserve"> </w:t>
      </w:r>
      <w:r>
        <w:t>состава</w:t>
      </w:r>
      <w:r>
        <w:rPr>
          <w:spacing w:val="80"/>
        </w:rPr>
        <w:t xml:space="preserve"> </w:t>
      </w:r>
      <w:r>
        <w:t>судейской</w:t>
      </w:r>
      <w:r>
        <w:rPr>
          <w:spacing w:val="80"/>
        </w:rPr>
        <w:t xml:space="preserve"> </w:t>
      </w:r>
      <w:r>
        <w:t>бригады</w:t>
      </w:r>
      <w:r>
        <w:rPr>
          <w:spacing w:val="80"/>
        </w:rPr>
        <w:t xml:space="preserve"> </w:t>
      </w:r>
      <w:r>
        <w:t>их</w:t>
      </w:r>
      <w:r>
        <w:rPr>
          <w:spacing w:val="80"/>
        </w:rPr>
        <w:t xml:space="preserve"> </w:t>
      </w:r>
      <w:r>
        <w:t>роли, обязанностей, основных функций и жесты;</w:t>
      </w:r>
    </w:p>
    <w:p w:rsidR="00FD54E7" w:rsidRDefault="005C31E9">
      <w:pPr>
        <w:pStyle w:val="a3"/>
        <w:jc w:val="left"/>
      </w:pPr>
      <w:r>
        <w:t>соблюдать правила игры футбол в учебных играх в качестве судьи, помощника судьи, секретаря; знания</w:t>
      </w:r>
      <w:r>
        <w:rPr>
          <w:spacing w:val="80"/>
          <w:w w:val="150"/>
        </w:rPr>
        <w:t xml:space="preserve"> </w:t>
      </w:r>
      <w:r>
        <w:t>правил</w:t>
      </w:r>
      <w:r>
        <w:rPr>
          <w:spacing w:val="80"/>
          <w:w w:val="150"/>
        </w:rPr>
        <w:t xml:space="preserve"> </w:t>
      </w:r>
      <w:r>
        <w:t>безопасности</w:t>
      </w:r>
      <w:r>
        <w:rPr>
          <w:spacing w:val="80"/>
          <w:w w:val="150"/>
        </w:rPr>
        <w:t xml:space="preserve"> </w:t>
      </w:r>
      <w:r>
        <w:t>при</w:t>
      </w:r>
      <w:r>
        <w:rPr>
          <w:spacing w:val="80"/>
          <w:w w:val="150"/>
        </w:rPr>
        <w:t xml:space="preserve"> </w:t>
      </w:r>
      <w:r>
        <w:t>занятиях</w:t>
      </w:r>
      <w:r>
        <w:rPr>
          <w:spacing w:val="80"/>
          <w:w w:val="150"/>
        </w:rPr>
        <w:t xml:space="preserve"> </w:t>
      </w:r>
      <w:r>
        <w:t>футболом,</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 соревнований по футболу в качестве зрителя, болельщика;</w:t>
      </w:r>
    </w:p>
    <w:p w:rsidR="00FD54E7" w:rsidRDefault="005C31E9">
      <w:pPr>
        <w:pStyle w:val="a3"/>
        <w:spacing w:line="237" w:lineRule="auto"/>
        <w:jc w:val="left"/>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D54E7" w:rsidRDefault="005C31E9">
      <w:pPr>
        <w:pStyle w:val="a3"/>
        <w:spacing w:line="237" w:lineRule="auto"/>
        <w:jc w:val="left"/>
      </w:pPr>
      <w:r>
        <w:t>умение характеризовать средства общей и специальной физической подготовки,</w:t>
      </w:r>
      <w:r>
        <w:rPr>
          <w:spacing w:val="-1"/>
        </w:rPr>
        <w:t xml:space="preserve"> </w:t>
      </w:r>
      <w:r>
        <w:t>основные методы обучения техническим приемам;</w:t>
      </w:r>
    </w:p>
    <w:p w:rsidR="00FD54E7" w:rsidRDefault="005C31E9">
      <w:pPr>
        <w:pStyle w:val="a3"/>
        <w:spacing w:before="2"/>
        <w:ind w:right="231"/>
      </w:pPr>
      <w:r>
        <w:t>демонстрировать технику ударов по мячу ногой различными способами, удар по мячу головой, остановку</w:t>
      </w:r>
      <w:r>
        <w:rPr>
          <w:spacing w:val="-6"/>
        </w:rPr>
        <w:t xml:space="preserve"> </w:t>
      </w:r>
      <w:r>
        <w:t>мяча, ведения мяча в различных</w:t>
      </w:r>
      <w:r>
        <w:rPr>
          <w:spacing w:val="-1"/>
        </w:rPr>
        <w:t xml:space="preserve"> </w:t>
      </w:r>
      <w:r>
        <w:t>сочетаниях</w:t>
      </w:r>
      <w:r>
        <w:rPr>
          <w:spacing w:val="-1"/>
        </w:rPr>
        <w:t xml:space="preserve"> </w:t>
      </w:r>
      <w:r>
        <w:t>приемов техники передвижения с техникой владения мячом, различных обманных движений («финтов»), отбора и вбрасывания мяча;</w:t>
      </w:r>
    </w:p>
    <w:p w:rsidR="00FD54E7" w:rsidRDefault="005C31E9">
      <w:pPr>
        <w:pStyle w:val="a3"/>
        <w:spacing w:line="242" w:lineRule="auto"/>
        <w:ind w:right="231"/>
      </w:pPr>
      <w:r>
        <w:t>умение применять изученные технические приемы в учебной, игровой, соревновательной и досуговой деятельности;</w:t>
      </w:r>
    </w:p>
    <w:p w:rsidR="00FD54E7" w:rsidRDefault="005C31E9">
      <w:pPr>
        <w:pStyle w:val="a3"/>
        <w:spacing w:line="242" w:lineRule="auto"/>
        <w:ind w:right="233"/>
      </w:pPr>
      <w:r>
        <w:t xml:space="preserve">анализировать выполнение технических приемов в футболе и находить способы устранения </w:t>
      </w:r>
      <w:r>
        <w:rPr>
          <w:spacing w:val="-2"/>
        </w:rPr>
        <w:t>ошибок;</w:t>
      </w:r>
    </w:p>
    <w:p w:rsidR="00FD54E7" w:rsidRDefault="005C31E9">
      <w:pPr>
        <w:pStyle w:val="a3"/>
        <w:ind w:right="225"/>
      </w:pPr>
      <w:r>
        <w:t>выполнять игровые комбинации</w:t>
      </w:r>
      <w:r>
        <w:rPr>
          <w:spacing w:val="-2"/>
        </w:rPr>
        <w:t xml:space="preserve"> </w:t>
      </w:r>
      <w:r>
        <w:t>и упражнения</w:t>
      </w:r>
      <w:r>
        <w:rPr>
          <w:spacing w:val="-2"/>
        </w:rPr>
        <w:t xml:space="preserve"> </w:t>
      </w:r>
      <w:r>
        <w:t>в парах, тройках, группах</w:t>
      </w:r>
      <w:r>
        <w:rPr>
          <w:spacing w:val="-2"/>
        </w:rPr>
        <w:t xml:space="preserve"> </w:t>
      </w:r>
      <w:r>
        <w:t xml:space="preserve">и тактические действия с учетом игровых амплуа и ситуаций, в учебной, игровой, соревновательной и досуговой </w:t>
      </w:r>
      <w:r>
        <w:rPr>
          <w:spacing w:val="-2"/>
        </w:rPr>
        <w:t>деятельности;</w:t>
      </w:r>
    </w:p>
    <w:p w:rsidR="00FD54E7" w:rsidRDefault="005C31E9">
      <w:pPr>
        <w:pStyle w:val="a3"/>
        <w:jc w:val="left"/>
      </w:pPr>
      <w:r>
        <w:t>умение оказывать первую помощь при травмах и повреждениях во время занятий футболом; соблюдение</w:t>
      </w:r>
      <w:r>
        <w:rPr>
          <w:spacing w:val="40"/>
        </w:rPr>
        <w:t xml:space="preserve"> </w:t>
      </w:r>
      <w:r>
        <w:t>требований</w:t>
      </w:r>
      <w:r>
        <w:rPr>
          <w:spacing w:val="40"/>
        </w:rPr>
        <w:t xml:space="preserve"> </w:t>
      </w:r>
      <w:r>
        <w:t>к</w:t>
      </w:r>
      <w:r>
        <w:rPr>
          <w:spacing w:val="40"/>
        </w:rPr>
        <w:t xml:space="preserve"> </w:t>
      </w:r>
      <w:r>
        <w:t>местам</w:t>
      </w:r>
      <w:r>
        <w:rPr>
          <w:spacing w:val="40"/>
        </w:rPr>
        <w:t xml:space="preserve"> </w:t>
      </w:r>
      <w:r>
        <w:t>проведения</w:t>
      </w:r>
      <w:r>
        <w:rPr>
          <w:spacing w:val="40"/>
        </w:rPr>
        <w:t xml:space="preserve"> </w:t>
      </w:r>
      <w:r>
        <w:t>занятий</w:t>
      </w:r>
      <w:r>
        <w:rPr>
          <w:spacing w:val="40"/>
        </w:rPr>
        <w:t xml:space="preserve"> </w:t>
      </w:r>
      <w:r>
        <w:t>футболом,</w:t>
      </w:r>
      <w:r>
        <w:rPr>
          <w:spacing w:val="40"/>
        </w:rPr>
        <w:t xml:space="preserve"> </w:t>
      </w:r>
      <w:r>
        <w:t>правил</w:t>
      </w:r>
      <w:r>
        <w:rPr>
          <w:spacing w:val="40"/>
        </w:rPr>
        <w:t xml:space="preserve"> </w:t>
      </w:r>
      <w:r>
        <w:t>ухода</w:t>
      </w:r>
      <w:r>
        <w:rPr>
          <w:spacing w:val="40"/>
        </w:rPr>
        <w:t xml:space="preserve"> </w:t>
      </w:r>
      <w:r>
        <w:t>за</w:t>
      </w:r>
      <w:r>
        <w:rPr>
          <w:spacing w:val="40"/>
        </w:rPr>
        <w:t xml:space="preserve"> </w:t>
      </w:r>
      <w:r>
        <w:t>спортивным оборудованием,</w:t>
      </w:r>
      <w:r>
        <w:rPr>
          <w:spacing w:val="27"/>
        </w:rPr>
        <w:t xml:space="preserve"> </w:t>
      </w:r>
      <w:r>
        <w:t>инвентарем,</w:t>
      </w:r>
      <w:r>
        <w:rPr>
          <w:spacing w:val="27"/>
        </w:rPr>
        <w:t xml:space="preserve"> </w:t>
      </w:r>
      <w:r>
        <w:t>футбольным полем,</w:t>
      </w:r>
      <w:r>
        <w:rPr>
          <w:spacing w:val="27"/>
        </w:rPr>
        <w:t xml:space="preserve"> </w:t>
      </w:r>
      <w:r>
        <w:t>знание и применение способов самоконтроля в учебной и соревновательной деятельности, средств восстановления после физической нагрузки; выполнение контрольно-тестовых упражнений по общей, специальной и технической подготовке футболистов,</w:t>
      </w:r>
      <w:r>
        <w:rPr>
          <w:spacing w:val="40"/>
        </w:rPr>
        <w:t xml:space="preserve"> </w:t>
      </w:r>
      <w:r>
        <w:t>а</w:t>
      </w:r>
      <w:r>
        <w:rPr>
          <w:spacing w:val="40"/>
        </w:rPr>
        <w:t xml:space="preserve"> </w:t>
      </w:r>
      <w:r>
        <w:t>также</w:t>
      </w:r>
      <w:r>
        <w:rPr>
          <w:spacing w:val="40"/>
        </w:rPr>
        <w:t xml:space="preserve"> </w:t>
      </w:r>
      <w:r>
        <w:t>знание</w:t>
      </w:r>
      <w:r>
        <w:rPr>
          <w:spacing w:val="40"/>
        </w:rPr>
        <w:t xml:space="preserve"> </w:t>
      </w:r>
      <w:r>
        <w:t>методов</w:t>
      </w:r>
      <w:r>
        <w:rPr>
          <w:spacing w:val="40"/>
        </w:rPr>
        <w:t xml:space="preserve"> </w:t>
      </w:r>
      <w:r>
        <w:t>тестирования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умение</w:t>
      </w:r>
      <w:r>
        <w:rPr>
          <w:spacing w:val="40"/>
        </w:rPr>
        <w:t xml:space="preserve"> </w:t>
      </w:r>
      <w:r>
        <w:t>оценивать</w:t>
      </w:r>
      <w:r>
        <w:rPr>
          <w:spacing w:val="80"/>
        </w:rPr>
        <w:t xml:space="preserve"> </w:t>
      </w:r>
      <w:r>
        <w:t>показатели физической подготовленности, анализировать результаты тестирования;</w:t>
      </w:r>
    </w:p>
    <w:p w:rsidR="00FD54E7" w:rsidRDefault="005C31E9">
      <w:pPr>
        <w:pStyle w:val="a3"/>
        <w:spacing w:line="242" w:lineRule="auto"/>
        <w:jc w:val="left"/>
      </w:pPr>
      <w:r>
        <w:t>участие</w:t>
      </w:r>
      <w:r>
        <w:rPr>
          <w:spacing w:val="80"/>
        </w:rPr>
        <w:t xml:space="preserve"> </w:t>
      </w:r>
      <w:r>
        <w:t>в</w:t>
      </w:r>
      <w:r>
        <w:rPr>
          <w:spacing w:val="80"/>
        </w:rPr>
        <w:t xml:space="preserve"> </w:t>
      </w:r>
      <w:r>
        <w:t>соревновательной</w:t>
      </w:r>
      <w:r>
        <w:rPr>
          <w:spacing w:val="80"/>
        </w:rPr>
        <w:t xml:space="preserve"> </w:t>
      </w:r>
      <w:r>
        <w:t>деятельности</w:t>
      </w:r>
      <w:r>
        <w:rPr>
          <w:spacing w:val="80"/>
        </w:rPr>
        <w:t xml:space="preserve"> </w:t>
      </w:r>
      <w:r>
        <w:t>на</w:t>
      </w:r>
      <w:r>
        <w:rPr>
          <w:spacing w:val="80"/>
        </w:rPr>
        <w:t xml:space="preserve"> </w:t>
      </w:r>
      <w:r>
        <w:t>внутришкольном,</w:t>
      </w:r>
      <w:r>
        <w:rPr>
          <w:spacing w:val="80"/>
        </w:rPr>
        <w:t xml:space="preserve"> </w:t>
      </w:r>
      <w:r>
        <w:t>районном,</w:t>
      </w:r>
      <w:r>
        <w:rPr>
          <w:spacing w:val="80"/>
        </w:rPr>
        <w:t xml:space="preserve"> </w:t>
      </w:r>
      <w:r>
        <w:t>муниципальном,</w:t>
      </w:r>
      <w:r>
        <w:rPr>
          <w:spacing w:val="40"/>
        </w:rPr>
        <w:t xml:space="preserve"> </w:t>
      </w:r>
      <w:r>
        <w:t>городском, региональном, всероссийском уровнях;</w:t>
      </w:r>
    </w:p>
    <w:p w:rsidR="00FD54E7" w:rsidRDefault="005C31E9">
      <w:pPr>
        <w:pStyle w:val="a3"/>
        <w:spacing w:line="242" w:lineRule="auto"/>
        <w:jc w:val="left"/>
      </w:pPr>
      <w:r>
        <w:t>взаимодействие</w:t>
      </w:r>
      <w:r>
        <w:rPr>
          <w:spacing w:val="-6"/>
        </w:rPr>
        <w:t xml:space="preserve"> </w:t>
      </w:r>
      <w:r>
        <w:t>со</w:t>
      </w:r>
      <w:r>
        <w:rPr>
          <w:spacing w:val="-1"/>
        </w:rPr>
        <w:t xml:space="preserve"> </w:t>
      </w:r>
      <w:r>
        <w:t>сверстниками</w:t>
      </w:r>
      <w:r>
        <w:rPr>
          <w:spacing w:val="-8"/>
        </w:rPr>
        <w:t xml:space="preserve"> </w:t>
      </w:r>
      <w:r>
        <w:t>при</w:t>
      </w:r>
      <w:r>
        <w:rPr>
          <w:spacing w:val="-4"/>
        </w:rPr>
        <w:t xml:space="preserve"> </w:t>
      </w:r>
      <w:r>
        <w:t>выполнении</w:t>
      </w:r>
      <w:r>
        <w:rPr>
          <w:spacing w:val="-4"/>
        </w:rPr>
        <w:t xml:space="preserve"> </w:t>
      </w:r>
      <w:r>
        <w:t>групповых</w:t>
      </w:r>
      <w:r>
        <w:rPr>
          <w:spacing w:val="-5"/>
        </w:rPr>
        <w:t xml:space="preserve"> </w:t>
      </w:r>
      <w:r>
        <w:t>упражнений</w:t>
      </w:r>
      <w:r>
        <w:rPr>
          <w:spacing w:val="-4"/>
        </w:rPr>
        <w:t xml:space="preserve"> </w:t>
      </w:r>
      <w:r>
        <w:t>тактического</w:t>
      </w:r>
      <w:r>
        <w:rPr>
          <w:spacing w:val="-1"/>
        </w:rPr>
        <w:t xml:space="preserve"> </w:t>
      </w:r>
      <w:r>
        <w:t xml:space="preserve">характера, </w:t>
      </w:r>
      <w:r>
        <w:lastRenderedPageBreak/>
        <w:t>умение проявлять толерантность во время учебной и соревновательной деятельности.</w:t>
      </w:r>
    </w:p>
    <w:p w:rsidR="00FD54E7" w:rsidRDefault="005C31E9">
      <w:pPr>
        <w:pStyle w:val="a3"/>
        <w:spacing w:line="271" w:lineRule="exact"/>
        <w:jc w:val="left"/>
      </w:pPr>
      <w:r>
        <w:t>Модуль</w:t>
      </w:r>
      <w:r>
        <w:rPr>
          <w:spacing w:val="-6"/>
        </w:rPr>
        <w:t xml:space="preserve"> </w:t>
      </w:r>
      <w:r>
        <w:t>«Фитнес-</w:t>
      </w:r>
      <w:r>
        <w:rPr>
          <w:spacing w:val="-2"/>
        </w:rPr>
        <w:t>аэробика».</w:t>
      </w:r>
    </w:p>
    <w:p w:rsidR="00FD54E7" w:rsidRDefault="005C31E9">
      <w:pPr>
        <w:pStyle w:val="a3"/>
        <w:spacing w:line="275" w:lineRule="exact"/>
        <w:jc w:val="left"/>
      </w:pPr>
      <w:r>
        <w:t>Пояснительная</w:t>
      </w:r>
      <w:r>
        <w:rPr>
          <w:spacing w:val="-5"/>
        </w:rPr>
        <w:t xml:space="preserve"> </w:t>
      </w:r>
      <w:r>
        <w:t>записка</w:t>
      </w:r>
      <w:r>
        <w:rPr>
          <w:spacing w:val="-6"/>
        </w:rPr>
        <w:t xml:space="preserve"> </w:t>
      </w:r>
      <w:r>
        <w:t>модуля</w:t>
      </w:r>
      <w:r>
        <w:rPr>
          <w:spacing w:val="-4"/>
        </w:rPr>
        <w:t xml:space="preserve"> </w:t>
      </w:r>
      <w:r>
        <w:t>«Фитнес-</w:t>
      </w:r>
      <w:r>
        <w:rPr>
          <w:spacing w:val="-2"/>
        </w:rPr>
        <w:t>аэробика».</w:t>
      </w:r>
    </w:p>
    <w:p w:rsidR="00FD54E7" w:rsidRDefault="005C31E9">
      <w:pPr>
        <w:pStyle w:val="a3"/>
        <w:ind w:right="222"/>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D54E7" w:rsidRDefault="005C31E9">
      <w:pPr>
        <w:pStyle w:val="a3"/>
        <w:spacing w:line="237" w:lineRule="auto"/>
        <w:ind w:right="226"/>
      </w:pPr>
      <w:r>
        <w:t>Занятия фитнесом соединяют элементы хореографии, гимнастики, танцевальных занятий, двигательную активность аэробного характера,</w:t>
      </w:r>
    </w:p>
    <w:p w:rsidR="00FD54E7" w:rsidRDefault="005C31E9">
      <w:pPr>
        <w:pStyle w:val="a3"/>
        <w:spacing w:line="237" w:lineRule="auto"/>
        <w:ind w:right="230"/>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FD54E7" w:rsidRDefault="005C31E9">
      <w:pPr>
        <w:pStyle w:val="a3"/>
        <w:spacing w:line="275" w:lineRule="exact"/>
      </w:pPr>
      <w:r>
        <w:t>здорового</w:t>
      </w:r>
      <w:r>
        <w:rPr>
          <w:spacing w:val="-4"/>
        </w:rPr>
        <w:t xml:space="preserve"> </w:t>
      </w:r>
      <w:r>
        <w:t>образа</w:t>
      </w:r>
      <w:r>
        <w:rPr>
          <w:spacing w:val="-9"/>
        </w:rPr>
        <w:t xml:space="preserve"> </w:t>
      </w:r>
      <w:r>
        <w:t>жизни</w:t>
      </w:r>
      <w:r>
        <w:rPr>
          <w:spacing w:val="-2"/>
        </w:rPr>
        <w:t xml:space="preserve"> </w:t>
      </w:r>
      <w:r>
        <w:t>подрастающего</w:t>
      </w:r>
      <w:r>
        <w:rPr>
          <w:spacing w:val="-3"/>
        </w:rPr>
        <w:t xml:space="preserve"> </w:t>
      </w:r>
      <w:r>
        <w:rPr>
          <w:spacing w:val="-2"/>
        </w:rPr>
        <w:t>поколения.</w:t>
      </w:r>
    </w:p>
    <w:p w:rsidR="00FD54E7" w:rsidRDefault="005C31E9">
      <w:pPr>
        <w:pStyle w:val="a3"/>
        <w:ind w:right="22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D54E7" w:rsidRDefault="005C31E9" w:rsidP="009B1461">
      <w:pPr>
        <w:pStyle w:val="a3"/>
        <w:spacing w:before="1"/>
        <w:ind w:right="226"/>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r w:rsidR="009B1461">
        <w:t xml:space="preserve"> </w:t>
      </w:r>
      <w:r>
        <w:t>Задачами</w:t>
      </w:r>
      <w:r>
        <w:rPr>
          <w:spacing w:val="-6"/>
        </w:rPr>
        <w:t xml:space="preserve"> </w:t>
      </w:r>
      <w:r>
        <w:t>изучения</w:t>
      </w:r>
      <w:r>
        <w:rPr>
          <w:spacing w:val="-3"/>
        </w:rPr>
        <w:t xml:space="preserve"> </w:t>
      </w:r>
      <w:r>
        <w:t>модуля</w:t>
      </w:r>
      <w:r>
        <w:rPr>
          <w:spacing w:val="-4"/>
        </w:rPr>
        <w:t xml:space="preserve"> </w:t>
      </w:r>
      <w:r>
        <w:t>по</w:t>
      </w:r>
      <w:r>
        <w:rPr>
          <w:spacing w:val="-1"/>
        </w:rPr>
        <w:t xml:space="preserve"> </w:t>
      </w:r>
      <w:r>
        <w:t>фитнес-аэробике</w:t>
      </w:r>
      <w:r>
        <w:rPr>
          <w:spacing w:val="-4"/>
        </w:rPr>
        <w:t xml:space="preserve"> </w:t>
      </w:r>
      <w:r>
        <w:rPr>
          <w:spacing w:val="-2"/>
        </w:rPr>
        <w:t>являются:</w:t>
      </w:r>
    </w:p>
    <w:p w:rsidR="00FD54E7" w:rsidRDefault="005C31E9">
      <w:pPr>
        <w:pStyle w:val="a3"/>
        <w:spacing w:line="242" w:lineRule="auto"/>
        <w:ind w:right="2396"/>
        <w:jc w:val="left"/>
      </w:pPr>
      <w:r>
        <w:t>всестороннее</w:t>
      </w:r>
      <w:r>
        <w:rPr>
          <w:spacing w:val="-9"/>
        </w:rPr>
        <w:t xml:space="preserve"> </w:t>
      </w:r>
      <w:r>
        <w:t>гармоничное</w:t>
      </w:r>
      <w:r>
        <w:rPr>
          <w:spacing w:val="-5"/>
        </w:rPr>
        <w:t xml:space="preserve"> </w:t>
      </w:r>
      <w:r>
        <w:t>развитие</w:t>
      </w:r>
      <w:r>
        <w:rPr>
          <w:spacing w:val="-9"/>
        </w:rPr>
        <w:t xml:space="preserve"> </w:t>
      </w:r>
      <w:r>
        <w:t>детей</w:t>
      </w:r>
      <w:r>
        <w:rPr>
          <w:spacing w:val="-4"/>
        </w:rPr>
        <w:t xml:space="preserve"> </w:t>
      </w:r>
      <w:r>
        <w:t>и</w:t>
      </w:r>
      <w:r>
        <w:rPr>
          <w:spacing w:val="-8"/>
        </w:rPr>
        <w:t xml:space="preserve"> </w:t>
      </w:r>
      <w:r>
        <w:t>подростков,</w:t>
      </w:r>
      <w:r>
        <w:rPr>
          <w:spacing w:val="-7"/>
        </w:rPr>
        <w:t xml:space="preserve"> </w:t>
      </w:r>
      <w:r>
        <w:t>увеличение</w:t>
      </w:r>
      <w:r>
        <w:rPr>
          <w:spacing w:val="-5"/>
        </w:rPr>
        <w:t xml:space="preserve"> </w:t>
      </w:r>
      <w:r>
        <w:t>объёма их двигательной активности;</w:t>
      </w:r>
    </w:p>
    <w:p w:rsidR="00FD54E7" w:rsidRDefault="005C31E9">
      <w:pPr>
        <w:pStyle w:val="a3"/>
        <w:spacing w:line="242" w:lineRule="auto"/>
        <w:jc w:val="left"/>
      </w:pPr>
      <w:r>
        <w:t>освоение</w:t>
      </w:r>
      <w:r>
        <w:rPr>
          <w:spacing w:val="28"/>
        </w:rPr>
        <w:t xml:space="preserve"> </w:t>
      </w:r>
      <w:r>
        <w:t>знаний о</w:t>
      </w:r>
      <w:r>
        <w:rPr>
          <w:spacing w:val="28"/>
        </w:rPr>
        <w:t xml:space="preserve"> </w:t>
      </w:r>
      <w:r>
        <w:t>физической</w:t>
      </w:r>
      <w:r>
        <w:rPr>
          <w:spacing w:val="29"/>
        </w:rPr>
        <w:t xml:space="preserve"> </w:t>
      </w:r>
      <w:r>
        <w:t>культуре</w:t>
      </w:r>
      <w:r>
        <w:rPr>
          <w:spacing w:val="28"/>
        </w:rPr>
        <w:t xml:space="preserve"> </w:t>
      </w:r>
      <w:r>
        <w:t>и</w:t>
      </w:r>
      <w:r>
        <w:rPr>
          <w:spacing w:val="29"/>
        </w:rPr>
        <w:t xml:space="preserve"> </w:t>
      </w:r>
      <w:r>
        <w:t>спорте</w:t>
      </w:r>
      <w:r>
        <w:rPr>
          <w:spacing w:val="28"/>
        </w:rPr>
        <w:t xml:space="preserve"> </w:t>
      </w:r>
      <w:r>
        <w:t>в целом, истории</w:t>
      </w:r>
      <w:r>
        <w:rPr>
          <w:spacing w:val="29"/>
        </w:rPr>
        <w:t xml:space="preserve"> </w:t>
      </w:r>
      <w:r>
        <w:t>развития</w:t>
      </w:r>
      <w:r>
        <w:rPr>
          <w:spacing w:val="28"/>
        </w:rPr>
        <w:t xml:space="preserve"> </w:t>
      </w:r>
      <w:r>
        <w:t>фитнес-аэробики</w:t>
      </w:r>
      <w:r>
        <w:rPr>
          <w:spacing w:val="29"/>
        </w:rPr>
        <w:t xml:space="preserve"> </w:t>
      </w:r>
      <w:r>
        <w:t xml:space="preserve">в </w:t>
      </w:r>
      <w:r>
        <w:rPr>
          <w:spacing w:val="-2"/>
        </w:rPr>
        <w:t>частности;</w:t>
      </w:r>
    </w:p>
    <w:p w:rsidR="00FD54E7" w:rsidRDefault="005C31E9">
      <w:pPr>
        <w:pStyle w:val="a3"/>
        <w:ind w:right="22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D54E7" w:rsidRDefault="005C31E9">
      <w:pPr>
        <w:pStyle w:val="a3"/>
        <w:ind w:right="235"/>
      </w:pPr>
      <w:r>
        <w:t>формирование</w:t>
      </w:r>
      <w:r>
        <w:rPr>
          <w:spacing w:val="-7"/>
        </w:rPr>
        <w:t xml:space="preserve"> </w:t>
      </w:r>
      <w:r>
        <w:t>культуры</w:t>
      </w:r>
      <w:r>
        <w:rPr>
          <w:spacing w:val="-1"/>
        </w:rPr>
        <w:t xml:space="preserve"> </w:t>
      </w:r>
      <w:r>
        <w:t>движений,</w:t>
      </w:r>
      <w:r>
        <w:rPr>
          <w:spacing w:val="-4"/>
        </w:rPr>
        <w:t xml:space="preserve"> </w:t>
      </w:r>
      <w:r>
        <w:t>обогащение</w:t>
      </w:r>
      <w:r>
        <w:rPr>
          <w:spacing w:val="-2"/>
        </w:rPr>
        <w:t xml:space="preserve"> </w:t>
      </w:r>
      <w:r>
        <w:t>двигательного</w:t>
      </w:r>
      <w:r>
        <w:rPr>
          <w:spacing w:val="-6"/>
        </w:rPr>
        <w:t xml:space="preserve"> </w:t>
      </w:r>
      <w:r>
        <w:t>опыта</w:t>
      </w:r>
      <w:r>
        <w:rPr>
          <w:spacing w:val="-2"/>
        </w:rPr>
        <w:t xml:space="preserve"> </w:t>
      </w:r>
      <w:r>
        <w:t>физическими</w:t>
      </w:r>
      <w:r>
        <w:rPr>
          <w:spacing w:val="-1"/>
        </w:rPr>
        <w:t xml:space="preserve"> </w:t>
      </w:r>
      <w:r>
        <w:t>упражнениями с общеразвивающей и корригирующей направленностью, техническими действиями и приемами различных видов фитнес- аэробики;</w:t>
      </w:r>
    </w:p>
    <w:p w:rsidR="00FD54E7" w:rsidRDefault="005C31E9">
      <w:pPr>
        <w:pStyle w:val="a3"/>
        <w:spacing w:line="242" w:lineRule="auto"/>
        <w:ind w:right="227"/>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FD54E7" w:rsidRDefault="005C31E9">
      <w:pPr>
        <w:pStyle w:val="a3"/>
        <w:ind w:right="233"/>
      </w:pPr>
      <w:r>
        <w:t>воспитание положительных качеств личности, норм коллективного взаимодействия и сотрудничества</w:t>
      </w:r>
      <w:r>
        <w:rPr>
          <w:spacing w:val="-6"/>
        </w:rPr>
        <w:t xml:space="preserve"> </w:t>
      </w:r>
      <w:r>
        <w:t>в</w:t>
      </w:r>
      <w:r>
        <w:rPr>
          <w:spacing w:val="-4"/>
        </w:rPr>
        <w:t xml:space="preserve"> </w:t>
      </w:r>
      <w:r>
        <w:t>образовательной</w:t>
      </w:r>
      <w:r>
        <w:rPr>
          <w:spacing w:val="-9"/>
        </w:rPr>
        <w:t xml:space="preserve"> </w:t>
      </w:r>
      <w:r>
        <w:t>и</w:t>
      </w:r>
      <w:r>
        <w:rPr>
          <w:spacing w:val="-4"/>
        </w:rPr>
        <w:t xml:space="preserve"> </w:t>
      </w:r>
      <w:r>
        <w:t>соревновательной</w:t>
      </w:r>
      <w:r>
        <w:rPr>
          <w:spacing w:val="-4"/>
        </w:rPr>
        <w:t xml:space="preserve"> </w:t>
      </w:r>
      <w:r>
        <w:t>деятельности</w:t>
      </w:r>
      <w:r>
        <w:rPr>
          <w:spacing w:val="-8"/>
        </w:rPr>
        <w:t xml:space="preserve"> </w:t>
      </w:r>
      <w:r>
        <w:t>средствами</w:t>
      </w:r>
      <w:r>
        <w:rPr>
          <w:spacing w:val="-4"/>
        </w:rPr>
        <w:t xml:space="preserve"> </w:t>
      </w:r>
      <w:r>
        <w:t>фитнес-аэробики; укрепление и сохранение здоровья, совершенствование телосложения и воспитание гармонично развитой личности, нацеленной на многолетнее</w:t>
      </w:r>
    </w:p>
    <w:p w:rsidR="00FD54E7" w:rsidRDefault="005C31E9">
      <w:pPr>
        <w:pStyle w:val="a3"/>
      </w:pPr>
      <w:r>
        <w:t>сохранение</w:t>
      </w:r>
      <w:r>
        <w:rPr>
          <w:spacing w:val="-5"/>
        </w:rPr>
        <w:t xml:space="preserve"> </w:t>
      </w:r>
      <w:r>
        <w:t>высокого</w:t>
      </w:r>
      <w:r>
        <w:rPr>
          <w:spacing w:val="-1"/>
        </w:rPr>
        <w:t xml:space="preserve"> </w:t>
      </w:r>
      <w:r>
        <w:t>уровня</w:t>
      </w:r>
      <w:r>
        <w:rPr>
          <w:spacing w:val="-6"/>
        </w:rPr>
        <w:t xml:space="preserve"> </w:t>
      </w:r>
      <w:r>
        <w:t>общей</w:t>
      </w:r>
      <w:r>
        <w:rPr>
          <w:spacing w:val="-5"/>
        </w:rPr>
        <w:t xml:space="preserve"> </w:t>
      </w:r>
      <w:r>
        <w:rPr>
          <w:spacing w:val="-2"/>
        </w:rPr>
        <w:t>работоспособности;</w:t>
      </w:r>
    </w:p>
    <w:p w:rsidR="00FD54E7" w:rsidRDefault="005C31E9">
      <w:pPr>
        <w:pStyle w:val="a3"/>
        <w:spacing w:line="237" w:lineRule="auto"/>
        <w:ind w:right="232"/>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FD54E7" w:rsidRDefault="005C31E9">
      <w:pPr>
        <w:pStyle w:val="a3"/>
        <w:spacing w:line="275" w:lineRule="exact"/>
      </w:pPr>
      <w:r>
        <w:t>выявление,</w:t>
      </w:r>
      <w:r>
        <w:rPr>
          <w:spacing w:val="-2"/>
        </w:rPr>
        <w:t xml:space="preserve"> </w:t>
      </w:r>
      <w:r>
        <w:t>развитие</w:t>
      </w:r>
      <w:r>
        <w:rPr>
          <w:spacing w:val="-7"/>
        </w:rPr>
        <w:t xml:space="preserve"> </w:t>
      </w:r>
      <w:r>
        <w:t>у</w:t>
      </w:r>
      <w:r>
        <w:rPr>
          <w:spacing w:val="-11"/>
        </w:rPr>
        <w:t xml:space="preserve"> </w:t>
      </w:r>
      <w:r>
        <w:t>обучающихся</w:t>
      </w:r>
      <w:r>
        <w:rPr>
          <w:spacing w:val="-1"/>
        </w:rPr>
        <w:t xml:space="preserve"> </w:t>
      </w:r>
      <w:r>
        <w:t>творческих</w:t>
      </w:r>
      <w:r>
        <w:rPr>
          <w:spacing w:val="-6"/>
        </w:rPr>
        <w:t xml:space="preserve"> </w:t>
      </w:r>
      <w:r>
        <w:rPr>
          <w:spacing w:val="-2"/>
        </w:rPr>
        <w:t>способностей;</w:t>
      </w:r>
    </w:p>
    <w:p w:rsidR="00FD54E7" w:rsidRDefault="005C31E9">
      <w:pPr>
        <w:pStyle w:val="a3"/>
        <w:ind w:right="231"/>
      </w:pPr>
      <w:r>
        <w:t>развитие положительной мотивации и устойчивого учебно-познавательного интереса к</w:t>
      </w:r>
      <w:r>
        <w:rPr>
          <w:spacing w:val="40"/>
        </w:rPr>
        <w:t xml:space="preserve"> </w:t>
      </w:r>
      <w:r>
        <w:t>физической культуре, удовлетворение индивидуальных потребностей обучающихся в занятиях физической культурой и спортом;</w:t>
      </w:r>
    </w:p>
    <w:p w:rsidR="00FD54E7" w:rsidRDefault="005C31E9">
      <w:pPr>
        <w:pStyle w:val="a3"/>
        <w:spacing w:line="237"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фитнес-аэробике.</w:t>
      </w:r>
    </w:p>
    <w:p w:rsidR="00FD54E7" w:rsidRDefault="005C31E9">
      <w:pPr>
        <w:pStyle w:val="a3"/>
        <w:ind w:right="221"/>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54E7" w:rsidRDefault="005C31E9">
      <w:pPr>
        <w:pStyle w:val="a3"/>
        <w:ind w:right="234"/>
      </w:pPr>
      <w:r>
        <w:t>Специфика</w:t>
      </w:r>
      <w:r>
        <w:rPr>
          <w:spacing w:val="-5"/>
        </w:rPr>
        <w:t xml:space="preserve"> </w:t>
      </w:r>
      <w:r>
        <w:t>модуля</w:t>
      </w:r>
      <w:r>
        <w:rPr>
          <w:spacing w:val="-4"/>
        </w:rPr>
        <w:t xml:space="preserve"> </w:t>
      </w:r>
      <w:r>
        <w:t>по фитнес-аэробике</w:t>
      </w:r>
      <w:r>
        <w:rPr>
          <w:spacing w:val="-5"/>
        </w:rPr>
        <w:t xml:space="preserve"> </w:t>
      </w:r>
      <w:r>
        <w:t>сочетается</w:t>
      </w:r>
      <w:r>
        <w:rPr>
          <w:spacing w:val="-5"/>
        </w:rPr>
        <w:t xml:space="preserve"> </w:t>
      </w:r>
      <w:r>
        <w:t>практически</w:t>
      </w:r>
      <w:r>
        <w:rPr>
          <w:spacing w:val="-3"/>
        </w:rPr>
        <w:t xml:space="preserve"> </w:t>
      </w:r>
      <w:r>
        <w:t>со всеми</w:t>
      </w:r>
      <w:r>
        <w:rPr>
          <w:spacing w:val="-3"/>
        </w:rPr>
        <w:t xml:space="preserve"> </w:t>
      </w:r>
      <w:r>
        <w:t>базовыми</w:t>
      </w:r>
      <w:r>
        <w:rPr>
          <w:spacing w:val="-3"/>
        </w:rPr>
        <w:t xml:space="preserve"> </w:t>
      </w:r>
      <w:r>
        <w:t>видами</w:t>
      </w:r>
      <w:r>
        <w:rPr>
          <w:spacing w:val="-3"/>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w:t>
      </w:r>
    </w:p>
    <w:p w:rsidR="00FD54E7" w:rsidRDefault="005C31E9">
      <w:pPr>
        <w:pStyle w:val="a3"/>
        <w:ind w:right="224"/>
      </w:pPr>
      <w:r>
        <w:t xml:space="preserve">Интеграция модуля по фитнес-аэробике поможет обучающимся в освоении образовательных </w:t>
      </w: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54E7" w:rsidRDefault="005C31E9">
      <w:pPr>
        <w:pStyle w:val="a3"/>
        <w:spacing w:before="1" w:line="275" w:lineRule="exact"/>
      </w:pPr>
      <w:r>
        <w:t>Модуль</w:t>
      </w:r>
      <w:r>
        <w:rPr>
          <w:spacing w:val="-4"/>
        </w:rPr>
        <w:t xml:space="preserve"> </w:t>
      </w:r>
      <w:r>
        <w:t>по</w:t>
      </w:r>
      <w:r>
        <w:rPr>
          <w:spacing w:val="-3"/>
        </w:rPr>
        <w:t xml:space="preserve"> </w:t>
      </w:r>
      <w:r>
        <w:t>фитнес-аэробике</w:t>
      </w:r>
      <w:r>
        <w:rPr>
          <w:spacing w:val="-3"/>
        </w:rPr>
        <w:t xml:space="preserve"> </w:t>
      </w:r>
      <w:r>
        <w:t>может</w:t>
      </w:r>
      <w:r>
        <w:rPr>
          <w:spacing w:val="-2"/>
        </w:rPr>
        <w:t xml:space="preserve"> </w:t>
      </w:r>
      <w:r>
        <w:t>быть</w:t>
      </w:r>
      <w:r>
        <w:rPr>
          <w:spacing w:val="-3"/>
        </w:rPr>
        <w:t xml:space="preserve"> </w:t>
      </w:r>
      <w:r>
        <w:t>реализован</w:t>
      </w:r>
      <w:r>
        <w:rPr>
          <w:spacing w:val="-6"/>
        </w:rPr>
        <w:t xml:space="preserve"> </w:t>
      </w:r>
      <w:r>
        <w:t>в</w:t>
      </w:r>
      <w:r>
        <w:rPr>
          <w:spacing w:val="-5"/>
        </w:rPr>
        <w:t xml:space="preserve"> </w:t>
      </w:r>
      <w:r>
        <w:t>следующих</w:t>
      </w:r>
      <w:r>
        <w:rPr>
          <w:spacing w:val="-7"/>
        </w:rPr>
        <w:t xml:space="preserve"> </w:t>
      </w:r>
      <w:r>
        <w:rPr>
          <w:spacing w:val="-2"/>
        </w:rPr>
        <w:t>вариантах:</w:t>
      </w:r>
    </w:p>
    <w:p w:rsidR="00FD54E7" w:rsidRDefault="005C31E9">
      <w:pPr>
        <w:pStyle w:val="a3"/>
        <w:ind w:right="221"/>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FD54E7" w:rsidRDefault="005C31E9">
      <w:pPr>
        <w:pStyle w:val="a3"/>
        <w:spacing w:before="1"/>
        <w:ind w:right="22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ind w:right="22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D54E7" w:rsidRDefault="005C31E9">
      <w:pPr>
        <w:pStyle w:val="a3"/>
      </w:pPr>
      <w:r>
        <w:t>Модуль</w:t>
      </w:r>
      <w:r>
        <w:rPr>
          <w:spacing w:val="-6"/>
        </w:rPr>
        <w:t xml:space="preserve"> </w:t>
      </w:r>
      <w:r>
        <w:t>«Фитнес-</w:t>
      </w:r>
      <w:r>
        <w:rPr>
          <w:spacing w:val="-2"/>
        </w:rPr>
        <w:t>аэробика».</w:t>
      </w:r>
    </w:p>
    <w:p w:rsidR="00FD54E7" w:rsidRDefault="005C31E9">
      <w:pPr>
        <w:pStyle w:val="a3"/>
        <w:spacing w:before="1"/>
      </w:pPr>
      <w:r>
        <w:t>Пояснительная</w:t>
      </w:r>
      <w:r>
        <w:rPr>
          <w:spacing w:val="-5"/>
        </w:rPr>
        <w:t xml:space="preserve"> </w:t>
      </w:r>
      <w:r>
        <w:t>записка</w:t>
      </w:r>
      <w:r>
        <w:rPr>
          <w:spacing w:val="-6"/>
        </w:rPr>
        <w:t xml:space="preserve"> </w:t>
      </w:r>
      <w:r>
        <w:t>модуля</w:t>
      </w:r>
      <w:r>
        <w:rPr>
          <w:spacing w:val="-4"/>
        </w:rPr>
        <w:t xml:space="preserve"> </w:t>
      </w:r>
      <w:r>
        <w:t>«Фитнес-</w:t>
      </w:r>
      <w:r>
        <w:rPr>
          <w:spacing w:val="-2"/>
        </w:rPr>
        <w:t>аэробика».</w:t>
      </w:r>
    </w:p>
    <w:p w:rsidR="00FD54E7" w:rsidRDefault="005C31E9">
      <w:pPr>
        <w:pStyle w:val="a3"/>
        <w:spacing w:before="65"/>
        <w:ind w:right="222"/>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D54E7" w:rsidRDefault="005C31E9">
      <w:pPr>
        <w:pStyle w:val="a3"/>
        <w:ind w:right="229"/>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D54E7" w:rsidRDefault="005C31E9">
      <w:pPr>
        <w:pStyle w:val="a3"/>
        <w:ind w:right="22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D54E7" w:rsidRDefault="005C31E9">
      <w:pPr>
        <w:pStyle w:val="a3"/>
        <w:spacing w:before="1"/>
        <w:ind w:right="229"/>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D54E7" w:rsidRDefault="005C31E9">
      <w:pPr>
        <w:pStyle w:val="a3"/>
        <w:spacing w:line="242" w:lineRule="auto"/>
        <w:ind w:right="230"/>
      </w:pPr>
      <w:r>
        <w:t>Задачами изучения модуля по фитнес-аэробике являются: всестороннее гармоничное развитие детей и подростков, увеличение объёма</w:t>
      </w:r>
    </w:p>
    <w:p w:rsidR="00FD54E7" w:rsidRDefault="005C31E9">
      <w:pPr>
        <w:pStyle w:val="a3"/>
        <w:spacing w:line="271" w:lineRule="exact"/>
      </w:pPr>
      <w:r>
        <w:t>их</w:t>
      </w:r>
      <w:r>
        <w:rPr>
          <w:spacing w:val="-5"/>
        </w:rPr>
        <w:t xml:space="preserve"> </w:t>
      </w:r>
      <w:r>
        <w:t>двигательной</w:t>
      </w:r>
      <w:r>
        <w:rPr>
          <w:spacing w:val="1"/>
        </w:rPr>
        <w:t xml:space="preserve"> </w:t>
      </w:r>
      <w:r>
        <w:rPr>
          <w:spacing w:val="-2"/>
        </w:rPr>
        <w:t>активности;</w:t>
      </w:r>
    </w:p>
    <w:p w:rsidR="00FD54E7" w:rsidRDefault="005C31E9">
      <w:pPr>
        <w:pStyle w:val="a3"/>
        <w:spacing w:before="2" w:line="237" w:lineRule="auto"/>
        <w:ind w:right="227"/>
      </w:pPr>
      <w:r>
        <w:t xml:space="preserve">освоение знаний о физической культуре и спорте в целом, истории развития фитнес-аэробики в </w:t>
      </w:r>
      <w:r>
        <w:rPr>
          <w:spacing w:val="-2"/>
        </w:rPr>
        <w:t>частности;</w:t>
      </w:r>
    </w:p>
    <w:p w:rsidR="00FD54E7" w:rsidRDefault="005C31E9">
      <w:pPr>
        <w:pStyle w:val="a3"/>
        <w:spacing w:before="4"/>
        <w:ind w:right="23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D54E7" w:rsidRDefault="005C31E9">
      <w:pPr>
        <w:pStyle w:val="a3"/>
        <w:ind w:right="228"/>
      </w:pPr>
      <w:r>
        <w:t>формирование</w:t>
      </w:r>
      <w:r>
        <w:rPr>
          <w:spacing w:val="-6"/>
        </w:rPr>
        <w:t xml:space="preserve"> </w:t>
      </w:r>
      <w:r>
        <w:t>культуры движений,</w:t>
      </w:r>
      <w:r>
        <w:rPr>
          <w:spacing w:val="-3"/>
        </w:rPr>
        <w:t xml:space="preserve"> </w:t>
      </w:r>
      <w:r>
        <w:t>обогащение</w:t>
      </w:r>
      <w:r>
        <w:rPr>
          <w:spacing w:val="-1"/>
        </w:rPr>
        <w:t xml:space="preserve"> </w:t>
      </w:r>
      <w:r>
        <w:t>двигательного</w:t>
      </w:r>
      <w:r>
        <w:rPr>
          <w:spacing w:val="-5"/>
        </w:rPr>
        <w:t xml:space="preserve"> </w:t>
      </w:r>
      <w:r>
        <w:t>опыта</w:t>
      </w:r>
      <w:r>
        <w:rPr>
          <w:spacing w:val="-1"/>
        </w:rPr>
        <w:t xml:space="preserve"> </w:t>
      </w:r>
      <w:r>
        <w:t>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FD54E7" w:rsidRDefault="005C31E9">
      <w:pPr>
        <w:pStyle w:val="a3"/>
        <w:spacing w:before="3" w:line="237" w:lineRule="auto"/>
        <w:ind w:right="227"/>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FD54E7" w:rsidRDefault="005C31E9">
      <w:pPr>
        <w:pStyle w:val="a3"/>
        <w:spacing w:before="3"/>
        <w:ind w:right="228"/>
      </w:pPr>
      <w:r>
        <w:t>воспитание положительных качеств личности, норм коллективного взаимодействия и сотрудничества</w:t>
      </w:r>
      <w:r>
        <w:rPr>
          <w:spacing w:val="-5"/>
        </w:rPr>
        <w:t xml:space="preserve"> </w:t>
      </w:r>
      <w:r>
        <w:t>в</w:t>
      </w:r>
      <w:r>
        <w:rPr>
          <w:spacing w:val="-4"/>
        </w:rPr>
        <w:t xml:space="preserve"> </w:t>
      </w:r>
      <w:r>
        <w:t>образовательной</w:t>
      </w:r>
      <w:r>
        <w:rPr>
          <w:spacing w:val="-8"/>
        </w:rPr>
        <w:t xml:space="preserve"> </w:t>
      </w:r>
      <w:r>
        <w:t>и</w:t>
      </w:r>
      <w:r>
        <w:rPr>
          <w:spacing w:val="-4"/>
        </w:rPr>
        <w:t xml:space="preserve"> </w:t>
      </w:r>
      <w:r>
        <w:t>соревновательной</w:t>
      </w:r>
      <w:r>
        <w:rPr>
          <w:spacing w:val="-4"/>
        </w:rPr>
        <w:t xml:space="preserve"> </w:t>
      </w:r>
      <w:r>
        <w:t>деятельности</w:t>
      </w:r>
      <w:r>
        <w:rPr>
          <w:spacing w:val="-7"/>
        </w:rPr>
        <w:t xml:space="preserve"> </w:t>
      </w:r>
      <w:r>
        <w:t>средствами</w:t>
      </w:r>
      <w:r>
        <w:rPr>
          <w:spacing w:val="-4"/>
        </w:rPr>
        <w:t xml:space="preserve"> </w:t>
      </w:r>
      <w:r>
        <w:t xml:space="preserve">фитнес-аэробики;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Pr>
          <w:spacing w:val="-2"/>
        </w:rPr>
        <w:lastRenderedPageBreak/>
        <w:t>работоспособности;</w:t>
      </w:r>
    </w:p>
    <w:p w:rsidR="00FD54E7" w:rsidRDefault="005C31E9">
      <w:pPr>
        <w:pStyle w:val="a3"/>
        <w:ind w:right="226"/>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D54E7" w:rsidRDefault="005C31E9">
      <w:pPr>
        <w:pStyle w:val="a3"/>
        <w:spacing w:before="3" w:line="237"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фитнес-аэробике.</w:t>
      </w:r>
    </w:p>
    <w:p w:rsidR="00FD54E7" w:rsidRDefault="005C31E9">
      <w:pPr>
        <w:pStyle w:val="a3"/>
        <w:spacing w:before="4"/>
        <w:ind w:right="221"/>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54E7" w:rsidRDefault="005C31E9">
      <w:pPr>
        <w:pStyle w:val="a3"/>
        <w:ind w:right="232"/>
      </w:pPr>
      <w:r>
        <w:t>Специфика</w:t>
      </w:r>
      <w:r>
        <w:rPr>
          <w:spacing w:val="-5"/>
        </w:rPr>
        <w:t xml:space="preserve"> </w:t>
      </w:r>
      <w:r>
        <w:t>модуля</w:t>
      </w:r>
      <w:r>
        <w:rPr>
          <w:spacing w:val="-4"/>
        </w:rPr>
        <w:t xml:space="preserve"> </w:t>
      </w:r>
      <w:r>
        <w:t>по фитнес-аэробике</w:t>
      </w:r>
      <w:r>
        <w:rPr>
          <w:spacing w:val="-5"/>
        </w:rPr>
        <w:t xml:space="preserve"> </w:t>
      </w:r>
      <w:r>
        <w:t>сочетается</w:t>
      </w:r>
      <w:r>
        <w:rPr>
          <w:spacing w:val="-5"/>
        </w:rPr>
        <w:t xml:space="preserve"> </w:t>
      </w:r>
      <w:r>
        <w:t>практически</w:t>
      </w:r>
      <w:r>
        <w:rPr>
          <w:spacing w:val="-3"/>
        </w:rPr>
        <w:t xml:space="preserve"> </w:t>
      </w:r>
      <w:r>
        <w:t>со всеми</w:t>
      </w:r>
      <w:r>
        <w:rPr>
          <w:spacing w:val="-3"/>
        </w:rPr>
        <w:t xml:space="preserve"> </w:t>
      </w:r>
      <w:r>
        <w:t>базовыми</w:t>
      </w:r>
      <w:r>
        <w:rPr>
          <w:spacing w:val="-3"/>
        </w:rPr>
        <w:t xml:space="preserve"> </w:t>
      </w:r>
      <w:r>
        <w:t>видами</w:t>
      </w:r>
      <w:r>
        <w:rPr>
          <w:spacing w:val="-3"/>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w:t>
      </w:r>
    </w:p>
    <w:p w:rsidR="00FD54E7" w:rsidRDefault="005C31E9">
      <w:pPr>
        <w:pStyle w:val="a3"/>
        <w:spacing w:before="1"/>
        <w:ind w:right="228"/>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54E7" w:rsidRDefault="005C31E9">
      <w:pPr>
        <w:pStyle w:val="a3"/>
      </w:pPr>
      <w:r>
        <w:t>Модуль</w:t>
      </w:r>
      <w:r>
        <w:rPr>
          <w:spacing w:val="-4"/>
        </w:rPr>
        <w:t xml:space="preserve"> </w:t>
      </w:r>
      <w:r>
        <w:t>по</w:t>
      </w:r>
      <w:r>
        <w:rPr>
          <w:spacing w:val="-3"/>
        </w:rPr>
        <w:t xml:space="preserve"> </w:t>
      </w:r>
      <w:r>
        <w:t>фитнес-аэробике</w:t>
      </w:r>
      <w:r>
        <w:rPr>
          <w:spacing w:val="-4"/>
        </w:rPr>
        <w:t xml:space="preserve"> </w:t>
      </w:r>
      <w:r>
        <w:t>может</w:t>
      </w:r>
      <w:r>
        <w:rPr>
          <w:spacing w:val="-2"/>
        </w:rPr>
        <w:t xml:space="preserve"> </w:t>
      </w:r>
      <w:r>
        <w:t>быть</w:t>
      </w:r>
      <w:r>
        <w:rPr>
          <w:spacing w:val="-3"/>
        </w:rPr>
        <w:t xml:space="preserve"> </w:t>
      </w:r>
      <w:r>
        <w:t>реализован</w:t>
      </w:r>
      <w:r>
        <w:rPr>
          <w:spacing w:val="-7"/>
        </w:rPr>
        <w:t xml:space="preserve"> </w:t>
      </w:r>
      <w:r>
        <w:t>в</w:t>
      </w:r>
      <w:r>
        <w:rPr>
          <w:spacing w:val="-5"/>
        </w:rPr>
        <w:t xml:space="preserve"> </w:t>
      </w:r>
      <w:r>
        <w:t>следующих</w:t>
      </w:r>
      <w:r>
        <w:rPr>
          <w:spacing w:val="-7"/>
        </w:rPr>
        <w:t xml:space="preserve"> </w:t>
      </w:r>
      <w:r>
        <w:rPr>
          <w:spacing w:val="-2"/>
        </w:rPr>
        <w:t>вариантах:</w:t>
      </w:r>
    </w:p>
    <w:p w:rsidR="00FD54E7" w:rsidRDefault="005C31E9">
      <w:pPr>
        <w:pStyle w:val="a3"/>
        <w:spacing w:before="65"/>
        <w:ind w:right="221"/>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FD54E7" w:rsidRDefault="005C31E9">
      <w:pPr>
        <w:pStyle w:val="a3"/>
        <w:ind w:right="23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spacing w:before="1"/>
        <w:ind w:right="22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D54E7" w:rsidRDefault="005C31E9">
      <w:pPr>
        <w:pStyle w:val="a3"/>
        <w:spacing w:before="2" w:line="237" w:lineRule="auto"/>
        <w:ind w:right="5728"/>
        <w:jc w:val="left"/>
      </w:pPr>
      <w:r>
        <w:t>Содержание</w:t>
      </w:r>
      <w:r>
        <w:rPr>
          <w:spacing w:val="-14"/>
        </w:rPr>
        <w:t xml:space="preserve"> </w:t>
      </w:r>
      <w:r>
        <w:t>модуля</w:t>
      </w:r>
      <w:r>
        <w:rPr>
          <w:spacing w:val="-13"/>
        </w:rPr>
        <w:t xml:space="preserve"> </w:t>
      </w:r>
      <w:r>
        <w:t>по</w:t>
      </w:r>
      <w:r>
        <w:rPr>
          <w:spacing w:val="-10"/>
        </w:rPr>
        <w:t xml:space="preserve"> </w:t>
      </w:r>
      <w:r>
        <w:t>фитнес-аэробике. Знания о фитнес-аэробике.</w:t>
      </w:r>
    </w:p>
    <w:p w:rsidR="00FD54E7" w:rsidRDefault="005C31E9">
      <w:pPr>
        <w:pStyle w:val="a3"/>
        <w:spacing w:before="6" w:line="237" w:lineRule="auto"/>
        <w:jc w:val="left"/>
      </w:pPr>
      <w:r>
        <w:t>Фитнес-аэробика как массовый вид спорта, его роль, как важного фактора укрепления здоровья и формирования собственного</w:t>
      </w:r>
      <w:r>
        <w:rPr>
          <w:spacing w:val="2"/>
        </w:rPr>
        <w:t xml:space="preserve"> </w:t>
      </w:r>
      <w:r>
        <w:t>стиля</w:t>
      </w:r>
      <w:r>
        <w:rPr>
          <w:spacing w:val="-2"/>
        </w:rPr>
        <w:t xml:space="preserve"> </w:t>
      </w:r>
      <w:r>
        <w:t>здорового</w:t>
      </w:r>
      <w:r>
        <w:rPr>
          <w:spacing w:val="-1"/>
        </w:rPr>
        <w:t xml:space="preserve"> </w:t>
      </w:r>
      <w:r>
        <w:t>образа</w:t>
      </w:r>
      <w:r>
        <w:rPr>
          <w:spacing w:val="2"/>
        </w:rPr>
        <w:t xml:space="preserve"> </w:t>
      </w:r>
      <w:r>
        <w:t>жизни.</w:t>
      </w:r>
      <w:r>
        <w:rPr>
          <w:spacing w:val="5"/>
        </w:rPr>
        <w:t xml:space="preserve"> </w:t>
      </w:r>
      <w:r>
        <w:t>Правила</w:t>
      </w:r>
      <w:r>
        <w:rPr>
          <w:spacing w:val="2"/>
        </w:rPr>
        <w:t xml:space="preserve"> </w:t>
      </w:r>
      <w:r>
        <w:t>соревнований по</w:t>
      </w:r>
      <w:r>
        <w:rPr>
          <w:spacing w:val="2"/>
        </w:rPr>
        <w:t xml:space="preserve"> </w:t>
      </w:r>
      <w:r>
        <w:t>виду</w:t>
      </w:r>
      <w:r>
        <w:rPr>
          <w:spacing w:val="-6"/>
        </w:rPr>
        <w:t xml:space="preserve"> </w:t>
      </w:r>
      <w:r>
        <w:rPr>
          <w:spacing w:val="-2"/>
        </w:rPr>
        <w:t>спорта</w:t>
      </w:r>
    </w:p>
    <w:p w:rsidR="00FD54E7" w:rsidRDefault="005C31E9">
      <w:pPr>
        <w:pStyle w:val="a3"/>
        <w:spacing w:before="4" w:line="275" w:lineRule="exact"/>
        <w:jc w:val="left"/>
      </w:pPr>
      <w:r>
        <w:rPr>
          <w:spacing w:val="-2"/>
        </w:rPr>
        <w:t>«Фитнес-аэробика».</w:t>
      </w:r>
    </w:p>
    <w:p w:rsidR="00FD54E7" w:rsidRDefault="005C31E9">
      <w:pPr>
        <w:pStyle w:val="a3"/>
        <w:ind w:right="224"/>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FD54E7" w:rsidRDefault="005C31E9">
      <w:pPr>
        <w:pStyle w:val="a3"/>
        <w:spacing w:before="1" w:line="275" w:lineRule="exact"/>
      </w:pPr>
      <w:r>
        <w:t>Воспитание</w:t>
      </w:r>
      <w:r>
        <w:rPr>
          <w:spacing w:val="-10"/>
        </w:rPr>
        <w:t xml:space="preserve"> </w:t>
      </w:r>
      <w:r>
        <w:t>морально-волевых</w:t>
      </w:r>
      <w:r>
        <w:rPr>
          <w:spacing w:val="-6"/>
        </w:rPr>
        <w:t xml:space="preserve"> </w:t>
      </w:r>
      <w:r>
        <w:t>качеств</w:t>
      </w:r>
      <w:r>
        <w:rPr>
          <w:spacing w:val="1"/>
        </w:rPr>
        <w:t xml:space="preserve"> </w:t>
      </w:r>
      <w:r>
        <w:t>во</w:t>
      </w:r>
      <w:r>
        <w:rPr>
          <w:spacing w:val="-2"/>
        </w:rPr>
        <w:t xml:space="preserve"> </w:t>
      </w:r>
      <w:r>
        <w:t>время</w:t>
      </w:r>
      <w:r>
        <w:rPr>
          <w:spacing w:val="-1"/>
        </w:rPr>
        <w:t xml:space="preserve"> </w:t>
      </w:r>
      <w:r>
        <w:t>занятий</w:t>
      </w:r>
      <w:r>
        <w:rPr>
          <w:spacing w:val="-5"/>
        </w:rPr>
        <w:t xml:space="preserve"> </w:t>
      </w:r>
      <w:r>
        <w:t>фитнес-</w:t>
      </w:r>
      <w:r>
        <w:rPr>
          <w:spacing w:val="-2"/>
        </w:rPr>
        <w:t>аэробикой.</w:t>
      </w:r>
    </w:p>
    <w:p w:rsidR="00FD54E7" w:rsidRDefault="005C31E9">
      <w:pPr>
        <w:pStyle w:val="a3"/>
        <w:spacing w:line="242" w:lineRule="auto"/>
        <w:jc w:val="left"/>
      </w:pPr>
      <w:r>
        <w:t>Движения рук в фитнес-аэробике. Подача вербальных и визуальных команд. Построение занятия (разминка, аэробная часть, силовая часть, заминка).</w:t>
      </w:r>
    </w:p>
    <w:p w:rsidR="00FD54E7" w:rsidRDefault="005C31E9">
      <w:pPr>
        <w:pStyle w:val="a3"/>
        <w:spacing w:line="242" w:lineRule="auto"/>
        <w:jc w:val="left"/>
      </w:pPr>
      <w:r>
        <w:t>История возникновения и развития хип-хоп аэробики в Америке, Европе и России. Особенности</w:t>
      </w:r>
      <w:r>
        <w:rPr>
          <w:spacing w:val="40"/>
        </w:rPr>
        <w:t xml:space="preserve"> </w:t>
      </w:r>
      <w:r>
        <w:t>данного танцевального стиля.</w:t>
      </w:r>
    </w:p>
    <w:p w:rsidR="00FD54E7" w:rsidRDefault="005C31E9">
      <w:pPr>
        <w:pStyle w:val="a3"/>
        <w:spacing w:line="242" w:lineRule="auto"/>
        <w:ind w:right="5302"/>
        <w:jc w:val="left"/>
      </w:pPr>
      <w:r>
        <w:t>Правила</w:t>
      </w:r>
      <w:r>
        <w:rPr>
          <w:spacing w:val="-10"/>
        </w:rPr>
        <w:t xml:space="preserve"> </w:t>
      </w:r>
      <w:r>
        <w:t>постановки</w:t>
      </w:r>
      <w:r>
        <w:rPr>
          <w:spacing w:val="-12"/>
        </w:rPr>
        <w:t xml:space="preserve"> </w:t>
      </w:r>
      <w:r>
        <w:t>позиции</w:t>
      </w:r>
      <w:r>
        <w:rPr>
          <w:spacing w:val="-12"/>
        </w:rPr>
        <w:t xml:space="preserve"> </w:t>
      </w:r>
      <w:r>
        <w:t>ног,</w:t>
      </w:r>
      <w:r>
        <w:rPr>
          <w:spacing w:val="-12"/>
        </w:rPr>
        <w:t xml:space="preserve"> </w:t>
      </w:r>
      <w:r>
        <w:t>корпуса. Способы самостоятельной деятельности.</w:t>
      </w:r>
    </w:p>
    <w:p w:rsidR="00FD54E7" w:rsidRDefault="005C31E9">
      <w:pPr>
        <w:pStyle w:val="a3"/>
        <w:spacing w:line="271" w:lineRule="exact"/>
        <w:jc w:val="left"/>
      </w:pPr>
      <w:r>
        <w:t>Подготовка</w:t>
      </w:r>
      <w:r>
        <w:rPr>
          <w:spacing w:val="-3"/>
        </w:rPr>
        <w:t xml:space="preserve"> </w:t>
      </w:r>
      <w:r>
        <w:t>места</w:t>
      </w:r>
      <w:r>
        <w:rPr>
          <w:spacing w:val="-1"/>
        </w:rPr>
        <w:t xml:space="preserve"> </w:t>
      </w:r>
      <w:r>
        <w:t>занятий,</w:t>
      </w:r>
      <w:r>
        <w:rPr>
          <w:spacing w:val="-3"/>
        </w:rPr>
        <w:t xml:space="preserve"> </w:t>
      </w:r>
      <w:r>
        <w:t>выбор</w:t>
      </w:r>
      <w:r>
        <w:rPr>
          <w:spacing w:val="-10"/>
        </w:rPr>
        <w:t xml:space="preserve"> </w:t>
      </w:r>
      <w:r>
        <w:t>одежды</w:t>
      </w:r>
      <w:r>
        <w:rPr>
          <w:spacing w:val="2"/>
        </w:rPr>
        <w:t xml:space="preserve"> </w:t>
      </w:r>
      <w:r>
        <w:t>и</w:t>
      </w:r>
      <w:r>
        <w:rPr>
          <w:spacing w:val="-9"/>
        </w:rPr>
        <w:t xml:space="preserve"> </w:t>
      </w:r>
      <w:r>
        <w:t>обуви</w:t>
      </w:r>
      <w:r>
        <w:rPr>
          <w:spacing w:val="1"/>
        </w:rPr>
        <w:t xml:space="preserve"> </w:t>
      </w:r>
      <w:r>
        <w:t>для занятий</w:t>
      </w:r>
      <w:r>
        <w:rPr>
          <w:spacing w:val="-4"/>
        </w:rPr>
        <w:t xml:space="preserve"> </w:t>
      </w:r>
      <w:r>
        <w:t>фитнес-</w:t>
      </w:r>
      <w:r>
        <w:rPr>
          <w:spacing w:val="3"/>
        </w:rPr>
        <w:t xml:space="preserve"> </w:t>
      </w:r>
      <w:r>
        <w:rPr>
          <w:spacing w:val="-2"/>
        </w:rPr>
        <w:t>аэробикой.</w:t>
      </w:r>
    </w:p>
    <w:p w:rsidR="00FD54E7" w:rsidRDefault="005C31E9">
      <w:pPr>
        <w:pStyle w:val="a3"/>
        <w:ind w:right="230"/>
      </w:pPr>
      <w:r>
        <w:t>Подбор упражнений фитнес-аэробики, определение последовательности их выполнения,</w:t>
      </w:r>
      <w:r>
        <w:rPr>
          <w:spacing w:val="40"/>
        </w:rPr>
        <w:t xml:space="preserve"> </w:t>
      </w:r>
      <w:r>
        <w:t xml:space="preserve">дозировка в соответствии с возрастными особенностями и физической подготовленностью </w:t>
      </w:r>
      <w:r>
        <w:rPr>
          <w:spacing w:val="-2"/>
        </w:rPr>
        <w:t>обучающихся.</w:t>
      </w:r>
    </w:p>
    <w:p w:rsidR="00FD54E7" w:rsidRDefault="005C31E9">
      <w:pPr>
        <w:pStyle w:val="a3"/>
        <w:spacing w:line="242" w:lineRule="auto"/>
        <w:ind w:right="1712"/>
        <w:jc w:val="left"/>
      </w:pPr>
      <w:r>
        <w:t>Составление</w:t>
      </w:r>
      <w:r>
        <w:rPr>
          <w:spacing w:val="-9"/>
        </w:rPr>
        <w:t xml:space="preserve"> </w:t>
      </w:r>
      <w:r>
        <w:t>планов</w:t>
      </w:r>
      <w:r>
        <w:rPr>
          <w:spacing w:val="-6"/>
        </w:rPr>
        <w:t xml:space="preserve"> </w:t>
      </w:r>
      <w:r>
        <w:t>и</w:t>
      </w:r>
      <w:r>
        <w:rPr>
          <w:spacing w:val="-7"/>
        </w:rPr>
        <w:t xml:space="preserve"> </w:t>
      </w:r>
      <w:r>
        <w:t>самостоятельное</w:t>
      </w:r>
      <w:r>
        <w:rPr>
          <w:spacing w:val="-5"/>
        </w:rPr>
        <w:t xml:space="preserve"> </w:t>
      </w:r>
      <w:r>
        <w:t>проведение</w:t>
      </w:r>
      <w:r>
        <w:rPr>
          <w:spacing w:val="-5"/>
        </w:rPr>
        <w:t xml:space="preserve"> </w:t>
      </w:r>
      <w:r>
        <w:t>занятий</w:t>
      </w:r>
      <w:r>
        <w:rPr>
          <w:spacing w:val="-3"/>
        </w:rPr>
        <w:t xml:space="preserve"> </w:t>
      </w:r>
      <w:r>
        <w:t>фитнес-аэробикой. Тестирование уровня физической подготовленности в фитнес-аэробики.</w:t>
      </w:r>
    </w:p>
    <w:p w:rsidR="00FD54E7" w:rsidRDefault="005C31E9">
      <w:pPr>
        <w:pStyle w:val="a3"/>
        <w:spacing w:line="242" w:lineRule="auto"/>
        <w:ind w:right="1712"/>
        <w:jc w:val="left"/>
      </w:pPr>
      <w:r>
        <w:lastRenderedPageBreak/>
        <w:t>Движения</w:t>
      </w:r>
      <w:r>
        <w:rPr>
          <w:spacing w:val="-9"/>
        </w:rPr>
        <w:t xml:space="preserve"> </w:t>
      </w:r>
      <w:r>
        <w:t>рук</w:t>
      </w:r>
      <w:r>
        <w:rPr>
          <w:spacing w:val="-6"/>
        </w:rPr>
        <w:t xml:space="preserve"> </w:t>
      </w:r>
      <w:r>
        <w:t>в</w:t>
      </w:r>
      <w:r>
        <w:rPr>
          <w:spacing w:val="-3"/>
        </w:rPr>
        <w:t xml:space="preserve"> </w:t>
      </w:r>
      <w:r>
        <w:t>фитнес-аэробике.</w:t>
      </w:r>
      <w:r>
        <w:rPr>
          <w:spacing w:val="-2"/>
        </w:rPr>
        <w:t xml:space="preserve"> </w:t>
      </w:r>
      <w:r>
        <w:t>Подача</w:t>
      </w:r>
      <w:r>
        <w:rPr>
          <w:spacing w:val="-5"/>
        </w:rPr>
        <w:t xml:space="preserve"> </w:t>
      </w:r>
      <w:r>
        <w:t>вербальных</w:t>
      </w:r>
      <w:r>
        <w:rPr>
          <w:spacing w:val="-9"/>
        </w:rPr>
        <w:t xml:space="preserve"> </w:t>
      </w:r>
      <w:r>
        <w:t>и</w:t>
      </w:r>
      <w:r>
        <w:rPr>
          <w:spacing w:val="-3"/>
        </w:rPr>
        <w:t xml:space="preserve"> </w:t>
      </w:r>
      <w:r>
        <w:t>визуальных</w:t>
      </w:r>
      <w:r>
        <w:rPr>
          <w:spacing w:val="-9"/>
        </w:rPr>
        <w:t xml:space="preserve"> </w:t>
      </w:r>
      <w:r>
        <w:t>команд. Построение урока (разминка, аэробная часть, силовая часть, заминка).</w:t>
      </w:r>
    </w:p>
    <w:p w:rsidR="00FD54E7" w:rsidRDefault="005C31E9">
      <w:pPr>
        <w:pStyle w:val="a3"/>
        <w:spacing w:line="271" w:lineRule="exact"/>
        <w:jc w:val="left"/>
      </w:pPr>
      <w:r>
        <w:t>Физическое</w:t>
      </w:r>
      <w:r>
        <w:rPr>
          <w:spacing w:val="-3"/>
        </w:rPr>
        <w:t xml:space="preserve"> </w:t>
      </w:r>
      <w:r>
        <w:rPr>
          <w:spacing w:val="-2"/>
        </w:rPr>
        <w:t>совершенствование.</w:t>
      </w:r>
    </w:p>
    <w:p w:rsidR="00FD54E7" w:rsidRDefault="005C31E9">
      <w:pPr>
        <w:pStyle w:val="a3"/>
        <w:spacing w:line="237"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(гибкости,</w:t>
      </w:r>
      <w:r>
        <w:rPr>
          <w:spacing w:val="80"/>
        </w:rPr>
        <w:t xml:space="preserve"> </w:t>
      </w:r>
      <w:r>
        <w:t>силы,</w:t>
      </w:r>
      <w:r>
        <w:rPr>
          <w:spacing w:val="80"/>
        </w:rPr>
        <w:t xml:space="preserve"> </w:t>
      </w:r>
      <w:r>
        <w:t>выносливости, быстроты и скоростных способностей).</w:t>
      </w:r>
    </w:p>
    <w:p w:rsidR="00FD54E7" w:rsidRDefault="005C31E9">
      <w:pPr>
        <w:pStyle w:val="a3"/>
        <w:spacing w:line="237" w:lineRule="auto"/>
        <w:jc w:val="left"/>
      </w:pPr>
      <w:r>
        <w:t>Изучение</w:t>
      </w:r>
      <w:r>
        <w:rPr>
          <w:spacing w:val="40"/>
        </w:rPr>
        <w:t xml:space="preserve"> </w:t>
      </w:r>
      <w:r>
        <w:t>и</w:t>
      </w:r>
      <w:r>
        <w:rPr>
          <w:spacing w:val="40"/>
        </w:rPr>
        <w:t xml:space="preserve"> </w:t>
      </w:r>
      <w:r>
        <w:t>совершенствование</w:t>
      </w:r>
      <w:r>
        <w:rPr>
          <w:spacing w:val="40"/>
        </w:rPr>
        <w:t xml:space="preserve"> </w:t>
      </w:r>
      <w:r>
        <w:t>техники</w:t>
      </w:r>
      <w:r>
        <w:rPr>
          <w:spacing w:val="40"/>
        </w:rPr>
        <w:t xml:space="preserve"> </w:t>
      </w:r>
      <w:r>
        <w:t>двигательных</w:t>
      </w:r>
      <w:r>
        <w:rPr>
          <w:spacing w:val="40"/>
        </w:rPr>
        <w:t xml:space="preserve"> </w:t>
      </w:r>
      <w:r>
        <w:t>действий</w:t>
      </w:r>
      <w:r>
        <w:rPr>
          <w:spacing w:val="40"/>
        </w:rPr>
        <w:t xml:space="preserve"> </w:t>
      </w:r>
      <w:r>
        <w:t>(элементов)</w:t>
      </w:r>
      <w:r>
        <w:rPr>
          <w:spacing w:val="40"/>
        </w:rPr>
        <w:t xml:space="preserve"> </w:t>
      </w:r>
      <w:r>
        <w:t>фитнес-аэробики, акробатических упражнений, изученных на уровне начального общего образования.</w:t>
      </w:r>
    </w:p>
    <w:p w:rsidR="00FD54E7" w:rsidRDefault="005C31E9">
      <w:pPr>
        <w:pStyle w:val="a3"/>
        <w:spacing w:line="275" w:lineRule="exact"/>
        <w:jc w:val="left"/>
      </w:pPr>
      <w:r>
        <w:t>Классическая</w:t>
      </w:r>
      <w:r>
        <w:rPr>
          <w:spacing w:val="-4"/>
        </w:rPr>
        <w:t xml:space="preserve"> </w:t>
      </w:r>
      <w:r>
        <w:rPr>
          <w:spacing w:val="-2"/>
        </w:rPr>
        <w:t>аэробика:</w:t>
      </w:r>
    </w:p>
    <w:p w:rsidR="00FD54E7" w:rsidRDefault="005C31E9">
      <w:pPr>
        <w:pStyle w:val="a3"/>
        <w:ind w:right="233"/>
        <w:jc w:val="left"/>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 комплексы</w:t>
      </w:r>
      <w:r>
        <w:rPr>
          <w:spacing w:val="40"/>
        </w:rPr>
        <w:t xml:space="preserve"> </w:t>
      </w:r>
      <w:r>
        <w:t>и</w:t>
      </w:r>
      <w:r>
        <w:rPr>
          <w:spacing w:val="40"/>
        </w:rPr>
        <w:t xml:space="preserve"> </w:t>
      </w:r>
      <w:r>
        <w:t>комбинации</w:t>
      </w:r>
      <w:r>
        <w:rPr>
          <w:spacing w:val="40"/>
        </w:rPr>
        <w:t xml:space="preserve"> </w:t>
      </w:r>
      <w:r>
        <w:t>базовых</w:t>
      </w:r>
      <w:r>
        <w:rPr>
          <w:spacing w:val="40"/>
        </w:rPr>
        <w:t xml:space="preserve"> </w:t>
      </w:r>
      <w:r>
        <w:t>шагов</w:t>
      </w:r>
      <w:r>
        <w:rPr>
          <w:spacing w:val="40"/>
        </w:rPr>
        <w:t xml:space="preserve"> </w:t>
      </w:r>
      <w:r>
        <w:t>и</w:t>
      </w:r>
      <w:r>
        <w:rPr>
          <w:spacing w:val="40"/>
        </w:rPr>
        <w:t xml:space="preserve"> </w:t>
      </w:r>
      <w:r>
        <w:t>элементов</w:t>
      </w:r>
      <w:r>
        <w:rPr>
          <w:spacing w:val="40"/>
        </w:rPr>
        <w:t xml:space="preserve"> </w:t>
      </w:r>
      <w:r>
        <w:t>различной</w:t>
      </w:r>
      <w:r>
        <w:rPr>
          <w:spacing w:val="40"/>
        </w:rPr>
        <w:t xml:space="preserve"> </w:t>
      </w:r>
      <w:r>
        <w:t>сложности,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 самостоятельных занятий под музыкальное сопровождение и без него с учетом интенсивности и</w:t>
      </w:r>
      <w:r>
        <w:rPr>
          <w:spacing w:val="40"/>
        </w:rPr>
        <w:t xml:space="preserve"> </w:t>
      </w:r>
      <w:r>
        <w:t>ритма движений;</w:t>
      </w:r>
    </w:p>
    <w:p w:rsidR="00FD54E7" w:rsidRDefault="005C31E9">
      <w:pPr>
        <w:pStyle w:val="a3"/>
        <w:ind w:right="231"/>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FD54E7" w:rsidRDefault="005C31E9">
      <w:pPr>
        <w:pStyle w:val="a3"/>
        <w:spacing w:line="242" w:lineRule="auto"/>
        <w:ind w:right="4033"/>
      </w:pPr>
      <w:r>
        <w:t>подбор</w:t>
      </w:r>
      <w:r>
        <w:rPr>
          <w:spacing w:val="-10"/>
        </w:rPr>
        <w:t xml:space="preserve"> </w:t>
      </w:r>
      <w:r>
        <w:t>элементов,</w:t>
      </w:r>
      <w:r>
        <w:rPr>
          <w:spacing w:val="-4"/>
        </w:rPr>
        <w:t xml:space="preserve"> </w:t>
      </w:r>
      <w:r>
        <w:t>движений</w:t>
      </w:r>
      <w:r>
        <w:rPr>
          <w:spacing w:val="-9"/>
        </w:rPr>
        <w:t xml:space="preserve"> </w:t>
      </w:r>
      <w:r>
        <w:t>и</w:t>
      </w:r>
      <w:r>
        <w:rPr>
          <w:spacing w:val="-9"/>
        </w:rPr>
        <w:t xml:space="preserve"> </w:t>
      </w:r>
      <w:r>
        <w:t>связок</w:t>
      </w:r>
      <w:r>
        <w:rPr>
          <w:spacing w:val="-8"/>
        </w:rPr>
        <w:t xml:space="preserve"> </w:t>
      </w:r>
      <w:r>
        <w:t>классической</w:t>
      </w:r>
      <w:r>
        <w:rPr>
          <w:spacing w:val="-5"/>
        </w:rPr>
        <w:t xml:space="preserve"> </w:t>
      </w:r>
      <w:r>
        <w:t xml:space="preserve">аэробики. </w:t>
      </w:r>
      <w:r>
        <w:rPr>
          <w:spacing w:val="-2"/>
        </w:rPr>
        <w:t>Степ-аэробика:</w:t>
      </w:r>
    </w:p>
    <w:p w:rsidR="00FD54E7" w:rsidRDefault="005C31E9">
      <w:pPr>
        <w:pStyle w:val="a3"/>
        <w:spacing w:before="65"/>
        <w:ind w:right="227"/>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FD54E7" w:rsidRDefault="005C31E9">
      <w:pPr>
        <w:pStyle w:val="a3"/>
        <w:spacing w:line="242" w:lineRule="auto"/>
        <w:ind w:right="224"/>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FD54E7" w:rsidRDefault="005C31E9">
      <w:pPr>
        <w:pStyle w:val="a3"/>
        <w:spacing w:line="242" w:lineRule="auto"/>
        <w:ind w:right="231"/>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FD54E7" w:rsidRDefault="005C31E9">
      <w:pPr>
        <w:pStyle w:val="a3"/>
        <w:spacing w:line="271" w:lineRule="exact"/>
      </w:pPr>
      <w:r>
        <w:t>Хип-хоп</w:t>
      </w:r>
      <w:r>
        <w:rPr>
          <w:spacing w:val="3"/>
        </w:rPr>
        <w:t xml:space="preserve"> </w:t>
      </w:r>
      <w:r>
        <w:rPr>
          <w:spacing w:val="-2"/>
        </w:rPr>
        <w:t>аэробика:</w:t>
      </w:r>
    </w:p>
    <w:p w:rsidR="00FD54E7" w:rsidRDefault="005C31E9">
      <w:pPr>
        <w:pStyle w:val="a3"/>
        <w:ind w:right="233"/>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 комбинации танцевальных движений хип-хопа.</w:t>
      </w:r>
    </w:p>
    <w:p w:rsidR="00FD54E7" w:rsidRDefault="005C31E9">
      <w:pPr>
        <w:pStyle w:val="a3"/>
        <w:spacing w:line="274" w:lineRule="exact"/>
        <w:jc w:val="left"/>
      </w:pPr>
      <w:r>
        <w:t>Хореографическая</w:t>
      </w:r>
      <w:r>
        <w:rPr>
          <w:spacing w:val="-3"/>
        </w:rPr>
        <w:t xml:space="preserve"> </w:t>
      </w:r>
      <w:r>
        <w:rPr>
          <w:spacing w:val="-2"/>
        </w:rPr>
        <w:t>подготовка:</w:t>
      </w:r>
    </w:p>
    <w:p w:rsidR="00FD54E7" w:rsidRDefault="005C31E9">
      <w:pPr>
        <w:pStyle w:val="a3"/>
        <w:ind w:right="228"/>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FD54E7" w:rsidRDefault="005C31E9">
      <w:pPr>
        <w:pStyle w:val="a3"/>
        <w:spacing w:line="242" w:lineRule="auto"/>
        <w:ind w:right="239"/>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FD54E7" w:rsidRDefault="005C31E9">
      <w:pPr>
        <w:pStyle w:val="a3"/>
        <w:spacing w:line="242" w:lineRule="auto"/>
        <w:ind w:right="235"/>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FD54E7" w:rsidRDefault="005C31E9" w:rsidP="00DB0FF1">
      <w:pPr>
        <w:pStyle w:val="a5"/>
        <w:numPr>
          <w:ilvl w:val="4"/>
          <w:numId w:val="6"/>
        </w:numPr>
        <w:tabs>
          <w:tab w:val="left" w:pos="1860"/>
        </w:tabs>
        <w:spacing w:line="242" w:lineRule="auto"/>
        <w:ind w:right="222" w:firstLine="0"/>
        <w:rPr>
          <w:sz w:val="24"/>
        </w:rPr>
      </w:pPr>
      <w:r>
        <w:rPr>
          <w:sz w:val="24"/>
        </w:rPr>
        <w:t>При</w:t>
      </w:r>
      <w:r>
        <w:rPr>
          <w:spacing w:val="-3"/>
          <w:sz w:val="24"/>
        </w:rPr>
        <w:t xml:space="preserve"> </w:t>
      </w:r>
      <w:r>
        <w:rPr>
          <w:sz w:val="24"/>
        </w:rPr>
        <w:t>изучении модуля по фитнес-аэробике на уровне</w:t>
      </w:r>
      <w:r>
        <w:rPr>
          <w:spacing w:val="-8"/>
          <w:sz w:val="24"/>
        </w:rPr>
        <w:t xml:space="preserve"> </w:t>
      </w:r>
      <w:r>
        <w:rPr>
          <w:sz w:val="24"/>
        </w:rPr>
        <w:t>основного общего</w:t>
      </w:r>
      <w:r>
        <w:rPr>
          <w:spacing w:val="-3"/>
          <w:sz w:val="24"/>
        </w:rPr>
        <w:t xml:space="preserve"> </w:t>
      </w:r>
      <w:r>
        <w:rPr>
          <w:sz w:val="24"/>
        </w:rPr>
        <w:t>образования у обучающихся будут сформированы следующие личностные результаты:</w:t>
      </w:r>
    </w:p>
    <w:p w:rsidR="00FD54E7" w:rsidRDefault="005C31E9">
      <w:pPr>
        <w:pStyle w:val="a3"/>
        <w:tabs>
          <w:tab w:val="left" w:pos="1875"/>
          <w:tab w:val="left" w:pos="2292"/>
          <w:tab w:val="left" w:pos="3482"/>
          <w:tab w:val="left" w:pos="4821"/>
          <w:tab w:val="left" w:pos="5977"/>
          <w:tab w:val="left" w:pos="7286"/>
          <w:tab w:val="left" w:pos="7799"/>
          <w:tab w:val="left" w:pos="8783"/>
          <w:tab w:val="left" w:pos="10605"/>
        </w:tabs>
        <w:ind w:right="229"/>
        <w:jc w:val="left"/>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умение</w:t>
      </w:r>
      <w:r>
        <w:rPr>
          <w:spacing w:val="80"/>
          <w:w w:val="150"/>
        </w:rPr>
        <w:t xml:space="preserve"> </w:t>
      </w:r>
      <w:r>
        <w:t>предупреждать</w:t>
      </w:r>
      <w:r>
        <w:rPr>
          <w:spacing w:val="80"/>
          <w:w w:val="150"/>
        </w:rPr>
        <w:t xml:space="preserve"> </w:t>
      </w:r>
      <w:r>
        <w:t>конфликтные</w:t>
      </w:r>
      <w:r>
        <w:rPr>
          <w:spacing w:val="80"/>
          <w:w w:val="150"/>
        </w:rPr>
        <w:t xml:space="preserve"> </w:t>
      </w:r>
      <w:r>
        <w:t>ситуации</w:t>
      </w:r>
      <w:r>
        <w:rPr>
          <w:spacing w:val="80"/>
          <w:w w:val="150"/>
        </w:rPr>
        <w:t xml:space="preserve"> </w:t>
      </w:r>
      <w:r>
        <w:t>во</w:t>
      </w:r>
      <w:r>
        <w:rPr>
          <w:spacing w:val="80"/>
          <w:w w:val="150"/>
        </w:rPr>
        <w:t xml:space="preserve"> </w:t>
      </w:r>
      <w:r>
        <w:t>время</w:t>
      </w:r>
      <w:r>
        <w:rPr>
          <w:spacing w:val="80"/>
          <w:w w:val="150"/>
        </w:rPr>
        <w:t xml:space="preserve"> </w:t>
      </w:r>
      <w:r>
        <w:t>совместных</w:t>
      </w:r>
      <w:r>
        <w:rPr>
          <w:spacing w:val="80"/>
          <w:w w:val="150"/>
        </w:rPr>
        <w:t xml:space="preserve"> </w:t>
      </w:r>
      <w:r>
        <w:t>занятий</w:t>
      </w:r>
      <w:r>
        <w:rPr>
          <w:spacing w:val="80"/>
          <w:w w:val="150"/>
        </w:rPr>
        <w:t xml:space="preserve"> </w:t>
      </w:r>
      <w:r>
        <w:t xml:space="preserve">физической </w:t>
      </w:r>
      <w:r>
        <w:rPr>
          <w:spacing w:val="-2"/>
        </w:rPr>
        <w:t>культурой</w:t>
      </w:r>
      <w:r>
        <w:tab/>
      </w:r>
      <w:r>
        <w:rPr>
          <w:spacing w:val="-10"/>
        </w:rPr>
        <w:t>и</w:t>
      </w:r>
      <w:r>
        <w:tab/>
      </w:r>
      <w:r>
        <w:rPr>
          <w:spacing w:val="-2"/>
        </w:rPr>
        <w:t>спортом,</w:t>
      </w:r>
      <w:r>
        <w:tab/>
      </w:r>
      <w:r>
        <w:rPr>
          <w:spacing w:val="-2"/>
        </w:rPr>
        <w:t>разрешать</w:t>
      </w:r>
      <w:r>
        <w:tab/>
      </w:r>
      <w:r>
        <w:rPr>
          <w:spacing w:val="-2"/>
        </w:rPr>
        <w:t>спорные</w:t>
      </w:r>
      <w:r>
        <w:tab/>
      </w:r>
      <w:r>
        <w:rPr>
          <w:spacing w:val="-2"/>
        </w:rPr>
        <w:t>проблемы</w:t>
      </w:r>
      <w:r>
        <w:tab/>
      </w:r>
      <w:r>
        <w:rPr>
          <w:spacing w:val="-6"/>
        </w:rPr>
        <w:t>на</w:t>
      </w:r>
      <w:r>
        <w:tab/>
      </w:r>
      <w:r>
        <w:rPr>
          <w:spacing w:val="-2"/>
        </w:rPr>
        <w:t>основе</w:t>
      </w:r>
      <w:r>
        <w:tab/>
      </w:r>
      <w:r>
        <w:rPr>
          <w:spacing w:val="-2"/>
        </w:rPr>
        <w:t>уважительного</w:t>
      </w:r>
      <w:r>
        <w:tab/>
      </w:r>
      <w:r>
        <w:rPr>
          <w:spacing w:val="-10"/>
        </w:rPr>
        <w:t xml:space="preserve">и </w:t>
      </w:r>
      <w:r>
        <w:t>доброжелательного отношения к окружающим;</w:t>
      </w:r>
    </w:p>
    <w:p w:rsidR="00FD54E7" w:rsidRDefault="005C31E9">
      <w:pPr>
        <w:pStyle w:val="a3"/>
        <w:jc w:val="left"/>
      </w:pPr>
      <w:r>
        <w:t>оценивать</w:t>
      </w:r>
      <w:r>
        <w:rPr>
          <w:spacing w:val="40"/>
        </w:rPr>
        <w:t xml:space="preserve"> </w:t>
      </w:r>
      <w:r>
        <w:t>ситуацию</w:t>
      </w:r>
      <w:r>
        <w:rPr>
          <w:spacing w:val="40"/>
        </w:rPr>
        <w:t xml:space="preserve"> </w:t>
      </w:r>
      <w:r>
        <w:t>и</w:t>
      </w:r>
      <w:r>
        <w:rPr>
          <w:spacing w:val="40"/>
        </w:rPr>
        <w:t xml:space="preserve"> </w:t>
      </w:r>
      <w:r>
        <w:t>оперативно</w:t>
      </w:r>
      <w:r>
        <w:rPr>
          <w:spacing w:val="40"/>
        </w:rPr>
        <w:t xml:space="preserve"> </w:t>
      </w:r>
      <w:r>
        <w:t>принимать</w:t>
      </w:r>
      <w:r>
        <w:rPr>
          <w:spacing w:val="78"/>
        </w:rPr>
        <w:t xml:space="preserve"> </w:t>
      </w:r>
      <w:r>
        <w:t>решения,</w:t>
      </w:r>
      <w:r>
        <w:rPr>
          <w:spacing w:val="40"/>
        </w:rPr>
        <w:t xml:space="preserve"> </w:t>
      </w:r>
      <w:r>
        <w:t>находить</w:t>
      </w:r>
      <w:r>
        <w:rPr>
          <w:spacing w:val="79"/>
        </w:rPr>
        <w:t xml:space="preserve"> </w:t>
      </w:r>
      <w:r>
        <w:t>способы</w:t>
      </w:r>
      <w:r>
        <w:rPr>
          <w:spacing w:val="40"/>
        </w:rPr>
        <w:t xml:space="preserve"> </w:t>
      </w:r>
      <w:r>
        <w:t>взаимодействия</w:t>
      </w:r>
      <w:r>
        <w:rPr>
          <w:spacing w:val="77"/>
        </w:rPr>
        <w:t xml:space="preserve"> </w:t>
      </w:r>
      <w:r>
        <w:t>с партнерами во время занятий фитнес-аэробикой, а также в учебной и игровой деятельности; проявление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сверстникам,</w:t>
      </w:r>
      <w:r>
        <w:rPr>
          <w:spacing w:val="80"/>
        </w:rPr>
        <w:t xml:space="preserve"> </w:t>
      </w:r>
      <w:r>
        <w:t>культуры</w:t>
      </w:r>
      <w:r>
        <w:rPr>
          <w:spacing w:val="80"/>
        </w:rPr>
        <w:t xml:space="preserve"> </w:t>
      </w:r>
      <w:r>
        <w:t>общения</w:t>
      </w:r>
      <w:r>
        <w:rPr>
          <w:spacing w:val="80"/>
        </w:rPr>
        <w:t xml:space="preserve"> </w:t>
      </w:r>
      <w:r>
        <w:t>и</w:t>
      </w:r>
      <w:r>
        <w:rPr>
          <w:spacing w:val="40"/>
        </w:rPr>
        <w:t xml:space="preserve"> </w:t>
      </w:r>
      <w:r>
        <w:t>взаимодействия, терпимости</w:t>
      </w:r>
      <w:r>
        <w:rPr>
          <w:spacing w:val="80"/>
        </w:rPr>
        <w:t xml:space="preserve"> </w:t>
      </w:r>
      <w:r>
        <w:t>и</w:t>
      </w:r>
      <w:r>
        <w:rPr>
          <w:spacing w:val="80"/>
        </w:rPr>
        <w:t xml:space="preserve"> </w:t>
      </w:r>
      <w:r>
        <w:t>толерантности</w:t>
      </w:r>
      <w:r>
        <w:rPr>
          <w:spacing w:val="80"/>
        </w:rPr>
        <w:t xml:space="preserve"> </w:t>
      </w:r>
      <w:r>
        <w:t>в</w:t>
      </w:r>
      <w:r>
        <w:rPr>
          <w:spacing w:val="8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при</w:t>
      </w:r>
      <w:r>
        <w:rPr>
          <w:spacing w:val="80"/>
        </w:rPr>
        <w:t xml:space="preserve"> </w:t>
      </w:r>
      <w:r>
        <w:t>совместной</w:t>
      </w:r>
      <w:r>
        <w:rPr>
          <w:spacing w:val="80"/>
        </w:rPr>
        <w:t xml:space="preserve"> </w:t>
      </w:r>
      <w:r>
        <w:t>деятельности</w:t>
      </w:r>
      <w:r>
        <w:rPr>
          <w:spacing w:val="80"/>
        </w:rPr>
        <w:t xml:space="preserve"> </w:t>
      </w:r>
      <w:r>
        <w:t>на принципах доброжелательности и взаимопомощи;</w:t>
      </w:r>
    </w:p>
    <w:p w:rsidR="00FD54E7" w:rsidRDefault="005C31E9">
      <w:pPr>
        <w:pStyle w:val="a3"/>
        <w:ind w:right="22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D54E7" w:rsidRDefault="005C31E9">
      <w:pPr>
        <w:pStyle w:val="a3"/>
        <w:ind w:right="226"/>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w:t>
      </w:r>
      <w:r>
        <w:rPr>
          <w:spacing w:val="40"/>
        </w:rPr>
        <w:t xml:space="preserve"> </w:t>
      </w:r>
      <w:r>
        <w:lastRenderedPageBreak/>
        <w:t xml:space="preserve">к самостоятельной, творческой и ответственной деятельности с использованием средств фитнес- </w:t>
      </w:r>
      <w:r>
        <w:rPr>
          <w:spacing w:val="-2"/>
        </w:rPr>
        <w:t>аэробики;</w:t>
      </w:r>
    </w:p>
    <w:p w:rsidR="00FD54E7" w:rsidRDefault="005C31E9">
      <w:pPr>
        <w:pStyle w:val="a3"/>
        <w:ind w:right="234"/>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D54E7" w:rsidRDefault="005C31E9">
      <w:pPr>
        <w:pStyle w:val="a3"/>
        <w:jc w:val="left"/>
      </w:pPr>
      <w:r>
        <w:t>понимание установки</w:t>
      </w:r>
      <w:r>
        <w:rPr>
          <w:spacing w:val="32"/>
        </w:rPr>
        <w:t xml:space="preserve"> </w:t>
      </w:r>
      <w:r>
        <w:t>на безопасный,</w:t>
      </w:r>
      <w:r>
        <w:rPr>
          <w:spacing w:val="29"/>
        </w:rPr>
        <w:t xml:space="preserve"> </w:t>
      </w:r>
      <w:r>
        <w:t>здоровый образ жизни, наличие мотивации к творческому труду, работе на результат, бережному отношению к материальным и духовным ценностям; проявление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и</w:t>
      </w:r>
      <w:r>
        <w:rPr>
          <w:spacing w:val="80"/>
        </w:rPr>
        <w:t xml:space="preserve"> </w:t>
      </w:r>
      <w:r>
        <w:t>управление</w:t>
      </w:r>
      <w:r>
        <w:rPr>
          <w:spacing w:val="80"/>
        </w:rPr>
        <w:t xml:space="preserve"> </w:t>
      </w:r>
      <w:r>
        <w:t>своими</w:t>
      </w:r>
      <w:r>
        <w:rPr>
          <w:spacing w:val="80"/>
        </w:rPr>
        <w:t xml:space="preserve"> </w:t>
      </w:r>
      <w:r>
        <w:t>эмоциями</w:t>
      </w:r>
      <w:r>
        <w:rPr>
          <w:spacing w:val="80"/>
        </w:rPr>
        <w:t xml:space="preserve"> </w:t>
      </w:r>
      <w:r>
        <w:t>в</w:t>
      </w:r>
      <w:r>
        <w:rPr>
          <w:spacing w:val="80"/>
        </w:rPr>
        <w:t xml:space="preserve"> </w:t>
      </w:r>
      <w:r>
        <w:t>различных ситуациях и условиях, способность к самостоятельной, творческой и ответственной деятельности средствами фитнес-аэробики.</w:t>
      </w:r>
    </w:p>
    <w:p w:rsidR="00FD54E7" w:rsidRDefault="005C31E9">
      <w:pPr>
        <w:pStyle w:val="a3"/>
        <w:tabs>
          <w:tab w:val="left" w:pos="3687"/>
          <w:tab w:val="left" w:pos="6053"/>
          <w:tab w:val="left" w:pos="10618"/>
        </w:tabs>
        <w:spacing w:line="237" w:lineRule="auto"/>
        <w:ind w:right="227"/>
        <w:jc w:val="left"/>
      </w:pPr>
      <w:r>
        <w:t>При</w:t>
      </w:r>
      <w:r>
        <w:rPr>
          <w:spacing w:val="80"/>
        </w:rPr>
        <w:t xml:space="preserve"> </w:t>
      </w:r>
      <w:r>
        <w:t>изучении</w:t>
      </w:r>
      <w:r>
        <w:rPr>
          <w:spacing w:val="80"/>
        </w:rPr>
        <w:t xml:space="preserve"> </w:t>
      </w:r>
      <w:r>
        <w:t>модуля</w:t>
      </w:r>
      <w:r>
        <w:rPr>
          <w:spacing w:val="80"/>
        </w:rPr>
        <w:t xml:space="preserve"> </w:t>
      </w:r>
      <w:r>
        <w:t>по</w:t>
      </w:r>
      <w:r>
        <w:tab/>
        <w:t>фитнес-аэробике</w:t>
      </w:r>
      <w:r>
        <w:rPr>
          <w:spacing w:val="80"/>
        </w:rPr>
        <w:t xml:space="preserve"> </w:t>
      </w:r>
      <w:r>
        <w:t>на</w:t>
      </w:r>
      <w:r>
        <w:tab/>
        <w:t>уровне</w:t>
      </w:r>
      <w:r>
        <w:rPr>
          <w:spacing w:val="80"/>
        </w:rPr>
        <w:t xml:space="preserve"> </w:t>
      </w:r>
      <w:r>
        <w:t>основного</w:t>
      </w:r>
      <w:r>
        <w:rPr>
          <w:spacing w:val="80"/>
        </w:rPr>
        <w:t xml:space="preserve"> </w:t>
      </w:r>
      <w:r>
        <w:t>общего</w:t>
      </w:r>
      <w:r>
        <w:rPr>
          <w:spacing w:val="80"/>
        </w:rPr>
        <w:t xml:space="preserve"> </w:t>
      </w:r>
      <w:r>
        <w:t>образования</w:t>
      </w:r>
      <w:r>
        <w:tab/>
      </w:r>
      <w:r>
        <w:rPr>
          <w:spacing w:val="-10"/>
        </w:rPr>
        <w:t xml:space="preserve">у </w:t>
      </w:r>
      <w:r>
        <w:t>обучающихся будут сформированы следующие метапредметные результаты:</w:t>
      </w:r>
    </w:p>
    <w:p w:rsidR="00FD54E7" w:rsidRDefault="005C31E9">
      <w:pPr>
        <w:pStyle w:val="a3"/>
        <w:ind w:right="222"/>
      </w:pPr>
      <w: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w:t>
      </w:r>
      <w:r>
        <w:rPr>
          <w:spacing w:val="-2"/>
        </w:rPr>
        <w:t>направлении;</w:t>
      </w:r>
    </w:p>
    <w:p w:rsidR="00FD54E7" w:rsidRDefault="005C31E9" w:rsidP="009B1461">
      <w:pPr>
        <w:pStyle w:val="a3"/>
        <w:spacing w:line="242" w:lineRule="auto"/>
        <w:ind w:right="222"/>
      </w:pPr>
      <w:r>
        <w:t>умение самостоятельно определять цели и составлять планы в рамках физкультурно-спортивной деятельности,</w:t>
      </w:r>
      <w:r>
        <w:rPr>
          <w:spacing w:val="40"/>
        </w:rPr>
        <w:t xml:space="preserve"> </w:t>
      </w:r>
      <w:r>
        <w:t>выбирать</w:t>
      </w:r>
      <w:r>
        <w:rPr>
          <w:spacing w:val="40"/>
        </w:rPr>
        <w:t xml:space="preserve"> </w:t>
      </w:r>
      <w:r>
        <w:t>успешную</w:t>
      </w:r>
      <w:r>
        <w:rPr>
          <w:spacing w:val="40"/>
        </w:rPr>
        <w:t xml:space="preserve"> </w:t>
      </w:r>
      <w:r>
        <w:t>стратегию</w:t>
      </w:r>
      <w:r>
        <w:rPr>
          <w:spacing w:val="40"/>
        </w:rPr>
        <w:t xml:space="preserve"> </w:t>
      </w:r>
      <w:r>
        <w:t>и</w:t>
      </w:r>
      <w:r>
        <w:rPr>
          <w:spacing w:val="40"/>
        </w:rPr>
        <w:t xml:space="preserve"> </w:t>
      </w:r>
      <w:r>
        <w:t>тактику</w:t>
      </w:r>
      <w:r>
        <w:rPr>
          <w:spacing w:val="37"/>
        </w:rPr>
        <w:t xml:space="preserve"> </w:t>
      </w:r>
      <w:r>
        <w:t>в</w:t>
      </w:r>
      <w:r>
        <w:rPr>
          <w:spacing w:val="40"/>
        </w:rPr>
        <w:t xml:space="preserve"> </w:t>
      </w:r>
      <w:r>
        <w:t>различных</w:t>
      </w:r>
      <w:r>
        <w:rPr>
          <w:spacing w:val="40"/>
        </w:rPr>
        <w:t xml:space="preserve"> </w:t>
      </w:r>
      <w:r>
        <w:t>ситуациях,</w:t>
      </w:r>
      <w:r>
        <w:rPr>
          <w:spacing w:val="40"/>
        </w:rPr>
        <w:t xml:space="preserve"> </w:t>
      </w:r>
      <w:r>
        <w:t>осуществлять,</w:t>
      </w:r>
      <w:r w:rsidR="009B1461">
        <w:t xml:space="preserve"> </w:t>
      </w:r>
      <w:r>
        <w:t>контролировать и корректировать учебную, тренировочную, игровую и соревновательную деятельность по фитнес-аэробике;</w:t>
      </w:r>
    </w:p>
    <w:p w:rsidR="00FD54E7" w:rsidRDefault="005C31E9">
      <w:pPr>
        <w:pStyle w:val="a3"/>
        <w:spacing w:before="3"/>
        <w:ind w:right="232"/>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D54E7" w:rsidRDefault="005C31E9">
      <w:pPr>
        <w:pStyle w:val="a3"/>
        <w:ind w:right="224"/>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FD54E7" w:rsidRDefault="005C31E9">
      <w:pPr>
        <w:pStyle w:val="a3"/>
        <w:spacing w:before="3" w:line="237" w:lineRule="auto"/>
        <w:ind w:right="239"/>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D54E7" w:rsidRDefault="005C31E9">
      <w:pPr>
        <w:pStyle w:val="a3"/>
        <w:spacing w:before="6" w:line="237" w:lineRule="auto"/>
        <w:ind w:right="234"/>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D54E7" w:rsidRDefault="005C31E9">
      <w:pPr>
        <w:pStyle w:val="a3"/>
        <w:spacing w:before="6" w:line="237" w:lineRule="auto"/>
        <w:ind w:right="232"/>
      </w:pPr>
      <w:r>
        <w:t>умение выделять и обосновывать эстетические признаки в физических упражнениях,</w:t>
      </w:r>
      <w:r>
        <w:rPr>
          <w:spacing w:val="40"/>
        </w:rPr>
        <w:t xml:space="preserve"> </w:t>
      </w:r>
      <w:r>
        <w:t>двигательных действиях; оценивать красоту телосложения и осанки.</w:t>
      </w:r>
    </w:p>
    <w:p w:rsidR="00FD54E7" w:rsidRDefault="005C31E9">
      <w:pPr>
        <w:pStyle w:val="a3"/>
        <w:spacing w:before="5" w:line="237" w:lineRule="auto"/>
        <w:ind w:right="227"/>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FD54E7" w:rsidRDefault="005C31E9">
      <w:pPr>
        <w:pStyle w:val="a3"/>
        <w:spacing w:before="4"/>
        <w:ind w:right="229"/>
      </w:pPr>
      <w: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FD54E7" w:rsidRDefault="005C31E9">
      <w:pPr>
        <w:pStyle w:val="a3"/>
        <w:ind w:right="233"/>
        <w:jc w:val="left"/>
      </w:pPr>
      <w:r>
        <w:t>знания</w:t>
      </w:r>
      <w:r>
        <w:rPr>
          <w:spacing w:val="80"/>
        </w:rPr>
        <w:t xml:space="preserve"> </w:t>
      </w:r>
      <w:r>
        <w:t>основных</w:t>
      </w:r>
      <w:r>
        <w:rPr>
          <w:spacing w:val="80"/>
        </w:rPr>
        <w:t xml:space="preserve"> </w:t>
      </w:r>
      <w:r>
        <w:t>методов</w:t>
      </w:r>
      <w:r>
        <w:rPr>
          <w:spacing w:val="80"/>
        </w:rPr>
        <w:t xml:space="preserve"> </w:t>
      </w:r>
      <w:r>
        <w:t>и</w:t>
      </w:r>
      <w:r>
        <w:rPr>
          <w:spacing w:val="80"/>
        </w:rPr>
        <w:t xml:space="preserve"> </w:t>
      </w:r>
      <w:r>
        <w:t>мер</w:t>
      </w:r>
      <w:r>
        <w:rPr>
          <w:spacing w:val="80"/>
        </w:rPr>
        <w:t xml:space="preserve"> </w:t>
      </w:r>
      <w:r>
        <w:t>предупреждения</w:t>
      </w:r>
      <w:r>
        <w:rPr>
          <w:spacing w:val="80"/>
        </w:rPr>
        <w:t xml:space="preserve"> </w:t>
      </w:r>
      <w:r>
        <w:t>травматизма</w:t>
      </w:r>
      <w:r>
        <w:rPr>
          <w:spacing w:val="80"/>
        </w:rPr>
        <w:t xml:space="preserve"> </w:t>
      </w:r>
      <w:r>
        <w:t>во</w:t>
      </w:r>
      <w:r>
        <w:rPr>
          <w:spacing w:val="80"/>
          <w:w w:val="150"/>
        </w:rPr>
        <w:t xml:space="preserve"> </w:t>
      </w:r>
      <w:r>
        <w:t>время</w:t>
      </w:r>
      <w:r>
        <w:rPr>
          <w:spacing w:val="80"/>
        </w:rPr>
        <w:t xml:space="preserve"> </w:t>
      </w:r>
      <w:r>
        <w:t>занятий</w:t>
      </w:r>
      <w:r>
        <w:rPr>
          <w:spacing w:val="80"/>
        </w:rPr>
        <w:t xml:space="preserve"> </w:t>
      </w:r>
      <w:r>
        <w:t>фитнес-</w:t>
      </w:r>
      <w:r>
        <w:rPr>
          <w:spacing w:val="40"/>
        </w:rPr>
        <w:t xml:space="preserve"> </w:t>
      </w:r>
      <w:r>
        <w:t>аэробикой;</w:t>
      </w:r>
      <w:r>
        <w:rPr>
          <w:spacing w:val="80"/>
        </w:rPr>
        <w:t xml:space="preserve"> </w:t>
      </w:r>
      <w:r>
        <w:t>выявление</w:t>
      </w:r>
      <w:r>
        <w:rPr>
          <w:spacing w:val="80"/>
        </w:rPr>
        <w:t xml:space="preserve"> </w:t>
      </w:r>
      <w:r>
        <w:t>факторов</w:t>
      </w:r>
      <w:r>
        <w:rPr>
          <w:spacing w:val="80"/>
        </w:rPr>
        <w:t xml:space="preserve"> </w:t>
      </w:r>
      <w:r>
        <w:t>риска</w:t>
      </w:r>
      <w:r>
        <w:rPr>
          <w:spacing w:val="80"/>
        </w:rPr>
        <w:t xml:space="preserve"> </w:t>
      </w:r>
      <w:r>
        <w:t>и</w:t>
      </w:r>
      <w:r>
        <w:rPr>
          <w:spacing w:val="80"/>
        </w:rPr>
        <w:t xml:space="preserve"> </w:t>
      </w:r>
      <w:r>
        <w:t>предупреждение</w:t>
      </w:r>
      <w:r>
        <w:rPr>
          <w:spacing w:val="80"/>
        </w:rPr>
        <w:t xml:space="preserve"> </w:t>
      </w:r>
      <w:r>
        <w:t>травмоопасных</w:t>
      </w:r>
      <w:r>
        <w:rPr>
          <w:spacing w:val="80"/>
        </w:rPr>
        <w:t xml:space="preserve"> </w:t>
      </w:r>
      <w:r>
        <w:t>ситуаций;</w:t>
      </w:r>
      <w:r>
        <w:rPr>
          <w:spacing w:val="80"/>
        </w:rPr>
        <w:t xml:space="preserve"> </w:t>
      </w:r>
      <w:r>
        <w:t>умение оказывать первую помощь при травмах и повреждениях во время занятий фитнес-аэробикой; знания современных правил организации и проведения соревнований по фитнес-аэробике, правил судейства,</w:t>
      </w:r>
      <w:r>
        <w:rPr>
          <w:spacing w:val="40"/>
        </w:rPr>
        <w:t xml:space="preserve"> </w:t>
      </w:r>
      <w:r>
        <w:t>роли</w:t>
      </w:r>
      <w:r>
        <w:rPr>
          <w:spacing w:val="40"/>
        </w:rPr>
        <w:t xml:space="preserve"> </w:t>
      </w:r>
      <w:r>
        <w:t>и</w:t>
      </w:r>
      <w:r>
        <w:rPr>
          <w:spacing w:val="40"/>
        </w:rPr>
        <w:t xml:space="preserve"> </w:t>
      </w:r>
      <w:r>
        <w:t>обязанностей</w:t>
      </w:r>
      <w:r>
        <w:rPr>
          <w:spacing w:val="40"/>
        </w:rPr>
        <w:t xml:space="preserve"> </w:t>
      </w:r>
      <w:r>
        <w:t>судейской</w:t>
      </w:r>
      <w:r>
        <w:rPr>
          <w:spacing w:val="40"/>
        </w:rPr>
        <w:t xml:space="preserve"> </w:t>
      </w:r>
      <w:r>
        <w:t>бригады,</w:t>
      </w:r>
      <w:r>
        <w:rPr>
          <w:spacing w:val="40"/>
        </w:rPr>
        <w:t xml:space="preserve"> </w:t>
      </w:r>
      <w:r>
        <w:t>осуществление</w:t>
      </w:r>
      <w:r>
        <w:rPr>
          <w:spacing w:val="40"/>
        </w:rPr>
        <w:t xml:space="preserve"> </w:t>
      </w:r>
      <w:r>
        <w:t>судейства</w:t>
      </w:r>
      <w:r>
        <w:rPr>
          <w:spacing w:val="40"/>
        </w:rPr>
        <w:t xml:space="preserve"> </w:t>
      </w:r>
      <w:r>
        <w:t>композиций</w:t>
      </w:r>
      <w:r>
        <w:rPr>
          <w:spacing w:val="40"/>
        </w:rPr>
        <w:t xml:space="preserve"> </w:t>
      </w:r>
      <w:r>
        <w:t>в</w:t>
      </w:r>
      <w:r>
        <w:rPr>
          <w:spacing w:val="80"/>
        </w:rPr>
        <w:t xml:space="preserve"> </w:t>
      </w:r>
      <w:r>
        <w:t>качестве судьи, помощника судьи, секретаря;</w:t>
      </w:r>
    </w:p>
    <w:p w:rsidR="00FD54E7" w:rsidRDefault="005C31E9">
      <w:pPr>
        <w:pStyle w:val="a3"/>
        <w:ind w:right="226"/>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FD54E7" w:rsidRDefault="005C31E9">
      <w:pPr>
        <w:pStyle w:val="a3"/>
        <w:spacing w:before="3" w:line="237" w:lineRule="auto"/>
        <w:ind w:right="227"/>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FD54E7" w:rsidRDefault="005C31E9">
      <w:pPr>
        <w:pStyle w:val="a3"/>
        <w:spacing w:before="6" w:line="237" w:lineRule="auto"/>
        <w:ind w:right="231"/>
      </w:pPr>
      <w:r>
        <w:t>выполнение</w:t>
      </w:r>
      <w:r>
        <w:rPr>
          <w:spacing w:val="-3"/>
        </w:rPr>
        <w:t xml:space="preserve"> </w:t>
      </w:r>
      <w:r>
        <w:t>базовых</w:t>
      </w:r>
      <w:r>
        <w:rPr>
          <w:spacing w:val="-7"/>
        </w:rPr>
        <w:t xml:space="preserve"> </w:t>
      </w:r>
      <w:r>
        <w:t>элементов классической</w:t>
      </w:r>
      <w:r>
        <w:rPr>
          <w:spacing w:val="-1"/>
        </w:rPr>
        <w:t xml:space="preserve"> </w:t>
      </w:r>
      <w:r>
        <w:t>и</w:t>
      </w:r>
      <w:r>
        <w:rPr>
          <w:spacing w:val="-6"/>
        </w:rPr>
        <w:t xml:space="preserve"> </w:t>
      </w:r>
      <w:r>
        <w:t>степ-аэробики</w:t>
      </w:r>
      <w:r>
        <w:rPr>
          <w:spacing w:val="-1"/>
        </w:rPr>
        <w:t xml:space="preserve"> </w:t>
      </w:r>
      <w:r>
        <w:t>низкой</w:t>
      </w:r>
      <w:r>
        <w:rPr>
          <w:spacing w:val="-6"/>
        </w:rPr>
        <w:t xml:space="preserve"> </w:t>
      </w:r>
      <w:r>
        <w:t>и</w:t>
      </w:r>
      <w:r>
        <w:rPr>
          <w:spacing w:val="-1"/>
        </w:rPr>
        <w:t xml:space="preserve"> </w:t>
      </w:r>
      <w:r>
        <w:t>высокой</w:t>
      </w:r>
      <w:r>
        <w:rPr>
          <w:spacing w:val="-1"/>
        </w:rPr>
        <w:t xml:space="preserve"> </w:t>
      </w:r>
      <w:r>
        <w:t>интенсивности</w:t>
      </w:r>
      <w:r>
        <w:rPr>
          <w:spacing w:val="-1"/>
        </w:rPr>
        <w:t xml:space="preserve"> </w:t>
      </w:r>
      <w:r>
        <w:t>со сменой (и без смены) лидирующей ноги; умение сочетать маршевые и лифтовые элементы;</w:t>
      </w:r>
    </w:p>
    <w:p w:rsidR="00FD54E7" w:rsidRDefault="005C31E9">
      <w:pPr>
        <w:pStyle w:val="a3"/>
        <w:spacing w:before="6" w:line="237" w:lineRule="auto"/>
        <w:ind w:right="224"/>
      </w:pPr>
      <w:r>
        <w:t>умение подбирать музыку для комплексов упражнений фитнес-аэробики с учетом интенсивности</w:t>
      </w:r>
      <w:r>
        <w:rPr>
          <w:spacing w:val="40"/>
        </w:rPr>
        <w:t xml:space="preserve"> </w:t>
      </w:r>
      <w:r>
        <w:t>и ритма;</w:t>
      </w:r>
    </w:p>
    <w:p w:rsidR="00FD54E7" w:rsidRDefault="005C31E9">
      <w:pPr>
        <w:pStyle w:val="a3"/>
        <w:spacing w:before="3"/>
        <w:ind w:right="236"/>
      </w:pPr>
      <w:r>
        <w:t>умение находить отличительные особенности в техническом выполнении упражнений разными обучающимися и</w:t>
      </w:r>
      <w:r>
        <w:rPr>
          <w:spacing w:val="-6"/>
        </w:rPr>
        <w:t xml:space="preserve"> </w:t>
      </w:r>
      <w:r>
        <w:t>оказывать</w:t>
      </w:r>
      <w:r>
        <w:rPr>
          <w:spacing w:val="-1"/>
        </w:rPr>
        <w:t xml:space="preserve"> </w:t>
      </w:r>
      <w:r>
        <w:t>посильную помощь сверстникам</w:t>
      </w:r>
      <w:r>
        <w:rPr>
          <w:spacing w:val="-1"/>
        </w:rPr>
        <w:t xml:space="preserve"> </w:t>
      </w:r>
      <w:r>
        <w:t>при</w:t>
      </w:r>
      <w:r>
        <w:rPr>
          <w:spacing w:val="-6"/>
        </w:rPr>
        <w:t xml:space="preserve"> </w:t>
      </w:r>
      <w:r>
        <w:t>выполнении</w:t>
      </w:r>
      <w:r>
        <w:rPr>
          <w:spacing w:val="-1"/>
        </w:rPr>
        <w:t xml:space="preserve"> </w:t>
      </w:r>
      <w:r>
        <w:t>учебных</w:t>
      </w:r>
      <w:r>
        <w:rPr>
          <w:spacing w:val="-2"/>
        </w:rPr>
        <w:t xml:space="preserve"> </w:t>
      </w:r>
      <w:r>
        <w:t xml:space="preserve">заданий по </w:t>
      </w:r>
      <w:r>
        <w:rPr>
          <w:spacing w:val="-2"/>
        </w:rPr>
        <w:t>фитнес-аэробике;</w:t>
      </w:r>
    </w:p>
    <w:p w:rsidR="00FD54E7" w:rsidRDefault="005C31E9">
      <w:pPr>
        <w:pStyle w:val="a3"/>
        <w:spacing w:line="242" w:lineRule="auto"/>
        <w:jc w:val="left"/>
      </w:pPr>
      <w:r>
        <w:lastRenderedPageBreak/>
        <w:t>формирование</w:t>
      </w:r>
      <w:r>
        <w:rPr>
          <w:spacing w:val="-10"/>
        </w:rPr>
        <w:t xml:space="preserve"> </w:t>
      </w:r>
      <w:r>
        <w:t>основ</w:t>
      </w:r>
      <w:r>
        <w:rPr>
          <w:spacing w:val="-7"/>
        </w:rPr>
        <w:t xml:space="preserve"> </w:t>
      </w:r>
      <w:r>
        <w:t>музыкальных</w:t>
      </w:r>
      <w:r>
        <w:rPr>
          <w:spacing w:val="-9"/>
        </w:rPr>
        <w:t xml:space="preserve"> </w:t>
      </w:r>
      <w:r>
        <w:t>знаний</w:t>
      </w:r>
      <w:r>
        <w:rPr>
          <w:spacing w:val="-3"/>
        </w:rPr>
        <w:t xml:space="preserve"> </w:t>
      </w:r>
      <w:r>
        <w:t>грамоты</w:t>
      </w:r>
      <w:r>
        <w:rPr>
          <w:spacing w:val="-3"/>
        </w:rPr>
        <w:t xml:space="preserve"> </w:t>
      </w:r>
      <w:r>
        <w:t>(музыкальный</w:t>
      </w:r>
      <w:r>
        <w:rPr>
          <w:spacing w:val="-3"/>
        </w:rPr>
        <w:t xml:space="preserve"> </w:t>
      </w:r>
      <w:r>
        <w:t>квадрат,</w:t>
      </w:r>
      <w:r>
        <w:rPr>
          <w:spacing w:val="-2"/>
        </w:rPr>
        <w:t xml:space="preserve"> </w:t>
      </w:r>
      <w:r>
        <w:t>музыкальная</w:t>
      </w:r>
      <w:r>
        <w:rPr>
          <w:spacing w:val="-4"/>
        </w:rPr>
        <w:t xml:space="preserve"> </w:t>
      </w:r>
      <w:r>
        <w:t>фраза); формирование чувства ритма, понимание взаимосвязи музыки и движений;</w:t>
      </w:r>
    </w:p>
    <w:p w:rsidR="00FD54E7" w:rsidRDefault="005C31E9">
      <w:pPr>
        <w:pStyle w:val="a3"/>
        <w:spacing w:line="242" w:lineRule="auto"/>
        <w:jc w:val="left"/>
      </w:pPr>
      <w:r>
        <w:t>знание</w:t>
      </w:r>
      <w:r>
        <w:rPr>
          <w:spacing w:val="-5"/>
        </w:rPr>
        <w:t xml:space="preserve"> </w:t>
      </w:r>
      <w:r>
        <w:t>и применение</w:t>
      </w:r>
      <w:r>
        <w:rPr>
          <w:spacing w:val="-5"/>
        </w:rPr>
        <w:t xml:space="preserve"> </w:t>
      </w:r>
      <w:r>
        <w:t>способов самоконтроля</w:t>
      </w:r>
      <w:r>
        <w:rPr>
          <w:spacing w:val="-4"/>
        </w:rPr>
        <w:t xml:space="preserve"> </w:t>
      </w:r>
      <w:r>
        <w:t>в</w:t>
      </w:r>
      <w:r>
        <w:rPr>
          <w:spacing w:val="-2"/>
        </w:rPr>
        <w:t xml:space="preserve"> </w:t>
      </w:r>
      <w:r>
        <w:t>учебной и</w:t>
      </w:r>
      <w:r>
        <w:rPr>
          <w:spacing w:val="-3"/>
        </w:rPr>
        <w:t xml:space="preserve"> </w:t>
      </w:r>
      <w:r>
        <w:t>соревновательной</w:t>
      </w:r>
      <w:r>
        <w:rPr>
          <w:spacing w:val="-3"/>
        </w:rPr>
        <w:t xml:space="preserve"> </w:t>
      </w:r>
      <w:r>
        <w:t>деятельности,</w:t>
      </w:r>
      <w:r>
        <w:rPr>
          <w:spacing w:val="-2"/>
        </w:rPr>
        <w:t xml:space="preserve"> </w:t>
      </w:r>
      <w:r>
        <w:t>средств восстановления после физической нагрузки во время занятий фитнес-аэробикой;</w:t>
      </w:r>
    </w:p>
    <w:p w:rsidR="00FD54E7" w:rsidRDefault="005C31E9">
      <w:pPr>
        <w:pStyle w:val="a3"/>
        <w:ind w:right="227"/>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FD54E7" w:rsidRDefault="005C31E9">
      <w:pPr>
        <w:pStyle w:val="a3"/>
        <w:ind w:right="234"/>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FD54E7" w:rsidRDefault="005C31E9">
      <w:pPr>
        <w:pStyle w:val="a3"/>
        <w:spacing w:line="274" w:lineRule="exact"/>
      </w:pPr>
      <w:r>
        <w:t>Модуль</w:t>
      </w:r>
      <w:r>
        <w:rPr>
          <w:spacing w:val="-4"/>
        </w:rPr>
        <w:t xml:space="preserve"> </w:t>
      </w:r>
      <w:r>
        <w:t>«Спортивная</w:t>
      </w:r>
      <w:r>
        <w:rPr>
          <w:spacing w:val="-3"/>
        </w:rPr>
        <w:t xml:space="preserve"> </w:t>
      </w:r>
      <w:r>
        <w:rPr>
          <w:spacing w:val="-2"/>
        </w:rPr>
        <w:t>борьба».</w:t>
      </w:r>
    </w:p>
    <w:p w:rsidR="00FD54E7" w:rsidRDefault="005C31E9">
      <w:pPr>
        <w:pStyle w:val="a3"/>
        <w:spacing w:line="275" w:lineRule="exact"/>
      </w:pPr>
      <w:r>
        <w:t>Пояснительная</w:t>
      </w:r>
      <w:r>
        <w:rPr>
          <w:spacing w:val="-7"/>
        </w:rPr>
        <w:t xml:space="preserve"> </w:t>
      </w:r>
      <w:r>
        <w:t>записка</w:t>
      </w:r>
      <w:r>
        <w:rPr>
          <w:spacing w:val="-4"/>
        </w:rPr>
        <w:t xml:space="preserve"> </w:t>
      </w:r>
      <w:r>
        <w:t>модуля</w:t>
      </w:r>
      <w:r>
        <w:rPr>
          <w:spacing w:val="-4"/>
        </w:rPr>
        <w:t xml:space="preserve"> </w:t>
      </w:r>
      <w:r>
        <w:t>«Спортивная</w:t>
      </w:r>
      <w:r>
        <w:rPr>
          <w:spacing w:val="-4"/>
        </w:rPr>
        <w:t xml:space="preserve"> </w:t>
      </w:r>
      <w:r>
        <w:rPr>
          <w:spacing w:val="-2"/>
        </w:rPr>
        <w:t>борьба».</w:t>
      </w:r>
    </w:p>
    <w:p w:rsidR="00FD54E7" w:rsidRDefault="005C31E9" w:rsidP="009B1461">
      <w:pPr>
        <w:pStyle w:val="a3"/>
        <w:ind w:right="222"/>
      </w:pPr>
      <w:r>
        <w:t>Модуль «Спортивная борьба» (далее - модуль по спортивной борьбе, спортивная борьба) на</w:t>
      </w:r>
      <w:r>
        <w:rPr>
          <w:spacing w:val="40"/>
        </w:rPr>
        <w:t xml:space="preserve"> </w:t>
      </w:r>
      <w:r>
        <w:t>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w:t>
      </w:r>
      <w:r>
        <w:rPr>
          <w:spacing w:val="40"/>
        </w:rPr>
        <w:t xml:space="preserve"> </w:t>
      </w:r>
      <w:r>
        <w:t>тенденций</w:t>
      </w:r>
      <w:r>
        <w:rPr>
          <w:spacing w:val="71"/>
        </w:rPr>
        <w:t xml:space="preserve"> </w:t>
      </w:r>
      <w:r>
        <w:t>в</w:t>
      </w:r>
      <w:r>
        <w:rPr>
          <w:spacing w:val="71"/>
        </w:rPr>
        <w:t xml:space="preserve"> </w:t>
      </w:r>
      <w:r>
        <w:t>системе</w:t>
      </w:r>
      <w:r>
        <w:rPr>
          <w:spacing w:val="69"/>
        </w:rPr>
        <w:t xml:space="preserve"> </w:t>
      </w:r>
      <w:r>
        <w:t>образования</w:t>
      </w:r>
      <w:r>
        <w:rPr>
          <w:spacing w:val="70"/>
        </w:rPr>
        <w:t xml:space="preserve"> </w:t>
      </w:r>
      <w:r>
        <w:t>и</w:t>
      </w:r>
      <w:r>
        <w:rPr>
          <w:spacing w:val="71"/>
        </w:rPr>
        <w:t xml:space="preserve"> </w:t>
      </w:r>
      <w:r>
        <w:t>использования</w:t>
      </w:r>
      <w:r>
        <w:rPr>
          <w:spacing w:val="40"/>
        </w:rPr>
        <w:t xml:space="preserve"> </w:t>
      </w:r>
      <w:r>
        <w:t>спортивно-ориентированных</w:t>
      </w:r>
      <w:r w:rsidR="009B1461">
        <w:t xml:space="preserve"> </w:t>
      </w:r>
      <w:r>
        <w:t>форм,</w:t>
      </w:r>
      <w:r>
        <w:rPr>
          <w:spacing w:val="-7"/>
        </w:rPr>
        <w:t xml:space="preserve"> </w:t>
      </w:r>
      <w:r>
        <w:t>средств</w:t>
      </w:r>
      <w:r>
        <w:rPr>
          <w:spacing w:val="1"/>
        </w:rPr>
        <w:t xml:space="preserve"> </w:t>
      </w:r>
      <w:r>
        <w:t>и</w:t>
      </w:r>
      <w:r>
        <w:rPr>
          <w:spacing w:val="-5"/>
        </w:rPr>
        <w:t xml:space="preserve"> </w:t>
      </w:r>
      <w:r>
        <w:t>методов</w:t>
      </w:r>
      <w:r>
        <w:rPr>
          <w:spacing w:val="-9"/>
        </w:rPr>
        <w:t xml:space="preserve"> </w:t>
      </w:r>
      <w:r>
        <w:t>обучения</w:t>
      </w:r>
      <w:r>
        <w:rPr>
          <w:spacing w:val="-1"/>
        </w:rPr>
        <w:t xml:space="preserve"> </w:t>
      </w:r>
      <w:r>
        <w:t>по</w:t>
      </w:r>
      <w:r>
        <w:rPr>
          <w:spacing w:val="-2"/>
        </w:rPr>
        <w:t xml:space="preserve"> </w:t>
      </w:r>
      <w:r>
        <w:t xml:space="preserve">различным видам </w:t>
      </w:r>
      <w:r>
        <w:rPr>
          <w:spacing w:val="-2"/>
        </w:rPr>
        <w:t>спорта.</w:t>
      </w:r>
    </w:p>
    <w:p w:rsidR="00FD54E7" w:rsidRDefault="005C31E9">
      <w:pPr>
        <w:pStyle w:val="a3"/>
        <w:ind w:right="232"/>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D54E7" w:rsidRDefault="005C31E9">
      <w:pPr>
        <w:pStyle w:val="a3"/>
        <w:ind w:right="226"/>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w:t>
      </w:r>
      <w:r>
        <w:rPr>
          <w:spacing w:val="-3"/>
        </w:rPr>
        <w:t xml:space="preserve"> </w:t>
      </w:r>
      <w:r>
        <w:t>человека с использованием</w:t>
      </w:r>
      <w:r>
        <w:rPr>
          <w:spacing w:val="-1"/>
        </w:rPr>
        <w:t xml:space="preserve"> </w:t>
      </w:r>
      <w:r>
        <w:t>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D54E7" w:rsidRDefault="005C31E9">
      <w:pPr>
        <w:pStyle w:val="a3"/>
        <w:spacing w:before="2"/>
        <w:ind w:right="227"/>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w:t>
      </w:r>
      <w:r>
        <w:rPr>
          <w:spacing w:val="-2"/>
        </w:rPr>
        <w:t xml:space="preserve"> </w:t>
      </w:r>
      <w:r>
        <w:t>укреплению собственного</w:t>
      </w:r>
      <w:r>
        <w:rPr>
          <w:spacing w:val="-3"/>
        </w:rPr>
        <w:t xml:space="preserve"> </w:t>
      </w:r>
      <w:r>
        <w:t>здоровья,</w:t>
      </w:r>
      <w:r>
        <w:rPr>
          <w:spacing w:val="-1"/>
        </w:rPr>
        <w:t xml:space="preserve"> </w:t>
      </w:r>
      <w:r>
        <w:t>ведению</w:t>
      </w:r>
      <w:r>
        <w:rPr>
          <w:spacing w:val="-5"/>
        </w:rPr>
        <w:t xml:space="preserve"> </w:t>
      </w:r>
      <w:r>
        <w:t>здорового и</w:t>
      </w:r>
      <w:r>
        <w:rPr>
          <w:spacing w:val="-2"/>
        </w:rPr>
        <w:t xml:space="preserve"> </w:t>
      </w:r>
      <w:r>
        <w:t>безопасного</w:t>
      </w:r>
      <w:r>
        <w:rPr>
          <w:spacing w:val="-3"/>
        </w:rPr>
        <w:t xml:space="preserve"> </w:t>
      </w:r>
      <w:r>
        <w:t>образа</w:t>
      </w:r>
      <w:r>
        <w:rPr>
          <w:spacing w:val="-4"/>
        </w:rPr>
        <w:t xml:space="preserve"> </w:t>
      </w:r>
      <w:r>
        <w:t>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D54E7" w:rsidRDefault="005C31E9">
      <w:pPr>
        <w:pStyle w:val="a3"/>
        <w:spacing w:line="242" w:lineRule="auto"/>
        <w:ind w:right="236"/>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FD54E7" w:rsidRDefault="005C31E9">
      <w:pPr>
        <w:pStyle w:val="a3"/>
        <w:ind w:right="22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D54E7" w:rsidRDefault="005C31E9">
      <w:pPr>
        <w:pStyle w:val="a3"/>
        <w:ind w:right="222"/>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FD54E7" w:rsidRDefault="005C31E9">
      <w:pPr>
        <w:pStyle w:val="a3"/>
        <w:ind w:right="228"/>
      </w:pPr>
      <w:r>
        <w:t>формирование культуры движений, обогащение двигательного опыта физическими</w:t>
      </w:r>
      <w:r>
        <w:rPr>
          <w:spacing w:val="40"/>
        </w:rPr>
        <w:t xml:space="preserve"> </w:t>
      </w:r>
      <w:r>
        <w:t>упражнениями, имеющими общеразвивающую и корригирующую направленность, техническими действиями и приёмами спортивной борьбы;</w:t>
      </w:r>
    </w:p>
    <w:p w:rsidR="00FD54E7" w:rsidRDefault="005C31E9">
      <w:pPr>
        <w:pStyle w:val="a3"/>
        <w:spacing w:line="237" w:lineRule="auto"/>
        <w:ind w:right="236"/>
      </w:pPr>
      <w:r>
        <w:t>формирование</w:t>
      </w:r>
      <w:r>
        <w:rPr>
          <w:spacing w:val="-4"/>
        </w:rPr>
        <w:t xml:space="preserve"> </w:t>
      </w:r>
      <w:r>
        <w:t>общей культуры развития личности</w:t>
      </w:r>
      <w:r>
        <w:rPr>
          <w:spacing w:val="-2"/>
        </w:rPr>
        <w:t xml:space="preserve"> </w:t>
      </w:r>
      <w:r>
        <w:t>обучающегося средствами спортивной борьбы, в том числе для самореализации и самоопределения;</w:t>
      </w:r>
    </w:p>
    <w:p w:rsidR="00FD54E7" w:rsidRDefault="005C31E9">
      <w:pPr>
        <w:pStyle w:val="a3"/>
        <w:spacing w:before="4" w:line="237" w:lineRule="auto"/>
        <w:ind w:right="22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54E7" w:rsidRDefault="005C31E9">
      <w:pPr>
        <w:pStyle w:val="a3"/>
        <w:spacing w:before="4"/>
        <w:ind w:right="231"/>
      </w:pPr>
      <w:r>
        <w:t>развитие положительной мотивации и устойчивого учебно-познавательного интереса к</w:t>
      </w:r>
      <w:r>
        <w:rPr>
          <w:spacing w:val="40"/>
        </w:rPr>
        <w:t xml:space="preserve"> </w:t>
      </w:r>
      <w:r>
        <w:t>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FD54E7" w:rsidRDefault="005C31E9">
      <w:pPr>
        <w:pStyle w:val="a3"/>
        <w:ind w:right="219"/>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FD54E7" w:rsidRDefault="005C31E9">
      <w:pPr>
        <w:pStyle w:val="a3"/>
        <w:spacing w:before="3" w:line="237"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спортивной борьбе.</w:t>
      </w:r>
    </w:p>
    <w:p w:rsidR="00FD54E7" w:rsidRDefault="005C31E9">
      <w:pPr>
        <w:pStyle w:val="a3"/>
        <w:spacing w:before="3"/>
        <w:ind w:right="221"/>
      </w:pPr>
      <w:r>
        <w:lastRenderedPageBreak/>
        <w:t>Модуль по спортивной борьбе доступен для освоения всем обучающимся, независимо от уровня</w:t>
      </w:r>
      <w:r>
        <w:rPr>
          <w:spacing w:val="40"/>
        </w:rPr>
        <w:t xml:space="preserve"> </w:t>
      </w:r>
      <w:r>
        <w:t>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D54E7" w:rsidRDefault="005C31E9">
      <w:pPr>
        <w:pStyle w:val="a3"/>
        <w:ind w:right="222"/>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FD54E7" w:rsidRDefault="005C31E9">
      <w:pPr>
        <w:pStyle w:val="a3"/>
        <w:ind w:right="233"/>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D54E7" w:rsidRDefault="005C31E9">
      <w:pPr>
        <w:pStyle w:val="a3"/>
        <w:spacing w:before="1" w:line="275" w:lineRule="exact"/>
      </w:pPr>
      <w:r>
        <w:t>Модуль</w:t>
      </w:r>
      <w:r>
        <w:rPr>
          <w:spacing w:val="-5"/>
        </w:rPr>
        <w:t xml:space="preserve"> </w:t>
      </w:r>
      <w:r>
        <w:t>по</w:t>
      </w:r>
      <w:r>
        <w:rPr>
          <w:spacing w:val="-3"/>
        </w:rPr>
        <w:t xml:space="preserve"> </w:t>
      </w:r>
      <w:r>
        <w:t>спортивной</w:t>
      </w:r>
      <w:r>
        <w:rPr>
          <w:spacing w:val="-2"/>
        </w:rPr>
        <w:t xml:space="preserve"> </w:t>
      </w:r>
      <w:r>
        <w:t>борьбе</w:t>
      </w:r>
      <w:r>
        <w:rPr>
          <w:spacing w:val="-8"/>
        </w:rPr>
        <w:t xml:space="preserve"> </w:t>
      </w:r>
      <w:r>
        <w:t>может</w:t>
      </w:r>
      <w:r>
        <w:rPr>
          <w:spacing w:val="-3"/>
        </w:rPr>
        <w:t xml:space="preserve"> </w:t>
      </w:r>
      <w:r>
        <w:t>быть</w:t>
      </w:r>
      <w:r>
        <w:rPr>
          <w:spacing w:val="-2"/>
        </w:rPr>
        <w:t xml:space="preserve"> </w:t>
      </w:r>
      <w:r>
        <w:t>реализован</w:t>
      </w:r>
      <w:r>
        <w:rPr>
          <w:spacing w:val="-7"/>
        </w:rPr>
        <w:t xml:space="preserve"> </w:t>
      </w:r>
      <w:r>
        <w:t>в</w:t>
      </w:r>
      <w:r>
        <w:rPr>
          <w:spacing w:val="-2"/>
        </w:rPr>
        <w:t xml:space="preserve"> </w:t>
      </w:r>
      <w:r>
        <w:t>следующих</w:t>
      </w:r>
      <w:r>
        <w:rPr>
          <w:spacing w:val="-7"/>
        </w:rPr>
        <w:t xml:space="preserve"> </w:t>
      </w:r>
      <w:r>
        <w:rPr>
          <w:spacing w:val="-2"/>
        </w:rPr>
        <w:t>вариантах:</w:t>
      </w:r>
    </w:p>
    <w:p w:rsidR="00FD54E7" w:rsidRDefault="005C31E9">
      <w:pPr>
        <w:pStyle w:val="a3"/>
        <w:ind w:right="233"/>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D54E7" w:rsidRDefault="005C31E9">
      <w:pPr>
        <w:pStyle w:val="a3"/>
        <w:spacing w:before="1"/>
      </w:pPr>
      <w:r>
        <w:t>в</w:t>
      </w:r>
      <w:r>
        <w:rPr>
          <w:spacing w:val="9"/>
        </w:rPr>
        <w:t xml:space="preserve"> </w:t>
      </w:r>
      <w:r>
        <w:t>виде</w:t>
      </w:r>
      <w:r>
        <w:rPr>
          <w:spacing w:val="10"/>
        </w:rPr>
        <w:t xml:space="preserve"> </w:t>
      </w:r>
      <w:r>
        <w:t>целостного</w:t>
      </w:r>
      <w:r>
        <w:rPr>
          <w:spacing w:val="10"/>
        </w:rPr>
        <w:t xml:space="preserve"> </w:t>
      </w:r>
      <w:r>
        <w:t>последовательного</w:t>
      </w:r>
      <w:r>
        <w:rPr>
          <w:spacing w:val="10"/>
        </w:rPr>
        <w:t xml:space="preserve"> </w:t>
      </w:r>
      <w:r>
        <w:t>учебного</w:t>
      </w:r>
      <w:r>
        <w:rPr>
          <w:spacing w:val="10"/>
        </w:rPr>
        <w:t xml:space="preserve"> </w:t>
      </w:r>
      <w:r>
        <w:t>модуля,</w:t>
      </w:r>
      <w:r>
        <w:rPr>
          <w:spacing w:val="12"/>
        </w:rPr>
        <w:t xml:space="preserve"> </w:t>
      </w:r>
      <w:r>
        <w:t>изучаемого</w:t>
      </w:r>
      <w:r>
        <w:rPr>
          <w:spacing w:val="10"/>
        </w:rPr>
        <w:t xml:space="preserve"> </w:t>
      </w:r>
      <w:r>
        <w:t>за</w:t>
      </w:r>
      <w:r>
        <w:rPr>
          <w:spacing w:val="9"/>
        </w:rPr>
        <w:t xml:space="preserve"> </w:t>
      </w:r>
      <w:r>
        <w:t>счёт</w:t>
      </w:r>
      <w:r>
        <w:rPr>
          <w:spacing w:val="6"/>
        </w:rPr>
        <w:t xml:space="preserve"> </w:t>
      </w:r>
      <w:r>
        <w:t>части</w:t>
      </w:r>
      <w:r>
        <w:rPr>
          <w:spacing w:val="12"/>
        </w:rPr>
        <w:t xml:space="preserve"> </w:t>
      </w:r>
      <w:r>
        <w:t>учебного</w:t>
      </w:r>
      <w:r>
        <w:rPr>
          <w:spacing w:val="11"/>
        </w:rPr>
        <w:t xml:space="preserve"> </w:t>
      </w:r>
      <w:r>
        <w:rPr>
          <w:spacing w:val="-2"/>
        </w:rPr>
        <w:t>плана,</w:t>
      </w:r>
    </w:p>
    <w:p w:rsidR="00FD54E7" w:rsidRDefault="005C31E9">
      <w:pPr>
        <w:pStyle w:val="a3"/>
        <w:spacing w:before="65"/>
        <w:ind w:right="232"/>
      </w:pPr>
      <w:r>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spacing w:before="1" w:line="275" w:lineRule="exact"/>
      </w:pPr>
      <w:r>
        <w:t>в</w:t>
      </w:r>
      <w:r>
        <w:rPr>
          <w:spacing w:val="-5"/>
        </w:rPr>
        <w:t xml:space="preserve"> </w:t>
      </w:r>
      <w:r>
        <w:t>виде</w:t>
      </w:r>
      <w:r>
        <w:rPr>
          <w:spacing w:val="-3"/>
        </w:rPr>
        <w:t xml:space="preserve"> </w:t>
      </w:r>
      <w:r>
        <w:t>дополнительных</w:t>
      </w:r>
      <w:r>
        <w:rPr>
          <w:spacing w:val="-8"/>
        </w:rPr>
        <w:t xml:space="preserve"> </w:t>
      </w:r>
      <w:r>
        <w:t>часов,</w:t>
      </w:r>
      <w:r>
        <w:rPr>
          <w:spacing w:val="-1"/>
        </w:rPr>
        <w:t xml:space="preserve"> </w:t>
      </w:r>
      <w:r>
        <w:t>выделяемых</w:t>
      </w:r>
      <w:r>
        <w:rPr>
          <w:spacing w:val="-8"/>
        </w:rPr>
        <w:t xml:space="preserve"> </w:t>
      </w:r>
      <w:r>
        <w:t>на</w:t>
      </w:r>
      <w:r>
        <w:rPr>
          <w:spacing w:val="-3"/>
        </w:rPr>
        <w:t xml:space="preserve"> </w:t>
      </w:r>
      <w:r>
        <w:t>спортивно-</w:t>
      </w:r>
      <w:r>
        <w:rPr>
          <w:spacing w:val="-2"/>
        </w:rPr>
        <w:t>оздоровительную</w:t>
      </w:r>
    </w:p>
    <w:p w:rsidR="00FD54E7" w:rsidRDefault="005C31E9">
      <w:pPr>
        <w:pStyle w:val="a3"/>
        <w:ind w:right="236"/>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D54E7" w:rsidRDefault="005C31E9">
      <w:pPr>
        <w:pStyle w:val="a3"/>
        <w:spacing w:before="3" w:line="237" w:lineRule="auto"/>
        <w:ind w:right="5728"/>
        <w:jc w:val="left"/>
      </w:pPr>
      <w:r>
        <w:t>Содержание</w:t>
      </w:r>
      <w:r>
        <w:rPr>
          <w:spacing w:val="-12"/>
        </w:rPr>
        <w:t xml:space="preserve"> </w:t>
      </w:r>
      <w:r>
        <w:t>модуля</w:t>
      </w:r>
      <w:r>
        <w:rPr>
          <w:spacing w:val="-11"/>
        </w:rPr>
        <w:t xml:space="preserve"> </w:t>
      </w:r>
      <w:r>
        <w:t>по</w:t>
      </w:r>
      <w:r>
        <w:rPr>
          <w:spacing w:val="-8"/>
        </w:rPr>
        <w:t xml:space="preserve"> </w:t>
      </w:r>
      <w:r>
        <w:t>спортивной</w:t>
      </w:r>
      <w:r>
        <w:rPr>
          <w:spacing w:val="-10"/>
        </w:rPr>
        <w:t xml:space="preserve"> </w:t>
      </w:r>
      <w:r>
        <w:t>борьбе. Знания о спортивной борьбе.</w:t>
      </w:r>
    </w:p>
    <w:p w:rsidR="00FD54E7" w:rsidRDefault="005C31E9">
      <w:pPr>
        <w:pStyle w:val="a3"/>
        <w:spacing w:before="6" w:line="237" w:lineRule="auto"/>
        <w:jc w:val="left"/>
      </w:pPr>
      <w:r>
        <w:t>История</w:t>
      </w:r>
      <w:r>
        <w:rPr>
          <w:spacing w:val="40"/>
        </w:rPr>
        <w:t xml:space="preserve"> </w:t>
      </w:r>
      <w:r>
        <w:t>развития</w:t>
      </w:r>
      <w:r>
        <w:rPr>
          <w:spacing w:val="32"/>
        </w:rPr>
        <w:t xml:space="preserve"> </w:t>
      </w:r>
      <w:r>
        <w:t>отечественных</w:t>
      </w:r>
      <w:r>
        <w:rPr>
          <w:spacing w:val="37"/>
        </w:rPr>
        <w:t xml:space="preserve"> </w:t>
      </w:r>
      <w:r>
        <w:t>и</w:t>
      </w:r>
      <w:r>
        <w:rPr>
          <w:spacing w:val="40"/>
        </w:rPr>
        <w:t xml:space="preserve"> </w:t>
      </w:r>
      <w:r>
        <w:t>зарубежных</w:t>
      </w:r>
      <w:r>
        <w:rPr>
          <w:spacing w:val="37"/>
        </w:rPr>
        <w:t xml:space="preserve"> </w:t>
      </w:r>
      <w:r>
        <w:t>борцовских</w:t>
      </w:r>
      <w:r>
        <w:rPr>
          <w:spacing w:val="37"/>
        </w:rPr>
        <w:t xml:space="preserve"> </w:t>
      </w:r>
      <w:r>
        <w:t>клубов.</w:t>
      </w:r>
      <w:r>
        <w:rPr>
          <w:spacing w:val="40"/>
        </w:rPr>
        <w:t xml:space="preserve"> </w:t>
      </w:r>
      <w:r>
        <w:t>Ведущие</w:t>
      </w:r>
      <w:r>
        <w:rPr>
          <w:spacing w:val="40"/>
        </w:rPr>
        <w:t xml:space="preserve"> </w:t>
      </w:r>
      <w:r>
        <w:t>борцы</w:t>
      </w:r>
      <w:r>
        <w:rPr>
          <w:spacing w:val="40"/>
        </w:rPr>
        <w:t xml:space="preserve"> </w:t>
      </w:r>
      <w:r>
        <w:t>региона</w:t>
      </w:r>
      <w:r>
        <w:rPr>
          <w:spacing w:val="40"/>
        </w:rPr>
        <w:t xml:space="preserve"> </w:t>
      </w:r>
      <w:r>
        <w:t>и Российской Федерации.</w:t>
      </w:r>
    </w:p>
    <w:p w:rsidR="00FD54E7" w:rsidRDefault="005C31E9">
      <w:pPr>
        <w:pStyle w:val="a3"/>
        <w:tabs>
          <w:tab w:val="left" w:pos="1818"/>
          <w:tab w:val="left" w:pos="2264"/>
          <w:tab w:val="left" w:pos="3051"/>
          <w:tab w:val="left" w:pos="4216"/>
          <w:tab w:val="left" w:pos="5889"/>
          <w:tab w:val="left" w:pos="7309"/>
          <w:tab w:val="left" w:pos="9428"/>
        </w:tabs>
        <w:spacing w:before="6" w:line="237" w:lineRule="auto"/>
        <w:ind w:right="223"/>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rsidR="00FD54E7" w:rsidRDefault="005C31E9">
      <w:pPr>
        <w:pStyle w:val="a3"/>
        <w:tabs>
          <w:tab w:val="left" w:pos="3693"/>
          <w:tab w:val="left" w:pos="5838"/>
          <w:tab w:val="left" w:pos="7094"/>
          <w:tab w:val="left" w:pos="9381"/>
          <w:tab w:val="left" w:pos="9818"/>
        </w:tabs>
        <w:spacing w:before="3"/>
        <w:ind w:right="237"/>
        <w:jc w:val="left"/>
      </w:pPr>
      <w:r>
        <w:t>Борцовские клубы, их история и традиции. Известные отечественные борцы и тренеры. Достижения</w:t>
      </w:r>
      <w:r>
        <w:rPr>
          <w:spacing w:val="80"/>
        </w:rPr>
        <w:t xml:space="preserve"> </w:t>
      </w:r>
      <w:r>
        <w:t>отечественной</w:t>
      </w:r>
      <w:r>
        <w:tab/>
        <w:t>сборной</w:t>
      </w:r>
      <w:r>
        <w:rPr>
          <w:spacing w:val="80"/>
        </w:rPr>
        <w:t xml:space="preserve"> </w:t>
      </w:r>
      <w:r>
        <w:t>команды</w:t>
      </w:r>
      <w:r>
        <w:tab/>
        <w:t>страны</w:t>
      </w:r>
      <w:r>
        <w:rPr>
          <w:spacing w:val="80"/>
        </w:rPr>
        <w:t xml:space="preserve"> </w:t>
      </w:r>
      <w:r>
        <w:t>и</w:t>
      </w:r>
      <w:r>
        <w:tab/>
        <w:t>российских</w:t>
      </w:r>
      <w:r>
        <w:rPr>
          <w:spacing w:val="80"/>
        </w:rPr>
        <w:t xml:space="preserve"> </w:t>
      </w:r>
      <w:r>
        <w:t>клубов</w:t>
      </w:r>
      <w:r>
        <w:tab/>
      </w:r>
      <w:r>
        <w:rPr>
          <w:spacing w:val="-6"/>
        </w:rPr>
        <w:t>на</w:t>
      </w:r>
      <w:r>
        <w:tab/>
      </w:r>
      <w:r>
        <w:rPr>
          <w:spacing w:val="-2"/>
        </w:rPr>
        <w:t xml:space="preserve">мировых </w:t>
      </w:r>
      <w:r>
        <w:t>чемпионатах, первенствах и международных соревнованиях.</w:t>
      </w:r>
    </w:p>
    <w:p w:rsidR="00FD54E7" w:rsidRDefault="005C31E9">
      <w:pPr>
        <w:pStyle w:val="a3"/>
        <w:spacing w:line="242" w:lineRule="auto"/>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спортивной</w:t>
      </w:r>
      <w:r>
        <w:rPr>
          <w:spacing w:val="40"/>
        </w:rPr>
        <w:t xml:space="preserve"> </w:t>
      </w:r>
      <w:r>
        <w:t>борьбой.</w:t>
      </w:r>
      <w:r>
        <w:rPr>
          <w:spacing w:val="40"/>
        </w:rPr>
        <w:t xml:space="preserve"> </w:t>
      </w:r>
      <w:r>
        <w:t>Характерные</w:t>
      </w:r>
      <w:r>
        <w:rPr>
          <w:spacing w:val="40"/>
        </w:rPr>
        <w:t xml:space="preserve"> </w:t>
      </w:r>
      <w:r>
        <w:t>травмы борцов и мероприятия по их предупреждению.</w:t>
      </w:r>
    </w:p>
    <w:p w:rsidR="00FD54E7" w:rsidRDefault="005C31E9">
      <w:pPr>
        <w:pStyle w:val="a3"/>
        <w:spacing w:line="271" w:lineRule="exact"/>
        <w:jc w:val="left"/>
      </w:pPr>
      <w:r>
        <w:t>Словарь</w:t>
      </w:r>
      <w:r>
        <w:rPr>
          <w:spacing w:val="-8"/>
        </w:rPr>
        <w:t xml:space="preserve"> </w:t>
      </w:r>
      <w:r>
        <w:t>терминов</w:t>
      </w:r>
      <w:r>
        <w:rPr>
          <w:spacing w:val="-5"/>
        </w:rPr>
        <w:t xml:space="preserve"> </w:t>
      </w:r>
      <w:r>
        <w:t>и</w:t>
      </w:r>
      <w:r>
        <w:rPr>
          <w:spacing w:val="-6"/>
        </w:rPr>
        <w:t xml:space="preserve"> </w:t>
      </w:r>
      <w:r>
        <w:t>определений</w:t>
      </w:r>
      <w:r>
        <w:rPr>
          <w:spacing w:val="-5"/>
        </w:rPr>
        <w:t xml:space="preserve"> </w:t>
      </w:r>
      <w:r>
        <w:t>по</w:t>
      </w:r>
      <w:r>
        <w:rPr>
          <w:spacing w:val="2"/>
        </w:rPr>
        <w:t xml:space="preserve"> </w:t>
      </w:r>
      <w:r>
        <w:t>спортивной</w:t>
      </w:r>
      <w:r>
        <w:rPr>
          <w:spacing w:val="-1"/>
        </w:rPr>
        <w:t xml:space="preserve"> </w:t>
      </w:r>
      <w:r>
        <w:rPr>
          <w:spacing w:val="-2"/>
        </w:rPr>
        <w:t>борьбе.</w:t>
      </w:r>
    </w:p>
    <w:p w:rsidR="00FD54E7" w:rsidRDefault="005C31E9">
      <w:pPr>
        <w:pStyle w:val="a3"/>
        <w:spacing w:before="3" w:line="237" w:lineRule="auto"/>
        <w:ind w:right="233"/>
        <w:jc w:val="left"/>
      </w:pPr>
      <w:r>
        <w:t>Правила соревнований по спортивной борьбе. Судейская коллегия, обслуживающая соревнования по спортивной борьбе. Жесты судьи.</w:t>
      </w:r>
    </w:p>
    <w:p w:rsidR="00FD54E7" w:rsidRDefault="005C31E9">
      <w:pPr>
        <w:pStyle w:val="a3"/>
        <w:spacing w:before="4" w:line="275" w:lineRule="exact"/>
        <w:jc w:val="left"/>
      </w:pPr>
      <w:r>
        <w:t>Правила</w:t>
      </w:r>
      <w:r>
        <w:rPr>
          <w:spacing w:val="-7"/>
        </w:rPr>
        <w:t xml:space="preserve"> </w:t>
      </w:r>
      <w:r>
        <w:t>подбора</w:t>
      </w:r>
      <w:r>
        <w:rPr>
          <w:spacing w:val="-4"/>
        </w:rPr>
        <w:t xml:space="preserve"> </w:t>
      </w:r>
      <w:r>
        <w:t>физических</w:t>
      </w:r>
      <w:r>
        <w:rPr>
          <w:spacing w:val="-4"/>
        </w:rPr>
        <w:t xml:space="preserve"> </w:t>
      </w:r>
      <w:r>
        <w:t>упражнений</w:t>
      </w:r>
      <w:r>
        <w:rPr>
          <w:spacing w:val="-2"/>
        </w:rPr>
        <w:t xml:space="preserve"> </w:t>
      </w:r>
      <w:r>
        <w:t>для</w:t>
      </w:r>
      <w:r>
        <w:rPr>
          <w:spacing w:val="-8"/>
        </w:rPr>
        <w:t xml:space="preserve"> </w:t>
      </w:r>
      <w:r>
        <w:t>развития</w:t>
      </w:r>
      <w:r>
        <w:rPr>
          <w:spacing w:val="-8"/>
        </w:rPr>
        <w:t xml:space="preserve"> </w:t>
      </w:r>
      <w:r>
        <w:t>физических</w:t>
      </w:r>
      <w:r>
        <w:rPr>
          <w:spacing w:val="-8"/>
        </w:rPr>
        <w:t xml:space="preserve"> </w:t>
      </w:r>
      <w:r>
        <w:t>качеств</w:t>
      </w:r>
      <w:r>
        <w:rPr>
          <w:spacing w:val="-1"/>
        </w:rPr>
        <w:t xml:space="preserve"> </w:t>
      </w:r>
      <w:r>
        <w:rPr>
          <w:spacing w:val="-2"/>
        </w:rPr>
        <w:t>борца.</w:t>
      </w:r>
    </w:p>
    <w:p w:rsidR="00FD54E7" w:rsidRDefault="005C31E9">
      <w:pPr>
        <w:pStyle w:val="a3"/>
        <w:spacing w:line="242" w:lineRule="auto"/>
        <w:ind w:right="233"/>
        <w:jc w:val="left"/>
      </w:pPr>
      <w:r>
        <w:t>Понятия и характеристика технических и тактических элементов и приёмов в спортивной борьбе, их название и техника выполнения.</w:t>
      </w:r>
    </w:p>
    <w:p w:rsidR="00FD54E7" w:rsidRDefault="005C31E9">
      <w:pPr>
        <w:pStyle w:val="a3"/>
        <w:spacing w:line="271" w:lineRule="exact"/>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pPr>
        <w:pStyle w:val="a3"/>
        <w:spacing w:before="3" w:line="237" w:lineRule="auto"/>
        <w:jc w:val="left"/>
      </w:pPr>
      <w:r>
        <w:t>Правила</w:t>
      </w:r>
      <w:r>
        <w:rPr>
          <w:spacing w:val="38"/>
        </w:rPr>
        <w:t xml:space="preserve"> </w:t>
      </w:r>
      <w:r>
        <w:t>безопасного,</w:t>
      </w:r>
      <w:r>
        <w:rPr>
          <w:spacing w:val="36"/>
        </w:rPr>
        <w:t xml:space="preserve"> </w:t>
      </w:r>
      <w:r>
        <w:t>правомерного</w:t>
      </w:r>
      <w:r>
        <w:rPr>
          <w:spacing w:val="39"/>
        </w:rPr>
        <w:t xml:space="preserve"> </w:t>
      </w:r>
      <w:r>
        <w:t>поведения</w:t>
      </w:r>
      <w:r>
        <w:rPr>
          <w:spacing w:val="39"/>
        </w:rPr>
        <w:t xml:space="preserve"> </w:t>
      </w:r>
      <w:r>
        <w:t>во</w:t>
      </w:r>
      <w:r>
        <w:rPr>
          <w:spacing w:val="34"/>
        </w:rPr>
        <w:t xml:space="preserve"> </w:t>
      </w:r>
      <w:r>
        <w:t>время</w:t>
      </w:r>
      <w:r>
        <w:rPr>
          <w:spacing w:val="34"/>
        </w:rPr>
        <w:t xml:space="preserve"> </w:t>
      </w:r>
      <w:r>
        <w:t>соревнований</w:t>
      </w:r>
      <w:r>
        <w:rPr>
          <w:spacing w:val="35"/>
        </w:rPr>
        <w:t xml:space="preserve"> </w:t>
      </w:r>
      <w:r>
        <w:t>по</w:t>
      </w:r>
      <w:r>
        <w:rPr>
          <w:spacing w:val="39"/>
        </w:rPr>
        <w:t xml:space="preserve"> </w:t>
      </w:r>
      <w:r>
        <w:t>спортивной</w:t>
      </w:r>
      <w:r>
        <w:rPr>
          <w:spacing w:val="35"/>
        </w:rPr>
        <w:t xml:space="preserve"> </w:t>
      </w:r>
      <w:r>
        <w:t>борьбе</w:t>
      </w:r>
      <w:r>
        <w:rPr>
          <w:spacing w:val="38"/>
        </w:rPr>
        <w:t xml:space="preserve"> </w:t>
      </w:r>
      <w:r>
        <w:t>в качестве зрителя, болельщика (фаната).</w:t>
      </w:r>
    </w:p>
    <w:p w:rsidR="00FD54E7" w:rsidRDefault="005C31E9">
      <w:pPr>
        <w:pStyle w:val="a3"/>
        <w:spacing w:before="4" w:line="275" w:lineRule="exact"/>
        <w:jc w:val="left"/>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FD54E7" w:rsidRDefault="005C31E9">
      <w:pPr>
        <w:pStyle w:val="a3"/>
        <w:spacing w:line="242" w:lineRule="auto"/>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 нагрузки. Правильное сбалансированное питание борца.</w:t>
      </w:r>
    </w:p>
    <w:p w:rsidR="00FD54E7" w:rsidRDefault="005C31E9">
      <w:pPr>
        <w:pStyle w:val="a3"/>
        <w:spacing w:line="271" w:lineRule="exact"/>
        <w:jc w:val="left"/>
      </w:pPr>
      <w:r>
        <w:t>Правила</w:t>
      </w:r>
      <w:r>
        <w:rPr>
          <w:spacing w:val="-4"/>
        </w:rPr>
        <w:t xml:space="preserve"> </w:t>
      </w:r>
      <w:r>
        <w:t>личной</w:t>
      </w:r>
      <w:r>
        <w:rPr>
          <w:spacing w:val="-4"/>
        </w:rPr>
        <w:t xml:space="preserve"> </w:t>
      </w:r>
      <w:r>
        <w:t>гигиены,</w:t>
      </w:r>
      <w:r>
        <w:rPr>
          <w:spacing w:val="-3"/>
        </w:rPr>
        <w:t xml:space="preserve"> </w:t>
      </w:r>
      <w:r>
        <w:t>требования</w:t>
      </w:r>
      <w:r>
        <w:rPr>
          <w:spacing w:val="-6"/>
        </w:rPr>
        <w:t xml:space="preserve"> </w:t>
      </w:r>
      <w:r>
        <w:t>к</w:t>
      </w:r>
      <w:r>
        <w:rPr>
          <w:spacing w:val="-2"/>
        </w:rPr>
        <w:t xml:space="preserve"> </w:t>
      </w:r>
      <w:r>
        <w:t>спортивной</w:t>
      </w:r>
      <w:r>
        <w:rPr>
          <w:spacing w:val="-4"/>
        </w:rPr>
        <w:t xml:space="preserve"> </w:t>
      </w:r>
      <w:r>
        <w:t>одежде</w:t>
      </w:r>
      <w:r>
        <w:rPr>
          <w:spacing w:val="-1"/>
        </w:rPr>
        <w:t xml:space="preserve"> </w:t>
      </w:r>
      <w:r>
        <w:t>и</w:t>
      </w:r>
      <w:r>
        <w:rPr>
          <w:spacing w:val="-9"/>
        </w:rPr>
        <w:t xml:space="preserve"> </w:t>
      </w:r>
      <w:r>
        <w:rPr>
          <w:spacing w:val="-2"/>
        </w:rPr>
        <w:t>обуви</w:t>
      </w:r>
    </w:p>
    <w:p w:rsidR="00FD54E7" w:rsidRDefault="005C31E9">
      <w:pPr>
        <w:pStyle w:val="a3"/>
        <w:spacing w:before="3" w:line="237" w:lineRule="auto"/>
        <w:jc w:val="left"/>
      </w:pPr>
      <w:r>
        <w:t>для</w:t>
      </w:r>
      <w:r>
        <w:rPr>
          <w:spacing w:val="-2"/>
        </w:rPr>
        <w:t xml:space="preserve"> </w:t>
      </w:r>
      <w:r>
        <w:t>занятий</w:t>
      </w:r>
      <w:r>
        <w:rPr>
          <w:spacing w:val="-5"/>
        </w:rPr>
        <w:t xml:space="preserve"> </w:t>
      </w:r>
      <w:r>
        <w:t>спортивной</w:t>
      </w:r>
      <w:r>
        <w:rPr>
          <w:spacing w:val="-1"/>
        </w:rPr>
        <w:t xml:space="preserve"> </w:t>
      </w:r>
      <w:r>
        <w:t>борьбой. Правила</w:t>
      </w:r>
      <w:r>
        <w:rPr>
          <w:spacing w:val="-7"/>
        </w:rPr>
        <w:t xml:space="preserve"> </w:t>
      </w:r>
      <w:r>
        <w:t>ухода</w:t>
      </w:r>
      <w:r>
        <w:rPr>
          <w:spacing w:val="-3"/>
        </w:rPr>
        <w:t xml:space="preserve"> </w:t>
      </w:r>
      <w:r>
        <w:t>за</w:t>
      </w:r>
      <w:r>
        <w:rPr>
          <w:spacing w:val="-3"/>
        </w:rPr>
        <w:t xml:space="preserve"> </w:t>
      </w:r>
      <w:r>
        <w:t>спортивным</w:t>
      </w:r>
      <w:r>
        <w:rPr>
          <w:spacing w:val="-5"/>
        </w:rPr>
        <w:t xml:space="preserve"> </w:t>
      </w:r>
      <w:r>
        <w:t>инвентарем</w:t>
      </w:r>
      <w:r>
        <w:rPr>
          <w:spacing w:val="-5"/>
        </w:rPr>
        <w:t xml:space="preserve"> </w:t>
      </w:r>
      <w:r>
        <w:t>и</w:t>
      </w:r>
      <w:r>
        <w:rPr>
          <w:spacing w:val="-10"/>
        </w:rPr>
        <w:t xml:space="preserve"> </w:t>
      </w:r>
      <w:r>
        <w:t>оборудованием. Тестирование уровня физической подготовленности в спортивной борьбе.</w:t>
      </w:r>
    </w:p>
    <w:p w:rsidR="00FD54E7" w:rsidRDefault="005C31E9">
      <w:pPr>
        <w:pStyle w:val="a3"/>
        <w:spacing w:before="6" w:line="237" w:lineRule="auto"/>
        <w:jc w:val="left"/>
      </w:pPr>
      <w:r>
        <w:t>Дневник</w:t>
      </w:r>
      <w:r>
        <w:rPr>
          <w:spacing w:val="-6"/>
        </w:rPr>
        <w:t xml:space="preserve"> </w:t>
      </w:r>
      <w:r>
        <w:t>самонаблюдения</w:t>
      </w:r>
      <w:r>
        <w:rPr>
          <w:spacing w:val="-5"/>
        </w:rPr>
        <w:t xml:space="preserve"> </w:t>
      </w:r>
      <w:r>
        <w:t>за</w:t>
      </w:r>
      <w:r>
        <w:rPr>
          <w:spacing w:val="-10"/>
        </w:rPr>
        <w:t xml:space="preserve"> </w:t>
      </w:r>
      <w:r>
        <w:t>показателями</w:t>
      </w:r>
      <w:r>
        <w:rPr>
          <w:spacing w:val="-4"/>
        </w:rPr>
        <w:t xml:space="preserve"> </w:t>
      </w:r>
      <w:r>
        <w:t>развития</w:t>
      </w:r>
      <w:r>
        <w:rPr>
          <w:spacing w:val="-5"/>
        </w:rPr>
        <w:t xml:space="preserve"> </w:t>
      </w:r>
      <w:r>
        <w:t>физических</w:t>
      </w:r>
      <w:r>
        <w:rPr>
          <w:spacing w:val="-9"/>
        </w:rPr>
        <w:t xml:space="preserve"> </w:t>
      </w:r>
      <w:r>
        <w:t>качеств</w:t>
      </w:r>
      <w:r>
        <w:rPr>
          <w:spacing w:val="-3"/>
        </w:rPr>
        <w:t xml:space="preserve"> </w:t>
      </w:r>
      <w:r>
        <w:t>и</w:t>
      </w:r>
      <w:r>
        <w:rPr>
          <w:spacing w:val="-4"/>
        </w:rPr>
        <w:t xml:space="preserve"> </w:t>
      </w:r>
      <w:r>
        <w:t>состояния</w:t>
      </w:r>
      <w:r>
        <w:rPr>
          <w:spacing w:val="-5"/>
        </w:rPr>
        <w:t xml:space="preserve"> </w:t>
      </w:r>
      <w:r>
        <w:t>здоровья. Физическое совершенствование.</w:t>
      </w:r>
    </w:p>
    <w:p w:rsidR="00FD54E7" w:rsidRDefault="005C31E9">
      <w:pPr>
        <w:pStyle w:val="a3"/>
        <w:tabs>
          <w:tab w:val="left" w:pos="1943"/>
          <w:tab w:val="left" w:pos="3439"/>
          <w:tab w:val="left" w:pos="4029"/>
          <w:tab w:val="left" w:pos="5181"/>
          <w:tab w:val="left" w:pos="6615"/>
          <w:tab w:val="left" w:pos="7627"/>
          <w:tab w:val="left" w:pos="8936"/>
          <w:tab w:val="left" w:pos="10154"/>
        </w:tabs>
        <w:spacing w:before="6" w:line="237" w:lineRule="auto"/>
        <w:ind w:right="234"/>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(ловкости,</w:t>
      </w:r>
      <w:r>
        <w:tab/>
      </w:r>
      <w:r>
        <w:rPr>
          <w:spacing w:val="-2"/>
        </w:rPr>
        <w:t>гибкости,</w:t>
      </w:r>
      <w:r>
        <w:tab/>
      </w:r>
      <w:r>
        <w:rPr>
          <w:spacing w:val="-2"/>
        </w:rPr>
        <w:t xml:space="preserve">силы, </w:t>
      </w:r>
      <w:r>
        <w:lastRenderedPageBreak/>
        <w:t>выносливости, быстроты и скоростных способностей).</w:t>
      </w:r>
    </w:p>
    <w:p w:rsidR="00FD54E7" w:rsidRDefault="005C31E9">
      <w:pPr>
        <w:pStyle w:val="a3"/>
        <w:spacing w:before="3"/>
        <w:ind w:right="228"/>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FD54E7" w:rsidRDefault="005C31E9">
      <w:pPr>
        <w:pStyle w:val="a3"/>
        <w:spacing w:line="242" w:lineRule="auto"/>
        <w:ind w:right="237"/>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FD54E7" w:rsidRDefault="005C31E9">
      <w:pPr>
        <w:pStyle w:val="a3"/>
        <w:spacing w:line="242" w:lineRule="auto"/>
        <w:ind w:right="224"/>
      </w:pPr>
      <w:r>
        <w:t>Технические приёмы и тактические действия в спортивной борьбе, изученные на уровне начального общего образования.</w:t>
      </w:r>
    </w:p>
    <w:p w:rsidR="00FD54E7" w:rsidRDefault="005C31E9">
      <w:pPr>
        <w:pStyle w:val="a3"/>
        <w:jc w:val="left"/>
      </w:pPr>
      <w:r>
        <w:t>Индивидуальные технические действия и передвижения: различные виды ходьбы и бега. Акробатические</w:t>
      </w:r>
      <w:r>
        <w:rPr>
          <w:spacing w:val="26"/>
        </w:rPr>
        <w:t xml:space="preserve"> </w:t>
      </w:r>
      <w:r>
        <w:t>элементы: перекаты,</w:t>
      </w:r>
      <w:r>
        <w:rPr>
          <w:spacing w:val="25"/>
        </w:rPr>
        <w:t xml:space="preserve"> </w:t>
      </w:r>
      <w:r>
        <w:t>различные виды кувырков, перевороты</w:t>
      </w:r>
      <w:r>
        <w:rPr>
          <w:spacing w:val="25"/>
        </w:rPr>
        <w:t xml:space="preserve"> </w:t>
      </w:r>
      <w:r>
        <w:t>боком,</w:t>
      </w:r>
      <w:r>
        <w:rPr>
          <w:spacing w:val="25"/>
        </w:rPr>
        <w:t xml:space="preserve"> </w:t>
      </w:r>
      <w:r>
        <w:t>перевороты разгибом и другие элементы.</w:t>
      </w:r>
    </w:p>
    <w:p w:rsidR="00FD54E7" w:rsidRDefault="005C31E9">
      <w:pPr>
        <w:pStyle w:val="a3"/>
        <w:spacing w:line="237" w:lineRule="auto"/>
        <w:jc w:val="left"/>
      </w:pPr>
      <w:r>
        <w:t>Специальные</w:t>
      </w:r>
      <w:r>
        <w:rPr>
          <w:spacing w:val="35"/>
        </w:rPr>
        <w:t xml:space="preserve"> </w:t>
      </w:r>
      <w:r>
        <w:t>упражнения</w:t>
      </w:r>
      <w:r>
        <w:rPr>
          <w:spacing w:val="36"/>
        </w:rPr>
        <w:t xml:space="preserve"> </w:t>
      </w:r>
      <w:r>
        <w:t>из</w:t>
      </w:r>
      <w:r>
        <w:rPr>
          <w:spacing w:val="37"/>
        </w:rPr>
        <w:t xml:space="preserve"> </w:t>
      </w:r>
      <w:r>
        <w:t>арсенала</w:t>
      </w:r>
      <w:r>
        <w:rPr>
          <w:spacing w:val="35"/>
        </w:rPr>
        <w:t xml:space="preserve"> </w:t>
      </w:r>
      <w:r>
        <w:t>спортивной</w:t>
      </w:r>
      <w:r>
        <w:rPr>
          <w:spacing w:val="37"/>
        </w:rPr>
        <w:t xml:space="preserve"> </w:t>
      </w:r>
      <w:r>
        <w:t>борьбы:</w:t>
      </w:r>
      <w:r>
        <w:rPr>
          <w:spacing w:val="37"/>
        </w:rPr>
        <w:t xml:space="preserve"> </w:t>
      </w:r>
      <w:r>
        <w:t>борцовский</w:t>
      </w:r>
      <w:r>
        <w:rPr>
          <w:spacing w:val="32"/>
        </w:rPr>
        <w:t xml:space="preserve"> </w:t>
      </w:r>
      <w:r>
        <w:t>и</w:t>
      </w:r>
      <w:r>
        <w:rPr>
          <w:spacing w:val="32"/>
        </w:rPr>
        <w:t xml:space="preserve"> </w:t>
      </w:r>
      <w:r>
        <w:t>гимнастический</w:t>
      </w:r>
      <w:r>
        <w:rPr>
          <w:spacing w:val="32"/>
        </w:rPr>
        <w:t xml:space="preserve"> </w:t>
      </w:r>
      <w:r>
        <w:t>мост, передвижения на мосту, забегания на борцовском мосту, перевороты и другие упражнения.</w:t>
      </w:r>
    </w:p>
    <w:p w:rsidR="00FD54E7" w:rsidRDefault="005C31E9" w:rsidP="003D6DF6">
      <w:pPr>
        <w:pStyle w:val="a3"/>
        <w:tabs>
          <w:tab w:val="left" w:pos="1587"/>
          <w:tab w:val="left" w:pos="3070"/>
          <w:tab w:val="left" w:pos="4206"/>
          <w:tab w:val="left" w:pos="4532"/>
          <w:tab w:val="left" w:pos="5602"/>
          <w:tab w:val="left" w:pos="7017"/>
          <w:tab w:val="left" w:pos="8164"/>
          <w:tab w:val="left" w:pos="9579"/>
        </w:tabs>
        <w:jc w:val="left"/>
      </w:pPr>
      <w:r>
        <w:rPr>
          <w:spacing w:val="-2"/>
        </w:rPr>
        <w:t>Базовые</w:t>
      </w:r>
      <w:r>
        <w:tab/>
      </w:r>
      <w:r>
        <w:rPr>
          <w:spacing w:val="-2"/>
        </w:rPr>
        <w:t>технические</w:t>
      </w:r>
      <w:r>
        <w:tab/>
      </w:r>
      <w:r>
        <w:rPr>
          <w:spacing w:val="-2"/>
        </w:rPr>
        <w:t>действия</w:t>
      </w:r>
      <w:r>
        <w:tab/>
      </w:r>
      <w:r>
        <w:rPr>
          <w:spacing w:val="-10"/>
        </w:rPr>
        <w:t>в</w:t>
      </w:r>
      <w:r>
        <w:tab/>
      </w:r>
      <w:r>
        <w:rPr>
          <w:spacing w:val="-2"/>
        </w:rPr>
        <w:t>партере:</w:t>
      </w:r>
      <w:r>
        <w:tab/>
      </w:r>
      <w:r>
        <w:rPr>
          <w:spacing w:val="-2"/>
        </w:rPr>
        <w:t>перевороты</w:t>
      </w:r>
      <w:r>
        <w:tab/>
      </w:r>
      <w:r>
        <w:rPr>
          <w:spacing w:val="-2"/>
        </w:rPr>
        <w:t>рычагом,</w:t>
      </w:r>
      <w:r>
        <w:tab/>
      </w:r>
      <w:r>
        <w:rPr>
          <w:spacing w:val="-2"/>
        </w:rPr>
        <w:t>перевороты</w:t>
      </w:r>
      <w:r>
        <w:tab/>
      </w:r>
      <w:r>
        <w:rPr>
          <w:spacing w:val="-2"/>
        </w:rPr>
        <w:t>переходом,</w:t>
      </w:r>
      <w:r w:rsidR="003D6DF6">
        <w:rPr>
          <w:spacing w:val="-2"/>
        </w:rPr>
        <w:t xml:space="preserve"> </w:t>
      </w:r>
      <w:r>
        <w:t>перевороты скручиванием, перевороты забеганием, перевороты накатом, перевороты прогибом, перевороты</w:t>
      </w:r>
      <w:r>
        <w:rPr>
          <w:spacing w:val="-2"/>
        </w:rPr>
        <w:t xml:space="preserve"> </w:t>
      </w:r>
      <w:r>
        <w:t>разгибанием,</w:t>
      </w:r>
      <w:r>
        <w:rPr>
          <w:spacing w:val="-2"/>
        </w:rPr>
        <w:t xml:space="preserve"> </w:t>
      </w:r>
      <w:r>
        <w:t>перевороты</w:t>
      </w:r>
      <w:r>
        <w:rPr>
          <w:spacing w:val="-2"/>
        </w:rPr>
        <w:t xml:space="preserve"> </w:t>
      </w:r>
      <w:r>
        <w:t>через</w:t>
      </w:r>
      <w:r>
        <w:rPr>
          <w:spacing w:val="-3"/>
        </w:rPr>
        <w:t xml:space="preserve"> </w:t>
      </w:r>
      <w:r>
        <w:t>себя,</w:t>
      </w:r>
      <w:r>
        <w:rPr>
          <w:spacing w:val="-2"/>
        </w:rPr>
        <w:t xml:space="preserve"> </w:t>
      </w:r>
      <w:r>
        <w:t>накрывания,</w:t>
      </w:r>
      <w:r>
        <w:rPr>
          <w:spacing w:val="-2"/>
        </w:rPr>
        <w:t xml:space="preserve"> </w:t>
      </w:r>
      <w:r>
        <w:t>дожимания,</w:t>
      </w:r>
      <w:r>
        <w:rPr>
          <w:spacing w:val="-6"/>
        </w:rPr>
        <w:t xml:space="preserve"> </w:t>
      </w:r>
      <w:r>
        <w:t>выходы</w:t>
      </w:r>
      <w:r>
        <w:rPr>
          <w:spacing w:val="-2"/>
        </w:rPr>
        <w:t xml:space="preserve"> </w:t>
      </w:r>
      <w:r>
        <w:t>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FD54E7" w:rsidRDefault="005C31E9">
      <w:pPr>
        <w:pStyle w:val="a3"/>
        <w:ind w:right="228"/>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FD54E7" w:rsidRDefault="005C31E9">
      <w:pPr>
        <w:pStyle w:val="a3"/>
        <w:ind w:right="225"/>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D54E7" w:rsidRDefault="005C31E9">
      <w:pPr>
        <w:pStyle w:val="a3"/>
        <w:spacing w:before="3" w:line="237" w:lineRule="auto"/>
        <w:ind w:right="234"/>
      </w:pPr>
      <w:r>
        <w:t>Учебные, тренировочные и контрольные поединки, игры с элементами единоборств. Участие в соревновательной деятельности.</w:t>
      </w:r>
    </w:p>
    <w:p w:rsidR="00FD54E7" w:rsidRDefault="005C31E9">
      <w:pPr>
        <w:pStyle w:val="a3"/>
        <w:spacing w:before="6" w:line="237" w:lineRule="auto"/>
        <w:ind w:right="240"/>
      </w:pPr>
      <w:r>
        <w:t>Содержание</w:t>
      </w:r>
      <w:r>
        <w:rPr>
          <w:spacing w:val="-6"/>
        </w:rPr>
        <w:t xml:space="preserve"> </w:t>
      </w:r>
      <w:r>
        <w:t>модуля</w:t>
      </w:r>
      <w:r>
        <w:rPr>
          <w:spacing w:val="-5"/>
        </w:rPr>
        <w:t xml:space="preserve"> </w:t>
      </w:r>
      <w:r>
        <w:t>по</w:t>
      </w:r>
      <w:r>
        <w:rPr>
          <w:spacing w:val="-2"/>
        </w:rPr>
        <w:t xml:space="preserve"> </w:t>
      </w:r>
      <w:r>
        <w:t>спортивной</w:t>
      </w:r>
      <w:r>
        <w:rPr>
          <w:spacing w:val="-4"/>
        </w:rPr>
        <w:t xml:space="preserve"> </w:t>
      </w:r>
      <w:r>
        <w:t>борьбе</w:t>
      </w:r>
      <w:r>
        <w:rPr>
          <w:spacing w:val="-6"/>
        </w:rPr>
        <w:t xml:space="preserve"> </w:t>
      </w:r>
      <w:r>
        <w:t>направлено</w:t>
      </w:r>
      <w:r>
        <w:rPr>
          <w:spacing w:val="-5"/>
        </w:rPr>
        <w:t xml:space="preserve"> </w:t>
      </w:r>
      <w:r>
        <w:t>на</w:t>
      </w:r>
      <w:r>
        <w:rPr>
          <w:spacing w:val="-6"/>
        </w:rPr>
        <w:t xml:space="preserve"> </w:t>
      </w:r>
      <w:r>
        <w:t>достижение</w:t>
      </w:r>
      <w:r>
        <w:rPr>
          <w:spacing w:val="-11"/>
        </w:rPr>
        <w:t xml:space="preserve"> </w:t>
      </w:r>
      <w:r>
        <w:t>обучающимися</w:t>
      </w:r>
      <w:r>
        <w:rPr>
          <w:spacing w:val="-5"/>
        </w:rPr>
        <w:t xml:space="preserve"> </w:t>
      </w:r>
      <w:r>
        <w:t>личностных, метапредметных и предметных результатов обучения.</w:t>
      </w:r>
    </w:p>
    <w:p w:rsidR="00FD54E7" w:rsidRDefault="005C31E9" w:rsidP="00DB0FF1">
      <w:pPr>
        <w:pStyle w:val="a5"/>
        <w:numPr>
          <w:ilvl w:val="4"/>
          <w:numId w:val="5"/>
        </w:numPr>
        <w:tabs>
          <w:tab w:val="left" w:pos="1989"/>
        </w:tabs>
        <w:spacing w:before="3" w:line="240" w:lineRule="auto"/>
        <w:ind w:right="233" w:firstLine="0"/>
        <w:rPr>
          <w:sz w:val="24"/>
        </w:rPr>
      </w:pPr>
      <w:r>
        <w:rPr>
          <w:sz w:val="24"/>
        </w:rPr>
        <w:t>При</w:t>
      </w:r>
      <w:r>
        <w:rPr>
          <w:spacing w:val="80"/>
          <w:w w:val="150"/>
          <w:sz w:val="24"/>
        </w:rPr>
        <w:t xml:space="preserve"> </w:t>
      </w:r>
      <w:r>
        <w:rPr>
          <w:sz w:val="24"/>
        </w:rPr>
        <w:t>изучении</w:t>
      </w:r>
      <w:r>
        <w:rPr>
          <w:spacing w:val="80"/>
          <w:w w:val="150"/>
          <w:sz w:val="24"/>
        </w:rPr>
        <w:t xml:space="preserve"> </w:t>
      </w:r>
      <w:r>
        <w:rPr>
          <w:sz w:val="24"/>
        </w:rPr>
        <w:t>модуля</w:t>
      </w:r>
      <w:r>
        <w:rPr>
          <w:spacing w:val="80"/>
          <w:w w:val="150"/>
          <w:sz w:val="24"/>
        </w:rPr>
        <w:t xml:space="preserve"> </w:t>
      </w:r>
      <w:r>
        <w:rPr>
          <w:sz w:val="24"/>
        </w:rPr>
        <w:t>по</w:t>
      </w:r>
      <w:r>
        <w:rPr>
          <w:spacing w:val="80"/>
          <w:w w:val="150"/>
          <w:sz w:val="24"/>
        </w:rPr>
        <w:t xml:space="preserve"> </w:t>
      </w:r>
      <w:r>
        <w:rPr>
          <w:sz w:val="24"/>
        </w:rPr>
        <w:t>спортивной</w:t>
      </w:r>
      <w:r>
        <w:rPr>
          <w:spacing w:val="80"/>
          <w:w w:val="150"/>
          <w:sz w:val="24"/>
        </w:rPr>
        <w:t xml:space="preserve"> </w:t>
      </w:r>
      <w:r>
        <w:rPr>
          <w:sz w:val="24"/>
        </w:rPr>
        <w:t>борьбе</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 образования у обучающихся будут сформированы следующие личностные результаты:</w:t>
      </w:r>
      <w:r>
        <w:rPr>
          <w:spacing w:val="40"/>
          <w:sz w:val="24"/>
        </w:rPr>
        <w:t xml:space="preserve"> </w:t>
      </w:r>
      <w:r>
        <w:rPr>
          <w:sz w:val="24"/>
        </w:rPr>
        <w:t>проявление</w:t>
      </w:r>
      <w:r>
        <w:rPr>
          <w:spacing w:val="80"/>
          <w:sz w:val="24"/>
        </w:rPr>
        <w:t xml:space="preserve"> </w:t>
      </w:r>
      <w:r>
        <w:rPr>
          <w:sz w:val="24"/>
        </w:rPr>
        <w:t>чувства</w:t>
      </w:r>
      <w:r>
        <w:rPr>
          <w:spacing w:val="80"/>
          <w:sz w:val="24"/>
        </w:rPr>
        <w:t xml:space="preserve"> </w:t>
      </w:r>
      <w:r>
        <w:rPr>
          <w:sz w:val="24"/>
        </w:rPr>
        <w:t>гордости</w:t>
      </w:r>
      <w:r>
        <w:rPr>
          <w:spacing w:val="80"/>
          <w:sz w:val="24"/>
        </w:rPr>
        <w:t xml:space="preserve"> </w:t>
      </w:r>
      <w:r>
        <w:rPr>
          <w:sz w:val="24"/>
        </w:rPr>
        <w:t>за</w:t>
      </w:r>
      <w:r>
        <w:rPr>
          <w:spacing w:val="80"/>
          <w:sz w:val="24"/>
        </w:rPr>
        <w:t xml:space="preserve"> </w:t>
      </w:r>
      <w:r>
        <w:rPr>
          <w:sz w:val="24"/>
        </w:rPr>
        <w:t>свою</w:t>
      </w:r>
      <w:r>
        <w:rPr>
          <w:spacing w:val="80"/>
          <w:sz w:val="24"/>
        </w:rPr>
        <w:t xml:space="preserve"> </w:t>
      </w:r>
      <w:r>
        <w:rPr>
          <w:sz w:val="24"/>
        </w:rPr>
        <w:t>Родину,</w:t>
      </w:r>
      <w:r>
        <w:rPr>
          <w:spacing w:val="80"/>
          <w:sz w:val="24"/>
        </w:rPr>
        <w:t xml:space="preserve"> </w:t>
      </w:r>
      <w:r>
        <w:rPr>
          <w:sz w:val="24"/>
        </w:rPr>
        <w:t>российский</w:t>
      </w:r>
      <w:r>
        <w:rPr>
          <w:spacing w:val="80"/>
          <w:sz w:val="24"/>
        </w:rPr>
        <w:t xml:space="preserve"> </w:t>
      </w:r>
      <w:r>
        <w:rPr>
          <w:sz w:val="24"/>
        </w:rPr>
        <w:t>народ</w:t>
      </w:r>
      <w:r>
        <w:rPr>
          <w:spacing w:val="80"/>
          <w:sz w:val="24"/>
        </w:rPr>
        <w:t xml:space="preserve"> </w:t>
      </w:r>
      <w:r>
        <w:rPr>
          <w:sz w:val="24"/>
        </w:rPr>
        <w:t>и</w:t>
      </w:r>
      <w:r>
        <w:rPr>
          <w:spacing w:val="80"/>
          <w:sz w:val="24"/>
        </w:rPr>
        <w:t xml:space="preserve"> </w:t>
      </w:r>
      <w:r>
        <w:rPr>
          <w:sz w:val="24"/>
        </w:rPr>
        <w:t>историю</w:t>
      </w:r>
      <w:r>
        <w:rPr>
          <w:spacing w:val="80"/>
          <w:sz w:val="24"/>
        </w:rPr>
        <w:t xml:space="preserve"> </w:t>
      </w:r>
      <w:r>
        <w:rPr>
          <w:sz w:val="24"/>
        </w:rPr>
        <w:t>России</w:t>
      </w:r>
      <w:r>
        <w:rPr>
          <w:spacing w:val="80"/>
          <w:sz w:val="24"/>
        </w:rPr>
        <w:t xml:space="preserve"> </w:t>
      </w:r>
      <w:r>
        <w:rPr>
          <w:sz w:val="24"/>
        </w:rPr>
        <w:t>через достижения национальной сборной команды страны по спортивной борьбе и ведущих российских борцов</w:t>
      </w:r>
      <w:r>
        <w:rPr>
          <w:spacing w:val="40"/>
          <w:sz w:val="24"/>
        </w:rPr>
        <w:t xml:space="preserve"> </w:t>
      </w:r>
      <w:r>
        <w:rPr>
          <w:sz w:val="24"/>
        </w:rPr>
        <w:t>на</w:t>
      </w:r>
      <w:r>
        <w:rPr>
          <w:spacing w:val="40"/>
          <w:sz w:val="24"/>
        </w:rPr>
        <w:t xml:space="preserve"> </w:t>
      </w:r>
      <w:r>
        <w:rPr>
          <w:sz w:val="24"/>
        </w:rPr>
        <w:t>чемпионатах</w:t>
      </w:r>
      <w:r>
        <w:rPr>
          <w:spacing w:val="40"/>
          <w:sz w:val="24"/>
        </w:rPr>
        <w:t xml:space="preserve"> </w:t>
      </w:r>
      <w:r>
        <w:rPr>
          <w:sz w:val="24"/>
        </w:rPr>
        <w:t>мира,</w:t>
      </w:r>
      <w:r>
        <w:rPr>
          <w:spacing w:val="40"/>
          <w:sz w:val="24"/>
        </w:rPr>
        <w:t xml:space="preserve"> </w:t>
      </w:r>
      <w:r>
        <w:rPr>
          <w:sz w:val="24"/>
        </w:rPr>
        <w:t>чемпионатах</w:t>
      </w:r>
      <w:r>
        <w:rPr>
          <w:spacing w:val="40"/>
          <w:sz w:val="24"/>
        </w:rPr>
        <w:t xml:space="preserve"> </w:t>
      </w:r>
      <w:r>
        <w:rPr>
          <w:sz w:val="24"/>
        </w:rPr>
        <w:t>Европы</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международных</w:t>
      </w:r>
      <w:r>
        <w:rPr>
          <w:spacing w:val="40"/>
          <w:sz w:val="24"/>
        </w:rPr>
        <w:t xml:space="preserve"> </w:t>
      </w:r>
      <w:r>
        <w:rPr>
          <w:sz w:val="24"/>
        </w:rPr>
        <w:t>соревнованиях, уважение</w:t>
      </w:r>
      <w:r>
        <w:rPr>
          <w:spacing w:val="35"/>
          <w:sz w:val="24"/>
        </w:rPr>
        <w:t xml:space="preserve"> </w:t>
      </w:r>
      <w:r>
        <w:rPr>
          <w:sz w:val="24"/>
        </w:rPr>
        <w:t>государственных</w:t>
      </w:r>
      <w:r>
        <w:rPr>
          <w:spacing w:val="31"/>
          <w:sz w:val="24"/>
        </w:rPr>
        <w:t xml:space="preserve"> </w:t>
      </w:r>
      <w:r>
        <w:rPr>
          <w:sz w:val="24"/>
        </w:rPr>
        <w:t>символов</w:t>
      </w:r>
      <w:r>
        <w:rPr>
          <w:spacing w:val="33"/>
          <w:sz w:val="24"/>
        </w:rPr>
        <w:t xml:space="preserve"> </w:t>
      </w:r>
      <w:r>
        <w:rPr>
          <w:sz w:val="24"/>
        </w:rPr>
        <w:t>(герб,</w:t>
      </w:r>
      <w:r>
        <w:rPr>
          <w:spacing w:val="34"/>
          <w:sz w:val="24"/>
        </w:rPr>
        <w:t xml:space="preserve"> </w:t>
      </w:r>
      <w:r>
        <w:rPr>
          <w:sz w:val="24"/>
        </w:rPr>
        <w:t>флаг,</w:t>
      </w:r>
      <w:r>
        <w:rPr>
          <w:spacing w:val="33"/>
          <w:sz w:val="24"/>
        </w:rPr>
        <w:t xml:space="preserve"> </w:t>
      </w:r>
      <w:r>
        <w:rPr>
          <w:sz w:val="24"/>
        </w:rPr>
        <w:t>гимн),</w:t>
      </w:r>
      <w:r>
        <w:rPr>
          <w:spacing w:val="33"/>
          <w:sz w:val="24"/>
        </w:rPr>
        <w:t xml:space="preserve"> </w:t>
      </w:r>
      <w:r>
        <w:rPr>
          <w:sz w:val="24"/>
        </w:rPr>
        <w:t>готовность</w:t>
      </w:r>
      <w:r>
        <w:rPr>
          <w:spacing w:val="36"/>
          <w:sz w:val="24"/>
        </w:rPr>
        <w:t xml:space="preserve"> </w:t>
      </w:r>
      <w:r>
        <w:rPr>
          <w:sz w:val="24"/>
        </w:rPr>
        <w:t>к</w:t>
      </w:r>
      <w:r>
        <w:rPr>
          <w:spacing w:val="30"/>
          <w:sz w:val="24"/>
        </w:rPr>
        <w:t xml:space="preserve"> </w:t>
      </w:r>
      <w:r>
        <w:rPr>
          <w:sz w:val="24"/>
        </w:rPr>
        <w:t>служению</w:t>
      </w:r>
      <w:r>
        <w:rPr>
          <w:spacing w:val="34"/>
          <w:sz w:val="24"/>
        </w:rPr>
        <w:t xml:space="preserve"> </w:t>
      </w:r>
      <w:r>
        <w:rPr>
          <w:sz w:val="24"/>
        </w:rPr>
        <w:t>Отечеству,</w:t>
      </w:r>
      <w:r>
        <w:rPr>
          <w:spacing w:val="37"/>
          <w:sz w:val="24"/>
        </w:rPr>
        <w:t xml:space="preserve"> </w:t>
      </w:r>
      <w:r>
        <w:rPr>
          <w:sz w:val="24"/>
        </w:rPr>
        <w:t>его защите на примере роли традиций и развития спортивной борьбы в современном обществе;</w:t>
      </w:r>
    </w:p>
    <w:p w:rsidR="00FD54E7" w:rsidRDefault="005C31E9">
      <w:pPr>
        <w:pStyle w:val="a3"/>
        <w:ind w:right="225"/>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FD54E7" w:rsidRDefault="005C31E9">
      <w:pPr>
        <w:pStyle w:val="a3"/>
        <w:spacing w:before="1"/>
        <w:ind w:right="21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w:t>
      </w:r>
      <w:r>
        <w:rPr>
          <w:spacing w:val="-4"/>
        </w:rPr>
        <w:t xml:space="preserve"> </w:t>
      </w:r>
      <w:r>
        <w:t>том</w:t>
      </w:r>
      <w:r>
        <w:rPr>
          <w:spacing w:val="-4"/>
        </w:rPr>
        <w:t xml:space="preserve"> </w:t>
      </w:r>
      <w:r>
        <w:t>числе</w:t>
      </w:r>
      <w:r>
        <w:rPr>
          <w:spacing w:val="-2"/>
        </w:rPr>
        <w:t xml:space="preserve"> </w:t>
      </w:r>
      <w:r>
        <w:t>через</w:t>
      </w:r>
      <w:r>
        <w:rPr>
          <w:spacing w:val="-5"/>
        </w:rPr>
        <w:t xml:space="preserve"> </w:t>
      </w:r>
      <w:r>
        <w:t>ценности, традиции</w:t>
      </w:r>
      <w:r>
        <w:rPr>
          <w:spacing w:val="-5"/>
        </w:rPr>
        <w:t xml:space="preserve"> </w:t>
      </w:r>
      <w:r>
        <w:t>и идеалы</w:t>
      </w:r>
      <w:r>
        <w:rPr>
          <w:spacing w:val="-4"/>
        </w:rPr>
        <w:t xml:space="preserve"> </w:t>
      </w:r>
      <w:r>
        <w:t>главных</w:t>
      </w:r>
      <w:r>
        <w:rPr>
          <w:spacing w:val="-6"/>
        </w:rPr>
        <w:t xml:space="preserve"> </w:t>
      </w:r>
      <w:r>
        <w:t>организаций</w:t>
      </w:r>
      <w:r>
        <w:rPr>
          <w:spacing w:val="-5"/>
        </w:rPr>
        <w:t xml:space="preserve"> </w:t>
      </w:r>
      <w:r>
        <w:t>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FD54E7" w:rsidRDefault="005C31E9">
      <w:pPr>
        <w:pStyle w:val="a3"/>
        <w:spacing w:before="1"/>
        <w:ind w:right="233"/>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40"/>
        </w:rPr>
        <w:t xml:space="preserve"> </w:t>
      </w:r>
      <w:r>
        <w:t>доброжелательности и взаимопомощи;</w:t>
      </w:r>
    </w:p>
    <w:p w:rsidR="00FD54E7" w:rsidRDefault="005C31E9">
      <w:pPr>
        <w:pStyle w:val="a3"/>
        <w:ind w:right="22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FD54E7" w:rsidRDefault="005C31E9">
      <w:pPr>
        <w:pStyle w:val="a3"/>
        <w:spacing w:before="1"/>
        <w:ind w:right="233"/>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D54E7" w:rsidRDefault="005C31E9">
      <w:pPr>
        <w:pStyle w:val="a3"/>
        <w:spacing w:line="242" w:lineRule="auto"/>
        <w:ind w:right="23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54E7" w:rsidRDefault="005C31E9">
      <w:pPr>
        <w:pStyle w:val="a3"/>
        <w:ind w:right="22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D54E7" w:rsidRDefault="005C31E9">
      <w:pPr>
        <w:pStyle w:val="a3"/>
        <w:spacing w:line="237" w:lineRule="auto"/>
        <w:ind w:right="227"/>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FD54E7" w:rsidRDefault="005C31E9">
      <w:pPr>
        <w:pStyle w:val="a3"/>
        <w:spacing w:before="1"/>
        <w:ind w:right="22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w:t>
      </w:r>
    </w:p>
    <w:p w:rsidR="00FD54E7" w:rsidRDefault="005C31E9">
      <w:pPr>
        <w:pStyle w:val="a3"/>
        <w:spacing w:before="65" w:line="275" w:lineRule="exact"/>
      </w:pPr>
      <w:r>
        <w:t>требований,</w:t>
      </w:r>
      <w:r>
        <w:rPr>
          <w:spacing w:val="-3"/>
        </w:rPr>
        <w:t xml:space="preserve"> </w:t>
      </w:r>
      <w:r>
        <w:t>корректировать</w:t>
      </w:r>
      <w:r>
        <w:rPr>
          <w:spacing w:val="-2"/>
        </w:rPr>
        <w:t xml:space="preserve"> </w:t>
      </w:r>
      <w:r>
        <w:t>свои</w:t>
      </w:r>
      <w:r>
        <w:rPr>
          <w:spacing w:val="-1"/>
        </w:rPr>
        <w:t xml:space="preserve"> </w:t>
      </w:r>
      <w:r>
        <w:t>действия</w:t>
      </w:r>
      <w:r>
        <w:rPr>
          <w:spacing w:val="-7"/>
        </w:rPr>
        <w:t xml:space="preserve"> </w:t>
      </w:r>
      <w:r>
        <w:t>в</w:t>
      </w:r>
      <w:r>
        <w:rPr>
          <w:spacing w:val="-6"/>
        </w:rPr>
        <w:t xml:space="preserve"> </w:t>
      </w:r>
      <w:r>
        <w:t>соответствии</w:t>
      </w:r>
      <w:r>
        <w:rPr>
          <w:spacing w:val="-6"/>
        </w:rPr>
        <w:t xml:space="preserve"> </w:t>
      </w:r>
      <w:r>
        <w:t>с</w:t>
      </w:r>
      <w:r>
        <w:rPr>
          <w:spacing w:val="-3"/>
        </w:rPr>
        <w:t xml:space="preserve"> </w:t>
      </w:r>
      <w:r>
        <w:t>изменяющейся</w:t>
      </w:r>
      <w:r>
        <w:rPr>
          <w:spacing w:val="-7"/>
        </w:rPr>
        <w:t xml:space="preserve"> </w:t>
      </w:r>
      <w:r>
        <w:rPr>
          <w:spacing w:val="-2"/>
        </w:rPr>
        <w:t>ситуацией;</w:t>
      </w:r>
    </w:p>
    <w:p w:rsidR="00FD54E7" w:rsidRDefault="005C31E9">
      <w:pPr>
        <w:pStyle w:val="a3"/>
        <w:ind w:right="222"/>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D54E7" w:rsidRDefault="005C31E9">
      <w:pPr>
        <w:pStyle w:val="a3"/>
        <w:ind w:right="23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D54E7" w:rsidRDefault="005C31E9">
      <w:pPr>
        <w:pStyle w:val="a3"/>
        <w:ind w:right="22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D54E7" w:rsidRDefault="005C31E9">
      <w:pPr>
        <w:pStyle w:val="a3"/>
        <w:spacing w:before="2"/>
        <w:ind w:right="223"/>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54E7" w:rsidRDefault="005C31E9">
      <w:pPr>
        <w:pStyle w:val="a3"/>
        <w:spacing w:before="3" w:line="237" w:lineRule="auto"/>
        <w:ind w:right="227"/>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D54E7" w:rsidRDefault="005C31E9">
      <w:pPr>
        <w:pStyle w:val="a3"/>
        <w:tabs>
          <w:tab w:val="left" w:pos="1497"/>
          <w:tab w:val="left" w:pos="2043"/>
          <w:tab w:val="left" w:pos="2767"/>
          <w:tab w:val="left" w:pos="3893"/>
          <w:tab w:val="left" w:pos="4076"/>
          <w:tab w:val="left" w:pos="4431"/>
          <w:tab w:val="left" w:pos="5217"/>
          <w:tab w:val="left" w:pos="6398"/>
          <w:tab w:val="left" w:pos="6535"/>
          <w:tab w:val="left" w:pos="7595"/>
          <w:tab w:val="left" w:pos="7914"/>
          <w:tab w:val="left" w:pos="9188"/>
          <w:tab w:val="left" w:pos="9525"/>
          <w:tab w:val="left" w:pos="10621"/>
        </w:tabs>
        <w:spacing w:before="4"/>
        <w:ind w:right="231"/>
        <w:jc w:val="left"/>
      </w:pPr>
      <w:r>
        <w:rPr>
          <w:spacing w:val="-2"/>
        </w:rPr>
        <w:t>умение</w:t>
      </w:r>
      <w:r>
        <w:tab/>
      </w:r>
      <w:r>
        <w:rPr>
          <w:spacing w:val="-2"/>
        </w:rPr>
        <w:t>создавать,</w:t>
      </w:r>
      <w:r>
        <w:tab/>
      </w:r>
      <w:r>
        <w:rPr>
          <w:spacing w:val="-2"/>
        </w:rPr>
        <w:t>применять</w:t>
      </w:r>
      <w:r>
        <w:tab/>
      </w:r>
      <w:r>
        <w:tab/>
      </w:r>
      <w:r>
        <w:rPr>
          <w:spacing w:val="-10"/>
        </w:rPr>
        <w:t>и</w:t>
      </w:r>
      <w:r>
        <w:tab/>
      </w:r>
      <w:r>
        <w:rPr>
          <w:spacing w:val="-2"/>
        </w:rPr>
        <w:t>преобразовывать</w:t>
      </w:r>
      <w:r>
        <w:tab/>
      </w:r>
      <w:r>
        <w:rPr>
          <w:spacing w:val="-2"/>
        </w:rPr>
        <w:t>графические</w:t>
      </w:r>
      <w:r>
        <w:tab/>
      </w:r>
      <w:r>
        <w:rPr>
          <w:spacing w:val="-2"/>
        </w:rPr>
        <w:t>пиктограммы</w:t>
      </w:r>
      <w:r>
        <w:tab/>
      </w:r>
      <w:r>
        <w:rPr>
          <w:spacing w:val="-2"/>
        </w:rPr>
        <w:t xml:space="preserve">физических </w:t>
      </w:r>
      <w:r>
        <w:t xml:space="preserve">упражнений в двигательные действия и наоборот, схемы для тактических, игровых задач; </w:t>
      </w:r>
      <w:r>
        <w:rPr>
          <w:spacing w:val="-2"/>
        </w:rPr>
        <w:t>способность</w:t>
      </w:r>
      <w:r>
        <w:tab/>
      </w:r>
      <w:r>
        <w:rPr>
          <w:spacing w:val="-2"/>
        </w:rPr>
        <w:t>самостоятельно</w:t>
      </w:r>
      <w:r>
        <w:tab/>
      </w:r>
      <w:r>
        <w:rPr>
          <w:spacing w:val="-2"/>
        </w:rPr>
        <w:t>применять</w:t>
      </w:r>
      <w:r>
        <w:tab/>
      </w:r>
      <w:r>
        <w:rPr>
          <w:spacing w:val="-2"/>
        </w:rPr>
        <w:t>различные</w:t>
      </w:r>
      <w:r>
        <w:tab/>
      </w:r>
      <w:r>
        <w:tab/>
      </w:r>
      <w:r>
        <w:rPr>
          <w:spacing w:val="-2"/>
        </w:rPr>
        <w:t>методы,</w:t>
      </w:r>
      <w:r>
        <w:tab/>
      </w:r>
      <w:r>
        <w:rPr>
          <w:spacing w:val="-2"/>
        </w:rPr>
        <w:t>инструменты</w:t>
      </w:r>
      <w:r>
        <w:tab/>
      </w:r>
      <w:r>
        <w:rPr>
          <w:spacing w:val="-10"/>
        </w:rPr>
        <w:t>и</w:t>
      </w:r>
      <w:r>
        <w:tab/>
      </w:r>
      <w:r>
        <w:rPr>
          <w:spacing w:val="-34"/>
        </w:rPr>
        <w:t xml:space="preserve"> </w:t>
      </w:r>
      <w:r>
        <w:t>запросы</w:t>
      </w:r>
      <w:r>
        <w:tab/>
      </w:r>
      <w:r>
        <w:rPr>
          <w:spacing w:val="-10"/>
        </w:rPr>
        <w:t xml:space="preserve">в </w:t>
      </w:r>
      <w:r>
        <w:t>информационно-познавательной деятельности,</w:t>
      </w:r>
      <w:r>
        <w:rPr>
          <w:spacing w:val="26"/>
        </w:rPr>
        <w:t xml:space="preserve"> </w:t>
      </w:r>
      <w:r>
        <w:t>умение</w:t>
      </w:r>
      <w:r>
        <w:rPr>
          <w:spacing w:val="27"/>
        </w:rPr>
        <w:t xml:space="preserve"> </w:t>
      </w:r>
      <w:r>
        <w:t>ориентироваться в различных источниках информации с соблюдением правовых и этических норм, норм информационной безопасности.</w:t>
      </w:r>
    </w:p>
    <w:p w:rsidR="00FD54E7" w:rsidRDefault="005C31E9">
      <w:pPr>
        <w:pStyle w:val="a3"/>
        <w:spacing w:line="242" w:lineRule="auto"/>
        <w:jc w:val="left"/>
      </w:pPr>
      <w:r>
        <w:t>При</w:t>
      </w:r>
      <w:r>
        <w:rPr>
          <w:spacing w:val="80"/>
        </w:rPr>
        <w:t xml:space="preserve"> </w:t>
      </w:r>
      <w:r>
        <w:t>изучении</w:t>
      </w:r>
      <w:r>
        <w:rPr>
          <w:spacing w:val="80"/>
        </w:rPr>
        <w:t xml:space="preserve"> </w:t>
      </w:r>
      <w:r>
        <w:t>модуля</w:t>
      </w:r>
      <w:r>
        <w:rPr>
          <w:spacing w:val="80"/>
        </w:rPr>
        <w:t xml:space="preserve"> </w:t>
      </w:r>
      <w:r>
        <w:t>по</w:t>
      </w:r>
      <w:r>
        <w:rPr>
          <w:spacing w:val="80"/>
        </w:rPr>
        <w:t xml:space="preserve"> </w:t>
      </w:r>
      <w:r>
        <w:t>спортивной</w:t>
      </w:r>
      <w:r>
        <w:rPr>
          <w:spacing w:val="80"/>
        </w:rPr>
        <w:t xml:space="preserve"> </w:t>
      </w:r>
      <w:r>
        <w:t>борьбе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40"/>
        </w:rPr>
        <w:t xml:space="preserve"> </w:t>
      </w:r>
      <w:r>
        <w:t>обучающихся будут сформированы следующие предметные результаты:</w:t>
      </w:r>
    </w:p>
    <w:p w:rsidR="00FD54E7" w:rsidRDefault="005C31E9">
      <w:pPr>
        <w:pStyle w:val="a3"/>
        <w:ind w:right="231"/>
      </w:pPr>
      <w:r>
        <w:t xml:space="preserve">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FD54E7" w:rsidRDefault="005C31E9">
      <w:pPr>
        <w:pStyle w:val="a3"/>
        <w:ind w:right="234"/>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FD54E7" w:rsidRDefault="005C31E9">
      <w:pPr>
        <w:pStyle w:val="a3"/>
        <w:ind w:right="226"/>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FD54E7" w:rsidRDefault="005C31E9">
      <w:pPr>
        <w:pStyle w:val="a3"/>
        <w:ind w:right="233"/>
      </w:pPr>
      <w:r>
        <w:t>умение проектировать, организовывать</w:t>
      </w:r>
      <w:r>
        <w:rPr>
          <w:spacing w:val="-1"/>
        </w:rPr>
        <w:t xml:space="preserve"> </w:t>
      </w:r>
      <w:r>
        <w:t>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D54E7" w:rsidRDefault="005C31E9">
      <w:pPr>
        <w:pStyle w:val="a3"/>
        <w:spacing w:line="237" w:lineRule="auto"/>
        <w:ind w:right="234"/>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FD54E7" w:rsidRDefault="005C31E9">
      <w:pPr>
        <w:pStyle w:val="a3"/>
        <w:spacing w:before="1" w:line="275" w:lineRule="exact"/>
      </w:pPr>
      <w:r>
        <w:t>умение</w:t>
      </w:r>
      <w:r>
        <w:rPr>
          <w:spacing w:val="-5"/>
        </w:rPr>
        <w:t xml:space="preserve"> </w:t>
      </w:r>
      <w:r>
        <w:t>демонстрировать</w:t>
      </w:r>
      <w:r>
        <w:rPr>
          <w:spacing w:val="-1"/>
        </w:rPr>
        <w:t xml:space="preserve"> </w:t>
      </w:r>
      <w:r>
        <w:t>технику</w:t>
      </w:r>
      <w:r>
        <w:rPr>
          <w:spacing w:val="-11"/>
        </w:rPr>
        <w:t xml:space="preserve"> </w:t>
      </w:r>
      <w:r>
        <w:t>базовых</w:t>
      </w:r>
      <w:r>
        <w:rPr>
          <w:spacing w:val="-7"/>
        </w:rPr>
        <w:t xml:space="preserve"> </w:t>
      </w:r>
      <w:r>
        <w:t>технических</w:t>
      </w:r>
      <w:r>
        <w:rPr>
          <w:spacing w:val="1"/>
        </w:rPr>
        <w:t xml:space="preserve"> </w:t>
      </w:r>
      <w:r>
        <w:t>действий в</w:t>
      </w:r>
      <w:r>
        <w:rPr>
          <w:spacing w:val="-1"/>
        </w:rPr>
        <w:t xml:space="preserve"> </w:t>
      </w:r>
      <w:r>
        <w:t>стойке</w:t>
      </w:r>
      <w:r>
        <w:rPr>
          <w:spacing w:val="-8"/>
        </w:rPr>
        <w:t xml:space="preserve"> </w:t>
      </w:r>
      <w:r>
        <w:t xml:space="preserve">и </w:t>
      </w:r>
      <w:r>
        <w:rPr>
          <w:spacing w:val="-2"/>
        </w:rPr>
        <w:t>партере;</w:t>
      </w:r>
    </w:p>
    <w:p w:rsidR="00FD54E7" w:rsidRDefault="005C31E9">
      <w:pPr>
        <w:pStyle w:val="a3"/>
        <w:ind w:right="234"/>
      </w:pPr>
      <w:r>
        <w:lastRenderedPageBreak/>
        <w:t>умение демонстрировать тактические действия: тактика атаки, тактика обороны, тактика</w:t>
      </w:r>
      <w:r>
        <w:rPr>
          <w:spacing w:val="40"/>
        </w:rPr>
        <w:t xml:space="preserve"> </w:t>
      </w:r>
      <w:r>
        <w:t>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D54E7" w:rsidRDefault="005C31E9">
      <w:pPr>
        <w:pStyle w:val="a3"/>
        <w:spacing w:before="4" w:line="237" w:lineRule="auto"/>
        <w:ind w:right="241"/>
      </w:pPr>
      <w:r>
        <w:t xml:space="preserve">применение изученных технических и тактических приёмов в учебной, игровой и досуговой </w:t>
      </w:r>
      <w:r>
        <w:rPr>
          <w:spacing w:val="-2"/>
        </w:rPr>
        <w:t>деятельности;</w:t>
      </w:r>
    </w:p>
    <w:p w:rsidR="00FD54E7" w:rsidRDefault="005C31E9">
      <w:pPr>
        <w:pStyle w:val="a3"/>
        <w:spacing w:before="4"/>
        <w:ind w:right="225"/>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FD54E7" w:rsidRDefault="005C31E9">
      <w:pPr>
        <w:pStyle w:val="a3"/>
        <w:spacing w:line="242" w:lineRule="auto"/>
        <w:ind w:right="233"/>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FD54E7" w:rsidRDefault="005C31E9">
      <w:pPr>
        <w:pStyle w:val="a3"/>
        <w:spacing w:line="242" w:lineRule="auto"/>
        <w:ind w:right="237"/>
      </w:pPr>
      <w:r>
        <w:t>умение отслеживать правильность двигательных действий и выявлять ошибки в технике выполнения приёмов борьбы;</w:t>
      </w:r>
    </w:p>
    <w:p w:rsidR="00FD54E7" w:rsidRDefault="005C31E9">
      <w:pPr>
        <w:pStyle w:val="a3"/>
        <w:spacing w:before="67" w:line="237" w:lineRule="auto"/>
        <w:ind w:right="237"/>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FD54E7" w:rsidRDefault="005C31E9">
      <w:pPr>
        <w:pStyle w:val="a3"/>
        <w:spacing w:before="3"/>
        <w:ind w:right="23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FD54E7" w:rsidRDefault="005C31E9">
      <w:pPr>
        <w:pStyle w:val="a3"/>
        <w:spacing w:line="242" w:lineRule="auto"/>
        <w:ind w:right="234"/>
      </w:pPr>
      <w:r>
        <w:t xml:space="preserve">умение соблюдать правила личной гигиены и ухода за борцовским спортивным инвентарем и </w:t>
      </w:r>
      <w:r>
        <w:rPr>
          <w:spacing w:val="-2"/>
        </w:rPr>
        <w:t>оборудованием;</w:t>
      </w:r>
    </w:p>
    <w:p w:rsidR="00FD54E7" w:rsidRDefault="005C31E9">
      <w:pPr>
        <w:pStyle w:val="a3"/>
        <w:spacing w:line="271" w:lineRule="exact"/>
      </w:pPr>
      <w:r>
        <w:t>умение</w:t>
      </w:r>
      <w:r>
        <w:rPr>
          <w:spacing w:val="-6"/>
        </w:rPr>
        <w:t xml:space="preserve"> </w:t>
      </w:r>
      <w:r>
        <w:t>подбирать</w:t>
      </w:r>
      <w:r>
        <w:rPr>
          <w:spacing w:val="-1"/>
        </w:rPr>
        <w:t xml:space="preserve"> </w:t>
      </w:r>
      <w:r>
        <w:t>спортивную</w:t>
      </w:r>
      <w:r>
        <w:rPr>
          <w:spacing w:val="-5"/>
        </w:rPr>
        <w:t xml:space="preserve"> </w:t>
      </w:r>
      <w:r>
        <w:t>одежду</w:t>
      </w:r>
      <w:r>
        <w:rPr>
          <w:spacing w:val="-11"/>
        </w:rPr>
        <w:t xml:space="preserve"> </w:t>
      </w:r>
      <w:r>
        <w:t>и</w:t>
      </w:r>
      <w:r>
        <w:rPr>
          <w:spacing w:val="-2"/>
        </w:rPr>
        <w:t xml:space="preserve"> </w:t>
      </w:r>
      <w:r>
        <w:t>обувь</w:t>
      </w:r>
      <w:r>
        <w:rPr>
          <w:spacing w:val="-2"/>
        </w:rPr>
        <w:t xml:space="preserve"> </w:t>
      </w:r>
      <w:r>
        <w:t>для</w:t>
      </w:r>
      <w:r>
        <w:rPr>
          <w:spacing w:val="-3"/>
        </w:rPr>
        <w:t xml:space="preserve"> </w:t>
      </w:r>
      <w:r>
        <w:t>занятий</w:t>
      </w:r>
      <w:r>
        <w:rPr>
          <w:spacing w:val="-6"/>
        </w:rPr>
        <w:t xml:space="preserve"> </w:t>
      </w:r>
      <w:r>
        <w:t>спортивной</w:t>
      </w:r>
      <w:r>
        <w:rPr>
          <w:spacing w:val="-1"/>
        </w:rPr>
        <w:t xml:space="preserve"> </w:t>
      </w:r>
      <w:r>
        <w:rPr>
          <w:spacing w:val="-2"/>
        </w:rPr>
        <w:t>борьбой;</w:t>
      </w:r>
    </w:p>
    <w:p w:rsidR="00FD54E7" w:rsidRDefault="005C31E9">
      <w:pPr>
        <w:pStyle w:val="a3"/>
        <w:ind w:right="226"/>
      </w:pPr>
      <w:r>
        <w:t>умение организовывать самостоятельные занятия с использованием средств спортивной борьбы, подбирать</w:t>
      </w:r>
      <w:r>
        <w:rPr>
          <w:spacing w:val="-2"/>
        </w:rPr>
        <w:t xml:space="preserve"> </w:t>
      </w:r>
      <w:r>
        <w:t>упражнения</w:t>
      </w:r>
      <w:r>
        <w:rPr>
          <w:spacing w:val="-3"/>
        </w:rPr>
        <w:t xml:space="preserve"> </w:t>
      </w:r>
      <w:r>
        <w:t>различной</w:t>
      </w:r>
      <w:r>
        <w:rPr>
          <w:spacing w:val="-7"/>
        </w:rPr>
        <w:t xml:space="preserve"> </w:t>
      </w:r>
      <w:r>
        <w:t>направленности,</w:t>
      </w:r>
      <w:r>
        <w:rPr>
          <w:spacing w:val="-1"/>
        </w:rPr>
        <w:t xml:space="preserve"> </w:t>
      </w:r>
      <w:r>
        <w:t>режимы</w:t>
      </w:r>
      <w:r>
        <w:rPr>
          <w:spacing w:val="-6"/>
        </w:rPr>
        <w:t xml:space="preserve"> </w:t>
      </w:r>
      <w:r>
        <w:t>физической</w:t>
      </w:r>
      <w:r>
        <w:rPr>
          <w:spacing w:val="-2"/>
        </w:rPr>
        <w:t xml:space="preserve"> </w:t>
      </w:r>
      <w:r>
        <w:t>нагрузки</w:t>
      </w:r>
      <w:r>
        <w:rPr>
          <w:spacing w:val="-2"/>
        </w:rPr>
        <w:t xml:space="preserve"> </w:t>
      </w:r>
      <w:r>
        <w:t>в</w:t>
      </w:r>
      <w:r>
        <w:rPr>
          <w:spacing w:val="-2"/>
        </w:rPr>
        <w:t xml:space="preserve"> </w:t>
      </w:r>
      <w:r>
        <w:t>зависимости</w:t>
      </w:r>
      <w:r>
        <w:rPr>
          <w:spacing w:val="-6"/>
        </w:rPr>
        <w:t xml:space="preserve"> </w:t>
      </w:r>
      <w:r>
        <w:t>от индивидуальных особенностей физической подготовленности;</w:t>
      </w:r>
    </w:p>
    <w:p w:rsidR="00FD54E7" w:rsidRDefault="005C31E9">
      <w:pPr>
        <w:pStyle w:val="a3"/>
        <w:ind w:right="233"/>
      </w:pPr>
      <w:r>
        <w:t xml:space="preserve">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w:t>
      </w:r>
      <w:r>
        <w:rPr>
          <w:spacing w:val="-2"/>
        </w:rPr>
        <w:t>обучающихся;</w:t>
      </w:r>
    </w:p>
    <w:p w:rsidR="00FD54E7" w:rsidRDefault="005C31E9">
      <w:pPr>
        <w:pStyle w:val="a3"/>
        <w:ind w:right="22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D54E7" w:rsidRDefault="005C31E9">
      <w:pPr>
        <w:pStyle w:val="a3"/>
        <w:spacing w:before="2" w:line="275" w:lineRule="exact"/>
      </w:pPr>
      <w:r>
        <w:t>163.10Л</w:t>
      </w:r>
      <w:r>
        <w:rPr>
          <w:spacing w:val="-4"/>
        </w:rPr>
        <w:t xml:space="preserve"> </w:t>
      </w:r>
      <w:r>
        <w:t>0.</w:t>
      </w:r>
      <w:r>
        <w:rPr>
          <w:spacing w:val="-2"/>
        </w:rPr>
        <w:t xml:space="preserve"> </w:t>
      </w:r>
      <w:r>
        <w:t>Модуль</w:t>
      </w:r>
      <w:r>
        <w:rPr>
          <w:spacing w:val="-2"/>
        </w:rPr>
        <w:t xml:space="preserve"> «Флорбол».</w:t>
      </w:r>
    </w:p>
    <w:p w:rsidR="00FD54E7" w:rsidRDefault="005C31E9">
      <w:pPr>
        <w:pStyle w:val="a3"/>
        <w:spacing w:line="275" w:lineRule="exact"/>
      </w:pPr>
      <w:r>
        <w:t>163.10.10.1.</w:t>
      </w:r>
      <w:r>
        <w:rPr>
          <w:spacing w:val="-9"/>
        </w:rPr>
        <w:t xml:space="preserve"> </w:t>
      </w:r>
      <w:r>
        <w:t>Пояснительная</w:t>
      </w:r>
      <w:r>
        <w:rPr>
          <w:spacing w:val="-8"/>
        </w:rPr>
        <w:t xml:space="preserve"> </w:t>
      </w:r>
      <w:r>
        <w:t>записка</w:t>
      </w:r>
      <w:r>
        <w:rPr>
          <w:spacing w:val="-4"/>
        </w:rPr>
        <w:t xml:space="preserve"> </w:t>
      </w:r>
      <w:r>
        <w:t>модуля</w:t>
      </w:r>
      <w:r>
        <w:rPr>
          <w:spacing w:val="1"/>
        </w:rPr>
        <w:t xml:space="preserve"> </w:t>
      </w:r>
      <w:r>
        <w:rPr>
          <w:spacing w:val="-2"/>
        </w:rPr>
        <w:t>«Флорбол».</w:t>
      </w:r>
    </w:p>
    <w:p w:rsidR="00FD54E7" w:rsidRDefault="005C31E9">
      <w:pPr>
        <w:pStyle w:val="a3"/>
        <w:spacing w:before="2"/>
        <w:ind w:right="228"/>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 физической культуре с учётом современных</w:t>
      </w:r>
      <w:r>
        <w:rPr>
          <w:spacing w:val="-2"/>
        </w:rPr>
        <w:t xml:space="preserve"> </w:t>
      </w:r>
      <w:r>
        <w:t>тенденций</w:t>
      </w:r>
      <w:r>
        <w:rPr>
          <w:spacing w:val="-1"/>
        </w:rPr>
        <w:t xml:space="preserve"> </w:t>
      </w:r>
      <w:r>
        <w:t>в системе образования и использования спортивно-ориентированных форм, средств и методов обучения по различным видам спорта.</w:t>
      </w:r>
    </w:p>
    <w:p w:rsidR="00FD54E7" w:rsidRDefault="005C31E9">
      <w:pPr>
        <w:pStyle w:val="a3"/>
        <w:ind w:right="231"/>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D54E7" w:rsidRDefault="005C31E9">
      <w:pPr>
        <w:pStyle w:val="a3"/>
        <w:ind w:right="226"/>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FD54E7" w:rsidRDefault="005C31E9">
      <w:pPr>
        <w:pStyle w:val="a3"/>
        <w:tabs>
          <w:tab w:val="left" w:pos="2552"/>
          <w:tab w:val="left" w:pos="2691"/>
          <w:tab w:val="left" w:pos="3497"/>
          <w:tab w:val="left" w:pos="3885"/>
          <w:tab w:val="left" w:pos="3952"/>
          <w:tab w:val="left" w:pos="4250"/>
          <w:tab w:val="left" w:pos="5775"/>
          <w:tab w:val="left" w:pos="6231"/>
          <w:tab w:val="left" w:pos="7847"/>
          <w:tab w:val="left" w:pos="7940"/>
          <w:tab w:val="left" w:pos="9271"/>
          <w:tab w:val="left" w:pos="9872"/>
          <w:tab w:val="left" w:pos="10614"/>
        </w:tabs>
        <w:ind w:right="232"/>
        <w:jc w:val="left"/>
      </w:pPr>
      <w:r>
        <w:t>Целью</w:t>
      </w:r>
      <w:r>
        <w:rPr>
          <w:spacing w:val="80"/>
        </w:rPr>
        <w:t xml:space="preserve"> </w:t>
      </w:r>
      <w:r>
        <w:t>изучение</w:t>
      </w:r>
      <w:r>
        <w:tab/>
      </w:r>
      <w:r>
        <w:rPr>
          <w:spacing w:val="-2"/>
        </w:rPr>
        <w:t>модуля</w:t>
      </w:r>
      <w:r>
        <w:tab/>
      </w:r>
      <w:r>
        <w:rPr>
          <w:spacing w:val="-6"/>
        </w:rPr>
        <w:t>по</w:t>
      </w:r>
      <w:r>
        <w:tab/>
      </w:r>
      <w:r>
        <w:tab/>
        <w:t>флорболу</w:t>
      </w:r>
      <w:r>
        <w:rPr>
          <w:spacing w:val="80"/>
        </w:rPr>
        <w:t xml:space="preserve"> </w:t>
      </w:r>
      <w:r>
        <w:t>является</w:t>
      </w:r>
      <w:r>
        <w:tab/>
      </w:r>
      <w:r>
        <w:rPr>
          <w:spacing w:val="-2"/>
        </w:rPr>
        <w:t>формирование</w:t>
      </w:r>
      <w:r>
        <w:tab/>
      </w:r>
      <w:r>
        <w:tab/>
        <w:t>у</w:t>
      </w:r>
      <w:r>
        <w:rPr>
          <w:spacing w:val="80"/>
        </w:rPr>
        <w:t xml:space="preserve"> </w:t>
      </w:r>
      <w:r>
        <w:t>обучающихся</w:t>
      </w:r>
      <w:r>
        <w:tab/>
      </w:r>
      <w:r>
        <w:rPr>
          <w:spacing w:val="-2"/>
        </w:rPr>
        <w:t>навыков общечеловеческой</w:t>
      </w:r>
      <w:r>
        <w:tab/>
      </w:r>
      <w:r>
        <w:tab/>
      </w:r>
      <w:r>
        <w:rPr>
          <w:spacing w:val="-2"/>
        </w:rPr>
        <w:t>культуры</w:t>
      </w:r>
      <w:r>
        <w:tab/>
      </w:r>
      <w:r>
        <w:rPr>
          <w:spacing w:val="-10"/>
        </w:rPr>
        <w:t>и</w:t>
      </w:r>
      <w:r>
        <w:tab/>
      </w:r>
      <w:r>
        <w:rPr>
          <w:spacing w:val="-2"/>
        </w:rPr>
        <w:t>социального</w:t>
      </w:r>
      <w:r>
        <w:tab/>
      </w:r>
      <w:r>
        <w:rPr>
          <w:spacing w:val="-2"/>
        </w:rPr>
        <w:t>самоопределения,</w:t>
      </w:r>
      <w:r>
        <w:tab/>
      </w:r>
      <w:r>
        <w:rPr>
          <w:spacing w:val="-2"/>
        </w:rPr>
        <w:t>устойчивой</w:t>
      </w:r>
      <w:r>
        <w:tab/>
      </w:r>
      <w:r>
        <w:rPr>
          <w:spacing w:val="-2"/>
        </w:rPr>
        <w:t>мотивации</w:t>
      </w:r>
      <w:r>
        <w:tab/>
      </w:r>
      <w:r>
        <w:rPr>
          <w:spacing w:val="-10"/>
        </w:rPr>
        <w:t xml:space="preserve">к </w:t>
      </w:r>
      <w:r>
        <w:t>сохранению и</w:t>
      </w:r>
      <w:r>
        <w:rPr>
          <w:spacing w:val="-2"/>
        </w:rPr>
        <w:t xml:space="preserve"> </w:t>
      </w:r>
      <w:r>
        <w:t>укреплению собственного</w:t>
      </w:r>
      <w:r>
        <w:rPr>
          <w:spacing w:val="-3"/>
        </w:rPr>
        <w:t xml:space="preserve"> </w:t>
      </w:r>
      <w:r>
        <w:t>здоровья,</w:t>
      </w:r>
      <w:r>
        <w:rPr>
          <w:spacing w:val="-1"/>
        </w:rPr>
        <w:t xml:space="preserve"> </w:t>
      </w:r>
      <w:r>
        <w:t>ведению</w:t>
      </w:r>
      <w:r>
        <w:rPr>
          <w:spacing w:val="-5"/>
        </w:rPr>
        <w:t xml:space="preserve"> </w:t>
      </w:r>
      <w:r>
        <w:t>здорового и</w:t>
      </w:r>
      <w:r>
        <w:rPr>
          <w:spacing w:val="-2"/>
        </w:rPr>
        <w:t xml:space="preserve"> </w:t>
      </w:r>
      <w:r>
        <w:t>безопасного</w:t>
      </w:r>
      <w:r>
        <w:rPr>
          <w:spacing w:val="-3"/>
        </w:rPr>
        <w:t xml:space="preserve"> </w:t>
      </w:r>
      <w:r>
        <w:t>образа</w:t>
      </w:r>
      <w:r>
        <w:rPr>
          <w:spacing w:val="-4"/>
        </w:rPr>
        <w:t xml:space="preserve"> </w:t>
      </w:r>
      <w:r>
        <w:t>жизни через занятия физической культурой и спортом с использованием средств вида спорта «флорбол». Задачами изучения модуля по флорболу являются:</w:t>
      </w:r>
    </w:p>
    <w:p w:rsidR="00FD54E7" w:rsidRDefault="005C31E9">
      <w:pPr>
        <w:pStyle w:val="a3"/>
        <w:spacing w:before="4" w:line="237" w:lineRule="auto"/>
        <w:ind w:right="2396"/>
        <w:jc w:val="left"/>
      </w:pPr>
      <w:r>
        <w:t>всестороннее</w:t>
      </w:r>
      <w:r>
        <w:rPr>
          <w:spacing w:val="-9"/>
        </w:rPr>
        <w:t xml:space="preserve"> </w:t>
      </w:r>
      <w:r>
        <w:t>гармоничное</w:t>
      </w:r>
      <w:r>
        <w:rPr>
          <w:spacing w:val="-5"/>
        </w:rPr>
        <w:t xml:space="preserve"> </w:t>
      </w:r>
      <w:r>
        <w:t>развитие</w:t>
      </w:r>
      <w:r>
        <w:rPr>
          <w:spacing w:val="-9"/>
        </w:rPr>
        <w:t xml:space="preserve"> </w:t>
      </w:r>
      <w:r>
        <w:t>детей</w:t>
      </w:r>
      <w:r>
        <w:rPr>
          <w:spacing w:val="-4"/>
        </w:rPr>
        <w:t xml:space="preserve"> </w:t>
      </w:r>
      <w:r>
        <w:t>и</w:t>
      </w:r>
      <w:r>
        <w:rPr>
          <w:spacing w:val="-8"/>
        </w:rPr>
        <w:t xml:space="preserve"> </w:t>
      </w:r>
      <w:r>
        <w:t>подростков,</w:t>
      </w:r>
      <w:r>
        <w:rPr>
          <w:spacing w:val="-7"/>
        </w:rPr>
        <w:t xml:space="preserve"> </w:t>
      </w:r>
      <w:r>
        <w:t>увеличение</w:t>
      </w:r>
      <w:r>
        <w:rPr>
          <w:spacing w:val="-5"/>
        </w:rPr>
        <w:t xml:space="preserve"> </w:t>
      </w:r>
      <w:r>
        <w:t>объёма их двигательной активности;</w:t>
      </w:r>
    </w:p>
    <w:p w:rsidR="00FD54E7" w:rsidRDefault="005C31E9">
      <w:pPr>
        <w:pStyle w:val="a3"/>
        <w:spacing w:before="4"/>
        <w:ind w:right="226"/>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r>
        <w:lastRenderedPageBreak/>
        <w:t>обеспечение культуры безопасного поведения на занятиях по флорболу;</w:t>
      </w:r>
    </w:p>
    <w:p w:rsidR="00FD54E7" w:rsidRDefault="005C31E9">
      <w:pPr>
        <w:pStyle w:val="a3"/>
        <w:ind w:right="235"/>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FD54E7" w:rsidRDefault="005C31E9">
      <w:pPr>
        <w:pStyle w:val="a3"/>
        <w:ind w:right="226"/>
      </w:pPr>
      <w:r>
        <w:t>формирование культуры движений, обогащение двигательного опыта физическими</w:t>
      </w:r>
      <w:r>
        <w:rPr>
          <w:spacing w:val="40"/>
        </w:rPr>
        <w:t xml:space="preserve"> </w:t>
      </w:r>
      <w:r>
        <w:t>упражнениями, имеющими общеразвивающую и корригирующую направленность, техническими действиями и приемами вида спорта «флорбол»;</w:t>
      </w:r>
    </w:p>
    <w:p w:rsidR="00FD54E7" w:rsidRDefault="005C31E9">
      <w:pPr>
        <w:pStyle w:val="a3"/>
        <w:spacing w:line="242" w:lineRule="auto"/>
        <w:ind w:right="234"/>
      </w:pPr>
      <w:r>
        <w:t>формирование общей культуры развития личности обучающегося средствами флорбола, в том числе для самореализации и самоопределения;</w:t>
      </w:r>
    </w:p>
    <w:p w:rsidR="00FD54E7" w:rsidRDefault="005C31E9">
      <w:pPr>
        <w:pStyle w:val="a3"/>
        <w:spacing w:line="242" w:lineRule="auto"/>
        <w:ind w:right="226"/>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D54E7" w:rsidRDefault="005C31E9">
      <w:pPr>
        <w:pStyle w:val="a3"/>
        <w:spacing w:before="65"/>
        <w:ind w:right="225"/>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FD54E7" w:rsidRDefault="005C31E9">
      <w:pPr>
        <w:pStyle w:val="a3"/>
        <w:ind w:right="226"/>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FD54E7" w:rsidRDefault="005C31E9">
      <w:pPr>
        <w:pStyle w:val="a3"/>
      </w:pPr>
      <w:r>
        <w:t>Место</w:t>
      </w:r>
      <w:r>
        <w:rPr>
          <w:spacing w:val="3"/>
        </w:rPr>
        <w:t xml:space="preserve"> </w:t>
      </w:r>
      <w:r>
        <w:t>и</w:t>
      </w:r>
      <w:r>
        <w:rPr>
          <w:spacing w:val="-5"/>
        </w:rPr>
        <w:t xml:space="preserve"> </w:t>
      </w:r>
      <w:r>
        <w:t>роль</w:t>
      </w:r>
      <w:r>
        <w:rPr>
          <w:spacing w:val="-4"/>
        </w:rPr>
        <w:t xml:space="preserve"> </w:t>
      </w:r>
      <w:r>
        <w:t>модуля</w:t>
      </w:r>
      <w:r>
        <w:rPr>
          <w:spacing w:val="-1"/>
        </w:rPr>
        <w:t xml:space="preserve"> </w:t>
      </w:r>
      <w:r>
        <w:t>по</w:t>
      </w:r>
      <w:r>
        <w:rPr>
          <w:spacing w:val="-1"/>
        </w:rPr>
        <w:t xml:space="preserve"> </w:t>
      </w:r>
      <w:r>
        <w:rPr>
          <w:spacing w:val="-2"/>
        </w:rPr>
        <w:t>флорболу.</w:t>
      </w:r>
    </w:p>
    <w:p w:rsidR="00FD54E7" w:rsidRDefault="005C31E9">
      <w:pPr>
        <w:pStyle w:val="a3"/>
        <w:spacing w:before="3" w:line="237" w:lineRule="auto"/>
        <w:ind w:right="225"/>
      </w:pPr>
      <w:r>
        <w:t>Модуль по флорболу доступен для освоения всем обучающимся, независимо от уровня их физического развития и гендерных особенностей</w:t>
      </w:r>
    </w:p>
    <w:p w:rsidR="00FD54E7" w:rsidRDefault="005C31E9">
      <w:pPr>
        <w:pStyle w:val="a3"/>
        <w:spacing w:before="5" w:line="237" w:lineRule="auto"/>
        <w:ind w:right="226"/>
      </w:pP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FD54E7" w:rsidRDefault="005C31E9">
      <w:pPr>
        <w:pStyle w:val="a3"/>
        <w:spacing w:before="4"/>
        <w:ind w:right="233"/>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FD54E7" w:rsidRDefault="005C31E9">
      <w:pPr>
        <w:pStyle w:val="a3"/>
        <w:ind w:right="223"/>
      </w:pPr>
      <w:r>
        <w:t>Интеграция модуля по флорболу</w:t>
      </w:r>
      <w:r>
        <w:rPr>
          <w:spacing w:val="-10"/>
        </w:rPr>
        <w:t xml:space="preserve"> </w:t>
      </w:r>
      <w:r>
        <w:t>поможет</w:t>
      </w:r>
      <w:r>
        <w:rPr>
          <w:spacing w:val="-4"/>
        </w:rPr>
        <w:t xml:space="preserve"> </w:t>
      </w:r>
      <w:r>
        <w:t>обучающимся в</w:t>
      </w:r>
      <w:r>
        <w:rPr>
          <w:spacing w:val="-3"/>
        </w:rPr>
        <w:t xml:space="preserve"> </w:t>
      </w:r>
      <w:r>
        <w:t>освоении содержательных</w:t>
      </w:r>
      <w:r>
        <w:rPr>
          <w:spacing w:val="-5"/>
        </w:rPr>
        <w:t xml:space="preserve"> </w:t>
      </w:r>
      <w:r>
        <w:t>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w:t>
      </w:r>
      <w:r>
        <w:rPr>
          <w:spacing w:val="-5"/>
        </w:rPr>
        <w:t xml:space="preserve"> </w:t>
      </w:r>
      <w:r>
        <w:t>образования</w:t>
      </w:r>
      <w:r>
        <w:rPr>
          <w:spacing w:val="-5"/>
        </w:rPr>
        <w:t xml:space="preserve"> </w:t>
      </w:r>
      <w:r>
        <w:t>физкультурно-спортивной</w:t>
      </w:r>
      <w:r>
        <w:rPr>
          <w:spacing w:val="-4"/>
        </w:rPr>
        <w:t xml:space="preserve"> </w:t>
      </w:r>
      <w:r>
        <w:t>направленности,</w:t>
      </w:r>
      <w:r>
        <w:rPr>
          <w:spacing w:val="-3"/>
        </w:rPr>
        <w:t xml:space="preserve"> </w:t>
      </w:r>
      <w:r>
        <w:t>деятельности</w:t>
      </w:r>
      <w:r>
        <w:rPr>
          <w:spacing w:val="-8"/>
        </w:rPr>
        <w:t xml:space="preserve"> </w:t>
      </w:r>
      <w:r>
        <w:t xml:space="preserve">школьных спортивных клубов, подготовке обучающихся к сдаче норм ГТО и участия в спортивных </w:t>
      </w:r>
      <w:r>
        <w:rPr>
          <w:spacing w:val="-2"/>
        </w:rPr>
        <w:t>соревнованиях.</w:t>
      </w:r>
    </w:p>
    <w:p w:rsidR="00FD54E7" w:rsidRDefault="005C31E9">
      <w:pPr>
        <w:pStyle w:val="a3"/>
        <w:spacing w:before="1" w:line="275" w:lineRule="exact"/>
      </w:pPr>
      <w:r>
        <w:t>Модуль</w:t>
      </w:r>
      <w:r>
        <w:rPr>
          <w:spacing w:val="-1"/>
        </w:rPr>
        <w:t xml:space="preserve"> </w:t>
      </w:r>
      <w:r>
        <w:t>по флорболу</w:t>
      </w:r>
      <w:r>
        <w:rPr>
          <w:spacing w:val="-10"/>
        </w:rPr>
        <w:t xml:space="preserve"> </w:t>
      </w:r>
      <w:r>
        <w:t>может</w:t>
      </w:r>
      <w:r>
        <w:rPr>
          <w:spacing w:val="-4"/>
        </w:rPr>
        <w:t xml:space="preserve"> </w:t>
      </w:r>
      <w:r>
        <w:t>быть</w:t>
      </w:r>
      <w:r>
        <w:rPr>
          <w:spacing w:val="-2"/>
        </w:rPr>
        <w:t xml:space="preserve"> </w:t>
      </w:r>
      <w:r>
        <w:t>реализован</w:t>
      </w:r>
      <w:r>
        <w:rPr>
          <w:spacing w:val="-4"/>
        </w:rPr>
        <w:t xml:space="preserve"> </w:t>
      </w:r>
      <w:r>
        <w:t>в</w:t>
      </w:r>
      <w:r>
        <w:rPr>
          <w:spacing w:val="-8"/>
        </w:rPr>
        <w:t xml:space="preserve"> </w:t>
      </w:r>
      <w:r>
        <w:t>следующих</w:t>
      </w:r>
      <w:r>
        <w:rPr>
          <w:spacing w:val="-4"/>
        </w:rPr>
        <w:t xml:space="preserve"> </w:t>
      </w:r>
      <w:r>
        <w:rPr>
          <w:spacing w:val="-2"/>
        </w:rPr>
        <w:t>вариантах:</w:t>
      </w:r>
    </w:p>
    <w:p w:rsidR="00FD54E7" w:rsidRDefault="005C31E9">
      <w:pPr>
        <w:pStyle w:val="a3"/>
        <w:ind w:right="223"/>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FD54E7" w:rsidRDefault="005C31E9">
      <w:pPr>
        <w:pStyle w:val="a3"/>
        <w:spacing w:before="2"/>
        <w:ind w:right="22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ind w:right="22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D54E7" w:rsidRDefault="005C31E9">
      <w:pPr>
        <w:pStyle w:val="a3"/>
        <w:spacing w:line="242" w:lineRule="auto"/>
        <w:ind w:right="6336"/>
        <w:jc w:val="left"/>
      </w:pPr>
      <w:r>
        <w:t>Содержание</w:t>
      </w:r>
      <w:r>
        <w:rPr>
          <w:spacing w:val="-15"/>
        </w:rPr>
        <w:t xml:space="preserve"> </w:t>
      </w:r>
      <w:r>
        <w:t>модуля</w:t>
      </w:r>
      <w:r>
        <w:rPr>
          <w:spacing w:val="-15"/>
        </w:rPr>
        <w:t xml:space="preserve"> </w:t>
      </w:r>
      <w:r>
        <w:t>по</w:t>
      </w:r>
      <w:r>
        <w:rPr>
          <w:spacing w:val="-15"/>
        </w:rPr>
        <w:t xml:space="preserve"> </w:t>
      </w:r>
      <w:r>
        <w:t>флорболу. Знания о флорболе.</w:t>
      </w:r>
    </w:p>
    <w:p w:rsidR="00FD54E7" w:rsidRDefault="005C31E9">
      <w:pPr>
        <w:pStyle w:val="a3"/>
        <w:tabs>
          <w:tab w:val="left" w:pos="1617"/>
          <w:tab w:val="left" w:pos="2734"/>
          <w:tab w:val="left" w:pos="4478"/>
          <w:tab w:val="left" w:pos="4823"/>
          <w:tab w:val="left" w:pos="6281"/>
          <w:tab w:val="left" w:pos="7892"/>
          <w:tab w:val="left" w:pos="8880"/>
          <w:tab w:val="left" w:pos="10017"/>
        </w:tabs>
        <w:spacing w:line="242" w:lineRule="auto"/>
        <w:ind w:right="231"/>
        <w:jc w:val="left"/>
      </w:pPr>
      <w:r>
        <w:rPr>
          <w:spacing w:val="-2"/>
        </w:rPr>
        <w:t>История</w:t>
      </w:r>
      <w:r>
        <w:tab/>
      </w:r>
      <w:r>
        <w:rPr>
          <w:spacing w:val="-2"/>
        </w:rPr>
        <w:t>развития</w:t>
      </w:r>
      <w:r>
        <w:tab/>
      </w:r>
      <w:r>
        <w:rPr>
          <w:spacing w:val="-2"/>
        </w:rPr>
        <w:t>отечественных</w:t>
      </w:r>
      <w:r>
        <w:tab/>
      </w:r>
      <w:r>
        <w:rPr>
          <w:spacing w:val="-10"/>
        </w:rPr>
        <w:t>и</w:t>
      </w:r>
      <w:r>
        <w:tab/>
      </w:r>
      <w:r>
        <w:rPr>
          <w:spacing w:val="-2"/>
        </w:rPr>
        <w:t>зарубежных</w:t>
      </w:r>
      <w:r>
        <w:tab/>
      </w:r>
      <w:r>
        <w:rPr>
          <w:spacing w:val="-2"/>
        </w:rPr>
        <w:t>флорбольных</w:t>
      </w:r>
      <w:r>
        <w:tab/>
      </w:r>
      <w:r>
        <w:rPr>
          <w:spacing w:val="-2"/>
        </w:rPr>
        <w:t>клубов.</w:t>
      </w:r>
      <w:r>
        <w:tab/>
      </w:r>
      <w:r>
        <w:rPr>
          <w:spacing w:val="-2"/>
        </w:rPr>
        <w:t>Ведущие</w:t>
      </w:r>
      <w:r>
        <w:tab/>
      </w:r>
      <w:r>
        <w:rPr>
          <w:spacing w:val="-2"/>
        </w:rPr>
        <w:t xml:space="preserve">игроки </w:t>
      </w:r>
      <w:r>
        <w:t>флорбольных клубов региона и Российской Федерации.</w:t>
      </w:r>
    </w:p>
    <w:p w:rsidR="00FD54E7" w:rsidRDefault="005C31E9">
      <w:pPr>
        <w:pStyle w:val="a3"/>
        <w:spacing w:line="242" w:lineRule="auto"/>
        <w:jc w:val="left"/>
      </w:pPr>
      <w:r>
        <w:t>Названия</w:t>
      </w:r>
      <w:r>
        <w:rPr>
          <w:spacing w:val="40"/>
        </w:rPr>
        <w:t xml:space="preserve"> </w:t>
      </w:r>
      <w:r>
        <w:t>и</w:t>
      </w:r>
      <w:r>
        <w:rPr>
          <w:spacing w:val="40"/>
        </w:rPr>
        <w:t xml:space="preserve"> </w:t>
      </w:r>
      <w:r>
        <w:t>роль</w:t>
      </w:r>
      <w:r>
        <w:rPr>
          <w:spacing w:val="36"/>
        </w:rPr>
        <w:t xml:space="preserve"> </w:t>
      </w:r>
      <w:r>
        <w:t>главных</w:t>
      </w:r>
      <w:r>
        <w:rPr>
          <w:spacing w:val="35"/>
        </w:rPr>
        <w:t xml:space="preserve"> </w:t>
      </w:r>
      <w:r>
        <w:t>флорбольных</w:t>
      </w:r>
      <w:r>
        <w:rPr>
          <w:spacing w:val="35"/>
        </w:rPr>
        <w:t xml:space="preserve"> </w:t>
      </w:r>
      <w:r>
        <w:t>организаций,</w:t>
      </w:r>
      <w:r>
        <w:rPr>
          <w:spacing w:val="40"/>
        </w:rPr>
        <w:t xml:space="preserve"> </w:t>
      </w:r>
      <w:r>
        <w:t>федераций</w:t>
      </w:r>
      <w:r>
        <w:rPr>
          <w:spacing w:val="40"/>
        </w:rPr>
        <w:t xml:space="preserve"> </w:t>
      </w:r>
      <w:r>
        <w:t>(международные,</w:t>
      </w:r>
      <w:r>
        <w:rPr>
          <w:spacing w:val="40"/>
        </w:rPr>
        <w:t xml:space="preserve"> </w:t>
      </w:r>
      <w:r>
        <w:t>российские), осуществляющих управление флорболом.</w:t>
      </w:r>
    </w:p>
    <w:p w:rsidR="00FD54E7" w:rsidRDefault="005C31E9">
      <w:pPr>
        <w:pStyle w:val="a3"/>
        <w:tabs>
          <w:tab w:val="left" w:pos="3693"/>
          <w:tab w:val="left" w:pos="5838"/>
          <w:tab w:val="left" w:pos="7094"/>
          <w:tab w:val="left" w:pos="9381"/>
          <w:tab w:val="left" w:pos="9818"/>
        </w:tabs>
        <w:ind w:right="237"/>
        <w:jc w:val="left"/>
      </w:pPr>
      <w:r>
        <w:lastRenderedPageBreak/>
        <w:t>Флорбольные клубы, их история и традиции. Известные отечественные флорболисты и тренеры. Достижения</w:t>
      </w:r>
      <w:r>
        <w:rPr>
          <w:spacing w:val="80"/>
        </w:rPr>
        <w:t xml:space="preserve"> </w:t>
      </w:r>
      <w:r>
        <w:t>отечественной</w:t>
      </w:r>
      <w:r>
        <w:tab/>
        <w:t>сборной</w:t>
      </w:r>
      <w:r>
        <w:rPr>
          <w:spacing w:val="80"/>
        </w:rPr>
        <w:t xml:space="preserve"> </w:t>
      </w:r>
      <w:r>
        <w:t>команды</w:t>
      </w:r>
      <w:r>
        <w:tab/>
        <w:t>страны</w:t>
      </w:r>
      <w:r>
        <w:rPr>
          <w:spacing w:val="80"/>
        </w:rPr>
        <w:t xml:space="preserve"> </w:t>
      </w:r>
      <w:r>
        <w:t>и</w:t>
      </w:r>
      <w:r>
        <w:tab/>
        <w:t>российских</w:t>
      </w:r>
      <w:r>
        <w:rPr>
          <w:spacing w:val="80"/>
        </w:rPr>
        <w:t xml:space="preserve"> </w:t>
      </w:r>
      <w:r>
        <w:t>клубов</w:t>
      </w:r>
      <w:r>
        <w:tab/>
      </w:r>
      <w:r>
        <w:rPr>
          <w:spacing w:val="-6"/>
        </w:rPr>
        <w:t>на</w:t>
      </w:r>
      <w:r>
        <w:tab/>
      </w:r>
      <w:r>
        <w:rPr>
          <w:spacing w:val="-2"/>
        </w:rPr>
        <w:t xml:space="preserve">мировых </w:t>
      </w:r>
      <w:r>
        <w:t>первенствах и международных соревнованиях.</w:t>
      </w:r>
    </w:p>
    <w:p w:rsidR="00FD54E7" w:rsidRDefault="005C31E9">
      <w:pPr>
        <w:pStyle w:val="a3"/>
        <w:tabs>
          <w:tab w:val="left" w:pos="2000"/>
          <w:tab w:val="left" w:pos="3636"/>
          <w:tab w:val="left" w:pos="4273"/>
          <w:tab w:val="left" w:pos="5822"/>
          <w:tab w:val="left" w:pos="6891"/>
          <w:tab w:val="left" w:pos="8359"/>
          <w:tab w:val="left" w:pos="9982"/>
        </w:tabs>
        <w:spacing w:line="237" w:lineRule="auto"/>
        <w:ind w:right="223"/>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флорболом.</w:t>
      </w:r>
      <w:r>
        <w:tab/>
      </w:r>
      <w:r>
        <w:rPr>
          <w:spacing w:val="-2"/>
        </w:rPr>
        <w:t>Характерные</w:t>
      </w:r>
      <w:r>
        <w:tab/>
      </w:r>
      <w:r>
        <w:rPr>
          <w:spacing w:val="-2"/>
        </w:rPr>
        <w:t xml:space="preserve">травмы </w:t>
      </w:r>
      <w:r>
        <w:t>флорболистов и мероприятия по их предупреждению.</w:t>
      </w:r>
    </w:p>
    <w:p w:rsidR="00FD54E7" w:rsidRDefault="005C31E9">
      <w:pPr>
        <w:pStyle w:val="a3"/>
        <w:spacing w:line="275" w:lineRule="exact"/>
        <w:jc w:val="left"/>
      </w:pPr>
      <w:r>
        <w:t>Флорбольный</w:t>
      </w:r>
      <w:r>
        <w:rPr>
          <w:spacing w:val="-5"/>
        </w:rPr>
        <w:t xml:space="preserve"> </w:t>
      </w:r>
      <w:r>
        <w:t>словарь</w:t>
      </w:r>
      <w:r>
        <w:rPr>
          <w:spacing w:val="-4"/>
        </w:rPr>
        <w:t xml:space="preserve"> </w:t>
      </w:r>
      <w:r>
        <w:t>терминов</w:t>
      </w:r>
      <w:r>
        <w:rPr>
          <w:spacing w:val="-3"/>
        </w:rPr>
        <w:t xml:space="preserve"> </w:t>
      </w:r>
      <w:r>
        <w:t>и</w:t>
      </w:r>
      <w:r>
        <w:rPr>
          <w:spacing w:val="-4"/>
        </w:rPr>
        <w:t xml:space="preserve"> </w:t>
      </w:r>
      <w:r>
        <w:rPr>
          <w:spacing w:val="-2"/>
        </w:rPr>
        <w:t>определений.</w:t>
      </w:r>
    </w:p>
    <w:p w:rsidR="00FD54E7" w:rsidRDefault="005C31E9">
      <w:pPr>
        <w:pStyle w:val="a3"/>
        <w:spacing w:line="242" w:lineRule="auto"/>
        <w:jc w:val="left"/>
      </w:pPr>
      <w:r>
        <w:t>Правила</w:t>
      </w:r>
      <w:r>
        <w:rPr>
          <w:spacing w:val="28"/>
        </w:rPr>
        <w:t xml:space="preserve"> </w:t>
      </w:r>
      <w:r>
        <w:t>соревнований</w:t>
      </w:r>
      <w:r>
        <w:rPr>
          <w:spacing w:val="29"/>
        </w:rPr>
        <w:t xml:space="preserve"> </w:t>
      </w:r>
      <w:r>
        <w:t>игры во</w:t>
      </w:r>
      <w:r>
        <w:rPr>
          <w:spacing w:val="33"/>
        </w:rPr>
        <w:t xml:space="preserve"> </w:t>
      </w:r>
      <w:r>
        <w:t>флорбол.</w:t>
      </w:r>
      <w:r>
        <w:rPr>
          <w:spacing w:val="26"/>
        </w:rPr>
        <w:t xml:space="preserve"> </w:t>
      </w:r>
      <w:r>
        <w:t>Судейская</w:t>
      </w:r>
      <w:r>
        <w:rPr>
          <w:spacing w:val="28"/>
        </w:rPr>
        <w:t xml:space="preserve"> </w:t>
      </w:r>
      <w:r>
        <w:t>коллегия,</w:t>
      </w:r>
      <w:r>
        <w:rPr>
          <w:spacing w:val="26"/>
        </w:rPr>
        <w:t xml:space="preserve"> </w:t>
      </w:r>
      <w:r>
        <w:t>обслуживающая</w:t>
      </w:r>
      <w:r>
        <w:rPr>
          <w:spacing w:val="28"/>
        </w:rPr>
        <w:t xml:space="preserve"> </w:t>
      </w:r>
      <w:r>
        <w:t>соревнования</w:t>
      </w:r>
      <w:r>
        <w:rPr>
          <w:spacing w:val="28"/>
        </w:rPr>
        <w:t xml:space="preserve"> </w:t>
      </w:r>
      <w:r>
        <w:t>по флорболу. Жесты судьи.</w:t>
      </w:r>
    </w:p>
    <w:p w:rsidR="00FD54E7" w:rsidRDefault="005C31E9">
      <w:pPr>
        <w:pStyle w:val="a3"/>
        <w:spacing w:line="270" w:lineRule="exact"/>
        <w:jc w:val="left"/>
      </w:pPr>
      <w:r>
        <w:t>Амплуа</w:t>
      </w:r>
      <w:r>
        <w:rPr>
          <w:spacing w:val="-1"/>
        </w:rPr>
        <w:t xml:space="preserve"> </w:t>
      </w:r>
      <w:r>
        <w:t>полевых</w:t>
      </w:r>
      <w:r>
        <w:rPr>
          <w:spacing w:val="-4"/>
        </w:rPr>
        <w:t xml:space="preserve"> </w:t>
      </w:r>
      <w:r>
        <w:t>игроков</w:t>
      </w:r>
      <w:r>
        <w:rPr>
          <w:spacing w:val="-3"/>
        </w:rPr>
        <w:t xml:space="preserve"> </w:t>
      </w:r>
      <w:r>
        <w:t>при</w:t>
      </w:r>
      <w:r>
        <w:rPr>
          <w:spacing w:val="-3"/>
        </w:rPr>
        <w:t xml:space="preserve"> </w:t>
      </w:r>
      <w:r>
        <w:t>игре</w:t>
      </w:r>
      <w:r>
        <w:rPr>
          <w:spacing w:val="-6"/>
        </w:rPr>
        <w:t xml:space="preserve"> </w:t>
      </w:r>
      <w:r>
        <w:t>во</w:t>
      </w:r>
      <w:r>
        <w:rPr>
          <w:spacing w:val="1"/>
        </w:rPr>
        <w:t xml:space="preserve"> </w:t>
      </w:r>
      <w:r>
        <w:rPr>
          <w:spacing w:val="-2"/>
        </w:rPr>
        <w:t>флорбол.</w:t>
      </w:r>
    </w:p>
    <w:p w:rsidR="003D6DF6" w:rsidRDefault="005C31E9" w:rsidP="003D6DF6">
      <w:pPr>
        <w:pStyle w:val="a3"/>
        <w:jc w:val="left"/>
        <w:rPr>
          <w:spacing w:val="-2"/>
        </w:rPr>
      </w:pPr>
      <w:r>
        <w:t>Правила</w:t>
      </w:r>
      <w:r>
        <w:rPr>
          <w:spacing w:val="-7"/>
        </w:rPr>
        <w:t xml:space="preserve"> </w:t>
      </w:r>
      <w:r>
        <w:t>подбора</w:t>
      </w:r>
      <w:r>
        <w:rPr>
          <w:spacing w:val="-4"/>
        </w:rPr>
        <w:t xml:space="preserve"> </w:t>
      </w:r>
      <w:r>
        <w:t>физических</w:t>
      </w:r>
      <w:r>
        <w:rPr>
          <w:spacing w:val="-4"/>
        </w:rPr>
        <w:t xml:space="preserve"> </w:t>
      </w:r>
      <w:r>
        <w:t>упражнений</w:t>
      </w:r>
      <w:r>
        <w:rPr>
          <w:spacing w:val="-2"/>
        </w:rPr>
        <w:t xml:space="preserve"> </w:t>
      </w:r>
      <w:r>
        <w:t>для</w:t>
      </w:r>
      <w:r>
        <w:rPr>
          <w:spacing w:val="-8"/>
        </w:rPr>
        <w:t xml:space="preserve"> </w:t>
      </w:r>
      <w:r>
        <w:t>развития</w:t>
      </w:r>
      <w:r>
        <w:rPr>
          <w:spacing w:val="-8"/>
        </w:rPr>
        <w:t xml:space="preserve"> </w:t>
      </w:r>
      <w:r>
        <w:t>физических</w:t>
      </w:r>
      <w:r>
        <w:rPr>
          <w:spacing w:val="-8"/>
        </w:rPr>
        <w:t xml:space="preserve"> </w:t>
      </w:r>
      <w:r>
        <w:t>качеств</w:t>
      </w:r>
      <w:r>
        <w:rPr>
          <w:spacing w:val="-1"/>
        </w:rPr>
        <w:t xml:space="preserve"> </w:t>
      </w:r>
      <w:r>
        <w:rPr>
          <w:spacing w:val="-2"/>
        </w:rPr>
        <w:t>флорболистов.</w:t>
      </w:r>
      <w:r w:rsidR="003D6DF6">
        <w:rPr>
          <w:spacing w:val="-2"/>
        </w:rPr>
        <w:t xml:space="preserve">  </w:t>
      </w:r>
    </w:p>
    <w:p w:rsidR="00FD54E7" w:rsidRDefault="005C31E9" w:rsidP="003D6DF6">
      <w:pPr>
        <w:pStyle w:val="a3"/>
        <w:jc w:val="left"/>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элементов</w:t>
      </w:r>
      <w:r>
        <w:rPr>
          <w:spacing w:val="80"/>
        </w:rPr>
        <w:t xml:space="preserve"> </w:t>
      </w:r>
      <w:r>
        <w:t>флорбола,</w:t>
      </w:r>
      <w:r>
        <w:rPr>
          <w:spacing w:val="80"/>
        </w:rPr>
        <w:t xml:space="preserve"> </w:t>
      </w:r>
      <w:r>
        <w:t>их</w:t>
      </w:r>
      <w:r>
        <w:rPr>
          <w:spacing w:val="80"/>
        </w:rPr>
        <w:t xml:space="preserve"> </w:t>
      </w:r>
      <w:r>
        <w:t>название</w:t>
      </w:r>
      <w:r>
        <w:rPr>
          <w:spacing w:val="80"/>
        </w:rPr>
        <w:t xml:space="preserve"> </w:t>
      </w:r>
      <w:r>
        <w:t>и методика выполнения.</w:t>
      </w:r>
    </w:p>
    <w:p w:rsidR="00FD54E7" w:rsidRDefault="005C31E9">
      <w:pPr>
        <w:pStyle w:val="a3"/>
        <w:spacing w:before="3" w:line="275" w:lineRule="exact"/>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pPr>
        <w:pStyle w:val="a3"/>
        <w:spacing w:line="242" w:lineRule="auto"/>
        <w:jc w:val="left"/>
      </w:pPr>
      <w:r>
        <w:t>Правила</w:t>
      </w:r>
      <w:r>
        <w:rPr>
          <w:spacing w:val="39"/>
        </w:rPr>
        <w:t xml:space="preserve"> </w:t>
      </w:r>
      <w:r>
        <w:t>безопасного,</w:t>
      </w:r>
      <w:r>
        <w:rPr>
          <w:spacing w:val="37"/>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флорболу</w:t>
      </w:r>
      <w:r>
        <w:rPr>
          <w:spacing w:val="31"/>
        </w:rPr>
        <w:t xml:space="preserve"> </w:t>
      </w:r>
      <w:r>
        <w:t>в</w:t>
      </w:r>
      <w:r>
        <w:rPr>
          <w:spacing w:val="40"/>
        </w:rPr>
        <w:t xml:space="preserve"> </w:t>
      </w:r>
      <w:r>
        <w:t>качестве зрителя, болельщика (фаната).</w:t>
      </w:r>
    </w:p>
    <w:p w:rsidR="00FD54E7" w:rsidRDefault="005C31E9">
      <w:pPr>
        <w:pStyle w:val="a3"/>
        <w:spacing w:line="271" w:lineRule="exact"/>
        <w:jc w:val="left"/>
      </w:pPr>
      <w:r>
        <w:t>Самоконтроль</w:t>
      </w:r>
      <w:r>
        <w:rPr>
          <w:spacing w:val="-9"/>
        </w:rPr>
        <w:t xml:space="preserve"> </w:t>
      </w:r>
      <w:r>
        <w:t>и</w:t>
      </w:r>
      <w:r>
        <w:rPr>
          <w:spacing w:val="-2"/>
        </w:rPr>
        <w:t xml:space="preserve"> </w:t>
      </w:r>
      <w:r>
        <w:t>его роль</w:t>
      </w:r>
      <w:r>
        <w:rPr>
          <w:spacing w:val="-3"/>
        </w:rPr>
        <w:t xml:space="preserve"> </w:t>
      </w:r>
      <w:r>
        <w:t>в</w:t>
      </w:r>
      <w:r>
        <w:rPr>
          <w:spacing w:val="-6"/>
        </w:rPr>
        <w:t xml:space="preserve"> </w:t>
      </w:r>
      <w:r>
        <w:t>учебной</w:t>
      </w:r>
      <w:r>
        <w:rPr>
          <w:spacing w:val="-2"/>
        </w:rPr>
        <w:t xml:space="preserve"> </w:t>
      </w:r>
      <w:r>
        <w:t>и</w:t>
      </w:r>
      <w:r>
        <w:rPr>
          <w:spacing w:val="-6"/>
        </w:rPr>
        <w:t xml:space="preserve"> </w:t>
      </w:r>
      <w:r>
        <w:t>соревновательной</w:t>
      </w:r>
      <w:r>
        <w:rPr>
          <w:spacing w:val="-2"/>
        </w:rPr>
        <w:t xml:space="preserve"> деятельности.</w:t>
      </w:r>
    </w:p>
    <w:p w:rsidR="00FD54E7" w:rsidRDefault="005C31E9">
      <w:pPr>
        <w:pStyle w:val="a3"/>
        <w:spacing w:before="4" w:line="237" w:lineRule="auto"/>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 нагрузки. Правильное сбалансированное питание флорболиста.</w:t>
      </w:r>
    </w:p>
    <w:p w:rsidR="00FD54E7" w:rsidRDefault="005C31E9">
      <w:pPr>
        <w:pStyle w:val="a3"/>
        <w:spacing w:before="6" w:line="237" w:lineRule="auto"/>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w:t>
      </w:r>
      <w:r>
        <w:rPr>
          <w:spacing w:val="40"/>
        </w:rPr>
        <w:t xml:space="preserve"> </w:t>
      </w:r>
      <w:r>
        <w:t>флорболом.</w:t>
      </w:r>
      <w:r>
        <w:rPr>
          <w:spacing w:val="40"/>
        </w:rPr>
        <w:t xml:space="preserve"> </w:t>
      </w:r>
      <w:r>
        <w:t>Правила ухода за спортивным инвентарем и оборудованием.</w:t>
      </w:r>
    </w:p>
    <w:p w:rsidR="00FD54E7" w:rsidRDefault="005C31E9">
      <w:pPr>
        <w:pStyle w:val="a3"/>
        <w:spacing w:before="3" w:line="275" w:lineRule="exact"/>
        <w:jc w:val="left"/>
      </w:pPr>
      <w:r>
        <w:t>Тестирование</w:t>
      </w:r>
      <w:r>
        <w:rPr>
          <w:spacing w:val="-11"/>
        </w:rPr>
        <w:t xml:space="preserve"> </w:t>
      </w:r>
      <w:r>
        <w:t>уровня</w:t>
      </w:r>
      <w:r>
        <w:rPr>
          <w:spacing w:val="-3"/>
        </w:rPr>
        <w:t xml:space="preserve"> </w:t>
      </w:r>
      <w:r>
        <w:t>физической</w:t>
      </w:r>
      <w:r>
        <w:rPr>
          <w:spacing w:val="-7"/>
        </w:rPr>
        <w:t xml:space="preserve"> </w:t>
      </w:r>
      <w:r>
        <w:t>подготовленности</w:t>
      </w:r>
      <w:r>
        <w:rPr>
          <w:spacing w:val="-5"/>
        </w:rPr>
        <w:t xml:space="preserve"> </w:t>
      </w:r>
      <w:r>
        <w:t>во</w:t>
      </w:r>
      <w:r>
        <w:rPr>
          <w:spacing w:val="-3"/>
        </w:rPr>
        <w:t xml:space="preserve"> </w:t>
      </w:r>
      <w:r>
        <w:rPr>
          <w:spacing w:val="-2"/>
        </w:rPr>
        <w:t>флорболе.</w:t>
      </w:r>
    </w:p>
    <w:p w:rsidR="00FD54E7" w:rsidRDefault="005C31E9">
      <w:pPr>
        <w:pStyle w:val="a3"/>
        <w:spacing w:line="242" w:lineRule="auto"/>
        <w:jc w:val="left"/>
      </w:pPr>
      <w:r>
        <w:t>Дневник</w:t>
      </w:r>
      <w:r>
        <w:rPr>
          <w:spacing w:val="-6"/>
        </w:rPr>
        <w:t xml:space="preserve"> </w:t>
      </w:r>
      <w:r>
        <w:t>самонаблюдения</w:t>
      </w:r>
      <w:r>
        <w:rPr>
          <w:spacing w:val="-5"/>
        </w:rPr>
        <w:t xml:space="preserve"> </w:t>
      </w:r>
      <w:r>
        <w:t>за</w:t>
      </w:r>
      <w:r>
        <w:rPr>
          <w:spacing w:val="-10"/>
        </w:rPr>
        <w:t xml:space="preserve"> </w:t>
      </w:r>
      <w:r>
        <w:t>показателями</w:t>
      </w:r>
      <w:r>
        <w:rPr>
          <w:spacing w:val="-4"/>
        </w:rPr>
        <w:t xml:space="preserve"> </w:t>
      </w:r>
      <w:r>
        <w:t>развития</w:t>
      </w:r>
      <w:r>
        <w:rPr>
          <w:spacing w:val="-5"/>
        </w:rPr>
        <w:t xml:space="preserve"> </w:t>
      </w:r>
      <w:r>
        <w:t>физических</w:t>
      </w:r>
      <w:r>
        <w:rPr>
          <w:spacing w:val="-9"/>
        </w:rPr>
        <w:t xml:space="preserve"> </w:t>
      </w:r>
      <w:r>
        <w:t>качеств</w:t>
      </w:r>
      <w:r>
        <w:rPr>
          <w:spacing w:val="-3"/>
        </w:rPr>
        <w:t xml:space="preserve"> </w:t>
      </w:r>
      <w:r>
        <w:t>и</w:t>
      </w:r>
      <w:r>
        <w:rPr>
          <w:spacing w:val="-4"/>
        </w:rPr>
        <w:t xml:space="preserve"> </w:t>
      </w:r>
      <w:r>
        <w:t>состояния</w:t>
      </w:r>
      <w:r>
        <w:rPr>
          <w:spacing w:val="-5"/>
        </w:rPr>
        <w:t xml:space="preserve"> </w:t>
      </w:r>
      <w:r>
        <w:t>здоровья. Физическое совершенствование.</w:t>
      </w:r>
    </w:p>
    <w:p w:rsidR="00FD54E7" w:rsidRDefault="005C31E9">
      <w:pPr>
        <w:pStyle w:val="a3"/>
        <w:tabs>
          <w:tab w:val="left" w:pos="1943"/>
          <w:tab w:val="left" w:pos="3439"/>
          <w:tab w:val="left" w:pos="4029"/>
          <w:tab w:val="left" w:pos="5175"/>
          <w:tab w:val="left" w:pos="6609"/>
          <w:tab w:val="left" w:pos="7621"/>
          <w:tab w:val="left" w:pos="8930"/>
          <w:tab w:val="left" w:pos="10148"/>
        </w:tabs>
        <w:spacing w:line="242" w:lineRule="auto"/>
        <w:ind w:right="239"/>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(ловкости,</w:t>
      </w:r>
      <w:r>
        <w:tab/>
      </w:r>
      <w:r>
        <w:rPr>
          <w:spacing w:val="-2"/>
        </w:rPr>
        <w:t>гибкости,</w:t>
      </w:r>
      <w:r>
        <w:tab/>
      </w:r>
      <w:r>
        <w:rPr>
          <w:spacing w:val="-2"/>
        </w:rPr>
        <w:t xml:space="preserve">силы, </w:t>
      </w:r>
      <w:r>
        <w:t>выносливости, быстроты и скоростных способностей).</w:t>
      </w:r>
    </w:p>
    <w:p w:rsidR="00FD54E7" w:rsidRDefault="005C31E9">
      <w:pPr>
        <w:pStyle w:val="a3"/>
        <w:ind w:right="222"/>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w:t>
      </w:r>
      <w:r>
        <w:rPr>
          <w:spacing w:val="-2"/>
        </w:rPr>
        <w:t>упражнений.</w:t>
      </w:r>
    </w:p>
    <w:p w:rsidR="00FD54E7" w:rsidRDefault="005C31E9">
      <w:pPr>
        <w:pStyle w:val="a3"/>
        <w:spacing w:line="237" w:lineRule="auto"/>
        <w:ind w:right="232"/>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FD54E7" w:rsidRDefault="005C31E9">
      <w:pPr>
        <w:pStyle w:val="a3"/>
        <w:spacing w:line="237" w:lineRule="auto"/>
        <w:ind w:right="242"/>
      </w:pPr>
      <w:r>
        <w:t>Технические приемы и тактические действия во флорболе, изученные на уровне начального общего образования.</w:t>
      </w:r>
    </w:p>
    <w:p w:rsidR="00FD54E7" w:rsidRDefault="005C31E9">
      <w:pPr>
        <w:pStyle w:val="a3"/>
        <w:spacing w:before="5" w:line="237" w:lineRule="auto"/>
        <w:ind w:right="1296"/>
        <w:jc w:val="left"/>
      </w:pPr>
      <w:r>
        <w:t>Элементы</w:t>
      </w:r>
      <w:r>
        <w:rPr>
          <w:spacing w:val="-6"/>
        </w:rPr>
        <w:t xml:space="preserve"> </w:t>
      </w:r>
      <w:r>
        <w:t>техники</w:t>
      </w:r>
      <w:r>
        <w:rPr>
          <w:spacing w:val="-3"/>
        </w:rPr>
        <w:t xml:space="preserve"> </w:t>
      </w:r>
      <w:r>
        <w:t>передвижения</w:t>
      </w:r>
      <w:r>
        <w:rPr>
          <w:spacing w:val="-9"/>
        </w:rPr>
        <w:t xml:space="preserve"> </w:t>
      </w:r>
      <w:r>
        <w:t>по</w:t>
      </w:r>
      <w:r>
        <w:rPr>
          <w:spacing w:val="-4"/>
        </w:rPr>
        <w:t xml:space="preserve"> </w:t>
      </w:r>
      <w:r>
        <w:t>игровой</w:t>
      </w:r>
      <w:r>
        <w:rPr>
          <w:spacing w:val="-8"/>
        </w:rPr>
        <w:t xml:space="preserve"> </w:t>
      </w:r>
      <w:r>
        <w:t>площадке</w:t>
      </w:r>
      <w:r>
        <w:rPr>
          <w:spacing w:val="-5"/>
        </w:rPr>
        <w:t xml:space="preserve"> </w:t>
      </w:r>
      <w:r>
        <w:t>полевого</w:t>
      </w:r>
      <w:r>
        <w:rPr>
          <w:spacing w:val="-4"/>
        </w:rPr>
        <w:t xml:space="preserve"> </w:t>
      </w:r>
      <w:r>
        <w:t>игрока</w:t>
      </w:r>
      <w:r>
        <w:rPr>
          <w:spacing w:val="-10"/>
        </w:rPr>
        <w:t xml:space="preserve"> </w:t>
      </w:r>
      <w:r>
        <w:t>во</w:t>
      </w:r>
      <w:r>
        <w:rPr>
          <w:spacing w:val="-1"/>
        </w:rPr>
        <w:t xml:space="preserve"> </w:t>
      </w:r>
      <w:r>
        <w:t>флорболе. Ведение мяча:</w:t>
      </w:r>
    </w:p>
    <w:p w:rsidR="00FD54E7" w:rsidRDefault="005C31E9">
      <w:pPr>
        <w:pStyle w:val="a3"/>
        <w:spacing w:before="6" w:line="237" w:lineRule="auto"/>
        <w:ind w:right="1712"/>
        <w:jc w:val="left"/>
      </w:pPr>
      <w:r>
        <w:t>различными</w:t>
      </w:r>
      <w:r>
        <w:rPr>
          <w:spacing w:val="-8"/>
        </w:rPr>
        <w:t xml:space="preserve"> </w:t>
      </w:r>
      <w:r>
        <w:t>способами</w:t>
      </w:r>
      <w:r>
        <w:rPr>
          <w:spacing w:val="-3"/>
        </w:rPr>
        <w:t xml:space="preserve"> </w:t>
      </w:r>
      <w:r>
        <w:t>дриблинга</w:t>
      </w:r>
      <w:r>
        <w:rPr>
          <w:spacing w:val="-5"/>
        </w:rPr>
        <w:t xml:space="preserve"> </w:t>
      </w:r>
      <w:r>
        <w:t>(с</w:t>
      </w:r>
      <w:r>
        <w:rPr>
          <w:spacing w:val="-10"/>
        </w:rPr>
        <w:t xml:space="preserve"> </w:t>
      </w:r>
      <w:r>
        <w:t>перекладыванием,</w:t>
      </w:r>
      <w:r>
        <w:rPr>
          <w:spacing w:val="-2"/>
        </w:rPr>
        <w:t xml:space="preserve"> </w:t>
      </w:r>
      <w:r>
        <w:t>способом</w:t>
      </w:r>
      <w:r>
        <w:rPr>
          <w:spacing w:val="-7"/>
        </w:rPr>
        <w:t xml:space="preserve"> </w:t>
      </w:r>
      <w:r>
        <w:t>«пятка-</w:t>
      </w:r>
      <w:r>
        <w:rPr>
          <w:spacing w:val="-2"/>
        </w:rPr>
        <w:t xml:space="preserve"> </w:t>
      </w:r>
      <w:r>
        <w:t>носок»); без отрыва мяча от крюка клюшки;</w:t>
      </w:r>
    </w:p>
    <w:p w:rsidR="00FD54E7" w:rsidRDefault="005C31E9">
      <w:pPr>
        <w:pStyle w:val="a3"/>
        <w:spacing w:before="6" w:line="237" w:lineRule="auto"/>
        <w:ind w:right="3293"/>
        <w:jc w:val="left"/>
      </w:pPr>
      <w:r>
        <w:t>ведение</w:t>
      </w:r>
      <w:r>
        <w:rPr>
          <w:spacing w:val="-6"/>
        </w:rPr>
        <w:t xml:space="preserve"> </w:t>
      </w:r>
      <w:r>
        <w:t>мяча</w:t>
      </w:r>
      <w:r>
        <w:rPr>
          <w:spacing w:val="-6"/>
        </w:rPr>
        <w:t xml:space="preserve"> </w:t>
      </w:r>
      <w:r>
        <w:t>толками</w:t>
      </w:r>
      <w:r>
        <w:rPr>
          <w:spacing w:val="-9"/>
        </w:rPr>
        <w:t xml:space="preserve"> </w:t>
      </w:r>
      <w:r>
        <w:t>(ударами),</w:t>
      </w:r>
      <w:r>
        <w:rPr>
          <w:spacing w:val="-8"/>
        </w:rPr>
        <w:t xml:space="preserve"> </w:t>
      </w:r>
      <w:r>
        <w:t>ведение,</w:t>
      </w:r>
      <w:r>
        <w:rPr>
          <w:spacing w:val="-3"/>
        </w:rPr>
        <w:t xml:space="preserve"> </w:t>
      </w:r>
      <w:r>
        <w:t>прикрывая</w:t>
      </w:r>
      <w:r>
        <w:rPr>
          <w:spacing w:val="-5"/>
        </w:rPr>
        <w:t xml:space="preserve"> </w:t>
      </w:r>
      <w:r>
        <w:t>мяч</w:t>
      </w:r>
      <w:r>
        <w:rPr>
          <w:spacing w:val="-10"/>
        </w:rPr>
        <w:t xml:space="preserve"> </w:t>
      </w:r>
      <w:r>
        <w:t>корпусом; смешанный способ ведения мяча.</w:t>
      </w:r>
    </w:p>
    <w:p w:rsidR="00FD54E7" w:rsidRDefault="005C31E9">
      <w:pPr>
        <w:pStyle w:val="a3"/>
        <w:spacing w:before="3"/>
        <w:ind w:right="233"/>
      </w:pPr>
      <w: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w:t>
      </w:r>
      <w:r>
        <w:rPr>
          <w:spacing w:val="-2"/>
        </w:rPr>
        <w:t>клюшкой.</w:t>
      </w:r>
    </w:p>
    <w:p w:rsidR="00FD54E7" w:rsidRDefault="005C31E9">
      <w:pPr>
        <w:pStyle w:val="a3"/>
        <w:spacing w:line="242" w:lineRule="auto"/>
        <w:ind w:right="2715"/>
        <w:jc w:val="left"/>
      </w:pPr>
      <w:r>
        <w:t>Передача</w:t>
      </w:r>
      <w:r>
        <w:rPr>
          <w:spacing w:val="-7"/>
        </w:rPr>
        <w:t xml:space="preserve"> </w:t>
      </w:r>
      <w:r>
        <w:t>мяча:</w:t>
      </w:r>
      <w:r>
        <w:rPr>
          <w:spacing w:val="-2"/>
        </w:rPr>
        <w:t xml:space="preserve"> </w:t>
      </w:r>
      <w:r>
        <w:t>ударом,</w:t>
      </w:r>
      <w:r>
        <w:rPr>
          <w:spacing w:val="-4"/>
        </w:rPr>
        <w:t xml:space="preserve"> </w:t>
      </w:r>
      <w:r>
        <w:t>броском,</w:t>
      </w:r>
      <w:r>
        <w:rPr>
          <w:spacing w:val="-9"/>
        </w:rPr>
        <w:t xml:space="preserve"> </w:t>
      </w:r>
      <w:r>
        <w:t>верхом,</w:t>
      </w:r>
      <w:r>
        <w:rPr>
          <w:spacing w:val="-9"/>
        </w:rPr>
        <w:t xml:space="preserve"> </w:t>
      </w:r>
      <w:r>
        <w:t>по</w:t>
      </w:r>
      <w:r>
        <w:rPr>
          <w:spacing w:val="-6"/>
        </w:rPr>
        <w:t xml:space="preserve"> </w:t>
      </w:r>
      <w:r>
        <w:t>полу,</w:t>
      </w:r>
      <w:r>
        <w:rPr>
          <w:spacing w:val="-4"/>
        </w:rPr>
        <w:t xml:space="preserve"> </w:t>
      </w:r>
      <w:r>
        <w:t>неудобной</w:t>
      </w:r>
      <w:r>
        <w:rPr>
          <w:spacing w:val="-5"/>
        </w:rPr>
        <w:t xml:space="preserve"> </w:t>
      </w:r>
      <w:r>
        <w:t>стороной. Бросок мяча: заметающий, кистевой, с дуги, с неудобной стороны.</w:t>
      </w:r>
    </w:p>
    <w:p w:rsidR="00FD54E7" w:rsidRDefault="005C31E9">
      <w:pPr>
        <w:pStyle w:val="a3"/>
        <w:spacing w:line="242" w:lineRule="auto"/>
        <w:jc w:val="left"/>
      </w:pPr>
      <w:r>
        <w:t>Удар</w:t>
      </w:r>
      <w:r>
        <w:rPr>
          <w:spacing w:val="40"/>
        </w:rPr>
        <w:t xml:space="preserve"> </w:t>
      </w:r>
      <w:r>
        <w:t>по</w:t>
      </w:r>
      <w:r>
        <w:rPr>
          <w:spacing w:val="67"/>
        </w:rPr>
        <w:t xml:space="preserve"> </w:t>
      </w:r>
      <w:r>
        <w:t>мячу:</w:t>
      </w:r>
      <w:r>
        <w:rPr>
          <w:spacing w:val="40"/>
        </w:rPr>
        <w:t xml:space="preserve"> </w:t>
      </w:r>
      <w:r>
        <w:t>заметающий,</w:t>
      </w:r>
      <w:r>
        <w:rPr>
          <w:spacing w:val="40"/>
        </w:rPr>
        <w:t xml:space="preserve"> </w:t>
      </w:r>
      <w:r>
        <w:t>удар-щелчок,</w:t>
      </w:r>
      <w:r>
        <w:rPr>
          <w:spacing w:val="40"/>
        </w:rPr>
        <w:t xml:space="preserve"> </w:t>
      </w:r>
      <w:r>
        <w:t>прямой</w:t>
      </w:r>
      <w:r>
        <w:rPr>
          <w:spacing w:val="40"/>
        </w:rPr>
        <w:t xml:space="preserve"> </w:t>
      </w:r>
      <w:r>
        <w:t>удар,</w:t>
      </w:r>
      <w:r>
        <w:rPr>
          <w:spacing w:val="70"/>
        </w:rPr>
        <w:t xml:space="preserve"> </w:t>
      </w:r>
      <w:r>
        <w:t>удар</w:t>
      </w:r>
      <w:r>
        <w:rPr>
          <w:spacing w:val="40"/>
        </w:rPr>
        <w:t xml:space="preserve"> </w:t>
      </w:r>
      <w:r>
        <w:t>с</w:t>
      </w:r>
      <w:r>
        <w:rPr>
          <w:spacing w:val="40"/>
        </w:rPr>
        <w:t xml:space="preserve"> </w:t>
      </w:r>
      <w:r>
        <w:t>неудобной</w:t>
      </w:r>
      <w:r>
        <w:rPr>
          <w:spacing w:val="40"/>
        </w:rPr>
        <w:t xml:space="preserve"> </w:t>
      </w:r>
      <w:r>
        <w:t>стороны,</w:t>
      </w:r>
      <w:r>
        <w:rPr>
          <w:spacing w:val="40"/>
        </w:rPr>
        <w:t xml:space="preserve"> </w:t>
      </w:r>
      <w:r>
        <w:t>удар</w:t>
      </w:r>
      <w:r>
        <w:rPr>
          <w:spacing w:val="40"/>
        </w:rPr>
        <w:t xml:space="preserve"> </w:t>
      </w:r>
      <w:r>
        <w:t>по</w:t>
      </w:r>
      <w:r>
        <w:rPr>
          <w:spacing w:val="40"/>
        </w:rPr>
        <w:t xml:space="preserve"> </w:t>
      </w:r>
      <w:r>
        <w:t>летному мячу.</w:t>
      </w:r>
    </w:p>
    <w:p w:rsidR="00FD54E7" w:rsidRDefault="005C31E9">
      <w:pPr>
        <w:pStyle w:val="a3"/>
        <w:spacing w:line="242" w:lineRule="auto"/>
        <w:jc w:val="left"/>
      </w:pPr>
      <w:r>
        <w:t>Обводка</w:t>
      </w:r>
      <w:r>
        <w:rPr>
          <w:spacing w:val="74"/>
        </w:rPr>
        <w:t xml:space="preserve"> </w:t>
      </w:r>
      <w:r>
        <w:t>и</w:t>
      </w:r>
      <w:r>
        <w:rPr>
          <w:spacing w:val="40"/>
        </w:rPr>
        <w:t xml:space="preserve"> </w:t>
      </w:r>
      <w:r>
        <w:t>обыгрывание:</w:t>
      </w:r>
      <w:r>
        <w:rPr>
          <w:spacing w:val="40"/>
        </w:rPr>
        <w:t xml:space="preserve"> </w:t>
      </w:r>
      <w:r>
        <w:t>обеганием</w:t>
      </w:r>
      <w:r>
        <w:rPr>
          <w:spacing w:val="40"/>
        </w:rPr>
        <w:t xml:space="preserve"> </w:t>
      </w:r>
      <w:r>
        <w:t>соперника,</w:t>
      </w:r>
      <w:r>
        <w:rPr>
          <w:spacing w:val="77"/>
        </w:rPr>
        <w:t xml:space="preserve"> </w:t>
      </w:r>
      <w:r>
        <w:t>прокидкой</w:t>
      </w:r>
      <w:r>
        <w:rPr>
          <w:spacing w:val="40"/>
        </w:rPr>
        <w:t xml:space="preserve"> </w:t>
      </w:r>
      <w:r>
        <w:t>или</w:t>
      </w:r>
      <w:r>
        <w:rPr>
          <w:spacing w:val="40"/>
        </w:rPr>
        <w:t xml:space="preserve"> </w:t>
      </w:r>
      <w:r>
        <w:t>пробросом</w:t>
      </w:r>
      <w:r>
        <w:rPr>
          <w:spacing w:val="40"/>
        </w:rPr>
        <w:t xml:space="preserve"> </w:t>
      </w:r>
      <w:r>
        <w:t>мяча,</w:t>
      </w:r>
      <w:r>
        <w:rPr>
          <w:spacing w:val="72"/>
        </w:rPr>
        <w:t xml:space="preserve"> </w:t>
      </w:r>
      <w:r>
        <w:t>с</w:t>
      </w:r>
      <w:r>
        <w:rPr>
          <w:spacing w:val="40"/>
        </w:rPr>
        <w:t xml:space="preserve"> </w:t>
      </w:r>
      <w:r>
        <w:t>помощью элементов дриблинга, при помощи обманных движений (финтов).</w:t>
      </w:r>
    </w:p>
    <w:p w:rsidR="00FD54E7" w:rsidRDefault="005C31E9">
      <w:pPr>
        <w:pStyle w:val="a3"/>
        <w:spacing w:line="242" w:lineRule="auto"/>
        <w:ind w:right="1712"/>
        <w:jc w:val="left"/>
      </w:pPr>
      <w:r>
        <w:t>Отбор</w:t>
      </w:r>
      <w:r>
        <w:rPr>
          <w:spacing w:val="-2"/>
        </w:rPr>
        <w:t xml:space="preserve"> </w:t>
      </w:r>
      <w:r>
        <w:t>мяча</w:t>
      </w:r>
      <w:r>
        <w:rPr>
          <w:spacing w:val="-7"/>
        </w:rPr>
        <w:t xml:space="preserve"> </w:t>
      </w:r>
      <w:r>
        <w:t>(в</w:t>
      </w:r>
      <w:r>
        <w:rPr>
          <w:spacing w:val="-5"/>
        </w:rPr>
        <w:t xml:space="preserve"> </w:t>
      </w:r>
      <w:r>
        <w:t>момент</w:t>
      </w:r>
      <w:r>
        <w:rPr>
          <w:spacing w:val="-6"/>
        </w:rPr>
        <w:t xml:space="preserve"> </w:t>
      </w:r>
      <w:r>
        <w:t>приема</w:t>
      </w:r>
      <w:r>
        <w:rPr>
          <w:spacing w:val="-8"/>
        </w:rPr>
        <w:t xml:space="preserve"> </w:t>
      </w:r>
      <w:r>
        <w:t>и</w:t>
      </w:r>
      <w:r>
        <w:rPr>
          <w:spacing w:val="-1"/>
        </w:rPr>
        <w:t xml:space="preserve"> </w:t>
      </w:r>
      <w:r>
        <w:t>во</w:t>
      </w:r>
      <w:r>
        <w:rPr>
          <w:spacing w:val="-2"/>
        </w:rPr>
        <w:t xml:space="preserve"> </w:t>
      </w:r>
      <w:r>
        <w:t>время</w:t>
      </w:r>
      <w:r>
        <w:rPr>
          <w:spacing w:val="-2"/>
        </w:rPr>
        <w:t xml:space="preserve"> </w:t>
      </w:r>
      <w:r>
        <w:t>ведения):</w:t>
      </w:r>
      <w:r>
        <w:rPr>
          <w:spacing w:val="-6"/>
        </w:rPr>
        <w:t xml:space="preserve"> </w:t>
      </w:r>
      <w:r>
        <w:t>выбивание</w:t>
      </w:r>
      <w:r>
        <w:rPr>
          <w:spacing w:val="-3"/>
        </w:rPr>
        <w:t xml:space="preserve"> </w:t>
      </w:r>
      <w:r>
        <w:t>или</w:t>
      </w:r>
      <w:r>
        <w:rPr>
          <w:spacing w:val="-6"/>
        </w:rPr>
        <w:t xml:space="preserve"> </w:t>
      </w:r>
      <w:r>
        <w:t>вытаскивание. Перехват мяча: клюшкой, ногой, корпусом.</w:t>
      </w:r>
    </w:p>
    <w:p w:rsidR="00FD54E7" w:rsidRDefault="005C31E9">
      <w:pPr>
        <w:pStyle w:val="a3"/>
        <w:spacing w:line="242" w:lineRule="auto"/>
        <w:jc w:val="left"/>
      </w:pPr>
      <w:r>
        <w:t>Розыгрыш</w:t>
      </w:r>
      <w:r>
        <w:rPr>
          <w:spacing w:val="-6"/>
        </w:rPr>
        <w:t xml:space="preserve"> </w:t>
      </w:r>
      <w:r>
        <w:t>спорного мяча:</w:t>
      </w:r>
      <w:r>
        <w:rPr>
          <w:spacing w:val="-8"/>
        </w:rPr>
        <w:t xml:space="preserve"> </w:t>
      </w:r>
      <w:r>
        <w:t>выигрыш</w:t>
      </w:r>
      <w:r>
        <w:rPr>
          <w:spacing w:val="-6"/>
        </w:rPr>
        <w:t xml:space="preserve"> </w:t>
      </w:r>
      <w:r>
        <w:t>носком</w:t>
      </w:r>
      <w:r>
        <w:rPr>
          <w:spacing w:val="-6"/>
        </w:rPr>
        <w:t xml:space="preserve"> </w:t>
      </w:r>
      <w:r>
        <w:t>пера</w:t>
      </w:r>
      <w:r>
        <w:rPr>
          <w:spacing w:val="-4"/>
        </w:rPr>
        <w:t xml:space="preserve"> </w:t>
      </w:r>
      <w:r>
        <w:t>клюшки</w:t>
      </w:r>
      <w:r>
        <w:rPr>
          <w:spacing w:val="-2"/>
        </w:rPr>
        <w:t xml:space="preserve"> </w:t>
      </w:r>
      <w:r>
        <w:t>на</w:t>
      </w:r>
      <w:r>
        <w:rPr>
          <w:spacing w:val="-4"/>
        </w:rPr>
        <w:t xml:space="preserve"> </w:t>
      </w:r>
      <w:r>
        <w:t>себя,</w:t>
      </w:r>
      <w:r>
        <w:rPr>
          <w:spacing w:val="-6"/>
        </w:rPr>
        <w:t xml:space="preserve"> </w:t>
      </w:r>
      <w:r>
        <w:t>выбивание,</w:t>
      </w:r>
      <w:r>
        <w:rPr>
          <w:spacing w:val="-6"/>
        </w:rPr>
        <w:t xml:space="preserve"> </w:t>
      </w:r>
      <w:r>
        <w:t>продавливание. Техника игры вратаря:</w:t>
      </w:r>
    </w:p>
    <w:p w:rsidR="00FD54E7" w:rsidRDefault="005C31E9">
      <w:pPr>
        <w:pStyle w:val="a3"/>
        <w:spacing w:line="271" w:lineRule="exact"/>
        <w:jc w:val="left"/>
      </w:pPr>
      <w:r>
        <w:t>стойка</w:t>
      </w:r>
      <w:r>
        <w:rPr>
          <w:spacing w:val="-6"/>
        </w:rPr>
        <w:t xml:space="preserve"> </w:t>
      </w:r>
      <w:r>
        <w:t>(высокая,</w:t>
      </w:r>
      <w:r>
        <w:rPr>
          <w:spacing w:val="-3"/>
        </w:rPr>
        <w:t xml:space="preserve"> </w:t>
      </w:r>
      <w:r>
        <w:t>средняя,</w:t>
      </w:r>
      <w:r>
        <w:rPr>
          <w:spacing w:val="3"/>
        </w:rPr>
        <w:t xml:space="preserve"> </w:t>
      </w:r>
      <w:r>
        <w:rPr>
          <w:spacing w:val="-2"/>
        </w:rPr>
        <w:t>низкая);</w:t>
      </w:r>
    </w:p>
    <w:p w:rsidR="00FD54E7" w:rsidRDefault="005C31E9">
      <w:pPr>
        <w:pStyle w:val="a3"/>
        <w:ind w:right="234"/>
      </w:pPr>
      <w:r>
        <w:t>элементы техники перемещения (приставными шагами, стоя на коленях, на коленях толчком</w:t>
      </w:r>
      <w:r>
        <w:rPr>
          <w:spacing w:val="40"/>
        </w:rPr>
        <w:t xml:space="preserve"> </w:t>
      </w:r>
      <w:r>
        <w:t xml:space="preserve">одной или двумя руками от пола, отталкиванием ногой от пола со стойки на колене, смешанный </w:t>
      </w:r>
      <w:r>
        <w:rPr>
          <w:spacing w:val="-2"/>
        </w:rPr>
        <w:lastRenderedPageBreak/>
        <w:t>тип);</w:t>
      </w:r>
    </w:p>
    <w:p w:rsidR="00FD54E7" w:rsidRDefault="005C31E9">
      <w:pPr>
        <w:pStyle w:val="a3"/>
        <w:spacing w:line="242" w:lineRule="auto"/>
        <w:ind w:right="223"/>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D54E7" w:rsidRDefault="005C31E9">
      <w:pPr>
        <w:pStyle w:val="a3"/>
        <w:spacing w:line="271" w:lineRule="exact"/>
      </w:pPr>
      <w:r>
        <w:t>элементы</w:t>
      </w:r>
      <w:r>
        <w:rPr>
          <w:spacing w:val="-4"/>
        </w:rPr>
        <w:t xml:space="preserve"> </w:t>
      </w:r>
      <w:r>
        <w:t>техники</w:t>
      </w:r>
      <w:r>
        <w:rPr>
          <w:spacing w:val="-1"/>
        </w:rPr>
        <w:t xml:space="preserve"> </w:t>
      </w:r>
      <w:r>
        <w:t>нападения</w:t>
      </w:r>
      <w:r>
        <w:rPr>
          <w:spacing w:val="-8"/>
        </w:rPr>
        <w:t xml:space="preserve"> </w:t>
      </w:r>
      <w:r>
        <w:t>(передача</w:t>
      </w:r>
      <w:r>
        <w:rPr>
          <w:spacing w:val="-4"/>
        </w:rPr>
        <w:t xml:space="preserve"> </w:t>
      </w:r>
      <w:r>
        <w:t>мяча</w:t>
      </w:r>
      <w:r>
        <w:rPr>
          <w:spacing w:val="-3"/>
        </w:rPr>
        <w:t xml:space="preserve"> </w:t>
      </w:r>
      <w:r>
        <w:rPr>
          <w:spacing w:val="-2"/>
        </w:rPr>
        <w:t>рукой).</w:t>
      </w:r>
    </w:p>
    <w:p w:rsidR="00FD54E7" w:rsidRDefault="005C31E9">
      <w:pPr>
        <w:pStyle w:val="a3"/>
        <w:ind w:right="226"/>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FD54E7" w:rsidRDefault="005C31E9">
      <w:pPr>
        <w:pStyle w:val="a3"/>
        <w:spacing w:line="274" w:lineRule="exact"/>
      </w:pPr>
      <w:r>
        <w:t>Тактика</w:t>
      </w:r>
      <w:r>
        <w:rPr>
          <w:spacing w:val="-3"/>
        </w:rPr>
        <w:t xml:space="preserve"> </w:t>
      </w:r>
      <w:r>
        <w:rPr>
          <w:spacing w:val="-2"/>
        </w:rPr>
        <w:t>нападения:</w:t>
      </w:r>
    </w:p>
    <w:p w:rsidR="00FD54E7" w:rsidRDefault="005C31E9" w:rsidP="003D6DF6">
      <w:pPr>
        <w:pStyle w:val="a3"/>
      </w:pPr>
      <w:r>
        <w:t>индивидуальные</w:t>
      </w:r>
      <w:r>
        <w:rPr>
          <w:spacing w:val="66"/>
        </w:rPr>
        <w:t xml:space="preserve"> </w:t>
      </w:r>
      <w:r>
        <w:t>действия</w:t>
      </w:r>
      <w:r>
        <w:rPr>
          <w:spacing w:val="70"/>
        </w:rPr>
        <w:t xml:space="preserve"> </w:t>
      </w:r>
      <w:r>
        <w:t>с</w:t>
      </w:r>
      <w:r>
        <w:rPr>
          <w:spacing w:val="65"/>
        </w:rPr>
        <w:t xml:space="preserve"> </w:t>
      </w:r>
      <w:r>
        <w:t>мячом</w:t>
      </w:r>
      <w:r>
        <w:rPr>
          <w:spacing w:val="66"/>
        </w:rPr>
        <w:t xml:space="preserve"> </w:t>
      </w:r>
      <w:r>
        <w:t>и</w:t>
      </w:r>
      <w:r>
        <w:rPr>
          <w:spacing w:val="70"/>
        </w:rPr>
        <w:t xml:space="preserve"> </w:t>
      </w:r>
      <w:r>
        <w:t>без</w:t>
      </w:r>
      <w:r>
        <w:rPr>
          <w:spacing w:val="67"/>
        </w:rPr>
        <w:t xml:space="preserve"> </w:t>
      </w:r>
      <w:r>
        <w:t>мяча</w:t>
      </w:r>
      <w:r>
        <w:rPr>
          <w:spacing w:val="68"/>
        </w:rPr>
        <w:t xml:space="preserve"> </w:t>
      </w:r>
      <w:r>
        <w:t>(открывание,</w:t>
      </w:r>
      <w:r>
        <w:rPr>
          <w:spacing w:val="68"/>
        </w:rPr>
        <w:t xml:space="preserve"> </w:t>
      </w:r>
      <w:r>
        <w:t>отвлечение</w:t>
      </w:r>
      <w:r>
        <w:rPr>
          <w:spacing w:val="68"/>
        </w:rPr>
        <w:t xml:space="preserve"> </w:t>
      </w:r>
      <w:r>
        <w:t>соперника,</w:t>
      </w:r>
      <w:r>
        <w:rPr>
          <w:spacing w:val="68"/>
        </w:rPr>
        <w:t xml:space="preserve"> </w:t>
      </w:r>
      <w:r>
        <w:rPr>
          <w:spacing w:val="-2"/>
        </w:rPr>
        <w:t>создание</w:t>
      </w:r>
      <w:r w:rsidR="003D6DF6">
        <w:rPr>
          <w:spacing w:val="-2"/>
        </w:rPr>
        <w:t xml:space="preserve"> </w:t>
      </w:r>
      <w:r>
        <w:t>численного</w:t>
      </w:r>
      <w:r>
        <w:rPr>
          <w:spacing w:val="-5"/>
        </w:rPr>
        <w:t xml:space="preserve"> </w:t>
      </w:r>
      <w:r>
        <w:t>преимущества</w:t>
      </w:r>
      <w:r>
        <w:rPr>
          <w:spacing w:val="-3"/>
        </w:rPr>
        <w:t xml:space="preserve"> </w:t>
      </w:r>
      <w:r>
        <w:t>на</w:t>
      </w:r>
      <w:r>
        <w:rPr>
          <w:spacing w:val="-8"/>
        </w:rPr>
        <w:t xml:space="preserve"> </w:t>
      </w:r>
      <w:r>
        <w:t>отдельном</w:t>
      </w:r>
      <w:r>
        <w:rPr>
          <w:spacing w:val="-2"/>
        </w:rPr>
        <w:t xml:space="preserve"> </w:t>
      </w:r>
      <w:r>
        <w:t>участке</w:t>
      </w:r>
      <w:r>
        <w:rPr>
          <w:spacing w:val="-3"/>
        </w:rPr>
        <w:t xml:space="preserve"> </w:t>
      </w:r>
      <w:r>
        <w:t>поля,</w:t>
      </w:r>
      <w:r>
        <w:rPr>
          <w:spacing w:val="-4"/>
        </w:rPr>
        <w:t xml:space="preserve"> </w:t>
      </w:r>
      <w:r>
        <w:rPr>
          <w:spacing w:val="-2"/>
        </w:rPr>
        <w:t>подключение);</w:t>
      </w:r>
    </w:p>
    <w:p w:rsidR="00FD54E7" w:rsidRDefault="005C31E9">
      <w:pPr>
        <w:pStyle w:val="a3"/>
        <w:spacing w:line="242" w:lineRule="auto"/>
        <w:ind w:right="234"/>
      </w:pPr>
      <w:r>
        <w:t xml:space="preserve">групповые взаимодействия и комбинации (в парах, тройках, группах, при стандартных </w:t>
      </w:r>
      <w:r>
        <w:rPr>
          <w:spacing w:val="-2"/>
        </w:rPr>
        <w:t>положениях);</w:t>
      </w:r>
    </w:p>
    <w:p w:rsidR="00FD54E7" w:rsidRDefault="005C31E9">
      <w:pPr>
        <w:pStyle w:val="a3"/>
        <w:ind w:right="224"/>
      </w:pPr>
      <w:r>
        <w:t>командные</w:t>
      </w:r>
      <w:r>
        <w:rPr>
          <w:spacing w:val="-6"/>
        </w:rPr>
        <w:t xml:space="preserve"> </w:t>
      </w:r>
      <w:r>
        <w:t>взаимодействия:</w:t>
      </w:r>
      <w:r>
        <w:rPr>
          <w:spacing w:val="-1"/>
        </w:rPr>
        <w:t xml:space="preserve"> </w:t>
      </w:r>
      <w:r>
        <w:t>расположение</w:t>
      </w:r>
      <w:r>
        <w:rPr>
          <w:spacing w:val="-6"/>
        </w:rPr>
        <w:t xml:space="preserve"> </w:t>
      </w:r>
      <w:r>
        <w:t>и взаимодействие</w:t>
      </w:r>
      <w:r>
        <w:rPr>
          <w:spacing w:val="-1"/>
        </w:rPr>
        <w:t xml:space="preserve"> </w:t>
      </w:r>
      <w:r>
        <w:t>игроков</w:t>
      </w:r>
      <w:r>
        <w:rPr>
          <w:spacing w:val="-3"/>
        </w:rPr>
        <w:t xml:space="preserve"> </w:t>
      </w:r>
      <w:r>
        <w:t>при</w:t>
      </w:r>
      <w:r>
        <w:rPr>
          <w:spacing w:val="-4"/>
        </w:rPr>
        <w:t xml:space="preserve"> </w:t>
      </w:r>
      <w:r>
        <w:t>организации атакующих действий в различных игровых ситуациях (позиционная атака, быстрая атака), расположение и взаимодействие</w:t>
      </w:r>
      <w:r>
        <w:rPr>
          <w:spacing w:val="-2"/>
        </w:rPr>
        <w:t xml:space="preserve"> </w:t>
      </w:r>
      <w:r>
        <w:t>игроков</w:t>
      </w:r>
      <w:r>
        <w:rPr>
          <w:spacing w:val="-1"/>
        </w:rPr>
        <w:t xml:space="preserve"> </w:t>
      </w:r>
      <w:r>
        <w:t>при розыгрышах</w:t>
      </w:r>
      <w:r>
        <w:rPr>
          <w:spacing w:val="-2"/>
        </w:rPr>
        <w:t xml:space="preserve"> </w:t>
      </w:r>
      <w:r>
        <w:t>стандартных</w:t>
      </w:r>
      <w:r>
        <w:rPr>
          <w:spacing w:val="-2"/>
        </w:rPr>
        <w:t xml:space="preserve"> </w:t>
      </w:r>
      <w:r>
        <w:t>ситуаций в атаке</w:t>
      </w:r>
      <w:r>
        <w:rPr>
          <w:spacing w:val="-2"/>
        </w:rPr>
        <w:t xml:space="preserve"> </w:t>
      </w:r>
      <w:r>
        <w:t>(спорный</w:t>
      </w:r>
      <w:r>
        <w:rPr>
          <w:spacing w:val="-1"/>
        </w:rPr>
        <w:t xml:space="preserve"> </w:t>
      </w:r>
      <w:r>
        <w:t>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FD54E7" w:rsidRDefault="005C31E9">
      <w:pPr>
        <w:pStyle w:val="a3"/>
        <w:spacing w:line="275" w:lineRule="exact"/>
      </w:pPr>
      <w:r>
        <w:t>Тактика</w:t>
      </w:r>
      <w:r>
        <w:rPr>
          <w:spacing w:val="-3"/>
        </w:rPr>
        <w:t xml:space="preserve"> </w:t>
      </w:r>
      <w:r>
        <w:rPr>
          <w:spacing w:val="-2"/>
        </w:rPr>
        <w:t>защиты:</w:t>
      </w:r>
    </w:p>
    <w:p w:rsidR="00FD54E7" w:rsidRDefault="005C31E9">
      <w:pPr>
        <w:pStyle w:val="a3"/>
        <w:ind w:right="232"/>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w:t>
      </w:r>
      <w:r>
        <w:rPr>
          <w:spacing w:val="40"/>
        </w:rPr>
        <w:t xml:space="preserve"> </w:t>
      </w:r>
      <w:r>
        <w:t>зависимости от игровой обстановки.</w:t>
      </w:r>
    </w:p>
    <w:p w:rsidR="00FD54E7" w:rsidRDefault="005C31E9">
      <w:pPr>
        <w:pStyle w:val="a3"/>
        <w:ind w:right="228"/>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D54E7" w:rsidRDefault="005C31E9">
      <w:pPr>
        <w:pStyle w:val="a3"/>
        <w:ind w:right="225"/>
      </w:pPr>
      <w:r>
        <w:t>Командные взаимодействия: расположение и взаимодействие игроков при организации оборонительных</w:t>
      </w:r>
      <w:r>
        <w:rPr>
          <w:spacing w:val="-5"/>
        </w:rPr>
        <w:t xml:space="preserve"> </w:t>
      </w:r>
      <w:r>
        <w:t>действий в различных</w:t>
      </w:r>
      <w:r>
        <w:rPr>
          <w:spacing w:val="-5"/>
        </w:rPr>
        <w:t xml:space="preserve"> </w:t>
      </w:r>
      <w:r>
        <w:t>игровых</w:t>
      </w:r>
      <w:r>
        <w:rPr>
          <w:spacing w:val="-5"/>
        </w:rPr>
        <w:t xml:space="preserve"> </w:t>
      </w:r>
      <w:r>
        <w:t>ситуациях</w:t>
      </w:r>
      <w:r>
        <w:rPr>
          <w:spacing w:val="-5"/>
        </w:rPr>
        <w:t xml:space="preserve"> </w:t>
      </w:r>
      <w:r>
        <w:t>(позиционная</w:t>
      </w:r>
      <w:r>
        <w:rPr>
          <w:spacing w:val="-5"/>
        </w:rPr>
        <w:t xml:space="preserve"> </w:t>
      </w:r>
      <w:r>
        <w:t>оборона,</w:t>
      </w:r>
      <w:r>
        <w:rPr>
          <w:spacing w:val="-3"/>
        </w:rPr>
        <w:t xml:space="preserve"> </w:t>
      </w:r>
      <w:r>
        <w:t>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FD54E7" w:rsidRDefault="005C31E9">
      <w:pPr>
        <w:pStyle w:val="a3"/>
        <w:spacing w:before="1" w:line="237" w:lineRule="auto"/>
        <w:ind w:right="221"/>
      </w:pPr>
      <w:r>
        <w:t>Учебные игры во флорбол. Малые (упрощенные) игры в технико-тактической подготовке флорболистов. Участие в соревновательной деятельности.</w:t>
      </w:r>
    </w:p>
    <w:p w:rsidR="00FD54E7" w:rsidRDefault="005C31E9">
      <w:pPr>
        <w:pStyle w:val="a3"/>
        <w:spacing w:before="6" w:line="237" w:lineRule="auto"/>
        <w:ind w:right="239"/>
      </w:pPr>
      <w:r>
        <w:t>Содержание модуля по флорболу направлено на достижение обучающимися личностных, метапредметных и предметных результатов обучения.</w:t>
      </w:r>
    </w:p>
    <w:p w:rsidR="00FD54E7" w:rsidRDefault="005C31E9">
      <w:pPr>
        <w:pStyle w:val="a3"/>
        <w:spacing w:before="6" w:line="237" w:lineRule="auto"/>
        <w:ind w:right="234"/>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FD54E7" w:rsidRDefault="005C31E9">
      <w:pPr>
        <w:pStyle w:val="a3"/>
        <w:spacing w:before="3"/>
        <w:ind w:right="227"/>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Pr>
          <w:spacing w:val="40"/>
        </w:rPr>
        <w:t xml:space="preserve"> </w:t>
      </w:r>
      <w:r>
        <w:t>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FD54E7" w:rsidRDefault="005C31E9">
      <w:pPr>
        <w:pStyle w:val="a3"/>
        <w:ind w:right="225"/>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FD54E7" w:rsidRDefault="005C31E9">
      <w:pPr>
        <w:pStyle w:val="a3"/>
        <w:spacing w:before="1"/>
        <w:ind w:right="22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FD54E7" w:rsidRDefault="005C31E9">
      <w:pPr>
        <w:pStyle w:val="a3"/>
        <w:spacing w:before="1"/>
        <w:ind w:right="233"/>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w:t>
      </w:r>
      <w:r>
        <w:lastRenderedPageBreak/>
        <w:t>игровой и соревновательной деятельности, судейской практики на принципах</w:t>
      </w:r>
      <w:r>
        <w:rPr>
          <w:spacing w:val="40"/>
        </w:rPr>
        <w:t xml:space="preserve"> </w:t>
      </w:r>
      <w:r>
        <w:t>доброжелательности и взаимопомощи;</w:t>
      </w:r>
    </w:p>
    <w:p w:rsidR="00FD54E7" w:rsidRDefault="005C31E9">
      <w:pPr>
        <w:pStyle w:val="a3"/>
        <w:ind w:right="22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3D6DF6" w:rsidRDefault="005C31E9" w:rsidP="003D6DF6">
      <w:pPr>
        <w:pStyle w:val="a3"/>
        <w:ind w:right="233"/>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r w:rsidR="003D6DF6">
        <w:t xml:space="preserve"> </w:t>
      </w:r>
    </w:p>
    <w:p w:rsidR="00FD54E7" w:rsidRDefault="005C31E9" w:rsidP="003D6DF6">
      <w:pPr>
        <w:pStyle w:val="a3"/>
        <w:ind w:right="233"/>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D54E7" w:rsidRDefault="005C31E9">
      <w:pPr>
        <w:pStyle w:val="a3"/>
        <w:spacing w:before="3"/>
        <w:ind w:right="22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D54E7" w:rsidRDefault="005C31E9">
      <w:pPr>
        <w:pStyle w:val="a3"/>
        <w:spacing w:line="242" w:lineRule="auto"/>
        <w:ind w:right="242"/>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FD54E7" w:rsidRDefault="005C31E9">
      <w:pPr>
        <w:pStyle w:val="a3"/>
        <w:ind w:right="23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54E7" w:rsidRDefault="005C31E9">
      <w:pPr>
        <w:pStyle w:val="a3"/>
        <w:ind w:right="222"/>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D54E7" w:rsidRDefault="005C31E9">
      <w:pPr>
        <w:pStyle w:val="a3"/>
        <w:ind w:right="23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D54E7" w:rsidRDefault="005C31E9">
      <w:pPr>
        <w:pStyle w:val="a3"/>
        <w:ind w:right="22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D54E7" w:rsidRDefault="005C31E9">
      <w:pPr>
        <w:pStyle w:val="a3"/>
        <w:ind w:right="232"/>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54E7" w:rsidRDefault="005C31E9">
      <w:pPr>
        <w:pStyle w:val="a3"/>
        <w:spacing w:line="275" w:lineRule="exact"/>
      </w:pPr>
      <w:r>
        <w:t>владение</w:t>
      </w:r>
      <w:r>
        <w:rPr>
          <w:spacing w:val="64"/>
          <w:w w:val="150"/>
        </w:rPr>
        <w:t xml:space="preserve">   </w:t>
      </w:r>
      <w:r>
        <w:t>основами</w:t>
      </w:r>
      <w:r>
        <w:rPr>
          <w:spacing w:val="1"/>
        </w:rPr>
        <w:t xml:space="preserve"> </w:t>
      </w:r>
      <w:r>
        <w:t>самоконтроля,</w:t>
      </w:r>
      <w:r>
        <w:rPr>
          <w:spacing w:val="-2"/>
        </w:rPr>
        <w:t xml:space="preserve"> </w:t>
      </w:r>
      <w:r>
        <w:t>самооценки,</w:t>
      </w:r>
      <w:r>
        <w:rPr>
          <w:spacing w:val="-3"/>
        </w:rPr>
        <w:t xml:space="preserve"> </w:t>
      </w:r>
      <w:r>
        <w:t>принятия</w:t>
      </w:r>
      <w:r>
        <w:rPr>
          <w:spacing w:val="19"/>
        </w:rPr>
        <w:t xml:space="preserve"> </w:t>
      </w:r>
      <w:r>
        <w:rPr>
          <w:spacing w:val="-2"/>
        </w:rPr>
        <w:t>решений</w:t>
      </w:r>
    </w:p>
    <w:p w:rsidR="00FD54E7" w:rsidRDefault="005C31E9">
      <w:pPr>
        <w:pStyle w:val="a3"/>
        <w:spacing w:line="275" w:lineRule="exact"/>
      </w:pPr>
      <w:r>
        <w:t>и</w:t>
      </w:r>
      <w:r>
        <w:rPr>
          <w:spacing w:val="-8"/>
        </w:rPr>
        <w:t xml:space="preserve"> </w:t>
      </w:r>
      <w:r>
        <w:t>осуществления</w:t>
      </w:r>
      <w:r>
        <w:rPr>
          <w:spacing w:val="-3"/>
        </w:rPr>
        <w:t xml:space="preserve"> </w:t>
      </w:r>
      <w:r>
        <w:t>осознанного</w:t>
      </w:r>
      <w:r>
        <w:rPr>
          <w:spacing w:val="-2"/>
        </w:rPr>
        <w:t xml:space="preserve"> </w:t>
      </w:r>
      <w:r>
        <w:t>выбора</w:t>
      </w:r>
      <w:r>
        <w:rPr>
          <w:spacing w:val="-8"/>
        </w:rPr>
        <w:t xml:space="preserve"> </w:t>
      </w:r>
      <w:r>
        <w:t>в</w:t>
      </w:r>
      <w:r>
        <w:rPr>
          <w:spacing w:val="-1"/>
        </w:rPr>
        <w:t xml:space="preserve"> </w:t>
      </w:r>
      <w:r>
        <w:t>учебной</w:t>
      </w:r>
      <w:r>
        <w:rPr>
          <w:spacing w:val="-1"/>
        </w:rPr>
        <w:t xml:space="preserve"> </w:t>
      </w:r>
      <w:r>
        <w:t>и</w:t>
      </w:r>
      <w:r>
        <w:rPr>
          <w:spacing w:val="-6"/>
        </w:rPr>
        <w:t xml:space="preserve"> </w:t>
      </w:r>
      <w:r>
        <w:t>познавательной</w:t>
      </w:r>
      <w:r>
        <w:rPr>
          <w:spacing w:val="-1"/>
        </w:rPr>
        <w:t xml:space="preserve"> </w:t>
      </w:r>
      <w:r>
        <w:rPr>
          <w:spacing w:val="-2"/>
        </w:rPr>
        <w:t>деятельности;</w:t>
      </w:r>
    </w:p>
    <w:p w:rsidR="00FD54E7" w:rsidRDefault="005C31E9">
      <w:pPr>
        <w:pStyle w:val="a3"/>
        <w:tabs>
          <w:tab w:val="left" w:pos="1497"/>
          <w:tab w:val="left" w:pos="2043"/>
          <w:tab w:val="left" w:pos="2767"/>
          <w:tab w:val="left" w:pos="3890"/>
          <w:tab w:val="left" w:pos="4076"/>
          <w:tab w:val="left" w:pos="4431"/>
          <w:tab w:val="left" w:pos="5213"/>
          <w:tab w:val="left" w:pos="6398"/>
          <w:tab w:val="left" w:pos="6532"/>
          <w:tab w:val="left" w:pos="7592"/>
          <w:tab w:val="left" w:pos="7914"/>
          <w:tab w:val="left" w:pos="9184"/>
          <w:tab w:val="left" w:pos="9525"/>
          <w:tab w:val="left" w:pos="10618"/>
        </w:tabs>
        <w:ind w:right="235"/>
        <w:jc w:val="left"/>
      </w:pPr>
      <w:r>
        <w:rPr>
          <w:spacing w:val="-2"/>
        </w:rPr>
        <w:t>умение</w:t>
      </w:r>
      <w:r>
        <w:tab/>
      </w:r>
      <w:r>
        <w:rPr>
          <w:spacing w:val="-2"/>
        </w:rPr>
        <w:t>создавать,</w:t>
      </w:r>
      <w:r>
        <w:tab/>
      </w:r>
      <w:r>
        <w:rPr>
          <w:spacing w:val="-2"/>
        </w:rPr>
        <w:t>применять</w:t>
      </w:r>
      <w:r>
        <w:tab/>
      </w:r>
      <w:r>
        <w:tab/>
      </w:r>
      <w:r>
        <w:rPr>
          <w:spacing w:val="-10"/>
        </w:rPr>
        <w:t>и</w:t>
      </w:r>
      <w:r>
        <w:tab/>
      </w:r>
      <w:r>
        <w:rPr>
          <w:spacing w:val="-2"/>
        </w:rPr>
        <w:t>преобразовывать</w:t>
      </w:r>
      <w:r>
        <w:tab/>
      </w:r>
      <w:r>
        <w:rPr>
          <w:spacing w:val="-2"/>
        </w:rPr>
        <w:t>графические</w:t>
      </w:r>
      <w:r>
        <w:tab/>
      </w:r>
      <w:r>
        <w:rPr>
          <w:spacing w:val="-2"/>
        </w:rPr>
        <w:t>пиктограммы</w:t>
      </w:r>
      <w:r>
        <w:tab/>
      </w:r>
      <w:r>
        <w:rPr>
          <w:spacing w:val="-2"/>
        </w:rPr>
        <w:t xml:space="preserve">физических </w:t>
      </w:r>
      <w:r>
        <w:t xml:space="preserve">упражнений в двигательные действия и наоборот, схемы для тактических, игровых задач; </w:t>
      </w:r>
      <w:r>
        <w:rPr>
          <w:spacing w:val="-2"/>
        </w:rPr>
        <w:t>способность</w:t>
      </w:r>
      <w:r>
        <w:tab/>
      </w:r>
      <w:r>
        <w:rPr>
          <w:spacing w:val="-2"/>
        </w:rPr>
        <w:t>самостоятельно</w:t>
      </w:r>
      <w:r>
        <w:tab/>
      </w:r>
      <w:r>
        <w:rPr>
          <w:spacing w:val="-2"/>
        </w:rPr>
        <w:t>применять</w:t>
      </w:r>
      <w:r>
        <w:tab/>
      </w:r>
      <w:r>
        <w:rPr>
          <w:spacing w:val="-2"/>
        </w:rPr>
        <w:t>различные</w:t>
      </w:r>
      <w:r>
        <w:tab/>
      </w:r>
      <w:r>
        <w:tab/>
      </w:r>
      <w:r>
        <w:rPr>
          <w:spacing w:val="-2"/>
        </w:rPr>
        <w:t>методы,</w:t>
      </w:r>
      <w:r>
        <w:tab/>
      </w:r>
      <w:r>
        <w:rPr>
          <w:spacing w:val="-2"/>
        </w:rPr>
        <w:t>инструменты</w:t>
      </w:r>
      <w:r>
        <w:tab/>
      </w:r>
      <w:r>
        <w:rPr>
          <w:spacing w:val="-10"/>
        </w:rPr>
        <w:t>и</w:t>
      </w:r>
      <w:r>
        <w:tab/>
      </w:r>
      <w:r>
        <w:rPr>
          <w:spacing w:val="-37"/>
        </w:rPr>
        <w:t xml:space="preserve"> </w:t>
      </w:r>
      <w:r>
        <w:t>запросы</w:t>
      </w:r>
      <w:r>
        <w:tab/>
      </w:r>
      <w:r>
        <w:rPr>
          <w:spacing w:val="-10"/>
        </w:rPr>
        <w:t xml:space="preserve">в </w:t>
      </w:r>
      <w:r>
        <w:t>информационно-познавательной деятельности,</w:t>
      </w:r>
      <w:r>
        <w:rPr>
          <w:spacing w:val="26"/>
        </w:rPr>
        <w:t xml:space="preserve"> </w:t>
      </w:r>
      <w:r>
        <w:t>умение</w:t>
      </w:r>
      <w:r>
        <w:rPr>
          <w:spacing w:val="27"/>
        </w:rPr>
        <w:t xml:space="preserve"> </w:t>
      </w:r>
      <w:r>
        <w:t>ориентироваться в различных источниках информации с соблюдением правовых и этических норм, норм информационной безопасности.</w:t>
      </w:r>
    </w:p>
    <w:p w:rsidR="00FD54E7" w:rsidRDefault="005C31E9">
      <w:pPr>
        <w:pStyle w:val="a3"/>
        <w:spacing w:line="242" w:lineRule="auto"/>
        <w:jc w:val="left"/>
      </w:pP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флорболу</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обучающихся будут сформированы следующие предметные результаты:</w:t>
      </w:r>
    </w:p>
    <w:p w:rsidR="00FD54E7" w:rsidRDefault="005C31E9">
      <w:pPr>
        <w:pStyle w:val="a3"/>
        <w:spacing w:line="242" w:lineRule="auto"/>
        <w:jc w:val="left"/>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FD54E7" w:rsidRDefault="005C31E9">
      <w:pPr>
        <w:pStyle w:val="a3"/>
        <w:ind w:right="225"/>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FD54E7" w:rsidRDefault="005C31E9">
      <w:pPr>
        <w:pStyle w:val="a3"/>
        <w:ind w:right="235"/>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FD54E7" w:rsidRDefault="005C31E9">
      <w:pPr>
        <w:pStyle w:val="a3"/>
        <w:ind w:right="233"/>
      </w:pPr>
      <w:r>
        <w:t>умение проектировать, организовывать</w:t>
      </w:r>
      <w:r>
        <w:rPr>
          <w:spacing w:val="-1"/>
        </w:rPr>
        <w:t xml:space="preserve"> </w:t>
      </w:r>
      <w:r>
        <w:t>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FD54E7" w:rsidRDefault="005C31E9">
      <w:pPr>
        <w:pStyle w:val="a3"/>
        <w:spacing w:line="237" w:lineRule="auto"/>
        <w:ind w:right="235"/>
      </w:pPr>
      <w:r>
        <w:lastRenderedPageBreak/>
        <w:t>умение характеризовать средства общей и специальной физической подготовки во флорболе, основные методы обучения техническим приемам;</w:t>
      </w:r>
    </w:p>
    <w:p w:rsidR="00FD54E7" w:rsidRDefault="005C31E9">
      <w:pPr>
        <w:pStyle w:val="a3"/>
        <w:ind w:right="233"/>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w:t>
      </w:r>
      <w:r>
        <w:rPr>
          <w:spacing w:val="-2"/>
        </w:rPr>
        <w:t xml:space="preserve"> </w:t>
      </w:r>
      <w:r>
        <w:t>овладения мячом, элементы техники нападения), применение изученных технических приемов в учебной, игровой и</w:t>
      </w:r>
    </w:p>
    <w:p w:rsidR="00FD54E7" w:rsidRDefault="005C31E9">
      <w:pPr>
        <w:pStyle w:val="a3"/>
        <w:spacing w:before="65" w:line="275" w:lineRule="exact"/>
      </w:pPr>
      <w:r>
        <w:t>досуговой</w:t>
      </w:r>
      <w:r>
        <w:rPr>
          <w:spacing w:val="-1"/>
        </w:rPr>
        <w:t xml:space="preserve"> </w:t>
      </w:r>
      <w:r>
        <w:rPr>
          <w:spacing w:val="-2"/>
        </w:rPr>
        <w:t>деятельности;</w:t>
      </w:r>
    </w:p>
    <w:p w:rsidR="00FD54E7" w:rsidRDefault="005C31E9">
      <w:pPr>
        <w:pStyle w:val="a3"/>
        <w:ind w:right="229"/>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FD54E7" w:rsidRDefault="005C31E9">
      <w:pPr>
        <w:pStyle w:val="a3"/>
        <w:ind w:right="225"/>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FD54E7" w:rsidRDefault="005C31E9">
      <w:pPr>
        <w:pStyle w:val="a3"/>
        <w:spacing w:before="2"/>
        <w:ind w:right="233"/>
        <w:jc w:val="left"/>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 умение отслеживать правильность двигательных действий и выявлять</w:t>
      </w:r>
      <w:r>
        <w:rPr>
          <w:spacing w:val="-1"/>
        </w:rPr>
        <w:t xml:space="preserve"> </w:t>
      </w:r>
      <w:r>
        <w:t>ошибки в технике владения клюшкой</w:t>
      </w:r>
      <w:r>
        <w:rPr>
          <w:spacing w:val="40"/>
        </w:rPr>
        <w:t xml:space="preserve"> </w:t>
      </w:r>
      <w:r>
        <w:t>и</w:t>
      </w:r>
      <w:r>
        <w:rPr>
          <w:spacing w:val="40"/>
        </w:rPr>
        <w:t xml:space="preserve"> </w:t>
      </w:r>
      <w:r>
        <w:t>мячом</w:t>
      </w:r>
      <w:r>
        <w:rPr>
          <w:spacing w:val="40"/>
        </w:rPr>
        <w:t xml:space="preserve"> </w:t>
      </w:r>
      <w:r>
        <w:t>(ведение,</w:t>
      </w:r>
      <w:r>
        <w:rPr>
          <w:spacing w:val="40"/>
        </w:rPr>
        <w:t xml:space="preserve"> </w:t>
      </w:r>
      <w:r>
        <w:t>удар,</w:t>
      </w:r>
      <w:r>
        <w:rPr>
          <w:spacing w:val="40"/>
        </w:rPr>
        <w:t xml:space="preserve"> </w:t>
      </w:r>
      <w:r>
        <w:t>бросок,</w:t>
      </w:r>
      <w:r>
        <w:rPr>
          <w:spacing w:val="40"/>
        </w:rPr>
        <w:t xml:space="preserve"> </w:t>
      </w:r>
      <w:r>
        <w:t>передача,</w:t>
      </w:r>
      <w:r>
        <w:rPr>
          <w:spacing w:val="40"/>
        </w:rPr>
        <w:t xml:space="preserve"> </w:t>
      </w:r>
      <w:r>
        <w:t>прием,</w:t>
      </w:r>
      <w:r>
        <w:rPr>
          <w:spacing w:val="40"/>
        </w:rPr>
        <w:t xml:space="preserve"> </w:t>
      </w:r>
      <w:r>
        <w:t>обводка</w:t>
      </w:r>
      <w:r>
        <w:rPr>
          <w:spacing w:val="40"/>
        </w:rPr>
        <w:t xml:space="preserve"> </w:t>
      </w:r>
      <w:r>
        <w:t>и</w:t>
      </w:r>
      <w:r>
        <w:rPr>
          <w:spacing w:val="40"/>
        </w:rPr>
        <w:t xml:space="preserve"> </w:t>
      </w:r>
      <w:r>
        <w:t>обыгрывание,</w:t>
      </w:r>
      <w:r>
        <w:rPr>
          <w:spacing w:val="40"/>
        </w:rPr>
        <w:t xml:space="preserve"> </w:t>
      </w:r>
      <w:r>
        <w:t>отбор</w:t>
      </w:r>
      <w:r>
        <w:rPr>
          <w:spacing w:val="40"/>
        </w:rPr>
        <w:t xml:space="preserve"> </w:t>
      </w:r>
      <w:r>
        <w:t>и перехват, розыгрыш спорного мяча) и ошибки в технике передвижения различными способами; умение</w:t>
      </w:r>
      <w:r>
        <w:rPr>
          <w:spacing w:val="40"/>
        </w:rPr>
        <w:t xml:space="preserve"> </w:t>
      </w:r>
      <w:r>
        <w:t>применять</w:t>
      </w:r>
      <w:r>
        <w:rPr>
          <w:spacing w:val="40"/>
        </w:rPr>
        <w:t xml:space="preserve"> </w:t>
      </w:r>
      <w:r>
        <w:t>правила</w:t>
      </w:r>
      <w:r>
        <w:rPr>
          <w:spacing w:val="40"/>
        </w:rPr>
        <w:t xml:space="preserve"> </w:t>
      </w:r>
      <w:r>
        <w:t>безопасности</w:t>
      </w:r>
      <w:r>
        <w:rPr>
          <w:spacing w:val="40"/>
        </w:rPr>
        <w:t xml:space="preserve"> </w:t>
      </w:r>
      <w:r>
        <w:t>при</w:t>
      </w:r>
      <w:r>
        <w:rPr>
          <w:spacing w:val="40"/>
        </w:rPr>
        <w:t xml:space="preserve"> </w:t>
      </w:r>
      <w:r>
        <w:t>занятиях</w:t>
      </w:r>
      <w:r>
        <w:rPr>
          <w:spacing w:val="40"/>
        </w:rPr>
        <w:t xml:space="preserve"> </w:t>
      </w:r>
      <w:r>
        <w:t>флорболом</w:t>
      </w:r>
      <w:r>
        <w:rPr>
          <w:spacing w:val="40"/>
        </w:rPr>
        <w:t xml:space="preserve"> </w:t>
      </w:r>
      <w:r>
        <w:t>правомерного</w:t>
      </w:r>
      <w:r>
        <w:rPr>
          <w:spacing w:val="40"/>
        </w:rPr>
        <w:t xml:space="preserve"> </w:t>
      </w:r>
      <w:r>
        <w:t>поведения</w:t>
      </w:r>
      <w:r>
        <w:rPr>
          <w:spacing w:val="40"/>
        </w:rPr>
        <w:t xml:space="preserve"> </w:t>
      </w:r>
      <w:r>
        <w:t>во время соревнований по флорболу в качестве зрителя, болельщика;</w:t>
      </w:r>
    </w:p>
    <w:p w:rsidR="00FD54E7" w:rsidRDefault="005C31E9">
      <w:pPr>
        <w:pStyle w:val="a3"/>
        <w:ind w:right="222"/>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FD54E7" w:rsidRDefault="005C31E9">
      <w:pPr>
        <w:pStyle w:val="a3"/>
        <w:spacing w:before="3" w:line="237" w:lineRule="auto"/>
        <w:ind w:right="234"/>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FD54E7" w:rsidRDefault="005C31E9">
      <w:pPr>
        <w:pStyle w:val="a3"/>
        <w:spacing w:before="4"/>
        <w:ind w:right="239"/>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D54E7" w:rsidRDefault="005C31E9">
      <w:pPr>
        <w:pStyle w:val="a3"/>
        <w:ind w:right="232"/>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FD54E7" w:rsidRDefault="005C31E9">
      <w:pPr>
        <w:pStyle w:val="a3"/>
        <w:ind w:right="232"/>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D54E7" w:rsidRDefault="005C31E9">
      <w:pPr>
        <w:pStyle w:val="a3"/>
        <w:spacing w:before="1" w:line="275" w:lineRule="exact"/>
      </w:pPr>
      <w:r>
        <w:t>Модуль</w:t>
      </w:r>
      <w:r>
        <w:rPr>
          <w:spacing w:val="-6"/>
        </w:rPr>
        <w:t xml:space="preserve"> </w:t>
      </w:r>
      <w:r>
        <w:t>«Легкая</w:t>
      </w:r>
      <w:r>
        <w:rPr>
          <w:spacing w:val="-6"/>
        </w:rPr>
        <w:t xml:space="preserve"> </w:t>
      </w:r>
      <w:r>
        <w:rPr>
          <w:spacing w:val="-2"/>
        </w:rPr>
        <w:t>атлетика».</w:t>
      </w:r>
    </w:p>
    <w:p w:rsidR="00FD54E7" w:rsidRDefault="005C31E9">
      <w:pPr>
        <w:pStyle w:val="a3"/>
        <w:spacing w:line="275" w:lineRule="exact"/>
      </w:pPr>
      <w:r>
        <w:t>163.10.11.1.</w:t>
      </w:r>
      <w:r>
        <w:rPr>
          <w:spacing w:val="-9"/>
        </w:rPr>
        <w:t xml:space="preserve"> </w:t>
      </w:r>
      <w:r>
        <w:t>Пояснительная</w:t>
      </w:r>
      <w:r>
        <w:rPr>
          <w:spacing w:val="-9"/>
        </w:rPr>
        <w:t xml:space="preserve"> </w:t>
      </w:r>
      <w:r>
        <w:t>записка</w:t>
      </w:r>
      <w:r>
        <w:rPr>
          <w:spacing w:val="-5"/>
        </w:rPr>
        <w:t xml:space="preserve"> </w:t>
      </w:r>
      <w:r>
        <w:t>модуля «Легкая</w:t>
      </w:r>
      <w:r>
        <w:rPr>
          <w:spacing w:val="-4"/>
        </w:rPr>
        <w:t xml:space="preserve"> </w:t>
      </w:r>
      <w:r>
        <w:rPr>
          <w:spacing w:val="-2"/>
        </w:rPr>
        <w:t>атлетика».</w:t>
      </w:r>
    </w:p>
    <w:p w:rsidR="00FD54E7" w:rsidRDefault="005C31E9">
      <w:pPr>
        <w:pStyle w:val="a3"/>
        <w:spacing w:before="2"/>
        <w:ind w:right="222"/>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FD54E7" w:rsidRDefault="005C31E9">
      <w:pPr>
        <w:pStyle w:val="a3"/>
        <w:spacing w:line="274" w:lineRule="exact"/>
      </w:pPr>
      <w:r>
        <w:t>обучения</w:t>
      </w:r>
      <w:r>
        <w:rPr>
          <w:spacing w:val="-4"/>
        </w:rPr>
        <w:t xml:space="preserve"> </w:t>
      </w:r>
      <w:r>
        <w:t>по</w:t>
      </w:r>
      <w:r>
        <w:rPr>
          <w:spacing w:val="-2"/>
        </w:rPr>
        <w:t xml:space="preserve"> </w:t>
      </w:r>
      <w:r>
        <w:t>различным</w:t>
      </w:r>
      <w:r>
        <w:rPr>
          <w:spacing w:val="-4"/>
        </w:rPr>
        <w:t xml:space="preserve"> </w:t>
      </w:r>
      <w:r>
        <w:t>видам</w:t>
      </w:r>
      <w:r>
        <w:rPr>
          <w:spacing w:val="-4"/>
        </w:rPr>
        <w:t xml:space="preserve"> </w:t>
      </w:r>
      <w:r>
        <w:rPr>
          <w:spacing w:val="-2"/>
        </w:rPr>
        <w:t>спорта.</w:t>
      </w:r>
    </w:p>
    <w:p w:rsidR="00FD54E7" w:rsidRDefault="005C31E9">
      <w:pPr>
        <w:pStyle w:val="a3"/>
        <w:spacing w:before="2"/>
        <w:ind w:right="22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w:t>
      </w:r>
      <w:r>
        <w:rPr>
          <w:spacing w:val="-12"/>
        </w:rPr>
        <w:t xml:space="preserve"> </w:t>
      </w:r>
      <w:r>
        <w:t>легко дозируемых</w:t>
      </w:r>
      <w:r>
        <w:rPr>
          <w:spacing w:val="-2"/>
        </w:rPr>
        <w:t xml:space="preserve"> </w:t>
      </w:r>
      <w:r>
        <w:t>упражнений, которыми</w:t>
      </w:r>
      <w:r>
        <w:rPr>
          <w:spacing w:val="-6"/>
        </w:rPr>
        <w:t xml:space="preserve"> </w:t>
      </w:r>
      <w:r>
        <w:t>можно</w:t>
      </w:r>
      <w:r>
        <w:rPr>
          <w:spacing w:val="-2"/>
        </w:rPr>
        <w:t xml:space="preserve"> </w:t>
      </w:r>
      <w:r>
        <w:t>заниматься</w:t>
      </w:r>
      <w:r>
        <w:rPr>
          <w:spacing w:val="-2"/>
        </w:rPr>
        <w:t xml:space="preserve"> </w:t>
      </w:r>
      <w:r>
        <w:t>практически</w:t>
      </w:r>
      <w:r>
        <w:rPr>
          <w:spacing w:val="-1"/>
        </w:rPr>
        <w:t xml:space="preserve"> </w:t>
      </w:r>
      <w:r>
        <w:t>повсеместно и в любое время года.</w:t>
      </w:r>
    </w:p>
    <w:p w:rsidR="00FD54E7" w:rsidRDefault="005C31E9">
      <w:pPr>
        <w:pStyle w:val="a3"/>
        <w:ind w:right="227"/>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w:t>
      </w:r>
      <w:r>
        <w:rPr>
          <w:spacing w:val="-2"/>
        </w:rPr>
        <w:t xml:space="preserve"> </w:t>
      </w:r>
      <w:r>
        <w:t>видах</w:t>
      </w:r>
      <w:r>
        <w:rPr>
          <w:spacing w:val="-2"/>
        </w:rPr>
        <w:t xml:space="preserve"> </w:t>
      </w:r>
      <w:r>
        <w:t>спорта. Беговые</w:t>
      </w:r>
      <w:r>
        <w:rPr>
          <w:spacing w:val="-3"/>
        </w:rPr>
        <w:t xml:space="preserve"> </w:t>
      </w:r>
      <w:r>
        <w:t xml:space="preserve">виды легкой </w:t>
      </w:r>
      <w:r>
        <w:lastRenderedPageBreak/>
        <w:t>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D54E7" w:rsidRDefault="005C31E9" w:rsidP="003D6DF6">
      <w:pPr>
        <w:pStyle w:val="a3"/>
        <w:spacing w:before="2"/>
        <w:ind w:right="224"/>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w:t>
      </w:r>
      <w:r>
        <w:rPr>
          <w:spacing w:val="80"/>
        </w:rPr>
        <w:t xml:space="preserve"> </w:t>
      </w:r>
      <w:r>
        <w:t>у</w:t>
      </w:r>
      <w:r>
        <w:rPr>
          <w:spacing w:val="72"/>
        </w:rPr>
        <w:t xml:space="preserve"> </w:t>
      </w:r>
      <w:r>
        <w:t>обучающихся</w:t>
      </w:r>
      <w:r>
        <w:rPr>
          <w:spacing w:val="80"/>
        </w:rPr>
        <w:t xml:space="preserve"> </w:t>
      </w:r>
      <w:r>
        <w:t>общечеловеческой</w:t>
      </w:r>
      <w:r>
        <w:rPr>
          <w:spacing w:val="80"/>
        </w:rPr>
        <w:t xml:space="preserve"> </w:t>
      </w:r>
      <w:r>
        <w:t>культуры</w:t>
      </w:r>
      <w:r>
        <w:rPr>
          <w:spacing w:val="80"/>
        </w:rPr>
        <w:t xml:space="preserve"> </w:t>
      </w:r>
      <w:r>
        <w:t>и</w:t>
      </w:r>
      <w:r>
        <w:rPr>
          <w:spacing w:val="80"/>
        </w:rPr>
        <w:t xml:space="preserve"> </w:t>
      </w:r>
      <w:r>
        <w:t>социального</w:t>
      </w:r>
      <w:r>
        <w:rPr>
          <w:spacing w:val="80"/>
        </w:rPr>
        <w:t xml:space="preserve"> </w:t>
      </w:r>
      <w:r>
        <w:t>самоопределения,</w:t>
      </w:r>
      <w:r w:rsidR="003D6DF6">
        <w:t xml:space="preserve"> </w:t>
      </w:r>
      <w: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D54E7" w:rsidRDefault="005C31E9">
      <w:pPr>
        <w:pStyle w:val="a3"/>
        <w:spacing w:line="274" w:lineRule="exact"/>
      </w:pPr>
      <w:r>
        <w:t>Задачами</w:t>
      </w:r>
      <w:r>
        <w:rPr>
          <w:spacing w:val="-3"/>
        </w:rPr>
        <w:t xml:space="preserve"> </w:t>
      </w:r>
      <w:r>
        <w:t>изучения</w:t>
      </w:r>
      <w:r>
        <w:rPr>
          <w:spacing w:val="-4"/>
        </w:rPr>
        <w:t xml:space="preserve"> </w:t>
      </w:r>
      <w:r>
        <w:t>модуля</w:t>
      </w:r>
      <w:r>
        <w:rPr>
          <w:spacing w:val="-3"/>
        </w:rPr>
        <w:t xml:space="preserve"> </w:t>
      </w:r>
      <w:r>
        <w:t>по легкой</w:t>
      </w:r>
      <w:r>
        <w:rPr>
          <w:spacing w:val="-3"/>
        </w:rPr>
        <w:t xml:space="preserve"> </w:t>
      </w:r>
      <w:r>
        <w:t>атлетике</w:t>
      </w:r>
      <w:r>
        <w:rPr>
          <w:spacing w:val="-8"/>
        </w:rPr>
        <w:t xml:space="preserve"> </w:t>
      </w:r>
      <w:r>
        <w:rPr>
          <w:spacing w:val="-2"/>
        </w:rPr>
        <w:t>являются:</w:t>
      </w:r>
    </w:p>
    <w:p w:rsidR="00FD54E7" w:rsidRDefault="005C31E9">
      <w:pPr>
        <w:pStyle w:val="a3"/>
        <w:spacing w:before="5" w:line="237" w:lineRule="auto"/>
        <w:ind w:right="2581"/>
      </w:pPr>
      <w:r>
        <w:t>всестороннее</w:t>
      </w:r>
      <w:r>
        <w:rPr>
          <w:spacing w:val="-9"/>
        </w:rPr>
        <w:t xml:space="preserve"> </w:t>
      </w:r>
      <w:r>
        <w:t>гармоничное</w:t>
      </w:r>
      <w:r>
        <w:rPr>
          <w:spacing w:val="-5"/>
        </w:rPr>
        <w:t xml:space="preserve"> </w:t>
      </w:r>
      <w:r>
        <w:t>развитие</w:t>
      </w:r>
      <w:r>
        <w:rPr>
          <w:spacing w:val="-9"/>
        </w:rPr>
        <w:t xml:space="preserve"> </w:t>
      </w:r>
      <w:r>
        <w:t>детей</w:t>
      </w:r>
      <w:r>
        <w:rPr>
          <w:spacing w:val="-4"/>
        </w:rPr>
        <w:t xml:space="preserve"> </w:t>
      </w:r>
      <w:r>
        <w:t>и</w:t>
      </w:r>
      <w:r>
        <w:rPr>
          <w:spacing w:val="-8"/>
        </w:rPr>
        <w:t xml:space="preserve"> </w:t>
      </w:r>
      <w:r>
        <w:t>подростков,</w:t>
      </w:r>
      <w:r>
        <w:rPr>
          <w:spacing w:val="-7"/>
        </w:rPr>
        <w:t xml:space="preserve"> </w:t>
      </w:r>
      <w:r>
        <w:t>увеличение</w:t>
      </w:r>
      <w:r>
        <w:rPr>
          <w:spacing w:val="-5"/>
        </w:rPr>
        <w:t xml:space="preserve"> </w:t>
      </w:r>
      <w:r>
        <w:t>объёма их двигательной активности;</w:t>
      </w:r>
    </w:p>
    <w:p w:rsidR="00FD54E7" w:rsidRDefault="005C31E9">
      <w:pPr>
        <w:pStyle w:val="a3"/>
        <w:spacing w:before="3"/>
        <w:ind w:right="23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D54E7" w:rsidRDefault="005C31E9">
      <w:pPr>
        <w:pStyle w:val="a3"/>
        <w:spacing w:line="242" w:lineRule="auto"/>
        <w:ind w:right="3167"/>
      </w:pPr>
      <w:r>
        <w:t>формирование</w:t>
      </w:r>
      <w:r>
        <w:rPr>
          <w:spacing w:val="-5"/>
        </w:rPr>
        <w:t xml:space="preserve"> </w:t>
      </w:r>
      <w:r>
        <w:t>технических</w:t>
      </w:r>
      <w:r>
        <w:rPr>
          <w:spacing w:val="-9"/>
        </w:rPr>
        <w:t xml:space="preserve"> </w:t>
      </w:r>
      <w:r>
        <w:t>навыков</w:t>
      </w:r>
      <w:r>
        <w:rPr>
          <w:spacing w:val="-3"/>
        </w:rPr>
        <w:t xml:space="preserve"> </w:t>
      </w:r>
      <w:r>
        <w:t>бега,</w:t>
      </w:r>
      <w:r>
        <w:rPr>
          <w:spacing w:val="-7"/>
        </w:rPr>
        <w:t xml:space="preserve"> </w:t>
      </w:r>
      <w:r>
        <w:t>прыжков,</w:t>
      </w:r>
      <w:r>
        <w:rPr>
          <w:spacing w:val="-7"/>
        </w:rPr>
        <w:t xml:space="preserve"> </w:t>
      </w:r>
      <w:r>
        <w:t>метаний</w:t>
      </w:r>
      <w:r>
        <w:rPr>
          <w:spacing w:val="-8"/>
        </w:rPr>
        <w:t xml:space="preserve"> </w:t>
      </w:r>
      <w:r>
        <w:t>и</w:t>
      </w:r>
      <w:r>
        <w:rPr>
          <w:spacing w:val="-8"/>
        </w:rPr>
        <w:t xml:space="preserve"> </w:t>
      </w:r>
      <w:r>
        <w:t>умения применять их в различных условиях;</w:t>
      </w:r>
    </w:p>
    <w:p w:rsidR="00FD54E7" w:rsidRDefault="005C31E9">
      <w:pPr>
        <w:pStyle w:val="a3"/>
        <w:ind w:right="224"/>
      </w:pPr>
      <w:r>
        <w:t xml:space="preserve">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w:t>
      </w:r>
      <w:r>
        <w:rPr>
          <w:spacing w:val="-2"/>
        </w:rPr>
        <w:t>обучающихся;</w:t>
      </w:r>
    </w:p>
    <w:p w:rsidR="00FD54E7" w:rsidRDefault="005C31E9">
      <w:pPr>
        <w:pStyle w:val="a3"/>
        <w:ind w:right="228"/>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w:t>
      </w:r>
      <w:r>
        <w:rPr>
          <w:spacing w:val="40"/>
        </w:rPr>
        <w:t xml:space="preserve"> </w:t>
      </w:r>
      <w:r>
        <w:t xml:space="preserve">проведении соревнований по кроссу и различным эстафетам, отдыхе на природе, в критических </w:t>
      </w:r>
      <w:r>
        <w:rPr>
          <w:spacing w:val="-2"/>
        </w:rPr>
        <w:t>ситуациях;</w:t>
      </w:r>
    </w:p>
    <w:p w:rsidR="00FD54E7" w:rsidRDefault="005C31E9">
      <w:pPr>
        <w:pStyle w:val="a3"/>
        <w:spacing w:line="237" w:lineRule="auto"/>
        <w:ind w:right="238"/>
      </w:pPr>
      <w:r>
        <w:t>формирование культуры движений, обогащение двигательного опыта средствами различных</w:t>
      </w:r>
      <w:r>
        <w:rPr>
          <w:spacing w:val="40"/>
        </w:rPr>
        <w:t xml:space="preserve"> </w:t>
      </w:r>
      <w:r>
        <w:t>видов легкой атлетики с общеразвивающей и корригирующей направленностью;</w:t>
      </w:r>
    </w:p>
    <w:p w:rsidR="00FD54E7" w:rsidRDefault="005C31E9">
      <w:pPr>
        <w:pStyle w:val="a3"/>
        <w:spacing w:before="4" w:line="237" w:lineRule="auto"/>
        <w:ind w:right="226"/>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FD54E7" w:rsidRDefault="005C31E9">
      <w:pPr>
        <w:pStyle w:val="a3"/>
        <w:spacing w:before="3"/>
        <w:ind w:right="231"/>
      </w:pPr>
      <w:r>
        <w:t>развитие положительной мотивации и устойчивого учебно-познавательного интереса к</w:t>
      </w:r>
      <w:r>
        <w:rPr>
          <w:spacing w:val="40"/>
        </w:rPr>
        <w:t xml:space="preserve"> </w:t>
      </w:r>
      <w:r>
        <w:t>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D54E7" w:rsidRDefault="005C31E9">
      <w:pPr>
        <w:pStyle w:val="a3"/>
        <w:ind w:right="237"/>
      </w:pPr>
      <w:r>
        <w:t>популяризация легкой атлетики в общеобразовательных организациях, привлечение</w:t>
      </w:r>
      <w:r>
        <w:rPr>
          <w:spacing w:val="40"/>
        </w:rPr>
        <w:t xml:space="preserve"> </w:t>
      </w:r>
      <w:r>
        <w:t>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D54E7" w:rsidRDefault="005C31E9">
      <w:pPr>
        <w:pStyle w:val="a3"/>
        <w:spacing w:before="3" w:line="237" w:lineRule="auto"/>
        <w:ind w:right="3318"/>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одаренных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легкой атлетике.</w:t>
      </w:r>
    </w:p>
    <w:p w:rsidR="00FD54E7" w:rsidRDefault="005C31E9">
      <w:pPr>
        <w:pStyle w:val="a3"/>
        <w:spacing w:before="4"/>
        <w:ind w:right="221"/>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D54E7" w:rsidRDefault="005C31E9">
      <w:pPr>
        <w:pStyle w:val="a3"/>
        <w:ind w:right="227"/>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FD54E7" w:rsidRDefault="005C31E9">
      <w:pPr>
        <w:pStyle w:val="a3"/>
      </w:pPr>
      <w:r>
        <w:t>Модуль</w:t>
      </w:r>
      <w:r>
        <w:rPr>
          <w:spacing w:val="-4"/>
        </w:rPr>
        <w:t xml:space="preserve"> </w:t>
      </w:r>
      <w:r>
        <w:t>по</w:t>
      </w:r>
      <w:r>
        <w:rPr>
          <w:spacing w:val="-2"/>
        </w:rPr>
        <w:t xml:space="preserve"> </w:t>
      </w:r>
      <w:r>
        <w:t>легкой</w:t>
      </w:r>
      <w:r>
        <w:rPr>
          <w:spacing w:val="-2"/>
        </w:rPr>
        <w:t xml:space="preserve"> </w:t>
      </w:r>
      <w:r>
        <w:t>атлетике</w:t>
      </w:r>
      <w:r>
        <w:rPr>
          <w:spacing w:val="-3"/>
        </w:rPr>
        <w:t xml:space="preserve"> </w:t>
      </w:r>
      <w:r>
        <w:t>может</w:t>
      </w:r>
      <w:r>
        <w:rPr>
          <w:spacing w:val="-2"/>
        </w:rPr>
        <w:t xml:space="preserve"> </w:t>
      </w:r>
      <w:r>
        <w:t>быть</w:t>
      </w:r>
      <w:r>
        <w:rPr>
          <w:spacing w:val="-5"/>
        </w:rPr>
        <w:t xml:space="preserve"> </w:t>
      </w:r>
      <w:r>
        <w:t>реализован</w:t>
      </w:r>
      <w:r>
        <w:rPr>
          <w:spacing w:val="-6"/>
        </w:rPr>
        <w:t xml:space="preserve"> </w:t>
      </w:r>
      <w:r>
        <w:t>в</w:t>
      </w:r>
      <w:r>
        <w:rPr>
          <w:spacing w:val="-6"/>
        </w:rPr>
        <w:t xml:space="preserve"> </w:t>
      </w:r>
      <w:r>
        <w:t>следующих</w:t>
      </w:r>
      <w:r>
        <w:rPr>
          <w:spacing w:val="-6"/>
        </w:rPr>
        <w:t xml:space="preserve"> </w:t>
      </w:r>
      <w:r>
        <w:rPr>
          <w:spacing w:val="-2"/>
        </w:rPr>
        <w:t>вариантах:</w:t>
      </w:r>
    </w:p>
    <w:p w:rsidR="00FD54E7" w:rsidRDefault="005C31E9">
      <w:pPr>
        <w:pStyle w:val="a3"/>
        <w:spacing w:before="1"/>
        <w:ind w:right="232"/>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D54E7" w:rsidRDefault="005C31E9">
      <w:pPr>
        <w:pStyle w:val="a3"/>
        <w:ind w:right="232"/>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w:t>
      </w:r>
      <w:r>
        <w:lastRenderedPageBreak/>
        <w:t>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spacing w:before="1"/>
        <w:ind w:right="226"/>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w:t>
      </w:r>
    </w:p>
    <w:p w:rsidR="00FD54E7" w:rsidRDefault="005C31E9">
      <w:pPr>
        <w:pStyle w:val="a3"/>
        <w:spacing w:before="65" w:line="275" w:lineRule="exact"/>
        <w:jc w:val="left"/>
      </w:pPr>
      <w:r>
        <w:t>по</w:t>
      </w:r>
      <w:r>
        <w:rPr>
          <w:spacing w:val="2"/>
        </w:rPr>
        <w:t xml:space="preserve"> </w:t>
      </w:r>
      <w:r>
        <w:t>34</w:t>
      </w:r>
      <w:r>
        <w:rPr>
          <w:spacing w:val="2"/>
        </w:rPr>
        <w:t xml:space="preserve"> </w:t>
      </w:r>
      <w:r>
        <w:rPr>
          <w:spacing w:val="-2"/>
        </w:rPr>
        <w:t>часа).</w:t>
      </w:r>
    </w:p>
    <w:p w:rsidR="00FD54E7" w:rsidRDefault="005C31E9">
      <w:pPr>
        <w:pStyle w:val="a3"/>
        <w:spacing w:line="242" w:lineRule="auto"/>
        <w:ind w:right="5728"/>
        <w:jc w:val="left"/>
      </w:pPr>
      <w:r>
        <w:t>Содержание</w:t>
      </w:r>
      <w:r>
        <w:rPr>
          <w:spacing w:val="-11"/>
        </w:rPr>
        <w:t xml:space="preserve"> </w:t>
      </w:r>
      <w:r>
        <w:t>модуля</w:t>
      </w:r>
      <w:r>
        <w:rPr>
          <w:spacing w:val="-10"/>
        </w:rPr>
        <w:t xml:space="preserve"> </w:t>
      </w:r>
      <w:r>
        <w:t>по</w:t>
      </w:r>
      <w:r>
        <w:rPr>
          <w:spacing w:val="-7"/>
        </w:rPr>
        <w:t xml:space="preserve"> </w:t>
      </w:r>
      <w:r>
        <w:t>легкой</w:t>
      </w:r>
      <w:r>
        <w:rPr>
          <w:spacing w:val="-10"/>
        </w:rPr>
        <w:t xml:space="preserve"> </w:t>
      </w:r>
      <w:r>
        <w:t>атлетике. Знания о легкой атлетике.</w:t>
      </w:r>
    </w:p>
    <w:p w:rsidR="00FD54E7" w:rsidRDefault="005C31E9">
      <w:pPr>
        <w:pStyle w:val="a3"/>
        <w:jc w:val="left"/>
      </w:pPr>
      <w:r>
        <w:t>История развития легкой атлетики как вида спорта в мире, в Российской Федерации, в регионе. Характеристика</w:t>
      </w:r>
      <w:r>
        <w:rPr>
          <w:spacing w:val="-5"/>
        </w:rPr>
        <w:t xml:space="preserve"> </w:t>
      </w:r>
      <w:r>
        <w:t>различных</w:t>
      </w:r>
      <w:r>
        <w:rPr>
          <w:spacing w:val="-8"/>
        </w:rPr>
        <w:t xml:space="preserve"> </w:t>
      </w:r>
      <w:r>
        <w:t>видов</w:t>
      </w:r>
      <w:r>
        <w:rPr>
          <w:spacing w:val="-3"/>
        </w:rPr>
        <w:t xml:space="preserve"> </w:t>
      </w:r>
      <w:r>
        <w:t>легкой</w:t>
      </w:r>
      <w:r>
        <w:rPr>
          <w:spacing w:val="-3"/>
        </w:rPr>
        <w:t xml:space="preserve"> </w:t>
      </w:r>
      <w:r>
        <w:t>атлетики</w:t>
      </w:r>
      <w:r>
        <w:rPr>
          <w:spacing w:val="-3"/>
        </w:rPr>
        <w:t xml:space="preserve"> </w:t>
      </w:r>
      <w:r>
        <w:t>(бега,</w:t>
      </w:r>
      <w:r>
        <w:rPr>
          <w:spacing w:val="-6"/>
        </w:rPr>
        <w:t xml:space="preserve"> </w:t>
      </w:r>
      <w:r>
        <w:t>прыжков,</w:t>
      </w:r>
      <w:r>
        <w:rPr>
          <w:spacing w:val="-6"/>
        </w:rPr>
        <w:t xml:space="preserve"> </w:t>
      </w:r>
      <w:r>
        <w:t>метаний,</w:t>
      </w:r>
      <w:r>
        <w:rPr>
          <w:spacing w:val="-6"/>
        </w:rPr>
        <w:t xml:space="preserve"> </w:t>
      </w:r>
      <w:r>
        <w:t>спортивной</w:t>
      </w:r>
      <w:r>
        <w:rPr>
          <w:spacing w:val="-7"/>
        </w:rPr>
        <w:t xml:space="preserve"> </w:t>
      </w:r>
      <w:r>
        <w:t>ходьбы). Достижения отечественных легкоатлетов на мировых первенствах и Олимпийских играх.</w:t>
      </w:r>
    </w:p>
    <w:p w:rsidR="00FD54E7" w:rsidRDefault="005C31E9">
      <w:pPr>
        <w:pStyle w:val="a3"/>
        <w:tabs>
          <w:tab w:val="left" w:pos="4783"/>
        </w:tabs>
        <w:spacing w:line="237" w:lineRule="auto"/>
        <w:ind w:right="3016"/>
        <w:jc w:val="left"/>
      </w:pPr>
      <w:r>
        <w:t>Главные организации и федерации</w:t>
      </w:r>
      <w:r>
        <w:tab/>
        <w:t>(международные,</w:t>
      </w:r>
      <w:r>
        <w:rPr>
          <w:spacing w:val="-15"/>
        </w:rPr>
        <w:t xml:space="preserve"> </w:t>
      </w:r>
      <w:r>
        <w:t>российские), осуществляющие управление легкой атлетикой.</w:t>
      </w:r>
    </w:p>
    <w:p w:rsidR="00FD54E7" w:rsidRDefault="005C31E9">
      <w:pPr>
        <w:pStyle w:val="a3"/>
        <w:spacing w:before="2"/>
        <w:ind w:right="227"/>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rsidR="00FD54E7" w:rsidRDefault="005C31E9">
      <w:pPr>
        <w:pStyle w:val="a3"/>
        <w:spacing w:line="242" w:lineRule="auto"/>
        <w:ind w:right="466"/>
        <w:jc w:val="left"/>
      </w:pPr>
      <w:r>
        <w:t>Судейская</w:t>
      </w:r>
      <w:r>
        <w:rPr>
          <w:spacing w:val="-5"/>
        </w:rPr>
        <w:t xml:space="preserve"> </w:t>
      </w:r>
      <w:r>
        <w:t>коллегия,</w:t>
      </w:r>
      <w:r>
        <w:rPr>
          <w:spacing w:val="-12"/>
        </w:rPr>
        <w:t xml:space="preserve"> </w:t>
      </w:r>
      <w:r>
        <w:t>обслуживающая</w:t>
      </w:r>
      <w:r>
        <w:rPr>
          <w:spacing w:val="-5"/>
        </w:rPr>
        <w:t xml:space="preserve"> </w:t>
      </w:r>
      <w:r>
        <w:t>соревнования</w:t>
      </w:r>
      <w:r>
        <w:rPr>
          <w:spacing w:val="-5"/>
        </w:rPr>
        <w:t xml:space="preserve"> </w:t>
      </w:r>
      <w:r>
        <w:t>по</w:t>
      </w:r>
      <w:r>
        <w:rPr>
          <w:spacing w:val="-5"/>
        </w:rPr>
        <w:t xml:space="preserve"> </w:t>
      </w:r>
      <w:r>
        <w:t>легкой</w:t>
      </w:r>
      <w:r>
        <w:rPr>
          <w:spacing w:val="-4"/>
        </w:rPr>
        <w:t xml:space="preserve"> </w:t>
      </w:r>
      <w:r>
        <w:t>атлетике</w:t>
      </w:r>
      <w:r>
        <w:rPr>
          <w:spacing w:val="-6"/>
        </w:rPr>
        <w:t xml:space="preserve"> </w:t>
      </w:r>
      <w:r>
        <w:t>(основные</w:t>
      </w:r>
      <w:r>
        <w:rPr>
          <w:spacing w:val="-6"/>
        </w:rPr>
        <w:t xml:space="preserve"> </w:t>
      </w:r>
      <w:r>
        <w:t>функции). Словарь терминов и определений по легкой атлетике.</w:t>
      </w:r>
    </w:p>
    <w:p w:rsidR="00FD54E7" w:rsidRDefault="005C31E9">
      <w:pPr>
        <w:pStyle w:val="a3"/>
        <w:spacing w:line="242" w:lineRule="auto"/>
        <w:jc w:val="left"/>
      </w:pPr>
      <w:r>
        <w:t>Занятия</w:t>
      </w:r>
      <w:r>
        <w:rPr>
          <w:spacing w:val="80"/>
        </w:rPr>
        <w:t xml:space="preserve"> </w:t>
      </w:r>
      <w:r>
        <w:t>легкой</w:t>
      </w:r>
      <w:r>
        <w:rPr>
          <w:spacing w:val="80"/>
        </w:rPr>
        <w:t xml:space="preserve"> </w:t>
      </w:r>
      <w:r>
        <w:t>атлетикой</w:t>
      </w:r>
      <w:r>
        <w:rPr>
          <w:spacing w:val="80"/>
        </w:rPr>
        <w:t xml:space="preserve"> </w:t>
      </w:r>
      <w:r>
        <w:t>(в</w:t>
      </w:r>
      <w:r>
        <w:rPr>
          <w:spacing w:val="80"/>
        </w:rPr>
        <w:t xml:space="preserve"> </w:t>
      </w:r>
      <w:r>
        <w:t>первую</w:t>
      </w:r>
      <w:r>
        <w:rPr>
          <w:spacing w:val="80"/>
        </w:rPr>
        <w:t xml:space="preserve"> </w:t>
      </w:r>
      <w:r>
        <w:t>очередь</w:t>
      </w:r>
      <w:r>
        <w:rPr>
          <w:spacing w:val="80"/>
        </w:rPr>
        <w:t xml:space="preserve"> </w:t>
      </w:r>
      <w:r>
        <w:t>бегом</w:t>
      </w:r>
      <w:r>
        <w:rPr>
          <w:spacing w:val="80"/>
        </w:rPr>
        <w:t xml:space="preserve"> </w:t>
      </w:r>
      <w:r>
        <w:t>и</w:t>
      </w:r>
      <w:r>
        <w:rPr>
          <w:spacing w:val="80"/>
        </w:rPr>
        <w:t xml:space="preserve"> </w:t>
      </w:r>
      <w:r>
        <w:t>спортивной</w:t>
      </w:r>
      <w:r>
        <w:rPr>
          <w:spacing w:val="80"/>
        </w:rPr>
        <w:t xml:space="preserve"> </w:t>
      </w:r>
      <w:r>
        <w:t>ходьбой)</w:t>
      </w:r>
      <w:r>
        <w:rPr>
          <w:spacing w:val="80"/>
        </w:rPr>
        <w:t xml:space="preserve"> </w:t>
      </w:r>
      <w:r>
        <w:t>как</w:t>
      </w:r>
      <w:r>
        <w:rPr>
          <w:spacing w:val="80"/>
        </w:rPr>
        <w:t xml:space="preserve"> </w:t>
      </w:r>
      <w:r>
        <w:t>средство</w:t>
      </w:r>
      <w:r>
        <w:rPr>
          <w:spacing w:val="40"/>
        </w:rPr>
        <w:t xml:space="preserve"> </w:t>
      </w:r>
      <w:r>
        <w:t>укрепления здоровья, повышения функциональных возможностей основных систем организма.</w:t>
      </w:r>
    </w:p>
    <w:p w:rsidR="00FD54E7" w:rsidRDefault="005C31E9">
      <w:pPr>
        <w:pStyle w:val="a3"/>
        <w:spacing w:line="242" w:lineRule="auto"/>
        <w:jc w:val="left"/>
      </w:pPr>
      <w:r>
        <w:t>Сведения</w:t>
      </w:r>
      <w:r>
        <w:rPr>
          <w:spacing w:val="-2"/>
        </w:rPr>
        <w:t xml:space="preserve"> </w:t>
      </w:r>
      <w:r>
        <w:t>о</w:t>
      </w:r>
      <w:r>
        <w:rPr>
          <w:spacing w:val="-2"/>
        </w:rPr>
        <w:t xml:space="preserve"> </w:t>
      </w:r>
      <w:r>
        <w:t>физических</w:t>
      </w:r>
      <w:r>
        <w:rPr>
          <w:spacing w:val="-6"/>
        </w:rPr>
        <w:t xml:space="preserve"> </w:t>
      </w:r>
      <w:r>
        <w:t>качествах, необходимых</w:t>
      </w:r>
      <w:r>
        <w:rPr>
          <w:spacing w:val="-6"/>
        </w:rPr>
        <w:t xml:space="preserve"> </w:t>
      </w:r>
      <w:r>
        <w:t>в</w:t>
      </w:r>
      <w:r>
        <w:rPr>
          <w:spacing w:val="-1"/>
        </w:rPr>
        <w:t xml:space="preserve"> </w:t>
      </w:r>
      <w:r>
        <w:t>различных</w:t>
      </w:r>
      <w:r>
        <w:rPr>
          <w:spacing w:val="-6"/>
        </w:rPr>
        <w:t xml:space="preserve"> </w:t>
      </w:r>
      <w:r>
        <w:t>видах</w:t>
      </w:r>
      <w:r>
        <w:rPr>
          <w:spacing w:val="-6"/>
        </w:rPr>
        <w:t xml:space="preserve"> </w:t>
      </w:r>
      <w:r>
        <w:t>легкой</w:t>
      </w:r>
      <w:r>
        <w:rPr>
          <w:spacing w:val="-5"/>
        </w:rPr>
        <w:t xml:space="preserve"> </w:t>
      </w:r>
      <w:r>
        <w:t>атлетики</w:t>
      </w:r>
      <w:r>
        <w:rPr>
          <w:spacing w:val="-5"/>
        </w:rPr>
        <w:t xml:space="preserve"> </w:t>
      </w:r>
      <w:r>
        <w:t>и</w:t>
      </w:r>
      <w:r>
        <w:rPr>
          <w:spacing w:val="-1"/>
        </w:rPr>
        <w:t xml:space="preserve"> </w:t>
      </w:r>
      <w:r>
        <w:t>способах</w:t>
      </w:r>
      <w:r>
        <w:rPr>
          <w:spacing w:val="-6"/>
        </w:rPr>
        <w:t xml:space="preserve"> </w:t>
      </w:r>
      <w:r>
        <w:t>их развития с учетом сенситивных периодов.</w:t>
      </w:r>
    </w:p>
    <w:p w:rsidR="00FD54E7" w:rsidRDefault="005C31E9">
      <w:pPr>
        <w:pStyle w:val="a3"/>
        <w:spacing w:line="242" w:lineRule="auto"/>
        <w:jc w:val="left"/>
      </w:pPr>
      <w:r>
        <w:t>Значение занятий различными видами легкой атлетики на формирование положительных качеств личности человека.</w:t>
      </w:r>
    </w:p>
    <w:p w:rsidR="00FD54E7" w:rsidRDefault="005C31E9">
      <w:pPr>
        <w:pStyle w:val="a3"/>
        <w:spacing w:line="242" w:lineRule="auto"/>
        <w:jc w:val="left"/>
      </w:pPr>
      <w:r>
        <w:t>Основные</w:t>
      </w:r>
      <w:r>
        <w:rPr>
          <w:spacing w:val="-4"/>
        </w:rPr>
        <w:t xml:space="preserve"> </w:t>
      </w:r>
      <w:r>
        <w:t>требования</w:t>
      </w:r>
      <w:r>
        <w:rPr>
          <w:spacing w:val="-8"/>
        </w:rPr>
        <w:t xml:space="preserve"> </w:t>
      </w:r>
      <w:r>
        <w:t>к</w:t>
      </w:r>
      <w:r>
        <w:rPr>
          <w:spacing w:val="-5"/>
        </w:rPr>
        <w:t xml:space="preserve"> </w:t>
      </w:r>
      <w:r>
        <w:t>спортивным</w:t>
      </w:r>
      <w:r>
        <w:rPr>
          <w:spacing w:val="-6"/>
        </w:rPr>
        <w:t xml:space="preserve"> </w:t>
      </w:r>
      <w:r>
        <w:t>сооружениям</w:t>
      </w:r>
      <w:r>
        <w:rPr>
          <w:spacing w:val="-2"/>
        </w:rPr>
        <w:t xml:space="preserve"> </w:t>
      </w:r>
      <w:r>
        <w:t>для</w:t>
      </w:r>
      <w:r>
        <w:rPr>
          <w:spacing w:val="-3"/>
        </w:rPr>
        <w:t xml:space="preserve"> </w:t>
      </w:r>
      <w:r>
        <w:t>занятий</w:t>
      </w:r>
      <w:r>
        <w:rPr>
          <w:spacing w:val="-2"/>
        </w:rPr>
        <w:t xml:space="preserve"> </w:t>
      </w:r>
      <w:r>
        <w:t>легкой</w:t>
      </w:r>
      <w:r>
        <w:rPr>
          <w:spacing w:val="-2"/>
        </w:rPr>
        <w:t xml:space="preserve"> </w:t>
      </w:r>
      <w:r>
        <w:t>атлетикой</w:t>
      </w:r>
      <w:r>
        <w:rPr>
          <w:spacing w:val="-2"/>
        </w:rPr>
        <w:t xml:space="preserve"> </w:t>
      </w:r>
      <w:r>
        <w:t>(стадион,</w:t>
      </w:r>
      <w:r>
        <w:rPr>
          <w:spacing w:val="-1"/>
        </w:rPr>
        <w:t xml:space="preserve"> </w:t>
      </w:r>
      <w:r>
        <w:t>манеж - размеры, планировка, беговая дорожка, секторы для прыжков и метаний).</w:t>
      </w:r>
    </w:p>
    <w:p w:rsidR="00FD54E7" w:rsidRDefault="005C31E9">
      <w:pPr>
        <w:pStyle w:val="a3"/>
        <w:spacing w:line="242" w:lineRule="auto"/>
        <w:ind w:right="1712"/>
        <w:jc w:val="left"/>
      </w:pPr>
      <w:r>
        <w:t>Основные</w:t>
      </w:r>
      <w:r>
        <w:rPr>
          <w:spacing w:val="-4"/>
        </w:rPr>
        <w:t xml:space="preserve"> </w:t>
      </w:r>
      <w:r>
        <w:t>средства</w:t>
      </w:r>
      <w:r>
        <w:rPr>
          <w:spacing w:val="-4"/>
        </w:rPr>
        <w:t xml:space="preserve"> </w:t>
      </w:r>
      <w:r>
        <w:t>и</w:t>
      </w:r>
      <w:r>
        <w:rPr>
          <w:spacing w:val="-7"/>
        </w:rPr>
        <w:t xml:space="preserve"> </w:t>
      </w:r>
      <w:r>
        <w:t>методы</w:t>
      </w:r>
      <w:r>
        <w:rPr>
          <w:spacing w:val="-11"/>
        </w:rPr>
        <w:t xml:space="preserve"> </w:t>
      </w:r>
      <w:r>
        <w:t>обучения</w:t>
      </w:r>
      <w:r>
        <w:rPr>
          <w:spacing w:val="-3"/>
        </w:rPr>
        <w:t xml:space="preserve"> </w:t>
      </w:r>
      <w:r>
        <w:t>технике различных</w:t>
      </w:r>
      <w:r>
        <w:rPr>
          <w:spacing w:val="-8"/>
        </w:rPr>
        <w:t xml:space="preserve"> </w:t>
      </w:r>
      <w:r>
        <w:t>видов</w:t>
      </w:r>
      <w:r>
        <w:rPr>
          <w:spacing w:val="-6"/>
        </w:rPr>
        <w:t xml:space="preserve"> </w:t>
      </w:r>
      <w:r>
        <w:t>легкой</w:t>
      </w:r>
      <w:r>
        <w:rPr>
          <w:spacing w:val="-7"/>
        </w:rPr>
        <w:t xml:space="preserve"> </w:t>
      </w:r>
      <w:r>
        <w:t>атлетики. Основы прикладного значения различных видов легкой атлетики.</w:t>
      </w:r>
    </w:p>
    <w:p w:rsidR="00FD54E7" w:rsidRDefault="005C31E9">
      <w:pPr>
        <w:pStyle w:val="a3"/>
        <w:spacing w:line="271" w:lineRule="exact"/>
        <w:jc w:val="left"/>
      </w:pPr>
      <w:r>
        <w:t>Игры</w:t>
      </w:r>
      <w:r>
        <w:rPr>
          <w:spacing w:val="-7"/>
        </w:rPr>
        <w:t xml:space="preserve"> </w:t>
      </w:r>
      <w:r>
        <w:t>и развлечения</w:t>
      </w:r>
      <w:r>
        <w:rPr>
          <w:spacing w:val="-1"/>
        </w:rPr>
        <w:t xml:space="preserve"> </w:t>
      </w:r>
      <w:r>
        <w:t>при</w:t>
      </w:r>
      <w:r>
        <w:rPr>
          <w:spacing w:val="-1"/>
        </w:rPr>
        <w:t xml:space="preserve"> </w:t>
      </w:r>
      <w:r>
        <w:t>занятиях</w:t>
      </w:r>
      <w:r>
        <w:rPr>
          <w:spacing w:val="-6"/>
        </w:rPr>
        <w:t xml:space="preserve"> </w:t>
      </w:r>
      <w:r>
        <w:t>различными</w:t>
      </w:r>
      <w:r>
        <w:rPr>
          <w:spacing w:val="-5"/>
        </w:rPr>
        <w:t xml:space="preserve"> </w:t>
      </w:r>
      <w:r>
        <w:t>видами легкой</w:t>
      </w:r>
      <w:r>
        <w:rPr>
          <w:spacing w:val="-5"/>
        </w:rPr>
        <w:t xml:space="preserve"> </w:t>
      </w:r>
      <w:r>
        <w:rPr>
          <w:spacing w:val="-2"/>
        </w:rPr>
        <w:t>атлетики.</w:t>
      </w:r>
    </w:p>
    <w:p w:rsidR="00FD54E7" w:rsidRDefault="005C31E9">
      <w:pPr>
        <w:pStyle w:val="a3"/>
        <w:spacing w:line="237" w:lineRule="auto"/>
        <w:jc w:val="left"/>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FD54E7" w:rsidRDefault="005C31E9" w:rsidP="00DB0FF1">
      <w:pPr>
        <w:pStyle w:val="a5"/>
        <w:numPr>
          <w:ilvl w:val="0"/>
          <w:numId w:val="4"/>
        </w:numPr>
        <w:tabs>
          <w:tab w:val="left" w:pos="795"/>
        </w:tabs>
        <w:ind w:left="795" w:hanging="262"/>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rsidR="00FD54E7" w:rsidRDefault="005C31E9">
      <w:pPr>
        <w:pStyle w:val="a3"/>
        <w:spacing w:line="242" w:lineRule="auto"/>
        <w:jc w:val="left"/>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FD54E7" w:rsidRDefault="005C31E9">
      <w:pPr>
        <w:pStyle w:val="a3"/>
        <w:spacing w:line="242" w:lineRule="auto"/>
        <w:ind w:right="3098"/>
        <w:jc w:val="left"/>
      </w:pPr>
      <w:r>
        <w:t>Правила</w:t>
      </w:r>
      <w:r>
        <w:rPr>
          <w:spacing w:val="-4"/>
        </w:rPr>
        <w:t xml:space="preserve"> </w:t>
      </w:r>
      <w:r>
        <w:t>личной</w:t>
      </w:r>
      <w:r>
        <w:rPr>
          <w:spacing w:val="-7"/>
        </w:rPr>
        <w:t xml:space="preserve"> </w:t>
      </w:r>
      <w:r>
        <w:t>гигиены,</w:t>
      </w:r>
      <w:r>
        <w:rPr>
          <w:spacing w:val="-6"/>
        </w:rPr>
        <w:t xml:space="preserve"> </w:t>
      </w:r>
      <w:r>
        <w:t>требования</w:t>
      </w:r>
      <w:r>
        <w:rPr>
          <w:spacing w:val="-8"/>
        </w:rPr>
        <w:t xml:space="preserve"> </w:t>
      </w:r>
      <w:r>
        <w:t>к</w:t>
      </w:r>
      <w:r>
        <w:rPr>
          <w:spacing w:val="-5"/>
        </w:rPr>
        <w:t xml:space="preserve"> </w:t>
      </w:r>
      <w:r>
        <w:t>спортивной</w:t>
      </w:r>
      <w:r>
        <w:rPr>
          <w:spacing w:val="-7"/>
        </w:rPr>
        <w:t xml:space="preserve"> </w:t>
      </w:r>
      <w:r>
        <w:t>одежде,</w:t>
      </w:r>
      <w:r>
        <w:rPr>
          <w:spacing w:val="-6"/>
        </w:rPr>
        <w:t xml:space="preserve"> </w:t>
      </w:r>
      <w:r>
        <w:t>кроссовой и специальной обуви для занятий легкой атлетикой.</w:t>
      </w:r>
    </w:p>
    <w:p w:rsidR="00FD54E7" w:rsidRDefault="005C31E9">
      <w:pPr>
        <w:pStyle w:val="a3"/>
        <w:spacing w:line="271" w:lineRule="exact"/>
        <w:jc w:val="left"/>
      </w:pPr>
      <w:r>
        <w:t>Правильное</w:t>
      </w:r>
      <w:r>
        <w:rPr>
          <w:spacing w:val="-4"/>
        </w:rPr>
        <w:t xml:space="preserve"> </w:t>
      </w:r>
      <w:r>
        <w:t>сбалансированное</w:t>
      </w:r>
      <w:r>
        <w:rPr>
          <w:spacing w:val="-7"/>
        </w:rPr>
        <w:t xml:space="preserve"> </w:t>
      </w:r>
      <w:r>
        <w:t>питание</w:t>
      </w:r>
      <w:r>
        <w:rPr>
          <w:spacing w:val="-6"/>
        </w:rPr>
        <w:t xml:space="preserve"> </w:t>
      </w:r>
      <w:r>
        <w:t>в</w:t>
      </w:r>
      <w:r>
        <w:rPr>
          <w:spacing w:val="-4"/>
        </w:rPr>
        <w:t xml:space="preserve"> </w:t>
      </w:r>
      <w:r>
        <w:t>различных</w:t>
      </w:r>
      <w:r>
        <w:rPr>
          <w:spacing w:val="-5"/>
        </w:rPr>
        <w:t xml:space="preserve"> </w:t>
      </w:r>
      <w:r>
        <w:t>видах</w:t>
      </w:r>
      <w:r>
        <w:rPr>
          <w:spacing w:val="-6"/>
        </w:rPr>
        <w:t xml:space="preserve"> </w:t>
      </w:r>
      <w:r>
        <w:t>легкой</w:t>
      </w:r>
      <w:r>
        <w:rPr>
          <w:spacing w:val="1"/>
        </w:rPr>
        <w:t xml:space="preserve"> </w:t>
      </w:r>
      <w:r>
        <w:rPr>
          <w:spacing w:val="-2"/>
        </w:rPr>
        <w:t>атлетики.</w:t>
      </w:r>
    </w:p>
    <w:p w:rsidR="00FD54E7" w:rsidRDefault="005C31E9">
      <w:pPr>
        <w:pStyle w:val="a3"/>
        <w:ind w:right="235"/>
      </w:pPr>
      <w:r>
        <w:t>Индивидуальные комплексы упражнений, включающие общеразвивающие, специальные и имитационные</w:t>
      </w:r>
      <w:r>
        <w:rPr>
          <w:spacing w:val="-4"/>
        </w:rPr>
        <w:t xml:space="preserve"> </w:t>
      </w:r>
      <w:r>
        <w:t>упражнения</w:t>
      </w:r>
      <w:r>
        <w:rPr>
          <w:spacing w:val="-3"/>
        </w:rPr>
        <w:t xml:space="preserve"> </w:t>
      </w:r>
      <w:r>
        <w:t>в</w:t>
      </w:r>
      <w:r>
        <w:rPr>
          <w:spacing w:val="-6"/>
        </w:rPr>
        <w:t xml:space="preserve"> </w:t>
      </w:r>
      <w:r>
        <w:t>различных</w:t>
      </w:r>
      <w:r>
        <w:rPr>
          <w:spacing w:val="-8"/>
        </w:rPr>
        <w:t xml:space="preserve"> </w:t>
      </w:r>
      <w:r>
        <w:t>видах</w:t>
      </w:r>
      <w:r>
        <w:rPr>
          <w:spacing w:val="-3"/>
        </w:rPr>
        <w:t xml:space="preserve"> </w:t>
      </w:r>
      <w:r>
        <w:t>легкой</w:t>
      </w:r>
      <w:r>
        <w:rPr>
          <w:spacing w:val="-7"/>
        </w:rPr>
        <w:t xml:space="preserve"> </w:t>
      </w:r>
      <w:r>
        <w:t>атлетики,</w:t>
      </w:r>
      <w:r>
        <w:rPr>
          <w:spacing w:val="-6"/>
        </w:rPr>
        <w:t xml:space="preserve"> </w:t>
      </w:r>
      <w:r>
        <w:t>упражнения</w:t>
      </w:r>
      <w:r>
        <w:rPr>
          <w:spacing w:val="-3"/>
        </w:rPr>
        <w:t xml:space="preserve"> </w:t>
      </w:r>
      <w:r>
        <w:t>для</w:t>
      </w:r>
      <w:r>
        <w:rPr>
          <w:spacing w:val="-3"/>
        </w:rPr>
        <w:t xml:space="preserve"> </w:t>
      </w:r>
      <w:r>
        <w:t>изучения</w:t>
      </w:r>
      <w:r>
        <w:rPr>
          <w:spacing w:val="-3"/>
        </w:rPr>
        <w:t xml:space="preserve"> </w:t>
      </w:r>
      <w:r>
        <w:t>техники бега, прыжков, метаний и ее совершенствования.</w:t>
      </w:r>
    </w:p>
    <w:p w:rsidR="00FD54E7" w:rsidRDefault="005C31E9">
      <w:pPr>
        <w:pStyle w:val="a3"/>
        <w:spacing w:line="274" w:lineRule="exact"/>
      </w:pPr>
      <w:r>
        <w:t>Самостоятельное</w:t>
      </w:r>
      <w:r>
        <w:rPr>
          <w:spacing w:val="-13"/>
        </w:rPr>
        <w:t xml:space="preserve"> </w:t>
      </w:r>
      <w:r>
        <w:t>освоение</w:t>
      </w:r>
      <w:r>
        <w:rPr>
          <w:spacing w:val="-3"/>
        </w:rPr>
        <w:t xml:space="preserve"> </w:t>
      </w:r>
      <w:r>
        <w:t>двигательных</w:t>
      </w:r>
      <w:r>
        <w:rPr>
          <w:spacing w:val="-7"/>
        </w:rPr>
        <w:t xml:space="preserve"> </w:t>
      </w:r>
      <w:r>
        <w:rPr>
          <w:spacing w:val="-2"/>
        </w:rPr>
        <w:t>действий.</w:t>
      </w:r>
    </w:p>
    <w:p w:rsidR="00FD54E7" w:rsidRDefault="005C31E9">
      <w:pPr>
        <w:pStyle w:val="a3"/>
        <w:spacing w:line="237" w:lineRule="auto"/>
        <w:jc w:val="left"/>
      </w:pPr>
      <w:r>
        <w:t>Судейство простейших</w:t>
      </w:r>
      <w:r>
        <w:rPr>
          <w:spacing w:val="-7"/>
        </w:rPr>
        <w:t xml:space="preserve"> </w:t>
      </w:r>
      <w:r>
        <w:t>спортивных</w:t>
      </w:r>
      <w:r>
        <w:rPr>
          <w:spacing w:val="-7"/>
        </w:rPr>
        <w:t xml:space="preserve"> </w:t>
      </w:r>
      <w:r>
        <w:t>соревнований</w:t>
      </w:r>
      <w:r>
        <w:rPr>
          <w:spacing w:val="-2"/>
        </w:rPr>
        <w:t xml:space="preserve"> </w:t>
      </w:r>
      <w:r>
        <w:t>по различным</w:t>
      </w:r>
      <w:r>
        <w:rPr>
          <w:spacing w:val="-5"/>
        </w:rPr>
        <w:t xml:space="preserve"> </w:t>
      </w:r>
      <w:r>
        <w:t>видам</w:t>
      </w:r>
      <w:r>
        <w:rPr>
          <w:spacing w:val="-2"/>
        </w:rPr>
        <w:t xml:space="preserve"> </w:t>
      </w:r>
      <w:r>
        <w:t>легкой</w:t>
      </w:r>
      <w:r>
        <w:rPr>
          <w:spacing w:val="-2"/>
        </w:rPr>
        <w:t xml:space="preserve"> </w:t>
      </w:r>
      <w:r>
        <w:t>атлетики</w:t>
      </w:r>
      <w:r>
        <w:rPr>
          <w:spacing w:val="-6"/>
        </w:rPr>
        <w:t xml:space="preserve"> </w:t>
      </w:r>
      <w:r>
        <w:t>в</w:t>
      </w:r>
      <w:r>
        <w:rPr>
          <w:spacing w:val="-2"/>
        </w:rPr>
        <w:t xml:space="preserve"> </w:t>
      </w:r>
      <w:r>
        <w:t xml:space="preserve">качестве </w:t>
      </w:r>
      <w:r>
        <w:rPr>
          <w:spacing w:val="-2"/>
        </w:rPr>
        <w:t>судьи.</w:t>
      </w:r>
    </w:p>
    <w:p w:rsidR="00FD54E7" w:rsidRDefault="005C31E9">
      <w:pPr>
        <w:pStyle w:val="a3"/>
        <w:spacing w:line="237" w:lineRule="auto"/>
        <w:jc w:val="left"/>
      </w:pPr>
      <w:r>
        <w:t xml:space="preserve">Характерные травмы во время занятий различными видами легкой атлетики и мероприятия по их </w:t>
      </w:r>
      <w:r>
        <w:rPr>
          <w:spacing w:val="-2"/>
        </w:rPr>
        <w:t>профилактике.</w:t>
      </w:r>
    </w:p>
    <w:p w:rsidR="00FD54E7" w:rsidRDefault="005C31E9">
      <w:pPr>
        <w:pStyle w:val="a3"/>
        <w:spacing w:line="237" w:lineRule="auto"/>
        <w:jc w:val="left"/>
      </w:pPr>
      <w:r>
        <w:t>Причины</w:t>
      </w:r>
      <w:r>
        <w:rPr>
          <w:spacing w:val="80"/>
        </w:rPr>
        <w:t xml:space="preserve"> </w:t>
      </w:r>
      <w:r>
        <w:t>возникновения</w:t>
      </w:r>
      <w:r>
        <w:rPr>
          <w:spacing w:val="75"/>
        </w:rPr>
        <w:t xml:space="preserve"> </w:t>
      </w:r>
      <w:r>
        <w:t>ошибок</w:t>
      </w:r>
      <w:r>
        <w:rPr>
          <w:spacing w:val="80"/>
        </w:rPr>
        <w:t xml:space="preserve"> </w:t>
      </w:r>
      <w:r>
        <w:t>при</w:t>
      </w:r>
      <w:r>
        <w:rPr>
          <w:spacing w:val="80"/>
        </w:rPr>
        <w:t xml:space="preserve"> </w:t>
      </w:r>
      <w:r>
        <w:t>выполнении</w:t>
      </w:r>
      <w:r>
        <w:rPr>
          <w:spacing w:val="80"/>
        </w:rPr>
        <w:t xml:space="preserve"> </w:t>
      </w:r>
      <w:r>
        <w:t>технических</w:t>
      </w:r>
      <w:r>
        <w:rPr>
          <w:spacing w:val="80"/>
        </w:rPr>
        <w:t xml:space="preserve"> </w:t>
      </w:r>
      <w:r>
        <w:t>приёмов</w:t>
      </w:r>
      <w:r>
        <w:rPr>
          <w:spacing w:val="80"/>
        </w:rPr>
        <w:t xml:space="preserve"> </w:t>
      </w:r>
      <w:r>
        <w:t>в</w:t>
      </w:r>
      <w:r>
        <w:rPr>
          <w:spacing w:val="80"/>
        </w:rPr>
        <w:t xml:space="preserve"> </w:t>
      </w:r>
      <w:r>
        <w:t>беге,</w:t>
      </w:r>
      <w:r>
        <w:rPr>
          <w:spacing w:val="80"/>
        </w:rPr>
        <w:t xml:space="preserve"> </w:t>
      </w:r>
      <w:r>
        <w:t>прыжках</w:t>
      </w:r>
      <w:r>
        <w:rPr>
          <w:spacing w:val="80"/>
        </w:rPr>
        <w:t xml:space="preserve"> </w:t>
      </w:r>
      <w:r>
        <w:t xml:space="preserve">и </w:t>
      </w:r>
      <w:r>
        <w:rPr>
          <w:spacing w:val="-2"/>
        </w:rPr>
        <w:t>метаниях.</w:t>
      </w:r>
    </w:p>
    <w:p w:rsidR="00FD54E7" w:rsidRDefault="005C31E9">
      <w:pPr>
        <w:pStyle w:val="a3"/>
        <w:spacing w:line="275" w:lineRule="exact"/>
        <w:jc w:val="left"/>
      </w:pPr>
      <w:r>
        <w:t>Тестирование</w:t>
      </w:r>
      <w:r>
        <w:rPr>
          <w:spacing w:val="-10"/>
        </w:rPr>
        <w:t xml:space="preserve"> </w:t>
      </w:r>
      <w:r>
        <w:t>уровня</w:t>
      </w:r>
      <w:r>
        <w:rPr>
          <w:spacing w:val="-2"/>
        </w:rPr>
        <w:t xml:space="preserve"> </w:t>
      </w:r>
      <w:r>
        <w:t>физической</w:t>
      </w:r>
      <w:r>
        <w:rPr>
          <w:spacing w:val="-5"/>
        </w:rPr>
        <w:t xml:space="preserve"> </w:t>
      </w:r>
      <w:r>
        <w:t>подготовленности</w:t>
      </w:r>
      <w:r>
        <w:rPr>
          <w:spacing w:val="-5"/>
        </w:rPr>
        <w:t xml:space="preserve"> </w:t>
      </w:r>
      <w:r>
        <w:t>в</w:t>
      </w:r>
      <w:r>
        <w:rPr>
          <w:spacing w:val="-5"/>
        </w:rPr>
        <w:t xml:space="preserve"> </w:t>
      </w:r>
      <w:r>
        <w:t>беге,</w:t>
      </w:r>
      <w:r>
        <w:rPr>
          <w:spacing w:val="-4"/>
        </w:rPr>
        <w:t xml:space="preserve"> </w:t>
      </w:r>
      <w:r>
        <w:t>прыжках</w:t>
      </w:r>
      <w:r>
        <w:rPr>
          <w:spacing w:val="-7"/>
        </w:rPr>
        <w:t xml:space="preserve"> </w:t>
      </w:r>
      <w:r>
        <w:t xml:space="preserve">и </w:t>
      </w:r>
      <w:r>
        <w:rPr>
          <w:spacing w:val="-2"/>
        </w:rPr>
        <w:t>метаниях.</w:t>
      </w:r>
    </w:p>
    <w:p w:rsidR="00FD54E7" w:rsidRDefault="005C31E9" w:rsidP="00DB0FF1">
      <w:pPr>
        <w:pStyle w:val="a5"/>
        <w:numPr>
          <w:ilvl w:val="0"/>
          <w:numId w:val="4"/>
        </w:numPr>
        <w:tabs>
          <w:tab w:val="left" w:pos="795"/>
        </w:tabs>
        <w:ind w:left="795" w:hanging="262"/>
        <w:rPr>
          <w:sz w:val="24"/>
        </w:rPr>
      </w:pPr>
      <w:r>
        <w:rPr>
          <w:sz w:val="24"/>
        </w:rPr>
        <w:t>Физическое</w:t>
      </w:r>
      <w:r>
        <w:rPr>
          <w:spacing w:val="-8"/>
          <w:sz w:val="24"/>
        </w:rPr>
        <w:t xml:space="preserve"> </w:t>
      </w:r>
      <w:r>
        <w:rPr>
          <w:spacing w:val="-2"/>
          <w:sz w:val="24"/>
        </w:rPr>
        <w:t>совершенствование.</w:t>
      </w:r>
    </w:p>
    <w:p w:rsidR="00FD54E7" w:rsidRDefault="005C31E9">
      <w:pPr>
        <w:pStyle w:val="a3"/>
        <w:spacing w:line="237" w:lineRule="auto"/>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в</w:t>
      </w:r>
      <w:r>
        <w:rPr>
          <w:spacing w:val="40"/>
        </w:rPr>
        <w:t xml:space="preserve"> </w:t>
      </w:r>
      <w:r>
        <w:t>различных</w:t>
      </w:r>
      <w:r>
        <w:rPr>
          <w:spacing w:val="40"/>
        </w:rPr>
        <w:t xml:space="preserve"> </w:t>
      </w:r>
      <w:r>
        <w:t>видах легкой атлетики.</w:t>
      </w:r>
    </w:p>
    <w:p w:rsidR="00FD54E7" w:rsidRDefault="005C31E9">
      <w:pPr>
        <w:pStyle w:val="a3"/>
        <w:spacing w:before="6" w:line="237" w:lineRule="auto"/>
        <w:jc w:val="left"/>
      </w:pPr>
      <w:r>
        <w:t>Комплексы</w:t>
      </w:r>
      <w:r>
        <w:rPr>
          <w:spacing w:val="77"/>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40"/>
        </w:rPr>
        <w:t xml:space="preserve"> </w:t>
      </w:r>
      <w:r>
        <w:t>видов</w:t>
      </w:r>
      <w:r>
        <w:rPr>
          <w:spacing w:val="40"/>
        </w:rPr>
        <w:t xml:space="preserve"> </w:t>
      </w:r>
      <w:r>
        <w:t>легкой атлетики.</w:t>
      </w:r>
    </w:p>
    <w:p w:rsidR="00FD54E7" w:rsidRDefault="005C31E9">
      <w:pPr>
        <w:pStyle w:val="a3"/>
        <w:spacing w:before="6" w:line="237" w:lineRule="auto"/>
        <w:jc w:val="left"/>
      </w:pPr>
      <w:r>
        <w:t xml:space="preserve">Упражнения с использованием вспомогательных средств (барьеров и конусов различной высоты, </w:t>
      </w:r>
      <w:r>
        <w:rPr>
          <w:spacing w:val="-2"/>
        </w:rPr>
        <w:lastRenderedPageBreak/>
        <w:t>медболов).</w:t>
      </w:r>
    </w:p>
    <w:p w:rsidR="00FD54E7" w:rsidRDefault="005C31E9">
      <w:pPr>
        <w:pStyle w:val="a3"/>
        <w:spacing w:before="5" w:line="237" w:lineRule="auto"/>
        <w:jc w:val="left"/>
      </w:pPr>
      <w:r>
        <w:t>Бег</w:t>
      </w:r>
      <w:r>
        <w:rPr>
          <w:spacing w:val="40"/>
        </w:rPr>
        <w:t xml:space="preserve"> </w:t>
      </w:r>
      <w:r>
        <w:t>со</w:t>
      </w:r>
      <w:r>
        <w:rPr>
          <w:spacing w:val="40"/>
        </w:rPr>
        <w:t xml:space="preserve"> </w:t>
      </w:r>
      <w:r>
        <w:t>старта</w:t>
      </w:r>
      <w:r>
        <w:rPr>
          <w:spacing w:val="40"/>
        </w:rPr>
        <w:t xml:space="preserve"> </w:t>
      </w:r>
      <w:r>
        <w:t>из</w:t>
      </w:r>
      <w:r>
        <w:rPr>
          <w:spacing w:val="40"/>
        </w:rPr>
        <w:t xml:space="preserve"> </w:t>
      </w:r>
      <w:r>
        <w:t>различных</w:t>
      </w:r>
      <w:r>
        <w:rPr>
          <w:spacing w:val="40"/>
        </w:rPr>
        <w:t xml:space="preserve"> </w:t>
      </w:r>
      <w:r>
        <w:t>положений,</w:t>
      </w:r>
      <w:r>
        <w:rPr>
          <w:spacing w:val="40"/>
        </w:rPr>
        <w:t xml:space="preserve"> </w:t>
      </w:r>
      <w:r>
        <w:t>бег</w:t>
      </w:r>
      <w:r>
        <w:rPr>
          <w:spacing w:val="40"/>
        </w:rPr>
        <w:t xml:space="preserve"> </w:t>
      </w:r>
      <w:r>
        <w:t>со</w:t>
      </w:r>
      <w:r>
        <w:rPr>
          <w:spacing w:val="40"/>
        </w:rPr>
        <w:t xml:space="preserve"> </w:t>
      </w:r>
      <w:r>
        <w:t>сменой</w:t>
      </w:r>
      <w:r>
        <w:rPr>
          <w:spacing w:val="40"/>
        </w:rPr>
        <w:t xml:space="preserve"> </w:t>
      </w:r>
      <w:r>
        <w:t>темпа</w:t>
      </w:r>
      <w:r>
        <w:rPr>
          <w:spacing w:val="40"/>
        </w:rPr>
        <w:t xml:space="preserve"> </w:t>
      </w:r>
      <w:r>
        <w:t>и</w:t>
      </w:r>
      <w:r>
        <w:rPr>
          <w:spacing w:val="40"/>
        </w:rPr>
        <w:t xml:space="preserve"> </w:t>
      </w:r>
      <w:r>
        <w:t>направлений</w:t>
      </w:r>
      <w:r>
        <w:rPr>
          <w:spacing w:val="40"/>
        </w:rPr>
        <w:t xml:space="preserve"> </w:t>
      </w:r>
      <w:r>
        <w:t>бега,</w:t>
      </w:r>
      <w:r>
        <w:rPr>
          <w:spacing w:val="40"/>
        </w:rPr>
        <w:t xml:space="preserve"> </w:t>
      </w:r>
      <w:r>
        <w:t>многоскоки (прыжки с ноги на ногу), метание медбола с партнером.</w:t>
      </w:r>
    </w:p>
    <w:p w:rsidR="00FD54E7" w:rsidRDefault="005C31E9" w:rsidP="003D6DF6">
      <w:pPr>
        <w:pStyle w:val="a3"/>
        <w:spacing w:before="4"/>
        <w:jc w:val="left"/>
      </w:pPr>
      <w:r>
        <w:t>Пробегание</w:t>
      </w:r>
      <w:r>
        <w:rPr>
          <w:spacing w:val="53"/>
        </w:rPr>
        <w:t xml:space="preserve"> </w:t>
      </w:r>
      <w:r>
        <w:t>учебных</w:t>
      </w:r>
      <w:r>
        <w:rPr>
          <w:spacing w:val="56"/>
        </w:rPr>
        <w:t xml:space="preserve"> </w:t>
      </w:r>
      <w:r>
        <w:t>дистанций</w:t>
      </w:r>
      <w:r>
        <w:rPr>
          <w:spacing w:val="62"/>
        </w:rPr>
        <w:t xml:space="preserve"> </w:t>
      </w:r>
      <w:r>
        <w:t>с</w:t>
      </w:r>
      <w:r>
        <w:rPr>
          <w:spacing w:val="55"/>
        </w:rPr>
        <w:t xml:space="preserve"> </w:t>
      </w:r>
      <w:r>
        <w:t>низкого</w:t>
      </w:r>
      <w:r>
        <w:rPr>
          <w:spacing w:val="61"/>
        </w:rPr>
        <w:t xml:space="preserve"> </w:t>
      </w:r>
      <w:r>
        <w:t>и</w:t>
      </w:r>
      <w:r>
        <w:rPr>
          <w:spacing w:val="57"/>
        </w:rPr>
        <w:t xml:space="preserve"> </w:t>
      </w:r>
      <w:r>
        <w:t>высокого</w:t>
      </w:r>
      <w:r>
        <w:rPr>
          <w:spacing w:val="61"/>
        </w:rPr>
        <w:t xml:space="preserve"> </w:t>
      </w:r>
      <w:r>
        <w:t>старта,</w:t>
      </w:r>
      <w:r>
        <w:rPr>
          <w:spacing w:val="59"/>
        </w:rPr>
        <w:t xml:space="preserve"> </w:t>
      </w:r>
      <w:r>
        <w:t>с</w:t>
      </w:r>
      <w:r>
        <w:rPr>
          <w:spacing w:val="60"/>
        </w:rPr>
        <w:t xml:space="preserve"> </w:t>
      </w:r>
      <w:r>
        <w:t>хода,</w:t>
      </w:r>
      <w:r>
        <w:rPr>
          <w:spacing w:val="59"/>
        </w:rPr>
        <w:t xml:space="preserve"> </w:t>
      </w:r>
      <w:r>
        <w:t>в</w:t>
      </w:r>
      <w:r>
        <w:rPr>
          <w:spacing w:val="58"/>
        </w:rPr>
        <w:t xml:space="preserve"> </w:t>
      </w:r>
      <w:r>
        <w:t>группах</w:t>
      </w:r>
      <w:r>
        <w:rPr>
          <w:spacing w:val="56"/>
        </w:rPr>
        <w:t xml:space="preserve"> </w:t>
      </w:r>
      <w:r>
        <w:t>и</w:t>
      </w:r>
      <w:r>
        <w:rPr>
          <w:spacing w:val="62"/>
        </w:rPr>
        <w:t xml:space="preserve"> </w:t>
      </w:r>
      <w:r>
        <w:t>в</w:t>
      </w:r>
      <w:r>
        <w:rPr>
          <w:spacing w:val="58"/>
        </w:rPr>
        <w:t xml:space="preserve"> </w:t>
      </w:r>
      <w:r>
        <w:t>парах</w:t>
      </w:r>
      <w:r>
        <w:rPr>
          <w:spacing w:val="57"/>
        </w:rPr>
        <w:t xml:space="preserve"> </w:t>
      </w:r>
      <w:r>
        <w:rPr>
          <w:spacing w:val="-10"/>
        </w:rPr>
        <w:t>с</w:t>
      </w:r>
      <w:r>
        <w:t>фиксацией</w:t>
      </w:r>
      <w:r>
        <w:rPr>
          <w:spacing w:val="-4"/>
        </w:rPr>
        <w:t xml:space="preserve"> </w:t>
      </w:r>
      <w:r>
        <w:rPr>
          <w:spacing w:val="-2"/>
        </w:rPr>
        <w:t>результата.</w:t>
      </w:r>
    </w:p>
    <w:p w:rsidR="00FD54E7" w:rsidRDefault="005C31E9">
      <w:pPr>
        <w:pStyle w:val="a3"/>
        <w:spacing w:line="242" w:lineRule="auto"/>
        <w:ind w:right="226"/>
      </w:pPr>
      <w:r>
        <w:t>Подвижные игры с элементами бега, прыжков и метаний (с элементами соревнования, не</w:t>
      </w:r>
      <w:r>
        <w:rPr>
          <w:spacing w:val="40"/>
        </w:rPr>
        <w:t xml:space="preserve"> </w:t>
      </w:r>
      <w:r>
        <w:t>имеющие сюжета, игры сюжетного характера, командные игры).</w:t>
      </w:r>
    </w:p>
    <w:p w:rsidR="00FD54E7" w:rsidRDefault="005C31E9">
      <w:pPr>
        <w:pStyle w:val="a3"/>
        <w:spacing w:line="242" w:lineRule="auto"/>
        <w:ind w:right="237"/>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FD54E7" w:rsidRDefault="005C31E9">
      <w:pPr>
        <w:pStyle w:val="a3"/>
        <w:spacing w:line="271" w:lineRule="exact"/>
      </w:pPr>
      <w:r>
        <w:t>Прикладные</w:t>
      </w:r>
      <w:r>
        <w:rPr>
          <w:spacing w:val="-4"/>
        </w:rPr>
        <w:t xml:space="preserve"> </w:t>
      </w:r>
      <w:r>
        <w:t>виды</w:t>
      </w:r>
      <w:r>
        <w:rPr>
          <w:spacing w:val="-2"/>
        </w:rPr>
        <w:t xml:space="preserve"> </w:t>
      </w:r>
      <w:r>
        <w:t>легкой</w:t>
      </w:r>
      <w:r>
        <w:rPr>
          <w:spacing w:val="-2"/>
        </w:rPr>
        <w:t xml:space="preserve"> </w:t>
      </w:r>
      <w:r>
        <w:t>атлетики</w:t>
      </w:r>
      <w:r>
        <w:rPr>
          <w:spacing w:val="-6"/>
        </w:rPr>
        <w:t xml:space="preserve"> </w:t>
      </w:r>
      <w:r>
        <w:rPr>
          <w:spacing w:val="-2"/>
        </w:rPr>
        <w:t>(кросс).</w:t>
      </w:r>
    </w:p>
    <w:p w:rsidR="00FD54E7" w:rsidRDefault="005C31E9">
      <w:pPr>
        <w:pStyle w:val="a3"/>
        <w:spacing w:line="275" w:lineRule="exact"/>
      </w:pPr>
      <w:r>
        <w:t>Тестовые</w:t>
      </w:r>
      <w:r>
        <w:rPr>
          <w:spacing w:val="-6"/>
        </w:rPr>
        <w:t xml:space="preserve"> </w:t>
      </w:r>
      <w:r>
        <w:t>упражнения</w:t>
      </w:r>
      <w:r>
        <w:rPr>
          <w:spacing w:val="-3"/>
        </w:rPr>
        <w:t xml:space="preserve"> </w:t>
      </w:r>
      <w:r>
        <w:t>по</w:t>
      </w:r>
      <w:r>
        <w:rPr>
          <w:spacing w:val="-2"/>
        </w:rPr>
        <w:t xml:space="preserve"> </w:t>
      </w:r>
      <w:r>
        <w:t>физической</w:t>
      </w:r>
      <w:r>
        <w:rPr>
          <w:spacing w:val="-6"/>
        </w:rPr>
        <w:t xml:space="preserve"> </w:t>
      </w:r>
      <w:r>
        <w:t>подготовленности</w:t>
      </w:r>
      <w:r>
        <w:rPr>
          <w:spacing w:val="-2"/>
        </w:rPr>
        <w:t xml:space="preserve"> </w:t>
      </w:r>
      <w:r>
        <w:t>в</w:t>
      </w:r>
      <w:r>
        <w:rPr>
          <w:spacing w:val="-5"/>
        </w:rPr>
        <w:t xml:space="preserve"> </w:t>
      </w:r>
      <w:r>
        <w:t>беге,</w:t>
      </w:r>
      <w:r>
        <w:rPr>
          <w:spacing w:val="-6"/>
        </w:rPr>
        <w:t xml:space="preserve"> </w:t>
      </w:r>
      <w:r>
        <w:t>прыжках</w:t>
      </w:r>
      <w:r>
        <w:rPr>
          <w:spacing w:val="-7"/>
        </w:rPr>
        <w:t xml:space="preserve"> </w:t>
      </w:r>
      <w:r>
        <w:t>и</w:t>
      </w:r>
      <w:r>
        <w:rPr>
          <w:spacing w:val="-1"/>
        </w:rPr>
        <w:t xml:space="preserve"> </w:t>
      </w:r>
      <w:r>
        <w:rPr>
          <w:spacing w:val="-2"/>
        </w:rPr>
        <w:t>метаниях.</w:t>
      </w:r>
    </w:p>
    <w:p w:rsidR="00FD54E7" w:rsidRDefault="005C31E9">
      <w:pPr>
        <w:pStyle w:val="a3"/>
        <w:ind w:right="227"/>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FD54E7" w:rsidRDefault="005C31E9">
      <w:pPr>
        <w:pStyle w:val="a3"/>
        <w:spacing w:line="275" w:lineRule="exact"/>
      </w:pPr>
      <w:r>
        <w:t>Содержание</w:t>
      </w:r>
      <w:r>
        <w:rPr>
          <w:spacing w:val="-4"/>
        </w:rPr>
        <w:t xml:space="preserve"> </w:t>
      </w:r>
      <w:r>
        <w:t>модуля</w:t>
      </w:r>
      <w:r>
        <w:rPr>
          <w:spacing w:val="-4"/>
        </w:rPr>
        <w:t xml:space="preserve"> </w:t>
      </w:r>
      <w:r>
        <w:t>по</w:t>
      </w:r>
      <w:r>
        <w:rPr>
          <w:spacing w:val="-2"/>
        </w:rPr>
        <w:t xml:space="preserve"> </w:t>
      </w:r>
      <w:r>
        <w:t>легкой</w:t>
      </w:r>
      <w:r>
        <w:rPr>
          <w:spacing w:val="-6"/>
        </w:rPr>
        <w:t xml:space="preserve"> </w:t>
      </w:r>
      <w:r>
        <w:t>атлетике</w:t>
      </w:r>
      <w:r>
        <w:rPr>
          <w:spacing w:val="-3"/>
        </w:rPr>
        <w:t xml:space="preserve"> </w:t>
      </w:r>
      <w:r>
        <w:rPr>
          <w:spacing w:val="-2"/>
        </w:rPr>
        <w:t>направлено</w:t>
      </w:r>
    </w:p>
    <w:p w:rsidR="00FD54E7" w:rsidRDefault="005C31E9">
      <w:pPr>
        <w:pStyle w:val="a3"/>
        <w:jc w:val="left"/>
      </w:pPr>
      <w:r>
        <w:t>на достижение</w:t>
      </w:r>
      <w:r>
        <w:rPr>
          <w:spacing w:val="-1"/>
        </w:rPr>
        <w:t xml:space="preserve"> </w:t>
      </w:r>
      <w:r>
        <w:t>обучающимися личностных, метапредметных и предметных результатов обучения. 163.10.11.7.1. При</w:t>
      </w:r>
      <w:r>
        <w:rPr>
          <w:spacing w:val="-6"/>
        </w:rPr>
        <w:t xml:space="preserve"> </w:t>
      </w:r>
      <w:r>
        <w:t>изучении</w:t>
      </w:r>
      <w:r>
        <w:rPr>
          <w:spacing w:val="-1"/>
        </w:rPr>
        <w:t xml:space="preserve"> </w:t>
      </w:r>
      <w:r>
        <w:t>модуля</w:t>
      </w:r>
      <w:r>
        <w:rPr>
          <w:spacing w:val="-2"/>
        </w:rPr>
        <w:t xml:space="preserve"> </w:t>
      </w:r>
      <w:r>
        <w:t>по легкой</w:t>
      </w:r>
      <w:r>
        <w:rPr>
          <w:spacing w:val="-1"/>
        </w:rPr>
        <w:t xml:space="preserve"> </w:t>
      </w:r>
      <w:r>
        <w:t>атлетике</w:t>
      </w:r>
      <w:r>
        <w:rPr>
          <w:spacing w:val="-3"/>
        </w:rPr>
        <w:t xml:space="preserve"> </w:t>
      </w:r>
      <w:r>
        <w:t>на</w:t>
      </w:r>
      <w:r>
        <w:rPr>
          <w:spacing w:val="-3"/>
        </w:rPr>
        <w:t xml:space="preserve"> </w:t>
      </w:r>
      <w:r>
        <w:t>уровне</w:t>
      </w:r>
      <w:r>
        <w:rPr>
          <w:spacing w:val="-3"/>
        </w:rPr>
        <w:t xml:space="preserve"> </w:t>
      </w:r>
      <w:r>
        <w:t>основного</w:t>
      </w:r>
      <w:r>
        <w:rPr>
          <w:spacing w:val="-2"/>
        </w:rPr>
        <w:t xml:space="preserve"> </w:t>
      </w:r>
      <w:r>
        <w:t>общего</w:t>
      </w:r>
      <w:r>
        <w:rPr>
          <w:spacing w:val="-7"/>
        </w:rPr>
        <w:t xml:space="preserve"> </w:t>
      </w:r>
      <w:r>
        <w:t>образования у обучающихся будут сформированы следующие личностные результаты:</w:t>
      </w:r>
    </w:p>
    <w:p w:rsidR="00FD54E7" w:rsidRDefault="005C31E9">
      <w:pPr>
        <w:pStyle w:val="a3"/>
        <w:ind w:right="224"/>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D54E7" w:rsidRDefault="005C31E9">
      <w:pPr>
        <w:pStyle w:val="a3"/>
        <w:ind w:right="232"/>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FD54E7" w:rsidRDefault="005C31E9">
      <w:pPr>
        <w:pStyle w:val="a3"/>
        <w:ind w:right="228"/>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FD54E7" w:rsidRDefault="005C31E9">
      <w:pPr>
        <w:pStyle w:val="a3"/>
        <w:ind w:right="22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FD54E7" w:rsidRDefault="005C31E9">
      <w:pPr>
        <w:pStyle w:val="a3"/>
        <w:spacing w:before="1"/>
        <w:ind w:right="221"/>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D54E7" w:rsidRDefault="005C31E9">
      <w:pPr>
        <w:pStyle w:val="a3"/>
        <w:spacing w:line="242" w:lineRule="auto"/>
        <w:ind w:right="235"/>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D54E7" w:rsidRDefault="005C31E9">
      <w:pPr>
        <w:pStyle w:val="a3"/>
        <w:ind w:right="228"/>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w:t>
      </w:r>
      <w:r>
        <w:rPr>
          <w:spacing w:val="40"/>
        </w:rPr>
        <w:t xml:space="preserve"> </w:t>
      </w:r>
      <w:r>
        <w:t>нравственных нормах, способность к самостоятельной, творческой и ответственной деятельности средствами легкой атлетики.</w:t>
      </w:r>
    </w:p>
    <w:p w:rsidR="00FD54E7" w:rsidRDefault="005C31E9">
      <w:pPr>
        <w:pStyle w:val="a3"/>
        <w:spacing w:line="242" w:lineRule="auto"/>
        <w:ind w:right="227"/>
      </w:pPr>
      <w:r>
        <w:t>При изучении модуля по легкой атлетике на уровне основного общего образования у</w:t>
      </w:r>
      <w:r>
        <w:rPr>
          <w:spacing w:val="40"/>
        </w:rPr>
        <w:t xml:space="preserve"> </w:t>
      </w:r>
      <w:r>
        <w:t>обучающихся будут сформированы следующие метапредметные результаты:</w:t>
      </w:r>
    </w:p>
    <w:p w:rsidR="00FD54E7" w:rsidRDefault="005C31E9">
      <w:pPr>
        <w:pStyle w:val="a3"/>
        <w:ind w:right="23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FD54E7" w:rsidRDefault="005C31E9">
      <w:pPr>
        <w:pStyle w:val="a3"/>
        <w:ind w:right="231"/>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D54E7" w:rsidRDefault="005C31E9">
      <w:pPr>
        <w:pStyle w:val="a3"/>
        <w:ind w:right="234"/>
      </w:pPr>
      <w:r>
        <w:t>умение владеть основами самоконтроля, самооценки, выявлять, анализировать и находить</w:t>
      </w:r>
      <w:r>
        <w:rPr>
          <w:spacing w:val="40"/>
        </w:rPr>
        <w:t xml:space="preserve"> </w:t>
      </w:r>
      <w:r>
        <w:lastRenderedPageBreak/>
        <w:t xml:space="preserve">способы устранения ошибок при выполнении технических действий в различных видах легкой </w:t>
      </w:r>
      <w:r>
        <w:rPr>
          <w:spacing w:val="-2"/>
        </w:rPr>
        <w:t>атлетики;</w:t>
      </w:r>
    </w:p>
    <w:p w:rsidR="00FD54E7" w:rsidRDefault="005C31E9" w:rsidP="003D6DF6">
      <w:pPr>
        <w:pStyle w:val="a3"/>
      </w:pPr>
      <w:r>
        <w:t>умение</w:t>
      </w:r>
      <w:r>
        <w:rPr>
          <w:spacing w:val="43"/>
        </w:rPr>
        <w:t xml:space="preserve">  </w:t>
      </w:r>
      <w:r>
        <w:t>организовывать</w:t>
      </w:r>
      <w:r>
        <w:rPr>
          <w:spacing w:val="43"/>
        </w:rPr>
        <w:t xml:space="preserve">  </w:t>
      </w:r>
      <w:r>
        <w:t>совместную</w:t>
      </w:r>
      <w:r>
        <w:rPr>
          <w:spacing w:val="43"/>
        </w:rPr>
        <w:t xml:space="preserve">  </w:t>
      </w:r>
      <w:r>
        <w:t>деятельность</w:t>
      </w:r>
      <w:r>
        <w:rPr>
          <w:spacing w:val="44"/>
        </w:rPr>
        <w:t xml:space="preserve">  </w:t>
      </w:r>
      <w:r>
        <w:t>с</w:t>
      </w:r>
      <w:r>
        <w:rPr>
          <w:spacing w:val="43"/>
        </w:rPr>
        <w:t xml:space="preserve">  </w:t>
      </w:r>
      <w:r>
        <w:t>учителем</w:t>
      </w:r>
      <w:r>
        <w:rPr>
          <w:spacing w:val="43"/>
        </w:rPr>
        <w:t xml:space="preserve">  </w:t>
      </w:r>
      <w:r>
        <w:t>и</w:t>
      </w:r>
      <w:r>
        <w:rPr>
          <w:spacing w:val="44"/>
        </w:rPr>
        <w:t xml:space="preserve">  </w:t>
      </w:r>
      <w:r>
        <w:t>сверстниками,</w:t>
      </w:r>
      <w:r>
        <w:rPr>
          <w:spacing w:val="42"/>
        </w:rPr>
        <w:t xml:space="preserve">  </w:t>
      </w:r>
      <w:r>
        <w:rPr>
          <w:spacing w:val="-2"/>
        </w:rPr>
        <w:t>работать</w:t>
      </w:r>
      <w:r w:rsidR="003D6DF6">
        <w:rPr>
          <w:spacing w:val="-2"/>
        </w:rPr>
        <w:t xml:space="preserve"> </w:t>
      </w:r>
      <w:r>
        <w:t>индивидуально и</w:t>
      </w:r>
      <w:r>
        <w:rPr>
          <w:spacing w:val="-2"/>
        </w:rPr>
        <w:t xml:space="preserve"> </w:t>
      </w:r>
      <w:r>
        <w:t>в</w:t>
      </w:r>
      <w:r>
        <w:rPr>
          <w:spacing w:val="-2"/>
        </w:rPr>
        <w:t xml:space="preserve"> </w:t>
      </w:r>
      <w:r>
        <w:t>группе, формулировать,</w:t>
      </w:r>
      <w:r>
        <w:rPr>
          <w:spacing w:val="-1"/>
        </w:rPr>
        <w:t xml:space="preserve"> </w:t>
      </w:r>
      <w:r>
        <w:t>аргументировать</w:t>
      </w:r>
      <w:r>
        <w:rPr>
          <w:spacing w:val="-2"/>
        </w:rPr>
        <w:t xml:space="preserve"> </w:t>
      </w:r>
      <w:r>
        <w:t>и</w:t>
      </w:r>
      <w:r>
        <w:rPr>
          <w:spacing w:val="-2"/>
        </w:rPr>
        <w:t xml:space="preserve"> </w:t>
      </w:r>
      <w:r>
        <w:t>отстаивать своё мнение, соблюдать нормы информационной избирательности, этики и этикета.</w:t>
      </w:r>
    </w:p>
    <w:p w:rsidR="00FD54E7" w:rsidRDefault="005C31E9">
      <w:pPr>
        <w:pStyle w:val="a3"/>
        <w:spacing w:before="6" w:line="237" w:lineRule="auto"/>
        <w:ind w:right="233"/>
      </w:pPr>
      <w:r>
        <w:t>При изучении модуля по легкой атлетике на уровне основного общего образования у</w:t>
      </w:r>
      <w:r>
        <w:rPr>
          <w:spacing w:val="40"/>
        </w:rPr>
        <w:t xml:space="preserve"> </w:t>
      </w:r>
      <w:r>
        <w:t>обучающихся будут сформированы следующие предметные результаты:</w:t>
      </w:r>
    </w:p>
    <w:p w:rsidR="00FD54E7" w:rsidRDefault="005C31E9">
      <w:pPr>
        <w:pStyle w:val="a3"/>
        <w:spacing w:before="5" w:line="237" w:lineRule="auto"/>
        <w:ind w:right="233"/>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FD54E7" w:rsidRDefault="005C31E9">
      <w:pPr>
        <w:pStyle w:val="a3"/>
        <w:spacing w:before="4"/>
        <w:ind w:right="222"/>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D54E7" w:rsidRDefault="005C31E9">
      <w:pPr>
        <w:pStyle w:val="a3"/>
        <w:spacing w:line="242" w:lineRule="auto"/>
        <w:ind w:right="236"/>
      </w:pPr>
      <w:r>
        <w:t>умение</w:t>
      </w:r>
      <w:r>
        <w:rPr>
          <w:spacing w:val="-3"/>
        </w:rPr>
        <w:t xml:space="preserve"> </w:t>
      </w:r>
      <w:r>
        <w:t>характеризовать</w:t>
      </w:r>
      <w:r>
        <w:rPr>
          <w:spacing w:val="-5"/>
        </w:rPr>
        <w:t xml:space="preserve"> </w:t>
      </w:r>
      <w:r>
        <w:t>виды</w:t>
      </w:r>
      <w:r>
        <w:rPr>
          <w:spacing w:val="-1"/>
        </w:rPr>
        <w:t xml:space="preserve"> </w:t>
      </w:r>
      <w:r>
        <w:t>легкой</w:t>
      </w:r>
      <w:r>
        <w:rPr>
          <w:spacing w:val="-6"/>
        </w:rPr>
        <w:t xml:space="preserve"> </w:t>
      </w:r>
      <w:r>
        <w:t>атлетики</w:t>
      </w:r>
      <w:r>
        <w:rPr>
          <w:spacing w:val="-6"/>
        </w:rPr>
        <w:t xml:space="preserve"> </w:t>
      </w:r>
      <w:r>
        <w:t>(бег, прыжки,</w:t>
      </w:r>
      <w:r>
        <w:rPr>
          <w:spacing w:val="-5"/>
        </w:rPr>
        <w:t xml:space="preserve"> </w:t>
      </w:r>
      <w:r>
        <w:t>метания, соревнования</w:t>
      </w:r>
      <w:r>
        <w:rPr>
          <w:spacing w:val="-2"/>
        </w:rPr>
        <w:t xml:space="preserve"> </w:t>
      </w:r>
      <w:r>
        <w:t>на</w:t>
      </w:r>
      <w:r>
        <w:rPr>
          <w:spacing w:val="-3"/>
        </w:rPr>
        <w:t xml:space="preserve"> </w:t>
      </w:r>
      <w:r>
        <w:t>стадионе, в манеже, пробеги по шоссе, кросс, спортивная ходьба);</w:t>
      </w:r>
    </w:p>
    <w:p w:rsidR="00FD54E7" w:rsidRDefault="005C31E9">
      <w:pPr>
        <w:pStyle w:val="a3"/>
        <w:ind w:right="236"/>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FD54E7" w:rsidRDefault="005C31E9">
      <w:pPr>
        <w:pStyle w:val="a3"/>
        <w:spacing w:line="237" w:lineRule="auto"/>
        <w:ind w:right="234"/>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D54E7" w:rsidRDefault="005C31E9">
      <w:pPr>
        <w:pStyle w:val="a3"/>
        <w:spacing w:before="3" w:line="237" w:lineRule="auto"/>
        <w:ind w:right="234"/>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FD54E7" w:rsidRDefault="005C31E9">
      <w:pPr>
        <w:pStyle w:val="a3"/>
        <w:spacing w:before="4"/>
        <w:ind w:right="234"/>
      </w:pPr>
      <w:r>
        <w:t>умение выполнять комплексы упражнений, включающие общеразвивающие, специальные и имитационные</w:t>
      </w:r>
      <w:r>
        <w:rPr>
          <w:spacing w:val="-4"/>
        </w:rPr>
        <w:t xml:space="preserve"> </w:t>
      </w:r>
      <w:r>
        <w:t>упражнения</w:t>
      </w:r>
      <w:r>
        <w:rPr>
          <w:spacing w:val="-3"/>
        </w:rPr>
        <w:t xml:space="preserve"> </w:t>
      </w:r>
      <w:r>
        <w:t>в</w:t>
      </w:r>
      <w:r>
        <w:rPr>
          <w:spacing w:val="-6"/>
        </w:rPr>
        <w:t xml:space="preserve"> </w:t>
      </w:r>
      <w:r>
        <w:t>различных</w:t>
      </w:r>
      <w:r>
        <w:rPr>
          <w:spacing w:val="-7"/>
        </w:rPr>
        <w:t xml:space="preserve"> </w:t>
      </w:r>
      <w:r>
        <w:t>видах</w:t>
      </w:r>
      <w:r>
        <w:rPr>
          <w:spacing w:val="-3"/>
        </w:rPr>
        <w:t xml:space="preserve"> </w:t>
      </w:r>
      <w:r>
        <w:t>легкой</w:t>
      </w:r>
      <w:r>
        <w:rPr>
          <w:spacing w:val="-6"/>
        </w:rPr>
        <w:t xml:space="preserve"> </w:t>
      </w:r>
      <w:r>
        <w:t>атлетики,</w:t>
      </w:r>
      <w:r>
        <w:rPr>
          <w:spacing w:val="-6"/>
        </w:rPr>
        <w:t xml:space="preserve"> </w:t>
      </w:r>
      <w:r>
        <w:t>упражнения</w:t>
      </w:r>
      <w:r>
        <w:rPr>
          <w:spacing w:val="-3"/>
        </w:rPr>
        <w:t xml:space="preserve"> </w:t>
      </w:r>
      <w:r>
        <w:t>для</w:t>
      </w:r>
      <w:r>
        <w:rPr>
          <w:spacing w:val="-3"/>
        </w:rPr>
        <w:t xml:space="preserve"> </w:t>
      </w:r>
      <w:r>
        <w:t>изучения</w:t>
      </w:r>
      <w:r>
        <w:rPr>
          <w:spacing w:val="-3"/>
        </w:rPr>
        <w:t xml:space="preserve"> </w:t>
      </w:r>
      <w:r>
        <w:t>техники отдельных видов легкой атлетики и их совершенствование;</w:t>
      </w:r>
    </w:p>
    <w:p w:rsidR="00FD54E7" w:rsidRDefault="005C31E9">
      <w:pPr>
        <w:pStyle w:val="a3"/>
        <w:spacing w:line="242" w:lineRule="auto"/>
        <w:ind w:right="236"/>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FD54E7" w:rsidRDefault="005C31E9">
      <w:pPr>
        <w:pStyle w:val="a3"/>
        <w:spacing w:line="242" w:lineRule="auto"/>
        <w:ind w:right="229"/>
      </w:pPr>
      <w:r>
        <w:t>умение осуществлять самоконтроль за физической нагрузкой в процессе занятий легкой</w:t>
      </w:r>
      <w:r>
        <w:rPr>
          <w:spacing w:val="40"/>
        </w:rPr>
        <w:t xml:space="preserve"> </w:t>
      </w:r>
      <w:r>
        <w:t>атлетикой, применять средства восстановления организма после физической нагрузки;</w:t>
      </w:r>
    </w:p>
    <w:p w:rsidR="00FD54E7" w:rsidRDefault="005C31E9">
      <w:pPr>
        <w:pStyle w:val="a3"/>
        <w:spacing w:line="242" w:lineRule="auto"/>
        <w:ind w:right="238"/>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D54E7" w:rsidRDefault="005C31E9">
      <w:pPr>
        <w:pStyle w:val="a3"/>
        <w:spacing w:line="271" w:lineRule="exact"/>
      </w:pPr>
      <w:r>
        <w:t>Модуль</w:t>
      </w:r>
      <w:r>
        <w:rPr>
          <w:spacing w:val="-5"/>
        </w:rPr>
        <w:t xml:space="preserve"> </w:t>
      </w:r>
      <w:r>
        <w:rPr>
          <w:spacing w:val="-2"/>
        </w:rPr>
        <w:t>«Бадминтон».</w:t>
      </w:r>
    </w:p>
    <w:p w:rsidR="00FD54E7" w:rsidRDefault="005C31E9">
      <w:pPr>
        <w:pStyle w:val="a3"/>
        <w:spacing w:line="275" w:lineRule="exact"/>
      </w:pPr>
      <w:r>
        <w:t>163.10.12.1.</w:t>
      </w:r>
      <w:r>
        <w:rPr>
          <w:spacing w:val="-9"/>
        </w:rPr>
        <w:t xml:space="preserve"> </w:t>
      </w:r>
      <w:r>
        <w:t>Пояснительная</w:t>
      </w:r>
      <w:r>
        <w:rPr>
          <w:spacing w:val="-8"/>
        </w:rPr>
        <w:t xml:space="preserve"> </w:t>
      </w:r>
      <w:r>
        <w:t>записка</w:t>
      </w:r>
      <w:r>
        <w:rPr>
          <w:spacing w:val="-4"/>
        </w:rPr>
        <w:t xml:space="preserve"> </w:t>
      </w:r>
      <w:r>
        <w:t>модуля</w:t>
      </w:r>
      <w:r>
        <w:rPr>
          <w:spacing w:val="1"/>
        </w:rPr>
        <w:t xml:space="preserve"> </w:t>
      </w:r>
      <w:r>
        <w:rPr>
          <w:spacing w:val="-2"/>
        </w:rPr>
        <w:t>«Бадминтон».</w:t>
      </w:r>
    </w:p>
    <w:p w:rsidR="00FD54E7" w:rsidRDefault="005C31E9">
      <w:pPr>
        <w:pStyle w:val="a3"/>
        <w:ind w:right="224"/>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w:t>
      </w:r>
      <w:r>
        <w:rPr>
          <w:spacing w:val="-1"/>
        </w:rPr>
        <w:t xml:space="preserve"> </w:t>
      </w:r>
      <w:r>
        <w:t>по физической культуре с учётом современных</w:t>
      </w:r>
      <w:r>
        <w:rPr>
          <w:spacing w:val="-2"/>
        </w:rPr>
        <w:t xml:space="preserve"> </w:t>
      </w:r>
      <w:r>
        <w:t>тенденций</w:t>
      </w:r>
      <w:r>
        <w:rPr>
          <w:spacing w:val="-1"/>
        </w:rPr>
        <w:t xml:space="preserve"> </w:t>
      </w:r>
      <w:r>
        <w:t>в системе образования и использования спортивно-ориентированных форм, средств и методов обучения по различным видам спорта.</w:t>
      </w:r>
    </w:p>
    <w:p w:rsidR="00FD54E7" w:rsidRDefault="005C31E9">
      <w:pPr>
        <w:pStyle w:val="a3"/>
        <w:ind w:right="23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D54E7" w:rsidRDefault="005C31E9">
      <w:pPr>
        <w:pStyle w:val="a3"/>
        <w:ind w:right="219"/>
      </w:pPr>
      <w:r>
        <w:t>Широкая возможность вариативности нагрузки позволяет использовать бадминтон, как реабилитационное</w:t>
      </w:r>
      <w:r>
        <w:rPr>
          <w:spacing w:val="-1"/>
        </w:rPr>
        <w:t xml:space="preserve"> </w:t>
      </w:r>
      <w:r>
        <w:t>средство, в</w:t>
      </w:r>
      <w:r>
        <w:rPr>
          <w:spacing w:val="-3"/>
        </w:rPr>
        <w:t xml:space="preserve"> </w:t>
      </w:r>
      <w:r>
        <w:t>группах</w:t>
      </w:r>
      <w:r>
        <w:rPr>
          <w:spacing w:val="-5"/>
        </w:rPr>
        <w:t xml:space="preserve"> </w:t>
      </w:r>
      <w:r>
        <w:t>общей</w:t>
      </w:r>
      <w:r>
        <w:rPr>
          <w:spacing w:val="-4"/>
        </w:rPr>
        <w:t xml:space="preserve"> </w:t>
      </w:r>
      <w:r>
        <w:t>физической подготовки и</w:t>
      </w:r>
      <w:r>
        <w:rPr>
          <w:spacing w:val="-4"/>
        </w:rPr>
        <w:t xml:space="preserve"> </w:t>
      </w:r>
      <w:r>
        <w:t>на</w:t>
      </w:r>
      <w:r>
        <w:rPr>
          <w:spacing w:val="-1"/>
        </w:rPr>
        <w:t xml:space="preserve"> </w:t>
      </w:r>
      <w:r>
        <w:t>занятиях</w:t>
      </w:r>
      <w:r>
        <w:rPr>
          <w:spacing w:val="-5"/>
        </w:rPr>
        <w:t xml:space="preserve"> </w:t>
      </w:r>
      <w:r>
        <w:t>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D54E7" w:rsidRDefault="005C31E9" w:rsidP="003D6DF6">
      <w:pPr>
        <w:pStyle w:val="a3"/>
        <w:ind w:right="227"/>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w:t>
      </w:r>
      <w:r>
        <w:lastRenderedPageBreak/>
        <w:t xml:space="preserve">условия для насыщения организма человека кислородом во время выполнения двигательной </w:t>
      </w:r>
      <w:r>
        <w:rPr>
          <w:spacing w:val="-2"/>
        </w:rPr>
        <w:t>активности.</w:t>
      </w:r>
      <w:r w:rsidR="003D6DF6">
        <w:rPr>
          <w:spacing w:val="-2"/>
        </w:rPr>
        <w:t xml:space="preserve"> </w:t>
      </w: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FD54E7" w:rsidRDefault="005C31E9">
      <w:pPr>
        <w:pStyle w:val="a3"/>
        <w:spacing w:line="274" w:lineRule="exact"/>
      </w:pPr>
      <w:r>
        <w:t>Задачами</w:t>
      </w:r>
      <w:r>
        <w:rPr>
          <w:spacing w:val="-7"/>
        </w:rPr>
        <w:t xml:space="preserve"> </w:t>
      </w:r>
      <w:r>
        <w:t>изучения</w:t>
      </w:r>
      <w:r>
        <w:rPr>
          <w:spacing w:val="-4"/>
        </w:rPr>
        <w:t xml:space="preserve"> </w:t>
      </w:r>
      <w:r>
        <w:t>модуля</w:t>
      </w:r>
      <w:r>
        <w:rPr>
          <w:spacing w:val="-5"/>
        </w:rPr>
        <w:t xml:space="preserve"> </w:t>
      </w:r>
      <w:r>
        <w:t>по</w:t>
      </w:r>
      <w:r>
        <w:rPr>
          <w:spacing w:val="-2"/>
        </w:rPr>
        <w:t xml:space="preserve"> </w:t>
      </w:r>
      <w:r>
        <w:t>бадминтону</w:t>
      </w:r>
      <w:r>
        <w:rPr>
          <w:spacing w:val="-13"/>
        </w:rPr>
        <w:t xml:space="preserve"> </w:t>
      </w:r>
      <w:r>
        <w:rPr>
          <w:spacing w:val="-2"/>
        </w:rPr>
        <w:t>являются:</w:t>
      </w:r>
    </w:p>
    <w:p w:rsidR="00FD54E7" w:rsidRDefault="005C31E9">
      <w:pPr>
        <w:pStyle w:val="a3"/>
        <w:spacing w:before="3" w:line="275" w:lineRule="exact"/>
      </w:pPr>
      <w:r>
        <w:t>всестороннее</w:t>
      </w:r>
      <w:r>
        <w:rPr>
          <w:spacing w:val="-12"/>
        </w:rPr>
        <w:t xml:space="preserve"> </w:t>
      </w:r>
      <w:r>
        <w:t>гармоничное</w:t>
      </w:r>
      <w:r>
        <w:rPr>
          <w:spacing w:val="-4"/>
        </w:rPr>
        <w:t xml:space="preserve"> </w:t>
      </w:r>
      <w:r>
        <w:t>развитие</w:t>
      </w:r>
      <w:r>
        <w:rPr>
          <w:spacing w:val="-14"/>
        </w:rPr>
        <w:t xml:space="preserve"> </w:t>
      </w:r>
      <w:r>
        <w:t>обучающихся,</w:t>
      </w:r>
      <w:r>
        <w:rPr>
          <w:spacing w:val="3"/>
        </w:rPr>
        <w:t xml:space="preserve"> </w:t>
      </w:r>
      <w:r>
        <w:t>увеличение</w:t>
      </w:r>
      <w:r>
        <w:rPr>
          <w:spacing w:val="-4"/>
        </w:rPr>
        <w:t xml:space="preserve"> </w:t>
      </w:r>
      <w:r>
        <w:rPr>
          <w:spacing w:val="-2"/>
        </w:rPr>
        <w:t>объёма</w:t>
      </w:r>
    </w:p>
    <w:p w:rsidR="00FD54E7" w:rsidRDefault="005C31E9">
      <w:pPr>
        <w:pStyle w:val="a3"/>
        <w:tabs>
          <w:tab w:val="left" w:pos="2240"/>
          <w:tab w:val="left" w:pos="3885"/>
          <w:tab w:val="left" w:pos="5511"/>
          <w:tab w:val="left" w:pos="5871"/>
          <w:tab w:val="left" w:pos="7276"/>
          <w:tab w:val="left" w:pos="9270"/>
        </w:tabs>
        <w:ind w:right="228"/>
        <w:jc w:val="left"/>
      </w:pPr>
      <w:r>
        <w:t xml:space="preserve">их двигательной активности в соответствии с половозрастными нормами средствами бадминтона; формирование и развитие физического, нравственного, психологического и социального здоровья </w:t>
      </w:r>
      <w:r>
        <w:rPr>
          <w:spacing w:val="-2"/>
        </w:rPr>
        <w:t>обучающихся,</w:t>
      </w:r>
      <w:r>
        <w:tab/>
      </w:r>
      <w:r>
        <w:rPr>
          <w:spacing w:val="-2"/>
        </w:rPr>
        <w:t>двигательных</w:t>
      </w:r>
      <w:r>
        <w:tab/>
      </w:r>
      <w:r>
        <w:rPr>
          <w:spacing w:val="-2"/>
        </w:rPr>
        <w:t>способностей</w:t>
      </w:r>
      <w:r>
        <w:tab/>
      </w:r>
      <w:r>
        <w:rPr>
          <w:spacing w:val="-10"/>
        </w:rPr>
        <w:t>и</w:t>
      </w:r>
      <w:r>
        <w:tab/>
      </w:r>
      <w:r>
        <w:rPr>
          <w:spacing w:val="-2"/>
        </w:rPr>
        <w:t>повышение</w:t>
      </w:r>
      <w:r>
        <w:tab/>
      </w:r>
      <w:r>
        <w:rPr>
          <w:spacing w:val="-2"/>
        </w:rPr>
        <w:t>функциональных</w:t>
      </w:r>
      <w:r>
        <w:tab/>
      </w:r>
      <w:r>
        <w:rPr>
          <w:spacing w:val="-2"/>
        </w:rPr>
        <w:t xml:space="preserve">возможностей </w:t>
      </w:r>
      <w:r>
        <w:t>организма, обеспечение культуры безопасного поведения на занятиях по бадминтону;</w:t>
      </w:r>
    </w:p>
    <w:p w:rsidR="00FD54E7" w:rsidRDefault="005C31E9">
      <w:pPr>
        <w:pStyle w:val="a3"/>
        <w:ind w:right="230"/>
        <w:jc w:val="left"/>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 освоение</w:t>
      </w:r>
      <w:r>
        <w:rPr>
          <w:spacing w:val="40"/>
        </w:rPr>
        <w:t xml:space="preserve"> </w:t>
      </w:r>
      <w:r>
        <w:t>знаний</w:t>
      </w:r>
      <w:r>
        <w:rPr>
          <w:spacing w:val="40"/>
        </w:rPr>
        <w:t xml:space="preserve"> </w:t>
      </w:r>
      <w:r>
        <w:t>об</w:t>
      </w:r>
      <w:r>
        <w:rPr>
          <w:spacing w:val="40"/>
        </w:rPr>
        <w:t xml:space="preserve"> </w:t>
      </w:r>
      <w:r>
        <w:t>истории</w:t>
      </w:r>
      <w:r>
        <w:rPr>
          <w:spacing w:val="40"/>
        </w:rPr>
        <w:t xml:space="preserve"> </w:t>
      </w:r>
      <w:r>
        <w:t>развития</w:t>
      </w:r>
      <w:r>
        <w:rPr>
          <w:spacing w:val="40"/>
        </w:rPr>
        <w:t xml:space="preserve"> </w:t>
      </w:r>
      <w:r>
        <w:t>бадминтона</w:t>
      </w:r>
      <w:r>
        <w:rPr>
          <w:spacing w:val="40"/>
        </w:rPr>
        <w:t xml:space="preserve"> </w:t>
      </w:r>
      <w:r>
        <w:t>как</w:t>
      </w:r>
      <w:r>
        <w:rPr>
          <w:spacing w:val="40"/>
        </w:rPr>
        <w:t xml:space="preserve"> </w:t>
      </w:r>
      <w:r>
        <w:t>олимпийского</w:t>
      </w:r>
      <w:r>
        <w:rPr>
          <w:spacing w:val="74"/>
        </w:rPr>
        <w:t xml:space="preserve"> </w:t>
      </w:r>
      <w:r>
        <w:t>вида</w:t>
      </w:r>
      <w:r>
        <w:rPr>
          <w:spacing w:val="40"/>
        </w:rPr>
        <w:t xml:space="preserve"> </w:t>
      </w:r>
      <w:r>
        <w:t>спорта,</w:t>
      </w:r>
      <w:r>
        <w:rPr>
          <w:spacing w:val="40"/>
        </w:rPr>
        <w:t xml:space="preserve"> </w:t>
      </w:r>
      <w:r>
        <w:t>основных</w:t>
      </w:r>
      <w:r>
        <w:rPr>
          <w:spacing w:val="40"/>
        </w:rPr>
        <w:t xml:space="preserve"> </w:t>
      </w:r>
      <w:r>
        <w:t>формах занятий бадминтоном, их связи с укреплением здоровья, организацией отдыха и досуга; обучение</w:t>
      </w:r>
      <w:r>
        <w:rPr>
          <w:spacing w:val="38"/>
        </w:rPr>
        <w:t xml:space="preserve"> </w:t>
      </w:r>
      <w:r>
        <w:t>двигательным</w:t>
      </w:r>
      <w:r>
        <w:rPr>
          <w:spacing w:val="36"/>
        </w:rPr>
        <w:t xml:space="preserve"> </w:t>
      </w:r>
      <w:r>
        <w:t>и</w:t>
      </w:r>
      <w:r>
        <w:rPr>
          <w:spacing w:val="35"/>
        </w:rPr>
        <w:t xml:space="preserve"> </w:t>
      </w:r>
      <w:r>
        <w:t>инструктивным</w:t>
      </w:r>
      <w:r>
        <w:rPr>
          <w:spacing w:val="40"/>
        </w:rPr>
        <w:t xml:space="preserve"> </w:t>
      </w:r>
      <w:r>
        <w:t>умениям</w:t>
      </w:r>
      <w:r>
        <w:rPr>
          <w:spacing w:val="36"/>
        </w:rPr>
        <w:t xml:space="preserve"> </w:t>
      </w:r>
      <w:r>
        <w:t>и</w:t>
      </w:r>
      <w:r>
        <w:rPr>
          <w:spacing w:val="40"/>
        </w:rPr>
        <w:t xml:space="preserve"> </w:t>
      </w:r>
      <w:r>
        <w:t>навыкам,</w:t>
      </w:r>
      <w:r>
        <w:rPr>
          <w:spacing w:val="36"/>
        </w:rPr>
        <w:t xml:space="preserve"> </w:t>
      </w:r>
      <w:r>
        <w:t>технико-тактическим</w:t>
      </w:r>
      <w:r>
        <w:rPr>
          <w:spacing w:val="40"/>
        </w:rPr>
        <w:t xml:space="preserve"> </w:t>
      </w:r>
      <w:r>
        <w:t>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FD54E7" w:rsidRDefault="005C31E9">
      <w:pPr>
        <w:pStyle w:val="a3"/>
        <w:tabs>
          <w:tab w:val="left" w:pos="2302"/>
          <w:tab w:val="left" w:pos="3740"/>
          <w:tab w:val="left" w:pos="4546"/>
          <w:tab w:val="left" w:pos="6369"/>
          <w:tab w:val="left" w:pos="7727"/>
          <w:tab w:val="left" w:pos="9261"/>
        </w:tabs>
        <w:spacing w:before="2"/>
        <w:ind w:right="231"/>
        <w:jc w:val="left"/>
      </w:pPr>
      <w:r>
        <w:t>воспитание</w:t>
      </w:r>
      <w:r>
        <w:rPr>
          <w:spacing w:val="80"/>
        </w:rPr>
        <w:t xml:space="preserve"> </w:t>
      </w:r>
      <w:r>
        <w:t>социально</w:t>
      </w:r>
      <w:r>
        <w:rPr>
          <w:spacing w:val="80"/>
        </w:rPr>
        <w:t xml:space="preserve"> </w:t>
      </w:r>
      <w:r>
        <w:t>значимых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 xml:space="preserve">и сотрудничества в игровой и соревновательной деятельности средствами бадминтона; </w:t>
      </w:r>
      <w:r>
        <w:rPr>
          <w:spacing w:val="-2"/>
        </w:rPr>
        <w:t>популяризация</w:t>
      </w:r>
      <w:r>
        <w:tab/>
      </w:r>
      <w:r>
        <w:rPr>
          <w:spacing w:val="-2"/>
        </w:rPr>
        <w:t>бадминтона</w:t>
      </w:r>
      <w:r>
        <w:tab/>
      </w:r>
      <w:r>
        <w:rPr>
          <w:spacing w:val="-4"/>
        </w:rPr>
        <w:t>среди</w:t>
      </w:r>
      <w:r>
        <w:tab/>
      </w:r>
      <w:r>
        <w:rPr>
          <w:spacing w:val="-2"/>
        </w:rPr>
        <w:t>подрастающего</w:t>
      </w:r>
      <w:r>
        <w:tab/>
      </w:r>
      <w:r>
        <w:rPr>
          <w:spacing w:val="-2"/>
        </w:rPr>
        <w:t>поколения,</w:t>
      </w:r>
      <w:r>
        <w:tab/>
      </w:r>
      <w:r>
        <w:rPr>
          <w:spacing w:val="-2"/>
        </w:rPr>
        <w:t>привлечение</w:t>
      </w:r>
      <w:r>
        <w:tab/>
      </w:r>
      <w:r>
        <w:rPr>
          <w:spacing w:val="-2"/>
        </w:rPr>
        <w:t xml:space="preserve">обучающихся, </w:t>
      </w:r>
      <w:r>
        <w:t>проявляющих</w:t>
      </w:r>
      <w:r>
        <w:rPr>
          <w:spacing w:val="80"/>
          <w:w w:val="150"/>
        </w:rPr>
        <w:t xml:space="preserve"> </w:t>
      </w:r>
      <w:r>
        <w:t>повышенный</w:t>
      </w:r>
      <w:r>
        <w:rPr>
          <w:spacing w:val="80"/>
          <w:w w:val="150"/>
        </w:rPr>
        <w:t xml:space="preserve"> </w:t>
      </w:r>
      <w:r>
        <w:t>интерес</w:t>
      </w:r>
      <w:r>
        <w:rPr>
          <w:spacing w:val="80"/>
          <w:w w:val="150"/>
        </w:rPr>
        <w:t xml:space="preserve"> </w:t>
      </w:r>
      <w:r>
        <w:t>и</w:t>
      </w:r>
      <w:r>
        <w:rPr>
          <w:spacing w:val="80"/>
          <w:w w:val="150"/>
        </w:rPr>
        <w:t xml:space="preserve"> </w:t>
      </w:r>
      <w:r>
        <w:t>способности</w:t>
      </w:r>
      <w:r>
        <w:rPr>
          <w:spacing w:val="80"/>
          <w:w w:val="150"/>
        </w:rPr>
        <w:t xml:space="preserve"> </w:t>
      </w:r>
      <w:r>
        <w:t>к</w:t>
      </w:r>
      <w:r>
        <w:rPr>
          <w:spacing w:val="80"/>
          <w:w w:val="150"/>
        </w:rPr>
        <w:t xml:space="preserve"> </w:t>
      </w:r>
      <w:r>
        <w:t>занятиям</w:t>
      </w:r>
      <w:r>
        <w:rPr>
          <w:spacing w:val="80"/>
          <w:w w:val="150"/>
        </w:rPr>
        <w:t xml:space="preserve"> </w:t>
      </w:r>
      <w:r>
        <w:t>бадминтона,</w:t>
      </w:r>
      <w:r>
        <w:rPr>
          <w:spacing w:val="80"/>
          <w:w w:val="150"/>
        </w:rPr>
        <w:t xml:space="preserve"> </w:t>
      </w:r>
      <w:r>
        <w:t>в</w:t>
      </w:r>
      <w:r>
        <w:rPr>
          <w:spacing w:val="80"/>
          <w:w w:val="150"/>
        </w:rPr>
        <w:t xml:space="preserve"> </w:t>
      </w:r>
      <w:r>
        <w:t>школьные спортивные клубы, секции, к участию в соревнованиях;</w:t>
      </w:r>
    </w:p>
    <w:p w:rsidR="00FD54E7" w:rsidRDefault="005C31E9">
      <w:pPr>
        <w:pStyle w:val="a3"/>
        <w:spacing w:line="242" w:lineRule="auto"/>
        <w:ind w:right="2715"/>
        <w:jc w:val="left"/>
      </w:pPr>
      <w:r>
        <w:t>выявление,</w:t>
      </w:r>
      <w:r>
        <w:rPr>
          <w:spacing w:val="-2"/>
        </w:rPr>
        <w:t xml:space="preserve"> </w:t>
      </w:r>
      <w:r>
        <w:t>развитие</w:t>
      </w:r>
      <w:r>
        <w:rPr>
          <w:spacing w:val="-9"/>
        </w:rPr>
        <w:t xml:space="preserve"> </w:t>
      </w:r>
      <w:r>
        <w:t>и</w:t>
      </w:r>
      <w:r>
        <w:rPr>
          <w:spacing w:val="-7"/>
        </w:rPr>
        <w:t xml:space="preserve"> </w:t>
      </w:r>
      <w:r>
        <w:t>поддержка</w:t>
      </w:r>
      <w:r>
        <w:rPr>
          <w:spacing w:val="-5"/>
        </w:rPr>
        <w:t xml:space="preserve"> </w:t>
      </w:r>
      <w:r>
        <w:t>одарённых</w:t>
      </w:r>
      <w:r>
        <w:rPr>
          <w:spacing w:val="-8"/>
        </w:rPr>
        <w:t xml:space="preserve"> </w:t>
      </w:r>
      <w:r>
        <w:t>подростков</w:t>
      </w:r>
      <w:r>
        <w:rPr>
          <w:spacing w:val="-6"/>
        </w:rPr>
        <w:t xml:space="preserve"> </w:t>
      </w:r>
      <w:r>
        <w:t>в</w:t>
      </w:r>
      <w:r>
        <w:rPr>
          <w:spacing w:val="-6"/>
        </w:rPr>
        <w:t xml:space="preserve"> </w:t>
      </w:r>
      <w:r>
        <w:t>области</w:t>
      </w:r>
      <w:r>
        <w:rPr>
          <w:spacing w:val="-3"/>
        </w:rPr>
        <w:t xml:space="preserve"> </w:t>
      </w:r>
      <w:r>
        <w:t>спорта. Место и роль модуля по бадминтону.</w:t>
      </w:r>
    </w:p>
    <w:p w:rsidR="00FD54E7" w:rsidRDefault="005C31E9">
      <w:pPr>
        <w:pStyle w:val="a3"/>
        <w:ind w:right="227"/>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D54E7" w:rsidRDefault="005C31E9">
      <w:pPr>
        <w:pStyle w:val="a3"/>
        <w:spacing w:line="237" w:lineRule="auto"/>
        <w:ind w:right="230"/>
      </w:pPr>
      <w:r>
        <w:t>Интеграция модуля по бадминтону поможет обучающимся в освоении содержательных разделов программы</w:t>
      </w:r>
      <w:r>
        <w:rPr>
          <w:spacing w:val="80"/>
        </w:rPr>
        <w:t xml:space="preserve"> </w:t>
      </w:r>
      <w:r>
        <w:t>учебного</w:t>
      </w:r>
      <w:r>
        <w:rPr>
          <w:spacing w:val="80"/>
        </w:rPr>
        <w:t xml:space="preserve"> </w:t>
      </w:r>
      <w:r>
        <w:t>предмета</w:t>
      </w:r>
      <w:r>
        <w:rPr>
          <w:spacing w:val="80"/>
        </w:rPr>
        <w:t xml:space="preserve"> </w:t>
      </w:r>
      <w:r>
        <w:t>«Физическая</w:t>
      </w:r>
      <w:r>
        <w:rPr>
          <w:spacing w:val="80"/>
        </w:rPr>
        <w:t xml:space="preserve"> </w:t>
      </w:r>
      <w:r>
        <w:t>культура»</w:t>
      </w:r>
      <w:r>
        <w:rPr>
          <w:spacing w:val="80"/>
        </w:rPr>
        <w:t xml:space="preserve"> </w:t>
      </w:r>
      <w:r>
        <w:t>-</w:t>
      </w:r>
      <w:r>
        <w:rPr>
          <w:spacing w:val="80"/>
        </w:rPr>
        <w:t xml:space="preserve"> </w:t>
      </w:r>
      <w:r>
        <w:t>«Знания</w:t>
      </w:r>
      <w:r>
        <w:rPr>
          <w:spacing w:val="80"/>
        </w:rPr>
        <w:t xml:space="preserve"> </w:t>
      </w:r>
      <w:r>
        <w:t>о</w:t>
      </w:r>
      <w:r>
        <w:rPr>
          <w:spacing w:val="80"/>
        </w:rPr>
        <w:t xml:space="preserve"> </w:t>
      </w:r>
      <w:r>
        <w:t>физической</w:t>
      </w:r>
      <w:r>
        <w:rPr>
          <w:spacing w:val="80"/>
        </w:rPr>
        <w:t xml:space="preserve"> </w:t>
      </w:r>
      <w:r>
        <w:t>культуре»,</w:t>
      </w:r>
    </w:p>
    <w:p w:rsidR="00FD54E7" w:rsidRDefault="005C31E9">
      <w:pPr>
        <w:pStyle w:val="a3"/>
        <w:spacing w:before="1"/>
        <w:ind w:right="227"/>
      </w:pPr>
      <w:r>
        <w:t>«Способы самостоятельной деятельности», «Физическое совершенствование» в рамках</w:t>
      </w:r>
      <w:r>
        <w:rPr>
          <w:spacing w:val="40"/>
        </w:rPr>
        <w:t xml:space="preserve"> </w:t>
      </w:r>
      <w:r>
        <w:t>реализации рабочей программы по физической культуре, при подготовке и проведении спортивных мероприятий,</w:t>
      </w:r>
      <w:r>
        <w:rPr>
          <w:spacing w:val="-1"/>
        </w:rPr>
        <w:t xml:space="preserve"> </w:t>
      </w:r>
      <w:r>
        <w:t>в достижении</w:t>
      </w:r>
      <w:r>
        <w:rPr>
          <w:spacing w:val="-1"/>
        </w:rPr>
        <w:t xml:space="preserve"> </w:t>
      </w:r>
      <w:r>
        <w:t xml:space="preserve">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rsidR="00FD54E7" w:rsidRDefault="005C31E9">
      <w:pPr>
        <w:pStyle w:val="a3"/>
        <w:spacing w:line="274" w:lineRule="exact"/>
      </w:pPr>
      <w:r>
        <w:t>Модуль</w:t>
      </w:r>
      <w:r>
        <w:rPr>
          <w:spacing w:val="-3"/>
        </w:rPr>
        <w:t xml:space="preserve"> </w:t>
      </w:r>
      <w:r>
        <w:t>по</w:t>
      </w:r>
      <w:r>
        <w:rPr>
          <w:spacing w:val="-2"/>
        </w:rPr>
        <w:t xml:space="preserve"> </w:t>
      </w:r>
      <w:r>
        <w:t>бадминтону</w:t>
      </w:r>
      <w:r>
        <w:rPr>
          <w:spacing w:val="-12"/>
        </w:rPr>
        <w:t xml:space="preserve"> </w:t>
      </w:r>
      <w:r>
        <w:t>может</w:t>
      </w:r>
      <w:r>
        <w:rPr>
          <w:spacing w:val="-5"/>
        </w:rPr>
        <w:t xml:space="preserve"> </w:t>
      </w:r>
      <w:r>
        <w:t>быть</w:t>
      </w:r>
      <w:r>
        <w:rPr>
          <w:spacing w:val="-1"/>
        </w:rPr>
        <w:t xml:space="preserve"> </w:t>
      </w:r>
      <w:r>
        <w:t>реализован</w:t>
      </w:r>
      <w:r>
        <w:rPr>
          <w:spacing w:val="-6"/>
        </w:rPr>
        <w:t xml:space="preserve"> </w:t>
      </w:r>
      <w:r>
        <w:t>в</w:t>
      </w:r>
      <w:r>
        <w:rPr>
          <w:spacing w:val="-1"/>
        </w:rPr>
        <w:t xml:space="preserve"> </w:t>
      </w:r>
      <w:r>
        <w:t>следующих</w:t>
      </w:r>
      <w:r>
        <w:rPr>
          <w:spacing w:val="-6"/>
        </w:rPr>
        <w:t xml:space="preserve"> </w:t>
      </w:r>
      <w:r>
        <w:rPr>
          <w:spacing w:val="-2"/>
        </w:rPr>
        <w:t>вариантах:</w:t>
      </w:r>
    </w:p>
    <w:p w:rsidR="00FD54E7" w:rsidRDefault="005C31E9">
      <w:pPr>
        <w:pStyle w:val="a3"/>
        <w:spacing w:before="3"/>
        <w:ind w:right="229"/>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FD54E7" w:rsidRDefault="005C31E9">
      <w:pPr>
        <w:pStyle w:val="a3"/>
        <w:ind w:right="23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pPr>
        <w:pStyle w:val="a3"/>
        <w:spacing w:before="1"/>
        <w:ind w:right="22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D54E7" w:rsidRDefault="005C31E9">
      <w:pPr>
        <w:pStyle w:val="a3"/>
      </w:pPr>
      <w:r>
        <w:t>Содержание</w:t>
      </w:r>
      <w:r>
        <w:rPr>
          <w:spacing w:val="-4"/>
        </w:rPr>
        <w:t xml:space="preserve"> </w:t>
      </w:r>
      <w:r>
        <w:t>модуля</w:t>
      </w:r>
      <w:r>
        <w:rPr>
          <w:spacing w:val="-3"/>
        </w:rPr>
        <w:t xml:space="preserve"> </w:t>
      </w:r>
      <w:r>
        <w:t>по</w:t>
      </w:r>
      <w:r>
        <w:rPr>
          <w:spacing w:val="1"/>
        </w:rPr>
        <w:t xml:space="preserve"> </w:t>
      </w:r>
      <w:r>
        <w:rPr>
          <w:spacing w:val="-2"/>
        </w:rPr>
        <w:t>бадминтону.</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Знания</w:t>
      </w:r>
      <w:r>
        <w:rPr>
          <w:spacing w:val="-4"/>
        </w:rPr>
        <w:t xml:space="preserve"> </w:t>
      </w:r>
      <w:r>
        <w:t>о</w:t>
      </w:r>
      <w:r>
        <w:rPr>
          <w:spacing w:val="1"/>
        </w:rPr>
        <w:t xml:space="preserve"> </w:t>
      </w:r>
      <w:r>
        <w:rPr>
          <w:spacing w:val="-2"/>
        </w:rPr>
        <w:t>бадминтоне.</w:t>
      </w:r>
    </w:p>
    <w:p w:rsidR="00FD54E7" w:rsidRDefault="005C31E9">
      <w:pPr>
        <w:pStyle w:val="a3"/>
        <w:ind w:right="235"/>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FD54E7" w:rsidRDefault="005C31E9">
      <w:pPr>
        <w:pStyle w:val="a3"/>
        <w:spacing w:before="2"/>
        <w:ind w:right="224"/>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FD54E7" w:rsidRDefault="005C31E9">
      <w:pPr>
        <w:pStyle w:val="a3"/>
        <w:ind w:right="226"/>
      </w:pPr>
      <w:r>
        <w:t>Зарождение</w:t>
      </w:r>
      <w:r>
        <w:rPr>
          <w:spacing w:val="-3"/>
        </w:rPr>
        <w:t xml:space="preserve"> </w:t>
      </w:r>
      <w:r>
        <w:t>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FD54E7" w:rsidRDefault="005C31E9">
      <w:pPr>
        <w:pStyle w:val="a3"/>
        <w:spacing w:before="3" w:line="237" w:lineRule="auto"/>
        <w:ind w:right="242"/>
      </w:pPr>
      <w:r>
        <w:t xml:space="preserve">Влияние занятий бадминтоном на воспитание положительных качеств личности современного </w:t>
      </w:r>
      <w:r>
        <w:rPr>
          <w:spacing w:val="-2"/>
        </w:rPr>
        <w:t>человека.</w:t>
      </w:r>
    </w:p>
    <w:p w:rsidR="00FD54E7" w:rsidRDefault="005C31E9">
      <w:pPr>
        <w:pStyle w:val="a3"/>
        <w:spacing w:before="3"/>
        <w:ind w:right="22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FD54E7" w:rsidRDefault="005C31E9">
      <w:pPr>
        <w:pStyle w:val="a3"/>
        <w:spacing w:line="242" w:lineRule="auto"/>
        <w:ind w:right="226"/>
      </w:pPr>
      <w:r>
        <w:t>Бадминтон и здоровье. Организация здорового образа жизни, профилактика вредных привычек средствами бадминтона.</w:t>
      </w:r>
    </w:p>
    <w:p w:rsidR="00FD54E7" w:rsidRDefault="005C31E9">
      <w:pPr>
        <w:pStyle w:val="a3"/>
        <w:spacing w:line="271" w:lineRule="exac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pPr>
        <w:pStyle w:val="a3"/>
        <w:ind w:right="223"/>
      </w:pPr>
      <w:r>
        <w:t>Составление индивидуального режима дня, место и временной диапазон занятиями бадминтоном</w:t>
      </w:r>
      <w:r>
        <w:rPr>
          <w:spacing w:val="40"/>
        </w:rPr>
        <w:t xml:space="preserve"> </w:t>
      </w:r>
      <w:r>
        <w:t>в режиме дня.</w:t>
      </w:r>
      <w:r>
        <w:rPr>
          <w:spacing w:val="-1"/>
        </w:rPr>
        <w:t xml:space="preserve"> </w:t>
      </w:r>
      <w:r>
        <w:t>Бадминтон</w:t>
      </w:r>
      <w:r>
        <w:rPr>
          <w:spacing w:val="-2"/>
        </w:rPr>
        <w:t xml:space="preserve"> </w:t>
      </w:r>
      <w:r>
        <w:t>как средство физического развития человека, формирования</w:t>
      </w:r>
      <w:r>
        <w:rPr>
          <w:spacing w:val="-3"/>
        </w:rPr>
        <w:t xml:space="preserve"> </w:t>
      </w:r>
      <w:r>
        <w:t>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FD54E7" w:rsidRDefault="005C31E9">
      <w:pPr>
        <w:pStyle w:val="a3"/>
        <w:ind w:right="222"/>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w:t>
      </w:r>
      <w:r>
        <w:rPr>
          <w:spacing w:val="-3"/>
        </w:rPr>
        <w:t xml:space="preserve"> </w:t>
      </w:r>
      <w:r>
        <w:t>занятий</w:t>
      </w:r>
      <w:r>
        <w:rPr>
          <w:spacing w:val="-2"/>
        </w:rPr>
        <w:t xml:space="preserve"> </w:t>
      </w:r>
      <w:r>
        <w:t>бадминтоном. Ведение дневника самоконтроля</w:t>
      </w:r>
      <w:r>
        <w:rPr>
          <w:spacing w:val="-3"/>
        </w:rPr>
        <w:t xml:space="preserve"> </w:t>
      </w:r>
      <w:r>
        <w:t>по физической</w:t>
      </w:r>
      <w:r>
        <w:rPr>
          <w:spacing w:val="-2"/>
        </w:rPr>
        <w:t xml:space="preserve"> </w:t>
      </w:r>
      <w:r>
        <w:t>культуре. 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FD54E7" w:rsidRDefault="005C31E9">
      <w:pPr>
        <w:pStyle w:val="a3"/>
        <w:spacing w:before="1"/>
        <w:ind w:right="226"/>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w:t>
      </w:r>
      <w:r>
        <w:rPr>
          <w:spacing w:val="40"/>
        </w:rPr>
        <w:t xml:space="preserve"> </w:t>
      </w:r>
      <w:r>
        <w:t>по оценке уровня физической подготовленности средствами бадминтона.</w:t>
      </w:r>
    </w:p>
    <w:p w:rsidR="00FD54E7" w:rsidRDefault="005C31E9">
      <w:pPr>
        <w:pStyle w:val="a3"/>
        <w:ind w:right="233"/>
      </w:pPr>
      <w:r>
        <w:t>Правила</w:t>
      </w:r>
      <w:r>
        <w:rPr>
          <w:spacing w:val="-4"/>
        </w:rPr>
        <w:t xml:space="preserve"> </w:t>
      </w:r>
      <w:r>
        <w:t>техники</w:t>
      </w:r>
      <w:r>
        <w:rPr>
          <w:spacing w:val="-2"/>
        </w:rPr>
        <w:t xml:space="preserve"> </w:t>
      </w:r>
      <w:r>
        <w:t>выполнения</w:t>
      </w:r>
      <w:r>
        <w:rPr>
          <w:spacing w:val="-7"/>
        </w:rPr>
        <w:t xml:space="preserve"> </w:t>
      </w:r>
      <w:r>
        <w:t>тестовых</w:t>
      </w:r>
      <w:r>
        <w:rPr>
          <w:spacing w:val="-7"/>
        </w:rPr>
        <w:t xml:space="preserve"> </w:t>
      </w:r>
      <w:r>
        <w:t>заданий</w:t>
      </w:r>
      <w:r>
        <w:rPr>
          <w:spacing w:val="-2"/>
        </w:rPr>
        <w:t xml:space="preserve"> </w:t>
      </w:r>
      <w:r>
        <w:t>и</w:t>
      </w:r>
      <w:r>
        <w:rPr>
          <w:spacing w:val="-2"/>
        </w:rPr>
        <w:t xml:space="preserve"> </w:t>
      </w:r>
      <w:r>
        <w:t>способы</w:t>
      </w:r>
      <w:r>
        <w:rPr>
          <w:spacing w:val="-6"/>
        </w:rPr>
        <w:t xml:space="preserve"> </w:t>
      </w:r>
      <w:r>
        <w:t>регистрации</w:t>
      </w:r>
      <w:r>
        <w:rPr>
          <w:spacing w:val="-6"/>
        </w:rPr>
        <w:t xml:space="preserve"> </w:t>
      </w:r>
      <w:r>
        <w:t>их</w:t>
      </w:r>
      <w:r>
        <w:rPr>
          <w:spacing w:val="-7"/>
        </w:rPr>
        <w:t xml:space="preserve"> </w:t>
      </w:r>
      <w:r>
        <w:t>результатов</w:t>
      </w:r>
      <w:r>
        <w:rPr>
          <w:spacing w:val="-2"/>
        </w:rPr>
        <w:t xml:space="preserve"> </w:t>
      </w:r>
      <w:r>
        <w:t>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FD54E7" w:rsidRDefault="005C31E9">
      <w:pPr>
        <w:pStyle w:val="a3"/>
        <w:spacing w:line="242" w:lineRule="auto"/>
        <w:ind w:right="232"/>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FD54E7" w:rsidRDefault="005C31E9">
      <w:pPr>
        <w:pStyle w:val="a3"/>
        <w:ind w:right="234"/>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FD54E7" w:rsidRDefault="005C31E9">
      <w:pPr>
        <w:pStyle w:val="a3"/>
        <w:ind w:right="22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FD54E7" w:rsidRDefault="005C31E9">
      <w:pPr>
        <w:pStyle w:val="a3"/>
        <w:ind w:right="221"/>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FD54E7" w:rsidRDefault="005C31E9">
      <w:pPr>
        <w:pStyle w:val="a3"/>
      </w:pPr>
      <w:r>
        <w:t>Восстановительный</w:t>
      </w:r>
      <w:r>
        <w:rPr>
          <w:spacing w:val="10"/>
        </w:rPr>
        <w:t xml:space="preserve"> </w:t>
      </w:r>
      <w:r>
        <w:t>массаж</w:t>
      </w:r>
      <w:r>
        <w:rPr>
          <w:spacing w:val="13"/>
        </w:rPr>
        <w:t xml:space="preserve"> </w:t>
      </w:r>
      <w:r>
        <w:t>как</w:t>
      </w:r>
      <w:r>
        <w:rPr>
          <w:spacing w:val="14"/>
        </w:rPr>
        <w:t xml:space="preserve"> </w:t>
      </w:r>
      <w:r>
        <w:t>средство</w:t>
      </w:r>
      <w:r>
        <w:rPr>
          <w:spacing w:val="11"/>
        </w:rPr>
        <w:t xml:space="preserve"> </w:t>
      </w:r>
      <w:r>
        <w:t>оптимизации</w:t>
      </w:r>
      <w:r>
        <w:rPr>
          <w:spacing w:val="12"/>
        </w:rPr>
        <w:t xml:space="preserve"> </w:t>
      </w:r>
      <w:r>
        <w:t>работоспособности,</w:t>
      </w:r>
      <w:r>
        <w:rPr>
          <w:spacing w:val="13"/>
        </w:rPr>
        <w:t xml:space="preserve"> </w:t>
      </w:r>
      <w:r>
        <w:t>его</w:t>
      </w:r>
      <w:r>
        <w:rPr>
          <w:spacing w:val="16"/>
        </w:rPr>
        <w:t xml:space="preserve"> </w:t>
      </w:r>
      <w:r>
        <w:t>правила</w:t>
      </w:r>
      <w:r>
        <w:rPr>
          <w:spacing w:val="15"/>
        </w:rPr>
        <w:t xml:space="preserve"> </w:t>
      </w:r>
      <w:r>
        <w:t>и</w:t>
      </w:r>
      <w:r>
        <w:rPr>
          <w:spacing w:val="13"/>
        </w:rPr>
        <w:t xml:space="preserve"> </w:t>
      </w:r>
      <w:r>
        <w:rPr>
          <w:spacing w:val="-2"/>
        </w:rPr>
        <w:t>приёмы</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5" w:line="275" w:lineRule="exact"/>
      </w:pPr>
      <w:r>
        <w:lastRenderedPageBreak/>
        <w:t>во</w:t>
      </w:r>
      <w:r>
        <w:rPr>
          <w:spacing w:val="-1"/>
        </w:rPr>
        <w:t xml:space="preserve"> </w:t>
      </w:r>
      <w:r>
        <w:t>время</w:t>
      </w:r>
      <w:r>
        <w:rPr>
          <w:spacing w:val="-6"/>
        </w:rPr>
        <w:t xml:space="preserve"> </w:t>
      </w:r>
      <w:r>
        <w:t>самостоятельных</w:t>
      </w:r>
      <w:r>
        <w:rPr>
          <w:spacing w:val="-6"/>
        </w:rPr>
        <w:t xml:space="preserve"> </w:t>
      </w:r>
      <w:r>
        <w:t>занятий</w:t>
      </w:r>
      <w:r>
        <w:rPr>
          <w:spacing w:val="-4"/>
        </w:rPr>
        <w:t xml:space="preserve"> </w:t>
      </w:r>
      <w:r>
        <w:rPr>
          <w:spacing w:val="-2"/>
        </w:rPr>
        <w:t>бадминтоном.</w:t>
      </w:r>
    </w:p>
    <w:p w:rsidR="00FD54E7" w:rsidRDefault="005C31E9">
      <w:pPr>
        <w:pStyle w:val="a3"/>
        <w:ind w:right="232"/>
      </w:pPr>
      <w:r>
        <w:t>Банные</w:t>
      </w:r>
      <w:r>
        <w:rPr>
          <w:spacing w:val="-3"/>
        </w:rPr>
        <w:t xml:space="preserve"> </w:t>
      </w:r>
      <w:r>
        <w:t>процедуры</w:t>
      </w:r>
      <w:r>
        <w:rPr>
          <w:spacing w:val="-1"/>
        </w:rPr>
        <w:t xml:space="preserve"> </w:t>
      </w:r>
      <w:r>
        <w:t>как</w:t>
      </w:r>
      <w:r>
        <w:rPr>
          <w:spacing w:val="-4"/>
        </w:rPr>
        <w:t xml:space="preserve"> </w:t>
      </w:r>
      <w:r>
        <w:t>средство восстановления</w:t>
      </w:r>
      <w:r>
        <w:rPr>
          <w:spacing w:val="-2"/>
        </w:rPr>
        <w:t xml:space="preserve"> </w:t>
      </w:r>
      <w:r>
        <w:t>организма</w:t>
      </w:r>
      <w:r>
        <w:rPr>
          <w:spacing w:val="-8"/>
        </w:rPr>
        <w:t xml:space="preserve"> </w:t>
      </w:r>
      <w:r>
        <w:t>при</w:t>
      </w:r>
      <w:r>
        <w:rPr>
          <w:spacing w:val="-1"/>
        </w:rPr>
        <w:t xml:space="preserve"> </w:t>
      </w:r>
      <w:r>
        <w:t>занятиях</w:t>
      </w:r>
      <w:r>
        <w:rPr>
          <w:spacing w:val="-7"/>
        </w:rPr>
        <w:t xml:space="preserve"> </w:t>
      </w:r>
      <w:r>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FD54E7" w:rsidRDefault="005C31E9">
      <w:pPr>
        <w:pStyle w:val="a3"/>
        <w:spacing w:before="1" w:line="275" w:lineRule="exact"/>
      </w:pPr>
      <w:r>
        <w:t>Физическое</w:t>
      </w:r>
      <w:r>
        <w:rPr>
          <w:spacing w:val="-3"/>
        </w:rPr>
        <w:t xml:space="preserve"> </w:t>
      </w:r>
      <w:r>
        <w:rPr>
          <w:spacing w:val="-2"/>
        </w:rPr>
        <w:t>совершенствование.</w:t>
      </w:r>
    </w:p>
    <w:p w:rsidR="00FD54E7" w:rsidRDefault="005C31E9">
      <w:pPr>
        <w:pStyle w:val="a3"/>
        <w:ind w:right="231"/>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FD54E7" w:rsidRDefault="005C31E9">
      <w:pPr>
        <w:pStyle w:val="a3"/>
        <w:ind w:right="234"/>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FD54E7" w:rsidRDefault="005C31E9">
      <w:pPr>
        <w:pStyle w:val="a3"/>
        <w:spacing w:before="5" w:line="237" w:lineRule="auto"/>
        <w:ind w:right="223"/>
      </w:pPr>
      <w:r>
        <w:t>на поддержание оптимальной работоспособности мышц</w:t>
      </w:r>
      <w:r>
        <w:rPr>
          <w:spacing w:val="-1"/>
        </w:rPr>
        <w:t xml:space="preserve"> </w:t>
      </w:r>
      <w:r>
        <w:t>опорно-двигательного аппарата в режиме учебной деятельности средствами бадминтона.</w:t>
      </w:r>
    </w:p>
    <w:p w:rsidR="00FD54E7" w:rsidRDefault="005C31E9">
      <w:pPr>
        <w:pStyle w:val="a3"/>
        <w:spacing w:before="5" w:line="237" w:lineRule="auto"/>
        <w:ind w:right="232"/>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FD54E7" w:rsidRDefault="005C31E9">
      <w:pPr>
        <w:pStyle w:val="a3"/>
        <w:spacing w:before="4" w:line="275" w:lineRule="exact"/>
      </w:pPr>
      <w:r>
        <w:t>гимнастики</w:t>
      </w:r>
      <w:r>
        <w:rPr>
          <w:spacing w:val="-6"/>
        </w:rPr>
        <w:t xml:space="preserve"> </w:t>
      </w:r>
      <w:r>
        <w:t>в</w:t>
      </w:r>
      <w:r>
        <w:rPr>
          <w:spacing w:val="-4"/>
        </w:rPr>
        <w:t xml:space="preserve"> </w:t>
      </w:r>
      <w:r>
        <w:t>режиме</w:t>
      </w:r>
      <w:r>
        <w:rPr>
          <w:spacing w:val="-3"/>
        </w:rPr>
        <w:t xml:space="preserve"> </w:t>
      </w:r>
      <w:r>
        <w:t>учебного</w:t>
      </w:r>
      <w:r>
        <w:rPr>
          <w:spacing w:val="3"/>
        </w:rPr>
        <w:t xml:space="preserve"> </w:t>
      </w:r>
      <w:r>
        <w:rPr>
          <w:spacing w:val="-4"/>
        </w:rPr>
        <w:t>дня.</w:t>
      </w:r>
    </w:p>
    <w:p w:rsidR="00FD54E7" w:rsidRDefault="005C31E9">
      <w:pPr>
        <w:pStyle w:val="a3"/>
        <w:spacing w:line="242" w:lineRule="auto"/>
        <w:ind w:right="237"/>
      </w:pPr>
      <w:r>
        <w:t>Профилактика перенапряжения систем организма средствами бадминтона: упражнения для профилактики общего утомления и остроты зрения.</w:t>
      </w:r>
    </w:p>
    <w:p w:rsidR="00FD54E7" w:rsidRDefault="005C31E9">
      <w:pPr>
        <w:pStyle w:val="a3"/>
        <w:ind w:right="227"/>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D54E7" w:rsidRDefault="005C31E9">
      <w:pPr>
        <w:pStyle w:val="a3"/>
        <w:ind w:right="226"/>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FD54E7" w:rsidRDefault="005C31E9">
      <w:pPr>
        <w:pStyle w:val="a3"/>
        <w:ind w:right="223"/>
      </w:pPr>
      <w:r>
        <w:t>Технические действия: передвижения по площадке, удары на сетке, подачи, техника</w:t>
      </w:r>
      <w:r>
        <w:rPr>
          <w:spacing w:val="40"/>
        </w:rPr>
        <w:t xml:space="preserve"> </w:t>
      </w:r>
      <w:r>
        <w:t>передвижений</w:t>
      </w:r>
      <w:r>
        <w:rPr>
          <w:spacing w:val="-1"/>
        </w:rPr>
        <w:t xml:space="preserve"> </w:t>
      </w:r>
      <w:r>
        <w:t>в</w:t>
      </w:r>
      <w:r>
        <w:rPr>
          <w:spacing w:val="-1"/>
        </w:rPr>
        <w:t xml:space="preserve"> </w:t>
      </w:r>
      <w:r>
        <w:t>передней зоне площадки с выполнением ударов на сетке. Правила игры и</w:t>
      </w:r>
      <w:r>
        <w:rPr>
          <w:spacing w:val="-1"/>
        </w:rPr>
        <w:t xml:space="preserve"> </w:t>
      </w:r>
      <w:r>
        <w:t>игровая деятельность по правилам с использованием разученных технических приёмов.</w:t>
      </w:r>
    </w:p>
    <w:p w:rsidR="00FD54E7" w:rsidRDefault="005C31E9">
      <w:pPr>
        <w:pStyle w:val="a3"/>
        <w:spacing w:line="237" w:lineRule="auto"/>
        <w:ind w:right="231"/>
      </w:pPr>
      <w:r>
        <w:t>Технические</w:t>
      </w:r>
      <w:r>
        <w:rPr>
          <w:spacing w:val="-4"/>
        </w:rPr>
        <w:t xml:space="preserve"> </w:t>
      </w:r>
      <w:r>
        <w:t>действия: удары</w:t>
      </w:r>
      <w:r>
        <w:rPr>
          <w:spacing w:val="-2"/>
        </w:rPr>
        <w:t xml:space="preserve"> </w:t>
      </w:r>
      <w:r>
        <w:t>на</w:t>
      </w:r>
      <w:r>
        <w:rPr>
          <w:spacing w:val="-4"/>
        </w:rPr>
        <w:t xml:space="preserve"> </w:t>
      </w:r>
      <w:r>
        <w:t>сетке,</w:t>
      </w:r>
      <w:r>
        <w:rPr>
          <w:spacing w:val="-1"/>
        </w:rPr>
        <w:t xml:space="preserve"> </w:t>
      </w:r>
      <w:r>
        <w:t>в</w:t>
      </w:r>
      <w:r>
        <w:rPr>
          <w:spacing w:val="-2"/>
        </w:rPr>
        <w:t xml:space="preserve"> </w:t>
      </w:r>
      <w:r>
        <w:t>средней</w:t>
      </w:r>
      <w:r>
        <w:rPr>
          <w:spacing w:val="-2"/>
        </w:rPr>
        <w:t xml:space="preserve"> </w:t>
      </w:r>
      <w:r>
        <w:t>зоне</w:t>
      </w:r>
      <w:r>
        <w:rPr>
          <w:spacing w:val="-4"/>
        </w:rPr>
        <w:t xml:space="preserve"> </w:t>
      </w:r>
      <w:r>
        <w:t>площадки,</w:t>
      </w:r>
      <w:r>
        <w:rPr>
          <w:spacing w:val="-1"/>
        </w:rPr>
        <w:t xml:space="preserve"> </w:t>
      </w:r>
      <w:r>
        <w:t>подачи.</w:t>
      </w:r>
      <w:r>
        <w:rPr>
          <w:spacing w:val="-6"/>
        </w:rPr>
        <w:t xml:space="preserve"> </w:t>
      </w:r>
      <w:r>
        <w:t>Техника</w:t>
      </w:r>
      <w:r>
        <w:rPr>
          <w:spacing w:val="-4"/>
        </w:rPr>
        <w:t xml:space="preserve"> </w:t>
      </w:r>
      <w:r>
        <w:t>передвижений</w:t>
      </w:r>
      <w:r>
        <w:rPr>
          <w:spacing w:val="-2"/>
        </w:rPr>
        <w:t xml:space="preserve"> </w:t>
      </w:r>
      <w:r>
        <w:t>в средней зоне площадки с выполнением атакующих ударов.</w:t>
      </w:r>
    </w:p>
    <w:p w:rsidR="00FD54E7" w:rsidRDefault="005C31E9">
      <w:pPr>
        <w:pStyle w:val="a3"/>
        <w:spacing w:before="5" w:line="237" w:lineRule="auto"/>
        <w:ind w:right="236"/>
      </w:pPr>
      <w:r>
        <w:t>Технические и тактические действия: удары в задней зоне площадки, защитные действия игрока, прием и выполнение атакующих ударов.</w:t>
      </w:r>
    </w:p>
    <w:p w:rsidR="00FD54E7" w:rsidRDefault="005C31E9">
      <w:pPr>
        <w:pStyle w:val="a3"/>
        <w:spacing w:before="3"/>
        <w:jc w:val="left"/>
      </w:pPr>
      <w:r>
        <w:t>Технико-тактические действия в нападении. Тактика одиночной игры. Тактика парной игры. Упражнения</w:t>
      </w:r>
      <w:r>
        <w:rPr>
          <w:spacing w:val="80"/>
        </w:rPr>
        <w:t xml:space="preserve"> </w:t>
      </w:r>
      <w:r>
        <w:t>общефизической</w:t>
      </w:r>
      <w:r>
        <w:rPr>
          <w:spacing w:val="80"/>
        </w:rPr>
        <w:t xml:space="preserve"> </w:t>
      </w:r>
      <w:r>
        <w:t>и</w:t>
      </w:r>
      <w:r>
        <w:rPr>
          <w:spacing w:val="80"/>
        </w:rPr>
        <w:t xml:space="preserve"> </w:t>
      </w:r>
      <w:r>
        <w:t>специальной</w:t>
      </w:r>
      <w:r>
        <w:rPr>
          <w:spacing w:val="80"/>
        </w:rPr>
        <w:t xml:space="preserve"> </w:t>
      </w:r>
      <w:r>
        <w:t>подготовки</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 доминирующих при освоении двигательных действий в бадминтоне.</w:t>
      </w:r>
    </w:p>
    <w:p w:rsidR="00FD54E7" w:rsidRDefault="005C31E9">
      <w:pPr>
        <w:pStyle w:val="a3"/>
        <w:jc w:val="left"/>
      </w:pPr>
      <w:r>
        <w:t>Игровая деятельность по правилам с использованием ранее разученных технических приёмов. Содержание</w:t>
      </w:r>
      <w:r>
        <w:rPr>
          <w:spacing w:val="80"/>
        </w:rPr>
        <w:t xml:space="preserve"> </w:t>
      </w:r>
      <w:r>
        <w:t>модуля</w:t>
      </w:r>
      <w:r>
        <w:rPr>
          <w:spacing w:val="80"/>
        </w:rPr>
        <w:t xml:space="preserve"> </w:t>
      </w:r>
      <w:r>
        <w:t>по</w:t>
      </w:r>
      <w:r>
        <w:rPr>
          <w:spacing w:val="80"/>
        </w:rPr>
        <w:t xml:space="preserve"> </w:t>
      </w:r>
      <w:r>
        <w:t>бадминтону</w:t>
      </w:r>
      <w:r>
        <w:rPr>
          <w:spacing w:val="80"/>
        </w:rPr>
        <w:t xml:space="preserve"> </w:t>
      </w:r>
      <w:r>
        <w:t>способствует</w:t>
      </w:r>
      <w:r>
        <w:rPr>
          <w:spacing w:val="80"/>
        </w:rPr>
        <w:t xml:space="preserve"> </w:t>
      </w:r>
      <w:r>
        <w:t>достижению</w:t>
      </w:r>
      <w:r>
        <w:rPr>
          <w:spacing w:val="80"/>
        </w:rPr>
        <w:t xml:space="preserve"> </w:t>
      </w:r>
      <w:r>
        <w:t>обучающимися</w:t>
      </w:r>
      <w:r>
        <w:rPr>
          <w:spacing w:val="80"/>
        </w:rPr>
        <w:t xml:space="preserve"> </w:t>
      </w:r>
      <w:r>
        <w:t>личностных, метапредметных и предметных результатов обучения.</w:t>
      </w:r>
    </w:p>
    <w:p w:rsidR="00FD54E7" w:rsidRDefault="005C31E9">
      <w:pPr>
        <w:pStyle w:val="a3"/>
        <w:spacing w:before="3" w:line="237" w:lineRule="auto"/>
        <w:jc w:val="left"/>
      </w:pPr>
      <w:r>
        <w:t>163.10.12.7.1.</w:t>
      </w:r>
      <w:r>
        <w:rPr>
          <w:spacing w:val="37"/>
        </w:rPr>
        <w:t xml:space="preserve"> </w:t>
      </w:r>
      <w:r>
        <w:t>При</w:t>
      </w:r>
      <w:r>
        <w:rPr>
          <w:spacing w:val="31"/>
        </w:rPr>
        <w:t xml:space="preserve"> </w:t>
      </w:r>
      <w:r>
        <w:t>изучении</w:t>
      </w:r>
      <w:r>
        <w:rPr>
          <w:spacing w:val="36"/>
        </w:rPr>
        <w:t xml:space="preserve"> </w:t>
      </w:r>
      <w:r>
        <w:t>модуля</w:t>
      </w:r>
      <w:r>
        <w:rPr>
          <w:spacing w:val="35"/>
        </w:rPr>
        <w:t xml:space="preserve"> </w:t>
      </w:r>
      <w:r>
        <w:t>по</w:t>
      </w:r>
      <w:r>
        <w:rPr>
          <w:spacing w:val="39"/>
        </w:rPr>
        <w:t xml:space="preserve"> </w:t>
      </w:r>
      <w:r>
        <w:t>бадминтону на</w:t>
      </w:r>
      <w:r>
        <w:rPr>
          <w:spacing w:val="38"/>
        </w:rPr>
        <w:t xml:space="preserve"> </w:t>
      </w:r>
      <w:r>
        <w:t>уровне</w:t>
      </w:r>
      <w:r>
        <w:rPr>
          <w:spacing w:val="29"/>
        </w:rPr>
        <w:t xml:space="preserve"> </w:t>
      </w:r>
      <w:r>
        <w:t>основного</w:t>
      </w:r>
      <w:r>
        <w:rPr>
          <w:spacing w:val="35"/>
        </w:rPr>
        <w:t xml:space="preserve"> </w:t>
      </w:r>
      <w:r>
        <w:t>общего</w:t>
      </w:r>
      <w:r>
        <w:rPr>
          <w:spacing w:val="35"/>
        </w:rPr>
        <w:t xml:space="preserve"> </w:t>
      </w:r>
      <w:r>
        <w:t>образования</w:t>
      </w:r>
      <w:r>
        <w:rPr>
          <w:spacing w:val="35"/>
        </w:rPr>
        <w:t xml:space="preserve"> </w:t>
      </w:r>
      <w:r>
        <w:t>у обучающихся будут сформированы следующие личностные результаты:</w:t>
      </w:r>
    </w:p>
    <w:p w:rsidR="00FD54E7" w:rsidRDefault="005C31E9">
      <w:pPr>
        <w:pStyle w:val="a3"/>
        <w:tabs>
          <w:tab w:val="left" w:pos="2120"/>
          <w:tab w:val="left" w:pos="3141"/>
          <w:tab w:val="left" w:pos="5121"/>
          <w:tab w:val="left" w:pos="6548"/>
          <w:tab w:val="left" w:pos="8088"/>
          <w:tab w:val="left" w:pos="9522"/>
        </w:tabs>
        <w:spacing w:before="3"/>
        <w:ind w:right="225"/>
        <w:jc w:val="left"/>
      </w:pPr>
      <w:r>
        <w:t>воспитание патриотизма, уважения к</w:t>
      </w:r>
      <w:r>
        <w:rPr>
          <w:spacing w:val="29"/>
        </w:rPr>
        <w:t xml:space="preserve"> </w:t>
      </w:r>
      <w:r>
        <w:t>Отечеству через знание истории и современного состояния развития бадминтона, включая региональный, всероссийский и международный уровни; формирование</w:t>
      </w:r>
      <w:r>
        <w:rPr>
          <w:spacing w:val="80"/>
        </w:rPr>
        <w:t xml:space="preserve"> </w:t>
      </w:r>
      <w:r>
        <w:t>готовности</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и</w:t>
      </w:r>
      <w:r>
        <w:rPr>
          <w:spacing w:val="80"/>
        </w:rPr>
        <w:t xml:space="preserve"> </w:t>
      </w:r>
      <w:r>
        <w:t>самообразованию,</w:t>
      </w:r>
      <w:r>
        <w:rPr>
          <w:spacing w:val="80"/>
        </w:rPr>
        <w:t xml:space="preserve"> </w:t>
      </w:r>
      <w:r>
        <w:t>мотивации</w:t>
      </w:r>
      <w:r>
        <w:rPr>
          <w:spacing w:val="80"/>
        </w:rPr>
        <w:t xml:space="preserve"> </w:t>
      </w:r>
      <w:r>
        <w:t xml:space="preserve">и </w:t>
      </w:r>
      <w:r>
        <w:rPr>
          <w:spacing w:val="-2"/>
        </w:rPr>
        <w:t>осознанному</w:t>
      </w:r>
      <w:r>
        <w:tab/>
      </w:r>
      <w:r>
        <w:rPr>
          <w:spacing w:val="-2"/>
        </w:rPr>
        <w:t>выбору</w:t>
      </w:r>
      <w:r>
        <w:tab/>
      </w:r>
      <w:r>
        <w:rPr>
          <w:spacing w:val="-2"/>
        </w:rPr>
        <w:t>индивидуальной</w:t>
      </w:r>
      <w:r>
        <w:tab/>
      </w:r>
      <w:r>
        <w:rPr>
          <w:spacing w:val="-2"/>
        </w:rPr>
        <w:t>траектории</w:t>
      </w:r>
      <w:r>
        <w:tab/>
      </w:r>
      <w:r>
        <w:rPr>
          <w:spacing w:val="-2"/>
        </w:rPr>
        <w:t>образования</w:t>
      </w:r>
      <w:r>
        <w:tab/>
      </w:r>
      <w:r>
        <w:rPr>
          <w:spacing w:val="-2"/>
        </w:rPr>
        <w:t>средствами</w:t>
      </w:r>
      <w:r>
        <w:tab/>
      </w:r>
      <w:r>
        <w:rPr>
          <w:spacing w:val="-2"/>
        </w:rPr>
        <w:t xml:space="preserve">бадминтона </w:t>
      </w:r>
      <w:r>
        <w:t>профессиональных предпочтений в области физической культуры и спорта;</w:t>
      </w:r>
    </w:p>
    <w:p w:rsidR="00FD54E7" w:rsidRDefault="005C31E9">
      <w:pPr>
        <w:pStyle w:val="a3"/>
        <w:spacing w:line="242" w:lineRule="auto"/>
        <w:jc w:val="left"/>
      </w:pPr>
      <w:r>
        <w:t>формирование</w:t>
      </w:r>
      <w:r>
        <w:rPr>
          <w:spacing w:val="80"/>
          <w:w w:val="150"/>
        </w:rPr>
        <w:t xml:space="preserve"> </w:t>
      </w:r>
      <w:r>
        <w:t>осознанного,</w:t>
      </w:r>
      <w:r>
        <w:rPr>
          <w:spacing w:val="80"/>
          <w:w w:val="150"/>
        </w:rPr>
        <w:t xml:space="preserve"> </w:t>
      </w:r>
      <w:r>
        <w:t>уважительного</w:t>
      </w:r>
      <w:r>
        <w:rPr>
          <w:spacing w:val="80"/>
          <w:w w:val="150"/>
        </w:rPr>
        <w:t xml:space="preserve"> </w:t>
      </w:r>
      <w:r>
        <w:t>и</w:t>
      </w:r>
      <w:r>
        <w:rPr>
          <w:spacing w:val="80"/>
          <w:w w:val="150"/>
        </w:rPr>
        <w:t xml:space="preserve"> </w:t>
      </w:r>
      <w:r>
        <w:t>доброжелательного</w:t>
      </w:r>
      <w:r>
        <w:rPr>
          <w:spacing w:val="80"/>
          <w:w w:val="150"/>
        </w:rPr>
        <w:t xml:space="preserve"> </w:t>
      </w:r>
      <w:r>
        <w:t>общения</w:t>
      </w:r>
      <w:r>
        <w:rPr>
          <w:spacing w:val="80"/>
          <w:w w:val="150"/>
        </w:rPr>
        <w:t xml:space="preserve"> </w:t>
      </w:r>
      <w:r>
        <w:t>в</w:t>
      </w:r>
      <w:r>
        <w:rPr>
          <w:spacing w:val="80"/>
          <w:w w:val="150"/>
        </w:rPr>
        <w:t xml:space="preserve"> </w:t>
      </w:r>
      <w:r>
        <w:t>команде,</w:t>
      </w:r>
      <w:r>
        <w:rPr>
          <w:spacing w:val="80"/>
          <w:w w:val="150"/>
        </w:rPr>
        <w:t xml:space="preserve"> </w:t>
      </w:r>
      <w:r>
        <w:t>со сверстниками и педагогами;</w:t>
      </w:r>
    </w:p>
    <w:p w:rsidR="00FD54E7" w:rsidRDefault="005C31E9">
      <w:pPr>
        <w:pStyle w:val="a3"/>
        <w:tabs>
          <w:tab w:val="left" w:pos="1703"/>
          <w:tab w:val="left" w:pos="2830"/>
          <w:tab w:val="left" w:pos="3631"/>
          <w:tab w:val="left" w:pos="5036"/>
          <w:tab w:val="left" w:pos="6351"/>
          <w:tab w:val="left" w:pos="7800"/>
          <w:tab w:val="left" w:pos="8169"/>
          <w:tab w:val="left" w:pos="9551"/>
        </w:tabs>
        <w:spacing w:line="242" w:lineRule="auto"/>
        <w:ind w:right="232"/>
        <w:jc w:val="left"/>
      </w:pPr>
      <w:r>
        <w:rPr>
          <w:spacing w:val="-2"/>
        </w:rPr>
        <w:t>владение</w:t>
      </w:r>
      <w:r>
        <w:tab/>
      </w:r>
      <w:r>
        <w:rPr>
          <w:spacing w:val="-2"/>
        </w:rPr>
        <w:t>умением</w:t>
      </w:r>
      <w:r>
        <w:tab/>
      </w:r>
      <w:r>
        <w:rPr>
          <w:spacing w:val="-2"/>
        </w:rPr>
        <w:t>вести</w:t>
      </w:r>
      <w:r>
        <w:tab/>
      </w:r>
      <w:r>
        <w:rPr>
          <w:spacing w:val="-2"/>
        </w:rPr>
        <w:t>дискуссию,</w:t>
      </w:r>
      <w:r>
        <w:tab/>
      </w:r>
      <w:r>
        <w:rPr>
          <w:spacing w:val="-2"/>
        </w:rPr>
        <w:t>обсуждать</w:t>
      </w:r>
      <w:r>
        <w:tab/>
      </w:r>
      <w:r>
        <w:rPr>
          <w:spacing w:val="-2"/>
        </w:rPr>
        <w:t>содержание</w:t>
      </w:r>
      <w:r>
        <w:tab/>
      </w:r>
      <w:r>
        <w:rPr>
          <w:spacing w:val="-10"/>
        </w:rPr>
        <w:t>и</w:t>
      </w:r>
      <w:r>
        <w:tab/>
      </w:r>
      <w:r>
        <w:rPr>
          <w:spacing w:val="-2"/>
        </w:rPr>
        <w:t>результаты</w:t>
      </w:r>
      <w:r>
        <w:tab/>
      </w:r>
      <w:r>
        <w:rPr>
          <w:spacing w:val="-2"/>
        </w:rPr>
        <w:t xml:space="preserve">совместной </w:t>
      </w:r>
      <w:r>
        <w:t>деятельности, находить компромиссы при принятии общих решений;</w:t>
      </w:r>
    </w:p>
    <w:p w:rsidR="00FD54E7" w:rsidRDefault="005C31E9">
      <w:pPr>
        <w:pStyle w:val="a3"/>
        <w:ind w:right="224"/>
      </w:pPr>
      <w:r>
        <w:t>формирование</w:t>
      </w:r>
      <w:r>
        <w:rPr>
          <w:spacing w:val="-2"/>
        </w:rPr>
        <w:t xml:space="preserve"> </w:t>
      </w:r>
      <w:r>
        <w:t>нравственного поведения,</w:t>
      </w:r>
      <w:r>
        <w:rPr>
          <w:spacing w:val="-4"/>
        </w:rPr>
        <w:t xml:space="preserve"> </w:t>
      </w:r>
      <w:r>
        <w:t>осознанного и ответственного</w:t>
      </w:r>
      <w:r>
        <w:rPr>
          <w:spacing w:val="-1"/>
        </w:rPr>
        <w:t xml:space="preserve"> </w:t>
      </w:r>
      <w:r>
        <w:t>отношения к</w:t>
      </w:r>
      <w:r>
        <w:rPr>
          <w:spacing w:val="-3"/>
        </w:rPr>
        <w:t xml:space="preserve"> </w:t>
      </w:r>
      <w: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FD54E7" w:rsidRDefault="005C31E9">
      <w:pPr>
        <w:pStyle w:val="a3"/>
      </w:pPr>
      <w:r>
        <w:t>формирование</w:t>
      </w:r>
      <w:r>
        <w:rPr>
          <w:spacing w:val="51"/>
          <w:w w:val="150"/>
        </w:rPr>
        <w:t xml:space="preserve">  </w:t>
      </w:r>
      <w:r>
        <w:t>ценности</w:t>
      </w:r>
      <w:r>
        <w:rPr>
          <w:spacing w:val="52"/>
          <w:w w:val="150"/>
        </w:rPr>
        <w:t xml:space="preserve">  </w:t>
      </w:r>
      <w:r>
        <w:t>здорового</w:t>
      </w:r>
      <w:r>
        <w:rPr>
          <w:spacing w:val="54"/>
          <w:w w:val="150"/>
        </w:rPr>
        <w:t xml:space="preserve">  </w:t>
      </w:r>
      <w:r>
        <w:t>и</w:t>
      </w:r>
      <w:r>
        <w:rPr>
          <w:spacing w:val="54"/>
          <w:w w:val="150"/>
        </w:rPr>
        <w:t xml:space="preserve">  </w:t>
      </w:r>
      <w:r>
        <w:t>безопасного</w:t>
      </w:r>
      <w:r>
        <w:rPr>
          <w:spacing w:val="53"/>
          <w:w w:val="150"/>
        </w:rPr>
        <w:t xml:space="preserve">  </w:t>
      </w:r>
      <w:r>
        <w:t>образа</w:t>
      </w:r>
      <w:r>
        <w:rPr>
          <w:spacing w:val="51"/>
          <w:w w:val="150"/>
        </w:rPr>
        <w:t xml:space="preserve">  </w:t>
      </w:r>
      <w:r>
        <w:t>жизни,</w:t>
      </w:r>
      <w:r>
        <w:rPr>
          <w:spacing w:val="53"/>
          <w:w w:val="150"/>
        </w:rPr>
        <w:t xml:space="preserve">  </w:t>
      </w:r>
      <w:r>
        <w:t>усвоение</w:t>
      </w:r>
      <w:r>
        <w:rPr>
          <w:spacing w:val="51"/>
          <w:w w:val="150"/>
        </w:rPr>
        <w:t xml:space="preserve">  </w:t>
      </w:r>
      <w:r>
        <w:rPr>
          <w:spacing w:val="-2"/>
        </w:rPr>
        <w:t>правил</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ind w:right="235"/>
      </w:pPr>
      <w:r>
        <w:lastRenderedPageBreak/>
        <w:t>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FD54E7" w:rsidRDefault="005C31E9">
      <w:pPr>
        <w:pStyle w:val="a3"/>
        <w:spacing w:before="6" w:line="237" w:lineRule="auto"/>
        <w:ind w:right="244"/>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FD54E7" w:rsidRDefault="005C31E9">
      <w:pPr>
        <w:pStyle w:val="a3"/>
        <w:spacing w:before="3"/>
        <w:ind w:right="223"/>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D54E7" w:rsidRDefault="005C31E9">
      <w:pPr>
        <w:pStyle w:val="a3"/>
        <w:ind w:right="23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w:t>
      </w:r>
      <w:r>
        <w:rPr>
          <w:spacing w:val="-1"/>
        </w:rPr>
        <w:t xml:space="preserve"> </w:t>
      </w:r>
      <w:r>
        <w:t>и досуговой деятельности, оценивать</w:t>
      </w:r>
      <w:r>
        <w:rPr>
          <w:spacing w:val="-1"/>
        </w:rPr>
        <w:t xml:space="preserve"> </w:t>
      </w:r>
      <w:r>
        <w:t>собственные</w:t>
      </w:r>
      <w:r>
        <w:rPr>
          <w:spacing w:val="-3"/>
        </w:rPr>
        <w:t xml:space="preserve"> </w:t>
      </w:r>
      <w:r>
        <w:t>возможности и</w:t>
      </w:r>
      <w:r>
        <w:rPr>
          <w:spacing w:val="-1"/>
        </w:rPr>
        <w:t xml:space="preserve"> </w:t>
      </w:r>
      <w:r>
        <w:t>правильность выполнения задач;</w:t>
      </w:r>
    </w:p>
    <w:p w:rsidR="00FD54E7" w:rsidRDefault="005C31E9">
      <w:pPr>
        <w:pStyle w:val="a3"/>
        <w:ind w:right="224"/>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54E7" w:rsidRDefault="005C31E9">
      <w:pPr>
        <w:pStyle w:val="a3"/>
        <w:spacing w:line="242" w:lineRule="auto"/>
        <w:ind w:right="23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D54E7" w:rsidRDefault="005C31E9">
      <w:pPr>
        <w:pStyle w:val="a3"/>
        <w:spacing w:line="242" w:lineRule="auto"/>
        <w:ind w:right="239"/>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FD54E7" w:rsidRDefault="005C31E9">
      <w:pPr>
        <w:pStyle w:val="a3"/>
        <w:ind w:right="229"/>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4"/>
        </w:rPr>
        <w:t xml:space="preserve"> </w:t>
      </w:r>
      <w:r>
        <w:t>на</w:t>
      </w:r>
      <w:r>
        <w:rPr>
          <w:spacing w:val="-8"/>
        </w:rPr>
        <w:t xml:space="preserve"> </w:t>
      </w:r>
      <w:r>
        <w:t>основе</w:t>
      </w:r>
      <w:r>
        <w:rPr>
          <w:spacing w:val="-3"/>
        </w:rPr>
        <w:t xml:space="preserve"> </w:t>
      </w:r>
      <w:r>
        <w:t>согласования</w:t>
      </w:r>
      <w:r>
        <w:rPr>
          <w:spacing w:val="-7"/>
        </w:rPr>
        <w:t xml:space="preserve"> </w:t>
      </w:r>
      <w:r>
        <w:t>позиций</w:t>
      </w:r>
      <w:r>
        <w:rPr>
          <w:spacing w:val="-6"/>
        </w:rPr>
        <w:t xml:space="preserve"> </w:t>
      </w:r>
      <w:r>
        <w:t>и</w:t>
      </w:r>
      <w:r>
        <w:rPr>
          <w:spacing w:val="-6"/>
        </w:rPr>
        <w:t xml:space="preserve"> </w:t>
      </w:r>
      <w:r>
        <w:t>учёта</w:t>
      </w:r>
      <w:r>
        <w:rPr>
          <w:spacing w:val="-3"/>
        </w:rPr>
        <w:t xml:space="preserve"> </w:t>
      </w:r>
      <w:r>
        <w:t>интересов, формулировать, аргументировать</w:t>
      </w:r>
      <w:r>
        <w:rPr>
          <w:spacing w:val="-1"/>
        </w:rPr>
        <w:t xml:space="preserve"> </w:t>
      </w:r>
      <w:r>
        <w:t>и отстаивать своё мнение;</w:t>
      </w:r>
    </w:p>
    <w:p w:rsidR="00FD54E7" w:rsidRDefault="005C31E9">
      <w:pPr>
        <w:pStyle w:val="a3"/>
        <w:spacing w:line="242" w:lineRule="auto"/>
        <w:ind w:right="223"/>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FD54E7" w:rsidRDefault="005C31E9">
      <w:pPr>
        <w:pStyle w:val="a3"/>
        <w:spacing w:line="242" w:lineRule="auto"/>
        <w:ind w:right="241"/>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FD54E7" w:rsidRDefault="005C31E9">
      <w:pPr>
        <w:pStyle w:val="a3"/>
        <w:ind w:right="230"/>
      </w:pPr>
      <w:r>
        <w:t xml:space="preserve">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FD54E7" w:rsidRDefault="005C31E9">
      <w:pPr>
        <w:pStyle w:val="a3"/>
        <w:spacing w:line="237" w:lineRule="auto"/>
        <w:ind w:right="234"/>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FD54E7" w:rsidRDefault="005C31E9">
      <w:pPr>
        <w:pStyle w:val="a3"/>
        <w:ind w:right="23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FD54E7" w:rsidRDefault="005C31E9">
      <w:pPr>
        <w:pStyle w:val="a3"/>
        <w:spacing w:line="242" w:lineRule="auto"/>
        <w:ind w:right="239"/>
      </w:pPr>
      <w:r>
        <w:t xml:space="preserve">знания правил игры в бадминтон, основных терминов и понятий, правил организации </w:t>
      </w:r>
      <w:r>
        <w:rPr>
          <w:spacing w:val="-2"/>
        </w:rPr>
        <w:t>соревнований;</w:t>
      </w:r>
    </w:p>
    <w:p w:rsidR="00FD54E7" w:rsidRDefault="005C31E9">
      <w:pPr>
        <w:pStyle w:val="a3"/>
        <w:ind w:right="232"/>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w:t>
      </w:r>
      <w:r>
        <w:rPr>
          <w:spacing w:val="40"/>
        </w:rPr>
        <w:t xml:space="preserve"> </w:t>
      </w:r>
      <w:r>
        <w:t>профилактических мероприятий в режиме двигательной активности;</w:t>
      </w:r>
    </w:p>
    <w:p w:rsidR="00FD54E7" w:rsidRDefault="005C31E9">
      <w:pPr>
        <w:pStyle w:val="a3"/>
        <w:spacing w:line="237" w:lineRule="auto"/>
        <w:ind w:right="232"/>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FD54E7" w:rsidRDefault="005C31E9">
      <w:pPr>
        <w:pStyle w:val="a3"/>
        <w:spacing w:line="237" w:lineRule="auto"/>
        <w:ind w:right="232"/>
      </w:pPr>
      <w:r>
        <w:t xml:space="preserve">проведение самостоятельных занятий бадминтоном на открытых площадках и в домашних </w:t>
      </w:r>
      <w:r>
        <w:rPr>
          <w:spacing w:val="-2"/>
        </w:rPr>
        <w:t>условиях;</w:t>
      </w:r>
    </w:p>
    <w:p w:rsidR="00FD54E7" w:rsidRDefault="005C31E9">
      <w:pPr>
        <w:pStyle w:val="a3"/>
        <w:tabs>
          <w:tab w:val="left" w:pos="1679"/>
          <w:tab w:val="left" w:pos="1952"/>
          <w:tab w:val="left" w:pos="2979"/>
          <w:tab w:val="left" w:pos="4029"/>
          <w:tab w:val="left" w:pos="4393"/>
          <w:tab w:val="left" w:pos="5401"/>
          <w:tab w:val="left" w:pos="5434"/>
          <w:tab w:val="left" w:pos="6547"/>
          <w:tab w:val="left" w:pos="6896"/>
          <w:tab w:val="left" w:pos="7573"/>
          <w:tab w:val="left" w:pos="7914"/>
          <w:tab w:val="left" w:pos="8522"/>
          <w:tab w:val="left" w:pos="9472"/>
          <w:tab w:val="left" w:pos="9678"/>
          <w:tab w:val="left" w:pos="10018"/>
        </w:tabs>
        <w:ind w:right="228"/>
        <w:jc w:val="left"/>
      </w:pPr>
      <w:r>
        <w:t>умение</w:t>
      </w:r>
      <w:r>
        <w:rPr>
          <w:spacing w:val="80"/>
        </w:rPr>
        <w:t xml:space="preserve"> </w:t>
      </w:r>
      <w:r>
        <w:t>оценивать</w:t>
      </w:r>
      <w:r>
        <w:rPr>
          <w:spacing w:val="80"/>
        </w:rPr>
        <w:t xml:space="preserve"> </w:t>
      </w:r>
      <w:r>
        <w:t>состояние</w:t>
      </w:r>
      <w:r>
        <w:rPr>
          <w:spacing w:val="80"/>
        </w:rPr>
        <w:t xml:space="preserve"> </w:t>
      </w:r>
      <w:r>
        <w:t>организма</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физической</w:t>
      </w:r>
      <w:r>
        <w:rPr>
          <w:spacing w:val="80"/>
        </w:rPr>
        <w:t xml:space="preserve"> </w:t>
      </w:r>
      <w:r>
        <w:t>нагрузки</w:t>
      </w:r>
      <w:r>
        <w:rPr>
          <w:spacing w:val="80"/>
        </w:rPr>
        <w:t xml:space="preserve"> </w:t>
      </w:r>
      <w:r>
        <w:t>в</w:t>
      </w:r>
      <w:r>
        <w:rPr>
          <w:spacing w:val="80"/>
        </w:rPr>
        <w:t xml:space="preserve"> </w:t>
      </w:r>
      <w:r>
        <w:t xml:space="preserve">процессе самостоятельных занятий бадминтоном, вести дневник самоконтроля по физической культуре; </w:t>
      </w:r>
      <w:r>
        <w:rPr>
          <w:spacing w:val="-2"/>
        </w:rPr>
        <w:t>владение</w:t>
      </w:r>
      <w:r>
        <w:tab/>
      </w:r>
      <w:r>
        <w:rPr>
          <w:spacing w:val="-2"/>
        </w:rPr>
        <w:t>способами</w:t>
      </w:r>
      <w:r>
        <w:tab/>
      </w:r>
      <w:r>
        <w:rPr>
          <w:spacing w:val="-2"/>
        </w:rPr>
        <w:t>оценивания</w:t>
      </w:r>
      <w:r>
        <w:tab/>
      </w:r>
      <w:r>
        <w:rPr>
          <w:spacing w:val="-2"/>
        </w:rPr>
        <w:t>техники</w:t>
      </w:r>
      <w:r>
        <w:tab/>
      </w:r>
      <w:r>
        <w:tab/>
      </w:r>
      <w:r>
        <w:rPr>
          <w:spacing w:val="-2"/>
        </w:rPr>
        <w:t>выполнения</w:t>
      </w:r>
      <w:r>
        <w:tab/>
      </w:r>
      <w:r>
        <w:rPr>
          <w:spacing w:val="-2"/>
        </w:rPr>
        <w:t>двигательных</w:t>
      </w:r>
      <w:r>
        <w:tab/>
      </w:r>
      <w:r>
        <w:rPr>
          <w:spacing w:val="-2"/>
        </w:rPr>
        <w:t>действий</w:t>
      </w:r>
      <w:r>
        <w:tab/>
      </w:r>
      <w:r>
        <w:tab/>
      </w:r>
      <w:r>
        <w:rPr>
          <w:spacing w:val="-10"/>
        </w:rPr>
        <w:t>и</w:t>
      </w:r>
      <w:r>
        <w:tab/>
      </w:r>
      <w:r>
        <w:rPr>
          <w:spacing w:val="-2"/>
        </w:rPr>
        <w:t>уровня физической</w:t>
      </w:r>
      <w:r>
        <w:tab/>
      </w:r>
      <w:r>
        <w:rPr>
          <w:spacing w:val="-2"/>
        </w:rPr>
        <w:t>подготовленности</w:t>
      </w:r>
      <w:r>
        <w:tab/>
      </w:r>
      <w:r>
        <w:rPr>
          <w:spacing w:val="-2"/>
        </w:rPr>
        <w:t>средствами</w:t>
      </w:r>
      <w:r>
        <w:tab/>
      </w:r>
      <w:r>
        <w:rPr>
          <w:spacing w:val="-2"/>
        </w:rPr>
        <w:t>тестовых</w:t>
      </w:r>
      <w:r>
        <w:tab/>
      </w:r>
      <w:r>
        <w:rPr>
          <w:spacing w:val="-2"/>
        </w:rPr>
        <w:t>заданий</w:t>
      </w:r>
      <w:r>
        <w:tab/>
      </w:r>
      <w:r>
        <w:rPr>
          <w:spacing w:val="-10"/>
        </w:rPr>
        <w:t>и</w:t>
      </w:r>
      <w:r>
        <w:tab/>
      </w:r>
      <w:r>
        <w:rPr>
          <w:spacing w:val="-2"/>
        </w:rPr>
        <w:t>контрольных</w:t>
      </w:r>
      <w:r>
        <w:tab/>
      </w:r>
      <w:r>
        <w:rPr>
          <w:spacing w:val="-2"/>
        </w:rPr>
        <w:t>упражнений бадминтона;</w:t>
      </w:r>
    </w:p>
    <w:p w:rsidR="00FD54E7" w:rsidRDefault="005C31E9">
      <w:pPr>
        <w:pStyle w:val="a3"/>
        <w:jc w:val="left"/>
      </w:pPr>
      <w:r>
        <w:t>умение</w:t>
      </w:r>
      <w:r>
        <w:rPr>
          <w:spacing w:val="79"/>
        </w:rPr>
        <w:t xml:space="preserve"> </w:t>
      </w:r>
      <w:r>
        <w:t>составлять</w:t>
      </w:r>
      <w:r>
        <w:rPr>
          <w:spacing w:val="40"/>
        </w:rPr>
        <w:t xml:space="preserve"> </w:t>
      </w:r>
      <w:r>
        <w:t>план</w:t>
      </w:r>
      <w:r>
        <w:rPr>
          <w:spacing w:val="77"/>
        </w:rPr>
        <w:t xml:space="preserve"> </w:t>
      </w:r>
      <w:r>
        <w:t>самостоятельных</w:t>
      </w:r>
      <w:r>
        <w:rPr>
          <w:spacing w:val="40"/>
        </w:rPr>
        <w:t xml:space="preserve"> </w:t>
      </w:r>
      <w:r>
        <w:t>занятий</w:t>
      </w:r>
      <w:r>
        <w:rPr>
          <w:spacing w:val="40"/>
        </w:rPr>
        <w:t xml:space="preserve"> </w:t>
      </w:r>
      <w:r>
        <w:t>технической</w:t>
      </w:r>
      <w:r>
        <w:rPr>
          <w:spacing w:val="80"/>
        </w:rPr>
        <w:t xml:space="preserve"> </w:t>
      </w:r>
      <w:r>
        <w:t>и</w:t>
      </w:r>
      <w:r>
        <w:rPr>
          <w:spacing w:val="77"/>
        </w:rPr>
        <w:t xml:space="preserve"> </w:t>
      </w:r>
      <w:r>
        <w:t>физической</w:t>
      </w:r>
      <w:r>
        <w:rPr>
          <w:spacing w:val="77"/>
        </w:rPr>
        <w:t xml:space="preserve"> </w:t>
      </w:r>
      <w:r>
        <w:t>подготовкой</w:t>
      </w:r>
      <w:r>
        <w:rPr>
          <w:spacing w:val="77"/>
        </w:rPr>
        <w:t xml:space="preserve"> </w:t>
      </w:r>
      <w:r>
        <w:t>в бадминтоне, занятий адаптивной физической культурой для людей с нарушением зрения; использование</w:t>
      </w:r>
      <w:r>
        <w:rPr>
          <w:spacing w:val="80"/>
        </w:rPr>
        <w:t xml:space="preserve"> </w:t>
      </w:r>
      <w:r>
        <w:t>восстановительного</w:t>
      </w:r>
      <w:r>
        <w:rPr>
          <w:spacing w:val="80"/>
        </w:rPr>
        <w:t xml:space="preserve"> </w:t>
      </w:r>
      <w:r>
        <w:t>массажа</w:t>
      </w:r>
      <w:r>
        <w:rPr>
          <w:spacing w:val="80"/>
        </w:rPr>
        <w:t xml:space="preserve"> </w:t>
      </w:r>
      <w:r>
        <w:t>и</w:t>
      </w:r>
      <w:r>
        <w:rPr>
          <w:spacing w:val="80"/>
        </w:rPr>
        <w:t xml:space="preserve"> </w:t>
      </w:r>
      <w:r>
        <w:t>банных</w:t>
      </w:r>
      <w:r>
        <w:rPr>
          <w:spacing w:val="80"/>
        </w:rPr>
        <w:t xml:space="preserve"> </w:t>
      </w:r>
      <w:r>
        <w:t>процедур</w:t>
      </w:r>
      <w:r>
        <w:rPr>
          <w:spacing w:val="80"/>
        </w:rPr>
        <w:t xml:space="preserve"> </w:t>
      </w:r>
      <w:r>
        <w:t>как</w:t>
      </w:r>
      <w:r>
        <w:rPr>
          <w:spacing w:val="80"/>
        </w:rPr>
        <w:t xml:space="preserve"> </w:t>
      </w:r>
      <w:r>
        <w:t>средства</w:t>
      </w:r>
      <w:r>
        <w:rPr>
          <w:spacing w:val="80"/>
        </w:rPr>
        <w:t xml:space="preserve"> </w:t>
      </w:r>
      <w:r>
        <w:t>оптимизации работоспособности и восстановления организма при самостоятельных занятиях бадминтоном;</w:t>
      </w:r>
    </w:p>
    <w:p w:rsidR="00FD54E7" w:rsidRDefault="00FD54E7">
      <w:pPr>
        <w:sectPr w:rsidR="00FD54E7">
          <w:pgSz w:w="11910" w:h="16840"/>
          <w:pgMar w:top="720" w:right="340" w:bottom="1000" w:left="600" w:header="0" w:footer="810" w:gutter="0"/>
          <w:cols w:space="720"/>
        </w:sectPr>
      </w:pPr>
    </w:p>
    <w:p w:rsidR="00FD54E7" w:rsidRDefault="005C31E9">
      <w:pPr>
        <w:pStyle w:val="a3"/>
        <w:spacing w:before="67" w:line="237" w:lineRule="auto"/>
        <w:jc w:val="left"/>
      </w:pPr>
      <w:r>
        <w:lastRenderedPageBreak/>
        <w:t>умение</w:t>
      </w:r>
      <w:r>
        <w:rPr>
          <w:spacing w:val="80"/>
        </w:rPr>
        <w:t xml:space="preserve"> </w:t>
      </w:r>
      <w:r>
        <w:t>оказывать</w:t>
      </w:r>
      <w:r>
        <w:rPr>
          <w:spacing w:val="80"/>
        </w:rPr>
        <w:t xml:space="preserve"> </w:t>
      </w:r>
      <w:r>
        <w:t>первую</w:t>
      </w:r>
      <w:r>
        <w:rPr>
          <w:spacing w:val="80"/>
        </w:rPr>
        <w:t xml:space="preserve"> </w:t>
      </w:r>
      <w:r>
        <w:t>помощь</w:t>
      </w:r>
      <w:r>
        <w:rPr>
          <w:spacing w:val="80"/>
        </w:rPr>
        <w:t xml:space="preserve"> </w:t>
      </w:r>
      <w:r>
        <w:t>на</w:t>
      </w:r>
      <w:r>
        <w:rPr>
          <w:spacing w:val="80"/>
        </w:rPr>
        <w:t xml:space="preserve"> </w:t>
      </w:r>
      <w:r>
        <w:t>самостоятельных</w:t>
      </w:r>
      <w:r>
        <w:rPr>
          <w:spacing w:val="80"/>
        </w:rPr>
        <w:t xml:space="preserve"> </w:t>
      </w:r>
      <w:r>
        <w:t>занятиях</w:t>
      </w:r>
      <w:r>
        <w:rPr>
          <w:spacing w:val="80"/>
        </w:rPr>
        <w:t xml:space="preserve"> </w:t>
      </w:r>
      <w:r>
        <w:t>бадминтоном</w:t>
      </w:r>
      <w:r>
        <w:rPr>
          <w:spacing w:val="80"/>
        </w:rPr>
        <w:t xml:space="preserve"> </w:t>
      </w:r>
      <w:r>
        <w:t>и</w:t>
      </w:r>
      <w:r>
        <w:rPr>
          <w:spacing w:val="80"/>
        </w:rPr>
        <w:t xml:space="preserve"> </w:t>
      </w:r>
      <w:r>
        <w:t>во</w:t>
      </w:r>
      <w:r>
        <w:rPr>
          <w:spacing w:val="80"/>
        </w:rPr>
        <w:t xml:space="preserve"> </w:t>
      </w:r>
      <w:r>
        <w:t>время активного отдыха;</w:t>
      </w:r>
    </w:p>
    <w:p w:rsidR="00FD54E7" w:rsidRDefault="005C31E9">
      <w:pPr>
        <w:pStyle w:val="a3"/>
        <w:spacing w:before="3"/>
        <w:jc w:val="left"/>
      </w:pPr>
      <w:r>
        <w:t>умение демонстрации</w:t>
      </w:r>
      <w:r>
        <w:rPr>
          <w:spacing w:val="-2"/>
        </w:rPr>
        <w:t xml:space="preserve"> </w:t>
      </w:r>
      <w:r>
        <w:t>правильной</w:t>
      </w:r>
      <w:r>
        <w:rPr>
          <w:spacing w:val="-2"/>
        </w:rPr>
        <w:t xml:space="preserve"> </w:t>
      </w:r>
      <w:r>
        <w:t>техники двигательных</w:t>
      </w:r>
      <w:r>
        <w:rPr>
          <w:spacing w:val="-2"/>
        </w:rPr>
        <w:t xml:space="preserve"> </w:t>
      </w:r>
      <w:r>
        <w:t>действий</w:t>
      </w:r>
      <w:r>
        <w:rPr>
          <w:spacing w:val="-2"/>
        </w:rPr>
        <w:t xml:space="preserve"> </w:t>
      </w:r>
      <w:r>
        <w:t>при</w:t>
      </w:r>
      <w:r>
        <w:rPr>
          <w:spacing w:val="-2"/>
        </w:rPr>
        <w:t xml:space="preserve"> </w:t>
      </w:r>
      <w:r>
        <w:t>игре</w:t>
      </w:r>
      <w:r>
        <w:rPr>
          <w:spacing w:val="-3"/>
        </w:rPr>
        <w:t xml:space="preserve"> </w:t>
      </w:r>
      <w:r>
        <w:t>в бадминтон:</w:t>
      </w:r>
      <w:r>
        <w:rPr>
          <w:spacing w:val="-2"/>
        </w:rPr>
        <w:t xml:space="preserve"> </w:t>
      </w:r>
      <w:r>
        <w:t>способы держания (хватки) ракетки, игровые стойки, передвижения по площадке, удары, подачи; использование</w:t>
      </w:r>
      <w:r>
        <w:rPr>
          <w:spacing w:val="40"/>
        </w:rPr>
        <w:t xml:space="preserve"> </w:t>
      </w:r>
      <w:r>
        <w:t>в</w:t>
      </w:r>
      <w:r>
        <w:rPr>
          <w:spacing w:val="40"/>
        </w:rPr>
        <w:t xml:space="preserve"> </w:t>
      </w:r>
      <w:r>
        <w:t>игре</w:t>
      </w:r>
      <w:r>
        <w:rPr>
          <w:spacing w:val="40"/>
        </w:rPr>
        <w:t xml:space="preserve"> </w:t>
      </w:r>
      <w:r>
        <w:t>технико-тактические</w:t>
      </w:r>
      <w:r>
        <w:rPr>
          <w:spacing w:val="40"/>
        </w:rPr>
        <w:t xml:space="preserve"> </w:t>
      </w:r>
      <w:r>
        <w:t>действия</w:t>
      </w:r>
      <w:r>
        <w:rPr>
          <w:spacing w:val="40"/>
        </w:rPr>
        <w:t xml:space="preserve"> </w:t>
      </w:r>
      <w:r>
        <w:t>в</w:t>
      </w:r>
      <w:r>
        <w:rPr>
          <w:spacing w:val="40"/>
        </w:rPr>
        <w:t xml:space="preserve"> </w:t>
      </w:r>
      <w:r>
        <w:t>нападении</w:t>
      </w:r>
      <w:r>
        <w:rPr>
          <w:spacing w:val="40"/>
        </w:rPr>
        <w:t xml:space="preserve"> </w:t>
      </w:r>
      <w:r>
        <w:t>и</w:t>
      </w:r>
      <w:r>
        <w:rPr>
          <w:spacing w:val="40"/>
        </w:rPr>
        <w:t xml:space="preserve"> </w:t>
      </w:r>
      <w:r>
        <w:t>защите,</w:t>
      </w:r>
      <w:r>
        <w:rPr>
          <w:spacing w:val="40"/>
        </w:rPr>
        <w:t xml:space="preserve"> </w:t>
      </w:r>
      <w:r>
        <w:t>при</w:t>
      </w:r>
      <w:r>
        <w:rPr>
          <w:spacing w:val="40"/>
        </w:rPr>
        <w:t xml:space="preserve"> </w:t>
      </w:r>
      <w:r>
        <w:t>одиночной</w:t>
      </w:r>
      <w:r>
        <w:rPr>
          <w:spacing w:val="40"/>
        </w:rPr>
        <w:t xml:space="preserve"> </w:t>
      </w:r>
      <w:r>
        <w:t>и парной игре;</w:t>
      </w:r>
    </w:p>
    <w:p w:rsidR="00FD54E7" w:rsidRDefault="005C31E9">
      <w:pPr>
        <w:pStyle w:val="a3"/>
        <w:tabs>
          <w:tab w:val="left" w:pos="2298"/>
          <w:tab w:val="left" w:pos="3338"/>
          <w:tab w:val="left" w:pos="4917"/>
          <w:tab w:val="left" w:pos="5372"/>
          <w:tab w:val="left" w:pos="6568"/>
          <w:tab w:val="left" w:pos="6884"/>
          <w:tab w:val="left" w:pos="8759"/>
          <w:tab w:val="left" w:pos="9536"/>
        </w:tabs>
        <w:spacing w:before="3" w:line="237" w:lineRule="auto"/>
        <w:ind w:right="226"/>
        <w:jc w:val="left"/>
      </w:pPr>
      <w:r>
        <w:rPr>
          <w:spacing w:val="-2"/>
        </w:rPr>
        <w:t>осуществление</w:t>
      </w:r>
      <w:r>
        <w:tab/>
      </w:r>
      <w:r>
        <w:rPr>
          <w:spacing w:val="-2"/>
        </w:rPr>
        <w:t>игровой</w:t>
      </w:r>
      <w:r>
        <w:tab/>
      </w:r>
      <w:r>
        <w:rPr>
          <w:spacing w:val="-2"/>
        </w:rPr>
        <w:t>деятельности</w:t>
      </w:r>
      <w:r>
        <w:tab/>
      </w:r>
      <w:r>
        <w:rPr>
          <w:spacing w:val="-6"/>
        </w:rPr>
        <w:t>по</w:t>
      </w:r>
      <w:r>
        <w:tab/>
      </w:r>
      <w:r>
        <w:rPr>
          <w:spacing w:val="-2"/>
        </w:rPr>
        <w:t>правилам</w:t>
      </w:r>
      <w:r>
        <w:tab/>
      </w:r>
      <w:r>
        <w:rPr>
          <w:spacing w:val="-10"/>
        </w:rPr>
        <w:t>с</w:t>
      </w:r>
      <w:r>
        <w:tab/>
      </w:r>
      <w:r>
        <w:rPr>
          <w:spacing w:val="-2"/>
        </w:rPr>
        <w:t>использованием</w:t>
      </w:r>
      <w:r>
        <w:tab/>
      </w:r>
      <w:r>
        <w:rPr>
          <w:spacing w:val="-2"/>
        </w:rPr>
        <w:t>ранее</w:t>
      </w:r>
      <w:r>
        <w:tab/>
      </w:r>
      <w:r>
        <w:rPr>
          <w:spacing w:val="-2"/>
        </w:rPr>
        <w:t xml:space="preserve">разученных </w:t>
      </w:r>
      <w:r>
        <w:t>технических приёмов.</w:t>
      </w:r>
    </w:p>
    <w:p w:rsidR="00FD54E7" w:rsidRDefault="005C31E9" w:rsidP="00BB7657">
      <w:pPr>
        <w:pStyle w:val="a3"/>
        <w:spacing w:line="274" w:lineRule="exact"/>
        <w:ind w:left="142" w:right="-56"/>
      </w:pPr>
      <w:r>
        <w:t>Модуль</w:t>
      </w:r>
      <w:r>
        <w:rPr>
          <w:spacing w:val="-5"/>
        </w:rPr>
        <w:t xml:space="preserve"> </w:t>
      </w:r>
      <w:r>
        <w:rPr>
          <w:spacing w:val="-2"/>
        </w:rPr>
        <w:t>«Лапта».</w:t>
      </w:r>
    </w:p>
    <w:p w:rsidR="00FD54E7" w:rsidRDefault="005C31E9" w:rsidP="00BB7657">
      <w:pPr>
        <w:pStyle w:val="a3"/>
        <w:spacing w:before="3" w:line="275" w:lineRule="exact"/>
        <w:ind w:left="142" w:right="-56"/>
      </w:pPr>
      <w:r>
        <w:t>163.10.14.1.</w:t>
      </w:r>
      <w:r>
        <w:rPr>
          <w:spacing w:val="-9"/>
        </w:rPr>
        <w:t xml:space="preserve"> </w:t>
      </w:r>
      <w:r>
        <w:t>Пояснительная</w:t>
      </w:r>
      <w:r>
        <w:rPr>
          <w:spacing w:val="-8"/>
        </w:rPr>
        <w:t xml:space="preserve"> </w:t>
      </w:r>
      <w:r>
        <w:t>записка</w:t>
      </w:r>
      <w:r>
        <w:rPr>
          <w:spacing w:val="-4"/>
        </w:rPr>
        <w:t xml:space="preserve"> </w:t>
      </w:r>
      <w:r>
        <w:t>модуля</w:t>
      </w:r>
      <w:r>
        <w:rPr>
          <w:spacing w:val="1"/>
        </w:rPr>
        <w:t xml:space="preserve"> </w:t>
      </w:r>
      <w:r>
        <w:rPr>
          <w:spacing w:val="-2"/>
        </w:rPr>
        <w:t>«Лапта».</w:t>
      </w:r>
    </w:p>
    <w:p w:rsidR="00FD54E7" w:rsidRDefault="005C31E9" w:rsidP="00BB7657">
      <w:pPr>
        <w:pStyle w:val="a3"/>
        <w:ind w:left="142" w:right="-56"/>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54E7" w:rsidRDefault="005C31E9" w:rsidP="00BB7657">
      <w:pPr>
        <w:pStyle w:val="a3"/>
        <w:spacing w:before="2"/>
        <w:ind w:left="142" w:right="-56"/>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FD54E7" w:rsidRDefault="005C31E9" w:rsidP="00BB7657">
      <w:pPr>
        <w:pStyle w:val="a3"/>
        <w:ind w:left="142" w:right="-56"/>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w:t>
      </w:r>
      <w:r>
        <w:rPr>
          <w:spacing w:val="40"/>
        </w:rPr>
        <w:t xml:space="preserve"> </w:t>
      </w:r>
      <w:r>
        <w:t>и системы растущего организма ребенка, укрепляя и повышая их функциональный уровень.</w:t>
      </w:r>
    </w:p>
    <w:p w:rsidR="00FD54E7" w:rsidRDefault="005C31E9" w:rsidP="00BB7657">
      <w:pPr>
        <w:pStyle w:val="a3"/>
        <w:ind w:left="142" w:right="-56"/>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3"/>
        </w:rPr>
        <w:t xml:space="preserve"> </w:t>
      </w:r>
      <w:r>
        <w:t>Эту</w:t>
      </w:r>
      <w:r>
        <w:rPr>
          <w:spacing w:val="-5"/>
        </w:rPr>
        <w:t xml:space="preserve"> </w:t>
      </w:r>
      <w:r>
        <w:t>игру</w:t>
      </w:r>
      <w:r>
        <w:rPr>
          <w:spacing w:val="-5"/>
        </w:rPr>
        <w:t xml:space="preserve"> </w:t>
      </w:r>
      <w:r>
        <w:t>можно организовать для обучающихся как в зале, так и на открытом воздухе.</w:t>
      </w:r>
    </w:p>
    <w:p w:rsidR="00FD54E7" w:rsidRDefault="005C31E9" w:rsidP="00BB7657">
      <w:pPr>
        <w:pStyle w:val="a3"/>
        <w:ind w:left="142" w:right="-56"/>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D54E7" w:rsidRDefault="005C31E9" w:rsidP="00BB7657">
      <w:pPr>
        <w:pStyle w:val="a3"/>
        <w:spacing w:before="1"/>
        <w:ind w:left="142" w:right="-56"/>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D54E7" w:rsidRDefault="005C31E9" w:rsidP="00BB7657">
      <w:pPr>
        <w:pStyle w:val="a3"/>
        <w:spacing w:before="1" w:line="275" w:lineRule="exact"/>
        <w:ind w:left="142" w:right="-56"/>
      </w:pPr>
      <w:r>
        <w:t>Задачами</w:t>
      </w:r>
      <w:r>
        <w:rPr>
          <w:spacing w:val="-3"/>
        </w:rPr>
        <w:t xml:space="preserve"> </w:t>
      </w:r>
      <w:r>
        <w:t>изучения</w:t>
      </w:r>
      <w:r>
        <w:rPr>
          <w:spacing w:val="-3"/>
        </w:rPr>
        <w:t xml:space="preserve"> </w:t>
      </w:r>
      <w:r>
        <w:t>модуля</w:t>
      </w:r>
      <w:r>
        <w:rPr>
          <w:spacing w:val="-4"/>
        </w:rPr>
        <w:t xml:space="preserve"> </w:t>
      </w:r>
      <w:r>
        <w:t>по</w:t>
      </w:r>
      <w:r>
        <w:rPr>
          <w:spacing w:val="1"/>
        </w:rPr>
        <w:t xml:space="preserve"> </w:t>
      </w:r>
      <w:r>
        <w:t>лапте</w:t>
      </w:r>
      <w:r>
        <w:rPr>
          <w:spacing w:val="-4"/>
        </w:rPr>
        <w:t xml:space="preserve"> </w:t>
      </w:r>
      <w:r>
        <w:rPr>
          <w:spacing w:val="-2"/>
        </w:rPr>
        <w:t>являются:</w:t>
      </w:r>
    </w:p>
    <w:p w:rsidR="00FD54E7" w:rsidRDefault="005C31E9" w:rsidP="00BB7657">
      <w:pPr>
        <w:pStyle w:val="a3"/>
        <w:spacing w:line="242" w:lineRule="auto"/>
        <w:ind w:left="142" w:right="-56"/>
      </w:pPr>
      <w:r>
        <w:t xml:space="preserve">всестороннее гармоничное развитие обучающихся, увеличение объёма их двигательной </w:t>
      </w:r>
      <w:r>
        <w:rPr>
          <w:spacing w:val="-2"/>
        </w:rPr>
        <w:t>активности;</w:t>
      </w:r>
    </w:p>
    <w:p w:rsidR="00FD54E7" w:rsidRDefault="005C31E9" w:rsidP="00BB7657">
      <w:pPr>
        <w:pStyle w:val="a3"/>
        <w:spacing w:before="65"/>
        <w:ind w:left="142" w:right="-5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D54E7" w:rsidRDefault="005C31E9" w:rsidP="00BB7657">
      <w:pPr>
        <w:pStyle w:val="a3"/>
        <w:ind w:left="142" w:right="-56"/>
        <w:jc w:val="left"/>
      </w:pPr>
      <w:r>
        <w:t>освоение знаний о физической культуре и спорте в целом, истории развития лапты в частности; 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лапте,</w:t>
      </w:r>
      <w:r>
        <w:rPr>
          <w:spacing w:val="80"/>
        </w:rPr>
        <w:t xml:space="preserve"> </w:t>
      </w:r>
      <w:r>
        <w:t>о</w:t>
      </w:r>
      <w:r>
        <w:rPr>
          <w:spacing w:val="80"/>
        </w:rPr>
        <w:t xml:space="preserve"> </w:t>
      </w:r>
      <w:r>
        <w:t>ее</w:t>
      </w:r>
      <w:r>
        <w:rPr>
          <w:spacing w:val="80"/>
        </w:rPr>
        <w:t xml:space="preserve"> </w:t>
      </w:r>
      <w:r>
        <w:t>возможностях</w:t>
      </w:r>
      <w:r>
        <w:rPr>
          <w:spacing w:val="80"/>
        </w:rPr>
        <w:t xml:space="preserve"> </w:t>
      </w:r>
      <w:r>
        <w:t>и</w:t>
      </w:r>
      <w:r>
        <w:rPr>
          <w:spacing w:val="80"/>
          <w:w w:val="150"/>
        </w:rPr>
        <w:t xml:space="preserve"> </w:t>
      </w:r>
      <w:r>
        <w:t>значении</w:t>
      </w:r>
      <w:r>
        <w:rPr>
          <w:spacing w:val="80"/>
        </w:rPr>
        <w:t xml:space="preserve"> </w:t>
      </w:r>
      <w:r>
        <w:t>в</w:t>
      </w:r>
      <w:r>
        <w:rPr>
          <w:spacing w:val="80"/>
        </w:rPr>
        <w:t xml:space="preserve"> </w:t>
      </w:r>
      <w:r>
        <w:t>процессе</w:t>
      </w:r>
      <w:r>
        <w:rPr>
          <w:spacing w:val="80"/>
        </w:rPr>
        <w:t xml:space="preserve"> </w:t>
      </w:r>
      <w:r>
        <w:t>укрепления здоровья, физическом развитии и физической подготовке обучающихся; формирование</w:t>
      </w:r>
      <w:r>
        <w:rPr>
          <w:spacing w:val="80"/>
        </w:rPr>
        <w:t xml:space="preserve"> </w:t>
      </w:r>
      <w:r>
        <w:t>образовательного</w:t>
      </w:r>
      <w:r>
        <w:rPr>
          <w:spacing w:val="80"/>
        </w:rPr>
        <w:t xml:space="preserve"> </w:t>
      </w:r>
      <w:r>
        <w:t>базиса,</w:t>
      </w:r>
      <w:r>
        <w:rPr>
          <w:spacing w:val="80"/>
        </w:rPr>
        <w:t xml:space="preserve"> </w:t>
      </w:r>
      <w:r>
        <w:t>основанного</w:t>
      </w:r>
      <w:r>
        <w:rPr>
          <w:spacing w:val="80"/>
        </w:rPr>
        <w:t xml:space="preserve"> </w:t>
      </w:r>
      <w:r>
        <w:t>как</w:t>
      </w:r>
      <w:r>
        <w:rPr>
          <w:spacing w:val="80"/>
        </w:rPr>
        <w:t xml:space="preserve"> </w:t>
      </w:r>
      <w:r>
        <w:t>на</w:t>
      </w:r>
      <w:r>
        <w:rPr>
          <w:spacing w:val="80"/>
        </w:rPr>
        <w:t xml:space="preserve"> </w:t>
      </w:r>
      <w:r>
        <w:t>знаниях</w:t>
      </w:r>
      <w:r>
        <w:rPr>
          <w:spacing w:val="80"/>
        </w:rPr>
        <w:t xml:space="preserve"> </w:t>
      </w:r>
      <w:r>
        <w:t>и</w:t>
      </w:r>
      <w:r>
        <w:rPr>
          <w:spacing w:val="80"/>
        </w:rPr>
        <w:t xml:space="preserve"> </w:t>
      </w:r>
      <w:r>
        <w:t>умениях</w:t>
      </w:r>
      <w:r>
        <w:rPr>
          <w:spacing w:val="80"/>
        </w:rPr>
        <w:t xml:space="preserve"> </w:t>
      </w:r>
      <w:r>
        <w:t>в</w:t>
      </w:r>
      <w:r>
        <w:rPr>
          <w:spacing w:val="80"/>
        </w:rPr>
        <w:t xml:space="preserve"> </w:t>
      </w:r>
      <w: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D54E7" w:rsidRDefault="005C31E9" w:rsidP="00BB7657">
      <w:pPr>
        <w:pStyle w:val="a3"/>
        <w:ind w:left="142" w:right="-56"/>
      </w:pPr>
      <w:r>
        <w:t>формирование</w:t>
      </w:r>
      <w:r>
        <w:rPr>
          <w:spacing w:val="-7"/>
        </w:rPr>
        <w:t xml:space="preserve"> </w:t>
      </w:r>
      <w:r>
        <w:t>культуры</w:t>
      </w:r>
      <w:r>
        <w:rPr>
          <w:spacing w:val="-1"/>
        </w:rPr>
        <w:t xml:space="preserve"> </w:t>
      </w:r>
      <w:r>
        <w:t>движений,</w:t>
      </w:r>
      <w:r>
        <w:rPr>
          <w:spacing w:val="-4"/>
        </w:rPr>
        <w:t xml:space="preserve"> </w:t>
      </w:r>
      <w:r>
        <w:t>обогащение</w:t>
      </w:r>
      <w:r>
        <w:rPr>
          <w:spacing w:val="-2"/>
        </w:rPr>
        <w:t xml:space="preserve"> </w:t>
      </w:r>
      <w:r>
        <w:t>двигательного</w:t>
      </w:r>
      <w:r>
        <w:rPr>
          <w:spacing w:val="-6"/>
        </w:rPr>
        <w:t xml:space="preserve"> </w:t>
      </w:r>
      <w:r>
        <w:t>опыта</w:t>
      </w:r>
      <w:r>
        <w:rPr>
          <w:spacing w:val="-2"/>
        </w:rPr>
        <w:t xml:space="preserve"> </w:t>
      </w:r>
      <w:r>
        <w:t>физическими</w:t>
      </w:r>
      <w:r>
        <w:rPr>
          <w:spacing w:val="-1"/>
        </w:rPr>
        <w:t xml:space="preserve"> </w:t>
      </w:r>
      <w:r>
        <w:t>упражнениями с общеразвивающей и корригирующей направленностью, техническими действиями и приемами вида спорта «лапта»;</w:t>
      </w:r>
    </w:p>
    <w:p w:rsidR="00FD54E7" w:rsidRDefault="005C31E9" w:rsidP="00BB7657">
      <w:pPr>
        <w:pStyle w:val="a3"/>
        <w:spacing w:before="3" w:line="237" w:lineRule="auto"/>
        <w:ind w:left="142" w:right="-56"/>
      </w:pPr>
      <w:r>
        <w:t xml:space="preserve">воспитание положительных качеств личности, норм коллективного взаимодействия и </w:t>
      </w:r>
      <w:r>
        <w:rPr>
          <w:spacing w:val="-2"/>
        </w:rPr>
        <w:lastRenderedPageBreak/>
        <w:t>сотрудничества;</w:t>
      </w:r>
    </w:p>
    <w:p w:rsidR="00FD54E7" w:rsidRDefault="005C31E9" w:rsidP="00BB7657">
      <w:pPr>
        <w:pStyle w:val="a3"/>
        <w:spacing w:before="4"/>
        <w:ind w:left="142" w:right="-56"/>
      </w:pPr>
      <w:r>
        <w:t>развитие положительной мотивации и устойчивого учебно-познавательного интереса к</w:t>
      </w:r>
      <w:r>
        <w:rPr>
          <w:spacing w:val="40"/>
        </w:rPr>
        <w:t xml:space="preserve"> </w:t>
      </w:r>
      <w:r>
        <w:t>физической культуре, удовлетворение индивидуальных потребностей, обучающихся в занятиях физической культурой и спортом средствами лапты;</w:t>
      </w:r>
    </w:p>
    <w:p w:rsidR="00FD54E7" w:rsidRDefault="005C31E9" w:rsidP="00BB7657">
      <w:pPr>
        <w:pStyle w:val="a3"/>
        <w:spacing w:line="242" w:lineRule="auto"/>
        <w:ind w:left="142" w:right="-56"/>
      </w:pPr>
      <w:r>
        <w:t>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 Место и роль модуля по лапте.</w:t>
      </w:r>
    </w:p>
    <w:p w:rsidR="00FD54E7" w:rsidRDefault="005C31E9" w:rsidP="00BB7657">
      <w:pPr>
        <w:pStyle w:val="a3"/>
        <w:ind w:left="142" w:right="-56"/>
      </w:pPr>
      <w:r>
        <w:t>Модуль по лапте доступен для освоения всем обучающимся, независимо от уровня их</w:t>
      </w:r>
      <w:r>
        <w:rPr>
          <w:spacing w:val="40"/>
        </w:rPr>
        <w:t xml:space="preserve"> </w:t>
      </w:r>
      <w:r>
        <w:t>физического развития и гендерных особенностей, и расширяет спектр физкультурно-спортивных направлений в общеобразовательных организациях.</w:t>
      </w:r>
    </w:p>
    <w:p w:rsidR="00FD54E7" w:rsidRDefault="005C31E9" w:rsidP="00BB7657">
      <w:pPr>
        <w:pStyle w:val="a3"/>
        <w:ind w:left="142" w:right="-56"/>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FD54E7" w:rsidRDefault="005C31E9" w:rsidP="00BB7657">
      <w:pPr>
        <w:pStyle w:val="a3"/>
        <w:spacing w:line="275" w:lineRule="exact"/>
        <w:ind w:left="142" w:right="-56"/>
      </w:pPr>
      <w:r>
        <w:t>Модуль</w:t>
      </w:r>
      <w:r>
        <w:rPr>
          <w:spacing w:val="-3"/>
        </w:rPr>
        <w:t xml:space="preserve"> </w:t>
      </w:r>
      <w:r>
        <w:t>по</w:t>
      </w:r>
      <w:r>
        <w:rPr>
          <w:spacing w:val="-1"/>
        </w:rPr>
        <w:t xml:space="preserve"> </w:t>
      </w:r>
      <w:r>
        <w:t>лапте</w:t>
      </w:r>
      <w:r>
        <w:rPr>
          <w:spacing w:val="-6"/>
        </w:rPr>
        <w:t xml:space="preserve"> </w:t>
      </w:r>
      <w:r>
        <w:t>может</w:t>
      </w:r>
      <w:r>
        <w:rPr>
          <w:spacing w:val="-2"/>
        </w:rPr>
        <w:t xml:space="preserve"> </w:t>
      </w:r>
      <w:r>
        <w:t>быть реализован</w:t>
      </w:r>
      <w:r>
        <w:rPr>
          <w:spacing w:val="-5"/>
        </w:rPr>
        <w:t xml:space="preserve"> </w:t>
      </w:r>
      <w:r>
        <w:t>в следующих</w:t>
      </w:r>
      <w:r>
        <w:rPr>
          <w:spacing w:val="-6"/>
        </w:rPr>
        <w:t xml:space="preserve"> </w:t>
      </w:r>
      <w:r>
        <w:rPr>
          <w:spacing w:val="-2"/>
        </w:rPr>
        <w:t>вариантах:</w:t>
      </w:r>
    </w:p>
    <w:p w:rsidR="00FD54E7" w:rsidRDefault="005C31E9" w:rsidP="00BB7657">
      <w:pPr>
        <w:pStyle w:val="a3"/>
        <w:spacing w:line="275" w:lineRule="exact"/>
        <w:ind w:left="142" w:right="-56"/>
      </w:pPr>
      <w:r>
        <w:t>при</w:t>
      </w:r>
      <w:r>
        <w:rPr>
          <w:spacing w:val="-7"/>
        </w:rPr>
        <w:t xml:space="preserve"> </w:t>
      </w:r>
      <w:r>
        <w:t>самостоятельном</w:t>
      </w:r>
      <w:r>
        <w:rPr>
          <w:spacing w:val="-9"/>
        </w:rPr>
        <w:t xml:space="preserve"> </w:t>
      </w:r>
      <w:r>
        <w:t>планировании</w:t>
      </w:r>
      <w:r>
        <w:rPr>
          <w:spacing w:val="-5"/>
        </w:rPr>
        <w:t xml:space="preserve"> </w:t>
      </w:r>
      <w:r>
        <w:t>учителем</w:t>
      </w:r>
      <w:r>
        <w:rPr>
          <w:spacing w:val="-5"/>
        </w:rPr>
        <w:t xml:space="preserve"> </w:t>
      </w:r>
      <w:r>
        <w:t>физической</w:t>
      </w:r>
      <w:r>
        <w:rPr>
          <w:spacing w:val="-5"/>
        </w:rPr>
        <w:t xml:space="preserve"> </w:t>
      </w:r>
      <w:r>
        <w:t>культуры</w:t>
      </w:r>
      <w:r>
        <w:rPr>
          <w:spacing w:val="-4"/>
        </w:rPr>
        <w:t xml:space="preserve"> </w:t>
      </w:r>
      <w:r>
        <w:rPr>
          <w:spacing w:val="-2"/>
        </w:rPr>
        <w:t>процесса</w:t>
      </w:r>
    </w:p>
    <w:p w:rsidR="00FD54E7" w:rsidRDefault="005C31E9" w:rsidP="00BB7657">
      <w:pPr>
        <w:pStyle w:val="a3"/>
        <w:ind w:left="142" w:right="-56"/>
      </w:pPr>
      <w:r>
        <w:t xml:space="preserve">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rsidR="00FD54E7" w:rsidRDefault="005C31E9" w:rsidP="00BB7657">
      <w:pPr>
        <w:pStyle w:val="a3"/>
        <w:ind w:left="142" w:right="-5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5, 6, 7, 8, 9-х классах - по 34 часа);</w:t>
      </w:r>
    </w:p>
    <w:p w:rsidR="00FD54E7" w:rsidRDefault="005C31E9" w:rsidP="00BB7657">
      <w:pPr>
        <w:pStyle w:val="a3"/>
        <w:ind w:left="142" w:right="-5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D54E7" w:rsidRDefault="005C31E9" w:rsidP="00BB7657">
      <w:pPr>
        <w:pStyle w:val="a3"/>
        <w:spacing w:before="2" w:line="237" w:lineRule="auto"/>
        <w:ind w:left="142" w:right="-56"/>
      </w:pPr>
      <w:r>
        <w:t>Содержание</w:t>
      </w:r>
      <w:r>
        <w:rPr>
          <w:spacing w:val="-14"/>
        </w:rPr>
        <w:t xml:space="preserve"> </w:t>
      </w:r>
      <w:r>
        <w:t>модуля</w:t>
      </w:r>
      <w:r>
        <w:rPr>
          <w:spacing w:val="-13"/>
        </w:rPr>
        <w:t xml:space="preserve"> </w:t>
      </w:r>
      <w:r>
        <w:t>по</w:t>
      </w:r>
      <w:r>
        <w:rPr>
          <w:spacing w:val="-10"/>
        </w:rPr>
        <w:t xml:space="preserve"> </w:t>
      </w:r>
      <w:r>
        <w:t>лапте. Знания о лапте.</w:t>
      </w:r>
    </w:p>
    <w:p w:rsidR="00FD54E7" w:rsidRDefault="005C31E9" w:rsidP="00BB7657">
      <w:pPr>
        <w:pStyle w:val="a3"/>
        <w:spacing w:before="3"/>
        <w:ind w:left="142" w:right="-56"/>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FD54E7" w:rsidRDefault="005C31E9" w:rsidP="00BB7657">
      <w:pPr>
        <w:pStyle w:val="a3"/>
        <w:spacing w:before="3" w:line="237" w:lineRule="auto"/>
        <w:ind w:left="142" w:right="-56"/>
      </w:pPr>
      <w:r>
        <w:t>Официальные правила соревнований по лапте. Регионы Российской Федерации, развивающие лапту, команды - победители всероссийских</w:t>
      </w:r>
    </w:p>
    <w:p w:rsidR="00FD54E7" w:rsidRDefault="005C31E9" w:rsidP="00BB7657">
      <w:pPr>
        <w:pStyle w:val="a3"/>
        <w:spacing w:before="3" w:line="275" w:lineRule="exact"/>
        <w:ind w:left="142" w:right="-56"/>
        <w:jc w:val="left"/>
      </w:pPr>
      <w:r>
        <w:rPr>
          <w:spacing w:val="-2"/>
        </w:rPr>
        <w:t>соревнований.</w:t>
      </w:r>
    </w:p>
    <w:p w:rsidR="00FD54E7" w:rsidRDefault="005C31E9" w:rsidP="00BB7657">
      <w:pPr>
        <w:pStyle w:val="a3"/>
        <w:spacing w:line="242" w:lineRule="auto"/>
        <w:ind w:left="142" w:right="-56"/>
        <w:jc w:val="left"/>
      </w:pPr>
      <w:r>
        <w:t>Влияние</w:t>
      </w:r>
      <w:r>
        <w:rPr>
          <w:spacing w:val="40"/>
        </w:rPr>
        <w:t xml:space="preserve"> </w:t>
      </w:r>
      <w:r>
        <w:t>занятий</w:t>
      </w:r>
      <w:r>
        <w:rPr>
          <w:spacing w:val="40"/>
        </w:rPr>
        <w:t xml:space="preserve"> </w:t>
      </w:r>
      <w:r>
        <w:t>лаптой</w:t>
      </w:r>
      <w:r>
        <w:rPr>
          <w:spacing w:val="40"/>
        </w:rPr>
        <w:t xml:space="preserve"> </w:t>
      </w:r>
      <w:r>
        <w:t>на</w:t>
      </w:r>
      <w:r>
        <w:rPr>
          <w:spacing w:val="40"/>
        </w:rPr>
        <w:t xml:space="preserve"> </w:t>
      </w:r>
      <w:r>
        <w:t>формирование</w:t>
      </w:r>
      <w:r>
        <w:rPr>
          <w:spacing w:val="40"/>
        </w:rPr>
        <w:t xml:space="preserve"> </w:t>
      </w:r>
      <w:r>
        <w:t>положительных</w:t>
      </w:r>
      <w:r>
        <w:rPr>
          <w:spacing w:val="40"/>
        </w:rPr>
        <w:t xml:space="preserve"> </w:t>
      </w:r>
      <w:r>
        <w:t>качеств</w:t>
      </w:r>
      <w:r>
        <w:rPr>
          <w:spacing w:val="40"/>
        </w:rPr>
        <w:t xml:space="preserve"> </w:t>
      </w:r>
      <w:r>
        <w:t>личности</w:t>
      </w:r>
      <w:r>
        <w:rPr>
          <w:spacing w:val="40"/>
        </w:rPr>
        <w:t xml:space="preserve"> </w:t>
      </w:r>
      <w:r>
        <w:t>человека</w:t>
      </w:r>
      <w:r>
        <w:rPr>
          <w:spacing w:val="40"/>
        </w:rPr>
        <w:t xml:space="preserve"> </w:t>
      </w:r>
      <w:r>
        <w:t>(воли,</w:t>
      </w:r>
      <w:r>
        <w:rPr>
          <w:spacing w:val="40"/>
        </w:rPr>
        <w:t xml:space="preserve"> </w:t>
      </w:r>
      <w:r>
        <w:t>смелости,</w:t>
      </w:r>
      <w:r>
        <w:rPr>
          <w:spacing w:val="75"/>
        </w:rPr>
        <w:t xml:space="preserve"> </w:t>
      </w:r>
      <w:r>
        <w:t>трудолюбия,</w:t>
      </w:r>
      <w:r>
        <w:rPr>
          <w:spacing w:val="78"/>
        </w:rPr>
        <w:t xml:space="preserve"> </w:t>
      </w:r>
      <w:r>
        <w:t>честности,</w:t>
      </w:r>
      <w:r>
        <w:rPr>
          <w:spacing w:val="78"/>
        </w:rPr>
        <w:t xml:space="preserve"> </w:t>
      </w:r>
      <w:r>
        <w:t>сознательности,</w:t>
      </w:r>
      <w:r>
        <w:rPr>
          <w:spacing w:val="78"/>
        </w:rPr>
        <w:t xml:space="preserve"> </w:t>
      </w:r>
      <w:r>
        <w:t>выдержки,</w:t>
      </w:r>
      <w:r>
        <w:rPr>
          <w:spacing w:val="78"/>
        </w:rPr>
        <w:t xml:space="preserve"> </w:t>
      </w:r>
      <w:r>
        <w:t>решительности,</w:t>
      </w:r>
      <w:r>
        <w:rPr>
          <w:spacing w:val="78"/>
        </w:rPr>
        <w:t xml:space="preserve"> </w:t>
      </w:r>
      <w:r>
        <w:rPr>
          <w:spacing w:val="-2"/>
        </w:rPr>
        <w:t>настойчивости,</w:t>
      </w:r>
    </w:p>
    <w:p w:rsidR="00FD54E7" w:rsidRDefault="005C31E9" w:rsidP="00BB7657">
      <w:pPr>
        <w:pStyle w:val="a3"/>
        <w:spacing w:before="65" w:line="275" w:lineRule="exact"/>
        <w:ind w:left="142" w:right="-56"/>
        <w:jc w:val="left"/>
      </w:pPr>
      <w:r>
        <w:t>этических</w:t>
      </w:r>
      <w:r>
        <w:rPr>
          <w:spacing w:val="-5"/>
        </w:rPr>
        <w:t xml:space="preserve"> </w:t>
      </w:r>
      <w:r>
        <w:t>норм</w:t>
      </w:r>
      <w:r>
        <w:rPr>
          <w:spacing w:val="1"/>
        </w:rPr>
        <w:t xml:space="preserve"> </w:t>
      </w:r>
      <w:r>
        <w:rPr>
          <w:spacing w:val="-2"/>
        </w:rPr>
        <w:t>поведения).</w:t>
      </w:r>
    </w:p>
    <w:p w:rsidR="00FD54E7" w:rsidRDefault="005C31E9" w:rsidP="00BB7657">
      <w:pPr>
        <w:pStyle w:val="a3"/>
        <w:spacing w:line="242" w:lineRule="auto"/>
        <w:ind w:left="142" w:right="-56"/>
        <w:jc w:val="left"/>
      </w:pPr>
      <w:r>
        <w:t>Разновидности</w:t>
      </w:r>
      <w:r>
        <w:rPr>
          <w:spacing w:val="-6"/>
        </w:rPr>
        <w:t xml:space="preserve"> </w:t>
      </w:r>
      <w:r>
        <w:t>лапты.</w:t>
      </w:r>
      <w:r>
        <w:rPr>
          <w:spacing w:val="-2"/>
        </w:rPr>
        <w:t xml:space="preserve"> </w:t>
      </w:r>
      <w:r>
        <w:t>Основные</w:t>
      </w:r>
      <w:r>
        <w:rPr>
          <w:spacing w:val="-9"/>
        </w:rPr>
        <w:t xml:space="preserve"> </w:t>
      </w:r>
      <w:r>
        <w:t>понятия</w:t>
      </w:r>
      <w:r>
        <w:rPr>
          <w:spacing w:val="-8"/>
        </w:rPr>
        <w:t xml:space="preserve"> </w:t>
      </w:r>
      <w:r>
        <w:t>о</w:t>
      </w:r>
      <w:r>
        <w:rPr>
          <w:spacing w:val="-4"/>
        </w:rPr>
        <w:t xml:space="preserve"> </w:t>
      </w:r>
      <w:r>
        <w:t>спортивных</w:t>
      </w:r>
      <w:r>
        <w:rPr>
          <w:spacing w:val="-8"/>
        </w:rPr>
        <w:t xml:space="preserve"> </w:t>
      </w:r>
      <w:r>
        <w:t>сооружениях</w:t>
      </w:r>
      <w:r>
        <w:rPr>
          <w:spacing w:val="-8"/>
        </w:rPr>
        <w:t xml:space="preserve"> </w:t>
      </w:r>
      <w:r>
        <w:t>и</w:t>
      </w:r>
      <w:r>
        <w:rPr>
          <w:spacing w:val="-3"/>
        </w:rPr>
        <w:t xml:space="preserve"> </w:t>
      </w:r>
      <w:r>
        <w:t>инвентаре. Амплуа полевых игроков при игре в лапту.</w:t>
      </w:r>
    </w:p>
    <w:p w:rsidR="00FD54E7" w:rsidRDefault="005C31E9" w:rsidP="00BB7657">
      <w:pPr>
        <w:pStyle w:val="a3"/>
        <w:spacing w:line="242" w:lineRule="auto"/>
        <w:ind w:left="142" w:right="-56"/>
        <w:jc w:val="left"/>
      </w:pPr>
      <w:r>
        <w:t>Правила безопасного поведения во время занятий лаптой. Характерные травмы игроки в лапту и мероприятия по их предупреждению.</w:t>
      </w:r>
    </w:p>
    <w:p w:rsidR="00FD54E7" w:rsidRDefault="005C31E9" w:rsidP="00BB7657">
      <w:pPr>
        <w:pStyle w:val="a3"/>
        <w:spacing w:line="271" w:lineRule="exact"/>
        <w:ind w:left="142" w:right="-56"/>
        <w:jc w:val="left"/>
      </w:pPr>
      <w:r>
        <w:t>Режим</w:t>
      </w:r>
      <w:r>
        <w:rPr>
          <w:spacing w:val="-6"/>
        </w:rPr>
        <w:t xml:space="preserve"> </w:t>
      </w:r>
      <w:r>
        <w:t>дня</w:t>
      </w:r>
      <w:r>
        <w:rPr>
          <w:spacing w:val="-1"/>
        </w:rPr>
        <w:t xml:space="preserve"> </w:t>
      </w:r>
      <w:r>
        <w:t>при</w:t>
      </w:r>
      <w:r>
        <w:rPr>
          <w:spacing w:val="-5"/>
        </w:rPr>
        <w:t xml:space="preserve"> </w:t>
      </w:r>
      <w:r>
        <w:t>занятиях</w:t>
      </w:r>
      <w:r>
        <w:rPr>
          <w:spacing w:val="-6"/>
        </w:rPr>
        <w:t xml:space="preserve"> </w:t>
      </w:r>
      <w:r>
        <w:t>лаптой.</w:t>
      </w:r>
      <w:r>
        <w:rPr>
          <w:spacing w:val="-4"/>
        </w:rPr>
        <w:t xml:space="preserve"> </w:t>
      </w:r>
      <w:r>
        <w:t>Правила</w:t>
      </w:r>
      <w:r>
        <w:rPr>
          <w:spacing w:val="-2"/>
        </w:rPr>
        <w:t xml:space="preserve"> </w:t>
      </w:r>
      <w:r>
        <w:t>личной</w:t>
      </w:r>
      <w:r>
        <w:rPr>
          <w:spacing w:val="-5"/>
        </w:rPr>
        <w:t xml:space="preserve"> </w:t>
      </w:r>
      <w:r>
        <w:t>гигиены</w:t>
      </w:r>
      <w:r>
        <w:rPr>
          <w:spacing w:val="-4"/>
        </w:rPr>
        <w:t xml:space="preserve"> </w:t>
      </w:r>
      <w:r>
        <w:t>во</w:t>
      </w:r>
      <w:r>
        <w:rPr>
          <w:spacing w:val="-1"/>
        </w:rPr>
        <w:t xml:space="preserve"> </w:t>
      </w:r>
      <w:r>
        <w:t>время</w:t>
      </w:r>
      <w:r>
        <w:rPr>
          <w:spacing w:val="-1"/>
        </w:rPr>
        <w:t xml:space="preserve"> </w:t>
      </w:r>
      <w:r>
        <w:t>занятий</w:t>
      </w:r>
      <w:r>
        <w:rPr>
          <w:spacing w:val="-4"/>
        </w:rPr>
        <w:t xml:space="preserve"> </w:t>
      </w:r>
      <w:r>
        <w:rPr>
          <w:spacing w:val="-2"/>
        </w:rPr>
        <w:t>лаптой.</w:t>
      </w:r>
    </w:p>
    <w:p w:rsidR="00FD54E7" w:rsidRDefault="005C31E9" w:rsidP="00BB7657">
      <w:pPr>
        <w:pStyle w:val="a3"/>
        <w:spacing w:line="237" w:lineRule="auto"/>
        <w:ind w:left="142" w:right="-56"/>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w:t>
      </w:r>
      <w:r>
        <w:rPr>
          <w:spacing w:val="40"/>
        </w:rPr>
        <w:t xml:space="preserve"> </w:t>
      </w:r>
      <w:r>
        <w:t>лапту. Основные средства и методы обучения технике и тактике игры лапта.</w:t>
      </w:r>
    </w:p>
    <w:p w:rsidR="00FD54E7" w:rsidRDefault="005C31E9" w:rsidP="00BB7657">
      <w:pPr>
        <w:pStyle w:val="a3"/>
        <w:spacing w:before="2" w:line="275" w:lineRule="exact"/>
        <w:ind w:left="142" w:right="-56"/>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rsidP="00BB7657">
      <w:pPr>
        <w:pStyle w:val="a3"/>
        <w:spacing w:line="242" w:lineRule="auto"/>
        <w:ind w:left="142" w:right="-56"/>
      </w:pPr>
      <w:r>
        <w:t>Подвижные игры и правила их проведения. Организация и проведение игр специальной направленности с элементами лапты.</w:t>
      </w:r>
    </w:p>
    <w:p w:rsidR="00FD54E7" w:rsidRDefault="005C31E9" w:rsidP="00BB7657">
      <w:pPr>
        <w:pStyle w:val="a3"/>
        <w:ind w:left="142" w:right="-56"/>
      </w:pPr>
      <w:r>
        <w:t xml:space="preserve">Организация и проведение самостоятельных занятий по лапте. Составление планов и </w:t>
      </w:r>
      <w:r>
        <w:lastRenderedPageBreak/>
        <w:t>самостоятельное</w:t>
      </w:r>
      <w:r>
        <w:rPr>
          <w:spacing w:val="-4"/>
        </w:rPr>
        <w:t xml:space="preserve"> </w:t>
      </w:r>
      <w:r>
        <w:t>проведение занятий</w:t>
      </w:r>
      <w:r>
        <w:rPr>
          <w:spacing w:val="-2"/>
        </w:rPr>
        <w:t xml:space="preserve"> </w:t>
      </w:r>
      <w:r>
        <w:t>по лапте.</w:t>
      </w:r>
      <w:r>
        <w:rPr>
          <w:spacing w:val="-1"/>
        </w:rPr>
        <w:t xml:space="preserve"> </w:t>
      </w:r>
      <w:r>
        <w:t>Способы самостоятельного освоения двигательных действий, подбор подводящих, подготовительных и специальных упражнений. Самоконтроль и</w:t>
      </w:r>
      <w:r>
        <w:rPr>
          <w:spacing w:val="40"/>
        </w:rPr>
        <w:t xml:space="preserve"> </w:t>
      </w:r>
      <w:r>
        <w:t>его роль в учебной и соревновательной деятельности. Дневник самонаблюдения.</w:t>
      </w:r>
    </w:p>
    <w:p w:rsidR="00FD54E7" w:rsidRDefault="005C31E9" w:rsidP="00BB7657">
      <w:pPr>
        <w:pStyle w:val="a3"/>
        <w:spacing w:line="242" w:lineRule="auto"/>
        <w:ind w:left="142" w:right="-56"/>
      </w:pPr>
      <w:r>
        <w:t>Правила безопасного, правомерного поведения во время соревнований по лапте в качестве зрителя, болельщика.</w:t>
      </w:r>
    </w:p>
    <w:p w:rsidR="00FD54E7" w:rsidRDefault="005C31E9" w:rsidP="00BB7657">
      <w:pPr>
        <w:pStyle w:val="a3"/>
        <w:ind w:left="142" w:right="-56"/>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FD54E7" w:rsidRDefault="005C31E9" w:rsidP="00BB7657">
      <w:pPr>
        <w:pStyle w:val="a3"/>
        <w:spacing w:line="237" w:lineRule="auto"/>
        <w:ind w:left="142" w:right="-56"/>
      </w:pPr>
      <w:r>
        <w:t>Причины</w:t>
      </w:r>
      <w:r>
        <w:rPr>
          <w:spacing w:val="-1"/>
        </w:rPr>
        <w:t xml:space="preserve"> </w:t>
      </w:r>
      <w:r>
        <w:t>возникновения</w:t>
      </w:r>
      <w:r>
        <w:rPr>
          <w:spacing w:val="-2"/>
        </w:rPr>
        <w:t xml:space="preserve"> </w:t>
      </w:r>
      <w:r>
        <w:t>ошибок при</w:t>
      </w:r>
      <w:r>
        <w:rPr>
          <w:spacing w:val="-1"/>
        </w:rPr>
        <w:t xml:space="preserve"> </w:t>
      </w:r>
      <w:r>
        <w:t>выполнении технических</w:t>
      </w:r>
      <w:r>
        <w:rPr>
          <w:spacing w:val="-2"/>
        </w:rPr>
        <w:t xml:space="preserve"> </w:t>
      </w:r>
      <w:r>
        <w:t>приёмов и способы их</w:t>
      </w:r>
      <w:r>
        <w:rPr>
          <w:spacing w:val="-2"/>
        </w:rPr>
        <w:t xml:space="preserve"> </w:t>
      </w:r>
      <w:r>
        <w:t>устранения. Основы анализа собственной игры, игры своей команды и игры команды соперников.</w:t>
      </w:r>
    </w:p>
    <w:p w:rsidR="00FD54E7" w:rsidRDefault="005C31E9" w:rsidP="00BB7657">
      <w:pPr>
        <w:pStyle w:val="a3"/>
        <w:spacing w:line="237" w:lineRule="auto"/>
        <w:ind w:left="142" w:right="-56"/>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FD54E7" w:rsidRDefault="005C31E9" w:rsidP="00BB7657">
      <w:pPr>
        <w:pStyle w:val="a3"/>
        <w:spacing w:before="5" w:line="237" w:lineRule="auto"/>
        <w:ind w:left="142" w:right="-56"/>
      </w:pPr>
      <w:r>
        <w:t>Способы и методы профилактики пагубных привычек, асоциального и созависимого поведения. Антидопинговое поведение.</w:t>
      </w:r>
    </w:p>
    <w:p w:rsidR="00FD54E7" w:rsidRDefault="005C31E9" w:rsidP="00BB7657">
      <w:pPr>
        <w:pStyle w:val="a3"/>
        <w:spacing w:before="3" w:line="275" w:lineRule="exact"/>
        <w:ind w:left="142" w:right="-56"/>
      </w:pPr>
      <w:r>
        <w:t>Физическое</w:t>
      </w:r>
      <w:r>
        <w:rPr>
          <w:spacing w:val="-3"/>
        </w:rPr>
        <w:t xml:space="preserve"> </w:t>
      </w:r>
      <w:r>
        <w:rPr>
          <w:spacing w:val="-2"/>
        </w:rPr>
        <w:t>совершенствование.</w:t>
      </w:r>
    </w:p>
    <w:p w:rsidR="00FD54E7" w:rsidRDefault="005C31E9" w:rsidP="00BB7657">
      <w:pPr>
        <w:pStyle w:val="a3"/>
        <w:ind w:left="142" w:right="-56"/>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FD54E7" w:rsidRDefault="005C31E9" w:rsidP="00BB7657">
      <w:pPr>
        <w:pStyle w:val="a3"/>
        <w:spacing w:line="242" w:lineRule="auto"/>
        <w:ind w:left="142" w:right="-56"/>
      </w:pPr>
      <w:r>
        <w:t>Специально-подготовительные упражнения, развивающие основные качества, необходимые для овладения техникой и тактикой игры в лапту.</w:t>
      </w:r>
    </w:p>
    <w:p w:rsidR="00FD54E7" w:rsidRDefault="005C31E9" w:rsidP="00BB7657">
      <w:pPr>
        <w:pStyle w:val="a3"/>
        <w:ind w:left="142" w:right="-56"/>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FD54E7" w:rsidRDefault="005C31E9" w:rsidP="00BB7657">
      <w:pPr>
        <w:pStyle w:val="a3"/>
        <w:ind w:left="142" w:right="-56"/>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FD54E7" w:rsidRDefault="005C31E9" w:rsidP="00BB7657">
      <w:pPr>
        <w:pStyle w:val="a3"/>
        <w:spacing w:line="274" w:lineRule="exact"/>
        <w:ind w:left="142" w:right="-56"/>
      </w:pPr>
      <w:r>
        <w:t>Тактика</w:t>
      </w:r>
      <w:r>
        <w:rPr>
          <w:spacing w:val="-3"/>
        </w:rPr>
        <w:t xml:space="preserve"> </w:t>
      </w:r>
      <w:r>
        <w:rPr>
          <w:spacing w:val="-2"/>
        </w:rPr>
        <w:t>нападения.</w:t>
      </w:r>
    </w:p>
    <w:p w:rsidR="00FD54E7" w:rsidRDefault="005C31E9" w:rsidP="00BB7657">
      <w:pPr>
        <w:pStyle w:val="a3"/>
        <w:spacing w:line="275" w:lineRule="exact"/>
        <w:ind w:left="142" w:right="-56"/>
      </w:pPr>
      <w:r>
        <w:t>Индивидуальные</w:t>
      </w:r>
      <w:r>
        <w:rPr>
          <w:spacing w:val="66"/>
        </w:rPr>
        <w:t xml:space="preserve"> </w:t>
      </w:r>
      <w:r>
        <w:t>действия.</w:t>
      </w:r>
      <w:r>
        <w:rPr>
          <w:spacing w:val="72"/>
        </w:rPr>
        <w:t xml:space="preserve"> </w:t>
      </w:r>
      <w:r>
        <w:t>Выбор</w:t>
      </w:r>
      <w:r>
        <w:rPr>
          <w:spacing w:val="70"/>
        </w:rPr>
        <w:t xml:space="preserve"> </w:t>
      </w:r>
      <w:r>
        <w:t>удара</w:t>
      </w:r>
      <w:r>
        <w:rPr>
          <w:spacing w:val="69"/>
        </w:rPr>
        <w:t xml:space="preserve"> </w:t>
      </w:r>
      <w:r>
        <w:t>в</w:t>
      </w:r>
      <w:r>
        <w:rPr>
          <w:spacing w:val="71"/>
        </w:rPr>
        <w:t xml:space="preserve"> </w:t>
      </w:r>
      <w:r>
        <w:t>зависимости</w:t>
      </w:r>
      <w:r>
        <w:rPr>
          <w:spacing w:val="67"/>
        </w:rPr>
        <w:t xml:space="preserve"> </w:t>
      </w:r>
      <w:r>
        <w:t>от</w:t>
      </w:r>
      <w:r>
        <w:rPr>
          <w:spacing w:val="66"/>
        </w:rPr>
        <w:t xml:space="preserve"> </w:t>
      </w:r>
      <w:r>
        <w:t>игровой</w:t>
      </w:r>
      <w:r>
        <w:rPr>
          <w:spacing w:val="71"/>
        </w:rPr>
        <w:t xml:space="preserve"> </w:t>
      </w:r>
      <w:r>
        <w:t>ситуации:</w:t>
      </w:r>
      <w:r>
        <w:rPr>
          <w:spacing w:val="70"/>
        </w:rPr>
        <w:t xml:space="preserve"> </w:t>
      </w:r>
      <w:r>
        <w:t>сверху,</w:t>
      </w:r>
      <w:r>
        <w:rPr>
          <w:spacing w:val="72"/>
        </w:rPr>
        <w:t xml:space="preserve"> </w:t>
      </w:r>
      <w:r>
        <w:rPr>
          <w:spacing w:val="-2"/>
        </w:rPr>
        <w:t>сбоку,</w:t>
      </w:r>
    </w:p>
    <w:p w:rsidR="00FD54E7" w:rsidRDefault="005C31E9" w:rsidP="00BB7657">
      <w:pPr>
        <w:pStyle w:val="a3"/>
        <w:ind w:left="142" w:right="-56"/>
      </w:pP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w:t>
      </w:r>
      <w:r>
        <w:rPr>
          <w:spacing w:val="-2"/>
        </w:rPr>
        <w:t xml:space="preserve"> </w:t>
      </w:r>
      <w:r>
        <w:t>защитником за</w:t>
      </w:r>
      <w:r>
        <w:rPr>
          <w:spacing w:val="-7"/>
        </w:rPr>
        <w:t xml:space="preserve"> </w:t>
      </w:r>
      <w:r>
        <w:t>линию дома. Выбор</w:t>
      </w:r>
      <w:r>
        <w:rPr>
          <w:spacing w:val="-1"/>
        </w:rPr>
        <w:t xml:space="preserve"> </w:t>
      </w:r>
      <w:r>
        <w:t>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FD54E7" w:rsidRDefault="005C31E9" w:rsidP="00BB7657">
      <w:pPr>
        <w:pStyle w:val="a3"/>
        <w:ind w:left="142" w:right="-56"/>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FD54E7" w:rsidRDefault="005C31E9" w:rsidP="00BB7657">
      <w:pPr>
        <w:pStyle w:val="a3"/>
        <w:spacing w:before="65"/>
        <w:ind w:left="142" w:right="-56"/>
      </w:pPr>
      <w:r>
        <w:t>Командные взаимодействия: расположение и взаимодействие игроков при организации</w:t>
      </w:r>
      <w:r>
        <w:rPr>
          <w:spacing w:val="40"/>
        </w:rPr>
        <w:t xml:space="preserve"> </w:t>
      </w:r>
      <w:r>
        <w:t>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FD54E7" w:rsidRDefault="005C31E9" w:rsidP="00BB7657">
      <w:pPr>
        <w:pStyle w:val="a3"/>
        <w:spacing w:before="1"/>
        <w:ind w:left="142" w:right="-56"/>
      </w:pPr>
      <w:r>
        <w:lastRenderedPageBreak/>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FD54E7" w:rsidRDefault="005C31E9" w:rsidP="00BB7657">
      <w:pPr>
        <w:pStyle w:val="a3"/>
        <w:spacing w:line="274" w:lineRule="exact"/>
        <w:ind w:left="142" w:right="-56"/>
      </w:pPr>
      <w:r>
        <w:t>Тактика</w:t>
      </w:r>
      <w:r>
        <w:rPr>
          <w:spacing w:val="-3"/>
        </w:rPr>
        <w:t xml:space="preserve"> </w:t>
      </w:r>
      <w:r>
        <w:rPr>
          <w:spacing w:val="-2"/>
        </w:rPr>
        <w:t>защиты:</w:t>
      </w:r>
    </w:p>
    <w:p w:rsidR="00FD54E7" w:rsidRDefault="005C31E9" w:rsidP="00BB7657">
      <w:pPr>
        <w:pStyle w:val="a3"/>
        <w:spacing w:before="2"/>
        <w:ind w:left="142" w:right="-56"/>
        <w:jc w:val="left"/>
      </w:pPr>
      <w:r>
        <w:t>Индивидуальные действия. Выбор места для ловли мяча при ударах (сверху, сбоку, «свечой»). Действия защитника при: пропуске мяча, летящего в его сторону; страховке своих партнеров при ударе</w:t>
      </w:r>
      <w:r>
        <w:rPr>
          <w:spacing w:val="30"/>
        </w:rPr>
        <w:t xml:space="preserve"> </w:t>
      </w:r>
      <w:r>
        <w:t>сверху;</w:t>
      </w:r>
      <w:r>
        <w:rPr>
          <w:spacing w:val="32"/>
        </w:rPr>
        <w:t xml:space="preserve"> </w:t>
      </w:r>
      <w:r>
        <w:t>выборе</w:t>
      </w:r>
      <w:r>
        <w:rPr>
          <w:spacing w:val="30"/>
        </w:rPr>
        <w:t xml:space="preserve"> </w:t>
      </w:r>
      <w:r>
        <w:t>места</w:t>
      </w:r>
      <w:r>
        <w:rPr>
          <w:spacing w:val="31"/>
        </w:rPr>
        <w:t xml:space="preserve"> </w:t>
      </w:r>
      <w:r>
        <w:t>для</w:t>
      </w:r>
      <w:r>
        <w:rPr>
          <w:spacing w:val="32"/>
        </w:rPr>
        <w:t xml:space="preserve"> </w:t>
      </w:r>
      <w:r>
        <w:t>того,</w:t>
      </w:r>
      <w:r>
        <w:rPr>
          <w:spacing w:val="29"/>
        </w:rPr>
        <w:t xml:space="preserve"> </w:t>
      </w:r>
      <w:r>
        <w:t>чтобы</w:t>
      </w:r>
      <w:r>
        <w:rPr>
          <w:spacing w:val="28"/>
        </w:rPr>
        <w:t xml:space="preserve"> </w:t>
      </w:r>
      <w:r>
        <w:t>осалить</w:t>
      </w:r>
      <w:r>
        <w:rPr>
          <w:spacing w:val="33"/>
        </w:rPr>
        <w:t xml:space="preserve"> </w:t>
      </w:r>
      <w:r>
        <w:t>перебежчика;</w:t>
      </w:r>
      <w:r>
        <w:rPr>
          <w:spacing w:val="27"/>
        </w:rPr>
        <w:t xml:space="preserve"> </w:t>
      </w:r>
      <w:r>
        <w:t>выборе</w:t>
      </w:r>
      <w:r>
        <w:rPr>
          <w:spacing w:val="30"/>
        </w:rPr>
        <w:t xml:space="preserve"> </w:t>
      </w:r>
      <w:r>
        <w:t>места</w:t>
      </w:r>
      <w:r>
        <w:rPr>
          <w:spacing w:val="31"/>
        </w:rPr>
        <w:t xml:space="preserve"> </w:t>
      </w:r>
      <w:r>
        <w:t>для</w:t>
      </w:r>
      <w:r>
        <w:rPr>
          <w:spacing w:val="27"/>
        </w:rPr>
        <w:t xml:space="preserve"> </w:t>
      </w:r>
      <w:r>
        <w:t>получения мяча от партнера; переосаливании (обратном осаливании);</w:t>
      </w:r>
    </w:p>
    <w:p w:rsidR="00FD54E7" w:rsidRDefault="005C31E9" w:rsidP="00BB7657">
      <w:pPr>
        <w:pStyle w:val="a3"/>
        <w:spacing w:before="3" w:line="237" w:lineRule="auto"/>
        <w:ind w:left="142" w:right="-56"/>
        <w:jc w:val="left"/>
      </w:pPr>
      <w:r>
        <w:t>расположении</w:t>
      </w:r>
      <w:r>
        <w:rPr>
          <w:spacing w:val="-7"/>
        </w:rPr>
        <w:t xml:space="preserve"> </w:t>
      </w:r>
      <w:r>
        <w:t>нападающих</w:t>
      </w:r>
      <w:r>
        <w:rPr>
          <w:spacing w:val="-8"/>
        </w:rPr>
        <w:t xml:space="preserve"> </w:t>
      </w:r>
      <w:r>
        <w:t>в</w:t>
      </w:r>
      <w:r>
        <w:rPr>
          <w:spacing w:val="-3"/>
        </w:rPr>
        <w:t xml:space="preserve"> </w:t>
      </w:r>
      <w:r>
        <w:t>пригороде</w:t>
      </w:r>
      <w:r>
        <w:rPr>
          <w:spacing w:val="-5"/>
        </w:rPr>
        <w:t xml:space="preserve"> </w:t>
      </w:r>
      <w:r>
        <w:t>и</w:t>
      </w:r>
      <w:r>
        <w:rPr>
          <w:spacing w:val="-7"/>
        </w:rPr>
        <w:t xml:space="preserve"> </w:t>
      </w:r>
      <w:r>
        <w:t>за</w:t>
      </w:r>
      <w:r>
        <w:rPr>
          <w:spacing w:val="-5"/>
        </w:rPr>
        <w:t xml:space="preserve"> </w:t>
      </w:r>
      <w:r>
        <w:t>линией</w:t>
      </w:r>
      <w:r>
        <w:rPr>
          <w:spacing w:val="-3"/>
        </w:rPr>
        <w:t xml:space="preserve"> </w:t>
      </w:r>
      <w:r>
        <w:t>кона;</w:t>
      </w:r>
      <w:r>
        <w:rPr>
          <w:spacing w:val="-8"/>
        </w:rPr>
        <w:t xml:space="preserve"> </w:t>
      </w:r>
      <w:r>
        <w:t>перебежках</w:t>
      </w:r>
      <w:r>
        <w:rPr>
          <w:spacing w:val="-8"/>
        </w:rPr>
        <w:t xml:space="preserve"> </w:t>
      </w:r>
      <w:r>
        <w:t>нападающих. Действия подающего при выносе мяча за линию дома.</w:t>
      </w:r>
    </w:p>
    <w:p w:rsidR="00FD54E7" w:rsidRDefault="005C31E9" w:rsidP="00BB7657">
      <w:pPr>
        <w:pStyle w:val="a3"/>
        <w:spacing w:before="3"/>
        <w:ind w:left="142" w:right="-56"/>
      </w:pPr>
      <w:r>
        <w:t>Групповые действия. Взаимодействие двух, трех и более игроков при розыгрыше мяча после</w:t>
      </w:r>
      <w:r>
        <w:rPr>
          <w:spacing w:val="40"/>
        </w:rPr>
        <w:t xml:space="preserve"> </w:t>
      </w:r>
      <w:r>
        <w:t>удара соперника. Действия группы защитников передней линии (правый ближний, левый ближний, центральный) при ударах сверху (вправо и влево).</w:t>
      </w:r>
    </w:p>
    <w:p w:rsidR="00FD54E7" w:rsidRDefault="005C31E9" w:rsidP="00BB7657">
      <w:pPr>
        <w:pStyle w:val="a3"/>
        <w:ind w:left="142" w:right="-56"/>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FD54E7" w:rsidRDefault="005C31E9" w:rsidP="00BB7657">
      <w:pPr>
        <w:pStyle w:val="a3"/>
        <w:ind w:left="142" w:right="-56"/>
      </w:pPr>
      <w:r>
        <w:t>Действия</w:t>
      </w:r>
      <w:r>
        <w:rPr>
          <w:spacing w:val="-2"/>
        </w:rPr>
        <w:t xml:space="preserve"> </w:t>
      </w:r>
      <w:r>
        <w:t>команды</w:t>
      </w:r>
      <w:r>
        <w:rPr>
          <w:spacing w:val="-5"/>
        </w:rPr>
        <w:t xml:space="preserve"> </w:t>
      </w:r>
      <w:r>
        <w:t>защиты</w:t>
      </w:r>
      <w:r>
        <w:rPr>
          <w:spacing w:val="-3"/>
        </w:rPr>
        <w:t xml:space="preserve"> </w:t>
      </w:r>
      <w:r>
        <w:rPr>
          <w:spacing w:val="-4"/>
        </w:rPr>
        <w:t>при:</w:t>
      </w:r>
    </w:p>
    <w:p w:rsidR="00FD54E7" w:rsidRDefault="005C31E9" w:rsidP="00BB7657">
      <w:pPr>
        <w:pStyle w:val="a3"/>
        <w:spacing w:before="3" w:line="237" w:lineRule="auto"/>
        <w:ind w:left="142" w:right="-56"/>
      </w:pPr>
      <w:r>
        <w:t>ударе</w:t>
      </w:r>
      <w:r>
        <w:rPr>
          <w:spacing w:val="-5"/>
        </w:rPr>
        <w:t xml:space="preserve"> </w:t>
      </w:r>
      <w:r>
        <w:t>сверху</w:t>
      </w:r>
      <w:r>
        <w:rPr>
          <w:spacing w:val="-9"/>
        </w:rPr>
        <w:t xml:space="preserve"> </w:t>
      </w:r>
      <w:r>
        <w:t>(в</w:t>
      </w:r>
      <w:r>
        <w:rPr>
          <w:spacing w:val="-4"/>
        </w:rPr>
        <w:t xml:space="preserve"> </w:t>
      </w:r>
      <w:r>
        <w:t>правую,</w:t>
      </w:r>
      <w:r>
        <w:rPr>
          <w:spacing w:val="-3"/>
        </w:rPr>
        <w:t xml:space="preserve"> </w:t>
      </w:r>
      <w:r>
        <w:t>левую</w:t>
      </w:r>
      <w:r>
        <w:rPr>
          <w:spacing w:val="-6"/>
        </w:rPr>
        <w:t xml:space="preserve"> </w:t>
      </w:r>
      <w:r>
        <w:t>зоны</w:t>
      </w:r>
      <w:r>
        <w:rPr>
          <w:spacing w:val="-7"/>
        </w:rPr>
        <w:t xml:space="preserve"> </w:t>
      </w:r>
      <w:r>
        <w:t>и</w:t>
      </w:r>
      <w:r>
        <w:rPr>
          <w:spacing w:val="-4"/>
        </w:rPr>
        <w:t xml:space="preserve"> </w:t>
      </w:r>
      <w:r>
        <w:t>по</w:t>
      </w:r>
      <w:r>
        <w:rPr>
          <w:spacing w:val="-4"/>
        </w:rPr>
        <w:t xml:space="preserve"> </w:t>
      </w:r>
      <w:r>
        <w:t>центру); ударе сбоку и «свечой»;</w:t>
      </w:r>
    </w:p>
    <w:p w:rsidR="00FD54E7" w:rsidRDefault="005C31E9" w:rsidP="00BB7657">
      <w:pPr>
        <w:pStyle w:val="a3"/>
        <w:spacing w:before="4" w:line="275" w:lineRule="exact"/>
        <w:ind w:left="142" w:right="-56"/>
      </w:pPr>
      <w:r>
        <w:t>проигрывающей</w:t>
      </w:r>
      <w:r>
        <w:rPr>
          <w:spacing w:val="-6"/>
        </w:rPr>
        <w:t xml:space="preserve"> </w:t>
      </w:r>
      <w:r>
        <w:t>по</w:t>
      </w:r>
      <w:r>
        <w:rPr>
          <w:spacing w:val="1"/>
        </w:rPr>
        <w:t xml:space="preserve"> </w:t>
      </w:r>
      <w:r>
        <w:t>ходу</w:t>
      </w:r>
      <w:r>
        <w:rPr>
          <w:spacing w:val="-11"/>
        </w:rPr>
        <w:t xml:space="preserve"> </w:t>
      </w:r>
      <w:r>
        <w:rPr>
          <w:spacing w:val="-4"/>
        </w:rPr>
        <w:t>игры;</w:t>
      </w:r>
    </w:p>
    <w:p w:rsidR="00FD54E7" w:rsidRDefault="005C31E9" w:rsidP="00BB7657">
      <w:pPr>
        <w:pStyle w:val="a3"/>
        <w:ind w:left="142" w:right="-56"/>
      </w:pPr>
      <w:r>
        <w:t>случае, когда у</w:t>
      </w:r>
      <w:r>
        <w:rPr>
          <w:spacing w:val="-1"/>
        </w:rPr>
        <w:t xml:space="preserve"> </w:t>
      </w:r>
      <w:r>
        <w:t>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FD54E7" w:rsidRDefault="005C31E9" w:rsidP="00BB7657">
      <w:pPr>
        <w:pStyle w:val="a3"/>
        <w:spacing w:before="1"/>
        <w:ind w:left="142" w:right="-56"/>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rsidR="00FD54E7" w:rsidRDefault="005C31E9" w:rsidP="00BB7657">
      <w:pPr>
        <w:pStyle w:val="a3"/>
        <w:spacing w:line="242" w:lineRule="auto"/>
        <w:ind w:left="142" w:right="-56"/>
      </w:pPr>
      <w:r>
        <w:t>Учебные игры в лапту. Малые (упрощенные) игры в технико-тактической подготовке игроков в лапту. Участие в соревновательной деятельности.</w:t>
      </w:r>
    </w:p>
    <w:p w:rsidR="00FD54E7" w:rsidRDefault="005C31E9" w:rsidP="00BB7657">
      <w:pPr>
        <w:pStyle w:val="a3"/>
        <w:spacing w:line="242" w:lineRule="auto"/>
        <w:ind w:left="142" w:right="-56"/>
      </w:pPr>
      <w:r>
        <w:t>Содержание модуля по лапте направлено на достижение обучающимися личностных, метапредметных и предметных результатов обучения.</w:t>
      </w:r>
    </w:p>
    <w:p w:rsidR="00FD54E7" w:rsidRDefault="005C31E9" w:rsidP="00BB7657">
      <w:pPr>
        <w:pStyle w:val="a3"/>
        <w:spacing w:line="242" w:lineRule="auto"/>
        <w:ind w:left="142" w:right="-56"/>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FD54E7" w:rsidRDefault="005C31E9" w:rsidP="00BB7657">
      <w:pPr>
        <w:pStyle w:val="a3"/>
        <w:spacing w:line="242" w:lineRule="auto"/>
        <w:ind w:left="142" w:right="-56"/>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D54E7" w:rsidRDefault="005C31E9" w:rsidP="00BB7657">
      <w:pPr>
        <w:pStyle w:val="a3"/>
        <w:ind w:left="142" w:right="-56"/>
      </w:pPr>
      <w:r>
        <w:t>готовность обучающихся к саморазвитию и самообразованию через ценности, традиции и идеалы главных</w:t>
      </w:r>
      <w:r>
        <w:rPr>
          <w:spacing w:val="-1"/>
        </w:rPr>
        <w:t xml:space="preserve"> </w:t>
      </w:r>
      <w:r>
        <w:t>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D54E7" w:rsidRDefault="005C31E9" w:rsidP="00BB7657">
      <w:pPr>
        <w:pStyle w:val="a3"/>
        <w:ind w:left="142" w:right="-5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D54E7" w:rsidRDefault="005C31E9" w:rsidP="00BB7657">
      <w:pPr>
        <w:pStyle w:val="a3"/>
        <w:ind w:left="142" w:right="-56"/>
      </w:pPr>
      <w:r>
        <w:t>готовность</w:t>
      </w:r>
      <w:r>
        <w:rPr>
          <w:spacing w:val="62"/>
          <w:w w:val="150"/>
        </w:rPr>
        <w:t xml:space="preserve"> </w:t>
      </w:r>
      <w:r>
        <w:t>соблюдать</w:t>
      </w:r>
      <w:r>
        <w:rPr>
          <w:spacing w:val="67"/>
          <w:w w:val="150"/>
        </w:rPr>
        <w:t xml:space="preserve"> </w:t>
      </w:r>
      <w:r>
        <w:t>правила</w:t>
      </w:r>
      <w:r>
        <w:rPr>
          <w:spacing w:val="65"/>
          <w:w w:val="150"/>
        </w:rPr>
        <w:t xml:space="preserve"> </w:t>
      </w:r>
      <w:r>
        <w:t>индивидуального</w:t>
      </w:r>
      <w:r>
        <w:rPr>
          <w:spacing w:val="70"/>
          <w:w w:val="150"/>
        </w:rPr>
        <w:t xml:space="preserve"> </w:t>
      </w:r>
      <w:r>
        <w:t>и</w:t>
      </w:r>
      <w:r>
        <w:rPr>
          <w:spacing w:val="66"/>
          <w:w w:val="150"/>
        </w:rPr>
        <w:t xml:space="preserve"> </w:t>
      </w:r>
      <w:r>
        <w:t>коллективного</w:t>
      </w:r>
      <w:r>
        <w:rPr>
          <w:spacing w:val="69"/>
          <w:w w:val="150"/>
        </w:rPr>
        <w:t xml:space="preserve"> </w:t>
      </w:r>
      <w:r>
        <w:t>безопасного</w:t>
      </w:r>
      <w:r>
        <w:rPr>
          <w:spacing w:val="65"/>
          <w:w w:val="150"/>
        </w:rPr>
        <w:t xml:space="preserve"> </w:t>
      </w:r>
      <w:r>
        <w:t>поведения</w:t>
      </w:r>
      <w:r>
        <w:rPr>
          <w:spacing w:val="66"/>
          <w:w w:val="150"/>
        </w:rPr>
        <w:t xml:space="preserve"> </w:t>
      </w:r>
      <w:r>
        <w:rPr>
          <w:spacing w:val="-10"/>
        </w:rPr>
        <w:t>в</w:t>
      </w:r>
    </w:p>
    <w:p w:rsidR="00FD54E7" w:rsidRDefault="005C31E9" w:rsidP="00BB7657">
      <w:pPr>
        <w:pStyle w:val="a3"/>
        <w:spacing w:before="65" w:line="275" w:lineRule="exact"/>
        <w:ind w:left="142" w:right="-56"/>
      </w:pPr>
      <w:r>
        <w:t>учебной,</w:t>
      </w:r>
      <w:r>
        <w:rPr>
          <w:spacing w:val="-6"/>
        </w:rPr>
        <w:t xml:space="preserve"> </w:t>
      </w:r>
      <w:r>
        <w:t>соревновательной,</w:t>
      </w:r>
      <w:r>
        <w:rPr>
          <w:spacing w:val="-6"/>
        </w:rPr>
        <w:t xml:space="preserve"> </w:t>
      </w:r>
      <w:r>
        <w:t>досуговой</w:t>
      </w:r>
      <w:r>
        <w:rPr>
          <w:spacing w:val="-7"/>
        </w:rPr>
        <w:t xml:space="preserve"> </w:t>
      </w:r>
      <w:r>
        <w:t>деятельности</w:t>
      </w:r>
      <w:r>
        <w:rPr>
          <w:spacing w:val="-6"/>
        </w:rPr>
        <w:t xml:space="preserve"> </w:t>
      </w:r>
      <w:r>
        <w:t>и</w:t>
      </w:r>
      <w:r>
        <w:rPr>
          <w:spacing w:val="-7"/>
        </w:rPr>
        <w:t xml:space="preserve"> </w:t>
      </w:r>
      <w:r>
        <w:t>чрезвычайных</w:t>
      </w:r>
      <w:r>
        <w:rPr>
          <w:spacing w:val="-7"/>
        </w:rPr>
        <w:t xml:space="preserve"> </w:t>
      </w:r>
      <w:r>
        <w:rPr>
          <w:spacing w:val="-2"/>
        </w:rPr>
        <w:t>ситуациях;</w:t>
      </w:r>
    </w:p>
    <w:p w:rsidR="00FD54E7" w:rsidRDefault="005C31E9" w:rsidP="00BB7657">
      <w:pPr>
        <w:pStyle w:val="a3"/>
        <w:spacing w:line="242" w:lineRule="auto"/>
        <w:ind w:left="142" w:right="-56"/>
      </w:pPr>
      <w:r>
        <w:t>проявление положительных качеств личности и управление своими эмоциями в различных ситуациях и условиях;</w:t>
      </w:r>
    </w:p>
    <w:p w:rsidR="00FD54E7" w:rsidRDefault="005C31E9" w:rsidP="00BB7657">
      <w:pPr>
        <w:pStyle w:val="a3"/>
        <w:spacing w:line="271" w:lineRule="exact"/>
        <w:ind w:left="142" w:right="-56"/>
      </w:pPr>
      <w:r>
        <w:t>осознанное,</w:t>
      </w:r>
      <w:r>
        <w:rPr>
          <w:spacing w:val="-3"/>
        </w:rPr>
        <w:t xml:space="preserve"> </w:t>
      </w:r>
      <w:r>
        <w:t>уважительное</w:t>
      </w:r>
      <w:r>
        <w:rPr>
          <w:spacing w:val="-4"/>
        </w:rPr>
        <w:t xml:space="preserve"> </w:t>
      </w:r>
      <w:r>
        <w:t>и</w:t>
      </w:r>
      <w:r>
        <w:rPr>
          <w:spacing w:val="-6"/>
        </w:rPr>
        <w:t xml:space="preserve"> </w:t>
      </w:r>
      <w:r>
        <w:t>доброжелательное</w:t>
      </w:r>
      <w:r>
        <w:rPr>
          <w:spacing w:val="-8"/>
        </w:rPr>
        <w:t xml:space="preserve"> </w:t>
      </w:r>
      <w:r>
        <w:t>отношение</w:t>
      </w:r>
      <w:r>
        <w:rPr>
          <w:spacing w:val="-3"/>
        </w:rPr>
        <w:t xml:space="preserve"> </w:t>
      </w:r>
      <w:r>
        <w:t>к</w:t>
      </w:r>
      <w:r>
        <w:rPr>
          <w:spacing w:val="-5"/>
        </w:rPr>
        <w:t xml:space="preserve"> </w:t>
      </w:r>
      <w:r>
        <w:t>сверстникам</w:t>
      </w:r>
      <w:r>
        <w:rPr>
          <w:spacing w:val="-1"/>
        </w:rPr>
        <w:t xml:space="preserve"> </w:t>
      </w:r>
      <w:r>
        <w:t>и</w:t>
      </w:r>
      <w:r>
        <w:rPr>
          <w:spacing w:val="-6"/>
        </w:rPr>
        <w:t xml:space="preserve"> </w:t>
      </w:r>
      <w:r>
        <w:rPr>
          <w:spacing w:val="-2"/>
        </w:rPr>
        <w:t>педагогам.</w:t>
      </w:r>
    </w:p>
    <w:p w:rsidR="00FD54E7" w:rsidRDefault="005C31E9" w:rsidP="00BB7657">
      <w:pPr>
        <w:pStyle w:val="a3"/>
        <w:spacing w:before="3" w:line="237" w:lineRule="auto"/>
        <w:ind w:left="142" w:right="-56"/>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FD54E7" w:rsidRDefault="005C31E9" w:rsidP="00BB7657">
      <w:pPr>
        <w:pStyle w:val="a3"/>
        <w:spacing w:before="4"/>
        <w:ind w:left="142" w:right="-56"/>
      </w:pPr>
      <w:r>
        <w:t xml:space="preserve">умение самостоятельно определять цели своего обучения средствами лапты и составлять планы в </w:t>
      </w:r>
      <w:r>
        <w:lastRenderedPageBreak/>
        <w:t>рамках физкультурно-спортивной деятельности, выбирать успешную стратегию и тактику в различных ситуациях;</w:t>
      </w:r>
    </w:p>
    <w:p w:rsidR="00FD54E7" w:rsidRDefault="005C31E9" w:rsidP="00BB7657">
      <w:pPr>
        <w:pStyle w:val="a3"/>
        <w:ind w:left="142" w:right="-5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D54E7" w:rsidRDefault="005C31E9" w:rsidP="00BB7657">
      <w:pPr>
        <w:pStyle w:val="a3"/>
        <w:spacing w:line="242" w:lineRule="auto"/>
        <w:ind w:left="142" w:right="-56"/>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D54E7" w:rsidRDefault="005C31E9" w:rsidP="00BB7657">
      <w:pPr>
        <w:pStyle w:val="a3"/>
        <w:ind w:left="142" w:right="-56"/>
      </w:pPr>
      <w:r>
        <w:t>умение организовывать совместную деятельность с учителем и сверстниками, работать индивидуально и</w:t>
      </w:r>
      <w:r>
        <w:rPr>
          <w:spacing w:val="-2"/>
        </w:rPr>
        <w:t xml:space="preserve"> </w:t>
      </w:r>
      <w:r>
        <w:t>в</w:t>
      </w:r>
      <w:r>
        <w:rPr>
          <w:spacing w:val="-2"/>
        </w:rPr>
        <w:t xml:space="preserve"> </w:t>
      </w:r>
      <w:r>
        <w:t>группе, формулировать,</w:t>
      </w:r>
      <w:r>
        <w:rPr>
          <w:spacing w:val="-1"/>
        </w:rPr>
        <w:t xml:space="preserve"> </w:t>
      </w:r>
      <w:r>
        <w:t>аргументировать</w:t>
      </w:r>
      <w:r>
        <w:rPr>
          <w:spacing w:val="-2"/>
        </w:rPr>
        <w:t xml:space="preserve"> </w:t>
      </w:r>
      <w:r>
        <w:t>и</w:t>
      </w:r>
      <w:r>
        <w:rPr>
          <w:spacing w:val="-2"/>
        </w:rPr>
        <w:t xml:space="preserve"> </w:t>
      </w:r>
      <w:r>
        <w:t>отстаивать своё мнение, соблюдать нормы информационной избирательности, этики и этикета.</w:t>
      </w:r>
    </w:p>
    <w:p w:rsidR="00FD54E7" w:rsidRDefault="005C31E9" w:rsidP="00BB7657">
      <w:pPr>
        <w:pStyle w:val="a3"/>
        <w:spacing w:line="237" w:lineRule="auto"/>
        <w:ind w:left="142" w:right="-56"/>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FD54E7" w:rsidRDefault="005C31E9" w:rsidP="00BB7657">
      <w:pPr>
        <w:pStyle w:val="a3"/>
        <w:spacing w:before="4" w:line="237" w:lineRule="auto"/>
        <w:ind w:left="142" w:right="-56"/>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D54E7" w:rsidRDefault="005C31E9" w:rsidP="00BB7657">
      <w:pPr>
        <w:pStyle w:val="a3"/>
        <w:spacing w:before="5" w:line="237" w:lineRule="auto"/>
        <w:ind w:left="142" w:right="-56"/>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FD54E7" w:rsidRDefault="005C31E9" w:rsidP="00BB7657">
      <w:pPr>
        <w:pStyle w:val="a3"/>
        <w:spacing w:before="6" w:line="237" w:lineRule="auto"/>
        <w:ind w:left="142" w:right="-56"/>
      </w:pPr>
      <w:r>
        <w:t>освоение и демонстрация базовых технических приемов техники игры, знание, демонстрация базовых тактических действий игроков в лапту;</w:t>
      </w:r>
    </w:p>
    <w:p w:rsidR="00FD54E7" w:rsidRDefault="005C31E9" w:rsidP="00BB7657">
      <w:pPr>
        <w:pStyle w:val="a3"/>
        <w:spacing w:before="6" w:line="237" w:lineRule="auto"/>
        <w:ind w:left="142" w:right="-56"/>
      </w:pPr>
      <w:r>
        <w:t>использование основных средств и методов обучения базовым техническим приемам и тактическим действиям лапты;</w:t>
      </w:r>
    </w:p>
    <w:p w:rsidR="00FD54E7" w:rsidRDefault="005C31E9" w:rsidP="00BB7657">
      <w:pPr>
        <w:pStyle w:val="a3"/>
        <w:spacing w:before="5" w:line="237" w:lineRule="auto"/>
        <w:ind w:left="142" w:right="-56"/>
      </w:pPr>
      <w:r>
        <w:t>соблюдение</w:t>
      </w:r>
      <w:r>
        <w:rPr>
          <w:spacing w:val="-4"/>
        </w:rPr>
        <w:t xml:space="preserve"> </w:t>
      </w:r>
      <w:r>
        <w:t>правил</w:t>
      </w:r>
      <w:r>
        <w:rPr>
          <w:spacing w:val="-3"/>
        </w:rPr>
        <w:t xml:space="preserve"> </w:t>
      </w:r>
      <w:r>
        <w:t>личной</w:t>
      </w:r>
      <w:r>
        <w:rPr>
          <w:spacing w:val="-6"/>
        </w:rPr>
        <w:t xml:space="preserve"> </w:t>
      </w:r>
      <w:r>
        <w:t>гигиены</w:t>
      </w:r>
      <w:r>
        <w:rPr>
          <w:spacing w:val="-6"/>
        </w:rPr>
        <w:t xml:space="preserve"> </w:t>
      </w:r>
      <w:r>
        <w:t>и</w:t>
      </w:r>
      <w:r>
        <w:rPr>
          <w:spacing w:val="-2"/>
        </w:rPr>
        <w:t xml:space="preserve"> </w:t>
      </w:r>
      <w:r>
        <w:t>ухода</w:t>
      </w:r>
      <w:r>
        <w:rPr>
          <w:spacing w:val="-4"/>
        </w:rPr>
        <w:t xml:space="preserve"> </w:t>
      </w:r>
      <w:r>
        <w:t>за</w:t>
      </w:r>
      <w:r>
        <w:rPr>
          <w:spacing w:val="-4"/>
        </w:rPr>
        <w:t xml:space="preserve"> </w:t>
      </w:r>
      <w:r>
        <w:t>спортивным</w:t>
      </w:r>
      <w:r>
        <w:rPr>
          <w:spacing w:val="-2"/>
        </w:rPr>
        <w:t xml:space="preserve"> </w:t>
      </w:r>
      <w:r>
        <w:t>инвентарем</w:t>
      </w:r>
      <w:r>
        <w:rPr>
          <w:spacing w:val="-6"/>
        </w:rPr>
        <w:t xml:space="preserve"> </w:t>
      </w:r>
      <w:r>
        <w:t>и</w:t>
      </w:r>
      <w:r>
        <w:rPr>
          <w:spacing w:val="-6"/>
        </w:rPr>
        <w:t xml:space="preserve"> </w:t>
      </w:r>
      <w:r>
        <w:t>оборудованием,</w:t>
      </w:r>
      <w:r>
        <w:rPr>
          <w:spacing w:val="-1"/>
        </w:rPr>
        <w:t xml:space="preserve"> </w:t>
      </w:r>
      <w:r>
        <w:t>подбора спортивной одежды и обуви для занятий по лапте;</w:t>
      </w:r>
    </w:p>
    <w:p w:rsidR="00FD54E7" w:rsidRDefault="005C31E9" w:rsidP="00BB7657">
      <w:pPr>
        <w:pStyle w:val="a3"/>
        <w:spacing w:before="4"/>
        <w:ind w:left="142" w:right="-56"/>
      </w:pPr>
      <w:r>
        <w:t>способность организовывать самостоятельные занятия с использованием средств лапты,</w:t>
      </w:r>
      <w:r>
        <w:rPr>
          <w:spacing w:val="40"/>
        </w:rPr>
        <w:t xml:space="preserve"> </w:t>
      </w:r>
      <w:r>
        <w:t>подбирать</w:t>
      </w:r>
      <w:r>
        <w:rPr>
          <w:spacing w:val="-3"/>
        </w:rPr>
        <w:t xml:space="preserve"> </w:t>
      </w:r>
      <w:r>
        <w:t>упражнения</w:t>
      </w:r>
      <w:r>
        <w:rPr>
          <w:spacing w:val="-4"/>
        </w:rPr>
        <w:t xml:space="preserve"> </w:t>
      </w:r>
      <w:r>
        <w:t>различной</w:t>
      </w:r>
      <w:r>
        <w:rPr>
          <w:spacing w:val="-7"/>
        </w:rPr>
        <w:t xml:space="preserve"> </w:t>
      </w:r>
      <w:r>
        <w:t>направленности,</w:t>
      </w:r>
      <w:r>
        <w:rPr>
          <w:spacing w:val="-2"/>
        </w:rPr>
        <w:t xml:space="preserve"> </w:t>
      </w:r>
      <w:r>
        <w:t>режимы</w:t>
      </w:r>
      <w:r>
        <w:rPr>
          <w:spacing w:val="-6"/>
        </w:rPr>
        <w:t xml:space="preserve"> </w:t>
      </w:r>
      <w:r>
        <w:t>физической</w:t>
      </w:r>
      <w:r>
        <w:rPr>
          <w:spacing w:val="-3"/>
        </w:rPr>
        <w:t xml:space="preserve"> </w:t>
      </w:r>
      <w:r>
        <w:t>нагрузки</w:t>
      </w:r>
      <w:r>
        <w:rPr>
          <w:spacing w:val="-3"/>
        </w:rPr>
        <w:t xml:space="preserve"> </w:t>
      </w:r>
      <w:r>
        <w:t>в</w:t>
      </w:r>
      <w:r>
        <w:rPr>
          <w:spacing w:val="-3"/>
        </w:rPr>
        <w:t xml:space="preserve"> </w:t>
      </w:r>
      <w:r>
        <w:t>зависимости</w:t>
      </w:r>
      <w:r>
        <w:rPr>
          <w:spacing w:val="-6"/>
        </w:rPr>
        <w:t xml:space="preserve"> </w:t>
      </w:r>
      <w:r>
        <w:t>от индивидуальных особенностей физической подготовленности;</w:t>
      </w:r>
    </w:p>
    <w:p w:rsidR="00FD54E7" w:rsidRDefault="005C31E9" w:rsidP="00BB7657">
      <w:pPr>
        <w:pStyle w:val="a3"/>
        <w:spacing w:line="242" w:lineRule="auto"/>
        <w:ind w:left="142" w:right="-56"/>
      </w:pPr>
      <w:r>
        <w:t>знание контрольно-тестовых упражнений для определения уровня физической и технической подготовленности игроков в лапту;</w:t>
      </w:r>
    </w:p>
    <w:p w:rsidR="00FD54E7" w:rsidRDefault="005C31E9" w:rsidP="00BB7657">
      <w:pPr>
        <w:pStyle w:val="a3"/>
        <w:ind w:left="142" w:right="-56"/>
      </w:pPr>
      <w: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w:t>
      </w:r>
      <w:r>
        <w:rPr>
          <w:spacing w:val="-2"/>
        </w:rPr>
        <w:t>деятельности.</w:t>
      </w:r>
    </w:p>
    <w:p w:rsidR="00FD54E7" w:rsidRDefault="005C31E9" w:rsidP="00BB7657">
      <w:pPr>
        <w:pStyle w:val="a3"/>
        <w:spacing w:line="275" w:lineRule="exact"/>
        <w:ind w:left="142" w:right="-56"/>
      </w:pPr>
      <w:r>
        <w:t>Модуль</w:t>
      </w:r>
      <w:r>
        <w:rPr>
          <w:spacing w:val="-4"/>
        </w:rPr>
        <w:t xml:space="preserve"> </w:t>
      </w:r>
      <w:r>
        <w:t>«Футбол</w:t>
      </w:r>
      <w:r>
        <w:rPr>
          <w:spacing w:val="-2"/>
        </w:rPr>
        <w:t xml:space="preserve"> </w:t>
      </w:r>
      <w:r>
        <w:t>для</w:t>
      </w:r>
      <w:r>
        <w:rPr>
          <w:spacing w:val="-2"/>
        </w:rPr>
        <w:t xml:space="preserve"> всех».</w:t>
      </w:r>
    </w:p>
    <w:p w:rsidR="00FD54E7" w:rsidRDefault="005C31E9" w:rsidP="00BB7657">
      <w:pPr>
        <w:pStyle w:val="a3"/>
        <w:spacing w:line="275" w:lineRule="exact"/>
        <w:ind w:left="142" w:right="-56"/>
      </w:pPr>
      <w:r>
        <w:t>163.10.15.1.</w:t>
      </w:r>
      <w:r>
        <w:rPr>
          <w:spacing w:val="-8"/>
        </w:rPr>
        <w:t xml:space="preserve"> </w:t>
      </w:r>
      <w:r>
        <w:t>Пояснительная</w:t>
      </w:r>
      <w:r>
        <w:rPr>
          <w:spacing w:val="-8"/>
        </w:rPr>
        <w:t xml:space="preserve"> </w:t>
      </w:r>
      <w:r>
        <w:t>записка</w:t>
      </w:r>
      <w:r>
        <w:rPr>
          <w:spacing w:val="-4"/>
        </w:rPr>
        <w:t xml:space="preserve"> </w:t>
      </w:r>
      <w:r>
        <w:t>модуля</w:t>
      </w:r>
      <w:r>
        <w:rPr>
          <w:spacing w:val="1"/>
        </w:rPr>
        <w:t xml:space="preserve"> </w:t>
      </w:r>
      <w:r>
        <w:t>«Футбол</w:t>
      </w:r>
      <w:r>
        <w:rPr>
          <w:spacing w:val="-3"/>
        </w:rPr>
        <w:t xml:space="preserve"> </w:t>
      </w:r>
      <w:r>
        <w:t>для</w:t>
      </w:r>
      <w:r>
        <w:rPr>
          <w:spacing w:val="-3"/>
        </w:rPr>
        <w:t xml:space="preserve"> </w:t>
      </w:r>
      <w:r>
        <w:rPr>
          <w:spacing w:val="-2"/>
        </w:rPr>
        <w:t>всех».</w:t>
      </w:r>
    </w:p>
    <w:p w:rsidR="00FD54E7" w:rsidRDefault="005C31E9" w:rsidP="00BB7657">
      <w:pPr>
        <w:pStyle w:val="a3"/>
        <w:ind w:left="142" w:right="-56"/>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54E7" w:rsidRDefault="005C31E9" w:rsidP="00BB7657">
      <w:pPr>
        <w:pStyle w:val="a3"/>
        <w:spacing w:line="242" w:lineRule="auto"/>
        <w:ind w:left="142" w:right="-56"/>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FD54E7" w:rsidRDefault="005C31E9" w:rsidP="00BB7657">
      <w:pPr>
        <w:pStyle w:val="a3"/>
        <w:ind w:left="142" w:right="-56"/>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w:t>
      </w:r>
      <w:r>
        <w:rPr>
          <w:spacing w:val="40"/>
        </w:rPr>
        <w:t xml:space="preserve"> </w:t>
      </w:r>
      <w:r>
        <w:t>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w:t>
      </w:r>
      <w:r>
        <w:rPr>
          <w:spacing w:val="78"/>
          <w:w w:val="150"/>
        </w:rPr>
        <w:t xml:space="preserve"> </w:t>
      </w:r>
      <w:r>
        <w:t>к</w:t>
      </w:r>
      <w:r>
        <w:rPr>
          <w:spacing w:val="79"/>
          <w:w w:val="150"/>
        </w:rPr>
        <w:t xml:space="preserve"> </w:t>
      </w:r>
      <w:r>
        <w:t>неблагоприятным</w:t>
      </w:r>
      <w:r>
        <w:rPr>
          <w:spacing w:val="80"/>
          <w:w w:val="150"/>
        </w:rPr>
        <w:t xml:space="preserve"> </w:t>
      </w:r>
      <w:r>
        <w:t>условиям</w:t>
      </w:r>
      <w:r>
        <w:rPr>
          <w:spacing w:val="78"/>
          <w:w w:val="150"/>
        </w:rPr>
        <w:t xml:space="preserve"> </w:t>
      </w:r>
      <w:r>
        <w:t>внешней</w:t>
      </w:r>
      <w:r>
        <w:rPr>
          <w:spacing w:val="77"/>
          <w:w w:val="150"/>
        </w:rPr>
        <w:t xml:space="preserve"> </w:t>
      </w:r>
      <w:r>
        <w:t>среды,</w:t>
      </w:r>
      <w:r>
        <w:rPr>
          <w:spacing w:val="80"/>
          <w:w w:val="150"/>
        </w:rPr>
        <w:t xml:space="preserve"> </w:t>
      </w:r>
      <w:r>
        <w:t>строго</w:t>
      </w:r>
      <w:r>
        <w:rPr>
          <w:spacing w:val="80"/>
          <w:w w:val="150"/>
        </w:rPr>
        <w:t xml:space="preserve"> </w:t>
      </w:r>
      <w:r>
        <w:t>соблюдать</w:t>
      </w:r>
      <w:r>
        <w:rPr>
          <w:spacing w:val="80"/>
          <w:w w:val="150"/>
        </w:rPr>
        <w:t xml:space="preserve"> </w:t>
      </w:r>
      <w:r>
        <w:t>бытовой</w:t>
      </w:r>
      <w:r>
        <w:rPr>
          <w:spacing w:val="77"/>
          <w:w w:val="150"/>
        </w:rPr>
        <w:t xml:space="preserve"> </w:t>
      </w:r>
      <w:r>
        <w:t>и</w:t>
      </w:r>
      <w:r w:rsidR="00BB7657">
        <w:t xml:space="preserve"> </w:t>
      </w:r>
      <w:r>
        <w:t>спортивный режим. Все это способствует воспитанию волевых черт характера: смелости, стойкости, решительности, выдержки, мужества.</w:t>
      </w:r>
    </w:p>
    <w:p w:rsidR="00FD54E7" w:rsidRDefault="005C31E9" w:rsidP="00BB7657">
      <w:pPr>
        <w:pStyle w:val="a3"/>
        <w:spacing w:before="3"/>
        <w:ind w:left="142" w:right="-56"/>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D54E7" w:rsidRDefault="005C31E9" w:rsidP="00BB7657">
      <w:pPr>
        <w:pStyle w:val="a3"/>
        <w:spacing w:before="1"/>
        <w:ind w:left="142" w:right="-56"/>
      </w:pPr>
      <w:r>
        <w:t xml:space="preserve">Целью изучения модуля по футболу является содействие всестороннему развитию личности </w:t>
      </w:r>
      <w:r>
        <w:lastRenderedPageBreak/>
        <w:t xml:space="preserve">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w:t>
      </w:r>
      <w:r>
        <w:rPr>
          <w:spacing w:val="-2"/>
        </w:rPr>
        <w:t>жизни.</w:t>
      </w:r>
    </w:p>
    <w:p w:rsidR="00FD54E7" w:rsidRDefault="005C31E9" w:rsidP="00BB7657">
      <w:pPr>
        <w:pStyle w:val="a3"/>
        <w:spacing w:line="275" w:lineRule="exact"/>
        <w:ind w:left="142" w:right="-56"/>
      </w:pPr>
      <w:r>
        <w:t>Задачами</w:t>
      </w:r>
      <w:r>
        <w:rPr>
          <w:spacing w:val="-3"/>
        </w:rPr>
        <w:t xml:space="preserve"> </w:t>
      </w:r>
      <w:r>
        <w:t>изучения</w:t>
      </w:r>
      <w:r>
        <w:rPr>
          <w:spacing w:val="-4"/>
        </w:rPr>
        <w:t xml:space="preserve"> </w:t>
      </w:r>
      <w:r>
        <w:t>модуля</w:t>
      </w:r>
      <w:r>
        <w:rPr>
          <w:spacing w:val="-4"/>
        </w:rPr>
        <w:t xml:space="preserve"> </w:t>
      </w:r>
      <w:r>
        <w:t>по футболу</w:t>
      </w:r>
      <w:r>
        <w:rPr>
          <w:spacing w:val="-12"/>
        </w:rPr>
        <w:t xml:space="preserve"> </w:t>
      </w:r>
      <w:r>
        <w:rPr>
          <w:spacing w:val="-2"/>
        </w:rPr>
        <w:t>являются:</w:t>
      </w:r>
    </w:p>
    <w:p w:rsidR="00FD54E7" w:rsidRDefault="005C31E9" w:rsidP="00BB7657">
      <w:pPr>
        <w:pStyle w:val="a3"/>
        <w:ind w:left="142" w:right="-56"/>
        <w:jc w:val="left"/>
      </w:pPr>
      <w:r>
        <w:t>формирование</w:t>
      </w:r>
      <w:r>
        <w:rPr>
          <w:spacing w:val="-8"/>
        </w:rPr>
        <w:t xml:space="preserve"> </w:t>
      </w:r>
      <w:r>
        <w:t>культуры</w:t>
      </w:r>
      <w:r>
        <w:rPr>
          <w:spacing w:val="-6"/>
        </w:rPr>
        <w:t xml:space="preserve"> </w:t>
      </w:r>
      <w:r>
        <w:t>движений,</w:t>
      </w:r>
      <w:r>
        <w:rPr>
          <w:spacing w:val="-13"/>
        </w:rPr>
        <w:t xml:space="preserve"> </w:t>
      </w:r>
      <w:r>
        <w:t>обогащение</w:t>
      </w:r>
      <w:r>
        <w:rPr>
          <w:spacing w:val="-8"/>
        </w:rPr>
        <w:t xml:space="preserve"> </w:t>
      </w:r>
      <w:r>
        <w:t>двигательного</w:t>
      </w:r>
      <w:r>
        <w:rPr>
          <w:spacing w:val="-7"/>
        </w:rPr>
        <w:t xml:space="preserve"> </w:t>
      </w:r>
      <w:r>
        <w:t>опыта физическими упражнениями с общеразвивающей и корригирующей направленностью, техническими действиями и приемами в футболе;</w:t>
      </w:r>
    </w:p>
    <w:p w:rsidR="00FD54E7" w:rsidRDefault="005C31E9" w:rsidP="00BB7657">
      <w:pPr>
        <w:pStyle w:val="a3"/>
        <w:spacing w:before="2"/>
        <w:ind w:left="142" w:right="-56"/>
        <w:jc w:val="left"/>
      </w:pPr>
      <w:r>
        <w:t>приобщение обучающихся к здоровому образу жизни и гармонии тела средствами футбола; укрепление</w:t>
      </w:r>
      <w:r>
        <w:rPr>
          <w:spacing w:val="80"/>
        </w:rPr>
        <w:t xml:space="preserve"> </w:t>
      </w:r>
      <w:r>
        <w:t>и</w:t>
      </w:r>
      <w:r>
        <w:rPr>
          <w:spacing w:val="80"/>
        </w:rPr>
        <w:t xml:space="preserve"> </w:t>
      </w:r>
      <w:r>
        <w:t>сохранения</w:t>
      </w:r>
      <w:r>
        <w:rPr>
          <w:spacing w:val="80"/>
        </w:rPr>
        <w:t xml:space="preserve"> </w:t>
      </w:r>
      <w:r>
        <w:t>здоровья,</w:t>
      </w:r>
      <w:r>
        <w:rPr>
          <w:spacing w:val="80"/>
        </w:rPr>
        <w:t xml:space="preserve"> </w:t>
      </w: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повышение</w:t>
      </w:r>
      <w:r>
        <w:rPr>
          <w:spacing w:val="80"/>
        </w:rPr>
        <w:t xml:space="preserve"> </w:t>
      </w:r>
      <w:r>
        <w:t>функциональных способностей организма;</w:t>
      </w:r>
    </w:p>
    <w:p w:rsidR="00FD54E7" w:rsidRDefault="005C31E9" w:rsidP="00BB7657">
      <w:pPr>
        <w:pStyle w:val="a3"/>
        <w:tabs>
          <w:tab w:val="left" w:pos="1981"/>
          <w:tab w:val="left" w:pos="3693"/>
          <w:tab w:val="left" w:pos="4806"/>
          <w:tab w:val="left" w:pos="5861"/>
          <w:tab w:val="left" w:pos="7549"/>
          <w:tab w:val="left" w:pos="7957"/>
          <w:tab w:val="left" w:pos="8969"/>
        </w:tabs>
        <w:spacing w:line="242" w:lineRule="auto"/>
        <w:ind w:left="142" w:right="-56"/>
        <w:jc w:val="left"/>
      </w:pPr>
      <w:r>
        <w:rPr>
          <w:spacing w:val="-2"/>
        </w:rPr>
        <w:t>воспитание</w:t>
      </w:r>
      <w:r>
        <w:tab/>
      </w:r>
      <w:r>
        <w:rPr>
          <w:spacing w:val="-2"/>
        </w:rPr>
        <w:t>нравственных</w:t>
      </w:r>
      <w:r>
        <w:tab/>
      </w:r>
      <w:r>
        <w:rPr>
          <w:spacing w:val="-2"/>
        </w:rPr>
        <w:t>качеств,</w:t>
      </w:r>
      <w:r>
        <w:tab/>
      </w:r>
      <w:r>
        <w:rPr>
          <w:spacing w:val="-2"/>
        </w:rPr>
        <w:t>чувства</w:t>
      </w:r>
      <w:r>
        <w:tab/>
      </w:r>
      <w:r>
        <w:rPr>
          <w:spacing w:val="-2"/>
        </w:rPr>
        <w:t>товарищества</w:t>
      </w:r>
      <w:r>
        <w:tab/>
      </w:r>
      <w:r>
        <w:rPr>
          <w:spacing w:val="-10"/>
        </w:rPr>
        <w:t>и</w:t>
      </w:r>
      <w:r>
        <w:tab/>
      </w:r>
      <w:r>
        <w:rPr>
          <w:spacing w:val="-2"/>
        </w:rPr>
        <w:t>личной</w:t>
      </w:r>
      <w:r>
        <w:tab/>
      </w:r>
      <w:r>
        <w:rPr>
          <w:spacing w:val="-2"/>
        </w:rPr>
        <w:t xml:space="preserve">ответственности, </w:t>
      </w:r>
      <w:r>
        <w:t>сотрудничества в игровой и соревновательной деятельности в футболе.</w:t>
      </w:r>
    </w:p>
    <w:p w:rsidR="00FD54E7" w:rsidRDefault="005C31E9" w:rsidP="00BB7657">
      <w:pPr>
        <w:pStyle w:val="a3"/>
        <w:spacing w:line="271" w:lineRule="exact"/>
        <w:ind w:left="142" w:right="-56"/>
        <w:jc w:val="left"/>
      </w:pPr>
      <w:r>
        <w:t>Место</w:t>
      </w:r>
      <w:r>
        <w:rPr>
          <w:spacing w:val="3"/>
        </w:rPr>
        <w:t xml:space="preserve"> </w:t>
      </w:r>
      <w:r>
        <w:t>и</w:t>
      </w:r>
      <w:r>
        <w:rPr>
          <w:spacing w:val="-5"/>
        </w:rPr>
        <w:t xml:space="preserve"> </w:t>
      </w:r>
      <w:r>
        <w:t>роль</w:t>
      </w:r>
      <w:r>
        <w:rPr>
          <w:spacing w:val="-4"/>
        </w:rPr>
        <w:t xml:space="preserve"> </w:t>
      </w:r>
      <w:r>
        <w:t>модуля</w:t>
      </w:r>
      <w:r>
        <w:rPr>
          <w:spacing w:val="-1"/>
        </w:rPr>
        <w:t xml:space="preserve"> </w:t>
      </w:r>
      <w:r>
        <w:t>по</w:t>
      </w:r>
      <w:r>
        <w:rPr>
          <w:spacing w:val="-1"/>
        </w:rPr>
        <w:t xml:space="preserve"> </w:t>
      </w:r>
      <w:r>
        <w:rPr>
          <w:spacing w:val="-2"/>
        </w:rPr>
        <w:t>футболу.</w:t>
      </w:r>
    </w:p>
    <w:p w:rsidR="00FD54E7" w:rsidRDefault="005C31E9" w:rsidP="00BB7657">
      <w:pPr>
        <w:pStyle w:val="a3"/>
        <w:spacing w:before="2" w:line="237" w:lineRule="auto"/>
        <w:ind w:left="142" w:right="-56"/>
      </w:pPr>
      <w:r>
        <w:t>Модуль по футболу</w:t>
      </w:r>
      <w:r>
        <w:rPr>
          <w:spacing w:val="-7"/>
        </w:rPr>
        <w:t xml:space="preserve"> </w:t>
      </w:r>
      <w:r>
        <w:t>расширяет и дополняет знания, полученные в результате освоения</w:t>
      </w:r>
      <w:r>
        <w:rPr>
          <w:spacing w:val="-2"/>
        </w:rPr>
        <w:t xml:space="preserve"> </w:t>
      </w:r>
      <w:r>
        <w:t>программы по физической культуре на уровне основного общего образования.</w:t>
      </w:r>
    </w:p>
    <w:p w:rsidR="00FD54E7" w:rsidRDefault="005C31E9" w:rsidP="00BB7657">
      <w:pPr>
        <w:pStyle w:val="a3"/>
        <w:spacing w:before="4"/>
        <w:ind w:left="142" w:right="-56"/>
      </w:pPr>
      <w:r>
        <w:t>Учитель имеет</w:t>
      </w:r>
      <w:r>
        <w:rPr>
          <w:spacing w:val="-2"/>
        </w:rPr>
        <w:t xml:space="preserve"> </w:t>
      </w:r>
      <w:r>
        <w:t>возможность</w:t>
      </w:r>
      <w:r>
        <w:rPr>
          <w:spacing w:val="-2"/>
        </w:rPr>
        <w:t xml:space="preserve"> </w:t>
      </w:r>
      <w:r>
        <w:t>вариативно использовать</w:t>
      </w:r>
      <w:r>
        <w:rPr>
          <w:spacing w:val="-1"/>
        </w:rPr>
        <w:t xml:space="preserve"> </w:t>
      </w:r>
      <w:r>
        <w:t>учебный материал</w:t>
      </w:r>
      <w:r>
        <w:rPr>
          <w:spacing w:val="-2"/>
        </w:rPr>
        <w:t xml:space="preserve"> </w:t>
      </w:r>
      <w:r>
        <w:t>в разных</w:t>
      </w:r>
      <w:r>
        <w:rPr>
          <w:spacing w:val="-2"/>
        </w:rPr>
        <w:t xml:space="preserve"> </w:t>
      </w:r>
      <w:r>
        <w:t>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D54E7" w:rsidRDefault="005C31E9" w:rsidP="00BB7657">
      <w:pPr>
        <w:pStyle w:val="a3"/>
        <w:spacing w:line="274" w:lineRule="exact"/>
        <w:ind w:left="142" w:right="-56"/>
      </w:pPr>
      <w:r>
        <w:t>Модуль</w:t>
      </w:r>
      <w:r>
        <w:rPr>
          <w:spacing w:val="-2"/>
        </w:rPr>
        <w:t xml:space="preserve"> </w:t>
      </w:r>
      <w:r>
        <w:t>по</w:t>
      </w:r>
      <w:r>
        <w:rPr>
          <w:spacing w:val="1"/>
        </w:rPr>
        <w:t xml:space="preserve"> </w:t>
      </w:r>
      <w:r>
        <w:t>футболу</w:t>
      </w:r>
      <w:r>
        <w:rPr>
          <w:spacing w:val="-10"/>
        </w:rPr>
        <w:t xml:space="preserve"> </w:t>
      </w:r>
      <w:r>
        <w:t>может</w:t>
      </w:r>
      <w:r>
        <w:rPr>
          <w:spacing w:val="-4"/>
        </w:rPr>
        <w:t xml:space="preserve"> </w:t>
      </w:r>
      <w:r>
        <w:t>быть</w:t>
      </w:r>
      <w:r>
        <w:rPr>
          <w:spacing w:val="-3"/>
        </w:rPr>
        <w:t xml:space="preserve"> </w:t>
      </w:r>
      <w:r>
        <w:t>реализован</w:t>
      </w:r>
      <w:r>
        <w:rPr>
          <w:spacing w:val="-4"/>
        </w:rPr>
        <w:t xml:space="preserve"> </w:t>
      </w:r>
      <w:r>
        <w:t>в</w:t>
      </w:r>
      <w:r>
        <w:rPr>
          <w:spacing w:val="-3"/>
        </w:rPr>
        <w:t xml:space="preserve"> </w:t>
      </w:r>
      <w:r>
        <w:t>следующих</w:t>
      </w:r>
      <w:r>
        <w:rPr>
          <w:spacing w:val="-4"/>
        </w:rPr>
        <w:t xml:space="preserve"> </w:t>
      </w:r>
      <w:r>
        <w:rPr>
          <w:spacing w:val="-2"/>
        </w:rPr>
        <w:t>вариантах:</w:t>
      </w:r>
    </w:p>
    <w:p w:rsidR="00FD54E7" w:rsidRDefault="005C31E9" w:rsidP="00BB7657">
      <w:pPr>
        <w:pStyle w:val="a3"/>
        <w:spacing w:before="2"/>
        <w:ind w:left="142" w:right="-56"/>
      </w:pPr>
      <w:r>
        <w:t>при самостоятельном планировании учителем физической культуры процесса освоения обучающимися учебного</w:t>
      </w:r>
      <w:r>
        <w:rPr>
          <w:spacing w:val="-3"/>
        </w:rPr>
        <w:t xml:space="preserve"> </w:t>
      </w:r>
      <w:r>
        <w:t>материала</w:t>
      </w:r>
      <w:r>
        <w:rPr>
          <w:spacing w:val="-4"/>
        </w:rPr>
        <w:t xml:space="preserve"> </w:t>
      </w:r>
      <w:r>
        <w:t>по футболу</w:t>
      </w:r>
      <w:r>
        <w:rPr>
          <w:spacing w:val="-7"/>
        </w:rPr>
        <w:t xml:space="preserve"> </w:t>
      </w:r>
      <w:r>
        <w:t>с учётом</w:t>
      </w:r>
      <w:r>
        <w:rPr>
          <w:spacing w:val="-2"/>
        </w:rPr>
        <w:t xml:space="preserve"> </w:t>
      </w:r>
      <w:r>
        <w:t>возраста</w:t>
      </w:r>
      <w:r>
        <w:rPr>
          <w:spacing w:val="-4"/>
        </w:rPr>
        <w:t xml:space="preserve"> </w:t>
      </w:r>
      <w:r>
        <w:t>и</w:t>
      </w:r>
      <w:r>
        <w:rPr>
          <w:spacing w:val="-2"/>
        </w:rPr>
        <w:t xml:space="preserve"> </w:t>
      </w:r>
      <w:r>
        <w:t>физической</w:t>
      </w:r>
      <w:r>
        <w:rPr>
          <w:spacing w:val="-2"/>
        </w:rPr>
        <w:t xml:space="preserve"> </w:t>
      </w:r>
      <w:r>
        <w:t xml:space="preserve">подготовленности </w:t>
      </w:r>
      <w:r>
        <w:rPr>
          <w:spacing w:val="-2"/>
        </w:rPr>
        <w:t>обучающихся;</w:t>
      </w:r>
    </w:p>
    <w:p w:rsidR="00FD54E7" w:rsidRDefault="005C31E9" w:rsidP="00BB7657">
      <w:pPr>
        <w:pStyle w:val="a3"/>
        <w:ind w:left="142" w:right="-5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D54E7" w:rsidRDefault="005C31E9" w:rsidP="00BB7657">
      <w:pPr>
        <w:pStyle w:val="a3"/>
        <w:spacing w:before="1"/>
        <w:ind w:left="142" w:right="-5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D54E7" w:rsidRDefault="005C31E9" w:rsidP="00BB7657">
      <w:pPr>
        <w:pStyle w:val="a3"/>
        <w:spacing w:before="3" w:line="237" w:lineRule="auto"/>
        <w:ind w:left="142" w:right="-56"/>
        <w:jc w:val="left"/>
      </w:pPr>
      <w:r>
        <w:t>Содержание</w:t>
      </w:r>
      <w:r>
        <w:rPr>
          <w:spacing w:val="-15"/>
        </w:rPr>
        <w:t xml:space="preserve"> </w:t>
      </w:r>
      <w:r>
        <w:t>модуля</w:t>
      </w:r>
      <w:r>
        <w:rPr>
          <w:spacing w:val="-15"/>
        </w:rPr>
        <w:t xml:space="preserve"> </w:t>
      </w:r>
      <w:r>
        <w:t>по</w:t>
      </w:r>
      <w:r>
        <w:rPr>
          <w:spacing w:val="-15"/>
        </w:rPr>
        <w:t xml:space="preserve"> </w:t>
      </w:r>
      <w:r>
        <w:t>футболу. Знания о футболе.</w:t>
      </w:r>
    </w:p>
    <w:p w:rsidR="00FD54E7" w:rsidRDefault="005C31E9" w:rsidP="00BB7657">
      <w:pPr>
        <w:pStyle w:val="a3"/>
        <w:spacing w:before="5" w:line="237" w:lineRule="auto"/>
        <w:ind w:left="142" w:right="-56"/>
        <w:jc w:val="left"/>
      </w:pPr>
      <w:r>
        <w:t>Техника</w:t>
      </w:r>
      <w:r>
        <w:rPr>
          <w:spacing w:val="-5"/>
        </w:rPr>
        <w:t xml:space="preserve"> </w:t>
      </w:r>
      <w:r>
        <w:t>безопасности</w:t>
      </w:r>
      <w:r>
        <w:rPr>
          <w:spacing w:val="-7"/>
        </w:rPr>
        <w:t xml:space="preserve"> </w:t>
      </w:r>
      <w:r>
        <w:t>во время</w:t>
      </w:r>
      <w:r>
        <w:rPr>
          <w:spacing w:val="-4"/>
        </w:rPr>
        <w:t xml:space="preserve"> </w:t>
      </w:r>
      <w:r>
        <w:t>занятий</w:t>
      </w:r>
      <w:r>
        <w:rPr>
          <w:spacing w:val="-3"/>
        </w:rPr>
        <w:t xml:space="preserve"> </w:t>
      </w:r>
      <w:r>
        <w:t>футболом.</w:t>
      </w:r>
      <w:r>
        <w:rPr>
          <w:spacing w:val="-2"/>
        </w:rPr>
        <w:t xml:space="preserve"> </w:t>
      </w:r>
      <w:r>
        <w:t>Правила</w:t>
      </w:r>
      <w:r>
        <w:rPr>
          <w:spacing w:val="-5"/>
        </w:rPr>
        <w:t xml:space="preserve"> </w:t>
      </w:r>
      <w:r>
        <w:t>игры</w:t>
      </w:r>
      <w:r>
        <w:rPr>
          <w:spacing w:val="-7"/>
        </w:rPr>
        <w:t xml:space="preserve"> </w:t>
      </w:r>
      <w:r>
        <w:t>в</w:t>
      </w:r>
      <w:r>
        <w:rPr>
          <w:spacing w:val="-3"/>
        </w:rPr>
        <w:t xml:space="preserve"> </w:t>
      </w:r>
      <w:r>
        <w:t>футбол.</w:t>
      </w:r>
      <w:r>
        <w:rPr>
          <w:spacing w:val="-2"/>
        </w:rPr>
        <w:t xml:space="preserve"> </w:t>
      </w:r>
      <w:r>
        <w:t>Физическая</w:t>
      </w:r>
      <w:r>
        <w:rPr>
          <w:spacing w:val="-4"/>
        </w:rPr>
        <w:t xml:space="preserve"> </w:t>
      </w:r>
      <w:r>
        <w:t>культура</w:t>
      </w:r>
      <w:r>
        <w:rPr>
          <w:spacing w:val="-5"/>
        </w:rPr>
        <w:t xml:space="preserve"> </w:t>
      </w:r>
      <w:r>
        <w:t>и спорт в России. Развитие футбола в России и за рубежом.</w:t>
      </w:r>
    </w:p>
    <w:p w:rsidR="00FD54E7" w:rsidRDefault="005C31E9" w:rsidP="00BB7657">
      <w:pPr>
        <w:pStyle w:val="a3"/>
        <w:spacing w:before="6" w:line="237" w:lineRule="auto"/>
        <w:ind w:left="142" w:right="-56"/>
        <w:jc w:val="left"/>
      </w:pPr>
      <w:r>
        <w:t>Строение</w:t>
      </w:r>
      <w:r>
        <w:rPr>
          <w:spacing w:val="80"/>
          <w:w w:val="150"/>
        </w:rPr>
        <w:t xml:space="preserve"> </w:t>
      </w:r>
      <w:r>
        <w:t>и</w:t>
      </w:r>
      <w:r>
        <w:rPr>
          <w:spacing w:val="80"/>
          <w:w w:val="150"/>
        </w:rPr>
        <w:t xml:space="preserve"> </w:t>
      </w:r>
      <w:r>
        <w:t>функции</w:t>
      </w:r>
      <w:r>
        <w:rPr>
          <w:spacing w:val="80"/>
          <w:w w:val="150"/>
        </w:rPr>
        <w:t xml:space="preserve"> </w:t>
      </w:r>
      <w:r>
        <w:t>организма</w:t>
      </w:r>
      <w:r>
        <w:rPr>
          <w:spacing w:val="80"/>
          <w:w w:val="150"/>
        </w:rPr>
        <w:t xml:space="preserve"> </w:t>
      </w:r>
      <w:r>
        <w:t>человека.</w:t>
      </w:r>
      <w:r>
        <w:rPr>
          <w:spacing w:val="80"/>
          <w:w w:val="150"/>
        </w:rPr>
        <w:t xml:space="preserve"> </w:t>
      </w:r>
      <w:r>
        <w:t>Влияние</w:t>
      </w:r>
      <w:r>
        <w:rPr>
          <w:spacing w:val="80"/>
          <w:w w:val="150"/>
        </w:rPr>
        <w:t xml:space="preserve"> </w:t>
      </w:r>
      <w:r>
        <w:t>физических</w:t>
      </w:r>
      <w:r>
        <w:rPr>
          <w:spacing w:val="80"/>
          <w:w w:val="150"/>
        </w:rPr>
        <w:t xml:space="preserve"> </w:t>
      </w:r>
      <w:r>
        <w:t>упражнений</w:t>
      </w:r>
      <w:r>
        <w:rPr>
          <w:spacing w:val="80"/>
          <w:w w:val="150"/>
        </w:rPr>
        <w:t xml:space="preserve"> </w:t>
      </w:r>
      <w:r>
        <w:t>на</w:t>
      </w:r>
      <w:r>
        <w:rPr>
          <w:spacing w:val="80"/>
        </w:rPr>
        <w:t xml:space="preserve"> </w:t>
      </w:r>
      <w:r>
        <w:t>организм занимающихся. Гигиенические знания и навыки. Закаливание. Режим и питание спортсмена.</w:t>
      </w:r>
    </w:p>
    <w:p w:rsidR="00FD54E7" w:rsidRDefault="005C31E9" w:rsidP="00BB7657">
      <w:pPr>
        <w:pStyle w:val="a3"/>
        <w:spacing w:before="6" w:line="237" w:lineRule="auto"/>
        <w:ind w:left="142" w:right="-56"/>
        <w:jc w:val="left"/>
      </w:pPr>
      <w:r>
        <w:t>Врачебный контроль и самоконтроль. Оказание первой медицинской помощи. Комплексы</w:t>
      </w:r>
      <w:r>
        <w:rPr>
          <w:spacing w:val="-7"/>
        </w:rPr>
        <w:t xml:space="preserve"> </w:t>
      </w:r>
      <w:r>
        <w:t>упражнений</w:t>
      </w:r>
      <w:r>
        <w:rPr>
          <w:spacing w:val="-4"/>
        </w:rPr>
        <w:t xml:space="preserve"> </w:t>
      </w:r>
      <w:r>
        <w:t>для</w:t>
      </w:r>
      <w:r>
        <w:rPr>
          <w:spacing w:val="-5"/>
        </w:rPr>
        <w:t xml:space="preserve"> </w:t>
      </w:r>
      <w:r>
        <w:t>развития</w:t>
      </w:r>
      <w:r>
        <w:rPr>
          <w:spacing w:val="-9"/>
        </w:rPr>
        <w:t xml:space="preserve"> </w:t>
      </w:r>
      <w:r>
        <w:t>основных</w:t>
      </w:r>
      <w:r>
        <w:rPr>
          <w:spacing w:val="-9"/>
        </w:rPr>
        <w:t xml:space="preserve"> </w:t>
      </w:r>
      <w:r>
        <w:t>физических</w:t>
      </w:r>
      <w:r>
        <w:rPr>
          <w:spacing w:val="-9"/>
        </w:rPr>
        <w:t xml:space="preserve"> </w:t>
      </w:r>
      <w:r>
        <w:t>качеств</w:t>
      </w:r>
      <w:r>
        <w:rPr>
          <w:spacing w:val="-3"/>
        </w:rPr>
        <w:t xml:space="preserve"> </w:t>
      </w:r>
      <w:r>
        <w:t>футболиста.</w:t>
      </w:r>
    </w:p>
    <w:p w:rsidR="00FD54E7" w:rsidRDefault="005C31E9" w:rsidP="00BB7657">
      <w:pPr>
        <w:pStyle w:val="a3"/>
        <w:spacing w:before="6" w:line="237" w:lineRule="auto"/>
        <w:ind w:left="142" w:right="-56"/>
        <w:jc w:val="left"/>
      </w:pPr>
      <w:r>
        <w:t>Понятие</w:t>
      </w:r>
      <w:r>
        <w:rPr>
          <w:spacing w:val="40"/>
        </w:rPr>
        <w:t xml:space="preserve"> </w:t>
      </w:r>
      <w:r>
        <w:t>о</w:t>
      </w:r>
      <w:r>
        <w:rPr>
          <w:spacing w:val="40"/>
        </w:rPr>
        <w:t xml:space="preserve"> </w:t>
      </w:r>
      <w:r>
        <w:t>спортивной</w:t>
      </w:r>
      <w:r>
        <w:rPr>
          <w:spacing w:val="40"/>
        </w:rPr>
        <w:t xml:space="preserve"> </w:t>
      </w:r>
      <w:r>
        <w:t>этике</w:t>
      </w:r>
      <w:r>
        <w:rPr>
          <w:spacing w:val="40"/>
        </w:rPr>
        <w:t xml:space="preserve"> </w:t>
      </w:r>
      <w:r>
        <w:t>и</w:t>
      </w:r>
      <w:r>
        <w:rPr>
          <w:spacing w:val="40"/>
        </w:rPr>
        <w:t xml:space="preserve"> </w:t>
      </w:r>
      <w:r>
        <w:t>взаимоотношениях</w:t>
      </w:r>
      <w:r>
        <w:rPr>
          <w:spacing w:val="40"/>
        </w:rPr>
        <w:t xml:space="preserve"> </w:t>
      </w:r>
      <w:r>
        <w:t>между</w:t>
      </w:r>
      <w:r>
        <w:rPr>
          <w:spacing w:val="40"/>
        </w:rPr>
        <w:t xml:space="preserve"> </w:t>
      </w:r>
      <w:r>
        <w:t>обучающимися.</w:t>
      </w:r>
      <w:r>
        <w:rPr>
          <w:spacing w:val="40"/>
        </w:rPr>
        <w:t xml:space="preserve"> </w:t>
      </w:r>
      <w:r>
        <w:t>Игровые</w:t>
      </w:r>
      <w:r>
        <w:rPr>
          <w:spacing w:val="40"/>
        </w:rPr>
        <w:t xml:space="preserve"> </w:t>
      </w:r>
      <w:r>
        <w:t>амплуа</w:t>
      </w:r>
      <w:r>
        <w:rPr>
          <w:spacing w:val="40"/>
        </w:rPr>
        <w:t xml:space="preserve"> </w:t>
      </w:r>
      <w:r>
        <w:t>в</w:t>
      </w:r>
      <w:r>
        <w:rPr>
          <w:spacing w:val="80"/>
        </w:rPr>
        <w:t xml:space="preserve"> </w:t>
      </w:r>
      <w:r>
        <w:t>футболе. Подбор общеразвивающих упражнений для разминки футболистов различных амплуа.</w:t>
      </w:r>
    </w:p>
    <w:p w:rsidR="00FD54E7" w:rsidRDefault="005C31E9" w:rsidP="00BB7657">
      <w:pPr>
        <w:pStyle w:val="a3"/>
        <w:spacing w:before="3" w:line="275" w:lineRule="exact"/>
        <w:ind w:left="142" w:right="-56"/>
        <w:jc w:val="left"/>
      </w:pPr>
      <w:r>
        <w:t>Способы</w:t>
      </w:r>
      <w:r>
        <w:rPr>
          <w:spacing w:val="-5"/>
        </w:rPr>
        <w:t xml:space="preserve"> </w:t>
      </w:r>
      <w:r>
        <w:t>самостоятельной</w:t>
      </w:r>
      <w:r>
        <w:rPr>
          <w:spacing w:val="-4"/>
        </w:rPr>
        <w:t xml:space="preserve"> </w:t>
      </w:r>
      <w:r>
        <w:rPr>
          <w:spacing w:val="-2"/>
        </w:rPr>
        <w:t>деятельности.</w:t>
      </w:r>
    </w:p>
    <w:p w:rsidR="00FD54E7" w:rsidRDefault="005C31E9" w:rsidP="00BB7657">
      <w:pPr>
        <w:pStyle w:val="a3"/>
        <w:spacing w:line="242" w:lineRule="auto"/>
        <w:ind w:left="142" w:right="-56"/>
        <w:jc w:val="left"/>
      </w:pPr>
      <w:r>
        <w:t>Подготовка места занятий, выбор одежды и обуви для занятий футболом в зависимости от места проведения</w:t>
      </w:r>
      <w:r>
        <w:rPr>
          <w:spacing w:val="71"/>
        </w:rPr>
        <w:t xml:space="preserve"> </w:t>
      </w:r>
      <w:r>
        <w:t>занятий.</w:t>
      </w:r>
      <w:r>
        <w:rPr>
          <w:spacing w:val="72"/>
        </w:rPr>
        <w:t xml:space="preserve"> </w:t>
      </w:r>
      <w:r>
        <w:t>Организация</w:t>
      </w:r>
      <w:r>
        <w:rPr>
          <w:spacing w:val="70"/>
        </w:rPr>
        <w:t xml:space="preserve"> </w:t>
      </w:r>
      <w:r>
        <w:t>и</w:t>
      </w:r>
      <w:r>
        <w:rPr>
          <w:spacing w:val="71"/>
        </w:rPr>
        <w:t xml:space="preserve"> </w:t>
      </w:r>
      <w:r>
        <w:t>проведение</w:t>
      </w:r>
      <w:r>
        <w:rPr>
          <w:spacing w:val="73"/>
        </w:rPr>
        <w:t xml:space="preserve"> </w:t>
      </w:r>
      <w:r>
        <w:t>соревнований</w:t>
      </w:r>
      <w:r>
        <w:rPr>
          <w:spacing w:val="71"/>
        </w:rPr>
        <w:t xml:space="preserve"> </w:t>
      </w:r>
      <w:r>
        <w:t>по</w:t>
      </w:r>
      <w:r>
        <w:rPr>
          <w:spacing w:val="74"/>
        </w:rPr>
        <w:t xml:space="preserve"> </w:t>
      </w:r>
      <w:r>
        <w:t>футболу</w:t>
      </w:r>
      <w:r>
        <w:rPr>
          <w:spacing w:val="65"/>
        </w:rPr>
        <w:t xml:space="preserve"> </w:t>
      </w:r>
      <w:r>
        <w:t>для</w:t>
      </w:r>
      <w:r>
        <w:rPr>
          <w:spacing w:val="75"/>
        </w:rPr>
        <w:t xml:space="preserve"> </w:t>
      </w:r>
      <w:r>
        <w:rPr>
          <w:spacing w:val="-2"/>
        </w:rPr>
        <w:t>обучающихся</w:t>
      </w:r>
      <w:r w:rsidR="00BB7657">
        <w:rPr>
          <w:spacing w:val="-2"/>
        </w:rPr>
        <w:t xml:space="preserve"> </w:t>
      </w:r>
      <w:r>
        <w:t>младшего</w:t>
      </w:r>
      <w:r>
        <w:rPr>
          <w:spacing w:val="-4"/>
        </w:rPr>
        <w:t xml:space="preserve"> </w:t>
      </w:r>
      <w:r>
        <w:t>возраста</w:t>
      </w:r>
      <w:r>
        <w:rPr>
          <w:spacing w:val="-2"/>
        </w:rPr>
        <w:t xml:space="preserve"> </w:t>
      </w:r>
      <w:r>
        <w:t>во</w:t>
      </w:r>
      <w:r>
        <w:rPr>
          <w:spacing w:val="-2"/>
        </w:rPr>
        <w:t xml:space="preserve"> </w:t>
      </w:r>
      <w:r>
        <w:t>время</w:t>
      </w:r>
      <w:r>
        <w:rPr>
          <w:spacing w:val="-6"/>
        </w:rPr>
        <w:t xml:space="preserve"> </w:t>
      </w:r>
      <w:r>
        <w:t>активного</w:t>
      </w:r>
      <w:r>
        <w:rPr>
          <w:spacing w:val="-2"/>
        </w:rPr>
        <w:t xml:space="preserve"> </w:t>
      </w:r>
      <w:r>
        <w:t>отдыха</w:t>
      </w:r>
      <w:r>
        <w:rPr>
          <w:spacing w:val="-2"/>
        </w:rPr>
        <w:t xml:space="preserve"> </w:t>
      </w:r>
      <w:r>
        <w:t xml:space="preserve">и </w:t>
      </w:r>
      <w:r>
        <w:rPr>
          <w:spacing w:val="-2"/>
        </w:rPr>
        <w:t>каникул.</w:t>
      </w:r>
    </w:p>
    <w:p w:rsidR="00FD54E7" w:rsidRDefault="005C31E9" w:rsidP="00BB7657">
      <w:pPr>
        <w:pStyle w:val="a3"/>
        <w:ind w:left="142" w:right="-56"/>
      </w:pPr>
      <w:r>
        <w:t>Оценка техники осваиваемых</w:t>
      </w:r>
      <w:r>
        <w:rPr>
          <w:spacing w:val="-1"/>
        </w:rPr>
        <w:t xml:space="preserve"> </w:t>
      </w:r>
      <w:r>
        <w:t>специальных</w:t>
      </w:r>
      <w:r>
        <w:rPr>
          <w:spacing w:val="-1"/>
        </w:rPr>
        <w:t xml:space="preserve"> </w:t>
      </w:r>
      <w:r>
        <w:t>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FD54E7" w:rsidRDefault="005C31E9" w:rsidP="00BB7657">
      <w:pPr>
        <w:pStyle w:val="a3"/>
        <w:spacing w:before="1" w:line="275" w:lineRule="exact"/>
        <w:ind w:left="142" w:right="-56"/>
      </w:pPr>
      <w:r>
        <w:t>Физическое</w:t>
      </w:r>
      <w:r>
        <w:rPr>
          <w:spacing w:val="-3"/>
        </w:rPr>
        <w:t xml:space="preserve"> </w:t>
      </w:r>
      <w:r>
        <w:rPr>
          <w:spacing w:val="-2"/>
        </w:rPr>
        <w:t>совершенствование.</w:t>
      </w:r>
    </w:p>
    <w:p w:rsidR="00FD54E7" w:rsidRDefault="005C31E9" w:rsidP="00BB7657">
      <w:pPr>
        <w:pStyle w:val="a3"/>
        <w:spacing w:line="242" w:lineRule="auto"/>
        <w:ind w:left="142" w:right="-56"/>
      </w:pPr>
      <w:r>
        <w:t>Комплексы</w:t>
      </w:r>
      <w:r>
        <w:rPr>
          <w:spacing w:val="-2"/>
        </w:rPr>
        <w:t xml:space="preserve"> </w:t>
      </w:r>
      <w:r>
        <w:t>подготовительных</w:t>
      </w:r>
      <w:r>
        <w:rPr>
          <w:spacing w:val="-3"/>
        </w:rPr>
        <w:t xml:space="preserve"> </w:t>
      </w:r>
      <w:r>
        <w:t>и специальных</w:t>
      </w:r>
      <w:r>
        <w:rPr>
          <w:spacing w:val="-3"/>
        </w:rPr>
        <w:t xml:space="preserve"> </w:t>
      </w:r>
      <w:r>
        <w:t>упражнений, формирующих</w:t>
      </w:r>
      <w:r>
        <w:rPr>
          <w:spacing w:val="-3"/>
        </w:rPr>
        <w:t xml:space="preserve"> </w:t>
      </w:r>
      <w:r>
        <w:t xml:space="preserve">двигательные умения </w:t>
      </w:r>
      <w:r>
        <w:lastRenderedPageBreak/>
        <w:t>и навыки футболиста.</w:t>
      </w:r>
    </w:p>
    <w:p w:rsidR="00FD54E7" w:rsidRDefault="005C31E9" w:rsidP="00BB7657">
      <w:pPr>
        <w:pStyle w:val="a3"/>
        <w:spacing w:line="271" w:lineRule="exact"/>
        <w:ind w:left="142" w:right="-56"/>
      </w:pPr>
      <w:r>
        <w:t>Технические</w:t>
      </w:r>
      <w:r>
        <w:rPr>
          <w:spacing w:val="-4"/>
        </w:rPr>
        <w:t xml:space="preserve"> </w:t>
      </w:r>
      <w:r>
        <w:t>действия</w:t>
      </w:r>
      <w:r>
        <w:rPr>
          <w:spacing w:val="-3"/>
        </w:rPr>
        <w:t xml:space="preserve"> </w:t>
      </w:r>
      <w:r>
        <w:t>в</w:t>
      </w:r>
      <w:r>
        <w:rPr>
          <w:spacing w:val="-1"/>
        </w:rPr>
        <w:t xml:space="preserve"> </w:t>
      </w:r>
      <w:r>
        <w:rPr>
          <w:spacing w:val="-4"/>
        </w:rPr>
        <w:t>игре.</w:t>
      </w:r>
    </w:p>
    <w:p w:rsidR="00FD54E7" w:rsidRDefault="005C31E9" w:rsidP="00BB7657">
      <w:pPr>
        <w:pStyle w:val="a3"/>
        <w:spacing w:before="4" w:line="237" w:lineRule="auto"/>
        <w:ind w:left="142" w:right="-56"/>
      </w:pPr>
      <w:r>
        <w:t>Техника передвижения: бег обычный, спиной</w:t>
      </w:r>
      <w:r>
        <w:rPr>
          <w:spacing w:val="-1"/>
        </w:rPr>
        <w:t xml:space="preserve"> </w:t>
      </w:r>
      <w:r>
        <w:t>вперед, с</w:t>
      </w:r>
      <w:r w:rsidR="00BB7657">
        <w:t xml:space="preserve"> </w:t>
      </w:r>
      <w:r>
        <w:t>крестным и</w:t>
      </w:r>
      <w:r>
        <w:rPr>
          <w:spacing w:val="-1"/>
        </w:rPr>
        <w:t xml:space="preserve"> </w:t>
      </w:r>
      <w:r>
        <w:t>приставным</w:t>
      </w:r>
      <w:r>
        <w:rPr>
          <w:spacing w:val="-1"/>
        </w:rPr>
        <w:t xml:space="preserve"> </w:t>
      </w:r>
      <w:r>
        <w:t>шагом, по прямой, дугами, с изменением направления и скорости.</w:t>
      </w:r>
    </w:p>
    <w:p w:rsidR="00FD54E7" w:rsidRDefault="005C31E9" w:rsidP="00BB7657">
      <w:pPr>
        <w:pStyle w:val="a3"/>
        <w:spacing w:before="5" w:line="237" w:lineRule="auto"/>
        <w:ind w:left="142" w:right="-56"/>
      </w:pPr>
      <w:r>
        <w:t>Прыжки:</w:t>
      </w:r>
      <w:r>
        <w:rPr>
          <w:spacing w:val="-1"/>
        </w:rPr>
        <w:t xml:space="preserve"> </w:t>
      </w:r>
      <w:r>
        <w:t>вверх, вверх - вперед, вверх - назад, вверх - вправо, вверх - влево, толчком двумя ногами с</w:t>
      </w:r>
      <w:r>
        <w:rPr>
          <w:spacing w:val="11"/>
        </w:rPr>
        <w:t xml:space="preserve"> </w:t>
      </w:r>
      <w:r>
        <w:t>места</w:t>
      </w:r>
      <w:r>
        <w:rPr>
          <w:spacing w:val="15"/>
        </w:rPr>
        <w:t xml:space="preserve"> </w:t>
      </w:r>
      <w:r>
        <w:t>и</w:t>
      </w:r>
      <w:r>
        <w:rPr>
          <w:spacing w:val="16"/>
        </w:rPr>
        <w:t xml:space="preserve"> </w:t>
      </w:r>
      <w:r>
        <w:t>толчком</w:t>
      </w:r>
      <w:r>
        <w:rPr>
          <w:spacing w:val="12"/>
        </w:rPr>
        <w:t xml:space="preserve"> </w:t>
      </w:r>
      <w:r>
        <w:t>одной</w:t>
      </w:r>
      <w:r>
        <w:rPr>
          <w:spacing w:val="11"/>
        </w:rPr>
        <w:t xml:space="preserve"> </w:t>
      </w:r>
      <w:r>
        <w:t>и</w:t>
      </w:r>
      <w:r>
        <w:rPr>
          <w:spacing w:val="16"/>
        </w:rPr>
        <w:t xml:space="preserve"> </w:t>
      </w:r>
      <w:r>
        <w:t>двумя</w:t>
      </w:r>
      <w:r>
        <w:rPr>
          <w:spacing w:val="15"/>
        </w:rPr>
        <w:t xml:space="preserve"> </w:t>
      </w:r>
      <w:r>
        <w:t>ногами</w:t>
      </w:r>
      <w:r>
        <w:rPr>
          <w:spacing w:val="16"/>
        </w:rPr>
        <w:t xml:space="preserve"> </w:t>
      </w:r>
      <w:r>
        <w:t>с</w:t>
      </w:r>
      <w:r>
        <w:rPr>
          <w:spacing w:val="14"/>
        </w:rPr>
        <w:t xml:space="preserve"> </w:t>
      </w:r>
      <w:r>
        <w:t>разбега.</w:t>
      </w:r>
      <w:r>
        <w:rPr>
          <w:spacing w:val="17"/>
        </w:rPr>
        <w:t xml:space="preserve"> </w:t>
      </w:r>
      <w:r>
        <w:t>Для</w:t>
      </w:r>
      <w:r>
        <w:rPr>
          <w:spacing w:val="15"/>
        </w:rPr>
        <w:t xml:space="preserve"> </w:t>
      </w:r>
      <w:r>
        <w:t>вратарей</w:t>
      </w:r>
      <w:r>
        <w:rPr>
          <w:spacing w:val="26"/>
        </w:rPr>
        <w:t xml:space="preserve"> </w:t>
      </w:r>
      <w:r>
        <w:t>-</w:t>
      </w:r>
      <w:r>
        <w:rPr>
          <w:spacing w:val="17"/>
        </w:rPr>
        <w:t xml:space="preserve"> </w:t>
      </w:r>
      <w:r>
        <w:t>прыжки</w:t>
      </w:r>
      <w:r>
        <w:rPr>
          <w:spacing w:val="16"/>
        </w:rPr>
        <w:t xml:space="preserve"> </w:t>
      </w:r>
      <w:r>
        <w:t>в</w:t>
      </w:r>
      <w:r>
        <w:rPr>
          <w:spacing w:val="11"/>
        </w:rPr>
        <w:t xml:space="preserve"> </w:t>
      </w:r>
      <w:r>
        <w:t>сторону</w:t>
      </w:r>
      <w:r>
        <w:rPr>
          <w:spacing w:val="6"/>
        </w:rPr>
        <w:t xml:space="preserve"> </w:t>
      </w:r>
      <w:r>
        <w:t>с</w:t>
      </w:r>
      <w:r>
        <w:rPr>
          <w:spacing w:val="14"/>
        </w:rPr>
        <w:t xml:space="preserve"> </w:t>
      </w:r>
      <w:r>
        <w:rPr>
          <w:spacing w:val="-2"/>
        </w:rPr>
        <w:t>падением</w:t>
      </w:r>
    </w:p>
    <w:p w:rsidR="00FD54E7" w:rsidRDefault="005C31E9" w:rsidP="00BB7657">
      <w:pPr>
        <w:pStyle w:val="a3"/>
        <w:spacing w:before="6" w:line="237" w:lineRule="auto"/>
        <w:ind w:left="142" w:right="-56"/>
      </w:pPr>
      <w:r>
        <w:t>«перекатом». Повороты переступанием, прыжком, на одной ноге, в стороны и назад, на месте и в движении. Остановка во время бега выпадом и прыжком.</w:t>
      </w:r>
    </w:p>
    <w:p w:rsidR="00FD54E7" w:rsidRDefault="005C31E9" w:rsidP="00BB7657">
      <w:pPr>
        <w:pStyle w:val="a3"/>
        <w:spacing w:before="3"/>
        <w:ind w:left="142" w:right="-56"/>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FD54E7" w:rsidRDefault="005C31E9" w:rsidP="00BB7657">
      <w:pPr>
        <w:pStyle w:val="a3"/>
        <w:spacing w:line="242" w:lineRule="auto"/>
        <w:ind w:left="142" w:right="-56"/>
      </w:pPr>
      <w:r>
        <w:t>Удары</w:t>
      </w:r>
      <w:r>
        <w:rPr>
          <w:spacing w:val="-1"/>
        </w:rPr>
        <w:t xml:space="preserve"> </w:t>
      </w:r>
      <w:r>
        <w:t>на</w:t>
      </w:r>
      <w:r>
        <w:rPr>
          <w:spacing w:val="-3"/>
        </w:rPr>
        <w:t xml:space="preserve"> </w:t>
      </w:r>
      <w:r>
        <w:t>точность:</w:t>
      </w:r>
      <w:r>
        <w:rPr>
          <w:spacing w:val="-2"/>
        </w:rPr>
        <w:t xml:space="preserve"> </w:t>
      </w:r>
      <w:r>
        <w:t>в</w:t>
      </w:r>
      <w:r>
        <w:rPr>
          <w:spacing w:val="-9"/>
        </w:rPr>
        <w:t xml:space="preserve"> </w:t>
      </w:r>
      <w:r>
        <w:t>определенную</w:t>
      </w:r>
      <w:r>
        <w:rPr>
          <w:spacing w:val="-4"/>
        </w:rPr>
        <w:t xml:space="preserve"> </w:t>
      </w:r>
      <w:r>
        <w:t>цель</w:t>
      </w:r>
      <w:r>
        <w:rPr>
          <w:spacing w:val="-1"/>
        </w:rPr>
        <w:t xml:space="preserve"> </w:t>
      </w:r>
      <w:r>
        <w:t>на</w:t>
      </w:r>
      <w:r>
        <w:rPr>
          <w:spacing w:val="-3"/>
        </w:rPr>
        <w:t xml:space="preserve"> </w:t>
      </w:r>
      <w:r>
        <w:t>поле, в</w:t>
      </w:r>
      <w:r>
        <w:rPr>
          <w:spacing w:val="-5"/>
        </w:rPr>
        <w:t xml:space="preserve"> </w:t>
      </w:r>
      <w:r>
        <w:t>ворота,</w:t>
      </w:r>
      <w:r>
        <w:rPr>
          <w:spacing w:val="-5"/>
        </w:rPr>
        <w:t xml:space="preserve"> </w:t>
      </w:r>
      <w:r>
        <w:t>в</w:t>
      </w:r>
      <w:r>
        <w:rPr>
          <w:spacing w:val="-5"/>
        </w:rPr>
        <w:t xml:space="preserve"> </w:t>
      </w:r>
      <w:r>
        <w:t>ноги</w:t>
      </w:r>
      <w:r>
        <w:rPr>
          <w:spacing w:val="-6"/>
        </w:rPr>
        <w:t xml:space="preserve"> </w:t>
      </w:r>
      <w:r>
        <w:t>партнеру, на</w:t>
      </w:r>
      <w:r>
        <w:rPr>
          <w:spacing w:val="-3"/>
        </w:rPr>
        <w:t xml:space="preserve"> </w:t>
      </w:r>
      <w:r>
        <w:t>ход</w:t>
      </w:r>
      <w:r>
        <w:rPr>
          <w:spacing w:val="-4"/>
        </w:rPr>
        <w:t xml:space="preserve"> </w:t>
      </w:r>
      <w:r>
        <w:t xml:space="preserve">двигающемуся </w:t>
      </w:r>
      <w:r>
        <w:rPr>
          <w:spacing w:val="-2"/>
        </w:rPr>
        <w:t>партнеру.</w:t>
      </w:r>
    </w:p>
    <w:p w:rsidR="00FD54E7" w:rsidRDefault="005C31E9" w:rsidP="00BB7657">
      <w:pPr>
        <w:pStyle w:val="a3"/>
        <w:ind w:left="142" w:right="-56"/>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w:t>
      </w:r>
      <w:r>
        <w:rPr>
          <w:spacing w:val="-10"/>
        </w:rPr>
        <w:t xml:space="preserve"> </w:t>
      </w:r>
      <w:r>
        <w:t>мяча, с</w:t>
      </w:r>
      <w:r>
        <w:rPr>
          <w:spacing w:val="-2"/>
        </w:rPr>
        <w:t xml:space="preserve"> </w:t>
      </w:r>
      <w:r>
        <w:t>переводом</w:t>
      </w:r>
      <w:r>
        <w:rPr>
          <w:spacing w:val="-3"/>
        </w:rPr>
        <w:t xml:space="preserve"> </w:t>
      </w:r>
      <w:r>
        <w:t>в стороны, подготавливая</w:t>
      </w:r>
      <w:r>
        <w:rPr>
          <w:spacing w:val="-1"/>
        </w:rPr>
        <w:t xml:space="preserve"> </w:t>
      </w:r>
      <w:r>
        <w:t>мяч</w:t>
      </w:r>
      <w:r>
        <w:rPr>
          <w:spacing w:val="-2"/>
        </w:rPr>
        <w:t xml:space="preserve"> </w:t>
      </w:r>
      <w:r>
        <w:t>для</w:t>
      </w:r>
      <w:r>
        <w:rPr>
          <w:spacing w:val="-1"/>
        </w:rPr>
        <w:t xml:space="preserve"> </w:t>
      </w:r>
      <w:r>
        <w:t>последующих</w:t>
      </w:r>
      <w:r>
        <w:rPr>
          <w:spacing w:val="-5"/>
        </w:rPr>
        <w:t xml:space="preserve"> </w:t>
      </w:r>
      <w:r>
        <w:t>действий и закрывая его туловищем от соперника.</w:t>
      </w:r>
    </w:p>
    <w:p w:rsidR="00FD54E7" w:rsidRDefault="005C31E9" w:rsidP="00BB7657">
      <w:pPr>
        <w:pStyle w:val="a3"/>
        <w:ind w:left="142" w:right="-56"/>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w:t>
      </w:r>
      <w:r>
        <w:rPr>
          <w:spacing w:val="40"/>
        </w:rPr>
        <w:t xml:space="preserve"> </w:t>
      </w:r>
      <w:r>
        <w:t>движущимися партнёрами, изменяя скорость, выполняя ускорения и рывки, не</w:t>
      </w:r>
      <w:r>
        <w:rPr>
          <w:spacing w:val="-1"/>
        </w:rPr>
        <w:t xml:space="preserve"> </w:t>
      </w:r>
      <w:r>
        <w:t xml:space="preserve">теряя контроль над </w:t>
      </w:r>
      <w:r>
        <w:rPr>
          <w:spacing w:val="-2"/>
        </w:rPr>
        <w:t>мячом.</w:t>
      </w:r>
    </w:p>
    <w:p w:rsidR="00FD54E7" w:rsidRDefault="005C31E9" w:rsidP="00BB7657">
      <w:pPr>
        <w:pStyle w:val="a3"/>
        <w:ind w:left="142" w:right="-56"/>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FD54E7" w:rsidRDefault="005C31E9" w:rsidP="00BB7657">
      <w:pPr>
        <w:pStyle w:val="a3"/>
        <w:spacing w:line="242" w:lineRule="auto"/>
        <w:ind w:left="142" w:right="-56"/>
      </w:pPr>
      <w:r>
        <w:t>Отбор мяча: при единоборстве с соперником, находящимся на месте, движущимся навстречу или сбоку, применяя выбивание мяча ногой в выпаде.</w:t>
      </w:r>
    </w:p>
    <w:p w:rsidR="00FD54E7" w:rsidRDefault="005C31E9" w:rsidP="00BB7657">
      <w:pPr>
        <w:pStyle w:val="a3"/>
        <w:spacing w:line="242" w:lineRule="auto"/>
        <w:ind w:left="142" w:right="-56"/>
        <w:jc w:val="left"/>
      </w:pPr>
      <w:r>
        <w:t>Вбрасывание</w:t>
      </w:r>
      <w:r>
        <w:rPr>
          <w:spacing w:val="-3"/>
        </w:rPr>
        <w:t xml:space="preserve"> </w:t>
      </w:r>
      <w:r>
        <w:t>мяча:</w:t>
      </w:r>
      <w:r>
        <w:rPr>
          <w:spacing w:val="-2"/>
        </w:rPr>
        <w:t xml:space="preserve"> </w:t>
      </w:r>
      <w:r>
        <w:t>из-за</w:t>
      </w:r>
      <w:r>
        <w:rPr>
          <w:spacing w:val="-3"/>
        </w:rPr>
        <w:t xml:space="preserve"> </w:t>
      </w:r>
      <w:r>
        <w:t>боковой</w:t>
      </w:r>
      <w:r>
        <w:rPr>
          <w:spacing w:val="-6"/>
        </w:rPr>
        <w:t xml:space="preserve"> </w:t>
      </w:r>
      <w:r>
        <w:t>линии,</w:t>
      </w:r>
      <w:r>
        <w:rPr>
          <w:spacing w:val="-5"/>
        </w:rPr>
        <w:t xml:space="preserve"> </w:t>
      </w:r>
      <w:r>
        <w:t>с</w:t>
      </w:r>
      <w:r>
        <w:rPr>
          <w:spacing w:val="-3"/>
        </w:rPr>
        <w:t xml:space="preserve"> </w:t>
      </w:r>
      <w:r>
        <w:t>места</w:t>
      </w:r>
      <w:r>
        <w:rPr>
          <w:spacing w:val="-3"/>
        </w:rPr>
        <w:t xml:space="preserve"> </w:t>
      </w:r>
      <w:r>
        <w:t>из</w:t>
      </w:r>
      <w:r>
        <w:rPr>
          <w:spacing w:val="-6"/>
        </w:rPr>
        <w:t xml:space="preserve"> </w:t>
      </w:r>
      <w:r>
        <w:t>положения</w:t>
      </w:r>
      <w:r>
        <w:rPr>
          <w:spacing w:val="-7"/>
        </w:rPr>
        <w:t xml:space="preserve"> </w:t>
      </w:r>
      <w:r>
        <w:t>ноги</w:t>
      </w:r>
      <w:r>
        <w:rPr>
          <w:spacing w:val="-6"/>
        </w:rPr>
        <w:t xml:space="preserve"> </w:t>
      </w:r>
      <w:r>
        <w:t>вместе и шага, на точность: в ноги или на ход партнеру.</w:t>
      </w:r>
    </w:p>
    <w:p w:rsidR="00FD54E7" w:rsidRDefault="005C31E9" w:rsidP="00BB7657">
      <w:pPr>
        <w:pStyle w:val="a3"/>
        <w:spacing w:line="242" w:lineRule="auto"/>
        <w:ind w:left="142" w:right="-56"/>
        <w:jc w:val="left"/>
      </w:pPr>
      <w:r>
        <w:t>Техника</w:t>
      </w:r>
      <w:r>
        <w:rPr>
          <w:spacing w:val="40"/>
        </w:rPr>
        <w:t xml:space="preserve"> </w:t>
      </w:r>
      <w:r>
        <w:t>игры</w:t>
      </w:r>
      <w:r>
        <w:rPr>
          <w:spacing w:val="40"/>
        </w:rPr>
        <w:t xml:space="preserve"> </w:t>
      </w:r>
      <w:r>
        <w:t>вратаря:</w:t>
      </w:r>
      <w:r>
        <w:rPr>
          <w:spacing w:val="40"/>
        </w:rPr>
        <w:t xml:space="preserve"> </w:t>
      </w:r>
      <w:r>
        <w:t>основная</w:t>
      </w:r>
      <w:r>
        <w:rPr>
          <w:spacing w:val="40"/>
        </w:rPr>
        <w:t xml:space="preserve"> </w:t>
      </w:r>
      <w:r>
        <w:t>стойка</w:t>
      </w:r>
      <w:r>
        <w:rPr>
          <w:spacing w:val="40"/>
        </w:rPr>
        <w:t xml:space="preserve"> </w:t>
      </w:r>
      <w:r>
        <w:t>вратаря.</w:t>
      </w:r>
      <w:r>
        <w:rPr>
          <w:spacing w:val="40"/>
        </w:rPr>
        <w:t xml:space="preserve"> </w:t>
      </w:r>
      <w:r>
        <w:t>Передвижение</w:t>
      </w:r>
      <w:r>
        <w:rPr>
          <w:spacing w:val="40"/>
        </w:rPr>
        <w:t xml:space="preserve"> </w:t>
      </w:r>
      <w:r>
        <w:t>в</w:t>
      </w:r>
      <w:r>
        <w:rPr>
          <w:spacing w:val="40"/>
        </w:rPr>
        <w:t xml:space="preserve"> </w:t>
      </w:r>
      <w:r>
        <w:t>воротах</w:t>
      </w:r>
      <w:r>
        <w:rPr>
          <w:spacing w:val="40"/>
        </w:rPr>
        <w:t xml:space="preserve"> </w:t>
      </w:r>
      <w:r>
        <w:t>без</w:t>
      </w:r>
      <w:r>
        <w:rPr>
          <w:spacing w:val="40"/>
        </w:rPr>
        <w:t xml:space="preserve"> </w:t>
      </w:r>
      <w:r>
        <w:t>мяча</w:t>
      </w:r>
      <w:r>
        <w:rPr>
          <w:spacing w:val="40"/>
        </w:rPr>
        <w:t xml:space="preserve"> </w:t>
      </w:r>
      <w:r>
        <w:t>в</w:t>
      </w:r>
      <w:r>
        <w:rPr>
          <w:spacing w:val="40"/>
        </w:rPr>
        <w:t xml:space="preserve"> </w:t>
      </w:r>
      <w:r>
        <w:t>сторону скрестным, приставным шагом и скачками.</w:t>
      </w:r>
    </w:p>
    <w:p w:rsidR="00FD54E7" w:rsidRDefault="005C31E9" w:rsidP="00BB7657">
      <w:pPr>
        <w:pStyle w:val="a3"/>
        <w:ind w:left="142" w:right="-56"/>
      </w:pPr>
      <w:r>
        <w:t>Ловля: летящего навстречу и несколько в сторону от вратаря мяча на высоте груди и живота без прыжка</w:t>
      </w:r>
      <w:r>
        <w:rPr>
          <w:spacing w:val="-2"/>
        </w:rPr>
        <w:t xml:space="preserve"> </w:t>
      </w:r>
      <w:r>
        <w:t>и</w:t>
      </w:r>
      <w:r>
        <w:rPr>
          <w:spacing w:val="-5"/>
        </w:rPr>
        <w:t xml:space="preserve"> </w:t>
      </w:r>
      <w:r>
        <w:t>в прыжке,</w:t>
      </w:r>
      <w:r>
        <w:rPr>
          <w:spacing w:val="-4"/>
        </w:rPr>
        <w:t xml:space="preserve"> </w:t>
      </w:r>
      <w:r>
        <w:t>катящего</w:t>
      </w:r>
      <w:r>
        <w:rPr>
          <w:spacing w:val="-1"/>
        </w:rPr>
        <w:t xml:space="preserve"> </w:t>
      </w:r>
      <w:r>
        <w:t>и низко летящего</w:t>
      </w:r>
      <w:r>
        <w:rPr>
          <w:spacing w:val="-1"/>
        </w:rPr>
        <w:t xml:space="preserve"> </w:t>
      </w:r>
      <w:r>
        <w:t>навстречу</w:t>
      </w:r>
      <w:r>
        <w:rPr>
          <w:spacing w:val="-11"/>
        </w:rPr>
        <w:t xml:space="preserve"> </w:t>
      </w:r>
      <w:r>
        <w:t>и несколько в</w:t>
      </w:r>
      <w:r>
        <w:rPr>
          <w:spacing w:val="-4"/>
        </w:rPr>
        <w:t xml:space="preserve"> </w:t>
      </w:r>
      <w:r>
        <w:t>сторону</w:t>
      </w:r>
      <w:r>
        <w:rPr>
          <w:spacing w:val="-11"/>
        </w:rPr>
        <w:t xml:space="preserve"> </w:t>
      </w:r>
      <w:r>
        <w:t>мяча</w:t>
      </w:r>
      <w:r>
        <w:rPr>
          <w:spacing w:val="-2"/>
        </w:rPr>
        <w:t xml:space="preserve"> </w:t>
      </w:r>
      <w:r>
        <w:t>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FD54E7" w:rsidRDefault="005C31E9" w:rsidP="00BB7657">
      <w:pPr>
        <w:pStyle w:val="a3"/>
        <w:ind w:left="142" w:right="-56"/>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w:t>
      </w:r>
      <w:r>
        <w:rPr>
          <w:spacing w:val="-1"/>
        </w:rPr>
        <w:t xml:space="preserve"> </w:t>
      </w:r>
      <w:r>
        <w:t>мячу) и</w:t>
      </w:r>
      <w:r>
        <w:rPr>
          <w:spacing w:val="40"/>
        </w:rPr>
        <w:t xml:space="preserve"> </w:t>
      </w:r>
      <w:r>
        <w:t>с рук (с воздуха по выпущенному</w:t>
      </w:r>
      <w:r>
        <w:rPr>
          <w:spacing w:val="-1"/>
        </w:rPr>
        <w:t xml:space="preserve"> </w:t>
      </w:r>
      <w:r>
        <w:t>из рук и подброшенному</w:t>
      </w:r>
      <w:r>
        <w:rPr>
          <w:spacing w:val="-1"/>
        </w:rPr>
        <w:t xml:space="preserve"> </w:t>
      </w:r>
      <w:r>
        <w:t>перед собой мячу) на точность.</w:t>
      </w:r>
    </w:p>
    <w:p w:rsidR="00FD54E7" w:rsidRDefault="005C31E9" w:rsidP="00BB7657">
      <w:pPr>
        <w:pStyle w:val="a3"/>
        <w:spacing w:line="275" w:lineRule="exact"/>
        <w:ind w:left="142" w:right="-56"/>
        <w:jc w:val="left"/>
      </w:pPr>
      <w:r>
        <w:t>Тактические</w:t>
      </w:r>
      <w:r>
        <w:rPr>
          <w:spacing w:val="-3"/>
        </w:rPr>
        <w:t xml:space="preserve"> </w:t>
      </w:r>
      <w:r>
        <w:t>действия</w:t>
      </w:r>
      <w:r>
        <w:rPr>
          <w:spacing w:val="-1"/>
        </w:rPr>
        <w:t xml:space="preserve"> </w:t>
      </w:r>
      <w:r>
        <w:t>в</w:t>
      </w:r>
      <w:r>
        <w:rPr>
          <w:spacing w:val="-3"/>
        </w:rPr>
        <w:t xml:space="preserve"> </w:t>
      </w:r>
      <w:r>
        <w:rPr>
          <w:spacing w:val="-2"/>
        </w:rPr>
        <w:t>нападении.</w:t>
      </w:r>
    </w:p>
    <w:p w:rsidR="00FD54E7" w:rsidRDefault="005C31E9" w:rsidP="00BB7657">
      <w:pPr>
        <w:pStyle w:val="a3"/>
        <w:ind w:left="142" w:right="-56"/>
        <w:jc w:val="left"/>
      </w:pPr>
      <w:r>
        <w:t>Индивидуальные действия без мяча. Выбор месторасположения на футбольном поле. Индивидуальные</w:t>
      </w:r>
      <w:r>
        <w:rPr>
          <w:spacing w:val="80"/>
          <w:w w:val="150"/>
        </w:rPr>
        <w:t xml:space="preserve"> </w:t>
      </w:r>
      <w:r>
        <w:t>действия</w:t>
      </w:r>
      <w:r>
        <w:rPr>
          <w:spacing w:val="80"/>
          <w:w w:val="150"/>
        </w:rPr>
        <w:t xml:space="preserve"> </w:t>
      </w:r>
      <w:r>
        <w:t>с</w:t>
      </w:r>
      <w:r>
        <w:rPr>
          <w:spacing w:val="80"/>
          <w:w w:val="150"/>
        </w:rPr>
        <w:t xml:space="preserve"> </w:t>
      </w:r>
      <w:r>
        <w:t>мячом.</w:t>
      </w:r>
      <w:r>
        <w:rPr>
          <w:spacing w:val="80"/>
          <w:w w:val="150"/>
        </w:rPr>
        <w:t xml:space="preserve"> </w:t>
      </w:r>
      <w:r>
        <w:t>Способы</w:t>
      </w:r>
      <w:r>
        <w:rPr>
          <w:spacing w:val="80"/>
          <w:w w:val="150"/>
        </w:rPr>
        <w:t xml:space="preserve"> </w:t>
      </w:r>
      <w:r>
        <w:t>остановки</w:t>
      </w:r>
      <w:r>
        <w:rPr>
          <w:spacing w:val="80"/>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направления, траектории и скорости мяча. Определение игровой ситуации, целесообразной для использования ведения</w:t>
      </w:r>
      <w:r>
        <w:rPr>
          <w:spacing w:val="37"/>
        </w:rPr>
        <w:t xml:space="preserve"> </w:t>
      </w:r>
      <w:r>
        <w:t>мяча,</w:t>
      </w:r>
      <w:r>
        <w:rPr>
          <w:spacing w:val="35"/>
        </w:rPr>
        <w:t xml:space="preserve"> </w:t>
      </w:r>
      <w:r>
        <w:t>выбор</w:t>
      </w:r>
      <w:r>
        <w:rPr>
          <w:spacing w:val="37"/>
        </w:rPr>
        <w:t xml:space="preserve"> </w:t>
      </w:r>
      <w:r>
        <w:t>способа</w:t>
      </w:r>
      <w:r>
        <w:rPr>
          <w:spacing w:val="36"/>
        </w:rPr>
        <w:t xml:space="preserve"> </w:t>
      </w:r>
      <w:r>
        <w:t>и</w:t>
      </w:r>
      <w:r>
        <w:rPr>
          <w:spacing w:val="34"/>
        </w:rPr>
        <w:t xml:space="preserve"> </w:t>
      </w:r>
      <w:r>
        <w:t>направления ведения.</w:t>
      </w:r>
      <w:r>
        <w:rPr>
          <w:spacing w:val="39"/>
        </w:rPr>
        <w:t xml:space="preserve"> </w:t>
      </w:r>
      <w:r>
        <w:t>Применение</w:t>
      </w:r>
      <w:r>
        <w:rPr>
          <w:spacing w:val="36"/>
        </w:rPr>
        <w:t xml:space="preserve"> </w:t>
      </w:r>
      <w:r>
        <w:t>различных</w:t>
      </w:r>
      <w:r>
        <w:rPr>
          <w:spacing w:val="33"/>
        </w:rPr>
        <w:t xml:space="preserve"> </w:t>
      </w:r>
      <w:r>
        <w:t>видов</w:t>
      </w:r>
      <w:r>
        <w:rPr>
          <w:spacing w:val="35"/>
        </w:rPr>
        <w:t xml:space="preserve"> </w:t>
      </w:r>
      <w:r>
        <w:t>обводки</w:t>
      </w:r>
      <w:r>
        <w:rPr>
          <w:spacing w:val="38"/>
        </w:rPr>
        <w:t xml:space="preserve"> </w:t>
      </w:r>
      <w:r>
        <w:t>(с изменением</w:t>
      </w:r>
      <w:r>
        <w:rPr>
          <w:spacing w:val="80"/>
        </w:rPr>
        <w:t xml:space="preserve"> </w:t>
      </w:r>
      <w:r>
        <w:t>скорости</w:t>
      </w:r>
      <w:r>
        <w:rPr>
          <w:spacing w:val="80"/>
        </w:rPr>
        <w:t xml:space="preserve"> </w:t>
      </w:r>
      <w:r>
        <w:t>направления</w:t>
      </w:r>
      <w:r>
        <w:rPr>
          <w:spacing w:val="80"/>
        </w:rPr>
        <w:t xml:space="preserve"> </w:t>
      </w:r>
      <w:r>
        <w:t>движения</w:t>
      </w:r>
      <w:r>
        <w:rPr>
          <w:spacing w:val="80"/>
        </w:rPr>
        <w:t xml:space="preserve"> </w:t>
      </w:r>
      <w:r>
        <w:t>с</w:t>
      </w:r>
      <w:r>
        <w:rPr>
          <w:spacing w:val="79"/>
        </w:rPr>
        <w:t xml:space="preserve"> </w:t>
      </w:r>
      <w:r>
        <w:t>мячом,</w:t>
      </w:r>
      <w:r>
        <w:rPr>
          <w:spacing w:val="80"/>
        </w:rPr>
        <w:t xml:space="preserve"> </w:t>
      </w:r>
      <w:r>
        <w:t>изученные</w:t>
      </w:r>
      <w:r>
        <w:rPr>
          <w:spacing w:val="80"/>
        </w:rPr>
        <w:t xml:space="preserve"> </w:t>
      </w:r>
      <w:r>
        <w:t>финты)</w:t>
      </w:r>
      <w:r>
        <w:rPr>
          <w:spacing w:val="80"/>
        </w:rPr>
        <w:t xml:space="preserve"> </w:t>
      </w:r>
      <w:r>
        <w:t>в</w:t>
      </w:r>
      <w:r>
        <w:rPr>
          <w:spacing w:val="80"/>
        </w:rPr>
        <w:t xml:space="preserve"> </w:t>
      </w:r>
      <w:r>
        <w:t>зависимости</w:t>
      </w:r>
      <w:r>
        <w:rPr>
          <w:spacing w:val="80"/>
        </w:rPr>
        <w:t xml:space="preserve"> </w:t>
      </w:r>
      <w:r>
        <w:t>от игровой ситуации.</w:t>
      </w:r>
    </w:p>
    <w:p w:rsidR="00FD54E7" w:rsidRDefault="005C31E9" w:rsidP="00BB7657">
      <w:pPr>
        <w:pStyle w:val="a3"/>
        <w:spacing w:before="65"/>
        <w:ind w:left="142" w:right="-56"/>
      </w:pPr>
      <w:r>
        <w:t>Групповые действия. Взаимодействие двух и более игроков. Передача в ноги партнеру, на свободное место,</w:t>
      </w:r>
      <w:r>
        <w:rPr>
          <w:spacing w:val="-2"/>
        </w:rPr>
        <w:t xml:space="preserve"> </w:t>
      </w:r>
      <w:r>
        <w:t>на удар, короткую</w:t>
      </w:r>
      <w:r>
        <w:rPr>
          <w:spacing w:val="-1"/>
        </w:rPr>
        <w:t xml:space="preserve"> </w:t>
      </w:r>
      <w:r>
        <w:t>или среднюю</w:t>
      </w:r>
      <w:r>
        <w:rPr>
          <w:spacing w:val="-1"/>
        </w:rPr>
        <w:t xml:space="preserve"> </w:t>
      </w:r>
      <w:r>
        <w:t>передачи, низом</w:t>
      </w:r>
      <w:r>
        <w:rPr>
          <w:spacing w:val="-2"/>
        </w:rPr>
        <w:t xml:space="preserve"> </w:t>
      </w:r>
      <w:r>
        <w:t>или</w:t>
      </w:r>
      <w:r>
        <w:rPr>
          <w:spacing w:val="-2"/>
        </w:rPr>
        <w:t xml:space="preserve"> </w:t>
      </w:r>
      <w:r>
        <w:t>верхом. Комбинация</w:t>
      </w:r>
      <w:r>
        <w:rPr>
          <w:spacing w:val="-3"/>
        </w:rPr>
        <w:t xml:space="preserve"> </w:t>
      </w:r>
      <w:r>
        <w:t>«игра в стенку». Игровые комбинации при стандартных</w:t>
      </w:r>
      <w:r>
        <w:rPr>
          <w:spacing w:val="-3"/>
        </w:rPr>
        <w:t xml:space="preserve"> </w:t>
      </w:r>
      <w:r>
        <w:t>положениях: начале игры,</w:t>
      </w:r>
      <w:r>
        <w:rPr>
          <w:spacing w:val="-1"/>
        </w:rPr>
        <w:t xml:space="preserve"> </w:t>
      </w:r>
      <w:r>
        <w:t>угловом,</w:t>
      </w:r>
      <w:r>
        <w:rPr>
          <w:spacing w:val="-1"/>
        </w:rPr>
        <w:t xml:space="preserve"> </w:t>
      </w:r>
      <w:r>
        <w:t>штрафном</w:t>
      </w:r>
      <w:r>
        <w:rPr>
          <w:spacing w:val="-2"/>
        </w:rPr>
        <w:t xml:space="preserve"> </w:t>
      </w:r>
      <w:r>
        <w:t>и свободных ударах, вбрасывание мяча (не менее одной по каждой группе).</w:t>
      </w:r>
    </w:p>
    <w:p w:rsidR="00FD54E7" w:rsidRDefault="005C31E9" w:rsidP="00BB7657">
      <w:pPr>
        <w:pStyle w:val="a3"/>
        <w:spacing w:line="275" w:lineRule="exact"/>
        <w:ind w:left="142" w:right="-56"/>
      </w:pPr>
      <w:r>
        <w:lastRenderedPageBreak/>
        <w:t>Тактика</w:t>
      </w:r>
      <w:r>
        <w:rPr>
          <w:spacing w:val="-3"/>
        </w:rPr>
        <w:t xml:space="preserve"> </w:t>
      </w:r>
      <w:r>
        <w:rPr>
          <w:spacing w:val="-2"/>
        </w:rPr>
        <w:t>защиты.</w:t>
      </w:r>
    </w:p>
    <w:p w:rsidR="00FD54E7" w:rsidRDefault="005C31E9" w:rsidP="00BB7657">
      <w:pPr>
        <w:pStyle w:val="a3"/>
        <w:ind w:left="142" w:right="-56"/>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FD54E7" w:rsidRDefault="005C31E9" w:rsidP="00BB7657">
      <w:pPr>
        <w:pStyle w:val="a3"/>
        <w:spacing w:before="4" w:line="237" w:lineRule="auto"/>
        <w:ind w:left="142" w:right="-56"/>
      </w:pPr>
      <w:r>
        <w:t>Групповые действия. Противодействие комбинации «стенка». Взаимодействие игроков при розыгрыше противником «стандартных» комбинаций.</w:t>
      </w:r>
    </w:p>
    <w:p w:rsidR="00FD54E7" w:rsidRDefault="005C31E9" w:rsidP="00BB7657">
      <w:pPr>
        <w:pStyle w:val="a3"/>
        <w:spacing w:before="3" w:line="275" w:lineRule="exact"/>
        <w:ind w:left="142" w:right="-56"/>
      </w:pPr>
      <w:r>
        <w:t>Тактика</w:t>
      </w:r>
      <w:r>
        <w:rPr>
          <w:spacing w:val="23"/>
        </w:rPr>
        <w:t xml:space="preserve"> </w:t>
      </w:r>
      <w:r>
        <w:t>вратаря.</w:t>
      </w:r>
      <w:r>
        <w:rPr>
          <w:spacing w:val="28"/>
        </w:rPr>
        <w:t xml:space="preserve"> </w:t>
      </w:r>
      <w:r>
        <w:t>Выбор</w:t>
      </w:r>
      <w:r>
        <w:rPr>
          <w:spacing w:val="26"/>
        </w:rPr>
        <w:t xml:space="preserve"> </w:t>
      </w:r>
      <w:r>
        <w:t>правильной</w:t>
      </w:r>
      <w:r>
        <w:rPr>
          <w:spacing w:val="27"/>
        </w:rPr>
        <w:t xml:space="preserve"> </w:t>
      </w:r>
      <w:r>
        <w:t>позиции</w:t>
      </w:r>
      <w:r>
        <w:rPr>
          <w:spacing w:val="19"/>
        </w:rPr>
        <w:t xml:space="preserve"> </w:t>
      </w:r>
      <w:r>
        <w:t>в</w:t>
      </w:r>
      <w:r>
        <w:rPr>
          <w:spacing w:val="27"/>
        </w:rPr>
        <w:t xml:space="preserve"> </w:t>
      </w:r>
      <w:r>
        <w:t>воротах</w:t>
      </w:r>
      <w:r>
        <w:rPr>
          <w:spacing w:val="22"/>
        </w:rPr>
        <w:t xml:space="preserve"> </w:t>
      </w:r>
      <w:r>
        <w:t>при</w:t>
      </w:r>
      <w:r>
        <w:rPr>
          <w:spacing w:val="26"/>
        </w:rPr>
        <w:t xml:space="preserve"> </w:t>
      </w:r>
      <w:r>
        <w:t>различных</w:t>
      </w:r>
      <w:r>
        <w:rPr>
          <w:spacing w:val="26"/>
        </w:rPr>
        <w:t xml:space="preserve"> </w:t>
      </w:r>
      <w:r>
        <w:t>ударах</w:t>
      </w:r>
      <w:r>
        <w:rPr>
          <w:spacing w:val="23"/>
        </w:rPr>
        <w:t xml:space="preserve"> </w:t>
      </w:r>
      <w:r>
        <w:t>в</w:t>
      </w:r>
      <w:r>
        <w:rPr>
          <w:spacing w:val="27"/>
        </w:rPr>
        <w:t xml:space="preserve"> </w:t>
      </w:r>
      <w:r>
        <w:t>зависимости</w:t>
      </w:r>
      <w:r>
        <w:rPr>
          <w:spacing w:val="24"/>
        </w:rPr>
        <w:t xml:space="preserve"> </w:t>
      </w:r>
      <w:r>
        <w:rPr>
          <w:spacing w:val="-5"/>
        </w:rPr>
        <w:t>от</w:t>
      </w:r>
    </w:p>
    <w:p w:rsidR="00FD54E7" w:rsidRDefault="005C31E9" w:rsidP="00BB7657">
      <w:pPr>
        <w:pStyle w:val="a3"/>
        <w:ind w:left="142" w:right="-56"/>
      </w:pPr>
      <w:r>
        <w:t>«угла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FD54E7" w:rsidRDefault="005C31E9" w:rsidP="00BB7657">
      <w:pPr>
        <w:pStyle w:val="a3"/>
        <w:spacing w:before="4" w:line="237" w:lineRule="auto"/>
        <w:ind w:left="142" w:right="-56"/>
      </w:pPr>
      <w:r>
        <w:t>Содержание модуля по футболу направлено на достижение обучающимися личностных, метапредметных и предметных результатов обучения.</w:t>
      </w:r>
    </w:p>
    <w:p w:rsidR="00FD54E7" w:rsidRDefault="005C31E9" w:rsidP="00BB7657">
      <w:pPr>
        <w:pStyle w:val="a3"/>
        <w:spacing w:before="6" w:line="237" w:lineRule="auto"/>
        <w:ind w:left="142" w:right="-56"/>
      </w:pPr>
      <w:r>
        <w:t>При изучении модуля по футболу</w:t>
      </w:r>
      <w:r>
        <w:rPr>
          <w:spacing w:val="-2"/>
        </w:rPr>
        <w:t xml:space="preserve"> </w:t>
      </w:r>
      <w:r>
        <w:t>на уровне основного общего образования у</w:t>
      </w:r>
      <w:r>
        <w:rPr>
          <w:spacing w:val="-2"/>
        </w:rPr>
        <w:t xml:space="preserve"> </w:t>
      </w:r>
      <w:r>
        <w:t>обучающихся будут сформированы следующие личностные результаты:</w:t>
      </w:r>
    </w:p>
    <w:p w:rsidR="00FD54E7" w:rsidRDefault="005C31E9" w:rsidP="00BB7657">
      <w:pPr>
        <w:pStyle w:val="a3"/>
        <w:spacing w:before="4" w:line="275" w:lineRule="exact"/>
        <w:ind w:left="142" w:right="-56"/>
      </w:pPr>
      <w:r>
        <w:t>готовность</w:t>
      </w:r>
      <w:r>
        <w:rPr>
          <w:spacing w:val="-6"/>
        </w:rPr>
        <w:t xml:space="preserve"> </w:t>
      </w:r>
      <w:r>
        <w:t>и</w:t>
      </w:r>
      <w:r>
        <w:rPr>
          <w:spacing w:val="-5"/>
        </w:rPr>
        <w:t xml:space="preserve"> </w:t>
      </w:r>
      <w:r>
        <w:t>способность</w:t>
      </w:r>
      <w:r>
        <w:rPr>
          <w:spacing w:val="-4"/>
        </w:rPr>
        <w:t xml:space="preserve"> </w:t>
      </w:r>
      <w:r>
        <w:t>обучающихся</w:t>
      </w:r>
      <w:r>
        <w:rPr>
          <w:spacing w:val="-1"/>
        </w:rPr>
        <w:t xml:space="preserve"> </w:t>
      </w:r>
      <w:r>
        <w:t>к</w:t>
      </w:r>
      <w:r>
        <w:rPr>
          <w:spacing w:val="-2"/>
        </w:rPr>
        <w:t xml:space="preserve"> </w:t>
      </w:r>
      <w:r>
        <w:t>саморазвитию</w:t>
      </w:r>
      <w:r>
        <w:rPr>
          <w:spacing w:val="-8"/>
        </w:rPr>
        <w:t xml:space="preserve"> </w:t>
      </w:r>
      <w:r>
        <w:t>и</w:t>
      </w:r>
      <w:r>
        <w:rPr>
          <w:spacing w:val="1"/>
        </w:rPr>
        <w:t xml:space="preserve"> </w:t>
      </w:r>
      <w:r>
        <w:rPr>
          <w:spacing w:val="-2"/>
        </w:rPr>
        <w:t>самообразованию;</w:t>
      </w:r>
    </w:p>
    <w:p w:rsidR="00FD54E7" w:rsidRDefault="005C31E9" w:rsidP="00BB7657">
      <w:pPr>
        <w:pStyle w:val="a3"/>
        <w:spacing w:line="242" w:lineRule="auto"/>
        <w:ind w:left="142" w:right="-56"/>
      </w:pPr>
      <w:r>
        <w:t>развитие доброжелательности и эмоционально-нравственной отзывчивости, понимания во время игры в футбол;</w:t>
      </w:r>
    </w:p>
    <w:p w:rsidR="00FD54E7" w:rsidRDefault="005C31E9" w:rsidP="00BB7657">
      <w:pPr>
        <w:pStyle w:val="a3"/>
        <w:ind w:left="142" w:right="-56"/>
      </w:pPr>
      <w:r>
        <w:t>развитие навыков сотрудничества со сверстниками и взрослыми в разных игровых ситуациях, умение не создавать конфликты и</w:t>
      </w:r>
      <w:r>
        <w:rPr>
          <w:spacing w:val="-2"/>
        </w:rPr>
        <w:t xml:space="preserve"> </w:t>
      </w:r>
      <w:r>
        <w:t>находить</w:t>
      </w:r>
      <w:r>
        <w:rPr>
          <w:spacing w:val="-1"/>
        </w:rPr>
        <w:t xml:space="preserve"> </w:t>
      </w:r>
      <w:r>
        <w:t>выходы из спорных</w:t>
      </w:r>
      <w:r>
        <w:rPr>
          <w:spacing w:val="-3"/>
        </w:rPr>
        <w:t xml:space="preserve"> </w:t>
      </w:r>
      <w:r>
        <w:t>ситуаций во время</w:t>
      </w:r>
      <w:r>
        <w:rPr>
          <w:spacing w:val="-3"/>
        </w:rPr>
        <w:t xml:space="preserve"> </w:t>
      </w:r>
      <w:r>
        <w:t>игры</w:t>
      </w:r>
      <w:r>
        <w:rPr>
          <w:spacing w:val="-1"/>
        </w:rPr>
        <w:t xml:space="preserve"> </w:t>
      </w:r>
      <w:r>
        <w:t>в</w:t>
      </w:r>
      <w:r>
        <w:rPr>
          <w:spacing w:val="-1"/>
        </w:rPr>
        <w:t xml:space="preserve"> </w:t>
      </w:r>
      <w:r>
        <w:t>футбол;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D54E7" w:rsidRDefault="005C31E9" w:rsidP="00BB7657">
      <w:pPr>
        <w:pStyle w:val="a3"/>
        <w:spacing w:line="242" w:lineRule="auto"/>
        <w:ind w:left="142" w:right="-56"/>
        <w:jc w:val="left"/>
      </w:pPr>
      <w:r>
        <w:t>формирование эстетических потребностей, ценностей и чувств; формирование</w:t>
      </w:r>
      <w:r>
        <w:rPr>
          <w:spacing w:val="-7"/>
        </w:rPr>
        <w:t xml:space="preserve"> </w:t>
      </w:r>
      <w:r>
        <w:t>установки</w:t>
      </w:r>
      <w:r>
        <w:rPr>
          <w:spacing w:val="-5"/>
        </w:rPr>
        <w:t xml:space="preserve"> </w:t>
      </w:r>
      <w:r>
        <w:t>на</w:t>
      </w:r>
      <w:r>
        <w:rPr>
          <w:spacing w:val="-11"/>
        </w:rPr>
        <w:t xml:space="preserve"> </w:t>
      </w:r>
      <w:r>
        <w:t>безопасный,</w:t>
      </w:r>
      <w:r>
        <w:rPr>
          <w:spacing w:val="-4"/>
        </w:rPr>
        <w:t xml:space="preserve"> </w:t>
      </w:r>
      <w:r>
        <w:t>здоровый</w:t>
      </w:r>
      <w:r>
        <w:rPr>
          <w:spacing w:val="-14"/>
        </w:rPr>
        <w:t xml:space="preserve"> </w:t>
      </w:r>
      <w:r>
        <w:t>образ</w:t>
      </w:r>
      <w:r>
        <w:rPr>
          <w:spacing w:val="-5"/>
        </w:rPr>
        <w:t xml:space="preserve"> </w:t>
      </w:r>
      <w:r>
        <w:t>жизни.</w:t>
      </w:r>
    </w:p>
    <w:p w:rsidR="00FD54E7" w:rsidRDefault="005C31E9" w:rsidP="00BB7657">
      <w:pPr>
        <w:pStyle w:val="a3"/>
        <w:spacing w:line="242" w:lineRule="auto"/>
        <w:ind w:left="142" w:right="-56"/>
        <w:jc w:val="left"/>
      </w:pPr>
      <w:r>
        <w:t>При изучении модуля по футболу</w:t>
      </w:r>
      <w:r>
        <w:rPr>
          <w:spacing w:val="-2"/>
        </w:rPr>
        <w:t xml:space="preserve"> </w:t>
      </w:r>
      <w:r>
        <w:t>на уровне основного общего образования у</w:t>
      </w:r>
      <w:r>
        <w:rPr>
          <w:spacing w:val="-2"/>
        </w:rPr>
        <w:t xml:space="preserve"> </w:t>
      </w:r>
      <w:r>
        <w:t>обучающихся будут сформированы следующие метапредметные результаты:</w:t>
      </w:r>
    </w:p>
    <w:p w:rsidR="00FD54E7" w:rsidRDefault="005C31E9" w:rsidP="00BB7657">
      <w:pPr>
        <w:pStyle w:val="a3"/>
        <w:spacing w:line="242" w:lineRule="auto"/>
        <w:ind w:left="142" w:right="-56"/>
        <w:jc w:val="left"/>
      </w:pPr>
      <w:r>
        <w:t>овладение</w:t>
      </w:r>
      <w:r>
        <w:rPr>
          <w:spacing w:val="40"/>
        </w:rPr>
        <w:t xml:space="preserve"> </w:t>
      </w:r>
      <w:r>
        <w:t>способностью</w:t>
      </w:r>
      <w:r>
        <w:rPr>
          <w:spacing w:val="40"/>
        </w:rPr>
        <w:t xml:space="preserve"> </w:t>
      </w:r>
      <w:r>
        <w:t>принимать</w:t>
      </w:r>
      <w:r>
        <w:rPr>
          <w:spacing w:val="40"/>
        </w:rPr>
        <w:t xml:space="preserve"> </w:t>
      </w:r>
      <w:r>
        <w:t>и</w:t>
      </w:r>
      <w:r>
        <w:rPr>
          <w:spacing w:val="40"/>
        </w:rPr>
        <w:t xml:space="preserve"> </w:t>
      </w:r>
      <w:r>
        <w:t>сохранять</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учебной</w:t>
      </w:r>
      <w:r>
        <w:rPr>
          <w:spacing w:val="40"/>
        </w:rPr>
        <w:t xml:space="preserve"> </w:t>
      </w:r>
      <w:r>
        <w:t>деятельности,</w:t>
      </w:r>
      <w:r>
        <w:rPr>
          <w:spacing w:val="40"/>
        </w:rPr>
        <w:t xml:space="preserve"> </w:t>
      </w:r>
      <w:r>
        <w:t>поиска средств её осуществления с использованием игры в футбол;</w:t>
      </w:r>
    </w:p>
    <w:p w:rsidR="00FD54E7" w:rsidRDefault="005C31E9" w:rsidP="00BB7657">
      <w:pPr>
        <w:pStyle w:val="a3"/>
        <w:ind w:left="142" w:right="-56"/>
      </w:pPr>
      <w:r>
        <w:t>формирование</w:t>
      </w:r>
      <w:r>
        <w:rPr>
          <w:spacing w:val="-4"/>
        </w:rPr>
        <w:t xml:space="preserve"> </w:t>
      </w:r>
      <w:r>
        <w:t>умения</w:t>
      </w:r>
      <w:r>
        <w:rPr>
          <w:spacing w:val="-4"/>
        </w:rPr>
        <w:t xml:space="preserve"> </w:t>
      </w:r>
      <w:r>
        <w:t>планировать,</w:t>
      </w:r>
      <w:r>
        <w:rPr>
          <w:spacing w:val="-2"/>
        </w:rPr>
        <w:t xml:space="preserve"> </w:t>
      </w:r>
      <w:r>
        <w:t>контролировать</w:t>
      </w:r>
      <w:r>
        <w:rPr>
          <w:spacing w:val="-4"/>
        </w:rPr>
        <w:t xml:space="preserve"> </w:t>
      </w:r>
      <w:r>
        <w:t>и</w:t>
      </w:r>
      <w:r>
        <w:rPr>
          <w:spacing w:val="-7"/>
        </w:rPr>
        <w:t xml:space="preserve"> </w:t>
      </w:r>
      <w:r>
        <w:t>оценивать</w:t>
      </w:r>
      <w:r>
        <w:rPr>
          <w:spacing w:val="-6"/>
        </w:rPr>
        <w:t xml:space="preserve"> </w:t>
      </w:r>
      <w:r>
        <w:t>учебные</w:t>
      </w:r>
      <w:r>
        <w:rPr>
          <w:spacing w:val="-4"/>
        </w:rPr>
        <w:t xml:space="preserve"> </w:t>
      </w:r>
      <w:r>
        <w:t>действия</w:t>
      </w:r>
      <w:r>
        <w:rPr>
          <w:spacing w:val="-4"/>
        </w:rPr>
        <w:t xml:space="preserve"> </w:t>
      </w:r>
      <w:r>
        <w:t>в</w:t>
      </w:r>
      <w:r>
        <w:rPr>
          <w:spacing w:val="-3"/>
        </w:rPr>
        <w:t xml:space="preserve"> </w:t>
      </w:r>
      <w:r>
        <w:t>соответствии с правилами и условиями игры в футбол, определять наиболее эффективные способы достижения игрового результата;</w:t>
      </w:r>
    </w:p>
    <w:p w:rsidR="00FD54E7" w:rsidRDefault="005C31E9" w:rsidP="00BB7657">
      <w:pPr>
        <w:pStyle w:val="a3"/>
        <w:ind w:left="142" w:right="-56"/>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 оздоровительной деятельности;</w:t>
      </w:r>
    </w:p>
    <w:p w:rsidR="00FD54E7" w:rsidRDefault="005C31E9" w:rsidP="00BB7657">
      <w:pPr>
        <w:pStyle w:val="a3"/>
        <w:spacing w:line="242" w:lineRule="auto"/>
        <w:ind w:left="142" w:right="-56"/>
      </w:pPr>
      <w:r>
        <w:t>овладение способностью использовать знаки, символы, схемы в игровой и соревновательной деятельности по футболу;</w:t>
      </w:r>
    </w:p>
    <w:p w:rsidR="00FD54E7" w:rsidRDefault="005C31E9" w:rsidP="00BB7657">
      <w:pPr>
        <w:pStyle w:val="a3"/>
        <w:spacing w:line="242" w:lineRule="auto"/>
        <w:ind w:left="142" w:right="-56"/>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FD54E7" w:rsidRDefault="005C31E9" w:rsidP="00BB7657">
      <w:pPr>
        <w:pStyle w:val="a3"/>
        <w:spacing w:line="242" w:lineRule="auto"/>
        <w:ind w:left="142" w:right="-56"/>
      </w:pPr>
      <w:r>
        <w:t>При изучении модуля «Футбол для всех» на уровне основного общего образования у</w:t>
      </w:r>
      <w:r>
        <w:rPr>
          <w:spacing w:val="40"/>
        </w:rPr>
        <w:t xml:space="preserve"> </w:t>
      </w:r>
      <w:r>
        <w:t>обучающихся будут сформированы следующие предметные результаты:</w:t>
      </w:r>
    </w:p>
    <w:p w:rsidR="00FD54E7" w:rsidRDefault="005C31E9" w:rsidP="00BB7657">
      <w:pPr>
        <w:pStyle w:val="a3"/>
        <w:ind w:left="142" w:right="-56"/>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FD54E7" w:rsidRDefault="005C31E9" w:rsidP="00BB7657">
      <w:pPr>
        <w:pStyle w:val="a3"/>
        <w:spacing w:line="237" w:lineRule="auto"/>
        <w:ind w:left="142" w:right="-56"/>
      </w:pPr>
      <w:r>
        <w:t>применение тактических и стратегических приемов организации игры в футбол в быстро меняющейся игровой обстановке;</w:t>
      </w:r>
    </w:p>
    <w:p w:rsidR="00FD54E7" w:rsidRDefault="005C31E9" w:rsidP="00BB7657">
      <w:pPr>
        <w:pStyle w:val="a3"/>
        <w:ind w:left="142" w:right="-56"/>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FD54E7" w:rsidRDefault="005C31E9" w:rsidP="00BB7657">
      <w:pPr>
        <w:pStyle w:val="a3"/>
        <w:spacing w:line="242" w:lineRule="auto"/>
        <w:ind w:left="142" w:right="-56"/>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FD54E7" w:rsidRDefault="005C31E9" w:rsidP="00BB7657">
      <w:pPr>
        <w:pStyle w:val="a3"/>
        <w:spacing w:before="65"/>
        <w:ind w:left="142" w:right="-56"/>
        <w:jc w:val="left"/>
      </w:pPr>
      <w:r>
        <w:t>организация соревнований по футболу для обучающихся младшего школьного возраста;</w:t>
      </w:r>
      <w:r>
        <w:rPr>
          <w:spacing w:val="40"/>
        </w:rPr>
        <w:t xml:space="preserve"> </w:t>
      </w:r>
      <w:r>
        <w:t>овладение</w:t>
      </w:r>
      <w:r>
        <w:rPr>
          <w:spacing w:val="40"/>
        </w:rPr>
        <w:t xml:space="preserve"> </w:t>
      </w:r>
      <w:r>
        <w:t>умениями</w:t>
      </w:r>
      <w:r>
        <w:rPr>
          <w:spacing w:val="40"/>
        </w:rPr>
        <w:t xml:space="preserve"> </w:t>
      </w:r>
      <w:r>
        <w:t>самостоятельно</w:t>
      </w:r>
      <w:r>
        <w:rPr>
          <w:spacing w:val="40"/>
        </w:rPr>
        <w:t xml:space="preserve"> </w:t>
      </w:r>
      <w:r>
        <w:t>организовывать</w:t>
      </w:r>
      <w:r>
        <w:rPr>
          <w:spacing w:val="40"/>
        </w:rPr>
        <w:t xml:space="preserve"> </w:t>
      </w:r>
      <w:r>
        <w:t>здоровьесберегающую</w:t>
      </w:r>
      <w:r>
        <w:rPr>
          <w:spacing w:val="40"/>
        </w:rPr>
        <w:t xml:space="preserve"> </w:t>
      </w:r>
      <w:r>
        <w:lastRenderedPageBreak/>
        <w:t xml:space="preserve">жизнедеятельность (режим дня, утренняя зарядка, оздоровительные мероприятия, подвижные игры на основе игры в </w:t>
      </w:r>
      <w:r>
        <w:rPr>
          <w:spacing w:val="-2"/>
        </w:rPr>
        <w:t>футбол);</w:t>
      </w:r>
    </w:p>
    <w:p w:rsidR="00FD54E7" w:rsidRDefault="005C31E9" w:rsidP="00BB7657">
      <w:pPr>
        <w:pStyle w:val="a3"/>
        <w:ind w:left="142" w:right="-56"/>
      </w:pPr>
      <w:r>
        <w:t>формирование</w:t>
      </w:r>
      <w:r>
        <w:rPr>
          <w:spacing w:val="-5"/>
        </w:rPr>
        <w:t xml:space="preserve"> </w:t>
      </w:r>
      <w:r>
        <w:t>навыка</w:t>
      </w:r>
      <w:r>
        <w:rPr>
          <w:spacing w:val="-5"/>
        </w:rPr>
        <w:t xml:space="preserve"> </w:t>
      </w:r>
      <w:r>
        <w:t>систематического</w:t>
      </w:r>
      <w:r>
        <w:rPr>
          <w:spacing w:val="-1"/>
        </w:rPr>
        <w:t xml:space="preserve"> </w:t>
      </w:r>
      <w:r>
        <w:t>наблюдения</w:t>
      </w:r>
      <w:r>
        <w:rPr>
          <w:spacing w:val="-4"/>
        </w:rPr>
        <w:t xml:space="preserve"> </w:t>
      </w:r>
      <w:r>
        <w:t>за</w:t>
      </w:r>
      <w:r>
        <w:rPr>
          <w:spacing w:val="-5"/>
        </w:rPr>
        <w:t xml:space="preserve"> </w:t>
      </w:r>
      <w:r>
        <w:t>своим</w:t>
      </w:r>
      <w:r>
        <w:rPr>
          <w:spacing w:val="-3"/>
        </w:rPr>
        <w:t xml:space="preserve"> </w:t>
      </w:r>
      <w:r>
        <w:t>физическим</w:t>
      </w:r>
      <w:r>
        <w:rPr>
          <w:spacing w:val="-3"/>
        </w:rPr>
        <w:t xml:space="preserve"> </w:t>
      </w:r>
      <w:r>
        <w:t>состоянием,</w:t>
      </w:r>
      <w:r>
        <w:rPr>
          <w:spacing w:val="-3"/>
        </w:rPr>
        <w:t xml:space="preserve"> </w:t>
      </w:r>
      <w:r>
        <w:t>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FD54E7" w:rsidRDefault="005C31E9" w:rsidP="00BB7657">
      <w:pPr>
        <w:pStyle w:val="a3"/>
        <w:spacing w:line="274" w:lineRule="exact"/>
        <w:ind w:left="142" w:right="-56"/>
      </w:pPr>
      <w:r>
        <w:t>Модуль</w:t>
      </w:r>
      <w:r>
        <w:rPr>
          <w:spacing w:val="-2"/>
        </w:rPr>
        <w:t xml:space="preserve"> </w:t>
      </w:r>
      <w:r>
        <w:t>«Шахматы в</w:t>
      </w:r>
      <w:r>
        <w:rPr>
          <w:spacing w:val="-5"/>
        </w:rPr>
        <w:t xml:space="preserve"> </w:t>
      </w:r>
      <w:r>
        <w:rPr>
          <w:spacing w:val="-2"/>
        </w:rPr>
        <w:t>школе».</w:t>
      </w:r>
    </w:p>
    <w:p w:rsidR="00FD54E7" w:rsidRDefault="005C31E9" w:rsidP="00BB7657">
      <w:pPr>
        <w:pStyle w:val="a3"/>
        <w:spacing w:before="2" w:line="275" w:lineRule="exact"/>
        <w:ind w:left="142" w:right="-56"/>
      </w:pPr>
      <w:r>
        <w:t>Пояснительная</w:t>
      </w:r>
      <w:r>
        <w:rPr>
          <w:spacing w:val="-5"/>
        </w:rPr>
        <w:t xml:space="preserve"> </w:t>
      </w:r>
      <w:r>
        <w:t>записка</w:t>
      </w:r>
      <w:r>
        <w:rPr>
          <w:spacing w:val="-4"/>
        </w:rPr>
        <w:t xml:space="preserve"> </w:t>
      </w:r>
      <w:r>
        <w:t>модуля</w:t>
      </w:r>
      <w:r>
        <w:rPr>
          <w:spacing w:val="-3"/>
        </w:rPr>
        <w:t xml:space="preserve"> </w:t>
      </w:r>
      <w:r>
        <w:t>«Шахматы</w:t>
      </w:r>
      <w:r>
        <w:rPr>
          <w:spacing w:val="-1"/>
        </w:rPr>
        <w:t xml:space="preserve"> </w:t>
      </w:r>
      <w:r>
        <w:t>в</w:t>
      </w:r>
      <w:r>
        <w:rPr>
          <w:spacing w:val="-5"/>
        </w:rPr>
        <w:t xml:space="preserve"> </w:t>
      </w:r>
      <w:r>
        <w:rPr>
          <w:spacing w:val="-2"/>
        </w:rPr>
        <w:t>школе».</w:t>
      </w:r>
    </w:p>
    <w:p w:rsidR="00FD54E7" w:rsidRDefault="005C31E9" w:rsidP="00BB7657">
      <w:pPr>
        <w:pStyle w:val="a3"/>
        <w:ind w:left="142" w:right="-56"/>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D54E7" w:rsidRDefault="005C31E9" w:rsidP="00BB7657">
      <w:pPr>
        <w:pStyle w:val="a3"/>
        <w:spacing w:before="2"/>
        <w:ind w:left="142" w:right="-56"/>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FD54E7" w:rsidRDefault="005C31E9" w:rsidP="00BB7657">
      <w:pPr>
        <w:pStyle w:val="a3"/>
        <w:spacing w:before="1"/>
        <w:ind w:left="142" w:right="-56"/>
      </w:pPr>
      <w:r>
        <w:t>Игра в шахматы способствует формированию у обучающихся навыков сотрудничества со сверстниками</w:t>
      </w:r>
      <w:r>
        <w:rPr>
          <w:spacing w:val="-2"/>
        </w:rPr>
        <w:t xml:space="preserve"> </w:t>
      </w:r>
      <w:r>
        <w:t>и</w:t>
      </w:r>
      <w:r>
        <w:rPr>
          <w:spacing w:val="-7"/>
        </w:rPr>
        <w:t xml:space="preserve"> </w:t>
      </w:r>
      <w:r>
        <w:t>взрослыми,</w:t>
      </w:r>
      <w:r>
        <w:rPr>
          <w:spacing w:val="-1"/>
        </w:rPr>
        <w:t xml:space="preserve"> </w:t>
      </w:r>
      <w:r>
        <w:t>решению</w:t>
      </w:r>
      <w:r>
        <w:rPr>
          <w:spacing w:val="-5"/>
        </w:rPr>
        <w:t xml:space="preserve"> </w:t>
      </w:r>
      <w:r>
        <w:t>проблем</w:t>
      </w:r>
      <w:r>
        <w:rPr>
          <w:spacing w:val="-6"/>
        </w:rPr>
        <w:t xml:space="preserve"> </w:t>
      </w:r>
      <w:r>
        <w:t>творческого</w:t>
      </w:r>
      <w:r>
        <w:rPr>
          <w:spacing w:val="-3"/>
        </w:rPr>
        <w:t xml:space="preserve"> </w:t>
      </w:r>
      <w:r>
        <w:t>и</w:t>
      </w:r>
      <w:r>
        <w:rPr>
          <w:spacing w:val="-2"/>
        </w:rPr>
        <w:t xml:space="preserve"> </w:t>
      </w:r>
      <w:r>
        <w:t>поискового характера,</w:t>
      </w:r>
      <w:r>
        <w:rPr>
          <w:spacing w:val="-1"/>
        </w:rPr>
        <w:t xml:space="preserve"> </w:t>
      </w:r>
      <w:r>
        <w:t>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 следственных связей.</w:t>
      </w:r>
    </w:p>
    <w:p w:rsidR="00FD54E7" w:rsidRDefault="005C31E9" w:rsidP="00BB7657">
      <w:pPr>
        <w:pStyle w:val="a3"/>
        <w:ind w:left="142" w:right="-56"/>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FD54E7" w:rsidRDefault="005C31E9" w:rsidP="00BB7657">
      <w:pPr>
        <w:pStyle w:val="a3"/>
        <w:spacing w:line="275" w:lineRule="exact"/>
        <w:ind w:left="142" w:right="-56"/>
      </w:pPr>
      <w:r>
        <w:t>Задачами</w:t>
      </w:r>
      <w:r>
        <w:rPr>
          <w:spacing w:val="-4"/>
        </w:rPr>
        <w:t xml:space="preserve"> </w:t>
      </w:r>
      <w:r>
        <w:t>изучения</w:t>
      </w:r>
      <w:r>
        <w:rPr>
          <w:spacing w:val="-3"/>
        </w:rPr>
        <w:t xml:space="preserve"> </w:t>
      </w:r>
      <w:r>
        <w:t>модуля</w:t>
      </w:r>
      <w:r>
        <w:rPr>
          <w:spacing w:val="-3"/>
        </w:rPr>
        <w:t xml:space="preserve"> </w:t>
      </w:r>
      <w:r>
        <w:t>«Шахматы</w:t>
      </w:r>
      <w:r>
        <w:rPr>
          <w:spacing w:val="-1"/>
        </w:rPr>
        <w:t xml:space="preserve"> </w:t>
      </w:r>
      <w:r>
        <w:t>в</w:t>
      </w:r>
      <w:r>
        <w:rPr>
          <w:spacing w:val="-6"/>
        </w:rPr>
        <w:t xml:space="preserve"> </w:t>
      </w:r>
      <w:r>
        <w:t>школе»</w:t>
      </w:r>
      <w:r>
        <w:rPr>
          <w:spacing w:val="-7"/>
        </w:rPr>
        <w:t xml:space="preserve"> </w:t>
      </w:r>
      <w:r>
        <w:rPr>
          <w:spacing w:val="-2"/>
        </w:rPr>
        <w:t>являются:</w:t>
      </w:r>
    </w:p>
    <w:p w:rsidR="00FD54E7" w:rsidRDefault="005C31E9" w:rsidP="00BB7657">
      <w:pPr>
        <w:pStyle w:val="a3"/>
        <w:ind w:left="142" w:right="-56"/>
        <w:jc w:val="left"/>
      </w:pPr>
      <w:r>
        <w:t>приобщение обучающихся основной школы к шахматной культуре; формирование новых знаний, умений и навыков игры в шахматы; выявление,</w:t>
      </w:r>
      <w:r>
        <w:rPr>
          <w:spacing w:val="-1"/>
        </w:rPr>
        <w:t xml:space="preserve"> </w:t>
      </w:r>
      <w:r>
        <w:t>развитие</w:t>
      </w:r>
      <w:r>
        <w:rPr>
          <w:spacing w:val="-9"/>
        </w:rPr>
        <w:t xml:space="preserve"> </w:t>
      </w:r>
      <w:r>
        <w:t>и</w:t>
      </w:r>
      <w:r>
        <w:rPr>
          <w:spacing w:val="-7"/>
        </w:rPr>
        <w:t xml:space="preserve"> </w:t>
      </w:r>
      <w:r>
        <w:t>поддержка</w:t>
      </w:r>
      <w:r>
        <w:rPr>
          <w:spacing w:val="-4"/>
        </w:rPr>
        <w:t xml:space="preserve"> </w:t>
      </w:r>
      <w:r>
        <w:t>одарённых</w:t>
      </w:r>
      <w:r>
        <w:rPr>
          <w:spacing w:val="-8"/>
        </w:rPr>
        <w:t xml:space="preserve"> </w:t>
      </w:r>
      <w:r>
        <w:t>детей</w:t>
      </w:r>
      <w:r>
        <w:rPr>
          <w:spacing w:val="-3"/>
        </w:rPr>
        <w:t xml:space="preserve"> </w:t>
      </w:r>
      <w:r>
        <w:t>в</w:t>
      </w:r>
      <w:r>
        <w:rPr>
          <w:spacing w:val="-6"/>
        </w:rPr>
        <w:t xml:space="preserve"> </w:t>
      </w:r>
      <w:r>
        <w:t>области</w:t>
      </w:r>
      <w:r>
        <w:rPr>
          <w:spacing w:val="-6"/>
        </w:rPr>
        <w:t xml:space="preserve"> </w:t>
      </w:r>
      <w:r>
        <w:t>спорта,</w:t>
      </w:r>
    </w:p>
    <w:p w:rsidR="00FD54E7" w:rsidRDefault="005C31E9" w:rsidP="00BB7657">
      <w:pPr>
        <w:pStyle w:val="a3"/>
        <w:spacing w:before="4" w:line="237" w:lineRule="auto"/>
        <w:ind w:left="142" w:right="-56"/>
        <w:jc w:val="left"/>
      </w:pPr>
      <w:r>
        <w:t>привлечение</w:t>
      </w:r>
      <w:r>
        <w:rPr>
          <w:spacing w:val="80"/>
        </w:rPr>
        <w:t xml:space="preserve"> </w:t>
      </w:r>
      <w:r>
        <w:t>обучающихся,</w:t>
      </w:r>
      <w:r>
        <w:rPr>
          <w:spacing w:val="80"/>
        </w:rPr>
        <w:t xml:space="preserve"> </w:t>
      </w:r>
      <w:r>
        <w:t>проявляющих</w:t>
      </w:r>
      <w:r>
        <w:rPr>
          <w:spacing w:val="80"/>
        </w:rPr>
        <w:t xml:space="preserve"> </w:t>
      </w:r>
      <w:r>
        <w:t>повышенный</w:t>
      </w:r>
      <w:r>
        <w:rPr>
          <w:spacing w:val="80"/>
        </w:rPr>
        <w:t xml:space="preserve"> </w:t>
      </w:r>
      <w:r>
        <w:t>интерес</w:t>
      </w:r>
      <w:r>
        <w:rPr>
          <w:spacing w:val="80"/>
        </w:rPr>
        <w:t xml:space="preserve"> </w:t>
      </w:r>
      <w:r>
        <w:t>и</w:t>
      </w:r>
      <w:r>
        <w:rPr>
          <w:spacing w:val="80"/>
        </w:rPr>
        <w:t xml:space="preserve"> </w:t>
      </w:r>
      <w:r>
        <w:t>способности</w:t>
      </w:r>
      <w:r>
        <w:rPr>
          <w:spacing w:val="80"/>
        </w:rPr>
        <w:t xml:space="preserve"> </w:t>
      </w:r>
      <w:r>
        <w:t>к</w:t>
      </w:r>
      <w:r>
        <w:rPr>
          <w:spacing w:val="80"/>
        </w:rPr>
        <w:t xml:space="preserve"> </w:t>
      </w:r>
      <w:r>
        <w:t>занятиям шахматами, в школьные спортивные клубы, секции, к участию в соревнованиях;</w:t>
      </w:r>
    </w:p>
    <w:p w:rsidR="00FD54E7" w:rsidRDefault="005C31E9" w:rsidP="00BB7657">
      <w:pPr>
        <w:pStyle w:val="a3"/>
        <w:spacing w:before="4" w:line="275" w:lineRule="exact"/>
        <w:ind w:left="142" w:right="-56"/>
        <w:jc w:val="left"/>
      </w:pPr>
      <w:r>
        <w:t>приобретение</w:t>
      </w:r>
      <w:r>
        <w:rPr>
          <w:spacing w:val="-6"/>
        </w:rPr>
        <w:t xml:space="preserve"> </w:t>
      </w:r>
      <w:r>
        <w:t>знаний</w:t>
      </w:r>
      <w:r>
        <w:rPr>
          <w:spacing w:val="-3"/>
        </w:rPr>
        <w:t xml:space="preserve"> </w:t>
      </w:r>
      <w:r>
        <w:t>из</w:t>
      </w:r>
      <w:r>
        <w:rPr>
          <w:spacing w:val="-4"/>
        </w:rPr>
        <w:t xml:space="preserve"> </w:t>
      </w:r>
      <w:r>
        <w:t>истории</w:t>
      </w:r>
      <w:r>
        <w:rPr>
          <w:spacing w:val="-4"/>
        </w:rPr>
        <w:t xml:space="preserve"> </w:t>
      </w:r>
      <w:r>
        <w:t>развития</w:t>
      </w:r>
      <w:r>
        <w:rPr>
          <w:spacing w:val="-8"/>
        </w:rPr>
        <w:t xml:space="preserve"> </w:t>
      </w:r>
      <w:r>
        <w:rPr>
          <w:spacing w:val="-2"/>
        </w:rPr>
        <w:t>шахмат;</w:t>
      </w:r>
    </w:p>
    <w:p w:rsidR="00FD54E7" w:rsidRDefault="005C31E9" w:rsidP="00BB7657">
      <w:pPr>
        <w:pStyle w:val="a3"/>
        <w:spacing w:line="242" w:lineRule="auto"/>
        <w:ind w:left="142" w:right="-56"/>
        <w:jc w:val="left"/>
      </w:pPr>
      <w:r>
        <w:t>углубление</w:t>
      </w:r>
      <w:r>
        <w:rPr>
          <w:spacing w:val="-4"/>
        </w:rPr>
        <w:t xml:space="preserve"> </w:t>
      </w:r>
      <w:r>
        <w:t>знаний</w:t>
      </w:r>
      <w:r>
        <w:rPr>
          <w:spacing w:val="-7"/>
        </w:rPr>
        <w:t xml:space="preserve"> </w:t>
      </w:r>
      <w:r>
        <w:t>в</w:t>
      </w:r>
      <w:r>
        <w:rPr>
          <w:spacing w:val="-6"/>
        </w:rPr>
        <w:t xml:space="preserve"> </w:t>
      </w:r>
      <w:r>
        <w:t>области</w:t>
      </w:r>
      <w:r>
        <w:rPr>
          <w:spacing w:val="-6"/>
        </w:rPr>
        <w:t xml:space="preserve"> </w:t>
      </w:r>
      <w:r>
        <w:t>шахматной</w:t>
      </w:r>
      <w:r>
        <w:rPr>
          <w:spacing w:val="-7"/>
        </w:rPr>
        <w:t xml:space="preserve"> </w:t>
      </w:r>
      <w:r>
        <w:t>игры,</w:t>
      </w:r>
      <w:r>
        <w:rPr>
          <w:spacing w:val="-6"/>
        </w:rPr>
        <w:t xml:space="preserve"> </w:t>
      </w:r>
      <w:r>
        <w:t>получение</w:t>
      </w:r>
      <w:r>
        <w:rPr>
          <w:spacing w:val="-4"/>
        </w:rPr>
        <w:t xml:space="preserve"> </w:t>
      </w:r>
      <w:r>
        <w:t>представлений</w:t>
      </w:r>
      <w:r>
        <w:rPr>
          <w:spacing w:val="-7"/>
        </w:rPr>
        <w:t xml:space="preserve"> </w:t>
      </w:r>
      <w:r>
        <w:t>о различных</w:t>
      </w:r>
      <w:r>
        <w:rPr>
          <w:spacing w:val="-8"/>
        </w:rPr>
        <w:t xml:space="preserve"> </w:t>
      </w:r>
      <w:r>
        <w:t xml:space="preserve">тактических </w:t>
      </w:r>
      <w:r>
        <w:rPr>
          <w:spacing w:val="-2"/>
        </w:rPr>
        <w:t>приёмах;</w:t>
      </w:r>
    </w:p>
    <w:p w:rsidR="00FD54E7" w:rsidRDefault="005C31E9" w:rsidP="00BB7657">
      <w:pPr>
        <w:pStyle w:val="a3"/>
        <w:spacing w:line="242" w:lineRule="auto"/>
        <w:ind w:left="142" w:right="-56"/>
        <w:jc w:val="left"/>
      </w:pPr>
      <w:r>
        <w:t>освоение</w:t>
      </w:r>
      <w:r>
        <w:rPr>
          <w:spacing w:val="40"/>
        </w:rPr>
        <w:t xml:space="preserve"> </w:t>
      </w:r>
      <w:r>
        <w:t>принципов</w:t>
      </w:r>
      <w:r>
        <w:rPr>
          <w:spacing w:val="40"/>
        </w:rPr>
        <w:t xml:space="preserve"> </w:t>
      </w:r>
      <w:r>
        <w:t>игры</w:t>
      </w:r>
      <w:r>
        <w:rPr>
          <w:spacing w:val="40"/>
        </w:rPr>
        <w:t xml:space="preserve"> </w:t>
      </w:r>
      <w:r>
        <w:t>в</w:t>
      </w:r>
      <w:r>
        <w:rPr>
          <w:spacing w:val="40"/>
        </w:rPr>
        <w:t xml:space="preserve"> </w:t>
      </w:r>
      <w:r>
        <w:t>дебюте,</w:t>
      </w:r>
      <w:r>
        <w:rPr>
          <w:spacing w:val="40"/>
        </w:rPr>
        <w:t xml:space="preserve"> </w:t>
      </w:r>
      <w:r>
        <w:t>миттельшпиле</w:t>
      </w:r>
      <w:r>
        <w:rPr>
          <w:spacing w:val="40"/>
        </w:rPr>
        <w:t xml:space="preserve"> </w:t>
      </w:r>
      <w:r>
        <w:t>и</w:t>
      </w:r>
      <w:r>
        <w:rPr>
          <w:spacing w:val="40"/>
        </w:rPr>
        <w:t xml:space="preserve"> </w:t>
      </w:r>
      <w:r>
        <w:t>эндшпиле;</w:t>
      </w:r>
      <w:r>
        <w:rPr>
          <w:spacing w:val="40"/>
        </w:rPr>
        <w:t xml:space="preserve"> </w:t>
      </w:r>
      <w:r>
        <w:t>изучение</w:t>
      </w:r>
      <w:r>
        <w:rPr>
          <w:spacing w:val="40"/>
        </w:rPr>
        <w:t xml:space="preserve"> </w:t>
      </w:r>
      <w:r>
        <w:t>приёмов</w:t>
      </w:r>
      <w:r>
        <w:rPr>
          <w:spacing w:val="40"/>
        </w:rPr>
        <w:t xml:space="preserve"> </w:t>
      </w:r>
      <w:r>
        <w:t>и</w:t>
      </w:r>
      <w:r>
        <w:rPr>
          <w:spacing w:val="40"/>
        </w:rPr>
        <w:t xml:space="preserve"> </w:t>
      </w:r>
      <w:r>
        <w:t>методов шахматной борьбы;</w:t>
      </w:r>
    </w:p>
    <w:p w:rsidR="00FD54E7" w:rsidRDefault="005C31E9" w:rsidP="00BB7657">
      <w:pPr>
        <w:pStyle w:val="a3"/>
        <w:spacing w:line="242" w:lineRule="auto"/>
        <w:ind w:left="142" w:right="-56"/>
        <w:jc w:val="left"/>
      </w:pPr>
      <w:r>
        <w:t>формирование</w:t>
      </w:r>
      <w:r>
        <w:rPr>
          <w:spacing w:val="40"/>
        </w:rPr>
        <w:t xml:space="preserve"> </w:t>
      </w:r>
      <w:r>
        <w:t>представлений</w:t>
      </w:r>
      <w:r>
        <w:rPr>
          <w:spacing w:val="40"/>
        </w:rPr>
        <w:t xml:space="preserve"> </w:t>
      </w:r>
      <w:r>
        <w:t>об</w:t>
      </w:r>
      <w:r>
        <w:rPr>
          <w:spacing w:val="40"/>
        </w:rPr>
        <w:t xml:space="preserve"> </w:t>
      </w:r>
      <w:r>
        <w:t>интеллектуальной</w:t>
      </w:r>
      <w:r>
        <w:rPr>
          <w:spacing w:val="40"/>
        </w:rPr>
        <w:t xml:space="preserve"> </w:t>
      </w:r>
      <w:r>
        <w:t>культуре</w:t>
      </w:r>
      <w:r>
        <w:rPr>
          <w:spacing w:val="40"/>
        </w:rPr>
        <w:t xml:space="preserve"> </w:t>
      </w:r>
      <w:r>
        <w:t>вообще</w:t>
      </w:r>
      <w:r>
        <w:rPr>
          <w:spacing w:val="40"/>
        </w:rPr>
        <w:t xml:space="preserve"> </w:t>
      </w:r>
      <w:r>
        <w:t>и</w:t>
      </w:r>
      <w:r>
        <w:rPr>
          <w:spacing w:val="40"/>
        </w:rPr>
        <w:t xml:space="preserve"> </w:t>
      </w:r>
      <w:r>
        <w:t>о</w:t>
      </w:r>
      <w:r>
        <w:rPr>
          <w:spacing w:val="40"/>
        </w:rPr>
        <w:t xml:space="preserve"> </w:t>
      </w:r>
      <w:r>
        <w:t>культуре</w:t>
      </w:r>
      <w:r>
        <w:rPr>
          <w:spacing w:val="40"/>
        </w:rPr>
        <w:t xml:space="preserve"> </w:t>
      </w:r>
      <w:r>
        <w:t>шахмат</w:t>
      </w:r>
      <w:r>
        <w:rPr>
          <w:spacing w:val="40"/>
        </w:rPr>
        <w:t xml:space="preserve"> </w:t>
      </w:r>
      <w:r>
        <w:t>в</w:t>
      </w:r>
      <w:r>
        <w:rPr>
          <w:spacing w:val="80"/>
        </w:rPr>
        <w:t xml:space="preserve"> </w:t>
      </w:r>
      <w:r>
        <w:rPr>
          <w:spacing w:val="-2"/>
        </w:rPr>
        <w:t>частности;</w:t>
      </w:r>
    </w:p>
    <w:p w:rsidR="00FD54E7" w:rsidRDefault="005C31E9" w:rsidP="00BB7657">
      <w:pPr>
        <w:pStyle w:val="a3"/>
        <w:spacing w:line="242" w:lineRule="auto"/>
        <w:ind w:left="142" w:right="-56"/>
        <w:jc w:val="left"/>
      </w:pPr>
      <w:r>
        <w:t>формирование</w:t>
      </w:r>
      <w:r>
        <w:rPr>
          <w:spacing w:val="80"/>
        </w:rPr>
        <w:t xml:space="preserve"> </w:t>
      </w:r>
      <w:r>
        <w:t>первоначальных</w:t>
      </w:r>
      <w:r>
        <w:rPr>
          <w:spacing w:val="80"/>
        </w:rPr>
        <w:t xml:space="preserve"> </w:t>
      </w:r>
      <w:r>
        <w:t>умений</w:t>
      </w:r>
      <w:r>
        <w:rPr>
          <w:spacing w:val="80"/>
        </w:rPr>
        <w:t xml:space="preserve"> </w:t>
      </w:r>
      <w:r>
        <w:t>саморегуляции</w:t>
      </w:r>
      <w:r>
        <w:rPr>
          <w:spacing w:val="80"/>
        </w:rPr>
        <w:t xml:space="preserve"> </w:t>
      </w:r>
      <w:r>
        <w:t>интеллектуальных</w:t>
      </w:r>
      <w:r>
        <w:rPr>
          <w:spacing w:val="80"/>
        </w:rPr>
        <w:t xml:space="preserve"> </w:t>
      </w:r>
      <w:r>
        <w:t>и</w:t>
      </w:r>
      <w:r>
        <w:rPr>
          <w:spacing w:val="80"/>
        </w:rPr>
        <w:t xml:space="preserve"> </w:t>
      </w:r>
      <w:r>
        <w:t xml:space="preserve">эмоциональных </w:t>
      </w:r>
      <w:r>
        <w:rPr>
          <w:spacing w:val="-2"/>
        </w:rPr>
        <w:t>проявлений;</w:t>
      </w:r>
    </w:p>
    <w:p w:rsidR="00FD54E7" w:rsidRDefault="005C31E9" w:rsidP="00BB7657">
      <w:pPr>
        <w:pStyle w:val="a3"/>
        <w:spacing w:line="271" w:lineRule="exact"/>
        <w:ind w:left="142" w:right="-56"/>
        <w:jc w:val="left"/>
      </w:pPr>
      <w:r>
        <w:t>воспитание</w:t>
      </w:r>
      <w:r>
        <w:rPr>
          <w:spacing w:val="-4"/>
        </w:rPr>
        <w:t xml:space="preserve"> </w:t>
      </w:r>
      <w:r>
        <w:t>стремления</w:t>
      </w:r>
      <w:r>
        <w:rPr>
          <w:spacing w:val="-6"/>
        </w:rPr>
        <w:t xml:space="preserve"> </w:t>
      </w:r>
      <w:r>
        <w:t>вести</w:t>
      </w:r>
      <w:r>
        <w:rPr>
          <w:spacing w:val="-3"/>
        </w:rPr>
        <w:t xml:space="preserve"> </w:t>
      </w:r>
      <w:r>
        <w:t>здоровый</w:t>
      </w:r>
      <w:r>
        <w:rPr>
          <w:spacing w:val="-10"/>
        </w:rPr>
        <w:t xml:space="preserve"> </w:t>
      </w:r>
      <w:r>
        <w:t>образ</w:t>
      </w:r>
      <w:r>
        <w:rPr>
          <w:spacing w:val="-4"/>
        </w:rPr>
        <w:t xml:space="preserve"> </w:t>
      </w:r>
      <w:r>
        <w:rPr>
          <w:spacing w:val="-2"/>
        </w:rPr>
        <w:t>жизни;</w:t>
      </w:r>
    </w:p>
    <w:p w:rsidR="00FD54E7" w:rsidRDefault="005C31E9" w:rsidP="00BB7657">
      <w:pPr>
        <w:pStyle w:val="a3"/>
        <w:tabs>
          <w:tab w:val="left" w:pos="2091"/>
          <w:tab w:val="left" w:pos="3545"/>
          <w:tab w:val="left" w:pos="3943"/>
          <w:tab w:val="left" w:pos="6034"/>
          <w:tab w:val="left" w:pos="7247"/>
          <w:tab w:val="left" w:pos="9593"/>
          <w:tab w:val="left" w:pos="10605"/>
        </w:tabs>
        <w:spacing w:line="237" w:lineRule="auto"/>
        <w:ind w:left="142" w:right="-56"/>
        <w:jc w:val="left"/>
      </w:pPr>
      <w:r>
        <w:rPr>
          <w:spacing w:val="-2"/>
        </w:rPr>
        <w:t>приобщение</w:t>
      </w:r>
      <w:r>
        <w:tab/>
      </w:r>
      <w:r>
        <w:rPr>
          <w:spacing w:val="-2"/>
        </w:rPr>
        <w:t>подростков</w:t>
      </w:r>
      <w:r>
        <w:tab/>
      </w:r>
      <w:r>
        <w:rPr>
          <w:spacing w:val="-10"/>
        </w:rPr>
        <w:t>к</w:t>
      </w:r>
      <w:r>
        <w:tab/>
      </w:r>
      <w:r>
        <w:rPr>
          <w:spacing w:val="-2"/>
        </w:rPr>
        <w:t>самостоятельным</w:t>
      </w:r>
      <w:r>
        <w:tab/>
      </w:r>
      <w:r>
        <w:rPr>
          <w:spacing w:val="-2"/>
        </w:rPr>
        <w:t>занятиям</w:t>
      </w:r>
      <w:r>
        <w:tab/>
      </w:r>
      <w:r>
        <w:rPr>
          <w:spacing w:val="-2"/>
        </w:rPr>
        <w:t>интеллектуальными</w:t>
      </w:r>
      <w:r>
        <w:tab/>
      </w:r>
      <w:r>
        <w:rPr>
          <w:spacing w:val="-2"/>
        </w:rPr>
        <w:t>играми</w:t>
      </w:r>
      <w:r>
        <w:tab/>
      </w:r>
      <w:r>
        <w:rPr>
          <w:spacing w:val="-10"/>
        </w:rPr>
        <w:t xml:space="preserve">и </w:t>
      </w:r>
      <w:r>
        <w:t>использованию их в свободное время;</w:t>
      </w:r>
    </w:p>
    <w:p w:rsidR="00FD54E7" w:rsidRDefault="005C31E9" w:rsidP="00BB7657">
      <w:pPr>
        <w:pStyle w:val="a3"/>
        <w:tabs>
          <w:tab w:val="left" w:pos="1966"/>
          <w:tab w:val="left" w:pos="3851"/>
          <w:tab w:val="left" w:pos="4883"/>
          <w:tab w:val="left" w:pos="6163"/>
          <w:tab w:val="left" w:pos="6945"/>
          <w:tab w:val="left" w:pos="8710"/>
          <w:tab w:val="left" w:pos="10600"/>
        </w:tabs>
        <w:spacing w:line="237" w:lineRule="auto"/>
        <w:ind w:left="142" w:right="-56"/>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t>сотрудничества в учебной и соревновательной деятельности;</w:t>
      </w:r>
    </w:p>
    <w:p w:rsidR="00FD54E7" w:rsidRDefault="005C31E9" w:rsidP="00BB7657">
      <w:pPr>
        <w:pStyle w:val="a3"/>
        <w:spacing w:line="275" w:lineRule="exact"/>
        <w:ind w:left="142" w:right="-56"/>
        <w:jc w:val="left"/>
      </w:pPr>
      <w:r>
        <w:t>формирование</w:t>
      </w:r>
      <w:r>
        <w:rPr>
          <w:spacing w:val="-6"/>
        </w:rPr>
        <w:t xml:space="preserve"> </w:t>
      </w:r>
      <w:r>
        <w:t>у</w:t>
      </w:r>
      <w:r>
        <w:rPr>
          <w:spacing w:val="-11"/>
        </w:rPr>
        <w:t xml:space="preserve"> </w:t>
      </w:r>
      <w:r>
        <w:t>подростков</w:t>
      </w:r>
      <w:r>
        <w:rPr>
          <w:spacing w:val="-2"/>
        </w:rPr>
        <w:t xml:space="preserve"> </w:t>
      </w:r>
      <w:r>
        <w:t>устойчивой</w:t>
      </w:r>
      <w:r>
        <w:rPr>
          <w:spacing w:val="-6"/>
        </w:rPr>
        <w:t xml:space="preserve"> </w:t>
      </w:r>
      <w:r>
        <w:t>мотивации</w:t>
      </w:r>
      <w:r>
        <w:rPr>
          <w:spacing w:val="-1"/>
        </w:rPr>
        <w:t xml:space="preserve"> </w:t>
      </w:r>
      <w:r>
        <w:t>к</w:t>
      </w:r>
      <w:r>
        <w:rPr>
          <w:spacing w:val="-8"/>
        </w:rPr>
        <w:t xml:space="preserve"> </w:t>
      </w:r>
      <w:r>
        <w:t>интеллектуальным</w:t>
      </w:r>
      <w:r>
        <w:rPr>
          <w:spacing w:val="-1"/>
        </w:rPr>
        <w:t xml:space="preserve"> </w:t>
      </w:r>
      <w:r>
        <w:rPr>
          <w:spacing w:val="-2"/>
        </w:rPr>
        <w:t>занятиям;</w:t>
      </w:r>
    </w:p>
    <w:p w:rsidR="00FD54E7" w:rsidRDefault="005C31E9" w:rsidP="00BB7657">
      <w:pPr>
        <w:pStyle w:val="a3"/>
        <w:tabs>
          <w:tab w:val="left" w:pos="1707"/>
          <w:tab w:val="left" w:pos="3070"/>
          <w:tab w:val="left" w:pos="4691"/>
          <w:tab w:val="left" w:pos="6681"/>
          <w:tab w:val="left" w:pos="7856"/>
          <w:tab w:val="left" w:pos="9564"/>
        </w:tabs>
        <w:spacing w:line="242" w:lineRule="auto"/>
        <w:ind w:left="142" w:right="-56"/>
        <w:jc w:val="left"/>
      </w:pPr>
      <w:r>
        <w:rPr>
          <w:spacing w:val="-2"/>
        </w:rPr>
        <w:t>развитие</w:t>
      </w:r>
      <w:r>
        <w:tab/>
      </w:r>
      <w:r>
        <w:rPr>
          <w:spacing w:val="-2"/>
        </w:rPr>
        <w:t>выдержки,</w:t>
      </w:r>
      <w:r>
        <w:tab/>
      </w:r>
      <w:r>
        <w:rPr>
          <w:spacing w:val="-2"/>
        </w:rPr>
        <w:t>собранности,</w:t>
      </w:r>
      <w:r>
        <w:tab/>
      </w:r>
      <w:r>
        <w:rPr>
          <w:spacing w:val="-2"/>
        </w:rPr>
        <w:t>внимательности;</w:t>
      </w:r>
      <w:r>
        <w:tab/>
      </w:r>
      <w:r>
        <w:rPr>
          <w:spacing w:val="-2"/>
        </w:rPr>
        <w:t>развитие</w:t>
      </w:r>
      <w:r>
        <w:tab/>
      </w:r>
      <w:r>
        <w:rPr>
          <w:spacing w:val="-2"/>
        </w:rPr>
        <w:t>эстетического</w:t>
      </w:r>
      <w:r>
        <w:tab/>
      </w:r>
      <w:r>
        <w:rPr>
          <w:spacing w:val="-2"/>
        </w:rPr>
        <w:t xml:space="preserve">восприятия </w:t>
      </w:r>
      <w:r>
        <w:t>действительности; формирование уважения к чужому мнению.</w:t>
      </w:r>
    </w:p>
    <w:p w:rsidR="00FD54E7" w:rsidRDefault="005C31E9" w:rsidP="00BB7657">
      <w:pPr>
        <w:pStyle w:val="a3"/>
        <w:spacing w:line="270" w:lineRule="exact"/>
        <w:ind w:left="142" w:right="-56"/>
        <w:jc w:val="left"/>
      </w:pPr>
      <w:r>
        <w:t>Место</w:t>
      </w:r>
      <w:r>
        <w:rPr>
          <w:spacing w:val="1"/>
        </w:rPr>
        <w:t xml:space="preserve"> </w:t>
      </w:r>
      <w:r>
        <w:t>и</w:t>
      </w:r>
      <w:r>
        <w:rPr>
          <w:spacing w:val="-5"/>
        </w:rPr>
        <w:t xml:space="preserve"> </w:t>
      </w:r>
      <w:r>
        <w:t>роль</w:t>
      </w:r>
      <w:r>
        <w:rPr>
          <w:spacing w:val="-5"/>
        </w:rPr>
        <w:t xml:space="preserve"> </w:t>
      </w:r>
      <w:r>
        <w:t>модуля</w:t>
      </w:r>
      <w:r>
        <w:rPr>
          <w:spacing w:val="-2"/>
        </w:rPr>
        <w:t xml:space="preserve"> </w:t>
      </w:r>
      <w:r>
        <w:t>«Шахматы</w:t>
      </w:r>
      <w:r>
        <w:rPr>
          <w:spacing w:val="1"/>
        </w:rPr>
        <w:t xml:space="preserve"> </w:t>
      </w:r>
      <w:r>
        <w:t>в</w:t>
      </w:r>
      <w:r>
        <w:rPr>
          <w:spacing w:val="-4"/>
        </w:rPr>
        <w:t xml:space="preserve"> </w:t>
      </w:r>
      <w:r>
        <w:rPr>
          <w:spacing w:val="-2"/>
        </w:rPr>
        <w:t>школе».</w:t>
      </w:r>
    </w:p>
    <w:p w:rsidR="00FD54E7" w:rsidRDefault="005C31E9" w:rsidP="00BB7657">
      <w:pPr>
        <w:pStyle w:val="a3"/>
        <w:ind w:left="142" w:right="-56"/>
        <w:jc w:val="left"/>
      </w:pPr>
      <w:r>
        <w:lastRenderedPageBreak/>
        <w:t>Модуль</w:t>
      </w:r>
      <w:r>
        <w:rPr>
          <w:spacing w:val="17"/>
        </w:rPr>
        <w:t xml:space="preserve"> </w:t>
      </w:r>
      <w:r>
        <w:t>«Шахматы</w:t>
      </w:r>
      <w:r>
        <w:rPr>
          <w:spacing w:val="20"/>
        </w:rPr>
        <w:t xml:space="preserve"> </w:t>
      </w:r>
      <w:r>
        <w:t>в</w:t>
      </w:r>
      <w:r>
        <w:rPr>
          <w:spacing w:val="15"/>
        </w:rPr>
        <w:t xml:space="preserve"> </w:t>
      </w:r>
      <w:r>
        <w:t>школе»</w:t>
      </w:r>
      <w:r>
        <w:rPr>
          <w:spacing w:val="14"/>
        </w:rPr>
        <w:t xml:space="preserve"> </w:t>
      </w:r>
      <w:r>
        <w:t>доступен</w:t>
      </w:r>
      <w:r>
        <w:rPr>
          <w:spacing w:val="19"/>
        </w:rPr>
        <w:t xml:space="preserve"> </w:t>
      </w:r>
      <w:r>
        <w:t>для</w:t>
      </w:r>
      <w:r>
        <w:rPr>
          <w:spacing w:val="18"/>
        </w:rPr>
        <w:t xml:space="preserve"> </w:t>
      </w:r>
      <w:r>
        <w:t>освоения</w:t>
      </w:r>
      <w:r>
        <w:rPr>
          <w:spacing w:val="9"/>
        </w:rPr>
        <w:t xml:space="preserve"> </w:t>
      </w:r>
      <w:r>
        <w:t>обучающимися</w:t>
      </w:r>
      <w:r>
        <w:rPr>
          <w:spacing w:val="18"/>
        </w:rPr>
        <w:t xml:space="preserve"> </w:t>
      </w:r>
      <w:r>
        <w:t>5,</w:t>
      </w:r>
      <w:r>
        <w:rPr>
          <w:spacing w:val="15"/>
        </w:rPr>
        <w:t xml:space="preserve"> </w:t>
      </w:r>
      <w:r>
        <w:t>6</w:t>
      </w:r>
      <w:r>
        <w:rPr>
          <w:spacing w:val="14"/>
        </w:rPr>
        <w:t xml:space="preserve"> </w:t>
      </w:r>
      <w:r>
        <w:t>и</w:t>
      </w:r>
      <w:r>
        <w:rPr>
          <w:spacing w:val="19"/>
        </w:rPr>
        <w:t xml:space="preserve"> </w:t>
      </w:r>
      <w:r>
        <w:t>7</w:t>
      </w:r>
      <w:r>
        <w:rPr>
          <w:spacing w:val="13"/>
        </w:rPr>
        <w:t xml:space="preserve"> </w:t>
      </w:r>
      <w:r>
        <w:t>классов,</w:t>
      </w:r>
      <w:r>
        <w:rPr>
          <w:spacing w:val="16"/>
        </w:rPr>
        <w:t xml:space="preserve"> </w:t>
      </w:r>
      <w:r>
        <w:rPr>
          <w:spacing w:val="-2"/>
        </w:rPr>
        <w:t>независимо</w:t>
      </w:r>
      <w:r w:rsidR="00BB7657">
        <w:rPr>
          <w:spacing w:val="-2"/>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D54E7" w:rsidRDefault="005C31E9" w:rsidP="00BB7657">
      <w:pPr>
        <w:pStyle w:val="a3"/>
        <w:spacing w:before="3"/>
        <w:ind w:left="142" w:right="-56"/>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FD54E7" w:rsidRDefault="005C31E9" w:rsidP="00BB7657">
      <w:pPr>
        <w:pStyle w:val="a3"/>
        <w:spacing w:line="274" w:lineRule="exact"/>
        <w:ind w:left="142" w:right="-56"/>
      </w:pPr>
      <w:r>
        <w:t>клубов</w:t>
      </w:r>
      <w:r>
        <w:rPr>
          <w:spacing w:val="-2"/>
        </w:rPr>
        <w:t xml:space="preserve"> </w:t>
      </w:r>
      <w:r>
        <w:t>и</w:t>
      </w:r>
      <w:r>
        <w:rPr>
          <w:spacing w:val="-7"/>
        </w:rPr>
        <w:t xml:space="preserve"> </w:t>
      </w:r>
      <w:r>
        <w:t>проведении</w:t>
      </w:r>
      <w:r>
        <w:rPr>
          <w:spacing w:val="-1"/>
        </w:rPr>
        <w:t xml:space="preserve"> </w:t>
      </w:r>
      <w:r>
        <w:t>спортивных</w:t>
      </w:r>
      <w:r>
        <w:rPr>
          <w:spacing w:val="-7"/>
        </w:rPr>
        <w:t xml:space="preserve"> </w:t>
      </w:r>
      <w:r>
        <w:rPr>
          <w:spacing w:val="-2"/>
        </w:rPr>
        <w:t>мероприятий.</w:t>
      </w:r>
    </w:p>
    <w:p w:rsidR="00FD54E7" w:rsidRDefault="005C31E9" w:rsidP="00BB7657">
      <w:pPr>
        <w:pStyle w:val="a3"/>
        <w:spacing w:before="3"/>
        <w:ind w:left="142" w:right="-56"/>
      </w:pPr>
      <w:r>
        <w:t>Основу содержания урока составляет изучение основ теории и практики шахматной игры с дальнейшим</w:t>
      </w:r>
      <w:r>
        <w:rPr>
          <w:spacing w:val="-2"/>
        </w:rPr>
        <w:t xml:space="preserve"> </w:t>
      </w:r>
      <w:r>
        <w:t>закреплением</w:t>
      </w:r>
      <w:r>
        <w:rPr>
          <w:spacing w:val="-2"/>
        </w:rPr>
        <w:t xml:space="preserve"> </w:t>
      </w:r>
      <w:r>
        <w:t>полученных</w:t>
      </w:r>
      <w:r>
        <w:rPr>
          <w:spacing w:val="-8"/>
        </w:rPr>
        <w:t xml:space="preserve"> </w:t>
      </w:r>
      <w:r>
        <w:t>знаний</w:t>
      </w:r>
      <w:r>
        <w:rPr>
          <w:spacing w:val="-2"/>
        </w:rPr>
        <w:t xml:space="preserve"> </w:t>
      </w:r>
      <w:r>
        <w:t>в</w:t>
      </w:r>
      <w:r>
        <w:rPr>
          <w:spacing w:val="-2"/>
        </w:rPr>
        <w:t xml:space="preserve"> </w:t>
      </w:r>
      <w:r>
        <w:t>игровой</w:t>
      </w:r>
      <w:r>
        <w:rPr>
          <w:spacing w:val="-2"/>
        </w:rPr>
        <w:t xml:space="preserve"> </w:t>
      </w:r>
      <w:r>
        <w:t>деятельности,</w:t>
      </w:r>
      <w:r>
        <w:rPr>
          <w:spacing w:val="-1"/>
        </w:rPr>
        <w:t xml:space="preserve"> </w:t>
      </w:r>
      <w:r>
        <w:t>включающей</w:t>
      </w:r>
      <w:r>
        <w:rPr>
          <w:spacing w:val="-2"/>
        </w:rPr>
        <w:t xml:space="preserve"> </w:t>
      </w:r>
      <w:r>
        <w:t>в</w:t>
      </w:r>
      <w:r>
        <w:rPr>
          <w:spacing w:val="-2"/>
        </w:rPr>
        <w:t xml:space="preserve"> </w:t>
      </w:r>
      <w:r>
        <w:t>себя</w:t>
      </w:r>
      <w:r>
        <w:rPr>
          <w:spacing w:val="-3"/>
        </w:rPr>
        <w:t xml:space="preserve"> </w:t>
      </w:r>
      <w:r>
        <w:t>игру</w:t>
      </w:r>
      <w:r>
        <w:rPr>
          <w:spacing w:val="-8"/>
        </w:rPr>
        <w:t xml:space="preserve"> </w:t>
      </w:r>
      <w:r>
        <w:t>с соперником, спарринги, соревновательную деятельность, шахматные праздники.</w:t>
      </w:r>
    </w:p>
    <w:p w:rsidR="00FD54E7" w:rsidRDefault="005C31E9" w:rsidP="00BB7657">
      <w:pPr>
        <w:pStyle w:val="a3"/>
        <w:spacing w:line="274" w:lineRule="exact"/>
        <w:ind w:left="142" w:right="-198"/>
      </w:pPr>
      <w:r>
        <w:t>Модуль</w:t>
      </w:r>
      <w:r>
        <w:rPr>
          <w:spacing w:val="-4"/>
        </w:rPr>
        <w:t xml:space="preserve"> </w:t>
      </w:r>
      <w:r>
        <w:t>«Шахматы</w:t>
      </w:r>
      <w:r>
        <w:rPr>
          <w:spacing w:val="-1"/>
        </w:rPr>
        <w:t xml:space="preserve"> </w:t>
      </w:r>
      <w:r>
        <w:t>в</w:t>
      </w:r>
      <w:r>
        <w:rPr>
          <w:spacing w:val="-5"/>
        </w:rPr>
        <w:t xml:space="preserve"> </w:t>
      </w:r>
      <w:r>
        <w:t>школе»</w:t>
      </w:r>
      <w:r>
        <w:rPr>
          <w:spacing w:val="-7"/>
        </w:rPr>
        <w:t xml:space="preserve"> </w:t>
      </w:r>
      <w:r>
        <w:t>может</w:t>
      </w:r>
      <w:r>
        <w:rPr>
          <w:spacing w:val="-2"/>
        </w:rPr>
        <w:t xml:space="preserve"> </w:t>
      </w:r>
      <w:r>
        <w:t>быть</w:t>
      </w:r>
      <w:r>
        <w:rPr>
          <w:spacing w:val="-3"/>
        </w:rPr>
        <w:t xml:space="preserve"> </w:t>
      </w:r>
      <w:r>
        <w:t>реализован</w:t>
      </w:r>
      <w:r>
        <w:rPr>
          <w:spacing w:val="-6"/>
        </w:rPr>
        <w:t xml:space="preserve"> </w:t>
      </w:r>
      <w:r>
        <w:t>в</w:t>
      </w:r>
      <w:r>
        <w:rPr>
          <w:spacing w:val="-1"/>
        </w:rPr>
        <w:t xml:space="preserve"> </w:t>
      </w:r>
      <w:r>
        <w:t>следующих</w:t>
      </w:r>
      <w:r>
        <w:rPr>
          <w:spacing w:val="-7"/>
        </w:rPr>
        <w:t xml:space="preserve"> </w:t>
      </w:r>
      <w:r>
        <w:rPr>
          <w:spacing w:val="-2"/>
        </w:rPr>
        <w:t>вариантах:</w:t>
      </w:r>
    </w:p>
    <w:p w:rsidR="00FD54E7" w:rsidRDefault="005C31E9" w:rsidP="00BB7657">
      <w:pPr>
        <w:pStyle w:val="a3"/>
        <w:spacing w:before="3"/>
        <w:ind w:left="142" w:right="-198"/>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FD54E7" w:rsidRDefault="005C31E9" w:rsidP="00BB7657">
      <w:pPr>
        <w:pStyle w:val="a3"/>
        <w:ind w:left="142" w:right="-19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5, 6, 7-х классах - по 34 часа);</w:t>
      </w:r>
    </w:p>
    <w:p w:rsidR="00FD54E7" w:rsidRDefault="005C31E9" w:rsidP="00BB7657">
      <w:pPr>
        <w:pStyle w:val="a3"/>
        <w:spacing w:before="1"/>
        <w:ind w:left="142" w:right="-19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FD54E7" w:rsidRDefault="005C31E9" w:rsidP="00BB7657">
      <w:pPr>
        <w:pStyle w:val="a3"/>
        <w:spacing w:before="3" w:line="237" w:lineRule="auto"/>
        <w:ind w:left="142" w:right="-198"/>
      </w:pPr>
      <w:r>
        <w:t>Содержание</w:t>
      </w:r>
      <w:r>
        <w:rPr>
          <w:spacing w:val="-11"/>
        </w:rPr>
        <w:t xml:space="preserve"> </w:t>
      </w:r>
      <w:r>
        <w:t>модуля</w:t>
      </w:r>
      <w:r>
        <w:rPr>
          <w:spacing w:val="-10"/>
        </w:rPr>
        <w:t xml:space="preserve"> </w:t>
      </w:r>
      <w:r>
        <w:t>«Шахматы</w:t>
      </w:r>
      <w:r>
        <w:rPr>
          <w:spacing w:val="-8"/>
        </w:rPr>
        <w:t xml:space="preserve"> </w:t>
      </w:r>
      <w:r>
        <w:t>в</w:t>
      </w:r>
      <w:r>
        <w:rPr>
          <w:spacing w:val="-12"/>
        </w:rPr>
        <w:t xml:space="preserve"> </w:t>
      </w:r>
      <w:r>
        <w:t>школе». Знания об игре в шахматы.</w:t>
      </w:r>
    </w:p>
    <w:p w:rsidR="00FD54E7" w:rsidRDefault="005C31E9" w:rsidP="00BB7657">
      <w:pPr>
        <w:pStyle w:val="a3"/>
        <w:spacing w:before="5" w:line="237" w:lineRule="auto"/>
        <w:ind w:left="142" w:right="-198"/>
      </w:pPr>
      <w:r>
        <w:t>Теоретические</w:t>
      </w:r>
      <w:r>
        <w:rPr>
          <w:spacing w:val="-11"/>
        </w:rPr>
        <w:t xml:space="preserve"> </w:t>
      </w:r>
      <w:r>
        <w:t>основы</w:t>
      </w:r>
      <w:r>
        <w:rPr>
          <w:spacing w:val="-8"/>
        </w:rPr>
        <w:t xml:space="preserve"> </w:t>
      </w:r>
      <w:r>
        <w:t>и</w:t>
      </w:r>
      <w:r>
        <w:rPr>
          <w:spacing w:val="-9"/>
        </w:rPr>
        <w:t xml:space="preserve"> </w:t>
      </w:r>
      <w:r>
        <w:t>правила</w:t>
      </w:r>
      <w:r>
        <w:rPr>
          <w:spacing w:val="-11"/>
        </w:rPr>
        <w:t xml:space="preserve"> </w:t>
      </w:r>
      <w:r>
        <w:t>шахматной</w:t>
      </w:r>
      <w:r>
        <w:rPr>
          <w:spacing w:val="-4"/>
        </w:rPr>
        <w:t xml:space="preserve"> </w:t>
      </w:r>
      <w:r>
        <w:t>игры. История шахмат.</w:t>
      </w:r>
    </w:p>
    <w:p w:rsidR="00FD54E7" w:rsidRDefault="005C31E9" w:rsidP="00BB7657">
      <w:pPr>
        <w:pStyle w:val="a3"/>
        <w:spacing w:before="4"/>
        <w:ind w:left="142" w:right="-198"/>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FD54E7" w:rsidRDefault="005C31E9" w:rsidP="00BB7657">
      <w:pPr>
        <w:pStyle w:val="a3"/>
        <w:spacing w:line="242" w:lineRule="auto"/>
        <w:ind w:left="142" w:right="-198"/>
      </w:pPr>
      <w:r>
        <w:t>по</w:t>
      </w:r>
      <w:r>
        <w:rPr>
          <w:spacing w:val="-4"/>
        </w:rPr>
        <w:t xml:space="preserve"> </w:t>
      </w:r>
      <w:r>
        <w:t>шахматам.</w:t>
      </w:r>
      <w:r>
        <w:rPr>
          <w:spacing w:val="-7"/>
        </w:rPr>
        <w:t xml:space="preserve"> </w:t>
      </w:r>
      <w:r>
        <w:t>Современные</w:t>
      </w:r>
      <w:r>
        <w:rPr>
          <w:spacing w:val="-5"/>
        </w:rPr>
        <w:t xml:space="preserve"> </w:t>
      </w:r>
      <w:r>
        <w:t>выдающиеся</w:t>
      </w:r>
      <w:r>
        <w:rPr>
          <w:spacing w:val="-8"/>
        </w:rPr>
        <w:t xml:space="preserve"> </w:t>
      </w:r>
      <w:r>
        <w:t>отечественные</w:t>
      </w:r>
      <w:r>
        <w:rPr>
          <w:spacing w:val="-9"/>
        </w:rPr>
        <w:t xml:space="preserve"> </w:t>
      </w:r>
      <w:r>
        <w:t>и</w:t>
      </w:r>
      <w:r>
        <w:rPr>
          <w:spacing w:val="-3"/>
        </w:rPr>
        <w:t xml:space="preserve"> </w:t>
      </w:r>
      <w:r>
        <w:t>зарубежные</w:t>
      </w:r>
      <w:r>
        <w:rPr>
          <w:spacing w:val="-5"/>
        </w:rPr>
        <w:t xml:space="preserve"> </w:t>
      </w:r>
      <w:r>
        <w:t>шахматисты. Базовые понятия шахматной игры.</w:t>
      </w:r>
    </w:p>
    <w:p w:rsidR="00FD54E7" w:rsidRDefault="005C31E9" w:rsidP="00BB7657">
      <w:pPr>
        <w:pStyle w:val="a3"/>
        <w:ind w:left="142" w:right="-198"/>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FD54E7" w:rsidRDefault="005C31E9" w:rsidP="00BB7657">
      <w:pPr>
        <w:pStyle w:val="a3"/>
        <w:ind w:left="142" w:right="-198"/>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w:t>
      </w:r>
      <w:r>
        <w:rPr>
          <w:spacing w:val="-5"/>
        </w:rPr>
        <w:t xml:space="preserve"> </w:t>
      </w:r>
      <w:r>
        <w:t>начальное</w:t>
      </w:r>
      <w:r>
        <w:rPr>
          <w:spacing w:val="-7"/>
        </w:rPr>
        <w:t xml:space="preserve"> </w:t>
      </w:r>
      <w:r>
        <w:t>положение, ход,</w:t>
      </w:r>
      <w:r>
        <w:rPr>
          <w:spacing w:val="-5"/>
        </w:rPr>
        <w:t xml:space="preserve"> </w:t>
      </w:r>
      <w:r>
        <w:t>взятие,</w:t>
      </w:r>
      <w:r>
        <w:rPr>
          <w:spacing w:val="-5"/>
        </w:rPr>
        <w:t xml:space="preserve"> </w:t>
      </w:r>
      <w:r>
        <w:t>удар, взятие</w:t>
      </w:r>
      <w:r>
        <w:rPr>
          <w:spacing w:val="-7"/>
        </w:rPr>
        <w:t xml:space="preserve"> </w:t>
      </w:r>
      <w:r>
        <w:t>на</w:t>
      </w:r>
      <w:r>
        <w:rPr>
          <w:spacing w:val="-3"/>
        </w:rPr>
        <w:t xml:space="preserve"> </w:t>
      </w:r>
      <w:r>
        <w:t>проходе, длинная</w:t>
      </w:r>
      <w:r>
        <w:rPr>
          <w:spacing w:val="-2"/>
        </w:rPr>
        <w:t xml:space="preserve"> </w:t>
      </w:r>
      <w:r>
        <w:t>и</w:t>
      </w:r>
      <w:r>
        <w:rPr>
          <w:spacing w:val="-5"/>
        </w:rPr>
        <w:t xml:space="preserve"> </w:t>
      </w:r>
      <w:r>
        <w:t>короткая</w:t>
      </w:r>
      <w:r>
        <w:rPr>
          <w:spacing w:val="-2"/>
        </w:rPr>
        <w:t xml:space="preserve"> </w:t>
      </w:r>
      <w:r>
        <w:t xml:space="preserve">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w:t>
      </w:r>
      <w:r>
        <w:rPr>
          <w:spacing w:val="-2"/>
        </w:rPr>
        <w:t>эндшпилей.</w:t>
      </w:r>
    </w:p>
    <w:p w:rsidR="00FD54E7" w:rsidRDefault="005C31E9" w:rsidP="00BB7657">
      <w:pPr>
        <w:pStyle w:val="a3"/>
        <w:spacing w:line="274" w:lineRule="exact"/>
        <w:ind w:left="142" w:right="-198"/>
      </w:pPr>
      <w:r>
        <w:t>Способы</w:t>
      </w:r>
      <w:r>
        <w:rPr>
          <w:spacing w:val="-5"/>
        </w:rPr>
        <w:t xml:space="preserve"> </w:t>
      </w:r>
      <w:r>
        <w:t>физкультурной</w:t>
      </w:r>
      <w:r>
        <w:rPr>
          <w:spacing w:val="-4"/>
        </w:rPr>
        <w:t xml:space="preserve"> </w:t>
      </w:r>
      <w:r>
        <w:rPr>
          <w:spacing w:val="-2"/>
        </w:rPr>
        <w:t>деятельности.</w:t>
      </w:r>
    </w:p>
    <w:p w:rsidR="00FD54E7" w:rsidRDefault="005C31E9" w:rsidP="00BB7657">
      <w:pPr>
        <w:pStyle w:val="a3"/>
        <w:spacing w:line="275" w:lineRule="exact"/>
        <w:ind w:left="142" w:right="-198"/>
      </w:pPr>
      <w:r>
        <w:t>Практико-ориентированная</w:t>
      </w:r>
      <w:r>
        <w:rPr>
          <w:spacing w:val="-15"/>
        </w:rPr>
        <w:t xml:space="preserve"> </w:t>
      </w:r>
      <w:r>
        <w:t>соревновательная</w:t>
      </w:r>
      <w:r>
        <w:rPr>
          <w:spacing w:val="-8"/>
        </w:rPr>
        <w:t xml:space="preserve"> </w:t>
      </w:r>
      <w:r>
        <w:rPr>
          <w:spacing w:val="-2"/>
        </w:rPr>
        <w:t>деятельность.</w:t>
      </w:r>
    </w:p>
    <w:p w:rsidR="00FD54E7" w:rsidRDefault="005C31E9" w:rsidP="00BB7657">
      <w:pPr>
        <w:pStyle w:val="a3"/>
        <w:spacing w:line="242" w:lineRule="auto"/>
        <w:ind w:left="142" w:right="-198"/>
      </w:pPr>
      <w:r>
        <w:t>Данный вид деятельности включает в себя конкурсы решения позиций, спарринги, соревнования, шахматные праздники.</w:t>
      </w:r>
    </w:p>
    <w:p w:rsidR="00FD54E7" w:rsidRDefault="005C31E9" w:rsidP="00BB7657">
      <w:pPr>
        <w:pStyle w:val="a3"/>
        <w:spacing w:line="242" w:lineRule="auto"/>
        <w:ind w:left="142" w:right="-198"/>
      </w:pPr>
      <w:r>
        <w:t>Тесты</w:t>
      </w:r>
      <w:r>
        <w:rPr>
          <w:spacing w:val="36"/>
        </w:rPr>
        <w:t xml:space="preserve"> </w:t>
      </w:r>
      <w:r>
        <w:t>и</w:t>
      </w:r>
      <w:r>
        <w:rPr>
          <w:spacing w:val="34"/>
        </w:rPr>
        <w:t xml:space="preserve"> </w:t>
      </w:r>
      <w:r>
        <w:t>контрольные</w:t>
      </w:r>
      <w:r>
        <w:rPr>
          <w:spacing w:val="32"/>
        </w:rPr>
        <w:t xml:space="preserve"> </w:t>
      </w:r>
      <w:r>
        <w:t>точки</w:t>
      </w:r>
      <w:r>
        <w:rPr>
          <w:spacing w:val="34"/>
        </w:rPr>
        <w:t xml:space="preserve"> </w:t>
      </w:r>
      <w:r>
        <w:t>на</w:t>
      </w:r>
      <w:r>
        <w:rPr>
          <w:spacing w:val="28"/>
        </w:rPr>
        <w:t xml:space="preserve"> </w:t>
      </w:r>
      <w:r>
        <w:t>все</w:t>
      </w:r>
      <w:r>
        <w:rPr>
          <w:spacing w:val="32"/>
        </w:rPr>
        <w:t xml:space="preserve"> </w:t>
      </w:r>
      <w:r>
        <w:t>пройденные</w:t>
      </w:r>
      <w:r>
        <w:rPr>
          <w:spacing w:val="32"/>
        </w:rPr>
        <w:t xml:space="preserve"> </w:t>
      </w:r>
      <w:r>
        <w:t>тактические</w:t>
      </w:r>
      <w:r>
        <w:rPr>
          <w:spacing w:val="32"/>
        </w:rPr>
        <w:t xml:space="preserve"> </w:t>
      </w:r>
      <w:r>
        <w:t>приемы</w:t>
      </w:r>
      <w:r>
        <w:rPr>
          <w:spacing w:val="35"/>
        </w:rPr>
        <w:t xml:space="preserve"> </w:t>
      </w:r>
      <w:r>
        <w:t>и</w:t>
      </w:r>
      <w:r>
        <w:rPr>
          <w:spacing w:val="29"/>
        </w:rPr>
        <w:t xml:space="preserve"> </w:t>
      </w:r>
      <w:r>
        <w:t>шахматные</w:t>
      </w:r>
      <w:r>
        <w:rPr>
          <w:spacing w:val="32"/>
        </w:rPr>
        <w:t xml:space="preserve"> </w:t>
      </w:r>
      <w:r>
        <w:t>комбинации, стратегические приемы.</w:t>
      </w:r>
    </w:p>
    <w:p w:rsidR="00FD54E7" w:rsidRDefault="005C31E9" w:rsidP="00BB7657">
      <w:pPr>
        <w:pStyle w:val="a3"/>
        <w:spacing w:line="242" w:lineRule="auto"/>
        <w:ind w:left="142" w:right="-198"/>
      </w:pPr>
      <w:r>
        <w:t>Содержание модуля «Шахматы в школе» направлено на достижение обучающимися личностных, метапредметных и предметных результатов обучения.</w:t>
      </w:r>
    </w:p>
    <w:p w:rsidR="00FD54E7" w:rsidRDefault="005C31E9" w:rsidP="00BB7657">
      <w:pPr>
        <w:pStyle w:val="a3"/>
        <w:spacing w:before="67" w:line="237" w:lineRule="auto"/>
        <w:ind w:left="142" w:right="-198"/>
      </w:pPr>
      <w:r>
        <w:lastRenderedPageBreak/>
        <w:t>При</w:t>
      </w:r>
      <w:r>
        <w:rPr>
          <w:spacing w:val="80"/>
          <w:w w:val="150"/>
        </w:rPr>
        <w:t xml:space="preserve"> </w:t>
      </w:r>
      <w:r>
        <w:t>изучении</w:t>
      </w:r>
      <w:r>
        <w:rPr>
          <w:spacing w:val="80"/>
          <w:w w:val="150"/>
        </w:rPr>
        <w:t xml:space="preserve"> </w:t>
      </w:r>
      <w:r>
        <w:t>модуля</w:t>
      </w:r>
      <w:r>
        <w:rPr>
          <w:spacing w:val="80"/>
          <w:w w:val="150"/>
        </w:rPr>
        <w:t xml:space="preserve"> </w:t>
      </w:r>
      <w:r>
        <w:t>«Шахматы</w:t>
      </w:r>
      <w:r>
        <w:rPr>
          <w:spacing w:val="80"/>
          <w:w w:val="150"/>
        </w:rPr>
        <w:t xml:space="preserve"> </w:t>
      </w:r>
      <w:r>
        <w:t>в</w:t>
      </w:r>
      <w:r>
        <w:rPr>
          <w:spacing w:val="80"/>
          <w:w w:val="150"/>
        </w:rPr>
        <w:t xml:space="preserve"> </w:t>
      </w:r>
      <w:r>
        <w:t>школе»</w:t>
      </w:r>
      <w:r>
        <w:rPr>
          <w:spacing w:val="78"/>
          <w:w w:val="150"/>
        </w:rPr>
        <w:t xml:space="preserve"> </w:t>
      </w:r>
      <w:r>
        <w:t>на</w:t>
      </w:r>
      <w:r>
        <w:rPr>
          <w:spacing w:val="80"/>
          <w:w w:val="150"/>
        </w:rPr>
        <w:t xml:space="preserve"> </w:t>
      </w:r>
      <w:r>
        <w:t>уровне</w:t>
      </w:r>
      <w:r>
        <w:rPr>
          <w:spacing w:val="80"/>
        </w:rPr>
        <w:t xml:space="preserve"> </w:t>
      </w:r>
      <w:r>
        <w:t>основного</w:t>
      </w:r>
      <w:r>
        <w:rPr>
          <w:spacing w:val="80"/>
          <w:w w:val="150"/>
        </w:rPr>
        <w:t xml:space="preserve"> </w:t>
      </w:r>
      <w:r>
        <w:t>общего</w:t>
      </w:r>
      <w:r>
        <w:rPr>
          <w:spacing w:val="78"/>
          <w:w w:val="150"/>
        </w:rPr>
        <w:t xml:space="preserve"> </w:t>
      </w:r>
      <w:r>
        <w:t>образования</w:t>
      </w:r>
      <w:r>
        <w:rPr>
          <w:spacing w:val="80"/>
          <w:w w:val="150"/>
        </w:rPr>
        <w:t xml:space="preserve"> </w:t>
      </w:r>
      <w:r>
        <w:t>у обучающихся будут сформированы следующие личностные результаты:</w:t>
      </w:r>
    </w:p>
    <w:p w:rsidR="00FD54E7" w:rsidRDefault="005C31E9" w:rsidP="00BB7657">
      <w:pPr>
        <w:pStyle w:val="a3"/>
        <w:spacing w:before="6" w:line="237" w:lineRule="auto"/>
        <w:ind w:left="142" w:right="-198"/>
      </w:pPr>
      <w:r>
        <w:t>формирование</w:t>
      </w:r>
      <w:r>
        <w:rPr>
          <w:spacing w:val="-12"/>
        </w:rPr>
        <w:t xml:space="preserve"> </w:t>
      </w:r>
      <w:r>
        <w:t>основ</w:t>
      </w:r>
      <w:r>
        <w:rPr>
          <w:spacing w:val="-6"/>
        </w:rPr>
        <w:t xml:space="preserve"> </w:t>
      </w:r>
      <w:r>
        <w:t>российской,</w:t>
      </w:r>
      <w:r>
        <w:rPr>
          <w:spacing w:val="-10"/>
        </w:rPr>
        <w:t xml:space="preserve"> </w:t>
      </w:r>
      <w:r>
        <w:t>гражданской</w:t>
      </w:r>
      <w:r>
        <w:rPr>
          <w:spacing w:val="-15"/>
        </w:rPr>
        <w:t xml:space="preserve"> </w:t>
      </w:r>
      <w:r>
        <w:t>идентичности; ориентация на моральные нормы и их выполнение;</w:t>
      </w:r>
    </w:p>
    <w:p w:rsidR="00FD54E7" w:rsidRDefault="005C31E9" w:rsidP="00BB7657">
      <w:pPr>
        <w:pStyle w:val="a3"/>
        <w:spacing w:before="3" w:line="275" w:lineRule="exact"/>
        <w:ind w:left="142" w:right="-198"/>
      </w:pPr>
      <w:r>
        <w:t>формирование</w:t>
      </w:r>
      <w:r>
        <w:rPr>
          <w:spacing w:val="-11"/>
        </w:rPr>
        <w:t xml:space="preserve"> </w:t>
      </w:r>
      <w:r>
        <w:t>основ</w:t>
      </w:r>
      <w:r>
        <w:rPr>
          <w:spacing w:val="-6"/>
        </w:rPr>
        <w:t xml:space="preserve"> </w:t>
      </w:r>
      <w:r>
        <w:t>шахматной</w:t>
      </w:r>
      <w:r>
        <w:rPr>
          <w:spacing w:val="-7"/>
        </w:rPr>
        <w:t xml:space="preserve"> </w:t>
      </w:r>
      <w:r>
        <w:t>культуры</w:t>
      </w:r>
      <w:r>
        <w:rPr>
          <w:spacing w:val="-2"/>
        </w:rPr>
        <w:t xml:space="preserve"> </w:t>
      </w:r>
      <w:r>
        <w:t>и</w:t>
      </w:r>
      <w:r>
        <w:rPr>
          <w:spacing w:val="-2"/>
        </w:rPr>
        <w:t xml:space="preserve"> </w:t>
      </w:r>
      <w:r>
        <w:t>наличие</w:t>
      </w:r>
      <w:r>
        <w:rPr>
          <w:spacing w:val="-4"/>
        </w:rPr>
        <w:t xml:space="preserve"> </w:t>
      </w:r>
      <w:r>
        <w:t>чувства</w:t>
      </w:r>
      <w:r>
        <w:rPr>
          <w:spacing w:val="-4"/>
        </w:rPr>
        <w:t xml:space="preserve"> </w:t>
      </w:r>
      <w:r>
        <w:rPr>
          <w:spacing w:val="-2"/>
        </w:rPr>
        <w:t>прекрасного;</w:t>
      </w:r>
    </w:p>
    <w:p w:rsidR="00FD54E7" w:rsidRDefault="005C31E9" w:rsidP="00BB7657">
      <w:pPr>
        <w:pStyle w:val="a3"/>
        <w:ind w:left="142" w:right="-198"/>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FD54E7" w:rsidRDefault="005C31E9" w:rsidP="00BB7657">
      <w:pPr>
        <w:pStyle w:val="a3"/>
        <w:spacing w:before="2"/>
        <w:ind w:left="142" w:right="-198"/>
      </w:pPr>
      <w:r>
        <w:t>приобретение основных навыков сотрудничества со взрослыми людьми и сверстниками; воспитание этических чувств</w:t>
      </w:r>
      <w:r>
        <w:rPr>
          <w:spacing w:val="31"/>
        </w:rPr>
        <w:t xml:space="preserve"> </w:t>
      </w:r>
      <w:r>
        <w:t>доброжелательности,</w:t>
      </w:r>
      <w:r>
        <w:rPr>
          <w:spacing w:val="27"/>
        </w:rPr>
        <w:t xml:space="preserve"> </w:t>
      </w:r>
      <w:r>
        <w:t>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FD54E7" w:rsidRDefault="005C31E9" w:rsidP="00BB7657">
      <w:pPr>
        <w:pStyle w:val="a3"/>
        <w:spacing w:before="3" w:line="237" w:lineRule="auto"/>
        <w:ind w:left="142" w:right="-198"/>
      </w:pPr>
      <w:r>
        <w:t>умение</w:t>
      </w:r>
      <w:r>
        <w:rPr>
          <w:spacing w:val="80"/>
        </w:rPr>
        <w:t xml:space="preserve"> </w:t>
      </w:r>
      <w:r>
        <w:t>управлять</w:t>
      </w:r>
      <w:r>
        <w:rPr>
          <w:spacing w:val="80"/>
        </w:rPr>
        <w:t xml:space="preserve"> </w:t>
      </w:r>
      <w:r>
        <w:t>своими</w:t>
      </w:r>
      <w:r>
        <w:rPr>
          <w:spacing w:val="80"/>
        </w:rPr>
        <w:t xml:space="preserve"> </w:t>
      </w:r>
      <w:r>
        <w:t>эмоциями,</w:t>
      </w:r>
      <w:r>
        <w:rPr>
          <w:spacing w:val="80"/>
        </w:rPr>
        <w:t xml:space="preserve"> </w:t>
      </w:r>
      <w:r>
        <w:t>дисциплинированность,</w:t>
      </w:r>
      <w:r>
        <w:rPr>
          <w:spacing w:val="40"/>
        </w:rPr>
        <w:t xml:space="preserve"> </w:t>
      </w:r>
      <w:r>
        <w:t>внимательность,</w:t>
      </w:r>
      <w:r>
        <w:rPr>
          <w:spacing w:val="80"/>
        </w:rPr>
        <w:t xml:space="preserve"> </w:t>
      </w:r>
      <w:r>
        <w:t>трудолюбие</w:t>
      </w:r>
      <w:r>
        <w:rPr>
          <w:spacing w:val="40"/>
        </w:rPr>
        <w:t xml:space="preserve"> </w:t>
      </w:r>
      <w:r>
        <w:t>и упорство в достижении поставленных целей;</w:t>
      </w:r>
    </w:p>
    <w:p w:rsidR="00FD54E7" w:rsidRDefault="005C31E9" w:rsidP="00BB7657">
      <w:pPr>
        <w:pStyle w:val="a3"/>
        <w:spacing w:before="5" w:line="237" w:lineRule="auto"/>
        <w:ind w:left="142" w:right="-198"/>
      </w:pPr>
      <w:r>
        <w:t>формирование навыков творческого подхода при решении различных задач, стремление к работе на результат.</w:t>
      </w:r>
    </w:p>
    <w:p w:rsidR="00FD54E7" w:rsidRDefault="005C31E9" w:rsidP="00BB7657">
      <w:pPr>
        <w:pStyle w:val="a3"/>
        <w:spacing w:before="6" w:line="237" w:lineRule="auto"/>
        <w:ind w:left="142" w:right="-198"/>
      </w:pPr>
      <w:r>
        <w:t>При</w:t>
      </w:r>
      <w:r>
        <w:rPr>
          <w:spacing w:val="80"/>
          <w:w w:val="150"/>
        </w:rPr>
        <w:t xml:space="preserve"> </w:t>
      </w:r>
      <w:r>
        <w:t>изучении</w:t>
      </w:r>
      <w:r>
        <w:rPr>
          <w:spacing w:val="80"/>
          <w:w w:val="150"/>
        </w:rPr>
        <w:t xml:space="preserve"> </w:t>
      </w:r>
      <w:r>
        <w:t>модуля</w:t>
      </w:r>
      <w:r>
        <w:rPr>
          <w:spacing w:val="80"/>
          <w:w w:val="150"/>
        </w:rPr>
        <w:t xml:space="preserve"> </w:t>
      </w:r>
      <w:r>
        <w:t>«Шахматы</w:t>
      </w:r>
      <w:r>
        <w:rPr>
          <w:spacing w:val="80"/>
          <w:w w:val="150"/>
        </w:rPr>
        <w:t xml:space="preserve"> </w:t>
      </w:r>
      <w:r>
        <w:t>в</w:t>
      </w:r>
      <w:r>
        <w:rPr>
          <w:spacing w:val="80"/>
          <w:w w:val="150"/>
        </w:rPr>
        <w:t xml:space="preserve"> </w:t>
      </w:r>
      <w:r>
        <w:t>школе»</w:t>
      </w:r>
      <w:r>
        <w:rPr>
          <w:spacing w:val="78"/>
          <w:w w:val="150"/>
        </w:rPr>
        <w:t xml:space="preserve"> </w:t>
      </w:r>
      <w:r>
        <w:t>на</w:t>
      </w:r>
      <w:r>
        <w:rPr>
          <w:spacing w:val="80"/>
          <w:w w:val="150"/>
        </w:rPr>
        <w:t xml:space="preserve"> </w:t>
      </w:r>
      <w:r>
        <w:t>уровне</w:t>
      </w:r>
      <w:r>
        <w:rPr>
          <w:spacing w:val="80"/>
        </w:rPr>
        <w:t xml:space="preserve"> </w:t>
      </w:r>
      <w:r>
        <w:t>основного</w:t>
      </w:r>
      <w:r>
        <w:rPr>
          <w:spacing w:val="80"/>
          <w:w w:val="150"/>
        </w:rPr>
        <w:t xml:space="preserve"> </w:t>
      </w:r>
      <w:r>
        <w:t>общего</w:t>
      </w:r>
      <w:r>
        <w:rPr>
          <w:spacing w:val="78"/>
          <w:w w:val="150"/>
        </w:rPr>
        <w:t xml:space="preserve"> </w:t>
      </w:r>
      <w:r>
        <w:t>образования</w:t>
      </w:r>
      <w:r>
        <w:rPr>
          <w:spacing w:val="80"/>
          <w:w w:val="150"/>
        </w:rPr>
        <w:t xml:space="preserve"> </w:t>
      </w:r>
      <w:r>
        <w:t>у обучающихся будут сформированы следующие метапредметные результаты:</w:t>
      </w:r>
    </w:p>
    <w:p w:rsidR="00FD54E7" w:rsidRDefault="005C31E9" w:rsidP="00BB7657">
      <w:pPr>
        <w:pStyle w:val="a3"/>
        <w:spacing w:before="4"/>
        <w:ind w:left="142" w:right="-198"/>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FD54E7" w:rsidRDefault="005C31E9" w:rsidP="00BB7657">
      <w:pPr>
        <w:pStyle w:val="a3"/>
        <w:spacing w:line="275" w:lineRule="exact"/>
        <w:ind w:left="142" w:right="-198"/>
      </w:pPr>
      <w:r>
        <w:t>умение</w:t>
      </w:r>
      <w:r>
        <w:rPr>
          <w:spacing w:val="-7"/>
        </w:rPr>
        <w:t xml:space="preserve"> </w:t>
      </w:r>
      <w:r>
        <w:t>находить</w:t>
      </w:r>
      <w:r>
        <w:rPr>
          <w:spacing w:val="-6"/>
        </w:rPr>
        <w:t xml:space="preserve"> </w:t>
      </w:r>
      <w:r>
        <w:t>необходимую</w:t>
      </w:r>
      <w:r>
        <w:rPr>
          <w:spacing w:val="-7"/>
        </w:rPr>
        <w:t xml:space="preserve"> </w:t>
      </w:r>
      <w:r>
        <w:rPr>
          <w:spacing w:val="-2"/>
        </w:rPr>
        <w:t>информацию;</w:t>
      </w:r>
    </w:p>
    <w:p w:rsidR="00FD54E7" w:rsidRDefault="005C31E9" w:rsidP="00BB7657">
      <w:pPr>
        <w:pStyle w:val="a3"/>
        <w:spacing w:line="242" w:lineRule="auto"/>
        <w:ind w:left="142" w:right="-198"/>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FD54E7" w:rsidRDefault="005C31E9" w:rsidP="00BB7657">
      <w:pPr>
        <w:pStyle w:val="a3"/>
        <w:spacing w:line="242" w:lineRule="auto"/>
        <w:ind w:left="142" w:right="-198"/>
      </w:pPr>
      <w:r>
        <w:t>умение моделировать, владение широким спектром логических действий и операций, включая общие приёмы решения задач;</w:t>
      </w:r>
    </w:p>
    <w:p w:rsidR="00FD54E7" w:rsidRDefault="005C31E9" w:rsidP="00BB7657">
      <w:pPr>
        <w:pStyle w:val="a3"/>
        <w:ind w:left="142" w:right="-198"/>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FD54E7" w:rsidRDefault="005C31E9" w:rsidP="00BB7657">
      <w:pPr>
        <w:pStyle w:val="a3"/>
        <w:spacing w:line="275" w:lineRule="exact"/>
        <w:ind w:left="142" w:right="-198"/>
      </w:pPr>
      <w:r>
        <w:t>сопоставлять</w:t>
      </w:r>
      <w:r>
        <w:rPr>
          <w:spacing w:val="-5"/>
        </w:rPr>
        <w:t xml:space="preserve"> </w:t>
      </w:r>
      <w:r>
        <w:t>факты,</w:t>
      </w:r>
      <w:r>
        <w:rPr>
          <w:spacing w:val="-7"/>
        </w:rPr>
        <w:t xml:space="preserve"> </w:t>
      </w:r>
      <w:r>
        <w:t>концентрировать</w:t>
      </w:r>
      <w:r>
        <w:rPr>
          <w:spacing w:val="-8"/>
        </w:rPr>
        <w:t xml:space="preserve"> </w:t>
      </w:r>
      <w:r>
        <w:t>внимание,</w:t>
      </w:r>
      <w:r>
        <w:rPr>
          <w:spacing w:val="-3"/>
        </w:rPr>
        <w:t xml:space="preserve"> </w:t>
      </w:r>
      <w:r>
        <w:t>находить</w:t>
      </w:r>
      <w:r>
        <w:rPr>
          <w:spacing w:val="-7"/>
        </w:rPr>
        <w:t xml:space="preserve"> </w:t>
      </w:r>
      <w:r>
        <w:t>нестандартные</w:t>
      </w:r>
      <w:r>
        <w:rPr>
          <w:spacing w:val="-5"/>
        </w:rPr>
        <w:t xml:space="preserve"> </w:t>
      </w:r>
      <w:r>
        <w:rPr>
          <w:spacing w:val="-2"/>
        </w:rPr>
        <w:t>решения;</w:t>
      </w:r>
    </w:p>
    <w:p w:rsidR="00FD54E7" w:rsidRDefault="005C31E9" w:rsidP="00BB7657">
      <w:pPr>
        <w:pStyle w:val="a3"/>
        <w:spacing w:line="242" w:lineRule="auto"/>
        <w:ind w:left="142" w:right="-198"/>
      </w:pPr>
      <w:r>
        <w:t>умение находить компромиссы и общие решения, разрешать конфликты на основе согласования различных позиций;</w:t>
      </w:r>
    </w:p>
    <w:p w:rsidR="00FD54E7" w:rsidRDefault="005C31E9" w:rsidP="00BB7657">
      <w:pPr>
        <w:pStyle w:val="a3"/>
        <w:spacing w:line="242" w:lineRule="auto"/>
        <w:ind w:left="142" w:right="-198"/>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FD54E7" w:rsidRDefault="005C31E9" w:rsidP="00BB7657">
      <w:pPr>
        <w:pStyle w:val="a3"/>
        <w:spacing w:line="242" w:lineRule="auto"/>
        <w:ind w:left="142" w:right="-198"/>
      </w:pPr>
      <w:r>
        <w:t>умение донести свою точку</w:t>
      </w:r>
      <w:r>
        <w:rPr>
          <w:spacing w:val="-6"/>
        </w:rPr>
        <w:t xml:space="preserve"> </w:t>
      </w:r>
      <w:r>
        <w:t>зрения до других</w:t>
      </w:r>
      <w:r>
        <w:rPr>
          <w:spacing w:val="-1"/>
        </w:rPr>
        <w:t xml:space="preserve"> </w:t>
      </w:r>
      <w:r>
        <w:t>и</w:t>
      </w:r>
      <w:r>
        <w:rPr>
          <w:spacing w:val="-1"/>
        </w:rPr>
        <w:t xml:space="preserve"> </w:t>
      </w:r>
      <w:r>
        <w:t>отстаивать</w:t>
      </w:r>
      <w:r>
        <w:rPr>
          <w:spacing w:val="-1"/>
        </w:rPr>
        <w:t xml:space="preserve"> </w:t>
      </w:r>
      <w:r>
        <w:t>собственную позицию, а</w:t>
      </w:r>
      <w:r>
        <w:rPr>
          <w:spacing w:val="-2"/>
        </w:rPr>
        <w:t xml:space="preserve"> </w:t>
      </w:r>
      <w:r>
        <w:t>также уважать и учитывать позицию партнёра (собеседника);</w:t>
      </w:r>
    </w:p>
    <w:p w:rsidR="00FD54E7" w:rsidRDefault="005C31E9" w:rsidP="00BB7657">
      <w:pPr>
        <w:pStyle w:val="a3"/>
        <w:ind w:left="142" w:right="-198"/>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FD54E7" w:rsidRDefault="005C31E9" w:rsidP="00BB7657">
      <w:pPr>
        <w:pStyle w:val="a3"/>
        <w:ind w:left="142" w:right="-198"/>
      </w:pPr>
      <w: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w:t>
      </w:r>
      <w:r>
        <w:rPr>
          <w:spacing w:val="-2"/>
        </w:rPr>
        <w:t>реализации;</w:t>
      </w:r>
    </w:p>
    <w:p w:rsidR="00FD54E7" w:rsidRDefault="005C31E9" w:rsidP="00BB7657">
      <w:pPr>
        <w:pStyle w:val="a3"/>
        <w:ind w:left="142" w:right="-198"/>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w:t>
      </w:r>
      <w:r>
        <w:rPr>
          <w:spacing w:val="40"/>
        </w:rPr>
        <w:t xml:space="preserve"> </w:t>
      </w:r>
      <w:r>
        <w:t>соответствующие коррективы в их выполнение.</w:t>
      </w:r>
    </w:p>
    <w:p w:rsidR="00FD54E7" w:rsidRDefault="005C31E9" w:rsidP="00BB7657">
      <w:pPr>
        <w:pStyle w:val="a3"/>
        <w:spacing w:line="237" w:lineRule="auto"/>
        <w:ind w:left="142" w:right="-198"/>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FD54E7" w:rsidRDefault="005C31E9" w:rsidP="00BB7657">
      <w:pPr>
        <w:pStyle w:val="a3"/>
        <w:ind w:left="142" w:right="-198"/>
      </w:pPr>
      <w:r>
        <w:t>знание правил техники безопасности во время</w:t>
      </w:r>
      <w:r>
        <w:rPr>
          <w:spacing w:val="-5"/>
        </w:rPr>
        <w:t xml:space="preserve"> </w:t>
      </w:r>
      <w:r>
        <w:t xml:space="preserve">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w:t>
      </w:r>
      <w:r>
        <w:rPr>
          <w:spacing w:val="-2"/>
        </w:rPr>
        <w:t>спортсмена;</w:t>
      </w:r>
    </w:p>
    <w:p w:rsidR="00FD54E7" w:rsidRDefault="005C31E9" w:rsidP="00BB7657">
      <w:pPr>
        <w:pStyle w:val="a3"/>
        <w:spacing w:before="65"/>
        <w:ind w:left="142" w:right="-198"/>
      </w:pPr>
      <w:r>
        <w:lastRenderedPageBreak/>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FD54E7" w:rsidRDefault="005C31E9" w:rsidP="00BB7657">
      <w:pPr>
        <w:pStyle w:val="a3"/>
        <w:ind w:left="142" w:right="-198"/>
      </w:pPr>
      <w:r>
        <w:t>знание специфики открытых и полуоткрытых линий, специфики «хороших» и «плохих» фигур; поиск</w:t>
      </w:r>
      <w:r>
        <w:rPr>
          <w:spacing w:val="80"/>
        </w:rPr>
        <w:t xml:space="preserve"> </w:t>
      </w:r>
      <w:r>
        <w:t>и</w:t>
      </w:r>
      <w:r>
        <w:rPr>
          <w:spacing w:val="80"/>
        </w:rPr>
        <w:t xml:space="preserve"> </w:t>
      </w:r>
      <w:r>
        <w:t>решение</w:t>
      </w:r>
      <w:r>
        <w:rPr>
          <w:spacing w:val="80"/>
        </w:rPr>
        <w:t xml:space="preserve"> </w:t>
      </w:r>
      <w:r>
        <w:t>различные</w:t>
      </w:r>
      <w:r>
        <w:rPr>
          <w:spacing w:val="80"/>
        </w:rPr>
        <w:t xml:space="preserve"> </w:t>
      </w:r>
      <w:r>
        <w:t>шахматные</w:t>
      </w:r>
      <w:r>
        <w:rPr>
          <w:spacing w:val="80"/>
        </w:rPr>
        <w:t xml:space="preserve"> </w:t>
      </w:r>
      <w:r>
        <w:t>комбинации;</w:t>
      </w:r>
      <w:r>
        <w:rPr>
          <w:spacing w:val="80"/>
        </w:rPr>
        <w:t xml:space="preserve"> </w:t>
      </w:r>
      <w:r>
        <w:t>приобретение</w:t>
      </w:r>
      <w:r>
        <w:rPr>
          <w:spacing w:val="80"/>
        </w:rPr>
        <w:t xml:space="preserve"> </w:t>
      </w:r>
      <w:r>
        <w:t>навыков</w:t>
      </w:r>
      <w:r>
        <w:rPr>
          <w:spacing w:val="80"/>
        </w:rPr>
        <w:t xml:space="preserve"> </w:t>
      </w:r>
      <w:r>
        <w:t>разыгрывания пешечных окончаний; умение длительно концентрировать внимание во время шахматной партии; знание истории возникновения шахматных</w:t>
      </w:r>
      <w:r>
        <w:rPr>
          <w:spacing w:val="-1"/>
        </w:rPr>
        <w:t xml:space="preserve"> </w:t>
      </w:r>
      <w:r>
        <w:t>дебютов;</w:t>
      </w:r>
      <w:r>
        <w:rPr>
          <w:spacing w:val="-1"/>
        </w:rPr>
        <w:t xml:space="preserve"> </w:t>
      </w:r>
      <w:r>
        <w:t>знание</w:t>
      </w:r>
      <w:r>
        <w:rPr>
          <w:spacing w:val="-2"/>
        </w:rPr>
        <w:t xml:space="preserve"> </w:t>
      </w:r>
      <w:r>
        <w:t>основ начала шахматной партии и его особенности; знание приемов развития атаки на короля в разных стадиях шахматной партии; понимание</w:t>
      </w:r>
      <w:r>
        <w:rPr>
          <w:spacing w:val="40"/>
        </w:rPr>
        <w:t xml:space="preserve"> </w:t>
      </w:r>
      <w:r>
        <w:t>специфики</w:t>
      </w:r>
      <w:r>
        <w:rPr>
          <w:spacing w:val="40"/>
        </w:rPr>
        <w:t xml:space="preserve"> </w:t>
      </w:r>
      <w:r>
        <w:t>«сильных»</w:t>
      </w:r>
      <w:r>
        <w:rPr>
          <w:spacing w:val="40"/>
        </w:rPr>
        <w:t xml:space="preserve"> </w:t>
      </w:r>
      <w:r>
        <w:t>и</w:t>
      </w:r>
      <w:r>
        <w:rPr>
          <w:spacing w:val="40"/>
        </w:rPr>
        <w:t xml:space="preserve"> </w:t>
      </w:r>
      <w:r>
        <w:t>«слабых»</w:t>
      </w:r>
      <w:r>
        <w:rPr>
          <w:spacing w:val="40"/>
        </w:rPr>
        <w:t xml:space="preserve"> </w:t>
      </w:r>
      <w:r>
        <w:t>фигур,</w:t>
      </w:r>
      <w:r>
        <w:rPr>
          <w:spacing w:val="40"/>
        </w:rPr>
        <w:t xml:space="preserve"> </w:t>
      </w:r>
      <w:r>
        <w:t>понимание</w:t>
      </w:r>
      <w:r>
        <w:rPr>
          <w:spacing w:val="40"/>
        </w:rPr>
        <w:t xml:space="preserve"> </w:t>
      </w:r>
      <w:r>
        <w:t>«форпоста»;</w:t>
      </w:r>
      <w:r>
        <w:rPr>
          <w:spacing w:val="40"/>
        </w:rPr>
        <w:t xml:space="preserve"> </w:t>
      </w:r>
      <w:r>
        <w:t>применение</w:t>
      </w:r>
      <w:r>
        <w:rPr>
          <w:spacing w:val="40"/>
        </w:rPr>
        <w:t xml:space="preserve"> </w:t>
      </w:r>
      <w:r>
        <w:t>на</w:t>
      </w:r>
      <w:r>
        <w:rPr>
          <w:spacing w:val="40"/>
        </w:rPr>
        <w:t xml:space="preserve"> </w:t>
      </w:r>
      <w:r>
        <w:t>практике приемов подключения ладьи к атаке на короля соперника;</w:t>
      </w:r>
    </w:p>
    <w:p w:rsidR="00FD54E7" w:rsidRDefault="005C31E9" w:rsidP="00BB7657">
      <w:pPr>
        <w:pStyle w:val="a3"/>
        <w:tabs>
          <w:tab w:val="left" w:pos="2154"/>
          <w:tab w:val="left" w:pos="6518"/>
          <w:tab w:val="left" w:pos="10509"/>
        </w:tabs>
        <w:spacing w:before="3" w:line="237" w:lineRule="auto"/>
        <w:ind w:left="142" w:right="-198"/>
      </w:pPr>
      <w:r>
        <w:rPr>
          <w:spacing w:val="-2"/>
        </w:rPr>
        <w:t>приобретение</w:t>
      </w:r>
      <w:r>
        <w:tab/>
        <w:t>элементарных</w:t>
      </w:r>
      <w:r>
        <w:rPr>
          <w:spacing w:val="80"/>
        </w:rPr>
        <w:t xml:space="preserve"> </w:t>
      </w:r>
      <w:r>
        <w:t>навыков</w:t>
      </w:r>
      <w:r>
        <w:rPr>
          <w:spacing w:val="80"/>
        </w:rPr>
        <w:t xml:space="preserve"> </w:t>
      </w:r>
      <w:r>
        <w:t>разыгрывания</w:t>
      </w:r>
      <w:r>
        <w:tab/>
        <w:t>слоновых</w:t>
      </w:r>
      <w:r>
        <w:rPr>
          <w:spacing w:val="80"/>
        </w:rPr>
        <w:t xml:space="preserve"> </w:t>
      </w:r>
      <w:r>
        <w:t>окончаний;</w:t>
      </w:r>
      <w:r>
        <w:rPr>
          <w:spacing w:val="80"/>
        </w:rPr>
        <w:t xml:space="preserve"> </w:t>
      </w:r>
      <w:r>
        <w:t>применение</w:t>
      </w:r>
      <w:r>
        <w:tab/>
      </w:r>
      <w:r>
        <w:rPr>
          <w:spacing w:val="-6"/>
        </w:rPr>
        <w:t xml:space="preserve">на </w:t>
      </w:r>
      <w:r>
        <w:t>практике тактических и стратегических средств шахматной борьбы;</w:t>
      </w:r>
    </w:p>
    <w:p w:rsidR="00FD54E7" w:rsidRDefault="005C31E9" w:rsidP="00BB7657">
      <w:pPr>
        <w:pStyle w:val="a3"/>
        <w:spacing w:before="4"/>
        <w:ind w:left="142" w:right="-198"/>
      </w:pPr>
      <w:r>
        <w:t>умение находить и решать различные шахматные комбинации; овладение стратегическими особенностями разыгрывания</w:t>
      </w:r>
      <w:r>
        <w:rPr>
          <w:spacing w:val="-2"/>
        </w:rPr>
        <w:t xml:space="preserve"> </w:t>
      </w:r>
      <w:r>
        <w:t>дебюта;</w:t>
      </w:r>
      <w:r>
        <w:rPr>
          <w:spacing w:val="-2"/>
        </w:rPr>
        <w:t xml:space="preserve"> </w:t>
      </w:r>
      <w:r>
        <w:t>обучение различным</w:t>
      </w:r>
      <w:r>
        <w:rPr>
          <w:spacing w:val="-1"/>
        </w:rPr>
        <w:t xml:space="preserve"> </w:t>
      </w:r>
      <w:r>
        <w:t>пешечным формациям;</w:t>
      </w:r>
      <w:r>
        <w:rPr>
          <w:spacing w:val="-2"/>
        </w:rPr>
        <w:t xml:space="preserve"> </w:t>
      </w:r>
      <w:r>
        <w:t>умение ценить классическое шахматное наследие; знание ключевых шахматных компетенций;</w:t>
      </w:r>
    </w:p>
    <w:p w:rsidR="00FD54E7" w:rsidRDefault="005C31E9" w:rsidP="00BB7657">
      <w:pPr>
        <w:pStyle w:val="a3"/>
        <w:spacing w:line="242" w:lineRule="auto"/>
        <w:ind w:left="142" w:right="-198"/>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FD54E7" w:rsidRDefault="00FD54E7">
      <w:pPr>
        <w:pStyle w:val="a3"/>
        <w:spacing w:before="2"/>
        <w:ind w:left="0"/>
        <w:jc w:val="left"/>
      </w:pPr>
    </w:p>
    <w:p w:rsidR="00FD54E7" w:rsidRPr="00AC4039" w:rsidRDefault="005C31E9" w:rsidP="00BB7657">
      <w:pPr>
        <w:pStyle w:val="1"/>
        <w:numPr>
          <w:ilvl w:val="2"/>
          <w:numId w:val="152"/>
        </w:numPr>
        <w:tabs>
          <w:tab w:val="left" w:pos="1227"/>
        </w:tabs>
        <w:spacing w:line="237" w:lineRule="auto"/>
        <w:ind w:left="533" w:right="-198" w:firstLine="0"/>
      </w:pPr>
      <w:r>
        <w:t>(164)</w:t>
      </w:r>
      <w:r>
        <w:rPr>
          <w:spacing w:val="29"/>
        </w:rPr>
        <w:t xml:space="preserve"> </w:t>
      </w:r>
      <w:r>
        <w:t>Федеральная рабочая</w:t>
      </w:r>
      <w:r>
        <w:rPr>
          <w:spacing w:val="30"/>
        </w:rPr>
        <w:t xml:space="preserve"> </w:t>
      </w:r>
      <w:r>
        <w:t>программа</w:t>
      </w:r>
      <w:r>
        <w:rPr>
          <w:spacing w:val="30"/>
        </w:rPr>
        <w:t xml:space="preserve"> </w:t>
      </w:r>
      <w:r>
        <w:t>по</w:t>
      </w:r>
      <w:r>
        <w:rPr>
          <w:spacing w:val="30"/>
        </w:rPr>
        <w:t xml:space="preserve"> </w:t>
      </w:r>
      <w:r>
        <w:t>учебному</w:t>
      </w:r>
      <w:r>
        <w:rPr>
          <w:spacing w:val="30"/>
        </w:rPr>
        <w:t xml:space="preserve"> </w:t>
      </w:r>
      <w:r>
        <w:t>предмету</w:t>
      </w:r>
      <w:r>
        <w:rPr>
          <w:spacing w:val="30"/>
        </w:rPr>
        <w:t xml:space="preserve"> </w:t>
      </w:r>
      <w:r>
        <w:t>«Основы</w:t>
      </w:r>
      <w:r>
        <w:rPr>
          <w:spacing w:val="31"/>
        </w:rPr>
        <w:t xml:space="preserve"> </w:t>
      </w:r>
      <w:r>
        <w:t xml:space="preserve">безопасности </w:t>
      </w:r>
      <w:r w:rsidR="00AC4039">
        <w:rPr>
          <w:spacing w:val="-2"/>
        </w:rPr>
        <w:t>и защиты Родины</w:t>
      </w:r>
      <w:r>
        <w:rPr>
          <w:spacing w:val="-2"/>
        </w:rPr>
        <w:t>».</w:t>
      </w:r>
    </w:p>
    <w:p w:rsidR="00AC4039" w:rsidRPr="00F01ED3" w:rsidRDefault="00AC4039" w:rsidP="00AC4039">
      <w:pPr>
        <w:pStyle w:val="a3"/>
        <w:spacing w:before="89"/>
        <w:ind w:left="567" w:right="107" w:firstLine="627"/>
      </w:pPr>
      <w:r w:rsidRPr="00F01ED3">
        <w:t>Федеральная</w:t>
      </w:r>
      <w:r w:rsidRPr="00F01ED3">
        <w:rPr>
          <w:spacing w:val="1"/>
        </w:rPr>
        <w:t xml:space="preserve"> </w:t>
      </w:r>
      <w:r w:rsidRPr="00F01ED3">
        <w:t>рабочая</w:t>
      </w:r>
      <w:r w:rsidRPr="00F01ED3">
        <w:rPr>
          <w:spacing w:val="1"/>
        </w:rPr>
        <w:t xml:space="preserve"> </w:t>
      </w:r>
      <w:r w:rsidRPr="00F01ED3">
        <w:t>программа</w:t>
      </w:r>
      <w:r w:rsidRPr="00F01ED3">
        <w:rPr>
          <w:spacing w:val="1"/>
        </w:rPr>
        <w:t xml:space="preserve"> </w:t>
      </w:r>
      <w:r w:rsidRPr="00F01ED3">
        <w:t>по</w:t>
      </w:r>
      <w:r w:rsidRPr="00F01ED3">
        <w:rPr>
          <w:spacing w:val="1"/>
        </w:rPr>
        <w:t xml:space="preserve"> </w:t>
      </w:r>
      <w:r w:rsidRPr="00F01ED3">
        <w:t>учебному</w:t>
      </w:r>
      <w:r w:rsidRPr="00F01ED3">
        <w:rPr>
          <w:spacing w:val="1"/>
        </w:rPr>
        <w:t xml:space="preserve"> </w:t>
      </w:r>
      <w:r w:rsidRPr="00F01ED3">
        <w:t>предмету</w:t>
      </w:r>
      <w:r w:rsidRPr="00F01ED3">
        <w:rPr>
          <w:spacing w:val="1"/>
        </w:rPr>
        <w:t xml:space="preserve"> </w:t>
      </w:r>
      <w:r w:rsidRPr="00F01ED3">
        <w:t>«Основы</w:t>
      </w:r>
      <w:r w:rsidRPr="00F01ED3">
        <w:rPr>
          <w:spacing w:val="1"/>
        </w:rPr>
        <w:t xml:space="preserve"> </w:t>
      </w:r>
      <w:r w:rsidRPr="00F01ED3">
        <w:t>безопасности</w:t>
      </w:r>
      <w:r w:rsidRPr="00F01ED3">
        <w:rPr>
          <w:spacing w:val="70"/>
        </w:rPr>
        <w:t xml:space="preserve"> </w:t>
      </w:r>
      <w:r w:rsidRPr="00F01ED3">
        <w:t>и</w:t>
      </w:r>
      <w:r w:rsidRPr="00F01ED3">
        <w:rPr>
          <w:spacing w:val="70"/>
        </w:rPr>
        <w:t xml:space="preserve"> </w:t>
      </w:r>
      <w:r w:rsidRPr="00F01ED3">
        <w:t>защиты</w:t>
      </w:r>
      <w:r w:rsidRPr="00F01ED3">
        <w:rPr>
          <w:spacing w:val="70"/>
        </w:rPr>
        <w:t xml:space="preserve"> </w:t>
      </w:r>
      <w:r w:rsidRPr="00F01ED3">
        <w:t>Родины»</w:t>
      </w:r>
      <w:r w:rsidRPr="00F01ED3">
        <w:rPr>
          <w:spacing w:val="70"/>
        </w:rPr>
        <w:t xml:space="preserve"> </w:t>
      </w:r>
      <w:r w:rsidRPr="00F01ED3">
        <w:t>(предметная</w:t>
      </w:r>
      <w:r w:rsidRPr="00F01ED3">
        <w:rPr>
          <w:spacing w:val="70"/>
        </w:rPr>
        <w:t xml:space="preserve"> </w:t>
      </w:r>
      <w:r w:rsidRPr="00F01ED3">
        <w:t>область</w:t>
      </w:r>
      <w:r w:rsidRPr="00F01ED3">
        <w:rPr>
          <w:spacing w:val="70"/>
        </w:rPr>
        <w:t xml:space="preserve"> </w:t>
      </w:r>
      <w:r w:rsidRPr="00F01ED3">
        <w:t>«Основы</w:t>
      </w:r>
      <w:r w:rsidRPr="00F01ED3">
        <w:rPr>
          <w:spacing w:val="70"/>
        </w:rPr>
        <w:t xml:space="preserve"> </w:t>
      </w:r>
      <w:r w:rsidRPr="00F01ED3">
        <w:t>безопасности</w:t>
      </w:r>
      <w:r w:rsidRPr="00F01ED3">
        <w:rPr>
          <w:spacing w:val="1"/>
        </w:rPr>
        <w:t xml:space="preserve"> </w:t>
      </w:r>
      <w:r w:rsidRPr="00F01ED3">
        <w:t>и защиты Родины») (далее соответственно – программа ОБЗР, ОБЗР) включает</w:t>
      </w:r>
      <w:r w:rsidRPr="00F01ED3">
        <w:rPr>
          <w:spacing w:val="1"/>
        </w:rPr>
        <w:t xml:space="preserve"> </w:t>
      </w:r>
      <w:r w:rsidRPr="00F01ED3">
        <w:t>пояснительную записку, содержание обучения, планируемые результаты освоения</w:t>
      </w:r>
      <w:r w:rsidRPr="00F01ED3">
        <w:rPr>
          <w:spacing w:val="-67"/>
        </w:rPr>
        <w:t xml:space="preserve"> </w:t>
      </w:r>
      <w:r w:rsidRPr="00F01ED3">
        <w:t>программы</w:t>
      </w:r>
      <w:r w:rsidRPr="00F01ED3">
        <w:rPr>
          <w:spacing w:val="-1"/>
        </w:rPr>
        <w:t xml:space="preserve"> </w:t>
      </w:r>
      <w:r w:rsidRPr="00F01ED3">
        <w:t>по ОБЗР,</w:t>
      </w:r>
      <w:r w:rsidRPr="00F01ED3">
        <w:rPr>
          <w:spacing w:val="-1"/>
        </w:rPr>
        <w:t xml:space="preserve"> </w:t>
      </w:r>
      <w:r w:rsidRPr="00F01ED3">
        <w:t>тематическое</w:t>
      </w:r>
      <w:r w:rsidRPr="00F01ED3">
        <w:rPr>
          <w:spacing w:val="-2"/>
        </w:rPr>
        <w:t xml:space="preserve"> </w:t>
      </w:r>
      <w:r w:rsidRPr="00F01ED3">
        <w:t>планирование.</w:t>
      </w:r>
    </w:p>
    <w:p w:rsidR="00AC4039" w:rsidRPr="00F01ED3" w:rsidRDefault="00AC4039" w:rsidP="00AC4039">
      <w:pPr>
        <w:pStyle w:val="a3"/>
        <w:spacing w:before="2"/>
        <w:ind w:left="1194"/>
      </w:pPr>
    </w:p>
    <w:p w:rsidR="00AC4039" w:rsidRPr="00F01ED3" w:rsidRDefault="00AC4039" w:rsidP="00AC4039">
      <w:pPr>
        <w:pStyle w:val="2"/>
        <w:ind w:left="1194"/>
      </w:pPr>
      <w:bookmarkStart w:id="34" w:name="ПОЯСНИТЕЛЬНАЯ_ЗАПИСКА"/>
      <w:bookmarkStart w:id="35" w:name="_bookmark0"/>
      <w:bookmarkEnd w:id="34"/>
      <w:bookmarkEnd w:id="35"/>
      <w:r w:rsidRPr="00F01ED3">
        <w:t>ПОЯСНИТЕЛЬНАЯ</w:t>
      </w:r>
      <w:r w:rsidRPr="00F01ED3">
        <w:rPr>
          <w:spacing w:val="-6"/>
        </w:rPr>
        <w:t xml:space="preserve"> </w:t>
      </w:r>
      <w:r w:rsidRPr="00F01ED3">
        <w:t>ЗАПИСКА</w:t>
      </w:r>
    </w:p>
    <w:p w:rsidR="00AC4039" w:rsidRPr="00F01ED3" w:rsidRDefault="00AC4039" w:rsidP="00AC4039">
      <w:pPr>
        <w:pStyle w:val="a3"/>
        <w:spacing w:before="6"/>
        <w:ind w:left="1194"/>
        <w:rPr>
          <w:b/>
        </w:rPr>
      </w:pPr>
      <w:r>
        <w:rPr>
          <w:noProof/>
          <w:lang w:eastAsia="ru-RU"/>
        </w:rPr>
        <mc:AlternateContent>
          <mc:Choice Requires="wps">
            <w:drawing>
              <wp:anchor distT="0" distB="0" distL="0" distR="0" simplePos="0" relativeHeight="487595520" behindDoc="1" locked="0" layoutInCell="1" allowOverlap="1" wp14:anchorId="0B87B73E" wp14:editId="708D8C1A">
                <wp:simplePos x="0" y="0"/>
                <wp:positionH relativeFrom="page">
                  <wp:posOffset>723900</wp:posOffset>
                </wp:positionH>
                <wp:positionV relativeFrom="paragraph">
                  <wp:posOffset>97790</wp:posOffset>
                </wp:positionV>
                <wp:extent cx="6283325" cy="1270"/>
                <wp:effectExtent l="0" t="0" r="0" b="0"/>
                <wp:wrapTopAndBottom/>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40 1140"/>
                            <a:gd name="T1" fmla="*/ T0 w 9895"/>
                            <a:gd name="T2" fmla="+- 0 11035 1140"/>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57pt;margin-top:7.7pt;width:494.7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" path="m,l9895,e" filled="f" strokeweight=".5pt">
                <v:path arrowok="t" o:connecttype="custom" o:connectlocs="0,0;6283325,0" o:connectangles="0,0"/>
                <w10:wrap type="topAndBottom" anchorx="page"/>
              </v:shape>
            </w:pict>
          </mc:Fallback>
        </mc:AlternateContent>
      </w:r>
    </w:p>
    <w:p w:rsidR="00AC4039" w:rsidRPr="00F01ED3" w:rsidRDefault="00AC4039" w:rsidP="00190DC0">
      <w:pPr>
        <w:pStyle w:val="a3"/>
        <w:spacing w:before="184"/>
        <w:ind w:left="284" w:right="108"/>
      </w:pPr>
      <w:r w:rsidRPr="00F01ED3">
        <w:t>Программа ОБЗР разработана на основе требований к результатам освоения</w:t>
      </w:r>
      <w:r w:rsidRPr="00F01ED3">
        <w:rPr>
          <w:spacing w:val="1"/>
        </w:rPr>
        <w:t xml:space="preserve"> </w:t>
      </w:r>
      <w:r w:rsidRPr="00F01ED3">
        <w:t>программы</w:t>
      </w:r>
      <w:r w:rsidRPr="00F01ED3">
        <w:rPr>
          <w:spacing w:val="1"/>
        </w:rPr>
        <w:t xml:space="preserve"> </w:t>
      </w:r>
      <w:r w:rsidRPr="00F01ED3">
        <w:t>основного</w:t>
      </w:r>
      <w:r w:rsidRPr="00F01ED3">
        <w:rPr>
          <w:spacing w:val="1"/>
        </w:rPr>
        <w:t xml:space="preserve"> </w:t>
      </w:r>
      <w:r w:rsidRPr="00F01ED3">
        <w:t>общего</w:t>
      </w:r>
      <w:r w:rsidRPr="00F01ED3">
        <w:rPr>
          <w:spacing w:val="1"/>
        </w:rPr>
        <w:t xml:space="preserve"> </w:t>
      </w:r>
      <w:r w:rsidRPr="00F01ED3">
        <w:t>образования,</w:t>
      </w:r>
      <w:r w:rsidRPr="00F01ED3">
        <w:rPr>
          <w:spacing w:val="1"/>
        </w:rPr>
        <w:t xml:space="preserve"> </w:t>
      </w:r>
      <w:r w:rsidRPr="00F01ED3">
        <w:t>представленных</w:t>
      </w:r>
      <w:r w:rsidRPr="00F01ED3">
        <w:rPr>
          <w:spacing w:val="1"/>
        </w:rPr>
        <w:t xml:space="preserve"> </w:t>
      </w:r>
      <w:r w:rsidRPr="00F01ED3">
        <w:t>в</w:t>
      </w:r>
      <w:r w:rsidRPr="00F01ED3">
        <w:rPr>
          <w:spacing w:val="1"/>
        </w:rPr>
        <w:t xml:space="preserve"> </w:t>
      </w:r>
      <w:r w:rsidRPr="00F01ED3">
        <w:t>ФГОС</w:t>
      </w:r>
      <w:r w:rsidRPr="00F01ED3">
        <w:rPr>
          <w:spacing w:val="1"/>
        </w:rPr>
        <w:t xml:space="preserve"> </w:t>
      </w:r>
      <w:r w:rsidRPr="00F01ED3">
        <w:t>ООО,</w:t>
      </w:r>
      <w:r w:rsidRPr="00F01ED3">
        <w:rPr>
          <w:spacing w:val="1"/>
        </w:rPr>
        <w:t xml:space="preserve"> </w:t>
      </w:r>
      <w:r w:rsidRPr="00F01ED3">
        <w:rPr>
          <w:spacing w:val="-1"/>
        </w:rPr>
        <w:t>федеральной</w:t>
      </w:r>
      <w:r w:rsidRPr="00F01ED3">
        <w:rPr>
          <w:spacing w:val="-15"/>
        </w:rPr>
        <w:t xml:space="preserve"> </w:t>
      </w:r>
      <w:r w:rsidRPr="00F01ED3">
        <w:rPr>
          <w:spacing w:val="-1"/>
        </w:rPr>
        <w:t>рабочей</w:t>
      </w:r>
      <w:r w:rsidRPr="00F01ED3">
        <w:rPr>
          <w:spacing w:val="-15"/>
        </w:rPr>
        <w:t xml:space="preserve"> </w:t>
      </w:r>
      <w:r w:rsidRPr="00F01ED3">
        <w:t>программе</w:t>
      </w:r>
      <w:r w:rsidRPr="00F01ED3">
        <w:rPr>
          <w:spacing w:val="-16"/>
        </w:rPr>
        <w:t xml:space="preserve"> </w:t>
      </w:r>
      <w:r w:rsidRPr="00F01ED3">
        <w:t>воспитания,</w:t>
      </w:r>
      <w:r w:rsidRPr="00F01ED3">
        <w:rPr>
          <w:spacing w:val="-17"/>
        </w:rPr>
        <w:t xml:space="preserve"> </w:t>
      </w:r>
      <w:r w:rsidRPr="00F01ED3">
        <w:t>и</w:t>
      </w:r>
      <w:r w:rsidRPr="00F01ED3">
        <w:rPr>
          <w:spacing w:val="-15"/>
        </w:rPr>
        <w:t xml:space="preserve"> </w:t>
      </w:r>
      <w:r w:rsidRPr="00F01ED3">
        <w:t>предусматривает</w:t>
      </w:r>
      <w:r w:rsidRPr="00F01ED3">
        <w:rPr>
          <w:spacing w:val="-16"/>
        </w:rPr>
        <w:t xml:space="preserve"> </w:t>
      </w:r>
      <w:r w:rsidRPr="00F01ED3">
        <w:t>непосредственное</w:t>
      </w:r>
      <w:r w:rsidRPr="00F01ED3">
        <w:rPr>
          <w:spacing w:val="-68"/>
        </w:rPr>
        <w:t xml:space="preserve"> </w:t>
      </w:r>
      <w:r w:rsidRPr="00F01ED3">
        <w:t>применение</w:t>
      </w:r>
      <w:r w:rsidRPr="00F01ED3">
        <w:rPr>
          <w:spacing w:val="-4"/>
        </w:rPr>
        <w:t xml:space="preserve"> </w:t>
      </w:r>
      <w:r w:rsidRPr="00F01ED3">
        <w:t>при реализации</w:t>
      </w:r>
      <w:r w:rsidRPr="00F01ED3">
        <w:rPr>
          <w:spacing w:val="-3"/>
        </w:rPr>
        <w:t xml:space="preserve"> </w:t>
      </w:r>
      <w:r w:rsidRPr="00F01ED3">
        <w:t>ООП</w:t>
      </w:r>
      <w:r w:rsidRPr="00F01ED3">
        <w:rPr>
          <w:spacing w:val="-2"/>
        </w:rPr>
        <w:t xml:space="preserve"> </w:t>
      </w:r>
      <w:r w:rsidRPr="00F01ED3">
        <w:t>ООО.</w:t>
      </w:r>
    </w:p>
    <w:p w:rsidR="00AC4039" w:rsidRPr="00F01ED3" w:rsidRDefault="00AC4039" w:rsidP="00190DC0">
      <w:pPr>
        <w:pStyle w:val="a3"/>
        <w:ind w:left="284" w:right="109"/>
      </w:pPr>
      <w:r w:rsidRPr="00F01ED3">
        <w:t>Программа ОБЗР позволит учителю построить освоение содержания в логике</w:t>
      </w:r>
      <w:r w:rsidRPr="00F01ED3">
        <w:rPr>
          <w:spacing w:val="-67"/>
        </w:rPr>
        <w:t xml:space="preserve"> </w:t>
      </w:r>
      <w:r w:rsidRPr="00F01ED3">
        <w:t xml:space="preserve">последовательного   нарастания   факторов  </w:t>
      </w:r>
      <w:r w:rsidRPr="00F01ED3">
        <w:rPr>
          <w:spacing w:val="1"/>
        </w:rPr>
        <w:t xml:space="preserve"> </w:t>
      </w:r>
      <w:r w:rsidRPr="00F01ED3">
        <w:t>опасности   от    опасной    ситуации</w:t>
      </w:r>
      <w:r w:rsidRPr="00F01ED3">
        <w:rPr>
          <w:spacing w:val="1"/>
        </w:rPr>
        <w:t xml:space="preserve"> </w:t>
      </w:r>
      <w:r w:rsidRPr="00F01ED3">
        <w:t>до чрезвычайной ситуации и разумного взаимодействия человека с окружающей</w:t>
      </w:r>
      <w:r w:rsidRPr="00F01ED3">
        <w:rPr>
          <w:spacing w:val="1"/>
        </w:rPr>
        <w:t xml:space="preserve"> </w:t>
      </w:r>
      <w:r w:rsidRPr="00F01ED3">
        <w:t>средой,     учесть     преемственность     приобретения     обучающимися     знаний</w:t>
      </w:r>
      <w:r w:rsidRPr="00F01ED3">
        <w:rPr>
          <w:spacing w:val="1"/>
        </w:rPr>
        <w:t xml:space="preserve"> </w:t>
      </w:r>
      <w:r w:rsidRPr="00F01ED3">
        <w:t>и</w:t>
      </w:r>
      <w:r w:rsidRPr="00F01ED3">
        <w:rPr>
          <w:spacing w:val="1"/>
        </w:rPr>
        <w:t xml:space="preserve"> </w:t>
      </w:r>
      <w:r w:rsidRPr="00F01ED3">
        <w:t>формирования</w:t>
      </w:r>
      <w:r w:rsidRPr="00F01ED3">
        <w:rPr>
          <w:spacing w:val="1"/>
        </w:rPr>
        <w:t xml:space="preserve"> </w:t>
      </w:r>
      <w:r w:rsidRPr="00F01ED3">
        <w:t>у</w:t>
      </w:r>
      <w:r w:rsidRPr="00F01ED3">
        <w:rPr>
          <w:spacing w:val="1"/>
        </w:rPr>
        <w:t xml:space="preserve"> </w:t>
      </w:r>
      <w:r w:rsidRPr="00F01ED3">
        <w:t>них</w:t>
      </w:r>
      <w:r w:rsidRPr="00F01ED3">
        <w:rPr>
          <w:spacing w:val="1"/>
        </w:rPr>
        <w:t xml:space="preserve"> </w:t>
      </w:r>
      <w:r w:rsidRPr="00F01ED3">
        <w:t>умений</w:t>
      </w:r>
      <w:r w:rsidRPr="00F01ED3">
        <w:rPr>
          <w:spacing w:val="1"/>
        </w:rPr>
        <w:t xml:space="preserve"> </w:t>
      </w:r>
      <w:r w:rsidRPr="00F01ED3">
        <w:t>и</w:t>
      </w:r>
      <w:r w:rsidRPr="00F01ED3">
        <w:rPr>
          <w:spacing w:val="1"/>
        </w:rPr>
        <w:t xml:space="preserve"> </w:t>
      </w:r>
      <w:r w:rsidRPr="00F01ED3">
        <w:t>навыков</w:t>
      </w:r>
      <w:r w:rsidRPr="00F01ED3">
        <w:rPr>
          <w:spacing w:val="1"/>
        </w:rPr>
        <w:t xml:space="preserve"> </w:t>
      </w:r>
      <w:r w:rsidRPr="00F01ED3">
        <w:t>в</w:t>
      </w:r>
      <w:r w:rsidRPr="00F01ED3">
        <w:rPr>
          <w:spacing w:val="1"/>
        </w:rPr>
        <w:t xml:space="preserve"> </w:t>
      </w:r>
      <w:r w:rsidRPr="00F01ED3">
        <w:t>области</w:t>
      </w:r>
      <w:r w:rsidRPr="00F01ED3">
        <w:rPr>
          <w:spacing w:val="1"/>
        </w:rPr>
        <w:t xml:space="preserve"> </w:t>
      </w:r>
      <w:r w:rsidRPr="00F01ED3">
        <w:t>безопасности</w:t>
      </w:r>
      <w:r w:rsidRPr="00F01ED3">
        <w:rPr>
          <w:spacing w:val="1"/>
        </w:rPr>
        <w:t xml:space="preserve"> </w:t>
      </w:r>
      <w:r w:rsidRPr="00F01ED3">
        <w:t>жизнедеятельности</w:t>
      </w:r>
      <w:r w:rsidRPr="00F01ED3">
        <w:rPr>
          <w:spacing w:val="-1"/>
        </w:rPr>
        <w:t xml:space="preserve"> </w:t>
      </w:r>
      <w:r w:rsidRPr="00F01ED3">
        <w:t>и защиты Родины.</w:t>
      </w:r>
    </w:p>
    <w:p w:rsidR="00AC4039" w:rsidRPr="00F01ED3" w:rsidRDefault="00AC4039" w:rsidP="00190DC0">
      <w:pPr>
        <w:pStyle w:val="a3"/>
        <w:ind w:left="284"/>
      </w:pPr>
      <w:r w:rsidRPr="00F01ED3">
        <w:t>Программа</w:t>
      </w:r>
      <w:r w:rsidRPr="00F01ED3">
        <w:rPr>
          <w:spacing w:val="-4"/>
        </w:rPr>
        <w:t xml:space="preserve"> </w:t>
      </w:r>
      <w:r w:rsidRPr="00F01ED3">
        <w:t>ОБЗР</w:t>
      </w:r>
      <w:r w:rsidRPr="00F01ED3">
        <w:rPr>
          <w:spacing w:val="-3"/>
        </w:rPr>
        <w:t xml:space="preserve"> </w:t>
      </w:r>
      <w:r w:rsidRPr="00F01ED3">
        <w:t>обеспечивает:</w:t>
      </w:r>
    </w:p>
    <w:p w:rsidR="00AC4039" w:rsidRPr="00F01ED3" w:rsidRDefault="00AC4039" w:rsidP="00190DC0">
      <w:pPr>
        <w:pStyle w:val="a3"/>
        <w:spacing w:before="26"/>
        <w:ind w:left="284" w:right="109"/>
      </w:pPr>
      <w:r w:rsidRPr="00F01ED3">
        <w:t>ясное</w:t>
      </w:r>
      <w:r w:rsidRPr="00F01ED3">
        <w:rPr>
          <w:spacing w:val="122"/>
        </w:rPr>
        <w:t xml:space="preserve"> </w:t>
      </w:r>
      <w:r w:rsidRPr="00F01ED3">
        <w:t xml:space="preserve">понимание  </w:t>
      </w:r>
      <w:r w:rsidRPr="00F01ED3">
        <w:rPr>
          <w:spacing w:val="47"/>
        </w:rPr>
        <w:t xml:space="preserve"> </w:t>
      </w:r>
      <w:r w:rsidRPr="00F01ED3">
        <w:t xml:space="preserve">обучающимися  </w:t>
      </w:r>
      <w:r w:rsidRPr="00F01ED3">
        <w:rPr>
          <w:spacing w:val="48"/>
        </w:rPr>
        <w:t xml:space="preserve"> </w:t>
      </w:r>
      <w:r w:rsidRPr="00F01ED3">
        <w:t xml:space="preserve">современных  </w:t>
      </w:r>
      <w:r w:rsidRPr="00F01ED3">
        <w:rPr>
          <w:spacing w:val="49"/>
        </w:rPr>
        <w:t xml:space="preserve"> </w:t>
      </w:r>
      <w:r w:rsidRPr="00F01ED3">
        <w:t xml:space="preserve">проблем  </w:t>
      </w:r>
      <w:r w:rsidRPr="00F01ED3">
        <w:rPr>
          <w:spacing w:val="49"/>
        </w:rPr>
        <w:t xml:space="preserve"> </w:t>
      </w:r>
      <w:r w:rsidRPr="00F01ED3">
        <w:t>безопасности</w:t>
      </w:r>
      <w:r w:rsidRPr="00F01ED3">
        <w:rPr>
          <w:spacing w:val="-68"/>
        </w:rPr>
        <w:t xml:space="preserve"> </w:t>
      </w:r>
      <w:r w:rsidRPr="00F01ED3">
        <w:t>и</w:t>
      </w:r>
      <w:r w:rsidRPr="00F01ED3">
        <w:rPr>
          <w:spacing w:val="1"/>
        </w:rPr>
        <w:t xml:space="preserve"> </w:t>
      </w:r>
      <w:r w:rsidRPr="00F01ED3">
        <w:t>формирование</w:t>
      </w:r>
      <w:r w:rsidRPr="00F01ED3">
        <w:rPr>
          <w:spacing w:val="1"/>
        </w:rPr>
        <w:t xml:space="preserve"> </w:t>
      </w:r>
      <w:r w:rsidRPr="00F01ED3">
        <w:t>у</w:t>
      </w:r>
      <w:r w:rsidRPr="00F01ED3">
        <w:rPr>
          <w:spacing w:val="1"/>
        </w:rPr>
        <w:t xml:space="preserve"> </w:t>
      </w:r>
      <w:r w:rsidRPr="00F01ED3">
        <w:t>подрастающего</w:t>
      </w:r>
      <w:r w:rsidRPr="00F01ED3">
        <w:rPr>
          <w:spacing w:val="1"/>
        </w:rPr>
        <w:t xml:space="preserve"> </w:t>
      </w:r>
      <w:r w:rsidRPr="00F01ED3">
        <w:t>поколения</w:t>
      </w:r>
      <w:r w:rsidRPr="00F01ED3">
        <w:rPr>
          <w:spacing w:val="1"/>
        </w:rPr>
        <w:t xml:space="preserve"> </w:t>
      </w:r>
      <w:r w:rsidRPr="00F01ED3">
        <w:t>базового</w:t>
      </w:r>
      <w:r w:rsidRPr="00F01ED3">
        <w:rPr>
          <w:spacing w:val="1"/>
        </w:rPr>
        <w:t xml:space="preserve"> </w:t>
      </w:r>
      <w:r w:rsidRPr="00F01ED3">
        <w:t>уровня</w:t>
      </w:r>
      <w:r w:rsidRPr="00F01ED3">
        <w:rPr>
          <w:spacing w:val="1"/>
        </w:rPr>
        <w:t xml:space="preserve"> </w:t>
      </w:r>
      <w:r w:rsidRPr="00F01ED3">
        <w:t>культуры</w:t>
      </w:r>
      <w:r w:rsidRPr="00F01ED3">
        <w:rPr>
          <w:spacing w:val="1"/>
        </w:rPr>
        <w:t xml:space="preserve"> </w:t>
      </w:r>
      <w:r w:rsidRPr="00F01ED3">
        <w:t>безопасного</w:t>
      </w:r>
      <w:r w:rsidRPr="00F01ED3">
        <w:rPr>
          <w:spacing w:val="-3"/>
        </w:rPr>
        <w:t xml:space="preserve"> </w:t>
      </w:r>
      <w:r w:rsidRPr="00F01ED3">
        <w:t>поведения;</w:t>
      </w:r>
    </w:p>
    <w:p w:rsidR="00AC4039" w:rsidRPr="00F01ED3" w:rsidRDefault="00AC4039" w:rsidP="00190DC0">
      <w:pPr>
        <w:pStyle w:val="a3"/>
        <w:ind w:left="284" w:right="108"/>
      </w:pPr>
      <w:r w:rsidRPr="00F01ED3">
        <w:t>прочное</w:t>
      </w:r>
      <w:r w:rsidRPr="00F01ED3">
        <w:rPr>
          <w:spacing w:val="1"/>
        </w:rPr>
        <w:t xml:space="preserve"> </w:t>
      </w:r>
      <w:r w:rsidRPr="00F01ED3">
        <w:t>усвоение</w:t>
      </w:r>
      <w:r w:rsidRPr="00F01ED3">
        <w:rPr>
          <w:spacing w:val="1"/>
        </w:rPr>
        <w:t xml:space="preserve"> </w:t>
      </w:r>
      <w:r w:rsidRPr="00F01ED3">
        <w:t>обучающимися</w:t>
      </w:r>
      <w:r w:rsidRPr="00F01ED3">
        <w:rPr>
          <w:spacing w:val="1"/>
        </w:rPr>
        <w:t xml:space="preserve"> </w:t>
      </w:r>
      <w:r w:rsidRPr="00F01ED3">
        <w:t>основных</w:t>
      </w:r>
      <w:r w:rsidRPr="00F01ED3">
        <w:rPr>
          <w:spacing w:val="1"/>
        </w:rPr>
        <w:t xml:space="preserve"> </w:t>
      </w:r>
      <w:r w:rsidRPr="00F01ED3">
        <w:t>ключевых</w:t>
      </w:r>
      <w:r w:rsidRPr="00F01ED3">
        <w:rPr>
          <w:spacing w:val="1"/>
        </w:rPr>
        <w:t xml:space="preserve"> </w:t>
      </w:r>
      <w:r w:rsidRPr="00F01ED3">
        <w:t>понятий,</w:t>
      </w:r>
      <w:r w:rsidRPr="00F01ED3">
        <w:rPr>
          <w:spacing w:val="1"/>
        </w:rPr>
        <w:t xml:space="preserve"> </w:t>
      </w:r>
      <w:r w:rsidRPr="00F01ED3">
        <w:t>обеспечивающих</w:t>
      </w:r>
      <w:r w:rsidRPr="00F01ED3">
        <w:rPr>
          <w:spacing w:val="1"/>
        </w:rPr>
        <w:t xml:space="preserve"> </w:t>
      </w:r>
      <w:r w:rsidRPr="00F01ED3">
        <w:t>преемственность</w:t>
      </w:r>
      <w:r w:rsidRPr="00F01ED3">
        <w:rPr>
          <w:spacing w:val="1"/>
        </w:rPr>
        <w:t xml:space="preserve"> </w:t>
      </w:r>
      <w:r w:rsidRPr="00F01ED3">
        <w:t>изучения</w:t>
      </w:r>
      <w:r w:rsidRPr="00F01ED3">
        <w:rPr>
          <w:spacing w:val="1"/>
        </w:rPr>
        <w:t xml:space="preserve"> </w:t>
      </w:r>
      <w:r w:rsidRPr="00F01ED3">
        <w:t>основ</w:t>
      </w:r>
      <w:r w:rsidRPr="00F01ED3">
        <w:rPr>
          <w:spacing w:val="1"/>
        </w:rPr>
        <w:t xml:space="preserve"> </w:t>
      </w:r>
      <w:r w:rsidRPr="00F01ED3">
        <w:t>комплексной</w:t>
      </w:r>
      <w:r w:rsidRPr="00F01ED3">
        <w:rPr>
          <w:spacing w:val="1"/>
        </w:rPr>
        <w:t xml:space="preserve"> </w:t>
      </w:r>
      <w:r w:rsidRPr="00F01ED3">
        <w:t>безопасности</w:t>
      </w:r>
      <w:r w:rsidRPr="00F01ED3">
        <w:rPr>
          <w:spacing w:val="1"/>
        </w:rPr>
        <w:t xml:space="preserve"> </w:t>
      </w:r>
      <w:r w:rsidRPr="00F01ED3">
        <w:t>личности</w:t>
      </w:r>
      <w:r w:rsidRPr="00F01ED3">
        <w:rPr>
          <w:spacing w:val="-1"/>
        </w:rPr>
        <w:t xml:space="preserve"> </w:t>
      </w:r>
      <w:r w:rsidRPr="00F01ED3">
        <w:t>на</w:t>
      </w:r>
      <w:r w:rsidRPr="00F01ED3">
        <w:rPr>
          <w:spacing w:val="-1"/>
        </w:rPr>
        <w:t xml:space="preserve"> </w:t>
      </w:r>
      <w:r w:rsidRPr="00F01ED3">
        <w:t>следующем</w:t>
      </w:r>
      <w:r w:rsidRPr="00F01ED3">
        <w:rPr>
          <w:spacing w:val="-1"/>
        </w:rPr>
        <w:t xml:space="preserve"> </w:t>
      </w:r>
      <w:r w:rsidRPr="00F01ED3">
        <w:t>уровне</w:t>
      </w:r>
      <w:r w:rsidRPr="00F01ED3">
        <w:rPr>
          <w:spacing w:val="-3"/>
        </w:rPr>
        <w:t xml:space="preserve"> </w:t>
      </w:r>
      <w:r w:rsidRPr="00F01ED3">
        <w:t>образования;</w:t>
      </w:r>
    </w:p>
    <w:p w:rsidR="00AC4039" w:rsidRPr="00F01ED3" w:rsidRDefault="00AC4039" w:rsidP="00190DC0">
      <w:pPr>
        <w:pStyle w:val="a3"/>
        <w:ind w:left="284" w:right="110"/>
      </w:pPr>
      <w:r w:rsidRPr="00F01ED3">
        <w:t>возможность выработки и закрепления у обучающихся умений и навыков,</w:t>
      </w:r>
      <w:r w:rsidRPr="00F01ED3">
        <w:rPr>
          <w:spacing w:val="1"/>
        </w:rPr>
        <w:t xml:space="preserve"> </w:t>
      </w:r>
      <w:r w:rsidRPr="00F01ED3">
        <w:t>необходимых</w:t>
      </w:r>
      <w:r w:rsidRPr="00F01ED3">
        <w:rPr>
          <w:spacing w:val="-1"/>
        </w:rPr>
        <w:t xml:space="preserve"> </w:t>
      </w:r>
      <w:r w:rsidRPr="00F01ED3">
        <w:t>для последующей жизни;</w:t>
      </w:r>
    </w:p>
    <w:p w:rsidR="00AC4039" w:rsidRPr="00F01ED3" w:rsidRDefault="00AC4039" w:rsidP="00190DC0">
      <w:pPr>
        <w:pStyle w:val="a3"/>
        <w:spacing w:before="4"/>
        <w:ind w:left="284" w:right="113"/>
      </w:pPr>
      <w:r w:rsidRPr="00F01ED3">
        <w:t>выработку</w:t>
      </w:r>
      <w:r w:rsidRPr="00F01ED3">
        <w:rPr>
          <w:spacing w:val="1"/>
        </w:rPr>
        <w:t xml:space="preserve"> </w:t>
      </w:r>
      <w:r w:rsidRPr="00F01ED3">
        <w:t>практико-ориентированных</w:t>
      </w:r>
      <w:r w:rsidRPr="00F01ED3">
        <w:rPr>
          <w:spacing w:val="1"/>
        </w:rPr>
        <w:t xml:space="preserve"> </w:t>
      </w:r>
      <w:r w:rsidRPr="00F01ED3">
        <w:t>компетенций,</w:t>
      </w:r>
      <w:r w:rsidRPr="00F01ED3">
        <w:rPr>
          <w:spacing w:val="1"/>
        </w:rPr>
        <w:t xml:space="preserve"> </w:t>
      </w:r>
      <w:r w:rsidRPr="00F01ED3">
        <w:t>соответствующих</w:t>
      </w:r>
      <w:r w:rsidRPr="00F01ED3">
        <w:rPr>
          <w:spacing w:val="1"/>
        </w:rPr>
        <w:t xml:space="preserve"> </w:t>
      </w:r>
      <w:r w:rsidRPr="00F01ED3">
        <w:t>потребностям</w:t>
      </w:r>
      <w:r w:rsidRPr="00F01ED3">
        <w:rPr>
          <w:spacing w:val="-2"/>
        </w:rPr>
        <w:t xml:space="preserve"> </w:t>
      </w:r>
      <w:r w:rsidRPr="00F01ED3">
        <w:t>современности;</w:t>
      </w:r>
    </w:p>
    <w:p w:rsidR="00AC4039" w:rsidRPr="00F01ED3" w:rsidRDefault="00AC4039" w:rsidP="00190DC0">
      <w:pPr>
        <w:pStyle w:val="a3"/>
        <w:ind w:left="284" w:right="108"/>
      </w:pPr>
      <w:r w:rsidRPr="00F01ED3">
        <w:t>реализацию</w:t>
      </w:r>
      <w:r w:rsidRPr="00F01ED3">
        <w:rPr>
          <w:spacing w:val="1"/>
        </w:rPr>
        <w:t xml:space="preserve"> </w:t>
      </w:r>
      <w:r w:rsidRPr="00F01ED3">
        <w:t>оптимального</w:t>
      </w:r>
      <w:r w:rsidRPr="00F01ED3">
        <w:rPr>
          <w:spacing w:val="1"/>
        </w:rPr>
        <w:t xml:space="preserve"> </w:t>
      </w:r>
      <w:r w:rsidRPr="00F01ED3">
        <w:t>баланса</w:t>
      </w:r>
      <w:r w:rsidRPr="00F01ED3">
        <w:rPr>
          <w:spacing w:val="1"/>
        </w:rPr>
        <w:t xml:space="preserve"> </w:t>
      </w:r>
      <w:r w:rsidRPr="00F01ED3">
        <w:t>межпредметных</w:t>
      </w:r>
      <w:r w:rsidRPr="00F01ED3">
        <w:rPr>
          <w:spacing w:val="1"/>
        </w:rPr>
        <w:t xml:space="preserve"> </w:t>
      </w:r>
      <w:r w:rsidRPr="00F01ED3">
        <w:t>связей</w:t>
      </w:r>
      <w:r w:rsidRPr="00F01ED3">
        <w:rPr>
          <w:spacing w:val="1"/>
        </w:rPr>
        <w:t xml:space="preserve"> </w:t>
      </w:r>
      <w:r w:rsidRPr="00F01ED3">
        <w:t>и</w:t>
      </w:r>
      <w:r w:rsidRPr="00F01ED3">
        <w:rPr>
          <w:spacing w:val="1"/>
        </w:rPr>
        <w:t xml:space="preserve"> </w:t>
      </w:r>
      <w:r w:rsidRPr="00F01ED3">
        <w:t>их</w:t>
      </w:r>
      <w:r w:rsidRPr="00F01ED3">
        <w:rPr>
          <w:spacing w:val="1"/>
        </w:rPr>
        <w:t xml:space="preserve"> </w:t>
      </w:r>
      <w:r w:rsidRPr="00F01ED3">
        <w:t>разумное</w:t>
      </w:r>
      <w:r w:rsidRPr="00F01ED3">
        <w:rPr>
          <w:spacing w:val="1"/>
        </w:rPr>
        <w:t xml:space="preserve"> </w:t>
      </w:r>
      <w:r w:rsidRPr="00F01ED3">
        <w:t>взаимодополнение,    способствующее    формированию    практических    умений</w:t>
      </w:r>
      <w:r w:rsidRPr="00F01ED3">
        <w:rPr>
          <w:spacing w:val="1"/>
        </w:rPr>
        <w:t xml:space="preserve"> </w:t>
      </w:r>
      <w:r w:rsidRPr="00F01ED3">
        <w:t>и</w:t>
      </w:r>
      <w:r w:rsidRPr="00F01ED3">
        <w:rPr>
          <w:spacing w:val="-1"/>
        </w:rPr>
        <w:t xml:space="preserve"> </w:t>
      </w:r>
      <w:r w:rsidRPr="00F01ED3">
        <w:t>навыков.</w:t>
      </w:r>
    </w:p>
    <w:p w:rsidR="00AC4039" w:rsidRPr="00F01ED3" w:rsidRDefault="00AC4039" w:rsidP="00190DC0">
      <w:pPr>
        <w:pStyle w:val="a3"/>
        <w:ind w:left="284" w:right="109"/>
      </w:pPr>
      <w:r w:rsidRPr="00F01ED3">
        <w:t>В</w:t>
      </w:r>
      <w:r w:rsidRPr="00F01ED3">
        <w:rPr>
          <w:spacing w:val="1"/>
        </w:rPr>
        <w:t xml:space="preserve"> </w:t>
      </w:r>
      <w:r w:rsidRPr="00F01ED3">
        <w:t>программе</w:t>
      </w:r>
      <w:r w:rsidRPr="00F01ED3">
        <w:rPr>
          <w:spacing w:val="1"/>
        </w:rPr>
        <w:t xml:space="preserve"> </w:t>
      </w:r>
      <w:r w:rsidRPr="00F01ED3">
        <w:t>ОБЗР</w:t>
      </w:r>
      <w:r w:rsidRPr="00F01ED3">
        <w:rPr>
          <w:spacing w:val="1"/>
        </w:rPr>
        <w:t xml:space="preserve"> </w:t>
      </w:r>
      <w:r w:rsidRPr="00F01ED3">
        <w:t>содержание</w:t>
      </w:r>
      <w:r w:rsidRPr="00F01ED3">
        <w:rPr>
          <w:spacing w:val="1"/>
        </w:rPr>
        <w:t xml:space="preserve"> </w:t>
      </w:r>
      <w:r w:rsidRPr="00F01ED3">
        <w:t>учебного</w:t>
      </w:r>
      <w:r w:rsidRPr="00F01ED3">
        <w:rPr>
          <w:spacing w:val="1"/>
        </w:rPr>
        <w:t xml:space="preserve"> </w:t>
      </w:r>
      <w:r w:rsidRPr="00F01ED3">
        <w:t>предмета</w:t>
      </w:r>
      <w:r w:rsidRPr="00F01ED3">
        <w:rPr>
          <w:spacing w:val="1"/>
        </w:rPr>
        <w:t xml:space="preserve"> </w:t>
      </w:r>
      <w:r w:rsidRPr="00F01ED3">
        <w:t>ОБЗР</w:t>
      </w:r>
      <w:r w:rsidRPr="00F01ED3">
        <w:rPr>
          <w:spacing w:val="1"/>
        </w:rPr>
        <w:t xml:space="preserve"> </w:t>
      </w:r>
      <w:r w:rsidRPr="00F01ED3">
        <w:t>структурно</w:t>
      </w:r>
      <w:r w:rsidRPr="00F01ED3">
        <w:rPr>
          <w:spacing w:val="1"/>
        </w:rPr>
        <w:t xml:space="preserve"> </w:t>
      </w:r>
      <w:r w:rsidRPr="00F01ED3">
        <w:t>представлено</w:t>
      </w:r>
      <w:r w:rsidRPr="00F01ED3">
        <w:rPr>
          <w:spacing w:val="1"/>
        </w:rPr>
        <w:t xml:space="preserve"> </w:t>
      </w:r>
      <w:r w:rsidRPr="00F01ED3">
        <w:t>одиннадцатью</w:t>
      </w:r>
      <w:r w:rsidRPr="00F01ED3">
        <w:rPr>
          <w:spacing w:val="1"/>
        </w:rPr>
        <w:t xml:space="preserve"> </w:t>
      </w:r>
      <w:r w:rsidRPr="00F01ED3">
        <w:t>модулями</w:t>
      </w:r>
      <w:r w:rsidRPr="00F01ED3">
        <w:rPr>
          <w:spacing w:val="1"/>
        </w:rPr>
        <w:t xml:space="preserve"> </w:t>
      </w:r>
      <w:r w:rsidRPr="00F01ED3">
        <w:t>(тематическими</w:t>
      </w:r>
      <w:r w:rsidRPr="00F01ED3">
        <w:rPr>
          <w:spacing w:val="1"/>
        </w:rPr>
        <w:t xml:space="preserve"> </w:t>
      </w:r>
      <w:r w:rsidRPr="00F01ED3">
        <w:t>линиями),</w:t>
      </w:r>
      <w:r w:rsidRPr="00F01ED3">
        <w:rPr>
          <w:spacing w:val="-67"/>
        </w:rPr>
        <w:t xml:space="preserve"> </w:t>
      </w:r>
      <w:r w:rsidRPr="00F01ED3">
        <w:t>обеспечивающими</w:t>
      </w:r>
      <w:r w:rsidRPr="00F01ED3">
        <w:rPr>
          <w:spacing w:val="-10"/>
        </w:rPr>
        <w:t xml:space="preserve"> </w:t>
      </w:r>
      <w:r w:rsidRPr="00F01ED3">
        <w:t>непрерывность</w:t>
      </w:r>
      <w:r w:rsidRPr="00F01ED3">
        <w:rPr>
          <w:spacing w:val="-11"/>
        </w:rPr>
        <w:t xml:space="preserve"> </w:t>
      </w:r>
      <w:r w:rsidRPr="00F01ED3">
        <w:t>изучения</w:t>
      </w:r>
      <w:r w:rsidRPr="00F01ED3">
        <w:rPr>
          <w:spacing w:val="-10"/>
        </w:rPr>
        <w:t xml:space="preserve"> </w:t>
      </w:r>
      <w:r w:rsidRPr="00F01ED3">
        <w:t>предмета</w:t>
      </w:r>
      <w:r w:rsidRPr="00F01ED3">
        <w:rPr>
          <w:spacing w:val="-10"/>
        </w:rPr>
        <w:t xml:space="preserve"> </w:t>
      </w:r>
      <w:r w:rsidRPr="00F01ED3">
        <w:t>на</w:t>
      </w:r>
      <w:r w:rsidRPr="00F01ED3">
        <w:rPr>
          <w:spacing w:val="-10"/>
        </w:rPr>
        <w:t xml:space="preserve"> </w:t>
      </w:r>
      <w:r w:rsidRPr="00F01ED3">
        <w:t>уровне</w:t>
      </w:r>
      <w:r w:rsidRPr="00F01ED3">
        <w:rPr>
          <w:spacing w:val="-10"/>
        </w:rPr>
        <w:t xml:space="preserve"> </w:t>
      </w:r>
      <w:r w:rsidRPr="00F01ED3">
        <w:t>основного</w:t>
      </w:r>
      <w:r w:rsidRPr="00F01ED3">
        <w:rPr>
          <w:spacing w:val="-9"/>
        </w:rPr>
        <w:t xml:space="preserve"> </w:t>
      </w:r>
      <w:r w:rsidRPr="00F01ED3">
        <w:t>общего</w:t>
      </w:r>
      <w:r w:rsidRPr="00F01ED3">
        <w:rPr>
          <w:spacing w:val="-68"/>
        </w:rPr>
        <w:t xml:space="preserve"> </w:t>
      </w:r>
      <w:r w:rsidRPr="00F01ED3">
        <w:t xml:space="preserve">образования и преемственность учебного </w:t>
      </w:r>
      <w:r w:rsidRPr="00F01ED3">
        <w:lastRenderedPageBreak/>
        <w:t>процесса на уровне среднего общего</w:t>
      </w:r>
      <w:r w:rsidRPr="00F01ED3">
        <w:rPr>
          <w:spacing w:val="1"/>
        </w:rPr>
        <w:t xml:space="preserve"> </w:t>
      </w:r>
      <w:r w:rsidRPr="00F01ED3">
        <w:t>образования:</w:t>
      </w:r>
    </w:p>
    <w:p w:rsidR="00AC4039" w:rsidRPr="00F01ED3" w:rsidRDefault="00AC4039" w:rsidP="00AC4039">
      <w:pPr>
        <w:pStyle w:val="a3"/>
        <w:ind w:left="1194" w:right="107"/>
      </w:pPr>
      <w:r w:rsidRPr="00F01ED3">
        <w:t>модуль</w:t>
      </w:r>
      <w:r w:rsidRPr="00F01ED3">
        <w:rPr>
          <w:spacing w:val="1"/>
        </w:rPr>
        <w:t xml:space="preserve"> </w:t>
      </w:r>
      <w:r w:rsidRPr="00F01ED3">
        <w:t>№</w:t>
      </w:r>
      <w:r w:rsidRPr="00F01ED3">
        <w:rPr>
          <w:spacing w:val="1"/>
        </w:rPr>
        <w:t xml:space="preserve"> </w:t>
      </w:r>
      <w:r w:rsidRPr="00F01ED3">
        <w:t>1</w:t>
      </w:r>
      <w:r w:rsidRPr="00F01ED3">
        <w:rPr>
          <w:spacing w:val="1"/>
        </w:rPr>
        <w:t xml:space="preserve"> </w:t>
      </w:r>
      <w:r w:rsidRPr="00F01ED3">
        <w:t>«Безопасное</w:t>
      </w:r>
      <w:r w:rsidRPr="00F01ED3">
        <w:rPr>
          <w:spacing w:val="1"/>
        </w:rPr>
        <w:t xml:space="preserve"> </w:t>
      </w:r>
      <w:r w:rsidRPr="00F01ED3">
        <w:t>и</w:t>
      </w:r>
      <w:r w:rsidRPr="00F01ED3">
        <w:rPr>
          <w:spacing w:val="1"/>
        </w:rPr>
        <w:t xml:space="preserve"> </w:t>
      </w:r>
      <w:r w:rsidRPr="00F01ED3">
        <w:t>устойчивое</w:t>
      </w:r>
      <w:r w:rsidRPr="00F01ED3">
        <w:rPr>
          <w:spacing w:val="1"/>
        </w:rPr>
        <w:t xml:space="preserve"> </w:t>
      </w:r>
      <w:r w:rsidRPr="00F01ED3">
        <w:t>развитие</w:t>
      </w:r>
      <w:r w:rsidRPr="00F01ED3">
        <w:rPr>
          <w:spacing w:val="1"/>
        </w:rPr>
        <w:t xml:space="preserve"> </w:t>
      </w:r>
      <w:r w:rsidRPr="00F01ED3">
        <w:t>личности,</w:t>
      </w:r>
      <w:r w:rsidRPr="00F01ED3">
        <w:rPr>
          <w:spacing w:val="1"/>
        </w:rPr>
        <w:t xml:space="preserve"> </w:t>
      </w:r>
      <w:r w:rsidRPr="00F01ED3">
        <w:t>общества,</w:t>
      </w:r>
      <w:r w:rsidRPr="00F01ED3">
        <w:rPr>
          <w:spacing w:val="1"/>
        </w:rPr>
        <w:t xml:space="preserve"> </w:t>
      </w:r>
      <w:r w:rsidRPr="00F01ED3">
        <w:t>государства»;</w:t>
      </w:r>
    </w:p>
    <w:p w:rsidR="00AC4039" w:rsidRDefault="00AC4039" w:rsidP="00AC4039">
      <w:pPr>
        <w:pStyle w:val="a3"/>
        <w:ind w:left="1194"/>
      </w:pPr>
      <w:r w:rsidRPr="00F01ED3">
        <w:t>модуль</w:t>
      </w:r>
      <w:r w:rsidRPr="00F01ED3">
        <w:rPr>
          <w:spacing w:val="-4"/>
        </w:rPr>
        <w:t xml:space="preserve"> </w:t>
      </w:r>
      <w:r w:rsidRPr="00F01ED3">
        <w:t>№</w:t>
      </w:r>
      <w:r w:rsidRPr="00F01ED3">
        <w:rPr>
          <w:spacing w:val="-3"/>
        </w:rPr>
        <w:t xml:space="preserve"> </w:t>
      </w:r>
      <w:r w:rsidRPr="00F01ED3">
        <w:t>2</w:t>
      </w:r>
      <w:r w:rsidRPr="00F01ED3">
        <w:rPr>
          <w:spacing w:val="-1"/>
        </w:rPr>
        <w:t xml:space="preserve"> </w:t>
      </w:r>
      <w:r w:rsidRPr="00F01ED3">
        <w:t>«Военная</w:t>
      </w:r>
      <w:r w:rsidRPr="00F01ED3">
        <w:rPr>
          <w:spacing w:val="-1"/>
        </w:rPr>
        <w:t xml:space="preserve"> </w:t>
      </w:r>
      <w:r w:rsidRPr="00F01ED3">
        <w:t>подготовка.</w:t>
      </w:r>
      <w:r w:rsidRPr="00F01ED3">
        <w:rPr>
          <w:spacing w:val="-6"/>
        </w:rPr>
        <w:t xml:space="preserve"> </w:t>
      </w:r>
      <w:r w:rsidRPr="00F01ED3">
        <w:t>Основы</w:t>
      </w:r>
      <w:r w:rsidRPr="00F01ED3">
        <w:rPr>
          <w:spacing w:val="-1"/>
        </w:rPr>
        <w:t xml:space="preserve"> </w:t>
      </w:r>
      <w:r w:rsidRPr="00F01ED3">
        <w:t>военных</w:t>
      </w:r>
      <w:r w:rsidRPr="00F01ED3">
        <w:rPr>
          <w:spacing w:val="-1"/>
        </w:rPr>
        <w:t xml:space="preserve"> </w:t>
      </w:r>
      <w:r w:rsidRPr="00F01ED3">
        <w:t>знаний»;</w:t>
      </w:r>
    </w:p>
    <w:p w:rsidR="00AC4039" w:rsidRPr="00F01ED3" w:rsidRDefault="00AC4039" w:rsidP="00AC4039">
      <w:pPr>
        <w:pStyle w:val="a3"/>
        <w:spacing w:before="89"/>
      </w:pPr>
      <w:r w:rsidRPr="00F01ED3">
        <w:t>модуль</w:t>
      </w:r>
      <w:r w:rsidRPr="00F01ED3">
        <w:rPr>
          <w:spacing w:val="27"/>
        </w:rPr>
        <w:t xml:space="preserve"> </w:t>
      </w:r>
      <w:r w:rsidRPr="00F01ED3">
        <w:t>№</w:t>
      </w:r>
      <w:r w:rsidRPr="00F01ED3">
        <w:rPr>
          <w:spacing w:val="28"/>
        </w:rPr>
        <w:t xml:space="preserve"> </w:t>
      </w:r>
      <w:r w:rsidRPr="00F01ED3">
        <w:t>3</w:t>
      </w:r>
      <w:r w:rsidRPr="00F01ED3">
        <w:rPr>
          <w:spacing w:val="26"/>
        </w:rPr>
        <w:t xml:space="preserve"> </w:t>
      </w:r>
      <w:r w:rsidRPr="00F01ED3">
        <w:t>«Культура</w:t>
      </w:r>
      <w:r w:rsidRPr="00F01ED3">
        <w:rPr>
          <w:spacing w:val="25"/>
        </w:rPr>
        <w:t xml:space="preserve"> </w:t>
      </w:r>
      <w:r w:rsidRPr="00F01ED3">
        <w:t>безопасности</w:t>
      </w:r>
      <w:r w:rsidRPr="00F01ED3">
        <w:rPr>
          <w:spacing w:val="26"/>
        </w:rPr>
        <w:t xml:space="preserve"> </w:t>
      </w:r>
      <w:r w:rsidRPr="00F01ED3">
        <w:t>жизнедеятельности</w:t>
      </w:r>
      <w:r w:rsidRPr="00F01ED3">
        <w:rPr>
          <w:spacing w:val="28"/>
        </w:rPr>
        <w:t xml:space="preserve"> </w:t>
      </w:r>
      <w:r w:rsidRPr="00F01ED3">
        <w:t>в</w:t>
      </w:r>
      <w:r w:rsidRPr="00F01ED3">
        <w:rPr>
          <w:spacing w:val="27"/>
        </w:rPr>
        <w:t xml:space="preserve"> </w:t>
      </w:r>
      <w:r w:rsidRPr="00F01ED3">
        <w:t>современном</w:t>
      </w:r>
      <w:r w:rsidRPr="00F01ED3">
        <w:rPr>
          <w:spacing w:val="-67"/>
        </w:rPr>
        <w:t xml:space="preserve"> </w:t>
      </w:r>
      <w:r w:rsidRPr="00F01ED3">
        <w:t>обществе»;</w:t>
      </w:r>
    </w:p>
    <w:p w:rsidR="00AC4039" w:rsidRPr="00F01ED3" w:rsidRDefault="00AC4039" w:rsidP="00AC4039">
      <w:pPr>
        <w:pStyle w:val="a3"/>
        <w:ind w:left="679" w:right="4269"/>
      </w:pPr>
      <w:r w:rsidRPr="00F01ED3">
        <w:t>модуль</w:t>
      </w:r>
      <w:r w:rsidRPr="00F01ED3">
        <w:rPr>
          <w:spacing w:val="5"/>
        </w:rPr>
        <w:t xml:space="preserve"> </w:t>
      </w:r>
      <w:r w:rsidRPr="00F01ED3">
        <w:t>№</w:t>
      </w:r>
      <w:r w:rsidRPr="00F01ED3">
        <w:rPr>
          <w:spacing w:val="6"/>
        </w:rPr>
        <w:t xml:space="preserve"> </w:t>
      </w:r>
      <w:r w:rsidRPr="00F01ED3">
        <w:t>4</w:t>
      </w:r>
      <w:r w:rsidRPr="00F01ED3">
        <w:rPr>
          <w:spacing w:val="7"/>
        </w:rPr>
        <w:t xml:space="preserve"> </w:t>
      </w:r>
      <w:r w:rsidRPr="00F01ED3">
        <w:t>«Безопасность</w:t>
      </w:r>
      <w:r w:rsidRPr="00F01ED3">
        <w:rPr>
          <w:spacing w:val="6"/>
        </w:rPr>
        <w:t xml:space="preserve"> </w:t>
      </w:r>
      <w:r w:rsidRPr="00F01ED3">
        <w:t>в</w:t>
      </w:r>
      <w:r w:rsidRPr="00F01ED3">
        <w:rPr>
          <w:spacing w:val="5"/>
        </w:rPr>
        <w:t xml:space="preserve"> </w:t>
      </w:r>
      <w:r w:rsidRPr="00F01ED3">
        <w:t>быту»;</w:t>
      </w:r>
      <w:r w:rsidRPr="00F01ED3">
        <w:rPr>
          <w:spacing w:val="1"/>
        </w:rPr>
        <w:t xml:space="preserve"> </w:t>
      </w:r>
      <w:r w:rsidRPr="00F01ED3">
        <w:t>модуль</w:t>
      </w:r>
      <w:r w:rsidRPr="00F01ED3">
        <w:rPr>
          <w:spacing w:val="-3"/>
        </w:rPr>
        <w:t xml:space="preserve"> </w:t>
      </w:r>
      <w:r w:rsidRPr="00F01ED3">
        <w:t>№</w:t>
      </w:r>
      <w:r w:rsidRPr="00F01ED3">
        <w:rPr>
          <w:spacing w:val="-3"/>
        </w:rPr>
        <w:t xml:space="preserve"> </w:t>
      </w:r>
      <w:r w:rsidRPr="00F01ED3">
        <w:t>5</w:t>
      </w:r>
      <w:r w:rsidRPr="00F01ED3">
        <w:rPr>
          <w:spacing w:val="-1"/>
        </w:rPr>
        <w:t xml:space="preserve"> </w:t>
      </w:r>
      <w:r w:rsidRPr="00F01ED3">
        <w:t>«Безопасность</w:t>
      </w:r>
      <w:r w:rsidRPr="00F01ED3">
        <w:rPr>
          <w:spacing w:val="-3"/>
        </w:rPr>
        <w:t xml:space="preserve"> </w:t>
      </w:r>
      <w:r w:rsidRPr="00F01ED3">
        <w:t>на</w:t>
      </w:r>
      <w:r w:rsidRPr="00F01ED3">
        <w:rPr>
          <w:spacing w:val="-1"/>
        </w:rPr>
        <w:t xml:space="preserve"> </w:t>
      </w:r>
      <w:r w:rsidRPr="00F01ED3">
        <w:t>транспорте»;</w:t>
      </w:r>
    </w:p>
    <w:p w:rsidR="00AC4039" w:rsidRPr="00F01ED3" w:rsidRDefault="00AC4039" w:rsidP="00AC4039">
      <w:pPr>
        <w:pStyle w:val="a3"/>
        <w:ind w:left="679" w:right="3102"/>
      </w:pPr>
      <w:r w:rsidRPr="00F01ED3">
        <w:t>модуль № 6 «Безопасность в общественных местах»;</w:t>
      </w:r>
      <w:r w:rsidRPr="00F01ED3">
        <w:rPr>
          <w:spacing w:val="-67"/>
        </w:rPr>
        <w:t xml:space="preserve"> </w:t>
      </w:r>
      <w:r w:rsidRPr="00F01ED3">
        <w:t>модуль</w:t>
      </w:r>
      <w:r w:rsidRPr="00F01ED3">
        <w:rPr>
          <w:spacing w:val="-3"/>
        </w:rPr>
        <w:t xml:space="preserve"> </w:t>
      </w:r>
      <w:r w:rsidRPr="00F01ED3">
        <w:t>№</w:t>
      </w:r>
      <w:r w:rsidRPr="00F01ED3">
        <w:rPr>
          <w:spacing w:val="-3"/>
        </w:rPr>
        <w:t xml:space="preserve"> </w:t>
      </w:r>
      <w:r w:rsidRPr="00F01ED3">
        <w:t>7 «Безопасность</w:t>
      </w:r>
      <w:r w:rsidRPr="00F01ED3">
        <w:rPr>
          <w:spacing w:val="-3"/>
        </w:rPr>
        <w:t xml:space="preserve"> </w:t>
      </w:r>
      <w:r w:rsidRPr="00F01ED3">
        <w:t>в</w:t>
      </w:r>
      <w:r w:rsidRPr="00F01ED3">
        <w:rPr>
          <w:spacing w:val="-1"/>
        </w:rPr>
        <w:t xml:space="preserve"> </w:t>
      </w:r>
      <w:r w:rsidRPr="00F01ED3">
        <w:t>природной</w:t>
      </w:r>
      <w:r w:rsidRPr="00F01ED3">
        <w:rPr>
          <w:spacing w:val="-1"/>
        </w:rPr>
        <w:t xml:space="preserve"> </w:t>
      </w:r>
      <w:r w:rsidRPr="00F01ED3">
        <w:t>среде»;</w:t>
      </w:r>
    </w:p>
    <w:p w:rsidR="00AC4039" w:rsidRPr="00F01ED3" w:rsidRDefault="00AC4039" w:rsidP="00AC4039">
      <w:pPr>
        <w:pStyle w:val="a3"/>
        <w:ind w:left="679" w:right="894"/>
      </w:pPr>
      <w:r w:rsidRPr="00F01ED3">
        <w:t>модуль № 8 «Основы медицинских знаний. Оказание первой помощи»;</w:t>
      </w:r>
      <w:r w:rsidRPr="00F01ED3">
        <w:rPr>
          <w:spacing w:val="-67"/>
        </w:rPr>
        <w:t xml:space="preserve"> </w:t>
      </w:r>
      <w:r w:rsidRPr="00F01ED3">
        <w:t>модуль</w:t>
      </w:r>
      <w:r w:rsidRPr="00F01ED3">
        <w:rPr>
          <w:spacing w:val="-3"/>
        </w:rPr>
        <w:t xml:space="preserve"> </w:t>
      </w:r>
      <w:r w:rsidRPr="00F01ED3">
        <w:t>№</w:t>
      </w:r>
      <w:r w:rsidRPr="00F01ED3">
        <w:rPr>
          <w:spacing w:val="-2"/>
        </w:rPr>
        <w:t xml:space="preserve"> </w:t>
      </w:r>
      <w:r w:rsidRPr="00F01ED3">
        <w:t>9 «Безопасность</w:t>
      </w:r>
      <w:r w:rsidRPr="00F01ED3">
        <w:rPr>
          <w:spacing w:val="-2"/>
        </w:rPr>
        <w:t xml:space="preserve"> </w:t>
      </w:r>
      <w:r w:rsidRPr="00F01ED3">
        <w:t>в</w:t>
      </w:r>
      <w:r w:rsidRPr="00F01ED3">
        <w:rPr>
          <w:spacing w:val="-1"/>
        </w:rPr>
        <w:t xml:space="preserve"> </w:t>
      </w:r>
      <w:r w:rsidRPr="00F01ED3">
        <w:t>социуме»;</w:t>
      </w:r>
    </w:p>
    <w:p w:rsidR="00AC4039" w:rsidRPr="00F01ED3" w:rsidRDefault="00AC4039" w:rsidP="00AC4039">
      <w:pPr>
        <w:pStyle w:val="a3"/>
        <w:ind w:left="679" w:right="1136"/>
      </w:pPr>
      <w:r w:rsidRPr="00F01ED3">
        <w:t>модуль № 10 «Безопасность в информационном пространстве»;</w:t>
      </w:r>
      <w:r w:rsidRPr="00F01ED3">
        <w:rPr>
          <w:spacing w:val="1"/>
        </w:rPr>
        <w:t xml:space="preserve"> </w:t>
      </w:r>
      <w:r w:rsidRPr="00F01ED3">
        <w:t>модуль</w:t>
      </w:r>
      <w:r w:rsidRPr="00F01ED3">
        <w:rPr>
          <w:spacing w:val="-4"/>
        </w:rPr>
        <w:t xml:space="preserve"> </w:t>
      </w:r>
      <w:r w:rsidRPr="00F01ED3">
        <w:t>№</w:t>
      </w:r>
      <w:r w:rsidRPr="00F01ED3">
        <w:rPr>
          <w:spacing w:val="-4"/>
        </w:rPr>
        <w:t xml:space="preserve"> </w:t>
      </w:r>
      <w:r w:rsidRPr="00F01ED3">
        <w:t>11</w:t>
      </w:r>
      <w:r w:rsidRPr="00F01ED3">
        <w:rPr>
          <w:spacing w:val="-3"/>
        </w:rPr>
        <w:t xml:space="preserve"> </w:t>
      </w:r>
      <w:r w:rsidRPr="00F01ED3">
        <w:t>«Основы</w:t>
      </w:r>
      <w:r w:rsidRPr="00F01ED3">
        <w:rPr>
          <w:spacing w:val="-2"/>
        </w:rPr>
        <w:t xml:space="preserve"> </w:t>
      </w:r>
      <w:r w:rsidRPr="00F01ED3">
        <w:t>противодействия</w:t>
      </w:r>
      <w:r w:rsidRPr="00F01ED3">
        <w:rPr>
          <w:spacing w:val="-4"/>
        </w:rPr>
        <w:t xml:space="preserve"> </w:t>
      </w:r>
      <w:r w:rsidRPr="00F01ED3">
        <w:t>экстремизму</w:t>
      </w:r>
      <w:r w:rsidRPr="00F01ED3">
        <w:rPr>
          <w:spacing w:val="-2"/>
        </w:rPr>
        <w:t xml:space="preserve"> </w:t>
      </w:r>
      <w:r w:rsidRPr="00F01ED3">
        <w:t>и</w:t>
      </w:r>
      <w:r w:rsidRPr="00F01ED3">
        <w:rPr>
          <w:spacing w:val="-1"/>
        </w:rPr>
        <w:t xml:space="preserve"> </w:t>
      </w:r>
      <w:r w:rsidRPr="00F01ED3">
        <w:t>терроризму».</w:t>
      </w:r>
    </w:p>
    <w:p w:rsidR="00AC4039" w:rsidRPr="00F01ED3" w:rsidRDefault="00AC4039" w:rsidP="00190DC0">
      <w:pPr>
        <w:pStyle w:val="a3"/>
        <w:ind w:left="284" w:right="107"/>
      </w:pPr>
      <w:r w:rsidRPr="00F01ED3">
        <w:t>В</w:t>
      </w:r>
      <w:r w:rsidRPr="00F01ED3">
        <w:rPr>
          <w:spacing w:val="-13"/>
        </w:rPr>
        <w:t xml:space="preserve"> </w:t>
      </w:r>
      <w:r w:rsidRPr="00F01ED3">
        <w:t>целях</w:t>
      </w:r>
      <w:r w:rsidRPr="00F01ED3">
        <w:rPr>
          <w:spacing w:val="-14"/>
        </w:rPr>
        <w:t xml:space="preserve"> </w:t>
      </w:r>
      <w:r w:rsidRPr="00F01ED3">
        <w:t>обеспечения</w:t>
      </w:r>
      <w:r w:rsidRPr="00F01ED3">
        <w:rPr>
          <w:spacing w:val="-11"/>
        </w:rPr>
        <w:t xml:space="preserve"> </w:t>
      </w:r>
      <w:r w:rsidRPr="00F01ED3">
        <w:t>системного</w:t>
      </w:r>
      <w:r w:rsidRPr="00F01ED3">
        <w:rPr>
          <w:spacing w:val="-14"/>
        </w:rPr>
        <w:t xml:space="preserve"> </w:t>
      </w:r>
      <w:r w:rsidRPr="00F01ED3">
        <w:t>подхода</w:t>
      </w:r>
      <w:r w:rsidRPr="00F01ED3">
        <w:rPr>
          <w:spacing w:val="-11"/>
        </w:rPr>
        <w:t xml:space="preserve"> </w:t>
      </w:r>
      <w:r w:rsidRPr="00F01ED3">
        <w:t>в</w:t>
      </w:r>
      <w:r w:rsidRPr="00F01ED3">
        <w:rPr>
          <w:spacing w:val="-15"/>
        </w:rPr>
        <w:t xml:space="preserve"> </w:t>
      </w:r>
      <w:r w:rsidRPr="00F01ED3">
        <w:t>изучении</w:t>
      </w:r>
      <w:r w:rsidRPr="00F01ED3">
        <w:rPr>
          <w:spacing w:val="-13"/>
        </w:rPr>
        <w:t xml:space="preserve"> </w:t>
      </w:r>
      <w:r w:rsidRPr="00F01ED3">
        <w:t>учебного</w:t>
      </w:r>
      <w:r w:rsidRPr="00F01ED3">
        <w:rPr>
          <w:spacing w:val="-14"/>
        </w:rPr>
        <w:t xml:space="preserve"> </w:t>
      </w:r>
      <w:r w:rsidRPr="00F01ED3">
        <w:t>предмета</w:t>
      </w:r>
      <w:r w:rsidRPr="00F01ED3">
        <w:rPr>
          <w:spacing w:val="-14"/>
        </w:rPr>
        <w:t xml:space="preserve"> </w:t>
      </w:r>
      <w:r w:rsidRPr="00F01ED3">
        <w:t>ОБЗР</w:t>
      </w:r>
      <w:r w:rsidRPr="00F01ED3">
        <w:rPr>
          <w:spacing w:val="-68"/>
        </w:rPr>
        <w:t xml:space="preserve"> </w:t>
      </w:r>
      <w:r w:rsidRPr="00F01ED3">
        <w:rPr>
          <w:spacing w:val="-1"/>
        </w:rPr>
        <w:t>на</w:t>
      </w:r>
      <w:r w:rsidRPr="00F01ED3">
        <w:rPr>
          <w:spacing w:val="-15"/>
        </w:rPr>
        <w:t xml:space="preserve"> </w:t>
      </w:r>
      <w:r w:rsidRPr="00F01ED3">
        <w:rPr>
          <w:spacing w:val="-1"/>
        </w:rPr>
        <w:t>уровне</w:t>
      </w:r>
      <w:r w:rsidRPr="00F01ED3">
        <w:rPr>
          <w:spacing w:val="-15"/>
        </w:rPr>
        <w:t xml:space="preserve"> </w:t>
      </w:r>
      <w:r w:rsidRPr="00F01ED3">
        <w:rPr>
          <w:spacing w:val="-1"/>
        </w:rPr>
        <w:t>основного</w:t>
      </w:r>
      <w:r w:rsidRPr="00F01ED3">
        <w:rPr>
          <w:spacing w:val="-15"/>
        </w:rPr>
        <w:t xml:space="preserve"> </w:t>
      </w:r>
      <w:r w:rsidRPr="00F01ED3">
        <w:t>общего</w:t>
      </w:r>
      <w:r w:rsidRPr="00F01ED3">
        <w:rPr>
          <w:spacing w:val="-14"/>
        </w:rPr>
        <w:t xml:space="preserve"> </w:t>
      </w:r>
      <w:r w:rsidRPr="00F01ED3">
        <w:t>образования</w:t>
      </w:r>
      <w:r w:rsidRPr="00F01ED3">
        <w:rPr>
          <w:spacing w:val="-15"/>
        </w:rPr>
        <w:t xml:space="preserve"> </w:t>
      </w:r>
      <w:r w:rsidRPr="00F01ED3">
        <w:t>программа</w:t>
      </w:r>
      <w:r w:rsidRPr="00F01ED3">
        <w:rPr>
          <w:spacing w:val="-17"/>
        </w:rPr>
        <w:t xml:space="preserve"> </w:t>
      </w:r>
      <w:r w:rsidRPr="00F01ED3">
        <w:t>ОБЗР</w:t>
      </w:r>
      <w:r w:rsidRPr="00F01ED3">
        <w:rPr>
          <w:spacing w:val="-15"/>
        </w:rPr>
        <w:t xml:space="preserve"> </w:t>
      </w:r>
      <w:r w:rsidRPr="00F01ED3">
        <w:t>предполагает</w:t>
      </w:r>
      <w:r w:rsidRPr="00F01ED3">
        <w:rPr>
          <w:spacing w:val="-16"/>
        </w:rPr>
        <w:t xml:space="preserve"> </w:t>
      </w:r>
      <w:r w:rsidRPr="00F01ED3">
        <w:t>внедрение</w:t>
      </w:r>
      <w:r w:rsidRPr="00F01ED3">
        <w:rPr>
          <w:spacing w:val="-67"/>
        </w:rPr>
        <w:t xml:space="preserve"> </w:t>
      </w:r>
      <w:r w:rsidRPr="00F01ED3">
        <w:t>универсальной</w:t>
      </w:r>
      <w:r w:rsidRPr="00F01ED3">
        <w:rPr>
          <w:spacing w:val="1"/>
        </w:rPr>
        <w:t xml:space="preserve"> </w:t>
      </w:r>
      <w:r w:rsidRPr="00F01ED3">
        <w:t>структурно-логической</w:t>
      </w:r>
      <w:r w:rsidRPr="00F01ED3">
        <w:rPr>
          <w:spacing w:val="1"/>
        </w:rPr>
        <w:t xml:space="preserve"> </w:t>
      </w:r>
      <w:r w:rsidRPr="00F01ED3">
        <w:t>схемы</w:t>
      </w:r>
      <w:r w:rsidRPr="00F01ED3">
        <w:rPr>
          <w:spacing w:val="1"/>
        </w:rPr>
        <w:t xml:space="preserve"> </w:t>
      </w:r>
      <w:r w:rsidRPr="00F01ED3">
        <w:t>изучения</w:t>
      </w:r>
      <w:r w:rsidRPr="00F01ED3">
        <w:rPr>
          <w:spacing w:val="1"/>
        </w:rPr>
        <w:t xml:space="preserve"> </w:t>
      </w:r>
      <w:r w:rsidRPr="00F01ED3">
        <w:t>учебных</w:t>
      </w:r>
      <w:r w:rsidRPr="00F01ED3">
        <w:rPr>
          <w:spacing w:val="1"/>
        </w:rPr>
        <w:t xml:space="preserve"> </w:t>
      </w:r>
      <w:r w:rsidRPr="00F01ED3">
        <w:t>модулей</w:t>
      </w:r>
      <w:r w:rsidRPr="00F01ED3">
        <w:rPr>
          <w:spacing w:val="-67"/>
        </w:rPr>
        <w:t xml:space="preserve"> </w:t>
      </w:r>
      <w:r w:rsidRPr="00F01ED3">
        <w:t>(тематических линий) в парадигме безопасной жизнедеятельности: «предвидеть</w:t>
      </w:r>
      <w:r w:rsidRPr="00F01ED3">
        <w:rPr>
          <w:spacing w:val="1"/>
        </w:rPr>
        <w:t xml:space="preserve"> </w:t>
      </w:r>
      <w:r w:rsidRPr="00F01ED3">
        <w:t>опасность</w:t>
      </w:r>
      <w:r w:rsidRPr="00F01ED3">
        <w:rPr>
          <w:spacing w:val="-4"/>
        </w:rPr>
        <w:t xml:space="preserve"> </w:t>
      </w:r>
      <w:r w:rsidRPr="00F01ED3">
        <w:t>→</w:t>
      </w:r>
      <w:r w:rsidRPr="00F01ED3">
        <w:rPr>
          <w:spacing w:val="-2"/>
        </w:rPr>
        <w:t xml:space="preserve"> </w:t>
      </w:r>
      <w:r w:rsidRPr="00F01ED3">
        <w:t>по</w:t>
      </w:r>
      <w:r w:rsidRPr="00F01ED3">
        <w:rPr>
          <w:spacing w:val="-1"/>
        </w:rPr>
        <w:t xml:space="preserve"> </w:t>
      </w:r>
      <w:r w:rsidRPr="00F01ED3">
        <w:t>возможности</w:t>
      </w:r>
      <w:r w:rsidRPr="00F01ED3">
        <w:rPr>
          <w:spacing w:val="-1"/>
        </w:rPr>
        <w:t xml:space="preserve"> </w:t>
      </w:r>
      <w:r w:rsidRPr="00F01ED3">
        <w:t>её</w:t>
      </w:r>
      <w:r w:rsidRPr="00F01ED3">
        <w:rPr>
          <w:spacing w:val="-4"/>
        </w:rPr>
        <w:t xml:space="preserve"> </w:t>
      </w:r>
      <w:r w:rsidRPr="00F01ED3">
        <w:t>избегать</w:t>
      </w:r>
      <w:r w:rsidRPr="00F01ED3">
        <w:rPr>
          <w:spacing w:val="-3"/>
        </w:rPr>
        <w:t xml:space="preserve"> </w:t>
      </w:r>
      <w:r w:rsidRPr="00F01ED3">
        <w:t>→</w:t>
      </w:r>
      <w:r w:rsidRPr="00F01ED3">
        <w:rPr>
          <w:spacing w:val="-2"/>
        </w:rPr>
        <w:t xml:space="preserve"> </w:t>
      </w:r>
      <w:r w:rsidRPr="00F01ED3">
        <w:t>при</w:t>
      </w:r>
      <w:r w:rsidRPr="00F01ED3">
        <w:rPr>
          <w:spacing w:val="-1"/>
        </w:rPr>
        <w:t xml:space="preserve"> </w:t>
      </w:r>
      <w:r w:rsidRPr="00F01ED3">
        <w:t>необходимости</w:t>
      </w:r>
      <w:r w:rsidRPr="00F01ED3">
        <w:rPr>
          <w:spacing w:val="-1"/>
        </w:rPr>
        <w:t xml:space="preserve"> </w:t>
      </w:r>
      <w:r w:rsidRPr="00F01ED3">
        <w:t>действовать».</w:t>
      </w:r>
    </w:p>
    <w:p w:rsidR="00AC4039" w:rsidRPr="00F01ED3" w:rsidRDefault="00AC4039" w:rsidP="00190DC0">
      <w:pPr>
        <w:pStyle w:val="a3"/>
        <w:ind w:left="284" w:right="109"/>
      </w:pPr>
      <w:r w:rsidRPr="00F01ED3">
        <w:t>Учебный</w:t>
      </w:r>
      <w:r w:rsidRPr="00F01ED3">
        <w:rPr>
          <w:spacing w:val="1"/>
        </w:rPr>
        <w:t xml:space="preserve"> </w:t>
      </w:r>
      <w:r w:rsidRPr="00F01ED3">
        <w:t>материал</w:t>
      </w:r>
      <w:r w:rsidRPr="00F01ED3">
        <w:rPr>
          <w:spacing w:val="1"/>
        </w:rPr>
        <w:t xml:space="preserve"> </w:t>
      </w:r>
      <w:r w:rsidRPr="00F01ED3">
        <w:t>систематизирован</w:t>
      </w:r>
      <w:r w:rsidRPr="00F01ED3">
        <w:rPr>
          <w:spacing w:val="1"/>
        </w:rPr>
        <w:t xml:space="preserve"> </w:t>
      </w:r>
      <w:r w:rsidRPr="00F01ED3">
        <w:t>по</w:t>
      </w:r>
      <w:r w:rsidRPr="00F01ED3">
        <w:rPr>
          <w:spacing w:val="1"/>
        </w:rPr>
        <w:t xml:space="preserve"> </w:t>
      </w:r>
      <w:r w:rsidRPr="00F01ED3">
        <w:t>сферам</w:t>
      </w:r>
      <w:r w:rsidRPr="00F01ED3">
        <w:rPr>
          <w:spacing w:val="1"/>
        </w:rPr>
        <w:t xml:space="preserve"> </w:t>
      </w:r>
      <w:r w:rsidRPr="00F01ED3">
        <w:t>возможных</w:t>
      </w:r>
      <w:r w:rsidRPr="00F01ED3">
        <w:rPr>
          <w:spacing w:val="1"/>
        </w:rPr>
        <w:t xml:space="preserve"> </w:t>
      </w:r>
      <w:r w:rsidRPr="00F01ED3">
        <w:t>проявлений</w:t>
      </w:r>
      <w:r w:rsidRPr="00F01ED3">
        <w:rPr>
          <w:spacing w:val="1"/>
        </w:rPr>
        <w:t xml:space="preserve"> </w:t>
      </w:r>
      <w:r w:rsidRPr="00F01ED3">
        <w:t>рисков</w:t>
      </w:r>
      <w:r w:rsidRPr="00F01ED3">
        <w:rPr>
          <w:spacing w:val="-5"/>
        </w:rPr>
        <w:t xml:space="preserve"> </w:t>
      </w:r>
      <w:r w:rsidRPr="00F01ED3">
        <w:t>и опасностей:</w:t>
      </w:r>
    </w:p>
    <w:p w:rsidR="00AC4039" w:rsidRPr="00F01ED3" w:rsidRDefault="00AC4039" w:rsidP="00190DC0">
      <w:pPr>
        <w:pStyle w:val="a3"/>
        <w:ind w:left="679" w:right="85"/>
      </w:pPr>
      <w:r w:rsidRPr="00F01ED3">
        <w:t>помещения</w:t>
      </w:r>
      <w:r w:rsidRPr="00F01ED3">
        <w:rPr>
          <w:spacing w:val="8"/>
        </w:rPr>
        <w:t xml:space="preserve"> </w:t>
      </w:r>
      <w:r w:rsidRPr="00F01ED3">
        <w:t>и</w:t>
      </w:r>
      <w:r w:rsidRPr="00F01ED3">
        <w:rPr>
          <w:spacing w:val="12"/>
        </w:rPr>
        <w:t xml:space="preserve"> </w:t>
      </w:r>
      <w:r w:rsidRPr="00F01ED3">
        <w:t>бытовые</w:t>
      </w:r>
      <w:r w:rsidRPr="00F01ED3">
        <w:rPr>
          <w:spacing w:val="10"/>
        </w:rPr>
        <w:t xml:space="preserve"> </w:t>
      </w:r>
      <w:r w:rsidRPr="00F01ED3">
        <w:t>условия;</w:t>
      </w:r>
      <w:r w:rsidRPr="00F01ED3">
        <w:rPr>
          <w:spacing w:val="1"/>
        </w:rPr>
        <w:t xml:space="preserve"> </w:t>
      </w:r>
      <w:r w:rsidRPr="00F01ED3">
        <w:t>улица и общественные места;</w:t>
      </w:r>
      <w:r w:rsidRPr="00F01ED3">
        <w:rPr>
          <w:spacing w:val="1"/>
        </w:rPr>
        <w:t xml:space="preserve"> </w:t>
      </w:r>
      <w:r w:rsidRPr="00F01ED3">
        <w:t>природные условия;</w:t>
      </w:r>
      <w:r w:rsidRPr="00F01ED3">
        <w:rPr>
          <w:spacing w:val="1"/>
        </w:rPr>
        <w:t xml:space="preserve"> </w:t>
      </w:r>
      <w:r w:rsidRPr="00F01ED3">
        <w:t>коммуникационные связи и каналы;</w:t>
      </w:r>
      <w:r w:rsidRPr="00F01ED3">
        <w:rPr>
          <w:spacing w:val="1"/>
        </w:rPr>
        <w:t xml:space="preserve"> </w:t>
      </w:r>
      <w:r w:rsidRPr="00F01ED3">
        <w:t>физическое и психическое здоровье;</w:t>
      </w:r>
      <w:r w:rsidRPr="00F01ED3">
        <w:rPr>
          <w:spacing w:val="1"/>
        </w:rPr>
        <w:t xml:space="preserve"> </w:t>
      </w:r>
      <w:r w:rsidRPr="00F01ED3">
        <w:t>социальное</w:t>
      </w:r>
      <w:r w:rsidRPr="00F01ED3">
        <w:rPr>
          <w:spacing w:val="-4"/>
        </w:rPr>
        <w:t xml:space="preserve"> </w:t>
      </w:r>
      <w:r w:rsidRPr="00F01ED3">
        <w:t>взаимодействие</w:t>
      </w:r>
      <w:r w:rsidRPr="00F01ED3">
        <w:rPr>
          <w:spacing w:val="-4"/>
        </w:rPr>
        <w:t xml:space="preserve"> </w:t>
      </w:r>
      <w:r w:rsidRPr="00F01ED3">
        <w:t>и</w:t>
      </w:r>
      <w:r w:rsidRPr="00F01ED3">
        <w:rPr>
          <w:spacing w:val="-4"/>
        </w:rPr>
        <w:t xml:space="preserve"> </w:t>
      </w:r>
      <w:r w:rsidRPr="00F01ED3">
        <w:t>другие.</w:t>
      </w:r>
    </w:p>
    <w:p w:rsidR="00AC4039" w:rsidRPr="00F01ED3" w:rsidRDefault="00AC4039" w:rsidP="00190DC0">
      <w:pPr>
        <w:pStyle w:val="a3"/>
        <w:ind w:left="284" w:right="110"/>
      </w:pPr>
      <w:r w:rsidRPr="00F01ED3">
        <w:t>Программой</w:t>
      </w:r>
      <w:r w:rsidRPr="00F01ED3">
        <w:rPr>
          <w:spacing w:val="1"/>
        </w:rPr>
        <w:t xml:space="preserve"> </w:t>
      </w:r>
      <w:r w:rsidRPr="00F01ED3">
        <w:t>ОБЗР</w:t>
      </w:r>
      <w:r w:rsidRPr="00F01ED3">
        <w:rPr>
          <w:spacing w:val="1"/>
        </w:rPr>
        <w:t xml:space="preserve"> </w:t>
      </w:r>
      <w:r w:rsidRPr="00F01ED3">
        <w:t>предусматривается</w:t>
      </w:r>
      <w:r w:rsidRPr="00F01ED3">
        <w:rPr>
          <w:spacing w:val="1"/>
        </w:rPr>
        <w:t xml:space="preserve"> </w:t>
      </w:r>
      <w:r w:rsidRPr="00F01ED3">
        <w:t>использование</w:t>
      </w:r>
      <w:r w:rsidRPr="00F01ED3">
        <w:rPr>
          <w:spacing w:val="1"/>
        </w:rPr>
        <w:t xml:space="preserve"> </w:t>
      </w:r>
      <w:r w:rsidRPr="00F01ED3">
        <w:t>практико-</w:t>
      </w:r>
      <w:r w:rsidRPr="00F01ED3">
        <w:rPr>
          <w:spacing w:val="1"/>
        </w:rPr>
        <w:t xml:space="preserve"> </w:t>
      </w:r>
      <w:r w:rsidRPr="00F01ED3">
        <w:t>ориентированных     интерактивных     форм     организации     учебных     занятий</w:t>
      </w:r>
      <w:r w:rsidRPr="00F01ED3">
        <w:rPr>
          <w:spacing w:val="1"/>
        </w:rPr>
        <w:t xml:space="preserve"> </w:t>
      </w:r>
      <w:r w:rsidRPr="00F01ED3">
        <w:t>с</w:t>
      </w:r>
      <w:r w:rsidRPr="00F01ED3">
        <w:rPr>
          <w:spacing w:val="-3"/>
        </w:rPr>
        <w:t xml:space="preserve"> </w:t>
      </w:r>
      <w:r w:rsidRPr="00F01ED3">
        <w:t>возможностью</w:t>
      </w:r>
      <w:r w:rsidRPr="00F01ED3">
        <w:rPr>
          <w:spacing w:val="-3"/>
        </w:rPr>
        <w:t xml:space="preserve"> </w:t>
      </w:r>
      <w:r w:rsidRPr="00F01ED3">
        <w:t>применения</w:t>
      </w:r>
      <w:r w:rsidRPr="00F01ED3">
        <w:rPr>
          <w:spacing w:val="-2"/>
        </w:rPr>
        <w:t xml:space="preserve"> </w:t>
      </w:r>
      <w:r w:rsidRPr="00F01ED3">
        <w:t>тренажёрных</w:t>
      </w:r>
      <w:r w:rsidRPr="00F01ED3">
        <w:rPr>
          <w:spacing w:val="-1"/>
        </w:rPr>
        <w:t xml:space="preserve"> </w:t>
      </w:r>
      <w:r w:rsidRPr="00F01ED3">
        <w:t>систем</w:t>
      </w:r>
      <w:r w:rsidRPr="00F01ED3">
        <w:rPr>
          <w:spacing w:val="-2"/>
        </w:rPr>
        <w:t xml:space="preserve"> </w:t>
      </w:r>
      <w:r w:rsidRPr="00F01ED3">
        <w:t>и</w:t>
      </w:r>
      <w:r w:rsidRPr="00F01ED3">
        <w:rPr>
          <w:spacing w:val="-1"/>
        </w:rPr>
        <w:t xml:space="preserve"> </w:t>
      </w:r>
      <w:r w:rsidRPr="00F01ED3">
        <w:t>виртуальных</w:t>
      </w:r>
      <w:r w:rsidRPr="00F01ED3">
        <w:rPr>
          <w:spacing w:val="-2"/>
        </w:rPr>
        <w:t xml:space="preserve"> </w:t>
      </w:r>
      <w:r w:rsidRPr="00F01ED3">
        <w:t>моделей.</w:t>
      </w:r>
    </w:p>
    <w:p w:rsidR="00AC4039" w:rsidRPr="00F01ED3" w:rsidRDefault="00AC4039" w:rsidP="00190DC0">
      <w:pPr>
        <w:pStyle w:val="a3"/>
        <w:ind w:left="284" w:right="108"/>
      </w:pPr>
      <w:r w:rsidRPr="00F01ED3">
        <w:t>При</w:t>
      </w:r>
      <w:r w:rsidRPr="00F01ED3">
        <w:rPr>
          <w:spacing w:val="1"/>
        </w:rPr>
        <w:t xml:space="preserve"> </w:t>
      </w:r>
      <w:r w:rsidRPr="00F01ED3">
        <w:t>этом</w:t>
      </w:r>
      <w:r w:rsidRPr="00F01ED3">
        <w:rPr>
          <w:spacing w:val="1"/>
        </w:rPr>
        <w:t xml:space="preserve"> </w:t>
      </w:r>
      <w:r w:rsidRPr="00F01ED3">
        <w:t>использование</w:t>
      </w:r>
      <w:r w:rsidRPr="00F01ED3">
        <w:rPr>
          <w:spacing w:val="1"/>
        </w:rPr>
        <w:t xml:space="preserve"> </w:t>
      </w:r>
      <w:r w:rsidRPr="00F01ED3">
        <w:t>цифровой</w:t>
      </w:r>
      <w:r w:rsidRPr="00F01ED3">
        <w:rPr>
          <w:spacing w:val="1"/>
        </w:rPr>
        <w:t xml:space="preserve"> </w:t>
      </w:r>
      <w:r w:rsidRPr="00F01ED3">
        <w:t>образовательной</w:t>
      </w:r>
      <w:r w:rsidRPr="00F01ED3">
        <w:rPr>
          <w:spacing w:val="1"/>
        </w:rPr>
        <w:t xml:space="preserve"> </w:t>
      </w:r>
      <w:r w:rsidRPr="00F01ED3">
        <w:t>среды</w:t>
      </w:r>
      <w:r w:rsidRPr="00F01ED3">
        <w:rPr>
          <w:spacing w:val="1"/>
        </w:rPr>
        <w:t xml:space="preserve"> </w:t>
      </w:r>
      <w:r w:rsidRPr="00F01ED3">
        <w:t>на</w:t>
      </w:r>
      <w:r w:rsidRPr="00F01ED3">
        <w:rPr>
          <w:spacing w:val="1"/>
        </w:rPr>
        <w:t xml:space="preserve"> </w:t>
      </w:r>
      <w:r w:rsidRPr="00F01ED3">
        <w:t>учебных</w:t>
      </w:r>
      <w:r w:rsidRPr="00F01ED3">
        <w:rPr>
          <w:spacing w:val="1"/>
        </w:rPr>
        <w:t xml:space="preserve"> </w:t>
      </w:r>
      <w:r w:rsidRPr="00F01ED3">
        <w:t>занятиях должно быть разумным, компьютер и дистанционные образовательные</w:t>
      </w:r>
      <w:r w:rsidRPr="00F01ED3">
        <w:rPr>
          <w:spacing w:val="1"/>
        </w:rPr>
        <w:t xml:space="preserve"> </w:t>
      </w:r>
      <w:r w:rsidRPr="00F01ED3">
        <w:t>технологии не способны полностью заменить педагога и практические действия</w:t>
      </w:r>
      <w:r w:rsidRPr="00F01ED3">
        <w:rPr>
          <w:spacing w:val="1"/>
        </w:rPr>
        <w:t xml:space="preserve"> </w:t>
      </w:r>
      <w:r w:rsidRPr="00F01ED3">
        <w:t>обучающихся.</w:t>
      </w:r>
    </w:p>
    <w:p w:rsidR="00AC4039" w:rsidRPr="00F01ED3" w:rsidRDefault="00AC4039" w:rsidP="00190DC0">
      <w:pPr>
        <w:pStyle w:val="a3"/>
        <w:ind w:left="284" w:right="105"/>
      </w:pPr>
      <w:r w:rsidRPr="00F01ED3">
        <w:t>В</w:t>
      </w:r>
      <w:r w:rsidRPr="00F01ED3">
        <w:rPr>
          <w:spacing w:val="1"/>
        </w:rPr>
        <w:t xml:space="preserve"> </w:t>
      </w:r>
      <w:r w:rsidRPr="00F01ED3">
        <w:t>условиях</w:t>
      </w:r>
      <w:r w:rsidRPr="00F01ED3">
        <w:rPr>
          <w:spacing w:val="1"/>
        </w:rPr>
        <w:t xml:space="preserve"> </w:t>
      </w:r>
      <w:r w:rsidRPr="00F01ED3">
        <w:t>современного</w:t>
      </w:r>
      <w:r w:rsidRPr="00F01ED3">
        <w:rPr>
          <w:spacing w:val="1"/>
        </w:rPr>
        <w:t xml:space="preserve"> </w:t>
      </w:r>
      <w:r w:rsidRPr="00F01ED3">
        <w:t>исторического</w:t>
      </w:r>
      <w:r w:rsidRPr="00F01ED3">
        <w:rPr>
          <w:spacing w:val="1"/>
        </w:rPr>
        <w:t xml:space="preserve"> </w:t>
      </w:r>
      <w:r w:rsidRPr="00F01ED3">
        <w:t>процесса</w:t>
      </w:r>
      <w:r w:rsidRPr="00F01ED3">
        <w:rPr>
          <w:spacing w:val="1"/>
        </w:rPr>
        <w:t xml:space="preserve"> </w:t>
      </w:r>
      <w:r w:rsidRPr="00F01ED3">
        <w:t>с</w:t>
      </w:r>
      <w:r w:rsidRPr="00F01ED3">
        <w:rPr>
          <w:spacing w:val="1"/>
        </w:rPr>
        <w:t xml:space="preserve"> </w:t>
      </w:r>
      <w:r w:rsidRPr="00F01ED3">
        <w:t>появлением</w:t>
      </w:r>
      <w:r w:rsidRPr="00F01ED3">
        <w:rPr>
          <w:spacing w:val="1"/>
        </w:rPr>
        <w:t xml:space="preserve"> </w:t>
      </w:r>
      <w:r w:rsidRPr="00F01ED3">
        <w:t>новых</w:t>
      </w:r>
      <w:r w:rsidRPr="00F01ED3">
        <w:rPr>
          <w:spacing w:val="1"/>
        </w:rPr>
        <w:t xml:space="preserve"> </w:t>
      </w:r>
      <w:r w:rsidRPr="00F01ED3">
        <w:rPr>
          <w:spacing w:val="-1"/>
        </w:rPr>
        <w:t>глобальных</w:t>
      </w:r>
      <w:r w:rsidRPr="00F01ED3">
        <w:rPr>
          <w:spacing w:val="-16"/>
        </w:rPr>
        <w:t xml:space="preserve"> </w:t>
      </w:r>
      <w:r w:rsidRPr="00F01ED3">
        <w:t>и</w:t>
      </w:r>
      <w:r w:rsidRPr="00F01ED3">
        <w:rPr>
          <w:spacing w:val="-15"/>
        </w:rPr>
        <w:t xml:space="preserve"> </w:t>
      </w:r>
      <w:r w:rsidRPr="00F01ED3">
        <w:t>региональных</w:t>
      </w:r>
      <w:r w:rsidRPr="00F01ED3">
        <w:rPr>
          <w:spacing w:val="-15"/>
        </w:rPr>
        <w:t xml:space="preserve"> </w:t>
      </w:r>
      <w:r w:rsidRPr="00F01ED3">
        <w:t>природных,</w:t>
      </w:r>
      <w:r w:rsidRPr="00F01ED3">
        <w:rPr>
          <w:spacing w:val="-17"/>
        </w:rPr>
        <w:t xml:space="preserve"> </w:t>
      </w:r>
      <w:r w:rsidRPr="00F01ED3">
        <w:t>техногенных,</w:t>
      </w:r>
      <w:r w:rsidRPr="00F01ED3">
        <w:rPr>
          <w:spacing w:val="-17"/>
        </w:rPr>
        <w:t xml:space="preserve"> </w:t>
      </w:r>
      <w:r w:rsidRPr="00F01ED3">
        <w:t>социальных</w:t>
      </w:r>
      <w:r w:rsidRPr="00F01ED3">
        <w:rPr>
          <w:spacing w:val="-15"/>
        </w:rPr>
        <w:t xml:space="preserve"> </w:t>
      </w:r>
      <w:r w:rsidRPr="00F01ED3">
        <w:t>вызовов</w:t>
      </w:r>
      <w:r w:rsidRPr="00F01ED3">
        <w:rPr>
          <w:spacing w:val="-17"/>
        </w:rPr>
        <w:t xml:space="preserve"> </w:t>
      </w:r>
      <w:r w:rsidRPr="00F01ED3">
        <w:t>и</w:t>
      </w:r>
      <w:r w:rsidRPr="00F01ED3">
        <w:rPr>
          <w:spacing w:val="-16"/>
        </w:rPr>
        <w:t xml:space="preserve"> </w:t>
      </w:r>
      <w:r w:rsidRPr="00F01ED3">
        <w:t>угроз</w:t>
      </w:r>
      <w:r w:rsidRPr="00F01ED3">
        <w:rPr>
          <w:spacing w:val="-67"/>
        </w:rPr>
        <w:t xml:space="preserve"> </w:t>
      </w:r>
      <w:r w:rsidRPr="00F01ED3">
        <w:t>безопасности</w:t>
      </w:r>
      <w:r w:rsidRPr="00F01ED3">
        <w:rPr>
          <w:spacing w:val="1"/>
        </w:rPr>
        <w:t xml:space="preserve"> </w:t>
      </w:r>
      <w:r w:rsidRPr="00F01ED3">
        <w:t>России</w:t>
      </w:r>
      <w:r w:rsidRPr="00F01ED3">
        <w:rPr>
          <w:spacing w:val="1"/>
        </w:rPr>
        <w:t xml:space="preserve"> </w:t>
      </w:r>
      <w:r w:rsidRPr="00F01ED3">
        <w:t>(критичные</w:t>
      </w:r>
      <w:r w:rsidRPr="00F01ED3">
        <w:rPr>
          <w:spacing w:val="1"/>
        </w:rPr>
        <w:t xml:space="preserve"> </w:t>
      </w:r>
      <w:r w:rsidRPr="00F01ED3">
        <w:t>изменения</w:t>
      </w:r>
      <w:r w:rsidRPr="00F01ED3">
        <w:rPr>
          <w:spacing w:val="1"/>
        </w:rPr>
        <w:t xml:space="preserve"> </w:t>
      </w:r>
      <w:r w:rsidRPr="00F01ED3">
        <w:t>климата,</w:t>
      </w:r>
      <w:r w:rsidRPr="00F01ED3">
        <w:rPr>
          <w:spacing w:val="1"/>
        </w:rPr>
        <w:t xml:space="preserve"> </w:t>
      </w:r>
      <w:r w:rsidRPr="00F01ED3">
        <w:t>негативные</w:t>
      </w:r>
      <w:r w:rsidRPr="00F01ED3">
        <w:rPr>
          <w:spacing w:val="1"/>
        </w:rPr>
        <w:t xml:space="preserve"> </w:t>
      </w:r>
      <w:r w:rsidRPr="00F01ED3">
        <w:t>медико-</w:t>
      </w:r>
      <w:r w:rsidRPr="00F01ED3">
        <w:rPr>
          <w:spacing w:val="1"/>
        </w:rPr>
        <w:t xml:space="preserve"> </w:t>
      </w:r>
      <w:r w:rsidRPr="00F01ED3">
        <w:t>биологические,</w:t>
      </w:r>
      <w:r w:rsidRPr="00F01ED3">
        <w:rPr>
          <w:spacing w:val="1"/>
        </w:rPr>
        <w:t xml:space="preserve"> </w:t>
      </w:r>
      <w:r w:rsidRPr="00F01ED3">
        <w:t>экологические,</w:t>
      </w:r>
      <w:r w:rsidRPr="00F01ED3">
        <w:rPr>
          <w:spacing w:val="1"/>
        </w:rPr>
        <w:t xml:space="preserve"> </w:t>
      </w:r>
      <w:r w:rsidRPr="00F01ED3">
        <w:t>информационные</w:t>
      </w:r>
      <w:r w:rsidRPr="00F01ED3">
        <w:rPr>
          <w:spacing w:val="1"/>
        </w:rPr>
        <w:t xml:space="preserve"> </w:t>
      </w:r>
      <w:r w:rsidRPr="00F01ED3">
        <w:t>факторы</w:t>
      </w:r>
      <w:r w:rsidRPr="00F01ED3">
        <w:rPr>
          <w:spacing w:val="1"/>
        </w:rPr>
        <w:t xml:space="preserve"> </w:t>
      </w:r>
      <w:r w:rsidRPr="00F01ED3">
        <w:t>и</w:t>
      </w:r>
      <w:r w:rsidRPr="00F01ED3">
        <w:rPr>
          <w:spacing w:val="1"/>
        </w:rPr>
        <w:t xml:space="preserve"> </w:t>
      </w:r>
      <w:r w:rsidRPr="00F01ED3">
        <w:t>другие</w:t>
      </w:r>
      <w:r w:rsidRPr="00F01ED3">
        <w:rPr>
          <w:spacing w:val="1"/>
        </w:rPr>
        <w:t xml:space="preserve"> </w:t>
      </w:r>
      <w:r w:rsidRPr="00F01ED3">
        <w:t>условия</w:t>
      </w:r>
      <w:r w:rsidRPr="00F01ED3">
        <w:rPr>
          <w:spacing w:val="1"/>
        </w:rPr>
        <w:t xml:space="preserve"> </w:t>
      </w:r>
      <w:r w:rsidRPr="00F01ED3">
        <w:t>жизнедеятельности)</w:t>
      </w:r>
      <w:r w:rsidRPr="00F01ED3">
        <w:rPr>
          <w:spacing w:val="1"/>
        </w:rPr>
        <w:t xml:space="preserve"> </w:t>
      </w:r>
      <w:r w:rsidRPr="00F01ED3">
        <w:t>возрастает</w:t>
      </w:r>
      <w:r w:rsidRPr="00F01ED3">
        <w:rPr>
          <w:spacing w:val="1"/>
        </w:rPr>
        <w:t xml:space="preserve"> </w:t>
      </w:r>
      <w:r w:rsidRPr="00F01ED3">
        <w:t>приоритет</w:t>
      </w:r>
      <w:r w:rsidRPr="00F01ED3">
        <w:rPr>
          <w:spacing w:val="1"/>
        </w:rPr>
        <w:t xml:space="preserve"> </w:t>
      </w:r>
      <w:r w:rsidRPr="00F01ED3">
        <w:t>вопросов</w:t>
      </w:r>
      <w:r w:rsidRPr="00F01ED3">
        <w:rPr>
          <w:spacing w:val="70"/>
        </w:rPr>
        <w:t xml:space="preserve"> </w:t>
      </w:r>
      <w:r w:rsidRPr="00F01ED3">
        <w:t>безопасности,</w:t>
      </w:r>
      <w:r w:rsidRPr="00F01ED3">
        <w:rPr>
          <w:spacing w:val="70"/>
        </w:rPr>
        <w:t xml:space="preserve"> </w:t>
      </w:r>
      <w:r w:rsidRPr="00F01ED3">
        <w:t>их</w:t>
      </w:r>
      <w:r w:rsidRPr="00F01ED3">
        <w:rPr>
          <w:spacing w:val="70"/>
        </w:rPr>
        <w:t xml:space="preserve"> </w:t>
      </w:r>
      <w:r w:rsidRPr="00F01ED3">
        <w:t>значение</w:t>
      </w:r>
      <w:r w:rsidRPr="00F01ED3">
        <w:rPr>
          <w:spacing w:val="-67"/>
        </w:rPr>
        <w:t xml:space="preserve"> </w:t>
      </w:r>
      <w:r w:rsidRPr="00F01ED3">
        <w:t>не</w:t>
      </w:r>
      <w:r w:rsidRPr="00F01ED3">
        <w:rPr>
          <w:spacing w:val="-2"/>
        </w:rPr>
        <w:t xml:space="preserve"> </w:t>
      </w:r>
      <w:r w:rsidRPr="00F01ED3">
        <w:t>только</w:t>
      </w:r>
      <w:r w:rsidRPr="00F01ED3">
        <w:rPr>
          <w:spacing w:val="-1"/>
        </w:rPr>
        <w:t xml:space="preserve"> </w:t>
      </w:r>
      <w:r w:rsidRPr="00F01ED3">
        <w:t>для</w:t>
      </w:r>
      <w:r w:rsidRPr="00F01ED3">
        <w:rPr>
          <w:spacing w:val="-1"/>
        </w:rPr>
        <w:t xml:space="preserve"> </w:t>
      </w:r>
      <w:r w:rsidRPr="00F01ED3">
        <w:t>самого</w:t>
      </w:r>
      <w:r w:rsidRPr="00F01ED3">
        <w:rPr>
          <w:spacing w:val="-1"/>
        </w:rPr>
        <w:t xml:space="preserve"> </w:t>
      </w:r>
      <w:r w:rsidRPr="00F01ED3">
        <w:t>человека,</w:t>
      </w:r>
      <w:r w:rsidRPr="00F01ED3">
        <w:rPr>
          <w:spacing w:val="-2"/>
        </w:rPr>
        <w:t xml:space="preserve"> </w:t>
      </w:r>
      <w:r w:rsidRPr="00F01ED3">
        <w:t>но также</w:t>
      </w:r>
      <w:r w:rsidRPr="00F01ED3">
        <w:rPr>
          <w:spacing w:val="-2"/>
        </w:rPr>
        <w:t xml:space="preserve"> </w:t>
      </w:r>
      <w:r w:rsidRPr="00F01ED3">
        <w:t>для</w:t>
      </w:r>
      <w:r w:rsidRPr="00F01ED3">
        <w:rPr>
          <w:spacing w:val="-2"/>
        </w:rPr>
        <w:t xml:space="preserve"> </w:t>
      </w:r>
      <w:r w:rsidRPr="00F01ED3">
        <w:t>общества</w:t>
      </w:r>
      <w:r w:rsidRPr="00F01ED3">
        <w:rPr>
          <w:spacing w:val="-1"/>
        </w:rPr>
        <w:t xml:space="preserve"> </w:t>
      </w:r>
      <w:r w:rsidRPr="00F01ED3">
        <w:t>и</w:t>
      </w:r>
      <w:r w:rsidRPr="00F01ED3">
        <w:rPr>
          <w:spacing w:val="-1"/>
        </w:rPr>
        <w:t xml:space="preserve"> </w:t>
      </w:r>
      <w:r w:rsidRPr="00F01ED3">
        <w:t>государства.</w:t>
      </w:r>
    </w:p>
    <w:p w:rsidR="00AC4039" w:rsidRPr="00F01ED3" w:rsidRDefault="00AC4039" w:rsidP="00190DC0">
      <w:pPr>
        <w:pStyle w:val="a3"/>
        <w:ind w:left="284" w:right="108"/>
      </w:pPr>
      <w:r w:rsidRPr="00F01ED3">
        <w:t>При этом центральной проблемой безопасности жизнедеятельности остаётся</w:t>
      </w:r>
      <w:r w:rsidRPr="00F01ED3">
        <w:rPr>
          <w:spacing w:val="1"/>
        </w:rPr>
        <w:t xml:space="preserve"> </w:t>
      </w:r>
      <w:r w:rsidRPr="00F01ED3">
        <w:t>сохранение</w:t>
      </w:r>
      <w:r w:rsidRPr="00F01ED3">
        <w:rPr>
          <w:spacing w:val="-2"/>
        </w:rPr>
        <w:t xml:space="preserve"> </w:t>
      </w:r>
      <w:r w:rsidRPr="00F01ED3">
        <w:t>жизни</w:t>
      </w:r>
      <w:r w:rsidRPr="00F01ED3">
        <w:rPr>
          <w:spacing w:val="-2"/>
        </w:rPr>
        <w:t xml:space="preserve"> </w:t>
      </w:r>
      <w:r w:rsidRPr="00F01ED3">
        <w:t>и</w:t>
      </w:r>
      <w:r w:rsidRPr="00F01ED3">
        <w:rPr>
          <w:spacing w:val="-2"/>
        </w:rPr>
        <w:t xml:space="preserve"> </w:t>
      </w:r>
      <w:r w:rsidRPr="00F01ED3">
        <w:t>здоровья</w:t>
      </w:r>
      <w:r w:rsidRPr="00F01ED3">
        <w:rPr>
          <w:spacing w:val="-3"/>
        </w:rPr>
        <w:t xml:space="preserve"> </w:t>
      </w:r>
      <w:r w:rsidRPr="00F01ED3">
        <w:t>каждого человека.</w:t>
      </w:r>
    </w:p>
    <w:p w:rsidR="00AC4039" w:rsidRPr="00F01ED3" w:rsidRDefault="00AC4039" w:rsidP="00190DC0">
      <w:pPr>
        <w:pStyle w:val="a3"/>
        <w:ind w:left="284" w:right="108"/>
      </w:pPr>
      <w:r w:rsidRPr="00F01ED3">
        <w:t>В современных условиях колоссальное значение приобретает качественное</w:t>
      </w:r>
      <w:r w:rsidRPr="00F01ED3">
        <w:rPr>
          <w:spacing w:val="1"/>
        </w:rPr>
        <w:t xml:space="preserve"> </w:t>
      </w:r>
      <w:r w:rsidRPr="00F01ED3">
        <w:t>образование</w:t>
      </w:r>
      <w:r w:rsidRPr="00F01ED3">
        <w:rPr>
          <w:spacing w:val="27"/>
        </w:rPr>
        <w:t xml:space="preserve"> </w:t>
      </w:r>
      <w:r w:rsidRPr="00F01ED3">
        <w:t>подрастающего</w:t>
      </w:r>
      <w:r w:rsidRPr="00F01ED3">
        <w:rPr>
          <w:spacing w:val="28"/>
        </w:rPr>
        <w:t xml:space="preserve"> </w:t>
      </w:r>
      <w:r w:rsidRPr="00F01ED3">
        <w:t>поколения</w:t>
      </w:r>
      <w:r w:rsidRPr="00F01ED3">
        <w:rPr>
          <w:spacing w:val="28"/>
        </w:rPr>
        <w:t xml:space="preserve"> </w:t>
      </w:r>
      <w:r w:rsidRPr="00F01ED3">
        <w:t>россиян,</w:t>
      </w:r>
      <w:r w:rsidRPr="00F01ED3">
        <w:rPr>
          <w:spacing w:val="28"/>
        </w:rPr>
        <w:t xml:space="preserve"> </w:t>
      </w:r>
      <w:r w:rsidRPr="00F01ED3">
        <w:t>направленное</w:t>
      </w:r>
      <w:r w:rsidRPr="00F01ED3">
        <w:rPr>
          <w:spacing w:val="27"/>
        </w:rPr>
        <w:t xml:space="preserve"> </w:t>
      </w:r>
      <w:r w:rsidRPr="00F01ED3">
        <w:t>на</w:t>
      </w:r>
      <w:r w:rsidRPr="00F01ED3">
        <w:rPr>
          <w:spacing w:val="27"/>
        </w:rPr>
        <w:t xml:space="preserve"> </w:t>
      </w:r>
      <w:r w:rsidR="00190DC0">
        <w:t xml:space="preserve">формирование </w:t>
      </w:r>
      <w:r w:rsidRPr="00F01ED3">
        <w:t>гражданской</w:t>
      </w:r>
      <w:r w:rsidRPr="00F01ED3">
        <w:rPr>
          <w:spacing w:val="1"/>
        </w:rPr>
        <w:t xml:space="preserve"> </w:t>
      </w:r>
      <w:r w:rsidRPr="00F01ED3">
        <w:t>идентичности,</w:t>
      </w:r>
      <w:r w:rsidRPr="00F01ED3">
        <w:rPr>
          <w:spacing w:val="1"/>
        </w:rPr>
        <w:t xml:space="preserve"> </w:t>
      </w:r>
      <w:r w:rsidRPr="00F01ED3">
        <w:t>воспитание</w:t>
      </w:r>
      <w:r w:rsidRPr="00F01ED3">
        <w:rPr>
          <w:spacing w:val="1"/>
        </w:rPr>
        <w:t xml:space="preserve"> </w:t>
      </w:r>
      <w:r w:rsidRPr="00F01ED3">
        <w:t>личности</w:t>
      </w:r>
      <w:r w:rsidRPr="00F01ED3">
        <w:rPr>
          <w:spacing w:val="1"/>
        </w:rPr>
        <w:t xml:space="preserve"> </w:t>
      </w:r>
      <w:r w:rsidRPr="00F01ED3">
        <w:t>безопасного</w:t>
      </w:r>
      <w:r w:rsidRPr="00F01ED3">
        <w:rPr>
          <w:spacing w:val="1"/>
        </w:rPr>
        <w:t xml:space="preserve"> </w:t>
      </w:r>
      <w:r w:rsidRPr="00F01ED3">
        <w:t>типа,</w:t>
      </w:r>
      <w:r w:rsidRPr="00F01ED3">
        <w:rPr>
          <w:spacing w:val="1"/>
        </w:rPr>
        <w:t xml:space="preserve"> </w:t>
      </w:r>
      <w:r w:rsidRPr="00F01ED3">
        <w:t>овладение</w:t>
      </w:r>
      <w:r w:rsidRPr="00F01ED3">
        <w:rPr>
          <w:spacing w:val="-67"/>
        </w:rPr>
        <w:t xml:space="preserve"> </w:t>
      </w:r>
      <w:r w:rsidRPr="00F01ED3">
        <w:t>знаниями,</w:t>
      </w:r>
      <w:r w:rsidRPr="00F01ED3">
        <w:rPr>
          <w:spacing w:val="53"/>
        </w:rPr>
        <w:t xml:space="preserve"> </w:t>
      </w:r>
      <w:r w:rsidRPr="00F01ED3">
        <w:t>умениями,</w:t>
      </w:r>
      <w:r w:rsidRPr="00F01ED3">
        <w:rPr>
          <w:spacing w:val="54"/>
        </w:rPr>
        <w:t xml:space="preserve"> </w:t>
      </w:r>
      <w:r w:rsidRPr="00F01ED3">
        <w:t>навыками</w:t>
      </w:r>
      <w:r w:rsidRPr="00F01ED3">
        <w:rPr>
          <w:spacing w:val="54"/>
        </w:rPr>
        <w:t xml:space="preserve"> </w:t>
      </w:r>
      <w:r w:rsidRPr="00F01ED3">
        <w:t>и</w:t>
      </w:r>
      <w:r w:rsidRPr="00F01ED3">
        <w:rPr>
          <w:spacing w:val="54"/>
        </w:rPr>
        <w:t xml:space="preserve"> </w:t>
      </w:r>
      <w:r w:rsidRPr="00F01ED3">
        <w:t>компетенцией</w:t>
      </w:r>
      <w:r w:rsidRPr="00F01ED3">
        <w:rPr>
          <w:spacing w:val="55"/>
        </w:rPr>
        <w:t xml:space="preserve"> </w:t>
      </w:r>
      <w:r w:rsidRPr="00F01ED3">
        <w:t>для</w:t>
      </w:r>
      <w:r w:rsidRPr="00F01ED3">
        <w:rPr>
          <w:spacing w:val="54"/>
        </w:rPr>
        <w:t xml:space="preserve"> </w:t>
      </w:r>
      <w:r w:rsidRPr="00F01ED3">
        <w:t>обеспечения</w:t>
      </w:r>
      <w:r w:rsidRPr="00F01ED3">
        <w:rPr>
          <w:spacing w:val="54"/>
        </w:rPr>
        <w:t xml:space="preserve"> </w:t>
      </w:r>
      <w:r w:rsidRPr="00F01ED3">
        <w:t>безопасности</w:t>
      </w:r>
      <w:r w:rsidRPr="00F01ED3">
        <w:rPr>
          <w:spacing w:val="-67"/>
        </w:rPr>
        <w:t xml:space="preserve"> </w:t>
      </w:r>
      <w:r w:rsidRPr="00F01ED3">
        <w:t>в повседневной жизни. Актуальность совершенствования учебно-методического</w:t>
      </w:r>
      <w:r w:rsidRPr="00F01ED3">
        <w:rPr>
          <w:spacing w:val="1"/>
        </w:rPr>
        <w:t xml:space="preserve"> </w:t>
      </w:r>
      <w:r w:rsidRPr="00F01ED3">
        <w:t>обеспечения</w:t>
      </w:r>
      <w:r w:rsidRPr="00F01ED3">
        <w:rPr>
          <w:spacing w:val="1"/>
        </w:rPr>
        <w:t xml:space="preserve"> </w:t>
      </w:r>
      <w:r w:rsidRPr="00F01ED3">
        <w:t>учебного</w:t>
      </w:r>
      <w:r w:rsidRPr="00F01ED3">
        <w:rPr>
          <w:spacing w:val="1"/>
        </w:rPr>
        <w:t xml:space="preserve"> </w:t>
      </w:r>
      <w:r w:rsidRPr="00F01ED3">
        <w:t>процесса</w:t>
      </w:r>
      <w:r w:rsidRPr="00F01ED3">
        <w:rPr>
          <w:spacing w:val="1"/>
        </w:rPr>
        <w:t xml:space="preserve"> </w:t>
      </w:r>
      <w:r w:rsidRPr="00F01ED3">
        <w:t>по</w:t>
      </w:r>
      <w:r w:rsidRPr="00F01ED3">
        <w:rPr>
          <w:spacing w:val="1"/>
        </w:rPr>
        <w:t xml:space="preserve"> </w:t>
      </w:r>
      <w:r w:rsidRPr="00F01ED3">
        <w:t>предмету</w:t>
      </w:r>
      <w:r w:rsidRPr="00F01ED3">
        <w:rPr>
          <w:spacing w:val="1"/>
        </w:rPr>
        <w:t xml:space="preserve"> </w:t>
      </w:r>
      <w:r w:rsidRPr="00F01ED3">
        <w:t>ОБЗР</w:t>
      </w:r>
      <w:r w:rsidRPr="00F01ED3">
        <w:rPr>
          <w:spacing w:val="1"/>
        </w:rPr>
        <w:t xml:space="preserve"> </w:t>
      </w:r>
      <w:r w:rsidRPr="00F01ED3">
        <w:t>определяется</w:t>
      </w:r>
      <w:r w:rsidRPr="00F01ED3">
        <w:rPr>
          <w:spacing w:val="1"/>
        </w:rPr>
        <w:t xml:space="preserve"> </w:t>
      </w:r>
      <w:r w:rsidRPr="00F01ED3">
        <w:t>следующими</w:t>
      </w:r>
      <w:r w:rsidRPr="00F01ED3">
        <w:rPr>
          <w:spacing w:val="-67"/>
        </w:rPr>
        <w:t xml:space="preserve"> </w:t>
      </w:r>
      <w:r w:rsidRPr="00F01ED3">
        <w:t>системообразующими</w:t>
      </w:r>
      <w:r w:rsidRPr="00F01ED3">
        <w:rPr>
          <w:spacing w:val="1"/>
        </w:rPr>
        <w:t xml:space="preserve"> </w:t>
      </w:r>
      <w:r w:rsidRPr="00F01ED3">
        <w:t>документами</w:t>
      </w:r>
      <w:r w:rsidRPr="00F01ED3">
        <w:rPr>
          <w:spacing w:val="1"/>
        </w:rPr>
        <w:t xml:space="preserve"> </w:t>
      </w:r>
      <w:r w:rsidRPr="00F01ED3">
        <w:t>в</w:t>
      </w:r>
      <w:r w:rsidRPr="00F01ED3">
        <w:rPr>
          <w:spacing w:val="1"/>
        </w:rPr>
        <w:t xml:space="preserve"> </w:t>
      </w:r>
      <w:r w:rsidRPr="00F01ED3">
        <w:t>области</w:t>
      </w:r>
      <w:r w:rsidRPr="00F01ED3">
        <w:rPr>
          <w:spacing w:val="1"/>
        </w:rPr>
        <w:t xml:space="preserve"> </w:t>
      </w:r>
      <w:r w:rsidRPr="00F01ED3">
        <w:t>безопасности:</w:t>
      </w:r>
      <w:r w:rsidRPr="00F01ED3">
        <w:rPr>
          <w:spacing w:val="1"/>
        </w:rPr>
        <w:t xml:space="preserve"> </w:t>
      </w:r>
      <w:r w:rsidRPr="00F01ED3">
        <w:t>Стратегия</w:t>
      </w:r>
      <w:r w:rsidRPr="00F01ED3">
        <w:rPr>
          <w:spacing w:val="1"/>
        </w:rPr>
        <w:t xml:space="preserve"> </w:t>
      </w:r>
      <w:r w:rsidRPr="00F01ED3">
        <w:t>национальной</w:t>
      </w:r>
      <w:r w:rsidRPr="00F01ED3">
        <w:rPr>
          <w:spacing w:val="1"/>
        </w:rPr>
        <w:t xml:space="preserve"> </w:t>
      </w:r>
      <w:r w:rsidRPr="00F01ED3">
        <w:t>безопасности</w:t>
      </w:r>
      <w:r w:rsidRPr="00F01ED3">
        <w:rPr>
          <w:spacing w:val="1"/>
        </w:rPr>
        <w:t xml:space="preserve"> </w:t>
      </w:r>
      <w:r w:rsidRPr="00F01ED3">
        <w:t>Российской</w:t>
      </w:r>
      <w:r w:rsidRPr="00F01ED3">
        <w:rPr>
          <w:spacing w:val="1"/>
        </w:rPr>
        <w:t xml:space="preserve"> </w:t>
      </w:r>
      <w:r w:rsidRPr="00F01ED3">
        <w:t>Федерации,</w:t>
      </w:r>
      <w:r w:rsidRPr="00F01ED3">
        <w:rPr>
          <w:spacing w:val="1"/>
        </w:rPr>
        <w:t xml:space="preserve"> </w:t>
      </w:r>
      <w:r w:rsidRPr="00F01ED3">
        <w:t>утвержденная</w:t>
      </w:r>
      <w:r w:rsidRPr="00F01ED3">
        <w:rPr>
          <w:spacing w:val="1"/>
        </w:rPr>
        <w:t xml:space="preserve"> </w:t>
      </w:r>
      <w:r w:rsidRPr="00F01ED3">
        <w:t>Указом</w:t>
      </w:r>
      <w:r w:rsidRPr="00F01ED3">
        <w:rPr>
          <w:spacing w:val="1"/>
        </w:rPr>
        <w:t xml:space="preserve"> </w:t>
      </w:r>
      <w:r w:rsidRPr="00F01ED3">
        <w:t>Президента</w:t>
      </w:r>
      <w:r w:rsidRPr="00F01ED3">
        <w:rPr>
          <w:spacing w:val="1"/>
        </w:rPr>
        <w:t xml:space="preserve"> </w:t>
      </w:r>
      <w:r w:rsidRPr="00F01ED3">
        <w:t>Российской</w:t>
      </w:r>
      <w:r w:rsidRPr="00F01ED3">
        <w:rPr>
          <w:spacing w:val="1"/>
        </w:rPr>
        <w:t xml:space="preserve"> </w:t>
      </w:r>
      <w:r w:rsidRPr="00F01ED3">
        <w:t>Федерации</w:t>
      </w:r>
      <w:r w:rsidRPr="00F01ED3">
        <w:rPr>
          <w:spacing w:val="1"/>
        </w:rPr>
        <w:t xml:space="preserve"> </w:t>
      </w:r>
      <w:r w:rsidRPr="00F01ED3">
        <w:t>от</w:t>
      </w:r>
      <w:r w:rsidRPr="00F01ED3">
        <w:rPr>
          <w:spacing w:val="1"/>
        </w:rPr>
        <w:t xml:space="preserve"> </w:t>
      </w:r>
      <w:r w:rsidRPr="00F01ED3">
        <w:t>2</w:t>
      </w:r>
      <w:r w:rsidRPr="00F01ED3">
        <w:rPr>
          <w:spacing w:val="1"/>
        </w:rPr>
        <w:t xml:space="preserve"> </w:t>
      </w:r>
      <w:r w:rsidRPr="00F01ED3">
        <w:t>июля</w:t>
      </w:r>
      <w:r w:rsidRPr="00F01ED3">
        <w:rPr>
          <w:spacing w:val="1"/>
        </w:rPr>
        <w:t xml:space="preserve"> </w:t>
      </w:r>
      <w:r w:rsidRPr="00F01ED3">
        <w:t>2021</w:t>
      </w:r>
      <w:r w:rsidRPr="00F01ED3">
        <w:rPr>
          <w:spacing w:val="1"/>
        </w:rPr>
        <w:t xml:space="preserve"> </w:t>
      </w:r>
      <w:r w:rsidRPr="00F01ED3">
        <w:t>г.</w:t>
      </w:r>
      <w:r w:rsidRPr="00F01ED3">
        <w:rPr>
          <w:spacing w:val="1"/>
        </w:rPr>
        <w:t xml:space="preserve"> </w:t>
      </w:r>
      <w:r w:rsidRPr="00F01ED3">
        <w:t>№</w:t>
      </w:r>
      <w:r w:rsidRPr="00F01ED3">
        <w:rPr>
          <w:spacing w:val="1"/>
        </w:rPr>
        <w:t xml:space="preserve"> </w:t>
      </w:r>
      <w:r w:rsidRPr="00F01ED3">
        <w:t>400,</w:t>
      </w:r>
      <w:r w:rsidRPr="00F01ED3">
        <w:rPr>
          <w:spacing w:val="1"/>
        </w:rPr>
        <w:t xml:space="preserve"> </w:t>
      </w:r>
      <w:r w:rsidRPr="00F01ED3">
        <w:t>Доктрина</w:t>
      </w:r>
      <w:r w:rsidRPr="00F01ED3">
        <w:rPr>
          <w:spacing w:val="-67"/>
        </w:rPr>
        <w:t xml:space="preserve"> </w:t>
      </w:r>
      <w:r w:rsidRPr="00F01ED3">
        <w:t>информационной</w:t>
      </w:r>
      <w:r w:rsidRPr="00F01ED3">
        <w:rPr>
          <w:spacing w:val="1"/>
        </w:rPr>
        <w:t xml:space="preserve"> </w:t>
      </w:r>
      <w:r w:rsidRPr="00F01ED3">
        <w:t>безопасности</w:t>
      </w:r>
      <w:r w:rsidRPr="00F01ED3">
        <w:rPr>
          <w:spacing w:val="1"/>
        </w:rPr>
        <w:t xml:space="preserve"> </w:t>
      </w:r>
      <w:r w:rsidRPr="00F01ED3">
        <w:t>Российской</w:t>
      </w:r>
      <w:r w:rsidRPr="00F01ED3">
        <w:rPr>
          <w:spacing w:val="1"/>
        </w:rPr>
        <w:t xml:space="preserve"> </w:t>
      </w:r>
      <w:r w:rsidRPr="00F01ED3">
        <w:t>Федерации,</w:t>
      </w:r>
      <w:r w:rsidRPr="00F01ED3">
        <w:rPr>
          <w:spacing w:val="1"/>
        </w:rPr>
        <w:t xml:space="preserve"> </w:t>
      </w:r>
      <w:r w:rsidRPr="00F01ED3">
        <w:t>утвержденная</w:t>
      </w:r>
      <w:r w:rsidRPr="00F01ED3">
        <w:rPr>
          <w:spacing w:val="1"/>
        </w:rPr>
        <w:t xml:space="preserve"> </w:t>
      </w:r>
      <w:r w:rsidRPr="00F01ED3">
        <w:t>Указом</w:t>
      </w:r>
      <w:r w:rsidRPr="00F01ED3">
        <w:rPr>
          <w:spacing w:val="1"/>
        </w:rPr>
        <w:t xml:space="preserve"> </w:t>
      </w:r>
      <w:r w:rsidRPr="00F01ED3">
        <w:t>Президента</w:t>
      </w:r>
      <w:r w:rsidRPr="00F01ED3">
        <w:rPr>
          <w:spacing w:val="-15"/>
        </w:rPr>
        <w:t xml:space="preserve"> </w:t>
      </w:r>
      <w:r w:rsidRPr="00F01ED3">
        <w:t>Российской</w:t>
      </w:r>
      <w:r w:rsidRPr="00F01ED3">
        <w:rPr>
          <w:spacing w:val="-13"/>
        </w:rPr>
        <w:t xml:space="preserve"> </w:t>
      </w:r>
      <w:r w:rsidRPr="00F01ED3">
        <w:t>Федерации</w:t>
      </w:r>
      <w:r w:rsidRPr="00F01ED3">
        <w:rPr>
          <w:spacing w:val="-15"/>
        </w:rPr>
        <w:t xml:space="preserve"> </w:t>
      </w:r>
      <w:r w:rsidRPr="00F01ED3">
        <w:t>от</w:t>
      </w:r>
      <w:r w:rsidRPr="00F01ED3">
        <w:rPr>
          <w:spacing w:val="-14"/>
        </w:rPr>
        <w:t xml:space="preserve"> </w:t>
      </w:r>
      <w:r w:rsidRPr="00F01ED3">
        <w:t>5</w:t>
      </w:r>
      <w:r w:rsidRPr="00F01ED3">
        <w:rPr>
          <w:spacing w:val="-16"/>
        </w:rPr>
        <w:t xml:space="preserve"> </w:t>
      </w:r>
      <w:r w:rsidRPr="00F01ED3">
        <w:t>декабря</w:t>
      </w:r>
      <w:r w:rsidRPr="00F01ED3">
        <w:rPr>
          <w:spacing w:val="-16"/>
        </w:rPr>
        <w:t xml:space="preserve"> </w:t>
      </w:r>
      <w:r w:rsidRPr="00F01ED3">
        <w:t>2016</w:t>
      </w:r>
      <w:r w:rsidRPr="00F01ED3">
        <w:rPr>
          <w:spacing w:val="-13"/>
        </w:rPr>
        <w:t xml:space="preserve"> </w:t>
      </w:r>
      <w:r w:rsidRPr="00F01ED3">
        <w:t>г.</w:t>
      </w:r>
      <w:r w:rsidRPr="00F01ED3">
        <w:rPr>
          <w:spacing w:val="-14"/>
        </w:rPr>
        <w:t xml:space="preserve"> </w:t>
      </w:r>
      <w:r w:rsidRPr="00F01ED3">
        <w:t>№</w:t>
      </w:r>
      <w:r w:rsidRPr="00F01ED3">
        <w:rPr>
          <w:spacing w:val="-16"/>
        </w:rPr>
        <w:t xml:space="preserve"> </w:t>
      </w:r>
      <w:r w:rsidRPr="00F01ED3">
        <w:t>646,</w:t>
      </w:r>
      <w:r w:rsidRPr="00F01ED3">
        <w:rPr>
          <w:spacing w:val="-17"/>
        </w:rPr>
        <w:t xml:space="preserve"> </w:t>
      </w:r>
      <w:r w:rsidRPr="00F01ED3">
        <w:t>Национальные</w:t>
      </w:r>
      <w:r w:rsidRPr="00F01ED3">
        <w:rPr>
          <w:spacing w:val="-14"/>
        </w:rPr>
        <w:t xml:space="preserve"> </w:t>
      </w:r>
      <w:r w:rsidRPr="00F01ED3">
        <w:t>цели</w:t>
      </w:r>
      <w:r w:rsidRPr="00F01ED3">
        <w:rPr>
          <w:spacing w:val="-68"/>
        </w:rPr>
        <w:t xml:space="preserve"> </w:t>
      </w:r>
      <w:r w:rsidRPr="00F01ED3">
        <w:t>развития Российской Федерации на период до 2030 года, утвержденные Указом</w:t>
      </w:r>
      <w:r w:rsidRPr="00F01ED3">
        <w:rPr>
          <w:spacing w:val="1"/>
        </w:rPr>
        <w:t xml:space="preserve"> </w:t>
      </w:r>
      <w:r w:rsidRPr="00F01ED3">
        <w:t>Президента Российской Федерации от 21 июля 2020 г. № 474, государственная</w:t>
      </w:r>
      <w:r w:rsidRPr="00F01ED3">
        <w:rPr>
          <w:spacing w:val="1"/>
        </w:rPr>
        <w:t xml:space="preserve"> </w:t>
      </w:r>
      <w:r w:rsidRPr="00F01ED3">
        <w:t>программа</w:t>
      </w:r>
      <w:r w:rsidRPr="00F01ED3">
        <w:rPr>
          <w:spacing w:val="1"/>
        </w:rPr>
        <w:t xml:space="preserve"> </w:t>
      </w:r>
      <w:r w:rsidRPr="00F01ED3">
        <w:t>Российской</w:t>
      </w:r>
      <w:r w:rsidRPr="00F01ED3">
        <w:rPr>
          <w:spacing w:val="1"/>
        </w:rPr>
        <w:t xml:space="preserve"> </w:t>
      </w:r>
      <w:r w:rsidRPr="00F01ED3">
        <w:t>Федерации</w:t>
      </w:r>
      <w:r w:rsidRPr="00F01ED3">
        <w:rPr>
          <w:spacing w:val="1"/>
        </w:rPr>
        <w:t xml:space="preserve"> </w:t>
      </w:r>
      <w:r w:rsidRPr="00F01ED3">
        <w:t>«Развитие</w:t>
      </w:r>
      <w:r w:rsidRPr="00F01ED3">
        <w:rPr>
          <w:spacing w:val="1"/>
        </w:rPr>
        <w:t xml:space="preserve"> </w:t>
      </w:r>
      <w:r w:rsidRPr="00F01ED3">
        <w:t>образования»,</w:t>
      </w:r>
      <w:r w:rsidRPr="00F01ED3">
        <w:rPr>
          <w:spacing w:val="1"/>
        </w:rPr>
        <w:t xml:space="preserve"> </w:t>
      </w:r>
      <w:r w:rsidRPr="00F01ED3">
        <w:t>утвержденная</w:t>
      </w:r>
      <w:r w:rsidRPr="00F01ED3">
        <w:rPr>
          <w:spacing w:val="1"/>
        </w:rPr>
        <w:t xml:space="preserve"> </w:t>
      </w:r>
      <w:r w:rsidRPr="00F01ED3">
        <w:t>постановлением</w:t>
      </w:r>
      <w:r w:rsidRPr="00F01ED3">
        <w:rPr>
          <w:spacing w:val="14"/>
        </w:rPr>
        <w:t xml:space="preserve"> </w:t>
      </w:r>
      <w:r w:rsidRPr="00F01ED3">
        <w:t>Правительства</w:t>
      </w:r>
      <w:r w:rsidRPr="00F01ED3">
        <w:rPr>
          <w:spacing w:val="17"/>
        </w:rPr>
        <w:t xml:space="preserve"> </w:t>
      </w:r>
      <w:r w:rsidRPr="00F01ED3">
        <w:t>Российской</w:t>
      </w:r>
      <w:r w:rsidRPr="00F01ED3">
        <w:rPr>
          <w:spacing w:val="18"/>
        </w:rPr>
        <w:t xml:space="preserve"> </w:t>
      </w:r>
      <w:r w:rsidRPr="00F01ED3">
        <w:t>Федерации</w:t>
      </w:r>
      <w:r w:rsidRPr="00F01ED3">
        <w:rPr>
          <w:spacing w:val="15"/>
        </w:rPr>
        <w:t xml:space="preserve"> </w:t>
      </w:r>
      <w:r w:rsidRPr="00F01ED3">
        <w:t>от</w:t>
      </w:r>
      <w:r w:rsidRPr="00F01ED3">
        <w:rPr>
          <w:spacing w:val="14"/>
        </w:rPr>
        <w:t xml:space="preserve"> </w:t>
      </w:r>
      <w:r w:rsidRPr="00F01ED3">
        <w:t>26</w:t>
      </w:r>
      <w:r w:rsidRPr="00F01ED3">
        <w:rPr>
          <w:spacing w:val="16"/>
        </w:rPr>
        <w:t xml:space="preserve"> </w:t>
      </w:r>
      <w:r w:rsidRPr="00F01ED3">
        <w:t>декабря</w:t>
      </w:r>
      <w:r w:rsidRPr="00F01ED3">
        <w:rPr>
          <w:spacing w:val="15"/>
        </w:rPr>
        <w:t xml:space="preserve"> </w:t>
      </w:r>
      <w:r w:rsidRPr="00F01ED3">
        <w:t>2017</w:t>
      </w:r>
      <w:r w:rsidRPr="00F01ED3">
        <w:rPr>
          <w:spacing w:val="16"/>
        </w:rPr>
        <w:t xml:space="preserve"> </w:t>
      </w:r>
      <w:r w:rsidRPr="00F01ED3">
        <w:t>г.</w:t>
      </w:r>
    </w:p>
    <w:p w:rsidR="00AC4039" w:rsidRPr="00F01ED3" w:rsidRDefault="00AC4039" w:rsidP="00190DC0">
      <w:pPr>
        <w:pStyle w:val="a3"/>
        <w:ind w:left="284"/>
      </w:pPr>
      <w:r w:rsidRPr="00F01ED3">
        <w:t>№ 1642.</w:t>
      </w:r>
    </w:p>
    <w:p w:rsidR="00AC4039" w:rsidRPr="00F01ED3" w:rsidRDefault="00AC4039" w:rsidP="00190DC0">
      <w:pPr>
        <w:pStyle w:val="a3"/>
        <w:spacing w:before="26"/>
        <w:ind w:left="142" w:right="107" w:firstLine="391"/>
      </w:pPr>
      <w:r w:rsidRPr="00F01ED3">
        <w:t>ОБЗР</w:t>
      </w:r>
      <w:r w:rsidRPr="00F01ED3">
        <w:rPr>
          <w:spacing w:val="1"/>
        </w:rPr>
        <w:t xml:space="preserve"> </w:t>
      </w:r>
      <w:r w:rsidRPr="00F01ED3">
        <w:t>является</w:t>
      </w:r>
      <w:r w:rsidRPr="00F01ED3">
        <w:rPr>
          <w:spacing w:val="1"/>
        </w:rPr>
        <w:t xml:space="preserve"> </w:t>
      </w:r>
      <w:r w:rsidRPr="00F01ED3">
        <w:t>системообразующим</w:t>
      </w:r>
      <w:r w:rsidRPr="00F01ED3">
        <w:rPr>
          <w:spacing w:val="1"/>
        </w:rPr>
        <w:t xml:space="preserve"> </w:t>
      </w:r>
      <w:r w:rsidRPr="00F01ED3">
        <w:t>учебным</w:t>
      </w:r>
      <w:r w:rsidRPr="00F01ED3">
        <w:rPr>
          <w:spacing w:val="1"/>
        </w:rPr>
        <w:t xml:space="preserve"> </w:t>
      </w:r>
      <w:r w:rsidRPr="00F01ED3">
        <w:t>предметом,</w:t>
      </w:r>
      <w:r w:rsidRPr="00F01ED3">
        <w:rPr>
          <w:spacing w:val="1"/>
        </w:rPr>
        <w:t xml:space="preserve"> </w:t>
      </w:r>
      <w:r w:rsidRPr="00F01ED3">
        <w:t>имеет</w:t>
      </w:r>
      <w:r w:rsidRPr="00F01ED3">
        <w:rPr>
          <w:spacing w:val="1"/>
        </w:rPr>
        <w:t xml:space="preserve"> </w:t>
      </w:r>
      <w:r w:rsidRPr="00F01ED3">
        <w:t>свои</w:t>
      </w:r>
      <w:r w:rsidRPr="00F01ED3">
        <w:rPr>
          <w:spacing w:val="1"/>
        </w:rPr>
        <w:t xml:space="preserve"> </w:t>
      </w:r>
      <w:r w:rsidRPr="00F01ED3">
        <w:t>дидактические</w:t>
      </w:r>
      <w:r w:rsidRPr="00F01ED3">
        <w:rPr>
          <w:spacing w:val="71"/>
        </w:rPr>
        <w:t xml:space="preserve"> </w:t>
      </w:r>
      <w:r w:rsidRPr="00F01ED3">
        <w:t>компоненты   во   всех   без   исключения   предметных   областях</w:t>
      </w:r>
      <w:r w:rsidRPr="00F01ED3">
        <w:rPr>
          <w:spacing w:val="1"/>
        </w:rPr>
        <w:t xml:space="preserve"> </w:t>
      </w:r>
      <w:r w:rsidRPr="00F01ED3">
        <w:t xml:space="preserve">и реализуется через </w:t>
      </w:r>
      <w:r w:rsidRPr="00F01ED3">
        <w:lastRenderedPageBreak/>
        <w:t>приобретение необходимых знаний, выработку и закрепление</w:t>
      </w:r>
      <w:r w:rsidRPr="00F01ED3">
        <w:rPr>
          <w:spacing w:val="-67"/>
        </w:rPr>
        <w:t xml:space="preserve"> </w:t>
      </w:r>
      <w:r w:rsidRPr="00F01ED3">
        <w:t>системы</w:t>
      </w:r>
      <w:r w:rsidRPr="00F01ED3">
        <w:rPr>
          <w:spacing w:val="91"/>
        </w:rPr>
        <w:t xml:space="preserve"> </w:t>
      </w:r>
      <w:r w:rsidRPr="00F01ED3">
        <w:t xml:space="preserve">взаимосвязанных  </w:t>
      </w:r>
      <w:r w:rsidRPr="00F01ED3">
        <w:rPr>
          <w:spacing w:val="17"/>
        </w:rPr>
        <w:t xml:space="preserve"> </w:t>
      </w:r>
      <w:r w:rsidRPr="00F01ED3">
        <w:t xml:space="preserve">навыков  </w:t>
      </w:r>
      <w:r w:rsidRPr="00F01ED3">
        <w:rPr>
          <w:spacing w:val="15"/>
        </w:rPr>
        <w:t xml:space="preserve"> </w:t>
      </w:r>
      <w:r w:rsidRPr="00F01ED3">
        <w:t xml:space="preserve">и  </w:t>
      </w:r>
      <w:r w:rsidRPr="00F01ED3">
        <w:rPr>
          <w:spacing w:val="18"/>
        </w:rPr>
        <w:t xml:space="preserve"> </w:t>
      </w:r>
      <w:r w:rsidRPr="00F01ED3">
        <w:t xml:space="preserve">умений,  </w:t>
      </w:r>
      <w:r w:rsidRPr="00F01ED3">
        <w:rPr>
          <w:spacing w:val="18"/>
        </w:rPr>
        <w:t xml:space="preserve"> </w:t>
      </w:r>
      <w:r w:rsidRPr="00F01ED3">
        <w:t xml:space="preserve">формирование  </w:t>
      </w:r>
      <w:r w:rsidRPr="00F01ED3">
        <w:rPr>
          <w:spacing w:val="16"/>
        </w:rPr>
        <w:t xml:space="preserve"> </w:t>
      </w:r>
      <w:r w:rsidRPr="00F01ED3">
        <w:t>компетенций</w:t>
      </w:r>
      <w:r w:rsidRPr="00F01ED3">
        <w:rPr>
          <w:spacing w:val="-68"/>
        </w:rPr>
        <w:t xml:space="preserve"> </w:t>
      </w:r>
      <w:r w:rsidRPr="00F01ED3">
        <w:t>в</w:t>
      </w:r>
      <w:r w:rsidRPr="00F01ED3">
        <w:rPr>
          <w:spacing w:val="-12"/>
        </w:rPr>
        <w:t xml:space="preserve"> </w:t>
      </w:r>
      <w:r w:rsidRPr="00F01ED3">
        <w:t>области</w:t>
      </w:r>
      <w:r w:rsidRPr="00F01ED3">
        <w:rPr>
          <w:spacing w:val="-10"/>
        </w:rPr>
        <w:t xml:space="preserve"> </w:t>
      </w:r>
      <w:r w:rsidRPr="00F01ED3">
        <w:t>безопасности,</w:t>
      </w:r>
      <w:r w:rsidRPr="00F01ED3">
        <w:rPr>
          <w:spacing w:val="-12"/>
        </w:rPr>
        <w:t xml:space="preserve"> </w:t>
      </w:r>
      <w:r w:rsidRPr="00F01ED3">
        <w:t>поддержанных</w:t>
      </w:r>
      <w:r w:rsidRPr="00F01ED3">
        <w:rPr>
          <w:spacing w:val="-10"/>
        </w:rPr>
        <w:t xml:space="preserve"> </w:t>
      </w:r>
      <w:r w:rsidRPr="00F01ED3">
        <w:t>согласованным</w:t>
      </w:r>
      <w:r w:rsidRPr="00F01ED3">
        <w:rPr>
          <w:spacing w:val="-11"/>
        </w:rPr>
        <w:t xml:space="preserve"> </w:t>
      </w:r>
      <w:r w:rsidRPr="00F01ED3">
        <w:t>изучением</w:t>
      </w:r>
      <w:r w:rsidRPr="00F01ED3">
        <w:rPr>
          <w:spacing w:val="-11"/>
        </w:rPr>
        <w:t xml:space="preserve"> </w:t>
      </w:r>
      <w:r w:rsidRPr="00F01ED3">
        <w:t>других</w:t>
      </w:r>
      <w:r w:rsidRPr="00F01ED3">
        <w:rPr>
          <w:spacing w:val="-10"/>
        </w:rPr>
        <w:t xml:space="preserve"> </w:t>
      </w:r>
      <w:r w:rsidRPr="00F01ED3">
        <w:t>учебных</w:t>
      </w:r>
      <w:r w:rsidRPr="00F01ED3">
        <w:rPr>
          <w:spacing w:val="-67"/>
        </w:rPr>
        <w:t xml:space="preserve"> </w:t>
      </w:r>
      <w:r w:rsidRPr="00F01ED3">
        <w:t>предметов.</w:t>
      </w:r>
      <w:r w:rsidRPr="00F01ED3">
        <w:rPr>
          <w:spacing w:val="1"/>
        </w:rPr>
        <w:t xml:space="preserve"> </w:t>
      </w:r>
      <w:r w:rsidRPr="00F01ED3">
        <w:t>Научной</w:t>
      </w:r>
      <w:r w:rsidRPr="00F01ED3">
        <w:rPr>
          <w:spacing w:val="1"/>
        </w:rPr>
        <w:t xml:space="preserve"> </w:t>
      </w:r>
      <w:r w:rsidRPr="00F01ED3">
        <w:t>базой</w:t>
      </w:r>
      <w:r w:rsidRPr="00F01ED3">
        <w:rPr>
          <w:spacing w:val="1"/>
        </w:rPr>
        <w:t xml:space="preserve"> </w:t>
      </w:r>
      <w:r w:rsidRPr="00F01ED3">
        <w:t>учебного</w:t>
      </w:r>
      <w:r w:rsidRPr="00F01ED3">
        <w:rPr>
          <w:spacing w:val="1"/>
        </w:rPr>
        <w:t xml:space="preserve"> </w:t>
      </w:r>
      <w:r w:rsidRPr="00F01ED3">
        <w:t>предмета</w:t>
      </w:r>
      <w:r w:rsidRPr="00F01ED3">
        <w:rPr>
          <w:spacing w:val="1"/>
        </w:rPr>
        <w:t xml:space="preserve"> </w:t>
      </w:r>
      <w:r w:rsidRPr="00F01ED3">
        <w:t>ОБЗР</w:t>
      </w:r>
      <w:r w:rsidRPr="00F01ED3">
        <w:rPr>
          <w:spacing w:val="1"/>
        </w:rPr>
        <w:t xml:space="preserve"> </w:t>
      </w:r>
      <w:r w:rsidRPr="00F01ED3">
        <w:t>является</w:t>
      </w:r>
      <w:r w:rsidRPr="00F01ED3">
        <w:rPr>
          <w:spacing w:val="1"/>
        </w:rPr>
        <w:t xml:space="preserve"> </w:t>
      </w:r>
      <w:r w:rsidRPr="00F01ED3">
        <w:t>общая</w:t>
      </w:r>
      <w:r w:rsidRPr="00F01ED3">
        <w:rPr>
          <w:spacing w:val="1"/>
        </w:rPr>
        <w:t xml:space="preserve"> </w:t>
      </w:r>
      <w:r w:rsidRPr="00F01ED3">
        <w:t>теория</w:t>
      </w:r>
      <w:r w:rsidRPr="00F01ED3">
        <w:rPr>
          <w:spacing w:val="1"/>
        </w:rPr>
        <w:t xml:space="preserve"> </w:t>
      </w:r>
      <w:r w:rsidRPr="00F01ED3">
        <w:t>безопасности,</w:t>
      </w:r>
      <w:r w:rsidRPr="00F01ED3">
        <w:rPr>
          <w:spacing w:val="1"/>
        </w:rPr>
        <w:t xml:space="preserve"> </w:t>
      </w:r>
      <w:r w:rsidRPr="00F01ED3">
        <w:t>исходя</w:t>
      </w:r>
      <w:r w:rsidRPr="00F01ED3">
        <w:rPr>
          <w:spacing w:val="1"/>
        </w:rPr>
        <w:t xml:space="preserve"> </w:t>
      </w:r>
      <w:r w:rsidRPr="00F01ED3">
        <w:t>из</w:t>
      </w:r>
      <w:r w:rsidRPr="00F01ED3">
        <w:rPr>
          <w:spacing w:val="1"/>
        </w:rPr>
        <w:t xml:space="preserve"> </w:t>
      </w:r>
      <w:r w:rsidRPr="00F01ED3">
        <w:t>которой</w:t>
      </w:r>
      <w:r w:rsidRPr="00F01ED3">
        <w:rPr>
          <w:spacing w:val="1"/>
        </w:rPr>
        <w:t xml:space="preserve"> </w:t>
      </w:r>
      <w:r w:rsidRPr="00F01ED3">
        <w:t>он</w:t>
      </w:r>
      <w:r w:rsidRPr="00F01ED3">
        <w:rPr>
          <w:spacing w:val="1"/>
        </w:rPr>
        <w:t xml:space="preserve"> </w:t>
      </w:r>
      <w:r w:rsidRPr="00F01ED3">
        <w:t>должен</w:t>
      </w:r>
      <w:r w:rsidRPr="00F01ED3">
        <w:rPr>
          <w:spacing w:val="1"/>
        </w:rPr>
        <w:t xml:space="preserve"> </w:t>
      </w:r>
      <w:r w:rsidRPr="00F01ED3">
        <w:t>обеспечивать</w:t>
      </w:r>
      <w:r w:rsidRPr="00F01ED3">
        <w:rPr>
          <w:spacing w:val="1"/>
        </w:rPr>
        <w:t xml:space="preserve"> </w:t>
      </w:r>
      <w:r w:rsidRPr="00F01ED3">
        <w:t>формирование</w:t>
      </w:r>
      <w:r w:rsidRPr="00F01ED3">
        <w:rPr>
          <w:spacing w:val="1"/>
        </w:rPr>
        <w:t xml:space="preserve"> </w:t>
      </w:r>
      <w:r w:rsidRPr="00F01ED3">
        <w:t>целостного видения всего комплекса проблем безопасности, включая глобальные,</w:t>
      </w:r>
      <w:r w:rsidRPr="00F01ED3">
        <w:rPr>
          <w:spacing w:val="1"/>
        </w:rPr>
        <w:t xml:space="preserve"> </w:t>
      </w:r>
      <w:r w:rsidRPr="00F01ED3">
        <w:t>что</w:t>
      </w:r>
      <w:r w:rsidRPr="00F01ED3">
        <w:rPr>
          <w:spacing w:val="1"/>
        </w:rPr>
        <w:t xml:space="preserve"> </w:t>
      </w:r>
      <w:r w:rsidRPr="00F01ED3">
        <w:t>позволит</w:t>
      </w:r>
      <w:r w:rsidRPr="00F01ED3">
        <w:rPr>
          <w:spacing w:val="1"/>
        </w:rPr>
        <w:t xml:space="preserve"> </w:t>
      </w:r>
      <w:r w:rsidRPr="00F01ED3">
        <w:t>обосновать</w:t>
      </w:r>
      <w:r w:rsidRPr="00F01ED3">
        <w:rPr>
          <w:spacing w:val="1"/>
        </w:rPr>
        <w:t xml:space="preserve"> </w:t>
      </w:r>
      <w:r w:rsidRPr="00F01ED3">
        <w:t>оптимальную</w:t>
      </w:r>
      <w:r w:rsidRPr="00F01ED3">
        <w:rPr>
          <w:spacing w:val="1"/>
        </w:rPr>
        <w:t xml:space="preserve"> </w:t>
      </w:r>
      <w:r w:rsidRPr="00F01ED3">
        <w:t>систему</w:t>
      </w:r>
      <w:r w:rsidRPr="00F01ED3">
        <w:rPr>
          <w:spacing w:val="1"/>
        </w:rPr>
        <w:t xml:space="preserve"> </w:t>
      </w:r>
      <w:r w:rsidRPr="00F01ED3">
        <w:t>обеспечения</w:t>
      </w:r>
      <w:r w:rsidRPr="00F01ED3">
        <w:rPr>
          <w:spacing w:val="1"/>
        </w:rPr>
        <w:t xml:space="preserve"> </w:t>
      </w:r>
      <w:r w:rsidRPr="00F01ED3">
        <w:t>безопасности</w:t>
      </w:r>
      <w:r w:rsidRPr="00F01ED3">
        <w:rPr>
          <w:spacing w:val="1"/>
        </w:rPr>
        <w:t xml:space="preserve"> </w:t>
      </w:r>
      <w:r w:rsidRPr="00F01ED3">
        <w:t>личности, общества и государства, а также актуализировать для обучающихся</w:t>
      </w:r>
      <w:r w:rsidRPr="00F01ED3">
        <w:rPr>
          <w:spacing w:val="1"/>
        </w:rPr>
        <w:t xml:space="preserve"> </w:t>
      </w:r>
      <w:r w:rsidRPr="00F01ED3">
        <w:t>построение</w:t>
      </w:r>
      <w:r w:rsidRPr="00F01ED3">
        <w:rPr>
          <w:spacing w:val="1"/>
        </w:rPr>
        <w:t xml:space="preserve"> </w:t>
      </w:r>
      <w:r w:rsidRPr="00F01ED3">
        <w:t>модели</w:t>
      </w:r>
      <w:r w:rsidRPr="00F01ED3">
        <w:rPr>
          <w:spacing w:val="1"/>
        </w:rPr>
        <w:t xml:space="preserve"> </w:t>
      </w:r>
      <w:r w:rsidRPr="00F01ED3">
        <w:t>индивидуального</w:t>
      </w:r>
      <w:r w:rsidRPr="00F01ED3">
        <w:rPr>
          <w:spacing w:val="1"/>
        </w:rPr>
        <w:t xml:space="preserve"> </w:t>
      </w:r>
      <w:r w:rsidRPr="00F01ED3">
        <w:t>безопасного</w:t>
      </w:r>
      <w:r w:rsidRPr="00F01ED3">
        <w:rPr>
          <w:spacing w:val="1"/>
        </w:rPr>
        <w:t xml:space="preserve"> </w:t>
      </w:r>
      <w:r w:rsidRPr="00F01ED3">
        <w:t>поведения</w:t>
      </w:r>
      <w:r w:rsidRPr="00F01ED3">
        <w:rPr>
          <w:spacing w:val="1"/>
        </w:rPr>
        <w:t xml:space="preserve"> </w:t>
      </w:r>
      <w:r w:rsidRPr="00F01ED3">
        <w:t>в</w:t>
      </w:r>
      <w:r w:rsidRPr="00F01ED3">
        <w:rPr>
          <w:spacing w:val="1"/>
        </w:rPr>
        <w:t xml:space="preserve"> </w:t>
      </w:r>
      <w:r w:rsidRPr="00F01ED3">
        <w:t>повседневной</w:t>
      </w:r>
      <w:r w:rsidRPr="00F01ED3">
        <w:rPr>
          <w:spacing w:val="1"/>
        </w:rPr>
        <w:t xml:space="preserve"> </w:t>
      </w:r>
      <w:r w:rsidRPr="00F01ED3">
        <w:t>жизни,</w:t>
      </w:r>
      <w:r w:rsidRPr="00F01ED3">
        <w:rPr>
          <w:spacing w:val="1"/>
        </w:rPr>
        <w:t xml:space="preserve"> </w:t>
      </w:r>
      <w:r w:rsidRPr="00F01ED3">
        <w:t>сформировать</w:t>
      </w:r>
      <w:r w:rsidRPr="00F01ED3">
        <w:rPr>
          <w:spacing w:val="1"/>
        </w:rPr>
        <w:t xml:space="preserve"> </w:t>
      </w:r>
      <w:r w:rsidRPr="00F01ED3">
        <w:t>у</w:t>
      </w:r>
      <w:r w:rsidRPr="00F01ED3">
        <w:rPr>
          <w:spacing w:val="1"/>
        </w:rPr>
        <w:t xml:space="preserve"> </w:t>
      </w:r>
      <w:r w:rsidRPr="00F01ED3">
        <w:t>них</w:t>
      </w:r>
      <w:r w:rsidRPr="00F01ED3">
        <w:rPr>
          <w:spacing w:val="1"/>
        </w:rPr>
        <w:t xml:space="preserve"> </w:t>
      </w:r>
      <w:r w:rsidRPr="00F01ED3">
        <w:t>базовый</w:t>
      </w:r>
      <w:r w:rsidRPr="00F01ED3">
        <w:rPr>
          <w:spacing w:val="1"/>
        </w:rPr>
        <w:t xml:space="preserve"> </w:t>
      </w:r>
      <w:r w:rsidRPr="00F01ED3">
        <w:t>уровень</w:t>
      </w:r>
      <w:r w:rsidRPr="00F01ED3">
        <w:rPr>
          <w:spacing w:val="1"/>
        </w:rPr>
        <w:t xml:space="preserve"> </w:t>
      </w:r>
      <w:r w:rsidRPr="00F01ED3">
        <w:t>культуры</w:t>
      </w:r>
      <w:r w:rsidRPr="00F01ED3">
        <w:rPr>
          <w:spacing w:val="1"/>
        </w:rPr>
        <w:t xml:space="preserve"> </w:t>
      </w:r>
      <w:r w:rsidRPr="00F01ED3">
        <w:t>безопасности</w:t>
      </w:r>
      <w:r w:rsidRPr="00F01ED3">
        <w:rPr>
          <w:spacing w:val="1"/>
        </w:rPr>
        <w:t xml:space="preserve"> </w:t>
      </w:r>
      <w:r w:rsidRPr="00F01ED3">
        <w:t>жизнедеятельности.</w:t>
      </w:r>
    </w:p>
    <w:p w:rsidR="00AC4039" w:rsidRPr="00F01ED3" w:rsidRDefault="00AC4039" w:rsidP="00190DC0">
      <w:pPr>
        <w:pStyle w:val="a3"/>
        <w:ind w:left="142" w:right="109" w:firstLine="391"/>
      </w:pPr>
      <w:r w:rsidRPr="00F01ED3">
        <w:t>ОБЗР</w:t>
      </w:r>
      <w:r w:rsidRPr="00F01ED3">
        <w:rPr>
          <w:spacing w:val="1"/>
        </w:rPr>
        <w:t xml:space="preserve"> </w:t>
      </w:r>
      <w:r w:rsidRPr="00F01ED3">
        <w:t>входит</w:t>
      </w:r>
      <w:r w:rsidRPr="00F01ED3">
        <w:rPr>
          <w:spacing w:val="1"/>
        </w:rPr>
        <w:t xml:space="preserve"> </w:t>
      </w:r>
      <w:r w:rsidRPr="00F01ED3">
        <w:t>в</w:t>
      </w:r>
      <w:r w:rsidRPr="00F01ED3">
        <w:rPr>
          <w:spacing w:val="1"/>
        </w:rPr>
        <w:t xml:space="preserve"> </w:t>
      </w:r>
      <w:r w:rsidRPr="00F01ED3">
        <w:t>предметную</w:t>
      </w:r>
      <w:r w:rsidRPr="00F01ED3">
        <w:rPr>
          <w:spacing w:val="1"/>
        </w:rPr>
        <w:t xml:space="preserve"> </w:t>
      </w:r>
      <w:r w:rsidRPr="00F01ED3">
        <w:t>область</w:t>
      </w:r>
      <w:r w:rsidRPr="00F01ED3">
        <w:rPr>
          <w:spacing w:val="1"/>
        </w:rPr>
        <w:t xml:space="preserve"> </w:t>
      </w:r>
      <w:r w:rsidRPr="00F01ED3">
        <w:t>«Основы</w:t>
      </w:r>
      <w:r w:rsidRPr="00F01ED3">
        <w:rPr>
          <w:spacing w:val="1"/>
        </w:rPr>
        <w:t xml:space="preserve"> </w:t>
      </w:r>
      <w:r w:rsidRPr="00F01ED3">
        <w:t>безопасности</w:t>
      </w:r>
      <w:r w:rsidRPr="00F01ED3">
        <w:rPr>
          <w:spacing w:val="1"/>
        </w:rPr>
        <w:t xml:space="preserve"> </w:t>
      </w:r>
      <w:r w:rsidRPr="00F01ED3">
        <w:t>и</w:t>
      </w:r>
      <w:r w:rsidRPr="00F01ED3">
        <w:rPr>
          <w:spacing w:val="1"/>
        </w:rPr>
        <w:t xml:space="preserve"> </w:t>
      </w:r>
      <w:r w:rsidRPr="00F01ED3">
        <w:t>защиты</w:t>
      </w:r>
      <w:r w:rsidRPr="00F01ED3">
        <w:rPr>
          <w:spacing w:val="1"/>
        </w:rPr>
        <w:t xml:space="preserve"> </w:t>
      </w:r>
      <w:r w:rsidRPr="00F01ED3">
        <w:t>Родины»,</w:t>
      </w:r>
      <w:r w:rsidRPr="00F01ED3">
        <w:rPr>
          <w:spacing w:val="1"/>
        </w:rPr>
        <w:t xml:space="preserve"> </w:t>
      </w:r>
      <w:r w:rsidRPr="00F01ED3">
        <w:t>является</w:t>
      </w:r>
      <w:r w:rsidRPr="00F01ED3">
        <w:rPr>
          <w:spacing w:val="1"/>
        </w:rPr>
        <w:t xml:space="preserve"> </w:t>
      </w:r>
      <w:r w:rsidRPr="00F01ED3">
        <w:t>обязательным</w:t>
      </w:r>
      <w:r w:rsidRPr="00F01ED3">
        <w:rPr>
          <w:spacing w:val="1"/>
        </w:rPr>
        <w:t xml:space="preserve"> </w:t>
      </w:r>
      <w:r w:rsidRPr="00F01ED3">
        <w:t>для</w:t>
      </w:r>
      <w:r w:rsidRPr="00F01ED3">
        <w:rPr>
          <w:spacing w:val="1"/>
        </w:rPr>
        <w:t xml:space="preserve"> </w:t>
      </w:r>
      <w:r w:rsidRPr="00F01ED3">
        <w:t>изучения</w:t>
      </w:r>
      <w:r w:rsidRPr="00F01ED3">
        <w:rPr>
          <w:spacing w:val="1"/>
        </w:rPr>
        <w:t xml:space="preserve"> </w:t>
      </w:r>
      <w:r w:rsidRPr="00F01ED3">
        <w:t>на</w:t>
      </w:r>
      <w:r w:rsidRPr="00F01ED3">
        <w:rPr>
          <w:spacing w:val="1"/>
        </w:rPr>
        <w:t xml:space="preserve"> </w:t>
      </w:r>
      <w:r w:rsidRPr="00F01ED3">
        <w:t>уровне</w:t>
      </w:r>
      <w:r w:rsidRPr="00F01ED3">
        <w:rPr>
          <w:spacing w:val="1"/>
        </w:rPr>
        <w:t xml:space="preserve"> </w:t>
      </w:r>
      <w:r w:rsidRPr="00F01ED3">
        <w:t>основного</w:t>
      </w:r>
      <w:r w:rsidRPr="00F01ED3">
        <w:rPr>
          <w:spacing w:val="1"/>
        </w:rPr>
        <w:t xml:space="preserve"> </w:t>
      </w:r>
      <w:r w:rsidRPr="00F01ED3">
        <w:t>общего</w:t>
      </w:r>
      <w:r w:rsidRPr="00F01ED3">
        <w:rPr>
          <w:spacing w:val="1"/>
        </w:rPr>
        <w:t xml:space="preserve"> </w:t>
      </w:r>
      <w:r w:rsidRPr="00F01ED3">
        <w:t>образования.</w:t>
      </w:r>
    </w:p>
    <w:p w:rsidR="00AC4039" w:rsidRPr="00F01ED3" w:rsidRDefault="00AC4039" w:rsidP="00190DC0">
      <w:pPr>
        <w:pStyle w:val="a3"/>
        <w:ind w:left="142" w:right="106" w:firstLine="391"/>
      </w:pPr>
      <w:r w:rsidRPr="00F01ED3">
        <w:t>Изучение   ОБЗР   направлено   на   обеспечение   формирования   готовности</w:t>
      </w:r>
      <w:r w:rsidRPr="00F01ED3">
        <w:rPr>
          <w:spacing w:val="1"/>
        </w:rPr>
        <w:t xml:space="preserve"> </w:t>
      </w:r>
      <w:r w:rsidRPr="00F01ED3">
        <w:t>к защите Отечества и базового уровня культуры безопасности жизнедеятельности,</w:t>
      </w:r>
      <w:r w:rsidRPr="00F01ED3">
        <w:rPr>
          <w:spacing w:val="-67"/>
        </w:rPr>
        <w:t xml:space="preserve"> </w:t>
      </w:r>
      <w:r w:rsidRPr="00F01ED3">
        <w:t>что</w:t>
      </w:r>
      <w:r w:rsidRPr="00F01ED3">
        <w:rPr>
          <w:spacing w:val="1"/>
        </w:rPr>
        <w:t xml:space="preserve"> </w:t>
      </w:r>
      <w:r w:rsidRPr="00F01ED3">
        <w:t>способствует</w:t>
      </w:r>
      <w:r w:rsidRPr="00F01ED3">
        <w:rPr>
          <w:spacing w:val="1"/>
        </w:rPr>
        <w:t xml:space="preserve"> </w:t>
      </w:r>
      <w:r w:rsidRPr="00F01ED3">
        <w:t>освоению</w:t>
      </w:r>
      <w:r w:rsidRPr="00F01ED3">
        <w:rPr>
          <w:spacing w:val="1"/>
        </w:rPr>
        <w:t xml:space="preserve"> </w:t>
      </w:r>
      <w:r w:rsidRPr="00F01ED3">
        <w:t>обучающимися</w:t>
      </w:r>
      <w:r w:rsidRPr="00F01ED3">
        <w:rPr>
          <w:spacing w:val="1"/>
        </w:rPr>
        <w:t xml:space="preserve"> </w:t>
      </w:r>
      <w:r w:rsidRPr="00F01ED3">
        <w:t>знаний</w:t>
      </w:r>
      <w:r w:rsidRPr="00F01ED3">
        <w:rPr>
          <w:spacing w:val="1"/>
        </w:rPr>
        <w:t xml:space="preserve"> </w:t>
      </w:r>
      <w:r w:rsidRPr="00F01ED3">
        <w:t>и</w:t>
      </w:r>
      <w:r w:rsidRPr="00F01ED3">
        <w:rPr>
          <w:spacing w:val="1"/>
        </w:rPr>
        <w:t xml:space="preserve"> </w:t>
      </w:r>
      <w:r w:rsidRPr="00F01ED3">
        <w:t>умений,</w:t>
      </w:r>
      <w:r w:rsidRPr="00F01ED3">
        <w:rPr>
          <w:spacing w:val="1"/>
        </w:rPr>
        <w:t xml:space="preserve"> </w:t>
      </w:r>
      <w:r w:rsidRPr="00F01ED3">
        <w:t>позволяющих</w:t>
      </w:r>
      <w:r w:rsidRPr="00F01ED3">
        <w:rPr>
          <w:spacing w:val="1"/>
        </w:rPr>
        <w:t xml:space="preserve"> </w:t>
      </w:r>
      <w:r w:rsidRPr="00F01ED3">
        <w:rPr>
          <w:spacing w:val="-1"/>
        </w:rPr>
        <w:t>подготовиться</w:t>
      </w:r>
      <w:r w:rsidRPr="00F01ED3">
        <w:rPr>
          <w:spacing w:val="-17"/>
        </w:rPr>
        <w:t xml:space="preserve"> </w:t>
      </w:r>
      <w:r w:rsidRPr="00F01ED3">
        <w:rPr>
          <w:spacing w:val="-1"/>
        </w:rPr>
        <w:t>к</w:t>
      </w:r>
      <w:r w:rsidRPr="00F01ED3">
        <w:rPr>
          <w:spacing w:val="-19"/>
        </w:rPr>
        <w:t xml:space="preserve"> </w:t>
      </w:r>
      <w:r w:rsidRPr="00F01ED3">
        <w:rPr>
          <w:spacing w:val="-1"/>
        </w:rPr>
        <w:t>военной</w:t>
      </w:r>
      <w:r w:rsidRPr="00F01ED3">
        <w:rPr>
          <w:spacing w:val="-19"/>
        </w:rPr>
        <w:t xml:space="preserve"> </w:t>
      </w:r>
      <w:r w:rsidRPr="00F01ED3">
        <w:t>службе,</w:t>
      </w:r>
      <w:r w:rsidRPr="00F01ED3">
        <w:rPr>
          <w:spacing w:val="-20"/>
        </w:rPr>
        <w:t xml:space="preserve"> </w:t>
      </w:r>
      <w:r w:rsidRPr="00F01ED3">
        <w:t>и</w:t>
      </w:r>
      <w:r w:rsidRPr="00F01ED3">
        <w:rPr>
          <w:spacing w:val="-17"/>
        </w:rPr>
        <w:t xml:space="preserve"> </w:t>
      </w:r>
      <w:r w:rsidRPr="00F01ED3">
        <w:t>выработке</w:t>
      </w:r>
      <w:r w:rsidRPr="00F01ED3">
        <w:rPr>
          <w:spacing w:val="-19"/>
        </w:rPr>
        <w:t xml:space="preserve"> </w:t>
      </w:r>
      <w:r w:rsidRPr="00F01ED3">
        <w:t>у</w:t>
      </w:r>
      <w:r w:rsidRPr="00F01ED3">
        <w:rPr>
          <w:spacing w:val="-17"/>
        </w:rPr>
        <w:t xml:space="preserve"> </w:t>
      </w:r>
      <w:r w:rsidRPr="00F01ED3">
        <w:t>обучающихся</w:t>
      </w:r>
      <w:r w:rsidRPr="00F01ED3">
        <w:rPr>
          <w:spacing w:val="-16"/>
        </w:rPr>
        <w:t xml:space="preserve"> </w:t>
      </w:r>
      <w:r w:rsidRPr="00F01ED3">
        <w:t>умений</w:t>
      </w:r>
      <w:r w:rsidRPr="00F01ED3">
        <w:rPr>
          <w:spacing w:val="-19"/>
        </w:rPr>
        <w:t xml:space="preserve"> </w:t>
      </w:r>
      <w:r w:rsidRPr="00F01ED3">
        <w:t>распознавать</w:t>
      </w:r>
      <w:r w:rsidRPr="00F01ED3">
        <w:rPr>
          <w:spacing w:val="-67"/>
        </w:rPr>
        <w:t xml:space="preserve"> </w:t>
      </w:r>
      <w:r w:rsidRPr="00F01ED3">
        <w:t>угрозы,</w:t>
      </w:r>
      <w:r w:rsidRPr="00F01ED3">
        <w:rPr>
          <w:spacing w:val="1"/>
        </w:rPr>
        <w:t xml:space="preserve"> </w:t>
      </w:r>
      <w:r w:rsidRPr="00F01ED3">
        <w:t>избегать</w:t>
      </w:r>
      <w:r w:rsidRPr="00F01ED3">
        <w:rPr>
          <w:spacing w:val="1"/>
        </w:rPr>
        <w:t xml:space="preserve"> </w:t>
      </w:r>
      <w:r w:rsidRPr="00F01ED3">
        <w:t>опасности,</w:t>
      </w:r>
      <w:r w:rsidRPr="00F01ED3">
        <w:rPr>
          <w:spacing w:val="1"/>
        </w:rPr>
        <w:t xml:space="preserve"> </w:t>
      </w:r>
      <w:r w:rsidRPr="00F01ED3">
        <w:t>нейтрализовывать</w:t>
      </w:r>
      <w:r w:rsidRPr="00F01ED3">
        <w:rPr>
          <w:spacing w:val="1"/>
        </w:rPr>
        <w:t xml:space="preserve"> </w:t>
      </w:r>
      <w:r w:rsidRPr="00F01ED3">
        <w:t>конфликтные</w:t>
      </w:r>
      <w:r w:rsidRPr="00F01ED3">
        <w:rPr>
          <w:spacing w:val="1"/>
        </w:rPr>
        <w:t xml:space="preserve"> </w:t>
      </w:r>
      <w:r w:rsidRPr="00F01ED3">
        <w:t>ситуации,</w:t>
      </w:r>
      <w:r w:rsidRPr="00F01ED3">
        <w:rPr>
          <w:spacing w:val="1"/>
        </w:rPr>
        <w:t xml:space="preserve"> </w:t>
      </w:r>
      <w:r w:rsidRPr="00F01ED3">
        <w:t>решать</w:t>
      </w:r>
      <w:r w:rsidRPr="00F01ED3">
        <w:rPr>
          <w:spacing w:val="-67"/>
        </w:rPr>
        <w:t xml:space="preserve"> </w:t>
      </w:r>
      <w:r w:rsidRPr="00F01ED3">
        <w:t>сложные вопросы социального характера, грамотно вести себя в чрезвычайных</w:t>
      </w:r>
      <w:r w:rsidRPr="00F01ED3">
        <w:rPr>
          <w:spacing w:val="1"/>
        </w:rPr>
        <w:t xml:space="preserve"> </w:t>
      </w:r>
      <w:r w:rsidRPr="00F01ED3">
        <w:t>ситуациях.</w:t>
      </w:r>
      <w:r w:rsidRPr="00F01ED3">
        <w:rPr>
          <w:spacing w:val="1"/>
        </w:rPr>
        <w:t xml:space="preserve"> </w:t>
      </w:r>
      <w:r w:rsidRPr="00F01ED3">
        <w:t>Такой</w:t>
      </w:r>
      <w:r w:rsidRPr="00F01ED3">
        <w:rPr>
          <w:spacing w:val="1"/>
        </w:rPr>
        <w:t xml:space="preserve"> </w:t>
      </w:r>
      <w:r w:rsidRPr="00F01ED3">
        <w:t>подход</w:t>
      </w:r>
      <w:r w:rsidRPr="00F01ED3">
        <w:rPr>
          <w:spacing w:val="1"/>
        </w:rPr>
        <w:t xml:space="preserve"> </w:t>
      </w:r>
      <w:r w:rsidRPr="00F01ED3">
        <w:t>содействует</w:t>
      </w:r>
      <w:r w:rsidRPr="00F01ED3">
        <w:rPr>
          <w:spacing w:val="1"/>
        </w:rPr>
        <w:t xml:space="preserve"> </w:t>
      </w:r>
      <w:r w:rsidRPr="00F01ED3">
        <w:t>закреплению</w:t>
      </w:r>
      <w:r w:rsidRPr="00F01ED3">
        <w:rPr>
          <w:spacing w:val="1"/>
        </w:rPr>
        <w:t xml:space="preserve"> </w:t>
      </w:r>
      <w:r w:rsidRPr="00F01ED3">
        <w:t>навыков,</w:t>
      </w:r>
      <w:r w:rsidRPr="00F01ED3">
        <w:rPr>
          <w:spacing w:val="1"/>
        </w:rPr>
        <w:t xml:space="preserve"> </w:t>
      </w:r>
      <w:r w:rsidRPr="00F01ED3">
        <w:t>позволяющих</w:t>
      </w:r>
      <w:r w:rsidRPr="00F01ED3">
        <w:rPr>
          <w:spacing w:val="-67"/>
        </w:rPr>
        <w:t xml:space="preserve"> </w:t>
      </w:r>
      <w:r w:rsidRPr="00F01ED3">
        <w:t>обеспечивать</w:t>
      </w:r>
      <w:r w:rsidRPr="00F01ED3">
        <w:rPr>
          <w:spacing w:val="52"/>
        </w:rPr>
        <w:t xml:space="preserve"> </w:t>
      </w:r>
      <w:r w:rsidRPr="00F01ED3">
        <w:t>защиту</w:t>
      </w:r>
      <w:r w:rsidRPr="00F01ED3">
        <w:rPr>
          <w:spacing w:val="55"/>
        </w:rPr>
        <w:t xml:space="preserve"> </w:t>
      </w:r>
      <w:r w:rsidRPr="00F01ED3">
        <w:t>жизни</w:t>
      </w:r>
      <w:r w:rsidRPr="00F01ED3">
        <w:rPr>
          <w:spacing w:val="54"/>
        </w:rPr>
        <w:t xml:space="preserve"> </w:t>
      </w:r>
      <w:r w:rsidRPr="00F01ED3">
        <w:t>и</w:t>
      </w:r>
      <w:r w:rsidRPr="00F01ED3">
        <w:rPr>
          <w:spacing w:val="55"/>
        </w:rPr>
        <w:t xml:space="preserve"> </w:t>
      </w:r>
      <w:r w:rsidRPr="00F01ED3">
        <w:t>здоровья</w:t>
      </w:r>
      <w:r w:rsidRPr="00F01ED3">
        <w:rPr>
          <w:spacing w:val="53"/>
        </w:rPr>
        <w:t xml:space="preserve"> </w:t>
      </w:r>
      <w:r w:rsidRPr="00F01ED3">
        <w:t>человека,</w:t>
      </w:r>
      <w:r w:rsidRPr="00F01ED3">
        <w:rPr>
          <w:spacing w:val="53"/>
        </w:rPr>
        <w:t xml:space="preserve"> </w:t>
      </w:r>
      <w:r w:rsidRPr="00F01ED3">
        <w:t>формированию</w:t>
      </w:r>
      <w:r w:rsidRPr="00F01ED3">
        <w:rPr>
          <w:spacing w:val="52"/>
        </w:rPr>
        <w:t xml:space="preserve"> </w:t>
      </w:r>
      <w:r w:rsidRPr="00F01ED3">
        <w:t>необходимых</w:t>
      </w:r>
      <w:r w:rsidRPr="00F01ED3">
        <w:rPr>
          <w:spacing w:val="-67"/>
        </w:rPr>
        <w:t xml:space="preserve"> </w:t>
      </w:r>
      <w:r w:rsidRPr="00F01ED3">
        <w:t>для</w:t>
      </w:r>
      <w:r w:rsidRPr="00F01ED3">
        <w:rPr>
          <w:spacing w:val="1"/>
        </w:rPr>
        <w:t xml:space="preserve"> </w:t>
      </w:r>
      <w:r w:rsidRPr="00F01ED3">
        <w:t>этого</w:t>
      </w:r>
      <w:r w:rsidRPr="00F01ED3">
        <w:rPr>
          <w:spacing w:val="1"/>
        </w:rPr>
        <w:t xml:space="preserve"> </w:t>
      </w:r>
      <w:r w:rsidRPr="00F01ED3">
        <w:t>волевых</w:t>
      </w:r>
      <w:r w:rsidRPr="00F01ED3">
        <w:rPr>
          <w:spacing w:val="1"/>
        </w:rPr>
        <w:t xml:space="preserve"> </w:t>
      </w:r>
      <w:r w:rsidRPr="00F01ED3">
        <w:t>и</w:t>
      </w:r>
      <w:r w:rsidRPr="00F01ED3">
        <w:rPr>
          <w:spacing w:val="1"/>
        </w:rPr>
        <w:t xml:space="preserve"> </w:t>
      </w:r>
      <w:r w:rsidRPr="00F01ED3">
        <w:t>морально-нравственных</w:t>
      </w:r>
      <w:r w:rsidRPr="00F01ED3">
        <w:rPr>
          <w:spacing w:val="1"/>
        </w:rPr>
        <w:t xml:space="preserve"> </w:t>
      </w:r>
      <w:r w:rsidRPr="00F01ED3">
        <w:t>качеств,</w:t>
      </w:r>
      <w:r w:rsidRPr="00F01ED3">
        <w:rPr>
          <w:spacing w:val="1"/>
        </w:rPr>
        <w:t xml:space="preserve"> </w:t>
      </w:r>
      <w:r w:rsidRPr="00F01ED3">
        <w:t>предоставляет</w:t>
      </w:r>
      <w:r w:rsidRPr="00F01ED3">
        <w:rPr>
          <w:spacing w:val="1"/>
        </w:rPr>
        <w:t xml:space="preserve"> </w:t>
      </w:r>
      <w:r w:rsidRPr="00F01ED3">
        <w:t>широкие</w:t>
      </w:r>
      <w:r w:rsidRPr="00F01ED3">
        <w:rPr>
          <w:spacing w:val="1"/>
        </w:rPr>
        <w:t xml:space="preserve"> </w:t>
      </w:r>
      <w:r w:rsidRPr="00F01ED3">
        <w:t>возможности</w:t>
      </w:r>
      <w:r w:rsidRPr="00F01ED3">
        <w:rPr>
          <w:spacing w:val="22"/>
        </w:rPr>
        <w:t xml:space="preserve"> </w:t>
      </w:r>
      <w:r w:rsidRPr="00F01ED3">
        <w:t>для</w:t>
      </w:r>
      <w:r w:rsidRPr="00F01ED3">
        <w:rPr>
          <w:spacing w:val="20"/>
        </w:rPr>
        <w:t xml:space="preserve"> </w:t>
      </w:r>
      <w:r w:rsidRPr="00F01ED3">
        <w:t>эффективной</w:t>
      </w:r>
      <w:r w:rsidRPr="00F01ED3">
        <w:rPr>
          <w:spacing w:val="22"/>
        </w:rPr>
        <w:t xml:space="preserve"> </w:t>
      </w:r>
      <w:r w:rsidRPr="00F01ED3">
        <w:t>социализации,</w:t>
      </w:r>
      <w:r w:rsidRPr="00F01ED3">
        <w:rPr>
          <w:spacing w:val="19"/>
        </w:rPr>
        <w:t xml:space="preserve"> </w:t>
      </w:r>
      <w:r w:rsidRPr="00F01ED3">
        <w:t>необходимой</w:t>
      </w:r>
      <w:r w:rsidRPr="00F01ED3">
        <w:rPr>
          <w:spacing w:val="20"/>
        </w:rPr>
        <w:t xml:space="preserve"> </w:t>
      </w:r>
      <w:r w:rsidRPr="00F01ED3">
        <w:t>для</w:t>
      </w:r>
      <w:r w:rsidRPr="00F01ED3">
        <w:rPr>
          <w:spacing w:val="20"/>
        </w:rPr>
        <w:t xml:space="preserve"> </w:t>
      </w:r>
      <w:r w:rsidR="00190DC0">
        <w:t xml:space="preserve">успешной </w:t>
      </w:r>
      <w:r w:rsidRPr="00F01ED3">
        <w:t>адаптации</w:t>
      </w:r>
      <w:r w:rsidRPr="00F01ED3">
        <w:rPr>
          <w:spacing w:val="1"/>
        </w:rPr>
        <w:t xml:space="preserve"> </w:t>
      </w:r>
      <w:r w:rsidRPr="00F01ED3">
        <w:t>обучающихся</w:t>
      </w:r>
      <w:r w:rsidRPr="00F01ED3">
        <w:rPr>
          <w:spacing w:val="1"/>
        </w:rPr>
        <w:t xml:space="preserve"> </w:t>
      </w:r>
      <w:r w:rsidRPr="00F01ED3">
        <w:t>к</w:t>
      </w:r>
      <w:r w:rsidRPr="00F01ED3">
        <w:rPr>
          <w:spacing w:val="1"/>
        </w:rPr>
        <w:t xml:space="preserve"> </w:t>
      </w:r>
      <w:r w:rsidRPr="00F01ED3">
        <w:t>современной</w:t>
      </w:r>
      <w:r w:rsidRPr="00F01ED3">
        <w:rPr>
          <w:spacing w:val="1"/>
        </w:rPr>
        <w:t xml:space="preserve"> </w:t>
      </w:r>
      <w:r w:rsidRPr="00F01ED3">
        <w:t>техно-социальной</w:t>
      </w:r>
      <w:r w:rsidRPr="00F01ED3">
        <w:rPr>
          <w:spacing w:val="1"/>
        </w:rPr>
        <w:t xml:space="preserve"> </w:t>
      </w:r>
      <w:r w:rsidRPr="00F01ED3">
        <w:t>и</w:t>
      </w:r>
      <w:r w:rsidRPr="00F01ED3">
        <w:rPr>
          <w:spacing w:val="1"/>
        </w:rPr>
        <w:t xml:space="preserve"> </w:t>
      </w:r>
      <w:r w:rsidRPr="00F01ED3">
        <w:t>информационной</w:t>
      </w:r>
      <w:r w:rsidRPr="00F01ED3">
        <w:rPr>
          <w:spacing w:val="1"/>
        </w:rPr>
        <w:t xml:space="preserve"> </w:t>
      </w:r>
      <w:r w:rsidRPr="00F01ED3">
        <w:t>среде,</w:t>
      </w:r>
      <w:r w:rsidRPr="00F01ED3">
        <w:rPr>
          <w:spacing w:val="71"/>
        </w:rPr>
        <w:t xml:space="preserve"> </w:t>
      </w:r>
      <w:r w:rsidRPr="00F01ED3">
        <w:t>способствует   проведению   мероприятий   профилактического   характера</w:t>
      </w:r>
      <w:r w:rsidRPr="00F01ED3">
        <w:rPr>
          <w:spacing w:val="-67"/>
        </w:rPr>
        <w:t xml:space="preserve"> </w:t>
      </w:r>
      <w:r w:rsidRPr="00F01ED3">
        <w:t>в</w:t>
      </w:r>
      <w:r w:rsidRPr="00F01ED3">
        <w:rPr>
          <w:spacing w:val="-1"/>
        </w:rPr>
        <w:t xml:space="preserve"> </w:t>
      </w:r>
      <w:r w:rsidRPr="00F01ED3">
        <w:t>сфере</w:t>
      </w:r>
      <w:r w:rsidRPr="00F01ED3">
        <w:rPr>
          <w:spacing w:val="-3"/>
        </w:rPr>
        <w:t xml:space="preserve"> </w:t>
      </w:r>
      <w:r w:rsidRPr="00F01ED3">
        <w:t>безопасности.</w:t>
      </w:r>
    </w:p>
    <w:p w:rsidR="00AC4039" w:rsidRPr="00F01ED3" w:rsidRDefault="00AC4039" w:rsidP="00190DC0">
      <w:pPr>
        <w:pStyle w:val="a3"/>
        <w:spacing w:before="1"/>
        <w:ind w:left="142" w:right="107" w:firstLine="391"/>
      </w:pPr>
      <w:r w:rsidRPr="00F01ED3">
        <w:t>Целью изучения ОБЗР на уровне основного общего образования является</w:t>
      </w:r>
      <w:r w:rsidRPr="00F01ED3">
        <w:rPr>
          <w:spacing w:val="1"/>
        </w:rPr>
        <w:t xml:space="preserve"> </w:t>
      </w:r>
      <w:r w:rsidRPr="00F01ED3">
        <w:t>формирование у обучающихся готовности к выполнению обязанности по защите</w:t>
      </w:r>
      <w:r w:rsidRPr="00F01ED3">
        <w:rPr>
          <w:spacing w:val="1"/>
        </w:rPr>
        <w:t xml:space="preserve"> </w:t>
      </w:r>
      <w:r w:rsidRPr="00F01ED3">
        <w:t xml:space="preserve">Отечества  </w:t>
      </w:r>
      <w:r w:rsidRPr="00F01ED3">
        <w:rPr>
          <w:spacing w:val="1"/>
        </w:rPr>
        <w:t xml:space="preserve"> </w:t>
      </w:r>
      <w:r w:rsidRPr="00F01ED3">
        <w:t>и    базового   уровня    культуры    безопасности    жизнедеятельности</w:t>
      </w:r>
      <w:r w:rsidRPr="00F01ED3">
        <w:rPr>
          <w:spacing w:val="-67"/>
        </w:rPr>
        <w:t xml:space="preserve"> </w:t>
      </w:r>
      <w:r w:rsidRPr="00F01ED3">
        <w:t>в</w:t>
      </w:r>
      <w:r w:rsidRPr="00F01ED3">
        <w:rPr>
          <w:spacing w:val="-8"/>
        </w:rPr>
        <w:t xml:space="preserve"> </w:t>
      </w:r>
      <w:r w:rsidRPr="00F01ED3">
        <w:t>соответствии</w:t>
      </w:r>
      <w:r w:rsidRPr="00F01ED3">
        <w:rPr>
          <w:spacing w:val="-6"/>
        </w:rPr>
        <w:t xml:space="preserve"> </w:t>
      </w:r>
      <w:r w:rsidRPr="00F01ED3">
        <w:t>с</w:t>
      </w:r>
      <w:r w:rsidRPr="00F01ED3">
        <w:rPr>
          <w:spacing w:val="-7"/>
        </w:rPr>
        <w:t xml:space="preserve"> </w:t>
      </w:r>
      <w:r w:rsidRPr="00F01ED3">
        <w:t>современными</w:t>
      </w:r>
      <w:r w:rsidRPr="00F01ED3">
        <w:rPr>
          <w:spacing w:val="-7"/>
        </w:rPr>
        <w:t xml:space="preserve"> </w:t>
      </w:r>
      <w:r w:rsidRPr="00F01ED3">
        <w:t>потребностями</w:t>
      </w:r>
      <w:r w:rsidRPr="00F01ED3">
        <w:rPr>
          <w:spacing w:val="-6"/>
        </w:rPr>
        <w:t xml:space="preserve"> </w:t>
      </w:r>
      <w:r w:rsidRPr="00F01ED3">
        <w:t>личности,</w:t>
      </w:r>
      <w:r w:rsidRPr="00F01ED3">
        <w:rPr>
          <w:spacing w:val="-7"/>
        </w:rPr>
        <w:t xml:space="preserve"> </w:t>
      </w:r>
      <w:r w:rsidRPr="00F01ED3">
        <w:t>общества</w:t>
      </w:r>
      <w:r w:rsidRPr="00F01ED3">
        <w:rPr>
          <w:spacing w:val="-8"/>
        </w:rPr>
        <w:t xml:space="preserve"> </w:t>
      </w:r>
      <w:r w:rsidRPr="00F01ED3">
        <w:t>и</w:t>
      </w:r>
      <w:r w:rsidRPr="00F01ED3">
        <w:rPr>
          <w:spacing w:val="-6"/>
        </w:rPr>
        <w:t xml:space="preserve"> </w:t>
      </w:r>
      <w:r w:rsidRPr="00F01ED3">
        <w:t>государства,</w:t>
      </w:r>
      <w:r w:rsidRPr="00F01ED3">
        <w:rPr>
          <w:spacing w:val="-68"/>
        </w:rPr>
        <w:t xml:space="preserve"> </w:t>
      </w:r>
      <w:r w:rsidRPr="00F01ED3">
        <w:t>что</w:t>
      </w:r>
      <w:r w:rsidRPr="00F01ED3">
        <w:rPr>
          <w:spacing w:val="-1"/>
        </w:rPr>
        <w:t xml:space="preserve"> </w:t>
      </w:r>
      <w:r w:rsidRPr="00F01ED3">
        <w:t>предполагает:</w:t>
      </w:r>
    </w:p>
    <w:p w:rsidR="00AC4039" w:rsidRPr="00F01ED3" w:rsidRDefault="00AC4039" w:rsidP="00AC4039">
      <w:pPr>
        <w:pStyle w:val="a3"/>
        <w:ind w:left="113" w:right="108"/>
      </w:pPr>
      <w:r w:rsidRPr="00F01ED3">
        <w:t>способность</w:t>
      </w:r>
      <w:r w:rsidRPr="00F01ED3">
        <w:rPr>
          <w:spacing w:val="1"/>
        </w:rPr>
        <w:t xml:space="preserve"> </w:t>
      </w:r>
      <w:r w:rsidRPr="00F01ED3">
        <w:t>построения</w:t>
      </w:r>
      <w:r w:rsidRPr="00F01ED3">
        <w:rPr>
          <w:spacing w:val="70"/>
        </w:rPr>
        <w:t xml:space="preserve"> </w:t>
      </w:r>
      <w:r w:rsidRPr="00F01ED3">
        <w:t>модели</w:t>
      </w:r>
      <w:r w:rsidRPr="00F01ED3">
        <w:rPr>
          <w:spacing w:val="70"/>
        </w:rPr>
        <w:t xml:space="preserve"> </w:t>
      </w:r>
      <w:r w:rsidRPr="00F01ED3">
        <w:t>индивидуального</w:t>
      </w:r>
      <w:r w:rsidRPr="00F01ED3">
        <w:rPr>
          <w:spacing w:val="70"/>
        </w:rPr>
        <w:t xml:space="preserve"> </w:t>
      </w:r>
      <w:r w:rsidRPr="00F01ED3">
        <w:t>безопасного</w:t>
      </w:r>
      <w:r w:rsidRPr="00F01ED3">
        <w:rPr>
          <w:spacing w:val="70"/>
        </w:rPr>
        <w:t xml:space="preserve"> </w:t>
      </w:r>
      <w:r w:rsidRPr="00F01ED3">
        <w:t>поведения</w:t>
      </w:r>
      <w:r w:rsidRPr="00F01ED3">
        <w:rPr>
          <w:spacing w:val="1"/>
        </w:rPr>
        <w:t xml:space="preserve"> </w:t>
      </w:r>
      <w:r w:rsidRPr="00F01ED3">
        <w:t>на основе понимания необходимости ведения здорового образа жизни, причин,</w:t>
      </w:r>
      <w:r w:rsidRPr="00F01ED3">
        <w:rPr>
          <w:spacing w:val="1"/>
        </w:rPr>
        <w:t xml:space="preserve"> </w:t>
      </w:r>
      <w:r w:rsidRPr="00F01ED3">
        <w:t>механизмов   возникновения   и   возможных   последствий   различных   опасных</w:t>
      </w:r>
      <w:r w:rsidRPr="00F01ED3">
        <w:rPr>
          <w:spacing w:val="1"/>
        </w:rPr>
        <w:t xml:space="preserve"> </w:t>
      </w:r>
      <w:r w:rsidRPr="00F01ED3">
        <w:t>и</w:t>
      </w:r>
      <w:r w:rsidRPr="00F01ED3">
        <w:rPr>
          <w:spacing w:val="59"/>
        </w:rPr>
        <w:t xml:space="preserve"> </w:t>
      </w:r>
      <w:r w:rsidRPr="00F01ED3">
        <w:t>чрезвычайных</w:t>
      </w:r>
      <w:r w:rsidRPr="00F01ED3">
        <w:rPr>
          <w:spacing w:val="60"/>
        </w:rPr>
        <w:t xml:space="preserve"> </w:t>
      </w:r>
      <w:r w:rsidRPr="00F01ED3">
        <w:t>ситуаций,</w:t>
      </w:r>
      <w:r w:rsidRPr="00F01ED3">
        <w:rPr>
          <w:spacing w:val="58"/>
        </w:rPr>
        <w:t xml:space="preserve"> </w:t>
      </w:r>
      <w:r w:rsidRPr="00F01ED3">
        <w:t>знаний</w:t>
      </w:r>
      <w:r w:rsidRPr="00F01ED3">
        <w:rPr>
          <w:spacing w:val="60"/>
        </w:rPr>
        <w:t xml:space="preserve"> </w:t>
      </w:r>
      <w:r w:rsidRPr="00F01ED3">
        <w:t>и</w:t>
      </w:r>
      <w:r w:rsidRPr="00F01ED3">
        <w:rPr>
          <w:spacing w:val="57"/>
        </w:rPr>
        <w:t xml:space="preserve"> </w:t>
      </w:r>
      <w:r w:rsidRPr="00F01ED3">
        <w:t>умений</w:t>
      </w:r>
      <w:r w:rsidRPr="00F01ED3">
        <w:rPr>
          <w:spacing w:val="59"/>
        </w:rPr>
        <w:t xml:space="preserve"> </w:t>
      </w:r>
      <w:r w:rsidRPr="00F01ED3">
        <w:t>применять</w:t>
      </w:r>
      <w:r w:rsidRPr="00F01ED3">
        <w:rPr>
          <w:spacing w:val="58"/>
        </w:rPr>
        <w:t xml:space="preserve"> </w:t>
      </w:r>
      <w:r w:rsidRPr="00F01ED3">
        <w:t>необходимые</w:t>
      </w:r>
      <w:r w:rsidRPr="00F01ED3">
        <w:rPr>
          <w:spacing w:val="60"/>
        </w:rPr>
        <w:t xml:space="preserve"> </w:t>
      </w:r>
      <w:r w:rsidRPr="00F01ED3">
        <w:t>средства</w:t>
      </w:r>
      <w:r w:rsidRPr="00F01ED3">
        <w:rPr>
          <w:spacing w:val="-68"/>
        </w:rPr>
        <w:t xml:space="preserve"> </w:t>
      </w:r>
      <w:r w:rsidRPr="00F01ED3">
        <w:t>и</w:t>
      </w:r>
      <w:r w:rsidRPr="00F01ED3">
        <w:rPr>
          <w:spacing w:val="-1"/>
        </w:rPr>
        <w:t xml:space="preserve"> </w:t>
      </w:r>
      <w:r w:rsidRPr="00F01ED3">
        <w:t>приемы</w:t>
      </w:r>
      <w:r w:rsidRPr="00F01ED3">
        <w:rPr>
          <w:spacing w:val="-2"/>
        </w:rPr>
        <w:t xml:space="preserve"> </w:t>
      </w:r>
      <w:r w:rsidRPr="00F01ED3">
        <w:t>рационального</w:t>
      </w:r>
      <w:r w:rsidRPr="00F01ED3">
        <w:rPr>
          <w:spacing w:val="-1"/>
        </w:rPr>
        <w:t xml:space="preserve"> </w:t>
      </w:r>
      <w:r w:rsidRPr="00F01ED3">
        <w:t>и</w:t>
      </w:r>
      <w:r w:rsidRPr="00F01ED3">
        <w:rPr>
          <w:spacing w:val="-3"/>
        </w:rPr>
        <w:t xml:space="preserve"> </w:t>
      </w:r>
      <w:r w:rsidRPr="00F01ED3">
        <w:t>безопасного</w:t>
      </w:r>
      <w:r w:rsidRPr="00F01ED3">
        <w:rPr>
          <w:spacing w:val="-3"/>
        </w:rPr>
        <w:t xml:space="preserve"> </w:t>
      </w:r>
      <w:r w:rsidRPr="00F01ED3">
        <w:t>поведения</w:t>
      </w:r>
      <w:r w:rsidRPr="00F01ED3">
        <w:rPr>
          <w:spacing w:val="-3"/>
        </w:rPr>
        <w:t xml:space="preserve"> </w:t>
      </w:r>
      <w:r w:rsidRPr="00F01ED3">
        <w:t>при</w:t>
      </w:r>
      <w:r w:rsidRPr="00F01ED3">
        <w:rPr>
          <w:spacing w:val="-1"/>
        </w:rPr>
        <w:t xml:space="preserve"> </w:t>
      </w:r>
      <w:r w:rsidRPr="00F01ED3">
        <w:t>их</w:t>
      </w:r>
      <w:r w:rsidRPr="00F01ED3">
        <w:rPr>
          <w:spacing w:val="-2"/>
        </w:rPr>
        <w:t xml:space="preserve"> </w:t>
      </w:r>
      <w:r w:rsidRPr="00F01ED3">
        <w:t>проявлении;</w:t>
      </w:r>
    </w:p>
    <w:p w:rsidR="00AC4039" w:rsidRPr="00F01ED3" w:rsidRDefault="00AC4039" w:rsidP="00AC4039">
      <w:pPr>
        <w:pStyle w:val="a3"/>
        <w:ind w:left="113" w:right="106"/>
      </w:pPr>
      <w:r w:rsidRPr="00F01ED3">
        <w:t>сформированность</w:t>
      </w:r>
      <w:r w:rsidRPr="00F01ED3">
        <w:rPr>
          <w:spacing w:val="1"/>
        </w:rPr>
        <w:t xml:space="preserve"> </w:t>
      </w:r>
      <w:r w:rsidRPr="00F01ED3">
        <w:t>активной</w:t>
      </w:r>
      <w:r w:rsidRPr="00F01ED3">
        <w:rPr>
          <w:spacing w:val="1"/>
        </w:rPr>
        <w:t xml:space="preserve"> </w:t>
      </w:r>
      <w:r w:rsidRPr="00F01ED3">
        <w:t>жизненной</w:t>
      </w:r>
      <w:r w:rsidRPr="00F01ED3">
        <w:rPr>
          <w:spacing w:val="1"/>
        </w:rPr>
        <w:t xml:space="preserve"> </w:t>
      </w:r>
      <w:r w:rsidRPr="00F01ED3">
        <w:t>позиции,</w:t>
      </w:r>
      <w:r w:rsidRPr="00F01ED3">
        <w:rPr>
          <w:spacing w:val="1"/>
        </w:rPr>
        <w:t xml:space="preserve"> </w:t>
      </w:r>
      <w:r w:rsidRPr="00F01ED3">
        <w:t>осознанное</w:t>
      </w:r>
      <w:r w:rsidRPr="00F01ED3">
        <w:rPr>
          <w:spacing w:val="1"/>
        </w:rPr>
        <w:t xml:space="preserve"> </w:t>
      </w:r>
      <w:r w:rsidRPr="00F01ED3">
        <w:t>понимание</w:t>
      </w:r>
      <w:r w:rsidRPr="00F01ED3">
        <w:rPr>
          <w:spacing w:val="1"/>
        </w:rPr>
        <w:t xml:space="preserve"> </w:t>
      </w:r>
      <w:r w:rsidRPr="00F01ED3">
        <w:t>значимости личного безопасного поведения в интересах безопасности личности,</w:t>
      </w:r>
      <w:r w:rsidRPr="00F01ED3">
        <w:rPr>
          <w:spacing w:val="1"/>
        </w:rPr>
        <w:t xml:space="preserve"> </w:t>
      </w:r>
      <w:r w:rsidRPr="00F01ED3">
        <w:t>общества</w:t>
      </w:r>
      <w:r w:rsidRPr="00F01ED3">
        <w:rPr>
          <w:spacing w:val="-2"/>
        </w:rPr>
        <w:t xml:space="preserve"> </w:t>
      </w:r>
      <w:r w:rsidRPr="00F01ED3">
        <w:t>и государства;</w:t>
      </w:r>
    </w:p>
    <w:p w:rsidR="00AC4039" w:rsidRPr="00F01ED3" w:rsidRDefault="00AC4039" w:rsidP="00AC4039">
      <w:pPr>
        <w:pStyle w:val="a3"/>
        <w:ind w:left="113" w:right="110"/>
      </w:pPr>
      <w:r w:rsidRPr="00F01ED3">
        <w:t>знание</w:t>
      </w:r>
      <w:r w:rsidRPr="00F01ED3">
        <w:rPr>
          <w:spacing w:val="1"/>
        </w:rPr>
        <w:t xml:space="preserve"> </w:t>
      </w:r>
      <w:r w:rsidRPr="00F01ED3">
        <w:t>и</w:t>
      </w:r>
      <w:r w:rsidRPr="00F01ED3">
        <w:rPr>
          <w:spacing w:val="1"/>
        </w:rPr>
        <w:t xml:space="preserve"> </w:t>
      </w:r>
      <w:r w:rsidRPr="00F01ED3">
        <w:t>понимание</w:t>
      </w:r>
      <w:r w:rsidRPr="00F01ED3">
        <w:rPr>
          <w:spacing w:val="1"/>
        </w:rPr>
        <w:t xml:space="preserve"> </w:t>
      </w:r>
      <w:r w:rsidRPr="00F01ED3">
        <w:t>роли</w:t>
      </w:r>
      <w:r w:rsidRPr="00F01ED3">
        <w:rPr>
          <w:spacing w:val="1"/>
        </w:rPr>
        <w:t xml:space="preserve"> </w:t>
      </w:r>
      <w:r w:rsidRPr="00F01ED3">
        <w:t>государства</w:t>
      </w:r>
      <w:r w:rsidRPr="00F01ED3">
        <w:rPr>
          <w:spacing w:val="1"/>
        </w:rPr>
        <w:t xml:space="preserve"> </w:t>
      </w:r>
      <w:r w:rsidRPr="00F01ED3">
        <w:t>и</w:t>
      </w:r>
      <w:r w:rsidRPr="00F01ED3">
        <w:rPr>
          <w:spacing w:val="1"/>
        </w:rPr>
        <w:t xml:space="preserve"> </w:t>
      </w:r>
      <w:r w:rsidRPr="00F01ED3">
        <w:t>общества</w:t>
      </w:r>
      <w:r w:rsidRPr="00F01ED3">
        <w:rPr>
          <w:spacing w:val="1"/>
        </w:rPr>
        <w:t xml:space="preserve"> </w:t>
      </w:r>
      <w:r w:rsidRPr="00F01ED3">
        <w:t>в</w:t>
      </w:r>
      <w:r w:rsidRPr="00F01ED3">
        <w:rPr>
          <w:spacing w:val="1"/>
        </w:rPr>
        <w:t xml:space="preserve"> </w:t>
      </w:r>
      <w:r w:rsidRPr="00F01ED3">
        <w:t>решении</w:t>
      </w:r>
      <w:r w:rsidRPr="00F01ED3">
        <w:rPr>
          <w:spacing w:val="1"/>
        </w:rPr>
        <w:t xml:space="preserve"> </w:t>
      </w:r>
      <w:r w:rsidRPr="00F01ED3">
        <w:t>задач</w:t>
      </w:r>
      <w:r w:rsidRPr="00F01ED3">
        <w:rPr>
          <w:spacing w:val="1"/>
        </w:rPr>
        <w:t xml:space="preserve"> </w:t>
      </w:r>
      <w:r w:rsidRPr="00F01ED3">
        <w:t>обеспечения   национальной   безопасности   и   защиты   населения   от   опасных</w:t>
      </w:r>
      <w:r w:rsidRPr="00F01ED3">
        <w:rPr>
          <w:spacing w:val="1"/>
        </w:rPr>
        <w:t xml:space="preserve"> </w:t>
      </w:r>
      <w:r w:rsidRPr="00F01ED3">
        <w:t>и</w:t>
      </w:r>
      <w:r w:rsidRPr="00F01ED3">
        <w:rPr>
          <w:spacing w:val="-3"/>
        </w:rPr>
        <w:t xml:space="preserve"> </w:t>
      </w:r>
      <w:r w:rsidRPr="00F01ED3">
        <w:t>чрезвычайных</w:t>
      </w:r>
      <w:r w:rsidRPr="00F01ED3">
        <w:rPr>
          <w:spacing w:val="-2"/>
        </w:rPr>
        <w:t xml:space="preserve"> </w:t>
      </w:r>
      <w:r w:rsidRPr="00F01ED3">
        <w:t>ситуаций</w:t>
      </w:r>
      <w:r w:rsidRPr="00F01ED3">
        <w:rPr>
          <w:spacing w:val="-2"/>
        </w:rPr>
        <w:t xml:space="preserve"> </w:t>
      </w:r>
      <w:r w:rsidRPr="00F01ED3">
        <w:t>природного,</w:t>
      </w:r>
      <w:r w:rsidRPr="00F01ED3">
        <w:rPr>
          <w:spacing w:val="-3"/>
        </w:rPr>
        <w:t xml:space="preserve"> </w:t>
      </w:r>
      <w:r w:rsidRPr="00F01ED3">
        <w:t>техногенного</w:t>
      </w:r>
      <w:r w:rsidRPr="00F01ED3">
        <w:rPr>
          <w:spacing w:val="-2"/>
        </w:rPr>
        <w:t xml:space="preserve"> </w:t>
      </w:r>
      <w:r w:rsidRPr="00F01ED3">
        <w:t>и</w:t>
      </w:r>
      <w:r w:rsidRPr="00F01ED3">
        <w:rPr>
          <w:spacing w:val="-2"/>
        </w:rPr>
        <w:t xml:space="preserve"> </w:t>
      </w:r>
      <w:r w:rsidRPr="00F01ED3">
        <w:t>социального</w:t>
      </w:r>
      <w:r w:rsidRPr="00F01ED3">
        <w:rPr>
          <w:spacing w:val="-2"/>
        </w:rPr>
        <w:t xml:space="preserve"> </w:t>
      </w:r>
      <w:r w:rsidRPr="00F01ED3">
        <w:t>характера.</w:t>
      </w:r>
    </w:p>
    <w:p w:rsidR="00AC4039" w:rsidRPr="00F01ED3" w:rsidRDefault="00AC4039" w:rsidP="00190DC0">
      <w:pPr>
        <w:pStyle w:val="a3"/>
        <w:ind w:left="142" w:right="-56" w:firstLine="391"/>
      </w:pPr>
      <w:r w:rsidRPr="00F01ED3">
        <w:t xml:space="preserve">В    целях   </w:t>
      </w:r>
      <w:r w:rsidRPr="00F01ED3">
        <w:rPr>
          <w:spacing w:val="1"/>
        </w:rPr>
        <w:t xml:space="preserve"> </w:t>
      </w:r>
      <w:r w:rsidRPr="00F01ED3">
        <w:t>обеспечения     индивидуальных     потребностей     обучающихся</w:t>
      </w:r>
      <w:r w:rsidRPr="00F01ED3">
        <w:rPr>
          <w:spacing w:val="-67"/>
        </w:rPr>
        <w:t xml:space="preserve"> </w:t>
      </w:r>
      <w:r w:rsidRPr="00F01ED3">
        <w:t>в</w:t>
      </w:r>
      <w:r w:rsidRPr="00F01ED3">
        <w:rPr>
          <w:spacing w:val="-14"/>
        </w:rPr>
        <w:t xml:space="preserve"> </w:t>
      </w:r>
      <w:r w:rsidRPr="00F01ED3">
        <w:t>формировании</w:t>
      </w:r>
      <w:r w:rsidRPr="00F01ED3">
        <w:rPr>
          <w:spacing w:val="-13"/>
        </w:rPr>
        <w:t xml:space="preserve"> </w:t>
      </w:r>
      <w:r w:rsidRPr="00F01ED3">
        <w:t>культуры</w:t>
      </w:r>
      <w:r w:rsidRPr="00F01ED3">
        <w:rPr>
          <w:spacing w:val="-13"/>
        </w:rPr>
        <w:t xml:space="preserve"> </w:t>
      </w:r>
      <w:r w:rsidRPr="00F01ED3">
        <w:t>безопасности</w:t>
      </w:r>
      <w:r w:rsidRPr="00F01ED3">
        <w:rPr>
          <w:spacing w:val="-15"/>
        </w:rPr>
        <w:t xml:space="preserve"> </w:t>
      </w:r>
      <w:r w:rsidRPr="00F01ED3">
        <w:t>жизнедеятельности</w:t>
      </w:r>
      <w:r w:rsidRPr="00F01ED3">
        <w:rPr>
          <w:spacing w:val="-13"/>
        </w:rPr>
        <w:t xml:space="preserve"> </w:t>
      </w:r>
      <w:r w:rsidRPr="00F01ED3">
        <w:t>на</w:t>
      </w:r>
      <w:r w:rsidRPr="00F01ED3">
        <w:rPr>
          <w:spacing w:val="-13"/>
        </w:rPr>
        <w:t xml:space="preserve"> </w:t>
      </w:r>
      <w:r w:rsidRPr="00F01ED3">
        <w:t>основе</w:t>
      </w:r>
      <w:r w:rsidRPr="00F01ED3">
        <w:rPr>
          <w:spacing w:val="-13"/>
        </w:rPr>
        <w:t xml:space="preserve"> </w:t>
      </w:r>
      <w:r w:rsidRPr="00F01ED3">
        <w:t>расширения</w:t>
      </w:r>
      <w:r w:rsidRPr="00F01ED3">
        <w:rPr>
          <w:spacing w:val="-68"/>
        </w:rPr>
        <w:t xml:space="preserve"> </w:t>
      </w:r>
      <w:r w:rsidRPr="00F01ED3">
        <w:t>знаний</w:t>
      </w:r>
      <w:r w:rsidRPr="00F01ED3">
        <w:rPr>
          <w:spacing w:val="57"/>
        </w:rPr>
        <w:t xml:space="preserve"> </w:t>
      </w:r>
      <w:r w:rsidRPr="00F01ED3">
        <w:t>и</w:t>
      </w:r>
      <w:r w:rsidRPr="00F01ED3">
        <w:rPr>
          <w:spacing w:val="60"/>
        </w:rPr>
        <w:t xml:space="preserve"> </w:t>
      </w:r>
      <w:r w:rsidRPr="00F01ED3">
        <w:t>умений,</w:t>
      </w:r>
      <w:r w:rsidRPr="00F01ED3">
        <w:rPr>
          <w:spacing w:val="58"/>
        </w:rPr>
        <w:t xml:space="preserve"> </w:t>
      </w:r>
      <w:r w:rsidRPr="00F01ED3">
        <w:t>углубленного</w:t>
      </w:r>
      <w:r w:rsidRPr="00F01ED3">
        <w:rPr>
          <w:spacing w:val="58"/>
        </w:rPr>
        <w:t xml:space="preserve"> </w:t>
      </w:r>
      <w:r w:rsidRPr="00F01ED3">
        <w:t>понимания</w:t>
      </w:r>
      <w:r w:rsidRPr="00F01ED3">
        <w:rPr>
          <w:spacing w:val="59"/>
        </w:rPr>
        <w:t xml:space="preserve"> </w:t>
      </w:r>
      <w:r w:rsidRPr="00F01ED3">
        <w:t>значимости</w:t>
      </w:r>
      <w:r w:rsidRPr="00F01ED3">
        <w:rPr>
          <w:spacing w:val="59"/>
        </w:rPr>
        <w:t xml:space="preserve"> </w:t>
      </w:r>
      <w:r w:rsidRPr="00F01ED3">
        <w:t>безопасного</w:t>
      </w:r>
      <w:r w:rsidRPr="00F01ED3">
        <w:rPr>
          <w:spacing w:val="58"/>
        </w:rPr>
        <w:t xml:space="preserve"> </w:t>
      </w:r>
      <w:r w:rsidRPr="00F01ED3">
        <w:t>поведения</w:t>
      </w:r>
      <w:r w:rsidRPr="00F01ED3">
        <w:rPr>
          <w:spacing w:val="-68"/>
        </w:rPr>
        <w:t xml:space="preserve"> </w:t>
      </w:r>
      <w:r w:rsidRPr="00F01ED3">
        <w:t>в</w:t>
      </w:r>
      <w:r w:rsidRPr="00F01ED3">
        <w:rPr>
          <w:spacing w:val="104"/>
        </w:rPr>
        <w:t xml:space="preserve"> </w:t>
      </w:r>
      <w:r w:rsidRPr="00F01ED3">
        <w:t xml:space="preserve">условиях  </w:t>
      </w:r>
      <w:r w:rsidRPr="00F01ED3">
        <w:rPr>
          <w:spacing w:val="31"/>
        </w:rPr>
        <w:t xml:space="preserve"> </w:t>
      </w:r>
      <w:r w:rsidRPr="00F01ED3">
        <w:t xml:space="preserve">опасных  </w:t>
      </w:r>
      <w:r w:rsidRPr="00F01ED3">
        <w:rPr>
          <w:spacing w:val="34"/>
        </w:rPr>
        <w:t xml:space="preserve"> </w:t>
      </w:r>
      <w:r w:rsidRPr="00F01ED3">
        <w:t xml:space="preserve">и  </w:t>
      </w:r>
      <w:r w:rsidRPr="00F01ED3">
        <w:rPr>
          <w:spacing w:val="33"/>
        </w:rPr>
        <w:t xml:space="preserve"> </w:t>
      </w:r>
      <w:r w:rsidRPr="00F01ED3">
        <w:t xml:space="preserve">чрезвычайных  </w:t>
      </w:r>
      <w:r w:rsidRPr="00F01ED3">
        <w:rPr>
          <w:spacing w:val="34"/>
        </w:rPr>
        <w:t xml:space="preserve"> </w:t>
      </w:r>
      <w:r w:rsidRPr="00F01ED3">
        <w:t xml:space="preserve">ситуаций  </w:t>
      </w:r>
      <w:r w:rsidRPr="00F01ED3">
        <w:rPr>
          <w:spacing w:val="31"/>
        </w:rPr>
        <w:t xml:space="preserve"> </w:t>
      </w:r>
      <w:r w:rsidRPr="00F01ED3">
        <w:t xml:space="preserve">для  </w:t>
      </w:r>
      <w:r w:rsidRPr="00F01ED3">
        <w:rPr>
          <w:spacing w:val="30"/>
        </w:rPr>
        <w:t xml:space="preserve"> </w:t>
      </w:r>
      <w:r w:rsidRPr="00F01ED3">
        <w:t xml:space="preserve">личности,  </w:t>
      </w:r>
      <w:r w:rsidRPr="00F01ED3">
        <w:rPr>
          <w:spacing w:val="32"/>
        </w:rPr>
        <w:t xml:space="preserve"> </w:t>
      </w:r>
      <w:r w:rsidRPr="00F01ED3">
        <w:t>общества</w:t>
      </w:r>
      <w:r w:rsidRPr="00F01ED3">
        <w:rPr>
          <w:spacing w:val="-68"/>
        </w:rPr>
        <w:t xml:space="preserve"> </w:t>
      </w:r>
      <w:r w:rsidRPr="00F01ED3">
        <w:t>и</w:t>
      </w:r>
      <w:r w:rsidRPr="00F01ED3">
        <w:rPr>
          <w:spacing w:val="50"/>
        </w:rPr>
        <w:t xml:space="preserve"> </w:t>
      </w:r>
      <w:r w:rsidRPr="00F01ED3">
        <w:t>государства</w:t>
      </w:r>
      <w:r w:rsidRPr="00F01ED3">
        <w:rPr>
          <w:spacing w:val="47"/>
        </w:rPr>
        <w:t xml:space="preserve"> </w:t>
      </w:r>
      <w:r w:rsidRPr="00F01ED3">
        <w:t>ОБЗР</w:t>
      </w:r>
      <w:r w:rsidRPr="00F01ED3">
        <w:rPr>
          <w:spacing w:val="49"/>
        </w:rPr>
        <w:t xml:space="preserve"> </w:t>
      </w:r>
      <w:r w:rsidRPr="00F01ED3">
        <w:t>может</w:t>
      </w:r>
      <w:r w:rsidRPr="00F01ED3">
        <w:rPr>
          <w:spacing w:val="49"/>
        </w:rPr>
        <w:t xml:space="preserve"> </w:t>
      </w:r>
      <w:r w:rsidRPr="00F01ED3">
        <w:t>изучаться</w:t>
      </w:r>
      <w:r w:rsidRPr="00F01ED3">
        <w:rPr>
          <w:spacing w:val="47"/>
        </w:rPr>
        <w:t xml:space="preserve"> </w:t>
      </w:r>
      <w:r w:rsidRPr="00F01ED3">
        <w:t>в</w:t>
      </w:r>
      <w:r w:rsidRPr="00F01ED3">
        <w:rPr>
          <w:spacing w:val="49"/>
        </w:rPr>
        <w:t xml:space="preserve"> </w:t>
      </w:r>
      <w:r w:rsidRPr="00F01ED3">
        <w:t>5–7</w:t>
      </w:r>
      <w:r w:rsidRPr="00F01ED3">
        <w:rPr>
          <w:spacing w:val="51"/>
        </w:rPr>
        <w:t xml:space="preserve"> </w:t>
      </w:r>
      <w:r w:rsidRPr="00F01ED3">
        <w:t>классах</w:t>
      </w:r>
      <w:r w:rsidRPr="00F01ED3">
        <w:rPr>
          <w:spacing w:val="52"/>
        </w:rPr>
        <w:t xml:space="preserve"> </w:t>
      </w:r>
      <w:r w:rsidRPr="00F01ED3">
        <w:t>из</w:t>
      </w:r>
      <w:r w:rsidRPr="00F01ED3">
        <w:rPr>
          <w:spacing w:val="49"/>
        </w:rPr>
        <w:t xml:space="preserve"> </w:t>
      </w:r>
      <w:r w:rsidRPr="00F01ED3">
        <w:t>расчета</w:t>
      </w:r>
      <w:r w:rsidRPr="00F01ED3">
        <w:rPr>
          <w:spacing w:val="50"/>
        </w:rPr>
        <w:t xml:space="preserve"> </w:t>
      </w:r>
      <w:r w:rsidRPr="00F01ED3">
        <w:t>1</w:t>
      </w:r>
      <w:r w:rsidRPr="00F01ED3">
        <w:rPr>
          <w:spacing w:val="51"/>
        </w:rPr>
        <w:t xml:space="preserve"> </w:t>
      </w:r>
      <w:r w:rsidRPr="00F01ED3">
        <w:t>час</w:t>
      </w:r>
      <w:r w:rsidRPr="00F01ED3">
        <w:rPr>
          <w:spacing w:val="50"/>
        </w:rPr>
        <w:t xml:space="preserve"> </w:t>
      </w:r>
      <w:r w:rsidRPr="00F01ED3">
        <w:t>в</w:t>
      </w:r>
      <w:r w:rsidRPr="00F01ED3">
        <w:rPr>
          <w:spacing w:val="49"/>
        </w:rPr>
        <w:t xml:space="preserve"> </w:t>
      </w:r>
      <w:r w:rsidRPr="00F01ED3">
        <w:t>неделю</w:t>
      </w:r>
      <w:r w:rsidRPr="00F01ED3">
        <w:rPr>
          <w:spacing w:val="-67"/>
        </w:rPr>
        <w:t xml:space="preserve"> </w:t>
      </w:r>
      <w:r w:rsidRPr="00F01ED3">
        <w:t>за</w:t>
      </w:r>
      <w:r w:rsidRPr="00F01ED3">
        <w:rPr>
          <w:spacing w:val="1"/>
        </w:rPr>
        <w:t xml:space="preserve"> </w:t>
      </w:r>
      <w:r w:rsidRPr="00F01ED3">
        <w:t>счет</w:t>
      </w:r>
      <w:r w:rsidRPr="00F01ED3">
        <w:rPr>
          <w:spacing w:val="1"/>
        </w:rPr>
        <w:t xml:space="preserve"> </w:t>
      </w:r>
      <w:r w:rsidRPr="00F01ED3">
        <w:t>использования</w:t>
      </w:r>
      <w:r w:rsidRPr="00F01ED3">
        <w:rPr>
          <w:spacing w:val="1"/>
        </w:rPr>
        <w:t xml:space="preserve"> </w:t>
      </w:r>
      <w:r w:rsidRPr="00F01ED3">
        <w:t>части</w:t>
      </w:r>
      <w:r w:rsidRPr="00F01ED3">
        <w:rPr>
          <w:spacing w:val="1"/>
        </w:rPr>
        <w:t xml:space="preserve"> </w:t>
      </w:r>
      <w:r w:rsidRPr="00F01ED3">
        <w:t>учебного</w:t>
      </w:r>
      <w:r w:rsidRPr="00F01ED3">
        <w:rPr>
          <w:spacing w:val="1"/>
        </w:rPr>
        <w:t xml:space="preserve"> </w:t>
      </w:r>
      <w:r w:rsidRPr="00F01ED3">
        <w:t>плана,</w:t>
      </w:r>
      <w:r w:rsidRPr="00F01ED3">
        <w:rPr>
          <w:spacing w:val="1"/>
        </w:rPr>
        <w:t xml:space="preserve"> </w:t>
      </w:r>
      <w:r w:rsidRPr="00F01ED3">
        <w:t>формируемого</w:t>
      </w:r>
      <w:r w:rsidRPr="00F01ED3">
        <w:rPr>
          <w:spacing w:val="1"/>
        </w:rPr>
        <w:t xml:space="preserve"> </w:t>
      </w:r>
      <w:r w:rsidRPr="00F01ED3">
        <w:t>участниками</w:t>
      </w:r>
      <w:r w:rsidRPr="00F01ED3">
        <w:rPr>
          <w:spacing w:val="1"/>
        </w:rPr>
        <w:t xml:space="preserve"> </w:t>
      </w:r>
      <w:r w:rsidRPr="00F01ED3">
        <w:t>образовательных</w:t>
      </w:r>
      <w:r w:rsidRPr="00F01ED3">
        <w:rPr>
          <w:spacing w:val="-3"/>
        </w:rPr>
        <w:t xml:space="preserve"> </w:t>
      </w:r>
      <w:r w:rsidRPr="00F01ED3">
        <w:t>отношений (всего</w:t>
      </w:r>
      <w:r w:rsidRPr="00F01ED3">
        <w:rPr>
          <w:spacing w:val="-2"/>
        </w:rPr>
        <w:t xml:space="preserve"> </w:t>
      </w:r>
      <w:r w:rsidRPr="00F01ED3">
        <w:t>102</w:t>
      </w:r>
      <w:r w:rsidRPr="00F01ED3">
        <w:rPr>
          <w:spacing w:val="-2"/>
        </w:rPr>
        <w:t xml:space="preserve"> </w:t>
      </w:r>
      <w:r w:rsidRPr="00F01ED3">
        <w:t>часа).</w:t>
      </w:r>
    </w:p>
    <w:p w:rsidR="00AC4039" w:rsidRPr="00F01ED3" w:rsidRDefault="00AC4039" w:rsidP="00190DC0">
      <w:pPr>
        <w:pStyle w:val="a3"/>
        <w:ind w:left="142" w:right="-56" w:firstLine="391"/>
      </w:pPr>
      <w:r w:rsidRPr="00F01ED3">
        <w:t>Общее</w:t>
      </w:r>
      <w:r w:rsidRPr="00F01ED3">
        <w:rPr>
          <w:spacing w:val="1"/>
        </w:rPr>
        <w:t xml:space="preserve"> </w:t>
      </w:r>
      <w:r w:rsidRPr="00F01ED3">
        <w:t>число</w:t>
      </w:r>
      <w:r w:rsidRPr="00F01ED3">
        <w:rPr>
          <w:spacing w:val="1"/>
        </w:rPr>
        <w:t xml:space="preserve"> </w:t>
      </w:r>
      <w:r w:rsidRPr="00F01ED3">
        <w:t>часов,</w:t>
      </w:r>
      <w:r w:rsidRPr="00F01ED3">
        <w:rPr>
          <w:spacing w:val="1"/>
        </w:rPr>
        <w:t xml:space="preserve"> </w:t>
      </w:r>
      <w:r w:rsidRPr="00F01ED3">
        <w:t>рекомендованных</w:t>
      </w:r>
      <w:r w:rsidRPr="00F01ED3">
        <w:rPr>
          <w:spacing w:val="1"/>
        </w:rPr>
        <w:t xml:space="preserve"> </w:t>
      </w:r>
      <w:r w:rsidRPr="00F01ED3">
        <w:t>для</w:t>
      </w:r>
      <w:r w:rsidRPr="00F01ED3">
        <w:rPr>
          <w:spacing w:val="1"/>
        </w:rPr>
        <w:t xml:space="preserve"> </w:t>
      </w:r>
      <w:r w:rsidRPr="00F01ED3">
        <w:t>изучения</w:t>
      </w:r>
      <w:r w:rsidRPr="00F01ED3">
        <w:rPr>
          <w:spacing w:val="1"/>
        </w:rPr>
        <w:t xml:space="preserve"> </w:t>
      </w:r>
      <w:r w:rsidRPr="00F01ED3">
        <w:t>ОБЗР</w:t>
      </w:r>
      <w:r w:rsidRPr="00F01ED3">
        <w:rPr>
          <w:spacing w:val="1"/>
        </w:rPr>
        <w:t xml:space="preserve"> </w:t>
      </w:r>
      <w:r w:rsidRPr="00F01ED3">
        <w:t>в</w:t>
      </w:r>
      <w:r w:rsidRPr="00F01ED3">
        <w:rPr>
          <w:spacing w:val="1"/>
        </w:rPr>
        <w:t xml:space="preserve"> </w:t>
      </w:r>
      <w:r w:rsidRPr="00F01ED3">
        <w:t>8–9</w:t>
      </w:r>
      <w:r w:rsidRPr="00F01ED3">
        <w:rPr>
          <w:spacing w:val="1"/>
        </w:rPr>
        <w:t xml:space="preserve"> </w:t>
      </w:r>
      <w:r w:rsidRPr="00F01ED3">
        <w:t>классах,</w:t>
      </w:r>
      <w:r w:rsidRPr="00F01ED3">
        <w:rPr>
          <w:spacing w:val="-67"/>
        </w:rPr>
        <w:t xml:space="preserve"> </w:t>
      </w:r>
      <w:r w:rsidRPr="00F01ED3">
        <w:t>составляет</w:t>
      </w:r>
      <w:r w:rsidRPr="00F01ED3">
        <w:rPr>
          <w:spacing w:val="-7"/>
        </w:rPr>
        <w:t xml:space="preserve"> </w:t>
      </w:r>
      <w:r w:rsidRPr="00F01ED3">
        <w:t>68</w:t>
      </w:r>
      <w:r w:rsidRPr="00F01ED3">
        <w:rPr>
          <w:spacing w:val="-5"/>
        </w:rPr>
        <w:t xml:space="preserve"> </w:t>
      </w:r>
      <w:r w:rsidRPr="00F01ED3">
        <w:t>часов,</w:t>
      </w:r>
      <w:r w:rsidRPr="00F01ED3">
        <w:rPr>
          <w:spacing w:val="-9"/>
        </w:rPr>
        <w:t xml:space="preserve"> </w:t>
      </w:r>
      <w:r w:rsidRPr="00F01ED3">
        <w:t>по</w:t>
      </w:r>
      <w:r w:rsidRPr="00F01ED3">
        <w:rPr>
          <w:spacing w:val="-5"/>
        </w:rPr>
        <w:t xml:space="preserve"> </w:t>
      </w:r>
      <w:r w:rsidRPr="00F01ED3">
        <w:t>1</w:t>
      </w:r>
      <w:r w:rsidRPr="00F01ED3">
        <w:rPr>
          <w:spacing w:val="-5"/>
        </w:rPr>
        <w:t xml:space="preserve"> </w:t>
      </w:r>
      <w:r w:rsidRPr="00F01ED3">
        <w:t>часу</w:t>
      </w:r>
      <w:r w:rsidRPr="00F01ED3">
        <w:rPr>
          <w:spacing w:val="-4"/>
        </w:rPr>
        <w:t xml:space="preserve"> </w:t>
      </w:r>
      <w:r w:rsidRPr="00F01ED3">
        <w:t>в</w:t>
      </w:r>
      <w:r w:rsidRPr="00F01ED3">
        <w:rPr>
          <w:spacing w:val="-6"/>
        </w:rPr>
        <w:t xml:space="preserve"> </w:t>
      </w:r>
      <w:r w:rsidRPr="00F01ED3">
        <w:t>неделю</w:t>
      </w:r>
      <w:r w:rsidRPr="00F01ED3">
        <w:rPr>
          <w:spacing w:val="-9"/>
        </w:rPr>
        <w:t xml:space="preserve"> </w:t>
      </w:r>
      <w:r w:rsidRPr="00F01ED3">
        <w:t>за</w:t>
      </w:r>
      <w:r w:rsidRPr="00F01ED3">
        <w:rPr>
          <w:spacing w:val="-7"/>
        </w:rPr>
        <w:t xml:space="preserve"> </w:t>
      </w:r>
      <w:r w:rsidRPr="00F01ED3">
        <w:t>счет</w:t>
      </w:r>
      <w:r w:rsidRPr="00F01ED3">
        <w:rPr>
          <w:spacing w:val="-6"/>
        </w:rPr>
        <w:t xml:space="preserve"> </w:t>
      </w:r>
      <w:r w:rsidRPr="00F01ED3">
        <w:t>обязательной</w:t>
      </w:r>
      <w:r w:rsidRPr="00F01ED3">
        <w:rPr>
          <w:spacing w:val="-5"/>
        </w:rPr>
        <w:t xml:space="preserve"> </w:t>
      </w:r>
      <w:r w:rsidRPr="00F01ED3">
        <w:t>части</w:t>
      </w:r>
      <w:r w:rsidRPr="00F01ED3">
        <w:rPr>
          <w:spacing w:val="-7"/>
        </w:rPr>
        <w:t xml:space="preserve"> </w:t>
      </w:r>
      <w:r w:rsidRPr="00F01ED3">
        <w:t>учебного</w:t>
      </w:r>
      <w:r w:rsidRPr="00F01ED3">
        <w:rPr>
          <w:spacing w:val="-5"/>
        </w:rPr>
        <w:t xml:space="preserve"> </w:t>
      </w:r>
      <w:r w:rsidRPr="00F01ED3">
        <w:t>плана</w:t>
      </w:r>
      <w:r w:rsidRPr="00F01ED3">
        <w:rPr>
          <w:spacing w:val="-68"/>
        </w:rPr>
        <w:t xml:space="preserve"> </w:t>
      </w:r>
      <w:r w:rsidRPr="00F01ED3">
        <w:t>основного</w:t>
      </w:r>
      <w:r w:rsidRPr="00F01ED3">
        <w:rPr>
          <w:spacing w:val="-3"/>
        </w:rPr>
        <w:t xml:space="preserve"> </w:t>
      </w:r>
      <w:r w:rsidRPr="00F01ED3">
        <w:t>общего</w:t>
      </w:r>
      <w:r w:rsidRPr="00F01ED3">
        <w:rPr>
          <w:spacing w:val="-2"/>
        </w:rPr>
        <w:t xml:space="preserve"> </w:t>
      </w:r>
      <w:r w:rsidRPr="00F01ED3">
        <w:t>образования.</w:t>
      </w:r>
    </w:p>
    <w:p w:rsidR="00AC4039" w:rsidRPr="00F01ED3" w:rsidRDefault="00AC4039" w:rsidP="00190DC0">
      <w:pPr>
        <w:pStyle w:val="a3"/>
        <w:ind w:left="142" w:right="-56" w:firstLine="391"/>
      </w:pPr>
      <w:r w:rsidRPr="00F01ED3">
        <w:t>Организация</w:t>
      </w:r>
      <w:r w:rsidRPr="00F01ED3">
        <w:rPr>
          <w:spacing w:val="1"/>
        </w:rPr>
        <w:t xml:space="preserve"> </w:t>
      </w:r>
      <w:r w:rsidRPr="00F01ED3">
        <w:t>вправе</w:t>
      </w:r>
      <w:r w:rsidRPr="00F01ED3">
        <w:rPr>
          <w:spacing w:val="1"/>
        </w:rPr>
        <w:t xml:space="preserve"> </w:t>
      </w:r>
      <w:r w:rsidRPr="00F01ED3">
        <w:t>самостоятельно</w:t>
      </w:r>
      <w:r w:rsidRPr="00F01ED3">
        <w:rPr>
          <w:spacing w:val="1"/>
        </w:rPr>
        <w:t xml:space="preserve"> </w:t>
      </w:r>
      <w:r w:rsidRPr="00F01ED3">
        <w:t>определять</w:t>
      </w:r>
      <w:r w:rsidRPr="00F01ED3">
        <w:rPr>
          <w:spacing w:val="1"/>
        </w:rPr>
        <w:t xml:space="preserve"> </w:t>
      </w:r>
      <w:r w:rsidRPr="00F01ED3">
        <w:t>последовательность</w:t>
      </w:r>
      <w:r w:rsidRPr="00F01ED3">
        <w:rPr>
          <w:spacing w:val="1"/>
        </w:rPr>
        <w:t xml:space="preserve"> </w:t>
      </w:r>
      <w:r w:rsidRPr="00F01ED3">
        <w:t>тематических</w:t>
      </w:r>
      <w:r w:rsidRPr="00F01ED3">
        <w:rPr>
          <w:spacing w:val="-7"/>
        </w:rPr>
        <w:t xml:space="preserve"> </w:t>
      </w:r>
      <w:r w:rsidRPr="00F01ED3">
        <w:t>линий</w:t>
      </w:r>
      <w:r w:rsidRPr="00F01ED3">
        <w:rPr>
          <w:spacing w:val="-6"/>
        </w:rPr>
        <w:t xml:space="preserve"> </w:t>
      </w:r>
      <w:r w:rsidRPr="00F01ED3">
        <w:t>учебного</w:t>
      </w:r>
      <w:r w:rsidRPr="00F01ED3">
        <w:rPr>
          <w:spacing w:val="-6"/>
        </w:rPr>
        <w:t xml:space="preserve"> </w:t>
      </w:r>
      <w:r w:rsidRPr="00F01ED3">
        <w:t>предмета</w:t>
      </w:r>
      <w:r w:rsidRPr="00F01ED3">
        <w:rPr>
          <w:spacing w:val="-8"/>
        </w:rPr>
        <w:t xml:space="preserve"> </w:t>
      </w:r>
      <w:r w:rsidRPr="00F01ED3">
        <w:t>ОБЗР</w:t>
      </w:r>
      <w:r w:rsidRPr="00F01ED3">
        <w:rPr>
          <w:spacing w:val="-7"/>
        </w:rPr>
        <w:t xml:space="preserve"> </w:t>
      </w:r>
      <w:r w:rsidRPr="00F01ED3">
        <w:t>и</w:t>
      </w:r>
      <w:r w:rsidRPr="00F01ED3">
        <w:rPr>
          <w:spacing w:val="-3"/>
        </w:rPr>
        <w:t xml:space="preserve"> </w:t>
      </w:r>
      <w:r w:rsidRPr="00F01ED3">
        <w:t>количество</w:t>
      </w:r>
      <w:r w:rsidRPr="00F01ED3">
        <w:rPr>
          <w:spacing w:val="-6"/>
        </w:rPr>
        <w:t xml:space="preserve"> </w:t>
      </w:r>
      <w:r w:rsidRPr="00F01ED3">
        <w:t>часов</w:t>
      </w:r>
      <w:r w:rsidRPr="00F01ED3">
        <w:rPr>
          <w:spacing w:val="-8"/>
        </w:rPr>
        <w:t xml:space="preserve"> </w:t>
      </w:r>
      <w:r w:rsidRPr="00F01ED3">
        <w:t>для</w:t>
      </w:r>
      <w:r w:rsidRPr="00F01ED3">
        <w:rPr>
          <w:spacing w:val="-6"/>
        </w:rPr>
        <w:t xml:space="preserve"> </w:t>
      </w:r>
      <w:r w:rsidRPr="00F01ED3">
        <w:t>их</w:t>
      </w:r>
      <w:r w:rsidRPr="00F01ED3">
        <w:rPr>
          <w:spacing w:val="-3"/>
        </w:rPr>
        <w:t xml:space="preserve"> </w:t>
      </w:r>
      <w:r w:rsidRPr="00F01ED3">
        <w:t>освоения.</w:t>
      </w:r>
      <w:r w:rsidRPr="00F01ED3">
        <w:rPr>
          <w:spacing w:val="-68"/>
        </w:rPr>
        <w:t xml:space="preserve"> </w:t>
      </w:r>
      <w:r w:rsidRPr="00F01ED3">
        <w:rPr>
          <w:spacing w:val="-1"/>
        </w:rPr>
        <w:t>Конкретное</w:t>
      </w:r>
      <w:r w:rsidRPr="00F01ED3">
        <w:rPr>
          <w:spacing w:val="-18"/>
        </w:rPr>
        <w:t xml:space="preserve"> </w:t>
      </w:r>
      <w:r w:rsidRPr="00F01ED3">
        <w:rPr>
          <w:spacing w:val="-1"/>
        </w:rPr>
        <w:t>наполнение</w:t>
      </w:r>
      <w:r w:rsidRPr="00F01ED3">
        <w:rPr>
          <w:spacing w:val="-18"/>
        </w:rPr>
        <w:t xml:space="preserve"> </w:t>
      </w:r>
      <w:r w:rsidRPr="00F01ED3">
        <w:t>модулей</w:t>
      </w:r>
      <w:r w:rsidRPr="00F01ED3">
        <w:rPr>
          <w:spacing w:val="-17"/>
        </w:rPr>
        <w:t xml:space="preserve"> </w:t>
      </w:r>
      <w:r w:rsidRPr="00F01ED3">
        <w:t>может</w:t>
      </w:r>
      <w:r w:rsidRPr="00F01ED3">
        <w:rPr>
          <w:spacing w:val="-19"/>
        </w:rPr>
        <w:t xml:space="preserve"> </w:t>
      </w:r>
      <w:r w:rsidRPr="00F01ED3">
        <w:t>быть</w:t>
      </w:r>
      <w:r w:rsidRPr="00F01ED3">
        <w:rPr>
          <w:spacing w:val="-19"/>
        </w:rPr>
        <w:t xml:space="preserve"> </w:t>
      </w:r>
      <w:r w:rsidRPr="00F01ED3">
        <w:t>скорректировано</w:t>
      </w:r>
      <w:r w:rsidRPr="00F01ED3">
        <w:rPr>
          <w:spacing w:val="-17"/>
        </w:rPr>
        <w:t xml:space="preserve"> </w:t>
      </w:r>
      <w:r w:rsidRPr="00F01ED3">
        <w:t>и</w:t>
      </w:r>
      <w:r w:rsidRPr="00F01ED3">
        <w:rPr>
          <w:spacing w:val="-16"/>
        </w:rPr>
        <w:t xml:space="preserve"> </w:t>
      </w:r>
      <w:r w:rsidRPr="00F01ED3">
        <w:t>конкретизировано</w:t>
      </w:r>
      <w:r w:rsidRPr="00F01ED3">
        <w:rPr>
          <w:spacing w:val="-68"/>
        </w:rPr>
        <w:t xml:space="preserve"> </w:t>
      </w:r>
      <w:r w:rsidRPr="00F01ED3">
        <w:t>с</w:t>
      </w:r>
      <w:r w:rsidRPr="00F01ED3">
        <w:rPr>
          <w:spacing w:val="-2"/>
        </w:rPr>
        <w:t xml:space="preserve"> </w:t>
      </w:r>
      <w:r w:rsidRPr="00F01ED3">
        <w:t>учётом</w:t>
      </w:r>
      <w:r w:rsidRPr="00F01ED3">
        <w:rPr>
          <w:spacing w:val="-3"/>
        </w:rPr>
        <w:t xml:space="preserve"> </w:t>
      </w:r>
      <w:r w:rsidRPr="00F01ED3">
        <w:t>региональных особенностей.</w:t>
      </w:r>
    </w:p>
    <w:p w:rsidR="00AC4039" w:rsidRPr="00F01ED3" w:rsidRDefault="00AC4039" w:rsidP="00AC4039">
      <w:pPr>
        <w:jc w:val="both"/>
        <w:rPr>
          <w:sz w:val="24"/>
          <w:szCs w:val="24"/>
        </w:rPr>
        <w:sectPr w:rsidR="00AC4039" w:rsidRPr="00F01ED3">
          <w:pgSz w:w="11910" w:h="16840"/>
          <w:pgMar w:top="1240" w:right="740" w:bottom="940" w:left="1020" w:header="717" w:footer="755" w:gutter="0"/>
          <w:cols w:space="720"/>
        </w:sectPr>
      </w:pPr>
    </w:p>
    <w:p w:rsidR="00AC4039" w:rsidRPr="00F01ED3" w:rsidRDefault="00AC4039" w:rsidP="00AC4039">
      <w:pPr>
        <w:pStyle w:val="a3"/>
        <w:spacing w:before="8"/>
        <w:ind w:left="0"/>
      </w:pPr>
    </w:p>
    <w:p w:rsidR="00AC4039" w:rsidRPr="00F01ED3" w:rsidRDefault="00AC4039" w:rsidP="00AC4039">
      <w:pPr>
        <w:pStyle w:val="2"/>
        <w:spacing w:before="89"/>
      </w:pPr>
      <w:r>
        <w:rPr>
          <w:noProof/>
          <w:lang w:eastAsia="ru-RU"/>
        </w:rPr>
        <mc:AlternateContent>
          <mc:Choice Requires="wps">
            <w:drawing>
              <wp:anchor distT="0" distB="0" distL="0" distR="0" simplePos="0" relativeHeight="487597568" behindDoc="1" locked="0" layoutInCell="1" allowOverlap="1">
                <wp:simplePos x="0" y="0"/>
                <wp:positionH relativeFrom="page">
                  <wp:posOffset>720090</wp:posOffset>
                </wp:positionH>
                <wp:positionV relativeFrom="paragraph">
                  <wp:posOffset>324485</wp:posOffset>
                </wp:positionV>
                <wp:extent cx="6283325" cy="1270"/>
                <wp:effectExtent l="0" t="0" r="0" b="0"/>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56.7pt;margin-top:25.55pt;width:494.7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" path="m,l9895,e" filled="f" strokeweight=".5pt">
                <v:path arrowok="t" o:connecttype="custom" o:connectlocs="0,0;6283325,0" o:connectangles="0,0"/>
                <w10:wrap type="topAndBottom" anchorx="page"/>
              </v:shape>
            </w:pict>
          </mc:Fallback>
        </mc:AlternateContent>
      </w:r>
      <w:bookmarkStart w:id="36" w:name="СОДЕРЖАНИЕ_ОБУЧЕНИЯ"/>
      <w:bookmarkStart w:id="37" w:name="_bookmark1"/>
      <w:bookmarkEnd w:id="36"/>
      <w:bookmarkEnd w:id="37"/>
      <w:r w:rsidRPr="00F01ED3">
        <w:t>СОДЕРЖАНИЕ</w:t>
      </w:r>
      <w:r w:rsidRPr="00F01ED3">
        <w:rPr>
          <w:spacing w:val="-10"/>
        </w:rPr>
        <w:t xml:space="preserve"> </w:t>
      </w:r>
      <w:r w:rsidRPr="00F01ED3">
        <w:t>ОБУЧЕНИЯ</w:t>
      </w:r>
    </w:p>
    <w:p w:rsidR="00AC4039" w:rsidRPr="00F01ED3" w:rsidRDefault="00AC4039" w:rsidP="00AC4039">
      <w:pPr>
        <w:pStyle w:val="a3"/>
        <w:spacing w:before="4"/>
        <w:ind w:left="0"/>
        <w:rPr>
          <w:b/>
        </w:rPr>
      </w:pPr>
    </w:p>
    <w:p w:rsidR="00AC4039" w:rsidRPr="00F01ED3" w:rsidRDefault="00AC4039" w:rsidP="00AC4039">
      <w:pPr>
        <w:pStyle w:val="2"/>
        <w:spacing w:before="1"/>
        <w:ind w:right="109"/>
      </w:pPr>
      <w:bookmarkStart w:id="38" w:name="_bookmark2"/>
      <w:bookmarkEnd w:id="38"/>
      <w:r w:rsidRPr="00F01ED3">
        <w:t>Модуль</w:t>
      </w:r>
      <w:r w:rsidRPr="00F01ED3">
        <w:rPr>
          <w:spacing w:val="1"/>
        </w:rPr>
        <w:t xml:space="preserve"> </w:t>
      </w:r>
      <w:r w:rsidRPr="00F01ED3">
        <w:t>№</w:t>
      </w:r>
      <w:r w:rsidRPr="00F01ED3">
        <w:rPr>
          <w:spacing w:val="1"/>
        </w:rPr>
        <w:t xml:space="preserve"> </w:t>
      </w:r>
      <w:r w:rsidRPr="00F01ED3">
        <w:t>1</w:t>
      </w:r>
      <w:r w:rsidRPr="00F01ED3">
        <w:rPr>
          <w:spacing w:val="1"/>
        </w:rPr>
        <w:t xml:space="preserve"> </w:t>
      </w:r>
      <w:r w:rsidRPr="00F01ED3">
        <w:t>«Безопасное</w:t>
      </w:r>
      <w:r w:rsidRPr="00F01ED3">
        <w:rPr>
          <w:spacing w:val="1"/>
        </w:rPr>
        <w:t xml:space="preserve"> </w:t>
      </w:r>
      <w:r w:rsidRPr="00F01ED3">
        <w:t>и</w:t>
      </w:r>
      <w:r w:rsidRPr="00F01ED3">
        <w:rPr>
          <w:spacing w:val="1"/>
        </w:rPr>
        <w:t xml:space="preserve"> </w:t>
      </w:r>
      <w:r w:rsidRPr="00F01ED3">
        <w:t>устойчивое</w:t>
      </w:r>
      <w:r w:rsidRPr="00F01ED3">
        <w:rPr>
          <w:spacing w:val="1"/>
        </w:rPr>
        <w:t xml:space="preserve"> </w:t>
      </w:r>
      <w:r w:rsidRPr="00F01ED3">
        <w:t>развитие</w:t>
      </w:r>
      <w:r w:rsidRPr="00F01ED3">
        <w:rPr>
          <w:spacing w:val="1"/>
        </w:rPr>
        <w:t xml:space="preserve"> </w:t>
      </w:r>
      <w:r w:rsidRPr="00F01ED3">
        <w:t>личности,</w:t>
      </w:r>
      <w:r w:rsidRPr="00F01ED3">
        <w:rPr>
          <w:spacing w:val="1"/>
        </w:rPr>
        <w:t xml:space="preserve"> </w:t>
      </w:r>
      <w:r w:rsidRPr="00F01ED3">
        <w:t>общества,</w:t>
      </w:r>
      <w:r w:rsidRPr="00F01ED3">
        <w:rPr>
          <w:spacing w:val="-67"/>
        </w:rPr>
        <w:t xml:space="preserve"> </w:t>
      </w:r>
      <w:r w:rsidRPr="00F01ED3">
        <w:t>государства»:</w:t>
      </w:r>
    </w:p>
    <w:p w:rsidR="00AC4039" w:rsidRPr="00F01ED3" w:rsidRDefault="00AC4039" w:rsidP="00AC4039">
      <w:pPr>
        <w:pStyle w:val="a3"/>
        <w:ind w:right="111"/>
      </w:pPr>
      <w:r w:rsidRPr="00F01ED3">
        <w:t>фундаментальные ценности и принципы, формирующие основы российского</w:t>
      </w:r>
      <w:r w:rsidRPr="00F01ED3">
        <w:rPr>
          <w:spacing w:val="1"/>
        </w:rPr>
        <w:t xml:space="preserve"> </w:t>
      </w:r>
      <w:r w:rsidRPr="00F01ED3">
        <w:t>общества,</w:t>
      </w:r>
      <w:r w:rsidRPr="00F01ED3">
        <w:rPr>
          <w:spacing w:val="1"/>
        </w:rPr>
        <w:t xml:space="preserve"> </w:t>
      </w:r>
      <w:r w:rsidRPr="00F01ED3">
        <w:t>безопасности</w:t>
      </w:r>
      <w:r w:rsidRPr="00F01ED3">
        <w:rPr>
          <w:spacing w:val="1"/>
        </w:rPr>
        <w:t xml:space="preserve"> </w:t>
      </w:r>
      <w:r w:rsidRPr="00F01ED3">
        <w:t>страны,</w:t>
      </w:r>
      <w:r w:rsidRPr="00F01ED3">
        <w:rPr>
          <w:spacing w:val="1"/>
        </w:rPr>
        <w:t xml:space="preserve"> </w:t>
      </w:r>
      <w:r w:rsidRPr="00F01ED3">
        <w:t>закрепленные</w:t>
      </w:r>
      <w:r w:rsidRPr="00F01ED3">
        <w:rPr>
          <w:spacing w:val="1"/>
        </w:rPr>
        <w:t xml:space="preserve"> </w:t>
      </w:r>
      <w:r w:rsidRPr="00F01ED3">
        <w:t>в</w:t>
      </w:r>
      <w:r w:rsidRPr="00F01ED3">
        <w:rPr>
          <w:spacing w:val="1"/>
        </w:rPr>
        <w:t xml:space="preserve"> </w:t>
      </w:r>
      <w:r w:rsidRPr="00F01ED3">
        <w:t>Конституции</w:t>
      </w:r>
      <w:r w:rsidRPr="00F01ED3">
        <w:rPr>
          <w:spacing w:val="1"/>
        </w:rPr>
        <w:t xml:space="preserve"> </w:t>
      </w:r>
      <w:r w:rsidRPr="00F01ED3">
        <w:t>Российской</w:t>
      </w:r>
      <w:r w:rsidRPr="00F01ED3">
        <w:rPr>
          <w:spacing w:val="1"/>
        </w:rPr>
        <w:t xml:space="preserve"> </w:t>
      </w:r>
      <w:r w:rsidRPr="00F01ED3">
        <w:t>Федерации;</w:t>
      </w:r>
    </w:p>
    <w:p w:rsidR="00AC4039" w:rsidRPr="00F01ED3" w:rsidRDefault="00AC4039" w:rsidP="00AC4039">
      <w:pPr>
        <w:pStyle w:val="a3"/>
        <w:ind w:right="113"/>
      </w:pPr>
      <w:r w:rsidRPr="00F01ED3">
        <w:t>стратегия</w:t>
      </w:r>
      <w:r w:rsidRPr="00F01ED3">
        <w:rPr>
          <w:spacing w:val="1"/>
        </w:rPr>
        <w:t xml:space="preserve"> </w:t>
      </w:r>
      <w:r w:rsidRPr="00F01ED3">
        <w:t>национальной</w:t>
      </w:r>
      <w:r w:rsidRPr="00F01ED3">
        <w:rPr>
          <w:spacing w:val="1"/>
        </w:rPr>
        <w:t xml:space="preserve"> </w:t>
      </w:r>
      <w:r w:rsidRPr="00F01ED3">
        <w:t>безопасности,</w:t>
      </w:r>
      <w:r w:rsidRPr="00F01ED3">
        <w:rPr>
          <w:spacing w:val="1"/>
        </w:rPr>
        <w:t xml:space="preserve"> </w:t>
      </w:r>
      <w:r w:rsidRPr="00F01ED3">
        <w:t>национальные</w:t>
      </w:r>
      <w:r w:rsidRPr="00F01ED3">
        <w:rPr>
          <w:spacing w:val="1"/>
        </w:rPr>
        <w:t xml:space="preserve"> </w:t>
      </w:r>
      <w:r w:rsidRPr="00F01ED3">
        <w:t>интересы</w:t>
      </w:r>
      <w:r w:rsidRPr="00F01ED3">
        <w:rPr>
          <w:spacing w:val="1"/>
        </w:rPr>
        <w:t xml:space="preserve"> </w:t>
      </w:r>
      <w:r w:rsidRPr="00F01ED3">
        <w:t>и</w:t>
      </w:r>
      <w:r w:rsidRPr="00F01ED3">
        <w:rPr>
          <w:spacing w:val="1"/>
        </w:rPr>
        <w:t xml:space="preserve"> </w:t>
      </w:r>
      <w:r w:rsidRPr="00F01ED3">
        <w:t>угрозы</w:t>
      </w:r>
      <w:r w:rsidRPr="00F01ED3">
        <w:rPr>
          <w:spacing w:val="1"/>
        </w:rPr>
        <w:t xml:space="preserve"> </w:t>
      </w:r>
      <w:r w:rsidRPr="00F01ED3">
        <w:t>национальной</w:t>
      </w:r>
      <w:r w:rsidRPr="00F01ED3">
        <w:rPr>
          <w:spacing w:val="-1"/>
        </w:rPr>
        <w:t xml:space="preserve"> </w:t>
      </w:r>
      <w:r w:rsidRPr="00F01ED3">
        <w:t>безопасности;</w:t>
      </w:r>
    </w:p>
    <w:p w:rsidR="00AC4039" w:rsidRPr="00F01ED3" w:rsidRDefault="00AC4039" w:rsidP="00AC4039">
      <w:pPr>
        <w:pStyle w:val="a3"/>
        <w:ind w:right="111"/>
      </w:pPr>
      <w:r w:rsidRPr="00F01ED3">
        <w:t>чрезвычайные</w:t>
      </w:r>
      <w:r w:rsidRPr="00F01ED3">
        <w:rPr>
          <w:spacing w:val="1"/>
        </w:rPr>
        <w:t xml:space="preserve"> </w:t>
      </w:r>
      <w:r w:rsidRPr="00F01ED3">
        <w:t>ситуации</w:t>
      </w:r>
      <w:r w:rsidRPr="00F01ED3">
        <w:rPr>
          <w:spacing w:val="1"/>
        </w:rPr>
        <w:t xml:space="preserve"> </w:t>
      </w:r>
      <w:r w:rsidRPr="00F01ED3">
        <w:t>природного,</w:t>
      </w:r>
      <w:r w:rsidRPr="00F01ED3">
        <w:rPr>
          <w:spacing w:val="1"/>
        </w:rPr>
        <w:t xml:space="preserve"> </w:t>
      </w:r>
      <w:r w:rsidRPr="00F01ED3">
        <w:t>техногенного</w:t>
      </w:r>
      <w:r w:rsidRPr="00F01ED3">
        <w:rPr>
          <w:spacing w:val="1"/>
        </w:rPr>
        <w:t xml:space="preserve"> </w:t>
      </w:r>
      <w:r w:rsidRPr="00F01ED3">
        <w:t>и</w:t>
      </w:r>
      <w:r w:rsidRPr="00F01ED3">
        <w:rPr>
          <w:spacing w:val="1"/>
        </w:rPr>
        <w:t xml:space="preserve"> </w:t>
      </w:r>
      <w:r w:rsidRPr="00F01ED3">
        <w:t>биолого-социального</w:t>
      </w:r>
      <w:r w:rsidRPr="00F01ED3">
        <w:rPr>
          <w:spacing w:val="-67"/>
        </w:rPr>
        <w:t xml:space="preserve"> </w:t>
      </w:r>
      <w:r w:rsidRPr="00F01ED3">
        <w:t>характера;</w:t>
      </w:r>
    </w:p>
    <w:p w:rsidR="00AC4039" w:rsidRPr="00F01ED3" w:rsidRDefault="00AC4039" w:rsidP="00AC4039">
      <w:pPr>
        <w:pStyle w:val="a3"/>
        <w:ind w:left="113" w:right="107"/>
      </w:pPr>
      <w:r w:rsidRPr="00F01ED3">
        <w:rPr>
          <w:spacing w:val="-1"/>
        </w:rPr>
        <w:t>информирование</w:t>
      </w:r>
      <w:r w:rsidRPr="00F01ED3">
        <w:rPr>
          <w:spacing w:val="-20"/>
        </w:rPr>
        <w:t xml:space="preserve"> </w:t>
      </w:r>
      <w:r w:rsidRPr="00F01ED3">
        <w:rPr>
          <w:spacing w:val="-1"/>
        </w:rPr>
        <w:t>и</w:t>
      </w:r>
      <w:r w:rsidRPr="00F01ED3">
        <w:rPr>
          <w:spacing w:val="-16"/>
        </w:rPr>
        <w:t xml:space="preserve"> </w:t>
      </w:r>
      <w:r w:rsidRPr="00F01ED3">
        <w:rPr>
          <w:spacing w:val="-1"/>
        </w:rPr>
        <w:t>оповещение</w:t>
      </w:r>
      <w:r w:rsidRPr="00F01ED3">
        <w:rPr>
          <w:spacing w:val="-18"/>
        </w:rPr>
        <w:t xml:space="preserve"> </w:t>
      </w:r>
      <w:r w:rsidRPr="00F01ED3">
        <w:t>населения</w:t>
      </w:r>
      <w:r w:rsidRPr="00F01ED3">
        <w:rPr>
          <w:spacing w:val="-16"/>
        </w:rPr>
        <w:t xml:space="preserve"> </w:t>
      </w:r>
      <w:r w:rsidRPr="00F01ED3">
        <w:t>о</w:t>
      </w:r>
      <w:r w:rsidRPr="00F01ED3">
        <w:rPr>
          <w:spacing w:val="-15"/>
        </w:rPr>
        <w:t xml:space="preserve"> </w:t>
      </w:r>
      <w:r w:rsidRPr="00F01ED3">
        <w:t>чрезвычайных</w:t>
      </w:r>
      <w:r w:rsidRPr="00F01ED3">
        <w:rPr>
          <w:spacing w:val="-16"/>
        </w:rPr>
        <w:t xml:space="preserve"> </w:t>
      </w:r>
      <w:r w:rsidRPr="00F01ED3">
        <w:t>ситуациях,</w:t>
      </w:r>
      <w:r w:rsidRPr="00F01ED3">
        <w:rPr>
          <w:spacing w:val="-17"/>
        </w:rPr>
        <w:t xml:space="preserve"> </w:t>
      </w:r>
      <w:r w:rsidRPr="00F01ED3">
        <w:t>система</w:t>
      </w:r>
      <w:r w:rsidRPr="00F01ED3">
        <w:rPr>
          <w:spacing w:val="-68"/>
        </w:rPr>
        <w:t xml:space="preserve"> </w:t>
      </w:r>
      <w:r w:rsidRPr="00F01ED3">
        <w:t>ОКСИОН;</w:t>
      </w:r>
    </w:p>
    <w:p w:rsidR="00AC4039" w:rsidRPr="00F01ED3" w:rsidRDefault="00AC4039" w:rsidP="00AC4039">
      <w:pPr>
        <w:pStyle w:val="a3"/>
        <w:ind w:left="679"/>
      </w:pPr>
      <w:r w:rsidRPr="00F01ED3">
        <w:t>история</w:t>
      </w:r>
      <w:r w:rsidRPr="00F01ED3">
        <w:rPr>
          <w:spacing w:val="-6"/>
        </w:rPr>
        <w:t xml:space="preserve"> </w:t>
      </w:r>
      <w:r w:rsidRPr="00F01ED3">
        <w:t>развития</w:t>
      </w:r>
      <w:r w:rsidRPr="00F01ED3">
        <w:rPr>
          <w:spacing w:val="-4"/>
        </w:rPr>
        <w:t xml:space="preserve"> </w:t>
      </w:r>
      <w:r w:rsidRPr="00F01ED3">
        <w:t>гражданской</w:t>
      </w:r>
      <w:r w:rsidRPr="00F01ED3">
        <w:rPr>
          <w:spacing w:val="-4"/>
        </w:rPr>
        <w:t xml:space="preserve"> </w:t>
      </w:r>
      <w:r w:rsidRPr="00F01ED3">
        <w:t>обороны;</w:t>
      </w:r>
    </w:p>
    <w:p w:rsidR="00AC4039" w:rsidRPr="00F01ED3" w:rsidRDefault="00AC4039" w:rsidP="00AC4039">
      <w:pPr>
        <w:pStyle w:val="a3"/>
        <w:tabs>
          <w:tab w:val="left" w:pos="1939"/>
          <w:tab w:val="left" w:pos="4154"/>
          <w:tab w:val="left" w:pos="4528"/>
          <w:tab w:val="left" w:pos="6412"/>
          <w:tab w:val="left" w:pos="7548"/>
          <w:tab w:val="left" w:pos="9057"/>
        </w:tabs>
        <w:spacing w:before="15"/>
        <w:ind w:left="679" w:right="107"/>
      </w:pPr>
      <w:r w:rsidRPr="00F01ED3">
        <w:t>сигнал «Внимание всем!», порядок действий населения при его получении;</w:t>
      </w:r>
      <w:r w:rsidRPr="00F01ED3">
        <w:rPr>
          <w:spacing w:val="1"/>
        </w:rPr>
        <w:t xml:space="preserve"> </w:t>
      </w:r>
      <w:r w:rsidRPr="00F01ED3">
        <w:t>средства</w:t>
      </w:r>
      <w:r w:rsidRPr="00F01ED3">
        <w:tab/>
        <w:t>индивидуальной</w:t>
      </w:r>
      <w:r w:rsidRPr="00F01ED3">
        <w:tab/>
        <w:t>и</w:t>
      </w:r>
      <w:r w:rsidRPr="00F01ED3">
        <w:tab/>
        <w:t>коллективной</w:t>
      </w:r>
      <w:r w:rsidRPr="00F01ED3">
        <w:tab/>
        <w:t>защиты</w:t>
      </w:r>
      <w:r w:rsidRPr="00F01ED3">
        <w:tab/>
        <w:t>населения,</w:t>
      </w:r>
      <w:r w:rsidRPr="00F01ED3">
        <w:tab/>
        <w:t>порядок</w:t>
      </w:r>
    </w:p>
    <w:p w:rsidR="00AC4039" w:rsidRPr="00F01ED3" w:rsidRDefault="00AC4039" w:rsidP="00AC4039">
      <w:pPr>
        <w:pStyle w:val="a3"/>
        <w:ind w:left="113"/>
      </w:pPr>
      <w:r w:rsidRPr="00F01ED3">
        <w:t>пользования</w:t>
      </w:r>
      <w:r w:rsidRPr="00F01ED3">
        <w:rPr>
          <w:spacing w:val="-5"/>
        </w:rPr>
        <w:t xml:space="preserve"> </w:t>
      </w:r>
      <w:r w:rsidRPr="00F01ED3">
        <w:t>фильтрующим</w:t>
      </w:r>
      <w:r w:rsidRPr="00F01ED3">
        <w:rPr>
          <w:spacing w:val="-6"/>
        </w:rPr>
        <w:t xml:space="preserve"> </w:t>
      </w:r>
      <w:r w:rsidRPr="00F01ED3">
        <w:t>противогазом;</w:t>
      </w:r>
    </w:p>
    <w:p w:rsidR="00AC4039" w:rsidRPr="00F01ED3" w:rsidRDefault="00AC4039" w:rsidP="00AC4039">
      <w:pPr>
        <w:pStyle w:val="a3"/>
        <w:spacing w:before="19"/>
        <w:ind w:left="113"/>
      </w:pPr>
      <w:r w:rsidRPr="00F01ED3">
        <w:t>эвакуация</w:t>
      </w:r>
      <w:r w:rsidRPr="00F01ED3">
        <w:rPr>
          <w:spacing w:val="29"/>
        </w:rPr>
        <w:t xml:space="preserve"> </w:t>
      </w:r>
      <w:r w:rsidRPr="00F01ED3">
        <w:t>населения</w:t>
      </w:r>
      <w:r w:rsidRPr="00F01ED3">
        <w:rPr>
          <w:spacing w:val="30"/>
        </w:rPr>
        <w:t xml:space="preserve"> </w:t>
      </w:r>
      <w:r w:rsidRPr="00F01ED3">
        <w:t>в</w:t>
      </w:r>
      <w:r w:rsidRPr="00F01ED3">
        <w:rPr>
          <w:spacing w:val="29"/>
        </w:rPr>
        <w:t xml:space="preserve"> </w:t>
      </w:r>
      <w:r w:rsidRPr="00F01ED3">
        <w:t>условиях</w:t>
      </w:r>
      <w:r w:rsidRPr="00F01ED3">
        <w:rPr>
          <w:spacing w:val="31"/>
        </w:rPr>
        <w:t xml:space="preserve"> </w:t>
      </w:r>
      <w:r w:rsidRPr="00F01ED3">
        <w:t>чрезвычайных</w:t>
      </w:r>
      <w:r w:rsidRPr="00F01ED3">
        <w:rPr>
          <w:spacing w:val="31"/>
        </w:rPr>
        <w:t xml:space="preserve"> </w:t>
      </w:r>
      <w:r w:rsidRPr="00F01ED3">
        <w:t>ситуаций,</w:t>
      </w:r>
      <w:r w:rsidRPr="00F01ED3">
        <w:rPr>
          <w:spacing w:val="26"/>
        </w:rPr>
        <w:t xml:space="preserve"> </w:t>
      </w:r>
      <w:r w:rsidRPr="00F01ED3">
        <w:t>порядок</w:t>
      </w:r>
      <w:r w:rsidRPr="00F01ED3">
        <w:rPr>
          <w:spacing w:val="30"/>
        </w:rPr>
        <w:t xml:space="preserve"> </w:t>
      </w:r>
      <w:r w:rsidRPr="00F01ED3">
        <w:t>действий</w:t>
      </w:r>
      <w:r w:rsidRPr="00F01ED3">
        <w:rPr>
          <w:spacing w:val="-67"/>
        </w:rPr>
        <w:t xml:space="preserve"> </w:t>
      </w:r>
      <w:r w:rsidRPr="00F01ED3">
        <w:t>населения</w:t>
      </w:r>
      <w:r w:rsidRPr="00F01ED3">
        <w:rPr>
          <w:spacing w:val="-1"/>
        </w:rPr>
        <w:t xml:space="preserve"> </w:t>
      </w:r>
      <w:r w:rsidRPr="00F01ED3">
        <w:t>при</w:t>
      </w:r>
      <w:r w:rsidRPr="00F01ED3">
        <w:rPr>
          <w:spacing w:val="-2"/>
        </w:rPr>
        <w:t xml:space="preserve"> </w:t>
      </w:r>
      <w:r w:rsidRPr="00F01ED3">
        <w:t>объявлении эвакуации;</w:t>
      </w:r>
    </w:p>
    <w:p w:rsidR="00AC4039" w:rsidRPr="00F01ED3" w:rsidRDefault="00AC4039" w:rsidP="00AC4039">
      <w:pPr>
        <w:pStyle w:val="a3"/>
        <w:ind w:left="113" w:right="108"/>
      </w:pPr>
      <w:r w:rsidRPr="00F01ED3">
        <w:t>современная</w:t>
      </w:r>
      <w:r w:rsidRPr="00F01ED3">
        <w:rPr>
          <w:spacing w:val="44"/>
        </w:rPr>
        <w:t xml:space="preserve"> </w:t>
      </w:r>
      <w:r w:rsidRPr="00F01ED3">
        <w:t>армия,</w:t>
      </w:r>
      <w:r w:rsidRPr="00F01ED3">
        <w:rPr>
          <w:spacing w:val="43"/>
        </w:rPr>
        <w:t xml:space="preserve"> </w:t>
      </w:r>
      <w:r w:rsidRPr="00F01ED3">
        <w:t>воинская</w:t>
      </w:r>
      <w:r w:rsidRPr="00F01ED3">
        <w:rPr>
          <w:spacing w:val="44"/>
        </w:rPr>
        <w:t xml:space="preserve"> </w:t>
      </w:r>
      <w:r w:rsidRPr="00F01ED3">
        <w:t>обязанность</w:t>
      </w:r>
      <w:r w:rsidRPr="00F01ED3">
        <w:rPr>
          <w:spacing w:val="43"/>
        </w:rPr>
        <w:t xml:space="preserve"> </w:t>
      </w:r>
      <w:r w:rsidRPr="00F01ED3">
        <w:t>и</w:t>
      </w:r>
      <w:r w:rsidRPr="00F01ED3">
        <w:rPr>
          <w:spacing w:val="45"/>
        </w:rPr>
        <w:t xml:space="preserve"> </w:t>
      </w:r>
      <w:r w:rsidRPr="00F01ED3">
        <w:t>военная</w:t>
      </w:r>
      <w:r w:rsidRPr="00F01ED3">
        <w:rPr>
          <w:spacing w:val="44"/>
        </w:rPr>
        <w:t xml:space="preserve"> </w:t>
      </w:r>
      <w:r w:rsidRPr="00F01ED3">
        <w:t>служба,</w:t>
      </w:r>
      <w:r w:rsidRPr="00F01ED3">
        <w:rPr>
          <w:spacing w:val="44"/>
        </w:rPr>
        <w:t xml:space="preserve"> </w:t>
      </w:r>
      <w:r w:rsidRPr="00F01ED3">
        <w:t>добровольная</w:t>
      </w:r>
      <w:r w:rsidRPr="00F01ED3">
        <w:rPr>
          <w:spacing w:val="-67"/>
        </w:rPr>
        <w:t xml:space="preserve"> </w:t>
      </w:r>
      <w:r w:rsidRPr="00F01ED3">
        <w:t>и</w:t>
      </w:r>
      <w:r w:rsidRPr="00F01ED3">
        <w:rPr>
          <w:spacing w:val="-1"/>
        </w:rPr>
        <w:t xml:space="preserve"> </w:t>
      </w:r>
      <w:r w:rsidRPr="00F01ED3">
        <w:t>обязательная подготовка</w:t>
      </w:r>
      <w:r w:rsidRPr="00F01ED3">
        <w:rPr>
          <w:spacing w:val="-1"/>
        </w:rPr>
        <w:t xml:space="preserve"> </w:t>
      </w:r>
      <w:r w:rsidRPr="00F01ED3">
        <w:t>к</w:t>
      </w:r>
      <w:r w:rsidRPr="00F01ED3">
        <w:rPr>
          <w:spacing w:val="-1"/>
        </w:rPr>
        <w:t xml:space="preserve"> </w:t>
      </w:r>
      <w:r w:rsidRPr="00F01ED3">
        <w:t>службе</w:t>
      </w:r>
      <w:r w:rsidRPr="00F01ED3">
        <w:rPr>
          <w:spacing w:val="-1"/>
        </w:rPr>
        <w:t xml:space="preserve"> </w:t>
      </w:r>
      <w:r w:rsidRPr="00F01ED3">
        <w:t>в</w:t>
      </w:r>
      <w:r w:rsidRPr="00F01ED3">
        <w:rPr>
          <w:spacing w:val="-1"/>
        </w:rPr>
        <w:t xml:space="preserve"> </w:t>
      </w:r>
      <w:r w:rsidRPr="00F01ED3">
        <w:t>армии.</w:t>
      </w:r>
    </w:p>
    <w:p w:rsidR="00AC4039" w:rsidRPr="00F01ED3" w:rsidRDefault="00AC4039" w:rsidP="00AC4039">
      <w:pPr>
        <w:pStyle w:val="a3"/>
        <w:spacing w:before="6"/>
        <w:ind w:left="0"/>
      </w:pPr>
    </w:p>
    <w:p w:rsidR="00AC4039" w:rsidRPr="00F01ED3" w:rsidRDefault="00AC4039" w:rsidP="00AC4039">
      <w:pPr>
        <w:pStyle w:val="2"/>
        <w:ind w:left="113"/>
      </w:pPr>
      <w:bookmarkStart w:id="39" w:name="_bookmark3"/>
      <w:bookmarkEnd w:id="39"/>
      <w:r w:rsidRPr="00F01ED3">
        <w:t>Модуль</w:t>
      </w:r>
      <w:r w:rsidRPr="00F01ED3">
        <w:rPr>
          <w:spacing w:val="-4"/>
        </w:rPr>
        <w:t xml:space="preserve"> </w:t>
      </w:r>
      <w:r w:rsidRPr="00F01ED3">
        <w:t>№</w:t>
      </w:r>
      <w:r w:rsidRPr="00F01ED3">
        <w:rPr>
          <w:spacing w:val="-1"/>
        </w:rPr>
        <w:t xml:space="preserve"> </w:t>
      </w:r>
      <w:r w:rsidRPr="00F01ED3">
        <w:t>2</w:t>
      </w:r>
      <w:r w:rsidRPr="00F01ED3">
        <w:rPr>
          <w:spacing w:val="-3"/>
        </w:rPr>
        <w:t xml:space="preserve"> </w:t>
      </w:r>
      <w:r w:rsidRPr="00F01ED3">
        <w:t>«Военная</w:t>
      </w:r>
      <w:r w:rsidRPr="00F01ED3">
        <w:rPr>
          <w:spacing w:val="-3"/>
        </w:rPr>
        <w:t xml:space="preserve"> </w:t>
      </w:r>
      <w:r w:rsidRPr="00F01ED3">
        <w:t>подготовка.</w:t>
      </w:r>
      <w:r w:rsidRPr="00F01ED3">
        <w:rPr>
          <w:spacing w:val="-2"/>
        </w:rPr>
        <w:t xml:space="preserve"> </w:t>
      </w:r>
      <w:r w:rsidRPr="00F01ED3">
        <w:t>Основы</w:t>
      </w:r>
      <w:r w:rsidRPr="00F01ED3">
        <w:rPr>
          <w:spacing w:val="-3"/>
        </w:rPr>
        <w:t xml:space="preserve"> </w:t>
      </w:r>
      <w:r w:rsidRPr="00F01ED3">
        <w:t>военных</w:t>
      </w:r>
      <w:r w:rsidRPr="00F01ED3">
        <w:rPr>
          <w:spacing w:val="-1"/>
        </w:rPr>
        <w:t xml:space="preserve"> </w:t>
      </w:r>
      <w:r w:rsidRPr="00F01ED3">
        <w:t>знаний»:</w:t>
      </w:r>
    </w:p>
    <w:p w:rsidR="00AC4039" w:rsidRPr="00F01ED3" w:rsidRDefault="00AC4039" w:rsidP="00190DC0">
      <w:pPr>
        <w:pStyle w:val="a3"/>
        <w:spacing w:before="19"/>
        <w:ind w:left="142"/>
      </w:pPr>
      <w:r w:rsidRPr="00F01ED3">
        <w:t>история</w:t>
      </w:r>
      <w:r w:rsidRPr="00F01ED3">
        <w:rPr>
          <w:spacing w:val="-12"/>
        </w:rPr>
        <w:t xml:space="preserve"> </w:t>
      </w:r>
      <w:r w:rsidRPr="00F01ED3">
        <w:t>возникновения</w:t>
      </w:r>
      <w:r w:rsidRPr="00F01ED3">
        <w:rPr>
          <w:spacing w:val="-14"/>
        </w:rPr>
        <w:t xml:space="preserve"> </w:t>
      </w:r>
      <w:r w:rsidRPr="00F01ED3">
        <w:t>и</w:t>
      </w:r>
      <w:r w:rsidRPr="00F01ED3">
        <w:rPr>
          <w:spacing w:val="-14"/>
        </w:rPr>
        <w:t xml:space="preserve"> </w:t>
      </w:r>
      <w:r w:rsidRPr="00F01ED3">
        <w:t>развития</w:t>
      </w:r>
      <w:r w:rsidRPr="00F01ED3">
        <w:rPr>
          <w:spacing w:val="-12"/>
        </w:rPr>
        <w:t xml:space="preserve"> </w:t>
      </w:r>
      <w:r w:rsidRPr="00F01ED3">
        <w:t>Вооруженных</w:t>
      </w:r>
      <w:r w:rsidRPr="00F01ED3">
        <w:rPr>
          <w:spacing w:val="-13"/>
        </w:rPr>
        <w:t xml:space="preserve"> </w:t>
      </w:r>
      <w:r w:rsidRPr="00F01ED3">
        <w:t>Сил</w:t>
      </w:r>
      <w:r w:rsidRPr="00F01ED3">
        <w:rPr>
          <w:spacing w:val="-15"/>
        </w:rPr>
        <w:t xml:space="preserve"> </w:t>
      </w:r>
      <w:r w:rsidRPr="00F01ED3">
        <w:t>Российской</w:t>
      </w:r>
      <w:r w:rsidRPr="00F01ED3">
        <w:rPr>
          <w:spacing w:val="-13"/>
        </w:rPr>
        <w:t xml:space="preserve"> </w:t>
      </w:r>
      <w:r w:rsidRPr="00F01ED3">
        <w:t>Федерации;</w:t>
      </w:r>
      <w:r w:rsidRPr="00F01ED3">
        <w:rPr>
          <w:spacing w:val="-67"/>
        </w:rPr>
        <w:t xml:space="preserve"> </w:t>
      </w:r>
      <w:r w:rsidRPr="00F01ED3">
        <w:t>этапы становления современных Вооруженных Сил Российской Федерации;</w:t>
      </w:r>
      <w:r w:rsidRPr="00F01ED3">
        <w:rPr>
          <w:spacing w:val="1"/>
        </w:rPr>
        <w:t xml:space="preserve"> </w:t>
      </w:r>
      <w:r w:rsidRPr="00F01ED3">
        <w:t>основные</w:t>
      </w:r>
      <w:r w:rsidRPr="00F01ED3">
        <w:rPr>
          <w:spacing w:val="-4"/>
        </w:rPr>
        <w:t xml:space="preserve"> </w:t>
      </w:r>
      <w:r w:rsidRPr="00F01ED3">
        <w:t>направления подготовки</w:t>
      </w:r>
      <w:r w:rsidRPr="00F01ED3">
        <w:rPr>
          <w:spacing w:val="-1"/>
        </w:rPr>
        <w:t xml:space="preserve"> </w:t>
      </w:r>
      <w:r w:rsidRPr="00F01ED3">
        <w:t>к военной службе;</w:t>
      </w:r>
    </w:p>
    <w:p w:rsidR="00AC4039" w:rsidRPr="00F01ED3" w:rsidRDefault="00AC4039" w:rsidP="00190DC0">
      <w:pPr>
        <w:pStyle w:val="a3"/>
        <w:ind w:left="142"/>
      </w:pPr>
      <w:r w:rsidRPr="00F01ED3">
        <w:t>организационная структура Вооруженных Сил Российской Федерации;</w:t>
      </w:r>
      <w:r w:rsidRPr="00F01ED3">
        <w:rPr>
          <w:spacing w:val="1"/>
        </w:rPr>
        <w:t xml:space="preserve"> </w:t>
      </w:r>
      <w:r w:rsidRPr="00F01ED3">
        <w:t>функции</w:t>
      </w:r>
      <w:r w:rsidRPr="00F01ED3">
        <w:rPr>
          <w:spacing w:val="9"/>
        </w:rPr>
        <w:t xml:space="preserve"> </w:t>
      </w:r>
      <w:r w:rsidRPr="00F01ED3">
        <w:t>и</w:t>
      </w:r>
      <w:r w:rsidRPr="00F01ED3">
        <w:rPr>
          <w:spacing w:val="6"/>
        </w:rPr>
        <w:t xml:space="preserve"> </w:t>
      </w:r>
      <w:r w:rsidRPr="00F01ED3">
        <w:t>основные</w:t>
      </w:r>
      <w:r w:rsidRPr="00F01ED3">
        <w:rPr>
          <w:spacing w:val="8"/>
        </w:rPr>
        <w:t xml:space="preserve"> </w:t>
      </w:r>
      <w:r w:rsidRPr="00F01ED3">
        <w:t>задачи</w:t>
      </w:r>
      <w:r w:rsidRPr="00F01ED3">
        <w:rPr>
          <w:spacing w:val="9"/>
        </w:rPr>
        <w:t xml:space="preserve"> </w:t>
      </w:r>
      <w:r w:rsidRPr="00F01ED3">
        <w:t>современных</w:t>
      </w:r>
      <w:r w:rsidRPr="00F01ED3">
        <w:rPr>
          <w:spacing w:val="7"/>
        </w:rPr>
        <w:t xml:space="preserve"> </w:t>
      </w:r>
      <w:r w:rsidRPr="00F01ED3">
        <w:t>Вооруженных</w:t>
      </w:r>
      <w:r w:rsidRPr="00F01ED3">
        <w:rPr>
          <w:spacing w:val="9"/>
        </w:rPr>
        <w:t xml:space="preserve"> </w:t>
      </w:r>
      <w:r w:rsidRPr="00F01ED3">
        <w:t>Сил</w:t>
      </w:r>
      <w:r w:rsidRPr="00F01ED3">
        <w:rPr>
          <w:spacing w:val="7"/>
        </w:rPr>
        <w:t xml:space="preserve"> </w:t>
      </w:r>
      <w:r w:rsidR="00190DC0">
        <w:t xml:space="preserve">Российской </w:t>
      </w:r>
      <w:r w:rsidRPr="00F01ED3">
        <w:t>Федерации;</w:t>
      </w:r>
    </w:p>
    <w:p w:rsidR="00AC4039" w:rsidRPr="00F01ED3" w:rsidRDefault="00AC4039" w:rsidP="00190DC0">
      <w:pPr>
        <w:pStyle w:val="a3"/>
        <w:spacing w:before="17"/>
        <w:ind w:left="142" w:right="109"/>
      </w:pPr>
      <w:r w:rsidRPr="00F01ED3">
        <w:t>особенности видов и родов войск Вооруженных Сил Российской Федерации;</w:t>
      </w:r>
      <w:r w:rsidRPr="00F01ED3">
        <w:rPr>
          <w:spacing w:val="1"/>
        </w:rPr>
        <w:t xml:space="preserve"> </w:t>
      </w:r>
      <w:r w:rsidRPr="00F01ED3">
        <w:t>воинские символы современных Вооруженных Сил Российской Федерации;</w:t>
      </w:r>
      <w:r w:rsidRPr="00F01ED3">
        <w:rPr>
          <w:spacing w:val="1"/>
        </w:rPr>
        <w:t xml:space="preserve"> </w:t>
      </w:r>
      <w:r w:rsidRPr="00F01ED3">
        <w:t>виды,</w:t>
      </w:r>
      <w:r w:rsidRPr="00F01ED3">
        <w:rPr>
          <w:spacing w:val="14"/>
        </w:rPr>
        <w:t xml:space="preserve"> </w:t>
      </w:r>
      <w:r w:rsidRPr="00F01ED3">
        <w:t>назначение</w:t>
      </w:r>
      <w:r w:rsidRPr="00F01ED3">
        <w:rPr>
          <w:spacing w:val="15"/>
        </w:rPr>
        <w:t xml:space="preserve"> </w:t>
      </w:r>
      <w:r w:rsidRPr="00F01ED3">
        <w:t>и</w:t>
      </w:r>
      <w:r w:rsidRPr="00F01ED3">
        <w:rPr>
          <w:spacing w:val="14"/>
        </w:rPr>
        <w:t xml:space="preserve"> </w:t>
      </w:r>
      <w:r w:rsidRPr="00F01ED3">
        <w:t>тактико-технические</w:t>
      </w:r>
      <w:r w:rsidRPr="00F01ED3">
        <w:rPr>
          <w:spacing w:val="15"/>
        </w:rPr>
        <w:t xml:space="preserve"> </w:t>
      </w:r>
      <w:r w:rsidRPr="00F01ED3">
        <w:t>характеристики</w:t>
      </w:r>
      <w:r w:rsidRPr="00F01ED3">
        <w:rPr>
          <w:spacing w:val="13"/>
        </w:rPr>
        <w:t xml:space="preserve"> </w:t>
      </w:r>
      <w:r w:rsidRPr="00F01ED3">
        <w:t>основных</w:t>
      </w:r>
      <w:r w:rsidRPr="00F01ED3">
        <w:rPr>
          <w:spacing w:val="17"/>
        </w:rPr>
        <w:t xml:space="preserve"> </w:t>
      </w:r>
      <w:r w:rsidR="00190DC0">
        <w:t xml:space="preserve">образцов </w:t>
      </w:r>
      <w:r w:rsidRPr="00F01ED3">
        <w:t>вооружения</w:t>
      </w:r>
      <w:r w:rsidRPr="00F01ED3">
        <w:rPr>
          <w:spacing w:val="-14"/>
        </w:rPr>
        <w:t xml:space="preserve"> </w:t>
      </w:r>
      <w:r w:rsidRPr="00F01ED3">
        <w:t>и</w:t>
      </w:r>
      <w:r w:rsidRPr="00F01ED3">
        <w:rPr>
          <w:spacing w:val="-14"/>
        </w:rPr>
        <w:t xml:space="preserve"> </w:t>
      </w:r>
      <w:r w:rsidRPr="00F01ED3">
        <w:t>военной</w:t>
      </w:r>
      <w:r w:rsidRPr="00F01ED3">
        <w:rPr>
          <w:spacing w:val="-14"/>
        </w:rPr>
        <w:t xml:space="preserve"> </w:t>
      </w:r>
      <w:r w:rsidRPr="00F01ED3">
        <w:t>техники</w:t>
      </w:r>
      <w:r w:rsidRPr="00F01ED3">
        <w:rPr>
          <w:spacing w:val="-14"/>
        </w:rPr>
        <w:t xml:space="preserve"> </w:t>
      </w:r>
      <w:r w:rsidRPr="00F01ED3">
        <w:t>видов</w:t>
      </w:r>
      <w:r w:rsidRPr="00F01ED3">
        <w:rPr>
          <w:spacing w:val="-15"/>
        </w:rPr>
        <w:t xml:space="preserve"> </w:t>
      </w:r>
      <w:r w:rsidRPr="00F01ED3">
        <w:t>и</w:t>
      </w:r>
      <w:r w:rsidRPr="00F01ED3">
        <w:rPr>
          <w:spacing w:val="-14"/>
        </w:rPr>
        <w:t xml:space="preserve"> </w:t>
      </w:r>
      <w:r w:rsidRPr="00F01ED3">
        <w:t>родов</w:t>
      </w:r>
      <w:r w:rsidRPr="00F01ED3">
        <w:rPr>
          <w:spacing w:val="-15"/>
        </w:rPr>
        <w:t xml:space="preserve"> </w:t>
      </w:r>
      <w:r w:rsidRPr="00F01ED3">
        <w:t>войск</w:t>
      </w:r>
      <w:r w:rsidRPr="00F01ED3">
        <w:rPr>
          <w:spacing w:val="-15"/>
        </w:rPr>
        <w:t xml:space="preserve"> </w:t>
      </w:r>
      <w:r w:rsidRPr="00F01ED3">
        <w:t>Вооруженных</w:t>
      </w:r>
      <w:r w:rsidRPr="00F01ED3">
        <w:rPr>
          <w:spacing w:val="-14"/>
        </w:rPr>
        <w:t xml:space="preserve"> </w:t>
      </w:r>
      <w:r w:rsidRPr="00F01ED3">
        <w:t>Сил</w:t>
      </w:r>
      <w:r w:rsidRPr="00F01ED3">
        <w:rPr>
          <w:spacing w:val="-15"/>
        </w:rPr>
        <w:t xml:space="preserve"> </w:t>
      </w:r>
      <w:r w:rsidRPr="00F01ED3">
        <w:t>Российской</w:t>
      </w:r>
      <w:r w:rsidRPr="00F01ED3">
        <w:rPr>
          <w:spacing w:val="-68"/>
        </w:rPr>
        <w:t xml:space="preserve"> </w:t>
      </w:r>
      <w:r w:rsidRPr="00F01ED3">
        <w:t>Федерации (мотострелковых</w:t>
      </w:r>
      <w:r w:rsidRPr="00F01ED3">
        <w:rPr>
          <w:spacing w:val="1"/>
        </w:rPr>
        <w:t xml:space="preserve"> </w:t>
      </w:r>
      <w:r w:rsidRPr="00F01ED3">
        <w:t>и танковых</w:t>
      </w:r>
      <w:r w:rsidRPr="00F01ED3">
        <w:rPr>
          <w:spacing w:val="1"/>
        </w:rPr>
        <w:t xml:space="preserve"> </w:t>
      </w:r>
      <w:r w:rsidRPr="00F01ED3">
        <w:t>войск, ракетных</w:t>
      </w:r>
      <w:r w:rsidRPr="00F01ED3">
        <w:rPr>
          <w:spacing w:val="1"/>
        </w:rPr>
        <w:t xml:space="preserve"> </w:t>
      </w:r>
      <w:r w:rsidRPr="00F01ED3">
        <w:t>войск и артиллерии,</w:t>
      </w:r>
      <w:r w:rsidRPr="00F01ED3">
        <w:rPr>
          <w:spacing w:val="1"/>
        </w:rPr>
        <w:t xml:space="preserve"> </w:t>
      </w:r>
      <w:r w:rsidRPr="00F01ED3">
        <w:t>противовоздушной</w:t>
      </w:r>
      <w:r w:rsidRPr="00F01ED3">
        <w:rPr>
          <w:spacing w:val="-3"/>
        </w:rPr>
        <w:t xml:space="preserve"> </w:t>
      </w:r>
      <w:r w:rsidRPr="00F01ED3">
        <w:t>обороны);</w:t>
      </w:r>
    </w:p>
    <w:p w:rsidR="00AC4039" w:rsidRPr="00F01ED3" w:rsidRDefault="00AC4039" w:rsidP="00AC4039">
      <w:pPr>
        <w:pStyle w:val="a3"/>
        <w:ind w:left="113"/>
      </w:pPr>
      <w:r w:rsidRPr="00F01ED3">
        <w:t>организационно-штатная</w:t>
      </w:r>
      <w:r w:rsidRPr="00F01ED3">
        <w:rPr>
          <w:spacing w:val="5"/>
        </w:rPr>
        <w:t xml:space="preserve"> </w:t>
      </w:r>
      <w:r w:rsidRPr="00F01ED3">
        <w:t>структура</w:t>
      </w:r>
      <w:r w:rsidRPr="00F01ED3">
        <w:rPr>
          <w:spacing w:val="6"/>
        </w:rPr>
        <w:t xml:space="preserve"> </w:t>
      </w:r>
      <w:r w:rsidRPr="00F01ED3">
        <w:t>и</w:t>
      </w:r>
      <w:r w:rsidRPr="00F01ED3">
        <w:rPr>
          <w:spacing w:val="6"/>
        </w:rPr>
        <w:t xml:space="preserve"> </w:t>
      </w:r>
      <w:r w:rsidRPr="00F01ED3">
        <w:t>боевые</w:t>
      </w:r>
      <w:r w:rsidRPr="00F01ED3">
        <w:rPr>
          <w:spacing w:val="8"/>
        </w:rPr>
        <w:t xml:space="preserve"> </w:t>
      </w:r>
      <w:r w:rsidRPr="00F01ED3">
        <w:t>возможности</w:t>
      </w:r>
      <w:r w:rsidRPr="00F01ED3">
        <w:rPr>
          <w:spacing w:val="7"/>
        </w:rPr>
        <w:t xml:space="preserve"> </w:t>
      </w:r>
      <w:r w:rsidRPr="00F01ED3">
        <w:t>отделения,</w:t>
      </w:r>
      <w:r w:rsidRPr="00F01ED3">
        <w:rPr>
          <w:spacing w:val="7"/>
        </w:rPr>
        <w:t xml:space="preserve"> </w:t>
      </w:r>
      <w:r w:rsidRPr="00F01ED3">
        <w:t>задачи</w:t>
      </w:r>
      <w:r w:rsidRPr="00F01ED3">
        <w:rPr>
          <w:spacing w:val="-67"/>
        </w:rPr>
        <w:t xml:space="preserve"> </w:t>
      </w:r>
      <w:r w:rsidRPr="00F01ED3">
        <w:t>отделения</w:t>
      </w:r>
      <w:r w:rsidRPr="00F01ED3">
        <w:rPr>
          <w:spacing w:val="-1"/>
        </w:rPr>
        <w:t xml:space="preserve"> </w:t>
      </w:r>
      <w:r w:rsidRPr="00F01ED3">
        <w:t>в</w:t>
      </w:r>
      <w:r w:rsidRPr="00F01ED3">
        <w:rPr>
          <w:spacing w:val="-1"/>
        </w:rPr>
        <w:t xml:space="preserve"> </w:t>
      </w:r>
      <w:r w:rsidRPr="00F01ED3">
        <w:t>различных видах</w:t>
      </w:r>
      <w:r w:rsidRPr="00F01ED3">
        <w:rPr>
          <w:spacing w:val="-2"/>
        </w:rPr>
        <w:t xml:space="preserve"> </w:t>
      </w:r>
      <w:r w:rsidRPr="00F01ED3">
        <w:t>боя;</w:t>
      </w:r>
    </w:p>
    <w:p w:rsidR="00AC4039" w:rsidRPr="00F01ED3" w:rsidRDefault="00AC4039" w:rsidP="00AC4039">
      <w:pPr>
        <w:pStyle w:val="a3"/>
        <w:tabs>
          <w:tab w:val="left" w:pos="1744"/>
          <w:tab w:val="left" w:pos="3386"/>
          <w:tab w:val="left" w:pos="5568"/>
          <w:tab w:val="left" w:pos="6772"/>
          <w:tab w:val="left" w:pos="8448"/>
        </w:tabs>
        <w:ind w:left="113" w:right="108"/>
      </w:pPr>
      <w:r w:rsidRPr="00F01ED3">
        <w:t>состав,</w:t>
      </w:r>
      <w:r w:rsidRPr="00F01ED3">
        <w:tab/>
        <w:t>назначение,</w:t>
      </w:r>
      <w:r w:rsidRPr="00F01ED3">
        <w:tab/>
        <w:t>характеристики,</w:t>
      </w:r>
      <w:r w:rsidRPr="00F01ED3">
        <w:tab/>
        <w:t>порядок</w:t>
      </w:r>
      <w:r w:rsidRPr="00F01ED3">
        <w:tab/>
        <w:t>размещения</w:t>
      </w:r>
      <w:r w:rsidRPr="00F01ED3">
        <w:tab/>
      </w:r>
      <w:r w:rsidRPr="00F01ED3">
        <w:rPr>
          <w:spacing w:val="-1"/>
        </w:rPr>
        <w:t>современных</w:t>
      </w:r>
      <w:r w:rsidRPr="00F01ED3">
        <w:rPr>
          <w:spacing w:val="-67"/>
        </w:rPr>
        <w:t xml:space="preserve"> </w:t>
      </w:r>
      <w:r w:rsidRPr="00F01ED3">
        <w:t>средств</w:t>
      </w:r>
      <w:r w:rsidRPr="00F01ED3">
        <w:rPr>
          <w:spacing w:val="-3"/>
        </w:rPr>
        <w:t xml:space="preserve"> </w:t>
      </w:r>
      <w:r w:rsidRPr="00F01ED3">
        <w:t>индивидуальной</w:t>
      </w:r>
      <w:r w:rsidRPr="00F01ED3">
        <w:rPr>
          <w:spacing w:val="-1"/>
        </w:rPr>
        <w:t xml:space="preserve"> </w:t>
      </w:r>
      <w:r w:rsidRPr="00F01ED3">
        <w:t>бронезащиты</w:t>
      </w:r>
      <w:r w:rsidRPr="00F01ED3">
        <w:rPr>
          <w:spacing w:val="-1"/>
        </w:rPr>
        <w:t xml:space="preserve"> </w:t>
      </w:r>
      <w:r w:rsidRPr="00F01ED3">
        <w:t>и</w:t>
      </w:r>
      <w:r w:rsidRPr="00F01ED3">
        <w:rPr>
          <w:spacing w:val="-1"/>
        </w:rPr>
        <w:t xml:space="preserve"> </w:t>
      </w:r>
      <w:r w:rsidRPr="00F01ED3">
        <w:t>экипировки</w:t>
      </w:r>
      <w:r w:rsidRPr="00F01ED3">
        <w:rPr>
          <w:spacing w:val="-1"/>
        </w:rPr>
        <w:t xml:space="preserve"> </w:t>
      </w:r>
      <w:r w:rsidRPr="00F01ED3">
        <w:t>военнослужащего;</w:t>
      </w:r>
    </w:p>
    <w:p w:rsidR="00AC4039" w:rsidRPr="00F01ED3" w:rsidRDefault="00AC4039" w:rsidP="00AC4039">
      <w:pPr>
        <w:pStyle w:val="a3"/>
        <w:ind w:left="113"/>
      </w:pPr>
      <w:r w:rsidRPr="00F01ED3">
        <w:t>вооружение</w:t>
      </w:r>
      <w:r w:rsidRPr="00F01ED3">
        <w:rPr>
          <w:spacing w:val="40"/>
        </w:rPr>
        <w:t xml:space="preserve"> </w:t>
      </w:r>
      <w:r w:rsidRPr="00F01ED3">
        <w:t>мотострелкового</w:t>
      </w:r>
      <w:r w:rsidRPr="00F01ED3">
        <w:rPr>
          <w:spacing w:val="41"/>
        </w:rPr>
        <w:t xml:space="preserve"> </w:t>
      </w:r>
      <w:r w:rsidRPr="00F01ED3">
        <w:t>отделения,</w:t>
      </w:r>
      <w:r w:rsidRPr="00F01ED3">
        <w:rPr>
          <w:spacing w:val="43"/>
        </w:rPr>
        <w:t xml:space="preserve"> </w:t>
      </w:r>
      <w:r w:rsidRPr="00F01ED3">
        <w:t>назначение</w:t>
      </w:r>
      <w:r w:rsidRPr="00F01ED3">
        <w:rPr>
          <w:spacing w:val="42"/>
        </w:rPr>
        <w:t xml:space="preserve"> </w:t>
      </w:r>
      <w:r w:rsidRPr="00F01ED3">
        <w:t>и</w:t>
      </w:r>
      <w:r w:rsidRPr="00F01ED3">
        <w:rPr>
          <w:spacing w:val="43"/>
        </w:rPr>
        <w:t xml:space="preserve"> </w:t>
      </w:r>
      <w:r w:rsidRPr="00F01ED3">
        <w:t>тактико-технические</w:t>
      </w:r>
      <w:r w:rsidRPr="00F01ED3">
        <w:rPr>
          <w:spacing w:val="-67"/>
        </w:rPr>
        <w:t xml:space="preserve"> </w:t>
      </w:r>
      <w:r w:rsidRPr="00F01ED3">
        <w:t>характеристики</w:t>
      </w:r>
      <w:r w:rsidRPr="00F01ED3">
        <w:rPr>
          <w:spacing w:val="52"/>
        </w:rPr>
        <w:t xml:space="preserve"> </w:t>
      </w:r>
      <w:r w:rsidRPr="00F01ED3">
        <w:t>основных</w:t>
      </w:r>
      <w:r w:rsidRPr="00F01ED3">
        <w:rPr>
          <w:spacing w:val="52"/>
        </w:rPr>
        <w:t xml:space="preserve"> </w:t>
      </w:r>
      <w:r w:rsidRPr="00F01ED3">
        <w:t>видов</w:t>
      </w:r>
      <w:r w:rsidRPr="00F01ED3">
        <w:rPr>
          <w:spacing w:val="50"/>
        </w:rPr>
        <w:t xml:space="preserve"> </w:t>
      </w:r>
      <w:r w:rsidRPr="00F01ED3">
        <w:t>стрелкового</w:t>
      </w:r>
      <w:r w:rsidRPr="00F01ED3">
        <w:rPr>
          <w:spacing w:val="50"/>
        </w:rPr>
        <w:t xml:space="preserve"> </w:t>
      </w:r>
      <w:r w:rsidRPr="00F01ED3">
        <w:t>оружия</w:t>
      </w:r>
      <w:r w:rsidRPr="00F01ED3">
        <w:rPr>
          <w:spacing w:val="51"/>
        </w:rPr>
        <w:t xml:space="preserve"> </w:t>
      </w:r>
      <w:r w:rsidRPr="00F01ED3">
        <w:t>(автомат</w:t>
      </w:r>
      <w:r w:rsidRPr="00F01ED3">
        <w:rPr>
          <w:spacing w:val="51"/>
        </w:rPr>
        <w:t xml:space="preserve"> </w:t>
      </w:r>
      <w:r w:rsidRPr="00F01ED3">
        <w:t>Калашникова</w:t>
      </w:r>
      <w:r>
        <w:t xml:space="preserve"> </w:t>
      </w:r>
      <w:r w:rsidRPr="00F01ED3">
        <w:t>АК-74, ручной пулемет Калашникова (РПК), ручной противотанковый гранатомет</w:t>
      </w:r>
      <w:r w:rsidRPr="00F01ED3">
        <w:rPr>
          <w:spacing w:val="-67"/>
        </w:rPr>
        <w:t xml:space="preserve"> </w:t>
      </w:r>
      <w:r w:rsidRPr="00F01ED3">
        <w:t>РПГ-7В,</w:t>
      </w:r>
      <w:r w:rsidRPr="00F01ED3">
        <w:rPr>
          <w:spacing w:val="-2"/>
        </w:rPr>
        <w:t xml:space="preserve"> </w:t>
      </w:r>
      <w:r w:rsidRPr="00F01ED3">
        <w:t>снайперская винтовка</w:t>
      </w:r>
      <w:r w:rsidRPr="00F01ED3">
        <w:rPr>
          <w:spacing w:val="-3"/>
        </w:rPr>
        <w:t xml:space="preserve"> </w:t>
      </w:r>
      <w:r w:rsidRPr="00F01ED3">
        <w:t>Драгунова</w:t>
      </w:r>
      <w:r w:rsidRPr="00F01ED3">
        <w:rPr>
          <w:spacing w:val="-2"/>
        </w:rPr>
        <w:t xml:space="preserve"> </w:t>
      </w:r>
      <w:r w:rsidRPr="00F01ED3">
        <w:t>(СВД);</w:t>
      </w:r>
    </w:p>
    <w:p w:rsidR="00AC4039" w:rsidRPr="00F01ED3" w:rsidRDefault="00AC4039" w:rsidP="00AC4039">
      <w:pPr>
        <w:pStyle w:val="a3"/>
        <w:ind w:left="113" w:right="106"/>
      </w:pPr>
      <w:r w:rsidRPr="00F01ED3">
        <w:t>назначение и тактико-технические характеристики основных видов ручных</w:t>
      </w:r>
      <w:r w:rsidRPr="00F01ED3">
        <w:rPr>
          <w:spacing w:val="1"/>
        </w:rPr>
        <w:t xml:space="preserve"> </w:t>
      </w:r>
      <w:r w:rsidRPr="00F01ED3">
        <w:t>гранат</w:t>
      </w:r>
      <w:r w:rsidRPr="00F01ED3">
        <w:rPr>
          <w:spacing w:val="-11"/>
        </w:rPr>
        <w:t xml:space="preserve"> </w:t>
      </w:r>
      <w:r w:rsidRPr="00F01ED3">
        <w:t>(наступательная</w:t>
      </w:r>
      <w:r w:rsidRPr="00F01ED3">
        <w:rPr>
          <w:spacing w:val="-12"/>
        </w:rPr>
        <w:t xml:space="preserve"> </w:t>
      </w:r>
      <w:r w:rsidRPr="00F01ED3">
        <w:t>ручная</w:t>
      </w:r>
      <w:r w:rsidRPr="00F01ED3">
        <w:rPr>
          <w:spacing w:val="-11"/>
        </w:rPr>
        <w:t xml:space="preserve"> </w:t>
      </w:r>
      <w:r w:rsidRPr="00F01ED3">
        <w:t>граната</w:t>
      </w:r>
      <w:r w:rsidRPr="00F01ED3">
        <w:rPr>
          <w:spacing w:val="-12"/>
        </w:rPr>
        <w:t xml:space="preserve"> </w:t>
      </w:r>
      <w:r w:rsidRPr="00F01ED3">
        <w:t>РГД-5,</w:t>
      </w:r>
      <w:r w:rsidRPr="00F01ED3">
        <w:rPr>
          <w:spacing w:val="-12"/>
        </w:rPr>
        <w:t xml:space="preserve"> </w:t>
      </w:r>
      <w:r w:rsidRPr="00F01ED3">
        <w:t>ручная</w:t>
      </w:r>
      <w:r w:rsidRPr="00F01ED3">
        <w:rPr>
          <w:spacing w:val="-10"/>
        </w:rPr>
        <w:t xml:space="preserve"> </w:t>
      </w:r>
      <w:r w:rsidRPr="00F01ED3">
        <w:t>оборонительная</w:t>
      </w:r>
      <w:r w:rsidRPr="00F01ED3">
        <w:rPr>
          <w:spacing w:val="-11"/>
        </w:rPr>
        <w:t xml:space="preserve"> </w:t>
      </w:r>
      <w:r w:rsidRPr="00F01ED3">
        <w:t>граната</w:t>
      </w:r>
      <w:r w:rsidRPr="00F01ED3">
        <w:rPr>
          <w:spacing w:val="-12"/>
        </w:rPr>
        <w:t xml:space="preserve"> </w:t>
      </w:r>
      <w:r w:rsidRPr="00F01ED3">
        <w:t>Ф-1,</w:t>
      </w:r>
      <w:r w:rsidRPr="00F01ED3">
        <w:rPr>
          <w:spacing w:val="-68"/>
        </w:rPr>
        <w:t xml:space="preserve"> </w:t>
      </w:r>
      <w:r w:rsidRPr="00F01ED3">
        <w:t>ручная</w:t>
      </w:r>
      <w:r w:rsidRPr="00F01ED3">
        <w:rPr>
          <w:spacing w:val="-3"/>
        </w:rPr>
        <w:t xml:space="preserve"> </w:t>
      </w:r>
      <w:r w:rsidRPr="00F01ED3">
        <w:t>граната</w:t>
      </w:r>
      <w:r w:rsidRPr="00F01ED3">
        <w:rPr>
          <w:spacing w:val="-2"/>
        </w:rPr>
        <w:t xml:space="preserve"> </w:t>
      </w:r>
      <w:r w:rsidRPr="00F01ED3">
        <w:t>оборонительная</w:t>
      </w:r>
      <w:r w:rsidRPr="00F01ED3">
        <w:rPr>
          <w:spacing w:val="-3"/>
        </w:rPr>
        <w:t xml:space="preserve"> </w:t>
      </w:r>
      <w:r w:rsidRPr="00F01ED3">
        <w:t>(РГО),</w:t>
      </w:r>
      <w:r w:rsidRPr="00F01ED3">
        <w:rPr>
          <w:spacing w:val="-5"/>
        </w:rPr>
        <w:t xml:space="preserve"> </w:t>
      </w:r>
      <w:r w:rsidRPr="00F01ED3">
        <w:t>ручная</w:t>
      </w:r>
      <w:r w:rsidRPr="00F01ED3">
        <w:rPr>
          <w:spacing w:val="-2"/>
        </w:rPr>
        <w:t xml:space="preserve"> </w:t>
      </w:r>
      <w:r w:rsidRPr="00F01ED3">
        <w:t>граната</w:t>
      </w:r>
      <w:r w:rsidRPr="00F01ED3">
        <w:rPr>
          <w:spacing w:val="-3"/>
        </w:rPr>
        <w:t xml:space="preserve"> </w:t>
      </w:r>
      <w:r w:rsidRPr="00F01ED3">
        <w:t>наступательная</w:t>
      </w:r>
      <w:r w:rsidRPr="00F01ED3">
        <w:rPr>
          <w:spacing w:val="-2"/>
        </w:rPr>
        <w:t xml:space="preserve"> </w:t>
      </w:r>
      <w:r w:rsidRPr="00F01ED3">
        <w:t>(РГН);</w:t>
      </w:r>
    </w:p>
    <w:p w:rsidR="00AC4039" w:rsidRPr="00F01ED3" w:rsidRDefault="00AC4039" w:rsidP="00AC4039">
      <w:pPr>
        <w:pStyle w:val="a3"/>
        <w:ind w:left="679"/>
      </w:pPr>
      <w:r w:rsidRPr="00F01ED3">
        <w:t>история</w:t>
      </w:r>
      <w:r w:rsidRPr="00F01ED3">
        <w:rPr>
          <w:spacing w:val="-5"/>
        </w:rPr>
        <w:t xml:space="preserve"> </w:t>
      </w:r>
      <w:r w:rsidRPr="00F01ED3">
        <w:t>создания</w:t>
      </w:r>
      <w:r w:rsidRPr="00F01ED3">
        <w:rPr>
          <w:spacing w:val="-4"/>
        </w:rPr>
        <w:t xml:space="preserve"> </w:t>
      </w:r>
      <w:r w:rsidRPr="00F01ED3">
        <w:t>общевоинских</w:t>
      </w:r>
      <w:r w:rsidRPr="00F01ED3">
        <w:rPr>
          <w:spacing w:val="-4"/>
        </w:rPr>
        <w:t xml:space="preserve"> </w:t>
      </w:r>
      <w:r w:rsidRPr="00F01ED3">
        <w:t>уставов;</w:t>
      </w:r>
    </w:p>
    <w:p w:rsidR="00AC4039" w:rsidRPr="00F01ED3" w:rsidRDefault="00AC4039" w:rsidP="00AC4039">
      <w:pPr>
        <w:pStyle w:val="a3"/>
        <w:spacing w:before="24"/>
        <w:ind w:left="679"/>
      </w:pPr>
      <w:r w:rsidRPr="00F01ED3">
        <w:t>этапы</w:t>
      </w:r>
      <w:r w:rsidRPr="00F01ED3">
        <w:rPr>
          <w:spacing w:val="-4"/>
        </w:rPr>
        <w:t xml:space="preserve"> </w:t>
      </w:r>
      <w:r w:rsidRPr="00F01ED3">
        <w:t>становления</w:t>
      </w:r>
      <w:r w:rsidRPr="00F01ED3">
        <w:rPr>
          <w:spacing w:val="-4"/>
        </w:rPr>
        <w:t xml:space="preserve"> </w:t>
      </w:r>
      <w:r w:rsidRPr="00F01ED3">
        <w:t>современных</w:t>
      </w:r>
      <w:r w:rsidRPr="00F01ED3">
        <w:rPr>
          <w:spacing w:val="-5"/>
        </w:rPr>
        <w:t xml:space="preserve"> </w:t>
      </w:r>
      <w:r w:rsidRPr="00F01ED3">
        <w:t>общевоинских</w:t>
      </w:r>
      <w:r w:rsidRPr="00F01ED3">
        <w:rPr>
          <w:spacing w:val="-3"/>
        </w:rPr>
        <w:t xml:space="preserve"> </w:t>
      </w:r>
      <w:r w:rsidRPr="00F01ED3">
        <w:t>уставов;</w:t>
      </w:r>
    </w:p>
    <w:p w:rsidR="00AC4039" w:rsidRPr="00F01ED3" w:rsidRDefault="00AC4039" w:rsidP="00AC4039">
      <w:pPr>
        <w:pStyle w:val="a3"/>
        <w:spacing w:before="25"/>
        <w:ind w:left="113" w:right="106"/>
      </w:pPr>
      <w:r w:rsidRPr="00F01ED3">
        <w:t>общевоинские</w:t>
      </w:r>
      <w:r w:rsidRPr="00F01ED3">
        <w:rPr>
          <w:spacing w:val="37"/>
        </w:rPr>
        <w:t xml:space="preserve"> </w:t>
      </w:r>
      <w:r w:rsidRPr="00F01ED3">
        <w:t>уставы</w:t>
      </w:r>
      <w:r w:rsidRPr="00F01ED3">
        <w:rPr>
          <w:spacing w:val="39"/>
        </w:rPr>
        <w:t xml:space="preserve"> </w:t>
      </w:r>
      <w:r w:rsidRPr="00F01ED3">
        <w:t>Вооруженных</w:t>
      </w:r>
      <w:r w:rsidRPr="00F01ED3">
        <w:rPr>
          <w:spacing w:val="38"/>
        </w:rPr>
        <w:t xml:space="preserve"> </w:t>
      </w:r>
      <w:r w:rsidRPr="00F01ED3">
        <w:t>Сил</w:t>
      </w:r>
      <w:r w:rsidRPr="00F01ED3">
        <w:rPr>
          <w:spacing w:val="37"/>
        </w:rPr>
        <w:t xml:space="preserve"> </w:t>
      </w:r>
      <w:r w:rsidRPr="00F01ED3">
        <w:t>Российской</w:t>
      </w:r>
      <w:r w:rsidRPr="00F01ED3">
        <w:rPr>
          <w:spacing w:val="39"/>
        </w:rPr>
        <w:t xml:space="preserve"> </w:t>
      </w:r>
      <w:r w:rsidRPr="00F01ED3">
        <w:t>Федерации,</w:t>
      </w:r>
      <w:r w:rsidRPr="00F01ED3">
        <w:rPr>
          <w:spacing w:val="36"/>
        </w:rPr>
        <w:t xml:space="preserve"> </w:t>
      </w:r>
      <w:r w:rsidRPr="00F01ED3">
        <w:t>их</w:t>
      </w:r>
      <w:r w:rsidRPr="00F01ED3">
        <w:rPr>
          <w:spacing w:val="39"/>
        </w:rPr>
        <w:t xml:space="preserve"> </w:t>
      </w:r>
      <w:r w:rsidRPr="00F01ED3">
        <w:t>состав</w:t>
      </w:r>
      <w:r w:rsidRPr="00F01ED3">
        <w:rPr>
          <w:spacing w:val="-68"/>
        </w:rPr>
        <w:t xml:space="preserve"> </w:t>
      </w:r>
      <w:r w:rsidRPr="00F01ED3">
        <w:t>и</w:t>
      </w:r>
      <w:r w:rsidRPr="00F01ED3">
        <w:rPr>
          <w:spacing w:val="-2"/>
        </w:rPr>
        <w:t xml:space="preserve"> </w:t>
      </w:r>
      <w:r w:rsidRPr="00F01ED3">
        <w:t>основные</w:t>
      </w:r>
      <w:r w:rsidRPr="00F01ED3">
        <w:rPr>
          <w:spacing w:val="-2"/>
        </w:rPr>
        <w:t xml:space="preserve"> </w:t>
      </w:r>
      <w:r w:rsidRPr="00F01ED3">
        <w:t>понятия,</w:t>
      </w:r>
      <w:r w:rsidRPr="00F01ED3">
        <w:rPr>
          <w:spacing w:val="-2"/>
        </w:rPr>
        <w:t xml:space="preserve"> </w:t>
      </w:r>
      <w:r w:rsidRPr="00F01ED3">
        <w:t>определяющие</w:t>
      </w:r>
      <w:r w:rsidRPr="00F01ED3">
        <w:rPr>
          <w:spacing w:val="-4"/>
        </w:rPr>
        <w:t xml:space="preserve"> </w:t>
      </w:r>
      <w:r w:rsidRPr="00F01ED3">
        <w:t>повседневную</w:t>
      </w:r>
      <w:r w:rsidRPr="00F01ED3">
        <w:rPr>
          <w:spacing w:val="-3"/>
        </w:rPr>
        <w:t xml:space="preserve"> </w:t>
      </w:r>
      <w:r w:rsidRPr="00F01ED3">
        <w:t>жизнедеятельность</w:t>
      </w:r>
      <w:r w:rsidRPr="00F01ED3">
        <w:rPr>
          <w:spacing w:val="-3"/>
        </w:rPr>
        <w:t xml:space="preserve"> </w:t>
      </w:r>
      <w:r w:rsidRPr="00F01ED3">
        <w:t>войск;</w:t>
      </w:r>
    </w:p>
    <w:p w:rsidR="00AC4039" w:rsidRPr="00F01ED3" w:rsidRDefault="00AC4039" w:rsidP="00AC4039">
      <w:pPr>
        <w:pStyle w:val="a3"/>
        <w:spacing w:before="1"/>
        <w:ind w:left="679"/>
      </w:pPr>
      <w:r w:rsidRPr="00F01ED3">
        <w:t>сущность</w:t>
      </w:r>
      <w:r w:rsidRPr="00F01ED3">
        <w:rPr>
          <w:spacing w:val="-5"/>
        </w:rPr>
        <w:t xml:space="preserve"> </w:t>
      </w:r>
      <w:r w:rsidRPr="00F01ED3">
        <w:t>единоначалия;</w:t>
      </w:r>
    </w:p>
    <w:p w:rsidR="00AC4039" w:rsidRPr="00F01ED3" w:rsidRDefault="00AC4039" w:rsidP="00AC4039">
      <w:pPr>
        <w:pStyle w:val="a3"/>
        <w:spacing w:before="24"/>
        <w:ind w:left="679" w:right="4477"/>
      </w:pPr>
      <w:r w:rsidRPr="00F01ED3">
        <w:t>командиры (начальники) и подчинённые;</w:t>
      </w:r>
      <w:r w:rsidRPr="00F01ED3">
        <w:rPr>
          <w:spacing w:val="-67"/>
        </w:rPr>
        <w:t xml:space="preserve"> </w:t>
      </w:r>
      <w:r w:rsidRPr="00F01ED3">
        <w:t>старшие</w:t>
      </w:r>
      <w:r w:rsidRPr="00F01ED3">
        <w:rPr>
          <w:spacing w:val="-2"/>
        </w:rPr>
        <w:t xml:space="preserve"> </w:t>
      </w:r>
      <w:r w:rsidRPr="00F01ED3">
        <w:t>и младшие;</w:t>
      </w:r>
    </w:p>
    <w:p w:rsidR="00AC4039" w:rsidRPr="00F01ED3" w:rsidRDefault="00AC4039" w:rsidP="00AC4039">
      <w:pPr>
        <w:pStyle w:val="a3"/>
        <w:ind w:left="679" w:right="2748"/>
      </w:pPr>
      <w:r w:rsidRPr="00F01ED3">
        <w:t>приказ (приказание), порядок его отдачи и выполнения;</w:t>
      </w:r>
      <w:r w:rsidRPr="00F01ED3">
        <w:rPr>
          <w:spacing w:val="-67"/>
        </w:rPr>
        <w:t xml:space="preserve"> </w:t>
      </w:r>
      <w:r w:rsidRPr="00F01ED3">
        <w:t>воинские</w:t>
      </w:r>
      <w:r w:rsidRPr="00F01ED3">
        <w:rPr>
          <w:spacing w:val="-2"/>
        </w:rPr>
        <w:t xml:space="preserve"> </w:t>
      </w:r>
      <w:r w:rsidRPr="00F01ED3">
        <w:t>звания</w:t>
      </w:r>
      <w:r w:rsidRPr="00F01ED3">
        <w:rPr>
          <w:spacing w:val="-3"/>
        </w:rPr>
        <w:t xml:space="preserve"> </w:t>
      </w:r>
      <w:r w:rsidRPr="00F01ED3">
        <w:t>и военная форма</w:t>
      </w:r>
      <w:r w:rsidRPr="00F01ED3">
        <w:rPr>
          <w:spacing w:val="-4"/>
        </w:rPr>
        <w:t xml:space="preserve"> </w:t>
      </w:r>
      <w:r w:rsidRPr="00F01ED3">
        <w:t>одежды;</w:t>
      </w:r>
    </w:p>
    <w:p w:rsidR="00AC4039" w:rsidRPr="00F01ED3" w:rsidRDefault="00AC4039" w:rsidP="00AC4039">
      <w:pPr>
        <w:pStyle w:val="a3"/>
        <w:ind w:left="679"/>
      </w:pPr>
      <w:r w:rsidRPr="00F01ED3">
        <w:t>воинская</w:t>
      </w:r>
      <w:r w:rsidRPr="00F01ED3">
        <w:rPr>
          <w:spacing w:val="-4"/>
        </w:rPr>
        <w:t xml:space="preserve"> </w:t>
      </w:r>
      <w:r w:rsidRPr="00F01ED3">
        <w:t>дисциплина,</w:t>
      </w:r>
      <w:r w:rsidRPr="00F01ED3">
        <w:rPr>
          <w:spacing w:val="-3"/>
        </w:rPr>
        <w:t xml:space="preserve"> </w:t>
      </w:r>
      <w:r w:rsidRPr="00F01ED3">
        <w:t>её</w:t>
      </w:r>
      <w:r w:rsidRPr="00F01ED3">
        <w:rPr>
          <w:spacing w:val="-4"/>
        </w:rPr>
        <w:t xml:space="preserve"> </w:t>
      </w:r>
      <w:r w:rsidRPr="00F01ED3">
        <w:t>сущность</w:t>
      </w:r>
      <w:r w:rsidRPr="00F01ED3">
        <w:rPr>
          <w:spacing w:val="-4"/>
        </w:rPr>
        <w:t xml:space="preserve"> </w:t>
      </w:r>
      <w:r w:rsidRPr="00F01ED3">
        <w:t>и</w:t>
      </w:r>
      <w:r w:rsidRPr="00F01ED3">
        <w:rPr>
          <w:spacing w:val="-2"/>
        </w:rPr>
        <w:t xml:space="preserve"> </w:t>
      </w:r>
      <w:r w:rsidRPr="00F01ED3">
        <w:t>значение;</w:t>
      </w:r>
    </w:p>
    <w:p w:rsidR="00AC4039" w:rsidRPr="00F01ED3" w:rsidRDefault="00AC4039" w:rsidP="00AC4039">
      <w:pPr>
        <w:pStyle w:val="a3"/>
        <w:tabs>
          <w:tab w:val="left" w:pos="2462"/>
          <w:tab w:val="left" w:pos="4823"/>
          <w:tab w:val="left" w:pos="5409"/>
          <w:tab w:val="left" w:pos="7240"/>
          <w:tab w:val="left" w:pos="8915"/>
        </w:tabs>
        <w:spacing w:before="24"/>
        <w:ind w:left="113" w:right="108"/>
      </w:pPr>
      <w:r w:rsidRPr="00F01ED3">
        <w:lastRenderedPageBreak/>
        <w:t>обязанности</w:t>
      </w:r>
      <w:r w:rsidRPr="00F01ED3">
        <w:tab/>
        <w:t>военнослужащих</w:t>
      </w:r>
      <w:r w:rsidRPr="00F01ED3">
        <w:tab/>
        <w:t>по</w:t>
      </w:r>
      <w:r w:rsidRPr="00F01ED3">
        <w:tab/>
        <w:t>соблюдению</w:t>
      </w:r>
      <w:r w:rsidRPr="00F01ED3">
        <w:tab/>
        <w:t>требований</w:t>
      </w:r>
      <w:r w:rsidRPr="00F01ED3">
        <w:tab/>
      </w:r>
      <w:r w:rsidRPr="00F01ED3">
        <w:rPr>
          <w:spacing w:val="-1"/>
        </w:rPr>
        <w:t>воинской</w:t>
      </w:r>
      <w:r w:rsidRPr="00F01ED3">
        <w:rPr>
          <w:spacing w:val="-67"/>
        </w:rPr>
        <w:t xml:space="preserve"> </w:t>
      </w:r>
      <w:r w:rsidRPr="00F01ED3">
        <w:t>дисциплины;</w:t>
      </w:r>
    </w:p>
    <w:p w:rsidR="00AC4039" w:rsidRPr="00F01ED3" w:rsidRDefault="00AC4039" w:rsidP="00AC4039">
      <w:pPr>
        <w:pStyle w:val="a3"/>
        <w:ind w:left="679" w:right="4113"/>
      </w:pPr>
      <w:r w:rsidRPr="00F01ED3">
        <w:t>способы достижения воинской дисциплины;</w:t>
      </w:r>
      <w:r w:rsidRPr="00F01ED3">
        <w:rPr>
          <w:spacing w:val="-67"/>
        </w:rPr>
        <w:t xml:space="preserve"> </w:t>
      </w:r>
      <w:r w:rsidRPr="00F01ED3">
        <w:t>положения</w:t>
      </w:r>
      <w:r w:rsidRPr="00F01ED3">
        <w:rPr>
          <w:spacing w:val="-2"/>
        </w:rPr>
        <w:t xml:space="preserve"> </w:t>
      </w:r>
      <w:r w:rsidRPr="00F01ED3">
        <w:t>Строевого устава;</w:t>
      </w:r>
    </w:p>
    <w:p w:rsidR="00AC4039" w:rsidRPr="00F01ED3" w:rsidRDefault="00AC4039" w:rsidP="00AC4039">
      <w:pPr>
        <w:pStyle w:val="a3"/>
        <w:ind w:left="679"/>
      </w:pPr>
      <w:r w:rsidRPr="00F01ED3">
        <w:t>обязанности</w:t>
      </w:r>
      <w:r w:rsidRPr="00F01ED3">
        <w:rPr>
          <w:spacing w:val="-3"/>
        </w:rPr>
        <w:t xml:space="preserve"> </w:t>
      </w:r>
      <w:r w:rsidRPr="00F01ED3">
        <w:t>военнослужащих</w:t>
      </w:r>
      <w:r w:rsidRPr="00F01ED3">
        <w:rPr>
          <w:spacing w:val="-3"/>
        </w:rPr>
        <w:t xml:space="preserve"> </w:t>
      </w:r>
      <w:r w:rsidRPr="00F01ED3">
        <w:t>перед</w:t>
      </w:r>
      <w:r w:rsidRPr="00F01ED3">
        <w:rPr>
          <w:spacing w:val="-2"/>
        </w:rPr>
        <w:t xml:space="preserve"> </w:t>
      </w:r>
      <w:r w:rsidRPr="00F01ED3">
        <w:t>построением</w:t>
      </w:r>
      <w:r w:rsidRPr="00F01ED3">
        <w:rPr>
          <w:spacing w:val="-6"/>
        </w:rPr>
        <w:t xml:space="preserve"> </w:t>
      </w:r>
      <w:r w:rsidRPr="00F01ED3">
        <w:t>и</w:t>
      </w:r>
      <w:r w:rsidRPr="00F01ED3">
        <w:rPr>
          <w:spacing w:val="-3"/>
        </w:rPr>
        <w:t xml:space="preserve"> </w:t>
      </w:r>
      <w:r w:rsidRPr="00F01ED3">
        <w:t>в</w:t>
      </w:r>
      <w:r w:rsidRPr="00F01ED3">
        <w:rPr>
          <w:spacing w:val="-3"/>
        </w:rPr>
        <w:t xml:space="preserve"> </w:t>
      </w:r>
      <w:r w:rsidRPr="00F01ED3">
        <w:t>строю;</w:t>
      </w:r>
    </w:p>
    <w:p w:rsidR="00AC4039" w:rsidRPr="00F01ED3" w:rsidRDefault="00AC4039" w:rsidP="00AC4039">
      <w:pPr>
        <w:pStyle w:val="a3"/>
        <w:tabs>
          <w:tab w:val="left" w:pos="1315"/>
          <w:tab w:val="left" w:pos="3254"/>
          <w:tab w:val="left" w:pos="5028"/>
          <w:tab w:val="left" w:pos="6655"/>
          <w:tab w:val="left" w:pos="8219"/>
        </w:tabs>
        <w:spacing w:before="26"/>
        <w:ind w:left="113" w:right="106"/>
      </w:pPr>
      <w:r w:rsidRPr="00F01ED3">
        <w:t>строевые</w:t>
      </w:r>
      <w:r w:rsidRPr="00F01ED3">
        <w:rPr>
          <w:spacing w:val="21"/>
        </w:rPr>
        <w:t xml:space="preserve"> </w:t>
      </w:r>
      <w:r w:rsidRPr="00F01ED3">
        <w:t>приёмы</w:t>
      </w:r>
      <w:r w:rsidRPr="00F01ED3">
        <w:rPr>
          <w:spacing w:val="22"/>
        </w:rPr>
        <w:t xml:space="preserve"> </w:t>
      </w:r>
      <w:r w:rsidRPr="00F01ED3">
        <w:t>и</w:t>
      </w:r>
      <w:r w:rsidRPr="00F01ED3">
        <w:rPr>
          <w:spacing w:val="24"/>
        </w:rPr>
        <w:t xml:space="preserve"> </w:t>
      </w:r>
      <w:r w:rsidRPr="00F01ED3">
        <w:t>движение</w:t>
      </w:r>
      <w:r w:rsidRPr="00F01ED3">
        <w:rPr>
          <w:spacing w:val="23"/>
        </w:rPr>
        <w:t xml:space="preserve"> </w:t>
      </w:r>
      <w:r w:rsidRPr="00F01ED3">
        <w:t>без</w:t>
      </w:r>
      <w:r w:rsidRPr="00F01ED3">
        <w:rPr>
          <w:spacing w:val="23"/>
        </w:rPr>
        <w:t xml:space="preserve"> </w:t>
      </w:r>
      <w:r w:rsidRPr="00F01ED3">
        <w:t>оружия,</w:t>
      </w:r>
      <w:r w:rsidRPr="00F01ED3">
        <w:rPr>
          <w:spacing w:val="23"/>
        </w:rPr>
        <w:t xml:space="preserve"> </w:t>
      </w:r>
      <w:r w:rsidRPr="00F01ED3">
        <w:t>строевая</w:t>
      </w:r>
      <w:r w:rsidRPr="00F01ED3">
        <w:rPr>
          <w:spacing w:val="24"/>
        </w:rPr>
        <w:t xml:space="preserve"> </w:t>
      </w:r>
      <w:r w:rsidRPr="00F01ED3">
        <w:t>стойка,</w:t>
      </w:r>
      <w:r w:rsidRPr="00F01ED3">
        <w:rPr>
          <w:spacing w:val="23"/>
        </w:rPr>
        <w:t xml:space="preserve"> </w:t>
      </w:r>
      <w:r w:rsidRPr="00F01ED3">
        <w:t>выполнение</w:t>
      </w:r>
      <w:r w:rsidRPr="00F01ED3">
        <w:rPr>
          <w:spacing w:val="-67"/>
        </w:rPr>
        <w:t xml:space="preserve"> </w:t>
      </w:r>
      <w:r w:rsidRPr="00F01ED3">
        <w:t>команд</w:t>
      </w:r>
      <w:r w:rsidRPr="00F01ED3">
        <w:tab/>
        <w:t>«Становись»,</w:t>
      </w:r>
      <w:r w:rsidRPr="00F01ED3">
        <w:tab/>
        <w:t>«Равняйсь»,</w:t>
      </w:r>
      <w:r w:rsidRPr="00F01ED3">
        <w:tab/>
        <w:t>«Смирно»,</w:t>
      </w:r>
      <w:r w:rsidRPr="00F01ED3">
        <w:tab/>
        <w:t>«Вольно»,</w:t>
      </w:r>
      <w:r w:rsidRPr="00F01ED3">
        <w:tab/>
        <w:t>«Заправиться»,</w:t>
      </w:r>
    </w:p>
    <w:p w:rsidR="00AC4039" w:rsidRPr="00F01ED3" w:rsidRDefault="00AC4039" w:rsidP="00AC4039">
      <w:pPr>
        <w:pStyle w:val="a3"/>
        <w:spacing w:before="1"/>
        <w:ind w:left="113" w:right="118"/>
      </w:pPr>
      <w:r w:rsidRPr="00F01ED3">
        <w:t>«Отставить»,</w:t>
      </w:r>
      <w:r w:rsidRPr="00F01ED3">
        <w:rPr>
          <w:spacing w:val="19"/>
        </w:rPr>
        <w:t xml:space="preserve"> </w:t>
      </w:r>
      <w:r w:rsidRPr="00F01ED3">
        <w:t>«Головные</w:t>
      </w:r>
      <w:r w:rsidRPr="00F01ED3">
        <w:rPr>
          <w:spacing w:val="16"/>
        </w:rPr>
        <w:t xml:space="preserve"> </w:t>
      </w:r>
      <w:r w:rsidRPr="00F01ED3">
        <w:t>уборы</w:t>
      </w:r>
      <w:r w:rsidRPr="00F01ED3">
        <w:rPr>
          <w:spacing w:val="19"/>
        </w:rPr>
        <w:t xml:space="preserve"> </w:t>
      </w:r>
      <w:r w:rsidRPr="00F01ED3">
        <w:t>(головной</w:t>
      </w:r>
      <w:r w:rsidRPr="00F01ED3">
        <w:rPr>
          <w:spacing w:val="88"/>
        </w:rPr>
        <w:t xml:space="preserve"> </w:t>
      </w:r>
      <w:r w:rsidRPr="00F01ED3">
        <w:t>убор)</w:t>
      </w:r>
      <w:r w:rsidRPr="00F01ED3">
        <w:rPr>
          <w:spacing w:val="87"/>
        </w:rPr>
        <w:t xml:space="preserve"> </w:t>
      </w:r>
      <w:r w:rsidRPr="00F01ED3">
        <w:t>–</w:t>
      </w:r>
      <w:r w:rsidRPr="00F01ED3">
        <w:rPr>
          <w:spacing w:val="90"/>
        </w:rPr>
        <w:t xml:space="preserve"> </w:t>
      </w:r>
      <w:r w:rsidRPr="00F01ED3">
        <w:t>снять</w:t>
      </w:r>
      <w:r w:rsidRPr="00F01ED3">
        <w:rPr>
          <w:spacing w:val="87"/>
        </w:rPr>
        <w:t xml:space="preserve"> </w:t>
      </w:r>
      <w:r w:rsidRPr="00F01ED3">
        <w:t>(надеть)»,</w:t>
      </w:r>
      <w:r w:rsidRPr="00F01ED3">
        <w:rPr>
          <w:spacing w:val="88"/>
        </w:rPr>
        <w:t xml:space="preserve"> </w:t>
      </w:r>
      <w:r w:rsidRPr="00F01ED3">
        <w:t>повороты</w:t>
      </w:r>
      <w:r w:rsidRPr="00F01ED3">
        <w:rPr>
          <w:spacing w:val="-67"/>
        </w:rPr>
        <w:t xml:space="preserve"> </w:t>
      </w:r>
      <w:r w:rsidRPr="00F01ED3">
        <w:t>на</w:t>
      </w:r>
      <w:r w:rsidRPr="00F01ED3">
        <w:rPr>
          <w:spacing w:val="-1"/>
        </w:rPr>
        <w:t xml:space="preserve"> </w:t>
      </w:r>
      <w:r w:rsidRPr="00F01ED3">
        <w:t>месте.</w:t>
      </w:r>
    </w:p>
    <w:p w:rsidR="00AC4039" w:rsidRPr="00F01ED3" w:rsidRDefault="00AC4039" w:rsidP="00AC4039">
      <w:pPr>
        <w:pStyle w:val="a3"/>
        <w:ind w:left="0"/>
      </w:pPr>
    </w:p>
    <w:p w:rsidR="00AC4039" w:rsidRPr="00F01ED3" w:rsidRDefault="00AC4039" w:rsidP="00AC4039">
      <w:pPr>
        <w:pStyle w:val="2"/>
        <w:spacing w:before="1"/>
        <w:ind w:left="113"/>
      </w:pPr>
      <w:r w:rsidRPr="00F01ED3">
        <w:t>Модуль</w:t>
      </w:r>
      <w:r w:rsidRPr="00F01ED3">
        <w:rPr>
          <w:spacing w:val="27"/>
        </w:rPr>
        <w:t xml:space="preserve"> </w:t>
      </w:r>
      <w:r w:rsidRPr="00F01ED3">
        <w:t>№</w:t>
      </w:r>
      <w:r w:rsidRPr="00F01ED3">
        <w:rPr>
          <w:spacing w:val="30"/>
        </w:rPr>
        <w:t xml:space="preserve"> </w:t>
      </w:r>
      <w:r w:rsidRPr="00F01ED3">
        <w:t>3</w:t>
      </w:r>
      <w:r w:rsidRPr="00F01ED3">
        <w:rPr>
          <w:spacing w:val="28"/>
        </w:rPr>
        <w:t xml:space="preserve"> </w:t>
      </w:r>
      <w:r w:rsidRPr="00F01ED3">
        <w:t>«Культура</w:t>
      </w:r>
      <w:r w:rsidRPr="00F01ED3">
        <w:rPr>
          <w:spacing w:val="28"/>
        </w:rPr>
        <w:t xml:space="preserve"> </w:t>
      </w:r>
      <w:r w:rsidRPr="00F01ED3">
        <w:t>безопасности</w:t>
      </w:r>
      <w:r w:rsidRPr="00F01ED3">
        <w:rPr>
          <w:spacing w:val="28"/>
        </w:rPr>
        <w:t xml:space="preserve"> </w:t>
      </w:r>
      <w:r w:rsidRPr="00F01ED3">
        <w:t>жизнедеятельности</w:t>
      </w:r>
      <w:r w:rsidRPr="00F01ED3">
        <w:rPr>
          <w:spacing w:val="28"/>
        </w:rPr>
        <w:t xml:space="preserve"> </w:t>
      </w:r>
      <w:r w:rsidRPr="00F01ED3">
        <w:t>в</w:t>
      </w:r>
      <w:r w:rsidRPr="00F01ED3">
        <w:rPr>
          <w:spacing w:val="28"/>
        </w:rPr>
        <w:t xml:space="preserve"> </w:t>
      </w:r>
      <w:r w:rsidRPr="00F01ED3">
        <w:t>современном</w:t>
      </w:r>
      <w:r w:rsidRPr="00F01ED3">
        <w:rPr>
          <w:spacing w:val="-67"/>
        </w:rPr>
        <w:t xml:space="preserve"> </w:t>
      </w:r>
      <w:r w:rsidRPr="00F01ED3">
        <w:t>обществе»:</w:t>
      </w:r>
    </w:p>
    <w:p w:rsidR="00AC4039" w:rsidRPr="00F01ED3" w:rsidRDefault="00AC4039" w:rsidP="00AC4039">
      <w:pPr>
        <w:pStyle w:val="a3"/>
        <w:ind w:left="679"/>
      </w:pPr>
      <w:r w:rsidRPr="00F01ED3">
        <w:t>безопасность</w:t>
      </w:r>
      <w:r w:rsidRPr="00F01ED3">
        <w:rPr>
          <w:spacing w:val="-12"/>
        </w:rPr>
        <w:t xml:space="preserve"> </w:t>
      </w:r>
      <w:r w:rsidRPr="00F01ED3">
        <w:t>жизнедеятельности:</w:t>
      </w:r>
      <w:r w:rsidRPr="00F01ED3">
        <w:rPr>
          <w:spacing w:val="-10"/>
        </w:rPr>
        <w:t xml:space="preserve"> </w:t>
      </w:r>
      <w:r w:rsidRPr="00F01ED3">
        <w:t>ключевые</w:t>
      </w:r>
      <w:r w:rsidRPr="00F01ED3">
        <w:rPr>
          <w:spacing w:val="-13"/>
        </w:rPr>
        <w:t xml:space="preserve"> </w:t>
      </w:r>
      <w:r w:rsidRPr="00F01ED3">
        <w:t>понятия</w:t>
      </w:r>
      <w:r w:rsidRPr="00F01ED3">
        <w:rPr>
          <w:spacing w:val="-13"/>
        </w:rPr>
        <w:t xml:space="preserve"> </w:t>
      </w:r>
      <w:r w:rsidRPr="00F01ED3">
        <w:t>и</w:t>
      </w:r>
      <w:r w:rsidRPr="00F01ED3">
        <w:rPr>
          <w:spacing w:val="-10"/>
        </w:rPr>
        <w:t xml:space="preserve"> </w:t>
      </w:r>
      <w:r w:rsidRPr="00F01ED3">
        <w:t>значение</w:t>
      </w:r>
      <w:r w:rsidRPr="00F01ED3">
        <w:rPr>
          <w:spacing w:val="-11"/>
        </w:rPr>
        <w:t xml:space="preserve"> </w:t>
      </w:r>
      <w:r w:rsidRPr="00F01ED3">
        <w:t>для</w:t>
      </w:r>
      <w:r w:rsidRPr="00F01ED3">
        <w:rPr>
          <w:spacing w:val="-13"/>
        </w:rPr>
        <w:t xml:space="preserve"> </w:t>
      </w:r>
      <w:r w:rsidRPr="00F01ED3">
        <w:t>человека;</w:t>
      </w:r>
      <w:r w:rsidRPr="00F01ED3">
        <w:rPr>
          <w:spacing w:val="-67"/>
        </w:rPr>
        <w:t xml:space="preserve"> </w:t>
      </w:r>
      <w:r w:rsidRPr="00F01ED3">
        <w:t>смысл</w:t>
      </w:r>
      <w:r w:rsidRPr="00F01ED3">
        <w:rPr>
          <w:spacing w:val="-8"/>
        </w:rPr>
        <w:t xml:space="preserve"> </w:t>
      </w:r>
      <w:r w:rsidRPr="00F01ED3">
        <w:t>понятий</w:t>
      </w:r>
      <w:r w:rsidRPr="00F01ED3">
        <w:rPr>
          <w:spacing w:val="-5"/>
        </w:rPr>
        <w:t xml:space="preserve"> </w:t>
      </w:r>
      <w:r w:rsidRPr="00F01ED3">
        <w:t>«опасность»,</w:t>
      </w:r>
      <w:r w:rsidRPr="00F01ED3">
        <w:rPr>
          <w:spacing w:val="-8"/>
        </w:rPr>
        <w:t xml:space="preserve"> </w:t>
      </w:r>
      <w:r w:rsidRPr="00F01ED3">
        <w:t>«безопасность»,</w:t>
      </w:r>
      <w:r w:rsidRPr="00F01ED3">
        <w:rPr>
          <w:spacing w:val="-5"/>
        </w:rPr>
        <w:t xml:space="preserve"> </w:t>
      </w:r>
      <w:r w:rsidRPr="00F01ED3">
        <w:t>«риск»,</w:t>
      </w:r>
      <w:r w:rsidRPr="00F01ED3">
        <w:rPr>
          <w:spacing w:val="-4"/>
        </w:rPr>
        <w:t xml:space="preserve"> </w:t>
      </w:r>
      <w:r w:rsidRPr="00F01ED3">
        <w:t>«культура</w:t>
      </w:r>
      <w:r w:rsidRPr="00F01ED3">
        <w:rPr>
          <w:spacing w:val="-5"/>
        </w:rPr>
        <w:t xml:space="preserve"> </w:t>
      </w:r>
      <w:r w:rsidRPr="00F01ED3">
        <w:t>безопасности</w:t>
      </w:r>
    </w:p>
    <w:p w:rsidR="00AC4039" w:rsidRPr="00F01ED3" w:rsidRDefault="00AC4039" w:rsidP="00AC4039">
      <w:pPr>
        <w:pStyle w:val="a3"/>
        <w:spacing w:before="5"/>
        <w:ind w:left="113"/>
      </w:pPr>
      <w:r w:rsidRPr="00F01ED3">
        <w:t>жизнедеятельности»;</w:t>
      </w:r>
    </w:p>
    <w:p w:rsidR="00AC4039" w:rsidRPr="00F01ED3" w:rsidRDefault="00AC4039" w:rsidP="00AC4039">
      <w:pPr>
        <w:pStyle w:val="a3"/>
        <w:spacing w:before="26"/>
        <w:ind w:left="679" w:right="3175"/>
      </w:pPr>
      <w:r w:rsidRPr="00F01ED3">
        <w:t>источники и факторы опасности, их классификация;</w:t>
      </w:r>
      <w:r w:rsidRPr="00F01ED3">
        <w:rPr>
          <w:spacing w:val="-67"/>
        </w:rPr>
        <w:t xml:space="preserve"> </w:t>
      </w:r>
      <w:r w:rsidRPr="00F01ED3">
        <w:t>общие</w:t>
      </w:r>
      <w:r w:rsidRPr="00F01ED3">
        <w:rPr>
          <w:spacing w:val="-4"/>
        </w:rPr>
        <w:t xml:space="preserve"> </w:t>
      </w:r>
      <w:r w:rsidRPr="00F01ED3">
        <w:t>принципы</w:t>
      </w:r>
      <w:r w:rsidRPr="00F01ED3">
        <w:rPr>
          <w:spacing w:val="-1"/>
        </w:rPr>
        <w:t xml:space="preserve"> </w:t>
      </w:r>
      <w:r w:rsidRPr="00F01ED3">
        <w:t>безопасного поведения;</w:t>
      </w:r>
    </w:p>
    <w:p w:rsidR="00AC4039" w:rsidRPr="00F01ED3" w:rsidRDefault="00AC4039" w:rsidP="00AC4039">
      <w:pPr>
        <w:pStyle w:val="a3"/>
        <w:ind w:left="113" w:right="108"/>
      </w:pPr>
      <w:r w:rsidRPr="00F01ED3">
        <w:t>понятия</w:t>
      </w:r>
      <w:r w:rsidRPr="00F01ED3">
        <w:rPr>
          <w:spacing w:val="63"/>
        </w:rPr>
        <w:t xml:space="preserve"> </w:t>
      </w:r>
      <w:r w:rsidRPr="00F01ED3">
        <w:t>опасной</w:t>
      </w:r>
      <w:r w:rsidRPr="00F01ED3">
        <w:rPr>
          <w:spacing w:val="64"/>
        </w:rPr>
        <w:t xml:space="preserve"> </w:t>
      </w:r>
      <w:r w:rsidRPr="00F01ED3">
        <w:t>и</w:t>
      </w:r>
      <w:r w:rsidRPr="00F01ED3">
        <w:rPr>
          <w:spacing w:val="64"/>
        </w:rPr>
        <w:t xml:space="preserve"> </w:t>
      </w:r>
      <w:r w:rsidRPr="00F01ED3">
        <w:t>чрезвычайной</w:t>
      </w:r>
      <w:r w:rsidRPr="00F01ED3">
        <w:rPr>
          <w:spacing w:val="66"/>
        </w:rPr>
        <w:t xml:space="preserve"> </w:t>
      </w:r>
      <w:r w:rsidRPr="00F01ED3">
        <w:t>ситуации,</w:t>
      </w:r>
      <w:r w:rsidRPr="00F01ED3">
        <w:rPr>
          <w:spacing w:val="65"/>
        </w:rPr>
        <w:t xml:space="preserve"> </w:t>
      </w:r>
      <w:r w:rsidRPr="00F01ED3">
        <w:t>сходство</w:t>
      </w:r>
      <w:r w:rsidRPr="00F01ED3">
        <w:rPr>
          <w:spacing w:val="67"/>
        </w:rPr>
        <w:t xml:space="preserve"> </w:t>
      </w:r>
      <w:r w:rsidRPr="00F01ED3">
        <w:t>и</w:t>
      </w:r>
      <w:r w:rsidRPr="00F01ED3">
        <w:rPr>
          <w:spacing w:val="62"/>
        </w:rPr>
        <w:t xml:space="preserve"> </w:t>
      </w:r>
      <w:r w:rsidRPr="00F01ED3">
        <w:t>различия</w:t>
      </w:r>
      <w:r w:rsidRPr="00F01ED3">
        <w:rPr>
          <w:spacing w:val="64"/>
        </w:rPr>
        <w:t xml:space="preserve"> </w:t>
      </w:r>
      <w:r w:rsidRPr="00F01ED3">
        <w:t>опасной</w:t>
      </w:r>
      <w:r w:rsidRPr="00F01ED3">
        <w:rPr>
          <w:spacing w:val="-67"/>
        </w:rPr>
        <w:t xml:space="preserve"> </w:t>
      </w:r>
      <w:r w:rsidRPr="00F01ED3">
        <w:t>и</w:t>
      </w:r>
      <w:r w:rsidRPr="00F01ED3">
        <w:rPr>
          <w:spacing w:val="-1"/>
        </w:rPr>
        <w:t xml:space="preserve"> </w:t>
      </w:r>
      <w:r w:rsidRPr="00F01ED3">
        <w:t>чрезвычайной ситуации;</w:t>
      </w:r>
    </w:p>
    <w:p w:rsidR="00AC4039" w:rsidRPr="00F01ED3" w:rsidRDefault="00AC4039" w:rsidP="00AC4039">
      <w:pPr>
        <w:pStyle w:val="a3"/>
        <w:spacing w:before="4"/>
        <w:ind w:left="113" w:right="109"/>
      </w:pPr>
      <w:r w:rsidRPr="00F01ED3">
        <w:t>механизм</w:t>
      </w:r>
      <w:r w:rsidRPr="00F01ED3">
        <w:rPr>
          <w:spacing w:val="41"/>
        </w:rPr>
        <w:t xml:space="preserve"> </w:t>
      </w:r>
      <w:r w:rsidRPr="00F01ED3">
        <w:t>перерастания</w:t>
      </w:r>
      <w:r w:rsidRPr="00F01ED3">
        <w:rPr>
          <w:spacing w:val="42"/>
        </w:rPr>
        <w:t xml:space="preserve"> </w:t>
      </w:r>
      <w:r w:rsidRPr="00F01ED3">
        <w:t>повседневной</w:t>
      </w:r>
      <w:r w:rsidRPr="00F01ED3">
        <w:rPr>
          <w:spacing w:val="45"/>
        </w:rPr>
        <w:t xml:space="preserve"> </w:t>
      </w:r>
      <w:r w:rsidRPr="00F01ED3">
        <w:t>ситуации</w:t>
      </w:r>
      <w:r w:rsidRPr="00F01ED3">
        <w:rPr>
          <w:spacing w:val="45"/>
        </w:rPr>
        <w:t xml:space="preserve"> </w:t>
      </w:r>
      <w:r w:rsidRPr="00F01ED3">
        <w:t>в</w:t>
      </w:r>
      <w:r w:rsidRPr="00F01ED3">
        <w:rPr>
          <w:spacing w:val="44"/>
        </w:rPr>
        <w:t xml:space="preserve"> </w:t>
      </w:r>
      <w:r w:rsidRPr="00F01ED3">
        <w:t>чрезвычайную</w:t>
      </w:r>
      <w:r w:rsidRPr="00F01ED3">
        <w:rPr>
          <w:spacing w:val="43"/>
        </w:rPr>
        <w:t xml:space="preserve"> </w:t>
      </w:r>
      <w:r w:rsidRPr="00F01ED3">
        <w:t>ситуацию,</w:t>
      </w:r>
      <w:r w:rsidRPr="00F01ED3">
        <w:rPr>
          <w:spacing w:val="-67"/>
        </w:rPr>
        <w:t xml:space="preserve"> </w:t>
      </w:r>
      <w:r w:rsidRPr="00F01ED3">
        <w:t>правила</w:t>
      </w:r>
      <w:r w:rsidRPr="00F01ED3">
        <w:rPr>
          <w:spacing w:val="-2"/>
        </w:rPr>
        <w:t xml:space="preserve"> </w:t>
      </w:r>
      <w:r w:rsidRPr="00F01ED3">
        <w:t>поведения</w:t>
      </w:r>
      <w:r w:rsidRPr="00F01ED3">
        <w:rPr>
          <w:spacing w:val="-3"/>
        </w:rPr>
        <w:t xml:space="preserve"> </w:t>
      </w:r>
      <w:r w:rsidRPr="00F01ED3">
        <w:t>в</w:t>
      </w:r>
      <w:r w:rsidRPr="00F01ED3">
        <w:rPr>
          <w:spacing w:val="-1"/>
        </w:rPr>
        <w:t xml:space="preserve"> </w:t>
      </w:r>
      <w:r w:rsidRPr="00F01ED3">
        <w:t>опасных</w:t>
      </w:r>
      <w:r w:rsidRPr="00F01ED3">
        <w:rPr>
          <w:spacing w:val="-3"/>
        </w:rPr>
        <w:t xml:space="preserve"> </w:t>
      </w:r>
      <w:r w:rsidRPr="00F01ED3">
        <w:t>и</w:t>
      </w:r>
      <w:r w:rsidRPr="00F01ED3">
        <w:rPr>
          <w:spacing w:val="1"/>
        </w:rPr>
        <w:t xml:space="preserve"> </w:t>
      </w:r>
      <w:r w:rsidRPr="00F01ED3">
        <w:t>чрезвычайных ситуациях.</w:t>
      </w:r>
    </w:p>
    <w:p w:rsidR="00AC4039" w:rsidRPr="00F01ED3" w:rsidRDefault="00AC4039" w:rsidP="00AC4039">
      <w:pPr>
        <w:pStyle w:val="a3"/>
        <w:spacing w:before="1"/>
        <w:ind w:left="0"/>
      </w:pPr>
    </w:p>
    <w:p w:rsidR="00AC4039" w:rsidRPr="00F01ED3" w:rsidRDefault="00AC4039" w:rsidP="00AC4039">
      <w:pPr>
        <w:pStyle w:val="2"/>
        <w:ind w:left="113"/>
      </w:pPr>
      <w:r w:rsidRPr="00F01ED3">
        <w:t>Модуль</w:t>
      </w:r>
      <w:r w:rsidRPr="00F01ED3">
        <w:rPr>
          <w:spacing w:val="-3"/>
        </w:rPr>
        <w:t xml:space="preserve"> </w:t>
      </w:r>
      <w:r w:rsidRPr="00F01ED3">
        <w:t>№ 4</w:t>
      </w:r>
      <w:r w:rsidRPr="00F01ED3">
        <w:rPr>
          <w:spacing w:val="-1"/>
        </w:rPr>
        <w:t xml:space="preserve"> </w:t>
      </w:r>
      <w:r w:rsidRPr="00F01ED3">
        <w:t>«Безопасность</w:t>
      </w:r>
      <w:r w:rsidRPr="00F01ED3">
        <w:rPr>
          <w:spacing w:val="-1"/>
        </w:rPr>
        <w:t xml:space="preserve"> </w:t>
      </w:r>
      <w:r w:rsidRPr="00F01ED3">
        <w:t>в</w:t>
      </w:r>
      <w:r w:rsidRPr="00F01ED3">
        <w:rPr>
          <w:spacing w:val="-3"/>
        </w:rPr>
        <w:t xml:space="preserve"> </w:t>
      </w:r>
      <w:r w:rsidRPr="00F01ED3">
        <w:t>быту»:</w:t>
      </w:r>
    </w:p>
    <w:p w:rsidR="00AC4039" w:rsidRPr="00F01ED3" w:rsidRDefault="00AC4039" w:rsidP="00AC4039">
      <w:pPr>
        <w:pStyle w:val="a3"/>
        <w:spacing w:before="26"/>
        <w:ind w:left="284"/>
      </w:pPr>
      <w:r w:rsidRPr="00F01ED3">
        <w:t>основные</w:t>
      </w:r>
      <w:r w:rsidRPr="00F01ED3">
        <w:rPr>
          <w:spacing w:val="-6"/>
        </w:rPr>
        <w:t xml:space="preserve"> </w:t>
      </w:r>
      <w:r w:rsidRPr="00F01ED3">
        <w:t>источники</w:t>
      </w:r>
      <w:r w:rsidRPr="00F01ED3">
        <w:rPr>
          <w:spacing w:val="-2"/>
        </w:rPr>
        <w:t xml:space="preserve"> </w:t>
      </w:r>
      <w:r w:rsidRPr="00F01ED3">
        <w:t>опасности</w:t>
      </w:r>
      <w:r w:rsidRPr="00F01ED3">
        <w:rPr>
          <w:spacing w:val="-2"/>
        </w:rPr>
        <w:t xml:space="preserve"> </w:t>
      </w:r>
      <w:r w:rsidRPr="00F01ED3">
        <w:t>в</w:t>
      </w:r>
      <w:r w:rsidRPr="00F01ED3">
        <w:rPr>
          <w:spacing w:val="-3"/>
        </w:rPr>
        <w:t xml:space="preserve"> </w:t>
      </w:r>
      <w:r w:rsidRPr="00F01ED3">
        <w:t>быту</w:t>
      </w:r>
      <w:r w:rsidRPr="00F01ED3">
        <w:rPr>
          <w:spacing w:val="-2"/>
        </w:rPr>
        <w:t xml:space="preserve"> </w:t>
      </w:r>
      <w:r w:rsidRPr="00F01ED3">
        <w:t>и</w:t>
      </w:r>
      <w:r w:rsidRPr="00F01ED3">
        <w:rPr>
          <w:spacing w:val="-2"/>
        </w:rPr>
        <w:t xml:space="preserve"> </w:t>
      </w:r>
      <w:r w:rsidRPr="00F01ED3">
        <w:t>их</w:t>
      </w:r>
      <w:r w:rsidRPr="00F01ED3">
        <w:rPr>
          <w:spacing w:val="-2"/>
        </w:rPr>
        <w:t xml:space="preserve"> </w:t>
      </w:r>
      <w:r w:rsidRPr="00F01ED3">
        <w:t>классификация;</w:t>
      </w:r>
    </w:p>
    <w:p w:rsidR="00AC4039" w:rsidRPr="00F01ED3" w:rsidRDefault="00AC4039" w:rsidP="00AC4039">
      <w:pPr>
        <w:pStyle w:val="a3"/>
        <w:spacing w:before="26"/>
        <w:ind w:left="284"/>
      </w:pPr>
      <w:r w:rsidRPr="00F01ED3">
        <w:t>защита</w:t>
      </w:r>
      <w:r w:rsidRPr="00F01ED3">
        <w:rPr>
          <w:spacing w:val="-4"/>
        </w:rPr>
        <w:t xml:space="preserve"> </w:t>
      </w:r>
      <w:r w:rsidRPr="00F01ED3">
        <w:t>прав</w:t>
      </w:r>
      <w:r w:rsidRPr="00F01ED3">
        <w:rPr>
          <w:spacing w:val="-6"/>
        </w:rPr>
        <w:t xml:space="preserve"> </w:t>
      </w:r>
      <w:r w:rsidRPr="00F01ED3">
        <w:t>потребителя,</w:t>
      </w:r>
      <w:r w:rsidRPr="00F01ED3">
        <w:rPr>
          <w:spacing w:val="-3"/>
        </w:rPr>
        <w:t xml:space="preserve"> </w:t>
      </w:r>
      <w:r w:rsidRPr="00F01ED3">
        <w:t>сроки</w:t>
      </w:r>
      <w:r w:rsidRPr="00F01ED3">
        <w:rPr>
          <w:spacing w:val="-2"/>
        </w:rPr>
        <w:t xml:space="preserve"> </w:t>
      </w:r>
      <w:r w:rsidRPr="00F01ED3">
        <w:t>годности</w:t>
      </w:r>
      <w:r w:rsidRPr="00F01ED3">
        <w:rPr>
          <w:spacing w:val="-2"/>
        </w:rPr>
        <w:t xml:space="preserve"> </w:t>
      </w:r>
      <w:r w:rsidRPr="00F01ED3">
        <w:t>и</w:t>
      </w:r>
      <w:r w:rsidRPr="00F01ED3">
        <w:rPr>
          <w:spacing w:val="-2"/>
        </w:rPr>
        <w:t xml:space="preserve"> </w:t>
      </w:r>
      <w:r w:rsidRPr="00F01ED3">
        <w:t>состав</w:t>
      </w:r>
      <w:r w:rsidRPr="00F01ED3">
        <w:rPr>
          <w:spacing w:val="-4"/>
        </w:rPr>
        <w:t xml:space="preserve"> </w:t>
      </w:r>
      <w:r w:rsidRPr="00F01ED3">
        <w:t>продуктов</w:t>
      </w:r>
      <w:r w:rsidRPr="00F01ED3">
        <w:rPr>
          <w:spacing w:val="-4"/>
        </w:rPr>
        <w:t xml:space="preserve"> </w:t>
      </w:r>
      <w:r w:rsidRPr="00F01ED3">
        <w:t>питания;</w:t>
      </w:r>
    </w:p>
    <w:p w:rsidR="00AC4039" w:rsidRPr="00F01ED3" w:rsidRDefault="00AC4039" w:rsidP="00AC4039">
      <w:pPr>
        <w:pStyle w:val="a3"/>
        <w:spacing w:before="89"/>
        <w:ind w:left="284"/>
      </w:pPr>
      <w:r w:rsidRPr="00F01ED3">
        <w:t>бытовые</w:t>
      </w:r>
      <w:r w:rsidRPr="00F01ED3">
        <w:rPr>
          <w:spacing w:val="-3"/>
        </w:rPr>
        <w:t xml:space="preserve"> </w:t>
      </w:r>
      <w:r w:rsidRPr="00F01ED3">
        <w:t>отравления</w:t>
      </w:r>
      <w:r w:rsidRPr="00F01ED3">
        <w:rPr>
          <w:spacing w:val="-3"/>
        </w:rPr>
        <w:t xml:space="preserve"> </w:t>
      </w:r>
      <w:r w:rsidRPr="00F01ED3">
        <w:t>и</w:t>
      </w:r>
      <w:r w:rsidRPr="00F01ED3">
        <w:rPr>
          <w:spacing w:val="-2"/>
        </w:rPr>
        <w:t xml:space="preserve"> </w:t>
      </w:r>
      <w:r w:rsidRPr="00F01ED3">
        <w:t>причины</w:t>
      </w:r>
      <w:r w:rsidRPr="00F01ED3">
        <w:rPr>
          <w:spacing w:val="-4"/>
        </w:rPr>
        <w:t xml:space="preserve"> </w:t>
      </w:r>
      <w:r w:rsidRPr="00F01ED3">
        <w:t>их</w:t>
      </w:r>
      <w:r w:rsidRPr="00F01ED3">
        <w:rPr>
          <w:spacing w:val="-2"/>
        </w:rPr>
        <w:t xml:space="preserve"> </w:t>
      </w:r>
      <w:r w:rsidRPr="00F01ED3">
        <w:t>возникновения;</w:t>
      </w:r>
    </w:p>
    <w:p w:rsidR="00AC4039" w:rsidRPr="00F01ED3" w:rsidRDefault="00AC4039" w:rsidP="00AC4039">
      <w:pPr>
        <w:pStyle w:val="a3"/>
        <w:spacing w:before="26"/>
        <w:ind w:left="284" w:right="1439"/>
      </w:pPr>
      <w:r w:rsidRPr="00F01ED3">
        <w:t>признаки отравления, приёмы и правила оказания первой помощи;</w:t>
      </w:r>
      <w:r w:rsidRPr="00F01ED3">
        <w:rPr>
          <w:spacing w:val="-67"/>
        </w:rPr>
        <w:t xml:space="preserve"> </w:t>
      </w:r>
      <w:r w:rsidRPr="00F01ED3">
        <w:t>правила</w:t>
      </w:r>
      <w:r w:rsidRPr="00F01ED3">
        <w:rPr>
          <w:spacing w:val="-2"/>
        </w:rPr>
        <w:t xml:space="preserve"> </w:t>
      </w:r>
      <w:r w:rsidRPr="00F01ED3">
        <w:t>комплектования</w:t>
      </w:r>
      <w:r w:rsidRPr="00F01ED3">
        <w:rPr>
          <w:spacing w:val="-1"/>
        </w:rPr>
        <w:t xml:space="preserve"> </w:t>
      </w:r>
      <w:r w:rsidRPr="00F01ED3">
        <w:t>и</w:t>
      </w:r>
      <w:r w:rsidRPr="00F01ED3">
        <w:rPr>
          <w:spacing w:val="-4"/>
        </w:rPr>
        <w:t xml:space="preserve"> </w:t>
      </w:r>
      <w:r w:rsidRPr="00F01ED3">
        <w:t>хранения домашней</w:t>
      </w:r>
      <w:r w:rsidRPr="00F01ED3">
        <w:rPr>
          <w:spacing w:val="-1"/>
        </w:rPr>
        <w:t xml:space="preserve"> </w:t>
      </w:r>
      <w:r w:rsidRPr="00F01ED3">
        <w:t>аптечки;</w:t>
      </w:r>
    </w:p>
    <w:p w:rsidR="00AC4039" w:rsidRPr="00F01ED3" w:rsidRDefault="00AC4039" w:rsidP="00AC4039">
      <w:pPr>
        <w:pStyle w:val="a3"/>
        <w:ind w:left="284" w:right="109"/>
      </w:pPr>
      <w:r w:rsidRPr="00F01ED3">
        <w:t>бытовые</w:t>
      </w:r>
      <w:r w:rsidRPr="00F01ED3">
        <w:rPr>
          <w:spacing w:val="24"/>
        </w:rPr>
        <w:t xml:space="preserve"> </w:t>
      </w:r>
      <w:r w:rsidRPr="00F01ED3">
        <w:t>травмы</w:t>
      </w:r>
      <w:r w:rsidRPr="00F01ED3">
        <w:rPr>
          <w:spacing w:val="23"/>
        </w:rPr>
        <w:t xml:space="preserve"> </w:t>
      </w:r>
      <w:r w:rsidRPr="00F01ED3">
        <w:t>и</w:t>
      </w:r>
      <w:r w:rsidRPr="00F01ED3">
        <w:rPr>
          <w:spacing w:val="22"/>
        </w:rPr>
        <w:t xml:space="preserve"> </w:t>
      </w:r>
      <w:r w:rsidRPr="00F01ED3">
        <w:t>правила</w:t>
      </w:r>
      <w:r w:rsidRPr="00F01ED3">
        <w:rPr>
          <w:spacing w:val="22"/>
        </w:rPr>
        <w:t xml:space="preserve"> </w:t>
      </w:r>
      <w:r w:rsidRPr="00F01ED3">
        <w:t>их</w:t>
      </w:r>
      <w:r w:rsidRPr="00F01ED3">
        <w:rPr>
          <w:spacing w:val="23"/>
        </w:rPr>
        <w:t xml:space="preserve"> </w:t>
      </w:r>
      <w:r w:rsidRPr="00F01ED3">
        <w:t>предупреждения,</w:t>
      </w:r>
      <w:r w:rsidRPr="00F01ED3">
        <w:rPr>
          <w:spacing w:val="23"/>
        </w:rPr>
        <w:t xml:space="preserve"> </w:t>
      </w:r>
      <w:r w:rsidRPr="00F01ED3">
        <w:t>приёмы</w:t>
      </w:r>
      <w:r w:rsidRPr="00F01ED3">
        <w:rPr>
          <w:spacing w:val="25"/>
        </w:rPr>
        <w:t xml:space="preserve"> </w:t>
      </w:r>
      <w:r w:rsidRPr="00F01ED3">
        <w:t>и</w:t>
      </w:r>
      <w:r w:rsidRPr="00F01ED3">
        <w:rPr>
          <w:spacing w:val="21"/>
        </w:rPr>
        <w:t xml:space="preserve"> </w:t>
      </w:r>
      <w:r w:rsidRPr="00F01ED3">
        <w:t>правила</w:t>
      </w:r>
      <w:r w:rsidRPr="00F01ED3">
        <w:rPr>
          <w:spacing w:val="21"/>
        </w:rPr>
        <w:t xml:space="preserve"> </w:t>
      </w:r>
      <w:r w:rsidRPr="00F01ED3">
        <w:t>оказания</w:t>
      </w:r>
      <w:r w:rsidRPr="00F01ED3">
        <w:rPr>
          <w:spacing w:val="-67"/>
        </w:rPr>
        <w:t xml:space="preserve"> </w:t>
      </w:r>
      <w:r w:rsidRPr="00F01ED3">
        <w:t>первой</w:t>
      </w:r>
      <w:r w:rsidRPr="00F01ED3">
        <w:rPr>
          <w:spacing w:val="-1"/>
        </w:rPr>
        <w:t xml:space="preserve"> </w:t>
      </w:r>
      <w:r w:rsidRPr="00F01ED3">
        <w:t>помощи;</w:t>
      </w:r>
    </w:p>
    <w:p w:rsidR="00AC4039" w:rsidRPr="00F01ED3" w:rsidRDefault="00AC4039" w:rsidP="00AC4039">
      <w:pPr>
        <w:pStyle w:val="a3"/>
        <w:tabs>
          <w:tab w:val="left" w:pos="1843"/>
          <w:tab w:val="left" w:pos="3359"/>
          <w:tab w:val="left" w:pos="3686"/>
          <w:tab w:val="left" w:pos="5025"/>
          <w:tab w:val="left" w:pos="5375"/>
          <w:tab w:val="left" w:pos="7514"/>
          <w:tab w:val="left" w:pos="9105"/>
        </w:tabs>
        <w:spacing w:before="5"/>
        <w:ind w:left="284" w:right="108"/>
      </w:pPr>
      <w:r w:rsidRPr="00F01ED3">
        <w:t>правила</w:t>
      </w:r>
      <w:r w:rsidRPr="00F01ED3">
        <w:tab/>
        <w:t>обращения</w:t>
      </w:r>
      <w:r w:rsidRPr="00F01ED3">
        <w:tab/>
        <w:t>с</w:t>
      </w:r>
      <w:r w:rsidRPr="00F01ED3">
        <w:tab/>
        <w:t>газовыми</w:t>
      </w:r>
      <w:r w:rsidRPr="00F01ED3">
        <w:tab/>
        <w:t>и</w:t>
      </w:r>
      <w:r w:rsidRPr="00F01ED3">
        <w:tab/>
        <w:t>электрическими</w:t>
      </w:r>
      <w:r w:rsidRPr="00F01ED3">
        <w:tab/>
        <w:t>приборами;</w:t>
      </w:r>
      <w:r w:rsidRPr="00F01ED3">
        <w:tab/>
      </w:r>
      <w:r w:rsidRPr="00F01ED3">
        <w:rPr>
          <w:spacing w:val="-1"/>
        </w:rPr>
        <w:t>приемы</w:t>
      </w:r>
      <w:r w:rsidRPr="00F01ED3">
        <w:rPr>
          <w:spacing w:val="-67"/>
        </w:rPr>
        <w:t xml:space="preserve"> </w:t>
      </w:r>
      <w:r w:rsidRPr="00F01ED3">
        <w:t>и</w:t>
      </w:r>
      <w:r w:rsidRPr="00F01ED3">
        <w:rPr>
          <w:spacing w:val="-1"/>
        </w:rPr>
        <w:t xml:space="preserve"> </w:t>
      </w:r>
      <w:r w:rsidRPr="00F01ED3">
        <w:t>правила</w:t>
      </w:r>
      <w:r w:rsidRPr="00F01ED3">
        <w:rPr>
          <w:spacing w:val="-3"/>
        </w:rPr>
        <w:t xml:space="preserve"> </w:t>
      </w:r>
      <w:r w:rsidRPr="00F01ED3">
        <w:t>оказания</w:t>
      </w:r>
      <w:r w:rsidRPr="00F01ED3">
        <w:rPr>
          <w:spacing w:val="-3"/>
        </w:rPr>
        <w:t xml:space="preserve"> </w:t>
      </w:r>
      <w:r w:rsidRPr="00F01ED3">
        <w:t>первой помощи;</w:t>
      </w:r>
    </w:p>
    <w:p w:rsidR="00AC4039" w:rsidRPr="00F01ED3" w:rsidRDefault="00AC4039" w:rsidP="00AC4039">
      <w:pPr>
        <w:pStyle w:val="a3"/>
        <w:ind w:left="284" w:right="452"/>
      </w:pPr>
      <w:r w:rsidRPr="00F01ED3">
        <w:t>правила поведения в подъезде и лифте, а также при входе и выходе из них;</w:t>
      </w:r>
      <w:r w:rsidRPr="00F01ED3">
        <w:rPr>
          <w:spacing w:val="-67"/>
        </w:rPr>
        <w:t xml:space="preserve"> </w:t>
      </w:r>
      <w:r w:rsidRPr="00F01ED3">
        <w:t>пожар</w:t>
      </w:r>
      <w:r w:rsidRPr="00F01ED3">
        <w:rPr>
          <w:spacing w:val="-3"/>
        </w:rPr>
        <w:t xml:space="preserve"> </w:t>
      </w:r>
      <w:r w:rsidRPr="00F01ED3">
        <w:t>и факторы его развития;</w:t>
      </w:r>
    </w:p>
    <w:p w:rsidR="00AC4039" w:rsidRPr="00F01ED3" w:rsidRDefault="00AC4039" w:rsidP="00AC4039">
      <w:pPr>
        <w:pStyle w:val="a3"/>
        <w:spacing w:before="5"/>
        <w:ind w:left="284"/>
      </w:pPr>
      <w:r w:rsidRPr="00F01ED3">
        <w:t>условия</w:t>
      </w:r>
      <w:r w:rsidRPr="00F01ED3">
        <w:rPr>
          <w:spacing w:val="14"/>
        </w:rPr>
        <w:t xml:space="preserve"> </w:t>
      </w:r>
      <w:r w:rsidRPr="00F01ED3">
        <w:t>и</w:t>
      </w:r>
      <w:r w:rsidRPr="00F01ED3">
        <w:rPr>
          <w:spacing w:val="14"/>
        </w:rPr>
        <w:t xml:space="preserve"> </w:t>
      </w:r>
      <w:r w:rsidRPr="00F01ED3">
        <w:t>причины</w:t>
      </w:r>
      <w:r w:rsidRPr="00F01ED3">
        <w:rPr>
          <w:spacing w:val="17"/>
        </w:rPr>
        <w:t xml:space="preserve"> </w:t>
      </w:r>
      <w:r w:rsidRPr="00F01ED3">
        <w:t>возникновения</w:t>
      </w:r>
      <w:r w:rsidRPr="00F01ED3">
        <w:rPr>
          <w:spacing w:val="16"/>
        </w:rPr>
        <w:t xml:space="preserve"> </w:t>
      </w:r>
      <w:r w:rsidRPr="00F01ED3">
        <w:t>пожаров,</w:t>
      </w:r>
      <w:r w:rsidRPr="00F01ED3">
        <w:rPr>
          <w:spacing w:val="15"/>
        </w:rPr>
        <w:t xml:space="preserve"> </w:t>
      </w:r>
      <w:r w:rsidRPr="00F01ED3">
        <w:t>их</w:t>
      </w:r>
      <w:r w:rsidRPr="00F01ED3">
        <w:rPr>
          <w:spacing w:val="17"/>
        </w:rPr>
        <w:t xml:space="preserve"> </w:t>
      </w:r>
      <w:r w:rsidRPr="00F01ED3">
        <w:t>возможные</w:t>
      </w:r>
      <w:r w:rsidRPr="00F01ED3">
        <w:rPr>
          <w:spacing w:val="14"/>
        </w:rPr>
        <w:t xml:space="preserve"> </w:t>
      </w:r>
      <w:r w:rsidRPr="00F01ED3">
        <w:t>последствия,</w:t>
      </w:r>
      <w:r w:rsidRPr="00F01ED3">
        <w:rPr>
          <w:spacing w:val="-67"/>
        </w:rPr>
        <w:t xml:space="preserve"> </w:t>
      </w:r>
      <w:r w:rsidRPr="00F01ED3">
        <w:t>приёмы</w:t>
      </w:r>
      <w:r w:rsidRPr="00F01ED3">
        <w:rPr>
          <w:spacing w:val="-1"/>
        </w:rPr>
        <w:t xml:space="preserve"> </w:t>
      </w:r>
      <w:r w:rsidRPr="00F01ED3">
        <w:t>и</w:t>
      </w:r>
      <w:r w:rsidRPr="00F01ED3">
        <w:rPr>
          <w:spacing w:val="-3"/>
        </w:rPr>
        <w:t xml:space="preserve"> </w:t>
      </w:r>
      <w:r w:rsidRPr="00F01ED3">
        <w:t>правила</w:t>
      </w:r>
      <w:r w:rsidRPr="00F01ED3">
        <w:rPr>
          <w:spacing w:val="-1"/>
        </w:rPr>
        <w:t xml:space="preserve"> </w:t>
      </w:r>
      <w:r w:rsidRPr="00F01ED3">
        <w:t>оказания</w:t>
      </w:r>
      <w:r w:rsidRPr="00F01ED3">
        <w:rPr>
          <w:spacing w:val="-1"/>
        </w:rPr>
        <w:t xml:space="preserve"> </w:t>
      </w:r>
      <w:r w:rsidRPr="00F01ED3">
        <w:t>первой помощи;</w:t>
      </w:r>
    </w:p>
    <w:p w:rsidR="00AC4039" w:rsidRPr="00F01ED3" w:rsidRDefault="00AC4039" w:rsidP="00AC4039">
      <w:pPr>
        <w:pStyle w:val="a3"/>
        <w:ind w:left="284"/>
      </w:pPr>
      <w:r w:rsidRPr="00F01ED3">
        <w:t>первичные</w:t>
      </w:r>
      <w:r w:rsidRPr="00F01ED3">
        <w:rPr>
          <w:spacing w:val="-4"/>
        </w:rPr>
        <w:t xml:space="preserve"> </w:t>
      </w:r>
      <w:r w:rsidRPr="00F01ED3">
        <w:t>средства</w:t>
      </w:r>
      <w:r w:rsidRPr="00F01ED3">
        <w:rPr>
          <w:spacing w:val="-6"/>
        </w:rPr>
        <w:t xml:space="preserve"> </w:t>
      </w:r>
      <w:r w:rsidRPr="00F01ED3">
        <w:t>пожаротушения;</w:t>
      </w:r>
    </w:p>
    <w:p w:rsidR="00AC4039" w:rsidRPr="00F01ED3" w:rsidRDefault="00AC4039" w:rsidP="00AC4039">
      <w:pPr>
        <w:pStyle w:val="a3"/>
        <w:spacing w:before="26"/>
        <w:ind w:left="284" w:right="477"/>
      </w:pPr>
      <w:r w:rsidRPr="00F01ED3">
        <w:t>правила</w:t>
      </w:r>
      <w:r w:rsidRPr="00F01ED3">
        <w:rPr>
          <w:spacing w:val="54"/>
        </w:rPr>
        <w:t xml:space="preserve"> </w:t>
      </w:r>
      <w:r w:rsidRPr="00F01ED3">
        <w:t>вызова</w:t>
      </w:r>
      <w:r w:rsidRPr="00F01ED3">
        <w:rPr>
          <w:spacing w:val="54"/>
        </w:rPr>
        <w:t xml:space="preserve"> </w:t>
      </w:r>
      <w:r w:rsidRPr="00F01ED3">
        <w:t>экстренных</w:t>
      </w:r>
      <w:r w:rsidRPr="00F01ED3">
        <w:rPr>
          <w:spacing w:val="53"/>
        </w:rPr>
        <w:t xml:space="preserve"> </w:t>
      </w:r>
      <w:r w:rsidRPr="00F01ED3">
        <w:t>служб</w:t>
      </w:r>
      <w:r w:rsidRPr="00F01ED3">
        <w:rPr>
          <w:spacing w:val="53"/>
        </w:rPr>
        <w:t xml:space="preserve"> </w:t>
      </w:r>
      <w:r w:rsidRPr="00F01ED3">
        <w:t>и</w:t>
      </w:r>
      <w:r w:rsidRPr="00F01ED3">
        <w:rPr>
          <w:spacing w:val="53"/>
        </w:rPr>
        <w:t xml:space="preserve"> </w:t>
      </w:r>
      <w:r w:rsidRPr="00F01ED3">
        <w:t>порядок</w:t>
      </w:r>
      <w:r w:rsidRPr="00F01ED3">
        <w:rPr>
          <w:spacing w:val="55"/>
        </w:rPr>
        <w:t xml:space="preserve"> </w:t>
      </w:r>
      <w:r w:rsidRPr="00F01ED3">
        <w:t>взаимодействия</w:t>
      </w:r>
      <w:r w:rsidRPr="00F01ED3">
        <w:rPr>
          <w:spacing w:val="55"/>
        </w:rPr>
        <w:t xml:space="preserve"> </w:t>
      </w:r>
      <w:r w:rsidRPr="00F01ED3">
        <w:t>с</w:t>
      </w:r>
      <w:r w:rsidRPr="00F01ED3">
        <w:rPr>
          <w:spacing w:val="54"/>
        </w:rPr>
        <w:t xml:space="preserve"> </w:t>
      </w:r>
      <w:r w:rsidRPr="00F01ED3">
        <w:t>ними,</w:t>
      </w:r>
      <w:r w:rsidRPr="00F01ED3">
        <w:rPr>
          <w:spacing w:val="-67"/>
        </w:rPr>
        <w:t xml:space="preserve"> </w:t>
      </w:r>
      <w:r w:rsidRPr="00F01ED3">
        <w:t>ответственность</w:t>
      </w:r>
      <w:r w:rsidRPr="00F01ED3">
        <w:rPr>
          <w:spacing w:val="-3"/>
        </w:rPr>
        <w:t xml:space="preserve"> </w:t>
      </w:r>
      <w:r w:rsidRPr="00F01ED3">
        <w:t>за</w:t>
      </w:r>
      <w:r w:rsidRPr="00F01ED3">
        <w:rPr>
          <w:spacing w:val="-3"/>
        </w:rPr>
        <w:t xml:space="preserve"> </w:t>
      </w:r>
      <w:r w:rsidRPr="00F01ED3">
        <w:t>ложные</w:t>
      </w:r>
      <w:r w:rsidRPr="00F01ED3">
        <w:rPr>
          <w:spacing w:val="-1"/>
        </w:rPr>
        <w:t xml:space="preserve"> </w:t>
      </w:r>
      <w:r w:rsidRPr="00F01ED3">
        <w:t>сообщения;</w:t>
      </w:r>
    </w:p>
    <w:p w:rsidR="00AC4039" w:rsidRPr="00F01ED3" w:rsidRDefault="00AC4039" w:rsidP="00AC4039">
      <w:pPr>
        <w:pStyle w:val="a3"/>
        <w:tabs>
          <w:tab w:val="left" w:pos="1672"/>
          <w:tab w:val="left" w:pos="3407"/>
          <w:tab w:val="left" w:pos="3810"/>
          <w:tab w:val="left" w:pos="6021"/>
          <w:tab w:val="left" w:pos="7266"/>
          <w:tab w:val="left" w:pos="7650"/>
          <w:tab w:val="left" w:pos="8846"/>
        </w:tabs>
        <w:spacing w:before="5"/>
        <w:ind w:left="284" w:right="108"/>
      </w:pPr>
      <w:r w:rsidRPr="00F01ED3">
        <w:t>права,</w:t>
      </w:r>
      <w:r w:rsidRPr="00F01ED3">
        <w:tab/>
        <w:t>обязанности</w:t>
      </w:r>
      <w:r w:rsidRPr="00F01ED3">
        <w:tab/>
        <w:t>и</w:t>
      </w:r>
      <w:r w:rsidRPr="00F01ED3">
        <w:tab/>
        <w:t>ответственность</w:t>
      </w:r>
      <w:r w:rsidRPr="00F01ED3">
        <w:tab/>
        <w:t>граждан</w:t>
      </w:r>
      <w:r w:rsidRPr="00F01ED3">
        <w:tab/>
        <w:t>в</w:t>
      </w:r>
      <w:r w:rsidRPr="00F01ED3">
        <w:tab/>
        <w:t>области</w:t>
      </w:r>
      <w:r w:rsidRPr="00F01ED3">
        <w:tab/>
        <w:t>пожарной</w:t>
      </w:r>
      <w:r w:rsidRPr="00F01ED3">
        <w:rPr>
          <w:spacing w:val="-67"/>
        </w:rPr>
        <w:t xml:space="preserve"> </w:t>
      </w:r>
      <w:r w:rsidRPr="00F01ED3">
        <w:t>безопасности;</w:t>
      </w:r>
    </w:p>
    <w:p w:rsidR="00AC4039" w:rsidRPr="00F01ED3" w:rsidRDefault="00AC4039" w:rsidP="00AC4039">
      <w:pPr>
        <w:pStyle w:val="a3"/>
        <w:ind w:left="284"/>
      </w:pPr>
      <w:r w:rsidRPr="00F01ED3">
        <w:t>ситуации</w:t>
      </w:r>
      <w:r w:rsidRPr="00F01ED3">
        <w:rPr>
          <w:spacing w:val="-5"/>
        </w:rPr>
        <w:t xml:space="preserve"> </w:t>
      </w:r>
      <w:r w:rsidRPr="00F01ED3">
        <w:t>криминогенного</w:t>
      </w:r>
      <w:r w:rsidRPr="00F01ED3">
        <w:rPr>
          <w:spacing w:val="-5"/>
        </w:rPr>
        <w:t xml:space="preserve"> </w:t>
      </w:r>
      <w:r w:rsidRPr="00F01ED3">
        <w:t>характера;</w:t>
      </w:r>
    </w:p>
    <w:p w:rsidR="00AC4039" w:rsidRPr="00F01ED3" w:rsidRDefault="00AC4039" w:rsidP="00AC4039">
      <w:pPr>
        <w:pStyle w:val="a3"/>
        <w:spacing w:before="24"/>
        <w:ind w:left="284"/>
      </w:pPr>
      <w:r w:rsidRPr="00F01ED3">
        <w:t>правила</w:t>
      </w:r>
      <w:r w:rsidRPr="00F01ED3">
        <w:rPr>
          <w:spacing w:val="-4"/>
        </w:rPr>
        <w:t xml:space="preserve"> </w:t>
      </w:r>
      <w:r w:rsidRPr="00F01ED3">
        <w:t>поведения</w:t>
      </w:r>
      <w:r w:rsidRPr="00F01ED3">
        <w:rPr>
          <w:spacing w:val="-5"/>
        </w:rPr>
        <w:t xml:space="preserve"> </w:t>
      </w:r>
      <w:r w:rsidRPr="00F01ED3">
        <w:t>с</w:t>
      </w:r>
      <w:r w:rsidRPr="00F01ED3">
        <w:rPr>
          <w:spacing w:val="-3"/>
        </w:rPr>
        <w:t xml:space="preserve"> </w:t>
      </w:r>
      <w:r w:rsidRPr="00F01ED3">
        <w:t>малознакомыми</w:t>
      </w:r>
      <w:r w:rsidRPr="00F01ED3">
        <w:rPr>
          <w:spacing w:val="-2"/>
        </w:rPr>
        <w:t xml:space="preserve"> </w:t>
      </w:r>
      <w:r w:rsidRPr="00F01ED3">
        <w:t>людьми;</w:t>
      </w:r>
    </w:p>
    <w:p w:rsidR="00AC4039" w:rsidRPr="00F01ED3" w:rsidRDefault="00AC4039" w:rsidP="00AC4039">
      <w:pPr>
        <w:pStyle w:val="a3"/>
        <w:spacing w:before="26"/>
        <w:ind w:left="284" w:right="109"/>
      </w:pPr>
      <w:r w:rsidRPr="00F01ED3">
        <w:t>меры</w:t>
      </w:r>
      <w:r w:rsidRPr="00F01ED3">
        <w:rPr>
          <w:spacing w:val="23"/>
        </w:rPr>
        <w:t xml:space="preserve"> </w:t>
      </w:r>
      <w:r w:rsidRPr="00F01ED3">
        <w:t>по</w:t>
      </w:r>
      <w:r w:rsidRPr="00F01ED3">
        <w:rPr>
          <w:spacing w:val="24"/>
        </w:rPr>
        <w:t xml:space="preserve"> </w:t>
      </w:r>
      <w:r w:rsidRPr="00F01ED3">
        <w:t>предотвращению</w:t>
      </w:r>
      <w:r w:rsidRPr="00F01ED3">
        <w:rPr>
          <w:spacing w:val="19"/>
        </w:rPr>
        <w:t xml:space="preserve"> </w:t>
      </w:r>
      <w:r w:rsidRPr="00F01ED3">
        <w:t>проникновения</w:t>
      </w:r>
      <w:r w:rsidRPr="00F01ED3">
        <w:rPr>
          <w:spacing w:val="24"/>
        </w:rPr>
        <w:t xml:space="preserve"> </w:t>
      </w:r>
      <w:r w:rsidRPr="00F01ED3">
        <w:t>злоумышленников</w:t>
      </w:r>
      <w:r w:rsidRPr="00F01ED3">
        <w:rPr>
          <w:spacing w:val="22"/>
        </w:rPr>
        <w:t xml:space="preserve"> </w:t>
      </w:r>
      <w:r w:rsidRPr="00F01ED3">
        <w:t>в</w:t>
      </w:r>
      <w:r w:rsidRPr="00F01ED3">
        <w:rPr>
          <w:spacing w:val="22"/>
        </w:rPr>
        <w:t xml:space="preserve"> </w:t>
      </w:r>
      <w:r w:rsidRPr="00F01ED3">
        <w:t>дом,</w:t>
      </w:r>
      <w:r w:rsidRPr="00F01ED3">
        <w:rPr>
          <w:spacing w:val="22"/>
        </w:rPr>
        <w:t xml:space="preserve"> </w:t>
      </w:r>
      <w:r w:rsidRPr="00F01ED3">
        <w:t>правила</w:t>
      </w:r>
      <w:r w:rsidRPr="00F01ED3">
        <w:rPr>
          <w:spacing w:val="-67"/>
        </w:rPr>
        <w:t xml:space="preserve"> </w:t>
      </w:r>
      <w:r w:rsidRPr="00F01ED3">
        <w:t>поведения</w:t>
      </w:r>
      <w:r w:rsidRPr="00F01ED3">
        <w:rPr>
          <w:spacing w:val="-1"/>
        </w:rPr>
        <w:t xml:space="preserve"> </w:t>
      </w:r>
      <w:r w:rsidRPr="00F01ED3">
        <w:t>при</w:t>
      </w:r>
      <w:r w:rsidRPr="00F01ED3">
        <w:rPr>
          <w:spacing w:val="-3"/>
        </w:rPr>
        <w:t xml:space="preserve"> </w:t>
      </w:r>
      <w:r w:rsidRPr="00F01ED3">
        <w:t>попытке</w:t>
      </w:r>
      <w:r w:rsidRPr="00F01ED3">
        <w:rPr>
          <w:spacing w:val="-1"/>
        </w:rPr>
        <w:t xml:space="preserve"> </w:t>
      </w:r>
      <w:r w:rsidRPr="00F01ED3">
        <w:t>проникновения</w:t>
      </w:r>
      <w:r w:rsidRPr="00F01ED3">
        <w:rPr>
          <w:spacing w:val="-3"/>
        </w:rPr>
        <w:t xml:space="preserve"> </w:t>
      </w:r>
      <w:r w:rsidRPr="00F01ED3">
        <w:t>в</w:t>
      </w:r>
      <w:r w:rsidRPr="00F01ED3">
        <w:rPr>
          <w:spacing w:val="-2"/>
        </w:rPr>
        <w:t xml:space="preserve"> </w:t>
      </w:r>
      <w:r w:rsidRPr="00F01ED3">
        <w:t>дом</w:t>
      </w:r>
      <w:r w:rsidRPr="00F01ED3">
        <w:rPr>
          <w:spacing w:val="-3"/>
        </w:rPr>
        <w:t xml:space="preserve"> </w:t>
      </w:r>
      <w:r w:rsidRPr="00F01ED3">
        <w:t>посторонних;</w:t>
      </w:r>
    </w:p>
    <w:p w:rsidR="00AC4039" w:rsidRPr="00F01ED3" w:rsidRDefault="00AC4039" w:rsidP="00AC4039">
      <w:pPr>
        <w:pStyle w:val="a3"/>
        <w:tabs>
          <w:tab w:val="left" w:pos="2894"/>
          <w:tab w:val="left" w:pos="4588"/>
          <w:tab w:val="left" w:pos="6093"/>
          <w:tab w:val="left" w:pos="6762"/>
          <w:tab w:val="left" w:pos="8949"/>
        </w:tabs>
        <w:ind w:left="284" w:right="108"/>
      </w:pPr>
      <w:r w:rsidRPr="00F01ED3">
        <w:t>классификация</w:t>
      </w:r>
      <w:r w:rsidRPr="00F01ED3">
        <w:tab/>
        <w:t>аварийных</w:t>
      </w:r>
      <w:r w:rsidRPr="00F01ED3">
        <w:tab/>
        <w:t>ситуаций</w:t>
      </w:r>
      <w:r w:rsidRPr="00F01ED3">
        <w:tab/>
        <w:t>на</w:t>
      </w:r>
      <w:r w:rsidRPr="00F01ED3">
        <w:tab/>
        <w:t>коммунальных</w:t>
      </w:r>
      <w:r w:rsidRPr="00F01ED3">
        <w:tab/>
      </w:r>
      <w:r w:rsidRPr="00F01ED3">
        <w:rPr>
          <w:spacing w:val="-1"/>
        </w:rPr>
        <w:t>системах</w:t>
      </w:r>
      <w:r w:rsidRPr="00F01ED3">
        <w:rPr>
          <w:spacing w:val="-67"/>
        </w:rPr>
        <w:t xml:space="preserve"> </w:t>
      </w:r>
      <w:r w:rsidRPr="00F01ED3">
        <w:t>жизнеобеспечения;</w:t>
      </w:r>
    </w:p>
    <w:p w:rsidR="00AC4039" w:rsidRPr="00F01ED3" w:rsidRDefault="00AC4039" w:rsidP="00AC4039">
      <w:pPr>
        <w:pStyle w:val="a3"/>
        <w:ind w:left="284"/>
      </w:pPr>
      <w:r w:rsidRPr="00F01ED3">
        <w:t>правила</w:t>
      </w:r>
      <w:r w:rsidRPr="00F01ED3">
        <w:rPr>
          <w:spacing w:val="20"/>
        </w:rPr>
        <w:t xml:space="preserve"> </w:t>
      </w:r>
      <w:r w:rsidRPr="00F01ED3">
        <w:t>предупреждения</w:t>
      </w:r>
      <w:r w:rsidRPr="00F01ED3">
        <w:rPr>
          <w:spacing w:val="20"/>
        </w:rPr>
        <w:t xml:space="preserve"> </w:t>
      </w:r>
      <w:r w:rsidRPr="00F01ED3">
        <w:t>возможных</w:t>
      </w:r>
      <w:r w:rsidRPr="00F01ED3">
        <w:rPr>
          <w:spacing w:val="21"/>
        </w:rPr>
        <w:t xml:space="preserve"> </w:t>
      </w:r>
      <w:r w:rsidRPr="00F01ED3">
        <w:t>аварий</w:t>
      </w:r>
      <w:r w:rsidRPr="00F01ED3">
        <w:rPr>
          <w:spacing w:val="21"/>
        </w:rPr>
        <w:t xml:space="preserve"> </w:t>
      </w:r>
      <w:r w:rsidRPr="00F01ED3">
        <w:t>на</w:t>
      </w:r>
      <w:r w:rsidRPr="00F01ED3">
        <w:rPr>
          <w:spacing w:val="20"/>
        </w:rPr>
        <w:t xml:space="preserve"> </w:t>
      </w:r>
      <w:r w:rsidRPr="00F01ED3">
        <w:t>коммунальных</w:t>
      </w:r>
      <w:r w:rsidRPr="00F01ED3">
        <w:rPr>
          <w:spacing w:val="21"/>
        </w:rPr>
        <w:t xml:space="preserve"> </w:t>
      </w:r>
      <w:r w:rsidRPr="00F01ED3">
        <w:t>системах,</w:t>
      </w:r>
      <w:r w:rsidRPr="00F01ED3">
        <w:rPr>
          <w:spacing w:val="-67"/>
        </w:rPr>
        <w:t xml:space="preserve"> </w:t>
      </w:r>
      <w:r w:rsidRPr="00F01ED3">
        <w:t>порядок</w:t>
      </w:r>
      <w:r w:rsidRPr="00F01ED3">
        <w:rPr>
          <w:spacing w:val="-2"/>
        </w:rPr>
        <w:t xml:space="preserve"> </w:t>
      </w:r>
      <w:r w:rsidRPr="00F01ED3">
        <w:t>действий</w:t>
      </w:r>
      <w:r w:rsidRPr="00F01ED3">
        <w:rPr>
          <w:spacing w:val="-2"/>
        </w:rPr>
        <w:t xml:space="preserve"> </w:t>
      </w:r>
      <w:r w:rsidRPr="00F01ED3">
        <w:t>при</w:t>
      </w:r>
      <w:r w:rsidRPr="00F01ED3">
        <w:rPr>
          <w:spacing w:val="-1"/>
        </w:rPr>
        <w:t xml:space="preserve"> </w:t>
      </w:r>
      <w:r w:rsidRPr="00F01ED3">
        <w:t>авариях на</w:t>
      </w:r>
      <w:r w:rsidRPr="00F01ED3">
        <w:rPr>
          <w:spacing w:val="-1"/>
        </w:rPr>
        <w:t xml:space="preserve"> </w:t>
      </w:r>
      <w:r w:rsidRPr="00F01ED3">
        <w:t>коммунальных</w:t>
      </w:r>
      <w:r w:rsidRPr="00F01ED3">
        <w:rPr>
          <w:spacing w:val="-1"/>
        </w:rPr>
        <w:t xml:space="preserve"> </w:t>
      </w:r>
      <w:r w:rsidRPr="00F01ED3">
        <w:t>системах.</w:t>
      </w:r>
    </w:p>
    <w:p w:rsidR="00AC4039" w:rsidRPr="00F01ED3" w:rsidRDefault="00AC4039" w:rsidP="00AC4039">
      <w:pPr>
        <w:pStyle w:val="a3"/>
        <w:spacing w:before="1"/>
        <w:ind w:left="0"/>
      </w:pPr>
    </w:p>
    <w:p w:rsidR="00AC4039" w:rsidRPr="00F01ED3" w:rsidRDefault="00AC4039" w:rsidP="00AC4039">
      <w:pPr>
        <w:pStyle w:val="2"/>
      </w:pPr>
      <w:r w:rsidRPr="00F01ED3">
        <w:t>Модуль</w:t>
      </w:r>
      <w:r w:rsidRPr="00F01ED3">
        <w:rPr>
          <w:spacing w:val="-4"/>
        </w:rPr>
        <w:t xml:space="preserve"> </w:t>
      </w:r>
      <w:r w:rsidRPr="00F01ED3">
        <w:t>№</w:t>
      </w:r>
      <w:r w:rsidRPr="00F01ED3">
        <w:rPr>
          <w:spacing w:val="-1"/>
        </w:rPr>
        <w:t xml:space="preserve"> </w:t>
      </w:r>
      <w:r w:rsidRPr="00F01ED3">
        <w:t>5</w:t>
      </w:r>
      <w:r w:rsidRPr="00F01ED3">
        <w:rPr>
          <w:spacing w:val="-3"/>
        </w:rPr>
        <w:t xml:space="preserve"> </w:t>
      </w:r>
      <w:r w:rsidRPr="00F01ED3">
        <w:t>«Безопасность</w:t>
      </w:r>
      <w:r w:rsidRPr="00F01ED3">
        <w:rPr>
          <w:spacing w:val="-2"/>
        </w:rPr>
        <w:t xml:space="preserve"> </w:t>
      </w:r>
      <w:r w:rsidRPr="00F01ED3">
        <w:t>на</w:t>
      </w:r>
      <w:r w:rsidRPr="00F01ED3">
        <w:rPr>
          <w:spacing w:val="-1"/>
        </w:rPr>
        <w:t xml:space="preserve"> </w:t>
      </w:r>
      <w:r w:rsidRPr="00F01ED3">
        <w:t>транспорте»:</w:t>
      </w:r>
    </w:p>
    <w:p w:rsidR="00AC4039" w:rsidRPr="00F01ED3" w:rsidRDefault="00AC4039" w:rsidP="00AC4039">
      <w:pPr>
        <w:pStyle w:val="a3"/>
        <w:spacing w:before="24"/>
        <w:ind w:left="679"/>
      </w:pPr>
      <w:r w:rsidRPr="00F01ED3">
        <w:t>правила</w:t>
      </w:r>
      <w:r w:rsidRPr="00F01ED3">
        <w:rPr>
          <w:spacing w:val="-3"/>
        </w:rPr>
        <w:t xml:space="preserve"> </w:t>
      </w:r>
      <w:r w:rsidRPr="00F01ED3">
        <w:t>дорожного</w:t>
      </w:r>
      <w:r w:rsidRPr="00F01ED3">
        <w:rPr>
          <w:spacing w:val="-4"/>
        </w:rPr>
        <w:t xml:space="preserve"> </w:t>
      </w:r>
      <w:r w:rsidRPr="00F01ED3">
        <w:t>движения</w:t>
      </w:r>
      <w:r w:rsidRPr="00F01ED3">
        <w:rPr>
          <w:spacing w:val="-4"/>
        </w:rPr>
        <w:t xml:space="preserve"> </w:t>
      </w:r>
      <w:r w:rsidRPr="00F01ED3">
        <w:t>и</w:t>
      </w:r>
      <w:r w:rsidRPr="00F01ED3">
        <w:rPr>
          <w:spacing w:val="-2"/>
        </w:rPr>
        <w:t xml:space="preserve"> </w:t>
      </w:r>
      <w:r w:rsidRPr="00F01ED3">
        <w:t>их</w:t>
      </w:r>
      <w:r w:rsidRPr="00F01ED3">
        <w:rPr>
          <w:spacing w:val="-1"/>
        </w:rPr>
        <w:t xml:space="preserve"> </w:t>
      </w:r>
      <w:r w:rsidRPr="00F01ED3">
        <w:t>значение;</w:t>
      </w:r>
    </w:p>
    <w:p w:rsidR="00AC4039" w:rsidRPr="00F01ED3" w:rsidRDefault="00AC4039" w:rsidP="00AC4039">
      <w:pPr>
        <w:pStyle w:val="a3"/>
        <w:spacing w:before="26"/>
        <w:ind w:left="426" w:right="1136"/>
      </w:pPr>
      <w:r w:rsidRPr="00F01ED3">
        <w:t>условия обеспечения безопасности участников дорожного движения;</w:t>
      </w:r>
      <w:r w:rsidRPr="00F01ED3">
        <w:rPr>
          <w:spacing w:val="-67"/>
        </w:rPr>
        <w:t xml:space="preserve"> </w:t>
      </w:r>
      <w:r w:rsidRPr="00F01ED3">
        <w:t>правила</w:t>
      </w:r>
      <w:r w:rsidRPr="00F01ED3">
        <w:rPr>
          <w:spacing w:val="-2"/>
        </w:rPr>
        <w:t xml:space="preserve"> </w:t>
      </w:r>
      <w:r w:rsidRPr="00F01ED3">
        <w:t>дорожного</w:t>
      </w:r>
      <w:r w:rsidRPr="00F01ED3">
        <w:rPr>
          <w:spacing w:val="-3"/>
        </w:rPr>
        <w:t xml:space="preserve"> </w:t>
      </w:r>
      <w:r w:rsidRPr="00F01ED3">
        <w:t>движения</w:t>
      </w:r>
      <w:r w:rsidRPr="00F01ED3">
        <w:rPr>
          <w:spacing w:val="-4"/>
        </w:rPr>
        <w:t xml:space="preserve"> </w:t>
      </w:r>
      <w:r w:rsidRPr="00F01ED3">
        <w:t>и</w:t>
      </w:r>
      <w:r w:rsidRPr="00F01ED3">
        <w:rPr>
          <w:spacing w:val="-1"/>
        </w:rPr>
        <w:t xml:space="preserve"> </w:t>
      </w:r>
      <w:r w:rsidRPr="00F01ED3">
        <w:t>дорожные</w:t>
      </w:r>
      <w:r w:rsidRPr="00F01ED3">
        <w:rPr>
          <w:spacing w:val="-2"/>
        </w:rPr>
        <w:t xml:space="preserve"> </w:t>
      </w:r>
      <w:r w:rsidRPr="00F01ED3">
        <w:t>знаки</w:t>
      </w:r>
      <w:r w:rsidRPr="00F01ED3">
        <w:rPr>
          <w:spacing w:val="-3"/>
        </w:rPr>
        <w:t xml:space="preserve"> </w:t>
      </w:r>
      <w:r w:rsidRPr="00F01ED3">
        <w:t>для пешеходов;</w:t>
      </w:r>
    </w:p>
    <w:p w:rsidR="00AC4039" w:rsidRPr="00F01ED3" w:rsidRDefault="00AC4039" w:rsidP="00AC4039">
      <w:pPr>
        <w:pStyle w:val="a3"/>
        <w:ind w:left="426"/>
      </w:pPr>
      <w:r w:rsidRPr="00F01ED3">
        <w:lastRenderedPageBreak/>
        <w:t>«дорожные</w:t>
      </w:r>
      <w:r w:rsidRPr="00F01ED3">
        <w:rPr>
          <w:spacing w:val="2"/>
        </w:rPr>
        <w:t xml:space="preserve"> </w:t>
      </w:r>
      <w:r w:rsidRPr="00F01ED3">
        <w:t>ловушки»</w:t>
      </w:r>
      <w:r w:rsidRPr="00F01ED3">
        <w:rPr>
          <w:spacing w:val="68"/>
        </w:rPr>
        <w:t xml:space="preserve"> </w:t>
      </w:r>
      <w:r w:rsidRPr="00F01ED3">
        <w:t>и</w:t>
      </w:r>
      <w:r w:rsidRPr="00F01ED3">
        <w:rPr>
          <w:spacing w:val="1"/>
        </w:rPr>
        <w:t xml:space="preserve"> </w:t>
      </w:r>
      <w:r w:rsidRPr="00F01ED3">
        <w:t>правила</w:t>
      </w:r>
      <w:r w:rsidRPr="00F01ED3">
        <w:rPr>
          <w:spacing w:val="1"/>
        </w:rPr>
        <w:t xml:space="preserve"> </w:t>
      </w:r>
      <w:r w:rsidRPr="00F01ED3">
        <w:t>их</w:t>
      </w:r>
      <w:r w:rsidRPr="00F01ED3">
        <w:rPr>
          <w:spacing w:val="2"/>
        </w:rPr>
        <w:t xml:space="preserve"> </w:t>
      </w:r>
      <w:r w:rsidRPr="00F01ED3">
        <w:t>предупреждения;</w:t>
      </w:r>
      <w:r w:rsidRPr="00F01ED3">
        <w:rPr>
          <w:spacing w:val="2"/>
        </w:rPr>
        <w:t xml:space="preserve"> </w:t>
      </w:r>
      <w:r w:rsidRPr="00F01ED3">
        <w:t>световозвращающие</w:t>
      </w:r>
      <w:r w:rsidRPr="00F01ED3">
        <w:rPr>
          <w:spacing w:val="-67"/>
        </w:rPr>
        <w:t xml:space="preserve"> </w:t>
      </w:r>
      <w:r w:rsidRPr="00F01ED3">
        <w:t>элементы</w:t>
      </w:r>
      <w:r w:rsidRPr="00F01ED3">
        <w:rPr>
          <w:spacing w:val="-3"/>
        </w:rPr>
        <w:t xml:space="preserve"> </w:t>
      </w:r>
      <w:r w:rsidRPr="00F01ED3">
        <w:t>и правила</w:t>
      </w:r>
      <w:r w:rsidRPr="00F01ED3">
        <w:rPr>
          <w:spacing w:val="-3"/>
        </w:rPr>
        <w:t xml:space="preserve"> </w:t>
      </w:r>
      <w:r w:rsidRPr="00F01ED3">
        <w:t>их применения;</w:t>
      </w:r>
    </w:p>
    <w:p w:rsidR="00AC4039" w:rsidRPr="00F01ED3" w:rsidRDefault="00AC4039" w:rsidP="00AC4039">
      <w:pPr>
        <w:pStyle w:val="a3"/>
        <w:ind w:left="426"/>
      </w:pPr>
      <w:r w:rsidRPr="00F01ED3">
        <w:t>правила</w:t>
      </w:r>
      <w:r w:rsidRPr="00F01ED3">
        <w:rPr>
          <w:spacing w:val="-3"/>
        </w:rPr>
        <w:t xml:space="preserve"> </w:t>
      </w:r>
      <w:r w:rsidRPr="00F01ED3">
        <w:t>дорожного</w:t>
      </w:r>
      <w:r w:rsidRPr="00F01ED3">
        <w:rPr>
          <w:spacing w:val="-4"/>
        </w:rPr>
        <w:t xml:space="preserve"> </w:t>
      </w:r>
      <w:r w:rsidRPr="00F01ED3">
        <w:t>движения</w:t>
      </w:r>
      <w:r w:rsidRPr="00F01ED3">
        <w:rPr>
          <w:spacing w:val="-5"/>
        </w:rPr>
        <w:t xml:space="preserve"> </w:t>
      </w:r>
      <w:r w:rsidRPr="00F01ED3">
        <w:t>для</w:t>
      </w:r>
      <w:r w:rsidRPr="00F01ED3">
        <w:rPr>
          <w:spacing w:val="-2"/>
        </w:rPr>
        <w:t xml:space="preserve"> </w:t>
      </w:r>
      <w:r w:rsidRPr="00F01ED3">
        <w:t>пассажиров;</w:t>
      </w:r>
    </w:p>
    <w:p w:rsidR="00AC4039" w:rsidRPr="00F01ED3" w:rsidRDefault="00AC4039" w:rsidP="00AC4039">
      <w:pPr>
        <w:pStyle w:val="a3"/>
        <w:tabs>
          <w:tab w:val="left" w:pos="2445"/>
          <w:tab w:val="left" w:pos="4132"/>
          <w:tab w:val="left" w:pos="5951"/>
          <w:tab w:val="left" w:pos="7923"/>
          <w:tab w:val="left" w:pos="9188"/>
        </w:tabs>
        <w:spacing w:before="26"/>
        <w:ind w:left="426" w:right="110"/>
      </w:pPr>
      <w:r w:rsidRPr="00F01ED3">
        <w:t>обязанности</w:t>
      </w:r>
      <w:r w:rsidRPr="00F01ED3">
        <w:tab/>
        <w:t>пассажиров</w:t>
      </w:r>
      <w:r w:rsidRPr="00F01ED3">
        <w:tab/>
        <w:t>маршрутных</w:t>
      </w:r>
      <w:r w:rsidRPr="00F01ED3">
        <w:tab/>
        <w:t>транспортных</w:t>
      </w:r>
      <w:r w:rsidRPr="00F01ED3">
        <w:tab/>
        <w:t>средств,</w:t>
      </w:r>
      <w:r w:rsidRPr="00F01ED3">
        <w:tab/>
        <w:t>ремень</w:t>
      </w:r>
      <w:r w:rsidRPr="00F01ED3">
        <w:rPr>
          <w:spacing w:val="-67"/>
        </w:rPr>
        <w:t xml:space="preserve"> </w:t>
      </w:r>
      <w:r w:rsidRPr="00F01ED3">
        <w:t>безопасности</w:t>
      </w:r>
      <w:r w:rsidRPr="00F01ED3">
        <w:rPr>
          <w:spacing w:val="-4"/>
        </w:rPr>
        <w:t xml:space="preserve"> </w:t>
      </w:r>
      <w:r w:rsidRPr="00F01ED3">
        <w:t>и правила</w:t>
      </w:r>
      <w:r w:rsidRPr="00F01ED3">
        <w:rPr>
          <w:spacing w:val="-1"/>
        </w:rPr>
        <w:t xml:space="preserve"> </w:t>
      </w:r>
      <w:r w:rsidRPr="00F01ED3">
        <w:t>его</w:t>
      </w:r>
      <w:r w:rsidRPr="00F01ED3">
        <w:rPr>
          <w:spacing w:val="-2"/>
        </w:rPr>
        <w:t xml:space="preserve"> </w:t>
      </w:r>
      <w:r w:rsidRPr="00F01ED3">
        <w:t>применения;</w:t>
      </w:r>
    </w:p>
    <w:p w:rsidR="00AC4039" w:rsidRPr="00F01ED3" w:rsidRDefault="00AC4039" w:rsidP="00AC4039">
      <w:pPr>
        <w:pStyle w:val="a3"/>
        <w:tabs>
          <w:tab w:val="left" w:pos="1881"/>
          <w:tab w:val="left" w:pos="3198"/>
          <w:tab w:val="left" w:pos="4828"/>
          <w:tab w:val="left" w:pos="5183"/>
          <w:tab w:val="left" w:pos="6944"/>
          <w:tab w:val="left" w:pos="8859"/>
        </w:tabs>
        <w:spacing w:before="1"/>
        <w:ind w:left="426" w:right="111"/>
      </w:pPr>
      <w:r w:rsidRPr="00F01ED3">
        <w:t>порядок</w:t>
      </w:r>
      <w:r w:rsidRPr="00F01ED3">
        <w:tab/>
        <w:t>действий</w:t>
      </w:r>
      <w:r w:rsidRPr="00F01ED3">
        <w:tab/>
        <w:t>пассажиров</w:t>
      </w:r>
      <w:r w:rsidRPr="00F01ED3">
        <w:tab/>
        <w:t>в</w:t>
      </w:r>
      <w:r w:rsidRPr="00F01ED3">
        <w:tab/>
        <w:t>маршрутных</w:t>
      </w:r>
      <w:r w:rsidRPr="00F01ED3">
        <w:tab/>
        <w:t>транспортных</w:t>
      </w:r>
      <w:r w:rsidRPr="00F01ED3">
        <w:tab/>
      </w:r>
      <w:r w:rsidRPr="00F01ED3">
        <w:rPr>
          <w:spacing w:val="-1"/>
        </w:rPr>
        <w:t>средствах</w:t>
      </w:r>
      <w:r w:rsidRPr="00F01ED3">
        <w:rPr>
          <w:spacing w:val="-67"/>
        </w:rPr>
        <w:t xml:space="preserve"> </w:t>
      </w:r>
      <w:r w:rsidRPr="00F01ED3">
        <w:t>при</w:t>
      </w:r>
      <w:r w:rsidRPr="00F01ED3">
        <w:rPr>
          <w:spacing w:val="-1"/>
        </w:rPr>
        <w:t xml:space="preserve"> </w:t>
      </w:r>
      <w:r w:rsidRPr="00F01ED3">
        <w:t>опасных и</w:t>
      </w:r>
      <w:r w:rsidRPr="00F01ED3">
        <w:rPr>
          <w:spacing w:val="-3"/>
        </w:rPr>
        <w:t xml:space="preserve"> </w:t>
      </w:r>
      <w:r w:rsidRPr="00F01ED3">
        <w:t>чрезвычайных ситуациях;</w:t>
      </w:r>
    </w:p>
    <w:p w:rsidR="00AC4039" w:rsidRPr="00F01ED3" w:rsidRDefault="00AC4039" w:rsidP="00AC4039">
      <w:pPr>
        <w:pStyle w:val="a3"/>
        <w:spacing w:before="4"/>
        <w:ind w:left="426"/>
      </w:pPr>
      <w:r w:rsidRPr="00F01ED3">
        <w:t>правила</w:t>
      </w:r>
      <w:r w:rsidRPr="00F01ED3">
        <w:rPr>
          <w:spacing w:val="-3"/>
        </w:rPr>
        <w:t xml:space="preserve"> </w:t>
      </w:r>
      <w:r w:rsidRPr="00F01ED3">
        <w:t>поведения</w:t>
      </w:r>
      <w:r w:rsidRPr="00F01ED3">
        <w:rPr>
          <w:spacing w:val="-5"/>
        </w:rPr>
        <w:t xml:space="preserve"> </w:t>
      </w:r>
      <w:r w:rsidRPr="00F01ED3">
        <w:t>пассажира</w:t>
      </w:r>
      <w:r w:rsidRPr="00F01ED3">
        <w:rPr>
          <w:spacing w:val="-3"/>
        </w:rPr>
        <w:t xml:space="preserve"> </w:t>
      </w:r>
      <w:r w:rsidRPr="00F01ED3">
        <w:t>мотоцикла;</w:t>
      </w:r>
    </w:p>
    <w:p w:rsidR="00AC4039" w:rsidRPr="00F01ED3" w:rsidRDefault="00AC4039" w:rsidP="00AC4039">
      <w:pPr>
        <w:pStyle w:val="a3"/>
        <w:spacing w:before="26"/>
        <w:ind w:left="426"/>
      </w:pPr>
      <w:r w:rsidRPr="00F01ED3">
        <w:t>правила</w:t>
      </w:r>
      <w:r w:rsidRPr="00F01ED3">
        <w:rPr>
          <w:spacing w:val="30"/>
        </w:rPr>
        <w:t xml:space="preserve"> </w:t>
      </w:r>
      <w:r w:rsidRPr="00F01ED3">
        <w:t>дорожного</w:t>
      </w:r>
      <w:r w:rsidRPr="00F01ED3">
        <w:rPr>
          <w:spacing w:val="29"/>
        </w:rPr>
        <w:t xml:space="preserve"> </w:t>
      </w:r>
      <w:r w:rsidRPr="00F01ED3">
        <w:t>движения</w:t>
      </w:r>
      <w:r w:rsidRPr="00F01ED3">
        <w:rPr>
          <w:spacing w:val="30"/>
        </w:rPr>
        <w:t xml:space="preserve"> </w:t>
      </w:r>
      <w:r w:rsidRPr="00F01ED3">
        <w:t>для</w:t>
      </w:r>
      <w:r w:rsidRPr="00F01ED3">
        <w:rPr>
          <w:spacing w:val="30"/>
        </w:rPr>
        <w:t xml:space="preserve"> </w:t>
      </w:r>
      <w:r w:rsidRPr="00F01ED3">
        <w:t>водителя</w:t>
      </w:r>
      <w:r w:rsidRPr="00F01ED3">
        <w:rPr>
          <w:spacing w:val="30"/>
        </w:rPr>
        <w:t xml:space="preserve"> </w:t>
      </w:r>
      <w:r w:rsidRPr="00F01ED3">
        <w:t>велосипеда,</w:t>
      </w:r>
      <w:r w:rsidRPr="00F01ED3">
        <w:rPr>
          <w:spacing w:val="27"/>
        </w:rPr>
        <w:t xml:space="preserve"> </w:t>
      </w:r>
      <w:r w:rsidRPr="00F01ED3">
        <w:t>мопеда</w:t>
      </w:r>
      <w:r w:rsidRPr="00F01ED3">
        <w:rPr>
          <w:spacing w:val="30"/>
        </w:rPr>
        <w:t xml:space="preserve"> </w:t>
      </w:r>
      <w:r w:rsidRPr="00F01ED3">
        <w:t>и</w:t>
      </w:r>
      <w:r w:rsidRPr="00F01ED3">
        <w:rPr>
          <w:spacing w:val="31"/>
        </w:rPr>
        <w:t xml:space="preserve"> </w:t>
      </w:r>
      <w:r w:rsidRPr="00F01ED3">
        <w:t>иных</w:t>
      </w:r>
      <w:r w:rsidRPr="00F01ED3">
        <w:rPr>
          <w:spacing w:val="-67"/>
        </w:rPr>
        <w:t xml:space="preserve"> </w:t>
      </w:r>
      <w:r w:rsidRPr="00F01ED3">
        <w:t>средств</w:t>
      </w:r>
      <w:r w:rsidRPr="00F01ED3">
        <w:rPr>
          <w:spacing w:val="-2"/>
        </w:rPr>
        <w:t xml:space="preserve"> </w:t>
      </w:r>
      <w:r w:rsidRPr="00F01ED3">
        <w:t>индивидуальной мобильности;</w:t>
      </w:r>
    </w:p>
    <w:p w:rsidR="00AC4039" w:rsidRPr="00F01ED3" w:rsidRDefault="00AC4039" w:rsidP="00AC4039">
      <w:pPr>
        <w:pStyle w:val="a3"/>
        <w:spacing w:before="1"/>
        <w:ind w:left="426"/>
      </w:pPr>
      <w:r w:rsidRPr="00F01ED3">
        <w:t>дорожные</w:t>
      </w:r>
      <w:r w:rsidRPr="00F01ED3">
        <w:rPr>
          <w:spacing w:val="-4"/>
        </w:rPr>
        <w:t xml:space="preserve"> </w:t>
      </w:r>
      <w:r w:rsidRPr="00F01ED3">
        <w:t>знаки</w:t>
      </w:r>
      <w:r w:rsidRPr="00F01ED3">
        <w:rPr>
          <w:spacing w:val="-2"/>
        </w:rPr>
        <w:t xml:space="preserve"> </w:t>
      </w:r>
      <w:r w:rsidRPr="00F01ED3">
        <w:t>для</w:t>
      </w:r>
      <w:r w:rsidRPr="00F01ED3">
        <w:rPr>
          <w:spacing w:val="-5"/>
        </w:rPr>
        <w:t xml:space="preserve"> </w:t>
      </w:r>
      <w:r w:rsidRPr="00F01ED3">
        <w:t>водителя</w:t>
      </w:r>
      <w:r w:rsidRPr="00F01ED3">
        <w:rPr>
          <w:spacing w:val="-3"/>
        </w:rPr>
        <w:t xml:space="preserve"> </w:t>
      </w:r>
      <w:r w:rsidRPr="00F01ED3">
        <w:t>велосипеда,</w:t>
      </w:r>
      <w:r w:rsidRPr="00F01ED3">
        <w:rPr>
          <w:spacing w:val="-3"/>
        </w:rPr>
        <w:t xml:space="preserve"> </w:t>
      </w:r>
      <w:r w:rsidRPr="00F01ED3">
        <w:t>сигналы</w:t>
      </w:r>
      <w:r w:rsidRPr="00F01ED3">
        <w:rPr>
          <w:spacing w:val="-3"/>
        </w:rPr>
        <w:t xml:space="preserve"> </w:t>
      </w:r>
      <w:r w:rsidRPr="00F01ED3">
        <w:t>велосипедиста;</w:t>
      </w:r>
    </w:p>
    <w:p w:rsidR="00AC4039" w:rsidRPr="00F01ED3" w:rsidRDefault="00AC4039" w:rsidP="00AC4039">
      <w:pPr>
        <w:pStyle w:val="a3"/>
        <w:spacing w:before="89"/>
        <w:ind w:left="426"/>
      </w:pPr>
      <w:r w:rsidRPr="00F01ED3">
        <w:t>правила</w:t>
      </w:r>
      <w:r w:rsidRPr="00F01ED3">
        <w:rPr>
          <w:spacing w:val="-3"/>
        </w:rPr>
        <w:t xml:space="preserve"> </w:t>
      </w:r>
      <w:r w:rsidRPr="00F01ED3">
        <w:t>подготовки</w:t>
      </w:r>
      <w:r w:rsidRPr="00F01ED3">
        <w:rPr>
          <w:spacing w:val="-3"/>
        </w:rPr>
        <w:t xml:space="preserve"> </w:t>
      </w:r>
      <w:r w:rsidRPr="00F01ED3">
        <w:t>велосипеда</w:t>
      </w:r>
      <w:r w:rsidRPr="00F01ED3">
        <w:rPr>
          <w:spacing w:val="-3"/>
        </w:rPr>
        <w:t xml:space="preserve"> </w:t>
      </w:r>
      <w:r w:rsidRPr="00F01ED3">
        <w:t>к</w:t>
      </w:r>
      <w:r w:rsidRPr="00F01ED3">
        <w:rPr>
          <w:spacing w:val="-1"/>
        </w:rPr>
        <w:t xml:space="preserve"> </w:t>
      </w:r>
      <w:r w:rsidRPr="00F01ED3">
        <w:t>пользованию;</w:t>
      </w:r>
    </w:p>
    <w:p w:rsidR="00AC4039" w:rsidRPr="00F01ED3" w:rsidRDefault="00AC4039" w:rsidP="00AC4039">
      <w:pPr>
        <w:pStyle w:val="a3"/>
        <w:tabs>
          <w:tab w:val="left" w:pos="2298"/>
          <w:tab w:val="left" w:pos="3796"/>
          <w:tab w:val="left" w:pos="4941"/>
          <w:tab w:val="left" w:pos="7204"/>
        </w:tabs>
        <w:spacing w:before="26"/>
        <w:ind w:left="426" w:right="110"/>
      </w:pPr>
      <w:r w:rsidRPr="00F01ED3">
        <w:t>дорожно-транспортные происшествия и причины их возникновения;</w:t>
      </w:r>
      <w:r w:rsidRPr="00F01ED3">
        <w:rPr>
          <w:spacing w:val="1"/>
        </w:rPr>
        <w:t xml:space="preserve"> </w:t>
      </w:r>
      <w:r w:rsidRPr="00F01ED3">
        <w:t>основные</w:t>
      </w:r>
      <w:r w:rsidRPr="00F01ED3">
        <w:tab/>
        <w:t>факторы</w:t>
      </w:r>
      <w:r w:rsidRPr="00F01ED3">
        <w:tab/>
        <w:t>риска</w:t>
      </w:r>
      <w:r w:rsidRPr="00F01ED3">
        <w:tab/>
        <w:t>возникновения</w:t>
      </w:r>
      <w:r w:rsidRPr="00F01ED3">
        <w:tab/>
        <w:t>дорожно-транспортных</w:t>
      </w:r>
    </w:p>
    <w:p w:rsidR="00AC4039" w:rsidRPr="00F01ED3" w:rsidRDefault="00AC4039" w:rsidP="00AC4039">
      <w:pPr>
        <w:pStyle w:val="a3"/>
        <w:ind w:left="426"/>
      </w:pPr>
      <w:r w:rsidRPr="00F01ED3">
        <w:t>происшествий;</w:t>
      </w:r>
    </w:p>
    <w:p w:rsidR="00AC4039" w:rsidRPr="00F01ED3" w:rsidRDefault="00AC4039" w:rsidP="00AC4039">
      <w:pPr>
        <w:pStyle w:val="a3"/>
        <w:spacing w:before="24"/>
        <w:ind w:left="426" w:right="1320"/>
      </w:pPr>
      <w:r w:rsidRPr="00F01ED3">
        <w:t>порядок действий очевидца дорожно-транспортного происшествия;</w:t>
      </w:r>
      <w:r w:rsidRPr="00F01ED3">
        <w:rPr>
          <w:spacing w:val="-67"/>
        </w:rPr>
        <w:t xml:space="preserve"> </w:t>
      </w:r>
      <w:r w:rsidRPr="00F01ED3">
        <w:t>порядок</w:t>
      </w:r>
      <w:r w:rsidRPr="00F01ED3">
        <w:rPr>
          <w:spacing w:val="-2"/>
        </w:rPr>
        <w:t xml:space="preserve"> </w:t>
      </w:r>
      <w:r w:rsidRPr="00F01ED3">
        <w:t>действий</w:t>
      </w:r>
      <w:r w:rsidRPr="00F01ED3">
        <w:rPr>
          <w:spacing w:val="-3"/>
        </w:rPr>
        <w:t xml:space="preserve"> </w:t>
      </w:r>
      <w:r w:rsidRPr="00F01ED3">
        <w:t>при</w:t>
      </w:r>
      <w:r w:rsidRPr="00F01ED3">
        <w:rPr>
          <w:spacing w:val="-3"/>
        </w:rPr>
        <w:t xml:space="preserve"> </w:t>
      </w:r>
      <w:r w:rsidRPr="00F01ED3">
        <w:t>пожаре</w:t>
      </w:r>
      <w:r w:rsidRPr="00F01ED3">
        <w:rPr>
          <w:spacing w:val="-2"/>
        </w:rPr>
        <w:t xml:space="preserve"> </w:t>
      </w:r>
      <w:r w:rsidRPr="00F01ED3">
        <w:t>на</w:t>
      </w:r>
      <w:r w:rsidRPr="00F01ED3">
        <w:rPr>
          <w:spacing w:val="-1"/>
        </w:rPr>
        <w:t xml:space="preserve"> </w:t>
      </w:r>
      <w:r w:rsidRPr="00F01ED3">
        <w:t>транспорте;</w:t>
      </w:r>
    </w:p>
    <w:p w:rsidR="00AC4039" w:rsidRPr="00F01ED3" w:rsidRDefault="00AC4039" w:rsidP="00AC4039">
      <w:pPr>
        <w:pStyle w:val="a3"/>
        <w:ind w:left="426"/>
      </w:pPr>
      <w:r w:rsidRPr="00F01ED3">
        <w:t>особенности</w:t>
      </w:r>
      <w:r w:rsidRPr="00F01ED3">
        <w:rPr>
          <w:spacing w:val="22"/>
        </w:rPr>
        <w:t xml:space="preserve"> </w:t>
      </w:r>
      <w:r w:rsidRPr="00F01ED3">
        <w:t>различных</w:t>
      </w:r>
      <w:r w:rsidRPr="00F01ED3">
        <w:rPr>
          <w:spacing w:val="25"/>
        </w:rPr>
        <w:t xml:space="preserve"> </w:t>
      </w:r>
      <w:r w:rsidRPr="00F01ED3">
        <w:t>видов</w:t>
      </w:r>
      <w:r w:rsidRPr="00F01ED3">
        <w:rPr>
          <w:spacing w:val="24"/>
        </w:rPr>
        <w:t xml:space="preserve"> </w:t>
      </w:r>
      <w:r w:rsidRPr="00F01ED3">
        <w:t>транспорта</w:t>
      </w:r>
      <w:r w:rsidRPr="00F01ED3">
        <w:rPr>
          <w:spacing w:val="24"/>
        </w:rPr>
        <w:t xml:space="preserve"> </w:t>
      </w:r>
      <w:r w:rsidRPr="00F01ED3">
        <w:t>(внеуличного,</w:t>
      </w:r>
      <w:r w:rsidRPr="00F01ED3">
        <w:rPr>
          <w:spacing w:val="21"/>
        </w:rPr>
        <w:t xml:space="preserve"> </w:t>
      </w:r>
      <w:r w:rsidRPr="00F01ED3">
        <w:t>железнодорожного,</w:t>
      </w:r>
      <w:r w:rsidRPr="00F01ED3">
        <w:rPr>
          <w:spacing w:val="-67"/>
        </w:rPr>
        <w:t xml:space="preserve"> </w:t>
      </w:r>
      <w:r w:rsidRPr="00F01ED3">
        <w:t>водного,</w:t>
      </w:r>
      <w:r w:rsidRPr="00F01ED3">
        <w:rPr>
          <w:spacing w:val="-2"/>
        </w:rPr>
        <w:t xml:space="preserve"> </w:t>
      </w:r>
      <w:r w:rsidRPr="00F01ED3">
        <w:t>воздушного);</w:t>
      </w:r>
    </w:p>
    <w:p w:rsidR="00AC4039" w:rsidRPr="00F01ED3" w:rsidRDefault="00AC4039" w:rsidP="00AC4039">
      <w:pPr>
        <w:pStyle w:val="a3"/>
        <w:ind w:left="426" w:right="109"/>
      </w:pPr>
      <w:r w:rsidRPr="00F01ED3">
        <w:t>обязанности</w:t>
      </w:r>
      <w:r w:rsidRPr="00F01ED3">
        <w:rPr>
          <w:spacing w:val="23"/>
        </w:rPr>
        <w:t xml:space="preserve"> </w:t>
      </w:r>
      <w:r w:rsidRPr="00F01ED3">
        <w:t>и</w:t>
      </w:r>
      <w:r w:rsidRPr="00F01ED3">
        <w:rPr>
          <w:spacing w:val="24"/>
        </w:rPr>
        <w:t xml:space="preserve"> </w:t>
      </w:r>
      <w:r w:rsidRPr="00F01ED3">
        <w:t>порядок</w:t>
      </w:r>
      <w:r w:rsidRPr="00F01ED3">
        <w:rPr>
          <w:spacing w:val="24"/>
        </w:rPr>
        <w:t xml:space="preserve"> </w:t>
      </w:r>
      <w:r w:rsidRPr="00F01ED3">
        <w:t>действий</w:t>
      </w:r>
      <w:r w:rsidRPr="00F01ED3">
        <w:rPr>
          <w:spacing w:val="24"/>
        </w:rPr>
        <w:t xml:space="preserve"> </w:t>
      </w:r>
      <w:r w:rsidRPr="00F01ED3">
        <w:t>пассажиров</w:t>
      </w:r>
      <w:r w:rsidRPr="00F01ED3">
        <w:rPr>
          <w:spacing w:val="23"/>
        </w:rPr>
        <w:t xml:space="preserve"> </w:t>
      </w:r>
      <w:r w:rsidRPr="00F01ED3">
        <w:t>при</w:t>
      </w:r>
      <w:r w:rsidRPr="00F01ED3">
        <w:rPr>
          <w:spacing w:val="24"/>
        </w:rPr>
        <w:t xml:space="preserve"> </w:t>
      </w:r>
      <w:r w:rsidRPr="00F01ED3">
        <w:t>различных</w:t>
      </w:r>
      <w:r w:rsidRPr="00F01ED3">
        <w:rPr>
          <w:spacing w:val="25"/>
        </w:rPr>
        <w:t xml:space="preserve"> </w:t>
      </w:r>
      <w:r w:rsidRPr="00F01ED3">
        <w:t>происшествиях</w:t>
      </w:r>
      <w:r w:rsidRPr="00F01ED3">
        <w:rPr>
          <w:spacing w:val="-67"/>
        </w:rPr>
        <w:t xml:space="preserve"> </w:t>
      </w:r>
      <w:r w:rsidRPr="00F01ED3">
        <w:t>на</w:t>
      </w:r>
      <w:r w:rsidRPr="00F01ED3">
        <w:rPr>
          <w:spacing w:val="-3"/>
        </w:rPr>
        <w:t xml:space="preserve"> </w:t>
      </w:r>
      <w:r w:rsidRPr="00F01ED3">
        <w:t>отдельных</w:t>
      </w:r>
      <w:r w:rsidRPr="00F01ED3">
        <w:rPr>
          <w:spacing w:val="-2"/>
        </w:rPr>
        <w:t xml:space="preserve"> </w:t>
      </w:r>
      <w:r w:rsidRPr="00F01ED3">
        <w:t>видах</w:t>
      </w:r>
      <w:r w:rsidRPr="00F01ED3">
        <w:rPr>
          <w:spacing w:val="-4"/>
        </w:rPr>
        <w:t xml:space="preserve"> </w:t>
      </w:r>
      <w:r w:rsidRPr="00F01ED3">
        <w:t>транспорта,</w:t>
      </w:r>
      <w:r w:rsidRPr="00F01ED3">
        <w:rPr>
          <w:spacing w:val="-3"/>
        </w:rPr>
        <w:t xml:space="preserve"> </w:t>
      </w:r>
      <w:r w:rsidRPr="00F01ED3">
        <w:t>в</w:t>
      </w:r>
      <w:r w:rsidRPr="00F01ED3">
        <w:rPr>
          <w:spacing w:val="-3"/>
        </w:rPr>
        <w:t xml:space="preserve"> </w:t>
      </w:r>
      <w:r w:rsidRPr="00F01ED3">
        <w:t>том</w:t>
      </w:r>
      <w:r w:rsidRPr="00F01ED3">
        <w:rPr>
          <w:spacing w:val="-3"/>
        </w:rPr>
        <w:t xml:space="preserve"> </w:t>
      </w:r>
      <w:r w:rsidRPr="00F01ED3">
        <w:t>числе</w:t>
      </w:r>
      <w:r w:rsidRPr="00F01ED3">
        <w:rPr>
          <w:spacing w:val="-3"/>
        </w:rPr>
        <w:t xml:space="preserve"> </w:t>
      </w:r>
      <w:r w:rsidRPr="00F01ED3">
        <w:t>вызванных</w:t>
      </w:r>
      <w:r w:rsidRPr="00F01ED3">
        <w:rPr>
          <w:spacing w:val="-2"/>
        </w:rPr>
        <w:t xml:space="preserve"> </w:t>
      </w:r>
      <w:r w:rsidRPr="00F01ED3">
        <w:t>террористическим</w:t>
      </w:r>
      <w:r w:rsidRPr="00F01ED3">
        <w:rPr>
          <w:spacing w:val="-3"/>
        </w:rPr>
        <w:t xml:space="preserve"> </w:t>
      </w:r>
      <w:r w:rsidRPr="00F01ED3">
        <w:t>актом;</w:t>
      </w:r>
    </w:p>
    <w:p w:rsidR="00AC4039" w:rsidRPr="00F01ED3" w:rsidRDefault="00AC4039" w:rsidP="00AC4039">
      <w:pPr>
        <w:pStyle w:val="a3"/>
        <w:tabs>
          <w:tab w:val="left" w:pos="1828"/>
          <w:tab w:val="left" w:pos="2197"/>
          <w:tab w:val="left" w:pos="3375"/>
          <w:tab w:val="left" w:pos="4661"/>
          <w:tab w:val="left" w:pos="5714"/>
          <w:tab w:val="left" w:pos="6907"/>
          <w:tab w:val="left" w:pos="7567"/>
          <w:tab w:val="left" w:pos="9069"/>
        </w:tabs>
        <w:ind w:left="426" w:right="113"/>
      </w:pPr>
      <w:r w:rsidRPr="00F01ED3">
        <w:t>приёмы</w:t>
      </w:r>
      <w:r w:rsidRPr="00F01ED3">
        <w:tab/>
        <w:t>и</w:t>
      </w:r>
      <w:r w:rsidRPr="00F01ED3">
        <w:tab/>
        <w:t>правила</w:t>
      </w:r>
      <w:r w:rsidRPr="00F01ED3">
        <w:tab/>
        <w:t>оказания</w:t>
      </w:r>
      <w:r w:rsidRPr="00F01ED3">
        <w:tab/>
        <w:t>первой</w:t>
      </w:r>
      <w:r w:rsidRPr="00F01ED3">
        <w:tab/>
        <w:t>помощи</w:t>
      </w:r>
      <w:r w:rsidRPr="00F01ED3">
        <w:tab/>
        <w:t>при</w:t>
      </w:r>
      <w:r w:rsidRPr="00F01ED3">
        <w:tab/>
        <w:t>различных</w:t>
      </w:r>
      <w:r w:rsidRPr="00F01ED3">
        <w:tab/>
      </w:r>
      <w:r w:rsidRPr="00F01ED3">
        <w:rPr>
          <w:spacing w:val="-1"/>
        </w:rPr>
        <w:t>травмах</w:t>
      </w:r>
      <w:r w:rsidRPr="00F01ED3">
        <w:rPr>
          <w:spacing w:val="-67"/>
        </w:rPr>
        <w:t xml:space="preserve"> </w:t>
      </w:r>
      <w:r w:rsidRPr="00F01ED3">
        <w:t>в</w:t>
      </w:r>
      <w:r w:rsidRPr="00F01ED3">
        <w:rPr>
          <w:spacing w:val="-3"/>
        </w:rPr>
        <w:t xml:space="preserve"> </w:t>
      </w:r>
      <w:r w:rsidRPr="00F01ED3">
        <w:t>результате</w:t>
      </w:r>
      <w:r w:rsidRPr="00F01ED3">
        <w:rPr>
          <w:spacing w:val="-1"/>
        </w:rPr>
        <w:t xml:space="preserve"> </w:t>
      </w:r>
      <w:r w:rsidRPr="00F01ED3">
        <w:t>чрезвычайных ситуаций на</w:t>
      </w:r>
      <w:r w:rsidRPr="00F01ED3">
        <w:rPr>
          <w:spacing w:val="-4"/>
        </w:rPr>
        <w:t xml:space="preserve"> </w:t>
      </w:r>
      <w:r w:rsidRPr="00F01ED3">
        <w:t>транспорте.</w:t>
      </w:r>
    </w:p>
    <w:p w:rsidR="00AC4039" w:rsidRPr="00F01ED3" w:rsidRDefault="00AC4039" w:rsidP="00AC4039">
      <w:pPr>
        <w:pStyle w:val="a3"/>
        <w:ind w:left="426"/>
      </w:pPr>
    </w:p>
    <w:p w:rsidR="00AC4039" w:rsidRPr="00F01ED3" w:rsidRDefault="00AC4039" w:rsidP="00AC4039">
      <w:pPr>
        <w:pStyle w:val="2"/>
      </w:pPr>
      <w:bookmarkStart w:id="40" w:name="_bookmark7"/>
      <w:bookmarkEnd w:id="40"/>
      <w:r w:rsidRPr="00F01ED3">
        <w:t>Модуль</w:t>
      </w:r>
      <w:r w:rsidRPr="00F01ED3">
        <w:rPr>
          <w:spacing w:val="-4"/>
        </w:rPr>
        <w:t xml:space="preserve"> </w:t>
      </w:r>
      <w:r w:rsidRPr="00F01ED3">
        <w:t>№</w:t>
      </w:r>
      <w:r w:rsidRPr="00F01ED3">
        <w:rPr>
          <w:spacing w:val="-1"/>
        </w:rPr>
        <w:t xml:space="preserve"> </w:t>
      </w:r>
      <w:r w:rsidRPr="00F01ED3">
        <w:t>6</w:t>
      </w:r>
      <w:r w:rsidRPr="00F01ED3">
        <w:rPr>
          <w:spacing w:val="-3"/>
        </w:rPr>
        <w:t xml:space="preserve"> </w:t>
      </w:r>
      <w:r w:rsidRPr="00F01ED3">
        <w:t>«Безопасность</w:t>
      </w:r>
      <w:r w:rsidRPr="00F01ED3">
        <w:rPr>
          <w:spacing w:val="-2"/>
        </w:rPr>
        <w:t xml:space="preserve"> </w:t>
      </w:r>
      <w:r w:rsidRPr="00F01ED3">
        <w:t>в</w:t>
      </w:r>
      <w:r w:rsidRPr="00F01ED3">
        <w:rPr>
          <w:spacing w:val="-4"/>
        </w:rPr>
        <w:t xml:space="preserve"> </w:t>
      </w:r>
      <w:r w:rsidRPr="00F01ED3">
        <w:t>общественных</w:t>
      </w:r>
      <w:r w:rsidRPr="00F01ED3">
        <w:rPr>
          <w:spacing w:val="-1"/>
        </w:rPr>
        <w:t xml:space="preserve"> </w:t>
      </w:r>
      <w:r w:rsidRPr="00F01ED3">
        <w:t>местах»:</w:t>
      </w:r>
    </w:p>
    <w:p w:rsidR="00AC4039" w:rsidRPr="00F01ED3" w:rsidRDefault="00AC4039" w:rsidP="00AC4039">
      <w:pPr>
        <w:pStyle w:val="a3"/>
        <w:tabs>
          <w:tab w:val="left" w:pos="2658"/>
          <w:tab w:val="left" w:pos="3570"/>
          <w:tab w:val="left" w:pos="3961"/>
          <w:tab w:val="left" w:pos="4494"/>
          <w:tab w:val="left" w:pos="6687"/>
          <w:tab w:val="left" w:pos="8769"/>
        </w:tabs>
        <w:spacing w:before="26"/>
        <w:ind w:left="284" w:right="111"/>
      </w:pPr>
      <w:r w:rsidRPr="00F01ED3">
        <w:t>общественные</w:t>
      </w:r>
      <w:r w:rsidRPr="00F01ED3">
        <w:tab/>
        <w:t>места</w:t>
      </w:r>
      <w:r w:rsidRPr="00F01ED3">
        <w:tab/>
        <w:t>и</w:t>
      </w:r>
      <w:r w:rsidRPr="00F01ED3">
        <w:tab/>
        <w:t>их</w:t>
      </w:r>
      <w:r w:rsidRPr="00F01ED3">
        <w:tab/>
        <w:t>характеристики,</w:t>
      </w:r>
      <w:r w:rsidRPr="00F01ED3">
        <w:tab/>
        <w:t>потенциальные</w:t>
      </w:r>
      <w:r w:rsidRPr="00F01ED3">
        <w:tab/>
      </w:r>
      <w:r w:rsidRPr="00F01ED3">
        <w:rPr>
          <w:spacing w:val="-1"/>
        </w:rPr>
        <w:t>источники</w:t>
      </w:r>
      <w:r w:rsidRPr="00F01ED3">
        <w:rPr>
          <w:spacing w:val="-67"/>
        </w:rPr>
        <w:t xml:space="preserve"> </w:t>
      </w:r>
      <w:r w:rsidRPr="00F01ED3">
        <w:t>опасности</w:t>
      </w:r>
      <w:r w:rsidRPr="00F01ED3">
        <w:rPr>
          <w:spacing w:val="-1"/>
        </w:rPr>
        <w:t xml:space="preserve"> </w:t>
      </w:r>
      <w:r w:rsidRPr="00F01ED3">
        <w:t>в</w:t>
      </w:r>
      <w:r w:rsidRPr="00F01ED3">
        <w:rPr>
          <w:spacing w:val="-1"/>
        </w:rPr>
        <w:t xml:space="preserve"> </w:t>
      </w:r>
      <w:r w:rsidRPr="00F01ED3">
        <w:t>общественных местах;</w:t>
      </w:r>
    </w:p>
    <w:p w:rsidR="00AC4039" w:rsidRPr="00F01ED3" w:rsidRDefault="00AC4039" w:rsidP="00AC4039">
      <w:pPr>
        <w:pStyle w:val="a3"/>
        <w:ind w:left="284" w:right="1105"/>
      </w:pPr>
      <w:r w:rsidRPr="00F01ED3">
        <w:t>правила вызова экстренных служб и порядок взаимодействия с ними;</w:t>
      </w:r>
      <w:r w:rsidRPr="00F01ED3">
        <w:rPr>
          <w:spacing w:val="-67"/>
        </w:rPr>
        <w:t xml:space="preserve"> </w:t>
      </w:r>
      <w:r w:rsidRPr="00F01ED3">
        <w:t>массовые</w:t>
      </w:r>
      <w:r w:rsidRPr="00F01ED3">
        <w:rPr>
          <w:spacing w:val="-2"/>
        </w:rPr>
        <w:t xml:space="preserve"> </w:t>
      </w:r>
      <w:r w:rsidRPr="00F01ED3">
        <w:t>мероприятия</w:t>
      </w:r>
      <w:r w:rsidRPr="00F01ED3">
        <w:rPr>
          <w:spacing w:val="-1"/>
        </w:rPr>
        <w:t xml:space="preserve"> </w:t>
      </w:r>
      <w:r w:rsidRPr="00F01ED3">
        <w:t>и</w:t>
      </w:r>
      <w:r w:rsidRPr="00F01ED3">
        <w:rPr>
          <w:spacing w:val="-3"/>
        </w:rPr>
        <w:t xml:space="preserve"> </w:t>
      </w:r>
      <w:r w:rsidRPr="00F01ED3">
        <w:t>правила</w:t>
      </w:r>
      <w:r w:rsidRPr="00F01ED3">
        <w:rPr>
          <w:spacing w:val="-1"/>
        </w:rPr>
        <w:t xml:space="preserve"> </w:t>
      </w:r>
      <w:r w:rsidRPr="00F01ED3">
        <w:t>подготовки</w:t>
      </w:r>
      <w:r w:rsidRPr="00F01ED3">
        <w:rPr>
          <w:spacing w:val="-2"/>
        </w:rPr>
        <w:t xml:space="preserve"> </w:t>
      </w:r>
      <w:r w:rsidRPr="00F01ED3">
        <w:t>к</w:t>
      </w:r>
      <w:r w:rsidRPr="00F01ED3">
        <w:rPr>
          <w:spacing w:val="-2"/>
        </w:rPr>
        <w:t xml:space="preserve"> </w:t>
      </w:r>
      <w:r w:rsidRPr="00F01ED3">
        <w:t>ним;</w:t>
      </w:r>
    </w:p>
    <w:p w:rsidR="00AC4039" w:rsidRPr="00F01ED3" w:rsidRDefault="00AC4039" w:rsidP="00AC4039">
      <w:pPr>
        <w:pStyle w:val="a3"/>
        <w:spacing w:before="5"/>
        <w:ind w:left="284" w:right="453"/>
      </w:pPr>
      <w:r w:rsidRPr="00F01ED3">
        <w:t>порядок действий при беспорядках в местах массового пребывания людей;</w:t>
      </w:r>
      <w:r w:rsidRPr="00F01ED3">
        <w:rPr>
          <w:spacing w:val="-67"/>
        </w:rPr>
        <w:t xml:space="preserve"> </w:t>
      </w:r>
      <w:r w:rsidRPr="00F01ED3">
        <w:t>порядок</w:t>
      </w:r>
      <w:r w:rsidRPr="00F01ED3">
        <w:rPr>
          <w:spacing w:val="-2"/>
        </w:rPr>
        <w:t xml:space="preserve"> </w:t>
      </w:r>
      <w:r w:rsidRPr="00F01ED3">
        <w:t>действий</w:t>
      </w:r>
      <w:r w:rsidRPr="00F01ED3">
        <w:rPr>
          <w:spacing w:val="-3"/>
        </w:rPr>
        <w:t xml:space="preserve"> </w:t>
      </w:r>
      <w:r w:rsidRPr="00F01ED3">
        <w:t>при</w:t>
      </w:r>
      <w:r w:rsidRPr="00F01ED3">
        <w:rPr>
          <w:spacing w:val="-3"/>
        </w:rPr>
        <w:t xml:space="preserve"> </w:t>
      </w:r>
      <w:r w:rsidRPr="00F01ED3">
        <w:t>попадании в</w:t>
      </w:r>
      <w:r w:rsidRPr="00F01ED3">
        <w:rPr>
          <w:spacing w:val="-2"/>
        </w:rPr>
        <w:t xml:space="preserve"> </w:t>
      </w:r>
      <w:r w:rsidRPr="00F01ED3">
        <w:t>толпу</w:t>
      </w:r>
      <w:r w:rsidRPr="00F01ED3">
        <w:rPr>
          <w:spacing w:val="-2"/>
        </w:rPr>
        <w:t xml:space="preserve"> </w:t>
      </w:r>
      <w:r w:rsidRPr="00F01ED3">
        <w:t>и давку;</w:t>
      </w:r>
    </w:p>
    <w:p w:rsidR="00AC4039" w:rsidRPr="00F01ED3" w:rsidRDefault="00AC4039" w:rsidP="00AC4039">
      <w:pPr>
        <w:pStyle w:val="a3"/>
        <w:ind w:left="284" w:right="1339"/>
      </w:pPr>
      <w:r w:rsidRPr="00F01ED3">
        <w:t>порядок действий при обнаружении угрозы возникновения пожара;</w:t>
      </w:r>
      <w:r w:rsidRPr="00F01ED3">
        <w:rPr>
          <w:spacing w:val="-67"/>
        </w:rPr>
        <w:t xml:space="preserve"> </w:t>
      </w:r>
      <w:r w:rsidRPr="00F01ED3">
        <w:t>порядок</w:t>
      </w:r>
      <w:r w:rsidRPr="00F01ED3">
        <w:rPr>
          <w:spacing w:val="-3"/>
        </w:rPr>
        <w:t xml:space="preserve"> </w:t>
      </w:r>
      <w:r w:rsidRPr="00F01ED3">
        <w:t>действий</w:t>
      </w:r>
      <w:r w:rsidRPr="00F01ED3">
        <w:rPr>
          <w:spacing w:val="-4"/>
        </w:rPr>
        <w:t xml:space="preserve"> </w:t>
      </w:r>
      <w:r w:rsidRPr="00F01ED3">
        <w:t>при</w:t>
      </w:r>
      <w:r w:rsidRPr="00F01ED3">
        <w:rPr>
          <w:spacing w:val="-1"/>
        </w:rPr>
        <w:t xml:space="preserve"> </w:t>
      </w:r>
      <w:r w:rsidRPr="00F01ED3">
        <w:t>эвакуации</w:t>
      </w:r>
      <w:r w:rsidRPr="00F01ED3">
        <w:rPr>
          <w:spacing w:val="-2"/>
        </w:rPr>
        <w:t xml:space="preserve"> </w:t>
      </w:r>
      <w:r w:rsidRPr="00F01ED3">
        <w:t>из</w:t>
      </w:r>
      <w:r w:rsidRPr="00F01ED3">
        <w:rPr>
          <w:spacing w:val="-5"/>
        </w:rPr>
        <w:t xml:space="preserve"> </w:t>
      </w:r>
      <w:r w:rsidRPr="00F01ED3">
        <w:t>общественных</w:t>
      </w:r>
      <w:r w:rsidRPr="00F01ED3">
        <w:rPr>
          <w:spacing w:val="-1"/>
        </w:rPr>
        <w:t xml:space="preserve"> </w:t>
      </w:r>
      <w:r w:rsidRPr="00F01ED3">
        <w:t>мест</w:t>
      </w:r>
      <w:r w:rsidRPr="00F01ED3">
        <w:rPr>
          <w:spacing w:val="-3"/>
        </w:rPr>
        <w:t xml:space="preserve"> </w:t>
      </w:r>
      <w:r w:rsidRPr="00F01ED3">
        <w:t>и</w:t>
      </w:r>
      <w:r w:rsidRPr="00F01ED3">
        <w:rPr>
          <w:spacing w:val="-4"/>
        </w:rPr>
        <w:t xml:space="preserve"> </w:t>
      </w:r>
      <w:r w:rsidRPr="00F01ED3">
        <w:t>зданий;</w:t>
      </w:r>
    </w:p>
    <w:p w:rsidR="00AC4039" w:rsidRPr="00F01ED3" w:rsidRDefault="00AC4039" w:rsidP="00AC4039">
      <w:pPr>
        <w:pStyle w:val="a3"/>
        <w:ind w:left="284" w:right="111"/>
      </w:pPr>
      <w:r w:rsidRPr="00F01ED3">
        <w:t>опасности криминогенного и антиобщественного характера в общественных</w:t>
      </w:r>
      <w:r w:rsidRPr="00F01ED3">
        <w:rPr>
          <w:spacing w:val="1"/>
        </w:rPr>
        <w:t xml:space="preserve"> </w:t>
      </w:r>
      <w:r w:rsidRPr="00F01ED3">
        <w:t>местах,</w:t>
      </w:r>
      <w:r w:rsidRPr="00F01ED3">
        <w:rPr>
          <w:spacing w:val="-5"/>
        </w:rPr>
        <w:t xml:space="preserve"> </w:t>
      </w:r>
      <w:r w:rsidRPr="00F01ED3">
        <w:t>порядок</w:t>
      </w:r>
      <w:r w:rsidRPr="00F01ED3">
        <w:rPr>
          <w:spacing w:val="-1"/>
        </w:rPr>
        <w:t xml:space="preserve"> </w:t>
      </w:r>
      <w:r w:rsidRPr="00F01ED3">
        <w:t>действий</w:t>
      </w:r>
      <w:r w:rsidRPr="00F01ED3">
        <w:rPr>
          <w:spacing w:val="-3"/>
        </w:rPr>
        <w:t xml:space="preserve"> </w:t>
      </w:r>
      <w:r w:rsidRPr="00F01ED3">
        <w:t>при их</w:t>
      </w:r>
      <w:r w:rsidRPr="00F01ED3">
        <w:rPr>
          <w:spacing w:val="-1"/>
        </w:rPr>
        <w:t xml:space="preserve"> </w:t>
      </w:r>
      <w:r w:rsidRPr="00F01ED3">
        <w:t>возникновении;</w:t>
      </w:r>
    </w:p>
    <w:p w:rsidR="00AC4039" w:rsidRPr="00F01ED3" w:rsidRDefault="00AC4039" w:rsidP="00AC4039">
      <w:pPr>
        <w:pStyle w:val="a3"/>
        <w:ind w:left="284" w:right="108"/>
      </w:pPr>
      <w:r w:rsidRPr="00F01ED3">
        <w:t>порядок</w:t>
      </w:r>
      <w:r w:rsidRPr="00F01ED3">
        <w:rPr>
          <w:spacing w:val="1"/>
        </w:rPr>
        <w:t xml:space="preserve"> </w:t>
      </w:r>
      <w:r w:rsidRPr="00F01ED3">
        <w:t>действий</w:t>
      </w:r>
      <w:r w:rsidRPr="00F01ED3">
        <w:rPr>
          <w:spacing w:val="1"/>
        </w:rPr>
        <w:t xml:space="preserve"> </w:t>
      </w:r>
      <w:r w:rsidRPr="00F01ED3">
        <w:t>при</w:t>
      </w:r>
      <w:r w:rsidRPr="00F01ED3">
        <w:rPr>
          <w:spacing w:val="1"/>
        </w:rPr>
        <w:t xml:space="preserve"> </w:t>
      </w:r>
      <w:r w:rsidRPr="00F01ED3">
        <w:t>обнаружении</w:t>
      </w:r>
      <w:r w:rsidRPr="00F01ED3">
        <w:rPr>
          <w:spacing w:val="1"/>
        </w:rPr>
        <w:t xml:space="preserve"> </w:t>
      </w:r>
      <w:r w:rsidRPr="00F01ED3">
        <w:t>бесхозных</w:t>
      </w:r>
      <w:r w:rsidRPr="00F01ED3">
        <w:rPr>
          <w:spacing w:val="1"/>
        </w:rPr>
        <w:t xml:space="preserve"> </w:t>
      </w:r>
      <w:r w:rsidRPr="00F01ED3">
        <w:t>(потенциально</w:t>
      </w:r>
      <w:r w:rsidRPr="00F01ED3">
        <w:rPr>
          <w:spacing w:val="1"/>
        </w:rPr>
        <w:t xml:space="preserve"> </w:t>
      </w:r>
      <w:r w:rsidRPr="00F01ED3">
        <w:t>опасных)</w:t>
      </w:r>
      <w:r w:rsidRPr="00F01ED3">
        <w:rPr>
          <w:spacing w:val="1"/>
        </w:rPr>
        <w:t xml:space="preserve"> </w:t>
      </w:r>
      <w:r w:rsidRPr="00F01ED3">
        <w:t>вещей</w:t>
      </w:r>
      <w:r w:rsidRPr="00F01ED3">
        <w:rPr>
          <w:spacing w:val="1"/>
        </w:rPr>
        <w:t xml:space="preserve"> </w:t>
      </w:r>
      <w:r w:rsidRPr="00F01ED3">
        <w:t>и</w:t>
      </w:r>
      <w:r w:rsidRPr="00F01ED3">
        <w:rPr>
          <w:spacing w:val="70"/>
        </w:rPr>
        <w:t xml:space="preserve"> </w:t>
      </w:r>
      <w:r w:rsidRPr="00F01ED3">
        <w:t>предметов,</w:t>
      </w:r>
      <w:r w:rsidRPr="00F01ED3">
        <w:rPr>
          <w:spacing w:val="70"/>
        </w:rPr>
        <w:t xml:space="preserve"> </w:t>
      </w:r>
      <w:r w:rsidRPr="00F01ED3">
        <w:t>а</w:t>
      </w:r>
      <w:r w:rsidRPr="00F01ED3">
        <w:rPr>
          <w:spacing w:val="70"/>
        </w:rPr>
        <w:t xml:space="preserve"> </w:t>
      </w:r>
      <w:r w:rsidRPr="00F01ED3">
        <w:t>также</w:t>
      </w:r>
      <w:r w:rsidRPr="00F01ED3">
        <w:rPr>
          <w:spacing w:val="70"/>
        </w:rPr>
        <w:t xml:space="preserve"> </w:t>
      </w:r>
      <w:r w:rsidRPr="00F01ED3">
        <w:t>в</w:t>
      </w:r>
      <w:r w:rsidRPr="00F01ED3">
        <w:rPr>
          <w:spacing w:val="70"/>
        </w:rPr>
        <w:t xml:space="preserve"> </w:t>
      </w:r>
      <w:r w:rsidRPr="00F01ED3">
        <w:t>случае</w:t>
      </w:r>
      <w:r w:rsidRPr="00F01ED3">
        <w:rPr>
          <w:spacing w:val="70"/>
        </w:rPr>
        <w:t xml:space="preserve"> </w:t>
      </w:r>
      <w:r w:rsidRPr="00F01ED3">
        <w:t>террористического</w:t>
      </w:r>
      <w:r w:rsidRPr="00F01ED3">
        <w:rPr>
          <w:spacing w:val="70"/>
        </w:rPr>
        <w:t xml:space="preserve"> </w:t>
      </w:r>
      <w:r w:rsidRPr="00F01ED3">
        <w:t>акта,</w:t>
      </w:r>
      <w:r w:rsidRPr="00F01ED3">
        <w:rPr>
          <w:spacing w:val="70"/>
        </w:rPr>
        <w:t xml:space="preserve"> </w:t>
      </w:r>
      <w:r w:rsidRPr="00F01ED3">
        <w:t>в</w:t>
      </w:r>
      <w:r w:rsidRPr="00F01ED3">
        <w:rPr>
          <w:spacing w:val="70"/>
        </w:rPr>
        <w:t xml:space="preserve"> </w:t>
      </w:r>
      <w:r w:rsidRPr="00F01ED3">
        <w:t>том</w:t>
      </w:r>
      <w:r w:rsidRPr="00F01ED3">
        <w:rPr>
          <w:spacing w:val="70"/>
        </w:rPr>
        <w:t xml:space="preserve"> </w:t>
      </w:r>
      <w:r w:rsidRPr="00F01ED3">
        <w:t>числе</w:t>
      </w:r>
      <w:r w:rsidRPr="00F01ED3">
        <w:rPr>
          <w:spacing w:val="1"/>
        </w:rPr>
        <w:t xml:space="preserve"> </w:t>
      </w:r>
      <w:r w:rsidRPr="00F01ED3">
        <w:t>при</w:t>
      </w:r>
      <w:r w:rsidRPr="00F01ED3">
        <w:rPr>
          <w:spacing w:val="-1"/>
        </w:rPr>
        <w:t xml:space="preserve"> </w:t>
      </w:r>
      <w:r w:rsidRPr="00F01ED3">
        <w:t>захвате</w:t>
      </w:r>
      <w:r w:rsidRPr="00F01ED3">
        <w:rPr>
          <w:spacing w:val="-1"/>
        </w:rPr>
        <w:t xml:space="preserve"> </w:t>
      </w:r>
      <w:r w:rsidRPr="00F01ED3">
        <w:t>и</w:t>
      </w:r>
      <w:r w:rsidRPr="00F01ED3">
        <w:rPr>
          <w:spacing w:val="-2"/>
        </w:rPr>
        <w:t xml:space="preserve"> </w:t>
      </w:r>
      <w:r w:rsidRPr="00F01ED3">
        <w:t>освобождении заложников;</w:t>
      </w:r>
    </w:p>
    <w:p w:rsidR="00AC4039" w:rsidRPr="00F01ED3" w:rsidRDefault="00AC4039" w:rsidP="00AC4039">
      <w:pPr>
        <w:pStyle w:val="a3"/>
        <w:ind w:left="284"/>
      </w:pPr>
      <w:r w:rsidRPr="00F01ED3">
        <w:t>порядок</w:t>
      </w:r>
      <w:r w:rsidRPr="00F01ED3">
        <w:rPr>
          <w:spacing w:val="-4"/>
        </w:rPr>
        <w:t xml:space="preserve"> </w:t>
      </w:r>
      <w:r w:rsidRPr="00F01ED3">
        <w:t>действий</w:t>
      </w:r>
      <w:r w:rsidRPr="00F01ED3">
        <w:rPr>
          <w:spacing w:val="-6"/>
        </w:rPr>
        <w:t xml:space="preserve"> </w:t>
      </w:r>
      <w:r w:rsidRPr="00F01ED3">
        <w:t>при</w:t>
      </w:r>
      <w:r w:rsidRPr="00F01ED3">
        <w:rPr>
          <w:spacing w:val="-3"/>
        </w:rPr>
        <w:t xml:space="preserve"> </w:t>
      </w:r>
      <w:r w:rsidRPr="00F01ED3">
        <w:t>взаимодействии</w:t>
      </w:r>
      <w:r w:rsidRPr="00F01ED3">
        <w:rPr>
          <w:spacing w:val="-5"/>
        </w:rPr>
        <w:t xml:space="preserve"> </w:t>
      </w:r>
      <w:r w:rsidRPr="00F01ED3">
        <w:t>с</w:t>
      </w:r>
      <w:r w:rsidRPr="00F01ED3">
        <w:rPr>
          <w:spacing w:val="-4"/>
        </w:rPr>
        <w:t xml:space="preserve"> </w:t>
      </w:r>
      <w:r w:rsidRPr="00F01ED3">
        <w:t>правоохранительными</w:t>
      </w:r>
      <w:r w:rsidRPr="00F01ED3">
        <w:rPr>
          <w:spacing w:val="-6"/>
        </w:rPr>
        <w:t xml:space="preserve"> </w:t>
      </w:r>
      <w:r w:rsidRPr="00F01ED3">
        <w:t>органами.</w:t>
      </w:r>
    </w:p>
    <w:p w:rsidR="00AC4039" w:rsidRPr="00F01ED3" w:rsidRDefault="00AC4039" w:rsidP="00AC4039">
      <w:pPr>
        <w:pStyle w:val="a3"/>
        <w:spacing w:before="4"/>
        <w:ind w:left="0"/>
      </w:pPr>
    </w:p>
    <w:p w:rsidR="00AC4039" w:rsidRPr="00F01ED3" w:rsidRDefault="00AC4039" w:rsidP="00AC4039">
      <w:pPr>
        <w:pStyle w:val="2"/>
        <w:spacing w:before="1"/>
        <w:ind w:left="113"/>
      </w:pPr>
      <w:r w:rsidRPr="00F01ED3">
        <w:t>Модуль</w:t>
      </w:r>
      <w:r w:rsidRPr="00F01ED3">
        <w:rPr>
          <w:spacing w:val="-4"/>
        </w:rPr>
        <w:t xml:space="preserve"> </w:t>
      </w:r>
      <w:r w:rsidRPr="00F01ED3">
        <w:t>№ 7</w:t>
      </w:r>
      <w:r w:rsidRPr="00F01ED3">
        <w:rPr>
          <w:spacing w:val="-3"/>
        </w:rPr>
        <w:t xml:space="preserve"> </w:t>
      </w:r>
      <w:r w:rsidRPr="00F01ED3">
        <w:t>«Безопасность</w:t>
      </w:r>
      <w:r w:rsidRPr="00F01ED3">
        <w:rPr>
          <w:spacing w:val="-1"/>
        </w:rPr>
        <w:t xml:space="preserve"> </w:t>
      </w:r>
      <w:r w:rsidRPr="00F01ED3">
        <w:t>в</w:t>
      </w:r>
      <w:r w:rsidRPr="00F01ED3">
        <w:rPr>
          <w:spacing w:val="-2"/>
        </w:rPr>
        <w:t xml:space="preserve"> </w:t>
      </w:r>
      <w:r w:rsidRPr="00F01ED3">
        <w:t>природной</w:t>
      </w:r>
      <w:r w:rsidRPr="00F01ED3">
        <w:rPr>
          <w:spacing w:val="-2"/>
        </w:rPr>
        <w:t xml:space="preserve"> </w:t>
      </w:r>
      <w:r w:rsidRPr="00F01ED3">
        <w:t>среде»:</w:t>
      </w:r>
    </w:p>
    <w:p w:rsidR="00AC4039" w:rsidRPr="00F01ED3" w:rsidRDefault="00AC4039" w:rsidP="00AC4039">
      <w:pPr>
        <w:pStyle w:val="a3"/>
        <w:spacing w:before="25"/>
        <w:ind w:left="142"/>
      </w:pPr>
      <w:r w:rsidRPr="00F01ED3">
        <w:t>природные</w:t>
      </w:r>
      <w:r w:rsidRPr="00F01ED3">
        <w:rPr>
          <w:spacing w:val="-5"/>
        </w:rPr>
        <w:t xml:space="preserve"> </w:t>
      </w:r>
      <w:r w:rsidRPr="00F01ED3">
        <w:t>чрезвычайные</w:t>
      </w:r>
      <w:r w:rsidRPr="00F01ED3">
        <w:rPr>
          <w:spacing w:val="-4"/>
        </w:rPr>
        <w:t xml:space="preserve"> </w:t>
      </w:r>
      <w:r w:rsidRPr="00F01ED3">
        <w:t>ситуации</w:t>
      </w:r>
      <w:r w:rsidRPr="00F01ED3">
        <w:rPr>
          <w:spacing w:val="-6"/>
        </w:rPr>
        <w:t xml:space="preserve"> </w:t>
      </w:r>
      <w:r w:rsidRPr="00F01ED3">
        <w:t>и</w:t>
      </w:r>
      <w:r w:rsidRPr="00F01ED3">
        <w:rPr>
          <w:spacing w:val="-3"/>
        </w:rPr>
        <w:t xml:space="preserve"> </w:t>
      </w:r>
      <w:r w:rsidRPr="00F01ED3">
        <w:t>их</w:t>
      </w:r>
      <w:r w:rsidRPr="00F01ED3">
        <w:rPr>
          <w:spacing w:val="-4"/>
        </w:rPr>
        <w:t xml:space="preserve"> </w:t>
      </w:r>
      <w:r w:rsidRPr="00F01ED3">
        <w:t>классификация;</w:t>
      </w:r>
    </w:p>
    <w:p w:rsidR="00AC4039" w:rsidRPr="00F01ED3" w:rsidRDefault="00AC4039" w:rsidP="00AC4039">
      <w:pPr>
        <w:pStyle w:val="a3"/>
        <w:tabs>
          <w:tab w:val="left" w:pos="2201"/>
          <w:tab w:val="left" w:pos="2628"/>
          <w:tab w:val="left" w:pos="4226"/>
          <w:tab w:val="left" w:pos="5254"/>
          <w:tab w:val="left" w:pos="6252"/>
          <w:tab w:val="left" w:pos="7817"/>
          <w:tab w:val="left" w:pos="8745"/>
        </w:tabs>
        <w:spacing w:before="24"/>
        <w:ind w:left="142" w:right="109"/>
      </w:pPr>
      <w:r w:rsidRPr="00F01ED3">
        <w:t>опасности</w:t>
      </w:r>
      <w:r w:rsidRPr="00F01ED3">
        <w:tab/>
        <w:t>в</w:t>
      </w:r>
      <w:r w:rsidRPr="00F01ED3">
        <w:tab/>
        <w:t>природной</w:t>
      </w:r>
      <w:r w:rsidRPr="00F01ED3">
        <w:tab/>
        <w:t>среде:</w:t>
      </w:r>
      <w:r w:rsidRPr="00F01ED3">
        <w:tab/>
        <w:t>дикие</w:t>
      </w:r>
      <w:r w:rsidRPr="00F01ED3">
        <w:tab/>
        <w:t>животные,</w:t>
      </w:r>
      <w:r w:rsidRPr="00F01ED3">
        <w:tab/>
        <w:t>змеи,</w:t>
      </w:r>
      <w:r w:rsidRPr="00F01ED3">
        <w:tab/>
      </w:r>
      <w:r w:rsidRPr="00F01ED3">
        <w:rPr>
          <w:spacing w:val="-1"/>
        </w:rPr>
        <w:t>насекомые</w:t>
      </w:r>
      <w:r w:rsidRPr="00F01ED3">
        <w:rPr>
          <w:spacing w:val="-67"/>
        </w:rPr>
        <w:t xml:space="preserve"> </w:t>
      </w:r>
      <w:r w:rsidRPr="00F01ED3">
        <w:t>и</w:t>
      </w:r>
      <w:r w:rsidRPr="00F01ED3">
        <w:rPr>
          <w:spacing w:val="-1"/>
        </w:rPr>
        <w:t xml:space="preserve"> </w:t>
      </w:r>
      <w:r w:rsidRPr="00F01ED3">
        <w:t>паукообразные,</w:t>
      </w:r>
      <w:r w:rsidRPr="00F01ED3">
        <w:rPr>
          <w:spacing w:val="-1"/>
        </w:rPr>
        <w:t xml:space="preserve"> </w:t>
      </w:r>
      <w:r w:rsidRPr="00F01ED3">
        <w:t>ядовитые</w:t>
      </w:r>
      <w:r w:rsidRPr="00F01ED3">
        <w:rPr>
          <w:spacing w:val="-1"/>
        </w:rPr>
        <w:t xml:space="preserve"> </w:t>
      </w:r>
      <w:r w:rsidRPr="00F01ED3">
        <w:t>грибы</w:t>
      </w:r>
      <w:r w:rsidRPr="00F01ED3">
        <w:rPr>
          <w:spacing w:val="-2"/>
        </w:rPr>
        <w:t xml:space="preserve"> </w:t>
      </w:r>
      <w:r w:rsidRPr="00F01ED3">
        <w:t>и растения;</w:t>
      </w:r>
    </w:p>
    <w:p w:rsidR="00AC4039" w:rsidRPr="00F01ED3" w:rsidRDefault="00AC4039" w:rsidP="00AC4039">
      <w:pPr>
        <w:pStyle w:val="a3"/>
        <w:spacing w:before="1"/>
        <w:ind w:left="142" w:right="118"/>
      </w:pPr>
      <w:r w:rsidRPr="00F01ED3">
        <w:t>автономные</w:t>
      </w:r>
      <w:r w:rsidRPr="00F01ED3">
        <w:rPr>
          <w:spacing w:val="45"/>
        </w:rPr>
        <w:t xml:space="preserve"> </w:t>
      </w:r>
      <w:r w:rsidRPr="00F01ED3">
        <w:t>условия,</w:t>
      </w:r>
      <w:r w:rsidRPr="00F01ED3">
        <w:rPr>
          <w:spacing w:val="113"/>
        </w:rPr>
        <w:t xml:space="preserve"> </w:t>
      </w:r>
      <w:r w:rsidRPr="00F01ED3">
        <w:t>их</w:t>
      </w:r>
      <w:r w:rsidRPr="00F01ED3">
        <w:rPr>
          <w:spacing w:val="115"/>
        </w:rPr>
        <w:t xml:space="preserve"> </w:t>
      </w:r>
      <w:r w:rsidRPr="00F01ED3">
        <w:t>особенности</w:t>
      </w:r>
      <w:r w:rsidRPr="00F01ED3">
        <w:rPr>
          <w:spacing w:val="115"/>
        </w:rPr>
        <w:t xml:space="preserve"> </w:t>
      </w:r>
      <w:r w:rsidRPr="00F01ED3">
        <w:t>и</w:t>
      </w:r>
      <w:r w:rsidRPr="00F01ED3">
        <w:rPr>
          <w:spacing w:val="112"/>
        </w:rPr>
        <w:t xml:space="preserve"> </w:t>
      </w:r>
      <w:r w:rsidRPr="00F01ED3">
        <w:t>опасности,</w:t>
      </w:r>
      <w:r w:rsidRPr="00F01ED3">
        <w:rPr>
          <w:spacing w:val="113"/>
        </w:rPr>
        <w:t xml:space="preserve"> </w:t>
      </w:r>
      <w:r w:rsidRPr="00F01ED3">
        <w:t>правила</w:t>
      </w:r>
      <w:r w:rsidRPr="00F01ED3">
        <w:rPr>
          <w:spacing w:val="114"/>
        </w:rPr>
        <w:t xml:space="preserve"> </w:t>
      </w:r>
      <w:r w:rsidRPr="00F01ED3">
        <w:t>подготовки</w:t>
      </w:r>
      <w:r w:rsidRPr="00F01ED3">
        <w:rPr>
          <w:spacing w:val="-67"/>
        </w:rPr>
        <w:t xml:space="preserve"> </w:t>
      </w:r>
      <w:r w:rsidRPr="00F01ED3">
        <w:t>к</w:t>
      </w:r>
      <w:r w:rsidRPr="00F01ED3">
        <w:rPr>
          <w:spacing w:val="-1"/>
        </w:rPr>
        <w:t xml:space="preserve"> </w:t>
      </w:r>
      <w:r w:rsidRPr="00F01ED3">
        <w:t>длительному автономному существованию;</w:t>
      </w:r>
    </w:p>
    <w:p w:rsidR="00AC4039" w:rsidRPr="00F01ED3" w:rsidRDefault="00AC4039" w:rsidP="00AC4039">
      <w:pPr>
        <w:pStyle w:val="a3"/>
        <w:ind w:left="142" w:right="415"/>
      </w:pPr>
      <w:r w:rsidRPr="00F01ED3">
        <w:t>порядок</w:t>
      </w:r>
      <w:r w:rsidRPr="00F01ED3">
        <w:rPr>
          <w:spacing w:val="3"/>
        </w:rPr>
        <w:t xml:space="preserve"> </w:t>
      </w:r>
      <w:r w:rsidRPr="00F01ED3">
        <w:t>действий</w:t>
      </w:r>
      <w:r w:rsidRPr="00F01ED3">
        <w:rPr>
          <w:spacing w:val="2"/>
        </w:rPr>
        <w:t xml:space="preserve"> </w:t>
      </w:r>
      <w:r w:rsidRPr="00F01ED3">
        <w:t>при</w:t>
      </w:r>
      <w:r w:rsidRPr="00F01ED3">
        <w:rPr>
          <w:spacing w:val="4"/>
        </w:rPr>
        <w:t xml:space="preserve"> </w:t>
      </w:r>
      <w:r w:rsidRPr="00F01ED3">
        <w:t>автономном</w:t>
      </w:r>
      <w:r w:rsidRPr="00F01ED3">
        <w:rPr>
          <w:spacing w:val="4"/>
        </w:rPr>
        <w:t xml:space="preserve"> </w:t>
      </w:r>
      <w:r w:rsidRPr="00F01ED3">
        <w:t>пребывании</w:t>
      </w:r>
      <w:r w:rsidRPr="00F01ED3">
        <w:rPr>
          <w:spacing w:val="4"/>
        </w:rPr>
        <w:t xml:space="preserve"> </w:t>
      </w:r>
      <w:r w:rsidRPr="00F01ED3">
        <w:t>в</w:t>
      </w:r>
      <w:r w:rsidRPr="00F01ED3">
        <w:rPr>
          <w:spacing w:val="1"/>
        </w:rPr>
        <w:t xml:space="preserve"> </w:t>
      </w:r>
      <w:r w:rsidRPr="00F01ED3">
        <w:t>природной</w:t>
      </w:r>
      <w:r w:rsidRPr="00F01ED3">
        <w:rPr>
          <w:spacing w:val="5"/>
        </w:rPr>
        <w:t xml:space="preserve"> </w:t>
      </w:r>
      <w:r w:rsidRPr="00F01ED3">
        <w:t>среде;</w:t>
      </w:r>
      <w:r w:rsidRPr="00F01ED3">
        <w:rPr>
          <w:spacing w:val="1"/>
        </w:rPr>
        <w:t xml:space="preserve"> </w:t>
      </w:r>
      <w:r w:rsidRPr="00F01ED3">
        <w:t>правила</w:t>
      </w:r>
      <w:r w:rsidRPr="00F01ED3">
        <w:rPr>
          <w:spacing w:val="-4"/>
        </w:rPr>
        <w:t xml:space="preserve"> </w:t>
      </w:r>
      <w:r w:rsidRPr="00F01ED3">
        <w:t>ориентирования</w:t>
      </w:r>
      <w:r w:rsidRPr="00F01ED3">
        <w:rPr>
          <w:spacing w:val="-3"/>
        </w:rPr>
        <w:t xml:space="preserve"> </w:t>
      </w:r>
      <w:r w:rsidRPr="00F01ED3">
        <w:t>на</w:t>
      </w:r>
      <w:r w:rsidRPr="00F01ED3">
        <w:rPr>
          <w:spacing w:val="-3"/>
        </w:rPr>
        <w:t xml:space="preserve"> </w:t>
      </w:r>
      <w:r w:rsidRPr="00F01ED3">
        <w:t>местности,</w:t>
      </w:r>
      <w:r w:rsidRPr="00F01ED3">
        <w:rPr>
          <w:spacing w:val="-4"/>
        </w:rPr>
        <w:t xml:space="preserve"> </w:t>
      </w:r>
      <w:r w:rsidRPr="00F01ED3">
        <w:t>способы</w:t>
      </w:r>
      <w:r w:rsidRPr="00F01ED3">
        <w:rPr>
          <w:spacing w:val="-3"/>
        </w:rPr>
        <w:t xml:space="preserve"> </w:t>
      </w:r>
      <w:r w:rsidRPr="00F01ED3">
        <w:t>подачи</w:t>
      </w:r>
      <w:r w:rsidRPr="00F01ED3">
        <w:rPr>
          <w:spacing w:val="-2"/>
        </w:rPr>
        <w:t xml:space="preserve"> </w:t>
      </w:r>
      <w:r w:rsidRPr="00F01ED3">
        <w:t>сигналов</w:t>
      </w:r>
      <w:r w:rsidRPr="00F01ED3">
        <w:rPr>
          <w:spacing w:val="-7"/>
        </w:rPr>
        <w:t xml:space="preserve"> </w:t>
      </w:r>
      <w:r w:rsidRPr="00F01ED3">
        <w:t>бедствия;</w:t>
      </w:r>
    </w:p>
    <w:p w:rsidR="00AC4039" w:rsidRPr="00F01ED3" w:rsidRDefault="00AC4039" w:rsidP="00AC4039">
      <w:pPr>
        <w:pStyle w:val="a3"/>
        <w:tabs>
          <w:tab w:val="left" w:pos="2241"/>
          <w:tab w:val="left" w:pos="3484"/>
          <w:tab w:val="left" w:pos="4012"/>
          <w:tab w:val="left" w:pos="4862"/>
          <w:tab w:val="left" w:pos="5248"/>
          <w:tab w:val="left" w:pos="6781"/>
          <w:tab w:val="left" w:pos="8048"/>
          <w:tab w:val="left" w:pos="8437"/>
          <w:tab w:val="left" w:pos="9742"/>
        </w:tabs>
        <w:ind w:left="142" w:right="112"/>
      </w:pPr>
      <w:r w:rsidRPr="00F01ED3">
        <w:t>природные</w:t>
      </w:r>
      <w:r w:rsidRPr="00F01ED3">
        <w:tab/>
        <w:t>пожары,</w:t>
      </w:r>
      <w:r w:rsidRPr="00F01ED3">
        <w:tab/>
        <w:t>их</w:t>
      </w:r>
      <w:r w:rsidRPr="00F01ED3">
        <w:tab/>
        <w:t>виды</w:t>
      </w:r>
      <w:r w:rsidRPr="00F01ED3">
        <w:tab/>
        <w:t>и</w:t>
      </w:r>
      <w:r w:rsidRPr="00F01ED3">
        <w:tab/>
        <w:t>опасности,</w:t>
      </w:r>
      <w:r w:rsidRPr="00F01ED3">
        <w:tab/>
        <w:t>факторы</w:t>
      </w:r>
      <w:r w:rsidRPr="00F01ED3">
        <w:tab/>
        <w:t>и</w:t>
      </w:r>
      <w:r w:rsidRPr="00F01ED3">
        <w:tab/>
        <w:t>причины</w:t>
      </w:r>
      <w:r w:rsidRPr="00F01ED3">
        <w:tab/>
      </w:r>
      <w:r w:rsidRPr="00F01ED3">
        <w:rPr>
          <w:spacing w:val="-1"/>
        </w:rPr>
        <w:t>их</w:t>
      </w:r>
      <w:r w:rsidRPr="00F01ED3">
        <w:rPr>
          <w:spacing w:val="-67"/>
        </w:rPr>
        <w:t xml:space="preserve"> </w:t>
      </w:r>
      <w:r w:rsidRPr="00F01ED3">
        <w:t>возникновения,</w:t>
      </w:r>
      <w:r w:rsidRPr="00F01ED3">
        <w:rPr>
          <w:spacing w:val="-3"/>
        </w:rPr>
        <w:t xml:space="preserve"> </w:t>
      </w:r>
      <w:r w:rsidRPr="00F01ED3">
        <w:t>порядок</w:t>
      </w:r>
      <w:r w:rsidRPr="00F01ED3">
        <w:rPr>
          <w:spacing w:val="-2"/>
        </w:rPr>
        <w:t xml:space="preserve"> </w:t>
      </w:r>
      <w:r w:rsidRPr="00F01ED3">
        <w:t>действий</w:t>
      </w:r>
      <w:r w:rsidRPr="00F01ED3">
        <w:rPr>
          <w:spacing w:val="-4"/>
        </w:rPr>
        <w:t xml:space="preserve"> </w:t>
      </w:r>
      <w:r w:rsidRPr="00F01ED3">
        <w:t>при</w:t>
      </w:r>
      <w:r w:rsidRPr="00F01ED3">
        <w:rPr>
          <w:spacing w:val="-1"/>
        </w:rPr>
        <w:t xml:space="preserve"> </w:t>
      </w:r>
      <w:r w:rsidRPr="00F01ED3">
        <w:t>нахождении</w:t>
      </w:r>
      <w:r w:rsidRPr="00F01ED3">
        <w:rPr>
          <w:spacing w:val="-1"/>
        </w:rPr>
        <w:t xml:space="preserve"> </w:t>
      </w:r>
      <w:r w:rsidRPr="00F01ED3">
        <w:t>в</w:t>
      </w:r>
      <w:r w:rsidRPr="00F01ED3">
        <w:rPr>
          <w:spacing w:val="-2"/>
        </w:rPr>
        <w:t xml:space="preserve"> </w:t>
      </w:r>
      <w:r w:rsidRPr="00F01ED3">
        <w:t>зоне</w:t>
      </w:r>
      <w:r w:rsidRPr="00F01ED3">
        <w:rPr>
          <w:spacing w:val="-4"/>
        </w:rPr>
        <w:t xml:space="preserve"> </w:t>
      </w:r>
      <w:r w:rsidRPr="00F01ED3">
        <w:t>природного</w:t>
      </w:r>
      <w:r w:rsidRPr="00F01ED3">
        <w:rPr>
          <w:spacing w:val="-3"/>
        </w:rPr>
        <w:t xml:space="preserve"> </w:t>
      </w:r>
      <w:r w:rsidRPr="00F01ED3">
        <w:t>пожара;</w:t>
      </w:r>
    </w:p>
    <w:p w:rsidR="00AC4039" w:rsidRPr="00F01ED3" w:rsidRDefault="00AC4039" w:rsidP="00AC4039">
      <w:pPr>
        <w:pStyle w:val="a3"/>
        <w:ind w:left="142"/>
      </w:pPr>
      <w:r w:rsidRPr="00F01ED3">
        <w:t>правила</w:t>
      </w:r>
      <w:r w:rsidRPr="00F01ED3">
        <w:rPr>
          <w:spacing w:val="-4"/>
        </w:rPr>
        <w:t xml:space="preserve"> </w:t>
      </w:r>
      <w:r w:rsidRPr="00F01ED3">
        <w:t>безопасного</w:t>
      </w:r>
      <w:r w:rsidRPr="00F01ED3">
        <w:rPr>
          <w:spacing w:val="-3"/>
        </w:rPr>
        <w:t xml:space="preserve"> </w:t>
      </w:r>
      <w:r w:rsidRPr="00F01ED3">
        <w:t>поведения</w:t>
      </w:r>
      <w:r w:rsidRPr="00F01ED3">
        <w:rPr>
          <w:spacing w:val="-3"/>
        </w:rPr>
        <w:t xml:space="preserve"> </w:t>
      </w:r>
      <w:r w:rsidRPr="00F01ED3">
        <w:t>в</w:t>
      </w:r>
      <w:r w:rsidRPr="00F01ED3">
        <w:rPr>
          <w:spacing w:val="-5"/>
        </w:rPr>
        <w:t xml:space="preserve"> </w:t>
      </w:r>
      <w:r w:rsidRPr="00F01ED3">
        <w:t>горах;</w:t>
      </w:r>
    </w:p>
    <w:p w:rsidR="00AC4039" w:rsidRPr="00F01ED3" w:rsidRDefault="00AC4039" w:rsidP="00AC4039">
      <w:pPr>
        <w:pStyle w:val="a3"/>
        <w:spacing w:before="89"/>
        <w:ind w:left="142" w:right="110"/>
      </w:pPr>
      <w:r w:rsidRPr="00F01ED3">
        <w:lastRenderedPageBreak/>
        <w:t>снежные</w:t>
      </w:r>
      <w:r w:rsidRPr="00F01ED3">
        <w:rPr>
          <w:spacing w:val="1"/>
        </w:rPr>
        <w:t xml:space="preserve"> </w:t>
      </w:r>
      <w:r w:rsidRPr="00F01ED3">
        <w:t>лавины,</w:t>
      </w:r>
      <w:r w:rsidRPr="00F01ED3">
        <w:rPr>
          <w:spacing w:val="1"/>
        </w:rPr>
        <w:t xml:space="preserve"> </w:t>
      </w:r>
      <w:r w:rsidRPr="00F01ED3">
        <w:t>их</w:t>
      </w:r>
      <w:r w:rsidRPr="00F01ED3">
        <w:rPr>
          <w:spacing w:val="1"/>
        </w:rPr>
        <w:t xml:space="preserve"> </w:t>
      </w:r>
      <w:r w:rsidRPr="00F01ED3">
        <w:t>характеристики</w:t>
      </w:r>
      <w:r w:rsidRPr="00F01ED3">
        <w:rPr>
          <w:spacing w:val="1"/>
        </w:rPr>
        <w:t xml:space="preserve"> </w:t>
      </w:r>
      <w:r w:rsidRPr="00F01ED3">
        <w:t>и</w:t>
      </w:r>
      <w:r w:rsidRPr="00F01ED3">
        <w:rPr>
          <w:spacing w:val="1"/>
        </w:rPr>
        <w:t xml:space="preserve"> </w:t>
      </w:r>
      <w:r w:rsidRPr="00F01ED3">
        <w:t>опасности,</w:t>
      </w:r>
      <w:r w:rsidRPr="00F01ED3">
        <w:rPr>
          <w:spacing w:val="1"/>
        </w:rPr>
        <w:t xml:space="preserve"> </w:t>
      </w:r>
      <w:r w:rsidRPr="00F01ED3">
        <w:t>порядок</w:t>
      </w:r>
      <w:r w:rsidRPr="00F01ED3">
        <w:rPr>
          <w:spacing w:val="1"/>
        </w:rPr>
        <w:t xml:space="preserve"> </w:t>
      </w:r>
      <w:r w:rsidRPr="00F01ED3">
        <w:t>действий,</w:t>
      </w:r>
      <w:r w:rsidRPr="00F01ED3">
        <w:rPr>
          <w:spacing w:val="1"/>
        </w:rPr>
        <w:t xml:space="preserve"> </w:t>
      </w:r>
      <w:r w:rsidRPr="00F01ED3">
        <w:t>необходимый</w:t>
      </w:r>
      <w:r w:rsidRPr="00F01ED3">
        <w:rPr>
          <w:spacing w:val="-1"/>
        </w:rPr>
        <w:t xml:space="preserve"> </w:t>
      </w:r>
      <w:r w:rsidRPr="00F01ED3">
        <w:t>для снижения</w:t>
      </w:r>
      <w:r w:rsidRPr="00F01ED3">
        <w:rPr>
          <w:spacing w:val="-3"/>
        </w:rPr>
        <w:t xml:space="preserve"> </w:t>
      </w:r>
      <w:r w:rsidRPr="00F01ED3">
        <w:t>риска</w:t>
      </w:r>
      <w:r w:rsidRPr="00F01ED3">
        <w:rPr>
          <w:spacing w:val="-2"/>
        </w:rPr>
        <w:t xml:space="preserve"> </w:t>
      </w:r>
      <w:r w:rsidRPr="00F01ED3">
        <w:t>попадания</w:t>
      </w:r>
      <w:r w:rsidRPr="00F01ED3">
        <w:rPr>
          <w:spacing w:val="-1"/>
        </w:rPr>
        <w:t xml:space="preserve"> </w:t>
      </w:r>
      <w:r w:rsidRPr="00F01ED3">
        <w:t>в</w:t>
      </w:r>
      <w:r w:rsidRPr="00F01ED3">
        <w:rPr>
          <w:spacing w:val="-1"/>
        </w:rPr>
        <w:t xml:space="preserve"> </w:t>
      </w:r>
      <w:r w:rsidRPr="00F01ED3">
        <w:t>лавину;</w:t>
      </w:r>
    </w:p>
    <w:p w:rsidR="00AC4039" w:rsidRPr="00F01ED3" w:rsidRDefault="00AC4039" w:rsidP="00AC4039">
      <w:pPr>
        <w:pStyle w:val="a3"/>
        <w:ind w:left="142" w:right="111"/>
      </w:pPr>
      <w:r w:rsidRPr="00F01ED3">
        <w:t>камнепады, их характеристики и опасности, порядок действий, необходимых</w:t>
      </w:r>
      <w:r w:rsidRPr="00F01ED3">
        <w:rPr>
          <w:spacing w:val="1"/>
        </w:rPr>
        <w:t xml:space="preserve"> </w:t>
      </w:r>
      <w:r w:rsidRPr="00F01ED3">
        <w:t>для</w:t>
      </w:r>
      <w:r w:rsidRPr="00F01ED3">
        <w:rPr>
          <w:spacing w:val="-1"/>
        </w:rPr>
        <w:t xml:space="preserve"> </w:t>
      </w:r>
      <w:r w:rsidRPr="00F01ED3">
        <w:t>снижения</w:t>
      </w:r>
      <w:r w:rsidRPr="00F01ED3">
        <w:rPr>
          <w:spacing w:val="-1"/>
        </w:rPr>
        <w:t xml:space="preserve"> </w:t>
      </w:r>
      <w:r w:rsidRPr="00F01ED3">
        <w:t>риска</w:t>
      </w:r>
      <w:r w:rsidRPr="00F01ED3">
        <w:rPr>
          <w:spacing w:val="-3"/>
        </w:rPr>
        <w:t xml:space="preserve"> </w:t>
      </w:r>
      <w:r w:rsidRPr="00F01ED3">
        <w:t>попадания</w:t>
      </w:r>
      <w:r w:rsidRPr="00F01ED3">
        <w:rPr>
          <w:spacing w:val="-3"/>
        </w:rPr>
        <w:t xml:space="preserve"> </w:t>
      </w:r>
      <w:r w:rsidRPr="00F01ED3">
        <w:t>под камнепад;</w:t>
      </w:r>
    </w:p>
    <w:p w:rsidR="00AC4039" w:rsidRPr="00F01ED3" w:rsidRDefault="00AC4039" w:rsidP="00AC4039">
      <w:pPr>
        <w:pStyle w:val="a3"/>
        <w:ind w:left="142" w:right="111"/>
      </w:pPr>
      <w:r w:rsidRPr="00F01ED3">
        <w:t>сели,</w:t>
      </w:r>
      <w:r w:rsidRPr="00F01ED3">
        <w:rPr>
          <w:spacing w:val="-8"/>
        </w:rPr>
        <w:t xml:space="preserve"> </w:t>
      </w:r>
      <w:r w:rsidRPr="00F01ED3">
        <w:t>их</w:t>
      </w:r>
      <w:r w:rsidRPr="00F01ED3">
        <w:rPr>
          <w:spacing w:val="-7"/>
        </w:rPr>
        <w:t xml:space="preserve"> </w:t>
      </w:r>
      <w:r w:rsidRPr="00F01ED3">
        <w:t>характеристики</w:t>
      </w:r>
      <w:r w:rsidRPr="00F01ED3">
        <w:rPr>
          <w:spacing w:val="-6"/>
        </w:rPr>
        <w:t xml:space="preserve"> </w:t>
      </w:r>
      <w:r w:rsidRPr="00F01ED3">
        <w:t>и</w:t>
      </w:r>
      <w:r w:rsidRPr="00F01ED3">
        <w:rPr>
          <w:spacing w:val="-7"/>
        </w:rPr>
        <w:t xml:space="preserve"> </w:t>
      </w:r>
      <w:r w:rsidRPr="00F01ED3">
        <w:t>опасности,</w:t>
      </w:r>
      <w:r w:rsidRPr="00F01ED3">
        <w:rPr>
          <w:spacing w:val="-7"/>
        </w:rPr>
        <w:t xml:space="preserve"> </w:t>
      </w:r>
      <w:r w:rsidRPr="00F01ED3">
        <w:t>порядок</w:t>
      </w:r>
      <w:r w:rsidRPr="00F01ED3">
        <w:rPr>
          <w:spacing w:val="-7"/>
        </w:rPr>
        <w:t xml:space="preserve"> </w:t>
      </w:r>
      <w:r w:rsidRPr="00F01ED3">
        <w:t>действий</w:t>
      </w:r>
      <w:r w:rsidRPr="00F01ED3">
        <w:rPr>
          <w:spacing w:val="-6"/>
        </w:rPr>
        <w:t xml:space="preserve"> </w:t>
      </w:r>
      <w:r w:rsidRPr="00F01ED3">
        <w:t>при</w:t>
      </w:r>
      <w:r w:rsidRPr="00F01ED3">
        <w:rPr>
          <w:spacing w:val="-7"/>
        </w:rPr>
        <w:t xml:space="preserve"> </w:t>
      </w:r>
      <w:r w:rsidRPr="00F01ED3">
        <w:t>попадании</w:t>
      </w:r>
      <w:r w:rsidRPr="00F01ED3">
        <w:rPr>
          <w:spacing w:val="-6"/>
        </w:rPr>
        <w:t xml:space="preserve"> </w:t>
      </w:r>
      <w:r w:rsidRPr="00F01ED3">
        <w:t>в</w:t>
      </w:r>
      <w:r w:rsidRPr="00F01ED3">
        <w:rPr>
          <w:spacing w:val="-8"/>
        </w:rPr>
        <w:t xml:space="preserve"> </w:t>
      </w:r>
      <w:r w:rsidRPr="00F01ED3">
        <w:t>зону</w:t>
      </w:r>
      <w:r w:rsidRPr="00F01ED3">
        <w:rPr>
          <w:spacing w:val="-67"/>
        </w:rPr>
        <w:t xml:space="preserve"> </w:t>
      </w:r>
      <w:r w:rsidRPr="00F01ED3">
        <w:t>селя;</w:t>
      </w:r>
    </w:p>
    <w:p w:rsidR="00AC4039" w:rsidRPr="00F01ED3" w:rsidRDefault="00AC4039" w:rsidP="00AC4039">
      <w:pPr>
        <w:pStyle w:val="a3"/>
        <w:ind w:left="142" w:right="110"/>
      </w:pPr>
      <w:r w:rsidRPr="00F01ED3">
        <w:t>оползни,</w:t>
      </w:r>
      <w:r w:rsidRPr="00F01ED3">
        <w:rPr>
          <w:spacing w:val="1"/>
        </w:rPr>
        <w:t xml:space="preserve"> </w:t>
      </w:r>
      <w:r w:rsidRPr="00F01ED3">
        <w:t>их</w:t>
      </w:r>
      <w:r w:rsidRPr="00F01ED3">
        <w:rPr>
          <w:spacing w:val="1"/>
        </w:rPr>
        <w:t xml:space="preserve"> </w:t>
      </w:r>
      <w:r w:rsidRPr="00F01ED3">
        <w:t>характеристики</w:t>
      </w:r>
      <w:r w:rsidRPr="00F01ED3">
        <w:rPr>
          <w:spacing w:val="1"/>
        </w:rPr>
        <w:t xml:space="preserve"> </w:t>
      </w:r>
      <w:r w:rsidRPr="00F01ED3">
        <w:t>и</w:t>
      </w:r>
      <w:r w:rsidRPr="00F01ED3">
        <w:rPr>
          <w:spacing w:val="1"/>
        </w:rPr>
        <w:t xml:space="preserve"> </w:t>
      </w:r>
      <w:r w:rsidRPr="00F01ED3">
        <w:t>опасности,</w:t>
      </w:r>
      <w:r w:rsidRPr="00F01ED3">
        <w:rPr>
          <w:spacing w:val="1"/>
        </w:rPr>
        <w:t xml:space="preserve"> </w:t>
      </w:r>
      <w:r w:rsidRPr="00F01ED3">
        <w:t>порядок</w:t>
      </w:r>
      <w:r w:rsidRPr="00F01ED3">
        <w:rPr>
          <w:spacing w:val="1"/>
        </w:rPr>
        <w:t xml:space="preserve"> </w:t>
      </w:r>
      <w:r w:rsidRPr="00F01ED3">
        <w:t>действий</w:t>
      </w:r>
      <w:r w:rsidRPr="00F01ED3">
        <w:rPr>
          <w:spacing w:val="1"/>
        </w:rPr>
        <w:t xml:space="preserve"> </w:t>
      </w:r>
      <w:r w:rsidRPr="00F01ED3">
        <w:t>при</w:t>
      </w:r>
      <w:r w:rsidRPr="00F01ED3">
        <w:rPr>
          <w:spacing w:val="1"/>
        </w:rPr>
        <w:t xml:space="preserve"> </w:t>
      </w:r>
      <w:r w:rsidRPr="00F01ED3">
        <w:t>начале</w:t>
      </w:r>
      <w:r w:rsidRPr="00F01ED3">
        <w:rPr>
          <w:spacing w:val="1"/>
        </w:rPr>
        <w:t xml:space="preserve"> </w:t>
      </w:r>
      <w:r w:rsidRPr="00F01ED3">
        <w:t>оползня;</w:t>
      </w:r>
    </w:p>
    <w:p w:rsidR="00AC4039" w:rsidRPr="00F01ED3" w:rsidRDefault="00AC4039" w:rsidP="00AC4039">
      <w:pPr>
        <w:pStyle w:val="a3"/>
        <w:ind w:left="142" w:right="108"/>
      </w:pPr>
      <w:r w:rsidRPr="00F01ED3">
        <w:t>общие</w:t>
      </w:r>
      <w:r w:rsidRPr="00F01ED3">
        <w:rPr>
          <w:spacing w:val="71"/>
        </w:rPr>
        <w:t xml:space="preserve"> </w:t>
      </w:r>
      <w:r w:rsidRPr="00F01ED3">
        <w:t>правила</w:t>
      </w:r>
      <w:r w:rsidRPr="00F01ED3">
        <w:rPr>
          <w:spacing w:val="71"/>
        </w:rPr>
        <w:t xml:space="preserve"> </w:t>
      </w:r>
      <w:r w:rsidRPr="00F01ED3">
        <w:t>безопасного</w:t>
      </w:r>
      <w:r w:rsidRPr="00F01ED3">
        <w:rPr>
          <w:spacing w:val="71"/>
        </w:rPr>
        <w:t xml:space="preserve"> </w:t>
      </w:r>
      <w:r w:rsidRPr="00F01ED3">
        <w:t>поведения   на   водоёмах,   правила   купания</w:t>
      </w:r>
      <w:r w:rsidRPr="00F01ED3">
        <w:rPr>
          <w:spacing w:val="-67"/>
        </w:rPr>
        <w:t xml:space="preserve"> </w:t>
      </w:r>
      <w:r w:rsidRPr="00F01ED3">
        <w:t>на</w:t>
      </w:r>
      <w:r w:rsidRPr="00F01ED3">
        <w:rPr>
          <w:spacing w:val="-2"/>
        </w:rPr>
        <w:t xml:space="preserve"> </w:t>
      </w:r>
      <w:r w:rsidRPr="00F01ED3">
        <w:t>оборудованных и</w:t>
      </w:r>
      <w:r w:rsidRPr="00F01ED3">
        <w:rPr>
          <w:spacing w:val="-2"/>
        </w:rPr>
        <w:t xml:space="preserve"> </w:t>
      </w:r>
      <w:r w:rsidRPr="00F01ED3">
        <w:t>необорудованных</w:t>
      </w:r>
      <w:r w:rsidRPr="00F01ED3">
        <w:rPr>
          <w:spacing w:val="-1"/>
        </w:rPr>
        <w:t xml:space="preserve"> </w:t>
      </w:r>
      <w:r w:rsidRPr="00F01ED3">
        <w:t>пляжах;</w:t>
      </w:r>
    </w:p>
    <w:p w:rsidR="00AC4039" w:rsidRPr="00F01ED3" w:rsidRDefault="00AC4039" w:rsidP="00AC4039">
      <w:pPr>
        <w:pStyle w:val="a3"/>
        <w:ind w:left="142" w:right="108"/>
      </w:pPr>
      <w:r w:rsidRPr="00F01ED3">
        <w:t>порядок действий при обнаружении тонущего человека; правила поведения</w:t>
      </w:r>
      <w:r w:rsidRPr="00F01ED3">
        <w:rPr>
          <w:spacing w:val="1"/>
        </w:rPr>
        <w:t xml:space="preserve"> </w:t>
      </w:r>
      <w:r w:rsidRPr="00F01ED3">
        <w:t>при нахождении на плавсредствах; правила поведения при нахождении на льду,</w:t>
      </w:r>
      <w:r w:rsidRPr="00F01ED3">
        <w:rPr>
          <w:spacing w:val="1"/>
        </w:rPr>
        <w:t xml:space="preserve"> </w:t>
      </w:r>
      <w:r w:rsidRPr="00F01ED3">
        <w:t>порядок</w:t>
      </w:r>
      <w:r w:rsidRPr="00F01ED3">
        <w:rPr>
          <w:spacing w:val="-2"/>
        </w:rPr>
        <w:t xml:space="preserve"> </w:t>
      </w:r>
      <w:r w:rsidRPr="00F01ED3">
        <w:t>действий</w:t>
      </w:r>
      <w:r w:rsidRPr="00F01ED3">
        <w:rPr>
          <w:spacing w:val="-2"/>
        </w:rPr>
        <w:t xml:space="preserve"> </w:t>
      </w:r>
      <w:r w:rsidRPr="00F01ED3">
        <w:t>при</w:t>
      </w:r>
      <w:r w:rsidRPr="00F01ED3">
        <w:rPr>
          <w:spacing w:val="-2"/>
        </w:rPr>
        <w:t xml:space="preserve"> </w:t>
      </w:r>
      <w:r w:rsidRPr="00F01ED3">
        <w:t>обнаружении</w:t>
      </w:r>
      <w:r w:rsidRPr="00F01ED3">
        <w:rPr>
          <w:spacing w:val="-1"/>
        </w:rPr>
        <w:t xml:space="preserve"> </w:t>
      </w:r>
      <w:r w:rsidRPr="00F01ED3">
        <w:t>человека</w:t>
      </w:r>
      <w:r w:rsidRPr="00F01ED3">
        <w:rPr>
          <w:spacing w:val="-1"/>
        </w:rPr>
        <w:t xml:space="preserve"> </w:t>
      </w:r>
      <w:r w:rsidRPr="00F01ED3">
        <w:t>в</w:t>
      </w:r>
      <w:r w:rsidRPr="00F01ED3">
        <w:rPr>
          <w:spacing w:val="-1"/>
        </w:rPr>
        <w:t xml:space="preserve"> </w:t>
      </w:r>
      <w:r w:rsidRPr="00F01ED3">
        <w:t>полынье;</w:t>
      </w:r>
    </w:p>
    <w:p w:rsidR="00AC4039" w:rsidRPr="00F01ED3" w:rsidRDefault="00AC4039" w:rsidP="00AC4039">
      <w:pPr>
        <w:pStyle w:val="a3"/>
        <w:ind w:left="142" w:right="108"/>
      </w:pPr>
      <w:r w:rsidRPr="00F01ED3">
        <w:t xml:space="preserve">наводнения,   </w:t>
      </w:r>
      <w:r w:rsidRPr="00F01ED3">
        <w:rPr>
          <w:spacing w:val="1"/>
        </w:rPr>
        <w:t xml:space="preserve"> </w:t>
      </w:r>
      <w:r w:rsidRPr="00F01ED3">
        <w:t xml:space="preserve">их   </w:t>
      </w:r>
      <w:r w:rsidRPr="00F01ED3">
        <w:rPr>
          <w:spacing w:val="1"/>
        </w:rPr>
        <w:t xml:space="preserve"> </w:t>
      </w:r>
      <w:r w:rsidRPr="00F01ED3">
        <w:t xml:space="preserve">характеристики   </w:t>
      </w:r>
      <w:r w:rsidRPr="00F01ED3">
        <w:rPr>
          <w:spacing w:val="1"/>
        </w:rPr>
        <w:t xml:space="preserve"> </w:t>
      </w:r>
      <w:r w:rsidRPr="00F01ED3">
        <w:t xml:space="preserve">и   </w:t>
      </w:r>
      <w:r w:rsidRPr="00F01ED3">
        <w:rPr>
          <w:spacing w:val="1"/>
        </w:rPr>
        <w:t xml:space="preserve"> </w:t>
      </w:r>
      <w:r w:rsidRPr="00F01ED3">
        <w:t>опасности,     порядок     действий</w:t>
      </w:r>
      <w:r w:rsidRPr="00F01ED3">
        <w:rPr>
          <w:spacing w:val="1"/>
        </w:rPr>
        <w:t xml:space="preserve"> </w:t>
      </w:r>
      <w:r w:rsidRPr="00F01ED3">
        <w:t>при</w:t>
      </w:r>
      <w:r w:rsidRPr="00F01ED3">
        <w:rPr>
          <w:spacing w:val="-1"/>
        </w:rPr>
        <w:t xml:space="preserve"> </w:t>
      </w:r>
      <w:r w:rsidRPr="00F01ED3">
        <w:t>наводнении;</w:t>
      </w:r>
    </w:p>
    <w:p w:rsidR="00AC4039" w:rsidRPr="00F01ED3" w:rsidRDefault="00AC4039" w:rsidP="00AC4039">
      <w:pPr>
        <w:pStyle w:val="a3"/>
        <w:ind w:left="142" w:right="110"/>
      </w:pPr>
      <w:r w:rsidRPr="00F01ED3">
        <w:t>цунами,</w:t>
      </w:r>
      <w:r w:rsidRPr="00F01ED3">
        <w:rPr>
          <w:spacing w:val="24"/>
        </w:rPr>
        <w:t xml:space="preserve"> </w:t>
      </w:r>
      <w:r w:rsidRPr="00F01ED3">
        <w:t>их</w:t>
      </w:r>
      <w:r w:rsidRPr="00F01ED3">
        <w:rPr>
          <w:spacing w:val="27"/>
        </w:rPr>
        <w:t xml:space="preserve"> </w:t>
      </w:r>
      <w:r w:rsidRPr="00F01ED3">
        <w:t>характеристики</w:t>
      </w:r>
      <w:r w:rsidRPr="00F01ED3">
        <w:rPr>
          <w:spacing w:val="27"/>
        </w:rPr>
        <w:t xml:space="preserve"> </w:t>
      </w:r>
      <w:r w:rsidRPr="00F01ED3">
        <w:t>и</w:t>
      </w:r>
      <w:r w:rsidRPr="00F01ED3">
        <w:rPr>
          <w:spacing w:val="27"/>
        </w:rPr>
        <w:t xml:space="preserve"> </w:t>
      </w:r>
      <w:r w:rsidRPr="00F01ED3">
        <w:t>опасности,</w:t>
      </w:r>
      <w:r w:rsidRPr="00F01ED3">
        <w:rPr>
          <w:spacing w:val="25"/>
        </w:rPr>
        <w:t xml:space="preserve"> </w:t>
      </w:r>
      <w:r w:rsidRPr="00F01ED3">
        <w:t>порядок</w:t>
      </w:r>
      <w:r w:rsidRPr="00F01ED3">
        <w:rPr>
          <w:spacing w:val="26"/>
        </w:rPr>
        <w:t xml:space="preserve"> </w:t>
      </w:r>
      <w:r w:rsidRPr="00F01ED3">
        <w:t>действий</w:t>
      </w:r>
      <w:r w:rsidRPr="00F01ED3">
        <w:rPr>
          <w:spacing w:val="27"/>
        </w:rPr>
        <w:t xml:space="preserve"> </w:t>
      </w:r>
      <w:r w:rsidRPr="00F01ED3">
        <w:t>при</w:t>
      </w:r>
      <w:r w:rsidRPr="00F01ED3">
        <w:rPr>
          <w:spacing w:val="27"/>
        </w:rPr>
        <w:t xml:space="preserve"> </w:t>
      </w:r>
      <w:r w:rsidRPr="00F01ED3">
        <w:t>нахождении</w:t>
      </w:r>
      <w:r w:rsidRPr="00F01ED3">
        <w:rPr>
          <w:spacing w:val="-68"/>
        </w:rPr>
        <w:t xml:space="preserve"> </w:t>
      </w:r>
      <w:r w:rsidRPr="00F01ED3">
        <w:t>в</w:t>
      </w:r>
      <w:r w:rsidRPr="00F01ED3">
        <w:rPr>
          <w:spacing w:val="-3"/>
        </w:rPr>
        <w:t xml:space="preserve"> </w:t>
      </w:r>
      <w:r w:rsidRPr="00F01ED3">
        <w:t>зоне</w:t>
      </w:r>
      <w:r w:rsidRPr="00F01ED3">
        <w:rPr>
          <w:spacing w:val="-1"/>
        </w:rPr>
        <w:t xml:space="preserve"> </w:t>
      </w:r>
      <w:r w:rsidRPr="00F01ED3">
        <w:t>цунами;</w:t>
      </w:r>
    </w:p>
    <w:p w:rsidR="00AC4039" w:rsidRPr="00F01ED3" w:rsidRDefault="00AC4039" w:rsidP="00AC4039">
      <w:pPr>
        <w:pStyle w:val="a3"/>
        <w:ind w:left="142" w:right="108"/>
      </w:pPr>
      <w:r w:rsidRPr="00F01ED3">
        <w:t>ураганы,</w:t>
      </w:r>
      <w:r w:rsidRPr="00F01ED3">
        <w:rPr>
          <w:spacing w:val="71"/>
        </w:rPr>
        <w:t xml:space="preserve"> </w:t>
      </w:r>
      <w:r w:rsidRPr="00F01ED3">
        <w:t>смерчи,</w:t>
      </w:r>
      <w:r w:rsidRPr="00F01ED3">
        <w:rPr>
          <w:spacing w:val="71"/>
        </w:rPr>
        <w:t xml:space="preserve"> </w:t>
      </w:r>
      <w:r w:rsidRPr="00F01ED3">
        <w:t>их</w:t>
      </w:r>
      <w:r w:rsidRPr="00F01ED3">
        <w:rPr>
          <w:spacing w:val="71"/>
        </w:rPr>
        <w:t xml:space="preserve"> </w:t>
      </w:r>
      <w:r w:rsidRPr="00F01ED3">
        <w:t>характеристики   и   опасности,   порядок   действий</w:t>
      </w:r>
      <w:r w:rsidRPr="00F01ED3">
        <w:rPr>
          <w:spacing w:val="1"/>
        </w:rPr>
        <w:t xml:space="preserve"> </w:t>
      </w:r>
      <w:r w:rsidRPr="00F01ED3">
        <w:t>при</w:t>
      </w:r>
      <w:r w:rsidRPr="00F01ED3">
        <w:rPr>
          <w:spacing w:val="-1"/>
        </w:rPr>
        <w:t xml:space="preserve"> </w:t>
      </w:r>
      <w:r w:rsidRPr="00F01ED3">
        <w:t>ураганах,</w:t>
      </w:r>
      <w:r w:rsidRPr="00F01ED3">
        <w:rPr>
          <w:spacing w:val="-1"/>
        </w:rPr>
        <w:t xml:space="preserve"> </w:t>
      </w:r>
      <w:r w:rsidRPr="00F01ED3">
        <w:t>бурях</w:t>
      </w:r>
      <w:r w:rsidRPr="00F01ED3">
        <w:rPr>
          <w:spacing w:val="-2"/>
        </w:rPr>
        <w:t xml:space="preserve"> </w:t>
      </w:r>
      <w:r w:rsidRPr="00F01ED3">
        <w:t>и смерчах;</w:t>
      </w:r>
    </w:p>
    <w:p w:rsidR="00AC4039" w:rsidRPr="00F01ED3" w:rsidRDefault="00AC4039" w:rsidP="00AC4039">
      <w:pPr>
        <w:pStyle w:val="a3"/>
        <w:ind w:left="142" w:right="110"/>
      </w:pPr>
      <w:r w:rsidRPr="00F01ED3">
        <w:t>грозы,</w:t>
      </w:r>
      <w:r w:rsidRPr="00F01ED3">
        <w:rPr>
          <w:spacing w:val="70"/>
        </w:rPr>
        <w:t xml:space="preserve"> </w:t>
      </w:r>
      <w:r w:rsidRPr="00F01ED3">
        <w:t>их</w:t>
      </w:r>
      <w:r w:rsidRPr="00F01ED3">
        <w:rPr>
          <w:spacing w:val="70"/>
        </w:rPr>
        <w:t xml:space="preserve"> </w:t>
      </w:r>
      <w:r w:rsidRPr="00F01ED3">
        <w:t>характеристики</w:t>
      </w:r>
      <w:r w:rsidRPr="00F01ED3">
        <w:rPr>
          <w:spacing w:val="70"/>
        </w:rPr>
        <w:t xml:space="preserve"> </w:t>
      </w:r>
      <w:r w:rsidRPr="00F01ED3">
        <w:t>и</w:t>
      </w:r>
      <w:r w:rsidRPr="00F01ED3">
        <w:rPr>
          <w:spacing w:val="70"/>
        </w:rPr>
        <w:t xml:space="preserve"> </w:t>
      </w:r>
      <w:r w:rsidRPr="00F01ED3">
        <w:t>опасности,</w:t>
      </w:r>
      <w:r w:rsidRPr="00F01ED3">
        <w:rPr>
          <w:spacing w:val="70"/>
        </w:rPr>
        <w:t xml:space="preserve"> </w:t>
      </w:r>
      <w:r w:rsidRPr="00F01ED3">
        <w:t>порядок</w:t>
      </w:r>
      <w:r w:rsidRPr="00F01ED3">
        <w:rPr>
          <w:spacing w:val="70"/>
        </w:rPr>
        <w:t xml:space="preserve"> </w:t>
      </w:r>
      <w:r w:rsidRPr="00F01ED3">
        <w:t>действий</w:t>
      </w:r>
      <w:r w:rsidRPr="00F01ED3">
        <w:rPr>
          <w:spacing w:val="70"/>
        </w:rPr>
        <w:t xml:space="preserve"> </w:t>
      </w:r>
      <w:r w:rsidRPr="00F01ED3">
        <w:t>при</w:t>
      </w:r>
      <w:r w:rsidRPr="00F01ED3">
        <w:rPr>
          <w:spacing w:val="70"/>
        </w:rPr>
        <w:t xml:space="preserve"> </w:t>
      </w:r>
      <w:r w:rsidRPr="00F01ED3">
        <w:t>попадании</w:t>
      </w:r>
      <w:r w:rsidRPr="00F01ED3">
        <w:rPr>
          <w:spacing w:val="-67"/>
        </w:rPr>
        <w:t xml:space="preserve"> </w:t>
      </w:r>
      <w:r w:rsidRPr="00F01ED3">
        <w:t>в</w:t>
      </w:r>
      <w:r w:rsidRPr="00F01ED3">
        <w:rPr>
          <w:spacing w:val="-1"/>
        </w:rPr>
        <w:t xml:space="preserve"> </w:t>
      </w:r>
      <w:r w:rsidRPr="00F01ED3">
        <w:t>грозу;</w:t>
      </w:r>
    </w:p>
    <w:p w:rsidR="00AC4039" w:rsidRPr="00F01ED3" w:rsidRDefault="00AC4039" w:rsidP="00AC4039">
      <w:pPr>
        <w:pStyle w:val="a3"/>
        <w:ind w:left="142" w:right="109"/>
      </w:pPr>
      <w:r w:rsidRPr="00F01ED3">
        <w:t>землетрясения</w:t>
      </w:r>
      <w:r w:rsidRPr="00F01ED3">
        <w:rPr>
          <w:spacing w:val="1"/>
        </w:rPr>
        <w:t xml:space="preserve"> </w:t>
      </w:r>
      <w:r w:rsidRPr="00F01ED3">
        <w:t>и</w:t>
      </w:r>
      <w:r w:rsidRPr="00F01ED3">
        <w:rPr>
          <w:spacing w:val="1"/>
        </w:rPr>
        <w:t xml:space="preserve"> </w:t>
      </w:r>
      <w:r w:rsidRPr="00F01ED3">
        <w:t>извержения</w:t>
      </w:r>
      <w:r w:rsidRPr="00F01ED3">
        <w:rPr>
          <w:spacing w:val="1"/>
        </w:rPr>
        <w:t xml:space="preserve"> </w:t>
      </w:r>
      <w:r w:rsidRPr="00F01ED3">
        <w:t>вулканов,</w:t>
      </w:r>
      <w:r w:rsidRPr="00F01ED3">
        <w:rPr>
          <w:spacing w:val="1"/>
        </w:rPr>
        <w:t xml:space="preserve"> </w:t>
      </w:r>
      <w:r w:rsidRPr="00F01ED3">
        <w:t>их</w:t>
      </w:r>
      <w:r w:rsidRPr="00F01ED3">
        <w:rPr>
          <w:spacing w:val="1"/>
        </w:rPr>
        <w:t xml:space="preserve"> </w:t>
      </w:r>
      <w:r w:rsidRPr="00F01ED3">
        <w:t>характеристики</w:t>
      </w:r>
      <w:r w:rsidRPr="00F01ED3">
        <w:rPr>
          <w:spacing w:val="1"/>
        </w:rPr>
        <w:t xml:space="preserve"> </w:t>
      </w:r>
      <w:r w:rsidRPr="00F01ED3">
        <w:t>и</w:t>
      </w:r>
      <w:r w:rsidRPr="00F01ED3">
        <w:rPr>
          <w:spacing w:val="1"/>
        </w:rPr>
        <w:t xml:space="preserve"> </w:t>
      </w:r>
      <w:r w:rsidRPr="00F01ED3">
        <w:t>опасности,</w:t>
      </w:r>
      <w:r w:rsidRPr="00F01ED3">
        <w:rPr>
          <w:spacing w:val="1"/>
        </w:rPr>
        <w:t xml:space="preserve"> </w:t>
      </w:r>
      <w:r w:rsidRPr="00F01ED3">
        <w:t>порядок</w:t>
      </w:r>
      <w:r w:rsidRPr="00F01ED3">
        <w:rPr>
          <w:spacing w:val="1"/>
        </w:rPr>
        <w:t xml:space="preserve"> </w:t>
      </w:r>
      <w:r w:rsidRPr="00F01ED3">
        <w:t>действий</w:t>
      </w:r>
      <w:r w:rsidRPr="00F01ED3">
        <w:rPr>
          <w:spacing w:val="1"/>
        </w:rPr>
        <w:t xml:space="preserve"> </w:t>
      </w:r>
      <w:r w:rsidRPr="00F01ED3">
        <w:t>при</w:t>
      </w:r>
      <w:r w:rsidRPr="00F01ED3">
        <w:rPr>
          <w:spacing w:val="1"/>
        </w:rPr>
        <w:t xml:space="preserve"> </w:t>
      </w:r>
      <w:r w:rsidRPr="00F01ED3">
        <w:t>землетрясении,</w:t>
      </w:r>
      <w:r w:rsidRPr="00F01ED3">
        <w:rPr>
          <w:spacing w:val="1"/>
        </w:rPr>
        <w:t xml:space="preserve"> </w:t>
      </w:r>
      <w:r w:rsidRPr="00F01ED3">
        <w:t>в</w:t>
      </w:r>
      <w:r w:rsidRPr="00F01ED3">
        <w:rPr>
          <w:spacing w:val="1"/>
        </w:rPr>
        <w:t xml:space="preserve"> </w:t>
      </w:r>
      <w:r w:rsidRPr="00F01ED3">
        <w:t>том</w:t>
      </w:r>
      <w:r w:rsidRPr="00F01ED3">
        <w:rPr>
          <w:spacing w:val="70"/>
        </w:rPr>
        <w:t xml:space="preserve"> </w:t>
      </w:r>
      <w:r w:rsidRPr="00F01ED3">
        <w:t>числе</w:t>
      </w:r>
      <w:r w:rsidRPr="00F01ED3">
        <w:rPr>
          <w:spacing w:val="70"/>
        </w:rPr>
        <w:t xml:space="preserve"> </w:t>
      </w:r>
      <w:r w:rsidRPr="00F01ED3">
        <w:t>при</w:t>
      </w:r>
      <w:r w:rsidRPr="00F01ED3">
        <w:rPr>
          <w:spacing w:val="70"/>
        </w:rPr>
        <w:t xml:space="preserve"> </w:t>
      </w:r>
      <w:r w:rsidRPr="00F01ED3">
        <w:t>попадании</w:t>
      </w:r>
      <w:r w:rsidRPr="00F01ED3">
        <w:rPr>
          <w:spacing w:val="70"/>
        </w:rPr>
        <w:t xml:space="preserve"> </w:t>
      </w:r>
      <w:r w:rsidRPr="00F01ED3">
        <w:t>под</w:t>
      </w:r>
      <w:r w:rsidRPr="00F01ED3">
        <w:rPr>
          <w:spacing w:val="70"/>
        </w:rPr>
        <w:t xml:space="preserve"> </w:t>
      </w:r>
      <w:r w:rsidRPr="00F01ED3">
        <w:t>завал,</w:t>
      </w:r>
      <w:r w:rsidRPr="00F01ED3">
        <w:rPr>
          <w:spacing w:val="1"/>
        </w:rPr>
        <w:t xml:space="preserve"> </w:t>
      </w:r>
      <w:r w:rsidRPr="00F01ED3">
        <w:t>при</w:t>
      </w:r>
      <w:r w:rsidRPr="00F01ED3">
        <w:rPr>
          <w:spacing w:val="-1"/>
        </w:rPr>
        <w:t xml:space="preserve"> </w:t>
      </w:r>
      <w:r w:rsidRPr="00F01ED3">
        <w:t>нахождении в</w:t>
      </w:r>
      <w:r w:rsidRPr="00F01ED3">
        <w:rPr>
          <w:spacing w:val="-2"/>
        </w:rPr>
        <w:t xml:space="preserve"> </w:t>
      </w:r>
      <w:r w:rsidRPr="00F01ED3">
        <w:t>зоне</w:t>
      </w:r>
      <w:r w:rsidRPr="00F01ED3">
        <w:rPr>
          <w:spacing w:val="-3"/>
        </w:rPr>
        <w:t xml:space="preserve"> </w:t>
      </w:r>
      <w:r w:rsidRPr="00F01ED3">
        <w:t>извержения</w:t>
      </w:r>
      <w:r w:rsidRPr="00F01ED3">
        <w:rPr>
          <w:spacing w:val="-1"/>
        </w:rPr>
        <w:t xml:space="preserve"> </w:t>
      </w:r>
      <w:r w:rsidRPr="00F01ED3">
        <w:t>вулкана;</w:t>
      </w:r>
    </w:p>
    <w:p w:rsidR="00AC4039" w:rsidRPr="00F01ED3" w:rsidRDefault="00AC4039" w:rsidP="00AC4039">
      <w:pPr>
        <w:pStyle w:val="a3"/>
        <w:ind w:left="142" w:right="108"/>
      </w:pPr>
      <w:r w:rsidRPr="00F01ED3">
        <w:t>смысл понятий «экология» и «экологическая культура», значение экологии</w:t>
      </w:r>
      <w:r w:rsidRPr="00F01ED3">
        <w:rPr>
          <w:spacing w:val="1"/>
        </w:rPr>
        <w:t xml:space="preserve"> </w:t>
      </w:r>
      <w:r w:rsidRPr="00F01ED3">
        <w:t>для</w:t>
      </w:r>
      <w:r w:rsidRPr="00F01ED3">
        <w:rPr>
          <w:spacing w:val="-1"/>
        </w:rPr>
        <w:t xml:space="preserve"> </w:t>
      </w:r>
      <w:r w:rsidRPr="00F01ED3">
        <w:t>устойчивого развития</w:t>
      </w:r>
      <w:r w:rsidRPr="00F01ED3">
        <w:rPr>
          <w:spacing w:val="-3"/>
        </w:rPr>
        <w:t xml:space="preserve"> </w:t>
      </w:r>
      <w:r w:rsidRPr="00F01ED3">
        <w:t>общества;</w:t>
      </w:r>
    </w:p>
    <w:p w:rsidR="00AC4039" w:rsidRPr="00F01ED3" w:rsidRDefault="00AC4039" w:rsidP="00AC4039">
      <w:pPr>
        <w:pStyle w:val="a3"/>
        <w:ind w:left="142" w:right="108"/>
      </w:pPr>
      <w:r w:rsidRPr="00F01ED3">
        <w:t>правила</w:t>
      </w:r>
      <w:r w:rsidRPr="00F01ED3">
        <w:rPr>
          <w:spacing w:val="1"/>
        </w:rPr>
        <w:t xml:space="preserve"> </w:t>
      </w:r>
      <w:r w:rsidRPr="00F01ED3">
        <w:t>безопасного</w:t>
      </w:r>
      <w:r w:rsidRPr="00F01ED3">
        <w:rPr>
          <w:spacing w:val="1"/>
        </w:rPr>
        <w:t xml:space="preserve"> </w:t>
      </w:r>
      <w:r w:rsidRPr="00F01ED3">
        <w:t>поведения</w:t>
      </w:r>
      <w:r w:rsidRPr="00F01ED3">
        <w:rPr>
          <w:spacing w:val="1"/>
        </w:rPr>
        <w:t xml:space="preserve"> </w:t>
      </w:r>
      <w:r w:rsidRPr="00F01ED3">
        <w:t>при</w:t>
      </w:r>
      <w:r w:rsidRPr="00F01ED3">
        <w:rPr>
          <w:spacing w:val="1"/>
        </w:rPr>
        <w:t xml:space="preserve"> </w:t>
      </w:r>
      <w:r w:rsidRPr="00F01ED3">
        <w:t>неблагоприятной</w:t>
      </w:r>
      <w:r w:rsidRPr="00F01ED3">
        <w:rPr>
          <w:spacing w:val="1"/>
        </w:rPr>
        <w:t xml:space="preserve"> </w:t>
      </w:r>
      <w:r w:rsidRPr="00F01ED3">
        <w:t>экологической</w:t>
      </w:r>
      <w:r w:rsidRPr="00F01ED3">
        <w:rPr>
          <w:spacing w:val="-67"/>
        </w:rPr>
        <w:t xml:space="preserve"> </w:t>
      </w:r>
      <w:r w:rsidRPr="00F01ED3">
        <w:t>обстановке</w:t>
      </w:r>
      <w:r w:rsidRPr="00F01ED3">
        <w:rPr>
          <w:spacing w:val="-2"/>
        </w:rPr>
        <w:t xml:space="preserve"> </w:t>
      </w:r>
      <w:r w:rsidRPr="00F01ED3">
        <w:t>(загрязнении атмосферы).</w:t>
      </w:r>
    </w:p>
    <w:p w:rsidR="00AC4039" w:rsidRPr="00F01ED3" w:rsidRDefault="00AC4039" w:rsidP="00AC4039">
      <w:pPr>
        <w:pStyle w:val="a3"/>
        <w:spacing w:before="6"/>
        <w:ind w:left="142"/>
      </w:pPr>
    </w:p>
    <w:p w:rsidR="00AC4039" w:rsidRPr="00F01ED3" w:rsidRDefault="00AC4039" w:rsidP="00AC4039">
      <w:pPr>
        <w:pStyle w:val="2"/>
        <w:ind w:left="113"/>
      </w:pPr>
      <w:r w:rsidRPr="00F01ED3">
        <w:t>Модуль</w:t>
      </w:r>
      <w:r w:rsidRPr="00F01ED3">
        <w:rPr>
          <w:spacing w:val="-4"/>
        </w:rPr>
        <w:t xml:space="preserve"> </w:t>
      </w:r>
      <w:r w:rsidRPr="00F01ED3">
        <w:t>№ 8</w:t>
      </w:r>
      <w:r w:rsidRPr="00F01ED3">
        <w:rPr>
          <w:spacing w:val="-2"/>
        </w:rPr>
        <w:t xml:space="preserve"> </w:t>
      </w:r>
      <w:r w:rsidRPr="00F01ED3">
        <w:t>«Основы</w:t>
      </w:r>
      <w:r w:rsidRPr="00F01ED3">
        <w:rPr>
          <w:spacing w:val="-2"/>
        </w:rPr>
        <w:t xml:space="preserve"> </w:t>
      </w:r>
      <w:r w:rsidRPr="00F01ED3">
        <w:t>медицинских знаний.</w:t>
      </w:r>
      <w:r w:rsidRPr="00F01ED3">
        <w:rPr>
          <w:spacing w:val="-2"/>
        </w:rPr>
        <w:t xml:space="preserve"> </w:t>
      </w:r>
      <w:r w:rsidRPr="00F01ED3">
        <w:t>Оказание</w:t>
      </w:r>
      <w:r w:rsidRPr="00F01ED3">
        <w:rPr>
          <w:spacing w:val="-1"/>
        </w:rPr>
        <w:t xml:space="preserve"> </w:t>
      </w:r>
      <w:r w:rsidRPr="00F01ED3">
        <w:t>первой</w:t>
      </w:r>
      <w:r w:rsidRPr="00F01ED3">
        <w:rPr>
          <w:spacing w:val="-2"/>
        </w:rPr>
        <w:t xml:space="preserve"> </w:t>
      </w:r>
      <w:r w:rsidRPr="00F01ED3">
        <w:t>помощи»:</w:t>
      </w:r>
    </w:p>
    <w:p w:rsidR="00AC4039" w:rsidRPr="00F01ED3" w:rsidRDefault="00AC4039" w:rsidP="00AC4039">
      <w:pPr>
        <w:pStyle w:val="a3"/>
        <w:spacing w:before="26"/>
        <w:ind w:left="0" w:right="118"/>
      </w:pPr>
      <w:r w:rsidRPr="00F01ED3">
        <w:t>смысл</w:t>
      </w:r>
      <w:r w:rsidRPr="00F01ED3">
        <w:rPr>
          <w:spacing w:val="45"/>
        </w:rPr>
        <w:t xml:space="preserve"> </w:t>
      </w:r>
      <w:r w:rsidRPr="00F01ED3">
        <w:t>понятий</w:t>
      </w:r>
      <w:r w:rsidRPr="00F01ED3">
        <w:rPr>
          <w:spacing w:val="115"/>
        </w:rPr>
        <w:t xml:space="preserve"> </w:t>
      </w:r>
      <w:r w:rsidRPr="00F01ED3">
        <w:t>«здоровье»</w:t>
      </w:r>
      <w:r w:rsidRPr="00F01ED3">
        <w:rPr>
          <w:spacing w:val="116"/>
        </w:rPr>
        <w:t xml:space="preserve"> </w:t>
      </w:r>
      <w:r w:rsidRPr="00F01ED3">
        <w:t>и</w:t>
      </w:r>
      <w:r w:rsidRPr="00F01ED3">
        <w:rPr>
          <w:spacing w:val="119"/>
        </w:rPr>
        <w:t xml:space="preserve"> </w:t>
      </w:r>
      <w:r w:rsidRPr="00F01ED3">
        <w:t>«здоровый</w:t>
      </w:r>
      <w:r w:rsidRPr="00F01ED3">
        <w:rPr>
          <w:spacing w:val="116"/>
        </w:rPr>
        <w:t xml:space="preserve"> </w:t>
      </w:r>
      <w:r w:rsidRPr="00F01ED3">
        <w:t>образ</w:t>
      </w:r>
      <w:r w:rsidRPr="00F01ED3">
        <w:rPr>
          <w:spacing w:val="114"/>
        </w:rPr>
        <w:t xml:space="preserve"> </w:t>
      </w:r>
      <w:r w:rsidRPr="00F01ED3">
        <w:t>жизни»,</w:t>
      </w:r>
      <w:r w:rsidRPr="00F01ED3">
        <w:rPr>
          <w:spacing w:val="117"/>
        </w:rPr>
        <w:t xml:space="preserve"> </w:t>
      </w:r>
      <w:r w:rsidRPr="00F01ED3">
        <w:t>их</w:t>
      </w:r>
      <w:r w:rsidRPr="00F01ED3">
        <w:rPr>
          <w:spacing w:val="118"/>
        </w:rPr>
        <w:t xml:space="preserve"> </w:t>
      </w:r>
      <w:r w:rsidRPr="00F01ED3">
        <w:t>содержание</w:t>
      </w:r>
      <w:r w:rsidRPr="00F01ED3">
        <w:rPr>
          <w:spacing w:val="-67"/>
        </w:rPr>
        <w:t xml:space="preserve"> </w:t>
      </w:r>
      <w:r w:rsidRPr="00F01ED3">
        <w:t>и</w:t>
      </w:r>
      <w:r w:rsidRPr="00F01ED3">
        <w:rPr>
          <w:spacing w:val="-1"/>
        </w:rPr>
        <w:t xml:space="preserve"> </w:t>
      </w:r>
      <w:r w:rsidRPr="00F01ED3">
        <w:t>значение</w:t>
      </w:r>
      <w:r w:rsidRPr="00F01ED3">
        <w:rPr>
          <w:spacing w:val="-1"/>
        </w:rPr>
        <w:t xml:space="preserve"> </w:t>
      </w:r>
      <w:r w:rsidRPr="00F01ED3">
        <w:t>для</w:t>
      </w:r>
      <w:r w:rsidRPr="00F01ED3">
        <w:rPr>
          <w:spacing w:val="-1"/>
        </w:rPr>
        <w:t xml:space="preserve"> </w:t>
      </w:r>
      <w:r w:rsidRPr="00F01ED3">
        <w:t>человека;</w:t>
      </w:r>
    </w:p>
    <w:p w:rsidR="00AC4039" w:rsidRPr="00F01ED3" w:rsidRDefault="00AC4039" w:rsidP="00AC4039">
      <w:pPr>
        <w:pStyle w:val="a3"/>
        <w:tabs>
          <w:tab w:val="left" w:pos="2210"/>
          <w:tab w:val="left" w:pos="4619"/>
          <w:tab w:val="left" w:pos="6808"/>
          <w:tab w:val="left" w:pos="8739"/>
          <w:tab w:val="left" w:pos="9745"/>
        </w:tabs>
        <w:spacing w:before="5"/>
        <w:ind w:left="0" w:right="109"/>
      </w:pPr>
      <w:r w:rsidRPr="00F01ED3">
        <w:t>факторы, влияющие на здоровье человека, опасность вредных привычек;</w:t>
      </w:r>
      <w:r w:rsidRPr="00F01ED3">
        <w:rPr>
          <w:spacing w:val="1"/>
        </w:rPr>
        <w:t xml:space="preserve"> </w:t>
      </w:r>
      <w:r w:rsidRPr="00F01ED3">
        <w:t>элементы здорового образа жизни, ответственность за сохранение здоровья;</w:t>
      </w:r>
      <w:r w:rsidRPr="00F01ED3">
        <w:rPr>
          <w:spacing w:val="1"/>
        </w:rPr>
        <w:t xml:space="preserve"> </w:t>
      </w:r>
      <w:r w:rsidRPr="00F01ED3">
        <w:t>понятие</w:t>
      </w:r>
      <w:r w:rsidRPr="00F01ED3">
        <w:rPr>
          <w:spacing w:val="11"/>
        </w:rPr>
        <w:t xml:space="preserve"> </w:t>
      </w:r>
      <w:r w:rsidRPr="00F01ED3">
        <w:t>«инфекционные</w:t>
      </w:r>
      <w:r w:rsidRPr="00F01ED3">
        <w:rPr>
          <w:spacing w:val="11"/>
        </w:rPr>
        <w:t xml:space="preserve"> </w:t>
      </w:r>
      <w:r w:rsidRPr="00F01ED3">
        <w:t>заболевания»,</w:t>
      </w:r>
      <w:r w:rsidRPr="00F01ED3">
        <w:rPr>
          <w:spacing w:val="8"/>
        </w:rPr>
        <w:t xml:space="preserve"> </w:t>
      </w:r>
      <w:r w:rsidRPr="00F01ED3">
        <w:t>причины</w:t>
      </w:r>
      <w:r w:rsidRPr="00F01ED3">
        <w:rPr>
          <w:spacing w:val="12"/>
        </w:rPr>
        <w:t xml:space="preserve"> </w:t>
      </w:r>
      <w:r w:rsidRPr="00F01ED3">
        <w:t>их</w:t>
      </w:r>
      <w:r w:rsidRPr="00F01ED3">
        <w:rPr>
          <w:spacing w:val="13"/>
        </w:rPr>
        <w:t xml:space="preserve"> </w:t>
      </w:r>
      <w:r w:rsidRPr="00F01ED3">
        <w:t>возникновения;</w:t>
      </w:r>
      <w:r w:rsidRPr="00F01ED3">
        <w:rPr>
          <w:spacing w:val="1"/>
        </w:rPr>
        <w:t xml:space="preserve"> </w:t>
      </w:r>
      <w:r w:rsidRPr="00F01ED3">
        <w:t>механизм</w:t>
      </w:r>
      <w:r w:rsidRPr="00F01ED3">
        <w:tab/>
        <w:t>распространения</w:t>
      </w:r>
      <w:r w:rsidRPr="00F01ED3">
        <w:tab/>
        <w:t>инфекционных</w:t>
      </w:r>
      <w:r w:rsidRPr="00F01ED3">
        <w:tab/>
        <w:t>заболеваний,</w:t>
      </w:r>
      <w:r w:rsidRPr="00F01ED3">
        <w:tab/>
        <w:t>меры</w:t>
      </w:r>
      <w:r w:rsidRPr="00F01ED3">
        <w:tab/>
      </w:r>
      <w:r w:rsidRPr="00F01ED3">
        <w:rPr>
          <w:spacing w:val="-1"/>
        </w:rPr>
        <w:t>их</w:t>
      </w:r>
    </w:p>
    <w:p w:rsidR="00AC4039" w:rsidRPr="00F01ED3" w:rsidRDefault="00AC4039" w:rsidP="00AC4039">
      <w:pPr>
        <w:pStyle w:val="a3"/>
        <w:ind w:left="0"/>
      </w:pPr>
      <w:r w:rsidRPr="00F01ED3">
        <w:t>профилактики</w:t>
      </w:r>
      <w:r w:rsidRPr="00F01ED3">
        <w:rPr>
          <w:spacing w:val="-2"/>
        </w:rPr>
        <w:t xml:space="preserve"> </w:t>
      </w:r>
      <w:r w:rsidRPr="00F01ED3">
        <w:t>и</w:t>
      </w:r>
      <w:r w:rsidRPr="00F01ED3">
        <w:rPr>
          <w:spacing w:val="-2"/>
        </w:rPr>
        <w:t xml:space="preserve"> </w:t>
      </w:r>
      <w:r w:rsidRPr="00F01ED3">
        <w:t>защиты</w:t>
      </w:r>
      <w:r w:rsidRPr="00F01ED3">
        <w:rPr>
          <w:spacing w:val="-3"/>
        </w:rPr>
        <w:t xml:space="preserve"> </w:t>
      </w:r>
      <w:r w:rsidRPr="00F01ED3">
        <w:t>от</w:t>
      </w:r>
      <w:r w:rsidRPr="00F01ED3">
        <w:rPr>
          <w:spacing w:val="-3"/>
        </w:rPr>
        <w:t xml:space="preserve"> </w:t>
      </w:r>
      <w:r w:rsidRPr="00F01ED3">
        <w:t>них;</w:t>
      </w:r>
    </w:p>
    <w:p w:rsidR="00AC4039" w:rsidRPr="00F01ED3" w:rsidRDefault="00AC4039" w:rsidP="00AC4039">
      <w:pPr>
        <w:pStyle w:val="a3"/>
        <w:spacing w:before="26"/>
        <w:ind w:left="0" w:right="107"/>
      </w:pPr>
      <w:r w:rsidRPr="00F01ED3">
        <w:t>порядок</w:t>
      </w:r>
      <w:r w:rsidRPr="00F01ED3">
        <w:rPr>
          <w:spacing w:val="1"/>
        </w:rPr>
        <w:t xml:space="preserve"> </w:t>
      </w:r>
      <w:r w:rsidRPr="00F01ED3">
        <w:t>действий</w:t>
      </w:r>
      <w:r w:rsidRPr="00F01ED3">
        <w:rPr>
          <w:spacing w:val="1"/>
        </w:rPr>
        <w:t xml:space="preserve"> </w:t>
      </w:r>
      <w:r w:rsidRPr="00F01ED3">
        <w:t>при</w:t>
      </w:r>
      <w:r w:rsidRPr="00F01ED3">
        <w:rPr>
          <w:spacing w:val="1"/>
        </w:rPr>
        <w:t xml:space="preserve"> </w:t>
      </w:r>
      <w:r w:rsidRPr="00F01ED3">
        <w:t>возникновении</w:t>
      </w:r>
      <w:r w:rsidRPr="00F01ED3">
        <w:rPr>
          <w:spacing w:val="1"/>
        </w:rPr>
        <w:t xml:space="preserve"> </w:t>
      </w:r>
      <w:r w:rsidRPr="00F01ED3">
        <w:t>чрезвычайных</w:t>
      </w:r>
      <w:r w:rsidRPr="00F01ED3">
        <w:rPr>
          <w:spacing w:val="1"/>
        </w:rPr>
        <w:t xml:space="preserve"> </w:t>
      </w:r>
      <w:r w:rsidRPr="00F01ED3">
        <w:t>ситуаций</w:t>
      </w:r>
      <w:r w:rsidRPr="00F01ED3">
        <w:rPr>
          <w:spacing w:val="1"/>
        </w:rPr>
        <w:t xml:space="preserve"> </w:t>
      </w:r>
      <w:r w:rsidRPr="00F01ED3">
        <w:t>биолого-</w:t>
      </w:r>
      <w:r w:rsidRPr="00F01ED3">
        <w:rPr>
          <w:spacing w:val="1"/>
        </w:rPr>
        <w:t xml:space="preserve"> </w:t>
      </w:r>
      <w:r w:rsidRPr="00F01ED3">
        <w:t>социального</w:t>
      </w:r>
      <w:r w:rsidRPr="00F01ED3">
        <w:rPr>
          <w:spacing w:val="1"/>
        </w:rPr>
        <w:t xml:space="preserve"> </w:t>
      </w:r>
      <w:r w:rsidRPr="00F01ED3">
        <w:t>происхождения</w:t>
      </w:r>
      <w:r w:rsidRPr="00F01ED3">
        <w:rPr>
          <w:spacing w:val="1"/>
        </w:rPr>
        <w:t xml:space="preserve"> </w:t>
      </w:r>
      <w:r w:rsidRPr="00F01ED3">
        <w:t>(эпидемия,</w:t>
      </w:r>
      <w:r w:rsidRPr="00F01ED3">
        <w:rPr>
          <w:spacing w:val="1"/>
        </w:rPr>
        <w:t xml:space="preserve"> </w:t>
      </w:r>
      <w:r w:rsidRPr="00F01ED3">
        <w:t>пандемия);</w:t>
      </w:r>
      <w:r w:rsidRPr="00F01ED3">
        <w:rPr>
          <w:spacing w:val="1"/>
        </w:rPr>
        <w:t xml:space="preserve"> </w:t>
      </w:r>
      <w:r w:rsidRPr="00F01ED3">
        <w:t>мероприятия,</w:t>
      </w:r>
      <w:r w:rsidRPr="00F01ED3">
        <w:rPr>
          <w:spacing w:val="1"/>
        </w:rPr>
        <w:t xml:space="preserve"> </w:t>
      </w:r>
      <w:r w:rsidRPr="00F01ED3">
        <w:t>проводимые</w:t>
      </w:r>
      <w:r w:rsidRPr="00F01ED3">
        <w:rPr>
          <w:spacing w:val="1"/>
        </w:rPr>
        <w:t xml:space="preserve"> </w:t>
      </w:r>
      <w:r w:rsidRPr="00F01ED3">
        <w:t>государством</w:t>
      </w:r>
      <w:r w:rsidRPr="00F01ED3">
        <w:rPr>
          <w:spacing w:val="67"/>
        </w:rPr>
        <w:t xml:space="preserve"> </w:t>
      </w:r>
      <w:r w:rsidRPr="00F01ED3">
        <w:t>по</w:t>
      </w:r>
      <w:r w:rsidRPr="00F01ED3">
        <w:rPr>
          <w:spacing w:val="69"/>
        </w:rPr>
        <w:t xml:space="preserve"> </w:t>
      </w:r>
      <w:r w:rsidRPr="00F01ED3">
        <w:t>обеспечению</w:t>
      </w:r>
      <w:r w:rsidRPr="00F01ED3">
        <w:rPr>
          <w:spacing w:val="67"/>
        </w:rPr>
        <w:t xml:space="preserve"> </w:t>
      </w:r>
      <w:r w:rsidRPr="00F01ED3">
        <w:t>безопасности</w:t>
      </w:r>
      <w:r w:rsidRPr="00F01ED3">
        <w:rPr>
          <w:spacing w:val="68"/>
        </w:rPr>
        <w:t xml:space="preserve"> </w:t>
      </w:r>
      <w:r w:rsidRPr="00F01ED3">
        <w:t>населения</w:t>
      </w:r>
      <w:r w:rsidRPr="00F01ED3">
        <w:rPr>
          <w:spacing w:val="2"/>
        </w:rPr>
        <w:t xml:space="preserve"> </w:t>
      </w:r>
      <w:r w:rsidRPr="00F01ED3">
        <w:t>при</w:t>
      </w:r>
      <w:r w:rsidRPr="00F01ED3">
        <w:rPr>
          <w:spacing w:val="1"/>
        </w:rPr>
        <w:t xml:space="preserve"> </w:t>
      </w:r>
      <w:r w:rsidRPr="00F01ED3">
        <w:t>угрозе  и</w:t>
      </w:r>
      <w:r w:rsidRPr="00F01ED3">
        <w:rPr>
          <w:spacing w:val="1"/>
        </w:rPr>
        <w:t xml:space="preserve"> </w:t>
      </w:r>
      <w:r w:rsidRPr="00F01ED3">
        <w:t>во</w:t>
      </w:r>
      <w:r w:rsidRPr="00F01ED3">
        <w:rPr>
          <w:spacing w:val="1"/>
        </w:rPr>
        <w:t xml:space="preserve"> </w:t>
      </w:r>
      <w:r w:rsidRPr="00F01ED3">
        <w:t>время</w:t>
      </w:r>
      <w:r>
        <w:t xml:space="preserve"> </w:t>
      </w:r>
      <w:r w:rsidRPr="00F01ED3">
        <w:t>чрезвычайных</w:t>
      </w:r>
      <w:r w:rsidRPr="00F01ED3">
        <w:tab/>
        <w:t>ситуаций</w:t>
      </w:r>
      <w:r w:rsidRPr="00F01ED3">
        <w:tab/>
        <w:t>биолого-социального</w:t>
      </w:r>
      <w:r w:rsidRPr="00F01ED3">
        <w:tab/>
        <w:t>происхождения</w:t>
      </w:r>
      <w:r w:rsidRPr="00F01ED3">
        <w:tab/>
      </w:r>
      <w:r w:rsidRPr="00F01ED3">
        <w:rPr>
          <w:spacing w:val="-1"/>
        </w:rPr>
        <w:t>(эпидемия,</w:t>
      </w:r>
      <w:r w:rsidRPr="00F01ED3">
        <w:rPr>
          <w:spacing w:val="-67"/>
        </w:rPr>
        <w:t xml:space="preserve"> </w:t>
      </w:r>
      <w:r w:rsidRPr="00F01ED3">
        <w:t>пандемия,</w:t>
      </w:r>
      <w:r w:rsidRPr="00F01ED3">
        <w:rPr>
          <w:spacing w:val="-2"/>
        </w:rPr>
        <w:t xml:space="preserve"> </w:t>
      </w:r>
      <w:r w:rsidRPr="00F01ED3">
        <w:t>эпизоотия,</w:t>
      </w:r>
      <w:r w:rsidRPr="00F01ED3">
        <w:rPr>
          <w:spacing w:val="-1"/>
        </w:rPr>
        <w:t xml:space="preserve"> </w:t>
      </w:r>
      <w:r w:rsidRPr="00F01ED3">
        <w:t>панзоотия,</w:t>
      </w:r>
      <w:r w:rsidRPr="00F01ED3">
        <w:rPr>
          <w:spacing w:val="-2"/>
        </w:rPr>
        <w:t xml:space="preserve"> </w:t>
      </w:r>
      <w:r w:rsidRPr="00F01ED3">
        <w:t>эпифитотия,</w:t>
      </w:r>
      <w:r w:rsidRPr="00F01ED3">
        <w:rPr>
          <w:spacing w:val="-1"/>
        </w:rPr>
        <w:t xml:space="preserve"> </w:t>
      </w:r>
      <w:r w:rsidRPr="00F01ED3">
        <w:t>панфитотия);</w:t>
      </w:r>
    </w:p>
    <w:p w:rsidR="00AC4039" w:rsidRPr="00F01ED3" w:rsidRDefault="00AC4039" w:rsidP="00AC4039">
      <w:pPr>
        <w:pStyle w:val="a3"/>
        <w:spacing w:before="1"/>
        <w:ind w:left="0"/>
      </w:pPr>
      <w:r w:rsidRPr="00F01ED3">
        <w:t>понятие</w:t>
      </w:r>
      <w:r w:rsidRPr="00F01ED3">
        <w:rPr>
          <w:spacing w:val="2"/>
        </w:rPr>
        <w:t xml:space="preserve"> </w:t>
      </w:r>
      <w:r w:rsidRPr="00F01ED3">
        <w:t>«неинфекционные</w:t>
      </w:r>
      <w:r w:rsidRPr="00F01ED3">
        <w:rPr>
          <w:spacing w:val="3"/>
        </w:rPr>
        <w:t xml:space="preserve"> </w:t>
      </w:r>
      <w:r w:rsidRPr="00F01ED3">
        <w:t>заболевания»</w:t>
      </w:r>
      <w:r w:rsidRPr="00F01ED3">
        <w:rPr>
          <w:spacing w:val="5"/>
        </w:rPr>
        <w:t xml:space="preserve"> </w:t>
      </w:r>
      <w:r w:rsidRPr="00F01ED3">
        <w:t>и</w:t>
      </w:r>
      <w:r w:rsidRPr="00F01ED3">
        <w:rPr>
          <w:spacing w:val="4"/>
        </w:rPr>
        <w:t xml:space="preserve"> </w:t>
      </w:r>
      <w:r w:rsidRPr="00F01ED3">
        <w:t>их</w:t>
      </w:r>
      <w:r w:rsidRPr="00F01ED3">
        <w:rPr>
          <w:spacing w:val="4"/>
        </w:rPr>
        <w:t xml:space="preserve"> </w:t>
      </w:r>
      <w:r w:rsidRPr="00F01ED3">
        <w:t>классификация,</w:t>
      </w:r>
      <w:r w:rsidRPr="00F01ED3">
        <w:rPr>
          <w:spacing w:val="2"/>
        </w:rPr>
        <w:t xml:space="preserve"> </w:t>
      </w:r>
      <w:r w:rsidRPr="00F01ED3">
        <w:t>факторы</w:t>
      </w:r>
      <w:r w:rsidRPr="00F01ED3">
        <w:rPr>
          <w:spacing w:val="2"/>
        </w:rPr>
        <w:t xml:space="preserve"> </w:t>
      </w:r>
      <w:r w:rsidRPr="00F01ED3">
        <w:t>риска</w:t>
      </w:r>
      <w:r w:rsidRPr="00F01ED3">
        <w:rPr>
          <w:spacing w:val="-67"/>
        </w:rPr>
        <w:t xml:space="preserve"> </w:t>
      </w:r>
      <w:r w:rsidRPr="00F01ED3">
        <w:t>неинфекционных</w:t>
      </w:r>
      <w:r w:rsidRPr="00F01ED3">
        <w:rPr>
          <w:spacing w:val="-1"/>
        </w:rPr>
        <w:t xml:space="preserve"> </w:t>
      </w:r>
      <w:r w:rsidRPr="00F01ED3">
        <w:t>заболеваний;</w:t>
      </w:r>
    </w:p>
    <w:p w:rsidR="00AC4039" w:rsidRPr="00F01ED3" w:rsidRDefault="00AC4039" w:rsidP="00AC4039">
      <w:pPr>
        <w:pStyle w:val="a3"/>
        <w:spacing w:before="4"/>
        <w:ind w:left="0" w:right="1201"/>
      </w:pPr>
      <w:r w:rsidRPr="00F01ED3">
        <w:t>меры профилактики неинфекционных заболеваний и защиты от них;</w:t>
      </w:r>
      <w:r w:rsidRPr="00F01ED3">
        <w:rPr>
          <w:spacing w:val="-67"/>
        </w:rPr>
        <w:t xml:space="preserve"> </w:t>
      </w:r>
      <w:r w:rsidRPr="00F01ED3">
        <w:t>диспансеризация</w:t>
      </w:r>
      <w:r w:rsidRPr="00F01ED3">
        <w:rPr>
          <w:spacing w:val="-2"/>
        </w:rPr>
        <w:t xml:space="preserve"> </w:t>
      </w:r>
      <w:r w:rsidRPr="00F01ED3">
        <w:t>и</w:t>
      </w:r>
      <w:r w:rsidRPr="00F01ED3">
        <w:rPr>
          <w:spacing w:val="-2"/>
        </w:rPr>
        <w:t xml:space="preserve"> </w:t>
      </w:r>
      <w:r w:rsidRPr="00F01ED3">
        <w:t>её</w:t>
      </w:r>
      <w:r w:rsidRPr="00F01ED3">
        <w:rPr>
          <w:spacing w:val="-1"/>
        </w:rPr>
        <w:t xml:space="preserve"> </w:t>
      </w:r>
      <w:r w:rsidRPr="00F01ED3">
        <w:t>задачи;</w:t>
      </w:r>
    </w:p>
    <w:p w:rsidR="00AC4039" w:rsidRPr="00F01ED3" w:rsidRDefault="00AC4039" w:rsidP="00AC4039">
      <w:pPr>
        <w:pStyle w:val="a3"/>
        <w:ind w:left="0"/>
      </w:pPr>
      <w:r w:rsidRPr="00F01ED3">
        <w:t>понятия</w:t>
      </w:r>
      <w:r w:rsidRPr="00F01ED3">
        <w:rPr>
          <w:spacing w:val="-6"/>
        </w:rPr>
        <w:t xml:space="preserve"> </w:t>
      </w:r>
      <w:r w:rsidRPr="00F01ED3">
        <w:t>«психическое</w:t>
      </w:r>
      <w:r w:rsidRPr="00F01ED3">
        <w:rPr>
          <w:spacing w:val="-4"/>
        </w:rPr>
        <w:t xml:space="preserve"> </w:t>
      </w:r>
      <w:r w:rsidRPr="00F01ED3">
        <w:t>здоровье»</w:t>
      </w:r>
      <w:r w:rsidRPr="00F01ED3">
        <w:rPr>
          <w:spacing w:val="-4"/>
        </w:rPr>
        <w:t xml:space="preserve"> </w:t>
      </w:r>
      <w:r w:rsidRPr="00F01ED3">
        <w:t>и</w:t>
      </w:r>
      <w:r w:rsidRPr="00F01ED3">
        <w:rPr>
          <w:spacing w:val="-5"/>
        </w:rPr>
        <w:t xml:space="preserve"> </w:t>
      </w:r>
      <w:r w:rsidRPr="00F01ED3">
        <w:t>«психологическое</w:t>
      </w:r>
      <w:r w:rsidRPr="00F01ED3">
        <w:rPr>
          <w:spacing w:val="-5"/>
        </w:rPr>
        <w:t xml:space="preserve"> </w:t>
      </w:r>
      <w:r w:rsidRPr="00F01ED3">
        <w:t>благополучие»;</w:t>
      </w:r>
    </w:p>
    <w:p w:rsidR="00AC4039" w:rsidRPr="00F01ED3" w:rsidRDefault="00AC4039" w:rsidP="00AC4039">
      <w:pPr>
        <w:pStyle w:val="a3"/>
        <w:spacing w:before="36"/>
        <w:ind w:left="0"/>
      </w:pPr>
      <w:r w:rsidRPr="00F01ED3">
        <w:t>стресс</w:t>
      </w:r>
      <w:r w:rsidRPr="00F01ED3">
        <w:rPr>
          <w:spacing w:val="11"/>
        </w:rPr>
        <w:t xml:space="preserve"> </w:t>
      </w:r>
      <w:r w:rsidRPr="00F01ED3">
        <w:t>и</w:t>
      </w:r>
      <w:r w:rsidRPr="00F01ED3">
        <w:rPr>
          <w:spacing w:val="12"/>
        </w:rPr>
        <w:t xml:space="preserve"> </w:t>
      </w:r>
      <w:r w:rsidRPr="00F01ED3">
        <w:t>его</w:t>
      </w:r>
      <w:r w:rsidRPr="00F01ED3">
        <w:rPr>
          <w:spacing w:val="12"/>
        </w:rPr>
        <w:t xml:space="preserve"> </w:t>
      </w:r>
      <w:r w:rsidRPr="00F01ED3">
        <w:t>влияние</w:t>
      </w:r>
      <w:r w:rsidRPr="00F01ED3">
        <w:rPr>
          <w:spacing w:val="11"/>
        </w:rPr>
        <w:t xml:space="preserve"> </w:t>
      </w:r>
      <w:r w:rsidRPr="00F01ED3">
        <w:t>на</w:t>
      </w:r>
      <w:r w:rsidRPr="00F01ED3">
        <w:rPr>
          <w:spacing w:val="11"/>
        </w:rPr>
        <w:t xml:space="preserve"> </w:t>
      </w:r>
      <w:r w:rsidRPr="00F01ED3">
        <w:t>человека,</w:t>
      </w:r>
      <w:r w:rsidRPr="00F01ED3">
        <w:rPr>
          <w:spacing w:val="10"/>
        </w:rPr>
        <w:t xml:space="preserve"> </w:t>
      </w:r>
      <w:r w:rsidRPr="00F01ED3">
        <w:t>меры</w:t>
      </w:r>
      <w:r w:rsidRPr="00F01ED3">
        <w:rPr>
          <w:spacing w:val="12"/>
        </w:rPr>
        <w:t xml:space="preserve"> </w:t>
      </w:r>
      <w:r w:rsidRPr="00F01ED3">
        <w:t>профилактики</w:t>
      </w:r>
      <w:r w:rsidRPr="00F01ED3">
        <w:rPr>
          <w:spacing w:val="9"/>
        </w:rPr>
        <w:t xml:space="preserve"> </w:t>
      </w:r>
      <w:r w:rsidRPr="00F01ED3">
        <w:t>стресса,</w:t>
      </w:r>
      <w:r w:rsidRPr="00F01ED3">
        <w:rPr>
          <w:spacing w:val="10"/>
        </w:rPr>
        <w:t xml:space="preserve"> </w:t>
      </w:r>
      <w:r w:rsidRPr="00F01ED3">
        <w:t>способы</w:t>
      </w:r>
      <w:r w:rsidRPr="00F01ED3">
        <w:rPr>
          <w:spacing w:val="-67"/>
        </w:rPr>
        <w:t xml:space="preserve"> </w:t>
      </w:r>
      <w:r w:rsidRPr="00F01ED3">
        <w:t>саморегуляции</w:t>
      </w:r>
      <w:r w:rsidRPr="00F01ED3">
        <w:rPr>
          <w:spacing w:val="-1"/>
        </w:rPr>
        <w:t xml:space="preserve"> </w:t>
      </w:r>
      <w:r w:rsidRPr="00F01ED3">
        <w:t>эмоциональных состояний;</w:t>
      </w:r>
    </w:p>
    <w:p w:rsidR="00AC4039" w:rsidRPr="00F01ED3" w:rsidRDefault="00AC4039" w:rsidP="00AC4039">
      <w:pPr>
        <w:pStyle w:val="a3"/>
        <w:spacing w:before="1"/>
        <w:ind w:left="0"/>
      </w:pPr>
      <w:r w:rsidRPr="00F01ED3">
        <w:t>понятие</w:t>
      </w:r>
      <w:r w:rsidRPr="00F01ED3">
        <w:rPr>
          <w:spacing w:val="3"/>
        </w:rPr>
        <w:t xml:space="preserve"> </w:t>
      </w:r>
      <w:r w:rsidRPr="00F01ED3">
        <w:t>«первая</w:t>
      </w:r>
      <w:r w:rsidRPr="00F01ED3">
        <w:rPr>
          <w:spacing w:val="2"/>
        </w:rPr>
        <w:t xml:space="preserve"> </w:t>
      </w:r>
      <w:r w:rsidRPr="00F01ED3">
        <w:t>помощь»</w:t>
      </w:r>
      <w:r w:rsidRPr="00F01ED3">
        <w:rPr>
          <w:spacing w:val="3"/>
        </w:rPr>
        <w:t xml:space="preserve"> </w:t>
      </w:r>
      <w:r w:rsidRPr="00F01ED3">
        <w:t>и</w:t>
      </w:r>
      <w:r w:rsidRPr="00F01ED3">
        <w:rPr>
          <w:spacing w:val="69"/>
        </w:rPr>
        <w:t xml:space="preserve"> </w:t>
      </w:r>
      <w:r w:rsidRPr="00F01ED3">
        <w:t>обязанность</w:t>
      </w:r>
      <w:r w:rsidRPr="00F01ED3">
        <w:rPr>
          <w:spacing w:val="1"/>
        </w:rPr>
        <w:t xml:space="preserve"> </w:t>
      </w:r>
      <w:r w:rsidRPr="00F01ED3">
        <w:t>по</w:t>
      </w:r>
      <w:r w:rsidRPr="00F01ED3">
        <w:rPr>
          <w:spacing w:val="3"/>
        </w:rPr>
        <w:t xml:space="preserve"> </w:t>
      </w:r>
      <w:r w:rsidRPr="00F01ED3">
        <w:t>её</w:t>
      </w:r>
      <w:r w:rsidRPr="00F01ED3">
        <w:rPr>
          <w:spacing w:val="2"/>
        </w:rPr>
        <w:t xml:space="preserve"> </w:t>
      </w:r>
      <w:r w:rsidRPr="00F01ED3">
        <w:t>оказанию,</w:t>
      </w:r>
      <w:r w:rsidRPr="00F01ED3">
        <w:rPr>
          <w:spacing w:val="1"/>
        </w:rPr>
        <w:t xml:space="preserve"> </w:t>
      </w:r>
      <w:r w:rsidRPr="00F01ED3">
        <w:t>универсальный</w:t>
      </w:r>
      <w:r w:rsidRPr="00F01ED3">
        <w:rPr>
          <w:spacing w:val="-67"/>
        </w:rPr>
        <w:t xml:space="preserve"> </w:t>
      </w:r>
      <w:r w:rsidRPr="00F01ED3">
        <w:t>алгоритм</w:t>
      </w:r>
      <w:r w:rsidRPr="00F01ED3">
        <w:rPr>
          <w:spacing w:val="-4"/>
        </w:rPr>
        <w:t xml:space="preserve"> </w:t>
      </w:r>
      <w:r w:rsidRPr="00F01ED3">
        <w:t>оказания</w:t>
      </w:r>
      <w:r w:rsidRPr="00F01ED3">
        <w:rPr>
          <w:spacing w:val="-3"/>
        </w:rPr>
        <w:t xml:space="preserve"> </w:t>
      </w:r>
      <w:r w:rsidRPr="00F01ED3">
        <w:t>первой помощи;</w:t>
      </w:r>
    </w:p>
    <w:p w:rsidR="00AC4039" w:rsidRPr="00F01ED3" w:rsidRDefault="00AC4039" w:rsidP="00AC4039">
      <w:pPr>
        <w:pStyle w:val="a3"/>
        <w:spacing w:before="4"/>
        <w:ind w:left="0"/>
      </w:pPr>
      <w:r w:rsidRPr="00F01ED3">
        <w:t>назначение</w:t>
      </w:r>
      <w:r w:rsidRPr="00F01ED3">
        <w:rPr>
          <w:spacing w:val="-5"/>
        </w:rPr>
        <w:t xml:space="preserve"> </w:t>
      </w:r>
      <w:r w:rsidRPr="00F01ED3">
        <w:t>и</w:t>
      </w:r>
      <w:r w:rsidRPr="00F01ED3">
        <w:rPr>
          <w:spacing w:val="-1"/>
        </w:rPr>
        <w:t xml:space="preserve"> </w:t>
      </w:r>
      <w:r w:rsidRPr="00F01ED3">
        <w:t>состав</w:t>
      </w:r>
      <w:r w:rsidRPr="00F01ED3">
        <w:rPr>
          <w:spacing w:val="-5"/>
        </w:rPr>
        <w:t xml:space="preserve"> </w:t>
      </w:r>
      <w:r w:rsidRPr="00F01ED3">
        <w:t>аптечки</w:t>
      </w:r>
      <w:r w:rsidRPr="00F01ED3">
        <w:rPr>
          <w:spacing w:val="-1"/>
        </w:rPr>
        <w:t xml:space="preserve"> </w:t>
      </w:r>
      <w:r w:rsidRPr="00F01ED3">
        <w:t>первой</w:t>
      </w:r>
      <w:r w:rsidRPr="00F01ED3">
        <w:rPr>
          <w:spacing w:val="-3"/>
        </w:rPr>
        <w:t xml:space="preserve"> </w:t>
      </w:r>
      <w:r w:rsidRPr="00F01ED3">
        <w:t>помощи;</w:t>
      </w:r>
    </w:p>
    <w:p w:rsidR="00AC4039" w:rsidRPr="00F01ED3" w:rsidRDefault="00AC4039" w:rsidP="00190DC0">
      <w:pPr>
        <w:pStyle w:val="a3"/>
        <w:spacing w:before="36"/>
        <w:ind w:left="0"/>
      </w:pPr>
      <w:r w:rsidRPr="00F01ED3">
        <w:t>порядок</w:t>
      </w:r>
      <w:r w:rsidRPr="00F01ED3">
        <w:rPr>
          <w:spacing w:val="11"/>
        </w:rPr>
        <w:t xml:space="preserve"> </w:t>
      </w:r>
      <w:r w:rsidRPr="00F01ED3">
        <w:t>действий</w:t>
      </w:r>
      <w:r w:rsidRPr="00F01ED3">
        <w:rPr>
          <w:spacing w:val="9"/>
        </w:rPr>
        <w:t xml:space="preserve"> </w:t>
      </w:r>
      <w:r w:rsidRPr="00F01ED3">
        <w:t>при</w:t>
      </w:r>
      <w:r w:rsidRPr="00F01ED3">
        <w:rPr>
          <w:spacing w:val="12"/>
        </w:rPr>
        <w:t xml:space="preserve"> </w:t>
      </w:r>
      <w:r w:rsidRPr="00F01ED3">
        <w:t>оказании</w:t>
      </w:r>
      <w:r w:rsidRPr="00F01ED3">
        <w:rPr>
          <w:spacing w:val="12"/>
        </w:rPr>
        <w:t xml:space="preserve"> </w:t>
      </w:r>
      <w:r w:rsidRPr="00F01ED3">
        <w:t>первой</w:t>
      </w:r>
      <w:r w:rsidRPr="00F01ED3">
        <w:rPr>
          <w:spacing w:val="9"/>
        </w:rPr>
        <w:t xml:space="preserve"> </w:t>
      </w:r>
      <w:r w:rsidRPr="00F01ED3">
        <w:t>помощи</w:t>
      </w:r>
      <w:r w:rsidRPr="00F01ED3">
        <w:rPr>
          <w:spacing w:val="12"/>
        </w:rPr>
        <w:t xml:space="preserve"> </w:t>
      </w:r>
      <w:r w:rsidRPr="00F01ED3">
        <w:t>в</w:t>
      </w:r>
      <w:r w:rsidRPr="00F01ED3">
        <w:rPr>
          <w:spacing w:val="11"/>
        </w:rPr>
        <w:t xml:space="preserve"> </w:t>
      </w:r>
      <w:r w:rsidRPr="00F01ED3">
        <w:t>различных</w:t>
      </w:r>
      <w:r w:rsidRPr="00F01ED3">
        <w:rPr>
          <w:spacing w:val="12"/>
        </w:rPr>
        <w:t xml:space="preserve"> </w:t>
      </w:r>
      <w:r w:rsidRPr="00F01ED3">
        <w:t>ситуациях,</w:t>
      </w:r>
      <w:r w:rsidRPr="00F01ED3">
        <w:rPr>
          <w:spacing w:val="-67"/>
        </w:rPr>
        <w:t xml:space="preserve"> </w:t>
      </w:r>
      <w:r w:rsidRPr="00F01ED3">
        <w:t>приёмы</w:t>
      </w:r>
      <w:r w:rsidRPr="00F01ED3">
        <w:rPr>
          <w:spacing w:val="-1"/>
        </w:rPr>
        <w:t xml:space="preserve"> </w:t>
      </w:r>
      <w:r w:rsidRPr="00F01ED3">
        <w:t>психологической поддержки</w:t>
      </w:r>
      <w:r w:rsidRPr="00F01ED3">
        <w:rPr>
          <w:spacing w:val="-2"/>
        </w:rPr>
        <w:t xml:space="preserve"> </w:t>
      </w:r>
      <w:r w:rsidRPr="00F01ED3">
        <w:t>пострадавшего.</w:t>
      </w:r>
    </w:p>
    <w:p w:rsidR="00AC4039" w:rsidRPr="00F01ED3" w:rsidRDefault="00AC4039" w:rsidP="00AC4039">
      <w:pPr>
        <w:pStyle w:val="2"/>
        <w:ind w:left="113"/>
      </w:pPr>
      <w:r w:rsidRPr="00F01ED3">
        <w:t>Модуль</w:t>
      </w:r>
      <w:r w:rsidRPr="00F01ED3">
        <w:rPr>
          <w:spacing w:val="-4"/>
        </w:rPr>
        <w:t xml:space="preserve"> </w:t>
      </w:r>
      <w:r w:rsidRPr="00F01ED3">
        <w:t>№ 9</w:t>
      </w:r>
      <w:r w:rsidRPr="00F01ED3">
        <w:rPr>
          <w:spacing w:val="-2"/>
        </w:rPr>
        <w:t xml:space="preserve"> </w:t>
      </w:r>
      <w:r w:rsidRPr="00F01ED3">
        <w:t>«Безопасность</w:t>
      </w:r>
      <w:r w:rsidRPr="00F01ED3">
        <w:rPr>
          <w:spacing w:val="-2"/>
        </w:rPr>
        <w:t xml:space="preserve"> </w:t>
      </w:r>
      <w:r w:rsidRPr="00F01ED3">
        <w:t>в</w:t>
      </w:r>
      <w:r w:rsidRPr="00F01ED3">
        <w:rPr>
          <w:spacing w:val="-1"/>
        </w:rPr>
        <w:t xml:space="preserve"> </w:t>
      </w:r>
      <w:r w:rsidRPr="00F01ED3">
        <w:t>социуме»:</w:t>
      </w:r>
    </w:p>
    <w:p w:rsidR="00AC4039" w:rsidRPr="00F01ED3" w:rsidRDefault="00AC4039" w:rsidP="00AC4039">
      <w:pPr>
        <w:pStyle w:val="a3"/>
        <w:spacing w:before="33"/>
        <w:ind w:left="679" w:right="108"/>
      </w:pPr>
      <w:r w:rsidRPr="00F01ED3">
        <w:t>общение и его значение для человека, способы эффективного общения;</w:t>
      </w:r>
      <w:r w:rsidRPr="00F01ED3">
        <w:rPr>
          <w:spacing w:val="1"/>
        </w:rPr>
        <w:t xml:space="preserve"> </w:t>
      </w:r>
      <w:r w:rsidRPr="00F01ED3">
        <w:t>приёмы</w:t>
      </w:r>
      <w:r w:rsidRPr="00F01ED3">
        <w:rPr>
          <w:spacing w:val="4"/>
        </w:rPr>
        <w:t xml:space="preserve"> </w:t>
      </w:r>
      <w:r w:rsidRPr="00F01ED3">
        <w:t>и</w:t>
      </w:r>
      <w:r w:rsidRPr="00F01ED3">
        <w:rPr>
          <w:spacing w:val="4"/>
        </w:rPr>
        <w:t xml:space="preserve"> </w:t>
      </w:r>
      <w:r w:rsidRPr="00F01ED3">
        <w:t>правила</w:t>
      </w:r>
      <w:r w:rsidRPr="00F01ED3">
        <w:rPr>
          <w:spacing w:val="3"/>
        </w:rPr>
        <w:t xml:space="preserve"> </w:t>
      </w:r>
      <w:r w:rsidRPr="00F01ED3">
        <w:t>безопасной</w:t>
      </w:r>
      <w:r w:rsidRPr="00F01ED3">
        <w:rPr>
          <w:spacing w:val="4"/>
        </w:rPr>
        <w:t xml:space="preserve"> </w:t>
      </w:r>
      <w:r w:rsidRPr="00F01ED3">
        <w:t>межличностной</w:t>
      </w:r>
      <w:r w:rsidRPr="00F01ED3">
        <w:rPr>
          <w:spacing w:val="4"/>
        </w:rPr>
        <w:t xml:space="preserve"> </w:t>
      </w:r>
      <w:r w:rsidRPr="00F01ED3">
        <w:t>коммуникации</w:t>
      </w:r>
      <w:r w:rsidRPr="00F01ED3">
        <w:rPr>
          <w:spacing w:val="4"/>
        </w:rPr>
        <w:t xml:space="preserve"> </w:t>
      </w:r>
      <w:r w:rsidRPr="00F01ED3">
        <w:t>и</w:t>
      </w:r>
      <w:r w:rsidRPr="00F01ED3">
        <w:rPr>
          <w:spacing w:val="4"/>
        </w:rPr>
        <w:t xml:space="preserve"> </w:t>
      </w:r>
      <w:r w:rsidRPr="00F01ED3">
        <w:t>комфортного</w:t>
      </w:r>
    </w:p>
    <w:p w:rsidR="00AC4039" w:rsidRPr="00F01ED3" w:rsidRDefault="00AC4039" w:rsidP="00AC4039">
      <w:pPr>
        <w:pStyle w:val="a3"/>
        <w:spacing w:before="1"/>
        <w:ind w:left="113" w:right="110"/>
      </w:pPr>
      <w:r w:rsidRPr="00F01ED3">
        <w:lastRenderedPageBreak/>
        <w:t>взаимодействия</w:t>
      </w:r>
      <w:r w:rsidRPr="00F01ED3">
        <w:rPr>
          <w:spacing w:val="1"/>
        </w:rPr>
        <w:t xml:space="preserve"> </w:t>
      </w:r>
      <w:r w:rsidRPr="00F01ED3">
        <w:t>в</w:t>
      </w:r>
      <w:r w:rsidRPr="00F01ED3">
        <w:rPr>
          <w:spacing w:val="1"/>
        </w:rPr>
        <w:t xml:space="preserve"> </w:t>
      </w:r>
      <w:r w:rsidRPr="00F01ED3">
        <w:t>группе,</w:t>
      </w:r>
      <w:r w:rsidRPr="00F01ED3">
        <w:rPr>
          <w:spacing w:val="71"/>
        </w:rPr>
        <w:t xml:space="preserve"> </w:t>
      </w:r>
      <w:r w:rsidRPr="00F01ED3">
        <w:t>признаки</w:t>
      </w:r>
      <w:r w:rsidRPr="00F01ED3">
        <w:rPr>
          <w:spacing w:val="71"/>
        </w:rPr>
        <w:t xml:space="preserve"> </w:t>
      </w:r>
      <w:r w:rsidRPr="00F01ED3">
        <w:t>конструктивного</w:t>
      </w:r>
      <w:r w:rsidRPr="00F01ED3">
        <w:rPr>
          <w:spacing w:val="71"/>
        </w:rPr>
        <w:t xml:space="preserve"> </w:t>
      </w:r>
      <w:r w:rsidRPr="00F01ED3">
        <w:t>и</w:t>
      </w:r>
      <w:r w:rsidRPr="00F01ED3">
        <w:rPr>
          <w:spacing w:val="71"/>
        </w:rPr>
        <w:t xml:space="preserve"> </w:t>
      </w:r>
      <w:r w:rsidRPr="00F01ED3">
        <w:t>деструктивного</w:t>
      </w:r>
      <w:r w:rsidRPr="00F01ED3">
        <w:rPr>
          <w:spacing w:val="1"/>
        </w:rPr>
        <w:t xml:space="preserve"> </w:t>
      </w:r>
      <w:r w:rsidRPr="00F01ED3">
        <w:t>общения;</w:t>
      </w:r>
    </w:p>
    <w:p w:rsidR="00AC4039" w:rsidRPr="00F01ED3" w:rsidRDefault="00AC4039" w:rsidP="00AC4039">
      <w:pPr>
        <w:pStyle w:val="a3"/>
        <w:spacing w:before="5"/>
        <w:ind w:left="113" w:right="112"/>
      </w:pPr>
      <w:r w:rsidRPr="00F01ED3">
        <w:t>понятие «конфликт» и стадии его развития, факторы и причины развития</w:t>
      </w:r>
      <w:r w:rsidRPr="00F01ED3">
        <w:rPr>
          <w:spacing w:val="1"/>
        </w:rPr>
        <w:t xml:space="preserve"> </w:t>
      </w:r>
      <w:r w:rsidRPr="00F01ED3">
        <w:t>конфликта;</w:t>
      </w:r>
    </w:p>
    <w:p w:rsidR="00AC4039" w:rsidRPr="00F01ED3" w:rsidRDefault="00AC4039" w:rsidP="00AC4039">
      <w:pPr>
        <w:pStyle w:val="a3"/>
        <w:ind w:left="113" w:right="108"/>
      </w:pPr>
      <w:r w:rsidRPr="00F01ED3">
        <w:t>условия</w:t>
      </w:r>
      <w:r w:rsidRPr="00F01ED3">
        <w:rPr>
          <w:spacing w:val="-8"/>
        </w:rPr>
        <w:t xml:space="preserve"> </w:t>
      </w:r>
      <w:r w:rsidRPr="00F01ED3">
        <w:t>и</w:t>
      </w:r>
      <w:r w:rsidRPr="00F01ED3">
        <w:rPr>
          <w:spacing w:val="-7"/>
        </w:rPr>
        <w:t xml:space="preserve"> </w:t>
      </w:r>
      <w:r w:rsidRPr="00F01ED3">
        <w:t>ситуации</w:t>
      </w:r>
      <w:r w:rsidRPr="00F01ED3">
        <w:rPr>
          <w:spacing w:val="-7"/>
        </w:rPr>
        <w:t xml:space="preserve"> </w:t>
      </w:r>
      <w:r w:rsidRPr="00F01ED3">
        <w:t>возникновения</w:t>
      </w:r>
      <w:r w:rsidRPr="00F01ED3">
        <w:rPr>
          <w:spacing w:val="-8"/>
        </w:rPr>
        <w:t xml:space="preserve"> </w:t>
      </w:r>
      <w:r w:rsidRPr="00F01ED3">
        <w:t>межличностных</w:t>
      </w:r>
      <w:r w:rsidRPr="00F01ED3">
        <w:rPr>
          <w:spacing w:val="-7"/>
        </w:rPr>
        <w:t xml:space="preserve"> </w:t>
      </w:r>
      <w:r w:rsidRPr="00F01ED3">
        <w:t>и</w:t>
      </w:r>
      <w:r w:rsidRPr="00F01ED3">
        <w:rPr>
          <w:spacing w:val="-7"/>
        </w:rPr>
        <w:t xml:space="preserve"> </w:t>
      </w:r>
      <w:r w:rsidRPr="00F01ED3">
        <w:t>групповых</w:t>
      </w:r>
      <w:r w:rsidRPr="00F01ED3">
        <w:rPr>
          <w:spacing w:val="-7"/>
        </w:rPr>
        <w:t xml:space="preserve"> </w:t>
      </w:r>
      <w:r w:rsidRPr="00F01ED3">
        <w:t>конфликтов,</w:t>
      </w:r>
      <w:r w:rsidRPr="00F01ED3">
        <w:rPr>
          <w:spacing w:val="-67"/>
        </w:rPr>
        <w:t xml:space="preserve"> </w:t>
      </w:r>
      <w:r w:rsidRPr="00F01ED3">
        <w:t>безопасные</w:t>
      </w:r>
      <w:r w:rsidRPr="00F01ED3">
        <w:rPr>
          <w:spacing w:val="1"/>
        </w:rPr>
        <w:t xml:space="preserve"> </w:t>
      </w:r>
      <w:r w:rsidRPr="00F01ED3">
        <w:t>и</w:t>
      </w:r>
      <w:r w:rsidRPr="00F01ED3">
        <w:rPr>
          <w:spacing w:val="1"/>
        </w:rPr>
        <w:t xml:space="preserve"> </w:t>
      </w:r>
      <w:r w:rsidRPr="00F01ED3">
        <w:t>эффективные</w:t>
      </w:r>
      <w:r w:rsidRPr="00F01ED3">
        <w:rPr>
          <w:spacing w:val="1"/>
        </w:rPr>
        <w:t xml:space="preserve"> </w:t>
      </w:r>
      <w:r w:rsidRPr="00F01ED3">
        <w:t>способы</w:t>
      </w:r>
      <w:r w:rsidRPr="00F01ED3">
        <w:rPr>
          <w:spacing w:val="1"/>
        </w:rPr>
        <w:t xml:space="preserve"> </w:t>
      </w:r>
      <w:r w:rsidRPr="00F01ED3">
        <w:t>избегания</w:t>
      </w:r>
      <w:r w:rsidRPr="00F01ED3">
        <w:rPr>
          <w:spacing w:val="1"/>
        </w:rPr>
        <w:t xml:space="preserve"> </w:t>
      </w:r>
      <w:r w:rsidRPr="00F01ED3">
        <w:t>и</w:t>
      </w:r>
      <w:r w:rsidRPr="00F01ED3">
        <w:rPr>
          <w:spacing w:val="1"/>
        </w:rPr>
        <w:t xml:space="preserve"> </w:t>
      </w:r>
      <w:r w:rsidRPr="00F01ED3">
        <w:t>разрешения</w:t>
      </w:r>
      <w:r w:rsidRPr="00F01ED3">
        <w:rPr>
          <w:spacing w:val="1"/>
        </w:rPr>
        <w:t xml:space="preserve"> </w:t>
      </w:r>
      <w:r w:rsidRPr="00F01ED3">
        <w:t>конфликтных</w:t>
      </w:r>
      <w:r w:rsidRPr="00F01ED3">
        <w:rPr>
          <w:spacing w:val="1"/>
        </w:rPr>
        <w:t xml:space="preserve"> </w:t>
      </w:r>
      <w:r w:rsidRPr="00F01ED3">
        <w:t>ситуаций;</w:t>
      </w:r>
    </w:p>
    <w:p w:rsidR="00AC4039" w:rsidRPr="00F01ED3" w:rsidRDefault="00AC4039" w:rsidP="00AC4039">
      <w:pPr>
        <w:pStyle w:val="a3"/>
        <w:ind w:left="113" w:right="111"/>
      </w:pPr>
      <w:r w:rsidRPr="00F01ED3">
        <w:t>правила</w:t>
      </w:r>
      <w:r w:rsidRPr="00F01ED3">
        <w:rPr>
          <w:spacing w:val="-15"/>
        </w:rPr>
        <w:t xml:space="preserve"> </w:t>
      </w:r>
      <w:r w:rsidRPr="00F01ED3">
        <w:t>поведения</w:t>
      </w:r>
      <w:r w:rsidRPr="00F01ED3">
        <w:rPr>
          <w:spacing w:val="-17"/>
        </w:rPr>
        <w:t xml:space="preserve"> </w:t>
      </w:r>
      <w:r w:rsidRPr="00F01ED3">
        <w:t>для</w:t>
      </w:r>
      <w:r w:rsidRPr="00F01ED3">
        <w:rPr>
          <w:spacing w:val="-15"/>
        </w:rPr>
        <w:t xml:space="preserve"> </w:t>
      </w:r>
      <w:r w:rsidRPr="00F01ED3">
        <w:t>снижения</w:t>
      </w:r>
      <w:r w:rsidRPr="00F01ED3">
        <w:rPr>
          <w:spacing w:val="-17"/>
        </w:rPr>
        <w:t xml:space="preserve"> </w:t>
      </w:r>
      <w:r w:rsidRPr="00F01ED3">
        <w:t>риска</w:t>
      </w:r>
      <w:r w:rsidRPr="00F01ED3">
        <w:rPr>
          <w:spacing w:val="-16"/>
        </w:rPr>
        <w:t xml:space="preserve"> </w:t>
      </w:r>
      <w:r w:rsidRPr="00F01ED3">
        <w:t>конфликта</w:t>
      </w:r>
      <w:r w:rsidRPr="00F01ED3">
        <w:rPr>
          <w:spacing w:val="-15"/>
        </w:rPr>
        <w:t xml:space="preserve"> </w:t>
      </w:r>
      <w:r w:rsidRPr="00F01ED3">
        <w:t>и</w:t>
      </w:r>
      <w:r w:rsidRPr="00F01ED3">
        <w:rPr>
          <w:spacing w:val="-16"/>
        </w:rPr>
        <w:t xml:space="preserve"> </w:t>
      </w:r>
      <w:r w:rsidRPr="00F01ED3">
        <w:t>порядок</w:t>
      </w:r>
      <w:r w:rsidRPr="00F01ED3">
        <w:rPr>
          <w:spacing w:val="-14"/>
        </w:rPr>
        <w:t xml:space="preserve"> </w:t>
      </w:r>
      <w:r w:rsidRPr="00F01ED3">
        <w:t>действий</w:t>
      </w:r>
      <w:r w:rsidRPr="00F01ED3">
        <w:rPr>
          <w:spacing w:val="-15"/>
        </w:rPr>
        <w:t xml:space="preserve"> </w:t>
      </w:r>
      <w:r w:rsidRPr="00F01ED3">
        <w:t>при</w:t>
      </w:r>
      <w:r w:rsidRPr="00F01ED3">
        <w:rPr>
          <w:spacing w:val="-14"/>
        </w:rPr>
        <w:t xml:space="preserve"> </w:t>
      </w:r>
      <w:r w:rsidRPr="00F01ED3">
        <w:t>его</w:t>
      </w:r>
      <w:r w:rsidRPr="00F01ED3">
        <w:rPr>
          <w:spacing w:val="-68"/>
        </w:rPr>
        <w:t xml:space="preserve"> </w:t>
      </w:r>
      <w:r w:rsidRPr="00F01ED3">
        <w:t>опасных</w:t>
      </w:r>
      <w:r w:rsidRPr="00F01ED3">
        <w:rPr>
          <w:spacing w:val="-3"/>
        </w:rPr>
        <w:t xml:space="preserve"> </w:t>
      </w:r>
      <w:r w:rsidRPr="00F01ED3">
        <w:t>проявлениях;</w:t>
      </w:r>
    </w:p>
    <w:p w:rsidR="00AC4039" w:rsidRPr="00F01ED3" w:rsidRDefault="00AC4039" w:rsidP="00AC4039">
      <w:pPr>
        <w:pStyle w:val="a3"/>
        <w:spacing w:before="4"/>
        <w:ind w:left="679" w:right="108"/>
      </w:pPr>
      <w:r w:rsidRPr="00F01ED3">
        <w:t>способ разрешения конфликта с помощью третьей стороны (медиатора);</w:t>
      </w:r>
      <w:r w:rsidRPr="00F01ED3">
        <w:rPr>
          <w:spacing w:val="1"/>
        </w:rPr>
        <w:t xml:space="preserve"> </w:t>
      </w:r>
      <w:r w:rsidRPr="00F01ED3">
        <w:t>опасные</w:t>
      </w:r>
      <w:r w:rsidRPr="00F01ED3">
        <w:rPr>
          <w:spacing w:val="41"/>
        </w:rPr>
        <w:t xml:space="preserve"> </w:t>
      </w:r>
      <w:r w:rsidRPr="00F01ED3">
        <w:t>формы</w:t>
      </w:r>
      <w:r w:rsidRPr="00F01ED3">
        <w:rPr>
          <w:spacing w:val="39"/>
        </w:rPr>
        <w:t xml:space="preserve"> </w:t>
      </w:r>
      <w:r w:rsidRPr="00F01ED3">
        <w:t>проявления</w:t>
      </w:r>
      <w:r w:rsidRPr="00F01ED3">
        <w:rPr>
          <w:spacing w:val="41"/>
        </w:rPr>
        <w:t xml:space="preserve"> </w:t>
      </w:r>
      <w:r w:rsidRPr="00F01ED3">
        <w:t>конфликта:</w:t>
      </w:r>
      <w:r w:rsidRPr="00F01ED3">
        <w:rPr>
          <w:spacing w:val="42"/>
        </w:rPr>
        <w:t xml:space="preserve"> </w:t>
      </w:r>
      <w:r w:rsidRPr="00F01ED3">
        <w:t>агрессия,</w:t>
      </w:r>
      <w:r w:rsidRPr="00F01ED3">
        <w:rPr>
          <w:spacing w:val="39"/>
        </w:rPr>
        <w:t xml:space="preserve"> </w:t>
      </w:r>
      <w:r w:rsidRPr="00F01ED3">
        <w:t>домашнее</w:t>
      </w:r>
      <w:r w:rsidRPr="00F01ED3">
        <w:rPr>
          <w:spacing w:val="39"/>
        </w:rPr>
        <w:t xml:space="preserve"> </w:t>
      </w:r>
      <w:r w:rsidRPr="00F01ED3">
        <w:t>насилие</w:t>
      </w:r>
    </w:p>
    <w:p w:rsidR="00AC4039" w:rsidRPr="00F01ED3" w:rsidRDefault="00AC4039" w:rsidP="00AC4039">
      <w:pPr>
        <w:pStyle w:val="a3"/>
        <w:ind w:left="113"/>
      </w:pPr>
      <w:r w:rsidRPr="00F01ED3">
        <w:t>и</w:t>
      </w:r>
      <w:r w:rsidRPr="00F01ED3">
        <w:rPr>
          <w:spacing w:val="-1"/>
        </w:rPr>
        <w:t xml:space="preserve"> </w:t>
      </w:r>
      <w:r w:rsidRPr="00F01ED3">
        <w:t>буллинг;</w:t>
      </w:r>
    </w:p>
    <w:p w:rsidR="00AC4039" w:rsidRPr="00F01ED3" w:rsidRDefault="00AC4039" w:rsidP="00AC4039">
      <w:pPr>
        <w:pStyle w:val="a3"/>
        <w:spacing w:before="35"/>
        <w:ind w:left="113" w:right="110"/>
      </w:pPr>
      <w:r w:rsidRPr="00F01ED3">
        <w:t>манипуляции</w:t>
      </w:r>
      <w:r w:rsidRPr="00F01ED3">
        <w:rPr>
          <w:spacing w:val="1"/>
        </w:rPr>
        <w:t xml:space="preserve"> </w:t>
      </w:r>
      <w:r w:rsidRPr="00F01ED3">
        <w:t>в</w:t>
      </w:r>
      <w:r w:rsidRPr="00F01ED3">
        <w:rPr>
          <w:spacing w:val="1"/>
        </w:rPr>
        <w:t xml:space="preserve"> </w:t>
      </w:r>
      <w:r w:rsidRPr="00F01ED3">
        <w:t>ходе</w:t>
      </w:r>
      <w:r w:rsidRPr="00F01ED3">
        <w:rPr>
          <w:spacing w:val="1"/>
        </w:rPr>
        <w:t xml:space="preserve"> </w:t>
      </w:r>
      <w:r w:rsidRPr="00F01ED3">
        <w:t>межличностного</w:t>
      </w:r>
      <w:r w:rsidRPr="00F01ED3">
        <w:rPr>
          <w:spacing w:val="1"/>
        </w:rPr>
        <w:t xml:space="preserve"> </w:t>
      </w:r>
      <w:r w:rsidRPr="00F01ED3">
        <w:t>общения,</w:t>
      </w:r>
      <w:r w:rsidRPr="00F01ED3">
        <w:rPr>
          <w:spacing w:val="1"/>
        </w:rPr>
        <w:t xml:space="preserve"> </w:t>
      </w:r>
      <w:r w:rsidRPr="00F01ED3">
        <w:t>приёмы</w:t>
      </w:r>
      <w:r w:rsidRPr="00F01ED3">
        <w:rPr>
          <w:spacing w:val="1"/>
        </w:rPr>
        <w:t xml:space="preserve"> </w:t>
      </w:r>
      <w:r w:rsidRPr="00F01ED3">
        <w:t>распознавания</w:t>
      </w:r>
      <w:r w:rsidRPr="00F01ED3">
        <w:rPr>
          <w:spacing w:val="-67"/>
        </w:rPr>
        <w:t xml:space="preserve"> </w:t>
      </w:r>
      <w:r w:rsidRPr="00F01ED3">
        <w:t>манипуляций</w:t>
      </w:r>
      <w:r w:rsidRPr="00F01ED3">
        <w:rPr>
          <w:spacing w:val="-1"/>
        </w:rPr>
        <w:t xml:space="preserve"> </w:t>
      </w:r>
      <w:r w:rsidRPr="00F01ED3">
        <w:t>и способы противостояния им;</w:t>
      </w:r>
    </w:p>
    <w:p w:rsidR="00AC4039" w:rsidRPr="00F01ED3" w:rsidRDefault="00AC4039" w:rsidP="00AC4039">
      <w:pPr>
        <w:pStyle w:val="a3"/>
        <w:ind w:left="113" w:right="107"/>
      </w:pPr>
      <w:r w:rsidRPr="00F01ED3">
        <w:t>приёмы</w:t>
      </w:r>
      <w:r w:rsidRPr="00F01ED3">
        <w:rPr>
          <w:spacing w:val="1"/>
        </w:rPr>
        <w:t xml:space="preserve"> </w:t>
      </w:r>
      <w:r w:rsidRPr="00F01ED3">
        <w:t>распознавания</w:t>
      </w:r>
      <w:r w:rsidRPr="00F01ED3">
        <w:rPr>
          <w:spacing w:val="1"/>
        </w:rPr>
        <w:t xml:space="preserve"> </w:t>
      </w:r>
      <w:r w:rsidRPr="00F01ED3">
        <w:t>противозаконных</w:t>
      </w:r>
      <w:r w:rsidRPr="00F01ED3">
        <w:rPr>
          <w:spacing w:val="1"/>
        </w:rPr>
        <w:t xml:space="preserve"> </w:t>
      </w:r>
      <w:r w:rsidRPr="00F01ED3">
        <w:t>проявлений</w:t>
      </w:r>
      <w:r w:rsidRPr="00F01ED3">
        <w:rPr>
          <w:spacing w:val="1"/>
        </w:rPr>
        <w:t xml:space="preserve"> </w:t>
      </w:r>
      <w:r w:rsidRPr="00F01ED3">
        <w:t>манипуляции</w:t>
      </w:r>
      <w:r w:rsidRPr="00F01ED3">
        <w:rPr>
          <w:spacing w:val="1"/>
        </w:rPr>
        <w:t xml:space="preserve"> </w:t>
      </w:r>
      <w:r w:rsidRPr="00F01ED3">
        <w:t>(мошенничество, вымогательство, подстрекательство к действиям, которые могут</w:t>
      </w:r>
      <w:r w:rsidRPr="00F01ED3">
        <w:rPr>
          <w:spacing w:val="1"/>
        </w:rPr>
        <w:t xml:space="preserve"> </w:t>
      </w:r>
      <w:r w:rsidRPr="00F01ED3">
        <w:t>причинить</w:t>
      </w:r>
      <w:r w:rsidRPr="00F01ED3">
        <w:rPr>
          <w:spacing w:val="1"/>
        </w:rPr>
        <w:t xml:space="preserve"> </w:t>
      </w:r>
      <w:r w:rsidRPr="00F01ED3">
        <w:t>вред жизни и</w:t>
      </w:r>
      <w:r w:rsidRPr="00F01ED3">
        <w:rPr>
          <w:spacing w:val="1"/>
        </w:rPr>
        <w:t xml:space="preserve"> </w:t>
      </w:r>
      <w:r w:rsidRPr="00F01ED3">
        <w:t>здоровью,</w:t>
      </w:r>
      <w:r w:rsidRPr="00F01ED3">
        <w:rPr>
          <w:spacing w:val="70"/>
        </w:rPr>
        <w:t xml:space="preserve"> </w:t>
      </w:r>
      <w:r w:rsidRPr="00F01ED3">
        <w:t>и вовлечение</w:t>
      </w:r>
      <w:r w:rsidRPr="00F01ED3">
        <w:rPr>
          <w:spacing w:val="70"/>
        </w:rPr>
        <w:t xml:space="preserve"> </w:t>
      </w:r>
      <w:r w:rsidRPr="00F01ED3">
        <w:t>в</w:t>
      </w:r>
      <w:r w:rsidRPr="00F01ED3">
        <w:rPr>
          <w:spacing w:val="70"/>
        </w:rPr>
        <w:t xml:space="preserve"> </w:t>
      </w:r>
      <w:r w:rsidRPr="00F01ED3">
        <w:t>преступную, асоциальную</w:t>
      </w:r>
      <w:r w:rsidRPr="00F01ED3">
        <w:rPr>
          <w:spacing w:val="1"/>
        </w:rPr>
        <w:t xml:space="preserve"> </w:t>
      </w:r>
      <w:r w:rsidRPr="00F01ED3">
        <w:t>или</w:t>
      </w:r>
      <w:r w:rsidRPr="00F01ED3">
        <w:rPr>
          <w:spacing w:val="-1"/>
        </w:rPr>
        <w:t xml:space="preserve"> </w:t>
      </w:r>
      <w:r w:rsidRPr="00F01ED3">
        <w:t>деструктивную</w:t>
      </w:r>
      <w:r w:rsidRPr="00F01ED3">
        <w:rPr>
          <w:spacing w:val="-4"/>
        </w:rPr>
        <w:t xml:space="preserve"> </w:t>
      </w:r>
      <w:r w:rsidRPr="00F01ED3">
        <w:t>деятельность)</w:t>
      </w:r>
      <w:r w:rsidRPr="00F01ED3">
        <w:rPr>
          <w:spacing w:val="-3"/>
        </w:rPr>
        <w:t xml:space="preserve"> </w:t>
      </w:r>
      <w:r w:rsidRPr="00F01ED3">
        <w:t>и способы</w:t>
      </w:r>
      <w:r w:rsidRPr="00F01ED3">
        <w:rPr>
          <w:spacing w:val="-1"/>
        </w:rPr>
        <w:t xml:space="preserve"> </w:t>
      </w:r>
      <w:r w:rsidRPr="00F01ED3">
        <w:t>защиты</w:t>
      </w:r>
      <w:r w:rsidRPr="00F01ED3">
        <w:rPr>
          <w:spacing w:val="-2"/>
        </w:rPr>
        <w:t xml:space="preserve"> </w:t>
      </w:r>
      <w:r w:rsidRPr="00F01ED3">
        <w:t>от</w:t>
      </w:r>
      <w:r w:rsidRPr="00F01ED3">
        <w:rPr>
          <w:spacing w:val="-1"/>
        </w:rPr>
        <w:t xml:space="preserve"> </w:t>
      </w:r>
      <w:r w:rsidRPr="00F01ED3">
        <w:t>них;</w:t>
      </w:r>
    </w:p>
    <w:p w:rsidR="00AC4039" w:rsidRPr="00F01ED3" w:rsidRDefault="00AC4039" w:rsidP="00AC4039">
      <w:pPr>
        <w:pStyle w:val="a3"/>
        <w:ind w:left="113" w:right="107"/>
      </w:pPr>
      <w:r w:rsidRPr="00F01ED3">
        <w:t>современные молодёжные увлечения и опасности, связанные с ними, правила</w:t>
      </w:r>
      <w:r w:rsidRPr="00F01ED3">
        <w:rPr>
          <w:spacing w:val="-67"/>
        </w:rPr>
        <w:t xml:space="preserve"> </w:t>
      </w:r>
      <w:r w:rsidRPr="00F01ED3">
        <w:t>безопасного</w:t>
      </w:r>
      <w:r w:rsidRPr="00F01ED3">
        <w:rPr>
          <w:spacing w:val="-3"/>
        </w:rPr>
        <w:t xml:space="preserve"> </w:t>
      </w:r>
      <w:r w:rsidRPr="00F01ED3">
        <w:t>поведения;</w:t>
      </w:r>
    </w:p>
    <w:p w:rsidR="00AC4039" w:rsidRPr="00F01ED3" w:rsidRDefault="00AC4039" w:rsidP="00AC4039">
      <w:pPr>
        <w:pStyle w:val="a3"/>
        <w:ind w:left="680"/>
      </w:pPr>
      <w:r w:rsidRPr="00F01ED3">
        <w:t>правила</w:t>
      </w:r>
      <w:r w:rsidRPr="00F01ED3">
        <w:rPr>
          <w:spacing w:val="-4"/>
        </w:rPr>
        <w:t xml:space="preserve"> </w:t>
      </w:r>
      <w:r w:rsidRPr="00F01ED3">
        <w:t>безопасной</w:t>
      </w:r>
      <w:r w:rsidRPr="00F01ED3">
        <w:rPr>
          <w:spacing w:val="-6"/>
        </w:rPr>
        <w:t xml:space="preserve"> </w:t>
      </w:r>
      <w:r w:rsidRPr="00F01ED3">
        <w:t>коммуникации</w:t>
      </w:r>
      <w:r w:rsidRPr="00F01ED3">
        <w:rPr>
          <w:spacing w:val="-2"/>
        </w:rPr>
        <w:t xml:space="preserve"> </w:t>
      </w:r>
      <w:r w:rsidRPr="00F01ED3">
        <w:t>с</w:t>
      </w:r>
      <w:r w:rsidRPr="00F01ED3">
        <w:rPr>
          <w:spacing w:val="-6"/>
        </w:rPr>
        <w:t xml:space="preserve"> </w:t>
      </w:r>
      <w:r w:rsidRPr="00F01ED3">
        <w:t>незнакомыми</w:t>
      </w:r>
      <w:r w:rsidRPr="00F01ED3">
        <w:rPr>
          <w:spacing w:val="-2"/>
        </w:rPr>
        <w:t xml:space="preserve"> </w:t>
      </w:r>
      <w:r>
        <w:t>людьм.</w:t>
      </w:r>
    </w:p>
    <w:p w:rsidR="00AC4039" w:rsidRPr="00F01ED3" w:rsidRDefault="00AC4039" w:rsidP="00AC4039">
      <w:pPr>
        <w:pStyle w:val="2"/>
        <w:spacing w:before="89"/>
      </w:pPr>
      <w:r w:rsidRPr="00F01ED3">
        <w:t>Модуль</w:t>
      </w:r>
      <w:r w:rsidRPr="00F01ED3">
        <w:rPr>
          <w:spacing w:val="-5"/>
        </w:rPr>
        <w:t xml:space="preserve"> </w:t>
      </w:r>
      <w:r w:rsidRPr="00F01ED3">
        <w:t>№</w:t>
      </w:r>
      <w:r w:rsidRPr="00F01ED3">
        <w:rPr>
          <w:spacing w:val="-1"/>
        </w:rPr>
        <w:t xml:space="preserve"> </w:t>
      </w:r>
      <w:r w:rsidRPr="00F01ED3">
        <w:t>10</w:t>
      </w:r>
      <w:r w:rsidRPr="00F01ED3">
        <w:rPr>
          <w:spacing w:val="-1"/>
        </w:rPr>
        <w:t xml:space="preserve"> </w:t>
      </w:r>
      <w:r w:rsidRPr="00F01ED3">
        <w:t>«Безопасность</w:t>
      </w:r>
      <w:r w:rsidRPr="00F01ED3">
        <w:rPr>
          <w:spacing w:val="-2"/>
        </w:rPr>
        <w:t xml:space="preserve"> </w:t>
      </w:r>
      <w:r w:rsidRPr="00F01ED3">
        <w:t>в</w:t>
      </w:r>
      <w:r w:rsidRPr="00F01ED3">
        <w:rPr>
          <w:spacing w:val="-2"/>
        </w:rPr>
        <w:t xml:space="preserve"> </w:t>
      </w:r>
      <w:r w:rsidRPr="00F01ED3">
        <w:t>информационном</w:t>
      </w:r>
      <w:r w:rsidRPr="00F01ED3">
        <w:rPr>
          <w:spacing w:val="-1"/>
        </w:rPr>
        <w:t xml:space="preserve"> </w:t>
      </w:r>
      <w:r w:rsidRPr="00F01ED3">
        <w:t>пространстве»:</w:t>
      </w:r>
    </w:p>
    <w:p w:rsidR="00AC4039" w:rsidRPr="00F01ED3" w:rsidRDefault="00AC4039" w:rsidP="00AC4039">
      <w:pPr>
        <w:pStyle w:val="a3"/>
        <w:spacing w:before="26"/>
        <w:ind w:left="284" w:right="338"/>
      </w:pPr>
      <w:r w:rsidRPr="00F01ED3">
        <w:t>понятие</w:t>
      </w:r>
      <w:r w:rsidRPr="00F01ED3">
        <w:rPr>
          <w:spacing w:val="32"/>
        </w:rPr>
        <w:t xml:space="preserve"> </w:t>
      </w:r>
      <w:r w:rsidRPr="00F01ED3">
        <w:t>«цифровая</w:t>
      </w:r>
      <w:r w:rsidRPr="00F01ED3">
        <w:rPr>
          <w:spacing w:val="33"/>
        </w:rPr>
        <w:t xml:space="preserve"> </w:t>
      </w:r>
      <w:r w:rsidRPr="00F01ED3">
        <w:t>среда»,</w:t>
      </w:r>
      <w:r w:rsidRPr="00F01ED3">
        <w:rPr>
          <w:spacing w:val="35"/>
        </w:rPr>
        <w:t xml:space="preserve"> </w:t>
      </w:r>
      <w:r w:rsidRPr="00F01ED3">
        <w:t>её</w:t>
      </w:r>
      <w:r w:rsidRPr="00F01ED3">
        <w:rPr>
          <w:spacing w:val="35"/>
        </w:rPr>
        <w:t xml:space="preserve"> </w:t>
      </w:r>
      <w:r w:rsidRPr="00F01ED3">
        <w:t>характеристики</w:t>
      </w:r>
      <w:r w:rsidRPr="00F01ED3">
        <w:rPr>
          <w:spacing w:val="35"/>
        </w:rPr>
        <w:t xml:space="preserve"> </w:t>
      </w:r>
      <w:r w:rsidRPr="00F01ED3">
        <w:t>и</w:t>
      </w:r>
      <w:r w:rsidRPr="00F01ED3">
        <w:rPr>
          <w:spacing w:val="34"/>
        </w:rPr>
        <w:t xml:space="preserve"> </w:t>
      </w:r>
      <w:r w:rsidRPr="00F01ED3">
        <w:t>примеры</w:t>
      </w:r>
      <w:r w:rsidRPr="00F01ED3">
        <w:rPr>
          <w:spacing w:val="33"/>
        </w:rPr>
        <w:t xml:space="preserve"> </w:t>
      </w:r>
      <w:r w:rsidRPr="00F01ED3">
        <w:t>информационных</w:t>
      </w:r>
      <w:r w:rsidRPr="00F01ED3">
        <w:rPr>
          <w:spacing w:val="-67"/>
        </w:rPr>
        <w:t xml:space="preserve"> </w:t>
      </w:r>
      <w:r w:rsidRPr="00F01ED3">
        <w:t>и</w:t>
      </w:r>
      <w:r w:rsidRPr="00F01ED3">
        <w:rPr>
          <w:spacing w:val="-1"/>
        </w:rPr>
        <w:t xml:space="preserve"> </w:t>
      </w:r>
      <w:r w:rsidRPr="00F01ED3">
        <w:t>компьютерных</w:t>
      </w:r>
      <w:r w:rsidRPr="00F01ED3">
        <w:rPr>
          <w:spacing w:val="-3"/>
        </w:rPr>
        <w:t xml:space="preserve"> </w:t>
      </w:r>
      <w:r w:rsidRPr="00F01ED3">
        <w:t>угроз,</w:t>
      </w:r>
      <w:r w:rsidRPr="00F01ED3">
        <w:rPr>
          <w:spacing w:val="-2"/>
        </w:rPr>
        <w:t xml:space="preserve"> </w:t>
      </w:r>
      <w:r w:rsidRPr="00F01ED3">
        <w:t>положительные</w:t>
      </w:r>
      <w:r w:rsidRPr="00F01ED3">
        <w:rPr>
          <w:spacing w:val="-4"/>
        </w:rPr>
        <w:t xml:space="preserve"> </w:t>
      </w:r>
      <w:r w:rsidRPr="00F01ED3">
        <w:t>возможности</w:t>
      </w:r>
      <w:r w:rsidRPr="00F01ED3">
        <w:rPr>
          <w:spacing w:val="-1"/>
        </w:rPr>
        <w:t xml:space="preserve"> </w:t>
      </w:r>
      <w:r w:rsidRPr="00F01ED3">
        <w:t>цифровой среды;</w:t>
      </w:r>
    </w:p>
    <w:p w:rsidR="00AC4039" w:rsidRPr="00F01ED3" w:rsidRDefault="00AC4039" w:rsidP="00AC4039">
      <w:pPr>
        <w:pStyle w:val="a3"/>
        <w:ind w:left="284" w:right="338"/>
      </w:pPr>
      <w:r w:rsidRPr="00F01ED3">
        <w:t>риски</w:t>
      </w:r>
      <w:r w:rsidRPr="00F01ED3">
        <w:rPr>
          <w:spacing w:val="-4"/>
        </w:rPr>
        <w:t xml:space="preserve"> </w:t>
      </w:r>
      <w:r w:rsidRPr="00F01ED3">
        <w:t>и</w:t>
      </w:r>
      <w:r w:rsidRPr="00F01ED3">
        <w:rPr>
          <w:spacing w:val="-1"/>
        </w:rPr>
        <w:t xml:space="preserve"> </w:t>
      </w:r>
      <w:r w:rsidRPr="00F01ED3">
        <w:t>угрозы</w:t>
      </w:r>
      <w:r w:rsidRPr="00F01ED3">
        <w:rPr>
          <w:spacing w:val="-3"/>
        </w:rPr>
        <w:t xml:space="preserve"> </w:t>
      </w:r>
      <w:r w:rsidRPr="00F01ED3">
        <w:t>при</w:t>
      </w:r>
      <w:r w:rsidRPr="00F01ED3">
        <w:rPr>
          <w:spacing w:val="-4"/>
        </w:rPr>
        <w:t xml:space="preserve"> </w:t>
      </w:r>
      <w:r w:rsidRPr="00F01ED3">
        <w:t>использовании</w:t>
      </w:r>
      <w:r w:rsidRPr="00F01ED3">
        <w:rPr>
          <w:spacing w:val="-4"/>
        </w:rPr>
        <w:t xml:space="preserve"> </w:t>
      </w:r>
      <w:r w:rsidRPr="00F01ED3">
        <w:t>Интернета;</w:t>
      </w:r>
    </w:p>
    <w:p w:rsidR="00AC4039" w:rsidRPr="00F01ED3" w:rsidRDefault="00AC4039" w:rsidP="00AC4039">
      <w:pPr>
        <w:pStyle w:val="a3"/>
        <w:spacing w:before="24"/>
        <w:ind w:left="284" w:right="338"/>
      </w:pPr>
      <w:r w:rsidRPr="00F01ED3">
        <w:t>общие</w:t>
      </w:r>
      <w:r w:rsidRPr="00F01ED3">
        <w:rPr>
          <w:spacing w:val="17"/>
        </w:rPr>
        <w:t xml:space="preserve"> </w:t>
      </w:r>
      <w:r w:rsidRPr="00F01ED3">
        <w:t>принципы</w:t>
      </w:r>
      <w:r w:rsidRPr="00F01ED3">
        <w:rPr>
          <w:spacing w:val="16"/>
        </w:rPr>
        <w:t xml:space="preserve"> </w:t>
      </w:r>
      <w:r w:rsidRPr="00F01ED3">
        <w:t>безопасного</w:t>
      </w:r>
      <w:r w:rsidRPr="00F01ED3">
        <w:rPr>
          <w:spacing w:val="19"/>
        </w:rPr>
        <w:t xml:space="preserve"> </w:t>
      </w:r>
      <w:r w:rsidRPr="00F01ED3">
        <w:t>поведения,</w:t>
      </w:r>
      <w:r w:rsidRPr="00F01ED3">
        <w:rPr>
          <w:spacing w:val="17"/>
        </w:rPr>
        <w:t xml:space="preserve"> </w:t>
      </w:r>
      <w:r w:rsidRPr="00F01ED3">
        <w:t>необходимые</w:t>
      </w:r>
      <w:r w:rsidRPr="00F01ED3">
        <w:rPr>
          <w:spacing w:val="18"/>
        </w:rPr>
        <w:t xml:space="preserve"> </w:t>
      </w:r>
      <w:r w:rsidRPr="00F01ED3">
        <w:t>для</w:t>
      </w:r>
      <w:r w:rsidRPr="00F01ED3">
        <w:rPr>
          <w:spacing w:val="16"/>
        </w:rPr>
        <w:t xml:space="preserve"> </w:t>
      </w:r>
      <w:r w:rsidRPr="00F01ED3">
        <w:t>предупреждения</w:t>
      </w:r>
      <w:r w:rsidRPr="00F01ED3">
        <w:rPr>
          <w:spacing w:val="-67"/>
        </w:rPr>
        <w:t xml:space="preserve"> </w:t>
      </w:r>
      <w:r w:rsidRPr="00F01ED3">
        <w:t>возникновения</w:t>
      </w:r>
      <w:r w:rsidRPr="00F01ED3">
        <w:rPr>
          <w:spacing w:val="-1"/>
        </w:rPr>
        <w:t xml:space="preserve"> </w:t>
      </w:r>
      <w:r w:rsidRPr="00F01ED3">
        <w:t>опасных</w:t>
      </w:r>
      <w:r w:rsidRPr="00F01ED3">
        <w:rPr>
          <w:spacing w:val="-1"/>
        </w:rPr>
        <w:t xml:space="preserve"> </w:t>
      </w:r>
      <w:r w:rsidRPr="00F01ED3">
        <w:t>ситуаций в</w:t>
      </w:r>
      <w:r w:rsidRPr="00F01ED3">
        <w:rPr>
          <w:spacing w:val="-3"/>
        </w:rPr>
        <w:t xml:space="preserve"> </w:t>
      </w:r>
      <w:r w:rsidRPr="00F01ED3">
        <w:t>личном</w:t>
      </w:r>
      <w:r w:rsidRPr="00F01ED3">
        <w:rPr>
          <w:spacing w:val="-4"/>
        </w:rPr>
        <w:t xml:space="preserve"> </w:t>
      </w:r>
      <w:r w:rsidRPr="00F01ED3">
        <w:t>цифровом</w:t>
      </w:r>
      <w:r w:rsidRPr="00F01ED3">
        <w:rPr>
          <w:spacing w:val="-1"/>
        </w:rPr>
        <w:t xml:space="preserve"> </w:t>
      </w:r>
      <w:r w:rsidRPr="00F01ED3">
        <w:t>пространстве;</w:t>
      </w:r>
    </w:p>
    <w:p w:rsidR="00AC4039" w:rsidRPr="00F01ED3" w:rsidRDefault="00AC4039" w:rsidP="00AC4039">
      <w:pPr>
        <w:pStyle w:val="a3"/>
        <w:ind w:left="284" w:right="338"/>
      </w:pPr>
      <w:r w:rsidRPr="00F01ED3">
        <w:t>опасные</w:t>
      </w:r>
      <w:r w:rsidRPr="00F01ED3">
        <w:rPr>
          <w:spacing w:val="54"/>
        </w:rPr>
        <w:t xml:space="preserve"> </w:t>
      </w:r>
      <w:r w:rsidRPr="00F01ED3">
        <w:t>явления</w:t>
      </w:r>
      <w:r w:rsidRPr="00F01ED3">
        <w:rPr>
          <w:spacing w:val="54"/>
        </w:rPr>
        <w:t xml:space="preserve"> </w:t>
      </w:r>
      <w:r w:rsidRPr="00F01ED3">
        <w:t>цифровой</w:t>
      </w:r>
      <w:r w:rsidRPr="00F01ED3">
        <w:rPr>
          <w:spacing w:val="55"/>
        </w:rPr>
        <w:t xml:space="preserve"> </w:t>
      </w:r>
      <w:r w:rsidRPr="00F01ED3">
        <w:t>среды:</w:t>
      </w:r>
      <w:r w:rsidRPr="00F01ED3">
        <w:rPr>
          <w:spacing w:val="56"/>
        </w:rPr>
        <w:t xml:space="preserve"> </w:t>
      </w:r>
      <w:r w:rsidRPr="00F01ED3">
        <w:t>вредоносные</w:t>
      </w:r>
      <w:r w:rsidRPr="00F01ED3">
        <w:rPr>
          <w:spacing w:val="54"/>
        </w:rPr>
        <w:t xml:space="preserve"> </w:t>
      </w:r>
      <w:r w:rsidRPr="00F01ED3">
        <w:t>программы</w:t>
      </w:r>
      <w:r w:rsidRPr="00F01ED3">
        <w:rPr>
          <w:spacing w:val="55"/>
        </w:rPr>
        <w:t xml:space="preserve"> </w:t>
      </w:r>
      <w:r w:rsidRPr="00F01ED3">
        <w:t>и</w:t>
      </w:r>
      <w:r w:rsidRPr="00F01ED3">
        <w:rPr>
          <w:spacing w:val="55"/>
        </w:rPr>
        <w:t xml:space="preserve"> </w:t>
      </w:r>
      <w:r w:rsidRPr="00F01ED3">
        <w:t>приложения</w:t>
      </w:r>
      <w:r w:rsidRPr="00F01ED3">
        <w:rPr>
          <w:spacing w:val="-67"/>
        </w:rPr>
        <w:t xml:space="preserve"> </w:t>
      </w:r>
      <w:r w:rsidRPr="00F01ED3">
        <w:t>и</w:t>
      </w:r>
      <w:r w:rsidRPr="00F01ED3">
        <w:rPr>
          <w:spacing w:val="-1"/>
        </w:rPr>
        <w:t xml:space="preserve"> </w:t>
      </w:r>
      <w:r w:rsidRPr="00F01ED3">
        <w:t>их разновидности;</w:t>
      </w:r>
    </w:p>
    <w:p w:rsidR="00AC4039" w:rsidRPr="00F01ED3" w:rsidRDefault="00AC4039" w:rsidP="00AC4039">
      <w:pPr>
        <w:pStyle w:val="a3"/>
        <w:ind w:left="284" w:right="338"/>
      </w:pPr>
      <w:r w:rsidRPr="00F01ED3">
        <w:t>правила</w:t>
      </w:r>
      <w:r w:rsidRPr="00F01ED3">
        <w:rPr>
          <w:spacing w:val="19"/>
        </w:rPr>
        <w:t xml:space="preserve"> </w:t>
      </w:r>
      <w:r w:rsidRPr="00F01ED3">
        <w:t>кибергигиены,</w:t>
      </w:r>
      <w:r w:rsidRPr="00F01ED3">
        <w:rPr>
          <w:spacing w:val="16"/>
        </w:rPr>
        <w:t xml:space="preserve"> </w:t>
      </w:r>
      <w:r w:rsidRPr="00F01ED3">
        <w:t>необходимые</w:t>
      </w:r>
      <w:r w:rsidRPr="00F01ED3">
        <w:rPr>
          <w:spacing w:val="16"/>
        </w:rPr>
        <w:t xml:space="preserve"> </w:t>
      </w:r>
      <w:r w:rsidRPr="00F01ED3">
        <w:t>для</w:t>
      </w:r>
      <w:r w:rsidRPr="00F01ED3">
        <w:rPr>
          <w:spacing w:val="19"/>
        </w:rPr>
        <w:t xml:space="preserve"> </w:t>
      </w:r>
      <w:r w:rsidRPr="00F01ED3">
        <w:t>предупреждения</w:t>
      </w:r>
      <w:r w:rsidRPr="00F01ED3">
        <w:rPr>
          <w:spacing w:val="19"/>
        </w:rPr>
        <w:t xml:space="preserve"> </w:t>
      </w:r>
      <w:r w:rsidRPr="00F01ED3">
        <w:t>возникновения</w:t>
      </w:r>
      <w:r w:rsidRPr="00F01ED3">
        <w:rPr>
          <w:spacing w:val="-67"/>
        </w:rPr>
        <w:t xml:space="preserve"> </w:t>
      </w:r>
      <w:r w:rsidRPr="00F01ED3">
        <w:t>опасных</w:t>
      </w:r>
      <w:r w:rsidRPr="00F01ED3">
        <w:rPr>
          <w:spacing w:val="-3"/>
        </w:rPr>
        <w:t xml:space="preserve"> </w:t>
      </w:r>
      <w:r w:rsidRPr="00F01ED3">
        <w:t>ситуаций в</w:t>
      </w:r>
      <w:r w:rsidRPr="00F01ED3">
        <w:rPr>
          <w:spacing w:val="-1"/>
        </w:rPr>
        <w:t xml:space="preserve"> </w:t>
      </w:r>
      <w:r w:rsidRPr="00F01ED3">
        <w:t>цифровой среде;</w:t>
      </w:r>
    </w:p>
    <w:p w:rsidR="00AC4039" w:rsidRPr="00F01ED3" w:rsidRDefault="00AC4039" w:rsidP="00AC4039">
      <w:pPr>
        <w:pStyle w:val="a3"/>
        <w:ind w:left="284" w:right="338"/>
      </w:pPr>
      <w:r w:rsidRPr="00F01ED3">
        <w:t>основные</w:t>
      </w:r>
      <w:r w:rsidRPr="00F01ED3">
        <w:rPr>
          <w:spacing w:val="46"/>
        </w:rPr>
        <w:t xml:space="preserve"> </w:t>
      </w:r>
      <w:r w:rsidRPr="00F01ED3">
        <w:t>виды</w:t>
      </w:r>
      <w:r w:rsidRPr="00F01ED3">
        <w:rPr>
          <w:spacing w:val="44"/>
        </w:rPr>
        <w:t xml:space="preserve"> </w:t>
      </w:r>
      <w:r w:rsidRPr="00F01ED3">
        <w:t>опасного</w:t>
      </w:r>
      <w:r w:rsidRPr="00F01ED3">
        <w:rPr>
          <w:spacing w:val="45"/>
        </w:rPr>
        <w:t xml:space="preserve"> </w:t>
      </w:r>
      <w:r w:rsidRPr="00F01ED3">
        <w:t>и</w:t>
      </w:r>
      <w:r w:rsidRPr="00F01ED3">
        <w:rPr>
          <w:spacing w:val="46"/>
        </w:rPr>
        <w:t xml:space="preserve"> </w:t>
      </w:r>
      <w:r w:rsidRPr="00F01ED3">
        <w:t>запрещённого</w:t>
      </w:r>
      <w:r w:rsidRPr="00F01ED3">
        <w:rPr>
          <w:spacing w:val="47"/>
        </w:rPr>
        <w:t xml:space="preserve"> </w:t>
      </w:r>
      <w:r w:rsidRPr="00F01ED3">
        <w:t>контента</w:t>
      </w:r>
      <w:r w:rsidRPr="00F01ED3">
        <w:rPr>
          <w:spacing w:val="46"/>
        </w:rPr>
        <w:t xml:space="preserve"> </w:t>
      </w:r>
      <w:r w:rsidRPr="00F01ED3">
        <w:t>в</w:t>
      </w:r>
      <w:r w:rsidRPr="00F01ED3">
        <w:rPr>
          <w:spacing w:val="43"/>
        </w:rPr>
        <w:t xml:space="preserve"> </w:t>
      </w:r>
      <w:r w:rsidRPr="00F01ED3">
        <w:t>Интернете</w:t>
      </w:r>
      <w:r w:rsidRPr="00F01ED3">
        <w:rPr>
          <w:spacing w:val="43"/>
        </w:rPr>
        <w:t xml:space="preserve"> </w:t>
      </w:r>
      <w:r w:rsidRPr="00F01ED3">
        <w:t>и</w:t>
      </w:r>
      <w:r w:rsidRPr="00F01ED3">
        <w:rPr>
          <w:spacing w:val="46"/>
        </w:rPr>
        <w:t xml:space="preserve"> </w:t>
      </w:r>
      <w:r w:rsidRPr="00F01ED3">
        <w:t>его</w:t>
      </w:r>
      <w:r w:rsidRPr="00F01ED3">
        <w:rPr>
          <w:spacing w:val="-67"/>
        </w:rPr>
        <w:t xml:space="preserve"> </w:t>
      </w:r>
      <w:r w:rsidRPr="00F01ED3">
        <w:t>признаки,</w:t>
      </w:r>
      <w:r w:rsidRPr="00F01ED3">
        <w:rPr>
          <w:spacing w:val="-6"/>
        </w:rPr>
        <w:t xml:space="preserve"> </w:t>
      </w:r>
      <w:r w:rsidRPr="00F01ED3">
        <w:t>приёмы</w:t>
      </w:r>
      <w:r w:rsidRPr="00F01ED3">
        <w:rPr>
          <w:spacing w:val="-1"/>
        </w:rPr>
        <w:t xml:space="preserve"> </w:t>
      </w:r>
      <w:r w:rsidRPr="00F01ED3">
        <w:t>распознавания</w:t>
      </w:r>
      <w:r w:rsidRPr="00F01ED3">
        <w:rPr>
          <w:spacing w:val="-2"/>
        </w:rPr>
        <w:t xml:space="preserve"> </w:t>
      </w:r>
      <w:r w:rsidRPr="00F01ED3">
        <w:t>опасностей</w:t>
      </w:r>
      <w:r w:rsidRPr="00F01ED3">
        <w:rPr>
          <w:spacing w:val="-2"/>
        </w:rPr>
        <w:t xml:space="preserve"> </w:t>
      </w:r>
      <w:r w:rsidRPr="00F01ED3">
        <w:t>при</w:t>
      </w:r>
      <w:r w:rsidRPr="00F01ED3">
        <w:rPr>
          <w:spacing w:val="-4"/>
        </w:rPr>
        <w:t xml:space="preserve"> </w:t>
      </w:r>
      <w:r w:rsidRPr="00F01ED3">
        <w:t>использовании</w:t>
      </w:r>
      <w:r w:rsidRPr="00F01ED3">
        <w:rPr>
          <w:spacing w:val="-1"/>
        </w:rPr>
        <w:t xml:space="preserve"> </w:t>
      </w:r>
      <w:r w:rsidRPr="00F01ED3">
        <w:t>Интернета;</w:t>
      </w:r>
    </w:p>
    <w:p w:rsidR="00AC4039" w:rsidRPr="00F01ED3" w:rsidRDefault="00AC4039" w:rsidP="00AC4039">
      <w:pPr>
        <w:pStyle w:val="a3"/>
        <w:ind w:left="284" w:right="338"/>
      </w:pPr>
      <w:r w:rsidRPr="00F01ED3">
        <w:t>противоправные</w:t>
      </w:r>
      <w:r w:rsidRPr="00F01ED3">
        <w:rPr>
          <w:spacing w:val="-4"/>
        </w:rPr>
        <w:t xml:space="preserve"> </w:t>
      </w:r>
      <w:r w:rsidRPr="00F01ED3">
        <w:t>действия</w:t>
      </w:r>
      <w:r w:rsidRPr="00F01ED3">
        <w:rPr>
          <w:spacing w:val="-3"/>
        </w:rPr>
        <w:t xml:space="preserve"> </w:t>
      </w:r>
      <w:r w:rsidRPr="00F01ED3">
        <w:t>в</w:t>
      </w:r>
      <w:r w:rsidRPr="00F01ED3">
        <w:rPr>
          <w:spacing w:val="-4"/>
        </w:rPr>
        <w:t xml:space="preserve"> </w:t>
      </w:r>
      <w:r w:rsidRPr="00F01ED3">
        <w:t>Интернете;</w:t>
      </w:r>
    </w:p>
    <w:p w:rsidR="00AC4039" w:rsidRPr="00F01ED3" w:rsidRDefault="00AC4039" w:rsidP="00AC4039">
      <w:pPr>
        <w:pStyle w:val="a3"/>
        <w:spacing w:before="23"/>
        <w:ind w:left="284" w:right="338"/>
      </w:pPr>
      <w:r w:rsidRPr="00F01ED3">
        <w:t>правила цифрового поведения, необходимого для снижения рисков и угроз</w:t>
      </w:r>
      <w:r w:rsidRPr="00F01ED3">
        <w:rPr>
          <w:spacing w:val="1"/>
        </w:rPr>
        <w:t xml:space="preserve"> </w:t>
      </w:r>
      <w:r w:rsidRPr="00F01ED3">
        <w:t>при</w:t>
      </w:r>
      <w:r w:rsidRPr="00F01ED3">
        <w:rPr>
          <w:spacing w:val="-7"/>
        </w:rPr>
        <w:t xml:space="preserve"> </w:t>
      </w:r>
      <w:r w:rsidRPr="00F01ED3">
        <w:t>использовании</w:t>
      </w:r>
      <w:r w:rsidRPr="00F01ED3">
        <w:rPr>
          <w:spacing w:val="-7"/>
        </w:rPr>
        <w:t xml:space="preserve"> </w:t>
      </w:r>
      <w:r w:rsidRPr="00F01ED3">
        <w:t>Интернета</w:t>
      </w:r>
      <w:r w:rsidRPr="00F01ED3">
        <w:rPr>
          <w:spacing w:val="-6"/>
        </w:rPr>
        <w:t xml:space="preserve"> </w:t>
      </w:r>
      <w:r w:rsidRPr="00F01ED3">
        <w:t>(кибербуллинга,</w:t>
      </w:r>
      <w:r w:rsidRPr="00F01ED3">
        <w:rPr>
          <w:spacing w:val="-7"/>
        </w:rPr>
        <w:t xml:space="preserve"> </w:t>
      </w:r>
      <w:r w:rsidRPr="00F01ED3">
        <w:t>вербовки</w:t>
      </w:r>
      <w:r w:rsidRPr="00F01ED3">
        <w:rPr>
          <w:spacing w:val="-7"/>
        </w:rPr>
        <w:t xml:space="preserve"> </w:t>
      </w:r>
      <w:r w:rsidRPr="00F01ED3">
        <w:t>в</w:t>
      </w:r>
      <w:r w:rsidRPr="00F01ED3">
        <w:rPr>
          <w:spacing w:val="-6"/>
        </w:rPr>
        <w:t xml:space="preserve"> </w:t>
      </w:r>
      <w:r w:rsidRPr="00F01ED3">
        <w:t>различные</w:t>
      </w:r>
      <w:r w:rsidRPr="00F01ED3">
        <w:rPr>
          <w:spacing w:val="-7"/>
        </w:rPr>
        <w:t xml:space="preserve"> </w:t>
      </w:r>
      <w:r w:rsidRPr="00F01ED3">
        <w:t>организации</w:t>
      </w:r>
      <w:r w:rsidRPr="00F01ED3">
        <w:rPr>
          <w:spacing w:val="-67"/>
        </w:rPr>
        <w:t xml:space="preserve"> </w:t>
      </w:r>
      <w:r w:rsidRPr="00F01ED3">
        <w:t>и</w:t>
      </w:r>
      <w:r w:rsidRPr="00F01ED3">
        <w:rPr>
          <w:spacing w:val="-1"/>
        </w:rPr>
        <w:t xml:space="preserve"> </w:t>
      </w:r>
      <w:r w:rsidRPr="00F01ED3">
        <w:t>группы);</w:t>
      </w:r>
    </w:p>
    <w:p w:rsidR="00AC4039" w:rsidRPr="00F01ED3" w:rsidRDefault="00AC4039" w:rsidP="00AC4039">
      <w:pPr>
        <w:pStyle w:val="a3"/>
        <w:spacing w:before="1"/>
        <w:ind w:left="284" w:right="338"/>
      </w:pPr>
      <w:r w:rsidRPr="00F01ED3">
        <w:t>деструктивные</w:t>
      </w:r>
      <w:r w:rsidRPr="00F01ED3">
        <w:rPr>
          <w:spacing w:val="1"/>
        </w:rPr>
        <w:t xml:space="preserve"> </w:t>
      </w:r>
      <w:r w:rsidRPr="00F01ED3">
        <w:t>течения</w:t>
      </w:r>
      <w:r w:rsidRPr="00F01ED3">
        <w:rPr>
          <w:spacing w:val="1"/>
        </w:rPr>
        <w:t xml:space="preserve"> </w:t>
      </w:r>
      <w:r w:rsidRPr="00F01ED3">
        <w:t>в</w:t>
      </w:r>
      <w:r w:rsidRPr="00F01ED3">
        <w:rPr>
          <w:spacing w:val="1"/>
        </w:rPr>
        <w:t xml:space="preserve"> </w:t>
      </w:r>
      <w:r w:rsidRPr="00F01ED3">
        <w:t>Интернете,</w:t>
      </w:r>
      <w:r w:rsidRPr="00F01ED3">
        <w:rPr>
          <w:spacing w:val="1"/>
        </w:rPr>
        <w:t xml:space="preserve"> </w:t>
      </w:r>
      <w:r w:rsidRPr="00F01ED3">
        <w:t>их</w:t>
      </w:r>
      <w:r w:rsidRPr="00F01ED3">
        <w:rPr>
          <w:spacing w:val="1"/>
        </w:rPr>
        <w:t xml:space="preserve"> </w:t>
      </w:r>
      <w:r w:rsidRPr="00F01ED3">
        <w:t>признаки</w:t>
      </w:r>
      <w:r w:rsidRPr="00F01ED3">
        <w:rPr>
          <w:spacing w:val="1"/>
        </w:rPr>
        <w:t xml:space="preserve"> </w:t>
      </w:r>
      <w:r w:rsidRPr="00F01ED3">
        <w:t>и</w:t>
      </w:r>
      <w:r w:rsidRPr="00F01ED3">
        <w:rPr>
          <w:spacing w:val="1"/>
        </w:rPr>
        <w:t xml:space="preserve"> </w:t>
      </w:r>
      <w:r w:rsidRPr="00F01ED3">
        <w:t>опасности,</w:t>
      </w:r>
      <w:r w:rsidRPr="00F01ED3">
        <w:rPr>
          <w:spacing w:val="1"/>
        </w:rPr>
        <w:t xml:space="preserve"> </w:t>
      </w:r>
      <w:r w:rsidRPr="00F01ED3">
        <w:t>правила</w:t>
      </w:r>
      <w:r w:rsidRPr="00F01ED3">
        <w:rPr>
          <w:spacing w:val="1"/>
        </w:rPr>
        <w:t xml:space="preserve"> </w:t>
      </w:r>
      <w:r w:rsidRPr="00F01ED3">
        <w:t>безопасного</w:t>
      </w:r>
      <w:r w:rsidRPr="00F01ED3">
        <w:rPr>
          <w:spacing w:val="1"/>
        </w:rPr>
        <w:t xml:space="preserve"> </w:t>
      </w:r>
      <w:r w:rsidRPr="00F01ED3">
        <w:t>использования</w:t>
      </w:r>
      <w:r w:rsidRPr="00F01ED3">
        <w:rPr>
          <w:spacing w:val="1"/>
        </w:rPr>
        <w:t xml:space="preserve"> </w:t>
      </w:r>
      <w:r w:rsidRPr="00F01ED3">
        <w:t>Интернета</w:t>
      </w:r>
      <w:r w:rsidRPr="00F01ED3">
        <w:rPr>
          <w:spacing w:val="1"/>
        </w:rPr>
        <w:t xml:space="preserve"> </w:t>
      </w:r>
      <w:r w:rsidRPr="00F01ED3">
        <w:t>по</w:t>
      </w:r>
      <w:r w:rsidRPr="00F01ED3">
        <w:rPr>
          <w:spacing w:val="1"/>
        </w:rPr>
        <w:t xml:space="preserve"> </w:t>
      </w:r>
      <w:r w:rsidRPr="00F01ED3">
        <w:t>предотвращению</w:t>
      </w:r>
      <w:r w:rsidRPr="00F01ED3">
        <w:rPr>
          <w:spacing w:val="1"/>
        </w:rPr>
        <w:t xml:space="preserve"> </w:t>
      </w:r>
      <w:r w:rsidRPr="00F01ED3">
        <w:t>рисков</w:t>
      </w:r>
      <w:r w:rsidRPr="00F01ED3">
        <w:rPr>
          <w:spacing w:val="1"/>
        </w:rPr>
        <w:t xml:space="preserve"> </w:t>
      </w:r>
      <w:r w:rsidRPr="00F01ED3">
        <w:t>и</w:t>
      </w:r>
      <w:r w:rsidRPr="00F01ED3">
        <w:rPr>
          <w:spacing w:val="1"/>
        </w:rPr>
        <w:t xml:space="preserve"> </w:t>
      </w:r>
      <w:r w:rsidRPr="00F01ED3">
        <w:t>угроз</w:t>
      </w:r>
      <w:r w:rsidRPr="00F01ED3">
        <w:rPr>
          <w:spacing w:val="1"/>
        </w:rPr>
        <w:t xml:space="preserve"> </w:t>
      </w:r>
      <w:r w:rsidRPr="00F01ED3">
        <w:t>вовлечения</w:t>
      </w:r>
      <w:r w:rsidRPr="00F01ED3">
        <w:rPr>
          <w:spacing w:val="-1"/>
        </w:rPr>
        <w:t xml:space="preserve"> </w:t>
      </w:r>
      <w:r w:rsidRPr="00F01ED3">
        <w:t>в</w:t>
      </w:r>
      <w:r w:rsidRPr="00F01ED3">
        <w:rPr>
          <w:spacing w:val="-4"/>
        </w:rPr>
        <w:t xml:space="preserve"> </w:t>
      </w:r>
      <w:r w:rsidRPr="00F01ED3">
        <w:t>различную</w:t>
      </w:r>
      <w:r w:rsidRPr="00F01ED3">
        <w:rPr>
          <w:spacing w:val="-4"/>
        </w:rPr>
        <w:t xml:space="preserve"> </w:t>
      </w:r>
      <w:r w:rsidRPr="00F01ED3">
        <w:t>деструктивную</w:t>
      </w:r>
      <w:r w:rsidRPr="00F01ED3">
        <w:rPr>
          <w:spacing w:val="-4"/>
        </w:rPr>
        <w:t xml:space="preserve"> </w:t>
      </w:r>
      <w:r w:rsidRPr="00F01ED3">
        <w:t>деятельность.</w:t>
      </w:r>
    </w:p>
    <w:p w:rsidR="00AC4039" w:rsidRPr="00F01ED3" w:rsidRDefault="00AC4039" w:rsidP="00AC4039">
      <w:pPr>
        <w:pStyle w:val="a3"/>
        <w:spacing w:before="1"/>
        <w:ind w:left="0"/>
      </w:pPr>
    </w:p>
    <w:p w:rsidR="00AC4039" w:rsidRPr="00F01ED3" w:rsidRDefault="00AC4039" w:rsidP="00AC4039">
      <w:pPr>
        <w:pStyle w:val="2"/>
        <w:ind w:left="113"/>
      </w:pPr>
      <w:r w:rsidRPr="00F01ED3">
        <w:t>Модуль</w:t>
      </w:r>
      <w:r w:rsidRPr="00F01ED3">
        <w:rPr>
          <w:spacing w:val="-5"/>
        </w:rPr>
        <w:t xml:space="preserve"> </w:t>
      </w:r>
      <w:r w:rsidRPr="00F01ED3">
        <w:t>№</w:t>
      </w:r>
      <w:r w:rsidRPr="00F01ED3">
        <w:rPr>
          <w:spacing w:val="-2"/>
        </w:rPr>
        <w:t xml:space="preserve"> </w:t>
      </w:r>
      <w:r w:rsidRPr="00F01ED3">
        <w:t>11</w:t>
      </w:r>
      <w:r w:rsidRPr="00F01ED3">
        <w:rPr>
          <w:spacing w:val="-1"/>
        </w:rPr>
        <w:t xml:space="preserve"> </w:t>
      </w:r>
      <w:r w:rsidRPr="00F01ED3">
        <w:t>«Основы</w:t>
      </w:r>
      <w:r w:rsidRPr="00F01ED3">
        <w:rPr>
          <w:spacing w:val="-4"/>
        </w:rPr>
        <w:t xml:space="preserve"> </w:t>
      </w:r>
      <w:r w:rsidRPr="00F01ED3">
        <w:t>противодействия</w:t>
      </w:r>
      <w:r w:rsidRPr="00F01ED3">
        <w:rPr>
          <w:spacing w:val="-3"/>
        </w:rPr>
        <w:t xml:space="preserve"> </w:t>
      </w:r>
      <w:r w:rsidRPr="00F01ED3">
        <w:t>экстремизму</w:t>
      </w:r>
      <w:r w:rsidRPr="00F01ED3">
        <w:rPr>
          <w:spacing w:val="-4"/>
        </w:rPr>
        <w:t xml:space="preserve"> </w:t>
      </w:r>
      <w:r w:rsidRPr="00F01ED3">
        <w:t>и</w:t>
      </w:r>
      <w:r w:rsidRPr="00F01ED3">
        <w:rPr>
          <w:spacing w:val="-3"/>
        </w:rPr>
        <w:t xml:space="preserve"> </w:t>
      </w:r>
      <w:r w:rsidRPr="00F01ED3">
        <w:t>терроризму»:</w:t>
      </w:r>
    </w:p>
    <w:p w:rsidR="00AC4039" w:rsidRPr="00F01ED3" w:rsidRDefault="00AC4039" w:rsidP="00AC4039">
      <w:pPr>
        <w:pStyle w:val="a3"/>
        <w:spacing w:before="26"/>
        <w:ind w:left="284" w:right="197"/>
      </w:pPr>
      <w:r w:rsidRPr="00F01ED3">
        <w:t>понятия «экстремизм» и «терроризм», их содержание, причины, возможные</w:t>
      </w:r>
      <w:r w:rsidRPr="00F01ED3">
        <w:rPr>
          <w:spacing w:val="1"/>
        </w:rPr>
        <w:t xml:space="preserve"> </w:t>
      </w:r>
      <w:r w:rsidRPr="00F01ED3">
        <w:t>варианты</w:t>
      </w:r>
      <w:r w:rsidRPr="00F01ED3">
        <w:rPr>
          <w:spacing w:val="-1"/>
        </w:rPr>
        <w:t xml:space="preserve"> </w:t>
      </w:r>
      <w:r w:rsidRPr="00F01ED3">
        <w:t>проявления</w:t>
      </w:r>
      <w:r w:rsidRPr="00F01ED3">
        <w:rPr>
          <w:spacing w:val="-1"/>
        </w:rPr>
        <w:t xml:space="preserve"> </w:t>
      </w:r>
      <w:r w:rsidRPr="00F01ED3">
        <w:t>и последствия;</w:t>
      </w:r>
    </w:p>
    <w:p w:rsidR="00AC4039" w:rsidRPr="00F01ED3" w:rsidRDefault="00AC4039" w:rsidP="00AC4039">
      <w:pPr>
        <w:pStyle w:val="a3"/>
        <w:spacing w:before="4"/>
        <w:ind w:left="284" w:right="197"/>
      </w:pPr>
      <w:r w:rsidRPr="00F01ED3">
        <w:t>цели и формы проявления террористических актов, их последствия, уровни</w:t>
      </w:r>
      <w:r w:rsidRPr="00F01ED3">
        <w:rPr>
          <w:spacing w:val="1"/>
        </w:rPr>
        <w:t xml:space="preserve"> </w:t>
      </w:r>
      <w:r w:rsidRPr="00F01ED3">
        <w:t>террористической</w:t>
      </w:r>
      <w:r w:rsidRPr="00F01ED3">
        <w:rPr>
          <w:spacing w:val="-1"/>
        </w:rPr>
        <w:t xml:space="preserve"> </w:t>
      </w:r>
      <w:r w:rsidRPr="00F01ED3">
        <w:t>опасности;</w:t>
      </w:r>
    </w:p>
    <w:p w:rsidR="00AC4039" w:rsidRPr="00F01ED3" w:rsidRDefault="00AC4039" w:rsidP="00AC4039">
      <w:pPr>
        <w:pStyle w:val="a3"/>
        <w:spacing w:before="1"/>
        <w:ind w:left="284" w:right="197"/>
      </w:pPr>
      <w:r w:rsidRPr="00F01ED3">
        <w:rPr>
          <w:spacing w:val="-1"/>
        </w:rPr>
        <w:t>основы</w:t>
      </w:r>
      <w:r w:rsidRPr="00F01ED3">
        <w:rPr>
          <w:spacing w:val="-14"/>
        </w:rPr>
        <w:t xml:space="preserve"> </w:t>
      </w:r>
      <w:r w:rsidRPr="00F01ED3">
        <w:rPr>
          <w:spacing w:val="-1"/>
        </w:rPr>
        <w:t>общественно-государственной</w:t>
      </w:r>
      <w:r w:rsidRPr="00F01ED3">
        <w:rPr>
          <w:spacing w:val="-13"/>
        </w:rPr>
        <w:t xml:space="preserve"> </w:t>
      </w:r>
      <w:r w:rsidRPr="00F01ED3">
        <w:t>системы</w:t>
      </w:r>
      <w:r w:rsidRPr="00F01ED3">
        <w:rPr>
          <w:spacing w:val="-13"/>
        </w:rPr>
        <w:t xml:space="preserve"> </w:t>
      </w:r>
      <w:r w:rsidRPr="00F01ED3">
        <w:t>противодействия</w:t>
      </w:r>
      <w:r w:rsidRPr="00F01ED3">
        <w:rPr>
          <w:spacing w:val="-14"/>
        </w:rPr>
        <w:t xml:space="preserve"> </w:t>
      </w:r>
      <w:r w:rsidRPr="00F01ED3">
        <w:t>экстремизму</w:t>
      </w:r>
      <w:r w:rsidRPr="00F01ED3">
        <w:rPr>
          <w:spacing w:val="-68"/>
        </w:rPr>
        <w:t xml:space="preserve"> </w:t>
      </w:r>
      <w:r w:rsidRPr="00F01ED3">
        <w:t>и</w:t>
      </w:r>
      <w:r w:rsidRPr="00F01ED3">
        <w:rPr>
          <w:spacing w:val="-1"/>
        </w:rPr>
        <w:t xml:space="preserve"> </w:t>
      </w:r>
      <w:r w:rsidRPr="00F01ED3">
        <w:t>терроризму,</w:t>
      </w:r>
      <w:r w:rsidRPr="00F01ED3">
        <w:rPr>
          <w:spacing w:val="-1"/>
        </w:rPr>
        <w:t xml:space="preserve"> </w:t>
      </w:r>
      <w:r w:rsidRPr="00F01ED3">
        <w:t>контртеррористическая</w:t>
      </w:r>
      <w:r w:rsidRPr="00F01ED3">
        <w:rPr>
          <w:spacing w:val="-1"/>
        </w:rPr>
        <w:t xml:space="preserve"> </w:t>
      </w:r>
      <w:r w:rsidRPr="00F01ED3">
        <w:t>операция</w:t>
      </w:r>
      <w:r w:rsidRPr="00F01ED3">
        <w:rPr>
          <w:spacing w:val="-2"/>
        </w:rPr>
        <w:t xml:space="preserve"> </w:t>
      </w:r>
      <w:r w:rsidRPr="00F01ED3">
        <w:t>и</w:t>
      </w:r>
      <w:r w:rsidRPr="00F01ED3">
        <w:rPr>
          <w:spacing w:val="-2"/>
        </w:rPr>
        <w:t xml:space="preserve"> </w:t>
      </w:r>
      <w:r w:rsidRPr="00F01ED3">
        <w:t>её</w:t>
      </w:r>
      <w:r w:rsidRPr="00F01ED3">
        <w:rPr>
          <w:spacing w:val="-1"/>
        </w:rPr>
        <w:t xml:space="preserve"> </w:t>
      </w:r>
      <w:r w:rsidRPr="00F01ED3">
        <w:t>цели;</w:t>
      </w:r>
    </w:p>
    <w:p w:rsidR="00AC4039" w:rsidRPr="00F01ED3" w:rsidRDefault="00AC4039" w:rsidP="00AC4039">
      <w:pPr>
        <w:pStyle w:val="a3"/>
        <w:spacing w:before="4"/>
        <w:ind w:left="284" w:right="197"/>
      </w:pPr>
      <w:r w:rsidRPr="00F01ED3">
        <w:t>признаки</w:t>
      </w:r>
      <w:r w:rsidRPr="00F01ED3">
        <w:rPr>
          <w:spacing w:val="1"/>
        </w:rPr>
        <w:t xml:space="preserve"> </w:t>
      </w:r>
      <w:r w:rsidRPr="00F01ED3">
        <w:t>вовлечения</w:t>
      </w:r>
      <w:r w:rsidRPr="00F01ED3">
        <w:rPr>
          <w:spacing w:val="1"/>
        </w:rPr>
        <w:t xml:space="preserve"> </w:t>
      </w:r>
      <w:r w:rsidRPr="00F01ED3">
        <w:t>в</w:t>
      </w:r>
      <w:r w:rsidRPr="00F01ED3">
        <w:rPr>
          <w:spacing w:val="1"/>
        </w:rPr>
        <w:t xml:space="preserve"> </w:t>
      </w:r>
      <w:r w:rsidRPr="00F01ED3">
        <w:t>террористическую</w:t>
      </w:r>
      <w:r w:rsidRPr="00F01ED3">
        <w:rPr>
          <w:spacing w:val="1"/>
        </w:rPr>
        <w:t xml:space="preserve"> </w:t>
      </w:r>
      <w:r w:rsidRPr="00F01ED3">
        <w:t>деятельность,</w:t>
      </w:r>
      <w:r w:rsidRPr="00F01ED3">
        <w:rPr>
          <w:spacing w:val="1"/>
        </w:rPr>
        <w:t xml:space="preserve"> </w:t>
      </w:r>
      <w:r w:rsidRPr="00F01ED3">
        <w:t>правила</w:t>
      </w:r>
      <w:r w:rsidRPr="00F01ED3">
        <w:rPr>
          <w:spacing w:val="1"/>
        </w:rPr>
        <w:t xml:space="preserve"> </w:t>
      </w:r>
      <w:r w:rsidRPr="00F01ED3">
        <w:t>антитеррористического</w:t>
      </w:r>
      <w:r w:rsidRPr="00F01ED3">
        <w:rPr>
          <w:spacing w:val="-3"/>
        </w:rPr>
        <w:t xml:space="preserve"> </w:t>
      </w:r>
      <w:r w:rsidRPr="00F01ED3">
        <w:t>поведения;</w:t>
      </w:r>
    </w:p>
    <w:p w:rsidR="00AC4039" w:rsidRPr="00F01ED3" w:rsidRDefault="00AC4039" w:rsidP="00AC4039">
      <w:pPr>
        <w:pStyle w:val="a3"/>
        <w:spacing w:before="1"/>
        <w:ind w:left="284" w:right="197"/>
      </w:pPr>
      <w:r w:rsidRPr="00F01ED3">
        <w:t>признаки угроз и подготовки различных форм терактов, порядок действий</w:t>
      </w:r>
      <w:r w:rsidRPr="00F01ED3">
        <w:rPr>
          <w:spacing w:val="1"/>
        </w:rPr>
        <w:t xml:space="preserve"> </w:t>
      </w:r>
      <w:r w:rsidRPr="00F01ED3">
        <w:t>при</w:t>
      </w:r>
      <w:r w:rsidRPr="00F01ED3">
        <w:rPr>
          <w:spacing w:val="-1"/>
        </w:rPr>
        <w:t xml:space="preserve"> </w:t>
      </w:r>
      <w:r w:rsidRPr="00F01ED3">
        <w:t>их обнаружении;</w:t>
      </w:r>
    </w:p>
    <w:p w:rsidR="00AC4039" w:rsidRPr="00F01ED3" w:rsidRDefault="00AC4039" w:rsidP="00AC4039">
      <w:pPr>
        <w:pStyle w:val="a3"/>
        <w:ind w:left="284" w:right="197"/>
      </w:pPr>
      <w:r w:rsidRPr="00F01ED3">
        <w:t>правила</w:t>
      </w:r>
      <w:r w:rsidRPr="00F01ED3">
        <w:rPr>
          <w:spacing w:val="70"/>
        </w:rPr>
        <w:t xml:space="preserve"> </w:t>
      </w:r>
      <w:r w:rsidRPr="00F01ED3">
        <w:t>безопасного</w:t>
      </w:r>
      <w:r w:rsidRPr="00F01ED3">
        <w:rPr>
          <w:spacing w:val="70"/>
        </w:rPr>
        <w:t xml:space="preserve"> </w:t>
      </w:r>
      <w:r w:rsidRPr="00F01ED3">
        <w:t>поведения</w:t>
      </w:r>
      <w:r w:rsidRPr="00F01ED3">
        <w:rPr>
          <w:spacing w:val="70"/>
        </w:rPr>
        <w:t xml:space="preserve"> </w:t>
      </w:r>
      <w:r w:rsidRPr="00F01ED3">
        <w:t>в</w:t>
      </w:r>
      <w:r w:rsidRPr="00F01ED3">
        <w:rPr>
          <w:spacing w:val="70"/>
        </w:rPr>
        <w:t xml:space="preserve"> </w:t>
      </w:r>
      <w:r w:rsidRPr="00F01ED3">
        <w:t>случае</w:t>
      </w:r>
      <w:r w:rsidRPr="00F01ED3">
        <w:rPr>
          <w:spacing w:val="70"/>
        </w:rPr>
        <w:t xml:space="preserve"> </w:t>
      </w:r>
      <w:r w:rsidRPr="00F01ED3">
        <w:t>теракта</w:t>
      </w:r>
      <w:r w:rsidRPr="00F01ED3">
        <w:rPr>
          <w:spacing w:val="70"/>
        </w:rPr>
        <w:t xml:space="preserve"> </w:t>
      </w:r>
      <w:r w:rsidRPr="00F01ED3">
        <w:t>(нападение</w:t>
      </w:r>
      <w:r w:rsidRPr="00F01ED3">
        <w:rPr>
          <w:spacing w:val="70"/>
        </w:rPr>
        <w:t xml:space="preserve"> </w:t>
      </w:r>
      <w:r w:rsidRPr="00F01ED3">
        <w:t>террористов</w:t>
      </w:r>
      <w:r w:rsidRPr="00F01ED3">
        <w:rPr>
          <w:spacing w:val="1"/>
        </w:rPr>
        <w:t xml:space="preserve"> </w:t>
      </w:r>
      <w:r w:rsidRPr="00F01ED3">
        <w:t>и</w:t>
      </w:r>
      <w:r w:rsidRPr="00F01ED3">
        <w:rPr>
          <w:spacing w:val="1"/>
        </w:rPr>
        <w:t xml:space="preserve"> </w:t>
      </w:r>
      <w:r w:rsidRPr="00F01ED3">
        <w:t>попытка</w:t>
      </w:r>
      <w:r w:rsidRPr="00F01ED3">
        <w:rPr>
          <w:spacing w:val="1"/>
        </w:rPr>
        <w:t xml:space="preserve"> </w:t>
      </w:r>
      <w:r w:rsidRPr="00F01ED3">
        <w:t>захвата</w:t>
      </w:r>
      <w:r w:rsidRPr="00F01ED3">
        <w:rPr>
          <w:spacing w:val="1"/>
        </w:rPr>
        <w:t xml:space="preserve"> </w:t>
      </w:r>
      <w:r w:rsidRPr="00F01ED3">
        <w:t>заложников,</w:t>
      </w:r>
      <w:r w:rsidRPr="00F01ED3">
        <w:rPr>
          <w:spacing w:val="1"/>
        </w:rPr>
        <w:t xml:space="preserve"> </w:t>
      </w:r>
      <w:r w:rsidRPr="00F01ED3">
        <w:t>попадание</w:t>
      </w:r>
      <w:r w:rsidRPr="00F01ED3">
        <w:rPr>
          <w:spacing w:val="1"/>
        </w:rPr>
        <w:t xml:space="preserve"> </w:t>
      </w:r>
      <w:r w:rsidRPr="00F01ED3">
        <w:t>в</w:t>
      </w:r>
      <w:r w:rsidRPr="00F01ED3">
        <w:rPr>
          <w:spacing w:val="1"/>
        </w:rPr>
        <w:t xml:space="preserve"> </w:t>
      </w:r>
      <w:r w:rsidRPr="00F01ED3">
        <w:t>заложники,</w:t>
      </w:r>
      <w:r w:rsidRPr="00F01ED3">
        <w:rPr>
          <w:spacing w:val="1"/>
        </w:rPr>
        <w:t xml:space="preserve"> </w:t>
      </w:r>
      <w:r w:rsidRPr="00F01ED3">
        <w:t>огневой</w:t>
      </w:r>
      <w:r w:rsidRPr="00F01ED3">
        <w:rPr>
          <w:spacing w:val="1"/>
        </w:rPr>
        <w:t xml:space="preserve"> </w:t>
      </w:r>
      <w:r w:rsidRPr="00F01ED3">
        <w:t>налёт,</w:t>
      </w:r>
      <w:r w:rsidRPr="00F01ED3">
        <w:rPr>
          <w:spacing w:val="1"/>
        </w:rPr>
        <w:t xml:space="preserve"> </w:t>
      </w:r>
      <w:r w:rsidRPr="00F01ED3">
        <w:t>наезд</w:t>
      </w:r>
      <w:r w:rsidRPr="00F01ED3">
        <w:rPr>
          <w:spacing w:val="-67"/>
        </w:rPr>
        <w:t xml:space="preserve"> </w:t>
      </w:r>
      <w:r w:rsidRPr="00F01ED3">
        <w:t>транспортного</w:t>
      </w:r>
      <w:r w:rsidRPr="00F01ED3">
        <w:rPr>
          <w:spacing w:val="-1"/>
        </w:rPr>
        <w:t xml:space="preserve"> </w:t>
      </w:r>
      <w:r w:rsidRPr="00F01ED3">
        <w:t>средства,</w:t>
      </w:r>
      <w:r w:rsidRPr="00F01ED3">
        <w:rPr>
          <w:spacing w:val="-1"/>
        </w:rPr>
        <w:t xml:space="preserve"> </w:t>
      </w:r>
      <w:r w:rsidRPr="00F01ED3">
        <w:t>подрыв</w:t>
      </w:r>
      <w:r w:rsidRPr="00F01ED3">
        <w:rPr>
          <w:spacing w:val="-2"/>
        </w:rPr>
        <w:t xml:space="preserve"> </w:t>
      </w:r>
      <w:r w:rsidRPr="00F01ED3">
        <w:t>взрывного</w:t>
      </w:r>
      <w:r w:rsidRPr="00F01ED3">
        <w:rPr>
          <w:spacing w:val="-3"/>
        </w:rPr>
        <w:t xml:space="preserve"> </w:t>
      </w:r>
      <w:r w:rsidRPr="00F01ED3">
        <w:t>устройства).</w:t>
      </w:r>
    </w:p>
    <w:p w:rsidR="00AC4039" w:rsidRPr="00F01ED3" w:rsidRDefault="00AC4039" w:rsidP="00AC4039">
      <w:pPr>
        <w:pStyle w:val="a3"/>
        <w:ind w:left="1194"/>
      </w:pPr>
    </w:p>
    <w:p w:rsidR="007B68A7" w:rsidRPr="00F01ED3" w:rsidRDefault="007B68A7" w:rsidP="007B68A7">
      <w:pPr>
        <w:pStyle w:val="2"/>
        <w:spacing w:before="89"/>
        <w:ind w:right="1888"/>
      </w:pPr>
      <w:r w:rsidRPr="00F01ED3">
        <w:lastRenderedPageBreak/>
        <w:t>ПЛАНИРУЕМЫЕ РЕЗУЛЬТАТЫ ОСВОЕНИЯ ПРОГРАММЫ</w:t>
      </w:r>
      <w:r w:rsidRPr="00F01ED3">
        <w:rPr>
          <w:spacing w:val="-67"/>
        </w:rPr>
        <w:t xml:space="preserve"> </w:t>
      </w:r>
      <w:r w:rsidRPr="00F01ED3">
        <w:t>ПО</w:t>
      </w:r>
      <w:r w:rsidRPr="00F01ED3">
        <w:rPr>
          <w:spacing w:val="-1"/>
        </w:rPr>
        <w:t xml:space="preserve"> </w:t>
      </w:r>
      <w:r w:rsidRPr="00F01ED3">
        <w:t>ОСНОВАМ</w:t>
      </w:r>
      <w:r w:rsidRPr="00F01ED3">
        <w:rPr>
          <w:spacing w:val="-2"/>
        </w:rPr>
        <w:t xml:space="preserve"> </w:t>
      </w:r>
      <w:r w:rsidRPr="00F01ED3">
        <w:t>БЕЗОПАСНОСТИ</w:t>
      </w:r>
      <w:r w:rsidRPr="00F01ED3">
        <w:rPr>
          <w:spacing w:val="-3"/>
        </w:rPr>
        <w:t xml:space="preserve"> </w:t>
      </w:r>
      <w:r w:rsidRPr="00F01ED3">
        <w:t>И ЗАЩИТЫ</w:t>
      </w:r>
      <w:r w:rsidRPr="00F01ED3">
        <w:rPr>
          <w:spacing w:val="-3"/>
        </w:rPr>
        <w:t xml:space="preserve"> </w:t>
      </w:r>
      <w:r w:rsidRPr="00F01ED3">
        <w:t>РОДИНЫ</w:t>
      </w:r>
    </w:p>
    <w:p w:rsidR="007B68A7" w:rsidRPr="00F01ED3" w:rsidRDefault="007B68A7" w:rsidP="007B68A7">
      <w:pPr>
        <w:ind w:left="112"/>
        <w:rPr>
          <w:b/>
          <w:sz w:val="24"/>
          <w:szCs w:val="24"/>
        </w:rPr>
      </w:pPr>
      <w:r>
        <w:rPr>
          <w:noProof/>
          <w:sz w:val="24"/>
          <w:szCs w:val="24"/>
          <w:lang w:eastAsia="ru-RU"/>
        </w:rPr>
        <mc:AlternateContent>
          <mc:Choice Requires="wps">
            <w:drawing>
              <wp:anchor distT="0" distB="0" distL="0" distR="0" simplePos="0" relativeHeight="487599616" behindDoc="1" locked="0" layoutInCell="1" allowOverlap="1">
                <wp:simplePos x="0" y="0"/>
                <wp:positionH relativeFrom="page">
                  <wp:posOffset>720090</wp:posOffset>
                </wp:positionH>
                <wp:positionV relativeFrom="paragraph">
                  <wp:posOffset>277495</wp:posOffset>
                </wp:positionV>
                <wp:extent cx="6283325" cy="1270"/>
                <wp:effectExtent l="0" t="0" r="0" b="0"/>
                <wp:wrapTopAndBottom/>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56.7pt;margin-top:21.85pt;width:494.7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" path="m,l9895,e" filled="f" strokeweight=".5pt">
                <v:path arrowok="t" o:connecttype="custom" o:connectlocs="0,0;6283325,0" o:connectangles="0,0"/>
                <w10:wrap type="topAndBottom" anchorx="page"/>
              </v:shape>
            </w:pict>
          </mc:Fallback>
        </mc:AlternateContent>
      </w:r>
      <w:r w:rsidRPr="00F01ED3">
        <w:rPr>
          <w:b/>
          <w:sz w:val="24"/>
          <w:szCs w:val="24"/>
        </w:rPr>
        <w:t>НА</w:t>
      </w:r>
      <w:r w:rsidRPr="00F01ED3">
        <w:rPr>
          <w:b/>
          <w:spacing w:val="-2"/>
          <w:sz w:val="24"/>
          <w:szCs w:val="24"/>
        </w:rPr>
        <w:t xml:space="preserve"> </w:t>
      </w:r>
      <w:r w:rsidRPr="00F01ED3">
        <w:rPr>
          <w:b/>
          <w:sz w:val="24"/>
          <w:szCs w:val="24"/>
        </w:rPr>
        <w:t>УРОВНЕ</w:t>
      </w:r>
      <w:r w:rsidRPr="00F01ED3">
        <w:rPr>
          <w:b/>
          <w:spacing w:val="-3"/>
          <w:sz w:val="24"/>
          <w:szCs w:val="24"/>
        </w:rPr>
        <w:t xml:space="preserve"> </w:t>
      </w:r>
      <w:r w:rsidRPr="00F01ED3">
        <w:rPr>
          <w:b/>
          <w:sz w:val="24"/>
          <w:szCs w:val="24"/>
        </w:rPr>
        <w:t>ОСНОВНОГО</w:t>
      </w:r>
      <w:r w:rsidRPr="00F01ED3">
        <w:rPr>
          <w:b/>
          <w:spacing w:val="-2"/>
          <w:sz w:val="24"/>
          <w:szCs w:val="24"/>
        </w:rPr>
        <w:t xml:space="preserve"> </w:t>
      </w:r>
      <w:r w:rsidRPr="00F01ED3">
        <w:rPr>
          <w:b/>
          <w:sz w:val="24"/>
          <w:szCs w:val="24"/>
        </w:rPr>
        <w:t>ОБЩЕГО</w:t>
      </w:r>
      <w:r w:rsidRPr="00F01ED3">
        <w:rPr>
          <w:b/>
          <w:spacing w:val="-3"/>
          <w:sz w:val="24"/>
          <w:szCs w:val="24"/>
        </w:rPr>
        <w:t xml:space="preserve"> </w:t>
      </w:r>
      <w:r w:rsidRPr="00F01ED3">
        <w:rPr>
          <w:b/>
          <w:sz w:val="24"/>
          <w:szCs w:val="24"/>
        </w:rPr>
        <w:t>ОБРАЗОВАНИЯ</w:t>
      </w:r>
    </w:p>
    <w:p w:rsidR="007B68A7" w:rsidRPr="00F01ED3" w:rsidRDefault="007B68A7" w:rsidP="007B68A7">
      <w:pPr>
        <w:pStyle w:val="a3"/>
        <w:spacing w:before="1"/>
        <w:ind w:left="0"/>
        <w:rPr>
          <w:b/>
        </w:rPr>
      </w:pPr>
    </w:p>
    <w:p w:rsidR="007B68A7" w:rsidRPr="00F01ED3" w:rsidRDefault="007B68A7" w:rsidP="007B68A7">
      <w:pPr>
        <w:pStyle w:val="2"/>
      </w:pPr>
      <w:bookmarkStart w:id="41" w:name="ЛИЧНОСТНЫЕ_РЕЗУЛЬТАТЫ"/>
      <w:bookmarkEnd w:id="41"/>
      <w:r w:rsidRPr="00F01ED3">
        <w:t>ЛИЧНОСТНЫЕ</w:t>
      </w:r>
      <w:r w:rsidRPr="00F01ED3">
        <w:rPr>
          <w:spacing w:val="-4"/>
        </w:rPr>
        <w:t xml:space="preserve"> </w:t>
      </w:r>
      <w:r w:rsidRPr="00F01ED3">
        <w:t>РЕЗУЛЬТАТЫ</w:t>
      </w:r>
    </w:p>
    <w:p w:rsidR="007B68A7" w:rsidRPr="00F01ED3" w:rsidRDefault="007B68A7" w:rsidP="007B68A7">
      <w:pPr>
        <w:pStyle w:val="a3"/>
        <w:spacing w:before="146"/>
        <w:ind w:left="113" w:right="107"/>
      </w:pPr>
      <w:r w:rsidRPr="00F01ED3">
        <w:t>Личностные результаты достигаются в единстве учебной и воспитательной</w:t>
      </w:r>
      <w:r w:rsidRPr="00F01ED3">
        <w:rPr>
          <w:spacing w:val="1"/>
        </w:rPr>
        <w:t xml:space="preserve"> </w:t>
      </w:r>
      <w:r w:rsidRPr="00F01ED3">
        <w:t>деятельности</w:t>
      </w:r>
      <w:r w:rsidRPr="00F01ED3">
        <w:rPr>
          <w:spacing w:val="37"/>
        </w:rPr>
        <w:t xml:space="preserve"> </w:t>
      </w:r>
      <w:r w:rsidRPr="00F01ED3">
        <w:t>в</w:t>
      </w:r>
      <w:r w:rsidRPr="00F01ED3">
        <w:rPr>
          <w:spacing w:val="35"/>
        </w:rPr>
        <w:t xml:space="preserve"> </w:t>
      </w:r>
      <w:r w:rsidRPr="00F01ED3">
        <w:t>соответствии</w:t>
      </w:r>
      <w:r w:rsidRPr="00F01ED3">
        <w:rPr>
          <w:spacing w:val="37"/>
        </w:rPr>
        <w:t xml:space="preserve"> </w:t>
      </w:r>
      <w:r w:rsidRPr="00F01ED3">
        <w:t>с</w:t>
      </w:r>
      <w:r w:rsidRPr="00F01ED3">
        <w:rPr>
          <w:spacing w:val="37"/>
        </w:rPr>
        <w:t xml:space="preserve"> </w:t>
      </w:r>
      <w:r w:rsidRPr="00F01ED3">
        <w:t>традиционными</w:t>
      </w:r>
      <w:r w:rsidRPr="00F01ED3">
        <w:rPr>
          <w:spacing w:val="37"/>
        </w:rPr>
        <w:t xml:space="preserve"> </w:t>
      </w:r>
      <w:r w:rsidRPr="00F01ED3">
        <w:t>российскими</w:t>
      </w:r>
      <w:r w:rsidRPr="00F01ED3">
        <w:rPr>
          <w:spacing w:val="37"/>
        </w:rPr>
        <w:t xml:space="preserve"> </w:t>
      </w:r>
      <w:r w:rsidRPr="00F01ED3">
        <w:t>социокультурными</w:t>
      </w:r>
      <w:r w:rsidRPr="00F01ED3">
        <w:rPr>
          <w:spacing w:val="-67"/>
        </w:rPr>
        <w:t xml:space="preserve"> </w:t>
      </w:r>
      <w:r w:rsidRPr="00F01ED3">
        <w:t>и</w:t>
      </w:r>
      <w:r w:rsidRPr="00F01ED3">
        <w:rPr>
          <w:spacing w:val="97"/>
        </w:rPr>
        <w:t xml:space="preserve"> </w:t>
      </w:r>
      <w:r w:rsidRPr="00F01ED3">
        <w:t xml:space="preserve">духовно-нравственными  </w:t>
      </w:r>
      <w:r w:rsidRPr="00F01ED3">
        <w:rPr>
          <w:spacing w:val="26"/>
        </w:rPr>
        <w:t xml:space="preserve"> </w:t>
      </w:r>
      <w:r w:rsidRPr="00F01ED3">
        <w:t xml:space="preserve">ценностями,  </w:t>
      </w:r>
      <w:r w:rsidRPr="00F01ED3">
        <w:rPr>
          <w:spacing w:val="25"/>
        </w:rPr>
        <w:t xml:space="preserve"> </w:t>
      </w:r>
      <w:r w:rsidRPr="00F01ED3">
        <w:t xml:space="preserve">принятыми  </w:t>
      </w:r>
      <w:r w:rsidRPr="00F01ED3">
        <w:rPr>
          <w:spacing w:val="26"/>
        </w:rPr>
        <w:t xml:space="preserve"> </w:t>
      </w:r>
      <w:r w:rsidRPr="00F01ED3">
        <w:t xml:space="preserve">в  </w:t>
      </w:r>
      <w:r w:rsidRPr="00F01ED3">
        <w:rPr>
          <w:spacing w:val="23"/>
        </w:rPr>
        <w:t xml:space="preserve"> </w:t>
      </w:r>
      <w:r w:rsidRPr="00F01ED3">
        <w:t xml:space="preserve">обществе  </w:t>
      </w:r>
      <w:r w:rsidRPr="00F01ED3">
        <w:rPr>
          <w:spacing w:val="26"/>
        </w:rPr>
        <w:t xml:space="preserve"> </w:t>
      </w:r>
      <w:r w:rsidRPr="00F01ED3">
        <w:t>правилами</w:t>
      </w:r>
      <w:r w:rsidRPr="00F01ED3">
        <w:rPr>
          <w:spacing w:val="-68"/>
        </w:rPr>
        <w:t xml:space="preserve"> </w:t>
      </w:r>
      <w:r w:rsidRPr="00F01ED3">
        <w:t>и</w:t>
      </w:r>
      <w:r w:rsidRPr="00F01ED3">
        <w:rPr>
          <w:spacing w:val="50"/>
        </w:rPr>
        <w:t xml:space="preserve"> </w:t>
      </w:r>
      <w:r w:rsidRPr="00F01ED3">
        <w:t>нормами</w:t>
      </w:r>
      <w:r w:rsidRPr="00F01ED3">
        <w:rPr>
          <w:spacing w:val="47"/>
        </w:rPr>
        <w:t xml:space="preserve"> </w:t>
      </w:r>
      <w:r w:rsidRPr="00F01ED3">
        <w:t>поведения.</w:t>
      </w:r>
      <w:r w:rsidRPr="00F01ED3">
        <w:rPr>
          <w:spacing w:val="48"/>
        </w:rPr>
        <w:t xml:space="preserve"> </w:t>
      </w:r>
      <w:r w:rsidRPr="00F01ED3">
        <w:t>Способствуют</w:t>
      </w:r>
      <w:r w:rsidRPr="00F01ED3">
        <w:rPr>
          <w:spacing w:val="46"/>
        </w:rPr>
        <w:t xml:space="preserve"> </w:t>
      </w:r>
      <w:r w:rsidRPr="00F01ED3">
        <w:t>процессам</w:t>
      </w:r>
      <w:r w:rsidRPr="00F01ED3">
        <w:rPr>
          <w:spacing w:val="49"/>
        </w:rPr>
        <w:t xml:space="preserve"> </w:t>
      </w:r>
      <w:r w:rsidRPr="00F01ED3">
        <w:t>самопознания,</w:t>
      </w:r>
      <w:r w:rsidRPr="00F01ED3">
        <w:rPr>
          <w:spacing w:val="49"/>
        </w:rPr>
        <w:t xml:space="preserve"> </w:t>
      </w:r>
      <w:r w:rsidRPr="00F01ED3">
        <w:t>самовоспитания</w:t>
      </w:r>
      <w:r w:rsidRPr="00F01ED3">
        <w:rPr>
          <w:spacing w:val="-68"/>
        </w:rPr>
        <w:t xml:space="preserve"> </w:t>
      </w:r>
      <w:r w:rsidRPr="00F01ED3">
        <w:t>и</w:t>
      </w:r>
      <w:r w:rsidRPr="00F01ED3">
        <w:rPr>
          <w:spacing w:val="19"/>
        </w:rPr>
        <w:t xml:space="preserve"> </w:t>
      </w:r>
      <w:r w:rsidRPr="00F01ED3">
        <w:t>саморазвития,</w:t>
      </w:r>
      <w:r w:rsidRPr="00F01ED3">
        <w:rPr>
          <w:spacing w:val="87"/>
        </w:rPr>
        <w:t xml:space="preserve"> </w:t>
      </w:r>
      <w:r w:rsidRPr="00F01ED3">
        <w:t>формирования</w:t>
      </w:r>
      <w:r w:rsidRPr="00F01ED3">
        <w:rPr>
          <w:spacing w:val="88"/>
        </w:rPr>
        <w:t xml:space="preserve"> </w:t>
      </w:r>
      <w:r w:rsidRPr="00F01ED3">
        <w:t>внутренней</w:t>
      </w:r>
      <w:r w:rsidRPr="00F01ED3">
        <w:rPr>
          <w:spacing w:val="88"/>
        </w:rPr>
        <w:t xml:space="preserve"> </w:t>
      </w:r>
      <w:r w:rsidRPr="00F01ED3">
        <w:t>позиции</w:t>
      </w:r>
      <w:r w:rsidRPr="00F01ED3">
        <w:rPr>
          <w:spacing w:val="88"/>
        </w:rPr>
        <w:t xml:space="preserve"> </w:t>
      </w:r>
      <w:r w:rsidRPr="00F01ED3">
        <w:t>личности</w:t>
      </w:r>
      <w:r w:rsidRPr="00F01ED3">
        <w:rPr>
          <w:spacing w:val="88"/>
        </w:rPr>
        <w:t xml:space="preserve"> </w:t>
      </w:r>
      <w:r w:rsidRPr="00F01ED3">
        <w:t>и</w:t>
      </w:r>
      <w:r w:rsidRPr="00F01ED3">
        <w:rPr>
          <w:spacing w:val="88"/>
        </w:rPr>
        <w:t xml:space="preserve"> </w:t>
      </w:r>
      <w:r w:rsidRPr="00F01ED3">
        <w:t>проявляются</w:t>
      </w:r>
      <w:r w:rsidRPr="00F01ED3">
        <w:rPr>
          <w:spacing w:val="-68"/>
        </w:rPr>
        <w:t xml:space="preserve"> </w:t>
      </w:r>
      <w:r w:rsidRPr="00F01ED3">
        <w:t>в индивидуальных социально значимых качествах, которые выражаются прежде</w:t>
      </w:r>
      <w:r w:rsidRPr="00F01ED3">
        <w:rPr>
          <w:spacing w:val="1"/>
        </w:rPr>
        <w:t xml:space="preserve"> </w:t>
      </w:r>
      <w:r w:rsidRPr="00F01ED3">
        <w:t>всего в готовности обучающихся к саморазвитию, самостоятельности, инициативе</w:t>
      </w:r>
      <w:r w:rsidRPr="00F01ED3">
        <w:rPr>
          <w:spacing w:val="-67"/>
        </w:rPr>
        <w:t xml:space="preserve"> </w:t>
      </w:r>
      <w:r w:rsidRPr="00F01ED3">
        <w:t xml:space="preserve">и    </w:t>
      </w:r>
      <w:r w:rsidRPr="00F01ED3">
        <w:rPr>
          <w:spacing w:val="1"/>
        </w:rPr>
        <w:t xml:space="preserve"> </w:t>
      </w:r>
      <w:r w:rsidRPr="00F01ED3">
        <w:t>личностному     самоопределению;      осмысленному     ведению     здорового</w:t>
      </w:r>
      <w:r w:rsidRPr="00F01ED3">
        <w:rPr>
          <w:spacing w:val="1"/>
        </w:rPr>
        <w:t xml:space="preserve"> </w:t>
      </w:r>
      <w:r w:rsidRPr="00F01ED3">
        <w:t>и</w:t>
      </w:r>
      <w:r w:rsidRPr="00F01ED3">
        <w:rPr>
          <w:spacing w:val="1"/>
        </w:rPr>
        <w:t xml:space="preserve"> </w:t>
      </w:r>
      <w:r w:rsidRPr="00F01ED3">
        <w:t>безопасного</w:t>
      </w:r>
      <w:r w:rsidRPr="00F01ED3">
        <w:rPr>
          <w:spacing w:val="70"/>
        </w:rPr>
        <w:t xml:space="preserve"> </w:t>
      </w:r>
      <w:r w:rsidRPr="00F01ED3">
        <w:t>образа</w:t>
      </w:r>
      <w:r w:rsidRPr="00F01ED3">
        <w:rPr>
          <w:spacing w:val="70"/>
        </w:rPr>
        <w:t xml:space="preserve"> </w:t>
      </w:r>
      <w:r w:rsidRPr="00F01ED3">
        <w:t>жизни</w:t>
      </w:r>
      <w:r w:rsidRPr="00F01ED3">
        <w:rPr>
          <w:spacing w:val="70"/>
        </w:rPr>
        <w:t xml:space="preserve"> </w:t>
      </w:r>
      <w:r w:rsidRPr="00F01ED3">
        <w:t>и</w:t>
      </w:r>
      <w:r w:rsidRPr="00F01ED3">
        <w:rPr>
          <w:spacing w:val="70"/>
        </w:rPr>
        <w:t xml:space="preserve"> </w:t>
      </w:r>
      <w:r w:rsidRPr="00F01ED3">
        <w:t>соблюдению правил</w:t>
      </w:r>
      <w:r w:rsidRPr="00F01ED3">
        <w:rPr>
          <w:spacing w:val="70"/>
        </w:rPr>
        <w:t xml:space="preserve"> </w:t>
      </w:r>
      <w:r w:rsidRPr="00F01ED3">
        <w:t>экологического</w:t>
      </w:r>
      <w:r w:rsidRPr="00F01ED3">
        <w:rPr>
          <w:spacing w:val="70"/>
        </w:rPr>
        <w:t xml:space="preserve"> </w:t>
      </w:r>
      <w:r w:rsidRPr="00F01ED3">
        <w:t>поведения;</w:t>
      </w:r>
      <w:r w:rsidRPr="00F01ED3">
        <w:rPr>
          <w:spacing w:val="-67"/>
        </w:rPr>
        <w:t xml:space="preserve"> </w:t>
      </w:r>
      <w:r w:rsidRPr="00F01ED3">
        <w:t>к</w:t>
      </w:r>
      <w:r w:rsidRPr="00F01ED3">
        <w:rPr>
          <w:spacing w:val="1"/>
        </w:rPr>
        <w:t xml:space="preserve"> </w:t>
      </w:r>
      <w:r w:rsidRPr="00F01ED3">
        <w:t>целенаправленной</w:t>
      </w:r>
      <w:r w:rsidRPr="00F01ED3">
        <w:rPr>
          <w:spacing w:val="1"/>
        </w:rPr>
        <w:t xml:space="preserve"> </w:t>
      </w:r>
      <w:r w:rsidRPr="00F01ED3">
        <w:t>социально</w:t>
      </w:r>
      <w:r w:rsidRPr="00F01ED3">
        <w:rPr>
          <w:spacing w:val="1"/>
        </w:rPr>
        <w:t xml:space="preserve"> </w:t>
      </w:r>
      <w:r w:rsidRPr="00F01ED3">
        <w:t>значимой</w:t>
      </w:r>
      <w:r w:rsidRPr="00F01ED3">
        <w:rPr>
          <w:spacing w:val="1"/>
        </w:rPr>
        <w:t xml:space="preserve"> </w:t>
      </w:r>
      <w:r w:rsidRPr="00F01ED3">
        <w:t>деятельности;</w:t>
      </w:r>
      <w:r w:rsidRPr="00F01ED3">
        <w:rPr>
          <w:spacing w:val="1"/>
        </w:rPr>
        <w:t xml:space="preserve"> </w:t>
      </w:r>
      <w:r w:rsidRPr="00F01ED3">
        <w:t>принятию</w:t>
      </w:r>
      <w:r w:rsidRPr="00F01ED3">
        <w:rPr>
          <w:spacing w:val="1"/>
        </w:rPr>
        <w:t xml:space="preserve"> </w:t>
      </w:r>
      <w:r w:rsidRPr="00F01ED3">
        <w:t>внутренней</w:t>
      </w:r>
      <w:r w:rsidRPr="00F01ED3">
        <w:rPr>
          <w:spacing w:val="1"/>
        </w:rPr>
        <w:t xml:space="preserve"> </w:t>
      </w:r>
      <w:r w:rsidRPr="00F01ED3">
        <w:t>позиции личности как особого ценностного отношения к себе, к окружающим</w:t>
      </w:r>
      <w:r w:rsidRPr="00F01ED3">
        <w:rPr>
          <w:spacing w:val="1"/>
        </w:rPr>
        <w:t xml:space="preserve"> </w:t>
      </w:r>
      <w:r w:rsidRPr="00F01ED3">
        <w:t>людям</w:t>
      </w:r>
      <w:r w:rsidRPr="00F01ED3">
        <w:rPr>
          <w:spacing w:val="-1"/>
        </w:rPr>
        <w:t xml:space="preserve"> </w:t>
      </w:r>
      <w:r w:rsidRPr="00F01ED3">
        <w:t>и к</w:t>
      </w:r>
      <w:r w:rsidRPr="00F01ED3">
        <w:rPr>
          <w:spacing w:val="-3"/>
        </w:rPr>
        <w:t xml:space="preserve"> </w:t>
      </w:r>
      <w:r w:rsidRPr="00F01ED3">
        <w:t>жизни в</w:t>
      </w:r>
      <w:r w:rsidRPr="00F01ED3">
        <w:rPr>
          <w:spacing w:val="-4"/>
        </w:rPr>
        <w:t xml:space="preserve"> </w:t>
      </w:r>
      <w:r w:rsidRPr="00F01ED3">
        <w:t>целом.</w:t>
      </w:r>
    </w:p>
    <w:p w:rsidR="007B68A7" w:rsidRPr="00F01ED3" w:rsidRDefault="007B68A7" w:rsidP="007B68A7">
      <w:pPr>
        <w:pStyle w:val="a3"/>
        <w:ind w:left="113" w:right="108"/>
      </w:pPr>
      <w:r w:rsidRPr="00F01ED3">
        <w:t>Личностные результаты, формируемые в ходе изучения учебного предмета</w:t>
      </w:r>
      <w:r w:rsidRPr="00F01ED3">
        <w:rPr>
          <w:spacing w:val="1"/>
        </w:rPr>
        <w:t xml:space="preserve"> </w:t>
      </w:r>
      <w:r w:rsidRPr="00F01ED3">
        <w:t>ОБЗР, должны отражать готовность обучающихся руководствоваться системой</w:t>
      </w:r>
      <w:r w:rsidRPr="00F01ED3">
        <w:rPr>
          <w:spacing w:val="1"/>
        </w:rPr>
        <w:t xml:space="preserve"> </w:t>
      </w:r>
      <w:r w:rsidRPr="00F01ED3">
        <w:t>позитивных</w:t>
      </w:r>
      <w:r w:rsidRPr="00F01ED3">
        <w:rPr>
          <w:spacing w:val="1"/>
        </w:rPr>
        <w:t xml:space="preserve"> </w:t>
      </w:r>
      <w:r w:rsidRPr="00F01ED3">
        <w:t>ценностных</w:t>
      </w:r>
      <w:r w:rsidRPr="00F01ED3">
        <w:rPr>
          <w:spacing w:val="1"/>
        </w:rPr>
        <w:t xml:space="preserve"> </w:t>
      </w:r>
      <w:r w:rsidRPr="00F01ED3">
        <w:t>ориентаций</w:t>
      </w:r>
      <w:r w:rsidRPr="00F01ED3">
        <w:rPr>
          <w:spacing w:val="1"/>
        </w:rPr>
        <w:t xml:space="preserve"> </w:t>
      </w:r>
      <w:r w:rsidRPr="00F01ED3">
        <w:t>и</w:t>
      </w:r>
      <w:r w:rsidRPr="00F01ED3">
        <w:rPr>
          <w:spacing w:val="1"/>
        </w:rPr>
        <w:t xml:space="preserve"> </w:t>
      </w:r>
      <w:r w:rsidRPr="00F01ED3">
        <w:t>расширение</w:t>
      </w:r>
      <w:r w:rsidRPr="00F01ED3">
        <w:rPr>
          <w:spacing w:val="1"/>
        </w:rPr>
        <w:t xml:space="preserve"> </w:t>
      </w:r>
      <w:r w:rsidRPr="00F01ED3">
        <w:t>опыта</w:t>
      </w:r>
      <w:r w:rsidRPr="00F01ED3">
        <w:rPr>
          <w:spacing w:val="1"/>
        </w:rPr>
        <w:t xml:space="preserve"> </w:t>
      </w:r>
      <w:r w:rsidRPr="00F01ED3">
        <w:t>деятельности</w:t>
      </w:r>
      <w:r w:rsidRPr="00F01ED3">
        <w:rPr>
          <w:spacing w:val="1"/>
        </w:rPr>
        <w:t xml:space="preserve"> </w:t>
      </w:r>
      <w:r w:rsidRPr="00F01ED3">
        <w:t>на</w:t>
      </w:r>
      <w:r w:rsidRPr="00F01ED3">
        <w:rPr>
          <w:spacing w:val="1"/>
        </w:rPr>
        <w:t xml:space="preserve"> </w:t>
      </w:r>
      <w:r w:rsidRPr="00F01ED3">
        <w:t>её</w:t>
      </w:r>
      <w:r w:rsidRPr="00F01ED3">
        <w:rPr>
          <w:spacing w:val="1"/>
        </w:rPr>
        <w:t xml:space="preserve"> </w:t>
      </w:r>
      <w:r w:rsidRPr="00F01ED3">
        <w:t>основе.</w:t>
      </w:r>
    </w:p>
    <w:p w:rsidR="007B68A7" w:rsidRPr="00F01ED3" w:rsidRDefault="007B68A7" w:rsidP="007B68A7">
      <w:pPr>
        <w:pStyle w:val="a3"/>
        <w:ind w:left="679"/>
      </w:pPr>
      <w:r w:rsidRPr="00F01ED3">
        <w:t>Личностные</w:t>
      </w:r>
      <w:r w:rsidRPr="00F01ED3">
        <w:rPr>
          <w:spacing w:val="-3"/>
        </w:rPr>
        <w:t xml:space="preserve"> </w:t>
      </w:r>
      <w:r w:rsidRPr="00F01ED3">
        <w:t>результаты</w:t>
      </w:r>
      <w:r w:rsidRPr="00F01ED3">
        <w:rPr>
          <w:spacing w:val="-2"/>
        </w:rPr>
        <w:t xml:space="preserve"> </w:t>
      </w:r>
      <w:r w:rsidRPr="00F01ED3">
        <w:t>изучения</w:t>
      </w:r>
      <w:r w:rsidRPr="00F01ED3">
        <w:rPr>
          <w:spacing w:val="-3"/>
        </w:rPr>
        <w:t xml:space="preserve"> </w:t>
      </w:r>
      <w:r w:rsidRPr="00F01ED3">
        <w:t>ОБЗР</w:t>
      </w:r>
      <w:r w:rsidRPr="00F01ED3">
        <w:rPr>
          <w:spacing w:val="-4"/>
        </w:rPr>
        <w:t xml:space="preserve"> </w:t>
      </w:r>
      <w:r w:rsidRPr="00F01ED3">
        <w:t>включают:</w:t>
      </w:r>
    </w:p>
    <w:p w:rsidR="007B68A7" w:rsidRPr="00F01ED3" w:rsidRDefault="007B68A7" w:rsidP="00DB0FF1">
      <w:pPr>
        <w:pStyle w:val="2"/>
        <w:numPr>
          <w:ilvl w:val="0"/>
          <w:numId w:val="126"/>
        </w:numPr>
        <w:tabs>
          <w:tab w:val="left" w:pos="985"/>
        </w:tabs>
        <w:spacing w:before="22"/>
        <w:ind w:hanging="306"/>
        <w:jc w:val="both"/>
      </w:pPr>
      <w:r w:rsidRPr="00F01ED3">
        <w:t>патриотическое</w:t>
      </w:r>
      <w:r w:rsidRPr="00F01ED3">
        <w:rPr>
          <w:spacing w:val="-5"/>
        </w:rPr>
        <w:t xml:space="preserve"> </w:t>
      </w:r>
      <w:r w:rsidRPr="00F01ED3">
        <w:t>воспитание:</w:t>
      </w:r>
    </w:p>
    <w:p w:rsidR="007B68A7" w:rsidRPr="00F01ED3" w:rsidRDefault="007B68A7" w:rsidP="007B68A7">
      <w:pPr>
        <w:pStyle w:val="a3"/>
        <w:spacing w:before="23"/>
        <w:ind w:right="109"/>
      </w:pPr>
      <w:r w:rsidRPr="00F01ED3">
        <w:t xml:space="preserve">осознание  </w:t>
      </w:r>
      <w:r w:rsidRPr="00F01ED3">
        <w:rPr>
          <w:spacing w:val="1"/>
        </w:rPr>
        <w:t xml:space="preserve"> </w:t>
      </w:r>
      <w:r w:rsidRPr="00F01ED3">
        <w:t>российской    гражданской    идентичности    в    поликультурном</w:t>
      </w:r>
      <w:r w:rsidRPr="00F01ED3">
        <w:rPr>
          <w:spacing w:val="-67"/>
        </w:rPr>
        <w:t xml:space="preserve"> </w:t>
      </w:r>
      <w:r w:rsidRPr="00F01ED3">
        <w:t>и многоконфессиональном обществе, проявление интереса к познанию родного</w:t>
      </w:r>
      <w:r w:rsidRPr="00F01ED3">
        <w:rPr>
          <w:spacing w:val="1"/>
        </w:rPr>
        <w:t xml:space="preserve"> </w:t>
      </w:r>
      <w:r w:rsidRPr="00F01ED3">
        <w:t>языка,</w:t>
      </w:r>
      <w:r w:rsidRPr="00F01ED3">
        <w:rPr>
          <w:spacing w:val="-6"/>
        </w:rPr>
        <w:t xml:space="preserve"> </w:t>
      </w:r>
      <w:r w:rsidRPr="00F01ED3">
        <w:t>истории,</w:t>
      </w:r>
      <w:r w:rsidRPr="00F01ED3">
        <w:rPr>
          <w:spacing w:val="-2"/>
        </w:rPr>
        <w:t xml:space="preserve"> </w:t>
      </w:r>
      <w:r w:rsidRPr="00F01ED3">
        <w:t>культуры</w:t>
      </w:r>
      <w:r w:rsidRPr="00F01ED3">
        <w:rPr>
          <w:spacing w:val="-2"/>
        </w:rPr>
        <w:t xml:space="preserve"> </w:t>
      </w:r>
      <w:r w:rsidRPr="00F01ED3">
        <w:t>Российской</w:t>
      </w:r>
      <w:r w:rsidRPr="00F01ED3">
        <w:rPr>
          <w:spacing w:val="-2"/>
        </w:rPr>
        <w:t xml:space="preserve"> </w:t>
      </w:r>
      <w:r w:rsidRPr="00F01ED3">
        <w:t>Федерации,</w:t>
      </w:r>
      <w:r w:rsidRPr="00F01ED3">
        <w:rPr>
          <w:spacing w:val="-2"/>
        </w:rPr>
        <w:t xml:space="preserve"> </w:t>
      </w:r>
      <w:r w:rsidRPr="00F01ED3">
        <w:t>своего</w:t>
      </w:r>
      <w:r w:rsidRPr="00F01ED3">
        <w:rPr>
          <w:spacing w:val="-2"/>
        </w:rPr>
        <w:t xml:space="preserve"> </w:t>
      </w:r>
      <w:r w:rsidRPr="00F01ED3">
        <w:t>края,</w:t>
      </w:r>
      <w:r w:rsidRPr="00F01ED3">
        <w:rPr>
          <w:spacing w:val="-2"/>
        </w:rPr>
        <w:t xml:space="preserve"> </w:t>
      </w:r>
      <w:r w:rsidRPr="00F01ED3">
        <w:t>народов</w:t>
      </w:r>
      <w:r w:rsidRPr="00F01ED3">
        <w:rPr>
          <w:spacing w:val="-4"/>
        </w:rPr>
        <w:t xml:space="preserve"> </w:t>
      </w:r>
      <w:r w:rsidRPr="00F01ED3">
        <w:t>России;</w:t>
      </w:r>
    </w:p>
    <w:p w:rsidR="007B68A7" w:rsidRPr="00F01ED3" w:rsidRDefault="007B68A7" w:rsidP="007B68A7">
      <w:pPr>
        <w:pStyle w:val="a3"/>
        <w:spacing w:before="1"/>
        <w:ind w:right="109"/>
      </w:pPr>
      <w:r w:rsidRPr="00F01ED3">
        <w:t>ценностное</w:t>
      </w:r>
      <w:r w:rsidRPr="00F01ED3">
        <w:rPr>
          <w:spacing w:val="1"/>
        </w:rPr>
        <w:t xml:space="preserve"> </w:t>
      </w:r>
      <w:r w:rsidRPr="00F01ED3">
        <w:t>отношение</w:t>
      </w:r>
      <w:r w:rsidRPr="00F01ED3">
        <w:rPr>
          <w:spacing w:val="1"/>
        </w:rPr>
        <w:t xml:space="preserve"> </w:t>
      </w:r>
      <w:r w:rsidRPr="00F01ED3">
        <w:t>к</w:t>
      </w:r>
      <w:r w:rsidRPr="00F01ED3">
        <w:rPr>
          <w:spacing w:val="1"/>
        </w:rPr>
        <w:t xml:space="preserve"> </w:t>
      </w:r>
      <w:r w:rsidRPr="00F01ED3">
        <w:t>достижениям</w:t>
      </w:r>
      <w:r w:rsidRPr="00F01ED3">
        <w:rPr>
          <w:spacing w:val="1"/>
        </w:rPr>
        <w:t xml:space="preserve"> </w:t>
      </w:r>
      <w:r w:rsidRPr="00F01ED3">
        <w:t>своей</w:t>
      </w:r>
      <w:r w:rsidRPr="00F01ED3">
        <w:rPr>
          <w:spacing w:val="1"/>
        </w:rPr>
        <w:t xml:space="preserve"> </w:t>
      </w:r>
      <w:r w:rsidRPr="00F01ED3">
        <w:t>Родины</w:t>
      </w:r>
      <w:r w:rsidRPr="00F01ED3">
        <w:rPr>
          <w:spacing w:val="1"/>
        </w:rPr>
        <w:t xml:space="preserve"> </w:t>
      </w:r>
      <w:r w:rsidRPr="00F01ED3">
        <w:t>–</w:t>
      </w:r>
      <w:r w:rsidRPr="00F01ED3">
        <w:rPr>
          <w:spacing w:val="1"/>
        </w:rPr>
        <w:t xml:space="preserve"> </w:t>
      </w:r>
      <w:r w:rsidRPr="00F01ED3">
        <w:t>России,</w:t>
      </w:r>
      <w:r w:rsidRPr="00F01ED3">
        <w:rPr>
          <w:spacing w:val="1"/>
        </w:rPr>
        <w:t xml:space="preserve"> </w:t>
      </w:r>
      <w:r w:rsidRPr="00F01ED3">
        <w:t>к</w:t>
      </w:r>
      <w:r w:rsidRPr="00F01ED3">
        <w:rPr>
          <w:spacing w:val="1"/>
        </w:rPr>
        <w:t xml:space="preserve"> </w:t>
      </w:r>
      <w:r w:rsidRPr="00F01ED3">
        <w:t>науке,</w:t>
      </w:r>
      <w:r w:rsidRPr="00F01ED3">
        <w:rPr>
          <w:spacing w:val="1"/>
        </w:rPr>
        <w:t xml:space="preserve"> </w:t>
      </w:r>
      <w:r w:rsidRPr="00F01ED3">
        <w:t>искусству,</w:t>
      </w:r>
      <w:r w:rsidRPr="00F01ED3">
        <w:rPr>
          <w:spacing w:val="1"/>
        </w:rPr>
        <w:t xml:space="preserve"> </w:t>
      </w:r>
      <w:r w:rsidRPr="00F01ED3">
        <w:t>спорту,</w:t>
      </w:r>
      <w:r w:rsidRPr="00F01ED3">
        <w:rPr>
          <w:spacing w:val="1"/>
        </w:rPr>
        <w:t xml:space="preserve"> </w:t>
      </w:r>
      <w:r w:rsidRPr="00F01ED3">
        <w:t>технологиям,</w:t>
      </w:r>
      <w:r w:rsidRPr="00F01ED3">
        <w:rPr>
          <w:spacing w:val="1"/>
        </w:rPr>
        <w:t xml:space="preserve"> </w:t>
      </w:r>
      <w:r w:rsidRPr="00F01ED3">
        <w:t>боевым</w:t>
      </w:r>
      <w:r w:rsidRPr="00F01ED3">
        <w:rPr>
          <w:spacing w:val="1"/>
        </w:rPr>
        <w:t xml:space="preserve"> </w:t>
      </w:r>
      <w:r w:rsidRPr="00F01ED3">
        <w:t>подвигам</w:t>
      </w:r>
      <w:r w:rsidRPr="00F01ED3">
        <w:rPr>
          <w:spacing w:val="1"/>
        </w:rPr>
        <w:t xml:space="preserve"> </w:t>
      </w:r>
      <w:r w:rsidRPr="00F01ED3">
        <w:t>и</w:t>
      </w:r>
      <w:r w:rsidRPr="00F01ED3">
        <w:rPr>
          <w:spacing w:val="1"/>
        </w:rPr>
        <w:t xml:space="preserve"> </w:t>
      </w:r>
      <w:r w:rsidRPr="00F01ED3">
        <w:t>трудовым</w:t>
      </w:r>
      <w:r w:rsidRPr="00F01ED3">
        <w:rPr>
          <w:spacing w:val="1"/>
        </w:rPr>
        <w:t xml:space="preserve"> </w:t>
      </w:r>
      <w:r w:rsidRPr="00F01ED3">
        <w:t>достижениям</w:t>
      </w:r>
      <w:r w:rsidRPr="00F01ED3">
        <w:rPr>
          <w:spacing w:val="1"/>
        </w:rPr>
        <w:t xml:space="preserve"> </w:t>
      </w:r>
      <w:r w:rsidRPr="00F01ED3">
        <w:t>народа;</w:t>
      </w:r>
    </w:p>
    <w:p w:rsidR="007B68A7" w:rsidRPr="00F01ED3" w:rsidRDefault="007B68A7" w:rsidP="007B68A7">
      <w:pPr>
        <w:pStyle w:val="a3"/>
        <w:ind w:right="110"/>
      </w:pPr>
      <w:r w:rsidRPr="00F01ED3">
        <w:t>уважение</w:t>
      </w:r>
      <w:r w:rsidRPr="00F01ED3">
        <w:rPr>
          <w:spacing w:val="1"/>
        </w:rPr>
        <w:t xml:space="preserve"> </w:t>
      </w:r>
      <w:r w:rsidRPr="00F01ED3">
        <w:t>к</w:t>
      </w:r>
      <w:r w:rsidRPr="00F01ED3">
        <w:rPr>
          <w:spacing w:val="1"/>
        </w:rPr>
        <w:t xml:space="preserve"> </w:t>
      </w:r>
      <w:r w:rsidRPr="00F01ED3">
        <w:t>символам</w:t>
      </w:r>
      <w:r w:rsidRPr="00F01ED3">
        <w:rPr>
          <w:spacing w:val="1"/>
        </w:rPr>
        <w:t xml:space="preserve"> </w:t>
      </w:r>
      <w:r w:rsidRPr="00F01ED3">
        <w:t>государства,</w:t>
      </w:r>
      <w:r w:rsidRPr="00F01ED3">
        <w:rPr>
          <w:spacing w:val="1"/>
        </w:rPr>
        <w:t xml:space="preserve"> </w:t>
      </w:r>
      <w:r w:rsidRPr="00F01ED3">
        <w:t>государственным</w:t>
      </w:r>
      <w:r w:rsidRPr="00F01ED3">
        <w:rPr>
          <w:spacing w:val="1"/>
        </w:rPr>
        <w:t xml:space="preserve"> </w:t>
      </w:r>
      <w:r w:rsidRPr="00F01ED3">
        <w:t>праздникам,</w:t>
      </w:r>
      <w:r w:rsidRPr="00F01ED3">
        <w:rPr>
          <w:spacing w:val="1"/>
        </w:rPr>
        <w:t xml:space="preserve"> </w:t>
      </w:r>
      <w:r w:rsidRPr="00F01ED3">
        <w:t>историческому</w:t>
      </w:r>
      <w:r w:rsidRPr="00F01ED3">
        <w:rPr>
          <w:spacing w:val="-13"/>
        </w:rPr>
        <w:t xml:space="preserve"> </w:t>
      </w:r>
      <w:r w:rsidRPr="00F01ED3">
        <w:t>и</w:t>
      </w:r>
      <w:r w:rsidRPr="00F01ED3">
        <w:rPr>
          <w:spacing w:val="-12"/>
        </w:rPr>
        <w:t xml:space="preserve"> </w:t>
      </w:r>
      <w:r w:rsidRPr="00F01ED3">
        <w:t>природному</w:t>
      </w:r>
      <w:r w:rsidRPr="00F01ED3">
        <w:rPr>
          <w:spacing w:val="-11"/>
        </w:rPr>
        <w:t xml:space="preserve"> </w:t>
      </w:r>
      <w:r w:rsidRPr="00F01ED3">
        <w:t>наследию</w:t>
      </w:r>
      <w:r w:rsidRPr="00F01ED3">
        <w:rPr>
          <w:spacing w:val="-14"/>
        </w:rPr>
        <w:t xml:space="preserve"> </w:t>
      </w:r>
      <w:r w:rsidRPr="00F01ED3">
        <w:t>и</w:t>
      </w:r>
      <w:r w:rsidRPr="00F01ED3">
        <w:rPr>
          <w:spacing w:val="-13"/>
        </w:rPr>
        <w:t xml:space="preserve"> </w:t>
      </w:r>
      <w:r w:rsidRPr="00F01ED3">
        <w:t>памятникам,</w:t>
      </w:r>
      <w:r w:rsidRPr="00F01ED3">
        <w:rPr>
          <w:spacing w:val="-12"/>
        </w:rPr>
        <w:t xml:space="preserve"> </w:t>
      </w:r>
      <w:r w:rsidRPr="00F01ED3">
        <w:t>традициям</w:t>
      </w:r>
      <w:r w:rsidRPr="00F01ED3">
        <w:rPr>
          <w:spacing w:val="-14"/>
        </w:rPr>
        <w:t xml:space="preserve"> </w:t>
      </w:r>
      <w:r w:rsidRPr="00F01ED3">
        <w:t>разных</w:t>
      </w:r>
      <w:r w:rsidRPr="00F01ED3">
        <w:rPr>
          <w:spacing w:val="-12"/>
        </w:rPr>
        <w:t xml:space="preserve"> </w:t>
      </w:r>
      <w:r w:rsidRPr="00F01ED3">
        <w:t>народов,</w:t>
      </w:r>
      <w:r w:rsidRPr="00F01ED3">
        <w:rPr>
          <w:spacing w:val="-68"/>
        </w:rPr>
        <w:t xml:space="preserve"> </w:t>
      </w:r>
      <w:r w:rsidRPr="00F01ED3">
        <w:t>проживающих</w:t>
      </w:r>
      <w:r w:rsidRPr="00F01ED3">
        <w:rPr>
          <w:spacing w:val="-1"/>
        </w:rPr>
        <w:t xml:space="preserve"> </w:t>
      </w:r>
      <w:r w:rsidRPr="00F01ED3">
        <w:t>в</w:t>
      </w:r>
      <w:r w:rsidRPr="00F01ED3">
        <w:rPr>
          <w:spacing w:val="-1"/>
        </w:rPr>
        <w:t xml:space="preserve"> </w:t>
      </w:r>
      <w:r w:rsidRPr="00F01ED3">
        <w:t>родной стране;</w:t>
      </w:r>
    </w:p>
    <w:p w:rsidR="007B68A7" w:rsidRPr="00F01ED3" w:rsidRDefault="007B68A7" w:rsidP="007B68A7">
      <w:pPr>
        <w:pStyle w:val="a3"/>
        <w:ind w:right="108"/>
      </w:pPr>
      <w:r w:rsidRPr="00F01ED3">
        <w:t>формирование</w:t>
      </w:r>
      <w:r w:rsidRPr="00F01ED3">
        <w:rPr>
          <w:spacing w:val="20"/>
        </w:rPr>
        <w:t xml:space="preserve"> </w:t>
      </w:r>
      <w:r w:rsidRPr="00F01ED3">
        <w:t>чувства</w:t>
      </w:r>
      <w:r w:rsidRPr="00F01ED3">
        <w:rPr>
          <w:spacing w:val="23"/>
        </w:rPr>
        <w:t xml:space="preserve"> </w:t>
      </w:r>
      <w:r w:rsidRPr="00F01ED3">
        <w:t>гордости</w:t>
      </w:r>
      <w:r w:rsidRPr="00F01ED3">
        <w:rPr>
          <w:spacing w:val="24"/>
        </w:rPr>
        <w:t xml:space="preserve"> </w:t>
      </w:r>
      <w:r w:rsidRPr="00F01ED3">
        <w:t>за</w:t>
      </w:r>
      <w:r w:rsidRPr="00F01ED3">
        <w:rPr>
          <w:spacing w:val="20"/>
        </w:rPr>
        <w:t xml:space="preserve"> </w:t>
      </w:r>
      <w:r w:rsidRPr="00F01ED3">
        <w:t>свою</w:t>
      </w:r>
      <w:r w:rsidRPr="00F01ED3">
        <w:rPr>
          <w:spacing w:val="23"/>
        </w:rPr>
        <w:t xml:space="preserve"> </w:t>
      </w:r>
      <w:r w:rsidRPr="00F01ED3">
        <w:t>Родину,</w:t>
      </w:r>
      <w:r w:rsidRPr="00F01ED3">
        <w:rPr>
          <w:spacing w:val="20"/>
        </w:rPr>
        <w:t xml:space="preserve"> </w:t>
      </w:r>
      <w:r w:rsidRPr="00F01ED3">
        <w:t>ответственного</w:t>
      </w:r>
      <w:r w:rsidRPr="00F01ED3">
        <w:rPr>
          <w:spacing w:val="21"/>
        </w:rPr>
        <w:t xml:space="preserve"> </w:t>
      </w:r>
      <w:r w:rsidRPr="00F01ED3">
        <w:t>отношения</w:t>
      </w:r>
      <w:r w:rsidRPr="00F01ED3">
        <w:rPr>
          <w:spacing w:val="-67"/>
        </w:rPr>
        <w:t xml:space="preserve"> </w:t>
      </w:r>
      <w:r w:rsidRPr="00F01ED3">
        <w:t>к</w:t>
      </w:r>
      <w:r w:rsidRPr="00F01ED3">
        <w:rPr>
          <w:spacing w:val="-2"/>
        </w:rPr>
        <w:t xml:space="preserve"> </w:t>
      </w:r>
      <w:r w:rsidRPr="00F01ED3">
        <w:t>выполнению</w:t>
      </w:r>
      <w:r w:rsidRPr="00F01ED3">
        <w:rPr>
          <w:spacing w:val="-2"/>
        </w:rPr>
        <w:t xml:space="preserve"> </w:t>
      </w:r>
      <w:r w:rsidRPr="00F01ED3">
        <w:t>конституционного</w:t>
      </w:r>
      <w:r w:rsidRPr="00F01ED3">
        <w:rPr>
          <w:spacing w:val="-1"/>
        </w:rPr>
        <w:t xml:space="preserve"> </w:t>
      </w:r>
      <w:r w:rsidRPr="00F01ED3">
        <w:t>долга</w:t>
      </w:r>
      <w:r w:rsidRPr="00F01ED3">
        <w:rPr>
          <w:spacing w:val="-2"/>
        </w:rPr>
        <w:t xml:space="preserve"> </w:t>
      </w:r>
      <w:r w:rsidRPr="00F01ED3">
        <w:t>–</w:t>
      </w:r>
      <w:r w:rsidRPr="00F01ED3">
        <w:rPr>
          <w:spacing w:val="-1"/>
        </w:rPr>
        <w:t xml:space="preserve"> </w:t>
      </w:r>
      <w:r w:rsidRPr="00F01ED3">
        <w:t>защите</w:t>
      </w:r>
      <w:r w:rsidRPr="00F01ED3">
        <w:rPr>
          <w:spacing w:val="-3"/>
        </w:rPr>
        <w:t xml:space="preserve"> </w:t>
      </w:r>
      <w:r w:rsidRPr="00F01ED3">
        <w:t>Отечества;</w:t>
      </w:r>
    </w:p>
    <w:p w:rsidR="007B68A7" w:rsidRPr="00F01ED3" w:rsidRDefault="007B68A7" w:rsidP="00DB0FF1">
      <w:pPr>
        <w:pStyle w:val="2"/>
        <w:numPr>
          <w:ilvl w:val="0"/>
          <w:numId w:val="126"/>
        </w:numPr>
        <w:tabs>
          <w:tab w:val="left" w:pos="985"/>
        </w:tabs>
        <w:ind w:hanging="306"/>
        <w:jc w:val="both"/>
      </w:pPr>
      <w:r w:rsidRPr="00F01ED3">
        <w:t>гражданское</w:t>
      </w:r>
      <w:r w:rsidRPr="00F01ED3">
        <w:rPr>
          <w:spacing w:val="-4"/>
        </w:rPr>
        <w:t xml:space="preserve"> </w:t>
      </w:r>
      <w:r w:rsidRPr="00F01ED3">
        <w:t>воспитание:</w:t>
      </w:r>
    </w:p>
    <w:p w:rsidR="007B68A7" w:rsidRPr="00F01ED3" w:rsidRDefault="007B68A7" w:rsidP="007B68A7">
      <w:pPr>
        <w:pStyle w:val="a3"/>
        <w:spacing w:before="23"/>
        <w:ind w:left="113" w:right="109"/>
      </w:pPr>
      <w:r w:rsidRPr="00F01ED3">
        <w:t>готовность</w:t>
      </w:r>
      <w:r w:rsidRPr="00F01ED3">
        <w:rPr>
          <w:spacing w:val="31"/>
        </w:rPr>
        <w:t xml:space="preserve"> </w:t>
      </w:r>
      <w:r w:rsidRPr="00F01ED3">
        <w:t>к</w:t>
      </w:r>
      <w:r w:rsidRPr="00F01ED3">
        <w:rPr>
          <w:spacing w:val="32"/>
        </w:rPr>
        <w:t xml:space="preserve"> </w:t>
      </w:r>
      <w:r w:rsidRPr="00F01ED3">
        <w:t>выполнению</w:t>
      </w:r>
      <w:r w:rsidRPr="00F01ED3">
        <w:rPr>
          <w:spacing w:val="32"/>
        </w:rPr>
        <w:t xml:space="preserve"> </w:t>
      </w:r>
      <w:r w:rsidRPr="00F01ED3">
        <w:t>обязанностей</w:t>
      </w:r>
      <w:r w:rsidRPr="00F01ED3">
        <w:rPr>
          <w:spacing w:val="33"/>
        </w:rPr>
        <w:t xml:space="preserve"> </w:t>
      </w:r>
      <w:r w:rsidRPr="00F01ED3">
        <w:t>гражданина</w:t>
      </w:r>
      <w:r w:rsidRPr="00F01ED3">
        <w:rPr>
          <w:spacing w:val="33"/>
        </w:rPr>
        <w:t xml:space="preserve"> </w:t>
      </w:r>
      <w:r w:rsidRPr="00F01ED3">
        <w:t>и</w:t>
      </w:r>
      <w:r w:rsidRPr="00F01ED3">
        <w:rPr>
          <w:spacing w:val="31"/>
        </w:rPr>
        <w:t xml:space="preserve"> </w:t>
      </w:r>
      <w:r w:rsidRPr="00F01ED3">
        <w:t>реализации</w:t>
      </w:r>
      <w:r w:rsidRPr="00F01ED3">
        <w:rPr>
          <w:spacing w:val="33"/>
        </w:rPr>
        <w:t xml:space="preserve"> </w:t>
      </w:r>
      <w:r w:rsidRPr="00F01ED3">
        <w:t>его</w:t>
      </w:r>
      <w:r w:rsidRPr="00F01ED3">
        <w:rPr>
          <w:spacing w:val="32"/>
        </w:rPr>
        <w:t xml:space="preserve"> </w:t>
      </w:r>
      <w:r w:rsidRPr="00F01ED3">
        <w:t>прав,</w:t>
      </w:r>
      <w:r w:rsidRPr="00F01ED3">
        <w:rPr>
          <w:spacing w:val="-67"/>
        </w:rPr>
        <w:t xml:space="preserve"> </w:t>
      </w:r>
      <w:r w:rsidRPr="00F01ED3">
        <w:t>уважение</w:t>
      </w:r>
      <w:r w:rsidRPr="00F01ED3">
        <w:rPr>
          <w:spacing w:val="-2"/>
        </w:rPr>
        <w:t xml:space="preserve"> </w:t>
      </w:r>
      <w:r w:rsidRPr="00F01ED3">
        <w:t>прав,</w:t>
      </w:r>
      <w:r w:rsidRPr="00F01ED3">
        <w:rPr>
          <w:spacing w:val="-2"/>
        </w:rPr>
        <w:t xml:space="preserve"> </w:t>
      </w:r>
      <w:r w:rsidRPr="00F01ED3">
        <w:t>свобод</w:t>
      </w:r>
      <w:r w:rsidRPr="00F01ED3">
        <w:rPr>
          <w:spacing w:val="-3"/>
        </w:rPr>
        <w:t xml:space="preserve"> </w:t>
      </w:r>
      <w:r w:rsidRPr="00F01ED3">
        <w:t>и законных интересов</w:t>
      </w:r>
      <w:r w:rsidRPr="00F01ED3">
        <w:rPr>
          <w:spacing w:val="-3"/>
        </w:rPr>
        <w:t xml:space="preserve"> </w:t>
      </w:r>
      <w:r w:rsidRPr="00F01ED3">
        <w:t>других людей;</w:t>
      </w:r>
    </w:p>
    <w:p w:rsidR="007B68A7" w:rsidRPr="00F01ED3" w:rsidRDefault="007B68A7" w:rsidP="007B68A7">
      <w:pPr>
        <w:pStyle w:val="a3"/>
        <w:ind w:left="113"/>
      </w:pPr>
      <w:r w:rsidRPr="00F01ED3">
        <w:t>активное</w:t>
      </w:r>
      <w:r w:rsidRPr="00F01ED3">
        <w:rPr>
          <w:spacing w:val="-1"/>
        </w:rPr>
        <w:t xml:space="preserve"> </w:t>
      </w:r>
      <w:r w:rsidRPr="00F01ED3">
        <w:t>участие</w:t>
      </w:r>
      <w:r w:rsidRPr="00F01ED3">
        <w:rPr>
          <w:spacing w:val="2"/>
        </w:rPr>
        <w:t xml:space="preserve"> </w:t>
      </w:r>
      <w:r w:rsidRPr="00F01ED3">
        <w:t>в</w:t>
      </w:r>
      <w:r w:rsidRPr="00F01ED3">
        <w:rPr>
          <w:spacing w:val="1"/>
        </w:rPr>
        <w:t xml:space="preserve"> </w:t>
      </w:r>
      <w:r w:rsidRPr="00F01ED3">
        <w:t>жизни</w:t>
      </w:r>
      <w:r w:rsidRPr="00F01ED3">
        <w:rPr>
          <w:spacing w:val="2"/>
        </w:rPr>
        <w:t xml:space="preserve"> </w:t>
      </w:r>
      <w:r w:rsidRPr="00F01ED3">
        <w:t>семьи,</w:t>
      </w:r>
      <w:r w:rsidRPr="00F01ED3">
        <w:rPr>
          <w:spacing w:val="1"/>
        </w:rPr>
        <w:t xml:space="preserve"> </w:t>
      </w:r>
      <w:r w:rsidRPr="00F01ED3">
        <w:t>организации, местного</w:t>
      </w:r>
      <w:r w:rsidRPr="00F01ED3">
        <w:rPr>
          <w:spacing w:val="3"/>
        </w:rPr>
        <w:t xml:space="preserve"> </w:t>
      </w:r>
      <w:r w:rsidRPr="00F01ED3">
        <w:t>сообщества,</w:t>
      </w:r>
      <w:r w:rsidRPr="00F01ED3">
        <w:rPr>
          <w:spacing w:val="1"/>
        </w:rPr>
        <w:t xml:space="preserve"> </w:t>
      </w:r>
      <w:r w:rsidRPr="00F01ED3">
        <w:t>родного</w:t>
      </w:r>
      <w:r w:rsidRPr="00F01ED3">
        <w:rPr>
          <w:spacing w:val="-67"/>
        </w:rPr>
        <w:t xml:space="preserve"> </w:t>
      </w:r>
      <w:r w:rsidRPr="00F01ED3">
        <w:t>края,</w:t>
      </w:r>
      <w:r w:rsidRPr="00F01ED3">
        <w:rPr>
          <w:spacing w:val="-2"/>
        </w:rPr>
        <w:t xml:space="preserve"> </w:t>
      </w:r>
      <w:r w:rsidRPr="00F01ED3">
        <w:t>страны;</w:t>
      </w:r>
    </w:p>
    <w:p w:rsidR="007B68A7" w:rsidRPr="00F01ED3" w:rsidRDefault="007B68A7" w:rsidP="00190DC0">
      <w:pPr>
        <w:pStyle w:val="a3"/>
        <w:ind w:left="679"/>
      </w:pPr>
      <w:r w:rsidRPr="00F01ED3">
        <w:t>неприятие</w:t>
      </w:r>
      <w:r w:rsidRPr="00F01ED3">
        <w:rPr>
          <w:spacing w:val="-4"/>
        </w:rPr>
        <w:t xml:space="preserve"> </w:t>
      </w:r>
      <w:r w:rsidRPr="00F01ED3">
        <w:t>любых</w:t>
      </w:r>
      <w:r w:rsidRPr="00F01ED3">
        <w:rPr>
          <w:spacing w:val="-3"/>
        </w:rPr>
        <w:t xml:space="preserve"> </w:t>
      </w:r>
      <w:r w:rsidRPr="00F01ED3">
        <w:t>форм</w:t>
      </w:r>
      <w:r w:rsidRPr="00F01ED3">
        <w:rPr>
          <w:spacing w:val="-4"/>
        </w:rPr>
        <w:t xml:space="preserve"> </w:t>
      </w:r>
      <w:r w:rsidRPr="00F01ED3">
        <w:t>экстремизма,</w:t>
      </w:r>
      <w:r w:rsidRPr="00F01ED3">
        <w:rPr>
          <w:spacing w:val="-4"/>
        </w:rPr>
        <w:t xml:space="preserve"> </w:t>
      </w:r>
      <w:r w:rsidR="00190DC0">
        <w:t>дискриминации;</w:t>
      </w:r>
    </w:p>
    <w:p w:rsidR="007B68A7" w:rsidRPr="00F01ED3" w:rsidRDefault="007B68A7" w:rsidP="007B68A7">
      <w:pPr>
        <w:pStyle w:val="a3"/>
        <w:spacing w:before="89"/>
        <w:ind w:right="107"/>
      </w:pPr>
      <w:r w:rsidRPr="00F01ED3">
        <w:t>понимание</w:t>
      </w:r>
      <w:r w:rsidRPr="00F01ED3">
        <w:rPr>
          <w:spacing w:val="1"/>
        </w:rPr>
        <w:t xml:space="preserve"> </w:t>
      </w:r>
      <w:r w:rsidRPr="00F01ED3">
        <w:t>роли</w:t>
      </w:r>
      <w:r w:rsidRPr="00F01ED3">
        <w:rPr>
          <w:spacing w:val="1"/>
        </w:rPr>
        <w:t xml:space="preserve"> </w:t>
      </w:r>
      <w:r w:rsidRPr="00F01ED3">
        <w:t>различных</w:t>
      </w:r>
      <w:r w:rsidRPr="00F01ED3">
        <w:rPr>
          <w:spacing w:val="1"/>
        </w:rPr>
        <w:t xml:space="preserve"> </w:t>
      </w:r>
      <w:r w:rsidRPr="00F01ED3">
        <w:t>социальных</w:t>
      </w:r>
      <w:r w:rsidRPr="00F01ED3">
        <w:rPr>
          <w:spacing w:val="1"/>
        </w:rPr>
        <w:t xml:space="preserve"> </w:t>
      </w:r>
      <w:r w:rsidRPr="00F01ED3">
        <w:t>институтов</w:t>
      </w:r>
      <w:r w:rsidRPr="00F01ED3">
        <w:rPr>
          <w:spacing w:val="1"/>
        </w:rPr>
        <w:t xml:space="preserve"> </w:t>
      </w:r>
      <w:r w:rsidRPr="00F01ED3">
        <w:t>в</w:t>
      </w:r>
      <w:r w:rsidRPr="00F01ED3">
        <w:rPr>
          <w:spacing w:val="1"/>
        </w:rPr>
        <w:t xml:space="preserve"> </w:t>
      </w:r>
      <w:r w:rsidRPr="00F01ED3">
        <w:t>жизни</w:t>
      </w:r>
      <w:r w:rsidRPr="00F01ED3">
        <w:rPr>
          <w:spacing w:val="1"/>
        </w:rPr>
        <w:t xml:space="preserve"> </w:t>
      </w:r>
      <w:r w:rsidRPr="00F01ED3">
        <w:t>человека;</w:t>
      </w:r>
      <w:r w:rsidRPr="00F01ED3">
        <w:rPr>
          <w:spacing w:val="1"/>
        </w:rPr>
        <w:t xml:space="preserve"> </w:t>
      </w:r>
      <w:r w:rsidRPr="00F01ED3">
        <w:t>представление</w:t>
      </w:r>
      <w:r w:rsidRPr="00F01ED3">
        <w:rPr>
          <w:spacing w:val="1"/>
        </w:rPr>
        <w:t xml:space="preserve"> </w:t>
      </w:r>
      <w:r w:rsidRPr="00F01ED3">
        <w:t>об</w:t>
      </w:r>
      <w:r w:rsidRPr="00F01ED3">
        <w:rPr>
          <w:spacing w:val="1"/>
        </w:rPr>
        <w:t xml:space="preserve"> </w:t>
      </w:r>
      <w:r w:rsidRPr="00F01ED3">
        <w:t>основных</w:t>
      </w:r>
      <w:r w:rsidRPr="00F01ED3">
        <w:rPr>
          <w:spacing w:val="1"/>
        </w:rPr>
        <w:t xml:space="preserve"> </w:t>
      </w:r>
      <w:r w:rsidRPr="00F01ED3">
        <w:t>правах,</w:t>
      </w:r>
      <w:r w:rsidRPr="00F01ED3">
        <w:rPr>
          <w:spacing w:val="1"/>
        </w:rPr>
        <w:t xml:space="preserve"> </w:t>
      </w:r>
      <w:r w:rsidRPr="00F01ED3">
        <w:t>свободах</w:t>
      </w:r>
      <w:r w:rsidRPr="00F01ED3">
        <w:rPr>
          <w:spacing w:val="1"/>
        </w:rPr>
        <w:t xml:space="preserve"> </w:t>
      </w:r>
      <w:r w:rsidRPr="00F01ED3">
        <w:t>и</w:t>
      </w:r>
      <w:r w:rsidRPr="00F01ED3">
        <w:rPr>
          <w:spacing w:val="1"/>
        </w:rPr>
        <w:t xml:space="preserve"> </w:t>
      </w:r>
      <w:r w:rsidRPr="00F01ED3">
        <w:t>обязанностях</w:t>
      </w:r>
      <w:r w:rsidRPr="00F01ED3">
        <w:rPr>
          <w:spacing w:val="1"/>
        </w:rPr>
        <w:t xml:space="preserve"> </w:t>
      </w:r>
      <w:r w:rsidRPr="00F01ED3">
        <w:t>гражданина,</w:t>
      </w:r>
      <w:r w:rsidRPr="00F01ED3">
        <w:rPr>
          <w:spacing w:val="-67"/>
        </w:rPr>
        <w:t xml:space="preserve"> </w:t>
      </w:r>
      <w:r w:rsidRPr="00F01ED3">
        <w:t>социальных</w:t>
      </w:r>
      <w:r w:rsidRPr="00F01ED3">
        <w:rPr>
          <w:spacing w:val="64"/>
        </w:rPr>
        <w:t xml:space="preserve"> </w:t>
      </w:r>
      <w:r w:rsidRPr="00F01ED3">
        <w:t>нормах</w:t>
      </w:r>
      <w:r w:rsidRPr="00F01ED3">
        <w:rPr>
          <w:spacing w:val="62"/>
        </w:rPr>
        <w:t xml:space="preserve"> </w:t>
      </w:r>
      <w:r w:rsidRPr="00F01ED3">
        <w:t>и</w:t>
      </w:r>
      <w:r w:rsidRPr="00F01ED3">
        <w:rPr>
          <w:spacing w:val="64"/>
        </w:rPr>
        <w:t xml:space="preserve"> </w:t>
      </w:r>
      <w:r w:rsidRPr="00F01ED3">
        <w:t>правилах</w:t>
      </w:r>
      <w:r w:rsidRPr="00F01ED3">
        <w:rPr>
          <w:spacing w:val="65"/>
        </w:rPr>
        <w:t xml:space="preserve"> </w:t>
      </w:r>
      <w:r w:rsidRPr="00F01ED3">
        <w:t>межличностных</w:t>
      </w:r>
      <w:r w:rsidRPr="00F01ED3">
        <w:rPr>
          <w:spacing w:val="64"/>
        </w:rPr>
        <w:t xml:space="preserve"> </w:t>
      </w:r>
      <w:r w:rsidRPr="00F01ED3">
        <w:t>отношений</w:t>
      </w:r>
      <w:r w:rsidRPr="00F01ED3">
        <w:rPr>
          <w:spacing w:val="64"/>
        </w:rPr>
        <w:t xml:space="preserve"> </w:t>
      </w:r>
      <w:r w:rsidRPr="00F01ED3">
        <w:t>в</w:t>
      </w:r>
      <w:r w:rsidRPr="00F01ED3">
        <w:rPr>
          <w:spacing w:val="63"/>
        </w:rPr>
        <w:t xml:space="preserve"> </w:t>
      </w:r>
      <w:r w:rsidRPr="00F01ED3">
        <w:t>поликультурном</w:t>
      </w:r>
      <w:r w:rsidRPr="00F01ED3">
        <w:rPr>
          <w:spacing w:val="-68"/>
        </w:rPr>
        <w:t xml:space="preserve"> </w:t>
      </w:r>
      <w:r w:rsidRPr="00F01ED3">
        <w:t>и</w:t>
      </w:r>
      <w:r w:rsidRPr="00F01ED3">
        <w:rPr>
          <w:spacing w:val="-1"/>
        </w:rPr>
        <w:t xml:space="preserve"> </w:t>
      </w:r>
      <w:r w:rsidRPr="00F01ED3">
        <w:t>многоконфессиональном</w:t>
      </w:r>
      <w:r w:rsidRPr="00F01ED3">
        <w:rPr>
          <w:spacing w:val="-3"/>
        </w:rPr>
        <w:t xml:space="preserve"> </w:t>
      </w:r>
      <w:r w:rsidRPr="00F01ED3">
        <w:t>обществе;</w:t>
      </w:r>
    </w:p>
    <w:p w:rsidR="007B68A7" w:rsidRPr="00F01ED3" w:rsidRDefault="007B68A7" w:rsidP="007B68A7">
      <w:pPr>
        <w:pStyle w:val="a3"/>
        <w:ind w:left="679"/>
      </w:pPr>
      <w:r w:rsidRPr="00F01ED3">
        <w:t>представление</w:t>
      </w:r>
      <w:r w:rsidRPr="00F01ED3">
        <w:rPr>
          <w:spacing w:val="-5"/>
        </w:rPr>
        <w:t xml:space="preserve"> </w:t>
      </w:r>
      <w:r w:rsidRPr="00F01ED3">
        <w:t>о</w:t>
      </w:r>
      <w:r w:rsidRPr="00F01ED3">
        <w:rPr>
          <w:spacing w:val="-4"/>
        </w:rPr>
        <w:t xml:space="preserve"> </w:t>
      </w:r>
      <w:r w:rsidRPr="00F01ED3">
        <w:t>способах</w:t>
      </w:r>
      <w:r w:rsidRPr="00F01ED3">
        <w:rPr>
          <w:spacing w:val="-5"/>
        </w:rPr>
        <w:t xml:space="preserve"> </w:t>
      </w:r>
      <w:r w:rsidRPr="00F01ED3">
        <w:t>противодействия</w:t>
      </w:r>
      <w:r w:rsidRPr="00F01ED3">
        <w:rPr>
          <w:spacing w:val="-3"/>
        </w:rPr>
        <w:t xml:space="preserve"> </w:t>
      </w:r>
      <w:r w:rsidRPr="00F01ED3">
        <w:t>коррупции;</w:t>
      </w:r>
    </w:p>
    <w:p w:rsidR="007B68A7" w:rsidRPr="00F01ED3" w:rsidRDefault="007B68A7" w:rsidP="007B68A7">
      <w:pPr>
        <w:pStyle w:val="a3"/>
        <w:spacing w:before="26"/>
        <w:ind w:right="108"/>
      </w:pPr>
      <w:r w:rsidRPr="00F01ED3">
        <w:t xml:space="preserve">готовность  </w:t>
      </w:r>
      <w:r w:rsidRPr="00F01ED3">
        <w:rPr>
          <w:spacing w:val="61"/>
        </w:rPr>
        <w:t xml:space="preserve"> </w:t>
      </w:r>
      <w:r w:rsidRPr="00F01ED3">
        <w:t xml:space="preserve">к   </w:t>
      </w:r>
      <w:r w:rsidRPr="00F01ED3">
        <w:rPr>
          <w:spacing w:val="58"/>
        </w:rPr>
        <w:t xml:space="preserve"> </w:t>
      </w:r>
      <w:r w:rsidRPr="00F01ED3">
        <w:t xml:space="preserve">разнообразной   </w:t>
      </w:r>
      <w:r w:rsidRPr="00F01ED3">
        <w:rPr>
          <w:spacing w:val="61"/>
        </w:rPr>
        <w:t xml:space="preserve"> </w:t>
      </w:r>
      <w:r w:rsidRPr="00F01ED3">
        <w:t xml:space="preserve">совместной   </w:t>
      </w:r>
      <w:r w:rsidRPr="00F01ED3">
        <w:rPr>
          <w:spacing w:val="58"/>
        </w:rPr>
        <w:t xml:space="preserve"> </w:t>
      </w:r>
      <w:r w:rsidRPr="00F01ED3">
        <w:t xml:space="preserve">деятельности,   </w:t>
      </w:r>
      <w:r w:rsidRPr="00F01ED3">
        <w:rPr>
          <w:spacing w:val="59"/>
        </w:rPr>
        <w:t xml:space="preserve"> </w:t>
      </w:r>
      <w:r w:rsidRPr="00F01ED3">
        <w:t>стремление</w:t>
      </w:r>
      <w:r w:rsidRPr="00F01ED3">
        <w:rPr>
          <w:spacing w:val="-68"/>
        </w:rPr>
        <w:t xml:space="preserve"> </w:t>
      </w:r>
      <w:r w:rsidRPr="00F01ED3">
        <w:t>к</w:t>
      </w:r>
      <w:r w:rsidRPr="00F01ED3">
        <w:rPr>
          <w:spacing w:val="60"/>
        </w:rPr>
        <w:t xml:space="preserve"> </w:t>
      </w:r>
      <w:r w:rsidRPr="00F01ED3">
        <w:t>взаимопониманию</w:t>
      </w:r>
      <w:r w:rsidRPr="00F01ED3">
        <w:rPr>
          <w:spacing w:val="127"/>
        </w:rPr>
        <w:t xml:space="preserve"> </w:t>
      </w:r>
      <w:r w:rsidRPr="00F01ED3">
        <w:t>и</w:t>
      </w:r>
      <w:r w:rsidRPr="00F01ED3">
        <w:rPr>
          <w:spacing w:val="130"/>
        </w:rPr>
        <w:t xml:space="preserve"> </w:t>
      </w:r>
      <w:r w:rsidRPr="00F01ED3">
        <w:t>взаимопомощи,</w:t>
      </w:r>
      <w:r w:rsidRPr="00F01ED3">
        <w:rPr>
          <w:spacing w:val="129"/>
        </w:rPr>
        <w:t xml:space="preserve"> </w:t>
      </w:r>
      <w:r w:rsidRPr="00F01ED3">
        <w:t>активное</w:t>
      </w:r>
      <w:r w:rsidRPr="00F01ED3">
        <w:rPr>
          <w:spacing w:val="129"/>
        </w:rPr>
        <w:t xml:space="preserve"> </w:t>
      </w:r>
      <w:r w:rsidRPr="00F01ED3">
        <w:t>участие</w:t>
      </w:r>
      <w:r w:rsidRPr="00F01ED3">
        <w:rPr>
          <w:spacing w:val="129"/>
        </w:rPr>
        <w:t xml:space="preserve"> </w:t>
      </w:r>
      <w:r w:rsidRPr="00F01ED3">
        <w:t>в</w:t>
      </w:r>
      <w:r w:rsidRPr="00F01ED3">
        <w:rPr>
          <w:spacing w:val="128"/>
        </w:rPr>
        <w:t xml:space="preserve"> </w:t>
      </w:r>
      <w:r w:rsidRPr="00F01ED3">
        <w:t>самоуправлении</w:t>
      </w:r>
      <w:r w:rsidRPr="00F01ED3">
        <w:rPr>
          <w:spacing w:val="-68"/>
        </w:rPr>
        <w:t xml:space="preserve"> </w:t>
      </w:r>
      <w:r w:rsidRPr="00F01ED3">
        <w:t>в</w:t>
      </w:r>
      <w:r w:rsidRPr="00F01ED3">
        <w:rPr>
          <w:spacing w:val="-2"/>
        </w:rPr>
        <w:t xml:space="preserve"> </w:t>
      </w:r>
      <w:r w:rsidRPr="00F01ED3">
        <w:t>образовательной</w:t>
      </w:r>
      <w:r w:rsidRPr="00F01ED3">
        <w:rPr>
          <w:spacing w:val="-2"/>
        </w:rPr>
        <w:t xml:space="preserve"> </w:t>
      </w:r>
      <w:r w:rsidRPr="00F01ED3">
        <w:t>организации;</w:t>
      </w:r>
    </w:p>
    <w:p w:rsidR="007B68A7" w:rsidRPr="00F01ED3" w:rsidRDefault="007B68A7" w:rsidP="007B68A7">
      <w:pPr>
        <w:pStyle w:val="a3"/>
        <w:ind w:right="112"/>
      </w:pPr>
      <w:r w:rsidRPr="00F01ED3">
        <w:t>готовность к участию в гуманитарной деятельности (волонтёрство, помощь</w:t>
      </w:r>
      <w:r w:rsidRPr="00F01ED3">
        <w:rPr>
          <w:spacing w:val="1"/>
        </w:rPr>
        <w:t xml:space="preserve"> </w:t>
      </w:r>
      <w:r w:rsidRPr="00F01ED3">
        <w:t>людям,</w:t>
      </w:r>
      <w:r w:rsidRPr="00F01ED3">
        <w:rPr>
          <w:spacing w:val="-2"/>
        </w:rPr>
        <w:t xml:space="preserve"> </w:t>
      </w:r>
      <w:r w:rsidRPr="00F01ED3">
        <w:t>нуждающимся в</w:t>
      </w:r>
      <w:r w:rsidRPr="00F01ED3">
        <w:rPr>
          <w:spacing w:val="-2"/>
        </w:rPr>
        <w:t xml:space="preserve"> </w:t>
      </w:r>
      <w:r w:rsidRPr="00F01ED3">
        <w:t>ней);</w:t>
      </w:r>
    </w:p>
    <w:p w:rsidR="007B68A7" w:rsidRPr="00F01ED3" w:rsidRDefault="007B68A7" w:rsidP="007B68A7">
      <w:pPr>
        <w:pStyle w:val="a3"/>
        <w:ind w:right="111"/>
      </w:pPr>
      <w:r w:rsidRPr="00F01ED3">
        <w:t>сформированность активной жизненной позиции, умений и навыков личного</w:t>
      </w:r>
      <w:r w:rsidRPr="00F01ED3">
        <w:rPr>
          <w:spacing w:val="1"/>
        </w:rPr>
        <w:t xml:space="preserve"> </w:t>
      </w:r>
      <w:r w:rsidRPr="00F01ED3">
        <w:t>участия</w:t>
      </w:r>
      <w:r w:rsidRPr="00F01ED3">
        <w:rPr>
          <w:spacing w:val="-3"/>
        </w:rPr>
        <w:t xml:space="preserve"> </w:t>
      </w:r>
      <w:r w:rsidRPr="00F01ED3">
        <w:t>в</w:t>
      </w:r>
      <w:r w:rsidRPr="00F01ED3">
        <w:rPr>
          <w:spacing w:val="-5"/>
        </w:rPr>
        <w:t xml:space="preserve"> </w:t>
      </w:r>
      <w:r w:rsidRPr="00F01ED3">
        <w:t>обеспечении</w:t>
      </w:r>
      <w:r w:rsidRPr="00F01ED3">
        <w:rPr>
          <w:spacing w:val="-1"/>
        </w:rPr>
        <w:t xml:space="preserve"> </w:t>
      </w:r>
      <w:r w:rsidRPr="00F01ED3">
        <w:t>мер</w:t>
      </w:r>
      <w:r w:rsidRPr="00F01ED3">
        <w:rPr>
          <w:spacing w:val="-1"/>
        </w:rPr>
        <w:t xml:space="preserve"> </w:t>
      </w:r>
      <w:r w:rsidRPr="00F01ED3">
        <w:t>безопасности</w:t>
      </w:r>
      <w:r w:rsidRPr="00F01ED3">
        <w:rPr>
          <w:spacing w:val="-1"/>
        </w:rPr>
        <w:t xml:space="preserve"> </w:t>
      </w:r>
      <w:r w:rsidRPr="00F01ED3">
        <w:t>личности,</w:t>
      </w:r>
      <w:r w:rsidRPr="00F01ED3">
        <w:rPr>
          <w:spacing w:val="-2"/>
        </w:rPr>
        <w:t xml:space="preserve"> </w:t>
      </w:r>
      <w:r w:rsidRPr="00F01ED3">
        <w:t>общества</w:t>
      </w:r>
      <w:r w:rsidRPr="00F01ED3">
        <w:rPr>
          <w:spacing w:val="-2"/>
        </w:rPr>
        <w:t xml:space="preserve"> </w:t>
      </w:r>
      <w:r w:rsidRPr="00F01ED3">
        <w:t>и</w:t>
      </w:r>
      <w:r w:rsidRPr="00F01ED3">
        <w:rPr>
          <w:spacing w:val="-2"/>
        </w:rPr>
        <w:t xml:space="preserve"> </w:t>
      </w:r>
      <w:r w:rsidRPr="00F01ED3">
        <w:t>государства;</w:t>
      </w:r>
    </w:p>
    <w:p w:rsidR="007B68A7" w:rsidRPr="00F01ED3" w:rsidRDefault="007B68A7" w:rsidP="007B68A7">
      <w:pPr>
        <w:pStyle w:val="a3"/>
        <w:ind w:right="108"/>
      </w:pPr>
      <w:r w:rsidRPr="00F01ED3">
        <w:t>понимание</w:t>
      </w:r>
      <w:r w:rsidRPr="00F01ED3">
        <w:rPr>
          <w:spacing w:val="1"/>
        </w:rPr>
        <w:t xml:space="preserve"> </w:t>
      </w:r>
      <w:r w:rsidRPr="00F01ED3">
        <w:t>и</w:t>
      </w:r>
      <w:r w:rsidRPr="00F01ED3">
        <w:rPr>
          <w:spacing w:val="1"/>
        </w:rPr>
        <w:t xml:space="preserve"> </w:t>
      </w:r>
      <w:r w:rsidRPr="00F01ED3">
        <w:t>признание</w:t>
      </w:r>
      <w:r w:rsidRPr="00F01ED3">
        <w:rPr>
          <w:spacing w:val="1"/>
        </w:rPr>
        <w:t xml:space="preserve"> </w:t>
      </w:r>
      <w:r w:rsidRPr="00F01ED3">
        <w:t>особой</w:t>
      </w:r>
      <w:r w:rsidRPr="00F01ED3">
        <w:rPr>
          <w:spacing w:val="1"/>
        </w:rPr>
        <w:t xml:space="preserve"> </w:t>
      </w:r>
      <w:r w:rsidRPr="00F01ED3">
        <w:t>роли</w:t>
      </w:r>
      <w:r w:rsidRPr="00F01ED3">
        <w:rPr>
          <w:spacing w:val="1"/>
        </w:rPr>
        <w:t xml:space="preserve"> </w:t>
      </w:r>
      <w:r w:rsidRPr="00F01ED3">
        <w:t>государства</w:t>
      </w:r>
      <w:r w:rsidRPr="00F01ED3">
        <w:rPr>
          <w:spacing w:val="1"/>
        </w:rPr>
        <w:t xml:space="preserve"> </w:t>
      </w:r>
      <w:r w:rsidRPr="00F01ED3">
        <w:t>в</w:t>
      </w:r>
      <w:r w:rsidRPr="00F01ED3">
        <w:rPr>
          <w:spacing w:val="1"/>
        </w:rPr>
        <w:t xml:space="preserve"> </w:t>
      </w:r>
      <w:r w:rsidRPr="00F01ED3">
        <w:t>обеспечении</w:t>
      </w:r>
      <w:r w:rsidRPr="00F01ED3">
        <w:rPr>
          <w:spacing w:val="1"/>
        </w:rPr>
        <w:t xml:space="preserve"> </w:t>
      </w:r>
      <w:r w:rsidRPr="00F01ED3">
        <w:t>государственной</w:t>
      </w:r>
      <w:r w:rsidRPr="00F01ED3">
        <w:rPr>
          <w:spacing w:val="1"/>
        </w:rPr>
        <w:t xml:space="preserve"> </w:t>
      </w:r>
      <w:r w:rsidRPr="00F01ED3">
        <w:t>и</w:t>
      </w:r>
      <w:r w:rsidRPr="00F01ED3">
        <w:rPr>
          <w:spacing w:val="1"/>
        </w:rPr>
        <w:t xml:space="preserve"> </w:t>
      </w:r>
      <w:r w:rsidRPr="00F01ED3">
        <w:t>международной</w:t>
      </w:r>
      <w:r w:rsidRPr="00F01ED3">
        <w:rPr>
          <w:spacing w:val="1"/>
        </w:rPr>
        <w:t xml:space="preserve"> </w:t>
      </w:r>
      <w:r w:rsidRPr="00F01ED3">
        <w:t>безопасности,</w:t>
      </w:r>
      <w:r w:rsidRPr="00F01ED3">
        <w:rPr>
          <w:spacing w:val="1"/>
        </w:rPr>
        <w:t xml:space="preserve"> </w:t>
      </w:r>
      <w:r w:rsidRPr="00F01ED3">
        <w:t>обороны,</w:t>
      </w:r>
      <w:r w:rsidRPr="00F01ED3">
        <w:rPr>
          <w:spacing w:val="1"/>
        </w:rPr>
        <w:t xml:space="preserve"> </w:t>
      </w:r>
      <w:r w:rsidRPr="00F01ED3">
        <w:t>осмысление</w:t>
      </w:r>
      <w:r w:rsidRPr="00F01ED3">
        <w:rPr>
          <w:spacing w:val="1"/>
        </w:rPr>
        <w:t xml:space="preserve"> </w:t>
      </w:r>
      <w:r w:rsidRPr="00F01ED3">
        <w:t>роли</w:t>
      </w:r>
      <w:r w:rsidRPr="00F01ED3">
        <w:rPr>
          <w:spacing w:val="1"/>
        </w:rPr>
        <w:t xml:space="preserve"> </w:t>
      </w:r>
      <w:r w:rsidRPr="00F01ED3">
        <w:t>государства</w:t>
      </w:r>
      <w:r w:rsidRPr="00F01ED3">
        <w:rPr>
          <w:spacing w:val="63"/>
        </w:rPr>
        <w:t xml:space="preserve"> </w:t>
      </w:r>
      <w:r w:rsidRPr="00F01ED3">
        <w:t>и</w:t>
      </w:r>
      <w:r w:rsidRPr="00F01ED3">
        <w:rPr>
          <w:spacing w:val="129"/>
        </w:rPr>
        <w:t xml:space="preserve"> </w:t>
      </w:r>
      <w:r w:rsidRPr="00F01ED3">
        <w:t>общества</w:t>
      </w:r>
      <w:r w:rsidRPr="00F01ED3">
        <w:rPr>
          <w:spacing w:val="132"/>
        </w:rPr>
        <w:t xml:space="preserve"> </w:t>
      </w:r>
      <w:r w:rsidRPr="00F01ED3">
        <w:t>в</w:t>
      </w:r>
      <w:r w:rsidRPr="00F01ED3">
        <w:rPr>
          <w:spacing w:val="131"/>
        </w:rPr>
        <w:t xml:space="preserve"> </w:t>
      </w:r>
      <w:r w:rsidRPr="00F01ED3">
        <w:t>решении</w:t>
      </w:r>
      <w:r w:rsidRPr="00F01ED3">
        <w:rPr>
          <w:spacing w:val="130"/>
        </w:rPr>
        <w:t xml:space="preserve"> </w:t>
      </w:r>
      <w:r w:rsidRPr="00F01ED3">
        <w:t>задачи</w:t>
      </w:r>
      <w:r w:rsidRPr="00F01ED3">
        <w:rPr>
          <w:spacing w:val="132"/>
        </w:rPr>
        <w:t xml:space="preserve"> </w:t>
      </w:r>
      <w:r w:rsidRPr="00F01ED3">
        <w:t>защиты</w:t>
      </w:r>
      <w:r w:rsidRPr="00F01ED3">
        <w:rPr>
          <w:spacing w:val="130"/>
        </w:rPr>
        <w:t xml:space="preserve"> </w:t>
      </w:r>
      <w:r w:rsidRPr="00F01ED3">
        <w:t>населения</w:t>
      </w:r>
      <w:r w:rsidRPr="00F01ED3">
        <w:rPr>
          <w:spacing w:val="132"/>
        </w:rPr>
        <w:t xml:space="preserve"> </w:t>
      </w:r>
      <w:r w:rsidRPr="00F01ED3">
        <w:t>от</w:t>
      </w:r>
      <w:r w:rsidRPr="00F01ED3">
        <w:rPr>
          <w:spacing w:val="129"/>
        </w:rPr>
        <w:t xml:space="preserve"> </w:t>
      </w:r>
      <w:r w:rsidRPr="00F01ED3">
        <w:t>опасных</w:t>
      </w:r>
      <w:r w:rsidRPr="00F01ED3">
        <w:rPr>
          <w:spacing w:val="-68"/>
        </w:rPr>
        <w:t xml:space="preserve"> </w:t>
      </w:r>
      <w:r w:rsidRPr="00F01ED3">
        <w:t>и</w:t>
      </w:r>
      <w:r w:rsidRPr="00F01ED3">
        <w:rPr>
          <w:spacing w:val="-3"/>
        </w:rPr>
        <w:t xml:space="preserve"> </w:t>
      </w:r>
      <w:r w:rsidRPr="00F01ED3">
        <w:t>чрезвычайных</w:t>
      </w:r>
      <w:r w:rsidRPr="00F01ED3">
        <w:rPr>
          <w:spacing w:val="-2"/>
        </w:rPr>
        <w:t xml:space="preserve"> </w:t>
      </w:r>
      <w:r w:rsidRPr="00F01ED3">
        <w:t>ситуаций</w:t>
      </w:r>
      <w:r w:rsidRPr="00F01ED3">
        <w:rPr>
          <w:spacing w:val="-2"/>
        </w:rPr>
        <w:t xml:space="preserve"> </w:t>
      </w:r>
      <w:r w:rsidRPr="00F01ED3">
        <w:t>природного,</w:t>
      </w:r>
      <w:r w:rsidRPr="00F01ED3">
        <w:rPr>
          <w:spacing w:val="-3"/>
        </w:rPr>
        <w:t xml:space="preserve"> </w:t>
      </w:r>
      <w:r w:rsidRPr="00F01ED3">
        <w:t>техногенного</w:t>
      </w:r>
      <w:r w:rsidRPr="00F01ED3">
        <w:rPr>
          <w:spacing w:val="-2"/>
        </w:rPr>
        <w:t xml:space="preserve"> </w:t>
      </w:r>
      <w:r w:rsidRPr="00F01ED3">
        <w:t>и</w:t>
      </w:r>
      <w:r w:rsidRPr="00F01ED3">
        <w:rPr>
          <w:spacing w:val="-2"/>
        </w:rPr>
        <w:t xml:space="preserve"> </w:t>
      </w:r>
      <w:r w:rsidRPr="00F01ED3">
        <w:t>социального</w:t>
      </w:r>
      <w:r w:rsidRPr="00F01ED3">
        <w:rPr>
          <w:spacing w:val="-2"/>
        </w:rPr>
        <w:t xml:space="preserve"> </w:t>
      </w:r>
      <w:r w:rsidRPr="00F01ED3">
        <w:t>характера;</w:t>
      </w:r>
    </w:p>
    <w:p w:rsidR="007B68A7" w:rsidRPr="00F01ED3" w:rsidRDefault="007B68A7" w:rsidP="007B68A7">
      <w:pPr>
        <w:pStyle w:val="a3"/>
        <w:ind w:right="106"/>
      </w:pPr>
      <w:r w:rsidRPr="00F01ED3">
        <w:t>знание и понимание роли государства в противодействии основным вызовам</w:t>
      </w:r>
      <w:r w:rsidRPr="00F01ED3">
        <w:rPr>
          <w:spacing w:val="1"/>
        </w:rPr>
        <w:t xml:space="preserve"> </w:t>
      </w:r>
      <w:r w:rsidRPr="00F01ED3">
        <w:lastRenderedPageBreak/>
        <w:t>современности:</w:t>
      </w:r>
      <w:r w:rsidRPr="00F01ED3">
        <w:rPr>
          <w:spacing w:val="1"/>
        </w:rPr>
        <w:t xml:space="preserve"> </w:t>
      </w:r>
      <w:r w:rsidRPr="00F01ED3">
        <w:t>терроризму,</w:t>
      </w:r>
      <w:r w:rsidRPr="00F01ED3">
        <w:rPr>
          <w:spacing w:val="1"/>
        </w:rPr>
        <w:t xml:space="preserve"> </w:t>
      </w:r>
      <w:r w:rsidRPr="00F01ED3">
        <w:t>экстремизму,</w:t>
      </w:r>
      <w:r w:rsidRPr="00F01ED3">
        <w:rPr>
          <w:spacing w:val="1"/>
        </w:rPr>
        <w:t xml:space="preserve"> </w:t>
      </w:r>
      <w:r w:rsidRPr="00F01ED3">
        <w:t>незаконному</w:t>
      </w:r>
      <w:r w:rsidRPr="00F01ED3">
        <w:rPr>
          <w:spacing w:val="1"/>
        </w:rPr>
        <w:t xml:space="preserve"> </w:t>
      </w:r>
      <w:r w:rsidRPr="00F01ED3">
        <w:t>распространению</w:t>
      </w:r>
      <w:r w:rsidRPr="00F01ED3">
        <w:rPr>
          <w:spacing w:val="1"/>
        </w:rPr>
        <w:t xml:space="preserve"> </w:t>
      </w:r>
      <w:r w:rsidRPr="00F01ED3">
        <w:t>наркотических</w:t>
      </w:r>
      <w:r w:rsidRPr="00F01ED3">
        <w:rPr>
          <w:spacing w:val="1"/>
        </w:rPr>
        <w:t xml:space="preserve"> </w:t>
      </w:r>
      <w:r w:rsidRPr="00F01ED3">
        <w:t>средств,</w:t>
      </w:r>
      <w:r w:rsidRPr="00F01ED3">
        <w:rPr>
          <w:spacing w:val="1"/>
        </w:rPr>
        <w:t xml:space="preserve"> </w:t>
      </w:r>
      <w:r w:rsidRPr="00F01ED3">
        <w:t>неприятие</w:t>
      </w:r>
      <w:r w:rsidRPr="00F01ED3">
        <w:rPr>
          <w:spacing w:val="1"/>
        </w:rPr>
        <w:t xml:space="preserve"> </w:t>
      </w:r>
      <w:r w:rsidRPr="00F01ED3">
        <w:t>любых</w:t>
      </w:r>
      <w:r w:rsidRPr="00F01ED3">
        <w:rPr>
          <w:spacing w:val="1"/>
        </w:rPr>
        <w:t xml:space="preserve"> </w:t>
      </w:r>
      <w:r w:rsidRPr="00F01ED3">
        <w:t>форм</w:t>
      </w:r>
      <w:r w:rsidRPr="00F01ED3">
        <w:rPr>
          <w:spacing w:val="1"/>
        </w:rPr>
        <w:t xml:space="preserve"> </w:t>
      </w:r>
      <w:r w:rsidRPr="00F01ED3">
        <w:t>экстремизма,</w:t>
      </w:r>
      <w:r w:rsidRPr="00F01ED3">
        <w:rPr>
          <w:spacing w:val="1"/>
        </w:rPr>
        <w:t xml:space="preserve"> </w:t>
      </w:r>
      <w:r w:rsidRPr="00F01ED3">
        <w:t>дискриминации,</w:t>
      </w:r>
      <w:r w:rsidRPr="00F01ED3">
        <w:rPr>
          <w:spacing w:val="1"/>
        </w:rPr>
        <w:t xml:space="preserve"> </w:t>
      </w:r>
      <w:r w:rsidRPr="00F01ED3">
        <w:t>формирование</w:t>
      </w:r>
      <w:r w:rsidRPr="00F01ED3">
        <w:rPr>
          <w:spacing w:val="35"/>
        </w:rPr>
        <w:t xml:space="preserve"> </w:t>
      </w:r>
      <w:r w:rsidRPr="00F01ED3">
        <w:t>веротерпимости,</w:t>
      </w:r>
      <w:r w:rsidRPr="00F01ED3">
        <w:rPr>
          <w:spacing w:val="34"/>
        </w:rPr>
        <w:t xml:space="preserve"> </w:t>
      </w:r>
      <w:r w:rsidRPr="00F01ED3">
        <w:t>уважительного</w:t>
      </w:r>
      <w:r w:rsidRPr="00F01ED3">
        <w:rPr>
          <w:spacing w:val="36"/>
        </w:rPr>
        <w:t xml:space="preserve"> </w:t>
      </w:r>
      <w:r w:rsidRPr="00F01ED3">
        <w:t>и</w:t>
      </w:r>
      <w:r w:rsidRPr="00F01ED3">
        <w:rPr>
          <w:spacing w:val="34"/>
        </w:rPr>
        <w:t xml:space="preserve"> </w:t>
      </w:r>
      <w:r w:rsidRPr="00F01ED3">
        <w:t>доброжелательного</w:t>
      </w:r>
      <w:r w:rsidRPr="00F01ED3">
        <w:rPr>
          <w:spacing w:val="34"/>
        </w:rPr>
        <w:t xml:space="preserve"> </w:t>
      </w:r>
      <w:r w:rsidRPr="00F01ED3">
        <w:t>отношения</w:t>
      </w:r>
      <w:r w:rsidRPr="00F01ED3">
        <w:rPr>
          <w:spacing w:val="-67"/>
        </w:rPr>
        <w:t xml:space="preserve"> </w:t>
      </w:r>
      <w:r w:rsidRPr="00F01ED3">
        <w:rPr>
          <w:spacing w:val="-1"/>
        </w:rPr>
        <w:t>к</w:t>
      </w:r>
      <w:r w:rsidRPr="00F01ED3">
        <w:rPr>
          <w:spacing w:val="-17"/>
        </w:rPr>
        <w:t xml:space="preserve"> </w:t>
      </w:r>
      <w:r w:rsidRPr="00F01ED3">
        <w:rPr>
          <w:spacing w:val="-1"/>
        </w:rPr>
        <w:t>другому</w:t>
      </w:r>
      <w:r w:rsidRPr="00F01ED3">
        <w:rPr>
          <w:spacing w:val="-17"/>
        </w:rPr>
        <w:t xml:space="preserve"> </w:t>
      </w:r>
      <w:r w:rsidRPr="00F01ED3">
        <w:rPr>
          <w:spacing w:val="-1"/>
        </w:rPr>
        <w:t>человеку,</w:t>
      </w:r>
      <w:r w:rsidRPr="00F01ED3">
        <w:rPr>
          <w:spacing w:val="-18"/>
        </w:rPr>
        <w:t xml:space="preserve"> </w:t>
      </w:r>
      <w:r w:rsidRPr="00F01ED3">
        <w:rPr>
          <w:spacing w:val="-1"/>
        </w:rPr>
        <w:t>его</w:t>
      </w:r>
      <w:r w:rsidRPr="00F01ED3">
        <w:rPr>
          <w:spacing w:val="-16"/>
        </w:rPr>
        <w:t xml:space="preserve"> </w:t>
      </w:r>
      <w:r w:rsidRPr="00F01ED3">
        <w:t>мнению,</w:t>
      </w:r>
      <w:r w:rsidRPr="00F01ED3">
        <w:rPr>
          <w:spacing w:val="-18"/>
        </w:rPr>
        <w:t xml:space="preserve"> </w:t>
      </w:r>
      <w:r w:rsidRPr="00F01ED3">
        <w:t>развитие</w:t>
      </w:r>
      <w:r w:rsidRPr="00F01ED3">
        <w:rPr>
          <w:spacing w:val="-18"/>
        </w:rPr>
        <w:t xml:space="preserve"> </w:t>
      </w:r>
      <w:r w:rsidRPr="00F01ED3">
        <w:t>способности</w:t>
      </w:r>
      <w:r w:rsidRPr="00F01ED3">
        <w:rPr>
          <w:spacing w:val="-16"/>
        </w:rPr>
        <w:t xml:space="preserve"> </w:t>
      </w:r>
      <w:r w:rsidRPr="00F01ED3">
        <w:t>к</w:t>
      </w:r>
      <w:r w:rsidRPr="00F01ED3">
        <w:rPr>
          <w:spacing w:val="-17"/>
        </w:rPr>
        <w:t xml:space="preserve"> </w:t>
      </w:r>
      <w:r w:rsidRPr="00F01ED3">
        <w:t>конструктивному</w:t>
      </w:r>
      <w:r w:rsidRPr="00F01ED3">
        <w:rPr>
          <w:spacing w:val="-19"/>
        </w:rPr>
        <w:t xml:space="preserve"> </w:t>
      </w:r>
      <w:r w:rsidRPr="00F01ED3">
        <w:t>диалогу</w:t>
      </w:r>
      <w:r w:rsidRPr="00F01ED3">
        <w:rPr>
          <w:spacing w:val="-67"/>
        </w:rPr>
        <w:t xml:space="preserve"> </w:t>
      </w:r>
      <w:r w:rsidRPr="00F01ED3">
        <w:t>с</w:t>
      </w:r>
      <w:r w:rsidRPr="00F01ED3">
        <w:rPr>
          <w:spacing w:val="-2"/>
        </w:rPr>
        <w:t xml:space="preserve"> </w:t>
      </w:r>
      <w:r w:rsidRPr="00F01ED3">
        <w:t>другими людьми;</w:t>
      </w:r>
    </w:p>
    <w:p w:rsidR="007B68A7" w:rsidRPr="00F01ED3" w:rsidRDefault="007B68A7" w:rsidP="00DB0FF1">
      <w:pPr>
        <w:pStyle w:val="2"/>
        <w:numPr>
          <w:ilvl w:val="0"/>
          <w:numId w:val="126"/>
        </w:numPr>
        <w:tabs>
          <w:tab w:val="left" w:pos="985"/>
        </w:tabs>
        <w:ind w:hanging="306"/>
        <w:jc w:val="both"/>
      </w:pPr>
      <w:r w:rsidRPr="00F01ED3">
        <w:t>духовно-нравственное</w:t>
      </w:r>
      <w:r w:rsidRPr="00F01ED3">
        <w:rPr>
          <w:spacing w:val="-5"/>
        </w:rPr>
        <w:t xml:space="preserve"> </w:t>
      </w:r>
      <w:r w:rsidRPr="00F01ED3">
        <w:t>воспитание:</w:t>
      </w:r>
    </w:p>
    <w:p w:rsidR="007B68A7" w:rsidRPr="00F01ED3" w:rsidRDefault="007B68A7" w:rsidP="007B68A7">
      <w:pPr>
        <w:pStyle w:val="a3"/>
        <w:spacing w:before="23"/>
        <w:ind w:left="113" w:right="110"/>
      </w:pPr>
      <w:r w:rsidRPr="00F01ED3">
        <w:t>ориентация</w:t>
      </w:r>
      <w:r w:rsidRPr="00F01ED3">
        <w:rPr>
          <w:spacing w:val="1"/>
        </w:rPr>
        <w:t xml:space="preserve"> </w:t>
      </w:r>
      <w:r w:rsidRPr="00F01ED3">
        <w:t>на</w:t>
      </w:r>
      <w:r w:rsidRPr="00F01ED3">
        <w:rPr>
          <w:spacing w:val="1"/>
        </w:rPr>
        <w:t xml:space="preserve"> </w:t>
      </w:r>
      <w:r w:rsidRPr="00F01ED3">
        <w:t>моральные</w:t>
      </w:r>
      <w:r w:rsidRPr="00F01ED3">
        <w:rPr>
          <w:spacing w:val="1"/>
        </w:rPr>
        <w:t xml:space="preserve"> </w:t>
      </w:r>
      <w:r w:rsidRPr="00F01ED3">
        <w:t>ценности</w:t>
      </w:r>
      <w:r w:rsidRPr="00F01ED3">
        <w:rPr>
          <w:spacing w:val="1"/>
        </w:rPr>
        <w:t xml:space="preserve"> </w:t>
      </w:r>
      <w:r w:rsidRPr="00F01ED3">
        <w:t>и</w:t>
      </w:r>
      <w:r w:rsidRPr="00F01ED3">
        <w:rPr>
          <w:spacing w:val="1"/>
        </w:rPr>
        <w:t xml:space="preserve"> </w:t>
      </w:r>
      <w:r w:rsidRPr="00F01ED3">
        <w:t>нормы</w:t>
      </w:r>
      <w:r w:rsidRPr="00F01ED3">
        <w:rPr>
          <w:spacing w:val="1"/>
        </w:rPr>
        <w:t xml:space="preserve"> </w:t>
      </w:r>
      <w:r w:rsidRPr="00F01ED3">
        <w:t>в</w:t>
      </w:r>
      <w:r w:rsidRPr="00F01ED3">
        <w:rPr>
          <w:spacing w:val="1"/>
        </w:rPr>
        <w:t xml:space="preserve"> </w:t>
      </w:r>
      <w:r w:rsidRPr="00F01ED3">
        <w:t>ситуациях</w:t>
      </w:r>
      <w:r w:rsidRPr="00F01ED3">
        <w:rPr>
          <w:spacing w:val="1"/>
        </w:rPr>
        <w:t xml:space="preserve"> </w:t>
      </w:r>
      <w:r w:rsidRPr="00F01ED3">
        <w:t>нравственного</w:t>
      </w:r>
      <w:r w:rsidRPr="00F01ED3">
        <w:rPr>
          <w:spacing w:val="1"/>
        </w:rPr>
        <w:t xml:space="preserve"> </w:t>
      </w:r>
      <w:r w:rsidRPr="00F01ED3">
        <w:t>выбора;</w:t>
      </w:r>
    </w:p>
    <w:p w:rsidR="007B68A7" w:rsidRPr="00F01ED3" w:rsidRDefault="007B68A7" w:rsidP="007B68A7">
      <w:pPr>
        <w:pStyle w:val="a3"/>
        <w:spacing w:before="1"/>
        <w:ind w:left="113" w:right="106"/>
      </w:pPr>
      <w:r w:rsidRPr="00F01ED3">
        <w:t>готовность</w:t>
      </w:r>
      <w:r w:rsidRPr="00F01ED3">
        <w:rPr>
          <w:spacing w:val="67"/>
        </w:rPr>
        <w:t xml:space="preserve"> </w:t>
      </w:r>
      <w:r w:rsidRPr="00F01ED3">
        <w:t>оценивать</w:t>
      </w:r>
      <w:r w:rsidRPr="00F01ED3">
        <w:rPr>
          <w:spacing w:val="135"/>
        </w:rPr>
        <w:t xml:space="preserve"> </w:t>
      </w:r>
      <w:r w:rsidRPr="00F01ED3">
        <w:t>своё</w:t>
      </w:r>
      <w:r w:rsidRPr="00F01ED3">
        <w:rPr>
          <w:spacing w:val="134"/>
        </w:rPr>
        <w:t xml:space="preserve"> </w:t>
      </w:r>
      <w:r w:rsidRPr="00F01ED3">
        <w:t>поведение</w:t>
      </w:r>
      <w:r w:rsidRPr="00F01ED3">
        <w:rPr>
          <w:spacing w:val="137"/>
        </w:rPr>
        <w:t xml:space="preserve"> </w:t>
      </w:r>
      <w:r w:rsidRPr="00F01ED3">
        <w:t>и</w:t>
      </w:r>
      <w:r w:rsidRPr="00F01ED3">
        <w:rPr>
          <w:spacing w:val="135"/>
        </w:rPr>
        <w:t xml:space="preserve"> </w:t>
      </w:r>
      <w:r w:rsidRPr="00F01ED3">
        <w:t>поступки,</w:t>
      </w:r>
      <w:r w:rsidRPr="00F01ED3">
        <w:rPr>
          <w:spacing w:val="137"/>
        </w:rPr>
        <w:t xml:space="preserve"> </w:t>
      </w:r>
      <w:r w:rsidRPr="00F01ED3">
        <w:t>а</w:t>
      </w:r>
      <w:r w:rsidRPr="00F01ED3">
        <w:rPr>
          <w:spacing w:val="134"/>
        </w:rPr>
        <w:t xml:space="preserve"> </w:t>
      </w:r>
      <w:r w:rsidRPr="00F01ED3">
        <w:t>также</w:t>
      </w:r>
      <w:r w:rsidRPr="00F01ED3">
        <w:rPr>
          <w:spacing w:val="134"/>
        </w:rPr>
        <w:t xml:space="preserve"> </w:t>
      </w:r>
      <w:r w:rsidRPr="00F01ED3">
        <w:t>поведение</w:t>
      </w:r>
      <w:r w:rsidRPr="00F01ED3">
        <w:rPr>
          <w:spacing w:val="-68"/>
        </w:rPr>
        <w:t xml:space="preserve"> </w:t>
      </w:r>
      <w:r w:rsidRPr="00F01ED3">
        <w:t>и поступки других людей с позиции нравственных и правовых норм с учётом</w:t>
      </w:r>
      <w:r w:rsidRPr="00F01ED3">
        <w:rPr>
          <w:spacing w:val="1"/>
        </w:rPr>
        <w:t xml:space="preserve"> </w:t>
      </w:r>
      <w:r w:rsidRPr="00F01ED3">
        <w:t>осознания</w:t>
      </w:r>
      <w:r w:rsidRPr="00F01ED3">
        <w:rPr>
          <w:spacing w:val="-1"/>
        </w:rPr>
        <w:t xml:space="preserve"> </w:t>
      </w:r>
      <w:r w:rsidRPr="00F01ED3">
        <w:t>последствий поступков;</w:t>
      </w:r>
    </w:p>
    <w:p w:rsidR="007B68A7" w:rsidRPr="00F01ED3" w:rsidRDefault="007B68A7" w:rsidP="007B68A7">
      <w:pPr>
        <w:pStyle w:val="a3"/>
        <w:ind w:left="113" w:right="109"/>
      </w:pPr>
      <w:r w:rsidRPr="00F01ED3">
        <w:t>активное</w:t>
      </w:r>
      <w:r w:rsidRPr="00F01ED3">
        <w:rPr>
          <w:spacing w:val="1"/>
        </w:rPr>
        <w:t xml:space="preserve"> </w:t>
      </w:r>
      <w:r w:rsidRPr="00F01ED3">
        <w:t>неприятие</w:t>
      </w:r>
      <w:r w:rsidRPr="00F01ED3">
        <w:rPr>
          <w:spacing w:val="1"/>
        </w:rPr>
        <w:t xml:space="preserve"> </w:t>
      </w:r>
      <w:r w:rsidRPr="00F01ED3">
        <w:t>асоциальных</w:t>
      </w:r>
      <w:r w:rsidRPr="00F01ED3">
        <w:rPr>
          <w:spacing w:val="1"/>
        </w:rPr>
        <w:t xml:space="preserve"> </w:t>
      </w:r>
      <w:r w:rsidRPr="00F01ED3">
        <w:t>поступков,</w:t>
      </w:r>
      <w:r w:rsidRPr="00F01ED3">
        <w:rPr>
          <w:spacing w:val="1"/>
        </w:rPr>
        <w:t xml:space="preserve"> </w:t>
      </w:r>
      <w:r w:rsidRPr="00F01ED3">
        <w:t>свобода</w:t>
      </w:r>
      <w:r w:rsidRPr="00F01ED3">
        <w:rPr>
          <w:spacing w:val="1"/>
        </w:rPr>
        <w:t xml:space="preserve"> </w:t>
      </w:r>
      <w:r w:rsidRPr="00F01ED3">
        <w:t>и</w:t>
      </w:r>
      <w:r w:rsidRPr="00F01ED3">
        <w:rPr>
          <w:spacing w:val="1"/>
        </w:rPr>
        <w:t xml:space="preserve"> </w:t>
      </w:r>
      <w:r w:rsidRPr="00F01ED3">
        <w:t>ответственность</w:t>
      </w:r>
      <w:r w:rsidRPr="00F01ED3">
        <w:rPr>
          <w:spacing w:val="1"/>
        </w:rPr>
        <w:t xml:space="preserve"> </w:t>
      </w:r>
      <w:r w:rsidRPr="00F01ED3">
        <w:t>личности</w:t>
      </w:r>
      <w:r w:rsidRPr="00F01ED3">
        <w:rPr>
          <w:spacing w:val="-1"/>
        </w:rPr>
        <w:t xml:space="preserve"> </w:t>
      </w:r>
      <w:r w:rsidRPr="00F01ED3">
        <w:t>в</w:t>
      </w:r>
      <w:r w:rsidRPr="00F01ED3">
        <w:rPr>
          <w:spacing w:val="-2"/>
        </w:rPr>
        <w:t xml:space="preserve"> </w:t>
      </w:r>
      <w:r w:rsidRPr="00F01ED3">
        <w:t>условиях индивидуального</w:t>
      </w:r>
      <w:r w:rsidRPr="00F01ED3">
        <w:rPr>
          <w:spacing w:val="-3"/>
        </w:rPr>
        <w:t xml:space="preserve"> </w:t>
      </w:r>
      <w:r w:rsidRPr="00F01ED3">
        <w:t>и</w:t>
      </w:r>
      <w:r w:rsidRPr="00F01ED3">
        <w:rPr>
          <w:spacing w:val="-1"/>
        </w:rPr>
        <w:t xml:space="preserve"> </w:t>
      </w:r>
      <w:r w:rsidRPr="00F01ED3">
        <w:t>общественного пространства;</w:t>
      </w:r>
    </w:p>
    <w:p w:rsidR="007B68A7" w:rsidRPr="00F01ED3" w:rsidRDefault="007B68A7" w:rsidP="007B68A7">
      <w:pPr>
        <w:pStyle w:val="a3"/>
        <w:ind w:left="113" w:right="106"/>
      </w:pPr>
      <w:r w:rsidRPr="00F01ED3">
        <w:t>развитие</w:t>
      </w:r>
      <w:r w:rsidRPr="00F01ED3">
        <w:rPr>
          <w:spacing w:val="1"/>
        </w:rPr>
        <w:t xml:space="preserve"> </w:t>
      </w:r>
      <w:r w:rsidRPr="00F01ED3">
        <w:t>ответственного</w:t>
      </w:r>
      <w:r w:rsidRPr="00F01ED3">
        <w:rPr>
          <w:spacing w:val="1"/>
        </w:rPr>
        <w:t xml:space="preserve"> </w:t>
      </w:r>
      <w:r w:rsidRPr="00F01ED3">
        <w:t>отношения</w:t>
      </w:r>
      <w:r w:rsidRPr="00F01ED3">
        <w:rPr>
          <w:spacing w:val="1"/>
        </w:rPr>
        <w:t xml:space="preserve"> </w:t>
      </w:r>
      <w:r w:rsidRPr="00F01ED3">
        <w:t>к</w:t>
      </w:r>
      <w:r w:rsidRPr="00F01ED3">
        <w:rPr>
          <w:spacing w:val="1"/>
        </w:rPr>
        <w:t xml:space="preserve"> </w:t>
      </w:r>
      <w:r w:rsidRPr="00F01ED3">
        <w:t>ведению</w:t>
      </w:r>
      <w:r w:rsidRPr="00F01ED3">
        <w:rPr>
          <w:spacing w:val="1"/>
        </w:rPr>
        <w:t xml:space="preserve"> </w:t>
      </w:r>
      <w:r w:rsidRPr="00F01ED3">
        <w:t>здорового</w:t>
      </w:r>
      <w:r w:rsidRPr="00F01ED3">
        <w:rPr>
          <w:spacing w:val="1"/>
        </w:rPr>
        <w:t xml:space="preserve"> </w:t>
      </w:r>
      <w:r w:rsidRPr="00F01ED3">
        <w:t>образа</w:t>
      </w:r>
      <w:r w:rsidRPr="00F01ED3">
        <w:rPr>
          <w:spacing w:val="1"/>
        </w:rPr>
        <w:t xml:space="preserve"> </w:t>
      </w:r>
      <w:r w:rsidRPr="00F01ED3">
        <w:t>жизни,</w:t>
      </w:r>
      <w:r w:rsidRPr="00F01ED3">
        <w:rPr>
          <w:spacing w:val="1"/>
        </w:rPr>
        <w:t xml:space="preserve"> </w:t>
      </w:r>
      <w:r w:rsidRPr="00F01ED3">
        <w:t>исключающего употребление наркотиков, алкоголя, курения и нанесение иного</w:t>
      </w:r>
      <w:r w:rsidRPr="00F01ED3">
        <w:rPr>
          <w:spacing w:val="1"/>
        </w:rPr>
        <w:t xml:space="preserve"> </w:t>
      </w:r>
      <w:r w:rsidRPr="00F01ED3">
        <w:t>вреда</w:t>
      </w:r>
      <w:r w:rsidRPr="00F01ED3">
        <w:rPr>
          <w:spacing w:val="-2"/>
        </w:rPr>
        <w:t xml:space="preserve"> </w:t>
      </w:r>
      <w:r w:rsidRPr="00F01ED3">
        <w:t>собственному</w:t>
      </w:r>
      <w:r w:rsidRPr="00F01ED3">
        <w:rPr>
          <w:spacing w:val="-2"/>
        </w:rPr>
        <w:t xml:space="preserve"> </w:t>
      </w:r>
      <w:r w:rsidRPr="00F01ED3">
        <w:t>здоровью</w:t>
      </w:r>
      <w:r w:rsidRPr="00F01ED3">
        <w:rPr>
          <w:spacing w:val="-2"/>
        </w:rPr>
        <w:t xml:space="preserve"> </w:t>
      </w:r>
      <w:r w:rsidRPr="00F01ED3">
        <w:t>и здоровью</w:t>
      </w:r>
      <w:r w:rsidRPr="00F01ED3">
        <w:rPr>
          <w:spacing w:val="-2"/>
        </w:rPr>
        <w:t xml:space="preserve"> </w:t>
      </w:r>
      <w:r w:rsidRPr="00F01ED3">
        <w:t>окружающих;</w:t>
      </w:r>
    </w:p>
    <w:p w:rsidR="007B68A7" w:rsidRPr="00F01ED3" w:rsidRDefault="007B68A7" w:rsidP="007B68A7">
      <w:pPr>
        <w:pStyle w:val="a3"/>
        <w:ind w:left="113" w:right="110"/>
      </w:pPr>
      <w:r w:rsidRPr="00F01ED3">
        <w:t>формирование</w:t>
      </w:r>
      <w:r w:rsidRPr="00F01ED3">
        <w:rPr>
          <w:spacing w:val="1"/>
        </w:rPr>
        <w:t xml:space="preserve"> </w:t>
      </w:r>
      <w:r w:rsidRPr="00F01ED3">
        <w:t>личности</w:t>
      </w:r>
      <w:r w:rsidRPr="00F01ED3">
        <w:rPr>
          <w:spacing w:val="1"/>
        </w:rPr>
        <w:t xml:space="preserve"> </w:t>
      </w:r>
      <w:r w:rsidRPr="00F01ED3">
        <w:t>безопасного</w:t>
      </w:r>
      <w:r w:rsidRPr="00F01ED3">
        <w:rPr>
          <w:spacing w:val="1"/>
        </w:rPr>
        <w:t xml:space="preserve"> </w:t>
      </w:r>
      <w:r w:rsidRPr="00F01ED3">
        <w:t>типа,</w:t>
      </w:r>
      <w:r w:rsidRPr="00F01ED3">
        <w:rPr>
          <w:spacing w:val="1"/>
        </w:rPr>
        <w:t xml:space="preserve"> </w:t>
      </w:r>
      <w:r w:rsidRPr="00F01ED3">
        <w:t>осознанного</w:t>
      </w:r>
      <w:r w:rsidRPr="00F01ED3">
        <w:rPr>
          <w:spacing w:val="1"/>
        </w:rPr>
        <w:t xml:space="preserve"> </w:t>
      </w:r>
      <w:r w:rsidRPr="00F01ED3">
        <w:t>и</w:t>
      </w:r>
      <w:r w:rsidRPr="00F01ED3">
        <w:rPr>
          <w:spacing w:val="1"/>
        </w:rPr>
        <w:t xml:space="preserve"> </w:t>
      </w:r>
      <w:r w:rsidRPr="00F01ED3">
        <w:t>ответственного</w:t>
      </w:r>
      <w:r w:rsidRPr="00F01ED3">
        <w:rPr>
          <w:spacing w:val="1"/>
        </w:rPr>
        <w:t xml:space="preserve"> </w:t>
      </w:r>
      <w:r w:rsidRPr="00F01ED3">
        <w:t>отношения</w:t>
      </w:r>
      <w:r w:rsidRPr="00F01ED3">
        <w:rPr>
          <w:spacing w:val="-1"/>
        </w:rPr>
        <w:t xml:space="preserve"> </w:t>
      </w:r>
      <w:r w:rsidRPr="00F01ED3">
        <w:t>к</w:t>
      </w:r>
      <w:r w:rsidRPr="00F01ED3">
        <w:rPr>
          <w:spacing w:val="-1"/>
        </w:rPr>
        <w:t xml:space="preserve"> </w:t>
      </w:r>
      <w:r w:rsidRPr="00F01ED3">
        <w:t>личной</w:t>
      </w:r>
      <w:r w:rsidRPr="00F01ED3">
        <w:rPr>
          <w:spacing w:val="-1"/>
        </w:rPr>
        <w:t xml:space="preserve"> </w:t>
      </w:r>
      <w:r w:rsidRPr="00F01ED3">
        <w:t>безопасности и</w:t>
      </w:r>
      <w:r w:rsidRPr="00F01ED3">
        <w:rPr>
          <w:spacing w:val="-3"/>
        </w:rPr>
        <w:t xml:space="preserve"> </w:t>
      </w:r>
      <w:r w:rsidRPr="00F01ED3">
        <w:t>безопасности других</w:t>
      </w:r>
      <w:r w:rsidRPr="00F01ED3">
        <w:rPr>
          <w:spacing w:val="-1"/>
        </w:rPr>
        <w:t xml:space="preserve"> </w:t>
      </w:r>
      <w:r w:rsidRPr="00F01ED3">
        <w:t>людей;</w:t>
      </w:r>
    </w:p>
    <w:p w:rsidR="007B68A7" w:rsidRPr="00F01ED3" w:rsidRDefault="007B68A7" w:rsidP="00DB0FF1">
      <w:pPr>
        <w:pStyle w:val="2"/>
        <w:numPr>
          <w:ilvl w:val="0"/>
          <w:numId w:val="126"/>
        </w:numPr>
        <w:tabs>
          <w:tab w:val="left" w:pos="985"/>
        </w:tabs>
        <w:ind w:hanging="306"/>
        <w:jc w:val="both"/>
      </w:pPr>
      <w:r w:rsidRPr="00F01ED3">
        <w:t>эстетическое</w:t>
      </w:r>
      <w:r w:rsidRPr="00F01ED3">
        <w:rPr>
          <w:spacing w:val="-4"/>
        </w:rPr>
        <w:t xml:space="preserve"> </w:t>
      </w:r>
      <w:r w:rsidRPr="00F01ED3">
        <w:t>воспитание:</w:t>
      </w:r>
    </w:p>
    <w:p w:rsidR="007B68A7" w:rsidRPr="00F01ED3" w:rsidRDefault="007B68A7" w:rsidP="007B68A7">
      <w:pPr>
        <w:pStyle w:val="a3"/>
        <w:spacing w:before="23"/>
        <w:ind w:left="113" w:right="109"/>
      </w:pPr>
      <w:r w:rsidRPr="00F01ED3">
        <w:t>формирование гармоничной личности, развитие способности воспринимать,</w:t>
      </w:r>
      <w:r w:rsidRPr="00F01ED3">
        <w:rPr>
          <w:spacing w:val="1"/>
        </w:rPr>
        <w:t xml:space="preserve"> </w:t>
      </w:r>
      <w:r w:rsidRPr="00F01ED3">
        <w:t>ценить</w:t>
      </w:r>
      <w:r w:rsidRPr="00F01ED3">
        <w:rPr>
          <w:spacing w:val="-3"/>
        </w:rPr>
        <w:t xml:space="preserve"> </w:t>
      </w:r>
      <w:r w:rsidRPr="00F01ED3">
        <w:t>и создавать</w:t>
      </w:r>
      <w:r w:rsidRPr="00F01ED3">
        <w:rPr>
          <w:spacing w:val="-2"/>
        </w:rPr>
        <w:t xml:space="preserve"> </w:t>
      </w:r>
      <w:r w:rsidRPr="00F01ED3">
        <w:t>прекрасное</w:t>
      </w:r>
      <w:r w:rsidRPr="00F01ED3">
        <w:rPr>
          <w:spacing w:val="-1"/>
        </w:rPr>
        <w:t xml:space="preserve"> </w:t>
      </w:r>
      <w:r w:rsidRPr="00F01ED3">
        <w:t>в</w:t>
      </w:r>
      <w:r w:rsidRPr="00F01ED3">
        <w:rPr>
          <w:spacing w:val="-3"/>
        </w:rPr>
        <w:t xml:space="preserve"> </w:t>
      </w:r>
      <w:r w:rsidRPr="00F01ED3">
        <w:t>повседневной</w:t>
      </w:r>
      <w:r w:rsidRPr="00F01ED3">
        <w:rPr>
          <w:spacing w:val="-2"/>
        </w:rPr>
        <w:t xml:space="preserve"> </w:t>
      </w:r>
      <w:r w:rsidRPr="00F01ED3">
        <w:t>жизни;</w:t>
      </w:r>
    </w:p>
    <w:p w:rsidR="007B68A7" w:rsidRPr="00F01ED3" w:rsidRDefault="007B68A7" w:rsidP="00190DC0">
      <w:pPr>
        <w:pStyle w:val="a3"/>
        <w:ind w:left="113" w:right="108"/>
      </w:pPr>
      <w:r w:rsidRPr="00F01ED3">
        <w:rPr>
          <w:spacing w:val="-1"/>
        </w:rPr>
        <w:t>понимание</w:t>
      </w:r>
      <w:r w:rsidRPr="00F01ED3">
        <w:rPr>
          <w:spacing w:val="-18"/>
        </w:rPr>
        <w:t xml:space="preserve"> </w:t>
      </w:r>
      <w:r w:rsidRPr="00F01ED3">
        <w:rPr>
          <w:spacing w:val="-1"/>
        </w:rPr>
        <w:t>взаимозависимости</w:t>
      </w:r>
      <w:r w:rsidRPr="00F01ED3">
        <w:rPr>
          <w:spacing w:val="-17"/>
        </w:rPr>
        <w:t xml:space="preserve"> </w:t>
      </w:r>
      <w:r w:rsidRPr="00F01ED3">
        <w:t>счастливого</w:t>
      </w:r>
      <w:r w:rsidRPr="00F01ED3">
        <w:rPr>
          <w:spacing w:val="-16"/>
        </w:rPr>
        <w:t xml:space="preserve"> </w:t>
      </w:r>
      <w:r w:rsidRPr="00F01ED3">
        <w:t>юношества</w:t>
      </w:r>
      <w:r w:rsidRPr="00F01ED3">
        <w:rPr>
          <w:spacing w:val="-17"/>
        </w:rPr>
        <w:t xml:space="preserve"> </w:t>
      </w:r>
      <w:r w:rsidRPr="00F01ED3">
        <w:t>и</w:t>
      </w:r>
      <w:r w:rsidRPr="00F01ED3">
        <w:rPr>
          <w:spacing w:val="-19"/>
        </w:rPr>
        <w:t xml:space="preserve"> </w:t>
      </w:r>
      <w:r w:rsidRPr="00F01ED3">
        <w:t>безопасного</w:t>
      </w:r>
      <w:r w:rsidRPr="00F01ED3">
        <w:rPr>
          <w:spacing w:val="-16"/>
        </w:rPr>
        <w:t xml:space="preserve"> </w:t>
      </w:r>
      <w:r w:rsidRPr="00F01ED3">
        <w:t>личного</w:t>
      </w:r>
      <w:r w:rsidRPr="00F01ED3">
        <w:rPr>
          <w:spacing w:val="-67"/>
        </w:rPr>
        <w:t xml:space="preserve"> </w:t>
      </w:r>
      <w:r w:rsidRPr="00F01ED3">
        <w:t>поведения</w:t>
      </w:r>
      <w:r w:rsidRPr="00F01ED3">
        <w:rPr>
          <w:spacing w:val="-1"/>
        </w:rPr>
        <w:t xml:space="preserve"> </w:t>
      </w:r>
      <w:r w:rsidRPr="00F01ED3">
        <w:t>в</w:t>
      </w:r>
      <w:r w:rsidRPr="00F01ED3">
        <w:rPr>
          <w:spacing w:val="-1"/>
        </w:rPr>
        <w:t xml:space="preserve"> </w:t>
      </w:r>
      <w:r w:rsidRPr="00F01ED3">
        <w:t>повседневной</w:t>
      </w:r>
      <w:r w:rsidRPr="00F01ED3">
        <w:rPr>
          <w:spacing w:val="-3"/>
        </w:rPr>
        <w:t xml:space="preserve"> </w:t>
      </w:r>
      <w:r w:rsidR="00190DC0">
        <w:t>жизни;</w:t>
      </w:r>
    </w:p>
    <w:p w:rsidR="007B68A7" w:rsidRPr="00F01ED3" w:rsidRDefault="007B68A7" w:rsidP="00DB0FF1">
      <w:pPr>
        <w:pStyle w:val="2"/>
        <w:numPr>
          <w:ilvl w:val="0"/>
          <w:numId w:val="126"/>
        </w:numPr>
        <w:tabs>
          <w:tab w:val="left" w:pos="984"/>
        </w:tabs>
        <w:spacing w:before="89"/>
        <w:jc w:val="both"/>
      </w:pPr>
      <w:r w:rsidRPr="00F01ED3">
        <w:t>ценности</w:t>
      </w:r>
      <w:r w:rsidRPr="00F01ED3">
        <w:rPr>
          <w:spacing w:val="-4"/>
        </w:rPr>
        <w:t xml:space="preserve"> </w:t>
      </w:r>
      <w:r w:rsidRPr="00F01ED3">
        <w:t>научного</w:t>
      </w:r>
      <w:r w:rsidRPr="00F01ED3">
        <w:rPr>
          <w:spacing w:val="-1"/>
        </w:rPr>
        <w:t xml:space="preserve"> </w:t>
      </w:r>
      <w:r w:rsidRPr="00F01ED3">
        <w:t>познания:</w:t>
      </w:r>
    </w:p>
    <w:p w:rsidR="007B68A7" w:rsidRPr="00F01ED3" w:rsidRDefault="007B68A7" w:rsidP="007B68A7">
      <w:pPr>
        <w:pStyle w:val="a3"/>
        <w:spacing w:before="19"/>
        <w:ind w:right="107"/>
      </w:pPr>
      <w:r w:rsidRPr="00F01ED3">
        <w:t>ориентация в деятельности на современную систему научных представлений</w:t>
      </w:r>
      <w:r w:rsidRPr="00F01ED3">
        <w:rPr>
          <w:spacing w:val="1"/>
        </w:rPr>
        <w:t xml:space="preserve"> </w:t>
      </w:r>
      <w:r w:rsidRPr="00F01ED3">
        <w:t>об</w:t>
      </w:r>
      <w:r w:rsidRPr="00F01ED3">
        <w:rPr>
          <w:spacing w:val="1"/>
        </w:rPr>
        <w:t xml:space="preserve"> </w:t>
      </w:r>
      <w:r w:rsidRPr="00F01ED3">
        <w:t>основных</w:t>
      </w:r>
      <w:r w:rsidRPr="00F01ED3">
        <w:rPr>
          <w:spacing w:val="1"/>
        </w:rPr>
        <w:t xml:space="preserve"> </w:t>
      </w:r>
      <w:r w:rsidRPr="00F01ED3">
        <w:t>закономерностях</w:t>
      </w:r>
      <w:r w:rsidRPr="00F01ED3">
        <w:rPr>
          <w:spacing w:val="1"/>
        </w:rPr>
        <w:t xml:space="preserve"> </w:t>
      </w:r>
      <w:r w:rsidRPr="00F01ED3">
        <w:t>развития</w:t>
      </w:r>
      <w:r w:rsidRPr="00F01ED3">
        <w:rPr>
          <w:spacing w:val="1"/>
        </w:rPr>
        <w:t xml:space="preserve"> </w:t>
      </w:r>
      <w:r w:rsidRPr="00F01ED3">
        <w:t>человека,</w:t>
      </w:r>
      <w:r w:rsidRPr="00F01ED3">
        <w:rPr>
          <w:spacing w:val="1"/>
        </w:rPr>
        <w:t xml:space="preserve"> </w:t>
      </w:r>
      <w:r w:rsidRPr="00F01ED3">
        <w:t>природы</w:t>
      </w:r>
      <w:r w:rsidRPr="00F01ED3">
        <w:rPr>
          <w:spacing w:val="1"/>
        </w:rPr>
        <w:t xml:space="preserve"> </w:t>
      </w:r>
      <w:r w:rsidRPr="00F01ED3">
        <w:t>и</w:t>
      </w:r>
      <w:r w:rsidRPr="00F01ED3">
        <w:rPr>
          <w:spacing w:val="1"/>
        </w:rPr>
        <w:t xml:space="preserve"> </w:t>
      </w:r>
      <w:r w:rsidRPr="00F01ED3">
        <w:t>общества,</w:t>
      </w:r>
      <w:r w:rsidRPr="00F01ED3">
        <w:rPr>
          <w:spacing w:val="1"/>
        </w:rPr>
        <w:t xml:space="preserve"> </w:t>
      </w:r>
      <w:r w:rsidRPr="00F01ED3">
        <w:t>взаимосвязях</w:t>
      </w:r>
      <w:r w:rsidRPr="00F01ED3">
        <w:rPr>
          <w:spacing w:val="-1"/>
        </w:rPr>
        <w:t xml:space="preserve"> </w:t>
      </w:r>
      <w:r w:rsidRPr="00F01ED3">
        <w:t>человека</w:t>
      </w:r>
      <w:r w:rsidRPr="00F01ED3">
        <w:rPr>
          <w:spacing w:val="-1"/>
        </w:rPr>
        <w:t xml:space="preserve"> </w:t>
      </w:r>
      <w:r w:rsidRPr="00F01ED3">
        <w:t>с</w:t>
      </w:r>
      <w:r w:rsidRPr="00F01ED3">
        <w:rPr>
          <w:spacing w:val="-1"/>
        </w:rPr>
        <w:t xml:space="preserve"> </w:t>
      </w:r>
      <w:r w:rsidRPr="00F01ED3">
        <w:t>природной</w:t>
      </w:r>
      <w:r w:rsidRPr="00F01ED3">
        <w:rPr>
          <w:spacing w:val="-3"/>
        </w:rPr>
        <w:t xml:space="preserve"> </w:t>
      </w:r>
      <w:r w:rsidRPr="00F01ED3">
        <w:t>и социальной средой;</w:t>
      </w:r>
    </w:p>
    <w:p w:rsidR="007B68A7" w:rsidRPr="00F01ED3" w:rsidRDefault="007B68A7" w:rsidP="007B68A7">
      <w:pPr>
        <w:pStyle w:val="a3"/>
        <w:ind w:right="106"/>
      </w:pPr>
      <w:r w:rsidRPr="00F01ED3">
        <w:t>овладение основными навыками исследовательской деятельности, установка</w:t>
      </w:r>
      <w:r w:rsidRPr="00F01ED3">
        <w:rPr>
          <w:spacing w:val="1"/>
        </w:rPr>
        <w:t xml:space="preserve"> </w:t>
      </w:r>
      <w:r w:rsidRPr="00F01ED3">
        <w:t>на осмысление опыта, наблюдений, поступков и стремление совершенствовать</w:t>
      </w:r>
      <w:r w:rsidRPr="00F01ED3">
        <w:rPr>
          <w:spacing w:val="1"/>
        </w:rPr>
        <w:t xml:space="preserve"> </w:t>
      </w:r>
      <w:r w:rsidRPr="00F01ED3">
        <w:t>пути</w:t>
      </w:r>
      <w:r w:rsidRPr="00F01ED3">
        <w:rPr>
          <w:spacing w:val="-1"/>
        </w:rPr>
        <w:t xml:space="preserve"> </w:t>
      </w:r>
      <w:r w:rsidRPr="00F01ED3">
        <w:t>достижения</w:t>
      </w:r>
      <w:r w:rsidRPr="00F01ED3">
        <w:rPr>
          <w:spacing w:val="-1"/>
        </w:rPr>
        <w:t xml:space="preserve"> </w:t>
      </w:r>
      <w:r w:rsidRPr="00F01ED3">
        <w:t>индивидуального и</w:t>
      </w:r>
      <w:r w:rsidRPr="00F01ED3">
        <w:rPr>
          <w:spacing w:val="-1"/>
        </w:rPr>
        <w:t xml:space="preserve"> </w:t>
      </w:r>
      <w:r w:rsidRPr="00F01ED3">
        <w:t>коллективного</w:t>
      </w:r>
      <w:r w:rsidRPr="00F01ED3">
        <w:rPr>
          <w:spacing w:val="-1"/>
        </w:rPr>
        <w:t xml:space="preserve"> </w:t>
      </w:r>
      <w:r w:rsidRPr="00F01ED3">
        <w:t>благополучия;</w:t>
      </w:r>
    </w:p>
    <w:p w:rsidR="007B68A7" w:rsidRPr="00F01ED3" w:rsidRDefault="007B68A7" w:rsidP="007B68A7">
      <w:pPr>
        <w:pStyle w:val="a3"/>
        <w:ind w:right="107"/>
      </w:pPr>
      <w:r w:rsidRPr="00F01ED3">
        <w:t>формирование</w:t>
      </w:r>
      <w:r w:rsidRPr="00F01ED3">
        <w:rPr>
          <w:spacing w:val="1"/>
        </w:rPr>
        <w:t xml:space="preserve"> </w:t>
      </w:r>
      <w:r w:rsidRPr="00F01ED3">
        <w:t>современной</w:t>
      </w:r>
      <w:r w:rsidRPr="00F01ED3">
        <w:rPr>
          <w:spacing w:val="1"/>
        </w:rPr>
        <w:t xml:space="preserve"> </w:t>
      </w:r>
      <w:r w:rsidRPr="00F01ED3">
        <w:t>научной</w:t>
      </w:r>
      <w:r w:rsidRPr="00F01ED3">
        <w:rPr>
          <w:spacing w:val="1"/>
        </w:rPr>
        <w:t xml:space="preserve"> </w:t>
      </w:r>
      <w:r w:rsidRPr="00F01ED3">
        <w:t>картины</w:t>
      </w:r>
      <w:r w:rsidRPr="00F01ED3">
        <w:rPr>
          <w:spacing w:val="1"/>
        </w:rPr>
        <w:t xml:space="preserve"> </w:t>
      </w:r>
      <w:r w:rsidRPr="00F01ED3">
        <w:t>мира,</w:t>
      </w:r>
      <w:r w:rsidRPr="00F01ED3">
        <w:rPr>
          <w:spacing w:val="1"/>
        </w:rPr>
        <w:t xml:space="preserve"> </w:t>
      </w:r>
      <w:r w:rsidRPr="00F01ED3">
        <w:t>понимание</w:t>
      </w:r>
      <w:r w:rsidRPr="00F01ED3">
        <w:rPr>
          <w:spacing w:val="1"/>
        </w:rPr>
        <w:t xml:space="preserve"> </w:t>
      </w:r>
      <w:r w:rsidRPr="00F01ED3">
        <w:t>причин,</w:t>
      </w:r>
      <w:r w:rsidRPr="00F01ED3">
        <w:rPr>
          <w:spacing w:val="1"/>
        </w:rPr>
        <w:t xml:space="preserve"> </w:t>
      </w:r>
      <w:r w:rsidRPr="00F01ED3">
        <w:t>механизмов</w:t>
      </w:r>
      <w:r w:rsidRPr="00F01ED3">
        <w:rPr>
          <w:spacing w:val="70"/>
        </w:rPr>
        <w:t xml:space="preserve"> </w:t>
      </w:r>
      <w:r w:rsidRPr="00F01ED3">
        <w:t>возникновения   и</w:t>
      </w:r>
      <w:r w:rsidRPr="00F01ED3">
        <w:rPr>
          <w:spacing w:val="70"/>
        </w:rPr>
        <w:t xml:space="preserve"> </w:t>
      </w:r>
      <w:r w:rsidRPr="00F01ED3">
        <w:t>последствий</w:t>
      </w:r>
      <w:r w:rsidRPr="00F01ED3">
        <w:rPr>
          <w:spacing w:val="70"/>
        </w:rPr>
        <w:t xml:space="preserve"> </w:t>
      </w:r>
      <w:r w:rsidRPr="00F01ED3">
        <w:t>распространённых   видов</w:t>
      </w:r>
      <w:r w:rsidRPr="00F01ED3">
        <w:rPr>
          <w:spacing w:val="70"/>
        </w:rPr>
        <w:t xml:space="preserve"> </w:t>
      </w:r>
      <w:r w:rsidRPr="00F01ED3">
        <w:t>опасных</w:t>
      </w:r>
      <w:r w:rsidRPr="00F01ED3">
        <w:rPr>
          <w:spacing w:val="1"/>
        </w:rPr>
        <w:t xml:space="preserve"> </w:t>
      </w:r>
      <w:r w:rsidRPr="00F01ED3">
        <w:t>и</w:t>
      </w:r>
      <w:r w:rsidRPr="00F01ED3">
        <w:rPr>
          <w:spacing w:val="48"/>
        </w:rPr>
        <w:t xml:space="preserve"> </w:t>
      </w:r>
      <w:r w:rsidRPr="00F01ED3">
        <w:t>чрезвычайных</w:t>
      </w:r>
      <w:r w:rsidRPr="00F01ED3">
        <w:rPr>
          <w:spacing w:val="116"/>
        </w:rPr>
        <w:t xml:space="preserve"> </w:t>
      </w:r>
      <w:r w:rsidRPr="00F01ED3">
        <w:t>ситуаций,</w:t>
      </w:r>
      <w:r w:rsidRPr="00F01ED3">
        <w:rPr>
          <w:spacing w:val="115"/>
        </w:rPr>
        <w:t xml:space="preserve"> </w:t>
      </w:r>
      <w:r w:rsidRPr="00F01ED3">
        <w:t>которые</w:t>
      </w:r>
      <w:r w:rsidRPr="00F01ED3">
        <w:rPr>
          <w:spacing w:val="114"/>
        </w:rPr>
        <w:t xml:space="preserve"> </w:t>
      </w:r>
      <w:r w:rsidRPr="00F01ED3">
        <w:t>могут</w:t>
      </w:r>
      <w:r w:rsidRPr="00F01ED3">
        <w:rPr>
          <w:spacing w:val="116"/>
        </w:rPr>
        <w:t xml:space="preserve"> </w:t>
      </w:r>
      <w:r w:rsidRPr="00F01ED3">
        <w:t>произойти</w:t>
      </w:r>
      <w:r w:rsidRPr="00F01ED3">
        <w:rPr>
          <w:spacing w:val="117"/>
        </w:rPr>
        <w:t xml:space="preserve"> </w:t>
      </w:r>
      <w:r w:rsidRPr="00F01ED3">
        <w:t>во</w:t>
      </w:r>
      <w:r w:rsidRPr="00F01ED3">
        <w:rPr>
          <w:spacing w:val="117"/>
        </w:rPr>
        <w:t xml:space="preserve"> </w:t>
      </w:r>
      <w:r w:rsidRPr="00F01ED3">
        <w:t>время</w:t>
      </w:r>
      <w:r w:rsidRPr="00F01ED3">
        <w:rPr>
          <w:spacing w:val="117"/>
        </w:rPr>
        <w:t xml:space="preserve"> </w:t>
      </w:r>
      <w:r w:rsidRPr="00F01ED3">
        <w:t>пребывания</w:t>
      </w:r>
      <w:r w:rsidRPr="00F01ED3">
        <w:rPr>
          <w:spacing w:val="-68"/>
        </w:rPr>
        <w:t xml:space="preserve"> </w:t>
      </w:r>
      <w:r w:rsidRPr="00F01ED3">
        <w:t>в</w:t>
      </w:r>
      <w:r w:rsidRPr="00F01ED3">
        <w:rPr>
          <w:spacing w:val="18"/>
        </w:rPr>
        <w:t xml:space="preserve"> </w:t>
      </w:r>
      <w:r w:rsidRPr="00F01ED3">
        <w:t>различных</w:t>
      </w:r>
      <w:r w:rsidRPr="00F01ED3">
        <w:rPr>
          <w:spacing w:val="21"/>
        </w:rPr>
        <w:t xml:space="preserve"> </w:t>
      </w:r>
      <w:r w:rsidRPr="00F01ED3">
        <w:t>средах</w:t>
      </w:r>
      <w:r w:rsidRPr="00F01ED3">
        <w:rPr>
          <w:spacing w:val="19"/>
        </w:rPr>
        <w:t xml:space="preserve"> </w:t>
      </w:r>
      <w:r w:rsidRPr="00F01ED3">
        <w:t>(бытовые</w:t>
      </w:r>
      <w:r w:rsidRPr="00F01ED3">
        <w:rPr>
          <w:spacing w:val="17"/>
        </w:rPr>
        <w:t xml:space="preserve"> </w:t>
      </w:r>
      <w:r w:rsidRPr="00F01ED3">
        <w:t>условия,</w:t>
      </w:r>
      <w:r w:rsidRPr="00F01ED3">
        <w:rPr>
          <w:spacing w:val="19"/>
        </w:rPr>
        <w:t xml:space="preserve"> </w:t>
      </w:r>
      <w:r w:rsidRPr="00F01ED3">
        <w:t>дорожное</w:t>
      </w:r>
      <w:r w:rsidRPr="00F01ED3">
        <w:rPr>
          <w:spacing w:val="17"/>
        </w:rPr>
        <w:t xml:space="preserve"> </w:t>
      </w:r>
      <w:r w:rsidRPr="00F01ED3">
        <w:t>движение,</w:t>
      </w:r>
      <w:r w:rsidRPr="00F01ED3">
        <w:rPr>
          <w:spacing w:val="18"/>
        </w:rPr>
        <w:t xml:space="preserve"> </w:t>
      </w:r>
      <w:r w:rsidRPr="00F01ED3">
        <w:t>общественные</w:t>
      </w:r>
      <w:r w:rsidRPr="00F01ED3">
        <w:rPr>
          <w:spacing w:val="20"/>
        </w:rPr>
        <w:t xml:space="preserve"> </w:t>
      </w:r>
      <w:r w:rsidRPr="00F01ED3">
        <w:t>места</w:t>
      </w:r>
      <w:r w:rsidRPr="00F01ED3">
        <w:rPr>
          <w:spacing w:val="-67"/>
        </w:rPr>
        <w:t xml:space="preserve"> </w:t>
      </w:r>
      <w:r w:rsidRPr="00F01ED3">
        <w:t>и</w:t>
      </w:r>
      <w:r w:rsidRPr="00F01ED3">
        <w:rPr>
          <w:spacing w:val="-1"/>
        </w:rPr>
        <w:t xml:space="preserve"> </w:t>
      </w:r>
      <w:r w:rsidRPr="00F01ED3">
        <w:t>социум,</w:t>
      </w:r>
      <w:r w:rsidRPr="00F01ED3">
        <w:rPr>
          <w:spacing w:val="-1"/>
        </w:rPr>
        <w:t xml:space="preserve"> </w:t>
      </w:r>
      <w:r w:rsidRPr="00F01ED3">
        <w:t>природа,</w:t>
      </w:r>
      <w:r w:rsidRPr="00F01ED3">
        <w:rPr>
          <w:spacing w:val="-2"/>
        </w:rPr>
        <w:t xml:space="preserve"> </w:t>
      </w:r>
      <w:r w:rsidRPr="00F01ED3">
        <w:t>коммуникационные</w:t>
      </w:r>
      <w:r w:rsidRPr="00F01ED3">
        <w:rPr>
          <w:spacing w:val="-3"/>
        </w:rPr>
        <w:t xml:space="preserve"> </w:t>
      </w:r>
      <w:r w:rsidRPr="00F01ED3">
        <w:t>связи и</w:t>
      </w:r>
      <w:r w:rsidRPr="00F01ED3">
        <w:rPr>
          <w:spacing w:val="-1"/>
        </w:rPr>
        <w:t xml:space="preserve"> </w:t>
      </w:r>
      <w:r w:rsidRPr="00F01ED3">
        <w:t>каналы);</w:t>
      </w:r>
    </w:p>
    <w:p w:rsidR="007B68A7" w:rsidRPr="00F01ED3" w:rsidRDefault="007B68A7" w:rsidP="007B68A7">
      <w:pPr>
        <w:pStyle w:val="a3"/>
        <w:ind w:right="110"/>
      </w:pPr>
      <w:r w:rsidRPr="00F01ED3">
        <w:t>установка</w:t>
      </w:r>
      <w:r w:rsidRPr="00F01ED3">
        <w:rPr>
          <w:spacing w:val="1"/>
        </w:rPr>
        <w:t xml:space="preserve"> </w:t>
      </w:r>
      <w:r w:rsidRPr="00F01ED3">
        <w:t>на</w:t>
      </w:r>
      <w:r w:rsidRPr="00F01ED3">
        <w:rPr>
          <w:spacing w:val="1"/>
        </w:rPr>
        <w:t xml:space="preserve"> </w:t>
      </w:r>
      <w:r w:rsidRPr="00F01ED3">
        <w:t>осмысление</w:t>
      </w:r>
      <w:r w:rsidRPr="00F01ED3">
        <w:rPr>
          <w:spacing w:val="1"/>
        </w:rPr>
        <w:t xml:space="preserve"> </w:t>
      </w:r>
      <w:r w:rsidRPr="00F01ED3">
        <w:t>опыта,</w:t>
      </w:r>
      <w:r w:rsidRPr="00F01ED3">
        <w:rPr>
          <w:spacing w:val="1"/>
        </w:rPr>
        <w:t xml:space="preserve"> </w:t>
      </w:r>
      <w:r w:rsidRPr="00F01ED3">
        <w:t>наблюдений</w:t>
      </w:r>
      <w:r w:rsidRPr="00F01ED3">
        <w:rPr>
          <w:spacing w:val="1"/>
        </w:rPr>
        <w:t xml:space="preserve"> </w:t>
      </w:r>
      <w:r w:rsidRPr="00F01ED3">
        <w:t>и</w:t>
      </w:r>
      <w:r w:rsidRPr="00F01ED3">
        <w:rPr>
          <w:spacing w:val="1"/>
        </w:rPr>
        <w:t xml:space="preserve"> </w:t>
      </w:r>
      <w:r w:rsidRPr="00F01ED3">
        <w:t>поступков,</w:t>
      </w:r>
      <w:r w:rsidRPr="00F01ED3">
        <w:rPr>
          <w:spacing w:val="1"/>
        </w:rPr>
        <w:t xml:space="preserve"> </w:t>
      </w:r>
      <w:r w:rsidRPr="00F01ED3">
        <w:t>овладение</w:t>
      </w:r>
      <w:r w:rsidRPr="00F01ED3">
        <w:rPr>
          <w:spacing w:val="-67"/>
        </w:rPr>
        <w:t xml:space="preserve"> </w:t>
      </w:r>
      <w:r w:rsidRPr="00F01ED3">
        <w:t>способностью оценивать и прогнозировать неблагоприятные факторы обстановки</w:t>
      </w:r>
      <w:r w:rsidRPr="00F01ED3">
        <w:rPr>
          <w:spacing w:val="1"/>
        </w:rPr>
        <w:t xml:space="preserve"> </w:t>
      </w:r>
      <w:r w:rsidRPr="00F01ED3">
        <w:t>и</w:t>
      </w:r>
      <w:r w:rsidRPr="00F01ED3">
        <w:rPr>
          <w:spacing w:val="70"/>
        </w:rPr>
        <w:t xml:space="preserve"> </w:t>
      </w:r>
      <w:r w:rsidRPr="00F01ED3">
        <w:t>принимать</w:t>
      </w:r>
      <w:r w:rsidRPr="00F01ED3">
        <w:rPr>
          <w:spacing w:val="70"/>
        </w:rPr>
        <w:t xml:space="preserve"> </w:t>
      </w:r>
      <w:r w:rsidRPr="00F01ED3">
        <w:t>обоснованные</w:t>
      </w:r>
      <w:r w:rsidRPr="00F01ED3">
        <w:rPr>
          <w:spacing w:val="70"/>
        </w:rPr>
        <w:t xml:space="preserve"> </w:t>
      </w:r>
      <w:r w:rsidRPr="00F01ED3">
        <w:t>решения</w:t>
      </w:r>
      <w:r w:rsidRPr="00F01ED3">
        <w:rPr>
          <w:spacing w:val="70"/>
        </w:rPr>
        <w:t xml:space="preserve"> </w:t>
      </w:r>
      <w:r w:rsidRPr="00F01ED3">
        <w:t>в</w:t>
      </w:r>
      <w:r w:rsidRPr="00F01ED3">
        <w:rPr>
          <w:spacing w:val="70"/>
        </w:rPr>
        <w:t xml:space="preserve"> </w:t>
      </w:r>
      <w:r w:rsidRPr="00F01ED3">
        <w:t>опасных</w:t>
      </w:r>
      <w:r w:rsidRPr="00F01ED3">
        <w:rPr>
          <w:spacing w:val="70"/>
        </w:rPr>
        <w:t xml:space="preserve"> </w:t>
      </w:r>
      <w:r w:rsidRPr="00F01ED3">
        <w:t>или</w:t>
      </w:r>
      <w:r w:rsidRPr="00F01ED3">
        <w:rPr>
          <w:spacing w:val="70"/>
        </w:rPr>
        <w:t xml:space="preserve"> </w:t>
      </w:r>
      <w:r w:rsidRPr="00F01ED3">
        <w:t>чрезвычайных</w:t>
      </w:r>
      <w:r w:rsidRPr="00F01ED3">
        <w:rPr>
          <w:spacing w:val="70"/>
        </w:rPr>
        <w:t xml:space="preserve"> </w:t>
      </w:r>
      <w:r w:rsidRPr="00F01ED3">
        <w:t>ситуациях</w:t>
      </w:r>
      <w:r w:rsidRPr="00F01ED3">
        <w:rPr>
          <w:spacing w:val="1"/>
        </w:rPr>
        <w:t xml:space="preserve"> </w:t>
      </w:r>
      <w:r w:rsidRPr="00F01ED3">
        <w:t>с</w:t>
      </w:r>
      <w:r w:rsidRPr="00F01ED3">
        <w:rPr>
          <w:spacing w:val="-2"/>
        </w:rPr>
        <w:t xml:space="preserve"> </w:t>
      </w:r>
      <w:r w:rsidRPr="00F01ED3">
        <w:t>учётом</w:t>
      </w:r>
      <w:r w:rsidRPr="00F01ED3">
        <w:rPr>
          <w:spacing w:val="-3"/>
        </w:rPr>
        <w:t xml:space="preserve"> </w:t>
      </w:r>
      <w:r w:rsidRPr="00F01ED3">
        <w:t>реальных</w:t>
      </w:r>
      <w:r w:rsidRPr="00F01ED3">
        <w:rPr>
          <w:spacing w:val="-2"/>
        </w:rPr>
        <w:t xml:space="preserve"> </w:t>
      </w:r>
      <w:r w:rsidRPr="00F01ED3">
        <w:t>условий и возможностей;</w:t>
      </w:r>
    </w:p>
    <w:p w:rsidR="007B68A7" w:rsidRPr="00F01ED3" w:rsidRDefault="007B68A7" w:rsidP="00DB0FF1">
      <w:pPr>
        <w:pStyle w:val="2"/>
        <w:numPr>
          <w:ilvl w:val="0"/>
          <w:numId w:val="126"/>
        </w:numPr>
        <w:tabs>
          <w:tab w:val="left" w:pos="1285"/>
        </w:tabs>
        <w:ind w:left="112" w:right="105" w:firstLine="566"/>
        <w:jc w:val="both"/>
      </w:pPr>
      <w:r w:rsidRPr="00F01ED3">
        <w:t xml:space="preserve">физическое   </w:t>
      </w:r>
      <w:r w:rsidRPr="00F01ED3">
        <w:rPr>
          <w:spacing w:val="1"/>
        </w:rPr>
        <w:t xml:space="preserve"> </w:t>
      </w:r>
      <w:r w:rsidRPr="00F01ED3">
        <w:t>воспитание,     формирование     культуры     здоровья</w:t>
      </w:r>
      <w:r w:rsidRPr="00F01ED3">
        <w:rPr>
          <w:spacing w:val="1"/>
        </w:rPr>
        <w:t xml:space="preserve"> </w:t>
      </w:r>
      <w:r w:rsidRPr="00F01ED3">
        <w:t>и</w:t>
      </w:r>
      <w:r w:rsidRPr="00F01ED3">
        <w:rPr>
          <w:spacing w:val="-3"/>
        </w:rPr>
        <w:t xml:space="preserve"> </w:t>
      </w:r>
      <w:r w:rsidRPr="00F01ED3">
        <w:t>эмоционального</w:t>
      </w:r>
      <w:r w:rsidRPr="00F01ED3">
        <w:rPr>
          <w:spacing w:val="-2"/>
        </w:rPr>
        <w:t xml:space="preserve"> </w:t>
      </w:r>
      <w:r w:rsidRPr="00F01ED3">
        <w:t>благополучия:</w:t>
      </w:r>
    </w:p>
    <w:p w:rsidR="007B68A7" w:rsidRPr="00F01ED3" w:rsidRDefault="007B68A7" w:rsidP="007B68A7">
      <w:pPr>
        <w:pStyle w:val="a3"/>
        <w:ind w:right="110"/>
      </w:pPr>
      <w:r w:rsidRPr="00F01ED3">
        <w:t>понимание</w:t>
      </w:r>
      <w:r w:rsidRPr="00F01ED3">
        <w:rPr>
          <w:spacing w:val="1"/>
        </w:rPr>
        <w:t xml:space="preserve"> </w:t>
      </w:r>
      <w:r w:rsidRPr="00F01ED3">
        <w:t>личностного</w:t>
      </w:r>
      <w:r w:rsidRPr="00F01ED3">
        <w:rPr>
          <w:spacing w:val="1"/>
        </w:rPr>
        <w:t xml:space="preserve"> </w:t>
      </w:r>
      <w:r w:rsidRPr="00F01ED3">
        <w:t>смысла</w:t>
      </w:r>
      <w:r w:rsidRPr="00F01ED3">
        <w:rPr>
          <w:spacing w:val="1"/>
        </w:rPr>
        <w:t xml:space="preserve"> </w:t>
      </w:r>
      <w:r w:rsidRPr="00F01ED3">
        <w:t>изучения</w:t>
      </w:r>
      <w:r w:rsidRPr="00F01ED3">
        <w:rPr>
          <w:spacing w:val="1"/>
        </w:rPr>
        <w:t xml:space="preserve"> </w:t>
      </w:r>
      <w:r w:rsidRPr="00F01ED3">
        <w:t>учебного</w:t>
      </w:r>
      <w:r w:rsidRPr="00F01ED3">
        <w:rPr>
          <w:spacing w:val="1"/>
        </w:rPr>
        <w:t xml:space="preserve"> </w:t>
      </w:r>
      <w:r w:rsidRPr="00F01ED3">
        <w:t>предмета</w:t>
      </w:r>
      <w:r w:rsidRPr="00F01ED3">
        <w:rPr>
          <w:spacing w:val="1"/>
        </w:rPr>
        <w:t xml:space="preserve"> </w:t>
      </w:r>
      <w:r w:rsidRPr="00F01ED3">
        <w:t>ОБЗР,</w:t>
      </w:r>
      <w:r w:rsidRPr="00F01ED3">
        <w:rPr>
          <w:spacing w:val="1"/>
        </w:rPr>
        <w:t xml:space="preserve"> </w:t>
      </w:r>
      <w:r w:rsidRPr="00F01ED3">
        <w:t>его</w:t>
      </w:r>
      <w:r w:rsidRPr="00F01ED3">
        <w:rPr>
          <w:spacing w:val="1"/>
        </w:rPr>
        <w:t xml:space="preserve"> </w:t>
      </w:r>
      <w:r w:rsidRPr="00F01ED3">
        <w:t>значения</w:t>
      </w:r>
      <w:r w:rsidRPr="00F01ED3">
        <w:rPr>
          <w:spacing w:val="19"/>
        </w:rPr>
        <w:t xml:space="preserve"> </w:t>
      </w:r>
      <w:r w:rsidRPr="00F01ED3">
        <w:t>для</w:t>
      </w:r>
      <w:r w:rsidRPr="00F01ED3">
        <w:rPr>
          <w:spacing w:val="20"/>
        </w:rPr>
        <w:t xml:space="preserve"> </w:t>
      </w:r>
      <w:r w:rsidRPr="00F01ED3">
        <w:t>безопасной</w:t>
      </w:r>
      <w:r w:rsidRPr="00F01ED3">
        <w:rPr>
          <w:spacing w:val="18"/>
        </w:rPr>
        <w:t xml:space="preserve"> </w:t>
      </w:r>
      <w:r w:rsidRPr="00F01ED3">
        <w:t>и</w:t>
      </w:r>
      <w:r w:rsidRPr="00F01ED3">
        <w:rPr>
          <w:spacing w:val="19"/>
        </w:rPr>
        <w:t xml:space="preserve"> </w:t>
      </w:r>
      <w:r w:rsidRPr="00F01ED3">
        <w:t>продуктивной</w:t>
      </w:r>
      <w:r w:rsidRPr="00F01ED3">
        <w:rPr>
          <w:spacing w:val="18"/>
        </w:rPr>
        <w:t xml:space="preserve"> </w:t>
      </w:r>
      <w:r w:rsidRPr="00F01ED3">
        <w:t>жизнедеятельности</w:t>
      </w:r>
      <w:r w:rsidRPr="00F01ED3">
        <w:rPr>
          <w:spacing w:val="21"/>
        </w:rPr>
        <w:t xml:space="preserve"> </w:t>
      </w:r>
      <w:r w:rsidRPr="00F01ED3">
        <w:t>человека,</w:t>
      </w:r>
      <w:r w:rsidRPr="00F01ED3">
        <w:rPr>
          <w:spacing w:val="16"/>
        </w:rPr>
        <w:t xml:space="preserve"> </w:t>
      </w:r>
      <w:r w:rsidRPr="00F01ED3">
        <w:t>общества</w:t>
      </w:r>
      <w:r w:rsidRPr="00F01ED3">
        <w:rPr>
          <w:spacing w:val="-67"/>
        </w:rPr>
        <w:t xml:space="preserve"> </w:t>
      </w:r>
      <w:r w:rsidRPr="00F01ED3">
        <w:t>и</w:t>
      </w:r>
      <w:r w:rsidRPr="00F01ED3">
        <w:rPr>
          <w:spacing w:val="-1"/>
        </w:rPr>
        <w:t xml:space="preserve"> </w:t>
      </w:r>
      <w:r w:rsidRPr="00F01ED3">
        <w:t>государства;</w:t>
      </w:r>
    </w:p>
    <w:p w:rsidR="007B68A7" w:rsidRPr="00F01ED3" w:rsidRDefault="007B68A7" w:rsidP="007B68A7">
      <w:pPr>
        <w:pStyle w:val="a3"/>
        <w:ind w:left="679"/>
      </w:pPr>
      <w:r w:rsidRPr="00F01ED3">
        <w:t>осознание</w:t>
      </w:r>
      <w:r w:rsidRPr="00F01ED3">
        <w:rPr>
          <w:spacing w:val="-4"/>
        </w:rPr>
        <w:t xml:space="preserve"> </w:t>
      </w:r>
      <w:r w:rsidRPr="00F01ED3">
        <w:t>ценности</w:t>
      </w:r>
      <w:r w:rsidRPr="00F01ED3">
        <w:rPr>
          <w:spacing w:val="-4"/>
        </w:rPr>
        <w:t xml:space="preserve"> </w:t>
      </w:r>
      <w:r w:rsidRPr="00F01ED3">
        <w:t>жизни;</w:t>
      </w:r>
    </w:p>
    <w:p w:rsidR="007B68A7" w:rsidRPr="00F01ED3" w:rsidRDefault="007B68A7" w:rsidP="007B68A7">
      <w:pPr>
        <w:pStyle w:val="a3"/>
        <w:spacing w:before="12"/>
        <w:ind w:right="108"/>
      </w:pPr>
      <w:r w:rsidRPr="00F01ED3">
        <w:t>ответственное отношение к своему здоровью и установка на здоровый образ</w:t>
      </w:r>
      <w:r w:rsidRPr="00F01ED3">
        <w:rPr>
          <w:spacing w:val="1"/>
        </w:rPr>
        <w:t xml:space="preserve"> </w:t>
      </w:r>
      <w:r w:rsidRPr="00F01ED3">
        <w:t>жизни (здоровое питание, соблюдение гигиенических правил, сбалансированный</w:t>
      </w:r>
      <w:r w:rsidRPr="00F01ED3">
        <w:rPr>
          <w:spacing w:val="1"/>
        </w:rPr>
        <w:t xml:space="preserve"> </w:t>
      </w:r>
      <w:r w:rsidRPr="00F01ED3">
        <w:t>режим</w:t>
      </w:r>
      <w:r w:rsidRPr="00F01ED3">
        <w:rPr>
          <w:spacing w:val="-2"/>
        </w:rPr>
        <w:t xml:space="preserve"> </w:t>
      </w:r>
      <w:r w:rsidRPr="00F01ED3">
        <w:t>занятий и</w:t>
      </w:r>
      <w:r w:rsidRPr="00F01ED3">
        <w:rPr>
          <w:spacing w:val="-3"/>
        </w:rPr>
        <w:t xml:space="preserve"> </w:t>
      </w:r>
      <w:r w:rsidRPr="00F01ED3">
        <w:t>отдыха,</w:t>
      </w:r>
      <w:r w:rsidRPr="00F01ED3">
        <w:rPr>
          <w:spacing w:val="-1"/>
        </w:rPr>
        <w:t xml:space="preserve"> </w:t>
      </w:r>
      <w:r w:rsidRPr="00F01ED3">
        <w:t>регулярная</w:t>
      </w:r>
      <w:r w:rsidRPr="00F01ED3">
        <w:rPr>
          <w:spacing w:val="-3"/>
        </w:rPr>
        <w:t xml:space="preserve"> </w:t>
      </w:r>
      <w:r w:rsidRPr="00F01ED3">
        <w:t>физическая</w:t>
      </w:r>
      <w:r w:rsidRPr="00F01ED3">
        <w:rPr>
          <w:spacing w:val="-2"/>
        </w:rPr>
        <w:t xml:space="preserve"> </w:t>
      </w:r>
      <w:r w:rsidRPr="00F01ED3">
        <w:t>активность);</w:t>
      </w:r>
    </w:p>
    <w:p w:rsidR="007B68A7" w:rsidRPr="00F01ED3" w:rsidRDefault="007B68A7" w:rsidP="007B68A7">
      <w:pPr>
        <w:pStyle w:val="a3"/>
        <w:ind w:right="109"/>
      </w:pPr>
      <w:r w:rsidRPr="00F01ED3">
        <w:t>осознание</w:t>
      </w:r>
      <w:r w:rsidRPr="00F01ED3">
        <w:rPr>
          <w:spacing w:val="1"/>
        </w:rPr>
        <w:t xml:space="preserve"> </w:t>
      </w:r>
      <w:r w:rsidRPr="00F01ED3">
        <w:t>последствий</w:t>
      </w:r>
      <w:r w:rsidRPr="00F01ED3">
        <w:rPr>
          <w:spacing w:val="1"/>
        </w:rPr>
        <w:t xml:space="preserve"> </w:t>
      </w:r>
      <w:r w:rsidRPr="00F01ED3">
        <w:t>и</w:t>
      </w:r>
      <w:r w:rsidRPr="00F01ED3">
        <w:rPr>
          <w:spacing w:val="1"/>
        </w:rPr>
        <w:t xml:space="preserve"> </w:t>
      </w:r>
      <w:r w:rsidRPr="00F01ED3">
        <w:t>неприятие</w:t>
      </w:r>
      <w:r w:rsidRPr="00F01ED3">
        <w:rPr>
          <w:spacing w:val="1"/>
        </w:rPr>
        <w:t xml:space="preserve"> </w:t>
      </w:r>
      <w:r w:rsidRPr="00F01ED3">
        <w:t>вредных</w:t>
      </w:r>
      <w:r w:rsidRPr="00F01ED3">
        <w:rPr>
          <w:spacing w:val="1"/>
        </w:rPr>
        <w:t xml:space="preserve"> </w:t>
      </w:r>
      <w:r w:rsidRPr="00F01ED3">
        <w:t>привычек</w:t>
      </w:r>
      <w:r w:rsidRPr="00F01ED3">
        <w:rPr>
          <w:spacing w:val="1"/>
        </w:rPr>
        <w:t xml:space="preserve"> </w:t>
      </w:r>
      <w:r w:rsidRPr="00F01ED3">
        <w:t>(употребление</w:t>
      </w:r>
      <w:r w:rsidRPr="00F01ED3">
        <w:rPr>
          <w:spacing w:val="1"/>
        </w:rPr>
        <w:t xml:space="preserve"> </w:t>
      </w:r>
      <w:r w:rsidRPr="00F01ED3">
        <w:t xml:space="preserve">алкоголя,  </w:t>
      </w:r>
      <w:r w:rsidRPr="00F01ED3">
        <w:rPr>
          <w:spacing w:val="1"/>
        </w:rPr>
        <w:t xml:space="preserve"> </w:t>
      </w:r>
      <w:r w:rsidRPr="00F01ED3">
        <w:t>наркотиков,    курение)    и    иных    форм    вреда    для    физического</w:t>
      </w:r>
      <w:r w:rsidRPr="00F01ED3">
        <w:rPr>
          <w:spacing w:val="-67"/>
        </w:rPr>
        <w:t xml:space="preserve"> </w:t>
      </w:r>
      <w:r w:rsidRPr="00F01ED3">
        <w:t>и</w:t>
      </w:r>
      <w:r w:rsidRPr="00F01ED3">
        <w:rPr>
          <w:spacing w:val="-1"/>
        </w:rPr>
        <w:t xml:space="preserve"> </w:t>
      </w:r>
      <w:r w:rsidRPr="00F01ED3">
        <w:t>психического здоровья;</w:t>
      </w:r>
    </w:p>
    <w:p w:rsidR="007B68A7" w:rsidRPr="00F01ED3" w:rsidRDefault="007B68A7" w:rsidP="007B68A7">
      <w:pPr>
        <w:pStyle w:val="a3"/>
        <w:ind w:right="110"/>
      </w:pPr>
      <w:r w:rsidRPr="00F01ED3">
        <w:rPr>
          <w:spacing w:val="-1"/>
        </w:rPr>
        <w:t>соблюдение</w:t>
      </w:r>
      <w:r w:rsidRPr="00F01ED3">
        <w:rPr>
          <w:spacing w:val="-18"/>
        </w:rPr>
        <w:t xml:space="preserve"> </w:t>
      </w:r>
      <w:r w:rsidRPr="00F01ED3">
        <w:rPr>
          <w:spacing w:val="-1"/>
        </w:rPr>
        <w:t>правил</w:t>
      </w:r>
      <w:r w:rsidRPr="00F01ED3">
        <w:rPr>
          <w:spacing w:val="-18"/>
        </w:rPr>
        <w:t xml:space="preserve"> </w:t>
      </w:r>
      <w:r w:rsidRPr="00F01ED3">
        <w:t>безопасности,</w:t>
      </w:r>
      <w:r w:rsidRPr="00F01ED3">
        <w:rPr>
          <w:spacing w:val="-16"/>
        </w:rPr>
        <w:t xml:space="preserve"> </w:t>
      </w:r>
      <w:r w:rsidRPr="00F01ED3">
        <w:t>в</w:t>
      </w:r>
      <w:r w:rsidRPr="00F01ED3">
        <w:rPr>
          <w:spacing w:val="-15"/>
        </w:rPr>
        <w:t xml:space="preserve"> </w:t>
      </w:r>
      <w:r w:rsidRPr="00F01ED3">
        <w:t>том</w:t>
      </w:r>
      <w:r w:rsidRPr="00F01ED3">
        <w:rPr>
          <w:spacing w:val="-18"/>
        </w:rPr>
        <w:t xml:space="preserve"> </w:t>
      </w:r>
      <w:r w:rsidRPr="00F01ED3">
        <w:t>числе</w:t>
      </w:r>
      <w:r w:rsidRPr="00F01ED3">
        <w:rPr>
          <w:spacing w:val="-14"/>
        </w:rPr>
        <w:t xml:space="preserve"> </w:t>
      </w:r>
      <w:r w:rsidRPr="00F01ED3">
        <w:t>навыков</w:t>
      </w:r>
      <w:r w:rsidRPr="00F01ED3">
        <w:rPr>
          <w:spacing w:val="-18"/>
        </w:rPr>
        <w:t xml:space="preserve"> </w:t>
      </w:r>
      <w:r w:rsidRPr="00F01ED3">
        <w:t>безопасного</w:t>
      </w:r>
      <w:r w:rsidRPr="00F01ED3">
        <w:rPr>
          <w:spacing w:val="-13"/>
        </w:rPr>
        <w:t xml:space="preserve"> </w:t>
      </w:r>
      <w:r w:rsidRPr="00F01ED3">
        <w:t>поведения</w:t>
      </w:r>
      <w:r w:rsidRPr="00F01ED3">
        <w:rPr>
          <w:spacing w:val="-68"/>
        </w:rPr>
        <w:t xml:space="preserve"> </w:t>
      </w:r>
      <w:r w:rsidRPr="00F01ED3">
        <w:t>в</w:t>
      </w:r>
      <w:r w:rsidRPr="00F01ED3">
        <w:rPr>
          <w:spacing w:val="-3"/>
        </w:rPr>
        <w:t xml:space="preserve"> </w:t>
      </w:r>
      <w:r w:rsidRPr="00F01ED3">
        <w:t>Интернет–среде;</w:t>
      </w:r>
    </w:p>
    <w:p w:rsidR="007B68A7" w:rsidRPr="00F01ED3" w:rsidRDefault="007B68A7" w:rsidP="007B68A7">
      <w:pPr>
        <w:pStyle w:val="a3"/>
        <w:ind w:right="108"/>
      </w:pPr>
      <w:r w:rsidRPr="00F01ED3">
        <w:t>способность</w:t>
      </w:r>
      <w:r w:rsidRPr="00F01ED3">
        <w:rPr>
          <w:spacing w:val="1"/>
        </w:rPr>
        <w:t xml:space="preserve"> </w:t>
      </w:r>
      <w:r w:rsidRPr="00F01ED3">
        <w:t>адаптироваться</w:t>
      </w:r>
      <w:r w:rsidRPr="00F01ED3">
        <w:rPr>
          <w:spacing w:val="1"/>
        </w:rPr>
        <w:t xml:space="preserve"> </w:t>
      </w:r>
      <w:r w:rsidRPr="00F01ED3">
        <w:t>к</w:t>
      </w:r>
      <w:r w:rsidRPr="00F01ED3">
        <w:rPr>
          <w:spacing w:val="1"/>
        </w:rPr>
        <w:t xml:space="preserve"> </w:t>
      </w:r>
      <w:r w:rsidRPr="00F01ED3">
        <w:t>стрессовым</w:t>
      </w:r>
      <w:r w:rsidRPr="00F01ED3">
        <w:rPr>
          <w:spacing w:val="1"/>
        </w:rPr>
        <w:t xml:space="preserve"> </w:t>
      </w:r>
      <w:r w:rsidRPr="00F01ED3">
        <w:t>ситуациям</w:t>
      </w:r>
      <w:r w:rsidRPr="00F01ED3">
        <w:rPr>
          <w:spacing w:val="1"/>
        </w:rPr>
        <w:t xml:space="preserve"> </w:t>
      </w:r>
      <w:r w:rsidRPr="00F01ED3">
        <w:t>и</w:t>
      </w:r>
      <w:r w:rsidRPr="00F01ED3">
        <w:rPr>
          <w:spacing w:val="1"/>
        </w:rPr>
        <w:t xml:space="preserve"> </w:t>
      </w:r>
      <w:r w:rsidRPr="00F01ED3">
        <w:t>меняющимся</w:t>
      </w:r>
      <w:r w:rsidRPr="00F01ED3">
        <w:rPr>
          <w:spacing w:val="1"/>
        </w:rPr>
        <w:t xml:space="preserve"> </w:t>
      </w:r>
      <w:r w:rsidRPr="00F01ED3">
        <w:t xml:space="preserve">социальным, </w:t>
      </w:r>
      <w:r w:rsidRPr="00F01ED3">
        <w:lastRenderedPageBreak/>
        <w:t>информационным и природным условиям, в том числе осмысливая</w:t>
      </w:r>
      <w:r w:rsidRPr="00F01ED3">
        <w:rPr>
          <w:spacing w:val="1"/>
        </w:rPr>
        <w:t xml:space="preserve"> </w:t>
      </w:r>
      <w:r w:rsidRPr="00F01ED3">
        <w:t>собственный</w:t>
      </w:r>
      <w:r w:rsidRPr="00F01ED3">
        <w:rPr>
          <w:spacing w:val="-3"/>
        </w:rPr>
        <w:t xml:space="preserve"> </w:t>
      </w:r>
      <w:r w:rsidRPr="00F01ED3">
        <w:t>опыт</w:t>
      </w:r>
      <w:r w:rsidRPr="00F01ED3">
        <w:rPr>
          <w:spacing w:val="-1"/>
        </w:rPr>
        <w:t xml:space="preserve"> </w:t>
      </w:r>
      <w:r w:rsidRPr="00F01ED3">
        <w:t>и</w:t>
      </w:r>
      <w:r w:rsidRPr="00F01ED3">
        <w:rPr>
          <w:spacing w:val="-2"/>
        </w:rPr>
        <w:t xml:space="preserve"> </w:t>
      </w:r>
      <w:r w:rsidRPr="00F01ED3">
        <w:t>выстраивая</w:t>
      </w:r>
      <w:r w:rsidRPr="00F01ED3">
        <w:rPr>
          <w:spacing w:val="-3"/>
        </w:rPr>
        <w:t xml:space="preserve"> </w:t>
      </w:r>
      <w:r w:rsidRPr="00F01ED3">
        <w:t>дальнейшие</w:t>
      </w:r>
      <w:r w:rsidRPr="00F01ED3">
        <w:rPr>
          <w:spacing w:val="-3"/>
        </w:rPr>
        <w:t xml:space="preserve"> </w:t>
      </w:r>
      <w:r w:rsidRPr="00F01ED3">
        <w:t>цели;</w:t>
      </w:r>
    </w:p>
    <w:p w:rsidR="007B68A7" w:rsidRPr="00F01ED3" w:rsidRDefault="007B68A7" w:rsidP="007B68A7">
      <w:pPr>
        <w:pStyle w:val="a3"/>
        <w:ind w:left="679"/>
      </w:pPr>
      <w:r w:rsidRPr="00F01ED3">
        <w:t>умение</w:t>
      </w:r>
      <w:r w:rsidRPr="00F01ED3">
        <w:rPr>
          <w:spacing w:val="-4"/>
        </w:rPr>
        <w:t xml:space="preserve"> </w:t>
      </w:r>
      <w:r w:rsidRPr="00F01ED3">
        <w:t>принимать</w:t>
      </w:r>
      <w:r w:rsidRPr="00F01ED3">
        <w:rPr>
          <w:spacing w:val="-3"/>
        </w:rPr>
        <w:t xml:space="preserve"> </w:t>
      </w:r>
      <w:r w:rsidRPr="00F01ED3">
        <w:t>себя</w:t>
      </w:r>
      <w:r w:rsidRPr="00F01ED3">
        <w:rPr>
          <w:spacing w:val="-4"/>
        </w:rPr>
        <w:t xml:space="preserve"> </w:t>
      </w:r>
      <w:r w:rsidRPr="00F01ED3">
        <w:t>и</w:t>
      </w:r>
      <w:r w:rsidRPr="00F01ED3">
        <w:rPr>
          <w:spacing w:val="-1"/>
        </w:rPr>
        <w:t xml:space="preserve"> </w:t>
      </w:r>
      <w:r w:rsidRPr="00F01ED3">
        <w:t>других</w:t>
      </w:r>
      <w:r w:rsidRPr="00F01ED3">
        <w:rPr>
          <w:spacing w:val="-1"/>
        </w:rPr>
        <w:t xml:space="preserve"> </w:t>
      </w:r>
      <w:r w:rsidRPr="00F01ED3">
        <w:t>людей,</w:t>
      </w:r>
      <w:r w:rsidRPr="00F01ED3">
        <w:rPr>
          <w:spacing w:val="-3"/>
        </w:rPr>
        <w:t xml:space="preserve"> </w:t>
      </w:r>
      <w:r w:rsidRPr="00F01ED3">
        <w:t>не</w:t>
      </w:r>
      <w:r w:rsidRPr="00F01ED3">
        <w:rPr>
          <w:spacing w:val="-2"/>
        </w:rPr>
        <w:t xml:space="preserve"> </w:t>
      </w:r>
      <w:r w:rsidRPr="00F01ED3">
        <w:t>осуждая;</w:t>
      </w:r>
    </w:p>
    <w:p w:rsidR="007B68A7" w:rsidRPr="00F01ED3" w:rsidRDefault="007B68A7" w:rsidP="007B68A7">
      <w:pPr>
        <w:pStyle w:val="a3"/>
        <w:spacing w:before="16"/>
        <w:ind w:left="113" w:right="107"/>
      </w:pPr>
      <w:r w:rsidRPr="00F01ED3">
        <w:t>умение</w:t>
      </w:r>
      <w:r w:rsidRPr="00F01ED3">
        <w:rPr>
          <w:spacing w:val="1"/>
        </w:rPr>
        <w:t xml:space="preserve"> </w:t>
      </w:r>
      <w:r w:rsidRPr="00F01ED3">
        <w:t>осознавать</w:t>
      </w:r>
      <w:r w:rsidRPr="00F01ED3">
        <w:rPr>
          <w:spacing w:val="1"/>
        </w:rPr>
        <w:t xml:space="preserve"> </w:t>
      </w:r>
      <w:r w:rsidRPr="00F01ED3">
        <w:t>эмоциональное</w:t>
      </w:r>
      <w:r w:rsidRPr="00F01ED3">
        <w:rPr>
          <w:spacing w:val="1"/>
        </w:rPr>
        <w:t xml:space="preserve"> </w:t>
      </w:r>
      <w:r w:rsidRPr="00F01ED3">
        <w:t>состояние</w:t>
      </w:r>
      <w:r w:rsidRPr="00F01ED3">
        <w:rPr>
          <w:spacing w:val="1"/>
        </w:rPr>
        <w:t xml:space="preserve"> </w:t>
      </w:r>
      <w:r w:rsidRPr="00F01ED3">
        <w:t>своё</w:t>
      </w:r>
      <w:r w:rsidRPr="00F01ED3">
        <w:rPr>
          <w:spacing w:val="1"/>
        </w:rPr>
        <w:t xml:space="preserve"> </w:t>
      </w:r>
      <w:r w:rsidRPr="00F01ED3">
        <w:t>и</w:t>
      </w:r>
      <w:r w:rsidRPr="00F01ED3">
        <w:rPr>
          <w:spacing w:val="1"/>
        </w:rPr>
        <w:t xml:space="preserve"> </w:t>
      </w:r>
      <w:r w:rsidRPr="00F01ED3">
        <w:t>других</w:t>
      </w:r>
      <w:r w:rsidRPr="00F01ED3">
        <w:rPr>
          <w:spacing w:val="1"/>
        </w:rPr>
        <w:t xml:space="preserve"> </w:t>
      </w:r>
      <w:r w:rsidRPr="00F01ED3">
        <w:t>людей,</w:t>
      </w:r>
      <w:r w:rsidRPr="00F01ED3">
        <w:rPr>
          <w:spacing w:val="1"/>
        </w:rPr>
        <w:t xml:space="preserve"> </w:t>
      </w:r>
      <w:r w:rsidRPr="00F01ED3">
        <w:t>уметь</w:t>
      </w:r>
      <w:r w:rsidRPr="00F01ED3">
        <w:rPr>
          <w:spacing w:val="-67"/>
        </w:rPr>
        <w:t xml:space="preserve"> </w:t>
      </w:r>
      <w:r w:rsidRPr="00F01ED3">
        <w:t>управлять</w:t>
      </w:r>
      <w:r w:rsidRPr="00F01ED3">
        <w:rPr>
          <w:spacing w:val="-3"/>
        </w:rPr>
        <w:t xml:space="preserve"> </w:t>
      </w:r>
      <w:r w:rsidRPr="00F01ED3">
        <w:t>собственным</w:t>
      </w:r>
      <w:r w:rsidRPr="00F01ED3">
        <w:rPr>
          <w:spacing w:val="-1"/>
        </w:rPr>
        <w:t xml:space="preserve"> </w:t>
      </w:r>
      <w:r w:rsidRPr="00F01ED3">
        <w:t>эмоциональным</w:t>
      </w:r>
      <w:r w:rsidRPr="00F01ED3">
        <w:rPr>
          <w:spacing w:val="-1"/>
        </w:rPr>
        <w:t xml:space="preserve"> </w:t>
      </w:r>
      <w:r w:rsidRPr="00F01ED3">
        <w:t>состоянием;</w:t>
      </w:r>
    </w:p>
    <w:p w:rsidR="007B68A7" w:rsidRPr="00F01ED3" w:rsidRDefault="007B68A7" w:rsidP="007B68A7">
      <w:pPr>
        <w:pStyle w:val="a3"/>
        <w:ind w:left="113" w:right="108"/>
      </w:pPr>
      <w:r w:rsidRPr="00F01ED3">
        <w:t>сформированность</w:t>
      </w:r>
      <w:r w:rsidRPr="00F01ED3">
        <w:rPr>
          <w:spacing w:val="1"/>
        </w:rPr>
        <w:t xml:space="preserve"> </w:t>
      </w:r>
      <w:r w:rsidRPr="00F01ED3">
        <w:t>навыка</w:t>
      </w:r>
      <w:r w:rsidRPr="00F01ED3">
        <w:rPr>
          <w:spacing w:val="70"/>
        </w:rPr>
        <w:t xml:space="preserve"> </w:t>
      </w:r>
      <w:r w:rsidRPr="00F01ED3">
        <w:t>рефлексии,</w:t>
      </w:r>
      <w:r w:rsidRPr="00F01ED3">
        <w:rPr>
          <w:spacing w:val="70"/>
        </w:rPr>
        <w:t xml:space="preserve"> </w:t>
      </w:r>
      <w:r w:rsidRPr="00F01ED3">
        <w:t>признание</w:t>
      </w:r>
      <w:r w:rsidRPr="00F01ED3">
        <w:rPr>
          <w:spacing w:val="70"/>
        </w:rPr>
        <w:t xml:space="preserve"> </w:t>
      </w:r>
      <w:r w:rsidRPr="00F01ED3">
        <w:t>своего</w:t>
      </w:r>
      <w:r w:rsidRPr="00F01ED3">
        <w:rPr>
          <w:spacing w:val="70"/>
        </w:rPr>
        <w:t xml:space="preserve"> </w:t>
      </w:r>
      <w:r w:rsidRPr="00F01ED3">
        <w:t>права</w:t>
      </w:r>
      <w:r w:rsidRPr="00F01ED3">
        <w:rPr>
          <w:spacing w:val="70"/>
        </w:rPr>
        <w:t xml:space="preserve"> </w:t>
      </w:r>
      <w:r w:rsidRPr="00F01ED3">
        <w:t>на</w:t>
      </w:r>
      <w:r w:rsidRPr="00F01ED3">
        <w:rPr>
          <w:spacing w:val="70"/>
        </w:rPr>
        <w:t xml:space="preserve"> </w:t>
      </w:r>
      <w:r w:rsidRPr="00F01ED3">
        <w:t>ошибку</w:t>
      </w:r>
      <w:r w:rsidRPr="00F01ED3">
        <w:rPr>
          <w:spacing w:val="-67"/>
        </w:rPr>
        <w:t xml:space="preserve"> </w:t>
      </w:r>
      <w:r w:rsidRPr="00F01ED3">
        <w:t>и</w:t>
      </w:r>
      <w:r w:rsidRPr="00F01ED3">
        <w:rPr>
          <w:spacing w:val="-1"/>
        </w:rPr>
        <w:t xml:space="preserve"> </w:t>
      </w:r>
      <w:r w:rsidRPr="00F01ED3">
        <w:t>такого</w:t>
      </w:r>
      <w:r w:rsidRPr="00F01ED3">
        <w:rPr>
          <w:spacing w:val="-2"/>
        </w:rPr>
        <w:t xml:space="preserve"> </w:t>
      </w:r>
      <w:r w:rsidRPr="00F01ED3">
        <w:t>же</w:t>
      </w:r>
      <w:r w:rsidRPr="00F01ED3">
        <w:rPr>
          <w:spacing w:val="-1"/>
        </w:rPr>
        <w:t xml:space="preserve"> </w:t>
      </w:r>
      <w:r w:rsidRPr="00F01ED3">
        <w:t>права</w:t>
      </w:r>
      <w:r w:rsidRPr="00F01ED3">
        <w:rPr>
          <w:spacing w:val="-3"/>
        </w:rPr>
        <w:t xml:space="preserve"> </w:t>
      </w:r>
      <w:r w:rsidRPr="00F01ED3">
        <w:t>другого человека;</w:t>
      </w:r>
    </w:p>
    <w:p w:rsidR="007B68A7" w:rsidRPr="00F01ED3" w:rsidRDefault="007B68A7" w:rsidP="00DB0FF1">
      <w:pPr>
        <w:pStyle w:val="2"/>
        <w:numPr>
          <w:ilvl w:val="0"/>
          <w:numId w:val="126"/>
        </w:numPr>
        <w:tabs>
          <w:tab w:val="left" w:pos="985"/>
        </w:tabs>
        <w:ind w:hanging="306"/>
        <w:jc w:val="both"/>
      </w:pPr>
      <w:r w:rsidRPr="00F01ED3">
        <w:t>трудовое</w:t>
      </w:r>
      <w:r w:rsidRPr="00F01ED3">
        <w:rPr>
          <w:spacing w:val="-5"/>
        </w:rPr>
        <w:t xml:space="preserve"> </w:t>
      </w:r>
      <w:r w:rsidRPr="00F01ED3">
        <w:t>воспитание:</w:t>
      </w:r>
    </w:p>
    <w:p w:rsidR="007B68A7" w:rsidRPr="00F01ED3" w:rsidRDefault="007B68A7" w:rsidP="00190DC0">
      <w:pPr>
        <w:pStyle w:val="a3"/>
        <w:spacing w:before="18"/>
        <w:ind w:left="142" w:right="107"/>
      </w:pPr>
      <w:r w:rsidRPr="00F01ED3">
        <w:rPr>
          <w:spacing w:val="-1"/>
        </w:rPr>
        <w:t>установка</w:t>
      </w:r>
      <w:r w:rsidRPr="00F01ED3">
        <w:rPr>
          <w:spacing w:val="-14"/>
        </w:rPr>
        <w:t xml:space="preserve"> </w:t>
      </w:r>
      <w:r w:rsidRPr="00F01ED3">
        <w:t>на</w:t>
      </w:r>
      <w:r w:rsidRPr="00F01ED3">
        <w:rPr>
          <w:spacing w:val="-14"/>
        </w:rPr>
        <w:t xml:space="preserve"> </w:t>
      </w:r>
      <w:r w:rsidRPr="00F01ED3">
        <w:t>активное</w:t>
      </w:r>
      <w:r w:rsidRPr="00F01ED3">
        <w:rPr>
          <w:spacing w:val="-16"/>
        </w:rPr>
        <w:t xml:space="preserve"> </w:t>
      </w:r>
      <w:r w:rsidRPr="00F01ED3">
        <w:t>участие</w:t>
      </w:r>
      <w:r w:rsidRPr="00F01ED3">
        <w:rPr>
          <w:spacing w:val="-14"/>
        </w:rPr>
        <w:t xml:space="preserve"> </w:t>
      </w:r>
      <w:r w:rsidRPr="00F01ED3">
        <w:t>в</w:t>
      </w:r>
      <w:r w:rsidRPr="00F01ED3">
        <w:rPr>
          <w:spacing w:val="-17"/>
        </w:rPr>
        <w:t xml:space="preserve"> </w:t>
      </w:r>
      <w:r w:rsidRPr="00F01ED3">
        <w:t>решении</w:t>
      </w:r>
      <w:r w:rsidRPr="00F01ED3">
        <w:rPr>
          <w:spacing w:val="-13"/>
        </w:rPr>
        <w:t xml:space="preserve"> </w:t>
      </w:r>
      <w:r w:rsidRPr="00F01ED3">
        <w:t>практических</w:t>
      </w:r>
      <w:r w:rsidRPr="00F01ED3">
        <w:rPr>
          <w:spacing w:val="-13"/>
        </w:rPr>
        <w:t xml:space="preserve"> </w:t>
      </w:r>
      <w:r w:rsidRPr="00F01ED3">
        <w:t>задач</w:t>
      </w:r>
      <w:r w:rsidRPr="00F01ED3">
        <w:rPr>
          <w:spacing w:val="-14"/>
        </w:rPr>
        <w:t xml:space="preserve"> </w:t>
      </w:r>
      <w:r w:rsidRPr="00F01ED3">
        <w:t>(в</w:t>
      </w:r>
      <w:r w:rsidRPr="00F01ED3">
        <w:rPr>
          <w:spacing w:val="-14"/>
        </w:rPr>
        <w:t xml:space="preserve"> </w:t>
      </w:r>
      <w:r w:rsidRPr="00F01ED3">
        <w:t>рамках</w:t>
      </w:r>
      <w:r w:rsidRPr="00F01ED3">
        <w:rPr>
          <w:spacing w:val="-13"/>
        </w:rPr>
        <w:t xml:space="preserve"> </w:t>
      </w:r>
      <w:r w:rsidRPr="00F01ED3">
        <w:t>семьи,</w:t>
      </w:r>
      <w:r w:rsidRPr="00F01ED3">
        <w:rPr>
          <w:spacing w:val="-67"/>
        </w:rPr>
        <w:t xml:space="preserve"> </w:t>
      </w:r>
      <w:r w:rsidRPr="00F01ED3">
        <w:t>организации,</w:t>
      </w:r>
      <w:r w:rsidRPr="00F01ED3">
        <w:rPr>
          <w:spacing w:val="39"/>
        </w:rPr>
        <w:t xml:space="preserve"> </w:t>
      </w:r>
      <w:r w:rsidRPr="00F01ED3">
        <w:t>населенного</w:t>
      </w:r>
      <w:r w:rsidRPr="00F01ED3">
        <w:rPr>
          <w:spacing w:val="40"/>
        </w:rPr>
        <w:t xml:space="preserve"> </w:t>
      </w:r>
      <w:r w:rsidRPr="00F01ED3">
        <w:t>пункта,</w:t>
      </w:r>
      <w:r w:rsidRPr="00F01ED3">
        <w:rPr>
          <w:spacing w:val="38"/>
        </w:rPr>
        <w:t xml:space="preserve"> </w:t>
      </w:r>
      <w:r w:rsidRPr="00F01ED3">
        <w:t>родного</w:t>
      </w:r>
      <w:r w:rsidRPr="00F01ED3">
        <w:rPr>
          <w:spacing w:val="40"/>
        </w:rPr>
        <w:t xml:space="preserve"> </w:t>
      </w:r>
      <w:r w:rsidRPr="00F01ED3">
        <w:t>края)</w:t>
      </w:r>
      <w:r w:rsidRPr="00F01ED3">
        <w:rPr>
          <w:spacing w:val="41"/>
        </w:rPr>
        <w:t xml:space="preserve"> </w:t>
      </w:r>
      <w:r w:rsidRPr="00F01ED3">
        <w:t>технологической</w:t>
      </w:r>
      <w:r w:rsidRPr="00F01ED3">
        <w:rPr>
          <w:spacing w:val="39"/>
        </w:rPr>
        <w:t xml:space="preserve"> </w:t>
      </w:r>
      <w:r w:rsidRPr="00F01ED3">
        <w:t>и</w:t>
      </w:r>
      <w:r w:rsidRPr="00F01ED3">
        <w:rPr>
          <w:spacing w:val="41"/>
        </w:rPr>
        <w:t xml:space="preserve"> </w:t>
      </w:r>
      <w:r w:rsidRPr="00F01ED3">
        <w:t>социальной</w:t>
      </w:r>
      <w:r w:rsidR="00190DC0">
        <w:t xml:space="preserve"> </w:t>
      </w:r>
      <w:r w:rsidRPr="00F01ED3">
        <w:t>направленности,</w:t>
      </w:r>
      <w:r w:rsidRPr="00F01ED3">
        <w:tab/>
        <w:t>способность</w:t>
      </w:r>
      <w:r w:rsidRPr="00F01ED3">
        <w:tab/>
        <w:t>инициировать,</w:t>
      </w:r>
      <w:r w:rsidRPr="00F01ED3">
        <w:tab/>
        <w:t>планировать</w:t>
      </w:r>
      <w:r w:rsidRPr="00F01ED3">
        <w:tab/>
        <w:t>и</w:t>
      </w:r>
      <w:r w:rsidRPr="00F01ED3">
        <w:tab/>
      </w:r>
      <w:r w:rsidRPr="00F01ED3">
        <w:rPr>
          <w:spacing w:val="-1"/>
        </w:rPr>
        <w:t>самостоятельно</w:t>
      </w:r>
      <w:r w:rsidRPr="00F01ED3">
        <w:rPr>
          <w:spacing w:val="-67"/>
        </w:rPr>
        <w:t xml:space="preserve"> </w:t>
      </w:r>
      <w:r w:rsidRPr="00F01ED3">
        <w:t>выполнять</w:t>
      </w:r>
      <w:r w:rsidRPr="00F01ED3">
        <w:rPr>
          <w:spacing w:val="-3"/>
        </w:rPr>
        <w:t xml:space="preserve"> </w:t>
      </w:r>
      <w:r w:rsidRPr="00F01ED3">
        <w:t>такого</w:t>
      </w:r>
      <w:r w:rsidRPr="00F01ED3">
        <w:rPr>
          <w:spacing w:val="-2"/>
        </w:rPr>
        <w:t xml:space="preserve"> </w:t>
      </w:r>
      <w:r w:rsidRPr="00F01ED3">
        <w:t>рода</w:t>
      </w:r>
      <w:r w:rsidRPr="00F01ED3">
        <w:rPr>
          <w:spacing w:val="-1"/>
        </w:rPr>
        <w:t xml:space="preserve"> </w:t>
      </w:r>
      <w:r w:rsidRPr="00F01ED3">
        <w:t>деятельность;</w:t>
      </w:r>
    </w:p>
    <w:p w:rsidR="007B68A7" w:rsidRPr="00F01ED3" w:rsidRDefault="007B68A7" w:rsidP="00190DC0">
      <w:pPr>
        <w:pStyle w:val="a3"/>
        <w:ind w:left="142" w:right="118"/>
      </w:pPr>
      <w:r w:rsidRPr="00F01ED3">
        <w:t>интерес</w:t>
      </w:r>
      <w:r w:rsidRPr="00F01ED3">
        <w:rPr>
          <w:spacing w:val="13"/>
        </w:rPr>
        <w:t xml:space="preserve"> </w:t>
      </w:r>
      <w:r w:rsidRPr="00F01ED3">
        <w:t>к</w:t>
      </w:r>
      <w:r w:rsidRPr="00F01ED3">
        <w:rPr>
          <w:spacing w:val="79"/>
        </w:rPr>
        <w:t xml:space="preserve"> </w:t>
      </w:r>
      <w:r w:rsidRPr="00F01ED3">
        <w:t>практическому</w:t>
      </w:r>
      <w:r w:rsidRPr="00F01ED3">
        <w:rPr>
          <w:spacing w:val="81"/>
        </w:rPr>
        <w:t xml:space="preserve"> </w:t>
      </w:r>
      <w:r w:rsidRPr="00F01ED3">
        <w:t>изучению</w:t>
      </w:r>
      <w:r w:rsidRPr="00F01ED3">
        <w:rPr>
          <w:spacing w:val="81"/>
        </w:rPr>
        <w:t xml:space="preserve"> </w:t>
      </w:r>
      <w:r w:rsidRPr="00F01ED3">
        <w:t>профессий</w:t>
      </w:r>
      <w:r w:rsidRPr="00F01ED3">
        <w:rPr>
          <w:spacing w:val="83"/>
        </w:rPr>
        <w:t xml:space="preserve"> </w:t>
      </w:r>
      <w:r w:rsidRPr="00F01ED3">
        <w:t>и</w:t>
      </w:r>
      <w:r w:rsidRPr="00F01ED3">
        <w:rPr>
          <w:spacing w:val="83"/>
        </w:rPr>
        <w:t xml:space="preserve"> </w:t>
      </w:r>
      <w:r w:rsidRPr="00F01ED3">
        <w:t>труда</w:t>
      </w:r>
      <w:r w:rsidRPr="00F01ED3">
        <w:rPr>
          <w:spacing w:val="79"/>
        </w:rPr>
        <w:t xml:space="preserve"> </w:t>
      </w:r>
      <w:r w:rsidRPr="00F01ED3">
        <w:t>различного</w:t>
      </w:r>
      <w:r w:rsidRPr="00F01ED3">
        <w:rPr>
          <w:spacing w:val="81"/>
        </w:rPr>
        <w:t xml:space="preserve"> </w:t>
      </w:r>
      <w:r w:rsidRPr="00F01ED3">
        <w:t>рода,</w:t>
      </w:r>
      <w:r w:rsidRPr="00F01ED3">
        <w:rPr>
          <w:spacing w:val="-67"/>
        </w:rPr>
        <w:t xml:space="preserve"> </w:t>
      </w:r>
      <w:r w:rsidRPr="00F01ED3">
        <w:t>в</w:t>
      </w:r>
      <w:r w:rsidRPr="00F01ED3">
        <w:rPr>
          <w:spacing w:val="-2"/>
        </w:rPr>
        <w:t xml:space="preserve"> </w:t>
      </w:r>
      <w:r w:rsidRPr="00F01ED3">
        <w:t>том</w:t>
      </w:r>
      <w:r w:rsidRPr="00F01ED3">
        <w:rPr>
          <w:spacing w:val="-1"/>
        </w:rPr>
        <w:t xml:space="preserve"> </w:t>
      </w:r>
      <w:r w:rsidRPr="00F01ED3">
        <w:t>числе</w:t>
      </w:r>
      <w:r w:rsidRPr="00F01ED3">
        <w:rPr>
          <w:spacing w:val="-2"/>
        </w:rPr>
        <w:t xml:space="preserve"> </w:t>
      </w:r>
      <w:r w:rsidRPr="00F01ED3">
        <w:t>на</w:t>
      </w:r>
      <w:r w:rsidRPr="00F01ED3">
        <w:rPr>
          <w:spacing w:val="-3"/>
        </w:rPr>
        <w:t xml:space="preserve"> </w:t>
      </w:r>
      <w:r w:rsidRPr="00F01ED3">
        <w:t>основе</w:t>
      </w:r>
      <w:r w:rsidRPr="00F01ED3">
        <w:rPr>
          <w:spacing w:val="-2"/>
        </w:rPr>
        <w:t xml:space="preserve"> </w:t>
      </w:r>
      <w:r w:rsidRPr="00F01ED3">
        <w:t>применения</w:t>
      </w:r>
      <w:r w:rsidRPr="00F01ED3">
        <w:rPr>
          <w:spacing w:val="-3"/>
        </w:rPr>
        <w:t xml:space="preserve"> </w:t>
      </w:r>
      <w:r w:rsidRPr="00F01ED3">
        <w:t>изучаемого</w:t>
      </w:r>
      <w:r w:rsidRPr="00F01ED3">
        <w:rPr>
          <w:spacing w:val="-1"/>
        </w:rPr>
        <w:t xml:space="preserve"> </w:t>
      </w:r>
      <w:r w:rsidRPr="00F01ED3">
        <w:t>предметного</w:t>
      </w:r>
      <w:r w:rsidRPr="00F01ED3">
        <w:rPr>
          <w:spacing w:val="-2"/>
        </w:rPr>
        <w:t xml:space="preserve"> </w:t>
      </w:r>
      <w:r w:rsidRPr="00F01ED3">
        <w:t>знания;</w:t>
      </w:r>
    </w:p>
    <w:p w:rsidR="007B68A7" w:rsidRPr="00F01ED3" w:rsidRDefault="007B68A7" w:rsidP="00190DC0">
      <w:pPr>
        <w:pStyle w:val="a3"/>
        <w:ind w:left="142"/>
      </w:pPr>
      <w:r w:rsidRPr="00F01ED3">
        <w:t>осознание</w:t>
      </w:r>
      <w:r w:rsidRPr="00F01ED3">
        <w:rPr>
          <w:spacing w:val="16"/>
        </w:rPr>
        <w:t xml:space="preserve"> </w:t>
      </w:r>
      <w:r w:rsidRPr="00F01ED3">
        <w:t>важности</w:t>
      </w:r>
      <w:r w:rsidRPr="00F01ED3">
        <w:rPr>
          <w:spacing w:val="17"/>
        </w:rPr>
        <w:t xml:space="preserve"> </w:t>
      </w:r>
      <w:r w:rsidRPr="00F01ED3">
        <w:t>обучения</w:t>
      </w:r>
      <w:r w:rsidRPr="00F01ED3">
        <w:rPr>
          <w:spacing w:val="16"/>
        </w:rPr>
        <w:t xml:space="preserve"> </w:t>
      </w:r>
      <w:r w:rsidRPr="00F01ED3">
        <w:t>на</w:t>
      </w:r>
      <w:r w:rsidRPr="00F01ED3">
        <w:rPr>
          <w:spacing w:val="16"/>
        </w:rPr>
        <w:t xml:space="preserve"> </w:t>
      </w:r>
      <w:r w:rsidRPr="00F01ED3">
        <w:t>протяжении</w:t>
      </w:r>
      <w:r w:rsidRPr="00F01ED3">
        <w:rPr>
          <w:spacing w:val="17"/>
        </w:rPr>
        <w:t xml:space="preserve"> </w:t>
      </w:r>
      <w:r w:rsidRPr="00F01ED3">
        <w:t>всей</w:t>
      </w:r>
      <w:r w:rsidRPr="00F01ED3">
        <w:rPr>
          <w:spacing w:val="17"/>
        </w:rPr>
        <w:t xml:space="preserve"> </w:t>
      </w:r>
      <w:r w:rsidRPr="00F01ED3">
        <w:t>жизни</w:t>
      </w:r>
      <w:r w:rsidRPr="00F01ED3">
        <w:rPr>
          <w:spacing w:val="17"/>
        </w:rPr>
        <w:t xml:space="preserve"> </w:t>
      </w:r>
      <w:r w:rsidRPr="00F01ED3">
        <w:t>для</w:t>
      </w:r>
      <w:r w:rsidRPr="00F01ED3">
        <w:rPr>
          <w:spacing w:val="16"/>
        </w:rPr>
        <w:t xml:space="preserve"> </w:t>
      </w:r>
      <w:r w:rsidRPr="00F01ED3">
        <w:t>успешной</w:t>
      </w:r>
      <w:r w:rsidRPr="00F01ED3">
        <w:rPr>
          <w:spacing w:val="-67"/>
        </w:rPr>
        <w:t xml:space="preserve"> </w:t>
      </w:r>
      <w:r w:rsidRPr="00F01ED3">
        <w:t>профессиональной</w:t>
      </w:r>
      <w:r w:rsidRPr="00F01ED3">
        <w:rPr>
          <w:spacing w:val="-4"/>
        </w:rPr>
        <w:t xml:space="preserve"> </w:t>
      </w:r>
      <w:r w:rsidRPr="00F01ED3">
        <w:t>деятельности</w:t>
      </w:r>
      <w:r w:rsidRPr="00F01ED3">
        <w:rPr>
          <w:spacing w:val="-1"/>
        </w:rPr>
        <w:t xml:space="preserve"> </w:t>
      </w:r>
      <w:r w:rsidRPr="00F01ED3">
        <w:t>и</w:t>
      </w:r>
      <w:r w:rsidRPr="00F01ED3">
        <w:rPr>
          <w:spacing w:val="-4"/>
        </w:rPr>
        <w:t xml:space="preserve"> </w:t>
      </w:r>
      <w:r w:rsidRPr="00F01ED3">
        <w:t>развитие</w:t>
      </w:r>
      <w:r w:rsidRPr="00F01ED3">
        <w:rPr>
          <w:spacing w:val="-4"/>
        </w:rPr>
        <w:t xml:space="preserve"> </w:t>
      </w:r>
      <w:r w:rsidRPr="00F01ED3">
        <w:t>необходимых</w:t>
      </w:r>
      <w:r w:rsidRPr="00F01ED3">
        <w:rPr>
          <w:spacing w:val="-3"/>
        </w:rPr>
        <w:t xml:space="preserve"> </w:t>
      </w:r>
      <w:r w:rsidRPr="00F01ED3">
        <w:t>умений</w:t>
      </w:r>
      <w:r w:rsidRPr="00F01ED3">
        <w:rPr>
          <w:spacing w:val="-1"/>
        </w:rPr>
        <w:t xml:space="preserve"> </w:t>
      </w:r>
      <w:r w:rsidRPr="00F01ED3">
        <w:t>для</w:t>
      </w:r>
      <w:r w:rsidRPr="00F01ED3">
        <w:rPr>
          <w:spacing w:val="-1"/>
        </w:rPr>
        <w:t xml:space="preserve"> </w:t>
      </w:r>
      <w:r w:rsidRPr="00F01ED3">
        <w:t>этого;</w:t>
      </w:r>
    </w:p>
    <w:p w:rsidR="007B68A7" w:rsidRPr="00F01ED3" w:rsidRDefault="007B68A7" w:rsidP="00190DC0">
      <w:pPr>
        <w:pStyle w:val="a3"/>
        <w:ind w:left="142" w:right="85"/>
      </w:pPr>
      <w:r w:rsidRPr="00F01ED3">
        <w:t>готовность адаптироваться в профессиональной среде;</w:t>
      </w:r>
      <w:r w:rsidRPr="00F01ED3">
        <w:rPr>
          <w:spacing w:val="1"/>
        </w:rPr>
        <w:t xml:space="preserve"> </w:t>
      </w:r>
      <w:r w:rsidRPr="00F01ED3">
        <w:t>уважение</w:t>
      </w:r>
      <w:r w:rsidRPr="00F01ED3">
        <w:rPr>
          <w:spacing w:val="-3"/>
        </w:rPr>
        <w:t xml:space="preserve"> </w:t>
      </w:r>
      <w:r w:rsidRPr="00F01ED3">
        <w:t>к</w:t>
      </w:r>
      <w:r w:rsidRPr="00F01ED3">
        <w:rPr>
          <w:spacing w:val="-2"/>
        </w:rPr>
        <w:t xml:space="preserve"> </w:t>
      </w:r>
      <w:r w:rsidRPr="00F01ED3">
        <w:t>труду</w:t>
      </w:r>
      <w:r w:rsidRPr="00F01ED3">
        <w:rPr>
          <w:spacing w:val="-4"/>
        </w:rPr>
        <w:t xml:space="preserve"> </w:t>
      </w:r>
      <w:r w:rsidRPr="00F01ED3">
        <w:t>и</w:t>
      </w:r>
      <w:r w:rsidRPr="00F01ED3">
        <w:rPr>
          <w:spacing w:val="-3"/>
        </w:rPr>
        <w:t xml:space="preserve"> </w:t>
      </w:r>
      <w:r w:rsidRPr="00F01ED3">
        <w:t>результатам</w:t>
      </w:r>
      <w:r w:rsidRPr="00F01ED3">
        <w:rPr>
          <w:spacing w:val="-3"/>
        </w:rPr>
        <w:t xml:space="preserve"> </w:t>
      </w:r>
      <w:r w:rsidRPr="00F01ED3">
        <w:t>трудовой</w:t>
      </w:r>
      <w:r w:rsidRPr="00F01ED3">
        <w:rPr>
          <w:spacing w:val="-4"/>
        </w:rPr>
        <w:t xml:space="preserve"> </w:t>
      </w:r>
      <w:r w:rsidRPr="00F01ED3">
        <w:t>деятельности;</w:t>
      </w:r>
    </w:p>
    <w:p w:rsidR="007B68A7" w:rsidRPr="00F01ED3" w:rsidRDefault="007B68A7" w:rsidP="00190DC0">
      <w:pPr>
        <w:pStyle w:val="a3"/>
        <w:ind w:left="142" w:right="108"/>
        <w:jc w:val="right"/>
      </w:pPr>
      <w:r w:rsidRPr="00F01ED3">
        <w:t>осознанный</w:t>
      </w:r>
      <w:r w:rsidRPr="00F01ED3">
        <w:rPr>
          <w:spacing w:val="1"/>
        </w:rPr>
        <w:t xml:space="preserve"> </w:t>
      </w:r>
      <w:r w:rsidRPr="00F01ED3">
        <w:t>выбор</w:t>
      </w:r>
      <w:r w:rsidRPr="00F01ED3">
        <w:rPr>
          <w:spacing w:val="70"/>
        </w:rPr>
        <w:t xml:space="preserve"> </w:t>
      </w:r>
      <w:r w:rsidRPr="00F01ED3">
        <w:t>и</w:t>
      </w:r>
      <w:r w:rsidRPr="00F01ED3">
        <w:rPr>
          <w:spacing w:val="70"/>
        </w:rPr>
        <w:t xml:space="preserve"> </w:t>
      </w:r>
      <w:r w:rsidRPr="00F01ED3">
        <w:t>построение</w:t>
      </w:r>
      <w:r w:rsidRPr="00F01ED3">
        <w:rPr>
          <w:spacing w:val="70"/>
        </w:rPr>
        <w:t xml:space="preserve"> </w:t>
      </w:r>
      <w:r w:rsidRPr="00F01ED3">
        <w:t>индивидуальной</w:t>
      </w:r>
      <w:r w:rsidRPr="00F01ED3">
        <w:rPr>
          <w:spacing w:val="70"/>
        </w:rPr>
        <w:t xml:space="preserve"> </w:t>
      </w:r>
      <w:r w:rsidRPr="00F01ED3">
        <w:t>траектории</w:t>
      </w:r>
      <w:r w:rsidRPr="00F01ED3">
        <w:rPr>
          <w:spacing w:val="70"/>
        </w:rPr>
        <w:t xml:space="preserve"> </w:t>
      </w:r>
      <w:r w:rsidRPr="00F01ED3">
        <w:t>образования</w:t>
      </w:r>
      <w:r w:rsidRPr="00F01ED3">
        <w:rPr>
          <w:spacing w:val="-67"/>
        </w:rPr>
        <w:t xml:space="preserve"> </w:t>
      </w:r>
      <w:r w:rsidRPr="00F01ED3">
        <w:t>и жизненных планов с учётом личных и общественных интересов и потребностей;</w:t>
      </w:r>
      <w:r w:rsidRPr="00F01ED3">
        <w:rPr>
          <w:spacing w:val="-67"/>
        </w:rPr>
        <w:t xml:space="preserve"> </w:t>
      </w:r>
      <w:r w:rsidRPr="00F01ED3">
        <w:t>укрепление</w:t>
      </w:r>
      <w:r w:rsidRPr="00F01ED3">
        <w:rPr>
          <w:spacing w:val="2"/>
        </w:rPr>
        <w:t xml:space="preserve"> </w:t>
      </w:r>
      <w:r w:rsidRPr="00F01ED3">
        <w:t>ответственного</w:t>
      </w:r>
      <w:r w:rsidRPr="00F01ED3">
        <w:rPr>
          <w:spacing w:val="4"/>
        </w:rPr>
        <w:t xml:space="preserve"> </w:t>
      </w:r>
      <w:r w:rsidRPr="00F01ED3">
        <w:t>отношения</w:t>
      </w:r>
      <w:r w:rsidRPr="00F01ED3">
        <w:rPr>
          <w:spacing w:val="3"/>
        </w:rPr>
        <w:t xml:space="preserve"> </w:t>
      </w:r>
      <w:r w:rsidRPr="00F01ED3">
        <w:t>к</w:t>
      </w:r>
      <w:r w:rsidRPr="00F01ED3">
        <w:rPr>
          <w:spacing w:val="3"/>
        </w:rPr>
        <w:t xml:space="preserve"> </w:t>
      </w:r>
      <w:r w:rsidRPr="00F01ED3">
        <w:t>учёбе,</w:t>
      </w:r>
      <w:r w:rsidRPr="00F01ED3">
        <w:rPr>
          <w:spacing w:val="2"/>
        </w:rPr>
        <w:t xml:space="preserve"> </w:t>
      </w:r>
      <w:r w:rsidRPr="00F01ED3">
        <w:t>способности</w:t>
      </w:r>
      <w:r w:rsidRPr="00F01ED3">
        <w:rPr>
          <w:spacing w:val="4"/>
        </w:rPr>
        <w:t xml:space="preserve"> </w:t>
      </w:r>
      <w:r w:rsidRPr="00F01ED3">
        <w:t>применять</w:t>
      </w:r>
      <w:r w:rsidRPr="00F01ED3">
        <w:rPr>
          <w:spacing w:val="2"/>
        </w:rPr>
        <w:t xml:space="preserve"> </w:t>
      </w:r>
      <w:r w:rsidRPr="00F01ED3">
        <w:t>меры</w:t>
      </w:r>
    </w:p>
    <w:p w:rsidR="007B68A7" w:rsidRPr="00F01ED3" w:rsidRDefault="007B68A7" w:rsidP="00190DC0">
      <w:pPr>
        <w:pStyle w:val="a3"/>
        <w:ind w:left="142" w:right="111"/>
      </w:pPr>
      <w:r w:rsidRPr="00F01ED3">
        <w:t>и</w:t>
      </w:r>
      <w:r w:rsidRPr="00F01ED3">
        <w:rPr>
          <w:spacing w:val="1"/>
        </w:rPr>
        <w:t xml:space="preserve"> </w:t>
      </w:r>
      <w:r w:rsidRPr="00F01ED3">
        <w:t>средства</w:t>
      </w:r>
      <w:r w:rsidRPr="00F01ED3">
        <w:rPr>
          <w:spacing w:val="1"/>
        </w:rPr>
        <w:t xml:space="preserve"> </w:t>
      </w:r>
      <w:r w:rsidRPr="00F01ED3">
        <w:t>индивидуальной</w:t>
      </w:r>
      <w:r w:rsidRPr="00F01ED3">
        <w:rPr>
          <w:spacing w:val="1"/>
        </w:rPr>
        <w:t xml:space="preserve"> </w:t>
      </w:r>
      <w:r w:rsidRPr="00F01ED3">
        <w:t>защиты,</w:t>
      </w:r>
      <w:r w:rsidRPr="00F01ED3">
        <w:rPr>
          <w:spacing w:val="1"/>
        </w:rPr>
        <w:t xml:space="preserve"> </w:t>
      </w:r>
      <w:r w:rsidRPr="00F01ED3">
        <w:t>приёмы</w:t>
      </w:r>
      <w:r w:rsidRPr="00F01ED3">
        <w:rPr>
          <w:spacing w:val="1"/>
        </w:rPr>
        <w:t xml:space="preserve"> </w:t>
      </w:r>
      <w:r w:rsidRPr="00F01ED3">
        <w:t>рационального</w:t>
      </w:r>
      <w:r w:rsidRPr="00F01ED3">
        <w:rPr>
          <w:spacing w:val="1"/>
        </w:rPr>
        <w:t xml:space="preserve"> </w:t>
      </w:r>
      <w:r w:rsidRPr="00F01ED3">
        <w:t>и</w:t>
      </w:r>
      <w:r w:rsidRPr="00F01ED3">
        <w:rPr>
          <w:spacing w:val="1"/>
        </w:rPr>
        <w:t xml:space="preserve"> </w:t>
      </w:r>
      <w:r w:rsidRPr="00F01ED3">
        <w:t>безопасного</w:t>
      </w:r>
      <w:r w:rsidRPr="00F01ED3">
        <w:rPr>
          <w:spacing w:val="1"/>
        </w:rPr>
        <w:t xml:space="preserve"> </w:t>
      </w:r>
      <w:r w:rsidRPr="00F01ED3">
        <w:t>поведения</w:t>
      </w:r>
      <w:r w:rsidRPr="00F01ED3">
        <w:rPr>
          <w:spacing w:val="-1"/>
        </w:rPr>
        <w:t xml:space="preserve"> </w:t>
      </w:r>
      <w:r w:rsidRPr="00F01ED3">
        <w:t>в</w:t>
      </w:r>
      <w:r w:rsidRPr="00F01ED3">
        <w:rPr>
          <w:spacing w:val="-2"/>
        </w:rPr>
        <w:t xml:space="preserve"> </w:t>
      </w:r>
      <w:r w:rsidRPr="00F01ED3">
        <w:t>опасных и</w:t>
      </w:r>
      <w:r w:rsidRPr="00F01ED3">
        <w:rPr>
          <w:spacing w:val="-1"/>
        </w:rPr>
        <w:t xml:space="preserve"> </w:t>
      </w:r>
      <w:r w:rsidRPr="00F01ED3">
        <w:t>чрезвычайных ситуациях;</w:t>
      </w:r>
    </w:p>
    <w:p w:rsidR="007B68A7" w:rsidRPr="00F01ED3" w:rsidRDefault="007B68A7" w:rsidP="007B68A7">
      <w:pPr>
        <w:pStyle w:val="a3"/>
        <w:ind w:right="107"/>
      </w:pPr>
      <w:r w:rsidRPr="00F01ED3">
        <w:t>овладение умениями оказывать первую помощь пострадавшим при потере</w:t>
      </w:r>
      <w:r w:rsidRPr="00F01ED3">
        <w:rPr>
          <w:spacing w:val="1"/>
        </w:rPr>
        <w:t xml:space="preserve"> </w:t>
      </w:r>
      <w:r w:rsidRPr="00F01ED3">
        <w:t>сознания,</w:t>
      </w:r>
      <w:r w:rsidRPr="00F01ED3">
        <w:rPr>
          <w:spacing w:val="-16"/>
        </w:rPr>
        <w:t xml:space="preserve"> </w:t>
      </w:r>
      <w:r w:rsidRPr="00F01ED3">
        <w:t>остановке</w:t>
      </w:r>
      <w:r w:rsidRPr="00F01ED3">
        <w:rPr>
          <w:spacing w:val="-16"/>
        </w:rPr>
        <w:t xml:space="preserve"> </w:t>
      </w:r>
      <w:r w:rsidRPr="00F01ED3">
        <w:t>дыхания,</w:t>
      </w:r>
      <w:r w:rsidRPr="00F01ED3">
        <w:rPr>
          <w:spacing w:val="-14"/>
        </w:rPr>
        <w:t xml:space="preserve"> </w:t>
      </w:r>
      <w:r w:rsidRPr="00F01ED3">
        <w:t>наружных</w:t>
      </w:r>
      <w:r w:rsidRPr="00F01ED3">
        <w:rPr>
          <w:spacing w:val="-14"/>
        </w:rPr>
        <w:t xml:space="preserve"> </w:t>
      </w:r>
      <w:r w:rsidRPr="00F01ED3">
        <w:t>кровотечениях,</w:t>
      </w:r>
      <w:r w:rsidRPr="00F01ED3">
        <w:rPr>
          <w:spacing w:val="-16"/>
        </w:rPr>
        <w:t xml:space="preserve"> </w:t>
      </w:r>
      <w:r w:rsidRPr="00F01ED3">
        <w:t>попадании</w:t>
      </w:r>
      <w:r w:rsidRPr="00F01ED3">
        <w:rPr>
          <w:spacing w:val="-15"/>
        </w:rPr>
        <w:t xml:space="preserve"> </w:t>
      </w:r>
      <w:r w:rsidRPr="00F01ED3">
        <w:t>инородных</w:t>
      </w:r>
      <w:r w:rsidRPr="00F01ED3">
        <w:rPr>
          <w:spacing w:val="-11"/>
        </w:rPr>
        <w:t xml:space="preserve"> </w:t>
      </w:r>
      <w:r w:rsidRPr="00F01ED3">
        <w:t>тел</w:t>
      </w:r>
      <w:r w:rsidRPr="00F01ED3">
        <w:rPr>
          <w:spacing w:val="-68"/>
        </w:rPr>
        <w:t xml:space="preserve"> </w:t>
      </w:r>
      <w:r w:rsidRPr="00F01ED3">
        <w:t>в</w:t>
      </w:r>
      <w:r w:rsidRPr="00F01ED3">
        <w:rPr>
          <w:spacing w:val="1"/>
        </w:rPr>
        <w:t xml:space="preserve"> </w:t>
      </w:r>
      <w:r w:rsidRPr="00F01ED3">
        <w:t>верхние</w:t>
      </w:r>
      <w:r w:rsidRPr="00F01ED3">
        <w:rPr>
          <w:spacing w:val="1"/>
        </w:rPr>
        <w:t xml:space="preserve"> </w:t>
      </w:r>
      <w:r w:rsidRPr="00F01ED3">
        <w:t>дыхательные</w:t>
      </w:r>
      <w:r w:rsidRPr="00F01ED3">
        <w:rPr>
          <w:spacing w:val="1"/>
        </w:rPr>
        <w:t xml:space="preserve"> </w:t>
      </w:r>
      <w:r w:rsidRPr="00F01ED3">
        <w:t>пути,</w:t>
      </w:r>
      <w:r w:rsidRPr="00F01ED3">
        <w:rPr>
          <w:spacing w:val="1"/>
        </w:rPr>
        <w:t xml:space="preserve"> </w:t>
      </w:r>
      <w:r w:rsidRPr="00F01ED3">
        <w:t>травмах</w:t>
      </w:r>
      <w:r w:rsidRPr="00F01ED3">
        <w:rPr>
          <w:spacing w:val="1"/>
        </w:rPr>
        <w:t xml:space="preserve"> </w:t>
      </w:r>
      <w:r w:rsidRPr="00F01ED3">
        <w:t>различных</w:t>
      </w:r>
      <w:r w:rsidRPr="00F01ED3">
        <w:rPr>
          <w:spacing w:val="1"/>
        </w:rPr>
        <w:t xml:space="preserve"> </w:t>
      </w:r>
      <w:r w:rsidRPr="00F01ED3">
        <w:t>областей</w:t>
      </w:r>
      <w:r w:rsidRPr="00F01ED3">
        <w:rPr>
          <w:spacing w:val="1"/>
        </w:rPr>
        <w:t xml:space="preserve"> </w:t>
      </w:r>
      <w:r w:rsidRPr="00F01ED3">
        <w:t>тела,</w:t>
      </w:r>
      <w:r w:rsidRPr="00F01ED3">
        <w:rPr>
          <w:spacing w:val="1"/>
        </w:rPr>
        <w:t xml:space="preserve"> </w:t>
      </w:r>
      <w:r w:rsidRPr="00F01ED3">
        <w:t>ожогах,</w:t>
      </w:r>
      <w:r w:rsidRPr="00F01ED3">
        <w:rPr>
          <w:spacing w:val="1"/>
        </w:rPr>
        <w:t xml:space="preserve"> </w:t>
      </w:r>
      <w:r w:rsidRPr="00F01ED3">
        <w:t>отморожениях,</w:t>
      </w:r>
      <w:r w:rsidRPr="00F01ED3">
        <w:rPr>
          <w:spacing w:val="-2"/>
        </w:rPr>
        <w:t xml:space="preserve"> </w:t>
      </w:r>
      <w:r w:rsidRPr="00F01ED3">
        <w:t>отравлениях;</w:t>
      </w:r>
    </w:p>
    <w:p w:rsidR="007B68A7" w:rsidRPr="00F01ED3" w:rsidRDefault="007B68A7" w:rsidP="007B68A7">
      <w:pPr>
        <w:pStyle w:val="a3"/>
        <w:ind w:right="109"/>
      </w:pPr>
      <w:r w:rsidRPr="00F01ED3">
        <w:t>установка</w:t>
      </w:r>
      <w:r w:rsidRPr="00F01ED3">
        <w:rPr>
          <w:spacing w:val="23"/>
        </w:rPr>
        <w:t xml:space="preserve"> </w:t>
      </w:r>
      <w:r w:rsidRPr="00F01ED3">
        <w:t>на</w:t>
      </w:r>
      <w:r w:rsidRPr="00F01ED3">
        <w:rPr>
          <w:spacing w:val="91"/>
        </w:rPr>
        <w:t xml:space="preserve"> </w:t>
      </w:r>
      <w:r w:rsidRPr="00F01ED3">
        <w:t>овладение</w:t>
      </w:r>
      <w:r w:rsidRPr="00F01ED3">
        <w:rPr>
          <w:spacing w:val="92"/>
        </w:rPr>
        <w:t xml:space="preserve"> </w:t>
      </w:r>
      <w:r w:rsidRPr="00F01ED3">
        <w:t>знаниями</w:t>
      </w:r>
      <w:r w:rsidRPr="00F01ED3">
        <w:rPr>
          <w:spacing w:val="90"/>
        </w:rPr>
        <w:t xml:space="preserve"> </w:t>
      </w:r>
      <w:r w:rsidRPr="00F01ED3">
        <w:t>и</w:t>
      </w:r>
      <w:r w:rsidRPr="00F01ED3">
        <w:rPr>
          <w:spacing w:val="91"/>
        </w:rPr>
        <w:t xml:space="preserve"> </w:t>
      </w:r>
      <w:r w:rsidRPr="00F01ED3">
        <w:t>умениями</w:t>
      </w:r>
      <w:r w:rsidRPr="00F01ED3">
        <w:rPr>
          <w:spacing w:val="90"/>
        </w:rPr>
        <w:t xml:space="preserve"> </w:t>
      </w:r>
      <w:r w:rsidRPr="00F01ED3">
        <w:t>предупреждения</w:t>
      </w:r>
      <w:r w:rsidRPr="00F01ED3">
        <w:rPr>
          <w:spacing w:val="93"/>
        </w:rPr>
        <w:t xml:space="preserve"> </w:t>
      </w:r>
      <w:r w:rsidRPr="00F01ED3">
        <w:t>опасных</w:t>
      </w:r>
      <w:r w:rsidRPr="00F01ED3">
        <w:rPr>
          <w:spacing w:val="-68"/>
        </w:rPr>
        <w:t xml:space="preserve"> </w:t>
      </w:r>
      <w:r w:rsidRPr="00F01ED3">
        <w:t>и</w:t>
      </w:r>
      <w:r w:rsidRPr="00F01ED3">
        <w:rPr>
          <w:spacing w:val="-8"/>
        </w:rPr>
        <w:t xml:space="preserve"> </w:t>
      </w:r>
      <w:r w:rsidRPr="00F01ED3">
        <w:t>чрезвычайных</w:t>
      </w:r>
      <w:r w:rsidRPr="00F01ED3">
        <w:rPr>
          <w:spacing w:val="-9"/>
        </w:rPr>
        <w:t xml:space="preserve"> </w:t>
      </w:r>
      <w:r w:rsidRPr="00F01ED3">
        <w:t>ситуаций</w:t>
      </w:r>
      <w:r w:rsidRPr="00F01ED3">
        <w:rPr>
          <w:spacing w:val="-8"/>
        </w:rPr>
        <w:t xml:space="preserve"> </w:t>
      </w:r>
      <w:r w:rsidRPr="00F01ED3">
        <w:t>во</w:t>
      </w:r>
      <w:r w:rsidRPr="00F01ED3">
        <w:rPr>
          <w:spacing w:val="-9"/>
        </w:rPr>
        <w:t xml:space="preserve"> </w:t>
      </w:r>
      <w:r w:rsidRPr="00F01ED3">
        <w:t>время</w:t>
      </w:r>
      <w:r w:rsidRPr="00F01ED3">
        <w:rPr>
          <w:spacing w:val="-10"/>
        </w:rPr>
        <w:t xml:space="preserve"> </w:t>
      </w:r>
      <w:r w:rsidRPr="00F01ED3">
        <w:t>пребывания</w:t>
      </w:r>
      <w:r w:rsidRPr="00F01ED3">
        <w:rPr>
          <w:spacing w:val="-7"/>
        </w:rPr>
        <w:t xml:space="preserve"> </w:t>
      </w:r>
      <w:r w:rsidRPr="00F01ED3">
        <w:t>в</w:t>
      </w:r>
      <w:r w:rsidRPr="00F01ED3">
        <w:rPr>
          <w:spacing w:val="-12"/>
        </w:rPr>
        <w:t xml:space="preserve"> </w:t>
      </w:r>
      <w:r w:rsidRPr="00F01ED3">
        <w:t>различных</w:t>
      </w:r>
      <w:r w:rsidRPr="00F01ED3">
        <w:rPr>
          <w:spacing w:val="-9"/>
        </w:rPr>
        <w:t xml:space="preserve"> </w:t>
      </w:r>
      <w:r w:rsidRPr="00F01ED3">
        <w:t>средах</w:t>
      </w:r>
      <w:r w:rsidRPr="00F01ED3">
        <w:rPr>
          <w:spacing w:val="-7"/>
        </w:rPr>
        <w:t xml:space="preserve"> </w:t>
      </w:r>
      <w:r w:rsidRPr="00F01ED3">
        <w:t>(в</w:t>
      </w:r>
      <w:r w:rsidRPr="00F01ED3">
        <w:rPr>
          <w:spacing w:val="-11"/>
        </w:rPr>
        <w:t xml:space="preserve"> </w:t>
      </w:r>
      <w:r w:rsidRPr="00F01ED3">
        <w:t>помещении,</w:t>
      </w:r>
      <w:r w:rsidRPr="00F01ED3">
        <w:rPr>
          <w:spacing w:val="-68"/>
        </w:rPr>
        <w:t xml:space="preserve"> </w:t>
      </w:r>
      <w:r w:rsidRPr="00F01ED3">
        <w:t>на</w:t>
      </w:r>
      <w:r w:rsidRPr="00F01ED3">
        <w:rPr>
          <w:spacing w:val="1"/>
        </w:rPr>
        <w:t xml:space="preserve"> </w:t>
      </w:r>
      <w:r w:rsidRPr="00F01ED3">
        <w:t>улице,</w:t>
      </w:r>
      <w:r w:rsidRPr="00F01ED3">
        <w:rPr>
          <w:spacing w:val="1"/>
        </w:rPr>
        <w:t xml:space="preserve"> </w:t>
      </w:r>
      <w:r w:rsidRPr="00F01ED3">
        <w:t>на</w:t>
      </w:r>
      <w:r w:rsidRPr="00F01ED3">
        <w:rPr>
          <w:spacing w:val="1"/>
        </w:rPr>
        <w:t xml:space="preserve"> </w:t>
      </w:r>
      <w:r w:rsidRPr="00F01ED3">
        <w:t>природе,</w:t>
      </w:r>
      <w:r w:rsidRPr="00F01ED3">
        <w:rPr>
          <w:spacing w:val="1"/>
        </w:rPr>
        <w:t xml:space="preserve"> </w:t>
      </w:r>
      <w:r w:rsidRPr="00F01ED3">
        <w:t>в</w:t>
      </w:r>
      <w:r w:rsidRPr="00F01ED3">
        <w:rPr>
          <w:spacing w:val="70"/>
        </w:rPr>
        <w:t xml:space="preserve"> </w:t>
      </w:r>
      <w:r w:rsidRPr="00F01ED3">
        <w:t>общественных</w:t>
      </w:r>
      <w:r w:rsidRPr="00F01ED3">
        <w:rPr>
          <w:spacing w:val="70"/>
        </w:rPr>
        <w:t xml:space="preserve"> </w:t>
      </w:r>
      <w:r w:rsidRPr="00F01ED3">
        <w:t>местах</w:t>
      </w:r>
      <w:r w:rsidRPr="00F01ED3">
        <w:rPr>
          <w:spacing w:val="70"/>
        </w:rPr>
        <w:t xml:space="preserve"> </w:t>
      </w:r>
      <w:r w:rsidRPr="00F01ED3">
        <w:t>и</w:t>
      </w:r>
      <w:r w:rsidRPr="00F01ED3">
        <w:rPr>
          <w:spacing w:val="70"/>
        </w:rPr>
        <w:t xml:space="preserve"> </w:t>
      </w:r>
      <w:r w:rsidRPr="00F01ED3">
        <w:t>на</w:t>
      </w:r>
      <w:r w:rsidRPr="00F01ED3">
        <w:rPr>
          <w:spacing w:val="70"/>
        </w:rPr>
        <w:t xml:space="preserve"> </w:t>
      </w:r>
      <w:r w:rsidRPr="00F01ED3">
        <w:t>массовых</w:t>
      </w:r>
      <w:r w:rsidRPr="00F01ED3">
        <w:rPr>
          <w:spacing w:val="70"/>
        </w:rPr>
        <w:t xml:space="preserve"> </w:t>
      </w:r>
      <w:r w:rsidRPr="00F01ED3">
        <w:t>мероприятиях,</w:t>
      </w:r>
      <w:r w:rsidRPr="00F01ED3">
        <w:rPr>
          <w:spacing w:val="1"/>
        </w:rPr>
        <w:t xml:space="preserve"> </w:t>
      </w:r>
      <w:r w:rsidRPr="00F01ED3">
        <w:t>при</w:t>
      </w:r>
      <w:r w:rsidRPr="00F01ED3">
        <w:rPr>
          <w:spacing w:val="-1"/>
        </w:rPr>
        <w:t xml:space="preserve"> </w:t>
      </w:r>
      <w:r w:rsidRPr="00F01ED3">
        <w:t>коммуникации,</w:t>
      </w:r>
      <w:r w:rsidRPr="00F01ED3">
        <w:rPr>
          <w:spacing w:val="-5"/>
        </w:rPr>
        <w:t xml:space="preserve"> </w:t>
      </w:r>
      <w:r w:rsidRPr="00F01ED3">
        <w:t>при воздействии</w:t>
      </w:r>
      <w:r w:rsidRPr="00F01ED3">
        <w:rPr>
          <w:spacing w:val="-1"/>
        </w:rPr>
        <w:t xml:space="preserve"> </w:t>
      </w:r>
      <w:r w:rsidRPr="00F01ED3">
        <w:t>рисков</w:t>
      </w:r>
      <w:r w:rsidRPr="00F01ED3">
        <w:rPr>
          <w:spacing w:val="-2"/>
        </w:rPr>
        <w:t xml:space="preserve"> </w:t>
      </w:r>
      <w:r w:rsidRPr="00F01ED3">
        <w:t>культурной среды);</w:t>
      </w:r>
    </w:p>
    <w:p w:rsidR="007B68A7" w:rsidRPr="00F01ED3" w:rsidRDefault="007B68A7" w:rsidP="00DB0FF1">
      <w:pPr>
        <w:pStyle w:val="2"/>
        <w:numPr>
          <w:ilvl w:val="0"/>
          <w:numId w:val="126"/>
        </w:numPr>
        <w:tabs>
          <w:tab w:val="left" w:pos="985"/>
        </w:tabs>
        <w:ind w:hanging="306"/>
        <w:jc w:val="both"/>
      </w:pPr>
      <w:r w:rsidRPr="00F01ED3">
        <w:t>экологическое</w:t>
      </w:r>
      <w:r w:rsidRPr="00F01ED3">
        <w:rPr>
          <w:spacing w:val="-4"/>
        </w:rPr>
        <w:t xml:space="preserve"> </w:t>
      </w:r>
      <w:r w:rsidRPr="00F01ED3">
        <w:t>воспитание:</w:t>
      </w:r>
    </w:p>
    <w:p w:rsidR="007B68A7" w:rsidRPr="00F01ED3" w:rsidRDefault="007B68A7" w:rsidP="007B68A7">
      <w:pPr>
        <w:pStyle w:val="a3"/>
        <w:spacing w:before="12"/>
        <w:ind w:left="113" w:right="108"/>
      </w:pPr>
      <w:r w:rsidRPr="00F01ED3">
        <w:t>ориентация</w:t>
      </w:r>
      <w:r w:rsidRPr="00F01ED3">
        <w:rPr>
          <w:spacing w:val="1"/>
        </w:rPr>
        <w:t xml:space="preserve"> </w:t>
      </w:r>
      <w:r w:rsidRPr="00F01ED3">
        <w:t>на</w:t>
      </w:r>
      <w:r w:rsidRPr="00F01ED3">
        <w:rPr>
          <w:spacing w:val="70"/>
        </w:rPr>
        <w:t xml:space="preserve"> </w:t>
      </w:r>
      <w:r w:rsidRPr="00F01ED3">
        <w:t>применение</w:t>
      </w:r>
      <w:r w:rsidRPr="00F01ED3">
        <w:rPr>
          <w:spacing w:val="70"/>
        </w:rPr>
        <w:t xml:space="preserve"> </w:t>
      </w:r>
      <w:r w:rsidRPr="00F01ED3">
        <w:t>знаний</w:t>
      </w:r>
      <w:r w:rsidRPr="00F01ED3">
        <w:rPr>
          <w:spacing w:val="70"/>
        </w:rPr>
        <w:t xml:space="preserve"> </w:t>
      </w:r>
      <w:r w:rsidRPr="00F01ED3">
        <w:t>из</w:t>
      </w:r>
      <w:r w:rsidRPr="00F01ED3">
        <w:rPr>
          <w:spacing w:val="70"/>
        </w:rPr>
        <w:t xml:space="preserve"> </w:t>
      </w:r>
      <w:r w:rsidRPr="00F01ED3">
        <w:t>социальных</w:t>
      </w:r>
      <w:r w:rsidRPr="00F01ED3">
        <w:rPr>
          <w:spacing w:val="70"/>
        </w:rPr>
        <w:t xml:space="preserve"> </w:t>
      </w:r>
      <w:r w:rsidRPr="00F01ED3">
        <w:t>и</w:t>
      </w:r>
      <w:r w:rsidRPr="00F01ED3">
        <w:rPr>
          <w:spacing w:val="70"/>
        </w:rPr>
        <w:t xml:space="preserve"> </w:t>
      </w:r>
      <w:r w:rsidRPr="00F01ED3">
        <w:t>естественных</w:t>
      </w:r>
      <w:r w:rsidRPr="00F01ED3">
        <w:rPr>
          <w:spacing w:val="70"/>
        </w:rPr>
        <w:t xml:space="preserve"> </w:t>
      </w:r>
      <w:r w:rsidRPr="00F01ED3">
        <w:t>наук</w:t>
      </w:r>
      <w:r w:rsidRPr="00F01ED3">
        <w:rPr>
          <w:spacing w:val="1"/>
        </w:rPr>
        <w:t xml:space="preserve"> </w:t>
      </w:r>
      <w:r w:rsidRPr="00F01ED3">
        <w:t>для</w:t>
      </w:r>
      <w:r w:rsidRPr="00F01ED3">
        <w:rPr>
          <w:spacing w:val="44"/>
        </w:rPr>
        <w:t xml:space="preserve"> </w:t>
      </w:r>
      <w:r w:rsidRPr="00F01ED3">
        <w:t>решения</w:t>
      </w:r>
      <w:r w:rsidRPr="00F01ED3">
        <w:rPr>
          <w:spacing w:val="113"/>
        </w:rPr>
        <w:t xml:space="preserve"> </w:t>
      </w:r>
      <w:r w:rsidRPr="00F01ED3">
        <w:t>задач</w:t>
      </w:r>
      <w:r w:rsidRPr="00F01ED3">
        <w:rPr>
          <w:spacing w:val="113"/>
        </w:rPr>
        <w:t xml:space="preserve"> </w:t>
      </w:r>
      <w:r w:rsidRPr="00F01ED3">
        <w:t>в</w:t>
      </w:r>
      <w:r w:rsidRPr="00F01ED3">
        <w:rPr>
          <w:spacing w:val="112"/>
        </w:rPr>
        <w:t xml:space="preserve"> </w:t>
      </w:r>
      <w:r w:rsidRPr="00F01ED3">
        <w:t>области</w:t>
      </w:r>
      <w:r w:rsidRPr="00F01ED3">
        <w:rPr>
          <w:spacing w:val="113"/>
        </w:rPr>
        <w:t xml:space="preserve"> </w:t>
      </w:r>
      <w:r w:rsidRPr="00F01ED3">
        <w:t>окружающей</w:t>
      </w:r>
      <w:r w:rsidRPr="00F01ED3">
        <w:rPr>
          <w:spacing w:val="113"/>
        </w:rPr>
        <w:t xml:space="preserve"> </w:t>
      </w:r>
      <w:r w:rsidRPr="00F01ED3">
        <w:t>среды,</w:t>
      </w:r>
      <w:r w:rsidRPr="00F01ED3">
        <w:rPr>
          <w:spacing w:val="113"/>
        </w:rPr>
        <w:t xml:space="preserve"> </w:t>
      </w:r>
      <w:r w:rsidRPr="00F01ED3">
        <w:t>планирования</w:t>
      </w:r>
      <w:r w:rsidRPr="00F01ED3">
        <w:rPr>
          <w:spacing w:val="113"/>
        </w:rPr>
        <w:t xml:space="preserve"> </w:t>
      </w:r>
      <w:r w:rsidRPr="00F01ED3">
        <w:t>поступков</w:t>
      </w:r>
      <w:r w:rsidRPr="00F01ED3">
        <w:rPr>
          <w:spacing w:val="-68"/>
        </w:rPr>
        <w:t xml:space="preserve"> </w:t>
      </w:r>
      <w:r w:rsidRPr="00F01ED3">
        <w:t>и</w:t>
      </w:r>
      <w:r w:rsidRPr="00F01ED3">
        <w:rPr>
          <w:spacing w:val="-1"/>
        </w:rPr>
        <w:t xml:space="preserve"> </w:t>
      </w:r>
      <w:r w:rsidRPr="00F01ED3">
        <w:t>оценки</w:t>
      </w:r>
      <w:r w:rsidRPr="00F01ED3">
        <w:rPr>
          <w:spacing w:val="-2"/>
        </w:rPr>
        <w:t xml:space="preserve"> </w:t>
      </w:r>
      <w:r w:rsidRPr="00F01ED3">
        <w:t>их</w:t>
      </w:r>
      <w:r w:rsidRPr="00F01ED3">
        <w:rPr>
          <w:spacing w:val="-1"/>
        </w:rPr>
        <w:t xml:space="preserve"> </w:t>
      </w:r>
      <w:r w:rsidRPr="00F01ED3">
        <w:t>возможных последствий для</w:t>
      </w:r>
      <w:r w:rsidRPr="00F01ED3">
        <w:rPr>
          <w:spacing w:val="-1"/>
        </w:rPr>
        <w:t xml:space="preserve"> </w:t>
      </w:r>
      <w:r w:rsidRPr="00F01ED3">
        <w:t>окружающей среды;</w:t>
      </w:r>
    </w:p>
    <w:p w:rsidR="007B68A7" w:rsidRPr="00F01ED3" w:rsidRDefault="007B68A7" w:rsidP="007B68A7">
      <w:pPr>
        <w:pStyle w:val="a3"/>
        <w:ind w:left="113" w:right="107"/>
      </w:pPr>
      <w:r w:rsidRPr="00F01ED3">
        <w:rPr>
          <w:spacing w:val="-1"/>
        </w:rPr>
        <w:t>повышение</w:t>
      </w:r>
      <w:r w:rsidRPr="00F01ED3">
        <w:rPr>
          <w:spacing w:val="-17"/>
        </w:rPr>
        <w:t xml:space="preserve"> </w:t>
      </w:r>
      <w:r w:rsidRPr="00F01ED3">
        <w:rPr>
          <w:spacing w:val="-1"/>
        </w:rPr>
        <w:t>уровня</w:t>
      </w:r>
      <w:r w:rsidRPr="00F01ED3">
        <w:rPr>
          <w:spacing w:val="-16"/>
        </w:rPr>
        <w:t xml:space="preserve"> </w:t>
      </w:r>
      <w:r w:rsidRPr="00F01ED3">
        <w:rPr>
          <w:spacing w:val="-1"/>
        </w:rPr>
        <w:t>экологической</w:t>
      </w:r>
      <w:r w:rsidRPr="00F01ED3">
        <w:rPr>
          <w:spacing w:val="-15"/>
        </w:rPr>
        <w:t xml:space="preserve"> </w:t>
      </w:r>
      <w:r w:rsidRPr="00F01ED3">
        <w:t>культуры,</w:t>
      </w:r>
      <w:r w:rsidRPr="00F01ED3">
        <w:rPr>
          <w:spacing w:val="-17"/>
        </w:rPr>
        <w:t xml:space="preserve"> </w:t>
      </w:r>
      <w:r w:rsidRPr="00F01ED3">
        <w:t>осознание</w:t>
      </w:r>
      <w:r w:rsidRPr="00F01ED3">
        <w:rPr>
          <w:spacing w:val="-13"/>
        </w:rPr>
        <w:t xml:space="preserve"> </w:t>
      </w:r>
      <w:r w:rsidRPr="00F01ED3">
        <w:t>глобального</w:t>
      </w:r>
      <w:r w:rsidRPr="00F01ED3">
        <w:rPr>
          <w:spacing w:val="-16"/>
        </w:rPr>
        <w:t xml:space="preserve"> </w:t>
      </w:r>
      <w:r w:rsidRPr="00F01ED3">
        <w:t>характера</w:t>
      </w:r>
      <w:r w:rsidRPr="00F01ED3">
        <w:rPr>
          <w:spacing w:val="-67"/>
        </w:rPr>
        <w:t xml:space="preserve"> </w:t>
      </w:r>
      <w:r w:rsidRPr="00F01ED3">
        <w:t>экологических</w:t>
      </w:r>
      <w:r w:rsidRPr="00F01ED3">
        <w:rPr>
          <w:spacing w:val="1"/>
        </w:rPr>
        <w:t xml:space="preserve"> </w:t>
      </w:r>
      <w:r w:rsidRPr="00F01ED3">
        <w:t>проблем</w:t>
      </w:r>
      <w:r w:rsidRPr="00F01ED3">
        <w:rPr>
          <w:spacing w:val="1"/>
        </w:rPr>
        <w:t xml:space="preserve"> </w:t>
      </w:r>
      <w:r w:rsidRPr="00F01ED3">
        <w:t>и</w:t>
      </w:r>
      <w:r w:rsidRPr="00F01ED3">
        <w:rPr>
          <w:spacing w:val="1"/>
        </w:rPr>
        <w:t xml:space="preserve"> </w:t>
      </w:r>
      <w:r w:rsidRPr="00F01ED3">
        <w:t>путей</w:t>
      </w:r>
      <w:r w:rsidRPr="00F01ED3">
        <w:rPr>
          <w:spacing w:val="1"/>
        </w:rPr>
        <w:t xml:space="preserve"> </w:t>
      </w:r>
      <w:r w:rsidRPr="00F01ED3">
        <w:t>их</w:t>
      </w:r>
      <w:r w:rsidRPr="00F01ED3">
        <w:rPr>
          <w:spacing w:val="1"/>
        </w:rPr>
        <w:t xml:space="preserve"> </w:t>
      </w:r>
      <w:r w:rsidRPr="00F01ED3">
        <w:t>решения;</w:t>
      </w:r>
      <w:r w:rsidRPr="00F01ED3">
        <w:rPr>
          <w:spacing w:val="1"/>
        </w:rPr>
        <w:t xml:space="preserve"> </w:t>
      </w:r>
      <w:r w:rsidRPr="00F01ED3">
        <w:t>активное</w:t>
      </w:r>
      <w:r w:rsidRPr="00F01ED3">
        <w:rPr>
          <w:spacing w:val="1"/>
        </w:rPr>
        <w:t xml:space="preserve"> </w:t>
      </w:r>
      <w:r w:rsidRPr="00F01ED3">
        <w:t>неприятие</w:t>
      </w:r>
      <w:r w:rsidRPr="00F01ED3">
        <w:rPr>
          <w:spacing w:val="1"/>
        </w:rPr>
        <w:t xml:space="preserve"> </w:t>
      </w:r>
      <w:r w:rsidRPr="00F01ED3">
        <w:t>действий,</w:t>
      </w:r>
      <w:r w:rsidRPr="00F01ED3">
        <w:rPr>
          <w:spacing w:val="1"/>
        </w:rPr>
        <w:t xml:space="preserve"> </w:t>
      </w:r>
      <w:r w:rsidRPr="00F01ED3">
        <w:t>приносящих</w:t>
      </w:r>
      <w:r w:rsidRPr="00F01ED3">
        <w:rPr>
          <w:spacing w:val="-1"/>
        </w:rPr>
        <w:t xml:space="preserve"> </w:t>
      </w:r>
      <w:r w:rsidRPr="00F01ED3">
        <w:t>вред</w:t>
      </w:r>
      <w:r w:rsidRPr="00F01ED3">
        <w:rPr>
          <w:spacing w:val="-2"/>
        </w:rPr>
        <w:t xml:space="preserve"> </w:t>
      </w:r>
      <w:r w:rsidRPr="00F01ED3">
        <w:t>окружающей среде;</w:t>
      </w:r>
    </w:p>
    <w:p w:rsidR="007B68A7" w:rsidRPr="00F01ED3" w:rsidRDefault="007B68A7" w:rsidP="007B68A7">
      <w:pPr>
        <w:pStyle w:val="a3"/>
        <w:ind w:left="113" w:right="108"/>
      </w:pPr>
      <w:r w:rsidRPr="00F01ED3">
        <w:t>осознание своей роли как гражданина и потребителя в условиях взаимосвязи</w:t>
      </w:r>
      <w:r w:rsidRPr="00F01ED3">
        <w:rPr>
          <w:spacing w:val="1"/>
        </w:rPr>
        <w:t xml:space="preserve"> </w:t>
      </w:r>
      <w:r w:rsidRPr="00F01ED3">
        <w:t>природной,</w:t>
      </w:r>
      <w:r w:rsidRPr="00F01ED3">
        <w:rPr>
          <w:spacing w:val="-2"/>
        </w:rPr>
        <w:t xml:space="preserve"> </w:t>
      </w:r>
      <w:r w:rsidRPr="00F01ED3">
        <w:t>технологической и</w:t>
      </w:r>
      <w:r w:rsidRPr="00F01ED3">
        <w:rPr>
          <w:spacing w:val="-1"/>
        </w:rPr>
        <w:t xml:space="preserve"> </w:t>
      </w:r>
      <w:r w:rsidRPr="00F01ED3">
        <w:t>социальной сред;</w:t>
      </w:r>
    </w:p>
    <w:p w:rsidR="007B68A7" w:rsidRPr="00F01ED3" w:rsidRDefault="007B68A7" w:rsidP="007B68A7">
      <w:pPr>
        <w:pStyle w:val="a3"/>
        <w:ind w:left="113" w:right="108"/>
      </w:pPr>
      <w:r w:rsidRPr="00F01ED3">
        <w:t>готовность</w:t>
      </w:r>
      <w:r w:rsidRPr="00F01ED3">
        <w:rPr>
          <w:spacing w:val="1"/>
        </w:rPr>
        <w:t xml:space="preserve"> </w:t>
      </w:r>
      <w:r w:rsidRPr="00F01ED3">
        <w:t>к</w:t>
      </w:r>
      <w:r w:rsidRPr="00F01ED3">
        <w:rPr>
          <w:spacing w:val="1"/>
        </w:rPr>
        <w:t xml:space="preserve"> </w:t>
      </w:r>
      <w:r w:rsidRPr="00F01ED3">
        <w:t>участию</w:t>
      </w:r>
      <w:r w:rsidRPr="00F01ED3">
        <w:rPr>
          <w:spacing w:val="1"/>
        </w:rPr>
        <w:t xml:space="preserve"> </w:t>
      </w:r>
      <w:r w:rsidRPr="00F01ED3">
        <w:t>в</w:t>
      </w:r>
      <w:r w:rsidRPr="00F01ED3">
        <w:rPr>
          <w:spacing w:val="1"/>
        </w:rPr>
        <w:t xml:space="preserve"> </w:t>
      </w:r>
      <w:r w:rsidRPr="00F01ED3">
        <w:t>практической</w:t>
      </w:r>
      <w:r w:rsidRPr="00F01ED3">
        <w:rPr>
          <w:spacing w:val="1"/>
        </w:rPr>
        <w:t xml:space="preserve"> </w:t>
      </w:r>
      <w:r w:rsidRPr="00F01ED3">
        <w:t>деятельности</w:t>
      </w:r>
      <w:r w:rsidRPr="00F01ED3">
        <w:rPr>
          <w:spacing w:val="1"/>
        </w:rPr>
        <w:t xml:space="preserve"> </w:t>
      </w:r>
      <w:r w:rsidRPr="00F01ED3">
        <w:t>экологической</w:t>
      </w:r>
      <w:r w:rsidRPr="00F01ED3">
        <w:rPr>
          <w:spacing w:val="1"/>
        </w:rPr>
        <w:t xml:space="preserve"> </w:t>
      </w:r>
      <w:r w:rsidRPr="00F01ED3">
        <w:t>направленности;</w:t>
      </w:r>
    </w:p>
    <w:p w:rsidR="007B68A7" w:rsidRPr="00F01ED3" w:rsidRDefault="007B68A7" w:rsidP="007B68A7">
      <w:pPr>
        <w:pStyle w:val="a3"/>
        <w:ind w:left="113" w:right="108"/>
      </w:pPr>
      <w:r w:rsidRPr="00F01ED3">
        <w:t>освоение</w:t>
      </w:r>
      <w:r w:rsidRPr="00F01ED3">
        <w:rPr>
          <w:spacing w:val="1"/>
        </w:rPr>
        <w:t xml:space="preserve"> </w:t>
      </w:r>
      <w:r w:rsidRPr="00F01ED3">
        <w:t>основ</w:t>
      </w:r>
      <w:r w:rsidRPr="00F01ED3">
        <w:rPr>
          <w:spacing w:val="1"/>
        </w:rPr>
        <w:t xml:space="preserve"> </w:t>
      </w:r>
      <w:r w:rsidRPr="00F01ED3">
        <w:t>экологической</w:t>
      </w:r>
      <w:r w:rsidRPr="00F01ED3">
        <w:rPr>
          <w:spacing w:val="1"/>
        </w:rPr>
        <w:t xml:space="preserve"> </w:t>
      </w:r>
      <w:r w:rsidRPr="00F01ED3">
        <w:t>культуры,</w:t>
      </w:r>
      <w:r w:rsidRPr="00F01ED3">
        <w:rPr>
          <w:spacing w:val="1"/>
        </w:rPr>
        <w:t xml:space="preserve"> </w:t>
      </w:r>
      <w:r w:rsidRPr="00F01ED3">
        <w:t>методов</w:t>
      </w:r>
      <w:r w:rsidRPr="00F01ED3">
        <w:rPr>
          <w:spacing w:val="1"/>
        </w:rPr>
        <w:t xml:space="preserve"> </w:t>
      </w:r>
      <w:r w:rsidRPr="00F01ED3">
        <w:t>проектирования</w:t>
      </w:r>
      <w:r w:rsidRPr="00F01ED3">
        <w:rPr>
          <w:spacing w:val="1"/>
        </w:rPr>
        <w:t xml:space="preserve"> </w:t>
      </w:r>
      <w:r w:rsidRPr="00F01ED3">
        <w:t>собственной</w:t>
      </w:r>
      <w:r w:rsidRPr="00F01ED3">
        <w:rPr>
          <w:spacing w:val="61"/>
        </w:rPr>
        <w:t xml:space="preserve"> </w:t>
      </w:r>
      <w:r w:rsidRPr="00F01ED3">
        <w:t>безопасной</w:t>
      </w:r>
      <w:r w:rsidRPr="00F01ED3">
        <w:rPr>
          <w:spacing w:val="63"/>
        </w:rPr>
        <w:t xml:space="preserve"> </w:t>
      </w:r>
      <w:r w:rsidRPr="00F01ED3">
        <w:t>жизнедеятельности</w:t>
      </w:r>
      <w:r w:rsidRPr="00F01ED3">
        <w:rPr>
          <w:spacing w:val="63"/>
        </w:rPr>
        <w:t xml:space="preserve"> </w:t>
      </w:r>
      <w:r w:rsidRPr="00F01ED3">
        <w:t>с</w:t>
      </w:r>
      <w:r w:rsidRPr="00F01ED3">
        <w:rPr>
          <w:spacing w:val="60"/>
        </w:rPr>
        <w:t xml:space="preserve"> </w:t>
      </w:r>
      <w:r w:rsidRPr="00F01ED3">
        <w:t>учётом</w:t>
      </w:r>
      <w:r w:rsidRPr="00F01ED3">
        <w:rPr>
          <w:spacing w:val="60"/>
        </w:rPr>
        <w:t xml:space="preserve"> </w:t>
      </w:r>
      <w:r w:rsidRPr="00F01ED3">
        <w:t>природных,</w:t>
      </w:r>
      <w:r w:rsidRPr="00F01ED3">
        <w:rPr>
          <w:spacing w:val="63"/>
        </w:rPr>
        <w:t xml:space="preserve"> </w:t>
      </w:r>
      <w:r w:rsidRPr="00F01ED3">
        <w:t>техногенных</w:t>
      </w:r>
      <w:r w:rsidRPr="00F01ED3">
        <w:rPr>
          <w:spacing w:val="-68"/>
        </w:rPr>
        <w:t xml:space="preserve"> </w:t>
      </w:r>
      <w:r w:rsidRPr="00F01ED3">
        <w:t>и</w:t>
      </w:r>
      <w:r w:rsidRPr="00F01ED3">
        <w:rPr>
          <w:spacing w:val="-1"/>
        </w:rPr>
        <w:t xml:space="preserve"> </w:t>
      </w:r>
      <w:r w:rsidRPr="00F01ED3">
        <w:t>социальных рисков</w:t>
      </w:r>
      <w:r w:rsidRPr="00F01ED3">
        <w:rPr>
          <w:spacing w:val="-1"/>
        </w:rPr>
        <w:t xml:space="preserve"> </w:t>
      </w:r>
      <w:r w:rsidRPr="00F01ED3">
        <w:t>на</w:t>
      </w:r>
      <w:r w:rsidRPr="00F01ED3">
        <w:rPr>
          <w:spacing w:val="-2"/>
        </w:rPr>
        <w:t xml:space="preserve"> </w:t>
      </w:r>
      <w:r w:rsidRPr="00F01ED3">
        <w:t>территории проживания.</w:t>
      </w:r>
    </w:p>
    <w:p w:rsidR="007B68A7" w:rsidRPr="00F01ED3" w:rsidRDefault="007B68A7" w:rsidP="007B68A7">
      <w:pPr>
        <w:pStyle w:val="a3"/>
        <w:ind w:left="0"/>
      </w:pPr>
    </w:p>
    <w:p w:rsidR="007B68A7" w:rsidRPr="00F01ED3" w:rsidRDefault="007B68A7" w:rsidP="007B68A7">
      <w:pPr>
        <w:pStyle w:val="2"/>
      </w:pPr>
      <w:bookmarkStart w:id="42" w:name="МЕТАПРЕДМЕТНЫЕ_РЕЗУЛЬТАТЫ"/>
      <w:bookmarkEnd w:id="42"/>
      <w:r w:rsidRPr="00F01ED3">
        <w:t>МЕТАПРЕДМЕТНЫЕ</w:t>
      </w:r>
      <w:r w:rsidRPr="00F01ED3">
        <w:rPr>
          <w:spacing w:val="-7"/>
        </w:rPr>
        <w:t xml:space="preserve"> </w:t>
      </w:r>
      <w:r w:rsidRPr="00F01ED3">
        <w:t>РЕЗУЛЬТАТЫ</w:t>
      </w:r>
    </w:p>
    <w:p w:rsidR="007B68A7" w:rsidRDefault="007B68A7" w:rsidP="00190DC0">
      <w:pPr>
        <w:pStyle w:val="a3"/>
        <w:spacing w:before="139"/>
        <w:ind w:right="108"/>
      </w:pPr>
      <w:r w:rsidRPr="00F01ED3">
        <w:t>В</w:t>
      </w:r>
      <w:r w:rsidRPr="00F01ED3">
        <w:rPr>
          <w:spacing w:val="38"/>
        </w:rPr>
        <w:t xml:space="preserve"> </w:t>
      </w:r>
      <w:r w:rsidRPr="00F01ED3">
        <w:t>результате</w:t>
      </w:r>
      <w:r w:rsidRPr="00F01ED3">
        <w:rPr>
          <w:spacing w:val="108"/>
        </w:rPr>
        <w:t xml:space="preserve"> </w:t>
      </w:r>
      <w:r w:rsidRPr="00F01ED3">
        <w:t>изучения</w:t>
      </w:r>
      <w:r w:rsidRPr="00F01ED3">
        <w:rPr>
          <w:spacing w:val="109"/>
        </w:rPr>
        <w:t xml:space="preserve"> </w:t>
      </w:r>
      <w:r w:rsidRPr="00F01ED3">
        <w:t>ОБЗР</w:t>
      </w:r>
      <w:r w:rsidRPr="00F01ED3">
        <w:rPr>
          <w:spacing w:val="107"/>
        </w:rPr>
        <w:t xml:space="preserve"> </w:t>
      </w:r>
      <w:r w:rsidRPr="00F01ED3">
        <w:t>на</w:t>
      </w:r>
      <w:r w:rsidRPr="00F01ED3">
        <w:rPr>
          <w:spacing w:val="109"/>
        </w:rPr>
        <w:t xml:space="preserve"> </w:t>
      </w:r>
      <w:r w:rsidRPr="00F01ED3">
        <w:t>уровне</w:t>
      </w:r>
      <w:r w:rsidRPr="00F01ED3">
        <w:rPr>
          <w:spacing w:val="109"/>
        </w:rPr>
        <w:t xml:space="preserve"> </w:t>
      </w:r>
      <w:r w:rsidRPr="00F01ED3">
        <w:t>основного</w:t>
      </w:r>
      <w:r w:rsidRPr="00F01ED3">
        <w:rPr>
          <w:spacing w:val="106"/>
        </w:rPr>
        <w:t xml:space="preserve"> </w:t>
      </w:r>
      <w:r w:rsidRPr="00F01ED3">
        <w:t>общего</w:t>
      </w:r>
      <w:r w:rsidRPr="00F01ED3">
        <w:rPr>
          <w:spacing w:val="110"/>
        </w:rPr>
        <w:t xml:space="preserve"> </w:t>
      </w:r>
      <w:r w:rsidRPr="00F01ED3">
        <w:t>образования</w:t>
      </w:r>
      <w:r w:rsidRPr="00F01ED3">
        <w:rPr>
          <w:spacing w:val="-68"/>
        </w:rPr>
        <w:t xml:space="preserve"> </w:t>
      </w:r>
      <w:r w:rsidRPr="00F01ED3">
        <w:t>у обучающегося будут сформированы познавательные универсальные учебные</w:t>
      </w:r>
      <w:r w:rsidRPr="00F01ED3">
        <w:rPr>
          <w:spacing w:val="1"/>
        </w:rPr>
        <w:t xml:space="preserve"> </w:t>
      </w:r>
      <w:r w:rsidRPr="00F01ED3">
        <w:t>действия,</w:t>
      </w:r>
      <w:r w:rsidRPr="00F01ED3">
        <w:rPr>
          <w:spacing w:val="1"/>
        </w:rPr>
        <w:t xml:space="preserve"> </w:t>
      </w:r>
      <w:r w:rsidRPr="00F01ED3">
        <w:t>коммуникативные</w:t>
      </w:r>
      <w:r w:rsidRPr="00F01ED3">
        <w:rPr>
          <w:spacing w:val="1"/>
        </w:rPr>
        <w:t xml:space="preserve"> </w:t>
      </w:r>
      <w:r w:rsidRPr="00F01ED3">
        <w:t>универсальные</w:t>
      </w:r>
      <w:r w:rsidRPr="00F01ED3">
        <w:rPr>
          <w:spacing w:val="1"/>
        </w:rPr>
        <w:t xml:space="preserve"> </w:t>
      </w:r>
      <w:r w:rsidRPr="00F01ED3">
        <w:t>учебные</w:t>
      </w:r>
      <w:r w:rsidRPr="00F01ED3">
        <w:rPr>
          <w:spacing w:val="1"/>
        </w:rPr>
        <w:t xml:space="preserve"> </w:t>
      </w:r>
      <w:r w:rsidRPr="00F01ED3">
        <w:t>действия,</w:t>
      </w:r>
      <w:r w:rsidRPr="00F01ED3">
        <w:rPr>
          <w:spacing w:val="1"/>
        </w:rPr>
        <w:t xml:space="preserve"> </w:t>
      </w:r>
      <w:r w:rsidRPr="00F01ED3">
        <w:t>регулятивные</w:t>
      </w:r>
      <w:r w:rsidRPr="00F01ED3">
        <w:rPr>
          <w:spacing w:val="1"/>
        </w:rPr>
        <w:t xml:space="preserve"> </w:t>
      </w:r>
      <w:r w:rsidRPr="00F01ED3">
        <w:t>универсальные</w:t>
      </w:r>
      <w:r w:rsidRPr="00F01ED3">
        <w:rPr>
          <w:spacing w:val="-2"/>
        </w:rPr>
        <w:t xml:space="preserve"> </w:t>
      </w:r>
      <w:r w:rsidRPr="00F01ED3">
        <w:t>учебные</w:t>
      </w:r>
      <w:r w:rsidRPr="00F01ED3">
        <w:rPr>
          <w:spacing w:val="-3"/>
        </w:rPr>
        <w:t xml:space="preserve"> </w:t>
      </w:r>
      <w:r w:rsidRPr="00F01ED3">
        <w:t>действия,</w:t>
      </w:r>
      <w:r w:rsidRPr="00F01ED3">
        <w:rPr>
          <w:spacing w:val="-1"/>
        </w:rPr>
        <w:t xml:space="preserve"> </w:t>
      </w:r>
      <w:r w:rsidRPr="00F01ED3">
        <w:t>совместная</w:t>
      </w:r>
      <w:r w:rsidRPr="00F01ED3">
        <w:rPr>
          <w:spacing w:val="-4"/>
        </w:rPr>
        <w:t xml:space="preserve"> </w:t>
      </w:r>
      <w:r w:rsidR="00190DC0">
        <w:t>деятельность</w:t>
      </w:r>
    </w:p>
    <w:p w:rsidR="00190DC0" w:rsidRDefault="00190DC0" w:rsidP="00190DC0">
      <w:pPr>
        <w:pStyle w:val="a3"/>
        <w:spacing w:before="139"/>
        <w:ind w:right="108"/>
      </w:pPr>
    </w:p>
    <w:p w:rsidR="00190DC0" w:rsidRPr="00F01ED3" w:rsidRDefault="00190DC0" w:rsidP="00190DC0">
      <w:pPr>
        <w:pStyle w:val="a3"/>
        <w:spacing w:before="139"/>
        <w:ind w:right="108"/>
      </w:pPr>
    </w:p>
    <w:p w:rsidR="007B68A7" w:rsidRPr="00F01ED3" w:rsidRDefault="007B68A7" w:rsidP="007B68A7">
      <w:pPr>
        <w:pStyle w:val="1"/>
        <w:spacing w:before="86"/>
        <w:jc w:val="both"/>
      </w:pPr>
      <w:r w:rsidRPr="00F01ED3">
        <w:lastRenderedPageBreak/>
        <w:t>Познавательные</w:t>
      </w:r>
      <w:r w:rsidRPr="00F01ED3">
        <w:rPr>
          <w:spacing w:val="-3"/>
        </w:rPr>
        <w:t xml:space="preserve"> </w:t>
      </w:r>
      <w:r w:rsidRPr="00F01ED3">
        <w:t>универсальные</w:t>
      </w:r>
      <w:r w:rsidRPr="00F01ED3">
        <w:rPr>
          <w:spacing w:val="-3"/>
        </w:rPr>
        <w:t xml:space="preserve"> </w:t>
      </w:r>
      <w:r w:rsidRPr="00F01ED3">
        <w:t>учебные</w:t>
      </w:r>
      <w:r w:rsidRPr="00F01ED3">
        <w:rPr>
          <w:spacing w:val="-5"/>
        </w:rPr>
        <w:t xml:space="preserve"> </w:t>
      </w:r>
      <w:r w:rsidRPr="00F01ED3">
        <w:t>действия</w:t>
      </w:r>
    </w:p>
    <w:p w:rsidR="007B68A7" w:rsidRPr="00F01ED3" w:rsidRDefault="007B68A7" w:rsidP="007B68A7">
      <w:pPr>
        <w:pStyle w:val="2"/>
        <w:spacing w:before="32"/>
      </w:pPr>
      <w:r w:rsidRPr="00F01ED3">
        <w:t>Базовые</w:t>
      </w:r>
      <w:r w:rsidRPr="00F01ED3">
        <w:rPr>
          <w:spacing w:val="-5"/>
        </w:rPr>
        <w:t xml:space="preserve"> </w:t>
      </w:r>
      <w:r w:rsidRPr="00F01ED3">
        <w:t>логические</w:t>
      </w:r>
      <w:r w:rsidRPr="00F01ED3">
        <w:rPr>
          <w:spacing w:val="-3"/>
        </w:rPr>
        <w:t xml:space="preserve"> </w:t>
      </w:r>
      <w:r w:rsidRPr="00F01ED3">
        <w:t>действия:</w:t>
      </w:r>
    </w:p>
    <w:p w:rsidR="007B68A7" w:rsidRPr="00F01ED3" w:rsidRDefault="007B68A7" w:rsidP="007B68A7">
      <w:pPr>
        <w:pStyle w:val="a3"/>
        <w:spacing w:before="25"/>
        <w:ind w:left="679" w:right="110"/>
      </w:pPr>
      <w:r w:rsidRPr="00F01ED3">
        <w:t>выявлять и характеризовать существенные признаки объектов (явлений);</w:t>
      </w:r>
      <w:r w:rsidRPr="00F01ED3">
        <w:rPr>
          <w:spacing w:val="1"/>
        </w:rPr>
        <w:t xml:space="preserve"> </w:t>
      </w:r>
      <w:r w:rsidRPr="00F01ED3">
        <w:t>устанавливать</w:t>
      </w:r>
      <w:r w:rsidRPr="00F01ED3">
        <w:rPr>
          <w:spacing w:val="20"/>
        </w:rPr>
        <w:t xml:space="preserve"> </w:t>
      </w:r>
      <w:r w:rsidRPr="00F01ED3">
        <w:t>существенный</w:t>
      </w:r>
      <w:r w:rsidRPr="00F01ED3">
        <w:rPr>
          <w:spacing w:val="22"/>
        </w:rPr>
        <w:t xml:space="preserve"> </w:t>
      </w:r>
      <w:r w:rsidRPr="00F01ED3">
        <w:t>признак</w:t>
      </w:r>
      <w:r w:rsidRPr="00F01ED3">
        <w:rPr>
          <w:spacing w:val="21"/>
        </w:rPr>
        <w:t xml:space="preserve"> </w:t>
      </w:r>
      <w:r w:rsidRPr="00F01ED3">
        <w:t>классификации,</w:t>
      </w:r>
      <w:r w:rsidRPr="00F01ED3">
        <w:rPr>
          <w:spacing w:val="20"/>
        </w:rPr>
        <w:t xml:space="preserve"> </w:t>
      </w:r>
      <w:r w:rsidRPr="00F01ED3">
        <w:t>основания</w:t>
      </w:r>
    </w:p>
    <w:p w:rsidR="007B68A7" w:rsidRPr="00F01ED3" w:rsidRDefault="007B68A7" w:rsidP="007B68A7">
      <w:pPr>
        <w:pStyle w:val="a3"/>
        <w:spacing w:before="5"/>
      </w:pPr>
      <w:r w:rsidRPr="00F01ED3">
        <w:t>для</w:t>
      </w:r>
      <w:r w:rsidRPr="00F01ED3">
        <w:rPr>
          <w:spacing w:val="-3"/>
        </w:rPr>
        <w:t xml:space="preserve"> </w:t>
      </w:r>
      <w:r w:rsidRPr="00F01ED3">
        <w:t>обобщения</w:t>
      </w:r>
      <w:r w:rsidRPr="00F01ED3">
        <w:rPr>
          <w:spacing w:val="-3"/>
        </w:rPr>
        <w:t xml:space="preserve"> </w:t>
      </w:r>
      <w:r w:rsidRPr="00F01ED3">
        <w:t>и</w:t>
      </w:r>
      <w:r w:rsidRPr="00F01ED3">
        <w:rPr>
          <w:spacing w:val="-3"/>
        </w:rPr>
        <w:t xml:space="preserve"> </w:t>
      </w:r>
      <w:r w:rsidRPr="00F01ED3">
        <w:t>сравнения,</w:t>
      </w:r>
      <w:r w:rsidRPr="00F01ED3">
        <w:rPr>
          <w:spacing w:val="-4"/>
        </w:rPr>
        <w:t xml:space="preserve"> </w:t>
      </w:r>
      <w:r w:rsidRPr="00F01ED3">
        <w:t>критерии</w:t>
      </w:r>
      <w:r w:rsidRPr="00F01ED3">
        <w:rPr>
          <w:spacing w:val="-2"/>
        </w:rPr>
        <w:t xml:space="preserve"> </w:t>
      </w:r>
      <w:r w:rsidRPr="00F01ED3">
        <w:t>проводимого</w:t>
      </w:r>
      <w:r w:rsidRPr="00F01ED3">
        <w:rPr>
          <w:spacing w:val="-3"/>
        </w:rPr>
        <w:t xml:space="preserve"> </w:t>
      </w:r>
      <w:r w:rsidRPr="00F01ED3">
        <w:t>анализа;</w:t>
      </w:r>
    </w:p>
    <w:p w:rsidR="007B68A7" w:rsidRPr="00F01ED3" w:rsidRDefault="007B68A7" w:rsidP="007B68A7">
      <w:pPr>
        <w:pStyle w:val="a3"/>
        <w:spacing w:before="36"/>
        <w:ind w:right="108"/>
      </w:pPr>
      <w:r w:rsidRPr="00F01ED3">
        <w:t>с</w:t>
      </w:r>
      <w:r w:rsidRPr="00F01ED3">
        <w:rPr>
          <w:spacing w:val="1"/>
        </w:rPr>
        <w:t xml:space="preserve"> </w:t>
      </w:r>
      <w:r w:rsidRPr="00F01ED3">
        <w:t>учётом</w:t>
      </w:r>
      <w:r w:rsidRPr="00F01ED3">
        <w:rPr>
          <w:spacing w:val="70"/>
        </w:rPr>
        <w:t xml:space="preserve"> </w:t>
      </w:r>
      <w:r w:rsidRPr="00F01ED3">
        <w:t>предложенной</w:t>
      </w:r>
      <w:r w:rsidRPr="00F01ED3">
        <w:rPr>
          <w:spacing w:val="70"/>
        </w:rPr>
        <w:t xml:space="preserve"> </w:t>
      </w:r>
      <w:r w:rsidRPr="00F01ED3">
        <w:t>задачи</w:t>
      </w:r>
      <w:r w:rsidRPr="00F01ED3">
        <w:rPr>
          <w:spacing w:val="70"/>
        </w:rPr>
        <w:t xml:space="preserve"> </w:t>
      </w:r>
      <w:r w:rsidRPr="00F01ED3">
        <w:t>выявлять</w:t>
      </w:r>
      <w:r w:rsidRPr="00F01ED3">
        <w:rPr>
          <w:spacing w:val="70"/>
        </w:rPr>
        <w:t xml:space="preserve"> </w:t>
      </w:r>
      <w:r w:rsidRPr="00F01ED3">
        <w:t>закономерности</w:t>
      </w:r>
      <w:r w:rsidRPr="00F01ED3">
        <w:rPr>
          <w:spacing w:val="70"/>
        </w:rPr>
        <w:t xml:space="preserve"> </w:t>
      </w:r>
      <w:r w:rsidRPr="00F01ED3">
        <w:t>и</w:t>
      </w:r>
      <w:r w:rsidRPr="00F01ED3">
        <w:rPr>
          <w:spacing w:val="70"/>
        </w:rPr>
        <w:t xml:space="preserve"> </w:t>
      </w:r>
      <w:r w:rsidRPr="00F01ED3">
        <w:t>противоречия</w:t>
      </w:r>
      <w:r w:rsidRPr="00F01ED3">
        <w:rPr>
          <w:spacing w:val="-67"/>
        </w:rPr>
        <w:t xml:space="preserve"> </w:t>
      </w:r>
      <w:r w:rsidRPr="00F01ED3">
        <w:t>в</w:t>
      </w:r>
      <w:r w:rsidRPr="00F01ED3">
        <w:rPr>
          <w:spacing w:val="-2"/>
        </w:rPr>
        <w:t xml:space="preserve"> </w:t>
      </w:r>
      <w:r w:rsidRPr="00F01ED3">
        <w:t>рассматриваемых</w:t>
      </w:r>
      <w:r w:rsidRPr="00F01ED3">
        <w:rPr>
          <w:spacing w:val="-2"/>
        </w:rPr>
        <w:t xml:space="preserve"> </w:t>
      </w:r>
      <w:r w:rsidRPr="00F01ED3">
        <w:t>фактах,</w:t>
      </w:r>
      <w:r w:rsidRPr="00F01ED3">
        <w:rPr>
          <w:spacing w:val="-1"/>
        </w:rPr>
        <w:t xml:space="preserve"> </w:t>
      </w:r>
      <w:r w:rsidRPr="00F01ED3">
        <w:t>данных и</w:t>
      </w:r>
      <w:r w:rsidRPr="00F01ED3">
        <w:rPr>
          <w:spacing w:val="-2"/>
        </w:rPr>
        <w:t xml:space="preserve"> </w:t>
      </w:r>
      <w:r w:rsidRPr="00F01ED3">
        <w:t>наблюдениях;</w:t>
      </w:r>
    </w:p>
    <w:p w:rsidR="007B68A7" w:rsidRPr="00F01ED3" w:rsidRDefault="007B68A7" w:rsidP="007B68A7">
      <w:pPr>
        <w:pStyle w:val="a3"/>
        <w:spacing w:before="4"/>
        <w:ind w:left="679" w:right="108"/>
      </w:pPr>
      <w:r w:rsidRPr="00F01ED3">
        <w:t>предлагать критерии для выявления закономерностей и противоречий;</w:t>
      </w:r>
      <w:r w:rsidRPr="00F01ED3">
        <w:rPr>
          <w:spacing w:val="1"/>
        </w:rPr>
        <w:t xml:space="preserve"> </w:t>
      </w:r>
      <w:r w:rsidRPr="00F01ED3">
        <w:t>выявлять</w:t>
      </w:r>
      <w:r w:rsidRPr="00F01ED3">
        <w:rPr>
          <w:spacing w:val="54"/>
        </w:rPr>
        <w:t xml:space="preserve"> </w:t>
      </w:r>
      <w:r w:rsidRPr="00F01ED3">
        <w:t>дефицит</w:t>
      </w:r>
      <w:r w:rsidRPr="00F01ED3">
        <w:rPr>
          <w:spacing w:val="55"/>
        </w:rPr>
        <w:t xml:space="preserve"> </w:t>
      </w:r>
      <w:r w:rsidRPr="00F01ED3">
        <w:t>информации,</w:t>
      </w:r>
      <w:r w:rsidRPr="00F01ED3">
        <w:rPr>
          <w:spacing w:val="54"/>
        </w:rPr>
        <w:t xml:space="preserve"> </w:t>
      </w:r>
      <w:r w:rsidRPr="00F01ED3">
        <w:t>данных,</w:t>
      </w:r>
      <w:r w:rsidRPr="00F01ED3">
        <w:rPr>
          <w:spacing w:val="54"/>
        </w:rPr>
        <w:t xml:space="preserve"> </w:t>
      </w:r>
      <w:r w:rsidRPr="00F01ED3">
        <w:t>необходимых</w:t>
      </w:r>
      <w:r w:rsidRPr="00F01ED3">
        <w:rPr>
          <w:spacing w:val="56"/>
        </w:rPr>
        <w:t xml:space="preserve"> </w:t>
      </w:r>
      <w:r w:rsidRPr="00F01ED3">
        <w:t>для</w:t>
      </w:r>
      <w:r w:rsidRPr="00F01ED3">
        <w:rPr>
          <w:spacing w:val="55"/>
        </w:rPr>
        <w:t xml:space="preserve"> </w:t>
      </w:r>
      <w:r w:rsidRPr="00F01ED3">
        <w:t>решения</w:t>
      </w:r>
    </w:p>
    <w:p w:rsidR="007B68A7" w:rsidRPr="00F01ED3" w:rsidRDefault="007B68A7" w:rsidP="007B68A7">
      <w:pPr>
        <w:pStyle w:val="a3"/>
      </w:pPr>
      <w:r w:rsidRPr="00F01ED3">
        <w:t>поставленной</w:t>
      </w:r>
      <w:r w:rsidRPr="00F01ED3">
        <w:rPr>
          <w:spacing w:val="-3"/>
        </w:rPr>
        <w:t xml:space="preserve"> </w:t>
      </w:r>
      <w:r w:rsidRPr="00F01ED3">
        <w:t>задачи;</w:t>
      </w:r>
    </w:p>
    <w:p w:rsidR="007B68A7" w:rsidRPr="00F01ED3" w:rsidRDefault="007B68A7" w:rsidP="007B68A7">
      <w:pPr>
        <w:pStyle w:val="a3"/>
        <w:spacing w:before="36"/>
        <w:ind w:right="108"/>
      </w:pPr>
      <w:r w:rsidRPr="00F01ED3">
        <w:t>выявлять причинно-следственные связи при изучении явлений и процессов;</w:t>
      </w:r>
      <w:r w:rsidRPr="00F01ED3">
        <w:rPr>
          <w:spacing w:val="1"/>
        </w:rPr>
        <w:t xml:space="preserve"> </w:t>
      </w:r>
      <w:r w:rsidRPr="00F01ED3">
        <w:t>проводить</w:t>
      </w:r>
      <w:r w:rsidRPr="00F01ED3">
        <w:rPr>
          <w:spacing w:val="-17"/>
        </w:rPr>
        <w:t xml:space="preserve"> </w:t>
      </w:r>
      <w:r w:rsidRPr="00F01ED3">
        <w:t>выводы</w:t>
      </w:r>
      <w:r w:rsidRPr="00F01ED3">
        <w:rPr>
          <w:spacing w:val="-14"/>
        </w:rPr>
        <w:t xml:space="preserve"> </w:t>
      </w:r>
      <w:r w:rsidRPr="00F01ED3">
        <w:t>с</w:t>
      </w:r>
      <w:r w:rsidRPr="00F01ED3">
        <w:rPr>
          <w:spacing w:val="-17"/>
        </w:rPr>
        <w:t xml:space="preserve"> </w:t>
      </w:r>
      <w:r w:rsidRPr="00F01ED3">
        <w:t>использованием</w:t>
      </w:r>
      <w:r w:rsidRPr="00F01ED3">
        <w:rPr>
          <w:spacing w:val="-17"/>
        </w:rPr>
        <w:t xml:space="preserve"> </w:t>
      </w:r>
      <w:r w:rsidRPr="00F01ED3">
        <w:t>дедуктивных</w:t>
      </w:r>
      <w:r w:rsidRPr="00F01ED3">
        <w:rPr>
          <w:spacing w:val="-14"/>
        </w:rPr>
        <w:t xml:space="preserve"> </w:t>
      </w:r>
      <w:r w:rsidRPr="00F01ED3">
        <w:t>и</w:t>
      </w:r>
      <w:r w:rsidRPr="00F01ED3">
        <w:rPr>
          <w:spacing w:val="-14"/>
        </w:rPr>
        <w:t xml:space="preserve"> </w:t>
      </w:r>
      <w:r w:rsidRPr="00F01ED3">
        <w:t>индуктивных</w:t>
      </w:r>
      <w:r w:rsidRPr="00F01ED3">
        <w:rPr>
          <w:spacing w:val="-16"/>
        </w:rPr>
        <w:t xml:space="preserve"> </w:t>
      </w:r>
      <w:r w:rsidRPr="00F01ED3">
        <w:t>умозаключений,</w:t>
      </w:r>
      <w:r w:rsidRPr="00F01ED3">
        <w:rPr>
          <w:spacing w:val="-67"/>
        </w:rPr>
        <w:t xml:space="preserve"> </w:t>
      </w:r>
      <w:r w:rsidRPr="00F01ED3">
        <w:t>умозаключений</w:t>
      </w:r>
      <w:r w:rsidRPr="00F01ED3">
        <w:rPr>
          <w:spacing w:val="-1"/>
        </w:rPr>
        <w:t xml:space="preserve"> </w:t>
      </w:r>
      <w:r w:rsidRPr="00F01ED3">
        <w:t>по</w:t>
      </w:r>
      <w:r w:rsidRPr="00F01ED3">
        <w:rPr>
          <w:spacing w:val="-1"/>
        </w:rPr>
        <w:t xml:space="preserve"> </w:t>
      </w:r>
      <w:r w:rsidRPr="00F01ED3">
        <w:t>аналогии,</w:t>
      </w:r>
      <w:r w:rsidRPr="00F01ED3">
        <w:rPr>
          <w:spacing w:val="-4"/>
        </w:rPr>
        <w:t xml:space="preserve"> </w:t>
      </w:r>
      <w:r w:rsidRPr="00F01ED3">
        <w:t>формулировать</w:t>
      </w:r>
      <w:r w:rsidRPr="00F01ED3">
        <w:rPr>
          <w:spacing w:val="-3"/>
        </w:rPr>
        <w:t xml:space="preserve"> </w:t>
      </w:r>
      <w:r w:rsidRPr="00F01ED3">
        <w:t>гипотезы</w:t>
      </w:r>
      <w:r w:rsidRPr="00F01ED3">
        <w:rPr>
          <w:spacing w:val="-3"/>
        </w:rPr>
        <w:t xml:space="preserve"> </w:t>
      </w:r>
      <w:r w:rsidRPr="00F01ED3">
        <w:t>о взаимосвязях;</w:t>
      </w:r>
    </w:p>
    <w:p w:rsidR="007B68A7" w:rsidRPr="00F01ED3" w:rsidRDefault="007B68A7" w:rsidP="007B68A7">
      <w:pPr>
        <w:pStyle w:val="a3"/>
        <w:ind w:right="107"/>
      </w:pPr>
      <w:r w:rsidRPr="00F01ED3">
        <w:t>самостоятельно</w:t>
      </w:r>
      <w:r w:rsidRPr="00F01ED3">
        <w:rPr>
          <w:spacing w:val="1"/>
        </w:rPr>
        <w:t xml:space="preserve"> </w:t>
      </w:r>
      <w:r w:rsidRPr="00F01ED3">
        <w:t>выбирать</w:t>
      </w:r>
      <w:r w:rsidRPr="00F01ED3">
        <w:rPr>
          <w:spacing w:val="1"/>
        </w:rPr>
        <w:t xml:space="preserve"> </w:t>
      </w:r>
      <w:r w:rsidRPr="00F01ED3">
        <w:t>способ</w:t>
      </w:r>
      <w:r w:rsidRPr="00F01ED3">
        <w:rPr>
          <w:spacing w:val="1"/>
        </w:rPr>
        <w:t xml:space="preserve"> </w:t>
      </w:r>
      <w:r w:rsidRPr="00F01ED3">
        <w:t>решения</w:t>
      </w:r>
      <w:r w:rsidRPr="00F01ED3">
        <w:rPr>
          <w:spacing w:val="1"/>
        </w:rPr>
        <w:t xml:space="preserve"> </w:t>
      </w:r>
      <w:r w:rsidRPr="00F01ED3">
        <w:t>учебной</w:t>
      </w:r>
      <w:r w:rsidRPr="00F01ED3">
        <w:rPr>
          <w:spacing w:val="1"/>
        </w:rPr>
        <w:t xml:space="preserve"> </w:t>
      </w:r>
      <w:r w:rsidRPr="00F01ED3">
        <w:t>задачи</w:t>
      </w:r>
      <w:r w:rsidRPr="00F01ED3">
        <w:rPr>
          <w:spacing w:val="1"/>
        </w:rPr>
        <w:t xml:space="preserve"> </w:t>
      </w:r>
      <w:r w:rsidRPr="00F01ED3">
        <w:t>(сравнивать</w:t>
      </w:r>
      <w:r w:rsidRPr="00F01ED3">
        <w:rPr>
          <w:spacing w:val="-67"/>
        </w:rPr>
        <w:t xml:space="preserve"> </w:t>
      </w:r>
      <w:r w:rsidRPr="00F01ED3">
        <w:t>несколько</w:t>
      </w:r>
      <w:r w:rsidRPr="00F01ED3">
        <w:rPr>
          <w:spacing w:val="1"/>
        </w:rPr>
        <w:t xml:space="preserve"> </w:t>
      </w:r>
      <w:r w:rsidRPr="00F01ED3">
        <w:t>вариантов</w:t>
      </w:r>
      <w:r w:rsidRPr="00F01ED3">
        <w:rPr>
          <w:spacing w:val="1"/>
        </w:rPr>
        <w:t xml:space="preserve"> </w:t>
      </w:r>
      <w:r w:rsidRPr="00F01ED3">
        <w:t>решения,</w:t>
      </w:r>
      <w:r w:rsidRPr="00F01ED3">
        <w:rPr>
          <w:spacing w:val="1"/>
        </w:rPr>
        <w:t xml:space="preserve"> </w:t>
      </w:r>
      <w:r w:rsidRPr="00F01ED3">
        <w:t>выбирать</w:t>
      </w:r>
      <w:r w:rsidRPr="00F01ED3">
        <w:rPr>
          <w:spacing w:val="1"/>
        </w:rPr>
        <w:t xml:space="preserve"> </w:t>
      </w:r>
      <w:r w:rsidRPr="00F01ED3">
        <w:t>наиболее</w:t>
      </w:r>
      <w:r w:rsidRPr="00F01ED3">
        <w:rPr>
          <w:spacing w:val="1"/>
        </w:rPr>
        <w:t xml:space="preserve"> </w:t>
      </w:r>
      <w:r w:rsidRPr="00F01ED3">
        <w:t>подходящий</w:t>
      </w:r>
      <w:r w:rsidRPr="00F01ED3">
        <w:rPr>
          <w:spacing w:val="1"/>
        </w:rPr>
        <w:t xml:space="preserve"> </w:t>
      </w:r>
      <w:r w:rsidRPr="00F01ED3">
        <w:t>с</w:t>
      </w:r>
      <w:r w:rsidRPr="00F01ED3">
        <w:rPr>
          <w:spacing w:val="1"/>
        </w:rPr>
        <w:t xml:space="preserve"> </w:t>
      </w:r>
      <w:r w:rsidRPr="00F01ED3">
        <w:t>учётом</w:t>
      </w:r>
      <w:r w:rsidRPr="00F01ED3">
        <w:rPr>
          <w:spacing w:val="1"/>
        </w:rPr>
        <w:t xml:space="preserve"> </w:t>
      </w:r>
      <w:r w:rsidRPr="00F01ED3">
        <w:t>самостоятельно</w:t>
      </w:r>
      <w:r w:rsidRPr="00F01ED3">
        <w:rPr>
          <w:spacing w:val="-1"/>
        </w:rPr>
        <w:t xml:space="preserve"> </w:t>
      </w:r>
      <w:r w:rsidRPr="00F01ED3">
        <w:t>выделенных критериев).</w:t>
      </w:r>
    </w:p>
    <w:p w:rsidR="007B68A7" w:rsidRPr="00F01ED3" w:rsidRDefault="007B68A7" w:rsidP="007B68A7">
      <w:pPr>
        <w:pStyle w:val="2"/>
        <w:spacing w:before="117"/>
      </w:pPr>
      <w:r w:rsidRPr="00F01ED3">
        <w:t>Базовые</w:t>
      </w:r>
      <w:r w:rsidRPr="00F01ED3">
        <w:rPr>
          <w:spacing w:val="-4"/>
        </w:rPr>
        <w:t xml:space="preserve"> </w:t>
      </w:r>
      <w:r w:rsidRPr="00F01ED3">
        <w:t>исследовательские</w:t>
      </w:r>
      <w:r w:rsidRPr="00F01ED3">
        <w:rPr>
          <w:spacing w:val="-3"/>
        </w:rPr>
        <w:t xml:space="preserve"> </w:t>
      </w:r>
      <w:r w:rsidRPr="00F01ED3">
        <w:t>действия:</w:t>
      </w:r>
    </w:p>
    <w:p w:rsidR="007B68A7" w:rsidRPr="00F01ED3" w:rsidRDefault="007B68A7" w:rsidP="007B68A7">
      <w:pPr>
        <w:pStyle w:val="a3"/>
        <w:spacing w:before="36"/>
        <w:ind w:right="110"/>
      </w:pPr>
      <w:r w:rsidRPr="00F01ED3">
        <w:t>формулировать</w:t>
      </w:r>
      <w:r w:rsidRPr="00F01ED3">
        <w:rPr>
          <w:spacing w:val="1"/>
        </w:rPr>
        <w:t xml:space="preserve"> </w:t>
      </w:r>
      <w:r w:rsidRPr="00F01ED3">
        <w:t>проблемные</w:t>
      </w:r>
      <w:r w:rsidRPr="00F01ED3">
        <w:rPr>
          <w:spacing w:val="1"/>
        </w:rPr>
        <w:t xml:space="preserve"> </w:t>
      </w:r>
      <w:r w:rsidRPr="00F01ED3">
        <w:t>вопросы,</w:t>
      </w:r>
      <w:r w:rsidRPr="00F01ED3">
        <w:rPr>
          <w:spacing w:val="1"/>
        </w:rPr>
        <w:t xml:space="preserve"> </w:t>
      </w:r>
      <w:r w:rsidRPr="00F01ED3">
        <w:t>отражающие</w:t>
      </w:r>
      <w:r w:rsidRPr="00F01ED3">
        <w:rPr>
          <w:spacing w:val="1"/>
        </w:rPr>
        <w:t xml:space="preserve"> </w:t>
      </w:r>
      <w:r w:rsidRPr="00F01ED3">
        <w:t>несоответствие</w:t>
      </w:r>
      <w:r w:rsidRPr="00F01ED3">
        <w:rPr>
          <w:spacing w:val="1"/>
        </w:rPr>
        <w:t xml:space="preserve"> </w:t>
      </w:r>
      <w:r w:rsidRPr="00F01ED3">
        <w:t>между</w:t>
      </w:r>
      <w:r w:rsidRPr="00F01ED3">
        <w:rPr>
          <w:spacing w:val="1"/>
        </w:rPr>
        <w:t xml:space="preserve"> </w:t>
      </w:r>
      <w:r w:rsidRPr="00F01ED3">
        <w:t>рассматриваемым</w:t>
      </w:r>
      <w:r w:rsidRPr="00F01ED3">
        <w:rPr>
          <w:spacing w:val="1"/>
        </w:rPr>
        <w:t xml:space="preserve"> </w:t>
      </w:r>
      <w:r w:rsidRPr="00F01ED3">
        <w:t>и</w:t>
      </w:r>
      <w:r w:rsidRPr="00F01ED3">
        <w:rPr>
          <w:spacing w:val="1"/>
        </w:rPr>
        <w:t xml:space="preserve"> </w:t>
      </w:r>
      <w:r w:rsidRPr="00F01ED3">
        <w:t>наиболее</w:t>
      </w:r>
      <w:r w:rsidRPr="00F01ED3">
        <w:rPr>
          <w:spacing w:val="1"/>
        </w:rPr>
        <w:t xml:space="preserve"> </w:t>
      </w:r>
      <w:r w:rsidRPr="00F01ED3">
        <w:t>благоприятным</w:t>
      </w:r>
      <w:r w:rsidRPr="00F01ED3">
        <w:rPr>
          <w:spacing w:val="1"/>
        </w:rPr>
        <w:t xml:space="preserve"> </w:t>
      </w:r>
      <w:r w:rsidRPr="00F01ED3">
        <w:t>состоянием</w:t>
      </w:r>
      <w:r w:rsidRPr="00F01ED3">
        <w:rPr>
          <w:spacing w:val="1"/>
        </w:rPr>
        <w:t xml:space="preserve"> </w:t>
      </w:r>
      <w:r w:rsidRPr="00F01ED3">
        <w:t>объекта</w:t>
      </w:r>
      <w:r w:rsidRPr="00F01ED3">
        <w:rPr>
          <w:spacing w:val="1"/>
        </w:rPr>
        <w:t xml:space="preserve"> </w:t>
      </w:r>
      <w:r w:rsidRPr="00F01ED3">
        <w:t>(явления)</w:t>
      </w:r>
      <w:r w:rsidRPr="00F01ED3">
        <w:rPr>
          <w:spacing w:val="1"/>
        </w:rPr>
        <w:t xml:space="preserve"> </w:t>
      </w:r>
      <w:r w:rsidRPr="00F01ED3">
        <w:t>повседневной</w:t>
      </w:r>
      <w:r w:rsidRPr="00F01ED3">
        <w:rPr>
          <w:spacing w:val="-1"/>
        </w:rPr>
        <w:t xml:space="preserve"> </w:t>
      </w:r>
      <w:r w:rsidRPr="00F01ED3">
        <w:t>жизни;</w:t>
      </w:r>
    </w:p>
    <w:p w:rsidR="007B68A7" w:rsidRPr="00F01ED3" w:rsidRDefault="007B68A7" w:rsidP="007B68A7">
      <w:pPr>
        <w:pStyle w:val="a3"/>
        <w:ind w:right="107"/>
      </w:pPr>
      <w:r w:rsidRPr="00F01ED3">
        <w:t>обобщать, анализировать и оценивать получаемую информацию, выдвигать</w:t>
      </w:r>
      <w:r w:rsidRPr="00F01ED3">
        <w:rPr>
          <w:spacing w:val="1"/>
        </w:rPr>
        <w:t xml:space="preserve"> </w:t>
      </w:r>
      <w:r w:rsidRPr="00F01ED3">
        <w:t>гипотезы,</w:t>
      </w:r>
      <w:r w:rsidRPr="00F01ED3">
        <w:rPr>
          <w:spacing w:val="1"/>
        </w:rPr>
        <w:t xml:space="preserve"> </w:t>
      </w:r>
      <w:r w:rsidRPr="00F01ED3">
        <w:t>аргументировать</w:t>
      </w:r>
      <w:r w:rsidRPr="00F01ED3">
        <w:rPr>
          <w:spacing w:val="70"/>
        </w:rPr>
        <w:t xml:space="preserve"> </w:t>
      </w:r>
      <w:r w:rsidRPr="00F01ED3">
        <w:t>свою</w:t>
      </w:r>
      <w:r w:rsidRPr="00F01ED3">
        <w:rPr>
          <w:spacing w:val="70"/>
        </w:rPr>
        <w:t xml:space="preserve"> </w:t>
      </w:r>
      <w:r w:rsidRPr="00F01ED3">
        <w:t>точку</w:t>
      </w:r>
      <w:r w:rsidRPr="00F01ED3">
        <w:rPr>
          <w:spacing w:val="70"/>
        </w:rPr>
        <w:t xml:space="preserve"> </w:t>
      </w:r>
      <w:r w:rsidRPr="00F01ED3">
        <w:t>зрения,</w:t>
      </w:r>
      <w:r w:rsidRPr="00F01ED3">
        <w:rPr>
          <w:spacing w:val="70"/>
        </w:rPr>
        <w:t xml:space="preserve"> </w:t>
      </w:r>
      <w:r w:rsidRPr="00F01ED3">
        <w:t>делать</w:t>
      </w:r>
      <w:r w:rsidRPr="00F01ED3">
        <w:rPr>
          <w:spacing w:val="70"/>
        </w:rPr>
        <w:t xml:space="preserve"> </w:t>
      </w:r>
      <w:r w:rsidRPr="00F01ED3">
        <w:t>обоснованные</w:t>
      </w:r>
      <w:r w:rsidRPr="00F01ED3">
        <w:rPr>
          <w:spacing w:val="70"/>
        </w:rPr>
        <w:t xml:space="preserve"> </w:t>
      </w:r>
      <w:r w:rsidRPr="00F01ED3">
        <w:t>выводы</w:t>
      </w:r>
      <w:r w:rsidRPr="00F01ED3">
        <w:rPr>
          <w:spacing w:val="1"/>
        </w:rPr>
        <w:t xml:space="preserve"> </w:t>
      </w:r>
      <w:r w:rsidRPr="00F01ED3">
        <w:t>по</w:t>
      </w:r>
      <w:r w:rsidRPr="00F01ED3">
        <w:rPr>
          <w:spacing w:val="-3"/>
        </w:rPr>
        <w:t xml:space="preserve"> </w:t>
      </w:r>
      <w:r w:rsidRPr="00F01ED3">
        <w:t>результатам</w:t>
      </w:r>
      <w:r w:rsidRPr="00F01ED3">
        <w:rPr>
          <w:spacing w:val="-1"/>
        </w:rPr>
        <w:t xml:space="preserve"> </w:t>
      </w:r>
      <w:r w:rsidRPr="00F01ED3">
        <w:t>исследования;</w:t>
      </w:r>
    </w:p>
    <w:p w:rsidR="007B68A7" w:rsidRPr="00F01ED3" w:rsidRDefault="007B68A7" w:rsidP="007B68A7">
      <w:pPr>
        <w:pStyle w:val="a3"/>
        <w:ind w:right="108"/>
      </w:pPr>
      <w:r w:rsidRPr="00F01ED3">
        <w:t>проводить</w:t>
      </w:r>
      <w:r w:rsidRPr="00F01ED3">
        <w:rPr>
          <w:spacing w:val="1"/>
        </w:rPr>
        <w:t xml:space="preserve"> </w:t>
      </w:r>
      <w:r w:rsidRPr="00F01ED3">
        <w:t>(принимать</w:t>
      </w:r>
      <w:r w:rsidRPr="00F01ED3">
        <w:rPr>
          <w:spacing w:val="1"/>
        </w:rPr>
        <w:t xml:space="preserve"> </w:t>
      </w:r>
      <w:r w:rsidRPr="00F01ED3">
        <w:t>участие)</w:t>
      </w:r>
      <w:r w:rsidRPr="00F01ED3">
        <w:rPr>
          <w:spacing w:val="1"/>
        </w:rPr>
        <w:t xml:space="preserve"> </w:t>
      </w:r>
      <w:r w:rsidRPr="00F01ED3">
        <w:t>небольшое</w:t>
      </w:r>
      <w:r w:rsidRPr="00F01ED3">
        <w:rPr>
          <w:spacing w:val="1"/>
        </w:rPr>
        <w:t xml:space="preserve"> </w:t>
      </w:r>
      <w:r w:rsidRPr="00F01ED3">
        <w:t>самостоятельное</w:t>
      </w:r>
      <w:r w:rsidRPr="00F01ED3">
        <w:rPr>
          <w:spacing w:val="1"/>
        </w:rPr>
        <w:t xml:space="preserve"> </w:t>
      </w:r>
      <w:r w:rsidRPr="00F01ED3">
        <w:t>исследование</w:t>
      </w:r>
      <w:r w:rsidRPr="00F01ED3">
        <w:rPr>
          <w:spacing w:val="1"/>
        </w:rPr>
        <w:t xml:space="preserve"> </w:t>
      </w:r>
      <w:r w:rsidRPr="00F01ED3">
        <w:t>заданного</w:t>
      </w:r>
      <w:r w:rsidRPr="00F01ED3">
        <w:rPr>
          <w:spacing w:val="-2"/>
        </w:rPr>
        <w:t xml:space="preserve"> </w:t>
      </w:r>
      <w:r w:rsidRPr="00F01ED3">
        <w:t>объекта</w:t>
      </w:r>
      <w:r w:rsidRPr="00F01ED3">
        <w:rPr>
          <w:spacing w:val="-2"/>
        </w:rPr>
        <w:t xml:space="preserve"> </w:t>
      </w:r>
      <w:r w:rsidRPr="00F01ED3">
        <w:t>(явления),</w:t>
      </w:r>
      <w:r w:rsidRPr="00F01ED3">
        <w:rPr>
          <w:spacing w:val="-3"/>
        </w:rPr>
        <w:t xml:space="preserve"> </w:t>
      </w:r>
      <w:r w:rsidRPr="00F01ED3">
        <w:t>устанавливать</w:t>
      </w:r>
      <w:r w:rsidRPr="00F01ED3">
        <w:rPr>
          <w:spacing w:val="-3"/>
        </w:rPr>
        <w:t xml:space="preserve"> </w:t>
      </w:r>
      <w:r w:rsidRPr="00F01ED3">
        <w:t>причинно-следственные</w:t>
      </w:r>
      <w:r w:rsidRPr="00F01ED3">
        <w:rPr>
          <w:spacing w:val="-2"/>
        </w:rPr>
        <w:t xml:space="preserve"> </w:t>
      </w:r>
      <w:r w:rsidRPr="00F01ED3">
        <w:t>связи;</w:t>
      </w:r>
    </w:p>
    <w:p w:rsidR="007B68A7" w:rsidRPr="00F01ED3" w:rsidRDefault="007B68A7" w:rsidP="007B68A7">
      <w:pPr>
        <w:pStyle w:val="a3"/>
        <w:ind w:left="113" w:right="109"/>
      </w:pPr>
      <w:r w:rsidRPr="00F01ED3">
        <w:t>прогнозировать</w:t>
      </w:r>
      <w:r w:rsidRPr="00F01ED3">
        <w:rPr>
          <w:spacing w:val="130"/>
        </w:rPr>
        <w:t xml:space="preserve"> </w:t>
      </w:r>
      <w:r w:rsidRPr="00F01ED3">
        <w:t xml:space="preserve">возможное  </w:t>
      </w:r>
      <w:r w:rsidRPr="00F01ED3">
        <w:rPr>
          <w:spacing w:val="60"/>
        </w:rPr>
        <w:t xml:space="preserve"> </w:t>
      </w:r>
      <w:r w:rsidRPr="00F01ED3">
        <w:t xml:space="preserve">дальнейшее  </w:t>
      </w:r>
      <w:r w:rsidRPr="00F01ED3">
        <w:rPr>
          <w:spacing w:val="61"/>
        </w:rPr>
        <w:t xml:space="preserve"> </w:t>
      </w:r>
      <w:r w:rsidRPr="00F01ED3">
        <w:t xml:space="preserve">развитие  </w:t>
      </w:r>
      <w:r w:rsidRPr="00F01ED3">
        <w:rPr>
          <w:spacing w:val="57"/>
        </w:rPr>
        <w:t xml:space="preserve"> </w:t>
      </w:r>
      <w:r w:rsidRPr="00F01ED3">
        <w:t xml:space="preserve">процессов,  </w:t>
      </w:r>
      <w:r w:rsidRPr="00F01ED3">
        <w:rPr>
          <w:spacing w:val="60"/>
        </w:rPr>
        <w:t xml:space="preserve"> </w:t>
      </w:r>
      <w:r w:rsidRPr="00F01ED3">
        <w:t>событий</w:t>
      </w:r>
      <w:r w:rsidRPr="00F01ED3">
        <w:rPr>
          <w:spacing w:val="-68"/>
        </w:rPr>
        <w:t xml:space="preserve"> </w:t>
      </w:r>
      <w:r w:rsidRPr="00F01ED3">
        <w:t>и</w:t>
      </w:r>
      <w:r w:rsidRPr="00F01ED3">
        <w:rPr>
          <w:spacing w:val="1"/>
        </w:rPr>
        <w:t xml:space="preserve"> </w:t>
      </w:r>
      <w:r w:rsidRPr="00F01ED3">
        <w:t>их</w:t>
      </w:r>
      <w:r w:rsidRPr="00F01ED3">
        <w:rPr>
          <w:spacing w:val="1"/>
        </w:rPr>
        <w:t xml:space="preserve"> </w:t>
      </w:r>
      <w:r w:rsidRPr="00F01ED3">
        <w:t>последствия</w:t>
      </w:r>
      <w:r w:rsidRPr="00F01ED3">
        <w:rPr>
          <w:spacing w:val="1"/>
        </w:rPr>
        <w:t xml:space="preserve"> </w:t>
      </w:r>
      <w:r w:rsidRPr="00F01ED3">
        <w:t>в</w:t>
      </w:r>
      <w:r w:rsidRPr="00F01ED3">
        <w:rPr>
          <w:spacing w:val="1"/>
        </w:rPr>
        <w:t xml:space="preserve"> </w:t>
      </w:r>
      <w:r w:rsidRPr="00F01ED3">
        <w:t>аналогичных</w:t>
      </w:r>
      <w:r w:rsidRPr="00F01ED3">
        <w:rPr>
          <w:spacing w:val="1"/>
        </w:rPr>
        <w:t xml:space="preserve"> </w:t>
      </w:r>
      <w:r w:rsidRPr="00F01ED3">
        <w:t>или</w:t>
      </w:r>
      <w:r w:rsidRPr="00F01ED3">
        <w:rPr>
          <w:spacing w:val="1"/>
        </w:rPr>
        <w:t xml:space="preserve"> </w:t>
      </w:r>
      <w:r w:rsidRPr="00F01ED3">
        <w:t>сходных</w:t>
      </w:r>
      <w:r w:rsidRPr="00F01ED3">
        <w:rPr>
          <w:spacing w:val="1"/>
        </w:rPr>
        <w:t xml:space="preserve"> </w:t>
      </w:r>
      <w:r w:rsidRPr="00F01ED3">
        <w:t>ситуациях,</w:t>
      </w:r>
      <w:r w:rsidRPr="00F01ED3">
        <w:rPr>
          <w:spacing w:val="1"/>
        </w:rPr>
        <w:t xml:space="preserve"> </w:t>
      </w:r>
      <w:r w:rsidRPr="00F01ED3">
        <w:t>а</w:t>
      </w:r>
      <w:r w:rsidRPr="00F01ED3">
        <w:rPr>
          <w:spacing w:val="1"/>
        </w:rPr>
        <w:t xml:space="preserve"> </w:t>
      </w:r>
      <w:r w:rsidRPr="00F01ED3">
        <w:t>также</w:t>
      </w:r>
      <w:r w:rsidRPr="00F01ED3">
        <w:rPr>
          <w:spacing w:val="1"/>
        </w:rPr>
        <w:t xml:space="preserve"> </w:t>
      </w:r>
      <w:r w:rsidRPr="00F01ED3">
        <w:t>выдвигать</w:t>
      </w:r>
      <w:r w:rsidRPr="00F01ED3">
        <w:rPr>
          <w:spacing w:val="1"/>
        </w:rPr>
        <w:t xml:space="preserve"> </w:t>
      </w:r>
      <w:r w:rsidRPr="00F01ED3">
        <w:t>предположения</w:t>
      </w:r>
      <w:r w:rsidRPr="00F01ED3">
        <w:rPr>
          <w:spacing w:val="-1"/>
        </w:rPr>
        <w:t xml:space="preserve"> </w:t>
      </w:r>
      <w:r w:rsidRPr="00F01ED3">
        <w:t>об их</w:t>
      </w:r>
      <w:r w:rsidRPr="00F01ED3">
        <w:rPr>
          <w:spacing w:val="-1"/>
        </w:rPr>
        <w:t xml:space="preserve"> </w:t>
      </w:r>
      <w:r w:rsidRPr="00F01ED3">
        <w:t>развитии в</w:t>
      </w:r>
      <w:r w:rsidRPr="00F01ED3">
        <w:rPr>
          <w:spacing w:val="-1"/>
        </w:rPr>
        <w:t xml:space="preserve"> </w:t>
      </w:r>
      <w:r w:rsidRPr="00F01ED3">
        <w:t>новых</w:t>
      </w:r>
      <w:r w:rsidRPr="00F01ED3">
        <w:rPr>
          <w:spacing w:val="-3"/>
        </w:rPr>
        <w:t xml:space="preserve"> </w:t>
      </w:r>
      <w:r w:rsidRPr="00F01ED3">
        <w:t>условиях и</w:t>
      </w:r>
      <w:r w:rsidRPr="00F01ED3">
        <w:rPr>
          <w:spacing w:val="-1"/>
        </w:rPr>
        <w:t xml:space="preserve"> </w:t>
      </w:r>
      <w:r w:rsidRPr="00F01ED3">
        <w:t>контекстах.</w:t>
      </w:r>
    </w:p>
    <w:p w:rsidR="007B68A7" w:rsidRPr="00F01ED3" w:rsidRDefault="007B68A7" w:rsidP="007B68A7">
      <w:pPr>
        <w:pStyle w:val="2"/>
        <w:spacing w:before="114"/>
        <w:ind w:left="113"/>
      </w:pPr>
      <w:r w:rsidRPr="00F01ED3">
        <w:t>Работа</w:t>
      </w:r>
      <w:r w:rsidRPr="00F01ED3">
        <w:rPr>
          <w:spacing w:val="-2"/>
        </w:rPr>
        <w:t xml:space="preserve"> </w:t>
      </w:r>
      <w:r w:rsidRPr="00F01ED3">
        <w:t>с</w:t>
      </w:r>
      <w:r w:rsidRPr="00F01ED3">
        <w:rPr>
          <w:spacing w:val="-3"/>
        </w:rPr>
        <w:t xml:space="preserve"> </w:t>
      </w:r>
      <w:r w:rsidRPr="00F01ED3">
        <w:t>информацией:</w:t>
      </w:r>
    </w:p>
    <w:p w:rsidR="007B68A7" w:rsidRPr="00F01ED3" w:rsidRDefault="007B68A7" w:rsidP="007B68A7">
      <w:pPr>
        <w:pStyle w:val="a3"/>
        <w:spacing w:before="35"/>
        <w:ind w:right="110"/>
      </w:pPr>
      <w:r w:rsidRPr="00F01ED3">
        <w:t>применять различные методы, инструменты и запросы при поиске и отборе</w:t>
      </w:r>
      <w:r w:rsidRPr="00F01ED3">
        <w:rPr>
          <w:spacing w:val="1"/>
        </w:rPr>
        <w:t xml:space="preserve"> </w:t>
      </w:r>
      <w:r w:rsidRPr="00F01ED3">
        <w:t>информации</w:t>
      </w:r>
      <w:r w:rsidRPr="00F01ED3">
        <w:rPr>
          <w:spacing w:val="1"/>
        </w:rPr>
        <w:t xml:space="preserve"> </w:t>
      </w:r>
      <w:r w:rsidRPr="00F01ED3">
        <w:t>или данных из источников с</w:t>
      </w:r>
      <w:r w:rsidRPr="00F01ED3">
        <w:rPr>
          <w:spacing w:val="70"/>
        </w:rPr>
        <w:t xml:space="preserve"> </w:t>
      </w:r>
      <w:r w:rsidRPr="00F01ED3">
        <w:t>учётом предложенной</w:t>
      </w:r>
      <w:r w:rsidRPr="00F01ED3">
        <w:rPr>
          <w:spacing w:val="70"/>
        </w:rPr>
        <w:t xml:space="preserve"> </w:t>
      </w:r>
      <w:r w:rsidRPr="00F01ED3">
        <w:t>учебной</w:t>
      </w:r>
      <w:r w:rsidRPr="00F01ED3">
        <w:rPr>
          <w:spacing w:val="70"/>
        </w:rPr>
        <w:t xml:space="preserve"> </w:t>
      </w:r>
      <w:r w:rsidRPr="00F01ED3">
        <w:t>задачи</w:t>
      </w:r>
      <w:r w:rsidRPr="00F01ED3">
        <w:rPr>
          <w:spacing w:val="-67"/>
        </w:rPr>
        <w:t xml:space="preserve"> </w:t>
      </w:r>
      <w:r w:rsidRPr="00F01ED3">
        <w:t>и</w:t>
      </w:r>
      <w:r w:rsidRPr="00F01ED3">
        <w:rPr>
          <w:spacing w:val="-1"/>
        </w:rPr>
        <w:t xml:space="preserve"> </w:t>
      </w:r>
      <w:r w:rsidRPr="00F01ED3">
        <w:t>заданных критериев;</w:t>
      </w:r>
    </w:p>
    <w:p w:rsidR="007B68A7" w:rsidRPr="00F01ED3" w:rsidRDefault="007B68A7" w:rsidP="007B68A7">
      <w:pPr>
        <w:pStyle w:val="a3"/>
        <w:ind w:right="108"/>
      </w:pPr>
      <w:r w:rsidRPr="00F01ED3">
        <w:t>выбирать,</w:t>
      </w:r>
      <w:r w:rsidRPr="00F01ED3">
        <w:rPr>
          <w:spacing w:val="1"/>
        </w:rPr>
        <w:t xml:space="preserve"> </w:t>
      </w:r>
      <w:r w:rsidRPr="00F01ED3">
        <w:t>анализировать,</w:t>
      </w:r>
      <w:r w:rsidRPr="00F01ED3">
        <w:rPr>
          <w:spacing w:val="1"/>
        </w:rPr>
        <w:t xml:space="preserve"> </w:t>
      </w:r>
      <w:r w:rsidRPr="00F01ED3">
        <w:t>систематизировать</w:t>
      </w:r>
      <w:r w:rsidRPr="00F01ED3">
        <w:rPr>
          <w:spacing w:val="1"/>
        </w:rPr>
        <w:t xml:space="preserve"> </w:t>
      </w:r>
      <w:r w:rsidRPr="00F01ED3">
        <w:t>и</w:t>
      </w:r>
      <w:r w:rsidRPr="00F01ED3">
        <w:rPr>
          <w:spacing w:val="1"/>
        </w:rPr>
        <w:t xml:space="preserve"> </w:t>
      </w:r>
      <w:r w:rsidRPr="00F01ED3">
        <w:t>интерпретировать</w:t>
      </w:r>
      <w:r w:rsidRPr="00F01ED3">
        <w:rPr>
          <w:spacing w:val="1"/>
        </w:rPr>
        <w:t xml:space="preserve"> </w:t>
      </w:r>
      <w:r w:rsidRPr="00F01ED3">
        <w:t>информацию</w:t>
      </w:r>
      <w:r w:rsidRPr="00F01ED3">
        <w:rPr>
          <w:spacing w:val="-5"/>
        </w:rPr>
        <w:t xml:space="preserve"> </w:t>
      </w:r>
      <w:r w:rsidRPr="00F01ED3">
        <w:t>различных видов</w:t>
      </w:r>
      <w:r w:rsidRPr="00F01ED3">
        <w:rPr>
          <w:spacing w:val="-4"/>
        </w:rPr>
        <w:t xml:space="preserve"> </w:t>
      </w:r>
      <w:r w:rsidRPr="00F01ED3">
        <w:t>и форм</w:t>
      </w:r>
      <w:r w:rsidRPr="00F01ED3">
        <w:rPr>
          <w:spacing w:val="-3"/>
        </w:rPr>
        <w:t xml:space="preserve"> </w:t>
      </w:r>
      <w:r w:rsidRPr="00F01ED3">
        <w:t>представления;</w:t>
      </w:r>
    </w:p>
    <w:p w:rsidR="007B68A7" w:rsidRPr="00F01ED3" w:rsidRDefault="007B68A7" w:rsidP="007B68A7">
      <w:pPr>
        <w:pStyle w:val="a3"/>
        <w:ind w:right="108"/>
      </w:pPr>
      <w:r w:rsidRPr="00F01ED3">
        <w:t>находить</w:t>
      </w:r>
      <w:r w:rsidRPr="00F01ED3">
        <w:rPr>
          <w:spacing w:val="70"/>
        </w:rPr>
        <w:t xml:space="preserve"> </w:t>
      </w:r>
      <w:r w:rsidRPr="00F01ED3">
        <w:t>сходные аргументы</w:t>
      </w:r>
      <w:r w:rsidRPr="00F01ED3">
        <w:rPr>
          <w:spacing w:val="70"/>
        </w:rPr>
        <w:t xml:space="preserve"> </w:t>
      </w:r>
      <w:r w:rsidRPr="00F01ED3">
        <w:t>(подтверждающие</w:t>
      </w:r>
      <w:r w:rsidRPr="00F01ED3">
        <w:rPr>
          <w:spacing w:val="70"/>
        </w:rPr>
        <w:t xml:space="preserve"> </w:t>
      </w:r>
      <w:r w:rsidRPr="00F01ED3">
        <w:t>или</w:t>
      </w:r>
      <w:r w:rsidRPr="00F01ED3">
        <w:rPr>
          <w:spacing w:val="70"/>
        </w:rPr>
        <w:t xml:space="preserve"> </w:t>
      </w:r>
      <w:r w:rsidRPr="00F01ED3">
        <w:t>опровергающие</w:t>
      </w:r>
      <w:r w:rsidRPr="00F01ED3">
        <w:rPr>
          <w:spacing w:val="70"/>
        </w:rPr>
        <w:t xml:space="preserve"> </w:t>
      </w:r>
      <w:r w:rsidRPr="00F01ED3">
        <w:t>одну</w:t>
      </w:r>
      <w:r w:rsidRPr="00F01ED3">
        <w:rPr>
          <w:spacing w:val="1"/>
        </w:rPr>
        <w:t xml:space="preserve"> </w:t>
      </w:r>
      <w:r w:rsidRPr="00F01ED3">
        <w:t>и</w:t>
      </w:r>
      <w:r w:rsidRPr="00F01ED3">
        <w:rPr>
          <w:spacing w:val="-1"/>
        </w:rPr>
        <w:t xml:space="preserve"> </w:t>
      </w:r>
      <w:r w:rsidRPr="00F01ED3">
        <w:t>ту же</w:t>
      </w:r>
      <w:r w:rsidRPr="00F01ED3">
        <w:rPr>
          <w:spacing w:val="-4"/>
        </w:rPr>
        <w:t xml:space="preserve"> </w:t>
      </w:r>
      <w:r w:rsidRPr="00F01ED3">
        <w:t>идею,</w:t>
      </w:r>
      <w:r w:rsidRPr="00F01ED3">
        <w:rPr>
          <w:spacing w:val="-1"/>
        </w:rPr>
        <w:t xml:space="preserve"> </w:t>
      </w:r>
      <w:r w:rsidRPr="00F01ED3">
        <w:t>версию)</w:t>
      </w:r>
      <w:r w:rsidRPr="00F01ED3">
        <w:rPr>
          <w:spacing w:val="-2"/>
        </w:rPr>
        <w:t xml:space="preserve"> </w:t>
      </w:r>
      <w:r w:rsidRPr="00F01ED3">
        <w:t>в</w:t>
      </w:r>
      <w:r w:rsidRPr="00F01ED3">
        <w:rPr>
          <w:spacing w:val="-2"/>
        </w:rPr>
        <w:t xml:space="preserve"> </w:t>
      </w:r>
      <w:r w:rsidRPr="00F01ED3">
        <w:t>различных</w:t>
      </w:r>
      <w:r w:rsidRPr="00F01ED3">
        <w:rPr>
          <w:spacing w:val="-1"/>
        </w:rPr>
        <w:t xml:space="preserve"> </w:t>
      </w:r>
      <w:r w:rsidRPr="00F01ED3">
        <w:t>информационных источниках;</w:t>
      </w:r>
    </w:p>
    <w:p w:rsidR="007B68A7" w:rsidRPr="00F01ED3" w:rsidRDefault="007B68A7" w:rsidP="00190DC0">
      <w:pPr>
        <w:pStyle w:val="a3"/>
        <w:spacing w:before="4"/>
        <w:ind w:right="108"/>
      </w:pPr>
      <w:r w:rsidRPr="00F01ED3">
        <w:t>самостоятельно</w:t>
      </w:r>
      <w:r w:rsidRPr="00F01ED3">
        <w:rPr>
          <w:spacing w:val="58"/>
        </w:rPr>
        <w:t xml:space="preserve"> </w:t>
      </w:r>
      <w:r w:rsidRPr="00F01ED3">
        <w:t>выбирать</w:t>
      </w:r>
      <w:r w:rsidRPr="00F01ED3">
        <w:rPr>
          <w:spacing w:val="58"/>
        </w:rPr>
        <w:t xml:space="preserve"> </w:t>
      </w:r>
      <w:r w:rsidRPr="00F01ED3">
        <w:t>оптимальную</w:t>
      </w:r>
      <w:r w:rsidRPr="00F01ED3">
        <w:rPr>
          <w:spacing w:val="59"/>
        </w:rPr>
        <w:t xml:space="preserve"> </w:t>
      </w:r>
      <w:r w:rsidRPr="00F01ED3">
        <w:t>форму</w:t>
      </w:r>
      <w:r w:rsidRPr="00F01ED3">
        <w:rPr>
          <w:spacing w:val="60"/>
        </w:rPr>
        <w:t xml:space="preserve"> </w:t>
      </w:r>
      <w:r w:rsidRPr="00F01ED3">
        <w:t>представления</w:t>
      </w:r>
      <w:r w:rsidRPr="00F01ED3">
        <w:rPr>
          <w:spacing w:val="60"/>
        </w:rPr>
        <w:t xml:space="preserve"> </w:t>
      </w:r>
      <w:r w:rsidRPr="00F01ED3">
        <w:t>информации</w:t>
      </w:r>
      <w:r w:rsidRPr="00F01ED3">
        <w:rPr>
          <w:spacing w:val="-67"/>
        </w:rPr>
        <w:t xml:space="preserve"> </w:t>
      </w:r>
      <w:r w:rsidRPr="00F01ED3">
        <w:t>и иллюстрировать решаемые задачи несложными схемами, диаграммами, иной</w:t>
      </w:r>
      <w:r w:rsidRPr="00F01ED3">
        <w:rPr>
          <w:spacing w:val="1"/>
        </w:rPr>
        <w:t xml:space="preserve"> </w:t>
      </w:r>
      <w:r w:rsidRPr="00F01ED3">
        <w:t>графикой</w:t>
      </w:r>
      <w:r w:rsidRPr="00F01ED3">
        <w:rPr>
          <w:spacing w:val="-1"/>
        </w:rPr>
        <w:t xml:space="preserve"> </w:t>
      </w:r>
      <w:r w:rsidR="00190DC0">
        <w:t>и их комбинациями;</w:t>
      </w:r>
    </w:p>
    <w:p w:rsidR="007B68A7" w:rsidRPr="00F01ED3" w:rsidRDefault="007B68A7" w:rsidP="007B68A7">
      <w:pPr>
        <w:pStyle w:val="a3"/>
        <w:tabs>
          <w:tab w:val="left" w:pos="2255"/>
          <w:tab w:val="left" w:pos="4009"/>
          <w:tab w:val="left" w:pos="5876"/>
          <w:tab w:val="left" w:pos="6522"/>
          <w:tab w:val="left" w:pos="8213"/>
        </w:tabs>
        <w:spacing w:before="89"/>
        <w:ind w:right="108"/>
      </w:pPr>
      <w:r w:rsidRPr="00F01ED3">
        <w:t>оценивать</w:t>
      </w:r>
      <w:r w:rsidRPr="00F01ED3">
        <w:tab/>
        <w:t>надёжность</w:t>
      </w:r>
      <w:r w:rsidRPr="00F01ED3">
        <w:tab/>
        <w:t>информации</w:t>
      </w:r>
      <w:r w:rsidRPr="00F01ED3">
        <w:tab/>
        <w:t>по</w:t>
      </w:r>
      <w:r w:rsidRPr="00F01ED3">
        <w:tab/>
        <w:t>критериям,</w:t>
      </w:r>
      <w:r w:rsidRPr="00F01ED3">
        <w:tab/>
        <w:t>предложенным</w:t>
      </w:r>
      <w:r w:rsidRPr="00F01ED3">
        <w:rPr>
          <w:spacing w:val="-67"/>
        </w:rPr>
        <w:t xml:space="preserve"> </w:t>
      </w:r>
      <w:r w:rsidRPr="00F01ED3">
        <w:t>педагогическим</w:t>
      </w:r>
      <w:r w:rsidRPr="00F01ED3">
        <w:rPr>
          <w:spacing w:val="-3"/>
        </w:rPr>
        <w:t xml:space="preserve"> </w:t>
      </w:r>
      <w:r w:rsidRPr="00F01ED3">
        <w:t>работником</w:t>
      </w:r>
      <w:r w:rsidRPr="00F01ED3">
        <w:rPr>
          <w:spacing w:val="-2"/>
        </w:rPr>
        <w:t xml:space="preserve"> </w:t>
      </w:r>
      <w:r w:rsidRPr="00F01ED3">
        <w:t>или</w:t>
      </w:r>
      <w:r w:rsidRPr="00F01ED3">
        <w:rPr>
          <w:spacing w:val="-1"/>
        </w:rPr>
        <w:t xml:space="preserve"> </w:t>
      </w:r>
      <w:r w:rsidRPr="00F01ED3">
        <w:t>сформулированным</w:t>
      </w:r>
      <w:r w:rsidRPr="00F01ED3">
        <w:rPr>
          <w:spacing w:val="-2"/>
        </w:rPr>
        <w:t xml:space="preserve"> </w:t>
      </w:r>
      <w:r w:rsidRPr="00F01ED3">
        <w:t>самостоятельно;</w:t>
      </w:r>
    </w:p>
    <w:p w:rsidR="007B68A7" w:rsidRPr="00F01ED3" w:rsidRDefault="007B68A7" w:rsidP="007B68A7">
      <w:pPr>
        <w:pStyle w:val="a3"/>
        <w:ind w:left="679"/>
      </w:pPr>
      <w:r w:rsidRPr="00F01ED3">
        <w:t>эффективно</w:t>
      </w:r>
      <w:r w:rsidRPr="00F01ED3">
        <w:rPr>
          <w:spacing w:val="-4"/>
        </w:rPr>
        <w:t xml:space="preserve"> </w:t>
      </w:r>
      <w:r w:rsidRPr="00F01ED3">
        <w:t>запоминать</w:t>
      </w:r>
      <w:r w:rsidRPr="00F01ED3">
        <w:rPr>
          <w:spacing w:val="-5"/>
        </w:rPr>
        <w:t xml:space="preserve"> </w:t>
      </w:r>
      <w:r w:rsidRPr="00F01ED3">
        <w:t>и</w:t>
      </w:r>
      <w:r w:rsidRPr="00F01ED3">
        <w:rPr>
          <w:spacing w:val="-3"/>
        </w:rPr>
        <w:t xml:space="preserve"> </w:t>
      </w:r>
      <w:r w:rsidRPr="00F01ED3">
        <w:t>систематизировать</w:t>
      </w:r>
      <w:r w:rsidRPr="00F01ED3">
        <w:rPr>
          <w:spacing w:val="-5"/>
        </w:rPr>
        <w:t xml:space="preserve"> </w:t>
      </w:r>
      <w:r w:rsidRPr="00F01ED3">
        <w:t>информацию;</w:t>
      </w:r>
    </w:p>
    <w:p w:rsidR="007B68A7" w:rsidRPr="00F01ED3" w:rsidRDefault="007B68A7" w:rsidP="007B68A7">
      <w:pPr>
        <w:pStyle w:val="a3"/>
        <w:spacing w:before="19"/>
      </w:pPr>
      <w:r w:rsidRPr="00F01ED3">
        <w:t>овладение</w:t>
      </w:r>
      <w:r w:rsidRPr="00F01ED3">
        <w:rPr>
          <w:spacing w:val="38"/>
        </w:rPr>
        <w:t xml:space="preserve"> </w:t>
      </w:r>
      <w:r w:rsidRPr="00F01ED3">
        <w:t>системой</w:t>
      </w:r>
      <w:r w:rsidRPr="00F01ED3">
        <w:rPr>
          <w:spacing w:val="38"/>
        </w:rPr>
        <w:t xml:space="preserve"> </w:t>
      </w:r>
      <w:r w:rsidRPr="00F01ED3">
        <w:t>универсальных</w:t>
      </w:r>
      <w:r w:rsidRPr="00F01ED3">
        <w:rPr>
          <w:spacing w:val="40"/>
        </w:rPr>
        <w:t xml:space="preserve"> </w:t>
      </w:r>
      <w:r w:rsidRPr="00F01ED3">
        <w:t>познавательных</w:t>
      </w:r>
      <w:r w:rsidRPr="00F01ED3">
        <w:rPr>
          <w:spacing w:val="38"/>
        </w:rPr>
        <w:t xml:space="preserve"> </w:t>
      </w:r>
      <w:r w:rsidRPr="00F01ED3">
        <w:t>действий</w:t>
      </w:r>
      <w:r w:rsidRPr="00F01ED3">
        <w:rPr>
          <w:spacing w:val="40"/>
        </w:rPr>
        <w:t xml:space="preserve"> </w:t>
      </w:r>
      <w:r w:rsidRPr="00F01ED3">
        <w:t>обеспечивает</w:t>
      </w:r>
      <w:r w:rsidRPr="00F01ED3">
        <w:rPr>
          <w:spacing w:val="-67"/>
        </w:rPr>
        <w:t xml:space="preserve"> </w:t>
      </w:r>
      <w:r w:rsidRPr="00F01ED3">
        <w:t>сформированность</w:t>
      </w:r>
      <w:r w:rsidRPr="00F01ED3">
        <w:rPr>
          <w:spacing w:val="-5"/>
        </w:rPr>
        <w:t xml:space="preserve"> </w:t>
      </w:r>
      <w:r w:rsidRPr="00F01ED3">
        <w:t>когнитивных навыков</w:t>
      </w:r>
      <w:r w:rsidRPr="00F01ED3">
        <w:rPr>
          <w:spacing w:val="-1"/>
        </w:rPr>
        <w:t xml:space="preserve"> </w:t>
      </w:r>
      <w:r w:rsidRPr="00F01ED3">
        <w:t>обучающихся.</w:t>
      </w:r>
    </w:p>
    <w:p w:rsidR="007B68A7" w:rsidRPr="00F01ED3" w:rsidRDefault="007B68A7" w:rsidP="007B68A7">
      <w:pPr>
        <w:pStyle w:val="a3"/>
        <w:spacing w:before="5"/>
        <w:ind w:left="0"/>
      </w:pPr>
    </w:p>
    <w:p w:rsidR="007B68A7" w:rsidRPr="00F01ED3" w:rsidRDefault="007B68A7" w:rsidP="007B68A7">
      <w:pPr>
        <w:pStyle w:val="1"/>
      </w:pPr>
      <w:r w:rsidRPr="00F01ED3">
        <w:t>Коммуникативные</w:t>
      </w:r>
      <w:r w:rsidRPr="00F01ED3">
        <w:rPr>
          <w:spacing w:val="-6"/>
        </w:rPr>
        <w:t xml:space="preserve"> </w:t>
      </w:r>
      <w:r w:rsidRPr="00F01ED3">
        <w:t>универсальные</w:t>
      </w:r>
      <w:r w:rsidRPr="00F01ED3">
        <w:rPr>
          <w:spacing w:val="-5"/>
        </w:rPr>
        <w:t xml:space="preserve"> </w:t>
      </w:r>
      <w:r w:rsidRPr="00F01ED3">
        <w:t>учебные</w:t>
      </w:r>
      <w:r w:rsidRPr="00F01ED3">
        <w:rPr>
          <w:spacing w:val="-5"/>
        </w:rPr>
        <w:t xml:space="preserve"> </w:t>
      </w:r>
      <w:r w:rsidRPr="00F01ED3">
        <w:t>действия</w:t>
      </w:r>
    </w:p>
    <w:p w:rsidR="007B68A7" w:rsidRPr="00F01ED3" w:rsidRDefault="007B68A7" w:rsidP="007B68A7">
      <w:pPr>
        <w:pStyle w:val="2"/>
        <w:spacing w:before="22"/>
      </w:pPr>
      <w:r w:rsidRPr="00F01ED3">
        <w:t>Общение:</w:t>
      </w:r>
    </w:p>
    <w:p w:rsidR="007B68A7" w:rsidRPr="00F01ED3" w:rsidRDefault="007B68A7" w:rsidP="007B68A7">
      <w:pPr>
        <w:pStyle w:val="a3"/>
        <w:spacing w:before="19"/>
        <w:ind w:right="109"/>
      </w:pPr>
      <w:r w:rsidRPr="00F01ED3">
        <w:t>уверенно</w:t>
      </w:r>
      <w:r w:rsidRPr="00F01ED3">
        <w:rPr>
          <w:spacing w:val="1"/>
        </w:rPr>
        <w:t xml:space="preserve"> </w:t>
      </w:r>
      <w:r w:rsidRPr="00F01ED3">
        <w:t>высказывать</w:t>
      </w:r>
      <w:r w:rsidRPr="00F01ED3">
        <w:rPr>
          <w:spacing w:val="1"/>
        </w:rPr>
        <w:t xml:space="preserve"> </w:t>
      </w:r>
      <w:r w:rsidRPr="00F01ED3">
        <w:t>свою</w:t>
      </w:r>
      <w:r w:rsidRPr="00F01ED3">
        <w:rPr>
          <w:spacing w:val="1"/>
        </w:rPr>
        <w:t xml:space="preserve"> </w:t>
      </w:r>
      <w:r w:rsidRPr="00F01ED3">
        <w:t>точку</w:t>
      </w:r>
      <w:r w:rsidRPr="00F01ED3">
        <w:rPr>
          <w:spacing w:val="1"/>
        </w:rPr>
        <w:t xml:space="preserve"> </w:t>
      </w:r>
      <w:r w:rsidRPr="00F01ED3">
        <w:t>зрения</w:t>
      </w:r>
      <w:r w:rsidRPr="00F01ED3">
        <w:rPr>
          <w:spacing w:val="1"/>
        </w:rPr>
        <w:t xml:space="preserve"> </w:t>
      </w:r>
      <w:r w:rsidRPr="00F01ED3">
        <w:t>в</w:t>
      </w:r>
      <w:r w:rsidRPr="00F01ED3">
        <w:rPr>
          <w:spacing w:val="1"/>
        </w:rPr>
        <w:t xml:space="preserve"> </w:t>
      </w:r>
      <w:r w:rsidRPr="00F01ED3">
        <w:t>устной</w:t>
      </w:r>
      <w:r w:rsidRPr="00F01ED3">
        <w:rPr>
          <w:spacing w:val="1"/>
        </w:rPr>
        <w:t xml:space="preserve"> </w:t>
      </w:r>
      <w:r w:rsidRPr="00F01ED3">
        <w:t>и</w:t>
      </w:r>
      <w:r w:rsidRPr="00F01ED3">
        <w:rPr>
          <w:spacing w:val="1"/>
        </w:rPr>
        <w:t xml:space="preserve"> </w:t>
      </w:r>
      <w:r w:rsidRPr="00F01ED3">
        <w:t>письменной</w:t>
      </w:r>
      <w:r w:rsidRPr="00F01ED3">
        <w:rPr>
          <w:spacing w:val="1"/>
        </w:rPr>
        <w:t xml:space="preserve"> </w:t>
      </w:r>
      <w:r w:rsidRPr="00F01ED3">
        <w:t>речи,</w:t>
      </w:r>
      <w:r w:rsidRPr="00F01ED3">
        <w:rPr>
          <w:spacing w:val="1"/>
        </w:rPr>
        <w:t xml:space="preserve"> </w:t>
      </w:r>
      <w:r w:rsidRPr="00F01ED3">
        <w:t>выражать</w:t>
      </w:r>
      <w:r w:rsidRPr="00F01ED3">
        <w:rPr>
          <w:spacing w:val="1"/>
        </w:rPr>
        <w:t xml:space="preserve"> </w:t>
      </w:r>
      <w:r w:rsidRPr="00F01ED3">
        <w:t>эмоции</w:t>
      </w:r>
      <w:r w:rsidRPr="00F01ED3">
        <w:rPr>
          <w:spacing w:val="1"/>
        </w:rPr>
        <w:t xml:space="preserve"> </w:t>
      </w:r>
      <w:r w:rsidRPr="00F01ED3">
        <w:t>в</w:t>
      </w:r>
      <w:r w:rsidRPr="00F01ED3">
        <w:rPr>
          <w:spacing w:val="1"/>
        </w:rPr>
        <w:t xml:space="preserve"> </w:t>
      </w:r>
      <w:r w:rsidRPr="00F01ED3">
        <w:t>соответствии</w:t>
      </w:r>
      <w:r w:rsidRPr="00F01ED3">
        <w:rPr>
          <w:spacing w:val="1"/>
        </w:rPr>
        <w:t xml:space="preserve"> </w:t>
      </w:r>
      <w:r w:rsidRPr="00F01ED3">
        <w:t>с</w:t>
      </w:r>
      <w:r w:rsidRPr="00F01ED3">
        <w:rPr>
          <w:spacing w:val="1"/>
        </w:rPr>
        <w:t xml:space="preserve"> </w:t>
      </w:r>
      <w:r w:rsidRPr="00F01ED3">
        <w:t>форматом</w:t>
      </w:r>
      <w:r w:rsidRPr="00F01ED3">
        <w:rPr>
          <w:spacing w:val="1"/>
        </w:rPr>
        <w:t xml:space="preserve"> </w:t>
      </w:r>
      <w:r w:rsidRPr="00F01ED3">
        <w:t>и</w:t>
      </w:r>
      <w:r w:rsidRPr="00F01ED3">
        <w:rPr>
          <w:spacing w:val="1"/>
        </w:rPr>
        <w:t xml:space="preserve"> </w:t>
      </w:r>
      <w:r w:rsidRPr="00F01ED3">
        <w:t>целями</w:t>
      </w:r>
      <w:r w:rsidRPr="00F01ED3">
        <w:rPr>
          <w:spacing w:val="1"/>
        </w:rPr>
        <w:t xml:space="preserve"> </w:t>
      </w:r>
      <w:r w:rsidRPr="00F01ED3">
        <w:t>общения,</w:t>
      </w:r>
      <w:r w:rsidRPr="00F01ED3">
        <w:rPr>
          <w:spacing w:val="1"/>
        </w:rPr>
        <w:t xml:space="preserve"> </w:t>
      </w:r>
      <w:r w:rsidRPr="00F01ED3">
        <w:t>определять</w:t>
      </w:r>
      <w:r w:rsidRPr="00F01ED3">
        <w:rPr>
          <w:spacing w:val="1"/>
        </w:rPr>
        <w:t xml:space="preserve"> </w:t>
      </w:r>
      <w:r w:rsidRPr="00F01ED3">
        <w:t>предпосылки</w:t>
      </w:r>
      <w:r w:rsidRPr="00F01ED3">
        <w:rPr>
          <w:spacing w:val="1"/>
        </w:rPr>
        <w:t xml:space="preserve"> </w:t>
      </w:r>
      <w:r w:rsidRPr="00F01ED3">
        <w:t>возникновения</w:t>
      </w:r>
      <w:r w:rsidRPr="00F01ED3">
        <w:rPr>
          <w:spacing w:val="1"/>
        </w:rPr>
        <w:t xml:space="preserve"> </w:t>
      </w:r>
      <w:r w:rsidRPr="00F01ED3">
        <w:t>конфликтных</w:t>
      </w:r>
      <w:r w:rsidRPr="00F01ED3">
        <w:rPr>
          <w:spacing w:val="1"/>
        </w:rPr>
        <w:t xml:space="preserve"> </w:t>
      </w:r>
      <w:r w:rsidRPr="00F01ED3">
        <w:t>ситуаций</w:t>
      </w:r>
      <w:r w:rsidRPr="00F01ED3">
        <w:rPr>
          <w:spacing w:val="1"/>
        </w:rPr>
        <w:t xml:space="preserve"> </w:t>
      </w:r>
      <w:r w:rsidRPr="00F01ED3">
        <w:t>и</w:t>
      </w:r>
      <w:r w:rsidRPr="00F01ED3">
        <w:rPr>
          <w:spacing w:val="1"/>
        </w:rPr>
        <w:t xml:space="preserve"> </w:t>
      </w:r>
      <w:r w:rsidRPr="00F01ED3">
        <w:t>выстраивать</w:t>
      </w:r>
      <w:r w:rsidRPr="00F01ED3">
        <w:rPr>
          <w:spacing w:val="1"/>
        </w:rPr>
        <w:t xml:space="preserve"> </w:t>
      </w:r>
      <w:r w:rsidRPr="00F01ED3">
        <w:t>грамотное</w:t>
      </w:r>
      <w:r w:rsidRPr="00F01ED3">
        <w:rPr>
          <w:spacing w:val="1"/>
        </w:rPr>
        <w:t xml:space="preserve"> </w:t>
      </w:r>
      <w:r w:rsidRPr="00F01ED3">
        <w:t>общение</w:t>
      </w:r>
      <w:r w:rsidRPr="00F01ED3">
        <w:rPr>
          <w:spacing w:val="-2"/>
        </w:rPr>
        <w:t xml:space="preserve"> </w:t>
      </w:r>
      <w:r w:rsidRPr="00F01ED3">
        <w:t>для их смягчения;</w:t>
      </w:r>
    </w:p>
    <w:p w:rsidR="007B68A7" w:rsidRPr="00F01ED3" w:rsidRDefault="007B68A7" w:rsidP="007B68A7">
      <w:pPr>
        <w:pStyle w:val="a3"/>
        <w:ind w:right="110"/>
      </w:pPr>
      <w:r w:rsidRPr="00F01ED3">
        <w:t>распознавать</w:t>
      </w:r>
      <w:r w:rsidRPr="00F01ED3">
        <w:rPr>
          <w:spacing w:val="1"/>
        </w:rPr>
        <w:t xml:space="preserve"> </w:t>
      </w:r>
      <w:r w:rsidRPr="00F01ED3">
        <w:t>невербальные</w:t>
      </w:r>
      <w:r w:rsidRPr="00F01ED3">
        <w:rPr>
          <w:spacing w:val="1"/>
        </w:rPr>
        <w:t xml:space="preserve"> </w:t>
      </w:r>
      <w:r w:rsidRPr="00F01ED3">
        <w:t>средства</w:t>
      </w:r>
      <w:r w:rsidRPr="00F01ED3">
        <w:rPr>
          <w:spacing w:val="1"/>
        </w:rPr>
        <w:t xml:space="preserve"> </w:t>
      </w:r>
      <w:r w:rsidRPr="00F01ED3">
        <w:t>общения,</w:t>
      </w:r>
      <w:r w:rsidRPr="00F01ED3">
        <w:rPr>
          <w:spacing w:val="1"/>
        </w:rPr>
        <w:t xml:space="preserve"> </w:t>
      </w:r>
      <w:r w:rsidRPr="00F01ED3">
        <w:t>понимать</w:t>
      </w:r>
      <w:r w:rsidRPr="00F01ED3">
        <w:rPr>
          <w:spacing w:val="1"/>
        </w:rPr>
        <w:t xml:space="preserve"> </w:t>
      </w:r>
      <w:r w:rsidRPr="00F01ED3">
        <w:t>значение</w:t>
      </w:r>
      <w:r w:rsidRPr="00F01ED3">
        <w:rPr>
          <w:spacing w:val="1"/>
        </w:rPr>
        <w:t xml:space="preserve"> </w:t>
      </w:r>
      <w:r w:rsidRPr="00F01ED3">
        <w:t xml:space="preserve">социальных знаков и </w:t>
      </w:r>
      <w:r w:rsidRPr="00F01ED3">
        <w:lastRenderedPageBreak/>
        <w:t>намерения других людей, уважительно, в корректной форме</w:t>
      </w:r>
      <w:r w:rsidRPr="00F01ED3">
        <w:rPr>
          <w:spacing w:val="1"/>
        </w:rPr>
        <w:t xml:space="preserve"> </w:t>
      </w:r>
      <w:r w:rsidRPr="00F01ED3">
        <w:t>формулировать</w:t>
      </w:r>
      <w:r w:rsidRPr="00F01ED3">
        <w:rPr>
          <w:spacing w:val="-3"/>
        </w:rPr>
        <w:t xml:space="preserve"> </w:t>
      </w:r>
      <w:r w:rsidRPr="00F01ED3">
        <w:t>свои взгляды;</w:t>
      </w:r>
    </w:p>
    <w:p w:rsidR="007B68A7" w:rsidRPr="00F01ED3" w:rsidRDefault="007B68A7" w:rsidP="007B68A7">
      <w:pPr>
        <w:pStyle w:val="a3"/>
        <w:ind w:right="107"/>
      </w:pPr>
      <w:r w:rsidRPr="00F01ED3">
        <w:t>сопоставлять</w:t>
      </w:r>
      <w:r w:rsidRPr="00F01ED3">
        <w:rPr>
          <w:spacing w:val="1"/>
        </w:rPr>
        <w:t xml:space="preserve"> </w:t>
      </w:r>
      <w:r w:rsidRPr="00F01ED3">
        <w:t>свои</w:t>
      </w:r>
      <w:r w:rsidRPr="00F01ED3">
        <w:rPr>
          <w:spacing w:val="1"/>
        </w:rPr>
        <w:t xml:space="preserve"> </w:t>
      </w:r>
      <w:r w:rsidRPr="00F01ED3">
        <w:t>суждения</w:t>
      </w:r>
      <w:r w:rsidRPr="00F01ED3">
        <w:rPr>
          <w:spacing w:val="1"/>
        </w:rPr>
        <w:t xml:space="preserve"> </w:t>
      </w:r>
      <w:r w:rsidRPr="00F01ED3">
        <w:t>с</w:t>
      </w:r>
      <w:r w:rsidRPr="00F01ED3">
        <w:rPr>
          <w:spacing w:val="1"/>
        </w:rPr>
        <w:t xml:space="preserve"> </w:t>
      </w:r>
      <w:r w:rsidRPr="00F01ED3">
        <w:t>суждениями</w:t>
      </w:r>
      <w:r w:rsidRPr="00F01ED3">
        <w:rPr>
          <w:spacing w:val="1"/>
        </w:rPr>
        <w:t xml:space="preserve"> </w:t>
      </w:r>
      <w:r w:rsidRPr="00F01ED3">
        <w:t>других</w:t>
      </w:r>
      <w:r w:rsidRPr="00F01ED3">
        <w:rPr>
          <w:spacing w:val="1"/>
        </w:rPr>
        <w:t xml:space="preserve"> </w:t>
      </w:r>
      <w:r w:rsidRPr="00F01ED3">
        <w:t>участников</w:t>
      </w:r>
      <w:r w:rsidRPr="00F01ED3">
        <w:rPr>
          <w:spacing w:val="1"/>
        </w:rPr>
        <w:t xml:space="preserve"> </w:t>
      </w:r>
      <w:r w:rsidRPr="00F01ED3">
        <w:t>диалога,</w:t>
      </w:r>
      <w:r w:rsidRPr="00F01ED3">
        <w:rPr>
          <w:spacing w:val="1"/>
        </w:rPr>
        <w:t xml:space="preserve"> </w:t>
      </w:r>
      <w:r w:rsidRPr="00F01ED3">
        <w:t>обнаруживать</w:t>
      </w:r>
      <w:r w:rsidRPr="00F01ED3">
        <w:rPr>
          <w:spacing w:val="-5"/>
        </w:rPr>
        <w:t xml:space="preserve"> </w:t>
      </w:r>
      <w:r w:rsidRPr="00F01ED3">
        <w:t>различие</w:t>
      </w:r>
      <w:r w:rsidRPr="00F01ED3">
        <w:rPr>
          <w:spacing w:val="-1"/>
        </w:rPr>
        <w:t xml:space="preserve"> </w:t>
      </w:r>
      <w:r w:rsidRPr="00F01ED3">
        <w:t>и</w:t>
      </w:r>
      <w:r w:rsidRPr="00F01ED3">
        <w:rPr>
          <w:spacing w:val="-2"/>
        </w:rPr>
        <w:t xml:space="preserve"> </w:t>
      </w:r>
      <w:r w:rsidRPr="00F01ED3">
        <w:t>сходство</w:t>
      </w:r>
      <w:r w:rsidRPr="00F01ED3">
        <w:rPr>
          <w:spacing w:val="-2"/>
        </w:rPr>
        <w:t xml:space="preserve"> </w:t>
      </w:r>
      <w:r w:rsidRPr="00F01ED3">
        <w:t>позиций;</w:t>
      </w:r>
    </w:p>
    <w:p w:rsidR="007B68A7" w:rsidRPr="00F01ED3" w:rsidRDefault="007B68A7" w:rsidP="007B68A7">
      <w:pPr>
        <w:pStyle w:val="a3"/>
        <w:ind w:right="107"/>
      </w:pPr>
      <w:r w:rsidRPr="00F01ED3">
        <w:t>в ходе общения задавать вопросы и выдавать ответы по существу решаемой</w:t>
      </w:r>
      <w:r w:rsidRPr="00F01ED3">
        <w:rPr>
          <w:spacing w:val="1"/>
        </w:rPr>
        <w:t xml:space="preserve"> </w:t>
      </w:r>
      <w:r w:rsidRPr="00F01ED3">
        <w:t>учебной задачи, обнаруживать различие и сходство позиций других участников</w:t>
      </w:r>
      <w:r w:rsidRPr="00F01ED3">
        <w:rPr>
          <w:spacing w:val="1"/>
        </w:rPr>
        <w:t xml:space="preserve"> </w:t>
      </w:r>
      <w:r w:rsidRPr="00F01ED3">
        <w:t>диалога;</w:t>
      </w:r>
    </w:p>
    <w:p w:rsidR="007B68A7" w:rsidRPr="00F01ED3" w:rsidRDefault="007B68A7" w:rsidP="007B68A7">
      <w:pPr>
        <w:pStyle w:val="a3"/>
        <w:ind w:right="109"/>
      </w:pPr>
      <w:r w:rsidRPr="00F01ED3">
        <w:t>публично представлять результаты решения учебной задачи, самостоятельно</w:t>
      </w:r>
      <w:r w:rsidRPr="00F01ED3">
        <w:rPr>
          <w:spacing w:val="1"/>
        </w:rPr>
        <w:t xml:space="preserve"> </w:t>
      </w:r>
      <w:r w:rsidRPr="00F01ED3">
        <w:t>выбирать наиболее целесообразный формат выступления и готовить различные</w:t>
      </w:r>
      <w:r w:rsidRPr="00F01ED3">
        <w:rPr>
          <w:spacing w:val="1"/>
        </w:rPr>
        <w:t xml:space="preserve"> </w:t>
      </w:r>
      <w:r w:rsidRPr="00F01ED3">
        <w:t>презентационные</w:t>
      </w:r>
      <w:r w:rsidRPr="00F01ED3">
        <w:rPr>
          <w:spacing w:val="-2"/>
        </w:rPr>
        <w:t xml:space="preserve"> </w:t>
      </w:r>
      <w:r w:rsidRPr="00F01ED3">
        <w:t>материалы.</w:t>
      </w:r>
    </w:p>
    <w:p w:rsidR="007B68A7" w:rsidRPr="00F01ED3" w:rsidRDefault="007B68A7" w:rsidP="007B68A7">
      <w:pPr>
        <w:pStyle w:val="a3"/>
        <w:spacing w:before="10"/>
        <w:ind w:left="0"/>
      </w:pPr>
    </w:p>
    <w:p w:rsidR="007B68A7" w:rsidRPr="00F01ED3" w:rsidRDefault="007B68A7" w:rsidP="007B68A7">
      <w:pPr>
        <w:pStyle w:val="1"/>
      </w:pPr>
      <w:r w:rsidRPr="00F01ED3">
        <w:t>Регулятивные</w:t>
      </w:r>
      <w:r w:rsidRPr="00F01ED3">
        <w:rPr>
          <w:spacing w:val="-3"/>
        </w:rPr>
        <w:t xml:space="preserve"> </w:t>
      </w:r>
      <w:r w:rsidRPr="00F01ED3">
        <w:t>универсальные</w:t>
      </w:r>
      <w:r w:rsidRPr="00F01ED3">
        <w:rPr>
          <w:spacing w:val="-4"/>
        </w:rPr>
        <w:t xml:space="preserve"> </w:t>
      </w:r>
      <w:r w:rsidRPr="00F01ED3">
        <w:t>учебные</w:t>
      </w:r>
      <w:r w:rsidRPr="00F01ED3">
        <w:rPr>
          <w:spacing w:val="-5"/>
        </w:rPr>
        <w:t xml:space="preserve"> </w:t>
      </w:r>
      <w:r w:rsidRPr="00F01ED3">
        <w:t>действия</w:t>
      </w:r>
    </w:p>
    <w:p w:rsidR="007B68A7" w:rsidRPr="00F01ED3" w:rsidRDefault="007B68A7" w:rsidP="007B68A7">
      <w:pPr>
        <w:pStyle w:val="2"/>
        <w:spacing w:before="22"/>
      </w:pPr>
      <w:r w:rsidRPr="00F01ED3">
        <w:t>Самоорганизация:</w:t>
      </w:r>
    </w:p>
    <w:p w:rsidR="007B68A7" w:rsidRPr="00F01ED3" w:rsidRDefault="007B68A7" w:rsidP="007B68A7">
      <w:pPr>
        <w:pStyle w:val="a3"/>
        <w:spacing w:before="19"/>
        <w:ind w:right="110"/>
      </w:pPr>
      <w:r w:rsidRPr="00F01ED3">
        <w:t>выявлять проблемные вопросы, требующие решения в жизненных и учебных</w:t>
      </w:r>
      <w:r w:rsidRPr="00F01ED3">
        <w:rPr>
          <w:spacing w:val="1"/>
        </w:rPr>
        <w:t xml:space="preserve"> </w:t>
      </w:r>
      <w:r w:rsidRPr="00F01ED3">
        <w:t>ситуациях;</w:t>
      </w:r>
    </w:p>
    <w:p w:rsidR="007B68A7" w:rsidRPr="00F01ED3" w:rsidRDefault="007B68A7" w:rsidP="007B68A7">
      <w:pPr>
        <w:pStyle w:val="a3"/>
        <w:ind w:right="108"/>
      </w:pPr>
      <w:r w:rsidRPr="00F01ED3">
        <w:t>аргументированно</w:t>
      </w:r>
      <w:r w:rsidRPr="00F01ED3">
        <w:rPr>
          <w:spacing w:val="1"/>
        </w:rPr>
        <w:t xml:space="preserve"> </w:t>
      </w:r>
      <w:r w:rsidRPr="00F01ED3">
        <w:t>определять</w:t>
      </w:r>
      <w:r w:rsidRPr="00F01ED3">
        <w:rPr>
          <w:spacing w:val="1"/>
        </w:rPr>
        <w:t xml:space="preserve"> </w:t>
      </w:r>
      <w:r w:rsidRPr="00F01ED3">
        <w:t>оптимальный</w:t>
      </w:r>
      <w:r w:rsidRPr="00F01ED3">
        <w:rPr>
          <w:spacing w:val="1"/>
        </w:rPr>
        <w:t xml:space="preserve"> </w:t>
      </w:r>
      <w:r w:rsidRPr="00F01ED3">
        <w:t>вариант</w:t>
      </w:r>
      <w:r w:rsidRPr="00F01ED3">
        <w:rPr>
          <w:spacing w:val="1"/>
        </w:rPr>
        <w:t xml:space="preserve"> </w:t>
      </w:r>
      <w:r w:rsidRPr="00F01ED3">
        <w:t>принятия</w:t>
      </w:r>
      <w:r w:rsidRPr="00F01ED3">
        <w:rPr>
          <w:spacing w:val="1"/>
        </w:rPr>
        <w:t xml:space="preserve"> </w:t>
      </w:r>
      <w:r w:rsidRPr="00F01ED3">
        <w:t>решений,</w:t>
      </w:r>
      <w:r w:rsidRPr="00F01ED3">
        <w:rPr>
          <w:spacing w:val="1"/>
        </w:rPr>
        <w:t xml:space="preserve"> </w:t>
      </w:r>
      <w:r w:rsidRPr="00F01ED3">
        <w:t>самостоятельно</w:t>
      </w:r>
      <w:r w:rsidRPr="00F01ED3">
        <w:rPr>
          <w:spacing w:val="-16"/>
        </w:rPr>
        <w:t xml:space="preserve"> </w:t>
      </w:r>
      <w:r w:rsidRPr="00F01ED3">
        <w:t>составлять</w:t>
      </w:r>
      <w:r w:rsidRPr="00F01ED3">
        <w:rPr>
          <w:spacing w:val="-17"/>
        </w:rPr>
        <w:t xml:space="preserve"> </w:t>
      </w:r>
      <w:r w:rsidRPr="00F01ED3">
        <w:t>алгоритм</w:t>
      </w:r>
      <w:r w:rsidRPr="00F01ED3">
        <w:rPr>
          <w:spacing w:val="-16"/>
        </w:rPr>
        <w:t xml:space="preserve"> </w:t>
      </w:r>
      <w:r w:rsidRPr="00F01ED3">
        <w:t>(часть</w:t>
      </w:r>
      <w:r w:rsidRPr="00F01ED3">
        <w:rPr>
          <w:spacing w:val="-17"/>
        </w:rPr>
        <w:t xml:space="preserve"> </w:t>
      </w:r>
      <w:r w:rsidRPr="00F01ED3">
        <w:t>алгоритма)</w:t>
      </w:r>
      <w:r w:rsidRPr="00F01ED3">
        <w:rPr>
          <w:spacing w:val="-16"/>
        </w:rPr>
        <w:t xml:space="preserve"> </w:t>
      </w:r>
      <w:r w:rsidRPr="00F01ED3">
        <w:t>и</w:t>
      </w:r>
      <w:r w:rsidRPr="00F01ED3">
        <w:rPr>
          <w:spacing w:val="-15"/>
        </w:rPr>
        <w:t xml:space="preserve"> </w:t>
      </w:r>
      <w:r w:rsidRPr="00F01ED3">
        <w:t>выбирать</w:t>
      </w:r>
      <w:r w:rsidRPr="00F01ED3">
        <w:rPr>
          <w:spacing w:val="-18"/>
        </w:rPr>
        <w:t xml:space="preserve"> </w:t>
      </w:r>
      <w:r w:rsidRPr="00F01ED3">
        <w:t>способ</w:t>
      </w:r>
      <w:r w:rsidRPr="00F01ED3">
        <w:rPr>
          <w:spacing w:val="-15"/>
        </w:rPr>
        <w:t xml:space="preserve"> </w:t>
      </w:r>
      <w:r w:rsidRPr="00F01ED3">
        <w:t>решения</w:t>
      </w:r>
      <w:r w:rsidRPr="00F01ED3">
        <w:rPr>
          <w:spacing w:val="-67"/>
        </w:rPr>
        <w:t xml:space="preserve"> </w:t>
      </w:r>
      <w:r w:rsidRPr="00F01ED3">
        <w:t>учебной</w:t>
      </w:r>
      <w:r w:rsidRPr="00F01ED3">
        <w:rPr>
          <w:spacing w:val="-2"/>
        </w:rPr>
        <w:t xml:space="preserve"> </w:t>
      </w:r>
      <w:r w:rsidRPr="00F01ED3">
        <w:t>задачи</w:t>
      </w:r>
      <w:r w:rsidRPr="00F01ED3">
        <w:rPr>
          <w:spacing w:val="-1"/>
        </w:rPr>
        <w:t xml:space="preserve"> </w:t>
      </w:r>
      <w:r w:rsidRPr="00F01ED3">
        <w:t>с</w:t>
      </w:r>
      <w:r w:rsidRPr="00F01ED3">
        <w:rPr>
          <w:spacing w:val="-4"/>
        </w:rPr>
        <w:t xml:space="preserve"> </w:t>
      </w:r>
      <w:r w:rsidRPr="00F01ED3">
        <w:t>учётом</w:t>
      </w:r>
      <w:r w:rsidRPr="00F01ED3">
        <w:rPr>
          <w:spacing w:val="-2"/>
        </w:rPr>
        <w:t xml:space="preserve"> </w:t>
      </w:r>
      <w:r w:rsidRPr="00F01ED3">
        <w:t>собственных</w:t>
      </w:r>
      <w:r w:rsidRPr="00F01ED3">
        <w:rPr>
          <w:spacing w:val="-1"/>
        </w:rPr>
        <w:t xml:space="preserve"> </w:t>
      </w:r>
      <w:r w:rsidRPr="00F01ED3">
        <w:t>возможностей</w:t>
      </w:r>
      <w:r w:rsidRPr="00F01ED3">
        <w:rPr>
          <w:spacing w:val="-1"/>
        </w:rPr>
        <w:t xml:space="preserve"> </w:t>
      </w:r>
      <w:r w:rsidRPr="00F01ED3">
        <w:t>и</w:t>
      </w:r>
      <w:r w:rsidRPr="00F01ED3">
        <w:rPr>
          <w:spacing w:val="-3"/>
        </w:rPr>
        <w:t xml:space="preserve"> </w:t>
      </w:r>
      <w:r w:rsidRPr="00F01ED3">
        <w:t>имеющихся</w:t>
      </w:r>
      <w:r w:rsidRPr="00F01ED3">
        <w:rPr>
          <w:spacing w:val="-1"/>
        </w:rPr>
        <w:t xml:space="preserve"> </w:t>
      </w:r>
      <w:r w:rsidRPr="00F01ED3">
        <w:t>ресурсов;</w:t>
      </w:r>
    </w:p>
    <w:p w:rsidR="007B68A7" w:rsidRPr="00F01ED3" w:rsidRDefault="007B68A7" w:rsidP="007B68A7">
      <w:pPr>
        <w:pStyle w:val="a3"/>
        <w:ind w:right="109"/>
      </w:pPr>
      <w:r w:rsidRPr="00F01ED3">
        <w:t>составлять</w:t>
      </w:r>
      <w:r w:rsidRPr="00F01ED3">
        <w:rPr>
          <w:spacing w:val="1"/>
        </w:rPr>
        <w:t xml:space="preserve"> </w:t>
      </w:r>
      <w:r w:rsidRPr="00F01ED3">
        <w:t>план</w:t>
      </w:r>
      <w:r w:rsidRPr="00F01ED3">
        <w:rPr>
          <w:spacing w:val="1"/>
        </w:rPr>
        <w:t xml:space="preserve"> </w:t>
      </w:r>
      <w:r w:rsidRPr="00F01ED3">
        <w:t>действий,</w:t>
      </w:r>
      <w:r w:rsidRPr="00F01ED3">
        <w:rPr>
          <w:spacing w:val="1"/>
        </w:rPr>
        <w:t xml:space="preserve"> </w:t>
      </w:r>
      <w:r w:rsidRPr="00F01ED3">
        <w:t>находить</w:t>
      </w:r>
      <w:r w:rsidRPr="00F01ED3">
        <w:rPr>
          <w:spacing w:val="1"/>
        </w:rPr>
        <w:t xml:space="preserve"> </w:t>
      </w:r>
      <w:r w:rsidRPr="00F01ED3">
        <w:t>необходимые</w:t>
      </w:r>
      <w:r w:rsidRPr="00F01ED3">
        <w:rPr>
          <w:spacing w:val="1"/>
        </w:rPr>
        <w:t xml:space="preserve"> </w:t>
      </w:r>
      <w:r w:rsidRPr="00F01ED3">
        <w:t>ресурсы</w:t>
      </w:r>
      <w:r w:rsidRPr="00F01ED3">
        <w:rPr>
          <w:spacing w:val="1"/>
        </w:rPr>
        <w:t xml:space="preserve"> </w:t>
      </w:r>
      <w:r w:rsidRPr="00F01ED3">
        <w:t>для</w:t>
      </w:r>
      <w:r w:rsidRPr="00F01ED3">
        <w:rPr>
          <w:spacing w:val="1"/>
        </w:rPr>
        <w:t xml:space="preserve"> </w:t>
      </w:r>
      <w:r w:rsidRPr="00F01ED3">
        <w:t>его</w:t>
      </w:r>
      <w:r w:rsidRPr="00F01ED3">
        <w:rPr>
          <w:spacing w:val="1"/>
        </w:rPr>
        <w:t xml:space="preserve"> </w:t>
      </w:r>
      <w:r w:rsidRPr="00F01ED3">
        <w:t>выполнения, при необходимости корректировать предложенный алгоритм, брать</w:t>
      </w:r>
      <w:r w:rsidRPr="00F01ED3">
        <w:rPr>
          <w:spacing w:val="1"/>
        </w:rPr>
        <w:t xml:space="preserve"> </w:t>
      </w:r>
      <w:r w:rsidRPr="00F01ED3">
        <w:t>ответственность</w:t>
      </w:r>
      <w:r w:rsidRPr="00F01ED3">
        <w:rPr>
          <w:spacing w:val="-3"/>
        </w:rPr>
        <w:t xml:space="preserve"> </w:t>
      </w:r>
      <w:r w:rsidRPr="00F01ED3">
        <w:t>за</w:t>
      </w:r>
      <w:r w:rsidRPr="00F01ED3">
        <w:rPr>
          <w:spacing w:val="-3"/>
        </w:rPr>
        <w:t xml:space="preserve"> </w:t>
      </w:r>
      <w:r w:rsidRPr="00F01ED3">
        <w:t>принятое</w:t>
      </w:r>
      <w:r w:rsidRPr="00F01ED3">
        <w:rPr>
          <w:spacing w:val="-1"/>
        </w:rPr>
        <w:t xml:space="preserve"> </w:t>
      </w:r>
      <w:r w:rsidRPr="00F01ED3">
        <w:t>решение.</w:t>
      </w:r>
    </w:p>
    <w:p w:rsidR="007B68A7" w:rsidRPr="00F01ED3" w:rsidRDefault="007B68A7" w:rsidP="007B68A7">
      <w:pPr>
        <w:pStyle w:val="2"/>
        <w:spacing w:before="117"/>
      </w:pPr>
      <w:r w:rsidRPr="00F01ED3">
        <w:t>Самоконтроль,</w:t>
      </w:r>
      <w:r w:rsidRPr="00F01ED3">
        <w:rPr>
          <w:spacing w:val="-5"/>
        </w:rPr>
        <w:t xml:space="preserve"> </w:t>
      </w:r>
      <w:r w:rsidRPr="00F01ED3">
        <w:t>эмоциональный</w:t>
      </w:r>
      <w:r w:rsidRPr="00F01ED3">
        <w:rPr>
          <w:spacing w:val="-5"/>
        </w:rPr>
        <w:t xml:space="preserve"> </w:t>
      </w:r>
      <w:r w:rsidRPr="00F01ED3">
        <w:t>интеллект:</w:t>
      </w:r>
    </w:p>
    <w:p w:rsidR="007B68A7" w:rsidRPr="00F01ED3" w:rsidRDefault="007B68A7" w:rsidP="007B68A7">
      <w:pPr>
        <w:pStyle w:val="a3"/>
        <w:spacing w:before="19"/>
        <w:ind w:right="110"/>
      </w:pPr>
      <w:r w:rsidRPr="00F01ED3">
        <w:t>давать оценку ситуации, предвидеть трудности, которые могут возникнуть</w:t>
      </w:r>
      <w:r w:rsidRPr="00F01ED3">
        <w:rPr>
          <w:spacing w:val="1"/>
        </w:rPr>
        <w:t xml:space="preserve"> </w:t>
      </w:r>
      <w:r w:rsidRPr="00F01ED3">
        <w:t>при решении учебной задачи, и вносить коррективы в деятельность на основе</w:t>
      </w:r>
      <w:r w:rsidRPr="00F01ED3">
        <w:rPr>
          <w:spacing w:val="1"/>
        </w:rPr>
        <w:t xml:space="preserve"> </w:t>
      </w:r>
      <w:r w:rsidRPr="00F01ED3">
        <w:t>новых</w:t>
      </w:r>
      <w:r w:rsidRPr="00F01ED3">
        <w:rPr>
          <w:spacing w:val="-3"/>
        </w:rPr>
        <w:t xml:space="preserve"> </w:t>
      </w:r>
      <w:r w:rsidRPr="00F01ED3">
        <w:t>обстоятельств;</w:t>
      </w:r>
    </w:p>
    <w:p w:rsidR="007B68A7" w:rsidRPr="00F01ED3" w:rsidRDefault="007B68A7" w:rsidP="00190DC0">
      <w:pPr>
        <w:pStyle w:val="a3"/>
        <w:ind w:right="107"/>
      </w:pPr>
      <w:r w:rsidRPr="00F01ED3">
        <w:t>объяснять причины достижения (недостижения) результатов деятельности,</w:t>
      </w:r>
      <w:r w:rsidRPr="00F01ED3">
        <w:rPr>
          <w:spacing w:val="1"/>
        </w:rPr>
        <w:t xml:space="preserve"> </w:t>
      </w:r>
      <w:r w:rsidRPr="00F01ED3">
        <w:t xml:space="preserve">давать   </w:t>
      </w:r>
      <w:r w:rsidRPr="00F01ED3">
        <w:rPr>
          <w:spacing w:val="38"/>
        </w:rPr>
        <w:t xml:space="preserve"> </w:t>
      </w:r>
      <w:r w:rsidRPr="00F01ED3">
        <w:t xml:space="preserve">оценку    </w:t>
      </w:r>
      <w:r w:rsidRPr="00F01ED3">
        <w:rPr>
          <w:spacing w:val="36"/>
        </w:rPr>
        <w:t xml:space="preserve"> </w:t>
      </w:r>
      <w:r w:rsidRPr="00F01ED3">
        <w:t xml:space="preserve">приобретённому    </w:t>
      </w:r>
      <w:r w:rsidRPr="00F01ED3">
        <w:rPr>
          <w:spacing w:val="37"/>
        </w:rPr>
        <w:t xml:space="preserve"> </w:t>
      </w:r>
      <w:r w:rsidRPr="00F01ED3">
        <w:t xml:space="preserve">опыту,    </w:t>
      </w:r>
      <w:r w:rsidRPr="00F01ED3">
        <w:rPr>
          <w:spacing w:val="38"/>
        </w:rPr>
        <w:t xml:space="preserve"> </w:t>
      </w:r>
      <w:r w:rsidRPr="00F01ED3">
        <w:t xml:space="preserve">уметь    </w:t>
      </w:r>
      <w:r w:rsidRPr="00F01ED3">
        <w:rPr>
          <w:spacing w:val="38"/>
        </w:rPr>
        <w:t xml:space="preserve"> </w:t>
      </w:r>
      <w:r w:rsidRPr="00F01ED3">
        <w:t xml:space="preserve">находить    </w:t>
      </w:r>
      <w:r w:rsidRPr="00F01ED3">
        <w:rPr>
          <w:spacing w:val="38"/>
        </w:rPr>
        <w:t xml:space="preserve"> </w:t>
      </w:r>
      <w:r w:rsidRPr="00F01ED3">
        <w:t>позитивное</w:t>
      </w:r>
      <w:r w:rsidRPr="00F01ED3">
        <w:rPr>
          <w:spacing w:val="-68"/>
        </w:rPr>
        <w:t xml:space="preserve"> </w:t>
      </w:r>
      <w:r w:rsidRPr="00F01ED3">
        <w:t>в</w:t>
      </w:r>
      <w:r w:rsidRPr="00F01ED3">
        <w:rPr>
          <w:spacing w:val="-2"/>
        </w:rPr>
        <w:t xml:space="preserve"> </w:t>
      </w:r>
      <w:r w:rsidR="00190DC0">
        <w:t>произошедшей ситуации;</w:t>
      </w:r>
    </w:p>
    <w:p w:rsidR="007B68A7" w:rsidRPr="00F01ED3" w:rsidRDefault="007B68A7" w:rsidP="007B68A7">
      <w:pPr>
        <w:pStyle w:val="a3"/>
        <w:spacing w:before="89"/>
        <w:ind w:left="679"/>
      </w:pPr>
      <w:r w:rsidRPr="00F01ED3">
        <w:t>оценивать</w:t>
      </w:r>
      <w:r w:rsidRPr="00F01ED3">
        <w:rPr>
          <w:spacing w:val="-4"/>
        </w:rPr>
        <w:t xml:space="preserve"> </w:t>
      </w:r>
      <w:r w:rsidRPr="00F01ED3">
        <w:t>соответствие</w:t>
      </w:r>
      <w:r w:rsidRPr="00F01ED3">
        <w:rPr>
          <w:spacing w:val="-3"/>
        </w:rPr>
        <w:t xml:space="preserve"> </w:t>
      </w:r>
      <w:r w:rsidRPr="00F01ED3">
        <w:t>результата</w:t>
      </w:r>
      <w:r w:rsidRPr="00F01ED3">
        <w:rPr>
          <w:spacing w:val="-3"/>
        </w:rPr>
        <w:t xml:space="preserve"> </w:t>
      </w:r>
      <w:r w:rsidRPr="00F01ED3">
        <w:t>цели</w:t>
      </w:r>
      <w:r w:rsidRPr="00F01ED3">
        <w:rPr>
          <w:spacing w:val="-3"/>
        </w:rPr>
        <w:t xml:space="preserve"> </w:t>
      </w:r>
      <w:r w:rsidRPr="00F01ED3">
        <w:t>и</w:t>
      </w:r>
      <w:r w:rsidRPr="00F01ED3">
        <w:rPr>
          <w:spacing w:val="-2"/>
        </w:rPr>
        <w:t xml:space="preserve"> </w:t>
      </w:r>
      <w:r w:rsidRPr="00F01ED3">
        <w:t>условиям;</w:t>
      </w:r>
    </w:p>
    <w:p w:rsidR="007B68A7" w:rsidRPr="00F01ED3" w:rsidRDefault="007B68A7" w:rsidP="007B68A7">
      <w:pPr>
        <w:pStyle w:val="a3"/>
        <w:spacing w:before="26"/>
      </w:pPr>
      <w:r w:rsidRPr="00F01ED3">
        <w:t>управлять</w:t>
      </w:r>
      <w:r w:rsidRPr="00F01ED3">
        <w:rPr>
          <w:spacing w:val="6"/>
        </w:rPr>
        <w:t xml:space="preserve"> </w:t>
      </w:r>
      <w:r w:rsidRPr="00F01ED3">
        <w:t>собственными</w:t>
      </w:r>
      <w:r w:rsidRPr="00F01ED3">
        <w:rPr>
          <w:spacing w:val="7"/>
        </w:rPr>
        <w:t xml:space="preserve"> </w:t>
      </w:r>
      <w:r w:rsidRPr="00F01ED3">
        <w:t>эмоциями</w:t>
      </w:r>
      <w:r w:rsidRPr="00F01ED3">
        <w:rPr>
          <w:spacing w:val="7"/>
        </w:rPr>
        <w:t xml:space="preserve"> </w:t>
      </w:r>
      <w:r w:rsidRPr="00F01ED3">
        <w:t>и</w:t>
      </w:r>
      <w:r w:rsidRPr="00F01ED3">
        <w:rPr>
          <w:spacing w:val="7"/>
        </w:rPr>
        <w:t xml:space="preserve"> </w:t>
      </w:r>
      <w:r w:rsidRPr="00F01ED3">
        <w:t>не</w:t>
      </w:r>
      <w:r w:rsidRPr="00F01ED3">
        <w:rPr>
          <w:spacing w:val="8"/>
        </w:rPr>
        <w:t xml:space="preserve"> </w:t>
      </w:r>
      <w:r w:rsidRPr="00F01ED3">
        <w:t>поддаваться</w:t>
      </w:r>
      <w:r w:rsidRPr="00F01ED3">
        <w:rPr>
          <w:spacing w:val="7"/>
        </w:rPr>
        <w:t xml:space="preserve"> </w:t>
      </w:r>
      <w:r w:rsidRPr="00F01ED3">
        <w:t>эмоциям</w:t>
      </w:r>
      <w:r w:rsidRPr="00F01ED3">
        <w:rPr>
          <w:spacing w:val="7"/>
        </w:rPr>
        <w:t xml:space="preserve"> </w:t>
      </w:r>
      <w:r w:rsidRPr="00F01ED3">
        <w:t>других</w:t>
      </w:r>
      <w:r w:rsidRPr="00F01ED3">
        <w:rPr>
          <w:spacing w:val="8"/>
        </w:rPr>
        <w:t xml:space="preserve"> </w:t>
      </w:r>
      <w:r w:rsidRPr="00F01ED3">
        <w:t>людей,</w:t>
      </w:r>
      <w:r w:rsidRPr="00F01ED3">
        <w:rPr>
          <w:spacing w:val="-67"/>
        </w:rPr>
        <w:t xml:space="preserve"> </w:t>
      </w:r>
      <w:r w:rsidRPr="00F01ED3">
        <w:t>выявлять</w:t>
      </w:r>
      <w:r w:rsidRPr="00F01ED3">
        <w:rPr>
          <w:spacing w:val="-3"/>
        </w:rPr>
        <w:t xml:space="preserve"> </w:t>
      </w:r>
      <w:r w:rsidRPr="00F01ED3">
        <w:t>и анализировать</w:t>
      </w:r>
      <w:r w:rsidRPr="00F01ED3">
        <w:rPr>
          <w:spacing w:val="-4"/>
        </w:rPr>
        <w:t xml:space="preserve"> </w:t>
      </w:r>
      <w:r w:rsidRPr="00F01ED3">
        <w:t>их</w:t>
      </w:r>
      <w:r w:rsidRPr="00F01ED3">
        <w:rPr>
          <w:spacing w:val="-2"/>
        </w:rPr>
        <w:t xml:space="preserve"> </w:t>
      </w:r>
      <w:r w:rsidRPr="00F01ED3">
        <w:t>причины;</w:t>
      </w:r>
    </w:p>
    <w:p w:rsidR="007B68A7" w:rsidRPr="00F01ED3" w:rsidRDefault="007B68A7" w:rsidP="007B68A7">
      <w:pPr>
        <w:pStyle w:val="a3"/>
      </w:pPr>
      <w:r w:rsidRPr="00F01ED3">
        <w:t>ставить</w:t>
      </w:r>
      <w:r w:rsidRPr="00F01ED3">
        <w:rPr>
          <w:spacing w:val="16"/>
        </w:rPr>
        <w:t xml:space="preserve"> </w:t>
      </w:r>
      <w:r w:rsidRPr="00F01ED3">
        <w:t>себя</w:t>
      </w:r>
      <w:r w:rsidRPr="00F01ED3">
        <w:rPr>
          <w:spacing w:val="17"/>
        </w:rPr>
        <w:t xml:space="preserve"> </w:t>
      </w:r>
      <w:r w:rsidRPr="00F01ED3">
        <w:t>на</w:t>
      </w:r>
      <w:r w:rsidRPr="00F01ED3">
        <w:rPr>
          <w:spacing w:val="17"/>
        </w:rPr>
        <w:t xml:space="preserve"> </w:t>
      </w:r>
      <w:r w:rsidRPr="00F01ED3">
        <w:t>место</w:t>
      </w:r>
      <w:r w:rsidRPr="00F01ED3">
        <w:rPr>
          <w:spacing w:val="18"/>
        </w:rPr>
        <w:t xml:space="preserve"> </w:t>
      </w:r>
      <w:r w:rsidRPr="00F01ED3">
        <w:t>другого</w:t>
      </w:r>
      <w:r w:rsidRPr="00F01ED3">
        <w:rPr>
          <w:spacing w:val="18"/>
        </w:rPr>
        <w:t xml:space="preserve"> </w:t>
      </w:r>
      <w:r w:rsidRPr="00F01ED3">
        <w:t>человека,</w:t>
      </w:r>
      <w:r w:rsidRPr="00F01ED3">
        <w:rPr>
          <w:spacing w:val="16"/>
        </w:rPr>
        <w:t xml:space="preserve"> </w:t>
      </w:r>
      <w:r w:rsidRPr="00F01ED3">
        <w:t>понимать</w:t>
      </w:r>
      <w:r w:rsidRPr="00F01ED3">
        <w:rPr>
          <w:spacing w:val="16"/>
        </w:rPr>
        <w:t xml:space="preserve"> </w:t>
      </w:r>
      <w:r w:rsidRPr="00F01ED3">
        <w:t>мотивы</w:t>
      </w:r>
      <w:r w:rsidRPr="00F01ED3">
        <w:rPr>
          <w:spacing w:val="18"/>
        </w:rPr>
        <w:t xml:space="preserve"> </w:t>
      </w:r>
      <w:r w:rsidRPr="00F01ED3">
        <w:t>и</w:t>
      </w:r>
      <w:r w:rsidRPr="00F01ED3">
        <w:rPr>
          <w:spacing w:val="18"/>
        </w:rPr>
        <w:t xml:space="preserve"> </w:t>
      </w:r>
      <w:r w:rsidRPr="00F01ED3">
        <w:t>намерения</w:t>
      </w:r>
      <w:r w:rsidRPr="00F01ED3">
        <w:rPr>
          <w:spacing w:val="-67"/>
        </w:rPr>
        <w:t xml:space="preserve"> </w:t>
      </w:r>
      <w:r w:rsidRPr="00F01ED3">
        <w:t>другого</w:t>
      </w:r>
      <w:r w:rsidRPr="00F01ED3">
        <w:rPr>
          <w:spacing w:val="-1"/>
        </w:rPr>
        <w:t xml:space="preserve"> </w:t>
      </w:r>
      <w:r w:rsidRPr="00F01ED3">
        <w:t>человека,</w:t>
      </w:r>
      <w:r w:rsidRPr="00F01ED3">
        <w:rPr>
          <w:spacing w:val="-1"/>
        </w:rPr>
        <w:t xml:space="preserve"> </w:t>
      </w:r>
      <w:r w:rsidRPr="00F01ED3">
        <w:t>регулировать</w:t>
      </w:r>
      <w:r w:rsidRPr="00F01ED3">
        <w:rPr>
          <w:spacing w:val="-2"/>
        </w:rPr>
        <w:t xml:space="preserve"> </w:t>
      </w:r>
      <w:r w:rsidRPr="00F01ED3">
        <w:t>способ</w:t>
      </w:r>
      <w:r w:rsidRPr="00F01ED3">
        <w:rPr>
          <w:spacing w:val="-3"/>
        </w:rPr>
        <w:t xml:space="preserve"> </w:t>
      </w:r>
      <w:r w:rsidRPr="00F01ED3">
        <w:t>выражения эмоций;</w:t>
      </w:r>
    </w:p>
    <w:p w:rsidR="007B68A7" w:rsidRPr="00F01ED3" w:rsidRDefault="007B68A7" w:rsidP="007B68A7">
      <w:pPr>
        <w:pStyle w:val="a3"/>
        <w:spacing w:before="5"/>
      </w:pPr>
      <w:r w:rsidRPr="00F01ED3">
        <w:t>осознанно</w:t>
      </w:r>
      <w:r w:rsidRPr="00F01ED3">
        <w:rPr>
          <w:spacing w:val="62"/>
        </w:rPr>
        <w:t xml:space="preserve"> </w:t>
      </w:r>
      <w:r w:rsidRPr="00F01ED3">
        <w:t>относиться</w:t>
      </w:r>
      <w:r w:rsidRPr="00F01ED3">
        <w:rPr>
          <w:spacing w:val="64"/>
        </w:rPr>
        <w:t xml:space="preserve"> </w:t>
      </w:r>
      <w:r w:rsidRPr="00F01ED3">
        <w:t>к</w:t>
      </w:r>
      <w:r w:rsidRPr="00F01ED3">
        <w:rPr>
          <w:spacing w:val="61"/>
        </w:rPr>
        <w:t xml:space="preserve"> </w:t>
      </w:r>
      <w:r w:rsidRPr="00F01ED3">
        <w:t>другому</w:t>
      </w:r>
      <w:r w:rsidRPr="00F01ED3">
        <w:rPr>
          <w:spacing w:val="64"/>
        </w:rPr>
        <w:t xml:space="preserve"> </w:t>
      </w:r>
      <w:r w:rsidRPr="00F01ED3">
        <w:t>человеку,</w:t>
      </w:r>
      <w:r w:rsidRPr="00F01ED3">
        <w:rPr>
          <w:spacing w:val="63"/>
        </w:rPr>
        <w:t xml:space="preserve"> </w:t>
      </w:r>
      <w:r w:rsidRPr="00F01ED3">
        <w:t>его</w:t>
      </w:r>
      <w:r w:rsidRPr="00F01ED3">
        <w:rPr>
          <w:spacing w:val="64"/>
        </w:rPr>
        <w:t xml:space="preserve"> </w:t>
      </w:r>
      <w:r w:rsidRPr="00F01ED3">
        <w:t>мнению,</w:t>
      </w:r>
      <w:r w:rsidRPr="00F01ED3">
        <w:rPr>
          <w:spacing w:val="60"/>
        </w:rPr>
        <w:t xml:space="preserve"> </w:t>
      </w:r>
      <w:r w:rsidRPr="00F01ED3">
        <w:t>признавать</w:t>
      </w:r>
      <w:r w:rsidRPr="00F01ED3">
        <w:rPr>
          <w:spacing w:val="62"/>
        </w:rPr>
        <w:t xml:space="preserve"> </w:t>
      </w:r>
      <w:r w:rsidRPr="00F01ED3">
        <w:t>право</w:t>
      </w:r>
      <w:r w:rsidRPr="00F01ED3">
        <w:rPr>
          <w:spacing w:val="-67"/>
        </w:rPr>
        <w:t xml:space="preserve"> </w:t>
      </w:r>
      <w:r w:rsidRPr="00F01ED3">
        <w:t>на</w:t>
      </w:r>
      <w:r w:rsidRPr="00F01ED3">
        <w:rPr>
          <w:spacing w:val="-2"/>
        </w:rPr>
        <w:t xml:space="preserve"> </w:t>
      </w:r>
      <w:r w:rsidRPr="00F01ED3">
        <w:t>ошибку свою</w:t>
      </w:r>
      <w:r w:rsidRPr="00F01ED3">
        <w:rPr>
          <w:spacing w:val="-2"/>
        </w:rPr>
        <w:t xml:space="preserve"> </w:t>
      </w:r>
      <w:r w:rsidRPr="00F01ED3">
        <w:t>и</w:t>
      </w:r>
      <w:r w:rsidRPr="00F01ED3">
        <w:rPr>
          <w:spacing w:val="-2"/>
        </w:rPr>
        <w:t xml:space="preserve"> </w:t>
      </w:r>
      <w:r w:rsidRPr="00F01ED3">
        <w:t>чужую;</w:t>
      </w:r>
    </w:p>
    <w:p w:rsidR="007B68A7" w:rsidRPr="00F01ED3" w:rsidRDefault="007B68A7" w:rsidP="007B68A7">
      <w:pPr>
        <w:pStyle w:val="a3"/>
      </w:pPr>
      <w:r w:rsidRPr="00F01ED3">
        <w:t>быть</w:t>
      </w:r>
      <w:r w:rsidRPr="00F01ED3">
        <w:rPr>
          <w:spacing w:val="43"/>
        </w:rPr>
        <w:t xml:space="preserve"> </w:t>
      </w:r>
      <w:r w:rsidRPr="00F01ED3">
        <w:t>открытым</w:t>
      </w:r>
      <w:r w:rsidRPr="00F01ED3">
        <w:rPr>
          <w:spacing w:val="44"/>
        </w:rPr>
        <w:t xml:space="preserve"> </w:t>
      </w:r>
      <w:r w:rsidRPr="00F01ED3">
        <w:t>себе</w:t>
      </w:r>
      <w:r w:rsidRPr="00F01ED3">
        <w:rPr>
          <w:spacing w:val="46"/>
        </w:rPr>
        <w:t xml:space="preserve"> </w:t>
      </w:r>
      <w:r w:rsidRPr="00F01ED3">
        <w:t>и</w:t>
      </w:r>
      <w:r w:rsidRPr="00F01ED3">
        <w:rPr>
          <w:spacing w:val="45"/>
        </w:rPr>
        <w:t xml:space="preserve"> </w:t>
      </w:r>
      <w:r w:rsidRPr="00F01ED3">
        <w:t>другим</w:t>
      </w:r>
      <w:r w:rsidRPr="00F01ED3">
        <w:rPr>
          <w:spacing w:val="46"/>
        </w:rPr>
        <w:t xml:space="preserve"> </w:t>
      </w:r>
      <w:r w:rsidRPr="00F01ED3">
        <w:t>людям,</w:t>
      </w:r>
      <w:r w:rsidRPr="00F01ED3">
        <w:rPr>
          <w:spacing w:val="43"/>
        </w:rPr>
        <w:t xml:space="preserve"> </w:t>
      </w:r>
      <w:r w:rsidRPr="00F01ED3">
        <w:t>осознавать</w:t>
      </w:r>
      <w:r w:rsidRPr="00F01ED3">
        <w:rPr>
          <w:spacing w:val="44"/>
        </w:rPr>
        <w:t xml:space="preserve"> </w:t>
      </w:r>
      <w:r w:rsidRPr="00F01ED3">
        <w:t>невозможность</w:t>
      </w:r>
      <w:r w:rsidRPr="00F01ED3">
        <w:rPr>
          <w:spacing w:val="43"/>
        </w:rPr>
        <w:t xml:space="preserve"> </w:t>
      </w:r>
      <w:r w:rsidRPr="00F01ED3">
        <w:t>контроля</w:t>
      </w:r>
      <w:r w:rsidRPr="00F01ED3">
        <w:rPr>
          <w:spacing w:val="-67"/>
        </w:rPr>
        <w:t xml:space="preserve"> </w:t>
      </w:r>
      <w:r w:rsidRPr="00F01ED3">
        <w:t>всего вокруг.</w:t>
      </w:r>
    </w:p>
    <w:p w:rsidR="007B68A7" w:rsidRPr="00F01ED3" w:rsidRDefault="007B68A7" w:rsidP="007B68A7">
      <w:pPr>
        <w:pStyle w:val="a3"/>
        <w:ind w:left="0"/>
      </w:pPr>
    </w:p>
    <w:p w:rsidR="007B68A7" w:rsidRPr="00F01ED3" w:rsidRDefault="007B68A7" w:rsidP="007B68A7">
      <w:pPr>
        <w:pStyle w:val="1"/>
        <w:jc w:val="both"/>
      </w:pPr>
      <w:r w:rsidRPr="00F01ED3">
        <w:t>Совместная</w:t>
      </w:r>
      <w:r w:rsidRPr="00F01ED3">
        <w:rPr>
          <w:spacing w:val="-5"/>
        </w:rPr>
        <w:t xml:space="preserve"> </w:t>
      </w:r>
      <w:r w:rsidRPr="00F01ED3">
        <w:t>деятельность:</w:t>
      </w:r>
    </w:p>
    <w:p w:rsidR="007B68A7" w:rsidRPr="00F01ED3" w:rsidRDefault="007B68A7" w:rsidP="007B68A7">
      <w:pPr>
        <w:pStyle w:val="a3"/>
        <w:spacing w:before="29"/>
        <w:ind w:right="110"/>
      </w:pPr>
      <w:r w:rsidRPr="00F01ED3">
        <w:t>понимать</w:t>
      </w:r>
      <w:r w:rsidRPr="00F01ED3">
        <w:rPr>
          <w:spacing w:val="-11"/>
        </w:rPr>
        <w:t xml:space="preserve"> </w:t>
      </w:r>
      <w:r w:rsidRPr="00F01ED3">
        <w:t>и</w:t>
      </w:r>
      <w:r w:rsidRPr="00F01ED3">
        <w:rPr>
          <w:spacing w:val="-9"/>
        </w:rPr>
        <w:t xml:space="preserve"> </w:t>
      </w:r>
      <w:r w:rsidRPr="00F01ED3">
        <w:t>использовать</w:t>
      </w:r>
      <w:r w:rsidRPr="00F01ED3">
        <w:rPr>
          <w:spacing w:val="-10"/>
        </w:rPr>
        <w:t xml:space="preserve"> </w:t>
      </w:r>
      <w:r w:rsidRPr="00F01ED3">
        <w:t>преимущества</w:t>
      </w:r>
      <w:r w:rsidRPr="00F01ED3">
        <w:rPr>
          <w:spacing w:val="-12"/>
        </w:rPr>
        <w:t xml:space="preserve"> </w:t>
      </w:r>
      <w:r w:rsidRPr="00F01ED3">
        <w:t>командной</w:t>
      </w:r>
      <w:r w:rsidRPr="00F01ED3">
        <w:rPr>
          <w:spacing w:val="-9"/>
        </w:rPr>
        <w:t xml:space="preserve"> </w:t>
      </w:r>
      <w:r w:rsidRPr="00F01ED3">
        <w:t>и</w:t>
      </w:r>
      <w:r w:rsidRPr="00F01ED3">
        <w:rPr>
          <w:spacing w:val="-8"/>
        </w:rPr>
        <w:t xml:space="preserve"> </w:t>
      </w:r>
      <w:r w:rsidRPr="00F01ED3">
        <w:t>индивидуальной</w:t>
      </w:r>
      <w:r w:rsidRPr="00F01ED3">
        <w:rPr>
          <w:spacing w:val="-12"/>
        </w:rPr>
        <w:t xml:space="preserve"> </w:t>
      </w:r>
      <w:r w:rsidRPr="00F01ED3">
        <w:t>работы</w:t>
      </w:r>
      <w:r w:rsidRPr="00F01ED3">
        <w:rPr>
          <w:spacing w:val="-68"/>
        </w:rPr>
        <w:t xml:space="preserve"> </w:t>
      </w:r>
      <w:r w:rsidRPr="00F01ED3">
        <w:t>при</w:t>
      </w:r>
      <w:r w:rsidRPr="00F01ED3">
        <w:rPr>
          <w:spacing w:val="-1"/>
        </w:rPr>
        <w:t xml:space="preserve"> </w:t>
      </w:r>
      <w:r w:rsidRPr="00F01ED3">
        <w:t>решении конкретной</w:t>
      </w:r>
      <w:r w:rsidRPr="00F01ED3">
        <w:rPr>
          <w:spacing w:val="-3"/>
        </w:rPr>
        <w:t xml:space="preserve"> </w:t>
      </w:r>
      <w:r w:rsidRPr="00F01ED3">
        <w:t>учебной задачи;</w:t>
      </w:r>
    </w:p>
    <w:p w:rsidR="007B68A7" w:rsidRPr="00F01ED3" w:rsidRDefault="007B68A7" w:rsidP="007B68A7">
      <w:pPr>
        <w:pStyle w:val="a3"/>
        <w:spacing w:before="1"/>
        <w:ind w:right="109"/>
      </w:pPr>
      <w:r w:rsidRPr="00F01ED3">
        <w:t>планировать</w:t>
      </w:r>
      <w:r w:rsidRPr="00F01ED3">
        <w:rPr>
          <w:spacing w:val="71"/>
        </w:rPr>
        <w:t xml:space="preserve"> </w:t>
      </w:r>
      <w:r w:rsidRPr="00F01ED3">
        <w:t>организацию   совместной   деятельности   (распределять   роли</w:t>
      </w:r>
      <w:r w:rsidRPr="00F01ED3">
        <w:rPr>
          <w:spacing w:val="-67"/>
        </w:rPr>
        <w:t xml:space="preserve"> </w:t>
      </w:r>
      <w:r w:rsidRPr="00F01ED3">
        <w:t>и понимать свою роль, принимать правила учебного взаимодействия, обсуждать</w:t>
      </w:r>
      <w:r w:rsidRPr="00F01ED3">
        <w:rPr>
          <w:spacing w:val="1"/>
        </w:rPr>
        <w:t xml:space="preserve"> </w:t>
      </w:r>
      <w:r w:rsidRPr="00F01ED3">
        <w:t>процесс</w:t>
      </w:r>
      <w:r w:rsidRPr="00F01ED3">
        <w:rPr>
          <w:spacing w:val="1"/>
        </w:rPr>
        <w:t xml:space="preserve"> </w:t>
      </w:r>
      <w:r w:rsidRPr="00F01ED3">
        <w:t>и</w:t>
      </w:r>
      <w:r w:rsidRPr="00F01ED3">
        <w:rPr>
          <w:spacing w:val="1"/>
        </w:rPr>
        <w:t xml:space="preserve"> </w:t>
      </w:r>
      <w:r w:rsidRPr="00F01ED3">
        <w:t>результат</w:t>
      </w:r>
      <w:r w:rsidRPr="00F01ED3">
        <w:rPr>
          <w:spacing w:val="1"/>
        </w:rPr>
        <w:t xml:space="preserve"> </w:t>
      </w:r>
      <w:r w:rsidRPr="00F01ED3">
        <w:t>совместной</w:t>
      </w:r>
      <w:r w:rsidRPr="00F01ED3">
        <w:rPr>
          <w:spacing w:val="1"/>
        </w:rPr>
        <w:t xml:space="preserve"> </w:t>
      </w:r>
      <w:r w:rsidRPr="00F01ED3">
        <w:t>работы,</w:t>
      </w:r>
      <w:r w:rsidRPr="00F01ED3">
        <w:rPr>
          <w:spacing w:val="1"/>
        </w:rPr>
        <w:t xml:space="preserve"> </w:t>
      </w:r>
      <w:r w:rsidRPr="00F01ED3">
        <w:t>подчиняться,</w:t>
      </w:r>
      <w:r w:rsidRPr="00F01ED3">
        <w:rPr>
          <w:spacing w:val="1"/>
        </w:rPr>
        <w:t xml:space="preserve"> </w:t>
      </w:r>
      <w:r w:rsidRPr="00F01ED3">
        <w:t>выделять</w:t>
      </w:r>
      <w:r w:rsidRPr="00F01ED3">
        <w:rPr>
          <w:spacing w:val="1"/>
        </w:rPr>
        <w:t xml:space="preserve"> </w:t>
      </w:r>
      <w:r w:rsidRPr="00F01ED3">
        <w:t>общую</w:t>
      </w:r>
      <w:r w:rsidRPr="00F01ED3">
        <w:rPr>
          <w:spacing w:val="1"/>
        </w:rPr>
        <w:t xml:space="preserve"> </w:t>
      </w:r>
      <w:r w:rsidRPr="00F01ED3">
        <w:t>точку</w:t>
      </w:r>
      <w:r w:rsidRPr="00F01ED3">
        <w:rPr>
          <w:spacing w:val="-67"/>
        </w:rPr>
        <w:t xml:space="preserve"> </w:t>
      </w:r>
      <w:r w:rsidRPr="00F01ED3">
        <w:t>зрения,</w:t>
      </w:r>
      <w:r w:rsidRPr="00F01ED3">
        <w:rPr>
          <w:spacing w:val="-5"/>
        </w:rPr>
        <w:t xml:space="preserve"> </w:t>
      </w:r>
      <w:r w:rsidRPr="00F01ED3">
        <w:t>договариваться о результатах);</w:t>
      </w:r>
    </w:p>
    <w:p w:rsidR="007B68A7" w:rsidRPr="00F01ED3" w:rsidRDefault="007B68A7" w:rsidP="007B68A7">
      <w:pPr>
        <w:pStyle w:val="a3"/>
        <w:ind w:right="108"/>
      </w:pPr>
      <w:r w:rsidRPr="00F01ED3">
        <w:t>определять   свои   действия   и   действия   партнёра,   которые   помогали</w:t>
      </w:r>
      <w:r w:rsidRPr="00F01ED3">
        <w:rPr>
          <w:spacing w:val="1"/>
        </w:rPr>
        <w:t xml:space="preserve"> </w:t>
      </w:r>
      <w:r w:rsidRPr="00F01ED3">
        <w:t>или</w:t>
      </w:r>
      <w:r w:rsidRPr="00F01ED3">
        <w:rPr>
          <w:spacing w:val="36"/>
        </w:rPr>
        <w:t xml:space="preserve"> </w:t>
      </w:r>
      <w:r w:rsidRPr="00F01ED3">
        <w:t>затрудняли</w:t>
      </w:r>
      <w:r w:rsidRPr="00F01ED3">
        <w:rPr>
          <w:spacing w:val="36"/>
        </w:rPr>
        <w:t xml:space="preserve"> </w:t>
      </w:r>
      <w:r w:rsidRPr="00F01ED3">
        <w:t>нахождение</w:t>
      </w:r>
      <w:r w:rsidRPr="00F01ED3">
        <w:rPr>
          <w:spacing w:val="36"/>
        </w:rPr>
        <w:t xml:space="preserve"> </w:t>
      </w:r>
      <w:r w:rsidRPr="00F01ED3">
        <w:t>общего</w:t>
      </w:r>
      <w:r w:rsidRPr="00F01ED3">
        <w:rPr>
          <w:spacing w:val="37"/>
        </w:rPr>
        <w:t xml:space="preserve"> </w:t>
      </w:r>
      <w:r w:rsidRPr="00F01ED3">
        <w:t>решения,</w:t>
      </w:r>
      <w:r w:rsidRPr="00F01ED3">
        <w:rPr>
          <w:spacing w:val="35"/>
        </w:rPr>
        <w:t xml:space="preserve"> </w:t>
      </w:r>
      <w:r w:rsidRPr="00F01ED3">
        <w:t>оценивать</w:t>
      </w:r>
      <w:r w:rsidRPr="00F01ED3">
        <w:rPr>
          <w:spacing w:val="35"/>
        </w:rPr>
        <w:t xml:space="preserve"> </w:t>
      </w:r>
      <w:r w:rsidRPr="00F01ED3">
        <w:t>качество</w:t>
      </w:r>
      <w:r w:rsidRPr="00F01ED3">
        <w:rPr>
          <w:spacing w:val="37"/>
        </w:rPr>
        <w:t xml:space="preserve"> </w:t>
      </w:r>
      <w:r w:rsidRPr="00F01ED3">
        <w:t>своего</w:t>
      </w:r>
      <w:r w:rsidRPr="00F01ED3">
        <w:rPr>
          <w:spacing w:val="37"/>
        </w:rPr>
        <w:t xml:space="preserve"> </w:t>
      </w:r>
      <w:r w:rsidRPr="00F01ED3">
        <w:t>вклада</w:t>
      </w:r>
      <w:r w:rsidRPr="00F01ED3">
        <w:rPr>
          <w:spacing w:val="-68"/>
        </w:rPr>
        <w:t xml:space="preserve"> </w:t>
      </w:r>
      <w:r w:rsidRPr="00F01ED3">
        <w:t>в общий продукт по заданным участниками группы критериям, разделять сферу</w:t>
      </w:r>
      <w:r w:rsidRPr="00F01ED3">
        <w:rPr>
          <w:spacing w:val="1"/>
        </w:rPr>
        <w:t xml:space="preserve"> </w:t>
      </w:r>
      <w:r w:rsidRPr="00F01ED3">
        <w:t>ответственности</w:t>
      </w:r>
      <w:r w:rsidRPr="00F01ED3">
        <w:rPr>
          <w:spacing w:val="-2"/>
        </w:rPr>
        <w:t xml:space="preserve"> </w:t>
      </w:r>
      <w:r w:rsidRPr="00F01ED3">
        <w:t>и</w:t>
      </w:r>
      <w:r w:rsidRPr="00F01ED3">
        <w:rPr>
          <w:spacing w:val="-4"/>
        </w:rPr>
        <w:t xml:space="preserve"> </w:t>
      </w:r>
      <w:r w:rsidRPr="00F01ED3">
        <w:t>проявлять</w:t>
      </w:r>
      <w:r w:rsidRPr="00F01ED3">
        <w:rPr>
          <w:spacing w:val="-4"/>
        </w:rPr>
        <w:t xml:space="preserve"> </w:t>
      </w:r>
      <w:r w:rsidRPr="00F01ED3">
        <w:t>готовность</w:t>
      </w:r>
      <w:r w:rsidRPr="00F01ED3">
        <w:rPr>
          <w:spacing w:val="-5"/>
        </w:rPr>
        <w:t xml:space="preserve"> </w:t>
      </w:r>
      <w:r w:rsidRPr="00F01ED3">
        <w:t>к</w:t>
      </w:r>
      <w:r w:rsidRPr="00F01ED3">
        <w:rPr>
          <w:spacing w:val="-3"/>
        </w:rPr>
        <w:t xml:space="preserve"> </w:t>
      </w:r>
      <w:r w:rsidRPr="00F01ED3">
        <w:t>предоставлению</w:t>
      </w:r>
      <w:r w:rsidRPr="00F01ED3">
        <w:rPr>
          <w:spacing w:val="-5"/>
        </w:rPr>
        <w:t xml:space="preserve"> </w:t>
      </w:r>
      <w:r w:rsidRPr="00F01ED3">
        <w:t>отчёта</w:t>
      </w:r>
      <w:r w:rsidRPr="00F01ED3">
        <w:rPr>
          <w:spacing w:val="-5"/>
        </w:rPr>
        <w:t xml:space="preserve"> </w:t>
      </w:r>
      <w:r w:rsidRPr="00F01ED3">
        <w:t>перед</w:t>
      </w:r>
      <w:r w:rsidRPr="00F01ED3">
        <w:rPr>
          <w:spacing w:val="-2"/>
        </w:rPr>
        <w:t xml:space="preserve"> </w:t>
      </w:r>
      <w:r w:rsidRPr="00F01ED3">
        <w:t>группой.</w:t>
      </w:r>
    </w:p>
    <w:p w:rsidR="007B68A7" w:rsidRPr="00F01ED3" w:rsidRDefault="007B68A7" w:rsidP="007B68A7">
      <w:pPr>
        <w:pStyle w:val="a3"/>
        <w:spacing w:before="11"/>
        <w:ind w:left="0"/>
      </w:pPr>
    </w:p>
    <w:p w:rsidR="007B68A7" w:rsidRPr="00F01ED3" w:rsidRDefault="007B68A7" w:rsidP="007B68A7">
      <w:pPr>
        <w:pStyle w:val="2"/>
        <w:ind w:left="113"/>
      </w:pPr>
      <w:bookmarkStart w:id="43" w:name="ПРЕДМЕТНЫЕ_РЕЗУЛЬТАТЫ"/>
      <w:bookmarkEnd w:id="43"/>
      <w:r w:rsidRPr="00F01ED3">
        <w:t>ПРЕДМЕТНЫЕ</w:t>
      </w:r>
      <w:r w:rsidRPr="00F01ED3">
        <w:rPr>
          <w:spacing w:val="-4"/>
        </w:rPr>
        <w:t xml:space="preserve"> </w:t>
      </w:r>
      <w:r w:rsidRPr="00F01ED3">
        <w:t>РЕЗУЛЬТАТЫ</w:t>
      </w:r>
    </w:p>
    <w:p w:rsidR="007B68A7" w:rsidRPr="00F01ED3" w:rsidRDefault="007B68A7" w:rsidP="007B68A7">
      <w:pPr>
        <w:pStyle w:val="a3"/>
        <w:spacing w:before="144"/>
        <w:ind w:left="113" w:right="109"/>
      </w:pPr>
      <w:r w:rsidRPr="00F01ED3">
        <w:t>Предметные результаты характеризуют сформированность у обучающихся</w:t>
      </w:r>
      <w:r w:rsidRPr="00F01ED3">
        <w:rPr>
          <w:spacing w:val="1"/>
        </w:rPr>
        <w:t xml:space="preserve"> </w:t>
      </w:r>
      <w:r w:rsidRPr="00F01ED3">
        <w:t>основ культуры безопасности и защиты Родины и проявляются в способности</w:t>
      </w:r>
      <w:r w:rsidRPr="00F01ED3">
        <w:rPr>
          <w:spacing w:val="1"/>
        </w:rPr>
        <w:t xml:space="preserve"> </w:t>
      </w:r>
      <w:r w:rsidRPr="00F01ED3">
        <w:t>построения</w:t>
      </w:r>
      <w:r w:rsidRPr="00F01ED3">
        <w:rPr>
          <w:spacing w:val="-12"/>
        </w:rPr>
        <w:t xml:space="preserve"> </w:t>
      </w:r>
      <w:r w:rsidRPr="00F01ED3">
        <w:t>и</w:t>
      </w:r>
      <w:r w:rsidRPr="00F01ED3">
        <w:rPr>
          <w:spacing w:val="-9"/>
        </w:rPr>
        <w:t xml:space="preserve"> </w:t>
      </w:r>
      <w:r w:rsidRPr="00F01ED3">
        <w:t>следования</w:t>
      </w:r>
      <w:r w:rsidRPr="00F01ED3">
        <w:rPr>
          <w:spacing w:val="-10"/>
        </w:rPr>
        <w:t xml:space="preserve"> </w:t>
      </w:r>
      <w:r w:rsidRPr="00F01ED3">
        <w:t>модели</w:t>
      </w:r>
      <w:r w:rsidRPr="00F01ED3">
        <w:rPr>
          <w:spacing w:val="-12"/>
        </w:rPr>
        <w:t xml:space="preserve"> </w:t>
      </w:r>
      <w:r w:rsidRPr="00F01ED3">
        <w:t>индивидуального</w:t>
      </w:r>
      <w:r w:rsidRPr="00F01ED3">
        <w:rPr>
          <w:spacing w:val="-11"/>
        </w:rPr>
        <w:t xml:space="preserve"> </w:t>
      </w:r>
      <w:r w:rsidRPr="00F01ED3">
        <w:t>безопасного</w:t>
      </w:r>
      <w:r w:rsidRPr="00F01ED3">
        <w:rPr>
          <w:spacing w:val="-11"/>
        </w:rPr>
        <w:t xml:space="preserve"> </w:t>
      </w:r>
      <w:r w:rsidRPr="00F01ED3">
        <w:t>поведения</w:t>
      </w:r>
      <w:r w:rsidRPr="00F01ED3">
        <w:rPr>
          <w:spacing w:val="-10"/>
        </w:rPr>
        <w:t xml:space="preserve"> </w:t>
      </w:r>
      <w:r w:rsidRPr="00F01ED3">
        <w:t>и</w:t>
      </w:r>
      <w:r w:rsidRPr="00F01ED3">
        <w:rPr>
          <w:spacing w:val="-12"/>
        </w:rPr>
        <w:t xml:space="preserve"> </w:t>
      </w:r>
      <w:r w:rsidRPr="00F01ED3">
        <w:t>опыте</w:t>
      </w:r>
      <w:r w:rsidRPr="00F01ED3">
        <w:rPr>
          <w:spacing w:val="-68"/>
        </w:rPr>
        <w:t xml:space="preserve"> </w:t>
      </w:r>
      <w:r w:rsidRPr="00F01ED3">
        <w:t>её</w:t>
      </w:r>
      <w:r w:rsidRPr="00F01ED3">
        <w:rPr>
          <w:spacing w:val="-2"/>
        </w:rPr>
        <w:t xml:space="preserve"> </w:t>
      </w:r>
      <w:r w:rsidRPr="00F01ED3">
        <w:t>применения в</w:t>
      </w:r>
      <w:r w:rsidRPr="00F01ED3">
        <w:rPr>
          <w:spacing w:val="-1"/>
        </w:rPr>
        <w:t xml:space="preserve"> </w:t>
      </w:r>
      <w:r w:rsidRPr="00F01ED3">
        <w:t>повседневной</w:t>
      </w:r>
      <w:r w:rsidRPr="00F01ED3">
        <w:rPr>
          <w:spacing w:val="-3"/>
        </w:rPr>
        <w:t xml:space="preserve"> </w:t>
      </w:r>
      <w:r w:rsidRPr="00F01ED3">
        <w:t>жизни.</w:t>
      </w:r>
    </w:p>
    <w:p w:rsidR="007B68A7" w:rsidRPr="00F01ED3" w:rsidRDefault="007B68A7" w:rsidP="007B68A7">
      <w:pPr>
        <w:pStyle w:val="a3"/>
        <w:ind w:left="113" w:right="107"/>
      </w:pPr>
      <w:r w:rsidRPr="00F01ED3">
        <w:t>Приобретаемый</w:t>
      </w:r>
      <w:r w:rsidRPr="00F01ED3">
        <w:rPr>
          <w:spacing w:val="1"/>
        </w:rPr>
        <w:t xml:space="preserve"> </w:t>
      </w:r>
      <w:r w:rsidRPr="00F01ED3">
        <w:t>опыт</w:t>
      </w:r>
      <w:r w:rsidRPr="00F01ED3">
        <w:rPr>
          <w:spacing w:val="1"/>
        </w:rPr>
        <w:t xml:space="preserve"> </w:t>
      </w:r>
      <w:r w:rsidRPr="00F01ED3">
        <w:t>проявляется</w:t>
      </w:r>
      <w:r w:rsidRPr="00F01ED3">
        <w:rPr>
          <w:spacing w:val="1"/>
        </w:rPr>
        <w:t xml:space="preserve"> </w:t>
      </w:r>
      <w:r w:rsidRPr="00F01ED3">
        <w:t>в</w:t>
      </w:r>
      <w:r w:rsidRPr="00F01ED3">
        <w:rPr>
          <w:spacing w:val="1"/>
        </w:rPr>
        <w:t xml:space="preserve"> </w:t>
      </w:r>
      <w:r w:rsidRPr="00F01ED3">
        <w:t>понимании</w:t>
      </w:r>
      <w:r w:rsidRPr="00F01ED3">
        <w:rPr>
          <w:spacing w:val="1"/>
        </w:rPr>
        <w:t xml:space="preserve"> </w:t>
      </w:r>
      <w:r w:rsidRPr="00F01ED3">
        <w:t>существующих</w:t>
      </w:r>
      <w:r w:rsidRPr="00F01ED3">
        <w:rPr>
          <w:spacing w:val="1"/>
        </w:rPr>
        <w:t xml:space="preserve"> </w:t>
      </w:r>
      <w:r w:rsidRPr="00F01ED3">
        <w:t>проблем</w:t>
      </w:r>
      <w:r w:rsidRPr="00F01ED3">
        <w:rPr>
          <w:spacing w:val="1"/>
        </w:rPr>
        <w:t xml:space="preserve"> </w:t>
      </w:r>
      <w:r w:rsidRPr="00F01ED3">
        <w:t>безопасности и усвоении обучающимися минимума основных ключевых понятий,</w:t>
      </w:r>
      <w:r w:rsidRPr="00F01ED3">
        <w:rPr>
          <w:spacing w:val="-67"/>
        </w:rPr>
        <w:t xml:space="preserve"> </w:t>
      </w:r>
      <w:r w:rsidRPr="00F01ED3">
        <w:t>которые в дальнейшем будут использоваться без дополнительных разъяснений,</w:t>
      </w:r>
      <w:r w:rsidRPr="00F01ED3">
        <w:rPr>
          <w:spacing w:val="1"/>
        </w:rPr>
        <w:t xml:space="preserve"> </w:t>
      </w:r>
      <w:r w:rsidRPr="00F01ED3">
        <w:t>приобретении</w:t>
      </w:r>
      <w:r w:rsidRPr="00F01ED3">
        <w:rPr>
          <w:spacing w:val="1"/>
        </w:rPr>
        <w:t xml:space="preserve"> </w:t>
      </w:r>
      <w:r w:rsidRPr="00F01ED3">
        <w:t>систематизированных</w:t>
      </w:r>
      <w:r w:rsidRPr="00F01ED3">
        <w:rPr>
          <w:spacing w:val="1"/>
        </w:rPr>
        <w:t xml:space="preserve"> </w:t>
      </w:r>
      <w:r w:rsidRPr="00F01ED3">
        <w:t>знаний</w:t>
      </w:r>
      <w:r w:rsidRPr="00F01ED3">
        <w:rPr>
          <w:spacing w:val="1"/>
        </w:rPr>
        <w:t xml:space="preserve"> </w:t>
      </w:r>
      <w:r w:rsidRPr="00F01ED3">
        <w:lastRenderedPageBreak/>
        <w:t>основ</w:t>
      </w:r>
      <w:r w:rsidRPr="00F01ED3">
        <w:rPr>
          <w:spacing w:val="1"/>
        </w:rPr>
        <w:t xml:space="preserve"> </w:t>
      </w:r>
      <w:r w:rsidRPr="00F01ED3">
        <w:t>комплексной</w:t>
      </w:r>
      <w:r w:rsidRPr="00F01ED3">
        <w:rPr>
          <w:spacing w:val="1"/>
        </w:rPr>
        <w:t xml:space="preserve"> </w:t>
      </w:r>
      <w:r w:rsidRPr="00F01ED3">
        <w:t>безопасности</w:t>
      </w:r>
      <w:r w:rsidRPr="00F01ED3">
        <w:rPr>
          <w:spacing w:val="1"/>
        </w:rPr>
        <w:t xml:space="preserve"> </w:t>
      </w:r>
      <w:r w:rsidRPr="00F01ED3">
        <w:t>личности, общества и государства, военной подготовки, индивидуальной системы</w:t>
      </w:r>
      <w:r w:rsidRPr="00F01ED3">
        <w:rPr>
          <w:spacing w:val="-67"/>
        </w:rPr>
        <w:t xml:space="preserve"> </w:t>
      </w:r>
      <w:r w:rsidRPr="00F01ED3">
        <w:rPr>
          <w:spacing w:val="-1"/>
        </w:rPr>
        <w:t>здорового</w:t>
      </w:r>
      <w:r w:rsidRPr="00F01ED3">
        <w:rPr>
          <w:spacing w:val="-15"/>
        </w:rPr>
        <w:t xml:space="preserve"> </w:t>
      </w:r>
      <w:r w:rsidRPr="00F01ED3">
        <w:rPr>
          <w:spacing w:val="-1"/>
        </w:rPr>
        <w:t>образа</w:t>
      </w:r>
      <w:r w:rsidRPr="00F01ED3">
        <w:rPr>
          <w:spacing w:val="-17"/>
        </w:rPr>
        <w:t xml:space="preserve"> </w:t>
      </w:r>
      <w:r w:rsidRPr="00F01ED3">
        <w:rPr>
          <w:spacing w:val="-1"/>
        </w:rPr>
        <w:t>жизни,</w:t>
      </w:r>
      <w:r w:rsidRPr="00F01ED3">
        <w:rPr>
          <w:spacing w:val="-14"/>
        </w:rPr>
        <w:t xml:space="preserve"> </w:t>
      </w:r>
      <w:r w:rsidRPr="00F01ED3">
        <w:rPr>
          <w:spacing w:val="-1"/>
        </w:rPr>
        <w:t>антиэкстремистского</w:t>
      </w:r>
      <w:r w:rsidRPr="00F01ED3">
        <w:rPr>
          <w:spacing w:val="-13"/>
        </w:rPr>
        <w:t xml:space="preserve"> </w:t>
      </w:r>
      <w:r w:rsidRPr="00F01ED3">
        <w:t>мышления</w:t>
      </w:r>
      <w:r w:rsidRPr="00F01ED3">
        <w:rPr>
          <w:spacing w:val="-16"/>
        </w:rPr>
        <w:t xml:space="preserve"> </w:t>
      </w:r>
      <w:r w:rsidRPr="00F01ED3">
        <w:t>и</w:t>
      </w:r>
      <w:r w:rsidRPr="00F01ED3">
        <w:rPr>
          <w:spacing w:val="-12"/>
        </w:rPr>
        <w:t xml:space="preserve"> </w:t>
      </w:r>
      <w:r w:rsidRPr="00F01ED3">
        <w:t>антитеррористического</w:t>
      </w:r>
      <w:r w:rsidRPr="00F01ED3">
        <w:rPr>
          <w:spacing w:val="-68"/>
        </w:rPr>
        <w:t xml:space="preserve"> </w:t>
      </w:r>
      <w:r w:rsidRPr="00F01ED3">
        <w:t>поведения,</w:t>
      </w:r>
      <w:r w:rsidRPr="00F01ED3">
        <w:rPr>
          <w:spacing w:val="1"/>
        </w:rPr>
        <w:t xml:space="preserve"> </w:t>
      </w:r>
      <w:r w:rsidRPr="00F01ED3">
        <w:t>овладении</w:t>
      </w:r>
      <w:r w:rsidRPr="00F01ED3">
        <w:rPr>
          <w:spacing w:val="1"/>
        </w:rPr>
        <w:t xml:space="preserve"> </w:t>
      </w:r>
      <w:r w:rsidRPr="00F01ED3">
        <w:t>базовыми</w:t>
      </w:r>
      <w:r w:rsidRPr="00F01ED3">
        <w:rPr>
          <w:spacing w:val="1"/>
        </w:rPr>
        <w:t xml:space="preserve"> </w:t>
      </w:r>
      <w:r w:rsidRPr="00F01ED3">
        <w:t>медицинскими</w:t>
      </w:r>
      <w:r w:rsidRPr="00F01ED3">
        <w:rPr>
          <w:spacing w:val="1"/>
        </w:rPr>
        <w:t xml:space="preserve"> </w:t>
      </w:r>
      <w:r w:rsidRPr="00F01ED3">
        <w:t>знаниями</w:t>
      </w:r>
      <w:r w:rsidRPr="00F01ED3">
        <w:rPr>
          <w:spacing w:val="1"/>
        </w:rPr>
        <w:t xml:space="preserve"> </w:t>
      </w:r>
      <w:r w:rsidRPr="00F01ED3">
        <w:t>и</w:t>
      </w:r>
      <w:r w:rsidRPr="00F01ED3">
        <w:rPr>
          <w:spacing w:val="1"/>
        </w:rPr>
        <w:t xml:space="preserve"> </w:t>
      </w:r>
      <w:r w:rsidRPr="00F01ED3">
        <w:t>практическими</w:t>
      </w:r>
      <w:r w:rsidRPr="00F01ED3">
        <w:rPr>
          <w:spacing w:val="-67"/>
        </w:rPr>
        <w:t xml:space="preserve"> </w:t>
      </w:r>
      <w:r w:rsidRPr="00F01ED3">
        <w:t>умениями</w:t>
      </w:r>
      <w:r w:rsidRPr="00F01ED3">
        <w:rPr>
          <w:spacing w:val="-3"/>
        </w:rPr>
        <w:t xml:space="preserve"> </w:t>
      </w:r>
      <w:r w:rsidRPr="00F01ED3">
        <w:t>безопасного</w:t>
      </w:r>
      <w:r w:rsidRPr="00F01ED3">
        <w:rPr>
          <w:spacing w:val="-2"/>
        </w:rPr>
        <w:t xml:space="preserve"> </w:t>
      </w:r>
      <w:r w:rsidRPr="00F01ED3">
        <w:t>поведения в</w:t>
      </w:r>
      <w:r w:rsidRPr="00F01ED3">
        <w:rPr>
          <w:spacing w:val="-3"/>
        </w:rPr>
        <w:t xml:space="preserve"> </w:t>
      </w:r>
      <w:r w:rsidRPr="00F01ED3">
        <w:t>повседневной жизни.</w:t>
      </w:r>
    </w:p>
    <w:p w:rsidR="007B68A7" w:rsidRPr="00F01ED3" w:rsidRDefault="007B68A7" w:rsidP="007B68A7">
      <w:pPr>
        <w:pStyle w:val="a3"/>
        <w:ind w:left="679"/>
      </w:pPr>
      <w:r w:rsidRPr="00F01ED3">
        <w:t>Предметные</w:t>
      </w:r>
      <w:r w:rsidRPr="00F01ED3">
        <w:rPr>
          <w:spacing w:val="-5"/>
        </w:rPr>
        <w:t xml:space="preserve"> </w:t>
      </w:r>
      <w:r w:rsidRPr="00F01ED3">
        <w:t>результаты</w:t>
      </w:r>
      <w:r w:rsidRPr="00F01ED3">
        <w:rPr>
          <w:spacing w:val="-1"/>
        </w:rPr>
        <w:t xml:space="preserve"> </w:t>
      </w:r>
      <w:r w:rsidRPr="00F01ED3">
        <w:t>по</w:t>
      </w:r>
      <w:r w:rsidRPr="00F01ED3">
        <w:rPr>
          <w:spacing w:val="-1"/>
        </w:rPr>
        <w:t xml:space="preserve"> </w:t>
      </w:r>
      <w:r w:rsidRPr="00F01ED3">
        <w:t>ОБЗР</w:t>
      </w:r>
      <w:r w:rsidRPr="00F01ED3">
        <w:rPr>
          <w:spacing w:val="-4"/>
        </w:rPr>
        <w:t xml:space="preserve"> </w:t>
      </w:r>
      <w:r w:rsidRPr="00F01ED3">
        <w:t>должны</w:t>
      </w:r>
      <w:r w:rsidRPr="00F01ED3">
        <w:rPr>
          <w:spacing w:val="-3"/>
        </w:rPr>
        <w:t xml:space="preserve"> </w:t>
      </w:r>
      <w:r w:rsidRPr="00F01ED3">
        <w:t>обеспечивать:</w:t>
      </w:r>
    </w:p>
    <w:p w:rsidR="007B68A7" w:rsidRPr="00190DC0" w:rsidRDefault="007B68A7" w:rsidP="00DB0FF1">
      <w:pPr>
        <w:pStyle w:val="a5"/>
        <w:numPr>
          <w:ilvl w:val="0"/>
          <w:numId w:val="125"/>
        </w:numPr>
        <w:tabs>
          <w:tab w:val="left" w:pos="1107"/>
        </w:tabs>
        <w:spacing w:before="26" w:line="240" w:lineRule="auto"/>
        <w:ind w:right="107" w:firstLine="566"/>
        <w:jc w:val="both"/>
        <w:rPr>
          <w:sz w:val="24"/>
          <w:szCs w:val="24"/>
        </w:rPr>
      </w:pPr>
      <w:r w:rsidRPr="00F01ED3">
        <w:rPr>
          <w:sz w:val="24"/>
          <w:szCs w:val="24"/>
        </w:rPr>
        <w:t>сформированность представлений о значении безопасного и устойчивого</w:t>
      </w:r>
      <w:r w:rsidRPr="00F01ED3">
        <w:rPr>
          <w:spacing w:val="1"/>
          <w:sz w:val="24"/>
          <w:szCs w:val="24"/>
        </w:rPr>
        <w:t xml:space="preserve"> </w:t>
      </w:r>
      <w:r w:rsidRPr="00F01ED3">
        <w:rPr>
          <w:sz w:val="24"/>
          <w:szCs w:val="24"/>
        </w:rPr>
        <w:t>развития</w:t>
      </w:r>
      <w:r w:rsidRPr="00F01ED3">
        <w:rPr>
          <w:spacing w:val="46"/>
          <w:sz w:val="24"/>
          <w:szCs w:val="24"/>
        </w:rPr>
        <w:t xml:space="preserve"> </w:t>
      </w:r>
      <w:r w:rsidRPr="00F01ED3">
        <w:rPr>
          <w:sz w:val="24"/>
          <w:szCs w:val="24"/>
        </w:rPr>
        <w:t>для</w:t>
      </w:r>
      <w:r w:rsidRPr="00F01ED3">
        <w:rPr>
          <w:spacing w:val="118"/>
          <w:sz w:val="24"/>
          <w:szCs w:val="24"/>
        </w:rPr>
        <w:t xml:space="preserve"> </w:t>
      </w:r>
      <w:r w:rsidRPr="00F01ED3">
        <w:rPr>
          <w:sz w:val="24"/>
          <w:szCs w:val="24"/>
        </w:rPr>
        <w:t>государства,</w:t>
      </w:r>
      <w:r w:rsidRPr="00F01ED3">
        <w:rPr>
          <w:spacing w:val="117"/>
          <w:sz w:val="24"/>
          <w:szCs w:val="24"/>
        </w:rPr>
        <w:t xml:space="preserve"> </w:t>
      </w:r>
      <w:r w:rsidRPr="00F01ED3">
        <w:rPr>
          <w:sz w:val="24"/>
          <w:szCs w:val="24"/>
        </w:rPr>
        <w:t>общества,</w:t>
      </w:r>
      <w:r w:rsidRPr="00F01ED3">
        <w:rPr>
          <w:spacing w:val="117"/>
          <w:sz w:val="24"/>
          <w:szCs w:val="24"/>
        </w:rPr>
        <w:t xml:space="preserve"> </w:t>
      </w:r>
      <w:r w:rsidRPr="00F01ED3">
        <w:rPr>
          <w:sz w:val="24"/>
          <w:szCs w:val="24"/>
        </w:rPr>
        <w:t>личности;</w:t>
      </w:r>
      <w:r w:rsidRPr="00F01ED3">
        <w:rPr>
          <w:spacing w:val="116"/>
          <w:sz w:val="24"/>
          <w:szCs w:val="24"/>
        </w:rPr>
        <w:t xml:space="preserve"> </w:t>
      </w:r>
      <w:r w:rsidRPr="00F01ED3">
        <w:rPr>
          <w:sz w:val="24"/>
          <w:szCs w:val="24"/>
        </w:rPr>
        <w:t>фундаментальных</w:t>
      </w:r>
      <w:r w:rsidRPr="00F01ED3">
        <w:rPr>
          <w:spacing w:val="119"/>
          <w:sz w:val="24"/>
          <w:szCs w:val="24"/>
        </w:rPr>
        <w:t xml:space="preserve"> </w:t>
      </w:r>
      <w:r w:rsidRPr="00F01ED3">
        <w:rPr>
          <w:sz w:val="24"/>
          <w:szCs w:val="24"/>
        </w:rPr>
        <w:t>ценностях</w:t>
      </w:r>
      <w:r w:rsidRPr="00F01ED3">
        <w:rPr>
          <w:spacing w:val="-68"/>
          <w:sz w:val="24"/>
          <w:szCs w:val="24"/>
        </w:rPr>
        <w:t xml:space="preserve"> </w:t>
      </w:r>
      <w:r w:rsidRPr="00F01ED3">
        <w:rPr>
          <w:sz w:val="24"/>
          <w:szCs w:val="24"/>
        </w:rPr>
        <w:t>и принципах, формирующих основы российского общества, безопасности страны,</w:t>
      </w:r>
      <w:r w:rsidRPr="00F01ED3">
        <w:rPr>
          <w:spacing w:val="-67"/>
          <w:sz w:val="24"/>
          <w:szCs w:val="24"/>
        </w:rPr>
        <w:t xml:space="preserve"> </w:t>
      </w:r>
      <w:r w:rsidRPr="00F01ED3">
        <w:rPr>
          <w:sz w:val="24"/>
          <w:szCs w:val="24"/>
        </w:rPr>
        <w:t>закрепленных</w:t>
      </w:r>
      <w:r w:rsidRPr="00F01ED3">
        <w:rPr>
          <w:spacing w:val="61"/>
          <w:sz w:val="24"/>
          <w:szCs w:val="24"/>
        </w:rPr>
        <w:t xml:space="preserve"> </w:t>
      </w:r>
      <w:r w:rsidRPr="00F01ED3">
        <w:rPr>
          <w:sz w:val="24"/>
          <w:szCs w:val="24"/>
        </w:rPr>
        <w:t>в</w:t>
      </w:r>
      <w:r w:rsidRPr="00F01ED3">
        <w:rPr>
          <w:spacing w:val="57"/>
          <w:sz w:val="24"/>
          <w:szCs w:val="24"/>
        </w:rPr>
        <w:t xml:space="preserve"> </w:t>
      </w:r>
      <w:r w:rsidRPr="00F01ED3">
        <w:rPr>
          <w:sz w:val="24"/>
          <w:szCs w:val="24"/>
        </w:rPr>
        <w:t>Конституции</w:t>
      </w:r>
      <w:r w:rsidRPr="00F01ED3">
        <w:rPr>
          <w:spacing w:val="61"/>
          <w:sz w:val="24"/>
          <w:szCs w:val="24"/>
        </w:rPr>
        <w:t xml:space="preserve"> </w:t>
      </w:r>
      <w:r w:rsidRPr="00F01ED3">
        <w:rPr>
          <w:sz w:val="24"/>
          <w:szCs w:val="24"/>
        </w:rPr>
        <w:t>Российской</w:t>
      </w:r>
      <w:r w:rsidRPr="00F01ED3">
        <w:rPr>
          <w:spacing w:val="61"/>
          <w:sz w:val="24"/>
          <w:szCs w:val="24"/>
        </w:rPr>
        <w:t xml:space="preserve"> </w:t>
      </w:r>
      <w:r w:rsidRPr="00F01ED3">
        <w:rPr>
          <w:sz w:val="24"/>
          <w:szCs w:val="24"/>
        </w:rPr>
        <w:t>Федерации,</w:t>
      </w:r>
      <w:r w:rsidRPr="00F01ED3">
        <w:rPr>
          <w:spacing w:val="60"/>
          <w:sz w:val="24"/>
          <w:szCs w:val="24"/>
        </w:rPr>
        <w:t xml:space="preserve"> </w:t>
      </w:r>
      <w:r w:rsidRPr="00F01ED3">
        <w:rPr>
          <w:sz w:val="24"/>
          <w:szCs w:val="24"/>
        </w:rPr>
        <w:t>правовых</w:t>
      </w:r>
      <w:r w:rsidRPr="00F01ED3">
        <w:rPr>
          <w:spacing w:val="59"/>
          <w:sz w:val="24"/>
          <w:szCs w:val="24"/>
        </w:rPr>
        <w:t xml:space="preserve"> </w:t>
      </w:r>
      <w:r w:rsidRPr="00F01ED3">
        <w:rPr>
          <w:sz w:val="24"/>
          <w:szCs w:val="24"/>
        </w:rPr>
        <w:t>основах</w:t>
      </w:r>
      <w:r w:rsidR="00190DC0">
        <w:rPr>
          <w:sz w:val="24"/>
          <w:szCs w:val="24"/>
        </w:rPr>
        <w:t xml:space="preserve"> </w:t>
      </w:r>
      <w:r w:rsidRPr="00F01ED3">
        <w:t>обеспечения</w:t>
      </w:r>
      <w:r w:rsidRPr="00190DC0">
        <w:rPr>
          <w:spacing w:val="1"/>
        </w:rPr>
        <w:t xml:space="preserve"> </w:t>
      </w:r>
      <w:r w:rsidRPr="00F01ED3">
        <w:t>национальной</w:t>
      </w:r>
      <w:r w:rsidRPr="00190DC0">
        <w:rPr>
          <w:spacing w:val="1"/>
        </w:rPr>
        <w:t xml:space="preserve"> </w:t>
      </w:r>
      <w:r w:rsidRPr="00F01ED3">
        <w:t>безопасности,</w:t>
      </w:r>
      <w:r w:rsidRPr="00190DC0">
        <w:rPr>
          <w:spacing w:val="71"/>
        </w:rPr>
        <w:t xml:space="preserve"> </w:t>
      </w:r>
      <w:r w:rsidRPr="00F01ED3">
        <w:t>угрозах</w:t>
      </w:r>
      <w:r w:rsidRPr="00190DC0">
        <w:rPr>
          <w:spacing w:val="71"/>
        </w:rPr>
        <w:t xml:space="preserve"> </w:t>
      </w:r>
      <w:r w:rsidRPr="00F01ED3">
        <w:t>мирного</w:t>
      </w:r>
      <w:r w:rsidRPr="00190DC0">
        <w:rPr>
          <w:spacing w:val="71"/>
        </w:rPr>
        <w:t xml:space="preserve"> </w:t>
      </w:r>
      <w:r w:rsidRPr="00F01ED3">
        <w:t>и</w:t>
      </w:r>
      <w:r w:rsidRPr="00190DC0">
        <w:rPr>
          <w:spacing w:val="71"/>
        </w:rPr>
        <w:t xml:space="preserve"> </w:t>
      </w:r>
      <w:r w:rsidRPr="00F01ED3">
        <w:t>военного</w:t>
      </w:r>
      <w:r w:rsidRPr="00190DC0">
        <w:rPr>
          <w:spacing w:val="1"/>
        </w:rPr>
        <w:t xml:space="preserve"> </w:t>
      </w:r>
      <w:r w:rsidRPr="00F01ED3">
        <w:t>характера;</w:t>
      </w:r>
    </w:p>
    <w:p w:rsidR="007B68A7" w:rsidRPr="00F01ED3" w:rsidRDefault="007B68A7" w:rsidP="00DB0FF1">
      <w:pPr>
        <w:pStyle w:val="a5"/>
        <w:numPr>
          <w:ilvl w:val="0"/>
          <w:numId w:val="125"/>
        </w:numPr>
        <w:tabs>
          <w:tab w:val="left" w:pos="1107"/>
        </w:tabs>
        <w:spacing w:line="240" w:lineRule="auto"/>
        <w:ind w:right="106" w:firstLine="566"/>
        <w:jc w:val="both"/>
        <w:rPr>
          <w:sz w:val="24"/>
          <w:szCs w:val="24"/>
        </w:rPr>
      </w:pPr>
      <w:r w:rsidRPr="00F01ED3">
        <w:rPr>
          <w:sz w:val="24"/>
          <w:szCs w:val="24"/>
        </w:rPr>
        <w:t>освоение знаний о мероприятиях по защите населения при чрезвычайных</w:t>
      </w:r>
      <w:r w:rsidRPr="00F01ED3">
        <w:rPr>
          <w:spacing w:val="1"/>
          <w:sz w:val="24"/>
          <w:szCs w:val="24"/>
        </w:rPr>
        <w:t xml:space="preserve"> </w:t>
      </w:r>
      <w:r w:rsidRPr="00F01ED3">
        <w:rPr>
          <w:sz w:val="24"/>
          <w:szCs w:val="24"/>
        </w:rPr>
        <w:t>ситуациях</w:t>
      </w:r>
      <w:r w:rsidRPr="00F01ED3">
        <w:rPr>
          <w:spacing w:val="1"/>
          <w:sz w:val="24"/>
          <w:szCs w:val="24"/>
        </w:rPr>
        <w:t xml:space="preserve"> </w:t>
      </w:r>
      <w:r w:rsidRPr="00F01ED3">
        <w:rPr>
          <w:sz w:val="24"/>
          <w:szCs w:val="24"/>
        </w:rPr>
        <w:t>природного,</w:t>
      </w:r>
      <w:r w:rsidRPr="00F01ED3">
        <w:rPr>
          <w:spacing w:val="1"/>
          <w:sz w:val="24"/>
          <w:szCs w:val="24"/>
        </w:rPr>
        <w:t xml:space="preserve"> </w:t>
      </w:r>
      <w:r w:rsidRPr="00F01ED3">
        <w:rPr>
          <w:sz w:val="24"/>
          <w:szCs w:val="24"/>
        </w:rPr>
        <w:t>техногенного</w:t>
      </w:r>
      <w:r w:rsidRPr="00F01ED3">
        <w:rPr>
          <w:spacing w:val="1"/>
          <w:sz w:val="24"/>
          <w:szCs w:val="24"/>
        </w:rPr>
        <w:t xml:space="preserve"> </w:t>
      </w:r>
      <w:r w:rsidRPr="00F01ED3">
        <w:rPr>
          <w:sz w:val="24"/>
          <w:szCs w:val="24"/>
        </w:rPr>
        <w:t>и</w:t>
      </w:r>
      <w:r w:rsidRPr="00F01ED3">
        <w:rPr>
          <w:spacing w:val="1"/>
          <w:sz w:val="24"/>
          <w:szCs w:val="24"/>
        </w:rPr>
        <w:t xml:space="preserve"> </w:t>
      </w:r>
      <w:r w:rsidRPr="00F01ED3">
        <w:rPr>
          <w:sz w:val="24"/>
          <w:szCs w:val="24"/>
        </w:rPr>
        <w:t>биолого-социального</w:t>
      </w:r>
      <w:r w:rsidRPr="00F01ED3">
        <w:rPr>
          <w:spacing w:val="1"/>
          <w:sz w:val="24"/>
          <w:szCs w:val="24"/>
        </w:rPr>
        <w:t xml:space="preserve"> </w:t>
      </w:r>
      <w:r w:rsidRPr="00F01ED3">
        <w:rPr>
          <w:sz w:val="24"/>
          <w:szCs w:val="24"/>
        </w:rPr>
        <w:t>характера,</w:t>
      </w:r>
      <w:r w:rsidRPr="00F01ED3">
        <w:rPr>
          <w:spacing w:val="1"/>
          <w:sz w:val="24"/>
          <w:szCs w:val="24"/>
        </w:rPr>
        <w:t xml:space="preserve"> </w:t>
      </w:r>
      <w:r w:rsidRPr="00F01ED3">
        <w:rPr>
          <w:sz w:val="24"/>
          <w:szCs w:val="24"/>
        </w:rPr>
        <w:t>возникновении</w:t>
      </w:r>
      <w:r w:rsidRPr="00F01ED3">
        <w:rPr>
          <w:spacing w:val="-11"/>
          <w:sz w:val="24"/>
          <w:szCs w:val="24"/>
        </w:rPr>
        <w:t xml:space="preserve"> </w:t>
      </w:r>
      <w:r w:rsidRPr="00F01ED3">
        <w:rPr>
          <w:sz w:val="24"/>
          <w:szCs w:val="24"/>
        </w:rPr>
        <w:t>военной</w:t>
      </w:r>
      <w:r w:rsidRPr="00F01ED3">
        <w:rPr>
          <w:spacing w:val="-11"/>
          <w:sz w:val="24"/>
          <w:szCs w:val="24"/>
        </w:rPr>
        <w:t xml:space="preserve"> </w:t>
      </w:r>
      <w:r w:rsidRPr="00F01ED3">
        <w:rPr>
          <w:sz w:val="24"/>
          <w:szCs w:val="24"/>
        </w:rPr>
        <w:t>угрозы;</w:t>
      </w:r>
      <w:r w:rsidRPr="00F01ED3">
        <w:rPr>
          <w:spacing w:val="-10"/>
          <w:sz w:val="24"/>
          <w:szCs w:val="24"/>
        </w:rPr>
        <w:t xml:space="preserve"> </w:t>
      </w:r>
      <w:r w:rsidRPr="00F01ED3">
        <w:rPr>
          <w:sz w:val="24"/>
          <w:szCs w:val="24"/>
        </w:rPr>
        <w:t>формирование</w:t>
      </w:r>
      <w:r w:rsidRPr="00F01ED3">
        <w:rPr>
          <w:spacing w:val="-14"/>
          <w:sz w:val="24"/>
          <w:szCs w:val="24"/>
        </w:rPr>
        <w:t xml:space="preserve"> </w:t>
      </w:r>
      <w:r w:rsidRPr="00F01ED3">
        <w:rPr>
          <w:sz w:val="24"/>
          <w:szCs w:val="24"/>
        </w:rPr>
        <w:t>представлений</w:t>
      </w:r>
      <w:r w:rsidRPr="00F01ED3">
        <w:rPr>
          <w:spacing w:val="-13"/>
          <w:sz w:val="24"/>
          <w:szCs w:val="24"/>
        </w:rPr>
        <w:t xml:space="preserve"> </w:t>
      </w:r>
      <w:r w:rsidRPr="00F01ED3">
        <w:rPr>
          <w:sz w:val="24"/>
          <w:szCs w:val="24"/>
        </w:rPr>
        <w:t>о</w:t>
      </w:r>
      <w:r w:rsidRPr="00F01ED3">
        <w:rPr>
          <w:spacing w:val="-11"/>
          <w:sz w:val="24"/>
          <w:szCs w:val="24"/>
        </w:rPr>
        <w:t xml:space="preserve"> </w:t>
      </w:r>
      <w:r w:rsidRPr="00F01ED3">
        <w:rPr>
          <w:sz w:val="24"/>
          <w:szCs w:val="24"/>
        </w:rPr>
        <w:t>роли</w:t>
      </w:r>
      <w:r w:rsidRPr="00F01ED3">
        <w:rPr>
          <w:spacing w:val="-10"/>
          <w:sz w:val="24"/>
          <w:szCs w:val="24"/>
        </w:rPr>
        <w:t xml:space="preserve"> </w:t>
      </w:r>
      <w:r w:rsidRPr="00F01ED3">
        <w:rPr>
          <w:sz w:val="24"/>
          <w:szCs w:val="24"/>
        </w:rPr>
        <w:t>гражданской</w:t>
      </w:r>
      <w:r w:rsidRPr="00F01ED3">
        <w:rPr>
          <w:spacing w:val="-68"/>
          <w:sz w:val="24"/>
          <w:szCs w:val="24"/>
        </w:rPr>
        <w:t xml:space="preserve"> </w:t>
      </w:r>
      <w:r w:rsidRPr="00F01ED3">
        <w:rPr>
          <w:sz w:val="24"/>
          <w:szCs w:val="24"/>
        </w:rPr>
        <w:t>обороны и ее истории; знание порядка действий при сигнале «Внимание всем!»;</w:t>
      </w:r>
      <w:r w:rsidRPr="00F01ED3">
        <w:rPr>
          <w:spacing w:val="1"/>
          <w:sz w:val="24"/>
          <w:szCs w:val="24"/>
        </w:rPr>
        <w:t xml:space="preserve"> </w:t>
      </w:r>
      <w:r w:rsidRPr="00F01ED3">
        <w:rPr>
          <w:sz w:val="24"/>
          <w:szCs w:val="24"/>
        </w:rPr>
        <w:t>знание об индивидуальных и коллективных мерах защиты и сформированность</w:t>
      </w:r>
      <w:r w:rsidRPr="00F01ED3">
        <w:rPr>
          <w:spacing w:val="1"/>
          <w:sz w:val="24"/>
          <w:szCs w:val="24"/>
        </w:rPr>
        <w:t xml:space="preserve"> </w:t>
      </w:r>
      <w:r w:rsidRPr="00F01ED3">
        <w:rPr>
          <w:sz w:val="24"/>
          <w:szCs w:val="24"/>
        </w:rPr>
        <w:t>представлений</w:t>
      </w:r>
      <w:r w:rsidRPr="00F01ED3">
        <w:rPr>
          <w:spacing w:val="-4"/>
          <w:sz w:val="24"/>
          <w:szCs w:val="24"/>
        </w:rPr>
        <w:t xml:space="preserve"> </w:t>
      </w:r>
      <w:r w:rsidRPr="00F01ED3">
        <w:rPr>
          <w:sz w:val="24"/>
          <w:szCs w:val="24"/>
        </w:rPr>
        <w:t>о порядке</w:t>
      </w:r>
      <w:r w:rsidRPr="00F01ED3">
        <w:rPr>
          <w:spacing w:val="-3"/>
          <w:sz w:val="24"/>
          <w:szCs w:val="24"/>
        </w:rPr>
        <w:t xml:space="preserve"> </w:t>
      </w:r>
      <w:r w:rsidRPr="00F01ED3">
        <w:rPr>
          <w:sz w:val="24"/>
          <w:szCs w:val="24"/>
        </w:rPr>
        <w:t>их</w:t>
      </w:r>
      <w:r w:rsidRPr="00F01ED3">
        <w:rPr>
          <w:spacing w:val="-2"/>
          <w:sz w:val="24"/>
          <w:szCs w:val="24"/>
        </w:rPr>
        <w:t xml:space="preserve"> </w:t>
      </w:r>
      <w:r w:rsidRPr="00F01ED3">
        <w:rPr>
          <w:sz w:val="24"/>
          <w:szCs w:val="24"/>
        </w:rPr>
        <w:t>применения;</w:t>
      </w:r>
    </w:p>
    <w:p w:rsidR="007B68A7" w:rsidRPr="00F01ED3" w:rsidRDefault="007B68A7" w:rsidP="00DB0FF1">
      <w:pPr>
        <w:pStyle w:val="a5"/>
        <w:numPr>
          <w:ilvl w:val="0"/>
          <w:numId w:val="125"/>
        </w:numPr>
        <w:tabs>
          <w:tab w:val="left" w:pos="1107"/>
        </w:tabs>
        <w:spacing w:line="240" w:lineRule="auto"/>
        <w:ind w:left="112" w:right="108" w:firstLine="566"/>
        <w:jc w:val="both"/>
        <w:rPr>
          <w:sz w:val="24"/>
          <w:szCs w:val="24"/>
        </w:rPr>
      </w:pPr>
      <w:r w:rsidRPr="00F01ED3">
        <w:rPr>
          <w:sz w:val="24"/>
          <w:szCs w:val="24"/>
        </w:rPr>
        <w:t>сформированность</w:t>
      </w:r>
      <w:r w:rsidRPr="00F01ED3">
        <w:rPr>
          <w:spacing w:val="1"/>
          <w:sz w:val="24"/>
          <w:szCs w:val="24"/>
        </w:rPr>
        <w:t xml:space="preserve"> </w:t>
      </w:r>
      <w:r w:rsidRPr="00F01ED3">
        <w:rPr>
          <w:sz w:val="24"/>
          <w:szCs w:val="24"/>
        </w:rPr>
        <w:t>чувства</w:t>
      </w:r>
      <w:r w:rsidRPr="00F01ED3">
        <w:rPr>
          <w:spacing w:val="1"/>
          <w:sz w:val="24"/>
          <w:szCs w:val="24"/>
        </w:rPr>
        <w:t xml:space="preserve"> </w:t>
      </w:r>
      <w:r w:rsidRPr="00F01ED3">
        <w:rPr>
          <w:sz w:val="24"/>
          <w:szCs w:val="24"/>
        </w:rPr>
        <w:t>гордости</w:t>
      </w:r>
      <w:r w:rsidRPr="00F01ED3">
        <w:rPr>
          <w:spacing w:val="1"/>
          <w:sz w:val="24"/>
          <w:szCs w:val="24"/>
        </w:rPr>
        <w:t xml:space="preserve"> </w:t>
      </w:r>
      <w:r w:rsidRPr="00F01ED3">
        <w:rPr>
          <w:sz w:val="24"/>
          <w:szCs w:val="24"/>
        </w:rPr>
        <w:t>за</w:t>
      </w:r>
      <w:r w:rsidRPr="00F01ED3">
        <w:rPr>
          <w:spacing w:val="1"/>
          <w:sz w:val="24"/>
          <w:szCs w:val="24"/>
        </w:rPr>
        <w:t xml:space="preserve"> </w:t>
      </w:r>
      <w:r w:rsidRPr="00F01ED3">
        <w:rPr>
          <w:sz w:val="24"/>
          <w:szCs w:val="24"/>
        </w:rPr>
        <w:t>свою</w:t>
      </w:r>
      <w:r w:rsidRPr="00F01ED3">
        <w:rPr>
          <w:spacing w:val="1"/>
          <w:sz w:val="24"/>
          <w:szCs w:val="24"/>
        </w:rPr>
        <w:t xml:space="preserve"> </w:t>
      </w:r>
      <w:r w:rsidRPr="00F01ED3">
        <w:rPr>
          <w:sz w:val="24"/>
          <w:szCs w:val="24"/>
        </w:rPr>
        <w:t>Родину,</w:t>
      </w:r>
      <w:r w:rsidRPr="00F01ED3">
        <w:rPr>
          <w:spacing w:val="1"/>
          <w:sz w:val="24"/>
          <w:szCs w:val="24"/>
        </w:rPr>
        <w:t xml:space="preserve"> </w:t>
      </w:r>
      <w:r w:rsidRPr="00F01ED3">
        <w:rPr>
          <w:sz w:val="24"/>
          <w:szCs w:val="24"/>
        </w:rPr>
        <w:t>ответственного</w:t>
      </w:r>
      <w:r w:rsidRPr="00F01ED3">
        <w:rPr>
          <w:spacing w:val="1"/>
          <w:sz w:val="24"/>
          <w:szCs w:val="24"/>
        </w:rPr>
        <w:t xml:space="preserve"> </w:t>
      </w:r>
      <w:r w:rsidRPr="00F01ED3">
        <w:rPr>
          <w:sz w:val="24"/>
          <w:szCs w:val="24"/>
        </w:rPr>
        <w:t>отношения</w:t>
      </w:r>
      <w:r w:rsidRPr="00F01ED3">
        <w:rPr>
          <w:spacing w:val="1"/>
          <w:sz w:val="24"/>
          <w:szCs w:val="24"/>
        </w:rPr>
        <w:t xml:space="preserve"> </w:t>
      </w:r>
      <w:r w:rsidRPr="00F01ED3">
        <w:rPr>
          <w:sz w:val="24"/>
          <w:szCs w:val="24"/>
        </w:rPr>
        <w:t>к</w:t>
      </w:r>
      <w:r w:rsidRPr="00F01ED3">
        <w:rPr>
          <w:spacing w:val="1"/>
          <w:sz w:val="24"/>
          <w:szCs w:val="24"/>
        </w:rPr>
        <w:t xml:space="preserve"> </w:t>
      </w:r>
      <w:r w:rsidRPr="00F01ED3">
        <w:rPr>
          <w:sz w:val="24"/>
          <w:szCs w:val="24"/>
        </w:rPr>
        <w:t>выполнению</w:t>
      </w:r>
      <w:r w:rsidRPr="00F01ED3">
        <w:rPr>
          <w:spacing w:val="1"/>
          <w:sz w:val="24"/>
          <w:szCs w:val="24"/>
        </w:rPr>
        <w:t xml:space="preserve"> </w:t>
      </w:r>
      <w:r w:rsidRPr="00F01ED3">
        <w:rPr>
          <w:sz w:val="24"/>
          <w:szCs w:val="24"/>
        </w:rPr>
        <w:t>конституционного</w:t>
      </w:r>
      <w:r w:rsidRPr="00F01ED3">
        <w:rPr>
          <w:spacing w:val="1"/>
          <w:sz w:val="24"/>
          <w:szCs w:val="24"/>
        </w:rPr>
        <w:t xml:space="preserve"> </w:t>
      </w:r>
      <w:r w:rsidRPr="00F01ED3">
        <w:rPr>
          <w:sz w:val="24"/>
          <w:szCs w:val="24"/>
        </w:rPr>
        <w:t>долга</w:t>
      </w:r>
      <w:r w:rsidRPr="00F01ED3">
        <w:rPr>
          <w:spacing w:val="1"/>
          <w:sz w:val="24"/>
          <w:szCs w:val="24"/>
        </w:rPr>
        <w:t xml:space="preserve"> </w:t>
      </w:r>
      <w:r w:rsidRPr="00F01ED3">
        <w:rPr>
          <w:sz w:val="24"/>
          <w:szCs w:val="24"/>
        </w:rPr>
        <w:t>–</w:t>
      </w:r>
      <w:r w:rsidRPr="00F01ED3">
        <w:rPr>
          <w:spacing w:val="1"/>
          <w:sz w:val="24"/>
          <w:szCs w:val="24"/>
        </w:rPr>
        <w:t xml:space="preserve"> </w:t>
      </w:r>
      <w:r w:rsidRPr="00F01ED3">
        <w:rPr>
          <w:sz w:val="24"/>
          <w:szCs w:val="24"/>
        </w:rPr>
        <w:t>защите</w:t>
      </w:r>
      <w:r w:rsidRPr="00F01ED3">
        <w:rPr>
          <w:spacing w:val="71"/>
          <w:sz w:val="24"/>
          <w:szCs w:val="24"/>
        </w:rPr>
        <w:t xml:space="preserve"> </w:t>
      </w:r>
      <w:r w:rsidRPr="00F01ED3">
        <w:rPr>
          <w:sz w:val="24"/>
          <w:szCs w:val="24"/>
        </w:rPr>
        <w:t>Отечества;</w:t>
      </w:r>
      <w:r w:rsidRPr="00F01ED3">
        <w:rPr>
          <w:spacing w:val="1"/>
          <w:sz w:val="24"/>
          <w:szCs w:val="24"/>
        </w:rPr>
        <w:t xml:space="preserve"> </w:t>
      </w:r>
      <w:r w:rsidRPr="00F01ED3">
        <w:rPr>
          <w:sz w:val="24"/>
          <w:szCs w:val="24"/>
        </w:rPr>
        <w:t>овладение знаниями об истории возникновения и развития военной организации</w:t>
      </w:r>
      <w:r w:rsidRPr="00F01ED3">
        <w:rPr>
          <w:spacing w:val="1"/>
          <w:sz w:val="24"/>
          <w:szCs w:val="24"/>
        </w:rPr>
        <w:t xml:space="preserve"> </w:t>
      </w:r>
      <w:r w:rsidRPr="00F01ED3">
        <w:rPr>
          <w:sz w:val="24"/>
          <w:szCs w:val="24"/>
        </w:rPr>
        <w:t>государства,</w:t>
      </w:r>
      <w:r w:rsidRPr="00F01ED3">
        <w:rPr>
          <w:spacing w:val="1"/>
          <w:sz w:val="24"/>
          <w:szCs w:val="24"/>
        </w:rPr>
        <w:t xml:space="preserve"> </w:t>
      </w:r>
      <w:r w:rsidRPr="00F01ED3">
        <w:rPr>
          <w:sz w:val="24"/>
          <w:szCs w:val="24"/>
        </w:rPr>
        <w:t>функции</w:t>
      </w:r>
      <w:r w:rsidRPr="00F01ED3">
        <w:rPr>
          <w:spacing w:val="1"/>
          <w:sz w:val="24"/>
          <w:szCs w:val="24"/>
        </w:rPr>
        <w:t xml:space="preserve"> </w:t>
      </w:r>
      <w:r w:rsidRPr="00F01ED3">
        <w:rPr>
          <w:sz w:val="24"/>
          <w:szCs w:val="24"/>
        </w:rPr>
        <w:t>и</w:t>
      </w:r>
      <w:r w:rsidRPr="00F01ED3">
        <w:rPr>
          <w:spacing w:val="1"/>
          <w:sz w:val="24"/>
          <w:szCs w:val="24"/>
        </w:rPr>
        <w:t xml:space="preserve"> </w:t>
      </w:r>
      <w:r w:rsidRPr="00F01ED3">
        <w:rPr>
          <w:sz w:val="24"/>
          <w:szCs w:val="24"/>
        </w:rPr>
        <w:t>задачи</w:t>
      </w:r>
      <w:r w:rsidRPr="00F01ED3">
        <w:rPr>
          <w:spacing w:val="1"/>
          <w:sz w:val="24"/>
          <w:szCs w:val="24"/>
        </w:rPr>
        <w:t xml:space="preserve"> </w:t>
      </w:r>
      <w:r w:rsidRPr="00F01ED3">
        <w:rPr>
          <w:sz w:val="24"/>
          <w:szCs w:val="24"/>
        </w:rPr>
        <w:t>современных</w:t>
      </w:r>
      <w:r w:rsidRPr="00F01ED3">
        <w:rPr>
          <w:spacing w:val="1"/>
          <w:sz w:val="24"/>
          <w:szCs w:val="24"/>
        </w:rPr>
        <w:t xml:space="preserve"> </w:t>
      </w:r>
      <w:r w:rsidRPr="00F01ED3">
        <w:rPr>
          <w:sz w:val="24"/>
          <w:szCs w:val="24"/>
        </w:rPr>
        <w:t>Вооруженных</w:t>
      </w:r>
      <w:r w:rsidRPr="00F01ED3">
        <w:rPr>
          <w:spacing w:val="1"/>
          <w:sz w:val="24"/>
          <w:szCs w:val="24"/>
        </w:rPr>
        <w:t xml:space="preserve"> </w:t>
      </w:r>
      <w:r w:rsidRPr="00F01ED3">
        <w:rPr>
          <w:sz w:val="24"/>
          <w:szCs w:val="24"/>
        </w:rPr>
        <w:t>сил</w:t>
      </w:r>
      <w:r w:rsidRPr="00F01ED3">
        <w:rPr>
          <w:spacing w:val="1"/>
          <w:sz w:val="24"/>
          <w:szCs w:val="24"/>
        </w:rPr>
        <w:t xml:space="preserve"> </w:t>
      </w:r>
      <w:r w:rsidRPr="00F01ED3">
        <w:rPr>
          <w:sz w:val="24"/>
          <w:szCs w:val="24"/>
        </w:rPr>
        <w:t>Российской</w:t>
      </w:r>
      <w:r w:rsidRPr="00F01ED3">
        <w:rPr>
          <w:spacing w:val="1"/>
          <w:sz w:val="24"/>
          <w:szCs w:val="24"/>
        </w:rPr>
        <w:t xml:space="preserve"> </w:t>
      </w:r>
      <w:r w:rsidRPr="00F01ED3">
        <w:rPr>
          <w:sz w:val="24"/>
          <w:szCs w:val="24"/>
        </w:rPr>
        <w:t>Федерации,</w:t>
      </w:r>
      <w:r w:rsidRPr="00F01ED3">
        <w:rPr>
          <w:spacing w:val="71"/>
          <w:sz w:val="24"/>
          <w:szCs w:val="24"/>
        </w:rPr>
        <w:t xml:space="preserve"> </w:t>
      </w:r>
      <w:r w:rsidRPr="00F01ED3">
        <w:rPr>
          <w:sz w:val="24"/>
          <w:szCs w:val="24"/>
        </w:rPr>
        <w:t>знание   особенностей   добровольной   и   обязательной   подготовки</w:t>
      </w:r>
      <w:r w:rsidRPr="00F01ED3">
        <w:rPr>
          <w:spacing w:val="-67"/>
          <w:sz w:val="24"/>
          <w:szCs w:val="24"/>
        </w:rPr>
        <w:t xml:space="preserve"> </w:t>
      </w:r>
      <w:r w:rsidRPr="00F01ED3">
        <w:rPr>
          <w:sz w:val="24"/>
          <w:szCs w:val="24"/>
        </w:rPr>
        <w:t>к</w:t>
      </w:r>
      <w:r w:rsidRPr="00F01ED3">
        <w:rPr>
          <w:spacing w:val="-1"/>
          <w:sz w:val="24"/>
          <w:szCs w:val="24"/>
        </w:rPr>
        <w:t xml:space="preserve"> </w:t>
      </w:r>
      <w:r w:rsidRPr="00F01ED3">
        <w:rPr>
          <w:sz w:val="24"/>
          <w:szCs w:val="24"/>
        </w:rPr>
        <w:t>военной службе;</w:t>
      </w:r>
    </w:p>
    <w:p w:rsidR="007B68A7" w:rsidRPr="00F01ED3" w:rsidRDefault="007B68A7" w:rsidP="00DB0FF1">
      <w:pPr>
        <w:pStyle w:val="a5"/>
        <w:numPr>
          <w:ilvl w:val="0"/>
          <w:numId w:val="125"/>
        </w:numPr>
        <w:tabs>
          <w:tab w:val="left" w:pos="1107"/>
        </w:tabs>
        <w:spacing w:line="240" w:lineRule="auto"/>
        <w:ind w:left="112" w:right="110" w:firstLine="566"/>
        <w:jc w:val="both"/>
        <w:rPr>
          <w:sz w:val="24"/>
          <w:szCs w:val="24"/>
        </w:rPr>
      </w:pPr>
      <w:r w:rsidRPr="00F01ED3">
        <w:rPr>
          <w:sz w:val="24"/>
          <w:szCs w:val="24"/>
        </w:rPr>
        <w:t xml:space="preserve">сформированность   представлений  </w:t>
      </w:r>
      <w:r w:rsidRPr="00F01ED3">
        <w:rPr>
          <w:spacing w:val="1"/>
          <w:sz w:val="24"/>
          <w:szCs w:val="24"/>
        </w:rPr>
        <w:t xml:space="preserve"> </w:t>
      </w:r>
      <w:r w:rsidRPr="00F01ED3">
        <w:rPr>
          <w:sz w:val="24"/>
          <w:szCs w:val="24"/>
        </w:rPr>
        <w:t>о   назначении,   боевых    свойствах</w:t>
      </w:r>
      <w:r w:rsidRPr="00F01ED3">
        <w:rPr>
          <w:spacing w:val="-67"/>
          <w:sz w:val="24"/>
          <w:szCs w:val="24"/>
        </w:rPr>
        <w:t xml:space="preserve"> </w:t>
      </w:r>
      <w:r w:rsidRPr="00F01ED3">
        <w:rPr>
          <w:sz w:val="24"/>
          <w:szCs w:val="24"/>
        </w:rPr>
        <w:t>и</w:t>
      </w:r>
      <w:r w:rsidRPr="00F01ED3">
        <w:rPr>
          <w:spacing w:val="-1"/>
          <w:sz w:val="24"/>
          <w:szCs w:val="24"/>
        </w:rPr>
        <w:t xml:space="preserve"> </w:t>
      </w:r>
      <w:r w:rsidRPr="00F01ED3">
        <w:rPr>
          <w:sz w:val="24"/>
          <w:szCs w:val="24"/>
        </w:rPr>
        <w:t>общем</w:t>
      </w:r>
      <w:r w:rsidRPr="00F01ED3">
        <w:rPr>
          <w:spacing w:val="-3"/>
          <w:sz w:val="24"/>
          <w:szCs w:val="24"/>
        </w:rPr>
        <w:t xml:space="preserve"> </w:t>
      </w:r>
      <w:r w:rsidRPr="00F01ED3">
        <w:rPr>
          <w:sz w:val="24"/>
          <w:szCs w:val="24"/>
        </w:rPr>
        <w:t>устройстве</w:t>
      </w:r>
      <w:r w:rsidRPr="00F01ED3">
        <w:rPr>
          <w:spacing w:val="-3"/>
          <w:sz w:val="24"/>
          <w:szCs w:val="24"/>
        </w:rPr>
        <w:t xml:space="preserve"> </w:t>
      </w:r>
      <w:r w:rsidRPr="00F01ED3">
        <w:rPr>
          <w:sz w:val="24"/>
          <w:szCs w:val="24"/>
        </w:rPr>
        <w:t>стрелкового</w:t>
      </w:r>
      <w:r w:rsidRPr="00F01ED3">
        <w:rPr>
          <w:spacing w:val="-2"/>
          <w:sz w:val="24"/>
          <w:szCs w:val="24"/>
        </w:rPr>
        <w:t xml:space="preserve"> </w:t>
      </w:r>
      <w:r w:rsidRPr="00F01ED3">
        <w:rPr>
          <w:sz w:val="24"/>
          <w:szCs w:val="24"/>
        </w:rPr>
        <w:t>оружия;</w:t>
      </w:r>
    </w:p>
    <w:p w:rsidR="007B68A7" w:rsidRPr="00F01ED3" w:rsidRDefault="007B68A7" w:rsidP="00DB0FF1">
      <w:pPr>
        <w:pStyle w:val="a5"/>
        <w:numPr>
          <w:ilvl w:val="0"/>
          <w:numId w:val="125"/>
        </w:numPr>
        <w:tabs>
          <w:tab w:val="left" w:pos="1107"/>
        </w:tabs>
        <w:spacing w:line="240" w:lineRule="auto"/>
        <w:ind w:left="112" w:right="109" w:firstLine="566"/>
        <w:jc w:val="both"/>
        <w:rPr>
          <w:sz w:val="24"/>
          <w:szCs w:val="24"/>
        </w:rPr>
      </w:pPr>
      <w:r w:rsidRPr="00F01ED3">
        <w:rPr>
          <w:sz w:val="24"/>
          <w:szCs w:val="24"/>
        </w:rPr>
        <w:t>овладение основными положениями общевоинских уставов Вооруженных</w:t>
      </w:r>
      <w:r w:rsidRPr="00F01ED3">
        <w:rPr>
          <w:spacing w:val="-67"/>
          <w:sz w:val="24"/>
          <w:szCs w:val="24"/>
        </w:rPr>
        <w:t xml:space="preserve"> </w:t>
      </w:r>
      <w:r w:rsidRPr="00F01ED3">
        <w:rPr>
          <w:sz w:val="24"/>
          <w:szCs w:val="24"/>
        </w:rPr>
        <w:t>Сил Российской Федерации и умение их применять при выполнении обязанностей</w:t>
      </w:r>
      <w:r w:rsidRPr="00F01ED3">
        <w:rPr>
          <w:spacing w:val="-67"/>
          <w:sz w:val="24"/>
          <w:szCs w:val="24"/>
        </w:rPr>
        <w:t xml:space="preserve"> </w:t>
      </w:r>
      <w:r w:rsidRPr="00F01ED3">
        <w:rPr>
          <w:sz w:val="24"/>
          <w:szCs w:val="24"/>
        </w:rPr>
        <w:t>воинской</w:t>
      </w:r>
      <w:r w:rsidRPr="00F01ED3">
        <w:rPr>
          <w:spacing w:val="-1"/>
          <w:sz w:val="24"/>
          <w:szCs w:val="24"/>
        </w:rPr>
        <w:t xml:space="preserve"> </w:t>
      </w:r>
      <w:r w:rsidRPr="00F01ED3">
        <w:rPr>
          <w:sz w:val="24"/>
          <w:szCs w:val="24"/>
        </w:rPr>
        <w:t>службы;</w:t>
      </w:r>
    </w:p>
    <w:p w:rsidR="007B68A7" w:rsidRPr="00F01ED3" w:rsidRDefault="007B68A7" w:rsidP="00DB0FF1">
      <w:pPr>
        <w:pStyle w:val="a5"/>
        <w:numPr>
          <w:ilvl w:val="0"/>
          <w:numId w:val="125"/>
        </w:numPr>
        <w:tabs>
          <w:tab w:val="left" w:pos="1107"/>
        </w:tabs>
        <w:spacing w:line="240" w:lineRule="auto"/>
        <w:ind w:right="106" w:firstLine="566"/>
        <w:jc w:val="both"/>
        <w:rPr>
          <w:sz w:val="24"/>
          <w:szCs w:val="24"/>
        </w:rPr>
      </w:pPr>
      <w:r w:rsidRPr="00F01ED3">
        <w:rPr>
          <w:sz w:val="24"/>
          <w:szCs w:val="24"/>
        </w:rPr>
        <w:t>сформированность</w:t>
      </w:r>
      <w:r w:rsidRPr="00F01ED3">
        <w:rPr>
          <w:spacing w:val="1"/>
          <w:sz w:val="24"/>
          <w:szCs w:val="24"/>
        </w:rPr>
        <w:t xml:space="preserve"> </w:t>
      </w:r>
      <w:r w:rsidRPr="00F01ED3">
        <w:rPr>
          <w:sz w:val="24"/>
          <w:szCs w:val="24"/>
        </w:rPr>
        <w:t>представлений</w:t>
      </w:r>
      <w:r w:rsidRPr="00F01ED3">
        <w:rPr>
          <w:spacing w:val="1"/>
          <w:sz w:val="24"/>
          <w:szCs w:val="24"/>
        </w:rPr>
        <w:t xml:space="preserve"> </w:t>
      </w:r>
      <w:r w:rsidRPr="00F01ED3">
        <w:rPr>
          <w:sz w:val="24"/>
          <w:szCs w:val="24"/>
        </w:rPr>
        <w:t>о</w:t>
      </w:r>
      <w:r w:rsidRPr="00F01ED3">
        <w:rPr>
          <w:spacing w:val="1"/>
          <w:sz w:val="24"/>
          <w:szCs w:val="24"/>
        </w:rPr>
        <w:t xml:space="preserve"> </w:t>
      </w:r>
      <w:r w:rsidRPr="00F01ED3">
        <w:rPr>
          <w:sz w:val="24"/>
          <w:szCs w:val="24"/>
        </w:rPr>
        <w:t>культуре</w:t>
      </w:r>
      <w:r w:rsidRPr="00F01ED3">
        <w:rPr>
          <w:spacing w:val="1"/>
          <w:sz w:val="24"/>
          <w:szCs w:val="24"/>
        </w:rPr>
        <w:t xml:space="preserve"> </w:t>
      </w:r>
      <w:r w:rsidRPr="00F01ED3">
        <w:rPr>
          <w:sz w:val="24"/>
          <w:szCs w:val="24"/>
        </w:rPr>
        <w:t>безопасности</w:t>
      </w:r>
      <w:r w:rsidRPr="00F01ED3">
        <w:rPr>
          <w:spacing w:val="1"/>
          <w:sz w:val="24"/>
          <w:szCs w:val="24"/>
        </w:rPr>
        <w:t xml:space="preserve"> </w:t>
      </w:r>
      <w:r w:rsidRPr="00F01ED3">
        <w:rPr>
          <w:sz w:val="24"/>
          <w:szCs w:val="24"/>
        </w:rPr>
        <w:t>жизнедеятельности,</w:t>
      </w:r>
      <w:r w:rsidRPr="00F01ED3">
        <w:rPr>
          <w:spacing w:val="1"/>
          <w:sz w:val="24"/>
          <w:szCs w:val="24"/>
        </w:rPr>
        <w:t xml:space="preserve"> </w:t>
      </w:r>
      <w:r w:rsidRPr="00F01ED3">
        <w:rPr>
          <w:sz w:val="24"/>
          <w:szCs w:val="24"/>
        </w:rPr>
        <w:t>понятиях</w:t>
      </w:r>
      <w:r w:rsidRPr="00F01ED3">
        <w:rPr>
          <w:spacing w:val="1"/>
          <w:sz w:val="24"/>
          <w:szCs w:val="24"/>
        </w:rPr>
        <w:t xml:space="preserve"> </w:t>
      </w:r>
      <w:r w:rsidRPr="00F01ED3">
        <w:rPr>
          <w:sz w:val="24"/>
          <w:szCs w:val="24"/>
        </w:rPr>
        <w:t>«опасность»,</w:t>
      </w:r>
      <w:r w:rsidRPr="00F01ED3">
        <w:rPr>
          <w:spacing w:val="1"/>
          <w:sz w:val="24"/>
          <w:szCs w:val="24"/>
        </w:rPr>
        <w:t xml:space="preserve"> </w:t>
      </w:r>
      <w:r w:rsidRPr="00F01ED3">
        <w:rPr>
          <w:sz w:val="24"/>
          <w:szCs w:val="24"/>
        </w:rPr>
        <w:t>«безопасность»,</w:t>
      </w:r>
      <w:r w:rsidRPr="00F01ED3">
        <w:rPr>
          <w:spacing w:val="1"/>
          <w:sz w:val="24"/>
          <w:szCs w:val="24"/>
        </w:rPr>
        <w:t xml:space="preserve"> </w:t>
      </w:r>
      <w:r w:rsidRPr="00F01ED3">
        <w:rPr>
          <w:sz w:val="24"/>
          <w:szCs w:val="24"/>
        </w:rPr>
        <w:t>«риск»,</w:t>
      </w:r>
      <w:r w:rsidRPr="00F01ED3">
        <w:rPr>
          <w:spacing w:val="1"/>
          <w:sz w:val="24"/>
          <w:szCs w:val="24"/>
        </w:rPr>
        <w:t xml:space="preserve"> </w:t>
      </w:r>
      <w:r w:rsidRPr="00F01ED3">
        <w:rPr>
          <w:sz w:val="24"/>
          <w:szCs w:val="24"/>
        </w:rPr>
        <w:t>знание</w:t>
      </w:r>
      <w:r w:rsidRPr="00F01ED3">
        <w:rPr>
          <w:spacing w:val="1"/>
          <w:sz w:val="24"/>
          <w:szCs w:val="24"/>
        </w:rPr>
        <w:t xml:space="preserve"> </w:t>
      </w:r>
      <w:r w:rsidRPr="00F01ED3">
        <w:rPr>
          <w:sz w:val="24"/>
          <w:szCs w:val="24"/>
        </w:rPr>
        <w:t xml:space="preserve">универсальных   </w:t>
      </w:r>
      <w:r w:rsidRPr="00F01ED3">
        <w:rPr>
          <w:spacing w:val="1"/>
          <w:sz w:val="24"/>
          <w:szCs w:val="24"/>
        </w:rPr>
        <w:t xml:space="preserve"> </w:t>
      </w:r>
      <w:r w:rsidRPr="00F01ED3">
        <w:rPr>
          <w:sz w:val="24"/>
          <w:szCs w:val="24"/>
        </w:rPr>
        <w:t>правил     безопасного     поведения,     готовность     применять</w:t>
      </w:r>
      <w:r w:rsidRPr="00F01ED3">
        <w:rPr>
          <w:spacing w:val="1"/>
          <w:sz w:val="24"/>
          <w:szCs w:val="24"/>
        </w:rPr>
        <w:t xml:space="preserve"> </w:t>
      </w:r>
      <w:r w:rsidRPr="00F01ED3">
        <w:rPr>
          <w:sz w:val="24"/>
          <w:szCs w:val="24"/>
        </w:rPr>
        <w:t>их</w:t>
      </w:r>
      <w:r w:rsidRPr="00F01ED3">
        <w:rPr>
          <w:spacing w:val="1"/>
          <w:sz w:val="24"/>
          <w:szCs w:val="24"/>
        </w:rPr>
        <w:t xml:space="preserve"> </w:t>
      </w:r>
      <w:r w:rsidRPr="00F01ED3">
        <w:rPr>
          <w:sz w:val="24"/>
          <w:szCs w:val="24"/>
        </w:rPr>
        <w:t>на</w:t>
      </w:r>
      <w:r w:rsidRPr="00F01ED3">
        <w:rPr>
          <w:spacing w:val="1"/>
          <w:sz w:val="24"/>
          <w:szCs w:val="24"/>
        </w:rPr>
        <w:t xml:space="preserve"> </w:t>
      </w:r>
      <w:r w:rsidRPr="00F01ED3">
        <w:rPr>
          <w:sz w:val="24"/>
          <w:szCs w:val="24"/>
        </w:rPr>
        <w:t>практике,</w:t>
      </w:r>
      <w:r w:rsidRPr="00F01ED3">
        <w:rPr>
          <w:spacing w:val="1"/>
          <w:sz w:val="24"/>
          <w:szCs w:val="24"/>
        </w:rPr>
        <w:t xml:space="preserve"> </w:t>
      </w:r>
      <w:r w:rsidRPr="00F01ED3">
        <w:rPr>
          <w:sz w:val="24"/>
          <w:szCs w:val="24"/>
        </w:rPr>
        <w:t>используя</w:t>
      </w:r>
      <w:r w:rsidRPr="00F01ED3">
        <w:rPr>
          <w:spacing w:val="1"/>
          <w:sz w:val="24"/>
          <w:szCs w:val="24"/>
        </w:rPr>
        <w:t xml:space="preserve"> </w:t>
      </w:r>
      <w:r w:rsidRPr="00F01ED3">
        <w:rPr>
          <w:sz w:val="24"/>
          <w:szCs w:val="24"/>
        </w:rPr>
        <w:t>освоенные</w:t>
      </w:r>
      <w:r w:rsidRPr="00F01ED3">
        <w:rPr>
          <w:spacing w:val="1"/>
          <w:sz w:val="24"/>
          <w:szCs w:val="24"/>
        </w:rPr>
        <w:t xml:space="preserve"> </w:t>
      </w:r>
      <w:r w:rsidRPr="00F01ED3">
        <w:rPr>
          <w:sz w:val="24"/>
          <w:szCs w:val="24"/>
        </w:rPr>
        <w:t>знания</w:t>
      </w:r>
      <w:r w:rsidRPr="00F01ED3">
        <w:rPr>
          <w:spacing w:val="1"/>
          <w:sz w:val="24"/>
          <w:szCs w:val="24"/>
        </w:rPr>
        <w:t xml:space="preserve"> </w:t>
      </w:r>
      <w:r w:rsidRPr="00F01ED3">
        <w:rPr>
          <w:sz w:val="24"/>
          <w:szCs w:val="24"/>
        </w:rPr>
        <w:t>и</w:t>
      </w:r>
      <w:r w:rsidRPr="00F01ED3">
        <w:rPr>
          <w:spacing w:val="1"/>
          <w:sz w:val="24"/>
          <w:szCs w:val="24"/>
        </w:rPr>
        <w:t xml:space="preserve"> </w:t>
      </w:r>
      <w:r w:rsidRPr="00F01ED3">
        <w:rPr>
          <w:sz w:val="24"/>
          <w:szCs w:val="24"/>
        </w:rPr>
        <w:t>умения,</w:t>
      </w:r>
      <w:r w:rsidRPr="00F01ED3">
        <w:rPr>
          <w:spacing w:val="1"/>
          <w:sz w:val="24"/>
          <w:szCs w:val="24"/>
        </w:rPr>
        <w:t xml:space="preserve"> </w:t>
      </w:r>
      <w:r w:rsidRPr="00F01ED3">
        <w:rPr>
          <w:sz w:val="24"/>
          <w:szCs w:val="24"/>
        </w:rPr>
        <w:t>освоение</w:t>
      </w:r>
      <w:r w:rsidRPr="00F01ED3">
        <w:rPr>
          <w:spacing w:val="1"/>
          <w:sz w:val="24"/>
          <w:szCs w:val="24"/>
        </w:rPr>
        <w:t xml:space="preserve"> </w:t>
      </w:r>
      <w:r w:rsidRPr="00F01ED3">
        <w:rPr>
          <w:sz w:val="24"/>
          <w:szCs w:val="24"/>
        </w:rPr>
        <w:t>основ</w:t>
      </w:r>
      <w:r w:rsidRPr="00F01ED3">
        <w:rPr>
          <w:spacing w:val="1"/>
          <w:sz w:val="24"/>
          <w:szCs w:val="24"/>
        </w:rPr>
        <w:t xml:space="preserve"> </w:t>
      </w:r>
      <w:r w:rsidRPr="00F01ED3">
        <w:rPr>
          <w:sz w:val="24"/>
          <w:szCs w:val="24"/>
        </w:rPr>
        <w:t>проектирования собственной безопасной жизнедеятельности с учетом природных,</w:t>
      </w:r>
      <w:r w:rsidRPr="00F01ED3">
        <w:rPr>
          <w:spacing w:val="-67"/>
          <w:sz w:val="24"/>
          <w:szCs w:val="24"/>
        </w:rPr>
        <w:t xml:space="preserve"> </w:t>
      </w:r>
      <w:r w:rsidRPr="00F01ED3">
        <w:rPr>
          <w:sz w:val="24"/>
          <w:szCs w:val="24"/>
        </w:rPr>
        <w:t>техногенных</w:t>
      </w:r>
      <w:r w:rsidRPr="00F01ED3">
        <w:rPr>
          <w:spacing w:val="-1"/>
          <w:sz w:val="24"/>
          <w:szCs w:val="24"/>
        </w:rPr>
        <w:t xml:space="preserve"> </w:t>
      </w:r>
      <w:r w:rsidRPr="00F01ED3">
        <w:rPr>
          <w:sz w:val="24"/>
          <w:szCs w:val="24"/>
        </w:rPr>
        <w:t>и социальных рисков;</w:t>
      </w:r>
    </w:p>
    <w:p w:rsidR="007B68A7" w:rsidRPr="00F01ED3" w:rsidRDefault="007B68A7" w:rsidP="00DB0FF1">
      <w:pPr>
        <w:pStyle w:val="a5"/>
        <w:numPr>
          <w:ilvl w:val="0"/>
          <w:numId w:val="125"/>
        </w:numPr>
        <w:tabs>
          <w:tab w:val="left" w:pos="1107"/>
        </w:tabs>
        <w:spacing w:line="240" w:lineRule="auto"/>
        <w:ind w:right="108" w:firstLine="566"/>
        <w:jc w:val="both"/>
        <w:rPr>
          <w:sz w:val="24"/>
          <w:szCs w:val="24"/>
        </w:rPr>
      </w:pPr>
      <w:r w:rsidRPr="00F01ED3">
        <w:rPr>
          <w:sz w:val="24"/>
          <w:szCs w:val="24"/>
        </w:rPr>
        <w:t>знание правил дорожного движения, пожарной безопасности, безопасного</w:t>
      </w:r>
      <w:r w:rsidRPr="00F01ED3">
        <w:rPr>
          <w:spacing w:val="-67"/>
          <w:sz w:val="24"/>
          <w:szCs w:val="24"/>
        </w:rPr>
        <w:t xml:space="preserve"> </w:t>
      </w:r>
      <w:r w:rsidRPr="00F01ED3">
        <w:rPr>
          <w:sz w:val="24"/>
          <w:szCs w:val="24"/>
        </w:rPr>
        <w:t>поведения</w:t>
      </w:r>
      <w:r w:rsidRPr="00F01ED3">
        <w:rPr>
          <w:spacing w:val="1"/>
          <w:sz w:val="24"/>
          <w:szCs w:val="24"/>
        </w:rPr>
        <w:t xml:space="preserve"> </w:t>
      </w:r>
      <w:r w:rsidRPr="00F01ED3">
        <w:rPr>
          <w:sz w:val="24"/>
          <w:szCs w:val="24"/>
        </w:rPr>
        <w:t>в</w:t>
      </w:r>
      <w:r w:rsidRPr="00F01ED3">
        <w:rPr>
          <w:spacing w:val="1"/>
          <w:sz w:val="24"/>
          <w:szCs w:val="24"/>
        </w:rPr>
        <w:t xml:space="preserve"> </w:t>
      </w:r>
      <w:r w:rsidRPr="00F01ED3">
        <w:rPr>
          <w:sz w:val="24"/>
          <w:szCs w:val="24"/>
        </w:rPr>
        <w:t>быту,</w:t>
      </w:r>
      <w:r w:rsidRPr="00F01ED3">
        <w:rPr>
          <w:spacing w:val="1"/>
          <w:sz w:val="24"/>
          <w:szCs w:val="24"/>
        </w:rPr>
        <w:t xml:space="preserve"> </w:t>
      </w:r>
      <w:r w:rsidRPr="00F01ED3">
        <w:rPr>
          <w:sz w:val="24"/>
          <w:szCs w:val="24"/>
        </w:rPr>
        <w:t>транспорте,</w:t>
      </w:r>
      <w:r w:rsidRPr="00F01ED3">
        <w:rPr>
          <w:spacing w:val="1"/>
          <w:sz w:val="24"/>
          <w:szCs w:val="24"/>
        </w:rPr>
        <w:t xml:space="preserve"> </w:t>
      </w:r>
      <w:r w:rsidRPr="00F01ED3">
        <w:rPr>
          <w:sz w:val="24"/>
          <w:szCs w:val="24"/>
        </w:rPr>
        <w:t>в</w:t>
      </w:r>
      <w:r w:rsidRPr="00F01ED3">
        <w:rPr>
          <w:spacing w:val="1"/>
          <w:sz w:val="24"/>
          <w:szCs w:val="24"/>
        </w:rPr>
        <w:t xml:space="preserve"> </w:t>
      </w:r>
      <w:r w:rsidRPr="00F01ED3">
        <w:rPr>
          <w:sz w:val="24"/>
          <w:szCs w:val="24"/>
        </w:rPr>
        <w:t>общественных</w:t>
      </w:r>
      <w:r w:rsidRPr="00F01ED3">
        <w:rPr>
          <w:spacing w:val="1"/>
          <w:sz w:val="24"/>
          <w:szCs w:val="24"/>
        </w:rPr>
        <w:t xml:space="preserve"> </w:t>
      </w:r>
      <w:r w:rsidRPr="00F01ED3">
        <w:rPr>
          <w:sz w:val="24"/>
          <w:szCs w:val="24"/>
        </w:rPr>
        <w:t>местах,</w:t>
      </w:r>
      <w:r w:rsidRPr="00F01ED3">
        <w:rPr>
          <w:spacing w:val="1"/>
          <w:sz w:val="24"/>
          <w:szCs w:val="24"/>
        </w:rPr>
        <w:t xml:space="preserve"> </w:t>
      </w:r>
      <w:r w:rsidRPr="00F01ED3">
        <w:rPr>
          <w:sz w:val="24"/>
          <w:szCs w:val="24"/>
        </w:rPr>
        <w:t>на</w:t>
      </w:r>
      <w:r w:rsidRPr="00F01ED3">
        <w:rPr>
          <w:spacing w:val="1"/>
          <w:sz w:val="24"/>
          <w:szCs w:val="24"/>
        </w:rPr>
        <w:t xml:space="preserve"> </w:t>
      </w:r>
      <w:r w:rsidRPr="00F01ED3">
        <w:rPr>
          <w:sz w:val="24"/>
          <w:szCs w:val="24"/>
        </w:rPr>
        <w:t>природе</w:t>
      </w:r>
      <w:r w:rsidRPr="00F01ED3">
        <w:rPr>
          <w:spacing w:val="1"/>
          <w:sz w:val="24"/>
          <w:szCs w:val="24"/>
        </w:rPr>
        <w:t xml:space="preserve"> </w:t>
      </w:r>
      <w:r w:rsidRPr="00F01ED3">
        <w:rPr>
          <w:sz w:val="24"/>
          <w:szCs w:val="24"/>
        </w:rPr>
        <w:t>и</w:t>
      </w:r>
      <w:r w:rsidRPr="00F01ED3">
        <w:rPr>
          <w:spacing w:val="1"/>
          <w:sz w:val="24"/>
          <w:szCs w:val="24"/>
        </w:rPr>
        <w:t xml:space="preserve"> </w:t>
      </w:r>
      <w:r w:rsidRPr="00F01ED3">
        <w:rPr>
          <w:sz w:val="24"/>
          <w:szCs w:val="24"/>
        </w:rPr>
        <w:t>умение</w:t>
      </w:r>
      <w:r w:rsidRPr="00F01ED3">
        <w:rPr>
          <w:spacing w:val="-67"/>
          <w:sz w:val="24"/>
          <w:szCs w:val="24"/>
        </w:rPr>
        <w:t xml:space="preserve"> </w:t>
      </w:r>
      <w:r w:rsidRPr="00F01ED3">
        <w:rPr>
          <w:sz w:val="24"/>
          <w:szCs w:val="24"/>
        </w:rPr>
        <w:t>применять</w:t>
      </w:r>
      <w:r w:rsidRPr="00F01ED3">
        <w:rPr>
          <w:spacing w:val="-3"/>
          <w:sz w:val="24"/>
          <w:szCs w:val="24"/>
        </w:rPr>
        <w:t xml:space="preserve"> </w:t>
      </w:r>
      <w:r w:rsidRPr="00F01ED3">
        <w:rPr>
          <w:sz w:val="24"/>
          <w:szCs w:val="24"/>
        </w:rPr>
        <w:t>их в</w:t>
      </w:r>
      <w:r w:rsidRPr="00F01ED3">
        <w:rPr>
          <w:spacing w:val="-2"/>
          <w:sz w:val="24"/>
          <w:szCs w:val="24"/>
        </w:rPr>
        <w:t xml:space="preserve"> </w:t>
      </w:r>
      <w:r w:rsidRPr="00F01ED3">
        <w:rPr>
          <w:sz w:val="24"/>
          <w:szCs w:val="24"/>
        </w:rPr>
        <w:t>поведении;</w:t>
      </w:r>
    </w:p>
    <w:p w:rsidR="007B68A7" w:rsidRPr="00F01ED3" w:rsidRDefault="007B68A7" w:rsidP="00DB0FF1">
      <w:pPr>
        <w:pStyle w:val="a5"/>
        <w:numPr>
          <w:ilvl w:val="0"/>
          <w:numId w:val="125"/>
        </w:numPr>
        <w:tabs>
          <w:tab w:val="left" w:pos="1108"/>
        </w:tabs>
        <w:spacing w:line="240" w:lineRule="auto"/>
        <w:ind w:right="107" w:firstLine="566"/>
        <w:jc w:val="both"/>
        <w:rPr>
          <w:sz w:val="24"/>
          <w:szCs w:val="24"/>
        </w:rPr>
      </w:pPr>
      <w:r w:rsidRPr="00F01ED3">
        <w:rPr>
          <w:sz w:val="24"/>
          <w:szCs w:val="24"/>
        </w:rPr>
        <w:t>сформированность представлений о порядке действий при возникновении</w:t>
      </w:r>
      <w:r w:rsidRPr="00F01ED3">
        <w:rPr>
          <w:spacing w:val="-67"/>
          <w:sz w:val="24"/>
          <w:szCs w:val="24"/>
        </w:rPr>
        <w:t xml:space="preserve"> </w:t>
      </w:r>
      <w:r w:rsidRPr="00F01ED3">
        <w:rPr>
          <w:sz w:val="24"/>
          <w:szCs w:val="24"/>
        </w:rPr>
        <w:t>чрезвычайных ситуаций в быту, транспорте, в общественных местах, на природе;</w:t>
      </w:r>
      <w:r w:rsidRPr="00F01ED3">
        <w:rPr>
          <w:spacing w:val="1"/>
          <w:sz w:val="24"/>
          <w:szCs w:val="24"/>
        </w:rPr>
        <w:t xml:space="preserve"> </w:t>
      </w:r>
      <w:r w:rsidRPr="00F01ED3">
        <w:rPr>
          <w:sz w:val="24"/>
          <w:szCs w:val="24"/>
        </w:rPr>
        <w:t>умение</w:t>
      </w:r>
      <w:r w:rsidRPr="00F01ED3">
        <w:rPr>
          <w:spacing w:val="71"/>
          <w:sz w:val="24"/>
          <w:szCs w:val="24"/>
        </w:rPr>
        <w:t xml:space="preserve"> </w:t>
      </w:r>
      <w:r w:rsidRPr="00F01ED3">
        <w:rPr>
          <w:sz w:val="24"/>
          <w:szCs w:val="24"/>
        </w:rPr>
        <w:t>оценивать   и   прогнозировать   неблагоприятные   факторы   обстановки</w:t>
      </w:r>
      <w:r w:rsidRPr="00F01ED3">
        <w:rPr>
          <w:spacing w:val="1"/>
          <w:sz w:val="24"/>
          <w:szCs w:val="24"/>
        </w:rPr>
        <w:t xml:space="preserve"> </w:t>
      </w:r>
      <w:r w:rsidRPr="00F01ED3">
        <w:rPr>
          <w:sz w:val="24"/>
          <w:szCs w:val="24"/>
        </w:rPr>
        <w:t>и</w:t>
      </w:r>
      <w:r w:rsidRPr="00F01ED3">
        <w:rPr>
          <w:spacing w:val="36"/>
          <w:sz w:val="24"/>
          <w:szCs w:val="24"/>
        </w:rPr>
        <w:t xml:space="preserve"> </w:t>
      </w:r>
      <w:r w:rsidRPr="00F01ED3">
        <w:rPr>
          <w:sz w:val="24"/>
          <w:szCs w:val="24"/>
        </w:rPr>
        <w:t>принимать</w:t>
      </w:r>
      <w:r w:rsidRPr="00F01ED3">
        <w:rPr>
          <w:spacing w:val="101"/>
          <w:sz w:val="24"/>
          <w:szCs w:val="24"/>
        </w:rPr>
        <w:t xml:space="preserve"> </w:t>
      </w:r>
      <w:r w:rsidRPr="00F01ED3">
        <w:rPr>
          <w:sz w:val="24"/>
          <w:szCs w:val="24"/>
        </w:rPr>
        <w:t>обоснованные</w:t>
      </w:r>
      <w:r w:rsidRPr="00F01ED3">
        <w:rPr>
          <w:spacing w:val="102"/>
          <w:sz w:val="24"/>
          <w:szCs w:val="24"/>
        </w:rPr>
        <w:t xml:space="preserve"> </w:t>
      </w:r>
      <w:r w:rsidRPr="00F01ED3">
        <w:rPr>
          <w:sz w:val="24"/>
          <w:szCs w:val="24"/>
        </w:rPr>
        <w:t>решения</w:t>
      </w:r>
      <w:r w:rsidRPr="00F01ED3">
        <w:rPr>
          <w:spacing w:val="102"/>
          <w:sz w:val="24"/>
          <w:szCs w:val="24"/>
        </w:rPr>
        <w:t xml:space="preserve"> </w:t>
      </w:r>
      <w:r w:rsidRPr="00F01ED3">
        <w:rPr>
          <w:sz w:val="24"/>
          <w:szCs w:val="24"/>
        </w:rPr>
        <w:t>в</w:t>
      </w:r>
      <w:r w:rsidRPr="00F01ED3">
        <w:rPr>
          <w:spacing w:val="105"/>
          <w:sz w:val="24"/>
          <w:szCs w:val="24"/>
        </w:rPr>
        <w:t xml:space="preserve"> </w:t>
      </w:r>
      <w:r w:rsidRPr="00F01ED3">
        <w:rPr>
          <w:sz w:val="24"/>
          <w:szCs w:val="24"/>
        </w:rPr>
        <w:t>опасных</w:t>
      </w:r>
      <w:r w:rsidRPr="00F01ED3">
        <w:rPr>
          <w:spacing w:val="103"/>
          <w:sz w:val="24"/>
          <w:szCs w:val="24"/>
        </w:rPr>
        <w:t xml:space="preserve"> </w:t>
      </w:r>
      <w:r w:rsidRPr="00F01ED3">
        <w:rPr>
          <w:sz w:val="24"/>
          <w:szCs w:val="24"/>
        </w:rPr>
        <w:t>и</w:t>
      </w:r>
      <w:r w:rsidRPr="00F01ED3">
        <w:rPr>
          <w:spacing w:val="105"/>
          <w:sz w:val="24"/>
          <w:szCs w:val="24"/>
        </w:rPr>
        <w:t xml:space="preserve"> </w:t>
      </w:r>
      <w:r w:rsidRPr="00F01ED3">
        <w:rPr>
          <w:sz w:val="24"/>
          <w:szCs w:val="24"/>
        </w:rPr>
        <w:t>чрезвычайных</w:t>
      </w:r>
      <w:r w:rsidRPr="00F01ED3">
        <w:rPr>
          <w:spacing w:val="103"/>
          <w:sz w:val="24"/>
          <w:szCs w:val="24"/>
        </w:rPr>
        <w:t xml:space="preserve"> </w:t>
      </w:r>
      <w:r w:rsidRPr="00F01ED3">
        <w:rPr>
          <w:sz w:val="24"/>
          <w:szCs w:val="24"/>
        </w:rPr>
        <w:t>ситуациях,</w:t>
      </w:r>
      <w:r w:rsidRPr="00F01ED3">
        <w:rPr>
          <w:spacing w:val="-68"/>
          <w:sz w:val="24"/>
          <w:szCs w:val="24"/>
        </w:rPr>
        <w:t xml:space="preserve"> </w:t>
      </w:r>
      <w:r w:rsidRPr="00F01ED3">
        <w:rPr>
          <w:sz w:val="24"/>
          <w:szCs w:val="24"/>
        </w:rPr>
        <w:t>с</w:t>
      </w:r>
      <w:r w:rsidRPr="00F01ED3">
        <w:rPr>
          <w:spacing w:val="-2"/>
          <w:sz w:val="24"/>
          <w:szCs w:val="24"/>
        </w:rPr>
        <w:t xml:space="preserve"> </w:t>
      </w:r>
      <w:r w:rsidRPr="00F01ED3">
        <w:rPr>
          <w:sz w:val="24"/>
          <w:szCs w:val="24"/>
        </w:rPr>
        <w:t>учетом</w:t>
      </w:r>
      <w:r w:rsidRPr="00F01ED3">
        <w:rPr>
          <w:spacing w:val="-3"/>
          <w:sz w:val="24"/>
          <w:szCs w:val="24"/>
        </w:rPr>
        <w:t xml:space="preserve"> </w:t>
      </w:r>
      <w:r w:rsidRPr="00F01ED3">
        <w:rPr>
          <w:sz w:val="24"/>
          <w:szCs w:val="24"/>
        </w:rPr>
        <w:t>реальных</w:t>
      </w:r>
      <w:r w:rsidRPr="00F01ED3">
        <w:rPr>
          <w:spacing w:val="-2"/>
          <w:sz w:val="24"/>
          <w:szCs w:val="24"/>
        </w:rPr>
        <w:t xml:space="preserve"> </w:t>
      </w:r>
      <w:r w:rsidRPr="00F01ED3">
        <w:rPr>
          <w:sz w:val="24"/>
          <w:szCs w:val="24"/>
        </w:rPr>
        <w:t>условий и возможностей;</w:t>
      </w:r>
    </w:p>
    <w:p w:rsidR="007B68A7" w:rsidRPr="00190DC0" w:rsidRDefault="007B68A7" w:rsidP="00DB0FF1">
      <w:pPr>
        <w:pStyle w:val="a5"/>
        <w:numPr>
          <w:ilvl w:val="0"/>
          <w:numId w:val="125"/>
        </w:numPr>
        <w:tabs>
          <w:tab w:val="left" w:pos="1108"/>
        </w:tabs>
        <w:spacing w:line="240" w:lineRule="auto"/>
        <w:ind w:right="106" w:firstLine="566"/>
        <w:jc w:val="both"/>
        <w:rPr>
          <w:sz w:val="24"/>
          <w:szCs w:val="24"/>
        </w:rPr>
      </w:pPr>
      <w:r w:rsidRPr="00F01ED3">
        <w:rPr>
          <w:sz w:val="24"/>
          <w:szCs w:val="24"/>
        </w:rPr>
        <w:t>освоение</w:t>
      </w:r>
      <w:r w:rsidRPr="00F01ED3">
        <w:rPr>
          <w:spacing w:val="1"/>
          <w:sz w:val="24"/>
          <w:szCs w:val="24"/>
        </w:rPr>
        <w:t xml:space="preserve"> </w:t>
      </w:r>
      <w:r w:rsidRPr="00F01ED3">
        <w:rPr>
          <w:sz w:val="24"/>
          <w:szCs w:val="24"/>
        </w:rPr>
        <w:t>основ</w:t>
      </w:r>
      <w:r w:rsidRPr="00F01ED3">
        <w:rPr>
          <w:spacing w:val="1"/>
          <w:sz w:val="24"/>
          <w:szCs w:val="24"/>
        </w:rPr>
        <w:t xml:space="preserve"> </w:t>
      </w:r>
      <w:r w:rsidRPr="00F01ED3">
        <w:rPr>
          <w:sz w:val="24"/>
          <w:szCs w:val="24"/>
        </w:rPr>
        <w:t>медицинских</w:t>
      </w:r>
      <w:r w:rsidRPr="00F01ED3">
        <w:rPr>
          <w:spacing w:val="1"/>
          <w:sz w:val="24"/>
          <w:szCs w:val="24"/>
        </w:rPr>
        <w:t xml:space="preserve"> </w:t>
      </w:r>
      <w:r w:rsidRPr="00F01ED3">
        <w:rPr>
          <w:sz w:val="24"/>
          <w:szCs w:val="24"/>
        </w:rPr>
        <w:t>знаний</w:t>
      </w:r>
      <w:r w:rsidRPr="00F01ED3">
        <w:rPr>
          <w:spacing w:val="1"/>
          <w:sz w:val="24"/>
          <w:szCs w:val="24"/>
        </w:rPr>
        <w:t xml:space="preserve"> </w:t>
      </w:r>
      <w:r w:rsidRPr="00F01ED3">
        <w:rPr>
          <w:sz w:val="24"/>
          <w:szCs w:val="24"/>
        </w:rPr>
        <w:t>и</w:t>
      </w:r>
      <w:r w:rsidRPr="00F01ED3">
        <w:rPr>
          <w:spacing w:val="1"/>
          <w:sz w:val="24"/>
          <w:szCs w:val="24"/>
        </w:rPr>
        <w:t xml:space="preserve"> </w:t>
      </w:r>
      <w:r w:rsidRPr="00F01ED3">
        <w:rPr>
          <w:sz w:val="24"/>
          <w:szCs w:val="24"/>
        </w:rPr>
        <w:t>владение</w:t>
      </w:r>
      <w:r w:rsidRPr="00F01ED3">
        <w:rPr>
          <w:spacing w:val="1"/>
          <w:sz w:val="24"/>
          <w:szCs w:val="24"/>
        </w:rPr>
        <w:t xml:space="preserve"> </w:t>
      </w:r>
      <w:r w:rsidRPr="00F01ED3">
        <w:rPr>
          <w:sz w:val="24"/>
          <w:szCs w:val="24"/>
        </w:rPr>
        <w:t>умениями</w:t>
      </w:r>
      <w:r w:rsidRPr="00F01ED3">
        <w:rPr>
          <w:spacing w:val="1"/>
          <w:sz w:val="24"/>
          <w:szCs w:val="24"/>
        </w:rPr>
        <w:t xml:space="preserve"> </w:t>
      </w:r>
      <w:r w:rsidRPr="00F01ED3">
        <w:rPr>
          <w:sz w:val="24"/>
          <w:szCs w:val="24"/>
        </w:rPr>
        <w:t>оказывать</w:t>
      </w:r>
      <w:r w:rsidRPr="00F01ED3">
        <w:rPr>
          <w:spacing w:val="1"/>
          <w:sz w:val="24"/>
          <w:szCs w:val="24"/>
        </w:rPr>
        <w:t xml:space="preserve"> </w:t>
      </w:r>
      <w:r w:rsidRPr="00F01ED3">
        <w:rPr>
          <w:spacing w:val="-1"/>
          <w:sz w:val="24"/>
          <w:szCs w:val="24"/>
        </w:rPr>
        <w:t>первую</w:t>
      </w:r>
      <w:r w:rsidRPr="00F01ED3">
        <w:rPr>
          <w:spacing w:val="-18"/>
          <w:sz w:val="24"/>
          <w:szCs w:val="24"/>
        </w:rPr>
        <w:t xml:space="preserve"> </w:t>
      </w:r>
      <w:r w:rsidRPr="00F01ED3">
        <w:rPr>
          <w:spacing w:val="-1"/>
          <w:sz w:val="24"/>
          <w:szCs w:val="24"/>
        </w:rPr>
        <w:t>помощь</w:t>
      </w:r>
      <w:r w:rsidRPr="00F01ED3">
        <w:rPr>
          <w:spacing w:val="-18"/>
          <w:sz w:val="24"/>
          <w:szCs w:val="24"/>
        </w:rPr>
        <w:t xml:space="preserve"> </w:t>
      </w:r>
      <w:r w:rsidRPr="00F01ED3">
        <w:rPr>
          <w:spacing w:val="-1"/>
          <w:sz w:val="24"/>
          <w:szCs w:val="24"/>
        </w:rPr>
        <w:t>пострадавшим</w:t>
      </w:r>
      <w:r w:rsidRPr="00F01ED3">
        <w:rPr>
          <w:spacing w:val="-17"/>
          <w:sz w:val="24"/>
          <w:szCs w:val="24"/>
        </w:rPr>
        <w:t xml:space="preserve"> </w:t>
      </w:r>
      <w:r w:rsidRPr="00F01ED3">
        <w:rPr>
          <w:sz w:val="24"/>
          <w:szCs w:val="24"/>
        </w:rPr>
        <w:t>при</w:t>
      </w:r>
      <w:r w:rsidRPr="00F01ED3">
        <w:rPr>
          <w:spacing w:val="-16"/>
          <w:sz w:val="24"/>
          <w:szCs w:val="24"/>
        </w:rPr>
        <w:t xml:space="preserve"> </w:t>
      </w:r>
      <w:r w:rsidRPr="00F01ED3">
        <w:rPr>
          <w:sz w:val="24"/>
          <w:szCs w:val="24"/>
        </w:rPr>
        <w:t>потере</w:t>
      </w:r>
      <w:r w:rsidRPr="00F01ED3">
        <w:rPr>
          <w:spacing w:val="-17"/>
          <w:sz w:val="24"/>
          <w:szCs w:val="24"/>
        </w:rPr>
        <w:t xml:space="preserve"> </w:t>
      </w:r>
      <w:r w:rsidRPr="00F01ED3">
        <w:rPr>
          <w:sz w:val="24"/>
          <w:szCs w:val="24"/>
        </w:rPr>
        <w:t>сознания,</w:t>
      </w:r>
      <w:r w:rsidRPr="00F01ED3">
        <w:rPr>
          <w:spacing w:val="-17"/>
          <w:sz w:val="24"/>
          <w:szCs w:val="24"/>
        </w:rPr>
        <w:t xml:space="preserve"> </w:t>
      </w:r>
      <w:r w:rsidRPr="00F01ED3">
        <w:rPr>
          <w:sz w:val="24"/>
          <w:szCs w:val="24"/>
        </w:rPr>
        <w:t>остановке</w:t>
      </w:r>
      <w:r w:rsidRPr="00F01ED3">
        <w:rPr>
          <w:spacing w:val="-17"/>
          <w:sz w:val="24"/>
          <w:szCs w:val="24"/>
        </w:rPr>
        <w:t xml:space="preserve"> </w:t>
      </w:r>
      <w:r w:rsidRPr="00F01ED3">
        <w:rPr>
          <w:sz w:val="24"/>
          <w:szCs w:val="24"/>
        </w:rPr>
        <w:t>дыхания,</w:t>
      </w:r>
      <w:r w:rsidRPr="00F01ED3">
        <w:rPr>
          <w:spacing w:val="-17"/>
          <w:sz w:val="24"/>
          <w:szCs w:val="24"/>
        </w:rPr>
        <w:t xml:space="preserve"> </w:t>
      </w:r>
      <w:r w:rsidRPr="00F01ED3">
        <w:rPr>
          <w:sz w:val="24"/>
          <w:szCs w:val="24"/>
        </w:rPr>
        <w:t>наружных</w:t>
      </w:r>
      <w:r w:rsidRPr="00F01ED3">
        <w:rPr>
          <w:spacing w:val="-68"/>
          <w:sz w:val="24"/>
          <w:szCs w:val="24"/>
        </w:rPr>
        <w:t xml:space="preserve"> </w:t>
      </w:r>
      <w:r w:rsidRPr="00F01ED3">
        <w:rPr>
          <w:sz w:val="24"/>
          <w:szCs w:val="24"/>
        </w:rPr>
        <w:t>кровотечениях, попадании инородных тел в верхние дыхательные пути, травмах</w:t>
      </w:r>
      <w:r w:rsidRPr="00F01ED3">
        <w:rPr>
          <w:spacing w:val="1"/>
          <w:sz w:val="24"/>
          <w:szCs w:val="24"/>
        </w:rPr>
        <w:t xml:space="preserve"> </w:t>
      </w:r>
      <w:r w:rsidRPr="00F01ED3">
        <w:rPr>
          <w:sz w:val="24"/>
          <w:szCs w:val="24"/>
        </w:rPr>
        <w:t>различных областей тела, ожогах, отморожениях, отравлениях; сформированность</w:t>
      </w:r>
      <w:r w:rsidRPr="00F01ED3">
        <w:rPr>
          <w:spacing w:val="-67"/>
          <w:sz w:val="24"/>
          <w:szCs w:val="24"/>
        </w:rPr>
        <w:t xml:space="preserve"> </w:t>
      </w:r>
      <w:r w:rsidRPr="00F01ED3">
        <w:rPr>
          <w:sz w:val="24"/>
          <w:szCs w:val="24"/>
        </w:rPr>
        <w:t>социально</w:t>
      </w:r>
      <w:r w:rsidRPr="00F01ED3">
        <w:rPr>
          <w:spacing w:val="1"/>
          <w:sz w:val="24"/>
          <w:szCs w:val="24"/>
        </w:rPr>
        <w:t xml:space="preserve"> </w:t>
      </w:r>
      <w:r w:rsidRPr="00F01ED3">
        <w:rPr>
          <w:sz w:val="24"/>
          <w:szCs w:val="24"/>
        </w:rPr>
        <w:t>ответственного</w:t>
      </w:r>
      <w:r w:rsidRPr="00F01ED3">
        <w:rPr>
          <w:spacing w:val="1"/>
          <w:sz w:val="24"/>
          <w:szCs w:val="24"/>
        </w:rPr>
        <w:t xml:space="preserve"> </w:t>
      </w:r>
      <w:r w:rsidRPr="00F01ED3">
        <w:rPr>
          <w:sz w:val="24"/>
          <w:szCs w:val="24"/>
        </w:rPr>
        <w:t>отношения</w:t>
      </w:r>
      <w:r w:rsidRPr="00F01ED3">
        <w:rPr>
          <w:spacing w:val="1"/>
          <w:sz w:val="24"/>
          <w:szCs w:val="24"/>
        </w:rPr>
        <w:t xml:space="preserve"> </w:t>
      </w:r>
      <w:r w:rsidRPr="00F01ED3">
        <w:rPr>
          <w:sz w:val="24"/>
          <w:szCs w:val="24"/>
        </w:rPr>
        <w:t>к</w:t>
      </w:r>
      <w:r w:rsidRPr="00F01ED3">
        <w:rPr>
          <w:spacing w:val="1"/>
          <w:sz w:val="24"/>
          <w:szCs w:val="24"/>
        </w:rPr>
        <w:t xml:space="preserve"> </w:t>
      </w:r>
      <w:r w:rsidRPr="00F01ED3">
        <w:rPr>
          <w:sz w:val="24"/>
          <w:szCs w:val="24"/>
        </w:rPr>
        <w:t>ведению</w:t>
      </w:r>
      <w:r w:rsidRPr="00F01ED3">
        <w:rPr>
          <w:spacing w:val="1"/>
          <w:sz w:val="24"/>
          <w:szCs w:val="24"/>
        </w:rPr>
        <w:t xml:space="preserve"> </w:t>
      </w:r>
      <w:r w:rsidRPr="00F01ED3">
        <w:rPr>
          <w:sz w:val="24"/>
          <w:szCs w:val="24"/>
        </w:rPr>
        <w:t>здорового</w:t>
      </w:r>
      <w:r w:rsidRPr="00F01ED3">
        <w:rPr>
          <w:spacing w:val="1"/>
          <w:sz w:val="24"/>
          <w:szCs w:val="24"/>
        </w:rPr>
        <w:t xml:space="preserve"> </w:t>
      </w:r>
      <w:r w:rsidRPr="00F01ED3">
        <w:rPr>
          <w:sz w:val="24"/>
          <w:szCs w:val="24"/>
        </w:rPr>
        <w:t>образа</w:t>
      </w:r>
      <w:r w:rsidRPr="00F01ED3">
        <w:rPr>
          <w:spacing w:val="1"/>
          <w:sz w:val="24"/>
          <w:szCs w:val="24"/>
        </w:rPr>
        <w:t xml:space="preserve"> </w:t>
      </w:r>
      <w:r w:rsidRPr="00F01ED3">
        <w:rPr>
          <w:sz w:val="24"/>
          <w:szCs w:val="24"/>
        </w:rPr>
        <w:t>жизни,</w:t>
      </w:r>
      <w:r w:rsidRPr="00F01ED3">
        <w:rPr>
          <w:spacing w:val="1"/>
          <w:sz w:val="24"/>
          <w:szCs w:val="24"/>
        </w:rPr>
        <w:t xml:space="preserve"> </w:t>
      </w:r>
      <w:r w:rsidRPr="00F01ED3">
        <w:rPr>
          <w:sz w:val="24"/>
          <w:szCs w:val="24"/>
        </w:rPr>
        <w:t>исключающего употребление наркотиков, алкоголя, курения и нанесения иного</w:t>
      </w:r>
      <w:r w:rsidRPr="00F01ED3">
        <w:rPr>
          <w:spacing w:val="1"/>
          <w:sz w:val="24"/>
          <w:szCs w:val="24"/>
        </w:rPr>
        <w:t xml:space="preserve"> </w:t>
      </w:r>
      <w:r w:rsidRPr="00F01ED3">
        <w:rPr>
          <w:sz w:val="24"/>
          <w:szCs w:val="24"/>
        </w:rPr>
        <w:t>вреда</w:t>
      </w:r>
      <w:r w:rsidRPr="00F01ED3">
        <w:rPr>
          <w:spacing w:val="-2"/>
          <w:sz w:val="24"/>
          <w:szCs w:val="24"/>
        </w:rPr>
        <w:t xml:space="preserve"> </w:t>
      </w:r>
      <w:r w:rsidRPr="00F01ED3">
        <w:rPr>
          <w:sz w:val="24"/>
          <w:szCs w:val="24"/>
        </w:rPr>
        <w:t>собственному</w:t>
      </w:r>
      <w:r w:rsidRPr="00F01ED3">
        <w:rPr>
          <w:spacing w:val="-2"/>
          <w:sz w:val="24"/>
          <w:szCs w:val="24"/>
        </w:rPr>
        <w:t xml:space="preserve"> </w:t>
      </w:r>
      <w:r w:rsidRPr="00F01ED3">
        <w:rPr>
          <w:sz w:val="24"/>
          <w:szCs w:val="24"/>
        </w:rPr>
        <w:t>здоровью</w:t>
      </w:r>
      <w:r w:rsidRPr="00F01ED3">
        <w:rPr>
          <w:spacing w:val="-2"/>
          <w:sz w:val="24"/>
          <w:szCs w:val="24"/>
        </w:rPr>
        <w:t xml:space="preserve"> </w:t>
      </w:r>
      <w:r w:rsidRPr="00F01ED3">
        <w:rPr>
          <w:sz w:val="24"/>
          <w:szCs w:val="24"/>
        </w:rPr>
        <w:t>и здоровью</w:t>
      </w:r>
      <w:r w:rsidRPr="00F01ED3">
        <w:rPr>
          <w:spacing w:val="-2"/>
          <w:sz w:val="24"/>
          <w:szCs w:val="24"/>
        </w:rPr>
        <w:t xml:space="preserve"> </w:t>
      </w:r>
      <w:r w:rsidRPr="00F01ED3">
        <w:rPr>
          <w:sz w:val="24"/>
          <w:szCs w:val="24"/>
        </w:rPr>
        <w:t>окружающих;</w:t>
      </w:r>
    </w:p>
    <w:p w:rsidR="007B68A7" w:rsidRPr="00F01ED3" w:rsidRDefault="007B68A7" w:rsidP="00DB0FF1">
      <w:pPr>
        <w:pStyle w:val="a5"/>
        <w:numPr>
          <w:ilvl w:val="0"/>
          <w:numId w:val="125"/>
        </w:numPr>
        <w:tabs>
          <w:tab w:val="left" w:pos="1107"/>
        </w:tabs>
        <w:spacing w:before="89" w:line="240" w:lineRule="auto"/>
        <w:ind w:left="112" w:right="108" w:firstLine="566"/>
        <w:jc w:val="both"/>
        <w:rPr>
          <w:sz w:val="24"/>
          <w:szCs w:val="24"/>
        </w:rPr>
      </w:pPr>
      <w:r w:rsidRPr="00F01ED3">
        <w:rPr>
          <w:sz w:val="24"/>
          <w:szCs w:val="24"/>
        </w:rPr>
        <w:t>сформированность</w:t>
      </w:r>
      <w:r w:rsidRPr="00F01ED3">
        <w:rPr>
          <w:spacing w:val="70"/>
          <w:sz w:val="24"/>
          <w:szCs w:val="24"/>
        </w:rPr>
        <w:t xml:space="preserve"> </w:t>
      </w:r>
      <w:r w:rsidRPr="00F01ED3">
        <w:rPr>
          <w:sz w:val="24"/>
          <w:szCs w:val="24"/>
        </w:rPr>
        <w:t>представлений</w:t>
      </w:r>
      <w:r w:rsidRPr="00F01ED3">
        <w:rPr>
          <w:spacing w:val="70"/>
          <w:sz w:val="24"/>
          <w:szCs w:val="24"/>
        </w:rPr>
        <w:t xml:space="preserve"> </w:t>
      </w:r>
      <w:r w:rsidRPr="00F01ED3">
        <w:rPr>
          <w:sz w:val="24"/>
          <w:szCs w:val="24"/>
        </w:rPr>
        <w:t>о   правилах</w:t>
      </w:r>
      <w:r w:rsidRPr="00F01ED3">
        <w:rPr>
          <w:spacing w:val="70"/>
          <w:sz w:val="24"/>
          <w:szCs w:val="24"/>
        </w:rPr>
        <w:t xml:space="preserve"> </w:t>
      </w:r>
      <w:r w:rsidRPr="00F01ED3">
        <w:rPr>
          <w:sz w:val="24"/>
          <w:szCs w:val="24"/>
        </w:rPr>
        <w:t>безопасного   поведения</w:t>
      </w:r>
      <w:r w:rsidRPr="00F01ED3">
        <w:rPr>
          <w:spacing w:val="1"/>
          <w:sz w:val="24"/>
          <w:szCs w:val="24"/>
        </w:rPr>
        <w:t xml:space="preserve"> </w:t>
      </w:r>
      <w:r w:rsidRPr="00F01ED3">
        <w:rPr>
          <w:sz w:val="24"/>
          <w:szCs w:val="24"/>
        </w:rPr>
        <w:t>в</w:t>
      </w:r>
      <w:r w:rsidRPr="00F01ED3">
        <w:rPr>
          <w:spacing w:val="1"/>
          <w:sz w:val="24"/>
          <w:szCs w:val="24"/>
        </w:rPr>
        <w:t xml:space="preserve"> </w:t>
      </w:r>
      <w:r w:rsidRPr="00F01ED3">
        <w:rPr>
          <w:sz w:val="24"/>
          <w:szCs w:val="24"/>
        </w:rPr>
        <w:t>социуме,</w:t>
      </w:r>
      <w:r w:rsidRPr="00F01ED3">
        <w:rPr>
          <w:spacing w:val="1"/>
          <w:sz w:val="24"/>
          <w:szCs w:val="24"/>
        </w:rPr>
        <w:t xml:space="preserve"> </w:t>
      </w:r>
      <w:r w:rsidRPr="00F01ED3">
        <w:rPr>
          <w:sz w:val="24"/>
          <w:szCs w:val="24"/>
        </w:rPr>
        <w:t>овладение</w:t>
      </w:r>
      <w:r w:rsidRPr="00F01ED3">
        <w:rPr>
          <w:spacing w:val="1"/>
          <w:sz w:val="24"/>
          <w:szCs w:val="24"/>
        </w:rPr>
        <w:t xml:space="preserve"> </w:t>
      </w:r>
      <w:r w:rsidRPr="00F01ED3">
        <w:rPr>
          <w:sz w:val="24"/>
          <w:szCs w:val="24"/>
        </w:rPr>
        <w:t>знаниями</w:t>
      </w:r>
      <w:r w:rsidRPr="00F01ED3">
        <w:rPr>
          <w:spacing w:val="1"/>
          <w:sz w:val="24"/>
          <w:szCs w:val="24"/>
        </w:rPr>
        <w:t xml:space="preserve"> </w:t>
      </w:r>
      <w:r w:rsidRPr="00F01ED3">
        <w:rPr>
          <w:sz w:val="24"/>
          <w:szCs w:val="24"/>
        </w:rPr>
        <w:t>об</w:t>
      </w:r>
      <w:r w:rsidRPr="00F01ED3">
        <w:rPr>
          <w:spacing w:val="1"/>
          <w:sz w:val="24"/>
          <w:szCs w:val="24"/>
        </w:rPr>
        <w:t xml:space="preserve"> </w:t>
      </w:r>
      <w:r w:rsidRPr="00F01ED3">
        <w:rPr>
          <w:sz w:val="24"/>
          <w:szCs w:val="24"/>
        </w:rPr>
        <w:t>опасных</w:t>
      </w:r>
      <w:r w:rsidRPr="00F01ED3">
        <w:rPr>
          <w:spacing w:val="1"/>
          <w:sz w:val="24"/>
          <w:szCs w:val="24"/>
        </w:rPr>
        <w:t xml:space="preserve"> </w:t>
      </w:r>
      <w:r w:rsidRPr="00F01ED3">
        <w:rPr>
          <w:sz w:val="24"/>
          <w:szCs w:val="24"/>
        </w:rPr>
        <w:t>проявлениях</w:t>
      </w:r>
      <w:r w:rsidRPr="00F01ED3">
        <w:rPr>
          <w:spacing w:val="1"/>
          <w:sz w:val="24"/>
          <w:szCs w:val="24"/>
        </w:rPr>
        <w:t xml:space="preserve"> </w:t>
      </w:r>
      <w:r w:rsidRPr="00F01ED3">
        <w:rPr>
          <w:sz w:val="24"/>
          <w:szCs w:val="24"/>
        </w:rPr>
        <w:t>конфликтов,</w:t>
      </w:r>
      <w:r w:rsidRPr="00F01ED3">
        <w:rPr>
          <w:spacing w:val="1"/>
          <w:sz w:val="24"/>
          <w:szCs w:val="24"/>
        </w:rPr>
        <w:t xml:space="preserve"> </w:t>
      </w:r>
      <w:r w:rsidRPr="00F01ED3">
        <w:rPr>
          <w:sz w:val="24"/>
          <w:szCs w:val="24"/>
        </w:rPr>
        <w:t xml:space="preserve">манипулятивном  </w:t>
      </w:r>
      <w:r w:rsidRPr="00F01ED3">
        <w:rPr>
          <w:spacing w:val="62"/>
          <w:sz w:val="24"/>
          <w:szCs w:val="24"/>
        </w:rPr>
        <w:t xml:space="preserve"> </w:t>
      </w:r>
      <w:r w:rsidRPr="00F01ED3">
        <w:rPr>
          <w:sz w:val="24"/>
          <w:szCs w:val="24"/>
        </w:rPr>
        <w:t xml:space="preserve">поведении,   </w:t>
      </w:r>
      <w:r w:rsidRPr="00F01ED3">
        <w:rPr>
          <w:spacing w:val="61"/>
          <w:sz w:val="24"/>
          <w:szCs w:val="24"/>
        </w:rPr>
        <w:t xml:space="preserve"> </w:t>
      </w:r>
      <w:r w:rsidRPr="00F01ED3">
        <w:rPr>
          <w:sz w:val="24"/>
          <w:szCs w:val="24"/>
        </w:rPr>
        <w:t xml:space="preserve">умения   </w:t>
      </w:r>
      <w:r w:rsidRPr="00F01ED3">
        <w:rPr>
          <w:spacing w:val="61"/>
          <w:sz w:val="24"/>
          <w:szCs w:val="24"/>
        </w:rPr>
        <w:t xml:space="preserve"> </w:t>
      </w:r>
      <w:r w:rsidRPr="00F01ED3">
        <w:rPr>
          <w:sz w:val="24"/>
          <w:szCs w:val="24"/>
        </w:rPr>
        <w:t xml:space="preserve">распознавать   </w:t>
      </w:r>
      <w:r w:rsidRPr="00F01ED3">
        <w:rPr>
          <w:spacing w:val="61"/>
          <w:sz w:val="24"/>
          <w:szCs w:val="24"/>
        </w:rPr>
        <w:t xml:space="preserve"> </w:t>
      </w:r>
      <w:r w:rsidRPr="00F01ED3">
        <w:rPr>
          <w:sz w:val="24"/>
          <w:szCs w:val="24"/>
        </w:rPr>
        <w:t xml:space="preserve">опасные   </w:t>
      </w:r>
      <w:r w:rsidRPr="00F01ED3">
        <w:rPr>
          <w:spacing w:val="61"/>
          <w:sz w:val="24"/>
          <w:szCs w:val="24"/>
        </w:rPr>
        <w:t xml:space="preserve"> </w:t>
      </w:r>
      <w:r w:rsidRPr="00F01ED3">
        <w:rPr>
          <w:sz w:val="24"/>
          <w:szCs w:val="24"/>
        </w:rPr>
        <w:t>проявления</w:t>
      </w:r>
      <w:r w:rsidRPr="00F01ED3">
        <w:rPr>
          <w:spacing w:val="-68"/>
          <w:sz w:val="24"/>
          <w:szCs w:val="24"/>
        </w:rPr>
        <w:t xml:space="preserve"> </w:t>
      </w:r>
      <w:r w:rsidRPr="00F01ED3">
        <w:rPr>
          <w:sz w:val="24"/>
          <w:szCs w:val="24"/>
        </w:rPr>
        <w:t>и</w:t>
      </w:r>
      <w:r w:rsidRPr="00F01ED3">
        <w:rPr>
          <w:spacing w:val="-1"/>
          <w:sz w:val="24"/>
          <w:szCs w:val="24"/>
        </w:rPr>
        <w:t xml:space="preserve"> </w:t>
      </w:r>
      <w:r w:rsidRPr="00F01ED3">
        <w:rPr>
          <w:sz w:val="24"/>
          <w:szCs w:val="24"/>
        </w:rPr>
        <w:t>формирование</w:t>
      </w:r>
      <w:r w:rsidRPr="00F01ED3">
        <w:rPr>
          <w:spacing w:val="-1"/>
          <w:sz w:val="24"/>
          <w:szCs w:val="24"/>
        </w:rPr>
        <w:t xml:space="preserve"> </w:t>
      </w:r>
      <w:r w:rsidRPr="00F01ED3">
        <w:rPr>
          <w:sz w:val="24"/>
          <w:szCs w:val="24"/>
        </w:rPr>
        <w:t>готовности им</w:t>
      </w:r>
      <w:r w:rsidRPr="00F01ED3">
        <w:rPr>
          <w:spacing w:val="-3"/>
          <w:sz w:val="24"/>
          <w:szCs w:val="24"/>
        </w:rPr>
        <w:t xml:space="preserve"> </w:t>
      </w:r>
      <w:r w:rsidRPr="00F01ED3">
        <w:rPr>
          <w:sz w:val="24"/>
          <w:szCs w:val="24"/>
        </w:rPr>
        <w:t>противодействовать;</w:t>
      </w:r>
    </w:p>
    <w:p w:rsidR="007B68A7" w:rsidRPr="00F01ED3" w:rsidRDefault="007B68A7" w:rsidP="00DB0FF1">
      <w:pPr>
        <w:pStyle w:val="a5"/>
        <w:numPr>
          <w:ilvl w:val="0"/>
          <w:numId w:val="125"/>
        </w:numPr>
        <w:tabs>
          <w:tab w:val="left" w:pos="1107"/>
        </w:tabs>
        <w:spacing w:line="240" w:lineRule="auto"/>
        <w:ind w:left="112" w:right="108" w:firstLine="566"/>
        <w:jc w:val="both"/>
        <w:rPr>
          <w:sz w:val="24"/>
          <w:szCs w:val="24"/>
        </w:rPr>
      </w:pPr>
      <w:r w:rsidRPr="00F01ED3">
        <w:rPr>
          <w:sz w:val="24"/>
          <w:szCs w:val="24"/>
        </w:rPr>
        <w:t>сформированность представлений об информационных и компьютерных</w:t>
      </w:r>
      <w:r w:rsidRPr="00F01ED3">
        <w:rPr>
          <w:spacing w:val="1"/>
          <w:sz w:val="24"/>
          <w:szCs w:val="24"/>
        </w:rPr>
        <w:t xml:space="preserve"> </w:t>
      </w:r>
      <w:r w:rsidRPr="00F01ED3">
        <w:rPr>
          <w:sz w:val="24"/>
          <w:szCs w:val="24"/>
        </w:rPr>
        <w:t>угрозах,</w:t>
      </w:r>
      <w:r w:rsidRPr="00F01ED3">
        <w:rPr>
          <w:spacing w:val="-6"/>
          <w:sz w:val="24"/>
          <w:szCs w:val="24"/>
        </w:rPr>
        <w:t xml:space="preserve"> </w:t>
      </w:r>
      <w:r w:rsidRPr="00F01ED3">
        <w:rPr>
          <w:sz w:val="24"/>
          <w:szCs w:val="24"/>
        </w:rPr>
        <w:t>опасных</w:t>
      </w:r>
      <w:r w:rsidRPr="00F01ED3">
        <w:rPr>
          <w:spacing w:val="-4"/>
          <w:sz w:val="24"/>
          <w:szCs w:val="24"/>
        </w:rPr>
        <w:t xml:space="preserve"> </w:t>
      </w:r>
      <w:r w:rsidRPr="00F01ED3">
        <w:rPr>
          <w:sz w:val="24"/>
          <w:szCs w:val="24"/>
        </w:rPr>
        <w:t>явлениях</w:t>
      </w:r>
      <w:r w:rsidRPr="00F01ED3">
        <w:rPr>
          <w:spacing w:val="-3"/>
          <w:sz w:val="24"/>
          <w:szCs w:val="24"/>
        </w:rPr>
        <w:t xml:space="preserve"> </w:t>
      </w:r>
      <w:r w:rsidRPr="00F01ED3">
        <w:rPr>
          <w:sz w:val="24"/>
          <w:szCs w:val="24"/>
        </w:rPr>
        <w:t>в</w:t>
      </w:r>
      <w:r w:rsidRPr="00F01ED3">
        <w:rPr>
          <w:spacing w:val="-6"/>
          <w:sz w:val="24"/>
          <w:szCs w:val="24"/>
        </w:rPr>
        <w:t xml:space="preserve"> </w:t>
      </w:r>
      <w:r w:rsidRPr="00F01ED3">
        <w:rPr>
          <w:sz w:val="24"/>
          <w:szCs w:val="24"/>
        </w:rPr>
        <w:t>Интернете,</w:t>
      </w:r>
      <w:r w:rsidRPr="00F01ED3">
        <w:rPr>
          <w:spacing w:val="-7"/>
          <w:sz w:val="24"/>
          <w:szCs w:val="24"/>
        </w:rPr>
        <w:t xml:space="preserve"> </w:t>
      </w:r>
      <w:r w:rsidRPr="00F01ED3">
        <w:rPr>
          <w:sz w:val="24"/>
          <w:szCs w:val="24"/>
        </w:rPr>
        <w:t>знания</w:t>
      </w:r>
      <w:r w:rsidRPr="00F01ED3">
        <w:rPr>
          <w:spacing w:val="-4"/>
          <w:sz w:val="24"/>
          <w:szCs w:val="24"/>
        </w:rPr>
        <w:t xml:space="preserve"> </w:t>
      </w:r>
      <w:r w:rsidRPr="00F01ED3">
        <w:rPr>
          <w:sz w:val="24"/>
          <w:szCs w:val="24"/>
        </w:rPr>
        <w:t>о</w:t>
      </w:r>
      <w:r w:rsidRPr="00F01ED3">
        <w:rPr>
          <w:spacing w:val="-4"/>
          <w:sz w:val="24"/>
          <w:szCs w:val="24"/>
        </w:rPr>
        <w:t xml:space="preserve"> </w:t>
      </w:r>
      <w:r w:rsidRPr="00F01ED3">
        <w:rPr>
          <w:sz w:val="24"/>
          <w:szCs w:val="24"/>
        </w:rPr>
        <w:t>правилах</w:t>
      </w:r>
      <w:r w:rsidRPr="00F01ED3">
        <w:rPr>
          <w:spacing w:val="-6"/>
          <w:sz w:val="24"/>
          <w:szCs w:val="24"/>
        </w:rPr>
        <w:t xml:space="preserve"> </w:t>
      </w:r>
      <w:r w:rsidRPr="00F01ED3">
        <w:rPr>
          <w:sz w:val="24"/>
          <w:szCs w:val="24"/>
        </w:rPr>
        <w:t>безопасного</w:t>
      </w:r>
      <w:r w:rsidRPr="00F01ED3">
        <w:rPr>
          <w:spacing w:val="-7"/>
          <w:sz w:val="24"/>
          <w:szCs w:val="24"/>
        </w:rPr>
        <w:t xml:space="preserve"> </w:t>
      </w:r>
      <w:r w:rsidRPr="00F01ED3">
        <w:rPr>
          <w:sz w:val="24"/>
          <w:szCs w:val="24"/>
        </w:rPr>
        <w:t>поведения</w:t>
      </w:r>
      <w:r w:rsidRPr="00F01ED3">
        <w:rPr>
          <w:spacing w:val="-68"/>
          <w:sz w:val="24"/>
          <w:szCs w:val="24"/>
        </w:rPr>
        <w:t xml:space="preserve"> </w:t>
      </w:r>
      <w:r w:rsidRPr="00F01ED3">
        <w:rPr>
          <w:sz w:val="24"/>
          <w:szCs w:val="24"/>
        </w:rPr>
        <w:t>в</w:t>
      </w:r>
      <w:r w:rsidRPr="00F01ED3">
        <w:rPr>
          <w:spacing w:val="-2"/>
          <w:sz w:val="24"/>
          <w:szCs w:val="24"/>
        </w:rPr>
        <w:t xml:space="preserve"> </w:t>
      </w:r>
      <w:r w:rsidRPr="00F01ED3">
        <w:rPr>
          <w:sz w:val="24"/>
          <w:szCs w:val="24"/>
        </w:rPr>
        <w:t>информационном</w:t>
      </w:r>
      <w:r w:rsidRPr="00F01ED3">
        <w:rPr>
          <w:spacing w:val="-4"/>
          <w:sz w:val="24"/>
          <w:szCs w:val="24"/>
        </w:rPr>
        <w:t xml:space="preserve"> </w:t>
      </w:r>
      <w:r w:rsidRPr="00F01ED3">
        <w:rPr>
          <w:sz w:val="24"/>
          <w:szCs w:val="24"/>
        </w:rPr>
        <w:t>пространстве</w:t>
      </w:r>
      <w:r w:rsidRPr="00F01ED3">
        <w:rPr>
          <w:spacing w:val="-2"/>
          <w:sz w:val="24"/>
          <w:szCs w:val="24"/>
        </w:rPr>
        <w:t xml:space="preserve"> </w:t>
      </w:r>
      <w:r w:rsidRPr="00F01ED3">
        <w:rPr>
          <w:sz w:val="24"/>
          <w:szCs w:val="24"/>
        </w:rPr>
        <w:t>и готовность</w:t>
      </w:r>
      <w:r w:rsidRPr="00F01ED3">
        <w:rPr>
          <w:spacing w:val="-5"/>
          <w:sz w:val="24"/>
          <w:szCs w:val="24"/>
        </w:rPr>
        <w:t xml:space="preserve"> </w:t>
      </w:r>
      <w:r w:rsidRPr="00F01ED3">
        <w:rPr>
          <w:sz w:val="24"/>
          <w:szCs w:val="24"/>
        </w:rPr>
        <w:t>применять</w:t>
      </w:r>
      <w:r w:rsidRPr="00F01ED3">
        <w:rPr>
          <w:spacing w:val="-3"/>
          <w:sz w:val="24"/>
          <w:szCs w:val="24"/>
        </w:rPr>
        <w:t xml:space="preserve"> </w:t>
      </w:r>
      <w:r w:rsidRPr="00F01ED3">
        <w:rPr>
          <w:sz w:val="24"/>
          <w:szCs w:val="24"/>
        </w:rPr>
        <w:t>их</w:t>
      </w:r>
      <w:r w:rsidRPr="00F01ED3">
        <w:rPr>
          <w:spacing w:val="-1"/>
          <w:sz w:val="24"/>
          <w:szCs w:val="24"/>
        </w:rPr>
        <w:t xml:space="preserve"> </w:t>
      </w:r>
      <w:r w:rsidRPr="00F01ED3">
        <w:rPr>
          <w:sz w:val="24"/>
          <w:szCs w:val="24"/>
        </w:rPr>
        <w:t>на</w:t>
      </w:r>
      <w:r w:rsidRPr="00F01ED3">
        <w:rPr>
          <w:spacing w:val="-3"/>
          <w:sz w:val="24"/>
          <w:szCs w:val="24"/>
        </w:rPr>
        <w:t xml:space="preserve"> </w:t>
      </w:r>
      <w:r w:rsidRPr="00F01ED3">
        <w:rPr>
          <w:sz w:val="24"/>
          <w:szCs w:val="24"/>
        </w:rPr>
        <w:t>практике;</w:t>
      </w:r>
    </w:p>
    <w:p w:rsidR="007B68A7" w:rsidRPr="00F01ED3" w:rsidRDefault="007B68A7" w:rsidP="00DB0FF1">
      <w:pPr>
        <w:pStyle w:val="a5"/>
        <w:numPr>
          <w:ilvl w:val="0"/>
          <w:numId w:val="125"/>
        </w:numPr>
        <w:tabs>
          <w:tab w:val="left" w:pos="1107"/>
        </w:tabs>
        <w:spacing w:line="240" w:lineRule="auto"/>
        <w:ind w:right="106" w:firstLine="566"/>
        <w:jc w:val="both"/>
        <w:rPr>
          <w:sz w:val="24"/>
          <w:szCs w:val="24"/>
        </w:rPr>
      </w:pPr>
      <w:r w:rsidRPr="00F01ED3">
        <w:rPr>
          <w:sz w:val="24"/>
          <w:szCs w:val="24"/>
        </w:rPr>
        <w:t>освоение</w:t>
      </w:r>
      <w:r w:rsidRPr="00F01ED3">
        <w:rPr>
          <w:spacing w:val="1"/>
          <w:sz w:val="24"/>
          <w:szCs w:val="24"/>
        </w:rPr>
        <w:t xml:space="preserve"> </w:t>
      </w:r>
      <w:r w:rsidRPr="00F01ED3">
        <w:rPr>
          <w:sz w:val="24"/>
          <w:szCs w:val="24"/>
        </w:rPr>
        <w:t>знаний</w:t>
      </w:r>
      <w:r w:rsidRPr="00F01ED3">
        <w:rPr>
          <w:spacing w:val="1"/>
          <w:sz w:val="24"/>
          <w:szCs w:val="24"/>
        </w:rPr>
        <w:t xml:space="preserve"> </w:t>
      </w:r>
      <w:r w:rsidRPr="00F01ED3">
        <w:rPr>
          <w:sz w:val="24"/>
          <w:szCs w:val="24"/>
        </w:rPr>
        <w:t>об</w:t>
      </w:r>
      <w:r w:rsidRPr="00F01ED3">
        <w:rPr>
          <w:spacing w:val="1"/>
          <w:sz w:val="24"/>
          <w:szCs w:val="24"/>
        </w:rPr>
        <w:t xml:space="preserve"> </w:t>
      </w:r>
      <w:r w:rsidRPr="00F01ED3">
        <w:rPr>
          <w:sz w:val="24"/>
          <w:szCs w:val="24"/>
        </w:rPr>
        <w:t>основах</w:t>
      </w:r>
      <w:r w:rsidRPr="00F01ED3">
        <w:rPr>
          <w:spacing w:val="1"/>
          <w:sz w:val="24"/>
          <w:szCs w:val="24"/>
        </w:rPr>
        <w:t xml:space="preserve"> </w:t>
      </w:r>
      <w:r w:rsidRPr="00F01ED3">
        <w:rPr>
          <w:sz w:val="24"/>
          <w:szCs w:val="24"/>
        </w:rPr>
        <w:t>общественно-государственной</w:t>
      </w:r>
      <w:r w:rsidRPr="00F01ED3">
        <w:rPr>
          <w:spacing w:val="1"/>
          <w:sz w:val="24"/>
          <w:szCs w:val="24"/>
        </w:rPr>
        <w:t xml:space="preserve"> </w:t>
      </w:r>
      <w:r w:rsidRPr="00F01ED3">
        <w:rPr>
          <w:sz w:val="24"/>
          <w:szCs w:val="24"/>
        </w:rPr>
        <w:t>системы</w:t>
      </w:r>
      <w:r w:rsidRPr="00F01ED3">
        <w:rPr>
          <w:spacing w:val="-67"/>
          <w:sz w:val="24"/>
          <w:szCs w:val="24"/>
        </w:rPr>
        <w:t xml:space="preserve"> </w:t>
      </w:r>
      <w:r w:rsidRPr="00F01ED3">
        <w:rPr>
          <w:sz w:val="24"/>
          <w:szCs w:val="24"/>
        </w:rPr>
        <w:t>противодействия экстремизму</w:t>
      </w:r>
      <w:r w:rsidRPr="00F01ED3">
        <w:rPr>
          <w:spacing w:val="1"/>
          <w:sz w:val="24"/>
          <w:szCs w:val="24"/>
        </w:rPr>
        <w:t xml:space="preserve"> </w:t>
      </w:r>
      <w:r w:rsidRPr="00F01ED3">
        <w:rPr>
          <w:sz w:val="24"/>
          <w:szCs w:val="24"/>
        </w:rPr>
        <w:t>и</w:t>
      </w:r>
      <w:r w:rsidRPr="00F01ED3">
        <w:rPr>
          <w:spacing w:val="70"/>
          <w:sz w:val="24"/>
          <w:szCs w:val="24"/>
        </w:rPr>
        <w:t xml:space="preserve"> </w:t>
      </w:r>
      <w:r w:rsidRPr="00F01ED3">
        <w:rPr>
          <w:sz w:val="24"/>
          <w:szCs w:val="24"/>
        </w:rPr>
        <w:t>терроризму;</w:t>
      </w:r>
      <w:r w:rsidRPr="00F01ED3">
        <w:rPr>
          <w:spacing w:val="70"/>
          <w:sz w:val="24"/>
          <w:szCs w:val="24"/>
        </w:rPr>
        <w:t xml:space="preserve"> </w:t>
      </w:r>
      <w:r w:rsidRPr="00F01ED3">
        <w:rPr>
          <w:sz w:val="24"/>
          <w:szCs w:val="24"/>
        </w:rPr>
        <w:t>сформированность представлений</w:t>
      </w:r>
      <w:r w:rsidRPr="00F01ED3">
        <w:rPr>
          <w:spacing w:val="1"/>
          <w:sz w:val="24"/>
          <w:szCs w:val="24"/>
        </w:rPr>
        <w:t xml:space="preserve"> </w:t>
      </w:r>
      <w:r w:rsidRPr="00F01ED3">
        <w:rPr>
          <w:sz w:val="24"/>
          <w:szCs w:val="24"/>
        </w:rPr>
        <w:t xml:space="preserve">об опасности вовлечения в </w:t>
      </w:r>
      <w:r w:rsidRPr="00F01ED3">
        <w:rPr>
          <w:sz w:val="24"/>
          <w:szCs w:val="24"/>
        </w:rPr>
        <w:lastRenderedPageBreak/>
        <w:t>деструктивную, экстремистскую и террористическую</w:t>
      </w:r>
      <w:r w:rsidRPr="00F01ED3">
        <w:rPr>
          <w:spacing w:val="1"/>
          <w:sz w:val="24"/>
          <w:szCs w:val="24"/>
        </w:rPr>
        <w:t xml:space="preserve"> </w:t>
      </w:r>
      <w:r w:rsidRPr="00F01ED3">
        <w:rPr>
          <w:sz w:val="24"/>
          <w:szCs w:val="24"/>
        </w:rPr>
        <w:t>деятельность,</w:t>
      </w:r>
      <w:r w:rsidRPr="00F01ED3">
        <w:rPr>
          <w:spacing w:val="1"/>
          <w:sz w:val="24"/>
          <w:szCs w:val="24"/>
        </w:rPr>
        <w:t xml:space="preserve"> </w:t>
      </w:r>
      <w:r w:rsidRPr="00F01ED3">
        <w:rPr>
          <w:sz w:val="24"/>
          <w:szCs w:val="24"/>
        </w:rPr>
        <w:t>умение</w:t>
      </w:r>
      <w:r w:rsidRPr="00F01ED3">
        <w:rPr>
          <w:spacing w:val="1"/>
          <w:sz w:val="24"/>
          <w:szCs w:val="24"/>
        </w:rPr>
        <w:t xml:space="preserve"> </w:t>
      </w:r>
      <w:r w:rsidRPr="00F01ED3">
        <w:rPr>
          <w:sz w:val="24"/>
          <w:szCs w:val="24"/>
        </w:rPr>
        <w:t>распознавать</w:t>
      </w:r>
      <w:r w:rsidRPr="00F01ED3">
        <w:rPr>
          <w:spacing w:val="1"/>
          <w:sz w:val="24"/>
          <w:szCs w:val="24"/>
        </w:rPr>
        <w:t xml:space="preserve"> </w:t>
      </w:r>
      <w:r w:rsidRPr="00F01ED3">
        <w:rPr>
          <w:sz w:val="24"/>
          <w:szCs w:val="24"/>
        </w:rPr>
        <w:t>опасности</w:t>
      </w:r>
      <w:r w:rsidRPr="00F01ED3">
        <w:rPr>
          <w:spacing w:val="1"/>
          <w:sz w:val="24"/>
          <w:szCs w:val="24"/>
        </w:rPr>
        <w:t xml:space="preserve"> </w:t>
      </w:r>
      <w:r w:rsidRPr="00F01ED3">
        <w:rPr>
          <w:sz w:val="24"/>
          <w:szCs w:val="24"/>
        </w:rPr>
        <w:t>вовлечения;</w:t>
      </w:r>
      <w:r w:rsidRPr="00F01ED3">
        <w:rPr>
          <w:spacing w:val="1"/>
          <w:sz w:val="24"/>
          <w:szCs w:val="24"/>
        </w:rPr>
        <w:t xml:space="preserve"> </w:t>
      </w:r>
      <w:r w:rsidRPr="00F01ED3">
        <w:rPr>
          <w:sz w:val="24"/>
          <w:szCs w:val="24"/>
        </w:rPr>
        <w:t>знания</w:t>
      </w:r>
      <w:r w:rsidRPr="00F01ED3">
        <w:rPr>
          <w:spacing w:val="1"/>
          <w:sz w:val="24"/>
          <w:szCs w:val="24"/>
        </w:rPr>
        <w:t xml:space="preserve"> </w:t>
      </w:r>
      <w:r w:rsidRPr="00F01ED3">
        <w:rPr>
          <w:sz w:val="24"/>
          <w:szCs w:val="24"/>
        </w:rPr>
        <w:t>правил</w:t>
      </w:r>
      <w:r w:rsidRPr="00F01ED3">
        <w:rPr>
          <w:spacing w:val="1"/>
          <w:sz w:val="24"/>
          <w:szCs w:val="24"/>
        </w:rPr>
        <w:t xml:space="preserve"> </w:t>
      </w:r>
      <w:r w:rsidRPr="00F01ED3">
        <w:rPr>
          <w:sz w:val="24"/>
          <w:szCs w:val="24"/>
        </w:rPr>
        <w:t>безопасного</w:t>
      </w:r>
      <w:r w:rsidRPr="00F01ED3">
        <w:rPr>
          <w:spacing w:val="-3"/>
          <w:sz w:val="24"/>
          <w:szCs w:val="24"/>
        </w:rPr>
        <w:t xml:space="preserve"> </w:t>
      </w:r>
      <w:r w:rsidRPr="00F01ED3">
        <w:rPr>
          <w:sz w:val="24"/>
          <w:szCs w:val="24"/>
        </w:rPr>
        <w:t>поведения</w:t>
      </w:r>
      <w:r w:rsidRPr="00F01ED3">
        <w:rPr>
          <w:spacing w:val="-3"/>
          <w:sz w:val="24"/>
          <w:szCs w:val="24"/>
        </w:rPr>
        <w:t xml:space="preserve"> </w:t>
      </w:r>
      <w:r w:rsidRPr="00F01ED3">
        <w:rPr>
          <w:sz w:val="24"/>
          <w:szCs w:val="24"/>
        </w:rPr>
        <w:t>при</w:t>
      </w:r>
      <w:r w:rsidRPr="00F01ED3">
        <w:rPr>
          <w:spacing w:val="-3"/>
          <w:sz w:val="24"/>
          <w:szCs w:val="24"/>
        </w:rPr>
        <w:t xml:space="preserve"> </w:t>
      </w:r>
      <w:r w:rsidRPr="00F01ED3">
        <w:rPr>
          <w:sz w:val="24"/>
          <w:szCs w:val="24"/>
        </w:rPr>
        <w:t>угрозе</w:t>
      </w:r>
      <w:r w:rsidRPr="00F01ED3">
        <w:rPr>
          <w:spacing w:val="-3"/>
          <w:sz w:val="24"/>
          <w:szCs w:val="24"/>
        </w:rPr>
        <w:t xml:space="preserve"> </w:t>
      </w:r>
      <w:r w:rsidRPr="00F01ED3">
        <w:rPr>
          <w:sz w:val="24"/>
          <w:szCs w:val="24"/>
        </w:rPr>
        <w:t>или</w:t>
      </w:r>
      <w:r w:rsidRPr="00F01ED3">
        <w:rPr>
          <w:spacing w:val="-2"/>
          <w:sz w:val="24"/>
          <w:szCs w:val="24"/>
        </w:rPr>
        <w:t xml:space="preserve"> </w:t>
      </w:r>
      <w:r w:rsidRPr="00F01ED3">
        <w:rPr>
          <w:sz w:val="24"/>
          <w:szCs w:val="24"/>
        </w:rPr>
        <w:t>в</w:t>
      </w:r>
      <w:r w:rsidRPr="00F01ED3">
        <w:rPr>
          <w:spacing w:val="-2"/>
          <w:sz w:val="24"/>
          <w:szCs w:val="24"/>
        </w:rPr>
        <w:t xml:space="preserve"> </w:t>
      </w:r>
      <w:r w:rsidRPr="00F01ED3">
        <w:rPr>
          <w:sz w:val="24"/>
          <w:szCs w:val="24"/>
        </w:rPr>
        <w:t>случае</w:t>
      </w:r>
      <w:r w:rsidRPr="00F01ED3">
        <w:rPr>
          <w:spacing w:val="-1"/>
          <w:sz w:val="24"/>
          <w:szCs w:val="24"/>
        </w:rPr>
        <w:t xml:space="preserve"> </w:t>
      </w:r>
      <w:r w:rsidRPr="00F01ED3">
        <w:rPr>
          <w:sz w:val="24"/>
          <w:szCs w:val="24"/>
        </w:rPr>
        <w:t>террористического акта;</w:t>
      </w:r>
    </w:p>
    <w:p w:rsidR="007B68A7" w:rsidRPr="00F01ED3" w:rsidRDefault="007B68A7" w:rsidP="00DB0FF1">
      <w:pPr>
        <w:pStyle w:val="a5"/>
        <w:numPr>
          <w:ilvl w:val="0"/>
          <w:numId w:val="125"/>
        </w:numPr>
        <w:tabs>
          <w:tab w:val="left" w:pos="1177"/>
        </w:tabs>
        <w:spacing w:line="240" w:lineRule="auto"/>
        <w:ind w:right="107" w:firstLine="566"/>
        <w:jc w:val="both"/>
        <w:rPr>
          <w:sz w:val="24"/>
          <w:szCs w:val="24"/>
        </w:rPr>
      </w:pPr>
      <w:r w:rsidRPr="00F01ED3">
        <w:rPr>
          <w:sz w:val="24"/>
          <w:szCs w:val="24"/>
        </w:rPr>
        <w:t>сформированность</w:t>
      </w:r>
      <w:r w:rsidRPr="00F01ED3">
        <w:rPr>
          <w:spacing w:val="1"/>
          <w:sz w:val="24"/>
          <w:szCs w:val="24"/>
        </w:rPr>
        <w:t xml:space="preserve"> </w:t>
      </w:r>
      <w:r w:rsidRPr="00F01ED3">
        <w:rPr>
          <w:sz w:val="24"/>
          <w:szCs w:val="24"/>
        </w:rPr>
        <w:t>активной</w:t>
      </w:r>
      <w:r w:rsidRPr="00F01ED3">
        <w:rPr>
          <w:spacing w:val="1"/>
          <w:sz w:val="24"/>
          <w:szCs w:val="24"/>
        </w:rPr>
        <w:t xml:space="preserve"> </w:t>
      </w:r>
      <w:r w:rsidRPr="00F01ED3">
        <w:rPr>
          <w:sz w:val="24"/>
          <w:szCs w:val="24"/>
        </w:rPr>
        <w:t>жизненной</w:t>
      </w:r>
      <w:r w:rsidRPr="00F01ED3">
        <w:rPr>
          <w:spacing w:val="1"/>
          <w:sz w:val="24"/>
          <w:szCs w:val="24"/>
        </w:rPr>
        <w:t xml:space="preserve"> </w:t>
      </w:r>
      <w:r w:rsidRPr="00F01ED3">
        <w:rPr>
          <w:sz w:val="24"/>
          <w:szCs w:val="24"/>
        </w:rPr>
        <w:t>позиции,</w:t>
      </w:r>
      <w:r w:rsidRPr="00F01ED3">
        <w:rPr>
          <w:spacing w:val="1"/>
          <w:sz w:val="24"/>
          <w:szCs w:val="24"/>
        </w:rPr>
        <w:t xml:space="preserve"> </w:t>
      </w:r>
      <w:r w:rsidRPr="00F01ED3">
        <w:rPr>
          <w:sz w:val="24"/>
          <w:szCs w:val="24"/>
        </w:rPr>
        <w:t>умений</w:t>
      </w:r>
      <w:r w:rsidRPr="00F01ED3">
        <w:rPr>
          <w:spacing w:val="1"/>
          <w:sz w:val="24"/>
          <w:szCs w:val="24"/>
        </w:rPr>
        <w:t xml:space="preserve"> </w:t>
      </w:r>
      <w:r w:rsidRPr="00F01ED3">
        <w:rPr>
          <w:sz w:val="24"/>
          <w:szCs w:val="24"/>
        </w:rPr>
        <w:t>и</w:t>
      </w:r>
      <w:r w:rsidRPr="00F01ED3">
        <w:rPr>
          <w:spacing w:val="1"/>
          <w:sz w:val="24"/>
          <w:szCs w:val="24"/>
        </w:rPr>
        <w:t xml:space="preserve"> </w:t>
      </w:r>
      <w:r w:rsidRPr="00F01ED3">
        <w:rPr>
          <w:sz w:val="24"/>
          <w:szCs w:val="24"/>
        </w:rPr>
        <w:t>навыков</w:t>
      </w:r>
      <w:r w:rsidRPr="00F01ED3">
        <w:rPr>
          <w:spacing w:val="1"/>
          <w:sz w:val="24"/>
          <w:szCs w:val="24"/>
        </w:rPr>
        <w:t xml:space="preserve"> </w:t>
      </w:r>
      <w:r w:rsidRPr="00F01ED3">
        <w:rPr>
          <w:sz w:val="24"/>
          <w:szCs w:val="24"/>
        </w:rPr>
        <w:t xml:space="preserve">личного  </w:t>
      </w:r>
      <w:r w:rsidRPr="00F01ED3">
        <w:rPr>
          <w:spacing w:val="1"/>
          <w:sz w:val="24"/>
          <w:szCs w:val="24"/>
        </w:rPr>
        <w:t xml:space="preserve"> </w:t>
      </w:r>
      <w:r w:rsidRPr="00F01ED3">
        <w:rPr>
          <w:sz w:val="24"/>
          <w:szCs w:val="24"/>
        </w:rPr>
        <w:t>участия    в    обеспечении    мер    безопасности    личности,    общества</w:t>
      </w:r>
      <w:r w:rsidRPr="00F01ED3">
        <w:rPr>
          <w:spacing w:val="-67"/>
          <w:sz w:val="24"/>
          <w:szCs w:val="24"/>
        </w:rPr>
        <w:t xml:space="preserve"> </w:t>
      </w:r>
      <w:r w:rsidRPr="00F01ED3">
        <w:rPr>
          <w:sz w:val="24"/>
          <w:szCs w:val="24"/>
        </w:rPr>
        <w:t>и</w:t>
      </w:r>
      <w:r w:rsidRPr="00F01ED3">
        <w:rPr>
          <w:spacing w:val="-1"/>
          <w:sz w:val="24"/>
          <w:szCs w:val="24"/>
        </w:rPr>
        <w:t xml:space="preserve"> </w:t>
      </w:r>
      <w:r w:rsidRPr="00F01ED3">
        <w:rPr>
          <w:sz w:val="24"/>
          <w:szCs w:val="24"/>
        </w:rPr>
        <w:t>государства;</w:t>
      </w:r>
    </w:p>
    <w:p w:rsidR="007B68A7" w:rsidRPr="00F01ED3" w:rsidRDefault="007B68A7" w:rsidP="00DB0FF1">
      <w:pPr>
        <w:pStyle w:val="a5"/>
        <w:numPr>
          <w:ilvl w:val="0"/>
          <w:numId w:val="125"/>
        </w:numPr>
        <w:tabs>
          <w:tab w:val="left" w:pos="1177"/>
        </w:tabs>
        <w:spacing w:line="240" w:lineRule="auto"/>
        <w:ind w:left="112" w:right="106" w:firstLine="566"/>
        <w:jc w:val="both"/>
        <w:rPr>
          <w:sz w:val="24"/>
          <w:szCs w:val="24"/>
        </w:rPr>
      </w:pPr>
      <w:r w:rsidRPr="00F01ED3">
        <w:rPr>
          <w:sz w:val="24"/>
          <w:szCs w:val="24"/>
        </w:rPr>
        <w:t>понимание     роли     государства     в     обеспечении     государственной</w:t>
      </w:r>
      <w:r w:rsidRPr="00F01ED3">
        <w:rPr>
          <w:spacing w:val="1"/>
          <w:sz w:val="24"/>
          <w:szCs w:val="24"/>
        </w:rPr>
        <w:t xml:space="preserve"> </w:t>
      </w:r>
      <w:r w:rsidRPr="00F01ED3">
        <w:rPr>
          <w:sz w:val="24"/>
          <w:szCs w:val="24"/>
        </w:rPr>
        <w:t>и международной безопасности, обороны, в противодействии основным вызовам</w:t>
      </w:r>
      <w:r w:rsidRPr="00F01ED3">
        <w:rPr>
          <w:spacing w:val="1"/>
          <w:sz w:val="24"/>
          <w:szCs w:val="24"/>
        </w:rPr>
        <w:t xml:space="preserve"> </w:t>
      </w:r>
      <w:r w:rsidRPr="00F01ED3">
        <w:rPr>
          <w:sz w:val="24"/>
          <w:szCs w:val="24"/>
        </w:rPr>
        <w:t>современности:</w:t>
      </w:r>
      <w:r w:rsidRPr="00F01ED3">
        <w:rPr>
          <w:spacing w:val="1"/>
          <w:sz w:val="24"/>
          <w:szCs w:val="24"/>
        </w:rPr>
        <w:t xml:space="preserve"> </w:t>
      </w:r>
      <w:r w:rsidRPr="00F01ED3">
        <w:rPr>
          <w:sz w:val="24"/>
          <w:szCs w:val="24"/>
        </w:rPr>
        <w:t>терроризму,</w:t>
      </w:r>
      <w:r w:rsidRPr="00F01ED3">
        <w:rPr>
          <w:spacing w:val="1"/>
          <w:sz w:val="24"/>
          <w:szCs w:val="24"/>
        </w:rPr>
        <w:t xml:space="preserve"> </w:t>
      </w:r>
      <w:r w:rsidRPr="00F01ED3">
        <w:rPr>
          <w:sz w:val="24"/>
          <w:szCs w:val="24"/>
        </w:rPr>
        <w:t>экстремизму,</w:t>
      </w:r>
      <w:r w:rsidRPr="00F01ED3">
        <w:rPr>
          <w:spacing w:val="1"/>
          <w:sz w:val="24"/>
          <w:szCs w:val="24"/>
        </w:rPr>
        <w:t xml:space="preserve"> </w:t>
      </w:r>
      <w:r w:rsidRPr="00F01ED3">
        <w:rPr>
          <w:sz w:val="24"/>
          <w:szCs w:val="24"/>
        </w:rPr>
        <w:t>незаконному</w:t>
      </w:r>
      <w:r w:rsidRPr="00F01ED3">
        <w:rPr>
          <w:spacing w:val="1"/>
          <w:sz w:val="24"/>
          <w:szCs w:val="24"/>
        </w:rPr>
        <w:t xml:space="preserve"> </w:t>
      </w:r>
      <w:r w:rsidRPr="00F01ED3">
        <w:rPr>
          <w:sz w:val="24"/>
          <w:szCs w:val="24"/>
        </w:rPr>
        <w:t>распространению</w:t>
      </w:r>
      <w:r w:rsidRPr="00F01ED3">
        <w:rPr>
          <w:spacing w:val="1"/>
          <w:sz w:val="24"/>
          <w:szCs w:val="24"/>
        </w:rPr>
        <w:t xml:space="preserve"> </w:t>
      </w:r>
      <w:r w:rsidRPr="00F01ED3">
        <w:rPr>
          <w:sz w:val="24"/>
          <w:szCs w:val="24"/>
        </w:rPr>
        <w:t>наркотических</w:t>
      </w:r>
      <w:r w:rsidRPr="00F01ED3">
        <w:rPr>
          <w:spacing w:val="-1"/>
          <w:sz w:val="24"/>
          <w:szCs w:val="24"/>
        </w:rPr>
        <w:t xml:space="preserve"> </w:t>
      </w:r>
      <w:r w:rsidRPr="00F01ED3">
        <w:rPr>
          <w:sz w:val="24"/>
          <w:szCs w:val="24"/>
        </w:rPr>
        <w:t>средств.</w:t>
      </w:r>
    </w:p>
    <w:p w:rsidR="007B68A7" w:rsidRPr="00F01ED3" w:rsidRDefault="007B68A7" w:rsidP="007B68A7">
      <w:pPr>
        <w:pStyle w:val="a3"/>
        <w:ind w:right="108"/>
      </w:pPr>
      <w:r w:rsidRPr="00F01ED3">
        <w:t>Достижение</w:t>
      </w:r>
      <w:r w:rsidRPr="00F01ED3">
        <w:rPr>
          <w:spacing w:val="1"/>
        </w:rPr>
        <w:t xml:space="preserve"> </w:t>
      </w:r>
      <w:r w:rsidRPr="00F01ED3">
        <w:t>результатов</w:t>
      </w:r>
      <w:r w:rsidRPr="00F01ED3">
        <w:rPr>
          <w:spacing w:val="1"/>
        </w:rPr>
        <w:t xml:space="preserve"> </w:t>
      </w:r>
      <w:r w:rsidRPr="00F01ED3">
        <w:t>освоения</w:t>
      </w:r>
      <w:r w:rsidRPr="00F01ED3">
        <w:rPr>
          <w:spacing w:val="1"/>
        </w:rPr>
        <w:t xml:space="preserve"> </w:t>
      </w:r>
      <w:r w:rsidRPr="00F01ED3">
        <w:t>программы</w:t>
      </w:r>
      <w:r w:rsidRPr="00F01ED3">
        <w:rPr>
          <w:spacing w:val="1"/>
        </w:rPr>
        <w:t xml:space="preserve"> </w:t>
      </w:r>
      <w:r w:rsidRPr="00F01ED3">
        <w:t>ОБЗР</w:t>
      </w:r>
      <w:r w:rsidRPr="00F01ED3">
        <w:rPr>
          <w:spacing w:val="1"/>
        </w:rPr>
        <w:t xml:space="preserve"> </w:t>
      </w:r>
      <w:r w:rsidRPr="00F01ED3">
        <w:t>обеспечивается</w:t>
      </w:r>
      <w:r w:rsidRPr="00F01ED3">
        <w:rPr>
          <w:spacing w:val="1"/>
        </w:rPr>
        <w:t xml:space="preserve"> </w:t>
      </w:r>
      <w:r w:rsidRPr="00F01ED3">
        <w:t>посредством</w:t>
      </w:r>
      <w:r w:rsidRPr="00F01ED3">
        <w:rPr>
          <w:spacing w:val="-17"/>
        </w:rPr>
        <w:t xml:space="preserve"> </w:t>
      </w:r>
      <w:r w:rsidRPr="00F01ED3">
        <w:t>включения</w:t>
      </w:r>
      <w:r w:rsidRPr="00F01ED3">
        <w:rPr>
          <w:spacing w:val="-15"/>
        </w:rPr>
        <w:t xml:space="preserve"> </w:t>
      </w:r>
      <w:r w:rsidRPr="00F01ED3">
        <w:t>в</w:t>
      </w:r>
      <w:r w:rsidRPr="00F01ED3">
        <w:rPr>
          <w:spacing w:val="-16"/>
        </w:rPr>
        <w:t xml:space="preserve"> </w:t>
      </w:r>
      <w:r w:rsidRPr="00F01ED3">
        <w:t>указанную</w:t>
      </w:r>
      <w:r w:rsidRPr="00F01ED3">
        <w:rPr>
          <w:spacing w:val="-17"/>
        </w:rPr>
        <w:t xml:space="preserve"> </w:t>
      </w:r>
      <w:r w:rsidRPr="00F01ED3">
        <w:t>программу</w:t>
      </w:r>
      <w:r w:rsidRPr="00F01ED3">
        <w:rPr>
          <w:spacing w:val="-16"/>
        </w:rPr>
        <w:t xml:space="preserve"> </w:t>
      </w:r>
      <w:r w:rsidRPr="00F01ED3">
        <w:t>предметных</w:t>
      </w:r>
      <w:r w:rsidRPr="00F01ED3">
        <w:rPr>
          <w:spacing w:val="-15"/>
        </w:rPr>
        <w:t xml:space="preserve"> </w:t>
      </w:r>
      <w:r w:rsidRPr="00F01ED3">
        <w:t>результатов</w:t>
      </w:r>
      <w:r w:rsidRPr="00F01ED3">
        <w:rPr>
          <w:spacing w:val="-16"/>
        </w:rPr>
        <w:t xml:space="preserve"> </w:t>
      </w:r>
      <w:r w:rsidRPr="00F01ED3">
        <w:t>освоения</w:t>
      </w:r>
      <w:r w:rsidRPr="00F01ED3">
        <w:rPr>
          <w:spacing w:val="-68"/>
        </w:rPr>
        <w:t xml:space="preserve"> </w:t>
      </w:r>
      <w:r w:rsidRPr="00F01ED3">
        <w:t>модулей</w:t>
      </w:r>
      <w:r w:rsidRPr="00F01ED3">
        <w:rPr>
          <w:spacing w:val="-1"/>
        </w:rPr>
        <w:t xml:space="preserve"> </w:t>
      </w:r>
      <w:r w:rsidRPr="00F01ED3">
        <w:t>ОБЗР:</w:t>
      </w:r>
    </w:p>
    <w:p w:rsidR="007B68A7" w:rsidRPr="00F01ED3" w:rsidRDefault="007B68A7" w:rsidP="007B68A7">
      <w:pPr>
        <w:pStyle w:val="a3"/>
        <w:spacing w:before="7"/>
        <w:ind w:left="0"/>
      </w:pPr>
    </w:p>
    <w:p w:rsidR="007B68A7" w:rsidRPr="00F01ED3" w:rsidRDefault="007B68A7" w:rsidP="007B68A7">
      <w:pPr>
        <w:ind w:left="112" w:right="108" w:firstLine="566"/>
        <w:jc w:val="both"/>
        <w:rPr>
          <w:i/>
          <w:sz w:val="24"/>
          <w:szCs w:val="24"/>
        </w:rPr>
      </w:pPr>
      <w:r w:rsidRPr="00F01ED3">
        <w:rPr>
          <w:i/>
          <w:sz w:val="24"/>
          <w:szCs w:val="24"/>
        </w:rPr>
        <w:t>Предметные</w:t>
      </w:r>
      <w:r w:rsidRPr="00F01ED3">
        <w:rPr>
          <w:i/>
          <w:spacing w:val="-10"/>
          <w:sz w:val="24"/>
          <w:szCs w:val="24"/>
        </w:rPr>
        <w:t xml:space="preserve"> </w:t>
      </w:r>
      <w:r w:rsidRPr="00F01ED3">
        <w:rPr>
          <w:i/>
          <w:sz w:val="24"/>
          <w:szCs w:val="24"/>
        </w:rPr>
        <w:t>результаты</w:t>
      </w:r>
      <w:r w:rsidRPr="00F01ED3">
        <w:rPr>
          <w:i/>
          <w:spacing w:val="-10"/>
          <w:sz w:val="24"/>
          <w:szCs w:val="24"/>
        </w:rPr>
        <w:t xml:space="preserve"> </w:t>
      </w:r>
      <w:r w:rsidRPr="00F01ED3">
        <w:rPr>
          <w:i/>
          <w:sz w:val="24"/>
          <w:szCs w:val="24"/>
        </w:rPr>
        <w:t>по</w:t>
      </w:r>
      <w:r w:rsidRPr="00F01ED3">
        <w:rPr>
          <w:i/>
          <w:spacing w:val="-8"/>
          <w:sz w:val="24"/>
          <w:szCs w:val="24"/>
        </w:rPr>
        <w:t xml:space="preserve"> </w:t>
      </w:r>
      <w:r w:rsidRPr="00F01ED3">
        <w:rPr>
          <w:i/>
          <w:sz w:val="24"/>
          <w:szCs w:val="24"/>
        </w:rPr>
        <w:t>модулю</w:t>
      </w:r>
      <w:r w:rsidRPr="00F01ED3">
        <w:rPr>
          <w:i/>
          <w:spacing w:val="-6"/>
          <w:sz w:val="24"/>
          <w:szCs w:val="24"/>
        </w:rPr>
        <w:t xml:space="preserve"> </w:t>
      </w:r>
      <w:r w:rsidRPr="00F01ED3">
        <w:rPr>
          <w:i/>
          <w:sz w:val="24"/>
          <w:szCs w:val="24"/>
        </w:rPr>
        <w:t>№</w:t>
      </w:r>
      <w:r w:rsidRPr="00F01ED3">
        <w:rPr>
          <w:i/>
          <w:spacing w:val="-8"/>
          <w:sz w:val="24"/>
          <w:szCs w:val="24"/>
        </w:rPr>
        <w:t xml:space="preserve"> </w:t>
      </w:r>
      <w:r w:rsidRPr="00F01ED3">
        <w:rPr>
          <w:i/>
          <w:sz w:val="24"/>
          <w:szCs w:val="24"/>
        </w:rPr>
        <w:t>1</w:t>
      </w:r>
      <w:r w:rsidRPr="00F01ED3">
        <w:rPr>
          <w:i/>
          <w:spacing w:val="-6"/>
          <w:sz w:val="24"/>
          <w:szCs w:val="24"/>
        </w:rPr>
        <w:t xml:space="preserve"> </w:t>
      </w:r>
      <w:r w:rsidRPr="00F01ED3">
        <w:rPr>
          <w:i/>
          <w:sz w:val="24"/>
          <w:szCs w:val="24"/>
        </w:rPr>
        <w:t>«Безопасное</w:t>
      </w:r>
      <w:r w:rsidRPr="00F01ED3">
        <w:rPr>
          <w:i/>
          <w:spacing w:val="-9"/>
          <w:sz w:val="24"/>
          <w:szCs w:val="24"/>
        </w:rPr>
        <w:t xml:space="preserve"> </w:t>
      </w:r>
      <w:r w:rsidRPr="00F01ED3">
        <w:rPr>
          <w:i/>
          <w:sz w:val="24"/>
          <w:szCs w:val="24"/>
        </w:rPr>
        <w:t>и</w:t>
      </w:r>
      <w:r w:rsidRPr="00F01ED3">
        <w:rPr>
          <w:i/>
          <w:spacing w:val="-6"/>
          <w:sz w:val="24"/>
          <w:szCs w:val="24"/>
        </w:rPr>
        <w:t xml:space="preserve"> </w:t>
      </w:r>
      <w:r w:rsidRPr="00F01ED3">
        <w:rPr>
          <w:i/>
          <w:sz w:val="24"/>
          <w:szCs w:val="24"/>
        </w:rPr>
        <w:t>устойчивое</w:t>
      </w:r>
      <w:r w:rsidRPr="00F01ED3">
        <w:rPr>
          <w:i/>
          <w:spacing w:val="-8"/>
          <w:sz w:val="24"/>
          <w:szCs w:val="24"/>
        </w:rPr>
        <w:t xml:space="preserve"> </w:t>
      </w:r>
      <w:r w:rsidRPr="00F01ED3">
        <w:rPr>
          <w:i/>
          <w:sz w:val="24"/>
          <w:szCs w:val="24"/>
        </w:rPr>
        <w:t>развитие</w:t>
      </w:r>
      <w:r w:rsidRPr="00F01ED3">
        <w:rPr>
          <w:i/>
          <w:spacing w:val="-67"/>
          <w:sz w:val="24"/>
          <w:szCs w:val="24"/>
        </w:rPr>
        <w:t xml:space="preserve"> </w:t>
      </w:r>
      <w:r w:rsidRPr="00F01ED3">
        <w:rPr>
          <w:i/>
          <w:sz w:val="24"/>
          <w:szCs w:val="24"/>
        </w:rPr>
        <w:t>личности,</w:t>
      </w:r>
      <w:r w:rsidRPr="00F01ED3">
        <w:rPr>
          <w:i/>
          <w:spacing w:val="-2"/>
          <w:sz w:val="24"/>
          <w:szCs w:val="24"/>
        </w:rPr>
        <w:t xml:space="preserve"> </w:t>
      </w:r>
      <w:r w:rsidRPr="00F01ED3">
        <w:rPr>
          <w:i/>
          <w:sz w:val="24"/>
          <w:szCs w:val="24"/>
        </w:rPr>
        <w:t>общества,</w:t>
      </w:r>
      <w:r w:rsidRPr="00F01ED3">
        <w:rPr>
          <w:i/>
          <w:spacing w:val="-1"/>
          <w:sz w:val="24"/>
          <w:szCs w:val="24"/>
        </w:rPr>
        <w:t xml:space="preserve"> </w:t>
      </w:r>
      <w:r w:rsidRPr="00F01ED3">
        <w:rPr>
          <w:i/>
          <w:sz w:val="24"/>
          <w:szCs w:val="24"/>
        </w:rPr>
        <w:t>государства»:</w:t>
      </w:r>
    </w:p>
    <w:p w:rsidR="007B68A7" w:rsidRPr="00F01ED3" w:rsidRDefault="007B68A7" w:rsidP="007B68A7">
      <w:pPr>
        <w:pStyle w:val="a3"/>
        <w:spacing w:before="1"/>
        <w:ind w:left="679"/>
      </w:pPr>
      <w:r w:rsidRPr="00F01ED3">
        <w:t>объяснять</w:t>
      </w:r>
      <w:r w:rsidRPr="00F01ED3">
        <w:rPr>
          <w:spacing w:val="-6"/>
        </w:rPr>
        <w:t xml:space="preserve"> </w:t>
      </w:r>
      <w:r w:rsidRPr="00F01ED3">
        <w:t>значение</w:t>
      </w:r>
      <w:r w:rsidRPr="00F01ED3">
        <w:rPr>
          <w:spacing w:val="-4"/>
        </w:rPr>
        <w:t xml:space="preserve"> </w:t>
      </w:r>
      <w:r w:rsidRPr="00F01ED3">
        <w:t>Конституции</w:t>
      </w:r>
      <w:r w:rsidRPr="00F01ED3">
        <w:rPr>
          <w:spacing w:val="-4"/>
        </w:rPr>
        <w:t xml:space="preserve"> </w:t>
      </w:r>
      <w:r w:rsidRPr="00F01ED3">
        <w:t>Российской</w:t>
      </w:r>
      <w:r w:rsidRPr="00F01ED3">
        <w:rPr>
          <w:spacing w:val="-3"/>
        </w:rPr>
        <w:t xml:space="preserve"> </w:t>
      </w:r>
      <w:r w:rsidRPr="00F01ED3">
        <w:t>Федерации;</w:t>
      </w:r>
    </w:p>
    <w:p w:rsidR="007B68A7" w:rsidRPr="00F01ED3" w:rsidRDefault="007B68A7" w:rsidP="007B68A7">
      <w:pPr>
        <w:pStyle w:val="a3"/>
        <w:spacing w:before="23"/>
        <w:ind w:right="112"/>
      </w:pPr>
      <w:r w:rsidRPr="00F01ED3">
        <w:t>раскрывать</w:t>
      </w:r>
      <w:r w:rsidRPr="00F01ED3">
        <w:rPr>
          <w:spacing w:val="-6"/>
        </w:rPr>
        <w:t xml:space="preserve"> </w:t>
      </w:r>
      <w:r w:rsidRPr="00F01ED3">
        <w:t>содержание</w:t>
      </w:r>
      <w:r w:rsidRPr="00F01ED3">
        <w:rPr>
          <w:spacing w:val="-6"/>
        </w:rPr>
        <w:t xml:space="preserve"> </w:t>
      </w:r>
      <w:r w:rsidRPr="00F01ED3">
        <w:t>статей</w:t>
      </w:r>
      <w:r w:rsidRPr="00F01ED3">
        <w:rPr>
          <w:spacing w:val="-3"/>
        </w:rPr>
        <w:t xml:space="preserve"> </w:t>
      </w:r>
      <w:r w:rsidRPr="00F01ED3">
        <w:t>2,</w:t>
      </w:r>
      <w:r w:rsidRPr="00F01ED3">
        <w:rPr>
          <w:spacing w:val="-7"/>
        </w:rPr>
        <w:t xml:space="preserve"> </w:t>
      </w:r>
      <w:r w:rsidRPr="00F01ED3">
        <w:t>4,</w:t>
      </w:r>
      <w:r w:rsidRPr="00F01ED3">
        <w:rPr>
          <w:spacing w:val="-7"/>
        </w:rPr>
        <w:t xml:space="preserve"> </w:t>
      </w:r>
      <w:r w:rsidRPr="00F01ED3">
        <w:t>20,</w:t>
      </w:r>
      <w:r w:rsidRPr="00F01ED3">
        <w:rPr>
          <w:spacing w:val="-7"/>
        </w:rPr>
        <w:t xml:space="preserve"> </w:t>
      </w:r>
      <w:r w:rsidRPr="00F01ED3">
        <w:t>41,</w:t>
      </w:r>
      <w:r w:rsidRPr="00F01ED3">
        <w:rPr>
          <w:spacing w:val="-5"/>
        </w:rPr>
        <w:t xml:space="preserve"> </w:t>
      </w:r>
      <w:r w:rsidRPr="00F01ED3">
        <w:t>42,</w:t>
      </w:r>
      <w:r w:rsidRPr="00F01ED3">
        <w:rPr>
          <w:spacing w:val="-7"/>
        </w:rPr>
        <w:t xml:space="preserve"> </w:t>
      </w:r>
      <w:r w:rsidRPr="00F01ED3">
        <w:t>58,</w:t>
      </w:r>
      <w:r w:rsidRPr="00F01ED3">
        <w:rPr>
          <w:spacing w:val="-7"/>
        </w:rPr>
        <w:t xml:space="preserve"> </w:t>
      </w:r>
      <w:r w:rsidRPr="00F01ED3">
        <w:t>59</w:t>
      </w:r>
      <w:r w:rsidRPr="00F01ED3">
        <w:rPr>
          <w:spacing w:val="-3"/>
        </w:rPr>
        <w:t xml:space="preserve"> </w:t>
      </w:r>
      <w:r w:rsidRPr="00F01ED3">
        <w:t>Конституции</w:t>
      </w:r>
      <w:r w:rsidRPr="00F01ED3">
        <w:rPr>
          <w:spacing w:val="-6"/>
        </w:rPr>
        <w:t xml:space="preserve"> </w:t>
      </w:r>
      <w:r w:rsidRPr="00F01ED3">
        <w:t>Российской</w:t>
      </w:r>
      <w:r w:rsidRPr="00F01ED3">
        <w:rPr>
          <w:spacing w:val="-68"/>
        </w:rPr>
        <w:t xml:space="preserve"> </w:t>
      </w:r>
      <w:r w:rsidRPr="00F01ED3">
        <w:t>Федерации,</w:t>
      </w:r>
      <w:r w:rsidRPr="00F01ED3">
        <w:rPr>
          <w:spacing w:val="-5"/>
        </w:rPr>
        <w:t xml:space="preserve"> </w:t>
      </w:r>
      <w:r w:rsidRPr="00F01ED3">
        <w:t>пояснять</w:t>
      </w:r>
      <w:r w:rsidRPr="00F01ED3">
        <w:rPr>
          <w:spacing w:val="-2"/>
        </w:rPr>
        <w:t xml:space="preserve"> </w:t>
      </w:r>
      <w:r w:rsidRPr="00F01ED3">
        <w:t>их значение</w:t>
      </w:r>
      <w:r w:rsidRPr="00F01ED3">
        <w:rPr>
          <w:spacing w:val="-3"/>
        </w:rPr>
        <w:t xml:space="preserve"> </w:t>
      </w:r>
      <w:r w:rsidRPr="00F01ED3">
        <w:t>для</w:t>
      </w:r>
      <w:r w:rsidRPr="00F01ED3">
        <w:rPr>
          <w:spacing w:val="-1"/>
        </w:rPr>
        <w:t xml:space="preserve"> </w:t>
      </w:r>
      <w:r w:rsidRPr="00F01ED3">
        <w:t>личности и</w:t>
      </w:r>
      <w:r w:rsidRPr="00F01ED3">
        <w:rPr>
          <w:spacing w:val="-2"/>
        </w:rPr>
        <w:t xml:space="preserve"> </w:t>
      </w:r>
      <w:r w:rsidRPr="00F01ED3">
        <w:t>общества;</w:t>
      </w:r>
    </w:p>
    <w:p w:rsidR="007B68A7" w:rsidRPr="00F01ED3" w:rsidRDefault="007B68A7" w:rsidP="007B68A7">
      <w:pPr>
        <w:pStyle w:val="a3"/>
        <w:spacing w:before="1"/>
        <w:ind w:left="113" w:right="108"/>
      </w:pPr>
      <w:r w:rsidRPr="00F01ED3">
        <w:t>объяснять</w:t>
      </w:r>
      <w:r w:rsidRPr="00F01ED3">
        <w:rPr>
          <w:spacing w:val="1"/>
        </w:rPr>
        <w:t xml:space="preserve"> </w:t>
      </w:r>
      <w:r w:rsidRPr="00F01ED3">
        <w:t>значение</w:t>
      </w:r>
      <w:r w:rsidRPr="00F01ED3">
        <w:rPr>
          <w:spacing w:val="1"/>
        </w:rPr>
        <w:t xml:space="preserve"> </w:t>
      </w:r>
      <w:r w:rsidRPr="00F01ED3">
        <w:t>Стратегии</w:t>
      </w:r>
      <w:r w:rsidRPr="00F01ED3">
        <w:rPr>
          <w:spacing w:val="1"/>
        </w:rPr>
        <w:t xml:space="preserve"> </w:t>
      </w:r>
      <w:r w:rsidRPr="00F01ED3">
        <w:t>национальной</w:t>
      </w:r>
      <w:r w:rsidRPr="00F01ED3">
        <w:rPr>
          <w:spacing w:val="1"/>
        </w:rPr>
        <w:t xml:space="preserve"> </w:t>
      </w:r>
      <w:r w:rsidRPr="00F01ED3">
        <w:t>безопасности</w:t>
      </w:r>
      <w:r w:rsidRPr="00F01ED3">
        <w:rPr>
          <w:spacing w:val="1"/>
        </w:rPr>
        <w:t xml:space="preserve"> </w:t>
      </w:r>
      <w:r w:rsidRPr="00F01ED3">
        <w:t>Российской</w:t>
      </w:r>
      <w:r w:rsidRPr="00F01ED3">
        <w:rPr>
          <w:spacing w:val="1"/>
        </w:rPr>
        <w:t xml:space="preserve"> </w:t>
      </w:r>
      <w:r w:rsidRPr="00F01ED3">
        <w:t xml:space="preserve">Федерации,   </w:t>
      </w:r>
      <w:r w:rsidRPr="00F01ED3">
        <w:rPr>
          <w:spacing w:val="1"/>
        </w:rPr>
        <w:t xml:space="preserve"> </w:t>
      </w:r>
      <w:r w:rsidRPr="00F01ED3">
        <w:t xml:space="preserve">утвержденной   </w:t>
      </w:r>
      <w:r w:rsidRPr="00F01ED3">
        <w:rPr>
          <w:spacing w:val="1"/>
        </w:rPr>
        <w:t xml:space="preserve"> </w:t>
      </w:r>
      <w:r w:rsidRPr="00F01ED3">
        <w:t>Указом     Президента     Российской     Федерации</w:t>
      </w:r>
      <w:r w:rsidRPr="00F01ED3">
        <w:rPr>
          <w:spacing w:val="1"/>
        </w:rPr>
        <w:t xml:space="preserve"> </w:t>
      </w:r>
      <w:r w:rsidRPr="00F01ED3">
        <w:t>от</w:t>
      </w:r>
      <w:r w:rsidRPr="00F01ED3">
        <w:rPr>
          <w:spacing w:val="-1"/>
        </w:rPr>
        <w:t xml:space="preserve"> </w:t>
      </w:r>
      <w:r w:rsidRPr="00F01ED3">
        <w:t>2</w:t>
      </w:r>
      <w:r w:rsidRPr="00F01ED3">
        <w:rPr>
          <w:spacing w:val="-2"/>
        </w:rPr>
        <w:t xml:space="preserve"> </w:t>
      </w:r>
      <w:r w:rsidRPr="00F01ED3">
        <w:t>июля 2021 г.</w:t>
      </w:r>
      <w:r w:rsidRPr="00F01ED3">
        <w:rPr>
          <w:spacing w:val="-1"/>
        </w:rPr>
        <w:t xml:space="preserve"> </w:t>
      </w:r>
      <w:r w:rsidRPr="00F01ED3">
        <w:t>№</w:t>
      </w:r>
      <w:r w:rsidRPr="00F01ED3">
        <w:rPr>
          <w:spacing w:val="-2"/>
        </w:rPr>
        <w:t xml:space="preserve"> </w:t>
      </w:r>
      <w:r w:rsidRPr="00F01ED3">
        <w:t>400;</w:t>
      </w:r>
    </w:p>
    <w:p w:rsidR="007B68A7" w:rsidRPr="00F01ED3" w:rsidRDefault="007B68A7" w:rsidP="007B68A7">
      <w:pPr>
        <w:pStyle w:val="a3"/>
        <w:ind w:left="113" w:right="110"/>
      </w:pPr>
      <w:r w:rsidRPr="00F01ED3">
        <w:t>раскрывать</w:t>
      </w:r>
      <w:r w:rsidRPr="00F01ED3">
        <w:rPr>
          <w:spacing w:val="1"/>
        </w:rPr>
        <w:t xml:space="preserve"> </w:t>
      </w:r>
      <w:r w:rsidRPr="00F01ED3">
        <w:t>понятия</w:t>
      </w:r>
      <w:r w:rsidRPr="00F01ED3">
        <w:rPr>
          <w:spacing w:val="1"/>
        </w:rPr>
        <w:t xml:space="preserve"> </w:t>
      </w:r>
      <w:r w:rsidRPr="00F01ED3">
        <w:t>«национальные</w:t>
      </w:r>
      <w:r w:rsidRPr="00F01ED3">
        <w:rPr>
          <w:spacing w:val="1"/>
        </w:rPr>
        <w:t xml:space="preserve"> </w:t>
      </w:r>
      <w:r w:rsidRPr="00F01ED3">
        <w:t>интересы»</w:t>
      </w:r>
      <w:r w:rsidRPr="00F01ED3">
        <w:rPr>
          <w:spacing w:val="1"/>
        </w:rPr>
        <w:t xml:space="preserve"> </w:t>
      </w:r>
      <w:r w:rsidRPr="00F01ED3">
        <w:t>и</w:t>
      </w:r>
      <w:r w:rsidRPr="00F01ED3">
        <w:rPr>
          <w:spacing w:val="1"/>
        </w:rPr>
        <w:t xml:space="preserve"> </w:t>
      </w:r>
      <w:r w:rsidRPr="00F01ED3">
        <w:t>«угрозы</w:t>
      </w:r>
      <w:r w:rsidRPr="00F01ED3">
        <w:rPr>
          <w:spacing w:val="1"/>
        </w:rPr>
        <w:t xml:space="preserve"> </w:t>
      </w:r>
      <w:r w:rsidRPr="00F01ED3">
        <w:t>национальной</w:t>
      </w:r>
      <w:r w:rsidRPr="00F01ED3">
        <w:rPr>
          <w:spacing w:val="1"/>
        </w:rPr>
        <w:t xml:space="preserve"> </w:t>
      </w:r>
      <w:r w:rsidRPr="00F01ED3">
        <w:t>безопасности»,</w:t>
      </w:r>
      <w:r w:rsidRPr="00F01ED3">
        <w:rPr>
          <w:spacing w:val="-2"/>
        </w:rPr>
        <w:t xml:space="preserve"> </w:t>
      </w:r>
      <w:r w:rsidRPr="00F01ED3">
        <w:t>приводить</w:t>
      </w:r>
      <w:r w:rsidRPr="00F01ED3">
        <w:rPr>
          <w:spacing w:val="-2"/>
        </w:rPr>
        <w:t xml:space="preserve"> </w:t>
      </w:r>
      <w:r w:rsidRPr="00F01ED3">
        <w:t>примеры;</w:t>
      </w:r>
    </w:p>
    <w:p w:rsidR="007B68A7" w:rsidRPr="00F01ED3" w:rsidRDefault="007B68A7" w:rsidP="007B68A7">
      <w:pPr>
        <w:pStyle w:val="a3"/>
        <w:ind w:left="113" w:right="107"/>
      </w:pPr>
      <w:r w:rsidRPr="00F01ED3">
        <w:t xml:space="preserve">раскрывать  </w:t>
      </w:r>
      <w:r w:rsidRPr="00F01ED3">
        <w:rPr>
          <w:spacing w:val="43"/>
        </w:rPr>
        <w:t xml:space="preserve"> </w:t>
      </w:r>
      <w:r w:rsidRPr="00F01ED3">
        <w:t xml:space="preserve">классификацию   </w:t>
      </w:r>
      <w:r w:rsidRPr="00F01ED3">
        <w:rPr>
          <w:spacing w:val="41"/>
        </w:rPr>
        <w:t xml:space="preserve"> </w:t>
      </w:r>
      <w:r w:rsidRPr="00F01ED3">
        <w:t xml:space="preserve">чрезвычайных   </w:t>
      </w:r>
      <w:r w:rsidRPr="00F01ED3">
        <w:rPr>
          <w:spacing w:val="44"/>
        </w:rPr>
        <w:t xml:space="preserve"> </w:t>
      </w:r>
      <w:r w:rsidRPr="00F01ED3">
        <w:t xml:space="preserve">ситуаций   </w:t>
      </w:r>
      <w:r w:rsidRPr="00F01ED3">
        <w:rPr>
          <w:spacing w:val="41"/>
        </w:rPr>
        <w:t xml:space="preserve"> </w:t>
      </w:r>
      <w:r w:rsidRPr="00F01ED3">
        <w:t xml:space="preserve">по   </w:t>
      </w:r>
      <w:r w:rsidRPr="00F01ED3">
        <w:rPr>
          <w:spacing w:val="44"/>
        </w:rPr>
        <w:t xml:space="preserve"> </w:t>
      </w:r>
      <w:r w:rsidRPr="00F01ED3">
        <w:t>масштабам</w:t>
      </w:r>
      <w:r w:rsidRPr="00F01ED3">
        <w:rPr>
          <w:spacing w:val="-68"/>
        </w:rPr>
        <w:t xml:space="preserve"> </w:t>
      </w:r>
      <w:r w:rsidRPr="00F01ED3">
        <w:t>и</w:t>
      </w:r>
      <w:r w:rsidRPr="00F01ED3">
        <w:rPr>
          <w:spacing w:val="-1"/>
        </w:rPr>
        <w:t xml:space="preserve"> </w:t>
      </w:r>
      <w:r w:rsidRPr="00F01ED3">
        <w:t>источникам</w:t>
      </w:r>
      <w:r w:rsidRPr="00F01ED3">
        <w:rPr>
          <w:spacing w:val="-1"/>
        </w:rPr>
        <w:t xml:space="preserve"> </w:t>
      </w:r>
      <w:r w:rsidRPr="00F01ED3">
        <w:t>возникновения,</w:t>
      </w:r>
      <w:r w:rsidRPr="00F01ED3">
        <w:rPr>
          <w:spacing w:val="-1"/>
        </w:rPr>
        <w:t xml:space="preserve"> </w:t>
      </w:r>
      <w:r w:rsidRPr="00F01ED3">
        <w:t>приводить</w:t>
      </w:r>
      <w:r w:rsidRPr="00F01ED3">
        <w:rPr>
          <w:spacing w:val="-2"/>
        </w:rPr>
        <w:t xml:space="preserve"> </w:t>
      </w:r>
      <w:r w:rsidRPr="00F01ED3">
        <w:t>примеры;</w:t>
      </w:r>
    </w:p>
    <w:p w:rsidR="007B68A7" w:rsidRPr="00F01ED3" w:rsidRDefault="007B68A7" w:rsidP="007B68A7">
      <w:pPr>
        <w:pStyle w:val="a3"/>
        <w:ind w:left="113" w:right="107"/>
      </w:pPr>
      <w:r w:rsidRPr="00F01ED3">
        <w:t xml:space="preserve">раскрывать    </w:t>
      </w:r>
      <w:r w:rsidRPr="00F01ED3">
        <w:rPr>
          <w:spacing w:val="1"/>
        </w:rPr>
        <w:t xml:space="preserve"> </w:t>
      </w:r>
      <w:r w:rsidRPr="00F01ED3">
        <w:t>способы      информирования      и      оповещения      населения</w:t>
      </w:r>
      <w:r w:rsidRPr="00F01ED3">
        <w:rPr>
          <w:spacing w:val="-67"/>
        </w:rPr>
        <w:t xml:space="preserve"> </w:t>
      </w:r>
      <w:r w:rsidRPr="00F01ED3">
        <w:t>о</w:t>
      </w:r>
      <w:r w:rsidRPr="00F01ED3">
        <w:rPr>
          <w:spacing w:val="-1"/>
        </w:rPr>
        <w:t xml:space="preserve"> </w:t>
      </w:r>
      <w:r w:rsidRPr="00F01ED3">
        <w:t>чрезвычайных ситуациях;</w:t>
      </w:r>
    </w:p>
    <w:p w:rsidR="007B68A7" w:rsidRPr="00F01ED3" w:rsidRDefault="007B68A7" w:rsidP="00190DC0">
      <w:pPr>
        <w:pStyle w:val="a3"/>
        <w:ind w:left="113" w:right="106"/>
      </w:pPr>
      <w:r w:rsidRPr="00F01ED3">
        <w:t>перечислять</w:t>
      </w:r>
      <w:r w:rsidRPr="00F01ED3">
        <w:rPr>
          <w:spacing w:val="-15"/>
        </w:rPr>
        <w:t xml:space="preserve"> </w:t>
      </w:r>
      <w:r w:rsidRPr="00F01ED3">
        <w:t>основные</w:t>
      </w:r>
      <w:r w:rsidRPr="00F01ED3">
        <w:rPr>
          <w:spacing w:val="-13"/>
        </w:rPr>
        <w:t xml:space="preserve"> </w:t>
      </w:r>
      <w:r w:rsidRPr="00F01ED3">
        <w:t>этапы</w:t>
      </w:r>
      <w:r w:rsidRPr="00F01ED3">
        <w:rPr>
          <w:spacing w:val="-12"/>
        </w:rPr>
        <w:t xml:space="preserve"> </w:t>
      </w:r>
      <w:r w:rsidRPr="00F01ED3">
        <w:t>развития</w:t>
      </w:r>
      <w:r w:rsidRPr="00F01ED3">
        <w:rPr>
          <w:spacing w:val="-13"/>
        </w:rPr>
        <w:t xml:space="preserve"> </w:t>
      </w:r>
      <w:r w:rsidRPr="00F01ED3">
        <w:t>гражданской</w:t>
      </w:r>
      <w:r w:rsidRPr="00F01ED3">
        <w:rPr>
          <w:spacing w:val="-15"/>
        </w:rPr>
        <w:t xml:space="preserve"> </w:t>
      </w:r>
      <w:r w:rsidRPr="00F01ED3">
        <w:t>обороны,</w:t>
      </w:r>
      <w:r w:rsidRPr="00F01ED3">
        <w:rPr>
          <w:spacing w:val="-14"/>
        </w:rPr>
        <w:t xml:space="preserve"> </w:t>
      </w:r>
      <w:r w:rsidRPr="00F01ED3">
        <w:t>характеризовать</w:t>
      </w:r>
      <w:r w:rsidRPr="00F01ED3">
        <w:rPr>
          <w:spacing w:val="-67"/>
        </w:rPr>
        <w:t xml:space="preserve"> </w:t>
      </w:r>
      <w:r w:rsidRPr="00F01ED3">
        <w:t>роль</w:t>
      </w:r>
      <w:r w:rsidRPr="00F01ED3">
        <w:rPr>
          <w:spacing w:val="1"/>
        </w:rPr>
        <w:t xml:space="preserve"> </w:t>
      </w:r>
      <w:r w:rsidRPr="00F01ED3">
        <w:t>гражданской</w:t>
      </w:r>
      <w:r w:rsidRPr="00F01ED3">
        <w:rPr>
          <w:spacing w:val="1"/>
        </w:rPr>
        <w:t xml:space="preserve"> </w:t>
      </w:r>
      <w:r w:rsidRPr="00F01ED3">
        <w:t>обороны</w:t>
      </w:r>
      <w:r w:rsidRPr="00F01ED3">
        <w:rPr>
          <w:spacing w:val="1"/>
        </w:rPr>
        <w:t xml:space="preserve"> </w:t>
      </w:r>
      <w:r w:rsidRPr="00F01ED3">
        <w:t>при</w:t>
      </w:r>
      <w:r w:rsidRPr="00F01ED3">
        <w:rPr>
          <w:spacing w:val="1"/>
        </w:rPr>
        <w:t xml:space="preserve"> </w:t>
      </w:r>
      <w:r w:rsidRPr="00F01ED3">
        <w:t>чрезвычайных</w:t>
      </w:r>
      <w:r w:rsidRPr="00F01ED3">
        <w:rPr>
          <w:spacing w:val="1"/>
        </w:rPr>
        <w:t xml:space="preserve"> </w:t>
      </w:r>
      <w:r w:rsidRPr="00F01ED3">
        <w:t>ситуациях</w:t>
      </w:r>
      <w:r w:rsidRPr="00F01ED3">
        <w:rPr>
          <w:spacing w:val="1"/>
        </w:rPr>
        <w:t xml:space="preserve"> </w:t>
      </w:r>
      <w:r w:rsidRPr="00F01ED3">
        <w:t>и</w:t>
      </w:r>
      <w:r w:rsidRPr="00F01ED3">
        <w:rPr>
          <w:spacing w:val="1"/>
        </w:rPr>
        <w:t xml:space="preserve"> </w:t>
      </w:r>
      <w:r w:rsidRPr="00F01ED3">
        <w:t>угрозах</w:t>
      </w:r>
      <w:r w:rsidRPr="00F01ED3">
        <w:rPr>
          <w:spacing w:val="1"/>
        </w:rPr>
        <w:t xml:space="preserve"> </w:t>
      </w:r>
      <w:r w:rsidRPr="00F01ED3">
        <w:t>военного</w:t>
      </w:r>
      <w:r w:rsidRPr="00F01ED3">
        <w:rPr>
          <w:spacing w:val="1"/>
        </w:rPr>
        <w:t xml:space="preserve"> </w:t>
      </w:r>
      <w:r w:rsidR="00190DC0">
        <w:t>характера;</w:t>
      </w:r>
    </w:p>
    <w:p w:rsidR="007B68A7" w:rsidRPr="00F01ED3" w:rsidRDefault="007B68A7" w:rsidP="007B68A7">
      <w:pPr>
        <w:pStyle w:val="a3"/>
        <w:spacing w:before="89"/>
        <w:ind w:right="107"/>
      </w:pPr>
      <w:r w:rsidRPr="00F01ED3">
        <w:t>выработать навыки безопасных действий при получении сигнала «Внимание</w:t>
      </w:r>
      <w:r w:rsidRPr="00F01ED3">
        <w:rPr>
          <w:spacing w:val="1"/>
        </w:rPr>
        <w:t xml:space="preserve"> </w:t>
      </w:r>
      <w:r w:rsidRPr="00F01ED3">
        <w:t>всем!»;</w:t>
      </w:r>
      <w:r w:rsidRPr="00F01ED3">
        <w:rPr>
          <w:spacing w:val="1"/>
        </w:rPr>
        <w:t xml:space="preserve"> </w:t>
      </w:r>
      <w:r w:rsidRPr="00F01ED3">
        <w:t>изучить</w:t>
      </w:r>
      <w:r w:rsidRPr="00F01ED3">
        <w:rPr>
          <w:spacing w:val="1"/>
        </w:rPr>
        <w:t xml:space="preserve"> </w:t>
      </w:r>
      <w:r w:rsidRPr="00F01ED3">
        <w:t>средства</w:t>
      </w:r>
      <w:r w:rsidRPr="00F01ED3">
        <w:rPr>
          <w:spacing w:val="1"/>
        </w:rPr>
        <w:t xml:space="preserve"> </w:t>
      </w:r>
      <w:r w:rsidRPr="00F01ED3">
        <w:t>индивидуальной</w:t>
      </w:r>
      <w:r w:rsidRPr="00F01ED3">
        <w:rPr>
          <w:spacing w:val="1"/>
        </w:rPr>
        <w:t xml:space="preserve"> </w:t>
      </w:r>
      <w:r w:rsidRPr="00F01ED3">
        <w:t>и</w:t>
      </w:r>
      <w:r w:rsidRPr="00F01ED3">
        <w:rPr>
          <w:spacing w:val="1"/>
        </w:rPr>
        <w:t xml:space="preserve"> </w:t>
      </w:r>
      <w:r w:rsidRPr="00F01ED3">
        <w:t>коллективной</w:t>
      </w:r>
      <w:r w:rsidRPr="00F01ED3">
        <w:rPr>
          <w:spacing w:val="1"/>
        </w:rPr>
        <w:t xml:space="preserve"> </w:t>
      </w:r>
      <w:r w:rsidRPr="00F01ED3">
        <w:t>защиты</w:t>
      </w:r>
      <w:r w:rsidRPr="00F01ED3">
        <w:rPr>
          <w:spacing w:val="1"/>
        </w:rPr>
        <w:t xml:space="preserve"> </w:t>
      </w:r>
      <w:r w:rsidRPr="00F01ED3">
        <w:t>населения,</w:t>
      </w:r>
      <w:r w:rsidRPr="00F01ED3">
        <w:rPr>
          <w:spacing w:val="1"/>
        </w:rPr>
        <w:t xml:space="preserve"> </w:t>
      </w:r>
      <w:r w:rsidRPr="00F01ED3">
        <w:t>вырабатывать</w:t>
      </w:r>
      <w:r w:rsidRPr="00F01ED3">
        <w:rPr>
          <w:spacing w:val="-3"/>
        </w:rPr>
        <w:t xml:space="preserve"> </w:t>
      </w:r>
      <w:r w:rsidRPr="00F01ED3">
        <w:t>навыки</w:t>
      </w:r>
      <w:r w:rsidRPr="00F01ED3">
        <w:rPr>
          <w:spacing w:val="-1"/>
        </w:rPr>
        <w:t xml:space="preserve"> </w:t>
      </w:r>
      <w:r w:rsidRPr="00F01ED3">
        <w:t>пользования фильтрующим</w:t>
      </w:r>
      <w:r w:rsidRPr="00F01ED3">
        <w:rPr>
          <w:spacing w:val="-2"/>
        </w:rPr>
        <w:t xml:space="preserve"> </w:t>
      </w:r>
      <w:r w:rsidRPr="00F01ED3">
        <w:t>противогазом;</w:t>
      </w:r>
    </w:p>
    <w:p w:rsidR="007B68A7" w:rsidRPr="00F01ED3" w:rsidRDefault="007B68A7" w:rsidP="007B68A7">
      <w:pPr>
        <w:pStyle w:val="a3"/>
        <w:spacing w:before="1"/>
        <w:ind w:left="679" w:right="111"/>
      </w:pPr>
      <w:r w:rsidRPr="00F01ED3">
        <w:t>объяснять порядок действий населения при объявлении эвакуации;</w:t>
      </w:r>
      <w:r w:rsidRPr="00F01ED3">
        <w:rPr>
          <w:spacing w:val="1"/>
        </w:rPr>
        <w:t xml:space="preserve"> </w:t>
      </w:r>
      <w:r w:rsidRPr="00F01ED3">
        <w:t>характеризовать</w:t>
      </w:r>
      <w:r w:rsidRPr="00F01ED3">
        <w:rPr>
          <w:spacing w:val="4"/>
        </w:rPr>
        <w:t xml:space="preserve"> </w:t>
      </w:r>
      <w:r w:rsidRPr="00F01ED3">
        <w:t>современное</w:t>
      </w:r>
      <w:r w:rsidRPr="00F01ED3">
        <w:rPr>
          <w:spacing w:val="5"/>
        </w:rPr>
        <w:t xml:space="preserve"> </w:t>
      </w:r>
      <w:r w:rsidRPr="00F01ED3">
        <w:t>состояние</w:t>
      </w:r>
      <w:r w:rsidRPr="00F01ED3">
        <w:rPr>
          <w:spacing w:val="5"/>
        </w:rPr>
        <w:t xml:space="preserve"> </w:t>
      </w:r>
      <w:r w:rsidRPr="00F01ED3">
        <w:t>Вооружённых</w:t>
      </w:r>
      <w:r w:rsidRPr="00F01ED3">
        <w:rPr>
          <w:spacing w:val="4"/>
        </w:rPr>
        <w:t xml:space="preserve"> </w:t>
      </w:r>
      <w:r w:rsidRPr="00F01ED3">
        <w:t>Сил</w:t>
      </w:r>
      <w:r w:rsidRPr="00F01ED3">
        <w:rPr>
          <w:spacing w:val="4"/>
        </w:rPr>
        <w:t xml:space="preserve"> </w:t>
      </w:r>
      <w:r w:rsidRPr="00F01ED3">
        <w:t>Российской</w:t>
      </w:r>
    </w:p>
    <w:p w:rsidR="007B68A7" w:rsidRPr="00F01ED3" w:rsidRDefault="007B68A7" w:rsidP="007B68A7">
      <w:pPr>
        <w:pStyle w:val="a3"/>
        <w:spacing w:before="4"/>
      </w:pPr>
      <w:r w:rsidRPr="00F01ED3">
        <w:t>Федерации;</w:t>
      </w:r>
    </w:p>
    <w:p w:rsidR="007B68A7" w:rsidRPr="00F01ED3" w:rsidRDefault="007B68A7" w:rsidP="007B68A7">
      <w:pPr>
        <w:pStyle w:val="a3"/>
        <w:spacing w:before="26"/>
        <w:ind w:right="108"/>
      </w:pPr>
      <w:r w:rsidRPr="00F01ED3">
        <w:t>приводить</w:t>
      </w:r>
      <w:r w:rsidRPr="00F01ED3">
        <w:rPr>
          <w:spacing w:val="40"/>
        </w:rPr>
        <w:t xml:space="preserve"> </w:t>
      </w:r>
      <w:r w:rsidRPr="00F01ED3">
        <w:t>примеры</w:t>
      </w:r>
      <w:r w:rsidRPr="00F01ED3">
        <w:rPr>
          <w:spacing w:val="39"/>
        </w:rPr>
        <w:t xml:space="preserve"> </w:t>
      </w:r>
      <w:r w:rsidRPr="00F01ED3">
        <w:t>применения</w:t>
      </w:r>
      <w:r w:rsidRPr="00F01ED3">
        <w:rPr>
          <w:spacing w:val="42"/>
        </w:rPr>
        <w:t xml:space="preserve"> </w:t>
      </w:r>
      <w:r w:rsidRPr="00F01ED3">
        <w:t>Вооружённых</w:t>
      </w:r>
      <w:r w:rsidRPr="00F01ED3">
        <w:rPr>
          <w:spacing w:val="42"/>
        </w:rPr>
        <w:t xml:space="preserve"> </w:t>
      </w:r>
      <w:r w:rsidRPr="00F01ED3">
        <w:t>Сил</w:t>
      </w:r>
      <w:r w:rsidRPr="00F01ED3">
        <w:rPr>
          <w:spacing w:val="40"/>
        </w:rPr>
        <w:t xml:space="preserve"> </w:t>
      </w:r>
      <w:r w:rsidRPr="00F01ED3">
        <w:t>Российской</w:t>
      </w:r>
      <w:r w:rsidRPr="00F01ED3">
        <w:rPr>
          <w:spacing w:val="42"/>
        </w:rPr>
        <w:t xml:space="preserve"> </w:t>
      </w:r>
      <w:r w:rsidRPr="00F01ED3">
        <w:t>Федерации</w:t>
      </w:r>
      <w:r w:rsidRPr="00F01ED3">
        <w:rPr>
          <w:spacing w:val="-67"/>
        </w:rPr>
        <w:t xml:space="preserve"> </w:t>
      </w:r>
      <w:r w:rsidRPr="00F01ED3">
        <w:t>в</w:t>
      </w:r>
      <w:r w:rsidRPr="00F01ED3">
        <w:rPr>
          <w:spacing w:val="-2"/>
        </w:rPr>
        <w:t xml:space="preserve"> </w:t>
      </w:r>
      <w:r w:rsidRPr="00F01ED3">
        <w:t>борьбе</w:t>
      </w:r>
      <w:r w:rsidRPr="00F01ED3">
        <w:rPr>
          <w:spacing w:val="-1"/>
        </w:rPr>
        <w:t xml:space="preserve"> </w:t>
      </w:r>
      <w:r w:rsidRPr="00F01ED3">
        <w:t>с</w:t>
      </w:r>
      <w:r w:rsidRPr="00F01ED3">
        <w:rPr>
          <w:spacing w:val="-3"/>
        </w:rPr>
        <w:t xml:space="preserve"> </w:t>
      </w:r>
      <w:r w:rsidRPr="00F01ED3">
        <w:t>неонацизмом</w:t>
      </w:r>
      <w:r w:rsidRPr="00F01ED3">
        <w:rPr>
          <w:spacing w:val="-2"/>
        </w:rPr>
        <w:t xml:space="preserve"> </w:t>
      </w:r>
      <w:r w:rsidRPr="00F01ED3">
        <w:t>и международным</w:t>
      </w:r>
      <w:r w:rsidRPr="00F01ED3">
        <w:rPr>
          <w:spacing w:val="-1"/>
        </w:rPr>
        <w:t xml:space="preserve"> </w:t>
      </w:r>
      <w:r w:rsidRPr="00F01ED3">
        <w:t>терроризмом;</w:t>
      </w:r>
    </w:p>
    <w:p w:rsidR="007B68A7" w:rsidRPr="00F01ED3" w:rsidRDefault="007B68A7" w:rsidP="007B68A7">
      <w:pPr>
        <w:pStyle w:val="a3"/>
        <w:ind w:left="679" w:right="1705"/>
      </w:pPr>
      <w:r w:rsidRPr="00F01ED3">
        <w:t>раскрывать понятия «воинская обязанность», «военная служба»;</w:t>
      </w:r>
      <w:r w:rsidRPr="00F01ED3">
        <w:rPr>
          <w:spacing w:val="-67"/>
        </w:rPr>
        <w:t xml:space="preserve"> </w:t>
      </w:r>
      <w:r w:rsidRPr="00F01ED3">
        <w:t>раскрывать</w:t>
      </w:r>
      <w:r w:rsidRPr="00F01ED3">
        <w:rPr>
          <w:spacing w:val="-3"/>
        </w:rPr>
        <w:t xml:space="preserve"> </w:t>
      </w:r>
      <w:r w:rsidRPr="00F01ED3">
        <w:t>содержание</w:t>
      </w:r>
      <w:r w:rsidRPr="00F01ED3">
        <w:rPr>
          <w:spacing w:val="-3"/>
        </w:rPr>
        <w:t xml:space="preserve"> </w:t>
      </w:r>
      <w:r w:rsidRPr="00F01ED3">
        <w:t>подготовки к</w:t>
      </w:r>
      <w:r w:rsidRPr="00F01ED3">
        <w:rPr>
          <w:spacing w:val="-2"/>
        </w:rPr>
        <w:t xml:space="preserve"> </w:t>
      </w:r>
      <w:r w:rsidRPr="00F01ED3">
        <w:t>службе</w:t>
      </w:r>
      <w:r w:rsidRPr="00F01ED3">
        <w:rPr>
          <w:spacing w:val="-1"/>
        </w:rPr>
        <w:t xml:space="preserve"> </w:t>
      </w:r>
      <w:r w:rsidRPr="00F01ED3">
        <w:t>в</w:t>
      </w:r>
      <w:r w:rsidRPr="00F01ED3">
        <w:rPr>
          <w:spacing w:val="-1"/>
        </w:rPr>
        <w:t xml:space="preserve"> </w:t>
      </w:r>
      <w:r w:rsidRPr="00F01ED3">
        <w:t>армии.</w:t>
      </w:r>
    </w:p>
    <w:p w:rsidR="007B68A7" w:rsidRPr="00F01ED3" w:rsidRDefault="007B68A7" w:rsidP="007B68A7">
      <w:pPr>
        <w:pStyle w:val="a3"/>
        <w:spacing w:before="1"/>
        <w:ind w:left="0"/>
      </w:pPr>
    </w:p>
    <w:p w:rsidR="007B68A7" w:rsidRPr="00F01ED3" w:rsidRDefault="007B68A7" w:rsidP="007B68A7">
      <w:pPr>
        <w:spacing w:before="1"/>
        <w:ind w:left="112" w:firstLine="566"/>
        <w:rPr>
          <w:i/>
          <w:sz w:val="24"/>
          <w:szCs w:val="24"/>
        </w:rPr>
      </w:pPr>
      <w:r w:rsidRPr="00F01ED3">
        <w:rPr>
          <w:i/>
          <w:sz w:val="24"/>
          <w:szCs w:val="24"/>
        </w:rPr>
        <w:t>Предметные</w:t>
      </w:r>
      <w:r w:rsidRPr="00F01ED3">
        <w:rPr>
          <w:i/>
          <w:spacing w:val="8"/>
          <w:sz w:val="24"/>
          <w:szCs w:val="24"/>
        </w:rPr>
        <w:t xml:space="preserve"> </w:t>
      </w:r>
      <w:r w:rsidRPr="00F01ED3">
        <w:rPr>
          <w:i/>
          <w:sz w:val="24"/>
          <w:szCs w:val="24"/>
        </w:rPr>
        <w:t>результаты</w:t>
      </w:r>
      <w:r w:rsidRPr="00F01ED3">
        <w:rPr>
          <w:i/>
          <w:spacing w:val="8"/>
          <w:sz w:val="24"/>
          <w:szCs w:val="24"/>
        </w:rPr>
        <w:t xml:space="preserve"> </w:t>
      </w:r>
      <w:r w:rsidRPr="00F01ED3">
        <w:rPr>
          <w:i/>
          <w:sz w:val="24"/>
          <w:szCs w:val="24"/>
        </w:rPr>
        <w:t>по</w:t>
      </w:r>
      <w:r w:rsidRPr="00F01ED3">
        <w:rPr>
          <w:i/>
          <w:spacing w:val="9"/>
          <w:sz w:val="24"/>
          <w:szCs w:val="24"/>
        </w:rPr>
        <w:t xml:space="preserve"> </w:t>
      </w:r>
      <w:r w:rsidRPr="00F01ED3">
        <w:rPr>
          <w:i/>
          <w:sz w:val="24"/>
          <w:szCs w:val="24"/>
        </w:rPr>
        <w:t>модулю</w:t>
      </w:r>
      <w:r w:rsidRPr="00F01ED3">
        <w:rPr>
          <w:i/>
          <w:spacing w:val="7"/>
          <w:sz w:val="24"/>
          <w:szCs w:val="24"/>
        </w:rPr>
        <w:t xml:space="preserve"> </w:t>
      </w:r>
      <w:r w:rsidRPr="00F01ED3">
        <w:rPr>
          <w:i/>
          <w:sz w:val="24"/>
          <w:szCs w:val="24"/>
        </w:rPr>
        <w:t>№</w:t>
      </w:r>
      <w:r w:rsidRPr="00F01ED3">
        <w:rPr>
          <w:i/>
          <w:spacing w:val="8"/>
          <w:sz w:val="24"/>
          <w:szCs w:val="24"/>
        </w:rPr>
        <w:t xml:space="preserve"> </w:t>
      </w:r>
      <w:r w:rsidRPr="00F01ED3">
        <w:rPr>
          <w:i/>
          <w:sz w:val="24"/>
          <w:szCs w:val="24"/>
        </w:rPr>
        <w:t>2</w:t>
      </w:r>
      <w:r w:rsidRPr="00F01ED3">
        <w:rPr>
          <w:i/>
          <w:spacing w:val="9"/>
          <w:sz w:val="24"/>
          <w:szCs w:val="24"/>
        </w:rPr>
        <w:t xml:space="preserve"> </w:t>
      </w:r>
      <w:r w:rsidRPr="00F01ED3">
        <w:rPr>
          <w:i/>
          <w:sz w:val="24"/>
          <w:szCs w:val="24"/>
        </w:rPr>
        <w:t>«Военная</w:t>
      </w:r>
      <w:r w:rsidRPr="00F01ED3">
        <w:rPr>
          <w:i/>
          <w:spacing w:val="7"/>
          <w:sz w:val="24"/>
          <w:szCs w:val="24"/>
        </w:rPr>
        <w:t xml:space="preserve"> </w:t>
      </w:r>
      <w:r w:rsidRPr="00F01ED3">
        <w:rPr>
          <w:i/>
          <w:sz w:val="24"/>
          <w:szCs w:val="24"/>
        </w:rPr>
        <w:t>подготовка.</w:t>
      </w:r>
      <w:r w:rsidRPr="00F01ED3">
        <w:rPr>
          <w:i/>
          <w:spacing w:val="9"/>
          <w:sz w:val="24"/>
          <w:szCs w:val="24"/>
        </w:rPr>
        <w:t xml:space="preserve"> </w:t>
      </w:r>
      <w:r w:rsidRPr="00F01ED3">
        <w:rPr>
          <w:i/>
          <w:sz w:val="24"/>
          <w:szCs w:val="24"/>
        </w:rPr>
        <w:t>Основы</w:t>
      </w:r>
      <w:r w:rsidRPr="00F01ED3">
        <w:rPr>
          <w:i/>
          <w:spacing w:val="-67"/>
          <w:sz w:val="24"/>
          <w:szCs w:val="24"/>
        </w:rPr>
        <w:t xml:space="preserve"> </w:t>
      </w:r>
      <w:r w:rsidRPr="00F01ED3">
        <w:rPr>
          <w:i/>
          <w:sz w:val="24"/>
          <w:szCs w:val="24"/>
        </w:rPr>
        <w:t>военных</w:t>
      </w:r>
      <w:r w:rsidRPr="00F01ED3">
        <w:rPr>
          <w:i/>
          <w:spacing w:val="-2"/>
          <w:sz w:val="24"/>
          <w:szCs w:val="24"/>
        </w:rPr>
        <w:t xml:space="preserve"> </w:t>
      </w:r>
      <w:r w:rsidRPr="00F01ED3">
        <w:rPr>
          <w:i/>
          <w:sz w:val="24"/>
          <w:szCs w:val="24"/>
        </w:rPr>
        <w:t>знаний»:</w:t>
      </w:r>
    </w:p>
    <w:p w:rsidR="007B68A7" w:rsidRPr="00F01ED3" w:rsidRDefault="007B68A7" w:rsidP="007B68A7">
      <w:pPr>
        <w:pStyle w:val="a3"/>
      </w:pPr>
      <w:r w:rsidRPr="00F01ED3">
        <w:t>иметь</w:t>
      </w:r>
      <w:r w:rsidRPr="00F01ED3">
        <w:rPr>
          <w:spacing w:val="34"/>
        </w:rPr>
        <w:t xml:space="preserve"> </w:t>
      </w:r>
      <w:r w:rsidRPr="00F01ED3">
        <w:t>представление</w:t>
      </w:r>
      <w:r w:rsidRPr="00F01ED3">
        <w:rPr>
          <w:spacing w:val="36"/>
        </w:rPr>
        <w:t xml:space="preserve"> </w:t>
      </w:r>
      <w:r w:rsidRPr="00F01ED3">
        <w:t>об</w:t>
      </w:r>
      <w:r w:rsidRPr="00F01ED3">
        <w:rPr>
          <w:spacing w:val="33"/>
        </w:rPr>
        <w:t xml:space="preserve"> </w:t>
      </w:r>
      <w:r w:rsidRPr="00F01ED3">
        <w:t>истории</w:t>
      </w:r>
      <w:r w:rsidRPr="00F01ED3">
        <w:rPr>
          <w:spacing w:val="36"/>
        </w:rPr>
        <w:t xml:space="preserve"> </w:t>
      </w:r>
      <w:r w:rsidRPr="00F01ED3">
        <w:t>зарождения</w:t>
      </w:r>
      <w:r w:rsidRPr="00F01ED3">
        <w:rPr>
          <w:spacing w:val="34"/>
        </w:rPr>
        <w:t xml:space="preserve"> </w:t>
      </w:r>
      <w:r w:rsidRPr="00F01ED3">
        <w:t>и</w:t>
      </w:r>
      <w:r w:rsidRPr="00F01ED3">
        <w:rPr>
          <w:spacing w:val="35"/>
        </w:rPr>
        <w:t xml:space="preserve"> </w:t>
      </w:r>
      <w:r w:rsidRPr="00F01ED3">
        <w:t>развития</w:t>
      </w:r>
      <w:r w:rsidRPr="00F01ED3">
        <w:rPr>
          <w:spacing w:val="36"/>
        </w:rPr>
        <w:t xml:space="preserve"> </w:t>
      </w:r>
      <w:r w:rsidRPr="00F01ED3">
        <w:t>Вооруженных</w:t>
      </w:r>
      <w:r w:rsidRPr="00F01ED3">
        <w:rPr>
          <w:spacing w:val="37"/>
        </w:rPr>
        <w:t xml:space="preserve"> </w:t>
      </w:r>
      <w:r w:rsidRPr="00F01ED3">
        <w:t>Сил</w:t>
      </w:r>
      <w:r w:rsidRPr="00F01ED3">
        <w:rPr>
          <w:spacing w:val="-67"/>
        </w:rPr>
        <w:t xml:space="preserve"> </w:t>
      </w:r>
      <w:r w:rsidRPr="00F01ED3">
        <w:t>Российской</w:t>
      </w:r>
      <w:r w:rsidRPr="00F01ED3">
        <w:rPr>
          <w:spacing w:val="-1"/>
        </w:rPr>
        <w:t xml:space="preserve"> </w:t>
      </w:r>
      <w:r w:rsidRPr="00F01ED3">
        <w:t>Федерации;</w:t>
      </w:r>
    </w:p>
    <w:p w:rsidR="007B68A7" w:rsidRPr="00F01ED3" w:rsidRDefault="007B68A7" w:rsidP="007B68A7">
      <w:pPr>
        <w:pStyle w:val="a3"/>
        <w:tabs>
          <w:tab w:val="left" w:pos="2042"/>
          <w:tab w:val="left" w:pos="4084"/>
          <w:tab w:val="left" w:pos="5673"/>
          <w:tab w:val="left" w:pos="6030"/>
          <w:tab w:val="left" w:pos="7240"/>
          <w:tab w:val="left" w:pos="8324"/>
          <w:tab w:val="left" w:pos="8833"/>
        </w:tabs>
        <w:ind w:left="679" w:right="108"/>
      </w:pPr>
      <w:r w:rsidRPr="00F01ED3">
        <w:t>владеть информацией о направлениях подготовки к военной службе;</w:t>
      </w:r>
      <w:r w:rsidRPr="00F01ED3">
        <w:rPr>
          <w:spacing w:val="1"/>
        </w:rPr>
        <w:t xml:space="preserve"> </w:t>
      </w:r>
      <w:r w:rsidRPr="00F01ED3">
        <w:t>понимать</w:t>
      </w:r>
      <w:r w:rsidRPr="00F01ED3">
        <w:tab/>
        <w:t>необходимость</w:t>
      </w:r>
      <w:r w:rsidRPr="00F01ED3">
        <w:tab/>
        <w:t>подготовки</w:t>
      </w:r>
      <w:r w:rsidRPr="00F01ED3">
        <w:tab/>
        <w:t>к</w:t>
      </w:r>
      <w:r w:rsidRPr="00F01ED3">
        <w:tab/>
        <w:t>военной</w:t>
      </w:r>
      <w:r w:rsidRPr="00F01ED3">
        <w:tab/>
        <w:t>службе</w:t>
      </w:r>
      <w:r w:rsidRPr="00F01ED3">
        <w:tab/>
        <w:t>по</w:t>
      </w:r>
      <w:r w:rsidRPr="00F01ED3">
        <w:tab/>
      </w:r>
      <w:r w:rsidRPr="00F01ED3">
        <w:rPr>
          <w:spacing w:val="-1"/>
        </w:rPr>
        <w:t>основным</w:t>
      </w:r>
    </w:p>
    <w:p w:rsidR="007B68A7" w:rsidRPr="00F01ED3" w:rsidRDefault="007B68A7" w:rsidP="007B68A7">
      <w:pPr>
        <w:pStyle w:val="a3"/>
      </w:pPr>
      <w:r w:rsidRPr="00F01ED3">
        <w:t>направлениям;</w:t>
      </w:r>
    </w:p>
    <w:p w:rsidR="007B68A7" w:rsidRPr="00F01ED3" w:rsidRDefault="007B68A7" w:rsidP="007B68A7">
      <w:pPr>
        <w:pStyle w:val="a3"/>
        <w:spacing w:before="24"/>
        <w:ind w:right="108"/>
      </w:pPr>
      <w:r w:rsidRPr="00F01ED3">
        <w:t>осознавать</w:t>
      </w:r>
      <w:r w:rsidRPr="00F01ED3">
        <w:rPr>
          <w:spacing w:val="44"/>
        </w:rPr>
        <w:t xml:space="preserve"> </w:t>
      </w:r>
      <w:r w:rsidRPr="00F01ED3">
        <w:t>значимость</w:t>
      </w:r>
      <w:r w:rsidRPr="00F01ED3">
        <w:rPr>
          <w:spacing w:val="45"/>
        </w:rPr>
        <w:t xml:space="preserve"> </w:t>
      </w:r>
      <w:r w:rsidRPr="00F01ED3">
        <w:t>каждого</w:t>
      </w:r>
      <w:r w:rsidRPr="00F01ED3">
        <w:rPr>
          <w:spacing w:val="47"/>
        </w:rPr>
        <w:t xml:space="preserve"> </w:t>
      </w:r>
      <w:r w:rsidRPr="00F01ED3">
        <w:t>направления</w:t>
      </w:r>
      <w:r w:rsidRPr="00F01ED3">
        <w:rPr>
          <w:spacing w:val="46"/>
        </w:rPr>
        <w:t xml:space="preserve"> </w:t>
      </w:r>
      <w:r w:rsidRPr="00F01ED3">
        <w:t>подготовки</w:t>
      </w:r>
      <w:r w:rsidRPr="00F01ED3">
        <w:rPr>
          <w:spacing w:val="47"/>
        </w:rPr>
        <w:t xml:space="preserve"> </w:t>
      </w:r>
      <w:r w:rsidRPr="00F01ED3">
        <w:t>к</w:t>
      </w:r>
      <w:r w:rsidRPr="00F01ED3">
        <w:rPr>
          <w:spacing w:val="44"/>
        </w:rPr>
        <w:t xml:space="preserve"> </w:t>
      </w:r>
      <w:r w:rsidRPr="00F01ED3">
        <w:t>военной</w:t>
      </w:r>
      <w:r w:rsidRPr="00F01ED3">
        <w:rPr>
          <w:spacing w:val="46"/>
        </w:rPr>
        <w:t xml:space="preserve"> </w:t>
      </w:r>
      <w:r w:rsidRPr="00F01ED3">
        <w:t>службе</w:t>
      </w:r>
      <w:r w:rsidRPr="00F01ED3">
        <w:rPr>
          <w:spacing w:val="-67"/>
        </w:rPr>
        <w:t xml:space="preserve"> </w:t>
      </w:r>
      <w:r w:rsidRPr="00F01ED3">
        <w:t>в</w:t>
      </w:r>
      <w:r w:rsidRPr="00F01ED3">
        <w:rPr>
          <w:spacing w:val="-3"/>
        </w:rPr>
        <w:t xml:space="preserve"> </w:t>
      </w:r>
      <w:r w:rsidRPr="00F01ED3">
        <w:t>решении комплексных задач;</w:t>
      </w:r>
    </w:p>
    <w:p w:rsidR="007B68A7" w:rsidRPr="00F01ED3" w:rsidRDefault="007B68A7" w:rsidP="007B68A7">
      <w:pPr>
        <w:pStyle w:val="a3"/>
      </w:pPr>
      <w:r w:rsidRPr="00F01ED3">
        <w:t>иметь</w:t>
      </w:r>
      <w:r w:rsidRPr="00F01ED3">
        <w:rPr>
          <w:spacing w:val="6"/>
        </w:rPr>
        <w:t xml:space="preserve"> </w:t>
      </w:r>
      <w:r w:rsidRPr="00F01ED3">
        <w:t>представление</w:t>
      </w:r>
      <w:r w:rsidRPr="00F01ED3">
        <w:rPr>
          <w:spacing w:val="6"/>
        </w:rPr>
        <w:t xml:space="preserve"> </w:t>
      </w:r>
      <w:r w:rsidRPr="00F01ED3">
        <w:t>о</w:t>
      </w:r>
      <w:r w:rsidRPr="00F01ED3">
        <w:rPr>
          <w:spacing w:val="8"/>
        </w:rPr>
        <w:t xml:space="preserve"> </w:t>
      </w:r>
      <w:r w:rsidRPr="00F01ED3">
        <w:t>составе,</w:t>
      </w:r>
      <w:r w:rsidRPr="00F01ED3">
        <w:rPr>
          <w:spacing w:val="6"/>
        </w:rPr>
        <w:t xml:space="preserve"> </w:t>
      </w:r>
      <w:r w:rsidRPr="00F01ED3">
        <w:t>предназначении</w:t>
      </w:r>
      <w:r w:rsidRPr="00F01ED3">
        <w:rPr>
          <w:spacing w:val="8"/>
        </w:rPr>
        <w:t xml:space="preserve"> </w:t>
      </w:r>
      <w:r w:rsidRPr="00F01ED3">
        <w:t>видов</w:t>
      </w:r>
      <w:r w:rsidRPr="00F01ED3">
        <w:rPr>
          <w:spacing w:val="4"/>
        </w:rPr>
        <w:t xml:space="preserve"> </w:t>
      </w:r>
      <w:r w:rsidRPr="00F01ED3">
        <w:t>и</w:t>
      </w:r>
      <w:r w:rsidRPr="00F01ED3">
        <w:rPr>
          <w:spacing w:val="8"/>
        </w:rPr>
        <w:t xml:space="preserve"> </w:t>
      </w:r>
      <w:r w:rsidRPr="00F01ED3">
        <w:t>родов</w:t>
      </w:r>
      <w:r w:rsidRPr="00F01ED3">
        <w:rPr>
          <w:spacing w:val="6"/>
        </w:rPr>
        <w:t xml:space="preserve"> </w:t>
      </w:r>
      <w:r w:rsidRPr="00F01ED3">
        <w:t>Вооруженных</w:t>
      </w:r>
      <w:r w:rsidRPr="00F01ED3">
        <w:rPr>
          <w:spacing w:val="-67"/>
        </w:rPr>
        <w:t xml:space="preserve"> </w:t>
      </w:r>
      <w:r w:rsidRPr="00F01ED3">
        <w:t>Сил</w:t>
      </w:r>
      <w:r w:rsidRPr="00F01ED3">
        <w:rPr>
          <w:spacing w:val="-3"/>
        </w:rPr>
        <w:t xml:space="preserve"> </w:t>
      </w:r>
      <w:r w:rsidRPr="00F01ED3">
        <w:t>Российской Федерации;</w:t>
      </w:r>
    </w:p>
    <w:p w:rsidR="007B68A7" w:rsidRPr="00F01ED3" w:rsidRDefault="007B68A7" w:rsidP="007B68A7">
      <w:pPr>
        <w:pStyle w:val="a3"/>
        <w:ind w:right="118"/>
      </w:pPr>
      <w:r w:rsidRPr="00F01ED3">
        <w:t>понимать</w:t>
      </w:r>
      <w:r w:rsidRPr="00F01ED3">
        <w:rPr>
          <w:spacing w:val="45"/>
        </w:rPr>
        <w:t xml:space="preserve"> </w:t>
      </w:r>
      <w:r w:rsidRPr="00F01ED3">
        <w:t>функции</w:t>
      </w:r>
      <w:r w:rsidRPr="00F01ED3">
        <w:rPr>
          <w:spacing w:val="45"/>
        </w:rPr>
        <w:t xml:space="preserve"> </w:t>
      </w:r>
      <w:r w:rsidRPr="00F01ED3">
        <w:t>и</w:t>
      </w:r>
      <w:r w:rsidRPr="00F01ED3">
        <w:rPr>
          <w:spacing w:val="47"/>
        </w:rPr>
        <w:t xml:space="preserve"> </w:t>
      </w:r>
      <w:r w:rsidRPr="00F01ED3">
        <w:t>задачи</w:t>
      </w:r>
      <w:r w:rsidRPr="00F01ED3">
        <w:rPr>
          <w:spacing w:val="116"/>
        </w:rPr>
        <w:t xml:space="preserve"> </w:t>
      </w:r>
      <w:r w:rsidRPr="00F01ED3">
        <w:t>Вооруженных</w:t>
      </w:r>
      <w:r w:rsidRPr="00F01ED3">
        <w:rPr>
          <w:spacing w:val="116"/>
        </w:rPr>
        <w:t xml:space="preserve"> </w:t>
      </w:r>
      <w:r w:rsidRPr="00F01ED3">
        <w:t>Сил</w:t>
      </w:r>
      <w:r w:rsidRPr="00F01ED3">
        <w:rPr>
          <w:spacing w:val="115"/>
        </w:rPr>
        <w:t xml:space="preserve"> </w:t>
      </w:r>
      <w:r w:rsidRPr="00F01ED3">
        <w:t>Российской</w:t>
      </w:r>
      <w:r w:rsidRPr="00F01ED3">
        <w:rPr>
          <w:spacing w:val="116"/>
        </w:rPr>
        <w:t xml:space="preserve"> </w:t>
      </w:r>
      <w:r w:rsidRPr="00F01ED3">
        <w:t>Федерации</w:t>
      </w:r>
      <w:r w:rsidRPr="00F01ED3">
        <w:rPr>
          <w:spacing w:val="-67"/>
        </w:rPr>
        <w:t xml:space="preserve"> </w:t>
      </w:r>
      <w:r w:rsidRPr="00F01ED3">
        <w:t>на</w:t>
      </w:r>
      <w:r w:rsidRPr="00F01ED3">
        <w:rPr>
          <w:spacing w:val="-2"/>
        </w:rPr>
        <w:t xml:space="preserve"> </w:t>
      </w:r>
      <w:r w:rsidRPr="00F01ED3">
        <w:t>современном</w:t>
      </w:r>
      <w:r w:rsidRPr="00F01ED3">
        <w:rPr>
          <w:spacing w:val="-1"/>
        </w:rPr>
        <w:t xml:space="preserve"> </w:t>
      </w:r>
      <w:r w:rsidRPr="00F01ED3">
        <w:t>этапе;</w:t>
      </w:r>
    </w:p>
    <w:p w:rsidR="007B68A7" w:rsidRPr="00F01ED3" w:rsidRDefault="007B68A7" w:rsidP="007B68A7">
      <w:pPr>
        <w:pStyle w:val="a3"/>
        <w:ind w:right="109"/>
      </w:pPr>
      <w:r w:rsidRPr="00F01ED3">
        <w:t>понимать</w:t>
      </w:r>
      <w:r w:rsidRPr="00F01ED3">
        <w:rPr>
          <w:spacing w:val="-7"/>
        </w:rPr>
        <w:t xml:space="preserve"> </w:t>
      </w:r>
      <w:r w:rsidRPr="00F01ED3">
        <w:t>значимость</w:t>
      </w:r>
      <w:r w:rsidRPr="00F01ED3">
        <w:rPr>
          <w:spacing w:val="-7"/>
        </w:rPr>
        <w:t xml:space="preserve"> </w:t>
      </w:r>
      <w:r w:rsidRPr="00F01ED3">
        <w:t>военной</w:t>
      </w:r>
      <w:r w:rsidRPr="00F01ED3">
        <w:rPr>
          <w:spacing w:val="-5"/>
        </w:rPr>
        <w:t xml:space="preserve"> </w:t>
      </w:r>
      <w:r w:rsidRPr="00F01ED3">
        <w:t>присяги</w:t>
      </w:r>
      <w:r w:rsidRPr="00F01ED3">
        <w:rPr>
          <w:spacing w:val="-5"/>
        </w:rPr>
        <w:t xml:space="preserve"> </w:t>
      </w:r>
      <w:r w:rsidRPr="00F01ED3">
        <w:t>для</w:t>
      </w:r>
      <w:r w:rsidRPr="00F01ED3">
        <w:rPr>
          <w:spacing w:val="-6"/>
        </w:rPr>
        <w:t xml:space="preserve"> </w:t>
      </w:r>
      <w:r w:rsidRPr="00F01ED3">
        <w:t>формирования</w:t>
      </w:r>
      <w:r w:rsidRPr="00F01ED3">
        <w:rPr>
          <w:spacing w:val="-8"/>
        </w:rPr>
        <w:t xml:space="preserve"> </w:t>
      </w:r>
      <w:r w:rsidRPr="00F01ED3">
        <w:t>образа</w:t>
      </w:r>
      <w:r w:rsidRPr="00F01ED3">
        <w:rPr>
          <w:spacing w:val="-6"/>
        </w:rPr>
        <w:t xml:space="preserve"> </w:t>
      </w:r>
      <w:r w:rsidRPr="00F01ED3">
        <w:t>российского</w:t>
      </w:r>
      <w:r w:rsidRPr="00F01ED3">
        <w:rPr>
          <w:spacing w:val="-67"/>
        </w:rPr>
        <w:t xml:space="preserve"> </w:t>
      </w:r>
      <w:r w:rsidRPr="00F01ED3">
        <w:t>военнослужащего</w:t>
      </w:r>
      <w:r w:rsidRPr="00F01ED3">
        <w:rPr>
          <w:spacing w:val="-1"/>
        </w:rPr>
        <w:t xml:space="preserve"> </w:t>
      </w:r>
      <w:r w:rsidRPr="00F01ED3">
        <w:t>–</w:t>
      </w:r>
      <w:r w:rsidRPr="00F01ED3">
        <w:rPr>
          <w:spacing w:val="-2"/>
        </w:rPr>
        <w:t xml:space="preserve"> </w:t>
      </w:r>
      <w:r w:rsidRPr="00F01ED3">
        <w:t>защитника</w:t>
      </w:r>
      <w:r w:rsidRPr="00F01ED3">
        <w:rPr>
          <w:spacing w:val="-1"/>
        </w:rPr>
        <w:t xml:space="preserve"> </w:t>
      </w:r>
      <w:r w:rsidRPr="00F01ED3">
        <w:t>Отечества;</w:t>
      </w:r>
    </w:p>
    <w:p w:rsidR="007B68A7" w:rsidRPr="00F01ED3" w:rsidRDefault="007B68A7" w:rsidP="007B68A7">
      <w:pPr>
        <w:pStyle w:val="a3"/>
        <w:ind w:left="678"/>
      </w:pPr>
      <w:r w:rsidRPr="00F01ED3">
        <w:t>иметь представление об основных образцах вооружения и военной техники;</w:t>
      </w:r>
      <w:r w:rsidRPr="00F01ED3">
        <w:rPr>
          <w:spacing w:val="1"/>
        </w:rPr>
        <w:t xml:space="preserve"> </w:t>
      </w:r>
      <w:r w:rsidRPr="00F01ED3">
        <w:t xml:space="preserve">иметь </w:t>
      </w:r>
      <w:r w:rsidRPr="00F01ED3">
        <w:lastRenderedPageBreak/>
        <w:t>представление о классификации видов вооружения и военной техники;</w:t>
      </w:r>
      <w:r w:rsidRPr="00F01ED3">
        <w:rPr>
          <w:spacing w:val="-67"/>
        </w:rPr>
        <w:t xml:space="preserve"> </w:t>
      </w:r>
      <w:r w:rsidRPr="00F01ED3">
        <w:t>иметь</w:t>
      </w:r>
      <w:r w:rsidRPr="00F01ED3">
        <w:rPr>
          <w:spacing w:val="42"/>
        </w:rPr>
        <w:t xml:space="preserve"> </w:t>
      </w:r>
      <w:r w:rsidRPr="00F01ED3">
        <w:t>представление</w:t>
      </w:r>
      <w:r w:rsidRPr="00F01ED3">
        <w:rPr>
          <w:spacing w:val="40"/>
        </w:rPr>
        <w:t xml:space="preserve"> </w:t>
      </w:r>
      <w:r w:rsidRPr="00F01ED3">
        <w:t>об</w:t>
      </w:r>
      <w:r w:rsidRPr="00F01ED3">
        <w:rPr>
          <w:spacing w:val="41"/>
        </w:rPr>
        <w:t xml:space="preserve"> </w:t>
      </w:r>
      <w:r w:rsidRPr="00F01ED3">
        <w:t>основных</w:t>
      </w:r>
      <w:r w:rsidRPr="00F01ED3">
        <w:rPr>
          <w:spacing w:val="43"/>
        </w:rPr>
        <w:t xml:space="preserve"> </w:t>
      </w:r>
      <w:r w:rsidRPr="00F01ED3">
        <w:t>тактико-технических</w:t>
      </w:r>
      <w:r w:rsidRPr="00F01ED3">
        <w:rPr>
          <w:spacing w:val="42"/>
        </w:rPr>
        <w:t xml:space="preserve"> </w:t>
      </w:r>
      <w:r w:rsidRPr="00F01ED3">
        <w:t>характеристиках</w:t>
      </w:r>
    </w:p>
    <w:p w:rsidR="007B68A7" w:rsidRPr="00F01ED3" w:rsidRDefault="007B68A7" w:rsidP="007B68A7">
      <w:pPr>
        <w:pStyle w:val="a3"/>
      </w:pPr>
      <w:r w:rsidRPr="00F01ED3">
        <w:t>вооружения</w:t>
      </w:r>
      <w:r w:rsidRPr="00F01ED3">
        <w:rPr>
          <w:spacing w:val="-4"/>
        </w:rPr>
        <w:t xml:space="preserve"> </w:t>
      </w:r>
      <w:r w:rsidRPr="00F01ED3">
        <w:t>и</w:t>
      </w:r>
      <w:r w:rsidRPr="00F01ED3">
        <w:rPr>
          <w:spacing w:val="-3"/>
        </w:rPr>
        <w:t xml:space="preserve"> </w:t>
      </w:r>
      <w:r w:rsidRPr="00F01ED3">
        <w:t>военной</w:t>
      </w:r>
      <w:r w:rsidRPr="00F01ED3">
        <w:rPr>
          <w:spacing w:val="-4"/>
        </w:rPr>
        <w:t xml:space="preserve"> </w:t>
      </w:r>
      <w:r w:rsidRPr="00F01ED3">
        <w:t>техники;</w:t>
      </w:r>
    </w:p>
    <w:p w:rsidR="007B68A7" w:rsidRPr="00F01ED3" w:rsidRDefault="007B68A7" w:rsidP="007B68A7">
      <w:pPr>
        <w:pStyle w:val="a3"/>
        <w:spacing w:before="23"/>
        <w:ind w:right="477"/>
      </w:pPr>
      <w:r w:rsidRPr="00F01ED3">
        <w:t>иметь</w:t>
      </w:r>
      <w:r w:rsidRPr="00F01ED3">
        <w:rPr>
          <w:spacing w:val="10"/>
        </w:rPr>
        <w:t xml:space="preserve"> </w:t>
      </w:r>
      <w:r w:rsidRPr="00F01ED3">
        <w:t>представление</w:t>
      </w:r>
      <w:r w:rsidRPr="00F01ED3">
        <w:rPr>
          <w:spacing w:val="9"/>
        </w:rPr>
        <w:t xml:space="preserve"> </w:t>
      </w:r>
      <w:r w:rsidRPr="00F01ED3">
        <w:t>об</w:t>
      </w:r>
      <w:r w:rsidRPr="00F01ED3">
        <w:rPr>
          <w:spacing w:val="10"/>
        </w:rPr>
        <w:t xml:space="preserve"> </w:t>
      </w:r>
      <w:r w:rsidRPr="00F01ED3">
        <w:t>организационной</w:t>
      </w:r>
      <w:r w:rsidRPr="00F01ED3">
        <w:rPr>
          <w:spacing w:val="10"/>
        </w:rPr>
        <w:t xml:space="preserve"> </w:t>
      </w:r>
      <w:r w:rsidRPr="00F01ED3">
        <w:t>структуре</w:t>
      </w:r>
      <w:r w:rsidRPr="00F01ED3">
        <w:rPr>
          <w:spacing w:val="9"/>
        </w:rPr>
        <w:t xml:space="preserve"> </w:t>
      </w:r>
      <w:r w:rsidRPr="00F01ED3">
        <w:t>отделения</w:t>
      </w:r>
      <w:r w:rsidRPr="00F01ED3">
        <w:rPr>
          <w:spacing w:val="9"/>
        </w:rPr>
        <w:t xml:space="preserve"> </w:t>
      </w:r>
      <w:r w:rsidRPr="00F01ED3">
        <w:t>и</w:t>
      </w:r>
      <w:r w:rsidRPr="00F01ED3">
        <w:rPr>
          <w:spacing w:val="12"/>
        </w:rPr>
        <w:t xml:space="preserve"> </w:t>
      </w:r>
      <w:r w:rsidRPr="00F01ED3">
        <w:t>задачах</w:t>
      </w:r>
      <w:r w:rsidRPr="00F01ED3">
        <w:rPr>
          <w:spacing w:val="-67"/>
        </w:rPr>
        <w:t xml:space="preserve"> </w:t>
      </w:r>
      <w:r w:rsidRPr="00F01ED3">
        <w:t>личного</w:t>
      </w:r>
      <w:r w:rsidRPr="00F01ED3">
        <w:rPr>
          <w:spacing w:val="-1"/>
        </w:rPr>
        <w:t xml:space="preserve"> </w:t>
      </w:r>
      <w:r w:rsidRPr="00F01ED3">
        <w:t>состава</w:t>
      </w:r>
      <w:r w:rsidRPr="00F01ED3">
        <w:rPr>
          <w:spacing w:val="-1"/>
        </w:rPr>
        <w:t xml:space="preserve"> </w:t>
      </w:r>
      <w:r w:rsidRPr="00F01ED3">
        <w:t>в</w:t>
      </w:r>
      <w:r w:rsidRPr="00F01ED3">
        <w:rPr>
          <w:spacing w:val="-2"/>
        </w:rPr>
        <w:t xml:space="preserve"> </w:t>
      </w:r>
      <w:r w:rsidRPr="00F01ED3">
        <w:t>бою;</w:t>
      </w:r>
    </w:p>
    <w:p w:rsidR="007B68A7" w:rsidRPr="00F01ED3" w:rsidRDefault="007B68A7" w:rsidP="007B68A7">
      <w:pPr>
        <w:pStyle w:val="a3"/>
        <w:spacing w:before="5"/>
      </w:pPr>
      <w:r w:rsidRPr="00F01ED3">
        <w:t>иметь</w:t>
      </w:r>
      <w:r w:rsidRPr="00F01ED3">
        <w:rPr>
          <w:spacing w:val="37"/>
        </w:rPr>
        <w:t xml:space="preserve"> </w:t>
      </w:r>
      <w:r w:rsidRPr="00F01ED3">
        <w:t>представление</w:t>
      </w:r>
      <w:r w:rsidRPr="00F01ED3">
        <w:rPr>
          <w:spacing w:val="39"/>
        </w:rPr>
        <w:t xml:space="preserve"> </w:t>
      </w:r>
      <w:r w:rsidRPr="00F01ED3">
        <w:t>о</w:t>
      </w:r>
      <w:r w:rsidRPr="00F01ED3">
        <w:rPr>
          <w:spacing w:val="39"/>
        </w:rPr>
        <w:t xml:space="preserve"> </w:t>
      </w:r>
      <w:r w:rsidRPr="00F01ED3">
        <w:t>современных</w:t>
      </w:r>
      <w:r w:rsidRPr="00F01ED3">
        <w:rPr>
          <w:spacing w:val="40"/>
        </w:rPr>
        <w:t xml:space="preserve"> </w:t>
      </w:r>
      <w:r w:rsidRPr="00F01ED3">
        <w:t>элементах</w:t>
      </w:r>
      <w:r w:rsidRPr="00F01ED3">
        <w:rPr>
          <w:spacing w:val="40"/>
        </w:rPr>
        <w:t xml:space="preserve"> </w:t>
      </w:r>
      <w:r w:rsidRPr="00F01ED3">
        <w:t>экипировки</w:t>
      </w:r>
      <w:r w:rsidRPr="00F01ED3">
        <w:rPr>
          <w:spacing w:val="40"/>
        </w:rPr>
        <w:t xml:space="preserve"> </w:t>
      </w:r>
      <w:r w:rsidRPr="00F01ED3">
        <w:t>и</w:t>
      </w:r>
      <w:r w:rsidRPr="00F01ED3">
        <w:rPr>
          <w:spacing w:val="39"/>
        </w:rPr>
        <w:t xml:space="preserve"> </w:t>
      </w:r>
      <w:r w:rsidRPr="00F01ED3">
        <w:t>бронезащиты</w:t>
      </w:r>
      <w:r w:rsidRPr="00F01ED3">
        <w:rPr>
          <w:spacing w:val="-67"/>
        </w:rPr>
        <w:t xml:space="preserve"> </w:t>
      </w:r>
      <w:r w:rsidRPr="00F01ED3">
        <w:t>военнослужащего;</w:t>
      </w:r>
    </w:p>
    <w:p w:rsidR="007B68A7" w:rsidRPr="00F01ED3" w:rsidRDefault="007B68A7" w:rsidP="007B68A7">
      <w:pPr>
        <w:pStyle w:val="a3"/>
        <w:ind w:left="679"/>
      </w:pPr>
      <w:r w:rsidRPr="00F01ED3">
        <w:t>знать</w:t>
      </w:r>
      <w:r w:rsidRPr="00F01ED3">
        <w:rPr>
          <w:spacing w:val="-4"/>
        </w:rPr>
        <w:t xml:space="preserve"> </w:t>
      </w:r>
      <w:r w:rsidRPr="00F01ED3">
        <w:t>алгоритм</w:t>
      </w:r>
      <w:r w:rsidRPr="00F01ED3">
        <w:rPr>
          <w:spacing w:val="-3"/>
        </w:rPr>
        <w:t xml:space="preserve"> </w:t>
      </w:r>
      <w:r w:rsidRPr="00F01ED3">
        <w:t>надевания</w:t>
      </w:r>
      <w:r w:rsidRPr="00F01ED3">
        <w:rPr>
          <w:spacing w:val="-2"/>
        </w:rPr>
        <w:t xml:space="preserve"> </w:t>
      </w:r>
      <w:r w:rsidRPr="00F01ED3">
        <w:t>экипировки</w:t>
      </w:r>
      <w:r w:rsidRPr="00F01ED3">
        <w:rPr>
          <w:spacing w:val="-5"/>
        </w:rPr>
        <w:t xml:space="preserve"> </w:t>
      </w:r>
      <w:r w:rsidRPr="00F01ED3">
        <w:t>и</w:t>
      </w:r>
      <w:r w:rsidRPr="00F01ED3">
        <w:rPr>
          <w:spacing w:val="-5"/>
        </w:rPr>
        <w:t xml:space="preserve"> </w:t>
      </w:r>
      <w:r w:rsidRPr="00F01ED3">
        <w:t>средств</w:t>
      </w:r>
      <w:r w:rsidRPr="00F01ED3">
        <w:rPr>
          <w:spacing w:val="-3"/>
        </w:rPr>
        <w:t xml:space="preserve"> </w:t>
      </w:r>
      <w:r w:rsidRPr="00F01ED3">
        <w:t>бронезащиты;</w:t>
      </w:r>
    </w:p>
    <w:p w:rsidR="007B68A7" w:rsidRPr="00F01ED3" w:rsidRDefault="007B68A7" w:rsidP="007B68A7">
      <w:pPr>
        <w:pStyle w:val="a3"/>
        <w:tabs>
          <w:tab w:val="left" w:pos="1617"/>
          <w:tab w:val="left" w:pos="3597"/>
          <w:tab w:val="left" w:pos="3974"/>
          <w:tab w:val="left" w:pos="5666"/>
          <w:tab w:val="left" w:pos="7123"/>
          <w:tab w:val="left" w:pos="7509"/>
        </w:tabs>
        <w:spacing w:before="24"/>
        <w:ind w:left="113" w:right="108"/>
      </w:pPr>
      <w:r w:rsidRPr="00F01ED3">
        <w:t>иметь</w:t>
      </w:r>
      <w:r w:rsidRPr="00F01ED3">
        <w:tab/>
        <w:t>представление</w:t>
      </w:r>
      <w:r w:rsidRPr="00F01ED3">
        <w:tab/>
        <w:t>о</w:t>
      </w:r>
      <w:r w:rsidRPr="00F01ED3">
        <w:tab/>
        <w:t>вооружении</w:t>
      </w:r>
      <w:r w:rsidRPr="00F01ED3">
        <w:tab/>
        <w:t>отделения</w:t>
      </w:r>
      <w:r w:rsidRPr="00F01ED3">
        <w:tab/>
        <w:t>и</w:t>
      </w:r>
      <w:r w:rsidRPr="00F01ED3">
        <w:tab/>
        <w:t>тактико-технических</w:t>
      </w:r>
      <w:r w:rsidRPr="00F01ED3">
        <w:rPr>
          <w:spacing w:val="-67"/>
        </w:rPr>
        <w:t xml:space="preserve"> </w:t>
      </w:r>
      <w:r w:rsidRPr="00F01ED3">
        <w:t>характеристиках</w:t>
      </w:r>
      <w:r w:rsidRPr="00F01ED3">
        <w:rPr>
          <w:spacing w:val="-3"/>
        </w:rPr>
        <w:t xml:space="preserve"> </w:t>
      </w:r>
      <w:r w:rsidRPr="00F01ED3">
        <w:t>стрелкового</w:t>
      </w:r>
      <w:r w:rsidRPr="00F01ED3">
        <w:rPr>
          <w:spacing w:val="-2"/>
        </w:rPr>
        <w:t xml:space="preserve"> </w:t>
      </w:r>
      <w:r w:rsidRPr="00F01ED3">
        <w:t>оружия;</w:t>
      </w:r>
    </w:p>
    <w:p w:rsidR="007B68A7" w:rsidRPr="00F01ED3" w:rsidRDefault="007B68A7" w:rsidP="007B68A7">
      <w:pPr>
        <w:pStyle w:val="a3"/>
        <w:ind w:left="679"/>
      </w:pPr>
      <w:r w:rsidRPr="00F01ED3">
        <w:t>знать</w:t>
      </w:r>
      <w:r w:rsidRPr="00F01ED3">
        <w:rPr>
          <w:spacing w:val="-5"/>
        </w:rPr>
        <w:t xml:space="preserve"> </w:t>
      </w:r>
      <w:r w:rsidRPr="00F01ED3">
        <w:t>основные</w:t>
      </w:r>
      <w:r w:rsidRPr="00F01ED3">
        <w:rPr>
          <w:spacing w:val="-3"/>
        </w:rPr>
        <w:t xml:space="preserve"> </w:t>
      </w:r>
      <w:r w:rsidRPr="00F01ED3">
        <w:t>характеристики</w:t>
      </w:r>
      <w:r w:rsidRPr="00F01ED3">
        <w:rPr>
          <w:spacing w:val="-2"/>
        </w:rPr>
        <w:t xml:space="preserve"> </w:t>
      </w:r>
      <w:r w:rsidRPr="00F01ED3">
        <w:t>стрелкового</w:t>
      </w:r>
      <w:r w:rsidRPr="00F01ED3">
        <w:rPr>
          <w:spacing w:val="-4"/>
        </w:rPr>
        <w:t xml:space="preserve"> </w:t>
      </w:r>
      <w:r w:rsidRPr="00F01ED3">
        <w:t>оружия</w:t>
      </w:r>
      <w:r w:rsidRPr="00F01ED3">
        <w:rPr>
          <w:spacing w:val="-5"/>
        </w:rPr>
        <w:t xml:space="preserve"> </w:t>
      </w:r>
      <w:r w:rsidRPr="00F01ED3">
        <w:t>и</w:t>
      </w:r>
      <w:r w:rsidRPr="00F01ED3">
        <w:rPr>
          <w:spacing w:val="-3"/>
        </w:rPr>
        <w:t xml:space="preserve"> </w:t>
      </w:r>
      <w:r w:rsidRPr="00F01ED3">
        <w:t>ручных</w:t>
      </w:r>
      <w:r w:rsidRPr="00F01ED3">
        <w:rPr>
          <w:spacing w:val="-2"/>
        </w:rPr>
        <w:t xml:space="preserve"> </w:t>
      </w:r>
      <w:r w:rsidRPr="00F01ED3">
        <w:t>гранат;</w:t>
      </w:r>
    </w:p>
    <w:p w:rsidR="007B68A7" w:rsidRPr="00F01ED3" w:rsidRDefault="007B68A7" w:rsidP="00190DC0">
      <w:pPr>
        <w:pStyle w:val="a3"/>
        <w:tabs>
          <w:tab w:val="left" w:pos="1555"/>
          <w:tab w:val="left" w:pos="2832"/>
          <w:tab w:val="left" w:pos="4142"/>
          <w:tab w:val="left" w:pos="5299"/>
          <w:tab w:val="left" w:pos="5688"/>
          <w:tab w:val="left" w:pos="6720"/>
          <w:tab w:val="left" w:pos="8448"/>
        </w:tabs>
        <w:spacing w:before="26"/>
        <w:ind w:left="113" w:right="108"/>
      </w:pPr>
      <w:r w:rsidRPr="00F01ED3">
        <w:t>знать</w:t>
      </w:r>
      <w:r w:rsidRPr="00F01ED3">
        <w:tab/>
        <w:t>историю</w:t>
      </w:r>
      <w:r w:rsidRPr="00F01ED3">
        <w:tab/>
        <w:t>создания</w:t>
      </w:r>
      <w:r w:rsidRPr="00F01ED3">
        <w:tab/>
        <w:t>уставов</w:t>
      </w:r>
      <w:r w:rsidRPr="00F01ED3">
        <w:tab/>
        <w:t>и</w:t>
      </w:r>
      <w:r w:rsidRPr="00F01ED3">
        <w:tab/>
        <w:t>этапов</w:t>
      </w:r>
      <w:r w:rsidRPr="00F01ED3">
        <w:tab/>
        <w:t>становления</w:t>
      </w:r>
      <w:r w:rsidRPr="00F01ED3">
        <w:tab/>
      </w:r>
      <w:r w:rsidRPr="00F01ED3">
        <w:rPr>
          <w:spacing w:val="-1"/>
        </w:rPr>
        <w:t>современных</w:t>
      </w:r>
      <w:r w:rsidRPr="00F01ED3">
        <w:rPr>
          <w:spacing w:val="-67"/>
        </w:rPr>
        <w:t xml:space="preserve"> </w:t>
      </w:r>
      <w:r w:rsidRPr="00F01ED3">
        <w:t>общевоинских</w:t>
      </w:r>
      <w:r w:rsidRPr="00F01ED3">
        <w:rPr>
          <w:spacing w:val="-3"/>
        </w:rPr>
        <w:t xml:space="preserve"> </w:t>
      </w:r>
      <w:r w:rsidRPr="00F01ED3">
        <w:t>уставов</w:t>
      </w:r>
      <w:r w:rsidRPr="00F01ED3">
        <w:rPr>
          <w:spacing w:val="-2"/>
        </w:rPr>
        <w:t xml:space="preserve"> </w:t>
      </w:r>
      <w:r w:rsidRPr="00F01ED3">
        <w:t>Вооруженных Сил</w:t>
      </w:r>
      <w:r w:rsidRPr="00F01ED3">
        <w:rPr>
          <w:spacing w:val="-3"/>
        </w:rPr>
        <w:t xml:space="preserve"> </w:t>
      </w:r>
      <w:r w:rsidRPr="00F01ED3">
        <w:t>Российской Федерации;</w:t>
      </w:r>
    </w:p>
    <w:p w:rsidR="007B68A7" w:rsidRPr="00F01ED3" w:rsidRDefault="007B68A7" w:rsidP="007B68A7">
      <w:pPr>
        <w:pStyle w:val="a3"/>
        <w:spacing w:before="89"/>
      </w:pPr>
      <w:r w:rsidRPr="00F01ED3">
        <w:t>знать</w:t>
      </w:r>
      <w:r w:rsidRPr="00F01ED3">
        <w:rPr>
          <w:spacing w:val="2"/>
        </w:rPr>
        <w:t xml:space="preserve"> </w:t>
      </w:r>
      <w:r w:rsidRPr="00F01ED3">
        <w:t>структуру</w:t>
      </w:r>
      <w:r w:rsidRPr="00F01ED3">
        <w:rPr>
          <w:spacing w:val="5"/>
        </w:rPr>
        <w:t xml:space="preserve"> </w:t>
      </w:r>
      <w:r w:rsidRPr="00F01ED3">
        <w:t>современных</w:t>
      </w:r>
      <w:r w:rsidRPr="00F01ED3">
        <w:rPr>
          <w:spacing w:val="3"/>
        </w:rPr>
        <w:t xml:space="preserve"> </w:t>
      </w:r>
      <w:r w:rsidRPr="00F01ED3">
        <w:t>общевоинских</w:t>
      </w:r>
      <w:r w:rsidRPr="00F01ED3">
        <w:rPr>
          <w:spacing w:val="2"/>
        </w:rPr>
        <w:t xml:space="preserve"> </w:t>
      </w:r>
      <w:r w:rsidRPr="00F01ED3">
        <w:t>уставов</w:t>
      </w:r>
      <w:r w:rsidRPr="00F01ED3">
        <w:rPr>
          <w:spacing w:val="1"/>
        </w:rPr>
        <w:t xml:space="preserve"> </w:t>
      </w:r>
      <w:r w:rsidRPr="00F01ED3">
        <w:t>и</w:t>
      </w:r>
      <w:r w:rsidRPr="00F01ED3">
        <w:rPr>
          <w:spacing w:val="2"/>
        </w:rPr>
        <w:t xml:space="preserve"> </w:t>
      </w:r>
      <w:r w:rsidRPr="00F01ED3">
        <w:t>понимать</w:t>
      </w:r>
      <w:r w:rsidRPr="00F01ED3">
        <w:rPr>
          <w:spacing w:val="1"/>
        </w:rPr>
        <w:t xml:space="preserve"> </w:t>
      </w:r>
      <w:r w:rsidRPr="00F01ED3">
        <w:t>их</w:t>
      </w:r>
      <w:r w:rsidRPr="00F01ED3">
        <w:rPr>
          <w:spacing w:val="5"/>
        </w:rPr>
        <w:t xml:space="preserve"> </w:t>
      </w:r>
      <w:r w:rsidRPr="00F01ED3">
        <w:t>значение</w:t>
      </w:r>
      <w:r w:rsidRPr="00F01ED3">
        <w:rPr>
          <w:spacing w:val="-67"/>
        </w:rPr>
        <w:t xml:space="preserve"> </w:t>
      </w:r>
      <w:r w:rsidRPr="00F01ED3">
        <w:t>для</w:t>
      </w:r>
      <w:r w:rsidRPr="00F01ED3">
        <w:rPr>
          <w:spacing w:val="-1"/>
        </w:rPr>
        <w:t xml:space="preserve"> </w:t>
      </w:r>
      <w:r w:rsidRPr="00F01ED3">
        <w:t>повседневной жизнедеятельности войск;</w:t>
      </w:r>
    </w:p>
    <w:p w:rsidR="007B68A7" w:rsidRPr="00F01ED3" w:rsidRDefault="007B68A7" w:rsidP="007B68A7">
      <w:pPr>
        <w:pStyle w:val="a3"/>
        <w:tabs>
          <w:tab w:val="left" w:pos="2104"/>
          <w:tab w:val="left" w:pos="3426"/>
          <w:tab w:val="left" w:pos="5441"/>
          <w:tab w:val="left" w:pos="6905"/>
          <w:tab w:val="left" w:pos="7320"/>
          <w:tab w:val="left" w:pos="9293"/>
        </w:tabs>
        <w:ind w:right="110"/>
      </w:pPr>
      <w:r w:rsidRPr="00F01ED3">
        <w:t>понимать</w:t>
      </w:r>
      <w:r w:rsidRPr="00F01ED3">
        <w:tab/>
        <w:t>принцип</w:t>
      </w:r>
      <w:r w:rsidRPr="00F01ED3">
        <w:tab/>
        <w:t>единоначалия,</w:t>
      </w:r>
      <w:r w:rsidRPr="00F01ED3">
        <w:tab/>
        <w:t>принятый</w:t>
      </w:r>
      <w:r w:rsidRPr="00F01ED3">
        <w:tab/>
        <w:t>в</w:t>
      </w:r>
      <w:r w:rsidRPr="00F01ED3">
        <w:tab/>
        <w:t>Вооруженных</w:t>
      </w:r>
      <w:r w:rsidRPr="00F01ED3">
        <w:tab/>
      </w:r>
      <w:r w:rsidRPr="00F01ED3">
        <w:rPr>
          <w:spacing w:val="-1"/>
        </w:rPr>
        <w:t>Силах</w:t>
      </w:r>
      <w:r w:rsidRPr="00F01ED3">
        <w:rPr>
          <w:spacing w:val="-67"/>
        </w:rPr>
        <w:t xml:space="preserve"> </w:t>
      </w:r>
      <w:r w:rsidRPr="00F01ED3">
        <w:t>Российской</w:t>
      </w:r>
      <w:r w:rsidRPr="00F01ED3">
        <w:rPr>
          <w:spacing w:val="-1"/>
        </w:rPr>
        <w:t xml:space="preserve"> </w:t>
      </w:r>
      <w:r w:rsidRPr="00F01ED3">
        <w:t>Федерации;</w:t>
      </w:r>
    </w:p>
    <w:p w:rsidR="007B68A7" w:rsidRPr="00F01ED3" w:rsidRDefault="007B68A7" w:rsidP="007B68A7">
      <w:pPr>
        <w:pStyle w:val="a3"/>
        <w:tabs>
          <w:tab w:val="left" w:pos="1636"/>
          <w:tab w:val="left" w:pos="3638"/>
          <w:tab w:val="left" w:pos="4031"/>
          <w:tab w:val="left" w:pos="5248"/>
          <w:tab w:val="left" w:pos="7335"/>
          <w:tab w:val="left" w:pos="7741"/>
        </w:tabs>
        <w:ind w:left="113" w:right="110"/>
      </w:pPr>
      <w:r w:rsidRPr="00F01ED3">
        <w:t>иметь</w:t>
      </w:r>
      <w:r w:rsidRPr="00F01ED3">
        <w:tab/>
        <w:t>представление</w:t>
      </w:r>
      <w:r w:rsidRPr="00F01ED3">
        <w:tab/>
        <w:t>о</w:t>
      </w:r>
      <w:r w:rsidRPr="00F01ED3">
        <w:tab/>
        <w:t>порядке</w:t>
      </w:r>
      <w:r w:rsidRPr="00F01ED3">
        <w:tab/>
        <w:t>подчиненности</w:t>
      </w:r>
      <w:r w:rsidRPr="00F01ED3">
        <w:tab/>
        <w:t>и</w:t>
      </w:r>
      <w:r w:rsidRPr="00F01ED3">
        <w:tab/>
      </w:r>
      <w:r w:rsidRPr="00F01ED3">
        <w:rPr>
          <w:spacing w:val="-1"/>
        </w:rPr>
        <w:t>взаимоотношениях</w:t>
      </w:r>
      <w:r w:rsidRPr="00F01ED3">
        <w:rPr>
          <w:spacing w:val="-67"/>
        </w:rPr>
        <w:t xml:space="preserve"> </w:t>
      </w:r>
      <w:r w:rsidRPr="00F01ED3">
        <w:t>военнослужащих;</w:t>
      </w:r>
    </w:p>
    <w:p w:rsidR="007B68A7" w:rsidRPr="00F01ED3" w:rsidRDefault="007B68A7" w:rsidP="007B68A7">
      <w:pPr>
        <w:pStyle w:val="a3"/>
        <w:ind w:left="679" w:right="1568"/>
      </w:pPr>
      <w:r w:rsidRPr="00F01ED3">
        <w:t>понимать порядок отдачи приказа (приказания) и их выполнения;</w:t>
      </w:r>
      <w:r w:rsidRPr="00F01ED3">
        <w:rPr>
          <w:spacing w:val="-67"/>
        </w:rPr>
        <w:t xml:space="preserve"> </w:t>
      </w:r>
      <w:r w:rsidRPr="00F01ED3">
        <w:t>различать</w:t>
      </w:r>
      <w:r w:rsidRPr="00F01ED3">
        <w:rPr>
          <w:spacing w:val="-4"/>
        </w:rPr>
        <w:t xml:space="preserve"> </w:t>
      </w:r>
      <w:r w:rsidRPr="00F01ED3">
        <w:t>воинские</w:t>
      </w:r>
      <w:r w:rsidRPr="00F01ED3">
        <w:rPr>
          <w:spacing w:val="-4"/>
        </w:rPr>
        <w:t xml:space="preserve"> </w:t>
      </w:r>
      <w:r w:rsidRPr="00F01ED3">
        <w:t>звания</w:t>
      </w:r>
      <w:r w:rsidRPr="00F01ED3">
        <w:rPr>
          <w:spacing w:val="-4"/>
        </w:rPr>
        <w:t xml:space="preserve"> </w:t>
      </w:r>
      <w:r w:rsidRPr="00F01ED3">
        <w:t>и</w:t>
      </w:r>
      <w:r w:rsidRPr="00F01ED3">
        <w:rPr>
          <w:spacing w:val="-1"/>
        </w:rPr>
        <w:t xml:space="preserve"> </w:t>
      </w:r>
      <w:r w:rsidRPr="00F01ED3">
        <w:t>образцы</w:t>
      </w:r>
      <w:r w:rsidRPr="00F01ED3">
        <w:rPr>
          <w:spacing w:val="-1"/>
        </w:rPr>
        <w:t xml:space="preserve"> </w:t>
      </w:r>
      <w:r w:rsidRPr="00F01ED3">
        <w:t>военной</w:t>
      </w:r>
      <w:r w:rsidRPr="00F01ED3">
        <w:rPr>
          <w:spacing w:val="-2"/>
        </w:rPr>
        <w:t xml:space="preserve"> </w:t>
      </w:r>
      <w:r w:rsidRPr="00F01ED3">
        <w:t>формы</w:t>
      </w:r>
      <w:r w:rsidRPr="00F01ED3">
        <w:rPr>
          <w:spacing w:val="-1"/>
        </w:rPr>
        <w:t xml:space="preserve"> </w:t>
      </w:r>
      <w:r w:rsidRPr="00F01ED3">
        <w:t>одежды;</w:t>
      </w:r>
    </w:p>
    <w:p w:rsidR="007B68A7" w:rsidRPr="00F01ED3" w:rsidRDefault="007B68A7" w:rsidP="007B68A7">
      <w:pPr>
        <w:pStyle w:val="a3"/>
        <w:ind w:left="679" w:right="938"/>
      </w:pPr>
      <w:r w:rsidRPr="00F01ED3">
        <w:t>иметь представление о воинской дисциплине, ее сущности и значении;</w:t>
      </w:r>
      <w:r w:rsidRPr="00F01ED3">
        <w:rPr>
          <w:spacing w:val="-67"/>
        </w:rPr>
        <w:t xml:space="preserve"> </w:t>
      </w:r>
      <w:r w:rsidRPr="00F01ED3">
        <w:t>понимать</w:t>
      </w:r>
      <w:r w:rsidRPr="00F01ED3">
        <w:rPr>
          <w:spacing w:val="-3"/>
        </w:rPr>
        <w:t xml:space="preserve"> </w:t>
      </w:r>
      <w:r w:rsidRPr="00F01ED3">
        <w:t>принципы</w:t>
      </w:r>
      <w:r w:rsidRPr="00F01ED3">
        <w:rPr>
          <w:spacing w:val="-3"/>
        </w:rPr>
        <w:t xml:space="preserve"> </w:t>
      </w:r>
      <w:r w:rsidRPr="00F01ED3">
        <w:t>достижения</w:t>
      </w:r>
      <w:r w:rsidRPr="00F01ED3">
        <w:rPr>
          <w:spacing w:val="-1"/>
        </w:rPr>
        <w:t xml:space="preserve"> </w:t>
      </w:r>
      <w:r w:rsidRPr="00F01ED3">
        <w:t>воинской</w:t>
      </w:r>
      <w:r w:rsidRPr="00F01ED3">
        <w:rPr>
          <w:spacing w:val="-4"/>
        </w:rPr>
        <w:t xml:space="preserve"> </w:t>
      </w:r>
      <w:r w:rsidRPr="00F01ED3">
        <w:t>дисциплины;</w:t>
      </w:r>
    </w:p>
    <w:p w:rsidR="007B68A7" w:rsidRPr="00F01ED3" w:rsidRDefault="007B68A7" w:rsidP="007B68A7">
      <w:pPr>
        <w:pStyle w:val="a3"/>
        <w:ind w:left="679" w:right="2473"/>
      </w:pPr>
      <w:r w:rsidRPr="00F01ED3">
        <w:t>уметь оценивать риски нарушения воинской дисциплины;</w:t>
      </w:r>
      <w:r w:rsidRPr="00F01ED3">
        <w:rPr>
          <w:spacing w:val="-67"/>
        </w:rPr>
        <w:t xml:space="preserve"> </w:t>
      </w:r>
      <w:r w:rsidRPr="00F01ED3">
        <w:t>знать</w:t>
      </w:r>
      <w:r w:rsidRPr="00F01ED3">
        <w:rPr>
          <w:spacing w:val="-3"/>
        </w:rPr>
        <w:t xml:space="preserve"> </w:t>
      </w:r>
      <w:r w:rsidRPr="00F01ED3">
        <w:t>основные</w:t>
      </w:r>
      <w:r w:rsidRPr="00F01ED3">
        <w:rPr>
          <w:spacing w:val="-2"/>
        </w:rPr>
        <w:t xml:space="preserve"> </w:t>
      </w:r>
      <w:r w:rsidRPr="00F01ED3">
        <w:t>положения</w:t>
      </w:r>
      <w:r w:rsidRPr="00F01ED3">
        <w:rPr>
          <w:spacing w:val="-1"/>
        </w:rPr>
        <w:t xml:space="preserve"> </w:t>
      </w:r>
      <w:r w:rsidRPr="00F01ED3">
        <w:t>Строевого</w:t>
      </w:r>
      <w:r w:rsidRPr="00F01ED3">
        <w:rPr>
          <w:spacing w:val="-1"/>
        </w:rPr>
        <w:t xml:space="preserve"> </w:t>
      </w:r>
      <w:r w:rsidRPr="00F01ED3">
        <w:t>устава;</w:t>
      </w:r>
    </w:p>
    <w:p w:rsidR="007B68A7" w:rsidRPr="00F01ED3" w:rsidRDefault="007B68A7" w:rsidP="007B68A7">
      <w:pPr>
        <w:pStyle w:val="a3"/>
        <w:ind w:left="679" w:right="1372"/>
      </w:pPr>
      <w:r w:rsidRPr="00F01ED3">
        <w:t>знать обязанности военнослужащего перед построением и в строю;</w:t>
      </w:r>
      <w:r w:rsidRPr="00F01ED3">
        <w:rPr>
          <w:spacing w:val="-67"/>
        </w:rPr>
        <w:t xml:space="preserve"> </w:t>
      </w:r>
      <w:r w:rsidRPr="00F01ED3">
        <w:t>знать</w:t>
      </w:r>
      <w:r w:rsidRPr="00F01ED3">
        <w:rPr>
          <w:spacing w:val="-3"/>
        </w:rPr>
        <w:t xml:space="preserve"> </w:t>
      </w:r>
      <w:r w:rsidRPr="00F01ED3">
        <w:t>строевые</w:t>
      </w:r>
      <w:r w:rsidRPr="00F01ED3">
        <w:rPr>
          <w:spacing w:val="-1"/>
        </w:rPr>
        <w:t xml:space="preserve"> </w:t>
      </w:r>
      <w:r w:rsidRPr="00F01ED3">
        <w:t>приёмы на</w:t>
      </w:r>
      <w:r w:rsidRPr="00F01ED3">
        <w:rPr>
          <w:spacing w:val="-1"/>
        </w:rPr>
        <w:t xml:space="preserve"> </w:t>
      </w:r>
      <w:r w:rsidRPr="00F01ED3">
        <w:t>месте</w:t>
      </w:r>
      <w:r w:rsidRPr="00F01ED3">
        <w:rPr>
          <w:spacing w:val="-2"/>
        </w:rPr>
        <w:t xml:space="preserve"> </w:t>
      </w:r>
      <w:r w:rsidRPr="00F01ED3">
        <w:t>без</w:t>
      </w:r>
      <w:r w:rsidRPr="00F01ED3">
        <w:rPr>
          <w:spacing w:val="-1"/>
        </w:rPr>
        <w:t xml:space="preserve"> </w:t>
      </w:r>
      <w:r w:rsidRPr="00F01ED3">
        <w:t>оружия;</w:t>
      </w:r>
    </w:p>
    <w:p w:rsidR="007B68A7" w:rsidRPr="00F01ED3" w:rsidRDefault="007B68A7" w:rsidP="007B68A7">
      <w:pPr>
        <w:pStyle w:val="a3"/>
        <w:spacing w:before="2"/>
        <w:ind w:left="679"/>
      </w:pPr>
      <w:r w:rsidRPr="00F01ED3">
        <w:t>выполнять</w:t>
      </w:r>
      <w:r w:rsidRPr="00F01ED3">
        <w:rPr>
          <w:spacing w:val="-4"/>
        </w:rPr>
        <w:t xml:space="preserve"> </w:t>
      </w:r>
      <w:r w:rsidRPr="00F01ED3">
        <w:t>строевые</w:t>
      </w:r>
      <w:r w:rsidRPr="00F01ED3">
        <w:rPr>
          <w:spacing w:val="-5"/>
        </w:rPr>
        <w:t xml:space="preserve"> </w:t>
      </w:r>
      <w:r w:rsidRPr="00F01ED3">
        <w:t>приёмы</w:t>
      </w:r>
      <w:r w:rsidRPr="00F01ED3">
        <w:rPr>
          <w:spacing w:val="-1"/>
        </w:rPr>
        <w:t xml:space="preserve"> </w:t>
      </w:r>
      <w:r w:rsidRPr="00F01ED3">
        <w:t>на</w:t>
      </w:r>
      <w:r w:rsidRPr="00F01ED3">
        <w:rPr>
          <w:spacing w:val="-3"/>
        </w:rPr>
        <w:t xml:space="preserve"> </w:t>
      </w:r>
      <w:r w:rsidRPr="00F01ED3">
        <w:t>месте</w:t>
      </w:r>
      <w:r w:rsidRPr="00F01ED3">
        <w:rPr>
          <w:spacing w:val="-3"/>
        </w:rPr>
        <w:t xml:space="preserve"> </w:t>
      </w:r>
      <w:r w:rsidRPr="00F01ED3">
        <w:t>без</w:t>
      </w:r>
      <w:r w:rsidRPr="00F01ED3">
        <w:rPr>
          <w:spacing w:val="-2"/>
        </w:rPr>
        <w:t xml:space="preserve"> </w:t>
      </w:r>
      <w:r w:rsidRPr="00F01ED3">
        <w:t>оружия.</w:t>
      </w:r>
    </w:p>
    <w:p w:rsidR="007B68A7" w:rsidRPr="00F01ED3" w:rsidRDefault="007B68A7" w:rsidP="007B68A7">
      <w:pPr>
        <w:pStyle w:val="a3"/>
        <w:spacing w:before="6"/>
        <w:ind w:left="0"/>
      </w:pPr>
    </w:p>
    <w:p w:rsidR="007B68A7" w:rsidRPr="00F01ED3" w:rsidRDefault="007B68A7" w:rsidP="007B68A7">
      <w:pPr>
        <w:tabs>
          <w:tab w:val="left" w:pos="2495"/>
          <w:tab w:val="left" w:pos="4225"/>
          <w:tab w:val="left" w:pos="4756"/>
          <w:tab w:val="left" w:pos="5910"/>
          <w:tab w:val="left" w:pos="6423"/>
          <w:tab w:val="left" w:pos="6812"/>
          <w:tab w:val="left" w:pos="8368"/>
        </w:tabs>
        <w:ind w:left="112" w:right="111" w:firstLine="566"/>
        <w:rPr>
          <w:i/>
          <w:sz w:val="24"/>
          <w:szCs w:val="24"/>
        </w:rPr>
      </w:pPr>
      <w:r w:rsidRPr="00F01ED3">
        <w:rPr>
          <w:i/>
          <w:sz w:val="24"/>
          <w:szCs w:val="24"/>
        </w:rPr>
        <w:t>Предметные</w:t>
      </w:r>
      <w:r w:rsidRPr="00F01ED3">
        <w:rPr>
          <w:i/>
          <w:sz w:val="24"/>
          <w:szCs w:val="24"/>
        </w:rPr>
        <w:tab/>
        <w:t>результаты</w:t>
      </w:r>
      <w:r w:rsidRPr="00F01ED3">
        <w:rPr>
          <w:i/>
          <w:sz w:val="24"/>
          <w:szCs w:val="24"/>
        </w:rPr>
        <w:tab/>
        <w:t>по</w:t>
      </w:r>
      <w:r w:rsidRPr="00F01ED3">
        <w:rPr>
          <w:i/>
          <w:sz w:val="24"/>
          <w:szCs w:val="24"/>
        </w:rPr>
        <w:tab/>
        <w:t>модулю</w:t>
      </w:r>
      <w:r w:rsidRPr="00F01ED3">
        <w:rPr>
          <w:i/>
          <w:sz w:val="24"/>
          <w:szCs w:val="24"/>
        </w:rPr>
        <w:tab/>
        <w:t>№</w:t>
      </w:r>
      <w:r w:rsidRPr="00F01ED3">
        <w:rPr>
          <w:i/>
          <w:sz w:val="24"/>
          <w:szCs w:val="24"/>
        </w:rPr>
        <w:tab/>
        <w:t>3</w:t>
      </w:r>
      <w:r w:rsidRPr="00F01ED3">
        <w:rPr>
          <w:i/>
          <w:sz w:val="24"/>
          <w:szCs w:val="24"/>
        </w:rPr>
        <w:tab/>
        <w:t>«</w:t>
      </w:r>
      <w:r w:rsidRPr="00F01ED3">
        <w:rPr>
          <w:i/>
          <w:position w:val="1"/>
          <w:sz w:val="24"/>
          <w:szCs w:val="24"/>
        </w:rPr>
        <w:t>Культура</w:t>
      </w:r>
      <w:r w:rsidRPr="00F01ED3">
        <w:rPr>
          <w:i/>
          <w:position w:val="1"/>
          <w:sz w:val="24"/>
          <w:szCs w:val="24"/>
        </w:rPr>
        <w:tab/>
      </w:r>
      <w:r w:rsidRPr="00F01ED3">
        <w:rPr>
          <w:i/>
          <w:spacing w:val="-1"/>
          <w:position w:val="1"/>
          <w:sz w:val="24"/>
          <w:szCs w:val="24"/>
        </w:rPr>
        <w:t>безопасности</w:t>
      </w:r>
      <w:r w:rsidRPr="00F01ED3">
        <w:rPr>
          <w:i/>
          <w:spacing w:val="-67"/>
          <w:position w:val="1"/>
          <w:sz w:val="24"/>
          <w:szCs w:val="24"/>
        </w:rPr>
        <w:t xml:space="preserve"> </w:t>
      </w:r>
      <w:r w:rsidRPr="00F01ED3">
        <w:rPr>
          <w:i/>
          <w:position w:val="1"/>
          <w:sz w:val="24"/>
          <w:szCs w:val="24"/>
        </w:rPr>
        <w:t>жизнедеятельности</w:t>
      </w:r>
      <w:r w:rsidRPr="00F01ED3">
        <w:rPr>
          <w:i/>
          <w:spacing w:val="-1"/>
          <w:position w:val="1"/>
          <w:sz w:val="24"/>
          <w:szCs w:val="24"/>
        </w:rPr>
        <w:t xml:space="preserve"> </w:t>
      </w:r>
      <w:r w:rsidRPr="00F01ED3">
        <w:rPr>
          <w:i/>
          <w:position w:val="1"/>
          <w:sz w:val="24"/>
          <w:szCs w:val="24"/>
        </w:rPr>
        <w:t>в современном обществе</w:t>
      </w:r>
      <w:r w:rsidRPr="00F01ED3">
        <w:rPr>
          <w:i/>
          <w:sz w:val="24"/>
          <w:szCs w:val="24"/>
        </w:rPr>
        <w:t>»:</w:t>
      </w:r>
    </w:p>
    <w:p w:rsidR="007B68A7" w:rsidRPr="00F01ED3" w:rsidRDefault="007B68A7" w:rsidP="007B68A7">
      <w:pPr>
        <w:pStyle w:val="a3"/>
        <w:ind w:left="679"/>
      </w:pPr>
      <w:r w:rsidRPr="00F01ED3">
        <w:t>характеризовать значение безопасности жизнедеятельности для человека;</w:t>
      </w:r>
      <w:r w:rsidRPr="00F01ED3">
        <w:rPr>
          <w:spacing w:val="1"/>
        </w:rPr>
        <w:t xml:space="preserve"> </w:t>
      </w:r>
      <w:r w:rsidRPr="00F01ED3">
        <w:t>раскрывать</w:t>
      </w:r>
      <w:r w:rsidRPr="00F01ED3">
        <w:rPr>
          <w:spacing w:val="36"/>
        </w:rPr>
        <w:t xml:space="preserve"> </w:t>
      </w:r>
      <w:r w:rsidRPr="00F01ED3">
        <w:t>смысл</w:t>
      </w:r>
      <w:r w:rsidRPr="00F01ED3">
        <w:rPr>
          <w:spacing w:val="35"/>
        </w:rPr>
        <w:t xml:space="preserve"> </w:t>
      </w:r>
      <w:r w:rsidRPr="00F01ED3">
        <w:t>понятий</w:t>
      </w:r>
      <w:r w:rsidRPr="00F01ED3">
        <w:rPr>
          <w:spacing w:val="36"/>
        </w:rPr>
        <w:t xml:space="preserve"> </w:t>
      </w:r>
      <w:r w:rsidRPr="00F01ED3">
        <w:t>«опасность»,</w:t>
      </w:r>
      <w:r w:rsidRPr="00F01ED3">
        <w:rPr>
          <w:spacing w:val="37"/>
        </w:rPr>
        <w:t xml:space="preserve"> </w:t>
      </w:r>
      <w:r w:rsidRPr="00F01ED3">
        <w:t>«безопасность»,</w:t>
      </w:r>
      <w:r w:rsidRPr="00F01ED3">
        <w:rPr>
          <w:spacing w:val="34"/>
        </w:rPr>
        <w:t xml:space="preserve"> </w:t>
      </w:r>
      <w:r w:rsidRPr="00F01ED3">
        <w:t>«риск»,</w:t>
      </w:r>
      <w:r w:rsidRPr="00F01ED3">
        <w:rPr>
          <w:spacing w:val="35"/>
        </w:rPr>
        <w:t xml:space="preserve"> </w:t>
      </w:r>
      <w:r w:rsidRPr="00F01ED3">
        <w:t>«культура</w:t>
      </w:r>
    </w:p>
    <w:p w:rsidR="007B68A7" w:rsidRPr="00F01ED3" w:rsidRDefault="007B68A7" w:rsidP="007B68A7">
      <w:pPr>
        <w:pStyle w:val="a3"/>
        <w:spacing w:before="5"/>
      </w:pPr>
      <w:r w:rsidRPr="00F01ED3">
        <w:t>безопасности</w:t>
      </w:r>
      <w:r w:rsidRPr="00F01ED3">
        <w:rPr>
          <w:spacing w:val="-6"/>
        </w:rPr>
        <w:t xml:space="preserve"> </w:t>
      </w:r>
      <w:r w:rsidRPr="00F01ED3">
        <w:t>жизнедеятельности»;</w:t>
      </w:r>
    </w:p>
    <w:p w:rsidR="007B68A7" w:rsidRPr="00F01ED3" w:rsidRDefault="007B68A7" w:rsidP="007B68A7">
      <w:pPr>
        <w:pStyle w:val="a3"/>
        <w:spacing w:before="26"/>
        <w:ind w:left="679"/>
      </w:pPr>
      <w:r w:rsidRPr="00F01ED3">
        <w:t>классифицировать</w:t>
      </w:r>
      <w:r w:rsidRPr="00F01ED3">
        <w:rPr>
          <w:spacing w:val="-5"/>
        </w:rPr>
        <w:t xml:space="preserve"> </w:t>
      </w:r>
      <w:r w:rsidRPr="00F01ED3">
        <w:t>и</w:t>
      </w:r>
      <w:r w:rsidRPr="00F01ED3">
        <w:rPr>
          <w:spacing w:val="-5"/>
        </w:rPr>
        <w:t xml:space="preserve"> </w:t>
      </w:r>
      <w:r w:rsidRPr="00F01ED3">
        <w:t>характеризовать</w:t>
      </w:r>
      <w:r w:rsidRPr="00F01ED3">
        <w:rPr>
          <w:spacing w:val="-5"/>
        </w:rPr>
        <w:t xml:space="preserve"> </w:t>
      </w:r>
      <w:r w:rsidRPr="00F01ED3">
        <w:t>источники</w:t>
      </w:r>
      <w:r w:rsidRPr="00F01ED3">
        <w:rPr>
          <w:spacing w:val="-3"/>
        </w:rPr>
        <w:t xml:space="preserve"> </w:t>
      </w:r>
      <w:r w:rsidRPr="00F01ED3">
        <w:t>опасности;</w:t>
      </w:r>
    </w:p>
    <w:p w:rsidR="007B68A7" w:rsidRPr="00F01ED3" w:rsidRDefault="007B68A7" w:rsidP="007B68A7">
      <w:pPr>
        <w:pStyle w:val="a3"/>
        <w:tabs>
          <w:tab w:val="left" w:pos="2273"/>
          <w:tab w:val="left" w:pos="2656"/>
          <w:tab w:val="left" w:pos="4555"/>
          <w:tab w:val="left" w:pos="5558"/>
          <w:tab w:val="left" w:pos="7021"/>
          <w:tab w:val="left" w:pos="8713"/>
        </w:tabs>
        <w:spacing w:before="26"/>
        <w:ind w:left="113" w:right="109"/>
      </w:pPr>
      <w:r w:rsidRPr="00F01ED3">
        <w:t>раскрывать</w:t>
      </w:r>
      <w:r w:rsidRPr="00F01ED3">
        <w:tab/>
        <w:t>и</w:t>
      </w:r>
      <w:r w:rsidRPr="00F01ED3">
        <w:tab/>
        <w:t>обосновывать</w:t>
      </w:r>
      <w:r w:rsidRPr="00F01ED3">
        <w:tab/>
        <w:t>общие</w:t>
      </w:r>
      <w:r w:rsidRPr="00F01ED3">
        <w:tab/>
        <w:t>принципы</w:t>
      </w:r>
      <w:r w:rsidRPr="00F01ED3">
        <w:tab/>
        <w:t>безопасного</w:t>
      </w:r>
      <w:r w:rsidRPr="00F01ED3">
        <w:tab/>
        <w:t>поведения;</w:t>
      </w:r>
      <w:r w:rsidRPr="00F01ED3">
        <w:rPr>
          <w:spacing w:val="-67"/>
        </w:rPr>
        <w:t xml:space="preserve"> </w:t>
      </w:r>
      <w:r w:rsidRPr="00F01ED3">
        <w:t>моделировать</w:t>
      </w:r>
      <w:r w:rsidRPr="00F01ED3">
        <w:rPr>
          <w:spacing w:val="-5"/>
        </w:rPr>
        <w:t xml:space="preserve"> </w:t>
      </w:r>
      <w:r w:rsidRPr="00F01ED3">
        <w:t>реальные</w:t>
      </w:r>
      <w:r w:rsidRPr="00F01ED3">
        <w:rPr>
          <w:spacing w:val="-2"/>
        </w:rPr>
        <w:t xml:space="preserve"> </w:t>
      </w:r>
      <w:r w:rsidRPr="00F01ED3">
        <w:t>ситуации и</w:t>
      </w:r>
      <w:r w:rsidRPr="00F01ED3">
        <w:rPr>
          <w:spacing w:val="-1"/>
        </w:rPr>
        <w:t xml:space="preserve"> </w:t>
      </w:r>
      <w:r w:rsidRPr="00F01ED3">
        <w:t>решать</w:t>
      </w:r>
      <w:r w:rsidRPr="00F01ED3">
        <w:rPr>
          <w:spacing w:val="-2"/>
        </w:rPr>
        <w:t xml:space="preserve"> </w:t>
      </w:r>
      <w:r w:rsidRPr="00F01ED3">
        <w:t>ситуационные</w:t>
      </w:r>
      <w:r w:rsidRPr="00F01ED3">
        <w:rPr>
          <w:spacing w:val="-2"/>
        </w:rPr>
        <w:t xml:space="preserve"> </w:t>
      </w:r>
      <w:r w:rsidRPr="00F01ED3">
        <w:t>задачи;</w:t>
      </w:r>
    </w:p>
    <w:p w:rsidR="007B68A7" w:rsidRPr="00F01ED3" w:rsidRDefault="007B68A7" w:rsidP="007B68A7">
      <w:pPr>
        <w:pStyle w:val="a3"/>
        <w:spacing w:before="4"/>
        <w:ind w:left="679"/>
      </w:pPr>
      <w:r w:rsidRPr="00F01ED3">
        <w:t>объяснять</w:t>
      </w:r>
      <w:r w:rsidRPr="00F01ED3">
        <w:rPr>
          <w:spacing w:val="-5"/>
        </w:rPr>
        <w:t xml:space="preserve"> </w:t>
      </w:r>
      <w:r w:rsidRPr="00F01ED3">
        <w:t>сходство</w:t>
      </w:r>
      <w:r w:rsidRPr="00F01ED3">
        <w:rPr>
          <w:spacing w:val="-4"/>
        </w:rPr>
        <w:t xml:space="preserve"> </w:t>
      </w:r>
      <w:r w:rsidRPr="00F01ED3">
        <w:t>и</w:t>
      </w:r>
      <w:r w:rsidRPr="00F01ED3">
        <w:rPr>
          <w:spacing w:val="-3"/>
        </w:rPr>
        <w:t xml:space="preserve"> </w:t>
      </w:r>
      <w:r w:rsidRPr="00F01ED3">
        <w:t>различия</w:t>
      </w:r>
      <w:r w:rsidRPr="00F01ED3">
        <w:rPr>
          <w:spacing w:val="-2"/>
        </w:rPr>
        <w:t xml:space="preserve"> </w:t>
      </w:r>
      <w:r w:rsidRPr="00F01ED3">
        <w:t>опасной</w:t>
      </w:r>
      <w:r w:rsidRPr="00F01ED3">
        <w:rPr>
          <w:spacing w:val="-6"/>
        </w:rPr>
        <w:t xml:space="preserve"> </w:t>
      </w:r>
      <w:r w:rsidRPr="00F01ED3">
        <w:t>и</w:t>
      </w:r>
      <w:r w:rsidRPr="00F01ED3">
        <w:rPr>
          <w:spacing w:val="-2"/>
        </w:rPr>
        <w:t xml:space="preserve"> </w:t>
      </w:r>
      <w:r w:rsidRPr="00F01ED3">
        <w:t>чрезвычайной</w:t>
      </w:r>
      <w:r w:rsidRPr="00F01ED3">
        <w:rPr>
          <w:spacing w:val="-3"/>
        </w:rPr>
        <w:t xml:space="preserve"> </w:t>
      </w:r>
      <w:r w:rsidRPr="00F01ED3">
        <w:t>ситуаций;</w:t>
      </w:r>
    </w:p>
    <w:p w:rsidR="007B68A7" w:rsidRPr="00F01ED3" w:rsidRDefault="007B68A7" w:rsidP="007B68A7">
      <w:pPr>
        <w:pStyle w:val="a3"/>
        <w:spacing w:before="26"/>
        <w:ind w:left="113"/>
      </w:pPr>
      <w:r w:rsidRPr="00F01ED3">
        <w:t>объяснять</w:t>
      </w:r>
      <w:r w:rsidRPr="00F01ED3">
        <w:rPr>
          <w:spacing w:val="48"/>
        </w:rPr>
        <w:t xml:space="preserve"> </w:t>
      </w:r>
      <w:r w:rsidRPr="00F01ED3">
        <w:t>механизм</w:t>
      </w:r>
      <w:r w:rsidRPr="00F01ED3">
        <w:rPr>
          <w:spacing w:val="49"/>
        </w:rPr>
        <w:t xml:space="preserve"> </w:t>
      </w:r>
      <w:r w:rsidRPr="00F01ED3">
        <w:t>перерастания</w:t>
      </w:r>
      <w:r w:rsidRPr="00F01ED3">
        <w:rPr>
          <w:spacing w:val="48"/>
        </w:rPr>
        <w:t xml:space="preserve"> </w:t>
      </w:r>
      <w:r w:rsidRPr="00F01ED3">
        <w:t>повседневной</w:t>
      </w:r>
      <w:r w:rsidRPr="00F01ED3">
        <w:rPr>
          <w:spacing w:val="50"/>
        </w:rPr>
        <w:t xml:space="preserve"> </w:t>
      </w:r>
      <w:r w:rsidRPr="00F01ED3">
        <w:t>ситуации</w:t>
      </w:r>
      <w:r w:rsidRPr="00F01ED3">
        <w:rPr>
          <w:spacing w:val="50"/>
        </w:rPr>
        <w:t xml:space="preserve"> </w:t>
      </w:r>
      <w:r w:rsidRPr="00F01ED3">
        <w:t>в</w:t>
      </w:r>
      <w:r w:rsidRPr="00F01ED3">
        <w:rPr>
          <w:spacing w:val="49"/>
        </w:rPr>
        <w:t xml:space="preserve"> </w:t>
      </w:r>
      <w:r w:rsidRPr="00F01ED3">
        <w:t>чрезвычайную</w:t>
      </w:r>
      <w:r w:rsidRPr="00F01ED3">
        <w:rPr>
          <w:spacing w:val="-67"/>
        </w:rPr>
        <w:t xml:space="preserve"> </w:t>
      </w:r>
      <w:r w:rsidRPr="00F01ED3">
        <w:t>ситуацию;</w:t>
      </w:r>
    </w:p>
    <w:p w:rsidR="007B68A7" w:rsidRPr="00F01ED3" w:rsidRDefault="007B68A7" w:rsidP="007B68A7">
      <w:pPr>
        <w:pStyle w:val="a3"/>
        <w:spacing w:before="1"/>
        <w:ind w:left="679"/>
      </w:pPr>
      <w:r w:rsidRPr="00F01ED3">
        <w:t>приводить примеры различных угроз безопасности и характеризовать их;</w:t>
      </w:r>
      <w:r w:rsidRPr="00F01ED3">
        <w:rPr>
          <w:spacing w:val="1"/>
        </w:rPr>
        <w:t xml:space="preserve"> </w:t>
      </w:r>
      <w:r w:rsidRPr="00F01ED3">
        <w:t>раскрывать</w:t>
      </w:r>
      <w:r w:rsidRPr="00F01ED3">
        <w:rPr>
          <w:spacing w:val="44"/>
        </w:rPr>
        <w:t xml:space="preserve"> </w:t>
      </w:r>
      <w:r w:rsidRPr="00F01ED3">
        <w:t>и</w:t>
      </w:r>
      <w:r w:rsidRPr="00F01ED3">
        <w:rPr>
          <w:spacing w:val="47"/>
        </w:rPr>
        <w:t xml:space="preserve"> </w:t>
      </w:r>
      <w:r w:rsidRPr="00F01ED3">
        <w:t>обосновывать</w:t>
      </w:r>
      <w:r w:rsidRPr="00F01ED3">
        <w:rPr>
          <w:spacing w:val="45"/>
        </w:rPr>
        <w:t xml:space="preserve"> </w:t>
      </w:r>
      <w:r w:rsidRPr="00F01ED3">
        <w:t>правила</w:t>
      </w:r>
      <w:r w:rsidRPr="00F01ED3">
        <w:rPr>
          <w:spacing w:val="45"/>
        </w:rPr>
        <w:t xml:space="preserve"> </w:t>
      </w:r>
      <w:r w:rsidRPr="00F01ED3">
        <w:t>поведения</w:t>
      </w:r>
      <w:r w:rsidRPr="00F01ED3">
        <w:rPr>
          <w:spacing w:val="47"/>
        </w:rPr>
        <w:t xml:space="preserve"> </w:t>
      </w:r>
      <w:r w:rsidRPr="00F01ED3">
        <w:t>в</w:t>
      </w:r>
      <w:r w:rsidRPr="00F01ED3">
        <w:rPr>
          <w:spacing w:val="46"/>
        </w:rPr>
        <w:t xml:space="preserve"> </w:t>
      </w:r>
      <w:r w:rsidRPr="00F01ED3">
        <w:t>опасных</w:t>
      </w:r>
      <w:r w:rsidRPr="00F01ED3">
        <w:rPr>
          <w:spacing w:val="44"/>
        </w:rPr>
        <w:t xml:space="preserve"> </w:t>
      </w:r>
      <w:r w:rsidRPr="00F01ED3">
        <w:t>и</w:t>
      </w:r>
      <w:r w:rsidRPr="00F01ED3">
        <w:rPr>
          <w:spacing w:val="47"/>
        </w:rPr>
        <w:t xml:space="preserve"> </w:t>
      </w:r>
      <w:r w:rsidRPr="00F01ED3">
        <w:t>чрезвычайных</w:t>
      </w:r>
    </w:p>
    <w:p w:rsidR="007B68A7" w:rsidRPr="00F01ED3" w:rsidRDefault="007B68A7" w:rsidP="007B68A7">
      <w:pPr>
        <w:pStyle w:val="a3"/>
        <w:spacing w:before="4"/>
        <w:ind w:left="113"/>
      </w:pPr>
      <w:r w:rsidRPr="00F01ED3">
        <w:t>ситуациях.</w:t>
      </w:r>
    </w:p>
    <w:p w:rsidR="007B68A7" w:rsidRPr="00F01ED3" w:rsidRDefault="007B68A7" w:rsidP="007B68A7">
      <w:pPr>
        <w:pStyle w:val="a3"/>
        <w:spacing w:before="6"/>
        <w:ind w:left="0"/>
      </w:pPr>
    </w:p>
    <w:p w:rsidR="007B68A7" w:rsidRPr="00F01ED3" w:rsidRDefault="007B68A7" w:rsidP="007B68A7">
      <w:pPr>
        <w:ind w:left="679" w:right="1427"/>
        <w:rPr>
          <w:sz w:val="24"/>
          <w:szCs w:val="24"/>
        </w:rPr>
      </w:pPr>
      <w:r w:rsidRPr="00F01ED3">
        <w:rPr>
          <w:i/>
          <w:sz w:val="24"/>
          <w:szCs w:val="24"/>
        </w:rPr>
        <w:t>Предметные результаты по модулю № 4 «Безопасность в быту»:</w:t>
      </w:r>
      <w:r w:rsidRPr="00F01ED3">
        <w:rPr>
          <w:i/>
          <w:spacing w:val="-67"/>
          <w:sz w:val="24"/>
          <w:szCs w:val="24"/>
        </w:rPr>
        <w:t xml:space="preserve"> </w:t>
      </w:r>
      <w:r w:rsidRPr="00F01ED3">
        <w:rPr>
          <w:sz w:val="24"/>
          <w:szCs w:val="24"/>
        </w:rPr>
        <w:t>объяснять особенности жизнеобеспечения жилища;</w:t>
      </w:r>
      <w:r w:rsidRPr="00F01ED3">
        <w:rPr>
          <w:spacing w:val="1"/>
          <w:sz w:val="24"/>
          <w:szCs w:val="24"/>
        </w:rPr>
        <w:t xml:space="preserve"> </w:t>
      </w:r>
      <w:r w:rsidRPr="00F01ED3">
        <w:rPr>
          <w:sz w:val="24"/>
          <w:szCs w:val="24"/>
        </w:rPr>
        <w:t>классифицировать</w:t>
      </w:r>
      <w:r w:rsidRPr="00F01ED3">
        <w:rPr>
          <w:spacing w:val="-3"/>
          <w:sz w:val="24"/>
          <w:szCs w:val="24"/>
        </w:rPr>
        <w:t xml:space="preserve"> </w:t>
      </w:r>
      <w:r w:rsidRPr="00F01ED3">
        <w:rPr>
          <w:sz w:val="24"/>
          <w:szCs w:val="24"/>
        </w:rPr>
        <w:t>основные</w:t>
      </w:r>
      <w:r w:rsidRPr="00F01ED3">
        <w:rPr>
          <w:spacing w:val="-2"/>
          <w:sz w:val="24"/>
          <w:szCs w:val="24"/>
        </w:rPr>
        <w:t xml:space="preserve"> </w:t>
      </w:r>
      <w:r w:rsidRPr="00F01ED3">
        <w:rPr>
          <w:sz w:val="24"/>
          <w:szCs w:val="24"/>
        </w:rPr>
        <w:t>источники</w:t>
      </w:r>
      <w:r w:rsidRPr="00F01ED3">
        <w:rPr>
          <w:spacing w:val="-3"/>
          <w:sz w:val="24"/>
          <w:szCs w:val="24"/>
        </w:rPr>
        <w:t xml:space="preserve"> </w:t>
      </w:r>
      <w:r w:rsidRPr="00F01ED3">
        <w:rPr>
          <w:sz w:val="24"/>
          <w:szCs w:val="24"/>
        </w:rPr>
        <w:t>опасности в</w:t>
      </w:r>
      <w:r w:rsidRPr="00F01ED3">
        <w:rPr>
          <w:spacing w:val="-2"/>
          <w:sz w:val="24"/>
          <w:szCs w:val="24"/>
        </w:rPr>
        <w:t xml:space="preserve"> </w:t>
      </w:r>
      <w:r w:rsidRPr="00F01ED3">
        <w:rPr>
          <w:sz w:val="24"/>
          <w:szCs w:val="24"/>
        </w:rPr>
        <w:t>быту;</w:t>
      </w:r>
    </w:p>
    <w:p w:rsidR="007B68A7" w:rsidRPr="00F01ED3" w:rsidRDefault="007B68A7" w:rsidP="007B68A7">
      <w:pPr>
        <w:pStyle w:val="a3"/>
        <w:tabs>
          <w:tab w:val="left" w:pos="2114"/>
          <w:tab w:val="left" w:pos="3009"/>
          <w:tab w:val="left" w:pos="4790"/>
          <w:tab w:val="left" w:pos="6378"/>
          <w:tab w:val="left" w:pos="7482"/>
          <w:tab w:val="left" w:pos="9170"/>
        </w:tabs>
        <w:ind w:left="113" w:right="108"/>
      </w:pPr>
      <w:r w:rsidRPr="00F01ED3">
        <w:t>объяснять</w:t>
      </w:r>
      <w:r w:rsidRPr="00F01ED3">
        <w:tab/>
        <w:t>права</w:t>
      </w:r>
      <w:r w:rsidRPr="00F01ED3">
        <w:tab/>
        <w:t>потребителя,</w:t>
      </w:r>
      <w:r w:rsidRPr="00F01ED3">
        <w:tab/>
        <w:t>выработать</w:t>
      </w:r>
      <w:r w:rsidRPr="00F01ED3">
        <w:tab/>
        <w:t>навыки</w:t>
      </w:r>
      <w:r w:rsidRPr="00F01ED3">
        <w:tab/>
        <w:t>безопасного</w:t>
      </w:r>
      <w:r w:rsidRPr="00F01ED3">
        <w:tab/>
      </w:r>
      <w:r w:rsidRPr="00F01ED3">
        <w:rPr>
          <w:spacing w:val="-1"/>
        </w:rPr>
        <w:t>выбора</w:t>
      </w:r>
      <w:r w:rsidRPr="00F01ED3">
        <w:rPr>
          <w:spacing w:val="-67"/>
        </w:rPr>
        <w:t xml:space="preserve"> </w:t>
      </w:r>
      <w:r w:rsidRPr="00F01ED3">
        <w:t>продуктов</w:t>
      </w:r>
      <w:r w:rsidRPr="00F01ED3">
        <w:rPr>
          <w:spacing w:val="-2"/>
        </w:rPr>
        <w:t xml:space="preserve"> </w:t>
      </w:r>
      <w:r w:rsidRPr="00F01ED3">
        <w:t>питания;</w:t>
      </w:r>
    </w:p>
    <w:p w:rsidR="007B68A7" w:rsidRPr="00F01ED3" w:rsidRDefault="007B68A7" w:rsidP="007B68A7">
      <w:pPr>
        <w:pStyle w:val="a3"/>
        <w:ind w:left="679"/>
      </w:pPr>
      <w:r w:rsidRPr="00F01ED3">
        <w:t>характеризовать бытовые отравления и причины их возникновения;</w:t>
      </w:r>
      <w:r w:rsidRPr="00F01ED3">
        <w:rPr>
          <w:spacing w:val="1"/>
        </w:rPr>
        <w:t xml:space="preserve"> </w:t>
      </w:r>
      <w:r w:rsidRPr="00F01ED3">
        <w:t>характеризовать</w:t>
      </w:r>
      <w:r w:rsidRPr="00F01ED3">
        <w:rPr>
          <w:spacing w:val="-2"/>
        </w:rPr>
        <w:t xml:space="preserve"> </w:t>
      </w:r>
      <w:r w:rsidRPr="00F01ED3">
        <w:t>правила безопасного</w:t>
      </w:r>
      <w:r w:rsidRPr="00F01ED3">
        <w:rPr>
          <w:spacing w:val="-2"/>
        </w:rPr>
        <w:t xml:space="preserve"> </w:t>
      </w:r>
      <w:r w:rsidRPr="00F01ED3">
        <w:t>использования средств</w:t>
      </w:r>
      <w:r w:rsidRPr="00F01ED3">
        <w:rPr>
          <w:spacing w:val="-2"/>
        </w:rPr>
        <w:t xml:space="preserve"> </w:t>
      </w:r>
      <w:r w:rsidRPr="00F01ED3">
        <w:t>бытовой</w:t>
      </w:r>
      <w:r w:rsidRPr="00F01ED3">
        <w:rPr>
          <w:spacing w:val="-2"/>
        </w:rPr>
        <w:t xml:space="preserve"> </w:t>
      </w:r>
      <w:r w:rsidRPr="00F01ED3">
        <w:t>химии;</w:t>
      </w:r>
    </w:p>
    <w:p w:rsidR="007B68A7" w:rsidRPr="00F01ED3" w:rsidRDefault="007B68A7" w:rsidP="00190DC0">
      <w:pPr>
        <w:pStyle w:val="a3"/>
        <w:spacing w:before="3"/>
        <w:ind w:left="113"/>
        <w:sectPr w:rsidR="007B68A7" w:rsidRPr="00F01ED3">
          <w:pgSz w:w="11910" w:h="16840"/>
          <w:pgMar w:top="1240" w:right="740" w:bottom="940" w:left="1020" w:header="717" w:footer="755" w:gutter="0"/>
          <w:cols w:space="720"/>
        </w:sectPr>
      </w:pPr>
      <w:r w:rsidRPr="00F01ED3">
        <w:rPr>
          <w:spacing w:val="-1"/>
        </w:rPr>
        <w:t>иметь</w:t>
      </w:r>
      <w:r w:rsidRPr="00F01ED3">
        <w:rPr>
          <w:spacing w:val="-16"/>
        </w:rPr>
        <w:t xml:space="preserve"> </w:t>
      </w:r>
      <w:r w:rsidRPr="00F01ED3">
        <w:rPr>
          <w:spacing w:val="-1"/>
        </w:rPr>
        <w:t>навыки</w:t>
      </w:r>
      <w:r w:rsidRPr="00F01ED3">
        <w:rPr>
          <w:spacing w:val="-16"/>
        </w:rPr>
        <w:t xml:space="preserve"> </w:t>
      </w:r>
      <w:r w:rsidRPr="00F01ED3">
        <w:rPr>
          <w:spacing w:val="-1"/>
        </w:rPr>
        <w:t>безопасных</w:t>
      </w:r>
      <w:r w:rsidRPr="00F01ED3">
        <w:rPr>
          <w:spacing w:val="-16"/>
        </w:rPr>
        <w:t xml:space="preserve"> </w:t>
      </w:r>
      <w:r w:rsidRPr="00F01ED3">
        <w:t>действий</w:t>
      </w:r>
      <w:r w:rsidRPr="00F01ED3">
        <w:rPr>
          <w:spacing w:val="-17"/>
        </w:rPr>
        <w:t xml:space="preserve"> </w:t>
      </w:r>
      <w:r w:rsidRPr="00F01ED3">
        <w:t>при</w:t>
      </w:r>
      <w:r w:rsidRPr="00F01ED3">
        <w:rPr>
          <w:spacing w:val="-16"/>
        </w:rPr>
        <w:t xml:space="preserve"> </w:t>
      </w:r>
      <w:r w:rsidRPr="00F01ED3">
        <w:t>сборе</w:t>
      </w:r>
      <w:r w:rsidRPr="00F01ED3">
        <w:rPr>
          <w:spacing w:val="-17"/>
        </w:rPr>
        <w:t xml:space="preserve"> </w:t>
      </w:r>
      <w:r w:rsidRPr="00F01ED3">
        <w:t>ртути</w:t>
      </w:r>
      <w:r w:rsidRPr="00F01ED3">
        <w:rPr>
          <w:spacing w:val="-16"/>
        </w:rPr>
        <w:t xml:space="preserve"> </w:t>
      </w:r>
      <w:r w:rsidRPr="00F01ED3">
        <w:t>в</w:t>
      </w:r>
      <w:r w:rsidRPr="00F01ED3">
        <w:rPr>
          <w:spacing w:val="-16"/>
        </w:rPr>
        <w:t xml:space="preserve"> </w:t>
      </w:r>
      <w:r w:rsidRPr="00F01ED3">
        <w:t>домашних</w:t>
      </w:r>
      <w:r w:rsidRPr="00F01ED3">
        <w:rPr>
          <w:spacing w:val="-16"/>
        </w:rPr>
        <w:t xml:space="preserve"> </w:t>
      </w:r>
      <w:r w:rsidRPr="00F01ED3">
        <w:t>условиях</w:t>
      </w:r>
      <w:r w:rsidRPr="00F01ED3">
        <w:rPr>
          <w:spacing w:val="-13"/>
        </w:rPr>
        <w:t xml:space="preserve"> </w:t>
      </w:r>
      <w:r w:rsidRPr="00F01ED3">
        <w:t>в</w:t>
      </w:r>
      <w:r w:rsidRPr="00F01ED3">
        <w:rPr>
          <w:spacing w:val="-15"/>
        </w:rPr>
        <w:t xml:space="preserve"> </w:t>
      </w:r>
      <w:r w:rsidRPr="00F01ED3">
        <w:t>случае,</w:t>
      </w:r>
      <w:r w:rsidRPr="00F01ED3">
        <w:rPr>
          <w:spacing w:val="-67"/>
        </w:rPr>
        <w:t xml:space="preserve"> </w:t>
      </w:r>
      <w:r w:rsidRPr="00F01ED3">
        <w:t>если</w:t>
      </w:r>
      <w:r w:rsidRPr="00F01ED3">
        <w:rPr>
          <w:spacing w:val="-1"/>
        </w:rPr>
        <w:t xml:space="preserve"> </w:t>
      </w:r>
      <w:r w:rsidR="00190DC0">
        <w:t>разбился ртутный термометр;</w:t>
      </w:r>
    </w:p>
    <w:p w:rsidR="007B68A7" w:rsidRPr="00F01ED3" w:rsidRDefault="007B68A7" w:rsidP="007B68A7">
      <w:pPr>
        <w:pStyle w:val="a3"/>
        <w:spacing w:before="89"/>
        <w:ind w:right="109"/>
      </w:pPr>
      <w:r w:rsidRPr="00F01ED3">
        <w:lastRenderedPageBreak/>
        <w:t>раскрывать</w:t>
      </w:r>
      <w:r w:rsidRPr="00F01ED3">
        <w:rPr>
          <w:spacing w:val="1"/>
        </w:rPr>
        <w:t xml:space="preserve"> </w:t>
      </w:r>
      <w:r w:rsidRPr="00F01ED3">
        <w:t>признаки</w:t>
      </w:r>
      <w:r w:rsidRPr="00F01ED3">
        <w:rPr>
          <w:spacing w:val="1"/>
        </w:rPr>
        <w:t xml:space="preserve"> </w:t>
      </w:r>
      <w:r w:rsidRPr="00F01ED3">
        <w:t>отравления,</w:t>
      </w:r>
      <w:r w:rsidRPr="00F01ED3">
        <w:rPr>
          <w:spacing w:val="1"/>
        </w:rPr>
        <w:t xml:space="preserve"> </w:t>
      </w:r>
      <w:r w:rsidRPr="00F01ED3">
        <w:t>иметь</w:t>
      </w:r>
      <w:r w:rsidRPr="00F01ED3">
        <w:rPr>
          <w:spacing w:val="1"/>
        </w:rPr>
        <w:t xml:space="preserve"> </w:t>
      </w:r>
      <w:r w:rsidRPr="00F01ED3">
        <w:t>навыки</w:t>
      </w:r>
      <w:r w:rsidRPr="00F01ED3">
        <w:rPr>
          <w:spacing w:val="1"/>
        </w:rPr>
        <w:t xml:space="preserve"> </w:t>
      </w:r>
      <w:r w:rsidRPr="00F01ED3">
        <w:t>профилактики</w:t>
      </w:r>
      <w:r w:rsidRPr="00F01ED3">
        <w:rPr>
          <w:spacing w:val="1"/>
        </w:rPr>
        <w:t xml:space="preserve"> </w:t>
      </w:r>
      <w:r w:rsidRPr="00F01ED3">
        <w:t>пищевых</w:t>
      </w:r>
      <w:r w:rsidRPr="00F01ED3">
        <w:rPr>
          <w:spacing w:val="1"/>
        </w:rPr>
        <w:t xml:space="preserve"> </w:t>
      </w:r>
      <w:r w:rsidRPr="00F01ED3">
        <w:t>отравлений;</w:t>
      </w:r>
    </w:p>
    <w:p w:rsidR="007B68A7" w:rsidRPr="00F01ED3" w:rsidRDefault="007B68A7" w:rsidP="007B68A7">
      <w:pPr>
        <w:pStyle w:val="a3"/>
        <w:spacing w:before="1"/>
        <w:ind w:right="110"/>
      </w:pPr>
      <w:r w:rsidRPr="00F01ED3">
        <w:t>знать правила и приёмы оказания первой помощи, иметь навыки безопасных</w:t>
      </w:r>
      <w:r w:rsidRPr="00F01ED3">
        <w:rPr>
          <w:spacing w:val="1"/>
        </w:rPr>
        <w:t xml:space="preserve"> </w:t>
      </w:r>
      <w:r w:rsidRPr="00F01ED3">
        <w:t>действий</w:t>
      </w:r>
      <w:r w:rsidRPr="00F01ED3">
        <w:rPr>
          <w:spacing w:val="-1"/>
        </w:rPr>
        <w:t xml:space="preserve"> </w:t>
      </w:r>
      <w:r w:rsidRPr="00F01ED3">
        <w:t>при</w:t>
      </w:r>
      <w:r w:rsidRPr="00F01ED3">
        <w:rPr>
          <w:spacing w:val="-2"/>
        </w:rPr>
        <w:t xml:space="preserve"> </w:t>
      </w:r>
      <w:r w:rsidRPr="00F01ED3">
        <w:t>отравлениях,</w:t>
      </w:r>
      <w:r w:rsidRPr="00F01ED3">
        <w:rPr>
          <w:spacing w:val="-1"/>
        </w:rPr>
        <w:t xml:space="preserve"> </w:t>
      </w:r>
      <w:r w:rsidRPr="00F01ED3">
        <w:t>промывании желудка;</w:t>
      </w:r>
    </w:p>
    <w:p w:rsidR="007B68A7" w:rsidRPr="00F01ED3" w:rsidRDefault="007B68A7" w:rsidP="007B68A7">
      <w:pPr>
        <w:pStyle w:val="a3"/>
        <w:spacing w:before="4"/>
        <w:ind w:left="679" w:right="406"/>
      </w:pPr>
      <w:r w:rsidRPr="00F01ED3">
        <w:t>характеризовать бытовые травмы и объяснять правила их предупреждения;</w:t>
      </w:r>
      <w:r w:rsidRPr="00F01ED3">
        <w:rPr>
          <w:spacing w:val="-67"/>
        </w:rPr>
        <w:t xml:space="preserve"> </w:t>
      </w:r>
      <w:r w:rsidRPr="00F01ED3">
        <w:t>знать</w:t>
      </w:r>
      <w:r w:rsidRPr="00F01ED3">
        <w:rPr>
          <w:spacing w:val="-3"/>
        </w:rPr>
        <w:t xml:space="preserve"> </w:t>
      </w:r>
      <w:r w:rsidRPr="00F01ED3">
        <w:t>правила</w:t>
      </w:r>
      <w:r w:rsidRPr="00F01ED3">
        <w:rPr>
          <w:spacing w:val="-3"/>
        </w:rPr>
        <w:t xml:space="preserve"> </w:t>
      </w:r>
      <w:r w:rsidRPr="00F01ED3">
        <w:t>безопасного</w:t>
      </w:r>
      <w:r w:rsidRPr="00F01ED3">
        <w:rPr>
          <w:spacing w:val="-2"/>
        </w:rPr>
        <w:t xml:space="preserve"> </w:t>
      </w:r>
      <w:r w:rsidRPr="00F01ED3">
        <w:t>обращения</w:t>
      </w:r>
      <w:r w:rsidRPr="00F01ED3">
        <w:rPr>
          <w:spacing w:val="-1"/>
        </w:rPr>
        <w:t xml:space="preserve"> </w:t>
      </w:r>
      <w:r w:rsidRPr="00F01ED3">
        <w:t>с</w:t>
      </w:r>
      <w:r w:rsidRPr="00F01ED3">
        <w:rPr>
          <w:spacing w:val="-4"/>
        </w:rPr>
        <w:t xml:space="preserve"> </w:t>
      </w:r>
      <w:r w:rsidRPr="00F01ED3">
        <w:t>инструментами;</w:t>
      </w:r>
    </w:p>
    <w:p w:rsidR="007B68A7" w:rsidRPr="00F01ED3" w:rsidRDefault="007B68A7" w:rsidP="007B68A7">
      <w:pPr>
        <w:pStyle w:val="a3"/>
        <w:ind w:left="679"/>
      </w:pPr>
      <w:r w:rsidRPr="00F01ED3">
        <w:t>знать</w:t>
      </w:r>
      <w:r w:rsidRPr="00F01ED3">
        <w:rPr>
          <w:spacing w:val="-5"/>
        </w:rPr>
        <w:t xml:space="preserve"> </w:t>
      </w:r>
      <w:r w:rsidRPr="00F01ED3">
        <w:t>меры</w:t>
      </w:r>
      <w:r w:rsidRPr="00F01ED3">
        <w:rPr>
          <w:spacing w:val="-2"/>
        </w:rPr>
        <w:t xml:space="preserve"> </w:t>
      </w:r>
      <w:r w:rsidRPr="00F01ED3">
        <w:t>предосторожности</w:t>
      </w:r>
      <w:r w:rsidRPr="00F01ED3">
        <w:rPr>
          <w:spacing w:val="-4"/>
        </w:rPr>
        <w:t xml:space="preserve"> </w:t>
      </w:r>
      <w:r w:rsidRPr="00F01ED3">
        <w:t>от</w:t>
      </w:r>
      <w:r w:rsidRPr="00F01ED3">
        <w:rPr>
          <w:spacing w:val="-3"/>
        </w:rPr>
        <w:t xml:space="preserve"> </w:t>
      </w:r>
      <w:r w:rsidRPr="00F01ED3">
        <w:t>укусов</w:t>
      </w:r>
      <w:r w:rsidRPr="00F01ED3">
        <w:rPr>
          <w:spacing w:val="-5"/>
        </w:rPr>
        <w:t xml:space="preserve"> </w:t>
      </w:r>
      <w:r w:rsidRPr="00F01ED3">
        <w:t>различных</w:t>
      </w:r>
      <w:r w:rsidRPr="00F01ED3">
        <w:rPr>
          <w:spacing w:val="-2"/>
        </w:rPr>
        <w:t xml:space="preserve"> </w:t>
      </w:r>
      <w:r w:rsidRPr="00F01ED3">
        <w:t>животных;</w:t>
      </w:r>
    </w:p>
    <w:p w:rsidR="007B68A7" w:rsidRPr="00F01ED3" w:rsidRDefault="007B68A7" w:rsidP="007B68A7">
      <w:pPr>
        <w:pStyle w:val="a3"/>
        <w:spacing w:before="36"/>
        <w:ind w:right="107"/>
      </w:pPr>
      <w:r w:rsidRPr="00F01ED3">
        <w:t>знать</w:t>
      </w:r>
      <w:r w:rsidRPr="00F01ED3">
        <w:rPr>
          <w:spacing w:val="1"/>
        </w:rPr>
        <w:t xml:space="preserve"> </w:t>
      </w:r>
      <w:r w:rsidRPr="00F01ED3">
        <w:t>правила</w:t>
      </w:r>
      <w:r w:rsidRPr="00F01ED3">
        <w:rPr>
          <w:spacing w:val="1"/>
        </w:rPr>
        <w:t xml:space="preserve"> </w:t>
      </w:r>
      <w:r w:rsidRPr="00F01ED3">
        <w:t>и</w:t>
      </w:r>
      <w:r w:rsidRPr="00F01ED3">
        <w:rPr>
          <w:spacing w:val="1"/>
        </w:rPr>
        <w:t xml:space="preserve"> </w:t>
      </w:r>
      <w:r w:rsidRPr="00F01ED3">
        <w:t>иметь</w:t>
      </w:r>
      <w:r w:rsidRPr="00F01ED3">
        <w:rPr>
          <w:spacing w:val="1"/>
        </w:rPr>
        <w:t xml:space="preserve"> </w:t>
      </w:r>
      <w:r w:rsidRPr="00F01ED3">
        <w:t>навыки</w:t>
      </w:r>
      <w:r w:rsidRPr="00F01ED3">
        <w:rPr>
          <w:spacing w:val="1"/>
        </w:rPr>
        <w:t xml:space="preserve"> </w:t>
      </w:r>
      <w:r w:rsidRPr="00F01ED3">
        <w:t>оказания</w:t>
      </w:r>
      <w:r w:rsidRPr="00F01ED3">
        <w:rPr>
          <w:spacing w:val="1"/>
        </w:rPr>
        <w:t xml:space="preserve"> </w:t>
      </w:r>
      <w:r w:rsidRPr="00F01ED3">
        <w:t>первой</w:t>
      </w:r>
      <w:r w:rsidRPr="00F01ED3">
        <w:rPr>
          <w:spacing w:val="1"/>
        </w:rPr>
        <w:t xml:space="preserve"> </w:t>
      </w:r>
      <w:r w:rsidRPr="00F01ED3">
        <w:t>помощи</w:t>
      </w:r>
      <w:r w:rsidRPr="00F01ED3">
        <w:rPr>
          <w:spacing w:val="1"/>
        </w:rPr>
        <w:t xml:space="preserve"> </w:t>
      </w:r>
      <w:r w:rsidRPr="00F01ED3">
        <w:t>при</w:t>
      </w:r>
      <w:r w:rsidRPr="00F01ED3">
        <w:rPr>
          <w:spacing w:val="1"/>
        </w:rPr>
        <w:t xml:space="preserve"> </w:t>
      </w:r>
      <w:r w:rsidRPr="00F01ED3">
        <w:t>ушибах,</w:t>
      </w:r>
      <w:r w:rsidRPr="00F01ED3">
        <w:rPr>
          <w:spacing w:val="1"/>
        </w:rPr>
        <w:t xml:space="preserve"> </w:t>
      </w:r>
      <w:r w:rsidRPr="00F01ED3">
        <w:t>переломах,</w:t>
      </w:r>
      <w:r w:rsidRPr="00F01ED3">
        <w:rPr>
          <w:spacing w:val="1"/>
        </w:rPr>
        <w:t xml:space="preserve"> </w:t>
      </w:r>
      <w:r w:rsidRPr="00F01ED3">
        <w:t>растяжении,</w:t>
      </w:r>
      <w:r w:rsidRPr="00F01ED3">
        <w:rPr>
          <w:spacing w:val="1"/>
        </w:rPr>
        <w:t xml:space="preserve"> </w:t>
      </w:r>
      <w:r w:rsidRPr="00F01ED3">
        <w:t>вывихе,</w:t>
      </w:r>
      <w:r w:rsidRPr="00F01ED3">
        <w:rPr>
          <w:spacing w:val="1"/>
        </w:rPr>
        <w:t xml:space="preserve"> </w:t>
      </w:r>
      <w:r w:rsidRPr="00F01ED3">
        <w:t>сотрясении</w:t>
      </w:r>
      <w:r w:rsidRPr="00F01ED3">
        <w:rPr>
          <w:spacing w:val="1"/>
        </w:rPr>
        <w:t xml:space="preserve"> </w:t>
      </w:r>
      <w:r w:rsidRPr="00F01ED3">
        <w:t>мозга,</w:t>
      </w:r>
      <w:r w:rsidRPr="00F01ED3">
        <w:rPr>
          <w:spacing w:val="1"/>
        </w:rPr>
        <w:t xml:space="preserve"> </w:t>
      </w:r>
      <w:r w:rsidRPr="00F01ED3">
        <w:t>укусах</w:t>
      </w:r>
      <w:r w:rsidRPr="00F01ED3">
        <w:rPr>
          <w:spacing w:val="1"/>
        </w:rPr>
        <w:t xml:space="preserve"> </w:t>
      </w:r>
      <w:r w:rsidRPr="00F01ED3">
        <w:t>животных,</w:t>
      </w:r>
      <w:r w:rsidRPr="00F01ED3">
        <w:rPr>
          <w:spacing w:val="1"/>
        </w:rPr>
        <w:t xml:space="preserve"> </w:t>
      </w:r>
      <w:r w:rsidRPr="00F01ED3">
        <w:t>кровотечениях;</w:t>
      </w:r>
    </w:p>
    <w:p w:rsidR="007B68A7" w:rsidRPr="00F01ED3" w:rsidRDefault="007B68A7" w:rsidP="007B68A7">
      <w:pPr>
        <w:pStyle w:val="a3"/>
        <w:ind w:left="679"/>
      </w:pPr>
      <w:r w:rsidRPr="00F01ED3">
        <w:t>владеть</w:t>
      </w:r>
      <w:r w:rsidRPr="00F01ED3">
        <w:rPr>
          <w:spacing w:val="-4"/>
        </w:rPr>
        <w:t xml:space="preserve"> </w:t>
      </w:r>
      <w:r w:rsidRPr="00F01ED3">
        <w:t>правилами</w:t>
      </w:r>
      <w:r w:rsidRPr="00F01ED3">
        <w:rPr>
          <w:spacing w:val="-4"/>
        </w:rPr>
        <w:t xml:space="preserve"> </w:t>
      </w:r>
      <w:r w:rsidRPr="00F01ED3">
        <w:t>комплектования</w:t>
      </w:r>
      <w:r w:rsidRPr="00F01ED3">
        <w:rPr>
          <w:spacing w:val="-4"/>
        </w:rPr>
        <w:t xml:space="preserve"> </w:t>
      </w:r>
      <w:r w:rsidRPr="00F01ED3">
        <w:t>и</w:t>
      </w:r>
      <w:r w:rsidRPr="00F01ED3">
        <w:rPr>
          <w:spacing w:val="-2"/>
        </w:rPr>
        <w:t xml:space="preserve"> </w:t>
      </w:r>
      <w:r w:rsidRPr="00F01ED3">
        <w:t>хранения</w:t>
      </w:r>
      <w:r w:rsidRPr="00F01ED3">
        <w:rPr>
          <w:spacing w:val="-5"/>
        </w:rPr>
        <w:t xml:space="preserve"> </w:t>
      </w:r>
      <w:r w:rsidRPr="00F01ED3">
        <w:t>домашней</w:t>
      </w:r>
      <w:r w:rsidRPr="00F01ED3">
        <w:rPr>
          <w:spacing w:val="-1"/>
        </w:rPr>
        <w:t xml:space="preserve"> </w:t>
      </w:r>
      <w:r w:rsidRPr="00F01ED3">
        <w:t>аптечки;</w:t>
      </w:r>
    </w:p>
    <w:p w:rsidR="007B68A7" w:rsidRPr="00F01ED3" w:rsidRDefault="007B68A7" w:rsidP="007B68A7">
      <w:pPr>
        <w:pStyle w:val="a3"/>
        <w:spacing w:before="36"/>
        <w:ind w:right="477"/>
      </w:pPr>
      <w:r w:rsidRPr="00F01ED3">
        <w:t>владеть</w:t>
      </w:r>
      <w:r w:rsidRPr="00F01ED3">
        <w:rPr>
          <w:spacing w:val="47"/>
        </w:rPr>
        <w:t xml:space="preserve"> </w:t>
      </w:r>
      <w:r w:rsidRPr="00F01ED3">
        <w:t>правилами</w:t>
      </w:r>
      <w:r w:rsidRPr="00F01ED3">
        <w:rPr>
          <w:spacing w:val="47"/>
        </w:rPr>
        <w:t xml:space="preserve"> </w:t>
      </w:r>
      <w:r w:rsidRPr="00F01ED3">
        <w:t>безопасного</w:t>
      </w:r>
      <w:r w:rsidRPr="00F01ED3">
        <w:rPr>
          <w:spacing w:val="47"/>
        </w:rPr>
        <w:t xml:space="preserve"> </w:t>
      </w:r>
      <w:r w:rsidRPr="00F01ED3">
        <w:t>поведения</w:t>
      </w:r>
      <w:r w:rsidRPr="00F01ED3">
        <w:rPr>
          <w:spacing w:val="46"/>
        </w:rPr>
        <w:t xml:space="preserve"> </w:t>
      </w:r>
      <w:r w:rsidRPr="00F01ED3">
        <w:t>и</w:t>
      </w:r>
      <w:r w:rsidRPr="00F01ED3">
        <w:rPr>
          <w:spacing w:val="49"/>
        </w:rPr>
        <w:t xml:space="preserve"> </w:t>
      </w:r>
      <w:r w:rsidRPr="00F01ED3">
        <w:t>иметь</w:t>
      </w:r>
      <w:r w:rsidRPr="00F01ED3">
        <w:rPr>
          <w:spacing w:val="47"/>
        </w:rPr>
        <w:t xml:space="preserve"> </w:t>
      </w:r>
      <w:r w:rsidRPr="00F01ED3">
        <w:t>навыки</w:t>
      </w:r>
      <w:r w:rsidRPr="00F01ED3">
        <w:rPr>
          <w:spacing w:val="47"/>
        </w:rPr>
        <w:t xml:space="preserve"> </w:t>
      </w:r>
      <w:r w:rsidRPr="00F01ED3">
        <w:t>безопасных</w:t>
      </w:r>
      <w:r w:rsidRPr="00F01ED3">
        <w:rPr>
          <w:spacing w:val="-67"/>
        </w:rPr>
        <w:t xml:space="preserve"> </w:t>
      </w:r>
      <w:r w:rsidRPr="00F01ED3">
        <w:t>действий</w:t>
      </w:r>
      <w:r w:rsidRPr="00F01ED3">
        <w:rPr>
          <w:spacing w:val="-1"/>
        </w:rPr>
        <w:t xml:space="preserve"> </w:t>
      </w:r>
      <w:r w:rsidRPr="00F01ED3">
        <w:t>при</w:t>
      </w:r>
      <w:r w:rsidRPr="00F01ED3">
        <w:rPr>
          <w:spacing w:val="-2"/>
        </w:rPr>
        <w:t xml:space="preserve"> </w:t>
      </w:r>
      <w:r w:rsidRPr="00F01ED3">
        <w:t>обращении</w:t>
      </w:r>
      <w:r w:rsidRPr="00F01ED3">
        <w:rPr>
          <w:spacing w:val="-1"/>
        </w:rPr>
        <w:t xml:space="preserve"> </w:t>
      </w:r>
      <w:r w:rsidRPr="00F01ED3">
        <w:t>с</w:t>
      </w:r>
      <w:r w:rsidRPr="00F01ED3">
        <w:rPr>
          <w:spacing w:val="-1"/>
        </w:rPr>
        <w:t xml:space="preserve"> </w:t>
      </w:r>
      <w:r w:rsidRPr="00F01ED3">
        <w:t>газовыми и</w:t>
      </w:r>
      <w:r w:rsidRPr="00F01ED3">
        <w:rPr>
          <w:spacing w:val="-1"/>
        </w:rPr>
        <w:t xml:space="preserve"> </w:t>
      </w:r>
      <w:r w:rsidRPr="00F01ED3">
        <w:t>электрическими приборами;</w:t>
      </w:r>
    </w:p>
    <w:p w:rsidR="007B68A7" w:rsidRPr="00F01ED3" w:rsidRDefault="007B68A7" w:rsidP="007B68A7">
      <w:pPr>
        <w:pStyle w:val="a3"/>
        <w:ind w:right="477"/>
      </w:pPr>
      <w:r w:rsidRPr="00F01ED3">
        <w:t>владеть</w:t>
      </w:r>
      <w:r w:rsidRPr="00F01ED3">
        <w:rPr>
          <w:spacing w:val="47"/>
        </w:rPr>
        <w:t xml:space="preserve"> </w:t>
      </w:r>
      <w:r w:rsidRPr="00F01ED3">
        <w:t>правилами</w:t>
      </w:r>
      <w:r w:rsidRPr="00F01ED3">
        <w:rPr>
          <w:spacing w:val="47"/>
        </w:rPr>
        <w:t xml:space="preserve"> </w:t>
      </w:r>
      <w:r w:rsidRPr="00F01ED3">
        <w:t>безопасного</w:t>
      </w:r>
      <w:r w:rsidRPr="00F01ED3">
        <w:rPr>
          <w:spacing w:val="47"/>
        </w:rPr>
        <w:t xml:space="preserve"> </w:t>
      </w:r>
      <w:r w:rsidRPr="00F01ED3">
        <w:t>поведения</w:t>
      </w:r>
      <w:r w:rsidRPr="00F01ED3">
        <w:rPr>
          <w:spacing w:val="46"/>
        </w:rPr>
        <w:t xml:space="preserve"> </w:t>
      </w:r>
      <w:r w:rsidRPr="00F01ED3">
        <w:t>и</w:t>
      </w:r>
      <w:r w:rsidRPr="00F01ED3">
        <w:rPr>
          <w:spacing w:val="49"/>
        </w:rPr>
        <w:t xml:space="preserve"> </w:t>
      </w:r>
      <w:r w:rsidRPr="00F01ED3">
        <w:t>иметь</w:t>
      </w:r>
      <w:r w:rsidRPr="00F01ED3">
        <w:rPr>
          <w:spacing w:val="47"/>
        </w:rPr>
        <w:t xml:space="preserve"> </w:t>
      </w:r>
      <w:r w:rsidRPr="00F01ED3">
        <w:t>навыки</w:t>
      </w:r>
      <w:r w:rsidRPr="00F01ED3">
        <w:rPr>
          <w:spacing w:val="47"/>
        </w:rPr>
        <w:t xml:space="preserve"> </w:t>
      </w:r>
      <w:r w:rsidRPr="00F01ED3">
        <w:t>безопасных</w:t>
      </w:r>
      <w:r w:rsidRPr="00F01ED3">
        <w:rPr>
          <w:spacing w:val="-67"/>
        </w:rPr>
        <w:t xml:space="preserve"> </w:t>
      </w:r>
      <w:r w:rsidRPr="00F01ED3">
        <w:t>действий</w:t>
      </w:r>
      <w:r w:rsidRPr="00F01ED3">
        <w:rPr>
          <w:spacing w:val="-1"/>
        </w:rPr>
        <w:t xml:space="preserve"> </w:t>
      </w:r>
      <w:r w:rsidRPr="00F01ED3">
        <w:t>при</w:t>
      </w:r>
      <w:r w:rsidRPr="00F01ED3">
        <w:rPr>
          <w:spacing w:val="-2"/>
        </w:rPr>
        <w:t xml:space="preserve"> </w:t>
      </w:r>
      <w:r w:rsidRPr="00F01ED3">
        <w:t>опасных ситуациях в</w:t>
      </w:r>
      <w:r w:rsidRPr="00F01ED3">
        <w:rPr>
          <w:spacing w:val="-2"/>
        </w:rPr>
        <w:t xml:space="preserve"> </w:t>
      </w:r>
      <w:r w:rsidRPr="00F01ED3">
        <w:t>подъезде</w:t>
      </w:r>
      <w:r w:rsidRPr="00F01ED3">
        <w:rPr>
          <w:spacing w:val="-2"/>
        </w:rPr>
        <w:t xml:space="preserve"> </w:t>
      </w:r>
      <w:r w:rsidRPr="00F01ED3">
        <w:t>и лифте;</w:t>
      </w:r>
    </w:p>
    <w:p w:rsidR="007B68A7" w:rsidRPr="00F01ED3" w:rsidRDefault="007B68A7" w:rsidP="007B68A7">
      <w:pPr>
        <w:pStyle w:val="a3"/>
        <w:ind w:right="118"/>
      </w:pPr>
      <w:r w:rsidRPr="00F01ED3">
        <w:t>владеть</w:t>
      </w:r>
      <w:r w:rsidRPr="00F01ED3">
        <w:rPr>
          <w:spacing w:val="50"/>
        </w:rPr>
        <w:t xml:space="preserve"> </w:t>
      </w:r>
      <w:r w:rsidRPr="00F01ED3">
        <w:t>правилами</w:t>
      </w:r>
      <w:r w:rsidRPr="00F01ED3">
        <w:rPr>
          <w:spacing w:val="49"/>
        </w:rPr>
        <w:t xml:space="preserve"> </w:t>
      </w:r>
      <w:r w:rsidRPr="00F01ED3">
        <w:t>и</w:t>
      </w:r>
      <w:r w:rsidRPr="00F01ED3">
        <w:rPr>
          <w:spacing w:val="51"/>
        </w:rPr>
        <w:t xml:space="preserve"> </w:t>
      </w:r>
      <w:r w:rsidRPr="00F01ED3">
        <w:t>иметь</w:t>
      </w:r>
      <w:r w:rsidRPr="00F01ED3">
        <w:rPr>
          <w:spacing w:val="47"/>
        </w:rPr>
        <w:t xml:space="preserve"> </w:t>
      </w:r>
      <w:r w:rsidRPr="00F01ED3">
        <w:t>навыки</w:t>
      </w:r>
      <w:r w:rsidRPr="00F01ED3">
        <w:rPr>
          <w:spacing w:val="49"/>
        </w:rPr>
        <w:t xml:space="preserve"> </w:t>
      </w:r>
      <w:r w:rsidRPr="00F01ED3">
        <w:t>приёмов</w:t>
      </w:r>
      <w:r w:rsidRPr="00F01ED3">
        <w:rPr>
          <w:spacing w:val="119"/>
        </w:rPr>
        <w:t xml:space="preserve"> </w:t>
      </w:r>
      <w:r w:rsidRPr="00F01ED3">
        <w:t>оказания</w:t>
      </w:r>
      <w:r w:rsidRPr="00F01ED3">
        <w:rPr>
          <w:spacing w:val="120"/>
        </w:rPr>
        <w:t xml:space="preserve"> </w:t>
      </w:r>
      <w:r w:rsidRPr="00F01ED3">
        <w:t>первой</w:t>
      </w:r>
      <w:r w:rsidRPr="00F01ED3">
        <w:rPr>
          <w:spacing w:val="120"/>
        </w:rPr>
        <w:t xml:space="preserve"> </w:t>
      </w:r>
      <w:r w:rsidRPr="00F01ED3">
        <w:t>помощи</w:t>
      </w:r>
      <w:r w:rsidRPr="00F01ED3">
        <w:rPr>
          <w:spacing w:val="-67"/>
        </w:rPr>
        <w:t xml:space="preserve"> </w:t>
      </w:r>
      <w:r w:rsidRPr="00F01ED3">
        <w:t>при</w:t>
      </w:r>
      <w:r w:rsidRPr="00F01ED3">
        <w:rPr>
          <w:spacing w:val="-1"/>
        </w:rPr>
        <w:t xml:space="preserve"> </w:t>
      </w:r>
      <w:r w:rsidRPr="00F01ED3">
        <w:t>отравлении газом</w:t>
      </w:r>
      <w:r w:rsidRPr="00F01ED3">
        <w:rPr>
          <w:spacing w:val="-1"/>
        </w:rPr>
        <w:t xml:space="preserve"> </w:t>
      </w:r>
      <w:r w:rsidRPr="00F01ED3">
        <w:t>и электротравме;</w:t>
      </w:r>
    </w:p>
    <w:p w:rsidR="007B68A7" w:rsidRPr="00F01ED3" w:rsidRDefault="007B68A7" w:rsidP="007B68A7">
      <w:pPr>
        <w:pStyle w:val="a3"/>
        <w:spacing w:before="3"/>
        <w:ind w:left="679"/>
      </w:pPr>
      <w:r w:rsidRPr="00F01ED3">
        <w:t>характеризовать</w:t>
      </w:r>
      <w:r w:rsidRPr="00F01ED3">
        <w:rPr>
          <w:spacing w:val="-4"/>
        </w:rPr>
        <w:t xml:space="preserve"> </w:t>
      </w:r>
      <w:r w:rsidRPr="00F01ED3">
        <w:t>пожар,</w:t>
      </w:r>
      <w:r w:rsidRPr="00F01ED3">
        <w:rPr>
          <w:spacing w:val="-3"/>
        </w:rPr>
        <w:t xml:space="preserve"> </w:t>
      </w:r>
      <w:r w:rsidRPr="00F01ED3">
        <w:t>его</w:t>
      </w:r>
      <w:r w:rsidRPr="00F01ED3">
        <w:rPr>
          <w:spacing w:val="-2"/>
        </w:rPr>
        <w:t xml:space="preserve"> </w:t>
      </w:r>
      <w:r w:rsidRPr="00F01ED3">
        <w:t>факторы</w:t>
      </w:r>
      <w:r w:rsidRPr="00F01ED3">
        <w:rPr>
          <w:spacing w:val="-2"/>
        </w:rPr>
        <w:t xml:space="preserve"> </w:t>
      </w:r>
      <w:r w:rsidRPr="00F01ED3">
        <w:t>и</w:t>
      </w:r>
      <w:r w:rsidRPr="00F01ED3">
        <w:rPr>
          <w:spacing w:val="-4"/>
        </w:rPr>
        <w:t xml:space="preserve"> </w:t>
      </w:r>
      <w:r w:rsidRPr="00F01ED3">
        <w:t>стадии</w:t>
      </w:r>
      <w:r w:rsidRPr="00F01ED3">
        <w:rPr>
          <w:spacing w:val="-4"/>
        </w:rPr>
        <w:t xml:space="preserve"> </w:t>
      </w:r>
      <w:r w:rsidRPr="00F01ED3">
        <w:t>развития;</w:t>
      </w:r>
    </w:p>
    <w:p w:rsidR="007B68A7" w:rsidRPr="00F01ED3" w:rsidRDefault="007B68A7" w:rsidP="007B68A7">
      <w:pPr>
        <w:pStyle w:val="a3"/>
        <w:spacing w:before="36"/>
        <w:ind w:right="118"/>
      </w:pPr>
      <w:r w:rsidRPr="00F01ED3">
        <w:t>объяснять</w:t>
      </w:r>
      <w:r w:rsidRPr="00F01ED3">
        <w:rPr>
          <w:spacing w:val="45"/>
        </w:rPr>
        <w:t xml:space="preserve"> </w:t>
      </w:r>
      <w:r w:rsidRPr="00F01ED3">
        <w:t>условия</w:t>
      </w:r>
      <w:r w:rsidRPr="00F01ED3">
        <w:rPr>
          <w:spacing w:val="44"/>
        </w:rPr>
        <w:t xml:space="preserve"> </w:t>
      </w:r>
      <w:r w:rsidRPr="00F01ED3">
        <w:t>и</w:t>
      </w:r>
      <w:r w:rsidRPr="00F01ED3">
        <w:rPr>
          <w:spacing w:val="47"/>
        </w:rPr>
        <w:t xml:space="preserve"> </w:t>
      </w:r>
      <w:r w:rsidRPr="00F01ED3">
        <w:t>причины</w:t>
      </w:r>
      <w:r w:rsidRPr="00F01ED3">
        <w:rPr>
          <w:spacing w:val="116"/>
        </w:rPr>
        <w:t xml:space="preserve"> </w:t>
      </w:r>
      <w:r w:rsidRPr="00F01ED3">
        <w:t>возникновения</w:t>
      </w:r>
      <w:r w:rsidRPr="00F01ED3">
        <w:rPr>
          <w:spacing w:val="115"/>
        </w:rPr>
        <w:t xml:space="preserve"> </w:t>
      </w:r>
      <w:r w:rsidRPr="00F01ED3">
        <w:t>пожаров,</w:t>
      </w:r>
      <w:r w:rsidRPr="00F01ED3">
        <w:rPr>
          <w:spacing w:val="114"/>
        </w:rPr>
        <w:t xml:space="preserve"> </w:t>
      </w:r>
      <w:r w:rsidRPr="00F01ED3">
        <w:t>характеризовать</w:t>
      </w:r>
      <w:r w:rsidRPr="00F01ED3">
        <w:rPr>
          <w:spacing w:val="-67"/>
        </w:rPr>
        <w:t xml:space="preserve"> </w:t>
      </w:r>
      <w:r w:rsidRPr="00F01ED3">
        <w:t>их</w:t>
      </w:r>
      <w:r w:rsidRPr="00F01ED3">
        <w:rPr>
          <w:spacing w:val="-1"/>
        </w:rPr>
        <w:t xml:space="preserve"> </w:t>
      </w:r>
      <w:r w:rsidRPr="00F01ED3">
        <w:t>возможные</w:t>
      </w:r>
      <w:r w:rsidRPr="00F01ED3">
        <w:rPr>
          <w:spacing w:val="-3"/>
        </w:rPr>
        <w:t xml:space="preserve"> </w:t>
      </w:r>
      <w:r w:rsidRPr="00F01ED3">
        <w:t>последствия;</w:t>
      </w:r>
    </w:p>
    <w:p w:rsidR="007B68A7" w:rsidRPr="00F01ED3" w:rsidRDefault="007B68A7" w:rsidP="007B68A7">
      <w:pPr>
        <w:pStyle w:val="a3"/>
        <w:spacing w:before="5"/>
        <w:ind w:right="98"/>
      </w:pPr>
      <w:r w:rsidRPr="00F01ED3">
        <w:t>иметь навыки</w:t>
      </w:r>
      <w:r w:rsidRPr="00F01ED3">
        <w:rPr>
          <w:spacing w:val="2"/>
        </w:rPr>
        <w:t xml:space="preserve"> </w:t>
      </w:r>
      <w:r w:rsidRPr="00F01ED3">
        <w:t>безопасных</w:t>
      </w:r>
      <w:r w:rsidRPr="00F01ED3">
        <w:rPr>
          <w:spacing w:val="2"/>
        </w:rPr>
        <w:t xml:space="preserve"> </w:t>
      </w:r>
      <w:r w:rsidRPr="00F01ED3">
        <w:t>действий</w:t>
      </w:r>
      <w:r w:rsidRPr="00F01ED3">
        <w:rPr>
          <w:spacing w:val="1"/>
        </w:rPr>
        <w:t xml:space="preserve"> </w:t>
      </w:r>
      <w:r w:rsidRPr="00F01ED3">
        <w:t>при</w:t>
      </w:r>
      <w:r w:rsidRPr="00F01ED3">
        <w:rPr>
          <w:spacing w:val="1"/>
        </w:rPr>
        <w:t xml:space="preserve"> </w:t>
      </w:r>
      <w:r w:rsidRPr="00F01ED3">
        <w:t>пожаре</w:t>
      </w:r>
      <w:r w:rsidRPr="00F01ED3">
        <w:rPr>
          <w:spacing w:val="1"/>
        </w:rPr>
        <w:t xml:space="preserve"> </w:t>
      </w:r>
      <w:r w:rsidRPr="00F01ED3">
        <w:t>дома, на</w:t>
      </w:r>
      <w:r w:rsidRPr="00F01ED3">
        <w:rPr>
          <w:spacing w:val="1"/>
        </w:rPr>
        <w:t xml:space="preserve"> </w:t>
      </w:r>
      <w:r w:rsidRPr="00F01ED3">
        <w:t>балконе,</w:t>
      </w:r>
      <w:r w:rsidRPr="00F01ED3">
        <w:rPr>
          <w:spacing w:val="2"/>
        </w:rPr>
        <w:t xml:space="preserve"> </w:t>
      </w:r>
      <w:r w:rsidRPr="00F01ED3">
        <w:t>в</w:t>
      </w:r>
      <w:r w:rsidRPr="00F01ED3">
        <w:rPr>
          <w:spacing w:val="3"/>
        </w:rPr>
        <w:t xml:space="preserve"> </w:t>
      </w:r>
      <w:r w:rsidRPr="00F01ED3">
        <w:t>подъезде,</w:t>
      </w:r>
      <w:r w:rsidRPr="00F01ED3">
        <w:rPr>
          <w:spacing w:val="-67"/>
        </w:rPr>
        <w:t xml:space="preserve"> </w:t>
      </w:r>
      <w:r w:rsidRPr="00F01ED3">
        <w:t>в</w:t>
      </w:r>
      <w:r w:rsidRPr="00F01ED3">
        <w:rPr>
          <w:spacing w:val="-2"/>
        </w:rPr>
        <w:t xml:space="preserve"> </w:t>
      </w:r>
      <w:r w:rsidRPr="00F01ED3">
        <w:t>лифте;</w:t>
      </w:r>
    </w:p>
    <w:p w:rsidR="007B68A7" w:rsidRPr="00F01ED3" w:rsidRDefault="007B68A7" w:rsidP="007B68A7">
      <w:pPr>
        <w:pStyle w:val="a3"/>
        <w:tabs>
          <w:tab w:val="left" w:pos="1835"/>
          <w:tab w:val="left" w:pos="3167"/>
          <w:tab w:val="left" w:pos="5130"/>
          <w:tab w:val="left" w:pos="7352"/>
          <w:tab w:val="left" w:pos="9123"/>
        </w:tabs>
        <w:ind w:left="113" w:right="113"/>
      </w:pPr>
      <w:r w:rsidRPr="00F01ED3">
        <w:t>иметь</w:t>
      </w:r>
      <w:r w:rsidRPr="00F01ED3">
        <w:tab/>
        <w:t>навыки</w:t>
      </w:r>
      <w:r w:rsidRPr="00F01ED3">
        <w:tab/>
        <w:t>правильного</w:t>
      </w:r>
      <w:r w:rsidRPr="00F01ED3">
        <w:tab/>
        <w:t>использования</w:t>
      </w:r>
      <w:r w:rsidRPr="00F01ED3">
        <w:tab/>
        <w:t>первичных</w:t>
      </w:r>
      <w:r w:rsidRPr="00F01ED3">
        <w:tab/>
      </w:r>
      <w:r w:rsidRPr="00F01ED3">
        <w:rPr>
          <w:spacing w:val="-1"/>
        </w:rPr>
        <w:t>средств</w:t>
      </w:r>
      <w:r w:rsidRPr="00F01ED3">
        <w:rPr>
          <w:spacing w:val="-67"/>
        </w:rPr>
        <w:t xml:space="preserve"> </w:t>
      </w:r>
      <w:r w:rsidRPr="00F01ED3">
        <w:t>пожаротушения,</w:t>
      </w:r>
      <w:r w:rsidRPr="00F01ED3">
        <w:rPr>
          <w:spacing w:val="-2"/>
        </w:rPr>
        <w:t xml:space="preserve"> </w:t>
      </w:r>
      <w:r w:rsidRPr="00F01ED3">
        <w:t>оказания первой</w:t>
      </w:r>
      <w:r w:rsidRPr="00F01ED3">
        <w:rPr>
          <w:spacing w:val="-3"/>
        </w:rPr>
        <w:t xml:space="preserve"> </w:t>
      </w:r>
      <w:r w:rsidRPr="00F01ED3">
        <w:t>помощи;</w:t>
      </w:r>
    </w:p>
    <w:p w:rsidR="007B68A7" w:rsidRPr="00F01ED3" w:rsidRDefault="007B68A7" w:rsidP="007B68A7">
      <w:pPr>
        <w:pStyle w:val="a3"/>
        <w:ind w:left="113" w:right="108"/>
      </w:pPr>
      <w:r w:rsidRPr="00F01ED3">
        <w:t>знать</w:t>
      </w:r>
      <w:r w:rsidRPr="00F01ED3">
        <w:rPr>
          <w:spacing w:val="6"/>
        </w:rPr>
        <w:t xml:space="preserve"> </w:t>
      </w:r>
      <w:r w:rsidRPr="00F01ED3">
        <w:t>права,</w:t>
      </w:r>
      <w:r w:rsidRPr="00F01ED3">
        <w:rPr>
          <w:spacing w:val="6"/>
        </w:rPr>
        <w:t xml:space="preserve"> </w:t>
      </w:r>
      <w:r w:rsidRPr="00F01ED3">
        <w:t>обязанности</w:t>
      </w:r>
      <w:r w:rsidRPr="00F01ED3">
        <w:rPr>
          <w:spacing w:val="8"/>
        </w:rPr>
        <w:t xml:space="preserve"> </w:t>
      </w:r>
      <w:r w:rsidRPr="00F01ED3">
        <w:t>и</w:t>
      </w:r>
      <w:r w:rsidRPr="00F01ED3">
        <w:rPr>
          <w:spacing w:val="8"/>
        </w:rPr>
        <w:t xml:space="preserve"> </w:t>
      </w:r>
      <w:r w:rsidRPr="00F01ED3">
        <w:t>иметь</w:t>
      </w:r>
      <w:r w:rsidRPr="00F01ED3">
        <w:rPr>
          <w:spacing w:val="7"/>
        </w:rPr>
        <w:t xml:space="preserve"> </w:t>
      </w:r>
      <w:r w:rsidRPr="00F01ED3">
        <w:t>представление</w:t>
      </w:r>
      <w:r w:rsidRPr="00F01ED3">
        <w:rPr>
          <w:spacing w:val="7"/>
        </w:rPr>
        <w:t xml:space="preserve"> </w:t>
      </w:r>
      <w:r w:rsidRPr="00F01ED3">
        <w:t>об</w:t>
      </w:r>
      <w:r w:rsidRPr="00F01ED3">
        <w:rPr>
          <w:spacing w:val="8"/>
        </w:rPr>
        <w:t xml:space="preserve"> </w:t>
      </w:r>
      <w:r w:rsidRPr="00F01ED3">
        <w:t>ответственности</w:t>
      </w:r>
      <w:r w:rsidRPr="00F01ED3">
        <w:rPr>
          <w:spacing w:val="8"/>
        </w:rPr>
        <w:t xml:space="preserve"> </w:t>
      </w:r>
      <w:r w:rsidRPr="00F01ED3">
        <w:t>граждан</w:t>
      </w:r>
      <w:r w:rsidRPr="00F01ED3">
        <w:rPr>
          <w:spacing w:val="-67"/>
        </w:rPr>
        <w:t xml:space="preserve"> </w:t>
      </w:r>
      <w:r w:rsidRPr="00F01ED3">
        <w:t>в</w:t>
      </w:r>
      <w:r w:rsidRPr="00F01ED3">
        <w:rPr>
          <w:spacing w:val="-2"/>
        </w:rPr>
        <w:t xml:space="preserve"> </w:t>
      </w:r>
      <w:r w:rsidRPr="00F01ED3">
        <w:t>области пожарной</w:t>
      </w:r>
      <w:r w:rsidRPr="00F01ED3">
        <w:rPr>
          <w:spacing w:val="-2"/>
        </w:rPr>
        <w:t xml:space="preserve"> </w:t>
      </w:r>
      <w:r w:rsidRPr="00F01ED3">
        <w:t>безопасности;</w:t>
      </w:r>
    </w:p>
    <w:p w:rsidR="007B68A7" w:rsidRPr="00F01ED3" w:rsidRDefault="007B68A7" w:rsidP="007B68A7">
      <w:pPr>
        <w:pStyle w:val="a3"/>
        <w:ind w:left="113"/>
      </w:pPr>
      <w:r w:rsidRPr="00F01ED3">
        <w:t>знать</w:t>
      </w:r>
      <w:r w:rsidRPr="00F01ED3">
        <w:rPr>
          <w:spacing w:val="8"/>
        </w:rPr>
        <w:t xml:space="preserve"> </w:t>
      </w:r>
      <w:r w:rsidRPr="00F01ED3">
        <w:t>порядок</w:t>
      </w:r>
      <w:r w:rsidRPr="00F01ED3">
        <w:rPr>
          <w:spacing w:val="7"/>
        </w:rPr>
        <w:t xml:space="preserve"> </w:t>
      </w:r>
      <w:r w:rsidRPr="00F01ED3">
        <w:t>и</w:t>
      </w:r>
      <w:r w:rsidRPr="00F01ED3">
        <w:rPr>
          <w:spacing w:val="7"/>
        </w:rPr>
        <w:t xml:space="preserve"> </w:t>
      </w:r>
      <w:r w:rsidRPr="00F01ED3">
        <w:t>иметь</w:t>
      </w:r>
      <w:r w:rsidRPr="00F01ED3">
        <w:rPr>
          <w:spacing w:val="8"/>
        </w:rPr>
        <w:t xml:space="preserve"> </w:t>
      </w:r>
      <w:r w:rsidRPr="00F01ED3">
        <w:t>навыки</w:t>
      </w:r>
      <w:r w:rsidRPr="00F01ED3">
        <w:rPr>
          <w:spacing w:val="7"/>
        </w:rPr>
        <w:t xml:space="preserve"> </w:t>
      </w:r>
      <w:r w:rsidRPr="00F01ED3">
        <w:t>вызова</w:t>
      </w:r>
      <w:r w:rsidRPr="00F01ED3">
        <w:rPr>
          <w:spacing w:val="9"/>
        </w:rPr>
        <w:t xml:space="preserve"> </w:t>
      </w:r>
      <w:r w:rsidRPr="00F01ED3">
        <w:t>экстренных</w:t>
      </w:r>
      <w:r w:rsidRPr="00F01ED3">
        <w:rPr>
          <w:spacing w:val="10"/>
        </w:rPr>
        <w:t xml:space="preserve"> </w:t>
      </w:r>
      <w:r w:rsidRPr="00F01ED3">
        <w:t>служб;</w:t>
      </w:r>
      <w:r w:rsidRPr="00F01ED3">
        <w:rPr>
          <w:spacing w:val="10"/>
        </w:rPr>
        <w:t xml:space="preserve"> </w:t>
      </w:r>
      <w:r w:rsidRPr="00F01ED3">
        <w:t>знать</w:t>
      </w:r>
      <w:r w:rsidRPr="00F01ED3">
        <w:rPr>
          <w:spacing w:val="8"/>
        </w:rPr>
        <w:t xml:space="preserve"> </w:t>
      </w:r>
      <w:r w:rsidRPr="00F01ED3">
        <w:t>порядок</w:t>
      </w:r>
      <w:r w:rsidRPr="00F01ED3">
        <w:rPr>
          <w:spacing w:val="-67"/>
        </w:rPr>
        <w:t xml:space="preserve"> </w:t>
      </w:r>
      <w:r w:rsidRPr="00F01ED3">
        <w:t>взаимодействия</w:t>
      </w:r>
      <w:r w:rsidRPr="00F01ED3">
        <w:rPr>
          <w:spacing w:val="-1"/>
        </w:rPr>
        <w:t xml:space="preserve"> </w:t>
      </w:r>
      <w:r w:rsidRPr="00F01ED3">
        <w:t>с</w:t>
      </w:r>
      <w:r w:rsidRPr="00F01ED3">
        <w:rPr>
          <w:spacing w:val="-1"/>
        </w:rPr>
        <w:t xml:space="preserve"> </w:t>
      </w:r>
      <w:r w:rsidRPr="00F01ED3">
        <w:t>экстренным</w:t>
      </w:r>
      <w:r w:rsidRPr="00F01ED3">
        <w:rPr>
          <w:spacing w:val="-1"/>
        </w:rPr>
        <w:t xml:space="preserve"> </w:t>
      </w:r>
      <w:r w:rsidRPr="00F01ED3">
        <w:t>службами;</w:t>
      </w:r>
    </w:p>
    <w:p w:rsidR="007B68A7" w:rsidRPr="00F01ED3" w:rsidRDefault="007B68A7" w:rsidP="007B68A7">
      <w:pPr>
        <w:pStyle w:val="a3"/>
        <w:ind w:left="679"/>
      </w:pPr>
      <w:r w:rsidRPr="00F01ED3">
        <w:t>иметь представление об ответственности за ложные сообщения;</w:t>
      </w:r>
      <w:r w:rsidRPr="00F01ED3">
        <w:rPr>
          <w:spacing w:val="1"/>
        </w:rPr>
        <w:t xml:space="preserve"> </w:t>
      </w:r>
      <w:r w:rsidRPr="00F01ED3">
        <w:t>характеризовать</w:t>
      </w:r>
      <w:r w:rsidRPr="00F01ED3">
        <w:rPr>
          <w:spacing w:val="-7"/>
        </w:rPr>
        <w:t xml:space="preserve"> </w:t>
      </w:r>
      <w:r w:rsidRPr="00F01ED3">
        <w:t>меры</w:t>
      </w:r>
      <w:r w:rsidRPr="00F01ED3">
        <w:rPr>
          <w:spacing w:val="-8"/>
        </w:rPr>
        <w:t xml:space="preserve"> </w:t>
      </w:r>
      <w:r w:rsidRPr="00F01ED3">
        <w:t>по</w:t>
      </w:r>
      <w:r w:rsidRPr="00F01ED3">
        <w:rPr>
          <w:spacing w:val="-8"/>
        </w:rPr>
        <w:t xml:space="preserve"> </w:t>
      </w:r>
      <w:r w:rsidRPr="00F01ED3">
        <w:t>предотвращению</w:t>
      </w:r>
      <w:r w:rsidRPr="00F01ED3">
        <w:rPr>
          <w:spacing w:val="-7"/>
        </w:rPr>
        <w:t xml:space="preserve"> </w:t>
      </w:r>
      <w:r w:rsidRPr="00F01ED3">
        <w:t>проникновения</w:t>
      </w:r>
      <w:r w:rsidRPr="00F01ED3">
        <w:rPr>
          <w:spacing w:val="-8"/>
        </w:rPr>
        <w:t xml:space="preserve"> </w:t>
      </w:r>
      <w:r w:rsidRPr="00F01ED3">
        <w:t>злоумышленников</w:t>
      </w:r>
    </w:p>
    <w:p w:rsidR="007B68A7" w:rsidRPr="00F01ED3" w:rsidRDefault="007B68A7" w:rsidP="007B68A7">
      <w:pPr>
        <w:pStyle w:val="a3"/>
        <w:spacing w:before="2"/>
        <w:ind w:left="113"/>
      </w:pPr>
      <w:r w:rsidRPr="00F01ED3">
        <w:t>в</w:t>
      </w:r>
      <w:r w:rsidRPr="00F01ED3">
        <w:rPr>
          <w:spacing w:val="-2"/>
        </w:rPr>
        <w:t xml:space="preserve"> </w:t>
      </w:r>
      <w:r w:rsidRPr="00F01ED3">
        <w:t>дом;</w:t>
      </w:r>
    </w:p>
    <w:p w:rsidR="007B68A7" w:rsidRPr="00F01ED3" w:rsidRDefault="007B68A7" w:rsidP="007B68A7">
      <w:pPr>
        <w:pStyle w:val="a3"/>
        <w:spacing w:before="36"/>
        <w:ind w:left="679" w:right="2942"/>
      </w:pPr>
      <w:r w:rsidRPr="00F01ED3">
        <w:t>характеризовать ситуации криминогенного характера;</w:t>
      </w:r>
      <w:r w:rsidRPr="00F01ED3">
        <w:rPr>
          <w:spacing w:val="-67"/>
        </w:rPr>
        <w:t xml:space="preserve"> </w:t>
      </w:r>
      <w:r w:rsidRPr="00F01ED3">
        <w:t>знать</w:t>
      </w:r>
      <w:r w:rsidRPr="00F01ED3">
        <w:rPr>
          <w:spacing w:val="-4"/>
        </w:rPr>
        <w:t xml:space="preserve"> </w:t>
      </w:r>
      <w:r w:rsidRPr="00F01ED3">
        <w:t>правила</w:t>
      </w:r>
      <w:r w:rsidRPr="00F01ED3">
        <w:rPr>
          <w:spacing w:val="-4"/>
        </w:rPr>
        <w:t xml:space="preserve"> </w:t>
      </w:r>
      <w:r w:rsidRPr="00F01ED3">
        <w:t>поведения</w:t>
      </w:r>
      <w:r w:rsidRPr="00F01ED3">
        <w:rPr>
          <w:spacing w:val="-2"/>
        </w:rPr>
        <w:t xml:space="preserve"> </w:t>
      </w:r>
      <w:r w:rsidRPr="00F01ED3">
        <w:t>с</w:t>
      </w:r>
      <w:r w:rsidRPr="00F01ED3">
        <w:rPr>
          <w:spacing w:val="-2"/>
        </w:rPr>
        <w:t xml:space="preserve"> </w:t>
      </w:r>
      <w:r w:rsidRPr="00F01ED3">
        <w:t>малознакомыми</w:t>
      </w:r>
      <w:r w:rsidRPr="00F01ED3">
        <w:rPr>
          <w:spacing w:val="-1"/>
        </w:rPr>
        <w:t xml:space="preserve"> </w:t>
      </w:r>
      <w:r w:rsidRPr="00F01ED3">
        <w:t>людьми;</w:t>
      </w:r>
    </w:p>
    <w:p w:rsidR="007B68A7" w:rsidRPr="00F01ED3" w:rsidRDefault="007B68A7" w:rsidP="007B68A7">
      <w:pPr>
        <w:pStyle w:val="a3"/>
        <w:spacing w:before="5"/>
        <w:ind w:left="113"/>
      </w:pPr>
      <w:r w:rsidRPr="00F01ED3">
        <w:t>знать</w:t>
      </w:r>
      <w:r w:rsidRPr="00F01ED3">
        <w:rPr>
          <w:spacing w:val="20"/>
        </w:rPr>
        <w:t xml:space="preserve"> </w:t>
      </w:r>
      <w:r w:rsidRPr="00F01ED3">
        <w:t>правила</w:t>
      </w:r>
      <w:r w:rsidRPr="00F01ED3">
        <w:rPr>
          <w:spacing w:val="19"/>
        </w:rPr>
        <w:t xml:space="preserve"> </w:t>
      </w:r>
      <w:r w:rsidRPr="00F01ED3">
        <w:t>поведения</w:t>
      </w:r>
      <w:r w:rsidRPr="00F01ED3">
        <w:rPr>
          <w:spacing w:val="19"/>
        </w:rPr>
        <w:t xml:space="preserve"> </w:t>
      </w:r>
      <w:r w:rsidRPr="00F01ED3">
        <w:t>и</w:t>
      </w:r>
      <w:r w:rsidRPr="00F01ED3">
        <w:rPr>
          <w:spacing w:val="22"/>
        </w:rPr>
        <w:t xml:space="preserve"> </w:t>
      </w:r>
      <w:r w:rsidRPr="00F01ED3">
        <w:t>иметь</w:t>
      </w:r>
      <w:r w:rsidRPr="00F01ED3">
        <w:rPr>
          <w:spacing w:val="18"/>
        </w:rPr>
        <w:t xml:space="preserve"> </w:t>
      </w:r>
      <w:r w:rsidRPr="00F01ED3">
        <w:t>навыки</w:t>
      </w:r>
      <w:r w:rsidRPr="00F01ED3">
        <w:rPr>
          <w:spacing w:val="22"/>
        </w:rPr>
        <w:t xml:space="preserve"> </w:t>
      </w:r>
      <w:r w:rsidRPr="00F01ED3">
        <w:t>безопасных</w:t>
      </w:r>
      <w:r w:rsidRPr="00F01ED3">
        <w:rPr>
          <w:spacing w:val="22"/>
        </w:rPr>
        <w:t xml:space="preserve"> </w:t>
      </w:r>
      <w:r w:rsidRPr="00F01ED3">
        <w:t>действий</w:t>
      </w:r>
      <w:r w:rsidRPr="00F01ED3">
        <w:rPr>
          <w:spacing w:val="22"/>
        </w:rPr>
        <w:t xml:space="preserve"> </w:t>
      </w:r>
      <w:r w:rsidRPr="00F01ED3">
        <w:t>при</w:t>
      </w:r>
      <w:r w:rsidRPr="00F01ED3">
        <w:rPr>
          <w:spacing w:val="22"/>
        </w:rPr>
        <w:t xml:space="preserve"> </w:t>
      </w:r>
      <w:r w:rsidRPr="00F01ED3">
        <w:t>попытке</w:t>
      </w:r>
      <w:r w:rsidRPr="00F01ED3">
        <w:rPr>
          <w:spacing w:val="-67"/>
        </w:rPr>
        <w:t xml:space="preserve"> </w:t>
      </w:r>
      <w:r w:rsidRPr="00F01ED3">
        <w:t>проникновения</w:t>
      </w:r>
      <w:r w:rsidRPr="00F01ED3">
        <w:rPr>
          <w:spacing w:val="-1"/>
        </w:rPr>
        <w:t xml:space="preserve"> </w:t>
      </w:r>
      <w:r w:rsidRPr="00F01ED3">
        <w:t>в</w:t>
      </w:r>
      <w:r w:rsidRPr="00F01ED3">
        <w:rPr>
          <w:spacing w:val="-1"/>
        </w:rPr>
        <w:t xml:space="preserve"> </w:t>
      </w:r>
      <w:r w:rsidRPr="00F01ED3">
        <w:t>дом</w:t>
      </w:r>
      <w:r w:rsidRPr="00F01ED3">
        <w:rPr>
          <w:spacing w:val="-1"/>
        </w:rPr>
        <w:t xml:space="preserve"> </w:t>
      </w:r>
      <w:r w:rsidRPr="00F01ED3">
        <w:t>посторонних;</w:t>
      </w:r>
    </w:p>
    <w:p w:rsidR="007B68A7" w:rsidRPr="00F01ED3" w:rsidRDefault="007B68A7" w:rsidP="007B68A7">
      <w:pPr>
        <w:pStyle w:val="a3"/>
        <w:tabs>
          <w:tab w:val="left" w:pos="3214"/>
          <w:tab w:val="left" w:pos="4817"/>
          <w:tab w:val="left" w:pos="6245"/>
          <w:tab w:val="left" w:pos="6837"/>
          <w:tab w:val="left" w:pos="8947"/>
        </w:tabs>
        <w:ind w:left="113" w:right="110"/>
      </w:pPr>
      <w:r w:rsidRPr="00F01ED3">
        <w:t>классифицировать</w:t>
      </w:r>
      <w:r w:rsidRPr="00F01ED3">
        <w:tab/>
        <w:t>аварийные</w:t>
      </w:r>
      <w:r w:rsidRPr="00F01ED3">
        <w:tab/>
        <w:t>ситуации</w:t>
      </w:r>
      <w:r w:rsidRPr="00F01ED3">
        <w:tab/>
        <w:t>на</w:t>
      </w:r>
      <w:r w:rsidRPr="00F01ED3">
        <w:tab/>
        <w:t>коммунальных</w:t>
      </w:r>
      <w:r w:rsidRPr="00F01ED3">
        <w:tab/>
      </w:r>
      <w:r w:rsidRPr="00F01ED3">
        <w:rPr>
          <w:spacing w:val="-1"/>
        </w:rPr>
        <w:t>системах</w:t>
      </w:r>
      <w:r w:rsidRPr="00F01ED3">
        <w:rPr>
          <w:spacing w:val="-67"/>
        </w:rPr>
        <w:t xml:space="preserve"> </w:t>
      </w:r>
      <w:r w:rsidRPr="00F01ED3">
        <w:t>жизнеобеспечения;</w:t>
      </w:r>
    </w:p>
    <w:p w:rsidR="007B68A7" w:rsidRPr="00F01ED3" w:rsidRDefault="007B68A7" w:rsidP="00190DC0">
      <w:pPr>
        <w:pStyle w:val="a3"/>
        <w:ind w:left="113"/>
      </w:pPr>
      <w:r w:rsidRPr="00F01ED3">
        <w:t>иметь</w:t>
      </w:r>
      <w:r w:rsidRPr="00F01ED3">
        <w:rPr>
          <w:spacing w:val="20"/>
        </w:rPr>
        <w:t xml:space="preserve"> </w:t>
      </w:r>
      <w:r w:rsidRPr="00F01ED3">
        <w:t>навыки</w:t>
      </w:r>
      <w:r w:rsidRPr="00F01ED3">
        <w:rPr>
          <w:spacing w:val="22"/>
        </w:rPr>
        <w:t xml:space="preserve"> </w:t>
      </w:r>
      <w:r w:rsidRPr="00F01ED3">
        <w:t>безопасных</w:t>
      </w:r>
      <w:r w:rsidRPr="00F01ED3">
        <w:rPr>
          <w:spacing w:val="20"/>
        </w:rPr>
        <w:t xml:space="preserve"> </w:t>
      </w:r>
      <w:r w:rsidRPr="00F01ED3">
        <w:t>действий</w:t>
      </w:r>
      <w:r w:rsidRPr="00F01ED3">
        <w:rPr>
          <w:spacing w:val="23"/>
        </w:rPr>
        <w:t xml:space="preserve"> </w:t>
      </w:r>
      <w:r w:rsidRPr="00F01ED3">
        <w:t>при</w:t>
      </w:r>
      <w:r w:rsidRPr="00F01ED3">
        <w:rPr>
          <w:spacing w:val="20"/>
        </w:rPr>
        <w:t xml:space="preserve"> </w:t>
      </w:r>
      <w:r w:rsidRPr="00F01ED3">
        <w:t>авариях</w:t>
      </w:r>
      <w:r w:rsidRPr="00F01ED3">
        <w:rPr>
          <w:spacing w:val="20"/>
        </w:rPr>
        <w:t xml:space="preserve"> </w:t>
      </w:r>
      <w:r w:rsidRPr="00F01ED3">
        <w:t>на</w:t>
      </w:r>
      <w:r w:rsidRPr="00F01ED3">
        <w:rPr>
          <w:spacing w:val="21"/>
        </w:rPr>
        <w:t xml:space="preserve"> </w:t>
      </w:r>
      <w:r w:rsidRPr="00F01ED3">
        <w:t>коммунальных</w:t>
      </w:r>
      <w:r w:rsidRPr="00F01ED3">
        <w:rPr>
          <w:spacing w:val="23"/>
        </w:rPr>
        <w:t xml:space="preserve"> </w:t>
      </w:r>
      <w:r w:rsidRPr="00F01ED3">
        <w:t>системах</w:t>
      </w:r>
      <w:r w:rsidRPr="00F01ED3">
        <w:rPr>
          <w:spacing w:val="-67"/>
        </w:rPr>
        <w:t xml:space="preserve"> </w:t>
      </w:r>
      <w:r w:rsidRPr="00F01ED3">
        <w:t>жизнеобеспечения.</w:t>
      </w:r>
    </w:p>
    <w:p w:rsidR="007B68A7" w:rsidRPr="00F01ED3" w:rsidRDefault="007B68A7" w:rsidP="007B68A7">
      <w:pPr>
        <w:spacing w:before="89"/>
        <w:ind w:left="679"/>
        <w:jc w:val="both"/>
        <w:rPr>
          <w:i/>
          <w:sz w:val="24"/>
          <w:szCs w:val="24"/>
        </w:rPr>
      </w:pPr>
      <w:r w:rsidRPr="00F01ED3">
        <w:rPr>
          <w:i/>
          <w:sz w:val="24"/>
          <w:szCs w:val="24"/>
        </w:rPr>
        <w:t>Предметные</w:t>
      </w:r>
      <w:r w:rsidRPr="00F01ED3">
        <w:rPr>
          <w:i/>
          <w:spacing w:val="-4"/>
          <w:sz w:val="24"/>
          <w:szCs w:val="24"/>
        </w:rPr>
        <w:t xml:space="preserve"> </w:t>
      </w:r>
      <w:r w:rsidRPr="00F01ED3">
        <w:rPr>
          <w:i/>
          <w:sz w:val="24"/>
          <w:szCs w:val="24"/>
        </w:rPr>
        <w:t>результаты</w:t>
      </w:r>
      <w:r w:rsidRPr="00F01ED3">
        <w:rPr>
          <w:i/>
          <w:spacing w:val="-5"/>
          <w:sz w:val="24"/>
          <w:szCs w:val="24"/>
        </w:rPr>
        <w:t xml:space="preserve"> </w:t>
      </w:r>
      <w:r w:rsidRPr="00F01ED3">
        <w:rPr>
          <w:i/>
          <w:sz w:val="24"/>
          <w:szCs w:val="24"/>
        </w:rPr>
        <w:t>по</w:t>
      </w:r>
      <w:r w:rsidRPr="00F01ED3">
        <w:rPr>
          <w:i/>
          <w:spacing w:val="-3"/>
          <w:sz w:val="24"/>
          <w:szCs w:val="24"/>
        </w:rPr>
        <w:t xml:space="preserve"> </w:t>
      </w:r>
      <w:r w:rsidRPr="00F01ED3">
        <w:rPr>
          <w:i/>
          <w:sz w:val="24"/>
          <w:szCs w:val="24"/>
        </w:rPr>
        <w:t>модулю №</w:t>
      </w:r>
      <w:r w:rsidRPr="00F01ED3">
        <w:rPr>
          <w:i/>
          <w:spacing w:val="-5"/>
          <w:sz w:val="24"/>
          <w:szCs w:val="24"/>
        </w:rPr>
        <w:t xml:space="preserve"> </w:t>
      </w:r>
      <w:r w:rsidRPr="00F01ED3">
        <w:rPr>
          <w:i/>
          <w:sz w:val="24"/>
          <w:szCs w:val="24"/>
        </w:rPr>
        <w:t>5</w:t>
      </w:r>
      <w:r w:rsidRPr="00F01ED3">
        <w:rPr>
          <w:i/>
          <w:spacing w:val="-1"/>
          <w:sz w:val="24"/>
          <w:szCs w:val="24"/>
        </w:rPr>
        <w:t xml:space="preserve"> </w:t>
      </w:r>
      <w:r w:rsidRPr="00F01ED3">
        <w:rPr>
          <w:i/>
          <w:sz w:val="24"/>
          <w:szCs w:val="24"/>
        </w:rPr>
        <w:t>«Безопасность</w:t>
      </w:r>
      <w:r w:rsidRPr="00F01ED3">
        <w:rPr>
          <w:i/>
          <w:spacing w:val="-2"/>
          <w:sz w:val="24"/>
          <w:szCs w:val="24"/>
        </w:rPr>
        <w:t xml:space="preserve"> </w:t>
      </w:r>
      <w:r w:rsidRPr="00F01ED3">
        <w:rPr>
          <w:i/>
          <w:sz w:val="24"/>
          <w:szCs w:val="24"/>
        </w:rPr>
        <w:t>на</w:t>
      </w:r>
      <w:r w:rsidRPr="00F01ED3">
        <w:rPr>
          <w:i/>
          <w:spacing w:val="-2"/>
          <w:sz w:val="24"/>
          <w:szCs w:val="24"/>
        </w:rPr>
        <w:t xml:space="preserve"> </w:t>
      </w:r>
      <w:r w:rsidRPr="00F01ED3">
        <w:rPr>
          <w:i/>
          <w:sz w:val="24"/>
          <w:szCs w:val="24"/>
        </w:rPr>
        <w:t>транспорте»:</w:t>
      </w:r>
    </w:p>
    <w:p w:rsidR="007B68A7" w:rsidRPr="00F01ED3" w:rsidRDefault="007B68A7" w:rsidP="007B68A7">
      <w:pPr>
        <w:pStyle w:val="a3"/>
        <w:spacing w:before="26"/>
        <w:ind w:left="679"/>
      </w:pPr>
      <w:r w:rsidRPr="00F01ED3">
        <w:t>знать</w:t>
      </w:r>
      <w:r w:rsidRPr="00F01ED3">
        <w:rPr>
          <w:spacing w:val="-4"/>
        </w:rPr>
        <w:t xml:space="preserve"> </w:t>
      </w:r>
      <w:r w:rsidRPr="00F01ED3">
        <w:t>правила</w:t>
      </w:r>
      <w:r w:rsidRPr="00F01ED3">
        <w:rPr>
          <w:spacing w:val="-4"/>
        </w:rPr>
        <w:t xml:space="preserve"> </w:t>
      </w:r>
      <w:r w:rsidRPr="00F01ED3">
        <w:t>дорожного</w:t>
      </w:r>
      <w:r w:rsidRPr="00F01ED3">
        <w:rPr>
          <w:spacing w:val="-4"/>
        </w:rPr>
        <w:t xml:space="preserve"> </w:t>
      </w:r>
      <w:r w:rsidRPr="00F01ED3">
        <w:t>движения</w:t>
      </w:r>
      <w:r w:rsidRPr="00F01ED3">
        <w:rPr>
          <w:spacing w:val="-4"/>
        </w:rPr>
        <w:t xml:space="preserve"> </w:t>
      </w:r>
      <w:r w:rsidRPr="00F01ED3">
        <w:t>и</w:t>
      </w:r>
      <w:r w:rsidRPr="00F01ED3">
        <w:rPr>
          <w:spacing w:val="-2"/>
        </w:rPr>
        <w:t xml:space="preserve"> </w:t>
      </w:r>
      <w:r w:rsidRPr="00F01ED3">
        <w:t>объяснять</w:t>
      </w:r>
      <w:r w:rsidRPr="00F01ED3">
        <w:rPr>
          <w:spacing w:val="-3"/>
        </w:rPr>
        <w:t xml:space="preserve"> </w:t>
      </w:r>
      <w:r w:rsidRPr="00F01ED3">
        <w:t>их</w:t>
      </w:r>
      <w:r w:rsidRPr="00F01ED3">
        <w:rPr>
          <w:spacing w:val="-2"/>
        </w:rPr>
        <w:t xml:space="preserve"> </w:t>
      </w:r>
      <w:r w:rsidRPr="00F01ED3">
        <w:t>значение;</w:t>
      </w:r>
    </w:p>
    <w:p w:rsidR="007B68A7" w:rsidRPr="00F01ED3" w:rsidRDefault="007B68A7" w:rsidP="007B68A7">
      <w:pPr>
        <w:pStyle w:val="a3"/>
        <w:spacing w:before="26"/>
        <w:ind w:right="111"/>
      </w:pPr>
      <w:r w:rsidRPr="00F01ED3">
        <w:t>перечислять и характеризовать участников дорожного движения и элементы</w:t>
      </w:r>
      <w:r w:rsidRPr="00F01ED3">
        <w:rPr>
          <w:spacing w:val="1"/>
        </w:rPr>
        <w:t xml:space="preserve"> </w:t>
      </w:r>
      <w:r w:rsidRPr="00F01ED3">
        <w:t>дороги;</w:t>
      </w:r>
    </w:p>
    <w:p w:rsidR="007B68A7" w:rsidRPr="00F01ED3" w:rsidRDefault="007B68A7" w:rsidP="007B68A7">
      <w:pPr>
        <w:pStyle w:val="a3"/>
        <w:ind w:left="679" w:right="447"/>
      </w:pPr>
      <w:r w:rsidRPr="00F01ED3">
        <w:t>знать условия обеспечения безопасности участников дорожного движения;</w:t>
      </w:r>
      <w:r w:rsidRPr="00F01ED3">
        <w:rPr>
          <w:spacing w:val="-67"/>
        </w:rPr>
        <w:t xml:space="preserve"> </w:t>
      </w:r>
      <w:r w:rsidRPr="00F01ED3">
        <w:t>знать</w:t>
      </w:r>
      <w:r w:rsidRPr="00F01ED3">
        <w:rPr>
          <w:spacing w:val="-3"/>
        </w:rPr>
        <w:t xml:space="preserve"> </w:t>
      </w:r>
      <w:r w:rsidRPr="00F01ED3">
        <w:t>правила</w:t>
      </w:r>
      <w:r w:rsidRPr="00F01ED3">
        <w:rPr>
          <w:spacing w:val="-3"/>
        </w:rPr>
        <w:t xml:space="preserve"> </w:t>
      </w:r>
      <w:r w:rsidRPr="00F01ED3">
        <w:t>дорожного</w:t>
      </w:r>
      <w:r w:rsidRPr="00F01ED3">
        <w:rPr>
          <w:spacing w:val="-2"/>
        </w:rPr>
        <w:t xml:space="preserve"> </w:t>
      </w:r>
      <w:r w:rsidRPr="00F01ED3">
        <w:t>движения</w:t>
      </w:r>
      <w:r w:rsidRPr="00F01ED3">
        <w:rPr>
          <w:spacing w:val="-3"/>
        </w:rPr>
        <w:t xml:space="preserve"> </w:t>
      </w:r>
      <w:r w:rsidRPr="00F01ED3">
        <w:t>для пешеходов;</w:t>
      </w:r>
    </w:p>
    <w:p w:rsidR="007B68A7" w:rsidRPr="00F01ED3" w:rsidRDefault="007B68A7" w:rsidP="007B68A7">
      <w:pPr>
        <w:pStyle w:val="a3"/>
        <w:ind w:left="679" w:right="1033"/>
      </w:pPr>
      <w:r w:rsidRPr="00F01ED3">
        <w:t>классифицировать и характеризовать дорожные знаки для пешеходов;</w:t>
      </w:r>
      <w:r w:rsidRPr="00F01ED3">
        <w:rPr>
          <w:spacing w:val="-67"/>
        </w:rPr>
        <w:t xml:space="preserve"> </w:t>
      </w:r>
      <w:r w:rsidRPr="00F01ED3">
        <w:t>знать «дорожные ловушки» и объяснять правила их предупреждения;</w:t>
      </w:r>
      <w:r w:rsidRPr="00F01ED3">
        <w:rPr>
          <w:spacing w:val="1"/>
        </w:rPr>
        <w:t xml:space="preserve"> </w:t>
      </w:r>
      <w:r w:rsidRPr="00F01ED3">
        <w:t>иметь</w:t>
      </w:r>
      <w:r w:rsidRPr="00F01ED3">
        <w:rPr>
          <w:spacing w:val="-3"/>
        </w:rPr>
        <w:t xml:space="preserve"> </w:t>
      </w:r>
      <w:r w:rsidRPr="00F01ED3">
        <w:t>навыки безопасного</w:t>
      </w:r>
      <w:r w:rsidRPr="00F01ED3">
        <w:rPr>
          <w:spacing w:val="-2"/>
        </w:rPr>
        <w:t xml:space="preserve"> </w:t>
      </w:r>
      <w:r w:rsidRPr="00F01ED3">
        <w:t>перехода</w:t>
      </w:r>
      <w:r w:rsidRPr="00F01ED3">
        <w:rPr>
          <w:spacing w:val="-3"/>
        </w:rPr>
        <w:t xml:space="preserve"> </w:t>
      </w:r>
      <w:r w:rsidRPr="00F01ED3">
        <w:t>дороги;</w:t>
      </w:r>
    </w:p>
    <w:p w:rsidR="007B68A7" w:rsidRPr="00F01ED3" w:rsidRDefault="007B68A7" w:rsidP="007B68A7">
      <w:pPr>
        <w:pStyle w:val="a3"/>
        <w:ind w:left="679" w:right="2347"/>
      </w:pPr>
      <w:r w:rsidRPr="00F01ED3">
        <w:t>знать правила применения световозвращающих элементов;</w:t>
      </w:r>
      <w:r w:rsidRPr="00F01ED3">
        <w:rPr>
          <w:spacing w:val="-67"/>
        </w:rPr>
        <w:t xml:space="preserve"> </w:t>
      </w:r>
      <w:r w:rsidRPr="00F01ED3">
        <w:t>знать</w:t>
      </w:r>
      <w:r w:rsidRPr="00F01ED3">
        <w:rPr>
          <w:spacing w:val="-3"/>
        </w:rPr>
        <w:t xml:space="preserve"> </w:t>
      </w:r>
      <w:r w:rsidRPr="00F01ED3">
        <w:t>правила</w:t>
      </w:r>
      <w:r w:rsidRPr="00F01ED3">
        <w:rPr>
          <w:spacing w:val="-4"/>
        </w:rPr>
        <w:t xml:space="preserve"> </w:t>
      </w:r>
      <w:r w:rsidRPr="00F01ED3">
        <w:t>дорожного</w:t>
      </w:r>
      <w:r w:rsidRPr="00F01ED3">
        <w:rPr>
          <w:spacing w:val="-2"/>
        </w:rPr>
        <w:t xml:space="preserve"> </w:t>
      </w:r>
      <w:r w:rsidRPr="00F01ED3">
        <w:t>движения</w:t>
      </w:r>
      <w:r w:rsidRPr="00F01ED3">
        <w:rPr>
          <w:spacing w:val="-4"/>
        </w:rPr>
        <w:t xml:space="preserve"> </w:t>
      </w:r>
      <w:r w:rsidRPr="00F01ED3">
        <w:t>для</w:t>
      </w:r>
      <w:r w:rsidRPr="00F01ED3">
        <w:rPr>
          <w:spacing w:val="-1"/>
        </w:rPr>
        <w:t xml:space="preserve"> </w:t>
      </w:r>
      <w:r w:rsidRPr="00F01ED3">
        <w:t>пассажиров;</w:t>
      </w:r>
    </w:p>
    <w:p w:rsidR="007B68A7" w:rsidRPr="00F01ED3" w:rsidRDefault="007B68A7" w:rsidP="007B68A7">
      <w:pPr>
        <w:pStyle w:val="a3"/>
        <w:ind w:left="679"/>
      </w:pPr>
      <w:r w:rsidRPr="00F01ED3">
        <w:t>знать</w:t>
      </w:r>
      <w:r w:rsidRPr="00F01ED3">
        <w:rPr>
          <w:spacing w:val="-6"/>
        </w:rPr>
        <w:t xml:space="preserve"> </w:t>
      </w:r>
      <w:r w:rsidRPr="00F01ED3">
        <w:t>обязанности</w:t>
      </w:r>
      <w:r w:rsidRPr="00F01ED3">
        <w:rPr>
          <w:spacing w:val="-3"/>
        </w:rPr>
        <w:t xml:space="preserve"> </w:t>
      </w:r>
      <w:r w:rsidRPr="00F01ED3">
        <w:t>пассажиров</w:t>
      </w:r>
      <w:r w:rsidRPr="00F01ED3">
        <w:rPr>
          <w:spacing w:val="-4"/>
        </w:rPr>
        <w:t xml:space="preserve"> </w:t>
      </w:r>
      <w:r w:rsidRPr="00F01ED3">
        <w:t>маршрутных</w:t>
      </w:r>
      <w:r w:rsidRPr="00F01ED3">
        <w:rPr>
          <w:spacing w:val="-4"/>
        </w:rPr>
        <w:t xml:space="preserve"> </w:t>
      </w:r>
      <w:r w:rsidRPr="00F01ED3">
        <w:t>транспортных</w:t>
      </w:r>
      <w:r w:rsidRPr="00F01ED3">
        <w:rPr>
          <w:spacing w:val="-3"/>
        </w:rPr>
        <w:t xml:space="preserve"> </w:t>
      </w:r>
      <w:r w:rsidRPr="00F01ED3">
        <w:t>средств;</w:t>
      </w:r>
    </w:p>
    <w:p w:rsidR="007B68A7" w:rsidRPr="00F01ED3" w:rsidRDefault="007B68A7" w:rsidP="007B68A7">
      <w:pPr>
        <w:pStyle w:val="a3"/>
        <w:spacing w:before="23"/>
        <w:ind w:right="477"/>
      </w:pPr>
      <w:r w:rsidRPr="00F01ED3">
        <w:t>знать</w:t>
      </w:r>
      <w:r w:rsidRPr="00F01ED3">
        <w:rPr>
          <w:spacing w:val="6"/>
        </w:rPr>
        <w:t xml:space="preserve"> </w:t>
      </w:r>
      <w:r w:rsidRPr="00F01ED3">
        <w:t>правила</w:t>
      </w:r>
      <w:r w:rsidRPr="00F01ED3">
        <w:rPr>
          <w:spacing w:val="5"/>
        </w:rPr>
        <w:t xml:space="preserve"> </w:t>
      </w:r>
      <w:r w:rsidRPr="00F01ED3">
        <w:t>применения</w:t>
      </w:r>
      <w:r w:rsidRPr="00F01ED3">
        <w:rPr>
          <w:spacing w:val="8"/>
        </w:rPr>
        <w:t xml:space="preserve"> </w:t>
      </w:r>
      <w:r w:rsidRPr="00F01ED3">
        <w:t>ремня</w:t>
      </w:r>
      <w:r w:rsidRPr="00F01ED3">
        <w:rPr>
          <w:spacing w:val="5"/>
        </w:rPr>
        <w:t xml:space="preserve"> </w:t>
      </w:r>
      <w:r w:rsidRPr="00F01ED3">
        <w:t>безопасности</w:t>
      </w:r>
      <w:r w:rsidRPr="00F01ED3">
        <w:rPr>
          <w:spacing w:val="8"/>
        </w:rPr>
        <w:t xml:space="preserve"> </w:t>
      </w:r>
      <w:r w:rsidRPr="00F01ED3">
        <w:t>и</w:t>
      </w:r>
      <w:r w:rsidRPr="00F01ED3">
        <w:rPr>
          <w:spacing w:val="6"/>
        </w:rPr>
        <w:t xml:space="preserve"> </w:t>
      </w:r>
      <w:r w:rsidRPr="00F01ED3">
        <w:t>детских</w:t>
      </w:r>
      <w:r w:rsidRPr="00F01ED3">
        <w:rPr>
          <w:spacing w:val="6"/>
        </w:rPr>
        <w:t xml:space="preserve"> </w:t>
      </w:r>
      <w:r w:rsidRPr="00F01ED3">
        <w:t>удерживающих</w:t>
      </w:r>
      <w:r w:rsidRPr="00F01ED3">
        <w:rPr>
          <w:spacing w:val="-67"/>
        </w:rPr>
        <w:t xml:space="preserve"> </w:t>
      </w:r>
      <w:r w:rsidRPr="00F01ED3">
        <w:t>устройств;</w:t>
      </w:r>
    </w:p>
    <w:p w:rsidR="007B68A7" w:rsidRPr="00F01ED3" w:rsidRDefault="007B68A7" w:rsidP="007B68A7">
      <w:pPr>
        <w:pStyle w:val="a3"/>
        <w:spacing w:before="5"/>
      </w:pPr>
      <w:r w:rsidRPr="00F01ED3">
        <w:t>иметь</w:t>
      </w:r>
      <w:r w:rsidRPr="00F01ED3">
        <w:rPr>
          <w:spacing w:val="-7"/>
        </w:rPr>
        <w:t xml:space="preserve"> </w:t>
      </w:r>
      <w:r w:rsidRPr="00F01ED3">
        <w:t>навыки</w:t>
      </w:r>
      <w:r w:rsidRPr="00F01ED3">
        <w:rPr>
          <w:spacing w:val="-7"/>
        </w:rPr>
        <w:t xml:space="preserve"> </w:t>
      </w:r>
      <w:r w:rsidRPr="00F01ED3">
        <w:t>безопасных</w:t>
      </w:r>
      <w:r w:rsidRPr="00F01ED3">
        <w:rPr>
          <w:spacing w:val="-4"/>
        </w:rPr>
        <w:t xml:space="preserve"> </w:t>
      </w:r>
      <w:r w:rsidRPr="00F01ED3">
        <w:t>действий</w:t>
      </w:r>
      <w:r w:rsidRPr="00F01ED3">
        <w:rPr>
          <w:spacing w:val="-7"/>
        </w:rPr>
        <w:t xml:space="preserve"> </w:t>
      </w:r>
      <w:r w:rsidRPr="00F01ED3">
        <w:t>пассажиров</w:t>
      </w:r>
      <w:r w:rsidRPr="00F01ED3">
        <w:rPr>
          <w:spacing w:val="-6"/>
        </w:rPr>
        <w:t xml:space="preserve"> </w:t>
      </w:r>
      <w:r w:rsidRPr="00F01ED3">
        <w:t>при</w:t>
      </w:r>
      <w:r w:rsidRPr="00F01ED3">
        <w:rPr>
          <w:spacing w:val="-5"/>
        </w:rPr>
        <w:t xml:space="preserve"> </w:t>
      </w:r>
      <w:r w:rsidRPr="00F01ED3">
        <w:t>опасных</w:t>
      </w:r>
      <w:r w:rsidRPr="00F01ED3">
        <w:rPr>
          <w:spacing w:val="-4"/>
        </w:rPr>
        <w:t xml:space="preserve"> </w:t>
      </w:r>
      <w:r w:rsidRPr="00F01ED3">
        <w:t>и</w:t>
      </w:r>
      <w:r w:rsidRPr="00F01ED3">
        <w:rPr>
          <w:spacing w:val="-5"/>
        </w:rPr>
        <w:t xml:space="preserve"> </w:t>
      </w:r>
      <w:r w:rsidRPr="00F01ED3">
        <w:t>чрезвычайных</w:t>
      </w:r>
      <w:r w:rsidRPr="00F01ED3">
        <w:rPr>
          <w:spacing w:val="-67"/>
        </w:rPr>
        <w:t xml:space="preserve"> </w:t>
      </w:r>
      <w:r w:rsidRPr="00F01ED3">
        <w:t>ситуациях</w:t>
      </w:r>
      <w:r w:rsidRPr="00F01ED3">
        <w:rPr>
          <w:spacing w:val="-1"/>
        </w:rPr>
        <w:t xml:space="preserve"> </w:t>
      </w:r>
      <w:r w:rsidRPr="00F01ED3">
        <w:t>в</w:t>
      </w:r>
      <w:r w:rsidRPr="00F01ED3">
        <w:rPr>
          <w:spacing w:val="-1"/>
        </w:rPr>
        <w:t xml:space="preserve"> </w:t>
      </w:r>
      <w:r w:rsidRPr="00F01ED3">
        <w:t>маршрутных транспортных</w:t>
      </w:r>
      <w:r w:rsidRPr="00F01ED3">
        <w:rPr>
          <w:spacing w:val="-3"/>
        </w:rPr>
        <w:t xml:space="preserve"> </w:t>
      </w:r>
      <w:r w:rsidRPr="00F01ED3">
        <w:t>средствах;</w:t>
      </w:r>
    </w:p>
    <w:p w:rsidR="007B68A7" w:rsidRPr="00F01ED3" w:rsidRDefault="007B68A7" w:rsidP="007B68A7">
      <w:pPr>
        <w:pStyle w:val="a3"/>
        <w:ind w:left="679"/>
      </w:pPr>
      <w:r w:rsidRPr="00F01ED3">
        <w:t>знать</w:t>
      </w:r>
      <w:r w:rsidRPr="00F01ED3">
        <w:rPr>
          <w:spacing w:val="-5"/>
        </w:rPr>
        <w:t xml:space="preserve"> </w:t>
      </w:r>
      <w:r w:rsidRPr="00F01ED3">
        <w:t>правила</w:t>
      </w:r>
      <w:r w:rsidRPr="00F01ED3">
        <w:rPr>
          <w:spacing w:val="-5"/>
        </w:rPr>
        <w:t xml:space="preserve"> </w:t>
      </w:r>
      <w:r w:rsidRPr="00F01ED3">
        <w:t>поведения</w:t>
      </w:r>
      <w:r w:rsidRPr="00F01ED3">
        <w:rPr>
          <w:spacing w:val="-2"/>
        </w:rPr>
        <w:t xml:space="preserve"> </w:t>
      </w:r>
      <w:r w:rsidRPr="00F01ED3">
        <w:t>пассажира</w:t>
      </w:r>
      <w:r w:rsidRPr="00F01ED3">
        <w:rPr>
          <w:spacing w:val="-3"/>
        </w:rPr>
        <w:t xml:space="preserve"> </w:t>
      </w:r>
      <w:r w:rsidRPr="00F01ED3">
        <w:t>мотоцикла;</w:t>
      </w:r>
    </w:p>
    <w:p w:rsidR="007B68A7" w:rsidRPr="00F01ED3" w:rsidRDefault="007B68A7" w:rsidP="007B68A7">
      <w:pPr>
        <w:pStyle w:val="a3"/>
        <w:spacing w:before="24"/>
      </w:pPr>
      <w:r w:rsidRPr="00F01ED3">
        <w:t>знать</w:t>
      </w:r>
      <w:r w:rsidRPr="00F01ED3">
        <w:rPr>
          <w:spacing w:val="43"/>
        </w:rPr>
        <w:t xml:space="preserve"> </w:t>
      </w:r>
      <w:r w:rsidRPr="00F01ED3">
        <w:t>правила</w:t>
      </w:r>
      <w:r w:rsidRPr="00F01ED3">
        <w:rPr>
          <w:spacing w:val="45"/>
        </w:rPr>
        <w:t xml:space="preserve"> </w:t>
      </w:r>
      <w:r w:rsidRPr="00F01ED3">
        <w:t>дорожного</w:t>
      </w:r>
      <w:r w:rsidRPr="00F01ED3">
        <w:rPr>
          <w:spacing w:val="43"/>
        </w:rPr>
        <w:t xml:space="preserve"> </w:t>
      </w:r>
      <w:r w:rsidRPr="00F01ED3">
        <w:t>движения</w:t>
      </w:r>
      <w:r w:rsidRPr="00F01ED3">
        <w:rPr>
          <w:spacing w:val="46"/>
        </w:rPr>
        <w:t xml:space="preserve"> </w:t>
      </w:r>
      <w:r w:rsidRPr="00F01ED3">
        <w:t>для</w:t>
      </w:r>
      <w:r w:rsidRPr="00F01ED3">
        <w:rPr>
          <w:spacing w:val="45"/>
        </w:rPr>
        <w:t xml:space="preserve"> </w:t>
      </w:r>
      <w:r w:rsidRPr="00F01ED3">
        <w:t>водителя</w:t>
      </w:r>
      <w:r w:rsidRPr="00F01ED3">
        <w:rPr>
          <w:spacing w:val="46"/>
        </w:rPr>
        <w:t xml:space="preserve"> </w:t>
      </w:r>
      <w:r w:rsidRPr="00F01ED3">
        <w:t>велосипеда,</w:t>
      </w:r>
      <w:r w:rsidRPr="00F01ED3">
        <w:rPr>
          <w:spacing w:val="45"/>
        </w:rPr>
        <w:t xml:space="preserve"> </w:t>
      </w:r>
      <w:r w:rsidRPr="00F01ED3">
        <w:t>мопеда,</w:t>
      </w:r>
      <w:r w:rsidRPr="00F01ED3">
        <w:rPr>
          <w:spacing w:val="43"/>
        </w:rPr>
        <w:t xml:space="preserve"> </w:t>
      </w:r>
      <w:r w:rsidRPr="00F01ED3">
        <w:t>лиц,</w:t>
      </w:r>
      <w:r w:rsidRPr="00F01ED3">
        <w:rPr>
          <w:spacing w:val="-67"/>
        </w:rPr>
        <w:t xml:space="preserve"> </w:t>
      </w:r>
      <w:r w:rsidRPr="00F01ED3">
        <w:t>использующих</w:t>
      </w:r>
      <w:r w:rsidRPr="00F01ED3">
        <w:rPr>
          <w:spacing w:val="-1"/>
        </w:rPr>
        <w:t xml:space="preserve"> </w:t>
      </w:r>
      <w:r w:rsidRPr="00F01ED3">
        <w:t>средства</w:t>
      </w:r>
      <w:r w:rsidRPr="00F01ED3">
        <w:rPr>
          <w:spacing w:val="-1"/>
        </w:rPr>
        <w:t xml:space="preserve"> </w:t>
      </w:r>
      <w:r w:rsidRPr="00F01ED3">
        <w:t>индивидуальной</w:t>
      </w:r>
      <w:r w:rsidRPr="00F01ED3">
        <w:rPr>
          <w:spacing w:val="-1"/>
        </w:rPr>
        <w:t xml:space="preserve"> </w:t>
      </w:r>
      <w:r w:rsidRPr="00F01ED3">
        <w:t>мобильности;</w:t>
      </w:r>
    </w:p>
    <w:p w:rsidR="007B68A7" w:rsidRPr="00F01ED3" w:rsidRDefault="007B68A7" w:rsidP="007B68A7">
      <w:pPr>
        <w:pStyle w:val="a3"/>
        <w:ind w:left="679" w:right="110"/>
      </w:pPr>
      <w:r w:rsidRPr="00F01ED3">
        <w:t>знать дорожные знаки для водителя велосипеда, сигналы велосипедиста;</w:t>
      </w:r>
      <w:r w:rsidRPr="00F01ED3">
        <w:rPr>
          <w:spacing w:val="1"/>
        </w:rPr>
        <w:t xml:space="preserve"> </w:t>
      </w:r>
      <w:r w:rsidRPr="00F01ED3">
        <w:t>знать</w:t>
      </w:r>
      <w:r w:rsidRPr="00F01ED3">
        <w:rPr>
          <w:spacing w:val="36"/>
        </w:rPr>
        <w:t xml:space="preserve"> </w:t>
      </w:r>
      <w:r w:rsidRPr="00F01ED3">
        <w:t>правила</w:t>
      </w:r>
      <w:r w:rsidRPr="00F01ED3">
        <w:rPr>
          <w:spacing w:val="37"/>
        </w:rPr>
        <w:t xml:space="preserve"> </w:t>
      </w:r>
      <w:r w:rsidRPr="00F01ED3">
        <w:lastRenderedPageBreak/>
        <w:t>подготовки</w:t>
      </w:r>
      <w:r w:rsidRPr="00F01ED3">
        <w:rPr>
          <w:spacing w:val="35"/>
        </w:rPr>
        <w:t xml:space="preserve"> </w:t>
      </w:r>
      <w:r w:rsidRPr="00F01ED3">
        <w:t>и</w:t>
      </w:r>
      <w:r w:rsidRPr="00F01ED3">
        <w:rPr>
          <w:spacing w:val="38"/>
        </w:rPr>
        <w:t xml:space="preserve"> </w:t>
      </w:r>
      <w:r w:rsidRPr="00F01ED3">
        <w:t>выработать</w:t>
      </w:r>
      <w:r w:rsidRPr="00F01ED3">
        <w:rPr>
          <w:spacing w:val="36"/>
        </w:rPr>
        <w:t xml:space="preserve"> </w:t>
      </w:r>
      <w:r w:rsidRPr="00F01ED3">
        <w:t>навыки</w:t>
      </w:r>
      <w:r w:rsidRPr="00F01ED3">
        <w:rPr>
          <w:spacing w:val="36"/>
        </w:rPr>
        <w:t xml:space="preserve"> </w:t>
      </w:r>
      <w:r w:rsidRPr="00F01ED3">
        <w:t>безопасного</w:t>
      </w:r>
      <w:r w:rsidRPr="00F01ED3">
        <w:rPr>
          <w:spacing w:val="36"/>
        </w:rPr>
        <w:t xml:space="preserve"> </w:t>
      </w:r>
      <w:r w:rsidRPr="00F01ED3">
        <w:t>использования</w:t>
      </w:r>
    </w:p>
    <w:p w:rsidR="007B68A7" w:rsidRPr="00F01ED3" w:rsidRDefault="007B68A7" w:rsidP="007B68A7">
      <w:pPr>
        <w:pStyle w:val="a3"/>
      </w:pPr>
      <w:r w:rsidRPr="00F01ED3">
        <w:t>велосипеда;</w:t>
      </w:r>
    </w:p>
    <w:p w:rsidR="007B68A7" w:rsidRPr="00F01ED3" w:rsidRDefault="007B68A7" w:rsidP="007B68A7">
      <w:pPr>
        <w:pStyle w:val="a3"/>
        <w:spacing w:before="24"/>
        <w:ind w:left="679"/>
      </w:pPr>
      <w:r w:rsidRPr="00F01ED3">
        <w:t>знать требования правил дорожного движения к водителю мотоцикла;</w:t>
      </w:r>
      <w:r w:rsidRPr="00F01ED3">
        <w:rPr>
          <w:spacing w:val="1"/>
        </w:rPr>
        <w:t xml:space="preserve"> </w:t>
      </w:r>
      <w:r w:rsidRPr="00F01ED3">
        <w:t>классифицировать</w:t>
      </w:r>
      <w:r w:rsidRPr="00F01ED3">
        <w:rPr>
          <w:spacing w:val="51"/>
        </w:rPr>
        <w:t xml:space="preserve"> </w:t>
      </w:r>
      <w:r w:rsidRPr="00F01ED3">
        <w:t>дорожно-транспортные</w:t>
      </w:r>
      <w:r w:rsidRPr="00F01ED3">
        <w:rPr>
          <w:spacing w:val="53"/>
        </w:rPr>
        <w:t xml:space="preserve"> </w:t>
      </w:r>
      <w:r w:rsidRPr="00F01ED3">
        <w:t>происшествия</w:t>
      </w:r>
      <w:r w:rsidRPr="00F01ED3">
        <w:rPr>
          <w:spacing w:val="52"/>
        </w:rPr>
        <w:t xml:space="preserve"> </w:t>
      </w:r>
      <w:r w:rsidRPr="00F01ED3">
        <w:t>и</w:t>
      </w:r>
      <w:r w:rsidRPr="00F01ED3">
        <w:rPr>
          <w:spacing w:val="53"/>
        </w:rPr>
        <w:t xml:space="preserve"> </w:t>
      </w:r>
      <w:r w:rsidRPr="00F01ED3">
        <w:t>характеризовать</w:t>
      </w:r>
    </w:p>
    <w:p w:rsidR="007B68A7" w:rsidRPr="00F01ED3" w:rsidRDefault="007B68A7" w:rsidP="007B68A7">
      <w:pPr>
        <w:pStyle w:val="a3"/>
      </w:pPr>
      <w:r w:rsidRPr="00F01ED3">
        <w:t>причины</w:t>
      </w:r>
      <w:r w:rsidRPr="00F01ED3">
        <w:rPr>
          <w:spacing w:val="-4"/>
        </w:rPr>
        <w:t xml:space="preserve"> </w:t>
      </w:r>
      <w:r w:rsidRPr="00F01ED3">
        <w:t>их</w:t>
      </w:r>
      <w:r w:rsidRPr="00F01ED3">
        <w:rPr>
          <w:spacing w:val="-4"/>
        </w:rPr>
        <w:t xml:space="preserve"> </w:t>
      </w:r>
      <w:r w:rsidRPr="00F01ED3">
        <w:t>возникновения;</w:t>
      </w:r>
    </w:p>
    <w:p w:rsidR="007B68A7" w:rsidRPr="00F01ED3" w:rsidRDefault="007B68A7" w:rsidP="007B68A7">
      <w:pPr>
        <w:pStyle w:val="a3"/>
        <w:tabs>
          <w:tab w:val="left" w:pos="1638"/>
          <w:tab w:val="left" w:pos="2773"/>
          <w:tab w:val="left" w:pos="4425"/>
          <w:tab w:val="left" w:pos="5776"/>
          <w:tab w:val="left" w:pos="7137"/>
        </w:tabs>
        <w:spacing w:before="26"/>
        <w:ind w:right="109"/>
      </w:pPr>
      <w:r w:rsidRPr="00F01ED3">
        <w:t>иметь</w:t>
      </w:r>
      <w:r w:rsidRPr="00F01ED3">
        <w:tab/>
        <w:t>навыки</w:t>
      </w:r>
      <w:r w:rsidRPr="00F01ED3">
        <w:tab/>
        <w:t>безопасных</w:t>
      </w:r>
      <w:r w:rsidRPr="00F01ED3">
        <w:tab/>
        <w:t>действий</w:t>
      </w:r>
      <w:r w:rsidRPr="00F01ED3">
        <w:tab/>
        <w:t>очевидца</w:t>
      </w:r>
      <w:r w:rsidRPr="00F01ED3">
        <w:tab/>
        <w:t>дорожно-транспортного</w:t>
      </w:r>
      <w:r w:rsidRPr="00F01ED3">
        <w:rPr>
          <w:spacing w:val="-67"/>
        </w:rPr>
        <w:t xml:space="preserve"> </w:t>
      </w:r>
      <w:r w:rsidRPr="00F01ED3">
        <w:t>происшествия;</w:t>
      </w:r>
    </w:p>
    <w:p w:rsidR="007B68A7" w:rsidRPr="00F01ED3" w:rsidRDefault="007B68A7" w:rsidP="007B68A7">
      <w:pPr>
        <w:pStyle w:val="a3"/>
        <w:spacing w:before="5"/>
        <w:ind w:left="678"/>
      </w:pPr>
      <w:r w:rsidRPr="00F01ED3">
        <w:t>знать</w:t>
      </w:r>
      <w:r w:rsidRPr="00F01ED3">
        <w:rPr>
          <w:spacing w:val="-4"/>
        </w:rPr>
        <w:t xml:space="preserve"> </w:t>
      </w:r>
      <w:r w:rsidRPr="00F01ED3">
        <w:t>порядок</w:t>
      </w:r>
      <w:r w:rsidRPr="00F01ED3">
        <w:rPr>
          <w:spacing w:val="-4"/>
        </w:rPr>
        <w:t xml:space="preserve"> </w:t>
      </w:r>
      <w:r w:rsidRPr="00F01ED3">
        <w:t>действий</w:t>
      </w:r>
      <w:r w:rsidRPr="00F01ED3">
        <w:rPr>
          <w:spacing w:val="-1"/>
        </w:rPr>
        <w:t xml:space="preserve"> </w:t>
      </w:r>
      <w:r w:rsidRPr="00F01ED3">
        <w:t>при</w:t>
      </w:r>
      <w:r w:rsidRPr="00F01ED3">
        <w:rPr>
          <w:spacing w:val="-2"/>
        </w:rPr>
        <w:t xml:space="preserve"> </w:t>
      </w:r>
      <w:r w:rsidRPr="00F01ED3">
        <w:t>пожаре</w:t>
      </w:r>
      <w:r w:rsidRPr="00F01ED3">
        <w:rPr>
          <w:spacing w:val="-4"/>
        </w:rPr>
        <w:t xml:space="preserve"> </w:t>
      </w:r>
      <w:r w:rsidRPr="00F01ED3">
        <w:t>на</w:t>
      </w:r>
      <w:r w:rsidRPr="00F01ED3">
        <w:rPr>
          <w:spacing w:val="-2"/>
        </w:rPr>
        <w:t xml:space="preserve"> </w:t>
      </w:r>
      <w:r w:rsidRPr="00F01ED3">
        <w:t>транспорте;</w:t>
      </w:r>
    </w:p>
    <w:p w:rsidR="007B68A7" w:rsidRPr="00F01ED3" w:rsidRDefault="007B68A7" w:rsidP="007B68A7">
      <w:pPr>
        <w:pStyle w:val="a3"/>
        <w:spacing w:before="26"/>
        <w:ind w:right="107"/>
      </w:pPr>
      <w:r w:rsidRPr="00F01ED3">
        <w:t>знать особенности и опасности на различных видах транспорта (внеуличного,</w:t>
      </w:r>
      <w:r w:rsidRPr="00F01ED3">
        <w:rPr>
          <w:spacing w:val="-67"/>
        </w:rPr>
        <w:t xml:space="preserve"> </w:t>
      </w:r>
      <w:r w:rsidRPr="00F01ED3">
        <w:t>железнодорожного,</w:t>
      </w:r>
      <w:r w:rsidRPr="00F01ED3">
        <w:rPr>
          <w:spacing w:val="-2"/>
        </w:rPr>
        <w:t xml:space="preserve"> </w:t>
      </w:r>
      <w:r w:rsidRPr="00F01ED3">
        <w:t>водного,</w:t>
      </w:r>
      <w:r w:rsidRPr="00F01ED3">
        <w:rPr>
          <w:spacing w:val="-1"/>
        </w:rPr>
        <w:t xml:space="preserve"> </w:t>
      </w:r>
      <w:r w:rsidRPr="00F01ED3">
        <w:t>воздушного);</w:t>
      </w:r>
    </w:p>
    <w:p w:rsidR="007B68A7" w:rsidRPr="00F01ED3" w:rsidRDefault="007B68A7" w:rsidP="007B68A7">
      <w:pPr>
        <w:pStyle w:val="a3"/>
        <w:ind w:left="678"/>
      </w:pPr>
      <w:r w:rsidRPr="00F01ED3">
        <w:t>знать</w:t>
      </w:r>
      <w:r w:rsidRPr="00F01ED3">
        <w:rPr>
          <w:spacing w:val="-5"/>
        </w:rPr>
        <w:t xml:space="preserve"> </w:t>
      </w:r>
      <w:r w:rsidRPr="00F01ED3">
        <w:t>обязанности</w:t>
      </w:r>
      <w:r w:rsidRPr="00F01ED3">
        <w:rPr>
          <w:spacing w:val="-3"/>
        </w:rPr>
        <w:t xml:space="preserve"> </w:t>
      </w:r>
      <w:r w:rsidRPr="00F01ED3">
        <w:t>пассажиров</w:t>
      </w:r>
      <w:r w:rsidRPr="00F01ED3">
        <w:rPr>
          <w:spacing w:val="-7"/>
        </w:rPr>
        <w:t xml:space="preserve"> </w:t>
      </w:r>
      <w:r w:rsidRPr="00F01ED3">
        <w:t>отдельных</w:t>
      </w:r>
      <w:r w:rsidRPr="00F01ED3">
        <w:rPr>
          <w:spacing w:val="-2"/>
        </w:rPr>
        <w:t xml:space="preserve"> </w:t>
      </w:r>
      <w:r w:rsidRPr="00F01ED3">
        <w:t>видов</w:t>
      </w:r>
      <w:r w:rsidRPr="00F01ED3">
        <w:rPr>
          <w:spacing w:val="-4"/>
        </w:rPr>
        <w:t xml:space="preserve"> </w:t>
      </w:r>
      <w:r w:rsidRPr="00F01ED3">
        <w:t>транспорта;</w:t>
      </w:r>
    </w:p>
    <w:p w:rsidR="007B68A7" w:rsidRPr="00F01ED3" w:rsidRDefault="007B68A7" w:rsidP="007B68A7">
      <w:pPr>
        <w:pStyle w:val="a3"/>
        <w:tabs>
          <w:tab w:val="left" w:pos="1705"/>
          <w:tab w:val="left" w:pos="2909"/>
          <w:tab w:val="left" w:pos="4695"/>
          <w:tab w:val="left" w:pos="6259"/>
          <w:tab w:val="left" w:pos="7985"/>
          <w:tab w:val="left" w:pos="8750"/>
        </w:tabs>
        <w:spacing w:before="24"/>
        <w:ind w:right="111"/>
      </w:pPr>
      <w:r w:rsidRPr="00F01ED3">
        <w:t>иметь</w:t>
      </w:r>
      <w:r w:rsidRPr="00F01ED3">
        <w:tab/>
        <w:t>навыки</w:t>
      </w:r>
      <w:r w:rsidRPr="00F01ED3">
        <w:tab/>
        <w:t>безопасного</w:t>
      </w:r>
      <w:r w:rsidRPr="00F01ED3">
        <w:tab/>
        <w:t>поведения</w:t>
      </w:r>
      <w:r w:rsidRPr="00F01ED3">
        <w:tab/>
        <w:t>пассажиров</w:t>
      </w:r>
      <w:r w:rsidRPr="00F01ED3">
        <w:tab/>
        <w:t>при</w:t>
      </w:r>
      <w:r w:rsidRPr="00F01ED3">
        <w:tab/>
      </w:r>
      <w:r w:rsidRPr="00F01ED3">
        <w:rPr>
          <w:spacing w:val="-1"/>
        </w:rPr>
        <w:t>различных</w:t>
      </w:r>
      <w:r w:rsidRPr="00F01ED3">
        <w:rPr>
          <w:spacing w:val="-67"/>
        </w:rPr>
        <w:t xml:space="preserve"> </w:t>
      </w:r>
      <w:r w:rsidRPr="00F01ED3">
        <w:t>происшествиях</w:t>
      </w:r>
      <w:r w:rsidRPr="00F01ED3">
        <w:rPr>
          <w:spacing w:val="-1"/>
        </w:rPr>
        <w:t xml:space="preserve"> </w:t>
      </w:r>
      <w:r w:rsidRPr="00F01ED3">
        <w:t>на</w:t>
      </w:r>
      <w:r w:rsidRPr="00F01ED3">
        <w:rPr>
          <w:spacing w:val="-3"/>
        </w:rPr>
        <w:t xml:space="preserve"> </w:t>
      </w:r>
      <w:r w:rsidRPr="00F01ED3">
        <w:t>отдельных видах транспорта;</w:t>
      </w:r>
    </w:p>
    <w:p w:rsidR="007B68A7" w:rsidRPr="00F01ED3" w:rsidRDefault="007B68A7" w:rsidP="007B68A7">
      <w:pPr>
        <w:pStyle w:val="a3"/>
        <w:ind w:right="477"/>
      </w:pPr>
      <w:r w:rsidRPr="00F01ED3">
        <w:t>знать</w:t>
      </w:r>
      <w:r w:rsidRPr="00F01ED3">
        <w:rPr>
          <w:spacing w:val="15"/>
        </w:rPr>
        <w:t xml:space="preserve"> </w:t>
      </w:r>
      <w:r w:rsidRPr="00F01ED3">
        <w:t>правила</w:t>
      </w:r>
      <w:r w:rsidRPr="00F01ED3">
        <w:rPr>
          <w:spacing w:val="16"/>
        </w:rPr>
        <w:t xml:space="preserve"> </w:t>
      </w:r>
      <w:r w:rsidRPr="00F01ED3">
        <w:t>и</w:t>
      </w:r>
      <w:r w:rsidRPr="00F01ED3">
        <w:rPr>
          <w:spacing w:val="14"/>
        </w:rPr>
        <w:t xml:space="preserve"> </w:t>
      </w:r>
      <w:r w:rsidRPr="00F01ED3">
        <w:t>иметь</w:t>
      </w:r>
      <w:r w:rsidRPr="00F01ED3">
        <w:rPr>
          <w:spacing w:val="15"/>
        </w:rPr>
        <w:t xml:space="preserve"> </w:t>
      </w:r>
      <w:r w:rsidRPr="00F01ED3">
        <w:t>навыки</w:t>
      </w:r>
      <w:r w:rsidRPr="00F01ED3">
        <w:rPr>
          <w:spacing w:val="17"/>
        </w:rPr>
        <w:t xml:space="preserve"> </w:t>
      </w:r>
      <w:r w:rsidRPr="00F01ED3">
        <w:t>оказания</w:t>
      </w:r>
      <w:r w:rsidRPr="00F01ED3">
        <w:rPr>
          <w:spacing w:val="14"/>
        </w:rPr>
        <w:t xml:space="preserve"> </w:t>
      </w:r>
      <w:r w:rsidRPr="00F01ED3">
        <w:t>первой</w:t>
      </w:r>
      <w:r w:rsidRPr="00F01ED3">
        <w:rPr>
          <w:spacing w:val="17"/>
        </w:rPr>
        <w:t xml:space="preserve"> </w:t>
      </w:r>
      <w:r w:rsidRPr="00F01ED3">
        <w:t>помощи</w:t>
      </w:r>
      <w:r w:rsidRPr="00F01ED3">
        <w:rPr>
          <w:spacing w:val="17"/>
        </w:rPr>
        <w:t xml:space="preserve"> </w:t>
      </w:r>
      <w:r w:rsidRPr="00F01ED3">
        <w:t>при</w:t>
      </w:r>
      <w:r w:rsidRPr="00F01ED3">
        <w:rPr>
          <w:spacing w:val="17"/>
        </w:rPr>
        <w:t xml:space="preserve"> </w:t>
      </w:r>
      <w:r w:rsidRPr="00F01ED3">
        <w:t>различных</w:t>
      </w:r>
      <w:r w:rsidRPr="00F01ED3">
        <w:rPr>
          <w:spacing w:val="-67"/>
        </w:rPr>
        <w:t xml:space="preserve"> </w:t>
      </w:r>
      <w:r w:rsidRPr="00F01ED3">
        <w:t>травмах</w:t>
      </w:r>
      <w:r w:rsidRPr="00F01ED3">
        <w:rPr>
          <w:spacing w:val="-1"/>
        </w:rPr>
        <w:t xml:space="preserve"> </w:t>
      </w:r>
      <w:r w:rsidRPr="00F01ED3">
        <w:t>в</w:t>
      </w:r>
      <w:r w:rsidRPr="00F01ED3">
        <w:rPr>
          <w:spacing w:val="-1"/>
        </w:rPr>
        <w:t xml:space="preserve"> </w:t>
      </w:r>
      <w:r w:rsidRPr="00F01ED3">
        <w:t>результате</w:t>
      </w:r>
      <w:r w:rsidRPr="00F01ED3">
        <w:rPr>
          <w:spacing w:val="-2"/>
        </w:rPr>
        <w:t xml:space="preserve"> </w:t>
      </w:r>
      <w:r w:rsidRPr="00F01ED3">
        <w:t>чрезвычайных ситуаций</w:t>
      </w:r>
      <w:r w:rsidRPr="00F01ED3">
        <w:rPr>
          <w:spacing w:val="-1"/>
        </w:rPr>
        <w:t xml:space="preserve"> </w:t>
      </w:r>
      <w:r w:rsidRPr="00F01ED3">
        <w:t>на</w:t>
      </w:r>
      <w:r w:rsidRPr="00F01ED3">
        <w:rPr>
          <w:spacing w:val="-1"/>
        </w:rPr>
        <w:t xml:space="preserve"> </w:t>
      </w:r>
      <w:r w:rsidRPr="00F01ED3">
        <w:t>транспорте;</w:t>
      </w:r>
    </w:p>
    <w:p w:rsidR="007B68A7" w:rsidRPr="00F01ED3" w:rsidRDefault="007B68A7" w:rsidP="007B68A7">
      <w:pPr>
        <w:pStyle w:val="a3"/>
        <w:ind w:left="678"/>
      </w:pPr>
      <w:r w:rsidRPr="00F01ED3">
        <w:t>знать</w:t>
      </w:r>
      <w:r w:rsidRPr="00F01ED3">
        <w:rPr>
          <w:spacing w:val="-5"/>
        </w:rPr>
        <w:t xml:space="preserve"> </w:t>
      </w:r>
      <w:r w:rsidRPr="00F01ED3">
        <w:t>способы</w:t>
      </w:r>
      <w:r w:rsidRPr="00F01ED3">
        <w:rPr>
          <w:spacing w:val="-2"/>
        </w:rPr>
        <w:t xml:space="preserve"> </w:t>
      </w:r>
      <w:r w:rsidRPr="00F01ED3">
        <w:t>извлечения</w:t>
      </w:r>
      <w:r w:rsidRPr="00F01ED3">
        <w:rPr>
          <w:spacing w:val="-3"/>
        </w:rPr>
        <w:t xml:space="preserve"> </w:t>
      </w:r>
      <w:r w:rsidRPr="00F01ED3">
        <w:t>пострадавшего</w:t>
      </w:r>
      <w:r w:rsidRPr="00F01ED3">
        <w:rPr>
          <w:spacing w:val="-2"/>
        </w:rPr>
        <w:t xml:space="preserve"> </w:t>
      </w:r>
      <w:r w:rsidRPr="00F01ED3">
        <w:t>из</w:t>
      </w:r>
      <w:r w:rsidRPr="00F01ED3">
        <w:rPr>
          <w:spacing w:val="-4"/>
        </w:rPr>
        <w:t xml:space="preserve"> </w:t>
      </w:r>
      <w:r w:rsidRPr="00F01ED3">
        <w:t>транспорта.</w:t>
      </w:r>
    </w:p>
    <w:p w:rsidR="007B68A7" w:rsidRPr="00F01ED3" w:rsidRDefault="007B68A7" w:rsidP="007B68A7">
      <w:pPr>
        <w:pStyle w:val="a3"/>
        <w:spacing w:before="6"/>
        <w:ind w:left="0"/>
      </w:pPr>
    </w:p>
    <w:p w:rsidR="007B68A7" w:rsidRPr="00F01ED3" w:rsidRDefault="007B68A7" w:rsidP="007B68A7">
      <w:pPr>
        <w:ind w:left="112" w:firstLine="566"/>
        <w:rPr>
          <w:i/>
          <w:sz w:val="24"/>
          <w:szCs w:val="24"/>
        </w:rPr>
      </w:pPr>
      <w:r w:rsidRPr="00F01ED3">
        <w:rPr>
          <w:i/>
          <w:sz w:val="24"/>
          <w:szCs w:val="24"/>
        </w:rPr>
        <w:t>Предметные</w:t>
      </w:r>
      <w:r w:rsidRPr="00F01ED3">
        <w:rPr>
          <w:i/>
          <w:spacing w:val="50"/>
          <w:sz w:val="24"/>
          <w:szCs w:val="24"/>
        </w:rPr>
        <w:t xml:space="preserve"> </w:t>
      </w:r>
      <w:r w:rsidRPr="00F01ED3">
        <w:rPr>
          <w:i/>
          <w:sz w:val="24"/>
          <w:szCs w:val="24"/>
        </w:rPr>
        <w:t>результаты</w:t>
      </w:r>
      <w:r w:rsidRPr="00F01ED3">
        <w:rPr>
          <w:i/>
          <w:spacing w:val="50"/>
          <w:sz w:val="24"/>
          <w:szCs w:val="24"/>
        </w:rPr>
        <w:t xml:space="preserve"> </w:t>
      </w:r>
      <w:r w:rsidRPr="00F01ED3">
        <w:rPr>
          <w:i/>
          <w:sz w:val="24"/>
          <w:szCs w:val="24"/>
        </w:rPr>
        <w:t>по</w:t>
      </w:r>
      <w:r w:rsidRPr="00F01ED3">
        <w:rPr>
          <w:i/>
          <w:spacing w:val="53"/>
          <w:sz w:val="24"/>
          <w:szCs w:val="24"/>
        </w:rPr>
        <w:t xml:space="preserve"> </w:t>
      </w:r>
      <w:r w:rsidRPr="00F01ED3">
        <w:rPr>
          <w:i/>
          <w:sz w:val="24"/>
          <w:szCs w:val="24"/>
        </w:rPr>
        <w:t>модулю</w:t>
      </w:r>
      <w:r w:rsidRPr="00F01ED3">
        <w:rPr>
          <w:i/>
          <w:spacing w:val="52"/>
          <w:sz w:val="24"/>
          <w:szCs w:val="24"/>
        </w:rPr>
        <w:t xml:space="preserve"> </w:t>
      </w:r>
      <w:r w:rsidRPr="00F01ED3">
        <w:rPr>
          <w:i/>
          <w:sz w:val="24"/>
          <w:szCs w:val="24"/>
        </w:rPr>
        <w:t>№</w:t>
      </w:r>
      <w:r w:rsidRPr="00F01ED3">
        <w:rPr>
          <w:i/>
          <w:spacing w:val="53"/>
          <w:sz w:val="24"/>
          <w:szCs w:val="24"/>
        </w:rPr>
        <w:t xml:space="preserve"> </w:t>
      </w:r>
      <w:r w:rsidRPr="00F01ED3">
        <w:rPr>
          <w:i/>
          <w:sz w:val="24"/>
          <w:szCs w:val="24"/>
        </w:rPr>
        <w:t>6</w:t>
      </w:r>
      <w:r w:rsidRPr="00F01ED3">
        <w:rPr>
          <w:i/>
          <w:spacing w:val="54"/>
          <w:sz w:val="24"/>
          <w:szCs w:val="24"/>
        </w:rPr>
        <w:t xml:space="preserve"> </w:t>
      </w:r>
      <w:r w:rsidRPr="00F01ED3">
        <w:rPr>
          <w:i/>
          <w:sz w:val="24"/>
          <w:szCs w:val="24"/>
        </w:rPr>
        <w:t>«Безопасность</w:t>
      </w:r>
      <w:r w:rsidRPr="00F01ED3">
        <w:rPr>
          <w:i/>
          <w:spacing w:val="53"/>
          <w:sz w:val="24"/>
          <w:szCs w:val="24"/>
        </w:rPr>
        <w:t xml:space="preserve"> </w:t>
      </w:r>
      <w:r w:rsidRPr="00F01ED3">
        <w:rPr>
          <w:i/>
          <w:sz w:val="24"/>
          <w:szCs w:val="24"/>
        </w:rPr>
        <w:t>в</w:t>
      </w:r>
      <w:r w:rsidRPr="00F01ED3">
        <w:rPr>
          <w:i/>
          <w:spacing w:val="54"/>
          <w:sz w:val="24"/>
          <w:szCs w:val="24"/>
        </w:rPr>
        <w:t xml:space="preserve"> </w:t>
      </w:r>
      <w:r w:rsidRPr="00F01ED3">
        <w:rPr>
          <w:i/>
          <w:sz w:val="24"/>
          <w:szCs w:val="24"/>
        </w:rPr>
        <w:t>общественных</w:t>
      </w:r>
      <w:r w:rsidRPr="00F01ED3">
        <w:rPr>
          <w:i/>
          <w:spacing w:val="-67"/>
          <w:sz w:val="24"/>
          <w:szCs w:val="24"/>
        </w:rPr>
        <w:t xml:space="preserve"> </w:t>
      </w:r>
      <w:r w:rsidRPr="00F01ED3">
        <w:rPr>
          <w:i/>
          <w:sz w:val="24"/>
          <w:szCs w:val="24"/>
        </w:rPr>
        <w:t>местах»:</w:t>
      </w:r>
    </w:p>
    <w:p w:rsidR="007B68A7" w:rsidRPr="00F01ED3" w:rsidRDefault="007B68A7" w:rsidP="00190DC0">
      <w:pPr>
        <w:pStyle w:val="a3"/>
        <w:spacing w:before="1"/>
        <w:ind w:left="678"/>
      </w:pPr>
      <w:r w:rsidRPr="00F01ED3">
        <w:t>классифицировать</w:t>
      </w:r>
      <w:r w:rsidRPr="00F01ED3">
        <w:rPr>
          <w:spacing w:val="-6"/>
        </w:rPr>
        <w:t xml:space="preserve"> </w:t>
      </w:r>
      <w:r w:rsidRPr="00F01ED3">
        <w:t>общественные</w:t>
      </w:r>
      <w:r w:rsidRPr="00F01ED3">
        <w:rPr>
          <w:spacing w:val="-5"/>
        </w:rPr>
        <w:t xml:space="preserve"> </w:t>
      </w:r>
      <w:r w:rsidR="00190DC0">
        <w:t>места;</w:t>
      </w:r>
    </w:p>
    <w:p w:rsidR="007B68A7" w:rsidRPr="00F01ED3" w:rsidRDefault="007B68A7" w:rsidP="007B68A7">
      <w:pPr>
        <w:pStyle w:val="a3"/>
        <w:tabs>
          <w:tab w:val="left" w:pos="2875"/>
          <w:tab w:val="left" w:pos="4951"/>
          <w:tab w:val="left" w:pos="6451"/>
          <w:tab w:val="left" w:pos="7910"/>
          <w:tab w:val="left" w:pos="8277"/>
        </w:tabs>
        <w:spacing w:before="89"/>
        <w:ind w:right="108"/>
      </w:pPr>
      <w:r w:rsidRPr="00F01ED3">
        <w:t>характеризовать</w:t>
      </w:r>
      <w:r w:rsidRPr="00F01ED3">
        <w:tab/>
        <w:t>потенциальные</w:t>
      </w:r>
      <w:r w:rsidRPr="00F01ED3">
        <w:tab/>
        <w:t>источники</w:t>
      </w:r>
      <w:r w:rsidRPr="00F01ED3">
        <w:tab/>
        <w:t>опасности</w:t>
      </w:r>
      <w:r w:rsidRPr="00F01ED3">
        <w:tab/>
        <w:t>в</w:t>
      </w:r>
      <w:r w:rsidRPr="00F01ED3">
        <w:tab/>
        <w:t>общественных</w:t>
      </w:r>
      <w:r w:rsidRPr="00F01ED3">
        <w:rPr>
          <w:spacing w:val="-67"/>
        </w:rPr>
        <w:t xml:space="preserve"> </w:t>
      </w:r>
      <w:r w:rsidRPr="00F01ED3">
        <w:t>местах;</w:t>
      </w:r>
    </w:p>
    <w:p w:rsidR="007B68A7" w:rsidRPr="00F01ED3" w:rsidRDefault="007B68A7" w:rsidP="007B68A7">
      <w:pPr>
        <w:pStyle w:val="a3"/>
        <w:tabs>
          <w:tab w:val="left" w:pos="1771"/>
          <w:tab w:val="left" w:pos="3667"/>
          <w:tab w:val="left" w:pos="5143"/>
          <w:tab w:val="left" w:pos="5671"/>
          <w:tab w:val="left" w:pos="6866"/>
          <w:tab w:val="left" w:pos="9057"/>
        </w:tabs>
        <w:ind w:left="679" w:right="108"/>
      </w:pPr>
      <w:r w:rsidRPr="00F01ED3">
        <w:t>знать правила вызова экстренных служб и порядок взаимодействия с ними;</w:t>
      </w:r>
      <w:r w:rsidRPr="00F01ED3">
        <w:rPr>
          <w:spacing w:val="1"/>
        </w:rPr>
        <w:t xml:space="preserve"> </w:t>
      </w:r>
      <w:r w:rsidRPr="00F01ED3">
        <w:t>уметь</w:t>
      </w:r>
      <w:r w:rsidRPr="00F01ED3">
        <w:tab/>
        <w:t>планировать</w:t>
      </w:r>
      <w:r w:rsidRPr="00F01ED3">
        <w:tab/>
        <w:t>действия</w:t>
      </w:r>
      <w:r w:rsidRPr="00F01ED3">
        <w:tab/>
        <w:t>в</w:t>
      </w:r>
      <w:r w:rsidRPr="00F01ED3">
        <w:tab/>
        <w:t>случае</w:t>
      </w:r>
      <w:r w:rsidRPr="00F01ED3">
        <w:tab/>
        <w:t>возникновения</w:t>
      </w:r>
      <w:r w:rsidRPr="00F01ED3">
        <w:tab/>
      </w:r>
      <w:r w:rsidRPr="00F01ED3">
        <w:rPr>
          <w:spacing w:val="-1"/>
        </w:rPr>
        <w:t>опасной</w:t>
      </w:r>
    </w:p>
    <w:p w:rsidR="007B68A7" w:rsidRPr="00F01ED3" w:rsidRDefault="007B68A7" w:rsidP="007B68A7">
      <w:pPr>
        <w:pStyle w:val="a3"/>
      </w:pPr>
      <w:r w:rsidRPr="00F01ED3">
        <w:t>или</w:t>
      </w:r>
      <w:r w:rsidRPr="00F01ED3">
        <w:rPr>
          <w:spacing w:val="-4"/>
        </w:rPr>
        <w:t xml:space="preserve"> </w:t>
      </w:r>
      <w:r w:rsidRPr="00F01ED3">
        <w:t>чрезвычайной</w:t>
      </w:r>
      <w:r w:rsidRPr="00F01ED3">
        <w:rPr>
          <w:spacing w:val="-3"/>
        </w:rPr>
        <w:t xml:space="preserve"> </w:t>
      </w:r>
      <w:r w:rsidRPr="00F01ED3">
        <w:t>ситуации;</w:t>
      </w:r>
    </w:p>
    <w:p w:rsidR="007B68A7" w:rsidRPr="00F01ED3" w:rsidRDefault="007B68A7" w:rsidP="007B68A7">
      <w:pPr>
        <w:pStyle w:val="a3"/>
        <w:tabs>
          <w:tab w:val="left" w:pos="2913"/>
          <w:tab w:val="left" w:pos="3890"/>
          <w:tab w:val="left" w:pos="5315"/>
          <w:tab w:val="left" w:pos="7163"/>
          <w:tab w:val="left" w:pos="7588"/>
          <w:tab w:val="left" w:pos="9071"/>
        </w:tabs>
        <w:spacing w:before="26"/>
        <w:ind w:right="110"/>
      </w:pPr>
      <w:r w:rsidRPr="00F01ED3">
        <w:t>характеризовать</w:t>
      </w:r>
      <w:r w:rsidRPr="00F01ED3">
        <w:tab/>
        <w:t>риски</w:t>
      </w:r>
      <w:r w:rsidRPr="00F01ED3">
        <w:tab/>
        <w:t>массовых</w:t>
      </w:r>
      <w:r w:rsidRPr="00F01ED3">
        <w:tab/>
        <w:t>мероприятий</w:t>
      </w:r>
      <w:r w:rsidRPr="00F01ED3">
        <w:tab/>
        <w:t>и</w:t>
      </w:r>
      <w:r w:rsidRPr="00F01ED3">
        <w:tab/>
        <w:t>объяснять</w:t>
      </w:r>
      <w:r w:rsidRPr="00F01ED3">
        <w:tab/>
        <w:t>правила</w:t>
      </w:r>
      <w:r w:rsidRPr="00F01ED3">
        <w:rPr>
          <w:spacing w:val="-67"/>
        </w:rPr>
        <w:t xml:space="preserve"> </w:t>
      </w:r>
      <w:r w:rsidRPr="00F01ED3">
        <w:t>подготовки</w:t>
      </w:r>
      <w:r w:rsidRPr="00F01ED3">
        <w:rPr>
          <w:spacing w:val="-1"/>
        </w:rPr>
        <w:t xml:space="preserve"> </w:t>
      </w:r>
      <w:r w:rsidRPr="00F01ED3">
        <w:t>к</w:t>
      </w:r>
      <w:r w:rsidRPr="00F01ED3">
        <w:rPr>
          <w:spacing w:val="-3"/>
        </w:rPr>
        <w:t xml:space="preserve"> </w:t>
      </w:r>
      <w:r w:rsidRPr="00F01ED3">
        <w:t>посещению</w:t>
      </w:r>
      <w:r w:rsidRPr="00F01ED3">
        <w:rPr>
          <w:spacing w:val="-2"/>
        </w:rPr>
        <w:t xml:space="preserve"> </w:t>
      </w:r>
      <w:r w:rsidRPr="00F01ED3">
        <w:t>массовых мероприятий;</w:t>
      </w:r>
    </w:p>
    <w:p w:rsidR="007B68A7" w:rsidRPr="00F01ED3" w:rsidRDefault="007B68A7" w:rsidP="007B68A7">
      <w:pPr>
        <w:pStyle w:val="a3"/>
        <w:spacing w:before="1"/>
      </w:pPr>
      <w:r w:rsidRPr="00F01ED3">
        <w:t>иметь</w:t>
      </w:r>
      <w:r w:rsidRPr="00F01ED3">
        <w:rPr>
          <w:spacing w:val="49"/>
        </w:rPr>
        <w:t xml:space="preserve"> </w:t>
      </w:r>
      <w:r w:rsidRPr="00F01ED3">
        <w:t>навыки</w:t>
      </w:r>
      <w:r w:rsidRPr="00F01ED3">
        <w:rPr>
          <w:spacing w:val="48"/>
        </w:rPr>
        <w:t xml:space="preserve"> </w:t>
      </w:r>
      <w:r w:rsidRPr="00F01ED3">
        <w:t>безопасного</w:t>
      </w:r>
      <w:r w:rsidRPr="00F01ED3">
        <w:rPr>
          <w:spacing w:val="49"/>
        </w:rPr>
        <w:t xml:space="preserve"> </w:t>
      </w:r>
      <w:r w:rsidRPr="00F01ED3">
        <w:t>поведения</w:t>
      </w:r>
      <w:r w:rsidRPr="00F01ED3">
        <w:rPr>
          <w:spacing w:val="48"/>
        </w:rPr>
        <w:t xml:space="preserve"> </w:t>
      </w:r>
      <w:r w:rsidRPr="00F01ED3">
        <w:t>при</w:t>
      </w:r>
      <w:r w:rsidRPr="00F01ED3">
        <w:rPr>
          <w:spacing w:val="48"/>
        </w:rPr>
        <w:t xml:space="preserve"> </w:t>
      </w:r>
      <w:r w:rsidRPr="00F01ED3">
        <w:t>беспорядках</w:t>
      </w:r>
      <w:r w:rsidRPr="00F01ED3">
        <w:rPr>
          <w:spacing w:val="51"/>
        </w:rPr>
        <w:t xml:space="preserve"> </w:t>
      </w:r>
      <w:r w:rsidRPr="00F01ED3">
        <w:t>в</w:t>
      </w:r>
      <w:r w:rsidRPr="00F01ED3">
        <w:rPr>
          <w:spacing w:val="47"/>
        </w:rPr>
        <w:t xml:space="preserve"> </w:t>
      </w:r>
      <w:r w:rsidRPr="00F01ED3">
        <w:t>местах</w:t>
      </w:r>
      <w:r w:rsidRPr="00F01ED3">
        <w:rPr>
          <w:spacing w:val="49"/>
        </w:rPr>
        <w:t xml:space="preserve"> </w:t>
      </w:r>
      <w:r w:rsidRPr="00F01ED3">
        <w:t>массового</w:t>
      </w:r>
      <w:r w:rsidRPr="00F01ED3">
        <w:rPr>
          <w:spacing w:val="-67"/>
        </w:rPr>
        <w:t xml:space="preserve"> </w:t>
      </w:r>
      <w:r w:rsidRPr="00F01ED3">
        <w:t>пребывания</w:t>
      </w:r>
      <w:r w:rsidRPr="00F01ED3">
        <w:rPr>
          <w:spacing w:val="-2"/>
        </w:rPr>
        <w:t xml:space="preserve"> </w:t>
      </w:r>
      <w:r w:rsidRPr="00F01ED3">
        <w:t>людей;</w:t>
      </w:r>
    </w:p>
    <w:p w:rsidR="007B68A7" w:rsidRPr="00F01ED3" w:rsidRDefault="007B68A7" w:rsidP="007B68A7">
      <w:pPr>
        <w:pStyle w:val="a3"/>
        <w:spacing w:before="4"/>
        <w:ind w:left="679"/>
      </w:pPr>
      <w:r w:rsidRPr="00F01ED3">
        <w:t>иметь</w:t>
      </w:r>
      <w:r w:rsidRPr="00F01ED3">
        <w:rPr>
          <w:spacing w:val="-4"/>
        </w:rPr>
        <w:t xml:space="preserve"> </w:t>
      </w:r>
      <w:r w:rsidRPr="00F01ED3">
        <w:t>навыки</w:t>
      </w:r>
      <w:r w:rsidRPr="00F01ED3">
        <w:rPr>
          <w:spacing w:val="-2"/>
        </w:rPr>
        <w:t xml:space="preserve"> </w:t>
      </w:r>
      <w:r w:rsidRPr="00F01ED3">
        <w:t>безопасных</w:t>
      </w:r>
      <w:r w:rsidRPr="00F01ED3">
        <w:rPr>
          <w:spacing w:val="-3"/>
        </w:rPr>
        <w:t xml:space="preserve"> </w:t>
      </w:r>
      <w:r w:rsidRPr="00F01ED3">
        <w:t>действий</w:t>
      </w:r>
      <w:r w:rsidRPr="00F01ED3">
        <w:rPr>
          <w:spacing w:val="-2"/>
        </w:rPr>
        <w:t xml:space="preserve"> </w:t>
      </w:r>
      <w:r w:rsidRPr="00F01ED3">
        <w:t>при</w:t>
      </w:r>
      <w:r w:rsidRPr="00F01ED3">
        <w:rPr>
          <w:spacing w:val="-3"/>
        </w:rPr>
        <w:t xml:space="preserve"> </w:t>
      </w:r>
      <w:r w:rsidRPr="00F01ED3">
        <w:t>попадании</w:t>
      </w:r>
      <w:r w:rsidRPr="00F01ED3">
        <w:rPr>
          <w:spacing w:val="-2"/>
        </w:rPr>
        <w:t xml:space="preserve"> </w:t>
      </w:r>
      <w:r w:rsidRPr="00F01ED3">
        <w:t>в</w:t>
      </w:r>
      <w:r w:rsidRPr="00F01ED3">
        <w:rPr>
          <w:spacing w:val="-4"/>
        </w:rPr>
        <w:t xml:space="preserve"> </w:t>
      </w:r>
      <w:r w:rsidRPr="00F01ED3">
        <w:t>толпу</w:t>
      </w:r>
      <w:r w:rsidRPr="00F01ED3">
        <w:rPr>
          <w:spacing w:val="-1"/>
        </w:rPr>
        <w:t xml:space="preserve"> </w:t>
      </w:r>
      <w:r w:rsidRPr="00F01ED3">
        <w:t>и</w:t>
      </w:r>
      <w:r w:rsidRPr="00F01ED3">
        <w:rPr>
          <w:spacing w:val="-2"/>
        </w:rPr>
        <w:t xml:space="preserve"> </w:t>
      </w:r>
      <w:r w:rsidRPr="00F01ED3">
        <w:t>давку;</w:t>
      </w:r>
    </w:p>
    <w:p w:rsidR="007B68A7" w:rsidRPr="00F01ED3" w:rsidRDefault="007B68A7" w:rsidP="007B68A7">
      <w:pPr>
        <w:pStyle w:val="a3"/>
        <w:spacing w:before="26"/>
      </w:pPr>
      <w:r w:rsidRPr="00F01ED3">
        <w:t>иметь</w:t>
      </w:r>
      <w:r w:rsidRPr="00F01ED3">
        <w:rPr>
          <w:spacing w:val="12"/>
        </w:rPr>
        <w:t xml:space="preserve"> </w:t>
      </w:r>
      <w:r w:rsidRPr="00F01ED3">
        <w:t>навыки</w:t>
      </w:r>
      <w:r w:rsidRPr="00F01ED3">
        <w:rPr>
          <w:spacing w:val="11"/>
        </w:rPr>
        <w:t xml:space="preserve"> </w:t>
      </w:r>
      <w:r w:rsidRPr="00F01ED3">
        <w:t>безопасных</w:t>
      </w:r>
      <w:r w:rsidRPr="00F01ED3">
        <w:rPr>
          <w:spacing w:val="15"/>
        </w:rPr>
        <w:t xml:space="preserve"> </w:t>
      </w:r>
      <w:r w:rsidRPr="00F01ED3">
        <w:t>действий</w:t>
      </w:r>
      <w:r w:rsidRPr="00F01ED3">
        <w:rPr>
          <w:spacing w:val="14"/>
        </w:rPr>
        <w:t xml:space="preserve"> </w:t>
      </w:r>
      <w:r w:rsidRPr="00F01ED3">
        <w:t>при</w:t>
      </w:r>
      <w:r w:rsidRPr="00F01ED3">
        <w:rPr>
          <w:spacing w:val="12"/>
        </w:rPr>
        <w:t xml:space="preserve"> </w:t>
      </w:r>
      <w:r w:rsidRPr="00F01ED3">
        <w:t>обнаружении</w:t>
      </w:r>
      <w:r w:rsidRPr="00F01ED3">
        <w:rPr>
          <w:spacing w:val="14"/>
        </w:rPr>
        <w:t xml:space="preserve"> </w:t>
      </w:r>
      <w:r w:rsidRPr="00F01ED3">
        <w:t>угрозы</w:t>
      </w:r>
      <w:r w:rsidRPr="00F01ED3">
        <w:rPr>
          <w:spacing w:val="15"/>
        </w:rPr>
        <w:t xml:space="preserve"> </w:t>
      </w:r>
      <w:r w:rsidRPr="00F01ED3">
        <w:t>возникновения</w:t>
      </w:r>
      <w:r w:rsidRPr="00F01ED3">
        <w:rPr>
          <w:spacing w:val="-67"/>
        </w:rPr>
        <w:t xml:space="preserve"> </w:t>
      </w:r>
      <w:r w:rsidRPr="00F01ED3">
        <w:t>пожара;</w:t>
      </w:r>
    </w:p>
    <w:p w:rsidR="007B68A7" w:rsidRPr="00F01ED3" w:rsidRDefault="007B68A7" w:rsidP="007B68A7">
      <w:pPr>
        <w:pStyle w:val="a3"/>
        <w:tabs>
          <w:tab w:val="left" w:pos="1547"/>
          <w:tab w:val="left" w:pos="2742"/>
          <w:tab w:val="left" w:pos="3126"/>
          <w:tab w:val="left" w:pos="4062"/>
          <w:tab w:val="left" w:pos="5177"/>
          <w:tab w:val="left" w:pos="6802"/>
          <w:tab w:val="left" w:pos="8129"/>
          <w:tab w:val="left" w:pos="8805"/>
        </w:tabs>
        <w:spacing w:before="1"/>
        <w:ind w:right="113"/>
      </w:pPr>
      <w:r w:rsidRPr="00F01ED3">
        <w:t>знать</w:t>
      </w:r>
      <w:r w:rsidRPr="00F01ED3">
        <w:tab/>
        <w:t>правила</w:t>
      </w:r>
      <w:r w:rsidRPr="00F01ED3">
        <w:tab/>
        <w:t>и</w:t>
      </w:r>
      <w:r w:rsidRPr="00F01ED3">
        <w:tab/>
        <w:t>иметь</w:t>
      </w:r>
      <w:r w:rsidRPr="00F01ED3">
        <w:tab/>
        <w:t>навыки</w:t>
      </w:r>
      <w:r w:rsidRPr="00F01ED3">
        <w:tab/>
        <w:t>безопасных</w:t>
      </w:r>
      <w:r w:rsidRPr="00F01ED3">
        <w:tab/>
        <w:t>действий</w:t>
      </w:r>
      <w:r w:rsidRPr="00F01ED3">
        <w:tab/>
        <w:t>при</w:t>
      </w:r>
      <w:r w:rsidRPr="00F01ED3">
        <w:tab/>
      </w:r>
      <w:r w:rsidRPr="00F01ED3">
        <w:rPr>
          <w:spacing w:val="-1"/>
        </w:rPr>
        <w:t>эвакуации</w:t>
      </w:r>
      <w:r w:rsidRPr="00F01ED3">
        <w:rPr>
          <w:spacing w:val="-67"/>
        </w:rPr>
        <w:t xml:space="preserve"> </w:t>
      </w:r>
      <w:r w:rsidRPr="00F01ED3">
        <w:t>из</w:t>
      </w:r>
      <w:r w:rsidRPr="00F01ED3">
        <w:rPr>
          <w:spacing w:val="-2"/>
        </w:rPr>
        <w:t xml:space="preserve"> </w:t>
      </w:r>
      <w:r w:rsidRPr="00F01ED3">
        <w:t>общественных мест</w:t>
      </w:r>
      <w:r w:rsidRPr="00F01ED3">
        <w:rPr>
          <w:spacing w:val="-1"/>
        </w:rPr>
        <w:t xml:space="preserve"> </w:t>
      </w:r>
      <w:r w:rsidRPr="00F01ED3">
        <w:t>и зданий;</w:t>
      </w:r>
    </w:p>
    <w:p w:rsidR="007B68A7" w:rsidRPr="00F01ED3" w:rsidRDefault="007B68A7" w:rsidP="007B68A7">
      <w:pPr>
        <w:pStyle w:val="a3"/>
        <w:spacing w:before="4"/>
        <w:ind w:left="679"/>
      </w:pPr>
      <w:r w:rsidRPr="00F01ED3">
        <w:t>знать навыки безопасных действий при обрушениях зданий и сооружений;</w:t>
      </w:r>
      <w:r w:rsidRPr="00F01ED3">
        <w:rPr>
          <w:spacing w:val="1"/>
        </w:rPr>
        <w:t xml:space="preserve"> </w:t>
      </w:r>
      <w:r w:rsidRPr="00F01ED3">
        <w:t>характеризовать</w:t>
      </w:r>
      <w:r w:rsidRPr="00F01ED3">
        <w:rPr>
          <w:spacing w:val="22"/>
        </w:rPr>
        <w:t xml:space="preserve"> </w:t>
      </w:r>
      <w:r w:rsidRPr="00F01ED3">
        <w:t>опасности</w:t>
      </w:r>
      <w:r w:rsidRPr="00F01ED3">
        <w:rPr>
          <w:spacing w:val="25"/>
        </w:rPr>
        <w:t xml:space="preserve"> </w:t>
      </w:r>
      <w:r w:rsidRPr="00F01ED3">
        <w:t>криминогенного</w:t>
      </w:r>
      <w:r w:rsidRPr="00F01ED3">
        <w:rPr>
          <w:spacing w:val="26"/>
        </w:rPr>
        <w:t xml:space="preserve"> </w:t>
      </w:r>
      <w:r w:rsidRPr="00F01ED3">
        <w:t>и</w:t>
      </w:r>
      <w:r w:rsidRPr="00F01ED3">
        <w:rPr>
          <w:spacing w:val="25"/>
        </w:rPr>
        <w:t xml:space="preserve"> </w:t>
      </w:r>
      <w:r w:rsidRPr="00F01ED3">
        <w:t>антиобщественного</w:t>
      </w:r>
      <w:r w:rsidRPr="00F01ED3">
        <w:rPr>
          <w:spacing w:val="27"/>
        </w:rPr>
        <w:t xml:space="preserve"> </w:t>
      </w:r>
      <w:r w:rsidRPr="00F01ED3">
        <w:t>характера</w:t>
      </w:r>
    </w:p>
    <w:p w:rsidR="007B68A7" w:rsidRPr="00F01ED3" w:rsidRDefault="007B68A7" w:rsidP="007B68A7">
      <w:pPr>
        <w:pStyle w:val="a3"/>
        <w:spacing w:before="1"/>
      </w:pPr>
      <w:r w:rsidRPr="00F01ED3">
        <w:t>в</w:t>
      </w:r>
      <w:r w:rsidRPr="00F01ED3">
        <w:rPr>
          <w:spacing w:val="-5"/>
        </w:rPr>
        <w:t xml:space="preserve"> </w:t>
      </w:r>
      <w:r w:rsidRPr="00F01ED3">
        <w:t>общественных</w:t>
      </w:r>
      <w:r w:rsidRPr="00F01ED3">
        <w:rPr>
          <w:spacing w:val="-2"/>
        </w:rPr>
        <w:t xml:space="preserve"> </w:t>
      </w:r>
      <w:r w:rsidRPr="00F01ED3">
        <w:t>местах;</w:t>
      </w:r>
    </w:p>
    <w:p w:rsidR="007B68A7" w:rsidRPr="00F01ED3" w:rsidRDefault="007B68A7" w:rsidP="007B68A7">
      <w:pPr>
        <w:pStyle w:val="a3"/>
        <w:spacing w:before="23"/>
        <w:ind w:right="108"/>
      </w:pPr>
      <w:r w:rsidRPr="00F01ED3">
        <w:t>иметь</w:t>
      </w:r>
      <w:r w:rsidRPr="00F01ED3">
        <w:rPr>
          <w:spacing w:val="40"/>
        </w:rPr>
        <w:t xml:space="preserve"> </w:t>
      </w:r>
      <w:r w:rsidRPr="00F01ED3">
        <w:t>представление</w:t>
      </w:r>
      <w:r w:rsidRPr="00F01ED3">
        <w:rPr>
          <w:spacing w:val="44"/>
        </w:rPr>
        <w:t xml:space="preserve"> </w:t>
      </w:r>
      <w:r w:rsidRPr="00F01ED3">
        <w:t>о</w:t>
      </w:r>
      <w:r w:rsidRPr="00F01ED3">
        <w:rPr>
          <w:spacing w:val="43"/>
        </w:rPr>
        <w:t xml:space="preserve"> </w:t>
      </w:r>
      <w:r w:rsidRPr="00F01ED3">
        <w:t>безопасных</w:t>
      </w:r>
      <w:r w:rsidRPr="00F01ED3">
        <w:rPr>
          <w:spacing w:val="45"/>
        </w:rPr>
        <w:t xml:space="preserve"> </w:t>
      </w:r>
      <w:r w:rsidRPr="00F01ED3">
        <w:t>действиях</w:t>
      </w:r>
      <w:r w:rsidRPr="00F01ED3">
        <w:rPr>
          <w:spacing w:val="44"/>
        </w:rPr>
        <w:t xml:space="preserve"> </w:t>
      </w:r>
      <w:r w:rsidRPr="00F01ED3">
        <w:t>в</w:t>
      </w:r>
      <w:r w:rsidRPr="00F01ED3">
        <w:rPr>
          <w:spacing w:val="44"/>
        </w:rPr>
        <w:t xml:space="preserve"> </w:t>
      </w:r>
      <w:r w:rsidRPr="00F01ED3">
        <w:t>ситуациях</w:t>
      </w:r>
      <w:r w:rsidRPr="00F01ED3">
        <w:rPr>
          <w:spacing w:val="43"/>
        </w:rPr>
        <w:t xml:space="preserve"> </w:t>
      </w:r>
      <w:r w:rsidRPr="00F01ED3">
        <w:t>криминогенного</w:t>
      </w:r>
      <w:r w:rsidRPr="00F01ED3">
        <w:rPr>
          <w:spacing w:val="-68"/>
        </w:rPr>
        <w:t xml:space="preserve"> </w:t>
      </w:r>
      <w:r w:rsidRPr="00F01ED3">
        <w:t>и</w:t>
      </w:r>
      <w:r w:rsidRPr="00F01ED3">
        <w:rPr>
          <w:spacing w:val="1"/>
        </w:rPr>
        <w:t xml:space="preserve"> </w:t>
      </w:r>
      <w:r w:rsidRPr="00F01ED3">
        <w:t>антиобщественного</w:t>
      </w:r>
      <w:r w:rsidRPr="00F01ED3">
        <w:rPr>
          <w:spacing w:val="1"/>
        </w:rPr>
        <w:t xml:space="preserve"> </w:t>
      </w:r>
      <w:r w:rsidRPr="00F01ED3">
        <w:t>характера,</w:t>
      </w:r>
      <w:r w:rsidRPr="00F01ED3">
        <w:rPr>
          <w:spacing w:val="1"/>
        </w:rPr>
        <w:t xml:space="preserve"> </w:t>
      </w:r>
      <w:r w:rsidRPr="00F01ED3">
        <w:t>при</w:t>
      </w:r>
      <w:r w:rsidRPr="00F01ED3">
        <w:rPr>
          <w:spacing w:val="1"/>
        </w:rPr>
        <w:t xml:space="preserve"> </w:t>
      </w:r>
      <w:r w:rsidRPr="00F01ED3">
        <w:t>обнаружении</w:t>
      </w:r>
      <w:r w:rsidRPr="00F01ED3">
        <w:rPr>
          <w:spacing w:val="1"/>
        </w:rPr>
        <w:t xml:space="preserve"> </w:t>
      </w:r>
      <w:r w:rsidRPr="00F01ED3">
        <w:t>бесхозных</w:t>
      </w:r>
      <w:r w:rsidRPr="00F01ED3">
        <w:rPr>
          <w:spacing w:val="1"/>
        </w:rPr>
        <w:t xml:space="preserve"> </w:t>
      </w:r>
      <w:r w:rsidRPr="00F01ED3">
        <w:t>(потенциально</w:t>
      </w:r>
      <w:r w:rsidRPr="00F01ED3">
        <w:rPr>
          <w:spacing w:val="1"/>
        </w:rPr>
        <w:t xml:space="preserve"> </w:t>
      </w:r>
      <w:r w:rsidRPr="00F01ED3">
        <w:t>опасных)</w:t>
      </w:r>
      <w:r w:rsidRPr="00F01ED3">
        <w:rPr>
          <w:spacing w:val="-10"/>
        </w:rPr>
        <w:t xml:space="preserve"> </w:t>
      </w:r>
      <w:r w:rsidRPr="00F01ED3">
        <w:t>вещей</w:t>
      </w:r>
      <w:r w:rsidRPr="00F01ED3">
        <w:rPr>
          <w:spacing w:val="-11"/>
        </w:rPr>
        <w:t xml:space="preserve"> </w:t>
      </w:r>
      <w:r w:rsidRPr="00F01ED3">
        <w:t>и</w:t>
      </w:r>
      <w:r w:rsidRPr="00F01ED3">
        <w:rPr>
          <w:spacing w:val="-11"/>
        </w:rPr>
        <w:t xml:space="preserve"> </w:t>
      </w:r>
      <w:r w:rsidRPr="00F01ED3">
        <w:t>предметов,</w:t>
      </w:r>
      <w:r w:rsidRPr="00F01ED3">
        <w:rPr>
          <w:spacing w:val="-11"/>
        </w:rPr>
        <w:t xml:space="preserve"> </w:t>
      </w:r>
      <w:r w:rsidRPr="00F01ED3">
        <w:t>а</w:t>
      </w:r>
      <w:r w:rsidRPr="00F01ED3">
        <w:rPr>
          <w:spacing w:val="-9"/>
        </w:rPr>
        <w:t xml:space="preserve"> </w:t>
      </w:r>
      <w:r w:rsidRPr="00F01ED3">
        <w:t>также</w:t>
      </w:r>
      <w:r w:rsidRPr="00F01ED3">
        <w:rPr>
          <w:spacing w:val="-9"/>
        </w:rPr>
        <w:t xml:space="preserve"> </w:t>
      </w:r>
      <w:r w:rsidRPr="00F01ED3">
        <w:t>в</w:t>
      </w:r>
      <w:r w:rsidRPr="00F01ED3">
        <w:rPr>
          <w:spacing w:val="-15"/>
        </w:rPr>
        <w:t xml:space="preserve"> </w:t>
      </w:r>
      <w:r w:rsidRPr="00F01ED3">
        <w:t>случае</w:t>
      </w:r>
      <w:r w:rsidRPr="00F01ED3">
        <w:rPr>
          <w:spacing w:val="-11"/>
        </w:rPr>
        <w:t xml:space="preserve"> </w:t>
      </w:r>
      <w:r w:rsidRPr="00F01ED3">
        <w:t>террористического</w:t>
      </w:r>
      <w:r w:rsidRPr="00F01ED3">
        <w:rPr>
          <w:spacing w:val="-10"/>
        </w:rPr>
        <w:t xml:space="preserve"> </w:t>
      </w:r>
      <w:r w:rsidRPr="00F01ED3">
        <w:t>акта,</w:t>
      </w:r>
      <w:r w:rsidRPr="00F01ED3">
        <w:rPr>
          <w:spacing w:val="-11"/>
        </w:rPr>
        <w:t xml:space="preserve"> </w:t>
      </w:r>
      <w:r w:rsidRPr="00F01ED3">
        <w:t>в</w:t>
      </w:r>
      <w:r w:rsidRPr="00F01ED3">
        <w:rPr>
          <w:spacing w:val="-10"/>
        </w:rPr>
        <w:t xml:space="preserve"> </w:t>
      </w:r>
      <w:r w:rsidRPr="00F01ED3">
        <w:t>том</w:t>
      </w:r>
      <w:r w:rsidRPr="00F01ED3">
        <w:rPr>
          <w:spacing w:val="-12"/>
        </w:rPr>
        <w:t xml:space="preserve"> </w:t>
      </w:r>
      <w:r w:rsidRPr="00F01ED3">
        <w:t>числе</w:t>
      </w:r>
      <w:r w:rsidRPr="00F01ED3">
        <w:rPr>
          <w:spacing w:val="-68"/>
        </w:rPr>
        <w:t xml:space="preserve"> </w:t>
      </w:r>
      <w:r w:rsidRPr="00F01ED3">
        <w:t>при</w:t>
      </w:r>
      <w:r w:rsidRPr="00F01ED3">
        <w:rPr>
          <w:spacing w:val="-1"/>
        </w:rPr>
        <w:t xml:space="preserve"> </w:t>
      </w:r>
      <w:r w:rsidRPr="00F01ED3">
        <w:t>захвате</w:t>
      </w:r>
      <w:r w:rsidRPr="00F01ED3">
        <w:rPr>
          <w:spacing w:val="-1"/>
        </w:rPr>
        <w:t xml:space="preserve"> </w:t>
      </w:r>
      <w:r w:rsidRPr="00F01ED3">
        <w:t>и</w:t>
      </w:r>
      <w:r w:rsidRPr="00F01ED3">
        <w:rPr>
          <w:spacing w:val="-2"/>
        </w:rPr>
        <w:t xml:space="preserve"> </w:t>
      </w:r>
      <w:r w:rsidRPr="00F01ED3">
        <w:t>освобождении заложников;</w:t>
      </w:r>
    </w:p>
    <w:p w:rsidR="007B68A7" w:rsidRPr="00F01ED3" w:rsidRDefault="007B68A7" w:rsidP="007B68A7">
      <w:pPr>
        <w:pStyle w:val="a3"/>
        <w:spacing w:before="1"/>
        <w:ind w:right="113"/>
      </w:pPr>
      <w:r w:rsidRPr="00F01ED3">
        <w:t>иметь</w:t>
      </w:r>
      <w:r w:rsidRPr="00F01ED3">
        <w:rPr>
          <w:spacing w:val="1"/>
        </w:rPr>
        <w:t xml:space="preserve"> </w:t>
      </w:r>
      <w:r w:rsidRPr="00F01ED3">
        <w:t>навыки</w:t>
      </w:r>
      <w:r w:rsidRPr="00F01ED3">
        <w:rPr>
          <w:spacing w:val="1"/>
        </w:rPr>
        <w:t xml:space="preserve"> </w:t>
      </w:r>
      <w:r w:rsidRPr="00F01ED3">
        <w:t>действий</w:t>
      </w:r>
      <w:r w:rsidRPr="00F01ED3">
        <w:rPr>
          <w:spacing w:val="1"/>
        </w:rPr>
        <w:t xml:space="preserve"> </w:t>
      </w:r>
      <w:r w:rsidRPr="00F01ED3">
        <w:t>при</w:t>
      </w:r>
      <w:r w:rsidRPr="00F01ED3">
        <w:rPr>
          <w:spacing w:val="1"/>
        </w:rPr>
        <w:t xml:space="preserve"> </w:t>
      </w:r>
      <w:r w:rsidRPr="00F01ED3">
        <w:t>взаимодействии</w:t>
      </w:r>
      <w:r w:rsidRPr="00F01ED3">
        <w:rPr>
          <w:spacing w:val="1"/>
        </w:rPr>
        <w:t xml:space="preserve"> </w:t>
      </w:r>
      <w:r w:rsidRPr="00F01ED3">
        <w:t>с</w:t>
      </w:r>
      <w:r w:rsidRPr="00F01ED3">
        <w:rPr>
          <w:spacing w:val="1"/>
        </w:rPr>
        <w:t xml:space="preserve"> </w:t>
      </w:r>
      <w:r w:rsidRPr="00F01ED3">
        <w:t>правоохранительными</w:t>
      </w:r>
      <w:r w:rsidRPr="00F01ED3">
        <w:rPr>
          <w:spacing w:val="1"/>
        </w:rPr>
        <w:t xml:space="preserve"> </w:t>
      </w:r>
      <w:r w:rsidRPr="00F01ED3">
        <w:t>органами.</w:t>
      </w:r>
    </w:p>
    <w:p w:rsidR="007B68A7" w:rsidRPr="00F01ED3" w:rsidRDefault="007B68A7" w:rsidP="007B68A7">
      <w:pPr>
        <w:pStyle w:val="a3"/>
        <w:spacing w:before="7"/>
        <w:ind w:left="0"/>
      </w:pPr>
    </w:p>
    <w:p w:rsidR="007B68A7" w:rsidRPr="00F01ED3" w:rsidRDefault="007B68A7" w:rsidP="007B68A7">
      <w:pPr>
        <w:ind w:left="679"/>
        <w:jc w:val="both"/>
        <w:rPr>
          <w:i/>
          <w:sz w:val="24"/>
          <w:szCs w:val="24"/>
        </w:rPr>
      </w:pPr>
      <w:r w:rsidRPr="00F01ED3">
        <w:rPr>
          <w:i/>
          <w:sz w:val="24"/>
          <w:szCs w:val="24"/>
        </w:rPr>
        <w:t>Предметные</w:t>
      </w:r>
      <w:r w:rsidRPr="00F01ED3">
        <w:rPr>
          <w:i/>
          <w:spacing w:val="-4"/>
          <w:sz w:val="24"/>
          <w:szCs w:val="24"/>
        </w:rPr>
        <w:t xml:space="preserve"> </w:t>
      </w:r>
      <w:r w:rsidRPr="00F01ED3">
        <w:rPr>
          <w:i/>
          <w:sz w:val="24"/>
          <w:szCs w:val="24"/>
        </w:rPr>
        <w:t>результаты</w:t>
      </w:r>
      <w:r w:rsidRPr="00F01ED3">
        <w:rPr>
          <w:i/>
          <w:spacing w:val="-5"/>
          <w:sz w:val="24"/>
          <w:szCs w:val="24"/>
        </w:rPr>
        <w:t xml:space="preserve"> </w:t>
      </w:r>
      <w:r w:rsidRPr="00F01ED3">
        <w:rPr>
          <w:i/>
          <w:sz w:val="24"/>
          <w:szCs w:val="24"/>
        </w:rPr>
        <w:t>по</w:t>
      </w:r>
      <w:r w:rsidRPr="00F01ED3">
        <w:rPr>
          <w:i/>
          <w:spacing w:val="-3"/>
          <w:sz w:val="24"/>
          <w:szCs w:val="24"/>
        </w:rPr>
        <w:t xml:space="preserve"> </w:t>
      </w:r>
      <w:r w:rsidRPr="00F01ED3">
        <w:rPr>
          <w:i/>
          <w:sz w:val="24"/>
          <w:szCs w:val="24"/>
        </w:rPr>
        <w:t>модулю</w:t>
      </w:r>
      <w:r w:rsidRPr="00F01ED3">
        <w:rPr>
          <w:i/>
          <w:spacing w:val="-1"/>
          <w:sz w:val="24"/>
          <w:szCs w:val="24"/>
        </w:rPr>
        <w:t xml:space="preserve"> </w:t>
      </w:r>
      <w:r w:rsidRPr="00F01ED3">
        <w:rPr>
          <w:i/>
          <w:sz w:val="24"/>
          <w:szCs w:val="24"/>
        </w:rPr>
        <w:t>№</w:t>
      </w:r>
      <w:r w:rsidRPr="00F01ED3">
        <w:rPr>
          <w:i/>
          <w:spacing w:val="-5"/>
          <w:sz w:val="24"/>
          <w:szCs w:val="24"/>
        </w:rPr>
        <w:t xml:space="preserve"> </w:t>
      </w:r>
      <w:r w:rsidRPr="00F01ED3">
        <w:rPr>
          <w:i/>
          <w:sz w:val="24"/>
          <w:szCs w:val="24"/>
        </w:rPr>
        <w:t>7</w:t>
      </w:r>
      <w:r w:rsidRPr="00F01ED3">
        <w:rPr>
          <w:i/>
          <w:spacing w:val="-1"/>
          <w:sz w:val="24"/>
          <w:szCs w:val="24"/>
        </w:rPr>
        <w:t xml:space="preserve"> </w:t>
      </w:r>
      <w:r w:rsidRPr="00F01ED3">
        <w:rPr>
          <w:i/>
          <w:sz w:val="24"/>
          <w:szCs w:val="24"/>
        </w:rPr>
        <w:t>«Безопасность</w:t>
      </w:r>
      <w:r w:rsidRPr="00F01ED3">
        <w:rPr>
          <w:i/>
          <w:spacing w:val="-2"/>
          <w:sz w:val="24"/>
          <w:szCs w:val="24"/>
        </w:rPr>
        <w:t xml:space="preserve"> </w:t>
      </w:r>
      <w:r w:rsidRPr="00F01ED3">
        <w:rPr>
          <w:i/>
          <w:sz w:val="24"/>
          <w:szCs w:val="24"/>
        </w:rPr>
        <w:t>в</w:t>
      </w:r>
      <w:r w:rsidRPr="00F01ED3">
        <w:rPr>
          <w:i/>
          <w:spacing w:val="-3"/>
          <w:sz w:val="24"/>
          <w:szCs w:val="24"/>
        </w:rPr>
        <w:t xml:space="preserve"> </w:t>
      </w:r>
      <w:r w:rsidRPr="00F01ED3">
        <w:rPr>
          <w:i/>
          <w:sz w:val="24"/>
          <w:szCs w:val="24"/>
        </w:rPr>
        <w:t>природной</w:t>
      </w:r>
      <w:r w:rsidRPr="00F01ED3">
        <w:rPr>
          <w:i/>
          <w:spacing w:val="-1"/>
          <w:sz w:val="24"/>
          <w:szCs w:val="24"/>
        </w:rPr>
        <w:t xml:space="preserve"> </w:t>
      </w:r>
      <w:r w:rsidRPr="00F01ED3">
        <w:rPr>
          <w:i/>
          <w:sz w:val="24"/>
          <w:szCs w:val="24"/>
        </w:rPr>
        <w:t>среде»:</w:t>
      </w:r>
    </w:p>
    <w:p w:rsidR="007B68A7" w:rsidRPr="00F01ED3" w:rsidRDefault="007B68A7" w:rsidP="007B68A7">
      <w:pPr>
        <w:pStyle w:val="a3"/>
        <w:spacing w:before="26"/>
        <w:ind w:right="109"/>
      </w:pPr>
      <w:r w:rsidRPr="00F01ED3">
        <w:t>классифицировать</w:t>
      </w:r>
      <w:r w:rsidRPr="00F01ED3">
        <w:rPr>
          <w:spacing w:val="1"/>
        </w:rPr>
        <w:t xml:space="preserve"> </w:t>
      </w:r>
      <w:r w:rsidRPr="00F01ED3">
        <w:t>и</w:t>
      </w:r>
      <w:r w:rsidRPr="00F01ED3">
        <w:rPr>
          <w:spacing w:val="1"/>
        </w:rPr>
        <w:t xml:space="preserve"> </w:t>
      </w:r>
      <w:r w:rsidRPr="00F01ED3">
        <w:t>характеризовать</w:t>
      </w:r>
      <w:r w:rsidRPr="00F01ED3">
        <w:rPr>
          <w:spacing w:val="1"/>
        </w:rPr>
        <w:t xml:space="preserve"> </w:t>
      </w:r>
      <w:r w:rsidRPr="00F01ED3">
        <w:t>чрезвычайные</w:t>
      </w:r>
      <w:r w:rsidRPr="00F01ED3">
        <w:rPr>
          <w:spacing w:val="1"/>
        </w:rPr>
        <w:t xml:space="preserve"> </w:t>
      </w:r>
      <w:r w:rsidRPr="00F01ED3">
        <w:t>ситуации</w:t>
      </w:r>
      <w:r w:rsidRPr="00F01ED3">
        <w:rPr>
          <w:spacing w:val="1"/>
        </w:rPr>
        <w:t xml:space="preserve"> </w:t>
      </w:r>
      <w:r w:rsidRPr="00F01ED3">
        <w:t>природного</w:t>
      </w:r>
      <w:r w:rsidRPr="00F01ED3">
        <w:rPr>
          <w:spacing w:val="1"/>
        </w:rPr>
        <w:t xml:space="preserve"> </w:t>
      </w:r>
      <w:r w:rsidRPr="00F01ED3">
        <w:t>характера;</w:t>
      </w:r>
    </w:p>
    <w:p w:rsidR="007B68A7" w:rsidRPr="00F01ED3" w:rsidRDefault="007B68A7" w:rsidP="007B68A7">
      <w:pPr>
        <w:pStyle w:val="a3"/>
        <w:spacing w:before="5"/>
        <w:ind w:left="113" w:right="106"/>
      </w:pPr>
      <w:r w:rsidRPr="00F01ED3">
        <w:t>характеризовать</w:t>
      </w:r>
      <w:r w:rsidRPr="00F01ED3">
        <w:rPr>
          <w:spacing w:val="1"/>
        </w:rPr>
        <w:t xml:space="preserve"> </w:t>
      </w:r>
      <w:r w:rsidRPr="00F01ED3">
        <w:t>опасности</w:t>
      </w:r>
      <w:r w:rsidRPr="00F01ED3">
        <w:rPr>
          <w:spacing w:val="1"/>
        </w:rPr>
        <w:t xml:space="preserve"> </w:t>
      </w:r>
      <w:r w:rsidRPr="00F01ED3">
        <w:t>в</w:t>
      </w:r>
      <w:r w:rsidRPr="00F01ED3">
        <w:rPr>
          <w:spacing w:val="1"/>
        </w:rPr>
        <w:t xml:space="preserve"> </w:t>
      </w:r>
      <w:r w:rsidRPr="00F01ED3">
        <w:t>природной</w:t>
      </w:r>
      <w:r w:rsidRPr="00F01ED3">
        <w:rPr>
          <w:spacing w:val="1"/>
        </w:rPr>
        <w:t xml:space="preserve"> </w:t>
      </w:r>
      <w:r w:rsidRPr="00F01ED3">
        <w:t>среде:</w:t>
      </w:r>
      <w:r w:rsidRPr="00F01ED3">
        <w:rPr>
          <w:spacing w:val="1"/>
        </w:rPr>
        <w:t xml:space="preserve"> </w:t>
      </w:r>
      <w:r w:rsidRPr="00F01ED3">
        <w:t>дикие</w:t>
      </w:r>
      <w:r w:rsidRPr="00F01ED3">
        <w:rPr>
          <w:spacing w:val="1"/>
        </w:rPr>
        <w:t xml:space="preserve"> </w:t>
      </w:r>
      <w:r w:rsidRPr="00F01ED3">
        <w:t>животные,</w:t>
      </w:r>
      <w:r w:rsidRPr="00F01ED3">
        <w:rPr>
          <w:spacing w:val="1"/>
        </w:rPr>
        <w:t xml:space="preserve"> </w:t>
      </w:r>
      <w:r w:rsidRPr="00F01ED3">
        <w:t>змеи,</w:t>
      </w:r>
      <w:r w:rsidRPr="00F01ED3">
        <w:rPr>
          <w:spacing w:val="1"/>
        </w:rPr>
        <w:t xml:space="preserve"> </w:t>
      </w:r>
      <w:r w:rsidRPr="00F01ED3">
        <w:t>насекомые</w:t>
      </w:r>
      <w:r w:rsidRPr="00F01ED3">
        <w:rPr>
          <w:spacing w:val="-4"/>
        </w:rPr>
        <w:t xml:space="preserve"> </w:t>
      </w:r>
      <w:r w:rsidRPr="00F01ED3">
        <w:t>и паукообразные,</w:t>
      </w:r>
      <w:r w:rsidRPr="00F01ED3">
        <w:rPr>
          <w:spacing w:val="-1"/>
        </w:rPr>
        <w:t xml:space="preserve"> </w:t>
      </w:r>
      <w:r w:rsidRPr="00F01ED3">
        <w:t>ядовитые</w:t>
      </w:r>
      <w:r w:rsidRPr="00F01ED3">
        <w:rPr>
          <w:spacing w:val="-1"/>
        </w:rPr>
        <w:t xml:space="preserve"> </w:t>
      </w:r>
      <w:r w:rsidRPr="00F01ED3">
        <w:t>грибы</w:t>
      </w:r>
      <w:r w:rsidRPr="00F01ED3">
        <w:rPr>
          <w:spacing w:val="-3"/>
        </w:rPr>
        <w:t xml:space="preserve"> </w:t>
      </w:r>
      <w:r w:rsidRPr="00F01ED3">
        <w:t>и растения;</w:t>
      </w:r>
    </w:p>
    <w:p w:rsidR="007B68A7" w:rsidRPr="00F01ED3" w:rsidRDefault="007B68A7" w:rsidP="007B68A7">
      <w:pPr>
        <w:pStyle w:val="a3"/>
        <w:ind w:left="113" w:right="108"/>
      </w:pPr>
      <w:r w:rsidRPr="00F01ED3">
        <w:t>иметь</w:t>
      </w:r>
      <w:r w:rsidRPr="00F01ED3">
        <w:rPr>
          <w:spacing w:val="1"/>
        </w:rPr>
        <w:t xml:space="preserve"> </w:t>
      </w:r>
      <w:r w:rsidRPr="00F01ED3">
        <w:t>представление</w:t>
      </w:r>
      <w:r w:rsidRPr="00F01ED3">
        <w:rPr>
          <w:spacing w:val="1"/>
        </w:rPr>
        <w:t xml:space="preserve"> </w:t>
      </w:r>
      <w:r w:rsidRPr="00F01ED3">
        <w:t>о</w:t>
      </w:r>
      <w:r w:rsidRPr="00F01ED3">
        <w:rPr>
          <w:spacing w:val="1"/>
        </w:rPr>
        <w:t xml:space="preserve"> </w:t>
      </w:r>
      <w:r w:rsidRPr="00F01ED3">
        <w:t>безопасных</w:t>
      </w:r>
      <w:r w:rsidRPr="00F01ED3">
        <w:rPr>
          <w:spacing w:val="1"/>
        </w:rPr>
        <w:t xml:space="preserve"> </w:t>
      </w:r>
      <w:r w:rsidRPr="00F01ED3">
        <w:t>действиях</w:t>
      </w:r>
      <w:r w:rsidRPr="00F01ED3">
        <w:rPr>
          <w:spacing w:val="1"/>
        </w:rPr>
        <w:t xml:space="preserve"> </w:t>
      </w:r>
      <w:r w:rsidRPr="00F01ED3">
        <w:t>при</w:t>
      </w:r>
      <w:r w:rsidRPr="00F01ED3">
        <w:rPr>
          <w:spacing w:val="1"/>
        </w:rPr>
        <w:t xml:space="preserve"> </w:t>
      </w:r>
      <w:r w:rsidRPr="00F01ED3">
        <w:t>встрече</w:t>
      </w:r>
      <w:r w:rsidRPr="00F01ED3">
        <w:rPr>
          <w:spacing w:val="1"/>
        </w:rPr>
        <w:t xml:space="preserve"> </w:t>
      </w:r>
      <w:r w:rsidRPr="00F01ED3">
        <w:t>с</w:t>
      </w:r>
      <w:r w:rsidRPr="00F01ED3">
        <w:rPr>
          <w:spacing w:val="1"/>
        </w:rPr>
        <w:t xml:space="preserve"> </w:t>
      </w:r>
      <w:r w:rsidRPr="00F01ED3">
        <w:t>дикими</w:t>
      </w:r>
      <w:r w:rsidRPr="00F01ED3">
        <w:rPr>
          <w:spacing w:val="1"/>
        </w:rPr>
        <w:t xml:space="preserve"> </w:t>
      </w:r>
      <w:r w:rsidRPr="00F01ED3">
        <w:t>животными,</w:t>
      </w:r>
      <w:r w:rsidRPr="00F01ED3">
        <w:rPr>
          <w:spacing w:val="-3"/>
        </w:rPr>
        <w:t xml:space="preserve"> </w:t>
      </w:r>
      <w:r w:rsidRPr="00F01ED3">
        <w:t>змеями,</w:t>
      </w:r>
      <w:r w:rsidRPr="00F01ED3">
        <w:rPr>
          <w:spacing w:val="-1"/>
        </w:rPr>
        <w:t xml:space="preserve"> </w:t>
      </w:r>
      <w:r w:rsidRPr="00F01ED3">
        <w:t>насекомыми</w:t>
      </w:r>
      <w:r w:rsidRPr="00F01ED3">
        <w:rPr>
          <w:spacing w:val="-3"/>
        </w:rPr>
        <w:t xml:space="preserve"> </w:t>
      </w:r>
      <w:r w:rsidRPr="00F01ED3">
        <w:t>и</w:t>
      </w:r>
      <w:r w:rsidRPr="00F01ED3">
        <w:rPr>
          <w:spacing w:val="-1"/>
        </w:rPr>
        <w:t xml:space="preserve"> </w:t>
      </w:r>
      <w:r w:rsidRPr="00F01ED3">
        <w:t>паукообразными;</w:t>
      </w:r>
    </w:p>
    <w:p w:rsidR="007B68A7" w:rsidRPr="00F01ED3" w:rsidRDefault="007B68A7" w:rsidP="007B68A7">
      <w:pPr>
        <w:pStyle w:val="a3"/>
        <w:ind w:left="113" w:right="109"/>
      </w:pPr>
      <w:r w:rsidRPr="00F01ED3">
        <w:t>знать правила поведения для снижения риска отравления ядовитыми грибами</w:t>
      </w:r>
      <w:r w:rsidRPr="00F01ED3">
        <w:rPr>
          <w:spacing w:val="-67"/>
        </w:rPr>
        <w:t xml:space="preserve"> </w:t>
      </w:r>
      <w:r w:rsidRPr="00F01ED3">
        <w:t>и</w:t>
      </w:r>
      <w:r w:rsidRPr="00F01ED3">
        <w:rPr>
          <w:spacing w:val="-1"/>
        </w:rPr>
        <w:t xml:space="preserve"> </w:t>
      </w:r>
      <w:r w:rsidRPr="00F01ED3">
        <w:t>растениями;</w:t>
      </w:r>
    </w:p>
    <w:p w:rsidR="007B68A7" w:rsidRPr="00F01ED3" w:rsidRDefault="007B68A7" w:rsidP="007B68A7">
      <w:pPr>
        <w:pStyle w:val="a3"/>
        <w:ind w:left="113" w:right="107"/>
      </w:pPr>
      <w:r w:rsidRPr="00F01ED3">
        <w:t>характеризовать автономные условия, раскрывать их опасности и порядок</w:t>
      </w:r>
      <w:r w:rsidRPr="00F01ED3">
        <w:rPr>
          <w:spacing w:val="1"/>
        </w:rPr>
        <w:t xml:space="preserve"> </w:t>
      </w:r>
      <w:r w:rsidRPr="00F01ED3">
        <w:t>подготовки</w:t>
      </w:r>
      <w:r w:rsidRPr="00F01ED3">
        <w:rPr>
          <w:spacing w:val="-1"/>
        </w:rPr>
        <w:t xml:space="preserve"> </w:t>
      </w:r>
      <w:r w:rsidRPr="00F01ED3">
        <w:t>к</w:t>
      </w:r>
      <w:r w:rsidRPr="00F01ED3">
        <w:rPr>
          <w:spacing w:val="-3"/>
        </w:rPr>
        <w:t xml:space="preserve"> </w:t>
      </w:r>
      <w:r w:rsidRPr="00F01ED3">
        <w:t>ним;</w:t>
      </w:r>
    </w:p>
    <w:p w:rsidR="007B68A7" w:rsidRPr="00F01ED3" w:rsidRDefault="007B68A7" w:rsidP="007B68A7">
      <w:pPr>
        <w:pStyle w:val="a3"/>
        <w:ind w:left="113" w:right="106"/>
      </w:pPr>
      <w:r w:rsidRPr="00F01ED3">
        <w:t>иметь</w:t>
      </w:r>
      <w:r w:rsidRPr="00F01ED3">
        <w:rPr>
          <w:spacing w:val="41"/>
        </w:rPr>
        <w:t xml:space="preserve"> </w:t>
      </w:r>
      <w:r w:rsidRPr="00F01ED3">
        <w:t>представление</w:t>
      </w:r>
      <w:r w:rsidRPr="00F01ED3">
        <w:rPr>
          <w:spacing w:val="42"/>
        </w:rPr>
        <w:t xml:space="preserve"> </w:t>
      </w:r>
      <w:r w:rsidRPr="00F01ED3">
        <w:t>о</w:t>
      </w:r>
      <w:r w:rsidRPr="00F01ED3">
        <w:rPr>
          <w:spacing w:val="43"/>
        </w:rPr>
        <w:t xml:space="preserve"> </w:t>
      </w:r>
      <w:r w:rsidRPr="00F01ED3">
        <w:t>безопасных</w:t>
      </w:r>
      <w:r w:rsidRPr="00F01ED3">
        <w:rPr>
          <w:spacing w:val="43"/>
        </w:rPr>
        <w:t xml:space="preserve"> </w:t>
      </w:r>
      <w:r w:rsidRPr="00F01ED3">
        <w:t>действиях</w:t>
      </w:r>
      <w:r w:rsidRPr="00F01ED3">
        <w:rPr>
          <w:spacing w:val="43"/>
        </w:rPr>
        <w:t xml:space="preserve"> </w:t>
      </w:r>
      <w:r w:rsidRPr="00F01ED3">
        <w:t>при</w:t>
      </w:r>
      <w:r w:rsidRPr="00F01ED3">
        <w:rPr>
          <w:spacing w:val="44"/>
        </w:rPr>
        <w:t xml:space="preserve"> </w:t>
      </w:r>
      <w:r w:rsidRPr="00F01ED3">
        <w:t>автономном</w:t>
      </w:r>
      <w:r w:rsidRPr="00F01ED3">
        <w:rPr>
          <w:spacing w:val="42"/>
        </w:rPr>
        <w:t xml:space="preserve"> </w:t>
      </w:r>
      <w:r w:rsidRPr="00F01ED3">
        <w:t>пребывании</w:t>
      </w:r>
      <w:r w:rsidRPr="00F01ED3">
        <w:rPr>
          <w:spacing w:val="-68"/>
        </w:rPr>
        <w:t xml:space="preserve"> </w:t>
      </w:r>
      <w:r w:rsidRPr="00F01ED3">
        <w:t>в природной среде: ориентирование на местности, в том числе работа с компасом</w:t>
      </w:r>
      <w:r w:rsidRPr="00F01ED3">
        <w:rPr>
          <w:spacing w:val="1"/>
        </w:rPr>
        <w:t xml:space="preserve"> </w:t>
      </w:r>
      <w:r w:rsidRPr="00F01ED3">
        <w:t>и картой, обеспечение ночлега и питания, разведение костра, подача сигналов</w:t>
      </w:r>
      <w:r w:rsidRPr="00F01ED3">
        <w:rPr>
          <w:spacing w:val="1"/>
        </w:rPr>
        <w:t xml:space="preserve"> </w:t>
      </w:r>
      <w:r w:rsidRPr="00F01ED3">
        <w:t>бедствия;</w:t>
      </w:r>
    </w:p>
    <w:p w:rsidR="007B68A7" w:rsidRPr="00F01ED3" w:rsidRDefault="007B68A7" w:rsidP="00190DC0">
      <w:pPr>
        <w:pStyle w:val="a3"/>
        <w:ind w:left="679"/>
      </w:pPr>
      <w:r w:rsidRPr="00F01ED3">
        <w:t>классифицировать</w:t>
      </w:r>
      <w:r w:rsidRPr="00F01ED3">
        <w:rPr>
          <w:spacing w:val="-4"/>
        </w:rPr>
        <w:t xml:space="preserve"> </w:t>
      </w:r>
      <w:r w:rsidRPr="00F01ED3">
        <w:t>и</w:t>
      </w:r>
      <w:r w:rsidRPr="00F01ED3">
        <w:rPr>
          <w:spacing w:val="-4"/>
        </w:rPr>
        <w:t xml:space="preserve"> </w:t>
      </w:r>
      <w:r w:rsidRPr="00F01ED3">
        <w:t>характеризовать</w:t>
      </w:r>
      <w:r w:rsidRPr="00F01ED3">
        <w:rPr>
          <w:spacing w:val="-4"/>
        </w:rPr>
        <w:t xml:space="preserve"> </w:t>
      </w:r>
      <w:r w:rsidRPr="00F01ED3">
        <w:t>природные</w:t>
      </w:r>
      <w:r w:rsidRPr="00F01ED3">
        <w:rPr>
          <w:spacing w:val="-2"/>
        </w:rPr>
        <w:t xml:space="preserve"> </w:t>
      </w:r>
      <w:r w:rsidRPr="00F01ED3">
        <w:t>пожары</w:t>
      </w:r>
      <w:r w:rsidRPr="00F01ED3">
        <w:rPr>
          <w:spacing w:val="-2"/>
        </w:rPr>
        <w:t xml:space="preserve"> </w:t>
      </w:r>
      <w:r w:rsidRPr="00F01ED3">
        <w:t>и</w:t>
      </w:r>
      <w:r w:rsidRPr="00F01ED3">
        <w:rPr>
          <w:spacing w:val="-4"/>
        </w:rPr>
        <w:t xml:space="preserve"> </w:t>
      </w:r>
      <w:r w:rsidRPr="00F01ED3">
        <w:t>их</w:t>
      </w:r>
      <w:r w:rsidRPr="00F01ED3">
        <w:rPr>
          <w:spacing w:val="-3"/>
        </w:rPr>
        <w:t xml:space="preserve"> </w:t>
      </w:r>
      <w:r w:rsidRPr="00F01ED3">
        <w:t>опасности;</w:t>
      </w:r>
    </w:p>
    <w:p w:rsidR="007B68A7" w:rsidRPr="00F01ED3" w:rsidRDefault="007B68A7" w:rsidP="007B68A7">
      <w:pPr>
        <w:pStyle w:val="a3"/>
        <w:spacing w:before="89"/>
        <w:ind w:left="679"/>
      </w:pPr>
      <w:r w:rsidRPr="00F01ED3">
        <w:t>характеризовать</w:t>
      </w:r>
      <w:r w:rsidRPr="00F01ED3">
        <w:rPr>
          <w:spacing w:val="-5"/>
        </w:rPr>
        <w:t xml:space="preserve"> </w:t>
      </w:r>
      <w:r w:rsidRPr="00F01ED3">
        <w:t>факторы</w:t>
      </w:r>
      <w:r w:rsidRPr="00F01ED3">
        <w:rPr>
          <w:spacing w:val="-4"/>
        </w:rPr>
        <w:t xml:space="preserve"> </w:t>
      </w:r>
      <w:r w:rsidRPr="00F01ED3">
        <w:t>и</w:t>
      </w:r>
      <w:r w:rsidRPr="00F01ED3">
        <w:rPr>
          <w:spacing w:val="-3"/>
        </w:rPr>
        <w:t xml:space="preserve"> </w:t>
      </w:r>
      <w:r w:rsidRPr="00F01ED3">
        <w:t>причины</w:t>
      </w:r>
      <w:r w:rsidRPr="00F01ED3">
        <w:rPr>
          <w:spacing w:val="-2"/>
        </w:rPr>
        <w:t xml:space="preserve"> </w:t>
      </w:r>
      <w:r w:rsidRPr="00F01ED3">
        <w:t>возникновения</w:t>
      </w:r>
      <w:r w:rsidRPr="00F01ED3">
        <w:rPr>
          <w:spacing w:val="-6"/>
        </w:rPr>
        <w:t xml:space="preserve"> </w:t>
      </w:r>
      <w:r w:rsidRPr="00F01ED3">
        <w:t>пожаров;</w:t>
      </w:r>
    </w:p>
    <w:p w:rsidR="007B68A7" w:rsidRPr="00F01ED3" w:rsidRDefault="007B68A7" w:rsidP="007B68A7">
      <w:pPr>
        <w:pStyle w:val="a3"/>
        <w:spacing w:before="19"/>
        <w:ind w:right="110"/>
      </w:pPr>
      <w:r w:rsidRPr="00F01ED3">
        <w:t>иметь</w:t>
      </w:r>
      <w:r w:rsidRPr="00F01ED3">
        <w:rPr>
          <w:spacing w:val="1"/>
        </w:rPr>
        <w:t xml:space="preserve"> </w:t>
      </w:r>
      <w:r w:rsidRPr="00F01ED3">
        <w:t>представления</w:t>
      </w:r>
      <w:r w:rsidRPr="00F01ED3">
        <w:rPr>
          <w:spacing w:val="1"/>
        </w:rPr>
        <w:t xml:space="preserve"> </w:t>
      </w:r>
      <w:r w:rsidRPr="00F01ED3">
        <w:t>о</w:t>
      </w:r>
      <w:r w:rsidRPr="00F01ED3">
        <w:rPr>
          <w:spacing w:val="1"/>
        </w:rPr>
        <w:t xml:space="preserve"> </w:t>
      </w:r>
      <w:r w:rsidRPr="00F01ED3">
        <w:t>безопасных</w:t>
      </w:r>
      <w:r w:rsidRPr="00F01ED3">
        <w:rPr>
          <w:spacing w:val="1"/>
        </w:rPr>
        <w:t xml:space="preserve"> </w:t>
      </w:r>
      <w:r w:rsidRPr="00F01ED3">
        <w:t>действиях</w:t>
      </w:r>
      <w:r w:rsidRPr="00F01ED3">
        <w:rPr>
          <w:spacing w:val="1"/>
        </w:rPr>
        <w:t xml:space="preserve"> </w:t>
      </w:r>
      <w:r w:rsidRPr="00F01ED3">
        <w:t>при</w:t>
      </w:r>
      <w:r w:rsidRPr="00F01ED3">
        <w:rPr>
          <w:spacing w:val="1"/>
        </w:rPr>
        <w:t xml:space="preserve"> </w:t>
      </w:r>
      <w:r w:rsidRPr="00F01ED3">
        <w:t>нахождении</w:t>
      </w:r>
      <w:r w:rsidRPr="00F01ED3">
        <w:rPr>
          <w:spacing w:val="1"/>
        </w:rPr>
        <w:t xml:space="preserve"> </w:t>
      </w:r>
      <w:r w:rsidRPr="00F01ED3">
        <w:t>в</w:t>
      </w:r>
      <w:r w:rsidRPr="00F01ED3">
        <w:rPr>
          <w:spacing w:val="1"/>
        </w:rPr>
        <w:t xml:space="preserve"> </w:t>
      </w:r>
      <w:r w:rsidRPr="00F01ED3">
        <w:t>зоне</w:t>
      </w:r>
      <w:r w:rsidRPr="00F01ED3">
        <w:rPr>
          <w:spacing w:val="1"/>
        </w:rPr>
        <w:t xml:space="preserve"> </w:t>
      </w:r>
      <w:r w:rsidRPr="00F01ED3">
        <w:t>природного</w:t>
      </w:r>
      <w:r w:rsidRPr="00F01ED3">
        <w:rPr>
          <w:spacing w:val="-1"/>
        </w:rPr>
        <w:t xml:space="preserve"> </w:t>
      </w:r>
      <w:r w:rsidRPr="00F01ED3">
        <w:t>пожара;</w:t>
      </w:r>
    </w:p>
    <w:p w:rsidR="007B68A7" w:rsidRPr="00F01ED3" w:rsidRDefault="007B68A7" w:rsidP="007B68A7">
      <w:pPr>
        <w:pStyle w:val="a3"/>
        <w:ind w:left="679" w:right="107"/>
      </w:pPr>
      <w:r w:rsidRPr="00F01ED3">
        <w:t>иметь представление о правилах безопасного поведения в горах;</w:t>
      </w:r>
      <w:r w:rsidRPr="00F01ED3">
        <w:rPr>
          <w:spacing w:val="1"/>
        </w:rPr>
        <w:t xml:space="preserve"> </w:t>
      </w:r>
      <w:r w:rsidRPr="00F01ED3">
        <w:t>характеризовать</w:t>
      </w:r>
      <w:r w:rsidRPr="00F01ED3">
        <w:rPr>
          <w:spacing w:val="69"/>
        </w:rPr>
        <w:t xml:space="preserve"> </w:t>
      </w:r>
      <w:r w:rsidRPr="00F01ED3">
        <w:t>снежные</w:t>
      </w:r>
      <w:r w:rsidRPr="00F01ED3">
        <w:rPr>
          <w:spacing w:val="2"/>
        </w:rPr>
        <w:t xml:space="preserve"> </w:t>
      </w:r>
      <w:r w:rsidRPr="00F01ED3">
        <w:lastRenderedPageBreak/>
        <w:t>лавины,  камнепады,</w:t>
      </w:r>
      <w:r w:rsidRPr="00F01ED3">
        <w:rPr>
          <w:spacing w:val="69"/>
        </w:rPr>
        <w:t xml:space="preserve"> </w:t>
      </w:r>
      <w:r w:rsidRPr="00F01ED3">
        <w:t>сели,  оползни,</w:t>
      </w:r>
      <w:r w:rsidRPr="00F01ED3">
        <w:rPr>
          <w:spacing w:val="69"/>
        </w:rPr>
        <w:t xml:space="preserve"> </w:t>
      </w:r>
      <w:r w:rsidRPr="00F01ED3">
        <w:t>их</w:t>
      </w:r>
      <w:r w:rsidRPr="00F01ED3">
        <w:rPr>
          <w:spacing w:val="2"/>
        </w:rPr>
        <w:t xml:space="preserve"> </w:t>
      </w:r>
      <w:r w:rsidRPr="00F01ED3">
        <w:t>внешние</w:t>
      </w:r>
    </w:p>
    <w:p w:rsidR="007B68A7" w:rsidRPr="00F01ED3" w:rsidRDefault="007B68A7" w:rsidP="007B68A7">
      <w:pPr>
        <w:pStyle w:val="a3"/>
      </w:pPr>
      <w:r w:rsidRPr="00F01ED3">
        <w:t>признаки</w:t>
      </w:r>
      <w:r w:rsidRPr="00F01ED3">
        <w:rPr>
          <w:spacing w:val="-6"/>
        </w:rPr>
        <w:t xml:space="preserve"> </w:t>
      </w:r>
      <w:r w:rsidRPr="00F01ED3">
        <w:t>и</w:t>
      </w:r>
      <w:r w:rsidRPr="00F01ED3">
        <w:rPr>
          <w:spacing w:val="-3"/>
        </w:rPr>
        <w:t xml:space="preserve"> </w:t>
      </w:r>
      <w:r w:rsidRPr="00F01ED3">
        <w:t>опасности;</w:t>
      </w:r>
    </w:p>
    <w:p w:rsidR="007B68A7" w:rsidRPr="00F01ED3" w:rsidRDefault="007B68A7" w:rsidP="007B68A7">
      <w:pPr>
        <w:pStyle w:val="a3"/>
        <w:spacing w:before="18"/>
        <w:ind w:right="108"/>
      </w:pPr>
      <w:r w:rsidRPr="00F01ED3">
        <w:t>иметь представления о безопасных действиях, необходимых для снижения</w:t>
      </w:r>
      <w:r w:rsidRPr="00F01ED3">
        <w:rPr>
          <w:spacing w:val="1"/>
        </w:rPr>
        <w:t xml:space="preserve"> </w:t>
      </w:r>
      <w:r w:rsidRPr="00F01ED3">
        <w:t>риска попадания в лавину, под камнепад, при попадании в зону селя, при начале</w:t>
      </w:r>
      <w:r w:rsidRPr="00F01ED3">
        <w:rPr>
          <w:spacing w:val="1"/>
        </w:rPr>
        <w:t xml:space="preserve"> </w:t>
      </w:r>
      <w:r w:rsidRPr="00F01ED3">
        <w:t>оползня;</w:t>
      </w:r>
    </w:p>
    <w:p w:rsidR="007B68A7" w:rsidRPr="00F01ED3" w:rsidRDefault="007B68A7" w:rsidP="007B68A7">
      <w:pPr>
        <w:pStyle w:val="a3"/>
        <w:ind w:left="679"/>
      </w:pPr>
      <w:r w:rsidRPr="00F01ED3">
        <w:t>знать</w:t>
      </w:r>
      <w:r w:rsidRPr="00F01ED3">
        <w:rPr>
          <w:spacing w:val="-4"/>
        </w:rPr>
        <w:t xml:space="preserve"> </w:t>
      </w:r>
      <w:r w:rsidRPr="00F01ED3">
        <w:t>общие</w:t>
      </w:r>
      <w:r w:rsidRPr="00F01ED3">
        <w:rPr>
          <w:spacing w:val="-3"/>
        </w:rPr>
        <w:t xml:space="preserve"> </w:t>
      </w:r>
      <w:r w:rsidRPr="00F01ED3">
        <w:t>правила</w:t>
      </w:r>
      <w:r w:rsidRPr="00F01ED3">
        <w:rPr>
          <w:spacing w:val="-3"/>
        </w:rPr>
        <w:t xml:space="preserve"> </w:t>
      </w:r>
      <w:r w:rsidRPr="00F01ED3">
        <w:t>безопасного</w:t>
      </w:r>
      <w:r w:rsidRPr="00F01ED3">
        <w:rPr>
          <w:spacing w:val="-4"/>
        </w:rPr>
        <w:t xml:space="preserve"> </w:t>
      </w:r>
      <w:r w:rsidRPr="00F01ED3">
        <w:t>поведения</w:t>
      </w:r>
      <w:r w:rsidRPr="00F01ED3">
        <w:rPr>
          <w:spacing w:val="-3"/>
        </w:rPr>
        <w:t xml:space="preserve"> </w:t>
      </w:r>
      <w:r w:rsidRPr="00F01ED3">
        <w:t>на</w:t>
      </w:r>
      <w:r w:rsidRPr="00F01ED3">
        <w:rPr>
          <w:spacing w:val="-2"/>
        </w:rPr>
        <w:t xml:space="preserve"> </w:t>
      </w:r>
      <w:r w:rsidRPr="00F01ED3">
        <w:t>водоёмах;</w:t>
      </w:r>
    </w:p>
    <w:p w:rsidR="007B68A7" w:rsidRPr="00F01ED3" w:rsidRDefault="007B68A7" w:rsidP="007B68A7">
      <w:pPr>
        <w:pStyle w:val="a3"/>
        <w:spacing w:before="19"/>
        <w:ind w:right="108"/>
      </w:pPr>
      <w:r w:rsidRPr="00F01ED3">
        <w:t>знать    правила    купания,   понимать   различия    между    оборудованными</w:t>
      </w:r>
      <w:r w:rsidRPr="00F01ED3">
        <w:rPr>
          <w:spacing w:val="1"/>
        </w:rPr>
        <w:t xml:space="preserve"> </w:t>
      </w:r>
      <w:r w:rsidRPr="00F01ED3">
        <w:t>и</w:t>
      </w:r>
      <w:r w:rsidRPr="00F01ED3">
        <w:rPr>
          <w:spacing w:val="-1"/>
        </w:rPr>
        <w:t xml:space="preserve"> </w:t>
      </w:r>
      <w:r w:rsidRPr="00F01ED3">
        <w:t>необорудованными пляжами;</w:t>
      </w:r>
    </w:p>
    <w:p w:rsidR="007B68A7" w:rsidRPr="00F01ED3" w:rsidRDefault="007B68A7" w:rsidP="007B68A7">
      <w:pPr>
        <w:pStyle w:val="a3"/>
        <w:ind w:left="679"/>
      </w:pPr>
      <w:r w:rsidRPr="00F01ED3">
        <w:t>знать</w:t>
      </w:r>
      <w:r w:rsidRPr="00F01ED3">
        <w:rPr>
          <w:spacing w:val="-3"/>
        </w:rPr>
        <w:t xml:space="preserve"> </w:t>
      </w:r>
      <w:r w:rsidRPr="00F01ED3">
        <w:t>правила</w:t>
      </w:r>
      <w:r w:rsidRPr="00F01ED3">
        <w:rPr>
          <w:spacing w:val="-2"/>
        </w:rPr>
        <w:t xml:space="preserve"> </w:t>
      </w:r>
      <w:r w:rsidRPr="00F01ED3">
        <w:t>само-</w:t>
      </w:r>
      <w:r w:rsidRPr="00F01ED3">
        <w:rPr>
          <w:spacing w:val="-4"/>
        </w:rPr>
        <w:t xml:space="preserve"> </w:t>
      </w:r>
      <w:r w:rsidRPr="00F01ED3">
        <w:t>и</w:t>
      </w:r>
      <w:r w:rsidRPr="00F01ED3">
        <w:rPr>
          <w:spacing w:val="-1"/>
        </w:rPr>
        <w:t xml:space="preserve"> </w:t>
      </w:r>
      <w:r w:rsidRPr="00F01ED3">
        <w:t>взаимопомощи</w:t>
      </w:r>
      <w:r w:rsidRPr="00F01ED3">
        <w:rPr>
          <w:spacing w:val="-1"/>
        </w:rPr>
        <w:t xml:space="preserve"> </w:t>
      </w:r>
      <w:r w:rsidRPr="00F01ED3">
        <w:t>терпящим</w:t>
      </w:r>
      <w:r w:rsidRPr="00F01ED3">
        <w:rPr>
          <w:spacing w:val="-4"/>
        </w:rPr>
        <w:t xml:space="preserve"> </w:t>
      </w:r>
      <w:r w:rsidRPr="00F01ED3">
        <w:t>бедствие</w:t>
      </w:r>
      <w:r w:rsidRPr="00F01ED3">
        <w:rPr>
          <w:spacing w:val="-1"/>
        </w:rPr>
        <w:t xml:space="preserve"> </w:t>
      </w:r>
      <w:r w:rsidRPr="00F01ED3">
        <w:t>на</w:t>
      </w:r>
      <w:r w:rsidRPr="00F01ED3">
        <w:rPr>
          <w:spacing w:val="-4"/>
        </w:rPr>
        <w:t xml:space="preserve"> </w:t>
      </w:r>
      <w:r w:rsidRPr="00F01ED3">
        <w:t>воде;</w:t>
      </w:r>
    </w:p>
    <w:p w:rsidR="007B68A7" w:rsidRPr="00F01ED3" w:rsidRDefault="007B68A7" w:rsidP="007B68A7">
      <w:pPr>
        <w:pStyle w:val="a3"/>
        <w:spacing w:before="19"/>
        <w:ind w:left="113" w:right="108"/>
      </w:pPr>
      <w:r w:rsidRPr="00F01ED3">
        <w:t>иметь представление о безопасных действиях</w:t>
      </w:r>
      <w:r w:rsidRPr="00F01ED3">
        <w:rPr>
          <w:spacing w:val="1"/>
        </w:rPr>
        <w:t xml:space="preserve"> </w:t>
      </w:r>
      <w:r w:rsidRPr="00F01ED3">
        <w:t>при обнаружении тонущего</w:t>
      </w:r>
      <w:r w:rsidRPr="00F01ED3">
        <w:rPr>
          <w:spacing w:val="1"/>
        </w:rPr>
        <w:t xml:space="preserve"> </w:t>
      </w:r>
      <w:r w:rsidRPr="00F01ED3">
        <w:t>человека</w:t>
      </w:r>
      <w:r w:rsidRPr="00F01ED3">
        <w:rPr>
          <w:spacing w:val="-2"/>
        </w:rPr>
        <w:t xml:space="preserve"> </w:t>
      </w:r>
      <w:r w:rsidRPr="00F01ED3">
        <w:t>летом</w:t>
      </w:r>
      <w:r w:rsidRPr="00F01ED3">
        <w:rPr>
          <w:spacing w:val="-3"/>
        </w:rPr>
        <w:t xml:space="preserve"> </w:t>
      </w:r>
      <w:r w:rsidRPr="00F01ED3">
        <w:t>и человека</w:t>
      </w:r>
      <w:r w:rsidRPr="00F01ED3">
        <w:rPr>
          <w:spacing w:val="-1"/>
        </w:rPr>
        <w:t xml:space="preserve"> </w:t>
      </w:r>
      <w:r w:rsidRPr="00F01ED3">
        <w:t>в</w:t>
      </w:r>
      <w:r w:rsidRPr="00F01ED3">
        <w:rPr>
          <w:spacing w:val="-1"/>
        </w:rPr>
        <w:t xml:space="preserve"> </w:t>
      </w:r>
      <w:r w:rsidRPr="00F01ED3">
        <w:t>полынье;</w:t>
      </w:r>
    </w:p>
    <w:p w:rsidR="007B68A7" w:rsidRPr="00F01ED3" w:rsidRDefault="007B68A7" w:rsidP="007B68A7">
      <w:pPr>
        <w:pStyle w:val="a3"/>
        <w:ind w:left="679" w:right="1035"/>
      </w:pPr>
      <w:r w:rsidRPr="00F01ED3">
        <w:t>знать правила поведения при нахождении на плавсредствах и на льду;</w:t>
      </w:r>
      <w:r w:rsidRPr="00F01ED3">
        <w:rPr>
          <w:spacing w:val="-67"/>
        </w:rPr>
        <w:t xml:space="preserve"> </w:t>
      </w:r>
      <w:r w:rsidRPr="00F01ED3">
        <w:t>характеризовать наводнения, их внешние признаки и опасности;</w:t>
      </w:r>
      <w:r w:rsidRPr="00F01ED3">
        <w:rPr>
          <w:spacing w:val="1"/>
        </w:rPr>
        <w:t xml:space="preserve"> </w:t>
      </w:r>
      <w:r w:rsidRPr="00F01ED3">
        <w:t>иметь представление о безопасных действиях при наводнении;</w:t>
      </w:r>
      <w:r w:rsidRPr="00F01ED3">
        <w:rPr>
          <w:spacing w:val="1"/>
        </w:rPr>
        <w:t xml:space="preserve"> </w:t>
      </w:r>
      <w:r w:rsidRPr="00F01ED3">
        <w:t>характеризовать</w:t>
      </w:r>
      <w:r w:rsidRPr="00F01ED3">
        <w:rPr>
          <w:spacing w:val="-3"/>
        </w:rPr>
        <w:t xml:space="preserve"> </w:t>
      </w:r>
      <w:r w:rsidRPr="00F01ED3">
        <w:t>цунами,</w:t>
      </w:r>
      <w:r w:rsidRPr="00F01ED3">
        <w:rPr>
          <w:spacing w:val="-3"/>
        </w:rPr>
        <w:t xml:space="preserve"> </w:t>
      </w:r>
      <w:r w:rsidRPr="00F01ED3">
        <w:t>их внешние</w:t>
      </w:r>
      <w:r w:rsidRPr="00F01ED3">
        <w:rPr>
          <w:spacing w:val="-4"/>
        </w:rPr>
        <w:t xml:space="preserve"> </w:t>
      </w:r>
      <w:r w:rsidRPr="00F01ED3">
        <w:t>признаки</w:t>
      </w:r>
      <w:r w:rsidRPr="00F01ED3">
        <w:rPr>
          <w:spacing w:val="-1"/>
        </w:rPr>
        <w:t xml:space="preserve"> </w:t>
      </w:r>
      <w:r w:rsidRPr="00F01ED3">
        <w:t>и</w:t>
      </w:r>
      <w:r w:rsidRPr="00F01ED3">
        <w:rPr>
          <w:spacing w:val="-3"/>
        </w:rPr>
        <w:t xml:space="preserve"> </w:t>
      </w:r>
      <w:r w:rsidRPr="00F01ED3">
        <w:t>опасности;</w:t>
      </w:r>
    </w:p>
    <w:p w:rsidR="007B68A7" w:rsidRPr="00F01ED3" w:rsidRDefault="007B68A7" w:rsidP="007B68A7">
      <w:pPr>
        <w:pStyle w:val="a3"/>
        <w:ind w:left="679" w:right="94"/>
      </w:pPr>
      <w:r w:rsidRPr="00F01ED3">
        <w:t>иметь представление о безопасных действиях при нахождении в зоне цунами;</w:t>
      </w:r>
      <w:r w:rsidRPr="00F01ED3">
        <w:rPr>
          <w:spacing w:val="-67"/>
        </w:rPr>
        <w:t xml:space="preserve"> </w:t>
      </w:r>
      <w:r w:rsidRPr="00F01ED3">
        <w:t>характеризовать</w:t>
      </w:r>
      <w:r w:rsidRPr="00F01ED3">
        <w:rPr>
          <w:spacing w:val="-5"/>
        </w:rPr>
        <w:t xml:space="preserve"> </w:t>
      </w:r>
      <w:r w:rsidRPr="00F01ED3">
        <w:t>ураганы,</w:t>
      </w:r>
      <w:r w:rsidRPr="00F01ED3">
        <w:rPr>
          <w:spacing w:val="-2"/>
        </w:rPr>
        <w:t xml:space="preserve"> </w:t>
      </w:r>
      <w:r w:rsidRPr="00F01ED3">
        <w:t>смерчи,</w:t>
      </w:r>
      <w:r w:rsidRPr="00F01ED3">
        <w:rPr>
          <w:spacing w:val="-5"/>
        </w:rPr>
        <w:t xml:space="preserve"> </w:t>
      </w:r>
      <w:r w:rsidRPr="00F01ED3">
        <w:t>их внешние</w:t>
      </w:r>
      <w:r w:rsidRPr="00F01ED3">
        <w:rPr>
          <w:spacing w:val="-2"/>
        </w:rPr>
        <w:t xml:space="preserve"> </w:t>
      </w:r>
      <w:r w:rsidRPr="00F01ED3">
        <w:t>признаки</w:t>
      </w:r>
      <w:r w:rsidRPr="00F01ED3">
        <w:rPr>
          <w:spacing w:val="-1"/>
        </w:rPr>
        <w:t xml:space="preserve"> </w:t>
      </w:r>
      <w:r w:rsidRPr="00F01ED3">
        <w:t>и</w:t>
      </w:r>
      <w:r w:rsidRPr="00F01ED3">
        <w:rPr>
          <w:spacing w:val="-3"/>
        </w:rPr>
        <w:t xml:space="preserve"> </w:t>
      </w:r>
      <w:r w:rsidRPr="00F01ED3">
        <w:t>опасности;</w:t>
      </w:r>
    </w:p>
    <w:p w:rsidR="007B68A7" w:rsidRPr="00F01ED3" w:rsidRDefault="007B68A7" w:rsidP="007B68A7">
      <w:pPr>
        <w:pStyle w:val="a3"/>
        <w:ind w:left="679" w:right="998"/>
      </w:pPr>
      <w:r w:rsidRPr="00F01ED3">
        <w:t>иметь представление о безопасных действиях при ураганах и смерчах;</w:t>
      </w:r>
      <w:r w:rsidRPr="00F01ED3">
        <w:rPr>
          <w:spacing w:val="-67"/>
        </w:rPr>
        <w:t xml:space="preserve"> </w:t>
      </w:r>
      <w:r w:rsidRPr="00F01ED3">
        <w:t>характеризовать</w:t>
      </w:r>
      <w:r w:rsidRPr="00F01ED3">
        <w:rPr>
          <w:spacing w:val="-3"/>
        </w:rPr>
        <w:t xml:space="preserve"> </w:t>
      </w:r>
      <w:r w:rsidRPr="00F01ED3">
        <w:t>грозы,</w:t>
      </w:r>
      <w:r w:rsidRPr="00F01ED3">
        <w:rPr>
          <w:spacing w:val="-2"/>
        </w:rPr>
        <w:t xml:space="preserve"> </w:t>
      </w:r>
      <w:r w:rsidRPr="00F01ED3">
        <w:t>их внешние</w:t>
      </w:r>
      <w:r w:rsidRPr="00F01ED3">
        <w:rPr>
          <w:spacing w:val="-4"/>
        </w:rPr>
        <w:t xml:space="preserve"> </w:t>
      </w:r>
      <w:r w:rsidRPr="00F01ED3">
        <w:t>признаки</w:t>
      </w:r>
      <w:r w:rsidRPr="00F01ED3">
        <w:rPr>
          <w:spacing w:val="-1"/>
        </w:rPr>
        <w:t xml:space="preserve"> </w:t>
      </w:r>
      <w:r w:rsidRPr="00F01ED3">
        <w:t>и опасности;</w:t>
      </w:r>
    </w:p>
    <w:p w:rsidR="007B68A7" w:rsidRPr="00F01ED3" w:rsidRDefault="007B68A7" w:rsidP="007B68A7">
      <w:pPr>
        <w:pStyle w:val="a3"/>
        <w:ind w:left="679" w:right="453"/>
      </w:pPr>
      <w:r w:rsidRPr="00F01ED3">
        <w:t>иметь навыки безопасных действий при попадании в грозу;</w:t>
      </w:r>
      <w:r w:rsidRPr="00F01ED3">
        <w:rPr>
          <w:spacing w:val="1"/>
        </w:rPr>
        <w:t xml:space="preserve"> </w:t>
      </w:r>
      <w:r w:rsidRPr="00F01ED3">
        <w:t>характеризовать</w:t>
      </w:r>
      <w:r w:rsidRPr="00F01ED3">
        <w:rPr>
          <w:spacing w:val="-5"/>
        </w:rPr>
        <w:t xml:space="preserve"> </w:t>
      </w:r>
      <w:r w:rsidRPr="00F01ED3">
        <w:t>землетрясения</w:t>
      </w:r>
      <w:r w:rsidRPr="00F01ED3">
        <w:rPr>
          <w:spacing w:val="-3"/>
        </w:rPr>
        <w:t xml:space="preserve"> </w:t>
      </w:r>
      <w:r w:rsidRPr="00F01ED3">
        <w:t>и</w:t>
      </w:r>
      <w:r w:rsidRPr="00F01ED3">
        <w:rPr>
          <w:spacing w:val="-5"/>
        </w:rPr>
        <w:t xml:space="preserve"> </w:t>
      </w:r>
      <w:r w:rsidRPr="00F01ED3">
        <w:t>извержения</w:t>
      </w:r>
      <w:r w:rsidRPr="00F01ED3">
        <w:rPr>
          <w:spacing w:val="-3"/>
        </w:rPr>
        <w:t xml:space="preserve"> </w:t>
      </w:r>
      <w:r w:rsidRPr="00F01ED3">
        <w:t>вулканов</w:t>
      </w:r>
      <w:r w:rsidRPr="00F01ED3">
        <w:rPr>
          <w:spacing w:val="-4"/>
        </w:rPr>
        <w:t xml:space="preserve"> </w:t>
      </w:r>
      <w:r w:rsidRPr="00F01ED3">
        <w:t>и</w:t>
      </w:r>
      <w:r w:rsidRPr="00F01ED3">
        <w:rPr>
          <w:spacing w:val="-4"/>
        </w:rPr>
        <w:t xml:space="preserve"> </w:t>
      </w:r>
      <w:r w:rsidRPr="00F01ED3">
        <w:t>их</w:t>
      </w:r>
      <w:r w:rsidRPr="00F01ED3">
        <w:rPr>
          <w:spacing w:val="-3"/>
        </w:rPr>
        <w:t xml:space="preserve"> </w:t>
      </w:r>
      <w:r w:rsidRPr="00F01ED3">
        <w:t>опасности;</w:t>
      </w:r>
    </w:p>
    <w:p w:rsidR="007B68A7" w:rsidRPr="00F01ED3" w:rsidRDefault="007B68A7" w:rsidP="007B68A7">
      <w:pPr>
        <w:pStyle w:val="a3"/>
        <w:ind w:left="113" w:right="98"/>
      </w:pPr>
      <w:r w:rsidRPr="00F01ED3">
        <w:t>иметь представление о безопасных действиях при землетрясении, в том числе</w:t>
      </w:r>
      <w:r w:rsidRPr="00F01ED3">
        <w:rPr>
          <w:spacing w:val="-67"/>
        </w:rPr>
        <w:t xml:space="preserve"> </w:t>
      </w:r>
      <w:r w:rsidRPr="00F01ED3">
        <w:t>при</w:t>
      </w:r>
      <w:r w:rsidRPr="00F01ED3">
        <w:rPr>
          <w:spacing w:val="-1"/>
        </w:rPr>
        <w:t xml:space="preserve"> </w:t>
      </w:r>
      <w:r w:rsidRPr="00F01ED3">
        <w:t>попадании</w:t>
      </w:r>
      <w:r w:rsidRPr="00F01ED3">
        <w:rPr>
          <w:spacing w:val="-3"/>
        </w:rPr>
        <w:t xml:space="preserve"> </w:t>
      </w:r>
      <w:r w:rsidRPr="00F01ED3">
        <w:t>под</w:t>
      </w:r>
      <w:r w:rsidRPr="00F01ED3">
        <w:rPr>
          <w:spacing w:val="-2"/>
        </w:rPr>
        <w:t xml:space="preserve"> </w:t>
      </w:r>
      <w:r w:rsidRPr="00F01ED3">
        <w:t>завал;</w:t>
      </w:r>
    </w:p>
    <w:p w:rsidR="007B68A7" w:rsidRPr="00F01ED3" w:rsidRDefault="007B68A7" w:rsidP="007B68A7">
      <w:pPr>
        <w:pStyle w:val="a3"/>
        <w:tabs>
          <w:tab w:val="left" w:pos="6876"/>
          <w:tab w:val="left" w:pos="7514"/>
          <w:tab w:val="left" w:pos="9180"/>
        </w:tabs>
        <w:ind w:left="113" w:right="118"/>
      </w:pPr>
      <w:r w:rsidRPr="00F01ED3">
        <w:t>иметь</w:t>
      </w:r>
      <w:r w:rsidRPr="00F01ED3">
        <w:rPr>
          <w:spacing w:val="126"/>
        </w:rPr>
        <w:t xml:space="preserve"> </w:t>
      </w:r>
      <w:r w:rsidRPr="00F01ED3">
        <w:t>представление</w:t>
      </w:r>
      <w:r w:rsidRPr="00F01ED3">
        <w:rPr>
          <w:spacing w:val="127"/>
        </w:rPr>
        <w:t xml:space="preserve"> </w:t>
      </w:r>
      <w:r w:rsidRPr="00F01ED3">
        <w:t>о</w:t>
      </w:r>
      <w:r w:rsidRPr="00F01ED3">
        <w:rPr>
          <w:spacing w:val="126"/>
        </w:rPr>
        <w:t xml:space="preserve"> </w:t>
      </w:r>
      <w:r w:rsidRPr="00F01ED3">
        <w:t>безопасных</w:t>
      </w:r>
      <w:r w:rsidRPr="00F01ED3">
        <w:rPr>
          <w:spacing w:val="126"/>
        </w:rPr>
        <w:t xml:space="preserve"> </w:t>
      </w:r>
      <w:r w:rsidRPr="00F01ED3">
        <w:t>действиях</w:t>
      </w:r>
      <w:r w:rsidRPr="00F01ED3">
        <w:tab/>
        <w:t>при</w:t>
      </w:r>
      <w:r w:rsidRPr="00F01ED3">
        <w:tab/>
        <w:t>нахождении</w:t>
      </w:r>
      <w:r w:rsidRPr="00F01ED3">
        <w:tab/>
        <w:t>в</w:t>
      </w:r>
      <w:r w:rsidRPr="00F01ED3">
        <w:rPr>
          <w:spacing w:val="45"/>
        </w:rPr>
        <w:t xml:space="preserve"> </w:t>
      </w:r>
      <w:r w:rsidRPr="00F01ED3">
        <w:t>зоне</w:t>
      </w:r>
      <w:r w:rsidRPr="00F01ED3">
        <w:rPr>
          <w:spacing w:val="-67"/>
        </w:rPr>
        <w:t xml:space="preserve"> </w:t>
      </w:r>
      <w:r w:rsidRPr="00F01ED3">
        <w:t>извержения</w:t>
      </w:r>
      <w:r w:rsidRPr="00F01ED3">
        <w:rPr>
          <w:spacing w:val="-2"/>
        </w:rPr>
        <w:t xml:space="preserve"> </w:t>
      </w:r>
      <w:r w:rsidRPr="00F01ED3">
        <w:t>вулкана;</w:t>
      </w:r>
    </w:p>
    <w:p w:rsidR="007B68A7" w:rsidRPr="00F01ED3" w:rsidRDefault="007B68A7" w:rsidP="007B68A7">
      <w:pPr>
        <w:pStyle w:val="a3"/>
        <w:ind w:left="679" w:right="1281"/>
      </w:pPr>
      <w:r w:rsidRPr="00F01ED3">
        <w:t>раскрывать смысл понятий «экология» и «экологическая культура»;</w:t>
      </w:r>
      <w:r w:rsidRPr="00F01ED3">
        <w:rPr>
          <w:spacing w:val="-67"/>
        </w:rPr>
        <w:t xml:space="preserve"> </w:t>
      </w:r>
      <w:r w:rsidRPr="00F01ED3">
        <w:t>объяснять</w:t>
      </w:r>
      <w:r w:rsidRPr="00F01ED3">
        <w:rPr>
          <w:spacing w:val="-3"/>
        </w:rPr>
        <w:t xml:space="preserve"> </w:t>
      </w:r>
      <w:r w:rsidRPr="00F01ED3">
        <w:t>значение</w:t>
      </w:r>
      <w:r w:rsidRPr="00F01ED3">
        <w:rPr>
          <w:spacing w:val="-2"/>
        </w:rPr>
        <w:t xml:space="preserve"> </w:t>
      </w:r>
      <w:r w:rsidRPr="00F01ED3">
        <w:t>экологии</w:t>
      </w:r>
      <w:r w:rsidRPr="00F01ED3">
        <w:rPr>
          <w:spacing w:val="-1"/>
        </w:rPr>
        <w:t xml:space="preserve"> </w:t>
      </w:r>
      <w:r w:rsidRPr="00F01ED3">
        <w:t>для</w:t>
      </w:r>
      <w:r w:rsidRPr="00F01ED3">
        <w:rPr>
          <w:spacing w:val="-4"/>
        </w:rPr>
        <w:t xml:space="preserve"> </w:t>
      </w:r>
      <w:r w:rsidRPr="00F01ED3">
        <w:t>устойчивого</w:t>
      </w:r>
      <w:r w:rsidRPr="00F01ED3">
        <w:rPr>
          <w:spacing w:val="-3"/>
        </w:rPr>
        <w:t xml:space="preserve"> </w:t>
      </w:r>
      <w:r w:rsidRPr="00F01ED3">
        <w:t>развития</w:t>
      </w:r>
      <w:r w:rsidRPr="00F01ED3">
        <w:rPr>
          <w:spacing w:val="-4"/>
        </w:rPr>
        <w:t xml:space="preserve"> </w:t>
      </w:r>
      <w:r w:rsidRPr="00F01ED3">
        <w:t>общества;</w:t>
      </w:r>
    </w:p>
    <w:p w:rsidR="007B68A7" w:rsidRPr="00F01ED3" w:rsidRDefault="007B68A7" w:rsidP="007B68A7">
      <w:pPr>
        <w:pStyle w:val="a3"/>
        <w:ind w:left="113"/>
      </w:pPr>
      <w:r w:rsidRPr="00F01ED3">
        <w:t>знать</w:t>
      </w:r>
      <w:r w:rsidRPr="00F01ED3">
        <w:rPr>
          <w:spacing w:val="57"/>
        </w:rPr>
        <w:t xml:space="preserve"> </w:t>
      </w:r>
      <w:r w:rsidRPr="00F01ED3">
        <w:t>правила</w:t>
      </w:r>
      <w:r w:rsidRPr="00F01ED3">
        <w:rPr>
          <w:spacing w:val="56"/>
        </w:rPr>
        <w:t xml:space="preserve"> </w:t>
      </w:r>
      <w:r w:rsidRPr="00F01ED3">
        <w:t>безопасного</w:t>
      </w:r>
      <w:r w:rsidRPr="00F01ED3">
        <w:rPr>
          <w:spacing w:val="59"/>
        </w:rPr>
        <w:t xml:space="preserve"> </w:t>
      </w:r>
      <w:r w:rsidRPr="00F01ED3">
        <w:t>поведения</w:t>
      </w:r>
      <w:r w:rsidRPr="00F01ED3">
        <w:rPr>
          <w:spacing w:val="57"/>
        </w:rPr>
        <w:t xml:space="preserve"> </w:t>
      </w:r>
      <w:r w:rsidRPr="00F01ED3">
        <w:t>при</w:t>
      </w:r>
      <w:r w:rsidRPr="00F01ED3">
        <w:rPr>
          <w:spacing w:val="58"/>
        </w:rPr>
        <w:t xml:space="preserve"> </w:t>
      </w:r>
      <w:r w:rsidRPr="00F01ED3">
        <w:t>неблагоприятной</w:t>
      </w:r>
      <w:r w:rsidRPr="00F01ED3">
        <w:rPr>
          <w:spacing w:val="59"/>
        </w:rPr>
        <w:t xml:space="preserve"> </w:t>
      </w:r>
      <w:r w:rsidRPr="00F01ED3">
        <w:t>экологической</w:t>
      </w:r>
      <w:r w:rsidRPr="00F01ED3">
        <w:rPr>
          <w:spacing w:val="-67"/>
        </w:rPr>
        <w:t xml:space="preserve"> </w:t>
      </w:r>
      <w:r w:rsidRPr="00F01ED3">
        <w:t>обстановке</w:t>
      </w:r>
      <w:r w:rsidRPr="00F01ED3">
        <w:rPr>
          <w:spacing w:val="-2"/>
        </w:rPr>
        <w:t xml:space="preserve"> </w:t>
      </w:r>
      <w:r w:rsidRPr="00F01ED3">
        <w:t>(загрязнении атмосферы).</w:t>
      </w:r>
    </w:p>
    <w:p w:rsidR="007B68A7" w:rsidRPr="00F01ED3" w:rsidRDefault="007B68A7" w:rsidP="007B68A7">
      <w:pPr>
        <w:pStyle w:val="a3"/>
        <w:spacing w:before="11"/>
        <w:ind w:left="0"/>
      </w:pPr>
    </w:p>
    <w:p w:rsidR="007B68A7" w:rsidRPr="00F01ED3" w:rsidRDefault="007B68A7" w:rsidP="007B68A7">
      <w:pPr>
        <w:ind w:left="679"/>
        <w:rPr>
          <w:i/>
          <w:sz w:val="24"/>
          <w:szCs w:val="24"/>
        </w:rPr>
      </w:pPr>
      <w:r w:rsidRPr="00F01ED3">
        <w:rPr>
          <w:i/>
          <w:sz w:val="24"/>
          <w:szCs w:val="24"/>
        </w:rPr>
        <w:t>Предметные</w:t>
      </w:r>
      <w:r w:rsidRPr="00F01ED3">
        <w:rPr>
          <w:i/>
          <w:spacing w:val="16"/>
          <w:sz w:val="24"/>
          <w:szCs w:val="24"/>
        </w:rPr>
        <w:t xml:space="preserve"> </w:t>
      </w:r>
      <w:r w:rsidRPr="00F01ED3">
        <w:rPr>
          <w:i/>
          <w:sz w:val="24"/>
          <w:szCs w:val="24"/>
        </w:rPr>
        <w:t>результаты</w:t>
      </w:r>
      <w:r w:rsidRPr="00F01ED3">
        <w:rPr>
          <w:i/>
          <w:spacing w:val="83"/>
          <w:sz w:val="24"/>
          <w:szCs w:val="24"/>
        </w:rPr>
        <w:t xml:space="preserve"> </w:t>
      </w:r>
      <w:r w:rsidRPr="00F01ED3">
        <w:rPr>
          <w:i/>
          <w:sz w:val="24"/>
          <w:szCs w:val="24"/>
        </w:rPr>
        <w:t>по</w:t>
      </w:r>
      <w:r w:rsidRPr="00F01ED3">
        <w:rPr>
          <w:i/>
          <w:spacing w:val="88"/>
          <w:sz w:val="24"/>
          <w:szCs w:val="24"/>
        </w:rPr>
        <w:t xml:space="preserve"> </w:t>
      </w:r>
      <w:r w:rsidRPr="00F01ED3">
        <w:rPr>
          <w:i/>
          <w:sz w:val="24"/>
          <w:szCs w:val="24"/>
        </w:rPr>
        <w:t>модулю</w:t>
      </w:r>
      <w:r w:rsidRPr="00F01ED3">
        <w:rPr>
          <w:i/>
          <w:spacing w:val="85"/>
          <w:sz w:val="24"/>
          <w:szCs w:val="24"/>
        </w:rPr>
        <w:t xml:space="preserve"> </w:t>
      </w:r>
      <w:r w:rsidRPr="00F01ED3">
        <w:rPr>
          <w:i/>
          <w:sz w:val="24"/>
          <w:szCs w:val="24"/>
        </w:rPr>
        <w:t>№</w:t>
      </w:r>
      <w:r w:rsidRPr="00F01ED3">
        <w:rPr>
          <w:i/>
          <w:spacing w:val="86"/>
          <w:sz w:val="24"/>
          <w:szCs w:val="24"/>
        </w:rPr>
        <w:t xml:space="preserve"> </w:t>
      </w:r>
      <w:r w:rsidRPr="00F01ED3">
        <w:rPr>
          <w:i/>
          <w:sz w:val="24"/>
          <w:szCs w:val="24"/>
        </w:rPr>
        <w:t>8</w:t>
      </w:r>
      <w:r w:rsidRPr="00F01ED3">
        <w:rPr>
          <w:i/>
          <w:spacing w:val="85"/>
          <w:sz w:val="24"/>
          <w:szCs w:val="24"/>
        </w:rPr>
        <w:t xml:space="preserve"> </w:t>
      </w:r>
      <w:r w:rsidRPr="00F01ED3">
        <w:rPr>
          <w:i/>
          <w:sz w:val="24"/>
          <w:szCs w:val="24"/>
        </w:rPr>
        <w:t>«Основы</w:t>
      </w:r>
      <w:r w:rsidRPr="00F01ED3">
        <w:rPr>
          <w:i/>
          <w:spacing w:val="84"/>
          <w:sz w:val="24"/>
          <w:szCs w:val="24"/>
        </w:rPr>
        <w:t xml:space="preserve"> </w:t>
      </w:r>
      <w:r w:rsidRPr="00F01ED3">
        <w:rPr>
          <w:i/>
          <w:sz w:val="24"/>
          <w:szCs w:val="24"/>
        </w:rPr>
        <w:t>медицинских</w:t>
      </w:r>
      <w:r w:rsidRPr="00F01ED3">
        <w:rPr>
          <w:i/>
          <w:spacing w:val="86"/>
          <w:sz w:val="24"/>
          <w:szCs w:val="24"/>
        </w:rPr>
        <w:t xml:space="preserve"> </w:t>
      </w:r>
      <w:r w:rsidRPr="00F01ED3">
        <w:rPr>
          <w:i/>
          <w:sz w:val="24"/>
          <w:szCs w:val="24"/>
        </w:rPr>
        <w:t>знаний.</w:t>
      </w:r>
    </w:p>
    <w:p w:rsidR="007B68A7" w:rsidRPr="00F01ED3" w:rsidRDefault="007B68A7" w:rsidP="007B68A7">
      <w:pPr>
        <w:spacing w:before="19"/>
        <w:ind w:left="113"/>
        <w:rPr>
          <w:i/>
          <w:sz w:val="24"/>
          <w:szCs w:val="24"/>
        </w:rPr>
      </w:pPr>
      <w:r w:rsidRPr="00F01ED3">
        <w:rPr>
          <w:i/>
          <w:sz w:val="24"/>
          <w:szCs w:val="24"/>
        </w:rPr>
        <w:t>Оказание</w:t>
      </w:r>
      <w:r w:rsidRPr="00F01ED3">
        <w:rPr>
          <w:i/>
          <w:spacing w:val="-4"/>
          <w:sz w:val="24"/>
          <w:szCs w:val="24"/>
        </w:rPr>
        <w:t xml:space="preserve"> </w:t>
      </w:r>
      <w:r w:rsidRPr="00F01ED3">
        <w:rPr>
          <w:i/>
          <w:sz w:val="24"/>
          <w:szCs w:val="24"/>
        </w:rPr>
        <w:t>первой</w:t>
      </w:r>
      <w:r w:rsidRPr="00F01ED3">
        <w:rPr>
          <w:i/>
          <w:spacing w:val="-4"/>
          <w:sz w:val="24"/>
          <w:szCs w:val="24"/>
        </w:rPr>
        <w:t xml:space="preserve"> </w:t>
      </w:r>
      <w:r w:rsidRPr="00F01ED3">
        <w:rPr>
          <w:i/>
          <w:sz w:val="24"/>
          <w:szCs w:val="24"/>
        </w:rPr>
        <w:t>помощи»:</w:t>
      </w:r>
    </w:p>
    <w:p w:rsidR="007B68A7" w:rsidRPr="00F01ED3" w:rsidRDefault="007B68A7" w:rsidP="007B68A7">
      <w:pPr>
        <w:pStyle w:val="a3"/>
        <w:tabs>
          <w:tab w:val="left" w:pos="2316"/>
          <w:tab w:val="left" w:pos="3343"/>
          <w:tab w:val="left" w:pos="4611"/>
          <w:tab w:val="left" w:pos="6224"/>
          <w:tab w:val="left" w:pos="6648"/>
          <w:tab w:val="left" w:pos="8209"/>
          <w:tab w:val="left" w:pos="9142"/>
        </w:tabs>
        <w:spacing w:before="19"/>
        <w:ind w:left="113" w:right="110"/>
      </w:pPr>
      <w:r w:rsidRPr="00F01ED3">
        <w:t>раскрывать</w:t>
      </w:r>
      <w:r w:rsidRPr="00F01ED3">
        <w:tab/>
        <w:t>смысл</w:t>
      </w:r>
      <w:r w:rsidRPr="00F01ED3">
        <w:tab/>
        <w:t>понятий</w:t>
      </w:r>
      <w:r w:rsidRPr="00F01ED3">
        <w:tab/>
        <w:t>«здоровье»</w:t>
      </w:r>
      <w:r w:rsidRPr="00F01ED3">
        <w:tab/>
        <w:t>и</w:t>
      </w:r>
      <w:r w:rsidRPr="00F01ED3">
        <w:tab/>
        <w:t>«здоровый</w:t>
      </w:r>
      <w:r w:rsidRPr="00F01ED3">
        <w:tab/>
        <w:t>образ</w:t>
      </w:r>
      <w:r w:rsidRPr="00F01ED3">
        <w:tab/>
      </w:r>
      <w:r w:rsidRPr="00F01ED3">
        <w:rPr>
          <w:spacing w:val="-1"/>
        </w:rPr>
        <w:t>жизни»</w:t>
      </w:r>
      <w:r w:rsidRPr="00F01ED3">
        <w:rPr>
          <w:spacing w:val="-67"/>
        </w:rPr>
        <w:t xml:space="preserve"> </w:t>
      </w:r>
      <w:r w:rsidRPr="00F01ED3">
        <w:t>и</w:t>
      </w:r>
      <w:r w:rsidRPr="00F01ED3">
        <w:rPr>
          <w:spacing w:val="-1"/>
        </w:rPr>
        <w:t xml:space="preserve"> </w:t>
      </w:r>
      <w:r w:rsidRPr="00F01ED3">
        <w:t>их содержание,</w:t>
      </w:r>
      <w:r w:rsidRPr="00F01ED3">
        <w:rPr>
          <w:spacing w:val="-2"/>
        </w:rPr>
        <w:t xml:space="preserve"> </w:t>
      </w:r>
      <w:r w:rsidRPr="00F01ED3">
        <w:t>объяснять</w:t>
      </w:r>
      <w:r w:rsidRPr="00F01ED3">
        <w:rPr>
          <w:spacing w:val="-2"/>
        </w:rPr>
        <w:t xml:space="preserve"> </w:t>
      </w:r>
      <w:r w:rsidRPr="00F01ED3">
        <w:t>значение</w:t>
      </w:r>
      <w:r w:rsidRPr="00F01ED3">
        <w:rPr>
          <w:spacing w:val="-2"/>
        </w:rPr>
        <w:t xml:space="preserve"> </w:t>
      </w:r>
      <w:r w:rsidRPr="00F01ED3">
        <w:t>здоровья для</w:t>
      </w:r>
      <w:r w:rsidRPr="00F01ED3">
        <w:rPr>
          <w:spacing w:val="-1"/>
        </w:rPr>
        <w:t xml:space="preserve"> </w:t>
      </w:r>
      <w:r w:rsidRPr="00F01ED3">
        <w:t>человека;</w:t>
      </w:r>
    </w:p>
    <w:p w:rsidR="007B68A7" w:rsidRPr="00F01ED3" w:rsidRDefault="007B68A7" w:rsidP="007B68A7">
      <w:pPr>
        <w:pStyle w:val="a3"/>
        <w:ind w:left="679"/>
      </w:pPr>
      <w:r w:rsidRPr="00F01ED3">
        <w:t>характеризовать</w:t>
      </w:r>
      <w:r w:rsidRPr="00F01ED3">
        <w:rPr>
          <w:spacing w:val="-5"/>
        </w:rPr>
        <w:t xml:space="preserve"> </w:t>
      </w:r>
      <w:r w:rsidRPr="00F01ED3">
        <w:t>факторы,</w:t>
      </w:r>
      <w:r w:rsidRPr="00F01ED3">
        <w:rPr>
          <w:spacing w:val="-3"/>
        </w:rPr>
        <w:t xml:space="preserve"> </w:t>
      </w:r>
      <w:r w:rsidRPr="00F01ED3">
        <w:t>влияющие</w:t>
      </w:r>
      <w:r w:rsidRPr="00F01ED3">
        <w:rPr>
          <w:spacing w:val="-5"/>
        </w:rPr>
        <w:t xml:space="preserve"> </w:t>
      </w:r>
      <w:r w:rsidRPr="00F01ED3">
        <w:t>на</w:t>
      </w:r>
      <w:r w:rsidRPr="00F01ED3">
        <w:rPr>
          <w:spacing w:val="-4"/>
        </w:rPr>
        <w:t xml:space="preserve"> </w:t>
      </w:r>
      <w:r w:rsidRPr="00F01ED3">
        <w:t>здоровье</w:t>
      </w:r>
      <w:r w:rsidRPr="00F01ED3">
        <w:rPr>
          <w:spacing w:val="-3"/>
        </w:rPr>
        <w:t xml:space="preserve"> </w:t>
      </w:r>
      <w:r w:rsidRPr="00F01ED3">
        <w:t>человека;</w:t>
      </w:r>
    </w:p>
    <w:p w:rsidR="007B68A7" w:rsidRPr="00F01ED3" w:rsidRDefault="007B68A7" w:rsidP="00190DC0">
      <w:pPr>
        <w:pStyle w:val="a3"/>
        <w:tabs>
          <w:tab w:val="left" w:pos="2263"/>
          <w:tab w:val="left" w:pos="3900"/>
          <w:tab w:val="left" w:pos="5354"/>
          <w:tab w:val="left" w:pos="6775"/>
          <w:tab w:val="left" w:pos="7778"/>
          <w:tab w:val="left" w:pos="8824"/>
        </w:tabs>
        <w:spacing w:before="19"/>
        <w:ind w:left="113" w:right="107"/>
      </w:pPr>
      <w:r w:rsidRPr="00F01ED3">
        <w:t>раскрывать</w:t>
      </w:r>
      <w:r w:rsidRPr="00F01ED3">
        <w:tab/>
        <w:t>содержание</w:t>
      </w:r>
      <w:r w:rsidRPr="00F01ED3">
        <w:tab/>
        <w:t>элементов</w:t>
      </w:r>
      <w:r w:rsidRPr="00F01ED3">
        <w:tab/>
        <w:t>здорового</w:t>
      </w:r>
      <w:r w:rsidRPr="00F01ED3">
        <w:tab/>
        <w:t>образа</w:t>
      </w:r>
      <w:r w:rsidRPr="00F01ED3">
        <w:tab/>
        <w:t>жизни,</w:t>
      </w:r>
      <w:r w:rsidRPr="00F01ED3">
        <w:tab/>
        <w:t>объяснять</w:t>
      </w:r>
      <w:r w:rsidRPr="00F01ED3">
        <w:rPr>
          <w:spacing w:val="-67"/>
        </w:rPr>
        <w:t xml:space="preserve"> </w:t>
      </w:r>
      <w:r w:rsidRPr="00F01ED3">
        <w:t>пагубность</w:t>
      </w:r>
      <w:r w:rsidRPr="00F01ED3">
        <w:rPr>
          <w:spacing w:val="-3"/>
        </w:rPr>
        <w:t xml:space="preserve"> </w:t>
      </w:r>
      <w:r w:rsidRPr="00F01ED3">
        <w:t>вредных</w:t>
      </w:r>
      <w:r w:rsidRPr="00F01ED3">
        <w:rPr>
          <w:spacing w:val="-2"/>
        </w:rPr>
        <w:t xml:space="preserve"> </w:t>
      </w:r>
      <w:r w:rsidRPr="00F01ED3">
        <w:t>привычек;</w:t>
      </w:r>
    </w:p>
    <w:p w:rsidR="007B68A7" w:rsidRPr="00F01ED3" w:rsidRDefault="007B68A7" w:rsidP="007B68A7">
      <w:pPr>
        <w:pStyle w:val="a3"/>
        <w:spacing w:before="89"/>
        <w:ind w:left="679"/>
      </w:pPr>
      <w:r w:rsidRPr="00F01ED3">
        <w:t>обосновывать</w:t>
      </w:r>
      <w:r w:rsidRPr="00F01ED3">
        <w:rPr>
          <w:spacing w:val="-5"/>
        </w:rPr>
        <w:t xml:space="preserve"> </w:t>
      </w:r>
      <w:r w:rsidRPr="00F01ED3">
        <w:t>личную</w:t>
      </w:r>
      <w:r w:rsidRPr="00F01ED3">
        <w:rPr>
          <w:spacing w:val="-5"/>
        </w:rPr>
        <w:t xml:space="preserve"> </w:t>
      </w:r>
      <w:r w:rsidRPr="00F01ED3">
        <w:t>ответственность</w:t>
      </w:r>
      <w:r w:rsidRPr="00F01ED3">
        <w:rPr>
          <w:spacing w:val="-5"/>
        </w:rPr>
        <w:t xml:space="preserve"> </w:t>
      </w:r>
      <w:r w:rsidRPr="00F01ED3">
        <w:t>за</w:t>
      </w:r>
      <w:r w:rsidRPr="00F01ED3">
        <w:rPr>
          <w:spacing w:val="-3"/>
        </w:rPr>
        <w:t xml:space="preserve"> </w:t>
      </w:r>
      <w:r w:rsidRPr="00F01ED3">
        <w:t>сохранение</w:t>
      </w:r>
      <w:r w:rsidRPr="00F01ED3">
        <w:rPr>
          <w:spacing w:val="-4"/>
        </w:rPr>
        <w:t xml:space="preserve"> </w:t>
      </w:r>
      <w:r w:rsidRPr="00F01ED3">
        <w:t>здоровья;</w:t>
      </w:r>
    </w:p>
    <w:p w:rsidR="007B68A7" w:rsidRPr="00F01ED3" w:rsidRDefault="007B68A7" w:rsidP="007B68A7">
      <w:pPr>
        <w:pStyle w:val="a3"/>
        <w:spacing w:before="19"/>
        <w:ind w:right="110"/>
      </w:pPr>
      <w:r w:rsidRPr="00F01ED3">
        <w:t>раскрывать</w:t>
      </w:r>
      <w:r w:rsidRPr="00F01ED3">
        <w:rPr>
          <w:spacing w:val="71"/>
        </w:rPr>
        <w:t xml:space="preserve"> </w:t>
      </w:r>
      <w:r w:rsidRPr="00F01ED3">
        <w:t>понятие</w:t>
      </w:r>
      <w:r w:rsidRPr="00F01ED3">
        <w:rPr>
          <w:spacing w:val="71"/>
        </w:rPr>
        <w:t xml:space="preserve"> </w:t>
      </w:r>
      <w:r w:rsidRPr="00F01ED3">
        <w:t>«инфекционные   заболевания»,   объяснять   причины</w:t>
      </w:r>
      <w:r w:rsidRPr="00F01ED3">
        <w:rPr>
          <w:spacing w:val="1"/>
        </w:rPr>
        <w:t xml:space="preserve"> </w:t>
      </w:r>
      <w:r w:rsidRPr="00F01ED3">
        <w:t>их</w:t>
      </w:r>
      <w:r w:rsidRPr="00F01ED3">
        <w:rPr>
          <w:spacing w:val="-1"/>
        </w:rPr>
        <w:t xml:space="preserve"> </w:t>
      </w:r>
      <w:r w:rsidRPr="00F01ED3">
        <w:t>возникновения;</w:t>
      </w:r>
    </w:p>
    <w:p w:rsidR="007B68A7" w:rsidRPr="00F01ED3" w:rsidRDefault="007B68A7" w:rsidP="007B68A7">
      <w:pPr>
        <w:pStyle w:val="a3"/>
        <w:ind w:right="108"/>
      </w:pPr>
      <w:r w:rsidRPr="00F01ED3">
        <w:t>характеризовать</w:t>
      </w:r>
      <w:r w:rsidRPr="00F01ED3">
        <w:rPr>
          <w:spacing w:val="1"/>
        </w:rPr>
        <w:t xml:space="preserve"> </w:t>
      </w:r>
      <w:r w:rsidRPr="00F01ED3">
        <w:t>механизм</w:t>
      </w:r>
      <w:r w:rsidRPr="00F01ED3">
        <w:rPr>
          <w:spacing w:val="1"/>
        </w:rPr>
        <w:t xml:space="preserve"> </w:t>
      </w:r>
      <w:r w:rsidRPr="00F01ED3">
        <w:t>распространения</w:t>
      </w:r>
      <w:r w:rsidRPr="00F01ED3">
        <w:rPr>
          <w:spacing w:val="1"/>
        </w:rPr>
        <w:t xml:space="preserve"> </w:t>
      </w:r>
      <w:r w:rsidRPr="00F01ED3">
        <w:t>инфекционных</w:t>
      </w:r>
      <w:r w:rsidRPr="00F01ED3">
        <w:rPr>
          <w:spacing w:val="1"/>
        </w:rPr>
        <w:t xml:space="preserve"> </w:t>
      </w:r>
      <w:r w:rsidRPr="00F01ED3">
        <w:t>заболеваний,</w:t>
      </w:r>
      <w:r w:rsidRPr="00F01ED3">
        <w:rPr>
          <w:spacing w:val="1"/>
        </w:rPr>
        <w:t xml:space="preserve"> </w:t>
      </w:r>
      <w:r w:rsidRPr="00F01ED3">
        <w:t>выработать</w:t>
      </w:r>
      <w:r w:rsidRPr="00F01ED3">
        <w:rPr>
          <w:spacing w:val="-3"/>
        </w:rPr>
        <w:t xml:space="preserve"> </w:t>
      </w:r>
      <w:r w:rsidRPr="00F01ED3">
        <w:t>навыки</w:t>
      </w:r>
      <w:r w:rsidRPr="00F01ED3">
        <w:rPr>
          <w:spacing w:val="-4"/>
        </w:rPr>
        <w:t xml:space="preserve"> </w:t>
      </w:r>
      <w:r w:rsidRPr="00F01ED3">
        <w:t>соблюдения</w:t>
      </w:r>
      <w:r w:rsidRPr="00F01ED3">
        <w:rPr>
          <w:spacing w:val="-1"/>
        </w:rPr>
        <w:t xml:space="preserve"> </w:t>
      </w:r>
      <w:r w:rsidRPr="00F01ED3">
        <w:t>мер</w:t>
      </w:r>
      <w:r w:rsidRPr="00F01ED3">
        <w:rPr>
          <w:spacing w:val="-3"/>
        </w:rPr>
        <w:t xml:space="preserve"> </w:t>
      </w:r>
      <w:r w:rsidRPr="00F01ED3">
        <w:t>их</w:t>
      </w:r>
      <w:r w:rsidRPr="00F01ED3">
        <w:rPr>
          <w:spacing w:val="-2"/>
        </w:rPr>
        <w:t xml:space="preserve"> </w:t>
      </w:r>
      <w:r w:rsidRPr="00F01ED3">
        <w:t>профилактики</w:t>
      </w:r>
      <w:r w:rsidRPr="00F01ED3">
        <w:rPr>
          <w:spacing w:val="-1"/>
        </w:rPr>
        <w:t xml:space="preserve"> </w:t>
      </w:r>
      <w:r w:rsidRPr="00F01ED3">
        <w:t>и защиты</w:t>
      </w:r>
      <w:r w:rsidRPr="00F01ED3">
        <w:rPr>
          <w:spacing w:val="-3"/>
        </w:rPr>
        <w:t xml:space="preserve"> </w:t>
      </w:r>
      <w:r w:rsidRPr="00F01ED3">
        <w:t>от</w:t>
      </w:r>
      <w:r w:rsidRPr="00F01ED3">
        <w:rPr>
          <w:spacing w:val="-2"/>
        </w:rPr>
        <w:t xml:space="preserve"> </w:t>
      </w:r>
      <w:r w:rsidRPr="00F01ED3">
        <w:t>них;</w:t>
      </w:r>
    </w:p>
    <w:p w:rsidR="007B68A7" w:rsidRPr="00F01ED3" w:rsidRDefault="007B68A7" w:rsidP="007B68A7">
      <w:pPr>
        <w:pStyle w:val="a3"/>
        <w:ind w:right="107"/>
      </w:pPr>
      <w:r w:rsidRPr="00F01ED3">
        <w:t>иметь</w:t>
      </w:r>
      <w:r w:rsidRPr="00F01ED3">
        <w:rPr>
          <w:spacing w:val="1"/>
        </w:rPr>
        <w:t xml:space="preserve"> </w:t>
      </w:r>
      <w:r w:rsidRPr="00F01ED3">
        <w:t>представление</w:t>
      </w:r>
      <w:r w:rsidRPr="00F01ED3">
        <w:rPr>
          <w:spacing w:val="1"/>
        </w:rPr>
        <w:t xml:space="preserve"> </w:t>
      </w:r>
      <w:r w:rsidRPr="00F01ED3">
        <w:t>о</w:t>
      </w:r>
      <w:r w:rsidRPr="00F01ED3">
        <w:rPr>
          <w:spacing w:val="1"/>
        </w:rPr>
        <w:t xml:space="preserve"> </w:t>
      </w:r>
      <w:r w:rsidRPr="00F01ED3">
        <w:t>безопасных</w:t>
      </w:r>
      <w:r w:rsidRPr="00F01ED3">
        <w:rPr>
          <w:spacing w:val="1"/>
        </w:rPr>
        <w:t xml:space="preserve"> </w:t>
      </w:r>
      <w:r w:rsidRPr="00F01ED3">
        <w:t>действиях</w:t>
      </w:r>
      <w:r w:rsidRPr="00F01ED3">
        <w:rPr>
          <w:spacing w:val="1"/>
        </w:rPr>
        <w:t xml:space="preserve"> </w:t>
      </w:r>
      <w:r w:rsidRPr="00F01ED3">
        <w:t>при</w:t>
      </w:r>
      <w:r w:rsidRPr="00F01ED3">
        <w:rPr>
          <w:spacing w:val="1"/>
        </w:rPr>
        <w:t xml:space="preserve"> </w:t>
      </w:r>
      <w:r w:rsidRPr="00F01ED3">
        <w:t>возникновении</w:t>
      </w:r>
      <w:r w:rsidRPr="00F01ED3">
        <w:rPr>
          <w:spacing w:val="1"/>
        </w:rPr>
        <w:t xml:space="preserve"> </w:t>
      </w:r>
      <w:r w:rsidRPr="00F01ED3">
        <w:t>чрезвычайных</w:t>
      </w:r>
      <w:r w:rsidRPr="00F01ED3">
        <w:rPr>
          <w:spacing w:val="1"/>
        </w:rPr>
        <w:t xml:space="preserve"> </w:t>
      </w:r>
      <w:r w:rsidRPr="00F01ED3">
        <w:t>ситуаций</w:t>
      </w:r>
      <w:r w:rsidRPr="00F01ED3">
        <w:rPr>
          <w:spacing w:val="1"/>
        </w:rPr>
        <w:t xml:space="preserve"> </w:t>
      </w:r>
      <w:r w:rsidRPr="00F01ED3">
        <w:t>биолого-социального</w:t>
      </w:r>
      <w:r w:rsidRPr="00F01ED3">
        <w:rPr>
          <w:spacing w:val="1"/>
        </w:rPr>
        <w:t xml:space="preserve"> </w:t>
      </w:r>
      <w:r w:rsidRPr="00F01ED3">
        <w:t>происхождения</w:t>
      </w:r>
      <w:r w:rsidRPr="00F01ED3">
        <w:rPr>
          <w:spacing w:val="1"/>
        </w:rPr>
        <w:t xml:space="preserve"> </w:t>
      </w:r>
      <w:r w:rsidRPr="00F01ED3">
        <w:t>(эпидемия,</w:t>
      </w:r>
      <w:r w:rsidRPr="00F01ED3">
        <w:rPr>
          <w:spacing w:val="1"/>
        </w:rPr>
        <w:t xml:space="preserve"> </w:t>
      </w:r>
      <w:r w:rsidRPr="00F01ED3">
        <w:t>пандемия);</w:t>
      </w:r>
    </w:p>
    <w:p w:rsidR="007B68A7" w:rsidRPr="00F01ED3" w:rsidRDefault="007B68A7" w:rsidP="007B68A7">
      <w:pPr>
        <w:pStyle w:val="a3"/>
        <w:ind w:right="109"/>
      </w:pPr>
      <w:r w:rsidRPr="00F01ED3">
        <w:t xml:space="preserve">характеризовать   </w:t>
      </w:r>
      <w:r w:rsidRPr="00F01ED3">
        <w:rPr>
          <w:spacing w:val="1"/>
        </w:rPr>
        <w:t xml:space="preserve"> </w:t>
      </w:r>
      <w:r w:rsidRPr="00F01ED3">
        <w:t xml:space="preserve">основные   </w:t>
      </w:r>
      <w:r w:rsidRPr="00F01ED3">
        <w:rPr>
          <w:spacing w:val="1"/>
        </w:rPr>
        <w:t xml:space="preserve"> </w:t>
      </w:r>
      <w:r w:rsidRPr="00F01ED3">
        <w:t>мероприятия,     проводимые     государством</w:t>
      </w:r>
      <w:r w:rsidRPr="00F01ED3">
        <w:rPr>
          <w:spacing w:val="1"/>
        </w:rPr>
        <w:t xml:space="preserve"> </w:t>
      </w:r>
      <w:r w:rsidRPr="00F01ED3">
        <w:t>по обеспечению безопасности населения при угрозе и во время чрезвычайных</w:t>
      </w:r>
      <w:r w:rsidRPr="00F01ED3">
        <w:rPr>
          <w:spacing w:val="1"/>
        </w:rPr>
        <w:t xml:space="preserve"> </w:t>
      </w:r>
      <w:r w:rsidRPr="00F01ED3">
        <w:t>ситуаций биолого-социального происхождения (эпидемия, пандемия, эпизоотия,</w:t>
      </w:r>
      <w:r w:rsidRPr="00F01ED3">
        <w:rPr>
          <w:spacing w:val="1"/>
        </w:rPr>
        <w:t xml:space="preserve"> </w:t>
      </w:r>
      <w:r w:rsidRPr="00F01ED3">
        <w:t>панзоотия,</w:t>
      </w:r>
      <w:r w:rsidRPr="00F01ED3">
        <w:rPr>
          <w:spacing w:val="-2"/>
        </w:rPr>
        <w:t xml:space="preserve"> </w:t>
      </w:r>
      <w:r w:rsidRPr="00F01ED3">
        <w:t>эпифитотия,</w:t>
      </w:r>
      <w:r w:rsidRPr="00F01ED3">
        <w:rPr>
          <w:spacing w:val="-1"/>
        </w:rPr>
        <w:t xml:space="preserve"> </w:t>
      </w:r>
      <w:r w:rsidRPr="00F01ED3">
        <w:t>панфитотия);</w:t>
      </w:r>
    </w:p>
    <w:p w:rsidR="007B68A7" w:rsidRPr="00F01ED3" w:rsidRDefault="007B68A7" w:rsidP="007B68A7">
      <w:pPr>
        <w:pStyle w:val="a3"/>
        <w:ind w:right="109"/>
      </w:pPr>
      <w:r w:rsidRPr="00F01ED3">
        <w:t>раскрывать</w:t>
      </w:r>
      <w:r w:rsidRPr="00F01ED3">
        <w:rPr>
          <w:spacing w:val="1"/>
        </w:rPr>
        <w:t xml:space="preserve"> </w:t>
      </w:r>
      <w:r w:rsidRPr="00F01ED3">
        <w:t>понятие</w:t>
      </w:r>
      <w:r w:rsidRPr="00F01ED3">
        <w:rPr>
          <w:spacing w:val="1"/>
        </w:rPr>
        <w:t xml:space="preserve"> </w:t>
      </w:r>
      <w:r w:rsidRPr="00F01ED3">
        <w:t>«неинфекционные</w:t>
      </w:r>
      <w:r w:rsidRPr="00F01ED3">
        <w:rPr>
          <w:spacing w:val="1"/>
        </w:rPr>
        <w:t xml:space="preserve"> </w:t>
      </w:r>
      <w:r w:rsidRPr="00F01ED3">
        <w:t>заболевания»</w:t>
      </w:r>
      <w:r w:rsidRPr="00F01ED3">
        <w:rPr>
          <w:spacing w:val="1"/>
        </w:rPr>
        <w:t xml:space="preserve"> </w:t>
      </w:r>
      <w:r w:rsidRPr="00F01ED3">
        <w:t>и</w:t>
      </w:r>
      <w:r w:rsidRPr="00F01ED3">
        <w:rPr>
          <w:spacing w:val="1"/>
        </w:rPr>
        <w:t xml:space="preserve"> </w:t>
      </w:r>
      <w:r w:rsidRPr="00F01ED3">
        <w:t>давать</w:t>
      </w:r>
      <w:r w:rsidRPr="00F01ED3">
        <w:rPr>
          <w:spacing w:val="1"/>
        </w:rPr>
        <w:t xml:space="preserve"> </w:t>
      </w:r>
      <w:r w:rsidRPr="00F01ED3">
        <w:t>их</w:t>
      </w:r>
      <w:r w:rsidRPr="00F01ED3">
        <w:rPr>
          <w:spacing w:val="1"/>
        </w:rPr>
        <w:t xml:space="preserve"> </w:t>
      </w:r>
      <w:r w:rsidRPr="00F01ED3">
        <w:t>классификацию;</w:t>
      </w:r>
    </w:p>
    <w:p w:rsidR="007B68A7" w:rsidRPr="00F01ED3" w:rsidRDefault="007B68A7" w:rsidP="007B68A7">
      <w:pPr>
        <w:pStyle w:val="a3"/>
        <w:ind w:left="679"/>
      </w:pPr>
      <w:r w:rsidRPr="00F01ED3">
        <w:t>характеризовать</w:t>
      </w:r>
      <w:r w:rsidRPr="00F01ED3">
        <w:rPr>
          <w:spacing w:val="-6"/>
        </w:rPr>
        <w:t xml:space="preserve"> </w:t>
      </w:r>
      <w:r w:rsidRPr="00F01ED3">
        <w:t>факторы</w:t>
      </w:r>
      <w:r w:rsidRPr="00F01ED3">
        <w:rPr>
          <w:spacing w:val="-5"/>
        </w:rPr>
        <w:t xml:space="preserve"> </w:t>
      </w:r>
      <w:r w:rsidRPr="00F01ED3">
        <w:t>риска</w:t>
      </w:r>
      <w:r w:rsidRPr="00F01ED3">
        <w:rPr>
          <w:spacing w:val="-5"/>
        </w:rPr>
        <w:t xml:space="preserve"> </w:t>
      </w:r>
      <w:r w:rsidRPr="00F01ED3">
        <w:t>неинфекционных</w:t>
      </w:r>
      <w:r w:rsidRPr="00F01ED3">
        <w:rPr>
          <w:spacing w:val="-3"/>
        </w:rPr>
        <w:t xml:space="preserve"> </w:t>
      </w:r>
      <w:r w:rsidRPr="00F01ED3">
        <w:t>заболеваний;</w:t>
      </w:r>
    </w:p>
    <w:p w:rsidR="007B68A7" w:rsidRPr="00F01ED3" w:rsidRDefault="007B68A7" w:rsidP="007B68A7">
      <w:pPr>
        <w:pStyle w:val="a3"/>
        <w:spacing w:before="15"/>
        <w:ind w:right="113"/>
      </w:pPr>
      <w:r w:rsidRPr="00F01ED3">
        <w:t>иметь</w:t>
      </w:r>
      <w:r w:rsidRPr="00F01ED3">
        <w:rPr>
          <w:spacing w:val="22"/>
        </w:rPr>
        <w:t xml:space="preserve"> </w:t>
      </w:r>
      <w:r w:rsidRPr="00F01ED3">
        <w:t>навыки</w:t>
      </w:r>
      <w:r w:rsidRPr="00F01ED3">
        <w:rPr>
          <w:spacing w:val="25"/>
        </w:rPr>
        <w:t xml:space="preserve"> </w:t>
      </w:r>
      <w:r w:rsidRPr="00F01ED3">
        <w:t>соблюдения</w:t>
      </w:r>
      <w:r w:rsidRPr="00F01ED3">
        <w:rPr>
          <w:spacing w:val="24"/>
        </w:rPr>
        <w:t xml:space="preserve"> </w:t>
      </w:r>
      <w:r w:rsidRPr="00F01ED3">
        <w:t>мер</w:t>
      </w:r>
      <w:r w:rsidRPr="00F01ED3">
        <w:rPr>
          <w:spacing w:val="23"/>
        </w:rPr>
        <w:t xml:space="preserve"> </w:t>
      </w:r>
      <w:r w:rsidRPr="00F01ED3">
        <w:t>профилактики</w:t>
      </w:r>
      <w:r w:rsidRPr="00F01ED3">
        <w:rPr>
          <w:spacing w:val="21"/>
        </w:rPr>
        <w:t xml:space="preserve"> </w:t>
      </w:r>
      <w:r w:rsidRPr="00F01ED3">
        <w:t>неинфекционных</w:t>
      </w:r>
      <w:r w:rsidRPr="00F01ED3">
        <w:rPr>
          <w:spacing w:val="25"/>
        </w:rPr>
        <w:t xml:space="preserve"> </w:t>
      </w:r>
      <w:r w:rsidRPr="00F01ED3">
        <w:t>заболеваний</w:t>
      </w:r>
      <w:r w:rsidRPr="00F01ED3">
        <w:rPr>
          <w:spacing w:val="-67"/>
        </w:rPr>
        <w:t xml:space="preserve"> </w:t>
      </w:r>
      <w:r w:rsidRPr="00F01ED3">
        <w:t>и</w:t>
      </w:r>
      <w:r w:rsidRPr="00F01ED3">
        <w:rPr>
          <w:spacing w:val="-1"/>
        </w:rPr>
        <w:t xml:space="preserve"> </w:t>
      </w:r>
      <w:r w:rsidRPr="00F01ED3">
        <w:t>защиты от</w:t>
      </w:r>
      <w:r w:rsidRPr="00F01ED3">
        <w:rPr>
          <w:spacing w:val="-4"/>
        </w:rPr>
        <w:t xml:space="preserve"> </w:t>
      </w:r>
      <w:r w:rsidRPr="00F01ED3">
        <w:t>них;</w:t>
      </w:r>
    </w:p>
    <w:p w:rsidR="007B68A7" w:rsidRPr="00F01ED3" w:rsidRDefault="007B68A7" w:rsidP="007B68A7">
      <w:pPr>
        <w:pStyle w:val="a3"/>
        <w:ind w:left="679"/>
      </w:pPr>
      <w:r w:rsidRPr="00F01ED3">
        <w:t>знать</w:t>
      </w:r>
      <w:r w:rsidRPr="00F01ED3">
        <w:rPr>
          <w:spacing w:val="-5"/>
        </w:rPr>
        <w:t xml:space="preserve"> </w:t>
      </w:r>
      <w:r w:rsidRPr="00F01ED3">
        <w:t>назначение</w:t>
      </w:r>
      <w:r w:rsidRPr="00F01ED3">
        <w:rPr>
          <w:spacing w:val="-3"/>
        </w:rPr>
        <w:t xml:space="preserve"> </w:t>
      </w:r>
      <w:r w:rsidRPr="00F01ED3">
        <w:t>диспансеризации</w:t>
      </w:r>
      <w:r w:rsidRPr="00F01ED3">
        <w:rPr>
          <w:spacing w:val="-2"/>
        </w:rPr>
        <w:t xml:space="preserve"> </w:t>
      </w:r>
      <w:r w:rsidRPr="00F01ED3">
        <w:t>и</w:t>
      </w:r>
      <w:r w:rsidRPr="00F01ED3">
        <w:rPr>
          <w:spacing w:val="-5"/>
        </w:rPr>
        <w:t xml:space="preserve"> </w:t>
      </w:r>
      <w:r w:rsidRPr="00F01ED3">
        <w:t>раскрывать</w:t>
      </w:r>
      <w:r w:rsidRPr="00F01ED3">
        <w:rPr>
          <w:spacing w:val="-4"/>
        </w:rPr>
        <w:t xml:space="preserve"> </w:t>
      </w:r>
      <w:r w:rsidRPr="00F01ED3">
        <w:t>её</w:t>
      </w:r>
      <w:r w:rsidRPr="00F01ED3">
        <w:rPr>
          <w:spacing w:val="-3"/>
        </w:rPr>
        <w:t xml:space="preserve"> </w:t>
      </w:r>
      <w:r w:rsidRPr="00F01ED3">
        <w:t>задачи;</w:t>
      </w:r>
    </w:p>
    <w:p w:rsidR="007B68A7" w:rsidRPr="00F01ED3" w:rsidRDefault="007B68A7" w:rsidP="007B68A7">
      <w:pPr>
        <w:pStyle w:val="a3"/>
        <w:spacing w:before="18"/>
        <w:ind w:left="679" w:right="217"/>
      </w:pPr>
      <w:r w:rsidRPr="00F01ED3">
        <w:t>раскрывать понятия «психическое здоровье» и «психическое благополучие»;</w:t>
      </w:r>
      <w:r w:rsidRPr="00F01ED3">
        <w:rPr>
          <w:spacing w:val="-67"/>
        </w:rPr>
        <w:t xml:space="preserve"> </w:t>
      </w:r>
      <w:r w:rsidRPr="00F01ED3">
        <w:t>объяснять</w:t>
      </w:r>
      <w:r w:rsidRPr="00F01ED3">
        <w:rPr>
          <w:spacing w:val="-5"/>
        </w:rPr>
        <w:t xml:space="preserve"> </w:t>
      </w:r>
      <w:r w:rsidRPr="00F01ED3">
        <w:t>понятие</w:t>
      </w:r>
      <w:r w:rsidRPr="00F01ED3">
        <w:rPr>
          <w:spacing w:val="-1"/>
        </w:rPr>
        <w:t xml:space="preserve"> </w:t>
      </w:r>
      <w:r w:rsidRPr="00F01ED3">
        <w:t>«стресс»</w:t>
      </w:r>
      <w:r w:rsidRPr="00F01ED3">
        <w:rPr>
          <w:spacing w:val="-2"/>
        </w:rPr>
        <w:t xml:space="preserve"> </w:t>
      </w:r>
      <w:r w:rsidRPr="00F01ED3">
        <w:t>и его влияние</w:t>
      </w:r>
      <w:r w:rsidRPr="00F01ED3">
        <w:rPr>
          <w:spacing w:val="-1"/>
        </w:rPr>
        <w:t xml:space="preserve"> </w:t>
      </w:r>
      <w:r w:rsidRPr="00F01ED3">
        <w:t>на</w:t>
      </w:r>
      <w:r w:rsidRPr="00F01ED3">
        <w:rPr>
          <w:spacing w:val="-3"/>
        </w:rPr>
        <w:t xml:space="preserve"> </w:t>
      </w:r>
      <w:r w:rsidRPr="00F01ED3">
        <w:t>человека;</w:t>
      </w:r>
    </w:p>
    <w:p w:rsidR="007B68A7" w:rsidRPr="00F01ED3" w:rsidRDefault="007B68A7" w:rsidP="007B68A7">
      <w:pPr>
        <w:pStyle w:val="a3"/>
        <w:ind w:right="108"/>
      </w:pPr>
      <w:r w:rsidRPr="00F01ED3">
        <w:t>иметь навыки соблюдения мер профилактики стресса, раскрывать способы</w:t>
      </w:r>
      <w:r w:rsidRPr="00F01ED3">
        <w:rPr>
          <w:spacing w:val="1"/>
        </w:rPr>
        <w:t xml:space="preserve"> </w:t>
      </w:r>
      <w:r w:rsidRPr="00F01ED3">
        <w:t>саморегуляции</w:t>
      </w:r>
      <w:r w:rsidRPr="00F01ED3">
        <w:rPr>
          <w:spacing w:val="-1"/>
        </w:rPr>
        <w:t xml:space="preserve"> </w:t>
      </w:r>
      <w:r w:rsidRPr="00F01ED3">
        <w:t>эмоциональных состояний;</w:t>
      </w:r>
    </w:p>
    <w:p w:rsidR="007B68A7" w:rsidRPr="00F01ED3" w:rsidRDefault="007B68A7" w:rsidP="007B68A7">
      <w:pPr>
        <w:pStyle w:val="a3"/>
        <w:ind w:left="679" w:right="2799"/>
      </w:pPr>
      <w:r w:rsidRPr="00F01ED3">
        <w:t>раскрывать понятие «первая помощь» и её содержание;</w:t>
      </w:r>
      <w:r w:rsidRPr="00F01ED3">
        <w:rPr>
          <w:spacing w:val="-67"/>
        </w:rPr>
        <w:t xml:space="preserve"> </w:t>
      </w:r>
      <w:r w:rsidRPr="00F01ED3">
        <w:t>знать</w:t>
      </w:r>
      <w:r w:rsidRPr="00F01ED3">
        <w:rPr>
          <w:spacing w:val="-4"/>
        </w:rPr>
        <w:t xml:space="preserve"> </w:t>
      </w:r>
      <w:r w:rsidRPr="00F01ED3">
        <w:t>состояния,</w:t>
      </w:r>
      <w:r w:rsidRPr="00F01ED3">
        <w:rPr>
          <w:spacing w:val="-2"/>
        </w:rPr>
        <w:t xml:space="preserve"> </w:t>
      </w:r>
      <w:r w:rsidRPr="00F01ED3">
        <w:t>требующие</w:t>
      </w:r>
      <w:r w:rsidRPr="00F01ED3">
        <w:rPr>
          <w:spacing w:val="-5"/>
        </w:rPr>
        <w:t xml:space="preserve"> </w:t>
      </w:r>
      <w:r w:rsidRPr="00F01ED3">
        <w:t>оказания</w:t>
      </w:r>
      <w:r w:rsidRPr="00F01ED3">
        <w:rPr>
          <w:spacing w:val="-1"/>
        </w:rPr>
        <w:t xml:space="preserve"> </w:t>
      </w:r>
      <w:r w:rsidRPr="00F01ED3">
        <w:t>первой</w:t>
      </w:r>
      <w:r w:rsidRPr="00F01ED3">
        <w:rPr>
          <w:spacing w:val="-2"/>
        </w:rPr>
        <w:t xml:space="preserve"> </w:t>
      </w:r>
      <w:r w:rsidRPr="00F01ED3">
        <w:t>помощи;</w:t>
      </w:r>
    </w:p>
    <w:p w:rsidR="007B68A7" w:rsidRPr="00F01ED3" w:rsidRDefault="007B68A7" w:rsidP="007B68A7">
      <w:pPr>
        <w:pStyle w:val="a3"/>
        <w:ind w:right="109"/>
      </w:pPr>
      <w:r w:rsidRPr="00F01ED3">
        <w:lastRenderedPageBreak/>
        <w:t>знать</w:t>
      </w:r>
      <w:r w:rsidRPr="00F01ED3">
        <w:rPr>
          <w:spacing w:val="1"/>
        </w:rPr>
        <w:t xml:space="preserve"> </w:t>
      </w:r>
      <w:r w:rsidRPr="00F01ED3">
        <w:t>универсальный</w:t>
      </w:r>
      <w:r w:rsidRPr="00F01ED3">
        <w:rPr>
          <w:spacing w:val="70"/>
        </w:rPr>
        <w:t xml:space="preserve"> </w:t>
      </w:r>
      <w:r w:rsidRPr="00F01ED3">
        <w:t>алгоритм оказания</w:t>
      </w:r>
      <w:r w:rsidRPr="00F01ED3">
        <w:rPr>
          <w:spacing w:val="70"/>
        </w:rPr>
        <w:t xml:space="preserve"> </w:t>
      </w:r>
      <w:r w:rsidRPr="00F01ED3">
        <w:t>первой помощи; знать</w:t>
      </w:r>
      <w:r w:rsidRPr="00F01ED3">
        <w:rPr>
          <w:spacing w:val="70"/>
        </w:rPr>
        <w:t xml:space="preserve"> </w:t>
      </w:r>
      <w:r w:rsidRPr="00F01ED3">
        <w:t>назначение</w:t>
      </w:r>
      <w:r w:rsidRPr="00F01ED3">
        <w:rPr>
          <w:spacing w:val="1"/>
        </w:rPr>
        <w:t xml:space="preserve"> </w:t>
      </w:r>
      <w:r w:rsidRPr="00F01ED3">
        <w:t>и</w:t>
      </w:r>
      <w:r w:rsidRPr="00F01ED3">
        <w:rPr>
          <w:spacing w:val="-1"/>
        </w:rPr>
        <w:t xml:space="preserve"> </w:t>
      </w:r>
      <w:r w:rsidRPr="00F01ED3">
        <w:t>состав</w:t>
      </w:r>
      <w:r w:rsidRPr="00F01ED3">
        <w:rPr>
          <w:spacing w:val="-2"/>
        </w:rPr>
        <w:t xml:space="preserve"> </w:t>
      </w:r>
      <w:r w:rsidRPr="00F01ED3">
        <w:t>аптечки первой помощи;</w:t>
      </w:r>
    </w:p>
    <w:p w:rsidR="007B68A7" w:rsidRPr="00F01ED3" w:rsidRDefault="007B68A7" w:rsidP="007B68A7">
      <w:pPr>
        <w:pStyle w:val="a3"/>
        <w:ind w:left="679" w:right="113"/>
      </w:pPr>
      <w:r w:rsidRPr="00F01ED3">
        <w:t>иметь</w:t>
      </w:r>
      <w:r w:rsidRPr="00F01ED3">
        <w:rPr>
          <w:spacing w:val="-6"/>
        </w:rPr>
        <w:t xml:space="preserve"> </w:t>
      </w:r>
      <w:r w:rsidRPr="00F01ED3">
        <w:t>навыки</w:t>
      </w:r>
      <w:r w:rsidRPr="00F01ED3">
        <w:rPr>
          <w:spacing w:val="-5"/>
        </w:rPr>
        <w:t xml:space="preserve"> </w:t>
      </w:r>
      <w:r w:rsidRPr="00F01ED3">
        <w:t>действий</w:t>
      </w:r>
      <w:r w:rsidRPr="00F01ED3">
        <w:rPr>
          <w:spacing w:val="-5"/>
        </w:rPr>
        <w:t xml:space="preserve"> </w:t>
      </w:r>
      <w:r w:rsidRPr="00F01ED3">
        <w:t>при</w:t>
      </w:r>
      <w:r w:rsidRPr="00F01ED3">
        <w:rPr>
          <w:spacing w:val="-5"/>
        </w:rPr>
        <w:t xml:space="preserve"> </w:t>
      </w:r>
      <w:r w:rsidRPr="00F01ED3">
        <w:t>оказании</w:t>
      </w:r>
      <w:r w:rsidRPr="00F01ED3">
        <w:rPr>
          <w:spacing w:val="-5"/>
        </w:rPr>
        <w:t xml:space="preserve"> </w:t>
      </w:r>
      <w:r w:rsidRPr="00F01ED3">
        <w:t>первой</w:t>
      </w:r>
      <w:r w:rsidRPr="00F01ED3">
        <w:rPr>
          <w:spacing w:val="-5"/>
        </w:rPr>
        <w:t xml:space="preserve"> </w:t>
      </w:r>
      <w:r w:rsidRPr="00F01ED3">
        <w:t>помощи</w:t>
      </w:r>
      <w:r w:rsidRPr="00F01ED3">
        <w:rPr>
          <w:spacing w:val="-2"/>
        </w:rPr>
        <w:t xml:space="preserve"> </w:t>
      </w:r>
      <w:r w:rsidRPr="00F01ED3">
        <w:t>в</w:t>
      </w:r>
      <w:r w:rsidRPr="00F01ED3">
        <w:rPr>
          <w:spacing w:val="-6"/>
        </w:rPr>
        <w:t xml:space="preserve"> </w:t>
      </w:r>
      <w:r w:rsidRPr="00F01ED3">
        <w:t>различных</w:t>
      </w:r>
      <w:r w:rsidRPr="00F01ED3">
        <w:rPr>
          <w:spacing w:val="-1"/>
        </w:rPr>
        <w:t xml:space="preserve"> </w:t>
      </w:r>
      <w:r w:rsidRPr="00F01ED3">
        <w:t>ситуациях;</w:t>
      </w:r>
      <w:r w:rsidRPr="00F01ED3">
        <w:rPr>
          <w:spacing w:val="-68"/>
        </w:rPr>
        <w:t xml:space="preserve"> </w:t>
      </w:r>
      <w:r w:rsidRPr="00F01ED3">
        <w:t>характеризовать</w:t>
      </w:r>
      <w:r w:rsidRPr="00F01ED3">
        <w:rPr>
          <w:spacing w:val="-4"/>
        </w:rPr>
        <w:t xml:space="preserve"> </w:t>
      </w:r>
      <w:r w:rsidRPr="00F01ED3">
        <w:t>приёмы</w:t>
      </w:r>
      <w:r w:rsidRPr="00F01ED3">
        <w:rPr>
          <w:spacing w:val="-1"/>
        </w:rPr>
        <w:t xml:space="preserve"> </w:t>
      </w:r>
      <w:r w:rsidRPr="00F01ED3">
        <w:t>психологической</w:t>
      </w:r>
      <w:r w:rsidRPr="00F01ED3">
        <w:rPr>
          <w:spacing w:val="-1"/>
        </w:rPr>
        <w:t xml:space="preserve"> </w:t>
      </w:r>
      <w:r w:rsidRPr="00F01ED3">
        <w:t>поддержки</w:t>
      </w:r>
      <w:r w:rsidRPr="00F01ED3">
        <w:rPr>
          <w:spacing w:val="-2"/>
        </w:rPr>
        <w:t xml:space="preserve"> </w:t>
      </w:r>
      <w:r w:rsidRPr="00F01ED3">
        <w:t>пострадавшего.</w:t>
      </w:r>
    </w:p>
    <w:p w:rsidR="007B68A7" w:rsidRPr="00F01ED3" w:rsidRDefault="007B68A7" w:rsidP="007B68A7">
      <w:pPr>
        <w:pStyle w:val="a3"/>
        <w:spacing w:before="4"/>
        <w:ind w:left="0"/>
      </w:pPr>
    </w:p>
    <w:p w:rsidR="007B68A7" w:rsidRPr="00F01ED3" w:rsidRDefault="007B68A7" w:rsidP="007B68A7">
      <w:pPr>
        <w:tabs>
          <w:tab w:val="left" w:pos="2282"/>
          <w:tab w:val="left" w:pos="3453"/>
          <w:tab w:val="left" w:pos="3844"/>
          <w:tab w:val="left" w:pos="4787"/>
          <w:tab w:val="left" w:pos="5911"/>
          <w:tab w:val="left" w:pos="7603"/>
          <w:tab w:val="left" w:pos="8680"/>
        </w:tabs>
        <w:ind w:left="679" w:right="108"/>
        <w:rPr>
          <w:sz w:val="24"/>
          <w:szCs w:val="24"/>
        </w:rPr>
      </w:pPr>
      <w:r w:rsidRPr="00F01ED3">
        <w:rPr>
          <w:i/>
          <w:sz w:val="24"/>
          <w:szCs w:val="24"/>
        </w:rPr>
        <w:t>Предметные результаты по модулю № 9 «Безопасность в социуме»:</w:t>
      </w:r>
      <w:r w:rsidRPr="00F01ED3">
        <w:rPr>
          <w:i/>
          <w:spacing w:val="1"/>
          <w:sz w:val="24"/>
          <w:szCs w:val="24"/>
        </w:rPr>
        <w:t xml:space="preserve"> </w:t>
      </w:r>
      <w:r w:rsidRPr="00F01ED3">
        <w:rPr>
          <w:sz w:val="24"/>
          <w:szCs w:val="24"/>
        </w:rPr>
        <w:t>характеризовать общение и объяснять его значение для человека;</w:t>
      </w:r>
      <w:r w:rsidRPr="00F01ED3">
        <w:rPr>
          <w:spacing w:val="1"/>
          <w:sz w:val="24"/>
          <w:szCs w:val="24"/>
        </w:rPr>
        <w:t xml:space="preserve"> </w:t>
      </w:r>
      <w:r w:rsidRPr="00F01ED3">
        <w:rPr>
          <w:sz w:val="24"/>
          <w:szCs w:val="24"/>
        </w:rPr>
        <w:t>характеризовать признаки и анализировать способы эффективного общения;</w:t>
      </w:r>
      <w:r w:rsidRPr="00F01ED3">
        <w:rPr>
          <w:spacing w:val="1"/>
          <w:sz w:val="24"/>
          <w:szCs w:val="24"/>
        </w:rPr>
        <w:t xml:space="preserve"> </w:t>
      </w:r>
      <w:r w:rsidRPr="00F01ED3">
        <w:rPr>
          <w:sz w:val="24"/>
          <w:szCs w:val="24"/>
        </w:rPr>
        <w:t>раскрывать</w:t>
      </w:r>
      <w:r w:rsidRPr="00F01ED3">
        <w:rPr>
          <w:sz w:val="24"/>
          <w:szCs w:val="24"/>
        </w:rPr>
        <w:tab/>
        <w:t>приёмы</w:t>
      </w:r>
      <w:r w:rsidRPr="00F01ED3">
        <w:rPr>
          <w:sz w:val="24"/>
          <w:szCs w:val="24"/>
        </w:rPr>
        <w:tab/>
        <w:t>и</w:t>
      </w:r>
      <w:r w:rsidRPr="00F01ED3">
        <w:rPr>
          <w:sz w:val="24"/>
          <w:szCs w:val="24"/>
        </w:rPr>
        <w:tab/>
        <w:t>иметь</w:t>
      </w:r>
      <w:r w:rsidRPr="00F01ED3">
        <w:rPr>
          <w:sz w:val="24"/>
          <w:szCs w:val="24"/>
        </w:rPr>
        <w:tab/>
        <w:t>навыки</w:t>
      </w:r>
      <w:r w:rsidRPr="00F01ED3">
        <w:rPr>
          <w:sz w:val="24"/>
          <w:szCs w:val="24"/>
        </w:rPr>
        <w:tab/>
        <w:t>соблюдения</w:t>
      </w:r>
      <w:r w:rsidRPr="00F01ED3">
        <w:rPr>
          <w:sz w:val="24"/>
          <w:szCs w:val="24"/>
        </w:rPr>
        <w:tab/>
        <w:t>правил</w:t>
      </w:r>
      <w:r w:rsidRPr="00F01ED3">
        <w:rPr>
          <w:sz w:val="24"/>
          <w:szCs w:val="24"/>
        </w:rPr>
        <w:tab/>
      </w:r>
      <w:r w:rsidRPr="00F01ED3">
        <w:rPr>
          <w:spacing w:val="-1"/>
          <w:sz w:val="24"/>
          <w:szCs w:val="24"/>
        </w:rPr>
        <w:t>безопасной</w:t>
      </w:r>
    </w:p>
    <w:p w:rsidR="007B68A7" w:rsidRPr="00F01ED3" w:rsidRDefault="007B68A7" w:rsidP="007B68A7">
      <w:pPr>
        <w:pStyle w:val="a3"/>
        <w:ind w:left="679" w:right="107" w:hanging="567"/>
      </w:pPr>
      <w:r w:rsidRPr="00F01ED3">
        <w:t>межличностной коммуникации и комфортного взаимодействия в группе;</w:t>
      </w:r>
      <w:r w:rsidRPr="00F01ED3">
        <w:rPr>
          <w:spacing w:val="1"/>
        </w:rPr>
        <w:t xml:space="preserve"> </w:t>
      </w:r>
      <w:r w:rsidRPr="00F01ED3">
        <w:t>раскрывать признаки конструктивного и деструктивного общения;</w:t>
      </w:r>
      <w:r w:rsidRPr="00F01ED3">
        <w:rPr>
          <w:spacing w:val="1"/>
        </w:rPr>
        <w:t xml:space="preserve"> </w:t>
      </w:r>
      <w:r w:rsidRPr="00F01ED3">
        <w:t>раскрывать</w:t>
      </w:r>
      <w:r w:rsidRPr="00F01ED3">
        <w:rPr>
          <w:spacing w:val="92"/>
        </w:rPr>
        <w:t xml:space="preserve"> </w:t>
      </w:r>
      <w:r w:rsidRPr="00F01ED3">
        <w:t>понятие</w:t>
      </w:r>
      <w:r w:rsidRPr="00F01ED3">
        <w:rPr>
          <w:spacing w:val="93"/>
        </w:rPr>
        <w:t xml:space="preserve"> </w:t>
      </w:r>
      <w:r w:rsidRPr="00F01ED3">
        <w:t>«конфликт»</w:t>
      </w:r>
      <w:r w:rsidRPr="00F01ED3">
        <w:rPr>
          <w:spacing w:val="94"/>
        </w:rPr>
        <w:t xml:space="preserve"> </w:t>
      </w:r>
      <w:r w:rsidRPr="00F01ED3">
        <w:t>и</w:t>
      </w:r>
      <w:r w:rsidRPr="00F01ED3">
        <w:rPr>
          <w:spacing w:val="94"/>
        </w:rPr>
        <w:t xml:space="preserve"> </w:t>
      </w:r>
      <w:r w:rsidRPr="00F01ED3">
        <w:t>характеризовать</w:t>
      </w:r>
      <w:r w:rsidRPr="00F01ED3">
        <w:rPr>
          <w:spacing w:val="93"/>
        </w:rPr>
        <w:t xml:space="preserve"> </w:t>
      </w:r>
      <w:r w:rsidRPr="00F01ED3">
        <w:t>стадии</w:t>
      </w:r>
      <w:r w:rsidRPr="00F01ED3">
        <w:rPr>
          <w:spacing w:val="94"/>
        </w:rPr>
        <w:t xml:space="preserve"> </w:t>
      </w:r>
      <w:r w:rsidRPr="00F01ED3">
        <w:t>его</w:t>
      </w:r>
      <w:r w:rsidRPr="00F01ED3">
        <w:rPr>
          <w:spacing w:val="92"/>
        </w:rPr>
        <w:t xml:space="preserve"> </w:t>
      </w:r>
      <w:r w:rsidRPr="00F01ED3">
        <w:t>развития,</w:t>
      </w:r>
    </w:p>
    <w:p w:rsidR="007B68A7" w:rsidRPr="00F01ED3" w:rsidRDefault="007B68A7" w:rsidP="007B68A7">
      <w:pPr>
        <w:pStyle w:val="a3"/>
      </w:pPr>
      <w:r w:rsidRPr="00F01ED3">
        <w:t>факторы</w:t>
      </w:r>
      <w:r w:rsidRPr="00F01ED3">
        <w:rPr>
          <w:spacing w:val="-2"/>
        </w:rPr>
        <w:t xml:space="preserve"> </w:t>
      </w:r>
      <w:r w:rsidRPr="00F01ED3">
        <w:t>и</w:t>
      </w:r>
      <w:r w:rsidRPr="00F01ED3">
        <w:rPr>
          <w:spacing w:val="-5"/>
        </w:rPr>
        <w:t xml:space="preserve"> </w:t>
      </w:r>
      <w:r w:rsidRPr="00F01ED3">
        <w:t>причины</w:t>
      </w:r>
      <w:r w:rsidRPr="00F01ED3">
        <w:rPr>
          <w:spacing w:val="-4"/>
        </w:rPr>
        <w:t xml:space="preserve"> </w:t>
      </w:r>
      <w:r w:rsidRPr="00F01ED3">
        <w:t>развития;</w:t>
      </w:r>
    </w:p>
    <w:p w:rsidR="007B68A7" w:rsidRPr="00F01ED3" w:rsidRDefault="007B68A7" w:rsidP="007B68A7">
      <w:pPr>
        <w:pStyle w:val="a3"/>
        <w:tabs>
          <w:tab w:val="left" w:pos="1742"/>
          <w:tab w:val="left" w:pos="3848"/>
          <w:tab w:val="left" w:pos="4350"/>
          <w:tab w:val="left" w:pos="5939"/>
          <w:tab w:val="left" w:pos="8091"/>
        </w:tabs>
        <w:spacing w:before="17"/>
        <w:ind w:right="109"/>
      </w:pPr>
      <w:r w:rsidRPr="00F01ED3">
        <w:t>иметь</w:t>
      </w:r>
      <w:r w:rsidRPr="00F01ED3">
        <w:tab/>
        <w:t>представление</w:t>
      </w:r>
      <w:r w:rsidRPr="00F01ED3">
        <w:tab/>
        <w:t>о</w:t>
      </w:r>
      <w:r w:rsidRPr="00F01ED3">
        <w:tab/>
        <w:t>ситуациях</w:t>
      </w:r>
      <w:r w:rsidRPr="00F01ED3">
        <w:tab/>
        <w:t>возникновения</w:t>
      </w:r>
      <w:r w:rsidRPr="00F01ED3">
        <w:tab/>
        <w:t>межличностных</w:t>
      </w:r>
      <w:r w:rsidRPr="00F01ED3">
        <w:rPr>
          <w:spacing w:val="-67"/>
        </w:rPr>
        <w:t xml:space="preserve"> </w:t>
      </w:r>
      <w:r w:rsidRPr="00F01ED3">
        <w:t>и</w:t>
      </w:r>
      <w:r w:rsidRPr="00F01ED3">
        <w:rPr>
          <w:spacing w:val="-1"/>
        </w:rPr>
        <w:t xml:space="preserve"> </w:t>
      </w:r>
      <w:r w:rsidRPr="00F01ED3">
        <w:t>групповых конфликтов;</w:t>
      </w:r>
    </w:p>
    <w:p w:rsidR="007B68A7" w:rsidRPr="00F01ED3" w:rsidRDefault="007B68A7" w:rsidP="00190DC0">
      <w:pPr>
        <w:pStyle w:val="a3"/>
        <w:ind w:left="113" w:right="103"/>
      </w:pPr>
      <w:r w:rsidRPr="00F01ED3">
        <w:t>характеризовать безопасные и эффективные способы избегания и разрешения</w:t>
      </w:r>
      <w:r w:rsidRPr="00F01ED3">
        <w:rPr>
          <w:spacing w:val="-67"/>
        </w:rPr>
        <w:t xml:space="preserve"> </w:t>
      </w:r>
      <w:r w:rsidRPr="00F01ED3">
        <w:t>конфликтных</w:t>
      </w:r>
      <w:r w:rsidRPr="00F01ED3">
        <w:rPr>
          <w:spacing w:val="-1"/>
        </w:rPr>
        <w:t xml:space="preserve"> </w:t>
      </w:r>
      <w:r w:rsidR="00190DC0">
        <w:t>ситуаций;</w:t>
      </w:r>
    </w:p>
    <w:p w:rsidR="007B68A7" w:rsidRPr="00F01ED3" w:rsidRDefault="007B68A7" w:rsidP="007B68A7">
      <w:pPr>
        <w:pStyle w:val="a3"/>
        <w:tabs>
          <w:tab w:val="left" w:pos="1600"/>
          <w:tab w:val="left" w:pos="2699"/>
          <w:tab w:val="left" w:pos="4379"/>
          <w:tab w:val="left" w:pos="5838"/>
          <w:tab w:val="left" w:pos="6469"/>
          <w:tab w:val="left" w:pos="7859"/>
          <w:tab w:val="left" w:pos="8754"/>
        </w:tabs>
        <w:spacing w:before="89"/>
        <w:ind w:right="108"/>
      </w:pPr>
      <w:r w:rsidRPr="00F01ED3">
        <w:t>иметь</w:t>
      </w:r>
      <w:r w:rsidRPr="00F01ED3">
        <w:tab/>
        <w:t>навыки</w:t>
      </w:r>
      <w:r w:rsidRPr="00F01ED3">
        <w:tab/>
        <w:t>безопасного</w:t>
      </w:r>
      <w:r w:rsidRPr="00F01ED3">
        <w:tab/>
        <w:t>поведения</w:t>
      </w:r>
      <w:r w:rsidRPr="00F01ED3">
        <w:tab/>
        <w:t>для</w:t>
      </w:r>
      <w:r w:rsidRPr="00F01ED3">
        <w:tab/>
        <w:t>снижения</w:t>
      </w:r>
      <w:r w:rsidRPr="00F01ED3">
        <w:tab/>
        <w:t>риска</w:t>
      </w:r>
      <w:r w:rsidRPr="00F01ED3">
        <w:tab/>
        <w:t>конфликта</w:t>
      </w:r>
      <w:r w:rsidRPr="00F01ED3">
        <w:rPr>
          <w:spacing w:val="-67"/>
        </w:rPr>
        <w:t xml:space="preserve"> </w:t>
      </w:r>
      <w:r w:rsidRPr="00F01ED3">
        <w:t>и</w:t>
      </w:r>
      <w:r w:rsidRPr="00F01ED3">
        <w:rPr>
          <w:spacing w:val="-1"/>
        </w:rPr>
        <w:t xml:space="preserve"> </w:t>
      </w:r>
      <w:r w:rsidRPr="00F01ED3">
        <w:t>безопасных действий при</w:t>
      </w:r>
      <w:r w:rsidRPr="00F01ED3">
        <w:rPr>
          <w:spacing w:val="-1"/>
        </w:rPr>
        <w:t xml:space="preserve"> </w:t>
      </w:r>
      <w:r w:rsidRPr="00F01ED3">
        <w:t>его</w:t>
      </w:r>
      <w:r w:rsidRPr="00F01ED3">
        <w:rPr>
          <w:spacing w:val="-2"/>
        </w:rPr>
        <w:t xml:space="preserve"> </w:t>
      </w:r>
      <w:r w:rsidRPr="00F01ED3">
        <w:t>опасных проявлениях;</w:t>
      </w:r>
    </w:p>
    <w:p w:rsidR="007B68A7" w:rsidRPr="00F01ED3" w:rsidRDefault="007B68A7" w:rsidP="007B68A7">
      <w:pPr>
        <w:pStyle w:val="a3"/>
      </w:pPr>
      <w:r w:rsidRPr="00F01ED3">
        <w:t>характеризовать</w:t>
      </w:r>
      <w:r w:rsidRPr="00F01ED3">
        <w:rPr>
          <w:spacing w:val="24"/>
        </w:rPr>
        <w:t xml:space="preserve"> </w:t>
      </w:r>
      <w:r w:rsidRPr="00F01ED3">
        <w:t>способ</w:t>
      </w:r>
      <w:r w:rsidRPr="00F01ED3">
        <w:rPr>
          <w:spacing w:val="24"/>
        </w:rPr>
        <w:t xml:space="preserve"> </w:t>
      </w:r>
      <w:r w:rsidRPr="00F01ED3">
        <w:t>разрешения</w:t>
      </w:r>
      <w:r w:rsidRPr="00F01ED3">
        <w:rPr>
          <w:spacing w:val="25"/>
        </w:rPr>
        <w:t xml:space="preserve"> </w:t>
      </w:r>
      <w:r w:rsidRPr="00F01ED3">
        <w:t>конфликта</w:t>
      </w:r>
      <w:r w:rsidRPr="00F01ED3">
        <w:rPr>
          <w:spacing w:val="25"/>
        </w:rPr>
        <w:t xml:space="preserve"> </w:t>
      </w:r>
      <w:r w:rsidRPr="00F01ED3">
        <w:t>с</w:t>
      </w:r>
      <w:r w:rsidRPr="00F01ED3">
        <w:rPr>
          <w:spacing w:val="24"/>
        </w:rPr>
        <w:t xml:space="preserve"> </w:t>
      </w:r>
      <w:r w:rsidRPr="00F01ED3">
        <w:t>помощью</w:t>
      </w:r>
      <w:r w:rsidRPr="00F01ED3">
        <w:rPr>
          <w:spacing w:val="24"/>
        </w:rPr>
        <w:t xml:space="preserve"> </w:t>
      </w:r>
      <w:r w:rsidRPr="00F01ED3">
        <w:t>третьей</w:t>
      </w:r>
      <w:r w:rsidRPr="00F01ED3">
        <w:rPr>
          <w:spacing w:val="23"/>
        </w:rPr>
        <w:t xml:space="preserve"> </w:t>
      </w:r>
      <w:r w:rsidRPr="00F01ED3">
        <w:t>стороны</w:t>
      </w:r>
      <w:r w:rsidRPr="00F01ED3">
        <w:rPr>
          <w:spacing w:val="-67"/>
        </w:rPr>
        <w:t xml:space="preserve"> </w:t>
      </w:r>
      <w:r w:rsidRPr="00F01ED3">
        <w:t>(медиатора);</w:t>
      </w:r>
    </w:p>
    <w:p w:rsidR="007B68A7" w:rsidRPr="00F01ED3" w:rsidRDefault="007B68A7" w:rsidP="007B68A7">
      <w:pPr>
        <w:pStyle w:val="a3"/>
      </w:pPr>
      <w:r w:rsidRPr="00F01ED3">
        <w:t>иметь</w:t>
      </w:r>
      <w:r w:rsidRPr="00F01ED3">
        <w:rPr>
          <w:spacing w:val="48"/>
        </w:rPr>
        <w:t xml:space="preserve"> </w:t>
      </w:r>
      <w:r w:rsidRPr="00F01ED3">
        <w:t>представление</w:t>
      </w:r>
      <w:r w:rsidRPr="00F01ED3">
        <w:rPr>
          <w:spacing w:val="50"/>
        </w:rPr>
        <w:t xml:space="preserve"> </w:t>
      </w:r>
      <w:r w:rsidRPr="00F01ED3">
        <w:t>об</w:t>
      </w:r>
      <w:r w:rsidRPr="00F01ED3">
        <w:rPr>
          <w:spacing w:val="48"/>
        </w:rPr>
        <w:t xml:space="preserve"> </w:t>
      </w:r>
      <w:r w:rsidRPr="00F01ED3">
        <w:t>опасных</w:t>
      </w:r>
      <w:r w:rsidRPr="00F01ED3">
        <w:rPr>
          <w:spacing w:val="51"/>
        </w:rPr>
        <w:t xml:space="preserve"> </w:t>
      </w:r>
      <w:r w:rsidRPr="00F01ED3">
        <w:t>формах</w:t>
      </w:r>
      <w:r w:rsidRPr="00F01ED3">
        <w:rPr>
          <w:spacing w:val="50"/>
        </w:rPr>
        <w:t xml:space="preserve"> </w:t>
      </w:r>
      <w:r w:rsidRPr="00F01ED3">
        <w:t>проявления</w:t>
      </w:r>
      <w:r w:rsidRPr="00F01ED3">
        <w:rPr>
          <w:spacing w:val="50"/>
        </w:rPr>
        <w:t xml:space="preserve"> </w:t>
      </w:r>
      <w:r w:rsidRPr="00F01ED3">
        <w:t>конфликта:</w:t>
      </w:r>
      <w:r w:rsidRPr="00F01ED3">
        <w:rPr>
          <w:spacing w:val="51"/>
        </w:rPr>
        <w:t xml:space="preserve"> </w:t>
      </w:r>
      <w:r w:rsidRPr="00F01ED3">
        <w:t>агрессия,</w:t>
      </w:r>
      <w:r w:rsidRPr="00F01ED3">
        <w:rPr>
          <w:spacing w:val="-67"/>
        </w:rPr>
        <w:t xml:space="preserve"> </w:t>
      </w:r>
      <w:r w:rsidRPr="00F01ED3">
        <w:t>домашнее</w:t>
      </w:r>
      <w:r w:rsidRPr="00F01ED3">
        <w:rPr>
          <w:spacing w:val="-2"/>
        </w:rPr>
        <w:t xml:space="preserve"> </w:t>
      </w:r>
      <w:r w:rsidRPr="00F01ED3">
        <w:t>насилие</w:t>
      </w:r>
      <w:r w:rsidRPr="00F01ED3">
        <w:rPr>
          <w:spacing w:val="-1"/>
        </w:rPr>
        <w:t xml:space="preserve"> </w:t>
      </w:r>
      <w:r w:rsidRPr="00F01ED3">
        <w:t>и</w:t>
      </w:r>
      <w:r w:rsidRPr="00F01ED3">
        <w:rPr>
          <w:spacing w:val="-2"/>
        </w:rPr>
        <w:t xml:space="preserve"> </w:t>
      </w:r>
      <w:r w:rsidRPr="00F01ED3">
        <w:t>буллинг;</w:t>
      </w:r>
    </w:p>
    <w:p w:rsidR="007B68A7" w:rsidRPr="00F01ED3" w:rsidRDefault="007B68A7" w:rsidP="007B68A7">
      <w:pPr>
        <w:pStyle w:val="a3"/>
        <w:ind w:left="679"/>
      </w:pPr>
      <w:r w:rsidRPr="00F01ED3">
        <w:t>характеризовать</w:t>
      </w:r>
      <w:r w:rsidRPr="00F01ED3">
        <w:rPr>
          <w:spacing w:val="-6"/>
        </w:rPr>
        <w:t xml:space="preserve"> </w:t>
      </w:r>
      <w:r w:rsidRPr="00F01ED3">
        <w:t>манипуляции</w:t>
      </w:r>
      <w:r w:rsidRPr="00F01ED3">
        <w:rPr>
          <w:spacing w:val="-3"/>
        </w:rPr>
        <w:t xml:space="preserve"> </w:t>
      </w:r>
      <w:r w:rsidRPr="00F01ED3">
        <w:t>в</w:t>
      </w:r>
      <w:r w:rsidRPr="00F01ED3">
        <w:rPr>
          <w:spacing w:val="-5"/>
        </w:rPr>
        <w:t xml:space="preserve"> </w:t>
      </w:r>
      <w:r w:rsidRPr="00F01ED3">
        <w:t>ходе</w:t>
      </w:r>
      <w:r w:rsidRPr="00F01ED3">
        <w:rPr>
          <w:spacing w:val="-4"/>
        </w:rPr>
        <w:t xml:space="preserve"> </w:t>
      </w:r>
      <w:r w:rsidRPr="00F01ED3">
        <w:t>межличностного</w:t>
      </w:r>
      <w:r w:rsidRPr="00F01ED3">
        <w:rPr>
          <w:spacing w:val="-3"/>
        </w:rPr>
        <w:t xml:space="preserve"> </w:t>
      </w:r>
      <w:r w:rsidRPr="00F01ED3">
        <w:t>общения;</w:t>
      </w:r>
    </w:p>
    <w:p w:rsidR="007B68A7" w:rsidRPr="00F01ED3" w:rsidRDefault="007B68A7" w:rsidP="007B68A7">
      <w:pPr>
        <w:pStyle w:val="a3"/>
        <w:spacing w:before="17"/>
        <w:ind w:right="109"/>
      </w:pPr>
      <w:r w:rsidRPr="00F01ED3">
        <w:t>раскрывать</w:t>
      </w:r>
      <w:r w:rsidRPr="00F01ED3">
        <w:rPr>
          <w:spacing w:val="1"/>
        </w:rPr>
        <w:t xml:space="preserve"> </w:t>
      </w:r>
      <w:r w:rsidRPr="00F01ED3">
        <w:t>приёмы</w:t>
      </w:r>
      <w:r w:rsidRPr="00F01ED3">
        <w:rPr>
          <w:spacing w:val="1"/>
        </w:rPr>
        <w:t xml:space="preserve"> </w:t>
      </w:r>
      <w:r w:rsidRPr="00F01ED3">
        <w:t>распознавания</w:t>
      </w:r>
      <w:r w:rsidRPr="00F01ED3">
        <w:rPr>
          <w:spacing w:val="1"/>
        </w:rPr>
        <w:t xml:space="preserve"> </w:t>
      </w:r>
      <w:r w:rsidRPr="00F01ED3">
        <w:t>манипуляций</w:t>
      </w:r>
      <w:r w:rsidRPr="00F01ED3">
        <w:rPr>
          <w:spacing w:val="1"/>
        </w:rPr>
        <w:t xml:space="preserve"> </w:t>
      </w:r>
      <w:r w:rsidRPr="00F01ED3">
        <w:t>и</w:t>
      </w:r>
      <w:r w:rsidRPr="00F01ED3">
        <w:rPr>
          <w:spacing w:val="1"/>
        </w:rPr>
        <w:t xml:space="preserve"> </w:t>
      </w:r>
      <w:r w:rsidRPr="00F01ED3">
        <w:t>знать</w:t>
      </w:r>
      <w:r w:rsidRPr="00F01ED3">
        <w:rPr>
          <w:spacing w:val="1"/>
        </w:rPr>
        <w:t xml:space="preserve"> </w:t>
      </w:r>
      <w:r w:rsidRPr="00F01ED3">
        <w:t>способы</w:t>
      </w:r>
      <w:r w:rsidRPr="00F01ED3">
        <w:rPr>
          <w:spacing w:val="1"/>
        </w:rPr>
        <w:t xml:space="preserve"> </w:t>
      </w:r>
      <w:r w:rsidRPr="00F01ED3">
        <w:t>противостояния</w:t>
      </w:r>
      <w:r w:rsidRPr="00F01ED3">
        <w:rPr>
          <w:spacing w:val="-1"/>
        </w:rPr>
        <w:t xml:space="preserve"> </w:t>
      </w:r>
      <w:r w:rsidRPr="00F01ED3">
        <w:t>ей;</w:t>
      </w:r>
    </w:p>
    <w:p w:rsidR="007B68A7" w:rsidRPr="00F01ED3" w:rsidRDefault="007B68A7" w:rsidP="007B68A7">
      <w:pPr>
        <w:pStyle w:val="a3"/>
        <w:ind w:right="107"/>
      </w:pPr>
      <w:r w:rsidRPr="00F01ED3">
        <w:t>раскрывать</w:t>
      </w:r>
      <w:r w:rsidRPr="00F01ED3">
        <w:rPr>
          <w:spacing w:val="1"/>
        </w:rPr>
        <w:t xml:space="preserve"> </w:t>
      </w:r>
      <w:r w:rsidRPr="00F01ED3">
        <w:t>приёмы</w:t>
      </w:r>
      <w:r w:rsidRPr="00F01ED3">
        <w:rPr>
          <w:spacing w:val="1"/>
        </w:rPr>
        <w:t xml:space="preserve"> </w:t>
      </w:r>
      <w:r w:rsidRPr="00F01ED3">
        <w:t>распознавания</w:t>
      </w:r>
      <w:r w:rsidRPr="00F01ED3">
        <w:rPr>
          <w:spacing w:val="1"/>
        </w:rPr>
        <w:t xml:space="preserve"> </w:t>
      </w:r>
      <w:r w:rsidRPr="00F01ED3">
        <w:t>противозаконных</w:t>
      </w:r>
      <w:r w:rsidRPr="00F01ED3">
        <w:rPr>
          <w:spacing w:val="1"/>
        </w:rPr>
        <w:t xml:space="preserve"> </w:t>
      </w:r>
      <w:r w:rsidRPr="00F01ED3">
        <w:t>проявлений</w:t>
      </w:r>
      <w:r w:rsidRPr="00F01ED3">
        <w:rPr>
          <w:spacing w:val="1"/>
        </w:rPr>
        <w:t xml:space="preserve"> </w:t>
      </w:r>
      <w:r w:rsidRPr="00F01ED3">
        <w:t>манипуляции (мошенничество, вымогательство, подстрекательство к действиям,</w:t>
      </w:r>
      <w:r w:rsidRPr="00F01ED3">
        <w:rPr>
          <w:spacing w:val="1"/>
        </w:rPr>
        <w:t xml:space="preserve"> </w:t>
      </w:r>
      <w:r w:rsidRPr="00F01ED3">
        <w:t>которые могут причинить вред жизни и здоровью, и вовлечение в преступную,</w:t>
      </w:r>
      <w:r w:rsidRPr="00F01ED3">
        <w:rPr>
          <w:spacing w:val="1"/>
        </w:rPr>
        <w:t xml:space="preserve"> </w:t>
      </w:r>
      <w:r w:rsidRPr="00F01ED3">
        <w:t>асоциальную</w:t>
      </w:r>
      <w:r w:rsidRPr="00F01ED3">
        <w:rPr>
          <w:spacing w:val="-3"/>
        </w:rPr>
        <w:t xml:space="preserve"> </w:t>
      </w:r>
      <w:r w:rsidRPr="00F01ED3">
        <w:t>или</w:t>
      </w:r>
      <w:r w:rsidRPr="00F01ED3">
        <w:rPr>
          <w:spacing w:val="-1"/>
        </w:rPr>
        <w:t xml:space="preserve"> </w:t>
      </w:r>
      <w:r w:rsidRPr="00F01ED3">
        <w:t>деструктивную</w:t>
      </w:r>
      <w:r w:rsidRPr="00F01ED3">
        <w:rPr>
          <w:spacing w:val="-3"/>
        </w:rPr>
        <w:t xml:space="preserve"> </w:t>
      </w:r>
      <w:r w:rsidRPr="00F01ED3">
        <w:t>деятельность)</w:t>
      </w:r>
      <w:r w:rsidRPr="00F01ED3">
        <w:rPr>
          <w:spacing w:val="-4"/>
        </w:rPr>
        <w:t xml:space="preserve"> </w:t>
      </w:r>
      <w:r w:rsidRPr="00F01ED3">
        <w:t>и</w:t>
      </w:r>
      <w:r w:rsidRPr="00F01ED3">
        <w:rPr>
          <w:spacing w:val="-1"/>
        </w:rPr>
        <w:t xml:space="preserve"> </w:t>
      </w:r>
      <w:r w:rsidRPr="00F01ED3">
        <w:t>знать</w:t>
      </w:r>
      <w:r w:rsidRPr="00F01ED3">
        <w:rPr>
          <w:spacing w:val="-3"/>
        </w:rPr>
        <w:t xml:space="preserve"> </w:t>
      </w:r>
      <w:r w:rsidRPr="00F01ED3">
        <w:t>способы</w:t>
      </w:r>
      <w:r w:rsidRPr="00F01ED3">
        <w:rPr>
          <w:spacing w:val="-1"/>
        </w:rPr>
        <w:t xml:space="preserve"> </w:t>
      </w:r>
      <w:r w:rsidRPr="00F01ED3">
        <w:t>защиты</w:t>
      </w:r>
      <w:r w:rsidRPr="00F01ED3">
        <w:rPr>
          <w:spacing w:val="-3"/>
        </w:rPr>
        <w:t xml:space="preserve"> </w:t>
      </w:r>
      <w:r w:rsidRPr="00F01ED3">
        <w:t>от</w:t>
      </w:r>
      <w:r w:rsidRPr="00F01ED3">
        <w:rPr>
          <w:spacing w:val="-2"/>
        </w:rPr>
        <w:t xml:space="preserve"> </w:t>
      </w:r>
      <w:r w:rsidRPr="00F01ED3">
        <w:t>них;</w:t>
      </w:r>
    </w:p>
    <w:p w:rsidR="007B68A7" w:rsidRPr="00F01ED3" w:rsidRDefault="007B68A7" w:rsidP="007B68A7">
      <w:pPr>
        <w:pStyle w:val="a3"/>
        <w:ind w:right="108"/>
      </w:pPr>
      <w:r w:rsidRPr="00F01ED3">
        <w:t>характеризовать</w:t>
      </w:r>
      <w:r w:rsidRPr="00F01ED3">
        <w:rPr>
          <w:spacing w:val="-10"/>
        </w:rPr>
        <w:t xml:space="preserve"> </w:t>
      </w:r>
      <w:r w:rsidRPr="00F01ED3">
        <w:t>современные</w:t>
      </w:r>
      <w:r w:rsidRPr="00F01ED3">
        <w:rPr>
          <w:spacing w:val="-9"/>
        </w:rPr>
        <w:t xml:space="preserve"> </w:t>
      </w:r>
      <w:r w:rsidRPr="00F01ED3">
        <w:t>молодёжные</w:t>
      </w:r>
      <w:r w:rsidRPr="00F01ED3">
        <w:rPr>
          <w:spacing w:val="-9"/>
        </w:rPr>
        <w:t xml:space="preserve"> </w:t>
      </w:r>
      <w:r w:rsidRPr="00F01ED3">
        <w:t>увлечения</w:t>
      </w:r>
      <w:r w:rsidRPr="00F01ED3">
        <w:rPr>
          <w:spacing w:val="-8"/>
        </w:rPr>
        <w:t xml:space="preserve"> </w:t>
      </w:r>
      <w:r w:rsidRPr="00F01ED3">
        <w:t>и</w:t>
      </w:r>
      <w:r w:rsidRPr="00F01ED3">
        <w:rPr>
          <w:spacing w:val="-7"/>
        </w:rPr>
        <w:t xml:space="preserve"> </w:t>
      </w:r>
      <w:r w:rsidRPr="00F01ED3">
        <w:t>опасности,</w:t>
      </w:r>
      <w:r w:rsidRPr="00F01ED3">
        <w:rPr>
          <w:spacing w:val="-9"/>
        </w:rPr>
        <w:t xml:space="preserve"> </w:t>
      </w:r>
      <w:r w:rsidRPr="00F01ED3">
        <w:t>связанные</w:t>
      </w:r>
      <w:r w:rsidRPr="00F01ED3">
        <w:rPr>
          <w:spacing w:val="-68"/>
        </w:rPr>
        <w:t xml:space="preserve"> </w:t>
      </w:r>
      <w:r w:rsidRPr="00F01ED3">
        <w:t>с</w:t>
      </w:r>
      <w:r w:rsidRPr="00F01ED3">
        <w:rPr>
          <w:spacing w:val="-2"/>
        </w:rPr>
        <w:t xml:space="preserve"> </w:t>
      </w:r>
      <w:r w:rsidRPr="00F01ED3">
        <w:t>ними,</w:t>
      </w:r>
      <w:r w:rsidRPr="00F01ED3">
        <w:rPr>
          <w:spacing w:val="-1"/>
        </w:rPr>
        <w:t xml:space="preserve"> </w:t>
      </w:r>
      <w:r w:rsidRPr="00F01ED3">
        <w:t>знать</w:t>
      </w:r>
      <w:r w:rsidRPr="00F01ED3">
        <w:rPr>
          <w:spacing w:val="-2"/>
        </w:rPr>
        <w:t xml:space="preserve"> </w:t>
      </w:r>
      <w:r w:rsidRPr="00F01ED3">
        <w:t>правила</w:t>
      </w:r>
      <w:r w:rsidRPr="00F01ED3">
        <w:rPr>
          <w:spacing w:val="-1"/>
        </w:rPr>
        <w:t xml:space="preserve"> </w:t>
      </w:r>
      <w:r w:rsidRPr="00F01ED3">
        <w:t>безопасного</w:t>
      </w:r>
      <w:r w:rsidRPr="00F01ED3">
        <w:rPr>
          <w:spacing w:val="-2"/>
        </w:rPr>
        <w:t xml:space="preserve"> </w:t>
      </w:r>
      <w:r w:rsidRPr="00F01ED3">
        <w:t>поведения;</w:t>
      </w:r>
    </w:p>
    <w:p w:rsidR="007B68A7" w:rsidRPr="00F01ED3" w:rsidRDefault="007B68A7" w:rsidP="007B68A7">
      <w:pPr>
        <w:pStyle w:val="a3"/>
        <w:ind w:right="111"/>
      </w:pPr>
      <w:r w:rsidRPr="00F01ED3">
        <w:t>иметь</w:t>
      </w:r>
      <w:r w:rsidRPr="00F01ED3">
        <w:rPr>
          <w:spacing w:val="1"/>
        </w:rPr>
        <w:t xml:space="preserve"> </w:t>
      </w:r>
      <w:r w:rsidRPr="00F01ED3">
        <w:t>навыки</w:t>
      </w:r>
      <w:r w:rsidRPr="00F01ED3">
        <w:rPr>
          <w:spacing w:val="1"/>
        </w:rPr>
        <w:t xml:space="preserve"> </w:t>
      </w:r>
      <w:r w:rsidRPr="00F01ED3">
        <w:t>безопасного</w:t>
      </w:r>
      <w:r w:rsidRPr="00F01ED3">
        <w:rPr>
          <w:spacing w:val="1"/>
        </w:rPr>
        <w:t xml:space="preserve"> </w:t>
      </w:r>
      <w:r w:rsidRPr="00F01ED3">
        <w:t>поведения</w:t>
      </w:r>
      <w:r w:rsidRPr="00F01ED3">
        <w:rPr>
          <w:spacing w:val="1"/>
        </w:rPr>
        <w:t xml:space="preserve"> </w:t>
      </w:r>
      <w:r w:rsidRPr="00F01ED3">
        <w:t>при</w:t>
      </w:r>
      <w:r w:rsidRPr="00F01ED3">
        <w:rPr>
          <w:spacing w:val="1"/>
        </w:rPr>
        <w:t xml:space="preserve"> </w:t>
      </w:r>
      <w:r w:rsidRPr="00F01ED3">
        <w:t>коммуникации</w:t>
      </w:r>
      <w:r w:rsidRPr="00F01ED3">
        <w:rPr>
          <w:spacing w:val="1"/>
        </w:rPr>
        <w:t xml:space="preserve"> </w:t>
      </w:r>
      <w:r w:rsidRPr="00F01ED3">
        <w:t>с</w:t>
      </w:r>
      <w:r w:rsidRPr="00F01ED3">
        <w:rPr>
          <w:spacing w:val="1"/>
        </w:rPr>
        <w:t xml:space="preserve"> </w:t>
      </w:r>
      <w:r w:rsidRPr="00F01ED3">
        <w:t>незнакомыми</w:t>
      </w:r>
      <w:r w:rsidRPr="00F01ED3">
        <w:rPr>
          <w:spacing w:val="1"/>
        </w:rPr>
        <w:t xml:space="preserve"> </w:t>
      </w:r>
      <w:r w:rsidRPr="00F01ED3">
        <w:t>людьми.</w:t>
      </w:r>
    </w:p>
    <w:p w:rsidR="007B68A7" w:rsidRPr="00F01ED3" w:rsidRDefault="007B68A7" w:rsidP="007B68A7">
      <w:pPr>
        <w:pStyle w:val="a3"/>
        <w:spacing w:before="4"/>
        <w:ind w:left="0"/>
      </w:pPr>
    </w:p>
    <w:p w:rsidR="007B68A7" w:rsidRPr="00F01ED3" w:rsidRDefault="007B68A7" w:rsidP="007B68A7">
      <w:pPr>
        <w:ind w:left="112" w:right="110" w:firstLine="566"/>
        <w:jc w:val="both"/>
        <w:rPr>
          <w:i/>
          <w:sz w:val="24"/>
          <w:szCs w:val="24"/>
        </w:rPr>
      </w:pPr>
      <w:r w:rsidRPr="00F01ED3">
        <w:rPr>
          <w:i/>
          <w:sz w:val="24"/>
          <w:szCs w:val="24"/>
        </w:rPr>
        <w:t>Предметные</w:t>
      </w:r>
      <w:r w:rsidRPr="00F01ED3">
        <w:rPr>
          <w:i/>
          <w:spacing w:val="-8"/>
          <w:sz w:val="24"/>
          <w:szCs w:val="24"/>
        </w:rPr>
        <w:t xml:space="preserve"> </w:t>
      </w:r>
      <w:r w:rsidRPr="00F01ED3">
        <w:rPr>
          <w:i/>
          <w:sz w:val="24"/>
          <w:szCs w:val="24"/>
        </w:rPr>
        <w:t>результаты</w:t>
      </w:r>
      <w:r w:rsidRPr="00F01ED3">
        <w:rPr>
          <w:i/>
          <w:spacing w:val="-5"/>
          <w:sz w:val="24"/>
          <w:szCs w:val="24"/>
        </w:rPr>
        <w:t xml:space="preserve"> </w:t>
      </w:r>
      <w:r w:rsidRPr="00F01ED3">
        <w:rPr>
          <w:i/>
          <w:sz w:val="24"/>
          <w:szCs w:val="24"/>
        </w:rPr>
        <w:t>по</w:t>
      </w:r>
      <w:r w:rsidRPr="00F01ED3">
        <w:rPr>
          <w:i/>
          <w:spacing w:val="-4"/>
          <w:sz w:val="24"/>
          <w:szCs w:val="24"/>
        </w:rPr>
        <w:t xml:space="preserve"> </w:t>
      </w:r>
      <w:r w:rsidRPr="00F01ED3">
        <w:rPr>
          <w:i/>
          <w:sz w:val="24"/>
          <w:szCs w:val="24"/>
        </w:rPr>
        <w:t>модулю</w:t>
      </w:r>
      <w:r w:rsidRPr="00F01ED3">
        <w:rPr>
          <w:i/>
          <w:spacing w:val="-3"/>
          <w:sz w:val="24"/>
          <w:szCs w:val="24"/>
        </w:rPr>
        <w:t xml:space="preserve"> </w:t>
      </w:r>
      <w:r w:rsidRPr="00F01ED3">
        <w:rPr>
          <w:i/>
          <w:sz w:val="24"/>
          <w:szCs w:val="24"/>
        </w:rPr>
        <w:t>№</w:t>
      </w:r>
      <w:r w:rsidRPr="00F01ED3">
        <w:rPr>
          <w:i/>
          <w:spacing w:val="-6"/>
          <w:sz w:val="24"/>
          <w:szCs w:val="24"/>
        </w:rPr>
        <w:t xml:space="preserve"> </w:t>
      </w:r>
      <w:r w:rsidRPr="00F01ED3">
        <w:rPr>
          <w:i/>
          <w:sz w:val="24"/>
          <w:szCs w:val="24"/>
        </w:rPr>
        <w:t>10</w:t>
      </w:r>
      <w:r w:rsidRPr="00F01ED3">
        <w:rPr>
          <w:i/>
          <w:spacing w:val="-3"/>
          <w:sz w:val="24"/>
          <w:szCs w:val="24"/>
        </w:rPr>
        <w:t xml:space="preserve"> </w:t>
      </w:r>
      <w:r w:rsidRPr="00F01ED3">
        <w:rPr>
          <w:i/>
          <w:sz w:val="24"/>
          <w:szCs w:val="24"/>
        </w:rPr>
        <w:t>«Безопасность</w:t>
      </w:r>
      <w:r w:rsidRPr="00F01ED3">
        <w:rPr>
          <w:i/>
          <w:spacing w:val="-6"/>
          <w:sz w:val="24"/>
          <w:szCs w:val="24"/>
        </w:rPr>
        <w:t xml:space="preserve"> </w:t>
      </w:r>
      <w:r w:rsidRPr="00F01ED3">
        <w:rPr>
          <w:i/>
          <w:sz w:val="24"/>
          <w:szCs w:val="24"/>
        </w:rPr>
        <w:t>в</w:t>
      </w:r>
      <w:r w:rsidRPr="00F01ED3">
        <w:rPr>
          <w:i/>
          <w:spacing w:val="-4"/>
          <w:sz w:val="24"/>
          <w:szCs w:val="24"/>
        </w:rPr>
        <w:t xml:space="preserve"> </w:t>
      </w:r>
      <w:r w:rsidRPr="00F01ED3">
        <w:rPr>
          <w:i/>
          <w:sz w:val="24"/>
          <w:szCs w:val="24"/>
        </w:rPr>
        <w:t>информационном</w:t>
      </w:r>
      <w:r w:rsidRPr="00F01ED3">
        <w:rPr>
          <w:i/>
          <w:spacing w:val="-68"/>
          <w:sz w:val="24"/>
          <w:szCs w:val="24"/>
        </w:rPr>
        <w:t xml:space="preserve"> </w:t>
      </w:r>
      <w:r w:rsidRPr="00F01ED3">
        <w:rPr>
          <w:i/>
          <w:sz w:val="24"/>
          <w:szCs w:val="24"/>
        </w:rPr>
        <w:t>пространстве»:</w:t>
      </w:r>
    </w:p>
    <w:p w:rsidR="007B68A7" w:rsidRPr="00F01ED3" w:rsidRDefault="007B68A7" w:rsidP="007B68A7">
      <w:pPr>
        <w:pStyle w:val="a3"/>
        <w:ind w:right="107"/>
      </w:pPr>
      <w:r w:rsidRPr="00F01ED3">
        <w:t>раскрывать</w:t>
      </w:r>
      <w:r w:rsidRPr="00F01ED3">
        <w:rPr>
          <w:spacing w:val="1"/>
        </w:rPr>
        <w:t xml:space="preserve"> </w:t>
      </w:r>
      <w:r w:rsidRPr="00F01ED3">
        <w:t>понятие</w:t>
      </w:r>
      <w:r w:rsidRPr="00F01ED3">
        <w:rPr>
          <w:spacing w:val="1"/>
        </w:rPr>
        <w:t xml:space="preserve"> </w:t>
      </w:r>
      <w:r w:rsidRPr="00F01ED3">
        <w:t>«цифровая</w:t>
      </w:r>
      <w:r w:rsidRPr="00F01ED3">
        <w:rPr>
          <w:spacing w:val="1"/>
        </w:rPr>
        <w:t xml:space="preserve"> </w:t>
      </w:r>
      <w:r w:rsidRPr="00F01ED3">
        <w:t>среда»,</w:t>
      </w:r>
      <w:r w:rsidRPr="00F01ED3">
        <w:rPr>
          <w:spacing w:val="1"/>
        </w:rPr>
        <w:t xml:space="preserve"> </w:t>
      </w:r>
      <w:r w:rsidRPr="00F01ED3">
        <w:t>её</w:t>
      </w:r>
      <w:r w:rsidRPr="00F01ED3">
        <w:rPr>
          <w:spacing w:val="1"/>
        </w:rPr>
        <w:t xml:space="preserve"> </w:t>
      </w:r>
      <w:r w:rsidRPr="00F01ED3">
        <w:t>характеристики</w:t>
      </w:r>
      <w:r w:rsidRPr="00F01ED3">
        <w:rPr>
          <w:spacing w:val="1"/>
        </w:rPr>
        <w:t xml:space="preserve"> </w:t>
      </w:r>
      <w:r w:rsidRPr="00F01ED3">
        <w:t>и</w:t>
      </w:r>
      <w:r w:rsidRPr="00F01ED3">
        <w:rPr>
          <w:spacing w:val="1"/>
        </w:rPr>
        <w:t xml:space="preserve"> </w:t>
      </w:r>
      <w:r w:rsidRPr="00F01ED3">
        <w:t>приводить</w:t>
      </w:r>
      <w:r w:rsidRPr="00F01ED3">
        <w:rPr>
          <w:spacing w:val="1"/>
        </w:rPr>
        <w:t xml:space="preserve"> </w:t>
      </w:r>
      <w:r w:rsidRPr="00F01ED3">
        <w:t>примеры</w:t>
      </w:r>
      <w:r w:rsidRPr="00F01ED3">
        <w:rPr>
          <w:spacing w:val="-3"/>
        </w:rPr>
        <w:t xml:space="preserve"> </w:t>
      </w:r>
      <w:r w:rsidRPr="00F01ED3">
        <w:t>информационных и компьютерных</w:t>
      </w:r>
      <w:r w:rsidRPr="00F01ED3">
        <w:rPr>
          <w:spacing w:val="-3"/>
        </w:rPr>
        <w:t xml:space="preserve"> </w:t>
      </w:r>
      <w:r w:rsidRPr="00F01ED3">
        <w:t>угроз;</w:t>
      </w:r>
    </w:p>
    <w:p w:rsidR="007B68A7" w:rsidRPr="00F01ED3" w:rsidRDefault="007B68A7" w:rsidP="007B68A7">
      <w:pPr>
        <w:pStyle w:val="a3"/>
        <w:ind w:left="679" w:right="1837" w:hanging="1"/>
      </w:pPr>
      <w:r w:rsidRPr="00F01ED3">
        <w:t>объяснять положительные возможности цифровой среды;</w:t>
      </w:r>
      <w:r w:rsidRPr="00F01ED3">
        <w:rPr>
          <w:spacing w:val="1"/>
        </w:rPr>
        <w:t xml:space="preserve"> </w:t>
      </w:r>
      <w:r w:rsidRPr="00F01ED3">
        <w:t>характеризовать</w:t>
      </w:r>
      <w:r w:rsidRPr="00F01ED3">
        <w:rPr>
          <w:spacing w:val="-7"/>
        </w:rPr>
        <w:t xml:space="preserve"> </w:t>
      </w:r>
      <w:r w:rsidRPr="00F01ED3">
        <w:t>риски</w:t>
      </w:r>
      <w:r w:rsidRPr="00F01ED3">
        <w:rPr>
          <w:spacing w:val="-2"/>
        </w:rPr>
        <w:t xml:space="preserve"> </w:t>
      </w:r>
      <w:r w:rsidRPr="00F01ED3">
        <w:t>и</w:t>
      </w:r>
      <w:r w:rsidRPr="00F01ED3">
        <w:rPr>
          <w:spacing w:val="-4"/>
        </w:rPr>
        <w:t xml:space="preserve"> </w:t>
      </w:r>
      <w:r w:rsidRPr="00F01ED3">
        <w:t>угрозы</w:t>
      </w:r>
      <w:r w:rsidRPr="00F01ED3">
        <w:rPr>
          <w:spacing w:val="-2"/>
        </w:rPr>
        <w:t xml:space="preserve"> </w:t>
      </w:r>
      <w:r w:rsidRPr="00F01ED3">
        <w:t>при</w:t>
      </w:r>
      <w:r w:rsidRPr="00F01ED3">
        <w:rPr>
          <w:spacing w:val="-5"/>
        </w:rPr>
        <w:t xml:space="preserve"> </w:t>
      </w:r>
      <w:r w:rsidRPr="00F01ED3">
        <w:t>использовании</w:t>
      </w:r>
      <w:r w:rsidRPr="00F01ED3">
        <w:rPr>
          <w:spacing w:val="-2"/>
        </w:rPr>
        <w:t xml:space="preserve"> </w:t>
      </w:r>
      <w:r w:rsidRPr="00F01ED3">
        <w:t>Интернета;</w:t>
      </w:r>
    </w:p>
    <w:p w:rsidR="007B68A7" w:rsidRPr="00F01ED3" w:rsidRDefault="007B68A7" w:rsidP="007B68A7">
      <w:pPr>
        <w:pStyle w:val="a3"/>
        <w:ind w:left="113" w:right="108"/>
      </w:pPr>
      <w:r w:rsidRPr="00F01ED3">
        <w:t xml:space="preserve">знать    </w:t>
      </w:r>
      <w:r w:rsidRPr="00F01ED3">
        <w:rPr>
          <w:spacing w:val="1"/>
        </w:rPr>
        <w:t xml:space="preserve"> </w:t>
      </w:r>
      <w:r w:rsidRPr="00F01ED3">
        <w:t xml:space="preserve">общие    </w:t>
      </w:r>
      <w:r w:rsidRPr="00F01ED3">
        <w:rPr>
          <w:spacing w:val="1"/>
        </w:rPr>
        <w:t xml:space="preserve"> </w:t>
      </w:r>
      <w:r w:rsidRPr="00F01ED3">
        <w:t>принципы      безопасного      поведения,      необходимые</w:t>
      </w:r>
      <w:r w:rsidRPr="00F01ED3">
        <w:rPr>
          <w:spacing w:val="1"/>
        </w:rPr>
        <w:t xml:space="preserve"> </w:t>
      </w:r>
      <w:r w:rsidRPr="00F01ED3">
        <w:t>для</w:t>
      </w:r>
      <w:r w:rsidRPr="00F01ED3">
        <w:rPr>
          <w:spacing w:val="1"/>
        </w:rPr>
        <w:t xml:space="preserve"> </w:t>
      </w:r>
      <w:r w:rsidRPr="00F01ED3">
        <w:t>предупреждения</w:t>
      </w:r>
      <w:r w:rsidRPr="00F01ED3">
        <w:rPr>
          <w:spacing w:val="1"/>
        </w:rPr>
        <w:t xml:space="preserve"> </w:t>
      </w:r>
      <w:r w:rsidRPr="00F01ED3">
        <w:t>возникновения</w:t>
      </w:r>
      <w:r w:rsidRPr="00F01ED3">
        <w:rPr>
          <w:spacing w:val="1"/>
        </w:rPr>
        <w:t xml:space="preserve"> </w:t>
      </w:r>
      <w:r w:rsidRPr="00F01ED3">
        <w:t>опасных</w:t>
      </w:r>
      <w:r w:rsidRPr="00F01ED3">
        <w:rPr>
          <w:spacing w:val="1"/>
        </w:rPr>
        <w:t xml:space="preserve"> </w:t>
      </w:r>
      <w:r w:rsidRPr="00F01ED3">
        <w:t>ситуаций</w:t>
      </w:r>
      <w:r w:rsidRPr="00F01ED3">
        <w:rPr>
          <w:spacing w:val="1"/>
        </w:rPr>
        <w:t xml:space="preserve"> </w:t>
      </w:r>
      <w:r w:rsidRPr="00F01ED3">
        <w:t>в</w:t>
      </w:r>
      <w:r w:rsidRPr="00F01ED3">
        <w:rPr>
          <w:spacing w:val="1"/>
        </w:rPr>
        <w:t xml:space="preserve"> </w:t>
      </w:r>
      <w:r w:rsidRPr="00F01ED3">
        <w:t>личном</w:t>
      </w:r>
      <w:r w:rsidRPr="00F01ED3">
        <w:rPr>
          <w:spacing w:val="1"/>
        </w:rPr>
        <w:t xml:space="preserve"> </w:t>
      </w:r>
      <w:r w:rsidRPr="00F01ED3">
        <w:t>цифровом</w:t>
      </w:r>
      <w:r w:rsidRPr="00F01ED3">
        <w:rPr>
          <w:spacing w:val="1"/>
        </w:rPr>
        <w:t xml:space="preserve"> </w:t>
      </w:r>
      <w:r w:rsidRPr="00F01ED3">
        <w:t>пространстве;</w:t>
      </w:r>
    </w:p>
    <w:p w:rsidR="007B68A7" w:rsidRPr="00F01ED3" w:rsidRDefault="007B68A7" w:rsidP="007B68A7">
      <w:pPr>
        <w:pStyle w:val="a3"/>
        <w:ind w:left="679"/>
      </w:pPr>
      <w:r w:rsidRPr="00F01ED3">
        <w:t>характеризовать</w:t>
      </w:r>
      <w:r w:rsidRPr="00F01ED3">
        <w:rPr>
          <w:spacing w:val="-7"/>
        </w:rPr>
        <w:t xml:space="preserve"> </w:t>
      </w:r>
      <w:r w:rsidRPr="00F01ED3">
        <w:t>опасные</w:t>
      </w:r>
      <w:r w:rsidRPr="00F01ED3">
        <w:rPr>
          <w:spacing w:val="-3"/>
        </w:rPr>
        <w:t xml:space="preserve"> </w:t>
      </w:r>
      <w:r w:rsidRPr="00F01ED3">
        <w:t>явления</w:t>
      </w:r>
      <w:r w:rsidRPr="00F01ED3">
        <w:rPr>
          <w:spacing w:val="-5"/>
        </w:rPr>
        <w:t xml:space="preserve"> </w:t>
      </w:r>
      <w:r w:rsidRPr="00F01ED3">
        <w:t>цифровой</w:t>
      </w:r>
      <w:r w:rsidRPr="00F01ED3">
        <w:rPr>
          <w:spacing w:val="-3"/>
        </w:rPr>
        <w:t xml:space="preserve"> </w:t>
      </w:r>
      <w:r w:rsidRPr="00F01ED3">
        <w:t>среды;</w:t>
      </w:r>
    </w:p>
    <w:p w:rsidR="007B68A7" w:rsidRPr="00F01ED3" w:rsidRDefault="007B68A7" w:rsidP="007B68A7">
      <w:pPr>
        <w:pStyle w:val="a3"/>
        <w:spacing w:before="16"/>
        <w:ind w:left="113"/>
      </w:pPr>
      <w:r w:rsidRPr="00F01ED3">
        <w:t>классифицировать</w:t>
      </w:r>
      <w:r w:rsidRPr="00F01ED3">
        <w:rPr>
          <w:spacing w:val="14"/>
        </w:rPr>
        <w:t xml:space="preserve"> </w:t>
      </w:r>
      <w:r w:rsidRPr="00F01ED3">
        <w:t>и</w:t>
      </w:r>
      <w:r w:rsidRPr="00F01ED3">
        <w:rPr>
          <w:spacing w:val="14"/>
        </w:rPr>
        <w:t xml:space="preserve"> </w:t>
      </w:r>
      <w:r w:rsidRPr="00F01ED3">
        <w:t>оценивать</w:t>
      </w:r>
      <w:r w:rsidRPr="00F01ED3">
        <w:rPr>
          <w:spacing w:val="14"/>
        </w:rPr>
        <w:t xml:space="preserve"> </w:t>
      </w:r>
      <w:r w:rsidRPr="00F01ED3">
        <w:t>риски</w:t>
      </w:r>
      <w:r w:rsidRPr="00F01ED3">
        <w:rPr>
          <w:spacing w:val="16"/>
        </w:rPr>
        <w:t xml:space="preserve"> </w:t>
      </w:r>
      <w:r w:rsidRPr="00F01ED3">
        <w:t>вредоносных</w:t>
      </w:r>
      <w:r w:rsidRPr="00F01ED3">
        <w:rPr>
          <w:spacing w:val="14"/>
        </w:rPr>
        <w:t xml:space="preserve"> </w:t>
      </w:r>
      <w:r w:rsidRPr="00F01ED3">
        <w:t>программ</w:t>
      </w:r>
      <w:r w:rsidRPr="00F01ED3">
        <w:rPr>
          <w:spacing w:val="16"/>
        </w:rPr>
        <w:t xml:space="preserve"> </w:t>
      </w:r>
      <w:r w:rsidRPr="00F01ED3">
        <w:t>и</w:t>
      </w:r>
      <w:r w:rsidRPr="00F01ED3">
        <w:rPr>
          <w:spacing w:val="16"/>
        </w:rPr>
        <w:t xml:space="preserve"> </w:t>
      </w:r>
      <w:r w:rsidRPr="00F01ED3">
        <w:t>приложений,</w:t>
      </w:r>
      <w:r w:rsidRPr="00F01ED3">
        <w:rPr>
          <w:spacing w:val="-67"/>
        </w:rPr>
        <w:t xml:space="preserve"> </w:t>
      </w:r>
      <w:r w:rsidRPr="00F01ED3">
        <w:t>их</w:t>
      </w:r>
      <w:r w:rsidRPr="00F01ED3">
        <w:rPr>
          <w:spacing w:val="-3"/>
        </w:rPr>
        <w:t xml:space="preserve"> </w:t>
      </w:r>
      <w:r w:rsidRPr="00F01ED3">
        <w:t>разновидностей;</w:t>
      </w:r>
    </w:p>
    <w:p w:rsidR="007B68A7" w:rsidRPr="00F01ED3" w:rsidRDefault="007B68A7" w:rsidP="007B68A7">
      <w:pPr>
        <w:pStyle w:val="a3"/>
        <w:tabs>
          <w:tab w:val="left" w:pos="1612"/>
          <w:tab w:val="left" w:pos="2725"/>
          <w:tab w:val="left" w:pos="4408"/>
          <w:tab w:val="left" w:pos="5475"/>
          <w:tab w:val="left" w:pos="7392"/>
          <w:tab w:val="left" w:pos="8033"/>
        </w:tabs>
        <w:ind w:left="113" w:right="109"/>
      </w:pPr>
      <w:r w:rsidRPr="00F01ED3">
        <w:t>иметь</w:t>
      </w:r>
      <w:r w:rsidRPr="00F01ED3">
        <w:tab/>
        <w:t>навыки</w:t>
      </w:r>
      <w:r w:rsidRPr="00F01ED3">
        <w:tab/>
        <w:t>соблюдения</w:t>
      </w:r>
      <w:r w:rsidRPr="00F01ED3">
        <w:tab/>
        <w:t>правил</w:t>
      </w:r>
      <w:r w:rsidRPr="00F01ED3">
        <w:tab/>
        <w:t>кибергигиены</w:t>
      </w:r>
      <w:r w:rsidRPr="00F01ED3">
        <w:tab/>
        <w:t>для</w:t>
      </w:r>
      <w:r w:rsidRPr="00F01ED3">
        <w:tab/>
        <w:t>предупреждения</w:t>
      </w:r>
      <w:r w:rsidRPr="00F01ED3">
        <w:rPr>
          <w:spacing w:val="-67"/>
        </w:rPr>
        <w:t xml:space="preserve"> </w:t>
      </w:r>
      <w:r w:rsidRPr="00F01ED3">
        <w:t>возникновения</w:t>
      </w:r>
      <w:r w:rsidRPr="00F01ED3">
        <w:rPr>
          <w:spacing w:val="-1"/>
        </w:rPr>
        <w:t xml:space="preserve"> </w:t>
      </w:r>
      <w:r w:rsidRPr="00F01ED3">
        <w:t>опасных ситуаций в</w:t>
      </w:r>
      <w:r w:rsidRPr="00F01ED3">
        <w:rPr>
          <w:spacing w:val="-2"/>
        </w:rPr>
        <w:t xml:space="preserve"> </w:t>
      </w:r>
      <w:r w:rsidRPr="00F01ED3">
        <w:t>цифровой</w:t>
      </w:r>
      <w:r w:rsidRPr="00F01ED3">
        <w:rPr>
          <w:spacing w:val="-3"/>
        </w:rPr>
        <w:t xml:space="preserve"> </w:t>
      </w:r>
      <w:r w:rsidRPr="00F01ED3">
        <w:t>среде;</w:t>
      </w:r>
    </w:p>
    <w:p w:rsidR="007B68A7" w:rsidRPr="00F01ED3" w:rsidRDefault="007B68A7" w:rsidP="007B68A7">
      <w:pPr>
        <w:pStyle w:val="a3"/>
        <w:tabs>
          <w:tab w:val="left" w:pos="2913"/>
          <w:tab w:val="left" w:pos="4336"/>
          <w:tab w:val="left" w:pos="5224"/>
          <w:tab w:val="left" w:pos="6582"/>
          <w:tab w:val="left" w:pos="7006"/>
          <w:tab w:val="left" w:pos="8965"/>
        </w:tabs>
        <w:ind w:left="113" w:right="109"/>
      </w:pPr>
      <w:r w:rsidRPr="00F01ED3">
        <w:t>характеризовать</w:t>
      </w:r>
      <w:r w:rsidRPr="00F01ED3">
        <w:tab/>
        <w:t>основные</w:t>
      </w:r>
      <w:r w:rsidRPr="00F01ED3">
        <w:tab/>
        <w:t>виды</w:t>
      </w:r>
      <w:r w:rsidRPr="00F01ED3">
        <w:tab/>
        <w:t>опасного</w:t>
      </w:r>
      <w:r w:rsidRPr="00F01ED3">
        <w:tab/>
        <w:t>и</w:t>
      </w:r>
      <w:r w:rsidRPr="00F01ED3">
        <w:tab/>
        <w:t>запрещённого</w:t>
      </w:r>
      <w:r w:rsidRPr="00F01ED3">
        <w:tab/>
      </w:r>
      <w:r w:rsidRPr="00F01ED3">
        <w:rPr>
          <w:spacing w:val="-1"/>
        </w:rPr>
        <w:t>контента</w:t>
      </w:r>
      <w:r w:rsidRPr="00F01ED3">
        <w:rPr>
          <w:spacing w:val="-67"/>
        </w:rPr>
        <w:t xml:space="preserve"> </w:t>
      </w:r>
      <w:r w:rsidRPr="00F01ED3">
        <w:t>в</w:t>
      </w:r>
      <w:r w:rsidRPr="00F01ED3">
        <w:rPr>
          <w:spacing w:val="-2"/>
        </w:rPr>
        <w:t xml:space="preserve"> </w:t>
      </w:r>
      <w:r w:rsidRPr="00F01ED3">
        <w:t>Интернете</w:t>
      </w:r>
      <w:r w:rsidRPr="00F01ED3">
        <w:rPr>
          <w:spacing w:val="-1"/>
        </w:rPr>
        <w:t xml:space="preserve"> </w:t>
      </w:r>
      <w:r w:rsidRPr="00F01ED3">
        <w:t>и</w:t>
      </w:r>
      <w:r w:rsidRPr="00F01ED3">
        <w:rPr>
          <w:spacing w:val="-2"/>
        </w:rPr>
        <w:t xml:space="preserve"> </w:t>
      </w:r>
      <w:r w:rsidRPr="00F01ED3">
        <w:t>характеризовать</w:t>
      </w:r>
      <w:r w:rsidRPr="00F01ED3">
        <w:rPr>
          <w:spacing w:val="-2"/>
        </w:rPr>
        <w:t xml:space="preserve"> </w:t>
      </w:r>
      <w:r w:rsidRPr="00F01ED3">
        <w:t>его признаки;</w:t>
      </w:r>
    </w:p>
    <w:p w:rsidR="007B68A7" w:rsidRPr="00F01ED3" w:rsidRDefault="007B68A7" w:rsidP="007B68A7">
      <w:pPr>
        <w:pStyle w:val="a3"/>
        <w:ind w:left="679"/>
      </w:pPr>
      <w:r w:rsidRPr="00F01ED3">
        <w:t>раскрывать</w:t>
      </w:r>
      <w:r w:rsidRPr="00F01ED3">
        <w:rPr>
          <w:spacing w:val="-7"/>
        </w:rPr>
        <w:t xml:space="preserve"> </w:t>
      </w:r>
      <w:r w:rsidRPr="00F01ED3">
        <w:t>приёмы</w:t>
      </w:r>
      <w:r w:rsidRPr="00F01ED3">
        <w:rPr>
          <w:spacing w:val="-8"/>
        </w:rPr>
        <w:t xml:space="preserve"> </w:t>
      </w:r>
      <w:r w:rsidRPr="00F01ED3">
        <w:t>распознавания</w:t>
      </w:r>
      <w:r w:rsidRPr="00F01ED3">
        <w:rPr>
          <w:spacing w:val="-5"/>
        </w:rPr>
        <w:t xml:space="preserve"> </w:t>
      </w:r>
      <w:r w:rsidRPr="00F01ED3">
        <w:t>опасностей</w:t>
      </w:r>
      <w:r w:rsidRPr="00F01ED3">
        <w:rPr>
          <w:spacing w:val="-8"/>
        </w:rPr>
        <w:t xml:space="preserve"> </w:t>
      </w:r>
      <w:r w:rsidRPr="00F01ED3">
        <w:t>при</w:t>
      </w:r>
      <w:r w:rsidRPr="00F01ED3">
        <w:rPr>
          <w:spacing w:val="-7"/>
        </w:rPr>
        <w:t xml:space="preserve"> </w:t>
      </w:r>
      <w:r w:rsidRPr="00F01ED3">
        <w:t>использовании</w:t>
      </w:r>
      <w:r w:rsidRPr="00F01ED3">
        <w:rPr>
          <w:spacing w:val="-8"/>
        </w:rPr>
        <w:t xml:space="preserve"> </w:t>
      </w:r>
      <w:r w:rsidRPr="00F01ED3">
        <w:t>Интернета;</w:t>
      </w:r>
      <w:r w:rsidRPr="00F01ED3">
        <w:rPr>
          <w:spacing w:val="-67"/>
        </w:rPr>
        <w:t xml:space="preserve"> </w:t>
      </w:r>
      <w:r w:rsidRPr="00F01ED3">
        <w:t>характеризовать</w:t>
      </w:r>
      <w:r w:rsidRPr="00F01ED3">
        <w:rPr>
          <w:spacing w:val="-3"/>
        </w:rPr>
        <w:t xml:space="preserve"> </w:t>
      </w:r>
      <w:r w:rsidRPr="00F01ED3">
        <w:t>противоправные</w:t>
      </w:r>
      <w:r w:rsidRPr="00F01ED3">
        <w:rPr>
          <w:spacing w:val="-1"/>
        </w:rPr>
        <w:t xml:space="preserve"> </w:t>
      </w:r>
      <w:r w:rsidRPr="00F01ED3">
        <w:t>действия</w:t>
      </w:r>
      <w:r w:rsidRPr="00F01ED3">
        <w:rPr>
          <w:spacing w:val="-1"/>
        </w:rPr>
        <w:t xml:space="preserve"> </w:t>
      </w:r>
      <w:r w:rsidRPr="00F01ED3">
        <w:t>в</w:t>
      </w:r>
      <w:r w:rsidRPr="00F01ED3">
        <w:rPr>
          <w:spacing w:val="-2"/>
        </w:rPr>
        <w:t xml:space="preserve"> </w:t>
      </w:r>
      <w:r w:rsidRPr="00F01ED3">
        <w:t>Интернете;</w:t>
      </w:r>
    </w:p>
    <w:p w:rsidR="007B68A7" w:rsidRPr="00F01ED3" w:rsidRDefault="007B68A7" w:rsidP="007B68A7">
      <w:pPr>
        <w:pStyle w:val="a3"/>
        <w:ind w:left="113" w:right="108"/>
      </w:pPr>
      <w:r w:rsidRPr="00F01ED3">
        <w:t>иметь</w:t>
      </w:r>
      <w:r w:rsidRPr="00F01ED3">
        <w:rPr>
          <w:spacing w:val="70"/>
        </w:rPr>
        <w:t xml:space="preserve"> </w:t>
      </w:r>
      <w:r w:rsidRPr="00F01ED3">
        <w:t>навыки</w:t>
      </w:r>
      <w:r w:rsidRPr="00F01ED3">
        <w:rPr>
          <w:spacing w:val="71"/>
        </w:rPr>
        <w:t xml:space="preserve"> </w:t>
      </w:r>
      <w:r w:rsidRPr="00F01ED3">
        <w:t>соблюдения</w:t>
      </w:r>
      <w:r w:rsidRPr="00F01ED3">
        <w:rPr>
          <w:spacing w:val="70"/>
        </w:rPr>
        <w:t xml:space="preserve"> </w:t>
      </w:r>
      <w:r w:rsidRPr="00F01ED3">
        <w:t>правил</w:t>
      </w:r>
      <w:r w:rsidRPr="00F01ED3">
        <w:rPr>
          <w:spacing w:val="70"/>
        </w:rPr>
        <w:t xml:space="preserve"> </w:t>
      </w:r>
      <w:r w:rsidRPr="00F01ED3">
        <w:t>цифрового   поведения,</w:t>
      </w:r>
      <w:r w:rsidRPr="00F01ED3">
        <w:rPr>
          <w:spacing w:val="70"/>
        </w:rPr>
        <w:t xml:space="preserve"> </w:t>
      </w:r>
      <w:r w:rsidRPr="00F01ED3">
        <w:t>необходимых</w:t>
      </w:r>
      <w:r w:rsidRPr="00F01ED3">
        <w:rPr>
          <w:spacing w:val="1"/>
        </w:rPr>
        <w:t xml:space="preserve"> </w:t>
      </w:r>
      <w:r w:rsidRPr="00F01ED3">
        <w:t>для</w:t>
      </w:r>
      <w:r w:rsidRPr="00F01ED3">
        <w:rPr>
          <w:spacing w:val="1"/>
        </w:rPr>
        <w:t xml:space="preserve"> </w:t>
      </w:r>
      <w:r w:rsidRPr="00F01ED3">
        <w:t>снижения</w:t>
      </w:r>
      <w:r w:rsidRPr="00F01ED3">
        <w:rPr>
          <w:spacing w:val="1"/>
        </w:rPr>
        <w:t xml:space="preserve"> </w:t>
      </w:r>
      <w:r w:rsidRPr="00F01ED3">
        <w:t>рисков</w:t>
      </w:r>
      <w:r w:rsidRPr="00F01ED3">
        <w:rPr>
          <w:spacing w:val="1"/>
        </w:rPr>
        <w:t xml:space="preserve"> </w:t>
      </w:r>
      <w:r w:rsidRPr="00F01ED3">
        <w:t>и</w:t>
      </w:r>
      <w:r w:rsidRPr="00F01ED3">
        <w:rPr>
          <w:spacing w:val="1"/>
        </w:rPr>
        <w:t xml:space="preserve"> </w:t>
      </w:r>
      <w:r w:rsidRPr="00F01ED3">
        <w:t>угроз</w:t>
      </w:r>
      <w:r w:rsidRPr="00F01ED3">
        <w:rPr>
          <w:spacing w:val="1"/>
        </w:rPr>
        <w:t xml:space="preserve"> </w:t>
      </w:r>
      <w:r w:rsidRPr="00F01ED3">
        <w:t>при</w:t>
      </w:r>
      <w:r w:rsidRPr="00F01ED3">
        <w:rPr>
          <w:spacing w:val="1"/>
        </w:rPr>
        <w:t xml:space="preserve"> </w:t>
      </w:r>
      <w:r w:rsidRPr="00F01ED3">
        <w:t>использовании</w:t>
      </w:r>
      <w:r w:rsidRPr="00F01ED3">
        <w:rPr>
          <w:spacing w:val="1"/>
        </w:rPr>
        <w:t xml:space="preserve"> </w:t>
      </w:r>
      <w:r w:rsidRPr="00F01ED3">
        <w:t>Интернета</w:t>
      </w:r>
      <w:r w:rsidRPr="00F01ED3">
        <w:rPr>
          <w:spacing w:val="1"/>
        </w:rPr>
        <w:t xml:space="preserve"> </w:t>
      </w:r>
      <w:r w:rsidRPr="00F01ED3">
        <w:t>(кибербуллинга,</w:t>
      </w:r>
      <w:r w:rsidRPr="00F01ED3">
        <w:rPr>
          <w:spacing w:val="1"/>
        </w:rPr>
        <w:t xml:space="preserve"> </w:t>
      </w:r>
      <w:r w:rsidRPr="00F01ED3">
        <w:t>вербовки</w:t>
      </w:r>
      <w:r w:rsidRPr="00F01ED3">
        <w:rPr>
          <w:spacing w:val="-1"/>
        </w:rPr>
        <w:t xml:space="preserve"> </w:t>
      </w:r>
      <w:r w:rsidRPr="00F01ED3">
        <w:t>в</w:t>
      </w:r>
      <w:r w:rsidRPr="00F01ED3">
        <w:rPr>
          <w:spacing w:val="-1"/>
        </w:rPr>
        <w:t xml:space="preserve"> </w:t>
      </w:r>
      <w:r w:rsidRPr="00F01ED3">
        <w:t>различные</w:t>
      </w:r>
      <w:r w:rsidRPr="00F01ED3">
        <w:rPr>
          <w:spacing w:val="-1"/>
        </w:rPr>
        <w:t xml:space="preserve"> </w:t>
      </w:r>
      <w:r w:rsidRPr="00F01ED3">
        <w:t>организации</w:t>
      </w:r>
      <w:r w:rsidRPr="00F01ED3">
        <w:rPr>
          <w:spacing w:val="-3"/>
        </w:rPr>
        <w:t xml:space="preserve"> </w:t>
      </w:r>
      <w:r w:rsidRPr="00F01ED3">
        <w:t>и группы);</w:t>
      </w:r>
    </w:p>
    <w:p w:rsidR="007B68A7" w:rsidRPr="00F01ED3" w:rsidRDefault="007B68A7" w:rsidP="00190DC0">
      <w:pPr>
        <w:pStyle w:val="a3"/>
        <w:ind w:left="113" w:right="110"/>
      </w:pPr>
      <w:r w:rsidRPr="00F01ED3">
        <w:t>характеризовать    деструктивные    течения    в    Интернете,    их    признаки</w:t>
      </w:r>
      <w:r w:rsidRPr="00F01ED3">
        <w:rPr>
          <w:spacing w:val="1"/>
        </w:rPr>
        <w:t xml:space="preserve"> </w:t>
      </w:r>
      <w:r w:rsidRPr="00F01ED3">
        <w:t>и</w:t>
      </w:r>
      <w:r w:rsidRPr="00F01ED3">
        <w:rPr>
          <w:spacing w:val="-1"/>
        </w:rPr>
        <w:t xml:space="preserve"> </w:t>
      </w:r>
      <w:r w:rsidRPr="00F01ED3">
        <w:t>опасности;</w:t>
      </w:r>
    </w:p>
    <w:p w:rsidR="007B68A7" w:rsidRPr="00F01ED3" w:rsidRDefault="007B68A7" w:rsidP="007B68A7">
      <w:pPr>
        <w:pStyle w:val="a3"/>
        <w:spacing w:before="89"/>
        <w:ind w:right="108"/>
      </w:pPr>
      <w:r w:rsidRPr="00F01ED3">
        <w:t>иметь</w:t>
      </w:r>
      <w:r w:rsidRPr="00F01ED3">
        <w:rPr>
          <w:spacing w:val="1"/>
        </w:rPr>
        <w:t xml:space="preserve"> </w:t>
      </w:r>
      <w:r w:rsidRPr="00F01ED3">
        <w:t>навыки</w:t>
      </w:r>
      <w:r w:rsidRPr="00F01ED3">
        <w:rPr>
          <w:spacing w:val="1"/>
        </w:rPr>
        <w:t xml:space="preserve"> </w:t>
      </w:r>
      <w:r w:rsidRPr="00F01ED3">
        <w:t>соблюдения</w:t>
      </w:r>
      <w:r w:rsidRPr="00F01ED3">
        <w:rPr>
          <w:spacing w:val="1"/>
        </w:rPr>
        <w:t xml:space="preserve"> </w:t>
      </w:r>
      <w:r w:rsidRPr="00F01ED3">
        <w:t>правил</w:t>
      </w:r>
      <w:r w:rsidRPr="00F01ED3">
        <w:rPr>
          <w:spacing w:val="1"/>
        </w:rPr>
        <w:t xml:space="preserve"> </w:t>
      </w:r>
      <w:r w:rsidRPr="00F01ED3">
        <w:t>безопасного</w:t>
      </w:r>
      <w:r w:rsidRPr="00F01ED3">
        <w:rPr>
          <w:spacing w:val="1"/>
        </w:rPr>
        <w:t xml:space="preserve"> </w:t>
      </w:r>
      <w:r w:rsidRPr="00F01ED3">
        <w:t>использования</w:t>
      </w:r>
      <w:r w:rsidRPr="00F01ED3">
        <w:rPr>
          <w:spacing w:val="1"/>
        </w:rPr>
        <w:t xml:space="preserve"> </w:t>
      </w:r>
      <w:r w:rsidRPr="00F01ED3">
        <w:t>Интернета,</w:t>
      </w:r>
      <w:r w:rsidRPr="00F01ED3">
        <w:rPr>
          <w:spacing w:val="1"/>
        </w:rPr>
        <w:t xml:space="preserve"> </w:t>
      </w:r>
      <w:r w:rsidRPr="00F01ED3">
        <w:t>необходимых</w:t>
      </w:r>
      <w:r w:rsidRPr="00F01ED3">
        <w:rPr>
          <w:spacing w:val="1"/>
        </w:rPr>
        <w:t xml:space="preserve"> </w:t>
      </w:r>
      <w:r w:rsidRPr="00F01ED3">
        <w:t>для</w:t>
      </w:r>
      <w:r w:rsidRPr="00F01ED3">
        <w:rPr>
          <w:spacing w:val="1"/>
        </w:rPr>
        <w:t xml:space="preserve"> </w:t>
      </w:r>
      <w:r w:rsidRPr="00F01ED3">
        <w:t>снижения</w:t>
      </w:r>
      <w:r w:rsidRPr="00F01ED3">
        <w:rPr>
          <w:spacing w:val="1"/>
        </w:rPr>
        <w:t xml:space="preserve"> </w:t>
      </w:r>
      <w:r w:rsidRPr="00F01ED3">
        <w:t>рисков</w:t>
      </w:r>
      <w:r w:rsidRPr="00F01ED3">
        <w:rPr>
          <w:spacing w:val="1"/>
        </w:rPr>
        <w:t xml:space="preserve"> </w:t>
      </w:r>
      <w:r w:rsidRPr="00F01ED3">
        <w:t>и</w:t>
      </w:r>
      <w:r w:rsidRPr="00F01ED3">
        <w:rPr>
          <w:spacing w:val="1"/>
        </w:rPr>
        <w:t xml:space="preserve"> </w:t>
      </w:r>
      <w:r w:rsidRPr="00F01ED3">
        <w:t>угроз</w:t>
      </w:r>
      <w:r w:rsidRPr="00F01ED3">
        <w:rPr>
          <w:spacing w:val="1"/>
        </w:rPr>
        <w:t xml:space="preserve"> </w:t>
      </w:r>
      <w:r w:rsidRPr="00F01ED3">
        <w:t>вовлечения</w:t>
      </w:r>
      <w:r w:rsidRPr="00F01ED3">
        <w:rPr>
          <w:spacing w:val="1"/>
        </w:rPr>
        <w:t xml:space="preserve"> </w:t>
      </w:r>
      <w:r w:rsidRPr="00F01ED3">
        <w:t>в</w:t>
      </w:r>
      <w:r w:rsidRPr="00F01ED3">
        <w:rPr>
          <w:spacing w:val="1"/>
        </w:rPr>
        <w:t xml:space="preserve"> </w:t>
      </w:r>
      <w:r w:rsidRPr="00F01ED3">
        <w:t>различную</w:t>
      </w:r>
      <w:r w:rsidRPr="00F01ED3">
        <w:rPr>
          <w:spacing w:val="-67"/>
        </w:rPr>
        <w:t xml:space="preserve"> </w:t>
      </w:r>
      <w:r w:rsidRPr="00F01ED3">
        <w:t>деструктивную</w:t>
      </w:r>
      <w:r w:rsidRPr="00F01ED3">
        <w:rPr>
          <w:spacing w:val="-5"/>
        </w:rPr>
        <w:t xml:space="preserve"> </w:t>
      </w:r>
      <w:r w:rsidRPr="00F01ED3">
        <w:t>деятельность.</w:t>
      </w:r>
    </w:p>
    <w:p w:rsidR="007B68A7" w:rsidRPr="00F01ED3" w:rsidRDefault="007B68A7" w:rsidP="007B68A7">
      <w:pPr>
        <w:pStyle w:val="a3"/>
        <w:spacing w:before="1"/>
        <w:ind w:left="0"/>
      </w:pPr>
    </w:p>
    <w:p w:rsidR="007B68A7" w:rsidRPr="00F01ED3" w:rsidRDefault="007B68A7" w:rsidP="007B68A7">
      <w:pPr>
        <w:ind w:left="112" w:firstLine="566"/>
        <w:rPr>
          <w:i/>
          <w:sz w:val="24"/>
          <w:szCs w:val="24"/>
        </w:rPr>
      </w:pPr>
      <w:r w:rsidRPr="00F01ED3">
        <w:rPr>
          <w:i/>
          <w:sz w:val="24"/>
          <w:szCs w:val="24"/>
        </w:rPr>
        <w:t>Предметные</w:t>
      </w:r>
      <w:r w:rsidRPr="00F01ED3">
        <w:rPr>
          <w:i/>
          <w:spacing w:val="53"/>
          <w:sz w:val="24"/>
          <w:szCs w:val="24"/>
        </w:rPr>
        <w:t xml:space="preserve"> </w:t>
      </w:r>
      <w:r w:rsidRPr="00F01ED3">
        <w:rPr>
          <w:i/>
          <w:sz w:val="24"/>
          <w:szCs w:val="24"/>
        </w:rPr>
        <w:t>результаты</w:t>
      </w:r>
      <w:r w:rsidRPr="00F01ED3">
        <w:rPr>
          <w:i/>
          <w:spacing w:val="52"/>
          <w:sz w:val="24"/>
          <w:szCs w:val="24"/>
        </w:rPr>
        <w:t xml:space="preserve"> </w:t>
      </w:r>
      <w:r w:rsidRPr="00F01ED3">
        <w:rPr>
          <w:i/>
          <w:sz w:val="24"/>
          <w:szCs w:val="24"/>
        </w:rPr>
        <w:t>по</w:t>
      </w:r>
      <w:r w:rsidRPr="00F01ED3">
        <w:rPr>
          <w:i/>
          <w:spacing w:val="56"/>
          <w:sz w:val="24"/>
          <w:szCs w:val="24"/>
        </w:rPr>
        <w:t xml:space="preserve"> </w:t>
      </w:r>
      <w:r w:rsidRPr="00F01ED3">
        <w:rPr>
          <w:i/>
          <w:sz w:val="24"/>
          <w:szCs w:val="24"/>
        </w:rPr>
        <w:t>модулю</w:t>
      </w:r>
      <w:r w:rsidRPr="00F01ED3">
        <w:rPr>
          <w:i/>
          <w:spacing w:val="54"/>
          <w:sz w:val="24"/>
          <w:szCs w:val="24"/>
        </w:rPr>
        <w:t xml:space="preserve"> </w:t>
      </w:r>
      <w:r w:rsidRPr="00F01ED3">
        <w:rPr>
          <w:i/>
          <w:sz w:val="24"/>
          <w:szCs w:val="24"/>
        </w:rPr>
        <w:t>№</w:t>
      </w:r>
      <w:r w:rsidRPr="00F01ED3">
        <w:rPr>
          <w:i/>
          <w:spacing w:val="55"/>
          <w:sz w:val="24"/>
          <w:szCs w:val="24"/>
        </w:rPr>
        <w:t xml:space="preserve"> </w:t>
      </w:r>
      <w:r w:rsidRPr="00F01ED3">
        <w:rPr>
          <w:i/>
          <w:sz w:val="24"/>
          <w:szCs w:val="24"/>
        </w:rPr>
        <w:t>11</w:t>
      </w:r>
      <w:r w:rsidRPr="00F01ED3">
        <w:rPr>
          <w:i/>
          <w:spacing w:val="54"/>
          <w:sz w:val="24"/>
          <w:szCs w:val="24"/>
        </w:rPr>
        <w:t xml:space="preserve"> </w:t>
      </w:r>
      <w:r w:rsidRPr="00F01ED3">
        <w:rPr>
          <w:i/>
          <w:sz w:val="24"/>
          <w:szCs w:val="24"/>
        </w:rPr>
        <w:t>«Основы</w:t>
      </w:r>
      <w:r w:rsidRPr="00F01ED3">
        <w:rPr>
          <w:i/>
          <w:spacing w:val="52"/>
          <w:sz w:val="24"/>
          <w:szCs w:val="24"/>
        </w:rPr>
        <w:t xml:space="preserve"> </w:t>
      </w:r>
      <w:r w:rsidRPr="00F01ED3">
        <w:rPr>
          <w:i/>
          <w:sz w:val="24"/>
          <w:szCs w:val="24"/>
        </w:rPr>
        <w:t>противодействия</w:t>
      </w:r>
      <w:r w:rsidRPr="00F01ED3">
        <w:rPr>
          <w:i/>
          <w:spacing w:val="-67"/>
          <w:sz w:val="24"/>
          <w:szCs w:val="24"/>
        </w:rPr>
        <w:t xml:space="preserve"> </w:t>
      </w:r>
      <w:r w:rsidRPr="00F01ED3">
        <w:rPr>
          <w:i/>
          <w:sz w:val="24"/>
          <w:szCs w:val="24"/>
        </w:rPr>
        <w:t>экстремизму</w:t>
      </w:r>
      <w:r w:rsidRPr="00F01ED3">
        <w:rPr>
          <w:i/>
          <w:spacing w:val="-4"/>
          <w:sz w:val="24"/>
          <w:szCs w:val="24"/>
        </w:rPr>
        <w:t xml:space="preserve"> </w:t>
      </w:r>
      <w:r w:rsidRPr="00F01ED3">
        <w:rPr>
          <w:i/>
          <w:sz w:val="24"/>
          <w:szCs w:val="24"/>
        </w:rPr>
        <w:t xml:space="preserve">и </w:t>
      </w:r>
      <w:r w:rsidRPr="00F01ED3">
        <w:rPr>
          <w:i/>
          <w:sz w:val="24"/>
          <w:szCs w:val="24"/>
        </w:rPr>
        <w:lastRenderedPageBreak/>
        <w:t>терроризму»:</w:t>
      </w:r>
    </w:p>
    <w:p w:rsidR="007B68A7" w:rsidRPr="00F01ED3" w:rsidRDefault="007B68A7" w:rsidP="007B68A7">
      <w:pPr>
        <w:pStyle w:val="a3"/>
        <w:spacing w:before="1"/>
      </w:pPr>
      <w:r w:rsidRPr="00F01ED3">
        <w:t>объяснять</w:t>
      </w:r>
      <w:r w:rsidRPr="00F01ED3">
        <w:rPr>
          <w:spacing w:val="14"/>
        </w:rPr>
        <w:t xml:space="preserve"> </w:t>
      </w:r>
      <w:r w:rsidRPr="00F01ED3">
        <w:t>понятия</w:t>
      </w:r>
      <w:r w:rsidRPr="00F01ED3">
        <w:rPr>
          <w:spacing w:val="17"/>
        </w:rPr>
        <w:t xml:space="preserve"> </w:t>
      </w:r>
      <w:r w:rsidRPr="00F01ED3">
        <w:t>«экстремизм»</w:t>
      </w:r>
      <w:r w:rsidRPr="00F01ED3">
        <w:rPr>
          <w:spacing w:val="17"/>
        </w:rPr>
        <w:t xml:space="preserve"> </w:t>
      </w:r>
      <w:r w:rsidRPr="00F01ED3">
        <w:t>и</w:t>
      </w:r>
      <w:r w:rsidRPr="00F01ED3">
        <w:rPr>
          <w:spacing w:val="18"/>
        </w:rPr>
        <w:t xml:space="preserve"> </w:t>
      </w:r>
      <w:r w:rsidRPr="00F01ED3">
        <w:t>«терроризм»,</w:t>
      </w:r>
      <w:r w:rsidRPr="00F01ED3">
        <w:rPr>
          <w:spacing w:val="17"/>
        </w:rPr>
        <w:t xml:space="preserve"> </w:t>
      </w:r>
      <w:r w:rsidRPr="00F01ED3">
        <w:t>раскрывать</w:t>
      </w:r>
      <w:r w:rsidRPr="00F01ED3">
        <w:rPr>
          <w:spacing w:val="18"/>
        </w:rPr>
        <w:t xml:space="preserve"> </w:t>
      </w:r>
      <w:r w:rsidRPr="00F01ED3">
        <w:t>их</w:t>
      </w:r>
      <w:r w:rsidRPr="00F01ED3">
        <w:rPr>
          <w:spacing w:val="19"/>
        </w:rPr>
        <w:t xml:space="preserve"> </w:t>
      </w:r>
      <w:r w:rsidRPr="00F01ED3">
        <w:t>содержание,</w:t>
      </w:r>
      <w:r w:rsidRPr="00F01ED3">
        <w:rPr>
          <w:spacing w:val="-67"/>
        </w:rPr>
        <w:t xml:space="preserve"> </w:t>
      </w:r>
      <w:r w:rsidRPr="00F01ED3">
        <w:t>характеризовать</w:t>
      </w:r>
      <w:r w:rsidRPr="00F01ED3">
        <w:rPr>
          <w:spacing w:val="-4"/>
        </w:rPr>
        <w:t xml:space="preserve"> </w:t>
      </w:r>
      <w:r w:rsidRPr="00F01ED3">
        <w:t>причины,</w:t>
      </w:r>
      <w:r w:rsidRPr="00F01ED3">
        <w:rPr>
          <w:spacing w:val="-2"/>
        </w:rPr>
        <w:t xml:space="preserve"> </w:t>
      </w:r>
      <w:r w:rsidRPr="00F01ED3">
        <w:t>возможные</w:t>
      </w:r>
      <w:r w:rsidRPr="00F01ED3">
        <w:rPr>
          <w:spacing w:val="-5"/>
        </w:rPr>
        <w:t xml:space="preserve"> </w:t>
      </w:r>
      <w:r w:rsidRPr="00F01ED3">
        <w:t>варианты</w:t>
      </w:r>
      <w:r w:rsidRPr="00F01ED3">
        <w:rPr>
          <w:spacing w:val="-1"/>
        </w:rPr>
        <w:t xml:space="preserve"> </w:t>
      </w:r>
      <w:r w:rsidRPr="00F01ED3">
        <w:t>проявления</w:t>
      </w:r>
      <w:r w:rsidRPr="00F01ED3">
        <w:rPr>
          <w:spacing w:val="-2"/>
        </w:rPr>
        <w:t xml:space="preserve"> </w:t>
      </w:r>
      <w:r w:rsidRPr="00F01ED3">
        <w:t>и</w:t>
      </w:r>
      <w:r w:rsidRPr="00F01ED3">
        <w:rPr>
          <w:spacing w:val="-1"/>
        </w:rPr>
        <w:t xml:space="preserve"> </w:t>
      </w:r>
      <w:r w:rsidRPr="00F01ED3">
        <w:t>их</w:t>
      </w:r>
      <w:r w:rsidRPr="00F01ED3">
        <w:rPr>
          <w:spacing w:val="-1"/>
        </w:rPr>
        <w:t xml:space="preserve"> </w:t>
      </w:r>
      <w:r w:rsidRPr="00F01ED3">
        <w:t>последствия;</w:t>
      </w:r>
    </w:p>
    <w:p w:rsidR="007B68A7" w:rsidRPr="00F01ED3" w:rsidRDefault="007B68A7" w:rsidP="007B68A7">
      <w:pPr>
        <w:pStyle w:val="a3"/>
        <w:tabs>
          <w:tab w:val="left" w:pos="2402"/>
          <w:tab w:val="left" w:pos="3328"/>
          <w:tab w:val="left" w:pos="3842"/>
          <w:tab w:val="left" w:pos="5032"/>
          <w:tab w:val="left" w:pos="6782"/>
          <w:tab w:val="left" w:pos="9311"/>
        </w:tabs>
        <w:ind w:right="107"/>
      </w:pPr>
      <w:r w:rsidRPr="00F01ED3">
        <w:t>раскрывать</w:t>
      </w:r>
      <w:r w:rsidRPr="00F01ED3">
        <w:tab/>
        <w:t>цели</w:t>
      </w:r>
      <w:r w:rsidRPr="00F01ED3">
        <w:tab/>
        <w:t>и</w:t>
      </w:r>
      <w:r w:rsidRPr="00F01ED3">
        <w:tab/>
        <w:t>формы</w:t>
      </w:r>
      <w:r w:rsidRPr="00F01ED3">
        <w:tab/>
        <w:t>проявления</w:t>
      </w:r>
      <w:r w:rsidRPr="00F01ED3">
        <w:tab/>
        <w:t>террористических</w:t>
      </w:r>
      <w:r w:rsidRPr="00F01ED3">
        <w:tab/>
      </w:r>
      <w:r w:rsidRPr="00F01ED3">
        <w:rPr>
          <w:spacing w:val="-1"/>
        </w:rPr>
        <w:t>актов,</w:t>
      </w:r>
      <w:r w:rsidRPr="00F01ED3">
        <w:rPr>
          <w:spacing w:val="-67"/>
        </w:rPr>
        <w:t xml:space="preserve"> </w:t>
      </w:r>
      <w:r w:rsidRPr="00F01ED3">
        <w:t>характеризовать</w:t>
      </w:r>
      <w:r w:rsidRPr="00F01ED3">
        <w:rPr>
          <w:spacing w:val="-3"/>
        </w:rPr>
        <w:t xml:space="preserve"> </w:t>
      </w:r>
      <w:r w:rsidRPr="00F01ED3">
        <w:t>их</w:t>
      </w:r>
      <w:r w:rsidRPr="00F01ED3">
        <w:rPr>
          <w:spacing w:val="-2"/>
        </w:rPr>
        <w:t xml:space="preserve"> </w:t>
      </w:r>
      <w:r w:rsidRPr="00F01ED3">
        <w:t>последствия;</w:t>
      </w:r>
    </w:p>
    <w:p w:rsidR="007B68A7" w:rsidRPr="00F01ED3" w:rsidRDefault="007B68A7" w:rsidP="007B68A7">
      <w:pPr>
        <w:pStyle w:val="a3"/>
        <w:ind w:right="118"/>
      </w:pPr>
      <w:r w:rsidRPr="00F01ED3">
        <w:t>раскрывать</w:t>
      </w:r>
      <w:r w:rsidRPr="00F01ED3">
        <w:rPr>
          <w:spacing w:val="1"/>
        </w:rPr>
        <w:t xml:space="preserve"> </w:t>
      </w:r>
      <w:r w:rsidRPr="00F01ED3">
        <w:t>основы</w:t>
      </w:r>
      <w:r w:rsidRPr="00F01ED3">
        <w:rPr>
          <w:spacing w:val="70"/>
        </w:rPr>
        <w:t xml:space="preserve"> </w:t>
      </w:r>
      <w:r w:rsidRPr="00F01ED3">
        <w:t>общественно-государственной</w:t>
      </w:r>
      <w:r w:rsidRPr="00F01ED3">
        <w:rPr>
          <w:spacing w:val="70"/>
        </w:rPr>
        <w:t xml:space="preserve"> </w:t>
      </w:r>
      <w:r w:rsidRPr="00F01ED3">
        <w:t>системы,</w:t>
      </w:r>
      <w:r w:rsidRPr="00F01ED3">
        <w:rPr>
          <w:spacing w:val="70"/>
        </w:rPr>
        <w:t xml:space="preserve"> </w:t>
      </w:r>
      <w:r w:rsidRPr="00F01ED3">
        <w:t>роль</w:t>
      </w:r>
      <w:r w:rsidRPr="00F01ED3">
        <w:rPr>
          <w:spacing w:val="70"/>
        </w:rPr>
        <w:t xml:space="preserve"> </w:t>
      </w:r>
      <w:r w:rsidRPr="00F01ED3">
        <w:t>личности</w:t>
      </w:r>
      <w:r w:rsidRPr="00F01ED3">
        <w:rPr>
          <w:spacing w:val="-67"/>
        </w:rPr>
        <w:t xml:space="preserve"> </w:t>
      </w:r>
      <w:r w:rsidRPr="00F01ED3">
        <w:t>в</w:t>
      </w:r>
      <w:r w:rsidRPr="00F01ED3">
        <w:rPr>
          <w:spacing w:val="-2"/>
        </w:rPr>
        <w:t xml:space="preserve"> </w:t>
      </w:r>
      <w:r w:rsidRPr="00F01ED3">
        <w:t>противодействии</w:t>
      </w:r>
      <w:r w:rsidRPr="00F01ED3">
        <w:rPr>
          <w:spacing w:val="-3"/>
        </w:rPr>
        <w:t xml:space="preserve"> </w:t>
      </w:r>
      <w:r w:rsidRPr="00F01ED3">
        <w:t>экстремизму и терроризму;</w:t>
      </w:r>
    </w:p>
    <w:p w:rsidR="007B68A7" w:rsidRPr="00F01ED3" w:rsidRDefault="007B68A7" w:rsidP="007B68A7">
      <w:pPr>
        <w:pStyle w:val="a3"/>
      </w:pPr>
      <w:r w:rsidRPr="00F01ED3">
        <w:t>знать</w:t>
      </w:r>
      <w:r w:rsidRPr="00F01ED3">
        <w:rPr>
          <w:spacing w:val="6"/>
        </w:rPr>
        <w:t xml:space="preserve"> </w:t>
      </w:r>
      <w:r w:rsidRPr="00F01ED3">
        <w:t>уровни</w:t>
      </w:r>
      <w:r w:rsidRPr="00F01ED3">
        <w:rPr>
          <w:spacing w:val="8"/>
        </w:rPr>
        <w:t xml:space="preserve"> </w:t>
      </w:r>
      <w:r w:rsidRPr="00F01ED3">
        <w:t>террористической</w:t>
      </w:r>
      <w:r w:rsidRPr="00F01ED3">
        <w:rPr>
          <w:spacing w:val="5"/>
        </w:rPr>
        <w:t xml:space="preserve"> </w:t>
      </w:r>
      <w:r w:rsidRPr="00F01ED3">
        <w:t>опасности</w:t>
      </w:r>
      <w:r w:rsidRPr="00F01ED3">
        <w:rPr>
          <w:spacing w:val="5"/>
        </w:rPr>
        <w:t xml:space="preserve"> </w:t>
      </w:r>
      <w:r w:rsidRPr="00F01ED3">
        <w:t>и</w:t>
      </w:r>
      <w:r w:rsidRPr="00F01ED3">
        <w:rPr>
          <w:spacing w:val="5"/>
        </w:rPr>
        <w:t xml:space="preserve"> </w:t>
      </w:r>
      <w:r w:rsidRPr="00F01ED3">
        <w:t>цели</w:t>
      </w:r>
      <w:r w:rsidRPr="00F01ED3">
        <w:rPr>
          <w:spacing w:val="8"/>
        </w:rPr>
        <w:t xml:space="preserve"> </w:t>
      </w:r>
      <w:r w:rsidRPr="00F01ED3">
        <w:t>контртеррористической</w:t>
      </w:r>
      <w:r w:rsidRPr="00F01ED3">
        <w:rPr>
          <w:spacing w:val="-67"/>
        </w:rPr>
        <w:t xml:space="preserve"> </w:t>
      </w:r>
      <w:r w:rsidRPr="00F01ED3">
        <w:t>операции;</w:t>
      </w:r>
    </w:p>
    <w:p w:rsidR="007B68A7" w:rsidRPr="00F01ED3" w:rsidRDefault="007B68A7" w:rsidP="007B68A7">
      <w:pPr>
        <w:pStyle w:val="a3"/>
        <w:tabs>
          <w:tab w:val="left" w:pos="1665"/>
          <w:tab w:val="left" w:pos="2831"/>
          <w:tab w:val="left" w:pos="4569"/>
          <w:tab w:val="left" w:pos="5687"/>
          <w:tab w:val="left" w:pos="8793"/>
        </w:tabs>
        <w:spacing w:before="3"/>
        <w:ind w:left="679" w:right="108"/>
      </w:pPr>
      <w:r w:rsidRPr="00F01ED3">
        <w:t>характеризовать признаки вовлечения в террористическую деятельность;</w:t>
      </w:r>
      <w:r w:rsidRPr="00F01ED3">
        <w:rPr>
          <w:spacing w:val="1"/>
        </w:rPr>
        <w:t xml:space="preserve"> </w:t>
      </w:r>
      <w:r w:rsidRPr="00F01ED3">
        <w:t>иметь</w:t>
      </w:r>
      <w:r w:rsidRPr="00F01ED3">
        <w:tab/>
        <w:t>навыки</w:t>
      </w:r>
      <w:r w:rsidRPr="00F01ED3">
        <w:tab/>
        <w:t>соблюдения</w:t>
      </w:r>
      <w:r w:rsidRPr="00F01ED3">
        <w:tab/>
        <w:t>правил</w:t>
      </w:r>
      <w:r w:rsidRPr="00F01ED3">
        <w:tab/>
        <w:t>антитеррористического</w:t>
      </w:r>
      <w:r w:rsidRPr="00F01ED3">
        <w:tab/>
      </w:r>
      <w:r w:rsidRPr="00F01ED3">
        <w:rPr>
          <w:spacing w:val="-1"/>
        </w:rPr>
        <w:t>поведения</w:t>
      </w:r>
    </w:p>
    <w:p w:rsidR="007B68A7" w:rsidRPr="00F01ED3" w:rsidRDefault="007B68A7" w:rsidP="007B68A7">
      <w:pPr>
        <w:pStyle w:val="a3"/>
      </w:pPr>
      <w:r w:rsidRPr="00F01ED3">
        <w:t>и</w:t>
      </w:r>
      <w:r w:rsidRPr="00F01ED3">
        <w:rPr>
          <w:spacing w:val="-3"/>
        </w:rPr>
        <w:t xml:space="preserve"> </w:t>
      </w:r>
      <w:r w:rsidRPr="00F01ED3">
        <w:t>безопасных</w:t>
      </w:r>
      <w:r w:rsidRPr="00F01ED3">
        <w:rPr>
          <w:spacing w:val="-3"/>
        </w:rPr>
        <w:t xml:space="preserve"> </w:t>
      </w:r>
      <w:r w:rsidRPr="00F01ED3">
        <w:t>действий</w:t>
      </w:r>
      <w:r w:rsidRPr="00F01ED3">
        <w:rPr>
          <w:spacing w:val="-2"/>
        </w:rPr>
        <w:t xml:space="preserve"> </w:t>
      </w:r>
      <w:r w:rsidRPr="00F01ED3">
        <w:t>при</w:t>
      </w:r>
      <w:r w:rsidRPr="00F01ED3">
        <w:rPr>
          <w:spacing w:val="-3"/>
        </w:rPr>
        <w:t xml:space="preserve"> </w:t>
      </w:r>
      <w:r w:rsidRPr="00F01ED3">
        <w:t>обнаружении</w:t>
      </w:r>
      <w:r w:rsidRPr="00F01ED3">
        <w:rPr>
          <w:spacing w:val="-5"/>
        </w:rPr>
        <w:t xml:space="preserve"> </w:t>
      </w:r>
      <w:r w:rsidRPr="00F01ED3">
        <w:t>признаков</w:t>
      </w:r>
      <w:r w:rsidRPr="00F01ED3">
        <w:rPr>
          <w:spacing w:val="-4"/>
        </w:rPr>
        <w:t xml:space="preserve"> </w:t>
      </w:r>
      <w:r w:rsidRPr="00F01ED3">
        <w:t>вербовки;</w:t>
      </w:r>
    </w:p>
    <w:p w:rsidR="007B68A7" w:rsidRPr="00F01ED3" w:rsidRDefault="007B68A7" w:rsidP="007B68A7">
      <w:pPr>
        <w:pStyle w:val="a3"/>
        <w:spacing w:before="24"/>
        <w:ind w:right="109"/>
      </w:pPr>
      <w:r w:rsidRPr="00F01ED3">
        <w:t>иметь</w:t>
      </w:r>
      <w:r w:rsidRPr="00F01ED3">
        <w:rPr>
          <w:spacing w:val="1"/>
        </w:rPr>
        <w:t xml:space="preserve"> </w:t>
      </w:r>
      <w:r w:rsidRPr="00F01ED3">
        <w:t>представление</w:t>
      </w:r>
      <w:r w:rsidRPr="00F01ED3">
        <w:rPr>
          <w:spacing w:val="1"/>
        </w:rPr>
        <w:t xml:space="preserve"> </w:t>
      </w:r>
      <w:r w:rsidRPr="00F01ED3">
        <w:t>о</w:t>
      </w:r>
      <w:r w:rsidRPr="00F01ED3">
        <w:rPr>
          <w:spacing w:val="1"/>
        </w:rPr>
        <w:t xml:space="preserve"> </w:t>
      </w:r>
      <w:r w:rsidRPr="00F01ED3">
        <w:t>признаках</w:t>
      </w:r>
      <w:r w:rsidRPr="00F01ED3">
        <w:rPr>
          <w:spacing w:val="1"/>
        </w:rPr>
        <w:t xml:space="preserve"> </w:t>
      </w:r>
      <w:r w:rsidRPr="00F01ED3">
        <w:t>подготовки</w:t>
      </w:r>
      <w:r w:rsidRPr="00F01ED3">
        <w:rPr>
          <w:spacing w:val="1"/>
        </w:rPr>
        <w:t xml:space="preserve"> </w:t>
      </w:r>
      <w:r w:rsidRPr="00F01ED3">
        <w:t>различных</w:t>
      </w:r>
      <w:r w:rsidRPr="00F01ED3">
        <w:rPr>
          <w:spacing w:val="1"/>
        </w:rPr>
        <w:t xml:space="preserve"> </w:t>
      </w:r>
      <w:r w:rsidRPr="00F01ED3">
        <w:t>форм</w:t>
      </w:r>
      <w:r w:rsidRPr="00F01ED3">
        <w:rPr>
          <w:spacing w:val="1"/>
        </w:rPr>
        <w:t xml:space="preserve"> </w:t>
      </w:r>
      <w:r w:rsidRPr="00F01ED3">
        <w:t>терактов,</w:t>
      </w:r>
      <w:r w:rsidRPr="00F01ED3">
        <w:rPr>
          <w:spacing w:val="1"/>
        </w:rPr>
        <w:t xml:space="preserve"> </w:t>
      </w:r>
      <w:r w:rsidRPr="00F01ED3">
        <w:t>объяснять</w:t>
      </w:r>
      <w:r w:rsidRPr="00F01ED3">
        <w:rPr>
          <w:spacing w:val="1"/>
        </w:rPr>
        <w:t xml:space="preserve"> </w:t>
      </w:r>
      <w:r w:rsidRPr="00F01ED3">
        <w:t>признаки</w:t>
      </w:r>
      <w:r w:rsidRPr="00F01ED3">
        <w:rPr>
          <w:spacing w:val="1"/>
        </w:rPr>
        <w:t xml:space="preserve"> </w:t>
      </w:r>
      <w:r w:rsidRPr="00F01ED3">
        <w:t>подозрительных</w:t>
      </w:r>
      <w:r w:rsidRPr="00F01ED3">
        <w:rPr>
          <w:spacing w:val="1"/>
        </w:rPr>
        <w:t xml:space="preserve"> </w:t>
      </w:r>
      <w:r w:rsidRPr="00F01ED3">
        <w:t>предметов,</w:t>
      </w:r>
      <w:r w:rsidRPr="00F01ED3">
        <w:rPr>
          <w:spacing w:val="1"/>
        </w:rPr>
        <w:t xml:space="preserve"> </w:t>
      </w:r>
      <w:r w:rsidRPr="00F01ED3">
        <w:t>иметь</w:t>
      </w:r>
      <w:r w:rsidRPr="00F01ED3">
        <w:rPr>
          <w:spacing w:val="1"/>
        </w:rPr>
        <w:t xml:space="preserve"> </w:t>
      </w:r>
      <w:r w:rsidRPr="00F01ED3">
        <w:t>навыки</w:t>
      </w:r>
      <w:r w:rsidRPr="00F01ED3">
        <w:rPr>
          <w:spacing w:val="1"/>
        </w:rPr>
        <w:t xml:space="preserve"> </w:t>
      </w:r>
      <w:r w:rsidRPr="00F01ED3">
        <w:t>безопасных</w:t>
      </w:r>
      <w:r w:rsidRPr="00F01ED3">
        <w:rPr>
          <w:spacing w:val="1"/>
        </w:rPr>
        <w:t xml:space="preserve"> </w:t>
      </w:r>
      <w:r w:rsidRPr="00F01ED3">
        <w:t>действий</w:t>
      </w:r>
      <w:r w:rsidRPr="00F01ED3">
        <w:rPr>
          <w:spacing w:val="-1"/>
        </w:rPr>
        <w:t xml:space="preserve"> </w:t>
      </w:r>
      <w:r w:rsidRPr="00F01ED3">
        <w:t>при</w:t>
      </w:r>
      <w:r w:rsidRPr="00F01ED3">
        <w:rPr>
          <w:spacing w:val="-2"/>
        </w:rPr>
        <w:t xml:space="preserve"> </w:t>
      </w:r>
      <w:r w:rsidRPr="00F01ED3">
        <w:t>их</w:t>
      </w:r>
      <w:r w:rsidRPr="00F01ED3">
        <w:rPr>
          <w:spacing w:val="-2"/>
        </w:rPr>
        <w:t xml:space="preserve"> </w:t>
      </w:r>
      <w:r w:rsidRPr="00F01ED3">
        <w:t>обнаружении;</w:t>
      </w:r>
    </w:p>
    <w:p w:rsidR="007B68A7" w:rsidRPr="00F01ED3" w:rsidRDefault="007B68A7" w:rsidP="00035E9B">
      <w:pPr>
        <w:pStyle w:val="a3"/>
        <w:spacing w:before="1"/>
        <w:ind w:right="107"/>
      </w:pPr>
      <w:r w:rsidRPr="00F01ED3">
        <w:t>иметь представление о безопасных действиях в случае теракта (нападение</w:t>
      </w:r>
      <w:r w:rsidRPr="00F01ED3">
        <w:rPr>
          <w:spacing w:val="1"/>
        </w:rPr>
        <w:t xml:space="preserve"> </w:t>
      </w:r>
      <w:r w:rsidRPr="00F01ED3">
        <w:rPr>
          <w:spacing w:val="-1"/>
        </w:rPr>
        <w:t>террористов</w:t>
      </w:r>
      <w:r w:rsidRPr="00F01ED3">
        <w:rPr>
          <w:spacing w:val="-18"/>
        </w:rPr>
        <w:t xml:space="preserve"> </w:t>
      </w:r>
      <w:r w:rsidRPr="00F01ED3">
        <w:rPr>
          <w:spacing w:val="-1"/>
        </w:rPr>
        <w:t>и</w:t>
      </w:r>
      <w:r w:rsidRPr="00F01ED3">
        <w:rPr>
          <w:spacing w:val="-17"/>
        </w:rPr>
        <w:t xml:space="preserve"> </w:t>
      </w:r>
      <w:r w:rsidRPr="00F01ED3">
        <w:rPr>
          <w:spacing w:val="-1"/>
        </w:rPr>
        <w:t>попытка</w:t>
      </w:r>
      <w:r w:rsidRPr="00F01ED3">
        <w:rPr>
          <w:spacing w:val="-17"/>
        </w:rPr>
        <w:t xml:space="preserve"> </w:t>
      </w:r>
      <w:r w:rsidRPr="00F01ED3">
        <w:t>захвата</w:t>
      </w:r>
      <w:r w:rsidRPr="00F01ED3">
        <w:rPr>
          <w:spacing w:val="-18"/>
        </w:rPr>
        <w:t xml:space="preserve"> </w:t>
      </w:r>
      <w:r w:rsidRPr="00F01ED3">
        <w:t>заложников,</w:t>
      </w:r>
      <w:r w:rsidRPr="00F01ED3">
        <w:rPr>
          <w:spacing w:val="-17"/>
        </w:rPr>
        <w:t xml:space="preserve"> </w:t>
      </w:r>
      <w:r w:rsidRPr="00F01ED3">
        <w:t>попадание</w:t>
      </w:r>
      <w:r w:rsidRPr="00F01ED3">
        <w:rPr>
          <w:spacing w:val="-18"/>
        </w:rPr>
        <w:t xml:space="preserve"> </w:t>
      </w:r>
      <w:r w:rsidRPr="00F01ED3">
        <w:t>в</w:t>
      </w:r>
      <w:r w:rsidRPr="00F01ED3">
        <w:rPr>
          <w:spacing w:val="-18"/>
        </w:rPr>
        <w:t xml:space="preserve"> </w:t>
      </w:r>
      <w:r w:rsidRPr="00F01ED3">
        <w:t>заложники,</w:t>
      </w:r>
      <w:r w:rsidRPr="00F01ED3">
        <w:rPr>
          <w:spacing w:val="-17"/>
        </w:rPr>
        <w:t xml:space="preserve"> </w:t>
      </w:r>
      <w:r w:rsidRPr="00F01ED3">
        <w:t>огневой</w:t>
      </w:r>
      <w:r w:rsidRPr="00F01ED3">
        <w:rPr>
          <w:spacing w:val="-17"/>
        </w:rPr>
        <w:t xml:space="preserve"> </w:t>
      </w:r>
      <w:r w:rsidRPr="00F01ED3">
        <w:t>налёт,</w:t>
      </w:r>
      <w:r w:rsidRPr="00F01ED3">
        <w:rPr>
          <w:spacing w:val="-67"/>
        </w:rPr>
        <w:t xml:space="preserve"> </w:t>
      </w:r>
      <w:r w:rsidRPr="00F01ED3">
        <w:t>наезд</w:t>
      </w:r>
      <w:r w:rsidRPr="00F01ED3">
        <w:rPr>
          <w:spacing w:val="-1"/>
        </w:rPr>
        <w:t xml:space="preserve"> </w:t>
      </w:r>
      <w:r w:rsidRPr="00F01ED3">
        <w:t>транспортного средства,</w:t>
      </w:r>
      <w:r w:rsidRPr="00F01ED3">
        <w:rPr>
          <w:spacing w:val="-2"/>
        </w:rPr>
        <w:t xml:space="preserve"> </w:t>
      </w:r>
      <w:r w:rsidRPr="00F01ED3">
        <w:t>подрыв</w:t>
      </w:r>
      <w:r w:rsidRPr="00F01ED3">
        <w:rPr>
          <w:spacing w:val="-4"/>
        </w:rPr>
        <w:t xml:space="preserve"> </w:t>
      </w:r>
      <w:r w:rsidRPr="00F01ED3">
        <w:t>взрывного</w:t>
      </w:r>
      <w:r w:rsidRPr="00F01ED3">
        <w:rPr>
          <w:spacing w:val="-3"/>
        </w:rPr>
        <w:t xml:space="preserve"> </w:t>
      </w:r>
      <w:r w:rsidR="00035E9B">
        <w:t>устройства).</w:t>
      </w:r>
    </w:p>
    <w:p w:rsidR="00AC4039" w:rsidRDefault="007B68A7" w:rsidP="00C35710">
      <w:pPr>
        <w:pStyle w:val="a3"/>
        <w:tabs>
          <w:tab w:val="left" w:pos="3165"/>
          <w:tab w:val="left" w:pos="5099"/>
          <w:tab w:val="left" w:pos="6357"/>
          <w:tab w:val="left" w:pos="8695"/>
        </w:tabs>
        <w:ind w:right="109"/>
      </w:pPr>
      <w:r w:rsidRPr="00F01ED3">
        <w:t>Образовательная</w:t>
      </w:r>
      <w:r w:rsidRPr="00F01ED3">
        <w:tab/>
        <w:t>организация</w:t>
      </w:r>
      <w:r w:rsidRPr="00F01ED3">
        <w:tab/>
        <w:t>вправе</w:t>
      </w:r>
      <w:r w:rsidRPr="00F01ED3">
        <w:tab/>
        <w:t>самостоятельно</w:t>
      </w:r>
      <w:r w:rsidRPr="00F01ED3">
        <w:tab/>
      </w:r>
      <w:r w:rsidRPr="00F01ED3">
        <w:rPr>
          <w:spacing w:val="-1"/>
        </w:rPr>
        <w:t>определять</w:t>
      </w:r>
      <w:r w:rsidRPr="00F01ED3">
        <w:rPr>
          <w:spacing w:val="-67"/>
        </w:rPr>
        <w:t xml:space="preserve"> </w:t>
      </w:r>
      <w:r w:rsidRPr="00F01ED3">
        <w:t>последовательность</w:t>
      </w:r>
      <w:r w:rsidRPr="00F01ED3">
        <w:rPr>
          <w:spacing w:val="-5"/>
        </w:rPr>
        <w:t xml:space="preserve"> </w:t>
      </w:r>
      <w:r w:rsidRPr="00F01ED3">
        <w:t>освоения обучающимися модулей</w:t>
      </w:r>
      <w:r w:rsidRPr="00F01ED3">
        <w:rPr>
          <w:spacing w:val="-3"/>
        </w:rPr>
        <w:t xml:space="preserve"> </w:t>
      </w:r>
      <w:r w:rsidR="00C35710">
        <w:t>ОБЗР.</w:t>
      </w:r>
    </w:p>
    <w:p w:rsidR="00FD54E7" w:rsidRDefault="005C31E9" w:rsidP="00BB7657">
      <w:pPr>
        <w:pStyle w:val="1"/>
        <w:numPr>
          <w:ilvl w:val="1"/>
          <w:numId w:val="3"/>
        </w:numPr>
        <w:spacing w:before="252"/>
        <w:ind w:left="567" w:firstLine="0"/>
        <w:jc w:val="left"/>
      </w:pPr>
      <w:r>
        <w:t>Программа</w:t>
      </w:r>
      <w:r>
        <w:rPr>
          <w:spacing w:val="-9"/>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rsidR="00FD54E7" w:rsidRDefault="005C31E9" w:rsidP="00DB0FF1">
      <w:pPr>
        <w:pStyle w:val="a5"/>
        <w:numPr>
          <w:ilvl w:val="2"/>
          <w:numId w:val="3"/>
        </w:numPr>
        <w:tabs>
          <w:tab w:val="left" w:pos="5064"/>
        </w:tabs>
        <w:spacing w:before="63"/>
        <w:ind w:left="5064" w:hanging="603"/>
        <w:jc w:val="both"/>
        <w:rPr>
          <w:b/>
          <w:sz w:val="24"/>
        </w:rPr>
      </w:pPr>
      <w:r>
        <w:rPr>
          <w:b/>
          <w:sz w:val="24"/>
        </w:rPr>
        <w:t>Целевой</w:t>
      </w:r>
      <w:r>
        <w:rPr>
          <w:b/>
          <w:spacing w:val="-6"/>
          <w:sz w:val="24"/>
        </w:rPr>
        <w:t xml:space="preserve"> </w:t>
      </w:r>
      <w:r>
        <w:rPr>
          <w:b/>
          <w:spacing w:val="-2"/>
          <w:sz w:val="24"/>
        </w:rPr>
        <w:t>раздел.</w:t>
      </w:r>
    </w:p>
    <w:p w:rsidR="00FD54E7" w:rsidRDefault="005C31E9">
      <w:pPr>
        <w:pStyle w:val="a3"/>
        <w:spacing w:before="1" w:line="237" w:lineRule="auto"/>
        <w:ind w:right="231"/>
      </w:pPr>
      <w:r>
        <w:t>Программа формирования универсальных учебных действий (далее - УУД) у обучающихся</w:t>
      </w:r>
      <w:r>
        <w:rPr>
          <w:spacing w:val="40"/>
        </w:rPr>
        <w:t xml:space="preserve"> </w:t>
      </w:r>
      <w:r>
        <w:t>должна обеспечивать:</w:t>
      </w:r>
    </w:p>
    <w:p w:rsidR="00FD54E7" w:rsidRDefault="005C31E9">
      <w:pPr>
        <w:pStyle w:val="a3"/>
        <w:spacing w:before="4" w:line="275" w:lineRule="exact"/>
      </w:pPr>
      <w:r>
        <w:t>развитие</w:t>
      </w:r>
      <w:r>
        <w:rPr>
          <w:spacing w:val="-4"/>
        </w:rPr>
        <w:t xml:space="preserve"> </w:t>
      </w:r>
      <w:r>
        <w:t>способности</w:t>
      </w:r>
      <w:r>
        <w:rPr>
          <w:spacing w:val="-4"/>
        </w:rPr>
        <w:t xml:space="preserve"> </w:t>
      </w:r>
      <w:r>
        <w:t>к</w:t>
      </w:r>
      <w:r>
        <w:rPr>
          <w:spacing w:val="-3"/>
        </w:rPr>
        <w:t xml:space="preserve"> </w:t>
      </w:r>
      <w:r>
        <w:t>саморазвитию</w:t>
      </w:r>
      <w:r>
        <w:rPr>
          <w:spacing w:val="-8"/>
        </w:rPr>
        <w:t xml:space="preserve"> </w:t>
      </w:r>
      <w:r>
        <w:t>и</w:t>
      </w:r>
      <w:r>
        <w:rPr>
          <w:spacing w:val="1"/>
        </w:rPr>
        <w:t xml:space="preserve"> </w:t>
      </w:r>
      <w:r>
        <w:rPr>
          <w:spacing w:val="-2"/>
        </w:rPr>
        <w:t>самосовершенствованию;</w:t>
      </w:r>
    </w:p>
    <w:p w:rsidR="00FD54E7" w:rsidRDefault="005C31E9">
      <w:pPr>
        <w:pStyle w:val="a3"/>
        <w:spacing w:line="242" w:lineRule="auto"/>
        <w:ind w:right="234"/>
      </w:pPr>
      <w:r>
        <w:t>формирование внутренней позиции личности, регулятивных, познавательных, коммуникативных УУД у обучающихся;</w:t>
      </w:r>
    </w:p>
    <w:p w:rsidR="00FD54E7" w:rsidRDefault="005C31E9">
      <w:pPr>
        <w:pStyle w:val="a3"/>
        <w:ind w:right="233"/>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D54E7" w:rsidRDefault="005C31E9">
      <w:pPr>
        <w:pStyle w:val="a3"/>
        <w:spacing w:line="237" w:lineRule="auto"/>
        <w:ind w:right="241"/>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D54E7" w:rsidRDefault="005C31E9">
      <w:pPr>
        <w:pStyle w:val="a3"/>
        <w:spacing w:before="2"/>
        <w:ind w:right="228"/>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D54E7" w:rsidRDefault="005C31E9">
      <w:pPr>
        <w:pStyle w:val="a3"/>
        <w:spacing w:line="242" w:lineRule="auto"/>
        <w:ind w:right="23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FD54E7" w:rsidRDefault="005C31E9">
      <w:pPr>
        <w:pStyle w:val="a3"/>
        <w:spacing w:line="271" w:lineRule="exact"/>
      </w:pPr>
      <w:r>
        <w:t>в</w:t>
      </w:r>
      <w:r>
        <w:rPr>
          <w:spacing w:val="-5"/>
        </w:rPr>
        <w:t xml:space="preserve"> </w:t>
      </w:r>
      <w:r>
        <w:t>совместной</w:t>
      </w:r>
      <w:r>
        <w:rPr>
          <w:spacing w:val="-3"/>
        </w:rPr>
        <w:t xml:space="preserve"> </w:t>
      </w:r>
      <w:r>
        <w:t>учебно-исследовательской</w:t>
      </w:r>
      <w:r>
        <w:rPr>
          <w:spacing w:val="-3"/>
        </w:rPr>
        <w:t xml:space="preserve"> </w:t>
      </w:r>
      <w:r>
        <w:t>и</w:t>
      </w:r>
      <w:r>
        <w:rPr>
          <w:spacing w:val="-8"/>
        </w:rPr>
        <w:t xml:space="preserve"> </w:t>
      </w:r>
      <w:r>
        <w:t>проектной</w:t>
      </w:r>
      <w:r>
        <w:rPr>
          <w:spacing w:val="-7"/>
        </w:rPr>
        <w:t xml:space="preserve"> </w:t>
      </w:r>
      <w:r>
        <w:rPr>
          <w:spacing w:val="-2"/>
        </w:rPr>
        <w:t>деятельности;</w:t>
      </w:r>
    </w:p>
    <w:p w:rsidR="00FD54E7" w:rsidRDefault="005C31E9">
      <w:pPr>
        <w:pStyle w:val="a3"/>
        <w:spacing w:before="1" w:line="275" w:lineRule="exact"/>
      </w:pPr>
      <w:r>
        <w:t>формирование</w:t>
      </w:r>
      <w:r>
        <w:rPr>
          <w:spacing w:val="-5"/>
        </w:rPr>
        <w:t xml:space="preserve"> </w:t>
      </w:r>
      <w:r>
        <w:t>и</w:t>
      </w:r>
      <w:r>
        <w:rPr>
          <w:spacing w:val="-7"/>
        </w:rPr>
        <w:t xml:space="preserve"> </w:t>
      </w:r>
      <w:r>
        <w:t>развитие</w:t>
      </w:r>
      <w:r>
        <w:rPr>
          <w:spacing w:val="-4"/>
        </w:rPr>
        <w:t xml:space="preserve"> </w:t>
      </w:r>
      <w:r>
        <w:t>компетенций</w:t>
      </w:r>
      <w:r>
        <w:rPr>
          <w:spacing w:val="-7"/>
        </w:rPr>
        <w:t xml:space="preserve"> </w:t>
      </w:r>
      <w:r>
        <w:t>обучающихся</w:t>
      </w:r>
      <w:r>
        <w:rPr>
          <w:spacing w:val="-3"/>
        </w:rPr>
        <w:t xml:space="preserve"> </w:t>
      </w:r>
      <w:r>
        <w:t>в</w:t>
      </w:r>
      <w:r>
        <w:rPr>
          <w:spacing w:val="-6"/>
        </w:rPr>
        <w:t xml:space="preserve"> </w:t>
      </w:r>
      <w:r>
        <w:t>области</w:t>
      </w:r>
      <w:r>
        <w:rPr>
          <w:spacing w:val="-2"/>
        </w:rPr>
        <w:t xml:space="preserve"> </w:t>
      </w:r>
      <w:r>
        <w:t>использования</w:t>
      </w:r>
      <w:r>
        <w:rPr>
          <w:spacing w:val="-3"/>
        </w:rPr>
        <w:t xml:space="preserve"> </w:t>
      </w:r>
      <w:r>
        <w:rPr>
          <w:spacing w:val="-4"/>
        </w:rPr>
        <w:t>ИКТ;</w:t>
      </w:r>
    </w:p>
    <w:p w:rsidR="00FD54E7" w:rsidRDefault="005C31E9">
      <w:pPr>
        <w:pStyle w:val="a3"/>
        <w:ind w:right="235"/>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D54E7" w:rsidRDefault="005C31E9">
      <w:pPr>
        <w:pStyle w:val="a3"/>
        <w:spacing w:line="242" w:lineRule="auto"/>
        <w:ind w:right="233"/>
      </w:pPr>
      <w:r>
        <w:t xml:space="preserve">формирование знаний и навыков в области финансовой грамотности и устойчивого развития </w:t>
      </w:r>
      <w:r>
        <w:rPr>
          <w:spacing w:val="-2"/>
        </w:rPr>
        <w:t>общества.</w:t>
      </w:r>
    </w:p>
    <w:p w:rsidR="00FD54E7" w:rsidRDefault="005C31E9">
      <w:pPr>
        <w:pStyle w:val="a3"/>
        <w:spacing w:line="242" w:lineRule="auto"/>
        <w:ind w:right="236"/>
      </w:pPr>
      <w:r>
        <w:t>УУД позволяют решать широкий круг задач в различных предметных областях и являющиеся результатами освоения обучающимися ООП ООО.</w:t>
      </w:r>
    </w:p>
    <w:p w:rsidR="00FD54E7" w:rsidRDefault="005C31E9">
      <w:pPr>
        <w:pStyle w:val="a3"/>
        <w:ind w:right="225"/>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w:t>
      </w:r>
      <w:r>
        <w:rPr>
          <w:spacing w:val="40"/>
        </w:rPr>
        <w:t xml:space="preserve"> </w:t>
      </w:r>
      <w:r>
        <w:t>направленными на:</w:t>
      </w:r>
    </w:p>
    <w:p w:rsidR="00FD54E7" w:rsidRDefault="005C31E9">
      <w:pPr>
        <w:pStyle w:val="a3"/>
        <w:ind w:right="237"/>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D54E7" w:rsidRDefault="005C31E9">
      <w:pPr>
        <w:pStyle w:val="a3"/>
        <w:ind w:right="231"/>
      </w:pPr>
      <w: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D54E7" w:rsidRDefault="005C31E9">
      <w:pPr>
        <w:pStyle w:val="a3"/>
        <w:ind w:right="229"/>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D54E7" w:rsidRDefault="005C31E9" w:rsidP="00DB0FF1">
      <w:pPr>
        <w:pStyle w:val="1"/>
        <w:numPr>
          <w:ilvl w:val="2"/>
          <w:numId w:val="3"/>
        </w:numPr>
        <w:tabs>
          <w:tab w:val="left" w:pos="4574"/>
        </w:tabs>
        <w:spacing w:before="274" w:line="272" w:lineRule="exact"/>
        <w:ind w:left="4574" w:hanging="603"/>
        <w:jc w:val="left"/>
      </w:pPr>
      <w:r>
        <w:t>Содержательный</w:t>
      </w:r>
      <w:r>
        <w:rPr>
          <w:spacing w:val="-8"/>
        </w:rPr>
        <w:t xml:space="preserve"> </w:t>
      </w:r>
      <w:r>
        <w:rPr>
          <w:spacing w:val="-2"/>
        </w:rPr>
        <w:t>раздел.</w:t>
      </w:r>
    </w:p>
    <w:p w:rsidR="00FD54E7" w:rsidRDefault="005C31E9">
      <w:pPr>
        <w:pStyle w:val="a3"/>
        <w:spacing w:line="272" w:lineRule="exact"/>
        <w:jc w:val="left"/>
      </w:pPr>
      <w:r>
        <w:t>Программа</w:t>
      </w:r>
      <w:r>
        <w:rPr>
          <w:spacing w:val="-4"/>
        </w:rPr>
        <w:t xml:space="preserve"> </w:t>
      </w:r>
      <w:r>
        <w:t>формирования</w:t>
      </w:r>
      <w:r>
        <w:rPr>
          <w:spacing w:val="-6"/>
        </w:rPr>
        <w:t xml:space="preserve"> </w:t>
      </w:r>
      <w:r>
        <w:t>УУД</w:t>
      </w:r>
      <w:r>
        <w:rPr>
          <w:spacing w:val="3"/>
        </w:rPr>
        <w:t xml:space="preserve"> </w:t>
      </w:r>
      <w:r>
        <w:t>у</w:t>
      </w:r>
      <w:r>
        <w:rPr>
          <w:spacing w:val="-10"/>
        </w:rPr>
        <w:t xml:space="preserve"> </w:t>
      </w:r>
      <w:r>
        <w:t>обучающихся</w:t>
      </w:r>
      <w:r>
        <w:rPr>
          <w:spacing w:val="-1"/>
        </w:rPr>
        <w:t xml:space="preserve"> </w:t>
      </w:r>
      <w:r>
        <w:t>должна</w:t>
      </w:r>
      <w:r>
        <w:rPr>
          <w:spacing w:val="-1"/>
        </w:rPr>
        <w:t xml:space="preserve"> </w:t>
      </w:r>
      <w:r>
        <w:rPr>
          <w:spacing w:val="-2"/>
        </w:rPr>
        <w:t>содержать:</w:t>
      </w:r>
    </w:p>
    <w:p w:rsidR="00FD54E7" w:rsidRDefault="005C31E9">
      <w:pPr>
        <w:pStyle w:val="a3"/>
        <w:spacing w:before="2"/>
        <w:jc w:val="left"/>
      </w:pPr>
      <w:r>
        <w:t>описание взаимосвязи универсальных учебных действий с содержанием учебных предметов; описание</w:t>
      </w:r>
      <w:r>
        <w:rPr>
          <w:spacing w:val="40"/>
        </w:rPr>
        <w:t xml:space="preserve"> </w:t>
      </w:r>
      <w:r>
        <w:t>особенностей</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и</w:t>
      </w:r>
      <w:r>
        <w:rPr>
          <w:spacing w:val="40"/>
        </w:rPr>
        <w:t xml:space="preserve"> </w:t>
      </w:r>
      <w:r>
        <w:t>форм</w:t>
      </w:r>
      <w:r>
        <w:rPr>
          <w:spacing w:val="40"/>
        </w:rPr>
        <w:t xml:space="preserve"> </w:t>
      </w:r>
      <w:r>
        <w:t>учебно-исследовательской</w:t>
      </w:r>
      <w:r>
        <w:rPr>
          <w:spacing w:val="40"/>
        </w:rPr>
        <w:t xml:space="preserve"> </w:t>
      </w:r>
      <w:r>
        <w:t>деятельности в рамках урочной и внеурочной работы.</w:t>
      </w:r>
    </w:p>
    <w:p w:rsidR="00FD54E7" w:rsidRDefault="005C31E9">
      <w:pPr>
        <w:pStyle w:val="a3"/>
        <w:spacing w:before="65" w:line="275" w:lineRule="exact"/>
        <w:jc w:val="left"/>
      </w:pPr>
      <w:r>
        <w:t>Описание</w:t>
      </w:r>
      <w:r>
        <w:rPr>
          <w:spacing w:val="-5"/>
        </w:rPr>
        <w:t xml:space="preserve"> </w:t>
      </w:r>
      <w:r>
        <w:t>взаимосвязи</w:t>
      </w:r>
      <w:r>
        <w:rPr>
          <w:spacing w:val="-1"/>
        </w:rPr>
        <w:t xml:space="preserve"> </w:t>
      </w:r>
      <w:r>
        <w:t>УУД</w:t>
      </w:r>
      <w:r>
        <w:rPr>
          <w:spacing w:val="-2"/>
        </w:rPr>
        <w:t xml:space="preserve"> </w:t>
      </w:r>
      <w:r>
        <w:t>с</w:t>
      </w:r>
      <w:r>
        <w:rPr>
          <w:spacing w:val="-3"/>
        </w:rPr>
        <w:t xml:space="preserve"> </w:t>
      </w:r>
      <w:r>
        <w:t>содержанием</w:t>
      </w:r>
      <w:r>
        <w:rPr>
          <w:spacing w:val="-4"/>
        </w:rPr>
        <w:t xml:space="preserve"> </w:t>
      </w:r>
      <w:r>
        <w:t>учебных</w:t>
      </w:r>
      <w:r>
        <w:rPr>
          <w:spacing w:val="-6"/>
        </w:rPr>
        <w:t xml:space="preserve"> </w:t>
      </w:r>
      <w:r>
        <w:rPr>
          <w:spacing w:val="-2"/>
        </w:rPr>
        <w:t>предметов.</w:t>
      </w:r>
    </w:p>
    <w:p w:rsidR="00FD54E7" w:rsidRDefault="005C31E9">
      <w:pPr>
        <w:pStyle w:val="a3"/>
        <w:spacing w:line="275" w:lineRule="exact"/>
        <w:jc w:val="left"/>
      </w:pPr>
      <w:r>
        <w:t>Содержание</w:t>
      </w:r>
      <w:r>
        <w:rPr>
          <w:spacing w:val="-9"/>
        </w:rPr>
        <w:t xml:space="preserve"> </w:t>
      </w:r>
      <w:r>
        <w:t>основного</w:t>
      </w:r>
      <w:r>
        <w:rPr>
          <w:spacing w:val="-6"/>
        </w:rPr>
        <w:t xml:space="preserve"> </w:t>
      </w:r>
      <w:r>
        <w:t>общего</w:t>
      </w:r>
      <w:r>
        <w:rPr>
          <w:spacing w:val="-6"/>
        </w:rPr>
        <w:t xml:space="preserve"> </w:t>
      </w:r>
      <w:r>
        <w:t>образования</w:t>
      </w:r>
      <w:r>
        <w:rPr>
          <w:spacing w:val="-10"/>
        </w:rPr>
        <w:t xml:space="preserve"> </w:t>
      </w:r>
      <w:r>
        <w:t>определяется</w:t>
      </w:r>
      <w:r>
        <w:rPr>
          <w:spacing w:val="-2"/>
        </w:rPr>
        <w:t xml:space="preserve"> программой</w:t>
      </w:r>
    </w:p>
    <w:p w:rsidR="00FD54E7" w:rsidRDefault="005C31E9">
      <w:pPr>
        <w:pStyle w:val="a3"/>
        <w:spacing w:before="5" w:line="237" w:lineRule="auto"/>
        <w:jc w:val="left"/>
      </w:pP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Предметное</w:t>
      </w:r>
      <w:r>
        <w:rPr>
          <w:spacing w:val="80"/>
          <w:w w:val="150"/>
        </w:rPr>
        <w:t xml:space="preserve"> </w:t>
      </w:r>
      <w:r>
        <w:t>учебное</w:t>
      </w:r>
      <w:r>
        <w:rPr>
          <w:spacing w:val="80"/>
          <w:w w:val="150"/>
        </w:rPr>
        <w:t xml:space="preserve"> </w:t>
      </w:r>
      <w:r>
        <w:t>содержание</w:t>
      </w:r>
      <w:r>
        <w:rPr>
          <w:spacing w:val="80"/>
          <w:w w:val="150"/>
        </w:rPr>
        <w:t xml:space="preserve"> </w:t>
      </w:r>
      <w:r>
        <w:t>фиксируется</w:t>
      </w:r>
      <w:r>
        <w:rPr>
          <w:spacing w:val="80"/>
          <w:w w:val="150"/>
        </w:rPr>
        <w:t xml:space="preserve"> </w:t>
      </w:r>
      <w:r>
        <w:t>в</w:t>
      </w:r>
      <w:r>
        <w:rPr>
          <w:spacing w:val="80"/>
          <w:w w:val="150"/>
        </w:rPr>
        <w:t xml:space="preserve"> </w:t>
      </w:r>
      <w:r>
        <w:t xml:space="preserve">рабочих </w:t>
      </w:r>
      <w:r>
        <w:rPr>
          <w:spacing w:val="-2"/>
        </w:rPr>
        <w:t>программах.</w:t>
      </w:r>
    </w:p>
    <w:p w:rsidR="00FD54E7" w:rsidRDefault="005C31E9">
      <w:pPr>
        <w:pStyle w:val="a3"/>
        <w:spacing w:before="5" w:line="237" w:lineRule="auto"/>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78"/>
        </w:rPr>
        <w:t xml:space="preserve"> </w:t>
      </w:r>
      <w:r>
        <w:t>-</w:t>
      </w:r>
      <w:r>
        <w:rPr>
          <w:spacing w:val="40"/>
        </w:rPr>
        <w:t xml:space="preserve"> </w:t>
      </w:r>
      <w:r>
        <w:t>ФРП)</w:t>
      </w:r>
      <w:r>
        <w:rPr>
          <w:spacing w:val="40"/>
        </w:rPr>
        <w:t xml:space="preserve"> </w:t>
      </w:r>
      <w:r>
        <w:t>отражают определенные во ФГОС ООО УУД в трех своих компонентах:</w:t>
      </w:r>
    </w:p>
    <w:p w:rsidR="00FD54E7" w:rsidRDefault="005C31E9">
      <w:pPr>
        <w:pStyle w:val="a3"/>
        <w:spacing w:before="6" w:line="237" w:lineRule="auto"/>
        <w:jc w:val="left"/>
      </w:pPr>
      <w:r>
        <w:t>как</w:t>
      </w:r>
      <w:r>
        <w:rPr>
          <w:spacing w:val="36"/>
        </w:rPr>
        <w:t xml:space="preserve"> </w:t>
      </w:r>
      <w:r>
        <w:t>часть</w:t>
      </w:r>
      <w:r>
        <w:rPr>
          <w:spacing w:val="39"/>
        </w:rPr>
        <w:t xml:space="preserve"> </w:t>
      </w:r>
      <w:r>
        <w:t>метапредметных</w:t>
      </w:r>
      <w:r>
        <w:rPr>
          <w:spacing w:val="33"/>
        </w:rPr>
        <w:t xml:space="preserve"> </w:t>
      </w:r>
      <w:r>
        <w:t>результатов</w:t>
      </w:r>
      <w:r>
        <w:rPr>
          <w:spacing w:val="31"/>
        </w:rPr>
        <w:t xml:space="preserve"> </w:t>
      </w:r>
      <w:r>
        <w:t>обучения</w:t>
      </w:r>
      <w:r>
        <w:rPr>
          <w:spacing w:val="33"/>
        </w:rPr>
        <w:t xml:space="preserve"> </w:t>
      </w:r>
      <w:r>
        <w:t>в</w:t>
      </w:r>
      <w:r>
        <w:rPr>
          <w:spacing w:val="35"/>
        </w:rPr>
        <w:t xml:space="preserve"> </w:t>
      </w:r>
      <w:r>
        <w:t>разделе</w:t>
      </w:r>
      <w:r>
        <w:rPr>
          <w:spacing w:val="37"/>
        </w:rPr>
        <w:t xml:space="preserve"> </w:t>
      </w:r>
      <w:r>
        <w:t>«Планируемые</w:t>
      </w:r>
      <w:r>
        <w:rPr>
          <w:spacing w:val="37"/>
        </w:rPr>
        <w:t xml:space="preserve"> </w:t>
      </w:r>
      <w:r>
        <w:t>результаты</w:t>
      </w:r>
      <w:r>
        <w:rPr>
          <w:spacing w:val="35"/>
        </w:rPr>
        <w:t xml:space="preserve"> </w:t>
      </w:r>
      <w:r>
        <w:t>освоения учебного предмета на уровне основного общего образования»;</w:t>
      </w:r>
    </w:p>
    <w:p w:rsidR="00FD54E7" w:rsidRDefault="005C31E9">
      <w:pPr>
        <w:pStyle w:val="a3"/>
        <w:spacing w:before="6" w:line="237" w:lineRule="auto"/>
        <w:ind w:right="313"/>
        <w:jc w:val="left"/>
      </w:pPr>
      <w:r>
        <w:t>в</w:t>
      </w:r>
      <w:r>
        <w:rPr>
          <w:spacing w:val="-2"/>
        </w:rPr>
        <w:t xml:space="preserve"> </w:t>
      </w:r>
      <w:r>
        <w:t>соотнесении</w:t>
      </w:r>
      <w:r>
        <w:rPr>
          <w:spacing w:val="-7"/>
        </w:rPr>
        <w:t xml:space="preserve"> </w:t>
      </w:r>
      <w:r>
        <w:t>с</w:t>
      </w:r>
      <w:r>
        <w:rPr>
          <w:spacing w:val="-4"/>
        </w:rPr>
        <w:t xml:space="preserve"> </w:t>
      </w:r>
      <w:r>
        <w:t>предметными</w:t>
      </w:r>
      <w:r>
        <w:rPr>
          <w:spacing w:val="-7"/>
        </w:rPr>
        <w:t xml:space="preserve"> </w:t>
      </w:r>
      <w:r>
        <w:t>результатами</w:t>
      </w:r>
      <w:r>
        <w:rPr>
          <w:spacing w:val="-2"/>
        </w:rPr>
        <w:t xml:space="preserve"> </w:t>
      </w:r>
      <w:r>
        <w:t>по</w:t>
      </w:r>
      <w:r>
        <w:rPr>
          <w:spacing w:val="-2"/>
        </w:rPr>
        <w:t xml:space="preserve"> </w:t>
      </w:r>
      <w:r>
        <w:t>основным</w:t>
      </w:r>
      <w:r>
        <w:rPr>
          <w:spacing w:val="-6"/>
        </w:rPr>
        <w:t xml:space="preserve"> </w:t>
      </w:r>
      <w:r>
        <w:t>разделам</w:t>
      </w:r>
      <w:r>
        <w:rPr>
          <w:spacing w:val="-2"/>
        </w:rPr>
        <w:t xml:space="preserve"> </w:t>
      </w:r>
      <w:r>
        <w:t>и</w:t>
      </w:r>
      <w:r>
        <w:rPr>
          <w:spacing w:val="-7"/>
        </w:rPr>
        <w:t xml:space="preserve"> </w:t>
      </w:r>
      <w:r>
        <w:t>темам</w:t>
      </w:r>
      <w:r>
        <w:rPr>
          <w:spacing w:val="-6"/>
        </w:rPr>
        <w:t xml:space="preserve"> </w:t>
      </w:r>
      <w:r>
        <w:t>учебного содержания; в разделе «Основные виды деятельности» тематического планирования.</w:t>
      </w:r>
    </w:p>
    <w:p w:rsidR="00FD54E7" w:rsidRDefault="005C31E9">
      <w:pPr>
        <w:pStyle w:val="a3"/>
        <w:spacing w:before="5" w:line="237" w:lineRule="auto"/>
        <w:jc w:val="left"/>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FD54E7" w:rsidRDefault="005C31E9">
      <w:pPr>
        <w:pStyle w:val="a3"/>
        <w:spacing w:before="4" w:line="275" w:lineRule="exact"/>
        <w:jc w:val="left"/>
      </w:pPr>
      <w:r>
        <w:t>Русский</w:t>
      </w:r>
      <w:r>
        <w:rPr>
          <w:spacing w:val="1"/>
        </w:rPr>
        <w:t xml:space="preserve"> </w:t>
      </w:r>
      <w:r>
        <w:t>язык</w:t>
      </w:r>
      <w:r>
        <w:rPr>
          <w:spacing w:val="-3"/>
        </w:rPr>
        <w:t xml:space="preserve"> </w:t>
      </w:r>
      <w:r>
        <w:t>и</w:t>
      </w:r>
      <w:r>
        <w:rPr>
          <w:spacing w:val="1"/>
        </w:rPr>
        <w:t xml:space="preserve"> </w:t>
      </w:r>
      <w:r>
        <w:rPr>
          <w:spacing w:val="-2"/>
        </w:rPr>
        <w:t>литература.</w:t>
      </w:r>
    </w:p>
    <w:p w:rsidR="00FD54E7" w:rsidRDefault="005C31E9">
      <w:pPr>
        <w:pStyle w:val="a3"/>
        <w:spacing w:line="242" w:lineRule="auto"/>
        <w:ind w:right="238"/>
      </w:pPr>
      <w:r>
        <w:t xml:space="preserve">Формирование универсальных учебных познавательных действий в части базовых логических </w:t>
      </w:r>
      <w:r>
        <w:rPr>
          <w:spacing w:val="-2"/>
        </w:rPr>
        <w:t>действий.</w:t>
      </w:r>
    </w:p>
    <w:p w:rsidR="00FD54E7" w:rsidRDefault="005C31E9">
      <w:pPr>
        <w:pStyle w:val="a3"/>
        <w:spacing w:line="242" w:lineRule="auto"/>
        <w:ind w:right="232"/>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D54E7" w:rsidRDefault="005C31E9">
      <w:pPr>
        <w:pStyle w:val="a3"/>
        <w:ind w:right="23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FD54E7" w:rsidRDefault="005C31E9">
      <w:pPr>
        <w:pStyle w:val="a3"/>
        <w:spacing w:line="275" w:lineRule="exact"/>
      </w:pPr>
      <w:r>
        <w:t>функционально-смысловых</w:t>
      </w:r>
      <w:r>
        <w:rPr>
          <w:spacing w:val="-7"/>
        </w:rPr>
        <w:t xml:space="preserve"> </w:t>
      </w:r>
      <w:r>
        <w:t>типов</w:t>
      </w:r>
      <w:r>
        <w:rPr>
          <w:spacing w:val="-1"/>
        </w:rPr>
        <w:t xml:space="preserve"> </w:t>
      </w:r>
      <w:r>
        <w:t>речи</w:t>
      </w:r>
      <w:r>
        <w:rPr>
          <w:spacing w:val="-5"/>
        </w:rPr>
        <w:t xml:space="preserve"> </w:t>
      </w:r>
      <w:r>
        <w:t>и</w:t>
      </w:r>
      <w:r>
        <w:rPr>
          <w:spacing w:val="-5"/>
        </w:rPr>
        <w:t xml:space="preserve"> </w:t>
      </w:r>
      <w:r>
        <w:rPr>
          <w:spacing w:val="-2"/>
        </w:rPr>
        <w:t>жанров.</w:t>
      </w:r>
    </w:p>
    <w:p w:rsidR="00FD54E7" w:rsidRDefault="005C31E9">
      <w:pPr>
        <w:pStyle w:val="a3"/>
        <w:ind w:right="235"/>
      </w:pPr>
      <w:r>
        <w:t>Устанавливать</w:t>
      </w:r>
      <w:r>
        <w:rPr>
          <w:spacing w:val="-5"/>
        </w:rPr>
        <w:t xml:space="preserve"> </w:t>
      </w:r>
      <w:r>
        <w:t>существенный</w:t>
      </w:r>
      <w:r>
        <w:rPr>
          <w:spacing w:val="-5"/>
        </w:rPr>
        <w:t xml:space="preserve"> </w:t>
      </w:r>
      <w:r>
        <w:t>признак</w:t>
      </w:r>
      <w:r>
        <w:rPr>
          <w:spacing w:val="-7"/>
        </w:rPr>
        <w:t xml:space="preserve"> </w:t>
      </w:r>
      <w:r>
        <w:t>классификации</w:t>
      </w:r>
      <w:r>
        <w:rPr>
          <w:spacing w:val="-5"/>
        </w:rPr>
        <w:t xml:space="preserve"> </w:t>
      </w:r>
      <w:r>
        <w:t>и</w:t>
      </w:r>
      <w:r>
        <w:rPr>
          <w:spacing w:val="-9"/>
        </w:rPr>
        <w:t xml:space="preserve"> </w:t>
      </w:r>
      <w:r>
        <w:t>классифицировать</w:t>
      </w:r>
      <w:r>
        <w:rPr>
          <w:spacing w:val="-8"/>
        </w:rPr>
        <w:t xml:space="preserve"> </w:t>
      </w:r>
      <w:r>
        <w:t>литературные</w:t>
      </w:r>
      <w:r>
        <w:rPr>
          <w:spacing w:val="-7"/>
        </w:rPr>
        <w:t xml:space="preserve"> </w:t>
      </w:r>
      <w:r>
        <w:t xml:space="preserve">объекты, устанавливать основания для их обобщения и сравнения, определять критерии проводимого </w:t>
      </w:r>
      <w:r>
        <w:rPr>
          <w:spacing w:val="-2"/>
        </w:rPr>
        <w:t>анализа.</w:t>
      </w:r>
    </w:p>
    <w:p w:rsidR="00FD54E7" w:rsidRDefault="005C31E9">
      <w:pPr>
        <w:pStyle w:val="a3"/>
        <w:spacing w:line="237" w:lineRule="auto"/>
        <w:ind w:right="223"/>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D54E7" w:rsidRDefault="005C31E9">
      <w:pPr>
        <w:pStyle w:val="a3"/>
        <w:ind w:right="223"/>
      </w:pPr>
      <w:r>
        <w:t>Самостоятельно выбирать способ решения учебной задачи при работе с разными единицами</w:t>
      </w:r>
      <w:r>
        <w:rPr>
          <w:spacing w:val="40"/>
        </w:rPr>
        <w:t xml:space="preserve"> </w:t>
      </w:r>
      <w:r>
        <w:t>языка, разными типами текстов, сравнивая варианты решения и выбирая оптимальный вариант с учётом самостоятельно выделенных критериев.</w:t>
      </w:r>
    </w:p>
    <w:p w:rsidR="00FD54E7" w:rsidRDefault="005C31E9">
      <w:pPr>
        <w:pStyle w:val="a3"/>
        <w:spacing w:line="242" w:lineRule="auto"/>
        <w:ind w:right="233"/>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D54E7" w:rsidRDefault="005C31E9">
      <w:pPr>
        <w:pStyle w:val="a3"/>
        <w:spacing w:line="242" w:lineRule="auto"/>
        <w:ind w:right="231"/>
      </w:pPr>
      <w:r>
        <w:t>Выявлять дефицит литературной и другой информации, данных, необходимых для решения поставленной учебной задачи.</w:t>
      </w:r>
    </w:p>
    <w:p w:rsidR="00FD54E7" w:rsidRDefault="005C31E9">
      <w:pPr>
        <w:pStyle w:val="a3"/>
        <w:spacing w:line="242" w:lineRule="auto"/>
        <w:ind w:right="237"/>
      </w:pPr>
      <w:r>
        <w:t>Устанавливать причинно-следственные связи при изучении литературных явлений и процессов, формулировать гипотезы об их взаимосвязях.</w:t>
      </w:r>
    </w:p>
    <w:p w:rsidR="00FD54E7" w:rsidRDefault="005C31E9">
      <w:pPr>
        <w:pStyle w:val="a3"/>
        <w:spacing w:line="242" w:lineRule="auto"/>
        <w:ind w:right="230"/>
      </w:pPr>
      <w:r>
        <w:t xml:space="preserve">Формирование универсальных учебных познавательных действий в части базовых </w:t>
      </w:r>
      <w:r>
        <w:lastRenderedPageBreak/>
        <w:t>исследовательских действий.</w:t>
      </w:r>
    </w:p>
    <w:p w:rsidR="00FD54E7" w:rsidRDefault="005C31E9">
      <w:pPr>
        <w:pStyle w:val="a3"/>
        <w:spacing w:line="242" w:lineRule="auto"/>
        <w:ind w:right="224"/>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D54E7" w:rsidRDefault="005C31E9">
      <w:pPr>
        <w:pStyle w:val="a3"/>
        <w:ind w:right="225"/>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D54E7" w:rsidRDefault="005C31E9">
      <w:pPr>
        <w:pStyle w:val="a3"/>
        <w:ind w:right="22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D54E7" w:rsidRDefault="005C31E9">
      <w:pPr>
        <w:pStyle w:val="a3"/>
        <w:ind w:right="228"/>
      </w:pPr>
      <w:r>
        <w:t>Самостоятельно формулировать обобщения и выводы по результатам проведённого наблюдения</w:t>
      </w:r>
      <w:r>
        <w:rPr>
          <w:spacing w:val="40"/>
        </w:rPr>
        <w:t xml:space="preserve"> </w:t>
      </w:r>
      <w:r>
        <w:t>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D54E7" w:rsidRDefault="005C31E9">
      <w:pPr>
        <w:pStyle w:val="a3"/>
        <w:spacing w:line="242" w:lineRule="auto"/>
        <w:ind w:right="241"/>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D54E7" w:rsidRDefault="005C31E9">
      <w:pPr>
        <w:pStyle w:val="a3"/>
        <w:spacing w:line="242" w:lineRule="auto"/>
        <w:ind w:right="234"/>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D54E7" w:rsidRDefault="005C31E9">
      <w:pPr>
        <w:pStyle w:val="a3"/>
        <w:spacing w:before="65"/>
        <w:ind w:right="233"/>
        <w:jc w:val="left"/>
      </w:pPr>
      <w:r>
        <w:t>Овладеть инструментами оценки достоверности полученных выводов и обобщений. Прогнозировать</w:t>
      </w:r>
      <w:r>
        <w:rPr>
          <w:spacing w:val="32"/>
        </w:rPr>
        <w:t xml:space="preserve"> </w:t>
      </w:r>
      <w:r>
        <w:t>возможное</w:t>
      </w:r>
      <w:r>
        <w:rPr>
          <w:spacing w:val="29"/>
        </w:rPr>
        <w:t xml:space="preserve"> </w:t>
      </w:r>
      <w:r>
        <w:t>дальнейшее</w:t>
      </w:r>
      <w:r>
        <w:rPr>
          <w:spacing w:val="34"/>
        </w:rPr>
        <w:t xml:space="preserve"> </w:t>
      </w:r>
      <w:r>
        <w:t>развитие</w:t>
      </w:r>
      <w:r>
        <w:rPr>
          <w:spacing w:val="34"/>
        </w:rPr>
        <w:t xml:space="preserve"> </w:t>
      </w:r>
      <w:r>
        <w:t>событий</w:t>
      </w:r>
      <w:r>
        <w:rPr>
          <w:spacing w:val="31"/>
        </w:rPr>
        <w:t xml:space="preserve"> </w:t>
      </w:r>
      <w:r>
        <w:t>и</w:t>
      </w:r>
      <w:r>
        <w:rPr>
          <w:spacing w:val="31"/>
        </w:rPr>
        <w:t xml:space="preserve"> </w:t>
      </w:r>
      <w:r>
        <w:t>их</w:t>
      </w:r>
      <w:r>
        <w:rPr>
          <w:spacing w:val="30"/>
        </w:rPr>
        <w:t xml:space="preserve"> </w:t>
      </w:r>
      <w:r>
        <w:t>последствия</w:t>
      </w:r>
      <w:r>
        <w:rPr>
          <w:spacing w:val="30"/>
        </w:rPr>
        <w:t xml:space="preserve"> </w:t>
      </w:r>
      <w:r>
        <w:t>в</w:t>
      </w:r>
      <w:r>
        <w:rPr>
          <w:spacing w:val="32"/>
        </w:rPr>
        <w:t xml:space="preserve"> </w:t>
      </w:r>
      <w:r>
        <w:t>аналогичных</w:t>
      </w:r>
      <w:r>
        <w:rPr>
          <w:spacing w:val="30"/>
        </w:rPr>
        <w:t xml:space="preserve"> </w:t>
      </w:r>
      <w:r>
        <w:t>или сходных</w:t>
      </w:r>
      <w:r>
        <w:rPr>
          <w:spacing w:val="66"/>
        </w:rPr>
        <w:t xml:space="preserve"> </w:t>
      </w:r>
      <w:r>
        <w:t>ситуациях,</w:t>
      </w:r>
      <w:r>
        <w:rPr>
          <w:spacing w:val="73"/>
        </w:rPr>
        <w:t xml:space="preserve"> </w:t>
      </w:r>
      <w:r>
        <w:t>а</w:t>
      </w:r>
      <w:r>
        <w:rPr>
          <w:spacing w:val="70"/>
        </w:rPr>
        <w:t xml:space="preserve"> </w:t>
      </w:r>
      <w:r>
        <w:t>также</w:t>
      </w:r>
      <w:r>
        <w:rPr>
          <w:spacing w:val="70"/>
        </w:rPr>
        <w:t xml:space="preserve"> </w:t>
      </w:r>
      <w:r>
        <w:t>выдвигать</w:t>
      </w:r>
      <w:r>
        <w:rPr>
          <w:spacing w:val="72"/>
        </w:rPr>
        <w:t xml:space="preserve"> </w:t>
      </w:r>
      <w:r>
        <w:t>предположения</w:t>
      </w:r>
      <w:r>
        <w:rPr>
          <w:spacing w:val="66"/>
        </w:rPr>
        <w:t xml:space="preserve"> </w:t>
      </w:r>
      <w:r>
        <w:t>об</w:t>
      </w:r>
      <w:r>
        <w:rPr>
          <w:spacing w:val="69"/>
        </w:rPr>
        <w:t xml:space="preserve"> </w:t>
      </w:r>
      <w:r>
        <w:t>их</w:t>
      </w:r>
      <w:r>
        <w:rPr>
          <w:spacing w:val="66"/>
        </w:rPr>
        <w:t xml:space="preserve"> </w:t>
      </w:r>
      <w:r>
        <w:t>развитии</w:t>
      </w:r>
      <w:r>
        <w:rPr>
          <w:spacing w:val="72"/>
        </w:rPr>
        <w:t xml:space="preserve"> </w:t>
      </w:r>
      <w:r>
        <w:t>в</w:t>
      </w:r>
      <w:r>
        <w:rPr>
          <w:spacing w:val="68"/>
        </w:rPr>
        <w:t xml:space="preserve"> </w:t>
      </w:r>
      <w:r>
        <w:t>новых</w:t>
      </w:r>
      <w:r>
        <w:rPr>
          <w:spacing w:val="71"/>
        </w:rPr>
        <w:t xml:space="preserve"> </w:t>
      </w:r>
      <w:r>
        <w:t>условиях</w:t>
      </w:r>
      <w:r>
        <w:rPr>
          <w:spacing w:val="66"/>
        </w:rPr>
        <w:t xml:space="preserve"> </w:t>
      </w:r>
      <w:r>
        <w:t>и контекстах, в том числе в литературных произведениях.</w:t>
      </w:r>
    </w:p>
    <w:p w:rsidR="00FD54E7" w:rsidRDefault="005C31E9">
      <w:pPr>
        <w:pStyle w:val="a3"/>
        <w:ind w:right="233"/>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D54E7" w:rsidRDefault="005C31E9">
      <w:pPr>
        <w:pStyle w:val="a3"/>
        <w:jc w:val="left"/>
      </w:pPr>
      <w:r>
        <w:t>Формирование универсальных учебных познавательных действий в части работы с информацией. Выбирать,</w:t>
      </w:r>
      <w:r>
        <w:rPr>
          <w:spacing w:val="80"/>
        </w:rPr>
        <w:t xml:space="preserve"> </w:t>
      </w:r>
      <w:r>
        <w:t>анализировать,</w:t>
      </w:r>
      <w:r>
        <w:rPr>
          <w:spacing w:val="80"/>
        </w:rPr>
        <w:t xml:space="preserve"> </w:t>
      </w:r>
      <w:r>
        <w:t>обобщать,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40"/>
        </w:rPr>
        <w:t xml:space="preserve"> </w:t>
      </w:r>
      <w:r>
        <w:t>представленную</w:t>
      </w:r>
      <w:r>
        <w:rPr>
          <w:spacing w:val="80"/>
        </w:rPr>
        <w:t xml:space="preserve"> </w:t>
      </w:r>
      <w:r>
        <w:t>в</w:t>
      </w:r>
      <w:r>
        <w:rPr>
          <w:spacing w:val="80"/>
        </w:rPr>
        <w:t xml:space="preserve"> </w:t>
      </w:r>
      <w:r>
        <w:t>текстах,</w:t>
      </w:r>
      <w:r>
        <w:rPr>
          <w:spacing w:val="80"/>
        </w:rPr>
        <w:t xml:space="preserve"> </w:t>
      </w:r>
      <w:r>
        <w:t>таблицах,</w:t>
      </w:r>
      <w:r>
        <w:rPr>
          <w:spacing w:val="80"/>
        </w:rPr>
        <w:t xml:space="preserve"> </w:t>
      </w:r>
      <w:r>
        <w:t>схемах;</w:t>
      </w:r>
      <w:r>
        <w:rPr>
          <w:spacing w:val="79"/>
        </w:rPr>
        <w:t xml:space="preserve"> </w:t>
      </w:r>
      <w:r>
        <w:t>представлять</w:t>
      </w:r>
      <w:r>
        <w:rPr>
          <w:spacing w:val="80"/>
        </w:rPr>
        <w:t xml:space="preserve"> </w:t>
      </w:r>
      <w:r>
        <w:t>текст</w:t>
      </w:r>
      <w:r>
        <w:rPr>
          <w:spacing w:val="80"/>
        </w:rPr>
        <w:t xml:space="preserve"> </w:t>
      </w:r>
      <w:r>
        <w:t>в</w:t>
      </w:r>
      <w:r>
        <w:rPr>
          <w:spacing w:val="80"/>
        </w:rPr>
        <w:t xml:space="preserve"> </w:t>
      </w:r>
      <w:r>
        <w:t>виде</w:t>
      </w:r>
      <w:r>
        <w:rPr>
          <w:spacing w:val="80"/>
        </w:rPr>
        <w:t xml:space="preserve"> </w:t>
      </w:r>
      <w:r>
        <w:t>таблицы,</w:t>
      </w:r>
      <w:r>
        <w:rPr>
          <w:spacing w:val="80"/>
        </w:rPr>
        <w:t xml:space="preserve"> </w:t>
      </w:r>
      <w:r>
        <w:t>графики; извлекать</w:t>
      </w:r>
      <w:r>
        <w:rPr>
          <w:spacing w:val="-2"/>
        </w:rPr>
        <w:t xml:space="preserve"> </w:t>
      </w:r>
      <w:r>
        <w:t>информацию</w:t>
      </w:r>
      <w:r>
        <w:rPr>
          <w:spacing w:val="-5"/>
        </w:rPr>
        <w:t xml:space="preserve"> </w:t>
      </w:r>
      <w:r>
        <w:t>из</w:t>
      </w:r>
      <w:r>
        <w:rPr>
          <w:spacing w:val="-2"/>
        </w:rPr>
        <w:t xml:space="preserve"> </w:t>
      </w:r>
      <w:r>
        <w:t>различных</w:t>
      </w:r>
      <w:r>
        <w:rPr>
          <w:spacing w:val="-8"/>
        </w:rPr>
        <w:t xml:space="preserve"> </w:t>
      </w:r>
      <w:r>
        <w:t>источников</w:t>
      </w:r>
      <w:r>
        <w:rPr>
          <w:spacing w:val="-6"/>
        </w:rPr>
        <w:t xml:space="preserve"> </w:t>
      </w:r>
      <w:r>
        <w:t>(энциклопедий,</w:t>
      </w:r>
      <w:r>
        <w:rPr>
          <w:spacing w:val="-1"/>
        </w:rPr>
        <w:t xml:space="preserve"> </w:t>
      </w:r>
      <w:r>
        <w:t>словарей,</w:t>
      </w:r>
      <w:r>
        <w:rPr>
          <w:spacing w:val="-1"/>
        </w:rPr>
        <w:t xml:space="preserve"> </w:t>
      </w:r>
      <w:r>
        <w:t>справочников;</w:t>
      </w:r>
      <w:r>
        <w:rPr>
          <w:spacing w:val="-3"/>
        </w:rPr>
        <w:t xml:space="preserve"> </w:t>
      </w:r>
      <w:r>
        <w:t>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D54E7" w:rsidRDefault="005C31E9">
      <w:pPr>
        <w:pStyle w:val="a3"/>
        <w:ind w:right="23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D54E7" w:rsidRDefault="005C31E9">
      <w:pPr>
        <w:pStyle w:val="a3"/>
        <w:ind w:right="226"/>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D54E7" w:rsidRDefault="005C31E9">
      <w:pPr>
        <w:pStyle w:val="a3"/>
        <w:spacing w:before="2"/>
        <w:ind w:right="234"/>
      </w:pPr>
      <w:r>
        <w:t>В процессе чтения текста прогнозировать его содержание (по названию, ключевым словам, по первому</w:t>
      </w:r>
      <w:r>
        <w:rPr>
          <w:spacing w:val="-10"/>
        </w:rPr>
        <w:t xml:space="preserve"> </w:t>
      </w:r>
      <w:r>
        <w:t>и последнему</w:t>
      </w:r>
      <w:r>
        <w:rPr>
          <w:spacing w:val="-10"/>
        </w:rPr>
        <w:t xml:space="preserve"> </w:t>
      </w:r>
      <w:r>
        <w:t>абзацу</w:t>
      </w:r>
      <w:r>
        <w:rPr>
          <w:spacing w:val="-5"/>
        </w:rPr>
        <w:t xml:space="preserve"> </w:t>
      </w:r>
      <w:r>
        <w:t>и другим), выдвигать предположения</w:t>
      </w:r>
      <w:r>
        <w:rPr>
          <w:spacing w:val="-10"/>
        </w:rPr>
        <w:t xml:space="preserve"> </w:t>
      </w:r>
      <w:r>
        <w:t>о дальнейшем развитии мысли автора и проверять их в процессе чтения текста, вести диалог с текстом.</w:t>
      </w:r>
    </w:p>
    <w:p w:rsidR="00FD54E7" w:rsidRDefault="005C31E9">
      <w:pPr>
        <w:pStyle w:val="a3"/>
        <w:spacing w:line="274" w:lineRule="exact"/>
      </w:pPr>
      <w:r>
        <w:t>Находить</w:t>
      </w:r>
      <w:r>
        <w:rPr>
          <w:spacing w:val="-3"/>
        </w:rPr>
        <w:t xml:space="preserve"> </w:t>
      </w:r>
      <w:r>
        <w:t>и</w:t>
      </w:r>
      <w:r>
        <w:rPr>
          <w:spacing w:val="-1"/>
        </w:rPr>
        <w:t xml:space="preserve"> </w:t>
      </w:r>
      <w:r>
        <w:t>формулировать</w:t>
      </w:r>
      <w:r w:rsidR="00C35710">
        <w:t xml:space="preserve"> </w:t>
      </w:r>
      <w:r>
        <w:t>аргументы,</w:t>
      </w:r>
      <w:r>
        <w:rPr>
          <w:spacing w:val="-4"/>
        </w:rPr>
        <w:t xml:space="preserve"> </w:t>
      </w:r>
      <w:r>
        <w:rPr>
          <w:spacing w:val="-2"/>
        </w:rPr>
        <w:t>подтверждающую</w:t>
      </w:r>
    </w:p>
    <w:p w:rsidR="00FD54E7" w:rsidRDefault="005C31E9">
      <w:pPr>
        <w:pStyle w:val="a3"/>
        <w:spacing w:before="5" w:line="237" w:lineRule="auto"/>
        <w:ind w:right="226"/>
      </w:pPr>
      <w:r>
        <w:t>или опровергающую позицию автора текста и собственную точку зрения на проблему текста, в анализируемом тексте и других источниках.</w:t>
      </w:r>
    </w:p>
    <w:p w:rsidR="00FD54E7" w:rsidRDefault="005C31E9">
      <w:pPr>
        <w:pStyle w:val="a3"/>
        <w:spacing w:before="5" w:line="237" w:lineRule="auto"/>
        <w:ind w:right="232"/>
      </w:pPr>
      <w:r>
        <w:t>Самостоятельно выбирать оптимальную форму представления литературной и другой</w:t>
      </w:r>
      <w:r>
        <w:rPr>
          <w:spacing w:val="40"/>
        </w:rPr>
        <w:t xml:space="preserve"> </w:t>
      </w:r>
      <w:r>
        <w:t>информации (текст, презентация, таблица, схема) в зависимости от коммуникативной установки.</w:t>
      </w:r>
    </w:p>
    <w:p w:rsidR="00FD54E7" w:rsidRDefault="005C31E9">
      <w:pPr>
        <w:pStyle w:val="a3"/>
        <w:spacing w:before="4"/>
        <w:ind w:right="232"/>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D54E7" w:rsidRDefault="005C31E9">
      <w:pPr>
        <w:pStyle w:val="a3"/>
        <w:spacing w:line="274" w:lineRule="exact"/>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FD54E7" w:rsidRDefault="005C31E9">
      <w:pPr>
        <w:pStyle w:val="a3"/>
        <w:spacing w:before="2"/>
        <w:ind w:right="225"/>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lastRenderedPageBreak/>
        <w:t>аргументированно излагать свою точку зрения по поставленной проблеме.</w:t>
      </w:r>
    </w:p>
    <w:p w:rsidR="00FD54E7" w:rsidRDefault="005C31E9">
      <w:pPr>
        <w:pStyle w:val="a3"/>
        <w:spacing w:before="1"/>
        <w:ind w:right="235"/>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w:t>
      </w:r>
      <w:r>
        <w:rPr>
          <w:spacing w:val="40"/>
        </w:rPr>
        <w:t xml:space="preserve"> </w:t>
      </w:r>
      <w:r>
        <w:t>сходство позиций; корректно выражать свое отношение к суждениям собеседников.</w:t>
      </w:r>
    </w:p>
    <w:p w:rsidR="00FD54E7" w:rsidRDefault="005C31E9">
      <w:pPr>
        <w:pStyle w:val="a3"/>
        <w:spacing w:line="242" w:lineRule="auto"/>
        <w:ind w:right="235"/>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FD54E7" w:rsidRDefault="005C31E9">
      <w:pPr>
        <w:pStyle w:val="a3"/>
        <w:spacing w:line="271" w:lineRule="exact"/>
      </w:pPr>
      <w:r>
        <w:t>(недостижения)</w:t>
      </w:r>
      <w:r>
        <w:rPr>
          <w:spacing w:val="-9"/>
        </w:rPr>
        <w:t xml:space="preserve"> </w:t>
      </w:r>
      <w:r>
        <w:t>результата</w:t>
      </w:r>
      <w:r>
        <w:rPr>
          <w:spacing w:val="-7"/>
        </w:rPr>
        <w:t xml:space="preserve"> </w:t>
      </w:r>
      <w:r>
        <w:rPr>
          <w:spacing w:val="-2"/>
        </w:rPr>
        <w:t>деятельности.</w:t>
      </w:r>
    </w:p>
    <w:p w:rsidR="00FD54E7" w:rsidRDefault="005C31E9">
      <w:pPr>
        <w:pStyle w:val="a3"/>
        <w:ind w:right="233"/>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w:t>
      </w:r>
      <w:r>
        <w:rPr>
          <w:spacing w:val="40"/>
        </w:rPr>
        <w:t xml:space="preserve"> </w:t>
      </w:r>
      <w:r>
        <w:t>собственную речь с учетом целей и условий общения; оценивать соответствие результата поставленной цели и условиям общения.</w:t>
      </w:r>
    </w:p>
    <w:p w:rsidR="00FD54E7" w:rsidRDefault="005C31E9">
      <w:pPr>
        <w:pStyle w:val="a3"/>
        <w:spacing w:before="3" w:line="237" w:lineRule="auto"/>
        <w:ind w:right="1063"/>
      </w:pPr>
      <w:r>
        <w:t>Управлять</w:t>
      </w:r>
      <w:r>
        <w:rPr>
          <w:spacing w:val="-2"/>
        </w:rPr>
        <w:t xml:space="preserve"> </w:t>
      </w:r>
      <w:r>
        <w:t>собственными</w:t>
      </w:r>
      <w:r>
        <w:rPr>
          <w:spacing w:val="-7"/>
        </w:rPr>
        <w:t xml:space="preserve"> </w:t>
      </w:r>
      <w:r>
        <w:t>эмоциями,</w:t>
      </w:r>
      <w:r>
        <w:rPr>
          <w:spacing w:val="-7"/>
        </w:rPr>
        <w:t xml:space="preserve"> </w:t>
      </w:r>
      <w:r>
        <w:t>корректно</w:t>
      </w:r>
      <w:r>
        <w:rPr>
          <w:spacing w:val="-4"/>
        </w:rPr>
        <w:t xml:space="preserve"> </w:t>
      </w:r>
      <w:r>
        <w:t>выражать</w:t>
      </w:r>
      <w:r>
        <w:rPr>
          <w:spacing w:val="-3"/>
        </w:rPr>
        <w:t xml:space="preserve"> </w:t>
      </w:r>
      <w:r>
        <w:t>их</w:t>
      </w:r>
      <w:r>
        <w:rPr>
          <w:spacing w:val="-8"/>
        </w:rPr>
        <w:t xml:space="preserve"> </w:t>
      </w:r>
      <w:r>
        <w:t>в</w:t>
      </w:r>
      <w:r>
        <w:rPr>
          <w:spacing w:val="-7"/>
        </w:rPr>
        <w:t xml:space="preserve"> </w:t>
      </w:r>
      <w:r>
        <w:t>процессе</w:t>
      </w:r>
      <w:r>
        <w:rPr>
          <w:spacing w:val="-5"/>
        </w:rPr>
        <w:t xml:space="preserve"> </w:t>
      </w:r>
      <w:r>
        <w:t>речевого</w:t>
      </w:r>
      <w:r>
        <w:rPr>
          <w:spacing w:val="-4"/>
        </w:rPr>
        <w:t xml:space="preserve"> </w:t>
      </w:r>
      <w:r>
        <w:t>общения. Формирование универсальных учебных регулятивных действий.</w:t>
      </w:r>
    </w:p>
    <w:p w:rsidR="00FD54E7" w:rsidRDefault="005C31E9" w:rsidP="00C35710">
      <w:pPr>
        <w:pStyle w:val="a3"/>
        <w:spacing w:before="3"/>
        <w:ind w:right="227"/>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r w:rsidR="00C35710">
        <w:t xml:space="preserve"> </w:t>
      </w: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D54E7" w:rsidRDefault="005C31E9">
      <w:pPr>
        <w:pStyle w:val="a3"/>
        <w:spacing w:line="275" w:lineRule="exact"/>
      </w:pPr>
      <w:r>
        <w:t>Иностранный</w:t>
      </w:r>
      <w:r>
        <w:rPr>
          <w:spacing w:val="-8"/>
        </w:rPr>
        <w:t xml:space="preserve"> </w:t>
      </w:r>
      <w:r>
        <w:rPr>
          <w:spacing w:val="-4"/>
        </w:rPr>
        <w:t>язык.</w:t>
      </w:r>
    </w:p>
    <w:p w:rsidR="00FD54E7" w:rsidRDefault="005C31E9">
      <w:pPr>
        <w:pStyle w:val="a3"/>
        <w:spacing w:line="242" w:lineRule="auto"/>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w:t>
      </w:r>
      <w:r>
        <w:rPr>
          <w:spacing w:val="40"/>
        </w:rPr>
        <w:t xml:space="preserve"> </w:t>
      </w:r>
      <w:r>
        <w:t>части</w:t>
      </w:r>
      <w:r>
        <w:rPr>
          <w:spacing w:val="40"/>
        </w:rPr>
        <w:t xml:space="preserve"> </w:t>
      </w:r>
      <w:r>
        <w:t>базовых</w:t>
      </w:r>
      <w:r>
        <w:rPr>
          <w:spacing w:val="40"/>
        </w:rPr>
        <w:t xml:space="preserve"> </w:t>
      </w:r>
      <w:r>
        <w:t xml:space="preserve">логических </w:t>
      </w:r>
      <w:r>
        <w:rPr>
          <w:spacing w:val="-2"/>
        </w:rPr>
        <w:t>действий.</w:t>
      </w:r>
    </w:p>
    <w:p w:rsidR="00FD54E7" w:rsidRDefault="005C31E9">
      <w:pPr>
        <w:pStyle w:val="a3"/>
        <w:spacing w:line="242" w:lineRule="auto"/>
        <w:jc w:val="left"/>
      </w:pPr>
      <w:r>
        <w:t>Выявлять</w:t>
      </w:r>
      <w:r>
        <w:rPr>
          <w:spacing w:val="80"/>
        </w:rPr>
        <w:t xml:space="preserve"> </w:t>
      </w:r>
      <w:r>
        <w:t>признаки</w:t>
      </w:r>
      <w:r>
        <w:rPr>
          <w:spacing w:val="80"/>
        </w:rPr>
        <w:t xml:space="preserve"> </w:t>
      </w:r>
      <w:r>
        <w:t>и</w:t>
      </w:r>
      <w:r>
        <w:rPr>
          <w:spacing w:val="80"/>
        </w:rPr>
        <w:t xml:space="preserve"> </w:t>
      </w:r>
      <w:r>
        <w:t>свойства</w:t>
      </w:r>
      <w:r>
        <w:rPr>
          <w:spacing w:val="80"/>
        </w:rPr>
        <w:t xml:space="preserve"> </w:t>
      </w:r>
      <w:r>
        <w:t>языковых</w:t>
      </w:r>
      <w:r>
        <w:rPr>
          <w:spacing w:val="79"/>
        </w:rPr>
        <w:t xml:space="preserve"> </w:t>
      </w:r>
      <w:r>
        <w:t>единиц</w:t>
      </w:r>
      <w:r>
        <w:rPr>
          <w:spacing w:val="80"/>
        </w:rPr>
        <w:t xml:space="preserve"> </w:t>
      </w:r>
      <w:r>
        <w:t>и</w:t>
      </w:r>
      <w:r>
        <w:rPr>
          <w:spacing w:val="80"/>
        </w:rPr>
        <w:t xml:space="preserve"> </w:t>
      </w:r>
      <w:r>
        <w:t>языковых</w:t>
      </w:r>
      <w:r>
        <w:rPr>
          <w:spacing w:val="79"/>
        </w:rPr>
        <w:t xml:space="preserve"> </w:t>
      </w:r>
      <w:r>
        <w:t>явлений</w:t>
      </w:r>
      <w:r>
        <w:rPr>
          <w:spacing w:val="80"/>
        </w:rPr>
        <w:t xml:space="preserve"> </w:t>
      </w:r>
      <w:r>
        <w:t>иностранного</w:t>
      </w:r>
      <w:r>
        <w:rPr>
          <w:spacing w:val="80"/>
        </w:rPr>
        <w:t xml:space="preserve"> </w:t>
      </w:r>
      <w:r>
        <w:t>языка; применять изученные правила, алгоритмы.</w:t>
      </w:r>
    </w:p>
    <w:p w:rsidR="00FD54E7" w:rsidRDefault="005C31E9">
      <w:pPr>
        <w:pStyle w:val="a3"/>
        <w:spacing w:line="242" w:lineRule="auto"/>
        <w:ind w:right="233"/>
        <w:jc w:val="left"/>
      </w:pPr>
      <w:r>
        <w:t>Анализировать, устанавливать аналогии, между способами выражения мысли средствами родного и иностранного языков.</w:t>
      </w:r>
    </w:p>
    <w:p w:rsidR="00FD54E7" w:rsidRDefault="005C31E9">
      <w:pPr>
        <w:pStyle w:val="a3"/>
        <w:tabs>
          <w:tab w:val="left" w:pos="2024"/>
          <w:tab w:val="left" w:pos="3842"/>
          <w:tab w:val="left" w:pos="5976"/>
          <w:tab w:val="left" w:pos="7194"/>
          <w:tab w:val="left" w:pos="8331"/>
          <w:tab w:val="left" w:pos="8700"/>
          <w:tab w:val="left" w:pos="9918"/>
        </w:tabs>
        <w:spacing w:line="242" w:lineRule="auto"/>
        <w:ind w:right="237"/>
        <w:jc w:val="left"/>
      </w:pPr>
      <w:r>
        <w:rPr>
          <w:spacing w:val="-2"/>
        </w:rPr>
        <w:t>Сравнивать,</w:t>
      </w:r>
      <w:r>
        <w:tab/>
      </w:r>
      <w:r>
        <w:rPr>
          <w:spacing w:val="-2"/>
        </w:rPr>
        <w:t>упорядочивать,</w:t>
      </w:r>
      <w:r>
        <w:tab/>
      </w:r>
      <w:r>
        <w:rPr>
          <w:spacing w:val="-2"/>
        </w:rPr>
        <w:t>классифицировать</w:t>
      </w:r>
      <w:r>
        <w:tab/>
      </w:r>
      <w:r>
        <w:rPr>
          <w:spacing w:val="-2"/>
        </w:rPr>
        <w:t>языковые</w:t>
      </w:r>
      <w:r>
        <w:tab/>
      </w:r>
      <w:r>
        <w:rPr>
          <w:spacing w:val="-2"/>
        </w:rPr>
        <w:t>единицы</w:t>
      </w:r>
      <w:r>
        <w:tab/>
      </w:r>
      <w:r>
        <w:rPr>
          <w:spacing w:val="-10"/>
        </w:rPr>
        <w:t>и</w:t>
      </w:r>
      <w:r>
        <w:tab/>
      </w:r>
      <w:r>
        <w:rPr>
          <w:spacing w:val="-2"/>
        </w:rPr>
        <w:t>языковые</w:t>
      </w:r>
      <w:r>
        <w:tab/>
      </w:r>
      <w:r>
        <w:rPr>
          <w:spacing w:val="-2"/>
        </w:rPr>
        <w:t xml:space="preserve">явления </w:t>
      </w:r>
      <w:r>
        <w:t>иностранного языка, разные типы высказывания.</w:t>
      </w:r>
    </w:p>
    <w:p w:rsidR="00FD54E7" w:rsidRDefault="005C31E9">
      <w:pPr>
        <w:pStyle w:val="a3"/>
        <w:spacing w:line="242" w:lineRule="auto"/>
        <w:jc w:val="left"/>
      </w:pPr>
      <w:r>
        <w:t>Моделировать</w:t>
      </w:r>
      <w:r>
        <w:rPr>
          <w:spacing w:val="40"/>
        </w:rPr>
        <w:t xml:space="preserve"> </w:t>
      </w:r>
      <w:r>
        <w:t>отношения</w:t>
      </w:r>
      <w:r>
        <w:rPr>
          <w:spacing w:val="40"/>
        </w:rPr>
        <w:t xml:space="preserve"> </w:t>
      </w:r>
      <w:r>
        <w:t>между</w:t>
      </w:r>
      <w:r>
        <w:rPr>
          <w:spacing w:val="40"/>
        </w:rPr>
        <w:t xml:space="preserve"> </w:t>
      </w:r>
      <w:r>
        <w:t>объектами</w:t>
      </w:r>
      <w:r>
        <w:rPr>
          <w:spacing w:val="40"/>
        </w:rPr>
        <w:t xml:space="preserve"> </w:t>
      </w:r>
      <w:r>
        <w:t>(членами</w:t>
      </w:r>
      <w:r>
        <w:rPr>
          <w:spacing w:val="40"/>
        </w:rPr>
        <w:t xml:space="preserve"> </w:t>
      </w:r>
      <w:r>
        <w:t>предложения,</w:t>
      </w:r>
      <w:r>
        <w:rPr>
          <w:spacing w:val="40"/>
        </w:rPr>
        <w:t xml:space="preserve"> </w:t>
      </w:r>
      <w:r>
        <w:t>структурными</w:t>
      </w:r>
      <w:r>
        <w:rPr>
          <w:spacing w:val="40"/>
        </w:rPr>
        <w:t xml:space="preserve"> </w:t>
      </w:r>
      <w:r>
        <w:t>единицами диалога и другие).</w:t>
      </w:r>
    </w:p>
    <w:p w:rsidR="00FD54E7" w:rsidRDefault="005C31E9">
      <w:pPr>
        <w:pStyle w:val="a3"/>
        <w:spacing w:line="242" w:lineRule="auto"/>
        <w:jc w:val="left"/>
      </w:pPr>
      <w:r>
        <w:t>Использовать</w:t>
      </w:r>
      <w:r>
        <w:rPr>
          <w:spacing w:val="80"/>
        </w:rPr>
        <w:t xml:space="preserve"> </w:t>
      </w:r>
      <w:r>
        <w:t>информацию,</w:t>
      </w:r>
      <w:r>
        <w:rPr>
          <w:spacing w:val="80"/>
        </w:rPr>
        <w:t xml:space="preserve"> </w:t>
      </w:r>
      <w:r>
        <w:t>извлеченную</w:t>
      </w:r>
      <w:r>
        <w:rPr>
          <w:spacing w:val="80"/>
        </w:rPr>
        <w:t xml:space="preserve"> </w:t>
      </w:r>
      <w:r>
        <w:t>из</w:t>
      </w:r>
      <w:r>
        <w:rPr>
          <w:spacing w:val="80"/>
        </w:rPr>
        <w:t xml:space="preserve"> </w:t>
      </w:r>
      <w:r>
        <w:t>несплошных</w:t>
      </w:r>
      <w:r>
        <w:rPr>
          <w:spacing w:val="80"/>
        </w:rPr>
        <w:t xml:space="preserve"> </w:t>
      </w:r>
      <w:r>
        <w:t>текстов</w:t>
      </w:r>
      <w:r>
        <w:rPr>
          <w:spacing w:val="80"/>
        </w:rPr>
        <w:t xml:space="preserve"> </w:t>
      </w:r>
      <w:r>
        <w:t>(таблицы,</w:t>
      </w:r>
      <w:r>
        <w:rPr>
          <w:spacing w:val="80"/>
        </w:rPr>
        <w:t xml:space="preserve"> </w:t>
      </w:r>
      <w:r>
        <w:t>диаграммы),</w:t>
      </w:r>
      <w:r>
        <w:rPr>
          <w:spacing w:val="80"/>
        </w:rPr>
        <w:t xml:space="preserve"> </w:t>
      </w:r>
      <w:r>
        <w:t>в собственных устных и письменных высказываниях.</w:t>
      </w:r>
    </w:p>
    <w:p w:rsidR="00FD54E7" w:rsidRDefault="005C31E9">
      <w:pPr>
        <w:pStyle w:val="a3"/>
        <w:spacing w:line="271" w:lineRule="exact"/>
        <w:jc w:val="left"/>
      </w:pPr>
      <w:r>
        <w:t>Выдвигать</w:t>
      </w:r>
      <w:r>
        <w:rPr>
          <w:spacing w:val="-6"/>
        </w:rPr>
        <w:t xml:space="preserve"> </w:t>
      </w:r>
      <w:r>
        <w:t>гипотезы</w:t>
      </w:r>
      <w:r>
        <w:rPr>
          <w:spacing w:val="-3"/>
        </w:rPr>
        <w:t xml:space="preserve"> </w:t>
      </w:r>
      <w:r>
        <w:t>(например,</w:t>
      </w:r>
      <w:r>
        <w:rPr>
          <w:spacing w:val="-8"/>
        </w:rPr>
        <w:t xml:space="preserve"> </w:t>
      </w:r>
      <w:r>
        <w:t>об</w:t>
      </w:r>
      <w:r>
        <w:rPr>
          <w:spacing w:val="-2"/>
        </w:rPr>
        <w:t xml:space="preserve"> </w:t>
      </w:r>
      <w:r>
        <w:t>употреблении</w:t>
      </w:r>
      <w:r>
        <w:rPr>
          <w:spacing w:val="1"/>
        </w:rPr>
        <w:t xml:space="preserve"> </w:t>
      </w:r>
      <w:r>
        <w:t>глагола-</w:t>
      </w:r>
      <w:r>
        <w:rPr>
          <w:spacing w:val="-2"/>
        </w:rPr>
        <w:t>связки</w:t>
      </w:r>
    </w:p>
    <w:p w:rsidR="00FD54E7" w:rsidRDefault="005C31E9">
      <w:pPr>
        <w:pStyle w:val="a3"/>
        <w:spacing w:line="275" w:lineRule="exact"/>
        <w:jc w:val="left"/>
      </w:pPr>
      <w:r>
        <w:t>в</w:t>
      </w:r>
      <w:r>
        <w:rPr>
          <w:spacing w:val="-5"/>
        </w:rPr>
        <w:t xml:space="preserve"> </w:t>
      </w:r>
      <w:r>
        <w:t>иностранном</w:t>
      </w:r>
      <w:r>
        <w:rPr>
          <w:spacing w:val="-6"/>
        </w:rPr>
        <w:t xml:space="preserve"> </w:t>
      </w:r>
      <w:r>
        <w:t>языке);</w:t>
      </w:r>
      <w:r>
        <w:rPr>
          <w:spacing w:val="-12"/>
        </w:rPr>
        <w:t xml:space="preserve"> </w:t>
      </w:r>
      <w:r>
        <w:t>обосновывать,</w:t>
      </w:r>
      <w:r>
        <w:rPr>
          <w:spacing w:val="-6"/>
        </w:rPr>
        <w:t xml:space="preserve"> </w:t>
      </w:r>
      <w:r>
        <w:t>аргументировать</w:t>
      </w:r>
      <w:r>
        <w:rPr>
          <w:spacing w:val="-2"/>
        </w:rPr>
        <w:t xml:space="preserve"> </w:t>
      </w:r>
      <w:r>
        <w:t>свои</w:t>
      </w:r>
      <w:r>
        <w:rPr>
          <w:spacing w:val="-3"/>
        </w:rPr>
        <w:t xml:space="preserve"> </w:t>
      </w:r>
      <w:r>
        <w:t>суждения,</w:t>
      </w:r>
      <w:r>
        <w:rPr>
          <w:spacing w:val="-1"/>
        </w:rPr>
        <w:t xml:space="preserve"> </w:t>
      </w:r>
      <w:r>
        <w:rPr>
          <w:spacing w:val="-2"/>
        </w:rPr>
        <w:t>выводы.</w:t>
      </w:r>
    </w:p>
    <w:p w:rsidR="00FD54E7" w:rsidRDefault="005C31E9">
      <w:pPr>
        <w:pStyle w:val="a3"/>
        <w:spacing w:line="242" w:lineRule="auto"/>
        <w:jc w:val="left"/>
      </w:pPr>
      <w:r>
        <w:t>Распознавать свойства и признаки языковых единиц и языковых явлений (например, с помощью</w:t>
      </w:r>
      <w:r>
        <w:rPr>
          <w:spacing w:val="40"/>
        </w:rPr>
        <w:t xml:space="preserve"> </w:t>
      </w:r>
      <w:r>
        <w:t>словообразовательных элементов).</w:t>
      </w:r>
    </w:p>
    <w:p w:rsidR="00FD54E7" w:rsidRDefault="005C31E9">
      <w:pPr>
        <w:pStyle w:val="a3"/>
        <w:tabs>
          <w:tab w:val="left" w:pos="1952"/>
          <w:tab w:val="left" w:pos="3166"/>
          <w:tab w:val="left" w:pos="4293"/>
          <w:tab w:val="left" w:pos="5309"/>
          <w:tab w:val="left" w:pos="6245"/>
          <w:tab w:val="left" w:pos="7184"/>
          <w:tab w:val="left" w:pos="8104"/>
          <w:tab w:val="left" w:pos="8958"/>
          <w:tab w:val="left" w:pos="10018"/>
        </w:tabs>
        <w:spacing w:line="242" w:lineRule="auto"/>
        <w:ind w:right="235"/>
        <w:jc w:val="left"/>
      </w:pPr>
      <w:r>
        <w:rPr>
          <w:spacing w:val="-2"/>
        </w:rPr>
        <w:t>Сравнивать</w:t>
      </w:r>
      <w:r>
        <w:tab/>
      </w:r>
      <w:r>
        <w:rPr>
          <w:spacing w:val="-2"/>
        </w:rPr>
        <w:t>языковые</w:t>
      </w:r>
      <w:r>
        <w:tab/>
      </w:r>
      <w:r>
        <w:rPr>
          <w:spacing w:val="-2"/>
        </w:rPr>
        <w:t>единицы</w:t>
      </w:r>
      <w:r>
        <w:tab/>
      </w:r>
      <w:r>
        <w:rPr>
          <w:spacing w:val="-2"/>
        </w:rPr>
        <w:t>разного</w:t>
      </w:r>
      <w:r>
        <w:tab/>
      </w:r>
      <w:r>
        <w:rPr>
          <w:spacing w:val="-2"/>
        </w:rPr>
        <w:t>уровня</w:t>
      </w:r>
      <w:r>
        <w:tab/>
      </w:r>
      <w:r>
        <w:rPr>
          <w:spacing w:val="-2"/>
        </w:rPr>
        <w:t>(звуки,</w:t>
      </w:r>
      <w:r>
        <w:tab/>
      </w:r>
      <w:r>
        <w:rPr>
          <w:spacing w:val="-2"/>
        </w:rPr>
        <w:t>буквы,</w:t>
      </w:r>
      <w:r>
        <w:tab/>
      </w:r>
      <w:r>
        <w:rPr>
          <w:spacing w:val="-2"/>
        </w:rPr>
        <w:t>слова,</w:t>
      </w:r>
      <w:r>
        <w:tab/>
      </w:r>
      <w:r>
        <w:rPr>
          <w:spacing w:val="-2"/>
        </w:rPr>
        <w:t>речевые</w:t>
      </w:r>
      <w:r>
        <w:tab/>
      </w:r>
      <w:r>
        <w:rPr>
          <w:spacing w:val="-2"/>
        </w:rPr>
        <w:t xml:space="preserve">клише, </w:t>
      </w:r>
      <w:r>
        <w:t>грамматические явления, тексты и другие).</w:t>
      </w:r>
    </w:p>
    <w:p w:rsidR="00FD54E7" w:rsidRDefault="005C31E9">
      <w:pPr>
        <w:pStyle w:val="a3"/>
        <w:spacing w:line="271" w:lineRule="exact"/>
        <w:jc w:val="left"/>
      </w:pPr>
      <w:r>
        <w:t>Пользоваться</w:t>
      </w:r>
      <w:r>
        <w:rPr>
          <w:spacing w:val="-3"/>
        </w:rPr>
        <w:t xml:space="preserve"> </w:t>
      </w:r>
      <w:r>
        <w:t>классификациями</w:t>
      </w:r>
      <w:r>
        <w:rPr>
          <w:spacing w:val="-5"/>
        </w:rPr>
        <w:t xml:space="preserve"> </w:t>
      </w:r>
      <w:r>
        <w:t>(по типу</w:t>
      </w:r>
      <w:r>
        <w:rPr>
          <w:spacing w:val="-11"/>
        </w:rPr>
        <w:t xml:space="preserve"> </w:t>
      </w:r>
      <w:r>
        <w:t>чтения,</w:t>
      </w:r>
      <w:r>
        <w:rPr>
          <w:spacing w:val="2"/>
        </w:rPr>
        <w:t xml:space="preserve"> </w:t>
      </w:r>
      <w:r>
        <w:t>по</w:t>
      </w:r>
      <w:r>
        <w:rPr>
          <w:spacing w:val="-1"/>
        </w:rPr>
        <w:t xml:space="preserve"> </w:t>
      </w:r>
      <w:r>
        <w:t>типу</w:t>
      </w:r>
      <w:r>
        <w:rPr>
          <w:spacing w:val="-10"/>
        </w:rPr>
        <w:t xml:space="preserve"> </w:t>
      </w:r>
      <w:r>
        <w:t>высказывания</w:t>
      </w:r>
      <w:r>
        <w:rPr>
          <w:spacing w:val="-6"/>
        </w:rPr>
        <w:t xml:space="preserve"> </w:t>
      </w:r>
      <w:r>
        <w:t>и</w:t>
      </w:r>
      <w:r>
        <w:rPr>
          <w:spacing w:val="-4"/>
        </w:rPr>
        <w:t xml:space="preserve"> </w:t>
      </w:r>
      <w:r>
        <w:rPr>
          <w:spacing w:val="-2"/>
        </w:rPr>
        <w:t>другим).</w:t>
      </w:r>
    </w:p>
    <w:p w:rsidR="00FD54E7" w:rsidRDefault="005C31E9">
      <w:pPr>
        <w:pStyle w:val="a3"/>
        <w:spacing w:line="237" w:lineRule="auto"/>
        <w:jc w:val="left"/>
      </w:pPr>
      <w:r>
        <w:t>Выбирать,</w:t>
      </w:r>
      <w:r>
        <w:rPr>
          <w:spacing w:val="23"/>
        </w:rPr>
        <w:t xml:space="preserve"> </w:t>
      </w:r>
      <w:r>
        <w:t>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D54E7" w:rsidRDefault="005C31E9">
      <w:pPr>
        <w:pStyle w:val="a3"/>
        <w:jc w:val="left"/>
      </w:pPr>
      <w:r>
        <w:t>Формирование универсальных учебных познавательных действий в части работы с информацией. Использовать</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коммуникативной</w:t>
      </w:r>
      <w:r>
        <w:rPr>
          <w:spacing w:val="80"/>
          <w:w w:val="150"/>
        </w:rPr>
        <w:t xml:space="preserve"> </w:t>
      </w:r>
      <w:r>
        <w:t>задачей</w:t>
      </w:r>
      <w:r>
        <w:rPr>
          <w:spacing w:val="80"/>
          <w:w w:val="150"/>
        </w:rPr>
        <w:t xml:space="preserve"> </w:t>
      </w:r>
      <w:r>
        <w:t>различные</w:t>
      </w:r>
      <w:r>
        <w:rPr>
          <w:spacing w:val="80"/>
          <w:w w:val="150"/>
        </w:rPr>
        <w:t xml:space="preserve"> </w:t>
      </w:r>
      <w:r>
        <w:t>стратегии</w:t>
      </w:r>
      <w:r>
        <w:rPr>
          <w:spacing w:val="80"/>
          <w:w w:val="150"/>
        </w:rPr>
        <w:t xml:space="preserve"> </w:t>
      </w:r>
      <w:r>
        <w:t>чтения</w:t>
      </w:r>
      <w:r>
        <w:rPr>
          <w:spacing w:val="80"/>
          <w:w w:val="150"/>
        </w:rPr>
        <w:t xml:space="preserve"> </w:t>
      </w:r>
      <w:r>
        <w:t>и аудирования</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 запрашиваемой информации, с полным пониманием).</w:t>
      </w:r>
    </w:p>
    <w:p w:rsidR="00FD54E7" w:rsidRDefault="005C31E9">
      <w:pPr>
        <w:pStyle w:val="a3"/>
        <w:ind w:right="228"/>
      </w:pPr>
      <w:r>
        <w:t>Прогнозировать содержание</w:t>
      </w:r>
      <w:r>
        <w:rPr>
          <w:spacing w:val="-4"/>
        </w:rPr>
        <w:t xml:space="preserve"> </w:t>
      </w:r>
      <w:r>
        <w:t>текста по заголовку;</w:t>
      </w:r>
      <w:r>
        <w:rPr>
          <w:spacing w:val="-3"/>
        </w:rPr>
        <w:t xml:space="preserve"> </w:t>
      </w:r>
      <w:r>
        <w:t>прогнозировать</w:t>
      </w:r>
      <w:r>
        <w:rPr>
          <w:spacing w:val="-2"/>
        </w:rPr>
        <w:t xml:space="preserve"> </w:t>
      </w:r>
      <w:r>
        <w:t>возможное</w:t>
      </w:r>
      <w:r>
        <w:rPr>
          <w:spacing w:val="-4"/>
        </w:rPr>
        <w:t xml:space="preserve"> </w:t>
      </w:r>
      <w:r>
        <w:t>дальнейшее</w:t>
      </w:r>
      <w:r>
        <w:rPr>
          <w:spacing w:val="-4"/>
        </w:rPr>
        <w:t xml:space="preserve"> </w:t>
      </w:r>
      <w:r>
        <w:t>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D54E7" w:rsidRDefault="005C31E9">
      <w:pPr>
        <w:pStyle w:val="a3"/>
        <w:ind w:right="229"/>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D54E7" w:rsidRDefault="005C31E9">
      <w:pPr>
        <w:pStyle w:val="a3"/>
        <w:spacing w:line="242" w:lineRule="auto"/>
        <w:ind w:right="1881"/>
      </w:pPr>
      <w:r>
        <w:t>Фиксировать</w:t>
      </w:r>
      <w:r>
        <w:rPr>
          <w:spacing w:val="-6"/>
        </w:rPr>
        <w:t xml:space="preserve"> </w:t>
      </w:r>
      <w:r>
        <w:t>информацию</w:t>
      </w:r>
      <w:r>
        <w:rPr>
          <w:spacing w:val="-10"/>
        </w:rPr>
        <w:t xml:space="preserve"> </w:t>
      </w:r>
      <w:r>
        <w:t>доступными</w:t>
      </w:r>
      <w:r>
        <w:rPr>
          <w:spacing w:val="-2"/>
        </w:rPr>
        <w:t xml:space="preserve"> </w:t>
      </w:r>
      <w:r>
        <w:t>средствами</w:t>
      </w:r>
      <w:r>
        <w:rPr>
          <w:spacing w:val="-7"/>
        </w:rPr>
        <w:t xml:space="preserve"> </w:t>
      </w:r>
      <w:r>
        <w:t>(в</w:t>
      </w:r>
      <w:r>
        <w:rPr>
          <w:spacing w:val="-6"/>
        </w:rPr>
        <w:t xml:space="preserve"> </w:t>
      </w:r>
      <w:r>
        <w:t>виде</w:t>
      </w:r>
      <w:r>
        <w:rPr>
          <w:spacing w:val="-4"/>
        </w:rPr>
        <w:t xml:space="preserve"> </w:t>
      </w:r>
      <w:r>
        <w:t>ключевых</w:t>
      </w:r>
      <w:r>
        <w:rPr>
          <w:spacing w:val="-8"/>
        </w:rPr>
        <w:t xml:space="preserve"> </w:t>
      </w:r>
      <w:r>
        <w:t>слов,</w:t>
      </w:r>
      <w:r>
        <w:rPr>
          <w:spacing w:val="-6"/>
        </w:rPr>
        <w:t xml:space="preserve"> </w:t>
      </w:r>
      <w:r>
        <w:t xml:space="preserve">плана). </w:t>
      </w:r>
      <w:r>
        <w:lastRenderedPageBreak/>
        <w:t>Оценивать достоверность информации, полученной из иноязычных источников.</w:t>
      </w:r>
    </w:p>
    <w:p w:rsidR="00FD54E7" w:rsidRDefault="005C31E9">
      <w:pPr>
        <w:pStyle w:val="a3"/>
        <w:ind w:right="226"/>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w:t>
      </w:r>
      <w:r>
        <w:rPr>
          <w:spacing w:val="40"/>
        </w:rPr>
        <w:t xml:space="preserve"> </w:t>
      </w:r>
      <w:r>
        <w:t>контексте) и аргументировать его.</w:t>
      </w:r>
    </w:p>
    <w:p w:rsidR="00FD54E7" w:rsidRDefault="005C31E9">
      <w:pPr>
        <w:pStyle w:val="a3"/>
        <w:spacing w:line="275" w:lineRule="exact"/>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FD54E7" w:rsidRDefault="005C31E9">
      <w:pPr>
        <w:pStyle w:val="a3"/>
        <w:spacing w:line="242" w:lineRule="auto"/>
        <w:ind w:right="236"/>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D54E7" w:rsidRDefault="005C31E9">
      <w:pPr>
        <w:pStyle w:val="a3"/>
        <w:ind w:right="23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D54E7" w:rsidRDefault="005C31E9">
      <w:pPr>
        <w:pStyle w:val="a3"/>
        <w:ind w:right="233"/>
        <w:jc w:val="left"/>
      </w:pPr>
      <w:r>
        <w:t>Анализировать и восстанавливать текст с опущенными в учебных целях фрагментами. Выстраивать</w:t>
      </w:r>
      <w:r>
        <w:rPr>
          <w:spacing w:val="77"/>
        </w:rPr>
        <w:t xml:space="preserve"> </w:t>
      </w:r>
      <w:r>
        <w:t>и</w:t>
      </w:r>
      <w:r>
        <w:rPr>
          <w:spacing w:val="80"/>
        </w:rPr>
        <w:t xml:space="preserve"> </w:t>
      </w:r>
      <w:r>
        <w:t>представлять</w:t>
      </w:r>
      <w:r>
        <w:rPr>
          <w:spacing w:val="76"/>
        </w:rPr>
        <w:t xml:space="preserve"> </w:t>
      </w:r>
      <w:r>
        <w:t>в</w:t>
      </w:r>
      <w:r>
        <w:rPr>
          <w:spacing w:val="77"/>
        </w:rPr>
        <w:t xml:space="preserve"> </w:t>
      </w:r>
      <w:r>
        <w:t>письменной</w:t>
      </w:r>
      <w:r>
        <w:rPr>
          <w:spacing w:val="76"/>
        </w:rPr>
        <w:t xml:space="preserve"> </w:t>
      </w:r>
      <w:r>
        <w:t>форме</w:t>
      </w:r>
      <w:r>
        <w:rPr>
          <w:spacing w:val="40"/>
        </w:rPr>
        <w:t xml:space="preserve"> </w:t>
      </w:r>
      <w:r>
        <w:t>логику</w:t>
      </w:r>
      <w:r>
        <w:rPr>
          <w:spacing w:val="40"/>
        </w:rPr>
        <w:t xml:space="preserve"> </w:t>
      </w:r>
      <w:r>
        <w:t>решения</w:t>
      </w:r>
      <w:r>
        <w:rPr>
          <w:spacing w:val="80"/>
        </w:rPr>
        <w:t xml:space="preserve"> </w:t>
      </w:r>
      <w:r>
        <w:t>коммуникативной</w:t>
      </w:r>
      <w:r>
        <w:rPr>
          <w:spacing w:val="76"/>
        </w:rPr>
        <w:t xml:space="preserve"> </w:t>
      </w:r>
      <w:r>
        <w:t>задачи (например, в виде плана высказывания, состоящего из вопросов или утверждений).</w:t>
      </w:r>
    </w:p>
    <w:p w:rsidR="00FD54E7" w:rsidRDefault="005C31E9" w:rsidP="00C35710">
      <w:pPr>
        <w:pStyle w:val="a3"/>
        <w:spacing w:line="242" w:lineRule="auto"/>
        <w:jc w:val="left"/>
      </w:pPr>
      <w:r>
        <w:t>Публично</w:t>
      </w:r>
      <w:r>
        <w:rPr>
          <w:spacing w:val="80"/>
        </w:rPr>
        <w:t xml:space="preserve"> </w:t>
      </w:r>
      <w:r>
        <w:t>представлять</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 самостоятельно</w:t>
      </w:r>
      <w:r>
        <w:rPr>
          <w:spacing w:val="22"/>
        </w:rPr>
        <w:t xml:space="preserve"> </w:t>
      </w:r>
      <w:r>
        <w:t>выбирая</w:t>
      </w:r>
      <w:r>
        <w:rPr>
          <w:spacing w:val="30"/>
        </w:rPr>
        <w:t xml:space="preserve"> </w:t>
      </w:r>
      <w:r>
        <w:t>формат</w:t>
      </w:r>
      <w:r>
        <w:rPr>
          <w:spacing w:val="25"/>
        </w:rPr>
        <w:t xml:space="preserve"> </w:t>
      </w:r>
      <w:r>
        <w:t>выступления</w:t>
      </w:r>
      <w:r>
        <w:rPr>
          <w:spacing w:val="35"/>
        </w:rPr>
        <w:t xml:space="preserve"> </w:t>
      </w:r>
      <w:r>
        <w:t>с</w:t>
      </w:r>
      <w:r>
        <w:rPr>
          <w:spacing w:val="28"/>
        </w:rPr>
        <w:t xml:space="preserve"> </w:t>
      </w:r>
      <w:r>
        <w:t>учетом</w:t>
      </w:r>
      <w:r>
        <w:rPr>
          <w:spacing w:val="27"/>
        </w:rPr>
        <w:t xml:space="preserve"> </w:t>
      </w:r>
      <w:r>
        <w:t>особенностей</w:t>
      </w:r>
      <w:r>
        <w:rPr>
          <w:spacing w:val="26"/>
        </w:rPr>
        <w:t xml:space="preserve"> </w:t>
      </w:r>
      <w:r>
        <w:t>аудитории.</w:t>
      </w:r>
      <w:r>
        <w:rPr>
          <w:spacing w:val="23"/>
        </w:rPr>
        <w:t xml:space="preserve"> </w:t>
      </w:r>
      <w:r>
        <w:rPr>
          <w:spacing w:val="-2"/>
        </w:rPr>
        <w:t>Формирование</w:t>
      </w:r>
      <w:r w:rsidR="00C35710">
        <w:rPr>
          <w:spacing w:val="-2"/>
        </w:rPr>
        <w:t xml:space="preserve"> </w:t>
      </w:r>
      <w:r>
        <w:t>универсальных</w:t>
      </w:r>
      <w:r>
        <w:rPr>
          <w:spacing w:val="-6"/>
        </w:rPr>
        <w:t xml:space="preserve"> </w:t>
      </w:r>
      <w:r>
        <w:t>учебных</w:t>
      </w:r>
      <w:r>
        <w:rPr>
          <w:spacing w:val="-9"/>
        </w:rPr>
        <w:t xml:space="preserve"> </w:t>
      </w:r>
      <w:r>
        <w:t>регулятивных</w:t>
      </w:r>
      <w:r>
        <w:rPr>
          <w:spacing w:val="-9"/>
        </w:rPr>
        <w:t xml:space="preserve"> </w:t>
      </w:r>
      <w:r>
        <w:rPr>
          <w:spacing w:val="-2"/>
        </w:rPr>
        <w:t>действий</w:t>
      </w:r>
    </w:p>
    <w:p w:rsidR="00FD54E7" w:rsidRDefault="005C31E9">
      <w:pPr>
        <w:pStyle w:val="a3"/>
        <w:tabs>
          <w:tab w:val="left" w:pos="2015"/>
          <w:tab w:val="left" w:pos="2710"/>
          <w:tab w:val="left" w:pos="4375"/>
          <w:tab w:val="left" w:pos="5890"/>
          <w:tab w:val="left" w:pos="7362"/>
          <w:tab w:val="left" w:pos="8436"/>
          <w:tab w:val="left" w:pos="9405"/>
          <w:tab w:val="left" w:pos="10604"/>
        </w:tabs>
        <w:spacing w:line="242" w:lineRule="auto"/>
        <w:ind w:right="233"/>
        <w:jc w:val="left"/>
      </w:pPr>
      <w:r>
        <w:rPr>
          <w:spacing w:val="-2"/>
        </w:rPr>
        <w:t>Удерживать</w:t>
      </w:r>
      <w:r>
        <w:tab/>
      </w:r>
      <w:r>
        <w:rPr>
          <w:spacing w:val="-4"/>
        </w:rPr>
        <w:t>цель</w:t>
      </w:r>
      <w:r>
        <w:tab/>
      </w:r>
      <w:r>
        <w:rPr>
          <w:spacing w:val="-2"/>
        </w:rPr>
        <w:t>деятельности;</w:t>
      </w:r>
      <w:r>
        <w:tab/>
      </w: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 xml:space="preserve">и </w:t>
      </w:r>
      <w:r>
        <w:t>аргументировать способ деятельности.</w:t>
      </w:r>
    </w:p>
    <w:p w:rsidR="00FD54E7" w:rsidRDefault="005C31E9">
      <w:pPr>
        <w:pStyle w:val="a3"/>
        <w:spacing w:line="242" w:lineRule="auto"/>
        <w:jc w:val="left"/>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D54E7" w:rsidRDefault="005C31E9">
      <w:pPr>
        <w:pStyle w:val="a3"/>
        <w:spacing w:line="242" w:lineRule="auto"/>
        <w:jc w:val="left"/>
      </w:pPr>
      <w:r>
        <w:t>Оказывать</w:t>
      </w:r>
      <w:r>
        <w:rPr>
          <w:spacing w:val="40"/>
        </w:rPr>
        <w:t xml:space="preserve"> </w:t>
      </w:r>
      <w:r>
        <w:t>влияние</w:t>
      </w:r>
      <w:r>
        <w:rPr>
          <w:spacing w:val="40"/>
        </w:rPr>
        <w:t xml:space="preserve"> </w:t>
      </w:r>
      <w:r>
        <w:t>на</w:t>
      </w:r>
      <w:r>
        <w:rPr>
          <w:spacing w:val="40"/>
        </w:rPr>
        <w:t xml:space="preserve"> </w:t>
      </w:r>
      <w:r>
        <w:t>речевое</w:t>
      </w:r>
      <w:r>
        <w:rPr>
          <w:spacing w:val="40"/>
        </w:rPr>
        <w:t xml:space="preserve"> </w:t>
      </w:r>
      <w:r>
        <w:t>поведение</w:t>
      </w:r>
      <w:r>
        <w:rPr>
          <w:spacing w:val="40"/>
        </w:rPr>
        <w:t xml:space="preserve"> </w:t>
      </w:r>
      <w:r>
        <w:t>партнера</w:t>
      </w:r>
      <w:r>
        <w:rPr>
          <w:spacing w:val="40"/>
        </w:rPr>
        <w:t xml:space="preserve"> </w:t>
      </w:r>
      <w:r>
        <w:t>(например,</w:t>
      </w:r>
      <w:r>
        <w:rPr>
          <w:spacing w:val="40"/>
        </w:rPr>
        <w:t xml:space="preserve"> </w:t>
      </w:r>
      <w:r>
        <w:t>поощряя</w:t>
      </w:r>
      <w:r>
        <w:rPr>
          <w:spacing w:val="40"/>
        </w:rPr>
        <w:t xml:space="preserve"> </w:t>
      </w:r>
      <w:r>
        <w:t>его</w:t>
      </w:r>
      <w:r>
        <w:rPr>
          <w:spacing w:val="40"/>
        </w:rPr>
        <w:t xml:space="preserve"> </w:t>
      </w:r>
      <w:r>
        <w:t>продолжать</w:t>
      </w:r>
      <w:r>
        <w:rPr>
          <w:spacing w:val="40"/>
        </w:rPr>
        <w:t xml:space="preserve"> </w:t>
      </w:r>
      <w:r>
        <w:t>поиск совместного решения поставленной задачи).</w:t>
      </w:r>
    </w:p>
    <w:p w:rsidR="00FD54E7" w:rsidRDefault="005C31E9">
      <w:pPr>
        <w:pStyle w:val="a3"/>
        <w:spacing w:line="242" w:lineRule="auto"/>
        <w:jc w:val="left"/>
      </w:pPr>
      <w:r>
        <w:t>Корректировать</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ошибок,</w:t>
      </w:r>
      <w:r>
        <w:rPr>
          <w:spacing w:val="80"/>
        </w:rPr>
        <w:t xml:space="preserve"> </w:t>
      </w:r>
      <w:r>
        <w:t>новых</w:t>
      </w:r>
      <w:r>
        <w:rPr>
          <w:spacing w:val="80"/>
        </w:rPr>
        <w:t xml:space="preserve"> </w:t>
      </w:r>
      <w:r>
        <w:t>данных</w:t>
      </w:r>
      <w:r>
        <w:rPr>
          <w:spacing w:val="80"/>
        </w:rPr>
        <w:t xml:space="preserve"> </w:t>
      </w:r>
      <w:r>
        <w:t xml:space="preserve">или </w:t>
      </w:r>
      <w:r>
        <w:rPr>
          <w:spacing w:val="-2"/>
        </w:rPr>
        <w:t>информации.</w:t>
      </w:r>
    </w:p>
    <w:p w:rsidR="00FD54E7" w:rsidRDefault="005C31E9">
      <w:pPr>
        <w:pStyle w:val="a3"/>
        <w:spacing w:line="242" w:lineRule="auto"/>
        <w:jc w:val="left"/>
      </w:pPr>
      <w:r>
        <w:t>Оценивать</w:t>
      </w:r>
      <w:r>
        <w:rPr>
          <w:spacing w:val="40"/>
        </w:rPr>
        <w:t xml:space="preserve"> </w:t>
      </w:r>
      <w:r>
        <w:t>процесс</w:t>
      </w:r>
      <w:r>
        <w:rPr>
          <w:spacing w:val="40"/>
        </w:rPr>
        <w:t xml:space="preserve"> </w:t>
      </w:r>
      <w:r>
        <w:t>и</w:t>
      </w:r>
      <w:r>
        <w:rPr>
          <w:spacing w:val="40"/>
        </w:rPr>
        <w:t xml:space="preserve"> </w:t>
      </w:r>
      <w:r>
        <w:t>общий</w:t>
      </w:r>
      <w:r>
        <w:rPr>
          <w:spacing w:val="40"/>
        </w:rPr>
        <w:t xml:space="preserve"> </w:t>
      </w:r>
      <w:r>
        <w:t>результат</w:t>
      </w:r>
      <w:r>
        <w:rPr>
          <w:spacing w:val="40"/>
        </w:rPr>
        <w:t xml:space="preserve"> </w:t>
      </w:r>
      <w:r>
        <w:t>деятельности;</w:t>
      </w:r>
      <w:r>
        <w:rPr>
          <w:spacing w:val="40"/>
        </w:rPr>
        <w:t xml:space="preserve"> </w:t>
      </w:r>
      <w:r>
        <w:t>анализировать</w:t>
      </w:r>
      <w:r>
        <w:rPr>
          <w:spacing w:val="40"/>
        </w:rPr>
        <w:t xml:space="preserve"> </w:t>
      </w:r>
      <w:r>
        <w:t>и</w:t>
      </w:r>
      <w:r>
        <w:rPr>
          <w:spacing w:val="40"/>
        </w:rPr>
        <w:t xml:space="preserve"> </w:t>
      </w:r>
      <w:r>
        <w:t>оценивать</w:t>
      </w:r>
      <w:r>
        <w:rPr>
          <w:spacing w:val="40"/>
        </w:rPr>
        <w:t xml:space="preserve"> </w:t>
      </w:r>
      <w:r>
        <w:t>собственную работу: меру собственной самостоятельности, затруднения, дефициты, ошибки и другие.</w:t>
      </w:r>
    </w:p>
    <w:p w:rsidR="00FD54E7" w:rsidRDefault="005C31E9">
      <w:pPr>
        <w:pStyle w:val="a3"/>
        <w:spacing w:line="271" w:lineRule="exact"/>
        <w:jc w:val="left"/>
      </w:pPr>
      <w:r>
        <w:t>Математика</w:t>
      </w:r>
      <w:r>
        <w:rPr>
          <w:spacing w:val="-2"/>
        </w:rPr>
        <w:t xml:space="preserve"> </w:t>
      </w:r>
      <w:r>
        <w:t xml:space="preserve">и </w:t>
      </w:r>
      <w:r>
        <w:rPr>
          <w:spacing w:val="-2"/>
        </w:rPr>
        <w:t>информатика.</w:t>
      </w:r>
    </w:p>
    <w:p w:rsidR="00FD54E7" w:rsidRDefault="005C31E9">
      <w:pPr>
        <w:pStyle w:val="a3"/>
        <w:spacing w:line="237" w:lineRule="auto"/>
        <w:ind w:right="3625"/>
        <w:jc w:val="left"/>
      </w:pPr>
      <w:r>
        <w:t>Формирование</w:t>
      </w:r>
      <w:r>
        <w:rPr>
          <w:spacing w:val="-7"/>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в части базовых логических действий.</w:t>
      </w:r>
    </w:p>
    <w:p w:rsidR="00FD54E7" w:rsidRDefault="005C31E9">
      <w:pPr>
        <w:pStyle w:val="a3"/>
        <w:spacing w:line="237" w:lineRule="auto"/>
        <w:ind w:right="2715"/>
        <w:jc w:val="left"/>
      </w:pPr>
      <w:r>
        <w:t>Выявлять</w:t>
      </w:r>
      <w:r>
        <w:rPr>
          <w:spacing w:val="-8"/>
        </w:rPr>
        <w:t xml:space="preserve"> </w:t>
      </w:r>
      <w:r>
        <w:t>качества,</w:t>
      </w:r>
      <w:r>
        <w:rPr>
          <w:spacing w:val="-11"/>
        </w:rPr>
        <w:t xml:space="preserve"> </w:t>
      </w:r>
      <w:r>
        <w:t>свойства,</w:t>
      </w:r>
      <w:r>
        <w:rPr>
          <w:spacing w:val="-6"/>
        </w:rPr>
        <w:t xml:space="preserve"> </w:t>
      </w:r>
      <w:r>
        <w:t>характеристики</w:t>
      </w:r>
      <w:r>
        <w:rPr>
          <w:spacing w:val="-7"/>
        </w:rPr>
        <w:t xml:space="preserve"> </w:t>
      </w:r>
      <w:r>
        <w:t>математических</w:t>
      </w:r>
      <w:r>
        <w:rPr>
          <w:spacing w:val="-12"/>
        </w:rPr>
        <w:t xml:space="preserve"> </w:t>
      </w:r>
      <w:r>
        <w:t>объектов. Различать свойства и признаки объектов.</w:t>
      </w:r>
    </w:p>
    <w:p w:rsidR="00FD54E7" w:rsidRDefault="005C31E9">
      <w:pPr>
        <w:pStyle w:val="a3"/>
        <w:spacing w:line="237" w:lineRule="auto"/>
        <w:jc w:val="left"/>
      </w:pPr>
      <w:r>
        <w:t>Сравнивать,</w:t>
      </w:r>
      <w:r>
        <w:rPr>
          <w:spacing w:val="26"/>
        </w:rPr>
        <w:t xml:space="preserve"> </w:t>
      </w:r>
      <w:r>
        <w:t>упорядочивать,</w:t>
      </w:r>
      <w:r>
        <w:rPr>
          <w:spacing w:val="26"/>
        </w:rPr>
        <w:t xml:space="preserve"> </w:t>
      </w:r>
      <w:r>
        <w:t>классифицировать</w:t>
      </w:r>
      <w:r>
        <w:rPr>
          <w:spacing w:val="29"/>
        </w:rPr>
        <w:t xml:space="preserve"> </w:t>
      </w:r>
      <w:r>
        <w:t>числа, величины, выражения,</w:t>
      </w:r>
      <w:r>
        <w:rPr>
          <w:spacing w:val="26"/>
        </w:rPr>
        <w:t xml:space="preserve"> </w:t>
      </w:r>
      <w:r>
        <w:t>формулы,</w:t>
      </w:r>
      <w:r>
        <w:rPr>
          <w:spacing w:val="30"/>
        </w:rPr>
        <w:t xml:space="preserve"> </w:t>
      </w:r>
      <w:r>
        <w:t>графики, геометрические фигуры и другие.</w:t>
      </w:r>
    </w:p>
    <w:p w:rsidR="00FD54E7" w:rsidRDefault="005C31E9">
      <w:pPr>
        <w:pStyle w:val="a3"/>
        <w:spacing w:line="237" w:lineRule="auto"/>
        <w:jc w:val="left"/>
      </w:pPr>
      <w:r>
        <w:t>Устанавливать</w:t>
      </w:r>
      <w:r>
        <w:rPr>
          <w:spacing w:val="80"/>
        </w:rPr>
        <w:t xml:space="preserve"> </w:t>
      </w:r>
      <w:r>
        <w:t>связи</w:t>
      </w:r>
      <w:r>
        <w:rPr>
          <w:spacing w:val="80"/>
        </w:rPr>
        <w:t xml:space="preserve"> </w:t>
      </w:r>
      <w:r>
        <w:t>и</w:t>
      </w:r>
      <w:r>
        <w:rPr>
          <w:spacing w:val="80"/>
        </w:rPr>
        <w:t xml:space="preserve"> </w:t>
      </w:r>
      <w:r>
        <w:t>отношения,</w:t>
      </w:r>
      <w:r>
        <w:rPr>
          <w:spacing w:val="80"/>
        </w:rPr>
        <w:t xml:space="preserve"> </w:t>
      </w:r>
      <w:r>
        <w:t>проводить</w:t>
      </w:r>
      <w:r>
        <w:rPr>
          <w:spacing w:val="80"/>
        </w:rPr>
        <w:t xml:space="preserve"> </w:t>
      </w:r>
      <w:r>
        <w:t>аналогии,</w:t>
      </w:r>
      <w:r>
        <w:rPr>
          <w:spacing w:val="80"/>
        </w:rPr>
        <w:t xml:space="preserve"> </w:t>
      </w:r>
      <w:r>
        <w:t>распознавать</w:t>
      </w:r>
      <w:r>
        <w:rPr>
          <w:spacing w:val="80"/>
        </w:rPr>
        <w:t xml:space="preserve"> </w:t>
      </w:r>
      <w:r>
        <w:t>зависимости</w:t>
      </w:r>
      <w:r>
        <w:rPr>
          <w:spacing w:val="80"/>
        </w:rPr>
        <w:t xml:space="preserve"> </w:t>
      </w:r>
      <w:r>
        <w:t>между</w:t>
      </w:r>
      <w:r>
        <w:rPr>
          <w:spacing w:val="80"/>
        </w:rPr>
        <w:t xml:space="preserve"> </w:t>
      </w:r>
      <w:r>
        <w:rPr>
          <w:spacing w:val="-2"/>
        </w:rPr>
        <w:t>объектами.</w:t>
      </w:r>
    </w:p>
    <w:p w:rsidR="00FD54E7" w:rsidRDefault="005C31E9">
      <w:pPr>
        <w:pStyle w:val="a3"/>
        <w:spacing w:before="3" w:line="275" w:lineRule="exact"/>
        <w:jc w:val="left"/>
      </w:pPr>
      <w:r>
        <w:t>Анализировать</w:t>
      </w:r>
      <w:r>
        <w:rPr>
          <w:spacing w:val="-7"/>
        </w:rPr>
        <w:t xml:space="preserve"> </w:t>
      </w:r>
      <w:r>
        <w:t>изменения</w:t>
      </w:r>
      <w:r>
        <w:rPr>
          <w:spacing w:val="-7"/>
        </w:rPr>
        <w:t xml:space="preserve"> </w:t>
      </w:r>
      <w:r>
        <w:t>и</w:t>
      </w:r>
      <w:r>
        <w:rPr>
          <w:spacing w:val="-6"/>
        </w:rPr>
        <w:t xml:space="preserve"> </w:t>
      </w:r>
      <w:r>
        <w:t xml:space="preserve">находить </w:t>
      </w:r>
      <w:r>
        <w:rPr>
          <w:spacing w:val="-2"/>
        </w:rPr>
        <w:t>закономерности.</w:t>
      </w:r>
    </w:p>
    <w:p w:rsidR="00FD54E7" w:rsidRDefault="005C31E9">
      <w:pPr>
        <w:pStyle w:val="a3"/>
        <w:spacing w:line="242" w:lineRule="auto"/>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w:t>
      </w:r>
      <w:r>
        <w:rPr>
          <w:spacing w:val="40"/>
        </w:rPr>
        <w:t xml:space="preserve"> </w:t>
      </w:r>
      <w:r>
        <w:t>следствия,</w:t>
      </w:r>
      <w:r>
        <w:rPr>
          <w:spacing w:val="40"/>
        </w:rPr>
        <w:t xml:space="preserve"> </w:t>
      </w:r>
      <w:r>
        <w:t>строить</w:t>
      </w:r>
      <w:r>
        <w:rPr>
          <w:spacing w:val="80"/>
        </w:rPr>
        <w:t xml:space="preserve"> </w:t>
      </w:r>
      <w:r>
        <w:t>отрицания, формулировать обратные теоремы.</w:t>
      </w:r>
    </w:p>
    <w:p w:rsidR="00FD54E7" w:rsidRDefault="005C31E9">
      <w:pPr>
        <w:pStyle w:val="a3"/>
        <w:spacing w:line="271" w:lineRule="exact"/>
        <w:jc w:val="left"/>
      </w:pPr>
      <w:r>
        <w:t>Использовать</w:t>
      </w:r>
      <w:r>
        <w:rPr>
          <w:spacing w:val="-7"/>
        </w:rPr>
        <w:t xml:space="preserve"> </w:t>
      </w:r>
      <w:r>
        <w:t>логические</w:t>
      </w:r>
      <w:r>
        <w:rPr>
          <w:spacing w:val="-5"/>
        </w:rPr>
        <w:t xml:space="preserve"> </w:t>
      </w:r>
      <w:r>
        <w:t>связки</w:t>
      </w:r>
      <w:r>
        <w:rPr>
          <w:spacing w:val="-3"/>
        </w:rPr>
        <w:t xml:space="preserve"> </w:t>
      </w:r>
      <w:r>
        <w:t>«и»,</w:t>
      </w:r>
      <w:r>
        <w:rPr>
          <w:spacing w:val="-3"/>
        </w:rPr>
        <w:t xml:space="preserve"> </w:t>
      </w:r>
      <w:r>
        <w:t>«или»,</w:t>
      </w:r>
      <w:r>
        <w:rPr>
          <w:spacing w:val="-2"/>
        </w:rPr>
        <w:t xml:space="preserve"> </w:t>
      </w:r>
      <w:r>
        <w:t>«если</w:t>
      </w:r>
      <w:r>
        <w:rPr>
          <w:spacing w:val="-3"/>
        </w:rPr>
        <w:t xml:space="preserve"> </w:t>
      </w:r>
      <w:r>
        <w:t>...,</w:t>
      </w:r>
      <w:r>
        <w:rPr>
          <w:spacing w:val="-2"/>
        </w:rPr>
        <w:t xml:space="preserve"> </w:t>
      </w:r>
      <w:r>
        <w:t>то</w:t>
      </w:r>
      <w:r>
        <w:rPr>
          <w:spacing w:val="-4"/>
        </w:rPr>
        <w:t xml:space="preserve"> </w:t>
      </w:r>
      <w:r>
        <w:rPr>
          <w:spacing w:val="-2"/>
        </w:rPr>
        <w:t>...».</w:t>
      </w:r>
    </w:p>
    <w:p w:rsidR="00FD54E7" w:rsidRDefault="005C31E9">
      <w:pPr>
        <w:pStyle w:val="a3"/>
        <w:spacing w:before="2"/>
        <w:ind w:right="224"/>
      </w:pPr>
      <w:r>
        <w:t>Обобщать и конкретизировать;</w:t>
      </w:r>
      <w:r>
        <w:rPr>
          <w:spacing w:val="-1"/>
        </w:rPr>
        <w:t xml:space="preserve"> </w:t>
      </w:r>
      <w:r>
        <w:t>строить заключения</w:t>
      </w:r>
      <w:r>
        <w:rPr>
          <w:spacing w:val="-1"/>
        </w:rPr>
        <w:t xml:space="preserve"> </w:t>
      </w:r>
      <w:r>
        <w:t>от общего к</w:t>
      </w:r>
      <w:r>
        <w:rPr>
          <w:spacing w:val="-3"/>
        </w:rPr>
        <w:t xml:space="preserve"> </w:t>
      </w:r>
      <w:r>
        <w:t>частному</w:t>
      </w:r>
      <w:r>
        <w:rPr>
          <w:spacing w:val="-6"/>
        </w:rPr>
        <w:t xml:space="preserve"> </w:t>
      </w:r>
      <w:r>
        <w:t>и от частного к</w:t>
      </w:r>
      <w:r>
        <w:rPr>
          <w:spacing w:val="-2"/>
        </w:rPr>
        <w:t xml:space="preserve"> </w:t>
      </w:r>
      <w:r>
        <w:t>общему. Использовать</w:t>
      </w:r>
      <w:r>
        <w:rPr>
          <w:spacing w:val="-4"/>
        </w:rPr>
        <w:t xml:space="preserve"> </w:t>
      </w:r>
      <w:r>
        <w:t>кванторы</w:t>
      </w:r>
      <w:r>
        <w:rPr>
          <w:spacing w:val="-3"/>
        </w:rPr>
        <w:t xml:space="preserve"> </w:t>
      </w:r>
      <w:r>
        <w:t>«все», «всякий», «любой», «некоторый», «существует»;</w:t>
      </w:r>
      <w:r>
        <w:rPr>
          <w:spacing w:val="-5"/>
        </w:rPr>
        <w:t xml:space="preserve"> </w:t>
      </w:r>
      <w:r>
        <w:t>приводить</w:t>
      </w:r>
      <w:r>
        <w:rPr>
          <w:spacing w:val="-1"/>
        </w:rPr>
        <w:t xml:space="preserve"> </w:t>
      </w:r>
      <w:r>
        <w:t>пример и контрпример.</w:t>
      </w:r>
    </w:p>
    <w:p w:rsidR="00FD54E7" w:rsidRDefault="005C31E9">
      <w:pPr>
        <w:pStyle w:val="a3"/>
        <w:spacing w:line="274" w:lineRule="exact"/>
      </w:pPr>
      <w:r>
        <w:t>Различать,</w:t>
      </w:r>
      <w:r>
        <w:rPr>
          <w:spacing w:val="-5"/>
        </w:rPr>
        <w:t xml:space="preserve"> </w:t>
      </w:r>
      <w:r>
        <w:t>распознавать</w:t>
      </w:r>
      <w:r>
        <w:rPr>
          <w:spacing w:val="-4"/>
        </w:rPr>
        <w:t xml:space="preserve"> </w:t>
      </w:r>
      <w:r>
        <w:t>верные</w:t>
      </w:r>
      <w:r>
        <w:rPr>
          <w:spacing w:val="-2"/>
        </w:rPr>
        <w:t xml:space="preserve"> </w:t>
      </w:r>
      <w:r>
        <w:t>и</w:t>
      </w:r>
      <w:r>
        <w:rPr>
          <w:spacing w:val="-5"/>
        </w:rPr>
        <w:t xml:space="preserve"> </w:t>
      </w:r>
      <w:r>
        <w:t>неверные</w:t>
      </w:r>
      <w:r>
        <w:rPr>
          <w:spacing w:val="-2"/>
        </w:rPr>
        <w:t xml:space="preserve"> утверждения.</w:t>
      </w:r>
    </w:p>
    <w:p w:rsidR="00FD54E7" w:rsidRDefault="005C31E9">
      <w:pPr>
        <w:pStyle w:val="a3"/>
        <w:spacing w:before="2"/>
        <w:ind w:right="556"/>
        <w:jc w:val="left"/>
      </w:pPr>
      <w:r>
        <w:t>Выражать отношения, зависимости, правила, закономерности с помощью формул. Моделировать</w:t>
      </w:r>
      <w:r>
        <w:rPr>
          <w:spacing w:val="-6"/>
        </w:rPr>
        <w:t xml:space="preserve"> </w:t>
      </w:r>
      <w:r>
        <w:t>отношения</w:t>
      </w:r>
      <w:r>
        <w:rPr>
          <w:spacing w:val="-3"/>
        </w:rPr>
        <w:t xml:space="preserve"> </w:t>
      </w:r>
      <w:r>
        <w:t>между</w:t>
      </w:r>
      <w:r>
        <w:rPr>
          <w:spacing w:val="-12"/>
        </w:rPr>
        <w:t xml:space="preserve"> </w:t>
      </w:r>
      <w:r>
        <w:t>объектами,</w:t>
      </w:r>
      <w:r>
        <w:rPr>
          <w:spacing w:val="-6"/>
        </w:rPr>
        <w:t xml:space="preserve"> </w:t>
      </w:r>
      <w:r>
        <w:t>использовать</w:t>
      </w:r>
      <w:r>
        <w:rPr>
          <w:spacing w:val="-6"/>
        </w:rPr>
        <w:t xml:space="preserve"> </w:t>
      </w:r>
      <w:r>
        <w:t>символьные</w:t>
      </w:r>
      <w:r>
        <w:rPr>
          <w:spacing w:val="-4"/>
        </w:rPr>
        <w:t xml:space="preserve"> </w:t>
      </w:r>
      <w:r>
        <w:t>и графические</w:t>
      </w:r>
      <w:r>
        <w:rPr>
          <w:spacing w:val="-4"/>
        </w:rPr>
        <w:t xml:space="preserve"> </w:t>
      </w:r>
      <w:r>
        <w:t>модели. Воспроизводить и строить логические цепочки утверждений, прямые и от противного.</w:t>
      </w:r>
    </w:p>
    <w:p w:rsidR="00FD54E7" w:rsidRDefault="005C31E9">
      <w:pPr>
        <w:pStyle w:val="a3"/>
        <w:spacing w:line="274" w:lineRule="exact"/>
        <w:jc w:val="left"/>
      </w:pPr>
      <w:r>
        <w:t>Устанавливать</w:t>
      </w:r>
      <w:r>
        <w:rPr>
          <w:spacing w:val="-2"/>
        </w:rPr>
        <w:t xml:space="preserve"> </w:t>
      </w:r>
      <w:r>
        <w:t>противоречия</w:t>
      </w:r>
      <w:r>
        <w:rPr>
          <w:spacing w:val="-7"/>
        </w:rPr>
        <w:t xml:space="preserve"> </w:t>
      </w:r>
      <w:r>
        <w:t>в</w:t>
      </w:r>
      <w:r>
        <w:rPr>
          <w:spacing w:val="-5"/>
        </w:rPr>
        <w:t xml:space="preserve"> </w:t>
      </w:r>
      <w:r>
        <w:rPr>
          <w:spacing w:val="-2"/>
        </w:rPr>
        <w:t>рассуждениях.</w:t>
      </w:r>
    </w:p>
    <w:p w:rsidR="00FD54E7" w:rsidRDefault="005C31E9">
      <w:pPr>
        <w:pStyle w:val="a3"/>
        <w:spacing w:before="5" w:line="237" w:lineRule="auto"/>
        <w:ind w:right="239"/>
      </w:pPr>
      <w:r>
        <w:t>Создавать, применять и преобразовывать знаки и символы, модели и схемы для решения учебных и познавательных задач.</w:t>
      </w:r>
    </w:p>
    <w:p w:rsidR="00FD54E7" w:rsidRDefault="005C31E9">
      <w:pPr>
        <w:pStyle w:val="a3"/>
        <w:spacing w:before="5" w:line="237" w:lineRule="auto"/>
        <w:ind w:right="235"/>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D54E7" w:rsidRDefault="005C31E9">
      <w:pPr>
        <w:pStyle w:val="a3"/>
        <w:spacing w:before="7" w:line="237" w:lineRule="auto"/>
        <w:ind w:right="236"/>
      </w:pPr>
      <w:r>
        <w:t>Формирование универсальных учебных познавательных действий в части базовых исследовательских действий.</w:t>
      </w:r>
    </w:p>
    <w:p w:rsidR="00FD54E7" w:rsidRDefault="005C31E9">
      <w:pPr>
        <w:pStyle w:val="a3"/>
        <w:spacing w:before="3"/>
        <w:ind w:right="233"/>
      </w:pPr>
      <w:r>
        <w:t xml:space="preserve">Формулировать вопросы исследовательского характера о свойствах математических объектов, </w:t>
      </w:r>
      <w:r>
        <w:lastRenderedPageBreak/>
        <w:t>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D54E7" w:rsidRDefault="005C31E9">
      <w:pPr>
        <w:pStyle w:val="a3"/>
        <w:spacing w:line="242" w:lineRule="auto"/>
        <w:ind w:right="234"/>
      </w:pPr>
      <w:r>
        <w:t xml:space="preserve">Доказывать, обосновывать, аргументировать свои суждения, выводы, закономерности и </w:t>
      </w:r>
      <w:r>
        <w:rPr>
          <w:spacing w:val="-2"/>
        </w:rPr>
        <w:t>результаты.</w:t>
      </w:r>
    </w:p>
    <w:p w:rsidR="00FD54E7" w:rsidRDefault="005C31E9">
      <w:pPr>
        <w:pStyle w:val="a3"/>
        <w:spacing w:line="242" w:lineRule="auto"/>
        <w:ind w:right="236"/>
      </w:pPr>
      <w:r>
        <w:t>Дописывать выводы, результаты опытов, экспериментов, исследований, используя математический язык и символику.</w:t>
      </w:r>
    </w:p>
    <w:p w:rsidR="00FD54E7" w:rsidRDefault="005C31E9">
      <w:pPr>
        <w:pStyle w:val="a3"/>
        <w:spacing w:line="242" w:lineRule="auto"/>
        <w:ind w:right="218"/>
      </w:pPr>
      <w:r>
        <w:t>Оценивать надежность информации по критериям, предложенным учителем или сформулированным самостоятельно.</w:t>
      </w:r>
    </w:p>
    <w:p w:rsidR="00FD54E7" w:rsidRDefault="005C31E9">
      <w:pPr>
        <w:pStyle w:val="a3"/>
        <w:jc w:val="left"/>
      </w:pPr>
      <w:r>
        <w:t>Формирование универсальных учебных познавательных действий в части работы с информацией. Использовать таблицы и схемы для структурированного представления</w:t>
      </w:r>
      <w:r>
        <w:rPr>
          <w:spacing w:val="-1"/>
        </w:rPr>
        <w:t xml:space="preserve"> </w:t>
      </w:r>
      <w:r>
        <w:t>информации, графические способы представления данных.</w:t>
      </w:r>
    </w:p>
    <w:p w:rsidR="00FD54E7" w:rsidRDefault="005C31E9">
      <w:pPr>
        <w:pStyle w:val="a3"/>
        <w:spacing w:line="275" w:lineRule="exact"/>
        <w:jc w:val="left"/>
      </w:pPr>
      <w:r>
        <w:t>Переводить</w:t>
      </w:r>
      <w:r>
        <w:rPr>
          <w:spacing w:val="-6"/>
        </w:rPr>
        <w:t xml:space="preserve"> </w:t>
      </w:r>
      <w:r>
        <w:t>вербальную</w:t>
      </w:r>
      <w:r>
        <w:rPr>
          <w:spacing w:val="-2"/>
        </w:rPr>
        <w:t xml:space="preserve"> </w:t>
      </w:r>
      <w:r>
        <w:t>информацию</w:t>
      </w:r>
      <w:r>
        <w:rPr>
          <w:spacing w:val="-3"/>
        </w:rPr>
        <w:t xml:space="preserve"> </w:t>
      </w:r>
      <w:r>
        <w:t>в</w:t>
      </w:r>
      <w:r>
        <w:rPr>
          <w:spacing w:val="-3"/>
        </w:rPr>
        <w:t xml:space="preserve"> </w:t>
      </w:r>
      <w:r>
        <w:t>графическую</w:t>
      </w:r>
      <w:r>
        <w:rPr>
          <w:spacing w:val="-3"/>
        </w:rPr>
        <w:t xml:space="preserve"> </w:t>
      </w:r>
      <w:r>
        <w:t>форму</w:t>
      </w:r>
      <w:r>
        <w:rPr>
          <w:spacing w:val="-10"/>
        </w:rPr>
        <w:t xml:space="preserve"> </w:t>
      </w:r>
      <w:r>
        <w:t>и</w:t>
      </w:r>
      <w:r>
        <w:rPr>
          <w:spacing w:val="1"/>
        </w:rPr>
        <w:t xml:space="preserve"> </w:t>
      </w:r>
      <w:r>
        <w:rPr>
          <w:spacing w:val="-2"/>
        </w:rPr>
        <w:t>наоборот.</w:t>
      </w:r>
    </w:p>
    <w:p w:rsidR="00FD54E7" w:rsidRDefault="005C31E9" w:rsidP="00C35710">
      <w:pPr>
        <w:pStyle w:val="a3"/>
        <w:spacing w:line="242" w:lineRule="auto"/>
        <w:jc w:val="left"/>
      </w:pPr>
      <w:r>
        <w:t>Выявлять</w:t>
      </w:r>
      <w:r>
        <w:rPr>
          <w:spacing w:val="40"/>
        </w:rPr>
        <w:t xml:space="preserve"> </w:t>
      </w:r>
      <w:r>
        <w:t>недостаточность</w:t>
      </w:r>
      <w:r>
        <w:rPr>
          <w:spacing w:val="40"/>
        </w:rPr>
        <w:t xml:space="preserve"> </w:t>
      </w:r>
      <w:r>
        <w:t>и</w:t>
      </w:r>
      <w:r>
        <w:rPr>
          <w:spacing w:val="40"/>
        </w:rPr>
        <w:t xml:space="preserve"> </w:t>
      </w:r>
      <w:r>
        <w:t>избыточность</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80"/>
        </w:rPr>
        <w:t xml:space="preserve"> </w:t>
      </w:r>
      <w:r>
        <w:t>учебной или практической задачи.</w:t>
      </w:r>
      <w:r w:rsidR="00C35710">
        <w:t xml:space="preserve"> </w:t>
      </w:r>
      <w:r>
        <w:t>Распознавать неверную информацию, данные, утверждения; устанавливать противоречия в</w:t>
      </w:r>
      <w:r>
        <w:rPr>
          <w:spacing w:val="40"/>
        </w:rPr>
        <w:t xml:space="preserve"> </w:t>
      </w:r>
      <w:r>
        <w:t>фактах, данных.</w:t>
      </w:r>
    </w:p>
    <w:p w:rsidR="00FD54E7" w:rsidRDefault="005C31E9">
      <w:pPr>
        <w:pStyle w:val="a3"/>
        <w:spacing w:before="3" w:line="275" w:lineRule="exact"/>
      </w:pPr>
      <w:r>
        <w:t>Находить</w:t>
      </w:r>
      <w:r>
        <w:rPr>
          <w:spacing w:val="-4"/>
        </w:rPr>
        <w:t xml:space="preserve"> </w:t>
      </w:r>
      <w:r>
        <w:t>ошибки</w:t>
      </w:r>
      <w:r>
        <w:rPr>
          <w:spacing w:val="-6"/>
        </w:rPr>
        <w:t xml:space="preserve"> </w:t>
      </w:r>
      <w:r>
        <w:t>в</w:t>
      </w:r>
      <w:r>
        <w:rPr>
          <w:spacing w:val="-2"/>
        </w:rPr>
        <w:t xml:space="preserve"> </w:t>
      </w:r>
      <w:r>
        <w:t>неверных</w:t>
      </w:r>
      <w:r>
        <w:rPr>
          <w:spacing w:val="-2"/>
        </w:rPr>
        <w:t xml:space="preserve"> </w:t>
      </w:r>
      <w:r>
        <w:t>утверждениях</w:t>
      </w:r>
      <w:r>
        <w:rPr>
          <w:spacing w:val="-7"/>
        </w:rPr>
        <w:t xml:space="preserve"> </w:t>
      </w:r>
      <w:r>
        <w:t>и</w:t>
      </w:r>
      <w:r>
        <w:rPr>
          <w:spacing w:val="-1"/>
        </w:rPr>
        <w:t xml:space="preserve"> </w:t>
      </w:r>
      <w:r>
        <w:t>исправлять</w:t>
      </w:r>
      <w:r>
        <w:rPr>
          <w:spacing w:val="-6"/>
        </w:rPr>
        <w:t xml:space="preserve"> </w:t>
      </w:r>
      <w:r>
        <w:rPr>
          <w:spacing w:val="-5"/>
        </w:rPr>
        <w:t>их.</w:t>
      </w:r>
    </w:p>
    <w:p w:rsidR="00FD54E7" w:rsidRDefault="005C31E9">
      <w:pPr>
        <w:pStyle w:val="a3"/>
        <w:spacing w:line="242" w:lineRule="auto"/>
        <w:ind w:right="227"/>
      </w:pPr>
      <w:r>
        <w:t>Оценивать надежность информации по критериям, предложенным учителем или сформулированным самостоятельно.</w:t>
      </w:r>
    </w:p>
    <w:p w:rsidR="00FD54E7" w:rsidRDefault="005C31E9">
      <w:pPr>
        <w:pStyle w:val="a3"/>
        <w:spacing w:line="271" w:lineRule="exact"/>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FD54E7" w:rsidRDefault="005C31E9">
      <w:pPr>
        <w:pStyle w:val="a3"/>
        <w:spacing w:before="4" w:line="237" w:lineRule="auto"/>
        <w:ind w:right="238"/>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D54E7" w:rsidRDefault="005C31E9">
      <w:pPr>
        <w:pStyle w:val="a3"/>
        <w:spacing w:before="4"/>
        <w:ind w:right="236"/>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D54E7" w:rsidRDefault="005C31E9">
      <w:pPr>
        <w:pStyle w:val="a3"/>
        <w:spacing w:line="242" w:lineRule="auto"/>
        <w:ind w:right="235"/>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D54E7" w:rsidRDefault="005C31E9">
      <w:pPr>
        <w:pStyle w:val="a3"/>
        <w:spacing w:line="242" w:lineRule="auto"/>
        <w:ind w:right="238"/>
      </w:pPr>
      <w:r>
        <w:t>Принимать цель совместной информационной деятельности по сбору, обработке, передаче, формализации информации.</w:t>
      </w:r>
    </w:p>
    <w:p w:rsidR="00FD54E7" w:rsidRDefault="005C31E9">
      <w:pPr>
        <w:pStyle w:val="a3"/>
        <w:spacing w:line="242" w:lineRule="auto"/>
        <w:ind w:right="238"/>
      </w:pPr>
      <w:r>
        <w:t>Коллективно строить действия по ее достижению: распределять роли, договариваться, обсуждать процесс и результат совместной работы.</w:t>
      </w:r>
    </w:p>
    <w:p w:rsidR="00FD54E7" w:rsidRDefault="005C31E9">
      <w:pPr>
        <w:pStyle w:val="a3"/>
        <w:ind w:right="23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D54E7" w:rsidRDefault="005C31E9">
      <w:pPr>
        <w:pStyle w:val="a3"/>
        <w:spacing w:line="237" w:lineRule="auto"/>
        <w:ind w:right="225"/>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D54E7" w:rsidRDefault="005C31E9">
      <w:pPr>
        <w:pStyle w:val="a3"/>
        <w:spacing w:line="237" w:lineRule="auto"/>
        <w:ind w:right="3293"/>
        <w:jc w:val="left"/>
      </w:pPr>
      <w:r>
        <w:t>Формирование</w:t>
      </w:r>
      <w:r>
        <w:rPr>
          <w:spacing w:val="-10"/>
        </w:rPr>
        <w:t xml:space="preserve"> </w:t>
      </w:r>
      <w:r>
        <w:t>универсальных</w:t>
      </w:r>
      <w:r>
        <w:rPr>
          <w:spacing w:val="-9"/>
        </w:rPr>
        <w:t xml:space="preserve"> </w:t>
      </w:r>
      <w:r>
        <w:t>учебных</w:t>
      </w:r>
      <w:r>
        <w:rPr>
          <w:spacing w:val="-13"/>
        </w:rPr>
        <w:t xml:space="preserve"> </w:t>
      </w:r>
      <w:r>
        <w:t>регулятивных</w:t>
      </w:r>
      <w:r>
        <w:rPr>
          <w:spacing w:val="-13"/>
        </w:rPr>
        <w:t xml:space="preserve"> </w:t>
      </w:r>
      <w:r>
        <w:t>действий. Удерживать цель деятельности.</w:t>
      </w:r>
    </w:p>
    <w:p w:rsidR="00FD54E7" w:rsidRDefault="005C31E9">
      <w:pPr>
        <w:pStyle w:val="a3"/>
        <w:jc w:val="left"/>
      </w:pPr>
      <w:r>
        <w:t>Планировать выполнение учебной задачи, выбирать и аргументировать способ деятельности. Корректировать</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ошибок,</w:t>
      </w:r>
      <w:r>
        <w:rPr>
          <w:spacing w:val="80"/>
        </w:rPr>
        <w:t xml:space="preserve"> </w:t>
      </w:r>
      <w:r>
        <w:t>новых</w:t>
      </w:r>
      <w:r>
        <w:rPr>
          <w:spacing w:val="80"/>
        </w:rPr>
        <w:t xml:space="preserve"> </w:t>
      </w:r>
      <w:r>
        <w:t>данных</w:t>
      </w:r>
      <w:r>
        <w:rPr>
          <w:spacing w:val="80"/>
        </w:rPr>
        <w:t xml:space="preserve"> </w:t>
      </w:r>
      <w:r>
        <w:t xml:space="preserve">или </w:t>
      </w:r>
      <w:r>
        <w:rPr>
          <w:spacing w:val="-2"/>
        </w:rPr>
        <w:t>информации.</w:t>
      </w:r>
    </w:p>
    <w:p w:rsidR="00FD54E7" w:rsidRDefault="005C31E9">
      <w:pPr>
        <w:pStyle w:val="a3"/>
        <w:tabs>
          <w:tab w:val="left" w:pos="2317"/>
          <w:tab w:val="left" w:pos="2667"/>
          <w:tab w:val="left" w:pos="3942"/>
          <w:tab w:val="left" w:pos="5501"/>
          <w:tab w:val="left" w:pos="6484"/>
          <w:tab w:val="left" w:pos="7204"/>
          <w:tab w:val="left" w:pos="8719"/>
        </w:tabs>
        <w:spacing w:line="242" w:lineRule="auto"/>
        <w:ind w:right="234"/>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собственной</w:t>
      </w:r>
      <w:r>
        <w:tab/>
      </w:r>
      <w:r>
        <w:rPr>
          <w:spacing w:val="-2"/>
        </w:rPr>
        <w:t xml:space="preserve">самостоятельности, </w:t>
      </w:r>
      <w:r>
        <w:t>затруднения, дефициты, ошибки и другое.</w:t>
      </w:r>
    </w:p>
    <w:p w:rsidR="00FD54E7" w:rsidRDefault="005C31E9">
      <w:pPr>
        <w:pStyle w:val="a3"/>
        <w:spacing w:line="271" w:lineRule="exact"/>
        <w:jc w:val="left"/>
      </w:pPr>
      <w:r>
        <w:t>Естественнонаучные</w:t>
      </w:r>
      <w:r>
        <w:rPr>
          <w:spacing w:val="-12"/>
        </w:rPr>
        <w:t xml:space="preserve"> </w:t>
      </w:r>
      <w:r>
        <w:rPr>
          <w:spacing w:val="-2"/>
        </w:rPr>
        <w:t>предметы.</w:t>
      </w:r>
    </w:p>
    <w:p w:rsidR="00FD54E7" w:rsidRDefault="005C31E9">
      <w:pPr>
        <w:pStyle w:val="a3"/>
        <w:spacing w:line="237" w:lineRule="auto"/>
        <w:ind w:right="237"/>
      </w:pPr>
      <w:r>
        <w:t xml:space="preserve">Формирование универсальных учебных познавательных действий в части базовых логических </w:t>
      </w:r>
      <w:r>
        <w:rPr>
          <w:spacing w:val="-2"/>
        </w:rPr>
        <w:t>действий.</w:t>
      </w:r>
    </w:p>
    <w:p w:rsidR="00FD54E7" w:rsidRDefault="005C31E9">
      <w:pPr>
        <w:pStyle w:val="a3"/>
        <w:spacing w:before="2"/>
        <w:ind w:right="228"/>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D54E7" w:rsidRDefault="005C31E9">
      <w:pPr>
        <w:pStyle w:val="a3"/>
        <w:spacing w:line="242" w:lineRule="auto"/>
        <w:ind w:right="238"/>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D54E7" w:rsidRDefault="005C31E9">
      <w:pPr>
        <w:pStyle w:val="a3"/>
        <w:spacing w:line="242" w:lineRule="auto"/>
        <w:ind w:right="222"/>
      </w:pPr>
      <w:r>
        <w:t>Прогнозировать свойства веществ на основе общих химических свойств изученных классов (групп) веществ, к которым они относятся.</w:t>
      </w:r>
    </w:p>
    <w:p w:rsidR="00FD54E7" w:rsidRDefault="005C31E9">
      <w:pPr>
        <w:pStyle w:val="a3"/>
        <w:spacing w:line="242" w:lineRule="auto"/>
        <w:ind w:right="236"/>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D54E7" w:rsidRDefault="005C31E9">
      <w:pPr>
        <w:pStyle w:val="a3"/>
        <w:spacing w:line="242" w:lineRule="auto"/>
        <w:ind w:right="236"/>
      </w:pPr>
      <w:r>
        <w:lastRenderedPageBreak/>
        <w:t>Формирование универсальных учебных познавательных действий в части базовых исследовательских действий.</w:t>
      </w:r>
    </w:p>
    <w:p w:rsidR="00FD54E7" w:rsidRDefault="005C31E9">
      <w:pPr>
        <w:pStyle w:val="a3"/>
        <w:spacing w:line="242" w:lineRule="auto"/>
        <w:ind w:right="2876"/>
      </w:pPr>
      <w:r>
        <w:t>Исследование</w:t>
      </w:r>
      <w:r>
        <w:rPr>
          <w:spacing w:val="-6"/>
        </w:rPr>
        <w:t xml:space="preserve"> </w:t>
      </w:r>
      <w:r>
        <w:t>явления</w:t>
      </w:r>
      <w:r>
        <w:rPr>
          <w:spacing w:val="-5"/>
        </w:rPr>
        <w:t xml:space="preserve"> </w:t>
      </w:r>
      <w:r>
        <w:t>теплообмена</w:t>
      </w:r>
      <w:r>
        <w:rPr>
          <w:spacing w:val="-10"/>
        </w:rPr>
        <w:t xml:space="preserve"> </w:t>
      </w:r>
      <w:r>
        <w:t>при</w:t>
      </w:r>
      <w:r>
        <w:rPr>
          <w:spacing w:val="-8"/>
        </w:rPr>
        <w:t xml:space="preserve"> </w:t>
      </w:r>
      <w:r>
        <w:t>смешивании</w:t>
      </w:r>
      <w:r>
        <w:rPr>
          <w:spacing w:val="-4"/>
        </w:rPr>
        <w:t xml:space="preserve"> </w:t>
      </w:r>
      <w:r>
        <w:t>холодной</w:t>
      </w:r>
      <w:r>
        <w:rPr>
          <w:spacing w:val="-4"/>
        </w:rPr>
        <w:t xml:space="preserve"> </w:t>
      </w:r>
      <w:r>
        <w:t>и</w:t>
      </w:r>
      <w:r>
        <w:rPr>
          <w:spacing w:val="-8"/>
        </w:rPr>
        <w:t xml:space="preserve"> </w:t>
      </w:r>
      <w:r>
        <w:t xml:space="preserve">горячей </w:t>
      </w:r>
      <w:r>
        <w:rPr>
          <w:spacing w:val="-2"/>
        </w:rPr>
        <w:t>воды.</w:t>
      </w:r>
    </w:p>
    <w:p w:rsidR="00FD54E7" w:rsidRDefault="005C31E9">
      <w:pPr>
        <w:pStyle w:val="a3"/>
        <w:spacing w:line="271" w:lineRule="exact"/>
      </w:pPr>
      <w:r>
        <w:t>Исследование</w:t>
      </w:r>
      <w:r>
        <w:rPr>
          <w:spacing w:val="-7"/>
        </w:rPr>
        <w:t xml:space="preserve"> </w:t>
      </w:r>
      <w:r>
        <w:t>процесса</w:t>
      </w:r>
      <w:r>
        <w:rPr>
          <w:spacing w:val="-4"/>
        </w:rPr>
        <w:t xml:space="preserve"> </w:t>
      </w:r>
      <w:r>
        <w:t>испарения</w:t>
      </w:r>
      <w:r>
        <w:rPr>
          <w:spacing w:val="-4"/>
        </w:rPr>
        <w:t xml:space="preserve"> </w:t>
      </w:r>
      <w:r>
        <w:t>различных</w:t>
      </w:r>
      <w:r>
        <w:rPr>
          <w:spacing w:val="-12"/>
        </w:rPr>
        <w:t xml:space="preserve"> </w:t>
      </w:r>
      <w:r>
        <w:rPr>
          <w:spacing w:val="-2"/>
        </w:rPr>
        <w:t>жидкостей.</w:t>
      </w:r>
    </w:p>
    <w:p w:rsidR="00FD54E7" w:rsidRDefault="005C31E9">
      <w:pPr>
        <w:pStyle w:val="a3"/>
        <w:ind w:right="227"/>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D54E7" w:rsidRDefault="005C31E9">
      <w:pPr>
        <w:pStyle w:val="a3"/>
        <w:jc w:val="left"/>
      </w:pPr>
      <w:r>
        <w:t>Формирование универсальных учебных познавательных действий в части работы с информацией. Анализировать</w:t>
      </w:r>
      <w:r>
        <w:rPr>
          <w:spacing w:val="40"/>
        </w:rPr>
        <w:t xml:space="preserve"> </w:t>
      </w:r>
      <w:r>
        <w:t>оригинальный</w:t>
      </w:r>
      <w:r>
        <w:rPr>
          <w:spacing w:val="40"/>
        </w:rPr>
        <w:t xml:space="preserve"> </w:t>
      </w:r>
      <w:r>
        <w:t>текст,</w:t>
      </w:r>
      <w:r>
        <w:rPr>
          <w:spacing w:val="40"/>
        </w:rPr>
        <w:t xml:space="preserve"> </w:t>
      </w:r>
      <w:r>
        <w:t>посвященный</w:t>
      </w:r>
      <w:r>
        <w:rPr>
          <w:spacing w:val="40"/>
        </w:rPr>
        <w:t xml:space="preserve"> </w:t>
      </w:r>
      <w:r>
        <w:t>использованию</w:t>
      </w:r>
      <w:r>
        <w:rPr>
          <w:spacing w:val="40"/>
        </w:rPr>
        <w:t xml:space="preserve"> </w:t>
      </w:r>
      <w:r>
        <w:t>звука</w:t>
      </w:r>
      <w:r>
        <w:rPr>
          <w:spacing w:val="40"/>
        </w:rPr>
        <w:t xml:space="preserve"> </w:t>
      </w:r>
      <w:r>
        <w:t>(или</w:t>
      </w:r>
      <w:r>
        <w:rPr>
          <w:spacing w:val="80"/>
        </w:rPr>
        <w:t xml:space="preserve"> </w:t>
      </w:r>
      <w:r>
        <w:t>ультразвука)</w:t>
      </w:r>
      <w:r>
        <w:rPr>
          <w:spacing w:val="40"/>
        </w:rPr>
        <w:t xml:space="preserve"> </w:t>
      </w:r>
      <w:r>
        <w:t>в</w:t>
      </w:r>
      <w:r>
        <w:rPr>
          <w:spacing w:val="80"/>
        </w:rPr>
        <w:t xml:space="preserve"> </w:t>
      </w:r>
      <w:r>
        <w:t>технике (эхолокация, ультразвук в медицине и другие).</w:t>
      </w:r>
    </w:p>
    <w:p w:rsidR="00FD54E7" w:rsidRDefault="005C31E9" w:rsidP="00C35710">
      <w:pPr>
        <w:pStyle w:val="a3"/>
        <w:jc w:val="left"/>
      </w:pPr>
      <w:r>
        <w:t>Выполнять</w:t>
      </w:r>
      <w:r>
        <w:rPr>
          <w:spacing w:val="-3"/>
        </w:rPr>
        <w:t xml:space="preserve"> </w:t>
      </w:r>
      <w:r>
        <w:t>задания</w:t>
      </w:r>
      <w:r>
        <w:rPr>
          <w:spacing w:val="-1"/>
        </w:rPr>
        <w:t xml:space="preserve"> </w:t>
      </w:r>
      <w:r>
        <w:t>по тексту</w:t>
      </w:r>
      <w:r>
        <w:rPr>
          <w:spacing w:val="-9"/>
        </w:rPr>
        <w:t xml:space="preserve"> </w:t>
      </w:r>
      <w:r>
        <w:t>(смысловое</w:t>
      </w:r>
      <w:r>
        <w:rPr>
          <w:spacing w:val="-1"/>
        </w:rPr>
        <w:t xml:space="preserve"> </w:t>
      </w:r>
      <w:r>
        <w:rPr>
          <w:spacing w:val="-2"/>
        </w:rPr>
        <w:t>чтение).</w:t>
      </w: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w:t>
      </w:r>
      <w:r>
        <w:rPr>
          <w:spacing w:val="-2"/>
        </w:rPr>
        <w:t>Интернета.</w:t>
      </w:r>
    </w:p>
    <w:p w:rsidR="00FD54E7" w:rsidRDefault="005C31E9">
      <w:pPr>
        <w:pStyle w:val="a3"/>
        <w:spacing w:line="242" w:lineRule="auto"/>
        <w:ind w:right="236"/>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D54E7" w:rsidRDefault="005C31E9">
      <w:pPr>
        <w:pStyle w:val="a3"/>
        <w:spacing w:line="271" w:lineRule="exact"/>
      </w:pPr>
      <w:r>
        <w:t>Формирование</w:t>
      </w:r>
      <w:r>
        <w:rPr>
          <w:spacing w:val="-8"/>
        </w:rPr>
        <w:t xml:space="preserve"> </w:t>
      </w:r>
      <w:r>
        <w:t>универсальных</w:t>
      </w:r>
      <w:r>
        <w:rPr>
          <w:spacing w:val="-5"/>
        </w:rPr>
        <w:t xml:space="preserve"> </w:t>
      </w:r>
      <w:r>
        <w:t>учебных</w:t>
      </w:r>
      <w:r>
        <w:rPr>
          <w:spacing w:val="-10"/>
        </w:rPr>
        <w:t xml:space="preserve"> </w:t>
      </w:r>
      <w:r>
        <w:t>коммуникативных</w:t>
      </w:r>
      <w:r>
        <w:rPr>
          <w:spacing w:val="-1"/>
        </w:rPr>
        <w:t xml:space="preserve"> </w:t>
      </w:r>
      <w:r>
        <w:rPr>
          <w:spacing w:val="-2"/>
        </w:rPr>
        <w:t>действий.</w:t>
      </w:r>
    </w:p>
    <w:p w:rsidR="00FD54E7" w:rsidRDefault="005C31E9">
      <w:pPr>
        <w:pStyle w:val="a3"/>
        <w:spacing w:before="3" w:line="237" w:lineRule="auto"/>
        <w:ind w:right="235"/>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D54E7" w:rsidRDefault="005C31E9">
      <w:pPr>
        <w:pStyle w:val="a3"/>
        <w:spacing w:before="5" w:line="237" w:lineRule="auto"/>
        <w:ind w:right="221"/>
      </w:pPr>
      <w:r>
        <w:t xml:space="preserve">Выражать свою точку зрения на решение естественнонаучной задачи в устных и письменных </w:t>
      </w:r>
      <w:r>
        <w:rPr>
          <w:spacing w:val="-2"/>
        </w:rPr>
        <w:t>текстах.</w:t>
      </w:r>
    </w:p>
    <w:p w:rsidR="00FD54E7" w:rsidRDefault="005C31E9">
      <w:pPr>
        <w:pStyle w:val="a3"/>
        <w:spacing w:before="6" w:line="237" w:lineRule="auto"/>
        <w:ind w:right="233"/>
      </w:pPr>
      <w:r>
        <w:t>Публично представлять результаты выполненного естественнонаучного исследования или</w:t>
      </w:r>
      <w:r>
        <w:rPr>
          <w:spacing w:val="40"/>
        </w:rPr>
        <w:t xml:space="preserve"> </w:t>
      </w:r>
      <w:r>
        <w:t>проекта, физического или химического опыта, биологического наблюдения.</w:t>
      </w:r>
    </w:p>
    <w:p w:rsidR="00FD54E7" w:rsidRDefault="005C31E9">
      <w:pPr>
        <w:pStyle w:val="a3"/>
        <w:spacing w:before="4"/>
        <w:ind w:right="227"/>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FD54E7" w:rsidRDefault="005C31E9">
      <w:pPr>
        <w:pStyle w:val="a3"/>
        <w:spacing w:line="242" w:lineRule="auto"/>
        <w:ind w:right="240"/>
      </w:pPr>
      <w:r>
        <w:t>Координировать свои действия с другими членами команды при решении задачи, выполнении естественнонаучного исследования или проекта.</w:t>
      </w:r>
    </w:p>
    <w:p w:rsidR="00FD54E7" w:rsidRDefault="005C31E9">
      <w:pPr>
        <w:pStyle w:val="a3"/>
        <w:spacing w:line="242" w:lineRule="auto"/>
        <w:ind w:right="237"/>
      </w:pPr>
      <w:r>
        <w:t>Оценивать свой вклад в решение естественнонаучной проблемы по критериям, самостоятельно сформулированным участниками команды.</w:t>
      </w:r>
    </w:p>
    <w:p w:rsidR="00FD54E7" w:rsidRDefault="005C31E9">
      <w:pPr>
        <w:pStyle w:val="a3"/>
        <w:ind w:right="3293"/>
        <w:jc w:val="left"/>
      </w:pPr>
      <w:r>
        <w:t>Формирование универсальных учебных регулятивных действий. Выявление</w:t>
      </w:r>
      <w:r>
        <w:rPr>
          <w:spacing w:val="-5"/>
        </w:rPr>
        <w:t xml:space="preserve"> </w:t>
      </w:r>
      <w:r>
        <w:t>проблем</w:t>
      </w:r>
      <w:r>
        <w:rPr>
          <w:spacing w:val="-7"/>
        </w:rPr>
        <w:t xml:space="preserve"> </w:t>
      </w:r>
      <w:r>
        <w:t>в</w:t>
      </w:r>
      <w:r>
        <w:rPr>
          <w:spacing w:val="-7"/>
        </w:rPr>
        <w:t xml:space="preserve"> </w:t>
      </w:r>
      <w:r>
        <w:t>жизненных</w:t>
      </w:r>
      <w:r>
        <w:rPr>
          <w:spacing w:val="-9"/>
        </w:rPr>
        <w:t xml:space="preserve"> </w:t>
      </w:r>
      <w:r>
        <w:t>и</w:t>
      </w:r>
      <w:r>
        <w:rPr>
          <w:spacing w:val="-4"/>
        </w:rPr>
        <w:t xml:space="preserve"> </w:t>
      </w:r>
      <w:r>
        <w:t>учебных</w:t>
      </w:r>
      <w:r>
        <w:rPr>
          <w:spacing w:val="-9"/>
        </w:rPr>
        <w:t xml:space="preserve"> </w:t>
      </w:r>
      <w:r>
        <w:t>ситуациях,</w:t>
      </w:r>
      <w:r>
        <w:rPr>
          <w:spacing w:val="-3"/>
        </w:rPr>
        <w:t xml:space="preserve"> </w:t>
      </w:r>
      <w:r>
        <w:t>требующих для решения проявлений естественнонаучной грамотности.</w:t>
      </w:r>
    </w:p>
    <w:p w:rsidR="00FD54E7" w:rsidRDefault="005C31E9">
      <w:pPr>
        <w:pStyle w:val="a3"/>
        <w:ind w:right="232"/>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D54E7" w:rsidRDefault="005C31E9">
      <w:pPr>
        <w:pStyle w:val="a3"/>
        <w:spacing w:line="242" w:lineRule="auto"/>
        <w:ind w:right="235"/>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D54E7" w:rsidRDefault="005C31E9">
      <w:pPr>
        <w:pStyle w:val="a3"/>
        <w:spacing w:line="242" w:lineRule="auto"/>
        <w:ind w:right="233"/>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FD54E7" w:rsidRDefault="005C31E9">
      <w:pPr>
        <w:pStyle w:val="a3"/>
        <w:spacing w:line="242" w:lineRule="auto"/>
        <w:ind w:right="239"/>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D54E7" w:rsidRDefault="005C31E9">
      <w:pPr>
        <w:pStyle w:val="a3"/>
        <w:spacing w:line="242" w:lineRule="auto"/>
        <w:ind w:right="228"/>
      </w:pPr>
      <w:r>
        <w:t xml:space="preserve">Оценка соответствия результата решения естественнонаучной проблемы поставленным целям и </w:t>
      </w:r>
      <w:r>
        <w:rPr>
          <w:spacing w:val="-2"/>
        </w:rPr>
        <w:t>условиям.</w:t>
      </w:r>
    </w:p>
    <w:p w:rsidR="00FD54E7" w:rsidRDefault="005C31E9">
      <w:pPr>
        <w:pStyle w:val="a3"/>
        <w:ind w:right="231"/>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D54E7" w:rsidRDefault="005C31E9">
      <w:pPr>
        <w:pStyle w:val="a3"/>
        <w:spacing w:line="275" w:lineRule="exact"/>
      </w:pPr>
      <w:r>
        <w:t>Общественно-научные</w:t>
      </w:r>
      <w:r>
        <w:rPr>
          <w:spacing w:val="-11"/>
        </w:rPr>
        <w:t xml:space="preserve"> </w:t>
      </w:r>
      <w:r>
        <w:rPr>
          <w:spacing w:val="-2"/>
        </w:rPr>
        <w:t>предметы.</w:t>
      </w:r>
    </w:p>
    <w:p w:rsidR="00FD54E7" w:rsidRDefault="005C31E9">
      <w:pPr>
        <w:pStyle w:val="a3"/>
        <w:spacing w:line="242" w:lineRule="auto"/>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w:t>
      </w:r>
      <w:r>
        <w:rPr>
          <w:spacing w:val="40"/>
        </w:rPr>
        <w:t xml:space="preserve"> </w:t>
      </w:r>
      <w:r>
        <w:t>части</w:t>
      </w:r>
      <w:r>
        <w:rPr>
          <w:spacing w:val="40"/>
        </w:rPr>
        <w:t xml:space="preserve"> </w:t>
      </w:r>
      <w:r>
        <w:t>базовых</w:t>
      </w:r>
      <w:r>
        <w:rPr>
          <w:spacing w:val="40"/>
        </w:rPr>
        <w:t xml:space="preserve"> </w:t>
      </w:r>
      <w:r>
        <w:t xml:space="preserve">логических </w:t>
      </w:r>
      <w:r>
        <w:rPr>
          <w:spacing w:val="-2"/>
        </w:rPr>
        <w:t>действий.</w:t>
      </w:r>
    </w:p>
    <w:p w:rsidR="00FD54E7" w:rsidRDefault="005C31E9">
      <w:pPr>
        <w:pStyle w:val="a3"/>
        <w:spacing w:line="242" w:lineRule="auto"/>
        <w:ind w:right="2715"/>
        <w:jc w:val="left"/>
      </w:pPr>
      <w:r>
        <w:t>Систематизировать,</w:t>
      </w:r>
      <w:r>
        <w:rPr>
          <w:spacing w:val="-7"/>
        </w:rPr>
        <w:t xml:space="preserve"> </w:t>
      </w:r>
      <w:r>
        <w:t>классифицировать</w:t>
      </w:r>
      <w:r>
        <w:rPr>
          <w:spacing w:val="-7"/>
        </w:rPr>
        <w:t xml:space="preserve"> </w:t>
      </w:r>
      <w:r>
        <w:t>и</w:t>
      </w:r>
      <w:r>
        <w:rPr>
          <w:spacing w:val="-15"/>
        </w:rPr>
        <w:t xml:space="preserve"> </w:t>
      </w:r>
      <w:r>
        <w:t>обобщать</w:t>
      </w:r>
      <w:r>
        <w:rPr>
          <w:spacing w:val="-7"/>
        </w:rPr>
        <w:t xml:space="preserve"> </w:t>
      </w:r>
      <w:r>
        <w:t>исторические</w:t>
      </w:r>
      <w:r>
        <w:rPr>
          <w:spacing w:val="-9"/>
        </w:rPr>
        <w:t xml:space="preserve"> </w:t>
      </w:r>
      <w:r>
        <w:t>факты. Составлять синхронистические и систематические таблицы.</w:t>
      </w:r>
    </w:p>
    <w:p w:rsidR="00FD54E7" w:rsidRDefault="005C31E9">
      <w:pPr>
        <w:pStyle w:val="a3"/>
        <w:ind w:right="233"/>
        <w:jc w:val="left"/>
      </w:pPr>
      <w:r>
        <w:t>Выявлять и характеризовать существенные признаки исторических явлений, процессов. Сравнивать</w:t>
      </w:r>
      <w:r>
        <w:rPr>
          <w:spacing w:val="40"/>
        </w:rPr>
        <w:t xml:space="preserve"> </w:t>
      </w:r>
      <w:r>
        <w:t>исторические</w:t>
      </w:r>
      <w:r>
        <w:rPr>
          <w:spacing w:val="40"/>
        </w:rPr>
        <w:t xml:space="preserve"> </w:t>
      </w:r>
      <w:r>
        <w:t>явления,</w:t>
      </w:r>
      <w:r>
        <w:rPr>
          <w:spacing w:val="40"/>
        </w:rPr>
        <w:t xml:space="preserve"> </w:t>
      </w:r>
      <w:r>
        <w:t>процессы</w:t>
      </w:r>
      <w:r>
        <w:rPr>
          <w:spacing w:val="40"/>
        </w:rPr>
        <w:t xml:space="preserve"> </w:t>
      </w:r>
      <w:r>
        <w:t>(политическое</w:t>
      </w:r>
      <w:r>
        <w:rPr>
          <w:spacing w:val="40"/>
        </w:rPr>
        <w:t xml:space="preserve"> </w:t>
      </w:r>
      <w:r>
        <w:t>устройство</w:t>
      </w:r>
      <w:r>
        <w:rPr>
          <w:spacing w:val="40"/>
        </w:rPr>
        <w:t xml:space="preserve"> </w:t>
      </w:r>
      <w:r>
        <w:t>государств,</w:t>
      </w:r>
      <w:r>
        <w:rPr>
          <w:spacing w:val="40"/>
        </w:rPr>
        <w:t xml:space="preserve"> </w:t>
      </w:r>
      <w:r>
        <w:t xml:space="preserve">социально- </w:t>
      </w:r>
      <w:r>
        <w:lastRenderedPageBreak/>
        <w:t>экономические</w:t>
      </w:r>
      <w:r>
        <w:rPr>
          <w:spacing w:val="80"/>
        </w:rPr>
        <w:t xml:space="preserve"> </w:t>
      </w:r>
      <w:r>
        <w:t>отношения,</w:t>
      </w:r>
      <w:r>
        <w:rPr>
          <w:spacing w:val="80"/>
        </w:rPr>
        <w:t xml:space="preserve"> </w:t>
      </w:r>
      <w:r>
        <w:t>пути</w:t>
      </w:r>
      <w:r>
        <w:rPr>
          <w:spacing w:val="80"/>
        </w:rPr>
        <w:t xml:space="preserve"> </w:t>
      </w:r>
      <w:r>
        <w:t>модернизации</w:t>
      </w:r>
      <w:r>
        <w:rPr>
          <w:spacing w:val="80"/>
        </w:rPr>
        <w:t xml:space="preserve"> </w:t>
      </w:r>
      <w:r>
        <w:t>и</w:t>
      </w:r>
      <w:r>
        <w:rPr>
          <w:spacing w:val="80"/>
        </w:rPr>
        <w:t xml:space="preserve"> </w:t>
      </w:r>
      <w:r>
        <w:t>другие)</w:t>
      </w:r>
      <w:r>
        <w:rPr>
          <w:spacing w:val="80"/>
        </w:rPr>
        <w:t xml:space="preserve"> </w:t>
      </w:r>
      <w:r>
        <w:t>по</w:t>
      </w:r>
      <w:r>
        <w:rPr>
          <w:spacing w:val="80"/>
        </w:rPr>
        <w:t xml:space="preserve"> </w:t>
      </w:r>
      <w:r>
        <w:t>горизонтали</w:t>
      </w:r>
      <w:r>
        <w:rPr>
          <w:spacing w:val="80"/>
        </w:rPr>
        <w:t xml:space="preserve"> </w:t>
      </w:r>
      <w:r>
        <w:t>(существовавшие синхронно в разных</w:t>
      </w:r>
      <w:r>
        <w:rPr>
          <w:spacing w:val="-3"/>
        </w:rPr>
        <w:t xml:space="preserve"> </w:t>
      </w:r>
      <w:r>
        <w:t>сообществах) и</w:t>
      </w:r>
      <w:r>
        <w:rPr>
          <w:spacing w:val="-2"/>
        </w:rPr>
        <w:t xml:space="preserve"> </w:t>
      </w:r>
      <w:r>
        <w:t>в динамике («было - стало») по заданным или самостоятельно определенным основаниям.</w:t>
      </w:r>
    </w:p>
    <w:p w:rsidR="00FD54E7" w:rsidRDefault="005C31E9">
      <w:pPr>
        <w:pStyle w:val="a3"/>
        <w:spacing w:line="237" w:lineRule="auto"/>
        <w:jc w:val="left"/>
      </w:pPr>
      <w:r>
        <w:t>Использовать</w:t>
      </w:r>
      <w:r>
        <w:rPr>
          <w:spacing w:val="40"/>
        </w:rPr>
        <w:t xml:space="preserve"> </w:t>
      </w:r>
      <w:r>
        <w:t>понятия</w:t>
      </w:r>
      <w:r>
        <w:rPr>
          <w:spacing w:val="40"/>
        </w:rPr>
        <w:t xml:space="preserve"> </w:t>
      </w:r>
      <w:r>
        <w:t>и</w:t>
      </w:r>
      <w:r>
        <w:rPr>
          <w:spacing w:val="40"/>
        </w:rPr>
        <w:t xml:space="preserve"> </w:t>
      </w:r>
      <w:r>
        <w:t>категории</w:t>
      </w:r>
      <w:r>
        <w:rPr>
          <w:spacing w:val="40"/>
        </w:rPr>
        <w:t xml:space="preserve"> </w:t>
      </w:r>
      <w:r>
        <w:t>современного</w:t>
      </w:r>
      <w:r>
        <w:rPr>
          <w:spacing w:val="40"/>
        </w:rPr>
        <w:t xml:space="preserve"> </w:t>
      </w:r>
      <w:r>
        <w:t>исторического</w:t>
      </w:r>
      <w:r>
        <w:rPr>
          <w:spacing w:val="40"/>
        </w:rPr>
        <w:t xml:space="preserve"> </w:t>
      </w:r>
      <w:r>
        <w:t>знания</w:t>
      </w:r>
      <w:r>
        <w:rPr>
          <w:spacing w:val="40"/>
        </w:rPr>
        <w:t xml:space="preserve"> </w:t>
      </w:r>
      <w:r>
        <w:t>(эпоха,</w:t>
      </w:r>
      <w:r>
        <w:rPr>
          <w:spacing w:val="40"/>
        </w:rPr>
        <w:t xml:space="preserve"> </w:t>
      </w:r>
      <w:r>
        <w:t>цивилизация,</w:t>
      </w:r>
      <w:r>
        <w:rPr>
          <w:spacing w:val="40"/>
        </w:rPr>
        <w:t xml:space="preserve"> </w:t>
      </w:r>
      <w:r>
        <w:t>исторический источник, исторический факт, историзм и другие).</w:t>
      </w:r>
    </w:p>
    <w:p w:rsidR="00FD54E7" w:rsidRDefault="005C31E9">
      <w:pPr>
        <w:pStyle w:val="a3"/>
        <w:spacing w:line="275" w:lineRule="exact"/>
        <w:jc w:val="left"/>
      </w:pPr>
      <w:r>
        <w:t>Выявлять</w:t>
      </w:r>
      <w:r>
        <w:rPr>
          <w:spacing w:val="-8"/>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rPr>
          <w:spacing w:val="-2"/>
        </w:rPr>
        <w:t>процессов.</w:t>
      </w:r>
    </w:p>
    <w:p w:rsidR="00FD54E7" w:rsidRDefault="005C31E9">
      <w:pPr>
        <w:pStyle w:val="a3"/>
        <w:ind w:right="227"/>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FD54E7" w:rsidRDefault="005C31E9" w:rsidP="00C35710">
      <w:pPr>
        <w:pStyle w:val="a3"/>
      </w:pPr>
      <w:r>
        <w:t>Соотносить</w:t>
      </w:r>
      <w:r>
        <w:rPr>
          <w:spacing w:val="27"/>
        </w:rPr>
        <w:t xml:space="preserve">  </w:t>
      </w:r>
      <w:r>
        <w:t>результаты</w:t>
      </w:r>
      <w:r>
        <w:rPr>
          <w:spacing w:val="29"/>
        </w:rPr>
        <w:t xml:space="preserve">  </w:t>
      </w:r>
      <w:r>
        <w:t>своего</w:t>
      </w:r>
      <w:r>
        <w:rPr>
          <w:spacing w:val="30"/>
        </w:rPr>
        <w:t xml:space="preserve">  </w:t>
      </w:r>
      <w:r>
        <w:t>исследования</w:t>
      </w:r>
      <w:r>
        <w:rPr>
          <w:spacing w:val="29"/>
        </w:rPr>
        <w:t xml:space="preserve">  </w:t>
      </w:r>
      <w:r>
        <w:t>с</w:t>
      </w:r>
      <w:r>
        <w:rPr>
          <w:spacing w:val="30"/>
        </w:rPr>
        <w:t xml:space="preserve">  </w:t>
      </w:r>
      <w:r>
        <w:t>уже</w:t>
      </w:r>
      <w:r>
        <w:rPr>
          <w:spacing w:val="28"/>
        </w:rPr>
        <w:t xml:space="preserve">  </w:t>
      </w:r>
      <w:r>
        <w:t>имеющимися</w:t>
      </w:r>
      <w:r>
        <w:rPr>
          <w:spacing w:val="29"/>
        </w:rPr>
        <w:t xml:space="preserve">  </w:t>
      </w:r>
      <w:r>
        <w:t>данными,</w:t>
      </w:r>
      <w:r>
        <w:rPr>
          <w:spacing w:val="27"/>
        </w:rPr>
        <w:t xml:space="preserve">  </w:t>
      </w:r>
      <w:r>
        <w:t>оценивать</w:t>
      </w:r>
      <w:r>
        <w:rPr>
          <w:spacing w:val="29"/>
        </w:rPr>
        <w:t xml:space="preserve">  </w:t>
      </w:r>
      <w:r>
        <w:rPr>
          <w:spacing w:val="-5"/>
        </w:rPr>
        <w:t>их</w:t>
      </w:r>
      <w:r w:rsidR="00C35710">
        <w:rPr>
          <w:spacing w:val="-5"/>
        </w:rPr>
        <w:t xml:space="preserve"> </w:t>
      </w:r>
      <w:r>
        <w:rPr>
          <w:spacing w:val="-2"/>
        </w:rPr>
        <w:t>значимость.</w:t>
      </w:r>
    </w:p>
    <w:p w:rsidR="00FD54E7" w:rsidRDefault="005C31E9">
      <w:pPr>
        <w:pStyle w:val="a3"/>
        <w:ind w:right="221"/>
      </w:pPr>
      <w:r>
        <w:t>Классифицировать</w:t>
      </w:r>
      <w:r>
        <w:rPr>
          <w:spacing w:val="-2"/>
        </w:rPr>
        <w:t xml:space="preserve"> </w:t>
      </w:r>
      <w:r>
        <w:t>(выделять</w:t>
      </w:r>
      <w:r>
        <w:rPr>
          <w:spacing w:val="-3"/>
        </w:rPr>
        <w:t xml:space="preserve"> </w:t>
      </w:r>
      <w:r>
        <w:t>основания,</w:t>
      </w:r>
      <w:r>
        <w:rPr>
          <w:spacing w:val="-1"/>
        </w:rPr>
        <w:t xml:space="preserve"> </w:t>
      </w:r>
      <w:r>
        <w:t>заполнять составлять</w:t>
      </w:r>
      <w:r>
        <w:rPr>
          <w:spacing w:val="-2"/>
        </w:rPr>
        <w:t xml:space="preserve"> </w:t>
      </w:r>
      <w:r>
        <w:t xml:space="preserve">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общественно-политических </w:t>
      </w:r>
      <w:r>
        <w:rPr>
          <w:spacing w:val="-2"/>
        </w:rPr>
        <w:t>организаций.</w:t>
      </w:r>
    </w:p>
    <w:p w:rsidR="00FD54E7" w:rsidRDefault="005C31E9">
      <w:pPr>
        <w:pStyle w:val="a3"/>
        <w:spacing w:before="2"/>
        <w:ind w:right="228"/>
      </w:pPr>
      <w:r>
        <w:t>Сравнивать формы политического участия (выборы и референдум), проступок и преступление, дееспособность малолетних в возрасте</w:t>
      </w:r>
      <w:r>
        <w:rPr>
          <w:spacing w:val="-5"/>
        </w:rPr>
        <w:t xml:space="preserve"> </w:t>
      </w:r>
      <w:r>
        <w:t>от 6 до 14 лет и несовершеннолетних</w:t>
      </w:r>
      <w:r>
        <w:rPr>
          <w:spacing w:val="-5"/>
        </w:rPr>
        <w:t xml:space="preserve"> </w:t>
      </w:r>
      <w:r>
        <w:t>в возрасте</w:t>
      </w:r>
      <w:r>
        <w:rPr>
          <w:spacing w:val="-5"/>
        </w:rPr>
        <w:t xml:space="preserve"> </w:t>
      </w:r>
      <w:r>
        <w:t>от 14 до 18 лет, мораль и право.</w:t>
      </w:r>
    </w:p>
    <w:p w:rsidR="00FD54E7" w:rsidRDefault="005C31E9">
      <w:pPr>
        <w:pStyle w:val="a3"/>
        <w:spacing w:line="242" w:lineRule="auto"/>
        <w:ind w:right="237"/>
      </w:pPr>
      <w:r>
        <w:t>Определять конструктивные модели поведения в конфликтной ситуации, находить</w:t>
      </w:r>
      <w:r>
        <w:rPr>
          <w:spacing w:val="40"/>
        </w:rPr>
        <w:t xml:space="preserve"> </w:t>
      </w:r>
      <w:r>
        <w:t>конструктивное разрешение конфликта.</w:t>
      </w:r>
    </w:p>
    <w:p w:rsidR="00FD54E7" w:rsidRDefault="005C31E9">
      <w:pPr>
        <w:pStyle w:val="a3"/>
        <w:ind w:right="466"/>
        <w:jc w:val="left"/>
      </w:pPr>
      <w:r>
        <w:t>Преобразовывать статистическую и визуальную информацию о достижениях России в текст. Вносить</w:t>
      </w:r>
      <w:r>
        <w:rPr>
          <w:spacing w:val="40"/>
        </w:rPr>
        <w:t xml:space="preserve"> </w:t>
      </w:r>
      <w:r>
        <w:t>коррективы</w:t>
      </w:r>
      <w:r>
        <w:rPr>
          <w:spacing w:val="40"/>
        </w:rPr>
        <w:t xml:space="preserve"> </w:t>
      </w:r>
      <w:r>
        <w:t>в</w:t>
      </w:r>
      <w:r>
        <w:rPr>
          <w:spacing w:val="40"/>
        </w:rPr>
        <w:t xml:space="preserve"> </w:t>
      </w:r>
      <w:r>
        <w:t>моделируемую</w:t>
      </w:r>
      <w:r>
        <w:rPr>
          <w:spacing w:val="40"/>
        </w:rPr>
        <w:t xml:space="preserve"> </w:t>
      </w:r>
      <w:r>
        <w:t>экономическую</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изменившихся</w:t>
      </w:r>
      <w:r>
        <w:rPr>
          <w:spacing w:val="40"/>
        </w:rPr>
        <w:t xml:space="preserve"> </w:t>
      </w:r>
      <w:r>
        <w:rPr>
          <w:spacing w:val="-2"/>
        </w:rPr>
        <w:t>ситуаций.</w:t>
      </w:r>
    </w:p>
    <w:p w:rsidR="00FD54E7" w:rsidRDefault="005C31E9">
      <w:pPr>
        <w:pStyle w:val="a3"/>
        <w:spacing w:line="237" w:lineRule="auto"/>
        <w:ind w:right="2324"/>
        <w:jc w:val="left"/>
      </w:pPr>
      <w:r>
        <w:t>Использовать</w:t>
      </w:r>
      <w:r>
        <w:rPr>
          <w:spacing w:val="-8"/>
        </w:rPr>
        <w:t xml:space="preserve"> </w:t>
      </w:r>
      <w:r>
        <w:t>полученные</w:t>
      </w:r>
      <w:r>
        <w:rPr>
          <w:spacing w:val="-6"/>
        </w:rPr>
        <w:t xml:space="preserve"> </w:t>
      </w:r>
      <w:r>
        <w:t>знания</w:t>
      </w:r>
      <w:r>
        <w:rPr>
          <w:spacing w:val="-5"/>
        </w:rPr>
        <w:t xml:space="preserve"> </w:t>
      </w:r>
      <w:r>
        <w:t>для</w:t>
      </w:r>
      <w:r>
        <w:rPr>
          <w:spacing w:val="-5"/>
        </w:rPr>
        <w:t xml:space="preserve"> </w:t>
      </w:r>
      <w:r>
        <w:t>публичного</w:t>
      </w:r>
      <w:r>
        <w:rPr>
          <w:spacing w:val="-5"/>
        </w:rPr>
        <w:t xml:space="preserve"> </w:t>
      </w:r>
      <w:r>
        <w:t>представления</w:t>
      </w:r>
      <w:r>
        <w:rPr>
          <w:spacing w:val="-10"/>
        </w:rPr>
        <w:t xml:space="preserve"> </w:t>
      </w:r>
      <w:r>
        <w:t>результатов своей деятельности в сфере духовной культуры.</w:t>
      </w:r>
    </w:p>
    <w:p w:rsidR="00FD54E7" w:rsidRDefault="005C31E9">
      <w:pPr>
        <w:pStyle w:val="a3"/>
        <w:ind w:right="233"/>
        <w:jc w:val="left"/>
      </w:pPr>
      <w:r>
        <w:t xml:space="preserve">Выступать с сообщениями в соответствии с особенностями аудитории и регламентом. Устанавливать и объяснять взаимосвязи между правами человека и гражданина и обязанностями </w:t>
      </w:r>
      <w:r>
        <w:rPr>
          <w:spacing w:val="-2"/>
        </w:rPr>
        <w:t>граждан.</w:t>
      </w:r>
    </w:p>
    <w:p w:rsidR="00FD54E7" w:rsidRDefault="005C31E9">
      <w:pPr>
        <w:pStyle w:val="a3"/>
        <w:spacing w:line="274" w:lineRule="exact"/>
        <w:jc w:val="left"/>
      </w:pPr>
      <w:r>
        <w:t>Объяснять</w:t>
      </w:r>
      <w:r>
        <w:rPr>
          <w:spacing w:val="-2"/>
        </w:rPr>
        <w:t xml:space="preserve"> </w:t>
      </w:r>
      <w:r>
        <w:t>причины смены дня</w:t>
      </w:r>
      <w:r>
        <w:rPr>
          <w:spacing w:val="-6"/>
        </w:rPr>
        <w:t xml:space="preserve"> </w:t>
      </w:r>
      <w:r>
        <w:t>и</w:t>
      </w:r>
      <w:r>
        <w:rPr>
          <w:spacing w:val="-4"/>
        </w:rPr>
        <w:t xml:space="preserve"> </w:t>
      </w:r>
      <w:r>
        <w:t>ночи</w:t>
      </w:r>
      <w:r>
        <w:rPr>
          <w:spacing w:val="-5"/>
        </w:rPr>
        <w:t xml:space="preserve"> </w:t>
      </w:r>
      <w:r>
        <w:t>и</w:t>
      </w:r>
      <w:r>
        <w:rPr>
          <w:spacing w:val="-5"/>
        </w:rPr>
        <w:t xml:space="preserve"> </w:t>
      </w:r>
      <w:r>
        <w:t>времен</w:t>
      </w:r>
      <w:r>
        <w:rPr>
          <w:spacing w:val="1"/>
        </w:rPr>
        <w:t xml:space="preserve"> </w:t>
      </w:r>
      <w:r>
        <w:rPr>
          <w:spacing w:val="-2"/>
        </w:rPr>
        <w:t>года.</w:t>
      </w:r>
    </w:p>
    <w:p w:rsidR="00FD54E7" w:rsidRDefault="005C31E9">
      <w:pPr>
        <w:pStyle w:val="a3"/>
        <w:spacing w:before="3"/>
        <w:ind w:right="233"/>
      </w:pPr>
      <w:r>
        <w:t>Устанавливать эмпирические зависимости между продолжительностью дня и географической широтой местности, между</w:t>
      </w:r>
      <w:r>
        <w:rPr>
          <w:spacing w:val="-6"/>
        </w:rPr>
        <w:t xml:space="preserve"> </w:t>
      </w:r>
      <w:r>
        <w:t>высотой Солнца</w:t>
      </w:r>
      <w:r>
        <w:rPr>
          <w:spacing w:val="-2"/>
        </w:rPr>
        <w:t xml:space="preserve"> </w:t>
      </w:r>
      <w:r>
        <w:t>над горизонтом и</w:t>
      </w:r>
      <w:r>
        <w:rPr>
          <w:spacing w:val="-5"/>
        </w:rPr>
        <w:t xml:space="preserve"> </w:t>
      </w:r>
      <w:r>
        <w:t>географической</w:t>
      </w:r>
      <w:r>
        <w:rPr>
          <w:spacing w:val="-5"/>
        </w:rPr>
        <w:t xml:space="preserve"> </w:t>
      </w:r>
      <w:r>
        <w:t>широтой</w:t>
      </w:r>
      <w:r>
        <w:rPr>
          <w:spacing w:val="-5"/>
        </w:rPr>
        <w:t xml:space="preserve"> </w:t>
      </w:r>
      <w:r>
        <w:t>местности на основе анализа данных наблюдений.</w:t>
      </w:r>
    </w:p>
    <w:p w:rsidR="00FD54E7" w:rsidRDefault="005C31E9">
      <w:pPr>
        <w:pStyle w:val="a3"/>
        <w:spacing w:line="242" w:lineRule="auto"/>
        <w:ind w:right="2724"/>
      </w:pPr>
      <w:r>
        <w:t>Классифицировать</w:t>
      </w:r>
      <w:r>
        <w:rPr>
          <w:spacing w:val="-6"/>
        </w:rPr>
        <w:t xml:space="preserve"> </w:t>
      </w:r>
      <w:r>
        <w:t>формы</w:t>
      </w:r>
      <w:r>
        <w:rPr>
          <w:spacing w:val="-6"/>
        </w:rPr>
        <w:t xml:space="preserve"> </w:t>
      </w:r>
      <w:r>
        <w:t>рельефа</w:t>
      </w:r>
      <w:r>
        <w:rPr>
          <w:spacing w:val="-5"/>
        </w:rPr>
        <w:t xml:space="preserve"> </w:t>
      </w:r>
      <w:r>
        <w:t>суши</w:t>
      </w:r>
      <w:r>
        <w:rPr>
          <w:spacing w:val="-3"/>
        </w:rPr>
        <w:t xml:space="preserve"> </w:t>
      </w:r>
      <w:r>
        <w:t>по</w:t>
      </w:r>
      <w:r>
        <w:rPr>
          <w:spacing w:val="-4"/>
        </w:rPr>
        <w:t xml:space="preserve"> </w:t>
      </w:r>
      <w:r>
        <w:t>высоте</w:t>
      </w:r>
      <w:r>
        <w:rPr>
          <w:spacing w:val="-8"/>
        </w:rPr>
        <w:t xml:space="preserve"> </w:t>
      </w:r>
      <w:r>
        <w:t>и</w:t>
      </w:r>
      <w:r>
        <w:rPr>
          <w:spacing w:val="-3"/>
        </w:rPr>
        <w:t xml:space="preserve"> </w:t>
      </w:r>
      <w:r>
        <w:t>по</w:t>
      </w:r>
      <w:r>
        <w:rPr>
          <w:spacing w:val="-4"/>
        </w:rPr>
        <w:t xml:space="preserve"> </w:t>
      </w:r>
      <w:r>
        <w:t>внешнему</w:t>
      </w:r>
      <w:r>
        <w:rPr>
          <w:spacing w:val="-13"/>
        </w:rPr>
        <w:t xml:space="preserve"> </w:t>
      </w:r>
      <w:r>
        <w:t>облику. Классифицировать острова по происхождению.</w:t>
      </w:r>
    </w:p>
    <w:p w:rsidR="00FD54E7" w:rsidRDefault="005C31E9">
      <w:pPr>
        <w:pStyle w:val="a3"/>
        <w:ind w:right="228"/>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FD54E7" w:rsidRDefault="005C31E9">
      <w:pPr>
        <w:pStyle w:val="a3"/>
        <w:spacing w:line="275" w:lineRule="exact"/>
      </w:pPr>
      <w:r>
        <w:t>Самостоятельно</w:t>
      </w:r>
      <w:r>
        <w:rPr>
          <w:spacing w:val="-4"/>
        </w:rPr>
        <w:t xml:space="preserve"> </w:t>
      </w:r>
      <w:r>
        <w:t>составлять</w:t>
      </w:r>
      <w:r>
        <w:rPr>
          <w:spacing w:val="-6"/>
        </w:rPr>
        <w:t xml:space="preserve"> </w:t>
      </w:r>
      <w:r>
        <w:t>план</w:t>
      </w:r>
      <w:r>
        <w:rPr>
          <w:spacing w:val="-6"/>
        </w:rPr>
        <w:t xml:space="preserve"> </w:t>
      </w:r>
      <w:r>
        <w:t>решения</w:t>
      </w:r>
      <w:r>
        <w:rPr>
          <w:spacing w:val="-6"/>
        </w:rPr>
        <w:t xml:space="preserve"> </w:t>
      </w:r>
      <w:r>
        <w:t>учебной</w:t>
      </w:r>
      <w:r>
        <w:rPr>
          <w:spacing w:val="-6"/>
        </w:rPr>
        <w:t xml:space="preserve"> </w:t>
      </w:r>
      <w:r>
        <w:t>географической</w:t>
      </w:r>
      <w:r>
        <w:rPr>
          <w:spacing w:val="-5"/>
        </w:rPr>
        <w:t xml:space="preserve"> </w:t>
      </w:r>
      <w:r>
        <w:rPr>
          <w:spacing w:val="-2"/>
        </w:rPr>
        <w:t>задачи.</w:t>
      </w:r>
    </w:p>
    <w:p w:rsidR="00FD54E7" w:rsidRDefault="005C31E9">
      <w:pPr>
        <w:pStyle w:val="a3"/>
        <w:spacing w:line="242" w:lineRule="auto"/>
        <w:ind w:right="236"/>
      </w:pPr>
      <w:r>
        <w:t>Формирование универсальных учебных познавательных действий в части базовых исследовательских действий.</w:t>
      </w:r>
    </w:p>
    <w:p w:rsidR="00FD54E7" w:rsidRDefault="005C31E9">
      <w:pPr>
        <w:pStyle w:val="a3"/>
        <w:ind w:right="230"/>
      </w:pPr>
      <w:r>
        <w:t>Проводить измерения температуры воздуха, атмосферного давления, скорости и направления ветра</w:t>
      </w:r>
      <w:r>
        <w:rPr>
          <w:spacing w:val="-3"/>
        </w:rPr>
        <w:t xml:space="preserve"> </w:t>
      </w:r>
      <w:r>
        <w:t>с</w:t>
      </w:r>
      <w:r>
        <w:rPr>
          <w:spacing w:val="-3"/>
        </w:rPr>
        <w:t xml:space="preserve"> </w:t>
      </w:r>
      <w:r>
        <w:t>использованием</w:t>
      </w:r>
      <w:r>
        <w:rPr>
          <w:spacing w:val="-1"/>
        </w:rPr>
        <w:t xml:space="preserve"> </w:t>
      </w:r>
      <w:r>
        <w:t>аналоговых</w:t>
      </w:r>
      <w:r>
        <w:rPr>
          <w:spacing w:val="-7"/>
        </w:rPr>
        <w:t xml:space="preserve"> </w:t>
      </w:r>
      <w:r>
        <w:t>и</w:t>
      </w:r>
      <w:r>
        <w:rPr>
          <w:spacing w:val="-1"/>
        </w:rPr>
        <w:t xml:space="preserve"> </w:t>
      </w:r>
      <w:r>
        <w:t>(или)</w:t>
      </w:r>
      <w:r>
        <w:rPr>
          <w:spacing w:val="-1"/>
        </w:rPr>
        <w:t xml:space="preserve"> </w:t>
      </w:r>
      <w:r>
        <w:t>цифровых</w:t>
      </w:r>
      <w:r>
        <w:rPr>
          <w:spacing w:val="-7"/>
        </w:rPr>
        <w:t xml:space="preserve"> </w:t>
      </w:r>
      <w:r>
        <w:t>приборов</w:t>
      </w:r>
      <w:r>
        <w:rPr>
          <w:spacing w:val="-5"/>
        </w:rPr>
        <w:t xml:space="preserve"> </w:t>
      </w:r>
      <w:r>
        <w:t>(термометр, барометр,</w:t>
      </w:r>
      <w:r>
        <w:rPr>
          <w:spacing w:val="-4"/>
        </w:rPr>
        <w:t xml:space="preserve"> </w:t>
      </w:r>
      <w:r>
        <w:t>анемометр, флюгер) и представлять результаты наблюдений в табличной и (или) графической форме.</w:t>
      </w:r>
    </w:p>
    <w:p w:rsidR="00FD54E7" w:rsidRDefault="005C31E9">
      <w:pPr>
        <w:pStyle w:val="a3"/>
        <w:spacing w:line="237" w:lineRule="auto"/>
        <w:ind w:right="232"/>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D54E7" w:rsidRDefault="005C31E9">
      <w:pPr>
        <w:pStyle w:val="a3"/>
        <w:spacing w:line="237" w:lineRule="auto"/>
        <w:ind w:right="233"/>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D54E7" w:rsidRDefault="005C31E9">
      <w:pPr>
        <w:pStyle w:val="a3"/>
        <w:spacing w:before="5" w:line="237" w:lineRule="auto"/>
        <w:ind w:right="228"/>
      </w:pPr>
      <w:r>
        <w:t xml:space="preserve">Проводить по самостоятельно составленному плану небольшое исследование роли традиций в </w:t>
      </w:r>
      <w:r>
        <w:rPr>
          <w:spacing w:val="-2"/>
        </w:rPr>
        <w:t>обществе.</w:t>
      </w:r>
    </w:p>
    <w:p w:rsidR="00FD54E7" w:rsidRDefault="005C31E9">
      <w:pPr>
        <w:pStyle w:val="a3"/>
        <w:spacing w:before="6" w:line="237" w:lineRule="auto"/>
        <w:ind w:right="235"/>
      </w:pPr>
      <w:r>
        <w:t>Исследовать несложные</w:t>
      </w:r>
      <w:r>
        <w:rPr>
          <w:spacing w:val="-5"/>
        </w:rPr>
        <w:t xml:space="preserve"> </w:t>
      </w:r>
      <w:r>
        <w:t>практические</w:t>
      </w:r>
      <w:r>
        <w:rPr>
          <w:spacing w:val="-1"/>
        </w:rPr>
        <w:t xml:space="preserve"> </w:t>
      </w:r>
      <w:r>
        <w:t>ситуации, связанные</w:t>
      </w:r>
      <w:r>
        <w:rPr>
          <w:spacing w:val="-1"/>
        </w:rPr>
        <w:t xml:space="preserve"> </w:t>
      </w:r>
      <w:r>
        <w:t>с</w:t>
      </w:r>
      <w:r>
        <w:rPr>
          <w:spacing w:val="-5"/>
        </w:rPr>
        <w:t xml:space="preserve"> </w:t>
      </w:r>
      <w:r>
        <w:t>использованием</w:t>
      </w:r>
      <w:r>
        <w:rPr>
          <w:spacing w:val="-4"/>
        </w:rPr>
        <w:t xml:space="preserve"> </w:t>
      </w:r>
      <w:r>
        <w:t>различных</w:t>
      </w:r>
      <w:r>
        <w:rPr>
          <w:spacing w:val="-5"/>
        </w:rPr>
        <w:t xml:space="preserve"> </w:t>
      </w:r>
      <w:r>
        <w:t>способов повышения эффективности производства.</w:t>
      </w:r>
    </w:p>
    <w:p w:rsidR="00FD54E7" w:rsidRDefault="005C31E9">
      <w:pPr>
        <w:pStyle w:val="a3"/>
        <w:spacing w:before="3"/>
        <w:jc w:val="left"/>
      </w:pPr>
      <w:r>
        <w:t>Формирование универсальных учебных познавательных действий в части работы с информацией. Проводить</w:t>
      </w:r>
      <w:r>
        <w:rPr>
          <w:spacing w:val="40"/>
        </w:rPr>
        <w:t xml:space="preserve"> </w:t>
      </w:r>
      <w:r>
        <w:t>поиск</w:t>
      </w:r>
      <w:r>
        <w:rPr>
          <w:spacing w:val="76"/>
        </w:rPr>
        <w:t xml:space="preserve"> </w:t>
      </w:r>
      <w:r>
        <w:t>необходимой</w:t>
      </w:r>
      <w:r>
        <w:rPr>
          <w:spacing w:val="40"/>
        </w:rPr>
        <w:t xml:space="preserve"> </w:t>
      </w:r>
      <w:r>
        <w:t>исторической</w:t>
      </w:r>
      <w:r>
        <w:rPr>
          <w:spacing w:val="78"/>
        </w:rPr>
        <w:t xml:space="preserve"> </w:t>
      </w:r>
      <w:r>
        <w:t>информации</w:t>
      </w:r>
      <w:r>
        <w:rPr>
          <w:spacing w:val="78"/>
        </w:rPr>
        <w:t xml:space="preserve"> </w:t>
      </w:r>
      <w:r>
        <w:t>в</w:t>
      </w:r>
      <w:r>
        <w:rPr>
          <w:spacing w:val="79"/>
        </w:rPr>
        <w:t xml:space="preserve"> </w:t>
      </w:r>
      <w:r>
        <w:t>учебной</w:t>
      </w:r>
      <w:r>
        <w:rPr>
          <w:spacing w:val="78"/>
        </w:rPr>
        <w:t xml:space="preserve"> </w:t>
      </w:r>
      <w:r>
        <w:t>и</w:t>
      </w:r>
      <w:r>
        <w:rPr>
          <w:spacing w:val="78"/>
        </w:rPr>
        <w:t xml:space="preserve"> </w:t>
      </w:r>
      <w:r>
        <w:t>научной</w:t>
      </w:r>
      <w:r>
        <w:rPr>
          <w:spacing w:val="78"/>
        </w:rPr>
        <w:t xml:space="preserve"> </w:t>
      </w:r>
      <w:r>
        <w:t xml:space="preserve">литературе, </w:t>
      </w:r>
      <w:r>
        <w:lastRenderedPageBreak/>
        <w:t>аутентичных</w:t>
      </w:r>
      <w:r>
        <w:rPr>
          <w:spacing w:val="40"/>
        </w:rPr>
        <w:t xml:space="preserve"> </w:t>
      </w:r>
      <w:r>
        <w:t>источниках</w:t>
      </w:r>
      <w:r>
        <w:rPr>
          <w:spacing w:val="40"/>
        </w:rPr>
        <w:t xml:space="preserve"> </w:t>
      </w:r>
      <w:r>
        <w:t>(материальных,</w:t>
      </w:r>
      <w:r>
        <w:rPr>
          <w:spacing w:val="40"/>
        </w:rPr>
        <w:t xml:space="preserve"> </w:t>
      </w:r>
      <w:r>
        <w:t>письменных,</w:t>
      </w:r>
      <w:r>
        <w:rPr>
          <w:spacing w:val="40"/>
        </w:rPr>
        <w:t xml:space="preserve"> </w:t>
      </w:r>
      <w:r>
        <w:t>визуальных),</w:t>
      </w:r>
      <w:r>
        <w:rPr>
          <w:spacing w:val="40"/>
        </w:rPr>
        <w:t xml:space="preserve"> </w:t>
      </w:r>
      <w:r>
        <w:t>публицистике</w:t>
      </w:r>
      <w:r>
        <w:rPr>
          <w:spacing w:val="40"/>
        </w:rPr>
        <w:t xml:space="preserve"> </w:t>
      </w:r>
      <w:r>
        <w:t>и</w:t>
      </w:r>
      <w:r>
        <w:rPr>
          <w:spacing w:val="40"/>
        </w:rPr>
        <w:t xml:space="preserve"> </w:t>
      </w:r>
      <w:r>
        <w:t>другие</w:t>
      </w:r>
      <w:r>
        <w:rPr>
          <w:spacing w:val="40"/>
        </w:rPr>
        <w:t xml:space="preserve"> </w:t>
      </w:r>
      <w:r>
        <w:t>в соответствии с предложенной познавательной задачей.</w:t>
      </w:r>
    </w:p>
    <w:p w:rsidR="00FD54E7" w:rsidRDefault="005C31E9">
      <w:pPr>
        <w:pStyle w:val="a3"/>
        <w:ind w:right="235"/>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D54E7" w:rsidRDefault="005C31E9">
      <w:pPr>
        <w:pStyle w:val="a3"/>
        <w:spacing w:line="242" w:lineRule="auto"/>
        <w:ind w:right="23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D54E7" w:rsidRDefault="005C31E9">
      <w:pPr>
        <w:pStyle w:val="a3"/>
        <w:spacing w:line="242" w:lineRule="auto"/>
        <w:ind w:right="23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D54E7" w:rsidRDefault="005C31E9">
      <w:pPr>
        <w:pStyle w:val="a3"/>
        <w:spacing w:before="65"/>
        <w:ind w:right="237"/>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D54E7" w:rsidRDefault="005C31E9">
      <w:pPr>
        <w:pStyle w:val="a3"/>
        <w:ind w:right="235"/>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D54E7" w:rsidRDefault="005C31E9">
      <w:pPr>
        <w:pStyle w:val="a3"/>
        <w:spacing w:before="1"/>
        <w:ind w:right="23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w:t>
      </w:r>
      <w:r>
        <w:rPr>
          <w:spacing w:val="40"/>
        </w:rPr>
        <w:t xml:space="preserve"> </w:t>
      </w:r>
      <w:r>
        <w:t>особенностей хозяйства России.</w:t>
      </w:r>
    </w:p>
    <w:p w:rsidR="00FD54E7" w:rsidRDefault="005C31E9">
      <w:pPr>
        <w:pStyle w:val="a3"/>
        <w:ind w:right="23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D54E7" w:rsidRDefault="005C31E9">
      <w:pPr>
        <w:pStyle w:val="a3"/>
        <w:spacing w:line="275" w:lineRule="exact"/>
      </w:pPr>
      <w:r>
        <w:t>Определять</w:t>
      </w:r>
      <w:r>
        <w:rPr>
          <w:spacing w:val="-5"/>
        </w:rPr>
        <w:t xml:space="preserve"> </w:t>
      </w:r>
      <w:r>
        <w:t>информацию,</w:t>
      </w:r>
      <w:r>
        <w:rPr>
          <w:spacing w:val="-5"/>
        </w:rPr>
        <w:t xml:space="preserve"> </w:t>
      </w:r>
      <w:r>
        <w:t>недостающую</w:t>
      </w:r>
      <w:r>
        <w:rPr>
          <w:spacing w:val="-4"/>
        </w:rPr>
        <w:t xml:space="preserve"> </w:t>
      </w:r>
      <w:r>
        <w:t>для</w:t>
      </w:r>
      <w:r>
        <w:rPr>
          <w:spacing w:val="-3"/>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6"/>
        </w:rPr>
        <w:t xml:space="preserve"> </w:t>
      </w:r>
      <w:r>
        <w:rPr>
          <w:spacing w:val="-2"/>
        </w:rPr>
        <w:t>задачи.</w:t>
      </w:r>
    </w:p>
    <w:p w:rsidR="00FD54E7" w:rsidRDefault="005C31E9">
      <w:pPr>
        <w:pStyle w:val="a3"/>
        <w:spacing w:line="242" w:lineRule="auto"/>
        <w:ind w:right="231"/>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FD54E7" w:rsidRDefault="005C31E9">
      <w:pPr>
        <w:pStyle w:val="a3"/>
        <w:ind w:right="232"/>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D54E7" w:rsidRDefault="005C31E9">
      <w:pPr>
        <w:pStyle w:val="a3"/>
        <w:spacing w:line="275" w:lineRule="exact"/>
      </w:pPr>
      <w:r>
        <w:t>Представлять</w:t>
      </w:r>
      <w:r>
        <w:rPr>
          <w:spacing w:val="-3"/>
        </w:rPr>
        <w:t xml:space="preserve"> </w:t>
      </w:r>
      <w:r>
        <w:t>информацию</w:t>
      </w:r>
      <w:r>
        <w:rPr>
          <w:spacing w:val="-7"/>
        </w:rPr>
        <w:t xml:space="preserve"> </w:t>
      </w:r>
      <w:r>
        <w:t>в</w:t>
      </w:r>
      <w:r>
        <w:rPr>
          <w:spacing w:val="-3"/>
        </w:rPr>
        <w:t xml:space="preserve"> </w:t>
      </w:r>
      <w:r>
        <w:t>виде</w:t>
      </w:r>
      <w:r>
        <w:rPr>
          <w:spacing w:val="-2"/>
        </w:rPr>
        <w:t xml:space="preserve"> </w:t>
      </w:r>
      <w:r>
        <w:t>кратких</w:t>
      </w:r>
      <w:r>
        <w:rPr>
          <w:spacing w:val="-5"/>
        </w:rPr>
        <w:t xml:space="preserve"> </w:t>
      </w:r>
      <w:r>
        <w:t>выводов</w:t>
      </w:r>
      <w:r>
        <w:rPr>
          <w:spacing w:val="-3"/>
        </w:rPr>
        <w:t xml:space="preserve"> </w:t>
      </w:r>
      <w:r>
        <w:t>и</w:t>
      </w:r>
      <w:r>
        <w:rPr>
          <w:spacing w:val="-4"/>
        </w:rPr>
        <w:t xml:space="preserve"> </w:t>
      </w:r>
      <w:r>
        <w:rPr>
          <w:spacing w:val="-2"/>
        </w:rPr>
        <w:t>обобщений.</w:t>
      </w:r>
    </w:p>
    <w:p w:rsidR="00FD54E7" w:rsidRDefault="005C31E9">
      <w:pPr>
        <w:pStyle w:val="a3"/>
        <w:ind w:right="23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w:t>
      </w:r>
      <w:r>
        <w:rPr>
          <w:spacing w:val="40"/>
        </w:rPr>
        <w:t xml:space="preserve"> </w:t>
      </w:r>
      <w:r>
        <w:t>разных формах (описательную, графическую, аудиовизуальную).</w:t>
      </w:r>
    </w:p>
    <w:p w:rsidR="00FD54E7" w:rsidRDefault="005C31E9">
      <w:pPr>
        <w:pStyle w:val="a3"/>
        <w:spacing w:line="275" w:lineRule="exact"/>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FD54E7" w:rsidRDefault="005C31E9">
      <w:pPr>
        <w:pStyle w:val="a3"/>
        <w:spacing w:line="242" w:lineRule="auto"/>
        <w:jc w:val="left"/>
      </w:pPr>
      <w:r>
        <w:t>Определять</w:t>
      </w:r>
      <w:r>
        <w:rPr>
          <w:spacing w:val="80"/>
        </w:rPr>
        <w:t xml:space="preserve"> </w:t>
      </w:r>
      <w:r>
        <w:t>характер</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различных</w:t>
      </w:r>
      <w:r>
        <w:rPr>
          <w:spacing w:val="80"/>
        </w:rPr>
        <w:t xml:space="preserve"> </w:t>
      </w:r>
      <w:r>
        <w:t>исторических</w:t>
      </w:r>
      <w:r>
        <w:rPr>
          <w:spacing w:val="80"/>
        </w:rPr>
        <w:t xml:space="preserve"> </w:t>
      </w:r>
      <w:r>
        <w:t>и</w:t>
      </w:r>
      <w:r>
        <w:rPr>
          <w:spacing w:val="80"/>
        </w:rPr>
        <w:t xml:space="preserve"> </w:t>
      </w:r>
      <w:r>
        <w:t>современных ситуациях, событиях.</w:t>
      </w:r>
    </w:p>
    <w:p w:rsidR="00FD54E7" w:rsidRDefault="005C31E9">
      <w:pPr>
        <w:pStyle w:val="a3"/>
        <w:spacing w:line="242" w:lineRule="auto"/>
        <w:jc w:val="left"/>
      </w:pPr>
      <w:r>
        <w:t>Раскрывать</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сотрудничества</w:t>
      </w:r>
      <w:r>
        <w:rPr>
          <w:spacing w:val="80"/>
        </w:rPr>
        <w:t xml:space="preserve"> </w:t>
      </w:r>
      <w:r>
        <w:t>людей</w:t>
      </w:r>
      <w:r>
        <w:rPr>
          <w:spacing w:val="80"/>
        </w:rPr>
        <w:t xml:space="preserve"> </w:t>
      </w:r>
      <w:r>
        <w:t>в</w:t>
      </w:r>
      <w:r>
        <w:rPr>
          <w:spacing w:val="80"/>
        </w:rPr>
        <w:t xml:space="preserve"> </w:t>
      </w:r>
      <w:r>
        <w:t>разных</w:t>
      </w:r>
      <w:r>
        <w:rPr>
          <w:spacing w:val="80"/>
        </w:rPr>
        <w:t xml:space="preserve"> </w:t>
      </w:r>
      <w:r>
        <w:t>сферах</w:t>
      </w:r>
      <w:r>
        <w:rPr>
          <w:spacing w:val="80"/>
        </w:rPr>
        <w:t xml:space="preserve"> </w:t>
      </w:r>
      <w:r>
        <w:t>в</w:t>
      </w:r>
      <w:r>
        <w:rPr>
          <w:spacing w:val="40"/>
        </w:rPr>
        <w:t xml:space="preserve"> </w:t>
      </w:r>
      <w:r>
        <w:t>различные исторические эпохи.</w:t>
      </w:r>
    </w:p>
    <w:p w:rsidR="00FD54E7" w:rsidRDefault="005C31E9">
      <w:pPr>
        <w:pStyle w:val="a3"/>
        <w:spacing w:line="242" w:lineRule="auto"/>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дискуссионных)</w:t>
      </w:r>
      <w:r>
        <w:rPr>
          <w:spacing w:val="40"/>
        </w:rPr>
        <w:t xml:space="preserve"> </w:t>
      </w:r>
      <w:r>
        <w:t>вопросов</w:t>
      </w:r>
      <w:r>
        <w:rPr>
          <w:spacing w:val="40"/>
        </w:rPr>
        <w:t xml:space="preserve"> </w:t>
      </w:r>
      <w:r>
        <w:t>истории, высказывая и аргументируя свои суждения.</w:t>
      </w:r>
    </w:p>
    <w:p w:rsidR="00FD54E7" w:rsidRDefault="005C31E9">
      <w:pPr>
        <w:pStyle w:val="a3"/>
        <w:tabs>
          <w:tab w:val="left" w:pos="2202"/>
          <w:tab w:val="left" w:pos="3746"/>
          <w:tab w:val="left" w:pos="5333"/>
          <w:tab w:val="left" w:pos="7290"/>
          <w:tab w:val="left" w:pos="8235"/>
          <w:tab w:val="left" w:pos="8690"/>
          <w:tab w:val="left" w:pos="9798"/>
        </w:tabs>
        <w:spacing w:line="242" w:lineRule="auto"/>
        <w:ind w:right="237"/>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работы</w:t>
      </w:r>
      <w:r>
        <w:tab/>
      </w:r>
      <w:r>
        <w:rPr>
          <w:spacing w:val="-6"/>
        </w:rPr>
        <w:t>по</w:t>
      </w:r>
      <w:r>
        <w:tab/>
      </w:r>
      <w:r>
        <w:rPr>
          <w:spacing w:val="-2"/>
        </w:rPr>
        <w:t>истории,</w:t>
      </w:r>
      <w:r>
        <w:tab/>
      </w:r>
      <w:r>
        <w:rPr>
          <w:spacing w:val="-2"/>
        </w:rPr>
        <w:t xml:space="preserve">проявляя </w:t>
      </w:r>
      <w:r>
        <w:t>способность к диалогу с аудиторией.</w:t>
      </w:r>
    </w:p>
    <w:p w:rsidR="00FD54E7" w:rsidRDefault="005C31E9">
      <w:pPr>
        <w:pStyle w:val="a3"/>
        <w:spacing w:line="242" w:lineRule="auto"/>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соответствия правовым и нравственным нормам.</w:t>
      </w:r>
    </w:p>
    <w:p w:rsidR="00FD54E7" w:rsidRDefault="005C31E9">
      <w:pPr>
        <w:pStyle w:val="a3"/>
        <w:spacing w:line="242" w:lineRule="auto"/>
        <w:jc w:val="left"/>
      </w:pPr>
      <w:r>
        <w:t>Анализировать</w:t>
      </w:r>
      <w:r>
        <w:rPr>
          <w:spacing w:val="40"/>
        </w:rPr>
        <w:t xml:space="preserve"> </w:t>
      </w:r>
      <w:r>
        <w:t>причины</w:t>
      </w:r>
      <w:r>
        <w:rPr>
          <w:spacing w:val="40"/>
        </w:rPr>
        <w:t xml:space="preserve"> </w:t>
      </w:r>
      <w:r>
        <w:t>социальных</w:t>
      </w:r>
      <w:r>
        <w:rPr>
          <w:spacing w:val="40"/>
        </w:rPr>
        <w:t xml:space="preserve"> </w:t>
      </w:r>
      <w:r>
        <w:t>и</w:t>
      </w:r>
      <w:r>
        <w:rPr>
          <w:spacing w:val="40"/>
        </w:rPr>
        <w:t xml:space="preserve"> </w:t>
      </w:r>
      <w:r>
        <w:t>межличностных</w:t>
      </w:r>
      <w:r>
        <w:rPr>
          <w:spacing w:val="40"/>
        </w:rPr>
        <w:t xml:space="preserve"> </w:t>
      </w:r>
      <w:r>
        <w:t>конфликтов,</w:t>
      </w:r>
      <w:r>
        <w:rPr>
          <w:spacing w:val="40"/>
        </w:rPr>
        <w:t xml:space="preserve"> </w:t>
      </w:r>
      <w:r>
        <w:t>моделировать</w:t>
      </w:r>
      <w:r>
        <w:rPr>
          <w:spacing w:val="40"/>
        </w:rPr>
        <w:t xml:space="preserve"> </w:t>
      </w:r>
      <w:r>
        <w:t>варианты</w:t>
      </w:r>
      <w:r>
        <w:rPr>
          <w:spacing w:val="80"/>
        </w:rPr>
        <w:t xml:space="preserve"> </w:t>
      </w:r>
      <w:r>
        <w:t>выхода из конфликтной ситуации.</w:t>
      </w:r>
    </w:p>
    <w:p w:rsidR="00FD54E7" w:rsidRDefault="005C31E9">
      <w:pPr>
        <w:pStyle w:val="a3"/>
        <w:spacing w:line="271" w:lineRule="exact"/>
        <w:jc w:val="left"/>
      </w:pPr>
      <w:r>
        <w:t>Выражать свою</w:t>
      </w:r>
      <w:r>
        <w:rPr>
          <w:spacing w:val="-6"/>
        </w:rPr>
        <w:t xml:space="preserve"> </w:t>
      </w:r>
      <w:r>
        <w:t>точку</w:t>
      </w:r>
      <w:r>
        <w:rPr>
          <w:spacing w:val="-10"/>
        </w:rPr>
        <w:t xml:space="preserve"> </w:t>
      </w:r>
      <w:r>
        <w:t>зрения,</w:t>
      </w:r>
      <w:r>
        <w:rPr>
          <w:spacing w:val="2"/>
        </w:rPr>
        <w:t xml:space="preserve"> </w:t>
      </w:r>
      <w:r>
        <w:t>участвовать</w:t>
      </w:r>
      <w:r>
        <w:rPr>
          <w:spacing w:val="-3"/>
        </w:rPr>
        <w:t xml:space="preserve"> </w:t>
      </w:r>
      <w:r>
        <w:t>в</w:t>
      </w:r>
      <w:r>
        <w:rPr>
          <w:spacing w:val="1"/>
        </w:rPr>
        <w:t xml:space="preserve"> </w:t>
      </w:r>
      <w:r>
        <w:rPr>
          <w:spacing w:val="-2"/>
        </w:rPr>
        <w:t>дискуссии.</w:t>
      </w:r>
    </w:p>
    <w:p w:rsidR="00FD54E7" w:rsidRDefault="005C31E9">
      <w:pPr>
        <w:pStyle w:val="a3"/>
        <w:ind w:right="22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D54E7" w:rsidRDefault="005C31E9">
      <w:pPr>
        <w:pStyle w:val="a3"/>
        <w:ind w:right="221"/>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FD54E7" w:rsidRDefault="005C31E9">
      <w:pPr>
        <w:pStyle w:val="a3"/>
        <w:spacing w:line="242" w:lineRule="auto"/>
        <w:ind w:right="238"/>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D54E7" w:rsidRDefault="005C31E9">
      <w:pPr>
        <w:pStyle w:val="a3"/>
        <w:ind w:right="229"/>
      </w:pPr>
      <w: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D54E7" w:rsidRDefault="005C31E9">
      <w:pPr>
        <w:pStyle w:val="a3"/>
        <w:spacing w:line="237" w:lineRule="auto"/>
        <w:ind w:right="228"/>
      </w:pPr>
      <w:r>
        <w:t>Сравнивать результаты выполнения учебного географического проекта с исходной задачей и</w:t>
      </w:r>
      <w:r>
        <w:rPr>
          <w:spacing w:val="40"/>
        </w:rPr>
        <w:t xml:space="preserve"> </w:t>
      </w:r>
      <w:r>
        <w:t>вклад каждого члена команды в достижение результатов.</w:t>
      </w:r>
    </w:p>
    <w:p w:rsidR="00FD54E7" w:rsidRDefault="005C31E9">
      <w:pPr>
        <w:pStyle w:val="a3"/>
        <w:spacing w:line="275" w:lineRule="exact"/>
        <w:jc w:val="left"/>
      </w:pPr>
      <w:r>
        <w:t>Разделять</w:t>
      </w:r>
      <w:r>
        <w:rPr>
          <w:spacing w:val="-1"/>
        </w:rPr>
        <w:t xml:space="preserve"> </w:t>
      </w:r>
      <w:r>
        <w:t>сферу</w:t>
      </w:r>
      <w:r>
        <w:rPr>
          <w:spacing w:val="-10"/>
        </w:rPr>
        <w:t xml:space="preserve"> </w:t>
      </w:r>
      <w:r>
        <w:rPr>
          <w:spacing w:val="-2"/>
        </w:rPr>
        <w:t>ответственности.</w:t>
      </w:r>
    </w:p>
    <w:p w:rsidR="00FD54E7" w:rsidRDefault="005C31E9">
      <w:pPr>
        <w:pStyle w:val="a3"/>
        <w:spacing w:line="275" w:lineRule="exact"/>
        <w:jc w:val="left"/>
      </w:pPr>
      <w:r>
        <w:t>Формирование</w:t>
      </w:r>
      <w:r>
        <w:rPr>
          <w:spacing w:val="-8"/>
        </w:rPr>
        <w:t xml:space="preserve"> </w:t>
      </w:r>
      <w:r>
        <w:t>универсальных</w:t>
      </w:r>
      <w:r>
        <w:rPr>
          <w:spacing w:val="-4"/>
        </w:rPr>
        <w:t xml:space="preserve"> </w:t>
      </w:r>
      <w:r>
        <w:t>учебных</w:t>
      </w:r>
      <w:r>
        <w:rPr>
          <w:spacing w:val="-9"/>
        </w:rPr>
        <w:t xml:space="preserve"> </w:t>
      </w:r>
      <w:r>
        <w:t>регулятивных</w:t>
      </w:r>
      <w:r>
        <w:rPr>
          <w:spacing w:val="-9"/>
        </w:rPr>
        <w:t xml:space="preserve"> </w:t>
      </w:r>
      <w:r>
        <w:rPr>
          <w:spacing w:val="-2"/>
        </w:rPr>
        <w:t>действий.</w:t>
      </w:r>
    </w:p>
    <w:p w:rsidR="00FD54E7" w:rsidRDefault="005C31E9">
      <w:pPr>
        <w:pStyle w:val="a3"/>
        <w:jc w:val="left"/>
      </w:pPr>
      <w:r>
        <w:t>Раскрывать</w:t>
      </w:r>
      <w:r>
        <w:rPr>
          <w:spacing w:val="69"/>
        </w:rPr>
        <w:t xml:space="preserve"> </w:t>
      </w:r>
      <w:r>
        <w:t>смысл</w:t>
      </w:r>
      <w:r>
        <w:rPr>
          <w:spacing w:val="66"/>
        </w:rPr>
        <w:t xml:space="preserve"> </w:t>
      </w:r>
      <w:r>
        <w:t>и</w:t>
      </w:r>
      <w:r>
        <w:rPr>
          <w:spacing w:val="67"/>
        </w:rPr>
        <w:t xml:space="preserve"> </w:t>
      </w:r>
      <w:r>
        <w:t>значение</w:t>
      </w:r>
      <w:r>
        <w:rPr>
          <w:spacing w:val="64"/>
        </w:rPr>
        <w:t xml:space="preserve"> </w:t>
      </w:r>
      <w:r>
        <w:t>целенаправленной</w:t>
      </w:r>
      <w:r>
        <w:rPr>
          <w:spacing w:val="72"/>
        </w:rPr>
        <w:t xml:space="preserve"> </w:t>
      </w:r>
      <w:r>
        <w:t>деятельности</w:t>
      </w:r>
      <w:r>
        <w:rPr>
          <w:spacing w:val="72"/>
        </w:rPr>
        <w:t xml:space="preserve"> </w:t>
      </w:r>
      <w:r>
        <w:t>людей</w:t>
      </w:r>
      <w:r>
        <w:rPr>
          <w:spacing w:val="67"/>
        </w:rPr>
        <w:t xml:space="preserve"> </w:t>
      </w:r>
      <w:r>
        <w:t>в</w:t>
      </w:r>
      <w:r>
        <w:rPr>
          <w:spacing w:val="67"/>
        </w:rPr>
        <w:t xml:space="preserve"> </w:t>
      </w:r>
      <w:r>
        <w:t>истории</w:t>
      </w:r>
      <w:r>
        <w:rPr>
          <w:spacing w:val="69"/>
        </w:rPr>
        <w:t xml:space="preserve"> </w:t>
      </w:r>
      <w:r>
        <w:t>-</w:t>
      </w:r>
      <w:r>
        <w:rPr>
          <w:spacing w:val="68"/>
        </w:rPr>
        <w:t xml:space="preserve"> </w:t>
      </w:r>
      <w:r>
        <w:t>на</w:t>
      </w:r>
      <w:r>
        <w:rPr>
          <w:spacing w:val="65"/>
        </w:rPr>
        <w:t xml:space="preserve"> </w:t>
      </w:r>
      <w:r>
        <w:rPr>
          <w:spacing w:val="-2"/>
        </w:rPr>
        <w:t>уровне</w:t>
      </w:r>
    </w:p>
    <w:p w:rsidR="00FD54E7" w:rsidRDefault="005C31E9">
      <w:pPr>
        <w:pStyle w:val="a3"/>
        <w:spacing w:before="65"/>
        <w:ind w:right="234"/>
      </w:pPr>
      <w:r>
        <w:t>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FD54E7" w:rsidRDefault="005C31E9">
      <w:pPr>
        <w:pStyle w:val="a3"/>
        <w:ind w:right="233"/>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D54E7" w:rsidRDefault="005C31E9">
      <w:pPr>
        <w:pStyle w:val="a3"/>
        <w:spacing w:before="1"/>
        <w:ind w:right="223"/>
      </w:pPr>
      <w:r>
        <w:t>Осуществлять самоконтроль и рефлексию применительно к результатам своей учебной деятельности, соотнося их</w:t>
      </w:r>
      <w:r>
        <w:rPr>
          <w:spacing w:val="-2"/>
        </w:rPr>
        <w:t xml:space="preserve"> </w:t>
      </w:r>
      <w:r>
        <w:t xml:space="preserve">с исторической информацией, содержащейся в учебной и исторической </w:t>
      </w:r>
      <w:r>
        <w:rPr>
          <w:spacing w:val="-2"/>
        </w:rPr>
        <w:t>литературе.</w:t>
      </w:r>
    </w:p>
    <w:p w:rsidR="00FD54E7" w:rsidRDefault="005C31E9">
      <w:pPr>
        <w:pStyle w:val="a3"/>
        <w:ind w:right="231"/>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D54E7" w:rsidRDefault="005C31E9">
      <w:pPr>
        <w:pStyle w:val="a3"/>
        <w:spacing w:before="2" w:line="237" w:lineRule="auto"/>
        <w:ind w:right="229"/>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D54E7" w:rsidRDefault="005C31E9">
      <w:pPr>
        <w:pStyle w:val="a3"/>
        <w:spacing w:before="6" w:line="237" w:lineRule="auto"/>
        <w:ind w:right="230"/>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w:t>
      </w:r>
    </w:p>
    <w:p w:rsidR="00FD54E7" w:rsidRDefault="005C31E9">
      <w:pPr>
        <w:pStyle w:val="a3"/>
        <w:spacing w:before="3"/>
        <w:ind w:right="231"/>
      </w:pPr>
      <w:r>
        <w:t>-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D54E7" w:rsidRDefault="005C31E9">
      <w:pPr>
        <w:pStyle w:val="a3"/>
        <w:ind w:right="239"/>
      </w:pPr>
      <w:r>
        <w:t>Организация УИПД призвана обеспечивать формирование у обучающихся опыта применения УУД</w:t>
      </w:r>
      <w:r>
        <w:rPr>
          <w:spacing w:val="-1"/>
        </w:rPr>
        <w:t xml:space="preserve"> </w:t>
      </w:r>
      <w:r>
        <w:t>в</w:t>
      </w:r>
      <w:r>
        <w:rPr>
          <w:spacing w:val="-4"/>
        </w:rPr>
        <w:t xml:space="preserve"> </w:t>
      </w:r>
      <w:r>
        <w:t>жизненных</w:t>
      </w:r>
      <w:r>
        <w:rPr>
          <w:spacing w:val="-5"/>
        </w:rPr>
        <w:t xml:space="preserve"> </w:t>
      </w:r>
      <w:r>
        <w:t>ситуациях, навыков</w:t>
      </w:r>
      <w:r>
        <w:rPr>
          <w:spacing w:val="-3"/>
        </w:rPr>
        <w:t xml:space="preserve"> </w:t>
      </w:r>
      <w:r>
        <w:t>учебного</w:t>
      </w:r>
      <w:r>
        <w:rPr>
          <w:spacing w:val="-1"/>
        </w:rPr>
        <w:t xml:space="preserve"> </w:t>
      </w:r>
      <w:r>
        <w:t>сотрудничества</w:t>
      </w:r>
      <w:r>
        <w:rPr>
          <w:spacing w:val="-1"/>
        </w:rPr>
        <w:t xml:space="preserve"> </w:t>
      </w:r>
      <w:r>
        <w:t>и</w:t>
      </w:r>
      <w:r>
        <w:rPr>
          <w:spacing w:val="-4"/>
        </w:rPr>
        <w:t xml:space="preserve"> </w:t>
      </w:r>
      <w:r>
        <w:t>социального</w:t>
      </w:r>
      <w:r>
        <w:rPr>
          <w:spacing w:val="-1"/>
        </w:rPr>
        <w:t xml:space="preserve"> </w:t>
      </w:r>
      <w:r>
        <w:t>взаимодействия</w:t>
      </w:r>
      <w:r>
        <w:rPr>
          <w:spacing w:val="-1"/>
        </w:rPr>
        <w:t xml:space="preserve"> </w:t>
      </w:r>
      <w:r>
        <w:t>со сверстниками, обучающимися младшего и старшего возраста, взрослыми.</w:t>
      </w:r>
    </w:p>
    <w:p w:rsidR="00FD54E7" w:rsidRDefault="005C31E9">
      <w:pPr>
        <w:pStyle w:val="a3"/>
        <w:spacing w:before="1"/>
        <w:ind w:right="232"/>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D54E7" w:rsidRDefault="005C31E9">
      <w:pPr>
        <w:pStyle w:val="a3"/>
        <w:spacing w:before="3" w:line="237" w:lineRule="auto"/>
        <w:ind w:right="232"/>
      </w:pPr>
      <w:r>
        <w:t>УИПД может осуществляться обучающимися индивидуально и коллективно (в составе малых групп, класса).</w:t>
      </w:r>
    </w:p>
    <w:p w:rsidR="00FD54E7" w:rsidRDefault="005C31E9">
      <w:pPr>
        <w:pStyle w:val="a3"/>
        <w:spacing w:before="3"/>
        <w:ind w:right="228"/>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D54E7" w:rsidRDefault="005C31E9">
      <w:pPr>
        <w:pStyle w:val="a3"/>
        <w:spacing w:before="3" w:line="237" w:lineRule="auto"/>
        <w:ind w:right="229"/>
      </w:pPr>
      <w:r>
        <w:t>Материально-техническое оснащение образовательного процесса должно обеспечивать возможность включения всех обучающихся в УИПД.</w:t>
      </w:r>
    </w:p>
    <w:p w:rsidR="00FD54E7" w:rsidRDefault="005C31E9">
      <w:pPr>
        <w:pStyle w:val="a3"/>
        <w:spacing w:before="4"/>
        <w:ind w:right="233"/>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Pr>
          <w:spacing w:val="40"/>
        </w:rPr>
        <w:t xml:space="preserve"> </w:t>
      </w:r>
      <w:r>
        <w:t>УИПД может быть реализована в дистанционном формате.</w:t>
      </w:r>
    </w:p>
    <w:p w:rsidR="00FD54E7" w:rsidRDefault="005C31E9">
      <w:pPr>
        <w:pStyle w:val="a3"/>
        <w:ind w:right="223"/>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D54E7" w:rsidRDefault="005C31E9">
      <w:pPr>
        <w:pStyle w:val="a3"/>
      </w:pPr>
      <w:r>
        <w:t>Исследовательские</w:t>
      </w:r>
      <w:r>
        <w:rPr>
          <w:spacing w:val="-6"/>
        </w:rPr>
        <w:t xml:space="preserve"> </w:t>
      </w:r>
      <w:r>
        <w:t>задачи</w:t>
      </w:r>
      <w:r>
        <w:rPr>
          <w:spacing w:val="-2"/>
        </w:rPr>
        <w:t xml:space="preserve"> </w:t>
      </w:r>
      <w:r>
        <w:t>(особый</w:t>
      </w:r>
      <w:r>
        <w:rPr>
          <w:spacing w:val="-6"/>
        </w:rPr>
        <w:t xml:space="preserve"> </w:t>
      </w:r>
      <w:r>
        <w:t>особый</w:t>
      </w:r>
      <w:r>
        <w:rPr>
          <w:spacing w:val="-6"/>
        </w:rPr>
        <w:t xml:space="preserve"> </w:t>
      </w:r>
      <w:r>
        <w:t>вид</w:t>
      </w:r>
      <w:r>
        <w:rPr>
          <w:spacing w:val="-9"/>
        </w:rPr>
        <w:t xml:space="preserve"> </w:t>
      </w:r>
      <w:r>
        <w:t>педагогической</w:t>
      </w:r>
      <w:r>
        <w:rPr>
          <w:spacing w:val="-7"/>
        </w:rPr>
        <w:t xml:space="preserve"> </w:t>
      </w:r>
      <w:r>
        <w:t>установки)</w:t>
      </w:r>
      <w:r>
        <w:rPr>
          <w:spacing w:val="-9"/>
        </w:rPr>
        <w:t xml:space="preserve"> </w:t>
      </w:r>
      <w:r>
        <w:rPr>
          <w:spacing w:val="-2"/>
        </w:rPr>
        <w:t>ориентированы:</w:t>
      </w:r>
    </w:p>
    <w:p w:rsidR="00FD54E7" w:rsidRDefault="005C31E9">
      <w:pPr>
        <w:pStyle w:val="a3"/>
        <w:ind w:right="227"/>
      </w:pPr>
      <w:r>
        <w:lastRenderedPageBreak/>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FD54E7" w:rsidRDefault="005C31E9">
      <w:pPr>
        <w:pStyle w:val="a3"/>
        <w:ind w:right="225"/>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FD54E7" w:rsidRDefault="005C31E9" w:rsidP="00C35710">
      <w:pPr>
        <w:pStyle w:val="a3"/>
        <w:spacing w:before="1"/>
      </w:pPr>
      <w:r>
        <w:t>Ценность</w:t>
      </w:r>
      <w:r>
        <w:rPr>
          <w:spacing w:val="51"/>
          <w:w w:val="150"/>
        </w:rPr>
        <w:t xml:space="preserve">  </w:t>
      </w:r>
      <w:r>
        <w:t>учебно-исследовательской</w:t>
      </w:r>
      <w:r>
        <w:rPr>
          <w:spacing w:val="54"/>
          <w:w w:val="150"/>
        </w:rPr>
        <w:t xml:space="preserve">  </w:t>
      </w:r>
      <w:r>
        <w:t>работы</w:t>
      </w:r>
      <w:r>
        <w:rPr>
          <w:spacing w:val="52"/>
          <w:w w:val="150"/>
        </w:rPr>
        <w:t xml:space="preserve">  </w:t>
      </w:r>
      <w:r>
        <w:t>определяется</w:t>
      </w:r>
      <w:r>
        <w:rPr>
          <w:spacing w:val="54"/>
          <w:w w:val="150"/>
        </w:rPr>
        <w:t xml:space="preserve">  </w:t>
      </w:r>
      <w:r>
        <w:t>возможностью</w:t>
      </w:r>
      <w:r>
        <w:rPr>
          <w:spacing w:val="50"/>
          <w:w w:val="150"/>
        </w:rPr>
        <w:t xml:space="preserve">  </w:t>
      </w:r>
      <w:r>
        <w:rPr>
          <w:spacing w:val="-2"/>
        </w:rPr>
        <w:t>обучающихся</w:t>
      </w:r>
      <w:r w:rsidR="00C35710">
        <w:rPr>
          <w:spacing w:val="-2"/>
        </w:rPr>
        <w:t xml:space="preserve"> </w:t>
      </w:r>
      <w:r>
        <w:t>посмотреть</w:t>
      </w:r>
      <w:r>
        <w:rPr>
          <w:spacing w:val="-3"/>
        </w:rPr>
        <w:t xml:space="preserve"> </w:t>
      </w:r>
      <w:r>
        <w:t>на</w:t>
      </w:r>
      <w:r>
        <w:rPr>
          <w:spacing w:val="-9"/>
        </w:rPr>
        <w:t xml:space="preserve"> </w:t>
      </w:r>
      <w:r>
        <w:t>различные</w:t>
      </w:r>
      <w:r>
        <w:rPr>
          <w:spacing w:val="-5"/>
        </w:rPr>
        <w:t xml:space="preserve"> </w:t>
      </w:r>
      <w:r>
        <w:t>проблемы</w:t>
      </w:r>
      <w:r>
        <w:rPr>
          <w:spacing w:val="-6"/>
        </w:rPr>
        <w:t xml:space="preserve"> </w:t>
      </w:r>
      <w:r>
        <w:t>с</w:t>
      </w:r>
      <w:r>
        <w:rPr>
          <w:spacing w:val="-9"/>
        </w:rPr>
        <w:t xml:space="preserve"> </w:t>
      </w:r>
      <w:r>
        <w:t>позиции</w:t>
      </w:r>
      <w:r>
        <w:rPr>
          <w:spacing w:val="-7"/>
        </w:rPr>
        <w:t xml:space="preserve"> </w:t>
      </w:r>
      <w:r>
        <w:t>ученых,</w:t>
      </w:r>
      <w:r>
        <w:rPr>
          <w:spacing w:val="-2"/>
        </w:rPr>
        <w:t xml:space="preserve"> </w:t>
      </w:r>
      <w:r>
        <w:t>занимающихся научным</w:t>
      </w:r>
      <w:r>
        <w:rPr>
          <w:spacing w:val="-3"/>
        </w:rPr>
        <w:t xml:space="preserve"> </w:t>
      </w:r>
      <w:r>
        <w:t>исследованием. Осуществление УИД обучающимися включает в себя ряд этапов:</w:t>
      </w:r>
    </w:p>
    <w:p w:rsidR="00FD54E7" w:rsidRDefault="005C31E9">
      <w:pPr>
        <w:pStyle w:val="a3"/>
        <w:spacing w:before="3" w:line="275" w:lineRule="exact"/>
      </w:pPr>
      <w:r>
        <w:t>обоснование</w:t>
      </w:r>
      <w:r>
        <w:rPr>
          <w:spacing w:val="-8"/>
        </w:rPr>
        <w:t xml:space="preserve"> </w:t>
      </w:r>
      <w:r>
        <w:t>актуальности</w:t>
      </w:r>
      <w:r>
        <w:rPr>
          <w:spacing w:val="-5"/>
        </w:rPr>
        <w:t xml:space="preserve"> </w:t>
      </w:r>
      <w:r>
        <w:rPr>
          <w:spacing w:val="-2"/>
        </w:rPr>
        <w:t>исследования;</w:t>
      </w:r>
    </w:p>
    <w:p w:rsidR="00FD54E7" w:rsidRDefault="005C31E9">
      <w:pPr>
        <w:pStyle w:val="a3"/>
        <w:spacing w:line="242" w:lineRule="auto"/>
        <w:ind w:right="240"/>
      </w:pPr>
      <w:r>
        <w:t>планирование</w:t>
      </w:r>
      <w:r>
        <w:rPr>
          <w:spacing w:val="-5"/>
        </w:rPr>
        <w:t xml:space="preserve"> </w:t>
      </w:r>
      <w:r>
        <w:t>(проектирование)</w:t>
      </w:r>
      <w:r>
        <w:rPr>
          <w:spacing w:val="-3"/>
        </w:rPr>
        <w:t xml:space="preserve"> </w:t>
      </w:r>
      <w:r>
        <w:t>исследовательских</w:t>
      </w:r>
      <w:r>
        <w:rPr>
          <w:spacing w:val="-4"/>
        </w:rPr>
        <w:t xml:space="preserve"> </w:t>
      </w:r>
      <w:r>
        <w:t>работ (выдвижение</w:t>
      </w:r>
      <w:r>
        <w:rPr>
          <w:spacing w:val="-5"/>
        </w:rPr>
        <w:t xml:space="preserve"> </w:t>
      </w:r>
      <w:r>
        <w:t>гипотезы, постановка</w:t>
      </w:r>
      <w:r>
        <w:rPr>
          <w:spacing w:val="-5"/>
        </w:rPr>
        <w:t xml:space="preserve"> </w:t>
      </w:r>
      <w:r>
        <w:t>цели и задач), выбор необходимых средств (инструментария);</w:t>
      </w:r>
    </w:p>
    <w:p w:rsidR="00FD54E7" w:rsidRDefault="005C31E9">
      <w:pPr>
        <w:pStyle w:val="a3"/>
        <w:spacing w:line="242" w:lineRule="auto"/>
        <w:ind w:right="237"/>
      </w:pPr>
      <w:r>
        <w:t>собственно проведение исследования с обязательным поэтапным контролем и коррекцией результатов работ, проверка гипотезы;</w:t>
      </w:r>
    </w:p>
    <w:p w:rsidR="00FD54E7" w:rsidRDefault="005C31E9">
      <w:pPr>
        <w:pStyle w:val="a3"/>
        <w:spacing w:line="242" w:lineRule="auto"/>
        <w:ind w:right="222"/>
      </w:pPr>
      <w:r>
        <w:t>описание процесса исследования, оформление результатов учебно-исследовательской деятельности в виде конечного продукта;</w:t>
      </w:r>
    </w:p>
    <w:p w:rsidR="00FD54E7" w:rsidRDefault="005C31E9">
      <w:pPr>
        <w:pStyle w:val="a3"/>
        <w:ind w:right="235"/>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D54E7" w:rsidRDefault="005C31E9">
      <w:pPr>
        <w:pStyle w:val="a3"/>
        <w:ind w:right="234"/>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w:t>
      </w:r>
      <w:r>
        <w:rPr>
          <w:spacing w:val="-1"/>
        </w:rPr>
        <w:t xml:space="preserve"> </w:t>
      </w:r>
      <w:r>
        <w:t>работы в классе и в рамках</w:t>
      </w:r>
      <w:r>
        <w:rPr>
          <w:spacing w:val="-2"/>
        </w:rPr>
        <w:t xml:space="preserve"> </w:t>
      </w:r>
      <w:r>
        <w:t>выполнения домашних</w:t>
      </w:r>
      <w:r>
        <w:rPr>
          <w:spacing w:val="-2"/>
        </w:rPr>
        <w:t xml:space="preserve"> </w:t>
      </w:r>
      <w:r>
        <w:t>заданий, крайне</w:t>
      </w:r>
      <w:r>
        <w:rPr>
          <w:spacing w:val="-3"/>
        </w:rPr>
        <w:t xml:space="preserve"> </w:t>
      </w:r>
      <w:r>
        <w:t>ограничено и ориентировано в первую очередь на реализацию задач предметного обучения.</w:t>
      </w:r>
    </w:p>
    <w:p w:rsidR="00FD54E7" w:rsidRDefault="005C31E9">
      <w:pPr>
        <w:pStyle w:val="a3"/>
        <w:spacing w:line="237" w:lineRule="auto"/>
        <w:ind w:right="231"/>
      </w:pPr>
      <w:r>
        <w:t>При организации УИД обучающихся в урочное время целесообразно ориентироваться на реализацию двух основных направлений исследований:</w:t>
      </w:r>
    </w:p>
    <w:p w:rsidR="00FD54E7" w:rsidRDefault="005C31E9">
      <w:pPr>
        <w:pStyle w:val="a3"/>
        <w:spacing w:line="237" w:lineRule="auto"/>
        <w:ind w:right="5823"/>
      </w:pPr>
      <w:r>
        <w:t>предметные учебные исследования; междисциплинарные</w:t>
      </w:r>
      <w:r>
        <w:rPr>
          <w:spacing w:val="-9"/>
        </w:rPr>
        <w:t xml:space="preserve"> </w:t>
      </w:r>
      <w:r>
        <w:t>учебные</w:t>
      </w:r>
      <w:r>
        <w:rPr>
          <w:spacing w:val="-8"/>
        </w:rPr>
        <w:t xml:space="preserve"> </w:t>
      </w:r>
      <w:r>
        <w:rPr>
          <w:spacing w:val="-2"/>
        </w:rPr>
        <w:t>исследования.</w:t>
      </w:r>
    </w:p>
    <w:p w:rsidR="00FD54E7" w:rsidRDefault="005C31E9">
      <w:pPr>
        <w:pStyle w:val="a3"/>
        <w:ind w:right="231"/>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D54E7" w:rsidRDefault="005C31E9">
      <w:pPr>
        <w:pStyle w:val="a3"/>
        <w:ind w:right="228"/>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D54E7" w:rsidRDefault="005C31E9">
      <w:pPr>
        <w:pStyle w:val="a3"/>
        <w:spacing w:before="1" w:line="237" w:lineRule="auto"/>
        <w:ind w:right="928"/>
        <w:jc w:val="left"/>
      </w:pPr>
      <w:r>
        <w:t>Формы</w:t>
      </w:r>
      <w:r>
        <w:rPr>
          <w:spacing w:val="-12"/>
        </w:rPr>
        <w:t xml:space="preserve"> </w:t>
      </w:r>
      <w:r>
        <w:t>организации</w:t>
      </w:r>
      <w:r>
        <w:rPr>
          <w:spacing w:val="-8"/>
        </w:rPr>
        <w:t xml:space="preserve"> </w:t>
      </w:r>
      <w:r>
        <w:t>исследовательской</w:t>
      </w:r>
      <w:r>
        <w:rPr>
          <w:spacing w:val="-8"/>
        </w:rPr>
        <w:t xml:space="preserve"> </w:t>
      </w:r>
      <w:r>
        <w:t>деятельности</w:t>
      </w:r>
      <w:r>
        <w:rPr>
          <w:spacing w:val="-8"/>
        </w:rPr>
        <w:t xml:space="preserve"> </w:t>
      </w:r>
      <w:r>
        <w:t>обучающихся</w:t>
      </w:r>
      <w:r>
        <w:rPr>
          <w:spacing w:val="-4"/>
        </w:rPr>
        <w:t xml:space="preserve"> </w:t>
      </w:r>
      <w:r>
        <w:t>могут</w:t>
      </w:r>
      <w:r>
        <w:rPr>
          <w:spacing w:val="-4"/>
        </w:rPr>
        <w:t xml:space="preserve"> </w:t>
      </w:r>
      <w:r>
        <w:t>быть</w:t>
      </w:r>
      <w:r>
        <w:rPr>
          <w:spacing w:val="-4"/>
        </w:rPr>
        <w:t xml:space="preserve"> </w:t>
      </w:r>
      <w:r>
        <w:t xml:space="preserve">следующие: </w:t>
      </w:r>
      <w:r>
        <w:rPr>
          <w:spacing w:val="-2"/>
        </w:rPr>
        <w:t>урок-исследование;</w:t>
      </w:r>
    </w:p>
    <w:p w:rsidR="00FD54E7" w:rsidRDefault="005C31E9">
      <w:pPr>
        <w:pStyle w:val="a3"/>
        <w:spacing w:before="4" w:line="275" w:lineRule="exact"/>
        <w:jc w:val="left"/>
      </w:pPr>
      <w:r>
        <w:t>урок</w:t>
      </w:r>
      <w:r>
        <w:rPr>
          <w:spacing w:val="-8"/>
        </w:rPr>
        <w:t xml:space="preserve"> </w:t>
      </w:r>
      <w:r>
        <w:t>с</w:t>
      </w:r>
      <w:r>
        <w:rPr>
          <w:spacing w:val="-4"/>
        </w:rPr>
        <w:t xml:space="preserve"> </w:t>
      </w:r>
      <w:r>
        <w:t>использованием</w:t>
      </w:r>
      <w:r>
        <w:rPr>
          <w:spacing w:val="-7"/>
        </w:rPr>
        <w:t xml:space="preserve"> </w:t>
      </w:r>
      <w:r>
        <w:t>интерактивной</w:t>
      </w:r>
      <w:r>
        <w:rPr>
          <w:spacing w:val="-7"/>
        </w:rPr>
        <w:t xml:space="preserve"> </w:t>
      </w:r>
      <w:r>
        <w:t>беседы</w:t>
      </w:r>
      <w:r>
        <w:rPr>
          <w:spacing w:val="-2"/>
        </w:rPr>
        <w:t xml:space="preserve"> </w:t>
      </w:r>
      <w:r>
        <w:t>в</w:t>
      </w:r>
      <w:r>
        <w:rPr>
          <w:spacing w:val="-3"/>
        </w:rPr>
        <w:t xml:space="preserve"> </w:t>
      </w:r>
      <w:r>
        <w:t>исследовательском</w:t>
      </w:r>
      <w:r>
        <w:rPr>
          <w:spacing w:val="-2"/>
        </w:rPr>
        <w:t xml:space="preserve"> ключе;</w:t>
      </w:r>
    </w:p>
    <w:p w:rsidR="00FD54E7" w:rsidRDefault="005C31E9">
      <w:pPr>
        <w:pStyle w:val="a3"/>
        <w:tabs>
          <w:tab w:val="left" w:pos="2806"/>
          <w:tab w:val="left" w:pos="4584"/>
          <w:tab w:val="left" w:pos="5740"/>
          <w:tab w:val="left" w:pos="7073"/>
          <w:tab w:val="left" w:pos="9371"/>
        </w:tabs>
        <w:spacing w:line="242" w:lineRule="auto"/>
        <w:ind w:right="229"/>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FD54E7" w:rsidRDefault="005C31E9">
      <w:pPr>
        <w:pStyle w:val="a3"/>
        <w:spacing w:line="271" w:lineRule="exact"/>
        <w:jc w:val="left"/>
      </w:pPr>
      <w:r>
        <w:rPr>
          <w:spacing w:val="-2"/>
        </w:rPr>
        <w:t>урок-консультация;</w:t>
      </w:r>
    </w:p>
    <w:p w:rsidR="00FD54E7" w:rsidRDefault="005C31E9">
      <w:pPr>
        <w:pStyle w:val="a3"/>
        <w:spacing w:before="1" w:line="275" w:lineRule="exact"/>
        <w:jc w:val="left"/>
      </w:pPr>
      <w:r>
        <w:t>мини-исследование</w:t>
      </w:r>
      <w:r>
        <w:rPr>
          <w:spacing w:val="-7"/>
        </w:rPr>
        <w:t xml:space="preserve"> </w:t>
      </w:r>
      <w:r>
        <w:t>в</w:t>
      </w:r>
      <w:r>
        <w:rPr>
          <w:spacing w:val="-4"/>
        </w:rPr>
        <w:t xml:space="preserve"> </w:t>
      </w:r>
      <w:r>
        <w:t>рамках</w:t>
      </w:r>
      <w:r>
        <w:rPr>
          <w:spacing w:val="-6"/>
        </w:rPr>
        <w:t xml:space="preserve"> </w:t>
      </w:r>
      <w:r>
        <w:t>домашнего</w:t>
      </w:r>
      <w:r>
        <w:rPr>
          <w:spacing w:val="3"/>
        </w:rPr>
        <w:t xml:space="preserve"> </w:t>
      </w:r>
      <w:r>
        <w:rPr>
          <w:spacing w:val="-2"/>
        </w:rPr>
        <w:t>задания.</w:t>
      </w:r>
    </w:p>
    <w:p w:rsidR="00FD54E7" w:rsidRDefault="005C31E9">
      <w:pPr>
        <w:pStyle w:val="a3"/>
        <w:ind w:right="22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D54E7" w:rsidRDefault="005C31E9">
      <w:pPr>
        <w:pStyle w:val="a3"/>
        <w:spacing w:before="4" w:line="237" w:lineRule="auto"/>
        <w:ind w:right="232"/>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FD54E7" w:rsidRDefault="005C31E9">
      <w:pPr>
        <w:pStyle w:val="a3"/>
        <w:spacing w:before="6" w:line="237" w:lineRule="auto"/>
        <w:ind w:right="3979"/>
        <w:jc w:val="left"/>
      </w:pPr>
      <w:r>
        <w:t>Как</w:t>
      </w:r>
      <w:r>
        <w:rPr>
          <w:spacing w:val="-7"/>
        </w:rPr>
        <w:t xml:space="preserve"> </w:t>
      </w:r>
      <w:r>
        <w:t>(в</w:t>
      </w:r>
      <w:r>
        <w:rPr>
          <w:spacing w:val="-4"/>
        </w:rPr>
        <w:t xml:space="preserve"> </w:t>
      </w:r>
      <w:r>
        <w:t>каком</w:t>
      </w:r>
      <w:r>
        <w:rPr>
          <w:spacing w:val="-4"/>
        </w:rPr>
        <w:t xml:space="preserve"> </w:t>
      </w:r>
      <w:r>
        <w:t>направлении)...</w:t>
      </w:r>
      <w:r>
        <w:rPr>
          <w:spacing w:val="-8"/>
        </w:rPr>
        <w:t xml:space="preserve"> </w:t>
      </w:r>
      <w:r>
        <w:t>в</w:t>
      </w:r>
      <w:r>
        <w:rPr>
          <w:spacing w:val="-4"/>
        </w:rPr>
        <w:t xml:space="preserve"> </w:t>
      </w:r>
      <w:r>
        <w:t>какой</w:t>
      </w:r>
      <w:r>
        <w:rPr>
          <w:spacing w:val="-4"/>
        </w:rPr>
        <w:t xml:space="preserve"> </w:t>
      </w:r>
      <w:r>
        <w:t>степени...</w:t>
      </w:r>
      <w:r>
        <w:rPr>
          <w:spacing w:val="-11"/>
        </w:rPr>
        <w:t xml:space="preserve"> </w:t>
      </w:r>
      <w:r>
        <w:t>изменилось...</w:t>
      </w:r>
      <w:r>
        <w:rPr>
          <w:spacing w:val="-3"/>
        </w:rPr>
        <w:t xml:space="preserve"> </w:t>
      </w:r>
      <w:r>
        <w:t>? Как (каким образом)... в какой степени повлияло... на... ?</w:t>
      </w:r>
    </w:p>
    <w:p w:rsidR="00FD54E7" w:rsidRDefault="005C31E9">
      <w:pPr>
        <w:pStyle w:val="a3"/>
        <w:spacing w:before="3"/>
        <w:ind w:right="3705"/>
        <w:jc w:val="left"/>
      </w:pPr>
      <w:r>
        <w:t>Какой (в чем проявилась)... насколько важной... была роль... ? Каково</w:t>
      </w:r>
      <w:r>
        <w:rPr>
          <w:spacing w:val="-2"/>
        </w:rPr>
        <w:t xml:space="preserve"> </w:t>
      </w:r>
      <w:r>
        <w:t>(в</w:t>
      </w:r>
      <w:r>
        <w:rPr>
          <w:spacing w:val="-4"/>
        </w:rPr>
        <w:t xml:space="preserve"> </w:t>
      </w:r>
      <w:r>
        <w:t>чем</w:t>
      </w:r>
      <w:r>
        <w:rPr>
          <w:spacing w:val="-8"/>
        </w:rPr>
        <w:t xml:space="preserve"> </w:t>
      </w:r>
      <w:r>
        <w:t>проявилось)...</w:t>
      </w:r>
      <w:r>
        <w:rPr>
          <w:spacing w:val="-3"/>
        </w:rPr>
        <w:t xml:space="preserve"> </w:t>
      </w:r>
      <w:r>
        <w:t>как</w:t>
      </w:r>
      <w:r>
        <w:rPr>
          <w:spacing w:val="-7"/>
        </w:rPr>
        <w:t xml:space="preserve"> </w:t>
      </w:r>
      <w:r>
        <w:t>можно</w:t>
      </w:r>
      <w:r>
        <w:rPr>
          <w:spacing w:val="-10"/>
        </w:rPr>
        <w:t xml:space="preserve"> </w:t>
      </w:r>
      <w:r>
        <w:t>оценить...</w:t>
      </w:r>
      <w:r>
        <w:rPr>
          <w:spacing w:val="-3"/>
        </w:rPr>
        <w:t xml:space="preserve"> </w:t>
      </w:r>
      <w:r>
        <w:t>значение...</w:t>
      </w:r>
      <w:r>
        <w:rPr>
          <w:spacing w:val="-3"/>
        </w:rPr>
        <w:t xml:space="preserve"> </w:t>
      </w:r>
      <w:r>
        <w:t>? Что произойдет... как изменится..., если... ?</w:t>
      </w:r>
    </w:p>
    <w:p w:rsidR="00FD54E7" w:rsidRDefault="005C31E9">
      <w:pPr>
        <w:pStyle w:val="a3"/>
        <w:spacing w:line="242" w:lineRule="auto"/>
        <w:ind w:right="313"/>
        <w:jc w:val="left"/>
      </w:pPr>
      <w:r>
        <w:t>мини-исследований, организуемых педагогом в течение одного или 2 уроков («сдвоенный урок»)</w:t>
      </w:r>
      <w:r>
        <w:rPr>
          <w:spacing w:val="40"/>
        </w:rPr>
        <w:t xml:space="preserve"> </w:t>
      </w:r>
      <w:r>
        <w:t>и ориентирующих обучающихся на поиск ответов на один или несколько проблемных вопросов.</w:t>
      </w:r>
    </w:p>
    <w:p w:rsidR="00FD54E7" w:rsidRDefault="005C31E9">
      <w:pPr>
        <w:pStyle w:val="a3"/>
        <w:jc w:val="left"/>
      </w:pPr>
      <w:r>
        <w:lastRenderedPageBreak/>
        <w:t>Основными формами представления итогов учебных исследований являются: доклад, реферат; статьи,</w:t>
      </w:r>
      <w:r>
        <w:rPr>
          <w:spacing w:val="80"/>
        </w:rPr>
        <w:t xml:space="preserve"> </w:t>
      </w:r>
      <w:r>
        <w:t>обзоры,</w:t>
      </w:r>
      <w:r>
        <w:rPr>
          <w:spacing w:val="80"/>
        </w:rPr>
        <w:t xml:space="preserve"> </w:t>
      </w:r>
      <w:r>
        <w:t>отчеты</w:t>
      </w:r>
      <w:r>
        <w:rPr>
          <w:spacing w:val="80"/>
        </w:rPr>
        <w:t xml:space="preserve"> </w:t>
      </w:r>
      <w:r>
        <w:t>и</w:t>
      </w:r>
      <w:r>
        <w:rPr>
          <w:spacing w:val="80"/>
        </w:rPr>
        <w:t xml:space="preserve"> </w:t>
      </w:r>
      <w:r>
        <w:t>заключения</w:t>
      </w:r>
      <w:r>
        <w:rPr>
          <w:spacing w:val="80"/>
        </w:rPr>
        <w:t xml:space="preserve"> </w:t>
      </w:r>
      <w:r>
        <w:t>по</w:t>
      </w:r>
      <w:r>
        <w:rPr>
          <w:spacing w:val="80"/>
        </w:rPr>
        <w:t xml:space="preserve"> </w:t>
      </w:r>
      <w:r>
        <w:t>итогам</w:t>
      </w:r>
      <w:r>
        <w:rPr>
          <w:spacing w:val="80"/>
        </w:rPr>
        <w:t xml:space="preserve"> </w:t>
      </w:r>
      <w:r>
        <w:t>исследований</w:t>
      </w:r>
      <w:r>
        <w:rPr>
          <w:spacing w:val="80"/>
        </w:rPr>
        <w:t xml:space="preserve"> </w:t>
      </w:r>
      <w:r>
        <w:t>по</w:t>
      </w:r>
      <w:r>
        <w:rPr>
          <w:spacing w:val="80"/>
        </w:rPr>
        <w:t xml:space="preserve"> </w:t>
      </w:r>
      <w:r>
        <w:t>различным</w:t>
      </w:r>
      <w:r>
        <w:rPr>
          <w:spacing w:val="80"/>
        </w:rPr>
        <w:t xml:space="preserve"> </w:t>
      </w:r>
      <w:r>
        <w:t xml:space="preserve">предметным </w:t>
      </w:r>
      <w:r>
        <w:rPr>
          <w:spacing w:val="-2"/>
        </w:rPr>
        <w:t>областям.</w:t>
      </w:r>
    </w:p>
    <w:p w:rsidR="00FD54E7" w:rsidRDefault="005C31E9" w:rsidP="00C35710">
      <w:pPr>
        <w:pStyle w:val="a3"/>
        <w:ind w:right="338"/>
        <w:jc w:val="left"/>
      </w:pPr>
      <w:r>
        <w:t>Особенности организации УИД в рамках внеурочной деятельности. Особенности организации УИД в рамках внеурочной деятельности. Особенность</w:t>
      </w:r>
      <w:r>
        <w:rPr>
          <w:spacing w:val="-4"/>
        </w:rPr>
        <w:t xml:space="preserve"> </w:t>
      </w:r>
      <w:r>
        <w:t>УИД</w:t>
      </w:r>
      <w:r>
        <w:rPr>
          <w:spacing w:val="-10"/>
        </w:rPr>
        <w:t xml:space="preserve"> </w:t>
      </w:r>
      <w:r>
        <w:t>обучающихся</w:t>
      </w:r>
      <w:r>
        <w:rPr>
          <w:spacing w:val="-5"/>
        </w:rPr>
        <w:t xml:space="preserve"> </w:t>
      </w:r>
      <w:r>
        <w:t>в</w:t>
      </w:r>
      <w:r>
        <w:rPr>
          <w:spacing w:val="-4"/>
        </w:rPr>
        <w:t xml:space="preserve"> </w:t>
      </w:r>
      <w:r>
        <w:t>рамках</w:t>
      </w:r>
      <w:r>
        <w:rPr>
          <w:spacing w:val="-9"/>
        </w:rPr>
        <w:t xml:space="preserve"> </w:t>
      </w:r>
      <w:r>
        <w:t>внеурочной</w:t>
      </w:r>
      <w:r>
        <w:rPr>
          <w:spacing w:val="-8"/>
        </w:rPr>
        <w:t xml:space="preserve"> </w:t>
      </w:r>
      <w:r>
        <w:t>деятельности</w:t>
      </w:r>
      <w:r>
        <w:rPr>
          <w:spacing w:val="-4"/>
        </w:rPr>
        <w:t xml:space="preserve"> </w:t>
      </w:r>
      <w:r>
        <w:t>связана</w:t>
      </w:r>
      <w:r w:rsidR="00C35710">
        <w:t xml:space="preserve"> </w:t>
      </w:r>
      <w:r>
        <w:t>с тем, что в данном случае имеется достаточно времени на организацию и проведение развернутого и полноценного исследования.</w:t>
      </w:r>
    </w:p>
    <w:p w:rsidR="00FD54E7" w:rsidRDefault="005C31E9">
      <w:pPr>
        <w:pStyle w:val="a3"/>
        <w:spacing w:before="3"/>
        <w:ind w:right="234"/>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FD54E7" w:rsidRDefault="005C31E9">
      <w:pPr>
        <w:pStyle w:val="a3"/>
        <w:spacing w:line="242" w:lineRule="auto"/>
        <w:ind w:right="6336"/>
        <w:jc w:val="left"/>
      </w:pPr>
      <w:r>
        <w:rPr>
          <w:spacing w:val="-2"/>
        </w:rPr>
        <w:t>социально-гуманитарное; филологическое;</w:t>
      </w:r>
    </w:p>
    <w:p w:rsidR="00FD54E7" w:rsidRDefault="005C31E9">
      <w:pPr>
        <w:pStyle w:val="a3"/>
        <w:spacing w:line="271" w:lineRule="exact"/>
        <w:jc w:val="left"/>
      </w:pPr>
      <w:r>
        <w:t>естественнонаучное;</w:t>
      </w:r>
      <w:r>
        <w:rPr>
          <w:spacing w:val="-15"/>
        </w:rPr>
        <w:t xml:space="preserve"> </w:t>
      </w:r>
      <w:r>
        <w:t>информационно-технологическое;</w:t>
      </w:r>
      <w:r>
        <w:rPr>
          <w:spacing w:val="-12"/>
        </w:rPr>
        <w:t xml:space="preserve"> </w:t>
      </w:r>
      <w:r>
        <w:rPr>
          <w:spacing w:val="-2"/>
        </w:rPr>
        <w:t>междисциплинарное.</w:t>
      </w:r>
    </w:p>
    <w:p w:rsidR="00FD54E7" w:rsidRDefault="005C31E9">
      <w:pPr>
        <w:pStyle w:val="a3"/>
        <w:spacing w:before="3" w:line="237" w:lineRule="auto"/>
        <w:jc w:val="left"/>
      </w:pPr>
      <w:r>
        <w:t>Основными</w:t>
      </w:r>
      <w:r>
        <w:rPr>
          <w:spacing w:val="36"/>
        </w:rPr>
        <w:t xml:space="preserve"> </w:t>
      </w:r>
      <w:r>
        <w:t>формами</w:t>
      </w:r>
      <w:r>
        <w:rPr>
          <w:spacing w:val="31"/>
        </w:rPr>
        <w:t xml:space="preserve"> </w:t>
      </w:r>
      <w:r>
        <w:t>организации</w:t>
      </w:r>
      <w:r>
        <w:rPr>
          <w:spacing w:val="36"/>
        </w:rPr>
        <w:t xml:space="preserve"> </w:t>
      </w:r>
      <w:r>
        <w:t>УИД</w:t>
      </w:r>
      <w:r>
        <w:rPr>
          <w:spacing w:val="34"/>
        </w:rPr>
        <w:t xml:space="preserve"> </w:t>
      </w:r>
      <w:r>
        <w:t>во</w:t>
      </w:r>
      <w:r>
        <w:rPr>
          <w:spacing w:val="40"/>
        </w:rPr>
        <w:t xml:space="preserve"> </w:t>
      </w:r>
      <w:r>
        <w:t>внеурочное</w:t>
      </w:r>
      <w:r>
        <w:rPr>
          <w:spacing w:val="34"/>
        </w:rPr>
        <w:t xml:space="preserve"> </w:t>
      </w:r>
      <w:r>
        <w:t>время</w:t>
      </w:r>
      <w:r>
        <w:rPr>
          <w:spacing w:val="35"/>
        </w:rPr>
        <w:t xml:space="preserve"> </w:t>
      </w:r>
      <w:r>
        <w:t>являются:</w:t>
      </w:r>
      <w:r>
        <w:rPr>
          <w:spacing w:val="35"/>
        </w:rPr>
        <w:t xml:space="preserve"> </w:t>
      </w:r>
      <w:r>
        <w:t>конференция,</w:t>
      </w:r>
      <w:r>
        <w:rPr>
          <w:spacing w:val="37"/>
        </w:rPr>
        <w:t xml:space="preserve"> </w:t>
      </w:r>
      <w:r>
        <w:t>семинар, дискуссия, диспут; брифинг, интервью, телемост;</w:t>
      </w:r>
    </w:p>
    <w:p w:rsidR="00FD54E7" w:rsidRDefault="005C31E9">
      <w:pPr>
        <w:pStyle w:val="a3"/>
        <w:spacing w:before="5" w:line="237" w:lineRule="auto"/>
        <w:ind w:right="1356"/>
        <w:jc w:val="left"/>
      </w:pPr>
      <w:r>
        <w:t>исследовательская</w:t>
      </w:r>
      <w:r>
        <w:rPr>
          <w:spacing w:val="-5"/>
        </w:rPr>
        <w:t xml:space="preserve"> </w:t>
      </w:r>
      <w:r>
        <w:t>практика,</w:t>
      </w:r>
      <w:r>
        <w:rPr>
          <w:spacing w:val="-7"/>
        </w:rPr>
        <w:t xml:space="preserve"> </w:t>
      </w:r>
      <w:r>
        <w:t>образовательные</w:t>
      </w:r>
      <w:r>
        <w:rPr>
          <w:spacing w:val="-10"/>
        </w:rPr>
        <w:t xml:space="preserve"> </w:t>
      </w:r>
      <w:r>
        <w:t>экспедиции,</w:t>
      </w:r>
      <w:r>
        <w:rPr>
          <w:spacing w:val="-3"/>
        </w:rPr>
        <w:t xml:space="preserve"> </w:t>
      </w:r>
      <w:r>
        <w:t>походы,</w:t>
      </w:r>
      <w:r>
        <w:rPr>
          <w:spacing w:val="-7"/>
        </w:rPr>
        <w:t xml:space="preserve"> </w:t>
      </w:r>
      <w:r>
        <w:t>поездки,</w:t>
      </w:r>
      <w:r>
        <w:rPr>
          <w:spacing w:val="-7"/>
        </w:rPr>
        <w:t xml:space="preserve"> </w:t>
      </w:r>
      <w:r>
        <w:t>экскурсии; научно-исследовательское общество обучающихся.</w:t>
      </w:r>
    </w:p>
    <w:p w:rsidR="00FD54E7" w:rsidRDefault="005C31E9">
      <w:pPr>
        <w:pStyle w:val="a3"/>
        <w:spacing w:before="6" w:line="237" w:lineRule="auto"/>
        <w:jc w:val="left"/>
      </w:pPr>
      <w:r>
        <w:t>Для</w:t>
      </w:r>
      <w:r>
        <w:rPr>
          <w:spacing w:val="40"/>
        </w:rPr>
        <w:t xml:space="preserve"> </w:t>
      </w:r>
      <w:r>
        <w:t>представления</w:t>
      </w:r>
      <w:r>
        <w:rPr>
          <w:spacing w:val="40"/>
        </w:rPr>
        <w:t xml:space="preserve"> </w:t>
      </w:r>
      <w:r>
        <w:t>итогов</w:t>
      </w:r>
      <w:r>
        <w:rPr>
          <w:spacing w:val="40"/>
        </w:rPr>
        <w:t xml:space="preserve"> </w:t>
      </w:r>
      <w:r>
        <w:t>УИД</w:t>
      </w:r>
      <w:r>
        <w:rPr>
          <w:spacing w:val="40"/>
        </w:rPr>
        <w:t xml:space="preserve"> </w:t>
      </w:r>
      <w:r>
        <w:t>во</w:t>
      </w:r>
      <w:r>
        <w:rPr>
          <w:spacing w:val="40"/>
        </w:rPr>
        <w:t xml:space="preserve"> </w:t>
      </w:r>
      <w:r>
        <w:t>внеурочное</w:t>
      </w:r>
      <w:r>
        <w:rPr>
          <w:spacing w:val="40"/>
        </w:rPr>
        <w:t xml:space="preserve"> </w:t>
      </w:r>
      <w:r>
        <w:t>время</w:t>
      </w:r>
      <w:r>
        <w:rPr>
          <w:spacing w:val="40"/>
        </w:rPr>
        <w:t xml:space="preserve"> </w:t>
      </w:r>
      <w:r>
        <w:t>наиболее</w:t>
      </w:r>
      <w:r>
        <w:rPr>
          <w:spacing w:val="40"/>
        </w:rPr>
        <w:t xml:space="preserve"> </w:t>
      </w:r>
      <w:r>
        <w:t>целесообразно</w:t>
      </w:r>
      <w:r>
        <w:rPr>
          <w:spacing w:val="40"/>
        </w:rPr>
        <w:t xml:space="preserve"> </w:t>
      </w:r>
      <w:r>
        <w:t>использование следующих форм предъявления результатов:</w:t>
      </w:r>
    </w:p>
    <w:p w:rsidR="00FD54E7" w:rsidRDefault="005C31E9">
      <w:pPr>
        <w:pStyle w:val="a3"/>
        <w:spacing w:before="4"/>
        <w:ind w:right="224"/>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D54E7" w:rsidRDefault="005C31E9">
      <w:pPr>
        <w:pStyle w:val="a3"/>
        <w:ind w:right="221"/>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rsidR="00FD54E7" w:rsidRDefault="005C31E9">
      <w:pPr>
        <w:pStyle w:val="a3"/>
        <w:spacing w:line="242" w:lineRule="auto"/>
        <w:ind w:right="227"/>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D54E7" w:rsidRDefault="005C31E9">
      <w:pPr>
        <w:pStyle w:val="a3"/>
        <w:ind w:right="228"/>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54E7" w:rsidRDefault="005C31E9">
      <w:pPr>
        <w:pStyle w:val="a3"/>
        <w:spacing w:line="237" w:lineRule="auto"/>
        <w:ind w:right="241"/>
      </w:pPr>
      <w:r>
        <w:t>формировать</w:t>
      </w:r>
      <w:r>
        <w:rPr>
          <w:spacing w:val="-2"/>
        </w:rPr>
        <w:t xml:space="preserve"> </w:t>
      </w:r>
      <w:r>
        <w:t>гипотезу</w:t>
      </w:r>
      <w:r>
        <w:rPr>
          <w:spacing w:val="-12"/>
        </w:rPr>
        <w:t xml:space="preserve"> </w:t>
      </w:r>
      <w:r>
        <w:t>об</w:t>
      </w:r>
      <w:r>
        <w:rPr>
          <w:spacing w:val="-5"/>
        </w:rPr>
        <w:t xml:space="preserve"> </w:t>
      </w:r>
      <w:r>
        <w:t>истинности</w:t>
      </w:r>
      <w:r>
        <w:rPr>
          <w:spacing w:val="-2"/>
        </w:rPr>
        <w:t xml:space="preserve"> </w:t>
      </w:r>
      <w:r>
        <w:t>собственных</w:t>
      </w:r>
      <w:r>
        <w:rPr>
          <w:spacing w:val="-7"/>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r>
        <w:rPr>
          <w:spacing w:val="-1"/>
        </w:rPr>
        <w:t xml:space="preserve"> </w:t>
      </w:r>
      <w:r>
        <w:t>аргументировать свою позицию, мнение;</w:t>
      </w:r>
    </w:p>
    <w:p w:rsidR="00FD54E7" w:rsidRDefault="005C31E9">
      <w:pPr>
        <w:pStyle w:val="a3"/>
        <w:spacing w:before="3" w:line="237" w:lineRule="auto"/>
        <w:ind w:right="232"/>
      </w:pPr>
      <w:r>
        <w:t xml:space="preserve">проводить по самостоятельно составленному плану опыт, несложный эксперимент, небольшое </w:t>
      </w:r>
      <w:r>
        <w:rPr>
          <w:spacing w:val="-2"/>
        </w:rPr>
        <w:t>исследование;</w:t>
      </w:r>
    </w:p>
    <w:p w:rsidR="00FD54E7" w:rsidRDefault="005C31E9">
      <w:pPr>
        <w:pStyle w:val="a3"/>
        <w:spacing w:before="6" w:line="237" w:lineRule="auto"/>
        <w:ind w:right="237"/>
      </w:pPr>
      <w:r>
        <w:t xml:space="preserve">оценивать на применимость и достоверность информацию, полученную в ходе исследования </w:t>
      </w:r>
      <w:r>
        <w:rPr>
          <w:spacing w:val="-2"/>
        </w:rPr>
        <w:t>(эксперимента);</w:t>
      </w:r>
    </w:p>
    <w:p w:rsidR="00FD54E7" w:rsidRDefault="005C31E9">
      <w:pPr>
        <w:pStyle w:val="a3"/>
        <w:spacing w:before="3"/>
        <w:ind w:right="225"/>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spacing w:val="-2"/>
        </w:rPr>
        <w:t>обобщений;</w:t>
      </w:r>
    </w:p>
    <w:p w:rsidR="00FD54E7" w:rsidRDefault="005C31E9">
      <w:pPr>
        <w:pStyle w:val="a3"/>
        <w:ind w:right="234"/>
      </w:pPr>
      <w:r>
        <w:t>прогнозировать возможное дальнейшее развитие процессов, событий и их последствия в аналогичных</w:t>
      </w:r>
      <w:r>
        <w:rPr>
          <w:spacing w:val="-1"/>
        </w:rPr>
        <w:t xml:space="preserve"> </w:t>
      </w:r>
      <w:r>
        <w:t>или сходных</w:t>
      </w:r>
      <w:r>
        <w:rPr>
          <w:spacing w:val="-1"/>
        </w:rPr>
        <w:t xml:space="preserve"> </w:t>
      </w:r>
      <w:r>
        <w:t>ситуациях, выдвигать предположения</w:t>
      </w:r>
      <w:r>
        <w:rPr>
          <w:spacing w:val="-6"/>
        </w:rPr>
        <w:t xml:space="preserve"> </w:t>
      </w:r>
      <w:r>
        <w:t>об их</w:t>
      </w:r>
      <w:r>
        <w:rPr>
          <w:spacing w:val="-1"/>
        </w:rPr>
        <w:t xml:space="preserve"> </w:t>
      </w:r>
      <w:r>
        <w:t>развитии в новых условиях и контекстах.</w:t>
      </w:r>
    </w:p>
    <w:p w:rsidR="00FD54E7" w:rsidRDefault="005C31E9">
      <w:pPr>
        <w:pStyle w:val="a3"/>
        <w:spacing w:before="1"/>
        <w:ind w:right="228"/>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w:t>
      </w:r>
      <w:r>
        <w:rPr>
          <w:spacing w:val="40"/>
        </w:rPr>
        <w:t xml:space="preserve"> </w:t>
      </w:r>
      <w:r>
        <w:t>нахождение обучающимися практического средства (инструмента) для решения жизненной, социально- значимой или познавательной проблемы.</w:t>
      </w:r>
    </w:p>
    <w:p w:rsidR="00FD54E7" w:rsidRDefault="005C31E9">
      <w:pPr>
        <w:pStyle w:val="a3"/>
        <w:spacing w:line="242" w:lineRule="auto"/>
        <w:ind w:right="238"/>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D54E7" w:rsidRDefault="005C31E9">
      <w:pPr>
        <w:pStyle w:val="a3"/>
        <w:spacing w:line="242" w:lineRule="auto"/>
        <w:ind w:right="233"/>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FD54E7" w:rsidRDefault="005C31E9">
      <w:pPr>
        <w:pStyle w:val="a3"/>
        <w:ind w:right="229"/>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w:t>
      </w:r>
      <w:r>
        <w:lastRenderedPageBreak/>
        <w:t>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FD54E7" w:rsidRDefault="005C31E9" w:rsidP="00C35710">
      <w:pPr>
        <w:pStyle w:val="a3"/>
      </w:pPr>
      <w:r>
        <w:t>Осуществление</w:t>
      </w:r>
      <w:r>
        <w:rPr>
          <w:spacing w:val="56"/>
          <w:w w:val="150"/>
        </w:rPr>
        <w:t xml:space="preserve"> </w:t>
      </w:r>
      <w:r>
        <w:t>ПД</w:t>
      </w:r>
      <w:r>
        <w:rPr>
          <w:spacing w:val="58"/>
          <w:w w:val="150"/>
        </w:rPr>
        <w:t xml:space="preserve"> </w:t>
      </w:r>
      <w:r>
        <w:t>обучающимися</w:t>
      </w:r>
      <w:r>
        <w:rPr>
          <w:spacing w:val="59"/>
          <w:w w:val="150"/>
        </w:rPr>
        <w:t xml:space="preserve"> </w:t>
      </w:r>
      <w:r>
        <w:t>включает</w:t>
      </w:r>
      <w:r>
        <w:rPr>
          <w:spacing w:val="60"/>
          <w:w w:val="150"/>
        </w:rPr>
        <w:t xml:space="preserve"> </w:t>
      </w:r>
      <w:r>
        <w:t>в</w:t>
      </w:r>
      <w:r>
        <w:rPr>
          <w:spacing w:val="56"/>
          <w:w w:val="150"/>
        </w:rPr>
        <w:t xml:space="preserve"> </w:t>
      </w:r>
      <w:r>
        <w:t>себя</w:t>
      </w:r>
      <w:r>
        <w:rPr>
          <w:spacing w:val="59"/>
          <w:w w:val="150"/>
        </w:rPr>
        <w:t xml:space="preserve"> </w:t>
      </w:r>
      <w:r>
        <w:t>ряд</w:t>
      </w:r>
      <w:r>
        <w:rPr>
          <w:spacing w:val="57"/>
          <w:w w:val="150"/>
        </w:rPr>
        <w:t xml:space="preserve"> </w:t>
      </w:r>
      <w:r>
        <w:t>этапов:</w:t>
      </w:r>
      <w:r>
        <w:rPr>
          <w:spacing w:val="59"/>
          <w:w w:val="150"/>
        </w:rPr>
        <w:t xml:space="preserve"> </w:t>
      </w:r>
      <w:r>
        <w:t>анализ</w:t>
      </w:r>
      <w:r>
        <w:rPr>
          <w:spacing w:val="60"/>
          <w:w w:val="150"/>
        </w:rPr>
        <w:t xml:space="preserve"> </w:t>
      </w:r>
      <w:r>
        <w:t>и</w:t>
      </w:r>
      <w:r>
        <w:rPr>
          <w:spacing w:val="56"/>
          <w:w w:val="150"/>
        </w:rPr>
        <w:t xml:space="preserve"> </w:t>
      </w:r>
      <w:r>
        <w:rPr>
          <w:spacing w:val="-2"/>
        </w:rPr>
        <w:t>формулирование</w:t>
      </w:r>
      <w:r w:rsidR="00C35710">
        <w:rPr>
          <w:spacing w:val="-2"/>
        </w:rPr>
        <w:t xml:space="preserve"> </w:t>
      </w:r>
      <w:r>
        <w:rPr>
          <w:spacing w:val="-2"/>
        </w:rPr>
        <w:t>проблемы;</w:t>
      </w:r>
    </w:p>
    <w:p w:rsidR="00FD54E7" w:rsidRDefault="005C31E9">
      <w:pPr>
        <w:pStyle w:val="a3"/>
        <w:spacing w:line="242" w:lineRule="auto"/>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FD54E7" w:rsidRDefault="005C31E9">
      <w:pPr>
        <w:pStyle w:val="a3"/>
        <w:spacing w:line="271" w:lineRule="exact"/>
        <w:jc w:val="left"/>
      </w:pPr>
      <w:r>
        <w:t>подготовка</w:t>
      </w:r>
      <w:r>
        <w:rPr>
          <w:spacing w:val="-2"/>
        </w:rPr>
        <w:t xml:space="preserve"> </w:t>
      </w:r>
      <w:r>
        <w:t>и</w:t>
      </w:r>
      <w:r>
        <w:rPr>
          <w:spacing w:val="-5"/>
        </w:rPr>
        <w:t xml:space="preserve"> </w:t>
      </w:r>
      <w:r>
        <w:t>защита</w:t>
      </w:r>
      <w:r>
        <w:rPr>
          <w:spacing w:val="-1"/>
        </w:rPr>
        <w:t xml:space="preserve"> </w:t>
      </w:r>
      <w:r>
        <w:rPr>
          <w:spacing w:val="-2"/>
        </w:rPr>
        <w:t>проекта;</w:t>
      </w:r>
    </w:p>
    <w:p w:rsidR="00FD54E7" w:rsidRDefault="005C31E9">
      <w:pPr>
        <w:pStyle w:val="a3"/>
        <w:spacing w:before="1" w:line="275" w:lineRule="exact"/>
        <w:jc w:val="left"/>
      </w:pPr>
      <w:r>
        <w:t>рефлексия,</w:t>
      </w:r>
      <w:r>
        <w:rPr>
          <w:spacing w:val="-4"/>
        </w:rPr>
        <w:t xml:space="preserve"> </w:t>
      </w:r>
      <w:r>
        <w:t>анализ</w:t>
      </w:r>
      <w:r>
        <w:rPr>
          <w:spacing w:val="-2"/>
        </w:rPr>
        <w:t xml:space="preserve"> </w:t>
      </w:r>
      <w:r>
        <w:t>результатов</w:t>
      </w:r>
      <w:r>
        <w:rPr>
          <w:spacing w:val="-7"/>
        </w:rPr>
        <w:t xml:space="preserve"> </w:t>
      </w:r>
      <w:r>
        <w:t>выполнения</w:t>
      </w:r>
      <w:r>
        <w:rPr>
          <w:spacing w:val="-7"/>
        </w:rPr>
        <w:t xml:space="preserve"> </w:t>
      </w:r>
      <w:r>
        <w:t>проекта,</w:t>
      </w:r>
      <w:r>
        <w:rPr>
          <w:spacing w:val="-2"/>
        </w:rPr>
        <w:t xml:space="preserve"> </w:t>
      </w:r>
      <w:r>
        <w:t>оценка</w:t>
      </w:r>
      <w:r>
        <w:rPr>
          <w:spacing w:val="-4"/>
        </w:rPr>
        <w:t xml:space="preserve"> </w:t>
      </w:r>
      <w:r>
        <w:t>качества</w:t>
      </w:r>
      <w:r>
        <w:rPr>
          <w:spacing w:val="-4"/>
        </w:rPr>
        <w:t xml:space="preserve"> </w:t>
      </w:r>
      <w:r>
        <w:rPr>
          <w:spacing w:val="-2"/>
        </w:rPr>
        <w:t>выполнения.</w:t>
      </w:r>
    </w:p>
    <w:p w:rsidR="00FD54E7" w:rsidRDefault="005C31E9">
      <w:pPr>
        <w:pStyle w:val="a3"/>
        <w:ind w:right="232"/>
      </w:pPr>
      <w:r>
        <w:t>При организации ПД необходимо учитывать, что в любом проекте должна присутствовать исследовательская</w:t>
      </w:r>
      <w:r>
        <w:rPr>
          <w:spacing w:val="-2"/>
        </w:rPr>
        <w:t xml:space="preserve"> </w:t>
      </w:r>
      <w:r>
        <w:t>составляющая,</w:t>
      </w:r>
      <w:r>
        <w:rPr>
          <w:spacing w:val="-1"/>
        </w:rPr>
        <w:t xml:space="preserve"> </w:t>
      </w:r>
      <w:r>
        <w:t>в</w:t>
      </w:r>
      <w:r>
        <w:rPr>
          <w:spacing w:val="-1"/>
        </w:rPr>
        <w:t xml:space="preserve"> </w:t>
      </w:r>
      <w:r>
        <w:t>связи</w:t>
      </w:r>
      <w:r>
        <w:rPr>
          <w:spacing w:val="-1"/>
        </w:rPr>
        <w:t xml:space="preserve"> </w:t>
      </w:r>
      <w:r>
        <w:t>с</w:t>
      </w:r>
      <w:r>
        <w:rPr>
          <w:spacing w:val="-3"/>
        </w:rPr>
        <w:t xml:space="preserve"> </w:t>
      </w:r>
      <w:r>
        <w:t>чем</w:t>
      </w:r>
      <w:r>
        <w:rPr>
          <w:spacing w:val="-5"/>
        </w:rPr>
        <w:t xml:space="preserve"> </w:t>
      </w:r>
      <w:r>
        <w:t>обучающиеся</w:t>
      </w:r>
      <w:r>
        <w:rPr>
          <w:spacing w:val="-2"/>
        </w:rPr>
        <w:t xml:space="preserve"> </w:t>
      </w:r>
      <w:r>
        <w:t>должны</w:t>
      </w:r>
      <w:r>
        <w:rPr>
          <w:spacing w:val="-1"/>
        </w:rPr>
        <w:t xml:space="preserve"> </w:t>
      </w:r>
      <w:r>
        <w:t>быть</w:t>
      </w:r>
      <w:r>
        <w:rPr>
          <w:spacing w:val="-2"/>
        </w:rPr>
        <w:t xml:space="preserve"> </w:t>
      </w:r>
      <w:r>
        <w:t>сориентированы</w:t>
      </w:r>
      <w:r>
        <w:rPr>
          <w:spacing w:val="-1"/>
        </w:rPr>
        <w:t xml:space="preserve"> </w:t>
      </w:r>
      <w:r>
        <w:t>на</w:t>
      </w:r>
      <w:r>
        <w:rPr>
          <w:spacing w:val="-3"/>
        </w:rPr>
        <w:t xml:space="preserve"> </w:t>
      </w:r>
      <w:r>
        <w:t>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D54E7" w:rsidRDefault="005C31E9">
      <w:pPr>
        <w:pStyle w:val="a3"/>
        <w:spacing w:before="2"/>
        <w:ind w:right="227"/>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D54E7" w:rsidRDefault="005C31E9">
      <w:pPr>
        <w:pStyle w:val="a3"/>
        <w:spacing w:before="3" w:line="237" w:lineRule="auto"/>
        <w:ind w:right="237"/>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D54E7" w:rsidRDefault="005C31E9">
      <w:pPr>
        <w:pStyle w:val="a3"/>
        <w:spacing w:before="5" w:line="237" w:lineRule="auto"/>
        <w:ind w:right="7749"/>
      </w:pPr>
      <w:r>
        <w:t>предметные проекты; метапредметные</w:t>
      </w:r>
      <w:r>
        <w:rPr>
          <w:spacing w:val="-4"/>
        </w:rPr>
        <w:t xml:space="preserve"> </w:t>
      </w:r>
      <w:r>
        <w:rPr>
          <w:spacing w:val="-2"/>
        </w:rPr>
        <w:t>проекты.</w:t>
      </w:r>
    </w:p>
    <w:p w:rsidR="00FD54E7" w:rsidRDefault="005C31E9">
      <w:pPr>
        <w:pStyle w:val="a3"/>
        <w:spacing w:before="4"/>
        <w:ind w:right="233"/>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D54E7" w:rsidRDefault="005C31E9">
      <w:pPr>
        <w:pStyle w:val="a3"/>
        <w:spacing w:line="275" w:lineRule="exact"/>
      </w:pPr>
      <w:r>
        <w:t>Формы</w:t>
      </w:r>
      <w:r>
        <w:rPr>
          <w:spacing w:val="-11"/>
        </w:rPr>
        <w:t xml:space="preserve"> </w:t>
      </w:r>
      <w:r>
        <w:t>организации</w:t>
      </w:r>
      <w:r>
        <w:rPr>
          <w:spacing w:val="-4"/>
        </w:rPr>
        <w:t xml:space="preserve"> </w:t>
      </w:r>
      <w:r>
        <w:t>ПД</w:t>
      </w:r>
      <w:r>
        <w:rPr>
          <w:spacing w:val="-6"/>
        </w:rPr>
        <w:t xml:space="preserve"> </w:t>
      </w:r>
      <w:r>
        <w:t>обучающихся</w:t>
      </w:r>
      <w:r>
        <w:rPr>
          <w:spacing w:val="-1"/>
        </w:rPr>
        <w:t xml:space="preserve"> </w:t>
      </w:r>
      <w:r>
        <w:t>могут быть</w:t>
      </w:r>
      <w:r>
        <w:rPr>
          <w:spacing w:val="1"/>
        </w:rPr>
        <w:t xml:space="preserve"> </w:t>
      </w:r>
      <w:r>
        <w:rPr>
          <w:spacing w:val="-2"/>
        </w:rPr>
        <w:t>следующие:</w:t>
      </w:r>
    </w:p>
    <w:p w:rsidR="00FD54E7" w:rsidRDefault="005C31E9">
      <w:pPr>
        <w:pStyle w:val="a3"/>
        <w:spacing w:line="275" w:lineRule="exact"/>
      </w:pPr>
      <w:r>
        <w:t>монопроект</w:t>
      </w:r>
      <w:r>
        <w:rPr>
          <w:spacing w:val="-7"/>
        </w:rPr>
        <w:t xml:space="preserve"> </w:t>
      </w:r>
      <w:r>
        <w:t>(использование</w:t>
      </w:r>
      <w:r>
        <w:rPr>
          <w:spacing w:val="-4"/>
        </w:rPr>
        <w:t xml:space="preserve"> </w:t>
      </w:r>
      <w:r>
        <w:t>содержания</w:t>
      </w:r>
      <w:r>
        <w:rPr>
          <w:spacing w:val="-13"/>
        </w:rPr>
        <w:t xml:space="preserve"> </w:t>
      </w:r>
      <w:r>
        <w:t>одного</w:t>
      </w:r>
      <w:r>
        <w:rPr>
          <w:spacing w:val="-4"/>
        </w:rPr>
        <w:t xml:space="preserve"> </w:t>
      </w:r>
      <w:r>
        <w:rPr>
          <w:spacing w:val="-2"/>
        </w:rPr>
        <w:t>предмета);</w:t>
      </w:r>
    </w:p>
    <w:p w:rsidR="00FD54E7" w:rsidRDefault="005C31E9">
      <w:pPr>
        <w:pStyle w:val="a3"/>
        <w:spacing w:before="5" w:line="237" w:lineRule="auto"/>
        <w:ind w:right="1712"/>
        <w:jc w:val="left"/>
      </w:pPr>
      <w:r>
        <w:t>межпредметный</w:t>
      </w:r>
      <w:r>
        <w:rPr>
          <w:spacing w:val="-9"/>
        </w:rPr>
        <w:t xml:space="preserve"> </w:t>
      </w:r>
      <w:r>
        <w:t>проект</w:t>
      </w:r>
      <w:r>
        <w:rPr>
          <w:spacing w:val="-9"/>
        </w:rPr>
        <w:t xml:space="preserve"> </w:t>
      </w:r>
      <w:r>
        <w:t>(использование</w:t>
      </w:r>
      <w:r>
        <w:rPr>
          <w:spacing w:val="-11"/>
        </w:rPr>
        <w:t xml:space="preserve"> </w:t>
      </w:r>
      <w:r>
        <w:t>интегрированного</w:t>
      </w:r>
      <w:r>
        <w:rPr>
          <w:spacing w:val="-5"/>
        </w:rPr>
        <w:t xml:space="preserve"> </w:t>
      </w:r>
      <w:r>
        <w:t>знания</w:t>
      </w:r>
      <w:r>
        <w:rPr>
          <w:spacing w:val="-10"/>
        </w:rPr>
        <w:t xml:space="preserve"> </w:t>
      </w:r>
      <w:r>
        <w:t>и</w:t>
      </w:r>
      <w:r>
        <w:rPr>
          <w:spacing w:val="-5"/>
        </w:rPr>
        <w:t xml:space="preserve"> </w:t>
      </w:r>
      <w:r>
        <w:t>способов учебной деятельности различных предметов);</w:t>
      </w:r>
    </w:p>
    <w:p w:rsidR="00FD54E7" w:rsidRDefault="005C31E9">
      <w:pPr>
        <w:pStyle w:val="a3"/>
        <w:spacing w:before="6" w:line="237" w:lineRule="auto"/>
        <w:jc w:val="left"/>
      </w:pPr>
      <w:r>
        <w:t>метапроект</w:t>
      </w:r>
      <w:r>
        <w:rPr>
          <w:spacing w:val="80"/>
        </w:rPr>
        <w:t xml:space="preserve"> </w:t>
      </w:r>
      <w:r>
        <w:t>(использование</w:t>
      </w:r>
      <w:r>
        <w:rPr>
          <w:spacing w:val="80"/>
        </w:rPr>
        <w:t xml:space="preserve"> </w:t>
      </w:r>
      <w:r>
        <w:t>областей</w:t>
      </w:r>
      <w:r>
        <w:rPr>
          <w:spacing w:val="80"/>
        </w:rPr>
        <w:t xml:space="preserve"> </w:t>
      </w:r>
      <w:r>
        <w:t>знания</w:t>
      </w:r>
      <w:r>
        <w:rPr>
          <w:spacing w:val="80"/>
        </w:rPr>
        <w:t xml:space="preserve"> </w:t>
      </w:r>
      <w:r>
        <w:t>и</w:t>
      </w:r>
      <w:r>
        <w:rPr>
          <w:spacing w:val="80"/>
        </w:rPr>
        <w:t xml:space="preserve"> </w:t>
      </w:r>
      <w:r>
        <w:t>методов</w:t>
      </w:r>
      <w:r>
        <w:rPr>
          <w:spacing w:val="80"/>
        </w:rPr>
        <w:t xml:space="preserve"> </w:t>
      </w:r>
      <w:r>
        <w:t>деятельности,</w:t>
      </w:r>
      <w:r>
        <w:rPr>
          <w:spacing w:val="80"/>
        </w:rPr>
        <w:t xml:space="preserve"> </w:t>
      </w:r>
      <w:r>
        <w:t>выходящих</w:t>
      </w:r>
      <w:r>
        <w:rPr>
          <w:spacing w:val="80"/>
        </w:rPr>
        <w:t xml:space="preserve"> </w:t>
      </w:r>
      <w:r>
        <w:t>за</w:t>
      </w:r>
      <w:r>
        <w:rPr>
          <w:spacing w:val="80"/>
        </w:rPr>
        <w:t xml:space="preserve"> </w:t>
      </w:r>
      <w:r>
        <w:t>рамки предметного обучения).</w:t>
      </w:r>
    </w:p>
    <w:p w:rsidR="00FD54E7" w:rsidRDefault="005C31E9">
      <w:pPr>
        <w:pStyle w:val="a3"/>
        <w:spacing w:before="3"/>
        <w:ind w:right="227"/>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D54E7" w:rsidRDefault="005C31E9">
      <w:pPr>
        <w:pStyle w:val="a3"/>
        <w:spacing w:before="1" w:line="275" w:lineRule="exact"/>
      </w:pPr>
      <w:r>
        <w:t>Какое</w:t>
      </w:r>
      <w:r>
        <w:rPr>
          <w:spacing w:val="-6"/>
        </w:rPr>
        <w:t xml:space="preserve"> </w:t>
      </w:r>
      <w:r>
        <w:t>средство</w:t>
      </w:r>
      <w:r>
        <w:rPr>
          <w:spacing w:val="-3"/>
        </w:rPr>
        <w:t xml:space="preserve"> </w:t>
      </w:r>
      <w:r>
        <w:t>поможет</w:t>
      </w:r>
      <w:r>
        <w:rPr>
          <w:spacing w:val="-2"/>
        </w:rPr>
        <w:t xml:space="preserve"> </w:t>
      </w:r>
      <w:r>
        <w:t>в</w:t>
      </w:r>
      <w:r>
        <w:rPr>
          <w:spacing w:val="-5"/>
        </w:rPr>
        <w:t xml:space="preserve"> </w:t>
      </w:r>
      <w:r>
        <w:t>решении</w:t>
      </w:r>
      <w:r>
        <w:rPr>
          <w:spacing w:val="-7"/>
        </w:rPr>
        <w:t xml:space="preserve"> </w:t>
      </w:r>
      <w:r>
        <w:t>проблемы...</w:t>
      </w:r>
      <w:r>
        <w:rPr>
          <w:spacing w:val="-1"/>
        </w:rPr>
        <w:t xml:space="preserve"> </w:t>
      </w:r>
      <w:r>
        <w:t>(опишите,</w:t>
      </w:r>
      <w:r>
        <w:rPr>
          <w:spacing w:val="-9"/>
        </w:rPr>
        <w:t xml:space="preserve"> </w:t>
      </w:r>
      <w:r>
        <w:rPr>
          <w:spacing w:val="-2"/>
        </w:rPr>
        <w:t>объясните)?</w:t>
      </w:r>
    </w:p>
    <w:p w:rsidR="00FD54E7" w:rsidRDefault="005C31E9">
      <w:pPr>
        <w:pStyle w:val="a3"/>
        <w:spacing w:line="242" w:lineRule="auto"/>
        <w:ind w:right="1712"/>
        <w:jc w:val="left"/>
      </w:pPr>
      <w:r>
        <w:t>Каким</w:t>
      </w:r>
      <w:r>
        <w:rPr>
          <w:spacing w:val="-4"/>
        </w:rPr>
        <w:t xml:space="preserve"> </w:t>
      </w:r>
      <w:r>
        <w:t>должно</w:t>
      </w:r>
      <w:r>
        <w:rPr>
          <w:spacing w:val="-1"/>
        </w:rPr>
        <w:t xml:space="preserve"> </w:t>
      </w:r>
      <w:r>
        <w:t>быть</w:t>
      </w:r>
      <w:r>
        <w:rPr>
          <w:spacing w:val="-8"/>
        </w:rPr>
        <w:t xml:space="preserve"> </w:t>
      </w:r>
      <w:r>
        <w:t>средство</w:t>
      </w:r>
      <w:r>
        <w:rPr>
          <w:spacing w:val="-1"/>
        </w:rPr>
        <w:t xml:space="preserve"> </w:t>
      </w:r>
      <w:r>
        <w:t>для</w:t>
      </w:r>
      <w:r>
        <w:rPr>
          <w:spacing w:val="-5"/>
        </w:rPr>
        <w:t xml:space="preserve"> </w:t>
      </w:r>
      <w:r>
        <w:t>решения</w:t>
      </w:r>
      <w:r>
        <w:rPr>
          <w:spacing w:val="-9"/>
        </w:rPr>
        <w:t xml:space="preserve"> </w:t>
      </w:r>
      <w:r>
        <w:t>проблемы...</w:t>
      </w:r>
      <w:r>
        <w:rPr>
          <w:spacing w:val="-8"/>
        </w:rPr>
        <w:t xml:space="preserve"> </w:t>
      </w:r>
      <w:r>
        <w:t>(опишите,</w:t>
      </w:r>
      <w:r>
        <w:rPr>
          <w:spacing w:val="-8"/>
        </w:rPr>
        <w:t xml:space="preserve"> </w:t>
      </w:r>
      <w:r>
        <w:t>смоделируйте)? Как спроводить средство для решения проблемы (дайте инструкцию)?</w:t>
      </w:r>
    </w:p>
    <w:p w:rsidR="00FD54E7" w:rsidRDefault="005C31E9">
      <w:pPr>
        <w:pStyle w:val="a3"/>
        <w:spacing w:line="271" w:lineRule="exact"/>
        <w:jc w:val="left"/>
      </w:pPr>
      <w:r>
        <w:t>Как</w:t>
      </w:r>
      <w:r>
        <w:rPr>
          <w:spacing w:val="-4"/>
        </w:rPr>
        <w:t xml:space="preserve"> </w:t>
      </w:r>
      <w:r>
        <w:t>выглядело...</w:t>
      </w:r>
      <w:r>
        <w:rPr>
          <w:spacing w:val="-4"/>
        </w:rPr>
        <w:t xml:space="preserve"> </w:t>
      </w:r>
      <w:r>
        <w:t>(опишите,</w:t>
      </w:r>
      <w:r>
        <w:rPr>
          <w:spacing w:val="1"/>
        </w:rPr>
        <w:t xml:space="preserve"> </w:t>
      </w:r>
      <w:r>
        <w:rPr>
          <w:spacing w:val="-2"/>
        </w:rPr>
        <w:t>реконструируйте)?</w:t>
      </w:r>
    </w:p>
    <w:p w:rsidR="00FD54E7" w:rsidRDefault="005C31E9">
      <w:pPr>
        <w:pStyle w:val="a3"/>
        <w:spacing w:before="2" w:line="275" w:lineRule="exact"/>
        <w:jc w:val="left"/>
      </w:pPr>
      <w:r>
        <w:t>Как</w:t>
      </w:r>
      <w:r>
        <w:rPr>
          <w:spacing w:val="-3"/>
        </w:rPr>
        <w:t xml:space="preserve"> </w:t>
      </w:r>
      <w:r>
        <w:t>будет</w:t>
      </w:r>
      <w:r>
        <w:rPr>
          <w:spacing w:val="-2"/>
        </w:rPr>
        <w:t xml:space="preserve"> </w:t>
      </w:r>
      <w:r>
        <w:t>выглядеть...</w:t>
      </w:r>
      <w:r>
        <w:rPr>
          <w:spacing w:val="-4"/>
        </w:rPr>
        <w:t xml:space="preserve"> </w:t>
      </w:r>
      <w:r>
        <w:t>(опишите,</w:t>
      </w:r>
      <w:r>
        <w:rPr>
          <w:spacing w:val="-3"/>
        </w:rPr>
        <w:t xml:space="preserve"> </w:t>
      </w:r>
      <w:r>
        <w:rPr>
          <w:spacing w:val="-2"/>
        </w:rPr>
        <w:t>спрогнозируйте)?</w:t>
      </w:r>
    </w:p>
    <w:p w:rsidR="00FD54E7" w:rsidRDefault="005C31E9">
      <w:pPr>
        <w:pStyle w:val="a3"/>
        <w:tabs>
          <w:tab w:val="left" w:pos="1952"/>
          <w:tab w:val="left" w:pos="3089"/>
          <w:tab w:val="left" w:pos="4796"/>
          <w:tab w:val="left" w:pos="5684"/>
          <w:tab w:val="left" w:pos="6226"/>
          <w:tab w:val="left" w:pos="7454"/>
          <w:tab w:val="left" w:pos="9133"/>
          <w:tab w:val="left" w:pos="10097"/>
        </w:tabs>
        <w:spacing w:line="242" w:lineRule="auto"/>
        <w:ind w:right="229"/>
        <w:jc w:val="left"/>
      </w:pPr>
      <w:r>
        <w:rPr>
          <w:spacing w:val="-2"/>
        </w:rPr>
        <w:t>Основными</w:t>
      </w:r>
      <w:r>
        <w:tab/>
      </w:r>
      <w:r>
        <w:rPr>
          <w:spacing w:val="-2"/>
        </w:rPr>
        <w:t>формами</w:t>
      </w:r>
      <w:r>
        <w:tab/>
      </w:r>
      <w:r>
        <w:rPr>
          <w:spacing w:val="-2"/>
        </w:rPr>
        <w:t>представления</w:t>
      </w:r>
      <w:r>
        <w:tab/>
      </w:r>
      <w:r>
        <w:rPr>
          <w:spacing w:val="-2"/>
        </w:rPr>
        <w:t>итогов</w:t>
      </w:r>
      <w:r>
        <w:tab/>
      </w:r>
      <w:r>
        <w:rPr>
          <w:spacing w:val="-6"/>
        </w:rPr>
        <w:t>ПД</w:t>
      </w:r>
      <w:r>
        <w:tab/>
      </w:r>
      <w:r>
        <w:rPr>
          <w:spacing w:val="-2"/>
        </w:rPr>
        <w:t>являются:</w:t>
      </w:r>
      <w:r>
        <w:tab/>
      </w:r>
      <w:r>
        <w:rPr>
          <w:spacing w:val="-2"/>
        </w:rPr>
        <w:t>материальный</w:t>
      </w:r>
      <w:r>
        <w:tab/>
      </w:r>
      <w:r>
        <w:rPr>
          <w:spacing w:val="-2"/>
        </w:rPr>
        <w:t>объект,</w:t>
      </w:r>
      <w:r>
        <w:tab/>
      </w:r>
      <w:r>
        <w:rPr>
          <w:spacing w:val="-4"/>
        </w:rPr>
        <w:t xml:space="preserve">макет, </w:t>
      </w:r>
      <w:r>
        <w:t>конструкторское изделие;</w:t>
      </w:r>
    </w:p>
    <w:p w:rsidR="00FD54E7" w:rsidRDefault="005C31E9">
      <w:pPr>
        <w:pStyle w:val="a3"/>
        <w:spacing w:line="271" w:lineRule="exact"/>
        <w:jc w:val="left"/>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rsidR="00FD54E7" w:rsidRDefault="005C31E9">
      <w:pPr>
        <w:pStyle w:val="a3"/>
        <w:spacing w:before="1"/>
        <w:ind w:right="227"/>
      </w:pPr>
      <w: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w:t>
      </w:r>
      <w:r>
        <w:rPr>
          <w:spacing w:val="-2"/>
        </w:rPr>
        <w:t>проекта.</w:t>
      </w:r>
    </w:p>
    <w:p w:rsidR="00FD54E7" w:rsidRDefault="005C31E9">
      <w:pPr>
        <w:pStyle w:val="a3"/>
        <w:ind w:right="313"/>
        <w:jc w:val="left"/>
      </w:pPr>
      <w:r>
        <w:t>С</w:t>
      </w:r>
      <w:r>
        <w:rPr>
          <w:spacing w:val="80"/>
          <w:w w:val="150"/>
        </w:rPr>
        <w:t xml:space="preserve"> </w:t>
      </w:r>
      <w:r>
        <w:t>учетом</w:t>
      </w:r>
      <w:r>
        <w:rPr>
          <w:spacing w:val="80"/>
          <w:w w:val="150"/>
        </w:rPr>
        <w:t xml:space="preserve"> </w:t>
      </w:r>
      <w:r>
        <w:t>этого</w:t>
      </w:r>
      <w:r>
        <w:rPr>
          <w:spacing w:val="80"/>
          <w:w w:val="150"/>
        </w:rPr>
        <w:t xml:space="preserve"> </w:t>
      </w:r>
      <w:r>
        <w:t>при</w:t>
      </w:r>
      <w:r>
        <w:rPr>
          <w:spacing w:val="80"/>
          <w:w w:val="150"/>
        </w:rPr>
        <w:t xml:space="preserve"> </w:t>
      </w:r>
      <w:r>
        <w:t>организации</w:t>
      </w:r>
      <w:r>
        <w:rPr>
          <w:spacing w:val="80"/>
          <w:w w:val="150"/>
        </w:rPr>
        <w:t xml:space="preserve"> </w:t>
      </w:r>
      <w:r>
        <w:t>ПД</w:t>
      </w:r>
      <w:r>
        <w:rPr>
          <w:spacing w:val="80"/>
          <w:w w:val="150"/>
        </w:rPr>
        <w:t xml:space="preserve"> </w:t>
      </w:r>
      <w:r>
        <w:t>обучающихся</w:t>
      </w:r>
      <w:r>
        <w:rPr>
          <w:spacing w:val="80"/>
          <w:w w:val="150"/>
        </w:rPr>
        <w:t xml:space="preserve"> </w:t>
      </w:r>
      <w:r>
        <w:t>во</w:t>
      </w:r>
      <w:r>
        <w:rPr>
          <w:spacing w:val="80"/>
          <w:w w:val="150"/>
        </w:rPr>
        <w:t xml:space="preserve"> </w:t>
      </w:r>
      <w:r>
        <w:t>внеурочное</w:t>
      </w:r>
      <w:r>
        <w:rPr>
          <w:spacing w:val="80"/>
          <w:w w:val="150"/>
        </w:rPr>
        <w:t xml:space="preserve"> </w:t>
      </w:r>
      <w:r>
        <w:t>время</w:t>
      </w:r>
      <w:r>
        <w:rPr>
          <w:spacing w:val="80"/>
          <w:w w:val="150"/>
        </w:rPr>
        <w:t xml:space="preserve"> </w:t>
      </w:r>
      <w:r>
        <w:t>целесообразно ориентироваться на реализацию следующих направлений учебного проектирования:</w:t>
      </w:r>
      <w:r>
        <w:rPr>
          <w:spacing w:val="40"/>
        </w:rPr>
        <w:t xml:space="preserve"> </w:t>
      </w:r>
      <w:r>
        <w:rPr>
          <w:spacing w:val="-2"/>
        </w:rPr>
        <w:t>гуманитарное;</w:t>
      </w:r>
    </w:p>
    <w:p w:rsidR="00C35710" w:rsidRDefault="005C31E9" w:rsidP="00C35710">
      <w:pPr>
        <w:pStyle w:val="a3"/>
        <w:ind w:right="7435"/>
        <w:jc w:val="left"/>
        <w:rPr>
          <w:spacing w:val="-2"/>
        </w:rPr>
      </w:pPr>
      <w:r>
        <w:rPr>
          <w:spacing w:val="-2"/>
        </w:rPr>
        <w:t xml:space="preserve">естественнонаучное; социально-ориентированное; инженерно-техническое; </w:t>
      </w:r>
      <w:r>
        <w:rPr>
          <w:spacing w:val="-2"/>
        </w:rPr>
        <w:lastRenderedPageBreak/>
        <w:t>художественно-творческое; спортивно-оздоровительное; туристско-краеведческое.</w:t>
      </w:r>
    </w:p>
    <w:p w:rsidR="00FD54E7" w:rsidRDefault="005C31E9" w:rsidP="00C35710">
      <w:pPr>
        <w:pStyle w:val="a3"/>
        <w:ind w:right="480"/>
        <w:jc w:val="left"/>
      </w:pPr>
      <w:r>
        <w:t>В качестве основных форм организации ПД могут быть использованы: творческие</w:t>
      </w:r>
      <w:r>
        <w:rPr>
          <w:spacing w:val="-7"/>
        </w:rPr>
        <w:t xml:space="preserve"> </w:t>
      </w:r>
      <w:r>
        <w:t>мастерские;</w:t>
      </w:r>
      <w:r>
        <w:rPr>
          <w:spacing w:val="-10"/>
        </w:rPr>
        <w:t xml:space="preserve"> </w:t>
      </w:r>
      <w:r>
        <w:t>экспериментальные</w:t>
      </w:r>
      <w:r>
        <w:rPr>
          <w:spacing w:val="-7"/>
        </w:rPr>
        <w:t xml:space="preserve"> </w:t>
      </w:r>
      <w:r>
        <w:t>лаборатории;</w:t>
      </w:r>
      <w:r>
        <w:rPr>
          <w:spacing w:val="-10"/>
        </w:rPr>
        <w:t xml:space="preserve"> </w:t>
      </w:r>
      <w:r>
        <w:t>конструкторское</w:t>
      </w:r>
      <w:r>
        <w:rPr>
          <w:spacing w:val="-7"/>
        </w:rPr>
        <w:t xml:space="preserve"> </w:t>
      </w:r>
      <w:r>
        <w:t>бюро; проектные недели; практикумы.</w:t>
      </w:r>
    </w:p>
    <w:p w:rsidR="00FD54E7" w:rsidRDefault="005C31E9">
      <w:pPr>
        <w:pStyle w:val="a3"/>
        <w:ind w:right="222"/>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w:t>
      </w:r>
    </w:p>
    <w:p w:rsidR="00FD54E7" w:rsidRDefault="005C31E9">
      <w:pPr>
        <w:pStyle w:val="a3"/>
        <w:spacing w:before="3" w:line="237" w:lineRule="auto"/>
        <w:ind w:right="233"/>
      </w:pPr>
      <w:r>
        <w:t>публичное мероприятие (образовательное событие, социальное мероприятие (акция), театральная постановка и другие);</w:t>
      </w:r>
    </w:p>
    <w:p w:rsidR="00FD54E7" w:rsidRDefault="005C31E9">
      <w:pPr>
        <w:pStyle w:val="a3"/>
        <w:spacing w:before="3" w:line="275" w:lineRule="exact"/>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rsidR="00FD54E7" w:rsidRDefault="005C31E9">
      <w:pPr>
        <w:pStyle w:val="a3"/>
        <w:ind w:right="236"/>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D54E7" w:rsidRDefault="005C31E9">
      <w:pPr>
        <w:pStyle w:val="a3"/>
        <w:spacing w:line="242" w:lineRule="auto"/>
        <w:ind w:right="238"/>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D54E7" w:rsidRDefault="005C31E9">
      <w:pPr>
        <w:pStyle w:val="a3"/>
        <w:spacing w:line="242" w:lineRule="auto"/>
        <w:ind w:right="236"/>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FD54E7" w:rsidRDefault="005C31E9">
      <w:pPr>
        <w:pStyle w:val="a3"/>
        <w:spacing w:line="271" w:lineRule="exact"/>
      </w:pPr>
      <w:r>
        <w:t>умение</w:t>
      </w:r>
      <w:r>
        <w:rPr>
          <w:spacing w:val="-3"/>
        </w:rPr>
        <w:t xml:space="preserve"> </w:t>
      </w:r>
      <w:r>
        <w:t>реализовать</w:t>
      </w:r>
      <w:r>
        <w:rPr>
          <w:spacing w:val="-1"/>
        </w:rPr>
        <w:t xml:space="preserve"> </w:t>
      </w:r>
      <w:r>
        <w:t>проектный</w:t>
      </w:r>
      <w:r>
        <w:rPr>
          <w:spacing w:val="-6"/>
        </w:rPr>
        <w:t xml:space="preserve"> </w:t>
      </w:r>
      <w:r>
        <w:t>замысел</w:t>
      </w:r>
      <w:r>
        <w:rPr>
          <w:spacing w:val="-7"/>
        </w:rPr>
        <w:t xml:space="preserve"> </w:t>
      </w:r>
      <w:r>
        <w:t>и</w:t>
      </w:r>
      <w:r>
        <w:rPr>
          <w:spacing w:val="-5"/>
        </w:rPr>
        <w:t xml:space="preserve"> </w:t>
      </w:r>
      <w:r>
        <w:t>оформить</w:t>
      </w:r>
      <w:r>
        <w:rPr>
          <w:spacing w:val="-1"/>
        </w:rPr>
        <w:t xml:space="preserve"> </w:t>
      </w:r>
      <w:r>
        <w:t>его</w:t>
      </w:r>
      <w:r>
        <w:rPr>
          <w:spacing w:val="-2"/>
        </w:rPr>
        <w:t xml:space="preserve"> </w:t>
      </w:r>
      <w:r>
        <w:t>в</w:t>
      </w:r>
      <w:r>
        <w:rPr>
          <w:spacing w:val="-5"/>
        </w:rPr>
        <w:t xml:space="preserve"> </w:t>
      </w:r>
      <w:r>
        <w:t>виде</w:t>
      </w:r>
      <w:r>
        <w:rPr>
          <w:spacing w:val="-3"/>
        </w:rPr>
        <w:t xml:space="preserve"> </w:t>
      </w:r>
      <w:r>
        <w:t>реального</w:t>
      </w:r>
      <w:r>
        <w:rPr>
          <w:spacing w:val="-1"/>
        </w:rPr>
        <w:t xml:space="preserve"> </w:t>
      </w:r>
      <w:r>
        <w:rPr>
          <w:spacing w:val="-2"/>
        </w:rPr>
        <w:t>«продукта»;</w:t>
      </w:r>
    </w:p>
    <w:p w:rsidR="00FD54E7" w:rsidRDefault="005C31E9">
      <w:pPr>
        <w:pStyle w:val="a3"/>
        <w:spacing w:line="237" w:lineRule="auto"/>
        <w:ind w:right="250"/>
        <w:jc w:val="left"/>
      </w:pPr>
      <w:r>
        <w:t>умение</w:t>
      </w:r>
      <w:r>
        <w:rPr>
          <w:spacing w:val="-4"/>
        </w:rPr>
        <w:t xml:space="preserve"> </w:t>
      </w:r>
      <w:r>
        <w:t>осуществлять</w:t>
      </w:r>
      <w:r>
        <w:rPr>
          <w:spacing w:val="-3"/>
        </w:rPr>
        <w:t xml:space="preserve"> </w:t>
      </w:r>
      <w:r>
        <w:t>самооценку</w:t>
      </w:r>
      <w:r>
        <w:rPr>
          <w:spacing w:val="-12"/>
        </w:rPr>
        <w:t xml:space="preserve"> </w:t>
      </w:r>
      <w:r>
        <w:t>деятельности</w:t>
      </w:r>
      <w:r>
        <w:rPr>
          <w:spacing w:val="-5"/>
        </w:rPr>
        <w:t xml:space="preserve"> </w:t>
      </w:r>
      <w:r>
        <w:t>и</w:t>
      </w:r>
      <w:r>
        <w:rPr>
          <w:spacing w:val="-2"/>
        </w:rPr>
        <w:t xml:space="preserve"> </w:t>
      </w:r>
      <w:r>
        <w:t>результата,</w:t>
      </w:r>
      <w:r>
        <w:rPr>
          <w:spacing w:val="-2"/>
        </w:rPr>
        <w:t xml:space="preserve"> </w:t>
      </w:r>
      <w:r>
        <w:t>взаимоценку</w:t>
      </w:r>
      <w:r>
        <w:rPr>
          <w:spacing w:val="-12"/>
        </w:rPr>
        <w:t xml:space="preserve"> </w:t>
      </w:r>
      <w:r>
        <w:t>деятельности</w:t>
      </w:r>
      <w:r>
        <w:rPr>
          <w:spacing w:val="-5"/>
        </w:rPr>
        <w:t xml:space="preserve"> </w:t>
      </w:r>
      <w:r>
        <w:t>в группе. В процессе публичной презентации результатов проекта оценивается:</w:t>
      </w:r>
    </w:p>
    <w:p w:rsidR="00FD54E7" w:rsidRDefault="005C31E9">
      <w:pPr>
        <w:pStyle w:val="a3"/>
        <w:spacing w:before="5" w:line="237" w:lineRule="auto"/>
        <w:jc w:val="left"/>
      </w:pPr>
      <w:r>
        <w:t>качество</w:t>
      </w:r>
      <w:r>
        <w:rPr>
          <w:spacing w:val="40"/>
        </w:rPr>
        <w:t xml:space="preserve"> </w:t>
      </w:r>
      <w:r>
        <w:t>защиты</w:t>
      </w:r>
      <w:r>
        <w:rPr>
          <w:spacing w:val="40"/>
        </w:rPr>
        <w:t xml:space="preserve"> </w:t>
      </w:r>
      <w:r>
        <w:t>проекта</w:t>
      </w:r>
      <w:r>
        <w:rPr>
          <w:spacing w:val="40"/>
        </w:rPr>
        <w:t xml:space="preserve"> </w:t>
      </w:r>
      <w:r>
        <w:t>(четкость</w:t>
      </w:r>
      <w:r>
        <w:rPr>
          <w:spacing w:val="40"/>
        </w:rPr>
        <w:t xml:space="preserve"> </w:t>
      </w:r>
      <w:r>
        <w:t>и</w:t>
      </w:r>
      <w:r>
        <w:rPr>
          <w:spacing w:val="40"/>
        </w:rPr>
        <w:t xml:space="preserve"> </w:t>
      </w:r>
      <w:r>
        <w:t>ясность</w:t>
      </w:r>
      <w:r>
        <w:rPr>
          <w:spacing w:val="40"/>
        </w:rPr>
        <w:t xml:space="preserve"> </w:t>
      </w:r>
      <w:r>
        <w:t>изложения</w:t>
      </w:r>
      <w:r>
        <w:rPr>
          <w:spacing w:val="40"/>
        </w:rPr>
        <w:t xml:space="preserve"> </w:t>
      </w:r>
      <w:r>
        <w:t>задачи;</w:t>
      </w:r>
      <w:r>
        <w:rPr>
          <w:spacing w:val="40"/>
        </w:rPr>
        <w:t xml:space="preserve"> </w:t>
      </w:r>
      <w:r>
        <w:t>убедительность</w:t>
      </w:r>
      <w:r>
        <w:rPr>
          <w:spacing w:val="40"/>
        </w:rPr>
        <w:t xml:space="preserve"> </w:t>
      </w:r>
      <w:r>
        <w:t>рассуждений; последовательность в аргументации; логичность и оригинальность);</w:t>
      </w:r>
    </w:p>
    <w:p w:rsidR="00FD54E7" w:rsidRDefault="005C31E9">
      <w:pPr>
        <w:pStyle w:val="a3"/>
        <w:spacing w:before="5" w:line="237" w:lineRule="auto"/>
        <w:jc w:val="left"/>
      </w:pPr>
      <w:r>
        <w:t>качество наглядного представления проекта (использование рисунков, схем, графиков, моделей и других средств наглядной презентации);</w:t>
      </w:r>
    </w:p>
    <w:p w:rsidR="00FD54E7" w:rsidRDefault="005C31E9">
      <w:pPr>
        <w:pStyle w:val="a3"/>
        <w:spacing w:before="4"/>
        <w:jc w:val="left"/>
      </w:pPr>
      <w:r>
        <w:t>качество письменного текста (соответствие плану, оформление работы, грамотность изложения); уровень</w:t>
      </w:r>
      <w:r>
        <w:rPr>
          <w:spacing w:val="-2"/>
        </w:rPr>
        <w:t xml:space="preserve"> </w:t>
      </w:r>
      <w:r>
        <w:t>коммуникативных</w:t>
      </w:r>
      <w:r>
        <w:rPr>
          <w:spacing w:val="-2"/>
        </w:rPr>
        <w:t xml:space="preserve"> </w:t>
      </w:r>
      <w:r>
        <w:t>умений</w:t>
      </w:r>
      <w:r>
        <w:rPr>
          <w:spacing w:val="-1"/>
        </w:rPr>
        <w:t xml:space="preserve"> </w:t>
      </w:r>
      <w:r>
        <w:t>(умение</w:t>
      </w:r>
      <w:r>
        <w:rPr>
          <w:spacing w:val="-3"/>
        </w:rPr>
        <w:t xml:space="preserve"> </w:t>
      </w:r>
      <w:r>
        <w:t>отвечать</w:t>
      </w:r>
      <w:r>
        <w:rPr>
          <w:spacing w:val="-1"/>
        </w:rPr>
        <w:t xml:space="preserve"> </w:t>
      </w:r>
      <w:r>
        <w:t>на</w:t>
      </w:r>
      <w:r>
        <w:rPr>
          <w:spacing w:val="-3"/>
        </w:rPr>
        <w:t xml:space="preserve"> </w:t>
      </w:r>
      <w:r>
        <w:t>поставленные</w:t>
      </w:r>
      <w:r>
        <w:rPr>
          <w:spacing w:val="-8"/>
        </w:rPr>
        <w:t xml:space="preserve"> </w:t>
      </w:r>
      <w:r>
        <w:t>вопросы, аргументировать</w:t>
      </w:r>
      <w:r>
        <w:rPr>
          <w:spacing w:val="-1"/>
        </w:rPr>
        <w:t xml:space="preserve"> </w:t>
      </w:r>
      <w:r>
        <w:t>и отстаивать собственную точку зрения, участвовать в дискуссии).</w:t>
      </w:r>
    </w:p>
    <w:p w:rsidR="00FD54E7" w:rsidRDefault="00FD54E7">
      <w:pPr>
        <w:pStyle w:val="a3"/>
        <w:spacing w:before="5"/>
        <w:ind w:left="0"/>
        <w:jc w:val="left"/>
      </w:pPr>
    </w:p>
    <w:p w:rsidR="00FD54E7" w:rsidRDefault="005C31E9" w:rsidP="00DB0FF1">
      <w:pPr>
        <w:pStyle w:val="1"/>
        <w:numPr>
          <w:ilvl w:val="2"/>
          <w:numId w:val="3"/>
        </w:numPr>
        <w:tabs>
          <w:tab w:val="left" w:pos="4502"/>
        </w:tabs>
        <w:spacing w:line="272" w:lineRule="exact"/>
        <w:ind w:left="4502" w:hanging="603"/>
        <w:jc w:val="both"/>
      </w:pPr>
      <w:r>
        <w:t>Организационный</w:t>
      </w:r>
      <w:r>
        <w:rPr>
          <w:spacing w:val="-13"/>
        </w:rPr>
        <w:t xml:space="preserve"> </w:t>
      </w:r>
      <w:r>
        <w:rPr>
          <w:spacing w:val="-2"/>
        </w:rPr>
        <w:t>раздел.</w:t>
      </w:r>
    </w:p>
    <w:p w:rsidR="00FD54E7" w:rsidRDefault="005C31E9">
      <w:pPr>
        <w:pStyle w:val="a3"/>
        <w:spacing w:line="242" w:lineRule="auto"/>
        <w:ind w:right="238"/>
      </w:pPr>
      <w:r>
        <w:t>Формы взаимодействия участников образовательного процесса при создании и реализации программы формирования УУД.</w:t>
      </w:r>
    </w:p>
    <w:p w:rsidR="00FD54E7" w:rsidRDefault="005C31E9">
      <w:pPr>
        <w:pStyle w:val="a3"/>
        <w:ind w:right="233"/>
      </w:pPr>
      <w:r>
        <w:t xml:space="preserve">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w:t>
      </w:r>
      <w:r>
        <w:rPr>
          <w:spacing w:val="-2"/>
        </w:rPr>
        <w:t>направлениям:</w:t>
      </w:r>
    </w:p>
    <w:p w:rsidR="00FD54E7" w:rsidRDefault="005C31E9">
      <w:pPr>
        <w:pStyle w:val="a3"/>
        <w:ind w:right="223"/>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D54E7" w:rsidRDefault="005C31E9">
      <w:pPr>
        <w:pStyle w:val="a3"/>
        <w:spacing w:line="242" w:lineRule="auto"/>
        <w:ind w:right="233"/>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D54E7" w:rsidRDefault="005C31E9">
      <w:pPr>
        <w:pStyle w:val="a3"/>
        <w:spacing w:line="242" w:lineRule="auto"/>
        <w:ind w:right="236"/>
      </w:pPr>
      <w:r>
        <w:t xml:space="preserve">определение этапов и форм постепенного усложнения деятельности обучающихся по овладению </w:t>
      </w:r>
      <w:r>
        <w:rPr>
          <w:spacing w:val="-4"/>
        </w:rPr>
        <w:t>УУД;</w:t>
      </w:r>
    </w:p>
    <w:p w:rsidR="00FD54E7" w:rsidRDefault="005C31E9">
      <w:pPr>
        <w:pStyle w:val="a3"/>
        <w:spacing w:line="242" w:lineRule="auto"/>
        <w:jc w:val="left"/>
      </w:pPr>
      <w:r>
        <w:t>разработка</w:t>
      </w:r>
      <w:r>
        <w:rPr>
          <w:spacing w:val="40"/>
        </w:rPr>
        <w:t xml:space="preserve"> </w:t>
      </w:r>
      <w:r>
        <w:t>общего</w:t>
      </w:r>
      <w:r>
        <w:rPr>
          <w:spacing w:val="40"/>
        </w:rPr>
        <w:t xml:space="preserve"> </w:t>
      </w:r>
      <w:r>
        <w:t>алгоритма</w:t>
      </w:r>
      <w:r>
        <w:rPr>
          <w:spacing w:val="40"/>
        </w:rPr>
        <w:t xml:space="preserve"> </w:t>
      </w:r>
      <w:r>
        <w:t>(технологической</w:t>
      </w:r>
      <w:r>
        <w:rPr>
          <w:spacing w:val="40"/>
        </w:rPr>
        <w:t xml:space="preserve"> </w:t>
      </w:r>
      <w:r>
        <w:t>схемы)</w:t>
      </w:r>
      <w:r>
        <w:rPr>
          <w:spacing w:val="40"/>
        </w:rPr>
        <w:t xml:space="preserve"> </w:t>
      </w:r>
      <w:r>
        <w:t>урока,</w:t>
      </w:r>
      <w:r>
        <w:rPr>
          <w:spacing w:val="40"/>
        </w:rPr>
        <w:t xml:space="preserve"> </w:t>
      </w:r>
      <w:r>
        <w:t>имеющего</w:t>
      </w:r>
      <w:r>
        <w:rPr>
          <w:spacing w:val="40"/>
        </w:rPr>
        <w:t xml:space="preserve"> </w:t>
      </w:r>
      <w:r>
        <w:t>два</w:t>
      </w:r>
      <w:r>
        <w:rPr>
          <w:spacing w:val="40"/>
        </w:rPr>
        <w:t xml:space="preserve"> </w:t>
      </w:r>
      <w:r>
        <w:t>целевых</w:t>
      </w:r>
      <w:r>
        <w:rPr>
          <w:spacing w:val="40"/>
        </w:rPr>
        <w:t xml:space="preserve"> </w:t>
      </w:r>
      <w:r>
        <w:t>фокуса (предметный и метапредметный);</w:t>
      </w:r>
    </w:p>
    <w:p w:rsidR="00FD54E7" w:rsidRDefault="005C31E9">
      <w:pPr>
        <w:pStyle w:val="a3"/>
        <w:spacing w:line="271" w:lineRule="exact"/>
        <w:jc w:val="left"/>
      </w:pPr>
      <w:r>
        <w:t>разработка</w:t>
      </w:r>
      <w:r>
        <w:rPr>
          <w:spacing w:val="-7"/>
        </w:rPr>
        <w:t xml:space="preserve"> </w:t>
      </w:r>
      <w:r>
        <w:t>основных</w:t>
      </w:r>
      <w:r>
        <w:rPr>
          <w:spacing w:val="-6"/>
        </w:rPr>
        <w:t xml:space="preserve"> </w:t>
      </w:r>
      <w:r>
        <w:t>подходов</w:t>
      </w:r>
      <w:r>
        <w:rPr>
          <w:spacing w:val="-4"/>
        </w:rPr>
        <w:t xml:space="preserve"> </w:t>
      </w:r>
      <w:r>
        <w:t>к</w:t>
      </w:r>
      <w:r>
        <w:rPr>
          <w:spacing w:val="-3"/>
        </w:rPr>
        <w:t xml:space="preserve"> </w:t>
      </w:r>
      <w:r>
        <w:t>конструированию</w:t>
      </w:r>
      <w:r>
        <w:rPr>
          <w:spacing w:val="-3"/>
        </w:rPr>
        <w:t xml:space="preserve"> </w:t>
      </w:r>
      <w:r>
        <w:t>задач</w:t>
      </w:r>
      <w:r>
        <w:rPr>
          <w:spacing w:val="-3"/>
        </w:rPr>
        <w:t xml:space="preserve"> </w:t>
      </w:r>
      <w:r>
        <w:t>на</w:t>
      </w:r>
      <w:r>
        <w:rPr>
          <w:spacing w:val="-2"/>
        </w:rPr>
        <w:t xml:space="preserve"> </w:t>
      </w:r>
      <w:r>
        <w:t>применение</w:t>
      </w:r>
      <w:r>
        <w:rPr>
          <w:spacing w:val="-6"/>
        </w:rPr>
        <w:t xml:space="preserve"> </w:t>
      </w:r>
      <w:r>
        <w:rPr>
          <w:spacing w:val="-4"/>
        </w:rPr>
        <w:t>УУД;</w:t>
      </w:r>
    </w:p>
    <w:p w:rsidR="00FD54E7" w:rsidRDefault="005C31E9">
      <w:pPr>
        <w:pStyle w:val="a3"/>
        <w:spacing w:line="237" w:lineRule="auto"/>
        <w:jc w:val="left"/>
      </w:pPr>
      <w:r>
        <w:t>конкретизация</w:t>
      </w:r>
      <w:r>
        <w:rPr>
          <w:spacing w:val="80"/>
          <w:w w:val="150"/>
        </w:rPr>
        <w:t xml:space="preserve"> </w:t>
      </w:r>
      <w:r>
        <w:t>основных</w:t>
      </w:r>
      <w:r>
        <w:rPr>
          <w:spacing w:val="80"/>
          <w:w w:val="150"/>
        </w:rPr>
        <w:t xml:space="preserve"> </w:t>
      </w:r>
      <w:r>
        <w:t>подходов</w:t>
      </w:r>
      <w:r>
        <w:rPr>
          <w:spacing w:val="80"/>
          <w:w w:val="150"/>
        </w:rPr>
        <w:t xml:space="preserve"> </w:t>
      </w:r>
      <w:r>
        <w:t>к</w:t>
      </w:r>
      <w:r>
        <w:rPr>
          <w:spacing w:val="80"/>
          <w:w w:val="150"/>
        </w:rPr>
        <w:t xml:space="preserve"> </w:t>
      </w:r>
      <w:r>
        <w:t>организации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 деятельности обучающихся в рамках урочной и внеурочной деятельности;</w:t>
      </w:r>
    </w:p>
    <w:p w:rsidR="00FD54E7" w:rsidRDefault="005C31E9">
      <w:pPr>
        <w:pStyle w:val="a3"/>
        <w:spacing w:line="237" w:lineRule="auto"/>
        <w:jc w:val="left"/>
      </w:pPr>
      <w:r>
        <w:t>разработка</w:t>
      </w:r>
      <w:r>
        <w:rPr>
          <w:spacing w:val="80"/>
        </w:rPr>
        <w:t xml:space="preserve"> </w:t>
      </w:r>
      <w:r>
        <w:t>основных</w:t>
      </w:r>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учебной</w:t>
      </w:r>
      <w:r>
        <w:rPr>
          <w:spacing w:val="80"/>
        </w:rPr>
        <w:t xml:space="preserve"> </w:t>
      </w:r>
      <w:r>
        <w:t>деятельности</w:t>
      </w:r>
      <w:r>
        <w:rPr>
          <w:spacing w:val="80"/>
        </w:rPr>
        <w:t xml:space="preserve"> </w:t>
      </w:r>
      <w:r>
        <w:t>по</w:t>
      </w:r>
      <w:r>
        <w:rPr>
          <w:spacing w:val="80"/>
        </w:rPr>
        <w:t xml:space="preserve"> </w:t>
      </w:r>
      <w:r>
        <w:t>формированию</w:t>
      </w:r>
      <w:r>
        <w:rPr>
          <w:spacing w:val="80"/>
        </w:rPr>
        <w:t xml:space="preserve"> </w:t>
      </w:r>
      <w:r>
        <w:t>и</w:t>
      </w:r>
      <w:r>
        <w:rPr>
          <w:spacing w:val="40"/>
        </w:rPr>
        <w:t xml:space="preserve"> </w:t>
      </w:r>
      <w:r>
        <w:t>развитию ИКТ-компетенций;</w:t>
      </w:r>
    </w:p>
    <w:p w:rsidR="00FD54E7" w:rsidRDefault="005C31E9">
      <w:pPr>
        <w:pStyle w:val="a3"/>
        <w:spacing w:line="237" w:lineRule="auto"/>
        <w:ind w:right="1712"/>
        <w:jc w:val="left"/>
      </w:pPr>
      <w:r>
        <w:t>разработка комплекса мер по организации системы оценки деятельности образовательной</w:t>
      </w:r>
      <w:r>
        <w:rPr>
          <w:spacing w:val="-8"/>
        </w:rPr>
        <w:t xml:space="preserve"> </w:t>
      </w:r>
      <w:r>
        <w:t>организации</w:t>
      </w:r>
      <w:r>
        <w:rPr>
          <w:spacing w:val="-4"/>
        </w:rPr>
        <w:t xml:space="preserve"> </w:t>
      </w:r>
      <w:r>
        <w:t>по</w:t>
      </w:r>
      <w:r>
        <w:rPr>
          <w:spacing w:val="-5"/>
        </w:rPr>
        <w:t xml:space="preserve"> </w:t>
      </w:r>
      <w:r>
        <w:t>формированию</w:t>
      </w:r>
      <w:r>
        <w:rPr>
          <w:spacing w:val="-6"/>
        </w:rPr>
        <w:t xml:space="preserve"> </w:t>
      </w:r>
      <w:r>
        <w:t>и</w:t>
      </w:r>
      <w:r>
        <w:rPr>
          <w:spacing w:val="-4"/>
        </w:rPr>
        <w:t xml:space="preserve"> </w:t>
      </w:r>
      <w:r>
        <w:t>развитию</w:t>
      </w:r>
      <w:r>
        <w:rPr>
          <w:spacing w:val="-6"/>
        </w:rPr>
        <w:t xml:space="preserve"> </w:t>
      </w:r>
      <w:r>
        <w:t>УУД</w:t>
      </w:r>
      <w:r>
        <w:rPr>
          <w:spacing w:val="-5"/>
        </w:rPr>
        <w:t xml:space="preserve"> </w:t>
      </w:r>
      <w:r>
        <w:t>у</w:t>
      </w:r>
      <w:r>
        <w:rPr>
          <w:spacing w:val="-14"/>
        </w:rPr>
        <w:t xml:space="preserve"> </w:t>
      </w:r>
      <w:r>
        <w:t>обучающихся;</w:t>
      </w:r>
    </w:p>
    <w:p w:rsidR="00FD54E7" w:rsidRDefault="005C31E9" w:rsidP="00C35710">
      <w:pPr>
        <w:pStyle w:val="a3"/>
        <w:spacing w:before="1"/>
        <w:jc w:val="left"/>
      </w:pPr>
      <w:r>
        <w:lastRenderedPageBreak/>
        <w:t>разработка</w:t>
      </w:r>
      <w:r>
        <w:rPr>
          <w:spacing w:val="26"/>
        </w:rPr>
        <w:t xml:space="preserve">  </w:t>
      </w:r>
      <w:r>
        <w:t>методики</w:t>
      </w:r>
      <w:r>
        <w:rPr>
          <w:spacing w:val="29"/>
        </w:rPr>
        <w:t xml:space="preserve">  </w:t>
      </w:r>
      <w:r>
        <w:t>и</w:t>
      </w:r>
      <w:r>
        <w:rPr>
          <w:spacing w:val="27"/>
        </w:rPr>
        <w:t xml:space="preserve">  </w:t>
      </w:r>
      <w:r>
        <w:t>инструментария</w:t>
      </w:r>
      <w:r>
        <w:rPr>
          <w:spacing w:val="29"/>
        </w:rPr>
        <w:t xml:space="preserve">  </w:t>
      </w:r>
      <w:r>
        <w:t>мониторинга</w:t>
      </w:r>
      <w:r>
        <w:rPr>
          <w:spacing w:val="28"/>
        </w:rPr>
        <w:t xml:space="preserve">  </w:t>
      </w:r>
      <w:r>
        <w:t>успешности</w:t>
      </w:r>
      <w:r>
        <w:rPr>
          <w:spacing w:val="28"/>
        </w:rPr>
        <w:t xml:space="preserve">  </w:t>
      </w:r>
      <w:r>
        <w:t>освоения</w:t>
      </w:r>
      <w:r>
        <w:rPr>
          <w:spacing w:val="29"/>
        </w:rPr>
        <w:t xml:space="preserve">  </w:t>
      </w:r>
      <w:r>
        <w:t>и</w:t>
      </w:r>
      <w:r>
        <w:rPr>
          <w:spacing w:val="27"/>
        </w:rPr>
        <w:t xml:space="preserve">  </w:t>
      </w:r>
      <w:r>
        <w:rPr>
          <w:spacing w:val="-2"/>
        </w:rPr>
        <w:t>применения</w:t>
      </w:r>
      <w:r w:rsidR="00C35710">
        <w:rPr>
          <w:spacing w:val="-2"/>
        </w:rPr>
        <w:t xml:space="preserve"> </w:t>
      </w:r>
      <w:r>
        <w:t>обучающимися</w:t>
      </w:r>
      <w:r>
        <w:rPr>
          <w:spacing w:val="-6"/>
        </w:rPr>
        <w:t xml:space="preserve"> </w:t>
      </w:r>
      <w:r>
        <w:rPr>
          <w:spacing w:val="-4"/>
        </w:rPr>
        <w:t>УУД;</w:t>
      </w:r>
    </w:p>
    <w:p w:rsidR="00FD54E7" w:rsidRDefault="005C31E9">
      <w:pPr>
        <w:pStyle w:val="a3"/>
        <w:jc w:val="left"/>
      </w:pPr>
      <w:r>
        <w:t>организация</w:t>
      </w:r>
      <w:r>
        <w:rPr>
          <w:spacing w:val="40"/>
        </w:rPr>
        <w:t xml:space="preserve"> </w:t>
      </w:r>
      <w:r>
        <w:t>и</w:t>
      </w:r>
      <w:r>
        <w:rPr>
          <w:spacing w:val="40"/>
        </w:rPr>
        <w:t xml:space="preserve"> </w:t>
      </w:r>
      <w:r>
        <w:t>проведение</w:t>
      </w:r>
      <w:r>
        <w:rPr>
          <w:spacing w:val="40"/>
        </w:rPr>
        <w:t xml:space="preserve"> </w:t>
      </w:r>
      <w:r>
        <w:t>серии</w:t>
      </w:r>
      <w:r>
        <w:rPr>
          <w:spacing w:val="40"/>
        </w:rPr>
        <w:t xml:space="preserve"> </w:t>
      </w:r>
      <w:r>
        <w:t>семинаров</w:t>
      </w:r>
      <w:r>
        <w:rPr>
          <w:spacing w:val="40"/>
        </w:rPr>
        <w:t xml:space="preserve"> </w:t>
      </w:r>
      <w:r>
        <w:t>с</w:t>
      </w:r>
      <w:r>
        <w:rPr>
          <w:spacing w:val="40"/>
        </w:rPr>
        <w:t xml:space="preserve"> </w:t>
      </w:r>
      <w:r>
        <w:t>учителями,</w:t>
      </w:r>
      <w:r>
        <w:rPr>
          <w:spacing w:val="40"/>
        </w:rPr>
        <w:t xml:space="preserve"> </w:t>
      </w:r>
      <w:r>
        <w:t>работающими</w:t>
      </w:r>
      <w:r>
        <w:rPr>
          <w:spacing w:val="40"/>
        </w:rPr>
        <w:t xml:space="preserve"> </w:t>
      </w:r>
      <w:r>
        <w:t>на</w:t>
      </w:r>
      <w:r>
        <w:rPr>
          <w:spacing w:val="40"/>
        </w:rPr>
        <w:t xml:space="preserve"> </w:t>
      </w:r>
      <w:r>
        <w:t>уровне</w:t>
      </w:r>
      <w:r>
        <w:rPr>
          <w:spacing w:val="40"/>
        </w:rPr>
        <w:t xml:space="preserve"> </w:t>
      </w:r>
      <w:r>
        <w:t>начального общего образования, в целях реализации принципа преемственности в плане развития УУД; организация</w:t>
      </w:r>
      <w:r>
        <w:rPr>
          <w:spacing w:val="80"/>
        </w:rPr>
        <w:t xml:space="preserve"> </w:t>
      </w:r>
      <w:r>
        <w:t>и</w:t>
      </w:r>
      <w:r>
        <w:rPr>
          <w:spacing w:val="80"/>
        </w:rPr>
        <w:t xml:space="preserve"> </w:t>
      </w:r>
      <w:r>
        <w:t>проведение</w:t>
      </w:r>
      <w:r>
        <w:rPr>
          <w:spacing w:val="80"/>
        </w:rPr>
        <w:t xml:space="preserve"> </w:t>
      </w:r>
      <w:r>
        <w:t>систематических</w:t>
      </w:r>
      <w:r>
        <w:rPr>
          <w:spacing w:val="80"/>
        </w:rPr>
        <w:t xml:space="preserve"> </w:t>
      </w:r>
      <w:r>
        <w:t>консультаций</w:t>
      </w:r>
      <w:r>
        <w:rPr>
          <w:spacing w:val="80"/>
        </w:rPr>
        <w:t xml:space="preserve"> </w:t>
      </w:r>
      <w:r>
        <w:t>с</w:t>
      </w:r>
      <w:r>
        <w:rPr>
          <w:spacing w:val="80"/>
        </w:rPr>
        <w:t xml:space="preserve"> </w:t>
      </w:r>
      <w:r>
        <w:t>педагогами-</w:t>
      </w:r>
      <w:r>
        <w:rPr>
          <w:spacing w:val="80"/>
        </w:rPr>
        <w:t xml:space="preserve"> </w:t>
      </w:r>
      <w:r>
        <w:t>предметниками</w:t>
      </w:r>
      <w:r>
        <w:rPr>
          <w:spacing w:val="80"/>
        </w:rPr>
        <w:t xml:space="preserve"> </w:t>
      </w:r>
      <w:r>
        <w:t>по проблемам, связанным с развитием УУД в образовательном процессе;</w:t>
      </w:r>
    </w:p>
    <w:p w:rsidR="00FD54E7" w:rsidRDefault="005C31E9">
      <w:pPr>
        <w:pStyle w:val="a3"/>
        <w:spacing w:line="242" w:lineRule="auto"/>
        <w:jc w:val="left"/>
      </w:pPr>
      <w:r>
        <w:t>организация</w:t>
      </w:r>
      <w:r>
        <w:rPr>
          <w:spacing w:val="80"/>
        </w:rPr>
        <w:t xml:space="preserve"> </w:t>
      </w:r>
      <w:r>
        <w:t>и</w:t>
      </w:r>
      <w:r>
        <w:rPr>
          <w:spacing w:val="80"/>
        </w:rPr>
        <w:t xml:space="preserve"> </w:t>
      </w:r>
      <w:r>
        <w:t>проведение</w:t>
      </w:r>
      <w:r>
        <w:rPr>
          <w:spacing w:val="80"/>
        </w:rPr>
        <w:t xml:space="preserve"> </w:t>
      </w:r>
      <w:r>
        <w:t>систематических</w:t>
      </w:r>
      <w:r>
        <w:rPr>
          <w:spacing w:val="80"/>
        </w:rPr>
        <w:t xml:space="preserve"> </w:t>
      </w:r>
      <w:r>
        <w:t>консультаций</w:t>
      </w:r>
      <w:r>
        <w:rPr>
          <w:spacing w:val="80"/>
        </w:rPr>
        <w:t xml:space="preserve"> </w:t>
      </w:r>
      <w:r>
        <w:t>с</w:t>
      </w:r>
      <w:r>
        <w:rPr>
          <w:spacing w:val="80"/>
        </w:rPr>
        <w:t xml:space="preserve"> </w:t>
      </w:r>
      <w:r>
        <w:t>учителями-</w:t>
      </w:r>
      <w:r>
        <w:rPr>
          <w:spacing w:val="80"/>
        </w:rPr>
        <w:t xml:space="preserve"> </w:t>
      </w:r>
      <w:r>
        <w:t>предметниками</w:t>
      </w:r>
      <w:r>
        <w:rPr>
          <w:spacing w:val="80"/>
        </w:rPr>
        <w:t xml:space="preserve"> </w:t>
      </w:r>
      <w:r>
        <w:t>по проблемам, связанным с развитием УУД в образовательном процессе;</w:t>
      </w:r>
    </w:p>
    <w:p w:rsidR="00FD54E7" w:rsidRDefault="005C31E9">
      <w:pPr>
        <w:pStyle w:val="a3"/>
        <w:tabs>
          <w:tab w:val="left" w:pos="2129"/>
          <w:tab w:val="left" w:pos="4182"/>
          <w:tab w:val="left" w:pos="6422"/>
          <w:tab w:val="left" w:pos="7559"/>
          <w:tab w:val="left" w:pos="7985"/>
          <w:tab w:val="left" w:pos="9516"/>
        </w:tabs>
        <w:ind w:right="221"/>
        <w:jc w:val="left"/>
      </w:pPr>
      <w:r>
        <w:t>организация и</w:t>
      </w:r>
      <w:r>
        <w:rPr>
          <w:spacing w:val="34"/>
        </w:rPr>
        <w:t xml:space="preserve"> </w:t>
      </w:r>
      <w:r>
        <w:t>проведение</w:t>
      </w:r>
      <w:r>
        <w:rPr>
          <w:spacing w:val="32"/>
        </w:rPr>
        <w:t xml:space="preserve"> </w:t>
      </w:r>
      <w:r>
        <w:t>методических семинаров с</w:t>
      </w:r>
      <w:r>
        <w:rPr>
          <w:spacing w:val="32"/>
        </w:rPr>
        <w:t xml:space="preserve"> </w:t>
      </w:r>
      <w:r>
        <w:t>учителями-</w:t>
      </w:r>
      <w:r>
        <w:rPr>
          <w:spacing w:val="35"/>
        </w:rPr>
        <w:t xml:space="preserve"> </w:t>
      </w:r>
      <w:r>
        <w:t>предметниками и</w:t>
      </w:r>
      <w:r>
        <w:rPr>
          <w:spacing w:val="34"/>
        </w:rPr>
        <w:t xml:space="preserve"> </w:t>
      </w:r>
      <w:r>
        <w:t xml:space="preserve">педагогами- психологами по анализу и способам минимизации рисков развития УУД у обучающихся; </w:t>
      </w:r>
      <w:r>
        <w:rPr>
          <w:spacing w:val="-2"/>
        </w:rPr>
        <w:t>организация</w:t>
      </w:r>
      <w:r>
        <w:tab/>
      </w:r>
      <w:r>
        <w:rPr>
          <w:spacing w:val="-2"/>
        </w:rPr>
        <w:t>разъяснительной</w:t>
      </w:r>
      <w:r>
        <w:tab/>
      </w:r>
      <w:r>
        <w:rPr>
          <w:spacing w:val="-2"/>
        </w:rPr>
        <w:t>(просветительской</w:t>
      </w:r>
      <w:r>
        <w:tab/>
      </w:r>
      <w:r>
        <w:rPr>
          <w:spacing w:val="-2"/>
        </w:rPr>
        <w:t>работы)</w:t>
      </w:r>
      <w:r>
        <w:tab/>
      </w:r>
      <w:r>
        <w:rPr>
          <w:spacing w:val="-10"/>
        </w:rPr>
        <w:t>с</w:t>
      </w:r>
      <w:r>
        <w:tab/>
      </w:r>
      <w:r>
        <w:rPr>
          <w:spacing w:val="-2"/>
        </w:rPr>
        <w:t>родителями</w:t>
      </w:r>
      <w:r>
        <w:tab/>
      </w:r>
      <w:r>
        <w:rPr>
          <w:spacing w:val="-2"/>
        </w:rPr>
        <w:t xml:space="preserve">(законными </w:t>
      </w:r>
      <w:r>
        <w:t>представителями) по проблемам развития УУД у обучающихся;</w:t>
      </w:r>
    </w:p>
    <w:p w:rsidR="00FD54E7" w:rsidRDefault="005C31E9">
      <w:pPr>
        <w:pStyle w:val="a3"/>
        <w:spacing w:line="242" w:lineRule="auto"/>
        <w:jc w:val="left"/>
      </w:pPr>
      <w:r>
        <w:t>организация</w:t>
      </w:r>
      <w:r>
        <w:rPr>
          <w:spacing w:val="-6"/>
        </w:rPr>
        <w:t xml:space="preserve"> </w:t>
      </w:r>
      <w:r>
        <w:t>отражения</w:t>
      </w:r>
      <w:r>
        <w:rPr>
          <w:spacing w:val="-2"/>
        </w:rPr>
        <w:t xml:space="preserve"> </w:t>
      </w:r>
      <w:r>
        <w:t>аналитических</w:t>
      </w:r>
      <w:r>
        <w:rPr>
          <w:spacing w:val="-2"/>
        </w:rPr>
        <w:t xml:space="preserve"> </w:t>
      </w:r>
      <w:r>
        <w:t>материалов</w:t>
      </w:r>
      <w:r>
        <w:rPr>
          <w:spacing w:val="-5"/>
        </w:rPr>
        <w:t xml:space="preserve"> </w:t>
      </w:r>
      <w:r>
        <w:t>о результатах</w:t>
      </w:r>
      <w:r>
        <w:rPr>
          <w:spacing w:val="-2"/>
        </w:rPr>
        <w:t xml:space="preserve"> </w:t>
      </w:r>
      <w:r>
        <w:t>работы по формированию УУД у обучающихся на сайте образовательной организации.</w:t>
      </w:r>
    </w:p>
    <w:p w:rsidR="00FD54E7" w:rsidRDefault="005C31E9">
      <w:pPr>
        <w:pStyle w:val="a3"/>
        <w:ind w:right="232"/>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D54E7" w:rsidRDefault="005C31E9">
      <w:pPr>
        <w:pStyle w:val="a3"/>
        <w:spacing w:line="237" w:lineRule="auto"/>
        <w:ind w:right="231"/>
      </w:pPr>
      <w:r>
        <w:t>На подготовительном этапе команда образовательной организации может провести следующие аналитические работы:</w:t>
      </w:r>
    </w:p>
    <w:p w:rsidR="00FD54E7" w:rsidRDefault="005C31E9">
      <w:pPr>
        <w:pStyle w:val="a3"/>
        <w:ind w:right="233"/>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D54E7" w:rsidRDefault="005C31E9">
      <w:pPr>
        <w:pStyle w:val="a3"/>
        <w:ind w:right="22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D54E7" w:rsidRDefault="005C31E9">
      <w:pPr>
        <w:pStyle w:val="a3"/>
        <w:jc w:val="left"/>
      </w:pPr>
      <w:r>
        <w:t>анализировать результаты обучающихся по линии развития УУД на предыдущем уровне; анализировать и обсуждать опыт применения успешных практик,</w:t>
      </w:r>
      <w:r>
        <w:rPr>
          <w:spacing w:val="29"/>
        </w:rPr>
        <w:t xml:space="preserve"> </w:t>
      </w:r>
      <w:r>
        <w:t>в том числе с использованием</w:t>
      </w:r>
      <w:r>
        <w:rPr>
          <w:spacing w:val="40"/>
        </w:rPr>
        <w:t xml:space="preserve"> </w:t>
      </w:r>
      <w:r>
        <w:t>информационных ресурсов образовательной организации.</w:t>
      </w:r>
    </w:p>
    <w:p w:rsidR="00FD54E7" w:rsidRDefault="005C31E9">
      <w:pPr>
        <w:pStyle w:val="a3"/>
        <w:ind w:right="233"/>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D54E7" w:rsidRDefault="005C31E9">
      <w:pPr>
        <w:pStyle w:val="a3"/>
        <w:ind w:right="229"/>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D54E7" w:rsidRDefault="005C31E9">
      <w:pPr>
        <w:pStyle w:val="a3"/>
        <w:ind w:right="228"/>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A0D81" w:rsidRDefault="005C31E9" w:rsidP="00DB0FF1">
      <w:pPr>
        <w:pStyle w:val="1"/>
        <w:numPr>
          <w:ilvl w:val="1"/>
          <w:numId w:val="3"/>
        </w:numPr>
        <w:tabs>
          <w:tab w:val="left" w:pos="4104"/>
          <w:tab w:val="left" w:pos="4336"/>
        </w:tabs>
        <w:spacing w:before="2" w:line="550" w:lineRule="atLeast"/>
        <w:ind w:left="442" w:right="146" w:hanging="653"/>
        <w:jc w:val="center"/>
      </w:pPr>
      <w:r>
        <w:t>Рабочая</w:t>
      </w:r>
      <w:r w:rsidRPr="002A0D81">
        <w:rPr>
          <w:spacing w:val="-15"/>
        </w:rPr>
        <w:t xml:space="preserve"> </w:t>
      </w:r>
      <w:r>
        <w:t>программа</w:t>
      </w:r>
      <w:r w:rsidRPr="002A0D81">
        <w:rPr>
          <w:spacing w:val="-15"/>
        </w:rPr>
        <w:t xml:space="preserve"> </w:t>
      </w:r>
      <w:r>
        <w:t xml:space="preserve">воспитания </w:t>
      </w:r>
    </w:p>
    <w:p w:rsidR="002A0D81" w:rsidRPr="00B3655A" w:rsidRDefault="002A0D81" w:rsidP="002A0D81">
      <w:pPr>
        <w:pStyle w:val="a5"/>
        <w:tabs>
          <w:tab w:val="left" w:pos="3932"/>
        </w:tabs>
        <w:spacing w:before="1" w:line="366" w:lineRule="exact"/>
        <w:ind w:left="3931"/>
        <w:jc w:val="left"/>
        <w:rPr>
          <w:b/>
          <w:sz w:val="24"/>
          <w:szCs w:val="24"/>
        </w:rPr>
      </w:pPr>
      <w:r>
        <w:rPr>
          <w:b/>
          <w:sz w:val="24"/>
          <w:szCs w:val="24"/>
        </w:rPr>
        <w:t xml:space="preserve">2.3.1. </w:t>
      </w:r>
      <w:r w:rsidRPr="00B3655A">
        <w:rPr>
          <w:b/>
          <w:sz w:val="24"/>
          <w:szCs w:val="24"/>
        </w:rPr>
        <w:t>Пояснительная</w:t>
      </w:r>
      <w:r w:rsidRPr="00B3655A">
        <w:rPr>
          <w:b/>
          <w:spacing w:val="-7"/>
          <w:sz w:val="24"/>
          <w:szCs w:val="24"/>
        </w:rPr>
        <w:t xml:space="preserve"> </w:t>
      </w:r>
      <w:r w:rsidRPr="00B3655A">
        <w:rPr>
          <w:b/>
          <w:sz w:val="24"/>
          <w:szCs w:val="24"/>
        </w:rPr>
        <w:t>записка</w:t>
      </w:r>
    </w:p>
    <w:p w:rsidR="002A0D81" w:rsidRDefault="002A0D81" w:rsidP="002A0D81">
      <w:pPr>
        <w:pStyle w:val="a3"/>
        <w:spacing w:before="4"/>
        <w:ind w:left="0"/>
        <w:jc w:val="left"/>
        <w:rPr>
          <w:sz w:val="6"/>
        </w:rPr>
      </w:pPr>
    </w:p>
    <w:p w:rsidR="002A0D81" w:rsidRPr="002019EF" w:rsidRDefault="002A0D81" w:rsidP="002A0D81">
      <w:pPr>
        <w:pStyle w:val="a3"/>
        <w:tabs>
          <w:tab w:val="left" w:pos="9356"/>
        </w:tabs>
        <w:ind w:left="426" w:right="472"/>
      </w:pPr>
      <w:r w:rsidRPr="002019EF">
        <w:t xml:space="preserve">            Программа разработана с учётом Федерального закона от 29 декабря 2012 г. № 273-</w:t>
      </w:r>
      <w:r w:rsidRPr="002019EF">
        <w:rPr>
          <w:spacing w:val="1"/>
        </w:rPr>
        <w:t xml:space="preserve"> </w:t>
      </w:r>
      <w:r w:rsidRPr="002019EF">
        <w:t>ФЗ «Об образовании в Российской Федерации», Федерального</w:t>
      </w:r>
      <w:r w:rsidRPr="002019EF">
        <w:rPr>
          <w:spacing w:val="61"/>
        </w:rPr>
        <w:t xml:space="preserve"> </w:t>
      </w:r>
      <w:r w:rsidRPr="002019EF">
        <w:t>закона от 31 июля 2020</w:t>
      </w:r>
      <w:r w:rsidRPr="002019EF">
        <w:rPr>
          <w:spacing w:val="1"/>
        </w:rPr>
        <w:t xml:space="preserve"> </w:t>
      </w:r>
      <w:r w:rsidRPr="002019EF">
        <w:t>года № 304-ФЗ «О внесении изменений в ФЗ</w:t>
      </w:r>
      <w:r w:rsidRPr="002019EF">
        <w:rPr>
          <w:spacing w:val="1"/>
        </w:rPr>
        <w:t xml:space="preserve"> </w:t>
      </w:r>
      <w:r w:rsidRPr="002019EF">
        <w:t>«Об образовании</w:t>
      </w:r>
      <w:r w:rsidRPr="002019EF">
        <w:rPr>
          <w:spacing w:val="1"/>
        </w:rPr>
        <w:t xml:space="preserve"> </w:t>
      </w:r>
      <w:r w:rsidRPr="002019EF">
        <w:t>в РФ» по вопросам</w:t>
      </w:r>
      <w:r w:rsidRPr="002019EF">
        <w:rPr>
          <w:spacing w:val="1"/>
        </w:rPr>
        <w:t xml:space="preserve"> </w:t>
      </w:r>
      <w:r w:rsidRPr="002019EF">
        <w:t>воспитания обучающихся, Стратегии развития воспитания в Российской Федерации на</w:t>
      </w:r>
      <w:r w:rsidRPr="002019EF">
        <w:rPr>
          <w:spacing w:val="1"/>
        </w:rPr>
        <w:t xml:space="preserve"> </w:t>
      </w:r>
      <w:r w:rsidRPr="002019EF">
        <w:t>период до 2025 года (распоряжение Правительства Российской Федерации от 29 мая 2015</w:t>
      </w:r>
      <w:r w:rsidRPr="002019EF">
        <w:rPr>
          <w:spacing w:val="1"/>
        </w:rPr>
        <w:t xml:space="preserve"> </w:t>
      </w:r>
      <w:r w:rsidRPr="002019EF">
        <w:t>г. № 996-р) и Плана мероприятий по её реализации в 2021 — 2025 гг. (распоряжение</w:t>
      </w:r>
      <w:r w:rsidRPr="002019EF">
        <w:rPr>
          <w:spacing w:val="1"/>
        </w:rPr>
        <w:t xml:space="preserve"> </w:t>
      </w:r>
      <w:r w:rsidRPr="002019EF">
        <w:t>Правительства</w:t>
      </w:r>
      <w:r w:rsidRPr="002019EF">
        <w:rPr>
          <w:spacing w:val="1"/>
        </w:rPr>
        <w:t xml:space="preserve"> </w:t>
      </w:r>
      <w:r w:rsidRPr="002019EF">
        <w:t>Российской</w:t>
      </w:r>
      <w:r w:rsidRPr="002019EF">
        <w:rPr>
          <w:spacing w:val="1"/>
        </w:rPr>
        <w:t xml:space="preserve"> </w:t>
      </w:r>
      <w:r w:rsidRPr="002019EF">
        <w:t>Федерации</w:t>
      </w:r>
      <w:r w:rsidRPr="002019EF">
        <w:rPr>
          <w:spacing w:val="1"/>
        </w:rPr>
        <w:t xml:space="preserve"> </w:t>
      </w:r>
      <w:r w:rsidRPr="002019EF">
        <w:t>от</w:t>
      </w:r>
      <w:r w:rsidRPr="002019EF">
        <w:rPr>
          <w:spacing w:val="1"/>
        </w:rPr>
        <w:t xml:space="preserve"> </w:t>
      </w:r>
      <w:r w:rsidRPr="002019EF">
        <w:t>12</w:t>
      </w:r>
      <w:r w:rsidRPr="002019EF">
        <w:rPr>
          <w:spacing w:val="1"/>
        </w:rPr>
        <w:t xml:space="preserve"> </w:t>
      </w:r>
      <w:r w:rsidRPr="002019EF">
        <w:t>ноября</w:t>
      </w:r>
      <w:r w:rsidRPr="002019EF">
        <w:rPr>
          <w:spacing w:val="1"/>
        </w:rPr>
        <w:t xml:space="preserve"> </w:t>
      </w:r>
      <w:r w:rsidRPr="002019EF">
        <w:t>2020</w:t>
      </w:r>
      <w:r w:rsidRPr="002019EF">
        <w:rPr>
          <w:spacing w:val="1"/>
        </w:rPr>
        <w:t xml:space="preserve"> </w:t>
      </w:r>
      <w:r w:rsidRPr="002019EF">
        <w:t>г.</w:t>
      </w:r>
      <w:r w:rsidRPr="002019EF">
        <w:rPr>
          <w:spacing w:val="1"/>
        </w:rPr>
        <w:t xml:space="preserve"> </w:t>
      </w:r>
      <w:r w:rsidRPr="002019EF">
        <w:t>№</w:t>
      </w:r>
      <w:r w:rsidRPr="002019EF">
        <w:rPr>
          <w:spacing w:val="1"/>
        </w:rPr>
        <w:t xml:space="preserve"> </w:t>
      </w:r>
      <w:r w:rsidRPr="002019EF">
        <w:t>2945-р),</w:t>
      </w:r>
      <w:r w:rsidRPr="002019EF">
        <w:rPr>
          <w:spacing w:val="1"/>
        </w:rPr>
        <w:t xml:space="preserve"> </w:t>
      </w:r>
      <w:r w:rsidRPr="002019EF">
        <w:t>Стратегии</w:t>
      </w:r>
      <w:r w:rsidRPr="002019EF">
        <w:rPr>
          <w:spacing w:val="1"/>
        </w:rPr>
        <w:t xml:space="preserve"> </w:t>
      </w:r>
      <w:r w:rsidRPr="002019EF">
        <w:t>национальной</w:t>
      </w:r>
      <w:r w:rsidRPr="002019EF">
        <w:rPr>
          <w:spacing w:val="1"/>
        </w:rPr>
        <w:t xml:space="preserve"> </w:t>
      </w:r>
      <w:r w:rsidRPr="002019EF">
        <w:t>безопасности</w:t>
      </w:r>
      <w:r w:rsidRPr="002019EF">
        <w:rPr>
          <w:spacing w:val="1"/>
        </w:rPr>
        <w:t xml:space="preserve"> </w:t>
      </w:r>
      <w:r w:rsidRPr="002019EF">
        <w:t>Российской</w:t>
      </w:r>
      <w:r w:rsidRPr="002019EF">
        <w:rPr>
          <w:spacing w:val="1"/>
        </w:rPr>
        <w:t xml:space="preserve"> </w:t>
      </w:r>
      <w:r w:rsidRPr="002019EF">
        <w:t>Федерации</w:t>
      </w:r>
      <w:r w:rsidRPr="002019EF">
        <w:rPr>
          <w:spacing w:val="1"/>
        </w:rPr>
        <w:t xml:space="preserve"> </w:t>
      </w:r>
      <w:r w:rsidRPr="002019EF">
        <w:t>(Указ</w:t>
      </w:r>
      <w:r w:rsidRPr="002019EF">
        <w:rPr>
          <w:spacing w:val="1"/>
        </w:rPr>
        <w:t xml:space="preserve"> </w:t>
      </w:r>
      <w:r w:rsidRPr="002019EF">
        <w:t>Президента</w:t>
      </w:r>
      <w:r w:rsidRPr="002019EF">
        <w:rPr>
          <w:spacing w:val="1"/>
        </w:rPr>
        <w:t xml:space="preserve"> </w:t>
      </w:r>
      <w:r w:rsidRPr="002019EF">
        <w:t>Российской</w:t>
      </w:r>
      <w:r w:rsidRPr="002019EF">
        <w:rPr>
          <w:spacing w:val="1"/>
        </w:rPr>
        <w:t xml:space="preserve"> </w:t>
      </w:r>
      <w:r w:rsidRPr="002019EF">
        <w:t>Федерации от 2 июля 2021 г. № 400), федеральных государственных образовательных</w:t>
      </w:r>
      <w:r w:rsidRPr="002019EF">
        <w:rPr>
          <w:spacing w:val="1"/>
        </w:rPr>
        <w:t xml:space="preserve"> </w:t>
      </w:r>
      <w:r w:rsidRPr="002019EF">
        <w:t>стандартов (далее — ФГОС) начального общего образования (приказ Минпросвещения</w:t>
      </w:r>
      <w:r w:rsidRPr="002019EF">
        <w:rPr>
          <w:spacing w:val="1"/>
        </w:rPr>
        <w:t xml:space="preserve"> </w:t>
      </w:r>
      <w:r w:rsidRPr="002019EF">
        <w:t>России от 31 мая 2021 г. № 286), основного общего образования (приказ Минпросвещения</w:t>
      </w:r>
      <w:r w:rsidRPr="002019EF">
        <w:rPr>
          <w:spacing w:val="-57"/>
        </w:rPr>
        <w:t xml:space="preserve"> </w:t>
      </w:r>
      <w:r w:rsidRPr="002019EF">
        <w:t>России от 31 мая 2021 г. № 287), среднего общего образования (приказ Минобрнауки</w:t>
      </w:r>
      <w:r w:rsidRPr="002019EF">
        <w:rPr>
          <w:spacing w:val="1"/>
        </w:rPr>
        <w:t xml:space="preserve"> </w:t>
      </w:r>
      <w:r w:rsidRPr="002019EF">
        <w:t>России</w:t>
      </w:r>
      <w:r w:rsidRPr="002019EF">
        <w:rPr>
          <w:spacing w:val="-1"/>
        </w:rPr>
        <w:t xml:space="preserve"> </w:t>
      </w:r>
      <w:r w:rsidRPr="002019EF">
        <w:t>от 17</w:t>
      </w:r>
      <w:r w:rsidRPr="002019EF">
        <w:rPr>
          <w:spacing w:val="-1"/>
        </w:rPr>
        <w:t xml:space="preserve"> </w:t>
      </w:r>
      <w:r w:rsidRPr="002019EF">
        <w:t>мая 2012 г.</w:t>
      </w:r>
      <w:r w:rsidRPr="002019EF">
        <w:rPr>
          <w:spacing w:val="-1"/>
        </w:rPr>
        <w:t xml:space="preserve">                      </w:t>
      </w:r>
      <w:r w:rsidRPr="002019EF">
        <w:t>№</w:t>
      </w:r>
      <w:r w:rsidRPr="002019EF">
        <w:rPr>
          <w:spacing w:val="-1"/>
        </w:rPr>
        <w:t xml:space="preserve"> </w:t>
      </w:r>
      <w:r w:rsidRPr="002019EF">
        <w:t>413).</w:t>
      </w:r>
    </w:p>
    <w:p w:rsidR="002A0D81" w:rsidRPr="002019EF" w:rsidRDefault="002A0D81" w:rsidP="002A0D81">
      <w:pPr>
        <w:tabs>
          <w:tab w:val="left" w:pos="521"/>
          <w:tab w:val="left" w:pos="1792"/>
          <w:tab w:val="left" w:pos="2507"/>
          <w:tab w:val="left" w:pos="3001"/>
          <w:tab w:val="left" w:pos="3644"/>
          <w:tab w:val="left" w:pos="4474"/>
          <w:tab w:val="left" w:pos="5999"/>
          <w:tab w:val="left" w:pos="6657"/>
          <w:tab w:val="left" w:pos="7968"/>
        </w:tabs>
        <w:ind w:left="426" w:right="472" w:firstLine="707"/>
        <w:jc w:val="both"/>
        <w:rPr>
          <w:color w:val="000000"/>
          <w:sz w:val="24"/>
          <w:szCs w:val="24"/>
        </w:rPr>
      </w:pPr>
      <w:r w:rsidRPr="002019EF">
        <w:rPr>
          <w:color w:val="000000"/>
          <w:sz w:val="24"/>
          <w:szCs w:val="24"/>
        </w:rPr>
        <w:lastRenderedPageBreak/>
        <w:t>Рабочая</w:t>
      </w:r>
      <w:r w:rsidRPr="002019EF">
        <w:rPr>
          <w:color w:val="000000"/>
          <w:spacing w:val="162"/>
          <w:sz w:val="24"/>
          <w:szCs w:val="24"/>
        </w:rPr>
        <w:t xml:space="preserve"> </w:t>
      </w:r>
      <w:r w:rsidRPr="002019EF">
        <w:rPr>
          <w:color w:val="000000"/>
          <w:spacing w:val="1"/>
          <w:sz w:val="24"/>
          <w:szCs w:val="24"/>
        </w:rPr>
        <w:t>п</w:t>
      </w:r>
      <w:r w:rsidRPr="002019EF">
        <w:rPr>
          <w:color w:val="000000"/>
          <w:sz w:val="24"/>
          <w:szCs w:val="24"/>
        </w:rPr>
        <w:t>рограм</w:t>
      </w:r>
      <w:r w:rsidRPr="002019EF">
        <w:rPr>
          <w:color w:val="000000"/>
          <w:spacing w:val="-1"/>
          <w:sz w:val="24"/>
          <w:szCs w:val="24"/>
        </w:rPr>
        <w:t>м</w:t>
      </w:r>
      <w:r w:rsidRPr="002019EF">
        <w:rPr>
          <w:color w:val="000000"/>
          <w:sz w:val="24"/>
          <w:szCs w:val="24"/>
        </w:rPr>
        <w:t>а</w:t>
      </w:r>
      <w:r w:rsidRPr="002019EF">
        <w:rPr>
          <w:color w:val="000000"/>
          <w:spacing w:val="164"/>
          <w:sz w:val="24"/>
          <w:szCs w:val="24"/>
        </w:rPr>
        <w:t xml:space="preserve"> </w:t>
      </w:r>
      <w:r w:rsidRPr="002019EF">
        <w:rPr>
          <w:color w:val="000000"/>
          <w:sz w:val="24"/>
          <w:szCs w:val="24"/>
        </w:rPr>
        <w:t>воспитания</w:t>
      </w:r>
      <w:r w:rsidRPr="002019EF">
        <w:rPr>
          <w:color w:val="000000"/>
          <w:spacing w:val="162"/>
          <w:sz w:val="24"/>
          <w:szCs w:val="24"/>
        </w:rPr>
        <w:t xml:space="preserve"> </w:t>
      </w:r>
      <w:r w:rsidRPr="002019EF">
        <w:rPr>
          <w:color w:val="000000"/>
          <w:spacing w:val="1"/>
          <w:sz w:val="24"/>
          <w:szCs w:val="24"/>
        </w:rPr>
        <w:t>п</w:t>
      </w:r>
      <w:r w:rsidRPr="002019EF">
        <w:rPr>
          <w:color w:val="000000"/>
          <w:sz w:val="24"/>
          <w:szCs w:val="24"/>
        </w:rPr>
        <w:t>р</w:t>
      </w:r>
      <w:r w:rsidRPr="002019EF">
        <w:rPr>
          <w:color w:val="000000"/>
          <w:spacing w:val="-1"/>
          <w:sz w:val="24"/>
          <w:szCs w:val="24"/>
        </w:rPr>
        <w:t>е</w:t>
      </w:r>
      <w:r w:rsidRPr="002019EF">
        <w:rPr>
          <w:color w:val="000000"/>
          <w:sz w:val="24"/>
          <w:szCs w:val="24"/>
        </w:rPr>
        <w:t>дна</w:t>
      </w:r>
      <w:r w:rsidRPr="002019EF">
        <w:rPr>
          <w:color w:val="000000"/>
          <w:spacing w:val="-1"/>
          <w:sz w:val="24"/>
          <w:szCs w:val="24"/>
        </w:rPr>
        <w:t>з</w:t>
      </w:r>
      <w:r w:rsidRPr="002019EF">
        <w:rPr>
          <w:color w:val="000000"/>
          <w:sz w:val="24"/>
          <w:szCs w:val="24"/>
        </w:rPr>
        <w:t>на</w:t>
      </w:r>
      <w:r w:rsidRPr="002019EF">
        <w:rPr>
          <w:color w:val="000000"/>
          <w:spacing w:val="-2"/>
          <w:sz w:val="24"/>
          <w:szCs w:val="24"/>
        </w:rPr>
        <w:t>ч</w:t>
      </w:r>
      <w:r w:rsidRPr="002019EF">
        <w:rPr>
          <w:color w:val="000000"/>
          <w:sz w:val="24"/>
          <w:szCs w:val="24"/>
        </w:rPr>
        <w:t>ена</w:t>
      </w:r>
      <w:r w:rsidRPr="002019EF">
        <w:rPr>
          <w:color w:val="000000"/>
          <w:spacing w:val="162"/>
          <w:sz w:val="24"/>
          <w:szCs w:val="24"/>
        </w:rPr>
        <w:t xml:space="preserve"> </w:t>
      </w:r>
      <w:r w:rsidRPr="002019EF">
        <w:rPr>
          <w:color w:val="000000"/>
          <w:spacing w:val="1"/>
          <w:sz w:val="24"/>
          <w:szCs w:val="24"/>
        </w:rPr>
        <w:t>д</w:t>
      </w:r>
      <w:r w:rsidRPr="002019EF">
        <w:rPr>
          <w:color w:val="000000"/>
          <w:sz w:val="24"/>
          <w:szCs w:val="24"/>
        </w:rPr>
        <w:t>ля</w:t>
      </w:r>
      <w:r w:rsidRPr="002019EF">
        <w:rPr>
          <w:color w:val="000000"/>
          <w:spacing w:val="165"/>
          <w:sz w:val="24"/>
          <w:szCs w:val="24"/>
        </w:rPr>
        <w:t xml:space="preserve"> </w:t>
      </w:r>
      <w:r w:rsidRPr="002019EF">
        <w:rPr>
          <w:color w:val="000000"/>
          <w:spacing w:val="-1"/>
          <w:sz w:val="24"/>
          <w:szCs w:val="24"/>
        </w:rPr>
        <w:t>п</w:t>
      </w:r>
      <w:r w:rsidRPr="002019EF">
        <w:rPr>
          <w:color w:val="000000"/>
          <w:sz w:val="24"/>
          <w:szCs w:val="24"/>
        </w:rPr>
        <w:t>лан</w:t>
      </w:r>
      <w:r w:rsidRPr="002019EF">
        <w:rPr>
          <w:color w:val="000000"/>
          <w:spacing w:val="-1"/>
          <w:sz w:val="24"/>
          <w:szCs w:val="24"/>
        </w:rPr>
        <w:t>и</w:t>
      </w:r>
      <w:r w:rsidRPr="002019EF">
        <w:rPr>
          <w:color w:val="000000"/>
          <w:spacing w:val="1"/>
          <w:sz w:val="24"/>
          <w:szCs w:val="24"/>
        </w:rPr>
        <w:t>ро</w:t>
      </w:r>
      <w:r w:rsidRPr="002019EF">
        <w:rPr>
          <w:color w:val="000000"/>
          <w:spacing w:val="-2"/>
          <w:sz w:val="24"/>
          <w:szCs w:val="24"/>
        </w:rPr>
        <w:t>в</w:t>
      </w:r>
      <w:r w:rsidRPr="002019EF">
        <w:rPr>
          <w:color w:val="000000"/>
          <w:sz w:val="24"/>
          <w:szCs w:val="24"/>
        </w:rPr>
        <w:t>а</w:t>
      </w:r>
      <w:r w:rsidRPr="002019EF">
        <w:rPr>
          <w:color w:val="000000"/>
          <w:spacing w:val="-1"/>
          <w:sz w:val="24"/>
          <w:szCs w:val="24"/>
        </w:rPr>
        <w:t>н</w:t>
      </w:r>
      <w:r w:rsidRPr="002019EF">
        <w:rPr>
          <w:color w:val="000000"/>
          <w:sz w:val="24"/>
          <w:szCs w:val="24"/>
        </w:rPr>
        <w:t>ия и</w:t>
      </w:r>
      <w:r w:rsidRPr="002019EF">
        <w:rPr>
          <w:color w:val="000000"/>
          <w:spacing w:val="108"/>
          <w:sz w:val="24"/>
          <w:szCs w:val="24"/>
        </w:rPr>
        <w:t xml:space="preserve"> </w:t>
      </w:r>
      <w:r w:rsidRPr="002019EF">
        <w:rPr>
          <w:color w:val="000000"/>
          <w:sz w:val="24"/>
          <w:szCs w:val="24"/>
        </w:rPr>
        <w:t>орг</w:t>
      </w:r>
      <w:r w:rsidRPr="002019EF">
        <w:rPr>
          <w:color w:val="000000"/>
          <w:spacing w:val="-1"/>
          <w:sz w:val="24"/>
          <w:szCs w:val="24"/>
        </w:rPr>
        <w:t>а</w:t>
      </w:r>
      <w:r w:rsidRPr="002019EF">
        <w:rPr>
          <w:color w:val="000000"/>
          <w:sz w:val="24"/>
          <w:szCs w:val="24"/>
        </w:rPr>
        <w:t>низ</w:t>
      </w:r>
      <w:r w:rsidRPr="002019EF">
        <w:rPr>
          <w:color w:val="000000"/>
          <w:spacing w:val="-2"/>
          <w:sz w:val="24"/>
          <w:szCs w:val="24"/>
        </w:rPr>
        <w:t>а</w:t>
      </w:r>
      <w:r w:rsidRPr="002019EF">
        <w:rPr>
          <w:color w:val="000000"/>
          <w:sz w:val="24"/>
          <w:szCs w:val="24"/>
        </w:rPr>
        <w:t>ции</w:t>
      </w:r>
      <w:r w:rsidRPr="002019EF">
        <w:rPr>
          <w:color w:val="000000"/>
          <w:spacing w:val="108"/>
          <w:sz w:val="24"/>
          <w:szCs w:val="24"/>
        </w:rPr>
        <w:t xml:space="preserve"> </w:t>
      </w:r>
      <w:r w:rsidRPr="002019EF">
        <w:rPr>
          <w:color w:val="000000"/>
          <w:spacing w:val="-2"/>
          <w:sz w:val="24"/>
          <w:szCs w:val="24"/>
        </w:rPr>
        <w:t>с</w:t>
      </w:r>
      <w:r w:rsidRPr="002019EF">
        <w:rPr>
          <w:color w:val="000000"/>
          <w:sz w:val="24"/>
          <w:szCs w:val="24"/>
        </w:rPr>
        <w:t>и</w:t>
      </w:r>
      <w:r w:rsidRPr="002019EF">
        <w:rPr>
          <w:color w:val="000000"/>
          <w:spacing w:val="-1"/>
          <w:sz w:val="24"/>
          <w:szCs w:val="24"/>
        </w:rPr>
        <w:t>с</w:t>
      </w:r>
      <w:r w:rsidRPr="002019EF">
        <w:rPr>
          <w:color w:val="000000"/>
          <w:sz w:val="24"/>
          <w:szCs w:val="24"/>
        </w:rPr>
        <w:t>тем</w:t>
      </w:r>
      <w:r w:rsidRPr="002019EF">
        <w:rPr>
          <w:color w:val="000000"/>
          <w:spacing w:val="-1"/>
          <w:sz w:val="24"/>
          <w:szCs w:val="24"/>
        </w:rPr>
        <w:t>н</w:t>
      </w:r>
      <w:r w:rsidRPr="002019EF">
        <w:rPr>
          <w:color w:val="000000"/>
          <w:sz w:val="24"/>
          <w:szCs w:val="24"/>
        </w:rPr>
        <w:t>ой</w:t>
      </w:r>
      <w:r w:rsidRPr="002019EF">
        <w:rPr>
          <w:color w:val="000000"/>
          <w:spacing w:val="108"/>
          <w:sz w:val="24"/>
          <w:szCs w:val="24"/>
        </w:rPr>
        <w:t xml:space="preserve"> </w:t>
      </w:r>
      <w:r w:rsidRPr="002019EF">
        <w:rPr>
          <w:color w:val="000000"/>
          <w:spacing w:val="-1"/>
          <w:sz w:val="24"/>
          <w:szCs w:val="24"/>
        </w:rPr>
        <w:t>в</w:t>
      </w:r>
      <w:r w:rsidRPr="002019EF">
        <w:rPr>
          <w:color w:val="000000"/>
          <w:sz w:val="24"/>
          <w:szCs w:val="24"/>
        </w:rPr>
        <w:t>ос</w:t>
      </w:r>
      <w:r w:rsidRPr="002019EF">
        <w:rPr>
          <w:color w:val="000000"/>
          <w:spacing w:val="-1"/>
          <w:sz w:val="24"/>
          <w:szCs w:val="24"/>
        </w:rPr>
        <w:t>п</w:t>
      </w:r>
      <w:r w:rsidRPr="002019EF">
        <w:rPr>
          <w:color w:val="000000"/>
          <w:sz w:val="24"/>
          <w:szCs w:val="24"/>
        </w:rPr>
        <w:t>итате</w:t>
      </w:r>
      <w:r w:rsidRPr="002019EF">
        <w:rPr>
          <w:color w:val="000000"/>
          <w:spacing w:val="-3"/>
          <w:sz w:val="24"/>
          <w:szCs w:val="24"/>
        </w:rPr>
        <w:t>л</w:t>
      </w:r>
      <w:r w:rsidRPr="002019EF">
        <w:rPr>
          <w:color w:val="000000"/>
          <w:spacing w:val="-1"/>
          <w:sz w:val="24"/>
          <w:szCs w:val="24"/>
        </w:rPr>
        <w:t>ь</w:t>
      </w:r>
      <w:r w:rsidRPr="002019EF">
        <w:rPr>
          <w:color w:val="000000"/>
          <w:sz w:val="24"/>
          <w:szCs w:val="24"/>
        </w:rPr>
        <w:t>ной</w:t>
      </w:r>
      <w:r w:rsidRPr="002019EF">
        <w:rPr>
          <w:color w:val="000000"/>
          <w:spacing w:val="107"/>
          <w:sz w:val="24"/>
          <w:szCs w:val="24"/>
        </w:rPr>
        <w:t xml:space="preserve"> </w:t>
      </w:r>
      <w:r w:rsidRPr="002019EF">
        <w:rPr>
          <w:color w:val="000000"/>
          <w:spacing w:val="1"/>
          <w:sz w:val="24"/>
          <w:szCs w:val="24"/>
        </w:rPr>
        <w:t>д</w:t>
      </w:r>
      <w:r w:rsidRPr="002019EF">
        <w:rPr>
          <w:color w:val="000000"/>
          <w:spacing w:val="-1"/>
          <w:sz w:val="24"/>
          <w:szCs w:val="24"/>
        </w:rPr>
        <w:t>е</w:t>
      </w:r>
      <w:r w:rsidRPr="002019EF">
        <w:rPr>
          <w:color w:val="000000"/>
          <w:sz w:val="24"/>
          <w:szCs w:val="24"/>
        </w:rPr>
        <w:t>ятел</w:t>
      </w:r>
      <w:r w:rsidRPr="002019EF">
        <w:rPr>
          <w:color w:val="000000"/>
          <w:spacing w:val="-1"/>
          <w:sz w:val="24"/>
          <w:szCs w:val="24"/>
        </w:rPr>
        <w:t>ьн</w:t>
      </w:r>
      <w:r w:rsidRPr="002019EF">
        <w:rPr>
          <w:color w:val="000000"/>
          <w:sz w:val="24"/>
          <w:szCs w:val="24"/>
        </w:rPr>
        <w:t>ост</w:t>
      </w:r>
      <w:r w:rsidRPr="002019EF">
        <w:rPr>
          <w:color w:val="000000"/>
          <w:spacing w:val="-1"/>
          <w:sz w:val="24"/>
          <w:szCs w:val="24"/>
        </w:rPr>
        <w:t>и</w:t>
      </w:r>
      <w:r w:rsidRPr="002019EF">
        <w:rPr>
          <w:color w:val="000000"/>
          <w:sz w:val="24"/>
          <w:szCs w:val="24"/>
        </w:rPr>
        <w:t>;</w:t>
      </w:r>
      <w:r w:rsidRPr="002019EF">
        <w:rPr>
          <w:color w:val="000000"/>
          <w:spacing w:val="105"/>
          <w:sz w:val="24"/>
          <w:szCs w:val="24"/>
        </w:rPr>
        <w:t xml:space="preserve"> </w:t>
      </w:r>
      <w:r w:rsidRPr="002019EF">
        <w:rPr>
          <w:color w:val="000000"/>
          <w:sz w:val="24"/>
          <w:szCs w:val="24"/>
        </w:rPr>
        <w:t>разраба</w:t>
      </w:r>
      <w:r w:rsidRPr="002019EF">
        <w:rPr>
          <w:color w:val="000000"/>
          <w:spacing w:val="-1"/>
          <w:sz w:val="24"/>
          <w:szCs w:val="24"/>
        </w:rPr>
        <w:t>т</w:t>
      </w:r>
      <w:r w:rsidRPr="002019EF">
        <w:rPr>
          <w:color w:val="000000"/>
          <w:sz w:val="24"/>
          <w:szCs w:val="24"/>
        </w:rPr>
        <w:t>ывае</w:t>
      </w:r>
      <w:r w:rsidRPr="002019EF">
        <w:rPr>
          <w:color w:val="000000"/>
          <w:spacing w:val="-3"/>
          <w:sz w:val="24"/>
          <w:szCs w:val="24"/>
        </w:rPr>
        <w:t>т</w:t>
      </w:r>
      <w:r w:rsidRPr="002019EF">
        <w:rPr>
          <w:color w:val="000000"/>
          <w:sz w:val="24"/>
          <w:szCs w:val="24"/>
        </w:rPr>
        <w:t xml:space="preserve">ся и </w:t>
      </w:r>
      <w:r w:rsidRPr="002019EF">
        <w:rPr>
          <w:color w:val="000000"/>
          <w:spacing w:val="-3"/>
          <w:sz w:val="24"/>
          <w:szCs w:val="24"/>
        </w:rPr>
        <w:t>у</w:t>
      </w:r>
      <w:r w:rsidRPr="002019EF">
        <w:rPr>
          <w:color w:val="000000"/>
          <w:sz w:val="24"/>
          <w:szCs w:val="24"/>
        </w:rPr>
        <w:t>тверж</w:t>
      </w:r>
      <w:r w:rsidRPr="002019EF">
        <w:rPr>
          <w:color w:val="000000"/>
          <w:spacing w:val="1"/>
          <w:sz w:val="24"/>
          <w:szCs w:val="24"/>
        </w:rPr>
        <w:t>д</w:t>
      </w:r>
      <w:r w:rsidRPr="002019EF">
        <w:rPr>
          <w:color w:val="000000"/>
          <w:sz w:val="24"/>
          <w:szCs w:val="24"/>
        </w:rPr>
        <w:t>ае</w:t>
      </w:r>
      <w:r w:rsidRPr="002019EF">
        <w:rPr>
          <w:color w:val="000000"/>
          <w:spacing w:val="-2"/>
          <w:sz w:val="24"/>
          <w:szCs w:val="24"/>
        </w:rPr>
        <w:t>т</w:t>
      </w:r>
      <w:r w:rsidRPr="002019EF">
        <w:rPr>
          <w:color w:val="000000"/>
          <w:sz w:val="24"/>
          <w:szCs w:val="24"/>
        </w:rPr>
        <w:t xml:space="preserve">ся    </w:t>
      </w:r>
      <w:r w:rsidRPr="002019EF">
        <w:rPr>
          <w:color w:val="000000"/>
          <w:sz w:val="24"/>
          <w:szCs w:val="24"/>
        </w:rPr>
        <w:tab/>
        <w:t>с</w:t>
      </w:r>
      <w:r w:rsidRPr="002019EF">
        <w:rPr>
          <w:color w:val="000000"/>
          <w:sz w:val="24"/>
          <w:szCs w:val="24"/>
        </w:rPr>
        <w:tab/>
      </w:r>
      <w:r w:rsidRPr="002019EF">
        <w:rPr>
          <w:color w:val="000000"/>
          <w:spacing w:val="-2"/>
          <w:sz w:val="24"/>
          <w:szCs w:val="24"/>
        </w:rPr>
        <w:t>у</w:t>
      </w:r>
      <w:r w:rsidRPr="002019EF">
        <w:rPr>
          <w:color w:val="000000"/>
          <w:sz w:val="24"/>
          <w:szCs w:val="24"/>
        </w:rPr>
        <w:t xml:space="preserve">частием </w:t>
      </w:r>
      <w:r w:rsidRPr="002019EF">
        <w:rPr>
          <w:color w:val="000000"/>
          <w:sz w:val="24"/>
          <w:szCs w:val="24"/>
        </w:rPr>
        <w:tab/>
        <w:t>к</w:t>
      </w:r>
      <w:r w:rsidRPr="002019EF">
        <w:rPr>
          <w:color w:val="000000"/>
          <w:spacing w:val="1"/>
          <w:sz w:val="24"/>
          <w:szCs w:val="24"/>
        </w:rPr>
        <w:t>о</w:t>
      </w:r>
      <w:r w:rsidRPr="002019EF">
        <w:rPr>
          <w:color w:val="000000"/>
          <w:sz w:val="24"/>
          <w:szCs w:val="24"/>
        </w:rPr>
        <w:t>ллег</w:t>
      </w:r>
      <w:r w:rsidRPr="002019EF">
        <w:rPr>
          <w:color w:val="000000"/>
          <w:spacing w:val="-1"/>
          <w:sz w:val="24"/>
          <w:szCs w:val="24"/>
        </w:rPr>
        <w:t>и</w:t>
      </w:r>
      <w:r w:rsidRPr="002019EF">
        <w:rPr>
          <w:color w:val="000000"/>
          <w:sz w:val="24"/>
          <w:szCs w:val="24"/>
        </w:rPr>
        <w:t>ал</w:t>
      </w:r>
      <w:r w:rsidRPr="002019EF">
        <w:rPr>
          <w:color w:val="000000"/>
          <w:spacing w:val="-1"/>
          <w:sz w:val="24"/>
          <w:szCs w:val="24"/>
        </w:rPr>
        <w:t>ь</w:t>
      </w:r>
      <w:r w:rsidRPr="002019EF">
        <w:rPr>
          <w:color w:val="000000"/>
          <w:sz w:val="24"/>
          <w:szCs w:val="24"/>
        </w:rPr>
        <w:t>ных</w:t>
      </w:r>
      <w:r w:rsidRPr="002019EF">
        <w:rPr>
          <w:color w:val="000000"/>
          <w:sz w:val="24"/>
          <w:szCs w:val="24"/>
        </w:rPr>
        <w:tab/>
        <w:t xml:space="preserve"> </w:t>
      </w:r>
      <w:r w:rsidRPr="002019EF">
        <w:rPr>
          <w:color w:val="000000"/>
          <w:spacing w:val="-1"/>
          <w:sz w:val="24"/>
          <w:szCs w:val="24"/>
        </w:rPr>
        <w:t>о</w:t>
      </w:r>
      <w:r w:rsidRPr="002019EF">
        <w:rPr>
          <w:color w:val="000000"/>
          <w:spacing w:val="1"/>
          <w:sz w:val="24"/>
          <w:szCs w:val="24"/>
        </w:rPr>
        <w:t>р</w:t>
      </w:r>
      <w:r w:rsidRPr="002019EF">
        <w:rPr>
          <w:color w:val="000000"/>
          <w:sz w:val="24"/>
          <w:szCs w:val="24"/>
        </w:rPr>
        <w:t>г</w:t>
      </w:r>
      <w:r w:rsidRPr="002019EF">
        <w:rPr>
          <w:color w:val="000000"/>
          <w:spacing w:val="-1"/>
          <w:sz w:val="24"/>
          <w:szCs w:val="24"/>
        </w:rPr>
        <w:t>а</w:t>
      </w:r>
      <w:r w:rsidRPr="002019EF">
        <w:rPr>
          <w:color w:val="000000"/>
          <w:sz w:val="24"/>
          <w:szCs w:val="24"/>
        </w:rPr>
        <w:t>н</w:t>
      </w:r>
      <w:r w:rsidRPr="002019EF">
        <w:rPr>
          <w:color w:val="000000"/>
          <w:spacing w:val="1"/>
          <w:sz w:val="24"/>
          <w:szCs w:val="24"/>
        </w:rPr>
        <w:t>о</w:t>
      </w:r>
      <w:r w:rsidRPr="002019EF">
        <w:rPr>
          <w:color w:val="000000"/>
          <w:sz w:val="24"/>
          <w:szCs w:val="24"/>
        </w:rPr>
        <w:t>в</w:t>
      </w:r>
      <w:r w:rsidRPr="002019EF">
        <w:rPr>
          <w:color w:val="000000"/>
          <w:sz w:val="24"/>
          <w:szCs w:val="24"/>
        </w:rPr>
        <w:tab/>
        <w:t xml:space="preserve">     </w:t>
      </w:r>
      <w:r w:rsidRPr="002019EF">
        <w:rPr>
          <w:color w:val="000000"/>
          <w:spacing w:val="-3"/>
          <w:sz w:val="24"/>
          <w:szCs w:val="24"/>
        </w:rPr>
        <w:t>у</w:t>
      </w:r>
      <w:r w:rsidRPr="002019EF">
        <w:rPr>
          <w:color w:val="000000"/>
          <w:sz w:val="24"/>
          <w:szCs w:val="24"/>
        </w:rPr>
        <w:t>правл</w:t>
      </w:r>
      <w:r w:rsidRPr="002019EF">
        <w:rPr>
          <w:color w:val="000000"/>
          <w:spacing w:val="-1"/>
          <w:sz w:val="24"/>
          <w:szCs w:val="24"/>
        </w:rPr>
        <w:t>е</w:t>
      </w:r>
      <w:r w:rsidRPr="002019EF">
        <w:rPr>
          <w:color w:val="000000"/>
          <w:sz w:val="24"/>
          <w:szCs w:val="24"/>
        </w:rPr>
        <w:t>ния  о</w:t>
      </w:r>
      <w:r w:rsidRPr="002019EF">
        <w:rPr>
          <w:color w:val="000000"/>
          <w:spacing w:val="1"/>
          <w:sz w:val="24"/>
          <w:szCs w:val="24"/>
        </w:rPr>
        <w:t>б</w:t>
      </w:r>
      <w:r w:rsidRPr="002019EF">
        <w:rPr>
          <w:color w:val="000000"/>
          <w:sz w:val="24"/>
          <w:szCs w:val="24"/>
        </w:rPr>
        <w:t>ще</w:t>
      </w:r>
      <w:r w:rsidRPr="002019EF">
        <w:rPr>
          <w:color w:val="000000"/>
          <w:spacing w:val="-1"/>
          <w:sz w:val="24"/>
          <w:szCs w:val="24"/>
        </w:rPr>
        <w:t>об</w:t>
      </w:r>
      <w:r w:rsidRPr="002019EF">
        <w:rPr>
          <w:color w:val="000000"/>
          <w:sz w:val="24"/>
          <w:szCs w:val="24"/>
        </w:rPr>
        <w:t>разо</w:t>
      </w:r>
      <w:r w:rsidRPr="002019EF">
        <w:rPr>
          <w:color w:val="000000"/>
          <w:spacing w:val="-1"/>
          <w:sz w:val="24"/>
          <w:szCs w:val="24"/>
        </w:rPr>
        <w:t>в</w:t>
      </w:r>
      <w:r w:rsidRPr="002019EF">
        <w:rPr>
          <w:color w:val="000000"/>
          <w:sz w:val="24"/>
          <w:szCs w:val="24"/>
        </w:rPr>
        <w:t>ате</w:t>
      </w:r>
      <w:r w:rsidRPr="002019EF">
        <w:rPr>
          <w:color w:val="000000"/>
          <w:spacing w:val="-1"/>
          <w:sz w:val="24"/>
          <w:szCs w:val="24"/>
        </w:rPr>
        <w:t>л</w:t>
      </w:r>
      <w:r w:rsidRPr="002019EF">
        <w:rPr>
          <w:color w:val="000000"/>
          <w:sz w:val="24"/>
          <w:szCs w:val="24"/>
        </w:rPr>
        <w:t>ь</w:t>
      </w:r>
      <w:r w:rsidRPr="002019EF">
        <w:rPr>
          <w:color w:val="000000"/>
          <w:spacing w:val="-1"/>
          <w:sz w:val="24"/>
          <w:szCs w:val="24"/>
        </w:rPr>
        <w:t>н</w:t>
      </w:r>
      <w:r w:rsidRPr="002019EF">
        <w:rPr>
          <w:color w:val="000000"/>
          <w:sz w:val="24"/>
          <w:szCs w:val="24"/>
        </w:rPr>
        <w:t>ой</w:t>
      </w:r>
      <w:r w:rsidRPr="002019EF">
        <w:rPr>
          <w:color w:val="000000"/>
          <w:spacing w:val="117"/>
          <w:sz w:val="24"/>
          <w:szCs w:val="24"/>
        </w:rPr>
        <w:t xml:space="preserve"> </w:t>
      </w:r>
      <w:r w:rsidRPr="002019EF">
        <w:rPr>
          <w:color w:val="000000"/>
          <w:sz w:val="24"/>
          <w:szCs w:val="24"/>
        </w:rPr>
        <w:t>орган</w:t>
      </w:r>
      <w:r w:rsidRPr="002019EF">
        <w:rPr>
          <w:color w:val="000000"/>
          <w:spacing w:val="2"/>
          <w:sz w:val="24"/>
          <w:szCs w:val="24"/>
        </w:rPr>
        <w:t>и</w:t>
      </w:r>
      <w:r w:rsidRPr="002019EF">
        <w:rPr>
          <w:color w:val="000000"/>
          <w:sz w:val="24"/>
          <w:szCs w:val="24"/>
        </w:rPr>
        <w:t>за</w:t>
      </w:r>
      <w:r w:rsidRPr="002019EF">
        <w:rPr>
          <w:color w:val="000000"/>
          <w:spacing w:val="-1"/>
          <w:sz w:val="24"/>
          <w:szCs w:val="24"/>
        </w:rPr>
        <w:t>ц</w:t>
      </w:r>
      <w:r w:rsidRPr="002019EF">
        <w:rPr>
          <w:color w:val="000000"/>
          <w:sz w:val="24"/>
          <w:szCs w:val="24"/>
        </w:rPr>
        <w:t>и</w:t>
      </w:r>
      <w:r w:rsidRPr="002019EF">
        <w:rPr>
          <w:color w:val="000000"/>
          <w:spacing w:val="-1"/>
          <w:sz w:val="24"/>
          <w:szCs w:val="24"/>
        </w:rPr>
        <w:t>е</w:t>
      </w:r>
      <w:r w:rsidRPr="002019EF">
        <w:rPr>
          <w:color w:val="000000"/>
          <w:sz w:val="24"/>
          <w:szCs w:val="24"/>
        </w:rPr>
        <w:t>й,</w:t>
      </w:r>
      <w:r w:rsidRPr="002019EF">
        <w:rPr>
          <w:color w:val="000000"/>
          <w:spacing w:val="117"/>
          <w:sz w:val="24"/>
          <w:szCs w:val="24"/>
        </w:rPr>
        <w:t xml:space="preserve"> </w:t>
      </w:r>
      <w:r w:rsidRPr="002019EF">
        <w:rPr>
          <w:color w:val="000000"/>
          <w:sz w:val="24"/>
          <w:szCs w:val="24"/>
        </w:rPr>
        <w:t>в</w:t>
      </w:r>
      <w:r w:rsidRPr="002019EF">
        <w:rPr>
          <w:color w:val="000000"/>
          <w:spacing w:val="116"/>
          <w:sz w:val="24"/>
          <w:szCs w:val="24"/>
        </w:rPr>
        <w:t xml:space="preserve"> </w:t>
      </w:r>
      <w:r w:rsidRPr="002019EF">
        <w:rPr>
          <w:color w:val="000000"/>
          <w:spacing w:val="1"/>
          <w:sz w:val="24"/>
          <w:szCs w:val="24"/>
        </w:rPr>
        <w:t>том</w:t>
      </w:r>
      <w:r w:rsidRPr="002019EF">
        <w:rPr>
          <w:color w:val="000000"/>
          <w:spacing w:val="116"/>
          <w:sz w:val="24"/>
          <w:szCs w:val="24"/>
        </w:rPr>
        <w:t xml:space="preserve"> </w:t>
      </w:r>
      <w:r w:rsidRPr="002019EF">
        <w:rPr>
          <w:color w:val="000000"/>
          <w:sz w:val="24"/>
          <w:szCs w:val="24"/>
        </w:rPr>
        <w:t>ч</w:t>
      </w:r>
      <w:r w:rsidRPr="002019EF">
        <w:rPr>
          <w:color w:val="000000"/>
          <w:spacing w:val="1"/>
          <w:sz w:val="24"/>
          <w:szCs w:val="24"/>
        </w:rPr>
        <w:t>исле</w:t>
      </w:r>
      <w:r w:rsidRPr="002019EF">
        <w:rPr>
          <w:color w:val="000000"/>
          <w:spacing w:val="115"/>
          <w:sz w:val="24"/>
          <w:szCs w:val="24"/>
        </w:rPr>
        <w:t xml:space="preserve"> </w:t>
      </w:r>
      <w:r w:rsidRPr="002019EF">
        <w:rPr>
          <w:color w:val="000000"/>
          <w:sz w:val="24"/>
          <w:szCs w:val="24"/>
        </w:rPr>
        <w:t>со</w:t>
      </w:r>
      <w:r w:rsidRPr="002019EF">
        <w:rPr>
          <w:color w:val="000000"/>
          <w:spacing w:val="-1"/>
          <w:sz w:val="24"/>
          <w:szCs w:val="24"/>
        </w:rPr>
        <w:t>ве</w:t>
      </w:r>
      <w:r w:rsidRPr="002019EF">
        <w:rPr>
          <w:color w:val="000000"/>
          <w:sz w:val="24"/>
          <w:szCs w:val="24"/>
        </w:rPr>
        <w:t>тов</w:t>
      </w:r>
      <w:r w:rsidRPr="002019EF">
        <w:rPr>
          <w:color w:val="000000"/>
          <w:spacing w:val="117"/>
          <w:sz w:val="24"/>
          <w:szCs w:val="24"/>
        </w:rPr>
        <w:t xml:space="preserve"> </w:t>
      </w:r>
      <w:r w:rsidRPr="002019EF">
        <w:rPr>
          <w:color w:val="000000"/>
          <w:spacing w:val="1"/>
          <w:sz w:val="24"/>
          <w:szCs w:val="24"/>
        </w:rPr>
        <w:t>об</w:t>
      </w:r>
      <w:r w:rsidRPr="002019EF">
        <w:rPr>
          <w:color w:val="000000"/>
          <w:spacing w:val="-2"/>
          <w:sz w:val="24"/>
          <w:szCs w:val="24"/>
        </w:rPr>
        <w:t>у</w:t>
      </w:r>
      <w:r w:rsidRPr="002019EF">
        <w:rPr>
          <w:color w:val="000000"/>
          <w:sz w:val="24"/>
          <w:szCs w:val="24"/>
        </w:rPr>
        <w:t>чающ</w:t>
      </w:r>
      <w:r w:rsidRPr="002019EF">
        <w:rPr>
          <w:color w:val="000000"/>
          <w:spacing w:val="-1"/>
          <w:sz w:val="24"/>
          <w:szCs w:val="24"/>
        </w:rPr>
        <w:t>и</w:t>
      </w:r>
      <w:r w:rsidRPr="002019EF">
        <w:rPr>
          <w:color w:val="000000"/>
          <w:spacing w:val="1"/>
          <w:sz w:val="24"/>
          <w:szCs w:val="24"/>
        </w:rPr>
        <w:t>х</w:t>
      </w:r>
      <w:r w:rsidRPr="002019EF">
        <w:rPr>
          <w:color w:val="000000"/>
          <w:sz w:val="24"/>
          <w:szCs w:val="24"/>
        </w:rPr>
        <w:t>ся, сове</w:t>
      </w:r>
      <w:r w:rsidRPr="002019EF">
        <w:rPr>
          <w:color w:val="000000"/>
          <w:spacing w:val="-2"/>
          <w:sz w:val="24"/>
          <w:szCs w:val="24"/>
        </w:rPr>
        <w:t>т</w:t>
      </w:r>
      <w:r w:rsidRPr="002019EF">
        <w:rPr>
          <w:color w:val="000000"/>
          <w:sz w:val="24"/>
          <w:szCs w:val="24"/>
        </w:rPr>
        <w:t>ов</w:t>
      </w:r>
      <w:r w:rsidRPr="002019EF">
        <w:rPr>
          <w:color w:val="000000"/>
          <w:spacing w:val="145"/>
          <w:sz w:val="24"/>
          <w:szCs w:val="24"/>
        </w:rPr>
        <w:t xml:space="preserve"> </w:t>
      </w:r>
      <w:r w:rsidRPr="002019EF">
        <w:rPr>
          <w:color w:val="000000"/>
          <w:sz w:val="24"/>
          <w:szCs w:val="24"/>
        </w:rPr>
        <w:t>ро</w:t>
      </w:r>
      <w:r w:rsidRPr="002019EF">
        <w:rPr>
          <w:color w:val="000000"/>
          <w:spacing w:val="-1"/>
          <w:sz w:val="24"/>
          <w:szCs w:val="24"/>
        </w:rPr>
        <w:t>д</w:t>
      </w:r>
      <w:r w:rsidRPr="002019EF">
        <w:rPr>
          <w:color w:val="000000"/>
          <w:spacing w:val="1"/>
          <w:sz w:val="24"/>
          <w:szCs w:val="24"/>
        </w:rPr>
        <w:t>и</w:t>
      </w:r>
      <w:r w:rsidRPr="002019EF">
        <w:rPr>
          <w:color w:val="000000"/>
          <w:sz w:val="24"/>
          <w:szCs w:val="24"/>
        </w:rPr>
        <w:t>тел</w:t>
      </w:r>
      <w:r w:rsidRPr="002019EF">
        <w:rPr>
          <w:color w:val="000000"/>
          <w:spacing w:val="-2"/>
          <w:sz w:val="24"/>
          <w:szCs w:val="24"/>
        </w:rPr>
        <w:t>е</w:t>
      </w:r>
      <w:r w:rsidRPr="002019EF">
        <w:rPr>
          <w:color w:val="000000"/>
          <w:sz w:val="24"/>
          <w:szCs w:val="24"/>
        </w:rPr>
        <w:t>й</w:t>
      </w:r>
      <w:r w:rsidRPr="002019EF">
        <w:rPr>
          <w:color w:val="000000"/>
          <w:spacing w:val="144"/>
          <w:sz w:val="24"/>
          <w:szCs w:val="24"/>
        </w:rPr>
        <w:t xml:space="preserve"> </w:t>
      </w:r>
      <w:r w:rsidRPr="002019EF">
        <w:rPr>
          <w:color w:val="000000"/>
          <w:sz w:val="24"/>
          <w:szCs w:val="24"/>
        </w:rPr>
        <w:t>(законных</w:t>
      </w:r>
      <w:r w:rsidRPr="002019EF">
        <w:rPr>
          <w:color w:val="000000"/>
          <w:spacing w:val="146"/>
          <w:sz w:val="24"/>
          <w:szCs w:val="24"/>
        </w:rPr>
        <w:t xml:space="preserve"> </w:t>
      </w:r>
      <w:r w:rsidRPr="002019EF">
        <w:rPr>
          <w:color w:val="000000"/>
          <w:sz w:val="24"/>
          <w:szCs w:val="24"/>
        </w:rPr>
        <w:t>пр</w:t>
      </w:r>
      <w:r w:rsidRPr="002019EF">
        <w:rPr>
          <w:color w:val="000000"/>
          <w:spacing w:val="-1"/>
          <w:sz w:val="24"/>
          <w:szCs w:val="24"/>
        </w:rPr>
        <w:t>е</w:t>
      </w:r>
      <w:r w:rsidRPr="002019EF">
        <w:rPr>
          <w:color w:val="000000"/>
          <w:sz w:val="24"/>
          <w:szCs w:val="24"/>
        </w:rPr>
        <w:t>д</w:t>
      </w:r>
      <w:r w:rsidRPr="002019EF">
        <w:rPr>
          <w:color w:val="000000"/>
          <w:spacing w:val="-1"/>
          <w:sz w:val="24"/>
          <w:szCs w:val="24"/>
        </w:rPr>
        <w:t>с</w:t>
      </w:r>
      <w:r w:rsidRPr="002019EF">
        <w:rPr>
          <w:color w:val="000000"/>
          <w:sz w:val="24"/>
          <w:szCs w:val="24"/>
        </w:rPr>
        <w:t>тавителе</w:t>
      </w:r>
      <w:r w:rsidRPr="002019EF">
        <w:rPr>
          <w:color w:val="000000"/>
          <w:spacing w:val="-1"/>
          <w:sz w:val="24"/>
          <w:szCs w:val="24"/>
        </w:rPr>
        <w:t>й</w:t>
      </w:r>
      <w:r w:rsidRPr="002019EF">
        <w:rPr>
          <w:color w:val="000000"/>
          <w:sz w:val="24"/>
          <w:szCs w:val="24"/>
        </w:rPr>
        <w:t>);</w:t>
      </w:r>
      <w:r w:rsidRPr="002019EF">
        <w:rPr>
          <w:color w:val="000000"/>
          <w:spacing w:val="144"/>
          <w:sz w:val="24"/>
          <w:szCs w:val="24"/>
        </w:rPr>
        <w:t xml:space="preserve"> </w:t>
      </w:r>
      <w:r w:rsidRPr="002019EF">
        <w:rPr>
          <w:color w:val="000000"/>
          <w:sz w:val="24"/>
          <w:szCs w:val="24"/>
        </w:rPr>
        <w:t>реа</w:t>
      </w:r>
      <w:r w:rsidRPr="002019EF">
        <w:rPr>
          <w:color w:val="000000"/>
          <w:spacing w:val="-3"/>
          <w:sz w:val="24"/>
          <w:szCs w:val="24"/>
        </w:rPr>
        <w:t>л</w:t>
      </w:r>
      <w:r w:rsidRPr="002019EF">
        <w:rPr>
          <w:color w:val="000000"/>
          <w:sz w:val="24"/>
          <w:szCs w:val="24"/>
        </w:rPr>
        <w:t>из</w:t>
      </w:r>
      <w:r w:rsidRPr="002019EF">
        <w:rPr>
          <w:color w:val="000000"/>
          <w:spacing w:val="-3"/>
          <w:sz w:val="24"/>
          <w:szCs w:val="24"/>
        </w:rPr>
        <w:t>у</w:t>
      </w:r>
      <w:r w:rsidRPr="002019EF">
        <w:rPr>
          <w:color w:val="000000"/>
          <w:sz w:val="24"/>
          <w:szCs w:val="24"/>
        </w:rPr>
        <w:t>ется</w:t>
      </w:r>
      <w:r w:rsidRPr="002019EF">
        <w:rPr>
          <w:color w:val="000000"/>
          <w:spacing w:val="145"/>
          <w:sz w:val="24"/>
          <w:szCs w:val="24"/>
        </w:rPr>
        <w:t xml:space="preserve"> </w:t>
      </w:r>
      <w:r w:rsidRPr="002019EF">
        <w:rPr>
          <w:color w:val="000000"/>
          <w:spacing w:val="1"/>
          <w:sz w:val="24"/>
          <w:szCs w:val="24"/>
        </w:rPr>
        <w:t>в</w:t>
      </w:r>
      <w:r w:rsidRPr="002019EF">
        <w:rPr>
          <w:color w:val="000000"/>
          <w:spacing w:val="145"/>
          <w:sz w:val="24"/>
          <w:szCs w:val="24"/>
        </w:rPr>
        <w:t xml:space="preserve"> </w:t>
      </w:r>
      <w:r w:rsidRPr="002019EF">
        <w:rPr>
          <w:color w:val="000000"/>
          <w:sz w:val="24"/>
          <w:szCs w:val="24"/>
        </w:rPr>
        <w:t>единст</w:t>
      </w:r>
      <w:r w:rsidRPr="002019EF">
        <w:rPr>
          <w:color w:val="000000"/>
          <w:spacing w:val="-2"/>
          <w:sz w:val="24"/>
          <w:szCs w:val="24"/>
        </w:rPr>
        <w:t>в</w:t>
      </w:r>
      <w:r w:rsidRPr="002019EF">
        <w:rPr>
          <w:color w:val="000000"/>
          <w:sz w:val="24"/>
          <w:szCs w:val="24"/>
        </w:rPr>
        <w:t xml:space="preserve">е </w:t>
      </w:r>
      <w:r w:rsidRPr="002019EF">
        <w:rPr>
          <w:color w:val="000000"/>
          <w:spacing w:val="-2"/>
          <w:sz w:val="24"/>
          <w:szCs w:val="24"/>
        </w:rPr>
        <w:t>у</w:t>
      </w:r>
      <w:r w:rsidRPr="002019EF">
        <w:rPr>
          <w:color w:val="000000"/>
          <w:sz w:val="24"/>
          <w:szCs w:val="24"/>
        </w:rPr>
        <w:t>рочн</w:t>
      </w:r>
      <w:r w:rsidRPr="002019EF">
        <w:rPr>
          <w:color w:val="000000"/>
          <w:spacing w:val="1"/>
          <w:sz w:val="24"/>
          <w:szCs w:val="24"/>
        </w:rPr>
        <w:t>о</w:t>
      </w:r>
      <w:r w:rsidRPr="002019EF">
        <w:rPr>
          <w:color w:val="000000"/>
          <w:sz w:val="24"/>
          <w:szCs w:val="24"/>
        </w:rPr>
        <w:t>й</w:t>
      </w:r>
      <w:r w:rsidRPr="002019EF">
        <w:rPr>
          <w:color w:val="000000"/>
          <w:spacing w:val="65"/>
          <w:sz w:val="24"/>
          <w:szCs w:val="24"/>
        </w:rPr>
        <w:t xml:space="preserve"> </w:t>
      </w:r>
      <w:r w:rsidRPr="002019EF">
        <w:rPr>
          <w:color w:val="000000"/>
          <w:spacing w:val="1"/>
          <w:sz w:val="24"/>
          <w:szCs w:val="24"/>
        </w:rPr>
        <w:t>и</w:t>
      </w:r>
      <w:r w:rsidRPr="002019EF">
        <w:rPr>
          <w:color w:val="000000"/>
          <w:spacing w:val="67"/>
          <w:sz w:val="24"/>
          <w:szCs w:val="24"/>
        </w:rPr>
        <w:t xml:space="preserve"> </w:t>
      </w:r>
      <w:r w:rsidRPr="002019EF">
        <w:rPr>
          <w:color w:val="000000"/>
          <w:sz w:val="24"/>
          <w:szCs w:val="24"/>
        </w:rPr>
        <w:t>в</w:t>
      </w:r>
      <w:r w:rsidRPr="002019EF">
        <w:rPr>
          <w:color w:val="000000"/>
          <w:spacing w:val="-1"/>
          <w:sz w:val="24"/>
          <w:szCs w:val="24"/>
        </w:rPr>
        <w:t>н</w:t>
      </w:r>
      <w:r w:rsidRPr="002019EF">
        <w:rPr>
          <w:color w:val="000000"/>
          <w:sz w:val="24"/>
          <w:szCs w:val="24"/>
        </w:rPr>
        <w:t>е</w:t>
      </w:r>
      <w:r w:rsidRPr="002019EF">
        <w:rPr>
          <w:color w:val="000000"/>
          <w:spacing w:val="-4"/>
          <w:sz w:val="24"/>
          <w:szCs w:val="24"/>
        </w:rPr>
        <w:t>у</w:t>
      </w:r>
      <w:r w:rsidRPr="002019EF">
        <w:rPr>
          <w:color w:val="000000"/>
          <w:spacing w:val="1"/>
          <w:sz w:val="24"/>
          <w:szCs w:val="24"/>
        </w:rPr>
        <w:t>ро</w:t>
      </w:r>
      <w:r w:rsidRPr="002019EF">
        <w:rPr>
          <w:color w:val="000000"/>
          <w:spacing w:val="-1"/>
          <w:sz w:val="24"/>
          <w:szCs w:val="24"/>
        </w:rPr>
        <w:t>ч</w:t>
      </w:r>
      <w:r w:rsidRPr="002019EF">
        <w:rPr>
          <w:color w:val="000000"/>
          <w:spacing w:val="1"/>
          <w:sz w:val="24"/>
          <w:szCs w:val="24"/>
        </w:rPr>
        <w:t>н</w:t>
      </w:r>
      <w:r w:rsidRPr="002019EF">
        <w:rPr>
          <w:color w:val="000000"/>
          <w:sz w:val="24"/>
          <w:szCs w:val="24"/>
        </w:rPr>
        <w:t>ой</w:t>
      </w:r>
      <w:r w:rsidRPr="002019EF">
        <w:rPr>
          <w:color w:val="000000"/>
          <w:spacing w:val="65"/>
          <w:sz w:val="24"/>
          <w:szCs w:val="24"/>
        </w:rPr>
        <w:t xml:space="preserve"> </w:t>
      </w:r>
      <w:r w:rsidRPr="002019EF">
        <w:rPr>
          <w:color w:val="000000"/>
          <w:sz w:val="24"/>
          <w:szCs w:val="24"/>
        </w:rPr>
        <w:t>деятельнос</w:t>
      </w:r>
      <w:r w:rsidRPr="002019EF">
        <w:rPr>
          <w:color w:val="000000"/>
          <w:spacing w:val="-2"/>
          <w:sz w:val="24"/>
          <w:szCs w:val="24"/>
        </w:rPr>
        <w:t>т</w:t>
      </w:r>
      <w:r w:rsidRPr="002019EF">
        <w:rPr>
          <w:color w:val="000000"/>
          <w:sz w:val="24"/>
          <w:szCs w:val="24"/>
        </w:rPr>
        <w:t>и,</w:t>
      </w:r>
      <w:r w:rsidRPr="002019EF">
        <w:rPr>
          <w:color w:val="000000"/>
          <w:spacing w:val="63"/>
          <w:sz w:val="24"/>
          <w:szCs w:val="24"/>
        </w:rPr>
        <w:t xml:space="preserve"> </w:t>
      </w:r>
      <w:r w:rsidRPr="002019EF">
        <w:rPr>
          <w:color w:val="000000"/>
          <w:spacing w:val="1"/>
          <w:sz w:val="24"/>
          <w:szCs w:val="24"/>
        </w:rPr>
        <w:t>о</w:t>
      </w:r>
      <w:r w:rsidRPr="002019EF">
        <w:rPr>
          <w:color w:val="000000"/>
          <w:sz w:val="24"/>
          <w:szCs w:val="24"/>
        </w:rPr>
        <w:t>с</w:t>
      </w:r>
      <w:r w:rsidRPr="002019EF">
        <w:rPr>
          <w:color w:val="000000"/>
          <w:spacing w:val="-3"/>
          <w:sz w:val="24"/>
          <w:szCs w:val="24"/>
        </w:rPr>
        <w:t>у</w:t>
      </w:r>
      <w:r w:rsidRPr="002019EF">
        <w:rPr>
          <w:color w:val="000000"/>
          <w:sz w:val="24"/>
          <w:szCs w:val="24"/>
        </w:rPr>
        <w:t>ществ</w:t>
      </w:r>
      <w:r w:rsidRPr="002019EF">
        <w:rPr>
          <w:color w:val="000000"/>
          <w:spacing w:val="-1"/>
          <w:sz w:val="24"/>
          <w:szCs w:val="24"/>
        </w:rPr>
        <w:t>л</w:t>
      </w:r>
      <w:r w:rsidRPr="002019EF">
        <w:rPr>
          <w:color w:val="000000"/>
          <w:sz w:val="24"/>
          <w:szCs w:val="24"/>
        </w:rPr>
        <w:t>яемой</w:t>
      </w:r>
      <w:r w:rsidRPr="002019EF">
        <w:rPr>
          <w:color w:val="000000"/>
          <w:spacing w:val="67"/>
          <w:sz w:val="24"/>
          <w:szCs w:val="24"/>
        </w:rPr>
        <w:t xml:space="preserve"> </w:t>
      </w:r>
      <w:r w:rsidRPr="002019EF">
        <w:rPr>
          <w:color w:val="000000"/>
          <w:spacing w:val="-2"/>
          <w:sz w:val="24"/>
          <w:szCs w:val="24"/>
        </w:rPr>
        <w:t>с</w:t>
      </w:r>
      <w:r w:rsidRPr="002019EF">
        <w:rPr>
          <w:color w:val="000000"/>
          <w:spacing w:val="-1"/>
          <w:sz w:val="24"/>
          <w:szCs w:val="24"/>
        </w:rPr>
        <w:t>о</w:t>
      </w:r>
      <w:r w:rsidRPr="002019EF">
        <w:rPr>
          <w:color w:val="000000"/>
          <w:sz w:val="24"/>
          <w:szCs w:val="24"/>
        </w:rPr>
        <w:t>вмест</w:t>
      </w:r>
      <w:r w:rsidRPr="002019EF">
        <w:rPr>
          <w:color w:val="000000"/>
          <w:spacing w:val="-2"/>
          <w:sz w:val="24"/>
          <w:szCs w:val="24"/>
        </w:rPr>
        <w:t>н</w:t>
      </w:r>
      <w:r w:rsidRPr="002019EF">
        <w:rPr>
          <w:color w:val="000000"/>
          <w:sz w:val="24"/>
          <w:szCs w:val="24"/>
        </w:rPr>
        <w:t>о</w:t>
      </w:r>
      <w:r w:rsidRPr="002019EF">
        <w:rPr>
          <w:color w:val="000000"/>
          <w:spacing w:val="67"/>
          <w:sz w:val="24"/>
          <w:szCs w:val="24"/>
        </w:rPr>
        <w:t xml:space="preserve"> </w:t>
      </w:r>
      <w:r w:rsidRPr="002019EF">
        <w:rPr>
          <w:color w:val="000000"/>
          <w:sz w:val="24"/>
          <w:szCs w:val="24"/>
        </w:rPr>
        <w:t>с</w:t>
      </w:r>
      <w:r w:rsidRPr="002019EF">
        <w:rPr>
          <w:color w:val="000000"/>
          <w:spacing w:val="66"/>
          <w:sz w:val="24"/>
          <w:szCs w:val="24"/>
        </w:rPr>
        <w:t xml:space="preserve"> </w:t>
      </w:r>
      <w:r w:rsidRPr="002019EF">
        <w:rPr>
          <w:color w:val="000000"/>
          <w:spacing w:val="-1"/>
          <w:sz w:val="24"/>
          <w:szCs w:val="24"/>
        </w:rPr>
        <w:t>с</w:t>
      </w:r>
      <w:r w:rsidRPr="002019EF">
        <w:rPr>
          <w:color w:val="000000"/>
          <w:sz w:val="24"/>
          <w:szCs w:val="24"/>
        </w:rPr>
        <w:t xml:space="preserve">емьёй и    </w:t>
      </w:r>
      <w:r w:rsidRPr="002019EF">
        <w:rPr>
          <w:color w:val="000000"/>
          <w:spacing w:val="-37"/>
          <w:sz w:val="24"/>
          <w:szCs w:val="24"/>
        </w:rPr>
        <w:t xml:space="preserve"> </w:t>
      </w:r>
      <w:r w:rsidRPr="002019EF">
        <w:rPr>
          <w:color w:val="000000"/>
          <w:sz w:val="24"/>
          <w:szCs w:val="24"/>
        </w:rPr>
        <w:t>д</w:t>
      </w:r>
      <w:r w:rsidRPr="002019EF">
        <w:rPr>
          <w:color w:val="000000"/>
          <w:spacing w:val="1"/>
          <w:sz w:val="24"/>
          <w:szCs w:val="24"/>
        </w:rPr>
        <w:t>р</w:t>
      </w:r>
      <w:r w:rsidRPr="002019EF">
        <w:rPr>
          <w:color w:val="000000"/>
          <w:spacing w:val="-1"/>
          <w:sz w:val="24"/>
          <w:szCs w:val="24"/>
        </w:rPr>
        <w:t>у</w:t>
      </w:r>
      <w:r w:rsidRPr="002019EF">
        <w:rPr>
          <w:color w:val="000000"/>
          <w:sz w:val="24"/>
          <w:szCs w:val="24"/>
        </w:rPr>
        <w:t>г</w:t>
      </w:r>
      <w:r w:rsidRPr="002019EF">
        <w:rPr>
          <w:color w:val="000000"/>
          <w:spacing w:val="1"/>
          <w:sz w:val="24"/>
          <w:szCs w:val="24"/>
        </w:rPr>
        <w:t>и</w:t>
      </w:r>
      <w:r w:rsidRPr="002019EF">
        <w:rPr>
          <w:color w:val="000000"/>
          <w:sz w:val="24"/>
          <w:szCs w:val="24"/>
        </w:rPr>
        <w:t>ми</w:t>
      </w:r>
      <w:r w:rsidRPr="002019EF">
        <w:rPr>
          <w:color w:val="000000"/>
          <w:sz w:val="24"/>
          <w:szCs w:val="24"/>
        </w:rPr>
        <w:tab/>
      </w:r>
      <w:r w:rsidRPr="002019EF">
        <w:rPr>
          <w:color w:val="000000"/>
          <w:spacing w:val="-2"/>
          <w:sz w:val="24"/>
          <w:szCs w:val="24"/>
        </w:rPr>
        <w:t>у</w:t>
      </w:r>
      <w:r w:rsidRPr="002019EF">
        <w:rPr>
          <w:color w:val="000000"/>
          <w:sz w:val="24"/>
          <w:szCs w:val="24"/>
        </w:rPr>
        <w:t>частни</w:t>
      </w:r>
      <w:r w:rsidRPr="002019EF">
        <w:rPr>
          <w:color w:val="000000"/>
          <w:spacing w:val="-1"/>
          <w:sz w:val="24"/>
          <w:szCs w:val="24"/>
        </w:rPr>
        <w:t>к</w:t>
      </w:r>
      <w:r w:rsidRPr="002019EF">
        <w:rPr>
          <w:color w:val="000000"/>
          <w:sz w:val="24"/>
          <w:szCs w:val="24"/>
        </w:rPr>
        <w:t>ами</w:t>
      </w:r>
      <w:r w:rsidRPr="002019EF">
        <w:rPr>
          <w:color w:val="000000"/>
          <w:sz w:val="24"/>
          <w:szCs w:val="24"/>
        </w:rPr>
        <w:tab/>
        <w:t>обра</w:t>
      </w:r>
      <w:r w:rsidRPr="002019EF">
        <w:rPr>
          <w:color w:val="000000"/>
          <w:spacing w:val="-1"/>
          <w:sz w:val="24"/>
          <w:szCs w:val="24"/>
        </w:rPr>
        <w:t>з</w:t>
      </w:r>
      <w:r w:rsidRPr="002019EF">
        <w:rPr>
          <w:color w:val="000000"/>
          <w:sz w:val="24"/>
          <w:szCs w:val="24"/>
        </w:rPr>
        <w:t>ова</w:t>
      </w:r>
      <w:r w:rsidRPr="002019EF">
        <w:rPr>
          <w:color w:val="000000"/>
          <w:spacing w:val="-3"/>
          <w:sz w:val="24"/>
          <w:szCs w:val="24"/>
        </w:rPr>
        <w:t>т</w:t>
      </w:r>
      <w:r w:rsidRPr="002019EF">
        <w:rPr>
          <w:color w:val="000000"/>
          <w:sz w:val="24"/>
          <w:szCs w:val="24"/>
        </w:rPr>
        <w:t>ел</w:t>
      </w:r>
      <w:r w:rsidRPr="002019EF">
        <w:rPr>
          <w:color w:val="000000"/>
          <w:spacing w:val="-1"/>
          <w:sz w:val="24"/>
          <w:szCs w:val="24"/>
        </w:rPr>
        <w:t>ь</w:t>
      </w:r>
      <w:r w:rsidRPr="002019EF">
        <w:rPr>
          <w:color w:val="000000"/>
          <w:sz w:val="24"/>
          <w:szCs w:val="24"/>
        </w:rPr>
        <w:t>ных</w:t>
      </w:r>
      <w:r w:rsidRPr="002019EF">
        <w:rPr>
          <w:color w:val="000000"/>
          <w:sz w:val="24"/>
          <w:szCs w:val="24"/>
        </w:rPr>
        <w:tab/>
        <w:t>отно</w:t>
      </w:r>
      <w:r w:rsidRPr="002019EF">
        <w:rPr>
          <w:color w:val="000000"/>
          <w:spacing w:val="1"/>
          <w:sz w:val="24"/>
          <w:szCs w:val="24"/>
        </w:rPr>
        <w:t>ш</w:t>
      </w:r>
      <w:r w:rsidRPr="002019EF">
        <w:rPr>
          <w:color w:val="000000"/>
          <w:spacing w:val="-1"/>
          <w:sz w:val="24"/>
          <w:szCs w:val="24"/>
        </w:rPr>
        <w:t>е</w:t>
      </w:r>
      <w:r w:rsidRPr="002019EF">
        <w:rPr>
          <w:color w:val="000000"/>
          <w:sz w:val="24"/>
          <w:szCs w:val="24"/>
        </w:rPr>
        <w:t xml:space="preserve">ний,    </w:t>
      </w:r>
      <w:r w:rsidRPr="002019EF">
        <w:rPr>
          <w:color w:val="000000"/>
          <w:spacing w:val="-36"/>
          <w:sz w:val="24"/>
          <w:szCs w:val="24"/>
        </w:rPr>
        <w:t xml:space="preserve"> </w:t>
      </w:r>
      <w:r w:rsidRPr="002019EF">
        <w:rPr>
          <w:color w:val="000000"/>
          <w:spacing w:val="-1"/>
          <w:sz w:val="24"/>
          <w:szCs w:val="24"/>
        </w:rPr>
        <w:t>с</w:t>
      </w:r>
      <w:r w:rsidRPr="002019EF">
        <w:rPr>
          <w:color w:val="000000"/>
          <w:sz w:val="24"/>
          <w:szCs w:val="24"/>
        </w:rPr>
        <w:t>о</w:t>
      </w:r>
      <w:r w:rsidRPr="002019EF">
        <w:rPr>
          <w:color w:val="000000"/>
          <w:spacing w:val="-1"/>
          <w:sz w:val="24"/>
          <w:szCs w:val="24"/>
        </w:rPr>
        <w:t>ц</w:t>
      </w:r>
      <w:r w:rsidRPr="002019EF">
        <w:rPr>
          <w:color w:val="000000"/>
          <w:sz w:val="24"/>
          <w:szCs w:val="24"/>
        </w:rPr>
        <w:t>иал</w:t>
      </w:r>
      <w:r w:rsidRPr="002019EF">
        <w:rPr>
          <w:color w:val="000000"/>
          <w:spacing w:val="-1"/>
          <w:sz w:val="24"/>
          <w:szCs w:val="24"/>
        </w:rPr>
        <w:t>ьн</w:t>
      </w:r>
      <w:r w:rsidRPr="002019EF">
        <w:rPr>
          <w:color w:val="000000"/>
          <w:sz w:val="24"/>
          <w:szCs w:val="24"/>
        </w:rPr>
        <w:t>ы</w:t>
      </w:r>
      <w:r w:rsidRPr="002019EF">
        <w:rPr>
          <w:color w:val="000000"/>
          <w:spacing w:val="-1"/>
          <w:sz w:val="24"/>
          <w:szCs w:val="24"/>
        </w:rPr>
        <w:t>м</w:t>
      </w:r>
      <w:r w:rsidRPr="002019EF">
        <w:rPr>
          <w:color w:val="000000"/>
          <w:sz w:val="24"/>
          <w:szCs w:val="24"/>
        </w:rPr>
        <w:t>и и</w:t>
      </w:r>
      <w:r w:rsidRPr="002019EF">
        <w:rPr>
          <w:color w:val="000000"/>
          <w:spacing w:val="1"/>
          <w:sz w:val="24"/>
          <w:szCs w:val="24"/>
        </w:rPr>
        <w:t>н</w:t>
      </w:r>
      <w:r w:rsidRPr="002019EF">
        <w:rPr>
          <w:color w:val="000000"/>
          <w:sz w:val="24"/>
          <w:szCs w:val="24"/>
        </w:rPr>
        <w:t>с</w:t>
      </w:r>
      <w:r w:rsidRPr="002019EF">
        <w:rPr>
          <w:color w:val="000000"/>
          <w:spacing w:val="-1"/>
          <w:sz w:val="24"/>
          <w:szCs w:val="24"/>
        </w:rPr>
        <w:t>т</w:t>
      </w:r>
      <w:r w:rsidRPr="002019EF">
        <w:rPr>
          <w:color w:val="000000"/>
          <w:sz w:val="24"/>
          <w:szCs w:val="24"/>
        </w:rPr>
        <w:t>ит</w:t>
      </w:r>
      <w:r w:rsidRPr="002019EF">
        <w:rPr>
          <w:color w:val="000000"/>
          <w:spacing w:val="-3"/>
          <w:sz w:val="24"/>
          <w:szCs w:val="24"/>
        </w:rPr>
        <w:t>у</w:t>
      </w:r>
      <w:r w:rsidRPr="002019EF">
        <w:rPr>
          <w:color w:val="000000"/>
          <w:sz w:val="24"/>
          <w:szCs w:val="24"/>
        </w:rPr>
        <w:t xml:space="preserve">тами    </w:t>
      </w:r>
      <w:r w:rsidRPr="002019EF">
        <w:rPr>
          <w:color w:val="000000"/>
          <w:spacing w:val="-51"/>
          <w:sz w:val="24"/>
          <w:szCs w:val="24"/>
        </w:rPr>
        <w:t xml:space="preserve"> </w:t>
      </w:r>
      <w:r w:rsidRPr="002019EF">
        <w:rPr>
          <w:color w:val="000000"/>
          <w:sz w:val="24"/>
          <w:szCs w:val="24"/>
        </w:rPr>
        <w:t>в</w:t>
      </w:r>
      <w:r w:rsidRPr="002019EF">
        <w:rPr>
          <w:color w:val="000000"/>
          <w:spacing w:val="-1"/>
          <w:sz w:val="24"/>
          <w:szCs w:val="24"/>
        </w:rPr>
        <w:t>о</w:t>
      </w:r>
      <w:r w:rsidRPr="002019EF">
        <w:rPr>
          <w:color w:val="000000"/>
          <w:sz w:val="24"/>
          <w:szCs w:val="24"/>
        </w:rPr>
        <w:t>сп</w:t>
      </w:r>
      <w:r w:rsidRPr="002019EF">
        <w:rPr>
          <w:color w:val="000000"/>
          <w:spacing w:val="1"/>
          <w:sz w:val="24"/>
          <w:szCs w:val="24"/>
        </w:rPr>
        <w:t>и</w:t>
      </w:r>
      <w:r w:rsidRPr="002019EF">
        <w:rPr>
          <w:color w:val="000000"/>
          <w:sz w:val="24"/>
          <w:szCs w:val="24"/>
        </w:rPr>
        <w:t>та</w:t>
      </w:r>
      <w:r w:rsidRPr="002019EF">
        <w:rPr>
          <w:color w:val="000000"/>
          <w:spacing w:val="-1"/>
          <w:sz w:val="24"/>
          <w:szCs w:val="24"/>
        </w:rPr>
        <w:t>н</w:t>
      </w:r>
      <w:r w:rsidRPr="002019EF">
        <w:rPr>
          <w:color w:val="000000"/>
          <w:sz w:val="24"/>
          <w:szCs w:val="24"/>
        </w:rPr>
        <w:t>и</w:t>
      </w:r>
      <w:r w:rsidRPr="002019EF">
        <w:rPr>
          <w:color w:val="000000"/>
          <w:spacing w:val="-1"/>
          <w:sz w:val="24"/>
          <w:szCs w:val="24"/>
        </w:rPr>
        <w:t>я</w:t>
      </w:r>
      <w:r w:rsidRPr="002019EF">
        <w:rPr>
          <w:color w:val="000000"/>
          <w:sz w:val="24"/>
          <w:szCs w:val="24"/>
        </w:rPr>
        <w:t xml:space="preserve">;    </w:t>
      </w:r>
      <w:r w:rsidRPr="002019EF">
        <w:rPr>
          <w:color w:val="000000"/>
          <w:spacing w:val="-55"/>
          <w:sz w:val="24"/>
          <w:szCs w:val="24"/>
        </w:rPr>
        <w:t xml:space="preserve"> </w:t>
      </w:r>
      <w:r w:rsidRPr="002019EF">
        <w:rPr>
          <w:color w:val="000000"/>
          <w:sz w:val="24"/>
          <w:szCs w:val="24"/>
        </w:rPr>
        <w:t>пред</w:t>
      </w:r>
      <w:r w:rsidRPr="002019EF">
        <w:rPr>
          <w:color w:val="000000"/>
          <w:spacing w:val="-2"/>
          <w:sz w:val="24"/>
          <w:szCs w:val="24"/>
        </w:rPr>
        <w:t>у</w:t>
      </w:r>
      <w:r w:rsidRPr="002019EF">
        <w:rPr>
          <w:color w:val="000000"/>
          <w:sz w:val="24"/>
          <w:szCs w:val="24"/>
        </w:rPr>
        <w:t>сматр</w:t>
      </w:r>
      <w:r w:rsidRPr="002019EF">
        <w:rPr>
          <w:color w:val="000000"/>
          <w:spacing w:val="1"/>
          <w:sz w:val="24"/>
          <w:szCs w:val="24"/>
        </w:rPr>
        <w:t>и</w:t>
      </w:r>
      <w:r w:rsidRPr="002019EF">
        <w:rPr>
          <w:color w:val="000000"/>
          <w:sz w:val="24"/>
          <w:szCs w:val="24"/>
        </w:rPr>
        <w:t>в</w:t>
      </w:r>
      <w:r w:rsidRPr="002019EF">
        <w:rPr>
          <w:color w:val="000000"/>
          <w:spacing w:val="-2"/>
          <w:sz w:val="24"/>
          <w:szCs w:val="24"/>
        </w:rPr>
        <w:t>а</w:t>
      </w:r>
      <w:r w:rsidRPr="002019EF">
        <w:rPr>
          <w:color w:val="000000"/>
          <w:sz w:val="24"/>
          <w:szCs w:val="24"/>
        </w:rPr>
        <w:t xml:space="preserve">ет    </w:t>
      </w:r>
      <w:r w:rsidRPr="002019EF">
        <w:rPr>
          <w:color w:val="000000"/>
          <w:spacing w:val="-53"/>
          <w:sz w:val="24"/>
          <w:szCs w:val="24"/>
        </w:rPr>
        <w:t xml:space="preserve"> </w:t>
      </w:r>
      <w:r w:rsidRPr="002019EF">
        <w:rPr>
          <w:color w:val="000000"/>
          <w:sz w:val="24"/>
          <w:szCs w:val="24"/>
        </w:rPr>
        <w:t>приобщ</w:t>
      </w:r>
      <w:r w:rsidRPr="002019EF">
        <w:rPr>
          <w:color w:val="000000"/>
          <w:spacing w:val="-1"/>
          <w:sz w:val="24"/>
          <w:szCs w:val="24"/>
        </w:rPr>
        <w:t>е</w:t>
      </w:r>
      <w:r w:rsidRPr="002019EF">
        <w:rPr>
          <w:color w:val="000000"/>
          <w:sz w:val="24"/>
          <w:szCs w:val="24"/>
        </w:rPr>
        <w:t>н</w:t>
      </w:r>
      <w:r w:rsidRPr="002019EF">
        <w:rPr>
          <w:color w:val="000000"/>
          <w:spacing w:val="-1"/>
          <w:sz w:val="24"/>
          <w:szCs w:val="24"/>
        </w:rPr>
        <w:t>и</w:t>
      </w:r>
      <w:r w:rsidRPr="002019EF">
        <w:rPr>
          <w:color w:val="000000"/>
          <w:sz w:val="24"/>
          <w:szCs w:val="24"/>
        </w:rPr>
        <w:t xml:space="preserve">е    </w:t>
      </w:r>
      <w:r w:rsidRPr="002019EF">
        <w:rPr>
          <w:color w:val="000000"/>
          <w:spacing w:val="-52"/>
          <w:sz w:val="24"/>
          <w:szCs w:val="24"/>
        </w:rPr>
        <w:t xml:space="preserve"> </w:t>
      </w:r>
      <w:r w:rsidRPr="002019EF">
        <w:rPr>
          <w:color w:val="000000"/>
          <w:spacing w:val="-2"/>
          <w:sz w:val="24"/>
          <w:szCs w:val="24"/>
        </w:rPr>
        <w:t>о</w:t>
      </w:r>
      <w:r w:rsidRPr="002019EF">
        <w:rPr>
          <w:color w:val="000000"/>
          <w:spacing w:val="1"/>
          <w:sz w:val="24"/>
          <w:szCs w:val="24"/>
        </w:rPr>
        <w:t>б</w:t>
      </w:r>
      <w:r w:rsidRPr="002019EF">
        <w:rPr>
          <w:color w:val="000000"/>
          <w:spacing w:val="-2"/>
          <w:sz w:val="24"/>
          <w:szCs w:val="24"/>
        </w:rPr>
        <w:t>у</w:t>
      </w:r>
      <w:r w:rsidRPr="002019EF">
        <w:rPr>
          <w:color w:val="000000"/>
          <w:sz w:val="24"/>
          <w:szCs w:val="24"/>
        </w:rPr>
        <w:t>чающих</w:t>
      </w:r>
      <w:r w:rsidRPr="002019EF">
        <w:rPr>
          <w:color w:val="000000"/>
          <w:spacing w:val="-2"/>
          <w:sz w:val="24"/>
          <w:szCs w:val="24"/>
        </w:rPr>
        <w:t>с</w:t>
      </w:r>
      <w:r w:rsidRPr="002019EF">
        <w:rPr>
          <w:color w:val="000000"/>
          <w:sz w:val="24"/>
          <w:szCs w:val="24"/>
        </w:rPr>
        <w:t>я</w:t>
      </w:r>
    </w:p>
    <w:p w:rsidR="002A0D81" w:rsidRPr="002019EF" w:rsidRDefault="002A0D81" w:rsidP="002A0D81">
      <w:pPr>
        <w:ind w:left="426" w:right="472"/>
        <w:jc w:val="both"/>
        <w:rPr>
          <w:color w:val="000000"/>
          <w:sz w:val="24"/>
          <w:szCs w:val="24"/>
        </w:rPr>
      </w:pPr>
      <w:r w:rsidRPr="002019EF">
        <w:rPr>
          <w:color w:val="000000"/>
          <w:sz w:val="24"/>
          <w:szCs w:val="24"/>
        </w:rPr>
        <w:t>к</w:t>
      </w:r>
      <w:r w:rsidRPr="002019EF">
        <w:rPr>
          <w:color w:val="000000"/>
          <w:spacing w:val="26"/>
          <w:sz w:val="24"/>
          <w:szCs w:val="24"/>
        </w:rPr>
        <w:t xml:space="preserve"> </w:t>
      </w:r>
      <w:r w:rsidRPr="002019EF">
        <w:rPr>
          <w:color w:val="000000"/>
          <w:spacing w:val="1"/>
          <w:sz w:val="24"/>
          <w:szCs w:val="24"/>
        </w:rPr>
        <w:t>р</w:t>
      </w:r>
      <w:r w:rsidRPr="002019EF">
        <w:rPr>
          <w:color w:val="000000"/>
          <w:sz w:val="24"/>
          <w:szCs w:val="24"/>
        </w:rPr>
        <w:t>осс</w:t>
      </w:r>
      <w:r w:rsidRPr="002019EF">
        <w:rPr>
          <w:color w:val="000000"/>
          <w:spacing w:val="-1"/>
          <w:sz w:val="24"/>
          <w:szCs w:val="24"/>
        </w:rPr>
        <w:t>и</w:t>
      </w:r>
      <w:r w:rsidRPr="002019EF">
        <w:rPr>
          <w:color w:val="000000"/>
          <w:sz w:val="24"/>
          <w:szCs w:val="24"/>
        </w:rPr>
        <w:t>й</w:t>
      </w:r>
      <w:r w:rsidRPr="002019EF">
        <w:rPr>
          <w:color w:val="000000"/>
          <w:spacing w:val="-1"/>
          <w:sz w:val="24"/>
          <w:szCs w:val="24"/>
        </w:rPr>
        <w:t>с</w:t>
      </w:r>
      <w:r w:rsidRPr="002019EF">
        <w:rPr>
          <w:color w:val="000000"/>
          <w:sz w:val="24"/>
          <w:szCs w:val="24"/>
        </w:rPr>
        <w:t>ким</w:t>
      </w:r>
      <w:r w:rsidRPr="002019EF">
        <w:rPr>
          <w:color w:val="000000"/>
          <w:spacing w:val="25"/>
          <w:sz w:val="24"/>
          <w:szCs w:val="24"/>
        </w:rPr>
        <w:t xml:space="preserve"> </w:t>
      </w:r>
      <w:r w:rsidRPr="002019EF">
        <w:rPr>
          <w:color w:val="000000"/>
          <w:sz w:val="24"/>
          <w:szCs w:val="24"/>
        </w:rPr>
        <w:t>тр</w:t>
      </w:r>
      <w:r w:rsidRPr="002019EF">
        <w:rPr>
          <w:color w:val="000000"/>
          <w:spacing w:val="-1"/>
          <w:sz w:val="24"/>
          <w:szCs w:val="24"/>
        </w:rPr>
        <w:t>а</w:t>
      </w:r>
      <w:r w:rsidRPr="002019EF">
        <w:rPr>
          <w:color w:val="000000"/>
          <w:sz w:val="24"/>
          <w:szCs w:val="24"/>
        </w:rPr>
        <w:t>д</w:t>
      </w:r>
      <w:r w:rsidRPr="002019EF">
        <w:rPr>
          <w:color w:val="000000"/>
          <w:spacing w:val="-1"/>
          <w:sz w:val="24"/>
          <w:szCs w:val="24"/>
        </w:rPr>
        <w:t>и</w:t>
      </w:r>
      <w:r w:rsidRPr="002019EF">
        <w:rPr>
          <w:color w:val="000000"/>
          <w:sz w:val="24"/>
          <w:szCs w:val="24"/>
        </w:rPr>
        <w:t>ционным</w:t>
      </w:r>
      <w:r w:rsidRPr="002019EF">
        <w:rPr>
          <w:color w:val="000000"/>
          <w:spacing w:val="26"/>
          <w:sz w:val="24"/>
          <w:szCs w:val="24"/>
        </w:rPr>
        <w:t xml:space="preserve"> </w:t>
      </w:r>
      <w:r w:rsidRPr="002019EF">
        <w:rPr>
          <w:color w:val="000000"/>
          <w:spacing w:val="1"/>
          <w:sz w:val="24"/>
          <w:szCs w:val="24"/>
        </w:rPr>
        <w:t>д</w:t>
      </w:r>
      <w:r w:rsidRPr="002019EF">
        <w:rPr>
          <w:color w:val="000000"/>
          <w:spacing w:val="-1"/>
          <w:sz w:val="24"/>
          <w:szCs w:val="24"/>
        </w:rPr>
        <w:t>у</w:t>
      </w:r>
      <w:r w:rsidRPr="002019EF">
        <w:rPr>
          <w:color w:val="000000"/>
          <w:sz w:val="24"/>
          <w:szCs w:val="24"/>
        </w:rPr>
        <w:t>ховным</w:t>
      </w:r>
      <w:r w:rsidRPr="002019EF">
        <w:rPr>
          <w:color w:val="000000"/>
          <w:spacing w:val="24"/>
          <w:sz w:val="24"/>
          <w:szCs w:val="24"/>
        </w:rPr>
        <w:t xml:space="preserve"> </w:t>
      </w:r>
      <w:r w:rsidRPr="002019EF">
        <w:rPr>
          <w:color w:val="000000"/>
          <w:sz w:val="24"/>
          <w:szCs w:val="24"/>
        </w:rPr>
        <w:t>це</w:t>
      </w:r>
      <w:r w:rsidRPr="002019EF">
        <w:rPr>
          <w:color w:val="000000"/>
          <w:spacing w:val="-1"/>
          <w:sz w:val="24"/>
          <w:szCs w:val="24"/>
        </w:rPr>
        <w:t>н</w:t>
      </w:r>
      <w:r w:rsidRPr="002019EF">
        <w:rPr>
          <w:color w:val="000000"/>
          <w:sz w:val="24"/>
          <w:szCs w:val="24"/>
        </w:rPr>
        <w:t>ностям,</w:t>
      </w:r>
      <w:r w:rsidRPr="002019EF">
        <w:rPr>
          <w:color w:val="000000"/>
          <w:spacing w:val="26"/>
          <w:sz w:val="24"/>
          <w:szCs w:val="24"/>
        </w:rPr>
        <w:t xml:space="preserve"> </w:t>
      </w:r>
      <w:r w:rsidRPr="002019EF">
        <w:rPr>
          <w:color w:val="000000"/>
          <w:sz w:val="24"/>
          <w:szCs w:val="24"/>
        </w:rPr>
        <w:t>вк</w:t>
      </w:r>
      <w:r w:rsidRPr="002019EF">
        <w:rPr>
          <w:color w:val="000000"/>
          <w:spacing w:val="-1"/>
          <w:sz w:val="24"/>
          <w:szCs w:val="24"/>
        </w:rPr>
        <w:t>л</w:t>
      </w:r>
      <w:r w:rsidRPr="002019EF">
        <w:rPr>
          <w:color w:val="000000"/>
          <w:sz w:val="24"/>
          <w:szCs w:val="24"/>
        </w:rPr>
        <w:t>юч</w:t>
      </w:r>
      <w:r w:rsidRPr="002019EF">
        <w:rPr>
          <w:color w:val="000000"/>
          <w:spacing w:val="-1"/>
          <w:sz w:val="24"/>
          <w:szCs w:val="24"/>
        </w:rPr>
        <w:t>а</w:t>
      </w:r>
      <w:r w:rsidRPr="002019EF">
        <w:rPr>
          <w:color w:val="000000"/>
          <w:sz w:val="24"/>
          <w:szCs w:val="24"/>
        </w:rPr>
        <w:t>я</w:t>
      </w:r>
      <w:r w:rsidRPr="002019EF">
        <w:rPr>
          <w:color w:val="000000"/>
          <w:spacing w:val="25"/>
          <w:sz w:val="24"/>
          <w:szCs w:val="24"/>
        </w:rPr>
        <w:t xml:space="preserve"> </w:t>
      </w:r>
      <w:r w:rsidRPr="002019EF">
        <w:rPr>
          <w:color w:val="000000"/>
          <w:spacing w:val="1"/>
          <w:sz w:val="24"/>
          <w:szCs w:val="24"/>
        </w:rPr>
        <w:t>ц</w:t>
      </w:r>
      <w:r w:rsidRPr="002019EF">
        <w:rPr>
          <w:color w:val="000000"/>
          <w:spacing w:val="-1"/>
          <w:sz w:val="24"/>
          <w:szCs w:val="24"/>
        </w:rPr>
        <w:t>е</w:t>
      </w:r>
      <w:r w:rsidRPr="002019EF">
        <w:rPr>
          <w:color w:val="000000"/>
          <w:sz w:val="24"/>
          <w:szCs w:val="24"/>
        </w:rPr>
        <w:t>ннос</w:t>
      </w:r>
      <w:r w:rsidRPr="002019EF">
        <w:rPr>
          <w:color w:val="000000"/>
          <w:spacing w:val="-3"/>
          <w:sz w:val="24"/>
          <w:szCs w:val="24"/>
        </w:rPr>
        <w:t>т</w:t>
      </w:r>
      <w:r w:rsidRPr="002019EF">
        <w:rPr>
          <w:color w:val="000000"/>
          <w:sz w:val="24"/>
          <w:szCs w:val="24"/>
        </w:rPr>
        <w:t>и</w:t>
      </w:r>
      <w:r w:rsidRPr="002019EF">
        <w:rPr>
          <w:color w:val="000000"/>
          <w:spacing w:val="26"/>
          <w:sz w:val="24"/>
          <w:szCs w:val="24"/>
        </w:rPr>
        <w:t xml:space="preserve"> </w:t>
      </w:r>
      <w:r w:rsidRPr="002019EF">
        <w:rPr>
          <w:color w:val="000000"/>
          <w:sz w:val="24"/>
          <w:szCs w:val="24"/>
        </w:rPr>
        <w:t>сво</w:t>
      </w:r>
      <w:r w:rsidRPr="002019EF">
        <w:rPr>
          <w:color w:val="000000"/>
          <w:spacing w:val="-2"/>
          <w:sz w:val="24"/>
          <w:szCs w:val="24"/>
        </w:rPr>
        <w:t>е</w:t>
      </w:r>
      <w:r w:rsidRPr="002019EF">
        <w:rPr>
          <w:color w:val="000000"/>
          <w:sz w:val="24"/>
          <w:szCs w:val="24"/>
        </w:rPr>
        <w:t>й этничес</w:t>
      </w:r>
      <w:r w:rsidRPr="002019EF">
        <w:rPr>
          <w:color w:val="000000"/>
          <w:spacing w:val="-1"/>
          <w:sz w:val="24"/>
          <w:szCs w:val="24"/>
        </w:rPr>
        <w:t>к</w:t>
      </w:r>
      <w:r w:rsidRPr="002019EF">
        <w:rPr>
          <w:color w:val="000000"/>
          <w:sz w:val="24"/>
          <w:szCs w:val="24"/>
        </w:rPr>
        <w:t>ой</w:t>
      </w:r>
      <w:r w:rsidRPr="002019EF">
        <w:rPr>
          <w:color w:val="000000"/>
          <w:spacing w:val="26"/>
          <w:sz w:val="24"/>
          <w:szCs w:val="24"/>
        </w:rPr>
        <w:t xml:space="preserve"> </w:t>
      </w:r>
      <w:r w:rsidRPr="002019EF">
        <w:rPr>
          <w:color w:val="000000"/>
          <w:sz w:val="24"/>
          <w:szCs w:val="24"/>
        </w:rPr>
        <w:t>г</w:t>
      </w:r>
      <w:r w:rsidRPr="002019EF">
        <w:rPr>
          <w:color w:val="000000"/>
          <w:spacing w:val="1"/>
          <w:sz w:val="24"/>
          <w:szCs w:val="24"/>
        </w:rPr>
        <w:t>р</w:t>
      </w:r>
      <w:r w:rsidRPr="002019EF">
        <w:rPr>
          <w:color w:val="000000"/>
          <w:spacing w:val="-1"/>
          <w:sz w:val="24"/>
          <w:szCs w:val="24"/>
        </w:rPr>
        <w:t>у</w:t>
      </w:r>
      <w:r w:rsidRPr="002019EF">
        <w:rPr>
          <w:color w:val="000000"/>
          <w:sz w:val="24"/>
          <w:szCs w:val="24"/>
        </w:rPr>
        <w:t>ппы,</w:t>
      </w:r>
      <w:r w:rsidRPr="002019EF">
        <w:rPr>
          <w:color w:val="000000"/>
          <w:spacing w:val="27"/>
          <w:sz w:val="24"/>
          <w:szCs w:val="24"/>
        </w:rPr>
        <w:t xml:space="preserve"> </w:t>
      </w:r>
      <w:r w:rsidRPr="002019EF">
        <w:rPr>
          <w:color w:val="000000"/>
          <w:spacing w:val="1"/>
          <w:sz w:val="24"/>
          <w:szCs w:val="24"/>
        </w:rPr>
        <w:t>пр</w:t>
      </w:r>
      <w:r w:rsidRPr="002019EF">
        <w:rPr>
          <w:color w:val="000000"/>
          <w:sz w:val="24"/>
          <w:szCs w:val="24"/>
        </w:rPr>
        <w:t>а</w:t>
      </w:r>
      <w:r w:rsidRPr="002019EF">
        <w:rPr>
          <w:color w:val="000000"/>
          <w:spacing w:val="-2"/>
          <w:sz w:val="24"/>
          <w:szCs w:val="24"/>
        </w:rPr>
        <w:t>в</w:t>
      </w:r>
      <w:r w:rsidRPr="002019EF">
        <w:rPr>
          <w:color w:val="000000"/>
          <w:sz w:val="24"/>
          <w:szCs w:val="24"/>
        </w:rPr>
        <w:t>илам</w:t>
      </w:r>
      <w:r w:rsidRPr="002019EF">
        <w:rPr>
          <w:color w:val="000000"/>
          <w:spacing w:val="26"/>
          <w:sz w:val="24"/>
          <w:szCs w:val="24"/>
        </w:rPr>
        <w:t xml:space="preserve"> </w:t>
      </w:r>
      <w:r w:rsidRPr="002019EF">
        <w:rPr>
          <w:color w:val="000000"/>
          <w:sz w:val="24"/>
          <w:szCs w:val="24"/>
        </w:rPr>
        <w:t>и</w:t>
      </w:r>
      <w:r w:rsidRPr="002019EF">
        <w:rPr>
          <w:color w:val="000000"/>
          <w:spacing w:val="29"/>
          <w:sz w:val="24"/>
          <w:szCs w:val="24"/>
        </w:rPr>
        <w:t xml:space="preserve"> </w:t>
      </w:r>
      <w:r w:rsidRPr="002019EF">
        <w:rPr>
          <w:color w:val="000000"/>
          <w:sz w:val="24"/>
          <w:szCs w:val="24"/>
        </w:rPr>
        <w:t>норм</w:t>
      </w:r>
      <w:r w:rsidRPr="002019EF">
        <w:rPr>
          <w:color w:val="000000"/>
          <w:spacing w:val="-2"/>
          <w:sz w:val="24"/>
          <w:szCs w:val="24"/>
        </w:rPr>
        <w:t>а</w:t>
      </w:r>
      <w:r w:rsidRPr="002019EF">
        <w:rPr>
          <w:color w:val="000000"/>
          <w:sz w:val="24"/>
          <w:szCs w:val="24"/>
        </w:rPr>
        <w:t>м</w:t>
      </w:r>
      <w:r w:rsidRPr="002019EF">
        <w:rPr>
          <w:color w:val="000000"/>
          <w:spacing w:val="28"/>
          <w:sz w:val="24"/>
          <w:szCs w:val="24"/>
        </w:rPr>
        <w:t xml:space="preserve"> </w:t>
      </w:r>
      <w:r w:rsidRPr="002019EF">
        <w:rPr>
          <w:color w:val="000000"/>
          <w:sz w:val="24"/>
          <w:szCs w:val="24"/>
        </w:rPr>
        <w:t>по</w:t>
      </w:r>
      <w:r w:rsidRPr="002019EF">
        <w:rPr>
          <w:color w:val="000000"/>
          <w:spacing w:val="-1"/>
          <w:sz w:val="24"/>
          <w:szCs w:val="24"/>
        </w:rPr>
        <w:t>в</w:t>
      </w:r>
      <w:r w:rsidRPr="002019EF">
        <w:rPr>
          <w:color w:val="000000"/>
          <w:sz w:val="24"/>
          <w:szCs w:val="24"/>
        </w:rPr>
        <w:t>еде</w:t>
      </w:r>
      <w:r w:rsidRPr="002019EF">
        <w:rPr>
          <w:color w:val="000000"/>
          <w:spacing w:val="-2"/>
          <w:sz w:val="24"/>
          <w:szCs w:val="24"/>
        </w:rPr>
        <w:t>н</w:t>
      </w:r>
      <w:r w:rsidRPr="002019EF">
        <w:rPr>
          <w:color w:val="000000"/>
          <w:sz w:val="24"/>
          <w:szCs w:val="24"/>
        </w:rPr>
        <w:t>ия,</w:t>
      </w:r>
      <w:r w:rsidRPr="002019EF">
        <w:rPr>
          <w:color w:val="000000"/>
          <w:spacing w:val="27"/>
          <w:sz w:val="24"/>
          <w:szCs w:val="24"/>
        </w:rPr>
        <w:t xml:space="preserve"> </w:t>
      </w:r>
      <w:r w:rsidRPr="002019EF">
        <w:rPr>
          <w:color w:val="000000"/>
          <w:sz w:val="24"/>
          <w:szCs w:val="24"/>
        </w:rPr>
        <w:t>принятым</w:t>
      </w:r>
      <w:r w:rsidRPr="002019EF">
        <w:rPr>
          <w:color w:val="000000"/>
          <w:spacing w:val="28"/>
          <w:sz w:val="24"/>
          <w:szCs w:val="24"/>
        </w:rPr>
        <w:t xml:space="preserve"> </w:t>
      </w:r>
      <w:r w:rsidRPr="002019EF">
        <w:rPr>
          <w:color w:val="000000"/>
          <w:spacing w:val="1"/>
          <w:sz w:val="24"/>
          <w:szCs w:val="24"/>
        </w:rPr>
        <w:t>в</w:t>
      </w:r>
      <w:r w:rsidRPr="002019EF">
        <w:rPr>
          <w:color w:val="000000"/>
          <w:spacing w:val="27"/>
          <w:sz w:val="24"/>
          <w:szCs w:val="24"/>
        </w:rPr>
        <w:t xml:space="preserve"> </w:t>
      </w:r>
      <w:r w:rsidRPr="002019EF">
        <w:rPr>
          <w:color w:val="000000"/>
          <w:sz w:val="24"/>
          <w:szCs w:val="24"/>
        </w:rPr>
        <w:t>р</w:t>
      </w:r>
      <w:r w:rsidRPr="002019EF">
        <w:rPr>
          <w:color w:val="000000"/>
          <w:spacing w:val="1"/>
          <w:sz w:val="24"/>
          <w:szCs w:val="24"/>
        </w:rPr>
        <w:t>о</w:t>
      </w:r>
      <w:r w:rsidRPr="002019EF">
        <w:rPr>
          <w:color w:val="000000"/>
          <w:sz w:val="24"/>
          <w:szCs w:val="24"/>
        </w:rPr>
        <w:t>с</w:t>
      </w:r>
      <w:r w:rsidRPr="002019EF">
        <w:rPr>
          <w:color w:val="000000"/>
          <w:spacing w:val="-2"/>
          <w:sz w:val="24"/>
          <w:szCs w:val="24"/>
        </w:rPr>
        <w:t>с</w:t>
      </w:r>
      <w:r w:rsidRPr="002019EF">
        <w:rPr>
          <w:color w:val="000000"/>
          <w:spacing w:val="-1"/>
          <w:sz w:val="24"/>
          <w:szCs w:val="24"/>
        </w:rPr>
        <w:t>и</w:t>
      </w:r>
      <w:r w:rsidRPr="002019EF">
        <w:rPr>
          <w:color w:val="000000"/>
          <w:sz w:val="24"/>
          <w:szCs w:val="24"/>
        </w:rPr>
        <w:t>йс</w:t>
      </w:r>
      <w:r w:rsidRPr="002019EF">
        <w:rPr>
          <w:color w:val="000000"/>
          <w:spacing w:val="-1"/>
          <w:sz w:val="24"/>
          <w:szCs w:val="24"/>
        </w:rPr>
        <w:t>ко</w:t>
      </w:r>
      <w:r w:rsidRPr="002019EF">
        <w:rPr>
          <w:color w:val="000000"/>
          <w:sz w:val="24"/>
          <w:szCs w:val="24"/>
        </w:rPr>
        <w:t>м о</w:t>
      </w:r>
      <w:r w:rsidRPr="002019EF">
        <w:rPr>
          <w:color w:val="000000"/>
          <w:spacing w:val="1"/>
          <w:sz w:val="24"/>
          <w:szCs w:val="24"/>
        </w:rPr>
        <w:t>б</w:t>
      </w:r>
      <w:r w:rsidRPr="002019EF">
        <w:rPr>
          <w:color w:val="000000"/>
          <w:spacing w:val="-1"/>
          <w:sz w:val="24"/>
          <w:szCs w:val="24"/>
        </w:rPr>
        <w:t>щ</w:t>
      </w:r>
      <w:r w:rsidRPr="002019EF">
        <w:rPr>
          <w:color w:val="000000"/>
          <w:sz w:val="24"/>
          <w:szCs w:val="24"/>
        </w:rPr>
        <w:t>естве</w:t>
      </w:r>
      <w:r w:rsidRPr="002019EF">
        <w:rPr>
          <w:color w:val="000000"/>
          <w:spacing w:val="-1"/>
          <w:sz w:val="24"/>
          <w:szCs w:val="24"/>
        </w:rPr>
        <w:t xml:space="preserve"> н</w:t>
      </w:r>
      <w:r w:rsidRPr="002019EF">
        <w:rPr>
          <w:color w:val="000000"/>
          <w:sz w:val="24"/>
          <w:szCs w:val="24"/>
        </w:rPr>
        <w:t>а о</w:t>
      </w:r>
      <w:r w:rsidRPr="002019EF">
        <w:rPr>
          <w:color w:val="000000"/>
          <w:spacing w:val="-1"/>
          <w:sz w:val="24"/>
          <w:szCs w:val="24"/>
        </w:rPr>
        <w:t>сн</w:t>
      </w:r>
      <w:r w:rsidRPr="002019EF">
        <w:rPr>
          <w:color w:val="000000"/>
          <w:sz w:val="24"/>
          <w:szCs w:val="24"/>
        </w:rPr>
        <w:t>ове</w:t>
      </w:r>
      <w:r w:rsidRPr="002019EF">
        <w:rPr>
          <w:color w:val="000000"/>
          <w:spacing w:val="-1"/>
          <w:sz w:val="24"/>
          <w:szCs w:val="24"/>
        </w:rPr>
        <w:t xml:space="preserve"> </w:t>
      </w:r>
      <w:r w:rsidRPr="002019EF">
        <w:rPr>
          <w:color w:val="000000"/>
          <w:sz w:val="24"/>
          <w:szCs w:val="24"/>
        </w:rPr>
        <w:t>росс</w:t>
      </w:r>
      <w:r w:rsidRPr="002019EF">
        <w:rPr>
          <w:color w:val="000000"/>
          <w:spacing w:val="-1"/>
          <w:sz w:val="24"/>
          <w:szCs w:val="24"/>
        </w:rPr>
        <w:t>и</w:t>
      </w:r>
      <w:r w:rsidRPr="002019EF">
        <w:rPr>
          <w:color w:val="000000"/>
          <w:sz w:val="24"/>
          <w:szCs w:val="24"/>
        </w:rPr>
        <w:t>йс</w:t>
      </w:r>
      <w:r w:rsidRPr="002019EF">
        <w:rPr>
          <w:color w:val="000000"/>
          <w:spacing w:val="-2"/>
          <w:sz w:val="24"/>
          <w:szCs w:val="24"/>
        </w:rPr>
        <w:t>к</w:t>
      </w:r>
      <w:r w:rsidRPr="002019EF">
        <w:rPr>
          <w:color w:val="000000"/>
          <w:spacing w:val="-1"/>
          <w:sz w:val="24"/>
          <w:szCs w:val="24"/>
        </w:rPr>
        <w:t>и</w:t>
      </w:r>
      <w:r w:rsidRPr="002019EF">
        <w:rPr>
          <w:color w:val="000000"/>
          <w:sz w:val="24"/>
          <w:szCs w:val="24"/>
        </w:rPr>
        <w:t>х</w:t>
      </w:r>
      <w:r w:rsidRPr="002019EF">
        <w:rPr>
          <w:color w:val="000000"/>
          <w:spacing w:val="1"/>
          <w:sz w:val="24"/>
          <w:szCs w:val="24"/>
        </w:rPr>
        <w:t xml:space="preserve"> </w:t>
      </w:r>
      <w:r w:rsidRPr="002019EF">
        <w:rPr>
          <w:color w:val="000000"/>
          <w:sz w:val="24"/>
          <w:szCs w:val="24"/>
        </w:rPr>
        <w:t>ба</w:t>
      </w:r>
      <w:r w:rsidRPr="002019EF">
        <w:rPr>
          <w:color w:val="000000"/>
          <w:spacing w:val="-1"/>
          <w:sz w:val="24"/>
          <w:szCs w:val="24"/>
        </w:rPr>
        <w:t>з</w:t>
      </w:r>
      <w:r w:rsidRPr="002019EF">
        <w:rPr>
          <w:color w:val="000000"/>
          <w:sz w:val="24"/>
          <w:szCs w:val="24"/>
        </w:rPr>
        <w:t>овых к</w:t>
      </w:r>
      <w:r w:rsidRPr="002019EF">
        <w:rPr>
          <w:color w:val="000000"/>
          <w:spacing w:val="1"/>
          <w:sz w:val="24"/>
          <w:szCs w:val="24"/>
        </w:rPr>
        <w:t>о</w:t>
      </w:r>
      <w:r w:rsidRPr="002019EF">
        <w:rPr>
          <w:color w:val="000000"/>
          <w:sz w:val="24"/>
          <w:szCs w:val="24"/>
        </w:rPr>
        <w:t>нстит</w:t>
      </w:r>
      <w:r w:rsidRPr="002019EF">
        <w:rPr>
          <w:color w:val="000000"/>
          <w:spacing w:val="-2"/>
          <w:sz w:val="24"/>
          <w:szCs w:val="24"/>
        </w:rPr>
        <w:t>у</w:t>
      </w:r>
      <w:r w:rsidRPr="002019EF">
        <w:rPr>
          <w:color w:val="000000"/>
          <w:sz w:val="24"/>
          <w:szCs w:val="24"/>
        </w:rPr>
        <w:t>ционных</w:t>
      </w:r>
      <w:r w:rsidRPr="002019EF">
        <w:rPr>
          <w:color w:val="000000"/>
          <w:spacing w:val="1"/>
          <w:sz w:val="24"/>
          <w:szCs w:val="24"/>
        </w:rPr>
        <w:t xml:space="preserve"> </w:t>
      </w:r>
      <w:r w:rsidRPr="002019EF">
        <w:rPr>
          <w:color w:val="000000"/>
          <w:sz w:val="24"/>
          <w:szCs w:val="24"/>
        </w:rPr>
        <w:t>но</w:t>
      </w:r>
      <w:r w:rsidRPr="002019EF">
        <w:rPr>
          <w:color w:val="000000"/>
          <w:spacing w:val="1"/>
          <w:sz w:val="24"/>
          <w:szCs w:val="24"/>
        </w:rPr>
        <w:t>рм</w:t>
      </w:r>
      <w:r w:rsidRPr="002019EF">
        <w:rPr>
          <w:color w:val="000000"/>
          <w:spacing w:val="-2"/>
          <w:sz w:val="24"/>
          <w:szCs w:val="24"/>
        </w:rPr>
        <w:t xml:space="preserve"> </w:t>
      </w:r>
      <w:r w:rsidRPr="002019EF">
        <w:rPr>
          <w:color w:val="000000"/>
          <w:sz w:val="24"/>
          <w:szCs w:val="24"/>
        </w:rPr>
        <w:t>и ц</w:t>
      </w:r>
      <w:r w:rsidRPr="002019EF">
        <w:rPr>
          <w:color w:val="000000"/>
          <w:spacing w:val="-1"/>
          <w:sz w:val="24"/>
          <w:szCs w:val="24"/>
        </w:rPr>
        <w:t>ен</w:t>
      </w:r>
      <w:r w:rsidRPr="002019EF">
        <w:rPr>
          <w:color w:val="000000"/>
          <w:sz w:val="24"/>
          <w:szCs w:val="24"/>
        </w:rPr>
        <w:t>н</w:t>
      </w:r>
      <w:r w:rsidRPr="002019EF">
        <w:rPr>
          <w:color w:val="000000"/>
          <w:spacing w:val="1"/>
          <w:sz w:val="24"/>
          <w:szCs w:val="24"/>
        </w:rPr>
        <w:t>о</w:t>
      </w:r>
      <w:r w:rsidRPr="002019EF">
        <w:rPr>
          <w:color w:val="000000"/>
          <w:sz w:val="24"/>
          <w:szCs w:val="24"/>
        </w:rPr>
        <w:t>с</w:t>
      </w:r>
      <w:r w:rsidRPr="002019EF">
        <w:rPr>
          <w:color w:val="000000"/>
          <w:spacing w:val="-2"/>
          <w:sz w:val="24"/>
          <w:szCs w:val="24"/>
        </w:rPr>
        <w:t>т</w:t>
      </w:r>
      <w:r w:rsidRPr="002019EF">
        <w:rPr>
          <w:color w:val="000000"/>
          <w:spacing w:val="4"/>
          <w:sz w:val="24"/>
          <w:szCs w:val="24"/>
        </w:rPr>
        <w:t>е</w:t>
      </w:r>
      <w:r w:rsidRPr="002019EF">
        <w:rPr>
          <w:color w:val="000000"/>
          <w:spacing w:val="-1"/>
          <w:sz w:val="24"/>
          <w:szCs w:val="24"/>
        </w:rPr>
        <w:t>й</w:t>
      </w:r>
      <w:r w:rsidRPr="002019EF">
        <w:rPr>
          <w:color w:val="000000"/>
          <w:sz w:val="24"/>
          <w:szCs w:val="24"/>
        </w:rPr>
        <w:t>; исто</w:t>
      </w:r>
      <w:r w:rsidRPr="002019EF">
        <w:rPr>
          <w:color w:val="000000"/>
          <w:spacing w:val="-1"/>
          <w:sz w:val="24"/>
          <w:szCs w:val="24"/>
        </w:rPr>
        <w:t>р</w:t>
      </w:r>
      <w:r w:rsidRPr="002019EF">
        <w:rPr>
          <w:color w:val="000000"/>
          <w:sz w:val="24"/>
          <w:szCs w:val="24"/>
        </w:rPr>
        <w:t>иче</w:t>
      </w:r>
      <w:r w:rsidRPr="002019EF">
        <w:rPr>
          <w:color w:val="000000"/>
          <w:spacing w:val="-1"/>
          <w:sz w:val="24"/>
          <w:szCs w:val="24"/>
        </w:rPr>
        <w:t>с</w:t>
      </w:r>
      <w:r w:rsidRPr="002019EF">
        <w:rPr>
          <w:color w:val="000000"/>
          <w:sz w:val="24"/>
          <w:szCs w:val="24"/>
        </w:rPr>
        <w:t>кое</w:t>
      </w:r>
      <w:r w:rsidRPr="002019EF">
        <w:rPr>
          <w:color w:val="000000"/>
          <w:sz w:val="24"/>
          <w:szCs w:val="24"/>
        </w:rPr>
        <w:tab/>
      </w:r>
      <w:r w:rsidRPr="002019EF">
        <w:rPr>
          <w:color w:val="000000"/>
          <w:spacing w:val="-1"/>
          <w:sz w:val="24"/>
          <w:szCs w:val="24"/>
        </w:rPr>
        <w:t>п</w:t>
      </w:r>
      <w:r w:rsidRPr="002019EF">
        <w:rPr>
          <w:color w:val="000000"/>
          <w:sz w:val="24"/>
          <w:szCs w:val="24"/>
        </w:rPr>
        <w:t>росвеще</w:t>
      </w:r>
      <w:r w:rsidRPr="002019EF">
        <w:rPr>
          <w:color w:val="000000"/>
          <w:spacing w:val="-1"/>
          <w:sz w:val="24"/>
          <w:szCs w:val="24"/>
        </w:rPr>
        <w:t>н</w:t>
      </w:r>
      <w:r w:rsidRPr="002019EF">
        <w:rPr>
          <w:color w:val="000000"/>
          <w:sz w:val="24"/>
          <w:szCs w:val="24"/>
        </w:rPr>
        <w:t>ие,</w:t>
      </w:r>
      <w:r w:rsidRPr="002019EF">
        <w:rPr>
          <w:color w:val="000000"/>
          <w:sz w:val="24"/>
          <w:szCs w:val="24"/>
        </w:rPr>
        <w:tab/>
        <w:t>формиров</w:t>
      </w:r>
      <w:r w:rsidRPr="002019EF">
        <w:rPr>
          <w:color w:val="000000"/>
          <w:spacing w:val="-1"/>
          <w:sz w:val="24"/>
          <w:szCs w:val="24"/>
        </w:rPr>
        <w:t>ан</w:t>
      </w:r>
      <w:r w:rsidRPr="002019EF">
        <w:rPr>
          <w:color w:val="000000"/>
          <w:sz w:val="24"/>
          <w:szCs w:val="24"/>
        </w:rPr>
        <w:t>ие</w:t>
      </w:r>
      <w:r w:rsidRPr="002019EF">
        <w:rPr>
          <w:color w:val="000000"/>
          <w:sz w:val="24"/>
          <w:szCs w:val="24"/>
        </w:rPr>
        <w:tab/>
        <w:t>рос</w:t>
      </w:r>
      <w:r w:rsidRPr="002019EF">
        <w:rPr>
          <w:color w:val="000000"/>
          <w:spacing w:val="-1"/>
          <w:sz w:val="24"/>
          <w:szCs w:val="24"/>
        </w:rPr>
        <w:t>си</w:t>
      </w:r>
      <w:r w:rsidRPr="002019EF">
        <w:rPr>
          <w:color w:val="000000"/>
          <w:sz w:val="24"/>
          <w:szCs w:val="24"/>
        </w:rPr>
        <w:t>йс</w:t>
      </w:r>
      <w:r w:rsidRPr="002019EF">
        <w:rPr>
          <w:color w:val="000000"/>
          <w:spacing w:val="-2"/>
          <w:sz w:val="24"/>
          <w:szCs w:val="24"/>
        </w:rPr>
        <w:t>к</w:t>
      </w:r>
      <w:r w:rsidRPr="002019EF">
        <w:rPr>
          <w:color w:val="000000"/>
          <w:sz w:val="24"/>
          <w:szCs w:val="24"/>
        </w:rPr>
        <w:t>ой к</w:t>
      </w:r>
      <w:r w:rsidRPr="002019EF">
        <w:rPr>
          <w:color w:val="000000"/>
          <w:spacing w:val="-2"/>
          <w:sz w:val="24"/>
          <w:szCs w:val="24"/>
        </w:rPr>
        <w:t>у</w:t>
      </w:r>
      <w:r w:rsidRPr="002019EF">
        <w:rPr>
          <w:color w:val="000000"/>
          <w:spacing w:val="-1"/>
          <w:sz w:val="24"/>
          <w:szCs w:val="24"/>
        </w:rPr>
        <w:t>л</w:t>
      </w:r>
      <w:r w:rsidRPr="002019EF">
        <w:rPr>
          <w:color w:val="000000"/>
          <w:sz w:val="24"/>
          <w:szCs w:val="24"/>
        </w:rPr>
        <w:t>ь</w:t>
      </w:r>
      <w:r w:rsidRPr="002019EF">
        <w:rPr>
          <w:color w:val="000000"/>
          <w:spacing w:val="1"/>
          <w:sz w:val="24"/>
          <w:szCs w:val="24"/>
        </w:rPr>
        <w:t>т</w:t>
      </w:r>
      <w:r w:rsidRPr="002019EF">
        <w:rPr>
          <w:color w:val="000000"/>
          <w:spacing w:val="-2"/>
          <w:sz w:val="24"/>
          <w:szCs w:val="24"/>
        </w:rPr>
        <w:t>у</w:t>
      </w:r>
      <w:r w:rsidRPr="002019EF">
        <w:rPr>
          <w:color w:val="000000"/>
          <w:sz w:val="24"/>
          <w:szCs w:val="24"/>
        </w:rPr>
        <w:t>рн</w:t>
      </w:r>
      <w:r w:rsidRPr="002019EF">
        <w:rPr>
          <w:color w:val="000000"/>
          <w:spacing w:val="-1"/>
          <w:sz w:val="24"/>
          <w:szCs w:val="24"/>
        </w:rPr>
        <w:t>о</w:t>
      </w:r>
      <w:r w:rsidRPr="002019EF">
        <w:rPr>
          <w:color w:val="000000"/>
          <w:sz w:val="24"/>
          <w:szCs w:val="24"/>
        </w:rPr>
        <w:t>й и</w:t>
      </w:r>
      <w:r w:rsidRPr="002019EF">
        <w:rPr>
          <w:color w:val="000000"/>
          <w:spacing w:val="1"/>
          <w:sz w:val="24"/>
          <w:szCs w:val="24"/>
        </w:rPr>
        <w:t xml:space="preserve"> </w:t>
      </w:r>
      <w:r w:rsidRPr="002019EF">
        <w:rPr>
          <w:color w:val="000000"/>
          <w:sz w:val="24"/>
          <w:szCs w:val="24"/>
        </w:rPr>
        <w:t>граждан</w:t>
      </w:r>
      <w:r w:rsidRPr="002019EF">
        <w:rPr>
          <w:color w:val="000000"/>
          <w:spacing w:val="-1"/>
          <w:sz w:val="24"/>
          <w:szCs w:val="24"/>
        </w:rPr>
        <w:t>с</w:t>
      </w:r>
      <w:r w:rsidRPr="002019EF">
        <w:rPr>
          <w:color w:val="000000"/>
          <w:sz w:val="24"/>
          <w:szCs w:val="24"/>
        </w:rPr>
        <w:t>к</w:t>
      </w:r>
      <w:r w:rsidRPr="002019EF">
        <w:rPr>
          <w:color w:val="000000"/>
          <w:spacing w:val="-1"/>
          <w:sz w:val="24"/>
          <w:szCs w:val="24"/>
        </w:rPr>
        <w:t>о</w:t>
      </w:r>
      <w:r w:rsidRPr="002019EF">
        <w:rPr>
          <w:color w:val="000000"/>
          <w:sz w:val="24"/>
          <w:szCs w:val="24"/>
        </w:rPr>
        <w:t>й</w:t>
      </w:r>
      <w:r w:rsidRPr="002019EF">
        <w:rPr>
          <w:color w:val="000000"/>
          <w:spacing w:val="1"/>
          <w:sz w:val="24"/>
          <w:szCs w:val="24"/>
        </w:rPr>
        <w:t xml:space="preserve"> </w:t>
      </w:r>
      <w:r w:rsidRPr="002019EF">
        <w:rPr>
          <w:color w:val="000000"/>
          <w:sz w:val="24"/>
          <w:szCs w:val="24"/>
        </w:rPr>
        <w:t>ид</w:t>
      </w:r>
      <w:r w:rsidRPr="002019EF">
        <w:rPr>
          <w:color w:val="000000"/>
          <w:spacing w:val="-1"/>
          <w:sz w:val="24"/>
          <w:szCs w:val="24"/>
        </w:rPr>
        <w:t>ен</w:t>
      </w:r>
      <w:r w:rsidRPr="002019EF">
        <w:rPr>
          <w:color w:val="000000"/>
          <w:sz w:val="24"/>
          <w:szCs w:val="24"/>
        </w:rPr>
        <w:t>тичнос</w:t>
      </w:r>
      <w:r w:rsidRPr="002019EF">
        <w:rPr>
          <w:color w:val="000000"/>
          <w:spacing w:val="-1"/>
          <w:sz w:val="24"/>
          <w:szCs w:val="24"/>
        </w:rPr>
        <w:t>т</w:t>
      </w:r>
      <w:r w:rsidRPr="002019EF">
        <w:rPr>
          <w:color w:val="000000"/>
          <w:sz w:val="24"/>
          <w:szCs w:val="24"/>
        </w:rPr>
        <w:t>и об</w:t>
      </w:r>
      <w:r w:rsidRPr="002019EF">
        <w:rPr>
          <w:color w:val="000000"/>
          <w:spacing w:val="-1"/>
          <w:sz w:val="24"/>
          <w:szCs w:val="24"/>
        </w:rPr>
        <w:t>у</w:t>
      </w:r>
      <w:r w:rsidRPr="002019EF">
        <w:rPr>
          <w:color w:val="000000"/>
          <w:sz w:val="24"/>
          <w:szCs w:val="24"/>
        </w:rPr>
        <w:t>чающ</w:t>
      </w:r>
      <w:r w:rsidRPr="002019EF">
        <w:rPr>
          <w:color w:val="000000"/>
          <w:spacing w:val="-1"/>
          <w:sz w:val="24"/>
          <w:szCs w:val="24"/>
        </w:rPr>
        <w:t>и</w:t>
      </w:r>
      <w:r w:rsidRPr="002019EF">
        <w:rPr>
          <w:color w:val="000000"/>
          <w:sz w:val="24"/>
          <w:szCs w:val="24"/>
        </w:rPr>
        <w:t>хся.</w:t>
      </w:r>
    </w:p>
    <w:p w:rsidR="002A0D81" w:rsidRPr="002019EF" w:rsidRDefault="002A0D81" w:rsidP="002A0D81">
      <w:pPr>
        <w:pStyle w:val="ConsPlusNormal"/>
        <w:spacing w:before="240"/>
        <w:ind w:left="426" w:right="472" w:firstLine="540"/>
        <w:jc w:val="both"/>
        <w:rPr>
          <w:b/>
          <w:bCs/>
        </w:rPr>
      </w:pPr>
      <w:r w:rsidRPr="002019EF">
        <w:rPr>
          <w:b/>
          <w:bCs/>
        </w:rPr>
        <w:t xml:space="preserve">Программа включает три раздела: </w:t>
      </w:r>
      <w:hyperlink w:anchor="Par43" w:tooltip="РАЗДЕЛ 1. ЦЕЛЕВОЙ" w:history="1">
        <w:r w:rsidRPr="002019EF">
          <w:rPr>
            <w:b/>
            <w:bCs/>
          </w:rPr>
          <w:t>целевой</w:t>
        </w:r>
      </w:hyperlink>
      <w:r w:rsidRPr="002019EF">
        <w:rPr>
          <w:b/>
          <w:bCs/>
        </w:rPr>
        <w:t xml:space="preserve">, </w:t>
      </w:r>
      <w:hyperlink w:anchor="Par214" w:tooltip="РАЗДЕЛ 2. СОДЕРЖАТЕЛЬНЫЙ" w:history="1">
        <w:r w:rsidRPr="002019EF">
          <w:rPr>
            <w:b/>
            <w:bCs/>
          </w:rPr>
          <w:t>содержательный</w:t>
        </w:r>
      </w:hyperlink>
      <w:r w:rsidRPr="002019EF">
        <w:rPr>
          <w:b/>
          <w:bCs/>
        </w:rPr>
        <w:t xml:space="preserve">, </w:t>
      </w:r>
      <w:hyperlink w:anchor="Par371" w:tooltip="РАЗДЕЛ 3. ОРГАНИЗАЦИОННЫЙ" w:history="1">
        <w:r w:rsidRPr="002019EF">
          <w:rPr>
            <w:b/>
            <w:bCs/>
          </w:rPr>
          <w:t>организационный</w:t>
        </w:r>
      </w:hyperlink>
      <w:r w:rsidRPr="002019EF">
        <w:rPr>
          <w:b/>
          <w:bCs/>
        </w:rPr>
        <w:t>.</w:t>
      </w:r>
    </w:p>
    <w:p w:rsidR="002A0D81" w:rsidRPr="002019EF" w:rsidRDefault="002A0D81" w:rsidP="002A0D81">
      <w:pPr>
        <w:ind w:left="426" w:right="472"/>
        <w:jc w:val="both"/>
        <w:rPr>
          <w:color w:val="000000"/>
          <w:sz w:val="24"/>
          <w:szCs w:val="24"/>
        </w:rPr>
      </w:pPr>
    </w:p>
    <w:p w:rsidR="002A0D81" w:rsidRPr="002019EF" w:rsidRDefault="002A0D81" w:rsidP="002A0D81">
      <w:pPr>
        <w:ind w:left="426" w:right="472" w:firstLine="1"/>
        <w:jc w:val="both"/>
        <w:rPr>
          <w:color w:val="000000"/>
          <w:sz w:val="24"/>
          <w:szCs w:val="24"/>
        </w:rPr>
      </w:pPr>
      <w:r w:rsidRPr="002019EF">
        <w:rPr>
          <w:color w:val="000000"/>
          <w:sz w:val="24"/>
          <w:szCs w:val="24"/>
        </w:rPr>
        <w:tab/>
        <w:t>При</w:t>
      </w:r>
      <w:r w:rsidRPr="002019EF">
        <w:rPr>
          <w:color w:val="000000"/>
          <w:spacing w:val="146"/>
          <w:sz w:val="24"/>
          <w:szCs w:val="24"/>
        </w:rPr>
        <w:t xml:space="preserve"> </w:t>
      </w:r>
      <w:r w:rsidRPr="002019EF">
        <w:rPr>
          <w:color w:val="000000"/>
          <w:spacing w:val="1"/>
          <w:sz w:val="24"/>
          <w:szCs w:val="24"/>
        </w:rPr>
        <w:t>о</w:t>
      </w:r>
      <w:r w:rsidRPr="002019EF">
        <w:rPr>
          <w:color w:val="000000"/>
          <w:sz w:val="24"/>
          <w:szCs w:val="24"/>
        </w:rPr>
        <w:t>бновле</w:t>
      </w:r>
      <w:r w:rsidRPr="002019EF">
        <w:rPr>
          <w:color w:val="000000"/>
          <w:spacing w:val="-1"/>
          <w:sz w:val="24"/>
          <w:szCs w:val="24"/>
        </w:rPr>
        <w:t>н</w:t>
      </w:r>
      <w:r w:rsidRPr="002019EF">
        <w:rPr>
          <w:color w:val="000000"/>
          <w:sz w:val="24"/>
          <w:szCs w:val="24"/>
        </w:rPr>
        <w:t>ии</w:t>
      </w:r>
      <w:r w:rsidRPr="002019EF">
        <w:rPr>
          <w:color w:val="000000"/>
          <w:spacing w:val="147"/>
          <w:sz w:val="24"/>
          <w:szCs w:val="24"/>
        </w:rPr>
        <w:t xml:space="preserve"> </w:t>
      </w:r>
      <w:r w:rsidRPr="002019EF">
        <w:rPr>
          <w:color w:val="000000"/>
          <w:spacing w:val="-1"/>
          <w:sz w:val="24"/>
          <w:szCs w:val="24"/>
        </w:rPr>
        <w:t>ра</w:t>
      </w:r>
      <w:r w:rsidRPr="002019EF">
        <w:rPr>
          <w:color w:val="000000"/>
          <w:sz w:val="24"/>
          <w:szCs w:val="24"/>
        </w:rPr>
        <w:t>бочей</w:t>
      </w:r>
      <w:r w:rsidRPr="002019EF">
        <w:rPr>
          <w:color w:val="000000"/>
          <w:spacing w:val="145"/>
          <w:sz w:val="24"/>
          <w:szCs w:val="24"/>
        </w:rPr>
        <w:t xml:space="preserve"> </w:t>
      </w:r>
      <w:r w:rsidRPr="002019EF">
        <w:rPr>
          <w:color w:val="000000"/>
          <w:sz w:val="24"/>
          <w:szCs w:val="24"/>
        </w:rPr>
        <w:t>програм</w:t>
      </w:r>
      <w:r w:rsidRPr="002019EF">
        <w:rPr>
          <w:color w:val="000000"/>
          <w:spacing w:val="-1"/>
          <w:sz w:val="24"/>
          <w:szCs w:val="24"/>
        </w:rPr>
        <w:t>м</w:t>
      </w:r>
      <w:r w:rsidRPr="002019EF">
        <w:rPr>
          <w:color w:val="000000"/>
          <w:sz w:val="24"/>
          <w:szCs w:val="24"/>
        </w:rPr>
        <w:t>ы</w:t>
      </w:r>
      <w:r w:rsidRPr="002019EF">
        <w:rPr>
          <w:color w:val="000000"/>
          <w:spacing w:val="144"/>
          <w:sz w:val="24"/>
          <w:szCs w:val="24"/>
        </w:rPr>
        <w:t xml:space="preserve"> </w:t>
      </w:r>
      <w:r w:rsidRPr="002019EF">
        <w:rPr>
          <w:color w:val="000000"/>
          <w:sz w:val="24"/>
          <w:szCs w:val="24"/>
        </w:rPr>
        <w:t>воспитания её</w:t>
      </w:r>
      <w:r w:rsidRPr="002019EF">
        <w:rPr>
          <w:color w:val="000000"/>
          <w:spacing w:val="160"/>
          <w:sz w:val="24"/>
          <w:szCs w:val="24"/>
        </w:rPr>
        <w:t xml:space="preserve"> </w:t>
      </w:r>
      <w:r w:rsidRPr="002019EF">
        <w:rPr>
          <w:color w:val="000000"/>
          <w:sz w:val="24"/>
          <w:szCs w:val="24"/>
        </w:rPr>
        <w:t>с</w:t>
      </w:r>
      <w:r w:rsidRPr="002019EF">
        <w:rPr>
          <w:color w:val="000000"/>
          <w:spacing w:val="-1"/>
          <w:sz w:val="24"/>
          <w:szCs w:val="24"/>
        </w:rPr>
        <w:t>о</w:t>
      </w:r>
      <w:r w:rsidRPr="002019EF">
        <w:rPr>
          <w:color w:val="000000"/>
          <w:sz w:val="24"/>
          <w:szCs w:val="24"/>
        </w:rPr>
        <w:t>д</w:t>
      </w:r>
      <w:r w:rsidRPr="002019EF">
        <w:rPr>
          <w:color w:val="000000"/>
          <w:spacing w:val="-1"/>
          <w:sz w:val="24"/>
          <w:szCs w:val="24"/>
        </w:rPr>
        <w:t>е</w:t>
      </w:r>
      <w:r w:rsidRPr="002019EF">
        <w:rPr>
          <w:color w:val="000000"/>
          <w:sz w:val="24"/>
          <w:szCs w:val="24"/>
        </w:rPr>
        <w:t>рж</w:t>
      </w:r>
      <w:r w:rsidRPr="002019EF">
        <w:rPr>
          <w:color w:val="000000"/>
          <w:spacing w:val="-1"/>
          <w:sz w:val="24"/>
          <w:szCs w:val="24"/>
        </w:rPr>
        <w:t>а</w:t>
      </w:r>
      <w:r w:rsidRPr="002019EF">
        <w:rPr>
          <w:color w:val="000000"/>
          <w:sz w:val="24"/>
          <w:szCs w:val="24"/>
        </w:rPr>
        <w:t>ние,</w:t>
      </w:r>
      <w:r w:rsidRPr="002019EF">
        <w:rPr>
          <w:color w:val="000000"/>
          <w:spacing w:val="159"/>
          <w:sz w:val="24"/>
          <w:szCs w:val="24"/>
        </w:rPr>
        <w:t xml:space="preserve"> </w:t>
      </w:r>
      <w:r w:rsidRPr="002019EF">
        <w:rPr>
          <w:color w:val="000000"/>
          <w:sz w:val="24"/>
          <w:szCs w:val="24"/>
        </w:rPr>
        <w:t>за</w:t>
      </w:r>
      <w:r w:rsidRPr="002019EF">
        <w:rPr>
          <w:color w:val="000000"/>
          <w:spacing w:val="159"/>
          <w:sz w:val="24"/>
          <w:szCs w:val="24"/>
        </w:rPr>
        <w:t xml:space="preserve"> </w:t>
      </w:r>
      <w:r w:rsidRPr="002019EF">
        <w:rPr>
          <w:color w:val="000000"/>
          <w:spacing w:val="1"/>
          <w:sz w:val="24"/>
          <w:szCs w:val="24"/>
        </w:rPr>
        <w:t>и</w:t>
      </w:r>
      <w:r w:rsidRPr="002019EF">
        <w:rPr>
          <w:color w:val="000000"/>
          <w:sz w:val="24"/>
          <w:szCs w:val="24"/>
        </w:rPr>
        <w:t>сключ</w:t>
      </w:r>
      <w:r w:rsidRPr="002019EF">
        <w:rPr>
          <w:color w:val="000000"/>
          <w:spacing w:val="-1"/>
          <w:sz w:val="24"/>
          <w:szCs w:val="24"/>
        </w:rPr>
        <w:t>е</w:t>
      </w:r>
      <w:r w:rsidRPr="002019EF">
        <w:rPr>
          <w:color w:val="000000"/>
          <w:sz w:val="24"/>
          <w:szCs w:val="24"/>
        </w:rPr>
        <w:t>ни</w:t>
      </w:r>
      <w:r w:rsidRPr="002019EF">
        <w:rPr>
          <w:color w:val="000000"/>
          <w:spacing w:val="-1"/>
          <w:sz w:val="24"/>
          <w:szCs w:val="24"/>
        </w:rPr>
        <w:t>е</w:t>
      </w:r>
      <w:r w:rsidRPr="002019EF">
        <w:rPr>
          <w:color w:val="000000"/>
          <w:sz w:val="24"/>
          <w:szCs w:val="24"/>
        </w:rPr>
        <w:t>м</w:t>
      </w:r>
      <w:r w:rsidRPr="002019EF">
        <w:rPr>
          <w:color w:val="000000"/>
          <w:spacing w:val="160"/>
          <w:sz w:val="24"/>
          <w:szCs w:val="24"/>
        </w:rPr>
        <w:t xml:space="preserve"> </w:t>
      </w:r>
      <w:r w:rsidRPr="002019EF">
        <w:rPr>
          <w:color w:val="000000"/>
          <w:sz w:val="24"/>
          <w:szCs w:val="24"/>
        </w:rPr>
        <w:t>ц</w:t>
      </w:r>
      <w:r w:rsidRPr="002019EF">
        <w:rPr>
          <w:color w:val="000000"/>
          <w:spacing w:val="-1"/>
          <w:sz w:val="24"/>
          <w:szCs w:val="24"/>
        </w:rPr>
        <w:t>ел</w:t>
      </w:r>
      <w:r w:rsidRPr="002019EF">
        <w:rPr>
          <w:color w:val="000000"/>
          <w:sz w:val="24"/>
          <w:szCs w:val="24"/>
        </w:rPr>
        <w:t>евого</w:t>
      </w:r>
      <w:r w:rsidRPr="002019EF">
        <w:rPr>
          <w:color w:val="000000"/>
          <w:spacing w:val="158"/>
          <w:sz w:val="24"/>
          <w:szCs w:val="24"/>
        </w:rPr>
        <w:t xml:space="preserve"> </w:t>
      </w:r>
      <w:r w:rsidRPr="002019EF">
        <w:rPr>
          <w:color w:val="000000"/>
          <w:spacing w:val="1"/>
          <w:sz w:val="24"/>
          <w:szCs w:val="24"/>
        </w:rPr>
        <w:t>р</w:t>
      </w:r>
      <w:r w:rsidRPr="002019EF">
        <w:rPr>
          <w:color w:val="000000"/>
          <w:sz w:val="24"/>
          <w:szCs w:val="24"/>
        </w:rPr>
        <w:t>а</w:t>
      </w:r>
      <w:r w:rsidRPr="002019EF">
        <w:rPr>
          <w:color w:val="000000"/>
          <w:spacing w:val="-2"/>
          <w:sz w:val="24"/>
          <w:szCs w:val="24"/>
        </w:rPr>
        <w:t>з</w:t>
      </w:r>
      <w:r w:rsidRPr="002019EF">
        <w:rPr>
          <w:color w:val="000000"/>
          <w:sz w:val="24"/>
          <w:szCs w:val="24"/>
        </w:rPr>
        <w:t>дела,</w:t>
      </w:r>
      <w:r w:rsidRPr="002019EF">
        <w:rPr>
          <w:color w:val="000000"/>
          <w:spacing w:val="158"/>
          <w:sz w:val="24"/>
          <w:szCs w:val="24"/>
        </w:rPr>
        <w:t xml:space="preserve"> </w:t>
      </w:r>
      <w:r w:rsidRPr="002019EF">
        <w:rPr>
          <w:color w:val="000000"/>
          <w:sz w:val="24"/>
          <w:szCs w:val="24"/>
        </w:rPr>
        <w:t>может</w:t>
      </w:r>
      <w:r w:rsidRPr="002019EF">
        <w:rPr>
          <w:color w:val="000000"/>
          <w:spacing w:val="157"/>
          <w:sz w:val="24"/>
          <w:szCs w:val="24"/>
        </w:rPr>
        <w:t xml:space="preserve"> </w:t>
      </w:r>
      <w:r w:rsidRPr="002019EF">
        <w:rPr>
          <w:color w:val="000000"/>
          <w:spacing w:val="1"/>
          <w:sz w:val="24"/>
          <w:szCs w:val="24"/>
        </w:rPr>
        <w:t>и</w:t>
      </w:r>
      <w:r w:rsidRPr="002019EF">
        <w:rPr>
          <w:color w:val="000000"/>
          <w:sz w:val="24"/>
          <w:szCs w:val="24"/>
        </w:rPr>
        <w:t>зм</w:t>
      </w:r>
      <w:r w:rsidRPr="002019EF">
        <w:rPr>
          <w:color w:val="000000"/>
          <w:spacing w:val="-2"/>
          <w:sz w:val="24"/>
          <w:szCs w:val="24"/>
        </w:rPr>
        <w:t>е</w:t>
      </w:r>
      <w:r w:rsidRPr="002019EF">
        <w:rPr>
          <w:color w:val="000000"/>
          <w:sz w:val="24"/>
          <w:szCs w:val="24"/>
        </w:rPr>
        <w:t>нять</w:t>
      </w:r>
      <w:r w:rsidRPr="002019EF">
        <w:rPr>
          <w:color w:val="000000"/>
          <w:spacing w:val="-2"/>
          <w:sz w:val="24"/>
          <w:szCs w:val="24"/>
        </w:rPr>
        <w:t>с</w:t>
      </w:r>
      <w:r w:rsidRPr="002019EF">
        <w:rPr>
          <w:color w:val="000000"/>
          <w:sz w:val="24"/>
          <w:szCs w:val="24"/>
        </w:rPr>
        <w:t>я   в</w:t>
      </w:r>
      <w:r w:rsidRPr="002019EF">
        <w:rPr>
          <w:color w:val="000000"/>
          <w:sz w:val="24"/>
          <w:szCs w:val="24"/>
        </w:rPr>
        <w:tab/>
        <w:t>соответст</w:t>
      </w:r>
      <w:r w:rsidRPr="002019EF">
        <w:rPr>
          <w:color w:val="000000"/>
          <w:spacing w:val="-3"/>
          <w:sz w:val="24"/>
          <w:szCs w:val="24"/>
        </w:rPr>
        <w:t>в</w:t>
      </w:r>
      <w:r w:rsidRPr="002019EF">
        <w:rPr>
          <w:color w:val="000000"/>
          <w:sz w:val="24"/>
          <w:szCs w:val="24"/>
        </w:rPr>
        <w:t>ии с о</w:t>
      </w:r>
      <w:r w:rsidRPr="002019EF">
        <w:rPr>
          <w:color w:val="000000"/>
          <w:spacing w:val="-1"/>
          <w:sz w:val="24"/>
          <w:szCs w:val="24"/>
        </w:rPr>
        <w:t>со</w:t>
      </w:r>
      <w:r w:rsidRPr="002019EF">
        <w:rPr>
          <w:color w:val="000000"/>
          <w:sz w:val="24"/>
          <w:szCs w:val="24"/>
        </w:rPr>
        <w:t>бе</w:t>
      </w:r>
      <w:r w:rsidRPr="002019EF">
        <w:rPr>
          <w:color w:val="000000"/>
          <w:spacing w:val="-1"/>
          <w:sz w:val="24"/>
          <w:szCs w:val="24"/>
        </w:rPr>
        <w:t>нн</w:t>
      </w:r>
      <w:r w:rsidRPr="002019EF">
        <w:rPr>
          <w:color w:val="000000"/>
          <w:sz w:val="24"/>
          <w:szCs w:val="24"/>
        </w:rPr>
        <w:t>остя</w:t>
      </w:r>
      <w:r w:rsidRPr="002019EF">
        <w:rPr>
          <w:color w:val="000000"/>
          <w:spacing w:val="-1"/>
          <w:sz w:val="24"/>
          <w:szCs w:val="24"/>
        </w:rPr>
        <w:t>м</w:t>
      </w:r>
      <w:r w:rsidRPr="002019EF">
        <w:rPr>
          <w:color w:val="000000"/>
          <w:sz w:val="24"/>
          <w:szCs w:val="24"/>
        </w:rPr>
        <w:t>и</w:t>
      </w:r>
      <w:r w:rsidRPr="002019EF">
        <w:rPr>
          <w:color w:val="000000"/>
          <w:sz w:val="24"/>
          <w:szCs w:val="24"/>
        </w:rPr>
        <w:tab/>
        <w:t>о</w:t>
      </w:r>
      <w:r w:rsidRPr="002019EF">
        <w:rPr>
          <w:color w:val="000000"/>
          <w:spacing w:val="1"/>
          <w:sz w:val="24"/>
          <w:szCs w:val="24"/>
        </w:rPr>
        <w:t>б</w:t>
      </w:r>
      <w:r w:rsidRPr="002019EF">
        <w:rPr>
          <w:color w:val="000000"/>
          <w:sz w:val="24"/>
          <w:szCs w:val="24"/>
        </w:rPr>
        <w:t>ще</w:t>
      </w:r>
      <w:r w:rsidRPr="002019EF">
        <w:rPr>
          <w:color w:val="000000"/>
          <w:spacing w:val="-1"/>
          <w:sz w:val="24"/>
          <w:szCs w:val="24"/>
        </w:rPr>
        <w:t>об</w:t>
      </w:r>
      <w:r w:rsidRPr="002019EF">
        <w:rPr>
          <w:color w:val="000000"/>
          <w:sz w:val="24"/>
          <w:szCs w:val="24"/>
        </w:rPr>
        <w:t>разо</w:t>
      </w:r>
      <w:r w:rsidRPr="002019EF">
        <w:rPr>
          <w:color w:val="000000"/>
          <w:spacing w:val="-1"/>
          <w:sz w:val="24"/>
          <w:szCs w:val="24"/>
        </w:rPr>
        <w:t>в</w:t>
      </w:r>
      <w:r w:rsidRPr="002019EF">
        <w:rPr>
          <w:color w:val="000000"/>
          <w:sz w:val="24"/>
          <w:szCs w:val="24"/>
        </w:rPr>
        <w:t>ате</w:t>
      </w:r>
      <w:r w:rsidRPr="002019EF">
        <w:rPr>
          <w:color w:val="000000"/>
          <w:spacing w:val="-1"/>
          <w:sz w:val="24"/>
          <w:szCs w:val="24"/>
        </w:rPr>
        <w:t>л</w:t>
      </w:r>
      <w:r w:rsidRPr="002019EF">
        <w:rPr>
          <w:color w:val="000000"/>
          <w:sz w:val="24"/>
          <w:szCs w:val="24"/>
        </w:rPr>
        <w:t>ь</w:t>
      </w:r>
      <w:r w:rsidRPr="002019EF">
        <w:rPr>
          <w:color w:val="000000"/>
          <w:spacing w:val="-1"/>
          <w:sz w:val="24"/>
          <w:szCs w:val="24"/>
        </w:rPr>
        <w:t>н</w:t>
      </w:r>
      <w:r w:rsidRPr="002019EF">
        <w:rPr>
          <w:color w:val="000000"/>
          <w:sz w:val="24"/>
          <w:szCs w:val="24"/>
        </w:rPr>
        <w:t>ой</w:t>
      </w:r>
      <w:r w:rsidRPr="002019EF">
        <w:rPr>
          <w:color w:val="000000"/>
          <w:sz w:val="24"/>
          <w:szCs w:val="24"/>
        </w:rPr>
        <w:tab/>
      </w:r>
      <w:r w:rsidRPr="002019EF">
        <w:rPr>
          <w:color w:val="000000"/>
          <w:spacing w:val="-1"/>
          <w:sz w:val="24"/>
          <w:szCs w:val="24"/>
        </w:rPr>
        <w:t>о</w:t>
      </w:r>
      <w:r w:rsidRPr="002019EF">
        <w:rPr>
          <w:color w:val="000000"/>
          <w:sz w:val="24"/>
          <w:szCs w:val="24"/>
        </w:rPr>
        <w:t>ргани</w:t>
      </w:r>
      <w:r w:rsidRPr="002019EF">
        <w:rPr>
          <w:color w:val="000000"/>
          <w:spacing w:val="-1"/>
          <w:sz w:val="24"/>
          <w:szCs w:val="24"/>
        </w:rPr>
        <w:t>з</w:t>
      </w:r>
      <w:r w:rsidRPr="002019EF">
        <w:rPr>
          <w:color w:val="000000"/>
          <w:sz w:val="24"/>
          <w:szCs w:val="24"/>
        </w:rPr>
        <w:t>а</w:t>
      </w:r>
      <w:r w:rsidRPr="002019EF">
        <w:rPr>
          <w:color w:val="000000"/>
          <w:spacing w:val="-1"/>
          <w:sz w:val="24"/>
          <w:szCs w:val="24"/>
        </w:rPr>
        <w:t>ц</w:t>
      </w:r>
      <w:r w:rsidRPr="002019EF">
        <w:rPr>
          <w:color w:val="000000"/>
          <w:sz w:val="24"/>
          <w:szCs w:val="24"/>
        </w:rPr>
        <w:t>ии: о</w:t>
      </w:r>
      <w:r w:rsidRPr="002019EF">
        <w:rPr>
          <w:color w:val="000000"/>
          <w:spacing w:val="1"/>
          <w:sz w:val="24"/>
          <w:szCs w:val="24"/>
        </w:rPr>
        <w:t>р</w:t>
      </w:r>
      <w:r w:rsidRPr="002019EF">
        <w:rPr>
          <w:color w:val="000000"/>
          <w:sz w:val="24"/>
          <w:szCs w:val="24"/>
        </w:rPr>
        <w:t>га</w:t>
      </w:r>
      <w:r w:rsidRPr="002019EF">
        <w:rPr>
          <w:color w:val="000000"/>
          <w:spacing w:val="-1"/>
          <w:sz w:val="24"/>
          <w:szCs w:val="24"/>
        </w:rPr>
        <w:t>н</w:t>
      </w:r>
      <w:r w:rsidRPr="002019EF">
        <w:rPr>
          <w:color w:val="000000"/>
          <w:sz w:val="24"/>
          <w:szCs w:val="24"/>
        </w:rPr>
        <w:t>иза</w:t>
      </w:r>
      <w:r w:rsidRPr="002019EF">
        <w:rPr>
          <w:color w:val="000000"/>
          <w:spacing w:val="-1"/>
          <w:sz w:val="24"/>
          <w:szCs w:val="24"/>
        </w:rPr>
        <w:t>ци</w:t>
      </w:r>
      <w:r w:rsidRPr="002019EF">
        <w:rPr>
          <w:color w:val="000000"/>
          <w:sz w:val="24"/>
          <w:szCs w:val="24"/>
        </w:rPr>
        <w:t>онно-правов</w:t>
      </w:r>
      <w:r w:rsidRPr="002019EF">
        <w:rPr>
          <w:color w:val="000000"/>
          <w:spacing w:val="-1"/>
          <w:sz w:val="24"/>
          <w:szCs w:val="24"/>
        </w:rPr>
        <w:t>о</w:t>
      </w:r>
      <w:r w:rsidRPr="002019EF">
        <w:rPr>
          <w:color w:val="000000"/>
          <w:sz w:val="24"/>
          <w:szCs w:val="24"/>
        </w:rPr>
        <w:t>й</w:t>
      </w:r>
      <w:r w:rsidRPr="002019EF">
        <w:rPr>
          <w:color w:val="000000"/>
          <w:sz w:val="24"/>
          <w:szCs w:val="24"/>
        </w:rPr>
        <w:tab/>
        <w:t xml:space="preserve">формой,        </w:t>
      </w:r>
      <w:r w:rsidRPr="002019EF">
        <w:rPr>
          <w:color w:val="000000"/>
          <w:spacing w:val="-3"/>
          <w:sz w:val="24"/>
          <w:szCs w:val="24"/>
        </w:rPr>
        <w:t xml:space="preserve"> </w:t>
      </w:r>
      <w:r w:rsidRPr="002019EF">
        <w:rPr>
          <w:color w:val="000000"/>
          <w:sz w:val="24"/>
          <w:szCs w:val="24"/>
        </w:rPr>
        <w:t>кон</w:t>
      </w:r>
      <w:r w:rsidRPr="002019EF">
        <w:rPr>
          <w:color w:val="000000"/>
          <w:spacing w:val="-1"/>
          <w:sz w:val="24"/>
          <w:szCs w:val="24"/>
        </w:rPr>
        <w:t>т</w:t>
      </w:r>
      <w:r w:rsidRPr="002019EF">
        <w:rPr>
          <w:color w:val="000000"/>
          <w:sz w:val="24"/>
          <w:szCs w:val="24"/>
        </w:rPr>
        <w:t>инген</w:t>
      </w:r>
      <w:r w:rsidRPr="002019EF">
        <w:rPr>
          <w:color w:val="000000"/>
          <w:spacing w:val="-2"/>
          <w:sz w:val="24"/>
          <w:szCs w:val="24"/>
        </w:rPr>
        <w:t>т</w:t>
      </w:r>
      <w:r w:rsidRPr="002019EF">
        <w:rPr>
          <w:color w:val="000000"/>
          <w:sz w:val="24"/>
          <w:szCs w:val="24"/>
        </w:rPr>
        <w:t xml:space="preserve">ом        </w:t>
      </w:r>
      <w:r w:rsidRPr="002019EF">
        <w:rPr>
          <w:color w:val="000000"/>
          <w:spacing w:val="-3"/>
          <w:sz w:val="24"/>
          <w:szCs w:val="24"/>
        </w:rPr>
        <w:t xml:space="preserve"> </w:t>
      </w:r>
      <w:r w:rsidRPr="002019EF">
        <w:rPr>
          <w:color w:val="000000"/>
          <w:sz w:val="24"/>
          <w:szCs w:val="24"/>
        </w:rPr>
        <w:t>об</w:t>
      </w:r>
      <w:r w:rsidRPr="002019EF">
        <w:rPr>
          <w:color w:val="000000"/>
          <w:spacing w:val="-2"/>
          <w:sz w:val="24"/>
          <w:szCs w:val="24"/>
        </w:rPr>
        <w:t>у</w:t>
      </w:r>
      <w:r w:rsidRPr="002019EF">
        <w:rPr>
          <w:color w:val="000000"/>
          <w:sz w:val="24"/>
          <w:szCs w:val="24"/>
        </w:rPr>
        <w:t xml:space="preserve">чающихся и      </w:t>
      </w:r>
      <w:r w:rsidRPr="002019EF">
        <w:rPr>
          <w:color w:val="000000"/>
          <w:spacing w:val="-28"/>
          <w:sz w:val="24"/>
          <w:szCs w:val="24"/>
        </w:rPr>
        <w:t xml:space="preserve"> </w:t>
      </w:r>
      <w:r w:rsidRPr="002019EF">
        <w:rPr>
          <w:color w:val="000000"/>
          <w:spacing w:val="-1"/>
          <w:sz w:val="24"/>
          <w:szCs w:val="24"/>
        </w:rPr>
        <w:t>и</w:t>
      </w:r>
      <w:r w:rsidRPr="002019EF">
        <w:rPr>
          <w:color w:val="000000"/>
          <w:sz w:val="24"/>
          <w:szCs w:val="24"/>
        </w:rPr>
        <w:t>х родите</w:t>
      </w:r>
      <w:r w:rsidRPr="002019EF">
        <w:rPr>
          <w:color w:val="000000"/>
          <w:spacing w:val="-1"/>
          <w:sz w:val="24"/>
          <w:szCs w:val="24"/>
        </w:rPr>
        <w:t>л</w:t>
      </w:r>
      <w:r w:rsidRPr="002019EF">
        <w:rPr>
          <w:color w:val="000000"/>
          <w:spacing w:val="-2"/>
          <w:sz w:val="24"/>
          <w:szCs w:val="24"/>
        </w:rPr>
        <w:t>е</w:t>
      </w:r>
      <w:r w:rsidRPr="002019EF">
        <w:rPr>
          <w:color w:val="000000"/>
          <w:sz w:val="24"/>
          <w:szCs w:val="24"/>
        </w:rPr>
        <w:t xml:space="preserve">й      </w:t>
      </w:r>
      <w:r w:rsidRPr="002019EF">
        <w:rPr>
          <w:color w:val="000000"/>
          <w:spacing w:val="-28"/>
          <w:sz w:val="24"/>
          <w:szCs w:val="24"/>
        </w:rPr>
        <w:t xml:space="preserve"> </w:t>
      </w:r>
      <w:r w:rsidRPr="002019EF">
        <w:rPr>
          <w:color w:val="000000"/>
          <w:sz w:val="24"/>
          <w:szCs w:val="24"/>
        </w:rPr>
        <w:t>(за</w:t>
      </w:r>
      <w:r w:rsidRPr="002019EF">
        <w:rPr>
          <w:color w:val="000000"/>
          <w:spacing w:val="-1"/>
          <w:sz w:val="24"/>
          <w:szCs w:val="24"/>
        </w:rPr>
        <w:t>к</w:t>
      </w:r>
      <w:r w:rsidRPr="002019EF">
        <w:rPr>
          <w:color w:val="000000"/>
          <w:spacing w:val="3"/>
          <w:sz w:val="24"/>
          <w:szCs w:val="24"/>
        </w:rPr>
        <w:t>о</w:t>
      </w:r>
      <w:r w:rsidRPr="002019EF">
        <w:rPr>
          <w:color w:val="000000"/>
          <w:sz w:val="24"/>
          <w:szCs w:val="24"/>
        </w:rPr>
        <w:t xml:space="preserve">нных      </w:t>
      </w:r>
      <w:r w:rsidRPr="002019EF">
        <w:rPr>
          <w:color w:val="000000"/>
          <w:spacing w:val="-30"/>
          <w:sz w:val="24"/>
          <w:szCs w:val="24"/>
        </w:rPr>
        <w:t xml:space="preserve"> </w:t>
      </w:r>
      <w:r w:rsidRPr="002019EF">
        <w:rPr>
          <w:color w:val="000000"/>
          <w:spacing w:val="-1"/>
          <w:sz w:val="24"/>
          <w:szCs w:val="24"/>
        </w:rPr>
        <w:t>п</w:t>
      </w:r>
      <w:r w:rsidRPr="002019EF">
        <w:rPr>
          <w:color w:val="000000"/>
          <w:sz w:val="24"/>
          <w:szCs w:val="24"/>
        </w:rPr>
        <w:t>р</w:t>
      </w:r>
      <w:r w:rsidRPr="002019EF">
        <w:rPr>
          <w:color w:val="000000"/>
          <w:spacing w:val="-1"/>
          <w:sz w:val="24"/>
          <w:szCs w:val="24"/>
        </w:rPr>
        <w:t>е</w:t>
      </w:r>
      <w:r w:rsidRPr="002019EF">
        <w:rPr>
          <w:color w:val="000000"/>
          <w:sz w:val="24"/>
          <w:szCs w:val="24"/>
        </w:rPr>
        <w:t>дстави</w:t>
      </w:r>
      <w:r w:rsidRPr="002019EF">
        <w:rPr>
          <w:color w:val="000000"/>
          <w:spacing w:val="-1"/>
          <w:sz w:val="24"/>
          <w:szCs w:val="24"/>
        </w:rPr>
        <w:t>т</w:t>
      </w:r>
      <w:r w:rsidRPr="002019EF">
        <w:rPr>
          <w:color w:val="000000"/>
          <w:sz w:val="24"/>
          <w:szCs w:val="24"/>
        </w:rPr>
        <w:t>елей),</w:t>
      </w:r>
      <w:r w:rsidRPr="002019EF">
        <w:rPr>
          <w:color w:val="000000"/>
          <w:sz w:val="24"/>
          <w:szCs w:val="24"/>
        </w:rPr>
        <w:tab/>
        <w:t>на</w:t>
      </w:r>
      <w:r w:rsidRPr="002019EF">
        <w:rPr>
          <w:color w:val="000000"/>
          <w:spacing w:val="-1"/>
          <w:sz w:val="24"/>
          <w:szCs w:val="24"/>
        </w:rPr>
        <w:t>п</w:t>
      </w:r>
      <w:r w:rsidRPr="002019EF">
        <w:rPr>
          <w:color w:val="000000"/>
          <w:sz w:val="24"/>
          <w:szCs w:val="24"/>
        </w:rPr>
        <w:t>равл</w:t>
      </w:r>
      <w:r w:rsidRPr="002019EF">
        <w:rPr>
          <w:color w:val="000000"/>
          <w:spacing w:val="-1"/>
          <w:sz w:val="24"/>
          <w:szCs w:val="24"/>
        </w:rPr>
        <w:t>е</w:t>
      </w:r>
      <w:r w:rsidRPr="002019EF">
        <w:rPr>
          <w:color w:val="000000"/>
          <w:sz w:val="24"/>
          <w:szCs w:val="24"/>
        </w:rPr>
        <w:t>нностью образовате</w:t>
      </w:r>
      <w:r w:rsidRPr="002019EF">
        <w:rPr>
          <w:color w:val="000000"/>
          <w:spacing w:val="-1"/>
          <w:sz w:val="24"/>
          <w:szCs w:val="24"/>
        </w:rPr>
        <w:t>льн</w:t>
      </w:r>
      <w:r w:rsidRPr="002019EF">
        <w:rPr>
          <w:color w:val="000000"/>
          <w:sz w:val="24"/>
          <w:szCs w:val="24"/>
        </w:rPr>
        <w:t>ой</w:t>
      </w:r>
      <w:r w:rsidRPr="002019EF">
        <w:rPr>
          <w:color w:val="000000"/>
          <w:spacing w:val="41"/>
          <w:sz w:val="24"/>
          <w:szCs w:val="24"/>
        </w:rPr>
        <w:t xml:space="preserve"> </w:t>
      </w:r>
      <w:r w:rsidRPr="002019EF">
        <w:rPr>
          <w:color w:val="000000"/>
          <w:sz w:val="24"/>
          <w:szCs w:val="24"/>
        </w:rPr>
        <w:t>програм</w:t>
      </w:r>
      <w:r w:rsidRPr="002019EF">
        <w:rPr>
          <w:color w:val="000000"/>
          <w:spacing w:val="-1"/>
          <w:sz w:val="24"/>
          <w:szCs w:val="24"/>
        </w:rPr>
        <w:t>м</w:t>
      </w:r>
      <w:r w:rsidRPr="002019EF">
        <w:rPr>
          <w:color w:val="000000"/>
          <w:sz w:val="24"/>
          <w:szCs w:val="24"/>
        </w:rPr>
        <w:t>ы,</w:t>
      </w:r>
      <w:r w:rsidRPr="002019EF">
        <w:rPr>
          <w:color w:val="000000"/>
          <w:spacing w:val="42"/>
          <w:sz w:val="24"/>
          <w:szCs w:val="24"/>
        </w:rPr>
        <w:t xml:space="preserve"> </w:t>
      </w:r>
      <w:r w:rsidRPr="002019EF">
        <w:rPr>
          <w:color w:val="000000"/>
          <w:sz w:val="24"/>
          <w:szCs w:val="24"/>
        </w:rPr>
        <w:t>в</w:t>
      </w:r>
      <w:r w:rsidRPr="002019EF">
        <w:rPr>
          <w:color w:val="000000"/>
          <w:spacing w:val="42"/>
          <w:sz w:val="24"/>
          <w:szCs w:val="24"/>
        </w:rPr>
        <w:t xml:space="preserve"> </w:t>
      </w:r>
      <w:r w:rsidRPr="002019EF">
        <w:rPr>
          <w:color w:val="000000"/>
          <w:spacing w:val="-1"/>
          <w:sz w:val="24"/>
          <w:szCs w:val="24"/>
        </w:rPr>
        <w:t>т</w:t>
      </w:r>
      <w:r w:rsidRPr="002019EF">
        <w:rPr>
          <w:color w:val="000000"/>
          <w:sz w:val="24"/>
          <w:szCs w:val="24"/>
        </w:rPr>
        <w:t>ом</w:t>
      </w:r>
      <w:r w:rsidRPr="002019EF">
        <w:rPr>
          <w:color w:val="000000"/>
          <w:spacing w:val="42"/>
          <w:sz w:val="24"/>
          <w:szCs w:val="24"/>
        </w:rPr>
        <w:t xml:space="preserve"> </w:t>
      </w:r>
      <w:r w:rsidRPr="002019EF">
        <w:rPr>
          <w:color w:val="000000"/>
          <w:sz w:val="24"/>
          <w:szCs w:val="24"/>
        </w:rPr>
        <w:t>чи</w:t>
      </w:r>
      <w:r w:rsidRPr="002019EF">
        <w:rPr>
          <w:color w:val="000000"/>
          <w:spacing w:val="-2"/>
          <w:sz w:val="24"/>
          <w:szCs w:val="24"/>
        </w:rPr>
        <w:t>с</w:t>
      </w:r>
      <w:r w:rsidRPr="002019EF">
        <w:rPr>
          <w:color w:val="000000"/>
          <w:spacing w:val="-1"/>
          <w:sz w:val="24"/>
          <w:szCs w:val="24"/>
        </w:rPr>
        <w:t>л</w:t>
      </w:r>
      <w:r w:rsidRPr="002019EF">
        <w:rPr>
          <w:color w:val="000000"/>
          <w:sz w:val="24"/>
          <w:szCs w:val="24"/>
        </w:rPr>
        <w:t>е</w:t>
      </w:r>
      <w:r w:rsidRPr="002019EF">
        <w:rPr>
          <w:color w:val="000000"/>
          <w:spacing w:val="41"/>
          <w:sz w:val="24"/>
          <w:szCs w:val="24"/>
        </w:rPr>
        <w:t xml:space="preserve"> </w:t>
      </w:r>
      <w:r w:rsidRPr="002019EF">
        <w:rPr>
          <w:color w:val="000000"/>
          <w:spacing w:val="1"/>
          <w:sz w:val="24"/>
          <w:szCs w:val="24"/>
        </w:rPr>
        <w:t>п</w:t>
      </w:r>
      <w:r w:rsidRPr="002019EF">
        <w:rPr>
          <w:color w:val="000000"/>
          <w:sz w:val="24"/>
          <w:szCs w:val="24"/>
        </w:rPr>
        <w:t>ред</w:t>
      </w:r>
      <w:r w:rsidRPr="002019EF">
        <w:rPr>
          <w:color w:val="000000"/>
          <w:spacing w:val="-2"/>
          <w:sz w:val="24"/>
          <w:szCs w:val="24"/>
        </w:rPr>
        <w:t>у</w:t>
      </w:r>
      <w:r w:rsidRPr="002019EF">
        <w:rPr>
          <w:color w:val="000000"/>
          <w:sz w:val="24"/>
          <w:szCs w:val="24"/>
        </w:rPr>
        <w:t>смат</w:t>
      </w:r>
      <w:r w:rsidRPr="002019EF">
        <w:rPr>
          <w:color w:val="000000"/>
          <w:spacing w:val="-1"/>
          <w:sz w:val="24"/>
          <w:szCs w:val="24"/>
        </w:rPr>
        <w:t>р</w:t>
      </w:r>
      <w:r w:rsidRPr="002019EF">
        <w:rPr>
          <w:color w:val="000000"/>
          <w:sz w:val="24"/>
          <w:szCs w:val="24"/>
        </w:rPr>
        <w:t>ива</w:t>
      </w:r>
      <w:r w:rsidRPr="002019EF">
        <w:rPr>
          <w:color w:val="000000"/>
          <w:spacing w:val="-3"/>
          <w:sz w:val="24"/>
          <w:szCs w:val="24"/>
        </w:rPr>
        <w:t>ю</w:t>
      </w:r>
      <w:r w:rsidRPr="002019EF">
        <w:rPr>
          <w:color w:val="000000"/>
          <w:sz w:val="24"/>
          <w:szCs w:val="24"/>
        </w:rPr>
        <w:t>щей</w:t>
      </w:r>
      <w:r w:rsidRPr="002019EF">
        <w:rPr>
          <w:color w:val="000000"/>
          <w:spacing w:val="43"/>
          <w:sz w:val="24"/>
          <w:szCs w:val="24"/>
        </w:rPr>
        <w:t xml:space="preserve"> </w:t>
      </w:r>
      <w:r w:rsidRPr="002019EF">
        <w:rPr>
          <w:color w:val="000000"/>
          <w:spacing w:val="-1"/>
          <w:sz w:val="24"/>
          <w:szCs w:val="24"/>
        </w:rPr>
        <w:t>у</w:t>
      </w:r>
      <w:r w:rsidRPr="002019EF">
        <w:rPr>
          <w:color w:val="000000"/>
          <w:sz w:val="24"/>
          <w:szCs w:val="24"/>
        </w:rPr>
        <w:t>гл</w:t>
      </w:r>
      <w:r w:rsidRPr="002019EF">
        <w:rPr>
          <w:color w:val="000000"/>
          <w:spacing w:val="-1"/>
          <w:sz w:val="24"/>
          <w:szCs w:val="24"/>
        </w:rPr>
        <w:t>у</w:t>
      </w:r>
      <w:r w:rsidRPr="002019EF">
        <w:rPr>
          <w:color w:val="000000"/>
          <w:sz w:val="24"/>
          <w:szCs w:val="24"/>
        </w:rPr>
        <w:t>блён</w:t>
      </w:r>
      <w:r w:rsidRPr="002019EF">
        <w:rPr>
          <w:color w:val="000000"/>
          <w:spacing w:val="-1"/>
          <w:sz w:val="24"/>
          <w:szCs w:val="24"/>
        </w:rPr>
        <w:t>н</w:t>
      </w:r>
      <w:r w:rsidRPr="002019EF">
        <w:rPr>
          <w:color w:val="000000"/>
          <w:sz w:val="24"/>
          <w:szCs w:val="24"/>
        </w:rPr>
        <w:t>ое из</w:t>
      </w:r>
      <w:r w:rsidRPr="002019EF">
        <w:rPr>
          <w:color w:val="000000"/>
          <w:spacing w:val="-2"/>
          <w:sz w:val="24"/>
          <w:szCs w:val="24"/>
        </w:rPr>
        <w:t>у</w:t>
      </w:r>
      <w:r w:rsidRPr="002019EF">
        <w:rPr>
          <w:color w:val="000000"/>
          <w:sz w:val="24"/>
          <w:szCs w:val="24"/>
        </w:rPr>
        <w:t>чение</w:t>
      </w:r>
      <w:r w:rsidRPr="002019EF">
        <w:rPr>
          <w:color w:val="000000"/>
          <w:spacing w:val="128"/>
          <w:sz w:val="24"/>
          <w:szCs w:val="24"/>
        </w:rPr>
        <w:t xml:space="preserve"> </w:t>
      </w:r>
      <w:r w:rsidRPr="002019EF">
        <w:rPr>
          <w:color w:val="000000"/>
          <w:spacing w:val="1"/>
          <w:sz w:val="24"/>
          <w:szCs w:val="24"/>
        </w:rPr>
        <w:t>о</w:t>
      </w:r>
      <w:r w:rsidRPr="002019EF">
        <w:rPr>
          <w:color w:val="000000"/>
          <w:spacing w:val="-1"/>
          <w:sz w:val="24"/>
          <w:szCs w:val="24"/>
        </w:rPr>
        <w:t>т</w:t>
      </w:r>
      <w:r w:rsidRPr="002019EF">
        <w:rPr>
          <w:color w:val="000000"/>
          <w:sz w:val="24"/>
          <w:szCs w:val="24"/>
        </w:rPr>
        <w:t>дель</w:t>
      </w:r>
      <w:r w:rsidRPr="002019EF">
        <w:rPr>
          <w:color w:val="000000"/>
          <w:spacing w:val="-2"/>
          <w:sz w:val="24"/>
          <w:szCs w:val="24"/>
        </w:rPr>
        <w:t>н</w:t>
      </w:r>
      <w:r w:rsidRPr="002019EF">
        <w:rPr>
          <w:color w:val="000000"/>
          <w:sz w:val="24"/>
          <w:szCs w:val="24"/>
        </w:rPr>
        <w:t>ых</w:t>
      </w:r>
      <w:r w:rsidRPr="002019EF">
        <w:rPr>
          <w:color w:val="000000"/>
          <w:spacing w:val="129"/>
          <w:sz w:val="24"/>
          <w:szCs w:val="24"/>
        </w:rPr>
        <w:t xml:space="preserve"> </w:t>
      </w:r>
      <w:r w:rsidRPr="002019EF">
        <w:rPr>
          <w:color w:val="000000"/>
          <w:spacing w:val="-2"/>
          <w:sz w:val="24"/>
          <w:szCs w:val="24"/>
        </w:rPr>
        <w:t>у</w:t>
      </w:r>
      <w:r w:rsidRPr="002019EF">
        <w:rPr>
          <w:color w:val="000000"/>
          <w:sz w:val="24"/>
          <w:szCs w:val="24"/>
        </w:rPr>
        <w:t>че</w:t>
      </w:r>
      <w:r w:rsidRPr="002019EF">
        <w:rPr>
          <w:color w:val="000000"/>
          <w:spacing w:val="1"/>
          <w:sz w:val="24"/>
          <w:szCs w:val="24"/>
        </w:rPr>
        <w:t>бн</w:t>
      </w:r>
      <w:r w:rsidRPr="002019EF">
        <w:rPr>
          <w:color w:val="000000"/>
          <w:sz w:val="24"/>
          <w:szCs w:val="24"/>
        </w:rPr>
        <w:t>ых</w:t>
      </w:r>
      <w:r w:rsidRPr="002019EF">
        <w:rPr>
          <w:color w:val="000000"/>
          <w:spacing w:val="130"/>
          <w:sz w:val="24"/>
          <w:szCs w:val="24"/>
        </w:rPr>
        <w:t xml:space="preserve"> </w:t>
      </w:r>
      <w:r w:rsidRPr="002019EF">
        <w:rPr>
          <w:color w:val="000000"/>
          <w:spacing w:val="-1"/>
          <w:sz w:val="24"/>
          <w:szCs w:val="24"/>
        </w:rPr>
        <w:t>п</w:t>
      </w:r>
      <w:r w:rsidRPr="002019EF">
        <w:rPr>
          <w:color w:val="000000"/>
          <w:spacing w:val="1"/>
          <w:sz w:val="24"/>
          <w:szCs w:val="24"/>
        </w:rPr>
        <w:t>р</w:t>
      </w:r>
      <w:r w:rsidRPr="002019EF">
        <w:rPr>
          <w:color w:val="000000"/>
          <w:spacing w:val="-1"/>
          <w:sz w:val="24"/>
          <w:szCs w:val="24"/>
        </w:rPr>
        <w:t>е</w:t>
      </w:r>
      <w:r w:rsidRPr="002019EF">
        <w:rPr>
          <w:color w:val="000000"/>
          <w:sz w:val="24"/>
          <w:szCs w:val="24"/>
        </w:rPr>
        <w:t>дм</w:t>
      </w:r>
      <w:r w:rsidRPr="002019EF">
        <w:rPr>
          <w:color w:val="000000"/>
          <w:spacing w:val="-1"/>
          <w:sz w:val="24"/>
          <w:szCs w:val="24"/>
        </w:rPr>
        <w:t>е</w:t>
      </w:r>
      <w:r w:rsidRPr="002019EF">
        <w:rPr>
          <w:color w:val="000000"/>
          <w:sz w:val="24"/>
          <w:szCs w:val="24"/>
        </w:rPr>
        <w:t>тов,</w:t>
      </w:r>
      <w:r w:rsidRPr="002019EF">
        <w:rPr>
          <w:color w:val="000000"/>
          <w:spacing w:val="128"/>
          <w:sz w:val="24"/>
          <w:szCs w:val="24"/>
        </w:rPr>
        <w:t xml:space="preserve"> </w:t>
      </w:r>
      <w:r w:rsidRPr="002019EF">
        <w:rPr>
          <w:color w:val="000000"/>
          <w:spacing w:val="-2"/>
          <w:sz w:val="24"/>
          <w:szCs w:val="24"/>
        </w:rPr>
        <w:t>у</w:t>
      </w:r>
      <w:r w:rsidRPr="002019EF">
        <w:rPr>
          <w:color w:val="000000"/>
          <w:sz w:val="24"/>
          <w:szCs w:val="24"/>
        </w:rPr>
        <w:t>читывающей</w:t>
      </w:r>
      <w:r w:rsidRPr="002019EF">
        <w:rPr>
          <w:color w:val="000000"/>
          <w:spacing w:val="127"/>
          <w:sz w:val="24"/>
          <w:szCs w:val="24"/>
        </w:rPr>
        <w:t xml:space="preserve"> </w:t>
      </w:r>
      <w:r w:rsidRPr="002019EF">
        <w:rPr>
          <w:color w:val="000000"/>
          <w:sz w:val="24"/>
          <w:szCs w:val="24"/>
        </w:rPr>
        <w:t>этн</w:t>
      </w:r>
      <w:r w:rsidRPr="002019EF">
        <w:rPr>
          <w:color w:val="000000"/>
          <w:spacing w:val="1"/>
          <w:sz w:val="24"/>
          <w:szCs w:val="24"/>
        </w:rPr>
        <w:t>ок</w:t>
      </w:r>
      <w:r w:rsidRPr="002019EF">
        <w:rPr>
          <w:color w:val="000000"/>
          <w:spacing w:val="-1"/>
          <w:sz w:val="24"/>
          <w:szCs w:val="24"/>
        </w:rPr>
        <w:t>у</w:t>
      </w:r>
      <w:r w:rsidRPr="002019EF">
        <w:rPr>
          <w:color w:val="000000"/>
          <w:sz w:val="24"/>
          <w:szCs w:val="24"/>
        </w:rPr>
        <w:t>льт</w:t>
      </w:r>
      <w:r w:rsidRPr="002019EF">
        <w:rPr>
          <w:color w:val="000000"/>
          <w:spacing w:val="-2"/>
          <w:sz w:val="24"/>
          <w:szCs w:val="24"/>
        </w:rPr>
        <w:t>у</w:t>
      </w:r>
      <w:r w:rsidRPr="002019EF">
        <w:rPr>
          <w:color w:val="000000"/>
          <w:sz w:val="24"/>
          <w:szCs w:val="24"/>
        </w:rPr>
        <w:t>рные и</w:t>
      </w:r>
      <w:r w:rsidRPr="002019EF">
        <w:rPr>
          <w:color w:val="000000"/>
          <w:spacing w:val="1"/>
          <w:sz w:val="24"/>
          <w:szCs w:val="24"/>
        </w:rPr>
        <w:t>н</w:t>
      </w:r>
      <w:r w:rsidRPr="002019EF">
        <w:rPr>
          <w:color w:val="000000"/>
          <w:sz w:val="24"/>
          <w:szCs w:val="24"/>
        </w:rPr>
        <w:t>т</w:t>
      </w:r>
      <w:r w:rsidRPr="002019EF">
        <w:rPr>
          <w:color w:val="000000"/>
          <w:spacing w:val="-1"/>
          <w:sz w:val="24"/>
          <w:szCs w:val="24"/>
        </w:rPr>
        <w:t>е</w:t>
      </w:r>
      <w:r w:rsidRPr="002019EF">
        <w:rPr>
          <w:color w:val="000000"/>
          <w:sz w:val="24"/>
          <w:szCs w:val="24"/>
        </w:rPr>
        <w:t>ре</w:t>
      </w:r>
      <w:r w:rsidRPr="002019EF">
        <w:rPr>
          <w:color w:val="000000"/>
          <w:spacing w:val="-2"/>
          <w:sz w:val="24"/>
          <w:szCs w:val="24"/>
        </w:rPr>
        <w:t>с</w:t>
      </w:r>
      <w:r w:rsidRPr="002019EF">
        <w:rPr>
          <w:color w:val="000000"/>
          <w:sz w:val="24"/>
          <w:szCs w:val="24"/>
        </w:rPr>
        <w:t>ы, ос</w:t>
      </w:r>
      <w:r w:rsidRPr="002019EF">
        <w:rPr>
          <w:color w:val="000000"/>
          <w:spacing w:val="-1"/>
          <w:sz w:val="24"/>
          <w:szCs w:val="24"/>
        </w:rPr>
        <w:t>о</w:t>
      </w:r>
      <w:r w:rsidRPr="002019EF">
        <w:rPr>
          <w:color w:val="000000"/>
          <w:sz w:val="24"/>
          <w:szCs w:val="24"/>
        </w:rPr>
        <w:t>б</w:t>
      </w:r>
      <w:r w:rsidRPr="002019EF">
        <w:rPr>
          <w:color w:val="000000"/>
          <w:spacing w:val="-1"/>
          <w:sz w:val="24"/>
          <w:szCs w:val="24"/>
        </w:rPr>
        <w:t>ы</w:t>
      </w:r>
      <w:r w:rsidRPr="002019EF">
        <w:rPr>
          <w:color w:val="000000"/>
          <w:sz w:val="24"/>
          <w:szCs w:val="24"/>
        </w:rPr>
        <w:t>е образовател</w:t>
      </w:r>
      <w:r w:rsidRPr="002019EF">
        <w:rPr>
          <w:color w:val="000000"/>
          <w:spacing w:val="-4"/>
          <w:sz w:val="24"/>
          <w:szCs w:val="24"/>
        </w:rPr>
        <w:t>ь</w:t>
      </w:r>
      <w:r w:rsidRPr="002019EF">
        <w:rPr>
          <w:color w:val="000000"/>
          <w:sz w:val="24"/>
          <w:szCs w:val="24"/>
        </w:rPr>
        <w:t>ные</w:t>
      </w:r>
      <w:r w:rsidRPr="002019EF">
        <w:rPr>
          <w:color w:val="000000"/>
          <w:spacing w:val="-2"/>
          <w:sz w:val="24"/>
          <w:szCs w:val="24"/>
        </w:rPr>
        <w:t xml:space="preserve"> </w:t>
      </w:r>
      <w:r w:rsidRPr="002019EF">
        <w:rPr>
          <w:color w:val="000000"/>
          <w:sz w:val="24"/>
          <w:szCs w:val="24"/>
        </w:rPr>
        <w:t>п</w:t>
      </w:r>
      <w:r w:rsidRPr="002019EF">
        <w:rPr>
          <w:color w:val="000000"/>
          <w:spacing w:val="1"/>
          <w:sz w:val="24"/>
          <w:szCs w:val="24"/>
        </w:rPr>
        <w:t>о</w:t>
      </w:r>
      <w:r w:rsidRPr="002019EF">
        <w:rPr>
          <w:color w:val="000000"/>
          <w:spacing w:val="-1"/>
          <w:sz w:val="24"/>
          <w:szCs w:val="24"/>
        </w:rPr>
        <w:t>т</w:t>
      </w:r>
      <w:r w:rsidRPr="002019EF">
        <w:rPr>
          <w:color w:val="000000"/>
          <w:sz w:val="24"/>
          <w:szCs w:val="24"/>
        </w:rPr>
        <w:t>р</w:t>
      </w:r>
      <w:r w:rsidRPr="002019EF">
        <w:rPr>
          <w:color w:val="000000"/>
          <w:spacing w:val="-1"/>
          <w:sz w:val="24"/>
          <w:szCs w:val="24"/>
        </w:rPr>
        <w:t>е</w:t>
      </w:r>
      <w:r w:rsidRPr="002019EF">
        <w:rPr>
          <w:color w:val="000000"/>
          <w:sz w:val="24"/>
          <w:szCs w:val="24"/>
        </w:rPr>
        <w:t>бнос</w:t>
      </w:r>
      <w:r w:rsidRPr="002019EF">
        <w:rPr>
          <w:color w:val="000000"/>
          <w:spacing w:val="-2"/>
          <w:sz w:val="24"/>
          <w:szCs w:val="24"/>
        </w:rPr>
        <w:t>т</w:t>
      </w:r>
      <w:r w:rsidRPr="002019EF">
        <w:rPr>
          <w:color w:val="000000"/>
          <w:sz w:val="24"/>
          <w:szCs w:val="24"/>
        </w:rPr>
        <w:t>и об</w:t>
      </w:r>
      <w:r w:rsidRPr="002019EF">
        <w:rPr>
          <w:color w:val="000000"/>
          <w:spacing w:val="-1"/>
          <w:sz w:val="24"/>
          <w:szCs w:val="24"/>
        </w:rPr>
        <w:t>у</w:t>
      </w:r>
      <w:r w:rsidRPr="002019EF">
        <w:rPr>
          <w:color w:val="000000"/>
          <w:sz w:val="24"/>
          <w:szCs w:val="24"/>
        </w:rPr>
        <w:t>чающихся.</w:t>
      </w:r>
    </w:p>
    <w:p w:rsidR="002A0D81" w:rsidRDefault="002A0D81" w:rsidP="002A0D81">
      <w:pPr>
        <w:ind w:left="426" w:right="472" w:firstLine="707"/>
        <w:jc w:val="both"/>
        <w:rPr>
          <w:color w:val="000000"/>
          <w:sz w:val="24"/>
          <w:szCs w:val="24"/>
        </w:rPr>
      </w:pPr>
      <w:r w:rsidRPr="002019EF">
        <w:rPr>
          <w:color w:val="000000"/>
          <w:spacing w:val="-1"/>
          <w:sz w:val="24"/>
          <w:szCs w:val="24"/>
        </w:rPr>
        <w:t>П</w:t>
      </w:r>
      <w:r w:rsidRPr="002019EF">
        <w:rPr>
          <w:color w:val="000000"/>
          <w:sz w:val="24"/>
          <w:szCs w:val="24"/>
        </w:rPr>
        <w:t>ояснител</w:t>
      </w:r>
      <w:r w:rsidRPr="002019EF">
        <w:rPr>
          <w:color w:val="000000"/>
          <w:spacing w:val="-1"/>
          <w:sz w:val="24"/>
          <w:szCs w:val="24"/>
        </w:rPr>
        <w:t>ьн</w:t>
      </w:r>
      <w:r w:rsidRPr="002019EF">
        <w:rPr>
          <w:color w:val="000000"/>
          <w:sz w:val="24"/>
          <w:szCs w:val="24"/>
        </w:rPr>
        <w:t>ая</w:t>
      </w:r>
      <w:r w:rsidRPr="002019EF">
        <w:rPr>
          <w:color w:val="000000"/>
          <w:spacing w:val="170"/>
          <w:sz w:val="24"/>
          <w:szCs w:val="24"/>
        </w:rPr>
        <w:t xml:space="preserve"> </w:t>
      </w:r>
      <w:r w:rsidRPr="002019EF">
        <w:rPr>
          <w:color w:val="000000"/>
          <w:sz w:val="24"/>
          <w:szCs w:val="24"/>
        </w:rPr>
        <w:t>за</w:t>
      </w:r>
      <w:r w:rsidRPr="002019EF">
        <w:rPr>
          <w:color w:val="000000"/>
          <w:spacing w:val="-1"/>
          <w:sz w:val="24"/>
          <w:szCs w:val="24"/>
        </w:rPr>
        <w:t>п</w:t>
      </w:r>
      <w:r w:rsidRPr="002019EF">
        <w:rPr>
          <w:color w:val="000000"/>
          <w:sz w:val="24"/>
          <w:szCs w:val="24"/>
        </w:rPr>
        <w:t>иска</w:t>
      </w:r>
      <w:r w:rsidRPr="002019EF">
        <w:rPr>
          <w:color w:val="000000"/>
          <w:spacing w:val="167"/>
          <w:sz w:val="24"/>
          <w:szCs w:val="24"/>
        </w:rPr>
        <w:t xml:space="preserve"> </w:t>
      </w:r>
      <w:r w:rsidRPr="002019EF">
        <w:rPr>
          <w:color w:val="000000"/>
          <w:spacing w:val="1"/>
          <w:sz w:val="24"/>
          <w:szCs w:val="24"/>
        </w:rPr>
        <w:t>н</w:t>
      </w:r>
      <w:r w:rsidRPr="002019EF">
        <w:rPr>
          <w:color w:val="000000"/>
          <w:sz w:val="24"/>
          <w:szCs w:val="24"/>
        </w:rPr>
        <w:t>е</w:t>
      </w:r>
      <w:r w:rsidRPr="002019EF">
        <w:rPr>
          <w:color w:val="000000"/>
          <w:spacing w:val="170"/>
          <w:sz w:val="24"/>
          <w:szCs w:val="24"/>
        </w:rPr>
        <w:t xml:space="preserve"> </w:t>
      </w:r>
      <w:r w:rsidRPr="002019EF">
        <w:rPr>
          <w:color w:val="000000"/>
          <w:spacing w:val="3"/>
          <w:sz w:val="24"/>
          <w:szCs w:val="24"/>
        </w:rPr>
        <w:t>я</w:t>
      </w:r>
      <w:r w:rsidRPr="002019EF">
        <w:rPr>
          <w:color w:val="000000"/>
          <w:sz w:val="24"/>
          <w:szCs w:val="24"/>
        </w:rPr>
        <w:t>в</w:t>
      </w:r>
      <w:r w:rsidRPr="002019EF">
        <w:rPr>
          <w:color w:val="000000"/>
          <w:spacing w:val="-1"/>
          <w:sz w:val="24"/>
          <w:szCs w:val="24"/>
        </w:rPr>
        <w:t>л</w:t>
      </w:r>
      <w:r w:rsidRPr="002019EF">
        <w:rPr>
          <w:color w:val="000000"/>
          <w:sz w:val="24"/>
          <w:szCs w:val="24"/>
        </w:rPr>
        <w:t>яет</w:t>
      </w:r>
      <w:r w:rsidRPr="002019EF">
        <w:rPr>
          <w:color w:val="000000"/>
          <w:spacing w:val="-1"/>
          <w:sz w:val="24"/>
          <w:szCs w:val="24"/>
        </w:rPr>
        <w:t>ся</w:t>
      </w:r>
      <w:r w:rsidRPr="002019EF">
        <w:rPr>
          <w:color w:val="000000"/>
          <w:spacing w:val="167"/>
          <w:sz w:val="24"/>
          <w:szCs w:val="24"/>
        </w:rPr>
        <w:t xml:space="preserve"> </w:t>
      </w:r>
      <w:r w:rsidRPr="002019EF">
        <w:rPr>
          <w:color w:val="000000"/>
          <w:sz w:val="24"/>
          <w:szCs w:val="24"/>
        </w:rPr>
        <w:t>частью</w:t>
      </w:r>
      <w:r w:rsidRPr="002019EF">
        <w:rPr>
          <w:color w:val="000000"/>
          <w:spacing w:val="168"/>
          <w:sz w:val="24"/>
          <w:szCs w:val="24"/>
        </w:rPr>
        <w:t xml:space="preserve"> </w:t>
      </w:r>
      <w:r w:rsidRPr="002019EF">
        <w:rPr>
          <w:color w:val="000000"/>
          <w:spacing w:val="1"/>
          <w:sz w:val="24"/>
          <w:szCs w:val="24"/>
        </w:rPr>
        <w:t>р</w:t>
      </w:r>
      <w:r w:rsidRPr="002019EF">
        <w:rPr>
          <w:color w:val="000000"/>
          <w:sz w:val="24"/>
          <w:szCs w:val="24"/>
        </w:rPr>
        <w:t>абочей</w:t>
      </w:r>
      <w:r w:rsidRPr="002019EF">
        <w:rPr>
          <w:color w:val="000000"/>
          <w:spacing w:val="168"/>
          <w:sz w:val="24"/>
          <w:szCs w:val="24"/>
        </w:rPr>
        <w:t xml:space="preserve"> </w:t>
      </w:r>
      <w:r w:rsidRPr="002019EF">
        <w:rPr>
          <w:color w:val="000000"/>
          <w:sz w:val="24"/>
          <w:szCs w:val="24"/>
        </w:rPr>
        <w:t>программы воспит</w:t>
      </w:r>
      <w:r w:rsidRPr="002019EF">
        <w:rPr>
          <w:color w:val="000000"/>
          <w:spacing w:val="-1"/>
          <w:sz w:val="24"/>
          <w:szCs w:val="24"/>
        </w:rPr>
        <w:t>а</w:t>
      </w:r>
      <w:r w:rsidRPr="002019EF">
        <w:rPr>
          <w:color w:val="000000"/>
          <w:sz w:val="24"/>
          <w:szCs w:val="24"/>
        </w:rPr>
        <w:t>ния в общеобразовател</w:t>
      </w:r>
      <w:r w:rsidRPr="002019EF">
        <w:rPr>
          <w:color w:val="000000"/>
          <w:spacing w:val="-4"/>
          <w:sz w:val="24"/>
          <w:szCs w:val="24"/>
        </w:rPr>
        <w:t>ь</w:t>
      </w:r>
      <w:r w:rsidRPr="002019EF">
        <w:rPr>
          <w:color w:val="000000"/>
          <w:sz w:val="24"/>
          <w:szCs w:val="24"/>
        </w:rPr>
        <w:t>н</w:t>
      </w:r>
      <w:r w:rsidRPr="002019EF">
        <w:rPr>
          <w:color w:val="000000"/>
          <w:spacing w:val="-1"/>
          <w:sz w:val="24"/>
          <w:szCs w:val="24"/>
        </w:rPr>
        <w:t>о</w:t>
      </w:r>
      <w:r w:rsidRPr="002019EF">
        <w:rPr>
          <w:color w:val="000000"/>
          <w:sz w:val="24"/>
          <w:szCs w:val="24"/>
        </w:rPr>
        <w:t>й</w:t>
      </w:r>
      <w:r w:rsidRPr="002019EF">
        <w:rPr>
          <w:color w:val="000000"/>
          <w:spacing w:val="1"/>
          <w:sz w:val="24"/>
          <w:szCs w:val="24"/>
        </w:rPr>
        <w:t xml:space="preserve"> </w:t>
      </w:r>
      <w:r w:rsidRPr="002019EF">
        <w:rPr>
          <w:color w:val="000000"/>
          <w:sz w:val="24"/>
          <w:szCs w:val="24"/>
        </w:rPr>
        <w:t>организ</w:t>
      </w:r>
      <w:r w:rsidRPr="002019EF">
        <w:rPr>
          <w:color w:val="000000"/>
          <w:spacing w:val="-1"/>
          <w:sz w:val="24"/>
          <w:szCs w:val="24"/>
        </w:rPr>
        <w:t>ац</w:t>
      </w:r>
      <w:r w:rsidRPr="002019EF">
        <w:rPr>
          <w:color w:val="000000"/>
          <w:sz w:val="24"/>
          <w:szCs w:val="24"/>
        </w:rPr>
        <w:t>ии.</w:t>
      </w:r>
    </w:p>
    <w:p w:rsidR="002A0D81" w:rsidRPr="002019EF" w:rsidRDefault="002A0D81" w:rsidP="002A0D81">
      <w:pPr>
        <w:ind w:left="426" w:right="472" w:firstLine="707"/>
        <w:jc w:val="both"/>
        <w:rPr>
          <w:color w:val="000000"/>
          <w:sz w:val="24"/>
          <w:szCs w:val="24"/>
        </w:rPr>
      </w:pPr>
    </w:p>
    <w:p w:rsidR="002A0D81" w:rsidRPr="002019EF" w:rsidRDefault="002A0D81" w:rsidP="002A0D81">
      <w:pPr>
        <w:ind w:left="284" w:right="472"/>
        <w:jc w:val="both"/>
        <w:rPr>
          <w:b/>
          <w:bCs/>
          <w:color w:val="000000"/>
          <w:sz w:val="24"/>
          <w:szCs w:val="24"/>
        </w:rPr>
      </w:pPr>
      <w:r w:rsidRPr="002019EF">
        <w:rPr>
          <w:b/>
          <w:bCs/>
          <w:color w:val="000000"/>
          <w:sz w:val="24"/>
          <w:szCs w:val="24"/>
        </w:rPr>
        <w:t>2.3.2. ЦЕЛЕ</w:t>
      </w:r>
      <w:r w:rsidRPr="002019EF">
        <w:rPr>
          <w:b/>
          <w:bCs/>
          <w:color w:val="000000"/>
          <w:spacing w:val="-1"/>
          <w:sz w:val="24"/>
          <w:szCs w:val="24"/>
        </w:rPr>
        <w:t>В</w:t>
      </w:r>
      <w:r w:rsidRPr="002019EF">
        <w:rPr>
          <w:b/>
          <w:bCs/>
          <w:color w:val="000000"/>
          <w:sz w:val="24"/>
          <w:szCs w:val="24"/>
        </w:rPr>
        <w:t>ОЙ РАЗДЕЛ</w:t>
      </w:r>
    </w:p>
    <w:p w:rsidR="002A0D81" w:rsidRPr="002019EF" w:rsidRDefault="002A0D81" w:rsidP="002A0D81">
      <w:pPr>
        <w:spacing w:after="1"/>
        <w:ind w:left="284" w:right="472"/>
        <w:jc w:val="both"/>
        <w:rPr>
          <w:sz w:val="24"/>
          <w:szCs w:val="24"/>
        </w:rPr>
      </w:pPr>
    </w:p>
    <w:p w:rsidR="002A0D81" w:rsidRPr="002019EF" w:rsidRDefault="002A0D81" w:rsidP="002A0D81">
      <w:pPr>
        <w:tabs>
          <w:tab w:val="left" w:pos="495"/>
          <w:tab w:val="left" w:pos="1277"/>
          <w:tab w:val="left" w:pos="1862"/>
          <w:tab w:val="left" w:pos="2238"/>
          <w:tab w:val="left" w:pos="3144"/>
          <w:tab w:val="left" w:pos="4253"/>
          <w:tab w:val="left" w:pos="4904"/>
          <w:tab w:val="left" w:pos="5399"/>
          <w:tab w:val="left" w:pos="6021"/>
          <w:tab w:val="left" w:pos="6671"/>
          <w:tab w:val="left" w:pos="7690"/>
          <w:tab w:val="left" w:pos="8510"/>
        </w:tabs>
        <w:ind w:left="284" w:right="472" w:firstLine="707"/>
        <w:jc w:val="both"/>
        <w:rPr>
          <w:color w:val="000000"/>
          <w:sz w:val="24"/>
          <w:szCs w:val="24"/>
        </w:rPr>
      </w:pPr>
      <w:r w:rsidRPr="002019EF">
        <w:rPr>
          <w:color w:val="000000"/>
          <w:sz w:val="24"/>
          <w:szCs w:val="24"/>
        </w:rPr>
        <w:t>Учас</w:t>
      </w:r>
      <w:r w:rsidRPr="002019EF">
        <w:rPr>
          <w:color w:val="000000"/>
          <w:spacing w:val="-1"/>
          <w:sz w:val="24"/>
          <w:szCs w:val="24"/>
        </w:rPr>
        <w:t>т</w:t>
      </w:r>
      <w:r w:rsidRPr="002019EF">
        <w:rPr>
          <w:color w:val="000000"/>
          <w:sz w:val="24"/>
          <w:szCs w:val="24"/>
        </w:rPr>
        <w:t>ника</w:t>
      </w:r>
      <w:r w:rsidRPr="002019EF">
        <w:rPr>
          <w:color w:val="000000"/>
          <w:spacing w:val="-2"/>
          <w:sz w:val="24"/>
          <w:szCs w:val="24"/>
        </w:rPr>
        <w:t>м</w:t>
      </w:r>
      <w:r w:rsidRPr="002019EF">
        <w:rPr>
          <w:color w:val="000000"/>
          <w:sz w:val="24"/>
          <w:szCs w:val="24"/>
        </w:rPr>
        <w:t>и</w:t>
      </w:r>
      <w:r w:rsidRPr="002019EF">
        <w:rPr>
          <w:color w:val="000000"/>
          <w:spacing w:val="101"/>
          <w:sz w:val="24"/>
          <w:szCs w:val="24"/>
        </w:rPr>
        <w:t xml:space="preserve"> </w:t>
      </w:r>
      <w:r w:rsidRPr="002019EF">
        <w:rPr>
          <w:color w:val="000000"/>
          <w:sz w:val="24"/>
          <w:szCs w:val="24"/>
        </w:rPr>
        <w:t>обра</w:t>
      </w:r>
      <w:r w:rsidRPr="002019EF">
        <w:rPr>
          <w:color w:val="000000"/>
          <w:spacing w:val="-3"/>
          <w:sz w:val="24"/>
          <w:szCs w:val="24"/>
        </w:rPr>
        <w:t>з</w:t>
      </w:r>
      <w:r w:rsidRPr="002019EF">
        <w:rPr>
          <w:color w:val="000000"/>
          <w:sz w:val="24"/>
          <w:szCs w:val="24"/>
        </w:rPr>
        <w:t>овательных</w:t>
      </w:r>
      <w:r w:rsidRPr="002019EF">
        <w:rPr>
          <w:color w:val="000000"/>
          <w:spacing w:val="99"/>
          <w:sz w:val="24"/>
          <w:szCs w:val="24"/>
        </w:rPr>
        <w:t xml:space="preserve"> </w:t>
      </w:r>
      <w:r w:rsidRPr="002019EF">
        <w:rPr>
          <w:color w:val="000000"/>
          <w:spacing w:val="1"/>
          <w:sz w:val="24"/>
          <w:szCs w:val="24"/>
        </w:rPr>
        <w:t>о</w:t>
      </w:r>
      <w:r w:rsidRPr="002019EF">
        <w:rPr>
          <w:color w:val="000000"/>
          <w:spacing w:val="-2"/>
          <w:sz w:val="24"/>
          <w:szCs w:val="24"/>
        </w:rPr>
        <w:t>т</w:t>
      </w:r>
      <w:r w:rsidRPr="002019EF">
        <w:rPr>
          <w:color w:val="000000"/>
          <w:sz w:val="24"/>
          <w:szCs w:val="24"/>
        </w:rPr>
        <w:t>н</w:t>
      </w:r>
      <w:r w:rsidRPr="002019EF">
        <w:rPr>
          <w:color w:val="000000"/>
          <w:spacing w:val="-1"/>
          <w:sz w:val="24"/>
          <w:szCs w:val="24"/>
        </w:rPr>
        <w:t>о</w:t>
      </w:r>
      <w:r w:rsidRPr="002019EF">
        <w:rPr>
          <w:color w:val="000000"/>
          <w:sz w:val="24"/>
          <w:szCs w:val="24"/>
        </w:rPr>
        <w:t>ш</w:t>
      </w:r>
      <w:r w:rsidRPr="002019EF">
        <w:rPr>
          <w:color w:val="000000"/>
          <w:spacing w:val="-1"/>
          <w:sz w:val="24"/>
          <w:szCs w:val="24"/>
        </w:rPr>
        <w:t>е</w:t>
      </w:r>
      <w:r w:rsidRPr="002019EF">
        <w:rPr>
          <w:color w:val="000000"/>
          <w:sz w:val="24"/>
          <w:szCs w:val="24"/>
        </w:rPr>
        <w:t>ний</w:t>
      </w:r>
      <w:r w:rsidRPr="002019EF">
        <w:rPr>
          <w:color w:val="000000"/>
          <w:spacing w:val="101"/>
          <w:sz w:val="24"/>
          <w:szCs w:val="24"/>
        </w:rPr>
        <w:t xml:space="preserve"> </w:t>
      </w:r>
      <w:r w:rsidRPr="002019EF">
        <w:rPr>
          <w:color w:val="000000"/>
          <w:sz w:val="24"/>
          <w:szCs w:val="24"/>
        </w:rPr>
        <w:t>яв</w:t>
      </w:r>
      <w:r w:rsidRPr="002019EF">
        <w:rPr>
          <w:color w:val="000000"/>
          <w:spacing w:val="-1"/>
          <w:sz w:val="24"/>
          <w:szCs w:val="24"/>
        </w:rPr>
        <w:t>л</w:t>
      </w:r>
      <w:r w:rsidRPr="002019EF">
        <w:rPr>
          <w:color w:val="000000"/>
          <w:sz w:val="24"/>
          <w:szCs w:val="24"/>
        </w:rPr>
        <w:t>яют</w:t>
      </w:r>
      <w:r w:rsidRPr="002019EF">
        <w:rPr>
          <w:color w:val="000000"/>
          <w:spacing w:val="-3"/>
          <w:sz w:val="24"/>
          <w:szCs w:val="24"/>
        </w:rPr>
        <w:t>с</w:t>
      </w:r>
      <w:r w:rsidRPr="002019EF">
        <w:rPr>
          <w:color w:val="000000"/>
          <w:sz w:val="24"/>
          <w:szCs w:val="24"/>
        </w:rPr>
        <w:t>я</w:t>
      </w:r>
      <w:r w:rsidRPr="002019EF">
        <w:rPr>
          <w:color w:val="000000"/>
          <w:spacing w:val="100"/>
          <w:sz w:val="24"/>
          <w:szCs w:val="24"/>
        </w:rPr>
        <w:t xml:space="preserve"> </w:t>
      </w:r>
      <w:r w:rsidRPr="002019EF">
        <w:rPr>
          <w:color w:val="000000"/>
          <w:spacing w:val="1"/>
          <w:sz w:val="24"/>
          <w:szCs w:val="24"/>
        </w:rPr>
        <w:t>п</w:t>
      </w:r>
      <w:r w:rsidRPr="002019EF">
        <w:rPr>
          <w:color w:val="000000"/>
          <w:sz w:val="24"/>
          <w:szCs w:val="24"/>
        </w:rPr>
        <w:t>ед</w:t>
      </w:r>
      <w:r w:rsidRPr="002019EF">
        <w:rPr>
          <w:color w:val="000000"/>
          <w:spacing w:val="-2"/>
          <w:sz w:val="24"/>
          <w:szCs w:val="24"/>
        </w:rPr>
        <w:t>а</w:t>
      </w:r>
      <w:r w:rsidRPr="002019EF">
        <w:rPr>
          <w:color w:val="000000"/>
          <w:sz w:val="24"/>
          <w:szCs w:val="24"/>
        </w:rPr>
        <w:t>го</w:t>
      </w:r>
      <w:r w:rsidRPr="002019EF">
        <w:rPr>
          <w:color w:val="000000"/>
          <w:spacing w:val="-2"/>
          <w:sz w:val="24"/>
          <w:szCs w:val="24"/>
        </w:rPr>
        <w:t>г</w:t>
      </w:r>
      <w:r w:rsidRPr="002019EF">
        <w:rPr>
          <w:color w:val="000000"/>
          <w:sz w:val="24"/>
          <w:szCs w:val="24"/>
        </w:rPr>
        <w:t>ические и</w:t>
      </w:r>
      <w:r w:rsidRPr="002019EF">
        <w:rPr>
          <w:color w:val="000000"/>
          <w:spacing w:val="173"/>
          <w:sz w:val="24"/>
          <w:szCs w:val="24"/>
        </w:rPr>
        <w:t xml:space="preserve"> </w:t>
      </w:r>
      <w:r w:rsidRPr="002019EF">
        <w:rPr>
          <w:color w:val="000000"/>
          <w:sz w:val="24"/>
          <w:szCs w:val="24"/>
        </w:rPr>
        <w:t>д</w:t>
      </w:r>
      <w:r w:rsidRPr="002019EF">
        <w:rPr>
          <w:color w:val="000000"/>
          <w:spacing w:val="1"/>
          <w:sz w:val="24"/>
          <w:szCs w:val="24"/>
        </w:rPr>
        <w:t>р</w:t>
      </w:r>
      <w:r w:rsidRPr="002019EF">
        <w:rPr>
          <w:color w:val="000000"/>
          <w:spacing w:val="-1"/>
          <w:sz w:val="24"/>
          <w:szCs w:val="24"/>
        </w:rPr>
        <w:t>у</w:t>
      </w:r>
      <w:r w:rsidRPr="002019EF">
        <w:rPr>
          <w:color w:val="000000"/>
          <w:sz w:val="24"/>
          <w:szCs w:val="24"/>
        </w:rPr>
        <w:t>гие</w:t>
      </w:r>
      <w:r w:rsidRPr="002019EF">
        <w:rPr>
          <w:color w:val="000000"/>
          <w:spacing w:val="171"/>
          <w:sz w:val="24"/>
          <w:szCs w:val="24"/>
        </w:rPr>
        <w:t xml:space="preserve"> </w:t>
      </w:r>
      <w:r w:rsidRPr="002019EF">
        <w:rPr>
          <w:color w:val="000000"/>
          <w:spacing w:val="1"/>
          <w:sz w:val="24"/>
          <w:szCs w:val="24"/>
        </w:rPr>
        <w:t>р</w:t>
      </w:r>
      <w:r w:rsidRPr="002019EF">
        <w:rPr>
          <w:color w:val="000000"/>
          <w:spacing w:val="-1"/>
          <w:sz w:val="24"/>
          <w:szCs w:val="24"/>
        </w:rPr>
        <w:t>а</w:t>
      </w:r>
      <w:r w:rsidRPr="002019EF">
        <w:rPr>
          <w:color w:val="000000"/>
          <w:sz w:val="24"/>
          <w:szCs w:val="24"/>
        </w:rPr>
        <w:t>ботники</w:t>
      </w:r>
      <w:r w:rsidRPr="002019EF">
        <w:rPr>
          <w:color w:val="000000"/>
          <w:spacing w:val="173"/>
          <w:sz w:val="24"/>
          <w:szCs w:val="24"/>
        </w:rPr>
        <w:t xml:space="preserve"> </w:t>
      </w:r>
      <w:r w:rsidRPr="002019EF">
        <w:rPr>
          <w:color w:val="000000"/>
          <w:sz w:val="24"/>
          <w:szCs w:val="24"/>
        </w:rPr>
        <w:t>общ</w:t>
      </w:r>
      <w:r w:rsidRPr="002019EF">
        <w:rPr>
          <w:color w:val="000000"/>
          <w:spacing w:val="-1"/>
          <w:sz w:val="24"/>
          <w:szCs w:val="24"/>
        </w:rPr>
        <w:t>е</w:t>
      </w:r>
      <w:r w:rsidRPr="002019EF">
        <w:rPr>
          <w:color w:val="000000"/>
          <w:sz w:val="24"/>
          <w:szCs w:val="24"/>
        </w:rPr>
        <w:t>о</w:t>
      </w:r>
      <w:r w:rsidRPr="002019EF">
        <w:rPr>
          <w:color w:val="000000"/>
          <w:spacing w:val="-1"/>
          <w:sz w:val="24"/>
          <w:szCs w:val="24"/>
        </w:rPr>
        <w:t>б</w:t>
      </w:r>
      <w:r w:rsidRPr="002019EF">
        <w:rPr>
          <w:color w:val="000000"/>
          <w:sz w:val="24"/>
          <w:szCs w:val="24"/>
        </w:rPr>
        <w:t>разоват</w:t>
      </w:r>
      <w:r w:rsidRPr="002019EF">
        <w:rPr>
          <w:color w:val="000000"/>
          <w:spacing w:val="-2"/>
          <w:sz w:val="24"/>
          <w:szCs w:val="24"/>
        </w:rPr>
        <w:t>е</w:t>
      </w:r>
      <w:r w:rsidRPr="002019EF">
        <w:rPr>
          <w:color w:val="000000"/>
          <w:spacing w:val="-1"/>
          <w:sz w:val="24"/>
          <w:szCs w:val="24"/>
        </w:rPr>
        <w:t>л</w:t>
      </w:r>
      <w:r w:rsidRPr="002019EF">
        <w:rPr>
          <w:color w:val="000000"/>
          <w:sz w:val="24"/>
          <w:szCs w:val="24"/>
        </w:rPr>
        <w:t>ьно</w:t>
      </w:r>
      <w:r w:rsidRPr="002019EF">
        <w:rPr>
          <w:color w:val="000000"/>
          <w:spacing w:val="1"/>
          <w:sz w:val="24"/>
          <w:szCs w:val="24"/>
        </w:rPr>
        <w:t>й</w:t>
      </w:r>
      <w:r w:rsidRPr="002019EF">
        <w:rPr>
          <w:color w:val="000000"/>
          <w:spacing w:val="173"/>
          <w:sz w:val="24"/>
          <w:szCs w:val="24"/>
        </w:rPr>
        <w:t xml:space="preserve"> </w:t>
      </w:r>
      <w:r w:rsidRPr="002019EF">
        <w:rPr>
          <w:color w:val="000000"/>
          <w:sz w:val="24"/>
          <w:szCs w:val="24"/>
        </w:rPr>
        <w:t>орг</w:t>
      </w:r>
      <w:r w:rsidRPr="002019EF">
        <w:rPr>
          <w:color w:val="000000"/>
          <w:spacing w:val="-1"/>
          <w:sz w:val="24"/>
          <w:szCs w:val="24"/>
        </w:rPr>
        <w:t>ан</w:t>
      </w:r>
      <w:r w:rsidRPr="002019EF">
        <w:rPr>
          <w:color w:val="000000"/>
          <w:sz w:val="24"/>
          <w:szCs w:val="24"/>
        </w:rPr>
        <w:t>иза</w:t>
      </w:r>
      <w:r w:rsidRPr="002019EF">
        <w:rPr>
          <w:color w:val="000000"/>
          <w:spacing w:val="-1"/>
          <w:sz w:val="24"/>
          <w:szCs w:val="24"/>
        </w:rPr>
        <w:t>ц</w:t>
      </w:r>
      <w:r w:rsidRPr="002019EF">
        <w:rPr>
          <w:color w:val="000000"/>
          <w:sz w:val="24"/>
          <w:szCs w:val="24"/>
        </w:rPr>
        <w:t>ии,</w:t>
      </w:r>
      <w:r w:rsidRPr="002019EF">
        <w:rPr>
          <w:color w:val="000000"/>
          <w:spacing w:val="174"/>
          <w:sz w:val="24"/>
          <w:szCs w:val="24"/>
        </w:rPr>
        <w:t xml:space="preserve"> </w:t>
      </w:r>
      <w:r w:rsidRPr="002019EF">
        <w:rPr>
          <w:color w:val="000000"/>
          <w:sz w:val="24"/>
          <w:szCs w:val="24"/>
        </w:rPr>
        <w:t>об</w:t>
      </w:r>
      <w:r w:rsidRPr="002019EF">
        <w:rPr>
          <w:color w:val="000000"/>
          <w:spacing w:val="-1"/>
          <w:sz w:val="24"/>
          <w:szCs w:val="24"/>
        </w:rPr>
        <w:t>у</w:t>
      </w:r>
      <w:r w:rsidRPr="002019EF">
        <w:rPr>
          <w:color w:val="000000"/>
          <w:sz w:val="24"/>
          <w:szCs w:val="24"/>
        </w:rPr>
        <w:t>чающиес</w:t>
      </w:r>
      <w:r w:rsidRPr="002019EF">
        <w:rPr>
          <w:color w:val="000000"/>
          <w:spacing w:val="-2"/>
          <w:sz w:val="24"/>
          <w:szCs w:val="24"/>
        </w:rPr>
        <w:t>я</w:t>
      </w:r>
      <w:r w:rsidRPr="002019EF">
        <w:rPr>
          <w:color w:val="000000"/>
          <w:sz w:val="24"/>
          <w:szCs w:val="24"/>
        </w:rPr>
        <w:t>, их</w:t>
      </w:r>
      <w:r w:rsidRPr="002019EF">
        <w:rPr>
          <w:color w:val="000000"/>
          <w:spacing w:val="75"/>
          <w:sz w:val="24"/>
          <w:szCs w:val="24"/>
        </w:rPr>
        <w:t xml:space="preserve"> </w:t>
      </w:r>
      <w:r w:rsidRPr="002019EF">
        <w:rPr>
          <w:color w:val="000000"/>
          <w:sz w:val="24"/>
          <w:szCs w:val="24"/>
        </w:rPr>
        <w:t>родители</w:t>
      </w:r>
      <w:r w:rsidRPr="002019EF">
        <w:rPr>
          <w:color w:val="000000"/>
          <w:spacing w:val="74"/>
          <w:sz w:val="24"/>
          <w:szCs w:val="24"/>
        </w:rPr>
        <w:t xml:space="preserve"> </w:t>
      </w:r>
      <w:r w:rsidRPr="002019EF">
        <w:rPr>
          <w:color w:val="000000"/>
          <w:sz w:val="24"/>
          <w:szCs w:val="24"/>
        </w:rPr>
        <w:t>(за</w:t>
      </w:r>
      <w:r w:rsidRPr="002019EF">
        <w:rPr>
          <w:color w:val="000000"/>
          <w:spacing w:val="-1"/>
          <w:sz w:val="24"/>
          <w:szCs w:val="24"/>
        </w:rPr>
        <w:t>к</w:t>
      </w:r>
      <w:r w:rsidRPr="002019EF">
        <w:rPr>
          <w:color w:val="000000"/>
          <w:sz w:val="24"/>
          <w:szCs w:val="24"/>
        </w:rPr>
        <w:t>онные</w:t>
      </w:r>
      <w:r w:rsidRPr="002019EF">
        <w:rPr>
          <w:color w:val="000000"/>
          <w:spacing w:val="73"/>
          <w:sz w:val="24"/>
          <w:szCs w:val="24"/>
        </w:rPr>
        <w:t xml:space="preserve"> </w:t>
      </w:r>
      <w:r w:rsidRPr="002019EF">
        <w:rPr>
          <w:color w:val="000000"/>
          <w:sz w:val="24"/>
          <w:szCs w:val="24"/>
        </w:rPr>
        <w:t>пр</w:t>
      </w:r>
      <w:r w:rsidRPr="002019EF">
        <w:rPr>
          <w:color w:val="000000"/>
          <w:spacing w:val="-1"/>
          <w:sz w:val="24"/>
          <w:szCs w:val="24"/>
        </w:rPr>
        <w:t>е</w:t>
      </w:r>
      <w:r w:rsidRPr="002019EF">
        <w:rPr>
          <w:color w:val="000000"/>
          <w:sz w:val="24"/>
          <w:szCs w:val="24"/>
        </w:rPr>
        <w:t>дстави</w:t>
      </w:r>
      <w:r w:rsidRPr="002019EF">
        <w:rPr>
          <w:color w:val="000000"/>
          <w:spacing w:val="-1"/>
          <w:sz w:val="24"/>
          <w:szCs w:val="24"/>
        </w:rPr>
        <w:t>т</w:t>
      </w:r>
      <w:r w:rsidRPr="002019EF">
        <w:rPr>
          <w:color w:val="000000"/>
          <w:sz w:val="24"/>
          <w:szCs w:val="24"/>
        </w:rPr>
        <w:t>ели</w:t>
      </w:r>
      <w:r w:rsidRPr="002019EF">
        <w:rPr>
          <w:color w:val="000000"/>
          <w:spacing w:val="-2"/>
          <w:sz w:val="24"/>
          <w:szCs w:val="24"/>
        </w:rPr>
        <w:t>)</w:t>
      </w:r>
      <w:r w:rsidRPr="002019EF">
        <w:rPr>
          <w:color w:val="000000"/>
          <w:sz w:val="24"/>
          <w:szCs w:val="24"/>
        </w:rPr>
        <w:t>,</w:t>
      </w:r>
      <w:r w:rsidRPr="002019EF">
        <w:rPr>
          <w:color w:val="000000"/>
          <w:spacing w:val="75"/>
          <w:sz w:val="24"/>
          <w:szCs w:val="24"/>
        </w:rPr>
        <w:t xml:space="preserve"> </w:t>
      </w:r>
      <w:r w:rsidRPr="002019EF">
        <w:rPr>
          <w:color w:val="000000"/>
          <w:spacing w:val="1"/>
          <w:sz w:val="24"/>
          <w:szCs w:val="24"/>
        </w:rPr>
        <w:t>пр</w:t>
      </w:r>
      <w:r w:rsidRPr="002019EF">
        <w:rPr>
          <w:color w:val="000000"/>
          <w:sz w:val="24"/>
          <w:szCs w:val="24"/>
        </w:rPr>
        <w:t>едста</w:t>
      </w:r>
      <w:r w:rsidRPr="002019EF">
        <w:rPr>
          <w:color w:val="000000"/>
          <w:spacing w:val="-3"/>
          <w:sz w:val="24"/>
          <w:szCs w:val="24"/>
        </w:rPr>
        <w:t>в</w:t>
      </w:r>
      <w:r w:rsidRPr="002019EF">
        <w:rPr>
          <w:color w:val="000000"/>
          <w:sz w:val="24"/>
          <w:szCs w:val="24"/>
        </w:rPr>
        <w:t>ите</w:t>
      </w:r>
      <w:r w:rsidRPr="002019EF">
        <w:rPr>
          <w:color w:val="000000"/>
          <w:spacing w:val="-1"/>
          <w:sz w:val="24"/>
          <w:szCs w:val="24"/>
        </w:rPr>
        <w:t>л</w:t>
      </w:r>
      <w:r w:rsidRPr="002019EF">
        <w:rPr>
          <w:color w:val="000000"/>
          <w:sz w:val="24"/>
          <w:szCs w:val="24"/>
        </w:rPr>
        <w:t>и</w:t>
      </w:r>
      <w:r w:rsidRPr="002019EF">
        <w:rPr>
          <w:color w:val="000000"/>
          <w:spacing w:val="74"/>
          <w:sz w:val="24"/>
          <w:szCs w:val="24"/>
        </w:rPr>
        <w:t xml:space="preserve"> </w:t>
      </w:r>
      <w:r w:rsidRPr="002019EF">
        <w:rPr>
          <w:color w:val="000000"/>
          <w:sz w:val="24"/>
          <w:szCs w:val="24"/>
        </w:rPr>
        <w:t>иных</w:t>
      </w:r>
      <w:r w:rsidRPr="002019EF">
        <w:rPr>
          <w:color w:val="000000"/>
          <w:spacing w:val="75"/>
          <w:sz w:val="24"/>
          <w:szCs w:val="24"/>
        </w:rPr>
        <w:t xml:space="preserve"> </w:t>
      </w:r>
      <w:r w:rsidRPr="002019EF">
        <w:rPr>
          <w:color w:val="000000"/>
          <w:sz w:val="24"/>
          <w:szCs w:val="24"/>
        </w:rPr>
        <w:t>орг</w:t>
      </w:r>
      <w:r w:rsidRPr="002019EF">
        <w:rPr>
          <w:color w:val="000000"/>
          <w:spacing w:val="-1"/>
          <w:sz w:val="24"/>
          <w:szCs w:val="24"/>
        </w:rPr>
        <w:t>а</w:t>
      </w:r>
      <w:r w:rsidRPr="002019EF">
        <w:rPr>
          <w:color w:val="000000"/>
          <w:sz w:val="24"/>
          <w:szCs w:val="24"/>
        </w:rPr>
        <w:t>низ</w:t>
      </w:r>
      <w:r w:rsidRPr="002019EF">
        <w:rPr>
          <w:color w:val="000000"/>
          <w:spacing w:val="-2"/>
          <w:sz w:val="24"/>
          <w:szCs w:val="24"/>
        </w:rPr>
        <w:t>а</w:t>
      </w:r>
      <w:r w:rsidRPr="002019EF">
        <w:rPr>
          <w:color w:val="000000"/>
          <w:sz w:val="24"/>
          <w:szCs w:val="24"/>
        </w:rPr>
        <w:t xml:space="preserve">ций, </w:t>
      </w:r>
      <w:r w:rsidRPr="002019EF">
        <w:rPr>
          <w:color w:val="000000"/>
          <w:spacing w:val="-2"/>
          <w:sz w:val="24"/>
          <w:szCs w:val="24"/>
        </w:rPr>
        <w:t>у</w:t>
      </w:r>
      <w:r w:rsidRPr="002019EF">
        <w:rPr>
          <w:color w:val="000000"/>
          <w:sz w:val="24"/>
          <w:szCs w:val="24"/>
        </w:rPr>
        <w:t>частв</w:t>
      </w:r>
      <w:r w:rsidRPr="002019EF">
        <w:rPr>
          <w:color w:val="000000"/>
          <w:spacing w:val="-1"/>
          <w:sz w:val="24"/>
          <w:szCs w:val="24"/>
        </w:rPr>
        <w:t>ую</w:t>
      </w:r>
      <w:r w:rsidRPr="002019EF">
        <w:rPr>
          <w:color w:val="000000"/>
          <w:sz w:val="24"/>
          <w:szCs w:val="24"/>
        </w:rPr>
        <w:t>щие</w:t>
      </w:r>
      <w:r w:rsidRPr="002019EF">
        <w:rPr>
          <w:color w:val="000000"/>
          <w:spacing w:val="150"/>
          <w:sz w:val="24"/>
          <w:szCs w:val="24"/>
        </w:rPr>
        <w:t xml:space="preserve"> </w:t>
      </w:r>
      <w:r w:rsidRPr="002019EF">
        <w:rPr>
          <w:color w:val="000000"/>
          <w:spacing w:val="1"/>
          <w:sz w:val="24"/>
          <w:szCs w:val="24"/>
        </w:rPr>
        <w:t>в</w:t>
      </w:r>
      <w:r w:rsidRPr="002019EF">
        <w:rPr>
          <w:color w:val="000000"/>
          <w:spacing w:val="150"/>
          <w:sz w:val="24"/>
          <w:szCs w:val="24"/>
        </w:rPr>
        <w:t xml:space="preserve"> </w:t>
      </w:r>
      <w:r w:rsidRPr="002019EF">
        <w:rPr>
          <w:color w:val="000000"/>
          <w:sz w:val="24"/>
          <w:szCs w:val="24"/>
        </w:rPr>
        <w:t>реализации</w:t>
      </w:r>
      <w:r w:rsidRPr="002019EF">
        <w:rPr>
          <w:color w:val="000000"/>
          <w:spacing w:val="151"/>
          <w:sz w:val="24"/>
          <w:szCs w:val="24"/>
        </w:rPr>
        <w:t xml:space="preserve"> </w:t>
      </w:r>
      <w:r w:rsidRPr="002019EF">
        <w:rPr>
          <w:color w:val="000000"/>
          <w:sz w:val="24"/>
          <w:szCs w:val="24"/>
        </w:rPr>
        <w:t>образо</w:t>
      </w:r>
      <w:r w:rsidRPr="002019EF">
        <w:rPr>
          <w:color w:val="000000"/>
          <w:spacing w:val="-2"/>
          <w:sz w:val="24"/>
          <w:szCs w:val="24"/>
        </w:rPr>
        <w:t>в</w:t>
      </w:r>
      <w:r w:rsidRPr="002019EF">
        <w:rPr>
          <w:color w:val="000000"/>
          <w:sz w:val="24"/>
          <w:szCs w:val="24"/>
        </w:rPr>
        <w:t>ате</w:t>
      </w:r>
      <w:r w:rsidRPr="002019EF">
        <w:rPr>
          <w:color w:val="000000"/>
          <w:spacing w:val="-1"/>
          <w:sz w:val="24"/>
          <w:szCs w:val="24"/>
        </w:rPr>
        <w:t>л</w:t>
      </w:r>
      <w:r w:rsidRPr="002019EF">
        <w:rPr>
          <w:color w:val="000000"/>
          <w:sz w:val="24"/>
          <w:szCs w:val="24"/>
        </w:rPr>
        <w:t>ьного</w:t>
      </w:r>
      <w:r w:rsidRPr="002019EF">
        <w:rPr>
          <w:color w:val="000000"/>
          <w:spacing w:val="149"/>
          <w:sz w:val="24"/>
          <w:szCs w:val="24"/>
        </w:rPr>
        <w:t xml:space="preserve"> </w:t>
      </w:r>
      <w:r w:rsidRPr="002019EF">
        <w:rPr>
          <w:color w:val="000000"/>
          <w:sz w:val="24"/>
          <w:szCs w:val="24"/>
        </w:rPr>
        <w:t>п</w:t>
      </w:r>
      <w:r w:rsidRPr="002019EF">
        <w:rPr>
          <w:color w:val="000000"/>
          <w:spacing w:val="-1"/>
          <w:sz w:val="24"/>
          <w:szCs w:val="24"/>
        </w:rPr>
        <w:t>р</w:t>
      </w:r>
      <w:r w:rsidRPr="002019EF">
        <w:rPr>
          <w:color w:val="000000"/>
          <w:sz w:val="24"/>
          <w:szCs w:val="24"/>
        </w:rPr>
        <w:t>оцес</w:t>
      </w:r>
      <w:r w:rsidRPr="002019EF">
        <w:rPr>
          <w:color w:val="000000"/>
          <w:spacing w:val="-1"/>
          <w:sz w:val="24"/>
          <w:szCs w:val="24"/>
        </w:rPr>
        <w:t>с</w:t>
      </w:r>
      <w:r w:rsidRPr="002019EF">
        <w:rPr>
          <w:color w:val="000000"/>
          <w:sz w:val="24"/>
          <w:szCs w:val="24"/>
        </w:rPr>
        <w:t>а</w:t>
      </w:r>
      <w:r w:rsidRPr="002019EF">
        <w:rPr>
          <w:color w:val="000000"/>
          <w:spacing w:val="149"/>
          <w:sz w:val="24"/>
          <w:szCs w:val="24"/>
        </w:rPr>
        <w:t xml:space="preserve"> </w:t>
      </w:r>
      <w:r w:rsidRPr="002019EF">
        <w:rPr>
          <w:color w:val="000000"/>
          <w:spacing w:val="1"/>
          <w:sz w:val="24"/>
          <w:szCs w:val="24"/>
        </w:rPr>
        <w:t>в</w:t>
      </w:r>
      <w:r w:rsidRPr="002019EF">
        <w:rPr>
          <w:color w:val="000000"/>
          <w:spacing w:val="150"/>
          <w:sz w:val="24"/>
          <w:szCs w:val="24"/>
        </w:rPr>
        <w:t xml:space="preserve"> </w:t>
      </w:r>
      <w:r w:rsidRPr="002019EF">
        <w:rPr>
          <w:color w:val="000000"/>
          <w:sz w:val="24"/>
          <w:szCs w:val="24"/>
        </w:rPr>
        <w:t>соо</w:t>
      </w:r>
      <w:r w:rsidRPr="002019EF">
        <w:rPr>
          <w:color w:val="000000"/>
          <w:spacing w:val="5"/>
          <w:sz w:val="24"/>
          <w:szCs w:val="24"/>
        </w:rPr>
        <w:t>т</w:t>
      </w:r>
      <w:r w:rsidRPr="002019EF">
        <w:rPr>
          <w:color w:val="000000"/>
          <w:sz w:val="24"/>
          <w:szCs w:val="24"/>
        </w:rPr>
        <w:t>ветст</w:t>
      </w:r>
      <w:r w:rsidRPr="002019EF">
        <w:rPr>
          <w:color w:val="000000"/>
          <w:spacing w:val="-1"/>
          <w:sz w:val="24"/>
          <w:szCs w:val="24"/>
        </w:rPr>
        <w:t>ви</w:t>
      </w:r>
      <w:r w:rsidRPr="002019EF">
        <w:rPr>
          <w:color w:val="000000"/>
          <w:sz w:val="24"/>
          <w:szCs w:val="24"/>
        </w:rPr>
        <w:t>и с законодательст</w:t>
      </w:r>
      <w:r w:rsidRPr="002019EF">
        <w:rPr>
          <w:color w:val="000000"/>
          <w:spacing w:val="-3"/>
          <w:sz w:val="24"/>
          <w:szCs w:val="24"/>
        </w:rPr>
        <w:t>в</w:t>
      </w:r>
      <w:r w:rsidRPr="002019EF">
        <w:rPr>
          <w:color w:val="000000"/>
          <w:sz w:val="24"/>
          <w:szCs w:val="24"/>
        </w:rPr>
        <w:t>ом</w:t>
      </w:r>
      <w:r w:rsidRPr="002019EF">
        <w:rPr>
          <w:color w:val="000000"/>
          <w:sz w:val="24"/>
          <w:szCs w:val="24"/>
        </w:rPr>
        <w:tab/>
        <w:t>Росс</w:t>
      </w:r>
      <w:r w:rsidRPr="002019EF">
        <w:rPr>
          <w:color w:val="000000"/>
          <w:spacing w:val="-1"/>
          <w:sz w:val="24"/>
          <w:szCs w:val="24"/>
        </w:rPr>
        <w:t>и</w:t>
      </w:r>
      <w:r w:rsidRPr="002019EF">
        <w:rPr>
          <w:color w:val="000000"/>
          <w:sz w:val="24"/>
          <w:szCs w:val="24"/>
        </w:rPr>
        <w:t>й</w:t>
      </w:r>
      <w:r w:rsidRPr="002019EF">
        <w:rPr>
          <w:color w:val="000000"/>
          <w:spacing w:val="-1"/>
          <w:sz w:val="24"/>
          <w:szCs w:val="24"/>
        </w:rPr>
        <w:t>ской</w:t>
      </w:r>
      <w:r w:rsidRPr="002019EF">
        <w:rPr>
          <w:color w:val="000000"/>
          <w:sz w:val="24"/>
          <w:szCs w:val="24"/>
        </w:rPr>
        <w:tab/>
        <w:t>Фед</w:t>
      </w:r>
      <w:r w:rsidRPr="002019EF">
        <w:rPr>
          <w:color w:val="000000"/>
          <w:spacing w:val="-1"/>
          <w:sz w:val="24"/>
          <w:szCs w:val="24"/>
        </w:rPr>
        <w:t>е</w:t>
      </w:r>
      <w:r w:rsidRPr="002019EF">
        <w:rPr>
          <w:color w:val="000000"/>
          <w:sz w:val="24"/>
          <w:szCs w:val="24"/>
        </w:rPr>
        <w:t>ра</w:t>
      </w:r>
      <w:r w:rsidRPr="002019EF">
        <w:rPr>
          <w:color w:val="000000"/>
          <w:spacing w:val="-1"/>
          <w:sz w:val="24"/>
          <w:szCs w:val="24"/>
        </w:rPr>
        <w:t>ц</w:t>
      </w:r>
      <w:r w:rsidRPr="002019EF">
        <w:rPr>
          <w:color w:val="000000"/>
          <w:sz w:val="24"/>
          <w:szCs w:val="24"/>
        </w:rPr>
        <w:t>ии,</w:t>
      </w:r>
      <w:r w:rsidRPr="002019EF">
        <w:rPr>
          <w:color w:val="000000"/>
          <w:sz w:val="24"/>
          <w:szCs w:val="24"/>
        </w:rPr>
        <w:tab/>
      </w:r>
      <w:r w:rsidRPr="002019EF">
        <w:rPr>
          <w:color w:val="000000"/>
          <w:spacing w:val="-2"/>
          <w:sz w:val="24"/>
          <w:szCs w:val="24"/>
        </w:rPr>
        <w:t>л</w:t>
      </w:r>
      <w:r w:rsidRPr="002019EF">
        <w:rPr>
          <w:color w:val="000000"/>
          <w:sz w:val="24"/>
          <w:szCs w:val="24"/>
        </w:rPr>
        <w:t>ока</w:t>
      </w:r>
      <w:r w:rsidRPr="002019EF">
        <w:rPr>
          <w:color w:val="000000"/>
          <w:spacing w:val="-2"/>
          <w:sz w:val="24"/>
          <w:szCs w:val="24"/>
        </w:rPr>
        <w:t>л</w:t>
      </w:r>
      <w:r w:rsidRPr="002019EF">
        <w:rPr>
          <w:color w:val="000000"/>
          <w:sz w:val="24"/>
          <w:szCs w:val="24"/>
        </w:rPr>
        <w:t>ьными</w:t>
      </w:r>
      <w:r w:rsidRPr="002019EF">
        <w:rPr>
          <w:color w:val="000000"/>
          <w:sz w:val="24"/>
          <w:szCs w:val="24"/>
        </w:rPr>
        <w:tab/>
        <w:t>акта</w:t>
      </w:r>
      <w:r w:rsidRPr="002019EF">
        <w:rPr>
          <w:color w:val="000000"/>
          <w:spacing w:val="-2"/>
          <w:sz w:val="24"/>
          <w:szCs w:val="24"/>
        </w:rPr>
        <w:t>м</w:t>
      </w:r>
      <w:r w:rsidRPr="002019EF">
        <w:rPr>
          <w:color w:val="000000"/>
          <w:sz w:val="24"/>
          <w:szCs w:val="24"/>
        </w:rPr>
        <w:t>и о</w:t>
      </w:r>
      <w:r w:rsidRPr="002019EF">
        <w:rPr>
          <w:color w:val="000000"/>
          <w:spacing w:val="1"/>
          <w:sz w:val="24"/>
          <w:szCs w:val="24"/>
        </w:rPr>
        <w:t>б</w:t>
      </w:r>
      <w:r w:rsidRPr="002019EF">
        <w:rPr>
          <w:color w:val="000000"/>
          <w:sz w:val="24"/>
          <w:szCs w:val="24"/>
        </w:rPr>
        <w:t>ще</w:t>
      </w:r>
      <w:r w:rsidRPr="002019EF">
        <w:rPr>
          <w:color w:val="000000"/>
          <w:spacing w:val="-1"/>
          <w:sz w:val="24"/>
          <w:szCs w:val="24"/>
        </w:rPr>
        <w:t>об</w:t>
      </w:r>
      <w:r w:rsidRPr="002019EF">
        <w:rPr>
          <w:color w:val="000000"/>
          <w:sz w:val="24"/>
          <w:szCs w:val="24"/>
        </w:rPr>
        <w:t>разо</w:t>
      </w:r>
      <w:r w:rsidRPr="002019EF">
        <w:rPr>
          <w:color w:val="000000"/>
          <w:spacing w:val="-1"/>
          <w:sz w:val="24"/>
          <w:szCs w:val="24"/>
        </w:rPr>
        <w:t>в</w:t>
      </w:r>
      <w:r w:rsidRPr="002019EF">
        <w:rPr>
          <w:color w:val="000000"/>
          <w:sz w:val="24"/>
          <w:szCs w:val="24"/>
        </w:rPr>
        <w:t>ате</w:t>
      </w:r>
      <w:r w:rsidRPr="002019EF">
        <w:rPr>
          <w:color w:val="000000"/>
          <w:spacing w:val="-1"/>
          <w:sz w:val="24"/>
          <w:szCs w:val="24"/>
        </w:rPr>
        <w:t>л</w:t>
      </w:r>
      <w:r w:rsidRPr="002019EF">
        <w:rPr>
          <w:color w:val="000000"/>
          <w:sz w:val="24"/>
          <w:szCs w:val="24"/>
        </w:rPr>
        <w:t>ь</w:t>
      </w:r>
      <w:r w:rsidRPr="002019EF">
        <w:rPr>
          <w:color w:val="000000"/>
          <w:spacing w:val="-1"/>
          <w:sz w:val="24"/>
          <w:szCs w:val="24"/>
        </w:rPr>
        <w:t>н</w:t>
      </w:r>
      <w:r w:rsidRPr="002019EF">
        <w:rPr>
          <w:color w:val="000000"/>
          <w:sz w:val="24"/>
          <w:szCs w:val="24"/>
        </w:rPr>
        <w:t>ой</w:t>
      </w:r>
      <w:r w:rsidRPr="002019EF">
        <w:rPr>
          <w:color w:val="000000"/>
          <w:spacing w:val="170"/>
          <w:sz w:val="24"/>
          <w:szCs w:val="24"/>
        </w:rPr>
        <w:t xml:space="preserve"> </w:t>
      </w:r>
      <w:r w:rsidRPr="002019EF">
        <w:rPr>
          <w:color w:val="000000"/>
          <w:sz w:val="24"/>
          <w:szCs w:val="24"/>
        </w:rPr>
        <w:t>орг</w:t>
      </w:r>
      <w:r w:rsidRPr="002019EF">
        <w:rPr>
          <w:color w:val="000000"/>
          <w:spacing w:val="-1"/>
          <w:sz w:val="24"/>
          <w:szCs w:val="24"/>
        </w:rPr>
        <w:t>а</w:t>
      </w:r>
      <w:r w:rsidRPr="002019EF">
        <w:rPr>
          <w:color w:val="000000"/>
          <w:sz w:val="24"/>
          <w:szCs w:val="24"/>
        </w:rPr>
        <w:t>низа</w:t>
      </w:r>
      <w:r w:rsidRPr="002019EF">
        <w:rPr>
          <w:color w:val="000000"/>
          <w:spacing w:val="-1"/>
          <w:sz w:val="24"/>
          <w:szCs w:val="24"/>
        </w:rPr>
        <w:t>ц</w:t>
      </w:r>
      <w:r w:rsidRPr="002019EF">
        <w:rPr>
          <w:color w:val="000000"/>
          <w:sz w:val="24"/>
          <w:szCs w:val="24"/>
        </w:rPr>
        <w:t>ии.</w:t>
      </w:r>
      <w:r w:rsidRPr="002019EF">
        <w:rPr>
          <w:color w:val="000000"/>
          <w:spacing w:val="167"/>
          <w:sz w:val="24"/>
          <w:szCs w:val="24"/>
        </w:rPr>
        <w:t xml:space="preserve"> </w:t>
      </w:r>
      <w:r w:rsidRPr="002019EF">
        <w:rPr>
          <w:color w:val="000000"/>
          <w:sz w:val="24"/>
          <w:szCs w:val="24"/>
        </w:rPr>
        <w:t>Родите</w:t>
      </w:r>
      <w:r w:rsidRPr="002019EF">
        <w:rPr>
          <w:color w:val="000000"/>
          <w:spacing w:val="-1"/>
          <w:sz w:val="24"/>
          <w:szCs w:val="24"/>
        </w:rPr>
        <w:t>л</w:t>
      </w:r>
      <w:r w:rsidRPr="002019EF">
        <w:rPr>
          <w:color w:val="000000"/>
          <w:sz w:val="24"/>
          <w:szCs w:val="24"/>
        </w:rPr>
        <w:t>и</w:t>
      </w:r>
      <w:r w:rsidRPr="002019EF">
        <w:rPr>
          <w:color w:val="000000"/>
          <w:spacing w:val="173"/>
          <w:sz w:val="24"/>
          <w:szCs w:val="24"/>
        </w:rPr>
        <w:t xml:space="preserve"> </w:t>
      </w:r>
      <w:r w:rsidRPr="002019EF">
        <w:rPr>
          <w:color w:val="000000"/>
          <w:sz w:val="24"/>
          <w:szCs w:val="24"/>
        </w:rPr>
        <w:t>(з</w:t>
      </w:r>
      <w:r w:rsidRPr="002019EF">
        <w:rPr>
          <w:color w:val="000000"/>
          <w:spacing w:val="-1"/>
          <w:sz w:val="24"/>
          <w:szCs w:val="24"/>
        </w:rPr>
        <w:t>а</w:t>
      </w:r>
      <w:r w:rsidRPr="002019EF">
        <w:rPr>
          <w:color w:val="000000"/>
          <w:sz w:val="24"/>
          <w:szCs w:val="24"/>
        </w:rPr>
        <w:t>конные</w:t>
      </w:r>
      <w:r w:rsidRPr="002019EF">
        <w:rPr>
          <w:color w:val="000000"/>
          <w:spacing w:val="169"/>
          <w:sz w:val="24"/>
          <w:szCs w:val="24"/>
        </w:rPr>
        <w:t xml:space="preserve"> </w:t>
      </w:r>
      <w:r w:rsidRPr="002019EF">
        <w:rPr>
          <w:color w:val="000000"/>
          <w:sz w:val="24"/>
          <w:szCs w:val="24"/>
        </w:rPr>
        <w:t>пре</w:t>
      </w:r>
      <w:r w:rsidRPr="002019EF">
        <w:rPr>
          <w:color w:val="000000"/>
          <w:spacing w:val="-1"/>
          <w:sz w:val="24"/>
          <w:szCs w:val="24"/>
        </w:rPr>
        <w:t>д</w:t>
      </w:r>
      <w:r w:rsidRPr="002019EF">
        <w:rPr>
          <w:color w:val="000000"/>
          <w:sz w:val="24"/>
          <w:szCs w:val="24"/>
        </w:rPr>
        <w:t>ставите</w:t>
      </w:r>
      <w:r w:rsidRPr="002019EF">
        <w:rPr>
          <w:color w:val="000000"/>
          <w:spacing w:val="-2"/>
          <w:sz w:val="24"/>
          <w:szCs w:val="24"/>
        </w:rPr>
        <w:t>л</w:t>
      </w:r>
      <w:r w:rsidRPr="002019EF">
        <w:rPr>
          <w:color w:val="000000"/>
          <w:sz w:val="24"/>
          <w:szCs w:val="24"/>
        </w:rPr>
        <w:t>и) не</w:t>
      </w:r>
      <w:r w:rsidRPr="002019EF">
        <w:rPr>
          <w:color w:val="000000"/>
          <w:spacing w:val="-1"/>
          <w:sz w:val="24"/>
          <w:szCs w:val="24"/>
        </w:rPr>
        <w:t>с</w:t>
      </w:r>
      <w:r w:rsidRPr="002019EF">
        <w:rPr>
          <w:color w:val="000000"/>
          <w:sz w:val="24"/>
          <w:szCs w:val="24"/>
        </w:rPr>
        <w:t>ове</w:t>
      </w:r>
      <w:r w:rsidRPr="002019EF">
        <w:rPr>
          <w:color w:val="000000"/>
          <w:spacing w:val="-2"/>
          <w:sz w:val="24"/>
          <w:szCs w:val="24"/>
        </w:rPr>
        <w:t>р</w:t>
      </w:r>
      <w:r w:rsidRPr="002019EF">
        <w:rPr>
          <w:color w:val="000000"/>
          <w:sz w:val="24"/>
          <w:szCs w:val="24"/>
        </w:rPr>
        <w:t>ше</w:t>
      </w:r>
      <w:r w:rsidRPr="002019EF">
        <w:rPr>
          <w:color w:val="000000"/>
          <w:spacing w:val="-1"/>
          <w:sz w:val="24"/>
          <w:szCs w:val="24"/>
        </w:rPr>
        <w:t>нн</w:t>
      </w:r>
      <w:r w:rsidRPr="002019EF">
        <w:rPr>
          <w:color w:val="000000"/>
          <w:spacing w:val="1"/>
          <w:sz w:val="24"/>
          <w:szCs w:val="24"/>
        </w:rPr>
        <w:t>о</w:t>
      </w:r>
      <w:r w:rsidRPr="002019EF">
        <w:rPr>
          <w:color w:val="000000"/>
          <w:sz w:val="24"/>
          <w:szCs w:val="24"/>
        </w:rPr>
        <w:t>лет</w:t>
      </w:r>
      <w:r w:rsidRPr="002019EF">
        <w:rPr>
          <w:color w:val="000000"/>
          <w:spacing w:val="-1"/>
          <w:sz w:val="24"/>
          <w:szCs w:val="24"/>
        </w:rPr>
        <w:t>ни</w:t>
      </w:r>
      <w:r w:rsidRPr="002019EF">
        <w:rPr>
          <w:color w:val="000000"/>
          <w:sz w:val="24"/>
          <w:szCs w:val="24"/>
        </w:rPr>
        <w:t xml:space="preserve">х    </w:t>
      </w:r>
      <w:r w:rsidRPr="002019EF">
        <w:rPr>
          <w:color w:val="000000"/>
          <w:spacing w:val="-1"/>
          <w:sz w:val="24"/>
          <w:szCs w:val="24"/>
        </w:rPr>
        <w:t xml:space="preserve"> </w:t>
      </w:r>
      <w:r w:rsidRPr="002019EF">
        <w:rPr>
          <w:color w:val="000000"/>
          <w:sz w:val="24"/>
          <w:szCs w:val="24"/>
        </w:rPr>
        <w:t>об</w:t>
      </w:r>
      <w:r w:rsidRPr="002019EF">
        <w:rPr>
          <w:color w:val="000000"/>
          <w:spacing w:val="-3"/>
          <w:sz w:val="24"/>
          <w:szCs w:val="24"/>
        </w:rPr>
        <w:t>у</w:t>
      </w:r>
      <w:r w:rsidRPr="002019EF">
        <w:rPr>
          <w:color w:val="000000"/>
          <w:sz w:val="24"/>
          <w:szCs w:val="24"/>
        </w:rPr>
        <w:t>чающихся</w:t>
      </w:r>
      <w:r w:rsidRPr="002019EF">
        <w:rPr>
          <w:color w:val="000000"/>
          <w:sz w:val="24"/>
          <w:szCs w:val="24"/>
        </w:rPr>
        <w:tab/>
        <w:t>имеют</w:t>
      </w:r>
      <w:r w:rsidRPr="002019EF">
        <w:rPr>
          <w:color w:val="000000"/>
          <w:sz w:val="24"/>
          <w:szCs w:val="24"/>
        </w:rPr>
        <w:tab/>
        <w:t>преим</w:t>
      </w:r>
      <w:r w:rsidRPr="002019EF">
        <w:rPr>
          <w:color w:val="000000"/>
          <w:spacing w:val="-2"/>
          <w:sz w:val="24"/>
          <w:szCs w:val="24"/>
        </w:rPr>
        <w:t>у</w:t>
      </w:r>
      <w:r w:rsidRPr="002019EF">
        <w:rPr>
          <w:color w:val="000000"/>
          <w:sz w:val="24"/>
          <w:szCs w:val="24"/>
        </w:rPr>
        <w:t>ществе</w:t>
      </w:r>
      <w:r w:rsidRPr="002019EF">
        <w:rPr>
          <w:color w:val="000000"/>
          <w:spacing w:val="-2"/>
          <w:sz w:val="24"/>
          <w:szCs w:val="24"/>
        </w:rPr>
        <w:t>н</w:t>
      </w:r>
      <w:r w:rsidRPr="002019EF">
        <w:rPr>
          <w:color w:val="000000"/>
          <w:spacing w:val="-1"/>
          <w:sz w:val="24"/>
          <w:szCs w:val="24"/>
        </w:rPr>
        <w:t>н</w:t>
      </w:r>
      <w:r w:rsidRPr="002019EF">
        <w:rPr>
          <w:color w:val="000000"/>
          <w:spacing w:val="1"/>
          <w:sz w:val="24"/>
          <w:szCs w:val="24"/>
        </w:rPr>
        <w:t>о</w:t>
      </w:r>
      <w:r w:rsidRPr="002019EF">
        <w:rPr>
          <w:color w:val="000000"/>
          <w:sz w:val="24"/>
          <w:szCs w:val="24"/>
        </w:rPr>
        <w:t xml:space="preserve">е    </w:t>
      </w:r>
      <w:r w:rsidRPr="002019EF">
        <w:rPr>
          <w:color w:val="000000"/>
          <w:spacing w:val="-2"/>
          <w:sz w:val="24"/>
          <w:szCs w:val="24"/>
        </w:rPr>
        <w:t xml:space="preserve"> </w:t>
      </w:r>
      <w:r w:rsidRPr="002019EF">
        <w:rPr>
          <w:color w:val="000000"/>
          <w:sz w:val="24"/>
          <w:szCs w:val="24"/>
        </w:rPr>
        <w:t xml:space="preserve">право на    </w:t>
      </w:r>
      <w:r w:rsidRPr="002019EF">
        <w:rPr>
          <w:color w:val="000000"/>
          <w:spacing w:val="-52"/>
          <w:sz w:val="24"/>
          <w:szCs w:val="24"/>
        </w:rPr>
        <w:t xml:space="preserve"> </w:t>
      </w:r>
      <w:r w:rsidRPr="002019EF">
        <w:rPr>
          <w:color w:val="000000"/>
          <w:sz w:val="24"/>
          <w:szCs w:val="24"/>
        </w:rPr>
        <w:t>вос</w:t>
      </w:r>
      <w:r w:rsidRPr="002019EF">
        <w:rPr>
          <w:color w:val="000000"/>
          <w:spacing w:val="-2"/>
          <w:sz w:val="24"/>
          <w:szCs w:val="24"/>
        </w:rPr>
        <w:t>п</w:t>
      </w:r>
      <w:r w:rsidRPr="002019EF">
        <w:rPr>
          <w:color w:val="000000"/>
          <w:sz w:val="24"/>
          <w:szCs w:val="24"/>
        </w:rPr>
        <w:t>ита</w:t>
      </w:r>
      <w:r w:rsidRPr="002019EF">
        <w:rPr>
          <w:color w:val="000000"/>
          <w:spacing w:val="-1"/>
          <w:sz w:val="24"/>
          <w:szCs w:val="24"/>
        </w:rPr>
        <w:t>н</w:t>
      </w:r>
      <w:r w:rsidRPr="002019EF">
        <w:rPr>
          <w:color w:val="000000"/>
          <w:sz w:val="24"/>
          <w:szCs w:val="24"/>
        </w:rPr>
        <w:t>ие</w:t>
      </w:r>
      <w:r w:rsidRPr="002019EF">
        <w:rPr>
          <w:color w:val="000000"/>
          <w:sz w:val="24"/>
          <w:szCs w:val="24"/>
        </w:rPr>
        <w:tab/>
      </w:r>
      <w:r w:rsidRPr="002019EF">
        <w:rPr>
          <w:color w:val="000000"/>
          <w:spacing w:val="-2"/>
          <w:sz w:val="24"/>
          <w:szCs w:val="24"/>
        </w:rPr>
        <w:t>с</w:t>
      </w:r>
      <w:r w:rsidRPr="002019EF">
        <w:rPr>
          <w:color w:val="000000"/>
          <w:sz w:val="24"/>
          <w:szCs w:val="24"/>
        </w:rPr>
        <w:t xml:space="preserve">воих    </w:t>
      </w:r>
      <w:r w:rsidRPr="002019EF">
        <w:rPr>
          <w:color w:val="000000"/>
          <w:spacing w:val="-51"/>
          <w:sz w:val="24"/>
          <w:szCs w:val="24"/>
        </w:rPr>
        <w:t xml:space="preserve"> </w:t>
      </w:r>
      <w:r w:rsidRPr="002019EF">
        <w:rPr>
          <w:color w:val="000000"/>
          <w:spacing w:val="-1"/>
          <w:sz w:val="24"/>
          <w:szCs w:val="24"/>
        </w:rPr>
        <w:t>д</w:t>
      </w:r>
      <w:r w:rsidRPr="002019EF">
        <w:rPr>
          <w:color w:val="000000"/>
          <w:sz w:val="24"/>
          <w:szCs w:val="24"/>
        </w:rPr>
        <w:t>етей.</w:t>
      </w:r>
      <w:r w:rsidRPr="002019EF">
        <w:rPr>
          <w:color w:val="000000"/>
          <w:sz w:val="24"/>
          <w:szCs w:val="24"/>
        </w:rPr>
        <w:tab/>
      </w:r>
      <w:r w:rsidRPr="002019EF">
        <w:rPr>
          <w:color w:val="000000"/>
          <w:spacing w:val="-1"/>
          <w:sz w:val="24"/>
          <w:szCs w:val="24"/>
        </w:rPr>
        <w:t>С</w:t>
      </w:r>
      <w:r w:rsidRPr="002019EF">
        <w:rPr>
          <w:color w:val="000000"/>
          <w:sz w:val="24"/>
          <w:szCs w:val="24"/>
        </w:rPr>
        <w:t>о</w:t>
      </w:r>
      <w:r w:rsidRPr="002019EF">
        <w:rPr>
          <w:color w:val="000000"/>
          <w:spacing w:val="-1"/>
          <w:sz w:val="24"/>
          <w:szCs w:val="24"/>
        </w:rPr>
        <w:t>д</w:t>
      </w:r>
      <w:r w:rsidRPr="002019EF">
        <w:rPr>
          <w:color w:val="000000"/>
          <w:sz w:val="24"/>
          <w:szCs w:val="24"/>
        </w:rPr>
        <w:t>ерж</w:t>
      </w:r>
      <w:r w:rsidRPr="002019EF">
        <w:rPr>
          <w:color w:val="000000"/>
          <w:spacing w:val="-1"/>
          <w:sz w:val="24"/>
          <w:szCs w:val="24"/>
        </w:rPr>
        <w:t>ан</w:t>
      </w:r>
      <w:r w:rsidRPr="002019EF">
        <w:rPr>
          <w:color w:val="000000"/>
          <w:sz w:val="24"/>
          <w:szCs w:val="24"/>
        </w:rPr>
        <w:t>ие</w:t>
      </w:r>
      <w:r w:rsidRPr="002019EF">
        <w:rPr>
          <w:color w:val="000000"/>
          <w:sz w:val="24"/>
          <w:szCs w:val="24"/>
        </w:rPr>
        <w:tab/>
        <w:t>в</w:t>
      </w:r>
      <w:r w:rsidRPr="002019EF">
        <w:rPr>
          <w:color w:val="000000"/>
          <w:spacing w:val="-1"/>
          <w:sz w:val="24"/>
          <w:szCs w:val="24"/>
        </w:rPr>
        <w:t>о</w:t>
      </w:r>
      <w:r w:rsidRPr="002019EF">
        <w:rPr>
          <w:color w:val="000000"/>
          <w:sz w:val="24"/>
          <w:szCs w:val="24"/>
        </w:rPr>
        <w:t>с</w:t>
      </w:r>
      <w:r w:rsidRPr="002019EF">
        <w:rPr>
          <w:color w:val="000000"/>
          <w:spacing w:val="-1"/>
          <w:sz w:val="24"/>
          <w:szCs w:val="24"/>
        </w:rPr>
        <w:t>п</w:t>
      </w:r>
      <w:r w:rsidRPr="002019EF">
        <w:rPr>
          <w:color w:val="000000"/>
          <w:sz w:val="24"/>
          <w:szCs w:val="24"/>
        </w:rPr>
        <w:t>ита</w:t>
      </w:r>
      <w:r w:rsidRPr="002019EF">
        <w:rPr>
          <w:color w:val="000000"/>
          <w:spacing w:val="-1"/>
          <w:sz w:val="24"/>
          <w:szCs w:val="24"/>
        </w:rPr>
        <w:t>н</w:t>
      </w:r>
      <w:r w:rsidRPr="002019EF">
        <w:rPr>
          <w:color w:val="000000"/>
          <w:sz w:val="24"/>
          <w:szCs w:val="24"/>
        </w:rPr>
        <w:t>ия</w:t>
      </w:r>
      <w:r w:rsidRPr="002019EF">
        <w:rPr>
          <w:color w:val="000000"/>
          <w:sz w:val="24"/>
          <w:szCs w:val="24"/>
        </w:rPr>
        <w:tab/>
        <w:t>о</w:t>
      </w:r>
      <w:r w:rsidRPr="002019EF">
        <w:rPr>
          <w:color w:val="000000"/>
          <w:spacing w:val="1"/>
          <w:sz w:val="24"/>
          <w:szCs w:val="24"/>
        </w:rPr>
        <w:t>б</w:t>
      </w:r>
      <w:r w:rsidRPr="002019EF">
        <w:rPr>
          <w:color w:val="000000"/>
          <w:spacing w:val="-1"/>
          <w:sz w:val="24"/>
          <w:szCs w:val="24"/>
        </w:rPr>
        <w:t>у</w:t>
      </w:r>
      <w:r w:rsidRPr="002019EF">
        <w:rPr>
          <w:color w:val="000000"/>
          <w:sz w:val="24"/>
          <w:szCs w:val="24"/>
        </w:rPr>
        <w:t>чающ</w:t>
      </w:r>
      <w:r w:rsidRPr="002019EF">
        <w:rPr>
          <w:color w:val="000000"/>
          <w:spacing w:val="-1"/>
          <w:sz w:val="24"/>
          <w:szCs w:val="24"/>
        </w:rPr>
        <w:t>и</w:t>
      </w:r>
      <w:r w:rsidRPr="002019EF">
        <w:rPr>
          <w:color w:val="000000"/>
          <w:spacing w:val="7"/>
          <w:sz w:val="24"/>
          <w:szCs w:val="24"/>
        </w:rPr>
        <w:t>х</w:t>
      </w:r>
      <w:r w:rsidRPr="002019EF">
        <w:rPr>
          <w:color w:val="000000"/>
          <w:spacing w:val="-1"/>
          <w:sz w:val="24"/>
          <w:szCs w:val="24"/>
        </w:rPr>
        <w:t>с</w:t>
      </w:r>
      <w:r w:rsidRPr="002019EF">
        <w:rPr>
          <w:color w:val="000000"/>
          <w:sz w:val="24"/>
          <w:szCs w:val="24"/>
        </w:rPr>
        <w:t>я в</w:t>
      </w:r>
      <w:r w:rsidRPr="002019EF">
        <w:rPr>
          <w:color w:val="000000"/>
          <w:spacing w:val="35"/>
          <w:sz w:val="24"/>
          <w:szCs w:val="24"/>
        </w:rPr>
        <w:t xml:space="preserve"> </w:t>
      </w:r>
      <w:r w:rsidRPr="002019EF">
        <w:rPr>
          <w:color w:val="000000"/>
          <w:sz w:val="24"/>
          <w:szCs w:val="24"/>
        </w:rPr>
        <w:t>общеобра</w:t>
      </w:r>
      <w:r w:rsidRPr="002019EF">
        <w:rPr>
          <w:color w:val="000000"/>
          <w:spacing w:val="-3"/>
          <w:sz w:val="24"/>
          <w:szCs w:val="24"/>
        </w:rPr>
        <w:t>з</w:t>
      </w:r>
      <w:r w:rsidRPr="002019EF">
        <w:rPr>
          <w:color w:val="000000"/>
          <w:sz w:val="24"/>
          <w:szCs w:val="24"/>
        </w:rPr>
        <w:t>овательной</w:t>
      </w:r>
      <w:r w:rsidRPr="002019EF">
        <w:rPr>
          <w:color w:val="000000"/>
          <w:spacing w:val="33"/>
          <w:sz w:val="24"/>
          <w:szCs w:val="24"/>
        </w:rPr>
        <w:t xml:space="preserve"> </w:t>
      </w:r>
      <w:r w:rsidRPr="002019EF">
        <w:rPr>
          <w:color w:val="000000"/>
          <w:spacing w:val="1"/>
          <w:sz w:val="24"/>
          <w:szCs w:val="24"/>
        </w:rPr>
        <w:t>ор</w:t>
      </w:r>
      <w:r w:rsidRPr="002019EF">
        <w:rPr>
          <w:color w:val="000000"/>
          <w:spacing w:val="-1"/>
          <w:sz w:val="24"/>
          <w:szCs w:val="24"/>
        </w:rPr>
        <w:t>г</w:t>
      </w:r>
      <w:r w:rsidRPr="002019EF">
        <w:rPr>
          <w:color w:val="000000"/>
          <w:sz w:val="24"/>
          <w:szCs w:val="24"/>
        </w:rPr>
        <w:t>а</w:t>
      </w:r>
      <w:r w:rsidRPr="002019EF">
        <w:rPr>
          <w:color w:val="000000"/>
          <w:spacing w:val="-1"/>
          <w:sz w:val="24"/>
          <w:szCs w:val="24"/>
        </w:rPr>
        <w:t>н</w:t>
      </w:r>
      <w:r w:rsidRPr="002019EF">
        <w:rPr>
          <w:color w:val="000000"/>
          <w:sz w:val="24"/>
          <w:szCs w:val="24"/>
        </w:rPr>
        <w:t>иза</w:t>
      </w:r>
      <w:r w:rsidRPr="002019EF">
        <w:rPr>
          <w:color w:val="000000"/>
          <w:spacing w:val="-1"/>
          <w:sz w:val="24"/>
          <w:szCs w:val="24"/>
        </w:rPr>
        <w:t>ци</w:t>
      </w:r>
      <w:r w:rsidRPr="002019EF">
        <w:rPr>
          <w:color w:val="000000"/>
          <w:sz w:val="24"/>
          <w:szCs w:val="24"/>
        </w:rPr>
        <w:t>и</w:t>
      </w:r>
      <w:r w:rsidRPr="002019EF">
        <w:rPr>
          <w:color w:val="000000"/>
          <w:spacing w:val="34"/>
          <w:sz w:val="24"/>
          <w:szCs w:val="24"/>
        </w:rPr>
        <w:t xml:space="preserve"> </w:t>
      </w:r>
      <w:r w:rsidRPr="002019EF">
        <w:rPr>
          <w:color w:val="000000"/>
          <w:sz w:val="24"/>
          <w:szCs w:val="24"/>
        </w:rPr>
        <w:t>определяет</w:t>
      </w:r>
      <w:r w:rsidRPr="002019EF">
        <w:rPr>
          <w:color w:val="000000"/>
          <w:spacing w:val="-3"/>
          <w:sz w:val="24"/>
          <w:szCs w:val="24"/>
        </w:rPr>
        <w:t>с</w:t>
      </w:r>
      <w:r w:rsidRPr="002019EF">
        <w:rPr>
          <w:color w:val="000000"/>
          <w:sz w:val="24"/>
          <w:szCs w:val="24"/>
        </w:rPr>
        <w:t>я</w:t>
      </w:r>
      <w:r w:rsidRPr="002019EF">
        <w:rPr>
          <w:color w:val="000000"/>
          <w:spacing w:val="35"/>
          <w:sz w:val="24"/>
          <w:szCs w:val="24"/>
        </w:rPr>
        <w:t xml:space="preserve"> </w:t>
      </w:r>
      <w:r w:rsidRPr="002019EF">
        <w:rPr>
          <w:color w:val="000000"/>
          <w:spacing w:val="-2"/>
          <w:sz w:val="24"/>
          <w:szCs w:val="24"/>
        </w:rPr>
        <w:t>с</w:t>
      </w:r>
      <w:r w:rsidRPr="002019EF">
        <w:rPr>
          <w:color w:val="000000"/>
          <w:sz w:val="24"/>
          <w:szCs w:val="24"/>
        </w:rPr>
        <w:t>оде</w:t>
      </w:r>
      <w:r w:rsidRPr="002019EF">
        <w:rPr>
          <w:color w:val="000000"/>
          <w:spacing w:val="-1"/>
          <w:sz w:val="24"/>
          <w:szCs w:val="24"/>
        </w:rPr>
        <w:t>р</w:t>
      </w:r>
      <w:r w:rsidRPr="002019EF">
        <w:rPr>
          <w:color w:val="000000"/>
          <w:sz w:val="24"/>
          <w:szCs w:val="24"/>
        </w:rPr>
        <w:t>ж</w:t>
      </w:r>
      <w:r w:rsidRPr="002019EF">
        <w:rPr>
          <w:color w:val="000000"/>
          <w:spacing w:val="-1"/>
          <w:sz w:val="24"/>
          <w:szCs w:val="24"/>
        </w:rPr>
        <w:t>ан</w:t>
      </w:r>
      <w:r w:rsidRPr="002019EF">
        <w:rPr>
          <w:color w:val="000000"/>
          <w:sz w:val="24"/>
          <w:szCs w:val="24"/>
        </w:rPr>
        <w:t>ием</w:t>
      </w:r>
      <w:r w:rsidRPr="002019EF">
        <w:rPr>
          <w:color w:val="000000"/>
          <w:spacing w:val="35"/>
          <w:sz w:val="24"/>
          <w:szCs w:val="24"/>
        </w:rPr>
        <w:t xml:space="preserve"> </w:t>
      </w:r>
      <w:r w:rsidRPr="002019EF">
        <w:rPr>
          <w:color w:val="000000"/>
          <w:sz w:val="24"/>
          <w:szCs w:val="24"/>
        </w:rPr>
        <w:t>рос</w:t>
      </w:r>
      <w:r w:rsidRPr="002019EF">
        <w:rPr>
          <w:color w:val="000000"/>
          <w:spacing w:val="-1"/>
          <w:sz w:val="24"/>
          <w:szCs w:val="24"/>
        </w:rPr>
        <w:t>си</w:t>
      </w:r>
      <w:r w:rsidRPr="002019EF">
        <w:rPr>
          <w:color w:val="000000"/>
          <w:sz w:val="24"/>
          <w:szCs w:val="24"/>
        </w:rPr>
        <w:t>йс</w:t>
      </w:r>
      <w:r w:rsidRPr="002019EF">
        <w:rPr>
          <w:color w:val="000000"/>
          <w:spacing w:val="-1"/>
          <w:sz w:val="24"/>
          <w:szCs w:val="24"/>
        </w:rPr>
        <w:t>ки</w:t>
      </w:r>
      <w:r w:rsidRPr="002019EF">
        <w:rPr>
          <w:color w:val="000000"/>
          <w:sz w:val="24"/>
          <w:szCs w:val="24"/>
        </w:rPr>
        <w:t>х базовых (гра</w:t>
      </w:r>
      <w:r w:rsidRPr="002019EF">
        <w:rPr>
          <w:color w:val="000000"/>
          <w:spacing w:val="-1"/>
          <w:sz w:val="24"/>
          <w:szCs w:val="24"/>
        </w:rPr>
        <w:t>ж</w:t>
      </w:r>
      <w:r w:rsidRPr="002019EF">
        <w:rPr>
          <w:color w:val="000000"/>
          <w:sz w:val="24"/>
          <w:szCs w:val="24"/>
        </w:rPr>
        <w:t>да</w:t>
      </w:r>
      <w:r w:rsidRPr="002019EF">
        <w:rPr>
          <w:color w:val="000000"/>
          <w:spacing w:val="-1"/>
          <w:sz w:val="24"/>
          <w:szCs w:val="24"/>
        </w:rPr>
        <w:t>н</w:t>
      </w:r>
      <w:r w:rsidRPr="002019EF">
        <w:rPr>
          <w:color w:val="000000"/>
          <w:sz w:val="24"/>
          <w:szCs w:val="24"/>
        </w:rPr>
        <w:t xml:space="preserve">ских,    </w:t>
      </w:r>
      <w:r w:rsidRPr="002019EF">
        <w:rPr>
          <w:color w:val="000000"/>
          <w:spacing w:val="-53"/>
          <w:sz w:val="24"/>
          <w:szCs w:val="24"/>
        </w:rPr>
        <w:t xml:space="preserve"> </w:t>
      </w:r>
      <w:r w:rsidRPr="002019EF">
        <w:rPr>
          <w:color w:val="000000"/>
          <w:sz w:val="24"/>
          <w:szCs w:val="24"/>
        </w:rPr>
        <w:t>нац</w:t>
      </w:r>
      <w:r w:rsidRPr="002019EF">
        <w:rPr>
          <w:color w:val="000000"/>
          <w:spacing w:val="-1"/>
          <w:sz w:val="24"/>
          <w:szCs w:val="24"/>
        </w:rPr>
        <w:t>и</w:t>
      </w:r>
      <w:r w:rsidRPr="002019EF">
        <w:rPr>
          <w:color w:val="000000"/>
          <w:sz w:val="24"/>
          <w:szCs w:val="24"/>
        </w:rPr>
        <w:t>о</w:t>
      </w:r>
      <w:r w:rsidRPr="002019EF">
        <w:rPr>
          <w:color w:val="000000"/>
          <w:spacing w:val="-1"/>
          <w:sz w:val="24"/>
          <w:szCs w:val="24"/>
        </w:rPr>
        <w:t>н</w:t>
      </w:r>
      <w:r w:rsidRPr="002019EF">
        <w:rPr>
          <w:color w:val="000000"/>
          <w:sz w:val="24"/>
          <w:szCs w:val="24"/>
        </w:rPr>
        <w:t>альных)</w:t>
      </w:r>
      <w:r w:rsidRPr="002019EF">
        <w:rPr>
          <w:color w:val="000000"/>
          <w:sz w:val="24"/>
          <w:szCs w:val="24"/>
        </w:rPr>
        <w:tab/>
        <w:t>но</w:t>
      </w:r>
      <w:r w:rsidRPr="002019EF">
        <w:rPr>
          <w:color w:val="000000"/>
          <w:spacing w:val="1"/>
          <w:sz w:val="24"/>
          <w:szCs w:val="24"/>
        </w:rPr>
        <w:t>р</w:t>
      </w:r>
      <w:r w:rsidRPr="002019EF">
        <w:rPr>
          <w:color w:val="000000"/>
          <w:sz w:val="24"/>
          <w:szCs w:val="24"/>
        </w:rPr>
        <w:t xml:space="preserve">м    </w:t>
      </w:r>
      <w:r w:rsidRPr="002019EF">
        <w:rPr>
          <w:color w:val="000000"/>
          <w:spacing w:val="-54"/>
          <w:sz w:val="24"/>
          <w:szCs w:val="24"/>
        </w:rPr>
        <w:t xml:space="preserve"> </w:t>
      </w:r>
      <w:r w:rsidRPr="002019EF">
        <w:rPr>
          <w:color w:val="000000"/>
          <w:sz w:val="24"/>
          <w:szCs w:val="24"/>
        </w:rPr>
        <w:t xml:space="preserve">и    </w:t>
      </w:r>
      <w:r w:rsidRPr="002019EF">
        <w:rPr>
          <w:color w:val="000000"/>
          <w:spacing w:val="-52"/>
          <w:sz w:val="24"/>
          <w:szCs w:val="24"/>
        </w:rPr>
        <w:t xml:space="preserve"> </w:t>
      </w:r>
      <w:r w:rsidRPr="002019EF">
        <w:rPr>
          <w:color w:val="000000"/>
          <w:sz w:val="24"/>
          <w:szCs w:val="24"/>
        </w:rPr>
        <w:t>ц</w:t>
      </w:r>
      <w:r w:rsidRPr="002019EF">
        <w:rPr>
          <w:color w:val="000000"/>
          <w:spacing w:val="-1"/>
          <w:sz w:val="24"/>
          <w:szCs w:val="24"/>
        </w:rPr>
        <w:t>е</w:t>
      </w:r>
      <w:r w:rsidRPr="002019EF">
        <w:rPr>
          <w:color w:val="000000"/>
          <w:sz w:val="24"/>
          <w:szCs w:val="24"/>
        </w:rPr>
        <w:t>нност</w:t>
      </w:r>
      <w:r w:rsidRPr="002019EF">
        <w:rPr>
          <w:color w:val="000000"/>
          <w:spacing w:val="-1"/>
          <w:sz w:val="24"/>
          <w:szCs w:val="24"/>
        </w:rPr>
        <w:t>ей,</w:t>
      </w:r>
      <w:r w:rsidRPr="002019EF">
        <w:rPr>
          <w:color w:val="000000"/>
          <w:sz w:val="24"/>
          <w:szCs w:val="24"/>
        </w:rPr>
        <w:t xml:space="preserve">    </w:t>
      </w:r>
      <w:r w:rsidRPr="002019EF">
        <w:rPr>
          <w:color w:val="000000"/>
          <w:spacing w:val="-52"/>
          <w:sz w:val="24"/>
          <w:szCs w:val="24"/>
        </w:rPr>
        <w:t xml:space="preserve"> </w:t>
      </w:r>
      <w:r w:rsidRPr="002019EF">
        <w:rPr>
          <w:color w:val="000000"/>
          <w:sz w:val="24"/>
          <w:szCs w:val="24"/>
        </w:rPr>
        <w:t>к</w:t>
      </w:r>
      <w:r w:rsidRPr="002019EF">
        <w:rPr>
          <w:color w:val="000000"/>
          <w:spacing w:val="1"/>
          <w:sz w:val="24"/>
          <w:szCs w:val="24"/>
        </w:rPr>
        <w:t>о</w:t>
      </w:r>
      <w:r w:rsidRPr="002019EF">
        <w:rPr>
          <w:color w:val="000000"/>
          <w:spacing w:val="-2"/>
          <w:sz w:val="24"/>
          <w:szCs w:val="24"/>
        </w:rPr>
        <w:t>т</w:t>
      </w:r>
      <w:r w:rsidRPr="002019EF">
        <w:rPr>
          <w:color w:val="000000"/>
          <w:sz w:val="24"/>
          <w:szCs w:val="24"/>
        </w:rPr>
        <w:t>орые закрепле</w:t>
      </w:r>
      <w:r w:rsidRPr="002019EF">
        <w:rPr>
          <w:color w:val="000000"/>
          <w:spacing w:val="-1"/>
          <w:sz w:val="24"/>
          <w:szCs w:val="24"/>
        </w:rPr>
        <w:t>н</w:t>
      </w:r>
      <w:r w:rsidRPr="002019EF">
        <w:rPr>
          <w:color w:val="000000"/>
          <w:sz w:val="24"/>
          <w:szCs w:val="24"/>
        </w:rPr>
        <w:t>ы</w:t>
      </w:r>
      <w:r w:rsidRPr="002019EF">
        <w:rPr>
          <w:color w:val="000000"/>
          <w:spacing w:val="48"/>
          <w:sz w:val="24"/>
          <w:szCs w:val="24"/>
        </w:rPr>
        <w:t xml:space="preserve"> </w:t>
      </w:r>
      <w:r w:rsidRPr="002019EF">
        <w:rPr>
          <w:color w:val="000000"/>
          <w:sz w:val="24"/>
          <w:szCs w:val="24"/>
        </w:rPr>
        <w:t>в</w:t>
      </w:r>
      <w:r w:rsidRPr="002019EF">
        <w:rPr>
          <w:color w:val="000000"/>
          <w:spacing w:val="47"/>
          <w:sz w:val="24"/>
          <w:szCs w:val="24"/>
        </w:rPr>
        <w:t xml:space="preserve"> </w:t>
      </w:r>
      <w:r w:rsidRPr="002019EF">
        <w:rPr>
          <w:color w:val="000000"/>
          <w:sz w:val="24"/>
          <w:szCs w:val="24"/>
        </w:rPr>
        <w:t>Кон</w:t>
      </w:r>
      <w:r w:rsidRPr="002019EF">
        <w:rPr>
          <w:color w:val="000000"/>
          <w:spacing w:val="-2"/>
          <w:sz w:val="24"/>
          <w:szCs w:val="24"/>
        </w:rPr>
        <w:t>с</w:t>
      </w:r>
      <w:r w:rsidRPr="002019EF">
        <w:rPr>
          <w:color w:val="000000"/>
          <w:sz w:val="24"/>
          <w:szCs w:val="24"/>
        </w:rPr>
        <w:t>тит</w:t>
      </w:r>
      <w:r w:rsidRPr="002019EF">
        <w:rPr>
          <w:color w:val="000000"/>
          <w:spacing w:val="-2"/>
          <w:sz w:val="24"/>
          <w:szCs w:val="24"/>
        </w:rPr>
        <w:t>у</w:t>
      </w:r>
      <w:r w:rsidRPr="002019EF">
        <w:rPr>
          <w:color w:val="000000"/>
          <w:sz w:val="24"/>
          <w:szCs w:val="24"/>
        </w:rPr>
        <w:t>ц</w:t>
      </w:r>
      <w:r w:rsidRPr="002019EF">
        <w:rPr>
          <w:color w:val="000000"/>
          <w:spacing w:val="1"/>
          <w:sz w:val="24"/>
          <w:szCs w:val="24"/>
        </w:rPr>
        <w:t>и</w:t>
      </w:r>
      <w:r w:rsidRPr="002019EF">
        <w:rPr>
          <w:color w:val="000000"/>
          <w:sz w:val="24"/>
          <w:szCs w:val="24"/>
        </w:rPr>
        <w:t>и</w:t>
      </w:r>
      <w:r w:rsidRPr="002019EF">
        <w:rPr>
          <w:color w:val="000000"/>
          <w:spacing w:val="48"/>
          <w:sz w:val="24"/>
          <w:szCs w:val="24"/>
        </w:rPr>
        <w:t xml:space="preserve"> </w:t>
      </w:r>
      <w:r w:rsidRPr="002019EF">
        <w:rPr>
          <w:color w:val="000000"/>
          <w:spacing w:val="-1"/>
          <w:sz w:val="24"/>
          <w:szCs w:val="24"/>
        </w:rPr>
        <w:t>Р</w:t>
      </w:r>
      <w:r w:rsidRPr="002019EF">
        <w:rPr>
          <w:color w:val="000000"/>
          <w:sz w:val="24"/>
          <w:szCs w:val="24"/>
        </w:rPr>
        <w:t>ос</w:t>
      </w:r>
      <w:r w:rsidRPr="002019EF">
        <w:rPr>
          <w:color w:val="000000"/>
          <w:spacing w:val="-2"/>
          <w:sz w:val="24"/>
          <w:szCs w:val="24"/>
        </w:rPr>
        <w:t>с</w:t>
      </w:r>
      <w:r w:rsidRPr="002019EF">
        <w:rPr>
          <w:color w:val="000000"/>
          <w:sz w:val="24"/>
          <w:szCs w:val="24"/>
        </w:rPr>
        <w:t>ийской</w:t>
      </w:r>
      <w:r w:rsidRPr="002019EF">
        <w:rPr>
          <w:color w:val="000000"/>
          <w:spacing w:val="48"/>
          <w:sz w:val="24"/>
          <w:szCs w:val="24"/>
        </w:rPr>
        <w:t xml:space="preserve"> </w:t>
      </w:r>
      <w:r w:rsidRPr="002019EF">
        <w:rPr>
          <w:color w:val="000000"/>
          <w:sz w:val="24"/>
          <w:szCs w:val="24"/>
        </w:rPr>
        <w:t>Федер</w:t>
      </w:r>
      <w:r w:rsidRPr="002019EF">
        <w:rPr>
          <w:color w:val="000000"/>
          <w:spacing w:val="-2"/>
          <w:sz w:val="24"/>
          <w:szCs w:val="24"/>
        </w:rPr>
        <w:t>а</w:t>
      </w:r>
      <w:r w:rsidRPr="002019EF">
        <w:rPr>
          <w:color w:val="000000"/>
          <w:sz w:val="24"/>
          <w:szCs w:val="24"/>
        </w:rPr>
        <w:t>ц</w:t>
      </w:r>
      <w:r w:rsidRPr="002019EF">
        <w:rPr>
          <w:color w:val="000000"/>
          <w:spacing w:val="-1"/>
          <w:sz w:val="24"/>
          <w:szCs w:val="24"/>
        </w:rPr>
        <w:t>и</w:t>
      </w:r>
      <w:r w:rsidRPr="002019EF">
        <w:rPr>
          <w:color w:val="000000"/>
          <w:sz w:val="24"/>
          <w:szCs w:val="24"/>
        </w:rPr>
        <w:t>и.</w:t>
      </w:r>
      <w:r w:rsidRPr="002019EF">
        <w:rPr>
          <w:color w:val="000000"/>
          <w:spacing w:val="47"/>
          <w:sz w:val="24"/>
          <w:szCs w:val="24"/>
        </w:rPr>
        <w:t xml:space="preserve"> </w:t>
      </w:r>
      <w:r w:rsidRPr="002019EF">
        <w:rPr>
          <w:color w:val="000000"/>
          <w:sz w:val="24"/>
          <w:szCs w:val="24"/>
        </w:rPr>
        <w:t>Эти</w:t>
      </w:r>
      <w:r w:rsidRPr="002019EF">
        <w:rPr>
          <w:color w:val="000000"/>
          <w:spacing w:val="45"/>
          <w:sz w:val="24"/>
          <w:szCs w:val="24"/>
        </w:rPr>
        <w:t xml:space="preserve"> </w:t>
      </w:r>
      <w:r w:rsidRPr="002019EF">
        <w:rPr>
          <w:color w:val="000000"/>
          <w:spacing w:val="1"/>
          <w:sz w:val="24"/>
          <w:szCs w:val="24"/>
        </w:rPr>
        <w:t>ц</w:t>
      </w:r>
      <w:r w:rsidRPr="002019EF">
        <w:rPr>
          <w:color w:val="000000"/>
          <w:sz w:val="24"/>
          <w:szCs w:val="24"/>
        </w:rPr>
        <w:t>енности</w:t>
      </w:r>
      <w:r w:rsidRPr="002019EF">
        <w:rPr>
          <w:color w:val="000000"/>
          <w:spacing w:val="46"/>
          <w:sz w:val="24"/>
          <w:szCs w:val="24"/>
        </w:rPr>
        <w:t xml:space="preserve"> </w:t>
      </w:r>
      <w:r w:rsidRPr="002019EF">
        <w:rPr>
          <w:color w:val="000000"/>
          <w:sz w:val="24"/>
          <w:szCs w:val="24"/>
        </w:rPr>
        <w:t>и</w:t>
      </w:r>
      <w:r w:rsidRPr="002019EF">
        <w:rPr>
          <w:color w:val="000000"/>
          <w:spacing w:val="48"/>
          <w:sz w:val="24"/>
          <w:szCs w:val="24"/>
        </w:rPr>
        <w:t xml:space="preserve"> </w:t>
      </w:r>
      <w:r w:rsidRPr="002019EF">
        <w:rPr>
          <w:color w:val="000000"/>
          <w:sz w:val="24"/>
          <w:szCs w:val="24"/>
        </w:rPr>
        <w:t>нор</w:t>
      </w:r>
      <w:r w:rsidRPr="002019EF">
        <w:rPr>
          <w:color w:val="000000"/>
          <w:spacing w:val="-2"/>
          <w:sz w:val="24"/>
          <w:szCs w:val="24"/>
        </w:rPr>
        <w:t>м</w:t>
      </w:r>
      <w:r w:rsidRPr="002019EF">
        <w:rPr>
          <w:color w:val="000000"/>
          <w:sz w:val="24"/>
          <w:szCs w:val="24"/>
        </w:rPr>
        <w:t>ы определя</w:t>
      </w:r>
      <w:r w:rsidRPr="002019EF">
        <w:rPr>
          <w:color w:val="000000"/>
          <w:spacing w:val="-2"/>
          <w:sz w:val="24"/>
          <w:szCs w:val="24"/>
        </w:rPr>
        <w:t>ю</w:t>
      </w:r>
      <w:r w:rsidRPr="002019EF">
        <w:rPr>
          <w:color w:val="000000"/>
          <w:sz w:val="24"/>
          <w:szCs w:val="24"/>
        </w:rPr>
        <w:t>т инв</w:t>
      </w:r>
      <w:r w:rsidRPr="002019EF">
        <w:rPr>
          <w:color w:val="000000"/>
          <w:spacing w:val="-2"/>
          <w:sz w:val="24"/>
          <w:szCs w:val="24"/>
        </w:rPr>
        <w:t>а</w:t>
      </w:r>
      <w:r w:rsidRPr="002019EF">
        <w:rPr>
          <w:color w:val="000000"/>
          <w:sz w:val="24"/>
          <w:szCs w:val="24"/>
        </w:rPr>
        <w:t>ри</w:t>
      </w:r>
      <w:r w:rsidRPr="002019EF">
        <w:rPr>
          <w:color w:val="000000"/>
          <w:spacing w:val="-1"/>
          <w:sz w:val="24"/>
          <w:szCs w:val="24"/>
        </w:rPr>
        <w:t>а</w:t>
      </w:r>
      <w:r w:rsidRPr="002019EF">
        <w:rPr>
          <w:color w:val="000000"/>
          <w:sz w:val="24"/>
          <w:szCs w:val="24"/>
        </w:rPr>
        <w:t>н</w:t>
      </w:r>
      <w:r w:rsidRPr="002019EF">
        <w:rPr>
          <w:color w:val="000000"/>
          <w:spacing w:val="-2"/>
          <w:sz w:val="24"/>
          <w:szCs w:val="24"/>
        </w:rPr>
        <w:t>т</w:t>
      </w:r>
      <w:r w:rsidRPr="002019EF">
        <w:rPr>
          <w:color w:val="000000"/>
          <w:sz w:val="24"/>
          <w:szCs w:val="24"/>
        </w:rPr>
        <w:t>н</w:t>
      </w:r>
      <w:r w:rsidRPr="002019EF">
        <w:rPr>
          <w:color w:val="000000"/>
          <w:spacing w:val="1"/>
          <w:sz w:val="24"/>
          <w:szCs w:val="24"/>
        </w:rPr>
        <w:t>о</w:t>
      </w:r>
      <w:r w:rsidRPr="002019EF">
        <w:rPr>
          <w:color w:val="000000"/>
          <w:sz w:val="24"/>
          <w:szCs w:val="24"/>
        </w:rPr>
        <w:t xml:space="preserve">е      </w:t>
      </w:r>
      <w:r w:rsidRPr="002019EF">
        <w:rPr>
          <w:color w:val="000000"/>
          <w:spacing w:val="-51"/>
          <w:sz w:val="24"/>
          <w:szCs w:val="24"/>
        </w:rPr>
        <w:t xml:space="preserve"> </w:t>
      </w:r>
      <w:r w:rsidRPr="002019EF">
        <w:rPr>
          <w:color w:val="000000"/>
          <w:spacing w:val="-2"/>
          <w:sz w:val="24"/>
          <w:szCs w:val="24"/>
        </w:rPr>
        <w:t>с</w:t>
      </w:r>
      <w:r w:rsidRPr="002019EF">
        <w:rPr>
          <w:color w:val="000000"/>
          <w:sz w:val="24"/>
          <w:szCs w:val="24"/>
        </w:rPr>
        <w:t>о</w:t>
      </w:r>
      <w:r w:rsidRPr="002019EF">
        <w:rPr>
          <w:color w:val="000000"/>
          <w:spacing w:val="-1"/>
          <w:sz w:val="24"/>
          <w:szCs w:val="24"/>
        </w:rPr>
        <w:t>д</w:t>
      </w:r>
      <w:r w:rsidRPr="002019EF">
        <w:rPr>
          <w:color w:val="000000"/>
          <w:sz w:val="24"/>
          <w:szCs w:val="24"/>
        </w:rPr>
        <w:t>е</w:t>
      </w:r>
      <w:r w:rsidRPr="002019EF">
        <w:rPr>
          <w:color w:val="000000"/>
          <w:spacing w:val="-1"/>
          <w:sz w:val="24"/>
          <w:szCs w:val="24"/>
        </w:rPr>
        <w:t>рж</w:t>
      </w:r>
      <w:r w:rsidRPr="002019EF">
        <w:rPr>
          <w:color w:val="000000"/>
          <w:sz w:val="24"/>
          <w:szCs w:val="24"/>
        </w:rPr>
        <w:t xml:space="preserve">ание      </w:t>
      </w:r>
      <w:r w:rsidRPr="002019EF">
        <w:rPr>
          <w:color w:val="000000"/>
          <w:spacing w:val="-50"/>
          <w:sz w:val="24"/>
          <w:szCs w:val="24"/>
        </w:rPr>
        <w:t xml:space="preserve"> </w:t>
      </w:r>
      <w:r w:rsidRPr="002019EF">
        <w:rPr>
          <w:color w:val="000000"/>
          <w:sz w:val="24"/>
          <w:szCs w:val="24"/>
        </w:rPr>
        <w:t>воспит</w:t>
      </w:r>
      <w:r w:rsidRPr="002019EF">
        <w:rPr>
          <w:color w:val="000000"/>
          <w:spacing w:val="-1"/>
          <w:sz w:val="24"/>
          <w:szCs w:val="24"/>
        </w:rPr>
        <w:t>а</w:t>
      </w:r>
      <w:r w:rsidRPr="002019EF">
        <w:rPr>
          <w:color w:val="000000"/>
          <w:sz w:val="24"/>
          <w:szCs w:val="24"/>
        </w:rPr>
        <w:t xml:space="preserve">ния      </w:t>
      </w:r>
      <w:r w:rsidRPr="002019EF">
        <w:rPr>
          <w:color w:val="000000"/>
          <w:spacing w:val="-54"/>
          <w:sz w:val="24"/>
          <w:szCs w:val="24"/>
        </w:rPr>
        <w:t xml:space="preserve"> </w:t>
      </w:r>
      <w:r w:rsidRPr="002019EF">
        <w:rPr>
          <w:color w:val="000000"/>
          <w:sz w:val="24"/>
          <w:szCs w:val="24"/>
        </w:rPr>
        <w:t>о</w:t>
      </w:r>
      <w:r w:rsidRPr="002019EF">
        <w:rPr>
          <w:color w:val="000000"/>
          <w:spacing w:val="1"/>
          <w:sz w:val="24"/>
          <w:szCs w:val="24"/>
        </w:rPr>
        <w:t>б</w:t>
      </w:r>
      <w:r w:rsidRPr="002019EF">
        <w:rPr>
          <w:color w:val="000000"/>
          <w:spacing w:val="-1"/>
          <w:sz w:val="24"/>
          <w:szCs w:val="24"/>
        </w:rPr>
        <w:t>у</w:t>
      </w:r>
      <w:r w:rsidRPr="002019EF">
        <w:rPr>
          <w:color w:val="000000"/>
          <w:sz w:val="24"/>
          <w:szCs w:val="24"/>
        </w:rPr>
        <w:t>ча</w:t>
      </w:r>
      <w:r w:rsidRPr="002019EF">
        <w:rPr>
          <w:color w:val="000000"/>
          <w:spacing w:val="5"/>
          <w:sz w:val="24"/>
          <w:szCs w:val="24"/>
        </w:rPr>
        <w:t>ю</w:t>
      </w:r>
      <w:r w:rsidRPr="002019EF">
        <w:rPr>
          <w:color w:val="000000"/>
          <w:spacing w:val="1"/>
          <w:sz w:val="24"/>
          <w:szCs w:val="24"/>
        </w:rPr>
        <w:t>щих</w:t>
      </w:r>
      <w:r w:rsidRPr="002019EF">
        <w:rPr>
          <w:color w:val="000000"/>
          <w:sz w:val="24"/>
          <w:szCs w:val="24"/>
        </w:rPr>
        <w:t>ся. Вариати</w:t>
      </w:r>
      <w:r w:rsidRPr="002019EF">
        <w:rPr>
          <w:color w:val="000000"/>
          <w:spacing w:val="-1"/>
          <w:sz w:val="24"/>
          <w:szCs w:val="24"/>
        </w:rPr>
        <w:t>в</w:t>
      </w:r>
      <w:r w:rsidRPr="002019EF">
        <w:rPr>
          <w:color w:val="000000"/>
          <w:sz w:val="24"/>
          <w:szCs w:val="24"/>
        </w:rPr>
        <w:t>ный</w:t>
      </w:r>
      <w:r w:rsidRPr="002019EF">
        <w:rPr>
          <w:color w:val="000000"/>
          <w:spacing w:val="103"/>
          <w:sz w:val="24"/>
          <w:szCs w:val="24"/>
        </w:rPr>
        <w:t xml:space="preserve"> </w:t>
      </w:r>
      <w:r w:rsidRPr="002019EF">
        <w:rPr>
          <w:color w:val="000000"/>
          <w:sz w:val="24"/>
          <w:szCs w:val="24"/>
        </w:rPr>
        <w:t>компонент</w:t>
      </w:r>
      <w:r w:rsidRPr="002019EF">
        <w:rPr>
          <w:color w:val="000000"/>
          <w:spacing w:val="102"/>
          <w:sz w:val="24"/>
          <w:szCs w:val="24"/>
        </w:rPr>
        <w:t xml:space="preserve"> </w:t>
      </w:r>
      <w:r w:rsidRPr="002019EF">
        <w:rPr>
          <w:color w:val="000000"/>
          <w:sz w:val="24"/>
          <w:szCs w:val="24"/>
        </w:rPr>
        <w:t>сод</w:t>
      </w:r>
      <w:r w:rsidRPr="002019EF">
        <w:rPr>
          <w:color w:val="000000"/>
          <w:spacing w:val="-1"/>
          <w:sz w:val="24"/>
          <w:szCs w:val="24"/>
        </w:rPr>
        <w:t>е</w:t>
      </w:r>
      <w:r w:rsidRPr="002019EF">
        <w:rPr>
          <w:color w:val="000000"/>
          <w:sz w:val="24"/>
          <w:szCs w:val="24"/>
        </w:rPr>
        <w:t>р</w:t>
      </w:r>
      <w:r w:rsidRPr="002019EF">
        <w:rPr>
          <w:color w:val="000000"/>
          <w:spacing w:val="-1"/>
          <w:sz w:val="24"/>
          <w:szCs w:val="24"/>
        </w:rPr>
        <w:t>ж</w:t>
      </w:r>
      <w:r w:rsidRPr="002019EF">
        <w:rPr>
          <w:color w:val="000000"/>
          <w:sz w:val="24"/>
          <w:szCs w:val="24"/>
        </w:rPr>
        <w:t>а</w:t>
      </w:r>
      <w:r w:rsidRPr="002019EF">
        <w:rPr>
          <w:color w:val="000000"/>
          <w:spacing w:val="-1"/>
          <w:sz w:val="24"/>
          <w:szCs w:val="24"/>
        </w:rPr>
        <w:t>н</w:t>
      </w:r>
      <w:r w:rsidRPr="002019EF">
        <w:rPr>
          <w:color w:val="000000"/>
          <w:sz w:val="24"/>
          <w:szCs w:val="24"/>
        </w:rPr>
        <w:t>ия</w:t>
      </w:r>
      <w:r w:rsidRPr="002019EF">
        <w:rPr>
          <w:color w:val="000000"/>
          <w:spacing w:val="100"/>
          <w:sz w:val="24"/>
          <w:szCs w:val="24"/>
        </w:rPr>
        <w:t xml:space="preserve"> </w:t>
      </w:r>
      <w:r w:rsidRPr="002019EF">
        <w:rPr>
          <w:color w:val="000000"/>
          <w:sz w:val="24"/>
          <w:szCs w:val="24"/>
        </w:rPr>
        <w:t>воспитан</w:t>
      </w:r>
      <w:r w:rsidRPr="002019EF">
        <w:rPr>
          <w:color w:val="000000"/>
          <w:spacing w:val="-1"/>
          <w:sz w:val="24"/>
          <w:szCs w:val="24"/>
        </w:rPr>
        <w:t>и</w:t>
      </w:r>
      <w:r w:rsidRPr="002019EF">
        <w:rPr>
          <w:color w:val="000000"/>
          <w:sz w:val="24"/>
          <w:szCs w:val="24"/>
        </w:rPr>
        <w:t>я</w:t>
      </w:r>
      <w:r w:rsidRPr="002019EF">
        <w:rPr>
          <w:color w:val="000000"/>
          <w:spacing w:val="102"/>
          <w:sz w:val="24"/>
          <w:szCs w:val="24"/>
        </w:rPr>
        <w:t xml:space="preserve"> </w:t>
      </w:r>
      <w:r w:rsidRPr="002019EF">
        <w:rPr>
          <w:color w:val="000000"/>
          <w:spacing w:val="1"/>
          <w:sz w:val="24"/>
          <w:szCs w:val="24"/>
        </w:rPr>
        <w:t>об</w:t>
      </w:r>
      <w:r w:rsidRPr="002019EF">
        <w:rPr>
          <w:color w:val="000000"/>
          <w:spacing w:val="-2"/>
          <w:sz w:val="24"/>
          <w:szCs w:val="24"/>
        </w:rPr>
        <w:t>у</w:t>
      </w:r>
      <w:r w:rsidRPr="002019EF">
        <w:rPr>
          <w:color w:val="000000"/>
          <w:sz w:val="24"/>
          <w:szCs w:val="24"/>
        </w:rPr>
        <w:t>ча</w:t>
      </w:r>
      <w:r w:rsidRPr="002019EF">
        <w:rPr>
          <w:color w:val="000000"/>
          <w:spacing w:val="-2"/>
          <w:sz w:val="24"/>
          <w:szCs w:val="24"/>
        </w:rPr>
        <w:t>ю</w:t>
      </w:r>
      <w:r w:rsidRPr="002019EF">
        <w:rPr>
          <w:color w:val="000000"/>
          <w:sz w:val="24"/>
          <w:szCs w:val="24"/>
        </w:rPr>
        <w:t>щихся</w:t>
      </w:r>
      <w:r w:rsidRPr="002019EF">
        <w:rPr>
          <w:color w:val="000000"/>
          <w:spacing w:val="101"/>
          <w:sz w:val="24"/>
          <w:szCs w:val="24"/>
        </w:rPr>
        <w:t xml:space="preserve"> </w:t>
      </w:r>
      <w:r w:rsidRPr="002019EF">
        <w:rPr>
          <w:color w:val="000000"/>
          <w:sz w:val="24"/>
          <w:szCs w:val="24"/>
        </w:rPr>
        <w:t>включает д</w:t>
      </w:r>
      <w:r w:rsidRPr="002019EF">
        <w:rPr>
          <w:color w:val="000000"/>
          <w:spacing w:val="-2"/>
          <w:sz w:val="24"/>
          <w:szCs w:val="24"/>
        </w:rPr>
        <w:t>у</w:t>
      </w:r>
      <w:r w:rsidRPr="002019EF">
        <w:rPr>
          <w:color w:val="000000"/>
          <w:sz w:val="24"/>
          <w:szCs w:val="24"/>
        </w:rPr>
        <w:t>ховно</w:t>
      </w:r>
      <w:r w:rsidRPr="002019EF">
        <w:rPr>
          <w:color w:val="000000"/>
          <w:spacing w:val="1"/>
          <w:sz w:val="24"/>
          <w:szCs w:val="24"/>
        </w:rPr>
        <w:t>-нравст</w:t>
      </w:r>
      <w:r w:rsidRPr="002019EF">
        <w:rPr>
          <w:color w:val="000000"/>
          <w:spacing w:val="-2"/>
          <w:sz w:val="24"/>
          <w:szCs w:val="24"/>
        </w:rPr>
        <w:t>в</w:t>
      </w:r>
      <w:r w:rsidRPr="002019EF">
        <w:rPr>
          <w:color w:val="000000"/>
          <w:sz w:val="24"/>
          <w:szCs w:val="24"/>
        </w:rPr>
        <w:t>е</w:t>
      </w:r>
      <w:r w:rsidRPr="002019EF">
        <w:rPr>
          <w:color w:val="000000"/>
          <w:spacing w:val="-2"/>
          <w:sz w:val="24"/>
          <w:szCs w:val="24"/>
        </w:rPr>
        <w:t>н</w:t>
      </w:r>
      <w:r w:rsidRPr="002019EF">
        <w:rPr>
          <w:color w:val="000000"/>
          <w:sz w:val="24"/>
          <w:szCs w:val="24"/>
        </w:rPr>
        <w:t>ные</w:t>
      </w:r>
      <w:r w:rsidRPr="002019EF">
        <w:rPr>
          <w:color w:val="000000"/>
          <w:spacing w:val="52"/>
          <w:sz w:val="24"/>
          <w:szCs w:val="24"/>
        </w:rPr>
        <w:t xml:space="preserve"> </w:t>
      </w:r>
      <w:r w:rsidRPr="002019EF">
        <w:rPr>
          <w:color w:val="000000"/>
          <w:spacing w:val="-1"/>
          <w:sz w:val="24"/>
          <w:szCs w:val="24"/>
        </w:rPr>
        <w:t>ц</w:t>
      </w:r>
      <w:r w:rsidRPr="002019EF">
        <w:rPr>
          <w:color w:val="000000"/>
          <w:sz w:val="24"/>
          <w:szCs w:val="24"/>
        </w:rPr>
        <w:t>е</w:t>
      </w:r>
      <w:r w:rsidRPr="002019EF">
        <w:rPr>
          <w:color w:val="000000"/>
          <w:spacing w:val="-1"/>
          <w:sz w:val="24"/>
          <w:szCs w:val="24"/>
        </w:rPr>
        <w:t>н</w:t>
      </w:r>
      <w:r w:rsidRPr="002019EF">
        <w:rPr>
          <w:color w:val="000000"/>
          <w:sz w:val="24"/>
          <w:szCs w:val="24"/>
        </w:rPr>
        <w:t>ности</w:t>
      </w:r>
      <w:r w:rsidRPr="002019EF">
        <w:rPr>
          <w:color w:val="000000"/>
          <w:spacing w:val="50"/>
          <w:sz w:val="24"/>
          <w:szCs w:val="24"/>
        </w:rPr>
        <w:t xml:space="preserve"> </w:t>
      </w:r>
      <w:r w:rsidRPr="002019EF">
        <w:rPr>
          <w:color w:val="000000"/>
          <w:sz w:val="24"/>
          <w:szCs w:val="24"/>
        </w:rPr>
        <w:t>к</w:t>
      </w:r>
      <w:r w:rsidRPr="002019EF">
        <w:rPr>
          <w:color w:val="000000"/>
          <w:spacing w:val="-2"/>
          <w:sz w:val="24"/>
          <w:szCs w:val="24"/>
        </w:rPr>
        <w:t>у</w:t>
      </w:r>
      <w:r w:rsidRPr="002019EF">
        <w:rPr>
          <w:color w:val="000000"/>
          <w:sz w:val="24"/>
          <w:szCs w:val="24"/>
        </w:rPr>
        <w:t>льт</w:t>
      </w:r>
      <w:r w:rsidRPr="002019EF">
        <w:rPr>
          <w:color w:val="000000"/>
          <w:spacing w:val="-1"/>
          <w:sz w:val="24"/>
          <w:szCs w:val="24"/>
        </w:rPr>
        <w:t>у</w:t>
      </w:r>
      <w:r w:rsidRPr="002019EF">
        <w:rPr>
          <w:color w:val="000000"/>
          <w:sz w:val="24"/>
          <w:szCs w:val="24"/>
        </w:rPr>
        <w:t>ры,</w:t>
      </w:r>
      <w:r w:rsidRPr="002019EF">
        <w:rPr>
          <w:color w:val="000000"/>
          <w:spacing w:val="51"/>
          <w:sz w:val="24"/>
          <w:szCs w:val="24"/>
        </w:rPr>
        <w:t xml:space="preserve"> </w:t>
      </w:r>
      <w:r w:rsidRPr="002019EF">
        <w:rPr>
          <w:color w:val="000000"/>
          <w:sz w:val="24"/>
          <w:szCs w:val="24"/>
        </w:rPr>
        <w:t>традиционн</w:t>
      </w:r>
      <w:r w:rsidRPr="002019EF">
        <w:rPr>
          <w:color w:val="000000"/>
          <w:spacing w:val="-1"/>
          <w:sz w:val="24"/>
          <w:szCs w:val="24"/>
        </w:rPr>
        <w:t>ы</w:t>
      </w:r>
      <w:r w:rsidRPr="002019EF">
        <w:rPr>
          <w:color w:val="000000"/>
          <w:sz w:val="24"/>
          <w:szCs w:val="24"/>
        </w:rPr>
        <w:t>х</w:t>
      </w:r>
      <w:r w:rsidRPr="002019EF">
        <w:rPr>
          <w:color w:val="000000"/>
          <w:spacing w:val="51"/>
          <w:sz w:val="24"/>
          <w:szCs w:val="24"/>
        </w:rPr>
        <w:t xml:space="preserve"> </w:t>
      </w:r>
      <w:r w:rsidRPr="002019EF">
        <w:rPr>
          <w:color w:val="000000"/>
          <w:sz w:val="24"/>
          <w:szCs w:val="24"/>
        </w:rPr>
        <w:t>религий</w:t>
      </w:r>
      <w:r w:rsidRPr="002019EF">
        <w:rPr>
          <w:color w:val="000000"/>
          <w:spacing w:val="52"/>
          <w:sz w:val="24"/>
          <w:szCs w:val="24"/>
        </w:rPr>
        <w:t xml:space="preserve"> </w:t>
      </w:r>
      <w:r w:rsidRPr="002019EF">
        <w:rPr>
          <w:color w:val="000000"/>
          <w:spacing w:val="1"/>
          <w:sz w:val="24"/>
          <w:szCs w:val="24"/>
        </w:rPr>
        <w:t>н</w:t>
      </w:r>
      <w:r w:rsidRPr="002019EF">
        <w:rPr>
          <w:color w:val="000000"/>
          <w:spacing w:val="-1"/>
          <w:sz w:val="24"/>
          <w:szCs w:val="24"/>
        </w:rPr>
        <w:t>ар</w:t>
      </w:r>
      <w:r w:rsidRPr="002019EF">
        <w:rPr>
          <w:color w:val="000000"/>
          <w:spacing w:val="1"/>
          <w:sz w:val="24"/>
          <w:szCs w:val="24"/>
        </w:rPr>
        <w:t>о</w:t>
      </w:r>
      <w:r w:rsidRPr="002019EF">
        <w:rPr>
          <w:color w:val="000000"/>
          <w:sz w:val="24"/>
          <w:szCs w:val="24"/>
        </w:rPr>
        <w:t>дов Р</w:t>
      </w:r>
      <w:r w:rsidRPr="002019EF">
        <w:rPr>
          <w:color w:val="000000"/>
          <w:spacing w:val="1"/>
          <w:sz w:val="24"/>
          <w:szCs w:val="24"/>
        </w:rPr>
        <w:t>о</w:t>
      </w:r>
      <w:r w:rsidRPr="002019EF">
        <w:rPr>
          <w:color w:val="000000"/>
          <w:sz w:val="24"/>
          <w:szCs w:val="24"/>
        </w:rPr>
        <w:t>с</w:t>
      </w:r>
      <w:r w:rsidRPr="002019EF">
        <w:rPr>
          <w:color w:val="000000"/>
          <w:spacing w:val="-1"/>
          <w:sz w:val="24"/>
          <w:szCs w:val="24"/>
        </w:rPr>
        <w:t>с</w:t>
      </w:r>
      <w:r w:rsidRPr="002019EF">
        <w:rPr>
          <w:color w:val="000000"/>
          <w:sz w:val="24"/>
          <w:szCs w:val="24"/>
        </w:rPr>
        <w:t>ии.</w:t>
      </w:r>
    </w:p>
    <w:p w:rsidR="002A0D81" w:rsidRPr="002019EF" w:rsidRDefault="002A0D81" w:rsidP="002A0D81">
      <w:pPr>
        <w:tabs>
          <w:tab w:val="left" w:pos="1874"/>
          <w:tab w:val="left" w:pos="2403"/>
          <w:tab w:val="left" w:pos="4678"/>
          <w:tab w:val="left" w:pos="5189"/>
          <w:tab w:val="left" w:pos="7156"/>
          <w:tab w:val="left" w:pos="7663"/>
        </w:tabs>
        <w:ind w:left="284" w:right="472" w:firstLine="707"/>
        <w:jc w:val="both"/>
        <w:rPr>
          <w:color w:val="000000"/>
          <w:sz w:val="24"/>
          <w:szCs w:val="24"/>
        </w:rPr>
      </w:pPr>
      <w:r w:rsidRPr="002019EF">
        <w:rPr>
          <w:color w:val="000000"/>
          <w:sz w:val="24"/>
          <w:szCs w:val="24"/>
        </w:rPr>
        <w:t>В</w:t>
      </w:r>
      <w:r w:rsidRPr="002019EF">
        <w:rPr>
          <w:color w:val="000000"/>
          <w:spacing w:val="1"/>
          <w:sz w:val="24"/>
          <w:szCs w:val="24"/>
        </w:rPr>
        <w:t>о</w:t>
      </w:r>
      <w:r w:rsidRPr="002019EF">
        <w:rPr>
          <w:color w:val="000000"/>
          <w:spacing w:val="-1"/>
          <w:sz w:val="24"/>
          <w:szCs w:val="24"/>
        </w:rPr>
        <w:t>с</w:t>
      </w:r>
      <w:r w:rsidRPr="002019EF">
        <w:rPr>
          <w:color w:val="000000"/>
          <w:sz w:val="24"/>
          <w:szCs w:val="24"/>
        </w:rPr>
        <w:t>пита</w:t>
      </w:r>
      <w:r w:rsidRPr="002019EF">
        <w:rPr>
          <w:color w:val="000000"/>
          <w:spacing w:val="-2"/>
          <w:sz w:val="24"/>
          <w:szCs w:val="24"/>
        </w:rPr>
        <w:t>т</w:t>
      </w:r>
      <w:r w:rsidRPr="002019EF">
        <w:rPr>
          <w:color w:val="000000"/>
          <w:sz w:val="24"/>
          <w:szCs w:val="24"/>
        </w:rPr>
        <w:t>ел</w:t>
      </w:r>
      <w:r w:rsidRPr="002019EF">
        <w:rPr>
          <w:color w:val="000000"/>
          <w:spacing w:val="-1"/>
          <w:sz w:val="24"/>
          <w:szCs w:val="24"/>
        </w:rPr>
        <w:t>ь</w:t>
      </w:r>
      <w:r w:rsidRPr="002019EF">
        <w:rPr>
          <w:color w:val="000000"/>
          <w:sz w:val="24"/>
          <w:szCs w:val="24"/>
        </w:rPr>
        <w:t>ная</w:t>
      </w:r>
      <w:r w:rsidRPr="002019EF">
        <w:rPr>
          <w:color w:val="000000"/>
          <w:spacing w:val="148"/>
          <w:sz w:val="24"/>
          <w:szCs w:val="24"/>
        </w:rPr>
        <w:t xml:space="preserve"> </w:t>
      </w:r>
      <w:r w:rsidRPr="002019EF">
        <w:rPr>
          <w:color w:val="000000"/>
          <w:sz w:val="24"/>
          <w:szCs w:val="24"/>
        </w:rPr>
        <w:t>деятел</w:t>
      </w:r>
      <w:r w:rsidRPr="002019EF">
        <w:rPr>
          <w:color w:val="000000"/>
          <w:spacing w:val="-1"/>
          <w:sz w:val="24"/>
          <w:szCs w:val="24"/>
        </w:rPr>
        <w:t>ь</w:t>
      </w:r>
      <w:r w:rsidRPr="002019EF">
        <w:rPr>
          <w:color w:val="000000"/>
          <w:sz w:val="24"/>
          <w:szCs w:val="24"/>
        </w:rPr>
        <w:t>ность</w:t>
      </w:r>
      <w:r w:rsidRPr="002019EF">
        <w:rPr>
          <w:color w:val="000000"/>
          <w:spacing w:val="149"/>
          <w:sz w:val="24"/>
          <w:szCs w:val="24"/>
        </w:rPr>
        <w:t xml:space="preserve"> </w:t>
      </w:r>
      <w:r w:rsidRPr="002019EF">
        <w:rPr>
          <w:color w:val="000000"/>
          <w:sz w:val="24"/>
          <w:szCs w:val="24"/>
        </w:rPr>
        <w:t>в</w:t>
      </w:r>
      <w:r w:rsidRPr="002019EF">
        <w:rPr>
          <w:color w:val="000000"/>
          <w:spacing w:val="150"/>
          <w:sz w:val="24"/>
          <w:szCs w:val="24"/>
        </w:rPr>
        <w:t xml:space="preserve"> </w:t>
      </w:r>
      <w:r w:rsidRPr="002019EF">
        <w:rPr>
          <w:color w:val="000000"/>
          <w:spacing w:val="1"/>
          <w:sz w:val="24"/>
          <w:szCs w:val="24"/>
        </w:rPr>
        <w:t>об</w:t>
      </w:r>
      <w:r w:rsidRPr="002019EF">
        <w:rPr>
          <w:color w:val="000000"/>
          <w:spacing w:val="-1"/>
          <w:sz w:val="24"/>
          <w:szCs w:val="24"/>
        </w:rPr>
        <w:t>щ</w:t>
      </w:r>
      <w:r w:rsidRPr="002019EF">
        <w:rPr>
          <w:color w:val="000000"/>
          <w:sz w:val="24"/>
          <w:szCs w:val="24"/>
        </w:rPr>
        <w:t>е</w:t>
      </w:r>
      <w:r w:rsidRPr="002019EF">
        <w:rPr>
          <w:color w:val="000000"/>
          <w:spacing w:val="-1"/>
          <w:sz w:val="24"/>
          <w:szCs w:val="24"/>
        </w:rPr>
        <w:t>о</w:t>
      </w:r>
      <w:r w:rsidRPr="002019EF">
        <w:rPr>
          <w:color w:val="000000"/>
          <w:sz w:val="24"/>
          <w:szCs w:val="24"/>
        </w:rPr>
        <w:t>бр</w:t>
      </w:r>
      <w:r w:rsidRPr="002019EF">
        <w:rPr>
          <w:color w:val="000000"/>
          <w:spacing w:val="1"/>
          <w:sz w:val="24"/>
          <w:szCs w:val="24"/>
        </w:rPr>
        <w:t>а</w:t>
      </w:r>
      <w:r w:rsidRPr="002019EF">
        <w:rPr>
          <w:color w:val="000000"/>
          <w:spacing w:val="-1"/>
          <w:sz w:val="24"/>
          <w:szCs w:val="24"/>
        </w:rPr>
        <w:t>з</w:t>
      </w:r>
      <w:r w:rsidRPr="002019EF">
        <w:rPr>
          <w:color w:val="000000"/>
          <w:sz w:val="24"/>
          <w:szCs w:val="24"/>
        </w:rPr>
        <w:t>овате</w:t>
      </w:r>
      <w:r w:rsidRPr="002019EF">
        <w:rPr>
          <w:color w:val="000000"/>
          <w:spacing w:val="-1"/>
          <w:sz w:val="24"/>
          <w:szCs w:val="24"/>
        </w:rPr>
        <w:t>льно</w:t>
      </w:r>
      <w:r w:rsidRPr="002019EF">
        <w:rPr>
          <w:color w:val="000000"/>
          <w:sz w:val="24"/>
          <w:szCs w:val="24"/>
        </w:rPr>
        <w:t>й</w:t>
      </w:r>
      <w:r w:rsidRPr="002019EF">
        <w:rPr>
          <w:color w:val="000000"/>
          <w:spacing w:val="151"/>
          <w:sz w:val="24"/>
          <w:szCs w:val="24"/>
        </w:rPr>
        <w:t xml:space="preserve"> </w:t>
      </w:r>
      <w:r w:rsidRPr="002019EF">
        <w:rPr>
          <w:color w:val="000000"/>
          <w:spacing w:val="1"/>
          <w:sz w:val="24"/>
          <w:szCs w:val="24"/>
        </w:rPr>
        <w:t>ор</w:t>
      </w:r>
      <w:r w:rsidRPr="002019EF">
        <w:rPr>
          <w:color w:val="000000"/>
          <w:spacing w:val="-1"/>
          <w:sz w:val="24"/>
          <w:szCs w:val="24"/>
        </w:rPr>
        <w:t>г</w:t>
      </w:r>
      <w:r w:rsidRPr="002019EF">
        <w:rPr>
          <w:color w:val="000000"/>
          <w:sz w:val="24"/>
          <w:szCs w:val="24"/>
        </w:rPr>
        <w:t>а</w:t>
      </w:r>
      <w:r w:rsidRPr="002019EF">
        <w:rPr>
          <w:color w:val="000000"/>
          <w:spacing w:val="-1"/>
          <w:sz w:val="24"/>
          <w:szCs w:val="24"/>
        </w:rPr>
        <w:t>н</w:t>
      </w:r>
      <w:r w:rsidRPr="002019EF">
        <w:rPr>
          <w:color w:val="000000"/>
          <w:sz w:val="24"/>
          <w:szCs w:val="24"/>
        </w:rPr>
        <w:t>иза</w:t>
      </w:r>
      <w:r w:rsidRPr="002019EF">
        <w:rPr>
          <w:color w:val="000000"/>
          <w:spacing w:val="-1"/>
          <w:sz w:val="24"/>
          <w:szCs w:val="24"/>
        </w:rPr>
        <w:t>ци</w:t>
      </w:r>
      <w:r w:rsidRPr="002019EF">
        <w:rPr>
          <w:color w:val="000000"/>
          <w:sz w:val="24"/>
          <w:szCs w:val="24"/>
        </w:rPr>
        <w:t>и пла</w:t>
      </w:r>
      <w:r w:rsidRPr="002019EF">
        <w:rPr>
          <w:color w:val="000000"/>
          <w:spacing w:val="-1"/>
          <w:sz w:val="24"/>
          <w:szCs w:val="24"/>
        </w:rPr>
        <w:t>н</w:t>
      </w:r>
      <w:r w:rsidRPr="002019EF">
        <w:rPr>
          <w:color w:val="000000"/>
          <w:sz w:val="24"/>
          <w:szCs w:val="24"/>
        </w:rPr>
        <w:t>и</w:t>
      </w:r>
      <w:r w:rsidRPr="002019EF">
        <w:rPr>
          <w:color w:val="000000"/>
          <w:spacing w:val="1"/>
          <w:sz w:val="24"/>
          <w:szCs w:val="24"/>
        </w:rPr>
        <w:t>р</w:t>
      </w:r>
      <w:r w:rsidRPr="002019EF">
        <w:rPr>
          <w:color w:val="000000"/>
          <w:spacing w:val="-3"/>
          <w:sz w:val="24"/>
          <w:szCs w:val="24"/>
        </w:rPr>
        <w:t>у</w:t>
      </w:r>
      <w:r w:rsidRPr="002019EF">
        <w:rPr>
          <w:color w:val="000000"/>
          <w:sz w:val="24"/>
          <w:szCs w:val="24"/>
        </w:rPr>
        <w:t>ется</w:t>
      </w:r>
      <w:r w:rsidRPr="002019EF">
        <w:rPr>
          <w:color w:val="000000"/>
          <w:sz w:val="24"/>
          <w:szCs w:val="24"/>
        </w:rPr>
        <w:tab/>
        <w:t>и</w:t>
      </w:r>
      <w:r w:rsidRPr="002019EF">
        <w:rPr>
          <w:color w:val="000000"/>
          <w:sz w:val="24"/>
          <w:szCs w:val="24"/>
        </w:rPr>
        <w:tab/>
        <w:t>ос</w:t>
      </w:r>
      <w:r w:rsidRPr="002019EF">
        <w:rPr>
          <w:color w:val="000000"/>
          <w:spacing w:val="-3"/>
          <w:sz w:val="24"/>
          <w:szCs w:val="24"/>
        </w:rPr>
        <w:t>у</w:t>
      </w:r>
      <w:r w:rsidRPr="002019EF">
        <w:rPr>
          <w:color w:val="000000"/>
          <w:sz w:val="24"/>
          <w:szCs w:val="24"/>
        </w:rPr>
        <w:t>ществ</w:t>
      </w:r>
      <w:r w:rsidRPr="002019EF">
        <w:rPr>
          <w:color w:val="000000"/>
          <w:spacing w:val="-1"/>
          <w:sz w:val="24"/>
          <w:szCs w:val="24"/>
        </w:rPr>
        <w:t>л</w:t>
      </w:r>
      <w:r w:rsidRPr="002019EF">
        <w:rPr>
          <w:color w:val="000000"/>
          <w:sz w:val="24"/>
          <w:szCs w:val="24"/>
        </w:rPr>
        <w:t>яется</w:t>
      </w:r>
      <w:r w:rsidRPr="002019EF">
        <w:rPr>
          <w:color w:val="000000"/>
          <w:sz w:val="24"/>
          <w:szCs w:val="24"/>
        </w:rPr>
        <w:tab/>
        <w:t>в</w:t>
      </w:r>
      <w:r w:rsidRPr="002019EF">
        <w:rPr>
          <w:color w:val="000000"/>
          <w:sz w:val="24"/>
          <w:szCs w:val="24"/>
        </w:rPr>
        <w:tab/>
        <w:t>соответст</w:t>
      </w:r>
      <w:r w:rsidRPr="002019EF">
        <w:rPr>
          <w:color w:val="000000"/>
          <w:spacing w:val="-3"/>
          <w:sz w:val="24"/>
          <w:szCs w:val="24"/>
        </w:rPr>
        <w:t>в</w:t>
      </w:r>
      <w:r w:rsidRPr="002019EF">
        <w:rPr>
          <w:color w:val="000000"/>
          <w:sz w:val="24"/>
          <w:szCs w:val="24"/>
        </w:rPr>
        <w:t>ии</w:t>
      </w:r>
      <w:r w:rsidRPr="002019EF">
        <w:rPr>
          <w:color w:val="000000"/>
          <w:sz w:val="24"/>
          <w:szCs w:val="24"/>
        </w:rPr>
        <w:tab/>
        <w:t>с</w:t>
      </w:r>
      <w:r w:rsidRPr="002019EF">
        <w:rPr>
          <w:color w:val="000000"/>
          <w:sz w:val="24"/>
          <w:szCs w:val="24"/>
        </w:rPr>
        <w:tab/>
        <w:t>пр</w:t>
      </w:r>
      <w:r w:rsidRPr="002019EF">
        <w:rPr>
          <w:color w:val="000000"/>
          <w:spacing w:val="-1"/>
          <w:sz w:val="24"/>
          <w:szCs w:val="24"/>
        </w:rPr>
        <w:t>и</w:t>
      </w:r>
      <w:r w:rsidRPr="002019EF">
        <w:rPr>
          <w:color w:val="000000"/>
          <w:sz w:val="24"/>
          <w:szCs w:val="24"/>
        </w:rPr>
        <w:t>ори</w:t>
      </w:r>
      <w:r w:rsidRPr="002019EF">
        <w:rPr>
          <w:color w:val="000000"/>
          <w:spacing w:val="-1"/>
          <w:sz w:val="24"/>
          <w:szCs w:val="24"/>
        </w:rPr>
        <w:t>т</w:t>
      </w:r>
      <w:r w:rsidRPr="002019EF">
        <w:rPr>
          <w:color w:val="000000"/>
          <w:sz w:val="24"/>
          <w:szCs w:val="24"/>
        </w:rPr>
        <w:t>ета</w:t>
      </w:r>
      <w:r w:rsidRPr="002019EF">
        <w:rPr>
          <w:color w:val="000000"/>
          <w:spacing w:val="-2"/>
          <w:sz w:val="24"/>
          <w:szCs w:val="24"/>
        </w:rPr>
        <w:t>м</w:t>
      </w:r>
      <w:r w:rsidRPr="002019EF">
        <w:rPr>
          <w:color w:val="000000"/>
          <w:sz w:val="24"/>
          <w:szCs w:val="24"/>
        </w:rPr>
        <w:t>и г</w:t>
      </w:r>
      <w:r w:rsidRPr="002019EF">
        <w:rPr>
          <w:color w:val="000000"/>
          <w:spacing w:val="1"/>
          <w:sz w:val="24"/>
          <w:szCs w:val="24"/>
        </w:rPr>
        <w:t>о</w:t>
      </w:r>
      <w:r w:rsidRPr="002019EF">
        <w:rPr>
          <w:color w:val="000000"/>
          <w:sz w:val="24"/>
          <w:szCs w:val="24"/>
        </w:rPr>
        <w:t>с</w:t>
      </w:r>
      <w:r w:rsidRPr="002019EF">
        <w:rPr>
          <w:color w:val="000000"/>
          <w:spacing w:val="-2"/>
          <w:sz w:val="24"/>
          <w:szCs w:val="24"/>
        </w:rPr>
        <w:t>у</w:t>
      </w:r>
      <w:r w:rsidRPr="002019EF">
        <w:rPr>
          <w:color w:val="000000"/>
          <w:sz w:val="24"/>
          <w:szCs w:val="24"/>
        </w:rPr>
        <w:t>да</w:t>
      </w:r>
      <w:r w:rsidRPr="002019EF">
        <w:rPr>
          <w:color w:val="000000"/>
          <w:spacing w:val="1"/>
          <w:sz w:val="24"/>
          <w:szCs w:val="24"/>
        </w:rPr>
        <w:t>р</w:t>
      </w:r>
      <w:r w:rsidRPr="002019EF">
        <w:rPr>
          <w:color w:val="000000"/>
          <w:sz w:val="24"/>
          <w:szCs w:val="24"/>
        </w:rPr>
        <w:t>ст</w:t>
      </w:r>
      <w:r w:rsidRPr="002019EF">
        <w:rPr>
          <w:color w:val="000000"/>
          <w:spacing w:val="-1"/>
          <w:sz w:val="24"/>
          <w:szCs w:val="24"/>
        </w:rPr>
        <w:t>в</w:t>
      </w:r>
      <w:r w:rsidRPr="002019EF">
        <w:rPr>
          <w:color w:val="000000"/>
          <w:sz w:val="24"/>
          <w:szCs w:val="24"/>
        </w:rPr>
        <w:t>е</w:t>
      </w:r>
      <w:r w:rsidRPr="002019EF">
        <w:rPr>
          <w:color w:val="000000"/>
          <w:spacing w:val="-2"/>
          <w:sz w:val="24"/>
          <w:szCs w:val="24"/>
        </w:rPr>
        <w:t>н</w:t>
      </w:r>
      <w:r w:rsidRPr="002019EF">
        <w:rPr>
          <w:color w:val="000000"/>
          <w:sz w:val="24"/>
          <w:szCs w:val="24"/>
        </w:rPr>
        <w:t>ной</w:t>
      </w:r>
      <w:r w:rsidRPr="002019EF">
        <w:rPr>
          <w:color w:val="000000"/>
          <w:spacing w:val="7"/>
          <w:sz w:val="24"/>
          <w:szCs w:val="24"/>
        </w:rPr>
        <w:t xml:space="preserve"> </w:t>
      </w:r>
      <w:r w:rsidRPr="002019EF">
        <w:rPr>
          <w:color w:val="000000"/>
          <w:sz w:val="24"/>
          <w:szCs w:val="24"/>
        </w:rPr>
        <w:t>политики</w:t>
      </w:r>
      <w:r w:rsidRPr="002019EF">
        <w:rPr>
          <w:color w:val="000000"/>
          <w:spacing w:val="7"/>
          <w:sz w:val="24"/>
          <w:szCs w:val="24"/>
        </w:rPr>
        <w:t xml:space="preserve"> </w:t>
      </w:r>
      <w:r w:rsidRPr="002019EF">
        <w:rPr>
          <w:color w:val="000000"/>
          <w:spacing w:val="1"/>
          <w:sz w:val="24"/>
          <w:szCs w:val="24"/>
        </w:rPr>
        <w:t>в</w:t>
      </w:r>
      <w:r w:rsidRPr="002019EF">
        <w:rPr>
          <w:color w:val="000000"/>
          <w:spacing w:val="6"/>
          <w:sz w:val="24"/>
          <w:szCs w:val="24"/>
        </w:rPr>
        <w:t xml:space="preserve"> </w:t>
      </w:r>
      <w:r w:rsidRPr="002019EF">
        <w:rPr>
          <w:color w:val="000000"/>
          <w:sz w:val="24"/>
          <w:szCs w:val="24"/>
        </w:rPr>
        <w:t>сфе</w:t>
      </w:r>
      <w:r w:rsidRPr="002019EF">
        <w:rPr>
          <w:color w:val="000000"/>
          <w:spacing w:val="1"/>
          <w:sz w:val="24"/>
          <w:szCs w:val="24"/>
        </w:rPr>
        <w:t>р</w:t>
      </w:r>
      <w:r w:rsidRPr="002019EF">
        <w:rPr>
          <w:color w:val="000000"/>
          <w:sz w:val="24"/>
          <w:szCs w:val="24"/>
        </w:rPr>
        <w:t>е</w:t>
      </w:r>
      <w:r w:rsidRPr="002019EF">
        <w:rPr>
          <w:color w:val="000000"/>
          <w:spacing w:val="6"/>
          <w:sz w:val="24"/>
          <w:szCs w:val="24"/>
        </w:rPr>
        <w:t xml:space="preserve"> </w:t>
      </w:r>
      <w:r w:rsidRPr="002019EF">
        <w:rPr>
          <w:color w:val="000000"/>
          <w:sz w:val="24"/>
          <w:szCs w:val="24"/>
        </w:rPr>
        <w:t>вос</w:t>
      </w:r>
      <w:r w:rsidRPr="002019EF">
        <w:rPr>
          <w:color w:val="000000"/>
          <w:spacing w:val="-1"/>
          <w:sz w:val="24"/>
          <w:szCs w:val="24"/>
        </w:rPr>
        <w:t>п</w:t>
      </w:r>
      <w:r w:rsidRPr="002019EF">
        <w:rPr>
          <w:color w:val="000000"/>
          <w:sz w:val="24"/>
          <w:szCs w:val="24"/>
        </w:rPr>
        <w:t>ита</w:t>
      </w:r>
      <w:r w:rsidRPr="002019EF">
        <w:rPr>
          <w:color w:val="000000"/>
          <w:spacing w:val="-1"/>
          <w:sz w:val="24"/>
          <w:szCs w:val="24"/>
        </w:rPr>
        <w:t>н</w:t>
      </w:r>
      <w:r w:rsidRPr="002019EF">
        <w:rPr>
          <w:color w:val="000000"/>
          <w:sz w:val="24"/>
          <w:szCs w:val="24"/>
        </w:rPr>
        <w:t>ия,</w:t>
      </w:r>
      <w:r w:rsidRPr="002019EF">
        <w:rPr>
          <w:color w:val="000000"/>
          <w:spacing w:val="6"/>
          <w:sz w:val="24"/>
          <w:szCs w:val="24"/>
        </w:rPr>
        <w:t xml:space="preserve"> </w:t>
      </w:r>
      <w:r w:rsidRPr="002019EF">
        <w:rPr>
          <w:color w:val="000000"/>
          <w:spacing w:val="-2"/>
          <w:sz w:val="24"/>
          <w:szCs w:val="24"/>
        </w:rPr>
        <w:t>у</w:t>
      </w:r>
      <w:r w:rsidRPr="002019EF">
        <w:rPr>
          <w:color w:val="000000"/>
          <w:sz w:val="24"/>
          <w:szCs w:val="24"/>
        </w:rPr>
        <w:t>становле</w:t>
      </w:r>
      <w:r w:rsidRPr="002019EF">
        <w:rPr>
          <w:color w:val="000000"/>
          <w:spacing w:val="-1"/>
          <w:sz w:val="24"/>
          <w:szCs w:val="24"/>
        </w:rPr>
        <w:t>н</w:t>
      </w:r>
      <w:r w:rsidRPr="002019EF">
        <w:rPr>
          <w:color w:val="000000"/>
          <w:sz w:val="24"/>
          <w:szCs w:val="24"/>
        </w:rPr>
        <w:t>ными</w:t>
      </w:r>
      <w:r w:rsidRPr="002019EF">
        <w:rPr>
          <w:color w:val="000000"/>
          <w:spacing w:val="7"/>
          <w:sz w:val="24"/>
          <w:szCs w:val="24"/>
        </w:rPr>
        <w:t xml:space="preserve"> </w:t>
      </w:r>
      <w:r w:rsidRPr="002019EF">
        <w:rPr>
          <w:color w:val="000000"/>
          <w:spacing w:val="1"/>
          <w:sz w:val="24"/>
          <w:szCs w:val="24"/>
        </w:rPr>
        <w:t>в</w:t>
      </w:r>
      <w:r w:rsidRPr="002019EF">
        <w:rPr>
          <w:color w:val="000000"/>
          <w:spacing w:val="6"/>
          <w:sz w:val="24"/>
          <w:szCs w:val="24"/>
        </w:rPr>
        <w:t xml:space="preserve"> </w:t>
      </w:r>
      <w:r w:rsidRPr="002019EF">
        <w:rPr>
          <w:color w:val="000000"/>
          <w:sz w:val="24"/>
          <w:szCs w:val="24"/>
        </w:rPr>
        <w:t>Стр</w:t>
      </w:r>
      <w:r w:rsidRPr="002019EF">
        <w:rPr>
          <w:color w:val="000000"/>
          <w:spacing w:val="1"/>
          <w:sz w:val="24"/>
          <w:szCs w:val="24"/>
        </w:rPr>
        <w:t>а</w:t>
      </w:r>
      <w:r w:rsidRPr="002019EF">
        <w:rPr>
          <w:color w:val="000000"/>
          <w:sz w:val="24"/>
          <w:szCs w:val="24"/>
        </w:rPr>
        <w:t>те</w:t>
      </w:r>
      <w:r w:rsidRPr="002019EF">
        <w:rPr>
          <w:color w:val="000000"/>
          <w:spacing w:val="-2"/>
          <w:sz w:val="24"/>
          <w:szCs w:val="24"/>
        </w:rPr>
        <w:t>г</w:t>
      </w:r>
      <w:r w:rsidRPr="002019EF">
        <w:rPr>
          <w:color w:val="000000"/>
          <w:spacing w:val="-1"/>
          <w:sz w:val="24"/>
          <w:szCs w:val="24"/>
        </w:rPr>
        <w:t>и</w:t>
      </w:r>
      <w:r w:rsidRPr="002019EF">
        <w:rPr>
          <w:color w:val="000000"/>
          <w:sz w:val="24"/>
          <w:szCs w:val="24"/>
        </w:rPr>
        <w:t>и разви</w:t>
      </w:r>
      <w:r w:rsidRPr="002019EF">
        <w:rPr>
          <w:color w:val="000000"/>
          <w:spacing w:val="-1"/>
          <w:sz w:val="24"/>
          <w:szCs w:val="24"/>
        </w:rPr>
        <w:t>т</w:t>
      </w:r>
      <w:r w:rsidRPr="002019EF">
        <w:rPr>
          <w:color w:val="000000"/>
          <w:sz w:val="24"/>
          <w:szCs w:val="24"/>
        </w:rPr>
        <w:t>ия</w:t>
      </w:r>
      <w:r w:rsidRPr="002019EF">
        <w:rPr>
          <w:color w:val="000000"/>
          <w:spacing w:val="104"/>
          <w:sz w:val="24"/>
          <w:szCs w:val="24"/>
        </w:rPr>
        <w:t xml:space="preserve"> </w:t>
      </w:r>
      <w:r w:rsidRPr="002019EF">
        <w:rPr>
          <w:color w:val="000000"/>
          <w:sz w:val="24"/>
          <w:szCs w:val="24"/>
        </w:rPr>
        <w:t>вос</w:t>
      </w:r>
      <w:r w:rsidRPr="002019EF">
        <w:rPr>
          <w:color w:val="000000"/>
          <w:spacing w:val="-1"/>
          <w:sz w:val="24"/>
          <w:szCs w:val="24"/>
        </w:rPr>
        <w:t>п</w:t>
      </w:r>
      <w:r w:rsidRPr="002019EF">
        <w:rPr>
          <w:color w:val="000000"/>
          <w:sz w:val="24"/>
          <w:szCs w:val="24"/>
        </w:rPr>
        <w:t>ит</w:t>
      </w:r>
      <w:r w:rsidRPr="002019EF">
        <w:rPr>
          <w:color w:val="000000"/>
          <w:spacing w:val="-2"/>
          <w:sz w:val="24"/>
          <w:szCs w:val="24"/>
        </w:rPr>
        <w:t>ан</w:t>
      </w:r>
      <w:r w:rsidRPr="002019EF">
        <w:rPr>
          <w:color w:val="000000"/>
          <w:sz w:val="24"/>
          <w:szCs w:val="24"/>
        </w:rPr>
        <w:t>ия</w:t>
      </w:r>
      <w:r w:rsidRPr="002019EF">
        <w:rPr>
          <w:color w:val="000000"/>
          <w:spacing w:val="104"/>
          <w:sz w:val="24"/>
          <w:szCs w:val="24"/>
        </w:rPr>
        <w:t xml:space="preserve"> </w:t>
      </w:r>
      <w:r w:rsidRPr="002019EF">
        <w:rPr>
          <w:color w:val="000000"/>
          <w:spacing w:val="1"/>
          <w:sz w:val="24"/>
          <w:szCs w:val="24"/>
        </w:rPr>
        <w:t>в</w:t>
      </w:r>
      <w:r w:rsidRPr="002019EF">
        <w:rPr>
          <w:color w:val="000000"/>
          <w:spacing w:val="104"/>
          <w:sz w:val="24"/>
          <w:szCs w:val="24"/>
        </w:rPr>
        <w:t xml:space="preserve"> </w:t>
      </w:r>
      <w:r w:rsidRPr="002019EF">
        <w:rPr>
          <w:color w:val="000000"/>
          <w:sz w:val="24"/>
          <w:szCs w:val="24"/>
        </w:rPr>
        <w:t>Росс</w:t>
      </w:r>
      <w:r w:rsidRPr="002019EF">
        <w:rPr>
          <w:color w:val="000000"/>
          <w:spacing w:val="-1"/>
          <w:sz w:val="24"/>
          <w:szCs w:val="24"/>
        </w:rPr>
        <w:t>и</w:t>
      </w:r>
      <w:r w:rsidRPr="002019EF">
        <w:rPr>
          <w:color w:val="000000"/>
          <w:sz w:val="24"/>
          <w:szCs w:val="24"/>
        </w:rPr>
        <w:t>йс</w:t>
      </w:r>
      <w:r w:rsidRPr="002019EF">
        <w:rPr>
          <w:color w:val="000000"/>
          <w:spacing w:val="-1"/>
          <w:sz w:val="24"/>
          <w:szCs w:val="24"/>
        </w:rPr>
        <w:t>к</w:t>
      </w:r>
      <w:r w:rsidRPr="002019EF">
        <w:rPr>
          <w:color w:val="000000"/>
          <w:sz w:val="24"/>
          <w:szCs w:val="24"/>
        </w:rPr>
        <w:t>ой</w:t>
      </w:r>
      <w:r w:rsidRPr="002019EF">
        <w:rPr>
          <w:color w:val="000000"/>
          <w:spacing w:val="103"/>
          <w:sz w:val="24"/>
          <w:szCs w:val="24"/>
        </w:rPr>
        <w:t xml:space="preserve"> </w:t>
      </w:r>
      <w:r w:rsidRPr="002019EF">
        <w:rPr>
          <w:color w:val="000000"/>
          <w:sz w:val="24"/>
          <w:szCs w:val="24"/>
        </w:rPr>
        <w:t>Фед</w:t>
      </w:r>
      <w:r w:rsidRPr="002019EF">
        <w:rPr>
          <w:color w:val="000000"/>
          <w:spacing w:val="-1"/>
          <w:sz w:val="24"/>
          <w:szCs w:val="24"/>
        </w:rPr>
        <w:t>е</w:t>
      </w:r>
      <w:r w:rsidRPr="002019EF">
        <w:rPr>
          <w:color w:val="000000"/>
          <w:sz w:val="24"/>
          <w:szCs w:val="24"/>
        </w:rPr>
        <w:t>ра</w:t>
      </w:r>
      <w:r w:rsidRPr="002019EF">
        <w:rPr>
          <w:color w:val="000000"/>
          <w:spacing w:val="-1"/>
          <w:sz w:val="24"/>
          <w:szCs w:val="24"/>
        </w:rPr>
        <w:t>ц</w:t>
      </w:r>
      <w:r w:rsidRPr="002019EF">
        <w:rPr>
          <w:color w:val="000000"/>
          <w:sz w:val="24"/>
          <w:szCs w:val="24"/>
        </w:rPr>
        <w:t>ии</w:t>
      </w:r>
      <w:r w:rsidRPr="002019EF">
        <w:rPr>
          <w:color w:val="000000"/>
          <w:spacing w:val="103"/>
          <w:sz w:val="24"/>
          <w:szCs w:val="24"/>
        </w:rPr>
        <w:t xml:space="preserve"> </w:t>
      </w:r>
      <w:r w:rsidRPr="002019EF">
        <w:rPr>
          <w:color w:val="000000"/>
          <w:sz w:val="24"/>
          <w:szCs w:val="24"/>
        </w:rPr>
        <w:t>на</w:t>
      </w:r>
      <w:r w:rsidRPr="002019EF">
        <w:rPr>
          <w:color w:val="000000"/>
          <w:spacing w:val="104"/>
          <w:sz w:val="24"/>
          <w:szCs w:val="24"/>
        </w:rPr>
        <w:t xml:space="preserve"> </w:t>
      </w:r>
      <w:r w:rsidRPr="002019EF">
        <w:rPr>
          <w:color w:val="000000"/>
          <w:sz w:val="24"/>
          <w:szCs w:val="24"/>
        </w:rPr>
        <w:t>пе</w:t>
      </w:r>
      <w:r w:rsidRPr="002019EF">
        <w:rPr>
          <w:color w:val="000000"/>
          <w:spacing w:val="-1"/>
          <w:sz w:val="24"/>
          <w:szCs w:val="24"/>
        </w:rPr>
        <w:t>р</w:t>
      </w:r>
      <w:r w:rsidRPr="002019EF">
        <w:rPr>
          <w:color w:val="000000"/>
          <w:sz w:val="24"/>
          <w:szCs w:val="24"/>
        </w:rPr>
        <w:t>иод</w:t>
      </w:r>
      <w:r w:rsidRPr="002019EF">
        <w:rPr>
          <w:color w:val="000000"/>
          <w:spacing w:val="106"/>
          <w:sz w:val="24"/>
          <w:szCs w:val="24"/>
        </w:rPr>
        <w:t xml:space="preserve"> </w:t>
      </w:r>
      <w:r w:rsidRPr="002019EF">
        <w:rPr>
          <w:color w:val="000000"/>
          <w:spacing w:val="-1"/>
          <w:sz w:val="24"/>
          <w:szCs w:val="24"/>
        </w:rPr>
        <w:t>д</w:t>
      </w:r>
      <w:r w:rsidRPr="002019EF">
        <w:rPr>
          <w:color w:val="000000"/>
          <w:sz w:val="24"/>
          <w:szCs w:val="24"/>
        </w:rPr>
        <w:t>о</w:t>
      </w:r>
      <w:r w:rsidRPr="002019EF">
        <w:rPr>
          <w:color w:val="000000"/>
          <w:spacing w:val="106"/>
          <w:sz w:val="24"/>
          <w:szCs w:val="24"/>
        </w:rPr>
        <w:t xml:space="preserve"> </w:t>
      </w:r>
      <w:r w:rsidRPr="002019EF">
        <w:rPr>
          <w:color w:val="000000"/>
          <w:sz w:val="24"/>
          <w:szCs w:val="24"/>
        </w:rPr>
        <w:t>2025</w:t>
      </w:r>
      <w:r w:rsidRPr="002019EF">
        <w:rPr>
          <w:color w:val="000000"/>
          <w:spacing w:val="106"/>
          <w:sz w:val="24"/>
          <w:szCs w:val="24"/>
        </w:rPr>
        <w:t xml:space="preserve"> </w:t>
      </w:r>
      <w:r w:rsidRPr="002019EF">
        <w:rPr>
          <w:color w:val="000000"/>
          <w:sz w:val="24"/>
          <w:szCs w:val="24"/>
        </w:rPr>
        <w:t>года (распор</w:t>
      </w:r>
      <w:r w:rsidRPr="002019EF">
        <w:rPr>
          <w:color w:val="000000"/>
          <w:spacing w:val="-1"/>
          <w:sz w:val="24"/>
          <w:szCs w:val="24"/>
        </w:rPr>
        <w:t>яже</w:t>
      </w:r>
      <w:r w:rsidRPr="002019EF">
        <w:rPr>
          <w:color w:val="000000"/>
          <w:sz w:val="24"/>
          <w:szCs w:val="24"/>
        </w:rPr>
        <w:t>ние</w:t>
      </w:r>
      <w:r w:rsidRPr="002019EF">
        <w:rPr>
          <w:color w:val="000000"/>
          <w:spacing w:val="100"/>
          <w:sz w:val="24"/>
          <w:szCs w:val="24"/>
        </w:rPr>
        <w:t xml:space="preserve"> </w:t>
      </w:r>
      <w:r w:rsidRPr="002019EF">
        <w:rPr>
          <w:color w:val="000000"/>
          <w:spacing w:val="-3"/>
          <w:sz w:val="24"/>
          <w:szCs w:val="24"/>
        </w:rPr>
        <w:t>П</w:t>
      </w:r>
      <w:r w:rsidRPr="002019EF">
        <w:rPr>
          <w:color w:val="000000"/>
          <w:sz w:val="24"/>
          <w:szCs w:val="24"/>
        </w:rPr>
        <w:t>р</w:t>
      </w:r>
      <w:r w:rsidRPr="002019EF">
        <w:rPr>
          <w:color w:val="000000"/>
          <w:spacing w:val="-1"/>
          <w:sz w:val="24"/>
          <w:szCs w:val="24"/>
        </w:rPr>
        <w:t>а</w:t>
      </w:r>
      <w:r w:rsidRPr="002019EF">
        <w:rPr>
          <w:color w:val="000000"/>
          <w:sz w:val="24"/>
          <w:szCs w:val="24"/>
        </w:rPr>
        <w:t>вительст</w:t>
      </w:r>
      <w:r w:rsidRPr="002019EF">
        <w:rPr>
          <w:color w:val="000000"/>
          <w:spacing w:val="1"/>
          <w:sz w:val="24"/>
          <w:szCs w:val="24"/>
        </w:rPr>
        <w:t>в</w:t>
      </w:r>
      <w:r w:rsidRPr="002019EF">
        <w:rPr>
          <w:color w:val="000000"/>
          <w:sz w:val="24"/>
          <w:szCs w:val="24"/>
        </w:rPr>
        <w:t>а</w:t>
      </w:r>
      <w:r w:rsidRPr="002019EF">
        <w:rPr>
          <w:color w:val="000000"/>
          <w:spacing w:val="100"/>
          <w:sz w:val="24"/>
          <w:szCs w:val="24"/>
        </w:rPr>
        <w:t xml:space="preserve"> </w:t>
      </w:r>
      <w:r w:rsidRPr="002019EF">
        <w:rPr>
          <w:color w:val="000000"/>
          <w:sz w:val="24"/>
          <w:szCs w:val="24"/>
        </w:rPr>
        <w:t>Росс</w:t>
      </w:r>
      <w:r w:rsidRPr="002019EF">
        <w:rPr>
          <w:color w:val="000000"/>
          <w:spacing w:val="-1"/>
          <w:sz w:val="24"/>
          <w:szCs w:val="24"/>
        </w:rPr>
        <w:t>и</w:t>
      </w:r>
      <w:r w:rsidRPr="002019EF">
        <w:rPr>
          <w:color w:val="000000"/>
          <w:sz w:val="24"/>
          <w:szCs w:val="24"/>
        </w:rPr>
        <w:t>й</w:t>
      </w:r>
      <w:r w:rsidRPr="002019EF">
        <w:rPr>
          <w:color w:val="000000"/>
          <w:spacing w:val="-1"/>
          <w:sz w:val="24"/>
          <w:szCs w:val="24"/>
        </w:rPr>
        <w:t>ской</w:t>
      </w:r>
      <w:r w:rsidRPr="002019EF">
        <w:rPr>
          <w:color w:val="000000"/>
          <w:spacing w:val="101"/>
          <w:sz w:val="24"/>
          <w:szCs w:val="24"/>
        </w:rPr>
        <w:t xml:space="preserve"> </w:t>
      </w:r>
      <w:r w:rsidRPr="002019EF">
        <w:rPr>
          <w:color w:val="000000"/>
          <w:sz w:val="24"/>
          <w:szCs w:val="24"/>
        </w:rPr>
        <w:t>Фед</w:t>
      </w:r>
      <w:r w:rsidRPr="002019EF">
        <w:rPr>
          <w:color w:val="000000"/>
          <w:spacing w:val="-1"/>
          <w:sz w:val="24"/>
          <w:szCs w:val="24"/>
        </w:rPr>
        <w:t>е</w:t>
      </w:r>
      <w:r w:rsidRPr="002019EF">
        <w:rPr>
          <w:color w:val="000000"/>
          <w:sz w:val="24"/>
          <w:szCs w:val="24"/>
        </w:rPr>
        <w:t>р</w:t>
      </w:r>
      <w:r w:rsidRPr="002019EF">
        <w:rPr>
          <w:color w:val="000000"/>
          <w:spacing w:val="-2"/>
          <w:sz w:val="24"/>
          <w:szCs w:val="24"/>
        </w:rPr>
        <w:t>а</w:t>
      </w:r>
      <w:r w:rsidRPr="002019EF">
        <w:rPr>
          <w:color w:val="000000"/>
          <w:sz w:val="24"/>
          <w:szCs w:val="24"/>
        </w:rPr>
        <w:t>ц</w:t>
      </w:r>
      <w:r w:rsidRPr="002019EF">
        <w:rPr>
          <w:color w:val="000000"/>
          <w:spacing w:val="-1"/>
          <w:sz w:val="24"/>
          <w:szCs w:val="24"/>
        </w:rPr>
        <w:t>и</w:t>
      </w:r>
      <w:r w:rsidRPr="002019EF">
        <w:rPr>
          <w:color w:val="000000"/>
          <w:sz w:val="24"/>
          <w:szCs w:val="24"/>
        </w:rPr>
        <w:t>и</w:t>
      </w:r>
      <w:r w:rsidRPr="002019EF">
        <w:rPr>
          <w:color w:val="000000"/>
          <w:spacing w:val="98"/>
          <w:sz w:val="24"/>
          <w:szCs w:val="24"/>
        </w:rPr>
        <w:t xml:space="preserve"> </w:t>
      </w:r>
      <w:r w:rsidRPr="002019EF">
        <w:rPr>
          <w:color w:val="000000"/>
          <w:spacing w:val="1"/>
          <w:sz w:val="24"/>
          <w:szCs w:val="24"/>
        </w:rPr>
        <w:t>от</w:t>
      </w:r>
      <w:r w:rsidRPr="002019EF">
        <w:rPr>
          <w:color w:val="000000"/>
          <w:spacing w:val="97"/>
          <w:sz w:val="24"/>
          <w:szCs w:val="24"/>
        </w:rPr>
        <w:t xml:space="preserve"> </w:t>
      </w:r>
      <w:r w:rsidRPr="002019EF">
        <w:rPr>
          <w:color w:val="000000"/>
          <w:spacing w:val="1"/>
          <w:sz w:val="24"/>
          <w:szCs w:val="24"/>
        </w:rPr>
        <w:t>29</w:t>
      </w:r>
      <w:r w:rsidRPr="002019EF">
        <w:rPr>
          <w:color w:val="000000"/>
          <w:spacing w:val="99"/>
          <w:sz w:val="24"/>
          <w:szCs w:val="24"/>
        </w:rPr>
        <w:t xml:space="preserve"> </w:t>
      </w:r>
      <w:r w:rsidRPr="002019EF">
        <w:rPr>
          <w:color w:val="000000"/>
          <w:sz w:val="24"/>
          <w:szCs w:val="24"/>
        </w:rPr>
        <w:t>мая</w:t>
      </w:r>
      <w:r w:rsidRPr="002019EF">
        <w:rPr>
          <w:color w:val="000000"/>
          <w:spacing w:val="104"/>
          <w:sz w:val="24"/>
          <w:szCs w:val="24"/>
        </w:rPr>
        <w:t xml:space="preserve"> </w:t>
      </w:r>
      <w:r w:rsidRPr="002019EF">
        <w:rPr>
          <w:color w:val="000000"/>
          <w:sz w:val="24"/>
          <w:szCs w:val="24"/>
        </w:rPr>
        <w:t>2015</w:t>
      </w:r>
      <w:r w:rsidRPr="002019EF">
        <w:rPr>
          <w:color w:val="000000"/>
          <w:spacing w:val="102"/>
          <w:sz w:val="24"/>
          <w:szCs w:val="24"/>
        </w:rPr>
        <w:t xml:space="preserve"> </w:t>
      </w:r>
      <w:r w:rsidRPr="002019EF">
        <w:rPr>
          <w:color w:val="000000"/>
          <w:sz w:val="24"/>
          <w:szCs w:val="24"/>
        </w:rPr>
        <w:t>г.                 №</w:t>
      </w:r>
      <w:r w:rsidRPr="002019EF">
        <w:rPr>
          <w:color w:val="000000"/>
          <w:spacing w:val="17"/>
          <w:sz w:val="24"/>
          <w:szCs w:val="24"/>
        </w:rPr>
        <w:t xml:space="preserve"> </w:t>
      </w:r>
      <w:r w:rsidRPr="002019EF">
        <w:rPr>
          <w:color w:val="000000"/>
          <w:sz w:val="24"/>
          <w:szCs w:val="24"/>
        </w:rPr>
        <w:t>99</w:t>
      </w:r>
      <w:r w:rsidRPr="002019EF">
        <w:rPr>
          <w:color w:val="000000"/>
          <w:spacing w:val="2"/>
          <w:sz w:val="24"/>
          <w:szCs w:val="24"/>
        </w:rPr>
        <w:t>6</w:t>
      </w:r>
      <w:r w:rsidRPr="002019EF">
        <w:rPr>
          <w:color w:val="000000"/>
          <w:sz w:val="24"/>
          <w:szCs w:val="24"/>
        </w:rPr>
        <w:t>-р).</w:t>
      </w:r>
      <w:r w:rsidRPr="002019EF">
        <w:rPr>
          <w:color w:val="000000"/>
          <w:spacing w:val="15"/>
          <w:sz w:val="24"/>
          <w:szCs w:val="24"/>
        </w:rPr>
        <w:t xml:space="preserve"> </w:t>
      </w:r>
      <w:r w:rsidRPr="002019EF">
        <w:rPr>
          <w:color w:val="000000"/>
          <w:sz w:val="24"/>
          <w:szCs w:val="24"/>
        </w:rPr>
        <w:t>Приор</w:t>
      </w:r>
      <w:r w:rsidRPr="002019EF">
        <w:rPr>
          <w:color w:val="000000"/>
          <w:spacing w:val="1"/>
          <w:sz w:val="24"/>
          <w:szCs w:val="24"/>
        </w:rPr>
        <w:t>и</w:t>
      </w:r>
      <w:r w:rsidRPr="002019EF">
        <w:rPr>
          <w:color w:val="000000"/>
          <w:spacing w:val="-1"/>
          <w:sz w:val="24"/>
          <w:szCs w:val="24"/>
        </w:rPr>
        <w:t>т</w:t>
      </w:r>
      <w:r w:rsidRPr="002019EF">
        <w:rPr>
          <w:color w:val="000000"/>
          <w:spacing w:val="-2"/>
          <w:sz w:val="24"/>
          <w:szCs w:val="24"/>
        </w:rPr>
        <w:t>е</w:t>
      </w:r>
      <w:r w:rsidRPr="002019EF">
        <w:rPr>
          <w:color w:val="000000"/>
          <w:sz w:val="24"/>
          <w:szCs w:val="24"/>
        </w:rPr>
        <w:t>тной</w:t>
      </w:r>
      <w:r w:rsidRPr="002019EF">
        <w:rPr>
          <w:color w:val="000000"/>
          <w:spacing w:val="16"/>
          <w:sz w:val="24"/>
          <w:szCs w:val="24"/>
        </w:rPr>
        <w:t xml:space="preserve"> </w:t>
      </w:r>
      <w:r w:rsidRPr="002019EF">
        <w:rPr>
          <w:color w:val="000000"/>
          <w:sz w:val="24"/>
          <w:szCs w:val="24"/>
        </w:rPr>
        <w:t>зад</w:t>
      </w:r>
      <w:r w:rsidRPr="002019EF">
        <w:rPr>
          <w:color w:val="000000"/>
          <w:spacing w:val="-1"/>
          <w:sz w:val="24"/>
          <w:szCs w:val="24"/>
        </w:rPr>
        <w:t>а</w:t>
      </w:r>
      <w:r w:rsidRPr="002019EF">
        <w:rPr>
          <w:color w:val="000000"/>
          <w:sz w:val="24"/>
          <w:szCs w:val="24"/>
        </w:rPr>
        <w:t>чей</w:t>
      </w:r>
      <w:r w:rsidRPr="002019EF">
        <w:rPr>
          <w:color w:val="000000"/>
          <w:spacing w:val="17"/>
          <w:sz w:val="24"/>
          <w:szCs w:val="24"/>
        </w:rPr>
        <w:t xml:space="preserve"> </w:t>
      </w:r>
      <w:r w:rsidRPr="002019EF">
        <w:rPr>
          <w:color w:val="000000"/>
          <w:sz w:val="24"/>
          <w:szCs w:val="24"/>
        </w:rPr>
        <w:t>Рос</w:t>
      </w:r>
      <w:r w:rsidRPr="002019EF">
        <w:rPr>
          <w:color w:val="000000"/>
          <w:spacing w:val="1"/>
          <w:sz w:val="24"/>
          <w:szCs w:val="24"/>
        </w:rPr>
        <w:t>с</w:t>
      </w:r>
      <w:r w:rsidRPr="002019EF">
        <w:rPr>
          <w:color w:val="000000"/>
          <w:sz w:val="24"/>
          <w:szCs w:val="24"/>
        </w:rPr>
        <w:t>ийс</w:t>
      </w:r>
      <w:r w:rsidRPr="002019EF">
        <w:rPr>
          <w:color w:val="000000"/>
          <w:spacing w:val="-2"/>
          <w:sz w:val="24"/>
          <w:szCs w:val="24"/>
        </w:rPr>
        <w:t>к</w:t>
      </w:r>
      <w:r w:rsidRPr="002019EF">
        <w:rPr>
          <w:color w:val="000000"/>
          <w:sz w:val="24"/>
          <w:szCs w:val="24"/>
        </w:rPr>
        <w:t>ой</w:t>
      </w:r>
      <w:r w:rsidRPr="002019EF">
        <w:rPr>
          <w:color w:val="000000"/>
          <w:spacing w:val="17"/>
          <w:sz w:val="24"/>
          <w:szCs w:val="24"/>
        </w:rPr>
        <w:t xml:space="preserve"> </w:t>
      </w:r>
      <w:r w:rsidRPr="002019EF">
        <w:rPr>
          <w:color w:val="000000"/>
          <w:sz w:val="24"/>
          <w:szCs w:val="24"/>
        </w:rPr>
        <w:t>Феде</w:t>
      </w:r>
      <w:r w:rsidRPr="002019EF">
        <w:rPr>
          <w:color w:val="000000"/>
          <w:spacing w:val="-1"/>
          <w:sz w:val="24"/>
          <w:szCs w:val="24"/>
        </w:rPr>
        <w:t>р</w:t>
      </w:r>
      <w:r w:rsidRPr="002019EF">
        <w:rPr>
          <w:color w:val="000000"/>
          <w:sz w:val="24"/>
          <w:szCs w:val="24"/>
        </w:rPr>
        <w:t>а</w:t>
      </w:r>
      <w:r w:rsidRPr="002019EF">
        <w:rPr>
          <w:color w:val="000000"/>
          <w:spacing w:val="-2"/>
          <w:sz w:val="24"/>
          <w:szCs w:val="24"/>
        </w:rPr>
        <w:t>ц</w:t>
      </w:r>
      <w:r w:rsidRPr="002019EF">
        <w:rPr>
          <w:color w:val="000000"/>
          <w:sz w:val="24"/>
          <w:szCs w:val="24"/>
        </w:rPr>
        <w:t>ии</w:t>
      </w:r>
      <w:r w:rsidRPr="002019EF">
        <w:rPr>
          <w:color w:val="000000"/>
          <w:spacing w:val="17"/>
          <w:sz w:val="24"/>
          <w:szCs w:val="24"/>
        </w:rPr>
        <w:t xml:space="preserve"> </w:t>
      </w:r>
      <w:r w:rsidRPr="002019EF">
        <w:rPr>
          <w:color w:val="000000"/>
          <w:sz w:val="24"/>
          <w:szCs w:val="24"/>
        </w:rPr>
        <w:t>в</w:t>
      </w:r>
      <w:r w:rsidRPr="002019EF">
        <w:rPr>
          <w:color w:val="000000"/>
          <w:spacing w:val="16"/>
          <w:sz w:val="24"/>
          <w:szCs w:val="24"/>
        </w:rPr>
        <w:t xml:space="preserve"> </w:t>
      </w:r>
      <w:r w:rsidRPr="002019EF">
        <w:rPr>
          <w:color w:val="000000"/>
          <w:sz w:val="24"/>
          <w:szCs w:val="24"/>
        </w:rPr>
        <w:t>сфере</w:t>
      </w:r>
      <w:r w:rsidRPr="002019EF">
        <w:rPr>
          <w:color w:val="000000"/>
          <w:spacing w:val="15"/>
          <w:sz w:val="24"/>
          <w:szCs w:val="24"/>
        </w:rPr>
        <w:t xml:space="preserve"> </w:t>
      </w:r>
      <w:r w:rsidRPr="002019EF">
        <w:rPr>
          <w:color w:val="000000"/>
          <w:sz w:val="24"/>
          <w:szCs w:val="24"/>
        </w:rPr>
        <w:t>воспит</w:t>
      </w:r>
      <w:r w:rsidRPr="002019EF">
        <w:rPr>
          <w:color w:val="000000"/>
          <w:spacing w:val="-1"/>
          <w:sz w:val="24"/>
          <w:szCs w:val="24"/>
        </w:rPr>
        <w:t>ан</w:t>
      </w:r>
      <w:r w:rsidRPr="002019EF">
        <w:rPr>
          <w:color w:val="000000"/>
          <w:sz w:val="24"/>
          <w:szCs w:val="24"/>
        </w:rPr>
        <w:t>ия дет</w:t>
      </w:r>
      <w:r w:rsidRPr="002019EF">
        <w:rPr>
          <w:color w:val="000000"/>
          <w:spacing w:val="-1"/>
          <w:sz w:val="24"/>
          <w:szCs w:val="24"/>
        </w:rPr>
        <w:t>е</w:t>
      </w:r>
      <w:r w:rsidRPr="002019EF">
        <w:rPr>
          <w:color w:val="000000"/>
          <w:sz w:val="24"/>
          <w:szCs w:val="24"/>
        </w:rPr>
        <w:t>й</w:t>
      </w:r>
      <w:r w:rsidRPr="002019EF">
        <w:rPr>
          <w:color w:val="000000"/>
          <w:spacing w:val="191"/>
          <w:sz w:val="24"/>
          <w:szCs w:val="24"/>
        </w:rPr>
        <w:t xml:space="preserve"> </w:t>
      </w:r>
      <w:r w:rsidRPr="002019EF">
        <w:rPr>
          <w:color w:val="000000"/>
          <w:sz w:val="24"/>
          <w:szCs w:val="24"/>
        </w:rPr>
        <w:t>являе</w:t>
      </w:r>
      <w:r w:rsidRPr="002019EF">
        <w:rPr>
          <w:color w:val="000000"/>
          <w:spacing w:val="-2"/>
          <w:sz w:val="24"/>
          <w:szCs w:val="24"/>
        </w:rPr>
        <w:t>т</w:t>
      </w:r>
      <w:r w:rsidRPr="002019EF">
        <w:rPr>
          <w:color w:val="000000"/>
          <w:sz w:val="24"/>
          <w:szCs w:val="24"/>
        </w:rPr>
        <w:t>ся</w:t>
      </w:r>
      <w:r w:rsidRPr="002019EF">
        <w:rPr>
          <w:color w:val="000000"/>
          <w:spacing w:val="188"/>
          <w:sz w:val="24"/>
          <w:szCs w:val="24"/>
        </w:rPr>
        <w:t xml:space="preserve"> </w:t>
      </w:r>
      <w:r w:rsidRPr="002019EF">
        <w:rPr>
          <w:color w:val="000000"/>
          <w:sz w:val="24"/>
          <w:szCs w:val="24"/>
        </w:rPr>
        <w:t>развитие</w:t>
      </w:r>
      <w:r w:rsidRPr="002019EF">
        <w:rPr>
          <w:color w:val="000000"/>
          <w:spacing w:val="192"/>
          <w:sz w:val="24"/>
          <w:szCs w:val="24"/>
        </w:rPr>
        <w:t xml:space="preserve"> </w:t>
      </w:r>
      <w:r w:rsidRPr="002019EF">
        <w:rPr>
          <w:color w:val="000000"/>
          <w:spacing w:val="-2"/>
          <w:sz w:val="24"/>
          <w:szCs w:val="24"/>
        </w:rPr>
        <w:t>в</w:t>
      </w:r>
      <w:r w:rsidRPr="002019EF">
        <w:rPr>
          <w:color w:val="000000"/>
          <w:sz w:val="24"/>
          <w:szCs w:val="24"/>
        </w:rPr>
        <w:t>ы</w:t>
      </w:r>
      <w:r w:rsidRPr="002019EF">
        <w:rPr>
          <w:color w:val="000000"/>
          <w:spacing w:val="-1"/>
          <w:sz w:val="24"/>
          <w:szCs w:val="24"/>
        </w:rPr>
        <w:t>с</w:t>
      </w:r>
      <w:r w:rsidRPr="002019EF">
        <w:rPr>
          <w:color w:val="000000"/>
          <w:sz w:val="24"/>
          <w:szCs w:val="24"/>
        </w:rPr>
        <w:t>о</w:t>
      </w:r>
      <w:r w:rsidRPr="002019EF">
        <w:rPr>
          <w:color w:val="000000"/>
          <w:spacing w:val="-1"/>
          <w:sz w:val="24"/>
          <w:szCs w:val="24"/>
        </w:rPr>
        <w:t>к</w:t>
      </w:r>
      <w:r w:rsidRPr="002019EF">
        <w:rPr>
          <w:color w:val="000000"/>
          <w:sz w:val="24"/>
          <w:szCs w:val="24"/>
        </w:rPr>
        <w:t>онравствен</w:t>
      </w:r>
      <w:r w:rsidRPr="002019EF">
        <w:rPr>
          <w:color w:val="000000"/>
          <w:spacing w:val="-1"/>
          <w:sz w:val="24"/>
          <w:szCs w:val="24"/>
        </w:rPr>
        <w:t>но</w:t>
      </w:r>
      <w:r w:rsidRPr="002019EF">
        <w:rPr>
          <w:color w:val="000000"/>
          <w:sz w:val="24"/>
          <w:szCs w:val="24"/>
        </w:rPr>
        <w:t>й</w:t>
      </w:r>
      <w:r w:rsidRPr="002019EF">
        <w:rPr>
          <w:color w:val="000000"/>
          <w:spacing w:val="192"/>
          <w:sz w:val="24"/>
          <w:szCs w:val="24"/>
        </w:rPr>
        <w:t xml:space="preserve"> </w:t>
      </w:r>
      <w:r w:rsidRPr="002019EF">
        <w:rPr>
          <w:color w:val="000000"/>
          <w:sz w:val="24"/>
          <w:szCs w:val="24"/>
        </w:rPr>
        <w:t>личнос</w:t>
      </w:r>
      <w:r w:rsidRPr="002019EF">
        <w:rPr>
          <w:color w:val="000000"/>
          <w:spacing w:val="-2"/>
          <w:sz w:val="24"/>
          <w:szCs w:val="24"/>
        </w:rPr>
        <w:t>т</w:t>
      </w:r>
      <w:r w:rsidRPr="002019EF">
        <w:rPr>
          <w:color w:val="000000"/>
          <w:sz w:val="24"/>
          <w:szCs w:val="24"/>
        </w:rPr>
        <w:t>и,</w:t>
      </w:r>
      <w:r w:rsidRPr="002019EF">
        <w:rPr>
          <w:color w:val="000000"/>
          <w:spacing w:val="191"/>
          <w:sz w:val="24"/>
          <w:szCs w:val="24"/>
        </w:rPr>
        <w:t xml:space="preserve"> </w:t>
      </w:r>
      <w:r w:rsidRPr="002019EF">
        <w:rPr>
          <w:color w:val="000000"/>
          <w:sz w:val="24"/>
          <w:szCs w:val="24"/>
        </w:rPr>
        <w:t>ра</w:t>
      </w:r>
      <w:r w:rsidRPr="002019EF">
        <w:rPr>
          <w:color w:val="000000"/>
          <w:spacing w:val="-1"/>
          <w:sz w:val="24"/>
          <w:szCs w:val="24"/>
        </w:rPr>
        <w:t>з</w:t>
      </w:r>
      <w:r w:rsidRPr="002019EF">
        <w:rPr>
          <w:color w:val="000000"/>
          <w:sz w:val="24"/>
          <w:szCs w:val="24"/>
        </w:rPr>
        <w:t>деля</w:t>
      </w:r>
      <w:r w:rsidRPr="002019EF">
        <w:rPr>
          <w:color w:val="000000"/>
          <w:spacing w:val="-1"/>
          <w:sz w:val="24"/>
          <w:szCs w:val="24"/>
        </w:rPr>
        <w:t>ю</w:t>
      </w:r>
      <w:r w:rsidRPr="002019EF">
        <w:rPr>
          <w:color w:val="000000"/>
          <w:sz w:val="24"/>
          <w:szCs w:val="24"/>
        </w:rPr>
        <w:t>щ</w:t>
      </w:r>
      <w:r w:rsidRPr="002019EF">
        <w:rPr>
          <w:color w:val="000000"/>
          <w:spacing w:val="-1"/>
          <w:sz w:val="24"/>
          <w:szCs w:val="24"/>
        </w:rPr>
        <w:t>е</w:t>
      </w:r>
      <w:r w:rsidRPr="002019EF">
        <w:rPr>
          <w:color w:val="000000"/>
          <w:sz w:val="24"/>
          <w:szCs w:val="24"/>
        </w:rPr>
        <w:t>й росс</w:t>
      </w:r>
      <w:r w:rsidRPr="002019EF">
        <w:rPr>
          <w:color w:val="000000"/>
          <w:spacing w:val="-1"/>
          <w:sz w:val="24"/>
          <w:szCs w:val="24"/>
        </w:rPr>
        <w:t>и</w:t>
      </w:r>
      <w:r w:rsidRPr="002019EF">
        <w:rPr>
          <w:color w:val="000000"/>
          <w:sz w:val="24"/>
          <w:szCs w:val="24"/>
        </w:rPr>
        <w:t>йс</w:t>
      </w:r>
      <w:r w:rsidRPr="002019EF">
        <w:rPr>
          <w:color w:val="000000"/>
          <w:spacing w:val="-1"/>
          <w:sz w:val="24"/>
          <w:szCs w:val="24"/>
        </w:rPr>
        <w:t>к</w:t>
      </w:r>
      <w:r w:rsidRPr="002019EF">
        <w:rPr>
          <w:color w:val="000000"/>
          <w:sz w:val="24"/>
          <w:szCs w:val="24"/>
        </w:rPr>
        <w:t>ие</w:t>
      </w:r>
      <w:r w:rsidRPr="002019EF">
        <w:rPr>
          <w:color w:val="000000"/>
          <w:spacing w:val="95"/>
          <w:sz w:val="24"/>
          <w:szCs w:val="24"/>
        </w:rPr>
        <w:t xml:space="preserve"> </w:t>
      </w:r>
      <w:r w:rsidRPr="002019EF">
        <w:rPr>
          <w:color w:val="000000"/>
          <w:spacing w:val="-1"/>
          <w:sz w:val="24"/>
          <w:szCs w:val="24"/>
        </w:rPr>
        <w:t>т</w:t>
      </w:r>
      <w:r w:rsidRPr="002019EF">
        <w:rPr>
          <w:color w:val="000000"/>
          <w:sz w:val="24"/>
          <w:szCs w:val="24"/>
        </w:rPr>
        <w:t>р</w:t>
      </w:r>
      <w:r w:rsidRPr="002019EF">
        <w:rPr>
          <w:color w:val="000000"/>
          <w:spacing w:val="-1"/>
          <w:sz w:val="24"/>
          <w:szCs w:val="24"/>
        </w:rPr>
        <w:t>а</w:t>
      </w:r>
      <w:r w:rsidRPr="002019EF">
        <w:rPr>
          <w:color w:val="000000"/>
          <w:sz w:val="24"/>
          <w:szCs w:val="24"/>
        </w:rPr>
        <w:t>ди</w:t>
      </w:r>
      <w:r w:rsidRPr="002019EF">
        <w:rPr>
          <w:color w:val="000000"/>
          <w:spacing w:val="-1"/>
          <w:sz w:val="24"/>
          <w:szCs w:val="24"/>
        </w:rPr>
        <w:t>ц</w:t>
      </w:r>
      <w:r w:rsidRPr="002019EF">
        <w:rPr>
          <w:color w:val="000000"/>
          <w:sz w:val="24"/>
          <w:szCs w:val="24"/>
        </w:rPr>
        <w:t>ионные</w:t>
      </w:r>
      <w:r w:rsidRPr="002019EF">
        <w:rPr>
          <w:color w:val="000000"/>
          <w:spacing w:val="93"/>
          <w:sz w:val="24"/>
          <w:szCs w:val="24"/>
        </w:rPr>
        <w:t xml:space="preserve"> </w:t>
      </w:r>
      <w:r w:rsidRPr="002019EF">
        <w:rPr>
          <w:color w:val="000000"/>
          <w:spacing w:val="1"/>
          <w:sz w:val="24"/>
          <w:szCs w:val="24"/>
        </w:rPr>
        <w:t>д</w:t>
      </w:r>
      <w:r w:rsidRPr="002019EF">
        <w:rPr>
          <w:color w:val="000000"/>
          <w:spacing w:val="-1"/>
          <w:sz w:val="24"/>
          <w:szCs w:val="24"/>
        </w:rPr>
        <w:t>у</w:t>
      </w:r>
      <w:r w:rsidRPr="002019EF">
        <w:rPr>
          <w:color w:val="000000"/>
          <w:sz w:val="24"/>
          <w:szCs w:val="24"/>
        </w:rPr>
        <w:t>хо</w:t>
      </w:r>
      <w:r w:rsidRPr="002019EF">
        <w:rPr>
          <w:color w:val="000000"/>
          <w:spacing w:val="1"/>
          <w:sz w:val="24"/>
          <w:szCs w:val="24"/>
        </w:rPr>
        <w:t>в</w:t>
      </w:r>
      <w:r w:rsidRPr="002019EF">
        <w:rPr>
          <w:color w:val="000000"/>
          <w:sz w:val="24"/>
          <w:szCs w:val="24"/>
        </w:rPr>
        <w:t>ные</w:t>
      </w:r>
      <w:r w:rsidRPr="002019EF">
        <w:rPr>
          <w:color w:val="000000"/>
          <w:spacing w:val="92"/>
          <w:sz w:val="24"/>
          <w:szCs w:val="24"/>
        </w:rPr>
        <w:t xml:space="preserve"> </w:t>
      </w:r>
      <w:r w:rsidRPr="002019EF">
        <w:rPr>
          <w:color w:val="000000"/>
          <w:spacing w:val="1"/>
          <w:sz w:val="24"/>
          <w:szCs w:val="24"/>
        </w:rPr>
        <w:t>ц</w:t>
      </w:r>
      <w:r w:rsidRPr="002019EF">
        <w:rPr>
          <w:color w:val="000000"/>
          <w:sz w:val="24"/>
          <w:szCs w:val="24"/>
        </w:rPr>
        <w:t>енности,</w:t>
      </w:r>
      <w:r w:rsidRPr="002019EF">
        <w:rPr>
          <w:color w:val="000000"/>
          <w:spacing w:val="93"/>
          <w:sz w:val="24"/>
          <w:szCs w:val="24"/>
        </w:rPr>
        <w:t xml:space="preserve"> </w:t>
      </w:r>
      <w:r w:rsidRPr="002019EF">
        <w:rPr>
          <w:color w:val="000000"/>
          <w:sz w:val="24"/>
          <w:szCs w:val="24"/>
        </w:rPr>
        <w:t>о</w:t>
      </w:r>
      <w:r w:rsidRPr="002019EF">
        <w:rPr>
          <w:color w:val="000000"/>
          <w:spacing w:val="1"/>
          <w:sz w:val="24"/>
          <w:szCs w:val="24"/>
        </w:rPr>
        <w:t>б</w:t>
      </w:r>
      <w:r w:rsidRPr="002019EF">
        <w:rPr>
          <w:color w:val="000000"/>
          <w:sz w:val="24"/>
          <w:szCs w:val="24"/>
        </w:rPr>
        <w:t>лада</w:t>
      </w:r>
      <w:r w:rsidRPr="002019EF">
        <w:rPr>
          <w:color w:val="000000"/>
          <w:spacing w:val="-2"/>
          <w:sz w:val="24"/>
          <w:szCs w:val="24"/>
        </w:rPr>
        <w:t>ю</w:t>
      </w:r>
      <w:r w:rsidRPr="002019EF">
        <w:rPr>
          <w:color w:val="000000"/>
          <w:sz w:val="24"/>
          <w:szCs w:val="24"/>
        </w:rPr>
        <w:t>щей</w:t>
      </w:r>
      <w:r w:rsidRPr="002019EF">
        <w:rPr>
          <w:color w:val="000000"/>
          <w:spacing w:val="96"/>
          <w:sz w:val="24"/>
          <w:szCs w:val="24"/>
        </w:rPr>
        <w:t xml:space="preserve"> </w:t>
      </w:r>
      <w:r w:rsidRPr="002019EF">
        <w:rPr>
          <w:color w:val="000000"/>
          <w:spacing w:val="-2"/>
          <w:sz w:val="24"/>
          <w:szCs w:val="24"/>
        </w:rPr>
        <w:t>а</w:t>
      </w:r>
      <w:r w:rsidRPr="002019EF">
        <w:rPr>
          <w:color w:val="000000"/>
          <w:sz w:val="24"/>
          <w:szCs w:val="24"/>
        </w:rPr>
        <w:t>кт</w:t>
      </w:r>
      <w:r w:rsidRPr="002019EF">
        <w:rPr>
          <w:color w:val="000000"/>
          <w:spacing w:val="-3"/>
          <w:sz w:val="24"/>
          <w:szCs w:val="24"/>
        </w:rPr>
        <w:t>у</w:t>
      </w:r>
      <w:r w:rsidRPr="002019EF">
        <w:rPr>
          <w:color w:val="000000"/>
          <w:sz w:val="24"/>
          <w:szCs w:val="24"/>
        </w:rPr>
        <w:t>ал</w:t>
      </w:r>
      <w:r w:rsidRPr="002019EF">
        <w:rPr>
          <w:color w:val="000000"/>
          <w:spacing w:val="-1"/>
          <w:sz w:val="24"/>
          <w:szCs w:val="24"/>
        </w:rPr>
        <w:t>ь</w:t>
      </w:r>
      <w:r w:rsidRPr="002019EF">
        <w:rPr>
          <w:color w:val="000000"/>
          <w:sz w:val="24"/>
          <w:szCs w:val="24"/>
        </w:rPr>
        <w:t>н</w:t>
      </w:r>
      <w:r w:rsidRPr="002019EF">
        <w:rPr>
          <w:color w:val="000000"/>
          <w:spacing w:val="1"/>
          <w:sz w:val="24"/>
          <w:szCs w:val="24"/>
        </w:rPr>
        <w:t>ы</w:t>
      </w:r>
      <w:r w:rsidRPr="002019EF">
        <w:rPr>
          <w:color w:val="000000"/>
          <w:spacing w:val="-1"/>
          <w:sz w:val="24"/>
          <w:szCs w:val="24"/>
        </w:rPr>
        <w:t>м</w:t>
      </w:r>
      <w:r w:rsidRPr="002019EF">
        <w:rPr>
          <w:color w:val="000000"/>
          <w:sz w:val="24"/>
          <w:szCs w:val="24"/>
        </w:rPr>
        <w:t>и знания</w:t>
      </w:r>
      <w:r w:rsidRPr="002019EF">
        <w:rPr>
          <w:color w:val="000000"/>
          <w:spacing w:val="-1"/>
          <w:sz w:val="24"/>
          <w:szCs w:val="24"/>
        </w:rPr>
        <w:t>м</w:t>
      </w:r>
      <w:r w:rsidRPr="002019EF">
        <w:rPr>
          <w:color w:val="000000"/>
          <w:sz w:val="24"/>
          <w:szCs w:val="24"/>
        </w:rPr>
        <w:t>и</w:t>
      </w:r>
      <w:r w:rsidRPr="002019EF">
        <w:rPr>
          <w:color w:val="000000"/>
          <w:spacing w:val="62"/>
          <w:sz w:val="24"/>
          <w:szCs w:val="24"/>
        </w:rPr>
        <w:t xml:space="preserve"> </w:t>
      </w:r>
      <w:r w:rsidRPr="002019EF">
        <w:rPr>
          <w:color w:val="000000"/>
          <w:sz w:val="24"/>
          <w:szCs w:val="24"/>
        </w:rPr>
        <w:t>и</w:t>
      </w:r>
      <w:r w:rsidRPr="002019EF">
        <w:rPr>
          <w:color w:val="000000"/>
          <w:spacing w:val="65"/>
          <w:sz w:val="24"/>
          <w:szCs w:val="24"/>
        </w:rPr>
        <w:t xml:space="preserve"> </w:t>
      </w:r>
      <w:r w:rsidRPr="002019EF">
        <w:rPr>
          <w:color w:val="000000"/>
          <w:spacing w:val="-2"/>
          <w:sz w:val="24"/>
          <w:szCs w:val="24"/>
        </w:rPr>
        <w:t>у</w:t>
      </w:r>
      <w:r w:rsidRPr="002019EF">
        <w:rPr>
          <w:color w:val="000000"/>
          <w:sz w:val="24"/>
          <w:szCs w:val="24"/>
        </w:rPr>
        <w:t>мени</w:t>
      </w:r>
      <w:r w:rsidRPr="002019EF">
        <w:rPr>
          <w:color w:val="000000"/>
          <w:spacing w:val="-1"/>
          <w:sz w:val="24"/>
          <w:szCs w:val="24"/>
        </w:rPr>
        <w:t>я</w:t>
      </w:r>
      <w:r w:rsidRPr="002019EF">
        <w:rPr>
          <w:color w:val="000000"/>
          <w:sz w:val="24"/>
          <w:szCs w:val="24"/>
        </w:rPr>
        <w:t>ми,</w:t>
      </w:r>
      <w:r w:rsidRPr="002019EF">
        <w:rPr>
          <w:color w:val="000000"/>
          <w:spacing w:val="64"/>
          <w:sz w:val="24"/>
          <w:szCs w:val="24"/>
        </w:rPr>
        <w:t xml:space="preserve"> </w:t>
      </w:r>
      <w:r w:rsidRPr="002019EF">
        <w:rPr>
          <w:color w:val="000000"/>
          <w:spacing w:val="-1"/>
          <w:sz w:val="24"/>
          <w:szCs w:val="24"/>
        </w:rPr>
        <w:t>с</w:t>
      </w:r>
      <w:r w:rsidRPr="002019EF">
        <w:rPr>
          <w:color w:val="000000"/>
          <w:sz w:val="24"/>
          <w:szCs w:val="24"/>
        </w:rPr>
        <w:t>пособной</w:t>
      </w:r>
      <w:r w:rsidRPr="002019EF">
        <w:rPr>
          <w:color w:val="000000"/>
          <w:spacing w:val="63"/>
          <w:sz w:val="24"/>
          <w:szCs w:val="24"/>
        </w:rPr>
        <w:t xml:space="preserve"> </w:t>
      </w:r>
      <w:r w:rsidRPr="002019EF">
        <w:rPr>
          <w:color w:val="000000"/>
          <w:sz w:val="24"/>
          <w:szCs w:val="24"/>
        </w:rPr>
        <w:t>реа</w:t>
      </w:r>
      <w:r w:rsidRPr="002019EF">
        <w:rPr>
          <w:color w:val="000000"/>
          <w:spacing w:val="-3"/>
          <w:sz w:val="24"/>
          <w:szCs w:val="24"/>
        </w:rPr>
        <w:t>л</w:t>
      </w:r>
      <w:r w:rsidRPr="002019EF">
        <w:rPr>
          <w:color w:val="000000"/>
          <w:sz w:val="24"/>
          <w:szCs w:val="24"/>
        </w:rPr>
        <w:t>изовать</w:t>
      </w:r>
      <w:r w:rsidRPr="002019EF">
        <w:rPr>
          <w:color w:val="000000"/>
          <w:spacing w:val="64"/>
          <w:sz w:val="24"/>
          <w:szCs w:val="24"/>
        </w:rPr>
        <w:t xml:space="preserve"> </w:t>
      </w:r>
      <w:r w:rsidRPr="002019EF">
        <w:rPr>
          <w:color w:val="000000"/>
          <w:sz w:val="24"/>
          <w:szCs w:val="24"/>
        </w:rPr>
        <w:t>с</w:t>
      </w:r>
      <w:r w:rsidRPr="002019EF">
        <w:rPr>
          <w:color w:val="000000"/>
          <w:spacing w:val="-3"/>
          <w:sz w:val="24"/>
          <w:szCs w:val="24"/>
        </w:rPr>
        <w:t>в</w:t>
      </w:r>
      <w:r w:rsidRPr="002019EF">
        <w:rPr>
          <w:color w:val="000000"/>
          <w:sz w:val="24"/>
          <w:szCs w:val="24"/>
        </w:rPr>
        <w:t>ой</w:t>
      </w:r>
      <w:r w:rsidRPr="002019EF">
        <w:rPr>
          <w:color w:val="000000"/>
          <w:spacing w:val="64"/>
          <w:sz w:val="24"/>
          <w:szCs w:val="24"/>
        </w:rPr>
        <w:t xml:space="preserve"> </w:t>
      </w:r>
      <w:r w:rsidRPr="002019EF">
        <w:rPr>
          <w:color w:val="000000"/>
          <w:sz w:val="24"/>
          <w:szCs w:val="24"/>
        </w:rPr>
        <w:t>пот</w:t>
      </w:r>
      <w:r w:rsidRPr="002019EF">
        <w:rPr>
          <w:color w:val="000000"/>
          <w:spacing w:val="-1"/>
          <w:sz w:val="24"/>
          <w:szCs w:val="24"/>
        </w:rPr>
        <w:t>ен</w:t>
      </w:r>
      <w:r w:rsidRPr="002019EF">
        <w:rPr>
          <w:color w:val="000000"/>
          <w:sz w:val="24"/>
          <w:szCs w:val="24"/>
        </w:rPr>
        <w:t>циал</w:t>
      </w:r>
      <w:r w:rsidRPr="002019EF">
        <w:rPr>
          <w:color w:val="000000"/>
          <w:spacing w:val="63"/>
          <w:sz w:val="24"/>
          <w:szCs w:val="24"/>
        </w:rPr>
        <w:t xml:space="preserve"> </w:t>
      </w:r>
      <w:r w:rsidRPr="002019EF">
        <w:rPr>
          <w:color w:val="000000"/>
          <w:sz w:val="24"/>
          <w:szCs w:val="24"/>
        </w:rPr>
        <w:t>в</w:t>
      </w:r>
      <w:r w:rsidRPr="002019EF">
        <w:rPr>
          <w:color w:val="000000"/>
          <w:spacing w:val="64"/>
          <w:sz w:val="24"/>
          <w:szCs w:val="24"/>
        </w:rPr>
        <w:t xml:space="preserve"> </w:t>
      </w:r>
      <w:r w:rsidRPr="002019EF">
        <w:rPr>
          <w:color w:val="000000"/>
          <w:spacing w:val="-3"/>
          <w:sz w:val="24"/>
          <w:szCs w:val="24"/>
        </w:rPr>
        <w:t>у</w:t>
      </w:r>
      <w:r w:rsidRPr="002019EF">
        <w:rPr>
          <w:color w:val="000000"/>
          <w:sz w:val="24"/>
          <w:szCs w:val="24"/>
        </w:rPr>
        <w:t>словиях соврем</w:t>
      </w:r>
      <w:r w:rsidRPr="002019EF">
        <w:rPr>
          <w:color w:val="000000"/>
          <w:spacing w:val="-2"/>
          <w:sz w:val="24"/>
          <w:szCs w:val="24"/>
        </w:rPr>
        <w:t>е</w:t>
      </w:r>
      <w:r w:rsidRPr="002019EF">
        <w:rPr>
          <w:color w:val="000000"/>
          <w:sz w:val="24"/>
          <w:szCs w:val="24"/>
        </w:rPr>
        <w:t>н</w:t>
      </w:r>
      <w:r w:rsidRPr="002019EF">
        <w:rPr>
          <w:color w:val="000000"/>
          <w:spacing w:val="-1"/>
          <w:sz w:val="24"/>
          <w:szCs w:val="24"/>
        </w:rPr>
        <w:t>н</w:t>
      </w:r>
      <w:r w:rsidRPr="002019EF">
        <w:rPr>
          <w:color w:val="000000"/>
          <w:sz w:val="24"/>
          <w:szCs w:val="24"/>
        </w:rPr>
        <w:t>ого</w:t>
      </w:r>
      <w:r w:rsidRPr="002019EF">
        <w:rPr>
          <w:color w:val="000000"/>
          <w:spacing w:val="1"/>
          <w:sz w:val="24"/>
          <w:szCs w:val="24"/>
        </w:rPr>
        <w:t xml:space="preserve"> </w:t>
      </w:r>
      <w:r w:rsidRPr="002019EF">
        <w:rPr>
          <w:color w:val="000000"/>
          <w:sz w:val="24"/>
          <w:szCs w:val="24"/>
        </w:rPr>
        <w:t>общ</w:t>
      </w:r>
      <w:r w:rsidRPr="002019EF">
        <w:rPr>
          <w:color w:val="000000"/>
          <w:spacing w:val="-1"/>
          <w:sz w:val="24"/>
          <w:szCs w:val="24"/>
        </w:rPr>
        <w:t>е</w:t>
      </w:r>
      <w:r w:rsidRPr="002019EF">
        <w:rPr>
          <w:color w:val="000000"/>
          <w:sz w:val="24"/>
          <w:szCs w:val="24"/>
        </w:rPr>
        <w:t>ства,</w:t>
      </w:r>
      <w:r w:rsidRPr="002019EF">
        <w:rPr>
          <w:color w:val="000000"/>
          <w:spacing w:val="-1"/>
          <w:sz w:val="24"/>
          <w:szCs w:val="24"/>
        </w:rPr>
        <w:t xml:space="preserve"> </w:t>
      </w:r>
      <w:r w:rsidRPr="002019EF">
        <w:rPr>
          <w:color w:val="000000"/>
          <w:sz w:val="24"/>
          <w:szCs w:val="24"/>
        </w:rPr>
        <w:t>г</w:t>
      </w:r>
      <w:r w:rsidRPr="002019EF">
        <w:rPr>
          <w:color w:val="000000"/>
          <w:spacing w:val="1"/>
          <w:sz w:val="24"/>
          <w:szCs w:val="24"/>
        </w:rPr>
        <w:t>о</w:t>
      </w:r>
      <w:r w:rsidRPr="002019EF">
        <w:rPr>
          <w:color w:val="000000"/>
          <w:sz w:val="24"/>
          <w:szCs w:val="24"/>
        </w:rPr>
        <w:t>т</w:t>
      </w:r>
      <w:r w:rsidRPr="002019EF">
        <w:rPr>
          <w:color w:val="000000"/>
          <w:spacing w:val="1"/>
          <w:sz w:val="24"/>
          <w:szCs w:val="24"/>
        </w:rPr>
        <w:t>о</w:t>
      </w:r>
      <w:r w:rsidRPr="002019EF">
        <w:rPr>
          <w:color w:val="000000"/>
          <w:spacing w:val="-1"/>
          <w:sz w:val="24"/>
          <w:szCs w:val="24"/>
        </w:rPr>
        <w:t>во</w:t>
      </w:r>
      <w:r w:rsidRPr="002019EF">
        <w:rPr>
          <w:color w:val="000000"/>
          <w:sz w:val="24"/>
          <w:szCs w:val="24"/>
        </w:rPr>
        <w:t xml:space="preserve">й </w:t>
      </w:r>
      <w:r w:rsidRPr="002019EF">
        <w:rPr>
          <w:color w:val="000000"/>
          <w:spacing w:val="1"/>
          <w:sz w:val="24"/>
          <w:szCs w:val="24"/>
        </w:rPr>
        <w:t>к</w:t>
      </w:r>
      <w:r w:rsidRPr="002019EF">
        <w:rPr>
          <w:color w:val="000000"/>
          <w:sz w:val="24"/>
          <w:szCs w:val="24"/>
        </w:rPr>
        <w:t xml:space="preserve"> мирн</w:t>
      </w:r>
      <w:r w:rsidRPr="002019EF">
        <w:rPr>
          <w:color w:val="000000"/>
          <w:spacing w:val="1"/>
          <w:sz w:val="24"/>
          <w:szCs w:val="24"/>
        </w:rPr>
        <w:t>о</w:t>
      </w:r>
      <w:r w:rsidRPr="002019EF">
        <w:rPr>
          <w:color w:val="000000"/>
          <w:sz w:val="24"/>
          <w:szCs w:val="24"/>
        </w:rPr>
        <w:t>му</w:t>
      </w:r>
      <w:r w:rsidRPr="002019EF">
        <w:rPr>
          <w:color w:val="000000"/>
          <w:spacing w:val="-3"/>
          <w:sz w:val="24"/>
          <w:szCs w:val="24"/>
        </w:rPr>
        <w:t xml:space="preserve"> </w:t>
      </w:r>
      <w:r w:rsidRPr="002019EF">
        <w:rPr>
          <w:color w:val="000000"/>
          <w:sz w:val="24"/>
          <w:szCs w:val="24"/>
        </w:rPr>
        <w:t>созид</w:t>
      </w:r>
      <w:r w:rsidRPr="002019EF">
        <w:rPr>
          <w:color w:val="000000"/>
          <w:spacing w:val="-1"/>
          <w:sz w:val="24"/>
          <w:szCs w:val="24"/>
        </w:rPr>
        <w:t>а</w:t>
      </w:r>
      <w:r w:rsidRPr="002019EF">
        <w:rPr>
          <w:color w:val="000000"/>
          <w:sz w:val="24"/>
          <w:szCs w:val="24"/>
        </w:rPr>
        <w:t xml:space="preserve">нию и </w:t>
      </w:r>
      <w:r w:rsidRPr="002019EF">
        <w:rPr>
          <w:color w:val="000000"/>
          <w:spacing w:val="-2"/>
          <w:sz w:val="24"/>
          <w:szCs w:val="24"/>
        </w:rPr>
        <w:t>з</w:t>
      </w:r>
      <w:r w:rsidRPr="002019EF">
        <w:rPr>
          <w:color w:val="000000"/>
          <w:sz w:val="24"/>
          <w:szCs w:val="24"/>
        </w:rPr>
        <w:t xml:space="preserve">ащите </w:t>
      </w:r>
      <w:r w:rsidRPr="002019EF">
        <w:rPr>
          <w:color w:val="000000"/>
          <w:spacing w:val="-1"/>
          <w:sz w:val="24"/>
          <w:szCs w:val="24"/>
        </w:rPr>
        <w:t>Р</w:t>
      </w:r>
      <w:r w:rsidRPr="002019EF">
        <w:rPr>
          <w:color w:val="000000"/>
          <w:sz w:val="24"/>
          <w:szCs w:val="24"/>
        </w:rPr>
        <w:t>од</w:t>
      </w:r>
      <w:r w:rsidRPr="002019EF">
        <w:rPr>
          <w:color w:val="000000"/>
          <w:spacing w:val="-1"/>
          <w:sz w:val="24"/>
          <w:szCs w:val="24"/>
        </w:rPr>
        <w:t>и</w:t>
      </w:r>
      <w:r w:rsidRPr="002019EF">
        <w:rPr>
          <w:color w:val="000000"/>
          <w:sz w:val="24"/>
          <w:szCs w:val="24"/>
        </w:rPr>
        <w:t xml:space="preserve">ны.  </w:t>
      </w:r>
    </w:p>
    <w:p w:rsidR="002A0D81" w:rsidRPr="002019EF" w:rsidRDefault="002A0D81" w:rsidP="002A0D81">
      <w:pPr>
        <w:ind w:left="284" w:right="472" w:firstLine="567"/>
        <w:jc w:val="both"/>
        <w:rPr>
          <w:b/>
          <w:color w:val="000000"/>
          <w:sz w:val="24"/>
          <w:szCs w:val="24"/>
          <w:shd w:val="clear" w:color="auto" w:fill="FFFFFF"/>
        </w:rPr>
      </w:pPr>
    </w:p>
    <w:p w:rsidR="002A0D81" w:rsidRPr="002019EF" w:rsidRDefault="002A0D81" w:rsidP="002A0D81">
      <w:pPr>
        <w:pStyle w:val="a5"/>
        <w:wordWrap w:val="0"/>
        <w:ind w:left="284" w:right="472"/>
        <w:contextualSpacing/>
        <w:rPr>
          <w:b/>
          <w:w w:val="0"/>
          <w:sz w:val="24"/>
          <w:szCs w:val="24"/>
        </w:rPr>
      </w:pPr>
      <w:r w:rsidRPr="002019EF">
        <w:rPr>
          <w:b/>
          <w:color w:val="000000"/>
          <w:sz w:val="24"/>
          <w:szCs w:val="24"/>
          <w:shd w:val="clear" w:color="auto" w:fill="FFFFFF"/>
        </w:rPr>
        <w:t>2.3.2.1.</w:t>
      </w:r>
      <w:r w:rsidRPr="002019EF">
        <w:rPr>
          <w:b/>
          <w:w w:val="0"/>
          <w:sz w:val="24"/>
          <w:szCs w:val="24"/>
        </w:rPr>
        <w:t xml:space="preserve"> ЦЕЛЬ И ЗАДАЧИ ВОСПИТАНИЯ ОБУЧАЮЩИХСЯ</w:t>
      </w:r>
    </w:p>
    <w:p w:rsidR="002A0D81" w:rsidRPr="002019EF" w:rsidRDefault="002A0D81" w:rsidP="002A0D81">
      <w:pPr>
        <w:pStyle w:val="ParaAttribute16"/>
        <w:ind w:left="284" w:right="472" w:firstLine="567"/>
        <w:rPr>
          <w:rStyle w:val="CharAttribute484"/>
          <w:rFonts w:eastAsia="№Е"/>
          <w:i w:val="0"/>
          <w:sz w:val="24"/>
          <w:szCs w:val="24"/>
        </w:rPr>
      </w:pPr>
      <w:r w:rsidRPr="002019EF">
        <w:rPr>
          <w:rStyle w:val="CharAttribute484"/>
          <w:rFonts w:eastAsia="№Е"/>
          <w:i w:val="0"/>
          <w:sz w:val="24"/>
          <w:szCs w:val="24"/>
        </w:rPr>
        <w:t>Современный национальный идеал личности,</w:t>
      </w:r>
      <w:r w:rsidRPr="002019EF">
        <w:rPr>
          <w:rStyle w:val="CharAttribute484"/>
          <w:rFonts w:eastAsia="№Е"/>
          <w:sz w:val="24"/>
          <w:szCs w:val="24"/>
        </w:rPr>
        <w:t xml:space="preserve"> </w:t>
      </w:r>
      <w:r w:rsidRPr="002019EF">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w:t>
      </w:r>
      <w:r w:rsidRPr="002019EF">
        <w:rPr>
          <w:rStyle w:val="CharAttribute484"/>
          <w:rFonts w:eastAsia="№Е"/>
          <w:i w:val="0"/>
          <w:sz w:val="24"/>
          <w:szCs w:val="24"/>
        </w:rPr>
        <w:lastRenderedPageBreak/>
        <w:t xml:space="preserve">настоящее и будущее своей страны, укорененный в духовных и культурных традициях российского народа. </w:t>
      </w:r>
    </w:p>
    <w:p w:rsidR="002A0D81" w:rsidRPr="002019EF" w:rsidRDefault="002A0D81" w:rsidP="002A0D81">
      <w:pPr>
        <w:ind w:left="284" w:right="472" w:firstLine="567"/>
        <w:jc w:val="both"/>
        <w:rPr>
          <w:rStyle w:val="CharAttribute484"/>
          <w:rFonts w:eastAsia="№Е"/>
          <w:i w:val="0"/>
          <w:iCs/>
          <w:sz w:val="24"/>
          <w:szCs w:val="24"/>
        </w:rPr>
      </w:pPr>
      <w:r w:rsidRPr="002019EF">
        <w:rPr>
          <w:rStyle w:val="CharAttribute484"/>
          <w:rFonts w:eastAsia="№Е"/>
          <w:i w:val="0"/>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2019EF">
        <w:rPr>
          <w:rStyle w:val="CharAttribute484"/>
          <w:rFonts w:eastAsia="№Е"/>
          <w:sz w:val="24"/>
          <w:szCs w:val="24"/>
        </w:rPr>
        <w:t>цель</w:t>
      </w:r>
      <w:r w:rsidRPr="002019EF">
        <w:rPr>
          <w:rStyle w:val="CharAttribute484"/>
          <w:rFonts w:eastAsia="№Е"/>
          <w:i w:val="0"/>
          <w:sz w:val="24"/>
          <w:szCs w:val="24"/>
        </w:rPr>
        <w:t xml:space="preserve"> </w:t>
      </w:r>
      <w:r w:rsidRPr="002019EF">
        <w:rPr>
          <w:rStyle w:val="CharAttribute484"/>
          <w:rFonts w:eastAsia="№Е"/>
          <w:sz w:val="24"/>
          <w:szCs w:val="24"/>
        </w:rPr>
        <w:t>воспитания</w:t>
      </w:r>
      <w:r w:rsidRPr="002019EF">
        <w:rPr>
          <w:rStyle w:val="CharAttribute484"/>
          <w:rFonts w:eastAsia="№Е"/>
          <w:i w:val="0"/>
          <w:sz w:val="24"/>
          <w:szCs w:val="24"/>
        </w:rPr>
        <w:t xml:space="preserve"> в общеобразовательной организации – личностное развитие школьников, проявляющееся:</w:t>
      </w:r>
    </w:p>
    <w:p w:rsidR="002A0D81" w:rsidRPr="002019EF" w:rsidRDefault="002A0D81" w:rsidP="002A0D81">
      <w:pPr>
        <w:ind w:left="284" w:right="472" w:firstLine="567"/>
        <w:jc w:val="both"/>
        <w:rPr>
          <w:rStyle w:val="CharAttribute484"/>
          <w:rFonts w:eastAsia="№Е"/>
          <w:i w:val="0"/>
          <w:iCs/>
          <w:sz w:val="24"/>
          <w:szCs w:val="24"/>
        </w:rPr>
      </w:pPr>
      <w:r w:rsidRPr="002019EF">
        <w:rPr>
          <w:rStyle w:val="CharAttribute484"/>
          <w:rFonts w:eastAsia="№Е"/>
          <w:i w:val="0"/>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2A0D81" w:rsidRPr="002019EF" w:rsidRDefault="002A0D81" w:rsidP="002A0D81">
      <w:pPr>
        <w:ind w:left="284" w:right="472" w:firstLine="567"/>
        <w:jc w:val="both"/>
        <w:rPr>
          <w:rStyle w:val="CharAttribute484"/>
          <w:rFonts w:eastAsia="№Е"/>
          <w:i w:val="0"/>
          <w:iCs/>
          <w:sz w:val="24"/>
          <w:szCs w:val="24"/>
        </w:rPr>
      </w:pPr>
      <w:r w:rsidRPr="002019EF">
        <w:rPr>
          <w:rStyle w:val="CharAttribute484"/>
          <w:rFonts w:eastAsia="№Е"/>
          <w:i w:val="0"/>
          <w:sz w:val="24"/>
          <w:szCs w:val="24"/>
        </w:rPr>
        <w:t>2) в развитии их позитивных отношений к этим общественным ценностям (то есть в развитии их социально значимых отношений);</w:t>
      </w:r>
    </w:p>
    <w:p w:rsidR="002A0D81" w:rsidRPr="002019EF" w:rsidRDefault="002A0D81" w:rsidP="002A0D81">
      <w:pPr>
        <w:ind w:left="284" w:right="472" w:firstLine="567"/>
        <w:jc w:val="both"/>
        <w:rPr>
          <w:rStyle w:val="CharAttribute484"/>
          <w:rFonts w:eastAsia="№Е"/>
          <w:i w:val="0"/>
          <w:iCs/>
          <w:sz w:val="24"/>
          <w:szCs w:val="24"/>
        </w:rPr>
      </w:pPr>
      <w:r w:rsidRPr="002019EF">
        <w:rPr>
          <w:rStyle w:val="CharAttribute484"/>
          <w:rFonts w:eastAsia="№Е"/>
          <w:i w:val="0"/>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A0D81" w:rsidRPr="002019EF" w:rsidRDefault="002A0D81" w:rsidP="002A0D81">
      <w:pPr>
        <w:ind w:left="284" w:right="472" w:firstLine="567"/>
        <w:jc w:val="both"/>
        <w:rPr>
          <w:rStyle w:val="CharAttribute484"/>
          <w:rFonts w:eastAsia="№Е"/>
          <w:i w:val="0"/>
          <w:iCs/>
          <w:sz w:val="24"/>
          <w:szCs w:val="24"/>
        </w:rPr>
      </w:pPr>
      <w:r w:rsidRPr="002019EF">
        <w:rPr>
          <w:rStyle w:val="CharAttribute484"/>
          <w:rFonts w:eastAsia="№Е"/>
          <w:i w:val="0"/>
          <w:sz w:val="24"/>
          <w:szCs w:val="24"/>
        </w:rPr>
        <w:t>4) развитие современной системы воспитания и социализации детей и молодежи в Республике Крым на основе базовых российских ценностей, региональных культурных и духовных традиций.</w:t>
      </w:r>
    </w:p>
    <w:p w:rsidR="002A0D81" w:rsidRPr="002019EF" w:rsidRDefault="002A0D81" w:rsidP="002A0D81">
      <w:pPr>
        <w:ind w:left="284" w:right="472" w:firstLine="567"/>
        <w:jc w:val="both"/>
        <w:rPr>
          <w:rStyle w:val="CharAttribute484"/>
          <w:rFonts w:eastAsia="№Е"/>
          <w:i w:val="0"/>
          <w:sz w:val="24"/>
          <w:szCs w:val="24"/>
        </w:rPr>
      </w:pPr>
      <w:r w:rsidRPr="002019EF">
        <w:rPr>
          <w:rStyle w:val="CharAttribute484"/>
          <w:rFonts w:eastAsia="№Е"/>
          <w:i w:val="0"/>
          <w:sz w:val="24"/>
          <w:szCs w:val="24"/>
        </w:rPr>
        <w:t>Данная цель ориентирует педагогов на обеспечение позитивной динамики развития личности обучающегося.</w:t>
      </w:r>
    </w:p>
    <w:p w:rsidR="002A0D81" w:rsidRPr="002019EF" w:rsidRDefault="002A0D81" w:rsidP="002A0D81">
      <w:pPr>
        <w:pStyle w:val="ParaAttribute10"/>
        <w:ind w:left="284" w:right="472" w:firstLine="567"/>
        <w:rPr>
          <w:rStyle w:val="CharAttribute484"/>
          <w:rFonts w:eastAsia="№Е"/>
          <w:b/>
          <w:bCs/>
          <w:iCs/>
          <w:sz w:val="24"/>
          <w:szCs w:val="24"/>
        </w:rPr>
      </w:pPr>
      <w:r w:rsidRPr="002019EF">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2019EF">
        <w:rPr>
          <w:rStyle w:val="CharAttribute484"/>
          <w:rFonts w:eastAsia="№Е"/>
          <w:sz w:val="24"/>
          <w:szCs w:val="24"/>
        </w:rPr>
        <w:t>целевые</w:t>
      </w:r>
      <w:r w:rsidRPr="002019EF">
        <w:rPr>
          <w:rStyle w:val="CharAttribute484"/>
          <w:rFonts w:eastAsia="№Е"/>
          <w:i w:val="0"/>
          <w:sz w:val="24"/>
          <w:szCs w:val="24"/>
        </w:rPr>
        <w:t xml:space="preserve"> </w:t>
      </w:r>
      <w:r w:rsidRPr="002019EF">
        <w:rPr>
          <w:rStyle w:val="CharAttribute484"/>
          <w:rFonts w:eastAsia="№Е"/>
          <w:sz w:val="24"/>
          <w:szCs w:val="24"/>
        </w:rPr>
        <w:t>приоритеты,</w:t>
      </w:r>
      <w:r w:rsidRPr="002019EF">
        <w:rPr>
          <w:rStyle w:val="CharAttribute484"/>
          <w:rFonts w:eastAsia="№Е"/>
          <w:i w:val="0"/>
          <w:sz w:val="24"/>
          <w:szCs w:val="24"/>
        </w:rPr>
        <w:t xml:space="preserve"> </w:t>
      </w:r>
      <w:r w:rsidRPr="002019EF">
        <w:rPr>
          <w:rStyle w:val="CharAttribute484"/>
          <w:rFonts w:eastAsia="№Е"/>
          <w:sz w:val="24"/>
          <w:szCs w:val="24"/>
        </w:rPr>
        <w:t>соответствующие трем уровням общего образования:</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sz w:val="24"/>
          <w:szCs w:val="24"/>
        </w:rPr>
        <w:t xml:space="preserve"> В воспитании детей подросткового возраста (уровень основного общего образования)</w:t>
      </w:r>
      <w:r w:rsidRPr="002019EF">
        <w:rPr>
          <w:rStyle w:val="CharAttribute484"/>
          <w:rFonts w:eastAsia="№Е"/>
          <w:i w:val="0"/>
          <w:sz w:val="24"/>
          <w:szCs w:val="24"/>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к семье как главной опоре в жизни человека и источнику его счастья;</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2A0D81" w:rsidRPr="002019EF" w:rsidRDefault="002A0D81" w:rsidP="002A0D81">
      <w:pPr>
        <w:pStyle w:val="a5"/>
        <w:tabs>
          <w:tab w:val="left" w:pos="1312"/>
        </w:tabs>
        <w:ind w:left="284" w:right="472"/>
        <w:rPr>
          <w:sz w:val="24"/>
          <w:szCs w:val="24"/>
        </w:rPr>
      </w:pPr>
      <w:r w:rsidRPr="002019EF">
        <w:rPr>
          <w:sz w:val="24"/>
          <w:szCs w:val="24"/>
        </w:rPr>
        <w:t xml:space="preserve">        - обеспечить  </w:t>
      </w:r>
      <w:r w:rsidRPr="002019EF">
        <w:rPr>
          <w:spacing w:val="38"/>
          <w:sz w:val="24"/>
          <w:szCs w:val="24"/>
        </w:rPr>
        <w:t xml:space="preserve"> </w:t>
      </w:r>
      <w:r w:rsidRPr="002019EF">
        <w:rPr>
          <w:sz w:val="24"/>
          <w:szCs w:val="24"/>
        </w:rPr>
        <w:t xml:space="preserve">равный   </w:t>
      </w:r>
      <w:r w:rsidRPr="002019EF">
        <w:rPr>
          <w:spacing w:val="34"/>
          <w:sz w:val="24"/>
          <w:szCs w:val="24"/>
        </w:rPr>
        <w:t xml:space="preserve"> </w:t>
      </w:r>
      <w:r w:rsidRPr="002019EF">
        <w:rPr>
          <w:sz w:val="24"/>
          <w:szCs w:val="24"/>
        </w:rPr>
        <w:t xml:space="preserve">доступ   </w:t>
      </w:r>
      <w:r w:rsidRPr="002019EF">
        <w:rPr>
          <w:spacing w:val="35"/>
          <w:sz w:val="24"/>
          <w:szCs w:val="24"/>
        </w:rPr>
        <w:t xml:space="preserve"> </w:t>
      </w:r>
      <w:r w:rsidRPr="002019EF">
        <w:rPr>
          <w:sz w:val="24"/>
          <w:szCs w:val="24"/>
        </w:rPr>
        <w:t xml:space="preserve">к   </w:t>
      </w:r>
      <w:r w:rsidRPr="002019EF">
        <w:rPr>
          <w:spacing w:val="13"/>
          <w:sz w:val="24"/>
          <w:szCs w:val="24"/>
        </w:rPr>
        <w:t xml:space="preserve"> </w:t>
      </w:r>
      <w:r w:rsidRPr="002019EF">
        <w:rPr>
          <w:sz w:val="24"/>
          <w:szCs w:val="24"/>
        </w:rPr>
        <w:t xml:space="preserve">инфраструктуре   </w:t>
      </w:r>
      <w:r w:rsidRPr="002019EF">
        <w:rPr>
          <w:spacing w:val="7"/>
          <w:sz w:val="24"/>
          <w:szCs w:val="24"/>
        </w:rPr>
        <w:t xml:space="preserve"> </w:t>
      </w:r>
      <w:r w:rsidRPr="002019EF">
        <w:rPr>
          <w:sz w:val="24"/>
          <w:szCs w:val="24"/>
        </w:rPr>
        <w:t>воспитания обучающихся,</w:t>
      </w:r>
      <w:r w:rsidRPr="002019EF">
        <w:rPr>
          <w:spacing w:val="11"/>
          <w:sz w:val="24"/>
          <w:szCs w:val="24"/>
        </w:rPr>
        <w:t xml:space="preserve"> </w:t>
      </w:r>
      <w:r w:rsidRPr="002019EF">
        <w:rPr>
          <w:sz w:val="24"/>
          <w:szCs w:val="24"/>
        </w:rPr>
        <w:t>требующих</w:t>
      </w:r>
      <w:r w:rsidRPr="002019EF">
        <w:rPr>
          <w:spacing w:val="66"/>
          <w:sz w:val="24"/>
          <w:szCs w:val="24"/>
        </w:rPr>
        <w:t xml:space="preserve"> </w:t>
      </w:r>
      <w:r w:rsidRPr="002019EF">
        <w:rPr>
          <w:sz w:val="24"/>
          <w:szCs w:val="24"/>
        </w:rPr>
        <w:t>особой</w:t>
      </w:r>
      <w:r w:rsidRPr="002019EF">
        <w:rPr>
          <w:spacing w:val="62"/>
          <w:sz w:val="24"/>
          <w:szCs w:val="24"/>
        </w:rPr>
        <w:t xml:space="preserve"> </w:t>
      </w:r>
      <w:r w:rsidRPr="002019EF">
        <w:rPr>
          <w:sz w:val="24"/>
          <w:szCs w:val="24"/>
        </w:rPr>
        <w:t>заботы</w:t>
      </w:r>
      <w:r w:rsidRPr="002019EF">
        <w:rPr>
          <w:spacing w:val="58"/>
          <w:sz w:val="24"/>
          <w:szCs w:val="24"/>
        </w:rPr>
        <w:t xml:space="preserve"> </w:t>
      </w:r>
      <w:r w:rsidRPr="002019EF">
        <w:rPr>
          <w:sz w:val="24"/>
          <w:szCs w:val="24"/>
        </w:rPr>
        <w:t>общества</w:t>
      </w:r>
      <w:r w:rsidRPr="002019EF">
        <w:rPr>
          <w:spacing w:val="59"/>
          <w:sz w:val="24"/>
          <w:szCs w:val="24"/>
        </w:rPr>
        <w:t xml:space="preserve"> </w:t>
      </w:r>
      <w:r w:rsidRPr="002019EF">
        <w:rPr>
          <w:sz w:val="24"/>
          <w:szCs w:val="24"/>
        </w:rPr>
        <w:t>и</w:t>
      </w:r>
      <w:r w:rsidRPr="002019EF">
        <w:rPr>
          <w:spacing w:val="50"/>
          <w:sz w:val="24"/>
          <w:szCs w:val="24"/>
        </w:rPr>
        <w:t xml:space="preserve"> </w:t>
      </w:r>
      <w:r w:rsidRPr="002019EF">
        <w:rPr>
          <w:sz w:val="24"/>
          <w:szCs w:val="24"/>
        </w:rPr>
        <w:t>государства,</w:t>
      </w:r>
      <w:r w:rsidRPr="002019EF">
        <w:rPr>
          <w:spacing w:val="83"/>
          <w:sz w:val="24"/>
          <w:szCs w:val="24"/>
        </w:rPr>
        <w:t xml:space="preserve"> </w:t>
      </w:r>
      <w:r w:rsidRPr="002019EF">
        <w:rPr>
          <w:sz w:val="24"/>
          <w:szCs w:val="24"/>
        </w:rPr>
        <w:t xml:space="preserve">включая </w:t>
      </w:r>
      <w:r w:rsidRPr="002019EF">
        <w:rPr>
          <w:w w:val="95"/>
          <w:sz w:val="24"/>
          <w:szCs w:val="24"/>
        </w:rPr>
        <w:t>детей</w:t>
      </w:r>
      <w:r w:rsidRPr="002019EF">
        <w:rPr>
          <w:spacing w:val="31"/>
          <w:w w:val="95"/>
          <w:sz w:val="24"/>
          <w:szCs w:val="24"/>
        </w:rPr>
        <w:t xml:space="preserve"> </w:t>
      </w:r>
      <w:r w:rsidRPr="002019EF">
        <w:rPr>
          <w:w w:val="95"/>
          <w:sz w:val="24"/>
          <w:szCs w:val="24"/>
        </w:rPr>
        <w:t>с</w:t>
      </w:r>
      <w:r w:rsidRPr="002019EF">
        <w:rPr>
          <w:spacing w:val="-5"/>
          <w:w w:val="95"/>
          <w:sz w:val="24"/>
          <w:szCs w:val="24"/>
        </w:rPr>
        <w:t xml:space="preserve"> </w:t>
      </w:r>
      <w:r w:rsidRPr="002019EF">
        <w:rPr>
          <w:w w:val="95"/>
          <w:sz w:val="24"/>
          <w:szCs w:val="24"/>
        </w:rPr>
        <w:t>OB3;</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2A0D81" w:rsidRPr="002019EF" w:rsidRDefault="002A0D81" w:rsidP="002A0D81">
      <w:pPr>
        <w:pStyle w:val="ParaAttribute10"/>
        <w:ind w:left="284" w:right="472" w:firstLine="567"/>
        <w:rPr>
          <w:rStyle w:val="CharAttribute484"/>
          <w:rFonts w:eastAsia="№Е"/>
          <w:i w:val="0"/>
          <w:sz w:val="24"/>
          <w:szCs w:val="24"/>
        </w:rPr>
      </w:pPr>
      <w:r w:rsidRPr="002019EF">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2A0D81" w:rsidRPr="002019EF" w:rsidRDefault="002A0D81" w:rsidP="002A0D81">
      <w:pPr>
        <w:pStyle w:val="ParaAttribute10"/>
        <w:ind w:left="284" w:right="472" w:firstLine="567"/>
        <w:rPr>
          <w:rStyle w:val="CharAttribute484"/>
          <w:rFonts w:eastAsia="№Е"/>
          <w:b/>
          <w:bCs/>
          <w:iCs/>
          <w:sz w:val="24"/>
          <w:szCs w:val="24"/>
        </w:rPr>
      </w:pPr>
      <w:r w:rsidRPr="002019EF">
        <w:rPr>
          <w:rStyle w:val="CharAttribute484"/>
          <w:rFonts w:eastAsia="№Е"/>
          <w:i w:val="0"/>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w:t>
      </w:r>
      <w:r w:rsidRPr="002019EF">
        <w:rPr>
          <w:rStyle w:val="CharAttribute484"/>
          <w:rFonts w:eastAsia="№Е"/>
          <w:i w:val="0"/>
          <w:sz w:val="24"/>
          <w:szCs w:val="24"/>
        </w:rPr>
        <w:lastRenderedPageBreak/>
        <w:t>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2A0D81" w:rsidRPr="002019EF" w:rsidRDefault="002A0D81" w:rsidP="002A0D81">
      <w:pPr>
        <w:pStyle w:val="ParaAttribute10"/>
        <w:ind w:left="284" w:right="472" w:firstLine="567"/>
        <w:rPr>
          <w:rStyle w:val="CharAttribute484"/>
          <w:rFonts w:eastAsia="№Е"/>
          <w:i w:val="0"/>
          <w:iCs/>
          <w:sz w:val="24"/>
          <w:szCs w:val="24"/>
        </w:rPr>
      </w:pPr>
      <w:r w:rsidRPr="002019EF">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2A0D81" w:rsidRPr="002019EF" w:rsidRDefault="002A0D81" w:rsidP="002A0D81">
      <w:pPr>
        <w:ind w:left="284" w:right="472" w:firstLine="567"/>
        <w:jc w:val="both"/>
        <w:rPr>
          <w:rStyle w:val="CharAttribute484"/>
          <w:rFonts w:eastAsia="№Е"/>
          <w:i w:val="0"/>
          <w:sz w:val="24"/>
          <w:szCs w:val="24"/>
        </w:rPr>
      </w:pPr>
      <w:r w:rsidRPr="002019EF">
        <w:rPr>
          <w:rStyle w:val="CharAttribute484"/>
          <w:rFonts w:eastAsia="№Е"/>
          <w:i w:val="0"/>
          <w:sz w:val="24"/>
          <w:szCs w:val="24"/>
        </w:rPr>
        <w:t>Добросовестная работа педагогов, направленная на достижение поставленной цели,</w:t>
      </w:r>
      <w:r w:rsidRPr="002019EF">
        <w:rPr>
          <w:rStyle w:val="CharAttribute484"/>
          <w:rFonts w:eastAsia="№Е"/>
          <w:sz w:val="24"/>
          <w:szCs w:val="24"/>
        </w:rPr>
        <w:t xml:space="preserve"> </w:t>
      </w:r>
      <w:r w:rsidRPr="002019EF">
        <w:rPr>
          <w:rStyle w:val="CharAttribute484"/>
          <w:rFonts w:eastAsia="№Е"/>
          <w:i w:val="0"/>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2A0D81" w:rsidRPr="002019EF" w:rsidRDefault="002A0D81" w:rsidP="002A0D81">
      <w:pPr>
        <w:pStyle w:val="ParaAttribute16"/>
        <w:ind w:left="284" w:right="472" w:firstLine="567"/>
        <w:rPr>
          <w:color w:val="000000"/>
          <w:sz w:val="24"/>
          <w:szCs w:val="24"/>
        </w:rPr>
      </w:pPr>
      <w:r w:rsidRPr="002019EF">
        <w:rPr>
          <w:rStyle w:val="CharAttribute484"/>
          <w:rFonts w:eastAsia="№Е"/>
          <w:i w:val="0"/>
          <w:sz w:val="24"/>
          <w:szCs w:val="24"/>
        </w:rPr>
        <w:t>Достижению поставленной цели воспитания школьников будет способствовать решение следующих основных задач:</w:t>
      </w:r>
    </w:p>
    <w:p w:rsidR="002A0D81" w:rsidRPr="002019EF" w:rsidRDefault="002A0D81" w:rsidP="00DB0FF1">
      <w:pPr>
        <w:pStyle w:val="ParaAttribute16"/>
        <w:numPr>
          <w:ilvl w:val="0"/>
          <w:numId w:val="127"/>
        </w:numPr>
        <w:suppressAutoHyphens w:val="0"/>
        <w:ind w:left="284" w:right="472" w:firstLine="567"/>
        <w:rPr>
          <w:sz w:val="24"/>
          <w:szCs w:val="24"/>
        </w:rPr>
      </w:pPr>
      <w:r w:rsidRPr="002019EF">
        <w:rPr>
          <w:color w:val="000000"/>
          <w:w w:val="0"/>
          <w:sz w:val="24"/>
          <w:szCs w:val="24"/>
        </w:rPr>
        <w:t>реализовывать воспитательные возможности</w:t>
      </w:r>
      <w:r w:rsidRPr="002019EF">
        <w:rPr>
          <w:sz w:val="24"/>
          <w:szCs w:val="24"/>
        </w:rPr>
        <w:t xml:space="preserve"> о</w:t>
      </w:r>
      <w:r w:rsidRPr="002019EF">
        <w:rPr>
          <w:color w:val="000000"/>
          <w:w w:val="0"/>
          <w:sz w:val="24"/>
          <w:szCs w:val="24"/>
        </w:rPr>
        <w:t xml:space="preserve">бщешкольных ключевых </w:t>
      </w:r>
      <w:r w:rsidRPr="002019EF">
        <w:rPr>
          <w:sz w:val="24"/>
          <w:szCs w:val="24"/>
        </w:rPr>
        <w:t>дел</w:t>
      </w:r>
      <w:r w:rsidRPr="002019EF">
        <w:rPr>
          <w:color w:val="000000"/>
          <w:w w:val="0"/>
          <w:sz w:val="24"/>
          <w:szCs w:val="24"/>
        </w:rPr>
        <w:t>,</w:t>
      </w:r>
      <w:r w:rsidRPr="002019EF">
        <w:rPr>
          <w:sz w:val="24"/>
          <w:szCs w:val="24"/>
        </w:rPr>
        <w:t xml:space="preserve"> поддерживать традиции их </w:t>
      </w:r>
      <w:r w:rsidRPr="002019EF">
        <w:rPr>
          <w:color w:val="000000"/>
          <w:w w:val="0"/>
          <w:sz w:val="24"/>
          <w:szCs w:val="24"/>
        </w:rPr>
        <w:t>коллективного планирования, организации, проведения и анализа в школьном сообществе;</w:t>
      </w:r>
    </w:p>
    <w:p w:rsidR="002A0D81" w:rsidRPr="002019EF" w:rsidRDefault="002A0D81" w:rsidP="00DB0FF1">
      <w:pPr>
        <w:pStyle w:val="ParaAttribute16"/>
        <w:numPr>
          <w:ilvl w:val="0"/>
          <w:numId w:val="127"/>
        </w:numPr>
        <w:tabs>
          <w:tab w:val="left" w:pos="1134"/>
        </w:tabs>
        <w:suppressAutoHyphens w:val="0"/>
        <w:ind w:left="284" w:right="472" w:firstLine="567"/>
        <w:rPr>
          <w:sz w:val="24"/>
          <w:szCs w:val="24"/>
        </w:rPr>
      </w:pPr>
      <w:r w:rsidRPr="002019EF">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2A0D81" w:rsidRPr="002019EF" w:rsidRDefault="002A0D81" w:rsidP="00DB0FF1">
      <w:pPr>
        <w:pStyle w:val="ParaAttribute16"/>
        <w:numPr>
          <w:ilvl w:val="0"/>
          <w:numId w:val="127"/>
        </w:numPr>
        <w:tabs>
          <w:tab w:val="left" w:pos="1134"/>
        </w:tabs>
        <w:suppressAutoHyphens w:val="0"/>
        <w:ind w:left="284" w:right="472" w:firstLine="567"/>
        <w:rPr>
          <w:i/>
          <w:sz w:val="24"/>
          <w:szCs w:val="24"/>
        </w:rPr>
      </w:pPr>
      <w:r w:rsidRPr="002019EF">
        <w:rPr>
          <w:rStyle w:val="CharAttribute484"/>
          <w:rFonts w:eastAsia="№Е"/>
          <w:i w:val="0"/>
          <w:sz w:val="24"/>
          <w:szCs w:val="24"/>
        </w:rPr>
        <w:t>вовлекать школьников</w:t>
      </w:r>
      <w:r w:rsidRPr="002019EF">
        <w:rPr>
          <w:rStyle w:val="CharAttribute484"/>
          <w:rFonts w:eastAsia="№Е"/>
          <w:sz w:val="24"/>
          <w:szCs w:val="24"/>
        </w:rPr>
        <w:t xml:space="preserve"> в </w:t>
      </w:r>
      <w:r w:rsidRPr="002019EF">
        <w:rPr>
          <w:sz w:val="24"/>
          <w:szCs w:val="24"/>
        </w:rPr>
        <w:t xml:space="preserve">кружки, секции, клубы, студии и иные объединения, работающие по школьным программам внеурочной деятельности, </w:t>
      </w:r>
      <w:r w:rsidRPr="002019EF">
        <w:rPr>
          <w:rStyle w:val="CharAttribute484"/>
          <w:rFonts w:eastAsia="№Е"/>
          <w:i w:val="0"/>
          <w:sz w:val="24"/>
          <w:szCs w:val="24"/>
        </w:rPr>
        <w:t>реализовывать их воспитательные возможности</w:t>
      </w:r>
      <w:r w:rsidRPr="002019EF">
        <w:rPr>
          <w:i/>
          <w:color w:val="000000"/>
          <w:w w:val="0"/>
          <w:sz w:val="24"/>
          <w:szCs w:val="24"/>
        </w:rPr>
        <w:t>;</w:t>
      </w:r>
    </w:p>
    <w:p w:rsidR="002A0D81" w:rsidRPr="002019EF" w:rsidRDefault="002A0D81" w:rsidP="00DB0FF1">
      <w:pPr>
        <w:pStyle w:val="a5"/>
        <w:numPr>
          <w:ilvl w:val="0"/>
          <w:numId w:val="127"/>
        </w:numPr>
        <w:shd w:val="clear" w:color="auto" w:fill="FFFFFF"/>
        <w:wordWrap w:val="0"/>
        <w:spacing w:line="240" w:lineRule="auto"/>
        <w:ind w:left="284" w:right="472" w:firstLine="567"/>
        <w:contextualSpacing/>
        <w:rPr>
          <w:color w:val="000000"/>
          <w:sz w:val="24"/>
          <w:szCs w:val="24"/>
          <w:lang w:eastAsia="ru-RU"/>
        </w:rPr>
      </w:pPr>
      <w:r w:rsidRPr="002019EF">
        <w:rPr>
          <w:color w:val="000000"/>
          <w:sz w:val="24"/>
          <w:szCs w:val="24"/>
          <w:lang w:eastAsia="ru-RU"/>
        </w:rPr>
        <w:t xml:space="preserve">вовлекать школьников в дополнительное образование, которое позволяет выстроить непрерывные связи образования – от уровня формирования интереса детей к избранному виду деятельности до уровня профессионально ориентированной индивидуальной работы по формированию творческой самостоятельности. </w:t>
      </w:r>
    </w:p>
    <w:p w:rsidR="002A0D81" w:rsidRPr="002019EF" w:rsidRDefault="002A0D81" w:rsidP="00DB0FF1">
      <w:pPr>
        <w:pStyle w:val="ParaAttribute16"/>
        <w:numPr>
          <w:ilvl w:val="0"/>
          <w:numId w:val="127"/>
        </w:numPr>
        <w:tabs>
          <w:tab w:val="left" w:pos="1134"/>
        </w:tabs>
        <w:suppressAutoHyphens w:val="0"/>
        <w:ind w:left="284" w:right="472" w:firstLine="567"/>
        <w:rPr>
          <w:rStyle w:val="CharAttribute484"/>
          <w:rFonts w:eastAsia="№Е"/>
          <w:i w:val="0"/>
          <w:sz w:val="24"/>
          <w:szCs w:val="24"/>
        </w:rPr>
      </w:pPr>
      <w:r w:rsidRPr="002019EF">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2A0D81" w:rsidRPr="002019EF" w:rsidRDefault="002A0D81" w:rsidP="00DB0FF1">
      <w:pPr>
        <w:pStyle w:val="ParaAttribute16"/>
        <w:numPr>
          <w:ilvl w:val="0"/>
          <w:numId w:val="127"/>
        </w:numPr>
        <w:tabs>
          <w:tab w:val="left" w:pos="1134"/>
        </w:tabs>
        <w:suppressAutoHyphens w:val="0"/>
        <w:ind w:left="284" w:right="472" w:firstLine="567"/>
        <w:rPr>
          <w:sz w:val="24"/>
          <w:szCs w:val="24"/>
        </w:rPr>
      </w:pPr>
      <w:r w:rsidRPr="002019EF">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2A0D81" w:rsidRPr="002019EF" w:rsidRDefault="002A0D81" w:rsidP="00DB0FF1">
      <w:pPr>
        <w:pStyle w:val="ParaAttribute16"/>
        <w:numPr>
          <w:ilvl w:val="0"/>
          <w:numId w:val="127"/>
        </w:numPr>
        <w:tabs>
          <w:tab w:val="left" w:pos="1134"/>
        </w:tabs>
        <w:suppressAutoHyphens w:val="0"/>
        <w:ind w:left="284" w:right="472" w:firstLine="567"/>
        <w:rPr>
          <w:sz w:val="24"/>
          <w:szCs w:val="24"/>
        </w:rPr>
      </w:pPr>
      <w:r w:rsidRPr="002019EF">
        <w:rPr>
          <w:sz w:val="24"/>
          <w:szCs w:val="24"/>
        </w:rPr>
        <w:t>поддерживать деятельность функционирующих на базе школы д</w:t>
      </w:r>
      <w:r w:rsidRPr="002019EF">
        <w:rPr>
          <w:color w:val="000000"/>
          <w:w w:val="0"/>
          <w:sz w:val="24"/>
          <w:szCs w:val="24"/>
        </w:rPr>
        <w:t>етских общественных объединений и организаций;</w:t>
      </w:r>
    </w:p>
    <w:p w:rsidR="002A0D81" w:rsidRPr="002019EF" w:rsidRDefault="002A0D81" w:rsidP="00DB0FF1">
      <w:pPr>
        <w:pStyle w:val="ParaAttribute16"/>
        <w:numPr>
          <w:ilvl w:val="0"/>
          <w:numId w:val="127"/>
        </w:numPr>
        <w:tabs>
          <w:tab w:val="left" w:pos="1134"/>
        </w:tabs>
        <w:suppressAutoHyphens w:val="0"/>
        <w:ind w:left="284" w:right="472" w:firstLine="567"/>
        <w:rPr>
          <w:rStyle w:val="CharAttribute484"/>
          <w:rFonts w:eastAsia="№Е"/>
          <w:i w:val="0"/>
          <w:sz w:val="24"/>
          <w:szCs w:val="24"/>
        </w:rPr>
      </w:pPr>
      <w:r w:rsidRPr="002019EF">
        <w:rPr>
          <w:rStyle w:val="CharAttribute484"/>
          <w:rFonts w:eastAsia="№Е"/>
          <w:i w:val="0"/>
          <w:sz w:val="24"/>
          <w:szCs w:val="24"/>
        </w:rPr>
        <w:t xml:space="preserve">организовывать для школьников </w:t>
      </w:r>
      <w:r w:rsidRPr="002019EF">
        <w:rPr>
          <w:color w:val="000000"/>
          <w:w w:val="0"/>
          <w:sz w:val="24"/>
          <w:szCs w:val="24"/>
        </w:rPr>
        <w:t>экскурсии, экспедиции, походы и реализовывать их воспитательный потенциал</w:t>
      </w:r>
      <w:r w:rsidRPr="002019EF">
        <w:rPr>
          <w:i/>
          <w:color w:val="000000"/>
          <w:w w:val="0"/>
          <w:sz w:val="24"/>
          <w:szCs w:val="24"/>
        </w:rPr>
        <w:t>;</w:t>
      </w:r>
    </w:p>
    <w:p w:rsidR="002A0D81" w:rsidRPr="002019EF" w:rsidRDefault="002A0D81" w:rsidP="00DB0FF1">
      <w:pPr>
        <w:pStyle w:val="ParaAttribute16"/>
        <w:numPr>
          <w:ilvl w:val="0"/>
          <w:numId w:val="127"/>
        </w:numPr>
        <w:tabs>
          <w:tab w:val="left" w:pos="1134"/>
        </w:tabs>
        <w:suppressAutoHyphens w:val="0"/>
        <w:ind w:left="284" w:right="472" w:firstLine="567"/>
        <w:rPr>
          <w:rStyle w:val="CharAttribute484"/>
          <w:rFonts w:eastAsia="№Е"/>
          <w:i w:val="0"/>
          <w:sz w:val="24"/>
          <w:szCs w:val="24"/>
        </w:rPr>
      </w:pPr>
      <w:r w:rsidRPr="002019EF">
        <w:rPr>
          <w:rStyle w:val="CharAttribute484"/>
          <w:rFonts w:eastAsia="№Е"/>
          <w:i w:val="0"/>
          <w:sz w:val="24"/>
          <w:szCs w:val="24"/>
        </w:rPr>
        <w:t>организовывать профориентационную работу со школьниками;</w:t>
      </w:r>
    </w:p>
    <w:p w:rsidR="002A0D81" w:rsidRPr="002019EF" w:rsidRDefault="002A0D81" w:rsidP="00DB0FF1">
      <w:pPr>
        <w:pStyle w:val="ParaAttribute16"/>
        <w:numPr>
          <w:ilvl w:val="0"/>
          <w:numId w:val="127"/>
        </w:numPr>
        <w:tabs>
          <w:tab w:val="left" w:pos="1134"/>
        </w:tabs>
        <w:suppressAutoHyphens w:val="0"/>
        <w:ind w:left="284" w:right="472" w:firstLine="567"/>
        <w:rPr>
          <w:rStyle w:val="CharAttribute484"/>
          <w:rFonts w:eastAsia="№Е"/>
          <w:i w:val="0"/>
          <w:sz w:val="24"/>
          <w:szCs w:val="24"/>
        </w:rPr>
      </w:pPr>
      <w:r w:rsidRPr="002019EF">
        <w:rPr>
          <w:rStyle w:val="CharAttribute484"/>
          <w:rFonts w:eastAsia="№Е"/>
          <w:i w:val="0"/>
          <w:sz w:val="24"/>
          <w:szCs w:val="24"/>
        </w:rPr>
        <w:t xml:space="preserve">организовать работу школьных медиа, реализовывать их воспитательный потенциал; </w:t>
      </w:r>
    </w:p>
    <w:p w:rsidR="002A0D81" w:rsidRPr="002019EF" w:rsidRDefault="002A0D81" w:rsidP="00DB0FF1">
      <w:pPr>
        <w:pStyle w:val="ParaAttribute16"/>
        <w:numPr>
          <w:ilvl w:val="0"/>
          <w:numId w:val="127"/>
        </w:numPr>
        <w:tabs>
          <w:tab w:val="left" w:pos="1134"/>
        </w:tabs>
        <w:suppressAutoHyphens w:val="0"/>
        <w:ind w:left="284" w:right="472" w:firstLine="567"/>
        <w:rPr>
          <w:rStyle w:val="CharAttribute484"/>
          <w:rFonts w:eastAsia="№Е"/>
          <w:i w:val="0"/>
          <w:sz w:val="24"/>
          <w:szCs w:val="24"/>
        </w:rPr>
      </w:pPr>
      <w:r w:rsidRPr="002019EF">
        <w:rPr>
          <w:rStyle w:val="CharAttribute484"/>
          <w:rFonts w:eastAsia="№Е"/>
          <w:sz w:val="24"/>
          <w:szCs w:val="24"/>
        </w:rPr>
        <w:t xml:space="preserve">развивать </w:t>
      </w:r>
      <w:r w:rsidRPr="002019EF">
        <w:rPr>
          <w:color w:val="000000"/>
          <w:w w:val="0"/>
          <w:sz w:val="24"/>
          <w:szCs w:val="24"/>
        </w:rPr>
        <w:t>предметно-эстетическую среду школы</w:t>
      </w:r>
      <w:r w:rsidRPr="002019EF">
        <w:rPr>
          <w:rStyle w:val="CharAttribute484"/>
          <w:rFonts w:eastAsia="№Е"/>
          <w:sz w:val="24"/>
          <w:szCs w:val="24"/>
        </w:rPr>
        <w:t xml:space="preserve"> и реализовывать ее воспитательные возможности;</w:t>
      </w:r>
    </w:p>
    <w:p w:rsidR="002A0D81" w:rsidRPr="002019EF" w:rsidRDefault="002A0D81" w:rsidP="00DB0FF1">
      <w:pPr>
        <w:pStyle w:val="ParaAttribute16"/>
        <w:numPr>
          <w:ilvl w:val="0"/>
          <w:numId w:val="127"/>
        </w:numPr>
        <w:tabs>
          <w:tab w:val="left" w:pos="1134"/>
        </w:tabs>
        <w:suppressAutoHyphens w:val="0"/>
        <w:ind w:left="284" w:right="472" w:firstLine="567"/>
        <w:rPr>
          <w:rStyle w:val="CharAttribute484"/>
          <w:rFonts w:eastAsia="№Е"/>
          <w:i w:val="0"/>
          <w:sz w:val="24"/>
          <w:szCs w:val="24"/>
        </w:rPr>
      </w:pPr>
      <w:r w:rsidRPr="002019EF">
        <w:rPr>
          <w:rStyle w:val="CharAttribute484"/>
          <w:rFonts w:eastAsia="№Е"/>
          <w:i w:val="0"/>
          <w:sz w:val="24"/>
          <w:szCs w:val="24"/>
        </w:rPr>
        <w:t>обеспечение равного доступа к инфраструктуре воспитания обучающихся, требующих особой заботы общества и государства, включая детей с ОВЗ;</w:t>
      </w:r>
    </w:p>
    <w:p w:rsidR="002A0D81" w:rsidRPr="002019EF" w:rsidRDefault="002A0D81" w:rsidP="00DB0FF1">
      <w:pPr>
        <w:pStyle w:val="ParaAttribute16"/>
        <w:numPr>
          <w:ilvl w:val="0"/>
          <w:numId w:val="127"/>
        </w:numPr>
        <w:tabs>
          <w:tab w:val="left" w:pos="1134"/>
        </w:tabs>
        <w:suppressAutoHyphens w:val="0"/>
        <w:ind w:left="284" w:right="472" w:firstLine="567"/>
        <w:rPr>
          <w:rStyle w:val="CharAttribute484"/>
          <w:rFonts w:eastAsia="№Е"/>
          <w:i w:val="0"/>
          <w:sz w:val="24"/>
          <w:szCs w:val="24"/>
        </w:rPr>
      </w:pPr>
      <w:r w:rsidRPr="002019EF">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A0D81" w:rsidRPr="002019EF" w:rsidRDefault="002A0D81" w:rsidP="00DB0FF1">
      <w:pPr>
        <w:pStyle w:val="a5"/>
        <w:numPr>
          <w:ilvl w:val="0"/>
          <w:numId w:val="127"/>
        </w:numPr>
        <w:wordWrap w:val="0"/>
        <w:spacing w:line="240" w:lineRule="auto"/>
        <w:ind w:left="284" w:right="472" w:firstLine="567"/>
        <w:contextualSpacing/>
        <w:rPr>
          <w:color w:val="000000"/>
          <w:w w:val="0"/>
          <w:sz w:val="24"/>
          <w:szCs w:val="24"/>
        </w:rPr>
      </w:pPr>
      <w:r w:rsidRPr="002019EF">
        <w:rPr>
          <w:color w:val="000000"/>
          <w:w w:val="0"/>
          <w:sz w:val="24"/>
          <w:szCs w:val="24"/>
        </w:rPr>
        <w:t>формировать личностно значимые представления об учебно-познавательной, служебной и предпрофессиональной (военно-профессиональной) деятельности через кадетское движение;</w:t>
      </w:r>
    </w:p>
    <w:p w:rsidR="002A0D81" w:rsidRPr="002019EF" w:rsidRDefault="002A0D81" w:rsidP="00DB0FF1">
      <w:pPr>
        <w:pStyle w:val="a5"/>
        <w:widowControl/>
        <w:numPr>
          <w:ilvl w:val="0"/>
          <w:numId w:val="127"/>
        </w:numPr>
        <w:autoSpaceDE/>
        <w:autoSpaceDN/>
        <w:spacing w:line="240" w:lineRule="auto"/>
        <w:ind w:left="284" w:right="472" w:firstLine="567"/>
        <w:contextualSpacing/>
        <w:rPr>
          <w:rFonts w:eastAsia="Calibri"/>
          <w:sz w:val="24"/>
          <w:szCs w:val="24"/>
        </w:rPr>
      </w:pPr>
      <w:r w:rsidRPr="002019EF">
        <w:rPr>
          <w:rFonts w:eastAsia="Calibri"/>
          <w:sz w:val="24"/>
          <w:szCs w:val="24"/>
        </w:rPr>
        <w:t>вовлекать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2A0D81" w:rsidRPr="002019EF" w:rsidRDefault="002A0D81" w:rsidP="00DB0FF1">
      <w:pPr>
        <w:pStyle w:val="ParaAttribute16"/>
        <w:numPr>
          <w:ilvl w:val="0"/>
          <w:numId w:val="127"/>
        </w:numPr>
        <w:tabs>
          <w:tab w:val="left" w:pos="1134"/>
        </w:tabs>
        <w:suppressAutoHyphens w:val="0"/>
        <w:ind w:left="284" w:right="472" w:firstLine="567"/>
        <w:rPr>
          <w:sz w:val="24"/>
          <w:szCs w:val="24"/>
        </w:rPr>
      </w:pPr>
      <w:r w:rsidRPr="002019EF">
        <w:rPr>
          <w:sz w:val="24"/>
          <w:szCs w:val="24"/>
        </w:rPr>
        <w:t xml:space="preserve">Профилактика правонарушений. 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w:t>
      </w:r>
      <w:r w:rsidRPr="002019EF">
        <w:rPr>
          <w:sz w:val="24"/>
          <w:szCs w:val="24"/>
        </w:rPr>
        <w:lastRenderedPageBreak/>
        <w:t>образовательного учреждения. Основные задачи деятельности по профилактике безнадзорности и правонарушений несовершеннолетних:</w:t>
      </w:r>
    </w:p>
    <w:p w:rsidR="002A0D81" w:rsidRPr="002019EF" w:rsidRDefault="002A0D81" w:rsidP="00DB0FF1">
      <w:pPr>
        <w:pStyle w:val="ParaAttribute16"/>
        <w:numPr>
          <w:ilvl w:val="0"/>
          <w:numId w:val="128"/>
        </w:numPr>
        <w:tabs>
          <w:tab w:val="left" w:pos="1134"/>
        </w:tabs>
        <w:suppressAutoHyphens w:val="0"/>
        <w:ind w:left="284" w:right="472" w:firstLine="567"/>
        <w:rPr>
          <w:sz w:val="24"/>
          <w:szCs w:val="24"/>
        </w:rPr>
      </w:pPr>
      <w:r w:rsidRPr="002019EF">
        <w:rPr>
          <w:sz w:val="24"/>
          <w:szCs w:val="24"/>
        </w:rPr>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2A0D81" w:rsidRPr="002019EF" w:rsidRDefault="002A0D81" w:rsidP="00DB0FF1">
      <w:pPr>
        <w:pStyle w:val="ParaAttribute16"/>
        <w:numPr>
          <w:ilvl w:val="0"/>
          <w:numId w:val="128"/>
        </w:numPr>
        <w:tabs>
          <w:tab w:val="left" w:pos="1134"/>
        </w:tabs>
        <w:suppressAutoHyphens w:val="0"/>
        <w:ind w:left="284" w:right="472" w:firstLine="567"/>
        <w:rPr>
          <w:sz w:val="24"/>
          <w:szCs w:val="24"/>
        </w:rPr>
      </w:pPr>
      <w:r w:rsidRPr="002019EF">
        <w:rPr>
          <w:sz w:val="24"/>
          <w:szCs w:val="24"/>
        </w:rPr>
        <w:t>обеспечивать защиту прав и законных интересов несовершеннолетних, социально - педагогическую реабилитацию обучающихся, находящихся в социально- опасном положении;</w:t>
      </w:r>
    </w:p>
    <w:p w:rsidR="002A0D81" w:rsidRPr="002019EF" w:rsidRDefault="002A0D81" w:rsidP="00DB0FF1">
      <w:pPr>
        <w:pStyle w:val="ParaAttribute16"/>
        <w:numPr>
          <w:ilvl w:val="0"/>
          <w:numId w:val="128"/>
        </w:numPr>
        <w:tabs>
          <w:tab w:val="left" w:pos="1134"/>
        </w:tabs>
        <w:suppressAutoHyphens w:val="0"/>
        <w:ind w:left="284" w:right="472" w:firstLine="567"/>
        <w:rPr>
          <w:sz w:val="24"/>
          <w:szCs w:val="24"/>
        </w:rPr>
      </w:pPr>
      <w:r w:rsidRPr="002019EF">
        <w:rPr>
          <w:sz w:val="24"/>
          <w:szCs w:val="24"/>
        </w:rPr>
        <w:t>выявлять и пресекать случаи вовлечения несовершеннолетних в совершение преступлений и антиобщественных действий.</w:t>
      </w:r>
    </w:p>
    <w:p w:rsidR="002A0D81" w:rsidRDefault="002A0D81" w:rsidP="002A0D81">
      <w:pPr>
        <w:pStyle w:val="ParaAttribute16"/>
        <w:ind w:left="284" w:right="472" w:firstLine="567"/>
        <w:rPr>
          <w:rStyle w:val="CharAttribute484"/>
          <w:rFonts w:eastAsia="№Е"/>
          <w:i w:val="0"/>
          <w:sz w:val="24"/>
          <w:szCs w:val="24"/>
        </w:rPr>
      </w:pPr>
      <w:r w:rsidRPr="002019EF">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A0D81" w:rsidRPr="002019EF" w:rsidRDefault="002A0D81" w:rsidP="002A0D81">
      <w:pPr>
        <w:ind w:left="426" w:right="472"/>
        <w:rPr>
          <w:b/>
          <w:bCs/>
          <w:color w:val="000000"/>
          <w:sz w:val="24"/>
          <w:szCs w:val="24"/>
        </w:rPr>
      </w:pPr>
      <w:bookmarkStart w:id="44" w:name="_Hlk141449424"/>
      <w:r w:rsidRPr="002019EF">
        <w:rPr>
          <w:b/>
          <w:bCs/>
          <w:color w:val="000000"/>
          <w:sz w:val="24"/>
          <w:szCs w:val="24"/>
        </w:rPr>
        <w:t>2.3.2.2</w:t>
      </w:r>
      <w:r w:rsidRPr="002019EF">
        <w:rPr>
          <w:b/>
          <w:bCs/>
          <w:color w:val="000000"/>
          <w:spacing w:val="1"/>
          <w:sz w:val="24"/>
          <w:szCs w:val="24"/>
        </w:rPr>
        <w:t xml:space="preserve"> </w:t>
      </w:r>
      <w:r w:rsidRPr="002019EF">
        <w:rPr>
          <w:b/>
          <w:bCs/>
          <w:color w:val="000000"/>
          <w:spacing w:val="-2"/>
          <w:sz w:val="24"/>
          <w:szCs w:val="24"/>
        </w:rPr>
        <w:t>Н</w:t>
      </w:r>
      <w:r w:rsidRPr="002019EF">
        <w:rPr>
          <w:b/>
          <w:bCs/>
          <w:color w:val="000000"/>
          <w:spacing w:val="1"/>
          <w:sz w:val="24"/>
          <w:szCs w:val="24"/>
        </w:rPr>
        <w:t>а</w:t>
      </w:r>
      <w:r w:rsidRPr="002019EF">
        <w:rPr>
          <w:b/>
          <w:bCs/>
          <w:color w:val="000000"/>
          <w:sz w:val="24"/>
          <w:szCs w:val="24"/>
        </w:rPr>
        <w:t>пр</w:t>
      </w:r>
      <w:r w:rsidRPr="002019EF">
        <w:rPr>
          <w:b/>
          <w:bCs/>
          <w:color w:val="000000"/>
          <w:spacing w:val="1"/>
          <w:sz w:val="24"/>
          <w:szCs w:val="24"/>
        </w:rPr>
        <w:t>а</w:t>
      </w:r>
      <w:r w:rsidRPr="002019EF">
        <w:rPr>
          <w:b/>
          <w:bCs/>
          <w:color w:val="000000"/>
          <w:spacing w:val="-1"/>
          <w:sz w:val="24"/>
          <w:szCs w:val="24"/>
        </w:rPr>
        <w:t>в</w:t>
      </w:r>
      <w:r w:rsidRPr="002019EF">
        <w:rPr>
          <w:b/>
          <w:bCs/>
          <w:color w:val="000000"/>
          <w:sz w:val="24"/>
          <w:szCs w:val="24"/>
        </w:rPr>
        <w:t>лен</w:t>
      </w:r>
      <w:r w:rsidRPr="002019EF">
        <w:rPr>
          <w:b/>
          <w:bCs/>
          <w:color w:val="000000"/>
          <w:spacing w:val="-1"/>
          <w:sz w:val="24"/>
          <w:szCs w:val="24"/>
        </w:rPr>
        <w:t>и</w:t>
      </w:r>
      <w:r w:rsidRPr="002019EF">
        <w:rPr>
          <w:b/>
          <w:bCs/>
          <w:color w:val="000000"/>
          <w:sz w:val="24"/>
          <w:szCs w:val="24"/>
        </w:rPr>
        <w:t>я воспи</w:t>
      </w:r>
      <w:r w:rsidRPr="002019EF">
        <w:rPr>
          <w:b/>
          <w:bCs/>
          <w:color w:val="000000"/>
          <w:spacing w:val="-1"/>
          <w:sz w:val="24"/>
          <w:szCs w:val="24"/>
        </w:rPr>
        <w:t>т</w:t>
      </w:r>
      <w:r w:rsidRPr="002019EF">
        <w:rPr>
          <w:b/>
          <w:bCs/>
          <w:color w:val="000000"/>
          <w:sz w:val="24"/>
          <w:szCs w:val="24"/>
        </w:rPr>
        <w:t>ания</w:t>
      </w:r>
    </w:p>
    <w:p w:rsidR="002A0D81" w:rsidRPr="002019EF" w:rsidRDefault="002A0D81" w:rsidP="002A0D81">
      <w:pPr>
        <w:ind w:left="426" w:right="472" w:firstLine="707"/>
        <w:rPr>
          <w:color w:val="000000"/>
          <w:sz w:val="24"/>
          <w:szCs w:val="24"/>
        </w:rPr>
      </w:pPr>
      <w:r w:rsidRPr="002019EF">
        <w:rPr>
          <w:color w:val="000000"/>
          <w:sz w:val="24"/>
          <w:szCs w:val="24"/>
        </w:rPr>
        <w:t>Програм</w:t>
      </w:r>
      <w:r w:rsidRPr="002019EF">
        <w:rPr>
          <w:color w:val="000000"/>
          <w:spacing w:val="-2"/>
          <w:sz w:val="24"/>
          <w:szCs w:val="24"/>
        </w:rPr>
        <w:t>м</w:t>
      </w:r>
      <w:r w:rsidRPr="002019EF">
        <w:rPr>
          <w:color w:val="000000"/>
          <w:sz w:val="24"/>
          <w:szCs w:val="24"/>
        </w:rPr>
        <w:t>а</w:t>
      </w:r>
      <w:r w:rsidRPr="002019EF">
        <w:rPr>
          <w:color w:val="000000"/>
          <w:spacing w:val="201"/>
          <w:sz w:val="24"/>
          <w:szCs w:val="24"/>
        </w:rPr>
        <w:t xml:space="preserve"> </w:t>
      </w:r>
      <w:r w:rsidRPr="002019EF">
        <w:rPr>
          <w:color w:val="000000"/>
          <w:sz w:val="24"/>
          <w:szCs w:val="24"/>
        </w:rPr>
        <w:t>реали</w:t>
      </w:r>
      <w:r w:rsidRPr="002019EF">
        <w:rPr>
          <w:color w:val="000000"/>
          <w:spacing w:val="-2"/>
          <w:sz w:val="24"/>
          <w:szCs w:val="24"/>
        </w:rPr>
        <w:t>з</w:t>
      </w:r>
      <w:r w:rsidRPr="002019EF">
        <w:rPr>
          <w:color w:val="000000"/>
          <w:spacing w:val="-3"/>
          <w:sz w:val="24"/>
          <w:szCs w:val="24"/>
        </w:rPr>
        <w:t>у</w:t>
      </w:r>
      <w:r w:rsidRPr="002019EF">
        <w:rPr>
          <w:color w:val="000000"/>
          <w:sz w:val="24"/>
          <w:szCs w:val="24"/>
        </w:rPr>
        <w:t>ется</w:t>
      </w:r>
      <w:r w:rsidRPr="002019EF">
        <w:rPr>
          <w:color w:val="000000"/>
          <w:spacing w:val="203"/>
          <w:sz w:val="24"/>
          <w:szCs w:val="24"/>
        </w:rPr>
        <w:t xml:space="preserve"> </w:t>
      </w:r>
      <w:r w:rsidRPr="002019EF">
        <w:rPr>
          <w:color w:val="000000"/>
          <w:spacing w:val="1"/>
          <w:sz w:val="24"/>
          <w:szCs w:val="24"/>
        </w:rPr>
        <w:t>в</w:t>
      </w:r>
      <w:r w:rsidRPr="002019EF">
        <w:rPr>
          <w:color w:val="000000"/>
          <w:spacing w:val="202"/>
          <w:sz w:val="24"/>
          <w:szCs w:val="24"/>
        </w:rPr>
        <w:t xml:space="preserve"> </w:t>
      </w:r>
      <w:r w:rsidRPr="002019EF">
        <w:rPr>
          <w:color w:val="000000"/>
          <w:sz w:val="24"/>
          <w:szCs w:val="24"/>
        </w:rPr>
        <w:t>еди</w:t>
      </w:r>
      <w:r w:rsidRPr="002019EF">
        <w:rPr>
          <w:color w:val="000000"/>
          <w:spacing w:val="1"/>
          <w:sz w:val="24"/>
          <w:szCs w:val="24"/>
        </w:rPr>
        <w:t>н</w:t>
      </w:r>
      <w:r w:rsidRPr="002019EF">
        <w:rPr>
          <w:color w:val="000000"/>
          <w:sz w:val="24"/>
          <w:szCs w:val="24"/>
        </w:rPr>
        <w:t>ст</w:t>
      </w:r>
      <w:r w:rsidRPr="002019EF">
        <w:rPr>
          <w:color w:val="000000"/>
          <w:spacing w:val="-2"/>
          <w:sz w:val="24"/>
          <w:szCs w:val="24"/>
        </w:rPr>
        <w:t>в</w:t>
      </w:r>
      <w:r w:rsidRPr="002019EF">
        <w:rPr>
          <w:color w:val="000000"/>
          <w:sz w:val="24"/>
          <w:szCs w:val="24"/>
        </w:rPr>
        <w:t>е</w:t>
      </w:r>
      <w:r w:rsidRPr="002019EF">
        <w:rPr>
          <w:color w:val="000000"/>
          <w:spacing w:val="200"/>
          <w:sz w:val="24"/>
          <w:szCs w:val="24"/>
        </w:rPr>
        <w:t xml:space="preserve"> </w:t>
      </w:r>
      <w:r w:rsidRPr="002019EF">
        <w:rPr>
          <w:color w:val="000000"/>
          <w:spacing w:val="-2"/>
          <w:sz w:val="24"/>
          <w:szCs w:val="24"/>
        </w:rPr>
        <w:t>у</w:t>
      </w:r>
      <w:r w:rsidRPr="002019EF">
        <w:rPr>
          <w:color w:val="000000"/>
          <w:sz w:val="24"/>
          <w:szCs w:val="24"/>
        </w:rPr>
        <w:t>чеб</w:t>
      </w:r>
      <w:r w:rsidRPr="002019EF">
        <w:rPr>
          <w:color w:val="000000"/>
          <w:spacing w:val="1"/>
          <w:sz w:val="24"/>
          <w:szCs w:val="24"/>
        </w:rPr>
        <w:t>н</w:t>
      </w:r>
      <w:r w:rsidRPr="002019EF">
        <w:rPr>
          <w:color w:val="000000"/>
          <w:sz w:val="24"/>
          <w:szCs w:val="24"/>
        </w:rPr>
        <w:t>ой</w:t>
      </w:r>
      <w:r w:rsidRPr="002019EF">
        <w:rPr>
          <w:color w:val="000000"/>
          <w:spacing w:val="202"/>
          <w:sz w:val="24"/>
          <w:szCs w:val="24"/>
        </w:rPr>
        <w:t xml:space="preserve"> </w:t>
      </w:r>
      <w:r w:rsidRPr="002019EF">
        <w:rPr>
          <w:color w:val="000000"/>
          <w:sz w:val="24"/>
          <w:szCs w:val="24"/>
        </w:rPr>
        <w:t>и</w:t>
      </w:r>
      <w:r w:rsidRPr="002019EF">
        <w:rPr>
          <w:color w:val="000000"/>
          <w:spacing w:val="204"/>
          <w:sz w:val="24"/>
          <w:szCs w:val="24"/>
        </w:rPr>
        <w:t xml:space="preserve"> </w:t>
      </w:r>
      <w:r w:rsidRPr="002019EF">
        <w:rPr>
          <w:color w:val="000000"/>
          <w:spacing w:val="-1"/>
          <w:sz w:val="24"/>
          <w:szCs w:val="24"/>
        </w:rPr>
        <w:t>в</w:t>
      </w:r>
      <w:r w:rsidRPr="002019EF">
        <w:rPr>
          <w:color w:val="000000"/>
          <w:sz w:val="24"/>
          <w:szCs w:val="24"/>
        </w:rPr>
        <w:t>о</w:t>
      </w:r>
      <w:r w:rsidRPr="002019EF">
        <w:rPr>
          <w:color w:val="000000"/>
          <w:spacing w:val="-1"/>
          <w:sz w:val="24"/>
          <w:szCs w:val="24"/>
        </w:rPr>
        <w:t>с</w:t>
      </w:r>
      <w:r w:rsidRPr="002019EF">
        <w:rPr>
          <w:color w:val="000000"/>
          <w:sz w:val="24"/>
          <w:szCs w:val="24"/>
        </w:rPr>
        <w:t>пита</w:t>
      </w:r>
      <w:r w:rsidRPr="002019EF">
        <w:rPr>
          <w:color w:val="000000"/>
          <w:spacing w:val="-2"/>
          <w:sz w:val="24"/>
          <w:szCs w:val="24"/>
        </w:rPr>
        <w:t>т</w:t>
      </w:r>
      <w:r w:rsidRPr="002019EF">
        <w:rPr>
          <w:color w:val="000000"/>
          <w:sz w:val="24"/>
          <w:szCs w:val="24"/>
        </w:rPr>
        <w:t>ел</w:t>
      </w:r>
      <w:r w:rsidRPr="002019EF">
        <w:rPr>
          <w:color w:val="000000"/>
          <w:spacing w:val="-1"/>
          <w:sz w:val="24"/>
          <w:szCs w:val="24"/>
        </w:rPr>
        <w:t>ь</w:t>
      </w:r>
      <w:r w:rsidRPr="002019EF">
        <w:rPr>
          <w:color w:val="000000"/>
          <w:sz w:val="24"/>
          <w:szCs w:val="24"/>
        </w:rPr>
        <w:t>ной деятел</w:t>
      </w:r>
      <w:r w:rsidRPr="002019EF">
        <w:rPr>
          <w:color w:val="000000"/>
          <w:spacing w:val="-3"/>
          <w:sz w:val="24"/>
          <w:szCs w:val="24"/>
        </w:rPr>
        <w:t>ь</w:t>
      </w:r>
      <w:r w:rsidRPr="002019EF">
        <w:rPr>
          <w:color w:val="000000"/>
          <w:sz w:val="24"/>
          <w:szCs w:val="24"/>
        </w:rPr>
        <w:t>нос</w:t>
      </w:r>
      <w:r w:rsidRPr="002019EF">
        <w:rPr>
          <w:color w:val="000000"/>
          <w:spacing w:val="-2"/>
          <w:sz w:val="24"/>
          <w:szCs w:val="24"/>
        </w:rPr>
        <w:t>т</w:t>
      </w:r>
      <w:r w:rsidRPr="002019EF">
        <w:rPr>
          <w:color w:val="000000"/>
          <w:sz w:val="24"/>
          <w:szCs w:val="24"/>
        </w:rPr>
        <w:t>и</w:t>
      </w:r>
      <w:r w:rsidRPr="002019EF">
        <w:rPr>
          <w:color w:val="000000"/>
          <w:spacing w:val="17"/>
          <w:sz w:val="24"/>
          <w:szCs w:val="24"/>
        </w:rPr>
        <w:t xml:space="preserve"> </w:t>
      </w:r>
      <w:r w:rsidRPr="002019EF">
        <w:rPr>
          <w:color w:val="000000"/>
          <w:sz w:val="24"/>
          <w:szCs w:val="24"/>
        </w:rPr>
        <w:t>общеобразовател</w:t>
      </w:r>
      <w:r w:rsidRPr="002019EF">
        <w:rPr>
          <w:color w:val="000000"/>
          <w:spacing w:val="-4"/>
          <w:sz w:val="24"/>
          <w:szCs w:val="24"/>
        </w:rPr>
        <w:t>ь</w:t>
      </w:r>
      <w:r w:rsidRPr="002019EF">
        <w:rPr>
          <w:color w:val="000000"/>
          <w:sz w:val="24"/>
          <w:szCs w:val="24"/>
        </w:rPr>
        <w:t>ной</w:t>
      </w:r>
      <w:r w:rsidRPr="002019EF">
        <w:rPr>
          <w:color w:val="000000"/>
          <w:spacing w:val="16"/>
          <w:sz w:val="24"/>
          <w:szCs w:val="24"/>
        </w:rPr>
        <w:t xml:space="preserve"> </w:t>
      </w:r>
      <w:r w:rsidRPr="002019EF">
        <w:rPr>
          <w:color w:val="000000"/>
          <w:sz w:val="24"/>
          <w:szCs w:val="24"/>
        </w:rPr>
        <w:t>организ</w:t>
      </w:r>
      <w:r w:rsidRPr="002019EF">
        <w:rPr>
          <w:color w:val="000000"/>
          <w:spacing w:val="-2"/>
          <w:sz w:val="24"/>
          <w:szCs w:val="24"/>
        </w:rPr>
        <w:t>а</w:t>
      </w:r>
      <w:r w:rsidRPr="002019EF">
        <w:rPr>
          <w:color w:val="000000"/>
          <w:spacing w:val="-1"/>
          <w:sz w:val="24"/>
          <w:szCs w:val="24"/>
        </w:rPr>
        <w:t>ц</w:t>
      </w:r>
      <w:r w:rsidRPr="002019EF">
        <w:rPr>
          <w:color w:val="000000"/>
          <w:sz w:val="24"/>
          <w:szCs w:val="24"/>
        </w:rPr>
        <w:t>ии</w:t>
      </w:r>
      <w:r w:rsidRPr="002019EF">
        <w:rPr>
          <w:color w:val="000000"/>
          <w:spacing w:val="17"/>
          <w:sz w:val="24"/>
          <w:szCs w:val="24"/>
        </w:rPr>
        <w:t xml:space="preserve"> </w:t>
      </w:r>
      <w:r w:rsidRPr="002019EF">
        <w:rPr>
          <w:color w:val="000000"/>
          <w:spacing w:val="-1"/>
          <w:sz w:val="24"/>
          <w:szCs w:val="24"/>
        </w:rPr>
        <w:t>п</w:t>
      </w:r>
      <w:r w:rsidRPr="002019EF">
        <w:rPr>
          <w:color w:val="000000"/>
          <w:sz w:val="24"/>
          <w:szCs w:val="24"/>
        </w:rPr>
        <w:t>о</w:t>
      </w:r>
      <w:r w:rsidRPr="002019EF">
        <w:rPr>
          <w:color w:val="000000"/>
          <w:spacing w:val="17"/>
          <w:sz w:val="24"/>
          <w:szCs w:val="24"/>
        </w:rPr>
        <w:t xml:space="preserve"> </w:t>
      </w:r>
      <w:r w:rsidRPr="002019EF">
        <w:rPr>
          <w:color w:val="000000"/>
          <w:spacing w:val="1"/>
          <w:sz w:val="24"/>
          <w:szCs w:val="24"/>
        </w:rPr>
        <w:t>о</w:t>
      </w:r>
      <w:r w:rsidRPr="002019EF">
        <w:rPr>
          <w:color w:val="000000"/>
          <w:sz w:val="24"/>
          <w:szCs w:val="24"/>
        </w:rPr>
        <w:t>с</w:t>
      </w:r>
      <w:r w:rsidRPr="002019EF">
        <w:rPr>
          <w:color w:val="000000"/>
          <w:spacing w:val="-1"/>
          <w:sz w:val="24"/>
          <w:szCs w:val="24"/>
        </w:rPr>
        <w:t>н</w:t>
      </w:r>
      <w:r w:rsidRPr="002019EF">
        <w:rPr>
          <w:color w:val="000000"/>
          <w:sz w:val="24"/>
          <w:szCs w:val="24"/>
        </w:rPr>
        <w:t>ов</w:t>
      </w:r>
      <w:r w:rsidRPr="002019EF">
        <w:rPr>
          <w:color w:val="000000"/>
          <w:spacing w:val="-1"/>
          <w:sz w:val="24"/>
          <w:szCs w:val="24"/>
        </w:rPr>
        <w:t>н</w:t>
      </w:r>
      <w:r w:rsidRPr="002019EF">
        <w:rPr>
          <w:color w:val="000000"/>
          <w:sz w:val="24"/>
          <w:szCs w:val="24"/>
        </w:rPr>
        <w:t>ым</w:t>
      </w:r>
      <w:r w:rsidRPr="002019EF">
        <w:rPr>
          <w:color w:val="000000"/>
          <w:spacing w:val="16"/>
          <w:sz w:val="24"/>
          <w:szCs w:val="24"/>
        </w:rPr>
        <w:t xml:space="preserve"> </w:t>
      </w:r>
      <w:r w:rsidRPr="002019EF">
        <w:rPr>
          <w:color w:val="000000"/>
          <w:sz w:val="24"/>
          <w:szCs w:val="24"/>
        </w:rPr>
        <w:t>н</w:t>
      </w:r>
      <w:r w:rsidRPr="002019EF">
        <w:rPr>
          <w:color w:val="000000"/>
          <w:spacing w:val="-2"/>
          <w:sz w:val="24"/>
          <w:szCs w:val="24"/>
        </w:rPr>
        <w:t>а</w:t>
      </w:r>
      <w:r w:rsidRPr="002019EF">
        <w:rPr>
          <w:color w:val="000000"/>
          <w:sz w:val="24"/>
          <w:szCs w:val="24"/>
        </w:rPr>
        <w:t>прав</w:t>
      </w:r>
      <w:r w:rsidRPr="002019EF">
        <w:rPr>
          <w:color w:val="000000"/>
          <w:spacing w:val="-1"/>
          <w:sz w:val="24"/>
          <w:szCs w:val="24"/>
        </w:rPr>
        <w:t>л</w:t>
      </w:r>
      <w:r w:rsidRPr="002019EF">
        <w:rPr>
          <w:color w:val="000000"/>
          <w:sz w:val="24"/>
          <w:szCs w:val="24"/>
        </w:rPr>
        <w:t>е</w:t>
      </w:r>
      <w:r w:rsidRPr="002019EF">
        <w:rPr>
          <w:color w:val="000000"/>
          <w:spacing w:val="7"/>
          <w:sz w:val="24"/>
          <w:szCs w:val="24"/>
        </w:rPr>
        <w:t>н</w:t>
      </w:r>
      <w:r w:rsidRPr="002019EF">
        <w:rPr>
          <w:color w:val="000000"/>
          <w:spacing w:val="1"/>
          <w:sz w:val="24"/>
          <w:szCs w:val="24"/>
        </w:rPr>
        <w:t>и</w:t>
      </w:r>
      <w:r w:rsidRPr="002019EF">
        <w:rPr>
          <w:color w:val="000000"/>
          <w:sz w:val="24"/>
          <w:szCs w:val="24"/>
        </w:rPr>
        <w:t>ям воспит</w:t>
      </w:r>
      <w:r w:rsidRPr="002019EF">
        <w:rPr>
          <w:color w:val="000000"/>
          <w:spacing w:val="-1"/>
          <w:sz w:val="24"/>
          <w:szCs w:val="24"/>
        </w:rPr>
        <w:t>а</w:t>
      </w:r>
      <w:r w:rsidRPr="002019EF">
        <w:rPr>
          <w:color w:val="000000"/>
          <w:sz w:val="24"/>
          <w:szCs w:val="24"/>
        </w:rPr>
        <w:t>ния в с</w:t>
      </w:r>
      <w:r w:rsidRPr="002019EF">
        <w:rPr>
          <w:color w:val="000000"/>
          <w:spacing w:val="-1"/>
          <w:sz w:val="24"/>
          <w:szCs w:val="24"/>
        </w:rPr>
        <w:t>о</w:t>
      </w:r>
      <w:r w:rsidRPr="002019EF">
        <w:rPr>
          <w:color w:val="000000"/>
          <w:sz w:val="24"/>
          <w:szCs w:val="24"/>
        </w:rPr>
        <w:t>отв</w:t>
      </w:r>
      <w:r w:rsidRPr="002019EF">
        <w:rPr>
          <w:color w:val="000000"/>
          <w:spacing w:val="-2"/>
          <w:sz w:val="24"/>
          <w:szCs w:val="24"/>
        </w:rPr>
        <w:t>е</w:t>
      </w:r>
      <w:r w:rsidRPr="002019EF">
        <w:rPr>
          <w:color w:val="000000"/>
          <w:sz w:val="24"/>
          <w:szCs w:val="24"/>
        </w:rPr>
        <w:t>тствии</w:t>
      </w:r>
      <w:r w:rsidRPr="002019EF">
        <w:rPr>
          <w:color w:val="000000"/>
          <w:spacing w:val="1"/>
          <w:sz w:val="24"/>
          <w:szCs w:val="24"/>
        </w:rPr>
        <w:t xml:space="preserve"> </w:t>
      </w:r>
      <w:r w:rsidRPr="002019EF">
        <w:rPr>
          <w:color w:val="000000"/>
          <w:sz w:val="24"/>
          <w:szCs w:val="24"/>
        </w:rPr>
        <w:t xml:space="preserve">с </w:t>
      </w:r>
      <w:r w:rsidRPr="002019EF">
        <w:rPr>
          <w:color w:val="000000"/>
          <w:spacing w:val="-4"/>
          <w:sz w:val="24"/>
          <w:szCs w:val="24"/>
        </w:rPr>
        <w:t>Ф</w:t>
      </w:r>
      <w:r w:rsidRPr="002019EF">
        <w:rPr>
          <w:color w:val="000000"/>
          <w:spacing w:val="1"/>
          <w:sz w:val="24"/>
          <w:szCs w:val="24"/>
        </w:rPr>
        <w:t>Г</w:t>
      </w:r>
      <w:r w:rsidRPr="002019EF">
        <w:rPr>
          <w:color w:val="000000"/>
          <w:sz w:val="24"/>
          <w:szCs w:val="24"/>
        </w:rPr>
        <w:t>ОС:</w:t>
      </w:r>
    </w:p>
    <w:p w:rsidR="002A0D81" w:rsidRPr="002019EF" w:rsidRDefault="002A0D81" w:rsidP="002A0D81">
      <w:pPr>
        <w:tabs>
          <w:tab w:val="left" w:pos="1893"/>
          <w:tab w:val="left" w:pos="3076"/>
          <w:tab w:val="left" w:pos="3980"/>
          <w:tab w:val="left" w:pos="5006"/>
          <w:tab w:val="left" w:pos="5754"/>
          <w:tab w:val="left" w:pos="6331"/>
          <w:tab w:val="left" w:pos="6818"/>
          <w:tab w:val="left" w:pos="7973"/>
          <w:tab w:val="left" w:pos="8357"/>
        </w:tabs>
        <w:spacing w:before="2"/>
        <w:ind w:left="426" w:right="472" w:firstLine="707"/>
        <w:rPr>
          <w:color w:val="000000"/>
          <w:sz w:val="24"/>
          <w:szCs w:val="24"/>
        </w:rPr>
      </w:pPr>
      <w:r w:rsidRPr="002019EF">
        <w:rPr>
          <w:rFonts w:ascii="Symbol" w:eastAsia="Symbol" w:hAnsi="Symbol" w:cs="Symbol"/>
          <w:color w:val="000000"/>
          <w:sz w:val="24"/>
          <w:szCs w:val="24"/>
        </w:rPr>
        <w:t></w:t>
      </w:r>
      <w:r w:rsidRPr="002019EF">
        <w:rPr>
          <w:rFonts w:ascii="Symbol" w:eastAsia="Symbol" w:hAnsi="Symbol" w:cs="Symbol"/>
          <w:color w:val="000000"/>
          <w:spacing w:val="52"/>
          <w:sz w:val="24"/>
          <w:szCs w:val="24"/>
        </w:rPr>
        <w:t></w:t>
      </w:r>
      <w:r w:rsidRPr="002019EF">
        <w:rPr>
          <w:b/>
          <w:bCs/>
          <w:color w:val="000000"/>
          <w:sz w:val="24"/>
          <w:szCs w:val="24"/>
        </w:rPr>
        <w:t>гражданское</w:t>
      </w:r>
      <w:r w:rsidRPr="002019EF">
        <w:rPr>
          <w:color w:val="000000"/>
          <w:sz w:val="24"/>
          <w:szCs w:val="24"/>
        </w:rPr>
        <w:tab/>
      </w:r>
      <w:r w:rsidRPr="002019EF">
        <w:rPr>
          <w:b/>
          <w:bCs/>
          <w:color w:val="000000"/>
          <w:spacing w:val="-1"/>
          <w:sz w:val="24"/>
          <w:szCs w:val="24"/>
        </w:rPr>
        <w:t>во</w:t>
      </w:r>
      <w:r w:rsidRPr="002019EF">
        <w:rPr>
          <w:b/>
          <w:bCs/>
          <w:color w:val="000000"/>
          <w:sz w:val="24"/>
          <w:szCs w:val="24"/>
        </w:rPr>
        <w:t>сп</w:t>
      </w:r>
      <w:r w:rsidRPr="002019EF">
        <w:rPr>
          <w:b/>
          <w:bCs/>
          <w:color w:val="000000"/>
          <w:spacing w:val="-1"/>
          <w:sz w:val="24"/>
          <w:szCs w:val="24"/>
        </w:rPr>
        <w:t>и</w:t>
      </w:r>
      <w:r w:rsidRPr="002019EF">
        <w:rPr>
          <w:b/>
          <w:bCs/>
          <w:color w:val="000000"/>
          <w:sz w:val="24"/>
          <w:szCs w:val="24"/>
        </w:rPr>
        <w:t>тание</w:t>
      </w:r>
      <w:r w:rsidRPr="002019EF">
        <w:rPr>
          <w:color w:val="000000"/>
          <w:sz w:val="24"/>
          <w:szCs w:val="24"/>
        </w:rPr>
        <w:tab/>
      </w:r>
      <w:r w:rsidRPr="002019EF">
        <w:rPr>
          <w:b/>
          <w:bCs/>
          <w:color w:val="000000"/>
          <w:sz w:val="24"/>
          <w:szCs w:val="24"/>
        </w:rPr>
        <w:t>—</w:t>
      </w:r>
      <w:r w:rsidRPr="002019EF">
        <w:rPr>
          <w:color w:val="000000"/>
          <w:sz w:val="24"/>
          <w:szCs w:val="24"/>
        </w:rPr>
        <w:tab/>
        <w:t>формирование</w:t>
      </w:r>
      <w:r w:rsidRPr="002019EF">
        <w:rPr>
          <w:color w:val="000000"/>
          <w:sz w:val="24"/>
          <w:szCs w:val="24"/>
        </w:rPr>
        <w:tab/>
        <w:t>рос</w:t>
      </w:r>
      <w:r w:rsidRPr="002019EF">
        <w:rPr>
          <w:color w:val="000000"/>
          <w:spacing w:val="-1"/>
          <w:sz w:val="24"/>
          <w:szCs w:val="24"/>
        </w:rPr>
        <w:t>с</w:t>
      </w:r>
      <w:r w:rsidRPr="002019EF">
        <w:rPr>
          <w:color w:val="000000"/>
          <w:sz w:val="24"/>
          <w:szCs w:val="24"/>
        </w:rPr>
        <w:t>ий</w:t>
      </w:r>
      <w:r w:rsidRPr="002019EF">
        <w:rPr>
          <w:color w:val="000000"/>
          <w:spacing w:val="-2"/>
          <w:sz w:val="24"/>
          <w:szCs w:val="24"/>
        </w:rPr>
        <w:t>ск</w:t>
      </w:r>
      <w:r w:rsidRPr="002019EF">
        <w:rPr>
          <w:color w:val="000000"/>
          <w:spacing w:val="-1"/>
          <w:sz w:val="24"/>
          <w:szCs w:val="24"/>
        </w:rPr>
        <w:t>о</w:t>
      </w:r>
      <w:r w:rsidRPr="002019EF">
        <w:rPr>
          <w:color w:val="000000"/>
          <w:sz w:val="24"/>
          <w:szCs w:val="24"/>
        </w:rPr>
        <w:t>й г</w:t>
      </w:r>
      <w:r w:rsidRPr="002019EF">
        <w:rPr>
          <w:color w:val="000000"/>
          <w:spacing w:val="1"/>
          <w:sz w:val="24"/>
          <w:szCs w:val="24"/>
        </w:rPr>
        <w:t>р</w:t>
      </w:r>
      <w:r w:rsidRPr="002019EF">
        <w:rPr>
          <w:color w:val="000000"/>
          <w:sz w:val="24"/>
          <w:szCs w:val="24"/>
        </w:rPr>
        <w:t>а</w:t>
      </w:r>
      <w:r w:rsidRPr="002019EF">
        <w:rPr>
          <w:color w:val="000000"/>
          <w:spacing w:val="-1"/>
          <w:sz w:val="24"/>
          <w:szCs w:val="24"/>
        </w:rPr>
        <w:t>ж</w:t>
      </w:r>
      <w:r w:rsidRPr="002019EF">
        <w:rPr>
          <w:color w:val="000000"/>
          <w:sz w:val="24"/>
          <w:szCs w:val="24"/>
        </w:rPr>
        <w:t>д</w:t>
      </w:r>
      <w:r w:rsidRPr="002019EF">
        <w:rPr>
          <w:color w:val="000000"/>
          <w:spacing w:val="-1"/>
          <w:sz w:val="24"/>
          <w:szCs w:val="24"/>
        </w:rPr>
        <w:t>а</w:t>
      </w:r>
      <w:r w:rsidRPr="002019EF">
        <w:rPr>
          <w:color w:val="000000"/>
          <w:sz w:val="24"/>
          <w:szCs w:val="24"/>
        </w:rPr>
        <w:t>нс</w:t>
      </w:r>
      <w:r w:rsidRPr="002019EF">
        <w:rPr>
          <w:color w:val="000000"/>
          <w:spacing w:val="-1"/>
          <w:sz w:val="24"/>
          <w:szCs w:val="24"/>
        </w:rPr>
        <w:t>ко</w:t>
      </w:r>
      <w:r w:rsidRPr="002019EF">
        <w:rPr>
          <w:color w:val="000000"/>
          <w:sz w:val="24"/>
          <w:szCs w:val="24"/>
        </w:rPr>
        <w:t>й</w:t>
      </w:r>
      <w:r w:rsidRPr="002019EF">
        <w:rPr>
          <w:color w:val="000000"/>
          <w:sz w:val="24"/>
          <w:szCs w:val="24"/>
        </w:rPr>
        <w:tab/>
        <w:t>ид</w:t>
      </w:r>
      <w:r w:rsidRPr="002019EF">
        <w:rPr>
          <w:color w:val="000000"/>
          <w:spacing w:val="-1"/>
          <w:sz w:val="24"/>
          <w:szCs w:val="24"/>
        </w:rPr>
        <w:t>е</w:t>
      </w:r>
      <w:r w:rsidRPr="002019EF">
        <w:rPr>
          <w:color w:val="000000"/>
          <w:sz w:val="24"/>
          <w:szCs w:val="24"/>
        </w:rPr>
        <w:t>нтич</w:t>
      </w:r>
      <w:r w:rsidRPr="002019EF">
        <w:rPr>
          <w:color w:val="000000"/>
          <w:spacing w:val="-1"/>
          <w:sz w:val="24"/>
          <w:szCs w:val="24"/>
        </w:rPr>
        <w:t>н</w:t>
      </w:r>
      <w:r w:rsidRPr="002019EF">
        <w:rPr>
          <w:color w:val="000000"/>
          <w:sz w:val="24"/>
          <w:szCs w:val="24"/>
        </w:rPr>
        <w:t>ости,</w:t>
      </w:r>
      <w:r w:rsidRPr="002019EF">
        <w:rPr>
          <w:color w:val="000000"/>
          <w:sz w:val="24"/>
          <w:szCs w:val="24"/>
        </w:rPr>
        <w:tab/>
        <w:t>пр</w:t>
      </w:r>
      <w:r w:rsidRPr="002019EF">
        <w:rPr>
          <w:color w:val="000000"/>
          <w:spacing w:val="-1"/>
          <w:sz w:val="24"/>
          <w:szCs w:val="24"/>
        </w:rPr>
        <w:t>и</w:t>
      </w:r>
      <w:r w:rsidRPr="002019EF">
        <w:rPr>
          <w:color w:val="000000"/>
          <w:sz w:val="24"/>
          <w:szCs w:val="24"/>
        </w:rPr>
        <w:t>н</w:t>
      </w:r>
      <w:r w:rsidRPr="002019EF">
        <w:rPr>
          <w:color w:val="000000"/>
          <w:spacing w:val="-1"/>
          <w:sz w:val="24"/>
          <w:szCs w:val="24"/>
        </w:rPr>
        <w:t>а</w:t>
      </w:r>
      <w:r w:rsidRPr="002019EF">
        <w:rPr>
          <w:color w:val="000000"/>
          <w:sz w:val="24"/>
          <w:szCs w:val="24"/>
        </w:rPr>
        <w:t>дле</w:t>
      </w:r>
      <w:r w:rsidRPr="002019EF">
        <w:rPr>
          <w:color w:val="000000"/>
          <w:spacing w:val="-1"/>
          <w:sz w:val="24"/>
          <w:szCs w:val="24"/>
        </w:rPr>
        <w:t>ж</w:t>
      </w:r>
      <w:r w:rsidRPr="002019EF">
        <w:rPr>
          <w:color w:val="000000"/>
          <w:sz w:val="24"/>
          <w:szCs w:val="24"/>
        </w:rPr>
        <w:t>нос</w:t>
      </w:r>
      <w:r w:rsidRPr="002019EF">
        <w:rPr>
          <w:color w:val="000000"/>
          <w:spacing w:val="-2"/>
          <w:sz w:val="24"/>
          <w:szCs w:val="24"/>
        </w:rPr>
        <w:t>т</w:t>
      </w:r>
      <w:r w:rsidRPr="002019EF">
        <w:rPr>
          <w:color w:val="000000"/>
          <w:sz w:val="24"/>
          <w:szCs w:val="24"/>
        </w:rPr>
        <w:t>и</w:t>
      </w:r>
      <w:r w:rsidRPr="002019EF">
        <w:rPr>
          <w:color w:val="000000"/>
          <w:sz w:val="24"/>
          <w:szCs w:val="24"/>
        </w:rPr>
        <w:tab/>
        <w:t>к</w:t>
      </w:r>
      <w:r w:rsidRPr="002019EF">
        <w:rPr>
          <w:color w:val="000000"/>
          <w:sz w:val="24"/>
          <w:szCs w:val="24"/>
        </w:rPr>
        <w:tab/>
        <w:t>общности</w:t>
      </w:r>
      <w:r w:rsidRPr="002019EF">
        <w:rPr>
          <w:color w:val="000000"/>
          <w:sz w:val="24"/>
          <w:szCs w:val="24"/>
        </w:rPr>
        <w:tab/>
      </w:r>
      <w:r w:rsidRPr="002019EF">
        <w:rPr>
          <w:color w:val="000000"/>
          <w:spacing w:val="-1"/>
          <w:sz w:val="24"/>
          <w:szCs w:val="24"/>
        </w:rPr>
        <w:t>г</w:t>
      </w:r>
      <w:r w:rsidRPr="002019EF">
        <w:rPr>
          <w:color w:val="000000"/>
          <w:sz w:val="24"/>
          <w:szCs w:val="24"/>
        </w:rPr>
        <w:t>р</w:t>
      </w:r>
      <w:r w:rsidRPr="002019EF">
        <w:rPr>
          <w:color w:val="000000"/>
          <w:spacing w:val="-1"/>
          <w:sz w:val="24"/>
          <w:szCs w:val="24"/>
        </w:rPr>
        <w:t>а</w:t>
      </w:r>
      <w:r w:rsidRPr="002019EF">
        <w:rPr>
          <w:color w:val="000000"/>
          <w:sz w:val="24"/>
          <w:szCs w:val="24"/>
        </w:rPr>
        <w:t>жд</w:t>
      </w:r>
      <w:r w:rsidRPr="002019EF">
        <w:rPr>
          <w:color w:val="000000"/>
          <w:spacing w:val="-1"/>
          <w:sz w:val="24"/>
          <w:szCs w:val="24"/>
        </w:rPr>
        <w:t>а</w:t>
      </w:r>
      <w:r w:rsidRPr="002019EF">
        <w:rPr>
          <w:color w:val="000000"/>
          <w:sz w:val="24"/>
          <w:szCs w:val="24"/>
        </w:rPr>
        <w:t>н Р</w:t>
      </w:r>
      <w:r w:rsidRPr="002019EF">
        <w:rPr>
          <w:color w:val="000000"/>
          <w:spacing w:val="1"/>
          <w:sz w:val="24"/>
          <w:szCs w:val="24"/>
        </w:rPr>
        <w:t>о</w:t>
      </w:r>
      <w:r w:rsidRPr="002019EF">
        <w:rPr>
          <w:color w:val="000000"/>
          <w:sz w:val="24"/>
          <w:szCs w:val="24"/>
        </w:rPr>
        <w:t>с</w:t>
      </w:r>
      <w:r w:rsidRPr="002019EF">
        <w:rPr>
          <w:color w:val="000000"/>
          <w:spacing w:val="-1"/>
          <w:sz w:val="24"/>
          <w:szCs w:val="24"/>
        </w:rPr>
        <w:t>с</w:t>
      </w:r>
      <w:r w:rsidRPr="002019EF">
        <w:rPr>
          <w:color w:val="000000"/>
          <w:sz w:val="24"/>
          <w:szCs w:val="24"/>
        </w:rPr>
        <w:t>и</w:t>
      </w:r>
      <w:r w:rsidRPr="002019EF">
        <w:rPr>
          <w:color w:val="000000"/>
          <w:spacing w:val="-1"/>
          <w:sz w:val="24"/>
          <w:szCs w:val="24"/>
        </w:rPr>
        <w:t>й</w:t>
      </w:r>
      <w:r w:rsidRPr="002019EF">
        <w:rPr>
          <w:color w:val="000000"/>
          <w:sz w:val="24"/>
          <w:szCs w:val="24"/>
        </w:rPr>
        <w:t>с</w:t>
      </w:r>
      <w:r w:rsidRPr="002019EF">
        <w:rPr>
          <w:color w:val="000000"/>
          <w:spacing w:val="-2"/>
          <w:sz w:val="24"/>
          <w:szCs w:val="24"/>
        </w:rPr>
        <w:t>к</w:t>
      </w:r>
      <w:r w:rsidRPr="002019EF">
        <w:rPr>
          <w:color w:val="000000"/>
          <w:sz w:val="24"/>
          <w:szCs w:val="24"/>
        </w:rPr>
        <w:t>о</w:t>
      </w:r>
      <w:r w:rsidRPr="002019EF">
        <w:rPr>
          <w:color w:val="000000"/>
          <w:spacing w:val="1"/>
          <w:sz w:val="24"/>
          <w:szCs w:val="24"/>
        </w:rPr>
        <w:t>й</w:t>
      </w:r>
      <w:r w:rsidRPr="002019EF">
        <w:rPr>
          <w:color w:val="000000"/>
          <w:spacing w:val="12"/>
          <w:sz w:val="24"/>
          <w:szCs w:val="24"/>
        </w:rPr>
        <w:t xml:space="preserve"> </w:t>
      </w:r>
      <w:r w:rsidRPr="002019EF">
        <w:rPr>
          <w:color w:val="000000"/>
          <w:sz w:val="24"/>
          <w:szCs w:val="24"/>
        </w:rPr>
        <w:t>Федер</w:t>
      </w:r>
      <w:r w:rsidRPr="002019EF">
        <w:rPr>
          <w:color w:val="000000"/>
          <w:spacing w:val="-2"/>
          <w:sz w:val="24"/>
          <w:szCs w:val="24"/>
        </w:rPr>
        <w:t>а</w:t>
      </w:r>
      <w:r w:rsidRPr="002019EF">
        <w:rPr>
          <w:color w:val="000000"/>
          <w:sz w:val="24"/>
          <w:szCs w:val="24"/>
        </w:rPr>
        <w:t>ц</w:t>
      </w:r>
      <w:r w:rsidRPr="002019EF">
        <w:rPr>
          <w:color w:val="000000"/>
          <w:spacing w:val="-1"/>
          <w:sz w:val="24"/>
          <w:szCs w:val="24"/>
        </w:rPr>
        <w:t>и</w:t>
      </w:r>
      <w:r w:rsidRPr="002019EF">
        <w:rPr>
          <w:color w:val="000000"/>
          <w:sz w:val="24"/>
          <w:szCs w:val="24"/>
        </w:rPr>
        <w:t>и,</w:t>
      </w:r>
      <w:r w:rsidRPr="002019EF">
        <w:rPr>
          <w:color w:val="000000"/>
          <w:spacing w:val="13"/>
          <w:sz w:val="24"/>
          <w:szCs w:val="24"/>
        </w:rPr>
        <w:t xml:space="preserve"> </w:t>
      </w:r>
      <w:r w:rsidRPr="002019EF">
        <w:rPr>
          <w:color w:val="000000"/>
          <w:spacing w:val="1"/>
          <w:sz w:val="24"/>
          <w:szCs w:val="24"/>
        </w:rPr>
        <w:t>к</w:t>
      </w:r>
      <w:r w:rsidRPr="002019EF">
        <w:rPr>
          <w:color w:val="000000"/>
          <w:spacing w:val="11"/>
          <w:sz w:val="24"/>
          <w:szCs w:val="24"/>
        </w:rPr>
        <w:t xml:space="preserve"> </w:t>
      </w:r>
      <w:r w:rsidRPr="002019EF">
        <w:rPr>
          <w:color w:val="000000"/>
          <w:sz w:val="24"/>
          <w:szCs w:val="24"/>
        </w:rPr>
        <w:t>народу</w:t>
      </w:r>
      <w:r w:rsidRPr="002019EF">
        <w:rPr>
          <w:color w:val="000000"/>
          <w:spacing w:val="15"/>
          <w:sz w:val="24"/>
          <w:szCs w:val="24"/>
        </w:rPr>
        <w:t xml:space="preserve"> </w:t>
      </w:r>
      <w:r w:rsidRPr="002019EF">
        <w:rPr>
          <w:color w:val="000000"/>
          <w:sz w:val="24"/>
          <w:szCs w:val="24"/>
        </w:rPr>
        <w:t>Р</w:t>
      </w:r>
      <w:r w:rsidRPr="002019EF">
        <w:rPr>
          <w:color w:val="000000"/>
          <w:spacing w:val="1"/>
          <w:sz w:val="24"/>
          <w:szCs w:val="24"/>
        </w:rPr>
        <w:t>о</w:t>
      </w:r>
      <w:r w:rsidRPr="002019EF">
        <w:rPr>
          <w:color w:val="000000"/>
          <w:sz w:val="24"/>
          <w:szCs w:val="24"/>
        </w:rPr>
        <w:t>сс</w:t>
      </w:r>
      <w:r w:rsidRPr="002019EF">
        <w:rPr>
          <w:color w:val="000000"/>
          <w:spacing w:val="-1"/>
          <w:sz w:val="24"/>
          <w:szCs w:val="24"/>
        </w:rPr>
        <w:t>и</w:t>
      </w:r>
      <w:r w:rsidRPr="002019EF">
        <w:rPr>
          <w:color w:val="000000"/>
          <w:sz w:val="24"/>
          <w:szCs w:val="24"/>
        </w:rPr>
        <w:t>и</w:t>
      </w:r>
      <w:r w:rsidRPr="002019EF">
        <w:rPr>
          <w:color w:val="000000"/>
          <w:spacing w:val="14"/>
          <w:sz w:val="24"/>
          <w:szCs w:val="24"/>
        </w:rPr>
        <w:t xml:space="preserve"> </w:t>
      </w:r>
      <w:r w:rsidRPr="002019EF">
        <w:rPr>
          <w:color w:val="000000"/>
          <w:spacing w:val="-1"/>
          <w:sz w:val="24"/>
          <w:szCs w:val="24"/>
        </w:rPr>
        <w:t>к</w:t>
      </w:r>
      <w:r w:rsidRPr="002019EF">
        <w:rPr>
          <w:color w:val="000000"/>
          <w:sz w:val="24"/>
          <w:szCs w:val="24"/>
        </w:rPr>
        <w:t>ак</w:t>
      </w:r>
      <w:r w:rsidRPr="002019EF">
        <w:rPr>
          <w:color w:val="000000"/>
          <w:spacing w:val="12"/>
          <w:sz w:val="24"/>
          <w:szCs w:val="24"/>
        </w:rPr>
        <w:t xml:space="preserve"> </w:t>
      </w:r>
      <w:r w:rsidRPr="002019EF">
        <w:rPr>
          <w:color w:val="000000"/>
          <w:sz w:val="24"/>
          <w:szCs w:val="24"/>
        </w:rPr>
        <w:t>ис</w:t>
      </w:r>
      <w:r w:rsidRPr="002019EF">
        <w:rPr>
          <w:color w:val="000000"/>
          <w:spacing w:val="-1"/>
          <w:sz w:val="24"/>
          <w:szCs w:val="24"/>
        </w:rPr>
        <w:t>т</w:t>
      </w:r>
      <w:r w:rsidRPr="002019EF">
        <w:rPr>
          <w:color w:val="000000"/>
          <w:sz w:val="24"/>
          <w:szCs w:val="24"/>
        </w:rPr>
        <w:t>о</w:t>
      </w:r>
      <w:r w:rsidRPr="002019EF">
        <w:rPr>
          <w:color w:val="000000"/>
          <w:spacing w:val="-1"/>
          <w:sz w:val="24"/>
          <w:szCs w:val="24"/>
        </w:rPr>
        <w:t>ч</w:t>
      </w:r>
      <w:r w:rsidRPr="002019EF">
        <w:rPr>
          <w:color w:val="000000"/>
          <w:sz w:val="24"/>
          <w:szCs w:val="24"/>
        </w:rPr>
        <w:t>нику</w:t>
      </w:r>
      <w:r w:rsidRPr="002019EF">
        <w:rPr>
          <w:color w:val="000000"/>
          <w:spacing w:val="10"/>
          <w:sz w:val="24"/>
          <w:szCs w:val="24"/>
        </w:rPr>
        <w:t xml:space="preserve"> </w:t>
      </w:r>
      <w:r w:rsidRPr="002019EF">
        <w:rPr>
          <w:color w:val="000000"/>
          <w:sz w:val="24"/>
          <w:szCs w:val="24"/>
        </w:rPr>
        <w:t>власти</w:t>
      </w:r>
      <w:r w:rsidRPr="002019EF">
        <w:rPr>
          <w:color w:val="000000"/>
          <w:spacing w:val="14"/>
          <w:sz w:val="24"/>
          <w:szCs w:val="24"/>
        </w:rPr>
        <w:t xml:space="preserve"> </w:t>
      </w:r>
      <w:r w:rsidRPr="002019EF">
        <w:rPr>
          <w:color w:val="000000"/>
          <w:sz w:val="24"/>
          <w:szCs w:val="24"/>
        </w:rPr>
        <w:t>в</w:t>
      </w:r>
      <w:r w:rsidRPr="002019EF">
        <w:rPr>
          <w:color w:val="000000"/>
          <w:spacing w:val="11"/>
          <w:sz w:val="24"/>
          <w:szCs w:val="24"/>
        </w:rPr>
        <w:t xml:space="preserve"> </w:t>
      </w:r>
      <w:r w:rsidRPr="002019EF">
        <w:rPr>
          <w:color w:val="000000"/>
          <w:spacing w:val="4"/>
          <w:sz w:val="24"/>
          <w:szCs w:val="24"/>
        </w:rPr>
        <w:t>Р</w:t>
      </w:r>
      <w:r w:rsidRPr="002019EF">
        <w:rPr>
          <w:color w:val="000000"/>
          <w:sz w:val="24"/>
          <w:szCs w:val="24"/>
        </w:rPr>
        <w:t>осс</w:t>
      </w:r>
      <w:r w:rsidRPr="002019EF">
        <w:rPr>
          <w:color w:val="000000"/>
          <w:spacing w:val="-2"/>
          <w:sz w:val="24"/>
          <w:szCs w:val="24"/>
        </w:rPr>
        <w:t>и</w:t>
      </w:r>
      <w:r w:rsidRPr="002019EF">
        <w:rPr>
          <w:color w:val="000000"/>
          <w:sz w:val="24"/>
          <w:szCs w:val="24"/>
        </w:rPr>
        <w:t>й</w:t>
      </w:r>
      <w:r w:rsidRPr="002019EF">
        <w:rPr>
          <w:color w:val="000000"/>
          <w:spacing w:val="-1"/>
          <w:sz w:val="24"/>
          <w:szCs w:val="24"/>
        </w:rPr>
        <w:t>с</w:t>
      </w:r>
      <w:r w:rsidRPr="002019EF">
        <w:rPr>
          <w:color w:val="000000"/>
          <w:sz w:val="24"/>
          <w:szCs w:val="24"/>
        </w:rPr>
        <w:t>ком г</w:t>
      </w:r>
      <w:r w:rsidRPr="002019EF">
        <w:rPr>
          <w:color w:val="000000"/>
          <w:spacing w:val="1"/>
          <w:sz w:val="24"/>
          <w:szCs w:val="24"/>
        </w:rPr>
        <w:t>о</w:t>
      </w:r>
      <w:r w:rsidRPr="002019EF">
        <w:rPr>
          <w:color w:val="000000"/>
          <w:sz w:val="24"/>
          <w:szCs w:val="24"/>
        </w:rPr>
        <w:t>с</w:t>
      </w:r>
      <w:r w:rsidRPr="002019EF">
        <w:rPr>
          <w:color w:val="000000"/>
          <w:spacing w:val="-3"/>
          <w:sz w:val="24"/>
          <w:szCs w:val="24"/>
        </w:rPr>
        <w:t>у</w:t>
      </w:r>
      <w:r w:rsidRPr="002019EF">
        <w:rPr>
          <w:color w:val="000000"/>
          <w:spacing w:val="1"/>
          <w:sz w:val="24"/>
          <w:szCs w:val="24"/>
        </w:rPr>
        <w:t>д</w:t>
      </w:r>
      <w:r w:rsidRPr="002019EF">
        <w:rPr>
          <w:color w:val="000000"/>
          <w:sz w:val="24"/>
          <w:szCs w:val="24"/>
        </w:rPr>
        <w:t>а</w:t>
      </w:r>
      <w:r w:rsidRPr="002019EF">
        <w:rPr>
          <w:color w:val="000000"/>
          <w:spacing w:val="1"/>
          <w:sz w:val="24"/>
          <w:szCs w:val="24"/>
        </w:rPr>
        <w:t>р</w:t>
      </w:r>
      <w:r w:rsidRPr="002019EF">
        <w:rPr>
          <w:color w:val="000000"/>
          <w:sz w:val="24"/>
          <w:szCs w:val="24"/>
        </w:rPr>
        <w:t>ст</w:t>
      </w:r>
      <w:r w:rsidRPr="002019EF">
        <w:rPr>
          <w:color w:val="000000"/>
          <w:spacing w:val="-2"/>
          <w:sz w:val="24"/>
          <w:szCs w:val="24"/>
        </w:rPr>
        <w:t>в</w:t>
      </w:r>
      <w:r w:rsidRPr="002019EF">
        <w:rPr>
          <w:color w:val="000000"/>
          <w:sz w:val="24"/>
          <w:szCs w:val="24"/>
        </w:rPr>
        <w:t>е</w:t>
      </w:r>
      <w:r w:rsidRPr="002019EF">
        <w:rPr>
          <w:color w:val="000000"/>
          <w:spacing w:val="198"/>
          <w:sz w:val="24"/>
          <w:szCs w:val="24"/>
        </w:rPr>
        <w:t xml:space="preserve"> </w:t>
      </w:r>
      <w:r w:rsidRPr="002019EF">
        <w:rPr>
          <w:color w:val="000000"/>
          <w:sz w:val="24"/>
          <w:szCs w:val="24"/>
        </w:rPr>
        <w:t>и</w:t>
      </w:r>
      <w:r w:rsidRPr="002019EF">
        <w:rPr>
          <w:color w:val="000000"/>
          <w:spacing w:val="197"/>
          <w:sz w:val="24"/>
          <w:szCs w:val="24"/>
        </w:rPr>
        <w:t xml:space="preserve"> </w:t>
      </w:r>
      <w:r w:rsidRPr="002019EF">
        <w:rPr>
          <w:color w:val="000000"/>
          <w:sz w:val="24"/>
          <w:szCs w:val="24"/>
        </w:rPr>
        <w:t>субъекту</w:t>
      </w:r>
      <w:r w:rsidRPr="002019EF">
        <w:rPr>
          <w:color w:val="000000"/>
          <w:spacing w:val="195"/>
          <w:sz w:val="24"/>
          <w:szCs w:val="24"/>
        </w:rPr>
        <w:t xml:space="preserve"> </w:t>
      </w:r>
      <w:r w:rsidRPr="002019EF">
        <w:rPr>
          <w:color w:val="000000"/>
          <w:sz w:val="24"/>
          <w:szCs w:val="24"/>
        </w:rPr>
        <w:t>тыс</w:t>
      </w:r>
      <w:r w:rsidRPr="002019EF">
        <w:rPr>
          <w:color w:val="000000"/>
          <w:spacing w:val="1"/>
          <w:sz w:val="24"/>
          <w:szCs w:val="24"/>
        </w:rPr>
        <w:t>я</w:t>
      </w:r>
      <w:r w:rsidRPr="002019EF">
        <w:rPr>
          <w:color w:val="000000"/>
          <w:sz w:val="24"/>
          <w:szCs w:val="24"/>
        </w:rPr>
        <w:t>челе</w:t>
      </w:r>
      <w:r w:rsidRPr="002019EF">
        <w:rPr>
          <w:color w:val="000000"/>
          <w:spacing w:val="-3"/>
          <w:sz w:val="24"/>
          <w:szCs w:val="24"/>
        </w:rPr>
        <w:t>т</w:t>
      </w:r>
      <w:r w:rsidRPr="002019EF">
        <w:rPr>
          <w:color w:val="000000"/>
          <w:spacing w:val="-1"/>
          <w:sz w:val="24"/>
          <w:szCs w:val="24"/>
        </w:rPr>
        <w:t>н</w:t>
      </w:r>
      <w:r w:rsidRPr="002019EF">
        <w:rPr>
          <w:color w:val="000000"/>
          <w:sz w:val="24"/>
          <w:szCs w:val="24"/>
        </w:rPr>
        <w:t>ей</w:t>
      </w:r>
      <w:r w:rsidRPr="002019EF">
        <w:rPr>
          <w:color w:val="000000"/>
          <w:spacing w:val="197"/>
          <w:sz w:val="24"/>
          <w:szCs w:val="24"/>
        </w:rPr>
        <w:t xml:space="preserve"> </w:t>
      </w:r>
      <w:r w:rsidRPr="002019EF">
        <w:rPr>
          <w:color w:val="000000"/>
          <w:spacing w:val="4"/>
          <w:sz w:val="24"/>
          <w:szCs w:val="24"/>
        </w:rPr>
        <w:t>р</w:t>
      </w:r>
      <w:r w:rsidRPr="002019EF">
        <w:rPr>
          <w:color w:val="000000"/>
          <w:spacing w:val="1"/>
          <w:sz w:val="24"/>
          <w:szCs w:val="24"/>
        </w:rPr>
        <w:t>о</w:t>
      </w:r>
      <w:r w:rsidRPr="002019EF">
        <w:rPr>
          <w:color w:val="000000"/>
          <w:sz w:val="24"/>
          <w:szCs w:val="24"/>
        </w:rPr>
        <w:t>сс</w:t>
      </w:r>
      <w:r w:rsidRPr="002019EF">
        <w:rPr>
          <w:color w:val="000000"/>
          <w:spacing w:val="-2"/>
          <w:sz w:val="24"/>
          <w:szCs w:val="24"/>
        </w:rPr>
        <w:t>и</w:t>
      </w:r>
      <w:r w:rsidRPr="002019EF">
        <w:rPr>
          <w:color w:val="000000"/>
          <w:sz w:val="24"/>
          <w:szCs w:val="24"/>
        </w:rPr>
        <w:t>йс</w:t>
      </w:r>
      <w:r w:rsidRPr="002019EF">
        <w:rPr>
          <w:color w:val="000000"/>
          <w:spacing w:val="-2"/>
          <w:sz w:val="24"/>
          <w:szCs w:val="24"/>
        </w:rPr>
        <w:t>к</w:t>
      </w:r>
      <w:r w:rsidRPr="002019EF">
        <w:rPr>
          <w:color w:val="000000"/>
          <w:sz w:val="24"/>
          <w:szCs w:val="24"/>
        </w:rPr>
        <w:t>ой</w:t>
      </w:r>
      <w:r w:rsidRPr="002019EF">
        <w:rPr>
          <w:color w:val="000000"/>
          <w:spacing w:val="198"/>
          <w:sz w:val="24"/>
          <w:szCs w:val="24"/>
        </w:rPr>
        <w:t xml:space="preserve"> </w:t>
      </w:r>
      <w:r w:rsidRPr="002019EF">
        <w:rPr>
          <w:color w:val="000000"/>
          <w:sz w:val="24"/>
          <w:szCs w:val="24"/>
        </w:rPr>
        <w:t>гос</w:t>
      </w:r>
      <w:r w:rsidRPr="002019EF">
        <w:rPr>
          <w:color w:val="000000"/>
          <w:spacing w:val="-2"/>
          <w:sz w:val="24"/>
          <w:szCs w:val="24"/>
        </w:rPr>
        <w:t>у</w:t>
      </w:r>
      <w:r w:rsidRPr="002019EF">
        <w:rPr>
          <w:color w:val="000000"/>
          <w:sz w:val="24"/>
          <w:szCs w:val="24"/>
        </w:rPr>
        <w:t>дарстве</w:t>
      </w:r>
      <w:r w:rsidRPr="002019EF">
        <w:rPr>
          <w:color w:val="000000"/>
          <w:spacing w:val="-2"/>
          <w:sz w:val="24"/>
          <w:szCs w:val="24"/>
        </w:rPr>
        <w:t>н</w:t>
      </w:r>
      <w:r w:rsidRPr="002019EF">
        <w:rPr>
          <w:color w:val="000000"/>
          <w:spacing w:val="-1"/>
          <w:sz w:val="24"/>
          <w:szCs w:val="24"/>
        </w:rPr>
        <w:t>н</w:t>
      </w:r>
      <w:r w:rsidRPr="002019EF">
        <w:rPr>
          <w:color w:val="000000"/>
          <w:sz w:val="24"/>
          <w:szCs w:val="24"/>
        </w:rPr>
        <w:t xml:space="preserve">ости, </w:t>
      </w:r>
      <w:r w:rsidRPr="002019EF">
        <w:rPr>
          <w:color w:val="000000"/>
          <w:spacing w:val="-2"/>
          <w:sz w:val="24"/>
          <w:szCs w:val="24"/>
        </w:rPr>
        <w:t>у</w:t>
      </w:r>
      <w:r w:rsidRPr="002019EF">
        <w:rPr>
          <w:color w:val="000000"/>
          <w:sz w:val="24"/>
          <w:szCs w:val="24"/>
        </w:rPr>
        <w:t>важения</w:t>
      </w:r>
      <w:r w:rsidRPr="002019EF">
        <w:rPr>
          <w:color w:val="000000"/>
          <w:spacing w:val="1"/>
          <w:sz w:val="24"/>
          <w:szCs w:val="24"/>
        </w:rPr>
        <w:t xml:space="preserve"> к</w:t>
      </w:r>
      <w:r w:rsidRPr="002019EF">
        <w:rPr>
          <w:color w:val="000000"/>
          <w:spacing w:val="2"/>
          <w:sz w:val="24"/>
          <w:szCs w:val="24"/>
        </w:rPr>
        <w:t xml:space="preserve"> </w:t>
      </w:r>
      <w:r w:rsidRPr="002019EF">
        <w:rPr>
          <w:color w:val="000000"/>
          <w:spacing w:val="-1"/>
          <w:sz w:val="24"/>
          <w:szCs w:val="24"/>
        </w:rPr>
        <w:t>п</w:t>
      </w:r>
      <w:r w:rsidRPr="002019EF">
        <w:rPr>
          <w:color w:val="000000"/>
          <w:spacing w:val="1"/>
          <w:sz w:val="24"/>
          <w:szCs w:val="24"/>
        </w:rPr>
        <w:t>р</w:t>
      </w:r>
      <w:r w:rsidRPr="002019EF">
        <w:rPr>
          <w:color w:val="000000"/>
          <w:sz w:val="24"/>
          <w:szCs w:val="24"/>
        </w:rPr>
        <w:t>авам, своб</w:t>
      </w:r>
      <w:r w:rsidRPr="002019EF">
        <w:rPr>
          <w:color w:val="000000"/>
          <w:spacing w:val="-1"/>
          <w:sz w:val="24"/>
          <w:szCs w:val="24"/>
        </w:rPr>
        <w:t>о</w:t>
      </w:r>
      <w:r w:rsidRPr="002019EF">
        <w:rPr>
          <w:color w:val="000000"/>
          <w:sz w:val="24"/>
          <w:szCs w:val="24"/>
        </w:rPr>
        <w:t>дам</w:t>
      </w:r>
      <w:r w:rsidRPr="002019EF">
        <w:rPr>
          <w:color w:val="000000"/>
          <w:spacing w:val="1"/>
          <w:sz w:val="24"/>
          <w:szCs w:val="24"/>
        </w:rPr>
        <w:t xml:space="preserve"> и</w:t>
      </w:r>
      <w:r w:rsidRPr="002019EF">
        <w:rPr>
          <w:color w:val="000000"/>
          <w:sz w:val="24"/>
          <w:szCs w:val="24"/>
        </w:rPr>
        <w:t xml:space="preserve"> обяза</w:t>
      </w:r>
      <w:r w:rsidRPr="002019EF">
        <w:rPr>
          <w:color w:val="000000"/>
          <w:spacing w:val="-1"/>
          <w:sz w:val="24"/>
          <w:szCs w:val="24"/>
        </w:rPr>
        <w:t>нн</w:t>
      </w:r>
      <w:r w:rsidRPr="002019EF">
        <w:rPr>
          <w:color w:val="000000"/>
          <w:sz w:val="24"/>
          <w:szCs w:val="24"/>
        </w:rPr>
        <w:t>остям</w:t>
      </w:r>
      <w:r w:rsidRPr="002019EF">
        <w:rPr>
          <w:color w:val="000000"/>
          <w:spacing w:val="2"/>
          <w:sz w:val="24"/>
          <w:szCs w:val="24"/>
        </w:rPr>
        <w:t xml:space="preserve"> </w:t>
      </w:r>
      <w:r w:rsidRPr="002019EF">
        <w:rPr>
          <w:color w:val="000000"/>
          <w:spacing w:val="-2"/>
          <w:sz w:val="24"/>
          <w:szCs w:val="24"/>
        </w:rPr>
        <w:t>г</w:t>
      </w:r>
      <w:r w:rsidRPr="002019EF">
        <w:rPr>
          <w:color w:val="000000"/>
          <w:spacing w:val="1"/>
          <w:sz w:val="24"/>
          <w:szCs w:val="24"/>
        </w:rPr>
        <w:t>р</w:t>
      </w:r>
      <w:r w:rsidRPr="002019EF">
        <w:rPr>
          <w:color w:val="000000"/>
          <w:sz w:val="24"/>
          <w:szCs w:val="24"/>
        </w:rPr>
        <w:t>а</w:t>
      </w:r>
      <w:r w:rsidRPr="002019EF">
        <w:rPr>
          <w:color w:val="000000"/>
          <w:spacing w:val="-2"/>
          <w:sz w:val="24"/>
          <w:szCs w:val="24"/>
        </w:rPr>
        <w:t>ж</w:t>
      </w:r>
      <w:r w:rsidRPr="002019EF">
        <w:rPr>
          <w:color w:val="000000"/>
          <w:spacing w:val="1"/>
          <w:sz w:val="24"/>
          <w:szCs w:val="24"/>
        </w:rPr>
        <w:t>д</w:t>
      </w:r>
      <w:r w:rsidRPr="002019EF">
        <w:rPr>
          <w:color w:val="000000"/>
          <w:spacing w:val="-1"/>
          <w:sz w:val="24"/>
          <w:szCs w:val="24"/>
        </w:rPr>
        <w:t>а</w:t>
      </w:r>
      <w:r w:rsidRPr="002019EF">
        <w:rPr>
          <w:color w:val="000000"/>
          <w:sz w:val="24"/>
          <w:szCs w:val="24"/>
        </w:rPr>
        <w:t>нина</w:t>
      </w:r>
      <w:r w:rsidRPr="002019EF">
        <w:rPr>
          <w:color w:val="000000"/>
          <w:spacing w:val="1"/>
          <w:sz w:val="24"/>
          <w:szCs w:val="24"/>
        </w:rPr>
        <w:t xml:space="preserve"> </w:t>
      </w:r>
      <w:r w:rsidRPr="002019EF">
        <w:rPr>
          <w:color w:val="000000"/>
          <w:spacing w:val="-1"/>
          <w:sz w:val="24"/>
          <w:szCs w:val="24"/>
        </w:rPr>
        <w:t>Р</w:t>
      </w:r>
      <w:r w:rsidRPr="002019EF">
        <w:rPr>
          <w:color w:val="000000"/>
          <w:sz w:val="24"/>
          <w:szCs w:val="24"/>
        </w:rPr>
        <w:t>ос</w:t>
      </w:r>
      <w:r w:rsidRPr="002019EF">
        <w:rPr>
          <w:color w:val="000000"/>
          <w:spacing w:val="-1"/>
          <w:sz w:val="24"/>
          <w:szCs w:val="24"/>
        </w:rPr>
        <w:t>с</w:t>
      </w:r>
      <w:r w:rsidRPr="002019EF">
        <w:rPr>
          <w:color w:val="000000"/>
          <w:sz w:val="24"/>
          <w:szCs w:val="24"/>
        </w:rPr>
        <w:t>ии,</w:t>
      </w:r>
      <w:r w:rsidRPr="002019EF">
        <w:rPr>
          <w:color w:val="000000"/>
          <w:spacing w:val="1"/>
          <w:sz w:val="24"/>
          <w:szCs w:val="24"/>
        </w:rPr>
        <w:t xml:space="preserve"> </w:t>
      </w:r>
      <w:r w:rsidRPr="002019EF">
        <w:rPr>
          <w:color w:val="000000"/>
          <w:sz w:val="24"/>
          <w:szCs w:val="24"/>
        </w:rPr>
        <w:t>пра</w:t>
      </w:r>
      <w:r w:rsidRPr="002019EF">
        <w:rPr>
          <w:color w:val="000000"/>
          <w:spacing w:val="-1"/>
          <w:sz w:val="24"/>
          <w:szCs w:val="24"/>
        </w:rPr>
        <w:t>в</w:t>
      </w:r>
      <w:r w:rsidRPr="002019EF">
        <w:rPr>
          <w:color w:val="000000"/>
          <w:sz w:val="24"/>
          <w:szCs w:val="24"/>
        </w:rPr>
        <w:t>ов</w:t>
      </w:r>
      <w:r w:rsidRPr="002019EF">
        <w:rPr>
          <w:color w:val="000000"/>
          <w:spacing w:val="-1"/>
          <w:sz w:val="24"/>
          <w:szCs w:val="24"/>
        </w:rPr>
        <w:t>о</w:t>
      </w:r>
      <w:r w:rsidRPr="002019EF">
        <w:rPr>
          <w:color w:val="000000"/>
          <w:sz w:val="24"/>
          <w:szCs w:val="24"/>
        </w:rPr>
        <w:t>й</w:t>
      </w:r>
      <w:r w:rsidRPr="002019EF">
        <w:rPr>
          <w:color w:val="000000"/>
          <w:spacing w:val="2"/>
          <w:sz w:val="24"/>
          <w:szCs w:val="24"/>
        </w:rPr>
        <w:t xml:space="preserve"> </w:t>
      </w:r>
      <w:r w:rsidRPr="002019EF">
        <w:rPr>
          <w:color w:val="000000"/>
          <w:spacing w:val="1"/>
          <w:sz w:val="24"/>
          <w:szCs w:val="24"/>
        </w:rPr>
        <w:t>и</w:t>
      </w:r>
      <w:r w:rsidRPr="002019EF">
        <w:rPr>
          <w:color w:val="000000"/>
          <w:sz w:val="24"/>
          <w:szCs w:val="24"/>
        </w:rPr>
        <w:t xml:space="preserve"> п</w:t>
      </w:r>
      <w:r w:rsidRPr="002019EF">
        <w:rPr>
          <w:color w:val="000000"/>
          <w:spacing w:val="1"/>
          <w:sz w:val="24"/>
          <w:szCs w:val="24"/>
        </w:rPr>
        <w:t>о</w:t>
      </w:r>
      <w:r w:rsidRPr="002019EF">
        <w:rPr>
          <w:color w:val="000000"/>
          <w:spacing w:val="-2"/>
          <w:sz w:val="24"/>
          <w:szCs w:val="24"/>
        </w:rPr>
        <w:t>л</w:t>
      </w:r>
      <w:r w:rsidRPr="002019EF">
        <w:rPr>
          <w:color w:val="000000"/>
          <w:sz w:val="24"/>
          <w:szCs w:val="24"/>
        </w:rPr>
        <w:t>итичес</w:t>
      </w:r>
      <w:r w:rsidRPr="002019EF">
        <w:rPr>
          <w:color w:val="000000"/>
          <w:spacing w:val="-1"/>
          <w:sz w:val="24"/>
          <w:szCs w:val="24"/>
        </w:rPr>
        <w:t>к</w:t>
      </w:r>
      <w:r w:rsidRPr="002019EF">
        <w:rPr>
          <w:color w:val="000000"/>
          <w:sz w:val="24"/>
          <w:szCs w:val="24"/>
        </w:rPr>
        <w:t>ой</w:t>
      </w:r>
      <w:r w:rsidRPr="002019EF">
        <w:rPr>
          <w:color w:val="000000"/>
          <w:spacing w:val="-1"/>
          <w:sz w:val="24"/>
          <w:szCs w:val="24"/>
        </w:rPr>
        <w:t xml:space="preserve"> </w:t>
      </w:r>
      <w:r w:rsidRPr="002019EF">
        <w:rPr>
          <w:color w:val="000000"/>
          <w:sz w:val="24"/>
          <w:szCs w:val="24"/>
        </w:rPr>
        <w:t>к</w:t>
      </w:r>
      <w:r w:rsidRPr="002019EF">
        <w:rPr>
          <w:color w:val="000000"/>
          <w:spacing w:val="-2"/>
          <w:sz w:val="24"/>
          <w:szCs w:val="24"/>
        </w:rPr>
        <w:t>у</w:t>
      </w:r>
      <w:r w:rsidRPr="002019EF">
        <w:rPr>
          <w:color w:val="000000"/>
          <w:sz w:val="24"/>
          <w:szCs w:val="24"/>
        </w:rPr>
        <w:t>льт</w:t>
      </w:r>
      <w:r w:rsidRPr="002019EF">
        <w:rPr>
          <w:color w:val="000000"/>
          <w:spacing w:val="-1"/>
          <w:sz w:val="24"/>
          <w:szCs w:val="24"/>
        </w:rPr>
        <w:t>у</w:t>
      </w:r>
      <w:r w:rsidRPr="002019EF">
        <w:rPr>
          <w:color w:val="000000"/>
          <w:sz w:val="24"/>
          <w:szCs w:val="24"/>
        </w:rPr>
        <w:t>ры;</w:t>
      </w:r>
    </w:p>
    <w:p w:rsidR="002A0D81" w:rsidRPr="002019EF" w:rsidRDefault="002A0D81" w:rsidP="002A0D81">
      <w:pPr>
        <w:ind w:left="426" w:right="472"/>
        <w:rPr>
          <w:color w:val="000000"/>
          <w:sz w:val="24"/>
          <w:szCs w:val="24"/>
        </w:rPr>
      </w:pPr>
      <w:r w:rsidRPr="002019EF">
        <w:rPr>
          <w:rFonts w:ascii="Symbol" w:eastAsia="Symbol" w:hAnsi="Symbol" w:cs="Symbol"/>
          <w:color w:val="000000"/>
          <w:sz w:val="24"/>
          <w:szCs w:val="24"/>
        </w:rPr>
        <w:t></w:t>
      </w:r>
      <w:r w:rsidRPr="002019EF">
        <w:rPr>
          <w:rFonts w:ascii="Symbol" w:eastAsia="Symbol" w:hAnsi="Symbol" w:cs="Symbol"/>
          <w:color w:val="000000"/>
          <w:spacing w:val="52"/>
          <w:sz w:val="24"/>
          <w:szCs w:val="24"/>
        </w:rPr>
        <w:t></w:t>
      </w:r>
      <w:r w:rsidRPr="002019EF">
        <w:rPr>
          <w:b/>
          <w:bCs/>
          <w:color w:val="000000"/>
          <w:sz w:val="24"/>
          <w:szCs w:val="24"/>
        </w:rPr>
        <w:t>духовно-нр</w:t>
      </w:r>
      <w:r w:rsidRPr="002019EF">
        <w:rPr>
          <w:b/>
          <w:bCs/>
          <w:color w:val="000000"/>
          <w:spacing w:val="1"/>
          <w:sz w:val="24"/>
          <w:szCs w:val="24"/>
        </w:rPr>
        <w:t>а</w:t>
      </w:r>
      <w:r w:rsidRPr="002019EF">
        <w:rPr>
          <w:b/>
          <w:bCs/>
          <w:color w:val="000000"/>
          <w:sz w:val="24"/>
          <w:szCs w:val="24"/>
        </w:rPr>
        <w:t>в</w:t>
      </w:r>
      <w:r w:rsidRPr="002019EF">
        <w:rPr>
          <w:b/>
          <w:bCs/>
          <w:color w:val="000000"/>
          <w:spacing w:val="-1"/>
          <w:sz w:val="24"/>
          <w:szCs w:val="24"/>
        </w:rPr>
        <w:t>с</w:t>
      </w:r>
      <w:r w:rsidRPr="002019EF">
        <w:rPr>
          <w:b/>
          <w:bCs/>
          <w:color w:val="000000"/>
          <w:sz w:val="24"/>
          <w:szCs w:val="24"/>
        </w:rPr>
        <w:t>тве</w:t>
      </w:r>
      <w:r w:rsidRPr="002019EF">
        <w:rPr>
          <w:b/>
          <w:bCs/>
          <w:color w:val="000000"/>
          <w:spacing w:val="-3"/>
          <w:sz w:val="24"/>
          <w:szCs w:val="24"/>
        </w:rPr>
        <w:t>н</w:t>
      </w:r>
      <w:r w:rsidRPr="002019EF">
        <w:rPr>
          <w:b/>
          <w:bCs/>
          <w:color w:val="000000"/>
          <w:sz w:val="24"/>
          <w:szCs w:val="24"/>
        </w:rPr>
        <w:t>ное</w:t>
      </w:r>
      <w:r w:rsidRPr="002019EF">
        <w:rPr>
          <w:b/>
          <w:bCs/>
          <w:color w:val="000000"/>
          <w:spacing w:val="196"/>
          <w:sz w:val="24"/>
          <w:szCs w:val="24"/>
        </w:rPr>
        <w:t xml:space="preserve"> </w:t>
      </w:r>
      <w:r w:rsidRPr="002019EF">
        <w:rPr>
          <w:b/>
          <w:bCs/>
          <w:color w:val="000000"/>
          <w:sz w:val="24"/>
          <w:szCs w:val="24"/>
        </w:rPr>
        <w:t>восп</w:t>
      </w:r>
      <w:r w:rsidRPr="002019EF">
        <w:rPr>
          <w:b/>
          <w:bCs/>
          <w:color w:val="000000"/>
          <w:spacing w:val="-1"/>
          <w:sz w:val="24"/>
          <w:szCs w:val="24"/>
        </w:rPr>
        <w:t>и</w:t>
      </w:r>
      <w:r w:rsidRPr="002019EF">
        <w:rPr>
          <w:b/>
          <w:bCs/>
          <w:color w:val="000000"/>
          <w:sz w:val="24"/>
          <w:szCs w:val="24"/>
        </w:rPr>
        <w:t>тание</w:t>
      </w:r>
      <w:r w:rsidRPr="002019EF">
        <w:rPr>
          <w:b/>
          <w:bCs/>
          <w:color w:val="000000"/>
          <w:spacing w:val="194"/>
          <w:sz w:val="24"/>
          <w:szCs w:val="24"/>
        </w:rPr>
        <w:t xml:space="preserve"> </w:t>
      </w:r>
      <w:r w:rsidRPr="002019EF">
        <w:rPr>
          <w:b/>
          <w:bCs/>
          <w:color w:val="000000"/>
          <w:spacing w:val="1"/>
          <w:sz w:val="24"/>
          <w:szCs w:val="24"/>
        </w:rPr>
        <w:t>—</w:t>
      </w:r>
      <w:r w:rsidRPr="002019EF">
        <w:rPr>
          <w:b/>
          <w:bCs/>
          <w:color w:val="000000"/>
          <w:spacing w:val="197"/>
          <w:sz w:val="24"/>
          <w:szCs w:val="24"/>
        </w:rPr>
        <w:t xml:space="preserve"> </w:t>
      </w:r>
      <w:r w:rsidRPr="002019EF">
        <w:rPr>
          <w:color w:val="000000"/>
          <w:sz w:val="24"/>
          <w:szCs w:val="24"/>
        </w:rPr>
        <w:t>воспи</w:t>
      </w:r>
      <w:r w:rsidRPr="002019EF">
        <w:rPr>
          <w:color w:val="000000"/>
          <w:spacing w:val="-1"/>
          <w:sz w:val="24"/>
          <w:szCs w:val="24"/>
        </w:rPr>
        <w:t>т</w:t>
      </w:r>
      <w:r w:rsidRPr="002019EF">
        <w:rPr>
          <w:color w:val="000000"/>
          <w:sz w:val="24"/>
          <w:szCs w:val="24"/>
        </w:rPr>
        <w:t>а</w:t>
      </w:r>
      <w:r w:rsidRPr="002019EF">
        <w:rPr>
          <w:color w:val="000000"/>
          <w:spacing w:val="-1"/>
          <w:sz w:val="24"/>
          <w:szCs w:val="24"/>
        </w:rPr>
        <w:t>н</w:t>
      </w:r>
      <w:r w:rsidRPr="002019EF">
        <w:rPr>
          <w:color w:val="000000"/>
          <w:sz w:val="24"/>
          <w:szCs w:val="24"/>
        </w:rPr>
        <w:t>ие</w:t>
      </w:r>
      <w:r w:rsidRPr="002019EF">
        <w:rPr>
          <w:color w:val="000000"/>
          <w:spacing w:val="193"/>
          <w:sz w:val="24"/>
          <w:szCs w:val="24"/>
        </w:rPr>
        <w:t xml:space="preserve"> </w:t>
      </w:r>
      <w:r w:rsidRPr="002019EF">
        <w:rPr>
          <w:color w:val="000000"/>
          <w:spacing w:val="1"/>
          <w:sz w:val="24"/>
          <w:szCs w:val="24"/>
        </w:rPr>
        <w:t>н</w:t>
      </w:r>
      <w:r w:rsidRPr="002019EF">
        <w:rPr>
          <w:color w:val="000000"/>
          <w:sz w:val="24"/>
          <w:szCs w:val="24"/>
        </w:rPr>
        <w:t>а</w:t>
      </w:r>
      <w:r w:rsidRPr="002019EF">
        <w:rPr>
          <w:color w:val="000000"/>
          <w:spacing w:val="194"/>
          <w:sz w:val="24"/>
          <w:szCs w:val="24"/>
        </w:rPr>
        <w:t xml:space="preserve"> </w:t>
      </w:r>
      <w:r w:rsidRPr="002019EF">
        <w:rPr>
          <w:color w:val="000000"/>
          <w:sz w:val="24"/>
          <w:szCs w:val="24"/>
        </w:rPr>
        <w:t>о</w:t>
      </w:r>
      <w:r w:rsidRPr="002019EF">
        <w:rPr>
          <w:color w:val="000000"/>
          <w:spacing w:val="-1"/>
          <w:sz w:val="24"/>
          <w:szCs w:val="24"/>
        </w:rPr>
        <w:t>с</w:t>
      </w:r>
      <w:r w:rsidRPr="002019EF">
        <w:rPr>
          <w:color w:val="000000"/>
          <w:sz w:val="24"/>
          <w:szCs w:val="24"/>
        </w:rPr>
        <w:t>н</w:t>
      </w:r>
      <w:r w:rsidRPr="002019EF">
        <w:rPr>
          <w:color w:val="000000"/>
          <w:spacing w:val="1"/>
          <w:sz w:val="24"/>
          <w:szCs w:val="24"/>
        </w:rPr>
        <w:t>о</w:t>
      </w:r>
      <w:r w:rsidRPr="002019EF">
        <w:rPr>
          <w:color w:val="000000"/>
          <w:spacing w:val="-2"/>
          <w:sz w:val="24"/>
          <w:szCs w:val="24"/>
        </w:rPr>
        <w:t>в</w:t>
      </w:r>
      <w:r w:rsidRPr="002019EF">
        <w:rPr>
          <w:color w:val="000000"/>
          <w:sz w:val="24"/>
          <w:szCs w:val="24"/>
        </w:rPr>
        <w:t>е</w:t>
      </w:r>
    </w:p>
    <w:p w:rsidR="002A0D81" w:rsidRPr="002019EF" w:rsidRDefault="002A0D81" w:rsidP="002A0D81">
      <w:pPr>
        <w:tabs>
          <w:tab w:val="left" w:pos="4483"/>
          <w:tab w:val="left" w:pos="6509"/>
          <w:tab w:val="left" w:pos="8168"/>
        </w:tabs>
        <w:ind w:left="426" w:right="472"/>
        <w:rPr>
          <w:color w:val="000000"/>
          <w:sz w:val="24"/>
          <w:szCs w:val="24"/>
        </w:rPr>
      </w:pPr>
      <w:r w:rsidRPr="002019EF">
        <w:rPr>
          <w:color w:val="000000"/>
          <w:sz w:val="24"/>
          <w:szCs w:val="24"/>
        </w:rPr>
        <w:t>д</w:t>
      </w:r>
      <w:r w:rsidRPr="002019EF">
        <w:rPr>
          <w:color w:val="000000"/>
          <w:spacing w:val="-2"/>
          <w:sz w:val="24"/>
          <w:szCs w:val="24"/>
        </w:rPr>
        <w:t>у</w:t>
      </w:r>
      <w:r w:rsidRPr="002019EF">
        <w:rPr>
          <w:color w:val="000000"/>
          <w:sz w:val="24"/>
          <w:szCs w:val="24"/>
        </w:rPr>
        <w:t>ховн</w:t>
      </w:r>
      <w:r w:rsidRPr="002019EF">
        <w:rPr>
          <w:color w:val="000000"/>
          <w:spacing w:val="1"/>
          <w:sz w:val="24"/>
          <w:szCs w:val="24"/>
        </w:rPr>
        <w:t>о</w:t>
      </w:r>
      <w:r w:rsidRPr="002019EF">
        <w:rPr>
          <w:color w:val="000000"/>
          <w:sz w:val="24"/>
          <w:szCs w:val="24"/>
        </w:rPr>
        <w:t>-нравст</w:t>
      </w:r>
      <w:r w:rsidRPr="002019EF">
        <w:rPr>
          <w:color w:val="000000"/>
          <w:spacing w:val="-2"/>
          <w:sz w:val="24"/>
          <w:szCs w:val="24"/>
        </w:rPr>
        <w:t>в</w:t>
      </w:r>
      <w:r w:rsidRPr="002019EF">
        <w:rPr>
          <w:color w:val="000000"/>
          <w:sz w:val="24"/>
          <w:szCs w:val="24"/>
        </w:rPr>
        <w:t>е</w:t>
      </w:r>
      <w:r w:rsidRPr="002019EF">
        <w:rPr>
          <w:color w:val="000000"/>
          <w:spacing w:val="-1"/>
          <w:sz w:val="24"/>
          <w:szCs w:val="24"/>
        </w:rPr>
        <w:t>н</w:t>
      </w:r>
      <w:r w:rsidRPr="002019EF">
        <w:rPr>
          <w:color w:val="000000"/>
          <w:sz w:val="24"/>
          <w:szCs w:val="24"/>
        </w:rPr>
        <w:t>ной</w:t>
      </w:r>
      <w:r w:rsidRPr="002019EF">
        <w:rPr>
          <w:color w:val="000000"/>
          <w:spacing w:val="107"/>
          <w:sz w:val="24"/>
          <w:szCs w:val="24"/>
        </w:rPr>
        <w:t xml:space="preserve"> </w:t>
      </w:r>
      <w:r w:rsidRPr="002019EF">
        <w:rPr>
          <w:color w:val="000000"/>
          <w:sz w:val="24"/>
          <w:szCs w:val="24"/>
        </w:rPr>
        <w:t>к</w:t>
      </w:r>
      <w:r w:rsidRPr="002019EF">
        <w:rPr>
          <w:color w:val="000000"/>
          <w:spacing w:val="-1"/>
          <w:sz w:val="24"/>
          <w:szCs w:val="24"/>
        </w:rPr>
        <w:t>ул</w:t>
      </w:r>
      <w:r w:rsidRPr="002019EF">
        <w:rPr>
          <w:color w:val="000000"/>
          <w:sz w:val="24"/>
          <w:szCs w:val="24"/>
        </w:rPr>
        <w:t>ь</w:t>
      </w:r>
      <w:r w:rsidRPr="002019EF">
        <w:rPr>
          <w:color w:val="000000"/>
          <w:spacing w:val="1"/>
          <w:sz w:val="24"/>
          <w:szCs w:val="24"/>
        </w:rPr>
        <w:t>т</w:t>
      </w:r>
      <w:r w:rsidRPr="002019EF">
        <w:rPr>
          <w:color w:val="000000"/>
          <w:spacing w:val="-1"/>
          <w:sz w:val="24"/>
          <w:szCs w:val="24"/>
        </w:rPr>
        <w:t>у</w:t>
      </w:r>
      <w:r w:rsidRPr="002019EF">
        <w:rPr>
          <w:color w:val="000000"/>
          <w:sz w:val="24"/>
          <w:szCs w:val="24"/>
        </w:rPr>
        <w:t>ры</w:t>
      </w:r>
      <w:r w:rsidRPr="002019EF">
        <w:rPr>
          <w:color w:val="000000"/>
          <w:spacing w:val="110"/>
          <w:sz w:val="24"/>
          <w:szCs w:val="24"/>
        </w:rPr>
        <w:t xml:space="preserve"> </w:t>
      </w:r>
      <w:r w:rsidRPr="002019EF">
        <w:rPr>
          <w:color w:val="000000"/>
          <w:spacing w:val="1"/>
          <w:sz w:val="24"/>
          <w:szCs w:val="24"/>
        </w:rPr>
        <w:t>н</w:t>
      </w:r>
      <w:r w:rsidRPr="002019EF">
        <w:rPr>
          <w:color w:val="000000"/>
          <w:sz w:val="24"/>
          <w:szCs w:val="24"/>
        </w:rPr>
        <w:t>ародов</w:t>
      </w:r>
      <w:r w:rsidRPr="002019EF">
        <w:rPr>
          <w:color w:val="000000"/>
          <w:spacing w:val="109"/>
          <w:sz w:val="24"/>
          <w:szCs w:val="24"/>
        </w:rPr>
        <w:t xml:space="preserve"> </w:t>
      </w:r>
      <w:r w:rsidRPr="002019EF">
        <w:rPr>
          <w:color w:val="000000"/>
          <w:spacing w:val="-1"/>
          <w:sz w:val="24"/>
          <w:szCs w:val="24"/>
        </w:rPr>
        <w:t>Р</w:t>
      </w:r>
      <w:r w:rsidRPr="002019EF">
        <w:rPr>
          <w:color w:val="000000"/>
          <w:sz w:val="24"/>
          <w:szCs w:val="24"/>
        </w:rPr>
        <w:t>ос</w:t>
      </w:r>
      <w:r w:rsidRPr="002019EF">
        <w:rPr>
          <w:color w:val="000000"/>
          <w:spacing w:val="-2"/>
          <w:sz w:val="24"/>
          <w:szCs w:val="24"/>
        </w:rPr>
        <w:t>с</w:t>
      </w:r>
      <w:r w:rsidRPr="002019EF">
        <w:rPr>
          <w:color w:val="000000"/>
          <w:spacing w:val="-1"/>
          <w:sz w:val="24"/>
          <w:szCs w:val="24"/>
        </w:rPr>
        <w:t>и</w:t>
      </w:r>
      <w:r w:rsidRPr="002019EF">
        <w:rPr>
          <w:color w:val="000000"/>
          <w:sz w:val="24"/>
          <w:szCs w:val="24"/>
        </w:rPr>
        <w:t>и,</w:t>
      </w:r>
      <w:r w:rsidRPr="002019EF">
        <w:rPr>
          <w:color w:val="000000"/>
          <w:spacing w:val="110"/>
          <w:sz w:val="24"/>
          <w:szCs w:val="24"/>
        </w:rPr>
        <w:t xml:space="preserve"> </w:t>
      </w:r>
      <w:r w:rsidRPr="002019EF">
        <w:rPr>
          <w:color w:val="000000"/>
          <w:sz w:val="24"/>
          <w:szCs w:val="24"/>
        </w:rPr>
        <w:t>традиционных</w:t>
      </w:r>
      <w:r w:rsidRPr="002019EF">
        <w:rPr>
          <w:color w:val="000000"/>
          <w:spacing w:val="108"/>
          <w:sz w:val="24"/>
          <w:szCs w:val="24"/>
        </w:rPr>
        <w:t xml:space="preserve"> </w:t>
      </w:r>
      <w:r w:rsidRPr="002019EF">
        <w:rPr>
          <w:color w:val="000000"/>
          <w:spacing w:val="1"/>
          <w:sz w:val="24"/>
          <w:szCs w:val="24"/>
        </w:rPr>
        <w:t>р</w:t>
      </w:r>
      <w:r w:rsidRPr="002019EF">
        <w:rPr>
          <w:color w:val="000000"/>
          <w:sz w:val="24"/>
          <w:szCs w:val="24"/>
        </w:rPr>
        <w:t>ел</w:t>
      </w:r>
      <w:r w:rsidRPr="002019EF">
        <w:rPr>
          <w:color w:val="000000"/>
          <w:spacing w:val="-2"/>
          <w:sz w:val="24"/>
          <w:szCs w:val="24"/>
        </w:rPr>
        <w:t>и</w:t>
      </w:r>
      <w:r w:rsidRPr="002019EF">
        <w:rPr>
          <w:color w:val="000000"/>
          <w:sz w:val="24"/>
          <w:szCs w:val="24"/>
        </w:rPr>
        <w:t>гий народ</w:t>
      </w:r>
      <w:r w:rsidRPr="002019EF">
        <w:rPr>
          <w:color w:val="000000"/>
          <w:spacing w:val="1"/>
          <w:sz w:val="24"/>
          <w:szCs w:val="24"/>
        </w:rPr>
        <w:t>о</w:t>
      </w:r>
      <w:r w:rsidRPr="002019EF">
        <w:rPr>
          <w:color w:val="000000"/>
          <w:sz w:val="24"/>
          <w:szCs w:val="24"/>
        </w:rPr>
        <w:t>в</w:t>
      </w:r>
      <w:r w:rsidRPr="002019EF">
        <w:rPr>
          <w:color w:val="000000"/>
          <w:spacing w:val="210"/>
          <w:sz w:val="24"/>
          <w:szCs w:val="24"/>
        </w:rPr>
        <w:t xml:space="preserve"> </w:t>
      </w:r>
      <w:r w:rsidRPr="002019EF">
        <w:rPr>
          <w:color w:val="000000"/>
          <w:sz w:val="24"/>
          <w:szCs w:val="24"/>
        </w:rPr>
        <w:t>Р</w:t>
      </w:r>
      <w:r w:rsidRPr="002019EF">
        <w:rPr>
          <w:color w:val="000000"/>
          <w:spacing w:val="1"/>
          <w:sz w:val="24"/>
          <w:szCs w:val="24"/>
        </w:rPr>
        <w:t>о</w:t>
      </w:r>
      <w:r w:rsidRPr="002019EF">
        <w:rPr>
          <w:color w:val="000000"/>
          <w:spacing w:val="-1"/>
          <w:sz w:val="24"/>
          <w:szCs w:val="24"/>
        </w:rPr>
        <w:t>с</w:t>
      </w:r>
      <w:r w:rsidRPr="002019EF">
        <w:rPr>
          <w:color w:val="000000"/>
          <w:sz w:val="24"/>
          <w:szCs w:val="24"/>
        </w:rPr>
        <w:t>с</w:t>
      </w:r>
      <w:r w:rsidRPr="002019EF">
        <w:rPr>
          <w:color w:val="000000"/>
          <w:spacing w:val="-2"/>
          <w:sz w:val="24"/>
          <w:szCs w:val="24"/>
        </w:rPr>
        <w:t>и</w:t>
      </w:r>
      <w:r w:rsidRPr="002019EF">
        <w:rPr>
          <w:color w:val="000000"/>
          <w:sz w:val="24"/>
          <w:szCs w:val="24"/>
        </w:rPr>
        <w:t>и,</w:t>
      </w:r>
      <w:r w:rsidRPr="002019EF">
        <w:rPr>
          <w:color w:val="000000"/>
          <w:spacing w:val="210"/>
          <w:sz w:val="24"/>
          <w:szCs w:val="24"/>
        </w:rPr>
        <w:t xml:space="preserve"> </w:t>
      </w:r>
      <w:r w:rsidRPr="002019EF">
        <w:rPr>
          <w:color w:val="000000"/>
          <w:sz w:val="24"/>
          <w:szCs w:val="24"/>
        </w:rPr>
        <w:t>форми</w:t>
      </w:r>
      <w:r w:rsidRPr="002019EF">
        <w:rPr>
          <w:color w:val="000000"/>
          <w:spacing w:val="1"/>
          <w:sz w:val="24"/>
          <w:szCs w:val="24"/>
        </w:rPr>
        <w:t>р</w:t>
      </w:r>
      <w:r w:rsidRPr="002019EF">
        <w:rPr>
          <w:color w:val="000000"/>
          <w:sz w:val="24"/>
          <w:szCs w:val="24"/>
        </w:rPr>
        <w:t>ование</w:t>
      </w:r>
      <w:r w:rsidRPr="002019EF">
        <w:rPr>
          <w:color w:val="000000"/>
          <w:sz w:val="24"/>
          <w:szCs w:val="24"/>
        </w:rPr>
        <w:tab/>
      </w:r>
      <w:r w:rsidRPr="002019EF">
        <w:rPr>
          <w:color w:val="000000"/>
          <w:spacing w:val="-1"/>
          <w:sz w:val="24"/>
          <w:szCs w:val="24"/>
        </w:rPr>
        <w:t>т</w:t>
      </w:r>
      <w:r w:rsidRPr="002019EF">
        <w:rPr>
          <w:color w:val="000000"/>
          <w:sz w:val="24"/>
          <w:szCs w:val="24"/>
        </w:rPr>
        <w:t>р</w:t>
      </w:r>
      <w:r w:rsidRPr="002019EF">
        <w:rPr>
          <w:color w:val="000000"/>
          <w:spacing w:val="-1"/>
          <w:sz w:val="24"/>
          <w:szCs w:val="24"/>
        </w:rPr>
        <w:t>а</w:t>
      </w:r>
      <w:r w:rsidRPr="002019EF">
        <w:rPr>
          <w:color w:val="000000"/>
          <w:sz w:val="24"/>
          <w:szCs w:val="24"/>
        </w:rPr>
        <w:t>дици</w:t>
      </w:r>
      <w:r w:rsidRPr="002019EF">
        <w:rPr>
          <w:color w:val="000000"/>
          <w:spacing w:val="-1"/>
          <w:sz w:val="24"/>
          <w:szCs w:val="24"/>
        </w:rPr>
        <w:t>о</w:t>
      </w:r>
      <w:r w:rsidRPr="002019EF">
        <w:rPr>
          <w:color w:val="000000"/>
          <w:sz w:val="24"/>
          <w:szCs w:val="24"/>
        </w:rPr>
        <w:t>нных</w:t>
      </w:r>
      <w:r w:rsidRPr="002019EF">
        <w:rPr>
          <w:color w:val="000000"/>
          <w:sz w:val="24"/>
          <w:szCs w:val="24"/>
        </w:rPr>
        <w:tab/>
        <w:t>рос</w:t>
      </w:r>
      <w:r w:rsidRPr="002019EF">
        <w:rPr>
          <w:color w:val="000000"/>
          <w:spacing w:val="-1"/>
          <w:sz w:val="24"/>
          <w:szCs w:val="24"/>
        </w:rPr>
        <w:t>си</w:t>
      </w:r>
      <w:r w:rsidRPr="002019EF">
        <w:rPr>
          <w:color w:val="000000"/>
          <w:sz w:val="24"/>
          <w:szCs w:val="24"/>
        </w:rPr>
        <w:t>йс</w:t>
      </w:r>
      <w:r w:rsidRPr="002019EF">
        <w:rPr>
          <w:color w:val="000000"/>
          <w:spacing w:val="-1"/>
          <w:sz w:val="24"/>
          <w:szCs w:val="24"/>
        </w:rPr>
        <w:t>к</w:t>
      </w:r>
      <w:r w:rsidRPr="002019EF">
        <w:rPr>
          <w:color w:val="000000"/>
          <w:sz w:val="24"/>
          <w:szCs w:val="24"/>
        </w:rPr>
        <w:t>их</w:t>
      </w:r>
      <w:r w:rsidRPr="002019EF">
        <w:rPr>
          <w:color w:val="000000"/>
          <w:sz w:val="24"/>
          <w:szCs w:val="24"/>
        </w:rPr>
        <w:tab/>
        <w:t>сем</w:t>
      </w:r>
      <w:r w:rsidRPr="002019EF">
        <w:rPr>
          <w:color w:val="000000"/>
          <w:spacing w:val="-1"/>
          <w:sz w:val="24"/>
          <w:szCs w:val="24"/>
        </w:rPr>
        <w:t>е</w:t>
      </w:r>
      <w:r w:rsidRPr="002019EF">
        <w:rPr>
          <w:color w:val="000000"/>
          <w:sz w:val="24"/>
          <w:szCs w:val="24"/>
        </w:rPr>
        <w:t>йн</w:t>
      </w:r>
      <w:r w:rsidRPr="002019EF">
        <w:rPr>
          <w:color w:val="000000"/>
          <w:spacing w:val="-1"/>
          <w:sz w:val="24"/>
          <w:szCs w:val="24"/>
        </w:rPr>
        <w:t>ых</w:t>
      </w:r>
    </w:p>
    <w:p w:rsidR="002A0D81" w:rsidRPr="002019EF" w:rsidRDefault="002A0D81" w:rsidP="002A0D81">
      <w:pPr>
        <w:ind w:left="426" w:right="472"/>
        <w:rPr>
          <w:color w:val="000000"/>
          <w:sz w:val="24"/>
          <w:szCs w:val="24"/>
        </w:rPr>
      </w:pPr>
      <w:r w:rsidRPr="002019EF">
        <w:rPr>
          <w:color w:val="000000"/>
          <w:sz w:val="24"/>
          <w:szCs w:val="24"/>
        </w:rPr>
        <w:t>це</w:t>
      </w:r>
      <w:r w:rsidRPr="002019EF">
        <w:rPr>
          <w:color w:val="000000"/>
          <w:spacing w:val="-1"/>
          <w:sz w:val="24"/>
          <w:szCs w:val="24"/>
        </w:rPr>
        <w:t>н</w:t>
      </w:r>
      <w:r w:rsidRPr="002019EF">
        <w:rPr>
          <w:color w:val="000000"/>
          <w:sz w:val="24"/>
          <w:szCs w:val="24"/>
        </w:rPr>
        <w:t>ност</w:t>
      </w:r>
      <w:r w:rsidRPr="002019EF">
        <w:rPr>
          <w:color w:val="000000"/>
          <w:spacing w:val="-2"/>
          <w:sz w:val="24"/>
          <w:szCs w:val="24"/>
        </w:rPr>
        <w:t>е</w:t>
      </w:r>
      <w:r w:rsidRPr="002019EF">
        <w:rPr>
          <w:color w:val="000000"/>
          <w:sz w:val="24"/>
          <w:szCs w:val="24"/>
        </w:rPr>
        <w:t>й;</w:t>
      </w:r>
      <w:r w:rsidRPr="002019EF">
        <w:rPr>
          <w:color w:val="000000"/>
          <w:spacing w:val="115"/>
          <w:sz w:val="24"/>
          <w:szCs w:val="24"/>
        </w:rPr>
        <w:t xml:space="preserve"> </w:t>
      </w:r>
      <w:r w:rsidRPr="002019EF">
        <w:rPr>
          <w:color w:val="000000"/>
          <w:sz w:val="24"/>
          <w:szCs w:val="24"/>
        </w:rPr>
        <w:t>воспит</w:t>
      </w:r>
      <w:r w:rsidRPr="002019EF">
        <w:rPr>
          <w:color w:val="000000"/>
          <w:spacing w:val="-2"/>
          <w:sz w:val="24"/>
          <w:szCs w:val="24"/>
        </w:rPr>
        <w:t>а</w:t>
      </w:r>
      <w:r w:rsidRPr="002019EF">
        <w:rPr>
          <w:color w:val="000000"/>
          <w:sz w:val="24"/>
          <w:szCs w:val="24"/>
        </w:rPr>
        <w:t>ние</w:t>
      </w:r>
      <w:r w:rsidRPr="002019EF">
        <w:rPr>
          <w:color w:val="000000"/>
          <w:spacing w:val="114"/>
          <w:sz w:val="24"/>
          <w:szCs w:val="24"/>
        </w:rPr>
        <w:t xml:space="preserve"> </w:t>
      </w:r>
      <w:r w:rsidRPr="002019EF">
        <w:rPr>
          <w:color w:val="000000"/>
          <w:spacing w:val="-1"/>
          <w:sz w:val="24"/>
          <w:szCs w:val="24"/>
        </w:rPr>
        <w:t>ч</w:t>
      </w:r>
      <w:r w:rsidRPr="002019EF">
        <w:rPr>
          <w:color w:val="000000"/>
          <w:sz w:val="24"/>
          <w:szCs w:val="24"/>
        </w:rPr>
        <w:t>ест</w:t>
      </w:r>
      <w:r w:rsidRPr="002019EF">
        <w:rPr>
          <w:color w:val="000000"/>
          <w:spacing w:val="-1"/>
          <w:sz w:val="24"/>
          <w:szCs w:val="24"/>
        </w:rPr>
        <w:t>н</w:t>
      </w:r>
      <w:r w:rsidRPr="002019EF">
        <w:rPr>
          <w:color w:val="000000"/>
          <w:sz w:val="24"/>
          <w:szCs w:val="24"/>
        </w:rPr>
        <w:t>ос</w:t>
      </w:r>
      <w:r w:rsidRPr="002019EF">
        <w:rPr>
          <w:color w:val="000000"/>
          <w:spacing w:val="-2"/>
          <w:sz w:val="24"/>
          <w:szCs w:val="24"/>
        </w:rPr>
        <w:t>т</w:t>
      </w:r>
      <w:r w:rsidRPr="002019EF">
        <w:rPr>
          <w:color w:val="000000"/>
          <w:sz w:val="24"/>
          <w:szCs w:val="24"/>
        </w:rPr>
        <w:t>и,</w:t>
      </w:r>
      <w:r w:rsidRPr="002019EF">
        <w:rPr>
          <w:color w:val="000000"/>
          <w:spacing w:val="114"/>
          <w:sz w:val="24"/>
          <w:szCs w:val="24"/>
        </w:rPr>
        <w:t xml:space="preserve"> </w:t>
      </w:r>
      <w:r w:rsidRPr="002019EF">
        <w:rPr>
          <w:color w:val="000000"/>
          <w:sz w:val="24"/>
          <w:szCs w:val="24"/>
        </w:rPr>
        <w:t>доброты,</w:t>
      </w:r>
      <w:r w:rsidRPr="002019EF">
        <w:rPr>
          <w:color w:val="000000"/>
          <w:spacing w:val="114"/>
          <w:sz w:val="24"/>
          <w:szCs w:val="24"/>
        </w:rPr>
        <w:t xml:space="preserve"> </w:t>
      </w:r>
      <w:r w:rsidRPr="002019EF">
        <w:rPr>
          <w:color w:val="000000"/>
          <w:sz w:val="24"/>
          <w:szCs w:val="24"/>
        </w:rPr>
        <w:t>мил</w:t>
      </w:r>
      <w:r w:rsidRPr="002019EF">
        <w:rPr>
          <w:color w:val="000000"/>
          <w:spacing w:val="1"/>
          <w:sz w:val="24"/>
          <w:szCs w:val="24"/>
        </w:rPr>
        <w:t>о</w:t>
      </w:r>
      <w:r w:rsidRPr="002019EF">
        <w:rPr>
          <w:color w:val="000000"/>
          <w:spacing w:val="-1"/>
          <w:sz w:val="24"/>
          <w:szCs w:val="24"/>
        </w:rPr>
        <w:t>с</w:t>
      </w:r>
      <w:r w:rsidRPr="002019EF">
        <w:rPr>
          <w:color w:val="000000"/>
          <w:sz w:val="24"/>
          <w:szCs w:val="24"/>
        </w:rPr>
        <w:t>е</w:t>
      </w:r>
      <w:r w:rsidRPr="002019EF">
        <w:rPr>
          <w:color w:val="000000"/>
          <w:spacing w:val="-1"/>
          <w:sz w:val="24"/>
          <w:szCs w:val="24"/>
        </w:rPr>
        <w:t>рд</w:t>
      </w:r>
      <w:r w:rsidRPr="002019EF">
        <w:rPr>
          <w:color w:val="000000"/>
          <w:sz w:val="24"/>
          <w:szCs w:val="24"/>
        </w:rPr>
        <w:t>и</w:t>
      </w:r>
      <w:r w:rsidRPr="002019EF">
        <w:rPr>
          <w:color w:val="000000"/>
          <w:spacing w:val="-1"/>
          <w:sz w:val="24"/>
          <w:szCs w:val="24"/>
        </w:rPr>
        <w:t>я</w:t>
      </w:r>
      <w:r w:rsidRPr="002019EF">
        <w:rPr>
          <w:color w:val="000000"/>
          <w:sz w:val="24"/>
          <w:szCs w:val="24"/>
        </w:rPr>
        <w:t>,</w:t>
      </w:r>
      <w:r w:rsidRPr="002019EF">
        <w:rPr>
          <w:color w:val="000000"/>
          <w:spacing w:val="113"/>
          <w:sz w:val="24"/>
          <w:szCs w:val="24"/>
        </w:rPr>
        <w:t xml:space="preserve"> </w:t>
      </w:r>
      <w:r w:rsidRPr="002019EF">
        <w:rPr>
          <w:color w:val="000000"/>
          <w:sz w:val="24"/>
          <w:szCs w:val="24"/>
        </w:rPr>
        <w:t>с</w:t>
      </w:r>
      <w:r w:rsidRPr="002019EF">
        <w:rPr>
          <w:color w:val="000000"/>
          <w:spacing w:val="1"/>
          <w:sz w:val="24"/>
          <w:szCs w:val="24"/>
        </w:rPr>
        <w:t>оп</w:t>
      </w:r>
      <w:r w:rsidRPr="002019EF">
        <w:rPr>
          <w:color w:val="000000"/>
          <w:sz w:val="24"/>
          <w:szCs w:val="24"/>
        </w:rPr>
        <w:t>ере</w:t>
      </w:r>
      <w:r w:rsidRPr="002019EF">
        <w:rPr>
          <w:color w:val="000000"/>
          <w:spacing w:val="-2"/>
          <w:sz w:val="24"/>
          <w:szCs w:val="24"/>
        </w:rPr>
        <w:t>ж</w:t>
      </w:r>
      <w:r w:rsidRPr="002019EF">
        <w:rPr>
          <w:color w:val="000000"/>
          <w:sz w:val="24"/>
          <w:szCs w:val="24"/>
        </w:rPr>
        <w:t>ив</w:t>
      </w:r>
      <w:r w:rsidRPr="002019EF">
        <w:rPr>
          <w:color w:val="000000"/>
          <w:spacing w:val="-2"/>
          <w:sz w:val="24"/>
          <w:szCs w:val="24"/>
        </w:rPr>
        <w:t>а</w:t>
      </w:r>
      <w:r w:rsidRPr="002019EF">
        <w:rPr>
          <w:color w:val="000000"/>
          <w:sz w:val="24"/>
          <w:szCs w:val="24"/>
        </w:rPr>
        <w:t>н</w:t>
      </w:r>
      <w:r w:rsidRPr="002019EF">
        <w:rPr>
          <w:color w:val="000000"/>
          <w:spacing w:val="-1"/>
          <w:sz w:val="24"/>
          <w:szCs w:val="24"/>
        </w:rPr>
        <w:t>и</w:t>
      </w:r>
      <w:r w:rsidRPr="002019EF">
        <w:rPr>
          <w:color w:val="000000"/>
          <w:sz w:val="24"/>
          <w:szCs w:val="24"/>
        </w:rPr>
        <w:t>я, справед</w:t>
      </w:r>
      <w:r w:rsidRPr="002019EF">
        <w:rPr>
          <w:color w:val="000000"/>
          <w:spacing w:val="-1"/>
          <w:sz w:val="24"/>
          <w:szCs w:val="24"/>
        </w:rPr>
        <w:t>л</w:t>
      </w:r>
      <w:r w:rsidRPr="002019EF">
        <w:rPr>
          <w:color w:val="000000"/>
          <w:sz w:val="24"/>
          <w:szCs w:val="24"/>
        </w:rPr>
        <w:t>ив</w:t>
      </w:r>
      <w:r w:rsidRPr="002019EF">
        <w:rPr>
          <w:color w:val="000000"/>
          <w:spacing w:val="-1"/>
          <w:sz w:val="24"/>
          <w:szCs w:val="24"/>
        </w:rPr>
        <w:t>о</w:t>
      </w:r>
      <w:r w:rsidRPr="002019EF">
        <w:rPr>
          <w:color w:val="000000"/>
          <w:sz w:val="24"/>
          <w:szCs w:val="24"/>
        </w:rPr>
        <w:t>сти,</w:t>
      </w:r>
      <w:r w:rsidRPr="002019EF">
        <w:rPr>
          <w:color w:val="000000"/>
          <w:spacing w:val="100"/>
          <w:sz w:val="24"/>
          <w:szCs w:val="24"/>
        </w:rPr>
        <w:t xml:space="preserve"> </w:t>
      </w:r>
      <w:r w:rsidRPr="002019EF">
        <w:rPr>
          <w:color w:val="000000"/>
          <w:sz w:val="24"/>
          <w:szCs w:val="24"/>
        </w:rPr>
        <w:t>ко</w:t>
      </w:r>
      <w:r w:rsidRPr="002019EF">
        <w:rPr>
          <w:color w:val="000000"/>
          <w:spacing w:val="-1"/>
          <w:sz w:val="24"/>
          <w:szCs w:val="24"/>
        </w:rPr>
        <w:t>л</w:t>
      </w:r>
      <w:r w:rsidRPr="002019EF">
        <w:rPr>
          <w:color w:val="000000"/>
          <w:sz w:val="24"/>
          <w:szCs w:val="24"/>
        </w:rPr>
        <w:t>лективизма,</w:t>
      </w:r>
      <w:r w:rsidRPr="002019EF">
        <w:rPr>
          <w:color w:val="000000"/>
          <w:spacing w:val="96"/>
          <w:sz w:val="24"/>
          <w:szCs w:val="24"/>
        </w:rPr>
        <w:t xml:space="preserve"> </w:t>
      </w:r>
      <w:r w:rsidRPr="002019EF">
        <w:rPr>
          <w:color w:val="000000"/>
          <w:sz w:val="24"/>
          <w:szCs w:val="24"/>
        </w:rPr>
        <w:t>д</w:t>
      </w:r>
      <w:r w:rsidRPr="002019EF">
        <w:rPr>
          <w:color w:val="000000"/>
          <w:spacing w:val="1"/>
          <w:sz w:val="24"/>
          <w:szCs w:val="24"/>
        </w:rPr>
        <w:t>р</w:t>
      </w:r>
      <w:r w:rsidRPr="002019EF">
        <w:rPr>
          <w:color w:val="000000"/>
          <w:spacing w:val="-2"/>
          <w:sz w:val="24"/>
          <w:szCs w:val="24"/>
        </w:rPr>
        <w:t>у</w:t>
      </w:r>
      <w:r w:rsidRPr="002019EF">
        <w:rPr>
          <w:color w:val="000000"/>
          <w:sz w:val="24"/>
          <w:szCs w:val="24"/>
        </w:rPr>
        <w:t>желюбия</w:t>
      </w:r>
      <w:r w:rsidRPr="002019EF">
        <w:rPr>
          <w:color w:val="000000"/>
          <w:spacing w:val="98"/>
          <w:sz w:val="24"/>
          <w:szCs w:val="24"/>
        </w:rPr>
        <w:t xml:space="preserve"> </w:t>
      </w:r>
      <w:r w:rsidRPr="002019EF">
        <w:rPr>
          <w:color w:val="000000"/>
          <w:sz w:val="24"/>
          <w:szCs w:val="24"/>
        </w:rPr>
        <w:t>и</w:t>
      </w:r>
      <w:r w:rsidRPr="002019EF">
        <w:rPr>
          <w:color w:val="000000"/>
          <w:spacing w:val="101"/>
          <w:sz w:val="24"/>
          <w:szCs w:val="24"/>
        </w:rPr>
        <w:t xml:space="preserve"> </w:t>
      </w:r>
      <w:r w:rsidRPr="002019EF">
        <w:rPr>
          <w:color w:val="000000"/>
          <w:sz w:val="24"/>
          <w:szCs w:val="24"/>
        </w:rPr>
        <w:t>вз</w:t>
      </w:r>
      <w:r w:rsidRPr="002019EF">
        <w:rPr>
          <w:color w:val="000000"/>
          <w:spacing w:val="-2"/>
          <w:sz w:val="24"/>
          <w:szCs w:val="24"/>
        </w:rPr>
        <w:t>а</w:t>
      </w:r>
      <w:r w:rsidRPr="002019EF">
        <w:rPr>
          <w:color w:val="000000"/>
          <w:sz w:val="24"/>
          <w:szCs w:val="24"/>
        </w:rPr>
        <w:t>и</w:t>
      </w:r>
      <w:r w:rsidRPr="002019EF">
        <w:rPr>
          <w:color w:val="000000"/>
          <w:spacing w:val="-1"/>
          <w:sz w:val="24"/>
          <w:szCs w:val="24"/>
        </w:rPr>
        <w:t>м</w:t>
      </w:r>
      <w:r w:rsidRPr="002019EF">
        <w:rPr>
          <w:color w:val="000000"/>
          <w:spacing w:val="1"/>
          <w:sz w:val="24"/>
          <w:szCs w:val="24"/>
        </w:rPr>
        <w:t>о</w:t>
      </w:r>
      <w:r w:rsidRPr="002019EF">
        <w:rPr>
          <w:color w:val="000000"/>
          <w:sz w:val="24"/>
          <w:szCs w:val="24"/>
        </w:rPr>
        <w:t>помощи,</w:t>
      </w:r>
      <w:r w:rsidRPr="002019EF">
        <w:rPr>
          <w:color w:val="000000"/>
          <w:spacing w:val="100"/>
          <w:sz w:val="24"/>
          <w:szCs w:val="24"/>
        </w:rPr>
        <w:t xml:space="preserve"> </w:t>
      </w:r>
      <w:r w:rsidRPr="002019EF">
        <w:rPr>
          <w:color w:val="000000"/>
          <w:spacing w:val="-2"/>
          <w:sz w:val="24"/>
          <w:szCs w:val="24"/>
        </w:rPr>
        <w:t>у</w:t>
      </w:r>
      <w:r w:rsidRPr="002019EF">
        <w:rPr>
          <w:color w:val="000000"/>
          <w:sz w:val="24"/>
          <w:szCs w:val="24"/>
        </w:rPr>
        <w:t>важе</w:t>
      </w:r>
      <w:r w:rsidRPr="002019EF">
        <w:rPr>
          <w:color w:val="000000"/>
          <w:spacing w:val="-1"/>
          <w:sz w:val="24"/>
          <w:szCs w:val="24"/>
        </w:rPr>
        <w:t>н</w:t>
      </w:r>
      <w:r w:rsidRPr="002019EF">
        <w:rPr>
          <w:color w:val="000000"/>
          <w:sz w:val="24"/>
          <w:szCs w:val="24"/>
        </w:rPr>
        <w:t>ия к старшим,</w:t>
      </w:r>
      <w:r w:rsidRPr="002019EF">
        <w:rPr>
          <w:color w:val="000000"/>
          <w:spacing w:val="-1"/>
          <w:sz w:val="24"/>
          <w:szCs w:val="24"/>
        </w:rPr>
        <w:t xml:space="preserve"> </w:t>
      </w:r>
      <w:r w:rsidRPr="002019EF">
        <w:rPr>
          <w:color w:val="000000"/>
          <w:sz w:val="24"/>
          <w:szCs w:val="24"/>
        </w:rPr>
        <w:t>к памя</w:t>
      </w:r>
      <w:r w:rsidRPr="002019EF">
        <w:rPr>
          <w:color w:val="000000"/>
          <w:spacing w:val="-2"/>
          <w:sz w:val="24"/>
          <w:szCs w:val="24"/>
        </w:rPr>
        <w:t>т</w:t>
      </w:r>
      <w:r w:rsidRPr="002019EF">
        <w:rPr>
          <w:color w:val="000000"/>
          <w:sz w:val="24"/>
          <w:szCs w:val="24"/>
        </w:rPr>
        <w:t>и</w:t>
      </w:r>
      <w:r w:rsidRPr="002019EF">
        <w:rPr>
          <w:color w:val="000000"/>
          <w:spacing w:val="1"/>
          <w:sz w:val="24"/>
          <w:szCs w:val="24"/>
        </w:rPr>
        <w:t xml:space="preserve"> </w:t>
      </w:r>
      <w:r w:rsidRPr="002019EF">
        <w:rPr>
          <w:color w:val="000000"/>
          <w:sz w:val="24"/>
          <w:szCs w:val="24"/>
        </w:rPr>
        <w:t>предков,</w:t>
      </w:r>
      <w:r w:rsidRPr="002019EF">
        <w:rPr>
          <w:color w:val="000000"/>
          <w:spacing w:val="-3"/>
          <w:sz w:val="24"/>
          <w:szCs w:val="24"/>
        </w:rPr>
        <w:t xml:space="preserve"> </w:t>
      </w:r>
      <w:r w:rsidRPr="002019EF">
        <w:rPr>
          <w:color w:val="000000"/>
          <w:sz w:val="24"/>
          <w:szCs w:val="24"/>
        </w:rPr>
        <w:t>их</w:t>
      </w:r>
      <w:r w:rsidRPr="002019EF">
        <w:rPr>
          <w:color w:val="000000"/>
          <w:spacing w:val="1"/>
          <w:sz w:val="24"/>
          <w:szCs w:val="24"/>
        </w:rPr>
        <w:t xml:space="preserve"> </w:t>
      </w:r>
      <w:r w:rsidRPr="002019EF">
        <w:rPr>
          <w:color w:val="000000"/>
          <w:sz w:val="24"/>
          <w:szCs w:val="24"/>
        </w:rPr>
        <w:t>в</w:t>
      </w:r>
      <w:r w:rsidRPr="002019EF">
        <w:rPr>
          <w:color w:val="000000"/>
          <w:spacing w:val="-2"/>
          <w:sz w:val="24"/>
          <w:szCs w:val="24"/>
        </w:rPr>
        <w:t>е</w:t>
      </w:r>
      <w:r w:rsidRPr="002019EF">
        <w:rPr>
          <w:color w:val="000000"/>
          <w:sz w:val="24"/>
          <w:szCs w:val="24"/>
        </w:rPr>
        <w:t>ре и к</w:t>
      </w:r>
      <w:r w:rsidRPr="002019EF">
        <w:rPr>
          <w:color w:val="000000"/>
          <w:spacing w:val="-3"/>
          <w:sz w:val="24"/>
          <w:szCs w:val="24"/>
        </w:rPr>
        <w:t>у</w:t>
      </w:r>
      <w:r w:rsidRPr="002019EF">
        <w:rPr>
          <w:color w:val="000000"/>
          <w:spacing w:val="1"/>
          <w:sz w:val="24"/>
          <w:szCs w:val="24"/>
        </w:rPr>
        <w:t>л</w:t>
      </w:r>
      <w:r w:rsidRPr="002019EF">
        <w:rPr>
          <w:color w:val="000000"/>
          <w:sz w:val="24"/>
          <w:szCs w:val="24"/>
        </w:rPr>
        <w:t>ь</w:t>
      </w:r>
      <w:r w:rsidRPr="002019EF">
        <w:rPr>
          <w:color w:val="000000"/>
          <w:spacing w:val="2"/>
          <w:sz w:val="24"/>
          <w:szCs w:val="24"/>
        </w:rPr>
        <w:t>т</w:t>
      </w:r>
      <w:r w:rsidRPr="002019EF">
        <w:rPr>
          <w:color w:val="000000"/>
          <w:spacing w:val="-2"/>
          <w:sz w:val="24"/>
          <w:szCs w:val="24"/>
        </w:rPr>
        <w:t>у</w:t>
      </w:r>
      <w:r w:rsidRPr="002019EF">
        <w:rPr>
          <w:color w:val="000000"/>
          <w:sz w:val="24"/>
          <w:szCs w:val="24"/>
        </w:rPr>
        <w:t xml:space="preserve">рным </w:t>
      </w:r>
      <w:r w:rsidRPr="002019EF">
        <w:rPr>
          <w:color w:val="000000"/>
          <w:spacing w:val="-2"/>
          <w:sz w:val="24"/>
          <w:szCs w:val="24"/>
        </w:rPr>
        <w:t>т</w:t>
      </w:r>
      <w:r w:rsidRPr="002019EF">
        <w:rPr>
          <w:color w:val="000000"/>
          <w:sz w:val="24"/>
          <w:szCs w:val="24"/>
        </w:rPr>
        <w:t>рад</w:t>
      </w:r>
      <w:r w:rsidRPr="002019EF">
        <w:rPr>
          <w:color w:val="000000"/>
          <w:spacing w:val="-1"/>
          <w:sz w:val="24"/>
          <w:szCs w:val="24"/>
        </w:rPr>
        <w:t>иц</w:t>
      </w:r>
      <w:r w:rsidRPr="002019EF">
        <w:rPr>
          <w:color w:val="000000"/>
          <w:sz w:val="24"/>
          <w:szCs w:val="24"/>
        </w:rPr>
        <w:t>ия</w:t>
      </w:r>
      <w:r w:rsidRPr="002019EF">
        <w:rPr>
          <w:color w:val="000000"/>
          <w:spacing w:val="-2"/>
          <w:sz w:val="24"/>
          <w:szCs w:val="24"/>
        </w:rPr>
        <w:t>м</w:t>
      </w:r>
      <w:r w:rsidRPr="002019EF">
        <w:rPr>
          <w:color w:val="000000"/>
          <w:sz w:val="24"/>
          <w:szCs w:val="24"/>
        </w:rPr>
        <w:t xml:space="preserve">; </w:t>
      </w:r>
    </w:p>
    <w:p w:rsidR="002A0D81" w:rsidRPr="002019EF" w:rsidRDefault="002A0D81" w:rsidP="002A0D81">
      <w:pPr>
        <w:ind w:left="426" w:right="472" w:firstLine="707"/>
        <w:rPr>
          <w:color w:val="000000"/>
          <w:sz w:val="24"/>
          <w:szCs w:val="24"/>
        </w:rPr>
      </w:pPr>
      <w:r w:rsidRPr="002019EF">
        <w:rPr>
          <w:rFonts w:ascii="Symbol" w:eastAsia="Symbol" w:hAnsi="Symbol" w:cs="Symbol"/>
          <w:color w:val="000000"/>
          <w:sz w:val="24"/>
          <w:szCs w:val="24"/>
        </w:rPr>
        <w:t></w:t>
      </w:r>
      <w:r w:rsidRPr="002019EF">
        <w:rPr>
          <w:rFonts w:ascii="Symbol" w:eastAsia="Symbol" w:hAnsi="Symbol" w:cs="Symbol"/>
          <w:color w:val="000000"/>
          <w:spacing w:val="52"/>
          <w:sz w:val="24"/>
          <w:szCs w:val="24"/>
        </w:rPr>
        <w:t></w:t>
      </w:r>
      <w:r w:rsidRPr="002019EF">
        <w:rPr>
          <w:b/>
          <w:bCs/>
          <w:color w:val="000000"/>
          <w:spacing w:val="1"/>
          <w:sz w:val="24"/>
          <w:szCs w:val="24"/>
        </w:rPr>
        <w:t>э</w:t>
      </w:r>
      <w:r w:rsidRPr="002019EF">
        <w:rPr>
          <w:b/>
          <w:bCs/>
          <w:color w:val="000000"/>
          <w:sz w:val="24"/>
          <w:szCs w:val="24"/>
        </w:rPr>
        <w:t>стети</w:t>
      </w:r>
      <w:r w:rsidRPr="002019EF">
        <w:rPr>
          <w:b/>
          <w:bCs/>
          <w:color w:val="000000"/>
          <w:spacing w:val="-2"/>
          <w:sz w:val="24"/>
          <w:szCs w:val="24"/>
        </w:rPr>
        <w:t>ч</w:t>
      </w:r>
      <w:r w:rsidRPr="002019EF">
        <w:rPr>
          <w:b/>
          <w:bCs/>
          <w:color w:val="000000"/>
          <w:sz w:val="24"/>
          <w:szCs w:val="24"/>
        </w:rPr>
        <w:t>еское</w:t>
      </w:r>
      <w:r w:rsidRPr="002019EF">
        <w:rPr>
          <w:b/>
          <w:bCs/>
          <w:color w:val="000000"/>
          <w:spacing w:val="34"/>
          <w:sz w:val="24"/>
          <w:szCs w:val="24"/>
        </w:rPr>
        <w:t xml:space="preserve"> </w:t>
      </w:r>
      <w:r w:rsidRPr="002019EF">
        <w:rPr>
          <w:b/>
          <w:bCs/>
          <w:color w:val="000000"/>
          <w:spacing w:val="-1"/>
          <w:sz w:val="24"/>
          <w:szCs w:val="24"/>
        </w:rPr>
        <w:t>в</w:t>
      </w:r>
      <w:r w:rsidRPr="002019EF">
        <w:rPr>
          <w:b/>
          <w:bCs/>
          <w:color w:val="000000"/>
          <w:sz w:val="24"/>
          <w:szCs w:val="24"/>
        </w:rPr>
        <w:t>осп</w:t>
      </w:r>
      <w:r w:rsidRPr="002019EF">
        <w:rPr>
          <w:b/>
          <w:bCs/>
          <w:color w:val="000000"/>
          <w:spacing w:val="-1"/>
          <w:sz w:val="24"/>
          <w:szCs w:val="24"/>
        </w:rPr>
        <w:t>и</w:t>
      </w:r>
      <w:r w:rsidRPr="002019EF">
        <w:rPr>
          <w:b/>
          <w:bCs/>
          <w:color w:val="000000"/>
          <w:sz w:val="24"/>
          <w:szCs w:val="24"/>
        </w:rPr>
        <w:t>тание</w:t>
      </w:r>
      <w:r w:rsidRPr="002019EF">
        <w:rPr>
          <w:b/>
          <w:bCs/>
          <w:color w:val="000000"/>
          <w:spacing w:val="33"/>
          <w:sz w:val="24"/>
          <w:szCs w:val="24"/>
        </w:rPr>
        <w:t xml:space="preserve"> </w:t>
      </w:r>
      <w:r w:rsidRPr="002019EF">
        <w:rPr>
          <w:b/>
          <w:bCs/>
          <w:color w:val="000000"/>
          <w:spacing w:val="1"/>
          <w:sz w:val="24"/>
          <w:szCs w:val="24"/>
        </w:rPr>
        <w:t>—</w:t>
      </w:r>
      <w:r w:rsidRPr="002019EF">
        <w:rPr>
          <w:b/>
          <w:bCs/>
          <w:color w:val="000000"/>
          <w:spacing w:val="36"/>
          <w:sz w:val="24"/>
          <w:szCs w:val="24"/>
        </w:rPr>
        <w:t xml:space="preserve"> </w:t>
      </w:r>
      <w:r w:rsidRPr="002019EF">
        <w:rPr>
          <w:color w:val="000000"/>
          <w:sz w:val="24"/>
          <w:szCs w:val="24"/>
        </w:rPr>
        <w:t>формирование</w:t>
      </w:r>
      <w:r w:rsidRPr="002019EF">
        <w:rPr>
          <w:color w:val="000000"/>
          <w:spacing w:val="32"/>
          <w:sz w:val="24"/>
          <w:szCs w:val="24"/>
        </w:rPr>
        <w:t xml:space="preserve"> </w:t>
      </w:r>
      <w:r w:rsidRPr="002019EF">
        <w:rPr>
          <w:color w:val="000000"/>
          <w:sz w:val="24"/>
          <w:szCs w:val="24"/>
        </w:rPr>
        <w:t>эсте</w:t>
      </w:r>
      <w:r w:rsidRPr="002019EF">
        <w:rPr>
          <w:color w:val="000000"/>
          <w:spacing w:val="-3"/>
          <w:sz w:val="24"/>
          <w:szCs w:val="24"/>
        </w:rPr>
        <w:t>т</w:t>
      </w:r>
      <w:r w:rsidRPr="002019EF">
        <w:rPr>
          <w:color w:val="000000"/>
          <w:sz w:val="24"/>
          <w:szCs w:val="24"/>
        </w:rPr>
        <w:t>ич</w:t>
      </w:r>
      <w:r w:rsidRPr="002019EF">
        <w:rPr>
          <w:color w:val="000000"/>
          <w:spacing w:val="-1"/>
          <w:sz w:val="24"/>
          <w:szCs w:val="24"/>
        </w:rPr>
        <w:t>е</w:t>
      </w:r>
      <w:r w:rsidRPr="002019EF">
        <w:rPr>
          <w:color w:val="000000"/>
          <w:sz w:val="24"/>
          <w:szCs w:val="24"/>
        </w:rPr>
        <w:t>с</w:t>
      </w:r>
      <w:r w:rsidRPr="002019EF">
        <w:rPr>
          <w:color w:val="000000"/>
          <w:spacing w:val="-2"/>
          <w:sz w:val="24"/>
          <w:szCs w:val="24"/>
        </w:rPr>
        <w:t>к</w:t>
      </w:r>
      <w:r w:rsidRPr="002019EF">
        <w:rPr>
          <w:color w:val="000000"/>
          <w:spacing w:val="1"/>
          <w:sz w:val="24"/>
          <w:szCs w:val="24"/>
        </w:rPr>
        <w:t>о</w:t>
      </w:r>
      <w:r w:rsidRPr="002019EF">
        <w:rPr>
          <w:color w:val="000000"/>
          <w:sz w:val="24"/>
          <w:szCs w:val="24"/>
        </w:rPr>
        <w:t>й</w:t>
      </w:r>
      <w:r w:rsidRPr="002019EF">
        <w:rPr>
          <w:color w:val="000000"/>
          <w:spacing w:val="33"/>
          <w:sz w:val="24"/>
          <w:szCs w:val="24"/>
        </w:rPr>
        <w:t xml:space="preserve"> </w:t>
      </w:r>
      <w:r w:rsidRPr="002019EF">
        <w:rPr>
          <w:color w:val="000000"/>
          <w:sz w:val="24"/>
          <w:szCs w:val="24"/>
        </w:rPr>
        <w:t>к</w:t>
      </w:r>
      <w:r w:rsidRPr="002019EF">
        <w:rPr>
          <w:color w:val="000000"/>
          <w:spacing w:val="-1"/>
          <w:sz w:val="24"/>
          <w:szCs w:val="24"/>
        </w:rPr>
        <w:t>ул</w:t>
      </w:r>
      <w:r w:rsidRPr="002019EF">
        <w:rPr>
          <w:color w:val="000000"/>
          <w:sz w:val="24"/>
          <w:szCs w:val="24"/>
        </w:rPr>
        <w:t>ь</w:t>
      </w:r>
      <w:r w:rsidRPr="002019EF">
        <w:rPr>
          <w:color w:val="000000"/>
          <w:spacing w:val="1"/>
          <w:sz w:val="24"/>
          <w:szCs w:val="24"/>
        </w:rPr>
        <w:t>т</w:t>
      </w:r>
      <w:r w:rsidRPr="002019EF">
        <w:rPr>
          <w:color w:val="000000"/>
          <w:spacing w:val="-1"/>
          <w:sz w:val="24"/>
          <w:szCs w:val="24"/>
        </w:rPr>
        <w:t>у</w:t>
      </w:r>
      <w:r w:rsidRPr="002019EF">
        <w:rPr>
          <w:color w:val="000000"/>
          <w:sz w:val="24"/>
          <w:szCs w:val="24"/>
        </w:rPr>
        <w:t>ры на</w:t>
      </w:r>
      <w:r w:rsidRPr="002019EF">
        <w:rPr>
          <w:color w:val="000000"/>
          <w:spacing w:val="124"/>
          <w:sz w:val="24"/>
          <w:szCs w:val="24"/>
        </w:rPr>
        <w:t xml:space="preserve"> </w:t>
      </w:r>
      <w:r w:rsidRPr="002019EF">
        <w:rPr>
          <w:color w:val="000000"/>
          <w:spacing w:val="1"/>
          <w:sz w:val="24"/>
          <w:szCs w:val="24"/>
        </w:rPr>
        <w:t>о</w:t>
      </w:r>
      <w:r w:rsidRPr="002019EF">
        <w:rPr>
          <w:color w:val="000000"/>
          <w:sz w:val="24"/>
          <w:szCs w:val="24"/>
        </w:rPr>
        <w:t>снове</w:t>
      </w:r>
      <w:r w:rsidRPr="002019EF">
        <w:rPr>
          <w:color w:val="000000"/>
          <w:spacing w:val="123"/>
          <w:sz w:val="24"/>
          <w:szCs w:val="24"/>
        </w:rPr>
        <w:t xml:space="preserve"> </w:t>
      </w:r>
      <w:r w:rsidRPr="002019EF">
        <w:rPr>
          <w:color w:val="000000"/>
          <w:sz w:val="24"/>
          <w:szCs w:val="24"/>
        </w:rPr>
        <w:t>ро</w:t>
      </w:r>
      <w:r w:rsidRPr="002019EF">
        <w:rPr>
          <w:color w:val="000000"/>
          <w:spacing w:val="-1"/>
          <w:sz w:val="24"/>
          <w:szCs w:val="24"/>
        </w:rPr>
        <w:t>с</w:t>
      </w:r>
      <w:r w:rsidRPr="002019EF">
        <w:rPr>
          <w:color w:val="000000"/>
          <w:sz w:val="24"/>
          <w:szCs w:val="24"/>
        </w:rPr>
        <w:t>с</w:t>
      </w:r>
      <w:r w:rsidRPr="002019EF">
        <w:rPr>
          <w:color w:val="000000"/>
          <w:spacing w:val="-1"/>
          <w:sz w:val="24"/>
          <w:szCs w:val="24"/>
        </w:rPr>
        <w:t>и</w:t>
      </w:r>
      <w:r w:rsidRPr="002019EF">
        <w:rPr>
          <w:color w:val="000000"/>
          <w:sz w:val="24"/>
          <w:szCs w:val="24"/>
        </w:rPr>
        <w:t>й</w:t>
      </w:r>
      <w:r w:rsidRPr="002019EF">
        <w:rPr>
          <w:color w:val="000000"/>
          <w:spacing w:val="-1"/>
          <w:sz w:val="24"/>
          <w:szCs w:val="24"/>
        </w:rPr>
        <w:t>с</w:t>
      </w:r>
      <w:r w:rsidRPr="002019EF">
        <w:rPr>
          <w:color w:val="000000"/>
          <w:sz w:val="24"/>
          <w:szCs w:val="24"/>
        </w:rPr>
        <w:t>к</w:t>
      </w:r>
      <w:r w:rsidRPr="002019EF">
        <w:rPr>
          <w:color w:val="000000"/>
          <w:spacing w:val="-1"/>
          <w:sz w:val="24"/>
          <w:szCs w:val="24"/>
        </w:rPr>
        <w:t>и</w:t>
      </w:r>
      <w:r w:rsidRPr="002019EF">
        <w:rPr>
          <w:color w:val="000000"/>
          <w:sz w:val="24"/>
          <w:szCs w:val="24"/>
        </w:rPr>
        <w:t>х</w:t>
      </w:r>
      <w:r w:rsidRPr="002019EF">
        <w:rPr>
          <w:color w:val="000000"/>
          <w:spacing w:val="127"/>
          <w:sz w:val="24"/>
          <w:szCs w:val="24"/>
        </w:rPr>
        <w:t xml:space="preserve"> </w:t>
      </w:r>
      <w:r w:rsidRPr="002019EF">
        <w:rPr>
          <w:color w:val="000000"/>
          <w:sz w:val="24"/>
          <w:szCs w:val="24"/>
        </w:rPr>
        <w:t>тра</w:t>
      </w:r>
      <w:r w:rsidRPr="002019EF">
        <w:rPr>
          <w:color w:val="000000"/>
          <w:spacing w:val="-1"/>
          <w:sz w:val="24"/>
          <w:szCs w:val="24"/>
        </w:rPr>
        <w:t>д</w:t>
      </w:r>
      <w:r w:rsidRPr="002019EF">
        <w:rPr>
          <w:color w:val="000000"/>
          <w:sz w:val="24"/>
          <w:szCs w:val="24"/>
        </w:rPr>
        <w:t>ицион</w:t>
      </w:r>
      <w:r w:rsidRPr="002019EF">
        <w:rPr>
          <w:color w:val="000000"/>
          <w:spacing w:val="-1"/>
          <w:sz w:val="24"/>
          <w:szCs w:val="24"/>
        </w:rPr>
        <w:t>н</w:t>
      </w:r>
      <w:r w:rsidRPr="002019EF">
        <w:rPr>
          <w:color w:val="000000"/>
          <w:sz w:val="24"/>
          <w:szCs w:val="24"/>
        </w:rPr>
        <w:t>ых</w:t>
      </w:r>
      <w:r w:rsidRPr="002019EF">
        <w:rPr>
          <w:color w:val="000000"/>
          <w:spacing w:val="126"/>
          <w:sz w:val="24"/>
          <w:szCs w:val="24"/>
        </w:rPr>
        <w:t xml:space="preserve"> </w:t>
      </w:r>
      <w:r w:rsidRPr="002019EF">
        <w:rPr>
          <w:color w:val="000000"/>
          <w:sz w:val="24"/>
          <w:szCs w:val="24"/>
        </w:rPr>
        <w:t>д</w:t>
      </w:r>
      <w:r w:rsidRPr="002019EF">
        <w:rPr>
          <w:color w:val="000000"/>
          <w:spacing w:val="-1"/>
          <w:sz w:val="24"/>
          <w:szCs w:val="24"/>
        </w:rPr>
        <w:t>у</w:t>
      </w:r>
      <w:r w:rsidRPr="002019EF">
        <w:rPr>
          <w:color w:val="000000"/>
          <w:sz w:val="24"/>
          <w:szCs w:val="24"/>
        </w:rPr>
        <w:t>хо</w:t>
      </w:r>
      <w:r w:rsidRPr="002019EF">
        <w:rPr>
          <w:color w:val="000000"/>
          <w:spacing w:val="1"/>
          <w:sz w:val="24"/>
          <w:szCs w:val="24"/>
        </w:rPr>
        <w:t>в</w:t>
      </w:r>
      <w:r w:rsidRPr="002019EF">
        <w:rPr>
          <w:color w:val="000000"/>
          <w:sz w:val="24"/>
          <w:szCs w:val="24"/>
        </w:rPr>
        <w:t>ных</w:t>
      </w:r>
      <w:r w:rsidRPr="002019EF">
        <w:rPr>
          <w:color w:val="000000"/>
          <w:spacing w:val="125"/>
          <w:sz w:val="24"/>
          <w:szCs w:val="24"/>
        </w:rPr>
        <w:t xml:space="preserve"> </w:t>
      </w:r>
      <w:r w:rsidRPr="002019EF">
        <w:rPr>
          <w:color w:val="000000"/>
          <w:sz w:val="24"/>
          <w:szCs w:val="24"/>
        </w:rPr>
        <w:t>ценно</w:t>
      </w:r>
      <w:r w:rsidRPr="002019EF">
        <w:rPr>
          <w:color w:val="000000"/>
          <w:spacing w:val="-2"/>
          <w:sz w:val="24"/>
          <w:szCs w:val="24"/>
        </w:rPr>
        <w:t>с</w:t>
      </w:r>
      <w:r w:rsidRPr="002019EF">
        <w:rPr>
          <w:color w:val="000000"/>
          <w:sz w:val="24"/>
          <w:szCs w:val="24"/>
        </w:rPr>
        <w:t>тей,</w:t>
      </w:r>
      <w:r w:rsidRPr="002019EF">
        <w:rPr>
          <w:color w:val="000000"/>
          <w:spacing w:val="124"/>
          <w:sz w:val="24"/>
          <w:szCs w:val="24"/>
        </w:rPr>
        <w:t xml:space="preserve"> </w:t>
      </w:r>
      <w:r w:rsidRPr="002019EF">
        <w:rPr>
          <w:color w:val="000000"/>
          <w:spacing w:val="1"/>
          <w:sz w:val="24"/>
          <w:szCs w:val="24"/>
        </w:rPr>
        <w:t>п</w:t>
      </w:r>
      <w:r w:rsidRPr="002019EF">
        <w:rPr>
          <w:color w:val="000000"/>
          <w:sz w:val="24"/>
          <w:szCs w:val="24"/>
        </w:rPr>
        <w:t>риобщение к л</w:t>
      </w:r>
      <w:r w:rsidRPr="002019EF">
        <w:rPr>
          <w:color w:val="000000"/>
          <w:spacing w:val="-2"/>
          <w:sz w:val="24"/>
          <w:szCs w:val="24"/>
        </w:rPr>
        <w:t>у</w:t>
      </w:r>
      <w:r w:rsidRPr="002019EF">
        <w:rPr>
          <w:color w:val="000000"/>
          <w:sz w:val="24"/>
          <w:szCs w:val="24"/>
        </w:rPr>
        <w:t>чш</w:t>
      </w:r>
      <w:r w:rsidRPr="002019EF">
        <w:rPr>
          <w:color w:val="000000"/>
          <w:spacing w:val="1"/>
          <w:sz w:val="24"/>
          <w:szCs w:val="24"/>
        </w:rPr>
        <w:t>и</w:t>
      </w:r>
      <w:r w:rsidRPr="002019EF">
        <w:rPr>
          <w:color w:val="000000"/>
          <w:sz w:val="24"/>
          <w:szCs w:val="24"/>
        </w:rPr>
        <w:t>м об</w:t>
      </w:r>
      <w:r w:rsidRPr="002019EF">
        <w:rPr>
          <w:color w:val="000000"/>
          <w:spacing w:val="1"/>
          <w:sz w:val="24"/>
          <w:szCs w:val="24"/>
        </w:rPr>
        <w:t>р</w:t>
      </w:r>
      <w:r w:rsidRPr="002019EF">
        <w:rPr>
          <w:color w:val="000000"/>
          <w:sz w:val="24"/>
          <w:szCs w:val="24"/>
        </w:rPr>
        <w:t>азц</w:t>
      </w:r>
      <w:r w:rsidRPr="002019EF">
        <w:rPr>
          <w:color w:val="000000"/>
          <w:spacing w:val="-1"/>
          <w:sz w:val="24"/>
          <w:szCs w:val="24"/>
        </w:rPr>
        <w:t>а</w:t>
      </w:r>
      <w:r w:rsidRPr="002019EF">
        <w:rPr>
          <w:color w:val="000000"/>
          <w:sz w:val="24"/>
          <w:szCs w:val="24"/>
        </w:rPr>
        <w:t>м отечестве</w:t>
      </w:r>
      <w:r w:rsidRPr="002019EF">
        <w:rPr>
          <w:color w:val="000000"/>
          <w:spacing w:val="-2"/>
          <w:sz w:val="24"/>
          <w:szCs w:val="24"/>
        </w:rPr>
        <w:t>н</w:t>
      </w:r>
      <w:r w:rsidRPr="002019EF">
        <w:rPr>
          <w:color w:val="000000"/>
          <w:spacing w:val="-1"/>
          <w:sz w:val="24"/>
          <w:szCs w:val="24"/>
        </w:rPr>
        <w:t>н</w:t>
      </w:r>
      <w:r w:rsidRPr="002019EF">
        <w:rPr>
          <w:color w:val="000000"/>
          <w:sz w:val="24"/>
          <w:szCs w:val="24"/>
        </w:rPr>
        <w:t>ого</w:t>
      </w:r>
      <w:r w:rsidRPr="002019EF">
        <w:rPr>
          <w:color w:val="000000"/>
          <w:spacing w:val="-1"/>
          <w:sz w:val="24"/>
          <w:szCs w:val="24"/>
        </w:rPr>
        <w:t xml:space="preserve"> </w:t>
      </w:r>
      <w:r w:rsidRPr="002019EF">
        <w:rPr>
          <w:color w:val="000000"/>
          <w:sz w:val="24"/>
          <w:szCs w:val="24"/>
        </w:rPr>
        <w:t xml:space="preserve">и </w:t>
      </w:r>
      <w:r w:rsidRPr="002019EF">
        <w:rPr>
          <w:color w:val="000000"/>
          <w:spacing w:val="-1"/>
          <w:sz w:val="24"/>
          <w:szCs w:val="24"/>
        </w:rPr>
        <w:t>м</w:t>
      </w:r>
      <w:r w:rsidRPr="002019EF">
        <w:rPr>
          <w:color w:val="000000"/>
          <w:sz w:val="24"/>
          <w:szCs w:val="24"/>
        </w:rPr>
        <w:t>иров</w:t>
      </w:r>
      <w:r w:rsidRPr="002019EF">
        <w:rPr>
          <w:color w:val="000000"/>
          <w:spacing w:val="-1"/>
          <w:sz w:val="24"/>
          <w:szCs w:val="24"/>
        </w:rPr>
        <w:t>о</w:t>
      </w:r>
      <w:r w:rsidRPr="002019EF">
        <w:rPr>
          <w:color w:val="000000"/>
          <w:sz w:val="24"/>
          <w:szCs w:val="24"/>
        </w:rPr>
        <w:t>го</w:t>
      </w:r>
      <w:r w:rsidRPr="002019EF">
        <w:rPr>
          <w:color w:val="000000"/>
          <w:spacing w:val="-1"/>
          <w:sz w:val="24"/>
          <w:szCs w:val="24"/>
        </w:rPr>
        <w:t xml:space="preserve"> </w:t>
      </w:r>
      <w:r w:rsidRPr="002019EF">
        <w:rPr>
          <w:color w:val="000000"/>
          <w:sz w:val="24"/>
          <w:szCs w:val="24"/>
        </w:rPr>
        <w:t>иск</w:t>
      </w:r>
      <w:r w:rsidRPr="002019EF">
        <w:rPr>
          <w:color w:val="000000"/>
          <w:spacing w:val="-3"/>
          <w:sz w:val="24"/>
          <w:szCs w:val="24"/>
        </w:rPr>
        <w:t>у</w:t>
      </w:r>
      <w:r w:rsidRPr="002019EF">
        <w:rPr>
          <w:color w:val="000000"/>
          <w:sz w:val="24"/>
          <w:szCs w:val="24"/>
        </w:rPr>
        <w:t>сства;</w:t>
      </w:r>
    </w:p>
    <w:p w:rsidR="002A0D81" w:rsidRPr="002019EF" w:rsidRDefault="002A0D81" w:rsidP="002A0D81">
      <w:pPr>
        <w:spacing w:before="6"/>
        <w:ind w:left="426" w:right="472" w:firstLine="707"/>
        <w:rPr>
          <w:color w:val="000000"/>
          <w:sz w:val="24"/>
          <w:szCs w:val="24"/>
        </w:rPr>
      </w:pPr>
      <w:r w:rsidRPr="002019EF">
        <w:rPr>
          <w:rFonts w:ascii="Symbol" w:eastAsia="Symbol" w:hAnsi="Symbol" w:cs="Symbol"/>
          <w:color w:val="000000"/>
          <w:sz w:val="24"/>
          <w:szCs w:val="24"/>
        </w:rPr>
        <w:t></w:t>
      </w:r>
      <w:r w:rsidRPr="002019EF">
        <w:rPr>
          <w:rFonts w:ascii="Symbol" w:eastAsia="Symbol" w:hAnsi="Symbol" w:cs="Symbol"/>
          <w:color w:val="000000"/>
          <w:spacing w:val="52"/>
          <w:sz w:val="24"/>
          <w:szCs w:val="24"/>
        </w:rPr>
        <w:t></w:t>
      </w:r>
      <w:r w:rsidRPr="002019EF">
        <w:rPr>
          <w:b/>
          <w:bCs/>
          <w:color w:val="000000"/>
          <w:spacing w:val="-1"/>
          <w:sz w:val="24"/>
          <w:szCs w:val="24"/>
        </w:rPr>
        <w:t>ф</w:t>
      </w:r>
      <w:r w:rsidRPr="002019EF">
        <w:rPr>
          <w:b/>
          <w:bCs/>
          <w:color w:val="000000"/>
          <w:sz w:val="24"/>
          <w:szCs w:val="24"/>
        </w:rPr>
        <w:t>из</w:t>
      </w:r>
      <w:r w:rsidRPr="002019EF">
        <w:rPr>
          <w:b/>
          <w:bCs/>
          <w:color w:val="000000"/>
          <w:spacing w:val="-1"/>
          <w:sz w:val="24"/>
          <w:szCs w:val="24"/>
        </w:rPr>
        <w:t>и</w:t>
      </w:r>
      <w:r w:rsidRPr="002019EF">
        <w:rPr>
          <w:b/>
          <w:bCs/>
          <w:color w:val="000000"/>
          <w:sz w:val="24"/>
          <w:szCs w:val="24"/>
        </w:rPr>
        <w:t>ческое</w:t>
      </w:r>
      <w:r w:rsidRPr="002019EF">
        <w:rPr>
          <w:b/>
          <w:bCs/>
          <w:color w:val="000000"/>
          <w:spacing w:val="177"/>
          <w:sz w:val="24"/>
          <w:szCs w:val="24"/>
        </w:rPr>
        <w:t xml:space="preserve"> </w:t>
      </w:r>
      <w:r w:rsidRPr="002019EF">
        <w:rPr>
          <w:b/>
          <w:bCs/>
          <w:color w:val="000000"/>
          <w:sz w:val="24"/>
          <w:szCs w:val="24"/>
        </w:rPr>
        <w:t>во</w:t>
      </w:r>
      <w:r w:rsidRPr="002019EF">
        <w:rPr>
          <w:b/>
          <w:bCs/>
          <w:color w:val="000000"/>
          <w:spacing w:val="1"/>
          <w:sz w:val="24"/>
          <w:szCs w:val="24"/>
        </w:rPr>
        <w:t>с</w:t>
      </w:r>
      <w:r w:rsidRPr="002019EF">
        <w:rPr>
          <w:b/>
          <w:bCs/>
          <w:color w:val="000000"/>
          <w:sz w:val="24"/>
          <w:szCs w:val="24"/>
        </w:rPr>
        <w:t>п</w:t>
      </w:r>
      <w:r w:rsidRPr="002019EF">
        <w:rPr>
          <w:b/>
          <w:bCs/>
          <w:color w:val="000000"/>
          <w:spacing w:val="-2"/>
          <w:sz w:val="24"/>
          <w:szCs w:val="24"/>
        </w:rPr>
        <w:t>и</w:t>
      </w:r>
      <w:r w:rsidRPr="002019EF">
        <w:rPr>
          <w:b/>
          <w:bCs/>
          <w:color w:val="000000"/>
          <w:sz w:val="24"/>
          <w:szCs w:val="24"/>
        </w:rPr>
        <w:t>тани</w:t>
      </w:r>
      <w:r w:rsidRPr="002019EF">
        <w:rPr>
          <w:b/>
          <w:bCs/>
          <w:color w:val="000000"/>
          <w:spacing w:val="1"/>
          <w:sz w:val="24"/>
          <w:szCs w:val="24"/>
        </w:rPr>
        <w:t>е</w:t>
      </w:r>
      <w:r w:rsidRPr="002019EF">
        <w:rPr>
          <w:color w:val="000000"/>
          <w:sz w:val="24"/>
          <w:szCs w:val="24"/>
        </w:rPr>
        <w:t>,</w:t>
      </w:r>
      <w:r w:rsidRPr="002019EF">
        <w:rPr>
          <w:color w:val="000000"/>
          <w:spacing w:val="176"/>
          <w:sz w:val="24"/>
          <w:szCs w:val="24"/>
        </w:rPr>
        <w:t xml:space="preserve"> </w:t>
      </w:r>
      <w:r w:rsidRPr="002019EF">
        <w:rPr>
          <w:b/>
          <w:bCs/>
          <w:color w:val="000000"/>
          <w:spacing w:val="-1"/>
          <w:sz w:val="24"/>
          <w:szCs w:val="24"/>
        </w:rPr>
        <w:t>ф</w:t>
      </w:r>
      <w:r w:rsidRPr="002019EF">
        <w:rPr>
          <w:b/>
          <w:bCs/>
          <w:color w:val="000000"/>
          <w:sz w:val="24"/>
          <w:szCs w:val="24"/>
        </w:rPr>
        <w:t>ормиро</w:t>
      </w:r>
      <w:r w:rsidRPr="002019EF">
        <w:rPr>
          <w:b/>
          <w:bCs/>
          <w:color w:val="000000"/>
          <w:spacing w:val="-2"/>
          <w:sz w:val="24"/>
          <w:szCs w:val="24"/>
        </w:rPr>
        <w:t>в</w:t>
      </w:r>
      <w:r w:rsidRPr="002019EF">
        <w:rPr>
          <w:b/>
          <w:bCs/>
          <w:color w:val="000000"/>
          <w:sz w:val="24"/>
          <w:szCs w:val="24"/>
        </w:rPr>
        <w:t>ание</w:t>
      </w:r>
      <w:r w:rsidRPr="002019EF">
        <w:rPr>
          <w:b/>
          <w:bCs/>
          <w:color w:val="000000"/>
          <w:spacing w:val="176"/>
          <w:sz w:val="24"/>
          <w:szCs w:val="24"/>
        </w:rPr>
        <w:t xml:space="preserve"> </w:t>
      </w:r>
      <w:r w:rsidRPr="002019EF">
        <w:rPr>
          <w:b/>
          <w:bCs/>
          <w:color w:val="000000"/>
          <w:sz w:val="24"/>
          <w:szCs w:val="24"/>
        </w:rPr>
        <w:t>к</w:t>
      </w:r>
      <w:r w:rsidRPr="002019EF">
        <w:rPr>
          <w:b/>
          <w:bCs/>
          <w:color w:val="000000"/>
          <w:spacing w:val="1"/>
          <w:sz w:val="24"/>
          <w:szCs w:val="24"/>
        </w:rPr>
        <w:t>у</w:t>
      </w:r>
      <w:r w:rsidRPr="002019EF">
        <w:rPr>
          <w:b/>
          <w:bCs/>
          <w:color w:val="000000"/>
          <w:sz w:val="24"/>
          <w:szCs w:val="24"/>
        </w:rPr>
        <w:t>льтуры</w:t>
      </w:r>
      <w:r w:rsidRPr="002019EF">
        <w:rPr>
          <w:b/>
          <w:bCs/>
          <w:color w:val="000000"/>
          <w:spacing w:val="176"/>
          <w:sz w:val="24"/>
          <w:szCs w:val="24"/>
        </w:rPr>
        <w:t xml:space="preserve"> </w:t>
      </w:r>
      <w:r w:rsidRPr="002019EF">
        <w:rPr>
          <w:b/>
          <w:bCs/>
          <w:color w:val="000000"/>
          <w:sz w:val="24"/>
          <w:szCs w:val="24"/>
        </w:rPr>
        <w:t>здоро</w:t>
      </w:r>
      <w:r w:rsidRPr="002019EF">
        <w:rPr>
          <w:b/>
          <w:bCs/>
          <w:color w:val="000000"/>
          <w:spacing w:val="-1"/>
          <w:sz w:val="24"/>
          <w:szCs w:val="24"/>
        </w:rPr>
        <w:t>в</w:t>
      </w:r>
      <w:r w:rsidRPr="002019EF">
        <w:rPr>
          <w:b/>
          <w:bCs/>
          <w:color w:val="000000"/>
          <w:sz w:val="24"/>
          <w:szCs w:val="24"/>
        </w:rPr>
        <w:t>о</w:t>
      </w:r>
      <w:r w:rsidRPr="002019EF">
        <w:rPr>
          <w:b/>
          <w:bCs/>
          <w:color w:val="000000"/>
          <w:spacing w:val="-1"/>
          <w:sz w:val="24"/>
          <w:szCs w:val="24"/>
        </w:rPr>
        <w:t>г</w:t>
      </w:r>
      <w:r w:rsidRPr="002019EF">
        <w:rPr>
          <w:b/>
          <w:bCs/>
          <w:color w:val="000000"/>
          <w:sz w:val="24"/>
          <w:szCs w:val="24"/>
        </w:rPr>
        <w:t>о о</w:t>
      </w:r>
      <w:r w:rsidRPr="002019EF">
        <w:rPr>
          <w:b/>
          <w:bCs/>
          <w:color w:val="000000"/>
          <w:spacing w:val="1"/>
          <w:sz w:val="24"/>
          <w:szCs w:val="24"/>
        </w:rPr>
        <w:t>б</w:t>
      </w:r>
      <w:r w:rsidRPr="002019EF">
        <w:rPr>
          <w:b/>
          <w:bCs/>
          <w:color w:val="000000"/>
          <w:spacing w:val="-2"/>
          <w:sz w:val="24"/>
          <w:szCs w:val="24"/>
        </w:rPr>
        <w:t>р</w:t>
      </w:r>
      <w:r w:rsidRPr="002019EF">
        <w:rPr>
          <w:b/>
          <w:bCs/>
          <w:color w:val="000000"/>
          <w:spacing w:val="1"/>
          <w:sz w:val="24"/>
          <w:szCs w:val="24"/>
        </w:rPr>
        <w:t>а</w:t>
      </w:r>
      <w:r w:rsidRPr="002019EF">
        <w:rPr>
          <w:b/>
          <w:bCs/>
          <w:color w:val="000000"/>
          <w:spacing w:val="-1"/>
          <w:sz w:val="24"/>
          <w:szCs w:val="24"/>
        </w:rPr>
        <w:t>з</w:t>
      </w:r>
      <w:r w:rsidRPr="002019EF">
        <w:rPr>
          <w:b/>
          <w:bCs/>
          <w:color w:val="000000"/>
          <w:sz w:val="24"/>
          <w:szCs w:val="24"/>
        </w:rPr>
        <w:t>а</w:t>
      </w:r>
      <w:r w:rsidRPr="002019EF">
        <w:rPr>
          <w:b/>
          <w:bCs/>
          <w:color w:val="000000"/>
          <w:spacing w:val="67"/>
          <w:sz w:val="24"/>
          <w:szCs w:val="24"/>
        </w:rPr>
        <w:t xml:space="preserve"> </w:t>
      </w:r>
      <w:r w:rsidRPr="002019EF">
        <w:rPr>
          <w:b/>
          <w:bCs/>
          <w:color w:val="000000"/>
          <w:spacing w:val="-1"/>
          <w:sz w:val="24"/>
          <w:szCs w:val="24"/>
        </w:rPr>
        <w:t>ж</w:t>
      </w:r>
      <w:r w:rsidRPr="002019EF">
        <w:rPr>
          <w:b/>
          <w:bCs/>
          <w:color w:val="000000"/>
          <w:sz w:val="24"/>
          <w:szCs w:val="24"/>
        </w:rPr>
        <w:t>из</w:t>
      </w:r>
      <w:r w:rsidRPr="002019EF">
        <w:rPr>
          <w:b/>
          <w:bCs/>
          <w:color w:val="000000"/>
          <w:spacing w:val="-2"/>
          <w:sz w:val="24"/>
          <w:szCs w:val="24"/>
        </w:rPr>
        <w:t>н</w:t>
      </w:r>
      <w:r w:rsidRPr="002019EF">
        <w:rPr>
          <w:b/>
          <w:bCs/>
          <w:color w:val="000000"/>
          <w:sz w:val="24"/>
          <w:szCs w:val="24"/>
        </w:rPr>
        <w:t>и</w:t>
      </w:r>
      <w:r w:rsidRPr="002019EF">
        <w:rPr>
          <w:b/>
          <w:bCs/>
          <w:color w:val="000000"/>
          <w:spacing w:val="66"/>
          <w:sz w:val="24"/>
          <w:szCs w:val="24"/>
        </w:rPr>
        <w:t xml:space="preserve"> </w:t>
      </w:r>
      <w:r w:rsidRPr="002019EF">
        <w:rPr>
          <w:b/>
          <w:bCs/>
          <w:color w:val="000000"/>
          <w:sz w:val="24"/>
          <w:szCs w:val="24"/>
        </w:rPr>
        <w:t>и</w:t>
      </w:r>
      <w:r w:rsidRPr="002019EF">
        <w:rPr>
          <w:b/>
          <w:bCs/>
          <w:color w:val="000000"/>
          <w:spacing w:val="66"/>
          <w:sz w:val="24"/>
          <w:szCs w:val="24"/>
        </w:rPr>
        <w:t xml:space="preserve"> </w:t>
      </w:r>
      <w:r w:rsidRPr="002019EF">
        <w:rPr>
          <w:b/>
          <w:bCs/>
          <w:color w:val="000000"/>
          <w:spacing w:val="1"/>
          <w:sz w:val="24"/>
          <w:szCs w:val="24"/>
        </w:rPr>
        <w:t>э</w:t>
      </w:r>
      <w:r w:rsidRPr="002019EF">
        <w:rPr>
          <w:b/>
          <w:bCs/>
          <w:color w:val="000000"/>
          <w:sz w:val="24"/>
          <w:szCs w:val="24"/>
        </w:rPr>
        <w:t>м</w:t>
      </w:r>
      <w:r w:rsidRPr="002019EF">
        <w:rPr>
          <w:b/>
          <w:bCs/>
          <w:color w:val="000000"/>
          <w:spacing w:val="1"/>
          <w:sz w:val="24"/>
          <w:szCs w:val="24"/>
        </w:rPr>
        <w:t>оцио</w:t>
      </w:r>
      <w:r w:rsidRPr="002019EF">
        <w:rPr>
          <w:b/>
          <w:bCs/>
          <w:color w:val="000000"/>
          <w:spacing w:val="-1"/>
          <w:sz w:val="24"/>
          <w:szCs w:val="24"/>
        </w:rPr>
        <w:t>н</w:t>
      </w:r>
      <w:r w:rsidRPr="002019EF">
        <w:rPr>
          <w:b/>
          <w:bCs/>
          <w:color w:val="000000"/>
          <w:sz w:val="24"/>
          <w:szCs w:val="24"/>
        </w:rPr>
        <w:t>ально</w:t>
      </w:r>
      <w:r w:rsidRPr="002019EF">
        <w:rPr>
          <w:b/>
          <w:bCs/>
          <w:color w:val="000000"/>
          <w:spacing w:val="-1"/>
          <w:sz w:val="24"/>
          <w:szCs w:val="24"/>
        </w:rPr>
        <w:t>г</w:t>
      </w:r>
      <w:r w:rsidRPr="002019EF">
        <w:rPr>
          <w:b/>
          <w:bCs/>
          <w:color w:val="000000"/>
          <w:sz w:val="24"/>
          <w:szCs w:val="24"/>
        </w:rPr>
        <w:t>о</w:t>
      </w:r>
      <w:r w:rsidRPr="002019EF">
        <w:rPr>
          <w:b/>
          <w:bCs/>
          <w:color w:val="000000"/>
          <w:spacing w:val="69"/>
          <w:sz w:val="24"/>
          <w:szCs w:val="24"/>
        </w:rPr>
        <w:t xml:space="preserve"> </w:t>
      </w:r>
      <w:r w:rsidRPr="002019EF">
        <w:rPr>
          <w:b/>
          <w:bCs/>
          <w:color w:val="000000"/>
          <w:spacing w:val="1"/>
          <w:sz w:val="24"/>
          <w:szCs w:val="24"/>
        </w:rPr>
        <w:t>б</w:t>
      </w:r>
      <w:r w:rsidRPr="002019EF">
        <w:rPr>
          <w:b/>
          <w:bCs/>
          <w:color w:val="000000"/>
          <w:sz w:val="24"/>
          <w:szCs w:val="24"/>
        </w:rPr>
        <w:t>лаг</w:t>
      </w:r>
      <w:r w:rsidRPr="002019EF">
        <w:rPr>
          <w:b/>
          <w:bCs/>
          <w:color w:val="000000"/>
          <w:spacing w:val="1"/>
          <w:sz w:val="24"/>
          <w:szCs w:val="24"/>
        </w:rPr>
        <w:t>о</w:t>
      </w:r>
      <w:r w:rsidRPr="002019EF">
        <w:rPr>
          <w:b/>
          <w:bCs/>
          <w:color w:val="000000"/>
          <w:spacing w:val="-1"/>
          <w:sz w:val="24"/>
          <w:szCs w:val="24"/>
        </w:rPr>
        <w:t>п</w:t>
      </w:r>
      <w:r w:rsidRPr="002019EF">
        <w:rPr>
          <w:b/>
          <w:bCs/>
          <w:color w:val="000000"/>
          <w:spacing w:val="1"/>
          <w:sz w:val="24"/>
          <w:szCs w:val="24"/>
        </w:rPr>
        <w:t>о</w:t>
      </w:r>
      <w:r w:rsidRPr="002019EF">
        <w:rPr>
          <w:b/>
          <w:bCs/>
          <w:color w:val="000000"/>
          <w:sz w:val="24"/>
          <w:szCs w:val="24"/>
        </w:rPr>
        <w:t>лучия</w:t>
      </w:r>
      <w:r w:rsidRPr="002019EF">
        <w:rPr>
          <w:b/>
          <w:bCs/>
          <w:color w:val="000000"/>
          <w:spacing w:val="66"/>
          <w:sz w:val="24"/>
          <w:szCs w:val="24"/>
        </w:rPr>
        <w:t xml:space="preserve"> </w:t>
      </w:r>
      <w:r w:rsidRPr="002019EF">
        <w:rPr>
          <w:b/>
          <w:bCs/>
          <w:color w:val="000000"/>
          <w:spacing w:val="1"/>
          <w:sz w:val="24"/>
          <w:szCs w:val="24"/>
        </w:rPr>
        <w:t>—</w:t>
      </w:r>
      <w:r w:rsidRPr="002019EF">
        <w:rPr>
          <w:b/>
          <w:bCs/>
          <w:color w:val="000000"/>
          <w:spacing w:val="65"/>
          <w:sz w:val="24"/>
          <w:szCs w:val="24"/>
        </w:rPr>
        <w:t xml:space="preserve"> </w:t>
      </w:r>
      <w:r w:rsidRPr="002019EF">
        <w:rPr>
          <w:color w:val="000000"/>
          <w:sz w:val="24"/>
          <w:szCs w:val="24"/>
        </w:rPr>
        <w:t>ра</w:t>
      </w:r>
      <w:r w:rsidRPr="002019EF">
        <w:rPr>
          <w:color w:val="000000"/>
          <w:spacing w:val="-2"/>
          <w:sz w:val="24"/>
          <w:szCs w:val="24"/>
        </w:rPr>
        <w:t>з</w:t>
      </w:r>
      <w:r w:rsidRPr="002019EF">
        <w:rPr>
          <w:color w:val="000000"/>
          <w:sz w:val="24"/>
          <w:szCs w:val="24"/>
        </w:rPr>
        <w:t>вит</w:t>
      </w:r>
      <w:r w:rsidRPr="002019EF">
        <w:rPr>
          <w:color w:val="000000"/>
          <w:spacing w:val="1"/>
          <w:sz w:val="24"/>
          <w:szCs w:val="24"/>
        </w:rPr>
        <w:t>и</w:t>
      </w:r>
      <w:r w:rsidRPr="002019EF">
        <w:rPr>
          <w:color w:val="000000"/>
          <w:sz w:val="24"/>
          <w:szCs w:val="24"/>
        </w:rPr>
        <w:t>е</w:t>
      </w:r>
      <w:r w:rsidRPr="002019EF">
        <w:rPr>
          <w:color w:val="000000"/>
          <w:spacing w:val="64"/>
          <w:sz w:val="24"/>
          <w:szCs w:val="24"/>
        </w:rPr>
        <w:t xml:space="preserve"> </w:t>
      </w:r>
      <w:r w:rsidRPr="002019EF">
        <w:rPr>
          <w:color w:val="000000"/>
          <w:sz w:val="24"/>
          <w:szCs w:val="24"/>
        </w:rPr>
        <w:t>ф</w:t>
      </w:r>
      <w:r w:rsidRPr="002019EF">
        <w:rPr>
          <w:color w:val="000000"/>
          <w:spacing w:val="1"/>
          <w:sz w:val="24"/>
          <w:szCs w:val="24"/>
        </w:rPr>
        <w:t>и</w:t>
      </w:r>
      <w:r w:rsidRPr="002019EF">
        <w:rPr>
          <w:color w:val="000000"/>
          <w:spacing w:val="-1"/>
          <w:sz w:val="24"/>
          <w:szCs w:val="24"/>
        </w:rPr>
        <w:t>з</w:t>
      </w:r>
      <w:r w:rsidRPr="002019EF">
        <w:rPr>
          <w:color w:val="000000"/>
          <w:sz w:val="24"/>
          <w:szCs w:val="24"/>
        </w:rPr>
        <w:t>ич</w:t>
      </w:r>
      <w:r w:rsidRPr="002019EF">
        <w:rPr>
          <w:color w:val="000000"/>
          <w:spacing w:val="-1"/>
          <w:sz w:val="24"/>
          <w:szCs w:val="24"/>
        </w:rPr>
        <w:t>е</w:t>
      </w:r>
      <w:r w:rsidRPr="002019EF">
        <w:rPr>
          <w:color w:val="000000"/>
          <w:sz w:val="24"/>
          <w:szCs w:val="24"/>
        </w:rPr>
        <w:t>с</w:t>
      </w:r>
      <w:r w:rsidRPr="002019EF">
        <w:rPr>
          <w:color w:val="000000"/>
          <w:spacing w:val="-2"/>
          <w:sz w:val="24"/>
          <w:szCs w:val="24"/>
        </w:rPr>
        <w:t>к</w:t>
      </w:r>
      <w:r w:rsidRPr="002019EF">
        <w:rPr>
          <w:color w:val="000000"/>
          <w:spacing w:val="-1"/>
          <w:sz w:val="24"/>
          <w:szCs w:val="24"/>
        </w:rPr>
        <w:t>и</w:t>
      </w:r>
      <w:r w:rsidRPr="002019EF">
        <w:rPr>
          <w:color w:val="000000"/>
          <w:sz w:val="24"/>
          <w:szCs w:val="24"/>
        </w:rPr>
        <w:t>х способнос</w:t>
      </w:r>
      <w:r w:rsidRPr="002019EF">
        <w:rPr>
          <w:color w:val="000000"/>
          <w:spacing w:val="-2"/>
          <w:sz w:val="24"/>
          <w:szCs w:val="24"/>
        </w:rPr>
        <w:t>т</w:t>
      </w:r>
      <w:r w:rsidRPr="002019EF">
        <w:rPr>
          <w:color w:val="000000"/>
          <w:sz w:val="24"/>
          <w:szCs w:val="24"/>
        </w:rPr>
        <w:t>ей</w:t>
      </w:r>
      <w:r w:rsidRPr="002019EF">
        <w:rPr>
          <w:color w:val="000000"/>
          <w:spacing w:val="151"/>
          <w:sz w:val="24"/>
          <w:szCs w:val="24"/>
        </w:rPr>
        <w:t xml:space="preserve"> </w:t>
      </w:r>
      <w:r w:rsidRPr="002019EF">
        <w:rPr>
          <w:color w:val="000000"/>
          <w:sz w:val="24"/>
          <w:szCs w:val="24"/>
        </w:rPr>
        <w:t>с</w:t>
      </w:r>
      <w:r w:rsidRPr="002019EF">
        <w:rPr>
          <w:color w:val="000000"/>
          <w:spacing w:val="150"/>
          <w:sz w:val="24"/>
          <w:szCs w:val="24"/>
        </w:rPr>
        <w:t xml:space="preserve"> </w:t>
      </w:r>
      <w:r w:rsidRPr="002019EF">
        <w:rPr>
          <w:color w:val="000000"/>
          <w:sz w:val="24"/>
          <w:szCs w:val="24"/>
        </w:rPr>
        <w:t>учёт</w:t>
      </w:r>
      <w:r w:rsidRPr="002019EF">
        <w:rPr>
          <w:color w:val="000000"/>
          <w:spacing w:val="1"/>
          <w:sz w:val="24"/>
          <w:szCs w:val="24"/>
        </w:rPr>
        <w:t>о</w:t>
      </w:r>
      <w:r w:rsidRPr="002019EF">
        <w:rPr>
          <w:color w:val="000000"/>
          <w:sz w:val="24"/>
          <w:szCs w:val="24"/>
        </w:rPr>
        <w:t>м</w:t>
      </w:r>
      <w:r w:rsidRPr="002019EF">
        <w:rPr>
          <w:color w:val="000000"/>
          <w:spacing w:val="150"/>
          <w:sz w:val="24"/>
          <w:szCs w:val="24"/>
        </w:rPr>
        <w:t xml:space="preserve"> </w:t>
      </w:r>
      <w:r w:rsidRPr="002019EF">
        <w:rPr>
          <w:color w:val="000000"/>
          <w:sz w:val="24"/>
          <w:szCs w:val="24"/>
        </w:rPr>
        <w:t>возм</w:t>
      </w:r>
      <w:r w:rsidRPr="002019EF">
        <w:rPr>
          <w:color w:val="000000"/>
          <w:spacing w:val="-1"/>
          <w:sz w:val="24"/>
          <w:szCs w:val="24"/>
        </w:rPr>
        <w:t>о</w:t>
      </w:r>
      <w:r w:rsidRPr="002019EF">
        <w:rPr>
          <w:color w:val="000000"/>
          <w:sz w:val="24"/>
          <w:szCs w:val="24"/>
        </w:rPr>
        <w:t>жнос</w:t>
      </w:r>
      <w:r w:rsidRPr="002019EF">
        <w:rPr>
          <w:color w:val="000000"/>
          <w:spacing w:val="-2"/>
          <w:sz w:val="24"/>
          <w:szCs w:val="24"/>
        </w:rPr>
        <w:t>т</w:t>
      </w:r>
      <w:r w:rsidRPr="002019EF">
        <w:rPr>
          <w:color w:val="000000"/>
          <w:sz w:val="24"/>
          <w:szCs w:val="24"/>
        </w:rPr>
        <w:t>ей</w:t>
      </w:r>
      <w:r w:rsidRPr="002019EF">
        <w:rPr>
          <w:color w:val="000000"/>
          <w:spacing w:val="151"/>
          <w:sz w:val="24"/>
          <w:szCs w:val="24"/>
        </w:rPr>
        <w:t xml:space="preserve"> </w:t>
      </w:r>
      <w:r w:rsidRPr="002019EF">
        <w:rPr>
          <w:color w:val="000000"/>
          <w:sz w:val="24"/>
          <w:szCs w:val="24"/>
        </w:rPr>
        <w:t>и</w:t>
      </w:r>
      <w:r w:rsidRPr="002019EF">
        <w:rPr>
          <w:color w:val="000000"/>
          <w:spacing w:val="151"/>
          <w:sz w:val="24"/>
          <w:szCs w:val="24"/>
        </w:rPr>
        <w:t xml:space="preserve"> </w:t>
      </w:r>
      <w:r w:rsidRPr="002019EF">
        <w:rPr>
          <w:color w:val="000000"/>
          <w:spacing w:val="-1"/>
          <w:sz w:val="24"/>
          <w:szCs w:val="24"/>
        </w:rPr>
        <w:t>с</w:t>
      </w:r>
      <w:r w:rsidRPr="002019EF">
        <w:rPr>
          <w:color w:val="000000"/>
          <w:sz w:val="24"/>
          <w:szCs w:val="24"/>
        </w:rPr>
        <w:t>остоя</w:t>
      </w:r>
      <w:r w:rsidRPr="002019EF">
        <w:rPr>
          <w:color w:val="000000"/>
          <w:spacing w:val="-1"/>
          <w:sz w:val="24"/>
          <w:szCs w:val="24"/>
        </w:rPr>
        <w:t>н</w:t>
      </w:r>
      <w:r w:rsidRPr="002019EF">
        <w:rPr>
          <w:color w:val="000000"/>
          <w:sz w:val="24"/>
          <w:szCs w:val="24"/>
        </w:rPr>
        <w:t>ия</w:t>
      </w:r>
      <w:r w:rsidRPr="002019EF">
        <w:rPr>
          <w:color w:val="000000"/>
          <w:spacing w:val="150"/>
          <w:sz w:val="24"/>
          <w:szCs w:val="24"/>
        </w:rPr>
        <w:t xml:space="preserve"> </w:t>
      </w:r>
      <w:r w:rsidRPr="002019EF">
        <w:rPr>
          <w:color w:val="000000"/>
          <w:spacing w:val="-1"/>
          <w:sz w:val="24"/>
          <w:szCs w:val="24"/>
        </w:rPr>
        <w:t>з</w:t>
      </w:r>
      <w:r w:rsidRPr="002019EF">
        <w:rPr>
          <w:color w:val="000000"/>
          <w:sz w:val="24"/>
          <w:szCs w:val="24"/>
        </w:rPr>
        <w:t>до</w:t>
      </w:r>
      <w:r w:rsidRPr="002019EF">
        <w:rPr>
          <w:color w:val="000000"/>
          <w:spacing w:val="-1"/>
          <w:sz w:val="24"/>
          <w:szCs w:val="24"/>
        </w:rPr>
        <w:t>р</w:t>
      </w:r>
      <w:r w:rsidRPr="002019EF">
        <w:rPr>
          <w:color w:val="000000"/>
          <w:sz w:val="24"/>
          <w:szCs w:val="24"/>
        </w:rPr>
        <w:t>овья,</w:t>
      </w:r>
      <w:r w:rsidRPr="002019EF">
        <w:rPr>
          <w:color w:val="000000"/>
          <w:spacing w:val="149"/>
          <w:sz w:val="24"/>
          <w:szCs w:val="24"/>
        </w:rPr>
        <w:t xml:space="preserve"> </w:t>
      </w:r>
      <w:r w:rsidRPr="002019EF">
        <w:rPr>
          <w:color w:val="000000"/>
          <w:spacing w:val="1"/>
          <w:sz w:val="24"/>
          <w:szCs w:val="24"/>
        </w:rPr>
        <w:t>н</w:t>
      </w:r>
      <w:r w:rsidRPr="002019EF">
        <w:rPr>
          <w:color w:val="000000"/>
          <w:sz w:val="24"/>
          <w:szCs w:val="24"/>
        </w:rPr>
        <w:t>авыков безопа</w:t>
      </w:r>
      <w:r w:rsidRPr="002019EF">
        <w:rPr>
          <w:color w:val="000000"/>
          <w:spacing w:val="-1"/>
          <w:sz w:val="24"/>
          <w:szCs w:val="24"/>
        </w:rPr>
        <w:t>сн</w:t>
      </w:r>
      <w:r w:rsidRPr="002019EF">
        <w:rPr>
          <w:color w:val="000000"/>
          <w:sz w:val="24"/>
          <w:szCs w:val="24"/>
        </w:rPr>
        <w:t>ого</w:t>
      </w:r>
      <w:r w:rsidRPr="002019EF">
        <w:rPr>
          <w:color w:val="000000"/>
          <w:spacing w:val="101"/>
          <w:sz w:val="24"/>
          <w:szCs w:val="24"/>
        </w:rPr>
        <w:t xml:space="preserve"> </w:t>
      </w:r>
      <w:r w:rsidRPr="002019EF">
        <w:rPr>
          <w:color w:val="000000"/>
          <w:spacing w:val="1"/>
          <w:sz w:val="24"/>
          <w:szCs w:val="24"/>
        </w:rPr>
        <w:t>по</w:t>
      </w:r>
      <w:r w:rsidRPr="002019EF">
        <w:rPr>
          <w:color w:val="000000"/>
          <w:spacing w:val="-2"/>
          <w:sz w:val="24"/>
          <w:szCs w:val="24"/>
        </w:rPr>
        <w:t>в</w:t>
      </w:r>
      <w:r w:rsidRPr="002019EF">
        <w:rPr>
          <w:color w:val="000000"/>
          <w:sz w:val="24"/>
          <w:szCs w:val="24"/>
        </w:rPr>
        <w:t>ед</w:t>
      </w:r>
      <w:r w:rsidRPr="002019EF">
        <w:rPr>
          <w:color w:val="000000"/>
          <w:spacing w:val="-1"/>
          <w:sz w:val="24"/>
          <w:szCs w:val="24"/>
        </w:rPr>
        <w:t>е</w:t>
      </w:r>
      <w:r w:rsidRPr="002019EF">
        <w:rPr>
          <w:color w:val="000000"/>
          <w:sz w:val="24"/>
          <w:szCs w:val="24"/>
        </w:rPr>
        <w:t>н</w:t>
      </w:r>
      <w:r w:rsidRPr="002019EF">
        <w:rPr>
          <w:color w:val="000000"/>
          <w:spacing w:val="1"/>
          <w:sz w:val="24"/>
          <w:szCs w:val="24"/>
        </w:rPr>
        <w:t>и</w:t>
      </w:r>
      <w:r w:rsidRPr="002019EF">
        <w:rPr>
          <w:color w:val="000000"/>
          <w:sz w:val="24"/>
          <w:szCs w:val="24"/>
        </w:rPr>
        <w:t>я</w:t>
      </w:r>
      <w:r w:rsidRPr="002019EF">
        <w:rPr>
          <w:color w:val="000000"/>
          <w:spacing w:val="102"/>
          <w:sz w:val="24"/>
          <w:szCs w:val="24"/>
        </w:rPr>
        <w:t xml:space="preserve"> </w:t>
      </w:r>
      <w:r w:rsidRPr="002019EF">
        <w:rPr>
          <w:color w:val="000000"/>
          <w:spacing w:val="1"/>
          <w:sz w:val="24"/>
          <w:szCs w:val="24"/>
        </w:rPr>
        <w:t>в</w:t>
      </w:r>
      <w:r w:rsidRPr="002019EF">
        <w:rPr>
          <w:color w:val="000000"/>
          <w:spacing w:val="99"/>
          <w:sz w:val="24"/>
          <w:szCs w:val="24"/>
        </w:rPr>
        <w:t xml:space="preserve"> </w:t>
      </w:r>
      <w:r w:rsidRPr="002019EF">
        <w:rPr>
          <w:color w:val="000000"/>
          <w:spacing w:val="1"/>
          <w:sz w:val="24"/>
          <w:szCs w:val="24"/>
        </w:rPr>
        <w:t>п</w:t>
      </w:r>
      <w:r w:rsidRPr="002019EF">
        <w:rPr>
          <w:color w:val="000000"/>
          <w:sz w:val="24"/>
          <w:szCs w:val="24"/>
        </w:rPr>
        <w:t>риродной</w:t>
      </w:r>
      <w:r w:rsidRPr="002019EF">
        <w:rPr>
          <w:color w:val="000000"/>
          <w:spacing w:val="102"/>
          <w:sz w:val="24"/>
          <w:szCs w:val="24"/>
        </w:rPr>
        <w:t xml:space="preserve"> </w:t>
      </w:r>
      <w:r w:rsidRPr="002019EF">
        <w:rPr>
          <w:color w:val="000000"/>
          <w:spacing w:val="1"/>
          <w:sz w:val="24"/>
          <w:szCs w:val="24"/>
        </w:rPr>
        <w:t>и</w:t>
      </w:r>
      <w:r w:rsidRPr="002019EF">
        <w:rPr>
          <w:color w:val="000000"/>
          <w:spacing w:val="103"/>
          <w:sz w:val="24"/>
          <w:szCs w:val="24"/>
        </w:rPr>
        <w:t xml:space="preserve"> </w:t>
      </w:r>
      <w:r w:rsidRPr="002019EF">
        <w:rPr>
          <w:color w:val="000000"/>
          <w:sz w:val="24"/>
          <w:szCs w:val="24"/>
        </w:rPr>
        <w:t>соц</w:t>
      </w:r>
      <w:r w:rsidRPr="002019EF">
        <w:rPr>
          <w:color w:val="000000"/>
          <w:spacing w:val="-1"/>
          <w:sz w:val="24"/>
          <w:szCs w:val="24"/>
        </w:rPr>
        <w:t>и</w:t>
      </w:r>
      <w:r w:rsidRPr="002019EF">
        <w:rPr>
          <w:color w:val="000000"/>
          <w:sz w:val="24"/>
          <w:szCs w:val="24"/>
        </w:rPr>
        <w:t>ал</w:t>
      </w:r>
      <w:r w:rsidRPr="002019EF">
        <w:rPr>
          <w:color w:val="000000"/>
          <w:spacing w:val="-1"/>
          <w:sz w:val="24"/>
          <w:szCs w:val="24"/>
        </w:rPr>
        <w:t>ь</w:t>
      </w:r>
      <w:r w:rsidRPr="002019EF">
        <w:rPr>
          <w:color w:val="000000"/>
          <w:sz w:val="24"/>
          <w:szCs w:val="24"/>
        </w:rPr>
        <w:t>ной</w:t>
      </w:r>
      <w:r w:rsidRPr="002019EF">
        <w:rPr>
          <w:color w:val="000000"/>
          <w:spacing w:val="103"/>
          <w:sz w:val="24"/>
          <w:szCs w:val="24"/>
        </w:rPr>
        <w:t xml:space="preserve"> </w:t>
      </w:r>
      <w:r w:rsidRPr="002019EF">
        <w:rPr>
          <w:color w:val="000000"/>
          <w:spacing w:val="-2"/>
          <w:sz w:val="24"/>
          <w:szCs w:val="24"/>
        </w:rPr>
        <w:t>с</w:t>
      </w:r>
      <w:r w:rsidRPr="002019EF">
        <w:rPr>
          <w:color w:val="000000"/>
          <w:sz w:val="24"/>
          <w:szCs w:val="24"/>
        </w:rPr>
        <w:t>ре</w:t>
      </w:r>
      <w:r w:rsidRPr="002019EF">
        <w:rPr>
          <w:color w:val="000000"/>
          <w:spacing w:val="-1"/>
          <w:sz w:val="24"/>
          <w:szCs w:val="24"/>
        </w:rPr>
        <w:t>д</w:t>
      </w:r>
      <w:r w:rsidRPr="002019EF">
        <w:rPr>
          <w:color w:val="000000"/>
          <w:sz w:val="24"/>
          <w:szCs w:val="24"/>
        </w:rPr>
        <w:t>е,</w:t>
      </w:r>
      <w:r w:rsidRPr="002019EF">
        <w:rPr>
          <w:color w:val="000000"/>
          <w:spacing w:val="102"/>
          <w:sz w:val="24"/>
          <w:szCs w:val="24"/>
        </w:rPr>
        <w:t xml:space="preserve"> </w:t>
      </w:r>
      <w:r w:rsidRPr="002019EF">
        <w:rPr>
          <w:color w:val="000000"/>
          <w:sz w:val="24"/>
          <w:szCs w:val="24"/>
        </w:rPr>
        <w:t>ч</w:t>
      </w:r>
      <w:r w:rsidRPr="002019EF">
        <w:rPr>
          <w:color w:val="000000"/>
          <w:spacing w:val="2"/>
          <w:sz w:val="24"/>
          <w:szCs w:val="24"/>
        </w:rPr>
        <w:t>р</w:t>
      </w:r>
      <w:r w:rsidRPr="002019EF">
        <w:rPr>
          <w:color w:val="000000"/>
          <w:sz w:val="24"/>
          <w:szCs w:val="24"/>
        </w:rPr>
        <w:t>езв</w:t>
      </w:r>
      <w:r w:rsidRPr="002019EF">
        <w:rPr>
          <w:color w:val="000000"/>
          <w:spacing w:val="-1"/>
          <w:sz w:val="24"/>
          <w:szCs w:val="24"/>
        </w:rPr>
        <w:t>ы</w:t>
      </w:r>
      <w:r w:rsidRPr="002019EF">
        <w:rPr>
          <w:color w:val="000000"/>
          <w:sz w:val="24"/>
          <w:szCs w:val="24"/>
        </w:rPr>
        <w:t>ч</w:t>
      </w:r>
      <w:r w:rsidRPr="002019EF">
        <w:rPr>
          <w:color w:val="000000"/>
          <w:spacing w:val="-1"/>
          <w:sz w:val="24"/>
          <w:szCs w:val="24"/>
        </w:rPr>
        <w:t>айны</w:t>
      </w:r>
      <w:r w:rsidRPr="002019EF">
        <w:rPr>
          <w:color w:val="000000"/>
          <w:sz w:val="24"/>
          <w:szCs w:val="24"/>
        </w:rPr>
        <w:t>х сит</w:t>
      </w:r>
      <w:r w:rsidRPr="002019EF">
        <w:rPr>
          <w:color w:val="000000"/>
          <w:spacing w:val="-2"/>
          <w:sz w:val="24"/>
          <w:szCs w:val="24"/>
        </w:rPr>
        <w:t>у</w:t>
      </w:r>
      <w:r w:rsidRPr="002019EF">
        <w:rPr>
          <w:color w:val="000000"/>
          <w:sz w:val="24"/>
          <w:szCs w:val="24"/>
        </w:rPr>
        <w:t>аци</w:t>
      </w:r>
      <w:r w:rsidRPr="002019EF">
        <w:rPr>
          <w:color w:val="000000"/>
          <w:spacing w:val="-1"/>
          <w:sz w:val="24"/>
          <w:szCs w:val="24"/>
        </w:rPr>
        <w:t>я</w:t>
      </w:r>
      <w:r w:rsidRPr="002019EF">
        <w:rPr>
          <w:color w:val="000000"/>
          <w:sz w:val="24"/>
          <w:szCs w:val="24"/>
        </w:rPr>
        <w:t>х;</w:t>
      </w:r>
    </w:p>
    <w:p w:rsidR="002A0D81" w:rsidRPr="002019EF" w:rsidRDefault="002A0D81" w:rsidP="002A0D81">
      <w:pPr>
        <w:tabs>
          <w:tab w:val="left" w:pos="2099"/>
          <w:tab w:val="left" w:pos="3811"/>
          <w:tab w:val="left" w:pos="5617"/>
          <w:tab w:val="left" w:pos="7449"/>
        </w:tabs>
        <w:ind w:left="426" w:right="472" w:firstLine="707"/>
        <w:rPr>
          <w:color w:val="000000"/>
          <w:sz w:val="24"/>
          <w:szCs w:val="24"/>
        </w:rPr>
      </w:pPr>
      <w:r w:rsidRPr="002019EF">
        <w:rPr>
          <w:rFonts w:ascii="Symbol" w:eastAsia="Symbol" w:hAnsi="Symbol" w:cs="Symbol"/>
          <w:color w:val="000000"/>
          <w:sz w:val="24"/>
          <w:szCs w:val="24"/>
        </w:rPr>
        <w:t></w:t>
      </w:r>
      <w:r w:rsidRPr="002019EF">
        <w:rPr>
          <w:rFonts w:ascii="Symbol" w:eastAsia="Symbol" w:hAnsi="Symbol" w:cs="Symbol"/>
          <w:color w:val="000000"/>
          <w:spacing w:val="52"/>
          <w:sz w:val="24"/>
          <w:szCs w:val="24"/>
        </w:rPr>
        <w:t></w:t>
      </w:r>
      <w:r w:rsidRPr="002019EF">
        <w:rPr>
          <w:b/>
          <w:bCs/>
          <w:color w:val="000000"/>
          <w:spacing w:val="1"/>
          <w:sz w:val="24"/>
          <w:szCs w:val="24"/>
        </w:rPr>
        <w:t>т</w:t>
      </w:r>
      <w:r w:rsidRPr="002019EF">
        <w:rPr>
          <w:b/>
          <w:bCs/>
          <w:color w:val="000000"/>
          <w:sz w:val="24"/>
          <w:szCs w:val="24"/>
        </w:rPr>
        <w:t>р</w:t>
      </w:r>
      <w:r w:rsidRPr="002019EF">
        <w:rPr>
          <w:b/>
          <w:bCs/>
          <w:color w:val="000000"/>
          <w:spacing w:val="1"/>
          <w:sz w:val="24"/>
          <w:szCs w:val="24"/>
        </w:rPr>
        <w:t>у</w:t>
      </w:r>
      <w:r w:rsidRPr="002019EF">
        <w:rPr>
          <w:b/>
          <w:bCs/>
          <w:color w:val="000000"/>
          <w:spacing w:val="-1"/>
          <w:sz w:val="24"/>
          <w:szCs w:val="24"/>
        </w:rPr>
        <w:t>д</w:t>
      </w:r>
      <w:r w:rsidRPr="002019EF">
        <w:rPr>
          <w:b/>
          <w:bCs/>
          <w:color w:val="000000"/>
          <w:sz w:val="24"/>
          <w:szCs w:val="24"/>
        </w:rPr>
        <w:t>овое</w:t>
      </w:r>
      <w:r w:rsidRPr="002019EF">
        <w:rPr>
          <w:b/>
          <w:bCs/>
          <w:color w:val="000000"/>
          <w:spacing w:val="11"/>
          <w:sz w:val="24"/>
          <w:szCs w:val="24"/>
        </w:rPr>
        <w:t xml:space="preserve"> </w:t>
      </w:r>
      <w:r w:rsidRPr="002019EF">
        <w:rPr>
          <w:b/>
          <w:bCs/>
          <w:color w:val="000000"/>
          <w:spacing w:val="-1"/>
          <w:sz w:val="24"/>
          <w:szCs w:val="24"/>
        </w:rPr>
        <w:t>в</w:t>
      </w:r>
      <w:r w:rsidRPr="002019EF">
        <w:rPr>
          <w:b/>
          <w:bCs/>
          <w:color w:val="000000"/>
          <w:sz w:val="24"/>
          <w:szCs w:val="24"/>
        </w:rPr>
        <w:t>оспи</w:t>
      </w:r>
      <w:r w:rsidRPr="002019EF">
        <w:rPr>
          <w:b/>
          <w:bCs/>
          <w:color w:val="000000"/>
          <w:spacing w:val="-1"/>
          <w:sz w:val="24"/>
          <w:szCs w:val="24"/>
        </w:rPr>
        <w:t>т</w:t>
      </w:r>
      <w:r w:rsidRPr="002019EF">
        <w:rPr>
          <w:b/>
          <w:bCs/>
          <w:color w:val="000000"/>
          <w:sz w:val="24"/>
          <w:szCs w:val="24"/>
        </w:rPr>
        <w:t>а</w:t>
      </w:r>
      <w:r w:rsidRPr="002019EF">
        <w:rPr>
          <w:b/>
          <w:bCs/>
          <w:color w:val="000000"/>
          <w:spacing w:val="-3"/>
          <w:sz w:val="24"/>
          <w:szCs w:val="24"/>
        </w:rPr>
        <w:t>н</w:t>
      </w:r>
      <w:r w:rsidRPr="002019EF">
        <w:rPr>
          <w:b/>
          <w:bCs/>
          <w:color w:val="000000"/>
          <w:sz w:val="24"/>
          <w:szCs w:val="24"/>
        </w:rPr>
        <w:t>ие</w:t>
      </w:r>
      <w:r w:rsidRPr="002019EF">
        <w:rPr>
          <w:b/>
          <w:bCs/>
          <w:color w:val="000000"/>
          <w:spacing w:val="9"/>
          <w:sz w:val="24"/>
          <w:szCs w:val="24"/>
        </w:rPr>
        <w:t xml:space="preserve"> </w:t>
      </w:r>
      <w:r w:rsidRPr="002019EF">
        <w:rPr>
          <w:b/>
          <w:bCs/>
          <w:color w:val="000000"/>
          <w:sz w:val="24"/>
          <w:szCs w:val="24"/>
        </w:rPr>
        <w:t>—</w:t>
      </w:r>
      <w:r w:rsidRPr="002019EF">
        <w:rPr>
          <w:b/>
          <w:bCs/>
          <w:color w:val="000000"/>
          <w:spacing w:val="10"/>
          <w:sz w:val="24"/>
          <w:szCs w:val="24"/>
        </w:rPr>
        <w:t xml:space="preserve"> </w:t>
      </w:r>
      <w:r w:rsidRPr="002019EF">
        <w:rPr>
          <w:color w:val="000000"/>
          <w:sz w:val="24"/>
          <w:szCs w:val="24"/>
        </w:rPr>
        <w:t>воспи</w:t>
      </w:r>
      <w:r w:rsidRPr="002019EF">
        <w:rPr>
          <w:color w:val="000000"/>
          <w:spacing w:val="-1"/>
          <w:sz w:val="24"/>
          <w:szCs w:val="24"/>
        </w:rPr>
        <w:t>т</w:t>
      </w:r>
      <w:r w:rsidRPr="002019EF">
        <w:rPr>
          <w:color w:val="000000"/>
          <w:sz w:val="24"/>
          <w:szCs w:val="24"/>
        </w:rPr>
        <w:t>а</w:t>
      </w:r>
      <w:r w:rsidRPr="002019EF">
        <w:rPr>
          <w:color w:val="000000"/>
          <w:spacing w:val="-1"/>
          <w:sz w:val="24"/>
          <w:szCs w:val="24"/>
        </w:rPr>
        <w:t>н</w:t>
      </w:r>
      <w:r w:rsidRPr="002019EF">
        <w:rPr>
          <w:color w:val="000000"/>
          <w:sz w:val="24"/>
          <w:szCs w:val="24"/>
        </w:rPr>
        <w:t>ие</w:t>
      </w:r>
      <w:r w:rsidRPr="002019EF">
        <w:rPr>
          <w:color w:val="000000"/>
          <w:spacing w:val="8"/>
          <w:sz w:val="24"/>
          <w:szCs w:val="24"/>
        </w:rPr>
        <w:t xml:space="preserve"> </w:t>
      </w:r>
      <w:r w:rsidRPr="002019EF">
        <w:rPr>
          <w:color w:val="000000"/>
          <w:spacing w:val="-2"/>
          <w:sz w:val="24"/>
          <w:szCs w:val="24"/>
        </w:rPr>
        <w:t>у</w:t>
      </w:r>
      <w:r w:rsidRPr="002019EF">
        <w:rPr>
          <w:color w:val="000000"/>
          <w:sz w:val="24"/>
          <w:szCs w:val="24"/>
        </w:rPr>
        <w:t>важе</w:t>
      </w:r>
      <w:r w:rsidRPr="002019EF">
        <w:rPr>
          <w:color w:val="000000"/>
          <w:spacing w:val="-1"/>
          <w:sz w:val="24"/>
          <w:szCs w:val="24"/>
        </w:rPr>
        <w:t>н</w:t>
      </w:r>
      <w:r w:rsidRPr="002019EF">
        <w:rPr>
          <w:color w:val="000000"/>
          <w:sz w:val="24"/>
          <w:szCs w:val="24"/>
        </w:rPr>
        <w:t>ия</w:t>
      </w:r>
      <w:r w:rsidRPr="002019EF">
        <w:rPr>
          <w:color w:val="000000"/>
          <w:spacing w:val="6"/>
          <w:sz w:val="24"/>
          <w:szCs w:val="24"/>
        </w:rPr>
        <w:t xml:space="preserve"> </w:t>
      </w:r>
      <w:r w:rsidRPr="002019EF">
        <w:rPr>
          <w:color w:val="000000"/>
          <w:spacing w:val="1"/>
          <w:sz w:val="24"/>
          <w:szCs w:val="24"/>
        </w:rPr>
        <w:t>к</w:t>
      </w:r>
      <w:r w:rsidRPr="002019EF">
        <w:rPr>
          <w:color w:val="000000"/>
          <w:spacing w:val="9"/>
          <w:sz w:val="24"/>
          <w:szCs w:val="24"/>
        </w:rPr>
        <w:t xml:space="preserve"> </w:t>
      </w:r>
      <w:r w:rsidRPr="002019EF">
        <w:rPr>
          <w:color w:val="000000"/>
          <w:sz w:val="24"/>
          <w:szCs w:val="24"/>
        </w:rPr>
        <w:t>тр</w:t>
      </w:r>
      <w:r w:rsidRPr="002019EF">
        <w:rPr>
          <w:color w:val="000000"/>
          <w:spacing w:val="-1"/>
          <w:sz w:val="24"/>
          <w:szCs w:val="24"/>
        </w:rPr>
        <w:t>у</w:t>
      </w:r>
      <w:r w:rsidRPr="002019EF">
        <w:rPr>
          <w:color w:val="000000"/>
          <w:sz w:val="24"/>
          <w:szCs w:val="24"/>
        </w:rPr>
        <w:t>д</w:t>
      </w:r>
      <w:r w:rsidRPr="002019EF">
        <w:rPr>
          <w:color w:val="000000"/>
          <w:spacing w:val="-2"/>
          <w:sz w:val="24"/>
          <w:szCs w:val="24"/>
        </w:rPr>
        <w:t>у</w:t>
      </w:r>
      <w:r w:rsidRPr="002019EF">
        <w:rPr>
          <w:color w:val="000000"/>
          <w:sz w:val="24"/>
          <w:szCs w:val="24"/>
        </w:rPr>
        <w:t>,</w:t>
      </w:r>
      <w:r w:rsidRPr="002019EF">
        <w:rPr>
          <w:color w:val="000000"/>
          <w:spacing w:val="8"/>
          <w:sz w:val="24"/>
          <w:szCs w:val="24"/>
        </w:rPr>
        <w:t xml:space="preserve"> </w:t>
      </w:r>
      <w:r w:rsidRPr="002019EF">
        <w:rPr>
          <w:color w:val="000000"/>
          <w:sz w:val="24"/>
          <w:szCs w:val="24"/>
        </w:rPr>
        <w:t>тру</w:t>
      </w:r>
      <w:r w:rsidRPr="002019EF">
        <w:rPr>
          <w:color w:val="000000"/>
          <w:spacing w:val="1"/>
          <w:sz w:val="24"/>
          <w:szCs w:val="24"/>
        </w:rPr>
        <w:t>д</w:t>
      </w:r>
      <w:r w:rsidRPr="002019EF">
        <w:rPr>
          <w:color w:val="000000"/>
          <w:sz w:val="24"/>
          <w:szCs w:val="24"/>
        </w:rPr>
        <w:t>я</w:t>
      </w:r>
      <w:r w:rsidRPr="002019EF">
        <w:rPr>
          <w:color w:val="000000"/>
          <w:spacing w:val="-1"/>
          <w:sz w:val="24"/>
          <w:szCs w:val="24"/>
        </w:rPr>
        <w:t>щ</w:t>
      </w:r>
      <w:r w:rsidRPr="002019EF">
        <w:rPr>
          <w:color w:val="000000"/>
          <w:sz w:val="24"/>
          <w:szCs w:val="24"/>
        </w:rPr>
        <w:t>и</w:t>
      </w:r>
      <w:r w:rsidRPr="002019EF">
        <w:rPr>
          <w:color w:val="000000"/>
          <w:spacing w:val="1"/>
          <w:sz w:val="24"/>
          <w:szCs w:val="24"/>
        </w:rPr>
        <w:t>мся,</w:t>
      </w:r>
      <w:r w:rsidRPr="002019EF">
        <w:rPr>
          <w:color w:val="000000"/>
          <w:sz w:val="24"/>
          <w:szCs w:val="24"/>
        </w:rPr>
        <w:t xml:space="preserve"> рез</w:t>
      </w:r>
      <w:r w:rsidRPr="002019EF">
        <w:rPr>
          <w:color w:val="000000"/>
          <w:spacing w:val="-3"/>
          <w:sz w:val="24"/>
          <w:szCs w:val="24"/>
        </w:rPr>
        <w:t>у</w:t>
      </w:r>
      <w:r w:rsidRPr="002019EF">
        <w:rPr>
          <w:color w:val="000000"/>
          <w:spacing w:val="-1"/>
          <w:sz w:val="24"/>
          <w:szCs w:val="24"/>
        </w:rPr>
        <w:t>л</w:t>
      </w:r>
      <w:r w:rsidRPr="002019EF">
        <w:rPr>
          <w:color w:val="000000"/>
          <w:sz w:val="24"/>
          <w:szCs w:val="24"/>
        </w:rPr>
        <w:t>ьтатам</w:t>
      </w:r>
      <w:r w:rsidRPr="002019EF">
        <w:rPr>
          <w:color w:val="000000"/>
          <w:spacing w:val="134"/>
          <w:sz w:val="24"/>
          <w:szCs w:val="24"/>
        </w:rPr>
        <w:t xml:space="preserve"> </w:t>
      </w:r>
      <w:r w:rsidRPr="002019EF">
        <w:rPr>
          <w:color w:val="000000"/>
          <w:sz w:val="24"/>
          <w:szCs w:val="24"/>
        </w:rPr>
        <w:t>тр</w:t>
      </w:r>
      <w:r w:rsidRPr="002019EF">
        <w:rPr>
          <w:color w:val="000000"/>
          <w:spacing w:val="-2"/>
          <w:sz w:val="24"/>
          <w:szCs w:val="24"/>
        </w:rPr>
        <w:t>у</w:t>
      </w:r>
      <w:r w:rsidRPr="002019EF">
        <w:rPr>
          <w:color w:val="000000"/>
          <w:sz w:val="24"/>
          <w:szCs w:val="24"/>
        </w:rPr>
        <w:t>да</w:t>
      </w:r>
      <w:r w:rsidRPr="002019EF">
        <w:rPr>
          <w:color w:val="000000"/>
          <w:spacing w:val="133"/>
          <w:sz w:val="24"/>
          <w:szCs w:val="24"/>
        </w:rPr>
        <w:t xml:space="preserve"> </w:t>
      </w:r>
      <w:r w:rsidRPr="002019EF">
        <w:rPr>
          <w:color w:val="000000"/>
          <w:sz w:val="24"/>
          <w:szCs w:val="24"/>
        </w:rPr>
        <w:t>(св</w:t>
      </w:r>
      <w:r w:rsidRPr="002019EF">
        <w:rPr>
          <w:color w:val="000000"/>
          <w:spacing w:val="2"/>
          <w:sz w:val="24"/>
          <w:szCs w:val="24"/>
        </w:rPr>
        <w:t>о</w:t>
      </w:r>
      <w:r w:rsidRPr="002019EF">
        <w:rPr>
          <w:color w:val="000000"/>
          <w:sz w:val="24"/>
          <w:szCs w:val="24"/>
        </w:rPr>
        <w:t>его</w:t>
      </w:r>
      <w:r w:rsidRPr="002019EF">
        <w:rPr>
          <w:color w:val="000000"/>
          <w:spacing w:val="134"/>
          <w:sz w:val="24"/>
          <w:szCs w:val="24"/>
        </w:rPr>
        <w:t xml:space="preserve"> </w:t>
      </w:r>
      <w:r w:rsidRPr="002019EF">
        <w:rPr>
          <w:color w:val="000000"/>
          <w:sz w:val="24"/>
          <w:szCs w:val="24"/>
        </w:rPr>
        <w:t>и</w:t>
      </w:r>
      <w:r w:rsidRPr="002019EF">
        <w:rPr>
          <w:color w:val="000000"/>
          <w:spacing w:val="132"/>
          <w:sz w:val="24"/>
          <w:szCs w:val="24"/>
        </w:rPr>
        <w:t xml:space="preserve"> </w:t>
      </w:r>
      <w:r w:rsidRPr="002019EF">
        <w:rPr>
          <w:color w:val="000000"/>
          <w:sz w:val="24"/>
          <w:szCs w:val="24"/>
        </w:rPr>
        <w:t>др</w:t>
      </w:r>
      <w:r w:rsidRPr="002019EF">
        <w:rPr>
          <w:color w:val="000000"/>
          <w:spacing w:val="-2"/>
          <w:sz w:val="24"/>
          <w:szCs w:val="24"/>
        </w:rPr>
        <w:t>у</w:t>
      </w:r>
      <w:r w:rsidRPr="002019EF">
        <w:rPr>
          <w:color w:val="000000"/>
          <w:sz w:val="24"/>
          <w:szCs w:val="24"/>
        </w:rPr>
        <w:t>гих</w:t>
      </w:r>
      <w:r w:rsidRPr="002019EF">
        <w:rPr>
          <w:color w:val="000000"/>
          <w:spacing w:val="135"/>
          <w:sz w:val="24"/>
          <w:szCs w:val="24"/>
        </w:rPr>
        <w:t xml:space="preserve"> </w:t>
      </w:r>
      <w:r w:rsidRPr="002019EF">
        <w:rPr>
          <w:color w:val="000000"/>
          <w:sz w:val="24"/>
          <w:szCs w:val="24"/>
        </w:rPr>
        <w:t>люд</w:t>
      </w:r>
      <w:r w:rsidRPr="002019EF">
        <w:rPr>
          <w:color w:val="000000"/>
          <w:spacing w:val="-1"/>
          <w:sz w:val="24"/>
          <w:szCs w:val="24"/>
        </w:rPr>
        <w:t>е</w:t>
      </w:r>
      <w:r w:rsidRPr="002019EF">
        <w:rPr>
          <w:color w:val="000000"/>
          <w:sz w:val="24"/>
          <w:szCs w:val="24"/>
        </w:rPr>
        <w:t>й),</w:t>
      </w:r>
      <w:r w:rsidRPr="002019EF">
        <w:rPr>
          <w:color w:val="000000"/>
          <w:spacing w:val="134"/>
          <w:sz w:val="24"/>
          <w:szCs w:val="24"/>
        </w:rPr>
        <w:t xml:space="preserve"> </w:t>
      </w:r>
      <w:r w:rsidRPr="002019EF">
        <w:rPr>
          <w:color w:val="000000"/>
          <w:sz w:val="24"/>
          <w:szCs w:val="24"/>
        </w:rPr>
        <w:t>ориен</w:t>
      </w:r>
      <w:r w:rsidRPr="002019EF">
        <w:rPr>
          <w:color w:val="000000"/>
          <w:spacing w:val="-2"/>
          <w:sz w:val="24"/>
          <w:szCs w:val="24"/>
        </w:rPr>
        <w:t>та</w:t>
      </w:r>
      <w:r w:rsidRPr="002019EF">
        <w:rPr>
          <w:color w:val="000000"/>
          <w:sz w:val="24"/>
          <w:szCs w:val="24"/>
        </w:rPr>
        <w:t>ция</w:t>
      </w:r>
      <w:r w:rsidRPr="002019EF">
        <w:rPr>
          <w:color w:val="000000"/>
          <w:spacing w:val="131"/>
          <w:sz w:val="24"/>
          <w:szCs w:val="24"/>
        </w:rPr>
        <w:t xml:space="preserve"> </w:t>
      </w:r>
      <w:r w:rsidRPr="002019EF">
        <w:rPr>
          <w:color w:val="000000"/>
          <w:spacing w:val="1"/>
          <w:sz w:val="24"/>
          <w:szCs w:val="24"/>
        </w:rPr>
        <w:t>н</w:t>
      </w:r>
      <w:r w:rsidRPr="002019EF">
        <w:rPr>
          <w:color w:val="000000"/>
          <w:sz w:val="24"/>
          <w:szCs w:val="24"/>
        </w:rPr>
        <w:t>а</w:t>
      </w:r>
      <w:r w:rsidRPr="002019EF">
        <w:rPr>
          <w:color w:val="000000"/>
          <w:spacing w:val="134"/>
          <w:sz w:val="24"/>
          <w:szCs w:val="24"/>
        </w:rPr>
        <w:t xml:space="preserve"> </w:t>
      </w:r>
      <w:r w:rsidRPr="002019EF">
        <w:rPr>
          <w:color w:val="000000"/>
          <w:spacing w:val="-1"/>
          <w:sz w:val="24"/>
          <w:szCs w:val="24"/>
        </w:rPr>
        <w:t>т</w:t>
      </w:r>
      <w:r w:rsidRPr="002019EF">
        <w:rPr>
          <w:color w:val="000000"/>
          <w:sz w:val="24"/>
          <w:szCs w:val="24"/>
        </w:rPr>
        <w:t>р</w:t>
      </w:r>
      <w:r w:rsidRPr="002019EF">
        <w:rPr>
          <w:color w:val="000000"/>
          <w:spacing w:val="-2"/>
          <w:sz w:val="24"/>
          <w:szCs w:val="24"/>
        </w:rPr>
        <w:t>у</w:t>
      </w:r>
      <w:r w:rsidRPr="002019EF">
        <w:rPr>
          <w:color w:val="000000"/>
          <w:sz w:val="24"/>
          <w:szCs w:val="24"/>
        </w:rPr>
        <w:t>дов</w:t>
      </w:r>
      <w:r w:rsidRPr="002019EF">
        <w:rPr>
          <w:color w:val="000000"/>
          <w:spacing w:val="-2"/>
          <w:sz w:val="24"/>
          <w:szCs w:val="24"/>
        </w:rPr>
        <w:t>у</w:t>
      </w:r>
      <w:r w:rsidRPr="002019EF">
        <w:rPr>
          <w:color w:val="000000"/>
          <w:sz w:val="24"/>
          <w:szCs w:val="24"/>
        </w:rPr>
        <w:t>ю деятел</w:t>
      </w:r>
      <w:r w:rsidRPr="002019EF">
        <w:rPr>
          <w:color w:val="000000"/>
          <w:spacing w:val="-3"/>
          <w:sz w:val="24"/>
          <w:szCs w:val="24"/>
        </w:rPr>
        <w:t>ь</w:t>
      </w:r>
      <w:r w:rsidRPr="002019EF">
        <w:rPr>
          <w:color w:val="000000"/>
          <w:sz w:val="24"/>
          <w:szCs w:val="24"/>
        </w:rPr>
        <w:t>ность,</w:t>
      </w:r>
      <w:r w:rsidRPr="002019EF">
        <w:rPr>
          <w:color w:val="000000"/>
          <w:sz w:val="24"/>
          <w:szCs w:val="24"/>
        </w:rPr>
        <w:tab/>
        <w:t>пол</w:t>
      </w:r>
      <w:r w:rsidRPr="002019EF">
        <w:rPr>
          <w:color w:val="000000"/>
          <w:spacing w:val="-1"/>
          <w:sz w:val="24"/>
          <w:szCs w:val="24"/>
        </w:rPr>
        <w:t>у</w:t>
      </w:r>
      <w:r w:rsidRPr="002019EF">
        <w:rPr>
          <w:color w:val="000000"/>
          <w:sz w:val="24"/>
          <w:szCs w:val="24"/>
        </w:rPr>
        <w:t>чение</w:t>
      </w:r>
      <w:r w:rsidRPr="002019EF">
        <w:rPr>
          <w:color w:val="000000"/>
          <w:sz w:val="24"/>
          <w:szCs w:val="24"/>
        </w:rPr>
        <w:tab/>
        <w:t>профес</w:t>
      </w:r>
      <w:r w:rsidRPr="002019EF">
        <w:rPr>
          <w:color w:val="000000"/>
          <w:spacing w:val="-3"/>
          <w:sz w:val="24"/>
          <w:szCs w:val="24"/>
        </w:rPr>
        <w:t>с</w:t>
      </w:r>
      <w:r w:rsidRPr="002019EF">
        <w:rPr>
          <w:color w:val="000000"/>
          <w:sz w:val="24"/>
          <w:szCs w:val="24"/>
        </w:rPr>
        <w:t>ии,</w:t>
      </w:r>
      <w:r w:rsidRPr="002019EF">
        <w:rPr>
          <w:color w:val="000000"/>
          <w:sz w:val="24"/>
          <w:szCs w:val="24"/>
        </w:rPr>
        <w:tab/>
        <w:t>личност</w:t>
      </w:r>
      <w:r w:rsidRPr="002019EF">
        <w:rPr>
          <w:color w:val="000000"/>
          <w:spacing w:val="-1"/>
          <w:sz w:val="24"/>
          <w:szCs w:val="24"/>
        </w:rPr>
        <w:t>н</w:t>
      </w:r>
      <w:r w:rsidRPr="002019EF">
        <w:rPr>
          <w:color w:val="000000"/>
          <w:sz w:val="24"/>
          <w:szCs w:val="24"/>
        </w:rPr>
        <w:t>ое</w:t>
      </w:r>
      <w:r w:rsidRPr="002019EF">
        <w:rPr>
          <w:color w:val="000000"/>
          <w:sz w:val="24"/>
          <w:szCs w:val="24"/>
        </w:rPr>
        <w:tab/>
        <w:t>самовыражение в</w:t>
      </w:r>
      <w:r w:rsidRPr="002019EF">
        <w:rPr>
          <w:color w:val="000000"/>
          <w:spacing w:val="107"/>
          <w:sz w:val="24"/>
          <w:szCs w:val="24"/>
        </w:rPr>
        <w:t xml:space="preserve"> </w:t>
      </w:r>
      <w:r w:rsidRPr="002019EF">
        <w:rPr>
          <w:color w:val="000000"/>
          <w:sz w:val="24"/>
          <w:szCs w:val="24"/>
        </w:rPr>
        <w:t>п</w:t>
      </w:r>
      <w:r w:rsidRPr="002019EF">
        <w:rPr>
          <w:color w:val="000000"/>
          <w:spacing w:val="1"/>
          <w:sz w:val="24"/>
          <w:szCs w:val="24"/>
        </w:rPr>
        <w:t>род</w:t>
      </w:r>
      <w:r w:rsidRPr="002019EF">
        <w:rPr>
          <w:color w:val="000000"/>
          <w:spacing w:val="-2"/>
          <w:sz w:val="24"/>
          <w:szCs w:val="24"/>
        </w:rPr>
        <w:t>у</w:t>
      </w:r>
      <w:r w:rsidRPr="002019EF">
        <w:rPr>
          <w:color w:val="000000"/>
          <w:sz w:val="24"/>
          <w:szCs w:val="24"/>
        </w:rPr>
        <w:t>ктивно</w:t>
      </w:r>
      <w:r w:rsidRPr="002019EF">
        <w:rPr>
          <w:color w:val="000000"/>
          <w:spacing w:val="1"/>
          <w:sz w:val="24"/>
          <w:szCs w:val="24"/>
        </w:rPr>
        <w:t>м,</w:t>
      </w:r>
      <w:r w:rsidRPr="002019EF">
        <w:rPr>
          <w:color w:val="000000"/>
          <w:spacing w:val="107"/>
          <w:sz w:val="24"/>
          <w:szCs w:val="24"/>
        </w:rPr>
        <w:t xml:space="preserve"> </w:t>
      </w:r>
      <w:r w:rsidRPr="002019EF">
        <w:rPr>
          <w:color w:val="000000"/>
          <w:sz w:val="24"/>
          <w:szCs w:val="24"/>
        </w:rPr>
        <w:t>нравст</w:t>
      </w:r>
      <w:r w:rsidRPr="002019EF">
        <w:rPr>
          <w:color w:val="000000"/>
          <w:spacing w:val="-1"/>
          <w:sz w:val="24"/>
          <w:szCs w:val="24"/>
        </w:rPr>
        <w:t>в</w:t>
      </w:r>
      <w:r w:rsidRPr="002019EF">
        <w:rPr>
          <w:color w:val="000000"/>
          <w:spacing w:val="-2"/>
          <w:sz w:val="24"/>
          <w:szCs w:val="24"/>
        </w:rPr>
        <w:t>е</w:t>
      </w:r>
      <w:r w:rsidRPr="002019EF">
        <w:rPr>
          <w:color w:val="000000"/>
          <w:sz w:val="24"/>
          <w:szCs w:val="24"/>
        </w:rPr>
        <w:t>н</w:t>
      </w:r>
      <w:r w:rsidRPr="002019EF">
        <w:rPr>
          <w:color w:val="000000"/>
          <w:spacing w:val="-1"/>
          <w:sz w:val="24"/>
          <w:szCs w:val="24"/>
        </w:rPr>
        <w:t>н</w:t>
      </w:r>
      <w:r w:rsidRPr="002019EF">
        <w:rPr>
          <w:color w:val="000000"/>
          <w:sz w:val="24"/>
          <w:szCs w:val="24"/>
        </w:rPr>
        <w:t>о</w:t>
      </w:r>
      <w:r w:rsidRPr="002019EF">
        <w:rPr>
          <w:color w:val="000000"/>
          <w:spacing w:val="108"/>
          <w:sz w:val="24"/>
          <w:szCs w:val="24"/>
        </w:rPr>
        <w:t xml:space="preserve"> </w:t>
      </w:r>
      <w:r w:rsidRPr="002019EF">
        <w:rPr>
          <w:color w:val="000000"/>
          <w:sz w:val="24"/>
          <w:szCs w:val="24"/>
        </w:rPr>
        <w:t>дос</w:t>
      </w:r>
      <w:r w:rsidRPr="002019EF">
        <w:rPr>
          <w:color w:val="000000"/>
          <w:spacing w:val="-1"/>
          <w:sz w:val="24"/>
          <w:szCs w:val="24"/>
        </w:rPr>
        <w:t>т</w:t>
      </w:r>
      <w:r w:rsidRPr="002019EF">
        <w:rPr>
          <w:color w:val="000000"/>
          <w:sz w:val="24"/>
          <w:szCs w:val="24"/>
        </w:rPr>
        <w:t>ойно</w:t>
      </w:r>
      <w:r w:rsidRPr="002019EF">
        <w:rPr>
          <w:color w:val="000000"/>
          <w:spacing w:val="1"/>
          <w:sz w:val="24"/>
          <w:szCs w:val="24"/>
        </w:rPr>
        <w:t>м</w:t>
      </w:r>
      <w:r w:rsidRPr="002019EF">
        <w:rPr>
          <w:color w:val="000000"/>
          <w:spacing w:val="107"/>
          <w:sz w:val="24"/>
          <w:szCs w:val="24"/>
        </w:rPr>
        <w:t xml:space="preserve"> </w:t>
      </w:r>
      <w:r w:rsidRPr="002019EF">
        <w:rPr>
          <w:color w:val="000000"/>
          <w:spacing w:val="-1"/>
          <w:sz w:val="24"/>
          <w:szCs w:val="24"/>
        </w:rPr>
        <w:t>т</w:t>
      </w:r>
      <w:r w:rsidRPr="002019EF">
        <w:rPr>
          <w:color w:val="000000"/>
          <w:sz w:val="24"/>
          <w:szCs w:val="24"/>
        </w:rPr>
        <w:t>р</w:t>
      </w:r>
      <w:r w:rsidRPr="002019EF">
        <w:rPr>
          <w:color w:val="000000"/>
          <w:spacing w:val="-2"/>
          <w:sz w:val="24"/>
          <w:szCs w:val="24"/>
        </w:rPr>
        <w:t>у</w:t>
      </w:r>
      <w:r w:rsidRPr="002019EF">
        <w:rPr>
          <w:color w:val="000000"/>
          <w:sz w:val="24"/>
          <w:szCs w:val="24"/>
        </w:rPr>
        <w:t>де</w:t>
      </w:r>
      <w:r w:rsidRPr="002019EF">
        <w:rPr>
          <w:color w:val="000000"/>
          <w:spacing w:val="107"/>
          <w:sz w:val="24"/>
          <w:szCs w:val="24"/>
        </w:rPr>
        <w:t xml:space="preserve"> </w:t>
      </w:r>
      <w:r w:rsidRPr="002019EF">
        <w:rPr>
          <w:color w:val="000000"/>
          <w:spacing w:val="1"/>
          <w:sz w:val="24"/>
          <w:szCs w:val="24"/>
        </w:rPr>
        <w:t>в</w:t>
      </w:r>
      <w:r w:rsidRPr="002019EF">
        <w:rPr>
          <w:color w:val="000000"/>
          <w:spacing w:val="107"/>
          <w:sz w:val="24"/>
          <w:szCs w:val="24"/>
        </w:rPr>
        <w:t xml:space="preserve"> </w:t>
      </w:r>
      <w:r w:rsidRPr="002019EF">
        <w:rPr>
          <w:color w:val="000000"/>
          <w:sz w:val="24"/>
          <w:szCs w:val="24"/>
        </w:rPr>
        <w:t>р</w:t>
      </w:r>
      <w:r w:rsidRPr="002019EF">
        <w:rPr>
          <w:color w:val="000000"/>
          <w:spacing w:val="1"/>
          <w:sz w:val="24"/>
          <w:szCs w:val="24"/>
        </w:rPr>
        <w:t>о</w:t>
      </w:r>
      <w:r w:rsidRPr="002019EF">
        <w:rPr>
          <w:color w:val="000000"/>
          <w:sz w:val="24"/>
          <w:szCs w:val="24"/>
        </w:rPr>
        <w:t>ссий</w:t>
      </w:r>
      <w:r w:rsidRPr="002019EF">
        <w:rPr>
          <w:color w:val="000000"/>
          <w:spacing w:val="-2"/>
          <w:sz w:val="24"/>
          <w:szCs w:val="24"/>
        </w:rPr>
        <w:t>с</w:t>
      </w:r>
      <w:r w:rsidRPr="002019EF">
        <w:rPr>
          <w:color w:val="000000"/>
          <w:sz w:val="24"/>
          <w:szCs w:val="24"/>
        </w:rPr>
        <w:t>к</w:t>
      </w:r>
      <w:r w:rsidRPr="002019EF">
        <w:rPr>
          <w:color w:val="000000"/>
          <w:spacing w:val="1"/>
          <w:sz w:val="24"/>
          <w:szCs w:val="24"/>
        </w:rPr>
        <w:t>о</w:t>
      </w:r>
      <w:r w:rsidRPr="002019EF">
        <w:rPr>
          <w:color w:val="000000"/>
          <w:sz w:val="24"/>
          <w:szCs w:val="24"/>
        </w:rPr>
        <w:t>м</w:t>
      </w:r>
      <w:r w:rsidRPr="002019EF">
        <w:rPr>
          <w:color w:val="000000"/>
          <w:spacing w:val="104"/>
          <w:sz w:val="24"/>
          <w:szCs w:val="24"/>
        </w:rPr>
        <w:t xml:space="preserve"> </w:t>
      </w:r>
      <w:r w:rsidRPr="002019EF">
        <w:rPr>
          <w:color w:val="000000"/>
          <w:spacing w:val="1"/>
          <w:sz w:val="24"/>
          <w:szCs w:val="24"/>
        </w:rPr>
        <w:t>о</w:t>
      </w:r>
      <w:r w:rsidRPr="002019EF">
        <w:rPr>
          <w:color w:val="000000"/>
          <w:spacing w:val="-1"/>
          <w:sz w:val="24"/>
          <w:szCs w:val="24"/>
        </w:rPr>
        <w:t>б</w:t>
      </w:r>
      <w:r w:rsidRPr="002019EF">
        <w:rPr>
          <w:color w:val="000000"/>
          <w:sz w:val="24"/>
          <w:szCs w:val="24"/>
        </w:rPr>
        <w:t>ществ</w:t>
      </w:r>
      <w:r w:rsidRPr="002019EF">
        <w:rPr>
          <w:color w:val="000000"/>
          <w:spacing w:val="-2"/>
          <w:sz w:val="24"/>
          <w:szCs w:val="24"/>
        </w:rPr>
        <w:t>е</w:t>
      </w:r>
      <w:r w:rsidRPr="002019EF">
        <w:rPr>
          <w:color w:val="000000"/>
          <w:sz w:val="24"/>
          <w:szCs w:val="24"/>
        </w:rPr>
        <w:t>, достиже</w:t>
      </w:r>
      <w:r w:rsidRPr="002019EF">
        <w:rPr>
          <w:color w:val="000000"/>
          <w:spacing w:val="-1"/>
          <w:sz w:val="24"/>
          <w:szCs w:val="24"/>
        </w:rPr>
        <w:t>н</w:t>
      </w:r>
      <w:r w:rsidRPr="002019EF">
        <w:rPr>
          <w:color w:val="000000"/>
          <w:sz w:val="24"/>
          <w:szCs w:val="24"/>
        </w:rPr>
        <w:t>ие выда</w:t>
      </w:r>
      <w:r w:rsidRPr="002019EF">
        <w:rPr>
          <w:color w:val="000000"/>
          <w:spacing w:val="-2"/>
          <w:sz w:val="24"/>
          <w:szCs w:val="24"/>
        </w:rPr>
        <w:t>ю</w:t>
      </w:r>
      <w:r w:rsidRPr="002019EF">
        <w:rPr>
          <w:color w:val="000000"/>
          <w:sz w:val="24"/>
          <w:szCs w:val="24"/>
        </w:rPr>
        <w:t xml:space="preserve">щихся </w:t>
      </w:r>
      <w:r w:rsidRPr="002019EF">
        <w:rPr>
          <w:color w:val="000000"/>
          <w:spacing w:val="-1"/>
          <w:sz w:val="24"/>
          <w:szCs w:val="24"/>
        </w:rPr>
        <w:t>р</w:t>
      </w:r>
      <w:r w:rsidRPr="002019EF">
        <w:rPr>
          <w:color w:val="000000"/>
          <w:sz w:val="24"/>
          <w:szCs w:val="24"/>
        </w:rPr>
        <w:t>ез</w:t>
      </w:r>
      <w:r w:rsidRPr="002019EF">
        <w:rPr>
          <w:color w:val="000000"/>
          <w:spacing w:val="-4"/>
          <w:sz w:val="24"/>
          <w:szCs w:val="24"/>
        </w:rPr>
        <w:t>у</w:t>
      </w:r>
      <w:r w:rsidRPr="002019EF">
        <w:rPr>
          <w:color w:val="000000"/>
          <w:spacing w:val="-1"/>
          <w:sz w:val="24"/>
          <w:szCs w:val="24"/>
        </w:rPr>
        <w:t>л</w:t>
      </w:r>
      <w:r w:rsidRPr="002019EF">
        <w:rPr>
          <w:color w:val="000000"/>
          <w:sz w:val="24"/>
          <w:szCs w:val="24"/>
        </w:rPr>
        <w:t xml:space="preserve">ьтатов </w:t>
      </w:r>
      <w:r w:rsidRPr="002019EF">
        <w:rPr>
          <w:color w:val="000000"/>
          <w:spacing w:val="1"/>
          <w:sz w:val="24"/>
          <w:szCs w:val="24"/>
        </w:rPr>
        <w:t xml:space="preserve">в </w:t>
      </w:r>
      <w:r w:rsidRPr="002019EF">
        <w:rPr>
          <w:color w:val="000000"/>
          <w:sz w:val="24"/>
          <w:szCs w:val="24"/>
        </w:rPr>
        <w:t>профессионал</w:t>
      </w:r>
      <w:r w:rsidRPr="002019EF">
        <w:rPr>
          <w:color w:val="000000"/>
          <w:spacing w:val="-1"/>
          <w:sz w:val="24"/>
          <w:szCs w:val="24"/>
        </w:rPr>
        <w:t>ьн</w:t>
      </w:r>
      <w:r w:rsidRPr="002019EF">
        <w:rPr>
          <w:color w:val="000000"/>
          <w:sz w:val="24"/>
          <w:szCs w:val="24"/>
        </w:rPr>
        <w:t>ой</w:t>
      </w:r>
      <w:r w:rsidRPr="002019EF">
        <w:rPr>
          <w:color w:val="000000"/>
          <w:spacing w:val="-2"/>
          <w:sz w:val="24"/>
          <w:szCs w:val="24"/>
        </w:rPr>
        <w:t xml:space="preserve"> </w:t>
      </w:r>
      <w:r w:rsidRPr="002019EF">
        <w:rPr>
          <w:color w:val="000000"/>
          <w:sz w:val="24"/>
          <w:szCs w:val="24"/>
        </w:rPr>
        <w:t>деятел</w:t>
      </w:r>
      <w:r w:rsidRPr="002019EF">
        <w:rPr>
          <w:color w:val="000000"/>
          <w:spacing w:val="-3"/>
          <w:sz w:val="24"/>
          <w:szCs w:val="24"/>
        </w:rPr>
        <w:t>ь</w:t>
      </w:r>
      <w:r w:rsidRPr="002019EF">
        <w:rPr>
          <w:color w:val="000000"/>
          <w:sz w:val="24"/>
          <w:szCs w:val="24"/>
        </w:rPr>
        <w:t>н</w:t>
      </w:r>
      <w:r w:rsidRPr="002019EF">
        <w:rPr>
          <w:color w:val="000000"/>
          <w:spacing w:val="1"/>
          <w:sz w:val="24"/>
          <w:szCs w:val="24"/>
        </w:rPr>
        <w:t>о</w:t>
      </w:r>
      <w:r w:rsidRPr="002019EF">
        <w:rPr>
          <w:color w:val="000000"/>
          <w:sz w:val="24"/>
          <w:szCs w:val="24"/>
        </w:rPr>
        <w:t>с</w:t>
      </w:r>
      <w:r w:rsidRPr="002019EF">
        <w:rPr>
          <w:color w:val="000000"/>
          <w:spacing w:val="-2"/>
          <w:sz w:val="24"/>
          <w:szCs w:val="24"/>
        </w:rPr>
        <w:t>т</w:t>
      </w:r>
      <w:r w:rsidRPr="002019EF">
        <w:rPr>
          <w:color w:val="000000"/>
          <w:spacing w:val="-1"/>
          <w:sz w:val="24"/>
          <w:szCs w:val="24"/>
        </w:rPr>
        <w:t>и</w:t>
      </w:r>
      <w:r w:rsidRPr="002019EF">
        <w:rPr>
          <w:color w:val="000000"/>
          <w:sz w:val="24"/>
          <w:szCs w:val="24"/>
        </w:rPr>
        <w:t>;</w:t>
      </w:r>
    </w:p>
    <w:p w:rsidR="002A0D81" w:rsidRPr="002019EF" w:rsidRDefault="002A0D81" w:rsidP="002A0D81">
      <w:pPr>
        <w:tabs>
          <w:tab w:val="left" w:pos="3147"/>
          <w:tab w:val="left" w:pos="4929"/>
          <w:tab w:val="left" w:pos="5529"/>
          <w:tab w:val="left" w:pos="7596"/>
        </w:tabs>
        <w:ind w:left="426" w:right="472" w:firstLine="707"/>
        <w:rPr>
          <w:color w:val="000000"/>
          <w:sz w:val="24"/>
          <w:szCs w:val="24"/>
        </w:rPr>
      </w:pPr>
      <w:r w:rsidRPr="002019EF">
        <w:rPr>
          <w:rFonts w:ascii="Symbol" w:eastAsia="Symbol" w:hAnsi="Symbol" w:cs="Symbol"/>
          <w:color w:val="000000"/>
          <w:sz w:val="24"/>
          <w:szCs w:val="24"/>
        </w:rPr>
        <w:t></w:t>
      </w:r>
      <w:r w:rsidRPr="002019EF">
        <w:rPr>
          <w:rFonts w:ascii="Symbol" w:eastAsia="Symbol" w:hAnsi="Symbol" w:cs="Symbol"/>
          <w:color w:val="000000"/>
          <w:spacing w:val="52"/>
          <w:sz w:val="24"/>
          <w:szCs w:val="24"/>
        </w:rPr>
        <w:t></w:t>
      </w:r>
      <w:r w:rsidRPr="002019EF">
        <w:rPr>
          <w:b/>
          <w:bCs/>
          <w:color w:val="000000"/>
          <w:sz w:val="24"/>
          <w:szCs w:val="24"/>
        </w:rPr>
        <w:t>экол</w:t>
      </w:r>
      <w:r w:rsidRPr="002019EF">
        <w:rPr>
          <w:b/>
          <w:bCs/>
          <w:color w:val="000000"/>
          <w:spacing w:val="1"/>
          <w:sz w:val="24"/>
          <w:szCs w:val="24"/>
        </w:rPr>
        <w:t>о</w:t>
      </w:r>
      <w:r w:rsidRPr="002019EF">
        <w:rPr>
          <w:b/>
          <w:bCs/>
          <w:color w:val="000000"/>
          <w:sz w:val="24"/>
          <w:szCs w:val="24"/>
        </w:rPr>
        <w:t>гическое</w:t>
      </w:r>
      <w:r w:rsidRPr="002019EF">
        <w:rPr>
          <w:color w:val="000000"/>
          <w:sz w:val="24"/>
          <w:szCs w:val="24"/>
        </w:rPr>
        <w:tab/>
      </w:r>
      <w:r w:rsidRPr="002019EF">
        <w:rPr>
          <w:b/>
          <w:bCs/>
          <w:color w:val="000000"/>
          <w:spacing w:val="-1"/>
          <w:sz w:val="24"/>
          <w:szCs w:val="24"/>
        </w:rPr>
        <w:t>во</w:t>
      </w:r>
      <w:r w:rsidRPr="002019EF">
        <w:rPr>
          <w:b/>
          <w:bCs/>
          <w:color w:val="000000"/>
          <w:sz w:val="24"/>
          <w:szCs w:val="24"/>
        </w:rPr>
        <w:t>с</w:t>
      </w:r>
      <w:r w:rsidRPr="002019EF">
        <w:rPr>
          <w:b/>
          <w:bCs/>
          <w:color w:val="000000"/>
          <w:spacing w:val="-1"/>
          <w:sz w:val="24"/>
          <w:szCs w:val="24"/>
        </w:rPr>
        <w:t>п</w:t>
      </w:r>
      <w:r w:rsidRPr="002019EF">
        <w:rPr>
          <w:b/>
          <w:bCs/>
          <w:color w:val="000000"/>
          <w:sz w:val="24"/>
          <w:szCs w:val="24"/>
        </w:rPr>
        <w:t>итание</w:t>
      </w:r>
      <w:r w:rsidRPr="002019EF">
        <w:rPr>
          <w:color w:val="000000"/>
          <w:sz w:val="24"/>
          <w:szCs w:val="24"/>
        </w:rPr>
        <w:tab/>
      </w:r>
      <w:r w:rsidRPr="002019EF">
        <w:rPr>
          <w:b/>
          <w:bCs/>
          <w:color w:val="000000"/>
          <w:sz w:val="24"/>
          <w:szCs w:val="24"/>
        </w:rPr>
        <w:t>—</w:t>
      </w:r>
      <w:r w:rsidRPr="002019EF">
        <w:rPr>
          <w:color w:val="000000"/>
          <w:sz w:val="24"/>
          <w:szCs w:val="24"/>
        </w:rPr>
        <w:tab/>
        <w:t>форм</w:t>
      </w:r>
      <w:r w:rsidRPr="002019EF">
        <w:rPr>
          <w:color w:val="000000"/>
          <w:spacing w:val="-1"/>
          <w:sz w:val="24"/>
          <w:szCs w:val="24"/>
        </w:rPr>
        <w:t>ир</w:t>
      </w:r>
      <w:r w:rsidRPr="002019EF">
        <w:rPr>
          <w:color w:val="000000"/>
          <w:sz w:val="24"/>
          <w:szCs w:val="24"/>
        </w:rPr>
        <w:t>ование</w:t>
      </w:r>
      <w:r w:rsidRPr="002019EF">
        <w:rPr>
          <w:color w:val="000000"/>
          <w:sz w:val="24"/>
          <w:szCs w:val="24"/>
        </w:rPr>
        <w:tab/>
        <w:t>э</w:t>
      </w:r>
      <w:r w:rsidRPr="002019EF">
        <w:rPr>
          <w:color w:val="000000"/>
          <w:spacing w:val="-2"/>
          <w:sz w:val="24"/>
          <w:szCs w:val="24"/>
        </w:rPr>
        <w:t>к</w:t>
      </w:r>
      <w:r w:rsidRPr="002019EF">
        <w:rPr>
          <w:color w:val="000000"/>
          <w:spacing w:val="1"/>
          <w:sz w:val="24"/>
          <w:szCs w:val="24"/>
        </w:rPr>
        <w:t>о</w:t>
      </w:r>
      <w:r w:rsidRPr="002019EF">
        <w:rPr>
          <w:color w:val="000000"/>
          <w:sz w:val="24"/>
          <w:szCs w:val="24"/>
        </w:rPr>
        <w:t>логиче</w:t>
      </w:r>
      <w:r w:rsidRPr="002019EF">
        <w:rPr>
          <w:color w:val="000000"/>
          <w:spacing w:val="-1"/>
          <w:sz w:val="24"/>
          <w:szCs w:val="24"/>
        </w:rPr>
        <w:t>с</w:t>
      </w:r>
      <w:r w:rsidRPr="002019EF">
        <w:rPr>
          <w:color w:val="000000"/>
          <w:spacing w:val="-2"/>
          <w:sz w:val="24"/>
          <w:szCs w:val="24"/>
        </w:rPr>
        <w:t>к</w:t>
      </w:r>
      <w:r w:rsidRPr="002019EF">
        <w:rPr>
          <w:color w:val="000000"/>
          <w:sz w:val="24"/>
          <w:szCs w:val="24"/>
        </w:rPr>
        <w:t>ой к</w:t>
      </w:r>
      <w:r w:rsidRPr="002019EF">
        <w:rPr>
          <w:color w:val="000000"/>
          <w:spacing w:val="-1"/>
          <w:sz w:val="24"/>
          <w:szCs w:val="24"/>
        </w:rPr>
        <w:t>ул</w:t>
      </w:r>
      <w:r w:rsidRPr="002019EF">
        <w:rPr>
          <w:color w:val="000000"/>
          <w:sz w:val="24"/>
          <w:szCs w:val="24"/>
        </w:rPr>
        <w:t>ьт</w:t>
      </w:r>
      <w:r w:rsidRPr="002019EF">
        <w:rPr>
          <w:color w:val="000000"/>
          <w:spacing w:val="-1"/>
          <w:sz w:val="24"/>
          <w:szCs w:val="24"/>
        </w:rPr>
        <w:t>у</w:t>
      </w:r>
      <w:r w:rsidRPr="002019EF">
        <w:rPr>
          <w:color w:val="000000"/>
          <w:sz w:val="24"/>
          <w:szCs w:val="24"/>
        </w:rPr>
        <w:t>ры,</w:t>
      </w:r>
      <w:r w:rsidRPr="002019EF">
        <w:rPr>
          <w:color w:val="000000"/>
          <w:spacing w:val="75"/>
          <w:sz w:val="24"/>
          <w:szCs w:val="24"/>
        </w:rPr>
        <w:t xml:space="preserve"> </w:t>
      </w:r>
      <w:r w:rsidRPr="002019EF">
        <w:rPr>
          <w:color w:val="000000"/>
          <w:spacing w:val="1"/>
          <w:sz w:val="24"/>
          <w:szCs w:val="24"/>
        </w:rPr>
        <w:t>о</w:t>
      </w:r>
      <w:r w:rsidRPr="002019EF">
        <w:rPr>
          <w:color w:val="000000"/>
          <w:sz w:val="24"/>
          <w:szCs w:val="24"/>
        </w:rPr>
        <w:t>тветственно</w:t>
      </w:r>
      <w:r w:rsidRPr="002019EF">
        <w:rPr>
          <w:color w:val="000000"/>
          <w:spacing w:val="-1"/>
          <w:sz w:val="24"/>
          <w:szCs w:val="24"/>
        </w:rPr>
        <w:t>г</w:t>
      </w:r>
      <w:r w:rsidRPr="002019EF">
        <w:rPr>
          <w:color w:val="000000"/>
          <w:sz w:val="24"/>
          <w:szCs w:val="24"/>
        </w:rPr>
        <w:t>о,</w:t>
      </w:r>
      <w:r w:rsidRPr="002019EF">
        <w:rPr>
          <w:color w:val="000000"/>
          <w:spacing w:val="75"/>
          <w:sz w:val="24"/>
          <w:szCs w:val="24"/>
        </w:rPr>
        <w:t xml:space="preserve"> </w:t>
      </w:r>
      <w:r w:rsidRPr="002019EF">
        <w:rPr>
          <w:color w:val="000000"/>
          <w:spacing w:val="1"/>
          <w:sz w:val="24"/>
          <w:szCs w:val="24"/>
        </w:rPr>
        <w:t>б</w:t>
      </w:r>
      <w:r w:rsidRPr="002019EF">
        <w:rPr>
          <w:color w:val="000000"/>
          <w:spacing w:val="-1"/>
          <w:sz w:val="24"/>
          <w:szCs w:val="24"/>
        </w:rPr>
        <w:t>е</w:t>
      </w:r>
      <w:r w:rsidRPr="002019EF">
        <w:rPr>
          <w:color w:val="000000"/>
          <w:sz w:val="24"/>
          <w:szCs w:val="24"/>
        </w:rPr>
        <w:t>р</w:t>
      </w:r>
      <w:r w:rsidRPr="002019EF">
        <w:rPr>
          <w:color w:val="000000"/>
          <w:spacing w:val="-1"/>
          <w:sz w:val="24"/>
          <w:szCs w:val="24"/>
        </w:rPr>
        <w:t>е</w:t>
      </w:r>
      <w:r w:rsidRPr="002019EF">
        <w:rPr>
          <w:color w:val="000000"/>
          <w:sz w:val="24"/>
          <w:szCs w:val="24"/>
        </w:rPr>
        <w:t>жно</w:t>
      </w:r>
      <w:r w:rsidRPr="002019EF">
        <w:rPr>
          <w:color w:val="000000"/>
          <w:spacing w:val="-1"/>
          <w:sz w:val="24"/>
          <w:szCs w:val="24"/>
        </w:rPr>
        <w:t>г</w:t>
      </w:r>
      <w:r w:rsidRPr="002019EF">
        <w:rPr>
          <w:color w:val="000000"/>
          <w:sz w:val="24"/>
          <w:szCs w:val="24"/>
        </w:rPr>
        <w:t>о</w:t>
      </w:r>
      <w:r w:rsidRPr="002019EF">
        <w:rPr>
          <w:color w:val="000000"/>
          <w:spacing w:val="76"/>
          <w:sz w:val="24"/>
          <w:szCs w:val="24"/>
        </w:rPr>
        <w:t xml:space="preserve"> </w:t>
      </w:r>
      <w:r w:rsidRPr="002019EF">
        <w:rPr>
          <w:color w:val="000000"/>
          <w:spacing w:val="1"/>
          <w:sz w:val="24"/>
          <w:szCs w:val="24"/>
        </w:rPr>
        <w:t>о</w:t>
      </w:r>
      <w:r w:rsidRPr="002019EF">
        <w:rPr>
          <w:color w:val="000000"/>
          <w:sz w:val="24"/>
          <w:szCs w:val="24"/>
        </w:rPr>
        <w:t>тнош</w:t>
      </w:r>
      <w:r w:rsidRPr="002019EF">
        <w:rPr>
          <w:color w:val="000000"/>
          <w:spacing w:val="-1"/>
          <w:sz w:val="24"/>
          <w:szCs w:val="24"/>
        </w:rPr>
        <w:t>е</w:t>
      </w:r>
      <w:r w:rsidRPr="002019EF">
        <w:rPr>
          <w:color w:val="000000"/>
          <w:sz w:val="24"/>
          <w:szCs w:val="24"/>
        </w:rPr>
        <w:t>ния</w:t>
      </w:r>
      <w:r w:rsidRPr="002019EF">
        <w:rPr>
          <w:color w:val="000000"/>
          <w:spacing w:val="75"/>
          <w:sz w:val="24"/>
          <w:szCs w:val="24"/>
        </w:rPr>
        <w:t xml:space="preserve"> </w:t>
      </w:r>
      <w:r w:rsidRPr="002019EF">
        <w:rPr>
          <w:color w:val="000000"/>
          <w:spacing w:val="1"/>
          <w:sz w:val="24"/>
          <w:szCs w:val="24"/>
        </w:rPr>
        <w:t>к</w:t>
      </w:r>
      <w:r w:rsidRPr="002019EF">
        <w:rPr>
          <w:color w:val="000000"/>
          <w:spacing w:val="76"/>
          <w:sz w:val="24"/>
          <w:szCs w:val="24"/>
        </w:rPr>
        <w:t xml:space="preserve"> </w:t>
      </w:r>
      <w:r w:rsidRPr="002019EF">
        <w:rPr>
          <w:color w:val="000000"/>
          <w:sz w:val="24"/>
          <w:szCs w:val="24"/>
        </w:rPr>
        <w:t>природе,</w:t>
      </w:r>
      <w:r w:rsidRPr="002019EF">
        <w:rPr>
          <w:color w:val="000000"/>
          <w:spacing w:val="75"/>
          <w:sz w:val="24"/>
          <w:szCs w:val="24"/>
        </w:rPr>
        <w:t xml:space="preserve"> </w:t>
      </w:r>
      <w:r w:rsidRPr="002019EF">
        <w:rPr>
          <w:color w:val="000000"/>
          <w:spacing w:val="1"/>
          <w:sz w:val="24"/>
          <w:szCs w:val="24"/>
        </w:rPr>
        <w:t>о</w:t>
      </w:r>
      <w:r w:rsidRPr="002019EF">
        <w:rPr>
          <w:color w:val="000000"/>
          <w:sz w:val="24"/>
          <w:szCs w:val="24"/>
        </w:rPr>
        <w:t>кр</w:t>
      </w:r>
      <w:r w:rsidRPr="002019EF">
        <w:rPr>
          <w:color w:val="000000"/>
          <w:spacing w:val="-2"/>
          <w:sz w:val="24"/>
          <w:szCs w:val="24"/>
        </w:rPr>
        <w:t>у</w:t>
      </w:r>
      <w:r w:rsidRPr="002019EF">
        <w:rPr>
          <w:color w:val="000000"/>
          <w:sz w:val="24"/>
          <w:szCs w:val="24"/>
        </w:rPr>
        <w:t>жающ</w:t>
      </w:r>
      <w:r w:rsidRPr="002019EF">
        <w:rPr>
          <w:color w:val="000000"/>
          <w:spacing w:val="-2"/>
          <w:sz w:val="24"/>
          <w:szCs w:val="24"/>
        </w:rPr>
        <w:t>е</w:t>
      </w:r>
      <w:r w:rsidRPr="002019EF">
        <w:rPr>
          <w:color w:val="000000"/>
          <w:sz w:val="24"/>
          <w:szCs w:val="24"/>
        </w:rPr>
        <w:t>й ср</w:t>
      </w:r>
      <w:r w:rsidRPr="002019EF">
        <w:rPr>
          <w:color w:val="000000"/>
          <w:spacing w:val="-1"/>
          <w:sz w:val="24"/>
          <w:szCs w:val="24"/>
        </w:rPr>
        <w:t>е</w:t>
      </w:r>
      <w:r w:rsidRPr="002019EF">
        <w:rPr>
          <w:color w:val="000000"/>
          <w:sz w:val="24"/>
          <w:szCs w:val="24"/>
        </w:rPr>
        <w:t>де</w:t>
      </w:r>
      <w:r w:rsidRPr="002019EF">
        <w:rPr>
          <w:color w:val="000000"/>
          <w:spacing w:val="71"/>
          <w:sz w:val="24"/>
          <w:szCs w:val="24"/>
        </w:rPr>
        <w:t xml:space="preserve"> </w:t>
      </w:r>
      <w:r w:rsidRPr="002019EF">
        <w:rPr>
          <w:color w:val="000000"/>
          <w:spacing w:val="1"/>
          <w:sz w:val="24"/>
          <w:szCs w:val="24"/>
        </w:rPr>
        <w:t>н</w:t>
      </w:r>
      <w:r w:rsidRPr="002019EF">
        <w:rPr>
          <w:color w:val="000000"/>
          <w:sz w:val="24"/>
          <w:szCs w:val="24"/>
        </w:rPr>
        <w:t>а</w:t>
      </w:r>
      <w:r w:rsidRPr="002019EF">
        <w:rPr>
          <w:color w:val="000000"/>
          <w:spacing w:val="71"/>
          <w:sz w:val="24"/>
          <w:szCs w:val="24"/>
        </w:rPr>
        <w:t xml:space="preserve"> </w:t>
      </w:r>
      <w:r w:rsidRPr="002019EF">
        <w:rPr>
          <w:color w:val="000000"/>
          <w:spacing w:val="1"/>
          <w:sz w:val="24"/>
          <w:szCs w:val="24"/>
        </w:rPr>
        <w:t>о</w:t>
      </w:r>
      <w:r w:rsidRPr="002019EF">
        <w:rPr>
          <w:color w:val="000000"/>
          <w:spacing w:val="-1"/>
          <w:sz w:val="24"/>
          <w:szCs w:val="24"/>
        </w:rPr>
        <w:t>с</w:t>
      </w:r>
      <w:r w:rsidRPr="002019EF">
        <w:rPr>
          <w:color w:val="000000"/>
          <w:sz w:val="24"/>
          <w:szCs w:val="24"/>
        </w:rPr>
        <w:t>н</w:t>
      </w:r>
      <w:r w:rsidRPr="002019EF">
        <w:rPr>
          <w:color w:val="000000"/>
          <w:spacing w:val="1"/>
          <w:sz w:val="24"/>
          <w:szCs w:val="24"/>
        </w:rPr>
        <w:t>о</w:t>
      </w:r>
      <w:r w:rsidRPr="002019EF">
        <w:rPr>
          <w:color w:val="000000"/>
          <w:sz w:val="24"/>
          <w:szCs w:val="24"/>
        </w:rPr>
        <w:t>ве</w:t>
      </w:r>
      <w:r w:rsidRPr="002019EF">
        <w:rPr>
          <w:color w:val="000000"/>
          <w:spacing w:val="70"/>
          <w:sz w:val="24"/>
          <w:szCs w:val="24"/>
        </w:rPr>
        <w:t xml:space="preserve"> </w:t>
      </w:r>
      <w:r w:rsidRPr="002019EF">
        <w:rPr>
          <w:color w:val="000000"/>
          <w:sz w:val="24"/>
          <w:szCs w:val="24"/>
        </w:rPr>
        <w:t>росс</w:t>
      </w:r>
      <w:r w:rsidRPr="002019EF">
        <w:rPr>
          <w:color w:val="000000"/>
          <w:spacing w:val="-2"/>
          <w:sz w:val="24"/>
          <w:szCs w:val="24"/>
        </w:rPr>
        <w:t>и</w:t>
      </w:r>
      <w:r w:rsidRPr="002019EF">
        <w:rPr>
          <w:color w:val="000000"/>
          <w:sz w:val="24"/>
          <w:szCs w:val="24"/>
        </w:rPr>
        <w:t>йс</w:t>
      </w:r>
      <w:r w:rsidRPr="002019EF">
        <w:rPr>
          <w:color w:val="000000"/>
          <w:spacing w:val="-2"/>
          <w:sz w:val="24"/>
          <w:szCs w:val="24"/>
        </w:rPr>
        <w:t>к</w:t>
      </w:r>
      <w:r w:rsidRPr="002019EF">
        <w:rPr>
          <w:color w:val="000000"/>
          <w:sz w:val="24"/>
          <w:szCs w:val="24"/>
        </w:rPr>
        <w:t>их</w:t>
      </w:r>
      <w:r w:rsidRPr="002019EF">
        <w:rPr>
          <w:color w:val="000000"/>
          <w:spacing w:val="73"/>
          <w:sz w:val="24"/>
          <w:szCs w:val="24"/>
        </w:rPr>
        <w:t xml:space="preserve"> </w:t>
      </w:r>
      <w:r w:rsidRPr="002019EF">
        <w:rPr>
          <w:color w:val="000000"/>
          <w:sz w:val="24"/>
          <w:szCs w:val="24"/>
        </w:rPr>
        <w:t>т</w:t>
      </w:r>
      <w:r w:rsidRPr="002019EF">
        <w:rPr>
          <w:color w:val="000000"/>
          <w:spacing w:val="1"/>
          <w:sz w:val="24"/>
          <w:szCs w:val="24"/>
        </w:rPr>
        <w:t>р</w:t>
      </w:r>
      <w:r w:rsidRPr="002019EF">
        <w:rPr>
          <w:color w:val="000000"/>
          <w:sz w:val="24"/>
          <w:szCs w:val="24"/>
        </w:rPr>
        <w:t>а</w:t>
      </w:r>
      <w:r w:rsidRPr="002019EF">
        <w:rPr>
          <w:color w:val="000000"/>
          <w:spacing w:val="-2"/>
          <w:sz w:val="24"/>
          <w:szCs w:val="24"/>
        </w:rPr>
        <w:t>д</w:t>
      </w:r>
      <w:r w:rsidRPr="002019EF">
        <w:rPr>
          <w:color w:val="000000"/>
          <w:sz w:val="24"/>
          <w:szCs w:val="24"/>
        </w:rPr>
        <w:t>иционных</w:t>
      </w:r>
      <w:r w:rsidRPr="002019EF">
        <w:rPr>
          <w:color w:val="000000"/>
          <w:spacing w:val="73"/>
          <w:sz w:val="24"/>
          <w:szCs w:val="24"/>
        </w:rPr>
        <w:t xml:space="preserve"> </w:t>
      </w:r>
      <w:r w:rsidRPr="002019EF">
        <w:rPr>
          <w:color w:val="000000"/>
          <w:sz w:val="24"/>
          <w:szCs w:val="24"/>
        </w:rPr>
        <w:t>д</w:t>
      </w:r>
      <w:r w:rsidRPr="002019EF">
        <w:rPr>
          <w:color w:val="000000"/>
          <w:spacing w:val="-2"/>
          <w:sz w:val="24"/>
          <w:szCs w:val="24"/>
        </w:rPr>
        <w:t>у</w:t>
      </w:r>
      <w:r w:rsidRPr="002019EF">
        <w:rPr>
          <w:color w:val="000000"/>
          <w:spacing w:val="1"/>
          <w:sz w:val="24"/>
          <w:szCs w:val="24"/>
        </w:rPr>
        <w:t>хо</w:t>
      </w:r>
      <w:r w:rsidRPr="002019EF">
        <w:rPr>
          <w:color w:val="000000"/>
          <w:spacing w:val="-1"/>
          <w:sz w:val="24"/>
          <w:szCs w:val="24"/>
        </w:rPr>
        <w:t>в</w:t>
      </w:r>
      <w:r w:rsidRPr="002019EF">
        <w:rPr>
          <w:color w:val="000000"/>
          <w:sz w:val="24"/>
          <w:szCs w:val="24"/>
        </w:rPr>
        <w:t>ных</w:t>
      </w:r>
      <w:r w:rsidRPr="002019EF">
        <w:rPr>
          <w:color w:val="000000"/>
          <w:spacing w:val="72"/>
          <w:sz w:val="24"/>
          <w:szCs w:val="24"/>
        </w:rPr>
        <w:t xml:space="preserve"> </w:t>
      </w:r>
      <w:r w:rsidRPr="002019EF">
        <w:rPr>
          <w:color w:val="000000"/>
          <w:sz w:val="24"/>
          <w:szCs w:val="24"/>
        </w:rPr>
        <w:t>ц</w:t>
      </w:r>
      <w:r w:rsidRPr="002019EF">
        <w:rPr>
          <w:color w:val="000000"/>
          <w:spacing w:val="-1"/>
          <w:sz w:val="24"/>
          <w:szCs w:val="24"/>
        </w:rPr>
        <w:t>е</w:t>
      </w:r>
      <w:r w:rsidRPr="002019EF">
        <w:rPr>
          <w:color w:val="000000"/>
          <w:sz w:val="24"/>
          <w:szCs w:val="24"/>
        </w:rPr>
        <w:t>н</w:t>
      </w:r>
      <w:r w:rsidRPr="002019EF">
        <w:rPr>
          <w:color w:val="000000"/>
          <w:spacing w:val="-1"/>
          <w:sz w:val="24"/>
          <w:szCs w:val="24"/>
        </w:rPr>
        <w:t>н</w:t>
      </w:r>
      <w:r w:rsidRPr="002019EF">
        <w:rPr>
          <w:color w:val="000000"/>
          <w:sz w:val="24"/>
          <w:szCs w:val="24"/>
        </w:rPr>
        <w:t>ост</w:t>
      </w:r>
      <w:r w:rsidRPr="002019EF">
        <w:rPr>
          <w:color w:val="000000"/>
          <w:spacing w:val="-1"/>
          <w:sz w:val="24"/>
          <w:szCs w:val="24"/>
        </w:rPr>
        <w:t>е</w:t>
      </w:r>
      <w:r w:rsidRPr="002019EF">
        <w:rPr>
          <w:color w:val="000000"/>
          <w:sz w:val="24"/>
          <w:szCs w:val="24"/>
        </w:rPr>
        <w:t>й,</w:t>
      </w:r>
      <w:r w:rsidRPr="002019EF">
        <w:rPr>
          <w:color w:val="000000"/>
          <w:spacing w:val="73"/>
          <w:sz w:val="24"/>
          <w:szCs w:val="24"/>
        </w:rPr>
        <w:t xml:space="preserve"> </w:t>
      </w:r>
      <w:r w:rsidRPr="002019EF">
        <w:rPr>
          <w:color w:val="000000"/>
          <w:sz w:val="24"/>
          <w:szCs w:val="24"/>
        </w:rPr>
        <w:t>навы</w:t>
      </w:r>
      <w:r w:rsidRPr="002019EF">
        <w:rPr>
          <w:color w:val="000000"/>
          <w:spacing w:val="-1"/>
          <w:sz w:val="24"/>
          <w:szCs w:val="24"/>
        </w:rPr>
        <w:t>к</w:t>
      </w:r>
      <w:r w:rsidRPr="002019EF">
        <w:rPr>
          <w:color w:val="000000"/>
          <w:sz w:val="24"/>
          <w:szCs w:val="24"/>
        </w:rPr>
        <w:t>ов охраны, за</w:t>
      </w:r>
      <w:r w:rsidRPr="002019EF">
        <w:rPr>
          <w:color w:val="000000"/>
          <w:spacing w:val="-2"/>
          <w:sz w:val="24"/>
          <w:szCs w:val="24"/>
        </w:rPr>
        <w:t>щ</w:t>
      </w:r>
      <w:r w:rsidRPr="002019EF">
        <w:rPr>
          <w:color w:val="000000"/>
          <w:sz w:val="24"/>
          <w:szCs w:val="24"/>
        </w:rPr>
        <w:t xml:space="preserve">иты, </w:t>
      </w:r>
      <w:r w:rsidRPr="002019EF">
        <w:rPr>
          <w:color w:val="000000"/>
          <w:spacing w:val="-3"/>
          <w:sz w:val="24"/>
          <w:szCs w:val="24"/>
        </w:rPr>
        <w:t>в</w:t>
      </w:r>
      <w:r w:rsidRPr="002019EF">
        <w:rPr>
          <w:color w:val="000000"/>
          <w:spacing w:val="-1"/>
          <w:sz w:val="24"/>
          <w:szCs w:val="24"/>
        </w:rPr>
        <w:t>о</w:t>
      </w:r>
      <w:r w:rsidRPr="002019EF">
        <w:rPr>
          <w:color w:val="000000"/>
          <w:sz w:val="24"/>
          <w:szCs w:val="24"/>
        </w:rPr>
        <w:t>сста</w:t>
      </w:r>
      <w:r w:rsidRPr="002019EF">
        <w:rPr>
          <w:color w:val="000000"/>
          <w:spacing w:val="-1"/>
          <w:sz w:val="24"/>
          <w:szCs w:val="24"/>
        </w:rPr>
        <w:t>н</w:t>
      </w:r>
      <w:r w:rsidRPr="002019EF">
        <w:rPr>
          <w:color w:val="000000"/>
          <w:sz w:val="24"/>
          <w:szCs w:val="24"/>
        </w:rPr>
        <w:t>овле</w:t>
      </w:r>
      <w:r w:rsidRPr="002019EF">
        <w:rPr>
          <w:color w:val="000000"/>
          <w:spacing w:val="-1"/>
          <w:sz w:val="24"/>
          <w:szCs w:val="24"/>
        </w:rPr>
        <w:t>н</w:t>
      </w:r>
      <w:r w:rsidRPr="002019EF">
        <w:rPr>
          <w:color w:val="000000"/>
          <w:sz w:val="24"/>
          <w:szCs w:val="24"/>
        </w:rPr>
        <w:t>ия</w:t>
      </w:r>
      <w:r w:rsidRPr="002019EF">
        <w:rPr>
          <w:color w:val="000000"/>
          <w:spacing w:val="-2"/>
          <w:sz w:val="24"/>
          <w:szCs w:val="24"/>
        </w:rPr>
        <w:t xml:space="preserve"> </w:t>
      </w:r>
      <w:r w:rsidRPr="002019EF">
        <w:rPr>
          <w:color w:val="000000"/>
          <w:sz w:val="24"/>
          <w:szCs w:val="24"/>
        </w:rPr>
        <w:t>природы,</w:t>
      </w:r>
      <w:r w:rsidRPr="002019EF">
        <w:rPr>
          <w:color w:val="000000"/>
          <w:spacing w:val="-2"/>
          <w:sz w:val="24"/>
          <w:szCs w:val="24"/>
        </w:rPr>
        <w:t xml:space="preserve"> </w:t>
      </w:r>
      <w:r w:rsidRPr="002019EF">
        <w:rPr>
          <w:color w:val="000000"/>
          <w:sz w:val="24"/>
          <w:szCs w:val="24"/>
        </w:rPr>
        <w:t>окр</w:t>
      </w:r>
      <w:r w:rsidRPr="002019EF">
        <w:rPr>
          <w:color w:val="000000"/>
          <w:spacing w:val="-2"/>
          <w:sz w:val="24"/>
          <w:szCs w:val="24"/>
        </w:rPr>
        <w:t>у</w:t>
      </w:r>
      <w:r w:rsidRPr="002019EF">
        <w:rPr>
          <w:color w:val="000000"/>
          <w:sz w:val="24"/>
          <w:szCs w:val="24"/>
        </w:rPr>
        <w:t>жающей среды;</w:t>
      </w:r>
    </w:p>
    <w:p w:rsidR="002A0D81" w:rsidRPr="002019EF" w:rsidRDefault="002A0D81" w:rsidP="002A0D81">
      <w:pPr>
        <w:tabs>
          <w:tab w:val="left" w:pos="2520"/>
          <w:tab w:val="left" w:pos="4050"/>
          <w:tab w:val="left" w:pos="5598"/>
          <w:tab w:val="left" w:pos="6241"/>
          <w:tab w:val="left" w:pos="7968"/>
        </w:tabs>
        <w:ind w:left="426" w:right="472" w:firstLine="707"/>
        <w:rPr>
          <w:color w:val="000000"/>
          <w:sz w:val="24"/>
          <w:szCs w:val="24"/>
        </w:rPr>
      </w:pPr>
      <w:r w:rsidRPr="002019EF">
        <w:rPr>
          <w:rFonts w:ascii="Symbol" w:eastAsia="Symbol" w:hAnsi="Symbol" w:cs="Symbol"/>
          <w:color w:val="000000"/>
          <w:sz w:val="24"/>
          <w:szCs w:val="24"/>
        </w:rPr>
        <w:t></w:t>
      </w:r>
      <w:r w:rsidRPr="002019EF">
        <w:rPr>
          <w:rFonts w:ascii="Symbol" w:eastAsia="Symbol" w:hAnsi="Symbol" w:cs="Symbol"/>
          <w:color w:val="000000"/>
          <w:spacing w:val="52"/>
          <w:sz w:val="24"/>
          <w:szCs w:val="24"/>
        </w:rPr>
        <w:t></w:t>
      </w:r>
      <w:r w:rsidRPr="002019EF">
        <w:rPr>
          <w:b/>
          <w:bCs/>
          <w:color w:val="000000"/>
          <w:sz w:val="24"/>
          <w:szCs w:val="24"/>
        </w:rPr>
        <w:t>ценности</w:t>
      </w:r>
      <w:r w:rsidRPr="002019EF">
        <w:rPr>
          <w:color w:val="000000"/>
          <w:sz w:val="24"/>
          <w:szCs w:val="24"/>
        </w:rPr>
        <w:tab/>
      </w:r>
      <w:r w:rsidRPr="002019EF">
        <w:rPr>
          <w:b/>
          <w:bCs/>
          <w:color w:val="000000"/>
          <w:spacing w:val="-2"/>
          <w:sz w:val="24"/>
          <w:szCs w:val="24"/>
        </w:rPr>
        <w:t>н</w:t>
      </w:r>
      <w:r w:rsidRPr="002019EF">
        <w:rPr>
          <w:b/>
          <w:bCs/>
          <w:color w:val="000000"/>
          <w:sz w:val="24"/>
          <w:szCs w:val="24"/>
        </w:rPr>
        <w:t>ау</w:t>
      </w:r>
      <w:r w:rsidRPr="002019EF">
        <w:rPr>
          <w:b/>
          <w:bCs/>
          <w:color w:val="000000"/>
          <w:spacing w:val="1"/>
          <w:sz w:val="24"/>
          <w:szCs w:val="24"/>
        </w:rPr>
        <w:t>ч</w:t>
      </w:r>
      <w:r w:rsidRPr="002019EF">
        <w:rPr>
          <w:b/>
          <w:bCs/>
          <w:color w:val="000000"/>
          <w:spacing w:val="-2"/>
          <w:sz w:val="24"/>
          <w:szCs w:val="24"/>
        </w:rPr>
        <w:t>н</w:t>
      </w:r>
      <w:r w:rsidRPr="002019EF">
        <w:rPr>
          <w:b/>
          <w:bCs/>
          <w:color w:val="000000"/>
          <w:sz w:val="24"/>
          <w:szCs w:val="24"/>
        </w:rPr>
        <w:t>ого</w:t>
      </w:r>
      <w:r w:rsidRPr="002019EF">
        <w:rPr>
          <w:color w:val="000000"/>
          <w:sz w:val="24"/>
          <w:szCs w:val="24"/>
        </w:rPr>
        <w:tab/>
      </w:r>
      <w:r w:rsidRPr="002019EF">
        <w:rPr>
          <w:b/>
          <w:bCs/>
          <w:color w:val="000000"/>
          <w:sz w:val="24"/>
          <w:szCs w:val="24"/>
        </w:rPr>
        <w:t>поз</w:t>
      </w:r>
      <w:r w:rsidRPr="002019EF">
        <w:rPr>
          <w:b/>
          <w:bCs/>
          <w:color w:val="000000"/>
          <w:spacing w:val="-2"/>
          <w:sz w:val="24"/>
          <w:szCs w:val="24"/>
        </w:rPr>
        <w:t>н</w:t>
      </w:r>
      <w:r w:rsidRPr="002019EF">
        <w:rPr>
          <w:b/>
          <w:bCs/>
          <w:color w:val="000000"/>
          <w:sz w:val="24"/>
          <w:szCs w:val="24"/>
        </w:rPr>
        <w:t>ания</w:t>
      </w:r>
      <w:r w:rsidRPr="002019EF">
        <w:rPr>
          <w:color w:val="000000"/>
          <w:sz w:val="24"/>
          <w:szCs w:val="24"/>
        </w:rPr>
        <w:tab/>
      </w:r>
      <w:r w:rsidRPr="002019EF">
        <w:rPr>
          <w:b/>
          <w:bCs/>
          <w:color w:val="000000"/>
          <w:sz w:val="24"/>
          <w:szCs w:val="24"/>
        </w:rPr>
        <w:t>—</w:t>
      </w:r>
      <w:r w:rsidRPr="002019EF">
        <w:rPr>
          <w:color w:val="000000"/>
          <w:sz w:val="24"/>
          <w:szCs w:val="24"/>
        </w:rPr>
        <w:tab/>
        <w:t>восп</w:t>
      </w:r>
      <w:r w:rsidRPr="002019EF">
        <w:rPr>
          <w:color w:val="000000"/>
          <w:spacing w:val="1"/>
          <w:sz w:val="24"/>
          <w:szCs w:val="24"/>
        </w:rPr>
        <w:t>и</w:t>
      </w:r>
      <w:r w:rsidRPr="002019EF">
        <w:rPr>
          <w:color w:val="000000"/>
          <w:spacing w:val="-2"/>
          <w:sz w:val="24"/>
          <w:szCs w:val="24"/>
        </w:rPr>
        <w:t>т</w:t>
      </w:r>
      <w:r w:rsidRPr="002019EF">
        <w:rPr>
          <w:color w:val="000000"/>
          <w:sz w:val="24"/>
          <w:szCs w:val="24"/>
        </w:rPr>
        <w:t>а</w:t>
      </w:r>
      <w:r w:rsidRPr="002019EF">
        <w:rPr>
          <w:color w:val="000000"/>
          <w:spacing w:val="-2"/>
          <w:sz w:val="24"/>
          <w:szCs w:val="24"/>
        </w:rPr>
        <w:t>н</w:t>
      </w:r>
      <w:r w:rsidRPr="002019EF">
        <w:rPr>
          <w:color w:val="000000"/>
          <w:sz w:val="24"/>
          <w:szCs w:val="24"/>
        </w:rPr>
        <w:t>ие</w:t>
      </w:r>
      <w:r w:rsidRPr="002019EF">
        <w:rPr>
          <w:color w:val="000000"/>
          <w:sz w:val="24"/>
          <w:szCs w:val="24"/>
        </w:rPr>
        <w:tab/>
        <w:t>стремл</w:t>
      </w:r>
      <w:r w:rsidRPr="002019EF">
        <w:rPr>
          <w:color w:val="000000"/>
          <w:spacing w:val="-2"/>
          <w:sz w:val="24"/>
          <w:szCs w:val="24"/>
        </w:rPr>
        <w:t>е</w:t>
      </w:r>
      <w:r w:rsidRPr="002019EF">
        <w:rPr>
          <w:color w:val="000000"/>
          <w:sz w:val="24"/>
          <w:szCs w:val="24"/>
        </w:rPr>
        <w:t>ния к</w:t>
      </w:r>
      <w:r w:rsidRPr="002019EF">
        <w:rPr>
          <w:color w:val="000000"/>
          <w:spacing w:val="14"/>
          <w:sz w:val="24"/>
          <w:szCs w:val="24"/>
        </w:rPr>
        <w:t xml:space="preserve"> </w:t>
      </w:r>
      <w:r w:rsidRPr="002019EF">
        <w:rPr>
          <w:color w:val="000000"/>
          <w:sz w:val="24"/>
          <w:szCs w:val="24"/>
        </w:rPr>
        <w:t>позна</w:t>
      </w:r>
      <w:r w:rsidRPr="002019EF">
        <w:rPr>
          <w:color w:val="000000"/>
          <w:spacing w:val="-2"/>
          <w:sz w:val="24"/>
          <w:szCs w:val="24"/>
        </w:rPr>
        <w:t>н</w:t>
      </w:r>
      <w:r w:rsidRPr="002019EF">
        <w:rPr>
          <w:color w:val="000000"/>
          <w:sz w:val="24"/>
          <w:szCs w:val="24"/>
        </w:rPr>
        <w:t>ию</w:t>
      </w:r>
      <w:r w:rsidRPr="002019EF">
        <w:rPr>
          <w:color w:val="000000"/>
          <w:spacing w:val="13"/>
          <w:sz w:val="24"/>
          <w:szCs w:val="24"/>
        </w:rPr>
        <w:t xml:space="preserve"> </w:t>
      </w:r>
      <w:r w:rsidRPr="002019EF">
        <w:rPr>
          <w:color w:val="000000"/>
          <w:sz w:val="24"/>
          <w:szCs w:val="24"/>
        </w:rPr>
        <w:t>с</w:t>
      </w:r>
      <w:r w:rsidRPr="002019EF">
        <w:rPr>
          <w:color w:val="000000"/>
          <w:spacing w:val="-2"/>
          <w:sz w:val="24"/>
          <w:szCs w:val="24"/>
        </w:rPr>
        <w:t>е</w:t>
      </w:r>
      <w:r w:rsidRPr="002019EF">
        <w:rPr>
          <w:color w:val="000000"/>
          <w:sz w:val="24"/>
          <w:szCs w:val="24"/>
        </w:rPr>
        <w:t>бя</w:t>
      </w:r>
      <w:r w:rsidRPr="002019EF">
        <w:rPr>
          <w:color w:val="000000"/>
          <w:spacing w:val="11"/>
          <w:sz w:val="24"/>
          <w:szCs w:val="24"/>
        </w:rPr>
        <w:t xml:space="preserve"> </w:t>
      </w:r>
      <w:r w:rsidRPr="002019EF">
        <w:rPr>
          <w:color w:val="000000"/>
          <w:spacing w:val="1"/>
          <w:sz w:val="24"/>
          <w:szCs w:val="24"/>
        </w:rPr>
        <w:t>и</w:t>
      </w:r>
      <w:r w:rsidRPr="002019EF">
        <w:rPr>
          <w:color w:val="000000"/>
          <w:spacing w:val="12"/>
          <w:sz w:val="24"/>
          <w:szCs w:val="24"/>
        </w:rPr>
        <w:t xml:space="preserve"> </w:t>
      </w:r>
      <w:r w:rsidRPr="002019EF">
        <w:rPr>
          <w:color w:val="000000"/>
          <w:spacing w:val="1"/>
          <w:sz w:val="24"/>
          <w:szCs w:val="24"/>
        </w:rPr>
        <w:t>др</w:t>
      </w:r>
      <w:r w:rsidRPr="002019EF">
        <w:rPr>
          <w:color w:val="000000"/>
          <w:spacing w:val="-2"/>
          <w:sz w:val="24"/>
          <w:szCs w:val="24"/>
        </w:rPr>
        <w:t>у</w:t>
      </w:r>
      <w:r w:rsidRPr="002019EF">
        <w:rPr>
          <w:color w:val="000000"/>
          <w:sz w:val="24"/>
          <w:szCs w:val="24"/>
        </w:rPr>
        <w:t>гих</w:t>
      </w:r>
      <w:r w:rsidRPr="002019EF">
        <w:rPr>
          <w:color w:val="000000"/>
          <w:spacing w:val="13"/>
          <w:sz w:val="24"/>
          <w:szCs w:val="24"/>
        </w:rPr>
        <w:t xml:space="preserve"> </w:t>
      </w:r>
      <w:r w:rsidRPr="002019EF">
        <w:rPr>
          <w:color w:val="000000"/>
          <w:sz w:val="24"/>
          <w:szCs w:val="24"/>
        </w:rPr>
        <w:t>люд</w:t>
      </w:r>
      <w:r w:rsidRPr="002019EF">
        <w:rPr>
          <w:color w:val="000000"/>
          <w:spacing w:val="-1"/>
          <w:sz w:val="24"/>
          <w:szCs w:val="24"/>
        </w:rPr>
        <w:t>е</w:t>
      </w:r>
      <w:r w:rsidRPr="002019EF">
        <w:rPr>
          <w:color w:val="000000"/>
          <w:sz w:val="24"/>
          <w:szCs w:val="24"/>
        </w:rPr>
        <w:t>й,</w:t>
      </w:r>
      <w:r w:rsidRPr="002019EF">
        <w:rPr>
          <w:color w:val="000000"/>
          <w:spacing w:val="13"/>
          <w:sz w:val="24"/>
          <w:szCs w:val="24"/>
        </w:rPr>
        <w:t xml:space="preserve"> </w:t>
      </w:r>
      <w:r w:rsidRPr="002019EF">
        <w:rPr>
          <w:color w:val="000000"/>
          <w:sz w:val="24"/>
          <w:szCs w:val="24"/>
        </w:rPr>
        <w:t>природы</w:t>
      </w:r>
      <w:r w:rsidRPr="002019EF">
        <w:rPr>
          <w:color w:val="000000"/>
          <w:spacing w:val="12"/>
          <w:sz w:val="24"/>
          <w:szCs w:val="24"/>
        </w:rPr>
        <w:t xml:space="preserve"> </w:t>
      </w:r>
      <w:r w:rsidRPr="002019EF">
        <w:rPr>
          <w:color w:val="000000"/>
          <w:spacing w:val="1"/>
          <w:sz w:val="24"/>
          <w:szCs w:val="24"/>
        </w:rPr>
        <w:t>и</w:t>
      </w:r>
      <w:r w:rsidRPr="002019EF">
        <w:rPr>
          <w:color w:val="000000"/>
          <w:spacing w:val="12"/>
          <w:sz w:val="24"/>
          <w:szCs w:val="24"/>
        </w:rPr>
        <w:t xml:space="preserve"> </w:t>
      </w:r>
      <w:r w:rsidRPr="002019EF">
        <w:rPr>
          <w:color w:val="000000"/>
          <w:sz w:val="24"/>
          <w:szCs w:val="24"/>
        </w:rPr>
        <w:t>о</w:t>
      </w:r>
      <w:r w:rsidRPr="002019EF">
        <w:rPr>
          <w:color w:val="000000"/>
          <w:spacing w:val="1"/>
          <w:sz w:val="24"/>
          <w:szCs w:val="24"/>
        </w:rPr>
        <w:t>б</w:t>
      </w:r>
      <w:r w:rsidRPr="002019EF">
        <w:rPr>
          <w:color w:val="000000"/>
          <w:spacing w:val="-1"/>
          <w:sz w:val="24"/>
          <w:szCs w:val="24"/>
        </w:rPr>
        <w:t>щ</w:t>
      </w:r>
      <w:r w:rsidRPr="002019EF">
        <w:rPr>
          <w:color w:val="000000"/>
          <w:sz w:val="24"/>
          <w:szCs w:val="24"/>
        </w:rPr>
        <w:t>ества,</w:t>
      </w:r>
      <w:r w:rsidRPr="002019EF">
        <w:rPr>
          <w:color w:val="000000"/>
          <w:spacing w:val="12"/>
          <w:sz w:val="24"/>
          <w:szCs w:val="24"/>
        </w:rPr>
        <w:t xml:space="preserve"> </w:t>
      </w:r>
      <w:r w:rsidRPr="002019EF">
        <w:rPr>
          <w:color w:val="000000"/>
          <w:spacing w:val="1"/>
          <w:sz w:val="24"/>
          <w:szCs w:val="24"/>
        </w:rPr>
        <w:t>к</w:t>
      </w:r>
      <w:r w:rsidRPr="002019EF">
        <w:rPr>
          <w:color w:val="000000"/>
          <w:spacing w:val="11"/>
          <w:sz w:val="24"/>
          <w:szCs w:val="24"/>
        </w:rPr>
        <w:t xml:space="preserve"> </w:t>
      </w:r>
      <w:r w:rsidRPr="002019EF">
        <w:rPr>
          <w:color w:val="000000"/>
          <w:sz w:val="24"/>
          <w:szCs w:val="24"/>
        </w:rPr>
        <w:t>пол</w:t>
      </w:r>
      <w:r w:rsidRPr="002019EF">
        <w:rPr>
          <w:color w:val="000000"/>
          <w:spacing w:val="-2"/>
          <w:sz w:val="24"/>
          <w:szCs w:val="24"/>
        </w:rPr>
        <w:t>у</w:t>
      </w:r>
      <w:r w:rsidRPr="002019EF">
        <w:rPr>
          <w:color w:val="000000"/>
          <w:sz w:val="24"/>
          <w:szCs w:val="24"/>
        </w:rPr>
        <w:t>чению</w:t>
      </w:r>
      <w:r w:rsidRPr="002019EF">
        <w:rPr>
          <w:color w:val="000000"/>
          <w:spacing w:val="13"/>
          <w:sz w:val="24"/>
          <w:szCs w:val="24"/>
        </w:rPr>
        <w:t xml:space="preserve"> </w:t>
      </w:r>
      <w:r w:rsidRPr="002019EF">
        <w:rPr>
          <w:color w:val="000000"/>
          <w:sz w:val="24"/>
          <w:szCs w:val="24"/>
        </w:rPr>
        <w:t>з</w:t>
      </w:r>
      <w:r w:rsidRPr="002019EF">
        <w:rPr>
          <w:color w:val="000000"/>
          <w:spacing w:val="-1"/>
          <w:sz w:val="24"/>
          <w:szCs w:val="24"/>
        </w:rPr>
        <w:t>н</w:t>
      </w:r>
      <w:r w:rsidRPr="002019EF">
        <w:rPr>
          <w:color w:val="000000"/>
          <w:sz w:val="24"/>
          <w:szCs w:val="24"/>
        </w:rPr>
        <w:t>а</w:t>
      </w:r>
      <w:r w:rsidRPr="002019EF">
        <w:rPr>
          <w:color w:val="000000"/>
          <w:spacing w:val="-1"/>
          <w:sz w:val="24"/>
          <w:szCs w:val="24"/>
        </w:rPr>
        <w:t>н</w:t>
      </w:r>
      <w:r w:rsidRPr="002019EF">
        <w:rPr>
          <w:color w:val="000000"/>
          <w:sz w:val="24"/>
          <w:szCs w:val="24"/>
        </w:rPr>
        <w:t>ий, кач</w:t>
      </w:r>
      <w:r w:rsidRPr="002019EF">
        <w:rPr>
          <w:color w:val="000000"/>
          <w:spacing w:val="1"/>
          <w:sz w:val="24"/>
          <w:szCs w:val="24"/>
        </w:rPr>
        <w:t>е</w:t>
      </w:r>
      <w:r w:rsidRPr="002019EF">
        <w:rPr>
          <w:color w:val="000000"/>
          <w:sz w:val="24"/>
          <w:szCs w:val="24"/>
        </w:rPr>
        <w:t>ств</w:t>
      </w:r>
      <w:r w:rsidRPr="002019EF">
        <w:rPr>
          <w:color w:val="000000"/>
          <w:spacing w:val="-2"/>
          <w:sz w:val="24"/>
          <w:szCs w:val="24"/>
        </w:rPr>
        <w:t>ен</w:t>
      </w:r>
      <w:r w:rsidRPr="002019EF">
        <w:rPr>
          <w:color w:val="000000"/>
          <w:sz w:val="24"/>
          <w:szCs w:val="24"/>
        </w:rPr>
        <w:t>ного</w:t>
      </w:r>
      <w:r w:rsidRPr="002019EF">
        <w:rPr>
          <w:color w:val="000000"/>
          <w:spacing w:val="16"/>
          <w:sz w:val="24"/>
          <w:szCs w:val="24"/>
        </w:rPr>
        <w:t xml:space="preserve"> </w:t>
      </w:r>
      <w:r w:rsidRPr="002019EF">
        <w:rPr>
          <w:color w:val="000000"/>
          <w:spacing w:val="1"/>
          <w:sz w:val="24"/>
          <w:szCs w:val="24"/>
        </w:rPr>
        <w:t>о</w:t>
      </w:r>
      <w:r w:rsidRPr="002019EF">
        <w:rPr>
          <w:color w:val="000000"/>
          <w:spacing w:val="-1"/>
          <w:sz w:val="24"/>
          <w:szCs w:val="24"/>
        </w:rPr>
        <w:t>б</w:t>
      </w:r>
      <w:r w:rsidRPr="002019EF">
        <w:rPr>
          <w:color w:val="000000"/>
          <w:spacing w:val="1"/>
          <w:sz w:val="24"/>
          <w:szCs w:val="24"/>
        </w:rPr>
        <w:t>р</w:t>
      </w:r>
      <w:r w:rsidRPr="002019EF">
        <w:rPr>
          <w:color w:val="000000"/>
          <w:spacing w:val="-1"/>
          <w:sz w:val="24"/>
          <w:szCs w:val="24"/>
        </w:rPr>
        <w:t>а</w:t>
      </w:r>
      <w:r w:rsidRPr="002019EF">
        <w:rPr>
          <w:color w:val="000000"/>
          <w:sz w:val="24"/>
          <w:szCs w:val="24"/>
        </w:rPr>
        <w:t>зования</w:t>
      </w:r>
      <w:r w:rsidRPr="002019EF">
        <w:rPr>
          <w:color w:val="000000"/>
          <w:spacing w:val="16"/>
          <w:sz w:val="24"/>
          <w:szCs w:val="24"/>
        </w:rPr>
        <w:t xml:space="preserve"> </w:t>
      </w:r>
      <w:r w:rsidRPr="002019EF">
        <w:rPr>
          <w:color w:val="000000"/>
          <w:sz w:val="24"/>
          <w:szCs w:val="24"/>
        </w:rPr>
        <w:t>с</w:t>
      </w:r>
      <w:r w:rsidRPr="002019EF">
        <w:rPr>
          <w:color w:val="000000"/>
          <w:spacing w:val="18"/>
          <w:sz w:val="24"/>
          <w:szCs w:val="24"/>
        </w:rPr>
        <w:t xml:space="preserve"> </w:t>
      </w:r>
      <w:r w:rsidRPr="002019EF">
        <w:rPr>
          <w:color w:val="000000"/>
          <w:spacing w:val="-2"/>
          <w:sz w:val="24"/>
          <w:szCs w:val="24"/>
        </w:rPr>
        <w:t>у</w:t>
      </w:r>
      <w:r w:rsidRPr="002019EF">
        <w:rPr>
          <w:color w:val="000000"/>
          <w:sz w:val="24"/>
          <w:szCs w:val="24"/>
        </w:rPr>
        <w:t>чётом</w:t>
      </w:r>
      <w:r w:rsidRPr="002019EF">
        <w:rPr>
          <w:color w:val="000000"/>
          <w:spacing w:val="18"/>
          <w:sz w:val="24"/>
          <w:szCs w:val="24"/>
        </w:rPr>
        <w:t xml:space="preserve"> </w:t>
      </w:r>
      <w:r w:rsidRPr="002019EF">
        <w:rPr>
          <w:color w:val="000000"/>
          <w:spacing w:val="-1"/>
          <w:sz w:val="24"/>
          <w:szCs w:val="24"/>
        </w:rPr>
        <w:t>л</w:t>
      </w:r>
      <w:r w:rsidRPr="002019EF">
        <w:rPr>
          <w:color w:val="000000"/>
          <w:sz w:val="24"/>
          <w:szCs w:val="24"/>
        </w:rPr>
        <w:t>ичнос</w:t>
      </w:r>
      <w:r w:rsidRPr="002019EF">
        <w:rPr>
          <w:color w:val="000000"/>
          <w:spacing w:val="-2"/>
          <w:sz w:val="24"/>
          <w:szCs w:val="24"/>
        </w:rPr>
        <w:t>т</w:t>
      </w:r>
      <w:r w:rsidRPr="002019EF">
        <w:rPr>
          <w:color w:val="000000"/>
          <w:sz w:val="24"/>
          <w:szCs w:val="24"/>
        </w:rPr>
        <w:t>ных</w:t>
      </w:r>
      <w:r w:rsidRPr="002019EF">
        <w:rPr>
          <w:color w:val="000000"/>
          <w:spacing w:val="17"/>
          <w:sz w:val="24"/>
          <w:szCs w:val="24"/>
        </w:rPr>
        <w:t xml:space="preserve"> </w:t>
      </w:r>
      <w:r w:rsidRPr="002019EF">
        <w:rPr>
          <w:color w:val="000000"/>
          <w:sz w:val="24"/>
          <w:szCs w:val="24"/>
        </w:rPr>
        <w:t>инте</w:t>
      </w:r>
      <w:r w:rsidRPr="002019EF">
        <w:rPr>
          <w:color w:val="000000"/>
          <w:spacing w:val="-1"/>
          <w:sz w:val="24"/>
          <w:szCs w:val="24"/>
        </w:rPr>
        <w:t>р</w:t>
      </w:r>
      <w:r w:rsidRPr="002019EF">
        <w:rPr>
          <w:color w:val="000000"/>
          <w:sz w:val="24"/>
          <w:szCs w:val="24"/>
        </w:rPr>
        <w:t>е</w:t>
      </w:r>
      <w:r w:rsidRPr="002019EF">
        <w:rPr>
          <w:color w:val="000000"/>
          <w:spacing w:val="-2"/>
          <w:sz w:val="24"/>
          <w:szCs w:val="24"/>
        </w:rPr>
        <w:t>с</w:t>
      </w:r>
      <w:r w:rsidRPr="002019EF">
        <w:rPr>
          <w:color w:val="000000"/>
          <w:sz w:val="24"/>
          <w:szCs w:val="24"/>
        </w:rPr>
        <w:t>ов</w:t>
      </w:r>
      <w:r w:rsidRPr="002019EF">
        <w:rPr>
          <w:color w:val="000000"/>
          <w:spacing w:val="18"/>
          <w:sz w:val="24"/>
          <w:szCs w:val="24"/>
        </w:rPr>
        <w:t xml:space="preserve"> </w:t>
      </w:r>
      <w:r w:rsidRPr="002019EF">
        <w:rPr>
          <w:color w:val="000000"/>
          <w:sz w:val="24"/>
          <w:szCs w:val="24"/>
        </w:rPr>
        <w:t>и</w:t>
      </w:r>
      <w:r w:rsidRPr="002019EF">
        <w:rPr>
          <w:color w:val="000000"/>
          <w:spacing w:val="17"/>
          <w:sz w:val="24"/>
          <w:szCs w:val="24"/>
        </w:rPr>
        <w:t xml:space="preserve"> </w:t>
      </w:r>
      <w:r w:rsidRPr="002019EF">
        <w:rPr>
          <w:color w:val="000000"/>
          <w:sz w:val="24"/>
          <w:szCs w:val="24"/>
        </w:rPr>
        <w:t>обществ</w:t>
      </w:r>
      <w:r w:rsidRPr="002019EF">
        <w:rPr>
          <w:color w:val="000000"/>
          <w:spacing w:val="-2"/>
          <w:sz w:val="24"/>
          <w:szCs w:val="24"/>
        </w:rPr>
        <w:t>е</w:t>
      </w:r>
      <w:r w:rsidRPr="002019EF">
        <w:rPr>
          <w:color w:val="000000"/>
          <w:spacing w:val="-1"/>
          <w:sz w:val="24"/>
          <w:szCs w:val="24"/>
        </w:rPr>
        <w:t>н</w:t>
      </w:r>
      <w:r w:rsidRPr="002019EF">
        <w:rPr>
          <w:color w:val="000000"/>
          <w:sz w:val="24"/>
          <w:szCs w:val="24"/>
        </w:rPr>
        <w:t>ных п</w:t>
      </w:r>
      <w:r w:rsidRPr="002019EF">
        <w:rPr>
          <w:color w:val="000000"/>
          <w:spacing w:val="1"/>
          <w:sz w:val="24"/>
          <w:szCs w:val="24"/>
        </w:rPr>
        <w:t>о</w:t>
      </w:r>
      <w:r w:rsidRPr="002019EF">
        <w:rPr>
          <w:color w:val="000000"/>
          <w:spacing w:val="-1"/>
          <w:sz w:val="24"/>
          <w:szCs w:val="24"/>
        </w:rPr>
        <w:t>т</w:t>
      </w:r>
      <w:r w:rsidRPr="002019EF">
        <w:rPr>
          <w:color w:val="000000"/>
          <w:sz w:val="24"/>
          <w:szCs w:val="24"/>
        </w:rPr>
        <w:t>р</w:t>
      </w:r>
      <w:r w:rsidRPr="002019EF">
        <w:rPr>
          <w:color w:val="000000"/>
          <w:spacing w:val="-2"/>
          <w:sz w:val="24"/>
          <w:szCs w:val="24"/>
        </w:rPr>
        <w:t>е</w:t>
      </w:r>
      <w:r w:rsidRPr="002019EF">
        <w:rPr>
          <w:color w:val="000000"/>
          <w:sz w:val="24"/>
          <w:szCs w:val="24"/>
        </w:rPr>
        <w:t>бност</w:t>
      </w:r>
      <w:r w:rsidRPr="002019EF">
        <w:rPr>
          <w:color w:val="000000"/>
          <w:spacing w:val="-1"/>
          <w:sz w:val="24"/>
          <w:szCs w:val="24"/>
        </w:rPr>
        <w:t>е</w:t>
      </w:r>
      <w:r w:rsidRPr="002019EF">
        <w:rPr>
          <w:color w:val="000000"/>
          <w:sz w:val="24"/>
          <w:szCs w:val="24"/>
        </w:rPr>
        <w:t>й.</w:t>
      </w:r>
    </w:p>
    <w:bookmarkEnd w:id="44"/>
    <w:p w:rsidR="002A0D81" w:rsidRPr="002019EF" w:rsidRDefault="002A0D81" w:rsidP="002A0D81">
      <w:pPr>
        <w:tabs>
          <w:tab w:val="left" w:pos="2520"/>
          <w:tab w:val="left" w:pos="4050"/>
          <w:tab w:val="left" w:pos="5598"/>
          <w:tab w:val="left" w:pos="6241"/>
          <w:tab w:val="left" w:pos="7968"/>
        </w:tabs>
        <w:ind w:left="426" w:right="472" w:firstLine="707"/>
        <w:rPr>
          <w:color w:val="000000"/>
          <w:sz w:val="24"/>
          <w:szCs w:val="24"/>
        </w:rPr>
      </w:pPr>
    </w:p>
    <w:p w:rsidR="002A0D81" w:rsidRPr="002019EF" w:rsidRDefault="002A0D81" w:rsidP="002A0D81">
      <w:pPr>
        <w:ind w:left="426" w:right="472" w:firstLine="707"/>
        <w:jc w:val="both"/>
        <w:rPr>
          <w:b/>
          <w:bCs/>
          <w:color w:val="000000"/>
          <w:sz w:val="24"/>
          <w:szCs w:val="24"/>
        </w:rPr>
      </w:pPr>
      <w:bookmarkStart w:id="45" w:name="_Hlk141449510"/>
      <w:r w:rsidRPr="002019EF">
        <w:rPr>
          <w:b/>
          <w:bCs/>
          <w:color w:val="000000"/>
          <w:sz w:val="24"/>
          <w:szCs w:val="24"/>
        </w:rPr>
        <w:t>2.3.2.3.</w:t>
      </w:r>
      <w:r w:rsidRPr="002019EF">
        <w:rPr>
          <w:b/>
          <w:bCs/>
          <w:color w:val="000000"/>
          <w:spacing w:val="1"/>
          <w:sz w:val="24"/>
          <w:szCs w:val="24"/>
        </w:rPr>
        <w:t xml:space="preserve"> </w:t>
      </w:r>
      <w:r w:rsidRPr="002019EF">
        <w:rPr>
          <w:b/>
          <w:bCs/>
          <w:color w:val="000000"/>
          <w:sz w:val="24"/>
          <w:szCs w:val="24"/>
        </w:rPr>
        <w:t>ЦЕЛЕВЫЕ ОРИЕНТИРЫ РЕЗУЛЬТАТОВ ВОСПИТАНИЯ.</w:t>
      </w:r>
    </w:p>
    <w:p w:rsidR="002A0D81" w:rsidRPr="002019EF" w:rsidRDefault="002A0D81" w:rsidP="002A0D81">
      <w:pPr>
        <w:ind w:left="426" w:right="472" w:firstLine="772"/>
        <w:jc w:val="both"/>
        <w:rPr>
          <w:iCs/>
          <w:color w:val="000000"/>
          <w:sz w:val="24"/>
          <w:szCs w:val="24"/>
        </w:rPr>
      </w:pPr>
      <w:r w:rsidRPr="002019EF">
        <w:rPr>
          <w:iCs/>
          <w:color w:val="000000"/>
          <w:sz w:val="24"/>
          <w:szCs w:val="24"/>
        </w:rPr>
        <w:t>Т</w:t>
      </w:r>
      <w:r w:rsidRPr="002019EF">
        <w:rPr>
          <w:iCs/>
          <w:color w:val="000000"/>
          <w:spacing w:val="1"/>
          <w:sz w:val="24"/>
          <w:szCs w:val="24"/>
        </w:rPr>
        <w:t>р</w:t>
      </w:r>
      <w:r w:rsidRPr="002019EF">
        <w:rPr>
          <w:iCs/>
          <w:color w:val="000000"/>
          <w:sz w:val="24"/>
          <w:szCs w:val="24"/>
        </w:rPr>
        <w:t>ебо</w:t>
      </w:r>
      <w:r w:rsidRPr="002019EF">
        <w:rPr>
          <w:iCs/>
          <w:color w:val="000000"/>
          <w:spacing w:val="-1"/>
          <w:sz w:val="24"/>
          <w:szCs w:val="24"/>
        </w:rPr>
        <w:t>в</w:t>
      </w:r>
      <w:r w:rsidRPr="002019EF">
        <w:rPr>
          <w:iCs/>
          <w:color w:val="000000"/>
          <w:sz w:val="24"/>
          <w:szCs w:val="24"/>
        </w:rPr>
        <w:t>а</w:t>
      </w:r>
      <w:r w:rsidRPr="002019EF">
        <w:rPr>
          <w:iCs/>
          <w:color w:val="000000"/>
          <w:spacing w:val="-1"/>
          <w:sz w:val="24"/>
          <w:szCs w:val="24"/>
        </w:rPr>
        <w:t>н</w:t>
      </w:r>
      <w:r w:rsidRPr="002019EF">
        <w:rPr>
          <w:iCs/>
          <w:color w:val="000000"/>
          <w:sz w:val="24"/>
          <w:szCs w:val="24"/>
        </w:rPr>
        <w:t>ия</w:t>
      </w:r>
      <w:r w:rsidRPr="002019EF">
        <w:rPr>
          <w:iCs/>
          <w:color w:val="000000"/>
          <w:spacing w:val="161"/>
          <w:sz w:val="24"/>
          <w:szCs w:val="24"/>
        </w:rPr>
        <w:t xml:space="preserve"> </w:t>
      </w:r>
      <w:r w:rsidRPr="002019EF">
        <w:rPr>
          <w:iCs/>
          <w:color w:val="000000"/>
          <w:sz w:val="24"/>
          <w:szCs w:val="24"/>
        </w:rPr>
        <w:t>к</w:t>
      </w:r>
      <w:r w:rsidRPr="002019EF">
        <w:rPr>
          <w:iCs/>
          <w:color w:val="000000"/>
          <w:spacing w:val="160"/>
          <w:sz w:val="24"/>
          <w:szCs w:val="24"/>
        </w:rPr>
        <w:t xml:space="preserve"> </w:t>
      </w:r>
      <w:r w:rsidRPr="002019EF">
        <w:rPr>
          <w:iCs/>
          <w:color w:val="000000"/>
          <w:sz w:val="24"/>
          <w:szCs w:val="24"/>
        </w:rPr>
        <w:t>ли</w:t>
      </w:r>
      <w:r w:rsidRPr="002019EF">
        <w:rPr>
          <w:iCs/>
          <w:color w:val="000000"/>
          <w:spacing w:val="-1"/>
          <w:sz w:val="24"/>
          <w:szCs w:val="24"/>
        </w:rPr>
        <w:t>ч</w:t>
      </w:r>
      <w:r w:rsidRPr="002019EF">
        <w:rPr>
          <w:iCs/>
          <w:color w:val="000000"/>
          <w:sz w:val="24"/>
          <w:szCs w:val="24"/>
        </w:rPr>
        <w:t>ностным</w:t>
      </w:r>
      <w:r w:rsidRPr="002019EF">
        <w:rPr>
          <w:iCs/>
          <w:color w:val="000000"/>
          <w:spacing w:val="158"/>
          <w:sz w:val="24"/>
          <w:szCs w:val="24"/>
        </w:rPr>
        <w:t xml:space="preserve"> </w:t>
      </w:r>
      <w:r w:rsidRPr="002019EF">
        <w:rPr>
          <w:iCs/>
          <w:color w:val="000000"/>
          <w:spacing w:val="1"/>
          <w:sz w:val="24"/>
          <w:szCs w:val="24"/>
        </w:rPr>
        <w:t>р</w:t>
      </w:r>
      <w:r w:rsidRPr="002019EF">
        <w:rPr>
          <w:iCs/>
          <w:color w:val="000000"/>
          <w:sz w:val="24"/>
          <w:szCs w:val="24"/>
        </w:rPr>
        <w:t>ез</w:t>
      </w:r>
      <w:r w:rsidRPr="002019EF">
        <w:rPr>
          <w:iCs/>
          <w:color w:val="000000"/>
          <w:spacing w:val="-1"/>
          <w:sz w:val="24"/>
          <w:szCs w:val="24"/>
        </w:rPr>
        <w:t>у</w:t>
      </w:r>
      <w:r w:rsidRPr="002019EF">
        <w:rPr>
          <w:iCs/>
          <w:color w:val="000000"/>
          <w:sz w:val="24"/>
          <w:szCs w:val="24"/>
        </w:rPr>
        <w:t>ль</w:t>
      </w:r>
      <w:r w:rsidRPr="002019EF">
        <w:rPr>
          <w:iCs/>
          <w:color w:val="000000"/>
          <w:spacing w:val="-1"/>
          <w:sz w:val="24"/>
          <w:szCs w:val="24"/>
        </w:rPr>
        <w:t>та</w:t>
      </w:r>
      <w:r w:rsidRPr="002019EF">
        <w:rPr>
          <w:iCs/>
          <w:color w:val="000000"/>
          <w:sz w:val="24"/>
          <w:szCs w:val="24"/>
        </w:rPr>
        <w:t>там</w:t>
      </w:r>
      <w:r w:rsidRPr="002019EF">
        <w:rPr>
          <w:iCs/>
          <w:color w:val="000000"/>
          <w:spacing w:val="161"/>
          <w:sz w:val="24"/>
          <w:szCs w:val="24"/>
        </w:rPr>
        <w:t xml:space="preserve"> </w:t>
      </w:r>
      <w:r w:rsidRPr="002019EF">
        <w:rPr>
          <w:iCs/>
          <w:color w:val="000000"/>
          <w:sz w:val="24"/>
          <w:szCs w:val="24"/>
        </w:rPr>
        <w:t>освоения</w:t>
      </w:r>
      <w:r w:rsidRPr="002019EF">
        <w:rPr>
          <w:iCs/>
          <w:color w:val="000000"/>
          <w:spacing w:val="159"/>
          <w:sz w:val="24"/>
          <w:szCs w:val="24"/>
        </w:rPr>
        <w:t xml:space="preserve"> </w:t>
      </w:r>
      <w:r w:rsidRPr="002019EF">
        <w:rPr>
          <w:iCs/>
          <w:color w:val="000000"/>
          <w:sz w:val="24"/>
          <w:szCs w:val="24"/>
        </w:rPr>
        <w:t>об</w:t>
      </w:r>
      <w:r w:rsidRPr="002019EF">
        <w:rPr>
          <w:iCs/>
          <w:color w:val="000000"/>
          <w:spacing w:val="-1"/>
          <w:sz w:val="24"/>
          <w:szCs w:val="24"/>
        </w:rPr>
        <w:t>у</w:t>
      </w:r>
      <w:r w:rsidRPr="002019EF">
        <w:rPr>
          <w:iCs/>
          <w:color w:val="000000"/>
          <w:sz w:val="24"/>
          <w:szCs w:val="24"/>
        </w:rPr>
        <w:t>ч</w:t>
      </w:r>
      <w:r w:rsidRPr="002019EF">
        <w:rPr>
          <w:iCs/>
          <w:color w:val="000000"/>
          <w:spacing w:val="1"/>
          <w:sz w:val="24"/>
          <w:szCs w:val="24"/>
        </w:rPr>
        <w:t>а</w:t>
      </w:r>
      <w:r w:rsidRPr="002019EF">
        <w:rPr>
          <w:iCs/>
          <w:color w:val="000000"/>
          <w:sz w:val="24"/>
          <w:szCs w:val="24"/>
        </w:rPr>
        <w:t>ющ</w:t>
      </w:r>
      <w:r w:rsidRPr="002019EF">
        <w:rPr>
          <w:iCs/>
          <w:color w:val="000000"/>
          <w:spacing w:val="-1"/>
          <w:sz w:val="24"/>
          <w:szCs w:val="24"/>
        </w:rPr>
        <w:t>им</w:t>
      </w:r>
      <w:r w:rsidRPr="002019EF">
        <w:rPr>
          <w:iCs/>
          <w:color w:val="000000"/>
          <w:sz w:val="24"/>
          <w:szCs w:val="24"/>
        </w:rPr>
        <w:t>ися образоват</w:t>
      </w:r>
      <w:r w:rsidRPr="002019EF">
        <w:rPr>
          <w:iCs/>
          <w:color w:val="000000"/>
          <w:spacing w:val="-1"/>
          <w:sz w:val="24"/>
          <w:szCs w:val="24"/>
        </w:rPr>
        <w:t>е</w:t>
      </w:r>
      <w:r w:rsidRPr="002019EF">
        <w:rPr>
          <w:iCs/>
          <w:color w:val="000000"/>
          <w:sz w:val="24"/>
          <w:szCs w:val="24"/>
        </w:rPr>
        <w:t>льных</w:t>
      </w:r>
      <w:r w:rsidRPr="002019EF">
        <w:rPr>
          <w:iCs/>
          <w:color w:val="000000"/>
          <w:spacing w:val="34"/>
          <w:sz w:val="24"/>
          <w:szCs w:val="24"/>
        </w:rPr>
        <w:t xml:space="preserve"> </w:t>
      </w:r>
      <w:r w:rsidRPr="002019EF">
        <w:rPr>
          <w:iCs/>
          <w:color w:val="000000"/>
          <w:sz w:val="24"/>
          <w:szCs w:val="24"/>
        </w:rPr>
        <w:t>п</w:t>
      </w:r>
      <w:r w:rsidRPr="002019EF">
        <w:rPr>
          <w:iCs/>
          <w:color w:val="000000"/>
          <w:spacing w:val="1"/>
          <w:sz w:val="24"/>
          <w:szCs w:val="24"/>
        </w:rPr>
        <w:t>р</w:t>
      </w:r>
      <w:r w:rsidRPr="002019EF">
        <w:rPr>
          <w:iCs/>
          <w:color w:val="000000"/>
          <w:sz w:val="24"/>
          <w:szCs w:val="24"/>
        </w:rPr>
        <w:t>ограмм</w:t>
      </w:r>
      <w:r w:rsidRPr="002019EF">
        <w:rPr>
          <w:iCs/>
          <w:color w:val="000000"/>
          <w:spacing w:val="36"/>
          <w:sz w:val="24"/>
          <w:szCs w:val="24"/>
        </w:rPr>
        <w:t xml:space="preserve"> </w:t>
      </w:r>
      <w:r w:rsidRPr="002019EF">
        <w:rPr>
          <w:iCs/>
          <w:color w:val="000000"/>
          <w:sz w:val="24"/>
          <w:szCs w:val="24"/>
        </w:rPr>
        <w:t>нач</w:t>
      </w:r>
      <w:r w:rsidRPr="002019EF">
        <w:rPr>
          <w:iCs/>
          <w:color w:val="000000"/>
          <w:spacing w:val="1"/>
          <w:sz w:val="24"/>
          <w:szCs w:val="24"/>
        </w:rPr>
        <w:t>а</w:t>
      </w:r>
      <w:r w:rsidRPr="002019EF">
        <w:rPr>
          <w:iCs/>
          <w:color w:val="000000"/>
          <w:sz w:val="24"/>
          <w:szCs w:val="24"/>
        </w:rPr>
        <w:t>ль</w:t>
      </w:r>
      <w:r w:rsidRPr="002019EF">
        <w:rPr>
          <w:iCs/>
          <w:color w:val="000000"/>
          <w:spacing w:val="-1"/>
          <w:sz w:val="24"/>
          <w:szCs w:val="24"/>
        </w:rPr>
        <w:t>н</w:t>
      </w:r>
      <w:r w:rsidRPr="002019EF">
        <w:rPr>
          <w:iCs/>
          <w:color w:val="000000"/>
          <w:sz w:val="24"/>
          <w:szCs w:val="24"/>
        </w:rPr>
        <w:t>о</w:t>
      </w:r>
      <w:r w:rsidRPr="002019EF">
        <w:rPr>
          <w:iCs/>
          <w:color w:val="000000"/>
          <w:spacing w:val="-1"/>
          <w:sz w:val="24"/>
          <w:szCs w:val="24"/>
        </w:rPr>
        <w:t>г</w:t>
      </w:r>
      <w:r w:rsidRPr="002019EF">
        <w:rPr>
          <w:iCs/>
          <w:color w:val="000000"/>
          <w:sz w:val="24"/>
          <w:szCs w:val="24"/>
        </w:rPr>
        <w:t>о</w:t>
      </w:r>
      <w:r w:rsidRPr="002019EF">
        <w:rPr>
          <w:iCs/>
          <w:color w:val="000000"/>
          <w:spacing w:val="35"/>
          <w:sz w:val="24"/>
          <w:szCs w:val="24"/>
        </w:rPr>
        <w:t xml:space="preserve"> </w:t>
      </w:r>
      <w:r w:rsidRPr="002019EF">
        <w:rPr>
          <w:iCs/>
          <w:color w:val="000000"/>
          <w:spacing w:val="1"/>
          <w:sz w:val="24"/>
          <w:szCs w:val="24"/>
        </w:rPr>
        <w:t>о</w:t>
      </w:r>
      <w:r w:rsidRPr="002019EF">
        <w:rPr>
          <w:iCs/>
          <w:color w:val="000000"/>
          <w:sz w:val="24"/>
          <w:szCs w:val="24"/>
        </w:rPr>
        <w:t>бщего,</w:t>
      </w:r>
      <w:r w:rsidRPr="002019EF">
        <w:rPr>
          <w:iCs/>
          <w:color w:val="000000"/>
          <w:spacing w:val="35"/>
          <w:sz w:val="24"/>
          <w:szCs w:val="24"/>
        </w:rPr>
        <w:t xml:space="preserve"> </w:t>
      </w:r>
      <w:r w:rsidRPr="002019EF">
        <w:rPr>
          <w:iCs/>
          <w:color w:val="000000"/>
          <w:spacing w:val="1"/>
          <w:sz w:val="24"/>
          <w:szCs w:val="24"/>
        </w:rPr>
        <w:t>о</w:t>
      </w:r>
      <w:r w:rsidRPr="002019EF">
        <w:rPr>
          <w:iCs/>
          <w:color w:val="000000"/>
          <w:sz w:val="24"/>
          <w:szCs w:val="24"/>
        </w:rPr>
        <w:t>с</w:t>
      </w:r>
      <w:r w:rsidRPr="002019EF">
        <w:rPr>
          <w:iCs/>
          <w:color w:val="000000"/>
          <w:spacing w:val="-1"/>
          <w:sz w:val="24"/>
          <w:szCs w:val="24"/>
        </w:rPr>
        <w:t>н</w:t>
      </w:r>
      <w:r w:rsidRPr="002019EF">
        <w:rPr>
          <w:iCs/>
          <w:color w:val="000000"/>
          <w:sz w:val="24"/>
          <w:szCs w:val="24"/>
        </w:rPr>
        <w:t>ов</w:t>
      </w:r>
      <w:r w:rsidRPr="002019EF">
        <w:rPr>
          <w:iCs/>
          <w:color w:val="000000"/>
          <w:spacing w:val="-1"/>
          <w:sz w:val="24"/>
          <w:szCs w:val="24"/>
        </w:rPr>
        <w:t>н</w:t>
      </w:r>
      <w:r w:rsidRPr="002019EF">
        <w:rPr>
          <w:iCs/>
          <w:color w:val="000000"/>
          <w:sz w:val="24"/>
          <w:szCs w:val="24"/>
        </w:rPr>
        <w:t>о</w:t>
      </w:r>
      <w:r w:rsidRPr="002019EF">
        <w:rPr>
          <w:iCs/>
          <w:color w:val="000000"/>
          <w:spacing w:val="-1"/>
          <w:sz w:val="24"/>
          <w:szCs w:val="24"/>
        </w:rPr>
        <w:t>г</w:t>
      </w:r>
      <w:r w:rsidRPr="002019EF">
        <w:rPr>
          <w:iCs/>
          <w:color w:val="000000"/>
          <w:sz w:val="24"/>
          <w:szCs w:val="24"/>
        </w:rPr>
        <w:t>о</w:t>
      </w:r>
      <w:r w:rsidRPr="002019EF">
        <w:rPr>
          <w:iCs/>
          <w:color w:val="000000"/>
          <w:spacing w:val="35"/>
          <w:sz w:val="24"/>
          <w:szCs w:val="24"/>
        </w:rPr>
        <w:t xml:space="preserve"> </w:t>
      </w:r>
      <w:r w:rsidRPr="002019EF">
        <w:rPr>
          <w:iCs/>
          <w:color w:val="000000"/>
          <w:spacing w:val="1"/>
          <w:sz w:val="24"/>
          <w:szCs w:val="24"/>
        </w:rPr>
        <w:t>о</w:t>
      </w:r>
      <w:r w:rsidRPr="002019EF">
        <w:rPr>
          <w:iCs/>
          <w:color w:val="000000"/>
          <w:sz w:val="24"/>
          <w:szCs w:val="24"/>
        </w:rPr>
        <w:t>бщего,</w:t>
      </w:r>
      <w:r w:rsidRPr="002019EF">
        <w:rPr>
          <w:iCs/>
          <w:color w:val="000000"/>
          <w:spacing w:val="35"/>
          <w:sz w:val="24"/>
          <w:szCs w:val="24"/>
        </w:rPr>
        <w:t xml:space="preserve"> </w:t>
      </w:r>
      <w:r w:rsidRPr="002019EF">
        <w:rPr>
          <w:iCs/>
          <w:color w:val="000000"/>
          <w:sz w:val="24"/>
          <w:szCs w:val="24"/>
        </w:rPr>
        <w:t>сре</w:t>
      </w:r>
      <w:r w:rsidRPr="002019EF">
        <w:rPr>
          <w:iCs/>
          <w:color w:val="000000"/>
          <w:spacing w:val="-2"/>
          <w:sz w:val="24"/>
          <w:szCs w:val="24"/>
        </w:rPr>
        <w:t>д</w:t>
      </w:r>
      <w:r w:rsidRPr="002019EF">
        <w:rPr>
          <w:iCs/>
          <w:color w:val="000000"/>
          <w:sz w:val="24"/>
          <w:szCs w:val="24"/>
        </w:rPr>
        <w:t>не</w:t>
      </w:r>
      <w:r w:rsidRPr="002019EF">
        <w:rPr>
          <w:iCs/>
          <w:color w:val="000000"/>
          <w:spacing w:val="-1"/>
          <w:sz w:val="24"/>
          <w:szCs w:val="24"/>
        </w:rPr>
        <w:t>г</w:t>
      </w:r>
      <w:r w:rsidRPr="002019EF">
        <w:rPr>
          <w:iCs/>
          <w:color w:val="000000"/>
          <w:sz w:val="24"/>
          <w:szCs w:val="24"/>
        </w:rPr>
        <w:t>о</w:t>
      </w:r>
    </w:p>
    <w:p w:rsidR="002A0D81" w:rsidRPr="002019EF" w:rsidRDefault="002A0D81" w:rsidP="002A0D81">
      <w:pPr>
        <w:ind w:left="426" w:right="472"/>
        <w:jc w:val="both"/>
        <w:rPr>
          <w:iCs/>
          <w:color w:val="000000"/>
          <w:sz w:val="24"/>
          <w:szCs w:val="24"/>
        </w:rPr>
      </w:pPr>
      <w:r w:rsidRPr="002019EF">
        <w:rPr>
          <w:iCs/>
          <w:color w:val="000000"/>
          <w:sz w:val="24"/>
          <w:szCs w:val="24"/>
        </w:rPr>
        <w:t>общего</w:t>
      </w:r>
      <w:r w:rsidRPr="002019EF">
        <w:rPr>
          <w:iCs/>
          <w:color w:val="000000"/>
          <w:spacing w:val="-1"/>
          <w:sz w:val="24"/>
          <w:szCs w:val="24"/>
        </w:rPr>
        <w:t xml:space="preserve"> </w:t>
      </w:r>
      <w:r w:rsidRPr="002019EF">
        <w:rPr>
          <w:iCs/>
          <w:color w:val="000000"/>
          <w:sz w:val="24"/>
          <w:szCs w:val="24"/>
        </w:rPr>
        <w:t>образования</w:t>
      </w:r>
      <w:r w:rsidRPr="002019EF">
        <w:rPr>
          <w:iCs/>
          <w:color w:val="000000"/>
          <w:spacing w:val="-3"/>
          <w:sz w:val="24"/>
          <w:szCs w:val="24"/>
        </w:rPr>
        <w:t xml:space="preserve"> </w:t>
      </w:r>
      <w:r w:rsidRPr="002019EF">
        <w:rPr>
          <w:iCs/>
          <w:color w:val="000000"/>
          <w:sz w:val="24"/>
          <w:szCs w:val="24"/>
        </w:rPr>
        <w:t>устан</w:t>
      </w:r>
      <w:r w:rsidRPr="002019EF">
        <w:rPr>
          <w:iCs/>
          <w:color w:val="000000"/>
          <w:spacing w:val="-1"/>
          <w:sz w:val="24"/>
          <w:szCs w:val="24"/>
        </w:rPr>
        <w:t>о</w:t>
      </w:r>
      <w:r w:rsidRPr="002019EF">
        <w:rPr>
          <w:iCs/>
          <w:color w:val="000000"/>
          <w:sz w:val="24"/>
          <w:szCs w:val="24"/>
        </w:rPr>
        <w:t>влены в</w:t>
      </w:r>
      <w:r w:rsidRPr="002019EF">
        <w:rPr>
          <w:iCs/>
          <w:color w:val="000000"/>
          <w:spacing w:val="1"/>
          <w:sz w:val="24"/>
          <w:szCs w:val="24"/>
        </w:rPr>
        <w:t xml:space="preserve"> </w:t>
      </w:r>
      <w:r w:rsidRPr="002019EF">
        <w:rPr>
          <w:iCs/>
          <w:color w:val="000000"/>
          <w:spacing w:val="-2"/>
          <w:sz w:val="24"/>
          <w:szCs w:val="24"/>
        </w:rPr>
        <w:t>с</w:t>
      </w:r>
      <w:r w:rsidRPr="002019EF">
        <w:rPr>
          <w:iCs/>
          <w:color w:val="000000"/>
          <w:spacing w:val="-1"/>
          <w:sz w:val="24"/>
          <w:szCs w:val="24"/>
        </w:rPr>
        <w:t>оо</w:t>
      </w:r>
      <w:r w:rsidRPr="002019EF">
        <w:rPr>
          <w:iCs/>
          <w:color w:val="000000"/>
          <w:sz w:val="24"/>
          <w:szCs w:val="24"/>
        </w:rPr>
        <w:t>тветс</w:t>
      </w:r>
      <w:r w:rsidRPr="002019EF">
        <w:rPr>
          <w:iCs/>
          <w:color w:val="000000"/>
          <w:spacing w:val="-2"/>
          <w:sz w:val="24"/>
          <w:szCs w:val="24"/>
        </w:rPr>
        <w:t>т</w:t>
      </w:r>
      <w:r w:rsidRPr="002019EF">
        <w:rPr>
          <w:iCs/>
          <w:color w:val="000000"/>
          <w:sz w:val="24"/>
          <w:szCs w:val="24"/>
        </w:rPr>
        <w:t xml:space="preserve">вующих </w:t>
      </w:r>
      <w:r w:rsidRPr="002019EF">
        <w:rPr>
          <w:iCs/>
          <w:color w:val="000000"/>
          <w:spacing w:val="-1"/>
          <w:sz w:val="24"/>
          <w:szCs w:val="24"/>
        </w:rPr>
        <w:t>ФГО</w:t>
      </w:r>
      <w:r w:rsidRPr="002019EF">
        <w:rPr>
          <w:iCs/>
          <w:color w:val="000000"/>
          <w:sz w:val="24"/>
          <w:szCs w:val="24"/>
        </w:rPr>
        <w:t>С.</w:t>
      </w:r>
      <w:r w:rsidRPr="002019EF">
        <w:rPr>
          <w:iCs/>
          <w:color w:val="000000"/>
          <w:spacing w:val="-1"/>
          <w:sz w:val="24"/>
          <w:szCs w:val="24"/>
        </w:rPr>
        <w:t xml:space="preserve"> Н</w:t>
      </w:r>
      <w:r w:rsidRPr="002019EF">
        <w:rPr>
          <w:iCs/>
          <w:color w:val="000000"/>
          <w:sz w:val="24"/>
          <w:szCs w:val="24"/>
        </w:rPr>
        <w:t>а</w:t>
      </w:r>
      <w:r w:rsidRPr="002019EF">
        <w:rPr>
          <w:iCs/>
          <w:color w:val="000000"/>
          <w:spacing w:val="137"/>
          <w:sz w:val="24"/>
          <w:szCs w:val="24"/>
        </w:rPr>
        <w:t xml:space="preserve"> </w:t>
      </w:r>
      <w:r w:rsidRPr="002019EF">
        <w:rPr>
          <w:iCs/>
          <w:color w:val="000000"/>
          <w:spacing w:val="1"/>
          <w:sz w:val="24"/>
          <w:szCs w:val="24"/>
        </w:rPr>
        <w:t>о</w:t>
      </w:r>
      <w:r w:rsidRPr="002019EF">
        <w:rPr>
          <w:iCs/>
          <w:color w:val="000000"/>
          <w:sz w:val="24"/>
          <w:szCs w:val="24"/>
        </w:rPr>
        <w:t>с</w:t>
      </w:r>
      <w:r w:rsidRPr="002019EF">
        <w:rPr>
          <w:iCs/>
          <w:color w:val="000000"/>
          <w:spacing w:val="-1"/>
          <w:sz w:val="24"/>
          <w:szCs w:val="24"/>
        </w:rPr>
        <w:t>н</w:t>
      </w:r>
      <w:r w:rsidRPr="002019EF">
        <w:rPr>
          <w:iCs/>
          <w:color w:val="000000"/>
          <w:sz w:val="24"/>
          <w:szCs w:val="24"/>
        </w:rPr>
        <w:t>о</w:t>
      </w:r>
      <w:r w:rsidRPr="002019EF">
        <w:rPr>
          <w:iCs/>
          <w:color w:val="000000"/>
          <w:spacing w:val="-1"/>
          <w:sz w:val="24"/>
          <w:szCs w:val="24"/>
        </w:rPr>
        <w:t>в</w:t>
      </w:r>
      <w:r w:rsidRPr="002019EF">
        <w:rPr>
          <w:iCs/>
          <w:color w:val="000000"/>
          <w:sz w:val="24"/>
          <w:szCs w:val="24"/>
        </w:rPr>
        <w:t>а</w:t>
      </w:r>
      <w:r w:rsidRPr="002019EF">
        <w:rPr>
          <w:iCs/>
          <w:color w:val="000000"/>
          <w:spacing w:val="-1"/>
          <w:sz w:val="24"/>
          <w:szCs w:val="24"/>
        </w:rPr>
        <w:t>н</w:t>
      </w:r>
      <w:r w:rsidRPr="002019EF">
        <w:rPr>
          <w:iCs/>
          <w:color w:val="000000"/>
          <w:sz w:val="24"/>
          <w:szCs w:val="24"/>
        </w:rPr>
        <w:t>ии</w:t>
      </w:r>
      <w:r w:rsidRPr="002019EF">
        <w:rPr>
          <w:iCs/>
          <w:color w:val="000000"/>
          <w:spacing w:val="135"/>
          <w:sz w:val="24"/>
          <w:szCs w:val="24"/>
        </w:rPr>
        <w:t xml:space="preserve"> </w:t>
      </w:r>
      <w:r w:rsidRPr="002019EF">
        <w:rPr>
          <w:iCs/>
          <w:color w:val="000000"/>
          <w:sz w:val="24"/>
          <w:szCs w:val="24"/>
        </w:rPr>
        <w:t>эт</w:t>
      </w:r>
      <w:r w:rsidRPr="002019EF">
        <w:rPr>
          <w:iCs/>
          <w:color w:val="000000"/>
          <w:spacing w:val="-1"/>
          <w:sz w:val="24"/>
          <w:szCs w:val="24"/>
        </w:rPr>
        <w:t>и</w:t>
      </w:r>
      <w:r w:rsidRPr="002019EF">
        <w:rPr>
          <w:iCs/>
          <w:color w:val="000000"/>
          <w:sz w:val="24"/>
          <w:szCs w:val="24"/>
        </w:rPr>
        <w:t>х</w:t>
      </w:r>
      <w:r w:rsidRPr="002019EF">
        <w:rPr>
          <w:iCs/>
          <w:color w:val="000000"/>
          <w:spacing w:val="135"/>
          <w:sz w:val="24"/>
          <w:szCs w:val="24"/>
        </w:rPr>
        <w:t xml:space="preserve"> </w:t>
      </w:r>
      <w:r w:rsidRPr="002019EF">
        <w:rPr>
          <w:iCs/>
          <w:color w:val="000000"/>
          <w:sz w:val="24"/>
          <w:szCs w:val="24"/>
        </w:rPr>
        <w:t>тре</w:t>
      </w:r>
      <w:r w:rsidRPr="002019EF">
        <w:rPr>
          <w:iCs/>
          <w:color w:val="000000"/>
          <w:spacing w:val="-1"/>
          <w:sz w:val="24"/>
          <w:szCs w:val="24"/>
        </w:rPr>
        <w:t>б</w:t>
      </w:r>
      <w:r w:rsidRPr="002019EF">
        <w:rPr>
          <w:iCs/>
          <w:color w:val="000000"/>
          <w:sz w:val="24"/>
          <w:szCs w:val="24"/>
        </w:rPr>
        <w:t>ова</w:t>
      </w:r>
      <w:r w:rsidRPr="002019EF">
        <w:rPr>
          <w:iCs/>
          <w:color w:val="000000"/>
          <w:spacing w:val="-1"/>
          <w:sz w:val="24"/>
          <w:szCs w:val="24"/>
        </w:rPr>
        <w:t>н</w:t>
      </w:r>
      <w:r w:rsidRPr="002019EF">
        <w:rPr>
          <w:iCs/>
          <w:color w:val="000000"/>
          <w:sz w:val="24"/>
          <w:szCs w:val="24"/>
        </w:rPr>
        <w:t>ий</w:t>
      </w:r>
      <w:r w:rsidRPr="002019EF">
        <w:rPr>
          <w:iCs/>
          <w:color w:val="000000"/>
          <w:spacing w:val="135"/>
          <w:sz w:val="24"/>
          <w:szCs w:val="24"/>
        </w:rPr>
        <w:t xml:space="preserve"> </w:t>
      </w:r>
      <w:r w:rsidRPr="002019EF">
        <w:rPr>
          <w:iCs/>
          <w:color w:val="000000"/>
          <w:sz w:val="24"/>
          <w:szCs w:val="24"/>
        </w:rPr>
        <w:t>в</w:t>
      </w:r>
      <w:r w:rsidRPr="002019EF">
        <w:rPr>
          <w:iCs/>
          <w:color w:val="000000"/>
          <w:spacing w:val="137"/>
          <w:sz w:val="24"/>
          <w:szCs w:val="24"/>
        </w:rPr>
        <w:t xml:space="preserve"> </w:t>
      </w:r>
      <w:r w:rsidRPr="002019EF">
        <w:rPr>
          <w:iCs/>
          <w:color w:val="000000"/>
          <w:sz w:val="24"/>
          <w:szCs w:val="24"/>
        </w:rPr>
        <w:t>данном</w:t>
      </w:r>
      <w:r w:rsidRPr="002019EF">
        <w:rPr>
          <w:iCs/>
          <w:color w:val="000000"/>
          <w:spacing w:val="135"/>
          <w:sz w:val="24"/>
          <w:szCs w:val="24"/>
        </w:rPr>
        <w:t xml:space="preserve"> </w:t>
      </w:r>
      <w:r w:rsidRPr="002019EF">
        <w:rPr>
          <w:iCs/>
          <w:color w:val="000000"/>
          <w:sz w:val="24"/>
          <w:szCs w:val="24"/>
        </w:rPr>
        <w:t>разделе</w:t>
      </w:r>
      <w:r w:rsidRPr="002019EF">
        <w:rPr>
          <w:iCs/>
          <w:color w:val="000000"/>
          <w:spacing w:val="132"/>
          <w:sz w:val="24"/>
          <w:szCs w:val="24"/>
        </w:rPr>
        <w:t xml:space="preserve"> </w:t>
      </w:r>
      <w:r w:rsidRPr="002019EF">
        <w:rPr>
          <w:iCs/>
          <w:color w:val="000000"/>
          <w:sz w:val="24"/>
          <w:szCs w:val="24"/>
        </w:rPr>
        <w:t>предс</w:t>
      </w:r>
      <w:r w:rsidRPr="002019EF">
        <w:rPr>
          <w:iCs/>
          <w:color w:val="000000"/>
          <w:spacing w:val="-1"/>
          <w:sz w:val="24"/>
          <w:szCs w:val="24"/>
        </w:rPr>
        <w:t>т</w:t>
      </w:r>
      <w:r w:rsidRPr="002019EF">
        <w:rPr>
          <w:iCs/>
          <w:color w:val="000000"/>
          <w:sz w:val="24"/>
          <w:szCs w:val="24"/>
        </w:rPr>
        <w:t>авле</w:t>
      </w:r>
      <w:r w:rsidRPr="002019EF">
        <w:rPr>
          <w:iCs/>
          <w:color w:val="000000"/>
          <w:spacing w:val="-1"/>
          <w:sz w:val="24"/>
          <w:szCs w:val="24"/>
        </w:rPr>
        <w:t>н</w:t>
      </w:r>
      <w:r w:rsidRPr="002019EF">
        <w:rPr>
          <w:iCs/>
          <w:color w:val="000000"/>
          <w:sz w:val="24"/>
          <w:szCs w:val="24"/>
        </w:rPr>
        <w:t>ы цел</w:t>
      </w:r>
      <w:r w:rsidRPr="002019EF">
        <w:rPr>
          <w:iCs/>
          <w:color w:val="000000"/>
          <w:spacing w:val="-1"/>
          <w:sz w:val="24"/>
          <w:szCs w:val="24"/>
        </w:rPr>
        <w:t>е</w:t>
      </w:r>
      <w:r w:rsidRPr="002019EF">
        <w:rPr>
          <w:iCs/>
          <w:color w:val="000000"/>
          <w:sz w:val="24"/>
          <w:szCs w:val="24"/>
        </w:rPr>
        <w:t>вые</w:t>
      </w:r>
      <w:r w:rsidRPr="002019EF">
        <w:rPr>
          <w:iCs/>
          <w:color w:val="000000"/>
          <w:spacing w:val="195"/>
          <w:sz w:val="24"/>
          <w:szCs w:val="24"/>
        </w:rPr>
        <w:t xml:space="preserve"> </w:t>
      </w:r>
      <w:r w:rsidRPr="002019EF">
        <w:rPr>
          <w:iCs/>
          <w:color w:val="000000"/>
          <w:sz w:val="24"/>
          <w:szCs w:val="24"/>
        </w:rPr>
        <w:t>о</w:t>
      </w:r>
      <w:r w:rsidRPr="002019EF">
        <w:rPr>
          <w:iCs/>
          <w:color w:val="000000"/>
          <w:spacing w:val="-1"/>
          <w:sz w:val="24"/>
          <w:szCs w:val="24"/>
        </w:rPr>
        <w:t>р</w:t>
      </w:r>
      <w:r w:rsidRPr="002019EF">
        <w:rPr>
          <w:iCs/>
          <w:color w:val="000000"/>
          <w:spacing w:val="1"/>
          <w:sz w:val="24"/>
          <w:szCs w:val="24"/>
        </w:rPr>
        <w:t>ие</w:t>
      </w:r>
      <w:r w:rsidRPr="002019EF">
        <w:rPr>
          <w:iCs/>
          <w:color w:val="000000"/>
          <w:sz w:val="24"/>
          <w:szCs w:val="24"/>
        </w:rPr>
        <w:t>нт</w:t>
      </w:r>
      <w:r w:rsidRPr="002019EF">
        <w:rPr>
          <w:iCs/>
          <w:color w:val="000000"/>
          <w:spacing w:val="-1"/>
          <w:sz w:val="24"/>
          <w:szCs w:val="24"/>
        </w:rPr>
        <w:t>ир</w:t>
      </w:r>
      <w:r w:rsidRPr="002019EF">
        <w:rPr>
          <w:iCs/>
          <w:color w:val="000000"/>
          <w:sz w:val="24"/>
          <w:szCs w:val="24"/>
        </w:rPr>
        <w:t>ы</w:t>
      </w:r>
      <w:r w:rsidRPr="002019EF">
        <w:rPr>
          <w:iCs/>
          <w:color w:val="000000"/>
          <w:spacing w:val="196"/>
          <w:sz w:val="24"/>
          <w:szCs w:val="24"/>
        </w:rPr>
        <w:t xml:space="preserve"> </w:t>
      </w:r>
      <w:r w:rsidRPr="002019EF">
        <w:rPr>
          <w:iCs/>
          <w:color w:val="000000"/>
          <w:spacing w:val="1"/>
          <w:sz w:val="24"/>
          <w:szCs w:val="24"/>
        </w:rPr>
        <w:t>р</w:t>
      </w:r>
      <w:r w:rsidRPr="002019EF">
        <w:rPr>
          <w:iCs/>
          <w:color w:val="000000"/>
          <w:sz w:val="24"/>
          <w:szCs w:val="24"/>
        </w:rPr>
        <w:t>езуль</w:t>
      </w:r>
      <w:r w:rsidRPr="002019EF">
        <w:rPr>
          <w:iCs/>
          <w:color w:val="000000"/>
          <w:spacing w:val="-2"/>
          <w:sz w:val="24"/>
          <w:szCs w:val="24"/>
        </w:rPr>
        <w:t>т</w:t>
      </w:r>
      <w:r w:rsidRPr="002019EF">
        <w:rPr>
          <w:iCs/>
          <w:color w:val="000000"/>
          <w:sz w:val="24"/>
          <w:szCs w:val="24"/>
        </w:rPr>
        <w:t>ат</w:t>
      </w:r>
      <w:r w:rsidRPr="002019EF">
        <w:rPr>
          <w:iCs/>
          <w:color w:val="000000"/>
          <w:spacing w:val="-1"/>
          <w:sz w:val="24"/>
          <w:szCs w:val="24"/>
        </w:rPr>
        <w:t>о</w:t>
      </w:r>
      <w:r w:rsidRPr="002019EF">
        <w:rPr>
          <w:iCs/>
          <w:color w:val="000000"/>
          <w:sz w:val="24"/>
          <w:szCs w:val="24"/>
        </w:rPr>
        <w:t>в</w:t>
      </w:r>
      <w:r w:rsidRPr="002019EF">
        <w:rPr>
          <w:iCs/>
          <w:color w:val="000000"/>
          <w:spacing w:val="197"/>
          <w:sz w:val="24"/>
          <w:szCs w:val="24"/>
        </w:rPr>
        <w:t xml:space="preserve"> </w:t>
      </w:r>
      <w:r w:rsidRPr="002019EF">
        <w:rPr>
          <w:iCs/>
          <w:color w:val="000000"/>
          <w:sz w:val="24"/>
          <w:szCs w:val="24"/>
        </w:rPr>
        <w:t>в</w:t>
      </w:r>
      <w:r w:rsidRPr="002019EF">
        <w:rPr>
          <w:iCs/>
          <w:color w:val="000000"/>
          <w:spacing w:val="194"/>
          <w:sz w:val="24"/>
          <w:szCs w:val="24"/>
        </w:rPr>
        <w:t xml:space="preserve"> </w:t>
      </w:r>
      <w:r w:rsidRPr="002019EF">
        <w:rPr>
          <w:iCs/>
          <w:color w:val="000000"/>
          <w:sz w:val="24"/>
          <w:szCs w:val="24"/>
        </w:rPr>
        <w:t>в</w:t>
      </w:r>
      <w:r w:rsidRPr="002019EF">
        <w:rPr>
          <w:iCs/>
          <w:color w:val="000000"/>
          <w:spacing w:val="2"/>
          <w:sz w:val="24"/>
          <w:szCs w:val="24"/>
        </w:rPr>
        <w:t>о</w:t>
      </w:r>
      <w:r w:rsidRPr="002019EF">
        <w:rPr>
          <w:iCs/>
          <w:color w:val="000000"/>
          <w:sz w:val="24"/>
          <w:szCs w:val="24"/>
        </w:rPr>
        <w:t>спи</w:t>
      </w:r>
      <w:r w:rsidRPr="002019EF">
        <w:rPr>
          <w:iCs/>
          <w:color w:val="000000"/>
          <w:spacing w:val="-2"/>
          <w:sz w:val="24"/>
          <w:szCs w:val="24"/>
        </w:rPr>
        <w:t>т</w:t>
      </w:r>
      <w:r w:rsidRPr="002019EF">
        <w:rPr>
          <w:iCs/>
          <w:color w:val="000000"/>
          <w:sz w:val="24"/>
          <w:szCs w:val="24"/>
        </w:rPr>
        <w:t>ании</w:t>
      </w:r>
      <w:r w:rsidRPr="002019EF">
        <w:rPr>
          <w:iCs/>
          <w:color w:val="000000"/>
          <w:spacing w:val="1"/>
          <w:sz w:val="24"/>
          <w:szCs w:val="24"/>
        </w:rPr>
        <w:t>,</w:t>
      </w:r>
      <w:r w:rsidRPr="002019EF">
        <w:rPr>
          <w:iCs/>
          <w:color w:val="000000"/>
          <w:spacing w:val="195"/>
          <w:sz w:val="24"/>
          <w:szCs w:val="24"/>
        </w:rPr>
        <w:t xml:space="preserve"> </w:t>
      </w:r>
      <w:r w:rsidRPr="002019EF">
        <w:rPr>
          <w:iCs/>
          <w:color w:val="000000"/>
          <w:sz w:val="24"/>
          <w:szCs w:val="24"/>
        </w:rPr>
        <w:t>развитии</w:t>
      </w:r>
      <w:r w:rsidRPr="002019EF">
        <w:rPr>
          <w:iCs/>
          <w:color w:val="000000"/>
          <w:spacing w:val="197"/>
          <w:sz w:val="24"/>
          <w:szCs w:val="24"/>
        </w:rPr>
        <w:t xml:space="preserve"> </w:t>
      </w:r>
      <w:r w:rsidRPr="002019EF">
        <w:rPr>
          <w:iCs/>
          <w:color w:val="000000"/>
          <w:spacing w:val="-1"/>
          <w:sz w:val="24"/>
          <w:szCs w:val="24"/>
        </w:rPr>
        <w:t>л</w:t>
      </w:r>
      <w:r w:rsidRPr="002019EF">
        <w:rPr>
          <w:iCs/>
          <w:color w:val="000000"/>
          <w:sz w:val="24"/>
          <w:szCs w:val="24"/>
        </w:rPr>
        <w:t>ичнос</w:t>
      </w:r>
      <w:r w:rsidRPr="002019EF">
        <w:rPr>
          <w:iCs/>
          <w:color w:val="000000"/>
          <w:spacing w:val="-1"/>
          <w:sz w:val="24"/>
          <w:szCs w:val="24"/>
        </w:rPr>
        <w:t>т</w:t>
      </w:r>
      <w:r w:rsidRPr="002019EF">
        <w:rPr>
          <w:iCs/>
          <w:color w:val="000000"/>
          <w:sz w:val="24"/>
          <w:szCs w:val="24"/>
        </w:rPr>
        <w:t>и обучаю</w:t>
      </w:r>
      <w:r w:rsidRPr="002019EF">
        <w:rPr>
          <w:iCs/>
          <w:color w:val="000000"/>
          <w:spacing w:val="-2"/>
          <w:sz w:val="24"/>
          <w:szCs w:val="24"/>
        </w:rPr>
        <w:t>щ</w:t>
      </w:r>
      <w:r w:rsidRPr="002019EF">
        <w:rPr>
          <w:iCs/>
          <w:color w:val="000000"/>
          <w:sz w:val="24"/>
          <w:szCs w:val="24"/>
        </w:rPr>
        <w:t>ихся,</w:t>
      </w:r>
      <w:r w:rsidRPr="002019EF">
        <w:rPr>
          <w:color w:val="000000"/>
          <w:sz w:val="24"/>
          <w:szCs w:val="24"/>
        </w:rPr>
        <w:t xml:space="preserve"> </w:t>
      </w:r>
      <w:r w:rsidRPr="002019EF">
        <w:rPr>
          <w:iCs/>
          <w:color w:val="000000"/>
          <w:sz w:val="24"/>
          <w:szCs w:val="24"/>
        </w:rPr>
        <w:t>на</w:t>
      </w:r>
      <w:r w:rsidRPr="002019EF">
        <w:rPr>
          <w:color w:val="000000"/>
          <w:sz w:val="24"/>
          <w:szCs w:val="24"/>
        </w:rPr>
        <w:t xml:space="preserve"> </w:t>
      </w:r>
      <w:r w:rsidRPr="002019EF">
        <w:rPr>
          <w:iCs/>
          <w:color w:val="000000"/>
          <w:sz w:val="24"/>
          <w:szCs w:val="24"/>
        </w:rPr>
        <w:t>достиже</w:t>
      </w:r>
      <w:r w:rsidRPr="002019EF">
        <w:rPr>
          <w:iCs/>
          <w:color w:val="000000"/>
          <w:spacing w:val="-1"/>
          <w:sz w:val="24"/>
          <w:szCs w:val="24"/>
        </w:rPr>
        <w:t>н</w:t>
      </w:r>
      <w:r w:rsidRPr="002019EF">
        <w:rPr>
          <w:iCs/>
          <w:color w:val="000000"/>
          <w:sz w:val="24"/>
          <w:szCs w:val="24"/>
        </w:rPr>
        <w:t>ие</w:t>
      </w:r>
      <w:r w:rsidRPr="002019EF">
        <w:rPr>
          <w:color w:val="000000"/>
          <w:sz w:val="24"/>
          <w:szCs w:val="24"/>
        </w:rPr>
        <w:tab/>
      </w:r>
      <w:r w:rsidRPr="002019EF">
        <w:rPr>
          <w:iCs/>
          <w:color w:val="000000"/>
          <w:sz w:val="24"/>
          <w:szCs w:val="24"/>
        </w:rPr>
        <w:t>которых</w:t>
      </w:r>
      <w:r w:rsidRPr="002019EF">
        <w:rPr>
          <w:color w:val="000000"/>
          <w:sz w:val="24"/>
          <w:szCs w:val="24"/>
        </w:rPr>
        <w:tab/>
      </w:r>
      <w:r w:rsidRPr="002019EF">
        <w:rPr>
          <w:iCs/>
          <w:color w:val="000000"/>
          <w:spacing w:val="-1"/>
          <w:sz w:val="24"/>
          <w:szCs w:val="24"/>
        </w:rPr>
        <w:t>д</w:t>
      </w:r>
      <w:r w:rsidRPr="002019EF">
        <w:rPr>
          <w:iCs/>
          <w:color w:val="000000"/>
          <w:sz w:val="24"/>
          <w:szCs w:val="24"/>
        </w:rPr>
        <w:t>о</w:t>
      </w:r>
      <w:r w:rsidRPr="002019EF">
        <w:rPr>
          <w:iCs/>
          <w:color w:val="000000"/>
          <w:spacing w:val="-2"/>
          <w:sz w:val="24"/>
          <w:szCs w:val="24"/>
        </w:rPr>
        <w:t>л</w:t>
      </w:r>
      <w:r w:rsidRPr="002019EF">
        <w:rPr>
          <w:iCs/>
          <w:color w:val="000000"/>
          <w:sz w:val="24"/>
          <w:szCs w:val="24"/>
        </w:rPr>
        <w:t>жна</w:t>
      </w:r>
      <w:r w:rsidRPr="002019EF">
        <w:rPr>
          <w:color w:val="000000"/>
          <w:sz w:val="24"/>
          <w:szCs w:val="24"/>
        </w:rPr>
        <w:tab/>
      </w:r>
      <w:r w:rsidRPr="002019EF">
        <w:rPr>
          <w:iCs/>
          <w:color w:val="000000"/>
          <w:sz w:val="24"/>
          <w:szCs w:val="24"/>
        </w:rPr>
        <w:t>быть</w:t>
      </w:r>
      <w:r w:rsidRPr="002019EF">
        <w:rPr>
          <w:color w:val="000000"/>
          <w:sz w:val="24"/>
          <w:szCs w:val="24"/>
        </w:rPr>
        <w:tab/>
        <w:t xml:space="preserve">      </w:t>
      </w:r>
      <w:r w:rsidRPr="002019EF">
        <w:rPr>
          <w:iCs/>
          <w:color w:val="000000"/>
          <w:sz w:val="24"/>
          <w:szCs w:val="24"/>
        </w:rPr>
        <w:t>направле</w:t>
      </w:r>
      <w:r w:rsidRPr="002019EF">
        <w:rPr>
          <w:iCs/>
          <w:color w:val="000000"/>
          <w:spacing w:val="-2"/>
          <w:sz w:val="24"/>
          <w:szCs w:val="24"/>
        </w:rPr>
        <w:t>н</w:t>
      </w:r>
      <w:r w:rsidRPr="002019EF">
        <w:rPr>
          <w:iCs/>
          <w:color w:val="000000"/>
          <w:sz w:val="24"/>
          <w:szCs w:val="24"/>
        </w:rPr>
        <w:t>а дея</w:t>
      </w:r>
      <w:r w:rsidRPr="002019EF">
        <w:rPr>
          <w:iCs/>
          <w:color w:val="000000"/>
          <w:spacing w:val="-2"/>
          <w:sz w:val="24"/>
          <w:szCs w:val="24"/>
        </w:rPr>
        <w:t>т</w:t>
      </w:r>
      <w:r w:rsidRPr="002019EF">
        <w:rPr>
          <w:iCs/>
          <w:color w:val="000000"/>
          <w:sz w:val="24"/>
          <w:szCs w:val="24"/>
        </w:rPr>
        <w:t>ельность педагоги</w:t>
      </w:r>
      <w:r w:rsidRPr="002019EF">
        <w:rPr>
          <w:iCs/>
          <w:color w:val="000000"/>
          <w:spacing w:val="-1"/>
          <w:sz w:val="24"/>
          <w:szCs w:val="24"/>
        </w:rPr>
        <w:t>ч</w:t>
      </w:r>
      <w:r w:rsidRPr="002019EF">
        <w:rPr>
          <w:iCs/>
          <w:color w:val="000000"/>
          <w:sz w:val="24"/>
          <w:szCs w:val="24"/>
        </w:rPr>
        <w:t>ес</w:t>
      </w:r>
      <w:r w:rsidRPr="002019EF">
        <w:rPr>
          <w:iCs/>
          <w:color w:val="000000"/>
          <w:spacing w:val="-1"/>
          <w:sz w:val="24"/>
          <w:szCs w:val="24"/>
        </w:rPr>
        <w:t>к</w:t>
      </w:r>
      <w:r w:rsidRPr="002019EF">
        <w:rPr>
          <w:iCs/>
          <w:color w:val="000000"/>
          <w:sz w:val="24"/>
          <w:szCs w:val="24"/>
        </w:rPr>
        <w:t>ого</w:t>
      </w:r>
      <w:r w:rsidRPr="002019EF">
        <w:rPr>
          <w:iCs/>
          <w:color w:val="000000"/>
          <w:spacing w:val="153"/>
          <w:sz w:val="24"/>
          <w:szCs w:val="24"/>
        </w:rPr>
        <w:t xml:space="preserve"> </w:t>
      </w:r>
      <w:r w:rsidRPr="002019EF">
        <w:rPr>
          <w:iCs/>
          <w:color w:val="000000"/>
          <w:sz w:val="24"/>
          <w:szCs w:val="24"/>
        </w:rPr>
        <w:t>кол</w:t>
      </w:r>
      <w:r w:rsidRPr="002019EF">
        <w:rPr>
          <w:iCs/>
          <w:color w:val="000000"/>
          <w:spacing w:val="-2"/>
          <w:sz w:val="24"/>
          <w:szCs w:val="24"/>
        </w:rPr>
        <w:t>ле</w:t>
      </w:r>
      <w:r w:rsidRPr="002019EF">
        <w:rPr>
          <w:iCs/>
          <w:color w:val="000000"/>
          <w:sz w:val="24"/>
          <w:szCs w:val="24"/>
        </w:rPr>
        <w:t>ктива</w:t>
      </w:r>
      <w:r w:rsidRPr="002019EF">
        <w:rPr>
          <w:iCs/>
          <w:color w:val="000000"/>
          <w:spacing w:val="153"/>
          <w:sz w:val="24"/>
          <w:szCs w:val="24"/>
        </w:rPr>
        <w:t xml:space="preserve"> </w:t>
      </w:r>
      <w:r w:rsidRPr="002019EF">
        <w:rPr>
          <w:iCs/>
          <w:color w:val="000000"/>
          <w:sz w:val="24"/>
          <w:szCs w:val="24"/>
        </w:rPr>
        <w:t>для</w:t>
      </w:r>
      <w:r w:rsidRPr="002019EF">
        <w:rPr>
          <w:iCs/>
          <w:color w:val="000000"/>
          <w:spacing w:val="151"/>
          <w:sz w:val="24"/>
          <w:szCs w:val="24"/>
        </w:rPr>
        <w:t xml:space="preserve"> </w:t>
      </w:r>
      <w:r w:rsidRPr="002019EF">
        <w:rPr>
          <w:iCs/>
          <w:color w:val="000000"/>
          <w:sz w:val="24"/>
          <w:szCs w:val="24"/>
        </w:rPr>
        <w:t>в</w:t>
      </w:r>
      <w:r w:rsidRPr="002019EF">
        <w:rPr>
          <w:iCs/>
          <w:color w:val="000000"/>
          <w:spacing w:val="-1"/>
          <w:sz w:val="24"/>
          <w:szCs w:val="24"/>
        </w:rPr>
        <w:t>ы</w:t>
      </w:r>
      <w:r w:rsidRPr="002019EF">
        <w:rPr>
          <w:iCs/>
          <w:color w:val="000000"/>
          <w:sz w:val="24"/>
          <w:szCs w:val="24"/>
        </w:rPr>
        <w:t>пол</w:t>
      </w:r>
      <w:r w:rsidRPr="002019EF">
        <w:rPr>
          <w:iCs/>
          <w:color w:val="000000"/>
          <w:spacing w:val="-1"/>
          <w:sz w:val="24"/>
          <w:szCs w:val="24"/>
        </w:rPr>
        <w:t>н</w:t>
      </w:r>
      <w:r w:rsidRPr="002019EF">
        <w:rPr>
          <w:iCs/>
          <w:color w:val="000000"/>
          <w:sz w:val="24"/>
          <w:szCs w:val="24"/>
        </w:rPr>
        <w:t>ения</w:t>
      </w:r>
      <w:r w:rsidRPr="002019EF">
        <w:rPr>
          <w:iCs/>
          <w:color w:val="000000"/>
          <w:spacing w:val="151"/>
          <w:sz w:val="24"/>
          <w:szCs w:val="24"/>
        </w:rPr>
        <w:t xml:space="preserve"> </w:t>
      </w:r>
      <w:r w:rsidRPr="002019EF">
        <w:rPr>
          <w:iCs/>
          <w:color w:val="000000"/>
          <w:sz w:val="24"/>
          <w:szCs w:val="24"/>
        </w:rPr>
        <w:t>требован</w:t>
      </w:r>
      <w:r w:rsidRPr="002019EF">
        <w:rPr>
          <w:iCs/>
          <w:color w:val="000000"/>
          <w:spacing w:val="-1"/>
          <w:sz w:val="24"/>
          <w:szCs w:val="24"/>
        </w:rPr>
        <w:t>и</w:t>
      </w:r>
      <w:r w:rsidRPr="002019EF">
        <w:rPr>
          <w:iCs/>
          <w:color w:val="000000"/>
          <w:sz w:val="24"/>
          <w:szCs w:val="24"/>
        </w:rPr>
        <w:t>й Ф</w:t>
      </w:r>
      <w:r w:rsidRPr="002019EF">
        <w:rPr>
          <w:iCs/>
          <w:color w:val="000000"/>
          <w:spacing w:val="1"/>
          <w:sz w:val="24"/>
          <w:szCs w:val="24"/>
        </w:rPr>
        <w:t>Г</w:t>
      </w:r>
      <w:r w:rsidRPr="002019EF">
        <w:rPr>
          <w:iCs/>
          <w:color w:val="000000"/>
          <w:sz w:val="24"/>
          <w:szCs w:val="24"/>
        </w:rPr>
        <w:t>ОС.</w:t>
      </w:r>
    </w:p>
    <w:p w:rsidR="002A0D81" w:rsidRPr="002019EF" w:rsidRDefault="002A0D81" w:rsidP="002A0D81">
      <w:pPr>
        <w:spacing w:before="2"/>
        <w:ind w:left="426" w:right="472" w:firstLine="707"/>
        <w:jc w:val="both"/>
        <w:rPr>
          <w:iCs/>
          <w:color w:val="000000"/>
          <w:sz w:val="24"/>
          <w:szCs w:val="24"/>
        </w:rPr>
      </w:pPr>
      <w:r w:rsidRPr="002019EF">
        <w:rPr>
          <w:iCs/>
          <w:color w:val="000000"/>
          <w:spacing w:val="-1"/>
          <w:sz w:val="24"/>
          <w:szCs w:val="24"/>
        </w:rPr>
        <w:t>Ц</w:t>
      </w:r>
      <w:r w:rsidRPr="002019EF">
        <w:rPr>
          <w:iCs/>
          <w:color w:val="000000"/>
          <w:sz w:val="24"/>
          <w:szCs w:val="24"/>
        </w:rPr>
        <w:t>елевые</w:t>
      </w:r>
      <w:r w:rsidRPr="002019EF">
        <w:rPr>
          <w:iCs/>
          <w:color w:val="000000"/>
          <w:spacing w:val="105"/>
          <w:sz w:val="24"/>
          <w:szCs w:val="24"/>
        </w:rPr>
        <w:t xml:space="preserve"> </w:t>
      </w:r>
      <w:r w:rsidRPr="002019EF">
        <w:rPr>
          <w:iCs/>
          <w:color w:val="000000"/>
          <w:spacing w:val="-1"/>
          <w:sz w:val="24"/>
          <w:szCs w:val="24"/>
        </w:rPr>
        <w:t>о</w:t>
      </w:r>
      <w:r w:rsidRPr="002019EF">
        <w:rPr>
          <w:iCs/>
          <w:color w:val="000000"/>
          <w:sz w:val="24"/>
          <w:szCs w:val="24"/>
        </w:rPr>
        <w:t>риенти</w:t>
      </w:r>
      <w:r w:rsidRPr="002019EF">
        <w:rPr>
          <w:iCs/>
          <w:color w:val="000000"/>
          <w:spacing w:val="-1"/>
          <w:sz w:val="24"/>
          <w:szCs w:val="24"/>
        </w:rPr>
        <w:t>р</w:t>
      </w:r>
      <w:r w:rsidRPr="002019EF">
        <w:rPr>
          <w:iCs/>
          <w:color w:val="000000"/>
          <w:sz w:val="24"/>
          <w:szCs w:val="24"/>
        </w:rPr>
        <w:t>ы</w:t>
      </w:r>
      <w:r w:rsidRPr="002019EF">
        <w:rPr>
          <w:iCs/>
          <w:color w:val="000000"/>
          <w:spacing w:val="104"/>
          <w:sz w:val="24"/>
          <w:szCs w:val="24"/>
        </w:rPr>
        <w:t xml:space="preserve"> </w:t>
      </w:r>
      <w:r w:rsidRPr="002019EF">
        <w:rPr>
          <w:iCs/>
          <w:color w:val="000000"/>
          <w:spacing w:val="1"/>
          <w:sz w:val="24"/>
          <w:szCs w:val="24"/>
        </w:rPr>
        <w:t>о</w:t>
      </w:r>
      <w:r w:rsidRPr="002019EF">
        <w:rPr>
          <w:iCs/>
          <w:color w:val="000000"/>
          <w:sz w:val="24"/>
          <w:szCs w:val="24"/>
        </w:rPr>
        <w:t>преде</w:t>
      </w:r>
      <w:r w:rsidRPr="002019EF">
        <w:rPr>
          <w:iCs/>
          <w:color w:val="000000"/>
          <w:spacing w:val="-1"/>
          <w:sz w:val="24"/>
          <w:szCs w:val="24"/>
        </w:rPr>
        <w:t>л</w:t>
      </w:r>
      <w:r w:rsidRPr="002019EF">
        <w:rPr>
          <w:iCs/>
          <w:color w:val="000000"/>
          <w:sz w:val="24"/>
          <w:szCs w:val="24"/>
        </w:rPr>
        <w:t>ены</w:t>
      </w:r>
      <w:r w:rsidRPr="002019EF">
        <w:rPr>
          <w:iCs/>
          <w:color w:val="000000"/>
          <w:spacing w:val="104"/>
          <w:sz w:val="24"/>
          <w:szCs w:val="24"/>
        </w:rPr>
        <w:t xml:space="preserve"> </w:t>
      </w:r>
      <w:r w:rsidRPr="002019EF">
        <w:rPr>
          <w:iCs/>
          <w:color w:val="000000"/>
          <w:sz w:val="24"/>
          <w:szCs w:val="24"/>
        </w:rPr>
        <w:t>в</w:t>
      </w:r>
      <w:r w:rsidRPr="002019EF">
        <w:rPr>
          <w:iCs/>
          <w:color w:val="000000"/>
          <w:spacing w:val="106"/>
          <w:sz w:val="24"/>
          <w:szCs w:val="24"/>
        </w:rPr>
        <w:t xml:space="preserve"> </w:t>
      </w:r>
      <w:r w:rsidRPr="002019EF">
        <w:rPr>
          <w:iCs/>
          <w:color w:val="000000"/>
          <w:spacing w:val="-1"/>
          <w:sz w:val="24"/>
          <w:szCs w:val="24"/>
        </w:rPr>
        <w:t>с</w:t>
      </w:r>
      <w:r w:rsidRPr="002019EF">
        <w:rPr>
          <w:iCs/>
          <w:color w:val="000000"/>
          <w:sz w:val="24"/>
          <w:szCs w:val="24"/>
        </w:rPr>
        <w:t>оотве</w:t>
      </w:r>
      <w:r w:rsidRPr="002019EF">
        <w:rPr>
          <w:iCs/>
          <w:color w:val="000000"/>
          <w:spacing w:val="-2"/>
          <w:sz w:val="24"/>
          <w:szCs w:val="24"/>
        </w:rPr>
        <w:t>т</w:t>
      </w:r>
      <w:r w:rsidRPr="002019EF">
        <w:rPr>
          <w:iCs/>
          <w:color w:val="000000"/>
          <w:sz w:val="24"/>
          <w:szCs w:val="24"/>
        </w:rPr>
        <w:t>с</w:t>
      </w:r>
      <w:r w:rsidRPr="002019EF">
        <w:rPr>
          <w:iCs/>
          <w:color w:val="000000"/>
          <w:spacing w:val="-1"/>
          <w:sz w:val="24"/>
          <w:szCs w:val="24"/>
        </w:rPr>
        <w:t>т</w:t>
      </w:r>
      <w:r w:rsidRPr="002019EF">
        <w:rPr>
          <w:iCs/>
          <w:color w:val="000000"/>
          <w:sz w:val="24"/>
          <w:szCs w:val="24"/>
        </w:rPr>
        <w:t>вии</w:t>
      </w:r>
      <w:r w:rsidRPr="002019EF">
        <w:rPr>
          <w:iCs/>
          <w:color w:val="000000"/>
          <w:spacing w:val="106"/>
          <w:sz w:val="24"/>
          <w:szCs w:val="24"/>
        </w:rPr>
        <w:t xml:space="preserve"> </w:t>
      </w:r>
      <w:r w:rsidRPr="002019EF">
        <w:rPr>
          <w:iCs/>
          <w:color w:val="000000"/>
          <w:sz w:val="24"/>
          <w:szCs w:val="24"/>
        </w:rPr>
        <w:t>с</w:t>
      </w:r>
      <w:r w:rsidRPr="002019EF">
        <w:rPr>
          <w:iCs/>
          <w:color w:val="000000"/>
          <w:spacing w:val="102"/>
          <w:sz w:val="24"/>
          <w:szCs w:val="24"/>
        </w:rPr>
        <w:t xml:space="preserve"> </w:t>
      </w:r>
      <w:r w:rsidRPr="002019EF">
        <w:rPr>
          <w:iCs/>
          <w:color w:val="000000"/>
          <w:sz w:val="24"/>
          <w:szCs w:val="24"/>
        </w:rPr>
        <w:t>и</w:t>
      </w:r>
      <w:r w:rsidRPr="002019EF">
        <w:rPr>
          <w:iCs/>
          <w:color w:val="000000"/>
          <w:spacing w:val="-1"/>
          <w:sz w:val="24"/>
          <w:szCs w:val="24"/>
        </w:rPr>
        <w:t>н</w:t>
      </w:r>
      <w:r w:rsidRPr="002019EF">
        <w:rPr>
          <w:iCs/>
          <w:color w:val="000000"/>
          <w:sz w:val="24"/>
          <w:szCs w:val="24"/>
        </w:rPr>
        <w:t>вариантным сод</w:t>
      </w:r>
      <w:r w:rsidRPr="002019EF">
        <w:rPr>
          <w:iCs/>
          <w:color w:val="000000"/>
          <w:spacing w:val="-1"/>
          <w:sz w:val="24"/>
          <w:szCs w:val="24"/>
        </w:rPr>
        <w:t>е</w:t>
      </w:r>
      <w:r w:rsidRPr="002019EF">
        <w:rPr>
          <w:iCs/>
          <w:color w:val="000000"/>
          <w:sz w:val="24"/>
          <w:szCs w:val="24"/>
        </w:rPr>
        <w:t>р</w:t>
      </w:r>
      <w:r w:rsidRPr="002019EF">
        <w:rPr>
          <w:iCs/>
          <w:color w:val="000000"/>
          <w:spacing w:val="-1"/>
          <w:sz w:val="24"/>
          <w:szCs w:val="24"/>
        </w:rPr>
        <w:t>ж</w:t>
      </w:r>
      <w:r w:rsidRPr="002019EF">
        <w:rPr>
          <w:iCs/>
          <w:color w:val="000000"/>
          <w:sz w:val="24"/>
          <w:szCs w:val="24"/>
        </w:rPr>
        <w:t>а</w:t>
      </w:r>
      <w:r w:rsidRPr="002019EF">
        <w:rPr>
          <w:iCs/>
          <w:color w:val="000000"/>
          <w:spacing w:val="-1"/>
          <w:sz w:val="24"/>
          <w:szCs w:val="24"/>
        </w:rPr>
        <w:t>н</w:t>
      </w:r>
      <w:r w:rsidRPr="002019EF">
        <w:rPr>
          <w:iCs/>
          <w:color w:val="000000"/>
          <w:sz w:val="24"/>
          <w:szCs w:val="24"/>
        </w:rPr>
        <w:t>ием</w:t>
      </w:r>
      <w:r w:rsidRPr="002019EF">
        <w:rPr>
          <w:iCs/>
          <w:color w:val="000000"/>
          <w:spacing w:val="146"/>
          <w:sz w:val="24"/>
          <w:szCs w:val="24"/>
        </w:rPr>
        <w:t xml:space="preserve"> </w:t>
      </w:r>
      <w:r w:rsidRPr="002019EF">
        <w:rPr>
          <w:iCs/>
          <w:color w:val="000000"/>
          <w:sz w:val="24"/>
          <w:szCs w:val="24"/>
        </w:rPr>
        <w:lastRenderedPageBreak/>
        <w:t>восп</w:t>
      </w:r>
      <w:r w:rsidRPr="002019EF">
        <w:rPr>
          <w:iCs/>
          <w:color w:val="000000"/>
          <w:spacing w:val="2"/>
          <w:sz w:val="24"/>
          <w:szCs w:val="24"/>
        </w:rPr>
        <w:t>и</w:t>
      </w:r>
      <w:r w:rsidRPr="002019EF">
        <w:rPr>
          <w:iCs/>
          <w:color w:val="000000"/>
          <w:sz w:val="24"/>
          <w:szCs w:val="24"/>
        </w:rPr>
        <w:t>т</w:t>
      </w:r>
      <w:r w:rsidRPr="002019EF">
        <w:rPr>
          <w:iCs/>
          <w:color w:val="000000"/>
          <w:spacing w:val="1"/>
          <w:sz w:val="24"/>
          <w:szCs w:val="24"/>
        </w:rPr>
        <w:t>а</w:t>
      </w:r>
      <w:r w:rsidRPr="002019EF">
        <w:rPr>
          <w:iCs/>
          <w:color w:val="000000"/>
          <w:spacing w:val="-1"/>
          <w:sz w:val="24"/>
          <w:szCs w:val="24"/>
        </w:rPr>
        <w:t>н</w:t>
      </w:r>
      <w:r w:rsidRPr="002019EF">
        <w:rPr>
          <w:iCs/>
          <w:color w:val="000000"/>
          <w:sz w:val="24"/>
          <w:szCs w:val="24"/>
        </w:rPr>
        <w:t>ия</w:t>
      </w:r>
      <w:r w:rsidRPr="002019EF">
        <w:rPr>
          <w:iCs/>
          <w:color w:val="000000"/>
          <w:spacing w:val="147"/>
          <w:sz w:val="24"/>
          <w:szCs w:val="24"/>
        </w:rPr>
        <w:t xml:space="preserve"> </w:t>
      </w:r>
      <w:r w:rsidRPr="002019EF">
        <w:rPr>
          <w:iCs/>
          <w:color w:val="000000"/>
          <w:sz w:val="24"/>
          <w:szCs w:val="24"/>
        </w:rPr>
        <w:t>обу</w:t>
      </w:r>
      <w:r w:rsidRPr="002019EF">
        <w:rPr>
          <w:iCs/>
          <w:color w:val="000000"/>
          <w:spacing w:val="-1"/>
          <w:sz w:val="24"/>
          <w:szCs w:val="24"/>
        </w:rPr>
        <w:t>ч</w:t>
      </w:r>
      <w:r w:rsidRPr="002019EF">
        <w:rPr>
          <w:iCs/>
          <w:color w:val="000000"/>
          <w:sz w:val="24"/>
          <w:szCs w:val="24"/>
        </w:rPr>
        <w:t>ающ</w:t>
      </w:r>
      <w:r w:rsidRPr="002019EF">
        <w:rPr>
          <w:iCs/>
          <w:color w:val="000000"/>
          <w:spacing w:val="-1"/>
          <w:sz w:val="24"/>
          <w:szCs w:val="24"/>
        </w:rPr>
        <w:t>и</w:t>
      </w:r>
      <w:r w:rsidRPr="002019EF">
        <w:rPr>
          <w:iCs/>
          <w:color w:val="000000"/>
          <w:sz w:val="24"/>
          <w:szCs w:val="24"/>
        </w:rPr>
        <w:t>хся</w:t>
      </w:r>
      <w:r w:rsidRPr="002019EF">
        <w:rPr>
          <w:iCs/>
          <w:color w:val="000000"/>
          <w:spacing w:val="147"/>
          <w:sz w:val="24"/>
          <w:szCs w:val="24"/>
        </w:rPr>
        <w:t xml:space="preserve"> </w:t>
      </w:r>
      <w:r w:rsidRPr="002019EF">
        <w:rPr>
          <w:iCs/>
          <w:color w:val="000000"/>
          <w:sz w:val="24"/>
          <w:szCs w:val="24"/>
        </w:rPr>
        <w:t>на</w:t>
      </w:r>
      <w:r w:rsidRPr="002019EF">
        <w:rPr>
          <w:iCs/>
          <w:color w:val="000000"/>
          <w:spacing w:val="147"/>
          <w:sz w:val="24"/>
          <w:szCs w:val="24"/>
        </w:rPr>
        <w:t xml:space="preserve"> </w:t>
      </w:r>
      <w:r w:rsidRPr="002019EF">
        <w:rPr>
          <w:iCs/>
          <w:color w:val="000000"/>
          <w:spacing w:val="1"/>
          <w:sz w:val="24"/>
          <w:szCs w:val="24"/>
        </w:rPr>
        <w:t>о</w:t>
      </w:r>
      <w:r w:rsidRPr="002019EF">
        <w:rPr>
          <w:iCs/>
          <w:color w:val="000000"/>
          <w:sz w:val="24"/>
          <w:szCs w:val="24"/>
        </w:rPr>
        <w:t>с</w:t>
      </w:r>
      <w:r w:rsidRPr="002019EF">
        <w:rPr>
          <w:iCs/>
          <w:color w:val="000000"/>
          <w:spacing w:val="-1"/>
          <w:sz w:val="24"/>
          <w:szCs w:val="24"/>
        </w:rPr>
        <w:t>н</w:t>
      </w:r>
      <w:r w:rsidRPr="002019EF">
        <w:rPr>
          <w:iCs/>
          <w:color w:val="000000"/>
          <w:sz w:val="24"/>
          <w:szCs w:val="24"/>
        </w:rPr>
        <w:t>ове</w:t>
      </w:r>
      <w:r w:rsidRPr="002019EF">
        <w:rPr>
          <w:iCs/>
          <w:color w:val="000000"/>
          <w:spacing w:val="146"/>
          <w:sz w:val="24"/>
          <w:szCs w:val="24"/>
        </w:rPr>
        <w:t xml:space="preserve"> </w:t>
      </w:r>
      <w:r w:rsidRPr="002019EF">
        <w:rPr>
          <w:iCs/>
          <w:color w:val="000000"/>
          <w:sz w:val="24"/>
          <w:szCs w:val="24"/>
        </w:rPr>
        <w:t>российских</w:t>
      </w:r>
      <w:r w:rsidRPr="002019EF">
        <w:rPr>
          <w:iCs/>
          <w:color w:val="000000"/>
          <w:spacing w:val="145"/>
          <w:sz w:val="24"/>
          <w:szCs w:val="24"/>
        </w:rPr>
        <w:t xml:space="preserve"> </w:t>
      </w:r>
      <w:r w:rsidRPr="002019EF">
        <w:rPr>
          <w:iCs/>
          <w:color w:val="000000"/>
          <w:sz w:val="24"/>
          <w:szCs w:val="24"/>
        </w:rPr>
        <w:t>базов</w:t>
      </w:r>
      <w:r w:rsidRPr="002019EF">
        <w:rPr>
          <w:iCs/>
          <w:color w:val="000000"/>
          <w:spacing w:val="-1"/>
          <w:sz w:val="24"/>
          <w:szCs w:val="24"/>
        </w:rPr>
        <w:t>ы</w:t>
      </w:r>
      <w:r w:rsidRPr="002019EF">
        <w:rPr>
          <w:iCs/>
          <w:color w:val="000000"/>
          <w:sz w:val="24"/>
          <w:szCs w:val="24"/>
        </w:rPr>
        <w:t>х (граж</w:t>
      </w:r>
      <w:r w:rsidRPr="002019EF">
        <w:rPr>
          <w:iCs/>
          <w:color w:val="000000"/>
          <w:spacing w:val="-1"/>
          <w:sz w:val="24"/>
          <w:szCs w:val="24"/>
        </w:rPr>
        <w:t>д</w:t>
      </w:r>
      <w:r w:rsidRPr="002019EF">
        <w:rPr>
          <w:iCs/>
          <w:color w:val="000000"/>
          <w:sz w:val="24"/>
          <w:szCs w:val="24"/>
        </w:rPr>
        <w:t>ан</w:t>
      </w:r>
      <w:r w:rsidRPr="002019EF">
        <w:rPr>
          <w:iCs/>
          <w:color w:val="000000"/>
          <w:spacing w:val="-1"/>
          <w:sz w:val="24"/>
          <w:szCs w:val="24"/>
        </w:rPr>
        <w:t>с</w:t>
      </w:r>
      <w:r w:rsidRPr="002019EF">
        <w:rPr>
          <w:iCs/>
          <w:color w:val="000000"/>
          <w:sz w:val="24"/>
          <w:szCs w:val="24"/>
        </w:rPr>
        <w:t>ких,</w:t>
      </w:r>
      <w:r w:rsidRPr="002019EF">
        <w:rPr>
          <w:iCs/>
          <w:color w:val="000000"/>
          <w:spacing w:val="100"/>
          <w:sz w:val="24"/>
          <w:szCs w:val="24"/>
        </w:rPr>
        <w:t xml:space="preserve"> </w:t>
      </w:r>
      <w:r w:rsidRPr="002019EF">
        <w:rPr>
          <w:iCs/>
          <w:color w:val="000000"/>
          <w:sz w:val="24"/>
          <w:szCs w:val="24"/>
        </w:rPr>
        <w:t>к</w:t>
      </w:r>
      <w:r w:rsidRPr="002019EF">
        <w:rPr>
          <w:iCs/>
          <w:color w:val="000000"/>
          <w:spacing w:val="1"/>
          <w:sz w:val="24"/>
          <w:szCs w:val="24"/>
        </w:rPr>
        <w:t>о</w:t>
      </w:r>
      <w:r w:rsidRPr="002019EF">
        <w:rPr>
          <w:iCs/>
          <w:color w:val="000000"/>
          <w:spacing w:val="-1"/>
          <w:sz w:val="24"/>
          <w:szCs w:val="24"/>
        </w:rPr>
        <w:t>н</w:t>
      </w:r>
      <w:r w:rsidRPr="002019EF">
        <w:rPr>
          <w:iCs/>
          <w:color w:val="000000"/>
          <w:sz w:val="24"/>
          <w:szCs w:val="24"/>
        </w:rPr>
        <w:t>сти</w:t>
      </w:r>
      <w:r w:rsidRPr="002019EF">
        <w:rPr>
          <w:iCs/>
          <w:color w:val="000000"/>
          <w:spacing w:val="-1"/>
          <w:sz w:val="24"/>
          <w:szCs w:val="24"/>
        </w:rPr>
        <w:t>т</w:t>
      </w:r>
      <w:r w:rsidRPr="002019EF">
        <w:rPr>
          <w:iCs/>
          <w:color w:val="000000"/>
          <w:sz w:val="24"/>
          <w:szCs w:val="24"/>
        </w:rPr>
        <w:t>уциональн</w:t>
      </w:r>
      <w:r w:rsidRPr="002019EF">
        <w:rPr>
          <w:iCs/>
          <w:color w:val="000000"/>
          <w:spacing w:val="-3"/>
          <w:sz w:val="24"/>
          <w:szCs w:val="24"/>
        </w:rPr>
        <w:t>ы</w:t>
      </w:r>
      <w:r w:rsidRPr="002019EF">
        <w:rPr>
          <w:iCs/>
          <w:color w:val="000000"/>
          <w:sz w:val="24"/>
          <w:szCs w:val="24"/>
        </w:rPr>
        <w:t>х)</w:t>
      </w:r>
      <w:r w:rsidRPr="002019EF">
        <w:rPr>
          <w:iCs/>
          <w:color w:val="000000"/>
          <w:spacing w:val="100"/>
          <w:sz w:val="24"/>
          <w:szCs w:val="24"/>
        </w:rPr>
        <w:t xml:space="preserve"> </w:t>
      </w:r>
      <w:r w:rsidRPr="002019EF">
        <w:rPr>
          <w:iCs/>
          <w:color w:val="000000"/>
          <w:spacing w:val="1"/>
          <w:sz w:val="24"/>
          <w:szCs w:val="24"/>
        </w:rPr>
        <w:t>ц</w:t>
      </w:r>
      <w:r w:rsidRPr="002019EF">
        <w:rPr>
          <w:iCs/>
          <w:color w:val="000000"/>
          <w:sz w:val="24"/>
          <w:szCs w:val="24"/>
        </w:rPr>
        <w:t>ен</w:t>
      </w:r>
      <w:r w:rsidRPr="002019EF">
        <w:rPr>
          <w:iCs/>
          <w:color w:val="000000"/>
          <w:spacing w:val="-1"/>
          <w:sz w:val="24"/>
          <w:szCs w:val="24"/>
        </w:rPr>
        <w:t>н</w:t>
      </w:r>
      <w:r w:rsidRPr="002019EF">
        <w:rPr>
          <w:iCs/>
          <w:color w:val="000000"/>
          <w:sz w:val="24"/>
          <w:szCs w:val="24"/>
        </w:rPr>
        <w:t>ос</w:t>
      </w:r>
      <w:r w:rsidRPr="002019EF">
        <w:rPr>
          <w:iCs/>
          <w:color w:val="000000"/>
          <w:spacing w:val="-1"/>
          <w:sz w:val="24"/>
          <w:szCs w:val="24"/>
        </w:rPr>
        <w:t>т</w:t>
      </w:r>
      <w:r w:rsidRPr="002019EF">
        <w:rPr>
          <w:iCs/>
          <w:color w:val="000000"/>
          <w:sz w:val="24"/>
          <w:szCs w:val="24"/>
        </w:rPr>
        <w:t>ей,</w:t>
      </w:r>
      <w:r w:rsidRPr="002019EF">
        <w:rPr>
          <w:iCs/>
          <w:color w:val="000000"/>
          <w:spacing w:val="99"/>
          <w:sz w:val="24"/>
          <w:szCs w:val="24"/>
        </w:rPr>
        <w:t xml:space="preserve"> </w:t>
      </w:r>
      <w:r w:rsidRPr="002019EF">
        <w:rPr>
          <w:iCs/>
          <w:color w:val="000000"/>
          <w:spacing w:val="1"/>
          <w:sz w:val="24"/>
          <w:szCs w:val="24"/>
        </w:rPr>
        <w:t>о</w:t>
      </w:r>
      <w:r w:rsidRPr="002019EF">
        <w:rPr>
          <w:iCs/>
          <w:color w:val="000000"/>
          <w:sz w:val="24"/>
          <w:szCs w:val="24"/>
        </w:rPr>
        <w:t>беспечивают</w:t>
      </w:r>
      <w:r w:rsidRPr="002019EF">
        <w:rPr>
          <w:iCs/>
          <w:color w:val="000000"/>
          <w:spacing w:val="101"/>
          <w:sz w:val="24"/>
          <w:szCs w:val="24"/>
        </w:rPr>
        <w:t xml:space="preserve"> </w:t>
      </w:r>
      <w:r w:rsidRPr="002019EF">
        <w:rPr>
          <w:iCs/>
          <w:color w:val="000000"/>
          <w:sz w:val="24"/>
          <w:szCs w:val="24"/>
        </w:rPr>
        <w:t>единс</w:t>
      </w:r>
      <w:r w:rsidRPr="002019EF">
        <w:rPr>
          <w:iCs/>
          <w:color w:val="000000"/>
          <w:spacing w:val="-1"/>
          <w:sz w:val="24"/>
          <w:szCs w:val="24"/>
        </w:rPr>
        <w:t>тв</w:t>
      </w:r>
      <w:r w:rsidRPr="002019EF">
        <w:rPr>
          <w:iCs/>
          <w:color w:val="000000"/>
          <w:sz w:val="24"/>
          <w:szCs w:val="24"/>
        </w:rPr>
        <w:t>о в</w:t>
      </w:r>
      <w:r w:rsidRPr="002019EF">
        <w:rPr>
          <w:iCs/>
          <w:color w:val="000000"/>
          <w:spacing w:val="1"/>
          <w:sz w:val="24"/>
          <w:szCs w:val="24"/>
        </w:rPr>
        <w:t>о</w:t>
      </w:r>
      <w:r w:rsidRPr="002019EF">
        <w:rPr>
          <w:iCs/>
          <w:color w:val="000000"/>
          <w:spacing w:val="-1"/>
          <w:sz w:val="24"/>
          <w:szCs w:val="24"/>
        </w:rPr>
        <w:t>сп</w:t>
      </w:r>
      <w:r w:rsidRPr="002019EF">
        <w:rPr>
          <w:iCs/>
          <w:color w:val="000000"/>
          <w:sz w:val="24"/>
          <w:szCs w:val="24"/>
        </w:rPr>
        <w:t>ита</w:t>
      </w:r>
      <w:r w:rsidRPr="002019EF">
        <w:rPr>
          <w:iCs/>
          <w:color w:val="000000"/>
          <w:spacing w:val="-1"/>
          <w:sz w:val="24"/>
          <w:szCs w:val="24"/>
        </w:rPr>
        <w:t>н</w:t>
      </w:r>
      <w:r w:rsidRPr="002019EF">
        <w:rPr>
          <w:iCs/>
          <w:color w:val="000000"/>
          <w:sz w:val="24"/>
          <w:szCs w:val="24"/>
        </w:rPr>
        <w:t>ия,</w:t>
      </w:r>
      <w:r w:rsidRPr="002019EF">
        <w:rPr>
          <w:iCs/>
          <w:color w:val="000000"/>
          <w:spacing w:val="-1"/>
          <w:sz w:val="24"/>
          <w:szCs w:val="24"/>
        </w:rPr>
        <w:t xml:space="preserve"> </w:t>
      </w:r>
      <w:r w:rsidRPr="002019EF">
        <w:rPr>
          <w:iCs/>
          <w:color w:val="000000"/>
          <w:sz w:val="24"/>
          <w:szCs w:val="24"/>
        </w:rPr>
        <w:t>в</w:t>
      </w:r>
      <w:r w:rsidRPr="002019EF">
        <w:rPr>
          <w:iCs/>
          <w:color w:val="000000"/>
          <w:spacing w:val="1"/>
          <w:sz w:val="24"/>
          <w:szCs w:val="24"/>
        </w:rPr>
        <w:t>о</w:t>
      </w:r>
      <w:r w:rsidRPr="002019EF">
        <w:rPr>
          <w:iCs/>
          <w:color w:val="000000"/>
          <w:spacing w:val="-1"/>
          <w:sz w:val="24"/>
          <w:szCs w:val="24"/>
        </w:rPr>
        <w:t>сп</w:t>
      </w:r>
      <w:r w:rsidRPr="002019EF">
        <w:rPr>
          <w:iCs/>
          <w:color w:val="000000"/>
          <w:sz w:val="24"/>
          <w:szCs w:val="24"/>
        </w:rPr>
        <w:t>итательно</w:t>
      </w:r>
      <w:r w:rsidRPr="002019EF">
        <w:rPr>
          <w:iCs/>
          <w:color w:val="000000"/>
          <w:spacing w:val="-1"/>
          <w:sz w:val="24"/>
          <w:szCs w:val="24"/>
        </w:rPr>
        <w:t>г</w:t>
      </w:r>
      <w:r w:rsidRPr="002019EF">
        <w:rPr>
          <w:iCs/>
          <w:color w:val="000000"/>
          <w:sz w:val="24"/>
          <w:szCs w:val="24"/>
        </w:rPr>
        <w:t>о пространс</w:t>
      </w:r>
      <w:r w:rsidRPr="002019EF">
        <w:rPr>
          <w:iCs/>
          <w:color w:val="000000"/>
          <w:spacing w:val="-1"/>
          <w:sz w:val="24"/>
          <w:szCs w:val="24"/>
        </w:rPr>
        <w:t>т</w:t>
      </w:r>
      <w:r w:rsidRPr="002019EF">
        <w:rPr>
          <w:iCs/>
          <w:color w:val="000000"/>
          <w:sz w:val="24"/>
          <w:szCs w:val="24"/>
        </w:rPr>
        <w:t>ва.</w:t>
      </w:r>
    </w:p>
    <w:p w:rsidR="002A0D81" w:rsidRPr="002019EF" w:rsidRDefault="002A0D81" w:rsidP="002A0D81">
      <w:pPr>
        <w:tabs>
          <w:tab w:val="left" w:pos="2033"/>
          <w:tab w:val="left" w:pos="3705"/>
          <w:tab w:val="left" w:pos="5573"/>
          <w:tab w:val="left" w:pos="7307"/>
        </w:tabs>
        <w:spacing w:before="2"/>
        <w:ind w:left="426" w:right="472" w:firstLine="707"/>
        <w:jc w:val="both"/>
        <w:rPr>
          <w:iCs/>
          <w:color w:val="000000"/>
          <w:sz w:val="24"/>
          <w:szCs w:val="24"/>
        </w:rPr>
      </w:pPr>
      <w:r w:rsidRPr="002019EF">
        <w:rPr>
          <w:iCs/>
          <w:color w:val="000000"/>
          <w:spacing w:val="-1"/>
          <w:sz w:val="24"/>
          <w:szCs w:val="24"/>
        </w:rPr>
        <w:t>Ц</w:t>
      </w:r>
      <w:r w:rsidRPr="002019EF">
        <w:rPr>
          <w:iCs/>
          <w:color w:val="000000"/>
          <w:sz w:val="24"/>
          <w:szCs w:val="24"/>
        </w:rPr>
        <w:t>елевые</w:t>
      </w:r>
      <w:r w:rsidRPr="002019EF">
        <w:rPr>
          <w:color w:val="000000"/>
          <w:sz w:val="24"/>
          <w:szCs w:val="24"/>
        </w:rPr>
        <w:tab/>
      </w:r>
      <w:r w:rsidRPr="002019EF">
        <w:rPr>
          <w:iCs/>
          <w:color w:val="000000"/>
          <w:sz w:val="24"/>
          <w:szCs w:val="24"/>
        </w:rPr>
        <w:t>ориен</w:t>
      </w:r>
      <w:r w:rsidRPr="002019EF">
        <w:rPr>
          <w:iCs/>
          <w:color w:val="000000"/>
          <w:spacing w:val="-1"/>
          <w:sz w:val="24"/>
          <w:szCs w:val="24"/>
        </w:rPr>
        <w:t>ти</w:t>
      </w:r>
      <w:r w:rsidRPr="002019EF">
        <w:rPr>
          <w:iCs/>
          <w:color w:val="000000"/>
          <w:sz w:val="24"/>
          <w:szCs w:val="24"/>
        </w:rPr>
        <w:t>ры</w:t>
      </w:r>
      <w:r w:rsidRPr="002019EF">
        <w:rPr>
          <w:color w:val="000000"/>
          <w:sz w:val="24"/>
          <w:szCs w:val="24"/>
        </w:rPr>
        <w:tab/>
      </w:r>
      <w:r w:rsidRPr="002019EF">
        <w:rPr>
          <w:iCs/>
          <w:color w:val="000000"/>
          <w:spacing w:val="-1"/>
          <w:sz w:val="24"/>
          <w:szCs w:val="24"/>
        </w:rPr>
        <w:t>р</w:t>
      </w:r>
      <w:r w:rsidRPr="002019EF">
        <w:rPr>
          <w:iCs/>
          <w:color w:val="000000"/>
          <w:sz w:val="24"/>
          <w:szCs w:val="24"/>
        </w:rPr>
        <w:t>езуль</w:t>
      </w:r>
      <w:r w:rsidRPr="002019EF">
        <w:rPr>
          <w:iCs/>
          <w:color w:val="000000"/>
          <w:spacing w:val="-2"/>
          <w:sz w:val="24"/>
          <w:szCs w:val="24"/>
        </w:rPr>
        <w:t>т</w:t>
      </w:r>
      <w:r w:rsidRPr="002019EF">
        <w:rPr>
          <w:iCs/>
          <w:color w:val="000000"/>
          <w:sz w:val="24"/>
          <w:szCs w:val="24"/>
        </w:rPr>
        <w:t>ат</w:t>
      </w:r>
      <w:r w:rsidRPr="002019EF">
        <w:rPr>
          <w:iCs/>
          <w:color w:val="000000"/>
          <w:spacing w:val="1"/>
          <w:sz w:val="24"/>
          <w:szCs w:val="24"/>
        </w:rPr>
        <w:t>о</w:t>
      </w:r>
      <w:r w:rsidRPr="002019EF">
        <w:rPr>
          <w:iCs/>
          <w:color w:val="000000"/>
          <w:sz w:val="24"/>
          <w:szCs w:val="24"/>
        </w:rPr>
        <w:t>в</w:t>
      </w:r>
      <w:r w:rsidRPr="002019EF">
        <w:rPr>
          <w:color w:val="000000"/>
          <w:sz w:val="24"/>
          <w:szCs w:val="24"/>
        </w:rPr>
        <w:tab/>
      </w:r>
      <w:r w:rsidRPr="002019EF">
        <w:rPr>
          <w:iCs/>
          <w:color w:val="000000"/>
          <w:sz w:val="24"/>
          <w:szCs w:val="24"/>
        </w:rPr>
        <w:t>в</w:t>
      </w:r>
      <w:r w:rsidRPr="002019EF">
        <w:rPr>
          <w:iCs/>
          <w:color w:val="000000"/>
          <w:spacing w:val="1"/>
          <w:sz w:val="24"/>
          <w:szCs w:val="24"/>
        </w:rPr>
        <w:t>о</w:t>
      </w:r>
      <w:r w:rsidRPr="002019EF">
        <w:rPr>
          <w:iCs/>
          <w:color w:val="000000"/>
          <w:spacing w:val="-1"/>
          <w:sz w:val="24"/>
          <w:szCs w:val="24"/>
        </w:rPr>
        <w:t>сп</w:t>
      </w:r>
      <w:r w:rsidRPr="002019EF">
        <w:rPr>
          <w:iCs/>
          <w:color w:val="000000"/>
          <w:sz w:val="24"/>
          <w:szCs w:val="24"/>
        </w:rPr>
        <w:t>ита</w:t>
      </w:r>
      <w:r w:rsidRPr="002019EF">
        <w:rPr>
          <w:iCs/>
          <w:color w:val="000000"/>
          <w:spacing w:val="-1"/>
          <w:sz w:val="24"/>
          <w:szCs w:val="24"/>
        </w:rPr>
        <w:t>н</w:t>
      </w:r>
      <w:r w:rsidRPr="002019EF">
        <w:rPr>
          <w:iCs/>
          <w:color w:val="000000"/>
          <w:sz w:val="24"/>
          <w:szCs w:val="24"/>
        </w:rPr>
        <w:t>ия</w:t>
      </w:r>
      <w:r w:rsidRPr="002019EF">
        <w:rPr>
          <w:color w:val="000000"/>
          <w:sz w:val="24"/>
          <w:szCs w:val="24"/>
        </w:rPr>
        <w:tab/>
      </w:r>
      <w:r w:rsidRPr="002019EF">
        <w:rPr>
          <w:iCs/>
          <w:color w:val="000000"/>
          <w:sz w:val="24"/>
          <w:szCs w:val="24"/>
        </w:rPr>
        <w:t>с</w:t>
      </w:r>
      <w:r w:rsidRPr="002019EF">
        <w:rPr>
          <w:iCs/>
          <w:color w:val="000000"/>
          <w:spacing w:val="-2"/>
          <w:sz w:val="24"/>
          <w:szCs w:val="24"/>
        </w:rPr>
        <w:t>ф</w:t>
      </w:r>
      <w:r w:rsidRPr="002019EF">
        <w:rPr>
          <w:iCs/>
          <w:color w:val="000000"/>
          <w:sz w:val="24"/>
          <w:szCs w:val="24"/>
        </w:rPr>
        <w:t>ормул</w:t>
      </w:r>
      <w:r w:rsidRPr="002019EF">
        <w:rPr>
          <w:iCs/>
          <w:color w:val="000000"/>
          <w:spacing w:val="-1"/>
          <w:sz w:val="24"/>
          <w:szCs w:val="24"/>
        </w:rPr>
        <w:t>и</w:t>
      </w:r>
      <w:r w:rsidRPr="002019EF">
        <w:rPr>
          <w:iCs/>
          <w:color w:val="000000"/>
          <w:sz w:val="24"/>
          <w:szCs w:val="24"/>
        </w:rPr>
        <w:t>рованы на</w:t>
      </w:r>
      <w:r w:rsidRPr="002019EF">
        <w:rPr>
          <w:iCs/>
          <w:color w:val="000000"/>
          <w:spacing w:val="195"/>
          <w:sz w:val="24"/>
          <w:szCs w:val="24"/>
        </w:rPr>
        <w:t xml:space="preserve"> </w:t>
      </w:r>
      <w:r w:rsidRPr="002019EF">
        <w:rPr>
          <w:iCs/>
          <w:color w:val="000000"/>
          <w:spacing w:val="-1"/>
          <w:sz w:val="24"/>
          <w:szCs w:val="24"/>
        </w:rPr>
        <w:t>у</w:t>
      </w:r>
      <w:r w:rsidRPr="002019EF">
        <w:rPr>
          <w:iCs/>
          <w:color w:val="000000"/>
          <w:sz w:val="24"/>
          <w:szCs w:val="24"/>
        </w:rPr>
        <w:t>ровнях</w:t>
      </w:r>
      <w:r w:rsidRPr="002019EF">
        <w:rPr>
          <w:iCs/>
          <w:color w:val="000000"/>
          <w:spacing w:val="192"/>
          <w:sz w:val="24"/>
          <w:szCs w:val="24"/>
        </w:rPr>
        <w:t xml:space="preserve"> </w:t>
      </w:r>
      <w:r w:rsidRPr="002019EF">
        <w:rPr>
          <w:iCs/>
          <w:color w:val="000000"/>
          <w:spacing w:val="-1"/>
          <w:sz w:val="24"/>
          <w:szCs w:val="24"/>
        </w:rPr>
        <w:t>н</w:t>
      </w:r>
      <w:r w:rsidRPr="002019EF">
        <w:rPr>
          <w:iCs/>
          <w:color w:val="000000"/>
          <w:sz w:val="24"/>
          <w:szCs w:val="24"/>
        </w:rPr>
        <w:t>ача</w:t>
      </w:r>
      <w:r w:rsidRPr="002019EF">
        <w:rPr>
          <w:iCs/>
          <w:color w:val="000000"/>
          <w:spacing w:val="-1"/>
          <w:sz w:val="24"/>
          <w:szCs w:val="24"/>
        </w:rPr>
        <w:t>л</w:t>
      </w:r>
      <w:r w:rsidRPr="002019EF">
        <w:rPr>
          <w:iCs/>
          <w:color w:val="000000"/>
          <w:sz w:val="24"/>
          <w:szCs w:val="24"/>
        </w:rPr>
        <w:t>ьного</w:t>
      </w:r>
      <w:r w:rsidRPr="002019EF">
        <w:rPr>
          <w:iCs/>
          <w:color w:val="000000"/>
          <w:spacing w:val="192"/>
          <w:sz w:val="24"/>
          <w:szCs w:val="24"/>
        </w:rPr>
        <w:t xml:space="preserve"> </w:t>
      </w:r>
      <w:r w:rsidRPr="002019EF">
        <w:rPr>
          <w:iCs/>
          <w:color w:val="000000"/>
          <w:spacing w:val="1"/>
          <w:sz w:val="24"/>
          <w:szCs w:val="24"/>
        </w:rPr>
        <w:t>о</w:t>
      </w:r>
      <w:r w:rsidRPr="002019EF">
        <w:rPr>
          <w:iCs/>
          <w:color w:val="000000"/>
          <w:sz w:val="24"/>
          <w:szCs w:val="24"/>
        </w:rPr>
        <w:t>бще</w:t>
      </w:r>
      <w:r w:rsidRPr="002019EF">
        <w:rPr>
          <w:iCs/>
          <w:color w:val="000000"/>
          <w:spacing w:val="-1"/>
          <w:sz w:val="24"/>
          <w:szCs w:val="24"/>
        </w:rPr>
        <w:t>г</w:t>
      </w:r>
      <w:r w:rsidRPr="002019EF">
        <w:rPr>
          <w:iCs/>
          <w:color w:val="000000"/>
          <w:spacing w:val="1"/>
          <w:sz w:val="24"/>
          <w:szCs w:val="24"/>
        </w:rPr>
        <w:t>о</w:t>
      </w:r>
      <w:r w:rsidRPr="002019EF">
        <w:rPr>
          <w:iCs/>
          <w:color w:val="000000"/>
          <w:sz w:val="24"/>
          <w:szCs w:val="24"/>
        </w:rPr>
        <w:t>,</w:t>
      </w:r>
      <w:r w:rsidRPr="002019EF">
        <w:rPr>
          <w:iCs/>
          <w:color w:val="000000"/>
          <w:spacing w:val="191"/>
          <w:sz w:val="24"/>
          <w:szCs w:val="24"/>
        </w:rPr>
        <w:t xml:space="preserve"> </w:t>
      </w:r>
      <w:r w:rsidRPr="002019EF">
        <w:rPr>
          <w:iCs/>
          <w:color w:val="000000"/>
          <w:spacing w:val="1"/>
          <w:sz w:val="24"/>
          <w:szCs w:val="24"/>
        </w:rPr>
        <w:t>о</w:t>
      </w:r>
      <w:r w:rsidRPr="002019EF">
        <w:rPr>
          <w:iCs/>
          <w:color w:val="000000"/>
          <w:sz w:val="24"/>
          <w:szCs w:val="24"/>
        </w:rPr>
        <w:t>снов</w:t>
      </w:r>
      <w:r w:rsidRPr="002019EF">
        <w:rPr>
          <w:iCs/>
          <w:color w:val="000000"/>
          <w:spacing w:val="-1"/>
          <w:sz w:val="24"/>
          <w:szCs w:val="24"/>
        </w:rPr>
        <w:t>н</w:t>
      </w:r>
      <w:r w:rsidRPr="002019EF">
        <w:rPr>
          <w:iCs/>
          <w:color w:val="000000"/>
          <w:sz w:val="24"/>
          <w:szCs w:val="24"/>
        </w:rPr>
        <w:t>о</w:t>
      </w:r>
      <w:r w:rsidRPr="002019EF">
        <w:rPr>
          <w:iCs/>
          <w:color w:val="000000"/>
          <w:spacing w:val="-1"/>
          <w:sz w:val="24"/>
          <w:szCs w:val="24"/>
        </w:rPr>
        <w:t>г</w:t>
      </w:r>
      <w:r w:rsidRPr="002019EF">
        <w:rPr>
          <w:iCs/>
          <w:color w:val="000000"/>
          <w:sz w:val="24"/>
          <w:szCs w:val="24"/>
        </w:rPr>
        <w:t>о</w:t>
      </w:r>
      <w:r w:rsidRPr="002019EF">
        <w:rPr>
          <w:iCs/>
          <w:color w:val="000000"/>
          <w:spacing w:val="192"/>
          <w:sz w:val="24"/>
          <w:szCs w:val="24"/>
        </w:rPr>
        <w:t xml:space="preserve"> </w:t>
      </w:r>
      <w:r w:rsidRPr="002019EF">
        <w:rPr>
          <w:iCs/>
          <w:color w:val="000000"/>
          <w:spacing w:val="1"/>
          <w:sz w:val="24"/>
          <w:szCs w:val="24"/>
        </w:rPr>
        <w:t>о</w:t>
      </w:r>
      <w:r w:rsidRPr="002019EF">
        <w:rPr>
          <w:iCs/>
          <w:color w:val="000000"/>
          <w:sz w:val="24"/>
          <w:szCs w:val="24"/>
        </w:rPr>
        <w:t>б</w:t>
      </w:r>
      <w:r w:rsidRPr="002019EF">
        <w:rPr>
          <w:iCs/>
          <w:color w:val="000000"/>
          <w:spacing w:val="6"/>
          <w:sz w:val="24"/>
          <w:szCs w:val="24"/>
        </w:rPr>
        <w:t>щ</w:t>
      </w:r>
      <w:r w:rsidRPr="002019EF">
        <w:rPr>
          <w:iCs/>
          <w:color w:val="000000"/>
          <w:sz w:val="24"/>
          <w:szCs w:val="24"/>
        </w:rPr>
        <w:t>ег</w:t>
      </w:r>
      <w:r w:rsidRPr="002019EF">
        <w:rPr>
          <w:iCs/>
          <w:color w:val="000000"/>
          <w:spacing w:val="1"/>
          <w:sz w:val="24"/>
          <w:szCs w:val="24"/>
        </w:rPr>
        <w:t>о,</w:t>
      </w:r>
      <w:r w:rsidRPr="002019EF">
        <w:rPr>
          <w:iCs/>
          <w:color w:val="000000"/>
          <w:spacing w:val="190"/>
          <w:sz w:val="24"/>
          <w:szCs w:val="24"/>
        </w:rPr>
        <w:t xml:space="preserve"> </w:t>
      </w:r>
      <w:r w:rsidRPr="002019EF">
        <w:rPr>
          <w:iCs/>
          <w:color w:val="000000"/>
          <w:sz w:val="24"/>
          <w:szCs w:val="24"/>
        </w:rPr>
        <w:t>с</w:t>
      </w:r>
      <w:r w:rsidRPr="002019EF">
        <w:rPr>
          <w:iCs/>
          <w:color w:val="000000"/>
          <w:spacing w:val="1"/>
          <w:sz w:val="24"/>
          <w:szCs w:val="24"/>
        </w:rPr>
        <w:t>р</w:t>
      </w:r>
      <w:r w:rsidRPr="002019EF">
        <w:rPr>
          <w:iCs/>
          <w:color w:val="000000"/>
          <w:sz w:val="24"/>
          <w:szCs w:val="24"/>
        </w:rPr>
        <w:t>едн</w:t>
      </w:r>
      <w:r w:rsidRPr="002019EF">
        <w:rPr>
          <w:iCs/>
          <w:color w:val="000000"/>
          <w:spacing w:val="-2"/>
          <w:sz w:val="24"/>
          <w:szCs w:val="24"/>
        </w:rPr>
        <w:t>е</w:t>
      </w:r>
      <w:r w:rsidRPr="002019EF">
        <w:rPr>
          <w:iCs/>
          <w:color w:val="000000"/>
          <w:spacing w:val="-1"/>
          <w:sz w:val="24"/>
          <w:szCs w:val="24"/>
        </w:rPr>
        <w:t>г</w:t>
      </w:r>
      <w:r w:rsidRPr="002019EF">
        <w:rPr>
          <w:iCs/>
          <w:color w:val="000000"/>
          <w:sz w:val="24"/>
          <w:szCs w:val="24"/>
        </w:rPr>
        <w:t>о</w:t>
      </w:r>
      <w:r w:rsidRPr="002019EF">
        <w:rPr>
          <w:iCs/>
          <w:color w:val="000000"/>
          <w:spacing w:val="194"/>
          <w:sz w:val="24"/>
          <w:szCs w:val="24"/>
        </w:rPr>
        <w:t xml:space="preserve"> </w:t>
      </w:r>
      <w:r w:rsidRPr="002019EF">
        <w:rPr>
          <w:iCs/>
          <w:color w:val="000000"/>
          <w:sz w:val="24"/>
          <w:szCs w:val="24"/>
        </w:rPr>
        <w:t>обще</w:t>
      </w:r>
      <w:r w:rsidRPr="002019EF">
        <w:rPr>
          <w:iCs/>
          <w:color w:val="000000"/>
          <w:spacing w:val="-1"/>
          <w:sz w:val="24"/>
          <w:szCs w:val="24"/>
        </w:rPr>
        <w:t>г</w:t>
      </w:r>
      <w:r w:rsidRPr="002019EF">
        <w:rPr>
          <w:iCs/>
          <w:color w:val="000000"/>
          <w:sz w:val="24"/>
          <w:szCs w:val="24"/>
        </w:rPr>
        <w:t>о образования</w:t>
      </w:r>
      <w:r w:rsidRPr="002019EF">
        <w:rPr>
          <w:iCs/>
          <w:color w:val="000000"/>
          <w:spacing w:val="-3"/>
          <w:sz w:val="24"/>
          <w:szCs w:val="24"/>
        </w:rPr>
        <w:t xml:space="preserve"> </w:t>
      </w:r>
      <w:r w:rsidRPr="002019EF">
        <w:rPr>
          <w:iCs/>
          <w:color w:val="000000"/>
          <w:sz w:val="24"/>
          <w:szCs w:val="24"/>
        </w:rPr>
        <w:t>по</w:t>
      </w:r>
      <w:r w:rsidRPr="002019EF">
        <w:rPr>
          <w:iCs/>
          <w:color w:val="000000"/>
          <w:spacing w:val="1"/>
          <w:sz w:val="24"/>
          <w:szCs w:val="24"/>
        </w:rPr>
        <w:t xml:space="preserve"> </w:t>
      </w:r>
      <w:r w:rsidRPr="002019EF">
        <w:rPr>
          <w:iCs/>
          <w:color w:val="000000"/>
          <w:spacing w:val="-1"/>
          <w:sz w:val="24"/>
          <w:szCs w:val="24"/>
        </w:rPr>
        <w:t>н</w:t>
      </w:r>
      <w:r w:rsidRPr="002019EF">
        <w:rPr>
          <w:iCs/>
          <w:color w:val="000000"/>
          <w:sz w:val="24"/>
          <w:szCs w:val="24"/>
        </w:rPr>
        <w:t>аправле</w:t>
      </w:r>
      <w:r w:rsidRPr="002019EF">
        <w:rPr>
          <w:iCs/>
          <w:color w:val="000000"/>
          <w:spacing w:val="-1"/>
          <w:sz w:val="24"/>
          <w:szCs w:val="24"/>
        </w:rPr>
        <w:t>н</w:t>
      </w:r>
      <w:r w:rsidRPr="002019EF">
        <w:rPr>
          <w:iCs/>
          <w:color w:val="000000"/>
          <w:sz w:val="24"/>
          <w:szCs w:val="24"/>
        </w:rPr>
        <w:t>иям во</w:t>
      </w:r>
      <w:r w:rsidRPr="002019EF">
        <w:rPr>
          <w:iCs/>
          <w:color w:val="000000"/>
          <w:spacing w:val="-1"/>
          <w:sz w:val="24"/>
          <w:szCs w:val="24"/>
        </w:rPr>
        <w:t>с</w:t>
      </w:r>
      <w:r w:rsidRPr="002019EF">
        <w:rPr>
          <w:iCs/>
          <w:color w:val="000000"/>
          <w:sz w:val="24"/>
          <w:szCs w:val="24"/>
        </w:rPr>
        <w:t>пи</w:t>
      </w:r>
      <w:r w:rsidRPr="002019EF">
        <w:rPr>
          <w:iCs/>
          <w:color w:val="000000"/>
          <w:spacing w:val="-3"/>
          <w:sz w:val="24"/>
          <w:szCs w:val="24"/>
        </w:rPr>
        <w:t>т</w:t>
      </w:r>
      <w:r w:rsidRPr="002019EF">
        <w:rPr>
          <w:iCs/>
          <w:color w:val="000000"/>
          <w:sz w:val="24"/>
          <w:szCs w:val="24"/>
        </w:rPr>
        <w:t>а</w:t>
      </w:r>
      <w:r w:rsidRPr="002019EF">
        <w:rPr>
          <w:iCs/>
          <w:color w:val="000000"/>
          <w:spacing w:val="-1"/>
          <w:sz w:val="24"/>
          <w:szCs w:val="24"/>
        </w:rPr>
        <w:t>н</w:t>
      </w:r>
      <w:r w:rsidRPr="002019EF">
        <w:rPr>
          <w:iCs/>
          <w:color w:val="000000"/>
          <w:sz w:val="24"/>
          <w:szCs w:val="24"/>
        </w:rPr>
        <w:t>ия в с</w:t>
      </w:r>
      <w:r w:rsidRPr="002019EF">
        <w:rPr>
          <w:iCs/>
          <w:color w:val="000000"/>
          <w:spacing w:val="-1"/>
          <w:sz w:val="24"/>
          <w:szCs w:val="24"/>
        </w:rPr>
        <w:t>о</w:t>
      </w:r>
      <w:r w:rsidRPr="002019EF">
        <w:rPr>
          <w:iCs/>
          <w:color w:val="000000"/>
          <w:sz w:val="24"/>
          <w:szCs w:val="24"/>
        </w:rPr>
        <w:t>ответс</w:t>
      </w:r>
      <w:r w:rsidRPr="002019EF">
        <w:rPr>
          <w:iCs/>
          <w:color w:val="000000"/>
          <w:spacing w:val="-1"/>
          <w:sz w:val="24"/>
          <w:szCs w:val="24"/>
        </w:rPr>
        <w:t>т</w:t>
      </w:r>
      <w:r w:rsidRPr="002019EF">
        <w:rPr>
          <w:iCs/>
          <w:color w:val="000000"/>
          <w:spacing w:val="-2"/>
          <w:sz w:val="24"/>
          <w:szCs w:val="24"/>
        </w:rPr>
        <w:t>в</w:t>
      </w:r>
      <w:r w:rsidRPr="002019EF">
        <w:rPr>
          <w:iCs/>
          <w:color w:val="000000"/>
          <w:spacing w:val="-1"/>
          <w:sz w:val="24"/>
          <w:szCs w:val="24"/>
        </w:rPr>
        <w:t>и</w:t>
      </w:r>
      <w:r w:rsidRPr="002019EF">
        <w:rPr>
          <w:iCs/>
          <w:color w:val="000000"/>
          <w:sz w:val="24"/>
          <w:szCs w:val="24"/>
        </w:rPr>
        <w:t>и</w:t>
      </w:r>
      <w:r w:rsidRPr="002019EF">
        <w:rPr>
          <w:iCs/>
          <w:color w:val="000000"/>
          <w:spacing w:val="1"/>
          <w:sz w:val="24"/>
          <w:szCs w:val="24"/>
        </w:rPr>
        <w:t xml:space="preserve"> </w:t>
      </w:r>
      <w:r w:rsidRPr="002019EF">
        <w:rPr>
          <w:iCs/>
          <w:color w:val="000000"/>
          <w:sz w:val="24"/>
          <w:szCs w:val="24"/>
        </w:rPr>
        <w:t>с ФГОС.</w:t>
      </w:r>
    </w:p>
    <w:bookmarkEnd w:id="45"/>
    <w:p w:rsidR="002A0D81" w:rsidRPr="002019EF" w:rsidRDefault="002A0D81" w:rsidP="002A0D81">
      <w:pPr>
        <w:ind w:left="142" w:right="472" w:firstLine="708"/>
        <w:jc w:val="both"/>
        <w:rPr>
          <w:b/>
          <w:bCs/>
          <w:color w:val="000000"/>
          <w:spacing w:val="78"/>
          <w:sz w:val="24"/>
          <w:szCs w:val="24"/>
        </w:rPr>
      </w:pPr>
      <w:r w:rsidRPr="002019EF">
        <w:rPr>
          <w:b/>
          <w:bCs/>
          <w:color w:val="000000"/>
          <w:sz w:val="24"/>
          <w:szCs w:val="24"/>
        </w:rPr>
        <w:t>Це</w:t>
      </w:r>
      <w:r w:rsidRPr="002019EF">
        <w:rPr>
          <w:b/>
          <w:bCs/>
          <w:color w:val="000000"/>
          <w:w w:val="99"/>
          <w:sz w:val="24"/>
          <w:szCs w:val="24"/>
        </w:rPr>
        <w:t>л</w:t>
      </w:r>
      <w:r w:rsidRPr="002019EF">
        <w:rPr>
          <w:b/>
          <w:bCs/>
          <w:color w:val="000000"/>
          <w:spacing w:val="-1"/>
          <w:sz w:val="24"/>
          <w:szCs w:val="24"/>
        </w:rPr>
        <w:t>е</w:t>
      </w:r>
      <w:r w:rsidRPr="002019EF">
        <w:rPr>
          <w:b/>
          <w:bCs/>
          <w:color w:val="000000"/>
          <w:w w:val="99"/>
          <w:sz w:val="24"/>
          <w:szCs w:val="24"/>
        </w:rPr>
        <w:t>в</w:t>
      </w:r>
      <w:r w:rsidRPr="002019EF">
        <w:rPr>
          <w:b/>
          <w:bCs/>
          <w:color w:val="000000"/>
          <w:sz w:val="24"/>
          <w:szCs w:val="24"/>
        </w:rPr>
        <w:t>ые</w:t>
      </w:r>
      <w:r w:rsidRPr="002019EF">
        <w:rPr>
          <w:b/>
          <w:bCs/>
          <w:color w:val="000000"/>
          <w:spacing w:val="80"/>
          <w:sz w:val="24"/>
          <w:szCs w:val="24"/>
        </w:rPr>
        <w:t xml:space="preserve"> </w:t>
      </w:r>
      <w:r w:rsidRPr="002019EF">
        <w:rPr>
          <w:b/>
          <w:bCs/>
          <w:color w:val="000000"/>
          <w:sz w:val="24"/>
          <w:szCs w:val="24"/>
        </w:rPr>
        <w:t>о</w:t>
      </w:r>
      <w:r w:rsidRPr="002019EF">
        <w:rPr>
          <w:b/>
          <w:bCs/>
          <w:color w:val="000000"/>
          <w:spacing w:val="1"/>
          <w:w w:val="99"/>
          <w:sz w:val="24"/>
          <w:szCs w:val="24"/>
        </w:rPr>
        <w:t>р</w:t>
      </w:r>
      <w:r w:rsidRPr="002019EF">
        <w:rPr>
          <w:b/>
          <w:bCs/>
          <w:color w:val="000000"/>
          <w:sz w:val="24"/>
          <w:szCs w:val="24"/>
        </w:rPr>
        <w:t>иен</w:t>
      </w:r>
      <w:r w:rsidRPr="002019EF">
        <w:rPr>
          <w:b/>
          <w:bCs/>
          <w:color w:val="000000"/>
          <w:spacing w:val="2"/>
          <w:w w:val="99"/>
          <w:sz w:val="24"/>
          <w:szCs w:val="24"/>
        </w:rPr>
        <w:t>т</w:t>
      </w:r>
      <w:r w:rsidRPr="002019EF">
        <w:rPr>
          <w:b/>
          <w:bCs/>
          <w:color w:val="000000"/>
          <w:sz w:val="24"/>
          <w:szCs w:val="24"/>
        </w:rPr>
        <w:t>и</w:t>
      </w:r>
      <w:r w:rsidRPr="002019EF">
        <w:rPr>
          <w:b/>
          <w:bCs/>
          <w:color w:val="000000"/>
          <w:w w:val="99"/>
          <w:sz w:val="24"/>
          <w:szCs w:val="24"/>
        </w:rPr>
        <w:t>р</w:t>
      </w:r>
      <w:r w:rsidRPr="002019EF">
        <w:rPr>
          <w:b/>
          <w:bCs/>
          <w:color w:val="000000"/>
          <w:sz w:val="24"/>
          <w:szCs w:val="24"/>
        </w:rPr>
        <w:t>ы</w:t>
      </w:r>
      <w:r w:rsidRPr="002019EF">
        <w:rPr>
          <w:b/>
          <w:bCs/>
          <w:color w:val="000000"/>
          <w:spacing w:val="79"/>
          <w:sz w:val="24"/>
          <w:szCs w:val="24"/>
        </w:rPr>
        <w:t xml:space="preserve"> </w:t>
      </w:r>
      <w:r w:rsidRPr="002019EF">
        <w:rPr>
          <w:b/>
          <w:bCs/>
          <w:color w:val="000000"/>
          <w:w w:val="99"/>
          <w:sz w:val="24"/>
          <w:szCs w:val="24"/>
        </w:rPr>
        <w:t>р</w:t>
      </w:r>
      <w:r w:rsidRPr="002019EF">
        <w:rPr>
          <w:b/>
          <w:bCs/>
          <w:color w:val="000000"/>
          <w:sz w:val="24"/>
          <w:szCs w:val="24"/>
        </w:rPr>
        <w:t>езу</w:t>
      </w:r>
      <w:r w:rsidRPr="002019EF">
        <w:rPr>
          <w:b/>
          <w:bCs/>
          <w:color w:val="000000"/>
          <w:w w:val="99"/>
          <w:sz w:val="24"/>
          <w:szCs w:val="24"/>
        </w:rPr>
        <w:t>л</w:t>
      </w:r>
      <w:r w:rsidRPr="002019EF">
        <w:rPr>
          <w:b/>
          <w:bCs/>
          <w:color w:val="000000"/>
          <w:sz w:val="24"/>
          <w:szCs w:val="24"/>
        </w:rPr>
        <w:t>ь</w:t>
      </w:r>
      <w:r w:rsidRPr="002019EF">
        <w:rPr>
          <w:b/>
          <w:bCs/>
          <w:color w:val="000000"/>
          <w:spacing w:val="1"/>
          <w:w w:val="99"/>
          <w:sz w:val="24"/>
          <w:szCs w:val="24"/>
        </w:rPr>
        <w:t>т</w:t>
      </w:r>
      <w:r w:rsidRPr="002019EF">
        <w:rPr>
          <w:b/>
          <w:bCs/>
          <w:color w:val="000000"/>
          <w:spacing w:val="-1"/>
          <w:sz w:val="24"/>
          <w:szCs w:val="24"/>
        </w:rPr>
        <w:t>а</w:t>
      </w:r>
      <w:r w:rsidRPr="002019EF">
        <w:rPr>
          <w:b/>
          <w:bCs/>
          <w:color w:val="000000"/>
          <w:spacing w:val="1"/>
          <w:w w:val="99"/>
          <w:sz w:val="24"/>
          <w:szCs w:val="24"/>
        </w:rPr>
        <w:t>т</w:t>
      </w:r>
      <w:r w:rsidRPr="002019EF">
        <w:rPr>
          <w:b/>
          <w:bCs/>
          <w:color w:val="000000"/>
          <w:sz w:val="24"/>
          <w:szCs w:val="24"/>
        </w:rPr>
        <w:t>ов</w:t>
      </w:r>
      <w:r w:rsidRPr="002019EF">
        <w:rPr>
          <w:b/>
          <w:bCs/>
          <w:color w:val="000000"/>
          <w:spacing w:val="79"/>
          <w:sz w:val="24"/>
          <w:szCs w:val="24"/>
        </w:rPr>
        <w:t xml:space="preserve"> </w:t>
      </w:r>
      <w:r w:rsidRPr="002019EF">
        <w:rPr>
          <w:b/>
          <w:bCs/>
          <w:color w:val="000000"/>
          <w:sz w:val="24"/>
          <w:szCs w:val="24"/>
        </w:rPr>
        <w:t>вос</w:t>
      </w:r>
      <w:r w:rsidRPr="002019EF">
        <w:rPr>
          <w:b/>
          <w:bCs/>
          <w:color w:val="000000"/>
          <w:w w:val="99"/>
          <w:sz w:val="24"/>
          <w:szCs w:val="24"/>
        </w:rPr>
        <w:t>п</w:t>
      </w:r>
      <w:r w:rsidRPr="002019EF">
        <w:rPr>
          <w:b/>
          <w:bCs/>
          <w:color w:val="000000"/>
          <w:spacing w:val="1"/>
          <w:w w:val="99"/>
          <w:sz w:val="24"/>
          <w:szCs w:val="24"/>
        </w:rPr>
        <w:t>и</w:t>
      </w:r>
      <w:r w:rsidRPr="002019EF">
        <w:rPr>
          <w:b/>
          <w:bCs/>
          <w:color w:val="000000"/>
          <w:spacing w:val="2"/>
          <w:w w:val="99"/>
          <w:sz w:val="24"/>
          <w:szCs w:val="24"/>
        </w:rPr>
        <w:t>т</w:t>
      </w:r>
      <w:r w:rsidRPr="002019EF">
        <w:rPr>
          <w:b/>
          <w:bCs/>
          <w:color w:val="000000"/>
          <w:spacing w:val="-2"/>
          <w:sz w:val="24"/>
          <w:szCs w:val="24"/>
        </w:rPr>
        <w:t>а</w:t>
      </w:r>
      <w:r w:rsidRPr="002019EF">
        <w:rPr>
          <w:b/>
          <w:bCs/>
          <w:color w:val="000000"/>
          <w:w w:val="99"/>
          <w:sz w:val="24"/>
          <w:szCs w:val="24"/>
        </w:rPr>
        <w:t>н</w:t>
      </w:r>
      <w:r w:rsidRPr="002019EF">
        <w:rPr>
          <w:b/>
          <w:bCs/>
          <w:color w:val="000000"/>
          <w:spacing w:val="1"/>
          <w:w w:val="99"/>
          <w:sz w:val="24"/>
          <w:szCs w:val="24"/>
        </w:rPr>
        <w:t>и</w:t>
      </w:r>
      <w:r w:rsidRPr="002019EF">
        <w:rPr>
          <w:b/>
          <w:bCs/>
          <w:color w:val="000000"/>
          <w:sz w:val="24"/>
          <w:szCs w:val="24"/>
        </w:rPr>
        <w:t>я</w:t>
      </w:r>
      <w:r w:rsidRPr="002019EF">
        <w:rPr>
          <w:b/>
          <w:bCs/>
          <w:color w:val="000000"/>
          <w:spacing w:val="78"/>
          <w:sz w:val="24"/>
          <w:szCs w:val="2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2A0D81" w:rsidRPr="002019EF" w:rsidTr="00BB7657">
        <w:tc>
          <w:tcPr>
            <w:tcW w:w="10064" w:type="dxa"/>
            <w:shd w:val="clear" w:color="auto" w:fill="auto"/>
          </w:tcPr>
          <w:p w:rsidR="002A0D81" w:rsidRPr="002019EF" w:rsidRDefault="002A0D81" w:rsidP="00BB7657">
            <w:pPr>
              <w:spacing w:before="5"/>
              <w:ind w:left="142" w:right="472"/>
              <w:jc w:val="both"/>
              <w:rPr>
                <w:rFonts w:eastAsia="Calibri"/>
                <w:b/>
                <w:bCs/>
                <w:color w:val="000000"/>
                <w:sz w:val="24"/>
                <w:szCs w:val="24"/>
              </w:rPr>
            </w:pPr>
            <w:r w:rsidRPr="002019EF">
              <w:rPr>
                <w:rFonts w:eastAsia="Calibri"/>
                <w:b/>
                <w:bCs/>
                <w:color w:val="000000"/>
                <w:sz w:val="24"/>
                <w:szCs w:val="24"/>
              </w:rPr>
              <w:t>Гражданское воспитание</w:t>
            </w:r>
          </w:p>
        </w:tc>
      </w:tr>
      <w:tr w:rsidR="002A0D81" w:rsidRPr="002019EF" w:rsidTr="00BB7657">
        <w:tc>
          <w:tcPr>
            <w:tcW w:w="10064" w:type="dxa"/>
            <w:shd w:val="clear" w:color="auto" w:fill="auto"/>
          </w:tcPr>
          <w:p w:rsidR="002A0D81" w:rsidRPr="002019EF" w:rsidRDefault="002A0D81" w:rsidP="00BB7657">
            <w:pPr>
              <w:tabs>
                <w:tab w:val="left" w:pos="1407"/>
                <w:tab w:val="left" w:pos="1791"/>
                <w:tab w:val="left" w:pos="3558"/>
                <w:tab w:val="left" w:pos="4331"/>
                <w:tab w:val="left" w:pos="5813"/>
                <w:tab w:val="left" w:pos="7439"/>
              </w:tabs>
              <w:ind w:left="142" w:right="472" w:firstLine="35"/>
              <w:jc w:val="both"/>
              <w:rPr>
                <w:rFonts w:eastAsia="Calibri"/>
                <w:color w:val="000000"/>
                <w:sz w:val="24"/>
                <w:szCs w:val="24"/>
              </w:rPr>
            </w:pPr>
            <w:r w:rsidRPr="002019EF">
              <w:rPr>
                <w:rFonts w:eastAsia="Calibri"/>
                <w:color w:val="000000"/>
                <w:sz w:val="24"/>
                <w:szCs w:val="24"/>
              </w:rPr>
              <w:t>З</w:t>
            </w:r>
            <w:r w:rsidRPr="002019EF">
              <w:rPr>
                <w:rFonts w:eastAsia="Calibri"/>
                <w:color w:val="000000"/>
                <w:w w:val="99"/>
                <w:sz w:val="24"/>
                <w:szCs w:val="24"/>
              </w:rPr>
              <w:t>н</w:t>
            </w:r>
            <w:r w:rsidRPr="002019EF">
              <w:rPr>
                <w:rFonts w:eastAsia="Calibri"/>
                <w:color w:val="000000"/>
                <w:sz w:val="24"/>
                <w:szCs w:val="24"/>
              </w:rPr>
              <w:t>а</w:t>
            </w:r>
            <w:r w:rsidRPr="002019EF">
              <w:rPr>
                <w:rFonts w:eastAsia="Calibri"/>
                <w:color w:val="000000"/>
                <w:w w:val="99"/>
                <w:sz w:val="24"/>
                <w:szCs w:val="24"/>
              </w:rPr>
              <w:t>ю</w:t>
            </w:r>
            <w:r w:rsidRPr="002019EF">
              <w:rPr>
                <w:rFonts w:eastAsia="Calibri"/>
                <w:color w:val="000000"/>
                <w:sz w:val="24"/>
                <w:szCs w:val="24"/>
              </w:rPr>
              <w:t>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ab/>
            </w:r>
            <w:r w:rsidRPr="002019EF">
              <w:rPr>
                <w:rFonts w:eastAsia="Calibri"/>
                <w:color w:val="000000"/>
                <w:w w:val="99"/>
                <w:sz w:val="24"/>
                <w:szCs w:val="24"/>
              </w:rPr>
              <w:t>и</w:t>
            </w:r>
            <w:r w:rsidRPr="002019EF">
              <w:rPr>
                <w:rFonts w:eastAsia="Calibri"/>
                <w:color w:val="000000"/>
                <w:sz w:val="24"/>
                <w:szCs w:val="24"/>
              </w:rPr>
              <w:tab/>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w w:val="99"/>
                <w:sz w:val="24"/>
                <w:szCs w:val="24"/>
              </w:rPr>
              <w:t>ин</w:t>
            </w:r>
            <w:r w:rsidRPr="002019EF">
              <w:rPr>
                <w:rFonts w:eastAsia="Calibri"/>
                <w:color w:val="000000"/>
                <w:spacing w:val="1"/>
                <w:w w:val="99"/>
                <w:sz w:val="24"/>
                <w:szCs w:val="24"/>
              </w:rPr>
              <w:t>и</w:t>
            </w:r>
            <w:r w:rsidRPr="002019EF">
              <w:rPr>
                <w:rFonts w:eastAsia="Calibri"/>
                <w:color w:val="000000"/>
                <w:spacing w:val="-2"/>
                <w:sz w:val="24"/>
                <w:szCs w:val="24"/>
              </w:rPr>
              <w:t>м</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ab/>
              <w:t>сво</w:t>
            </w:r>
            <w:r w:rsidRPr="002019EF">
              <w:rPr>
                <w:rFonts w:eastAsia="Calibri"/>
                <w:color w:val="000000"/>
                <w:w w:val="99"/>
                <w:sz w:val="24"/>
                <w:szCs w:val="24"/>
              </w:rPr>
              <w:t>ю</w:t>
            </w:r>
            <w:r w:rsidRPr="002019EF">
              <w:rPr>
                <w:rFonts w:eastAsia="Calibri"/>
                <w:color w:val="000000"/>
                <w:sz w:val="24"/>
                <w:szCs w:val="24"/>
              </w:rPr>
              <w:tab/>
              <w:t>российс</w:t>
            </w:r>
            <w:r w:rsidRPr="002019EF">
              <w:rPr>
                <w:rFonts w:eastAsia="Calibri"/>
                <w:color w:val="000000"/>
                <w:spacing w:val="2"/>
                <w:sz w:val="24"/>
                <w:szCs w:val="24"/>
              </w:rPr>
              <w:t>к</w:t>
            </w:r>
            <w:r w:rsidRPr="002019EF">
              <w:rPr>
                <w:rFonts w:eastAsia="Calibri"/>
                <w:color w:val="000000"/>
                <w:spacing w:val="-6"/>
                <w:sz w:val="24"/>
                <w:szCs w:val="24"/>
              </w:rPr>
              <w:t>у</w:t>
            </w:r>
            <w:r w:rsidRPr="002019EF">
              <w:rPr>
                <w:rFonts w:eastAsia="Calibri"/>
                <w:color w:val="000000"/>
                <w:w w:val="99"/>
                <w:sz w:val="24"/>
                <w:szCs w:val="24"/>
              </w:rPr>
              <w:t>ю</w:t>
            </w:r>
            <w:r w:rsidRPr="002019EF">
              <w:rPr>
                <w:rFonts w:eastAsia="Calibri"/>
                <w:color w:val="000000"/>
                <w:sz w:val="24"/>
                <w:szCs w:val="24"/>
              </w:rPr>
              <w:tab/>
              <w:t>г</w:t>
            </w:r>
            <w:r w:rsidRPr="002019EF">
              <w:rPr>
                <w:rFonts w:eastAsia="Calibri"/>
                <w:color w:val="000000"/>
                <w:spacing w:val="2"/>
                <w:sz w:val="24"/>
                <w:szCs w:val="24"/>
              </w:rPr>
              <w:t>р</w:t>
            </w:r>
            <w:r w:rsidRPr="002019EF">
              <w:rPr>
                <w:rFonts w:eastAsia="Calibri"/>
                <w:color w:val="000000"/>
                <w:sz w:val="24"/>
                <w:szCs w:val="24"/>
              </w:rPr>
              <w:t>ажданс</w:t>
            </w:r>
            <w:r w:rsidRPr="002019EF">
              <w:rPr>
                <w:rFonts w:eastAsia="Calibri"/>
                <w:color w:val="000000"/>
                <w:spacing w:val="4"/>
                <w:sz w:val="24"/>
                <w:szCs w:val="24"/>
              </w:rPr>
              <w:t>к</w:t>
            </w:r>
            <w:r w:rsidRPr="002019EF">
              <w:rPr>
                <w:rFonts w:eastAsia="Calibri"/>
                <w:color w:val="000000"/>
                <w:spacing w:val="-5"/>
                <w:sz w:val="24"/>
                <w:szCs w:val="24"/>
              </w:rPr>
              <w:t>у</w:t>
            </w:r>
            <w:r w:rsidRPr="002019EF">
              <w:rPr>
                <w:rFonts w:eastAsia="Calibri"/>
                <w:color w:val="000000"/>
                <w:w w:val="99"/>
                <w:sz w:val="24"/>
                <w:szCs w:val="24"/>
              </w:rPr>
              <w:t xml:space="preserve">ю </w:t>
            </w:r>
            <w:r w:rsidRPr="002019EF">
              <w:rPr>
                <w:rFonts w:eastAsia="Calibri"/>
                <w:color w:val="000000"/>
                <w:sz w:val="24"/>
                <w:szCs w:val="24"/>
              </w:rPr>
              <w:t>пр</w:t>
            </w:r>
            <w:r w:rsidRPr="002019EF">
              <w:rPr>
                <w:rFonts w:eastAsia="Calibri"/>
                <w:color w:val="000000"/>
                <w:spacing w:val="1"/>
                <w:sz w:val="24"/>
                <w:szCs w:val="24"/>
              </w:rPr>
              <w:t>ин</w:t>
            </w:r>
            <w:r w:rsidRPr="002019EF">
              <w:rPr>
                <w:rFonts w:eastAsia="Calibri"/>
                <w:color w:val="000000"/>
                <w:sz w:val="24"/>
                <w:szCs w:val="24"/>
              </w:rPr>
              <w:t>адлеж</w:t>
            </w:r>
            <w:r w:rsidRPr="002019EF">
              <w:rPr>
                <w:rFonts w:eastAsia="Calibri"/>
                <w:color w:val="000000"/>
                <w:spacing w:val="1"/>
                <w:w w:val="99"/>
                <w:sz w:val="24"/>
                <w:szCs w:val="24"/>
              </w:rPr>
              <w:t>н</w:t>
            </w:r>
            <w:r w:rsidRPr="002019EF">
              <w:rPr>
                <w:rFonts w:eastAsia="Calibri"/>
                <w:color w:val="000000"/>
                <w:sz w:val="24"/>
                <w:szCs w:val="24"/>
              </w:rPr>
              <w:t>ос</w:t>
            </w:r>
            <w:r w:rsidRPr="002019EF">
              <w:rPr>
                <w:rFonts w:eastAsia="Calibri"/>
                <w:color w:val="000000"/>
                <w:spacing w:val="-2"/>
                <w:sz w:val="24"/>
                <w:szCs w:val="24"/>
              </w:rPr>
              <w:t>т</w:t>
            </w:r>
            <w:r w:rsidRPr="002019EF">
              <w:rPr>
                <w:rFonts w:eastAsia="Calibri"/>
                <w:color w:val="000000"/>
                <w:w w:val="99"/>
                <w:sz w:val="24"/>
                <w:szCs w:val="24"/>
              </w:rPr>
              <w:t>ь</w:t>
            </w:r>
            <w:r w:rsidRPr="002019EF">
              <w:rPr>
                <w:rFonts w:eastAsia="Calibri"/>
                <w:color w:val="000000"/>
                <w:sz w:val="24"/>
                <w:szCs w:val="24"/>
              </w:rPr>
              <w:t xml:space="preserve"> (</w:t>
            </w:r>
            <w:r w:rsidRPr="002019EF">
              <w:rPr>
                <w:rFonts w:eastAsia="Calibri"/>
                <w:color w:val="000000"/>
                <w:w w:val="99"/>
                <w:sz w:val="24"/>
                <w:szCs w:val="24"/>
              </w:rPr>
              <w:t>и</w:t>
            </w:r>
            <w:r w:rsidRPr="002019EF">
              <w:rPr>
                <w:rFonts w:eastAsia="Calibri"/>
                <w:color w:val="000000"/>
                <w:sz w:val="24"/>
                <w:szCs w:val="24"/>
              </w:rPr>
              <w:t>де</w:t>
            </w:r>
            <w:r w:rsidRPr="002019EF">
              <w:rPr>
                <w:rFonts w:eastAsia="Calibri"/>
                <w:color w:val="000000"/>
                <w:spacing w:val="1"/>
                <w:w w:val="99"/>
                <w:sz w:val="24"/>
                <w:szCs w:val="24"/>
              </w:rPr>
              <w:t>н</w:t>
            </w:r>
            <w:r w:rsidRPr="002019EF">
              <w:rPr>
                <w:rFonts w:eastAsia="Calibri"/>
                <w:color w:val="000000"/>
                <w:sz w:val="24"/>
                <w:szCs w:val="24"/>
              </w:rPr>
              <w:t>т</w:t>
            </w:r>
            <w:r w:rsidRPr="002019EF">
              <w:rPr>
                <w:rFonts w:eastAsia="Calibri"/>
                <w:color w:val="000000"/>
                <w:spacing w:val="1"/>
                <w:w w:val="99"/>
                <w:sz w:val="24"/>
                <w:szCs w:val="24"/>
              </w:rPr>
              <w:t>и</w:t>
            </w:r>
            <w:r w:rsidRPr="002019EF">
              <w:rPr>
                <w:rFonts w:eastAsia="Calibri"/>
                <w:color w:val="000000"/>
                <w:sz w:val="24"/>
                <w:szCs w:val="24"/>
              </w:rPr>
              <w:t>ч</w:t>
            </w:r>
            <w:r w:rsidRPr="002019EF">
              <w:rPr>
                <w:rFonts w:eastAsia="Calibri"/>
                <w:color w:val="000000"/>
                <w:spacing w:val="1"/>
                <w:w w:val="99"/>
                <w:sz w:val="24"/>
                <w:szCs w:val="24"/>
              </w:rPr>
              <w:t>н</w:t>
            </w:r>
            <w:r w:rsidRPr="002019EF">
              <w:rPr>
                <w:rFonts w:eastAsia="Calibri"/>
                <w:color w:val="000000"/>
                <w:sz w:val="24"/>
                <w:szCs w:val="24"/>
              </w:rPr>
              <w:t>ос</w:t>
            </w:r>
            <w:r w:rsidRPr="002019EF">
              <w:rPr>
                <w:rFonts w:eastAsia="Calibri"/>
                <w:color w:val="000000"/>
                <w:spacing w:val="-2"/>
                <w:sz w:val="24"/>
                <w:szCs w:val="24"/>
              </w:rPr>
              <w:t>т</w:t>
            </w:r>
            <w:r w:rsidRPr="002019EF">
              <w:rPr>
                <w:rFonts w:eastAsia="Calibri"/>
                <w:color w:val="000000"/>
                <w:sz w:val="24"/>
                <w:szCs w:val="24"/>
              </w:rPr>
              <w:t>ь)</w:t>
            </w:r>
            <w:r w:rsidRPr="002019EF">
              <w:rPr>
                <w:rFonts w:eastAsia="Calibri"/>
                <w:color w:val="000000"/>
                <w:spacing w:val="119"/>
                <w:sz w:val="24"/>
                <w:szCs w:val="24"/>
              </w:rPr>
              <w:t xml:space="preserve"> </w:t>
            </w:r>
            <w:r w:rsidRPr="002019EF">
              <w:rPr>
                <w:rFonts w:eastAsia="Calibri"/>
                <w:color w:val="000000"/>
                <w:sz w:val="24"/>
                <w:szCs w:val="24"/>
              </w:rPr>
              <w:t>в</w:t>
            </w:r>
            <w:r w:rsidRPr="002019EF">
              <w:rPr>
                <w:rFonts w:eastAsia="Calibri"/>
                <w:color w:val="000000"/>
                <w:spacing w:val="119"/>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о</w:t>
            </w:r>
            <w:r w:rsidRPr="002019EF">
              <w:rPr>
                <w:rFonts w:eastAsia="Calibri"/>
                <w:color w:val="000000"/>
                <w:spacing w:val="-1"/>
                <w:sz w:val="24"/>
                <w:szCs w:val="24"/>
              </w:rPr>
              <w:t>л</w:t>
            </w:r>
            <w:r w:rsidRPr="002019EF">
              <w:rPr>
                <w:rFonts w:eastAsia="Calibri"/>
                <w:color w:val="000000"/>
                <w:w w:val="99"/>
                <w:sz w:val="24"/>
                <w:szCs w:val="24"/>
              </w:rPr>
              <w:t>и</w:t>
            </w:r>
            <w:r w:rsidRPr="002019EF">
              <w:rPr>
                <w:rFonts w:eastAsia="Calibri"/>
                <w:color w:val="000000"/>
                <w:spacing w:val="3"/>
                <w:sz w:val="24"/>
                <w:szCs w:val="24"/>
              </w:rPr>
              <w:t>к</w:t>
            </w:r>
            <w:r w:rsidRPr="002019EF">
              <w:rPr>
                <w:rFonts w:eastAsia="Calibri"/>
                <w:color w:val="000000"/>
                <w:spacing w:val="-6"/>
                <w:sz w:val="24"/>
                <w:szCs w:val="24"/>
              </w:rPr>
              <w:t>у</w:t>
            </w:r>
            <w:r w:rsidRPr="002019EF">
              <w:rPr>
                <w:rFonts w:eastAsia="Calibri"/>
                <w:color w:val="000000"/>
                <w:sz w:val="24"/>
                <w:szCs w:val="24"/>
              </w:rPr>
              <w:t>ль</w:t>
            </w:r>
            <w:r w:rsidRPr="002019EF">
              <w:rPr>
                <w:rFonts w:eastAsia="Calibri"/>
                <w:color w:val="000000"/>
                <w:spacing w:val="3"/>
                <w:sz w:val="24"/>
                <w:szCs w:val="24"/>
              </w:rPr>
              <w:t>т</w:t>
            </w:r>
            <w:r w:rsidRPr="002019EF">
              <w:rPr>
                <w:rFonts w:eastAsia="Calibri"/>
                <w:color w:val="000000"/>
                <w:spacing w:val="-4"/>
                <w:sz w:val="24"/>
                <w:szCs w:val="24"/>
              </w:rPr>
              <w:t>у</w:t>
            </w:r>
            <w:r w:rsidRPr="002019EF">
              <w:rPr>
                <w:rFonts w:eastAsia="Calibri"/>
                <w:color w:val="000000"/>
                <w:sz w:val="24"/>
                <w:szCs w:val="24"/>
              </w:rPr>
              <w:t>рном,</w:t>
            </w:r>
            <w:r w:rsidRPr="002019EF">
              <w:rPr>
                <w:rFonts w:eastAsia="Calibri"/>
                <w:color w:val="000000"/>
                <w:spacing w:val="119"/>
                <w:sz w:val="24"/>
                <w:szCs w:val="24"/>
              </w:rPr>
              <w:t xml:space="preserve"> </w:t>
            </w:r>
            <w:r w:rsidRPr="002019EF">
              <w:rPr>
                <w:rFonts w:eastAsia="Calibri"/>
                <w:color w:val="000000"/>
                <w:sz w:val="24"/>
                <w:szCs w:val="24"/>
              </w:rPr>
              <w:t>м</w:t>
            </w:r>
            <w:r w:rsidRPr="002019EF">
              <w:rPr>
                <w:rFonts w:eastAsia="Calibri"/>
                <w:color w:val="000000"/>
                <w:spacing w:val="1"/>
                <w:sz w:val="24"/>
                <w:szCs w:val="24"/>
              </w:rPr>
              <w:t>н</w:t>
            </w:r>
            <w:r w:rsidRPr="002019EF">
              <w:rPr>
                <w:rFonts w:eastAsia="Calibri"/>
                <w:color w:val="000000"/>
                <w:sz w:val="24"/>
                <w:szCs w:val="24"/>
              </w:rPr>
              <w:t>ого</w:t>
            </w:r>
            <w:r w:rsidRPr="002019EF">
              <w:rPr>
                <w:rFonts w:eastAsia="Calibri"/>
                <w:color w:val="000000"/>
                <w:spacing w:val="1"/>
                <w:sz w:val="24"/>
                <w:szCs w:val="24"/>
              </w:rPr>
              <w:t>н</w:t>
            </w:r>
            <w:r w:rsidRPr="002019EF">
              <w:rPr>
                <w:rFonts w:eastAsia="Calibri"/>
                <w:color w:val="000000"/>
                <w:sz w:val="24"/>
                <w:szCs w:val="24"/>
              </w:rPr>
              <w:t>ац</w:t>
            </w:r>
            <w:r w:rsidRPr="002019EF">
              <w:rPr>
                <w:rFonts w:eastAsia="Calibri"/>
                <w:color w:val="000000"/>
                <w:spacing w:val="1"/>
                <w:sz w:val="24"/>
                <w:szCs w:val="24"/>
              </w:rPr>
              <w:t>и</w:t>
            </w:r>
            <w:r w:rsidRPr="002019EF">
              <w:rPr>
                <w:rFonts w:eastAsia="Calibri"/>
                <w:color w:val="000000"/>
                <w:sz w:val="24"/>
                <w:szCs w:val="24"/>
              </w:rPr>
              <w:t>о</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pacing w:val="-2"/>
                <w:sz w:val="24"/>
                <w:szCs w:val="24"/>
              </w:rPr>
              <w:t>л</w:t>
            </w:r>
            <w:r w:rsidRPr="002019EF">
              <w:rPr>
                <w:rFonts w:eastAsia="Calibri"/>
                <w:color w:val="000000"/>
                <w:sz w:val="24"/>
                <w:szCs w:val="24"/>
              </w:rPr>
              <w:t>ь</w:t>
            </w:r>
            <w:r w:rsidRPr="002019EF">
              <w:rPr>
                <w:rFonts w:eastAsia="Calibri"/>
                <w:color w:val="000000"/>
                <w:spacing w:val="1"/>
                <w:sz w:val="24"/>
                <w:szCs w:val="24"/>
              </w:rPr>
              <w:t>н</w:t>
            </w:r>
            <w:r w:rsidRPr="002019EF">
              <w:rPr>
                <w:rFonts w:eastAsia="Calibri"/>
                <w:color w:val="000000"/>
                <w:sz w:val="24"/>
                <w:szCs w:val="24"/>
              </w:rPr>
              <w:t>ом</w:t>
            </w:r>
            <w:r w:rsidRPr="002019EF">
              <w:rPr>
                <w:rFonts w:eastAsia="Calibri"/>
                <w:color w:val="000000"/>
                <w:spacing w:val="117"/>
                <w:sz w:val="24"/>
                <w:szCs w:val="24"/>
              </w:rPr>
              <w:t xml:space="preserve"> </w:t>
            </w:r>
            <w:r w:rsidRPr="002019EF">
              <w:rPr>
                <w:rFonts w:eastAsia="Calibri"/>
                <w:color w:val="000000"/>
                <w:sz w:val="24"/>
                <w:szCs w:val="24"/>
              </w:rPr>
              <w:t>и</w:t>
            </w:r>
            <w:r w:rsidRPr="002019EF">
              <w:rPr>
                <w:rFonts w:eastAsia="Calibri"/>
                <w:color w:val="000000"/>
                <w:spacing w:val="120"/>
                <w:sz w:val="24"/>
                <w:szCs w:val="24"/>
              </w:rPr>
              <w:t xml:space="preserve"> </w:t>
            </w:r>
            <w:r w:rsidRPr="002019EF">
              <w:rPr>
                <w:rFonts w:eastAsia="Calibri"/>
                <w:color w:val="000000"/>
                <w:sz w:val="24"/>
                <w:szCs w:val="24"/>
              </w:rPr>
              <w:t>м</w:t>
            </w:r>
            <w:r w:rsidRPr="002019EF">
              <w:rPr>
                <w:rFonts w:eastAsia="Calibri"/>
                <w:color w:val="000000"/>
                <w:spacing w:val="1"/>
                <w:sz w:val="24"/>
                <w:szCs w:val="24"/>
              </w:rPr>
              <w:t>н</w:t>
            </w:r>
            <w:r w:rsidRPr="002019EF">
              <w:rPr>
                <w:rFonts w:eastAsia="Calibri"/>
                <w:color w:val="000000"/>
                <w:sz w:val="24"/>
                <w:szCs w:val="24"/>
              </w:rPr>
              <w:t>огоконфес</w:t>
            </w:r>
            <w:r w:rsidRPr="002019EF">
              <w:rPr>
                <w:rFonts w:eastAsia="Calibri"/>
                <w:color w:val="000000"/>
                <w:spacing w:val="-1"/>
                <w:sz w:val="24"/>
                <w:szCs w:val="24"/>
              </w:rPr>
              <w:t>с</w:t>
            </w:r>
            <w:r w:rsidRPr="002019EF">
              <w:rPr>
                <w:rFonts w:eastAsia="Calibri"/>
                <w:color w:val="000000"/>
                <w:sz w:val="24"/>
                <w:szCs w:val="24"/>
              </w:rPr>
              <w:t>ионал</w:t>
            </w:r>
            <w:r w:rsidRPr="002019EF">
              <w:rPr>
                <w:rFonts w:eastAsia="Calibri"/>
                <w:color w:val="000000"/>
                <w:w w:val="99"/>
                <w:sz w:val="24"/>
                <w:szCs w:val="24"/>
              </w:rPr>
              <w:t>ь</w:t>
            </w:r>
            <w:r w:rsidRPr="002019EF">
              <w:rPr>
                <w:rFonts w:eastAsia="Calibri"/>
                <w:color w:val="000000"/>
                <w:spacing w:val="1"/>
                <w:w w:val="99"/>
                <w:sz w:val="24"/>
                <w:szCs w:val="24"/>
              </w:rPr>
              <w:t>н</w:t>
            </w:r>
            <w:r w:rsidRPr="002019EF">
              <w:rPr>
                <w:rFonts w:eastAsia="Calibri"/>
                <w:color w:val="000000"/>
                <w:sz w:val="24"/>
                <w:szCs w:val="24"/>
              </w:rPr>
              <w:t>ом рос</w:t>
            </w:r>
            <w:r w:rsidRPr="002019EF">
              <w:rPr>
                <w:rFonts w:eastAsia="Calibri"/>
                <w:color w:val="000000"/>
                <w:spacing w:val="-1"/>
                <w:sz w:val="24"/>
                <w:szCs w:val="24"/>
              </w:rPr>
              <w:t>с</w:t>
            </w:r>
            <w:r w:rsidRPr="002019EF">
              <w:rPr>
                <w:rFonts w:eastAsia="Calibri"/>
                <w:color w:val="000000"/>
                <w:w w:val="99"/>
                <w:sz w:val="24"/>
                <w:szCs w:val="24"/>
              </w:rPr>
              <w:t>и</w:t>
            </w:r>
            <w:r w:rsidRPr="002019EF">
              <w:rPr>
                <w:rFonts w:eastAsia="Calibri"/>
                <w:color w:val="000000"/>
                <w:spacing w:val="1"/>
                <w:w w:val="99"/>
                <w:sz w:val="24"/>
                <w:szCs w:val="24"/>
              </w:rPr>
              <w:t>й</w:t>
            </w:r>
            <w:r w:rsidRPr="002019EF">
              <w:rPr>
                <w:rFonts w:eastAsia="Calibri"/>
                <w:color w:val="000000"/>
                <w:sz w:val="24"/>
                <w:szCs w:val="24"/>
              </w:rPr>
              <w:t>ском обществ</w:t>
            </w:r>
            <w:r w:rsidRPr="002019EF">
              <w:rPr>
                <w:rFonts w:eastAsia="Calibri"/>
                <w:color w:val="000000"/>
                <w:spacing w:val="-1"/>
                <w:sz w:val="24"/>
                <w:szCs w:val="24"/>
              </w:rPr>
              <w:t>е</w:t>
            </w:r>
            <w:r w:rsidRPr="002019EF">
              <w:rPr>
                <w:rFonts w:eastAsia="Calibri"/>
                <w:color w:val="000000"/>
                <w:sz w:val="24"/>
                <w:szCs w:val="24"/>
              </w:rPr>
              <w:t>,</w:t>
            </w:r>
            <w:r w:rsidRPr="002019EF">
              <w:rPr>
                <w:rFonts w:eastAsia="Calibri"/>
                <w:color w:val="000000"/>
                <w:spacing w:val="1"/>
                <w:sz w:val="24"/>
                <w:szCs w:val="24"/>
              </w:rPr>
              <w:t xml:space="preserve"> </w:t>
            </w:r>
            <w:r w:rsidRPr="002019EF">
              <w:rPr>
                <w:rFonts w:eastAsia="Calibri"/>
                <w:color w:val="000000"/>
                <w:sz w:val="24"/>
                <w:szCs w:val="24"/>
              </w:rPr>
              <w:t>в м</w:t>
            </w:r>
            <w:r w:rsidRPr="002019EF">
              <w:rPr>
                <w:rFonts w:eastAsia="Calibri"/>
                <w:color w:val="000000"/>
                <w:w w:val="99"/>
                <w:sz w:val="24"/>
                <w:szCs w:val="24"/>
              </w:rPr>
              <w:t>и</w:t>
            </w:r>
            <w:r w:rsidRPr="002019EF">
              <w:rPr>
                <w:rFonts w:eastAsia="Calibri"/>
                <w:color w:val="000000"/>
                <w:sz w:val="24"/>
                <w:szCs w:val="24"/>
              </w:rPr>
              <w:t xml:space="preserve">ровом </w:t>
            </w:r>
            <w:r w:rsidRPr="002019EF">
              <w:rPr>
                <w:rFonts w:eastAsia="Calibri"/>
                <w:color w:val="000000"/>
                <w:spacing w:val="-1"/>
                <w:sz w:val="24"/>
                <w:szCs w:val="24"/>
              </w:rPr>
              <w:t>с</w:t>
            </w:r>
            <w:r w:rsidRPr="002019EF">
              <w:rPr>
                <w:rFonts w:eastAsia="Calibri"/>
                <w:color w:val="000000"/>
                <w:sz w:val="24"/>
                <w:szCs w:val="24"/>
              </w:rPr>
              <w:t>ооб</w:t>
            </w:r>
            <w:r w:rsidRPr="002019EF">
              <w:rPr>
                <w:rFonts w:eastAsia="Calibri"/>
                <w:color w:val="000000"/>
                <w:w w:val="99"/>
                <w:sz w:val="24"/>
                <w:szCs w:val="24"/>
              </w:rPr>
              <w:t>щ</w:t>
            </w:r>
            <w:r w:rsidRPr="002019EF">
              <w:rPr>
                <w:rFonts w:eastAsia="Calibri"/>
                <w:color w:val="000000"/>
                <w:spacing w:val="1"/>
                <w:sz w:val="24"/>
                <w:szCs w:val="24"/>
              </w:rPr>
              <w:t>е</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ве.</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По</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м</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8"/>
                <w:sz w:val="24"/>
                <w:szCs w:val="24"/>
              </w:rPr>
              <w:t xml:space="preserve"> </w:t>
            </w:r>
            <w:r w:rsidRPr="002019EF">
              <w:rPr>
                <w:rFonts w:eastAsia="Calibri"/>
                <w:color w:val="000000"/>
                <w:sz w:val="24"/>
                <w:szCs w:val="24"/>
              </w:rPr>
              <w:t>со</w:t>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ч</w:t>
            </w:r>
            <w:r w:rsidRPr="002019EF">
              <w:rPr>
                <w:rFonts w:eastAsia="Calibri"/>
                <w:color w:val="000000"/>
                <w:spacing w:val="-2"/>
                <w:sz w:val="24"/>
                <w:szCs w:val="24"/>
              </w:rPr>
              <w:t>а</w:t>
            </w:r>
            <w:r w:rsidRPr="002019EF">
              <w:rPr>
                <w:rFonts w:eastAsia="Calibri"/>
                <w:color w:val="000000"/>
                <w:spacing w:val="-1"/>
                <w:sz w:val="24"/>
                <w:szCs w:val="24"/>
              </w:rPr>
              <w:t>с</w:t>
            </w:r>
            <w:r w:rsidRPr="002019EF">
              <w:rPr>
                <w:rFonts w:eastAsia="Calibri"/>
                <w:color w:val="000000"/>
                <w:sz w:val="24"/>
                <w:szCs w:val="24"/>
              </w:rPr>
              <w:t>т</w:t>
            </w:r>
            <w:r w:rsidRPr="002019EF">
              <w:rPr>
                <w:rFonts w:eastAsia="Calibri"/>
                <w:color w:val="000000"/>
                <w:spacing w:val="1"/>
                <w:w w:val="99"/>
                <w:sz w:val="24"/>
                <w:szCs w:val="24"/>
              </w:rPr>
              <w:t>н</w:t>
            </w:r>
            <w:r w:rsidRPr="002019EF">
              <w:rPr>
                <w:rFonts w:eastAsia="Calibri"/>
                <w:color w:val="000000"/>
                <w:sz w:val="24"/>
                <w:szCs w:val="24"/>
              </w:rPr>
              <w:t>ость</w:t>
            </w:r>
            <w:r w:rsidRPr="002019EF">
              <w:rPr>
                <w:rFonts w:eastAsia="Calibri"/>
                <w:color w:val="000000"/>
                <w:spacing w:val="36"/>
                <w:sz w:val="24"/>
                <w:szCs w:val="24"/>
              </w:rPr>
              <w:t xml:space="preserve"> </w:t>
            </w:r>
            <w:r w:rsidRPr="002019EF">
              <w:rPr>
                <w:rFonts w:eastAsia="Calibri"/>
                <w:color w:val="000000"/>
                <w:sz w:val="24"/>
                <w:szCs w:val="24"/>
              </w:rPr>
              <w:t>к</w:t>
            </w:r>
            <w:r w:rsidRPr="002019EF">
              <w:rPr>
                <w:rFonts w:eastAsia="Calibri"/>
                <w:color w:val="000000"/>
                <w:spacing w:val="37"/>
                <w:sz w:val="24"/>
                <w:szCs w:val="24"/>
              </w:rPr>
              <w:t xml:space="preserve"> </w:t>
            </w:r>
            <w:r w:rsidRPr="002019EF">
              <w:rPr>
                <w:rFonts w:eastAsia="Calibri"/>
                <w:color w:val="000000"/>
                <w:sz w:val="24"/>
                <w:szCs w:val="24"/>
              </w:rPr>
              <w:t>про</w:t>
            </w:r>
            <w:r w:rsidRPr="002019EF">
              <w:rPr>
                <w:rFonts w:eastAsia="Calibri"/>
                <w:color w:val="000000"/>
                <w:w w:val="99"/>
                <w:sz w:val="24"/>
                <w:szCs w:val="24"/>
              </w:rPr>
              <w:t>ш</w:t>
            </w:r>
            <w:r w:rsidRPr="002019EF">
              <w:rPr>
                <w:rFonts w:eastAsia="Calibri"/>
                <w:color w:val="000000"/>
                <w:sz w:val="24"/>
                <w:szCs w:val="24"/>
              </w:rPr>
              <w:t>ло</w:t>
            </w:r>
            <w:r w:rsidRPr="002019EF">
              <w:rPr>
                <w:rFonts w:eastAsia="Calibri"/>
                <w:color w:val="000000"/>
                <w:spacing w:val="1"/>
                <w:sz w:val="24"/>
                <w:szCs w:val="24"/>
              </w:rPr>
              <w:t>м</w:t>
            </w:r>
            <w:r w:rsidRPr="002019EF">
              <w:rPr>
                <w:rFonts w:eastAsia="Calibri"/>
                <w:color w:val="000000"/>
                <w:spacing w:val="-2"/>
                <w:sz w:val="24"/>
                <w:szCs w:val="24"/>
              </w:rPr>
              <w:t>у</w:t>
            </w:r>
            <w:r w:rsidRPr="002019EF">
              <w:rPr>
                <w:rFonts w:eastAsia="Calibri"/>
                <w:color w:val="000000"/>
                <w:sz w:val="24"/>
                <w:szCs w:val="24"/>
              </w:rPr>
              <w:t>,</w:t>
            </w:r>
            <w:r w:rsidRPr="002019EF">
              <w:rPr>
                <w:rFonts w:eastAsia="Calibri"/>
                <w:color w:val="000000"/>
                <w:spacing w:val="37"/>
                <w:sz w:val="24"/>
                <w:szCs w:val="24"/>
              </w:rPr>
              <w:t xml:space="preserve"> </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оя</w:t>
            </w:r>
            <w:r w:rsidRPr="002019EF">
              <w:rPr>
                <w:rFonts w:eastAsia="Calibri"/>
                <w:color w:val="000000"/>
                <w:w w:val="99"/>
                <w:sz w:val="24"/>
                <w:szCs w:val="24"/>
              </w:rPr>
              <w:t>щ</w:t>
            </w:r>
            <w:r w:rsidRPr="002019EF">
              <w:rPr>
                <w:rFonts w:eastAsia="Calibri"/>
                <w:color w:val="000000"/>
                <w:sz w:val="24"/>
                <w:szCs w:val="24"/>
              </w:rPr>
              <w:t>е</w:t>
            </w:r>
            <w:r w:rsidRPr="002019EF">
              <w:rPr>
                <w:rFonts w:eastAsia="Calibri"/>
                <w:color w:val="000000"/>
                <w:spacing w:val="3"/>
                <w:sz w:val="24"/>
                <w:szCs w:val="24"/>
              </w:rPr>
              <w:t>м</w:t>
            </w:r>
            <w:r w:rsidRPr="002019EF">
              <w:rPr>
                <w:rFonts w:eastAsia="Calibri"/>
                <w:color w:val="000000"/>
                <w:sz w:val="24"/>
                <w:szCs w:val="24"/>
              </w:rPr>
              <w:t>у</w:t>
            </w:r>
            <w:r w:rsidRPr="002019EF">
              <w:rPr>
                <w:rFonts w:eastAsia="Calibri"/>
                <w:color w:val="000000"/>
                <w:spacing w:val="34"/>
                <w:sz w:val="24"/>
                <w:szCs w:val="24"/>
              </w:rPr>
              <w:t xml:space="preserve"> </w:t>
            </w:r>
            <w:r w:rsidRPr="002019EF">
              <w:rPr>
                <w:rFonts w:eastAsia="Calibri"/>
                <w:color w:val="000000"/>
                <w:sz w:val="24"/>
                <w:szCs w:val="24"/>
              </w:rPr>
              <w:t>и</w:t>
            </w:r>
            <w:r w:rsidRPr="002019EF">
              <w:rPr>
                <w:rFonts w:eastAsia="Calibri"/>
                <w:color w:val="000000"/>
                <w:spacing w:val="39"/>
                <w:sz w:val="24"/>
                <w:szCs w:val="24"/>
              </w:rPr>
              <w:t xml:space="preserve"> </w:t>
            </w:r>
            <w:r w:rsidRPr="002019EF">
              <w:rPr>
                <w:rFonts w:eastAsia="Calibri"/>
                <w:color w:val="000000"/>
                <w:spacing w:val="2"/>
                <w:sz w:val="24"/>
                <w:szCs w:val="24"/>
              </w:rPr>
              <w:t>б</w:t>
            </w:r>
            <w:r w:rsidRPr="002019EF">
              <w:rPr>
                <w:rFonts w:eastAsia="Calibri"/>
                <w:color w:val="000000"/>
                <w:spacing w:val="-5"/>
                <w:sz w:val="24"/>
                <w:szCs w:val="24"/>
              </w:rPr>
              <w:t>у</w:t>
            </w:r>
            <w:r w:rsidRPr="002019EF">
              <w:rPr>
                <w:rFonts w:eastAsia="Calibri"/>
                <w:color w:val="000000"/>
                <w:spacing w:val="3"/>
                <w:sz w:val="24"/>
                <w:szCs w:val="24"/>
              </w:rPr>
              <w:t>д</w:t>
            </w:r>
            <w:r w:rsidRPr="002019EF">
              <w:rPr>
                <w:rFonts w:eastAsia="Calibri"/>
                <w:color w:val="000000"/>
                <w:spacing w:val="-2"/>
                <w:sz w:val="24"/>
                <w:szCs w:val="24"/>
              </w:rPr>
              <w:t>у</w:t>
            </w:r>
            <w:r w:rsidRPr="002019EF">
              <w:rPr>
                <w:rFonts w:eastAsia="Calibri"/>
                <w:color w:val="000000"/>
                <w:w w:val="99"/>
                <w:sz w:val="24"/>
                <w:szCs w:val="24"/>
              </w:rPr>
              <w:t>щ</w:t>
            </w:r>
            <w:r w:rsidRPr="002019EF">
              <w:rPr>
                <w:rFonts w:eastAsia="Calibri"/>
                <w:color w:val="000000"/>
                <w:sz w:val="24"/>
                <w:szCs w:val="24"/>
              </w:rPr>
              <w:t>ему</w:t>
            </w:r>
            <w:r w:rsidRPr="002019EF">
              <w:rPr>
                <w:rFonts w:eastAsia="Calibri"/>
                <w:color w:val="000000"/>
                <w:spacing w:val="33"/>
                <w:sz w:val="24"/>
                <w:szCs w:val="24"/>
              </w:rPr>
              <w:t xml:space="preserve"> </w:t>
            </w:r>
            <w:r w:rsidRPr="002019EF">
              <w:rPr>
                <w:rFonts w:eastAsia="Calibri"/>
                <w:color w:val="000000"/>
                <w:spacing w:val="1"/>
                <w:sz w:val="24"/>
                <w:szCs w:val="24"/>
              </w:rPr>
              <w:t>н</w:t>
            </w:r>
            <w:r w:rsidRPr="002019EF">
              <w:rPr>
                <w:rFonts w:eastAsia="Calibri"/>
                <w:color w:val="000000"/>
                <w:sz w:val="24"/>
                <w:szCs w:val="24"/>
              </w:rPr>
              <w:t>аро</w:t>
            </w:r>
            <w:r w:rsidRPr="002019EF">
              <w:rPr>
                <w:rFonts w:eastAsia="Calibri"/>
                <w:color w:val="000000"/>
                <w:spacing w:val="2"/>
                <w:sz w:val="24"/>
                <w:szCs w:val="24"/>
              </w:rPr>
              <w:t>д</w:t>
            </w:r>
            <w:r w:rsidRPr="002019EF">
              <w:rPr>
                <w:rFonts w:eastAsia="Calibri"/>
                <w:color w:val="000000"/>
                <w:sz w:val="24"/>
                <w:szCs w:val="24"/>
              </w:rPr>
              <w:t>а</w:t>
            </w:r>
            <w:r w:rsidRPr="002019EF">
              <w:rPr>
                <w:rFonts w:eastAsia="Calibri"/>
                <w:color w:val="000000"/>
                <w:spacing w:val="37"/>
                <w:sz w:val="24"/>
                <w:szCs w:val="24"/>
              </w:rPr>
              <w:t xml:space="preserve"> </w:t>
            </w:r>
            <w:r w:rsidRPr="002019EF">
              <w:rPr>
                <w:rFonts w:eastAsia="Calibri"/>
                <w:color w:val="000000"/>
                <w:spacing w:val="1"/>
                <w:w w:val="99"/>
                <w:sz w:val="24"/>
                <w:szCs w:val="24"/>
              </w:rPr>
              <w:t>Р</w:t>
            </w:r>
            <w:r w:rsidRPr="002019EF">
              <w:rPr>
                <w:rFonts w:eastAsia="Calibri"/>
                <w:color w:val="000000"/>
                <w:sz w:val="24"/>
                <w:szCs w:val="24"/>
              </w:rPr>
              <w:t>ос</w:t>
            </w:r>
            <w:r w:rsidRPr="002019EF">
              <w:rPr>
                <w:rFonts w:eastAsia="Calibri"/>
                <w:color w:val="000000"/>
                <w:spacing w:val="-1"/>
                <w:sz w:val="24"/>
                <w:szCs w:val="24"/>
              </w:rPr>
              <w:t>с</w:t>
            </w:r>
            <w:r w:rsidRPr="002019EF">
              <w:rPr>
                <w:rFonts w:eastAsia="Calibri"/>
                <w:color w:val="000000"/>
                <w:spacing w:val="1"/>
                <w:w w:val="99"/>
                <w:sz w:val="24"/>
                <w:szCs w:val="24"/>
              </w:rPr>
              <w:t>ии</w:t>
            </w:r>
            <w:r w:rsidRPr="002019EF">
              <w:rPr>
                <w:rFonts w:eastAsia="Calibri"/>
                <w:color w:val="000000"/>
                <w:sz w:val="24"/>
                <w:szCs w:val="24"/>
              </w:rPr>
              <w:t>, тысяч</w:t>
            </w:r>
            <w:r w:rsidRPr="002019EF">
              <w:rPr>
                <w:rFonts w:eastAsia="Calibri"/>
                <w:color w:val="000000"/>
                <w:spacing w:val="-1"/>
                <w:sz w:val="24"/>
                <w:szCs w:val="24"/>
              </w:rPr>
              <w:t>е</w:t>
            </w:r>
            <w:r w:rsidRPr="002019EF">
              <w:rPr>
                <w:rFonts w:eastAsia="Calibri"/>
                <w:color w:val="000000"/>
                <w:w w:val="99"/>
                <w:sz w:val="24"/>
                <w:szCs w:val="24"/>
              </w:rPr>
              <w:t>л</w:t>
            </w:r>
            <w:r w:rsidRPr="002019EF">
              <w:rPr>
                <w:rFonts w:eastAsia="Calibri"/>
                <w:color w:val="000000"/>
                <w:spacing w:val="-1"/>
                <w:sz w:val="24"/>
                <w:szCs w:val="24"/>
              </w:rPr>
              <w:t>е</w:t>
            </w:r>
            <w:r w:rsidRPr="002019EF">
              <w:rPr>
                <w:rFonts w:eastAsia="Calibri"/>
                <w:color w:val="000000"/>
                <w:sz w:val="24"/>
                <w:szCs w:val="24"/>
              </w:rPr>
              <w:t>т</w:t>
            </w:r>
            <w:r w:rsidRPr="002019EF">
              <w:rPr>
                <w:rFonts w:eastAsia="Calibri"/>
                <w:color w:val="000000"/>
                <w:spacing w:val="1"/>
                <w:w w:val="99"/>
                <w:sz w:val="24"/>
                <w:szCs w:val="24"/>
              </w:rPr>
              <w:t>н</w:t>
            </w:r>
            <w:r w:rsidRPr="002019EF">
              <w:rPr>
                <w:rFonts w:eastAsia="Calibri"/>
                <w:color w:val="000000"/>
                <w:sz w:val="24"/>
                <w:szCs w:val="24"/>
              </w:rPr>
              <w:t>е</w:t>
            </w:r>
            <w:r w:rsidRPr="002019EF">
              <w:rPr>
                <w:rFonts w:eastAsia="Calibri"/>
                <w:color w:val="000000"/>
                <w:w w:val="99"/>
                <w:sz w:val="24"/>
                <w:szCs w:val="24"/>
              </w:rPr>
              <w:t>й</w:t>
            </w:r>
            <w:r w:rsidRPr="002019EF">
              <w:rPr>
                <w:rFonts w:eastAsia="Calibri"/>
                <w:color w:val="000000"/>
                <w:spacing w:val="166"/>
                <w:sz w:val="24"/>
                <w:szCs w:val="24"/>
              </w:rPr>
              <w:t xml:space="preserve"> </w:t>
            </w:r>
            <w:r w:rsidRPr="002019EF">
              <w:rPr>
                <w:rFonts w:eastAsia="Calibri"/>
                <w:color w:val="000000"/>
                <w:spacing w:val="1"/>
                <w:w w:val="99"/>
                <w:sz w:val="24"/>
                <w:szCs w:val="24"/>
              </w:rPr>
              <w:t>и</w:t>
            </w:r>
            <w:r w:rsidRPr="002019EF">
              <w:rPr>
                <w:rFonts w:eastAsia="Calibri"/>
                <w:color w:val="000000"/>
                <w:sz w:val="24"/>
                <w:szCs w:val="24"/>
              </w:rPr>
              <w:t>стор</w:t>
            </w:r>
            <w:r w:rsidRPr="002019EF">
              <w:rPr>
                <w:rFonts w:eastAsia="Calibri"/>
                <w:color w:val="000000"/>
                <w:spacing w:val="-1"/>
                <w:w w:val="99"/>
                <w:sz w:val="24"/>
                <w:szCs w:val="24"/>
              </w:rPr>
              <w:t>и</w:t>
            </w:r>
            <w:r w:rsidRPr="002019EF">
              <w:rPr>
                <w:rFonts w:eastAsia="Calibri"/>
                <w:color w:val="000000"/>
                <w:w w:val="99"/>
                <w:sz w:val="24"/>
                <w:szCs w:val="24"/>
              </w:rPr>
              <w:t>и</w:t>
            </w:r>
            <w:r w:rsidRPr="002019EF">
              <w:rPr>
                <w:rFonts w:eastAsia="Calibri"/>
                <w:color w:val="000000"/>
                <w:spacing w:val="165"/>
                <w:sz w:val="24"/>
                <w:szCs w:val="24"/>
              </w:rPr>
              <w:t xml:space="preserve"> </w:t>
            </w:r>
            <w:r w:rsidRPr="002019EF">
              <w:rPr>
                <w:rFonts w:eastAsia="Calibri"/>
                <w:color w:val="000000"/>
                <w:sz w:val="24"/>
                <w:szCs w:val="24"/>
              </w:rPr>
              <w:t>росс</w:t>
            </w:r>
            <w:r w:rsidRPr="002019EF">
              <w:rPr>
                <w:rFonts w:eastAsia="Calibri"/>
                <w:color w:val="000000"/>
                <w:w w:val="99"/>
                <w:sz w:val="24"/>
                <w:szCs w:val="24"/>
              </w:rPr>
              <w:t>и</w:t>
            </w:r>
            <w:r w:rsidRPr="002019EF">
              <w:rPr>
                <w:rFonts w:eastAsia="Calibri"/>
                <w:color w:val="000000"/>
                <w:spacing w:val="1"/>
                <w:w w:val="99"/>
                <w:sz w:val="24"/>
                <w:szCs w:val="24"/>
              </w:rPr>
              <w:t>й</w:t>
            </w:r>
            <w:r w:rsidRPr="002019EF">
              <w:rPr>
                <w:rFonts w:eastAsia="Calibri"/>
                <w:color w:val="000000"/>
                <w:sz w:val="24"/>
                <w:szCs w:val="24"/>
              </w:rPr>
              <w:t>ской</w:t>
            </w:r>
            <w:r w:rsidRPr="002019EF">
              <w:rPr>
                <w:rFonts w:eastAsia="Calibri"/>
                <w:color w:val="000000"/>
                <w:spacing w:val="164"/>
                <w:sz w:val="24"/>
                <w:szCs w:val="24"/>
              </w:rPr>
              <w:t xml:space="preserve"> </w:t>
            </w:r>
            <w:r w:rsidRPr="002019EF">
              <w:rPr>
                <w:rFonts w:eastAsia="Calibri"/>
                <w:color w:val="000000"/>
                <w:sz w:val="24"/>
                <w:szCs w:val="24"/>
              </w:rPr>
              <w:t>го</w:t>
            </w:r>
            <w:r w:rsidRPr="002019EF">
              <w:rPr>
                <w:rFonts w:eastAsia="Calibri"/>
                <w:color w:val="000000"/>
                <w:spacing w:val="2"/>
                <w:sz w:val="24"/>
                <w:szCs w:val="24"/>
              </w:rPr>
              <w:t>с</w:t>
            </w:r>
            <w:r w:rsidRPr="002019EF">
              <w:rPr>
                <w:rFonts w:eastAsia="Calibri"/>
                <w:color w:val="000000"/>
                <w:spacing w:val="-5"/>
                <w:sz w:val="24"/>
                <w:szCs w:val="24"/>
              </w:rPr>
              <w:t>у</w:t>
            </w:r>
            <w:r w:rsidRPr="002019EF">
              <w:rPr>
                <w:rFonts w:eastAsia="Calibri"/>
                <w:color w:val="000000"/>
                <w:sz w:val="24"/>
                <w:szCs w:val="24"/>
              </w:rPr>
              <w:t>дарс</w:t>
            </w:r>
            <w:r w:rsidRPr="002019EF">
              <w:rPr>
                <w:rFonts w:eastAsia="Calibri"/>
                <w:color w:val="000000"/>
                <w:w w:val="99"/>
                <w:sz w:val="24"/>
                <w:szCs w:val="24"/>
              </w:rPr>
              <w:t>т</w:t>
            </w:r>
            <w:r w:rsidRPr="002019EF">
              <w:rPr>
                <w:rFonts w:eastAsia="Calibri"/>
                <w:color w:val="000000"/>
                <w:sz w:val="24"/>
                <w:szCs w:val="24"/>
              </w:rPr>
              <w:t>веннос</w:t>
            </w:r>
            <w:r w:rsidRPr="002019EF">
              <w:rPr>
                <w:rFonts w:eastAsia="Calibri"/>
                <w:color w:val="000000"/>
                <w:w w:val="99"/>
                <w:sz w:val="24"/>
                <w:szCs w:val="24"/>
              </w:rPr>
              <w:t>т</w:t>
            </w:r>
            <w:r w:rsidRPr="002019EF">
              <w:rPr>
                <w:rFonts w:eastAsia="Calibri"/>
                <w:color w:val="000000"/>
                <w:sz w:val="24"/>
                <w:szCs w:val="24"/>
              </w:rPr>
              <w:t>и</w:t>
            </w:r>
            <w:r w:rsidRPr="002019EF">
              <w:rPr>
                <w:rFonts w:eastAsia="Calibri"/>
                <w:color w:val="000000"/>
                <w:spacing w:val="166"/>
                <w:sz w:val="24"/>
                <w:szCs w:val="24"/>
              </w:rPr>
              <w:t xml:space="preserve"> </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pacing w:val="165"/>
                <w:sz w:val="24"/>
                <w:szCs w:val="24"/>
              </w:rPr>
              <w:t xml:space="preserve"> </w:t>
            </w:r>
            <w:r w:rsidRPr="002019EF">
              <w:rPr>
                <w:rFonts w:eastAsia="Calibri"/>
                <w:color w:val="000000"/>
                <w:sz w:val="24"/>
                <w:szCs w:val="24"/>
              </w:rPr>
              <w:t>о</w:t>
            </w:r>
            <w:r w:rsidRPr="002019EF">
              <w:rPr>
                <w:rFonts w:eastAsia="Calibri"/>
                <w:color w:val="000000"/>
                <w:spacing w:val="-3"/>
                <w:sz w:val="24"/>
                <w:szCs w:val="24"/>
              </w:rPr>
              <w:t>с</w:t>
            </w:r>
            <w:r w:rsidRPr="002019EF">
              <w:rPr>
                <w:rFonts w:eastAsia="Calibri"/>
                <w:color w:val="000000"/>
                <w:spacing w:val="1"/>
                <w:sz w:val="24"/>
                <w:szCs w:val="24"/>
              </w:rPr>
              <w:t>н</w:t>
            </w:r>
            <w:r w:rsidRPr="002019EF">
              <w:rPr>
                <w:rFonts w:eastAsia="Calibri"/>
                <w:color w:val="000000"/>
                <w:spacing w:val="-2"/>
                <w:sz w:val="24"/>
                <w:szCs w:val="24"/>
              </w:rPr>
              <w:t>о</w:t>
            </w:r>
            <w:r w:rsidRPr="002019EF">
              <w:rPr>
                <w:rFonts w:eastAsia="Calibri"/>
                <w:color w:val="000000"/>
                <w:sz w:val="24"/>
                <w:szCs w:val="24"/>
              </w:rPr>
              <w:t>ве</w:t>
            </w:r>
            <w:r w:rsidRPr="002019EF">
              <w:rPr>
                <w:rFonts w:eastAsia="Calibri"/>
                <w:color w:val="000000"/>
                <w:spacing w:val="163"/>
                <w:sz w:val="24"/>
                <w:szCs w:val="24"/>
              </w:rPr>
              <w:t xml:space="preserve"> </w:t>
            </w:r>
            <w:r w:rsidRPr="002019EF">
              <w:rPr>
                <w:rFonts w:eastAsia="Calibri"/>
                <w:color w:val="000000"/>
                <w:spacing w:val="1"/>
                <w:sz w:val="24"/>
                <w:szCs w:val="24"/>
              </w:rPr>
              <w:t>и</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ор</w:t>
            </w:r>
            <w:r w:rsidRPr="002019EF">
              <w:rPr>
                <w:rFonts w:eastAsia="Calibri"/>
                <w:color w:val="000000"/>
                <w:spacing w:val="1"/>
                <w:sz w:val="24"/>
                <w:szCs w:val="24"/>
              </w:rPr>
              <w:t>и</w:t>
            </w:r>
            <w:r w:rsidRPr="002019EF">
              <w:rPr>
                <w:rFonts w:eastAsia="Calibri"/>
                <w:color w:val="000000"/>
                <w:sz w:val="24"/>
                <w:szCs w:val="24"/>
              </w:rPr>
              <w:t>че</w:t>
            </w:r>
            <w:r w:rsidRPr="002019EF">
              <w:rPr>
                <w:rFonts w:eastAsia="Calibri"/>
                <w:color w:val="000000"/>
                <w:spacing w:val="-1"/>
                <w:sz w:val="24"/>
                <w:szCs w:val="24"/>
              </w:rPr>
              <w:t>с</w:t>
            </w:r>
            <w:r w:rsidRPr="002019EF">
              <w:rPr>
                <w:rFonts w:eastAsia="Calibri"/>
                <w:color w:val="000000"/>
                <w:sz w:val="24"/>
                <w:szCs w:val="24"/>
              </w:rPr>
              <w:t>ко</w:t>
            </w:r>
            <w:r w:rsidRPr="002019EF">
              <w:rPr>
                <w:rFonts w:eastAsia="Calibri"/>
                <w:color w:val="000000"/>
                <w:w w:val="99"/>
                <w:sz w:val="24"/>
                <w:szCs w:val="24"/>
              </w:rPr>
              <w:t>г</w:t>
            </w:r>
            <w:r w:rsidRPr="002019EF">
              <w:rPr>
                <w:rFonts w:eastAsia="Calibri"/>
                <w:color w:val="000000"/>
                <w:sz w:val="24"/>
                <w:szCs w:val="24"/>
              </w:rPr>
              <w:t xml:space="preserve">о </w:t>
            </w:r>
            <w:r w:rsidRPr="002019EF">
              <w:rPr>
                <w:rFonts w:eastAsia="Calibri"/>
                <w:color w:val="000000"/>
                <w:w w:val="99"/>
                <w:sz w:val="24"/>
                <w:szCs w:val="24"/>
              </w:rPr>
              <w:t>п</w:t>
            </w:r>
            <w:r w:rsidRPr="002019EF">
              <w:rPr>
                <w:rFonts w:eastAsia="Calibri"/>
                <w:color w:val="000000"/>
                <w:sz w:val="24"/>
                <w:szCs w:val="24"/>
              </w:rPr>
              <w:t>росв</w:t>
            </w:r>
            <w:r w:rsidRPr="002019EF">
              <w:rPr>
                <w:rFonts w:eastAsia="Calibri"/>
                <w:color w:val="000000"/>
                <w:spacing w:val="-1"/>
                <w:sz w:val="24"/>
                <w:szCs w:val="24"/>
              </w:rPr>
              <w:t>е</w:t>
            </w:r>
            <w:r w:rsidRPr="002019EF">
              <w:rPr>
                <w:rFonts w:eastAsia="Calibri"/>
                <w:color w:val="000000"/>
                <w:w w:val="99"/>
                <w:sz w:val="24"/>
                <w:szCs w:val="24"/>
              </w:rPr>
              <w:t>щ</w:t>
            </w:r>
            <w:r w:rsidRPr="002019EF">
              <w:rPr>
                <w:rFonts w:eastAsia="Calibri"/>
                <w:color w:val="000000"/>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я, росс</w:t>
            </w:r>
            <w:r w:rsidRPr="002019EF">
              <w:rPr>
                <w:rFonts w:eastAsia="Calibri"/>
                <w:color w:val="000000"/>
                <w:w w:val="99"/>
                <w:sz w:val="24"/>
                <w:szCs w:val="24"/>
              </w:rPr>
              <w:t>ий</w:t>
            </w:r>
            <w:r w:rsidRPr="002019EF">
              <w:rPr>
                <w:rFonts w:eastAsia="Calibri"/>
                <w:color w:val="000000"/>
                <w:sz w:val="24"/>
                <w:szCs w:val="24"/>
              </w:rPr>
              <w:t>ско</w:t>
            </w:r>
            <w:r w:rsidRPr="002019EF">
              <w:rPr>
                <w:rFonts w:eastAsia="Calibri"/>
                <w:color w:val="000000"/>
                <w:w w:val="99"/>
                <w:sz w:val="24"/>
                <w:szCs w:val="24"/>
              </w:rPr>
              <w:t>г</w:t>
            </w:r>
            <w:r w:rsidRPr="002019EF">
              <w:rPr>
                <w:rFonts w:eastAsia="Calibri"/>
                <w:color w:val="000000"/>
                <w:sz w:val="24"/>
                <w:szCs w:val="24"/>
              </w:rPr>
              <w:t xml:space="preserve">о </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w w:val="99"/>
                <w:sz w:val="24"/>
                <w:szCs w:val="24"/>
              </w:rPr>
              <w:t>ц</w:t>
            </w:r>
            <w:r w:rsidRPr="002019EF">
              <w:rPr>
                <w:rFonts w:eastAsia="Calibri"/>
                <w:color w:val="000000"/>
                <w:spacing w:val="1"/>
                <w:w w:val="99"/>
                <w:sz w:val="24"/>
                <w:szCs w:val="24"/>
              </w:rPr>
              <w:t>и</w:t>
            </w:r>
            <w:r w:rsidRPr="002019EF">
              <w:rPr>
                <w:rFonts w:eastAsia="Calibri"/>
                <w:color w:val="000000"/>
                <w:spacing w:val="-2"/>
                <w:sz w:val="24"/>
                <w:szCs w:val="24"/>
              </w:rPr>
              <w:t>о</w:t>
            </w:r>
            <w:r w:rsidRPr="002019EF">
              <w:rPr>
                <w:rFonts w:eastAsia="Calibri"/>
                <w:color w:val="000000"/>
                <w:sz w:val="24"/>
                <w:szCs w:val="24"/>
              </w:rPr>
              <w:t>нал</w:t>
            </w:r>
            <w:r w:rsidRPr="002019EF">
              <w:rPr>
                <w:rFonts w:eastAsia="Calibri"/>
                <w:color w:val="000000"/>
                <w:spacing w:val="1"/>
                <w:sz w:val="24"/>
                <w:szCs w:val="24"/>
              </w:rPr>
              <w:t>ьн</w:t>
            </w:r>
            <w:r w:rsidRPr="002019EF">
              <w:rPr>
                <w:rFonts w:eastAsia="Calibri"/>
                <w:color w:val="000000"/>
                <w:sz w:val="24"/>
                <w:szCs w:val="24"/>
              </w:rPr>
              <w:t>ого</w:t>
            </w:r>
            <w:r w:rsidRPr="002019EF">
              <w:rPr>
                <w:rFonts w:eastAsia="Calibri"/>
                <w:color w:val="000000"/>
                <w:spacing w:val="-2"/>
                <w:sz w:val="24"/>
                <w:szCs w:val="24"/>
              </w:rPr>
              <w:t xml:space="preserve"> </w:t>
            </w:r>
            <w:r w:rsidRPr="002019EF">
              <w:rPr>
                <w:rFonts w:eastAsia="Calibri"/>
                <w:color w:val="000000"/>
                <w:sz w:val="24"/>
                <w:szCs w:val="24"/>
              </w:rPr>
              <w:t>ис</w:t>
            </w:r>
            <w:r w:rsidRPr="002019EF">
              <w:rPr>
                <w:rFonts w:eastAsia="Calibri"/>
                <w:color w:val="000000"/>
                <w:w w:val="99"/>
                <w:sz w:val="24"/>
                <w:szCs w:val="24"/>
              </w:rPr>
              <w:t>т</w:t>
            </w:r>
            <w:r w:rsidRPr="002019EF">
              <w:rPr>
                <w:rFonts w:eastAsia="Calibri"/>
                <w:color w:val="000000"/>
                <w:sz w:val="24"/>
                <w:szCs w:val="24"/>
              </w:rPr>
              <w:t>ор</w:t>
            </w:r>
            <w:r w:rsidRPr="002019EF">
              <w:rPr>
                <w:rFonts w:eastAsia="Calibri"/>
                <w:color w:val="000000"/>
                <w:spacing w:val="1"/>
                <w:sz w:val="24"/>
                <w:szCs w:val="24"/>
              </w:rPr>
              <w:t>и</w:t>
            </w:r>
            <w:r w:rsidRPr="002019EF">
              <w:rPr>
                <w:rFonts w:eastAsia="Calibri"/>
                <w:color w:val="000000"/>
                <w:sz w:val="24"/>
                <w:szCs w:val="24"/>
              </w:rPr>
              <w:t>ч</w:t>
            </w:r>
            <w:r w:rsidRPr="002019EF">
              <w:rPr>
                <w:rFonts w:eastAsia="Calibri"/>
                <w:color w:val="000000"/>
                <w:spacing w:val="-1"/>
                <w:sz w:val="24"/>
                <w:szCs w:val="24"/>
              </w:rPr>
              <w:t>е</w:t>
            </w:r>
            <w:r w:rsidRPr="002019EF">
              <w:rPr>
                <w:rFonts w:eastAsia="Calibri"/>
                <w:color w:val="000000"/>
                <w:sz w:val="24"/>
                <w:szCs w:val="24"/>
              </w:rPr>
              <w:t>ского со</w:t>
            </w:r>
            <w:r w:rsidRPr="002019EF">
              <w:rPr>
                <w:rFonts w:eastAsia="Calibri"/>
                <w:color w:val="000000"/>
                <w:w w:val="99"/>
                <w:sz w:val="24"/>
                <w:szCs w:val="24"/>
              </w:rPr>
              <w:t>з</w:t>
            </w:r>
            <w:r w:rsidRPr="002019EF">
              <w:rPr>
                <w:rFonts w:eastAsia="Calibri"/>
                <w:color w:val="000000"/>
                <w:spacing w:val="1"/>
                <w:sz w:val="24"/>
                <w:szCs w:val="24"/>
              </w:rPr>
              <w:t>н</w:t>
            </w:r>
            <w:r w:rsidRPr="002019EF">
              <w:rPr>
                <w:rFonts w:eastAsia="Calibri"/>
                <w:color w:val="000000"/>
                <w:sz w:val="24"/>
                <w:szCs w:val="24"/>
              </w:rPr>
              <w:t>ан</w:t>
            </w:r>
            <w:r w:rsidRPr="002019EF">
              <w:rPr>
                <w:rFonts w:eastAsia="Calibri"/>
                <w:color w:val="000000"/>
                <w:spacing w:val="1"/>
                <w:sz w:val="24"/>
                <w:szCs w:val="24"/>
              </w:rPr>
              <w:t>и</w:t>
            </w:r>
            <w:r w:rsidRPr="002019EF">
              <w:rPr>
                <w:rFonts w:eastAsia="Calibri"/>
                <w:color w:val="000000"/>
                <w:sz w:val="24"/>
                <w:szCs w:val="24"/>
              </w:rPr>
              <w:t>я. 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
                <w:sz w:val="24"/>
                <w:szCs w:val="24"/>
              </w:rPr>
              <w:t xml:space="preserve"> </w:t>
            </w:r>
            <w:r w:rsidRPr="002019EF">
              <w:rPr>
                <w:rFonts w:eastAsia="Calibri"/>
                <w:color w:val="000000"/>
                <w:spacing w:val="-6"/>
                <w:sz w:val="24"/>
                <w:szCs w:val="24"/>
              </w:rPr>
              <w:t>у</w:t>
            </w:r>
            <w:r w:rsidRPr="002019EF">
              <w:rPr>
                <w:rFonts w:eastAsia="Calibri"/>
                <w:color w:val="000000"/>
                <w:sz w:val="24"/>
                <w:szCs w:val="24"/>
              </w:rPr>
              <w:t>важе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 xml:space="preserve">е к </w:t>
            </w:r>
            <w:r w:rsidRPr="002019EF">
              <w:rPr>
                <w:rFonts w:eastAsia="Calibri"/>
                <w:color w:val="000000"/>
                <w:w w:val="99"/>
                <w:sz w:val="24"/>
                <w:szCs w:val="24"/>
              </w:rPr>
              <w:t>г</w:t>
            </w:r>
            <w:r w:rsidRPr="002019EF">
              <w:rPr>
                <w:rFonts w:eastAsia="Calibri"/>
                <w:color w:val="000000"/>
                <w:sz w:val="24"/>
                <w:szCs w:val="24"/>
              </w:rPr>
              <w:t>о</w:t>
            </w:r>
            <w:r w:rsidRPr="002019EF">
              <w:rPr>
                <w:rFonts w:eastAsia="Calibri"/>
                <w:color w:val="000000"/>
                <w:spacing w:val="1"/>
                <w:sz w:val="24"/>
                <w:szCs w:val="24"/>
              </w:rPr>
              <w:t>с</w:t>
            </w:r>
            <w:r w:rsidRPr="002019EF">
              <w:rPr>
                <w:rFonts w:eastAsia="Calibri"/>
                <w:color w:val="000000"/>
                <w:spacing w:val="-2"/>
                <w:sz w:val="24"/>
                <w:szCs w:val="24"/>
              </w:rPr>
              <w:t>у</w:t>
            </w:r>
            <w:r w:rsidRPr="002019EF">
              <w:rPr>
                <w:rFonts w:eastAsia="Calibri"/>
                <w:color w:val="000000"/>
                <w:sz w:val="24"/>
                <w:szCs w:val="24"/>
              </w:rPr>
              <w:t>дарс</w:t>
            </w:r>
            <w:r w:rsidRPr="002019EF">
              <w:rPr>
                <w:rFonts w:eastAsia="Calibri"/>
                <w:color w:val="000000"/>
                <w:w w:val="99"/>
                <w:sz w:val="24"/>
                <w:szCs w:val="24"/>
              </w:rPr>
              <w:t>т</w:t>
            </w:r>
            <w:r w:rsidRPr="002019EF">
              <w:rPr>
                <w:rFonts w:eastAsia="Calibri"/>
                <w:color w:val="000000"/>
                <w:sz w:val="24"/>
                <w:szCs w:val="24"/>
              </w:rPr>
              <w:t>венным</w:t>
            </w:r>
            <w:r w:rsidRPr="002019EF">
              <w:rPr>
                <w:rFonts w:eastAsia="Calibri"/>
                <w:color w:val="000000"/>
                <w:spacing w:val="-1"/>
                <w:sz w:val="24"/>
                <w:szCs w:val="24"/>
              </w:rPr>
              <w:t xml:space="preserve"> с</w:t>
            </w:r>
            <w:r w:rsidRPr="002019EF">
              <w:rPr>
                <w:rFonts w:eastAsia="Calibri"/>
                <w:color w:val="000000"/>
                <w:spacing w:val="3"/>
                <w:sz w:val="24"/>
                <w:szCs w:val="24"/>
              </w:rPr>
              <w:t>и</w:t>
            </w:r>
            <w:r w:rsidRPr="002019EF">
              <w:rPr>
                <w:rFonts w:eastAsia="Calibri"/>
                <w:color w:val="000000"/>
                <w:sz w:val="24"/>
                <w:szCs w:val="24"/>
              </w:rPr>
              <w:t>мвол</w:t>
            </w:r>
            <w:r w:rsidRPr="002019EF">
              <w:rPr>
                <w:rFonts w:eastAsia="Calibri"/>
                <w:color w:val="000000"/>
                <w:spacing w:val="-1"/>
                <w:sz w:val="24"/>
                <w:szCs w:val="24"/>
              </w:rPr>
              <w:t>а</w:t>
            </w:r>
            <w:r w:rsidRPr="002019EF">
              <w:rPr>
                <w:rFonts w:eastAsia="Calibri"/>
                <w:color w:val="000000"/>
                <w:sz w:val="24"/>
                <w:szCs w:val="24"/>
              </w:rPr>
              <w:t xml:space="preserve">м </w:t>
            </w:r>
            <w:r w:rsidRPr="002019EF">
              <w:rPr>
                <w:rFonts w:eastAsia="Calibri"/>
                <w:color w:val="000000"/>
                <w:w w:val="99"/>
                <w:sz w:val="24"/>
                <w:szCs w:val="24"/>
              </w:rPr>
              <w:t>Р</w:t>
            </w:r>
            <w:r w:rsidRPr="002019EF">
              <w:rPr>
                <w:rFonts w:eastAsia="Calibri"/>
                <w:color w:val="000000"/>
                <w:sz w:val="24"/>
                <w:szCs w:val="24"/>
              </w:rPr>
              <w:t>ос</w:t>
            </w:r>
            <w:r w:rsidRPr="002019EF">
              <w:rPr>
                <w:rFonts w:eastAsia="Calibri"/>
                <w:color w:val="000000"/>
                <w:spacing w:val="-1"/>
                <w:sz w:val="24"/>
                <w:szCs w:val="24"/>
              </w:rPr>
              <w:t>с</w:t>
            </w:r>
            <w:r w:rsidRPr="002019EF">
              <w:rPr>
                <w:rFonts w:eastAsia="Calibri"/>
                <w:color w:val="000000"/>
                <w:sz w:val="24"/>
                <w:szCs w:val="24"/>
              </w:rPr>
              <w:t>и</w:t>
            </w:r>
            <w:r w:rsidRPr="002019EF">
              <w:rPr>
                <w:rFonts w:eastAsia="Calibri"/>
                <w:color w:val="000000"/>
                <w:spacing w:val="1"/>
                <w:sz w:val="24"/>
                <w:szCs w:val="24"/>
              </w:rPr>
              <w:t>и</w:t>
            </w:r>
            <w:r w:rsidRPr="002019EF">
              <w:rPr>
                <w:rFonts w:eastAsia="Calibri"/>
                <w:color w:val="000000"/>
                <w:sz w:val="24"/>
                <w:szCs w:val="24"/>
              </w:rPr>
              <w:t>,</w:t>
            </w:r>
            <w:r w:rsidRPr="002019EF">
              <w:rPr>
                <w:rFonts w:eastAsia="Calibri"/>
                <w:color w:val="000000"/>
                <w:spacing w:val="5"/>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ра</w:t>
            </w:r>
            <w:r w:rsidRPr="002019EF">
              <w:rPr>
                <w:rFonts w:eastAsia="Calibri"/>
                <w:color w:val="000000"/>
                <w:w w:val="99"/>
                <w:sz w:val="24"/>
                <w:szCs w:val="24"/>
              </w:rPr>
              <w:t>з</w:t>
            </w:r>
            <w:r w:rsidRPr="002019EF">
              <w:rPr>
                <w:rFonts w:eastAsia="Calibri"/>
                <w:color w:val="000000"/>
                <w:sz w:val="24"/>
                <w:szCs w:val="24"/>
              </w:rPr>
              <w:t>дникам. 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ab/>
            </w:r>
            <w:r w:rsidRPr="002019EF">
              <w:rPr>
                <w:rFonts w:eastAsia="Calibri"/>
                <w:color w:val="000000"/>
                <w:w w:val="99"/>
                <w:sz w:val="24"/>
                <w:szCs w:val="24"/>
              </w:rPr>
              <w:t>г</w:t>
            </w:r>
            <w:r w:rsidRPr="002019EF">
              <w:rPr>
                <w:rFonts w:eastAsia="Calibri"/>
                <w:color w:val="000000"/>
                <w:sz w:val="24"/>
                <w:szCs w:val="24"/>
              </w:rPr>
              <w:t>отов</w:t>
            </w:r>
            <w:r w:rsidRPr="002019EF">
              <w:rPr>
                <w:rFonts w:eastAsia="Calibri"/>
                <w:color w:val="000000"/>
                <w:spacing w:val="-1"/>
                <w:w w:val="99"/>
                <w:sz w:val="24"/>
                <w:szCs w:val="24"/>
              </w:rPr>
              <w:t>н</w:t>
            </w:r>
            <w:r w:rsidRPr="002019EF">
              <w:rPr>
                <w:rFonts w:eastAsia="Calibri"/>
                <w:color w:val="000000"/>
                <w:sz w:val="24"/>
                <w:szCs w:val="24"/>
              </w:rPr>
              <w:t>о</w:t>
            </w:r>
            <w:r w:rsidRPr="002019EF">
              <w:rPr>
                <w:rFonts w:eastAsia="Calibri"/>
                <w:color w:val="000000"/>
                <w:spacing w:val="-1"/>
                <w:sz w:val="24"/>
                <w:szCs w:val="24"/>
              </w:rPr>
              <w:t>с</w:t>
            </w:r>
            <w:r w:rsidRPr="002019EF">
              <w:rPr>
                <w:rFonts w:eastAsia="Calibri"/>
                <w:color w:val="000000"/>
                <w:sz w:val="24"/>
                <w:szCs w:val="24"/>
              </w:rPr>
              <w:t>ть</w:t>
            </w:r>
            <w:r w:rsidRPr="002019EF">
              <w:rPr>
                <w:rFonts w:eastAsia="Calibri"/>
                <w:color w:val="000000"/>
                <w:sz w:val="24"/>
                <w:szCs w:val="24"/>
              </w:rPr>
              <w:tab/>
              <w:t>к выпол</w:t>
            </w:r>
            <w:r w:rsidRPr="002019EF">
              <w:rPr>
                <w:rFonts w:eastAsia="Calibri"/>
                <w:color w:val="000000"/>
                <w:spacing w:val="1"/>
                <w:sz w:val="24"/>
                <w:szCs w:val="24"/>
              </w:rPr>
              <w:t>н</w:t>
            </w:r>
            <w:r w:rsidRPr="002019EF">
              <w:rPr>
                <w:rFonts w:eastAsia="Calibri"/>
                <w:color w:val="000000"/>
                <w:sz w:val="24"/>
                <w:szCs w:val="24"/>
              </w:rPr>
              <w:t>ен</w:t>
            </w:r>
            <w:r w:rsidRPr="002019EF">
              <w:rPr>
                <w:rFonts w:eastAsia="Calibri"/>
                <w:color w:val="000000"/>
                <w:spacing w:val="1"/>
                <w:sz w:val="24"/>
                <w:szCs w:val="24"/>
              </w:rPr>
              <w:t>и</w:t>
            </w:r>
            <w:r w:rsidRPr="002019EF">
              <w:rPr>
                <w:rFonts w:eastAsia="Calibri"/>
                <w:color w:val="000000"/>
                <w:w w:val="99"/>
                <w:sz w:val="24"/>
                <w:szCs w:val="24"/>
              </w:rPr>
              <w:t xml:space="preserve">ю </w:t>
            </w:r>
            <w:r w:rsidRPr="002019EF">
              <w:rPr>
                <w:rFonts w:eastAsia="Calibri"/>
                <w:color w:val="000000"/>
                <w:sz w:val="24"/>
                <w:szCs w:val="24"/>
              </w:rPr>
              <w:t>обя</w:t>
            </w:r>
            <w:r w:rsidRPr="002019EF">
              <w:rPr>
                <w:rFonts w:eastAsia="Calibri"/>
                <w:color w:val="000000"/>
                <w:spacing w:val="1"/>
                <w:w w:val="99"/>
                <w:sz w:val="24"/>
                <w:szCs w:val="24"/>
              </w:rPr>
              <w:t>з</w:t>
            </w:r>
            <w:r w:rsidRPr="002019EF">
              <w:rPr>
                <w:rFonts w:eastAsia="Calibri"/>
                <w:color w:val="000000"/>
                <w:sz w:val="24"/>
                <w:szCs w:val="24"/>
              </w:rPr>
              <w:t>ан</w:t>
            </w:r>
            <w:r w:rsidRPr="002019EF">
              <w:rPr>
                <w:rFonts w:eastAsia="Calibri"/>
                <w:color w:val="000000"/>
                <w:spacing w:val="1"/>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ей граждани</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z w:val="24"/>
                <w:szCs w:val="24"/>
              </w:rPr>
              <w:tab/>
            </w:r>
            <w:r w:rsidRPr="002019EF">
              <w:rPr>
                <w:rFonts w:eastAsia="Calibri"/>
                <w:color w:val="000000"/>
                <w:w w:val="99"/>
                <w:sz w:val="24"/>
                <w:szCs w:val="24"/>
              </w:rPr>
              <w:t>Р</w:t>
            </w:r>
            <w:r w:rsidRPr="002019EF">
              <w:rPr>
                <w:rFonts w:eastAsia="Calibri"/>
                <w:color w:val="000000"/>
                <w:sz w:val="24"/>
                <w:szCs w:val="24"/>
              </w:rPr>
              <w:t>осс</w:t>
            </w:r>
            <w:r w:rsidRPr="002019EF">
              <w:rPr>
                <w:rFonts w:eastAsia="Calibri"/>
                <w:color w:val="000000"/>
                <w:w w:val="99"/>
                <w:sz w:val="24"/>
                <w:szCs w:val="24"/>
              </w:rPr>
              <w:t>ии</w:t>
            </w:r>
            <w:r w:rsidRPr="002019EF">
              <w:rPr>
                <w:rFonts w:eastAsia="Calibri"/>
                <w:color w:val="000000"/>
                <w:sz w:val="24"/>
                <w:szCs w:val="24"/>
              </w:rPr>
              <w:t>, ре</w:t>
            </w:r>
            <w:r w:rsidRPr="002019EF">
              <w:rPr>
                <w:rFonts w:eastAsia="Calibri"/>
                <w:color w:val="000000"/>
                <w:spacing w:val="-1"/>
                <w:sz w:val="24"/>
                <w:szCs w:val="24"/>
              </w:rPr>
              <w:t>а</w:t>
            </w:r>
            <w:r w:rsidRPr="002019EF">
              <w:rPr>
                <w:rFonts w:eastAsia="Calibri"/>
                <w:color w:val="000000"/>
                <w:w w:val="99"/>
                <w:sz w:val="24"/>
                <w:szCs w:val="24"/>
              </w:rPr>
              <w:t>ли</w:t>
            </w:r>
            <w:r w:rsidRPr="002019EF">
              <w:rPr>
                <w:rFonts w:eastAsia="Calibri"/>
                <w:color w:val="000000"/>
                <w:spacing w:val="1"/>
                <w:w w:val="99"/>
                <w:sz w:val="24"/>
                <w:szCs w:val="24"/>
              </w:rPr>
              <w:t>з</w:t>
            </w:r>
            <w:r w:rsidRPr="002019EF">
              <w:rPr>
                <w:rFonts w:eastAsia="Calibri"/>
                <w:color w:val="000000"/>
                <w:sz w:val="24"/>
                <w:szCs w:val="24"/>
              </w:rPr>
              <w:t>а</w:t>
            </w:r>
            <w:r w:rsidRPr="002019EF">
              <w:rPr>
                <w:rFonts w:eastAsia="Calibri"/>
                <w:color w:val="000000"/>
                <w:w w:val="99"/>
                <w:sz w:val="24"/>
                <w:szCs w:val="24"/>
              </w:rPr>
              <w:t>ц</w:t>
            </w:r>
            <w:r w:rsidRPr="002019EF">
              <w:rPr>
                <w:rFonts w:eastAsia="Calibri"/>
                <w:color w:val="000000"/>
                <w:spacing w:val="1"/>
                <w:w w:val="99"/>
                <w:sz w:val="24"/>
                <w:szCs w:val="24"/>
              </w:rPr>
              <w:t>и</w:t>
            </w:r>
            <w:r w:rsidRPr="002019EF">
              <w:rPr>
                <w:rFonts w:eastAsia="Calibri"/>
                <w:color w:val="000000"/>
                <w:w w:val="99"/>
                <w:sz w:val="24"/>
                <w:szCs w:val="24"/>
              </w:rPr>
              <w:t>и</w:t>
            </w:r>
            <w:r w:rsidRPr="002019EF">
              <w:rPr>
                <w:rFonts w:eastAsia="Calibri"/>
                <w:color w:val="000000"/>
                <w:spacing w:val="37"/>
                <w:sz w:val="24"/>
                <w:szCs w:val="24"/>
              </w:rPr>
              <w:t xml:space="preserve"> </w:t>
            </w:r>
            <w:r w:rsidRPr="002019EF">
              <w:rPr>
                <w:rFonts w:eastAsia="Calibri"/>
                <w:color w:val="000000"/>
                <w:sz w:val="24"/>
                <w:szCs w:val="24"/>
              </w:rPr>
              <w:t>сво</w:t>
            </w:r>
            <w:r w:rsidRPr="002019EF">
              <w:rPr>
                <w:rFonts w:eastAsia="Calibri"/>
                <w:color w:val="000000"/>
                <w:spacing w:val="-1"/>
                <w:w w:val="99"/>
                <w:sz w:val="24"/>
                <w:szCs w:val="24"/>
              </w:rPr>
              <w:t>и</w:t>
            </w:r>
            <w:r w:rsidRPr="002019EF">
              <w:rPr>
                <w:rFonts w:eastAsia="Calibri"/>
                <w:color w:val="000000"/>
                <w:sz w:val="24"/>
                <w:szCs w:val="24"/>
              </w:rPr>
              <w:t>х</w:t>
            </w:r>
            <w:r w:rsidRPr="002019EF">
              <w:rPr>
                <w:rFonts w:eastAsia="Calibri"/>
                <w:color w:val="000000"/>
                <w:spacing w:val="37"/>
                <w:sz w:val="24"/>
                <w:szCs w:val="24"/>
              </w:rPr>
              <w:t xml:space="preserve"> </w:t>
            </w:r>
            <w:r w:rsidRPr="002019EF">
              <w:rPr>
                <w:rFonts w:eastAsia="Calibri"/>
                <w:color w:val="000000"/>
                <w:w w:val="99"/>
                <w:sz w:val="24"/>
                <w:szCs w:val="24"/>
              </w:rPr>
              <w:t>г</w:t>
            </w:r>
            <w:r w:rsidRPr="002019EF">
              <w:rPr>
                <w:rFonts w:eastAsia="Calibri"/>
                <w:color w:val="000000"/>
                <w:sz w:val="24"/>
                <w:szCs w:val="24"/>
              </w:rPr>
              <w:t>ра</w:t>
            </w:r>
            <w:r w:rsidRPr="002019EF">
              <w:rPr>
                <w:rFonts w:eastAsia="Calibri"/>
                <w:color w:val="000000"/>
                <w:spacing w:val="-2"/>
                <w:sz w:val="24"/>
                <w:szCs w:val="24"/>
              </w:rPr>
              <w:t>ж</w:t>
            </w:r>
            <w:r w:rsidRPr="002019EF">
              <w:rPr>
                <w:rFonts w:eastAsia="Calibri"/>
                <w:color w:val="000000"/>
                <w:sz w:val="24"/>
                <w:szCs w:val="24"/>
              </w:rPr>
              <w:t>да</w:t>
            </w:r>
            <w:r w:rsidRPr="002019EF">
              <w:rPr>
                <w:rFonts w:eastAsia="Calibri"/>
                <w:color w:val="000000"/>
                <w:w w:val="99"/>
                <w:sz w:val="24"/>
                <w:szCs w:val="24"/>
              </w:rPr>
              <w:t>н</w:t>
            </w:r>
            <w:r w:rsidRPr="002019EF">
              <w:rPr>
                <w:rFonts w:eastAsia="Calibri"/>
                <w:color w:val="000000"/>
                <w:sz w:val="24"/>
                <w:szCs w:val="24"/>
              </w:rPr>
              <w:t>ск</w:t>
            </w:r>
            <w:r w:rsidRPr="002019EF">
              <w:rPr>
                <w:rFonts w:eastAsia="Calibri"/>
                <w:color w:val="000000"/>
                <w:spacing w:val="-1"/>
                <w:w w:val="99"/>
                <w:sz w:val="24"/>
                <w:szCs w:val="24"/>
              </w:rPr>
              <w:t>и</w:t>
            </w:r>
            <w:r w:rsidRPr="002019EF">
              <w:rPr>
                <w:rFonts w:eastAsia="Calibri"/>
                <w:color w:val="000000"/>
                <w:sz w:val="24"/>
                <w:szCs w:val="24"/>
              </w:rPr>
              <w:t>х</w:t>
            </w:r>
            <w:r w:rsidRPr="002019EF">
              <w:rPr>
                <w:rFonts w:eastAsia="Calibri"/>
                <w:color w:val="000000"/>
                <w:spacing w:val="37"/>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рав</w:t>
            </w:r>
            <w:r w:rsidRPr="002019EF">
              <w:rPr>
                <w:rFonts w:eastAsia="Calibri"/>
                <w:color w:val="000000"/>
                <w:spacing w:val="35"/>
                <w:sz w:val="24"/>
                <w:szCs w:val="24"/>
              </w:rPr>
              <w:t xml:space="preserve"> </w:t>
            </w:r>
            <w:r w:rsidRPr="002019EF">
              <w:rPr>
                <w:rFonts w:eastAsia="Calibri"/>
                <w:color w:val="000000"/>
                <w:sz w:val="24"/>
                <w:szCs w:val="24"/>
              </w:rPr>
              <w:t>и</w:t>
            </w:r>
            <w:r w:rsidRPr="002019EF">
              <w:rPr>
                <w:rFonts w:eastAsia="Calibri"/>
                <w:color w:val="000000"/>
                <w:spacing w:val="36"/>
                <w:sz w:val="24"/>
                <w:szCs w:val="24"/>
              </w:rPr>
              <w:t xml:space="preserve"> </w:t>
            </w:r>
            <w:r w:rsidRPr="002019EF">
              <w:rPr>
                <w:rFonts w:eastAsia="Calibri"/>
                <w:color w:val="000000"/>
                <w:sz w:val="24"/>
                <w:szCs w:val="24"/>
              </w:rPr>
              <w:t>свобод</w:t>
            </w:r>
            <w:r w:rsidRPr="002019EF">
              <w:rPr>
                <w:rFonts w:eastAsia="Calibri"/>
                <w:color w:val="000000"/>
                <w:spacing w:val="34"/>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ри</w:t>
            </w:r>
            <w:r w:rsidRPr="002019EF">
              <w:rPr>
                <w:rFonts w:eastAsia="Calibri"/>
                <w:color w:val="000000"/>
                <w:spacing w:val="39"/>
                <w:sz w:val="24"/>
                <w:szCs w:val="24"/>
              </w:rPr>
              <w:t xml:space="preserve"> </w:t>
            </w:r>
            <w:r w:rsidRPr="002019EF">
              <w:rPr>
                <w:rFonts w:eastAsia="Calibri"/>
                <w:color w:val="000000"/>
                <w:spacing w:val="-7"/>
                <w:sz w:val="24"/>
                <w:szCs w:val="24"/>
              </w:rPr>
              <w:t>у</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е</w:t>
            </w:r>
            <w:r w:rsidRPr="002019EF">
              <w:rPr>
                <w:rFonts w:eastAsia="Calibri"/>
                <w:color w:val="000000"/>
                <w:spacing w:val="1"/>
                <w:sz w:val="24"/>
                <w:szCs w:val="24"/>
              </w:rPr>
              <w:t>ни</w:t>
            </w:r>
            <w:r w:rsidRPr="002019EF">
              <w:rPr>
                <w:rFonts w:eastAsia="Calibri"/>
                <w:color w:val="000000"/>
                <w:sz w:val="24"/>
                <w:szCs w:val="24"/>
              </w:rPr>
              <w:t>и</w:t>
            </w:r>
            <w:r w:rsidRPr="002019EF">
              <w:rPr>
                <w:rFonts w:eastAsia="Calibri"/>
                <w:color w:val="000000"/>
                <w:spacing w:val="36"/>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рав</w:t>
            </w:r>
            <w:r w:rsidRPr="002019EF">
              <w:rPr>
                <w:rFonts w:eastAsia="Calibri"/>
                <w:color w:val="000000"/>
                <w:spacing w:val="35"/>
                <w:sz w:val="24"/>
                <w:szCs w:val="24"/>
              </w:rPr>
              <w:t xml:space="preserve"> </w:t>
            </w:r>
            <w:r w:rsidRPr="002019EF">
              <w:rPr>
                <w:rFonts w:eastAsia="Calibri"/>
                <w:color w:val="000000"/>
                <w:sz w:val="24"/>
                <w:szCs w:val="24"/>
              </w:rPr>
              <w:t>и</w:t>
            </w:r>
            <w:r w:rsidRPr="002019EF">
              <w:rPr>
                <w:rFonts w:eastAsia="Calibri"/>
                <w:color w:val="000000"/>
                <w:spacing w:val="34"/>
                <w:sz w:val="24"/>
                <w:szCs w:val="24"/>
              </w:rPr>
              <w:t xml:space="preserve"> </w:t>
            </w:r>
            <w:r w:rsidRPr="002019EF">
              <w:rPr>
                <w:rFonts w:eastAsia="Calibri"/>
                <w:color w:val="000000"/>
                <w:sz w:val="24"/>
                <w:szCs w:val="24"/>
              </w:rPr>
              <w:t>свобод,</w:t>
            </w:r>
            <w:r w:rsidRPr="002019EF">
              <w:rPr>
                <w:rFonts w:eastAsia="Calibri"/>
                <w:color w:val="000000"/>
                <w:spacing w:val="36"/>
                <w:sz w:val="24"/>
                <w:szCs w:val="24"/>
              </w:rPr>
              <w:t xml:space="preserve"> </w:t>
            </w:r>
            <w:r w:rsidRPr="002019EF">
              <w:rPr>
                <w:rFonts w:eastAsia="Calibri"/>
                <w:color w:val="000000"/>
                <w:spacing w:val="1"/>
                <w:w w:val="99"/>
                <w:sz w:val="24"/>
                <w:szCs w:val="24"/>
              </w:rPr>
              <w:t>з</w:t>
            </w:r>
            <w:r w:rsidRPr="002019EF">
              <w:rPr>
                <w:rFonts w:eastAsia="Calibri"/>
                <w:color w:val="000000"/>
                <w:sz w:val="24"/>
                <w:szCs w:val="24"/>
              </w:rPr>
              <w:t>ако</w:t>
            </w:r>
            <w:r w:rsidRPr="002019EF">
              <w:rPr>
                <w:rFonts w:eastAsia="Calibri"/>
                <w:color w:val="000000"/>
                <w:spacing w:val="1"/>
                <w:w w:val="99"/>
                <w:sz w:val="24"/>
                <w:szCs w:val="24"/>
              </w:rPr>
              <w:t>н</w:t>
            </w:r>
            <w:r w:rsidRPr="002019EF">
              <w:rPr>
                <w:rFonts w:eastAsia="Calibri"/>
                <w:color w:val="000000"/>
                <w:w w:val="99"/>
                <w:sz w:val="24"/>
                <w:szCs w:val="24"/>
              </w:rPr>
              <w:t>н</w:t>
            </w:r>
            <w:r w:rsidRPr="002019EF">
              <w:rPr>
                <w:rFonts w:eastAsia="Calibri"/>
                <w:color w:val="000000"/>
                <w:spacing w:val="-3"/>
                <w:sz w:val="24"/>
                <w:szCs w:val="24"/>
              </w:rPr>
              <w:t>ы</w:t>
            </w:r>
            <w:r w:rsidRPr="002019EF">
              <w:rPr>
                <w:rFonts w:eastAsia="Calibri"/>
                <w:color w:val="000000"/>
                <w:sz w:val="24"/>
                <w:szCs w:val="24"/>
              </w:rPr>
              <w:t xml:space="preserve">х </w:t>
            </w:r>
            <w:r w:rsidRPr="002019EF">
              <w:rPr>
                <w:rFonts w:eastAsia="Calibri"/>
                <w:color w:val="000000"/>
                <w:w w:val="99"/>
                <w:sz w:val="24"/>
                <w:szCs w:val="24"/>
              </w:rPr>
              <w:t>и</w:t>
            </w:r>
            <w:r w:rsidRPr="002019EF">
              <w:rPr>
                <w:rFonts w:eastAsia="Calibri"/>
                <w:color w:val="000000"/>
                <w:spacing w:val="1"/>
                <w:w w:val="99"/>
                <w:sz w:val="24"/>
                <w:szCs w:val="24"/>
              </w:rPr>
              <w:t>н</w:t>
            </w:r>
            <w:r w:rsidRPr="002019EF">
              <w:rPr>
                <w:rFonts w:eastAsia="Calibri"/>
                <w:color w:val="000000"/>
                <w:spacing w:val="1"/>
                <w:sz w:val="24"/>
                <w:szCs w:val="24"/>
              </w:rPr>
              <w:t>т</w:t>
            </w:r>
            <w:r w:rsidRPr="002019EF">
              <w:rPr>
                <w:rFonts w:eastAsia="Calibri"/>
                <w:color w:val="000000"/>
                <w:sz w:val="24"/>
                <w:szCs w:val="24"/>
              </w:rPr>
              <w:t>ер</w:t>
            </w:r>
            <w:r w:rsidRPr="002019EF">
              <w:rPr>
                <w:rFonts w:eastAsia="Calibri"/>
                <w:color w:val="000000"/>
                <w:spacing w:val="-1"/>
                <w:sz w:val="24"/>
                <w:szCs w:val="24"/>
              </w:rPr>
              <w:t>е</w:t>
            </w:r>
            <w:r w:rsidRPr="002019EF">
              <w:rPr>
                <w:rFonts w:eastAsia="Calibri"/>
                <w:color w:val="000000"/>
                <w:sz w:val="24"/>
                <w:szCs w:val="24"/>
              </w:rPr>
              <w:t>сов д</w:t>
            </w:r>
            <w:r w:rsidRPr="002019EF">
              <w:rPr>
                <w:rFonts w:eastAsia="Calibri"/>
                <w:color w:val="000000"/>
                <w:spacing w:val="1"/>
                <w:sz w:val="24"/>
                <w:szCs w:val="24"/>
              </w:rPr>
              <w:t>р</w:t>
            </w:r>
            <w:r w:rsidRPr="002019EF">
              <w:rPr>
                <w:rFonts w:eastAsia="Calibri"/>
                <w:color w:val="000000"/>
                <w:spacing w:val="-4"/>
                <w:sz w:val="24"/>
                <w:szCs w:val="24"/>
              </w:rPr>
              <w:t>у</w:t>
            </w:r>
            <w:r w:rsidRPr="002019EF">
              <w:rPr>
                <w:rFonts w:eastAsia="Calibri"/>
                <w:color w:val="000000"/>
                <w:w w:val="99"/>
                <w:sz w:val="24"/>
                <w:szCs w:val="24"/>
              </w:rPr>
              <w:t>ги</w:t>
            </w:r>
            <w:r w:rsidRPr="002019EF">
              <w:rPr>
                <w:rFonts w:eastAsia="Calibri"/>
                <w:color w:val="000000"/>
                <w:sz w:val="24"/>
                <w:szCs w:val="24"/>
              </w:rPr>
              <w:t>х</w:t>
            </w:r>
            <w:r w:rsidRPr="002019EF">
              <w:rPr>
                <w:rFonts w:eastAsia="Calibri"/>
                <w:color w:val="000000"/>
                <w:spacing w:val="2"/>
                <w:sz w:val="24"/>
                <w:szCs w:val="24"/>
              </w:rPr>
              <w:t xml:space="preserve"> </w:t>
            </w:r>
            <w:r w:rsidRPr="002019EF">
              <w:rPr>
                <w:rFonts w:eastAsia="Calibri"/>
                <w:color w:val="000000"/>
                <w:sz w:val="24"/>
                <w:szCs w:val="24"/>
              </w:rPr>
              <w:t>л</w:t>
            </w:r>
            <w:r w:rsidRPr="002019EF">
              <w:rPr>
                <w:rFonts w:eastAsia="Calibri"/>
                <w:color w:val="000000"/>
                <w:spacing w:val="1"/>
                <w:sz w:val="24"/>
                <w:szCs w:val="24"/>
              </w:rPr>
              <w:t>ю</w:t>
            </w:r>
            <w:r w:rsidRPr="002019EF">
              <w:rPr>
                <w:rFonts w:eastAsia="Calibri"/>
                <w:color w:val="000000"/>
                <w:sz w:val="24"/>
                <w:szCs w:val="24"/>
              </w:rPr>
              <w:t>д</w:t>
            </w:r>
            <w:r w:rsidRPr="002019EF">
              <w:rPr>
                <w:rFonts w:eastAsia="Calibri"/>
                <w:color w:val="000000"/>
                <w:spacing w:val="-2"/>
                <w:sz w:val="24"/>
                <w:szCs w:val="24"/>
              </w:rPr>
              <w:t>е</w:t>
            </w:r>
            <w:r w:rsidRPr="002019EF">
              <w:rPr>
                <w:rFonts w:eastAsia="Calibri"/>
                <w:color w:val="000000"/>
                <w:w w:val="99"/>
                <w:sz w:val="24"/>
                <w:szCs w:val="24"/>
              </w:rPr>
              <w:t>й</w:t>
            </w:r>
            <w:r w:rsidRPr="002019EF">
              <w:rPr>
                <w:rFonts w:eastAsia="Calibri"/>
                <w:color w:val="000000"/>
                <w:sz w:val="24"/>
                <w:szCs w:val="24"/>
              </w:rPr>
              <w:t>.</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pacing w:val="-1"/>
                <w:sz w:val="24"/>
                <w:szCs w:val="24"/>
              </w:rPr>
              <w:t>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58"/>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е</w:t>
            </w:r>
            <w:r w:rsidRPr="002019EF">
              <w:rPr>
                <w:rFonts w:eastAsia="Calibri"/>
                <w:color w:val="000000"/>
                <w:spacing w:val="1"/>
                <w:w w:val="99"/>
                <w:sz w:val="24"/>
                <w:szCs w:val="24"/>
              </w:rPr>
              <w:t>п</w:t>
            </w:r>
            <w:r w:rsidRPr="002019EF">
              <w:rPr>
                <w:rFonts w:eastAsia="Calibri"/>
                <w:color w:val="000000"/>
                <w:spacing w:val="-2"/>
                <w:sz w:val="24"/>
                <w:szCs w:val="24"/>
              </w:rPr>
              <w:t>р</w:t>
            </w:r>
            <w:r w:rsidRPr="002019EF">
              <w:rPr>
                <w:rFonts w:eastAsia="Calibri"/>
                <w:color w:val="000000"/>
                <w:w w:val="99"/>
                <w:sz w:val="24"/>
                <w:szCs w:val="24"/>
              </w:rPr>
              <w:t>и</w:t>
            </w:r>
            <w:r w:rsidRPr="002019EF">
              <w:rPr>
                <w:rFonts w:eastAsia="Calibri"/>
                <w:color w:val="000000"/>
                <w:sz w:val="24"/>
                <w:szCs w:val="24"/>
              </w:rPr>
              <w:t>ят</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spacing w:val="56"/>
                <w:sz w:val="24"/>
                <w:szCs w:val="24"/>
              </w:rPr>
              <w:t xml:space="preserve"> </w:t>
            </w:r>
            <w:r w:rsidRPr="002019EF">
              <w:rPr>
                <w:rFonts w:eastAsia="Calibri"/>
                <w:color w:val="000000"/>
                <w:sz w:val="24"/>
                <w:szCs w:val="24"/>
              </w:rPr>
              <w:t>л</w:t>
            </w:r>
            <w:r w:rsidRPr="002019EF">
              <w:rPr>
                <w:rFonts w:eastAsia="Calibri"/>
                <w:color w:val="000000"/>
                <w:spacing w:val="1"/>
                <w:sz w:val="24"/>
                <w:szCs w:val="24"/>
              </w:rPr>
              <w:t>ю</w:t>
            </w:r>
            <w:r w:rsidRPr="002019EF">
              <w:rPr>
                <w:rFonts w:eastAsia="Calibri"/>
                <w:color w:val="000000"/>
                <w:sz w:val="24"/>
                <w:szCs w:val="24"/>
              </w:rPr>
              <w:t>б</w:t>
            </w:r>
            <w:r w:rsidRPr="002019EF">
              <w:rPr>
                <w:rFonts w:eastAsia="Calibri"/>
                <w:color w:val="000000"/>
                <w:w w:val="99"/>
                <w:sz w:val="24"/>
                <w:szCs w:val="24"/>
              </w:rPr>
              <w:t>о</w:t>
            </w:r>
            <w:r w:rsidRPr="002019EF">
              <w:rPr>
                <w:rFonts w:eastAsia="Calibri"/>
                <w:color w:val="000000"/>
                <w:sz w:val="24"/>
                <w:szCs w:val="24"/>
              </w:rPr>
              <w:t>й</w:t>
            </w:r>
            <w:r w:rsidRPr="002019EF">
              <w:rPr>
                <w:rFonts w:eastAsia="Calibri"/>
                <w:color w:val="000000"/>
                <w:spacing w:val="59"/>
                <w:sz w:val="24"/>
                <w:szCs w:val="24"/>
              </w:rPr>
              <w:t xml:space="preserve"> </w:t>
            </w:r>
            <w:r w:rsidRPr="002019EF">
              <w:rPr>
                <w:rFonts w:eastAsia="Calibri"/>
                <w:color w:val="000000"/>
                <w:spacing w:val="-1"/>
                <w:sz w:val="24"/>
                <w:szCs w:val="24"/>
              </w:rPr>
              <w:t>д</w:t>
            </w:r>
            <w:r w:rsidRPr="002019EF">
              <w:rPr>
                <w:rFonts w:eastAsia="Calibri"/>
                <w:color w:val="000000"/>
                <w:sz w:val="24"/>
                <w:szCs w:val="24"/>
              </w:rPr>
              <w:t>искр</w:t>
            </w:r>
            <w:r w:rsidRPr="002019EF">
              <w:rPr>
                <w:rFonts w:eastAsia="Calibri"/>
                <w:color w:val="000000"/>
                <w:spacing w:val="1"/>
                <w:sz w:val="24"/>
                <w:szCs w:val="24"/>
              </w:rPr>
              <w:t>и</w:t>
            </w:r>
            <w:r w:rsidRPr="002019EF">
              <w:rPr>
                <w:rFonts w:eastAsia="Calibri"/>
                <w:color w:val="000000"/>
                <w:sz w:val="24"/>
                <w:szCs w:val="24"/>
              </w:rPr>
              <w:t>м</w:t>
            </w:r>
            <w:r w:rsidRPr="002019EF">
              <w:rPr>
                <w:rFonts w:eastAsia="Calibri"/>
                <w:color w:val="000000"/>
                <w:spacing w:val="-1"/>
                <w:sz w:val="24"/>
                <w:szCs w:val="24"/>
              </w:rPr>
              <w:t>и</w:t>
            </w:r>
            <w:r w:rsidRPr="002019EF">
              <w:rPr>
                <w:rFonts w:eastAsia="Calibri"/>
                <w:color w:val="000000"/>
                <w:sz w:val="24"/>
                <w:szCs w:val="24"/>
              </w:rPr>
              <w:t>н</w:t>
            </w:r>
            <w:r w:rsidRPr="002019EF">
              <w:rPr>
                <w:rFonts w:eastAsia="Calibri"/>
                <w:color w:val="000000"/>
                <w:spacing w:val="-2"/>
                <w:sz w:val="24"/>
                <w:szCs w:val="24"/>
              </w:rPr>
              <w:t>а</w:t>
            </w:r>
            <w:r w:rsidRPr="002019EF">
              <w:rPr>
                <w:rFonts w:eastAsia="Calibri"/>
                <w:color w:val="000000"/>
                <w:sz w:val="24"/>
                <w:szCs w:val="24"/>
              </w:rPr>
              <w:t>ц</w:t>
            </w:r>
            <w:r w:rsidRPr="002019EF">
              <w:rPr>
                <w:rFonts w:eastAsia="Calibri"/>
                <w:color w:val="000000"/>
                <w:spacing w:val="1"/>
                <w:sz w:val="24"/>
                <w:szCs w:val="24"/>
              </w:rPr>
              <w:t>и</w:t>
            </w:r>
            <w:r w:rsidRPr="002019EF">
              <w:rPr>
                <w:rFonts w:eastAsia="Calibri"/>
                <w:color w:val="000000"/>
                <w:sz w:val="24"/>
                <w:szCs w:val="24"/>
              </w:rPr>
              <w:t>и</w:t>
            </w:r>
            <w:r w:rsidRPr="002019EF">
              <w:rPr>
                <w:rFonts w:eastAsia="Calibri"/>
                <w:color w:val="000000"/>
                <w:spacing w:val="58"/>
                <w:sz w:val="24"/>
                <w:szCs w:val="24"/>
              </w:rPr>
              <w:t xml:space="preserve"> </w:t>
            </w:r>
            <w:r w:rsidRPr="002019EF">
              <w:rPr>
                <w:rFonts w:eastAsia="Calibri"/>
                <w:color w:val="000000"/>
                <w:sz w:val="24"/>
                <w:szCs w:val="24"/>
              </w:rPr>
              <w:t>граждан,</w:t>
            </w:r>
            <w:r w:rsidRPr="002019EF">
              <w:rPr>
                <w:rFonts w:eastAsia="Calibri"/>
                <w:color w:val="000000"/>
                <w:spacing w:val="55"/>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роявлений</w:t>
            </w:r>
            <w:r w:rsidRPr="002019EF">
              <w:rPr>
                <w:rFonts w:eastAsia="Calibri"/>
                <w:color w:val="000000"/>
                <w:spacing w:val="55"/>
                <w:sz w:val="24"/>
                <w:szCs w:val="24"/>
              </w:rPr>
              <w:t xml:space="preserve"> </w:t>
            </w:r>
            <w:r w:rsidRPr="002019EF">
              <w:rPr>
                <w:rFonts w:eastAsia="Calibri"/>
                <w:color w:val="000000"/>
                <w:sz w:val="24"/>
                <w:szCs w:val="24"/>
              </w:rPr>
              <w:t>э</w:t>
            </w:r>
            <w:r w:rsidRPr="002019EF">
              <w:rPr>
                <w:rFonts w:eastAsia="Calibri"/>
                <w:color w:val="000000"/>
                <w:spacing w:val="1"/>
                <w:sz w:val="24"/>
                <w:szCs w:val="24"/>
              </w:rPr>
              <w:t>к</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рем</w:t>
            </w:r>
            <w:r w:rsidRPr="002019EF">
              <w:rPr>
                <w:rFonts w:eastAsia="Calibri"/>
                <w:color w:val="000000"/>
                <w:w w:val="99"/>
                <w:sz w:val="24"/>
                <w:szCs w:val="24"/>
              </w:rPr>
              <w:t>из</w:t>
            </w:r>
            <w:r w:rsidRPr="002019EF">
              <w:rPr>
                <w:rFonts w:eastAsia="Calibri"/>
                <w:color w:val="000000"/>
                <w:spacing w:val="9"/>
                <w:sz w:val="24"/>
                <w:szCs w:val="24"/>
              </w:rPr>
              <w:t>м</w:t>
            </w:r>
            <w:r w:rsidRPr="002019EF">
              <w:rPr>
                <w:rFonts w:eastAsia="Calibri"/>
                <w:color w:val="000000"/>
                <w:sz w:val="24"/>
                <w:szCs w:val="24"/>
              </w:rPr>
              <w:t>а, террор</w:t>
            </w:r>
            <w:r w:rsidRPr="002019EF">
              <w:rPr>
                <w:rFonts w:eastAsia="Calibri"/>
                <w:color w:val="000000"/>
                <w:w w:val="99"/>
                <w:sz w:val="24"/>
                <w:szCs w:val="24"/>
              </w:rPr>
              <w:t>и</w:t>
            </w:r>
            <w:r w:rsidRPr="002019EF">
              <w:rPr>
                <w:rFonts w:eastAsia="Calibri"/>
                <w:color w:val="000000"/>
                <w:spacing w:val="1"/>
                <w:sz w:val="24"/>
                <w:szCs w:val="24"/>
              </w:rPr>
              <w:t>з</w:t>
            </w:r>
            <w:r w:rsidRPr="002019EF">
              <w:rPr>
                <w:rFonts w:eastAsia="Calibri"/>
                <w:color w:val="000000"/>
                <w:sz w:val="24"/>
                <w:szCs w:val="24"/>
              </w:rPr>
              <w:t>ма, кор</w:t>
            </w:r>
            <w:r w:rsidRPr="002019EF">
              <w:rPr>
                <w:rFonts w:eastAsia="Calibri"/>
                <w:color w:val="000000"/>
                <w:spacing w:val="2"/>
                <w:sz w:val="24"/>
                <w:szCs w:val="24"/>
              </w:rPr>
              <w:t>р</w:t>
            </w:r>
            <w:r w:rsidRPr="002019EF">
              <w:rPr>
                <w:rFonts w:eastAsia="Calibri"/>
                <w:color w:val="000000"/>
                <w:spacing w:val="-6"/>
                <w:sz w:val="24"/>
                <w:szCs w:val="24"/>
              </w:rPr>
              <w:t>у</w:t>
            </w:r>
            <w:r w:rsidRPr="002019EF">
              <w:rPr>
                <w:rFonts w:eastAsia="Calibri"/>
                <w:color w:val="000000"/>
                <w:w w:val="99"/>
                <w:sz w:val="24"/>
                <w:szCs w:val="24"/>
              </w:rPr>
              <w:t>п</w:t>
            </w:r>
            <w:r w:rsidRPr="002019EF">
              <w:rPr>
                <w:rFonts w:eastAsia="Calibri"/>
                <w:color w:val="000000"/>
                <w:spacing w:val="1"/>
                <w:w w:val="99"/>
                <w:sz w:val="24"/>
                <w:szCs w:val="24"/>
              </w:rPr>
              <w:t>ци</w:t>
            </w:r>
            <w:r w:rsidRPr="002019EF">
              <w:rPr>
                <w:rFonts w:eastAsia="Calibri"/>
                <w:color w:val="000000"/>
                <w:w w:val="99"/>
                <w:sz w:val="24"/>
                <w:szCs w:val="24"/>
              </w:rPr>
              <w:t>и</w:t>
            </w:r>
            <w:r w:rsidRPr="002019EF">
              <w:rPr>
                <w:rFonts w:eastAsia="Calibri"/>
                <w:color w:val="000000"/>
                <w:sz w:val="24"/>
                <w:szCs w:val="24"/>
              </w:rPr>
              <w:t xml:space="preserve"> в общ</w:t>
            </w:r>
            <w:r w:rsidRPr="002019EF">
              <w:rPr>
                <w:rFonts w:eastAsia="Calibri"/>
                <w:color w:val="000000"/>
                <w:spacing w:val="-1"/>
                <w:sz w:val="24"/>
                <w:szCs w:val="24"/>
              </w:rPr>
              <w:t>ес</w:t>
            </w:r>
            <w:r w:rsidRPr="002019EF">
              <w:rPr>
                <w:rFonts w:eastAsia="Calibri"/>
                <w:color w:val="000000"/>
                <w:sz w:val="24"/>
                <w:szCs w:val="24"/>
              </w:rPr>
              <w:t>тв</w:t>
            </w:r>
            <w:r w:rsidRPr="002019EF">
              <w:rPr>
                <w:rFonts w:eastAsia="Calibri"/>
                <w:color w:val="000000"/>
                <w:spacing w:val="-1"/>
                <w:sz w:val="24"/>
                <w:szCs w:val="24"/>
              </w:rPr>
              <w:t>е</w:t>
            </w:r>
            <w:r w:rsidRPr="002019EF">
              <w:rPr>
                <w:rFonts w:eastAsia="Calibri"/>
                <w:color w:val="000000"/>
                <w:sz w:val="24"/>
                <w:szCs w:val="24"/>
              </w:rPr>
              <w:t>.</w:t>
            </w:r>
          </w:p>
          <w:p w:rsidR="002A0D81" w:rsidRPr="002019EF" w:rsidRDefault="002A0D81" w:rsidP="00BB7657">
            <w:pPr>
              <w:tabs>
                <w:tab w:val="left" w:pos="835"/>
                <w:tab w:val="left" w:pos="2834"/>
                <w:tab w:val="left" w:pos="4930"/>
                <w:tab w:val="left" w:pos="5422"/>
                <w:tab w:val="left" w:pos="6465"/>
                <w:tab w:val="left" w:pos="6832"/>
                <w:tab w:val="left" w:pos="8155"/>
              </w:tabs>
              <w:ind w:left="142" w:right="472" w:firstLine="35"/>
              <w:jc w:val="both"/>
              <w:rPr>
                <w:rFonts w:eastAsia="Calibri"/>
                <w:color w:val="000000"/>
                <w:sz w:val="24"/>
                <w:szCs w:val="24"/>
              </w:rPr>
            </w:pPr>
            <w:r w:rsidRPr="002019EF">
              <w:rPr>
                <w:rFonts w:eastAsia="Calibri"/>
                <w:color w:val="000000"/>
                <w:sz w:val="24"/>
                <w:szCs w:val="24"/>
              </w:rPr>
              <w:t>Пр</w:t>
            </w:r>
            <w:r w:rsidRPr="002019EF">
              <w:rPr>
                <w:rFonts w:eastAsia="Calibri"/>
                <w:color w:val="000000"/>
                <w:w w:val="99"/>
                <w:sz w:val="24"/>
                <w:szCs w:val="24"/>
              </w:rPr>
              <w:t>и</w:t>
            </w:r>
            <w:r w:rsidRPr="002019EF">
              <w:rPr>
                <w:rFonts w:eastAsia="Calibri"/>
                <w:color w:val="000000"/>
                <w:spacing w:val="1"/>
                <w:w w:val="99"/>
                <w:sz w:val="24"/>
                <w:szCs w:val="24"/>
              </w:rPr>
              <w:t>ни</w:t>
            </w:r>
            <w:r w:rsidRPr="002019EF">
              <w:rPr>
                <w:rFonts w:eastAsia="Calibri"/>
                <w:color w:val="000000"/>
                <w:sz w:val="24"/>
                <w:szCs w:val="24"/>
              </w:rPr>
              <w:t>м</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w w:val="99"/>
                <w:sz w:val="24"/>
                <w:szCs w:val="24"/>
              </w:rPr>
              <w:t>ий</w:t>
            </w:r>
            <w:r w:rsidRPr="002019EF">
              <w:rPr>
                <w:rFonts w:eastAsia="Calibri"/>
                <w:color w:val="000000"/>
                <w:spacing w:val="72"/>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ча</w:t>
            </w:r>
            <w:r w:rsidRPr="002019EF">
              <w:rPr>
                <w:rFonts w:eastAsia="Calibri"/>
                <w:color w:val="000000"/>
                <w:sz w:val="24"/>
                <w:szCs w:val="24"/>
              </w:rPr>
              <w:t>ст</w:t>
            </w:r>
            <w:r w:rsidRPr="002019EF">
              <w:rPr>
                <w:rFonts w:eastAsia="Calibri"/>
                <w:color w:val="000000"/>
                <w:spacing w:val="3"/>
                <w:w w:val="99"/>
                <w:sz w:val="24"/>
                <w:szCs w:val="24"/>
              </w:rPr>
              <w:t>и</w:t>
            </w:r>
            <w:r w:rsidRPr="002019EF">
              <w:rPr>
                <w:rFonts w:eastAsia="Calibri"/>
                <w:color w:val="000000"/>
                <w:sz w:val="24"/>
                <w:szCs w:val="24"/>
              </w:rPr>
              <w:t>е</w:t>
            </w:r>
            <w:r w:rsidRPr="002019EF">
              <w:rPr>
                <w:rFonts w:eastAsia="Calibri"/>
                <w:color w:val="000000"/>
                <w:spacing w:val="68"/>
                <w:sz w:val="24"/>
                <w:szCs w:val="24"/>
              </w:rPr>
              <w:t xml:space="preserve"> </w:t>
            </w:r>
            <w:r w:rsidRPr="002019EF">
              <w:rPr>
                <w:rFonts w:eastAsia="Calibri"/>
                <w:color w:val="000000"/>
                <w:sz w:val="24"/>
                <w:szCs w:val="24"/>
              </w:rPr>
              <w:t>в</w:t>
            </w:r>
            <w:r w:rsidRPr="002019EF">
              <w:rPr>
                <w:rFonts w:eastAsia="Calibri"/>
                <w:color w:val="000000"/>
                <w:spacing w:val="69"/>
                <w:sz w:val="24"/>
                <w:szCs w:val="24"/>
              </w:rPr>
              <w:t xml:space="preserve"> </w:t>
            </w:r>
            <w:r w:rsidRPr="002019EF">
              <w:rPr>
                <w:rFonts w:eastAsia="Calibri"/>
                <w:color w:val="000000"/>
                <w:sz w:val="24"/>
                <w:szCs w:val="24"/>
              </w:rPr>
              <w:t>ж</w:t>
            </w:r>
            <w:r w:rsidRPr="002019EF">
              <w:rPr>
                <w:rFonts w:eastAsia="Calibri"/>
                <w:color w:val="000000"/>
                <w:w w:val="99"/>
                <w:sz w:val="24"/>
                <w:szCs w:val="24"/>
              </w:rPr>
              <w:t>и</w:t>
            </w:r>
            <w:r w:rsidRPr="002019EF">
              <w:rPr>
                <w:rFonts w:eastAsia="Calibri"/>
                <w:color w:val="000000"/>
                <w:spacing w:val="1"/>
                <w:sz w:val="24"/>
                <w:szCs w:val="24"/>
              </w:rPr>
              <w:t>з</w:t>
            </w:r>
            <w:r w:rsidRPr="002019EF">
              <w:rPr>
                <w:rFonts w:eastAsia="Calibri"/>
                <w:color w:val="000000"/>
                <w:spacing w:val="1"/>
                <w:w w:val="99"/>
                <w:sz w:val="24"/>
                <w:szCs w:val="24"/>
              </w:rPr>
              <w:t>н</w:t>
            </w:r>
            <w:r w:rsidRPr="002019EF">
              <w:rPr>
                <w:rFonts w:eastAsia="Calibri"/>
                <w:color w:val="000000"/>
                <w:sz w:val="24"/>
                <w:szCs w:val="24"/>
              </w:rPr>
              <w:t>и</w:t>
            </w:r>
            <w:r w:rsidRPr="002019EF">
              <w:rPr>
                <w:rFonts w:eastAsia="Calibri"/>
                <w:color w:val="000000"/>
                <w:spacing w:val="68"/>
                <w:sz w:val="24"/>
                <w:szCs w:val="24"/>
              </w:rPr>
              <w:t xml:space="preserve"> </w:t>
            </w:r>
            <w:r w:rsidRPr="002019EF">
              <w:rPr>
                <w:rFonts w:eastAsia="Calibri"/>
                <w:color w:val="000000"/>
                <w:spacing w:val="1"/>
                <w:sz w:val="24"/>
                <w:szCs w:val="24"/>
              </w:rPr>
              <w:t>к</w:t>
            </w:r>
            <w:r w:rsidRPr="002019EF">
              <w:rPr>
                <w:rFonts w:eastAsia="Calibri"/>
                <w:color w:val="000000"/>
                <w:sz w:val="24"/>
                <w:szCs w:val="24"/>
              </w:rPr>
              <w:t>лас</w:t>
            </w:r>
            <w:r w:rsidRPr="002019EF">
              <w:rPr>
                <w:rFonts w:eastAsia="Calibri"/>
                <w:color w:val="000000"/>
                <w:spacing w:val="-1"/>
                <w:sz w:val="24"/>
                <w:szCs w:val="24"/>
              </w:rPr>
              <w:t>са</w:t>
            </w:r>
            <w:r w:rsidRPr="002019EF">
              <w:rPr>
                <w:rFonts w:eastAsia="Calibri"/>
                <w:color w:val="000000"/>
                <w:sz w:val="24"/>
                <w:szCs w:val="24"/>
              </w:rPr>
              <w:t>,</w:t>
            </w:r>
            <w:r w:rsidRPr="002019EF">
              <w:rPr>
                <w:rFonts w:eastAsia="Calibri"/>
                <w:color w:val="000000"/>
                <w:spacing w:val="69"/>
                <w:sz w:val="24"/>
                <w:szCs w:val="24"/>
              </w:rPr>
              <w:t xml:space="preserve"> </w:t>
            </w:r>
            <w:r w:rsidRPr="002019EF">
              <w:rPr>
                <w:rFonts w:eastAsia="Calibri"/>
                <w:color w:val="000000"/>
                <w:sz w:val="24"/>
                <w:szCs w:val="24"/>
              </w:rPr>
              <w:t>о</w:t>
            </w:r>
            <w:r w:rsidRPr="002019EF">
              <w:rPr>
                <w:rFonts w:eastAsia="Calibri"/>
                <w:color w:val="000000"/>
                <w:spacing w:val="2"/>
                <w:sz w:val="24"/>
                <w:szCs w:val="24"/>
              </w:rPr>
              <w:t>б</w:t>
            </w:r>
            <w:r w:rsidRPr="002019EF">
              <w:rPr>
                <w:rFonts w:eastAsia="Calibri"/>
                <w:color w:val="000000"/>
                <w:w w:val="99"/>
                <w:sz w:val="24"/>
                <w:szCs w:val="24"/>
              </w:rPr>
              <w:t>щ</w:t>
            </w:r>
            <w:r w:rsidRPr="002019EF">
              <w:rPr>
                <w:rFonts w:eastAsia="Calibri"/>
                <w:color w:val="000000"/>
                <w:sz w:val="24"/>
                <w:szCs w:val="24"/>
              </w:rPr>
              <w:t>еобра</w:t>
            </w:r>
            <w:r w:rsidRPr="002019EF">
              <w:rPr>
                <w:rFonts w:eastAsia="Calibri"/>
                <w:color w:val="000000"/>
                <w:w w:val="99"/>
                <w:sz w:val="24"/>
                <w:szCs w:val="24"/>
              </w:rPr>
              <w:t>з</w:t>
            </w:r>
            <w:r w:rsidRPr="002019EF">
              <w:rPr>
                <w:rFonts w:eastAsia="Calibri"/>
                <w:color w:val="000000"/>
                <w:sz w:val="24"/>
                <w:szCs w:val="24"/>
              </w:rPr>
              <w:t>ова</w:t>
            </w:r>
            <w:r w:rsidRPr="002019EF">
              <w:rPr>
                <w:rFonts w:eastAsia="Calibri"/>
                <w:color w:val="000000"/>
                <w:w w:val="99"/>
                <w:sz w:val="24"/>
                <w:szCs w:val="24"/>
              </w:rPr>
              <w:t>т</w:t>
            </w:r>
            <w:r w:rsidRPr="002019EF">
              <w:rPr>
                <w:rFonts w:eastAsia="Calibri"/>
                <w:color w:val="000000"/>
                <w:sz w:val="24"/>
                <w:szCs w:val="24"/>
              </w:rPr>
              <w:t>ел</w:t>
            </w:r>
            <w:r w:rsidRPr="002019EF">
              <w:rPr>
                <w:rFonts w:eastAsia="Calibri"/>
                <w:color w:val="000000"/>
                <w:w w:val="99"/>
                <w:sz w:val="24"/>
                <w:szCs w:val="24"/>
              </w:rPr>
              <w:t>ь</w:t>
            </w:r>
            <w:r w:rsidRPr="002019EF">
              <w:rPr>
                <w:rFonts w:eastAsia="Calibri"/>
                <w:color w:val="000000"/>
                <w:spacing w:val="1"/>
                <w:sz w:val="24"/>
                <w:szCs w:val="24"/>
              </w:rPr>
              <w:t>н</w:t>
            </w:r>
            <w:r w:rsidRPr="002019EF">
              <w:rPr>
                <w:rFonts w:eastAsia="Calibri"/>
                <w:color w:val="000000"/>
                <w:sz w:val="24"/>
                <w:szCs w:val="24"/>
              </w:rPr>
              <w:t>ой</w:t>
            </w:r>
            <w:r w:rsidRPr="002019EF">
              <w:rPr>
                <w:rFonts w:eastAsia="Calibri"/>
                <w:color w:val="000000"/>
                <w:spacing w:val="70"/>
                <w:sz w:val="24"/>
                <w:szCs w:val="24"/>
              </w:rPr>
              <w:t xml:space="preserve"> </w:t>
            </w:r>
            <w:r w:rsidRPr="002019EF">
              <w:rPr>
                <w:rFonts w:eastAsia="Calibri"/>
                <w:color w:val="000000"/>
                <w:sz w:val="24"/>
                <w:szCs w:val="24"/>
              </w:rPr>
              <w:t>о</w:t>
            </w:r>
            <w:r w:rsidRPr="002019EF">
              <w:rPr>
                <w:rFonts w:eastAsia="Calibri"/>
                <w:color w:val="000000"/>
                <w:spacing w:val="-1"/>
                <w:sz w:val="24"/>
                <w:szCs w:val="24"/>
              </w:rPr>
              <w:t>р</w:t>
            </w:r>
            <w:r w:rsidRPr="002019EF">
              <w:rPr>
                <w:rFonts w:eastAsia="Calibri"/>
                <w:color w:val="000000"/>
                <w:sz w:val="24"/>
                <w:szCs w:val="24"/>
              </w:rPr>
              <w:t>г</w:t>
            </w:r>
            <w:r w:rsidRPr="002019EF">
              <w:rPr>
                <w:rFonts w:eastAsia="Calibri"/>
                <w:color w:val="000000"/>
                <w:spacing w:val="-1"/>
                <w:sz w:val="24"/>
                <w:szCs w:val="24"/>
              </w:rPr>
              <w:t>а</w:t>
            </w:r>
            <w:r w:rsidRPr="002019EF">
              <w:rPr>
                <w:rFonts w:eastAsia="Calibri"/>
                <w:color w:val="000000"/>
                <w:sz w:val="24"/>
                <w:szCs w:val="24"/>
              </w:rPr>
              <w:t>н</w:t>
            </w:r>
            <w:r w:rsidRPr="002019EF">
              <w:rPr>
                <w:rFonts w:eastAsia="Calibri"/>
                <w:color w:val="000000"/>
                <w:spacing w:val="1"/>
                <w:sz w:val="24"/>
                <w:szCs w:val="24"/>
              </w:rPr>
              <w:t>и</w:t>
            </w:r>
            <w:r w:rsidRPr="002019EF">
              <w:rPr>
                <w:rFonts w:eastAsia="Calibri"/>
                <w:color w:val="000000"/>
                <w:spacing w:val="1"/>
                <w:w w:val="99"/>
                <w:sz w:val="24"/>
                <w:szCs w:val="24"/>
              </w:rPr>
              <w:t>з</w:t>
            </w:r>
            <w:r w:rsidRPr="002019EF">
              <w:rPr>
                <w:rFonts w:eastAsia="Calibri"/>
                <w:color w:val="000000"/>
                <w:sz w:val="24"/>
                <w:szCs w:val="24"/>
              </w:rPr>
              <w:t>а</w:t>
            </w:r>
            <w:r w:rsidRPr="002019EF">
              <w:rPr>
                <w:rFonts w:eastAsia="Calibri"/>
                <w:color w:val="000000"/>
                <w:spacing w:val="-1"/>
                <w:sz w:val="24"/>
                <w:szCs w:val="24"/>
              </w:rPr>
              <w:t>ц</w:t>
            </w:r>
            <w:r w:rsidRPr="002019EF">
              <w:rPr>
                <w:rFonts w:eastAsia="Calibri"/>
                <w:color w:val="000000"/>
                <w:sz w:val="24"/>
                <w:szCs w:val="24"/>
              </w:rPr>
              <w:t>и</w:t>
            </w:r>
            <w:r w:rsidRPr="002019EF">
              <w:rPr>
                <w:rFonts w:eastAsia="Calibri"/>
                <w:color w:val="000000"/>
                <w:spacing w:val="1"/>
                <w:sz w:val="24"/>
                <w:szCs w:val="24"/>
              </w:rPr>
              <w:t>и</w:t>
            </w:r>
            <w:r w:rsidRPr="002019EF">
              <w:rPr>
                <w:rFonts w:eastAsia="Calibri"/>
                <w:color w:val="000000"/>
                <w:sz w:val="24"/>
                <w:szCs w:val="24"/>
              </w:rPr>
              <w:t>,</w:t>
            </w:r>
            <w:r w:rsidRPr="002019EF">
              <w:rPr>
                <w:rFonts w:eastAsia="Calibri"/>
                <w:color w:val="000000"/>
                <w:spacing w:val="69"/>
                <w:sz w:val="24"/>
                <w:szCs w:val="24"/>
              </w:rPr>
              <w:t xml:space="preserve"> </w:t>
            </w:r>
            <w:r w:rsidRPr="002019EF">
              <w:rPr>
                <w:rFonts w:eastAsia="Calibri"/>
                <w:color w:val="000000"/>
                <w:sz w:val="24"/>
                <w:szCs w:val="24"/>
              </w:rPr>
              <w:t>в</w:t>
            </w:r>
            <w:r w:rsidRPr="002019EF">
              <w:rPr>
                <w:rFonts w:eastAsia="Calibri"/>
                <w:color w:val="000000"/>
                <w:spacing w:val="69"/>
                <w:sz w:val="24"/>
                <w:szCs w:val="24"/>
              </w:rPr>
              <w:t xml:space="preserve"> </w:t>
            </w:r>
            <w:r w:rsidRPr="002019EF">
              <w:rPr>
                <w:rFonts w:eastAsia="Calibri"/>
                <w:color w:val="000000"/>
                <w:spacing w:val="1"/>
                <w:sz w:val="24"/>
                <w:szCs w:val="24"/>
              </w:rPr>
              <w:t>т</w:t>
            </w:r>
            <w:r w:rsidRPr="002019EF">
              <w:rPr>
                <w:rFonts w:eastAsia="Calibri"/>
                <w:color w:val="000000"/>
                <w:spacing w:val="-2"/>
                <w:sz w:val="24"/>
                <w:szCs w:val="24"/>
              </w:rPr>
              <w:t>о</w:t>
            </w:r>
            <w:r w:rsidRPr="002019EF">
              <w:rPr>
                <w:rFonts w:eastAsia="Calibri"/>
                <w:color w:val="000000"/>
                <w:sz w:val="24"/>
                <w:szCs w:val="24"/>
              </w:rPr>
              <w:t>м ч</w:t>
            </w:r>
            <w:r w:rsidRPr="002019EF">
              <w:rPr>
                <w:rFonts w:eastAsia="Calibri"/>
                <w:color w:val="000000"/>
                <w:w w:val="99"/>
                <w:sz w:val="24"/>
                <w:szCs w:val="24"/>
              </w:rPr>
              <w:t>и</w:t>
            </w:r>
            <w:r w:rsidRPr="002019EF">
              <w:rPr>
                <w:rFonts w:eastAsia="Calibri"/>
                <w:color w:val="000000"/>
                <w:sz w:val="24"/>
                <w:szCs w:val="24"/>
              </w:rPr>
              <w:t>с</w:t>
            </w:r>
            <w:r w:rsidRPr="002019EF">
              <w:rPr>
                <w:rFonts w:eastAsia="Calibri"/>
                <w:color w:val="000000"/>
                <w:w w:val="99"/>
                <w:sz w:val="24"/>
                <w:szCs w:val="24"/>
              </w:rPr>
              <w:t>л</w:t>
            </w:r>
            <w:r w:rsidRPr="002019EF">
              <w:rPr>
                <w:rFonts w:eastAsia="Calibri"/>
                <w:color w:val="000000"/>
                <w:sz w:val="24"/>
                <w:szCs w:val="24"/>
              </w:rPr>
              <w:t>е сам</w:t>
            </w:r>
            <w:r w:rsidRPr="002019EF">
              <w:rPr>
                <w:rFonts w:eastAsia="Calibri"/>
                <w:color w:val="000000"/>
                <w:spacing w:val="4"/>
                <w:sz w:val="24"/>
                <w:szCs w:val="24"/>
              </w:rPr>
              <w:t>о</w:t>
            </w:r>
            <w:r w:rsidRPr="002019EF">
              <w:rPr>
                <w:rFonts w:eastAsia="Calibri"/>
                <w:color w:val="000000"/>
                <w:spacing w:val="-6"/>
                <w:sz w:val="24"/>
                <w:szCs w:val="24"/>
              </w:rPr>
              <w:t>у</w:t>
            </w:r>
            <w:r w:rsidRPr="002019EF">
              <w:rPr>
                <w:rFonts w:eastAsia="Calibri"/>
                <w:color w:val="000000"/>
                <w:w w:val="99"/>
                <w:sz w:val="24"/>
                <w:szCs w:val="24"/>
              </w:rPr>
              <w:t>п</w:t>
            </w:r>
            <w:r w:rsidRPr="002019EF">
              <w:rPr>
                <w:rFonts w:eastAsia="Calibri"/>
                <w:color w:val="000000"/>
                <w:spacing w:val="2"/>
                <w:sz w:val="24"/>
                <w:szCs w:val="24"/>
              </w:rPr>
              <w:t>р</w:t>
            </w:r>
            <w:r w:rsidRPr="002019EF">
              <w:rPr>
                <w:rFonts w:eastAsia="Calibri"/>
                <w:color w:val="000000"/>
                <w:sz w:val="24"/>
                <w:szCs w:val="24"/>
              </w:rPr>
              <w:t>авл</w:t>
            </w:r>
            <w:r w:rsidRPr="002019EF">
              <w:rPr>
                <w:rFonts w:eastAsia="Calibri"/>
                <w:color w:val="000000"/>
                <w:spacing w:val="-1"/>
                <w:sz w:val="24"/>
                <w:szCs w:val="24"/>
              </w:rPr>
              <w:t>е</w:t>
            </w:r>
            <w:r w:rsidRPr="002019EF">
              <w:rPr>
                <w:rFonts w:eastAsia="Calibri"/>
                <w:color w:val="000000"/>
                <w:spacing w:val="1"/>
                <w:w w:val="99"/>
                <w:sz w:val="24"/>
                <w:szCs w:val="24"/>
              </w:rPr>
              <w:t>н</w:t>
            </w:r>
            <w:r w:rsidRPr="002019EF">
              <w:rPr>
                <w:rFonts w:eastAsia="Calibri"/>
                <w:color w:val="000000"/>
                <w:w w:val="99"/>
                <w:sz w:val="24"/>
                <w:szCs w:val="24"/>
              </w:rPr>
              <w:t>и</w:t>
            </w:r>
            <w:r w:rsidRPr="002019EF">
              <w:rPr>
                <w:rFonts w:eastAsia="Calibri"/>
                <w:color w:val="000000"/>
                <w:spacing w:val="1"/>
                <w:w w:val="99"/>
                <w:sz w:val="24"/>
                <w:szCs w:val="24"/>
              </w:rPr>
              <w:t>и</w:t>
            </w:r>
            <w:r w:rsidRPr="002019EF">
              <w:rPr>
                <w:rFonts w:eastAsia="Calibri"/>
                <w:color w:val="000000"/>
                <w:sz w:val="24"/>
                <w:szCs w:val="24"/>
              </w:rPr>
              <w:t>,</w:t>
            </w:r>
            <w:r w:rsidRPr="002019EF">
              <w:rPr>
                <w:rFonts w:eastAsia="Calibri"/>
                <w:color w:val="000000"/>
                <w:sz w:val="24"/>
                <w:szCs w:val="24"/>
              </w:rPr>
              <w:tab/>
              <w:t>ор</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spacing w:val="1"/>
                <w:w w:val="99"/>
                <w:sz w:val="24"/>
                <w:szCs w:val="24"/>
              </w:rPr>
              <w:t>н</w:t>
            </w:r>
            <w:r w:rsidRPr="002019EF">
              <w:rPr>
                <w:rFonts w:eastAsia="Calibri"/>
                <w:color w:val="000000"/>
                <w:spacing w:val="-1"/>
                <w:w w:val="99"/>
                <w:sz w:val="24"/>
                <w:szCs w:val="24"/>
              </w:rPr>
              <w:t>т</w:t>
            </w:r>
            <w:r w:rsidRPr="002019EF">
              <w:rPr>
                <w:rFonts w:eastAsia="Calibri"/>
                <w:color w:val="000000"/>
                <w:sz w:val="24"/>
                <w:szCs w:val="24"/>
              </w:rPr>
              <w:t>ирован</w:t>
            </w:r>
            <w:r w:rsidRPr="002019EF">
              <w:rPr>
                <w:rFonts w:eastAsia="Calibri"/>
                <w:color w:val="000000"/>
                <w:spacing w:val="1"/>
                <w:sz w:val="24"/>
                <w:szCs w:val="24"/>
              </w:rPr>
              <w:t>н</w:t>
            </w:r>
            <w:r w:rsidRPr="002019EF">
              <w:rPr>
                <w:rFonts w:eastAsia="Calibri"/>
                <w:color w:val="000000"/>
                <w:sz w:val="24"/>
                <w:szCs w:val="24"/>
              </w:rPr>
              <w:t>ый</w:t>
            </w:r>
            <w:r w:rsidRPr="002019EF">
              <w:rPr>
                <w:rFonts w:eastAsia="Calibri"/>
                <w:color w:val="000000"/>
                <w:sz w:val="24"/>
                <w:szCs w:val="24"/>
              </w:rPr>
              <w:tab/>
              <w:t xml:space="preserve">на </w:t>
            </w:r>
            <w:r w:rsidRPr="002019EF">
              <w:rPr>
                <w:rFonts w:eastAsia="Calibri"/>
                <w:color w:val="000000"/>
                <w:spacing w:val="-3"/>
                <w:sz w:val="24"/>
                <w:szCs w:val="24"/>
              </w:rPr>
              <w:t>у</w:t>
            </w:r>
            <w:r w:rsidRPr="002019EF">
              <w:rPr>
                <w:rFonts w:eastAsia="Calibri"/>
                <w:color w:val="000000"/>
                <w:sz w:val="24"/>
                <w:szCs w:val="24"/>
              </w:rPr>
              <w:t>час</w:t>
            </w:r>
            <w:r w:rsidRPr="002019EF">
              <w:rPr>
                <w:rFonts w:eastAsia="Calibri"/>
                <w:color w:val="000000"/>
                <w:w w:val="99"/>
                <w:sz w:val="24"/>
                <w:szCs w:val="24"/>
              </w:rPr>
              <w:t>т</w:t>
            </w:r>
            <w:r w:rsidRPr="002019EF">
              <w:rPr>
                <w:rFonts w:eastAsia="Calibri"/>
                <w:color w:val="000000"/>
                <w:sz w:val="24"/>
                <w:szCs w:val="24"/>
              </w:rPr>
              <w:t>ие в с</w:t>
            </w:r>
            <w:r w:rsidRPr="002019EF">
              <w:rPr>
                <w:rFonts w:eastAsia="Calibri"/>
                <w:color w:val="000000"/>
                <w:spacing w:val="1"/>
                <w:sz w:val="24"/>
                <w:szCs w:val="24"/>
              </w:rPr>
              <w:t>оци</w:t>
            </w:r>
            <w:r w:rsidRPr="002019EF">
              <w:rPr>
                <w:rFonts w:eastAsia="Calibri"/>
                <w:color w:val="000000"/>
                <w:sz w:val="24"/>
                <w:szCs w:val="24"/>
              </w:rPr>
              <w:t>ал</w:t>
            </w:r>
            <w:r w:rsidRPr="002019EF">
              <w:rPr>
                <w:rFonts w:eastAsia="Calibri"/>
                <w:color w:val="000000"/>
                <w:spacing w:val="-1"/>
                <w:w w:val="99"/>
                <w:sz w:val="24"/>
                <w:szCs w:val="24"/>
              </w:rPr>
              <w:t>ь</w:t>
            </w:r>
            <w:r w:rsidRPr="002019EF">
              <w:rPr>
                <w:rFonts w:eastAsia="Calibri"/>
                <w:color w:val="000000"/>
                <w:sz w:val="24"/>
                <w:szCs w:val="24"/>
              </w:rPr>
              <w:t>но з</w:t>
            </w:r>
            <w:r w:rsidRPr="002019EF">
              <w:rPr>
                <w:rFonts w:eastAsia="Calibri"/>
                <w:color w:val="000000"/>
                <w:spacing w:val="1"/>
                <w:sz w:val="24"/>
                <w:szCs w:val="24"/>
              </w:rPr>
              <w:t>н</w:t>
            </w:r>
            <w:r w:rsidRPr="002019EF">
              <w:rPr>
                <w:rFonts w:eastAsia="Calibri"/>
                <w:color w:val="000000"/>
                <w:sz w:val="24"/>
                <w:szCs w:val="24"/>
              </w:rPr>
              <w:t>ач</w:t>
            </w:r>
            <w:r w:rsidRPr="002019EF">
              <w:rPr>
                <w:rFonts w:eastAsia="Calibri"/>
                <w:color w:val="000000"/>
                <w:w w:val="99"/>
                <w:sz w:val="24"/>
                <w:szCs w:val="24"/>
              </w:rPr>
              <w:t>и</w:t>
            </w:r>
            <w:r w:rsidRPr="002019EF">
              <w:rPr>
                <w:rFonts w:eastAsia="Calibri"/>
                <w:color w:val="000000"/>
                <w:sz w:val="24"/>
                <w:szCs w:val="24"/>
              </w:rPr>
              <w:t>м</w:t>
            </w:r>
            <w:r w:rsidRPr="002019EF">
              <w:rPr>
                <w:rFonts w:eastAsia="Calibri"/>
                <w:color w:val="000000"/>
                <w:spacing w:val="-2"/>
                <w:sz w:val="24"/>
                <w:szCs w:val="24"/>
              </w:rPr>
              <w:t>о</w:t>
            </w:r>
            <w:r w:rsidRPr="002019EF">
              <w:rPr>
                <w:rFonts w:eastAsia="Calibri"/>
                <w:color w:val="000000"/>
                <w:w w:val="99"/>
                <w:sz w:val="24"/>
                <w:szCs w:val="24"/>
              </w:rPr>
              <w:t>й</w:t>
            </w:r>
            <w:r w:rsidRPr="002019EF">
              <w:rPr>
                <w:rFonts w:eastAsia="Calibri"/>
                <w:color w:val="000000"/>
                <w:sz w:val="24"/>
                <w:szCs w:val="24"/>
              </w:rPr>
              <w:t xml:space="preserve"> деяте</w:t>
            </w:r>
            <w:r w:rsidRPr="002019EF">
              <w:rPr>
                <w:rFonts w:eastAsia="Calibri"/>
                <w:color w:val="000000"/>
                <w:w w:val="99"/>
                <w:sz w:val="24"/>
                <w:szCs w:val="24"/>
              </w:rPr>
              <w:t>л</w:t>
            </w:r>
            <w:r w:rsidRPr="002019EF">
              <w:rPr>
                <w:rFonts w:eastAsia="Calibri"/>
                <w:color w:val="000000"/>
                <w:sz w:val="24"/>
                <w:szCs w:val="24"/>
              </w:rPr>
              <w:t>ь</w:t>
            </w:r>
            <w:r w:rsidRPr="002019EF">
              <w:rPr>
                <w:rFonts w:eastAsia="Calibri"/>
                <w:color w:val="000000"/>
                <w:spacing w:val="1"/>
                <w:sz w:val="24"/>
                <w:szCs w:val="24"/>
              </w:rPr>
              <w:t>н</w:t>
            </w:r>
            <w:r w:rsidRPr="002019EF">
              <w:rPr>
                <w:rFonts w:eastAsia="Calibri"/>
                <w:color w:val="000000"/>
                <w:sz w:val="24"/>
                <w:szCs w:val="24"/>
              </w:rPr>
              <w:t>ост</w:t>
            </w:r>
            <w:r w:rsidRPr="002019EF">
              <w:rPr>
                <w:rFonts w:eastAsia="Calibri"/>
                <w:color w:val="000000"/>
                <w:spacing w:val="1"/>
                <w:w w:val="99"/>
                <w:sz w:val="24"/>
                <w:szCs w:val="24"/>
              </w:rPr>
              <w:t>и</w:t>
            </w:r>
            <w:r w:rsidRPr="002019EF">
              <w:rPr>
                <w:rFonts w:eastAsia="Calibri"/>
                <w:color w:val="000000"/>
                <w:sz w:val="24"/>
                <w:szCs w:val="24"/>
              </w:rPr>
              <w:t>, в том ч</w:t>
            </w:r>
            <w:r w:rsidRPr="002019EF">
              <w:rPr>
                <w:rFonts w:eastAsia="Calibri"/>
                <w:color w:val="000000"/>
                <w:w w:val="99"/>
                <w:sz w:val="24"/>
                <w:szCs w:val="24"/>
              </w:rPr>
              <w:t>и</w:t>
            </w:r>
            <w:r w:rsidRPr="002019EF">
              <w:rPr>
                <w:rFonts w:eastAsia="Calibri"/>
                <w:color w:val="000000"/>
                <w:spacing w:val="-2"/>
                <w:sz w:val="24"/>
                <w:szCs w:val="24"/>
              </w:rPr>
              <w:t>с</w:t>
            </w:r>
            <w:r w:rsidRPr="002019EF">
              <w:rPr>
                <w:rFonts w:eastAsia="Calibri"/>
                <w:color w:val="000000"/>
                <w:sz w:val="24"/>
                <w:szCs w:val="24"/>
              </w:rPr>
              <w:t xml:space="preserve">ле </w:t>
            </w:r>
            <w:r w:rsidRPr="002019EF">
              <w:rPr>
                <w:rFonts w:eastAsia="Calibri"/>
                <w:color w:val="000000"/>
                <w:spacing w:val="1"/>
                <w:w w:val="99"/>
                <w:sz w:val="24"/>
                <w:szCs w:val="24"/>
              </w:rPr>
              <w:t>г</w:t>
            </w:r>
            <w:r w:rsidRPr="002019EF">
              <w:rPr>
                <w:rFonts w:eastAsia="Calibri"/>
                <w:color w:val="000000"/>
                <w:spacing w:val="-3"/>
                <w:sz w:val="24"/>
                <w:szCs w:val="24"/>
              </w:rPr>
              <w:t>у</w:t>
            </w:r>
            <w:r w:rsidRPr="002019EF">
              <w:rPr>
                <w:rFonts w:eastAsia="Calibri"/>
                <w:color w:val="000000"/>
                <w:sz w:val="24"/>
                <w:szCs w:val="24"/>
              </w:rPr>
              <w:t>ма</w:t>
            </w:r>
            <w:r w:rsidRPr="002019EF">
              <w:rPr>
                <w:rFonts w:eastAsia="Calibri"/>
                <w:color w:val="000000"/>
                <w:w w:val="99"/>
                <w:sz w:val="24"/>
                <w:szCs w:val="24"/>
              </w:rPr>
              <w:t>нит</w:t>
            </w:r>
            <w:r w:rsidRPr="002019EF">
              <w:rPr>
                <w:rFonts w:eastAsia="Calibri"/>
                <w:color w:val="000000"/>
                <w:sz w:val="24"/>
                <w:szCs w:val="24"/>
              </w:rPr>
              <w:t>ар</w:t>
            </w:r>
            <w:r w:rsidRPr="002019EF">
              <w:rPr>
                <w:rFonts w:eastAsia="Calibri"/>
                <w:color w:val="000000"/>
                <w:spacing w:val="1"/>
                <w:sz w:val="24"/>
                <w:szCs w:val="24"/>
              </w:rPr>
              <w:t>н</w:t>
            </w:r>
            <w:r w:rsidRPr="002019EF">
              <w:rPr>
                <w:rFonts w:eastAsia="Calibri"/>
                <w:color w:val="000000"/>
                <w:sz w:val="24"/>
                <w:szCs w:val="24"/>
              </w:rPr>
              <w:t>ой.</w:t>
            </w:r>
          </w:p>
        </w:tc>
      </w:tr>
      <w:tr w:rsidR="002A0D81" w:rsidRPr="002019EF" w:rsidTr="00BB7657">
        <w:tc>
          <w:tcPr>
            <w:tcW w:w="10064" w:type="dxa"/>
            <w:shd w:val="clear" w:color="auto" w:fill="auto"/>
          </w:tcPr>
          <w:p w:rsidR="002A0D81" w:rsidRPr="002019EF" w:rsidRDefault="002A0D81" w:rsidP="00BB7657">
            <w:pPr>
              <w:tabs>
                <w:tab w:val="left" w:pos="1994"/>
                <w:tab w:val="left" w:pos="3037"/>
                <w:tab w:val="left" w:pos="3404"/>
                <w:tab w:val="left" w:pos="4303"/>
                <w:tab w:val="left" w:pos="5277"/>
                <w:tab w:val="left" w:pos="7786"/>
              </w:tabs>
              <w:ind w:left="142" w:right="472"/>
              <w:jc w:val="both"/>
              <w:rPr>
                <w:rFonts w:eastAsia="Calibri"/>
                <w:color w:val="000000"/>
                <w:sz w:val="24"/>
                <w:szCs w:val="24"/>
              </w:rPr>
            </w:pPr>
            <w:r w:rsidRPr="002019EF">
              <w:rPr>
                <w:rFonts w:eastAsia="Calibri"/>
                <w:b/>
                <w:bCs/>
                <w:color w:val="000000"/>
                <w:sz w:val="24"/>
                <w:szCs w:val="24"/>
              </w:rPr>
              <w:t>Патриотическое воспитание</w:t>
            </w:r>
          </w:p>
        </w:tc>
      </w:tr>
      <w:tr w:rsidR="002A0D81" w:rsidRPr="002019EF" w:rsidTr="00BB7657">
        <w:tc>
          <w:tcPr>
            <w:tcW w:w="10064" w:type="dxa"/>
            <w:shd w:val="clear" w:color="auto" w:fill="auto"/>
          </w:tcPr>
          <w:p w:rsidR="002A0D81" w:rsidRPr="002019EF" w:rsidRDefault="002A0D81" w:rsidP="00BB7657">
            <w:pPr>
              <w:spacing w:before="48"/>
              <w:ind w:left="142" w:right="472" w:firstLine="35"/>
              <w:jc w:val="both"/>
              <w:rPr>
                <w:rFonts w:eastAsia="Calibri"/>
                <w:color w:val="000000"/>
                <w:sz w:val="24"/>
                <w:szCs w:val="24"/>
              </w:rPr>
            </w:pPr>
            <w:r w:rsidRPr="002019EF">
              <w:rPr>
                <w:rFonts w:eastAsia="Calibri"/>
                <w:color w:val="000000"/>
                <w:sz w:val="24"/>
                <w:szCs w:val="24"/>
              </w:rPr>
              <w:t>Со</w:t>
            </w:r>
            <w:r w:rsidRPr="002019EF">
              <w:rPr>
                <w:rFonts w:eastAsia="Calibri"/>
                <w:color w:val="000000"/>
                <w:spacing w:val="1"/>
                <w:w w:val="99"/>
                <w:sz w:val="24"/>
                <w:szCs w:val="24"/>
              </w:rPr>
              <w:t>зн</w:t>
            </w:r>
            <w:r w:rsidRPr="002019EF">
              <w:rPr>
                <w:rFonts w:eastAsia="Calibri"/>
                <w:color w:val="000000"/>
                <w:sz w:val="24"/>
                <w:szCs w:val="24"/>
              </w:rPr>
              <w:t>а</w:t>
            </w:r>
            <w:r w:rsidRPr="002019EF">
              <w:rPr>
                <w:rFonts w:eastAsia="Calibri"/>
                <w:color w:val="000000"/>
                <w:spacing w:val="1"/>
                <w:sz w:val="24"/>
                <w:szCs w:val="24"/>
              </w:rPr>
              <w:t>ю</w:t>
            </w:r>
            <w:r w:rsidRPr="002019EF">
              <w:rPr>
                <w:rFonts w:eastAsia="Calibri"/>
                <w:color w:val="000000"/>
                <w:spacing w:val="-2"/>
                <w:sz w:val="24"/>
                <w:szCs w:val="24"/>
              </w:rPr>
              <w:t>щ</w:t>
            </w:r>
            <w:r w:rsidRPr="002019EF">
              <w:rPr>
                <w:rFonts w:eastAsia="Calibri"/>
                <w:color w:val="000000"/>
                <w:w w:val="99"/>
                <w:sz w:val="24"/>
                <w:szCs w:val="24"/>
              </w:rPr>
              <w:t>ий</w:t>
            </w:r>
            <w:r w:rsidRPr="002019EF">
              <w:rPr>
                <w:rFonts w:eastAsia="Calibri"/>
                <w:color w:val="000000"/>
                <w:spacing w:val="23"/>
                <w:sz w:val="24"/>
                <w:szCs w:val="24"/>
              </w:rPr>
              <w:t xml:space="preserve"> </w:t>
            </w:r>
            <w:r w:rsidRPr="002019EF">
              <w:rPr>
                <w:rFonts w:eastAsia="Calibri"/>
                <w:color w:val="000000"/>
                <w:sz w:val="24"/>
                <w:szCs w:val="24"/>
              </w:rPr>
              <w:t>свою</w:t>
            </w:r>
            <w:r w:rsidRPr="002019EF">
              <w:rPr>
                <w:rFonts w:eastAsia="Calibri"/>
                <w:color w:val="000000"/>
                <w:spacing w:val="23"/>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spacing w:val="-1"/>
                <w:w w:val="99"/>
                <w:sz w:val="24"/>
                <w:szCs w:val="24"/>
              </w:rPr>
              <w:t>ци</w:t>
            </w:r>
            <w:r w:rsidRPr="002019EF">
              <w:rPr>
                <w:rFonts w:eastAsia="Calibri"/>
                <w:color w:val="000000"/>
                <w:sz w:val="24"/>
                <w:szCs w:val="24"/>
              </w:rPr>
              <w:t>о</w:t>
            </w:r>
            <w:r w:rsidRPr="002019EF">
              <w:rPr>
                <w:rFonts w:eastAsia="Calibri"/>
                <w:color w:val="000000"/>
                <w:w w:val="99"/>
                <w:sz w:val="24"/>
                <w:szCs w:val="24"/>
              </w:rPr>
              <w:t>н</w:t>
            </w:r>
            <w:r w:rsidRPr="002019EF">
              <w:rPr>
                <w:rFonts w:eastAsia="Calibri"/>
                <w:color w:val="000000"/>
                <w:sz w:val="24"/>
                <w:szCs w:val="24"/>
              </w:rPr>
              <w:t>аль</w:t>
            </w:r>
            <w:r w:rsidRPr="002019EF">
              <w:rPr>
                <w:rFonts w:eastAsia="Calibri"/>
                <w:color w:val="000000"/>
                <w:spacing w:val="4"/>
                <w:w w:val="99"/>
                <w:sz w:val="24"/>
                <w:szCs w:val="24"/>
              </w:rPr>
              <w:t>н</w:t>
            </w:r>
            <w:r w:rsidRPr="002019EF">
              <w:rPr>
                <w:rFonts w:eastAsia="Calibri"/>
                <w:color w:val="000000"/>
                <w:spacing w:val="-7"/>
                <w:sz w:val="24"/>
                <w:szCs w:val="24"/>
              </w:rPr>
              <w:t>у</w:t>
            </w:r>
            <w:r w:rsidRPr="002019EF">
              <w:rPr>
                <w:rFonts w:eastAsia="Calibri"/>
                <w:color w:val="000000"/>
                <w:sz w:val="24"/>
                <w:szCs w:val="24"/>
              </w:rPr>
              <w:t>ю,</w:t>
            </w:r>
            <w:r w:rsidRPr="002019EF">
              <w:rPr>
                <w:rFonts w:eastAsia="Calibri"/>
                <w:color w:val="000000"/>
                <w:spacing w:val="24"/>
                <w:sz w:val="24"/>
                <w:szCs w:val="24"/>
              </w:rPr>
              <w:t xml:space="preserve"> </w:t>
            </w:r>
            <w:r w:rsidRPr="002019EF">
              <w:rPr>
                <w:rFonts w:eastAsia="Calibri"/>
                <w:color w:val="000000"/>
                <w:sz w:val="24"/>
                <w:szCs w:val="24"/>
              </w:rPr>
              <w:t>э</w:t>
            </w:r>
            <w:r w:rsidRPr="002019EF">
              <w:rPr>
                <w:rFonts w:eastAsia="Calibri"/>
                <w:color w:val="000000"/>
                <w:w w:val="99"/>
                <w:sz w:val="24"/>
                <w:szCs w:val="24"/>
              </w:rPr>
              <w:t>т</w:t>
            </w:r>
            <w:r w:rsidRPr="002019EF">
              <w:rPr>
                <w:rFonts w:eastAsia="Calibri"/>
                <w:color w:val="000000"/>
                <w:spacing w:val="1"/>
                <w:sz w:val="24"/>
                <w:szCs w:val="24"/>
              </w:rPr>
              <w:t>ни</w:t>
            </w:r>
            <w:r w:rsidRPr="002019EF">
              <w:rPr>
                <w:rFonts w:eastAsia="Calibri"/>
                <w:color w:val="000000"/>
                <w:sz w:val="24"/>
                <w:szCs w:val="24"/>
              </w:rPr>
              <w:t>чес</w:t>
            </w:r>
            <w:r w:rsidRPr="002019EF">
              <w:rPr>
                <w:rFonts w:eastAsia="Calibri"/>
                <w:color w:val="000000"/>
                <w:spacing w:val="1"/>
                <w:sz w:val="24"/>
                <w:szCs w:val="24"/>
              </w:rPr>
              <w:t>к</w:t>
            </w:r>
            <w:r w:rsidRPr="002019EF">
              <w:rPr>
                <w:rFonts w:eastAsia="Calibri"/>
                <w:color w:val="000000"/>
                <w:spacing w:val="-5"/>
                <w:sz w:val="24"/>
                <w:szCs w:val="24"/>
              </w:rPr>
              <w:t>у</w:t>
            </w:r>
            <w:r w:rsidRPr="002019EF">
              <w:rPr>
                <w:rFonts w:eastAsia="Calibri"/>
                <w:color w:val="000000"/>
                <w:w w:val="99"/>
                <w:sz w:val="24"/>
                <w:szCs w:val="24"/>
              </w:rPr>
              <w:t>ю</w:t>
            </w:r>
            <w:r w:rsidRPr="002019EF">
              <w:rPr>
                <w:rFonts w:eastAsia="Calibri"/>
                <w:color w:val="000000"/>
                <w:spacing w:val="25"/>
                <w:sz w:val="24"/>
                <w:szCs w:val="24"/>
              </w:rPr>
              <w:t xml:space="preserve"> </w:t>
            </w:r>
            <w:r w:rsidRPr="002019EF">
              <w:rPr>
                <w:rFonts w:eastAsia="Calibri"/>
                <w:color w:val="000000"/>
                <w:spacing w:val="1"/>
                <w:sz w:val="24"/>
                <w:szCs w:val="24"/>
              </w:rPr>
              <w:t>п</w:t>
            </w:r>
            <w:r w:rsidRPr="002019EF">
              <w:rPr>
                <w:rFonts w:eastAsia="Calibri"/>
                <w:color w:val="000000"/>
                <w:sz w:val="24"/>
                <w:szCs w:val="24"/>
              </w:rPr>
              <w:t>р</w:t>
            </w:r>
            <w:r w:rsidRPr="002019EF">
              <w:rPr>
                <w:rFonts w:eastAsia="Calibri"/>
                <w:color w:val="000000"/>
                <w:spacing w:val="1"/>
                <w:sz w:val="24"/>
                <w:szCs w:val="24"/>
              </w:rPr>
              <w:t>ин</w:t>
            </w:r>
            <w:r w:rsidRPr="002019EF">
              <w:rPr>
                <w:rFonts w:eastAsia="Calibri"/>
                <w:color w:val="000000"/>
                <w:sz w:val="24"/>
                <w:szCs w:val="24"/>
              </w:rPr>
              <w:t>адлежнос</w:t>
            </w:r>
            <w:r w:rsidRPr="002019EF">
              <w:rPr>
                <w:rFonts w:eastAsia="Calibri"/>
                <w:color w:val="000000"/>
                <w:spacing w:val="-1"/>
                <w:w w:val="99"/>
                <w:sz w:val="24"/>
                <w:szCs w:val="24"/>
              </w:rPr>
              <w:t>т</w:t>
            </w:r>
            <w:r w:rsidRPr="002019EF">
              <w:rPr>
                <w:rFonts w:eastAsia="Calibri"/>
                <w:color w:val="000000"/>
                <w:w w:val="99"/>
                <w:sz w:val="24"/>
                <w:szCs w:val="24"/>
              </w:rPr>
              <w:t>ь</w:t>
            </w:r>
            <w:r w:rsidRPr="002019EF">
              <w:rPr>
                <w:rFonts w:eastAsia="Calibri"/>
                <w:color w:val="000000"/>
                <w:sz w:val="24"/>
                <w:szCs w:val="24"/>
              </w:rPr>
              <w:t>,</w:t>
            </w:r>
            <w:r w:rsidRPr="002019EF">
              <w:rPr>
                <w:rFonts w:eastAsia="Calibri"/>
                <w:color w:val="000000"/>
                <w:spacing w:val="23"/>
                <w:sz w:val="24"/>
                <w:szCs w:val="24"/>
              </w:rPr>
              <w:t xml:space="preserve"> </w:t>
            </w:r>
            <w:r w:rsidRPr="002019EF">
              <w:rPr>
                <w:rFonts w:eastAsia="Calibri"/>
                <w:color w:val="000000"/>
                <w:sz w:val="24"/>
                <w:szCs w:val="24"/>
              </w:rPr>
              <w:t>л</w:t>
            </w:r>
            <w:r w:rsidRPr="002019EF">
              <w:rPr>
                <w:rFonts w:eastAsia="Calibri"/>
                <w:color w:val="000000"/>
                <w:spacing w:val="1"/>
                <w:w w:val="99"/>
                <w:sz w:val="24"/>
                <w:szCs w:val="24"/>
              </w:rPr>
              <w:t>ю</w:t>
            </w:r>
            <w:r w:rsidRPr="002019EF">
              <w:rPr>
                <w:rFonts w:eastAsia="Calibri"/>
                <w:color w:val="000000"/>
                <w:sz w:val="24"/>
                <w:szCs w:val="24"/>
              </w:rPr>
              <w:t>б</w:t>
            </w:r>
            <w:r w:rsidRPr="002019EF">
              <w:rPr>
                <w:rFonts w:eastAsia="Calibri"/>
                <w:color w:val="000000"/>
                <w:spacing w:val="-1"/>
                <w:sz w:val="24"/>
                <w:szCs w:val="24"/>
              </w:rPr>
              <w:t>я</w:t>
            </w:r>
            <w:r w:rsidRPr="002019EF">
              <w:rPr>
                <w:rFonts w:eastAsia="Calibri"/>
                <w:color w:val="000000"/>
                <w:w w:val="99"/>
                <w:sz w:val="24"/>
                <w:szCs w:val="24"/>
              </w:rPr>
              <w:t>щ</w:t>
            </w:r>
            <w:r w:rsidRPr="002019EF">
              <w:rPr>
                <w:rFonts w:eastAsia="Calibri"/>
                <w:color w:val="000000"/>
                <w:sz w:val="24"/>
                <w:szCs w:val="24"/>
              </w:rPr>
              <w:t>ий</w:t>
            </w:r>
            <w:r w:rsidRPr="002019EF">
              <w:rPr>
                <w:rFonts w:eastAsia="Calibri"/>
                <w:color w:val="000000"/>
                <w:spacing w:val="25"/>
                <w:sz w:val="24"/>
                <w:szCs w:val="24"/>
              </w:rPr>
              <w:t xml:space="preserve"> </w:t>
            </w:r>
            <w:r w:rsidRPr="002019EF">
              <w:rPr>
                <w:rFonts w:eastAsia="Calibri"/>
                <w:color w:val="000000"/>
                <w:sz w:val="24"/>
                <w:szCs w:val="24"/>
              </w:rPr>
              <w:t>свой</w:t>
            </w:r>
            <w:r w:rsidRPr="002019EF">
              <w:rPr>
                <w:rFonts w:eastAsia="Calibri"/>
                <w:color w:val="000000"/>
                <w:spacing w:val="21"/>
                <w:sz w:val="24"/>
                <w:szCs w:val="24"/>
              </w:rPr>
              <w:t xml:space="preserve"> </w:t>
            </w:r>
            <w:r w:rsidRPr="002019EF">
              <w:rPr>
                <w:rFonts w:eastAsia="Calibri"/>
                <w:color w:val="000000"/>
                <w:spacing w:val="1"/>
                <w:sz w:val="24"/>
                <w:szCs w:val="24"/>
              </w:rPr>
              <w:t>н</w:t>
            </w:r>
            <w:r w:rsidRPr="002019EF">
              <w:rPr>
                <w:rFonts w:eastAsia="Calibri"/>
                <w:color w:val="000000"/>
                <w:sz w:val="24"/>
                <w:szCs w:val="24"/>
              </w:rPr>
              <w:t>аро</w:t>
            </w:r>
            <w:r w:rsidRPr="002019EF">
              <w:rPr>
                <w:rFonts w:eastAsia="Calibri"/>
                <w:color w:val="000000"/>
                <w:spacing w:val="-1"/>
                <w:sz w:val="24"/>
                <w:szCs w:val="24"/>
              </w:rPr>
              <w:t>д</w:t>
            </w:r>
            <w:r w:rsidRPr="002019EF">
              <w:rPr>
                <w:rFonts w:eastAsia="Calibri"/>
                <w:color w:val="000000"/>
                <w:sz w:val="24"/>
                <w:szCs w:val="24"/>
              </w:rPr>
              <w:t>, е</w:t>
            </w:r>
            <w:r w:rsidRPr="002019EF">
              <w:rPr>
                <w:rFonts w:eastAsia="Calibri"/>
                <w:color w:val="000000"/>
                <w:w w:val="99"/>
                <w:sz w:val="24"/>
                <w:szCs w:val="24"/>
              </w:rPr>
              <w:t>г</w:t>
            </w:r>
            <w:r w:rsidRPr="002019EF">
              <w:rPr>
                <w:rFonts w:eastAsia="Calibri"/>
                <w:color w:val="000000"/>
                <w:sz w:val="24"/>
                <w:szCs w:val="24"/>
              </w:rPr>
              <w:t>о тр</w:t>
            </w:r>
            <w:r w:rsidRPr="002019EF">
              <w:rPr>
                <w:rFonts w:eastAsia="Calibri"/>
                <w:color w:val="000000"/>
                <w:spacing w:val="-1"/>
                <w:sz w:val="24"/>
                <w:szCs w:val="24"/>
              </w:rPr>
              <w:t>а</w:t>
            </w:r>
            <w:r w:rsidRPr="002019EF">
              <w:rPr>
                <w:rFonts w:eastAsia="Calibri"/>
                <w:color w:val="000000"/>
                <w:sz w:val="24"/>
                <w:szCs w:val="24"/>
              </w:rPr>
              <w:t>д</w:t>
            </w:r>
            <w:r w:rsidRPr="002019EF">
              <w:rPr>
                <w:rFonts w:eastAsia="Calibri"/>
                <w:color w:val="000000"/>
                <w:spacing w:val="1"/>
                <w:w w:val="99"/>
                <w:sz w:val="24"/>
                <w:szCs w:val="24"/>
              </w:rPr>
              <w:t>иц</w:t>
            </w:r>
            <w:r w:rsidRPr="002019EF">
              <w:rPr>
                <w:rFonts w:eastAsia="Calibri"/>
                <w:color w:val="000000"/>
                <w:w w:val="99"/>
                <w:sz w:val="24"/>
                <w:szCs w:val="24"/>
              </w:rPr>
              <w:t>ии</w:t>
            </w:r>
            <w:r w:rsidRPr="002019EF">
              <w:rPr>
                <w:rFonts w:eastAsia="Calibri"/>
                <w:color w:val="000000"/>
                <w:sz w:val="24"/>
                <w:szCs w:val="24"/>
              </w:rPr>
              <w:t xml:space="preserve">, </w:t>
            </w:r>
            <w:r w:rsidRPr="002019EF">
              <w:rPr>
                <w:rFonts w:eastAsia="Calibri"/>
                <w:color w:val="000000"/>
                <w:spacing w:val="3"/>
                <w:sz w:val="24"/>
                <w:szCs w:val="24"/>
              </w:rPr>
              <w:t>к</w:t>
            </w:r>
            <w:r w:rsidRPr="002019EF">
              <w:rPr>
                <w:rFonts w:eastAsia="Calibri"/>
                <w:color w:val="000000"/>
                <w:spacing w:val="-6"/>
                <w:sz w:val="24"/>
                <w:szCs w:val="24"/>
              </w:rPr>
              <w:t>у</w:t>
            </w:r>
            <w:r w:rsidRPr="002019EF">
              <w:rPr>
                <w:rFonts w:eastAsia="Calibri"/>
                <w:color w:val="000000"/>
                <w:sz w:val="24"/>
                <w:szCs w:val="24"/>
              </w:rPr>
              <w:t>ль</w:t>
            </w:r>
            <w:r w:rsidRPr="002019EF">
              <w:rPr>
                <w:rFonts w:eastAsia="Calibri"/>
                <w:color w:val="000000"/>
                <w:spacing w:val="3"/>
                <w:sz w:val="24"/>
                <w:szCs w:val="24"/>
              </w:rPr>
              <w:t>т</w:t>
            </w:r>
            <w:r w:rsidRPr="002019EF">
              <w:rPr>
                <w:rFonts w:eastAsia="Calibri"/>
                <w:color w:val="000000"/>
                <w:spacing w:val="-4"/>
                <w:sz w:val="24"/>
                <w:szCs w:val="24"/>
              </w:rPr>
              <w:t>у</w:t>
            </w:r>
            <w:r w:rsidRPr="002019EF">
              <w:rPr>
                <w:rFonts w:eastAsia="Calibri"/>
                <w:color w:val="000000"/>
                <w:spacing w:val="3"/>
                <w:sz w:val="24"/>
                <w:szCs w:val="24"/>
              </w:rPr>
              <w:t>р</w:t>
            </w:r>
            <w:r w:rsidRPr="002019EF">
              <w:rPr>
                <w:rFonts w:eastAsia="Calibri"/>
                <w:color w:val="000000"/>
                <w:spacing w:val="-1"/>
                <w:sz w:val="24"/>
                <w:szCs w:val="24"/>
              </w:rPr>
              <w:t>у</w:t>
            </w:r>
            <w:r w:rsidRPr="002019EF">
              <w:rPr>
                <w:rFonts w:eastAsia="Calibri"/>
                <w:color w:val="000000"/>
                <w:sz w:val="24"/>
                <w:szCs w:val="24"/>
              </w:rPr>
              <w:t>.</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9"/>
                <w:sz w:val="24"/>
                <w:szCs w:val="24"/>
              </w:rPr>
              <w:t xml:space="preserve"> </w:t>
            </w:r>
            <w:r w:rsidRPr="002019EF">
              <w:rPr>
                <w:rFonts w:eastAsia="Calibri"/>
                <w:color w:val="000000"/>
                <w:spacing w:val="-4"/>
                <w:sz w:val="24"/>
                <w:szCs w:val="24"/>
              </w:rPr>
              <w:t>у</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е</w:t>
            </w:r>
            <w:r w:rsidRPr="002019EF">
              <w:rPr>
                <w:rFonts w:eastAsia="Calibri"/>
                <w:color w:val="000000"/>
                <w:spacing w:val="35"/>
                <w:sz w:val="24"/>
                <w:szCs w:val="24"/>
              </w:rPr>
              <w:t xml:space="preserve"> </w:t>
            </w:r>
            <w:r w:rsidRPr="002019EF">
              <w:rPr>
                <w:rFonts w:eastAsia="Calibri"/>
                <w:color w:val="000000"/>
                <w:sz w:val="24"/>
                <w:szCs w:val="24"/>
              </w:rPr>
              <w:t>к</w:t>
            </w:r>
            <w:r w:rsidRPr="002019EF">
              <w:rPr>
                <w:rFonts w:eastAsia="Calibri"/>
                <w:color w:val="000000"/>
                <w:spacing w:val="37"/>
                <w:sz w:val="24"/>
                <w:szCs w:val="24"/>
              </w:rPr>
              <w:t xml:space="preserve"> </w:t>
            </w:r>
            <w:r w:rsidRPr="002019EF">
              <w:rPr>
                <w:rFonts w:eastAsia="Calibri"/>
                <w:color w:val="000000"/>
                <w:spacing w:val="1"/>
                <w:w w:val="99"/>
                <w:sz w:val="24"/>
                <w:szCs w:val="24"/>
              </w:rPr>
              <w:t>и</w:t>
            </w:r>
            <w:r w:rsidRPr="002019EF">
              <w:rPr>
                <w:rFonts w:eastAsia="Calibri"/>
                <w:color w:val="000000"/>
                <w:sz w:val="24"/>
                <w:szCs w:val="24"/>
              </w:rPr>
              <w:t>стор</w:t>
            </w:r>
            <w:r w:rsidRPr="002019EF">
              <w:rPr>
                <w:rFonts w:eastAsia="Calibri"/>
                <w:color w:val="000000"/>
                <w:spacing w:val="1"/>
                <w:sz w:val="24"/>
                <w:szCs w:val="24"/>
              </w:rPr>
              <w:t>и</w:t>
            </w:r>
            <w:r w:rsidRPr="002019EF">
              <w:rPr>
                <w:rFonts w:eastAsia="Calibri"/>
                <w:color w:val="000000"/>
                <w:sz w:val="24"/>
                <w:szCs w:val="24"/>
              </w:rPr>
              <w:t>ческо</w:t>
            </w:r>
            <w:r w:rsidRPr="002019EF">
              <w:rPr>
                <w:rFonts w:eastAsia="Calibri"/>
                <w:color w:val="000000"/>
                <w:spacing w:val="3"/>
                <w:sz w:val="24"/>
                <w:szCs w:val="24"/>
              </w:rPr>
              <w:t>м</w:t>
            </w:r>
            <w:r w:rsidRPr="002019EF">
              <w:rPr>
                <w:rFonts w:eastAsia="Calibri"/>
                <w:color w:val="000000"/>
                <w:sz w:val="24"/>
                <w:szCs w:val="24"/>
              </w:rPr>
              <w:t>у</w:t>
            </w:r>
            <w:r w:rsidRPr="002019EF">
              <w:rPr>
                <w:rFonts w:eastAsia="Calibri"/>
                <w:color w:val="000000"/>
                <w:spacing w:val="31"/>
                <w:sz w:val="24"/>
                <w:szCs w:val="24"/>
              </w:rPr>
              <w:t xml:space="preserve"> </w:t>
            </w:r>
            <w:r w:rsidRPr="002019EF">
              <w:rPr>
                <w:rFonts w:eastAsia="Calibri"/>
                <w:color w:val="000000"/>
                <w:sz w:val="24"/>
                <w:szCs w:val="24"/>
              </w:rPr>
              <w:t>и</w:t>
            </w:r>
            <w:r w:rsidRPr="002019EF">
              <w:rPr>
                <w:rFonts w:eastAsia="Calibri"/>
                <w:color w:val="000000"/>
                <w:spacing w:val="36"/>
                <w:sz w:val="24"/>
                <w:szCs w:val="24"/>
              </w:rPr>
              <w:t xml:space="preserve"> </w:t>
            </w:r>
            <w:r w:rsidRPr="002019EF">
              <w:rPr>
                <w:rFonts w:eastAsia="Calibri"/>
                <w:color w:val="000000"/>
                <w:spacing w:val="4"/>
                <w:sz w:val="24"/>
                <w:szCs w:val="24"/>
              </w:rPr>
              <w:t>к</w:t>
            </w:r>
            <w:r w:rsidRPr="002019EF">
              <w:rPr>
                <w:rFonts w:eastAsia="Calibri"/>
                <w:color w:val="000000"/>
                <w:spacing w:val="-4"/>
                <w:sz w:val="24"/>
                <w:szCs w:val="24"/>
              </w:rPr>
              <w:t>у</w:t>
            </w:r>
            <w:r w:rsidRPr="002019EF">
              <w:rPr>
                <w:rFonts w:eastAsia="Calibri"/>
                <w:color w:val="000000"/>
                <w:spacing w:val="1"/>
                <w:sz w:val="24"/>
                <w:szCs w:val="24"/>
              </w:rPr>
              <w:t>л</w:t>
            </w:r>
            <w:r w:rsidRPr="002019EF">
              <w:rPr>
                <w:rFonts w:eastAsia="Calibri"/>
                <w:color w:val="000000"/>
                <w:spacing w:val="1"/>
                <w:w w:val="99"/>
                <w:sz w:val="24"/>
                <w:szCs w:val="24"/>
              </w:rPr>
              <w:t>ь</w:t>
            </w:r>
            <w:r w:rsidRPr="002019EF">
              <w:rPr>
                <w:rFonts w:eastAsia="Calibri"/>
                <w:color w:val="000000"/>
                <w:spacing w:val="3"/>
                <w:w w:val="99"/>
                <w:sz w:val="24"/>
                <w:szCs w:val="24"/>
              </w:rPr>
              <w:t>т</w:t>
            </w:r>
            <w:r w:rsidRPr="002019EF">
              <w:rPr>
                <w:rFonts w:eastAsia="Calibri"/>
                <w:color w:val="000000"/>
                <w:spacing w:val="-4"/>
                <w:sz w:val="24"/>
                <w:szCs w:val="24"/>
              </w:rPr>
              <w:t>у</w:t>
            </w:r>
            <w:r w:rsidRPr="002019EF">
              <w:rPr>
                <w:rFonts w:eastAsia="Calibri"/>
                <w:color w:val="000000"/>
                <w:sz w:val="24"/>
                <w:szCs w:val="24"/>
              </w:rPr>
              <w:t>рно</w:t>
            </w:r>
            <w:r w:rsidRPr="002019EF">
              <w:rPr>
                <w:rFonts w:eastAsia="Calibri"/>
                <w:color w:val="000000"/>
                <w:spacing w:val="4"/>
                <w:sz w:val="24"/>
                <w:szCs w:val="24"/>
              </w:rPr>
              <w:t>м</w:t>
            </w:r>
            <w:r w:rsidRPr="002019EF">
              <w:rPr>
                <w:rFonts w:eastAsia="Calibri"/>
                <w:color w:val="000000"/>
                <w:sz w:val="24"/>
                <w:szCs w:val="24"/>
              </w:rPr>
              <w:t>у</w:t>
            </w:r>
            <w:r w:rsidRPr="002019EF">
              <w:rPr>
                <w:rFonts w:eastAsia="Calibri"/>
                <w:color w:val="000000"/>
                <w:spacing w:val="31"/>
                <w:sz w:val="24"/>
                <w:szCs w:val="24"/>
              </w:rPr>
              <w:t xml:space="preserve"> </w:t>
            </w:r>
            <w:r w:rsidRPr="002019EF">
              <w:rPr>
                <w:rFonts w:eastAsia="Calibri"/>
                <w:color w:val="000000"/>
                <w:spacing w:val="1"/>
                <w:sz w:val="24"/>
                <w:szCs w:val="24"/>
              </w:rPr>
              <w:t>на</w:t>
            </w:r>
            <w:r w:rsidRPr="002019EF">
              <w:rPr>
                <w:rFonts w:eastAsia="Calibri"/>
                <w:color w:val="000000"/>
                <w:sz w:val="24"/>
                <w:szCs w:val="24"/>
              </w:rPr>
              <w:t>следи</w:t>
            </w:r>
            <w:r w:rsidRPr="002019EF">
              <w:rPr>
                <w:rFonts w:eastAsia="Calibri"/>
                <w:color w:val="000000"/>
                <w:w w:val="99"/>
                <w:sz w:val="24"/>
                <w:szCs w:val="24"/>
              </w:rPr>
              <w:t>ю</w:t>
            </w:r>
            <w:r w:rsidRPr="002019EF">
              <w:rPr>
                <w:rFonts w:eastAsia="Calibri"/>
                <w:color w:val="000000"/>
                <w:spacing w:val="38"/>
                <w:sz w:val="24"/>
                <w:szCs w:val="24"/>
              </w:rPr>
              <w:t xml:space="preserve"> </w:t>
            </w:r>
            <w:r w:rsidRPr="002019EF">
              <w:rPr>
                <w:rFonts w:eastAsia="Calibri"/>
                <w:color w:val="000000"/>
                <w:sz w:val="24"/>
                <w:szCs w:val="24"/>
              </w:rPr>
              <w:t>сво</w:t>
            </w:r>
            <w:r w:rsidRPr="002019EF">
              <w:rPr>
                <w:rFonts w:eastAsia="Calibri"/>
                <w:color w:val="000000"/>
                <w:spacing w:val="-1"/>
                <w:sz w:val="24"/>
                <w:szCs w:val="24"/>
              </w:rPr>
              <w:t>е</w:t>
            </w:r>
            <w:r w:rsidRPr="002019EF">
              <w:rPr>
                <w:rFonts w:eastAsia="Calibri"/>
                <w:color w:val="000000"/>
                <w:sz w:val="24"/>
                <w:szCs w:val="24"/>
              </w:rPr>
              <w:t>го</w:t>
            </w:r>
            <w:r w:rsidRPr="002019EF">
              <w:rPr>
                <w:rFonts w:eastAsia="Calibri"/>
                <w:color w:val="000000"/>
                <w:spacing w:val="35"/>
                <w:sz w:val="24"/>
                <w:szCs w:val="24"/>
              </w:rPr>
              <w:t xml:space="preserve"> </w:t>
            </w:r>
            <w:r w:rsidRPr="002019EF">
              <w:rPr>
                <w:rFonts w:eastAsia="Calibri"/>
                <w:color w:val="000000"/>
                <w:sz w:val="24"/>
                <w:szCs w:val="24"/>
              </w:rPr>
              <w:t>и</w:t>
            </w:r>
            <w:r w:rsidRPr="002019EF">
              <w:rPr>
                <w:rFonts w:eastAsia="Calibri"/>
                <w:color w:val="000000"/>
                <w:spacing w:val="37"/>
                <w:sz w:val="24"/>
                <w:szCs w:val="24"/>
              </w:rPr>
              <w:t xml:space="preserve"> </w:t>
            </w:r>
            <w:r w:rsidRPr="002019EF">
              <w:rPr>
                <w:rFonts w:eastAsia="Calibri"/>
                <w:color w:val="000000"/>
                <w:sz w:val="24"/>
                <w:szCs w:val="24"/>
              </w:rPr>
              <w:t>д</w:t>
            </w:r>
            <w:r w:rsidRPr="002019EF">
              <w:rPr>
                <w:rFonts w:eastAsia="Calibri"/>
                <w:color w:val="000000"/>
                <w:spacing w:val="5"/>
                <w:sz w:val="24"/>
                <w:szCs w:val="24"/>
              </w:rPr>
              <w:t>р</w:t>
            </w:r>
            <w:r w:rsidRPr="002019EF">
              <w:rPr>
                <w:rFonts w:eastAsia="Calibri"/>
                <w:color w:val="000000"/>
                <w:spacing w:val="-4"/>
                <w:sz w:val="24"/>
                <w:szCs w:val="24"/>
              </w:rPr>
              <w:t>у</w:t>
            </w:r>
            <w:r w:rsidRPr="002019EF">
              <w:rPr>
                <w:rFonts w:eastAsia="Calibri"/>
                <w:color w:val="000000"/>
                <w:w w:val="99"/>
                <w:sz w:val="24"/>
                <w:szCs w:val="24"/>
              </w:rPr>
              <w:t>г</w:t>
            </w:r>
            <w:r w:rsidRPr="002019EF">
              <w:rPr>
                <w:rFonts w:eastAsia="Calibri"/>
                <w:color w:val="000000"/>
                <w:spacing w:val="-1"/>
                <w:w w:val="99"/>
                <w:sz w:val="24"/>
                <w:szCs w:val="24"/>
              </w:rPr>
              <w:t>и</w:t>
            </w:r>
            <w:r w:rsidRPr="002019EF">
              <w:rPr>
                <w:rFonts w:eastAsia="Calibri"/>
                <w:color w:val="000000"/>
                <w:sz w:val="24"/>
                <w:szCs w:val="24"/>
              </w:rPr>
              <w:t xml:space="preserve">х </w:t>
            </w:r>
            <w:r w:rsidRPr="002019EF">
              <w:rPr>
                <w:rFonts w:eastAsia="Calibri"/>
                <w:color w:val="000000"/>
                <w:w w:val="99"/>
                <w:sz w:val="24"/>
                <w:szCs w:val="24"/>
              </w:rPr>
              <w:t>н</w:t>
            </w:r>
            <w:r w:rsidRPr="002019EF">
              <w:rPr>
                <w:rFonts w:eastAsia="Calibri"/>
                <w:color w:val="000000"/>
                <w:sz w:val="24"/>
                <w:szCs w:val="24"/>
              </w:rPr>
              <w:t xml:space="preserve">ародов </w:t>
            </w:r>
            <w:r w:rsidRPr="002019EF">
              <w:rPr>
                <w:rFonts w:eastAsia="Calibri"/>
                <w:color w:val="000000"/>
                <w:w w:val="99"/>
                <w:sz w:val="24"/>
                <w:szCs w:val="24"/>
              </w:rPr>
              <w:t>Р</w:t>
            </w:r>
            <w:r w:rsidRPr="002019EF">
              <w:rPr>
                <w:rFonts w:eastAsia="Calibri"/>
                <w:color w:val="000000"/>
                <w:sz w:val="24"/>
                <w:szCs w:val="24"/>
              </w:rPr>
              <w:t>осс</w:t>
            </w:r>
            <w:r w:rsidRPr="002019EF">
              <w:rPr>
                <w:rFonts w:eastAsia="Calibri"/>
                <w:color w:val="000000"/>
                <w:w w:val="99"/>
                <w:sz w:val="24"/>
                <w:szCs w:val="24"/>
              </w:rPr>
              <w:t>и</w:t>
            </w:r>
            <w:r w:rsidRPr="002019EF">
              <w:rPr>
                <w:rFonts w:eastAsia="Calibri"/>
                <w:color w:val="000000"/>
                <w:spacing w:val="1"/>
                <w:w w:val="99"/>
                <w:sz w:val="24"/>
                <w:szCs w:val="24"/>
              </w:rPr>
              <w:t>и</w:t>
            </w:r>
            <w:r w:rsidRPr="002019EF">
              <w:rPr>
                <w:rFonts w:eastAsia="Calibri"/>
                <w:color w:val="000000"/>
                <w:sz w:val="24"/>
                <w:szCs w:val="24"/>
              </w:rPr>
              <w:t>, с</w:t>
            </w:r>
            <w:r w:rsidRPr="002019EF">
              <w:rPr>
                <w:rFonts w:eastAsia="Calibri"/>
                <w:color w:val="000000"/>
                <w:w w:val="99"/>
                <w:sz w:val="24"/>
                <w:szCs w:val="24"/>
              </w:rPr>
              <w:t>и</w:t>
            </w:r>
            <w:r w:rsidRPr="002019EF">
              <w:rPr>
                <w:rFonts w:eastAsia="Calibri"/>
                <w:color w:val="000000"/>
                <w:sz w:val="24"/>
                <w:szCs w:val="24"/>
              </w:rPr>
              <w:t>мвола</w:t>
            </w:r>
            <w:r w:rsidRPr="002019EF">
              <w:rPr>
                <w:rFonts w:eastAsia="Calibri"/>
                <w:color w:val="000000"/>
                <w:spacing w:val="-1"/>
                <w:sz w:val="24"/>
                <w:szCs w:val="24"/>
              </w:rPr>
              <w:t>м</w:t>
            </w:r>
            <w:r w:rsidRPr="002019EF">
              <w:rPr>
                <w:rFonts w:eastAsia="Calibri"/>
                <w:color w:val="000000"/>
                <w:sz w:val="24"/>
                <w:szCs w:val="24"/>
              </w:rPr>
              <w:t xml:space="preserve">, </w:t>
            </w:r>
            <w:r w:rsidRPr="002019EF">
              <w:rPr>
                <w:rFonts w:eastAsia="Calibri"/>
                <w:color w:val="000000"/>
                <w:w w:val="99"/>
                <w:sz w:val="24"/>
                <w:szCs w:val="24"/>
              </w:rPr>
              <w:t>п</w:t>
            </w:r>
            <w:r w:rsidRPr="002019EF">
              <w:rPr>
                <w:rFonts w:eastAsia="Calibri"/>
                <w:color w:val="000000"/>
                <w:sz w:val="24"/>
                <w:szCs w:val="24"/>
              </w:rPr>
              <w:t>разд</w:t>
            </w:r>
            <w:r w:rsidRPr="002019EF">
              <w:rPr>
                <w:rFonts w:eastAsia="Calibri"/>
                <w:color w:val="000000"/>
                <w:spacing w:val="1"/>
                <w:sz w:val="24"/>
                <w:szCs w:val="24"/>
              </w:rPr>
              <w:t>ник</w:t>
            </w:r>
            <w:r w:rsidRPr="002019EF">
              <w:rPr>
                <w:rFonts w:eastAsia="Calibri"/>
                <w:color w:val="000000"/>
                <w:sz w:val="24"/>
                <w:szCs w:val="24"/>
              </w:rPr>
              <w:t xml:space="preserve">ам, </w:t>
            </w:r>
            <w:r w:rsidRPr="002019EF">
              <w:rPr>
                <w:rFonts w:eastAsia="Calibri"/>
                <w:color w:val="000000"/>
                <w:spacing w:val="1"/>
                <w:sz w:val="24"/>
                <w:szCs w:val="24"/>
              </w:rPr>
              <w:t>п</w:t>
            </w:r>
            <w:r w:rsidRPr="002019EF">
              <w:rPr>
                <w:rFonts w:eastAsia="Calibri"/>
                <w:color w:val="000000"/>
                <w:sz w:val="24"/>
                <w:szCs w:val="24"/>
              </w:rPr>
              <w:t>а</w:t>
            </w:r>
            <w:r w:rsidRPr="002019EF">
              <w:rPr>
                <w:rFonts w:eastAsia="Calibri"/>
                <w:color w:val="000000"/>
                <w:spacing w:val="-1"/>
                <w:sz w:val="24"/>
                <w:szCs w:val="24"/>
              </w:rPr>
              <w:t>м</w:t>
            </w:r>
            <w:r w:rsidRPr="002019EF">
              <w:rPr>
                <w:rFonts w:eastAsia="Calibri"/>
                <w:color w:val="000000"/>
                <w:sz w:val="24"/>
                <w:szCs w:val="24"/>
              </w:rPr>
              <w:t>я</w:t>
            </w:r>
            <w:r w:rsidRPr="002019EF">
              <w:rPr>
                <w:rFonts w:eastAsia="Calibri"/>
                <w:color w:val="000000"/>
                <w:w w:val="99"/>
                <w:sz w:val="24"/>
                <w:szCs w:val="24"/>
              </w:rPr>
              <w:t>т</w:t>
            </w:r>
            <w:r w:rsidRPr="002019EF">
              <w:rPr>
                <w:rFonts w:eastAsia="Calibri"/>
                <w:color w:val="000000"/>
                <w:spacing w:val="1"/>
                <w:sz w:val="24"/>
                <w:szCs w:val="24"/>
              </w:rPr>
              <w:t>ник</w:t>
            </w:r>
            <w:r w:rsidRPr="002019EF">
              <w:rPr>
                <w:rFonts w:eastAsia="Calibri"/>
                <w:color w:val="000000"/>
                <w:sz w:val="24"/>
                <w:szCs w:val="24"/>
              </w:rPr>
              <w:t xml:space="preserve">ам, </w:t>
            </w:r>
            <w:r w:rsidRPr="002019EF">
              <w:rPr>
                <w:rFonts w:eastAsia="Calibri"/>
                <w:color w:val="000000"/>
                <w:w w:val="99"/>
                <w:sz w:val="24"/>
                <w:szCs w:val="24"/>
              </w:rPr>
              <w:t>т</w:t>
            </w:r>
            <w:r w:rsidRPr="002019EF">
              <w:rPr>
                <w:rFonts w:eastAsia="Calibri"/>
                <w:color w:val="000000"/>
                <w:sz w:val="24"/>
                <w:szCs w:val="24"/>
              </w:rPr>
              <w:t>р</w:t>
            </w:r>
            <w:r w:rsidRPr="002019EF">
              <w:rPr>
                <w:rFonts w:eastAsia="Calibri"/>
                <w:color w:val="000000"/>
                <w:spacing w:val="-1"/>
                <w:sz w:val="24"/>
                <w:szCs w:val="24"/>
              </w:rPr>
              <w:t>а</w:t>
            </w:r>
            <w:r w:rsidRPr="002019EF">
              <w:rPr>
                <w:rFonts w:eastAsia="Calibri"/>
                <w:color w:val="000000"/>
                <w:sz w:val="24"/>
                <w:szCs w:val="24"/>
              </w:rPr>
              <w:t>д</w:t>
            </w:r>
            <w:r w:rsidRPr="002019EF">
              <w:rPr>
                <w:rFonts w:eastAsia="Calibri"/>
                <w:color w:val="000000"/>
                <w:spacing w:val="1"/>
                <w:sz w:val="24"/>
                <w:szCs w:val="24"/>
              </w:rPr>
              <w:t>и</w:t>
            </w:r>
            <w:r w:rsidRPr="002019EF">
              <w:rPr>
                <w:rFonts w:eastAsia="Calibri"/>
                <w:color w:val="000000"/>
                <w:sz w:val="24"/>
                <w:szCs w:val="24"/>
              </w:rPr>
              <w:t>циям нар</w:t>
            </w:r>
            <w:r w:rsidRPr="002019EF">
              <w:rPr>
                <w:rFonts w:eastAsia="Calibri"/>
                <w:color w:val="000000"/>
                <w:spacing w:val="-2"/>
                <w:sz w:val="24"/>
                <w:szCs w:val="24"/>
              </w:rPr>
              <w:t>о</w:t>
            </w:r>
            <w:r w:rsidRPr="002019EF">
              <w:rPr>
                <w:rFonts w:eastAsia="Calibri"/>
                <w:color w:val="000000"/>
                <w:sz w:val="24"/>
                <w:szCs w:val="24"/>
              </w:rPr>
              <w:t>дов, прожива</w:t>
            </w:r>
            <w:r w:rsidRPr="002019EF">
              <w:rPr>
                <w:rFonts w:eastAsia="Calibri"/>
                <w:color w:val="000000"/>
                <w:w w:val="99"/>
                <w:sz w:val="24"/>
                <w:szCs w:val="24"/>
              </w:rPr>
              <w:t>ющи</w:t>
            </w:r>
            <w:r w:rsidRPr="002019EF">
              <w:rPr>
                <w:rFonts w:eastAsia="Calibri"/>
                <w:color w:val="000000"/>
                <w:sz w:val="24"/>
                <w:szCs w:val="24"/>
              </w:rPr>
              <w:t>х в род</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w w:val="99"/>
                <w:sz w:val="24"/>
                <w:szCs w:val="24"/>
              </w:rPr>
              <w:t>й</w:t>
            </w:r>
            <w:r w:rsidRPr="002019EF">
              <w:rPr>
                <w:rFonts w:eastAsia="Calibri"/>
                <w:color w:val="000000"/>
                <w:spacing w:val="1"/>
                <w:sz w:val="24"/>
                <w:szCs w:val="24"/>
              </w:rPr>
              <w:t xml:space="preserve"> </w:t>
            </w:r>
            <w:r w:rsidRPr="002019EF">
              <w:rPr>
                <w:rFonts w:eastAsia="Calibri"/>
                <w:color w:val="000000"/>
                <w:sz w:val="24"/>
                <w:szCs w:val="24"/>
              </w:rPr>
              <w:t>стра</w:t>
            </w:r>
            <w:r w:rsidRPr="002019EF">
              <w:rPr>
                <w:rFonts w:eastAsia="Calibri"/>
                <w:color w:val="000000"/>
                <w:w w:val="99"/>
                <w:sz w:val="24"/>
                <w:szCs w:val="24"/>
              </w:rPr>
              <w:t>н</w:t>
            </w:r>
            <w:r w:rsidRPr="002019EF">
              <w:rPr>
                <w:rFonts w:eastAsia="Calibri"/>
                <w:color w:val="000000"/>
                <w:sz w:val="24"/>
                <w:szCs w:val="24"/>
              </w:rPr>
              <w:t>е.</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4"/>
                <w:sz w:val="24"/>
                <w:szCs w:val="24"/>
              </w:rPr>
              <w:t xml:space="preserve"> </w:t>
            </w:r>
            <w:r w:rsidRPr="002019EF">
              <w:rPr>
                <w:rFonts w:eastAsia="Calibri"/>
                <w:color w:val="000000"/>
                <w:spacing w:val="1"/>
                <w:w w:val="99"/>
                <w:sz w:val="24"/>
                <w:szCs w:val="24"/>
              </w:rPr>
              <w:t>и</w:t>
            </w:r>
            <w:r w:rsidRPr="002019EF">
              <w:rPr>
                <w:rFonts w:eastAsia="Calibri"/>
                <w:color w:val="000000"/>
                <w:w w:val="99"/>
                <w:sz w:val="24"/>
                <w:szCs w:val="24"/>
              </w:rPr>
              <w:t>н</w:t>
            </w:r>
            <w:r w:rsidRPr="002019EF">
              <w:rPr>
                <w:rFonts w:eastAsia="Calibri"/>
                <w:color w:val="000000"/>
                <w:sz w:val="24"/>
                <w:szCs w:val="24"/>
              </w:rPr>
              <w:t>т</w:t>
            </w:r>
            <w:r w:rsidRPr="002019EF">
              <w:rPr>
                <w:rFonts w:eastAsia="Calibri"/>
                <w:color w:val="000000"/>
                <w:spacing w:val="-1"/>
                <w:sz w:val="24"/>
                <w:szCs w:val="24"/>
              </w:rPr>
              <w:t>е</w:t>
            </w:r>
            <w:r w:rsidRPr="002019EF">
              <w:rPr>
                <w:rFonts w:eastAsia="Calibri"/>
                <w:color w:val="000000"/>
                <w:sz w:val="24"/>
                <w:szCs w:val="24"/>
              </w:rPr>
              <w:t>рес</w:t>
            </w:r>
            <w:r w:rsidRPr="002019EF">
              <w:rPr>
                <w:rFonts w:eastAsia="Calibri"/>
                <w:color w:val="000000"/>
                <w:spacing w:val="36"/>
                <w:sz w:val="24"/>
                <w:szCs w:val="24"/>
              </w:rPr>
              <w:t xml:space="preserve"> </w:t>
            </w:r>
            <w:r w:rsidRPr="002019EF">
              <w:rPr>
                <w:rFonts w:eastAsia="Calibri"/>
                <w:color w:val="000000"/>
                <w:sz w:val="24"/>
                <w:szCs w:val="24"/>
              </w:rPr>
              <w:t>к</w:t>
            </w:r>
            <w:r w:rsidRPr="002019EF">
              <w:rPr>
                <w:rFonts w:eastAsia="Calibri"/>
                <w:color w:val="000000"/>
                <w:spacing w:val="34"/>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оз</w:t>
            </w:r>
            <w:r w:rsidRPr="002019EF">
              <w:rPr>
                <w:rFonts w:eastAsia="Calibri"/>
                <w:color w:val="000000"/>
                <w:w w:val="99"/>
                <w:sz w:val="24"/>
                <w:szCs w:val="24"/>
              </w:rPr>
              <w:t>н</w:t>
            </w:r>
            <w:r w:rsidRPr="002019EF">
              <w:rPr>
                <w:rFonts w:eastAsia="Calibri"/>
                <w:color w:val="000000"/>
                <w:sz w:val="24"/>
                <w:szCs w:val="24"/>
              </w:rPr>
              <w:t>ани</w:t>
            </w:r>
            <w:r w:rsidRPr="002019EF">
              <w:rPr>
                <w:rFonts w:eastAsia="Calibri"/>
                <w:color w:val="000000"/>
                <w:w w:val="99"/>
                <w:sz w:val="24"/>
                <w:szCs w:val="24"/>
              </w:rPr>
              <w:t>ю</w:t>
            </w:r>
            <w:r w:rsidRPr="002019EF">
              <w:rPr>
                <w:rFonts w:eastAsia="Calibri"/>
                <w:color w:val="000000"/>
                <w:spacing w:val="35"/>
                <w:sz w:val="24"/>
                <w:szCs w:val="24"/>
              </w:rPr>
              <w:t xml:space="preserve"> </w:t>
            </w:r>
            <w:r w:rsidRPr="002019EF">
              <w:rPr>
                <w:rFonts w:eastAsia="Calibri"/>
                <w:color w:val="000000"/>
                <w:sz w:val="24"/>
                <w:szCs w:val="24"/>
              </w:rPr>
              <w:t>ро</w:t>
            </w:r>
            <w:r w:rsidRPr="002019EF">
              <w:rPr>
                <w:rFonts w:eastAsia="Calibri"/>
                <w:color w:val="000000"/>
                <w:spacing w:val="-1"/>
                <w:sz w:val="24"/>
                <w:szCs w:val="24"/>
              </w:rPr>
              <w:t>д</w:t>
            </w:r>
            <w:r w:rsidRPr="002019EF">
              <w:rPr>
                <w:rFonts w:eastAsia="Calibri"/>
                <w:color w:val="000000"/>
                <w:sz w:val="24"/>
                <w:szCs w:val="24"/>
              </w:rPr>
              <w:t>ного</w:t>
            </w:r>
            <w:r w:rsidRPr="002019EF">
              <w:rPr>
                <w:rFonts w:eastAsia="Calibri"/>
                <w:color w:val="000000"/>
                <w:spacing w:val="36"/>
                <w:sz w:val="24"/>
                <w:szCs w:val="24"/>
              </w:rPr>
              <w:t xml:space="preserve"> </w:t>
            </w:r>
            <w:r w:rsidRPr="002019EF">
              <w:rPr>
                <w:rFonts w:eastAsia="Calibri"/>
                <w:color w:val="000000"/>
                <w:sz w:val="24"/>
                <w:szCs w:val="24"/>
              </w:rPr>
              <w:t>я</w:t>
            </w:r>
            <w:r w:rsidRPr="002019EF">
              <w:rPr>
                <w:rFonts w:eastAsia="Calibri"/>
                <w:color w:val="000000"/>
                <w:w w:val="99"/>
                <w:sz w:val="24"/>
                <w:szCs w:val="24"/>
              </w:rPr>
              <w:t>з</w:t>
            </w:r>
            <w:r w:rsidRPr="002019EF">
              <w:rPr>
                <w:rFonts w:eastAsia="Calibri"/>
                <w:color w:val="000000"/>
                <w:sz w:val="24"/>
                <w:szCs w:val="24"/>
              </w:rPr>
              <w:t>ыка,</w:t>
            </w:r>
            <w:r w:rsidRPr="002019EF">
              <w:rPr>
                <w:rFonts w:eastAsia="Calibri"/>
                <w:color w:val="000000"/>
                <w:spacing w:val="35"/>
                <w:sz w:val="24"/>
                <w:szCs w:val="24"/>
              </w:rPr>
              <w:t xml:space="preserve"> </w:t>
            </w:r>
            <w:r w:rsidRPr="002019EF">
              <w:rPr>
                <w:rFonts w:eastAsia="Calibri"/>
                <w:color w:val="000000"/>
                <w:spacing w:val="1"/>
                <w:sz w:val="24"/>
                <w:szCs w:val="24"/>
              </w:rPr>
              <w:t>и</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о</w:t>
            </w:r>
            <w:r w:rsidRPr="002019EF">
              <w:rPr>
                <w:rFonts w:eastAsia="Calibri"/>
                <w:color w:val="000000"/>
                <w:spacing w:val="-2"/>
                <w:sz w:val="24"/>
                <w:szCs w:val="24"/>
              </w:rPr>
              <w:t>р</w:t>
            </w:r>
            <w:r w:rsidRPr="002019EF">
              <w:rPr>
                <w:rFonts w:eastAsia="Calibri"/>
                <w:color w:val="000000"/>
                <w:sz w:val="24"/>
                <w:szCs w:val="24"/>
              </w:rPr>
              <w:t>ии</w:t>
            </w:r>
            <w:r w:rsidRPr="002019EF">
              <w:rPr>
                <w:rFonts w:eastAsia="Calibri"/>
                <w:color w:val="000000"/>
                <w:spacing w:val="35"/>
                <w:sz w:val="24"/>
                <w:szCs w:val="24"/>
              </w:rPr>
              <w:t xml:space="preserve"> </w:t>
            </w:r>
            <w:r w:rsidRPr="002019EF">
              <w:rPr>
                <w:rFonts w:eastAsia="Calibri"/>
                <w:color w:val="000000"/>
                <w:sz w:val="24"/>
                <w:szCs w:val="24"/>
              </w:rPr>
              <w:t>и</w:t>
            </w:r>
            <w:r w:rsidRPr="002019EF">
              <w:rPr>
                <w:rFonts w:eastAsia="Calibri"/>
                <w:color w:val="000000"/>
                <w:spacing w:val="34"/>
                <w:sz w:val="24"/>
                <w:szCs w:val="24"/>
              </w:rPr>
              <w:t xml:space="preserve"> </w:t>
            </w:r>
            <w:r w:rsidRPr="002019EF">
              <w:rPr>
                <w:rFonts w:eastAsia="Calibri"/>
                <w:color w:val="000000"/>
                <w:spacing w:val="3"/>
                <w:sz w:val="24"/>
                <w:szCs w:val="24"/>
              </w:rPr>
              <w:t>к</w:t>
            </w:r>
            <w:r w:rsidRPr="002019EF">
              <w:rPr>
                <w:rFonts w:eastAsia="Calibri"/>
                <w:color w:val="000000"/>
                <w:spacing w:val="-5"/>
                <w:sz w:val="24"/>
                <w:szCs w:val="24"/>
              </w:rPr>
              <w:t>у</w:t>
            </w:r>
            <w:r w:rsidRPr="002019EF">
              <w:rPr>
                <w:rFonts w:eastAsia="Calibri"/>
                <w:color w:val="000000"/>
                <w:sz w:val="24"/>
                <w:szCs w:val="24"/>
              </w:rPr>
              <w:t>ль</w:t>
            </w:r>
            <w:r w:rsidRPr="002019EF">
              <w:rPr>
                <w:rFonts w:eastAsia="Calibri"/>
                <w:color w:val="000000"/>
                <w:w w:val="99"/>
                <w:sz w:val="24"/>
                <w:szCs w:val="24"/>
              </w:rPr>
              <w:t>т</w:t>
            </w:r>
            <w:r w:rsidRPr="002019EF">
              <w:rPr>
                <w:rFonts w:eastAsia="Calibri"/>
                <w:color w:val="000000"/>
                <w:spacing w:val="-3"/>
                <w:sz w:val="24"/>
                <w:szCs w:val="24"/>
              </w:rPr>
              <w:t>у</w:t>
            </w:r>
            <w:r w:rsidRPr="002019EF">
              <w:rPr>
                <w:rFonts w:eastAsia="Calibri"/>
                <w:color w:val="000000"/>
                <w:sz w:val="24"/>
                <w:szCs w:val="24"/>
              </w:rPr>
              <w:t>ры</w:t>
            </w:r>
            <w:r w:rsidRPr="002019EF">
              <w:rPr>
                <w:rFonts w:eastAsia="Calibri"/>
                <w:color w:val="000000"/>
                <w:spacing w:val="35"/>
                <w:sz w:val="24"/>
                <w:szCs w:val="24"/>
              </w:rPr>
              <w:t xml:space="preserve"> </w:t>
            </w:r>
            <w:r w:rsidRPr="002019EF">
              <w:rPr>
                <w:rFonts w:eastAsia="Calibri"/>
                <w:color w:val="000000"/>
                <w:sz w:val="24"/>
                <w:szCs w:val="24"/>
              </w:rPr>
              <w:t>св</w:t>
            </w:r>
            <w:r w:rsidRPr="002019EF">
              <w:rPr>
                <w:rFonts w:eastAsia="Calibri"/>
                <w:color w:val="000000"/>
                <w:spacing w:val="1"/>
                <w:sz w:val="24"/>
                <w:szCs w:val="24"/>
              </w:rPr>
              <w:t>о</w:t>
            </w:r>
            <w:r w:rsidRPr="002019EF">
              <w:rPr>
                <w:rFonts w:eastAsia="Calibri"/>
                <w:color w:val="000000"/>
                <w:sz w:val="24"/>
                <w:szCs w:val="24"/>
              </w:rPr>
              <w:t>его</w:t>
            </w:r>
            <w:r w:rsidRPr="002019EF">
              <w:rPr>
                <w:rFonts w:eastAsia="Calibri"/>
                <w:color w:val="000000"/>
                <w:spacing w:val="35"/>
                <w:sz w:val="24"/>
                <w:szCs w:val="24"/>
              </w:rPr>
              <w:t xml:space="preserve"> </w:t>
            </w:r>
            <w:r w:rsidRPr="002019EF">
              <w:rPr>
                <w:rFonts w:eastAsia="Calibri"/>
                <w:color w:val="000000"/>
                <w:spacing w:val="1"/>
                <w:sz w:val="24"/>
                <w:szCs w:val="24"/>
              </w:rPr>
              <w:t>к</w:t>
            </w:r>
            <w:r w:rsidRPr="002019EF">
              <w:rPr>
                <w:rFonts w:eastAsia="Calibri"/>
                <w:color w:val="000000"/>
                <w:sz w:val="24"/>
                <w:szCs w:val="24"/>
              </w:rPr>
              <w:t>рая, сво</w:t>
            </w:r>
            <w:r w:rsidRPr="002019EF">
              <w:rPr>
                <w:rFonts w:eastAsia="Calibri"/>
                <w:color w:val="000000"/>
                <w:spacing w:val="-2"/>
                <w:sz w:val="24"/>
                <w:szCs w:val="24"/>
              </w:rPr>
              <w:t>е</w:t>
            </w:r>
            <w:r w:rsidRPr="002019EF">
              <w:rPr>
                <w:rFonts w:eastAsia="Calibri"/>
                <w:color w:val="000000"/>
                <w:w w:val="99"/>
                <w:sz w:val="24"/>
                <w:szCs w:val="24"/>
              </w:rPr>
              <w:t>г</w:t>
            </w:r>
            <w:r w:rsidRPr="002019EF">
              <w:rPr>
                <w:rFonts w:eastAsia="Calibri"/>
                <w:color w:val="000000"/>
                <w:sz w:val="24"/>
                <w:szCs w:val="24"/>
              </w:rPr>
              <w:t xml:space="preserve">о </w:t>
            </w:r>
            <w:r w:rsidRPr="002019EF">
              <w:rPr>
                <w:rFonts w:eastAsia="Calibri"/>
                <w:color w:val="000000"/>
                <w:spacing w:val="1"/>
                <w:w w:val="99"/>
                <w:sz w:val="24"/>
                <w:szCs w:val="24"/>
              </w:rPr>
              <w:t>н</w:t>
            </w:r>
            <w:r w:rsidRPr="002019EF">
              <w:rPr>
                <w:rFonts w:eastAsia="Calibri"/>
                <w:color w:val="000000"/>
                <w:sz w:val="24"/>
                <w:szCs w:val="24"/>
              </w:rPr>
              <w:t>арод</w:t>
            </w:r>
            <w:r w:rsidRPr="002019EF">
              <w:rPr>
                <w:rFonts w:eastAsia="Calibri"/>
                <w:color w:val="000000"/>
                <w:spacing w:val="-1"/>
                <w:sz w:val="24"/>
                <w:szCs w:val="24"/>
              </w:rPr>
              <w:t>а</w:t>
            </w:r>
            <w:r w:rsidRPr="002019EF">
              <w:rPr>
                <w:rFonts w:eastAsia="Calibri"/>
                <w:color w:val="000000"/>
                <w:sz w:val="24"/>
                <w:szCs w:val="24"/>
              </w:rPr>
              <w:t>, д</w:t>
            </w:r>
            <w:r w:rsidRPr="002019EF">
              <w:rPr>
                <w:rFonts w:eastAsia="Calibri"/>
                <w:color w:val="000000"/>
                <w:spacing w:val="5"/>
                <w:sz w:val="24"/>
                <w:szCs w:val="24"/>
              </w:rPr>
              <w:t>р</w:t>
            </w:r>
            <w:r w:rsidRPr="002019EF">
              <w:rPr>
                <w:rFonts w:eastAsia="Calibri"/>
                <w:color w:val="000000"/>
                <w:spacing w:val="-4"/>
                <w:sz w:val="24"/>
                <w:szCs w:val="24"/>
              </w:rPr>
              <w:t>у</w:t>
            </w:r>
            <w:r w:rsidRPr="002019EF">
              <w:rPr>
                <w:rFonts w:eastAsia="Calibri"/>
                <w:color w:val="000000"/>
                <w:w w:val="99"/>
                <w:sz w:val="24"/>
                <w:szCs w:val="24"/>
              </w:rPr>
              <w:t>ги</w:t>
            </w:r>
            <w:r w:rsidRPr="002019EF">
              <w:rPr>
                <w:rFonts w:eastAsia="Calibri"/>
                <w:color w:val="000000"/>
                <w:sz w:val="24"/>
                <w:szCs w:val="24"/>
              </w:rPr>
              <w:t>х</w:t>
            </w:r>
            <w:r w:rsidRPr="002019EF">
              <w:rPr>
                <w:rFonts w:eastAsia="Calibri"/>
                <w:color w:val="000000"/>
                <w:spacing w:val="2"/>
                <w:sz w:val="24"/>
                <w:szCs w:val="24"/>
              </w:rPr>
              <w:t xml:space="preserve"> </w:t>
            </w:r>
            <w:r w:rsidRPr="002019EF">
              <w:rPr>
                <w:rFonts w:eastAsia="Calibri"/>
                <w:color w:val="000000"/>
                <w:w w:val="99"/>
                <w:sz w:val="24"/>
                <w:szCs w:val="24"/>
              </w:rPr>
              <w:t>н</w:t>
            </w:r>
            <w:r w:rsidRPr="002019EF">
              <w:rPr>
                <w:rFonts w:eastAsia="Calibri"/>
                <w:color w:val="000000"/>
                <w:spacing w:val="-1"/>
                <w:sz w:val="24"/>
                <w:szCs w:val="24"/>
              </w:rPr>
              <w:t>а</w:t>
            </w:r>
            <w:r w:rsidRPr="002019EF">
              <w:rPr>
                <w:rFonts w:eastAsia="Calibri"/>
                <w:color w:val="000000"/>
                <w:sz w:val="24"/>
                <w:szCs w:val="24"/>
              </w:rPr>
              <w:t xml:space="preserve">родов </w:t>
            </w:r>
            <w:r w:rsidRPr="002019EF">
              <w:rPr>
                <w:rFonts w:eastAsia="Calibri"/>
                <w:color w:val="000000"/>
                <w:w w:val="99"/>
                <w:sz w:val="24"/>
                <w:szCs w:val="24"/>
              </w:rPr>
              <w:t>Ро</w:t>
            </w:r>
            <w:r w:rsidRPr="002019EF">
              <w:rPr>
                <w:rFonts w:eastAsia="Calibri"/>
                <w:color w:val="000000"/>
                <w:sz w:val="24"/>
                <w:szCs w:val="24"/>
              </w:rPr>
              <w:t>с</w:t>
            </w:r>
            <w:r w:rsidRPr="002019EF">
              <w:rPr>
                <w:rFonts w:eastAsia="Calibri"/>
                <w:color w:val="000000"/>
                <w:spacing w:val="-1"/>
                <w:sz w:val="24"/>
                <w:szCs w:val="24"/>
              </w:rPr>
              <w:t>с</w:t>
            </w:r>
            <w:r w:rsidRPr="002019EF">
              <w:rPr>
                <w:rFonts w:eastAsia="Calibri"/>
                <w:color w:val="000000"/>
                <w:sz w:val="24"/>
                <w:szCs w:val="24"/>
              </w:rPr>
              <w:t>и</w:t>
            </w:r>
            <w:r w:rsidRPr="002019EF">
              <w:rPr>
                <w:rFonts w:eastAsia="Calibri"/>
                <w:color w:val="000000"/>
                <w:spacing w:val="1"/>
                <w:sz w:val="24"/>
                <w:szCs w:val="24"/>
              </w:rPr>
              <w:t>и</w:t>
            </w:r>
            <w:r w:rsidRPr="002019EF">
              <w:rPr>
                <w:rFonts w:eastAsia="Calibri"/>
                <w:color w:val="000000"/>
                <w:sz w:val="24"/>
                <w:szCs w:val="24"/>
              </w:rPr>
              <w:t>.</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З</w:t>
            </w:r>
            <w:r w:rsidRPr="002019EF">
              <w:rPr>
                <w:rFonts w:eastAsia="Calibri"/>
                <w:color w:val="000000"/>
                <w:w w:val="99"/>
                <w:sz w:val="24"/>
                <w:szCs w:val="24"/>
              </w:rPr>
              <w:t>н</w:t>
            </w:r>
            <w:r w:rsidRPr="002019EF">
              <w:rPr>
                <w:rFonts w:eastAsia="Calibri"/>
                <w:color w:val="000000"/>
                <w:sz w:val="24"/>
                <w:szCs w:val="24"/>
              </w:rPr>
              <w:t>а</w:t>
            </w:r>
            <w:r w:rsidRPr="002019EF">
              <w:rPr>
                <w:rFonts w:eastAsia="Calibri"/>
                <w:color w:val="000000"/>
                <w:w w:val="99"/>
                <w:sz w:val="24"/>
                <w:szCs w:val="24"/>
              </w:rPr>
              <w:t>ю</w:t>
            </w:r>
            <w:r w:rsidRPr="002019EF">
              <w:rPr>
                <w:rFonts w:eastAsia="Calibri"/>
                <w:color w:val="000000"/>
                <w:sz w:val="24"/>
                <w:szCs w:val="24"/>
              </w:rPr>
              <w:t>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56"/>
                <w:sz w:val="24"/>
                <w:szCs w:val="24"/>
              </w:rPr>
              <w:t xml:space="preserve"> </w:t>
            </w:r>
            <w:r w:rsidRPr="002019EF">
              <w:rPr>
                <w:rFonts w:eastAsia="Calibri"/>
                <w:color w:val="000000"/>
                <w:w w:val="99"/>
                <w:sz w:val="24"/>
                <w:szCs w:val="24"/>
              </w:rPr>
              <w:t>и</w:t>
            </w:r>
            <w:r w:rsidRPr="002019EF">
              <w:rPr>
                <w:rFonts w:eastAsia="Calibri"/>
                <w:color w:val="000000"/>
                <w:spacing w:val="61"/>
                <w:sz w:val="24"/>
                <w:szCs w:val="24"/>
              </w:rPr>
              <w:t xml:space="preserve"> </w:t>
            </w:r>
            <w:r w:rsidRPr="002019EF">
              <w:rPr>
                <w:rFonts w:eastAsia="Calibri"/>
                <w:color w:val="000000"/>
                <w:spacing w:val="-6"/>
                <w:sz w:val="24"/>
                <w:szCs w:val="24"/>
              </w:rPr>
              <w:t>у</w:t>
            </w:r>
            <w:r w:rsidRPr="002019EF">
              <w:rPr>
                <w:rFonts w:eastAsia="Calibri"/>
                <w:color w:val="000000"/>
                <w:sz w:val="24"/>
                <w:szCs w:val="24"/>
              </w:rPr>
              <w:t>важающ</w:t>
            </w:r>
            <w:r w:rsidRPr="002019EF">
              <w:rPr>
                <w:rFonts w:eastAsia="Calibri"/>
                <w:color w:val="000000"/>
                <w:w w:val="99"/>
                <w:sz w:val="24"/>
                <w:szCs w:val="24"/>
              </w:rPr>
              <w:t>ий</w:t>
            </w:r>
            <w:r w:rsidRPr="002019EF">
              <w:rPr>
                <w:rFonts w:eastAsia="Calibri"/>
                <w:color w:val="000000"/>
                <w:spacing w:val="59"/>
                <w:sz w:val="24"/>
                <w:szCs w:val="24"/>
              </w:rPr>
              <w:t xml:space="preserve"> </w:t>
            </w:r>
            <w:r w:rsidRPr="002019EF">
              <w:rPr>
                <w:rFonts w:eastAsia="Calibri"/>
                <w:color w:val="000000"/>
                <w:sz w:val="24"/>
                <w:szCs w:val="24"/>
              </w:rPr>
              <w:t>дост</w:t>
            </w:r>
            <w:r w:rsidRPr="002019EF">
              <w:rPr>
                <w:rFonts w:eastAsia="Calibri"/>
                <w:color w:val="000000"/>
                <w:spacing w:val="1"/>
                <w:w w:val="99"/>
                <w:sz w:val="24"/>
                <w:szCs w:val="24"/>
              </w:rPr>
              <w:t>и</w:t>
            </w:r>
            <w:r w:rsidRPr="002019EF">
              <w:rPr>
                <w:rFonts w:eastAsia="Calibri"/>
                <w:color w:val="000000"/>
                <w:sz w:val="24"/>
                <w:szCs w:val="24"/>
              </w:rPr>
              <w:t>же</w:t>
            </w:r>
            <w:r w:rsidRPr="002019EF">
              <w:rPr>
                <w:rFonts w:eastAsia="Calibri"/>
                <w:color w:val="000000"/>
                <w:spacing w:val="-1"/>
                <w:sz w:val="24"/>
                <w:szCs w:val="24"/>
              </w:rPr>
              <w:t>н</w:t>
            </w:r>
            <w:r w:rsidRPr="002019EF">
              <w:rPr>
                <w:rFonts w:eastAsia="Calibri"/>
                <w:color w:val="000000"/>
                <w:sz w:val="24"/>
                <w:szCs w:val="24"/>
              </w:rPr>
              <w:t>ия</w:t>
            </w:r>
            <w:r w:rsidRPr="002019EF">
              <w:rPr>
                <w:rFonts w:eastAsia="Calibri"/>
                <w:color w:val="000000"/>
                <w:spacing w:val="57"/>
                <w:sz w:val="24"/>
                <w:szCs w:val="24"/>
              </w:rPr>
              <w:t xml:space="preserve"> </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w w:val="99"/>
                <w:sz w:val="24"/>
                <w:szCs w:val="24"/>
              </w:rPr>
              <w:t>ш</w:t>
            </w:r>
            <w:r w:rsidRPr="002019EF">
              <w:rPr>
                <w:rFonts w:eastAsia="Calibri"/>
                <w:color w:val="000000"/>
                <w:sz w:val="24"/>
                <w:szCs w:val="24"/>
              </w:rPr>
              <w:t>ей</w:t>
            </w:r>
            <w:r w:rsidRPr="002019EF">
              <w:rPr>
                <w:rFonts w:eastAsia="Calibri"/>
                <w:color w:val="000000"/>
                <w:spacing w:val="55"/>
                <w:sz w:val="24"/>
                <w:szCs w:val="24"/>
              </w:rPr>
              <w:t xml:space="preserve"> </w:t>
            </w:r>
            <w:r w:rsidRPr="002019EF">
              <w:rPr>
                <w:rFonts w:eastAsia="Calibri"/>
                <w:color w:val="000000"/>
                <w:spacing w:val="1"/>
                <w:w w:val="99"/>
                <w:sz w:val="24"/>
                <w:szCs w:val="24"/>
              </w:rPr>
              <w:t>Р</w:t>
            </w:r>
            <w:r w:rsidRPr="002019EF">
              <w:rPr>
                <w:rFonts w:eastAsia="Calibri"/>
                <w:color w:val="000000"/>
                <w:sz w:val="24"/>
                <w:szCs w:val="24"/>
              </w:rPr>
              <w:t>од</w:t>
            </w:r>
            <w:r w:rsidRPr="002019EF">
              <w:rPr>
                <w:rFonts w:eastAsia="Calibri"/>
                <w:color w:val="000000"/>
                <w:spacing w:val="1"/>
                <w:sz w:val="24"/>
                <w:szCs w:val="24"/>
              </w:rPr>
              <w:t>ин</w:t>
            </w:r>
            <w:r w:rsidRPr="002019EF">
              <w:rPr>
                <w:rFonts w:eastAsia="Calibri"/>
                <w:color w:val="000000"/>
                <w:sz w:val="24"/>
                <w:szCs w:val="24"/>
              </w:rPr>
              <w:t>ы</w:t>
            </w:r>
            <w:r w:rsidRPr="002019EF">
              <w:rPr>
                <w:rFonts w:eastAsia="Calibri"/>
                <w:color w:val="000000"/>
                <w:spacing w:val="64"/>
                <w:sz w:val="24"/>
                <w:szCs w:val="24"/>
              </w:rPr>
              <w:t xml:space="preserve"> </w:t>
            </w:r>
            <w:r w:rsidRPr="002019EF">
              <w:rPr>
                <w:rFonts w:eastAsia="Calibri"/>
                <w:color w:val="000000"/>
                <w:sz w:val="24"/>
                <w:szCs w:val="24"/>
              </w:rPr>
              <w:t>—</w:t>
            </w:r>
            <w:r w:rsidRPr="002019EF">
              <w:rPr>
                <w:rFonts w:eastAsia="Calibri"/>
                <w:color w:val="000000"/>
                <w:spacing w:val="55"/>
                <w:sz w:val="24"/>
                <w:szCs w:val="24"/>
              </w:rPr>
              <w:t xml:space="preserve"> </w:t>
            </w:r>
            <w:r w:rsidRPr="002019EF">
              <w:rPr>
                <w:rFonts w:eastAsia="Calibri"/>
                <w:color w:val="000000"/>
                <w:w w:val="99"/>
                <w:sz w:val="24"/>
                <w:szCs w:val="24"/>
              </w:rPr>
              <w:t>Р</w:t>
            </w:r>
            <w:r w:rsidRPr="002019EF">
              <w:rPr>
                <w:rFonts w:eastAsia="Calibri"/>
                <w:color w:val="000000"/>
                <w:sz w:val="24"/>
                <w:szCs w:val="24"/>
              </w:rPr>
              <w:t>оссии</w:t>
            </w:r>
            <w:r w:rsidRPr="002019EF">
              <w:rPr>
                <w:rFonts w:eastAsia="Calibri"/>
                <w:color w:val="000000"/>
                <w:spacing w:val="58"/>
                <w:sz w:val="24"/>
                <w:szCs w:val="24"/>
              </w:rPr>
              <w:t xml:space="preserve"> </w:t>
            </w:r>
            <w:r w:rsidRPr="002019EF">
              <w:rPr>
                <w:rFonts w:eastAsia="Calibri"/>
                <w:color w:val="000000"/>
                <w:sz w:val="24"/>
                <w:szCs w:val="24"/>
              </w:rPr>
              <w:t>в</w:t>
            </w:r>
            <w:r w:rsidRPr="002019EF">
              <w:rPr>
                <w:rFonts w:eastAsia="Calibri"/>
                <w:color w:val="000000"/>
                <w:spacing w:val="55"/>
                <w:sz w:val="24"/>
                <w:szCs w:val="24"/>
              </w:rPr>
              <w:t xml:space="preserve"> </w:t>
            </w:r>
            <w:r w:rsidRPr="002019EF">
              <w:rPr>
                <w:rFonts w:eastAsia="Calibri"/>
                <w:color w:val="000000"/>
                <w:spacing w:val="1"/>
                <w:sz w:val="24"/>
                <w:szCs w:val="24"/>
              </w:rPr>
              <w:t>на</w:t>
            </w:r>
            <w:r w:rsidRPr="002019EF">
              <w:rPr>
                <w:rFonts w:eastAsia="Calibri"/>
                <w:color w:val="000000"/>
                <w:spacing w:val="-6"/>
                <w:sz w:val="24"/>
                <w:szCs w:val="24"/>
              </w:rPr>
              <w:t>у</w:t>
            </w:r>
            <w:r w:rsidRPr="002019EF">
              <w:rPr>
                <w:rFonts w:eastAsia="Calibri"/>
                <w:color w:val="000000"/>
                <w:spacing w:val="2"/>
                <w:sz w:val="24"/>
                <w:szCs w:val="24"/>
              </w:rPr>
              <w:t>к</w:t>
            </w:r>
            <w:r w:rsidRPr="002019EF">
              <w:rPr>
                <w:rFonts w:eastAsia="Calibri"/>
                <w:color w:val="000000"/>
                <w:sz w:val="24"/>
                <w:szCs w:val="24"/>
              </w:rPr>
              <w:t>е,</w:t>
            </w:r>
            <w:r w:rsidRPr="002019EF">
              <w:rPr>
                <w:rFonts w:eastAsia="Calibri"/>
                <w:color w:val="000000"/>
                <w:spacing w:val="57"/>
                <w:sz w:val="24"/>
                <w:szCs w:val="24"/>
              </w:rPr>
              <w:t xml:space="preserve"> </w:t>
            </w:r>
            <w:r w:rsidRPr="002019EF">
              <w:rPr>
                <w:rFonts w:eastAsia="Calibri"/>
                <w:color w:val="000000"/>
                <w:spacing w:val="1"/>
                <w:sz w:val="24"/>
                <w:szCs w:val="24"/>
              </w:rPr>
              <w:t>и</w:t>
            </w:r>
            <w:r w:rsidRPr="002019EF">
              <w:rPr>
                <w:rFonts w:eastAsia="Calibri"/>
                <w:color w:val="000000"/>
                <w:sz w:val="24"/>
                <w:szCs w:val="24"/>
              </w:rPr>
              <w:t>с</w:t>
            </w:r>
            <w:r w:rsidRPr="002019EF">
              <w:rPr>
                <w:rFonts w:eastAsia="Calibri"/>
                <w:color w:val="000000"/>
                <w:spacing w:val="2"/>
                <w:sz w:val="24"/>
                <w:szCs w:val="24"/>
              </w:rPr>
              <w:t>к</w:t>
            </w:r>
            <w:r w:rsidRPr="002019EF">
              <w:rPr>
                <w:rFonts w:eastAsia="Calibri"/>
                <w:color w:val="000000"/>
                <w:spacing w:val="-3"/>
                <w:sz w:val="24"/>
                <w:szCs w:val="24"/>
              </w:rPr>
              <w:t>у</w:t>
            </w:r>
            <w:r w:rsidRPr="002019EF">
              <w:rPr>
                <w:rFonts w:eastAsia="Calibri"/>
                <w:color w:val="000000"/>
                <w:sz w:val="24"/>
                <w:szCs w:val="24"/>
              </w:rPr>
              <w:t>сстве, с</w:t>
            </w:r>
            <w:r w:rsidRPr="002019EF">
              <w:rPr>
                <w:rFonts w:eastAsia="Calibri"/>
                <w:color w:val="000000"/>
                <w:w w:val="99"/>
                <w:sz w:val="24"/>
                <w:szCs w:val="24"/>
              </w:rPr>
              <w:t>п</w:t>
            </w:r>
            <w:r w:rsidRPr="002019EF">
              <w:rPr>
                <w:rFonts w:eastAsia="Calibri"/>
                <w:color w:val="000000"/>
                <w:sz w:val="24"/>
                <w:szCs w:val="24"/>
              </w:rPr>
              <w:t>орте,</w:t>
            </w:r>
            <w:r w:rsidRPr="002019EF">
              <w:rPr>
                <w:rFonts w:eastAsia="Calibri"/>
                <w:color w:val="000000"/>
                <w:spacing w:val="59"/>
                <w:sz w:val="24"/>
                <w:szCs w:val="24"/>
              </w:rPr>
              <w:t xml:space="preserve"> </w:t>
            </w:r>
            <w:r w:rsidRPr="002019EF">
              <w:rPr>
                <w:rFonts w:eastAsia="Calibri"/>
                <w:color w:val="000000"/>
                <w:spacing w:val="1"/>
                <w:sz w:val="24"/>
                <w:szCs w:val="24"/>
              </w:rPr>
              <w:t>т</w:t>
            </w:r>
            <w:r w:rsidRPr="002019EF">
              <w:rPr>
                <w:rFonts w:eastAsia="Calibri"/>
                <w:color w:val="000000"/>
                <w:sz w:val="24"/>
                <w:szCs w:val="24"/>
              </w:rPr>
              <w:t>е</w:t>
            </w:r>
            <w:r w:rsidRPr="002019EF">
              <w:rPr>
                <w:rFonts w:eastAsia="Calibri"/>
                <w:color w:val="000000"/>
                <w:spacing w:val="1"/>
                <w:sz w:val="24"/>
                <w:szCs w:val="24"/>
              </w:rPr>
              <w:t>х</w:t>
            </w:r>
            <w:r w:rsidRPr="002019EF">
              <w:rPr>
                <w:rFonts w:eastAsia="Calibri"/>
                <w:color w:val="000000"/>
                <w:spacing w:val="1"/>
                <w:w w:val="99"/>
                <w:sz w:val="24"/>
                <w:szCs w:val="24"/>
              </w:rPr>
              <w:t>н</w:t>
            </w:r>
            <w:r w:rsidRPr="002019EF">
              <w:rPr>
                <w:rFonts w:eastAsia="Calibri"/>
                <w:color w:val="000000"/>
                <w:sz w:val="24"/>
                <w:szCs w:val="24"/>
              </w:rPr>
              <w:t>оло</w:t>
            </w:r>
            <w:r w:rsidRPr="002019EF">
              <w:rPr>
                <w:rFonts w:eastAsia="Calibri"/>
                <w:color w:val="000000"/>
                <w:w w:val="99"/>
                <w:sz w:val="24"/>
                <w:szCs w:val="24"/>
              </w:rPr>
              <w:t>г</w:t>
            </w:r>
            <w:r w:rsidRPr="002019EF">
              <w:rPr>
                <w:rFonts w:eastAsia="Calibri"/>
                <w:color w:val="000000"/>
                <w:spacing w:val="1"/>
                <w:w w:val="99"/>
                <w:sz w:val="24"/>
                <w:szCs w:val="24"/>
              </w:rPr>
              <w:t>и</w:t>
            </w:r>
            <w:r w:rsidRPr="002019EF">
              <w:rPr>
                <w:rFonts w:eastAsia="Calibri"/>
                <w:color w:val="000000"/>
                <w:spacing w:val="-1"/>
                <w:sz w:val="24"/>
                <w:szCs w:val="24"/>
              </w:rPr>
              <w:t>я</w:t>
            </w:r>
            <w:r w:rsidRPr="002019EF">
              <w:rPr>
                <w:rFonts w:eastAsia="Calibri"/>
                <w:color w:val="000000"/>
                <w:spacing w:val="1"/>
                <w:sz w:val="24"/>
                <w:szCs w:val="24"/>
              </w:rPr>
              <w:t>х</w:t>
            </w:r>
            <w:r w:rsidRPr="002019EF">
              <w:rPr>
                <w:rFonts w:eastAsia="Calibri"/>
                <w:color w:val="000000"/>
                <w:sz w:val="24"/>
                <w:szCs w:val="24"/>
              </w:rPr>
              <w:t>,</w:t>
            </w:r>
            <w:r w:rsidRPr="002019EF">
              <w:rPr>
                <w:rFonts w:eastAsia="Calibri"/>
                <w:color w:val="000000"/>
                <w:spacing w:val="60"/>
                <w:sz w:val="24"/>
                <w:szCs w:val="24"/>
              </w:rPr>
              <w:t xml:space="preserve"> </w:t>
            </w:r>
            <w:r w:rsidRPr="002019EF">
              <w:rPr>
                <w:rFonts w:eastAsia="Calibri"/>
                <w:color w:val="000000"/>
                <w:spacing w:val="-1"/>
                <w:sz w:val="24"/>
                <w:szCs w:val="24"/>
              </w:rPr>
              <w:t>б</w:t>
            </w:r>
            <w:r w:rsidRPr="002019EF">
              <w:rPr>
                <w:rFonts w:eastAsia="Calibri"/>
                <w:color w:val="000000"/>
                <w:sz w:val="24"/>
                <w:szCs w:val="24"/>
              </w:rPr>
              <w:t>о</w:t>
            </w:r>
            <w:r w:rsidRPr="002019EF">
              <w:rPr>
                <w:rFonts w:eastAsia="Calibri"/>
                <w:color w:val="000000"/>
                <w:spacing w:val="-1"/>
                <w:sz w:val="24"/>
                <w:szCs w:val="24"/>
              </w:rPr>
              <w:t>е</w:t>
            </w:r>
            <w:r w:rsidRPr="002019EF">
              <w:rPr>
                <w:rFonts w:eastAsia="Calibri"/>
                <w:color w:val="000000"/>
                <w:sz w:val="24"/>
                <w:szCs w:val="24"/>
              </w:rPr>
              <w:t>вые</w:t>
            </w:r>
            <w:r w:rsidRPr="002019EF">
              <w:rPr>
                <w:rFonts w:eastAsia="Calibri"/>
                <w:color w:val="000000"/>
                <w:spacing w:val="60"/>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одв</w:t>
            </w:r>
            <w:r w:rsidRPr="002019EF">
              <w:rPr>
                <w:rFonts w:eastAsia="Calibri"/>
                <w:color w:val="000000"/>
                <w:spacing w:val="1"/>
                <w:sz w:val="24"/>
                <w:szCs w:val="24"/>
              </w:rPr>
              <w:t>и</w:t>
            </w:r>
            <w:r w:rsidRPr="002019EF">
              <w:rPr>
                <w:rFonts w:eastAsia="Calibri"/>
                <w:color w:val="000000"/>
                <w:sz w:val="24"/>
                <w:szCs w:val="24"/>
              </w:rPr>
              <w:t>ги</w:t>
            </w:r>
            <w:r w:rsidRPr="002019EF">
              <w:rPr>
                <w:rFonts w:eastAsia="Calibri"/>
                <w:color w:val="000000"/>
                <w:spacing w:val="61"/>
                <w:sz w:val="24"/>
                <w:szCs w:val="24"/>
              </w:rPr>
              <w:t xml:space="preserve"> </w:t>
            </w:r>
            <w:r w:rsidRPr="002019EF">
              <w:rPr>
                <w:rFonts w:eastAsia="Calibri"/>
                <w:color w:val="000000"/>
                <w:sz w:val="24"/>
                <w:szCs w:val="24"/>
              </w:rPr>
              <w:t>и</w:t>
            </w:r>
            <w:r w:rsidRPr="002019EF">
              <w:rPr>
                <w:rFonts w:eastAsia="Calibri"/>
                <w:color w:val="000000"/>
                <w:spacing w:val="60"/>
                <w:sz w:val="24"/>
                <w:szCs w:val="24"/>
              </w:rPr>
              <w:t xml:space="preserve"> </w:t>
            </w:r>
            <w:r w:rsidRPr="002019EF">
              <w:rPr>
                <w:rFonts w:eastAsia="Calibri"/>
                <w:color w:val="000000"/>
                <w:spacing w:val="1"/>
                <w:w w:val="99"/>
                <w:sz w:val="24"/>
                <w:szCs w:val="24"/>
              </w:rPr>
              <w:t>т</w:t>
            </w:r>
            <w:r w:rsidRPr="002019EF">
              <w:rPr>
                <w:rFonts w:eastAsia="Calibri"/>
                <w:color w:val="000000"/>
                <w:spacing w:val="2"/>
                <w:sz w:val="24"/>
                <w:szCs w:val="24"/>
              </w:rPr>
              <w:t>р</w:t>
            </w:r>
            <w:r w:rsidRPr="002019EF">
              <w:rPr>
                <w:rFonts w:eastAsia="Calibri"/>
                <w:color w:val="000000"/>
                <w:spacing w:val="-6"/>
                <w:sz w:val="24"/>
                <w:szCs w:val="24"/>
              </w:rPr>
              <w:t>у</w:t>
            </w:r>
            <w:r w:rsidRPr="002019EF">
              <w:rPr>
                <w:rFonts w:eastAsia="Calibri"/>
                <w:color w:val="000000"/>
                <w:spacing w:val="1"/>
                <w:sz w:val="24"/>
                <w:szCs w:val="24"/>
              </w:rPr>
              <w:t>д</w:t>
            </w:r>
            <w:r w:rsidRPr="002019EF">
              <w:rPr>
                <w:rFonts w:eastAsia="Calibri"/>
                <w:color w:val="000000"/>
                <w:sz w:val="24"/>
                <w:szCs w:val="24"/>
              </w:rPr>
              <w:t>овые</w:t>
            </w:r>
            <w:r w:rsidRPr="002019EF">
              <w:rPr>
                <w:rFonts w:eastAsia="Calibri"/>
                <w:color w:val="000000"/>
                <w:spacing w:val="59"/>
                <w:sz w:val="24"/>
                <w:szCs w:val="24"/>
              </w:rPr>
              <w:t xml:space="preserve"> </w:t>
            </w:r>
            <w:r w:rsidRPr="002019EF">
              <w:rPr>
                <w:rFonts w:eastAsia="Calibri"/>
                <w:color w:val="000000"/>
                <w:sz w:val="24"/>
                <w:szCs w:val="24"/>
              </w:rPr>
              <w:t>д</w:t>
            </w:r>
            <w:r w:rsidRPr="002019EF">
              <w:rPr>
                <w:rFonts w:eastAsia="Calibri"/>
                <w:color w:val="000000"/>
                <w:spacing w:val="2"/>
                <w:sz w:val="24"/>
                <w:szCs w:val="24"/>
              </w:rPr>
              <w:t>о</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pacing w:val="1"/>
                <w:sz w:val="24"/>
                <w:szCs w:val="24"/>
              </w:rPr>
              <w:t>и</w:t>
            </w:r>
            <w:r w:rsidRPr="002019EF">
              <w:rPr>
                <w:rFonts w:eastAsia="Calibri"/>
                <w:color w:val="000000"/>
                <w:sz w:val="24"/>
                <w:szCs w:val="24"/>
              </w:rPr>
              <w:t>жен</w:t>
            </w:r>
            <w:r w:rsidRPr="002019EF">
              <w:rPr>
                <w:rFonts w:eastAsia="Calibri"/>
                <w:color w:val="000000"/>
                <w:spacing w:val="1"/>
                <w:sz w:val="24"/>
                <w:szCs w:val="24"/>
              </w:rPr>
              <w:t>и</w:t>
            </w:r>
            <w:r w:rsidRPr="002019EF">
              <w:rPr>
                <w:rFonts w:eastAsia="Calibri"/>
                <w:color w:val="000000"/>
                <w:sz w:val="24"/>
                <w:szCs w:val="24"/>
              </w:rPr>
              <w:t>я,</w:t>
            </w:r>
            <w:r w:rsidRPr="002019EF">
              <w:rPr>
                <w:rFonts w:eastAsia="Calibri"/>
                <w:color w:val="000000"/>
                <w:spacing w:val="59"/>
                <w:sz w:val="24"/>
                <w:szCs w:val="24"/>
              </w:rPr>
              <w:t xml:space="preserve"> </w:t>
            </w:r>
            <w:r w:rsidRPr="002019EF">
              <w:rPr>
                <w:rFonts w:eastAsia="Calibri"/>
                <w:color w:val="000000"/>
                <w:sz w:val="24"/>
                <w:szCs w:val="24"/>
              </w:rPr>
              <w:t>героев</w:t>
            </w:r>
            <w:r w:rsidRPr="002019EF">
              <w:rPr>
                <w:rFonts w:eastAsia="Calibri"/>
                <w:color w:val="000000"/>
                <w:spacing w:val="58"/>
                <w:sz w:val="24"/>
                <w:szCs w:val="24"/>
              </w:rPr>
              <w:t xml:space="preserve"> </w:t>
            </w:r>
            <w:r w:rsidRPr="002019EF">
              <w:rPr>
                <w:rFonts w:eastAsia="Calibri"/>
                <w:color w:val="000000"/>
                <w:sz w:val="24"/>
                <w:szCs w:val="24"/>
              </w:rPr>
              <w:t>и</w:t>
            </w:r>
            <w:r w:rsidRPr="002019EF">
              <w:rPr>
                <w:rFonts w:eastAsia="Calibri"/>
                <w:color w:val="000000"/>
                <w:spacing w:val="61"/>
                <w:sz w:val="24"/>
                <w:szCs w:val="24"/>
              </w:rPr>
              <w:t xml:space="preserve"> </w:t>
            </w:r>
            <w:r w:rsidRPr="002019EF">
              <w:rPr>
                <w:rFonts w:eastAsia="Calibri"/>
                <w:color w:val="000000"/>
                <w:spacing w:val="1"/>
                <w:w w:val="99"/>
                <w:sz w:val="24"/>
                <w:szCs w:val="24"/>
              </w:rPr>
              <w:t>з</w:t>
            </w:r>
            <w:r w:rsidRPr="002019EF">
              <w:rPr>
                <w:rFonts w:eastAsia="Calibri"/>
                <w:color w:val="000000"/>
                <w:sz w:val="24"/>
                <w:szCs w:val="24"/>
              </w:rPr>
              <w:t>а</w:t>
            </w:r>
            <w:r w:rsidRPr="002019EF">
              <w:rPr>
                <w:rFonts w:eastAsia="Calibri"/>
                <w:color w:val="000000"/>
                <w:w w:val="99"/>
                <w:sz w:val="24"/>
                <w:szCs w:val="24"/>
              </w:rPr>
              <w:t>щ</w:t>
            </w:r>
            <w:r w:rsidRPr="002019EF">
              <w:rPr>
                <w:rFonts w:eastAsia="Calibri"/>
                <w:color w:val="000000"/>
                <w:sz w:val="24"/>
                <w:szCs w:val="24"/>
              </w:rPr>
              <w:t>и</w:t>
            </w:r>
            <w:r w:rsidRPr="002019EF">
              <w:rPr>
                <w:rFonts w:eastAsia="Calibri"/>
                <w:color w:val="000000"/>
                <w:spacing w:val="1"/>
                <w:w w:val="99"/>
                <w:sz w:val="24"/>
                <w:szCs w:val="24"/>
              </w:rPr>
              <w:t>т</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pacing w:val="1"/>
                <w:sz w:val="24"/>
                <w:szCs w:val="24"/>
              </w:rPr>
              <w:t>к</w:t>
            </w:r>
            <w:r w:rsidRPr="002019EF">
              <w:rPr>
                <w:rFonts w:eastAsia="Calibri"/>
                <w:color w:val="000000"/>
                <w:sz w:val="24"/>
                <w:szCs w:val="24"/>
              </w:rPr>
              <w:t>ов Отече</w:t>
            </w:r>
            <w:r w:rsidRPr="002019EF">
              <w:rPr>
                <w:rFonts w:eastAsia="Calibri"/>
                <w:color w:val="000000"/>
                <w:spacing w:val="-1"/>
                <w:sz w:val="24"/>
                <w:szCs w:val="24"/>
              </w:rPr>
              <w:t>с</w:t>
            </w:r>
            <w:r w:rsidRPr="002019EF">
              <w:rPr>
                <w:rFonts w:eastAsia="Calibri"/>
                <w:color w:val="000000"/>
                <w:sz w:val="24"/>
                <w:szCs w:val="24"/>
              </w:rPr>
              <w:t xml:space="preserve">тва в </w:t>
            </w:r>
            <w:r w:rsidRPr="002019EF">
              <w:rPr>
                <w:rFonts w:eastAsia="Calibri"/>
                <w:color w:val="000000"/>
                <w:w w:val="99"/>
                <w:sz w:val="24"/>
                <w:szCs w:val="24"/>
              </w:rPr>
              <w:t>п</w:t>
            </w:r>
            <w:r w:rsidRPr="002019EF">
              <w:rPr>
                <w:rFonts w:eastAsia="Calibri"/>
                <w:color w:val="000000"/>
                <w:sz w:val="24"/>
                <w:szCs w:val="24"/>
              </w:rPr>
              <w:t xml:space="preserve">рошлом </w:t>
            </w:r>
            <w:r w:rsidRPr="002019EF">
              <w:rPr>
                <w:rFonts w:eastAsia="Calibri"/>
                <w:color w:val="000000"/>
                <w:w w:val="99"/>
                <w:sz w:val="24"/>
                <w:szCs w:val="24"/>
              </w:rPr>
              <w:t>и</w:t>
            </w:r>
            <w:r w:rsidRPr="002019EF">
              <w:rPr>
                <w:rFonts w:eastAsia="Calibri"/>
                <w:color w:val="000000"/>
                <w:sz w:val="24"/>
                <w:szCs w:val="24"/>
              </w:rPr>
              <w:t xml:space="preserve"> совреме</w:t>
            </w:r>
            <w:r w:rsidRPr="002019EF">
              <w:rPr>
                <w:rFonts w:eastAsia="Calibri"/>
                <w:color w:val="000000"/>
                <w:w w:val="99"/>
                <w:sz w:val="24"/>
                <w:szCs w:val="24"/>
              </w:rPr>
              <w:t>нн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и.</w:t>
            </w:r>
          </w:p>
          <w:p w:rsidR="002A0D81" w:rsidRPr="002019EF" w:rsidRDefault="002A0D81" w:rsidP="00BB7657">
            <w:pPr>
              <w:tabs>
                <w:tab w:val="left" w:pos="1994"/>
                <w:tab w:val="left" w:pos="3037"/>
                <w:tab w:val="left" w:pos="3404"/>
                <w:tab w:val="left" w:pos="4303"/>
                <w:tab w:val="left" w:pos="5277"/>
                <w:tab w:val="left" w:pos="7786"/>
              </w:tabs>
              <w:ind w:left="142" w:right="472" w:firstLine="35"/>
              <w:jc w:val="both"/>
              <w:rPr>
                <w:rFonts w:eastAsia="Calibri"/>
                <w:color w:val="000000"/>
                <w:sz w:val="24"/>
                <w:szCs w:val="24"/>
              </w:rPr>
            </w:pPr>
            <w:r w:rsidRPr="002019EF">
              <w:rPr>
                <w:rFonts w:eastAsia="Calibri"/>
                <w:color w:val="000000"/>
                <w:sz w:val="24"/>
                <w:szCs w:val="24"/>
              </w:rPr>
              <w:t>Пр</w:t>
            </w:r>
            <w:r w:rsidRPr="002019EF">
              <w:rPr>
                <w:rFonts w:eastAsia="Calibri"/>
                <w:color w:val="000000"/>
                <w:w w:val="99"/>
                <w:sz w:val="24"/>
                <w:szCs w:val="24"/>
              </w:rPr>
              <w:t>и</w:t>
            </w:r>
            <w:r w:rsidRPr="002019EF">
              <w:rPr>
                <w:rFonts w:eastAsia="Calibri"/>
                <w:color w:val="000000"/>
                <w:spacing w:val="1"/>
                <w:w w:val="99"/>
                <w:sz w:val="24"/>
                <w:szCs w:val="24"/>
              </w:rPr>
              <w:t>ни</w:t>
            </w:r>
            <w:r w:rsidRPr="002019EF">
              <w:rPr>
                <w:rFonts w:eastAsia="Calibri"/>
                <w:color w:val="000000"/>
                <w:sz w:val="24"/>
                <w:szCs w:val="24"/>
              </w:rPr>
              <w:t>м</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w w:val="99"/>
                <w:sz w:val="24"/>
                <w:szCs w:val="24"/>
              </w:rPr>
              <w:t>ий</w:t>
            </w:r>
            <w:r w:rsidRPr="002019EF">
              <w:rPr>
                <w:rFonts w:eastAsia="Calibri"/>
                <w:color w:val="000000"/>
                <w:spacing w:val="2"/>
                <w:sz w:val="24"/>
                <w:szCs w:val="24"/>
              </w:rPr>
              <w:t xml:space="preserve"> </w:t>
            </w:r>
            <w:r w:rsidRPr="002019EF">
              <w:rPr>
                <w:rFonts w:eastAsia="Calibri"/>
                <w:color w:val="000000"/>
                <w:spacing w:val="-4"/>
                <w:sz w:val="24"/>
                <w:szCs w:val="24"/>
              </w:rPr>
              <w:t>у</w:t>
            </w:r>
            <w:r w:rsidRPr="002019EF">
              <w:rPr>
                <w:rFonts w:eastAsia="Calibri"/>
                <w:color w:val="000000"/>
                <w:sz w:val="24"/>
                <w:szCs w:val="24"/>
              </w:rPr>
              <w:t>ч</w:t>
            </w:r>
            <w:r w:rsidRPr="002019EF">
              <w:rPr>
                <w:rFonts w:eastAsia="Calibri"/>
                <w:color w:val="000000"/>
                <w:spacing w:val="-1"/>
                <w:sz w:val="24"/>
                <w:szCs w:val="24"/>
              </w:rPr>
              <w:t>ас</w:t>
            </w:r>
            <w:r w:rsidRPr="002019EF">
              <w:rPr>
                <w:rFonts w:eastAsia="Calibri"/>
                <w:color w:val="000000"/>
                <w:sz w:val="24"/>
                <w:szCs w:val="24"/>
              </w:rPr>
              <w:t>т</w:t>
            </w:r>
            <w:r w:rsidRPr="002019EF">
              <w:rPr>
                <w:rFonts w:eastAsia="Calibri"/>
                <w:color w:val="000000"/>
                <w:spacing w:val="1"/>
                <w:w w:val="99"/>
                <w:sz w:val="24"/>
                <w:szCs w:val="24"/>
              </w:rPr>
              <w:t>и</w:t>
            </w:r>
            <w:r w:rsidRPr="002019EF">
              <w:rPr>
                <w:rFonts w:eastAsia="Calibri"/>
                <w:color w:val="000000"/>
                <w:sz w:val="24"/>
                <w:szCs w:val="24"/>
              </w:rPr>
              <w:t>е</w:t>
            </w:r>
            <w:r w:rsidRPr="002019EF">
              <w:rPr>
                <w:rFonts w:eastAsia="Calibri"/>
                <w:color w:val="000000"/>
                <w:spacing w:val="1"/>
                <w:sz w:val="24"/>
                <w:szCs w:val="24"/>
              </w:rPr>
              <w:t xml:space="preserve"> </w:t>
            </w:r>
            <w:r w:rsidRPr="002019EF">
              <w:rPr>
                <w:rFonts w:eastAsia="Calibri"/>
                <w:color w:val="000000"/>
                <w:sz w:val="24"/>
                <w:szCs w:val="24"/>
              </w:rPr>
              <w:t>в м</w:t>
            </w:r>
            <w:r w:rsidRPr="002019EF">
              <w:rPr>
                <w:rFonts w:eastAsia="Calibri"/>
                <w:color w:val="000000"/>
                <w:spacing w:val="-1"/>
                <w:sz w:val="24"/>
                <w:szCs w:val="24"/>
              </w:rPr>
              <w:t>е</w:t>
            </w:r>
            <w:r w:rsidRPr="002019EF">
              <w:rPr>
                <w:rFonts w:eastAsia="Calibri"/>
                <w:color w:val="000000"/>
                <w:sz w:val="24"/>
                <w:szCs w:val="24"/>
              </w:rPr>
              <w:t>ро</w:t>
            </w:r>
            <w:r w:rsidRPr="002019EF">
              <w:rPr>
                <w:rFonts w:eastAsia="Calibri"/>
                <w:color w:val="000000"/>
                <w:spacing w:val="1"/>
                <w:sz w:val="24"/>
                <w:szCs w:val="24"/>
              </w:rPr>
              <w:t>п</w:t>
            </w:r>
            <w:r w:rsidRPr="002019EF">
              <w:rPr>
                <w:rFonts w:eastAsia="Calibri"/>
                <w:color w:val="000000"/>
                <w:sz w:val="24"/>
                <w:szCs w:val="24"/>
              </w:rPr>
              <w:t>р</w:t>
            </w:r>
            <w:r w:rsidRPr="002019EF">
              <w:rPr>
                <w:rFonts w:eastAsia="Calibri"/>
                <w:color w:val="000000"/>
                <w:spacing w:val="1"/>
                <w:sz w:val="24"/>
                <w:szCs w:val="24"/>
              </w:rPr>
              <w:t>и</w:t>
            </w:r>
            <w:r w:rsidRPr="002019EF">
              <w:rPr>
                <w:rFonts w:eastAsia="Calibri"/>
                <w:color w:val="000000"/>
                <w:sz w:val="24"/>
                <w:szCs w:val="24"/>
              </w:rPr>
              <w:t>я</w:t>
            </w:r>
            <w:r w:rsidRPr="002019EF">
              <w:rPr>
                <w:rFonts w:eastAsia="Calibri"/>
                <w:color w:val="000000"/>
                <w:w w:val="99"/>
                <w:sz w:val="24"/>
                <w:szCs w:val="24"/>
              </w:rPr>
              <w:t>т</w:t>
            </w:r>
            <w:r w:rsidRPr="002019EF">
              <w:rPr>
                <w:rFonts w:eastAsia="Calibri"/>
                <w:color w:val="000000"/>
                <w:spacing w:val="1"/>
                <w:sz w:val="24"/>
                <w:szCs w:val="24"/>
              </w:rPr>
              <w:t>и</w:t>
            </w:r>
            <w:r w:rsidRPr="002019EF">
              <w:rPr>
                <w:rFonts w:eastAsia="Calibri"/>
                <w:color w:val="000000"/>
                <w:spacing w:val="-1"/>
                <w:sz w:val="24"/>
                <w:szCs w:val="24"/>
              </w:rPr>
              <w:t>я</w:t>
            </w:r>
            <w:r w:rsidRPr="002019EF">
              <w:rPr>
                <w:rFonts w:eastAsia="Calibri"/>
                <w:color w:val="000000"/>
                <w:sz w:val="24"/>
                <w:szCs w:val="24"/>
              </w:rPr>
              <w:t>х</w:t>
            </w:r>
            <w:r w:rsidRPr="002019EF">
              <w:rPr>
                <w:rFonts w:eastAsia="Calibri"/>
                <w:color w:val="000000"/>
                <w:spacing w:val="1"/>
                <w:sz w:val="24"/>
                <w:szCs w:val="24"/>
              </w:rPr>
              <w:t xml:space="preserve"> п</w:t>
            </w:r>
            <w:r w:rsidRPr="002019EF">
              <w:rPr>
                <w:rFonts w:eastAsia="Calibri"/>
                <w:color w:val="000000"/>
                <w:sz w:val="24"/>
                <w:szCs w:val="24"/>
              </w:rPr>
              <w:t>а</w:t>
            </w:r>
            <w:r w:rsidRPr="002019EF">
              <w:rPr>
                <w:rFonts w:eastAsia="Calibri"/>
                <w:color w:val="000000"/>
                <w:w w:val="99"/>
                <w:sz w:val="24"/>
                <w:szCs w:val="24"/>
              </w:rPr>
              <w:t>т</w:t>
            </w:r>
            <w:r w:rsidRPr="002019EF">
              <w:rPr>
                <w:rFonts w:eastAsia="Calibri"/>
                <w:color w:val="000000"/>
                <w:sz w:val="24"/>
                <w:szCs w:val="24"/>
              </w:rPr>
              <w:t>ри</w:t>
            </w:r>
            <w:r w:rsidRPr="002019EF">
              <w:rPr>
                <w:rFonts w:eastAsia="Calibri"/>
                <w:color w:val="000000"/>
                <w:spacing w:val="-2"/>
                <w:sz w:val="24"/>
                <w:szCs w:val="24"/>
              </w:rPr>
              <w:t>о</w:t>
            </w:r>
            <w:r w:rsidRPr="002019EF">
              <w:rPr>
                <w:rFonts w:eastAsia="Calibri"/>
                <w:color w:val="000000"/>
                <w:w w:val="99"/>
                <w:sz w:val="24"/>
                <w:szCs w:val="24"/>
              </w:rPr>
              <w:t>т</w:t>
            </w:r>
            <w:r w:rsidRPr="002019EF">
              <w:rPr>
                <w:rFonts w:eastAsia="Calibri"/>
                <w:color w:val="000000"/>
                <w:sz w:val="24"/>
                <w:szCs w:val="24"/>
              </w:rPr>
              <w:t>ической</w:t>
            </w:r>
            <w:r w:rsidRPr="002019EF">
              <w:rPr>
                <w:rFonts w:eastAsia="Calibri"/>
                <w:color w:val="000000"/>
                <w:spacing w:val="1"/>
                <w:sz w:val="24"/>
                <w:szCs w:val="24"/>
              </w:rPr>
              <w:t xml:space="preserve"> </w:t>
            </w:r>
            <w:r w:rsidRPr="002019EF">
              <w:rPr>
                <w:rFonts w:eastAsia="Calibri"/>
                <w:color w:val="000000"/>
                <w:sz w:val="24"/>
                <w:szCs w:val="24"/>
              </w:rPr>
              <w:t>на</w:t>
            </w:r>
            <w:r w:rsidRPr="002019EF">
              <w:rPr>
                <w:rFonts w:eastAsia="Calibri"/>
                <w:color w:val="000000"/>
                <w:spacing w:val="1"/>
                <w:sz w:val="24"/>
                <w:szCs w:val="24"/>
              </w:rPr>
              <w:t>п</w:t>
            </w:r>
            <w:r w:rsidRPr="002019EF">
              <w:rPr>
                <w:rFonts w:eastAsia="Calibri"/>
                <w:color w:val="000000"/>
                <w:sz w:val="24"/>
                <w:szCs w:val="24"/>
              </w:rPr>
              <w:t>равл</w:t>
            </w:r>
            <w:r w:rsidRPr="002019EF">
              <w:rPr>
                <w:rFonts w:eastAsia="Calibri"/>
                <w:color w:val="000000"/>
                <w:spacing w:val="-1"/>
                <w:sz w:val="24"/>
                <w:szCs w:val="24"/>
              </w:rPr>
              <w:t>е</w:t>
            </w:r>
            <w:r w:rsidRPr="002019EF">
              <w:rPr>
                <w:rFonts w:eastAsia="Calibri"/>
                <w:color w:val="000000"/>
                <w:sz w:val="24"/>
                <w:szCs w:val="24"/>
              </w:rPr>
              <w:t>н</w:t>
            </w:r>
            <w:r w:rsidRPr="002019EF">
              <w:rPr>
                <w:rFonts w:eastAsia="Calibri"/>
                <w:color w:val="000000"/>
                <w:spacing w:val="1"/>
                <w:sz w:val="24"/>
                <w:szCs w:val="24"/>
              </w:rPr>
              <w:t>н</w:t>
            </w:r>
            <w:r w:rsidRPr="002019EF">
              <w:rPr>
                <w:rFonts w:eastAsia="Calibri"/>
                <w:color w:val="000000"/>
                <w:sz w:val="24"/>
                <w:szCs w:val="24"/>
              </w:rPr>
              <w:t>о</w:t>
            </w:r>
            <w:r w:rsidRPr="002019EF">
              <w:rPr>
                <w:rFonts w:eastAsia="Calibri"/>
                <w:color w:val="000000"/>
                <w:spacing w:val="-2"/>
                <w:sz w:val="24"/>
                <w:szCs w:val="24"/>
              </w:rPr>
              <w:t>с</w:t>
            </w:r>
            <w:r w:rsidRPr="002019EF">
              <w:rPr>
                <w:rFonts w:eastAsia="Calibri"/>
                <w:color w:val="000000"/>
                <w:w w:val="99"/>
                <w:sz w:val="24"/>
                <w:szCs w:val="24"/>
              </w:rPr>
              <w:t>т</w:t>
            </w:r>
            <w:r w:rsidRPr="002019EF">
              <w:rPr>
                <w:rFonts w:eastAsia="Calibri"/>
                <w:color w:val="000000"/>
                <w:sz w:val="24"/>
                <w:szCs w:val="24"/>
              </w:rPr>
              <w:t>и.</w:t>
            </w:r>
          </w:p>
        </w:tc>
      </w:tr>
      <w:tr w:rsidR="002A0D81" w:rsidRPr="002019EF" w:rsidTr="00BB7657">
        <w:tc>
          <w:tcPr>
            <w:tcW w:w="10064" w:type="dxa"/>
            <w:shd w:val="clear" w:color="auto" w:fill="auto"/>
          </w:tcPr>
          <w:p w:rsidR="002A0D81" w:rsidRPr="002019EF" w:rsidRDefault="002A0D81" w:rsidP="00BB7657">
            <w:pPr>
              <w:spacing w:before="5"/>
              <w:ind w:left="142" w:right="472"/>
              <w:jc w:val="both"/>
              <w:rPr>
                <w:rFonts w:eastAsia="Calibri"/>
                <w:b/>
                <w:bCs/>
                <w:color w:val="000000"/>
                <w:sz w:val="24"/>
                <w:szCs w:val="24"/>
              </w:rPr>
            </w:pPr>
            <w:r w:rsidRPr="002019EF">
              <w:rPr>
                <w:rFonts w:eastAsia="Calibri"/>
                <w:b/>
                <w:bCs/>
                <w:color w:val="000000"/>
                <w:sz w:val="24"/>
                <w:szCs w:val="24"/>
              </w:rPr>
              <w:t>Духовно-нравственное воспитание</w:t>
            </w:r>
          </w:p>
        </w:tc>
      </w:tr>
      <w:tr w:rsidR="002A0D81" w:rsidRPr="002019EF" w:rsidTr="00BB7657">
        <w:tc>
          <w:tcPr>
            <w:tcW w:w="10064" w:type="dxa"/>
            <w:shd w:val="clear" w:color="auto" w:fill="auto"/>
          </w:tcPr>
          <w:p w:rsidR="002A0D81" w:rsidRPr="002019EF" w:rsidRDefault="002A0D81" w:rsidP="00BB7657">
            <w:pPr>
              <w:tabs>
                <w:tab w:val="left" w:pos="1467"/>
                <w:tab w:val="left" w:pos="1913"/>
                <w:tab w:val="left" w:pos="3458"/>
                <w:tab w:val="left" w:pos="6148"/>
                <w:tab w:val="left" w:pos="7394"/>
                <w:tab w:val="left" w:pos="8371"/>
              </w:tabs>
              <w:ind w:left="142" w:right="472" w:firstLine="35"/>
              <w:jc w:val="both"/>
              <w:rPr>
                <w:rFonts w:eastAsia="Calibri"/>
                <w:color w:val="000000"/>
                <w:sz w:val="24"/>
                <w:szCs w:val="24"/>
              </w:rPr>
            </w:pPr>
            <w:r w:rsidRPr="002019EF">
              <w:rPr>
                <w:rFonts w:eastAsia="Calibri"/>
                <w:color w:val="000000"/>
                <w:sz w:val="24"/>
                <w:szCs w:val="24"/>
              </w:rPr>
              <w:t>З</w:t>
            </w:r>
            <w:r w:rsidRPr="002019EF">
              <w:rPr>
                <w:rFonts w:eastAsia="Calibri"/>
                <w:color w:val="000000"/>
                <w:w w:val="99"/>
                <w:sz w:val="24"/>
                <w:szCs w:val="24"/>
              </w:rPr>
              <w:t>н</w:t>
            </w:r>
            <w:r w:rsidRPr="002019EF">
              <w:rPr>
                <w:rFonts w:eastAsia="Calibri"/>
                <w:color w:val="000000"/>
                <w:sz w:val="24"/>
                <w:szCs w:val="24"/>
              </w:rPr>
              <w:t>а</w:t>
            </w:r>
            <w:r w:rsidRPr="002019EF">
              <w:rPr>
                <w:rFonts w:eastAsia="Calibri"/>
                <w:color w:val="000000"/>
                <w:w w:val="99"/>
                <w:sz w:val="24"/>
                <w:szCs w:val="24"/>
              </w:rPr>
              <w:t>ю</w:t>
            </w:r>
            <w:r w:rsidRPr="002019EF">
              <w:rPr>
                <w:rFonts w:eastAsia="Calibri"/>
                <w:color w:val="000000"/>
                <w:sz w:val="24"/>
                <w:szCs w:val="24"/>
              </w:rPr>
              <w:t>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ab/>
            </w:r>
            <w:r w:rsidRPr="002019EF">
              <w:rPr>
                <w:rFonts w:eastAsia="Calibri"/>
                <w:color w:val="000000"/>
                <w:w w:val="99"/>
                <w:sz w:val="24"/>
                <w:szCs w:val="24"/>
              </w:rPr>
              <w:t>и</w:t>
            </w:r>
            <w:r w:rsidRPr="002019EF">
              <w:rPr>
                <w:rFonts w:eastAsia="Calibri"/>
                <w:color w:val="000000"/>
                <w:sz w:val="24"/>
                <w:szCs w:val="24"/>
              </w:rPr>
              <w:tab/>
            </w:r>
            <w:r w:rsidRPr="002019EF">
              <w:rPr>
                <w:rFonts w:eastAsia="Calibri"/>
                <w:color w:val="000000"/>
                <w:spacing w:val="-4"/>
                <w:sz w:val="24"/>
                <w:szCs w:val="24"/>
              </w:rPr>
              <w:t>у</w:t>
            </w:r>
            <w:r w:rsidRPr="002019EF">
              <w:rPr>
                <w:rFonts w:eastAsia="Calibri"/>
                <w:color w:val="000000"/>
                <w:sz w:val="24"/>
                <w:szCs w:val="24"/>
              </w:rPr>
              <w:t>в</w:t>
            </w:r>
            <w:r w:rsidRPr="002019EF">
              <w:rPr>
                <w:rFonts w:eastAsia="Calibri"/>
                <w:color w:val="000000"/>
                <w:spacing w:val="-2"/>
                <w:sz w:val="24"/>
                <w:szCs w:val="24"/>
              </w:rPr>
              <w:t>а</w:t>
            </w:r>
            <w:r w:rsidRPr="002019EF">
              <w:rPr>
                <w:rFonts w:eastAsia="Calibri"/>
                <w:color w:val="000000"/>
                <w:sz w:val="24"/>
                <w:szCs w:val="24"/>
              </w:rPr>
              <w:t>ж</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ab/>
            </w:r>
            <w:r w:rsidRPr="002019EF">
              <w:rPr>
                <w:rFonts w:eastAsia="Calibri"/>
                <w:color w:val="000000"/>
                <w:spacing w:val="2"/>
                <w:sz w:val="24"/>
                <w:szCs w:val="24"/>
              </w:rPr>
              <w:t>д</w:t>
            </w:r>
            <w:r w:rsidRPr="002019EF">
              <w:rPr>
                <w:rFonts w:eastAsia="Calibri"/>
                <w:color w:val="000000"/>
                <w:spacing w:val="-6"/>
                <w:sz w:val="24"/>
                <w:szCs w:val="24"/>
              </w:rPr>
              <w:t>у</w:t>
            </w:r>
            <w:r w:rsidRPr="002019EF">
              <w:rPr>
                <w:rFonts w:eastAsia="Calibri"/>
                <w:color w:val="000000"/>
                <w:spacing w:val="1"/>
                <w:sz w:val="24"/>
                <w:szCs w:val="24"/>
              </w:rPr>
              <w:t>х</w:t>
            </w:r>
            <w:r w:rsidRPr="002019EF">
              <w:rPr>
                <w:rFonts w:eastAsia="Calibri"/>
                <w:color w:val="000000"/>
                <w:sz w:val="24"/>
                <w:szCs w:val="24"/>
              </w:rPr>
              <w:t>ов</w:t>
            </w:r>
            <w:r w:rsidRPr="002019EF">
              <w:rPr>
                <w:rFonts w:eastAsia="Calibri"/>
                <w:color w:val="000000"/>
                <w:spacing w:val="1"/>
                <w:sz w:val="24"/>
                <w:szCs w:val="24"/>
              </w:rPr>
              <w:t>н</w:t>
            </w:r>
            <w:r w:rsidRPr="002019EF">
              <w:rPr>
                <w:rFonts w:eastAsia="Calibri"/>
                <w:color w:val="000000"/>
                <w:spacing w:val="4"/>
                <w:sz w:val="24"/>
                <w:szCs w:val="24"/>
              </w:rPr>
              <w:t>о</w:t>
            </w:r>
            <w:r w:rsidRPr="002019EF">
              <w:rPr>
                <w:rFonts w:eastAsia="Calibri"/>
                <w:color w:val="000000"/>
                <w:sz w:val="24"/>
                <w:szCs w:val="24"/>
              </w:rPr>
              <w:t>-нрав</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z w:val="24"/>
                <w:szCs w:val="24"/>
              </w:rPr>
              <w:t>н</w:t>
            </w:r>
            <w:r w:rsidRPr="002019EF">
              <w:rPr>
                <w:rFonts w:eastAsia="Calibri"/>
                <w:color w:val="000000"/>
                <w:spacing w:val="4"/>
                <w:sz w:val="24"/>
                <w:szCs w:val="24"/>
              </w:rPr>
              <w:t>н</w:t>
            </w:r>
            <w:r w:rsidRPr="002019EF">
              <w:rPr>
                <w:rFonts w:eastAsia="Calibri"/>
                <w:color w:val="000000"/>
                <w:spacing w:val="-7"/>
                <w:sz w:val="24"/>
                <w:szCs w:val="24"/>
              </w:rPr>
              <w:t>у</w:t>
            </w:r>
            <w:r w:rsidRPr="002019EF">
              <w:rPr>
                <w:rFonts w:eastAsia="Calibri"/>
                <w:color w:val="000000"/>
                <w:w w:val="99"/>
                <w:sz w:val="24"/>
                <w:szCs w:val="24"/>
              </w:rPr>
              <w:t xml:space="preserve">ю </w:t>
            </w:r>
            <w:r w:rsidRPr="002019EF">
              <w:rPr>
                <w:rFonts w:eastAsia="Calibri"/>
                <w:color w:val="000000"/>
                <w:spacing w:val="5"/>
                <w:sz w:val="24"/>
                <w:szCs w:val="24"/>
              </w:rPr>
              <w:t>к</w:t>
            </w:r>
            <w:r w:rsidRPr="002019EF">
              <w:rPr>
                <w:rFonts w:eastAsia="Calibri"/>
                <w:color w:val="000000"/>
                <w:spacing w:val="-4"/>
                <w:sz w:val="24"/>
                <w:szCs w:val="24"/>
              </w:rPr>
              <w:t>у</w:t>
            </w:r>
            <w:r w:rsidRPr="002019EF">
              <w:rPr>
                <w:rFonts w:eastAsia="Calibri"/>
                <w:color w:val="000000"/>
                <w:sz w:val="24"/>
                <w:szCs w:val="24"/>
              </w:rPr>
              <w:t>л</w:t>
            </w:r>
            <w:r w:rsidRPr="002019EF">
              <w:rPr>
                <w:rFonts w:eastAsia="Calibri"/>
                <w:color w:val="000000"/>
                <w:w w:val="99"/>
                <w:sz w:val="24"/>
                <w:szCs w:val="24"/>
              </w:rPr>
              <w:t>ь</w:t>
            </w:r>
            <w:r w:rsidRPr="002019EF">
              <w:rPr>
                <w:rFonts w:eastAsia="Calibri"/>
                <w:color w:val="000000"/>
                <w:spacing w:val="3"/>
                <w:w w:val="99"/>
                <w:sz w:val="24"/>
                <w:szCs w:val="24"/>
              </w:rPr>
              <w:t>т</w:t>
            </w:r>
            <w:r w:rsidRPr="002019EF">
              <w:rPr>
                <w:rFonts w:eastAsia="Calibri"/>
                <w:color w:val="000000"/>
                <w:spacing w:val="-3"/>
                <w:sz w:val="24"/>
                <w:szCs w:val="24"/>
              </w:rPr>
              <w:t>у</w:t>
            </w:r>
            <w:r w:rsidRPr="002019EF">
              <w:rPr>
                <w:rFonts w:eastAsia="Calibri"/>
                <w:color w:val="000000"/>
                <w:spacing w:val="3"/>
                <w:sz w:val="24"/>
                <w:szCs w:val="24"/>
              </w:rPr>
              <w:t>р</w:t>
            </w:r>
            <w:r w:rsidRPr="002019EF">
              <w:rPr>
                <w:rFonts w:eastAsia="Calibri"/>
                <w:color w:val="000000"/>
                <w:sz w:val="24"/>
                <w:szCs w:val="24"/>
              </w:rPr>
              <w:t>у сво</w:t>
            </w:r>
            <w:r w:rsidRPr="002019EF">
              <w:rPr>
                <w:rFonts w:eastAsia="Calibri"/>
                <w:color w:val="000000"/>
                <w:spacing w:val="-2"/>
                <w:sz w:val="24"/>
                <w:szCs w:val="24"/>
              </w:rPr>
              <w:t>е</w:t>
            </w:r>
            <w:r w:rsidRPr="002019EF">
              <w:rPr>
                <w:rFonts w:eastAsia="Calibri"/>
                <w:color w:val="000000"/>
                <w:sz w:val="24"/>
                <w:szCs w:val="24"/>
              </w:rPr>
              <w:t>го народа, ор</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spacing w:val="1"/>
                <w:w w:val="99"/>
                <w:sz w:val="24"/>
                <w:szCs w:val="24"/>
              </w:rPr>
              <w:t>н</w:t>
            </w:r>
            <w:r w:rsidRPr="002019EF">
              <w:rPr>
                <w:rFonts w:eastAsia="Calibri"/>
                <w:color w:val="000000"/>
                <w:sz w:val="24"/>
                <w:szCs w:val="24"/>
              </w:rPr>
              <w:t>т</w:t>
            </w:r>
            <w:r w:rsidRPr="002019EF">
              <w:rPr>
                <w:rFonts w:eastAsia="Calibri"/>
                <w:color w:val="000000"/>
                <w:spacing w:val="1"/>
                <w:w w:val="99"/>
                <w:sz w:val="24"/>
                <w:szCs w:val="24"/>
              </w:rPr>
              <w:t>и</w:t>
            </w:r>
            <w:r w:rsidRPr="002019EF">
              <w:rPr>
                <w:rFonts w:eastAsia="Calibri"/>
                <w:color w:val="000000"/>
                <w:sz w:val="24"/>
                <w:szCs w:val="24"/>
              </w:rPr>
              <w:t>рова</w:t>
            </w:r>
            <w:r w:rsidRPr="002019EF">
              <w:rPr>
                <w:rFonts w:eastAsia="Calibri"/>
                <w:color w:val="000000"/>
                <w:spacing w:val="-1"/>
                <w:w w:val="99"/>
                <w:sz w:val="24"/>
                <w:szCs w:val="24"/>
              </w:rPr>
              <w:t>н</w:t>
            </w:r>
            <w:r w:rsidRPr="002019EF">
              <w:rPr>
                <w:rFonts w:eastAsia="Calibri"/>
                <w:color w:val="000000"/>
                <w:w w:val="99"/>
                <w:sz w:val="24"/>
                <w:szCs w:val="24"/>
              </w:rPr>
              <w:t>н</w:t>
            </w:r>
            <w:r w:rsidRPr="002019EF">
              <w:rPr>
                <w:rFonts w:eastAsia="Calibri"/>
                <w:color w:val="000000"/>
                <w:sz w:val="24"/>
                <w:szCs w:val="24"/>
              </w:rPr>
              <w:t>ы</w:t>
            </w:r>
            <w:r w:rsidRPr="002019EF">
              <w:rPr>
                <w:rFonts w:eastAsia="Calibri"/>
                <w:color w:val="000000"/>
                <w:w w:val="99"/>
                <w:sz w:val="24"/>
                <w:szCs w:val="24"/>
              </w:rPr>
              <w:t>й</w:t>
            </w:r>
            <w:r w:rsidRPr="002019EF">
              <w:rPr>
                <w:rFonts w:eastAsia="Calibri"/>
                <w:color w:val="000000"/>
                <w:spacing w:val="99"/>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spacing w:val="95"/>
                <w:sz w:val="24"/>
                <w:szCs w:val="24"/>
              </w:rPr>
              <w:t xml:space="preserve"> </w:t>
            </w:r>
            <w:r w:rsidRPr="002019EF">
              <w:rPr>
                <w:rFonts w:eastAsia="Calibri"/>
                <w:color w:val="000000"/>
                <w:spacing w:val="2"/>
                <w:sz w:val="24"/>
                <w:szCs w:val="24"/>
              </w:rPr>
              <w:t>д</w:t>
            </w:r>
            <w:r w:rsidRPr="002019EF">
              <w:rPr>
                <w:rFonts w:eastAsia="Calibri"/>
                <w:color w:val="000000"/>
                <w:spacing w:val="-6"/>
                <w:sz w:val="24"/>
                <w:szCs w:val="24"/>
              </w:rPr>
              <w:t>у</w:t>
            </w:r>
            <w:r w:rsidRPr="002019EF">
              <w:rPr>
                <w:rFonts w:eastAsia="Calibri"/>
                <w:color w:val="000000"/>
                <w:spacing w:val="1"/>
                <w:sz w:val="24"/>
                <w:szCs w:val="24"/>
              </w:rPr>
              <w:t>х</w:t>
            </w:r>
            <w:r w:rsidRPr="002019EF">
              <w:rPr>
                <w:rFonts w:eastAsia="Calibri"/>
                <w:color w:val="000000"/>
                <w:sz w:val="24"/>
                <w:szCs w:val="24"/>
              </w:rPr>
              <w:t>ов</w:t>
            </w:r>
            <w:r w:rsidRPr="002019EF">
              <w:rPr>
                <w:rFonts w:eastAsia="Calibri"/>
                <w:color w:val="000000"/>
                <w:spacing w:val="1"/>
                <w:w w:val="99"/>
                <w:sz w:val="24"/>
                <w:szCs w:val="24"/>
              </w:rPr>
              <w:t>н</w:t>
            </w:r>
            <w:r w:rsidRPr="002019EF">
              <w:rPr>
                <w:rFonts w:eastAsia="Calibri"/>
                <w:color w:val="000000"/>
                <w:sz w:val="24"/>
                <w:szCs w:val="24"/>
              </w:rPr>
              <w:t>ые</w:t>
            </w:r>
            <w:r w:rsidRPr="002019EF">
              <w:rPr>
                <w:rFonts w:eastAsia="Calibri"/>
                <w:color w:val="000000"/>
                <w:spacing w:val="97"/>
                <w:sz w:val="24"/>
                <w:szCs w:val="24"/>
              </w:rPr>
              <w:t xml:space="preserve"> </w:t>
            </w:r>
            <w:r w:rsidRPr="002019EF">
              <w:rPr>
                <w:rFonts w:eastAsia="Calibri"/>
                <w:color w:val="000000"/>
                <w:spacing w:val="1"/>
                <w:sz w:val="24"/>
                <w:szCs w:val="24"/>
              </w:rPr>
              <w:t>ц</w:t>
            </w:r>
            <w:r w:rsidRPr="002019EF">
              <w:rPr>
                <w:rFonts w:eastAsia="Calibri"/>
                <w:color w:val="000000"/>
                <w:sz w:val="24"/>
                <w:szCs w:val="24"/>
              </w:rPr>
              <w:t>ен</w:t>
            </w:r>
            <w:r w:rsidRPr="002019EF">
              <w:rPr>
                <w:rFonts w:eastAsia="Calibri"/>
                <w:color w:val="000000"/>
                <w:spacing w:val="1"/>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и</w:t>
            </w:r>
            <w:r w:rsidRPr="002019EF">
              <w:rPr>
                <w:rFonts w:eastAsia="Calibri"/>
                <w:color w:val="000000"/>
                <w:spacing w:val="99"/>
                <w:sz w:val="24"/>
                <w:szCs w:val="24"/>
              </w:rPr>
              <w:t xml:space="preserve"> </w:t>
            </w:r>
            <w:r w:rsidRPr="002019EF">
              <w:rPr>
                <w:rFonts w:eastAsia="Calibri"/>
                <w:color w:val="000000"/>
                <w:sz w:val="24"/>
                <w:szCs w:val="24"/>
              </w:rPr>
              <w:t>и</w:t>
            </w:r>
            <w:r w:rsidRPr="002019EF">
              <w:rPr>
                <w:rFonts w:eastAsia="Calibri"/>
                <w:color w:val="000000"/>
                <w:spacing w:val="99"/>
                <w:sz w:val="24"/>
                <w:szCs w:val="24"/>
              </w:rPr>
              <w:t xml:space="preserve"> </w:t>
            </w:r>
            <w:r w:rsidRPr="002019EF">
              <w:rPr>
                <w:rFonts w:eastAsia="Calibri"/>
                <w:color w:val="000000"/>
                <w:spacing w:val="1"/>
                <w:sz w:val="24"/>
                <w:szCs w:val="24"/>
              </w:rPr>
              <w:t>н</w:t>
            </w:r>
            <w:r w:rsidRPr="002019EF">
              <w:rPr>
                <w:rFonts w:eastAsia="Calibri"/>
                <w:color w:val="000000"/>
                <w:sz w:val="24"/>
                <w:szCs w:val="24"/>
              </w:rPr>
              <w:t>равс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z w:val="24"/>
                <w:szCs w:val="24"/>
              </w:rPr>
              <w:t>нные</w:t>
            </w:r>
            <w:r w:rsidRPr="002019EF">
              <w:rPr>
                <w:rFonts w:eastAsia="Calibri"/>
                <w:color w:val="000000"/>
                <w:spacing w:val="96"/>
                <w:sz w:val="24"/>
                <w:szCs w:val="24"/>
              </w:rPr>
              <w:t xml:space="preserve"> </w:t>
            </w:r>
            <w:r w:rsidRPr="002019EF">
              <w:rPr>
                <w:rFonts w:eastAsia="Calibri"/>
                <w:color w:val="000000"/>
                <w:spacing w:val="1"/>
                <w:sz w:val="24"/>
                <w:szCs w:val="24"/>
              </w:rPr>
              <w:t>н</w:t>
            </w:r>
            <w:r w:rsidRPr="002019EF">
              <w:rPr>
                <w:rFonts w:eastAsia="Calibri"/>
                <w:color w:val="000000"/>
                <w:sz w:val="24"/>
                <w:szCs w:val="24"/>
              </w:rPr>
              <w:t>ормы</w:t>
            </w:r>
            <w:r w:rsidRPr="002019EF">
              <w:rPr>
                <w:rFonts w:eastAsia="Calibri"/>
                <w:color w:val="000000"/>
                <w:spacing w:val="100"/>
                <w:sz w:val="24"/>
                <w:szCs w:val="24"/>
              </w:rPr>
              <w:t xml:space="preserve"> </w:t>
            </w:r>
            <w:r w:rsidRPr="002019EF">
              <w:rPr>
                <w:rFonts w:eastAsia="Calibri"/>
                <w:color w:val="000000"/>
                <w:spacing w:val="1"/>
                <w:sz w:val="24"/>
                <w:szCs w:val="24"/>
              </w:rPr>
              <w:t>н</w:t>
            </w:r>
            <w:r w:rsidRPr="002019EF">
              <w:rPr>
                <w:rFonts w:eastAsia="Calibri"/>
                <w:color w:val="000000"/>
                <w:sz w:val="24"/>
                <w:szCs w:val="24"/>
              </w:rPr>
              <w:t>ародов</w:t>
            </w:r>
            <w:r w:rsidRPr="002019EF">
              <w:rPr>
                <w:rFonts w:eastAsia="Calibri"/>
                <w:color w:val="000000"/>
                <w:spacing w:val="97"/>
                <w:sz w:val="24"/>
                <w:szCs w:val="24"/>
              </w:rPr>
              <w:t xml:space="preserve"> </w:t>
            </w:r>
            <w:r w:rsidRPr="002019EF">
              <w:rPr>
                <w:rFonts w:eastAsia="Calibri"/>
                <w:color w:val="000000"/>
                <w:spacing w:val="1"/>
                <w:w w:val="99"/>
                <w:sz w:val="24"/>
                <w:szCs w:val="24"/>
              </w:rPr>
              <w:t>Р</w:t>
            </w:r>
            <w:r w:rsidRPr="002019EF">
              <w:rPr>
                <w:rFonts w:eastAsia="Calibri"/>
                <w:color w:val="000000"/>
                <w:sz w:val="24"/>
                <w:szCs w:val="24"/>
              </w:rPr>
              <w:t>ос</w:t>
            </w:r>
            <w:r w:rsidRPr="002019EF">
              <w:rPr>
                <w:rFonts w:eastAsia="Calibri"/>
                <w:color w:val="000000"/>
                <w:spacing w:val="-1"/>
                <w:sz w:val="24"/>
                <w:szCs w:val="24"/>
              </w:rPr>
              <w:t>с</w:t>
            </w:r>
            <w:r w:rsidRPr="002019EF">
              <w:rPr>
                <w:rFonts w:eastAsia="Calibri"/>
                <w:color w:val="000000"/>
                <w:spacing w:val="1"/>
                <w:w w:val="99"/>
                <w:sz w:val="24"/>
                <w:szCs w:val="24"/>
              </w:rPr>
              <w:t>ии</w:t>
            </w:r>
            <w:r w:rsidRPr="002019EF">
              <w:rPr>
                <w:rFonts w:eastAsia="Calibri"/>
                <w:color w:val="000000"/>
                <w:sz w:val="24"/>
                <w:szCs w:val="24"/>
              </w:rPr>
              <w:t>, рос</w:t>
            </w:r>
            <w:r w:rsidRPr="002019EF">
              <w:rPr>
                <w:rFonts w:eastAsia="Calibri"/>
                <w:color w:val="000000"/>
                <w:spacing w:val="-1"/>
                <w:sz w:val="24"/>
                <w:szCs w:val="24"/>
              </w:rPr>
              <w:t>с</w:t>
            </w:r>
            <w:r w:rsidRPr="002019EF">
              <w:rPr>
                <w:rFonts w:eastAsia="Calibri"/>
                <w:color w:val="000000"/>
                <w:w w:val="99"/>
                <w:sz w:val="24"/>
                <w:szCs w:val="24"/>
              </w:rPr>
              <w:t>и</w:t>
            </w:r>
            <w:r w:rsidRPr="002019EF">
              <w:rPr>
                <w:rFonts w:eastAsia="Calibri"/>
                <w:color w:val="000000"/>
                <w:spacing w:val="1"/>
                <w:w w:val="99"/>
                <w:sz w:val="24"/>
                <w:szCs w:val="24"/>
              </w:rPr>
              <w:t>й</w:t>
            </w:r>
            <w:r w:rsidRPr="002019EF">
              <w:rPr>
                <w:rFonts w:eastAsia="Calibri"/>
                <w:color w:val="000000"/>
                <w:sz w:val="24"/>
                <w:szCs w:val="24"/>
              </w:rPr>
              <w:t>ско</w:t>
            </w:r>
            <w:r w:rsidRPr="002019EF">
              <w:rPr>
                <w:rFonts w:eastAsia="Calibri"/>
                <w:color w:val="000000"/>
                <w:w w:val="99"/>
                <w:sz w:val="24"/>
                <w:szCs w:val="24"/>
              </w:rPr>
              <w:t>г</w:t>
            </w:r>
            <w:r w:rsidRPr="002019EF">
              <w:rPr>
                <w:rFonts w:eastAsia="Calibri"/>
                <w:color w:val="000000"/>
                <w:sz w:val="24"/>
                <w:szCs w:val="24"/>
              </w:rPr>
              <w:t>о</w:t>
            </w:r>
            <w:r w:rsidRPr="002019EF">
              <w:rPr>
                <w:rFonts w:eastAsia="Calibri"/>
                <w:color w:val="000000"/>
                <w:spacing w:val="74"/>
                <w:sz w:val="24"/>
                <w:szCs w:val="24"/>
              </w:rPr>
              <w:t xml:space="preserve"> </w:t>
            </w:r>
            <w:r w:rsidRPr="002019EF">
              <w:rPr>
                <w:rFonts w:eastAsia="Calibri"/>
                <w:color w:val="000000"/>
                <w:sz w:val="24"/>
                <w:szCs w:val="24"/>
              </w:rPr>
              <w:t>общества</w:t>
            </w:r>
            <w:r w:rsidRPr="002019EF">
              <w:rPr>
                <w:rFonts w:eastAsia="Calibri"/>
                <w:color w:val="000000"/>
                <w:spacing w:val="75"/>
                <w:sz w:val="24"/>
                <w:szCs w:val="24"/>
              </w:rPr>
              <w:t xml:space="preserve"> </w:t>
            </w:r>
            <w:r w:rsidRPr="002019EF">
              <w:rPr>
                <w:rFonts w:eastAsia="Calibri"/>
                <w:color w:val="000000"/>
                <w:sz w:val="24"/>
                <w:szCs w:val="24"/>
              </w:rPr>
              <w:t>в</w:t>
            </w:r>
            <w:r w:rsidRPr="002019EF">
              <w:rPr>
                <w:rFonts w:eastAsia="Calibri"/>
                <w:color w:val="000000"/>
                <w:spacing w:val="74"/>
                <w:sz w:val="24"/>
                <w:szCs w:val="24"/>
              </w:rPr>
              <w:t xml:space="preserve"> </w:t>
            </w:r>
            <w:r w:rsidRPr="002019EF">
              <w:rPr>
                <w:rFonts w:eastAsia="Calibri"/>
                <w:color w:val="000000"/>
                <w:sz w:val="24"/>
                <w:szCs w:val="24"/>
              </w:rPr>
              <w:t>с</w:t>
            </w:r>
            <w:r w:rsidRPr="002019EF">
              <w:rPr>
                <w:rFonts w:eastAsia="Calibri"/>
                <w:color w:val="000000"/>
                <w:w w:val="99"/>
                <w:sz w:val="24"/>
                <w:szCs w:val="24"/>
              </w:rPr>
              <w:t>и</w:t>
            </w:r>
            <w:r w:rsidRPr="002019EF">
              <w:rPr>
                <w:rFonts w:eastAsia="Calibri"/>
                <w:color w:val="000000"/>
                <w:spacing w:val="3"/>
                <w:sz w:val="24"/>
                <w:szCs w:val="24"/>
              </w:rPr>
              <w:t>т</w:t>
            </w:r>
            <w:r w:rsidRPr="002019EF">
              <w:rPr>
                <w:rFonts w:eastAsia="Calibri"/>
                <w:color w:val="000000"/>
                <w:spacing w:val="-4"/>
                <w:sz w:val="24"/>
                <w:szCs w:val="24"/>
              </w:rPr>
              <w:t>у</w:t>
            </w:r>
            <w:r w:rsidRPr="002019EF">
              <w:rPr>
                <w:rFonts w:eastAsia="Calibri"/>
                <w:color w:val="000000"/>
                <w:spacing w:val="-1"/>
                <w:sz w:val="24"/>
                <w:szCs w:val="24"/>
              </w:rPr>
              <w:t>а</w:t>
            </w:r>
            <w:r w:rsidRPr="002019EF">
              <w:rPr>
                <w:rFonts w:eastAsia="Calibri"/>
                <w:color w:val="000000"/>
                <w:w w:val="99"/>
                <w:sz w:val="24"/>
                <w:szCs w:val="24"/>
              </w:rPr>
              <w:t>ц</w:t>
            </w:r>
            <w:r w:rsidRPr="002019EF">
              <w:rPr>
                <w:rFonts w:eastAsia="Calibri"/>
                <w:color w:val="000000"/>
                <w:spacing w:val="1"/>
                <w:sz w:val="24"/>
                <w:szCs w:val="24"/>
              </w:rPr>
              <w:t>и</w:t>
            </w:r>
            <w:r w:rsidRPr="002019EF">
              <w:rPr>
                <w:rFonts w:eastAsia="Calibri"/>
                <w:color w:val="000000"/>
                <w:sz w:val="24"/>
                <w:szCs w:val="24"/>
              </w:rPr>
              <w:t>ях</w:t>
            </w:r>
            <w:r w:rsidRPr="002019EF">
              <w:rPr>
                <w:rFonts w:eastAsia="Calibri"/>
                <w:color w:val="000000"/>
                <w:spacing w:val="77"/>
                <w:sz w:val="24"/>
                <w:szCs w:val="24"/>
              </w:rPr>
              <w:t xml:space="preserve"> </w:t>
            </w:r>
            <w:r w:rsidRPr="002019EF">
              <w:rPr>
                <w:rFonts w:eastAsia="Calibri"/>
                <w:color w:val="000000"/>
                <w:spacing w:val="1"/>
                <w:sz w:val="24"/>
                <w:szCs w:val="24"/>
              </w:rPr>
              <w:t>н</w:t>
            </w:r>
            <w:r w:rsidRPr="002019EF">
              <w:rPr>
                <w:rFonts w:eastAsia="Calibri"/>
                <w:color w:val="000000"/>
                <w:sz w:val="24"/>
                <w:szCs w:val="24"/>
              </w:rPr>
              <w:t>рав</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z w:val="24"/>
                <w:szCs w:val="24"/>
              </w:rPr>
              <w:t>н</w:t>
            </w:r>
            <w:r w:rsidRPr="002019EF">
              <w:rPr>
                <w:rFonts w:eastAsia="Calibri"/>
                <w:color w:val="000000"/>
                <w:spacing w:val="1"/>
                <w:sz w:val="24"/>
                <w:szCs w:val="24"/>
              </w:rPr>
              <w:t>н</w:t>
            </w:r>
            <w:r w:rsidRPr="002019EF">
              <w:rPr>
                <w:rFonts w:eastAsia="Calibri"/>
                <w:color w:val="000000"/>
                <w:sz w:val="24"/>
                <w:szCs w:val="24"/>
              </w:rPr>
              <w:t>ого</w:t>
            </w:r>
            <w:r w:rsidRPr="002019EF">
              <w:rPr>
                <w:rFonts w:eastAsia="Calibri"/>
                <w:color w:val="000000"/>
                <w:spacing w:val="74"/>
                <w:sz w:val="24"/>
                <w:szCs w:val="24"/>
              </w:rPr>
              <w:t xml:space="preserve"> </w:t>
            </w:r>
            <w:r w:rsidRPr="002019EF">
              <w:rPr>
                <w:rFonts w:eastAsia="Calibri"/>
                <w:color w:val="000000"/>
                <w:sz w:val="24"/>
                <w:szCs w:val="24"/>
              </w:rPr>
              <w:t>выбора</w:t>
            </w:r>
            <w:r w:rsidRPr="002019EF">
              <w:rPr>
                <w:rFonts w:eastAsia="Calibri"/>
                <w:color w:val="000000"/>
                <w:spacing w:val="73"/>
                <w:sz w:val="24"/>
                <w:szCs w:val="24"/>
              </w:rPr>
              <w:t xml:space="preserve"> </w:t>
            </w:r>
            <w:r w:rsidRPr="002019EF">
              <w:rPr>
                <w:rFonts w:eastAsia="Calibri"/>
                <w:color w:val="000000"/>
                <w:sz w:val="24"/>
                <w:szCs w:val="24"/>
              </w:rPr>
              <w:t>(с</w:t>
            </w:r>
            <w:r w:rsidRPr="002019EF">
              <w:rPr>
                <w:rFonts w:eastAsia="Calibri"/>
                <w:color w:val="000000"/>
                <w:spacing w:val="77"/>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чё</w:t>
            </w:r>
            <w:r w:rsidRPr="002019EF">
              <w:rPr>
                <w:rFonts w:eastAsia="Calibri"/>
                <w:color w:val="000000"/>
                <w:spacing w:val="1"/>
                <w:w w:val="99"/>
                <w:sz w:val="24"/>
                <w:szCs w:val="24"/>
              </w:rPr>
              <w:t>т</w:t>
            </w:r>
            <w:r w:rsidRPr="002019EF">
              <w:rPr>
                <w:rFonts w:eastAsia="Calibri"/>
                <w:color w:val="000000"/>
                <w:sz w:val="24"/>
                <w:szCs w:val="24"/>
              </w:rPr>
              <w:t>ом</w:t>
            </w:r>
            <w:r w:rsidRPr="002019EF">
              <w:rPr>
                <w:rFonts w:eastAsia="Calibri"/>
                <w:color w:val="000000"/>
                <w:spacing w:val="73"/>
                <w:sz w:val="24"/>
                <w:szCs w:val="24"/>
              </w:rPr>
              <w:t xml:space="preserve"> </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pacing w:val="1"/>
                <w:sz w:val="24"/>
                <w:szCs w:val="24"/>
              </w:rPr>
              <w:t>ци</w:t>
            </w:r>
            <w:r w:rsidRPr="002019EF">
              <w:rPr>
                <w:rFonts w:eastAsia="Calibri"/>
                <w:color w:val="000000"/>
                <w:spacing w:val="-2"/>
                <w:sz w:val="24"/>
                <w:szCs w:val="24"/>
              </w:rPr>
              <w:t>о</w:t>
            </w:r>
            <w:r w:rsidRPr="002019EF">
              <w:rPr>
                <w:rFonts w:eastAsia="Calibri"/>
                <w:color w:val="000000"/>
                <w:sz w:val="24"/>
                <w:szCs w:val="24"/>
              </w:rPr>
              <w:t>на</w:t>
            </w:r>
            <w:r w:rsidRPr="002019EF">
              <w:rPr>
                <w:rFonts w:eastAsia="Calibri"/>
                <w:color w:val="000000"/>
                <w:w w:val="99"/>
                <w:sz w:val="24"/>
                <w:szCs w:val="24"/>
              </w:rPr>
              <w:t>ль</w:t>
            </w:r>
            <w:r w:rsidRPr="002019EF">
              <w:rPr>
                <w:rFonts w:eastAsia="Calibri"/>
                <w:color w:val="000000"/>
                <w:spacing w:val="1"/>
                <w:w w:val="99"/>
                <w:sz w:val="24"/>
                <w:szCs w:val="24"/>
              </w:rPr>
              <w:t>н</w:t>
            </w:r>
            <w:r w:rsidRPr="002019EF">
              <w:rPr>
                <w:rFonts w:eastAsia="Calibri"/>
                <w:color w:val="000000"/>
                <w:spacing w:val="-1"/>
                <w:sz w:val="24"/>
                <w:szCs w:val="24"/>
              </w:rPr>
              <w:t>о</w:t>
            </w:r>
            <w:r w:rsidRPr="002019EF">
              <w:rPr>
                <w:rFonts w:eastAsia="Calibri"/>
                <w:color w:val="000000"/>
                <w:spacing w:val="-1"/>
                <w:w w:val="99"/>
                <w:sz w:val="24"/>
                <w:szCs w:val="24"/>
              </w:rPr>
              <w:t>й</w:t>
            </w:r>
            <w:r w:rsidRPr="002019EF">
              <w:rPr>
                <w:rFonts w:eastAsia="Calibri"/>
                <w:color w:val="000000"/>
                <w:sz w:val="24"/>
                <w:szCs w:val="24"/>
              </w:rPr>
              <w:t>, ре</w:t>
            </w:r>
            <w:r w:rsidRPr="002019EF">
              <w:rPr>
                <w:rFonts w:eastAsia="Calibri"/>
                <w:color w:val="000000"/>
                <w:w w:val="99"/>
                <w:sz w:val="24"/>
                <w:szCs w:val="24"/>
              </w:rPr>
              <w:t>лиг</w:t>
            </w:r>
            <w:r w:rsidRPr="002019EF">
              <w:rPr>
                <w:rFonts w:eastAsia="Calibri"/>
                <w:color w:val="000000"/>
                <w:spacing w:val="1"/>
                <w:w w:val="99"/>
                <w:sz w:val="24"/>
                <w:szCs w:val="24"/>
              </w:rPr>
              <w:t>и</w:t>
            </w:r>
            <w:r w:rsidRPr="002019EF">
              <w:rPr>
                <w:rFonts w:eastAsia="Calibri"/>
                <w:color w:val="000000"/>
                <w:sz w:val="24"/>
                <w:szCs w:val="24"/>
              </w:rPr>
              <w:t>оз</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w w:val="99"/>
                <w:sz w:val="24"/>
                <w:szCs w:val="24"/>
              </w:rPr>
              <w:t>й</w:t>
            </w:r>
            <w:r w:rsidRPr="002019EF">
              <w:rPr>
                <w:rFonts w:eastAsia="Calibri"/>
                <w:color w:val="000000"/>
                <w:spacing w:val="-1"/>
                <w:sz w:val="24"/>
                <w:szCs w:val="24"/>
              </w:rPr>
              <w:t xml:space="preserve"> </w:t>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w w:val="99"/>
                <w:sz w:val="24"/>
                <w:szCs w:val="24"/>
              </w:rPr>
              <w:t>ин</w:t>
            </w:r>
            <w:r w:rsidRPr="002019EF">
              <w:rPr>
                <w:rFonts w:eastAsia="Calibri"/>
                <w:color w:val="000000"/>
                <w:sz w:val="24"/>
                <w:szCs w:val="24"/>
              </w:rPr>
              <w:t>адлеж</w:t>
            </w:r>
            <w:r w:rsidRPr="002019EF">
              <w:rPr>
                <w:rFonts w:eastAsia="Calibri"/>
                <w:color w:val="000000"/>
                <w:w w:val="99"/>
                <w:sz w:val="24"/>
                <w:szCs w:val="24"/>
              </w:rPr>
              <w:t>н</w:t>
            </w:r>
            <w:r w:rsidRPr="002019EF">
              <w:rPr>
                <w:rFonts w:eastAsia="Calibri"/>
                <w:color w:val="000000"/>
                <w:sz w:val="24"/>
                <w:szCs w:val="24"/>
              </w:rPr>
              <w:t>ост</w:t>
            </w:r>
            <w:r w:rsidRPr="002019EF">
              <w:rPr>
                <w:rFonts w:eastAsia="Calibri"/>
                <w:color w:val="000000"/>
                <w:spacing w:val="1"/>
                <w:w w:val="99"/>
                <w:sz w:val="24"/>
                <w:szCs w:val="24"/>
              </w:rPr>
              <w:t>и</w:t>
            </w:r>
            <w:r w:rsidRPr="002019EF">
              <w:rPr>
                <w:rFonts w:eastAsia="Calibri"/>
                <w:color w:val="000000"/>
                <w:sz w:val="24"/>
                <w:szCs w:val="24"/>
              </w:rPr>
              <w:t>).</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pacing w:val="-1"/>
                <w:sz w:val="24"/>
                <w:szCs w:val="24"/>
              </w:rPr>
              <w:t>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
                <w:sz w:val="24"/>
                <w:szCs w:val="24"/>
              </w:rPr>
              <w:t xml:space="preserve"> </w:t>
            </w:r>
            <w:r w:rsidRPr="002019EF">
              <w:rPr>
                <w:rFonts w:eastAsia="Calibri"/>
                <w:color w:val="000000"/>
                <w:w w:val="99"/>
                <w:sz w:val="24"/>
                <w:szCs w:val="24"/>
              </w:rPr>
              <w:t>г</w:t>
            </w:r>
            <w:r w:rsidRPr="002019EF">
              <w:rPr>
                <w:rFonts w:eastAsia="Calibri"/>
                <w:color w:val="000000"/>
                <w:sz w:val="24"/>
                <w:szCs w:val="24"/>
              </w:rPr>
              <w:t>о</w:t>
            </w:r>
            <w:r w:rsidRPr="002019EF">
              <w:rPr>
                <w:rFonts w:eastAsia="Calibri"/>
                <w:color w:val="000000"/>
                <w:spacing w:val="1"/>
                <w:sz w:val="24"/>
                <w:szCs w:val="24"/>
              </w:rPr>
              <w:t>т</w:t>
            </w:r>
            <w:r w:rsidRPr="002019EF">
              <w:rPr>
                <w:rFonts w:eastAsia="Calibri"/>
                <w:color w:val="000000"/>
                <w:sz w:val="24"/>
                <w:szCs w:val="24"/>
              </w:rPr>
              <w:t>ов</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spacing w:val="-2"/>
                <w:sz w:val="24"/>
                <w:szCs w:val="24"/>
              </w:rPr>
              <w:t>с</w:t>
            </w:r>
            <w:r w:rsidRPr="002019EF">
              <w:rPr>
                <w:rFonts w:eastAsia="Calibri"/>
                <w:color w:val="000000"/>
                <w:sz w:val="24"/>
                <w:szCs w:val="24"/>
              </w:rPr>
              <w:t>ть</w:t>
            </w:r>
            <w:r w:rsidRPr="002019EF">
              <w:rPr>
                <w:rFonts w:eastAsia="Calibri"/>
                <w:color w:val="000000"/>
                <w:spacing w:val="2"/>
                <w:sz w:val="24"/>
                <w:szCs w:val="24"/>
              </w:rPr>
              <w:t xml:space="preserve"> </w:t>
            </w:r>
            <w:r w:rsidRPr="002019EF">
              <w:rPr>
                <w:rFonts w:eastAsia="Calibri"/>
                <w:color w:val="000000"/>
                <w:sz w:val="24"/>
                <w:szCs w:val="24"/>
              </w:rPr>
              <w:t>о</w:t>
            </w:r>
            <w:r w:rsidRPr="002019EF">
              <w:rPr>
                <w:rFonts w:eastAsia="Calibri"/>
                <w:color w:val="000000"/>
                <w:spacing w:val="1"/>
                <w:w w:val="99"/>
                <w:sz w:val="24"/>
                <w:szCs w:val="24"/>
              </w:rPr>
              <w:t>ц</w:t>
            </w:r>
            <w:r w:rsidRPr="002019EF">
              <w:rPr>
                <w:rFonts w:eastAsia="Calibri"/>
                <w:color w:val="000000"/>
                <w:sz w:val="24"/>
                <w:szCs w:val="24"/>
              </w:rPr>
              <w:t>е</w:t>
            </w:r>
            <w:r w:rsidRPr="002019EF">
              <w:rPr>
                <w:rFonts w:eastAsia="Calibri"/>
                <w:color w:val="000000"/>
                <w:spacing w:val="-1"/>
                <w:w w:val="99"/>
                <w:sz w:val="24"/>
                <w:szCs w:val="24"/>
              </w:rPr>
              <w:t>н</w:t>
            </w:r>
            <w:r w:rsidRPr="002019EF">
              <w:rPr>
                <w:rFonts w:eastAsia="Calibri"/>
                <w:color w:val="000000"/>
                <w:w w:val="99"/>
                <w:sz w:val="24"/>
                <w:szCs w:val="24"/>
              </w:rPr>
              <w:t>и</w:t>
            </w:r>
            <w:r w:rsidRPr="002019EF">
              <w:rPr>
                <w:rFonts w:eastAsia="Calibri"/>
                <w:color w:val="000000"/>
                <w:sz w:val="24"/>
                <w:szCs w:val="24"/>
              </w:rPr>
              <w:t>ва</w:t>
            </w:r>
            <w:r w:rsidRPr="002019EF">
              <w:rPr>
                <w:rFonts w:eastAsia="Calibri"/>
                <w:color w:val="000000"/>
                <w:w w:val="99"/>
                <w:sz w:val="24"/>
                <w:szCs w:val="24"/>
              </w:rPr>
              <w:t>ть</w:t>
            </w:r>
            <w:r w:rsidRPr="002019EF">
              <w:rPr>
                <w:rFonts w:eastAsia="Calibri"/>
                <w:color w:val="000000"/>
                <w:spacing w:val="2"/>
                <w:sz w:val="24"/>
                <w:szCs w:val="24"/>
              </w:rPr>
              <w:t xml:space="preserve"> </w:t>
            </w:r>
            <w:r w:rsidRPr="002019EF">
              <w:rPr>
                <w:rFonts w:eastAsia="Calibri"/>
                <w:color w:val="000000"/>
                <w:sz w:val="24"/>
                <w:szCs w:val="24"/>
              </w:rPr>
              <w:t>своё</w:t>
            </w:r>
            <w:r w:rsidRPr="002019EF">
              <w:rPr>
                <w:rFonts w:eastAsia="Calibri"/>
                <w:color w:val="000000"/>
                <w:spacing w:val="1"/>
                <w:sz w:val="24"/>
                <w:szCs w:val="24"/>
              </w:rPr>
              <w:t xml:space="preserve"> п</w:t>
            </w:r>
            <w:r w:rsidRPr="002019EF">
              <w:rPr>
                <w:rFonts w:eastAsia="Calibri"/>
                <w:color w:val="000000"/>
                <w:sz w:val="24"/>
                <w:szCs w:val="24"/>
              </w:rPr>
              <w:t>ов</w:t>
            </w:r>
            <w:r w:rsidRPr="002019EF">
              <w:rPr>
                <w:rFonts w:eastAsia="Calibri"/>
                <w:color w:val="000000"/>
                <w:spacing w:val="-1"/>
                <w:sz w:val="24"/>
                <w:szCs w:val="24"/>
              </w:rPr>
              <w:t>е</w:t>
            </w:r>
            <w:r w:rsidRPr="002019EF">
              <w:rPr>
                <w:rFonts w:eastAsia="Calibri"/>
                <w:color w:val="000000"/>
                <w:sz w:val="24"/>
                <w:szCs w:val="24"/>
              </w:rPr>
              <w:t>ден</w:t>
            </w:r>
            <w:r w:rsidRPr="002019EF">
              <w:rPr>
                <w:rFonts w:eastAsia="Calibri"/>
                <w:color w:val="000000"/>
                <w:spacing w:val="1"/>
                <w:sz w:val="24"/>
                <w:szCs w:val="24"/>
              </w:rPr>
              <w:t>и</w:t>
            </w:r>
            <w:r w:rsidRPr="002019EF">
              <w:rPr>
                <w:rFonts w:eastAsia="Calibri"/>
                <w:color w:val="000000"/>
                <w:sz w:val="24"/>
                <w:szCs w:val="24"/>
              </w:rPr>
              <w:t>е</w:t>
            </w:r>
            <w:r w:rsidRPr="002019EF">
              <w:rPr>
                <w:rFonts w:eastAsia="Calibri"/>
                <w:color w:val="000000"/>
                <w:spacing w:val="2"/>
                <w:sz w:val="24"/>
                <w:szCs w:val="24"/>
              </w:rPr>
              <w:t xml:space="preserve"> </w:t>
            </w:r>
            <w:r w:rsidRPr="002019EF">
              <w:rPr>
                <w:rFonts w:eastAsia="Calibri"/>
                <w:color w:val="000000"/>
                <w:sz w:val="24"/>
                <w:szCs w:val="24"/>
              </w:rPr>
              <w:t>и</w:t>
            </w:r>
            <w:r w:rsidRPr="002019EF">
              <w:rPr>
                <w:rFonts w:eastAsia="Calibri"/>
                <w:color w:val="000000"/>
                <w:spacing w:val="3"/>
                <w:sz w:val="24"/>
                <w:szCs w:val="24"/>
              </w:rPr>
              <w:t xml:space="preserve"> </w:t>
            </w:r>
            <w:r w:rsidRPr="002019EF">
              <w:rPr>
                <w:rFonts w:eastAsia="Calibri"/>
                <w:color w:val="000000"/>
                <w:spacing w:val="1"/>
                <w:sz w:val="24"/>
                <w:szCs w:val="24"/>
              </w:rPr>
              <w:t>п</w:t>
            </w:r>
            <w:r w:rsidRPr="002019EF">
              <w:rPr>
                <w:rFonts w:eastAsia="Calibri"/>
                <w:color w:val="000000"/>
                <w:sz w:val="24"/>
                <w:szCs w:val="24"/>
              </w:rPr>
              <w:t>ос</w:t>
            </w:r>
            <w:r w:rsidRPr="002019EF">
              <w:rPr>
                <w:rFonts w:eastAsia="Calibri"/>
                <w:color w:val="000000"/>
                <w:spacing w:val="2"/>
                <w:w w:val="99"/>
                <w:sz w:val="24"/>
                <w:szCs w:val="24"/>
              </w:rPr>
              <w:t>т</w:t>
            </w:r>
            <w:r w:rsidRPr="002019EF">
              <w:rPr>
                <w:rFonts w:eastAsia="Calibri"/>
                <w:color w:val="000000"/>
                <w:spacing w:val="-5"/>
                <w:sz w:val="24"/>
                <w:szCs w:val="24"/>
              </w:rPr>
              <w:t>у</w:t>
            </w:r>
            <w:r w:rsidRPr="002019EF">
              <w:rPr>
                <w:rFonts w:eastAsia="Calibri"/>
                <w:color w:val="000000"/>
                <w:sz w:val="24"/>
                <w:szCs w:val="24"/>
              </w:rPr>
              <w:t>пки,</w:t>
            </w:r>
            <w:r w:rsidRPr="002019EF">
              <w:rPr>
                <w:rFonts w:eastAsia="Calibri"/>
                <w:color w:val="000000"/>
                <w:spacing w:val="2"/>
                <w:sz w:val="24"/>
                <w:szCs w:val="24"/>
              </w:rPr>
              <w:t xml:space="preserve"> </w:t>
            </w:r>
            <w:r w:rsidRPr="002019EF">
              <w:rPr>
                <w:rFonts w:eastAsia="Calibri"/>
                <w:color w:val="000000"/>
                <w:spacing w:val="1"/>
                <w:sz w:val="24"/>
                <w:szCs w:val="24"/>
              </w:rPr>
              <w:t>п</w:t>
            </w:r>
            <w:r w:rsidRPr="002019EF">
              <w:rPr>
                <w:rFonts w:eastAsia="Calibri"/>
                <w:color w:val="000000"/>
                <w:sz w:val="24"/>
                <w:szCs w:val="24"/>
              </w:rPr>
              <w:t>ов</w:t>
            </w:r>
            <w:r w:rsidRPr="002019EF">
              <w:rPr>
                <w:rFonts w:eastAsia="Calibri"/>
                <w:color w:val="000000"/>
                <w:spacing w:val="-3"/>
                <w:sz w:val="24"/>
                <w:szCs w:val="24"/>
              </w:rPr>
              <w:t>е</w:t>
            </w:r>
            <w:r w:rsidRPr="002019EF">
              <w:rPr>
                <w:rFonts w:eastAsia="Calibri"/>
                <w:color w:val="000000"/>
                <w:sz w:val="24"/>
                <w:szCs w:val="24"/>
              </w:rPr>
              <w:t>ден</w:t>
            </w:r>
            <w:r w:rsidRPr="002019EF">
              <w:rPr>
                <w:rFonts w:eastAsia="Calibri"/>
                <w:color w:val="000000"/>
                <w:spacing w:val="1"/>
                <w:sz w:val="24"/>
                <w:szCs w:val="24"/>
              </w:rPr>
              <w:t>и</w:t>
            </w:r>
            <w:r w:rsidRPr="002019EF">
              <w:rPr>
                <w:rFonts w:eastAsia="Calibri"/>
                <w:color w:val="000000"/>
                <w:sz w:val="24"/>
                <w:szCs w:val="24"/>
              </w:rPr>
              <w:t>е</w:t>
            </w:r>
            <w:r w:rsidRPr="002019EF">
              <w:rPr>
                <w:rFonts w:eastAsia="Calibri"/>
                <w:color w:val="000000"/>
                <w:spacing w:val="1"/>
                <w:sz w:val="24"/>
                <w:szCs w:val="24"/>
              </w:rPr>
              <w:t xml:space="preserve"> </w:t>
            </w:r>
            <w:r w:rsidRPr="002019EF">
              <w:rPr>
                <w:rFonts w:eastAsia="Calibri"/>
                <w:color w:val="000000"/>
                <w:sz w:val="24"/>
                <w:szCs w:val="24"/>
              </w:rPr>
              <w:t>и</w:t>
            </w:r>
            <w:r w:rsidRPr="002019EF">
              <w:rPr>
                <w:rFonts w:eastAsia="Calibri"/>
                <w:color w:val="000000"/>
                <w:spacing w:val="3"/>
                <w:sz w:val="24"/>
                <w:szCs w:val="24"/>
              </w:rPr>
              <w:t xml:space="preserve"> </w:t>
            </w:r>
            <w:r w:rsidRPr="002019EF">
              <w:rPr>
                <w:rFonts w:eastAsia="Calibri"/>
                <w:color w:val="000000"/>
                <w:spacing w:val="1"/>
                <w:sz w:val="24"/>
                <w:szCs w:val="24"/>
              </w:rPr>
              <w:t>п</w:t>
            </w:r>
            <w:r w:rsidRPr="002019EF">
              <w:rPr>
                <w:rFonts w:eastAsia="Calibri"/>
                <w:color w:val="000000"/>
                <w:sz w:val="24"/>
                <w:szCs w:val="24"/>
              </w:rPr>
              <w:t>ос</w:t>
            </w:r>
            <w:r w:rsidRPr="002019EF">
              <w:rPr>
                <w:rFonts w:eastAsia="Calibri"/>
                <w:color w:val="000000"/>
                <w:spacing w:val="2"/>
                <w:sz w:val="24"/>
                <w:szCs w:val="24"/>
              </w:rPr>
              <w:t>т</w:t>
            </w:r>
            <w:r w:rsidRPr="002019EF">
              <w:rPr>
                <w:rFonts w:eastAsia="Calibri"/>
                <w:color w:val="000000"/>
                <w:spacing w:val="-6"/>
                <w:sz w:val="24"/>
                <w:szCs w:val="24"/>
              </w:rPr>
              <w:t>у</w:t>
            </w:r>
            <w:r w:rsidRPr="002019EF">
              <w:rPr>
                <w:rFonts w:eastAsia="Calibri"/>
                <w:color w:val="000000"/>
                <w:w w:val="99"/>
                <w:sz w:val="24"/>
                <w:szCs w:val="24"/>
              </w:rPr>
              <w:t>п</w:t>
            </w:r>
            <w:r w:rsidRPr="002019EF">
              <w:rPr>
                <w:rFonts w:eastAsia="Calibri"/>
                <w:color w:val="000000"/>
                <w:spacing w:val="1"/>
                <w:sz w:val="24"/>
                <w:szCs w:val="24"/>
              </w:rPr>
              <w:t>к</w:t>
            </w:r>
            <w:r w:rsidRPr="002019EF">
              <w:rPr>
                <w:rFonts w:eastAsia="Calibri"/>
                <w:color w:val="000000"/>
                <w:w w:val="99"/>
                <w:sz w:val="24"/>
                <w:szCs w:val="24"/>
              </w:rPr>
              <w:t>и</w:t>
            </w:r>
            <w:r w:rsidRPr="002019EF">
              <w:rPr>
                <w:rFonts w:eastAsia="Calibri"/>
                <w:color w:val="000000"/>
                <w:sz w:val="24"/>
                <w:szCs w:val="24"/>
              </w:rPr>
              <w:t xml:space="preserve"> д</w:t>
            </w:r>
            <w:r w:rsidRPr="002019EF">
              <w:rPr>
                <w:rFonts w:eastAsia="Calibri"/>
                <w:color w:val="000000"/>
                <w:spacing w:val="2"/>
                <w:sz w:val="24"/>
                <w:szCs w:val="24"/>
              </w:rPr>
              <w:t>р</w:t>
            </w:r>
            <w:r w:rsidRPr="002019EF">
              <w:rPr>
                <w:rFonts w:eastAsia="Calibri"/>
                <w:color w:val="000000"/>
                <w:spacing w:val="-4"/>
                <w:sz w:val="24"/>
                <w:szCs w:val="24"/>
              </w:rPr>
              <w:t>у</w:t>
            </w:r>
            <w:r w:rsidRPr="002019EF">
              <w:rPr>
                <w:rFonts w:eastAsia="Calibri"/>
                <w:color w:val="000000"/>
                <w:w w:val="99"/>
                <w:sz w:val="24"/>
                <w:szCs w:val="24"/>
              </w:rPr>
              <w:t>ги</w:t>
            </w:r>
            <w:r w:rsidRPr="002019EF">
              <w:rPr>
                <w:rFonts w:eastAsia="Calibri"/>
                <w:color w:val="000000"/>
                <w:sz w:val="24"/>
                <w:szCs w:val="24"/>
              </w:rPr>
              <w:t>х</w:t>
            </w:r>
            <w:r w:rsidRPr="002019EF">
              <w:rPr>
                <w:rFonts w:eastAsia="Calibri"/>
                <w:color w:val="000000"/>
                <w:spacing w:val="14"/>
                <w:sz w:val="24"/>
                <w:szCs w:val="24"/>
              </w:rPr>
              <w:t xml:space="preserve"> </w:t>
            </w:r>
            <w:r w:rsidRPr="002019EF">
              <w:rPr>
                <w:rFonts w:eastAsia="Calibri"/>
                <w:color w:val="000000"/>
                <w:w w:val="99"/>
                <w:sz w:val="24"/>
                <w:szCs w:val="24"/>
              </w:rPr>
              <w:t>л</w:t>
            </w:r>
            <w:r w:rsidRPr="002019EF">
              <w:rPr>
                <w:rFonts w:eastAsia="Calibri"/>
                <w:color w:val="000000"/>
                <w:spacing w:val="1"/>
                <w:sz w:val="24"/>
                <w:szCs w:val="24"/>
              </w:rPr>
              <w:t>ю</w:t>
            </w:r>
            <w:r w:rsidRPr="002019EF">
              <w:rPr>
                <w:rFonts w:eastAsia="Calibri"/>
                <w:color w:val="000000"/>
                <w:sz w:val="24"/>
                <w:szCs w:val="24"/>
              </w:rPr>
              <w:t>де</w:t>
            </w:r>
            <w:r w:rsidRPr="002019EF">
              <w:rPr>
                <w:rFonts w:eastAsia="Calibri"/>
                <w:color w:val="000000"/>
                <w:w w:val="99"/>
                <w:sz w:val="24"/>
                <w:szCs w:val="24"/>
              </w:rPr>
              <w:t>й</w:t>
            </w:r>
            <w:r w:rsidRPr="002019EF">
              <w:rPr>
                <w:rFonts w:eastAsia="Calibri"/>
                <w:color w:val="000000"/>
                <w:spacing w:val="12"/>
                <w:sz w:val="24"/>
                <w:szCs w:val="24"/>
              </w:rPr>
              <w:t xml:space="preserve"> </w:t>
            </w:r>
            <w:r w:rsidRPr="002019EF">
              <w:rPr>
                <w:rFonts w:eastAsia="Calibri"/>
                <w:color w:val="000000"/>
                <w:spacing w:val="1"/>
                <w:sz w:val="24"/>
                <w:szCs w:val="24"/>
              </w:rPr>
              <w:t>с</w:t>
            </w:r>
            <w:r w:rsidRPr="002019EF">
              <w:rPr>
                <w:rFonts w:eastAsia="Calibri"/>
                <w:color w:val="000000"/>
                <w:spacing w:val="10"/>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о</w:t>
            </w:r>
            <w:r w:rsidRPr="002019EF">
              <w:rPr>
                <w:rFonts w:eastAsia="Calibri"/>
                <w:color w:val="000000"/>
                <w:spacing w:val="1"/>
                <w:sz w:val="24"/>
                <w:szCs w:val="24"/>
              </w:rPr>
              <w:t>з</w:t>
            </w:r>
            <w:r w:rsidRPr="002019EF">
              <w:rPr>
                <w:rFonts w:eastAsia="Calibri"/>
                <w:color w:val="000000"/>
                <w:spacing w:val="1"/>
                <w:w w:val="99"/>
                <w:sz w:val="24"/>
                <w:szCs w:val="24"/>
              </w:rPr>
              <w:t>и</w:t>
            </w:r>
            <w:r w:rsidRPr="002019EF">
              <w:rPr>
                <w:rFonts w:eastAsia="Calibri"/>
                <w:color w:val="000000"/>
                <w:w w:val="99"/>
                <w:sz w:val="24"/>
                <w:szCs w:val="24"/>
              </w:rPr>
              <w:t>ц</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12"/>
                <w:sz w:val="24"/>
                <w:szCs w:val="24"/>
              </w:rPr>
              <w:t xml:space="preserve"> </w:t>
            </w:r>
            <w:r w:rsidRPr="002019EF">
              <w:rPr>
                <w:rFonts w:eastAsia="Calibri"/>
                <w:color w:val="000000"/>
                <w:sz w:val="24"/>
                <w:szCs w:val="24"/>
              </w:rPr>
              <w:t>трад</w:t>
            </w:r>
            <w:r w:rsidRPr="002019EF">
              <w:rPr>
                <w:rFonts w:eastAsia="Calibri"/>
                <w:color w:val="000000"/>
                <w:spacing w:val="1"/>
                <w:w w:val="99"/>
                <w:sz w:val="24"/>
                <w:szCs w:val="24"/>
              </w:rPr>
              <w:t>иц</w:t>
            </w:r>
            <w:r w:rsidRPr="002019EF">
              <w:rPr>
                <w:rFonts w:eastAsia="Calibri"/>
                <w:color w:val="000000"/>
                <w:spacing w:val="1"/>
                <w:sz w:val="24"/>
                <w:szCs w:val="24"/>
              </w:rPr>
              <w:t>и</w:t>
            </w:r>
            <w:r w:rsidRPr="002019EF">
              <w:rPr>
                <w:rFonts w:eastAsia="Calibri"/>
                <w:color w:val="000000"/>
                <w:spacing w:val="-2"/>
                <w:sz w:val="24"/>
                <w:szCs w:val="24"/>
              </w:rPr>
              <w:t>о</w:t>
            </w:r>
            <w:r w:rsidRPr="002019EF">
              <w:rPr>
                <w:rFonts w:eastAsia="Calibri"/>
                <w:color w:val="000000"/>
                <w:sz w:val="24"/>
                <w:szCs w:val="24"/>
              </w:rPr>
              <w:t>н</w:t>
            </w:r>
            <w:r w:rsidRPr="002019EF">
              <w:rPr>
                <w:rFonts w:eastAsia="Calibri"/>
                <w:color w:val="000000"/>
                <w:spacing w:val="1"/>
                <w:sz w:val="24"/>
                <w:szCs w:val="24"/>
              </w:rPr>
              <w:t>н</w:t>
            </w:r>
            <w:r w:rsidRPr="002019EF">
              <w:rPr>
                <w:rFonts w:eastAsia="Calibri"/>
                <w:color w:val="000000"/>
                <w:spacing w:val="-2"/>
                <w:sz w:val="24"/>
                <w:szCs w:val="24"/>
              </w:rPr>
              <w:t>ы</w:t>
            </w:r>
            <w:r w:rsidRPr="002019EF">
              <w:rPr>
                <w:rFonts w:eastAsia="Calibri"/>
                <w:color w:val="000000"/>
                <w:sz w:val="24"/>
                <w:szCs w:val="24"/>
              </w:rPr>
              <w:t>х</w:t>
            </w:r>
            <w:r w:rsidRPr="002019EF">
              <w:rPr>
                <w:rFonts w:eastAsia="Calibri"/>
                <w:color w:val="000000"/>
                <w:spacing w:val="14"/>
                <w:sz w:val="24"/>
                <w:szCs w:val="24"/>
              </w:rPr>
              <w:t xml:space="preserve"> </w:t>
            </w:r>
            <w:r w:rsidRPr="002019EF">
              <w:rPr>
                <w:rFonts w:eastAsia="Calibri"/>
                <w:color w:val="000000"/>
                <w:sz w:val="24"/>
                <w:szCs w:val="24"/>
              </w:rPr>
              <w:t>рос</w:t>
            </w:r>
            <w:r w:rsidRPr="002019EF">
              <w:rPr>
                <w:rFonts w:eastAsia="Calibri"/>
                <w:color w:val="000000"/>
                <w:spacing w:val="-1"/>
                <w:sz w:val="24"/>
                <w:szCs w:val="24"/>
              </w:rPr>
              <w:t>с</w:t>
            </w:r>
            <w:r w:rsidRPr="002019EF">
              <w:rPr>
                <w:rFonts w:eastAsia="Calibri"/>
                <w:color w:val="000000"/>
                <w:sz w:val="24"/>
                <w:szCs w:val="24"/>
              </w:rPr>
              <w:t>и</w:t>
            </w:r>
            <w:r w:rsidRPr="002019EF">
              <w:rPr>
                <w:rFonts w:eastAsia="Calibri"/>
                <w:color w:val="000000"/>
                <w:spacing w:val="1"/>
                <w:sz w:val="24"/>
                <w:szCs w:val="24"/>
              </w:rPr>
              <w:t>й</w:t>
            </w:r>
            <w:r w:rsidRPr="002019EF">
              <w:rPr>
                <w:rFonts w:eastAsia="Calibri"/>
                <w:color w:val="000000"/>
                <w:sz w:val="24"/>
                <w:szCs w:val="24"/>
              </w:rPr>
              <w:t>ских</w:t>
            </w:r>
            <w:r w:rsidRPr="002019EF">
              <w:rPr>
                <w:rFonts w:eastAsia="Calibri"/>
                <w:color w:val="000000"/>
                <w:spacing w:val="13"/>
                <w:sz w:val="24"/>
                <w:szCs w:val="24"/>
              </w:rPr>
              <w:t xml:space="preserve"> </w:t>
            </w:r>
            <w:r w:rsidRPr="002019EF">
              <w:rPr>
                <w:rFonts w:eastAsia="Calibri"/>
                <w:color w:val="000000"/>
                <w:spacing w:val="2"/>
                <w:sz w:val="24"/>
                <w:szCs w:val="24"/>
              </w:rPr>
              <w:t>д</w:t>
            </w:r>
            <w:r w:rsidRPr="002019EF">
              <w:rPr>
                <w:rFonts w:eastAsia="Calibri"/>
                <w:color w:val="000000"/>
                <w:spacing w:val="-6"/>
                <w:sz w:val="24"/>
                <w:szCs w:val="24"/>
              </w:rPr>
              <w:t>у</w:t>
            </w:r>
            <w:r w:rsidRPr="002019EF">
              <w:rPr>
                <w:rFonts w:eastAsia="Calibri"/>
                <w:color w:val="000000"/>
                <w:spacing w:val="1"/>
                <w:sz w:val="24"/>
                <w:szCs w:val="24"/>
              </w:rPr>
              <w:t>х</w:t>
            </w:r>
            <w:r w:rsidRPr="002019EF">
              <w:rPr>
                <w:rFonts w:eastAsia="Calibri"/>
                <w:color w:val="000000"/>
                <w:sz w:val="24"/>
                <w:szCs w:val="24"/>
              </w:rPr>
              <w:t>овн</w:t>
            </w:r>
            <w:r w:rsidRPr="002019EF">
              <w:rPr>
                <w:rFonts w:eastAsia="Calibri"/>
                <w:color w:val="000000"/>
                <w:spacing w:val="8"/>
                <w:sz w:val="24"/>
                <w:szCs w:val="24"/>
              </w:rPr>
              <w:t>о</w:t>
            </w:r>
            <w:r w:rsidRPr="002019EF">
              <w:rPr>
                <w:rFonts w:eastAsia="Calibri"/>
                <w:color w:val="000000"/>
                <w:sz w:val="24"/>
                <w:szCs w:val="24"/>
              </w:rPr>
              <w:t>-нравс</w:t>
            </w:r>
            <w:r w:rsidRPr="002019EF">
              <w:rPr>
                <w:rFonts w:eastAsia="Calibri"/>
                <w:color w:val="000000"/>
                <w:w w:val="99"/>
                <w:sz w:val="24"/>
                <w:szCs w:val="24"/>
              </w:rPr>
              <w:t>т</w:t>
            </w:r>
            <w:r w:rsidRPr="002019EF">
              <w:rPr>
                <w:rFonts w:eastAsia="Calibri"/>
                <w:color w:val="000000"/>
                <w:sz w:val="24"/>
                <w:szCs w:val="24"/>
              </w:rPr>
              <w:t>ве</w:t>
            </w:r>
            <w:r w:rsidRPr="002019EF">
              <w:rPr>
                <w:rFonts w:eastAsia="Calibri"/>
                <w:color w:val="000000"/>
                <w:spacing w:val="1"/>
                <w:sz w:val="24"/>
                <w:szCs w:val="24"/>
              </w:rPr>
              <w:t>нн</w:t>
            </w:r>
            <w:r w:rsidRPr="002019EF">
              <w:rPr>
                <w:rFonts w:eastAsia="Calibri"/>
                <w:color w:val="000000"/>
                <w:sz w:val="24"/>
                <w:szCs w:val="24"/>
              </w:rPr>
              <w:t>ых</w:t>
            </w:r>
            <w:r w:rsidRPr="002019EF">
              <w:rPr>
                <w:rFonts w:eastAsia="Calibri"/>
                <w:color w:val="000000"/>
                <w:spacing w:val="13"/>
                <w:sz w:val="24"/>
                <w:szCs w:val="24"/>
              </w:rPr>
              <w:t xml:space="preserve"> </w:t>
            </w:r>
            <w:r w:rsidRPr="002019EF">
              <w:rPr>
                <w:rFonts w:eastAsia="Calibri"/>
                <w:color w:val="000000"/>
                <w:spacing w:val="1"/>
                <w:sz w:val="24"/>
                <w:szCs w:val="24"/>
              </w:rPr>
              <w:t>ц</w:t>
            </w:r>
            <w:r w:rsidRPr="002019EF">
              <w:rPr>
                <w:rFonts w:eastAsia="Calibri"/>
                <w:color w:val="000000"/>
                <w:sz w:val="24"/>
                <w:szCs w:val="24"/>
              </w:rPr>
              <w:t>е</w:t>
            </w:r>
            <w:r w:rsidRPr="002019EF">
              <w:rPr>
                <w:rFonts w:eastAsia="Calibri"/>
                <w:color w:val="000000"/>
                <w:spacing w:val="-1"/>
                <w:sz w:val="24"/>
                <w:szCs w:val="24"/>
              </w:rPr>
              <w:t>н</w:t>
            </w:r>
            <w:r w:rsidRPr="002019EF">
              <w:rPr>
                <w:rFonts w:eastAsia="Calibri"/>
                <w:color w:val="000000"/>
                <w:sz w:val="24"/>
                <w:szCs w:val="24"/>
              </w:rPr>
              <w:t>носте</w:t>
            </w:r>
            <w:r w:rsidRPr="002019EF">
              <w:rPr>
                <w:rFonts w:eastAsia="Calibri"/>
                <w:color w:val="000000"/>
                <w:w w:val="99"/>
                <w:sz w:val="24"/>
                <w:szCs w:val="24"/>
              </w:rPr>
              <w:t>й</w:t>
            </w:r>
            <w:r w:rsidRPr="002019EF">
              <w:rPr>
                <w:rFonts w:eastAsia="Calibri"/>
                <w:color w:val="000000"/>
                <w:spacing w:val="10"/>
                <w:sz w:val="24"/>
                <w:szCs w:val="24"/>
              </w:rPr>
              <w:t xml:space="preserve"> </w:t>
            </w:r>
            <w:r w:rsidRPr="002019EF">
              <w:rPr>
                <w:rFonts w:eastAsia="Calibri"/>
                <w:color w:val="000000"/>
                <w:w w:val="99"/>
                <w:sz w:val="24"/>
                <w:szCs w:val="24"/>
              </w:rPr>
              <w:t>и</w:t>
            </w:r>
            <w:r w:rsidRPr="002019EF">
              <w:rPr>
                <w:rFonts w:eastAsia="Calibri"/>
                <w:color w:val="000000"/>
                <w:sz w:val="24"/>
                <w:szCs w:val="24"/>
              </w:rPr>
              <w:t xml:space="preserve"> </w:t>
            </w:r>
            <w:r w:rsidRPr="002019EF">
              <w:rPr>
                <w:rFonts w:eastAsia="Calibri"/>
                <w:color w:val="000000"/>
                <w:w w:val="99"/>
                <w:sz w:val="24"/>
                <w:szCs w:val="24"/>
              </w:rPr>
              <w:t>н</w:t>
            </w:r>
            <w:r w:rsidRPr="002019EF">
              <w:rPr>
                <w:rFonts w:eastAsia="Calibri"/>
                <w:color w:val="000000"/>
                <w:sz w:val="24"/>
                <w:szCs w:val="24"/>
              </w:rPr>
              <w:t xml:space="preserve">орм с </w:t>
            </w:r>
            <w:r w:rsidRPr="002019EF">
              <w:rPr>
                <w:rFonts w:eastAsia="Calibri"/>
                <w:color w:val="000000"/>
                <w:spacing w:val="-3"/>
                <w:sz w:val="24"/>
                <w:szCs w:val="24"/>
              </w:rPr>
              <w:t>у</w:t>
            </w:r>
            <w:r w:rsidRPr="002019EF">
              <w:rPr>
                <w:rFonts w:eastAsia="Calibri"/>
                <w:color w:val="000000"/>
                <w:sz w:val="24"/>
                <w:szCs w:val="24"/>
              </w:rPr>
              <w:t>чётом осоз</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 xml:space="preserve">я </w:t>
            </w:r>
            <w:r w:rsidRPr="002019EF">
              <w:rPr>
                <w:rFonts w:eastAsia="Calibri"/>
                <w:color w:val="000000"/>
                <w:spacing w:val="1"/>
                <w:w w:val="99"/>
                <w:sz w:val="24"/>
                <w:szCs w:val="24"/>
              </w:rPr>
              <w:t>п</w:t>
            </w:r>
            <w:r w:rsidRPr="002019EF">
              <w:rPr>
                <w:rFonts w:eastAsia="Calibri"/>
                <w:color w:val="000000"/>
                <w:sz w:val="24"/>
                <w:szCs w:val="24"/>
              </w:rPr>
              <w:t>оследс</w:t>
            </w:r>
            <w:r w:rsidRPr="002019EF">
              <w:rPr>
                <w:rFonts w:eastAsia="Calibri"/>
                <w:color w:val="000000"/>
                <w:w w:val="99"/>
                <w:sz w:val="24"/>
                <w:szCs w:val="24"/>
              </w:rPr>
              <w:t>т</w:t>
            </w:r>
            <w:r w:rsidRPr="002019EF">
              <w:rPr>
                <w:rFonts w:eastAsia="Calibri"/>
                <w:color w:val="000000"/>
                <w:sz w:val="24"/>
                <w:szCs w:val="24"/>
              </w:rPr>
              <w:t>вий</w:t>
            </w:r>
            <w:r w:rsidRPr="002019EF">
              <w:rPr>
                <w:rFonts w:eastAsia="Calibri"/>
                <w:color w:val="000000"/>
                <w:spacing w:val="-1"/>
                <w:sz w:val="24"/>
                <w:szCs w:val="24"/>
              </w:rPr>
              <w:t xml:space="preserve"> </w:t>
            </w:r>
            <w:r w:rsidRPr="002019EF">
              <w:rPr>
                <w:rFonts w:eastAsia="Calibri"/>
                <w:color w:val="000000"/>
                <w:sz w:val="24"/>
                <w:szCs w:val="24"/>
              </w:rPr>
              <w:t>пос</w:t>
            </w:r>
            <w:r w:rsidRPr="002019EF">
              <w:rPr>
                <w:rFonts w:eastAsia="Calibri"/>
                <w:color w:val="000000"/>
                <w:spacing w:val="2"/>
                <w:w w:val="99"/>
                <w:sz w:val="24"/>
                <w:szCs w:val="24"/>
              </w:rPr>
              <w:t>т</w:t>
            </w:r>
            <w:r w:rsidRPr="002019EF">
              <w:rPr>
                <w:rFonts w:eastAsia="Calibri"/>
                <w:color w:val="000000"/>
                <w:spacing w:val="-5"/>
                <w:sz w:val="24"/>
                <w:szCs w:val="24"/>
              </w:rPr>
              <w:t>у</w:t>
            </w:r>
            <w:r w:rsidRPr="002019EF">
              <w:rPr>
                <w:rFonts w:eastAsia="Calibri"/>
                <w:color w:val="000000"/>
                <w:spacing w:val="2"/>
                <w:sz w:val="24"/>
                <w:szCs w:val="24"/>
              </w:rPr>
              <w:t>п</w:t>
            </w:r>
            <w:r w:rsidRPr="002019EF">
              <w:rPr>
                <w:rFonts w:eastAsia="Calibri"/>
                <w:color w:val="000000"/>
                <w:sz w:val="24"/>
                <w:szCs w:val="24"/>
              </w:rPr>
              <w:t>ков.</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pacing w:val="-1"/>
                <w:sz w:val="24"/>
                <w:szCs w:val="24"/>
              </w:rPr>
              <w:t>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152"/>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е</w:t>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ят</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spacing w:val="150"/>
                <w:sz w:val="24"/>
                <w:szCs w:val="24"/>
              </w:rPr>
              <w:t xml:space="preserve"> </w:t>
            </w:r>
            <w:r w:rsidRPr="002019EF">
              <w:rPr>
                <w:rFonts w:eastAsia="Calibri"/>
                <w:color w:val="000000"/>
                <w:sz w:val="24"/>
                <w:szCs w:val="24"/>
              </w:rPr>
              <w:t>а</w:t>
            </w:r>
            <w:r w:rsidRPr="002019EF">
              <w:rPr>
                <w:rFonts w:eastAsia="Calibri"/>
                <w:color w:val="000000"/>
                <w:w w:val="99"/>
                <w:sz w:val="24"/>
                <w:szCs w:val="24"/>
              </w:rPr>
              <w:t>нт</w:t>
            </w:r>
            <w:r w:rsidRPr="002019EF">
              <w:rPr>
                <w:rFonts w:eastAsia="Calibri"/>
                <w:color w:val="000000"/>
                <w:spacing w:val="5"/>
                <w:sz w:val="24"/>
                <w:szCs w:val="24"/>
              </w:rPr>
              <w:t>и</w:t>
            </w:r>
            <w:r w:rsidRPr="002019EF">
              <w:rPr>
                <w:rFonts w:eastAsia="Calibri"/>
                <w:color w:val="000000"/>
                <w:spacing w:val="2"/>
                <w:sz w:val="24"/>
                <w:szCs w:val="24"/>
              </w:rPr>
              <w:t>г</w:t>
            </w:r>
            <w:r w:rsidRPr="002019EF">
              <w:rPr>
                <w:rFonts w:eastAsia="Calibri"/>
                <w:color w:val="000000"/>
                <w:spacing w:val="-6"/>
                <w:sz w:val="24"/>
                <w:szCs w:val="24"/>
              </w:rPr>
              <w:t>у</w:t>
            </w:r>
            <w:r w:rsidRPr="002019EF">
              <w:rPr>
                <w:rFonts w:eastAsia="Calibri"/>
                <w:color w:val="000000"/>
                <w:spacing w:val="1"/>
                <w:sz w:val="24"/>
                <w:szCs w:val="24"/>
              </w:rPr>
              <w:t>м</w:t>
            </w:r>
            <w:r w:rsidRPr="002019EF">
              <w:rPr>
                <w:rFonts w:eastAsia="Calibri"/>
                <w:color w:val="000000"/>
                <w:sz w:val="24"/>
                <w:szCs w:val="24"/>
              </w:rPr>
              <w:t>ан</w:t>
            </w:r>
            <w:r w:rsidRPr="002019EF">
              <w:rPr>
                <w:rFonts w:eastAsia="Calibri"/>
                <w:color w:val="000000"/>
                <w:spacing w:val="1"/>
                <w:sz w:val="24"/>
                <w:szCs w:val="24"/>
              </w:rPr>
              <w:t>н</w:t>
            </w:r>
            <w:r w:rsidRPr="002019EF">
              <w:rPr>
                <w:rFonts w:eastAsia="Calibri"/>
                <w:color w:val="000000"/>
                <w:sz w:val="24"/>
                <w:szCs w:val="24"/>
              </w:rPr>
              <w:t>ых</w:t>
            </w:r>
            <w:r w:rsidRPr="002019EF">
              <w:rPr>
                <w:rFonts w:eastAsia="Calibri"/>
                <w:color w:val="000000"/>
                <w:spacing w:val="153"/>
                <w:sz w:val="24"/>
                <w:szCs w:val="24"/>
              </w:rPr>
              <w:t xml:space="preserve"> </w:t>
            </w:r>
            <w:r w:rsidRPr="002019EF">
              <w:rPr>
                <w:rFonts w:eastAsia="Calibri"/>
                <w:color w:val="000000"/>
                <w:sz w:val="24"/>
                <w:szCs w:val="24"/>
              </w:rPr>
              <w:t>и</w:t>
            </w:r>
            <w:r w:rsidRPr="002019EF">
              <w:rPr>
                <w:rFonts w:eastAsia="Calibri"/>
                <w:color w:val="000000"/>
                <w:spacing w:val="150"/>
                <w:sz w:val="24"/>
                <w:szCs w:val="24"/>
              </w:rPr>
              <w:t xml:space="preserve"> </w:t>
            </w:r>
            <w:r w:rsidRPr="002019EF">
              <w:rPr>
                <w:rFonts w:eastAsia="Calibri"/>
                <w:color w:val="000000"/>
                <w:sz w:val="24"/>
                <w:szCs w:val="24"/>
              </w:rPr>
              <w:t>асоциаль</w:t>
            </w:r>
            <w:r w:rsidRPr="002019EF">
              <w:rPr>
                <w:rFonts w:eastAsia="Calibri"/>
                <w:color w:val="000000"/>
                <w:spacing w:val="1"/>
                <w:sz w:val="24"/>
                <w:szCs w:val="24"/>
              </w:rPr>
              <w:t>н</w:t>
            </w:r>
            <w:r w:rsidRPr="002019EF">
              <w:rPr>
                <w:rFonts w:eastAsia="Calibri"/>
                <w:color w:val="000000"/>
                <w:sz w:val="24"/>
                <w:szCs w:val="24"/>
              </w:rPr>
              <w:t>ых</w:t>
            </w:r>
            <w:r w:rsidRPr="002019EF">
              <w:rPr>
                <w:rFonts w:eastAsia="Calibri"/>
                <w:color w:val="000000"/>
                <w:spacing w:val="150"/>
                <w:sz w:val="24"/>
                <w:szCs w:val="24"/>
              </w:rPr>
              <w:t xml:space="preserve"> </w:t>
            </w:r>
            <w:r w:rsidRPr="002019EF">
              <w:rPr>
                <w:rFonts w:eastAsia="Calibri"/>
                <w:color w:val="000000"/>
                <w:spacing w:val="1"/>
                <w:sz w:val="24"/>
                <w:szCs w:val="24"/>
              </w:rPr>
              <w:t>п</w:t>
            </w:r>
            <w:r w:rsidRPr="002019EF">
              <w:rPr>
                <w:rFonts w:eastAsia="Calibri"/>
                <w:color w:val="000000"/>
                <w:sz w:val="24"/>
                <w:szCs w:val="24"/>
              </w:rPr>
              <w:t>ос</w:t>
            </w:r>
            <w:r w:rsidRPr="002019EF">
              <w:rPr>
                <w:rFonts w:eastAsia="Calibri"/>
                <w:color w:val="000000"/>
                <w:spacing w:val="2"/>
                <w:w w:val="99"/>
                <w:sz w:val="24"/>
                <w:szCs w:val="24"/>
              </w:rPr>
              <w:t>т</w:t>
            </w:r>
            <w:r w:rsidRPr="002019EF">
              <w:rPr>
                <w:rFonts w:eastAsia="Calibri"/>
                <w:color w:val="000000"/>
                <w:spacing w:val="-1"/>
                <w:sz w:val="24"/>
                <w:szCs w:val="24"/>
              </w:rPr>
              <w:t>у</w:t>
            </w:r>
            <w:r w:rsidRPr="002019EF">
              <w:rPr>
                <w:rFonts w:eastAsia="Calibri"/>
                <w:color w:val="000000"/>
                <w:sz w:val="24"/>
                <w:szCs w:val="24"/>
              </w:rPr>
              <w:t>пков,</w:t>
            </w:r>
            <w:r w:rsidRPr="002019EF">
              <w:rPr>
                <w:rFonts w:eastAsia="Calibri"/>
                <w:color w:val="000000"/>
                <w:spacing w:val="151"/>
                <w:sz w:val="24"/>
                <w:szCs w:val="24"/>
              </w:rPr>
              <w:t xml:space="preserve"> </w:t>
            </w:r>
            <w:r w:rsidRPr="002019EF">
              <w:rPr>
                <w:rFonts w:eastAsia="Calibri"/>
                <w:color w:val="000000"/>
                <w:spacing w:val="1"/>
                <w:sz w:val="24"/>
                <w:szCs w:val="24"/>
              </w:rPr>
              <w:t>п</w:t>
            </w:r>
            <w:r w:rsidRPr="002019EF">
              <w:rPr>
                <w:rFonts w:eastAsia="Calibri"/>
                <w:color w:val="000000"/>
                <w:sz w:val="24"/>
                <w:szCs w:val="24"/>
              </w:rPr>
              <w:t>ов</w:t>
            </w:r>
            <w:r w:rsidRPr="002019EF">
              <w:rPr>
                <w:rFonts w:eastAsia="Calibri"/>
                <w:color w:val="000000"/>
                <w:spacing w:val="-1"/>
                <w:sz w:val="24"/>
                <w:szCs w:val="24"/>
              </w:rPr>
              <w:t>е</w:t>
            </w:r>
            <w:r w:rsidRPr="002019EF">
              <w:rPr>
                <w:rFonts w:eastAsia="Calibri"/>
                <w:color w:val="000000"/>
                <w:sz w:val="24"/>
                <w:szCs w:val="24"/>
              </w:rPr>
              <w:t>де</w:t>
            </w:r>
            <w:r w:rsidRPr="002019EF">
              <w:rPr>
                <w:rFonts w:eastAsia="Calibri"/>
                <w:color w:val="000000"/>
                <w:w w:val="99"/>
                <w:sz w:val="24"/>
                <w:szCs w:val="24"/>
              </w:rPr>
              <w:t>ни</w:t>
            </w:r>
            <w:r w:rsidRPr="002019EF">
              <w:rPr>
                <w:rFonts w:eastAsia="Calibri"/>
                <w:color w:val="000000"/>
                <w:spacing w:val="-2"/>
                <w:sz w:val="24"/>
                <w:szCs w:val="24"/>
              </w:rPr>
              <w:t>я</w:t>
            </w:r>
            <w:r w:rsidRPr="002019EF">
              <w:rPr>
                <w:rFonts w:eastAsia="Calibri"/>
                <w:color w:val="000000"/>
                <w:sz w:val="24"/>
                <w:szCs w:val="24"/>
              </w:rPr>
              <w:t xml:space="preserve">, </w:t>
            </w:r>
            <w:r w:rsidRPr="002019EF">
              <w:rPr>
                <w:rFonts w:eastAsia="Calibri"/>
                <w:color w:val="000000"/>
                <w:w w:val="99"/>
                <w:sz w:val="24"/>
                <w:szCs w:val="24"/>
              </w:rPr>
              <w:t>п</w:t>
            </w:r>
            <w:r w:rsidRPr="002019EF">
              <w:rPr>
                <w:rFonts w:eastAsia="Calibri"/>
                <w:color w:val="000000"/>
                <w:sz w:val="24"/>
                <w:szCs w:val="24"/>
              </w:rPr>
              <w:t>ро</w:t>
            </w:r>
            <w:r w:rsidRPr="002019EF">
              <w:rPr>
                <w:rFonts w:eastAsia="Calibri"/>
                <w:color w:val="000000"/>
                <w:spacing w:val="1"/>
                <w:sz w:val="24"/>
                <w:szCs w:val="24"/>
              </w:rPr>
              <w:t>т</w:t>
            </w:r>
            <w:r w:rsidRPr="002019EF">
              <w:rPr>
                <w:rFonts w:eastAsia="Calibri"/>
                <w:color w:val="000000"/>
                <w:spacing w:val="1"/>
                <w:w w:val="99"/>
                <w:sz w:val="24"/>
                <w:szCs w:val="24"/>
              </w:rPr>
              <w:t>и</w:t>
            </w:r>
            <w:r w:rsidRPr="002019EF">
              <w:rPr>
                <w:rFonts w:eastAsia="Calibri"/>
                <w:color w:val="000000"/>
                <w:sz w:val="24"/>
                <w:szCs w:val="24"/>
              </w:rPr>
              <w:t>вор</w:t>
            </w:r>
            <w:r w:rsidRPr="002019EF">
              <w:rPr>
                <w:rFonts w:eastAsia="Calibri"/>
                <w:color w:val="000000"/>
                <w:spacing w:val="-1"/>
                <w:sz w:val="24"/>
                <w:szCs w:val="24"/>
              </w:rPr>
              <w:t>е</w:t>
            </w:r>
            <w:r w:rsidRPr="002019EF">
              <w:rPr>
                <w:rFonts w:eastAsia="Calibri"/>
                <w:color w:val="000000"/>
                <w:sz w:val="24"/>
                <w:szCs w:val="24"/>
              </w:rPr>
              <w:t>ч</w:t>
            </w:r>
            <w:r w:rsidRPr="002019EF">
              <w:rPr>
                <w:rFonts w:eastAsia="Calibri"/>
                <w:color w:val="000000"/>
                <w:spacing w:val="-1"/>
                <w:sz w:val="24"/>
                <w:szCs w:val="24"/>
              </w:rPr>
              <w:t>а</w:t>
            </w:r>
            <w:r w:rsidRPr="002019EF">
              <w:rPr>
                <w:rFonts w:eastAsia="Calibri"/>
                <w:color w:val="000000"/>
                <w:sz w:val="24"/>
                <w:szCs w:val="24"/>
              </w:rPr>
              <w:t>щ</w:t>
            </w:r>
            <w:r w:rsidRPr="002019EF">
              <w:rPr>
                <w:rFonts w:eastAsia="Calibri"/>
                <w:color w:val="000000"/>
                <w:w w:val="99"/>
                <w:sz w:val="24"/>
                <w:szCs w:val="24"/>
              </w:rPr>
              <w:t>и</w:t>
            </w:r>
            <w:r w:rsidRPr="002019EF">
              <w:rPr>
                <w:rFonts w:eastAsia="Calibri"/>
                <w:color w:val="000000"/>
                <w:sz w:val="24"/>
                <w:szCs w:val="24"/>
              </w:rPr>
              <w:t xml:space="preserve">х </w:t>
            </w:r>
            <w:r w:rsidRPr="002019EF">
              <w:rPr>
                <w:rFonts w:eastAsia="Calibri"/>
                <w:color w:val="000000"/>
                <w:spacing w:val="1"/>
                <w:sz w:val="24"/>
                <w:szCs w:val="24"/>
              </w:rPr>
              <w:t>т</w:t>
            </w:r>
            <w:r w:rsidRPr="002019EF">
              <w:rPr>
                <w:rFonts w:eastAsia="Calibri"/>
                <w:color w:val="000000"/>
                <w:sz w:val="24"/>
                <w:szCs w:val="24"/>
              </w:rPr>
              <w:t>рад</w:t>
            </w:r>
            <w:r w:rsidRPr="002019EF">
              <w:rPr>
                <w:rFonts w:eastAsia="Calibri"/>
                <w:color w:val="000000"/>
                <w:spacing w:val="-1"/>
                <w:w w:val="99"/>
                <w:sz w:val="24"/>
                <w:szCs w:val="24"/>
              </w:rPr>
              <w:t>и</w:t>
            </w:r>
            <w:r w:rsidRPr="002019EF">
              <w:rPr>
                <w:rFonts w:eastAsia="Calibri"/>
                <w:color w:val="000000"/>
                <w:w w:val="99"/>
                <w:sz w:val="24"/>
                <w:szCs w:val="24"/>
              </w:rPr>
              <w:t>ц</w:t>
            </w:r>
            <w:r w:rsidRPr="002019EF">
              <w:rPr>
                <w:rFonts w:eastAsia="Calibri"/>
                <w:color w:val="000000"/>
                <w:spacing w:val="1"/>
                <w:w w:val="99"/>
                <w:sz w:val="24"/>
                <w:szCs w:val="24"/>
              </w:rPr>
              <w:t>и</w:t>
            </w:r>
            <w:r w:rsidRPr="002019EF">
              <w:rPr>
                <w:rFonts w:eastAsia="Calibri"/>
                <w:color w:val="000000"/>
                <w:sz w:val="24"/>
                <w:szCs w:val="24"/>
              </w:rPr>
              <w:t>о</w:t>
            </w:r>
            <w:r w:rsidRPr="002019EF">
              <w:rPr>
                <w:rFonts w:eastAsia="Calibri"/>
                <w:color w:val="000000"/>
                <w:w w:val="99"/>
                <w:sz w:val="24"/>
                <w:szCs w:val="24"/>
              </w:rPr>
              <w:t>нн</w:t>
            </w:r>
            <w:r w:rsidRPr="002019EF">
              <w:rPr>
                <w:rFonts w:eastAsia="Calibri"/>
                <w:color w:val="000000"/>
                <w:sz w:val="24"/>
                <w:szCs w:val="24"/>
              </w:rPr>
              <w:t xml:space="preserve">ым </w:t>
            </w:r>
            <w:r w:rsidRPr="002019EF">
              <w:rPr>
                <w:rFonts w:eastAsia="Calibri"/>
                <w:color w:val="000000"/>
                <w:w w:val="99"/>
                <w:sz w:val="24"/>
                <w:szCs w:val="24"/>
              </w:rPr>
              <w:t>в</w:t>
            </w:r>
            <w:r w:rsidRPr="002019EF">
              <w:rPr>
                <w:rFonts w:eastAsia="Calibri"/>
                <w:color w:val="000000"/>
                <w:sz w:val="24"/>
                <w:szCs w:val="24"/>
              </w:rPr>
              <w:t xml:space="preserve"> </w:t>
            </w:r>
            <w:r w:rsidRPr="002019EF">
              <w:rPr>
                <w:rFonts w:eastAsia="Calibri"/>
                <w:color w:val="000000"/>
                <w:w w:val="99"/>
                <w:sz w:val="24"/>
                <w:szCs w:val="24"/>
              </w:rPr>
              <w:t>Р</w:t>
            </w:r>
            <w:r w:rsidRPr="002019EF">
              <w:rPr>
                <w:rFonts w:eastAsia="Calibri"/>
                <w:color w:val="000000"/>
                <w:sz w:val="24"/>
                <w:szCs w:val="24"/>
              </w:rPr>
              <w:t>ос</w:t>
            </w:r>
            <w:r w:rsidRPr="002019EF">
              <w:rPr>
                <w:rFonts w:eastAsia="Calibri"/>
                <w:color w:val="000000"/>
                <w:spacing w:val="-1"/>
                <w:sz w:val="24"/>
                <w:szCs w:val="24"/>
              </w:rPr>
              <w:t>с</w:t>
            </w:r>
            <w:r w:rsidRPr="002019EF">
              <w:rPr>
                <w:rFonts w:eastAsia="Calibri"/>
                <w:color w:val="000000"/>
                <w:sz w:val="24"/>
                <w:szCs w:val="24"/>
              </w:rPr>
              <w:t>ии</w:t>
            </w:r>
            <w:r w:rsidRPr="002019EF">
              <w:rPr>
                <w:rFonts w:eastAsia="Calibri"/>
                <w:color w:val="000000"/>
                <w:spacing w:val="1"/>
                <w:sz w:val="24"/>
                <w:szCs w:val="24"/>
              </w:rPr>
              <w:t xml:space="preserve"> </w:t>
            </w:r>
            <w:r w:rsidRPr="002019EF">
              <w:rPr>
                <w:rFonts w:eastAsia="Calibri"/>
                <w:color w:val="000000"/>
                <w:spacing w:val="3"/>
                <w:sz w:val="24"/>
                <w:szCs w:val="24"/>
              </w:rPr>
              <w:t>д</w:t>
            </w:r>
            <w:r w:rsidRPr="002019EF">
              <w:rPr>
                <w:rFonts w:eastAsia="Calibri"/>
                <w:color w:val="000000"/>
                <w:spacing w:val="-5"/>
                <w:sz w:val="24"/>
                <w:szCs w:val="24"/>
              </w:rPr>
              <w:t>у</w:t>
            </w:r>
            <w:r w:rsidRPr="002019EF">
              <w:rPr>
                <w:rFonts w:eastAsia="Calibri"/>
                <w:color w:val="000000"/>
                <w:sz w:val="24"/>
                <w:szCs w:val="24"/>
              </w:rPr>
              <w:t>ховн</w:t>
            </w:r>
            <w:r w:rsidRPr="002019EF">
              <w:rPr>
                <w:rFonts w:eastAsia="Calibri"/>
                <w:color w:val="000000"/>
                <w:spacing w:val="5"/>
                <w:sz w:val="24"/>
                <w:szCs w:val="24"/>
              </w:rPr>
              <w:t>о</w:t>
            </w:r>
            <w:r w:rsidRPr="002019EF">
              <w:rPr>
                <w:rFonts w:eastAsia="Calibri"/>
                <w:color w:val="000000"/>
                <w:sz w:val="24"/>
                <w:szCs w:val="24"/>
              </w:rPr>
              <w:t>-нравс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z w:val="24"/>
                <w:szCs w:val="24"/>
              </w:rPr>
              <w:t>нным</w:t>
            </w:r>
            <w:r w:rsidRPr="002019EF">
              <w:rPr>
                <w:rFonts w:eastAsia="Calibri"/>
                <w:color w:val="000000"/>
                <w:spacing w:val="-1"/>
                <w:sz w:val="24"/>
                <w:szCs w:val="24"/>
              </w:rPr>
              <w:t xml:space="preserve"> </w:t>
            </w:r>
            <w:r w:rsidRPr="002019EF">
              <w:rPr>
                <w:rFonts w:eastAsia="Calibri"/>
                <w:color w:val="000000"/>
                <w:sz w:val="24"/>
                <w:szCs w:val="24"/>
              </w:rPr>
              <w:t xml:space="preserve">нормам и </w:t>
            </w:r>
            <w:r w:rsidRPr="002019EF">
              <w:rPr>
                <w:rFonts w:eastAsia="Calibri"/>
                <w:color w:val="000000"/>
                <w:spacing w:val="1"/>
                <w:sz w:val="24"/>
                <w:szCs w:val="24"/>
              </w:rPr>
              <w:t>ц</w:t>
            </w:r>
            <w:r w:rsidRPr="002019EF">
              <w:rPr>
                <w:rFonts w:eastAsia="Calibri"/>
                <w:color w:val="000000"/>
                <w:sz w:val="24"/>
                <w:szCs w:val="24"/>
              </w:rPr>
              <w:t>ен</w:t>
            </w:r>
            <w:r w:rsidRPr="002019EF">
              <w:rPr>
                <w:rFonts w:eastAsia="Calibri"/>
                <w:color w:val="000000"/>
                <w:spacing w:val="1"/>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ям.</w:t>
            </w:r>
          </w:p>
          <w:p w:rsidR="002A0D81" w:rsidRPr="002019EF" w:rsidRDefault="002A0D81" w:rsidP="00BB7657">
            <w:pPr>
              <w:tabs>
                <w:tab w:val="left" w:pos="1649"/>
                <w:tab w:val="left" w:pos="2165"/>
                <w:tab w:val="left" w:pos="2669"/>
                <w:tab w:val="left" w:pos="4712"/>
                <w:tab w:val="left" w:pos="6401"/>
                <w:tab w:val="left" w:pos="6648"/>
                <w:tab w:val="left" w:pos="7844"/>
                <w:tab w:val="left" w:pos="8199"/>
              </w:tabs>
              <w:ind w:left="142" w:right="472" w:firstLine="35"/>
              <w:jc w:val="both"/>
              <w:rPr>
                <w:rFonts w:eastAsia="Calibri"/>
                <w:color w:val="000000"/>
                <w:sz w:val="24"/>
                <w:szCs w:val="24"/>
              </w:rPr>
            </w:pPr>
            <w:r w:rsidRPr="002019EF">
              <w:rPr>
                <w:rFonts w:eastAsia="Calibri"/>
                <w:color w:val="000000"/>
                <w:sz w:val="24"/>
                <w:szCs w:val="24"/>
              </w:rPr>
              <w:t>Со</w:t>
            </w:r>
            <w:r w:rsidRPr="002019EF">
              <w:rPr>
                <w:rFonts w:eastAsia="Calibri"/>
                <w:color w:val="000000"/>
                <w:spacing w:val="1"/>
                <w:w w:val="99"/>
                <w:sz w:val="24"/>
                <w:szCs w:val="24"/>
              </w:rPr>
              <w:t>зн</w:t>
            </w:r>
            <w:r w:rsidRPr="002019EF">
              <w:rPr>
                <w:rFonts w:eastAsia="Calibri"/>
                <w:color w:val="000000"/>
                <w:sz w:val="24"/>
                <w:szCs w:val="24"/>
              </w:rPr>
              <w:t>аю</w:t>
            </w:r>
            <w:r w:rsidRPr="002019EF">
              <w:rPr>
                <w:rFonts w:eastAsia="Calibri"/>
                <w:color w:val="000000"/>
                <w:spacing w:val="-1"/>
                <w:sz w:val="24"/>
                <w:szCs w:val="24"/>
              </w:rPr>
              <w:t>щ</w:t>
            </w:r>
            <w:r w:rsidRPr="002019EF">
              <w:rPr>
                <w:rFonts w:eastAsia="Calibri"/>
                <w:color w:val="000000"/>
                <w:w w:val="99"/>
                <w:sz w:val="24"/>
                <w:szCs w:val="24"/>
              </w:rPr>
              <w:t>ий</w:t>
            </w:r>
            <w:r w:rsidRPr="002019EF">
              <w:rPr>
                <w:rFonts w:eastAsia="Calibri"/>
                <w:color w:val="000000"/>
                <w:sz w:val="24"/>
                <w:szCs w:val="24"/>
              </w:rPr>
              <w:tab/>
              <w:t>соо</w:t>
            </w:r>
            <w:r w:rsidRPr="002019EF">
              <w:rPr>
                <w:rFonts w:eastAsia="Calibri"/>
                <w:color w:val="000000"/>
                <w:spacing w:val="-2"/>
                <w:sz w:val="24"/>
                <w:szCs w:val="24"/>
              </w:rPr>
              <w:t>т</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spacing w:val="-1"/>
                <w:sz w:val="24"/>
                <w:szCs w:val="24"/>
              </w:rPr>
              <w:t>ше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е</w:t>
            </w:r>
            <w:r w:rsidRPr="002019EF">
              <w:rPr>
                <w:rFonts w:eastAsia="Calibri"/>
                <w:color w:val="000000"/>
                <w:spacing w:val="179"/>
                <w:sz w:val="24"/>
                <w:szCs w:val="24"/>
              </w:rPr>
              <w:t xml:space="preserve"> </w:t>
            </w:r>
            <w:r w:rsidRPr="002019EF">
              <w:rPr>
                <w:rFonts w:eastAsia="Calibri"/>
                <w:color w:val="000000"/>
                <w:sz w:val="24"/>
                <w:szCs w:val="24"/>
              </w:rPr>
              <w:t>свободы</w:t>
            </w:r>
            <w:r w:rsidRPr="002019EF">
              <w:rPr>
                <w:rFonts w:eastAsia="Calibri"/>
                <w:color w:val="000000"/>
                <w:spacing w:val="179"/>
                <w:sz w:val="24"/>
                <w:szCs w:val="24"/>
              </w:rPr>
              <w:t xml:space="preserve"> </w:t>
            </w:r>
            <w:r w:rsidRPr="002019EF">
              <w:rPr>
                <w:rFonts w:eastAsia="Calibri"/>
                <w:color w:val="000000"/>
                <w:sz w:val="24"/>
                <w:szCs w:val="24"/>
              </w:rPr>
              <w:t>и о</w:t>
            </w:r>
            <w:r w:rsidRPr="002019EF">
              <w:rPr>
                <w:rFonts w:eastAsia="Calibri"/>
                <w:color w:val="000000"/>
                <w:spacing w:val="-1"/>
                <w:w w:val="99"/>
                <w:sz w:val="24"/>
                <w:szCs w:val="24"/>
              </w:rPr>
              <w:t>т</w:t>
            </w:r>
            <w:r w:rsidRPr="002019EF">
              <w:rPr>
                <w:rFonts w:eastAsia="Calibri"/>
                <w:color w:val="000000"/>
                <w:sz w:val="24"/>
                <w:szCs w:val="24"/>
              </w:rPr>
              <w:t>в</w:t>
            </w:r>
            <w:r w:rsidRPr="002019EF">
              <w:rPr>
                <w:rFonts w:eastAsia="Calibri"/>
                <w:color w:val="000000"/>
                <w:spacing w:val="-2"/>
                <w:sz w:val="24"/>
                <w:szCs w:val="24"/>
              </w:rPr>
              <w:t>е</w:t>
            </w:r>
            <w:r w:rsidRPr="002019EF">
              <w:rPr>
                <w:rFonts w:eastAsia="Calibri"/>
                <w:color w:val="000000"/>
                <w:w w:val="99"/>
                <w:sz w:val="24"/>
                <w:szCs w:val="24"/>
              </w:rPr>
              <w:t>т</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pacing w:val="1"/>
                <w:sz w:val="24"/>
                <w:szCs w:val="24"/>
              </w:rPr>
              <w:t>нн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и л</w:t>
            </w:r>
            <w:r w:rsidRPr="002019EF">
              <w:rPr>
                <w:rFonts w:eastAsia="Calibri"/>
                <w:color w:val="000000"/>
                <w:spacing w:val="1"/>
                <w:sz w:val="24"/>
                <w:szCs w:val="24"/>
              </w:rPr>
              <w:t>и</w:t>
            </w:r>
            <w:r w:rsidRPr="002019EF">
              <w:rPr>
                <w:rFonts w:eastAsia="Calibri"/>
                <w:color w:val="000000"/>
                <w:sz w:val="24"/>
                <w:szCs w:val="24"/>
              </w:rPr>
              <w:t>чно</w:t>
            </w:r>
            <w:r w:rsidRPr="002019EF">
              <w:rPr>
                <w:rFonts w:eastAsia="Calibri"/>
                <w:color w:val="000000"/>
                <w:spacing w:val="-2"/>
                <w:sz w:val="24"/>
                <w:szCs w:val="24"/>
              </w:rPr>
              <w:t>с</w:t>
            </w:r>
            <w:r w:rsidRPr="002019EF">
              <w:rPr>
                <w:rFonts w:eastAsia="Calibri"/>
                <w:color w:val="000000"/>
                <w:w w:val="99"/>
                <w:sz w:val="24"/>
                <w:szCs w:val="24"/>
              </w:rPr>
              <w:t>т</w:t>
            </w:r>
            <w:r w:rsidRPr="002019EF">
              <w:rPr>
                <w:rFonts w:eastAsia="Calibri"/>
                <w:color w:val="000000"/>
                <w:sz w:val="24"/>
                <w:szCs w:val="24"/>
              </w:rPr>
              <w:t>и</w:t>
            </w:r>
            <w:r w:rsidRPr="002019EF">
              <w:rPr>
                <w:rFonts w:eastAsia="Calibri"/>
                <w:color w:val="000000"/>
                <w:sz w:val="24"/>
                <w:szCs w:val="24"/>
              </w:rPr>
              <w:tab/>
              <w:t xml:space="preserve">в </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z w:val="24"/>
                <w:szCs w:val="24"/>
              </w:rPr>
              <w:t>лов</w:t>
            </w:r>
            <w:r w:rsidRPr="002019EF">
              <w:rPr>
                <w:rFonts w:eastAsia="Calibri"/>
                <w:color w:val="000000"/>
                <w:w w:val="99"/>
                <w:sz w:val="24"/>
                <w:szCs w:val="24"/>
              </w:rPr>
              <w:t>и</w:t>
            </w:r>
            <w:r w:rsidRPr="002019EF">
              <w:rPr>
                <w:rFonts w:eastAsia="Calibri"/>
                <w:color w:val="000000"/>
                <w:sz w:val="24"/>
                <w:szCs w:val="24"/>
              </w:rPr>
              <w:t xml:space="preserve">ях </w:t>
            </w:r>
            <w:r w:rsidRPr="002019EF">
              <w:rPr>
                <w:rFonts w:eastAsia="Calibri"/>
                <w:color w:val="000000"/>
                <w:w w:val="99"/>
                <w:sz w:val="24"/>
                <w:szCs w:val="24"/>
              </w:rPr>
              <w:t>и</w:t>
            </w:r>
            <w:r w:rsidRPr="002019EF">
              <w:rPr>
                <w:rFonts w:eastAsia="Calibri"/>
                <w:color w:val="000000"/>
                <w:spacing w:val="1"/>
                <w:w w:val="99"/>
                <w:sz w:val="24"/>
                <w:szCs w:val="24"/>
              </w:rPr>
              <w:t>н</w:t>
            </w:r>
            <w:r w:rsidRPr="002019EF">
              <w:rPr>
                <w:rFonts w:eastAsia="Calibri"/>
                <w:color w:val="000000"/>
                <w:sz w:val="24"/>
                <w:szCs w:val="24"/>
              </w:rPr>
              <w:t>д</w:t>
            </w:r>
            <w:r w:rsidRPr="002019EF">
              <w:rPr>
                <w:rFonts w:eastAsia="Calibri"/>
                <w:color w:val="000000"/>
                <w:w w:val="99"/>
                <w:sz w:val="24"/>
                <w:szCs w:val="24"/>
              </w:rPr>
              <w:t>и</w:t>
            </w:r>
            <w:r w:rsidRPr="002019EF">
              <w:rPr>
                <w:rFonts w:eastAsia="Calibri"/>
                <w:color w:val="000000"/>
                <w:sz w:val="24"/>
                <w:szCs w:val="24"/>
              </w:rPr>
              <w:t>в</w:t>
            </w:r>
            <w:r w:rsidRPr="002019EF">
              <w:rPr>
                <w:rFonts w:eastAsia="Calibri"/>
                <w:color w:val="000000"/>
                <w:w w:val="99"/>
                <w:sz w:val="24"/>
                <w:szCs w:val="24"/>
              </w:rPr>
              <w:t>и</w:t>
            </w:r>
            <w:r w:rsidRPr="002019EF">
              <w:rPr>
                <w:rFonts w:eastAsia="Calibri"/>
                <w:color w:val="000000"/>
                <w:spacing w:val="2"/>
                <w:sz w:val="24"/>
                <w:szCs w:val="24"/>
              </w:rPr>
              <w:t>д</w:t>
            </w:r>
            <w:r w:rsidRPr="002019EF">
              <w:rPr>
                <w:rFonts w:eastAsia="Calibri"/>
                <w:color w:val="000000"/>
                <w:spacing w:val="-6"/>
                <w:sz w:val="24"/>
                <w:szCs w:val="24"/>
              </w:rPr>
              <w:t>у</w:t>
            </w:r>
            <w:r w:rsidRPr="002019EF">
              <w:rPr>
                <w:rFonts w:eastAsia="Calibri"/>
                <w:color w:val="000000"/>
                <w:spacing w:val="-1"/>
                <w:sz w:val="24"/>
                <w:szCs w:val="24"/>
              </w:rPr>
              <w:t>а</w:t>
            </w:r>
            <w:r w:rsidRPr="002019EF">
              <w:rPr>
                <w:rFonts w:eastAsia="Calibri"/>
                <w:color w:val="000000"/>
                <w:sz w:val="24"/>
                <w:szCs w:val="24"/>
              </w:rPr>
              <w:t>ль</w:t>
            </w:r>
            <w:r w:rsidRPr="002019EF">
              <w:rPr>
                <w:rFonts w:eastAsia="Calibri"/>
                <w:color w:val="000000"/>
                <w:spacing w:val="1"/>
                <w:w w:val="99"/>
                <w:sz w:val="24"/>
                <w:szCs w:val="24"/>
              </w:rPr>
              <w:t>н</w:t>
            </w:r>
            <w:r w:rsidRPr="002019EF">
              <w:rPr>
                <w:rFonts w:eastAsia="Calibri"/>
                <w:color w:val="000000"/>
                <w:sz w:val="24"/>
                <w:szCs w:val="24"/>
              </w:rPr>
              <w:t>о</w:t>
            </w:r>
            <w:r w:rsidRPr="002019EF">
              <w:rPr>
                <w:rFonts w:eastAsia="Calibri"/>
                <w:color w:val="000000"/>
                <w:w w:val="99"/>
                <w:sz w:val="24"/>
                <w:szCs w:val="24"/>
              </w:rPr>
              <w:t>г</w:t>
            </w:r>
            <w:r w:rsidRPr="002019EF">
              <w:rPr>
                <w:rFonts w:eastAsia="Calibri"/>
                <w:color w:val="000000"/>
                <w:spacing w:val="1"/>
                <w:sz w:val="24"/>
                <w:szCs w:val="24"/>
              </w:rPr>
              <w:t xml:space="preserve">о </w:t>
            </w:r>
            <w:r w:rsidRPr="002019EF">
              <w:rPr>
                <w:rFonts w:eastAsia="Calibri"/>
                <w:color w:val="000000"/>
                <w:w w:val="99"/>
                <w:sz w:val="24"/>
                <w:szCs w:val="24"/>
              </w:rPr>
              <w:t xml:space="preserve">и </w:t>
            </w:r>
            <w:r w:rsidRPr="002019EF">
              <w:rPr>
                <w:rFonts w:eastAsia="Calibri"/>
                <w:color w:val="000000"/>
                <w:sz w:val="24"/>
                <w:szCs w:val="24"/>
              </w:rPr>
              <w:t>обще</w:t>
            </w:r>
            <w:r w:rsidRPr="002019EF">
              <w:rPr>
                <w:rFonts w:eastAsia="Calibri"/>
                <w:color w:val="000000"/>
                <w:spacing w:val="-1"/>
                <w:sz w:val="24"/>
                <w:szCs w:val="24"/>
              </w:rPr>
              <w:t>с</w:t>
            </w:r>
            <w:r w:rsidRPr="002019EF">
              <w:rPr>
                <w:rFonts w:eastAsia="Calibri"/>
                <w:color w:val="000000"/>
                <w:sz w:val="24"/>
                <w:szCs w:val="24"/>
              </w:rPr>
              <w:t>твен</w:t>
            </w:r>
            <w:r w:rsidRPr="002019EF">
              <w:rPr>
                <w:rFonts w:eastAsia="Calibri"/>
                <w:color w:val="000000"/>
                <w:spacing w:val="1"/>
                <w:sz w:val="24"/>
                <w:szCs w:val="24"/>
              </w:rPr>
              <w:t>н</w:t>
            </w:r>
            <w:r w:rsidRPr="002019EF">
              <w:rPr>
                <w:rFonts w:eastAsia="Calibri"/>
                <w:color w:val="000000"/>
                <w:sz w:val="24"/>
                <w:szCs w:val="24"/>
              </w:rPr>
              <w:t xml:space="preserve">ого      </w:t>
            </w:r>
            <w:r w:rsidRPr="002019EF">
              <w:rPr>
                <w:rFonts w:eastAsia="Calibri"/>
                <w:color w:val="000000"/>
                <w:spacing w:val="-45"/>
                <w:sz w:val="24"/>
                <w:szCs w:val="24"/>
              </w:rPr>
              <w:t xml:space="preserve"> </w:t>
            </w:r>
            <w:r w:rsidRPr="002019EF">
              <w:rPr>
                <w:rFonts w:eastAsia="Calibri"/>
                <w:color w:val="000000"/>
                <w:sz w:val="24"/>
                <w:szCs w:val="24"/>
              </w:rPr>
              <w:t>прос</w:t>
            </w:r>
            <w:r w:rsidRPr="002019EF">
              <w:rPr>
                <w:rFonts w:eastAsia="Calibri"/>
                <w:color w:val="000000"/>
                <w:w w:val="99"/>
                <w:sz w:val="24"/>
                <w:szCs w:val="24"/>
              </w:rPr>
              <w:t>т</w:t>
            </w:r>
            <w:r w:rsidRPr="002019EF">
              <w:rPr>
                <w:rFonts w:eastAsia="Calibri"/>
                <w:color w:val="000000"/>
                <w:sz w:val="24"/>
                <w:szCs w:val="24"/>
              </w:rPr>
              <w:t>ранс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z w:val="24"/>
                <w:szCs w:val="24"/>
              </w:rPr>
              <w:t>,</w:t>
            </w:r>
            <w:r w:rsidRPr="002019EF">
              <w:rPr>
                <w:rFonts w:eastAsia="Calibri"/>
                <w:color w:val="000000"/>
                <w:sz w:val="24"/>
                <w:szCs w:val="24"/>
              </w:rPr>
              <w:tab/>
            </w:r>
            <w:r w:rsidRPr="002019EF">
              <w:rPr>
                <w:rFonts w:eastAsia="Calibri"/>
                <w:color w:val="000000"/>
                <w:w w:val="99"/>
                <w:sz w:val="24"/>
                <w:szCs w:val="24"/>
              </w:rPr>
              <w:t>з</w:t>
            </w:r>
            <w:r w:rsidRPr="002019EF">
              <w:rPr>
                <w:rFonts w:eastAsia="Calibri"/>
                <w:color w:val="000000"/>
                <w:spacing w:val="1"/>
                <w:sz w:val="24"/>
                <w:szCs w:val="24"/>
              </w:rPr>
              <w:t>н</w:t>
            </w:r>
            <w:r w:rsidRPr="002019EF">
              <w:rPr>
                <w:rFonts w:eastAsia="Calibri"/>
                <w:color w:val="000000"/>
                <w:sz w:val="24"/>
                <w:szCs w:val="24"/>
              </w:rPr>
              <w:t>ач</w:t>
            </w:r>
            <w:r w:rsidRPr="002019EF">
              <w:rPr>
                <w:rFonts w:eastAsia="Calibri"/>
                <w:color w:val="000000"/>
                <w:spacing w:val="-1"/>
                <w:sz w:val="24"/>
                <w:szCs w:val="24"/>
              </w:rPr>
              <w:t>е</w:t>
            </w:r>
            <w:r w:rsidRPr="002019EF">
              <w:rPr>
                <w:rFonts w:eastAsia="Calibri"/>
                <w:color w:val="000000"/>
                <w:spacing w:val="3"/>
                <w:sz w:val="24"/>
                <w:szCs w:val="24"/>
              </w:rPr>
              <w:t>н</w:t>
            </w:r>
            <w:r w:rsidRPr="002019EF">
              <w:rPr>
                <w:rFonts w:eastAsia="Calibri"/>
                <w:color w:val="000000"/>
                <w:spacing w:val="1"/>
                <w:sz w:val="24"/>
                <w:szCs w:val="24"/>
              </w:rPr>
              <w:t>и</w:t>
            </w:r>
            <w:r w:rsidRPr="002019EF">
              <w:rPr>
                <w:rFonts w:eastAsia="Calibri"/>
                <w:color w:val="000000"/>
                <w:sz w:val="24"/>
                <w:szCs w:val="24"/>
              </w:rPr>
              <w:t xml:space="preserve">е      </w:t>
            </w:r>
            <w:r w:rsidRPr="002019EF">
              <w:rPr>
                <w:rFonts w:eastAsia="Calibri"/>
                <w:color w:val="000000"/>
                <w:spacing w:val="-46"/>
                <w:sz w:val="24"/>
                <w:szCs w:val="24"/>
              </w:rPr>
              <w:t xml:space="preserve"> </w:t>
            </w:r>
            <w:r w:rsidRPr="002019EF">
              <w:rPr>
                <w:rFonts w:eastAsia="Calibri"/>
                <w:color w:val="000000"/>
                <w:sz w:val="24"/>
                <w:szCs w:val="24"/>
              </w:rPr>
              <w:t>и це</w:t>
            </w:r>
            <w:r w:rsidRPr="002019EF">
              <w:rPr>
                <w:rFonts w:eastAsia="Calibri"/>
                <w:color w:val="000000"/>
                <w:spacing w:val="1"/>
                <w:sz w:val="24"/>
                <w:szCs w:val="24"/>
              </w:rPr>
              <w:t>н</w:t>
            </w:r>
            <w:r w:rsidRPr="002019EF">
              <w:rPr>
                <w:rFonts w:eastAsia="Calibri"/>
                <w:color w:val="000000"/>
                <w:spacing w:val="1"/>
                <w:w w:val="99"/>
                <w:sz w:val="24"/>
                <w:szCs w:val="24"/>
              </w:rPr>
              <w:t>н</w:t>
            </w:r>
            <w:r w:rsidRPr="002019EF">
              <w:rPr>
                <w:rFonts w:eastAsia="Calibri"/>
                <w:color w:val="000000"/>
                <w:sz w:val="24"/>
                <w:szCs w:val="24"/>
              </w:rPr>
              <w:t>ос</w:t>
            </w:r>
            <w:r w:rsidRPr="002019EF">
              <w:rPr>
                <w:rFonts w:eastAsia="Calibri"/>
                <w:color w:val="000000"/>
                <w:spacing w:val="-2"/>
                <w:sz w:val="24"/>
                <w:szCs w:val="24"/>
              </w:rPr>
              <w:t>т</w:t>
            </w:r>
            <w:r w:rsidRPr="002019EF">
              <w:rPr>
                <w:rFonts w:eastAsia="Calibri"/>
                <w:color w:val="000000"/>
                <w:w w:val="99"/>
                <w:sz w:val="24"/>
                <w:szCs w:val="24"/>
              </w:rPr>
              <w:t>ь</w:t>
            </w:r>
            <w:r w:rsidRPr="002019EF">
              <w:rPr>
                <w:rFonts w:eastAsia="Calibri"/>
                <w:color w:val="000000"/>
                <w:sz w:val="24"/>
                <w:szCs w:val="24"/>
              </w:rPr>
              <w:t xml:space="preserve"> м</w:t>
            </w:r>
            <w:r w:rsidRPr="002019EF">
              <w:rPr>
                <w:rFonts w:eastAsia="Calibri"/>
                <w:color w:val="000000"/>
                <w:spacing w:val="-1"/>
                <w:sz w:val="24"/>
                <w:szCs w:val="24"/>
              </w:rPr>
              <w:t>е</w:t>
            </w:r>
            <w:r w:rsidRPr="002019EF">
              <w:rPr>
                <w:rFonts w:eastAsia="Calibri"/>
                <w:color w:val="000000"/>
                <w:sz w:val="24"/>
                <w:szCs w:val="24"/>
              </w:rPr>
              <w:t>ж</w:t>
            </w:r>
            <w:r w:rsidRPr="002019EF">
              <w:rPr>
                <w:rFonts w:eastAsia="Calibri"/>
                <w:color w:val="000000"/>
                <w:w w:val="99"/>
                <w:sz w:val="24"/>
                <w:szCs w:val="24"/>
              </w:rPr>
              <w:t>н</w:t>
            </w:r>
            <w:r w:rsidRPr="002019EF">
              <w:rPr>
                <w:rFonts w:eastAsia="Calibri"/>
                <w:color w:val="000000"/>
                <w:sz w:val="24"/>
                <w:szCs w:val="24"/>
              </w:rPr>
              <w:t>а</w:t>
            </w:r>
            <w:r w:rsidRPr="002019EF">
              <w:rPr>
                <w:rFonts w:eastAsia="Calibri"/>
                <w:color w:val="000000"/>
                <w:spacing w:val="1"/>
                <w:w w:val="99"/>
                <w:sz w:val="24"/>
                <w:szCs w:val="24"/>
              </w:rPr>
              <w:t>ц</w:t>
            </w:r>
            <w:r w:rsidRPr="002019EF">
              <w:rPr>
                <w:rFonts w:eastAsia="Calibri"/>
                <w:color w:val="000000"/>
                <w:sz w:val="24"/>
                <w:szCs w:val="24"/>
              </w:rPr>
              <w:t>ио</w:t>
            </w:r>
            <w:r w:rsidRPr="002019EF">
              <w:rPr>
                <w:rFonts w:eastAsia="Calibri"/>
                <w:color w:val="000000"/>
                <w:spacing w:val="1"/>
                <w:w w:val="99"/>
                <w:sz w:val="24"/>
                <w:szCs w:val="24"/>
              </w:rPr>
              <w:t>н</w:t>
            </w:r>
            <w:r w:rsidRPr="002019EF">
              <w:rPr>
                <w:rFonts w:eastAsia="Calibri"/>
                <w:color w:val="000000"/>
                <w:sz w:val="24"/>
                <w:szCs w:val="24"/>
              </w:rPr>
              <w:t>ал</w:t>
            </w:r>
            <w:r w:rsidRPr="002019EF">
              <w:rPr>
                <w:rFonts w:eastAsia="Calibri"/>
                <w:color w:val="000000"/>
                <w:spacing w:val="1"/>
                <w:sz w:val="24"/>
                <w:szCs w:val="24"/>
              </w:rPr>
              <w:t>ь</w:t>
            </w:r>
            <w:r w:rsidRPr="002019EF">
              <w:rPr>
                <w:rFonts w:eastAsia="Calibri"/>
                <w:color w:val="000000"/>
                <w:spacing w:val="1"/>
                <w:w w:val="99"/>
                <w:sz w:val="24"/>
                <w:szCs w:val="24"/>
              </w:rPr>
              <w:t>н</w:t>
            </w:r>
            <w:r w:rsidRPr="002019EF">
              <w:rPr>
                <w:rFonts w:eastAsia="Calibri"/>
                <w:color w:val="000000"/>
                <w:sz w:val="24"/>
                <w:szCs w:val="24"/>
              </w:rPr>
              <w:t>о</w:t>
            </w:r>
            <w:r w:rsidRPr="002019EF">
              <w:rPr>
                <w:rFonts w:eastAsia="Calibri"/>
                <w:color w:val="000000"/>
                <w:w w:val="99"/>
                <w:sz w:val="24"/>
                <w:szCs w:val="24"/>
              </w:rPr>
              <w:t>г</w:t>
            </w:r>
            <w:r w:rsidRPr="002019EF">
              <w:rPr>
                <w:rFonts w:eastAsia="Calibri"/>
                <w:color w:val="000000"/>
                <w:sz w:val="24"/>
                <w:szCs w:val="24"/>
              </w:rPr>
              <w:t>о,</w:t>
            </w:r>
            <w:r w:rsidRPr="002019EF">
              <w:rPr>
                <w:rFonts w:eastAsia="Calibri"/>
                <w:color w:val="000000"/>
                <w:spacing w:val="76"/>
                <w:sz w:val="24"/>
                <w:szCs w:val="24"/>
              </w:rPr>
              <w:t xml:space="preserve"> </w:t>
            </w:r>
            <w:r w:rsidRPr="002019EF">
              <w:rPr>
                <w:rFonts w:eastAsia="Calibri"/>
                <w:color w:val="000000"/>
                <w:sz w:val="24"/>
                <w:szCs w:val="24"/>
              </w:rPr>
              <w:t>межр</w:t>
            </w:r>
            <w:r w:rsidRPr="002019EF">
              <w:rPr>
                <w:rFonts w:eastAsia="Calibri"/>
                <w:color w:val="000000"/>
                <w:spacing w:val="-1"/>
                <w:sz w:val="24"/>
                <w:szCs w:val="24"/>
              </w:rPr>
              <w:t>е</w:t>
            </w:r>
            <w:r w:rsidRPr="002019EF">
              <w:rPr>
                <w:rFonts w:eastAsia="Calibri"/>
                <w:color w:val="000000"/>
                <w:sz w:val="24"/>
                <w:szCs w:val="24"/>
              </w:rPr>
              <w:t>л</w:t>
            </w:r>
            <w:r w:rsidRPr="002019EF">
              <w:rPr>
                <w:rFonts w:eastAsia="Calibri"/>
                <w:color w:val="000000"/>
                <w:w w:val="99"/>
                <w:sz w:val="24"/>
                <w:szCs w:val="24"/>
              </w:rPr>
              <w:t>иг</w:t>
            </w:r>
            <w:r w:rsidRPr="002019EF">
              <w:rPr>
                <w:rFonts w:eastAsia="Calibri"/>
                <w:color w:val="000000"/>
                <w:spacing w:val="1"/>
                <w:w w:val="99"/>
                <w:sz w:val="24"/>
                <w:szCs w:val="24"/>
              </w:rPr>
              <w:t>и</w:t>
            </w:r>
            <w:r w:rsidRPr="002019EF">
              <w:rPr>
                <w:rFonts w:eastAsia="Calibri"/>
                <w:color w:val="000000"/>
                <w:sz w:val="24"/>
                <w:szCs w:val="24"/>
              </w:rPr>
              <w:t>озного</w:t>
            </w:r>
            <w:r w:rsidRPr="002019EF">
              <w:rPr>
                <w:rFonts w:eastAsia="Calibri"/>
                <w:color w:val="000000"/>
                <w:spacing w:val="79"/>
                <w:sz w:val="24"/>
                <w:szCs w:val="24"/>
              </w:rPr>
              <w:t xml:space="preserve"> </w:t>
            </w:r>
            <w:r w:rsidRPr="002019EF">
              <w:rPr>
                <w:rFonts w:eastAsia="Calibri"/>
                <w:color w:val="000000"/>
                <w:sz w:val="24"/>
                <w:szCs w:val="24"/>
              </w:rPr>
              <w:t>согла</w:t>
            </w:r>
            <w:r w:rsidRPr="002019EF">
              <w:rPr>
                <w:rFonts w:eastAsia="Calibri"/>
                <w:color w:val="000000"/>
                <w:spacing w:val="-1"/>
                <w:sz w:val="24"/>
                <w:szCs w:val="24"/>
              </w:rPr>
              <w:t>с</w:t>
            </w:r>
            <w:r w:rsidRPr="002019EF">
              <w:rPr>
                <w:rFonts w:eastAsia="Calibri"/>
                <w:color w:val="000000"/>
                <w:sz w:val="24"/>
                <w:szCs w:val="24"/>
              </w:rPr>
              <w:t>ия</w:t>
            </w:r>
            <w:r w:rsidRPr="002019EF">
              <w:rPr>
                <w:rFonts w:eastAsia="Calibri"/>
                <w:color w:val="000000"/>
                <w:spacing w:val="79"/>
                <w:sz w:val="24"/>
                <w:szCs w:val="24"/>
              </w:rPr>
              <w:t xml:space="preserve"> </w:t>
            </w:r>
            <w:r w:rsidRPr="002019EF">
              <w:rPr>
                <w:rFonts w:eastAsia="Calibri"/>
                <w:color w:val="000000"/>
                <w:sz w:val="24"/>
                <w:szCs w:val="24"/>
              </w:rPr>
              <w:t>л</w:t>
            </w:r>
            <w:r w:rsidRPr="002019EF">
              <w:rPr>
                <w:rFonts w:eastAsia="Calibri"/>
                <w:color w:val="000000"/>
                <w:spacing w:val="1"/>
                <w:w w:val="99"/>
                <w:sz w:val="24"/>
                <w:szCs w:val="24"/>
              </w:rPr>
              <w:t>ю</w:t>
            </w:r>
            <w:r w:rsidRPr="002019EF">
              <w:rPr>
                <w:rFonts w:eastAsia="Calibri"/>
                <w:color w:val="000000"/>
                <w:sz w:val="24"/>
                <w:szCs w:val="24"/>
              </w:rPr>
              <w:t>д</w:t>
            </w:r>
            <w:r w:rsidRPr="002019EF">
              <w:rPr>
                <w:rFonts w:eastAsia="Calibri"/>
                <w:color w:val="000000"/>
                <w:spacing w:val="-2"/>
                <w:sz w:val="24"/>
                <w:szCs w:val="24"/>
              </w:rPr>
              <w:t>е</w:t>
            </w:r>
            <w:r w:rsidRPr="002019EF">
              <w:rPr>
                <w:rFonts w:eastAsia="Calibri"/>
                <w:color w:val="000000"/>
                <w:sz w:val="24"/>
                <w:szCs w:val="24"/>
              </w:rPr>
              <w:t>й,</w:t>
            </w:r>
            <w:r w:rsidRPr="002019EF">
              <w:rPr>
                <w:rFonts w:eastAsia="Calibri"/>
                <w:color w:val="000000"/>
                <w:spacing w:val="77"/>
                <w:sz w:val="24"/>
                <w:szCs w:val="24"/>
              </w:rPr>
              <w:t xml:space="preserve"> </w:t>
            </w:r>
            <w:r w:rsidRPr="002019EF">
              <w:rPr>
                <w:rFonts w:eastAsia="Calibri"/>
                <w:color w:val="000000"/>
                <w:spacing w:val="1"/>
                <w:sz w:val="24"/>
                <w:szCs w:val="24"/>
              </w:rPr>
              <w:t>н</w:t>
            </w:r>
            <w:r w:rsidRPr="002019EF">
              <w:rPr>
                <w:rFonts w:eastAsia="Calibri"/>
                <w:color w:val="000000"/>
                <w:sz w:val="24"/>
                <w:szCs w:val="24"/>
              </w:rPr>
              <w:t>ародов</w:t>
            </w:r>
            <w:r w:rsidRPr="002019EF">
              <w:rPr>
                <w:rFonts w:eastAsia="Calibri"/>
                <w:color w:val="000000"/>
                <w:spacing w:val="78"/>
                <w:sz w:val="24"/>
                <w:szCs w:val="24"/>
              </w:rPr>
              <w:t xml:space="preserve"> </w:t>
            </w:r>
            <w:r w:rsidRPr="002019EF">
              <w:rPr>
                <w:rFonts w:eastAsia="Calibri"/>
                <w:color w:val="000000"/>
                <w:sz w:val="24"/>
                <w:szCs w:val="24"/>
              </w:rPr>
              <w:t>в</w:t>
            </w:r>
            <w:r w:rsidRPr="002019EF">
              <w:rPr>
                <w:rFonts w:eastAsia="Calibri"/>
                <w:color w:val="000000"/>
                <w:spacing w:val="76"/>
                <w:sz w:val="24"/>
                <w:szCs w:val="24"/>
              </w:rPr>
              <w:t xml:space="preserve"> </w:t>
            </w:r>
            <w:r w:rsidRPr="002019EF">
              <w:rPr>
                <w:rFonts w:eastAsia="Calibri"/>
                <w:color w:val="000000"/>
                <w:spacing w:val="1"/>
                <w:w w:val="99"/>
                <w:sz w:val="24"/>
                <w:szCs w:val="24"/>
              </w:rPr>
              <w:t>Р</w:t>
            </w:r>
            <w:r w:rsidRPr="002019EF">
              <w:rPr>
                <w:rFonts w:eastAsia="Calibri"/>
                <w:color w:val="000000"/>
                <w:sz w:val="24"/>
                <w:szCs w:val="24"/>
              </w:rPr>
              <w:t>ос</w:t>
            </w:r>
            <w:r w:rsidRPr="002019EF">
              <w:rPr>
                <w:rFonts w:eastAsia="Calibri"/>
                <w:color w:val="000000"/>
                <w:spacing w:val="-1"/>
                <w:sz w:val="24"/>
                <w:szCs w:val="24"/>
              </w:rPr>
              <w:t>с</w:t>
            </w:r>
            <w:r w:rsidRPr="002019EF">
              <w:rPr>
                <w:rFonts w:eastAsia="Calibri"/>
                <w:color w:val="000000"/>
                <w:spacing w:val="1"/>
                <w:sz w:val="24"/>
                <w:szCs w:val="24"/>
              </w:rPr>
              <w:t>и</w:t>
            </w:r>
            <w:r w:rsidRPr="002019EF">
              <w:rPr>
                <w:rFonts w:eastAsia="Calibri"/>
                <w:color w:val="000000"/>
                <w:sz w:val="24"/>
                <w:szCs w:val="24"/>
              </w:rPr>
              <w:t>и,</w:t>
            </w:r>
            <w:r w:rsidRPr="002019EF">
              <w:rPr>
                <w:rFonts w:eastAsia="Calibri"/>
                <w:color w:val="000000"/>
                <w:spacing w:val="82"/>
                <w:sz w:val="24"/>
                <w:szCs w:val="24"/>
              </w:rPr>
              <w:t xml:space="preserve"> </w:t>
            </w:r>
            <w:r w:rsidRPr="002019EF">
              <w:rPr>
                <w:rFonts w:eastAsia="Calibri"/>
                <w:color w:val="000000"/>
                <w:spacing w:val="-6"/>
                <w:sz w:val="24"/>
                <w:szCs w:val="24"/>
              </w:rPr>
              <w:t>у</w:t>
            </w:r>
            <w:r w:rsidRPr="002019EF">
              <w:rPr>
                <w:rFonts w:eastAsia="Calibri"/>
                <w:color w:val="000000"/>
                <w:sz w:val="24"/>
                <w:szCs w:val="24"/>
              </w:rPr>
              <w:t>ме</w:t>
            </w:r>
            <w:r w:rsidRPr="002019EF">
              <w:rPr>
                <w:rFonts w:eastAsia="Calibri"/>
                <w:color w:val="000000"/>
                <w:w w:val="99"/>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 xml:space="preserve">й </w:t>
            </w:r>
            <w:r w:rsidRPr="002019EF">
              <w:rPr>
                <w:rFonts w:eastAsia="Calibri"/>
                <w:color w:val="000000"/>
                <w:sz w:val="24"/>
                <w:szCs w:val="24"/>
              </w:rPr>
              <w:t>об</w:t>
            </w:r>
            <w:r w:rsidRPr="002019EF">
              <w:rPr>
                <w:rFonts w:eastAsia="Calibri"/>
                <w:color w:val="000000"/>
                <w:w w:val="99"/>
                <w:sz w:val="24"/>
                <w:szCs w:val="24"/>
              </w:rPr>
              <w:t>щ</w:t>
            </w:r>
            <w:r w:rsidRPr="002019EF">
              <w:rPr>
                <w:rFonts w:eastAsia="Calibri"/>
                <w:color w:val="000000"/>
                <w:sz w:val="24"/>
                <w:szCs w:val="24"/>
              </w:rPr>
              <w:t>аться с люд</w:t>
            </w:r>
            <w:r w:rsidRPr="002019EF">
              <w:rPr>
                <w:rFonts w:eastAsia="Calibri"/>
                <w:color w:val="000000"/>
                <w:spacing w:val="1"/>
                <w:sz w:val="24"/>
                <w:szCs w:val="24"/>
              </w:rPr>
              <w:t>ь</w:t>
            </w:r>
            <w:r w:rsidRPr="002019EF">
              <w:rPr>
                <w:rFonts w:eastAsia="Calibri"/>
                <w:color w:val="000000"/>
                <w:sz w:val="24"/>
                <w:szCs w:val="24"/>
              </w:rPr>
              <w:t>м</w:t>
            </w:r>
            <w:r w:rsidRPr="002019EF">
              <w:rPr>
                <w:rFonts w:eastAsia="Calibri"/>
                <w:color w:val="000000"/>
                <w:w w:val="99"/>
                <w:sz w:val="24"/>
                <w:szCs w:val="24"/>
              </w:rPr>
              <w:t>и</w:t>
            </w:r>
            <w:r w:rsidRPr="002019EF">
              <w:rPr>
                <w:rFonts w:eastAsia="Calibri"/>
                <w:color w:val="000000"/>
                <w:spacing w:val="1"/>
                <w:sz w:val="24"/>
                <w:szCs w:val="24"/>
              </w:rPr>
              <w:t xml:space="preserve"> </w:t>
            </w:r>
            <w:r w:rsidRPr="002019EF">
              <w:rPr>
                <w:rFonts w:eastAsia="Calibri"/>
                <w:color w:val="000000"/>
                <w:sz w:val="24"/>
                <w:szCs w:val="24"/>
              </w:rPr>
              <w:t>ра</w:t>
            </w:r>
            <w:r w:rsidRPr="002019EF">
              <w:rPr>
                <w:rFonts w:eastAsia="Calibri"/>
                <w:color w:val="000000"/>
                <w:spacing w:val="-1"/>
                <w:sz w:val="24"/>
                <w:szCs w:val="24"/>
              </w:rPr>
              <w:t>з</w:t>
            </w:r>
            <w:r w:rsidRPr="002019EF">
              <w:rPr>
                <w:rFonts w:eastAsia="Calibri"/>
                <w:color w:val="000000"/>
                <w:w w:val="99"/>
                <w:sz w:val="24"/>
                <w:szCs w:val="24"/>
              </w:rPr>
              <w:t>н</w:t>
            </w:r>
            <w:r w:rsidRPr="002019EF">
              <w:rPr>
                <w:rFonts w:eastAsia="Calibri"/>
                <w:color w:val="000000"/>
                <w:sz w:val="24"/>
                <w:szCs w:val="24"/>
              </w:rPr>
              <w:t xml:space="preserve">ых </w:t>
            </w:r>
            <w:r w:rsidRPr="002019EF">
              <w:rPr>
                <w:rFonts w:eastAsia="Calibri"/>
                <w:color w:val="000000"/>
                <w:w w:val="99"/>
                <w:sz w:val="24"/>
                <w:szCs w:val="24"/>
              </w:rPr>
              <w:t>н</w:t>
            </w:r>
            <w:r w:rsidRPr="002019EF">
              <w:rPr>
                <w:rFonts w:eastAsia="Calibri"/>
                <w:color w:val="000000"/>
                <w:sz w:val="24"/>
                <w:szCs w:val="24"/>
              </w:rPr>
              <w:t>ародов, в</w:t>
            </w:r>
            <w:r w:rsidRPr="002019EF">
              <w:rPr>
                <w:rFonts w:eastAsia="Calibri"/>
                <w:color w:val="000000"/>
                <w:spacing w:val="-1"/>
                <w:sz w:val="24"/>
                <w:szCs w:val="24"/>
              </w:rPr>
              <w:t>е</w:t>
            </w:r>
            <w:r w:rsidRPr="002019EF">
              <w:rPr>
                <w:rFonts w:eastAsia="Calibri"/>
                <w:color w:val="000000"/>
                <w:sz w:val="24"/>
                <w:szCs w:val="24"/>
              </w:rPr>
              <w:t>роисповедан</w:t>
            </w:r>
            <w:r w:rsidRPr="002019EF">
              <w:rPr>
                <w:rFonts w:eastAsia="Calibri"/>
                <w:color w:val="000000"/>
                <w:spacing w:val="1"/>
                <w:sz w:val="24"/>
                <w:szCs w:val="24"/>
              </w:rPr>
              <w:t>ий</w:t>
            </w:r>
            <w:r w:rsidRPr="002019EF">
              <w:rPr>
                <w:rFonts w:eastAsia="Calibri"/>
                <w:color w:val="000000"/>
                <w:sz w:val="24"/>
                <w:szCs w:val="24"/>
              </w:rPr>
              <w:t>.</w:t>
            </w:r>
          </w:p>
          <w:p w:rsidR="002A0D81" w:rsidRPr="002019EF" w:rsidRDefault="002A0D81" w:rsidP="00BB7657">
            <w:pPr>
              <w:spacing w:before="41"/>
              <w:ind w:left="142" w:right="472" w:firstLine="35"/>
              <w:jc w:val="both"/>
              <w:rPr>
                <w:rFonts w:eastAsia="Calibri"/>
                <w:color w:val="000000"/>
                <w:sz w:val="24"/>
                <w:szCs w:val="24"/>
              </w:rPr>
            </w:pPr>
            <w:r w:rsidRPr="002019EF">
              <w:rPr>
                <w:rFonts w:eastAsia="Calibri"/>
                <w:color w:val="000000"/>
                <w:sz w:val="24"/>
                <w:szCs w:val="24"/>
              </w:rPr>
              <w:t>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159"/>
                <w:sz w:val="24"/>
                <w:szCs w:val="24"/>
              </w:rPr>
              <w:t xml:space="preserve"> </w:t>
            </w:r>
            <w:r w:rsidRPr="002019EF">
              <w:rPr>
                <w:rFonts w:eastAsia="Calibri"/>
                <w:color w:val="000000"/>
                <w:spacing w:val="-4"/>
                <w:sz w:val="24"/>
                <w:szCs w:val="24"/>
              </w:rPr>
              <w:t>у</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е</w:t>
            </w:r>
            <w:r w:rsidRPr="002019EF">
              <w:rPr>
                <w:rFonts w:eastAsia="Calibri"/>
                <w:color w:val="000000"/>
                <w:spacing w:val="155"/>
                <w:sz w:val="24"/>
                <w:szCs w:val="24"/>
              </w:rPr>
              <w:t xml:space="preserve"> </w:t>
            </w:r>
            <w:r w:rsidRPr="002019EF">
              <w:rPr>
                <w:rFonts w:eastAsia="Calibri"/>
                <w:color w:val="000000"/>
                <w:sz w:val="24"/>
                <w:szCs w:val="24"/>
              </w:rPr>
              <w:t>к</w:t>
            </w:r>
            <w:r w:rsidRPr="002019EF">
              <w:rPr>
                <w:rFonts w:eastAsia="Calibri"/>
                <w:color w:val="000000"/>
                <w:spacing w:val="157"/>
                <w:sz w:val="24"/>
                <w:szCs w:val="24"/>
              </w:rPr>
              <w:t xml:space="preserve"> </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ар</w:t>
            </w:r>
            <w:r w:rsidRPr="002019EF">
              <w:rPr>
                <w:rFonts w:eastAsia="Calibri"/>
                <w:color w:val="000000"/>
                <w:w w:val="99"/>
                <w:sz w:val="24"/>
                <w:szCs w:val="24"/>
              </w:rPr>
              <w:t>ш</w:t>
            </w:r>
            <w:r w:rsidRPr="002019EF">
              <w:rPr>
                <w:rFonts w:eastAsia="Calibri"/>
                <w:color w:val="000000"/>
                <w:sz w:val="24"/>
                <w:szCs w:val="24"/>
              </w:rPr>
              <w:t>им,</w:t>
            </w:r>
            <w:r w:rsidRPr="002019EF">
              <w:rPr>
                <w:rFonts w:eastAsia="Calibri"/>
                <w:color w:val="000000"/>
                <w:spacing w:val="155"/>
                <w:sz w:val="24"/>
                <w:szCs w:val="24"/>
              </w:rPr>
              <w:t xml:space="preserve"> </w:t>
            </w:r>
            <w:r w:rsidRPr="002019EF">
              <w:rPr>
                <w:rFonts w:eastAsia="Calibri"/>
                <w:color w:val="000000"/>
                <w:sz w:val="24"/>
                <w:szCs w:val="24"/>
              </w:rPr>
              <w:t>к</w:t>
            </w:r>
            <w:r w:rsidRPr="002019EF">
              <w:rPr>
                <w:rFonts w:eastAsia="Calibri"/>
                <w:color w:val="000000"/>
                <w:spacing w:val="157"/>
                <w:sz w:val="24"/>
                <w:szCs w:val="24"/>
              </w:rPr>
              <w:t xml:space="preserve"> </w:t>
            </w:r>
            <w:r w:rsidRPr="002019EF">
              <w:rPr>
                <w:rFonts w:eastAsia="Calibri"/>
                <w:color w:val="000000"/>
                <w:spacing w:val="2"/>
                <w:sz w:val="24"/>
                <w:szCs w:val="24"/>
              </w:rPr>
              <w:t>р</w:t>
            </w:r>
            <w:r w:rsidRPr="002019EF">
              <w:rPr>
                <w:rFonts w:eastAsia="Calibri"/>
                <w:color w:val="000000"/>
                <w:sz w:val="24"/>
                <w:szCs w:val="24"/>
              </w:rPr>
              <w:t>ос</w:t>
            </w:r>
            <w:r w:rsidRPr="002019EF">
              <w:rPr>
                <w:rFonts w:eastAsia="Calibri"/>
                <w:color w:val="000000"/>
                <w:spacing w:val="-1"/>
                <w:sz w:val="24"/>
                <w:szCs w:val="24"/>
              </w:rPr>
              <w:t>с</w:t>
            </w:r>
            <w:r w:rsidRPr="002019EF">
              <w:rPr>
                <w:rFonts w:eastAsia="Calibri"/>
                <w:color w:val="000000"/>
                <w:spacing w:val="1"/>
                <w:sz w:val="24"/>
                <w:szCs w:val="24"/>
              </w:rPr>
              <w:t>ий</w:t>
            </w:r>
            <w:r w:rsidRPr="002019EF">
              <w:rPr>
                <w:rFonts w:eastAsia="Calibri"/>
                <w:color w:val="000000"/>
                <w:sz w:val="24"/>
                <w:szCs w:val="24"/>
              </w:rPr>
              <w:t>ск</w:t>
            </w:r>
            <w:r w:rsidRPr="002019EF">
              <w:rPr>
                <w:rFonts w:eastAsia="Calibri"/>
                <w:color w:val="000000"/>
                <w:spacing w:val="1"/>
                <w:sz w:val="24"/>
                <w:szCs w:val="24"/>
              </w:rPr>
              <w:t>и</w:t>
            </w:r>
            <w:r w:rsidRPr="002019EF">
              <w:rPr>
                <w:rFonts w:eastAsia="Calibri"/>
                <w:color w:val="000000"/>
                <w:sz w:val="24"/>
                <w:szCs w:val="24"/>
              </w:rPr>
              <w:t>м</w:t>
            </w:r>
            <w:r w:rsidRPr="002019EF">
              <w:rPr>
                <w:rFonts w:eastAsia="Calibri"/>
                <w:color w:val="000000"/>
                <w:spacing w:val="155"/>
                <w:sz w:val="24"/>
                <w:szCs w:val="24"/>
              </w:rPr>
              <w:t xml:space="preserve"> </w:t>
            </w:r>
            <w:r w:rsidRPr="002019EF">
              <w:rPr>
                <w:rFonts w:eastAsia="Calibri"/>
                <w:color w:val="000000"/>
                <w:spacing w:val="1"/>
                <w:w w:val="99"/>
                <w:sz w:val="24"/>
                <w:szCs w:val="24"/>
              </w:rPr>
              <w:t>т</w:t>
            </w:r>
            <w:r w:rsidRPr="002019EF">
              <w:rPr>
                <w:rFonts w:eastAsia="Calibri"/>
                <w:color w:val="000000"/>
                <w:sz w:val="24"/>
                <w:szCs w:val="24"/>
              </w:rPr>
              <w:t>ради</w:t>
            </w:r>
            <w:r w:rsidRPr="002019EF">
              <w:rPr>
                <w:rFonts w:eastAsia="Calibri"/>
                <w:color w:val="000000"/>
                <w:spacing w:val="1"/>
                <w:sz w:val="24"/>
                <w:szCs w:val="24"/>
              </w:rPr>
              <w:t>ци</w:t>
            </w:r>
            <w:r w:rsidRPr="002019EF">
              <w:rPr>
                <w:rFonts w:eastAsia="Calibri"/>
                <w:color w:val="000000"/>
                <w:spacing w:val="-1"/>
                <w:sz w:val="24"/>
                <w:szCs w:val="24"/>
              </w:rPr>
              <w:t>он</w:t>
            </w:r>
            <w:r w:rsidRPr="002019EF">
              <w:rPr>
                <w:rFonts w:eastAsia="Calibri"/>
                <w:color w:val="000000"/>
                <w:sz w:val="24"/>
                <w:szCs w:val="24"/>
              </w:rPr>
              <w:t>ным</w:t>
            </w:r>
            <w:r w:rsidRPr="002019EF">
              <w:rPr>
                <w:rFonts w:eastAsia="Calibri"/>
                <w:color w:val="000000"/>
                <w:spacing w:val="155"/>
                <w:sz w:val="24"/>
                <w:szCs w:val="24"/>
              </w:rPr>
              <w:t xml:space="preserve"> </w:t>
            </w:r>
            <w:r w:rsidRPr="002019EF">
              <w:rPr>
                <w:rFonts w:eastAsia="Calibri"/>
                <w:color w:val="000000"/>
                <w:sz w:val="24"/>
                <w:szCs w:val="24"/>
              </w:rPr>
              <w:t>семе</w:t>
            </w:r>
            <w:r w:rsidRPr="002019EF">
              <w:rPr>
                <w:rFonts w:eastAsia="Calibri"/>
                <w:color w:val="000000"/>
                <w:w w:val="99"/>
                <w:sz w:val="24"/>
                <w:szCs w:val="24"/>
              </w:rPr>
              <w:t>й</w:t>
            </w:r>
            <w:r w:rsidRPr="002019EF">
              <w:rPr>
                <w:rFonts w:eastAsia="Calibri"/>
                <w:color w:val="000000"/>
                <w:spacing w:val="1"/>
                <w:w w:val="99"/>
                <w:sz w:val="24"/>
                <w:szCs w:val="24"/>
              </w:rPr>
              <w:t>н</w:t>
            </w:r>
            <w:r w:rsidRPr="002019EF">
              <w:rPr>
                <w:rFonts w:eastAsia="Calibri"/>
                <w:color w:val="000000"/>
                <w:sz w:val="24"/>
                <w:szCs w:val="24"/>
              </w:rPr>
              <w:t xml:space="preserve">ым </w:t>
            </w:r>
            <w:r w:rsidRPr="002019EF">
              <w:rPr>
                <w:rFonts w:eastAsia="Calibri"/>
                <w:color w:val="000000"/>
                <w:w w:val="99"/>
                <w:sz w:val="24"/>
                <w:szCs w:val="24"/>
              </w:rPr>
              <w:t>ц</w:t>
            </w:r>
            <w:r w:rsidRPr="002019EF">
              <w:rPr>
                <w:rFonts w:eastAsia="Calibri"/>
                <w:color w:val="000000"/>
                <w:sz w:val="24"/>
                <w:szCs w:val="24"/>
              </w:rPr>
              <w:t>е</w:t>
            </w:r>
            <w:r w:rsidRPr="002019EF">
              <w:rPr>
                <w:rFonts w:eastAsia="Calibri"/>
                <w:color w:val="000000"/>
                <w:spacing w:val="1"/>
                <w:w w:val="99"/>
                <w:sz w:val="24"/>
                <w:szCs w:val="24"/>
              </w:rPr>
              <w:t>нн</w:t>
            </w:r>
            <w:r w:rsidRPr="002019EF">
              <w:rPr>
                <w:rFonts w:eastAsia="Calibri"/>
                <w:color w:val="000000"/>
                <w:sz w:val="24"/>
                <w:szCs w:val="24"/>
              </w:rPr>
              <w:t>остям,</w:t>
            </w:r>
            <w:r w:rsidRPr="002019EF">
              <w:rPr>
                <w:rFonts w:eastAsia="Calibri"/>
                <w:color w:val="000000"/>
                <w:spacing w:val="76"/>
                <w:sz w:val="24"/>
                <w:szCs w:val="24"/>
              </w:rPr>
              <w:t xml:space="preserve"> </w:t>
            </w:r>
            <w:r w:rsidRPr="002019EF">
              <w:rPr>
                <w:rFonts w:eastAsia="Calibri"/>
                <w:color w:val="000000"/>
                <w:spacing w:val="1"/>
                <w:w w:val="99"/>
                <w:sz w:val="24"/>
                <w:szCs w:val="24"/>
              </w:rPr>
              <w:t>ин</w:t>
            </w:r>
            <w:r w:rsidRPr="002019EF">
              <w:rPr>
                <w:rFonts w:eastAsia="Calibri"/>
                <w:color w:val="000000"/>
                <w:sz w:val="24"/>
                <w:szCs w:val="24"/>
              </w:rPr>
              <w:t>с</w:t>
            </w:r>
            <w:r w:rsidRPr="002019EF">
              <w:rPr>
                <w:rFonts w:eastAsia="Calibri"/>
                <w:color w:val="000000"/>
                <w:spacing w:val="-2"/>
                <w:sz w:val="24"/>
                <w:szCs w:val="24"/>
              </w:rPr>
              <w:t>т</w:t>
            </w:r>
            <w:r w:rsidRPr="002019EF">
              <w:rPr>
                <w:rFonts w:eastAsia="Calibri"/>
                <w:color w:val="000000"/>
                <w:w w:val="99"/>
                <w:sz w:val="24"/>
                <w:szCs w:val="24"/>
              </w:rPr>
              <w:t>и</w:t>
            </w:r>
            <w:r w:rsidRPr="002019EF">
              <w:rPr>
                <w:rFonts w:eastAsia="Calibri"/>
                <w:color w:val="000000"/>
                <w:spacing w:val="3"/>
                <w:sz w:val="24"/>
                <w:szCs w:val="24"/>
              </w:rPr>
              <w:t>т</w:t>
            </w:r>
            <w:r w:rsidRPr="002019EF">
              <w:rPr>
                <w:rFonts w:eastAsia="Calibri"/>
                <w:color w:val="000000"/>
                <w:spacing w:val="-6"/>
                <w:sz w:val="24"/>
                <w:szCs w:val="24"/>
              </w:rPr>
              <w:t>у</w:t>
            </w:r>
            <w:r w:rsidRPr="002019EF">
              <w:rPr>
                <w:rFonts w:eastAsia="Calibri"/>
                <w:color w:val="000000"/>
                <w:spacing w:val="4"/>
                <w:sz w:val="24"/>
                <w:szCs w:val="24"/>
              </w:rPr>
              <w:t>т</w:t>
            </w:r>
            <w:r w:rsidRPr="002019EF">
              <w:rPr>
                <w:rFonts w:eastAsia="Calibri"/>
                <w:color w:val="000000"/>
                <w:sz w:val="24"/>
                <w:szCs w:val="24"/>
              </w:rPr>
              <w:t>у</w:t>
            </w:r>
            <w:r w:rsidRPr="002019EF">
              <w:rPr>
                <w:rFonts w:eastAsia="Calibri"/>
                <w:color w:val="000000"/>
                <w:spacing w:val="74"/>
                <w:sz w:val="24"/>
                <w:szCs w:val="24"/>
              </w:rPr>
              <w:t xml:space="preserve"> </w:t>
            </w:r>
            <w:r w:rsidRPr="002019EF">
              <w:rPr>
                <w:rFonts w:eastAsia="Calibri"/>
                <w:color w:val="000000"/>
                <w:sz w:val="24"/>
                <w:szCs w:val="24"/>
              </w:rPr>
              <w:t>брака</w:t>
            </w:r>
            <w:r w:rsidRPr="002019EF">
              <w:rPr>
                <w:rFonts w:eastAsia="Calibri"/>
                <w:color w:val="000000"/>
                <w:spacing w:val="76"/>
                <w:sz w:val="24"/>
                <w:szCs w:val="24"/>
              </w:rPr>
              <w:t xml:space="preserve"> </w:t>
            </w:r>
            <w:r w:rsidRPr="002019EF">
              <w:rPr>
                <w:rFonts w:eastAsia="Calibri"/>
                <w:color w:val="000000"/>
                <w:spacing w:val="1"/>
                <w:sz w:val="24"/>
                <w:szCs w:val="24"/>
              </w:rPr>
              <w:t>к</w:t>
            </w:r>
            <w:r w:rsidRPr="002019EF">
              <w:rPr>
                <w:rFonts w:eastAsia="Calibri"/>
                <w:color w:val="000000"/>
                <w:sz w:val="24"/>
                <w:szCs w:val="24"/>
              </w:rPr>
              <w:t>ак</w:t>
            </w:r>
            <w:r w:rsidRPr="002019EF">
              <w:rPr>
                <w:rFonts w:eastAsia="Calibri"/>
                <w:color w:val="000000"/>
                <w:spacing w:val="77"/>
                <w:sz w:val="24"/>
                <w:szCs w:val="24"/>
              </w:rPr>
              <w:t xml:space="preserve"> </w:t>
            </w:r>
            <w:r w:rsidRPr="002019EF">
              <w:rPr>
                <w:rFonts w:eastAsia="Calibri"/>
                <w:color w:val="000000"/>
                <w:sz w:val="24"/>
                <w:szCs w:val="24"/>
              </w:rPr>
              <w:t>со</w:t>
            </w:r>
            <w:r w:rsidRPr="002019EF">
              <w:rPr>
                <w:rFonts w:eastAsia="Calibri"/>
                <w:color w:val="000000"/>
                <w:w w:val="99"/>
                <w:sz w:val="24"/>
                <w:szCs w:val="24"/>
              </w:rPr>
              <w:t>ю</w:t>
            </w:r>
            <w:r w:rsidRPr="002019EF">
              <w:rPr>
                <w:rFonts w:eastAsia="Calibri"/>
                <w:color w:val="000000"/>
                <w:spacing w:val="3"/>
                <w:w w:val="99"/>
                <w:sz w:val="24"/>
                <w:szCs w:val="24"/>
              </w:rPr>
              <w:t>з</w:t>
            </w:r>
            <w:r w:rsidRPr="002019EF">
              <w:rPr>
                <w:rFonts w:eastAsia="Calibri"/>
                <w:color w:val="000000"/>
                <w:sz w:val="24"/>
                <w:szCs w:val="24"/>
              </w:rPr>
              <w:t>у</w:t>
            </w:r>
            <w:r w:rsidRPr="002019EF">
              <w:rPr>
                <w:rFonts w:eastAsia="Calibri"/>
                <w:color w:val="000000"/>
                <w:spacing w:val="74"/>
                <w:sz w:val="24"/>
                <w:szCs w:val="24"/>
              </w:rPr>
              <w:t xml:space="preserve"> </w:t>
            </w:r>
            <w:r w:rsidRPr="002019EF">
              <w:rPr>
                <w:rFonts w:eastAsia="Calibri"/>
                <w:color w:val="000000"/>
                <w:spacing w:val="4"/>
                <w:sz w:val="24"/>
                <w:szCs w:val="24"/>
              </w:rPr>
              <w:t>м</w:t>
            </w:r>
            <w:r w:rsidRPr="002019EF">
              <w:rPr>
                <w:rFonts w:eastAsia="Calibri"/>
                <w:color w:val="000000"/>
                <w:spacing w:val="-1"/>
                <w:sz w:val="24"/>
                <w:szCs w:val="24"/>
              </w:rPr>
              <w:t>у</w:t>
            </w:r>
            <w:r w:rsidRPr="002019EF">
              <w:rPr>
                <w:rFonts w:eastAsia="Calibri"/>
                <w:color w:val="000000"/>
                <w:sz w:val="24"/>
                <w:szCs w:val="24"/>
              </w:rPr>
              <w:t>ж</w:t>
            </w:r>
            <w:r w:rsidRPr="002019EF">
              <w:rPr>
                <w:rFonts w:eastAsia="Calibri"/>
                <w:color w:val="000000"/>
                <w:spacing w:val="-1"/>
                <w:sz w:val="24"/>
                <w:szCs w:val="24"/>
              </w:rPr>
              <w:t>ч</w:t>
            </w:r>
            <w:r w:rsidRPr="002019EF">
              <w:rPr>
                <w:rFonts w:eastAsia="Calibri"/>
                <w:color w:val="000000"/>
                <w:sz w:val="24"/>
                <w:szCs w:val="24"/>
              </w:rPr>
              <w:t>и</w:t>
            </w:r>
            <w:r w:rsidRPr="002019EF">
              <w:rPr>
                <w:rFonts w:eastAsia="Calibri"/>
                <w:color w:val="000000"/>
                <w:spacing w:val="1"/>
                <w:sz w:val="24"/>
                <w:szCs w:val="24"/>
              </w:rPr>
              <w:t>н</w:t>
            </w:r>
            <w:r w:rsidRPr="002019EF">
              <w:rPr>
                <w:rFonts w:eastAsia="Calibri"/>
                <w:color w:val="000000"/>
                <w:sz w:val="24"/>
                <w:szCs w:val="24"/>
              </w:rPr>
              <w:t>ы</w:t>
            </w:r>
            <w:r w:rsidRPr="002019EF">
              <w:rPr>
                <w:rFonts w:eastAsia="Calibri"/>
                <w:color w:val="000000"/>
                <w:spacing w:val="76"/>
                <w:sz w:val="24"/>
                <w:szCs w:val="24"/>
              </w:rPr>
              <w:t xml:space="preserve"> </w:t>
            </w:r>
            <w:r w:rsidRPr="002019EF">
              <w:rPr>
                <w:rFonts w:eastAsia="Calibri"/>
                <w:color w:val="000000"/>
                <w:sz w:val="24"/>
                <w:szCs w:val="24"/>
              </w:rPr>
              <w:t>и</w:t>
            </w:r>
            <w:r w:rsidRPr="002019EF">
              <w:rPr>
                <w:rFonts w:eastAsia="Calibri"/>
                <w:color w:val="000000"/>
                <w:spacing w:val="78"/>
                <w:sz w:val="24"/>
                <w:szCs w:val="24"/>
              </w:rPr>
              <w:t xml:space="preserve"> </w:t>
            </w:r>
            <w:r w:rsidRPr="002019EF">
              <w:rPr>
                <w:rFonts w:eastAsia="Calibri"/>
                <w:color w:val="000000"/>
                <w:sz w:val="24"/>
                <w:szCs w:val="24"/>
              </w:rPr>
              <w:t>жен</w:t>
            </w:r>
            <w:r w:rsidRPr="002019EF">
              <w:rPr>
                <w:rFonts w:eastAsia="Calibri"/>
                <w:color w:val="000000"/>
                <w:w w:val="99"/>
                <w:sz w:val="24"/>
                <w:szCs w:val="24"/>
              </w:rPr>
              <w:t>щ</w:t>
            </w:r>
            <w:r w:rsidRPr="002019EF">
              <w:rPr>
                <w:rFonts w:eastAsia="Calibri"/>
                <w:color w:val="000000"/>
                <w:spacing w:val="1"/>
                <w:sz w:val="24"/>
                <w:szCs w:val="24"/>
              </w:rPr>
              <w:t>ин</w:t>
            </w:r>
            <w:r w:rsidRPr="002019EF">
              <w:rPr>
                <w:rFonts w:eastAsia="Calibri"/>
                <w:color w:val="000000"/>
                <w:sz w:val="24"/>
                <w:szCs w:val="24"/>
              </w:rPr>
              <w:t>ы</w:t>
            </w:r>
            <w:r w:rsidRPr="002019EF">
              <w:rPr>
                <w:rFonts w:eastAsia="Calibri"/>
                <w:color w:val="000000"/>
                <w:spacing w:val="76"/>
                <w:sz w:val="24"/>
                <w:szCs w:val="24"/>
              </w:rPr>
              <w:t xml:space="preserve"> </w:t>
            </w:r>
            <w:r w:rsidRPr="002019EF">
              <w:rPr>
                <w:rFonts w:eastAsia="Calibri"/>
                <w:color w:val="000000"/>
                <w:spacing w:val="-1"/>
                <w:sz w:val="24"/>
                <w:szCs w:val="24"/>
              </w:rPr>
              <w:t>д</w:t>
            </w:r>
            <w:r w:rsidRPr="002019EF">
              <w:rPr>
                <w:rFonts w:eastAsia="Calibri"/>
                <w:color w:val="000000"/>
                <w:sz w:val="24"/>
                <w:szCs w:val="24"/>
              </w:rPr>
              <w:t>ля</w:t>
            </w:r>
            <w:r w:rsidRPr="002019EF">
              <w:rPr>
                <w:rFonts w:eastAsia="Calibri"/>
                <w:color w:val="000000"/>
                <w:spacing w:val="77"/>
                <w:sz w:val="24"/>
                <w:szCs w:val="24"/>
              </w:rPr>
              <w:t xml:space="preserve"> </w:t>
            </w:r>
            <w:r w:rsidRPr="002019EF">
              <w:rPr>
                <w:rFonts w:eastAsia="Calibri"/>
                <w:color w:val="000000"/>
                <w:sz w:val="24"/>
                <w:szCs w:val="24"/>
              </w:rPr>
              <w:t>с</w:t>
            </w:r>
            <w:r w:rsidRPr="002019EF">
              <w:rPr>
                <w:rFonts w:eastAsia="Calibri"/>
                <w:color w:val="000000"/>
                <w:spacing w:val="8"/>
                <w:sz w:val="24"/>
                <w:szCs w:val="24"/>
              </w:rPr>
              <w:t>о</w:t>
            </w:r>
            <w:r w:rsidRPr="002019EF">
              <w:rPr>
                <w:rFonts w:eastAsia="Calibri"/>
                <w:color w:val="000000"/>
                <w:w w:val="99"/>
                <w:sz w:val="24"/>
                <w:szCs w:val="24"/>
              </w:rPr>
              <w:t>з</w:t>
            </w:r>
            <w:r w:rsidRPr="002019EF">
              <w:rPr>
                <w:rFonts w:eastAsia="Calibri"/>
                <w:color w:val="000000"/>
                <w:sz w:val="24"/>
                <w:szCs w:val="24"/>
              </w:rPr>
              <w:t>дан</w:t>
            </w:r>
            <w:r w:rsidRPr="002019EF">
              <w:rPr>
                <w:rFonts w:eastAsia="Calibri"/>
                <w:color w:val="000000"/>
                <w:spacing w:val="1"/>
                <w:sz w:val="24"/>
                <w:szCs w:val="24"/>
              </w:rPr>
              <w:t>и</w:t>
            </w:r>
            <w:r w:rsidRPr="002019EF">
              <w:rPr>
                <w:rFonts w:eastAsia="Calibri"/>
                <w:color w:val="000000"/>
                <w:sz w:val="24"/>
                <w:szCs w:val="24"/>
              </w:rPr>
              <w:t>я</w:t>
            </w:r>
            <w:r w:rsidRPr="002019EF">
              <w:rPr>
                <w:rFonts w:eastAsia="Calibri"/>
                <w:color w:val="000000"/>
                <w:spacing w:val="77"/>
                <w:sz w:val="24"/>
                <w:szCs w:val="24"/>
              </w:rPr>
              <w:t xml:space="preserve"> </w:t>
            </w:r>
            <w:r w:rsidRPr="002019EF">
              <w:rPr>
                <w:rFonts w:eastAsia="Calibri"/>
                <w:color w:val="000000"/>
                <w:sz w:val="24"/>
                <w:szCs w:val="24"/>
              </w:rPr>
              <w:t>с</w:t>
            </w:r>
            <w:r w:rsidRPr="002019EF">
              <w:rPr>
                <w:rFonts w:eastAsia="Calibri"/>
                <w:color w:val="000000"/>
                <w:spacing w:val="-1"/>
                <w:sz w:val="24"/>
                <w:szCs w:val="24"/>
              </w:rPr>
              <w:t>е</w:t>
            </w:r>
            <w:r w:rsidRPr="002019EF">
              <w:rPr>
                <w:rFonts w:eastAsia="Calibri"/>
                <w:color w:val="000000"/>
                <w:sz w:val="24"/>
                <w:szCs w:val="24"/>
              </w:rPr>
              <w:t>м</w:t>
            </w:r>
            <w:r w:rsidRPr="002019EF">
              <w:rPr>
                <w:rFonts w:eastAsia="Calibri"/>
                <w:color w:val="000000"/>
                <w:w w:val="99"/>
                <w:sz w:val="24"/>
                <w:szCs w:val="24"/>
              </w:rPr>
              <w:t>ь</w:t>
            </w:r>
            <w:r w:rsidRPr="002019EF">
              <w:rPr>
                <w:rFonts w:eastAsia="Calibri"/>
                <w:color w:val="000000"/>
                <w:spacing w:val="1"/>
                <w:w w:val="99"/>
                <w:sz w:val="24"/>
                <w:szCs w:val="24"/>
              </w:rPr>
              <w:t>и</w:t>
            </w:r>
            <w:r w:rsidRPr="002019EF">
              <w:rPr>
                <w:rFonts w:eastAsia="Calibri"/>
                <w:color w:val="000000"/>
                <w:sz w:val="24"/>
                <w:szCs w:val="24"/>
              </w:rPr>
              <w:t>, рожде</w:t>
            </w:r>
            <w:r w:rsidRPr="002019EF">
              <w:rPr>
                <w:rFonts w:eastAsia="Calibri"/>
                <w:color w:val="000000"/>
                <w:w w:val="99"/>
                <w:sz w:val="24"/>
                <w:szCs w:val="24"/>
              </w:rPr>
              <w:t>н</w:t>
            </w:r>
            <w:r w:rsidRPr="002019EF">
              <w:rPr>
                <w:rFonts w:eastAsia="Calibri"/>
                <w:color w:val="000000"/>
                <w:spacing w:val="1"/>
                <w:sz w:val="24"/>
                <w:szCs w:val="24"/>
              </w:rPr>
              <w:t>и</w:t>
            </w:r>
            <w:r w:rsidRPr="002019EF">
              <w:rPr>
                <w:rFonts w:eastAsia="Calibri"/>
                <w:color w:val="000000"/>
                <w:sz w:val="24"/>
                <w:szCs w:val="24"/>
              </w:rPr>
              <w:t xml:space="preserve">я </w:t>
            </w:r>
            <w:r w:rsidRPr="002019EF">
              <w:rPr>
                <w:rFonts w:eastAsia="Calibri"/>
                <w:color w:val="000000"/>
                <w:w w:val="99"/>
                <w:sz w:val="24"/>
                <w:szCs w:val="24"/>
              </w:rPr>
              <w:t>и</w:t>
            </w:r>
            <w:r w:rsidRPr="002019EF">
              <w:rPr>
                <w:rFonts w:eastAsia="Calibri"/>
                <w:color w:val="000000"/>
                <w:spacing w:val="1"/>
                <w:sz w:val="24"/>
                <w:szCs w:val="24"/>
              </w:rPr>
              <w:t xml:space="preserve"> </w:t>
            </w:r>
            <w:r w:rsidRPr="002019EF">
              <w:rPr>
                <w:rFonts w:eastAsia="Calibri"/>
                <w:color w:val="000000"/>
                <w:sz w:val="24"/>
                <w:szCs w:val="24"/>
              </w:rPr>
              <w:t>вос</w:t>
            </w:r>
            <w:r w:rsidRPr="002019EF">
              <w:rPr>
                <w:rFonts w:eastAsia="Calibri"/>
                <w:color w:val="000000"/>
                <w:w w:val="99"/>
                <w:sz w:val="24"/>
                <w:szCs w:val="24"/>
              </w:rPr>
              <w:t>пи</w:t>
            </w:r>
            <w:r w:rsidRPr="002019EF">
              <w:rPr>
                <w:rFonts w:eastAsia="Calibri"/>
                <w:color w:val="000000"/>
                <w:sz w:val="24"/>
                <w:szCs w:val="24"/>
              </w:rPr>
              <w:t>т</w:t>
            </w:r>
            <w:r w:rsidRPr="002019EF">
              <w:rPr>
                <w:rFonts w:eastAsia="Calibri"/>
                <w:color w:val="000000"/>
                <w:spacing w:val="-1"/>
                <w:sz w:val="24"/>
                <w:szCs w:val="24"/>
              </w:rPr>
              <w:t>а</w:t>
            </w:r>
            <w:r w:rsidRPr="002019EF">
              <w:rPr>
                <w:rFonts w:eastAsia="Calibri"/>
                <w:color w:val="000000"/>
                <w:spacing w:val="1"/>
                <w:w w:val="99"/>
                <w:sz w:val="24"/>
                <w:szCs w:val="24"/>
              </w:rPr>
              <w:t>ни</w:t>
            </w:r>
            <w:r w:rsidRPr="002019EF">
              <w:rPr>
                <w:rFonts w:eastAsia="Calibri"/>
                <w:color w:val="000000"/>
                <w:sz w:val="24"/>
                <w:szCs w:val="24"/>
              </w:rPr>
              <w:t>я</w:t>
            </w:r>
            <w:r w:rsidRPr="002019EF">
              <w:rPr>
                <w:rFonts w:eastAsia="Calibri"/>
                <w:color w:val="000000"/>
                <w:spacing w:val="-2"/>
                <w:sz w:val="24"/>
                <w:szCs w:val="24"/>
              </w:rPr>
              <w:t xml:space="preserve"> </w:t>
            </w:r>
            <w:r w:rsidRPr="002019EF">
              <w:rPr>
                <w:rFonts w:eastAsia="Calibri"/>
                <w:color w:val="000000"/>
                <w:sz w:val="24"/>
                <w:szCs w:val="24"/>
              </w:rPr>
              <w:t>дете</w:t>
            </w:r>
            <w:r w:rsidRPr="002019EF">
              <w:rPr>
                <w:rFonts w:eastAsia="Calibri"/>
                <w:color w:val="000000"/>
                <w:w w:val="99"/>
                <w:sz w:val="24"/>
                <w:szCs w:val="24"/>
              </w:rPr>
              <w:t>й</w:t>
            </w:r>
            <w:r w:rsidRPr="002019EF">
              <w:rPr>
                <w:rFonts w:eastAsia="Calibri"/>
                <w:color w:val="000000"/>
                <w:sz w:val="24"/>
                <w:szCs w:val="24"/>
              </w:rPr>
              <w:t>.</w:t>
            </w:r>
          </w:p>
          <w:p w:rsidR="002A0D81" w:rsidRPr="002019EF" w:rsidRDefault="002A0D81" w:rsidP="00BB7657">
            <w:pPr>
              <w:spacing w:before="2"/>
              <w:ind w:left="142" w:right="472" w:firstLine="35"/>
              <w:jc w:val="both"/>
              <w:rPr>
                <w:rFonts w:eastAsia="Calibri"/>
                <w:color w:val="000000"/>
                <w:sz w:val="24"/>
                <w:szCs w:val="24"/>
              </w:rPr>
            </w:pPr>
            <w:r w:rsidRPr="002019EF">
              <w:rPr>
                <w:rFonts w:eastAsia="Calibri"/>
                <w:color w:val="000000"/>
                <w:sz w:val="24"/>
                <w:szCs w:val="24"/>
              </w:rPr>
              <w:t>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22"/>
                <w:sz w:val="24"/>
                <w:szCs w:val="24"/>
              </w:rPr>
              <w:t xml:space="preserve"> </w:t>
            </w:r>
            <w:r w:rsidRPr="002019EF">
              <w:rPr>
                <w:rFonts w:eastAsia="Calibri"/>
                <w:color w:val="000000"/>
                <w:w w:val="99"/>
                <w:sz w:val="24"/>
                <w:szCs w:val="24"/>
              </w:rPr>
              <w:t>ин</w:t>
            </w:r>
            <w:r w:rsidRPr="002019EF">
              <w:rPr>
                <w:rFonts w:eastAsia="Calibri"/>
                <w:color w:val="000000"/>
                <w:sz w:val="24"/>
                <w:szCs w:val="24"/>
              </w:rPr>
              <w:t>терес</w:t>
            </w:r>
            <w:r w:rsidRPr="002019EF">
              <w:rPr>
                <w:rFonts w:eastAsia="Calibri"/>
                <w:color w:val="000000"/>
                <w:spacing w:val="19"/>
                <w:sz w:val="24"/>
                <w:szCs w:val="24"/>
              </w:rPr>
              <w:t xml:space="preserve"> </w:t>
            </w:r>
            <w:r w:rsidRPr="002019EF">
              <w:rPr>
                <w:rFonts w:eastAsia="Calibri"/>
                <w:color w:val="000000"/>
                <w:spacing w:val="1"/>
                <w:sz w:val="24"/>
                <w:szCs w:val="24"/>
              </w:rPr>
              <w:t>к</w:t>
            </w:r>
            <w:r w:rsidRPr="002019EF">
              <w:rPr>
                <w:rFonts w:eastAsia="Calibri"/>
                <w:color w:val="000000"/>
                <w:spacing w:val="22"/>
                <w:sz w:val="24"/>
                <w:szCs w:val="24"/>
              </w:rPr>
              <w:t xml:space="preserve"> </w:t>
            </w:r>
            <w:r w:rsidRPr="002019EF">
              <w:rPr>
                <w:rFonts w:eastAsia="Calibri"/>
                <w:color w:val="000000"/>
                <w:sz w:val="24"/>
                <w:szCs w:val="24"/>
              </w:rPr>
              <w:t>чте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ю,</w:t>
            </w:r>
            <w:r w:rsidRPr="002019EF">
              <w:rPr>
                <w:rFonts w:eastAsia="Calibri"/>
                <w:color w:val="000000"/>
                <w:spacing w:val="19"/>
                <w:sz w:val="24"/>
                <w:szCs w:val="24"/>
              </w:rPr>
              <w:t xml:space="preserve"> </w:t>
            </w:r>
            <w:r w:rsidRPr="002019EF">
              <w:rPr>
                <w:rFonts w:eastAsia="Calibri"/>
                <w:color w:val="000000"/>
                <w:spacing w:val="1"/>
                <w:sz w:val="24"/>
                <w:szCs w:val="24"/>
              </w:rPr>
              <w:t>к</w:t>
            </w:r>
            <w:r w:rsidRPr="002019EF">
              <w:rPr>
                <w:rFonts w:eastAsia="Calibri"/>
                <w:color w:val="000000"/>
                <w:spacing w:val="22"/>
                <w:sz w:val="24"/>
                <w:szCs w:val="24"/>
              </w:rPr>
              <w:t xml:space="preserve"> </w:t>
            </w:r>
            <w:r w:rsidRPr="002019EF">
              <w:rPr>
                <w:rFonts w:eastAsia="Calibri"/>
                <w:color w:val="000000"/>
                <w:sz w:val="24"/>
                <w:szCs w:val="24"/>
              </w:rPr>
              <w:t>род</w:t>
            </w:r>
            <w:r w:rsidRPr="002019EF">
              <w:rPr>
                <w:rFonts w:eastAsia="Calibri"/>
                <w:color w:val="000000"/>
                <w:spacing w:val="1"/>
                <w:sz w:val="24"/>
                <w:szCs w:val="24"/>
              </w:rPr>
              <w:t>н</w:t>
            </w:r>
            <w:r w:rsidRPr="002019EF">
              <w:rPr>
                <w:rFonts w:eastAsia="Calibri"/>
                <w:color w:val="000000"/>
                <w:sz w:val="24"/>
                <w:szCs w:val="24"/>
              </w:rPr>
              <w:t>о</w:t>
            </w:r>
            <w:r w:rsidRPr="002019EF">
              <w:rPr>
                <w:rFonts w:eastAsia="Calibri"/>
                <w:color w:val="000000"/>
                <w:spacing w:val="2"/>
                <w:sz w:val="24"/>
                <w:szCs w:val="24"/>
              </w:rPr>
              <w:t>м</w:t>
            </w:r>
            <w:r w:rsidRPr="002019EF">
              <w:rPr>
                <w:rFonts w:eastAsia="Calibri"/>
                <w:color w:val="000000"/>
                <w:sz w:val="24"/>
                <w:szCs w:val="24"/>
              </w:rPr>
              <w:t>у</w:t>
            </w:r>
            <w:r w:rsidRPr="002019EF">
              <w:rPr>
                <w:rFonts w:eastAsia="Calibri"/>
                <w:color w:val="000000"/>
                <w:spacing w:val="14"/>
                <w:sz w:val="24"/>
                <w:szCs w:val="24"/>
              </w:rPr>
              <w:t xml:space="preserve"> </w:t>
            </w:r>
            <w:r w:rsidRPr="002019EF">
              <w:rPr>
                <w:rFonts w:eastAsia="Calibri"/>
                <w:color w:val="000000"/>
                <w:spacing w:val="2"/>
                <w:sz w:val="24"/>
                <w:szCs w:val="24"/>
              </w:rPr>
              <w:t>я</w:t>
            </w:r>
            <w:r w:rsidRPr="002019EF">
              <w:rPr>
                <w:rFonts w:eastAsia="Calibri"/>
                <w:color w:val="000000"/>
                <w:spacing w:val="1"/>
                <w:w w:val="99"/>
                <w:sz w:val="24"/>
                <w:szCs w:val="24"/>
              </w:rPr>
              <w:t>з</w:t>
            </w:r>
            <w:r w:rsidRPr="002019EF">
              <w:rPr>
                <w:rFonts w:eastAsia="Calibri"/>
                <w:color w:val="000000"/>
                <w:sz w:val="24"/>
                <w:szCs w:val="24"/>
              </w:rPr>
              <w:t>ы</w:t>
            </w:r>
            <w:r w:rsidRPr="002019EF">
              <w:rPr>
                <w:rFonts w:eastAsia="Calibri"/>
                <w:color w:val="000000"/>
                <w:spacing w:val="2"/>
                <w:sz w:val="24"/>
                <w:szCs w:val="24"/>
              </w:rPr>
              <w:t>к</w:t>
            </w:r>
            <w:r w:rsidRPr="002019EF">
              <w:rPr>
                <w:rFonts w:eastAsia="Calibri"/>
                <w:color w:val="000000"/>
                <w:spacing w:val="-5"/>
                <w:sz w:val="24"/>
                <w:szCs w:val="24"/>
              </w:rPr>
              <w:t>у</w:t>
            </w:r>
            <w:r w:rsidRPr="002019EF">
              <w:rPr>
                <w:rFonts w:eastAsia="Calibri"/>
                <w:color w:val="000000"/>
                <w:sz w:val="24"/>
                <w:szCs w:val="24"/>
              </w:rPr>
              <w:t>,</w:t>
            </w:r>
            <w:r w:rsidRPr="002019EF">
              <w:rPr>
                <w:rFonts w:eastAsia="Calibri"/>
                <w:color w:val="000000"/>
                <w:spacing w:val="21"/>
                <w:sz w:val="24"/>
                <w:szCs w:val="24"/>
              </w:rPr>
              <w:t xml:space="preserve"> </w:t>
            </w:r>
            <w:r w:rsidRPr="002019EF">
              <w:rPr>
                <w:rFonts w:eastAsia="Calibri"/>
                <w:color w:val="000000"/>
                <w:spacing w:val="4"/>
                <w:sz w:val="24"/>
                <w:szCs w:val="24"/>
              </w:rPr>
              <w:t>р</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z w:val="24"/>
                <w:szCs w:val="24"/>
              </w:rPr>
              <w:t>ско</w:t>
            </w:r>
            <w:r w:rsidRPr="002019EF">
              <w:rPr>
                <w:rFonts w:eastAsia="Calibri"/>
                <w:color w:val="000000"/>
                <w:spacing w:val="4"/>
                <w:sz w:val="24"/>
                <w:szCs w:val="24"/>
              </w:rPr>
              <w:t>м</w:t>
            </w:r>
            <w:r w:rsidRPr="002019EF">
              <w:rPr>
                <w:rFonts w:eastAsia="Calibri"/>
                <w:color w:val="000000"/>
                <w:sz w:val="24"/>
                <w:szCs w:val="24"/>
              </w:rPr>
              <w:t>у</w:t>
            </w:r>
            <w:r w:rsidRPr="002019EF">
              <w:rPr>
                <w:rFonts w:eastAsia="Calibri"/>
                <w:color w:val="000000"/>
                <w:spacing w:val="17"/>
                <w:sz w:val="24"/>
                <w:szCs w:val="24"/>
              </w:rPr>
              <w:t xml:space="preserve"> </w:t>
            </w:r>
            <w:r w:rsidRPr="002019EF">
              <w:rPr>
                <w:rFonts w:eastAsia="Calibri"/>
                <w:color w:val="000000"/>
                <w:sz w:val="24"/>
                <w:szCs w:val="24"/>
              </w:rPr>
              <w:t>я</w:t>
            </w:r>
            <w:r w:rsidRPr="002019EF">
              <w:rPr>
                <w:rFonts w:eastAsia="Calibri"/>
                <w:color w:val="000000"/>
                <w:spacing w:val="1"/>
                <w:w w:val="99"/>
                <w:sz w:val="24"/>
                <w:szCs w:val="24"/>
              </w:rPr>
              <w:t>з</w:t>
            </w:r>
            <w:r w:rsidRPr="002019EF">
              <w:rPr>
                <w:rFonts w:eastAsia="Calibri"/>
                <w:color w:val="000000"/>
                <w:sz w:val="24"/>
                <w:szCs w:val="24"/>
              </w:rPr>
              <w:t>ы</w:t>
            </w:r>
            <w:r w:rsidRPr="002019EF">
              <w:rPr>
                <w:rFonts w:eastAsia="Calibri"/>
                <w:color w:val="000000"/>
                <w:spacing w:val="3"/>
                <w:sz w:val="24"/>
                <w:szCs w:val="24"/>
              </w:rPr>
              <w:t>к</w:t>
            </w:r>
            <w:r w:rsidRPr="002019EF">
              <w:rPr>
                <w:rFonts w:eastAsia="Calibri"/>
                <w:color w:val="000000"/>
                <w:sz w:val="24"/>
                <w:szCs w:val="24"/>
              </w:rPr>
              <w:t>у</w:t>
            </w:r>
            <w:r w:rsidRPr="002019EF">
              <w:rPr>
                <w:rFonts w:eastAsia="Calibri"/>
                <w:color w:val="000000"/>
                <w:spacing w:val="19"/>
                <w:sz w:val="24"/>
                <w:szCs w:val="24"/>
              </w:rPr>
              <w:t xml:space="preserve"> </w:t>
            </w:r>
            <w:r w:rsidRPr="002019EF">
              <w:rPr>
                <w:rFonts w:eastAsia="Calibri"/>
                <w:color w:val="000000"/>
                <w:sz w:val="24"/>
                <w:szCs w:val="24"/>
              </w:rPr>
              <w:t>и</w:t>
            </w:r>
            <w:r w:rsidRPr="002019EF">
              <w:rPr>
                <w:rFonts w:eastAsia="Calibri"/>
                <w:color w:val="000000"/>
                <w:spacing w:val="22"/>
                <w:sz w:val="24"/>
                <w:szCs w:val="24"/>
              </w:rPr>
              <w:t xml:space="preserve"> </w:t>
            </w:r>
            <w:r w:rsidRPr="002019EF">
              <w:rPr>
                <w:rFonts w:eastAsia="Calibri"/>
                <w:color w:val="000000"/>
                <w:sz w:val="24"/>
                <w:szCs w:val="24"/>
              </w:rPr>
              <w:t>л</w:t>
            </w:r>
            <w:r w:rsidRPr="002019EF">
              <w:rPr>
                <w:rFonts w:eastAsia="Calibri"/>
                <w:color w:val="000000"/>
                <w:spacing w:val="2"/>
                <w:sz w:val="24"/>
                <w:szCs w:val="24"/>
              </w:rPr>
              <w:t>и</w:t>
            </w:r>
            <w:r w:rsidRPr="002019EF">
              <w:rPr>
                <w:rFonts w:eastAsia="Calibri"/>
                <w:color w:val="000000"/>
                <w:w w:val="99"/>
                <w:sz w:val="24"/>
                <w:szCs w:val="24"/>
              </w:rPr>
              <w:t>т</w:t>
            </w:r>
            <w:r w:rsidRPr="002019EF">
              <w:rPr>
                <w:rFonts w:eastAsia="Calibri"/>
                <w:color w:val="000000"/>
                <w:sz w:val="24"/>
                <w:szCs w:val="24"/>
              </w:rPr>
              <w:t>ер</w:t>
            </w:r>
            <w:r w:rsidRPr="002019EF">
              <w:rPr>
                <w:rFonts w:eastAsia="Calibri"/>
                <w:color w:val="000000"/>
                <w:spacing w:val="-1"/>
                <w:sz w:val="24"/>
                <w:szCs w:val="24"/>
              </w:rPr>
              <w:t>а</w:t>
            </w:r>
            <w:r w:rsidRPr="002019EF">
              <w:rPr>
                <w:rFonts w:eastAsia="Calibri"/>
                <w:color w:val="000000"/>
                <w:spacing w:val="2"/>
                <w:w w:val="99"/>
                <w:sz w:val="24"/>
                <w:szCs w:val="24"/>
              </w:rPr>
              <w:t>т</w:t>
            </w:r>
            <w:r w:rsidRPr="002019EF">
              <w:rPr>
                <w:rFonts w:eastAsia="Calibri"/>
                <w:color w:val="000000"/>
                <w:spacing w:val="-6"/>
                <w:sz w:val="24"/>
                <w:szCs w:val="24"/>
              </w:rPr>
              <w:t>у</w:t>
            </w:r>
            <w:r w:rsidRPr="002019EF">
              <w:rPr>
                <w:rFonts w:eastAsia="Calibri"/>
                <w:color w:val="000000"/>
                <w:sz w:val="24"/>
                <w:szCs w:val="24"/>
              </w:rPr>
              <w:t>ре</w:t>
            </w:r>
            <w:r w:rsidRPr="002019EF">
              <w:rPr>
                <w:rFonts w:eastAsia="Calibri"/>
                <w:color w:val="000000"/>
                <w:spacing w:val="20"/>
                <w:sz w:val="24"/>
                <w:szCs w:val="24"/>
              </w:rPr>
              <w:t xml:space="preserve"> </w:t>
            </w:r>
            <w:r w:rsidRPr="002019EF">
              <w:rPr>
                <w:rFonts w:eastAsia="Calibri"/>
                <w:color w:val="000000"/>
                <w:spacing w:val="1"/>
                <w:sz w:val="24"/>
                <w:szCs w:val="24"/>
              </w:rPr>
              <w:t>к</w:t>
            </w:r>
            <w:r w:rsidRPr="002019EF">
              <w:rPr>
                <w:rFonts w:eastAsia="Calibri"/>
                <w:color w:val="000000"/>
                <w:sz w:val="24"/>
                <w:szCs w:val="24"/>
              </w:rPr>
              <w:t>ак ч</w:t>
            </w:r>
            <w:r w:rsidRPr="002019EF">
              <w:rPr>
                <w:rFonts w:eastAsia="Calibri"/>
                <w:color w:val="000000"/>
                <w:spacing w:val="-1"/>
                <w:sz w:val="24"/>
                <w:szCs w:val="24"/>
              </w:rPr>
              <w:t>ас</w:t>
            </w:r>
            <w:r w:rsidRPr="002019EF">
              <w:rPr>
                <w:rFonts w:eastAsia="Calibri"/>
                <w:color w:val="000000"/>
                <w:sz w:val="24"/>
                <w:szCs w:val="24"/>
              </w:rPr>
              <w:t>т</w:t>
            </w:r>
            <w:r w:rsidRPr="002019EF">
              <w:rPr>
                <w:rFonts w:eastAsia="Calibri"/>
                <w:color w:val="000000"/>
                <w:w w:val="99"/>
                <w:sz w:val="24"/>
                <w:szCs w:val="24"/>
              </w:rPr>
              <w:t>и</w:t>
            </w:r>
            <w:r w:rsidRPr="002019EF">
              <w:rPr>
                <w:rFonts w:eastAsia="Calibri"/>
                <w:color w:val="000000"/>
                <w:spacing w:val="1"/>
                <w:sz w:val="24"/>
                <w:szCs w:val="24"/>
              </w:rPr>
              <w:t xml:space="preserve"> </w:t>
            </w:r>
            <w:r w:rsidRPr="002019EF">
              <w:rPr>
                <w:rFonts w:eastAsia="Calibri"/>
                <w:color w:val="000000"/>
                <w:spacing w:val="2"/>
                <w:sz w:val="24"/>
                <w:szCs w:val="24"/>
              </w:rPr>
              <w:t>д</w:t>
            </w:r>
            <w:r w:rsidRPr="002019EF">
              <w:rPr>
                <w:rFonts w:eastAsia="Calibri"/>
                <w:color w:val="000000"/>
                <w:spacing w:val="-6"/>
                <w:sz w:val="24"/>
                <w:szCs w:val="24"/>
              </w:rPr>
              <w:t>у</w:t>
            </w:r>
            <w:r w:rsidRPr="002019EF">
              <w:rPr>
                <w:rFonts w:eastAsia="Calibri"/>
                <w:color w:val="000000"/>
                <w:spacing w:val="1"/>
                <w:sz w:val="24"/>
                <w:szCs w:val="24"/>
              </w:rPr>
              <w:t>х</w:t>
            </w:r>
            <w:r w:rsidRPr="002019EF">
              <w:rPr>
                <w:rFonts w:eastAsia="Calibri"/>
                <w:color w:val="000000"/>
                <w:sz w:val="24"/>
                <w:szCs w:val="24"/>
              </w:rPr>
              <w:t>ов</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w w:val="99"/>
                <w:sz w:val="24"/>
                <w:szCs w:val="24"/>
              </w:rPr>
              <w:t>й</w:t>
            </w:r>
            <w:r w:rsidRPr="002019EF">
              <w:rPr>
                <w:rFonts w:eastAsia="Calibri"/>
                <w:color w:val="000000"/>
                <w:spacing w:val="1"/>
                <w:sz w:val="24"/>
                <w:szCs w:val="24"/>
              </w:rPr>
              <w:t xml:space="preserve"> </w:t>
            </w:r>
            <w:r w:rsidRPr="002019EF">
              <w:rPr>
                <w:rFonts w:eastAsia="Calibri"/>
                <w:color w:val="000000"/>
                <w:spacing w:val="3"/>
                <w:sz w:val="24"/>
                <w:szCs w:val="24"/>
              </w:rPr>
              <w:t>к</w:t>
            </w:r>
            <w:r w:rsidRPr="002019EF">
              <w:rPr>
                <w:rFonts w:eastAsia="Calibri"/>
                <w:color w:val="000000"/>
                <w:spacing w:val="-3"/>
                <w:sz w:val="24"/>
                <w:szCs w:val="24"/>
              </w:rPr>
              <w:t>у</w:t>
            </w:r>
            <w:r w:rsidRPr="002019EF">
              <w:rPr>
                <w:rFonts w:eastAsia="Calibri"/>
                <w:color w:val="000000"/>
                <w:sz w:val="24"/>
                <w:szCs w:val="24"/>
              </w:rPr>
              <w:t>ль</w:t>
            </w:r>
            <w:r w:rsidRPr="002019EF">
              <w:rPr>
                <w:rFonts w:eastAsia="Calibri"/>
                <w:color w:val="000000"/>
                <w:spacing w:val="2"/>
                <w:sz w:val="24"/>
                <w:szCs w:val="24"/>
              </w:rPr>
              <w:t>т</w:t>
            </w:r>
            <w:r w:rsidRPr="002019EF">
              <w:rPr>
                <w:rFonts w:eastAsia="Calibri"/>
                <w:color w:val="000000"/>
                <w:spacing w:val="-1"/>
                <w:sz w:val="24"/>
                <w:szCs w:val="24"/>
              </w:rPr>
              <w:t>у</w:t>
            </w:r>
            <w:r w:rsidRPr="002019EF">
              <w:rPr>
                <w:rFonts w:eastAsia="Calibri"/>
                <w:color w:val="000000"/>
                <w:sz w:val="24"/>
                <w:szCs w:val="24"/>
              </w:rPr>
              <w:t xml:space="preserve">ры </w:t>
            </w:r>
            <w:r w:rsidRPr="002019EF">
              <w:rPr>
                <w:rFonts w:eastAsia="Calibri"/>
                <w:color w:val="000000"/>
                <w:spacing w:val="-1"/>
                <w:sz w:val="24"/>
                <w:szCs w:val="24"/>
              </w:rPr>
              <w:t>с</w:t>
            </w:r>
            <w:r w:rsidRPr="002019EF">
              <w:rPr>
                <w:rFonts w:eastAsia="Calibri"/>
                <w:color w:val="000000"/>
                <w:sz w:val="24"/>
                <w:szCs w:val="24"/>
              </w:rPr>
              <w:t>во</w:t>
            </w:r>
            <w:r w:rsidRPr="002019EF">
              <w:rPr>
                <w:rFonts w:eastAsia="Calibri"/>
                <w:color w:val="000000"/>
                <w:spacing w:val="-1"/>
                <w:sz w:val="24"/>
                <w:szCs w:val="24"/>
              </w:rPr>
              <w:t>е</w:t>
            </w:r>
            <w:r w:rsidRPr="002019EF">
              <w:rPr>
                <w:rFonts w:eastAsia="Calibri"/>
                <w:color w:val="000000"/>
                <w:w w:val="99"/>
                <w:sz w:val="24"/>
                <w:szCs w:val="24"/>
              </w:rPr>
              <w:t>г</w:t>
            </w:r>
            <w:r w:rsidRPr="002019EF">
              <w:rPr>
                <w:rFonts w:eastAsia="Calibri"/>
                <w:color w:val="000000"/>
                <w:sz w:val="24"/>
                <w:szCs w:val="24"/>
              </w:rPr>
              <w:t>о народа, р</w:t>
            </w:r>
            <w:r w:rsidRPr="002019EF">
              <w:rPr>
                <w:rFonts w:eastAsia="Calibri"/>
                <w:color w:val="000000"/>
                <w:spacing w:val="1"/>
                <w:sz w:val="24"/>
                <w:szCs w:val="24"/>
              </w:rPr>
              <w:t>о</w:t>
            </w:r>
            <w:r w:rsidRPr="002019EF">
              <w:rPr>
                <w:rFonts w:eastAsia="Calibri"/>
                <w:color w:val="000000"/>
                <w:sz w:val="24"/>
                <w:szCs w:val="24"/>
              </w:rPr>
              <w:t>с</w:t>
            </w:r>
            <w:r w:rsidRPr="002019EF">
              <w:rPr>
                <w:rFonts w:eastAsia="Calibri"/>
                <w:color w:val="000000"/>
                <w:spacing w:val="1"/>
                <w:sz w:val="24"/>
                <w:szCs w:val="24"/>
              </w:rPr>
              <w:t>сий</w:t>
            </w:r>
            <w:r w:rsidRPr="002019EF">
              <w:rPr>
                <w:rFonts w:eastAsia="Calibri"/>
                <w:color w:val="000000"/>
                <w:sz w:val="24"/>
                <w:szCs w:val="24"/>
              </w:rPr>
              <w:t>ского об</w:t>
            </w:r>
            <w:r w:rsidRPr="002019EF">
              <w:rPr>
                <w:rFonts w:eastAsia="Calibri"/>
                <w:color w:val="000000"/>
                <w:w w:val="99"/>
                <w:sz w:val="24"/>
                <w:szCs w:val="24"/>
              </w:rPr>
              <w:t>щ</w:t>
            </w:r>
            <w:r w:rsidRPr="002019EF">
              <w:rPr>
                <w:rFonts w:eastAsia="Calibri"/>
                <w:color w:val="000000"/>
                <w:sz w:val="24"/>
                <w:szCs w:val="24"/>
              </w:rPr>
              <w:t>ес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z w:val="24"/>
                <w:szCs w:val="24"/>
              </w:rPr>
              <w:t>.</w:t>
            </w:r>
          </w:p>
        </w:tc>
      </w:tr>
      <w:tr w:rsidR="002A0D81" w:rsidRPr="002019EF" w:rsidTr="00BB7657">
        <w:tc>
          <w:tcPr>
            <w:tcW w:w="10064" w:type="dxa"/>
            <w:shd w:val="clear" w:color="auto" w:fill="auto"/>
          </w:tcPr>
          <w:p w:rsidR="002A0D81" w:rsidRPr="002019EF" w:rsidRDefault="002A0D81" w:rsidP="00BB7657">
            <w:pPr>
              <w:spacing w:before="15"/>
              <w:ind w:left="142" w:right="472"/>
              <w:jc w:val="both"/>
              <w:rPr>
                <w:rFonts w:eastAsia="Calibri"/>
                <w:b/>
                <w:bCs/>
                <w:color w:val="000000"/>
                <w:sz w:val="24"/>
                <w:szCs w:val="24"/>
              </w:rPr>
            </w:pPr>
            <w:r w:rsidRPr="002019EF">
              <w:rPr>
                <w:rFonts w:eastAsia="Calibri"/>
                <w:b/>
                <w:bCs/>
                <w:color w:val="000000"/>
                <w:sz w:val="24"/>
                <w:szCs w:val="24"/>
              </w:rPr>
              <w:t>Эс</w:t>
            </w:r>
            <w:r w:rsidRPr="002019EF">
              <w:rPr>
                <w:rFonts w:eastAsia="Calibri"/>
                <w:b/>
                <w:bCs/>
                <w:color w:val="000000"/>
                <w:spacing w:val="1"/>
                <w:w w:val="99"/>
                <w:sz w:val="24"/>
                <w:szCs w:val="24"/>
              </w:rPr>
              <w:t>т</w:t>
            </w:r>
            <w:r w:rsidRPr="002019EF">
              <w:rPr>
                <w:rFonts w:eastAsia="Calibri"/>
                <w:b/>
                <w:bCs/>
                <w:color w:val="000000"/>
                <w:sz w:val="24"/>
                <w:szCs w:val="24"/>
              </w:rPr>
              <w:t>е</w:t>
            </w:r>
            <w:r w:rsidRPr="002019EF">
              <w:rPr>
                <w:rFonts w:eastAsia="Calibri"/>
                <w:b/>
                <w:bCs/>
                <w:color w:val="000000"/>
                <w:w w:val="99"/>
                <w:sz w:val="24"/>
                <w:szCs w:val="24"/>
              </w:rPr>
              <w:t>ти</w:t>
            </w:r>
            <w:r w:rsidRPr="002019EF">
              <w:rPr>
                <w:rFonts w:eastAsia="Calibri"/>
                <w:b/>
                <w:bCs/>
                <w:color w:val="000000"/>
                <w:sz w:val="24"/>
                <w:szCs w:val="24"/>
              </w:rPr>
              <w:t>ч</w:t>
            </w:r>
            <w:r w:rsidRPr="002019EF">
              <w:rPr>
                <w:rFonts w:eastAsia="Calibri"/>
                <w:b/>
                <w:bCs/>
                <w:color w:val="000000"/>
                <w:spacing w:val="-1"/>
                <w:sz w:val="24"/>
                <w:szCs w:val="24"/>
              </w:rPr>
              <w:t>е</w:t>
            </w:r>
            <w:r w:rsidRPr="002019EF">
              <w:rPr>
                <w:rFonts w:eastAsia="Calibri"/>
                <w:b/>
                <w:bCs/>
                <w:color w:val="000000"/>
                <w:sz w:val="24"/>
                <w:szCs w:val="24"/>
              </w:rPr>
              <w:t xml:space="preserve">ское </w:t>
            </w:r>
            <w:r w:rsidRPr="002019EF">
              <w:rPr>
                <w:rFonts w:eastAsia="Calibri"/>
                <w:b/>
                <w:bCs/>
                <w:color w:val="000000"/>
                <w:w w:val="99"/>
                <w:sz w:val="24"/>
                <w:szCs w:val="24"/>
              </w:rPr>
              <w:t>в</w:t>
            </w:r>
            <w:r w:rsidRPr="002019EF">
              <w:rPr>
                <w:rFonts w:eastAsia="Calibri"/>
                <w:b/>
                <w:bCs/>
                <w:color w:val="000000"/>
                <w:sz w:val="24"/>
                <w:szCs w:val="24"/>
              </w:rPr>
              <w:t>оспи</w:t>
            </w:r>
            <w:r w:rsidRPr="002019EF">
              <w:rPr>
                <w:rFonts w:eastAsia="Calibri"/>
                <w:b/>
                <w:bCs/>
                <w:color w:val="000000"/>
                <w:spacing w:val="1"/>
                <w:w w:val="99"/>
                <w:sz w:val="24"/>
                <w:szCs w:val="24"/>
              </w:rPr>
              <w:t>т</w:t>
            </w:r>
            <w:r w:rsidRPr="002019EF">
              <w:rPr>
                <w:rFonts w:eastAsia="Calibri"/>
                <w:b/>
                <w:bCs/>
                <w:color w:val="000000"/>
                <w:sz w:val="24"/>
                <w:szCs w:val="24"/>
              </w:rPr>
              <w:t>ание</w:t>
            </w:r>
          </w:p>
        </w:tc>
      </w:tr>
      <w:tr w:rsidR="002A0D81" w:rsidRPr="002019EF" w:rsidTr="00BB7657">
        <w:tc>
          <w:tcPr>
            <w:tcW w:w="10064" w:type="dxa"/>
            <w:shd w:val="clear" w:color="auto" w:fill="auto"/>
          </w:tcPr>
          <w:p w:rsidR="002A0D81" w:rsidRPr="002019EF" w:rsidRDefault="002A0D81" w:rsidP="00BB7657">
            <w:pPr>
              <w:spacing w:before="48"/>
              <w:ind w:left="142" w:right="472" w:firstLine="35"/>
              <w:jc w:val="both"/>
              <w:rPr>
                <w:rFonts w:eastAsia="Calibri"/>
                <w:color w:val="000000"/>
                <w:sz w:val="24"/>
                <w:szCs w:val="24"/>
              </w:rPr>
            </w:pPr>
            <w:r w:rsidRPr="002019EF">
              <w:rPr>
                <w:rFonts w:eastAsia="Calibri"/>
                <w:color w:val="000000"/>
                <w:spacing w:val="-1"/>
                <w:sz w:val="24"/>
                <w:szCs w:val="24"/>
              </w:rPr>
              <w:lastRenderedPageBreak/>
              <w:t>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9"/>
                <w:sz w:val="24"/>
                <w:szCs w:val="24"/>
              </w:rPr>
              <w:t xml:space="preserve"> </w:t>
            </w:r>
            <w:r w:rsidRPr="002019EF">
              <w:rPr>
                <w:rFonts w:eastAsia="Calibri"/>
                <w:color w:val="000000"/>
                <w:spacing w:val="1"/>
                <w:w w:val="99"/>
                <w:sz w:val="24"/>
                <w:szCs w:val="24"/>
              </w:rPr>
              <w:t>п</w:t>
            </w:r>
            <w:r w:rsidRPr="002019EF">
              <w:rPr>
                <w:rFonts w:eastAsia="Calibri"/>
                <w:color w:val="000000"/>
                <w:spacing w:val="-1"/>
                <w:sz w:val="24"/>
                <w:szCs w:val="24"/>
              </w:rPr>
              <w:t>о</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м</w:t>
            </w:r>
            <w:r w:rsidRPr="002019EF">
              <w:rPr>
                <w:rFonts w:eastAsia="Calibri"/>
                <w:color w:val="000000"/>
                <w:spacing w:val="-1"/>
                <w:sz w:val="24"/>
                <w:szCs w:val="24"/>
              </w:rPr>
              <w:t>а</w:t>
            </w:r>
            <w:r w:rsidRPr="002019EF">
              <w:rPr>
                <w:rFonts w:eastAsia="Calibri"/>
                <w:color w:val="000000"/>
                <w:spacing w:val="-1"/>
                <w:w w:val="99"/>
                <w:sz w:val="24"/>
                <w:szCs w:val="24"/>
              </w:rPr>
              <w:t>н</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spacing w:val="38"/>
                <w:sz w:val="24"/>
                <w:szCs w:val="24"/>
              </w:rPr>
              <w:t xml:space="preserve"> </w:t>
            </w:r>
            <w:r w:rsidRPr="002019EF">
              <w:rPr>
                <w:rFonts w:eastAsia="Calibri"/>
                <w:color w:val="000000"/>
                <w:spacing w:val="1"/>
                <w:w w:val="99"/>
                <w:sz w:val="24"/>
                <w:szCs w:val="24"/>
              </w:rPr>
              <w:t>ц</w:t>
            </w:r>
            <w:r w:rsidRPr="002019EF">
              <w:rPr>
                <w:rFonts w:eastAsia="Calibri"/>
                <w:color w:val="000000"/>
                <w:sz w:val="24"/>
                <w:szCs w:val="24"/>
              </w:rPr>
              <w:t>е</w:t>
            </w:r>
            <w:r w:rsidRPr="002019EF">
              <w:rPr>
                <w:rFonts w:eastAsia="Calibri"/>
                <w:color w:val="000000"/>
                <w:spacing w:val="-1"/>
                <w:w w:val="99"/>
                <w:sz w:val="24"/>
                <w:szCs w:val="24"/>
              </w:rPr>
              <w:t>н</w:t>
            </w:r>
            <w:r w:rsidRPr="002019EF">
              <w:rPr>
                <w:rFonts w:eastAsia="Calibri"/>
                <w:color w:val="000000"/>
                <w:w w:val="99"/>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и</w:t>
            </w:r>
            <w:r w:rsidRPr="002019EF">
              <w:rPr>
                <w:rFonts w:eastAsia="Calibri"/>
                <w:color w:val="000000"/>
                <w:spacing w:val="38"/>
                <w:sz w:val="24"/>
                <w:szCs w:val="24"/>
              </w:rPr>
              <w:t xml:space="preserve"> </w:t>
            </w:r>
            <w:r w:rsidRPr="002019EF">
              <w:rPr>
                <w:rFonts w:eastAsia="Calibri"/>
                <w:color w:val="000000"/>
                <w:spacing w:val="-1"/>
                <w:sz w:val="24"/>
                <w:szCs w:val="24"/>
              </w:rPr>
              <w:t>о</w:t>
            </w:r>
            <w:r w:rsidRPr="002019EF">
              <w:rPr>
                <w:rFonts w:eastAsia="Calibri"/>
                <w:color w:val="000000"/>
                <w:w w:val="99"/>
                <w:sz w:val="24"/>
                <w:szCs w:val="24"/>
              </w:rPr>
              <w:t>т</w:t>
            </w:r>
            <w:r w:rsidRPr="002019EF">
              <w:rPr>
                <w:rFonts w:eastAsia="Calibri"/>
                <w:color w:val="000000"/>
                <w:sz w:val="24"/>
                <w:szCs w:val="24"/>
              </w:rPr>
              <w:t>е</w:t>
            </w:r>
            <w:r w:rsidRPr="002019EF">
              <w:rPr>
                <w:rFonts w:eastAsia="Calibri"/>
                <w:color w:val="000000"/>
                <w:spacing w:val="-1"/>
                <w:sz w:val="24"/>
                <w:szCs w:val="24"/>
              </w:rPr>
              <w:t>че</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ве</w:t>
            </w:r>
            <w:r w:rsidRPr="002019EF">
              <w:rPr>
                <w:rFonts w:eastAsia="Calibri"/>
                <w:color w:val="000000"/>
                <w:spacing w:val="1"/>
                <w:sz w:val="24"/>
                <w:szCs w:val="24"/>
              </w:rPr>
              <w:t>нн</w:t>
            </w:r>
            <w:r w:rsidRPr="002019EF">
              <w:rPr>
                <w:rFonts w:eastAsia="Calibri"/>
                <w:color w:val="000000"/>
                <w:sz w:val="24"/>
                <w:szCs w:val="24"/>
              </w:rPr>
              <w:t>ого</w:t>
            </w:r>
            <w:r w:rsidRPr="002019EF">
              <w:rPr>
                <w:rFonts w:eastAsia="Calibri"/>
                <w:color w:val="000000"/>
                <w:spacing w:val="36"/>
                <w:sz w:val="24"/>
                <w:szCs w:val="24"/>
              </w:rPr>
              <w:t xml:space="preserve"> </w:t>
            </w:r>
            <w:r w:rsidRPr="002019EF">
              <w:rPr>
                <w:rFonts w:eastAsia="Calibri"/>
                <w:color w:val="000000"/>
                <w:sz w:val="24"/>
                <w:szCs w:val="24"/>
              </w:rPr>
              <w:t>и</w:t>
            </w:r>
            <w:r w:rsidRPr="002019EF">
              <w:rPr>
                <w:rFonts w:eastAsia="Calibri"/>
                <w:color w:val="000000"/>
                <w:spacing w:val="39"/>
                <w:sz w:val="24"/>
                <w:szCs w:val="24"/>
              </w:rPr>
              <w:t xml:space="preserve"> </w:t>
            </w:r>
            <w:r w:rsidRPr="002019EF">
              <w:rPr>
                <w:rFonts w:eastAsia="Calibri"/>
                <w:color w:val="000000"/>
                <w:spacing w:val="-2"/>
                <w:sz w:val="24"/>
                <w:szCs w:val="24"/>
              </w:rPr>
              <w:t>м</w:t>
            </w:r>
            <w:r w:rsidRPr="002019EF">
              <w:rPr>
                <w:rFonts w:eastAsia="Calibri"/>
                <w:color w:val="000000"/>
                <w:sz w:val="24"/>
                <w:szCs w:val="24"/>
              </w:rPr>
              <w:t>ирового</w:t>
            </w:r>
            <w:r w:rsidRPr="002019EF">
              <w:rPr>
                <w:rFonts w:eastAsia="Calibri"/>
                <w:color w:val="000000"/>
                <w:spacing w:val="38"/>
                <w:sz w:val="24"/>
                <w:szCs w:val="24"/>
              </w:rPr>
              <w:t xml:space="preserve"> </w:t>
            </w:r>
            <w:r w:rsidRPr="002019EF">
              <w:rPr>
                <w:rFonts w:eastAsia="Calibri"/>
                <w:color w:val="000000"/>
                <w:spacing w:val="1"/>
                <w:sz w:val="24"/>
                <w:szCs w:val="24"/>
              </w:rPr>
              <w:t>и</w:t>
            </w:r>
            <w:r w:rsidRPr="002019EF">
              <w:rPr>
                <w:rFonts w:eastAsia="Calibri"/>
                <w:color w:val="000000"/>
                <w:sz w:val="24"/>
                <w:szCs w:val="24"/>
              </w:rPr>
              <w:t>ск</w:t>
            </w:r>
            <w:r w:rsidRPr="002019EF">
              <w:rPr>
                <w:rFonts w:eastAsia="Calibri"/>
                <w:color w:val="000000"/>
                <w:spacing w:val="-5"/>
                <w:sz w:val="24"/>
                <w:szCs w:val="24"/>
              </w:rPr>
              <w:t>у</w:t>
            </w:r>
            <w:r w:rsidRPr="002019EF">
              <w:rPr>
                <w:rFonts w:eastAsia="Calibri"/>
                <w:color w:val="000000"/>
                <w:sz w:val="24"/>
                <w:szCs w:val="24"/>
              </w:rPr>
              <w:t>сс</w:t>
            </w:r>
            <w:r w:rsidRPr="002019EF">
              <w:rPr>
                <w:rFonts w:eastAsia="Calibri"/>
                <w:color w:val="000000"/>
                <w:spacing w:val="1"/>
                <w:w w:val="99"/>
                <w:sz w:val="24"/>
                <w:szCs w:val="24"/>
              </w:rPr>
              <w:t>т</w:t>
            </w:r>
            <w:r w:rsidRPr="002019EF">
              <w:rPr>
                <w:rFonts w:eastAsia="Calibri"/>
                <w:color w:val="000000"/>
                <w:sz w:val="24"/>
                <w:szCs w:val="24"/>
              </w:rPr>
              <w:t>ва,</w:t>
            </w:r>
            <w:r w:rsidRPr="002019EF">
              <w:rPr>
                <w:rFonts w:eastAsia="Calibri"/>
                <w:color w:val="000000"/>
                <w:spacing w:val="38"/>
                <w:sz w:val="24"/>
                <w:szCs w:val="24"/>
              </w:rPr>
              <w:t xml:space="preserve"> </w:t>
            </w:r>
            <w:r w:rsidRPr="002019EF">
              <w:rPr>
                <w:rFonts w:eastAsia="Calibri"/>
                <w:color w:val="000000"/>
                <w:spacing w:val="1"/>
                <w:sz w:val="24"/>
                <w:szCs w:val="24"/>
              </w:rPr>
              <w:t>н</w:t>
            </w:r>
            <w:r w:rsidRPr="002019EF">
              <w:rPr>
                <w:rFonts w:eastAsia="Calibri"/>
                <w:color w:val="000000"/>
                <w:sz w:val="24"/>
                <w:szCs w:val="24"/>
              </w:rPr>
              <w:t>ар</w:t>
            </w:r>
            <w:r w:rsidRPr="002019EF">
              <w:rPr>
                <w:rFonts w:eastAsia="Calibri"/>
                <w:color w:val="000000"/>
                <w:w w:val="99"/>
                <w:sz w:val="24"/>
                <w:szCs w:val="24"/>
              </w:rPr>
              <w:t>о</w:t>
            </w:r>
            <w:r w:rsidRPr="002019EF">
              <w:rPr>
                <w:rFonts w:eastAsia="Calibri"/>
                <w:color w:val="000000"/>
                <w:sz w:val="24"/>
                <w:szCs w:val="24"/>
              </w:rPr>
              <w:t>д</w:t>
            </w:r>
            <w:r w:rsidRPr="002019EF">
              <w:rPr>
                <w:rFonts w:eastAsia="Calibri"/>
                <w:color w:val="000000"/>
                <w:w w:val="99"/>
                <w:sz w:val="24"/>
                <w:szCs w:val="24"/>
              </w:rPr>
              <w:t>н</w:t>
            </w:r>
            <w:r w:rsidRPr="002019EF">
              <w:rPr>
                <w:rFonts w:eastAsia="Calibri"/>
                <w:color w:val="000000"/>
                <w:spacing w:val="-1"/>
                <w:sz w:val="24"/>
                <w:szCs w:val="24"/>
              </w:rPr>
              <w:t>ы</w:t>
            </w:r>
            <w:r w:rsidRPr="002019EF">
              <w:rPr>
                <w:rFonts w:eastAsia="Calibri"/>
                <w:color w:val="000000"/>
                <w:sz w:val="24"/>
                <w:szCs w:val="24"/>
              </w:rPr>
              <w:t>х трад</w:t>
            </w:r>
            <w:r w:rsidRPr="002019EF">
              <w:rPr>
                <w:rFonts w:eastAsia="Calibri"/>
                <w:color w:val="000000"/>
                <w:spacing w:val="1"/>
                <w:w w:val="99"/>
                <w:sz w:val="24"/>
                <w:szCs w:val="24"/>
              </w:rPr>
              <w:t>иц</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 xml:space="preserve"> </w:t>
            </w:r>
            <w:r w:rsidRPr="002019EF">
              <w:rPr>
                <w:rFonts w:eastAsia="Calibri"/>
                <w:color w:val="000000"/>
                <w:w w:val="99"/>
                <w:sz w:val="24"/>
                <w:szCs w:val="24"/>
              </w:rPr>
              <w:t>и</w:t>
            </w:r>
            <w:r w:rsidRPr="002019EF">
              <w:rPr>
                <w:rFonts w:eastAsia="Calibri"/>
                <w:color w:val="000000"/>
                <w:sz w:val="24"/>
                <w:szCs w:val="24"/>
              </w:rPr>
              <w:t xml:space="preserve"> </w:t>
            </w:r>
            <w:r w:rsidRPr="002019EF">
              <w:rPr>
                <w:rFonts w:eastAsia="Calibri"/>
                <w:color w:val="000000"/>
                <w:w w:val="99"/>
                <w:sz w:val="24"/>
                <w:szCs w:val="24"/>
              </w:rPr>
              <w:t>н</w:t>
            </w:r>
            <w:r w:rsidRPr="002019EF">
              <w:rPr>
                <w:rFonts w:eastAsia="Calibri"/>
                <w:color w:val="000000"/>
                <w:sz w:val="24"/>
                <w:szCs w:val="24"/>
              </w:rPr>
              <w:t>арод</w:t>
            </w:r>
            <w:r w:rsidRPr="002019EF">
              <w:rPr>
                <w:rFonts w:eastAsia="Calibri"/>
                <w:color w:val="000000"/>
                <w:spacing w:val="1"/>
                <w:w w:val="99"/>
                <w:sz w:val="24"/>
                <w:szCs w:val="24"/>
              </w:rPr>
              <w:t>н</w:t>
            </w:r>
            <w:r w:rsidRPr="002019EF">
              <w:rPr>
                <w:rFonts w:eastAsia="Calibri"/>
                <w:color w:val="000000"/>
                <w:sz w:val="24"/>
                <w:szCs w:val="24"/>
              </w:rPr>
              <w:t>о</w:t>
            </w:r>
            <w:r w:rsidRPr="002019EF">
              <w:rPr>
                <w:rFonts w:eastAsia="Calibri"/>
                <w:color w:val="000000"/>
                <w:w w:val="99"/>
                <w:sz w:val="24"/>
                <w:szCs w:val="24"/>
              </w:rPr>
              <w:t>г</w:t>
            </w:r>
            <w:r w:rsidRPr="002019EF">
              <w:rPr>
                <w:rFonts w:eastAsia="Calibri"/>
                <w:color w:val="000000"/>
                <w:sz w:val="24"/>
                <w:szCs w:val="24"/>
              </w:rPr>
              <w:t xml:space="preserve">о </w:t>
            </w:r>
            <w:r w:rsidRPr="002019EF">
              <w:rPr>
                <w:rFonts w:eastAsia="Calibri"/>
                <w:color w:val="000000"/>
                <w:spacing w:val="-1"/>
                <w:sz w:val="24"/>
                <w:szCs w:val="24"/>
              </w:rPr>
              <w:t>т</w:t>
            </w:r>
            <w:r w:rsidRPr="002019EF">
              <w:rPr>
                <w:rFonts w:eastAsia="Calibri"/>
                <w:color w:val="000000"/>
                <w:sz w:val="24"/>
                <w:szCs w:val="24"/>
              </w:rPr>
              <w:t>вор</w:t>
            </w:r>
            <w:r w:rsidRPr="002019EF">
              <w:rPr>
                <w:rFonts w:eastAsia="Calibri"/>
                <w:color w:val="000000"/>
                <w:spacing w:val="-1"/>
                <w:sz w:val="24"/>
                <w:szCs w:val="24"/>
              </w:rPr>
              <w:t>чес</w:t>
            </w:r>
            <w:r w:rsidRPr="002019EF">
              <w:rPr>
                <w:rFonts w:eastAsia="Calibri"/>
                <w:color w:val="000000"/>
                <w:sz w:val="24"/>
                <w:szCs w:val="24"/>
              </w:rPr>
              <w:t>т</w:t>
            </w:r>
            <w:r w:rsidRPr="002019EF">
              <w:rPr>
                <w:rFonts w:eastAsia="Calibri"/>
                <w:color w:val="000000"/>
                <w:spacing w:val="2"/>
                <w:sz w:val="24"/>
                <w:szCs w:val="24"/>
              </w:rPr>
              <w:t>в</w:t>
            </w:r>
            <w:r w:rsidRPr="002019EF">
              <w:rPr>
                <w:rFonts w:eastAsia="Calibri"/>
                <w:color w:val="000000"/>
                <w:sz w:val="24"/>
                <w:szCs w:val="24"/>
              </w:rPr>
              <w:t>а в ис</w:t>
            </w:r>
            <w:r w:rsidRPr="002019EF">
              <w:rPr>
                <w:rFonts w:eastAsia="Calibri"/>
                <w:color w:val="000000"/>
                <w:spacing w:val="2"/>
                <w:sz w:val="24"/>
                <w:szCs w:val="24"/>
              </w:rPr>
              <w:t>к</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z w:val="24"/>
                <w:szCs w:val="24"/>
              </w:rPr>
              <w:t>.</w:t>
            </w:r>
          </w:p>
          <w:p w:rsidR="002A0D81" w:rsidRPr="002019EF" w:rsidRDefault="002A0D81" w:rsidP="00BB7657">
            <w:pPr>
              <w:tabs>
                <w:tab w:val="left" w:pos="1924"/>
                <w:tab w:val="left" w:pos="5065"/>
                <w:tab w:val="left" w:pos="7123"/>
                <w:tab w:val="left" w:pos="7495"/>
                <w:tab w:val="left" w:pos="8514"/>
              </w:tabs>
              <w:ind w:left="142" w:right="472" w:firstLine="35"/>
              <w:jc w:val="both"/>
              <w:rPr>
                <w:rFonts w:eastAsia="Calibri"/>
                <w:color w:val="000000"/>
                <w:sz w:val="24"/>
                <w:szCs w:val="24"/>
              </w:rPr>
            </w:pPr>
            <w:r w:rsidRPr="002019EF">
              <w:rPr>
                <w:rFonts w:eastAsia="Calibri"/>
                <w:color w:val="000000"/>
                <w:sz w:val="24"/>
                <w:szCs w:val="24"/>
              </w:rPr>
              <w:t>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ab/>
            </w:r>
            <w:r w:rsidRPr="002019EF">
              <w:rPr>
                <w:rFonts w:eastAsia="Calibri"/>
                <w:color w:val="000000"/>
                <w:w w:val="99"/>
                <w:sz w:val="24"/>
                <w:szCs w:val="24"/>
              </w:rPr>
              <w:t>э</w:t>
            </w:r>
            <w:r w:rsidRPr="002019EF">
              <w:rPr>
                <w:rFonts w:eastAsia="Calibri"/>
                <w:color w:val="000000"/>
                <w:sz w:val="24"/>
                <w:szCs w:val="24"/>
              </w:rPr>
              <w:t>мо</w:t>
            </w:r>
            <w:r w:rsidRPr="002019EF">
              <w:rPr>
                <w:rFonts w:eastAsia="Calibri"/>
                <w:color w:val="000000"/>
                <w:w w:val="99"/>
                <w:sz w:val="24"/>
                <w:szCs w:val="24"/>
              </w:rPr>
              <w:t>ци</w:t>
            </w:r>
            <w:r w:rsidRPr="002019EF">
              <w:rPr>
                <w:rFonts w:eastAsia="Calibri"/>
                <w:color w:val="000000"/>
                <w:sz w:val="24"/>
                <w:szCs w:val="24"/>
              </w:rPr>
              <w:t>о</w:t>
            </w:r>
            <w:r w:rsidRPr="002019EF">
              <w:rPr>
                <w:rFonts w:eastAsia="Calibri"/>
                <w:color w:val="000000"/>
                <w:w w:val="99"/>
                <w:sz w:val="24"/>
                <w:szCs w:val="24"/>
              </w:rPr>
              <w:t>н</w:t>
            </w:r>
            <w:r w:rsidRPr="002019EF">
              <w:rPr>
                <w:rFonts w:eastAsia="Calibri"/>
                <w:color w:val="000000"/>
                <w:sz w:val="24"/>
                <w:szCs w:val="24"/>
              </w:rPr>
              <w:t>ал</w:t>
            </w:r>
            <w:r w:rsidRPr="002019EF">
              <w:rPr>
                <w:rFonts w:eastAsia="Calibri"/>
                <w:color w:val="000000"/>
                <w:spacing w:val="1"/>
                <w:sz w:val="24"/>
                <w:szCs w:val="24"/>
              </w:rPr>
              <w:t>ь</w:t>
            </w:r>
            <w:r w:rsidRPr="002019EF">
              <w:rPr>
                <w:rFonts w:eastAsia="Calibri"/>
                <w:color w:val="000000"/>
                <w:spacing w:val="1"/>
                <w:w w:val="99"/>
                <w:sz w:val="24"/>
                <w:szCs w:val="24"/>
              </w:rPr>
              <w:t>н</w:t>
            </w:r>
            <w:r w:rsidRPr="002019EF">
              <w:rPr>
                <w:rFonts w:eastAsia="Calibri"/>
                <w:color w:val="000000"/>
                <w:spacing w:val="2"/>
                <w:sz w:val="24"/>
                <w:szCs w:val="24"/>
              </w:rPr>
              <w:t>о</w:t>
            </w:r>
            <w:r w:rsidRPr="002019EF">
              <w:rPr>
                <w:rFonts w:eastAsia="Calibri"/>
                <w:color w:val="000000"/>
                <w:w w:val="99"/>
                <w:sz w:val="24"/>
                <w:szCs w:val="24"/>
              </w:rPr>
              <w:t>-</w:t>
            </w:r>
            <w:r w:rsidRPr="002019EF">
              <w:rPr>
                <w:rFonts w:eastAsia="Calibri"/>
                <w:color w:val="000000"/>
                <w:sz w:val="24"/>
                <w:szCs w:val="24"/>
              </w:rPr>
              <w:t>ч</w:t>
            </w:r>
            <w:r w:rsidRPr="002019EF">
              <w:rPr>
                <w:rFonts w:eastAsia="Calibri"/>
                <w:color w:val="000000"/>
                <w:spacing w:val="-3"/>
                <w:sz w:val="24"/>
                <w:szCs w:val="24"/>
              </w:rPr>
              <w:t>у</w:t>
            </w:r>
            <w:r w:rsidRPr="002019EF">
              <w:rPr>
                <w:rFonts w:eastAsia="Calibri"/>
                <w:color w:val="000000"/>
                <w:sz w:val="24"/>
                <w:szCs w:val="24"/>
              </w:rPr>
              <w:t>в</w:t>
            </w:r>
            <w:r w:rsidRPr="002019EF">
              <w:rPr>
                <w:rFonts w:eastAsia="Calibri"/>
                <w:color w:val="000000"/>
                <w:spacing w:val="-2"/>
                <w:sz w:val="24"/>
                <w:szCs w:val="24"/>
              </w:rPr>
              <w:t>с</w:t>
            </w:r>
            <w:r w:rsidRPr="002019EF">
              <w:rPr>
                <w:rFonts w:eastAsia="Calibri"/>
                <w:color w:val="000000"/>
                <w:w w:val="99"/>
                <w:sz w:val="24"/>
                <w:szCs w:val="24"/>
              </w:rPr>
              <w:t>т</w:t>
            </w:r>
            <w:r w:rsidRPr="002019EF">
              <w:rPr>
                <w:rFonts w:eastAsia="Calibri"/>
                <w:color w:val="000000"/>
                <w:sz w:val="24"/>
                <w:szCs w:val="24"/>
              </w:rPr>
              <w:t>вен</w:t>
            </w:r>
            <w:r w:rsidRPr="002019EF">
              <w:rPr>
                <w:rFonts w:eastAsia="Calibri"/>
                <w:color w:val="000000"/>
                <w:spacing w:val="5"/>
                <w:sz w:val="24"/>
                <w:szCs w:val="24"/>
              </w:rPr>
              <w:t>н</w:t>
            </w:r>
            <w:r w:rsidRPr="002019EF">
              <w:rPr>
                <w:rFonts w:eastAsia="Calibri"/>
                <w:color w:val="000000"/>
                <w:spacing w:val="-6"/>
                <w:sz w:val="24"/>
                <w:szCs w:val="24"/>
              </w:rPr>
              <w:t>у</w:t>
            </w:r>
            <w:r w:rsidRPr="002019EF">
              <w:rPr>
                <w:rFonts w:eastAsia="Calibri"/>
                <w:color w:val="000000"/>
                <w:w w:val="99"/>
                <w:sz w:val="24"/>
                <w:szCs w:val="24"/>
              </w:rPr>
              <w:t xml:space="preserve">ю </w:t>
            </w:r>
            <w:r w:rsidRPr="002019EF">
              <w:rPr>
                <w:rFonts w:eastAsia="Calibri"/>
                <w:color w:val="000000"/>
                <w:sz w:val="24"/>
                <w:szCs w:val="24"/>
              </w:rPr>
              <w:t>во</w:t>
            </w:r>
            <w:r w:rsidRPr="002019EF">
              <w:rPr>
                <w:rFonts w:eastAsia="Calibri"/>
                <w:color w:val="000000"/>
                <w:spacing w:val="-1"/>
                <w:sz w:val="24"/>
                <w:szCs w:val="24"/>
              </w:rPr>
              <w:t>с</w:t>
            </w:r>
            <w:r w:rsidRPr="002019EF">
              <w:rPr>
                <w:rFonts w:eastAsia="Calibri"/>
                <w:color w:val="000000"/>
                <w:sz w:val="24"/>
                <w:szCs w:val="24"/>
              </w:rPr>
              <w:t>пр</w:t>
            </w:r>
            <w:r w:rsidRPr="002019EF">
              <w:rPr>
                <w:rFonts w:eastAsia="Calibri"/>
                <w:color w:val="000000"/>
                <w:spacing w:val="1"/>
                <w:sz w:val="24"/>
                <w:szCs w:val="24"/>
              </w:rPr>
              <w:t>ии</w:t>
            </w:r>
            <w:r w:rsidRPr="002019EF">
              <w:rPr>
                <w:rFonts w:eastAsia="Calibri"/>
                <w:color w:val="000000"/>
                <w:sz w:val="24"/>
                <w:szCs w:val="24"/>
              </w:rPr>
              <w:t>мчивос</w:t>
            </w:r>
            <w:r w:rsidRPr="002019EF">
              <w:rPr>
                <w:rFonts w:eastAsia="Calibri"/>
                <w:color w:val="000000"/>
                <w:w w:val="99"/>
                <w:sz w:val="24"/>
                <w:szCs w:val="24"/>
              </w:rPr>
              <w:t>т</w:t>
            </w:r>
            <w:r w:rsidRPr="002019EF">
              <w:rPr>
                <w:rFonts w:eastAsia="Calibri"/>
                <w:color w:val="000000"/>
                <w:sz w:val="24"/>
                <w:szCs w:val="24"/>
              </w:rPr>
              <w:t>ь</w:t>
            </w:r>
            <w:r w:rsidRPr="002019EF">
              <w:rPr>
                <w:rFonts w:eastAsia="Calibri"/>
                <w:color w:val="000000"/>
                <w:sz w:val="24"/>
                <w:szCs w:val="24"/>
              </w:rPr>
              <w:tab/>
              <w:t>к ра</w:t>
            </w:r>
            <w:r w:rsidRPr="002019EF">
              <w:rPr>
                <w:rFonts w:eastAsia="Calibri"/>
                <w:color w:val="000000"/>
                <w:w w:val="99"/>
                <w:sz w:val="24"/>
                <w:szCs w:val="24"/>
              </w:rPr>
              <w:t>з</w:t>
            </w:r>
            <w:r w:rsidRPr="002019EF">
              <w:rPr>
                <w:rFonts w:eastAsia="Calibri"/>
                <w:color w:val="000000"/>
                <w:spacing w:val="1"/>
                <w:sz w:val="24"/>
                <w:szCs w:val="24"/>
              </w:rPr>
              <w:t>н</w:t>
            </w:r>
            <w:r w:rsidRPr="002019EF">
              <w:rPr>
                <w:rFonts w:eastAsia="Calibri"/>
                <w:color w:val="000000"/>
                <w:sz w:val="24"/>
                <w:szCs w:val="24"/>
              </w:rPr>
              <w:t xml:space="preserve">ым </w:t>
            </w:r>
            <w:r w:rsidRPr="002019EF">
              <w:rPr>
                <w:rFonts w:eastAsia="Calibri"/>
                <w:color w:val="000000"/>
                <w:w w:val="99"/>
                <w:sz w:val="24"/>
                <w:szCs w:val="24"/>
              </w:rPr>
              <w:t>ви</w:t>
            </w:r>
            <w:r w:rsidRPr="002019EF">
              <w:rPr>
                <w:rFonts w:eastAsia="Calibri"/>
                <w:color w:val="000000"/>
                <w:sz w:val="24"/>
                <w:szCs w:val="24"/>
              </w:rPr>
              <w:t xml:space="preserve">дам </w:t>
            </w:r>
            <w:r w:rsidRPr="002019EF">
              <w:rPr>
                <w:rFonts w:eastAsia="Calibri"/>
                <w:color w:val="000000"/>
                <w:w w:val="99"/>
                <w:sz w:val="24"/>
                <w:szCs w:val="24"/>
              </w:rPr>
              <w:t>и</w:t>
            </w:r>
            <w:r w:rsidRPr="002019EF">
              <w:rPr>
                <w:rFonts w:eastAsia="Calibri"/>
                <w:color w:val="000000"/>
                <w:sz w:val="24"/>
                <w:szCs w:val="24"/>
              </w:rPr>
              <w:t>с</w:t>
            </w:r>
            <w:r w:rsidRPr="002019EF">
              <w:rPr>
                <w:rFonts w:eastAsia="Calibri"/>
                <w:color w:val="000000"/>
                <w:spacing w:val="3"/>
                <w:sz w:val="24"/>
                <w:szCs w:val="24"/>
              </w:rPr>
              <w:t>к</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z w:val="24"/>
                <w:szCs w:val="24"/>
              </w:rPr>
              <w:t>ст</w:t>
            </w:r>
            <w:r w:rsidRPr="002019EF">
              <w:rPr>
                <w:rFonts w:eastAsia="Calibri"/>
                <w:color w:val="000000"/>
                <w:spacing w:val="1"/>
                <w:sz w:val="24"/>
                <w:szCs w:val="24"/>
              </w:rPr>
              <w:t>в</w:t>
            </w:r>
            <w:r w:rsidRPr="002019EF">
              <w:rPr>
                <w:rFonts w:eastAsia="Calibri"/>
                <w:color w:val="000000"/>
                <w:sz w:val="24"/>
                <w:szCs w:val="24"/>
              </w:rPr>
              <w:t>а,</w:t>
            </w:r>
            <w:r w:rsidRPr="002019EF">
              <w:rPr>
                <w:rFonts w:eastAsia="Calibri"/>
                <w:color w:val="000000"/>
                <w:spacing w:val="18"/>
                <w:sz w:val="24"/>
                <w:szCs w:val="24"/>
              </w:rPr>
              <w:t xml:space="preserve"> </w:t>
            </w:r>
            <w:r w:rsidRPr="002019EF">
              <w:rPr>
                <w:rFonts w:eastAsia="Calibri"/>
                <w:color w:val="000000"/>
                <w:spacing w:val="1"/>
                <w:sz w:val="24"/>
                <w:szCs w:val="24"/>
              </w:rPr>
              <w:t>т</w:t>
            </w:r>
            <w:r w:rsidRPr="002019EF">
              <w:rPr>
                <w:rFonts w:eastAsia="Calibri"/>
                <w:color w:val="000000"/>
                <w:sz w:val="24"/>
                <w:szCs w:val="24"/>
              </w:rPr>
              <w:t>рад</w:t>
            </w:r>
            <w:r w:rsidRPr="002019EF">
              <w:rPr>
                <w:rFonts w:eastAsia="Calibri"/>
                <w:color w:val="000000"/>
                <w:w w:val="99"/>
                <w:sz w:val="24"/>
                <w:szCs w:val="24"/>
              </w:rPr>
              <w:t>и</w:t>
            </w:r>
            <w:r w:rsidRPr="002019EF">
              <w:rPr>
                <w:rFonts w:eastAsia="Calibri"/>
                <w:color w:val="000000"/>
                <w:spacing w:val="1"/>
                <w:w w:val="99"/>
                <w:sz w:val="24"/>
                <w:szCs w:val="24"/>
              </w:rPr>
              <w:t>ци</w:t>
            </w:r>
            <w:r w:rsidRPr="002019EF">
              <w:rPr>
                <w:rFonts w:eastAsia="Calibri"/>
                <w:color w:val="000000"/>
                <w:sz w:val="24"/>
                <w:szCs w:val="24"/>
              </w:rPr>
              <w:t>ям</w:t>
            </w:r>
            <w:r w:rsidRPr="002019EF">
              <w:rPr>
                <w:rFonts w:eastAsia="Calibri"/>
                <w:color w:val="000000"/>
                <w:spacing w:val="16"/>
                <w:sz w:val="24"/>
                <w:szCs w:val="24"/>
              </w:rPr>
              <w:t xml:space="preserve"> </w:t>
            </w:r>
            <w:r w:rsidRPr="002019EF">
              <w:rPr>
                <w:rFonts w:eastAsia="Calibri"/>
                <w:color w:val="000000"/>
                <w:w w:val="99"/>
                <w:sz w:val="24"/>
                <w:szCs w:val="24"/>
              </w:rPr>
              <w:t>и</w:t>
            </w:r>
            <w:r w:rsidRPr="002019EF">
              <w:rPr>
                <w:rFonts w:eastAsia="Calibri"/>
                <w:color w:val="000000"/>
                <w:spacing w:val="20"/>
                <w:sz w:val="24"/>
                <w:szCs w:val="24"/>
              </w:rPr>
              <w:t xml:space="preserve"> </w:t>
            </w:r>
            <w:r w:rsidRPr="002019EF">
              <w:rPr>
                <w:rFonts w:eastAsia="Calibri"/>
                <w:color w:val="000000"/>
                <w:sz w:val="24"/>
                <w:szCs w:val="24"/>
              </w:rPr>
              <w:t>творч</w:t>
            </w:r>
            <w:r w:rsidRPr="002019EF">
              <w:rPr>
                <w:rFonts w:eastAsia="Calibri"/>
                <w:color w:val="000000"/>
                <w:spacing w:val="-1"/>
                <w:sz w:val="24"/>
                <w:szCs w:val="24"/>
              </w:rPr>
              <w:t>ес</w:t>
            </w:r>
            <w:r w:rsidRPr="002019EF">
              <w:rPr>
                <w:rFonts w:eastAsia="Calibri"/>
                <w:color w:val="000000"/>
                <w:sz w:val="24"/>
                <w:szCs w:val="24"/>
              </w:rPr>
              <w:t>т</w:t>
            </w:r>
            <w:r w:rsidRPr="002019EF">
              <w:rPr>
                <w:rFonts w:eastAsia="Calibri"/>
                <w:color w:val="000000"/>
                <w:spacing w:val="2"/>
                <w:sz w:val="24"/>
                <w:szCs w:val="24"/>
              </w:rPr>
              <w:t>в</w:t>
            </w:r>
            <w:r w:rsidRPr="002019EF">
              <w:rPr>
                <w:rFonts w:eastAsia="Calibri"/>
                <w:color w:val="000000"/>
                <w:sz w:val="24"/>
                <w:szCs w:val="24"/>
              </w:rPr>
              <w:t>у</w:t>
            </w:r>
            <w:r w:rsidRPr="002019EF">
              <w:rPr>
                <w:rFonts w:eastAsia="Calibri"/>
                <w:color w:val="000000"/>
                <w:spacing w:val="16"/>
                <w:sz w:val="24"/>
                <w:szCs w:val="24"/>
              </w:rPr>
              <w:t xml:space="preserve"> </w:t>
            </w:r>
            <w:r w:rsidRPr="002019EF">
              <w:rPr>
                <w:rFonts w:eastAsia="Calibri"/>
                <w:color w:val="000000"/>
                <w:sz w:val="24"/>
                <w:szCs w:val="24"/>
              </w:rPr>
              <w:t>сво</w:t>
            </w:r>
            <w:r w:rsidRPr="002019EF">
              <w:rPr>
                <w:rFonts w:eastAsia="Calibri"/>
                <w:color w:val="000000"/>
                <w:spacing w:val="-1"/>
                <w:sz w:val="24"/>
                <w:szCs w:val="24"/>
              </w:rPr>
              <w:t>е</w:t>
            </w:r>
            <w:r w:rsidRPr="002019EF">
              <w:rPr>
                <w:rFonts w:eastAsia="Calibri"/>
                <w:color w:val="000000"/>
                <w:sz w:val="24"/>
                <w:szCs w:val="24"/>
              </w:rPr>
              <w:t>го</w:t>
            </w:r>
            <w:r w:rsidRPr="002019EF">
              <w:rPr>
                <w:rFonts w:eastAsia="Calibri"/>
                <w:color w:val="000000"/>
                <w:spacing w:val="18"/>
                <w:sz w:val="24"/>
                <w:szCs w:val="24"/>
              </w:rPr>
              <w:t xml:space="preserve"> </w:t>
            </w:r>
            <w:r w:rsidRPr="002019EF">
              <w:rPr>
                <w:rFonts w:eastAsia="Calibri"/>
                <w:color w:val="000000"/>
                <w:sz w:val="24"/>
                <w:szCs w:val="24"/>
              </w:rPr>
              <w:t>и</w:t>
            </w:r>
            <w:r w:rsidRPr="002019EF">
              <w:rPr>
                <w:rFonts w:eastAsia="Calibri"/>
                <w:color w:val="000000"/>
                <w:spacing w:val="23"/>
                <w:sz w:val="24"/>
                <w:szCs w:val="24"/>
              </w:rPr>
              <w:t xml:space="preserve"> </w:t>
            </w:r>
            <w:r w:rsidRPr="002019EF">
              <w:rPr>
                <w:rFonts w:eastAsia="Calibri"/>
                <w:color w:val="000000"/>
                <w:sz w:val="24"/>
                <w:szCs w:val="24"/>
              </w:rPr>
              <w:t>д</w:t>
            </w:r>
            <w:r w:rsidRPr="002019EF">
              <w:rPr>
                <w:rFonts w:eastAsia="Calibri"/>
                <w:color w:val="000000"/>
                <w:spacing w:val="2"/>
                <w:sz w:val="24"/>
                <w:szCs w:val="24"/>
              </w:rPr>
              <w:t>р</w:t>
            </w:r>
            <w:r w:rsidRPr="002019EF">
              <w:rPr>
                <w:rFonts w:eastAsia="Calibri"/>
                <w:color w:val="000000"/>
                <w:spacing w:val="-3"/>
                <w:sz w:val="24"/>
                <w:szCs w:val="24"/>
              </w:rPr>
              <w:t>у</w:t>
            </w:r>
            <w:r w:rsidRPr="002019EF">
              <w:rPr>
                <w:rFonts w:eastAsia="Calibri"/>
                <w:color w:val="000000"/>
                <w:sz w:val="24"/>
                <w:szCs w:val="24"/>
              </w:rPr>
              <w:t>гих</w:t>
            </w:r>
            <w:r w:rsidRPr="002019EF">
              <w:rPr>
                <w:rFonts w:eastAsia="Calibri"/>
                <w:color w:val="000000"/>
                <w:spacing w:val="21"/>
                <w:sz w:val="24"/>
                <w:szCs w:val="24"/>
              </w:rPr>
              <w:t xml:space="preserve"> </w:t>
            </w:r>
            <w:r w:rsidRPr="002019EF">
              <w:rPr>
                <w:rFonts w:eastAsia="Calibri"/>
                <w:color w:val="000000"/>
                <w:spacing w:val="1"/>
                <w:sz w:val="24"/>
                <w:szCs w:val="24"/>
              </w:rPr>
              <w:t>н</w:t>
            </w:r>
            <w:r w:rsidRPr="002019EF">
              <w:rPr>
                <w:rFonts w:eastAsia="Calibri"/>
                <w:color w:val="000000"/>
                <w:sz w:val="24"/>
                <w:szCs w:val="24"/>
              </w:rPr>
              <w:t>ародов,</w:t>
            </w:r>
            <w:r w:rsidRPr="002019EF">
              <w:rPr>
                <w:rFonts w:eastAsia="Calibri"/>
                <w:color w:val="000000"/>
                <w:spacing w:val="18"/>
                <w:sz w:val="24"/>
                <w:szCs w:val="24"/>
              </w:rPr>
              <w:t xml:space="preserve"> </w:t>
            </w:r>
            <w:r w:rsidRPr="002019EF">
              <w:rPr>
                <w:rFonts w:eastAsia="Calibri"/>
                <w:color w:val="000000"/>
                <w:spacing w:val="1"/>
                <w:sz w:val="24"/>
                <w:szCs w:val="24"/>
              </w:rPr>
              <w:t>п</w:t>
            </w:r>
            <w:r w:rsidRPr="002019EF">
              <w:rPr>
                <w:rFonts w:eastAsia="Calibri"/>
                <w:color w:val="000000"/>
                <w:spacing w:val="-2"/>
                <w:sz w:val="24"/>
                <w:szCs w:val="24"/>
              </w:rPr>
              <w:t>о</w:t>
            </w:r>
            <w:r w:rsidRPr="002019EF">
              <w:rPr>
                <w:rFonts w:eastAsia="Calibri"/>
                <w:color w:val="000000"/>
                <w:sz w:val="24"/>
                <w:szCs w:val="24"/>
              </w:rPr>
              <w:t>н</w:t>
            </w:r>
            <w:r w:rsidRPr="002019EF">
              <w:rPr>
                <w:rFonts w:eastAsia="Calibri"/>
                <w:color w:val="000000"/>
                <w:spacing w:val="1"/>
                <w:sz w:val="24"/>
                <w:szCs w:val="24"/>
              </w:rPr>
              <w:t>и</w:t>
            </w:r>
            <w:r w:rsidRPr="002019EF">
              <w:rPr>
                <w:rFonts w:eastAsia="Calibri"/>
                <w:color w:val="000000"/>
                <w:spacing w:val="-2"/>
                <w:sz w:val="24"/>
                <w:szCs w:val="24"/>
              </w:rPr>
              <w:t>м</w:t>
            </w:r>
            <w:r w:rsidRPr="002019EF">
              <w:rPr>
                <w:rFonts w:eastAsia="Calibri"/>
                <w:color w:val="000000"/>
                <w:sz w:val="24"/>
                <w:szCs w:val="24"/>
              </w:rPr>
              <w:t>а</w:t>
            </w:r>
            <w:r w:rsidRPr="002019EF">
              <w:rPr>
                <w:rFonts w:eastAsia="Calibri"/>
                <w:color w:val="000000"/>
                <w:spacing w:val="8"/>
                <w:sz w:val="24"/>
                <w:szCs w:val="24"/>
              </w:rPr>
              <w:t>н</w:t>
            </w:r>
            <w:r w:rsidRPr="002019EF">
              <w:rPr>
                <w:rFonts w:eastAsia="Calibri"/>
                <w:color w:val="000000"/>
                <w:spacing w:val="1"/>
                <w:sz w:val="24"/>
                <w:szCs w:val="24"/>
              </w:rPr>
              <w:t>и</w:t>
            </w:r>
            <w:r w:rsidRPr="002019EF">
              <w:rPr>
                <w:rFonts w:eastAsia="Calibri"/>
                <w:color w:val="000000"/>
                <w:sz w:val="24"/>
                <w:szCs w:val="24"/>
              </w:rPr>
              <w:t>е</w:t>
            </w:r>
            <w:r w:rsidRPr="002019EF">
              <w:rPr>
                <w:rFonts w:eastAsia="Calibri"/>
                <w:color w:val="000000"/>
                <w:spacing w:val="19"/>
                <w:sz w:val="24"/>
                <w:szCs w:val="24"/>
              </w:rPr>
              <w:t xml:space="preserve"> </w:t>
            </w:r>
            <w:r w:rsidRPr="002019EF">
              <w:rPr>
                <w:rFonts w:eastAsia="Calibri"/>
                <w:color w:val="000000"/>
                <w:sz w:val="24"/>
                <w:szCs w:val="24"/>
              </w:rPr>
              <w:t>их</w:t>
            </w:r>
            <w:r w:rsidRPr="002019EF">
              <w:rPr>
                <w:rFonts w:eastAsia="Calibri"/>
                <w:color w:val="000000"/>
                <w:spacing w:val="20"/>
                <w:sz w:val="24"/>
                <w:szCs w:val="24"/>
              </w:rPr>
              <w:t xml:space="preserve"> </w:t>
            </w:r>
            <w:r w:rsidRPr="002019EF">
              <w:rPr>
                <w:rFonts w:eastAsia="Calibri"/>
                <w:color w:val="000000"/>
                <w:sz w:val="24"/>
                <w:szCs w:val="24"/>
              </w:rPr>
              <w:t>вл</w:t>
            </w:r>
            <w:r w:rsidRPr="002019EF">
              <w:rPr>
                <w:rFonts w:eastAsia="Calibri"/>
                <w:color w:val="000000"/>
                <w:spacing w:val="1"/>
                <w:sz w:val="24"/>
                <w:szCs w:val="24"/>
              </w:rPr>
              <w:t>и</w:t>
            </w:r>
            <w:r w:rsidRPr="002019EF">
              <w:rPr>
                <w:rFonts w:eastAsia="Calibri"/>
                <w:color w:val="000000"/>
                <w:spacing w:val="-1"/>
                <w:sz w:val="24"/>
                <w:szCs w:val="24"/>
              </w:rPr>
              <w:t>я</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я</w:t>
            </w:r>
            <w:r w:rsidRPr="002019EF">
              <w:rPr>
                <w:rFonts w:eastAsia="Calibri"/>
                <w:color w:val="000000"/>
                <w:spacing w:val="17"/>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 xml:space="preserve">а </w:t>
            </w:r>
            <w:r w:rsidRPr="002019EF">
              <w:rPr>
                <w:rFonts w:eastAsia="Calibri"/>
                <w:color w:val="000000"/>
                <w:w w:val="99"/>
                <w:sz w:val="24"/>
                <w:szCs w:val="24"/>
              </w:rPr>
              <w:t>п</w:t>
            </w:r>
            <w:r w:rsidRPr="002019EF">
              <w:rPr>
                <w:rFonts w:eastAsia="Calibri"/>
                <w:color w:val="000000"/>
                <w:sz w:val="24"/>
                <w:szCs w:val="24"/>
              </w:rPr>
              <w:t>оведе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е люде</w:t>
            </w:r>
            <w:r w:rsidRPr="002019EF">
              <w:rPr>
                <w:rFonts w:eastAsia="Calibri"/>
                <w:color w:val="000000"/>
                <w:spacing w:val="1"/>
                <w:w w:val="99"/>
                <w:sz w:val="24"/>
                <w:szCs w:val="24"/>
              </w:rPr>
              <w:t>й</w:t>
            </w:r>
            <w:r w:rsidRPr="002019EF">
              <w:rPr>
                <w:rFonts w:eastAsia="Calibri"/>
                <w:color w:val="000000"/>
                <w:sz w:val="24"/>
                <w:szCs w:val="24"/>
              </w:rPr>
              <w:t>.</w:t>
            </w:r>
          </w:p>
          <w:p w:rsidR="002A0D81" w:rsidRPr="002019EF" w:rsidRDefault="002A0D81" w:rsidP="00BB7657">
            <w:pPr>
              <w:tabs>
                <w:tab w:val="left" w:pos="1654"/>
                <w:tab w:val="left" w:pos="2366"/>
                <w:tab w:val="left" w:pos="4302"/>
                <w:tab w:val="left" w:pos="5518"/>
                <w:tab w:val="left" w:pos="6103"/>
                <w:tab w:val="left" w:pos="7232"/>
                <w:tab w:val="left" w:pos="9004"/>
              </w:tabs>
              <w:ind w:left="142" w:right="472" w:firstLine="35"/>
              <w:jc w:val="both"/>
              <w:rPr>
                <w:rFonts w:eastAsia="Calibri"/>
                <w:color w:val="000000"/>
                <w:sz w:val="24"/>
                <w:szCs w:val="24"/>
              </w:rPr>
            </w:pPr>
            <w:r w:rsidRPr="002019EF">
              <w:rPr>
                <w:rFonts w:eastAsia="Calibri"/>
                <w:color w:val="000000"/>
                <w:sz w:val="24"/>
                <w:szCs w:val="24"/>
              </w:rPr>
              <w:t>Со</w:t>
            </w:r>
            <w:r w:rsidRPr="002019EF">
              <w:rPr>
                <w:rFonts w:eastAsia="Calibri"/>
                <w:color w:val="000000"/>
                <w:spacing w:val="1"/>
                <w:w w:val="99"/>
                <w:sz w:val="24"/>
                <w:szCs w:val="24"/>
              </w:rPr>
              <w:t>зн</w:t>
            </w:r>
            <w:r w:rsidRPr="002019EF">
              <w:rPr>
                <w:rFonts w:eastAsia="Calibri"/>
                <w:color w:val="000000"/>
                <w:sz w:val="24"/>
                <w:szCs w:val="24"/>
              </w:rPr>
              <w:t>аю</w:t>
            </w:r>
            <w:r w:rsidRPr="002019EF">
              <w:rPr>
                <w:rFonts w:eastAsia="Calibri"/>
                <w:color w:val="000000"/>
                <w:spacing w:val="-1"/>
                <w:sz w:val="24"/>
                <w:szCs w:val="24"/>
              </w:rPr>
              <w:t>щ</w:t>
            </w:r>
            <w:r w:rsidRPr="002019EF">
              <w:rPr>
                <w:rFonts w:eastAsia="Calibri"/>
                <w:color w:val="000000"/>
                <w:w w:val="99"/>
                <w:sz w:val="24"/>
                <w:szCs w:val="24"/>
              </w:rPr>
              <w:t>ий</w:t>
            </w:r>
            <w:r w:rsidRPr="002019EF">
              <w:rPr>
                <w:rFonts w:eastAsia="Calibri"/>
                <w:color w:val="000000"/>
                <w:sz w:val="24"/>
                <w:szCs w:val="24"/>
              </w:rPr>
              <w:tab/>
              <w:t>роль</w:t>
            </w:r>
            <w:r w:rsidRPr="002019EF">
              <w:rPr>
                <w:rFonts w:eastAsia="Calibri"/>
                <w:color w:val="000000"/>
                <w:sz w:val="24"/>
                <w:szCs w:val="24"/>
              </w:rPr>
              <w:tab/>
            </w:r>
            <w:r w:rsidRPr="002019EF">
              <w:rPr>
                <w:rFonts w:eastAsia="Calibri"/>
                <w:color w:val="000000"/>
                <w:spacing w:val="4"/>
                <w:sz w:val="24"/>
                <w:szCs w:val="24"/>
              </w:rPr>
              <w:t>х</w:t>
            </w:r>
            <w:r w:rsidRPr="002019EF">
              <w:rPr>
                <w:rFonts w:eastAsia="Calibri"/>
                <w:color w:val="000000"/>
                <w:spacing w:val="-4"/>
                <w:sz w:val="24"/>
                <w:szCs w:val="24"/>
              </w:rPr>
              <w:t>у</w:t>
            </w:r>
            <w:r w:rsidRPr="002019EF">
              <w:rPr>
                <w:rFonts w:eastAsia="Calibri"/>
                <w:color w:val="000000"/>
                <w:sz w:val="24"/>
                <w:szCs w:val="24"/>
              </w:rPr>
              <w:t>доже</w:t>
            </w:r>
            <w:r w:rsidRPr="002019EF">
              <w:rPr>
                <w:rFonts w:eastAsia="Calibri"/>
                <w:color w:val="000000"/>
                <w:spacing w:val="-1"/>
                <w:sz w:val="24"/>
                <w:szCs w:val="24"/>
              </w:rPr>
              <w:t>с</w:t>
            </w:r>
            <w:r w:rsidRPr="002019EF">
              <w:rPr>
                <w:rFonts w:eastAsia="Calibri"/>
                <w:color w:val="000000"/>
                <w:sz w:val="24"/>
                <w:szCs w:val="24"/>
              </w:rPr>
              <w:t>тв</w:t>
            </w:r>
            <w:r w:rsidRPr="002019EF">
              <w:rPr>
                <w:rFonts w:eastAsia="Calibri"/>
                <w:color w:val="000000"/>
                <w:spacing w:val="-1"/>
                <w:sz w:val="24"/>
                <w:szCs w:val="24"/>
              </w:rPr>
              <w:t>е</w:t>
            </w:r>
            <w:r w:rsidRPr="002019EF">
              <w:rPr>
                <w:rFonts w:eastAsia="Calibri"/>
                <w:color w:val="000000"/>
                <w:spacing w:val="1"/>
                <w:sz w:val="24"/>
                <w:szCs w:val="24"/>
              </w:rPr>
              <w:t>нн</w:t>
            </w:r>
            <w:r w:rsidRPr="002019EF">
              <w:rPr>
                <w:rFonts w:eastAsia="Calibri"/>
                <w:color w:val="000000"/>
                <w:sz w:val="24"/>
                <w:szCs w:val="24"/>
              </w:rPr>
              <w:t xml:space="preserve">ой </w:t>
            </w:r>
            <w:r w:rsidRPr="002019EF">
              <w:rPr>
                <w:rFonts w:eastAsia="Calibri"/>
                <w:color w:val="000000"/>
                <w:spacing w:val="3"/>
                <w:sz w:val="24"/>
                <w:szCs w:val="24"/>
              </w:rPr>
              <w:t>к</w:t>
            </w:r>
            <w:r w:rsidRPr="002019EF">
              <w:rPr>
                <w:rFonts w:eastAsia="Calibri"/>
                <w:color w:val="000000"/>
                <w:spacing w:val="-4"/>
                <w:sz w:val="24"/>
                <w:szCs w:val="24"/>
              </w:rPr>
              <w:t>у</w:t>
            </w:r>
            <w:r w:rsidRPr="002019EF">
              <w:rPr>
                <w:rFonts w:eastAsia="Calibri"/>
                <w:color w:val="000000"/>
                <w:sz w:val="24"/>
                <w:szCs w:val="24"/>
              </w:rPr>
              <w:t>ль</w:t>
            </w:r>
            <w:r w:rsidRPr="002019EF">
              <w:rPr>
                <w:rFonts w:eastAsia="Calibri"/>
                <w:color w:val="000000"/>
                <w:spacing w:val="3"/>
                <w:w w:val="99"/>
                <w:sz w:val="24"/>
                <w:szCs w:val="24"/>
              </w:rPr>
              <w:t>т</w:t>
            </w:r>
            <w:r w:rsidRPr="002019EF">
              <w:rPr>
                <w:rFonts w:eastAsia="Calibri"/>
                <w:color w:val="000000"/>
                <w:spacing w:val="-1"/>
                <w:sz w:val="24"/>
                <w:szCs w:val="24"/>
              </w:rPr>
              <w:t>у</w:t>
            </w:r>
            <w:r w:rsidRPr="002019EF">
              <w:rPr>
                <w:rFonts w:eastAsia="Calibri"/>
                <w:color w:val="000000"/>
                <w:sz w:val="24"/>
                <w:szCs w:val="24"/>
              </w:rPr>
              <w:t>ры</w:t>
            </w:r>
            <w:r w:rsidRPr="002019EF">
              <w:rPr>
                <w:rFonts w:eastAsia="Calibri"/>
                <w:color w:val="000000"/>
                <w:sz w:val="24"/>
                <w:szCs w:val="24"/>
              </w:rPr>
              <w:tab/>
              <w:t>как</w:t>
            </w:r>
            <w:r w:rsidRPr="002019EF">
              <w:rPr>
                <w:rFonts w:eastAsia="Calibri"/>
                <w:color w:val="000000"/>
                <w:sz w:val="24"/>
                <w:szCs w:val="24"/>
              </w:rPr>
              <w:tab/>
              <w:t>средс</w:t>
            </w:r>
            <w:r w:rsidRPr="002019EF">
              <w:rPr>
                <w:rFonts w:eastAsia="Calibri"/>
                <w:color w:val="000000"/>
                <w:w w:val="99"/>
                <w:sz w:val="24"/>
                <w:szCs w:val="24"/>
              </w:rPr>
              <w:t>т</w:t>
            </w:r>
            <w:r w:rsidRPr="002019EF">
              <w:rPr>
                <w:rFonts w:eastAsia="Calibri"/>
                <w:color w:val="000000"/>
                <w:sz w:val="24"/>
                <w:szCs w:val="24"/>
              </w:rPr>
              <w:t>ва</w:t>
            </w:r>
            <w:r w:rsidRPr="002019EF">
              <w:rPr>
                <w:rFonts w:eastAsia="Calibri"/>
                <w:color w:val="000000"/>
                <w:sz w:val="24"/>
                <w:szCs w:val="24"/>
              </w:rPr>
              <w:tab/>
            </w:r>
            <w:r w:rsidRPr="002019EF">
              <w:rPr>
                <w:rFonts w:eastAsia="Calibri"/>
                <w:color w:val="000000"/>
                <w:spacing w:val="3"/>
                <w:sz w:val="24"/>
                <w:szCs w:val="24"/>
              </w:rPr>
              <w:t>к</w:t>
            </w:r>
            <w:r w:rsidRPr="002019EF">
              <w:rPr>
                <w:rFonts w:eastAsia="Calibri"/>
                <w:color w:val="000000"/>
                <w:sz w:val="24"/>
                <w:szCs w:val="24"/>
              </w:rPr>
              <w:t>ом</w:t>
            </w:r>
            <w:r w:rsidRPr="002019EF">
              <w:rPr>
                <w:rFonts w:eastAsia="Calibri"/>
                <w:color w:val="000000"/>
                <w:spacing w:val="3"/>
                <w:sz w:val="24"/>
                <w:szCs w:val="24"/>
              </w:rPr>
              <w:t>м</w:t>
            </w:r>
            <w:r w:rsidRPr="002019EF">
              <w:rPr>
                <w:rFonts w:eastAsia="Calibri"/>
                <w:color w:val="000000"/>
                <w:spacing w:val="-6"/>
                <w:sz w:val="24"/>
                <w:szCs w:val="24"/>
              </w:rPr>
              <w:t>у</w:t>
            </w:r>
            <w:r w:rsidRPr="002019EF">
              <w:rPr>
                <w:rFonts w:eastAsia="Calibri"/>
                <w:color w:val="000000"/>
                <w:sz w:val="24"/>
                <w:szCs w:val="24"/>
              </w:rPr>
              <w:t>н</w:t>
            </w:r>
            <w:r w:rsidRPr="002019EF">
              <w:rPr>
                <w:rFonts w:eastAsia="Calibri"/>
                <w:color w:val="000000"/>
                <w:spacing w:val="1"/>
                <w:sz w:val="24"/>
                <w:szCs w:val="24"/>
              </w:rPr>
              <w:t>ик</w:t>
            </w:r>
            <w:r w:rsidRPr="002019EF">
              <w:rPr>
                <w:rFonts w:eastAsia="Calibri"/>
                <w:color w:val="000000"/>
                <w:sz w:val="24"/>
                <w:szCs w:val="24"/>
              </w:rPr>
              <w:t>ац</w:t>
            </w:r>
            <w:r w:rsidRPr="002019EF">
              <w:rPr>
                <w:rFonts w:eastAsia="Calibri"/>
                <w:color w:val="000000"/>
                <w:spacing w:val="1"/>
                <w:w w:val="99"/>
                <w:sz w:val="24"/>
                <w:szCs w:val="24"/>
              </w:rPr>
              <w:t>и</w:t>
            </w:r>
            <w:r w:rsidRPr="002019EF">
              <w:rPr>
                <w:rFonts w:eastAsia="Calibri"/>
                <w:color w:val="000000"/>
                <w:w w:val="99"/>
                <w:sz w:val="24"/>
                <w:szCs w:val="24"/>
              </w:rPr>
              <w:t>и</w:t>
            </w:r>
            <w:r w:rsidRPr="002019EF">
              <w:rPr>
                <w:rFonts w:eastAsia="Calibri"/>
                <w:color w:val="000000"/>
                <w:sz w:val="24"/>
                <w:szCs w:val="24"/>
              </w:rPr>
              <w:tab/>
            </w:r>
            <w:r w:rsidRPr="002019EF">
              <w:rPr>
                <w:rFonts w:eastAsia="Calibri"/>
                <w:color w:val="000000"/>
                <w:w w:val="99"/>
                <w:sz w:val="24"/>
                <w:szCs w:val="24"/>
              </w:rPr>
              <w:t xml:space="preserve">и </w:t>
            </w:r>
            <w:r w:rsidRPr="002019EF">
              <w:rPr>
                <w:rFonts w:eastAsia="Calibri"/>
                <w:color w:val="000000"/>
                <w:sz w:val="24"/>
                <w:szCs w:val="24"/>
              </w:rPr>
              <w:t>с</w:t>
            </w:r>
            <w:r w:rsidRPr="002019EF">
              <w:rPr>
                <w:rFonts w:eastAsia="Calibri"/>
                <w:color w:val="000000"/>
                <w:spacing w:val="-1"/>
                <w:sz w:val="24"/>
                <w:szCs w:val="24"/>
              </w:rPr>
              <w:t>ам</w:t>
            </w:r>
            <w:r w:rsidRPr="002019EF">
              <w:rPr>
                <w:rFonts w:eastAsia="Calibri"/>
                <w:color w:val="000000"/>
                <w:sz w:val="24"/>
                <w:szCs w:val="24"/>
              </w:rPr>
              <w:t>овы</w:t>
            </w:r>
            <w:r w:rsidRPr="002019EF">
              <w:rPr>
                <w:rFonts w:eastAsia="Calibri"/>
                <w:color w:val="000000"/>
                <w:spacing w:val="1"/>
                <w:sz w:val="24"/>
                <w:szCs w:val="24"/>
              </w:rPr>
              <w:t>р</w:t>
            </w:r>
            <w:r w:rsidRPr="002019EF">
              <w:rPr>
                <w:rFonts w:eastAsia="Calibri"/>
                <w:color w:val="000000"/>
                <w:sz w:val="24"/>
                <w:szCs w:val="24"/>
              </w:rPr>
              <w:t>аж</w:t>
            </w:r>
            <w:r w:rsidRPr="002019EF">
              <w:rPr>
                <w:rFonts w:eastAsia="Calibri"/>
                <w:color w:val="000000"/>
                <w:spacing w:val="-1"/>
                <w:sz w:val="24"/>
                <w:szCs w:val="24"/>
              </w:rPr>
              <w:t>е</w:t>
            </w:r>
            <w:r w:rsidRPr="002019EF">
              <w:rPr>
                <w:rFonts w:eastAsia="Calibri"/>
                <w:color w:val="000000"/>
                <w:spacing w:val="1"/>
                <w:w w:val="99"/>
                <w:sz w:val="24"/>
                <w:szCs w:val="24"/>
              </w:rPr>
              <w:t>ни</w:t>
            </w:r>
            <w:r w:rsidRPr="002019EF">
              <w:rPr>
                <w:rFonts w:eastAsia="Calibri"/>
                <w:color w:val="000000"/>
                <w:sz w:val="24"/>
                <w:szCs w:val="24"/>
              </w:rPr>
              <w:t>я</w:t>
            </w:r>
            <w:r w:rsidRPr="002019EF">
              <w:rPr>
                <w:rFonts w:eastAsia="Calibri"/>
                <w:color w:val="000000"/>
                <w:spacing w:val="79"/>
                <w:sz w:val="24"/>
                <w:szCs w:val="24"/>
              </w:rPr>
              <w:t xml:space="preserve"> </w:t>
            </w:r>
            <w:r w:rsidRPr="002019EF">
              <w:rPr>
                <w:rFonts w:eastAsia="Calibri"/>
                <w:color w:val="000000"/>
                <w:sz w:val="24"/>
                <w:szCs w:val="24"/>
              </w:rPr>
              <w:t>в</w:t>
            </w:r>
            <w:r w:rsidRPr="002019EF">
              <w:rPr>
                <w:rFonts w:eastAsia="Calibri"/>
                <w:color w:val="000000"/>
                <w:spacing w:val="78"/>
                <w:sz w:val="24"/>
                <w:szCs w:val="24"/>
              </w:rPr>
              <w:t xml:space="preserve"> </w:t>
            </w:r>
            <w:r w:rsidRPr="002019EF">
              <w:rPr>
                <w:rFonts w:eastAsia="Calibri"/>
                <w:color w:val="000000"/>
                <w:sz w:val="24"/>
                <w:szCs w:val="24"/>
              </w:rPr>
              <w:t>совр</w:t>
            </w:r>
            <w:r w:rsidRPr="002019EF">
              <w:rPr>
                <w:rFonts w:eastAsia="Calibri"/>
                <w:color w:val="000000"/>
                <w:spacing w:val="-1"/>
                <w:sz w:val="24"/>
                <w:szCs w:val="24"/>
              </w:rPr>
              <w:t>е</w:t>
            </w:r>
            <w:r w:rsidRPr="002019EF">
              <w:rPr>
                <w:rFonts w:eastAsia="Calibri"/>
                <w:color w:val="000000"/>
                <w:sz w:val="24"/>
                <w:szCs w:val="24"/>
              </w:rPr>
              <w:t>м</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z w:val="24"/>
                <w:szCs w:val="24"/>
              </w:rPr>
              <w:t>ом</w:t>
            </w:r>
            <w:r w:rsidRPr="002019EF">
              <w:rPr>
                <w:rFonts w:eastAsia="Calibri"/>
                <w:color w:val="000000"/>
                <w:spacing w:val="78"/>
                <w:sz w:val="24"/>
                <w:szCs w:val="24"/>
              </w:rPr>
              <w:t xml:space="preserve"> </w:t>
            </w:r>
            <w:r w:rsidRPr="002019EF">
              <w:rPr>
                <w:rFonts w:eastAsia="Calibri"/>
                <w:color w:val="000000"/>
                <w:sz w:val="24"/>
                <w:szCs w:val="24"/>
              </w:rPr>
              <w:t>об</w:t>
            </w:r>
            <w:r w:rsidRPr="002019EF">
              <w:rPr>
                <w:rFonts w:eastAsia="Calibri"/>
                <w:color w:val="000000"/>
                <w:w w:val="99"/>
                <w:sz w:val="24"/>
                <w:szCs w:val="24"/>
              </w:rPr>
              <w:t>щ</w:t>
            </w:r>
            <w:r w:rsidRPr="002019EF">
              <w:rPr>
                <w:rFonts w:eastAsia="Calibri"/>
                <w:color w:val="000000"/>
                <w:sz w:val="24"/>
                <w:szCs w:val="24"/>
              </w:rPr>
              <w:t>ес</w:t>
            </w:r>
            <w:r w:rsidRPr="002019EF">
              <w:rPr>
                <w:rFonts w:eastAsia="Calibri"/>
                <w:color w:val="000000"/>
                <w:w w:val="99"/>
                <w:sz w:val="24"/>
                <w:szCs w:val="24"/>
              </w:rPr>
              <w:t>т</w:t>
            </w:r>
            <w:r w:rsidRPr="002019EF">
              <w:rPr>
                <w:rFonts w:eastAsia="Calibri"/>
                <w:color w:val="000000"/>
                <w:sz w:val="24"/>
                <w:szCs w:val="24"/>
              </w:rPr>
              <w:t>ве,</w:t>
            </w:r>
            <w:r w:rsidRPr="002019EF">
              <w:rPr>
                <w:rFonts w:eastAsia="Calibri"/>
                <w:color w:val="000000"/>
                <w:spacing w:val="78"/>
                <w:sz w:val="24"/>
                <w:szCs w:val="24"/>
              </w:rPr>
              <w:t xml:space="preserve"> </w:t>
            </w:r>
            <w:r w:rsidRPr="002019EF">
              <w:rPr>
                <w:rFonts w:eastAsia="Calibri"/>
                <w:color w:val="000000"/>
                <w:spacing w:val="1"/>
                <w:w w:val="99"/>
                <w:sz w:val="24"/>
                <w:szCs w:val="24"/>
              </w:rPr>
              <w:t>з</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pacing w:val="-1"/>
                <w:sz w:val="24"/>
                <w:szCs w:val="24"/>
              </w:rPr>
              <w:t>че</w:t>
            </w:r>
            <w:r w:rsidRPr="002019EF">
              <w:rPr>
                <w:rFonts w:eastAsia="Calibri"/>
                <w:color w:val="000000"/>
                <w:spacing w:val="1"/>
                <w:sz w:val="24"/>
                <w:szCs w:val="24"/>
              </w:rPr>
              <w:t>ни</w:t>
            </w:r>
            <w:r w:rsidRPr="002019EF">
              <w:rPr>
                <w:rFonts w:eastAsia="Calibri"/>
                <w:color w:val="000000"/>
                <w:sz w:val="24"/>
                <w:szCs w:val="24"/>
              </w:rPr>
              <w:t>е</w:t>
            </w:r>
            <w:r w:rsidRPr="002019EF">
              <w:rPr>
                <w:rFonts w:eastAsia="Calibri"/>
                <w:color w:val="000000"/>
                <w:spacing w:val="78"/>
                <w:sz w:val="24"/>
                <w:szCs w:val="24"/>
              </w:rPr>
              <w:t xml:space="preserve"> </w:t>
            </w:r>
            <w:r w:rsidRPr="002019EF">
              <w:rPr>
                <w:rFonts w:eastAsia="Calibri"/>
                <w:color w:val="000000"/>
                <w:spacing w:val="1"/>
                <w:sz w:val="24"/>
                <w:szCs w:val="24"/>
              </w:rPr>
              <w:t>н</w:t>
            </w:r>
            <w:r w:rsidRPr="002019EF">
              <w:rPr>
                <w:rFonts w:eastAsia="Calibri"/>
                <w:color w:val="000000"/>
                <w:sz w:val="24"/>
                <w:szCs w:val="24"/>
              </w:rPr>
              <w:t>рав</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z w:val="24"/>
                <w:szCs w:val="24"/>
              </w:rPr>
              <w:t>н</w:t>
            </w:r>
            <w:r w:rsidRPr="002019EF">
              <w:rPr>
                <w:rFonts w:eastAsia="Calibri"/>
                <w:color w:val="000000"/>
                <w:spacing w:val="1"/>
                <w:sz w:val="24"/>
                <w:szCs w:val="24"/>
              </w:rPr>
              <w:t>н</w:t>
            </w:r>
            <w:r w:rsidRPr="002019EF">
              <w:rPr>
                <w:rFonts w:eastAsia="Calibri"/>
                <w:color w:val="000000"/>
                <w:sz w:val="24"/>
                <w:szCs w:val="24"/>
              </w:rPr>
              <w:t>ых</w:t>
            </w:r>
            <w:r w:rsidRPr="002019EF">
              <w:rPr>
                <w:rFonts w:eastAsia="Calibri"/>
                <w:color w:val="000000"/>
                <w:spacing w:val="79"/>
                <w:sz w:val="24"/>
                <w:szCs w:val="24"/>
              </w:rPr>
              <w:t xml:space="preserve"> </w:t>
            </w:r>
            <w:r w:rsidRPr="002019EF">
              <w:rPr>
                <w:rFonts w:eastAsia="Calibri"/>
                <w:color w:val="000000"/>
                <w:spacing w:val="1"/>
                <w:sz w:val="24"/>
                <w:szCs w:val="24"/>
              </w:rPr>
              <w:t>н</w:t>
            </w:r>
            <w:r w:rsidRPr="002019EF">
              <w:rPr>
                <w:rFonts w:eastAsia="Calibri"/>
                <w:color w:val="000000"/>
                <w:sz w:val="24"/>
                <w:szCs w:val="24"/>
              </w:rPr>
              <w:t>орм,</w:t>
            </w:r>
            <w:r w:rsidRPr="002019EF">
              <w:rPr>
                <w:rFonts w:eastAsia="Calibri"/>
                <w:color w:val="000000"/>
                <w:spacing w:val="76"/>
                <w:sz w:val="24"/>
                <w:szCs w:val="24"/>
              </w:rPr>
              <w:t xml:space="preserve"> </w:t>
            </w:r>
            <w:r w:rsidRPr="002019EF">
              <w:rPr>
                <w:rFonts w:eastAsia="Calibri"/>
                <w:color w:val="000000"/>
                <w:spacing w:val="1"/>
                <w:sz w:val="24"/>
                <w:szCs w:val="24"/>
              </w:rPr>
              <w:t>ц</w:t>
            </w:r>
            <w:r w:rsidRPr="002019EF">
              <w:rPr>
                <w:rFonts w:eastAsia="Calibri"/>
                <w:color w:val="000000"/>
                <w:sz w:val="24"/>
                <w:szCs w:val="24"/>
              </w:rPr>
              <w:t>ен</w:t>
            </w:r>
            <w:r w:rsidRPr="002019EF">
              <w:rPr>
                <w:rFonts w:eastAsia="Calibri"/>
                <w:color w:val="000000"/>
                <w:spacing w:val="1"/>
                <w:sz w:val="24"/>
                <w:szCs w:val="24"/>
              </w:rPr>
              <w:t>н</w:t>
            </w:r>
            <w:r w:rsidRPr="002019EF">
              <w:rPr>
                <w:rFonts w:eastAsia="Calibri"/>
                <w:color w:val="000000"/>
                <w:sz w:val="24"/>
                <w:szCs w:val="24"/>
              </w:rPr>
              <w:t>осте</w:t>
            </w:r>
            <w:r w:rsidRPr="002019EF">
              <w:rPr>
                <w:rFonts w:eastAsia="Calibri"/>
                <w:color w:val="000000"/>
                <w:spacing w:val="-1"/>
                <w:w w:val="99"/>
                <w:sz w:val="24"/>
                <w:szCs w:val="24"/>
              </w:rPr>
              <w:t>й</w:t>
            </w:r>
            <w:r w:rsidRPr="002019EF">
              <w:rPr>
                <w:rFonts w:eastAsia="Calibri"/>
                <w:color w:val="000000"/>
                <w:sz w:val="24"/>
                <w:szCs w:val="24"/>
              </w:rPr>
              <w:t>, трад</w:t>
            </w:r>
            <w:r w:rsidRPr="002019EF">
              <w:rPr>
                <w:rFonts w:eastAsia="Calibri"/>
                <w:color w:val="000000"/>
                <w:spacing w:val="1"/>
                <w:w w:val="99"/>
                <w:sz w:val="24"/>
                <w:szCs w:val="24"/>
              </w:rPr>
              <w:t>иц</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 xml:space="preserve"> в </w:t>
            </w:r>
            <w:r w:rsidRPr="002019EF">
              <w:rPr>
                <w:rFonts w:eastAsia="Calibri"/>
                <w:color w:val="000000"/>
                <w:spacing w:val="1"/>
                <w:w w:val="99"/>
                <w:sz w:val="24"/>
                <w:szCs w:val="24"/>
              </w:rPr>
              <w:t>и</w:t>
            </w:r>
            <w:r w:rsidRPr="002019EF">
              <w:rPr>
                <w:rFonts w:eastAsia="Calibri"/>
                <w:color w:val="000000"/>
                <w:sz w:val="24"/>
                <w:szCs w:val="24"/>
              </w:rPr>
              <w:t>с</w:t>
            </w:r>
            <w:r w:rsidRPr="002019EF">
              <w:rPr>
                <w:rFonts w:eastAsia="Calibri"/>
                <w:color w:val="000000"/>
                <w:spacing w:val="2"/>
                <w:sz w:val="24"/>
                <w:szCs w:val="24"/>
              </w:rPr>
              <w:t>к</w:t>
            </w:r>
            <w:r w:rsidRPr="002019EF">
              <w:rPr>
                <w:rFonts w:eastAsia="Calibri"/>
                <w:color w:val="000000"/>
                <w:spacing w:val="-6"/>
                <w:sz w:val="24"/>
                <w:szCs w:val="24"/>
              </w:rPr>
              <w:t>у</w:t>
            </w:r>
            <w:r w:rsidRPr="002019EF">
              <w:rPr>
                <w:rFonts w:eastAsia="Calibri"/>
                <w:color w:val="000000"/>
                <w:sz w:val="24"/>
                <w:szCs w:val="24"/>
              </w:rPr>
              <w:t>сстве.</w:t>
            </w:r>
          </w:p>
          <w:p w:rsidR="002A0D81" w:rsidRPr="002019EF" w:rsidRDefault="002A0D81" w:rsidP="00BB7657">
            <w:pPr>
              <w:spacing w:before="1"/>
              <w:ind w:left="142" w:right="472" w:firstLine="35"/>
              <w:jc w:val="both"/>
              <w:rPr>
                <w:rFonts w:eastAsia="Calibri"/>
                <w:color w:val="000000"/>
                <w:sz w:val="24"/>
                <w:szCs w:val="24"/>
              </w:rPr>
            </w:pPr>
            <w:r w:rsidRPr="002019EF">
              <w:rPr>
                <w:rFonts w:eastAsia="Calibri"/>
                <w:color w:val="000000"/>
                <w:sz w:val="24"/>
                <w:szCs w:val="24"/>
              </w:rPr>
              <w:t>Ор</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w w:val="99"/>
                <w:sz w:val="24"/>
                <w:szCs w:val="24"/>
              </w:rPr>
              <w:t>н</w:t>
            </w:r>
            <w:r w:rsidRPr="002019EF">
              <w:rPr>
                <w:rFonts w:eastAsia="Calibri"/>
                <w:color w:val="000000"/>
                <w:spacing w:val="1"/>
                <w:sz w:val="24"/>
                <w:szCs w:val="24"/>
              </w:rPr>
              <w:t>т</w:t>
            </w:r>
            <w:r w:rsidRPr="002019EF">
              <w:rPr>
                <w:rFonts w:eastAsia="Calibri"/>
                <w:color w:val="000000"/>
                <w:spacing w:val="1"/>
                <w:w w:val="99"/>
                <w:sz w:val="24"/>
                <w:szCs w:val="24"/>
              </w:rPr>
              <w:t>и</w:t>
            </w:r>
            <w:r w:rsidRPr="002019EF">
              <w:rPr>
                <w:rFonts w:eastAsia="Calibri"/>
                <w:color w:val="000000"/>
                <w:sz w:val="24"/>
                <w:szCs w:val="24"/>
              </w:rPr>
              <w:t>ров</w:t>
            </w:r>
            <w:r w:rsidRPr="002019EF">
              <w:rPr>
                <w:rFonts w:eastAsia="Calibri"/>
                <w:color w:val="000000"/>
                <w:spacing w:val="-1"/>
                <w:sz w:val="24"/>
                <w:szCs w:val="24"/>
              </w:rPr>
              <w:t>а</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pacing w:val="-1"/>
                <w:sz w:val="24"/>
                <w:szCs w:val="24"/>
              </w:rPr>
              <w:t>ы</w:t>
            </w:r>
            <w:r w:rsidRPr="002019EF">
              <w:rPr>
                <w:rFonts w:eastAsia="Calibri"/>
                <w:color w:val="000000"/>
                <w:w w:val="99"/>
                <w:sz w:val="24"/>
                <w:szCs w:val="24"/>
              </w:rPr>
              <w:t>й</w:t>
            </w:r>
            <w:r w:rsidRPr="002019EF">
              <w:rPr>
                <w:rFonts w:eastAsia="Calibri"/>
                <w:color w:val="000000"/>
                <w:spacing w:val="50"/>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spacing w:val="47"/>
                <w:sz w:val="24"/>
                <w:szCs w:val="24"/>
              </w:rPr>
              <w:t xml:space="preserve"> </w:t>
            </w:r>
            <w:r w:rsidRPr="002019EF">
              <w:rPr>
                <w:rFonts w:eastAsia="Calibri"/>
                <w:color w:val="000000"/>
                <w:sz w:val="24"/>
                <w:szCs w:val="24"/>
              </w:rPr>
              <w:t>с</w:t>
            </w:r>
            <w:r w:rsidRPr="002019EF">
              <w:rPr>
                <w:rFonts w:eastAsia="Calibri"/>
                <w:color w:val="000000"/>
                <w:spacing w:val="-1"/>
                <w:sz w:val="24"/>
                <w:szCs w:val="24"/>
              </w:rPr>
              <w:t>а</w:t>
            </w:r>
            <w:r w:rsidRPr="002019EF">
              <w:rPr>
                <w:rFonts w:eastAsia="Calibri"/>
                <w:color w:val="000000"/>
                <w:sz w:val="24"/>
                <w:szCs w:val="24"/>
              </w:rPr>
              <w:t>мов</w:t>
            </w:r>
            <w:r w:rsidRPr="002019EF">
              <w:rPr>
                <w:rFonts w:eastAsia="Calibri"/>
                <w:color w:val="000000"/>
                <w:spacing w:val="-1"/>
                <w:sz w:val="24"/>
                <w:szCs w:val="24"/>
              </w:rPr>
              <w:t>ы</w:t>
            </w:r>
            <w:r w:rsidRPr="002019EF">
              <w:rPr>
                <w:rFonts w:eastAsia="Calibri"/>
                <w:color w:val="000000"/>
                <w:spacing w:val="1"/>
                <w:sz w:val="24"/>
                <w:szCs w:val="24"/>
              </w:rPr>
              <w:t>р</w:t>
            </w:r>
            <w:r w:rsidRPr="002019EF">
              <w:rPr>
                <w:rFonts w:eastAsia="Calibri"/>
                <w:color w:val="000000"/>
                <w:sz w:val="24"/>
                <w:szCs w:val="24"/>
              </w:rPr>
              <w:t>ажен</w:t>
            </w:r>
            <w:r w:rsidRPr="002019EF">
              <w:rPr>
                <w:rFonts w:eastAsia="Calibri"/>
                <w:color w:val="000000"/>
                <w:spacing w:val="1"/>
                <w:sz w:val="24"/>
                <w:szCs w:val="24"/>
              </w:rPr>
              <w:t>и</w:t>
            </w:r>
            <w:r w:rsidRPr="002019EF">
              <w:rPr>
                <w:rFonts w:eastAsia="Calibri"/>
                <w:color w:val="000000"/>
                <w:sz w:val="24"/>
                <w:szCs w:val="24"/>
              </w:rPr>
              <w:t>е</w:t>
            </w:r>
            <w:r w:rsidRPr="002019EF">
              <w:rPr>
                <w:rFonts w:eastAsia="Calibri"/>
                <w:color w:val="000000"/>
                <w:spacing w:val="49"/>
                <w:sz w:val="24"/>
                <w:szCs w:val="24"/>
              </w:rPr>
              <w:t xml:space="preserve"> </w:t>
            </w:r>
            <w:r w:rsidRPr="002019EF">
              <w:rPr>
                <w:rFonts w:eastAsia="Calibri"/>
                <w:color w:val="000000"/>
                <w:sz w:val="24"/>
                <w:szCs w:val="24"/>
              </w:rPr>
              <w:t>в</w:t>
            </w:r>
            <w:r w:rsidRPr="002019EF">
              <w:rPr>
                <w:rFonts w:eastAsia="Calibri"/>
                <w:color w:val="000000"/>
                <w:spacing w:val="50"/>
                <w:sz w:val="24"/>
                <w:szCs w:val="24"/>
              </w:rPr>
              <w:t xml:space="preserve"> </w:t>
            </w:r>
            <w:r w:rsidRPr="002019EF">
              <w:rPr>
                <w:rFonts w:eastAsia="Calibri"/>
                <w:color w:val="000000"/>
                <w:sz w:val="24"/>
                <w:szCs w:val="24"/>
              </w:rPr>
              <w:t>ра</w:t>
            </w:r>
            <w:r w:rsidRPr="002019EF">
              <w:rPr>
                <w:rFonts w:eastAsia="Calibri"/>
                <w:color w:val="000000"/>
                <w:w w:val="99"/>
                <w:sz w:val="24"/>
                <w:szCs w:val="24"/>
              </w:rPr>
              <w:t>з</w:t>
            </w:r>
            <w:r w:rsidRPr="002019EF">
              <w:rPr>
                <w:rFonts w:eastAsia="Calibri"/>
                <w:color w:val="000000"/>
                <w:spacing w:val="1"/>
                <w:sz w:val="24"/>
                <w:szCs w:val="24"/>
              </w:rPr>
              <w:t>н</w:t>
            </w:r>
            <w:r w:rsidRPr="002019EF">
              <w:rPr>
                <w:rFonts w:eastAsia="Calibri"/>
                <w:color w:val="000000"/>
                <w:sz w:val="24"/>
                <w:szCs w:val="24"/>
              </w:rPr>
              <w:t>ых</w:t>
            </w:r>
            <w:r w:rsidRPr="002019EF">
              <w:rPr>
                <w:rFonts w:eastAsia="Calibri"/>
                <w:color w:val="000000"/>
                <w:spacing w:val="52"/>
                <w:sz w:val="24"/>
                <w:szCs w:val="24"/>
              </w:rPr>
              <w:t xml:space="preserve"> </w:t>
            </w:r>
            <w:r w:rsidRPr="002019EF">
              <w:rPr>
                <w:rFonts w:eastAsia="Calibri"/>
                <w:color w:val="000000"/>
                <w:sz w:val="24"/>
                <w:szCs w:val="24"/>
              </w:rPr>
              <w:t>в</w:t>
            </w:r>
            <w:r w:rsidRPr="002019EF">
              <w:rPr>
                <w:rFonts w:eastAsia="Calibri"/>
                <w:color w:val="000000"/>
                <w:spacing w:val="1"/>
                <w:sz w:val="24"/>
                <w:szCs w:val="24"/>
              </w:rPr>
              <w:t>и</w:t>
            </w:r>
            <w:r w:rsidRPr="002019EF">
              <w:rPr>
                <w:rFonts w:eastAsia="Calibri"/>
                <w:color w:val="000000"/>
                <w:sz w:val="24"/>
                <w:szCs w:val="24"/>
              </w:rPr>
              <w:t>д</w:t>
            </w:r>
            <w:r w:rsidRPr="002019EF">
              <w:rPr>
                <w:rFonts w:eastAsia="Calibri"/>
                <w:color w:val="000000"/>
                <w:spacing w:val="-2"/>
                <w:sz w:val="24"/>
                <w:szCs w:val="24"/>
              </w:rPr>
              <w:t>а</w:t>
            </w:r>
            <w:r w:rsidRPr="002019EF">
              <w:rPr>
                <w:rFonts w:eastAsia="Calibri"/>
                <w:color w:val="000000"/>
                <w:sz w:val="24"/>
                <w:szCs w:val="24"/>
              </w:rPr>
              <w:t>х</w:t>
            </w:r>
            <w:r w:rsidRPr="002019EF">
              <w:rPr>
                <w:rFonts w:eastAsia="Calibri"/>
                <w:color w:val="000000"/>
                <w:spacing w:val="49"/>
                <w:sz w:val="24"/>
                <w:szCs w:val="24"/>
              </w:rPr>
              <w:t xml:space="preserve"> </w:t>
            </w:r>
            <w:r w:rsidRPr="002019EF">
              <w:rPr>
                <w:rFonts w:eastAsia="Calibri"/>
                <w:color w:val="000000"/>
                <w:spacing w:val="1"/>
                <w:sz w:val="24"/>
                <w:szCs w:val="24"/>
              </w:rPr>
              <w:t>и</w:t>
            </w:r>
            <w:r w:rsidRPr="002019EF">
              <w:rPr>
                <w:rFonts w:eastAsia="Calibri"/>
                <w:color w:val="000000"/>
                <w:sz w:val="24"/>
                <w:szCs w:val="24"/>
              </w:rPr>
              <w:t>с</w:t>
            </w:r>
            <w:r w:rsidRPr="002019EF">
              <w:rPr>
                <w:rFonts w:eastAsia="Calibri"/>
                <w:color w:val="000000"/>
                <w:spacing w:val="2"/>
                <w:sz w:val="24"/>
                <w:szCs w:val="24"/>
              </w:rPr>
              <w:t>к</w:t>
            </w:r>
            <w:r w:rsidRPr="002019EF">
              <w:rPr>
                <w:rFonts w:eastAsia="Calibri"/>
                <w:color w:val="000000"/>
                <w:spacing w:val="-3"/>
                <w:sz w:val="24"/>
                <w:szCs w:val="24"/>
              </w:rPr>
              <w:t>у</w:t>
            </w:r>
            <w:r w:rsidRPr="002019EF">
              <w:rPr>
                <w:rFonts w:eastAsia="Calibri"/>
                <w:color w:val="000000"/>
                <w:spacing w:val="-1"/>
                <w:sz w:val="24"/>
                <w:szCs w:val="24"/>
              </w:rPr>
              <w:t>сс</w:t>
            </w:r>
            <w:r w:rsidRPr="002019EF">
              <w:rPr>
                <w:rFonts w:eastAsia="Calibri"/>
                <w:color w:val="000000"/>
                <w:w w:val="99"/>
                <w:sz w:val="24"/>
                <w:szCs w:val="24"/>
              </w:rPr>
              <w:t>т</w:t>
            </w:r>
            <w:r w:rsidRPr="002019EF">
              <w:rPr>
                <w:rFonts w:eastAsia="Calibri"/>
                <w:color w:val="000000"/>
                <w:spacing w:val="5"/>
                <w:sz w:val="24"/>
                <w:szCs w:val="24"/>
              </w:rPr>
              <w:t>в</w:t>
            </w:r>
            <w:r w:rsidRPr="002019EF">
              <w:rPr>
                <w:rFonts w:eastAsia="Calibri"/>
                <w:color w:val="000000"/>
                <w:sz w:val="24"/>
                <w:szCs w:val="24"/>
              </w:rPr>
              <w:t>а,</w:t>
            </w:r>
            <w:r w:rsidRPr="002019EF">
              <w:rPr>
                <w:rFonts w:eastAsia="Calibri"/>
                <w:color w:val="000000"/>
                <w:spacing w:val="50"/>
                <w:sz w:val="24"/>
                <w:szCs w:val="24"/>
              </w:rPr>
              <w:t xml:space="preserve"> </w:t>
            </w:r>
            <w:r w:rsidRPr="002019EF">
              <w:rPr>
                <w:rFonts w:eastAsia="Calibri"/>
                <w:color w:val="000000"/>
                <w:sz w:val="24"/>
                <w:szCs w:val="24"/>
              </w:rPr>
              <w:t>в</w:t>
            </w:r>
            <w:r w:rsidRPr="002019EF">
              <w:rPr>
                <w:rFonts w:eastAsia="Calibri"/>
                <w:color w:val="000000"/>
                <w:spacing w:val="52"/>
                <w:sz w:val="24"/>
                <w:szCs w:val="24"/>
              </w:rPr>
              <w:t xml:space="preserve"> </w:t>
            </w:r>
            <w:r w:rsidRPr="002019EF">
              <w:rPr>
                <w:rFonts w:eastAsia="Calibri"/>
                <w:color w:val="000000"/>
                <w:spacing w:val="4"/>
                <w:sz w:val="24"/>
                <w:szCs w:val="24"/>
              </w:rPr>
              <w:t>х</w:t>
            </w:r>
            <w:r w:rsidRPr="002019EF">
              <w:rPr>
                <w:rFonts w:eastAsia="Calibri"/>
                <w:color w:val="000000"/>
                <w:spacing w:val="-5"/>
                <w:sz w:val="24"/>
                <w:szCs w:val="24"/>
              </w:rPr>
              <w:t>у</w:t>
            </w:r>
            <w:r w:rsidRPr="002019EF">
              <w:rPr>
                <w:rFonts w:eastAsia="Calibri"/>
                <w:color w:val="000000"/>
                <w:sz w:val="24"/>
                <w:szCs w:val="24"/>
              </w:rPr>
              <w:t>дож</w:t>
            </w:r>
            <w:r w:rsidRPr="002019EF">
              <w:rPr>
                <w:rFonts w:eastAsia="Calibri"/>
                <w:color w:val="000000"/>
                <w:spacing w:val="-1"/>
                <w:sz w:val="24"/>
                <w:szCs w:val="24"/>
              </w:rPr>
              <w:t>е</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ве</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z w:val="24"/>
                <w:szCs w:val="24"/>
              </w:rPr>
              <w:t>ом творч</w:t>
            </w:r>
            <w:r w:rsidRPr="002019EF">
              <w:rPr>
                <w:rFonts w:eastAsia="Calibri"/>
                <w:color w:val="000000"/>
                <w:spacing w:val="-1"/>
                <w:sz w:val="24"/>
                <w:szCs w:val="24"/>
              </w:rPr>
              <w:t>ес</w:t>
            </w:r>
            <w:r w:rsidRPr="002019EF">
              <w:rPr>
                <w:rFonts w:eastAsia="Calibri"/>
                <w:color w:val="000000"/>
                <w:w w:val="99"/>
                <w:sz w:val="24"/>
                <w:szCs w:val="24"/>
              </w:rPr>
              <w:t>т</w:t>
            </w:r>
            <w:r w:rsidRPr="002019EF">
              <w:rPr>
                <w:rFonts w:eastAsia="Calibri"/>
                <w:color w:val="000000"/>
                <w:sz w:val="24"/>
                <w:szCs w:val="24"/>
              </w:rPr>
              <w:t>ве.</w:t>
            </w:r>
          </w:p>
        </w:tc>
      </w:tr>
      <w:tr w:rsidR="002A0D81" w:rsidRPr="002019EF" w:rsidTr="00BB7657">
        <w:tc>
          <w:tcPr>
            <w:tcW w:w="10064" w:type="dxa"/>
            <w:shd w:val="clear" w:color="auto" w:fill="auto"/>
          </w:tcPr>
          <w:p w:rsidR="002A0D81" w:rsidRPr="002019EF" w:rsidRDefault="002A0D81" w:rsidP="00BB7657">
            <w:pPr>
              <w:spacing w:before="14"/>
              <w:ind w:left="142" w:right="472"/>
              <w:jc w:val="both"/>
              <w:rPr>
                <w:rFonts w:eastAsia="Calibri"/>
                <w:b/>
                <w:bCs/>
                <w:color w:val="000000"/>
                <w:sz w:val="24"/>
                <w:szCs w:val="24"/>
              </w:rPr>
            </w:pPr>
            <w:r w:rsidRPr="002019EF">
              <w:rPr>
                <w:rFonts w:eastAsia="Calibri"/>
                <w:b/>
                <w:bCs/>
                <w:color w:val="000000"/>
                <w:sz w:val="24"/>
                <w:szCs w:val="24"/>
              </w:rPr>
              <w:t>Ф</w:t>
            </w:r>
            <w:r w:rsidRPr="002019EF">
              <w:rPr>
                <w:rFonts w:eastAsia="Calibri"/>
                <w:b/>
                <w:bCs/>
                <w:color w:val="000000"/>
                <w:spacing w:val="1"/>
                <w:sz w:val="24"/>
                <w:szCs w:val="24"/>
              </w:rPr>
              <w:t>и</w:t>
            </w:r>
            <w:r w:rsidRPr="002019EF">
              <w:rPr>
                <w:rFonts w:eastAsia="Calibri"/>
                <w:b/>
                <w:bCs/>
                <w:color w:val="000000"/>
                <w:sz w:val="24"/>
                <w:szCs w:val="24"/>
              </w:rPr>
              <w:t>зиче</w:t>
            </w:r>
            <w:r w:rsidRPr="002019EF">
              <w:rPr>
                <w:rFonts w:eastAsia="Calibri"/>
                <w:b/>
                <w:bCs/>
                <w:color w:val="000000"/>
                <w:spacing w:val="-1"/>
                <w:sz w:val="24"/>
                <w:szCs w:val="24"/>
              </w:rPr>
              <w:t>с</w:t>
            </w:r>
            <w:r w:rsidRPr="002019EF">
              <w:rPr>
                <w:rFonts w:eastAsia="Calibri"/>
                <w:b/>
                <w:bCs/>
                <w:color w:val="000000"/>
                <w:sz w:val="24"/>
                <w:szCs w:val="24"/>
              </w:rPr>
              <w:t>кое</w:t>
            </w:r>
            <w:r w:rsidRPr="002019EF">
              <w:rPr>
                <w:rFonts w:eastAsia="Calibri"/>
                <w:b/>
                <w:bCs/>
                <w:color w:val="000000"/>
                <w:spacing w:val="64"/>
                <w:sz w:val="24"/>
                <w:szCs w:val="24"/>
              </w:rPr>
              <w:t xml:space="preserve"> </w:t>
            </w:r>
            <w:r w:rsidRPr="002019EF">
              <w:rPr>
                <w:rFonts w:eastAsia="Calibri"/>
                <w:b/>
                <w:bCs/>
                <w:color w:val="000000"/>
                <w:w w:val="99"/>
                <w:sz w:val="24"/>
                <w:szCs w:val="24"/>
              </w:rPr>
              <w:t>в</w:t>
            </w:r>
            <w:r w:rsidRPr="002019EF">
              <w:rPr>
                <w:rFonts w:eastAsia="Calibri"/>
                <w:b/>
                <w:bCs/>
                <w:color w:val="000000"/>
                <w:sz w:val="24"/>
                <w:szCs w:val="24"/>
              </w:rPr>
              <w:t>осп</w:t>
            </w:r>
            <w:r w:rsidRPr="002019EF">
              <w:rPr>
                <w:rFonts w:eastAsia="Calibri"/>
                <w:b/>
                <w:bCs/>
                <w:color w:val="000000"/>
                <w:spacing w:val="1"/>
                <w:sz w:val="24"/>
                <w:szCs w:val="24"/>
              </w:rPr>
              <w:t>и</w:t>
            </w:r>
            <w:r w:rsidRPr="002019EF">
              <w:rPr>
                <w:rFonts w:eastAsia="Calibri"/>
                <w:b/>
                <w:bCs/>
                <w:color w:val="000000"/>
                <w:spacing w:val="1"/>
                <w:w w:val="99"/>
                <w:sz w:val="24"/>
                <w:szCs w:val="24"/>
              </w:rPr>
              <w:t>т</w:t>
            </w:r>
            <w:r w:rsidRPr="002019EF">
              <w:rPr>
                <w:rFonts w:eastAsia="Calibri"/>
                <w:b/>
                <w:bCs/>
                <w:color w:val="000000"/>
                <w:sz w:val="24"/>
                <w:szCs w:val="24"/>
              </w:rPr>
              <w:t>ание,</w:t>
            </w:r>
            <w:r w:rsidRPr="002019EF">
              <w:rPr>
                <w:rFonts w:eastAsia="Calibri"/>
                <w:b/>
                <w:bCs/>
                <w:color w:val="000000"/>
                <w:spacing w:val="68"/>
                <w:sz w:val="24"/>
                <w:szCs w:val="24"/>
              </w:rPr>
              <w:t xml:space="preserve"> </w:t>
            </w:r>
            <w:r w:rsidRPr="002019EF">
              <w:rPr>
                <w:rFonts w:eastAsia="Calibri"/>
                <w:b/>
                <w:bCs/>
                <w:color w:val="000000"/>
                <w:spacing w:val="-1"/>
                <w:sz w:val="24"/>
                <w:szCs w:val="24"/>
              </w:rPr>
              <w:t>ф</w:t>
            </w:r>
            <w:r w:rsidRPr="002019EF">
              <w:rPr>
                <w:rFonts w:eastAsia="Calibri"/>
                <w:b/>
                <w:bCs/>
                <w:color w:val="000000"/>
                <w:sz w:val="24"/>
                <w:szCs w:val="24"/>
              </w:rPr>
              <w:t>ор</w:t>
            </w:r>
            <w:r w:rsidRPr="002019EF">
              <w:rPr>
                <w:rFonts w:eastAsia="Calibri"/>
                <w:b/>
                <w:bCs/>
                <w:color w:val="000000"/>
                <w:w w:val="99"/>
                <w:sz w:val="24"/>
                <w:szCs w:val="24"/>
              </w:rPr>
              <w:t>ми</w:t>
            </w:r>
            <w:r w:rsidRPr="002019EF">
              <w:rPr>
                <w:rFonts w:eastAsia="Calibri"/>
                <w:b/>
                <w:bCs/>
                <w:color w:val="000000"/>
                <w:spacing w:val="1"/>
                <w:w w:val="99"/>
                <w:sz w:val="24"/>
                <w:szCs w:val="24"/>
              </w:rPr>
              <w:t>р</w:t>
            </w:r>
            <w:r w:rsidRPr="002019EF">
              <w:rPr>
                <w:rFonts w:eastAsia="Calibri"/>
                <w:b/>
                <w:bCs/>
                <w:color w:val="000000"/>
                <w:sz w:val="24"/>
                <w:szCs w:val="24"/>
              </w:rPr>
              <w:t>ова</w:t>
            </w:r>
            <w:r w:rsidRPr="002019EF">
              <w:rPr>
                <w:rFonts w:eastAsia="Calibri"/>
                <w:b/>
                <w:bCs/>
                <w:color w:val="000000"/>
                <w:w w:val="99"/>
                <w:sz w:val="24"/>
                <w:szCs w:val="24"/>
              </w:rPr>
              <w:t>н</w:t>
            </w:r>
            <w:r w:rsidRPr="002019EF">
              <w:rPr>
                <w:rFonts w:eastAsia="Calibri"/>
                <w:b/>
                <w:bCs/>
                <w:color w:val="000000"/>
                <w:spacing w:val="1"/>
                <w:w w:val="99"/>
                <w:sz w:val="24"/>
                <w:szCs w:val="24"/>
              </w:rPr>
              <w:t>и</w:t>
            </w:r>
            <w:r w:rsidRPr="002019EF">
              <w:rPr>
                <w:rFonts w:eastAsia="Calibri"/>
                <w:b/>
                <w:bCs/>
                <w:color w:val="000000"/>
                <w:sz w:val="24"/>
                <w:szCs w:val="24"/>
              </w:rPr>
              <w:t>е</w:t>
            </w:r>
            <w:r w:rsidRPr="002019EF">
              <w:rPr>
                <w:rFonts w:eastAsia="Calibri"/>
                <w:b/>
                <w:bCs/>
                <w:color w:val="000000"/>
                <w:spacing w:val="64"/>
                <w:sz w:val="24"/>
                <w:szCs w:val="24"/>
              </w:rPr>
              <w:t xml:space="preserve"> </w:t>
            </w:r>
            <w:r w:rsidRPr="002019EF">
              <w:rPr>
                <w:rFonts w:eastAsia="Calibri"/>
                <w:b/>
                <w:bCs/>
                <w:color w:val="000000"/>
                <w:spacing w:val="1"/>
                <w:w w:val="99"/>
                <w:sz w:val="24"/>
                <w:szCs w:val="24"/>
              </w:rPr>
              <w:t>к</w:t>
            </w:r>
            <w:r w:rsidRPr="002019EF">
              <w:rPr>
                <w:rFonts w:eastAsia="Calibri"/>
                <w:b/>
                <w:bCs/>
                <w:color w:val="000000"/>
                <w:spacing w:val="-2"/>
                <w:sz w:val="24"/>
                <w:szCs w:val="24"/>
              </w:rPr>
              <w:t>у</w:t>
            </w:r>
            <w:r w:rsidRPr="002019EF">
              <w:rPr>
                <w:rFonts w:eastAsia="Calibri"/>
                <w:b/>
                <w:bCs/>
                <w:color w:val="000000"/>
                <w:w w:val="99"/>
                <w:sz w:val="24"/>
                <w:szCs w:val="24"/>
              </w:rPr>
              <w:t>л</w:t>
            </w:r>
            <w:r w:rsidRPr="002019EF">
              <w:rPr>
                <w:rFonts w:eastAsia="Calibri"/>
                <w:b/>
                <w:bCs/>
                <w:color w:val="000000"/>
                <w:sz w:val="24"/>
                <w:szCs w:val="24"/>
              </w:rPr>
              <w:t>ь</w:t>
            </w:r>
            <w:r w:rsidRPr="002019EF">
              <w:rPr>
                <w:rFonts w:eastAsia="Calibri"/>
                <w:b/>
                <w:bCs/>
                <w:color w:val="000000"/>
                <w:spacing w:val="1"/>
                <w:w w:val="99"/>
                <w:sz w:val="24"/>
                <w:szCs w:val="24"/>
              </w:rPr>
              <w:t>т</w:t>
            </w:r>
            <w:r w:rsidRPr="002019EF">
              <w:rPr>
                <w:rFonts w:eastAsia="Calibri"/>
                <w:b/>
                <w:bCs/>
                <w:color w:val="000000"/>
                <w:sz w:val="24"/>
                <w:szCs w:val="24"/>
              </w:rPr>
              <w:t>у</w:t>
            </w:r>
            <w:r w:rsidRPr="002019EF">
              <w:rPr>
                <w:rFonts w:eastAsia="Calibri"/>
                <w:b/>
                <w:bCs/>
                <w:color w:val="000000"/>
                <w:spacing w:val="1"/>
                <w:w w:val="99"/>
                <w:sz w:val="24"/>
                <w:szCs w:val="24"/>
              </w:rPr>
              <w:t>р</w:t>
            </w:r>
            <w:r w:rsidRPr="002019EF">
              <w:rPr>
                <w:rFonts w:eastAsia="Calibri"/>
                <w:b/>
                <w:bCs/>
                <w:color w:val="000000"/>
                <w:sz w:val="24"/>
                <w:szCs w:val="24"/>
              </w:rPr>
              <w:t>ы</w:t>
            </w:r>
            <w:r w:rsidRPr="002019EF">
              <w:rPr>
                <w:rFonts w:eastAsia="Calibri"/>
                <w:b/>
                <w:bCs/>
                <w:color w:val="000000"/>
                <w:spacing w:val="65"/>
                <w:sz w:val="24"/>
                <w:szCs w:val="24"/>
              </w:rPr>
              <w:t xml:space="preserve"> </w:t>
            </w:r>
            <w:r w:rsidRPr="002019EF">
              <w:rPr>
                <w:rFonts w:eastAsia="Calibri"/>
                <w:b/>
                <w:bCs/>
                <w:color w:val="000000"/>
                <w:sz w:val="24"/>
                <w:szCs w:val="24"/>
              </w:rPr>
              <w:t>здо</w:t>
            </w:r>
            <w:r w:rsidRPr="002019EF">
              <w:rPr>
                <w:rFonts w:eastAsia="Calibri"/>
                <w:b/>
                <w:bCs/>
                <w:color w:val="000000"/>
                <w:spacing w:val="1"/>
                <w:w w:val="99"/>
                <w:sz w:val="24"/>
                <w:szCs w:val="24"/>
              </w:rPr>
              <w:t>р</w:t>
            </w:r>
            <w:r w:rsidRPr="002019EF">
              <w:rPr>
                <w:rFonts w:eastAsia="Calibri"/>
                <w:b/>
                <w:bCs/>
                <w:color w:val="000000"/>
                <w:sz w:val="24"/>
                <w:szCs w:val="24"/>
              </w:rPr>
              <w:t>овья</w:t>
            </w:r>
            <w:r w:rsidRPr="002019EF">
              <w:rPr>
                <w:rFonts w:eastAsia="Calibri"/>
                <w:b/>
                <w:bCs/>
                <w:color w:val="000000"/>
                <w:spacing w:val="64"/>
                <w:sz w:val="24"/>
                <w:szCs w:val="24"/>
              </w:rPr>
              <w:t xml:space="preserve"> </w:t>
            </w:r>
            <w:r w:rsidRPr="002019EF">
              <w:rPr>
                <w:rFonts w:eastAsia="Calibri"/>
                <w:b/>
                <w:bCs/>
                <w:color w:val="000000"/>
                <w:w w:val="99"/>
                <w:sz w:val="24"/>
                <w:szCs w:val="24"/>
              </w:rPr>
              <w:t>и</w:t>
            </w:r>
            <w:r w:rsidRPr="002019EF">
              <w:rPr>
                <w:rFonts w:eastAsia="Calibri"/>
                <w:b/>
                <w:bCs/>
                <w:color w:val="000000"/>
                <w:spacing w:val="66"/>
                <w:sz w:val="24"/>
                <w:szCs w:val="24"/>
              </w:rPr>
              <w:t xml:space="preserve"> </w:t>
            </w:r>
            <w:r w:rsidRPr="002019EF">
              <w:rPr>
                <w:rFonts w:eastAsia="Calibri"/>
                <w:b/>
                <w:bCs/>
                <w:color w:val="000000"/>
                <w:spacing w:val="-2"/>
                <w:w w:val="99"/>
                <w:sz w:val="24"/>
                <w:szCs w:val="24"/>
              </w:rPr>
              <w:t>э</w:t>
            </w:r>
            <w:r w:rsidRPr="002019EF">
              <w:rPr>
                <w:rFonts w:eastAsia="Calibri"/>
                <w:b/>
                <w:bCs/>
                <w:color w:val="000000"/>
                <w:w w:val="99"/>
                <w:sz w:val="24"/>
                <w:szCs w:val="24"/>
              </w:rPr>
              <w:t>м</w:t>
            </w:r>
            <w:r w:rsidRPr="002019EF">
              <w:rPr>
                <w:rFonts w:eastAsia="Calibri"/>
                <w:b/>
                <w:bCs/>
                <w:color w:val="000000"/>
                <w:sz w:val="24"/>
                <w:szCs w:val="24"/>
              </w:rPr>
              <w:t>о</w:t>
            </w:r>
            <w:r w:rsidRPr="002019EF">
              <w:rPr>
                <w:rFonts w:eastAsia="Calibri"/>
                <w:b/>
                <w:bCs/>
                <w:color w:val="000000"/>
                <w:w w:val="99"/>
                <w:sz w:val="24"/>
                <w:szCs w:val="24"/>
              </w:rPr>
              <w:t>ци</w:t>
            </w:r>
            <w:r w:rsidRPr="002019EF">
              <w:rPr>
                <w:rFonts w:eastAsia="Calibri"/>
                <w:b/>
                <w:bCs/>
                <w:color w:val="000000"/>
                <w:sz w:val="24"/>
                <w:szCs w:val="24"/>
              </w:rPr>
              <w:t>о</w:t>
            </w:r>
            <w:r w:rsidRPr="002019EF">
              <w:rPr>
                <w:rFonts w:eastAsia="Calibri"/>
                <w:b/>
                <w:bCs/>
                <w:color w:val="000000"/>
                <w:spacing w:val="1"/>
                <w:w w:val="99"/>
                <w:sz w:val="24"/>
                <w:szCs w:val="24"/>
              </w:rPr>
              <w:t>н</w:t>
            </w:r>
            <w:r w:rsidRPr="002019EF">
              <w:rPr>
                <w:rFonts w:eastAsia="Calibri"/>
                <w:b/>
                <w:bCs/>
                <w:color w:val="000000"/>
                <w:sz w:val="24"/>
                <w:szCs w:val="24"/>
              </w:rPr>
              <w:t>а</w:t>
            </w:r>
            <w:r w:rsidRPr="002019EF">
              <w:rPr>
                <w:rFonts w:eastAsia="Calibri"/>
                <w:b/>
                <w:bCs/>
                <w:color w:val="000000"/>
                <w:w w:val="99"/>
                <w:sz w:val="24"/>
                <w:szCs w:val="24"/>
              </w:rPr>
              <w:t>л</w:t>
            </w:r>
            <w:r w:rsidRPr="002019EF">
              <w:rPr>
                <w:rFonts w:eastAsia="Calibri"/>
                <w:b/>
                <w:bCs/>
                <w:color w:val="000000"/>
                <w:sz w:val="24"/>
                <w:szCs w:val="24"/>
              </w:rPr>
              <w:t>ь</w:t>
            </w:r>
            <w:r w:rsidRPr="002019EF">
              <w:rPr>
                <w:rFonts w:eastAsia="Calibri"/>
                <w:b/>
                <w:bCs/>
                <w:color w:val="000000"/>
                <w:w w:val="99"/>
                <w:sz w:val="24"/>
                <w:szCs w:val="24"/>
              </w:rPr>
              <w:t>н</w:t>
            </w:r>
            <w:r w:rsidRPr="002019EF">
              <w:rPr>
                <w:rFonts w:eastAsia="Calibri"/>
                <w:b/>
                <w:bCs/>
                <w:color w:val="000000"/>
                <w:sz w:val="24"/>
                <w:szCs w:val="24"/>
              </w:rPr>
              <w:t>о</w:t>
            </w:r>
            <w:r w:rsidRPr="002019EF">
              <w:rPr>
                <w:rFonts w:eastAsia="Calibri"/>
                <w:b/>
                <w:bCs/>
                <w:color w:val="000000"/>
                <w:w w:val="99"/>
                <w:sz w:val="24"/>
                <w:szCs w:val="24"/>
              </w:rPr>
              <w:t>г</w:t>
            </w:r>
            <w:r w:rsidRPr="002019EF">
              <w:rPr>
                <w:rFonts w:eastAsia="Calibri"/>
                <w:b/>
                <w:bCs/>
                <w:color w:val="000000"/>
                <w:sz w:val="24"/>
                <w:szCs w:val="24"/>
              </w:rPr>
              <w:t>о бла</w:t>
            </w:r>
            <w:r w:rsidRPr="002019EF">
              <w:rPr>
                <w:rFonts w:eastAsia="Calibri"/>
                <w:b/>
                <w:bCs/>
                <w:color w:val="000000"/>
                <w:spacing w:val="-1"/>
                <w:w w:val="99"/>
                <w:sz w:val="24"/>
                <w:szCs w:val="24"/>
              </w:rPr>
              <w:t>г</w:t>
            </w:r>
            <w:r w:rsidRPr="002019EF">
              <w:rPr>
                <w:rFonts w:eastAsia="Calibri"/>
                <w:b/>
                <w:bCs/>
                <w:color w:val="000000"/>
                <w:sz w:val="24"/>
                <w:szCs w:val="24"/>
              </w:rPr>
              <w:t>оп</w:t>
            </w:r>
            <w:r w:rsidRPr="002019EF">
              <w:rPr>
                <w:rFonts w:eastAsia="Calibri"/>
                <w:b/>
                <w:bCs/>
                <w:color w:val="000000"/>
                <w:w w:val="99"/>
                <w:sz w:val="24"/>
                <w:szCs w:val="24"/>
              </w:rPr>
              <w:t>ол</w:t>
            </w:r>
            <w:r w:rsidRPr="002019EF">
              <w:rPr>
                <w:rFonts w:eastAsia="Calibri"/>
                <w:b/>
                <w:bCs/>
                <w:color w:val="000000"/>
                <w:sz w:val="24"/>
                <w:szCs w:val="24"/>
              </w:rPr>
              <w:t>учия</w:t>
            </w:r>
          </w:p>
        </w:tc>
      </w:tr>
      <w:tr w:rsidR="002A0D81" w:rsidRPr="002019EF" w:rsidTr="00BB7657">
        <w:tc>
          <w:tcPr>
            <w:tcW w:w="10064" w:type="dxa"/>
            <w:shd w:val="clear" w:color="auto" w:fill="auto"/>
          </w:tcPr>
          <w:p w:rsidR="002A0D81" w:rsidRPr="002019EF" w:rsidRDefault="002A0D81" w:rsidP="00BB7657">
            <w:pPr>
              <w:spacing w:before="7"/>
              <w:ind w:left="142" w:right="472" w:firstLine="35"/>
              <w:jc w:val="both"/>
              <w:rPr>
                <w:rFonts w:eastAsia="Calibri"/>
                <w:color w:val="000000"/>
                <w:sz w:val="24"/>
                <w:szCs w:val="24"/>
              </w:rPr>
            </w:pPr>
            <w:r w:rsidRPr="002019EF">
              <w:rPr>
                <w:rFonts w:eastAsia="Calibri"/>
                <w:color w:val="000000"/>
                <w:sz w:val="24"/>
                <w:szCs w:val="24"/>
              </w:rPr>
              <w:t>По</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м</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7"/>
                <w:sz w:val="24"/>
                <w:szCs w:val="24"/>
              </w:rPr>
              <w:t xml:space="preserve"> </w:t>
            </w:r>
            <w:r w:rsidRPr="002019EF">
              <w:rPr>
                <w:rFonts w:eastAsia="Calibri"/>
                <w:color w:val="000000"/>
                <w:spacing w:val="1"/>
                <w:w w:val="99"/>
                <w:sz w:val="24"/>
                <w:szCs w:val="24"/>
              </w:rPr>
              <w:t>ц</w:t>
            </w:r>
            <w:r w:rsidRPr="002019EF">
              <w:rPr>
                <w:rFonts w:eastAsia="Calibri"/>
                <w:color w:val="000000"/>
                <w:sz w:val="24"/>
                <w:szCs w:val="24"/>
              </w:rPr>
              <w:t>е</w:t>
            </w:r>
            <w:r w:rsidRPr="002019EF">
              <w:rPr>
                <w:rFonts w:eastAsia="Calibri"/>
                <w:color w:val="000000"/>
                <w:spacing w:val="-1"/>
                <w:w w:val="99"/>
                <w:sz w:val="24"/>
                <w:szCs w:val="24"/>
              </w:rPr>
              <w:t>н</w:t>
            </w:r>
            <w:r w:rsidRPr="002019EF">
              <w:rPr>
                <w:rFonts w:eastAsia="Calibri"/>
                <w:color w:val="000000"/>
                <w:w w:val="99"/>
                <w:sz w:val="24"/>
                <w:szCs w:val="24"/>
              </w:rPr>
              <w:t>н</w:t>
            </w:r>
            <w:r w:rsidRPr="002019EF">
              <w:rPr>
                <w:rFonts w:eastAsia="Calibri"/>
                <w:color w:val="000000"/>
                <w:sz w:val="24"/>
                <w:szCs w:val="24"/>
              </w:rPr>
              <w:t>ос</w:t>
            </w:r>
            <w:r w:rsidRPr="002019EF">
              <w:rPr>
                <w:rFonts w:eastAsia="Calibri"/>
                <w:color w:val="000000"/>
                <w:spacing w:val="-1"/>
                <w:sz w:val="24"/>
                <w:szCs w:val="24"/>
              </w:rPr>
              <w:t>т</w:t>
            </w:r>
            <w:r w:rsidRPr="002019EF">
              <w:rPr>
                <w:rFonts w:eastAsia="Calibri"/>
                <w:color w:val="000000"/>
                <w:sz w:val="24"/>
                <w:szCs w:val="24"/>
              </w:rPr>
              <w:t>ь</w:t>
            </w:r>
            <w:r w:rsidRPr="002019EF">
              <w:rPr>
                <w:rFonts w:eastAsia="Calibri"/>
                <w:color w:val="000000"/>
                <w:spacing w:val="38"/>
                <w:sz w:val="24"/>
                <w:szCs w:val="24"/>
              </w:rPr>
              <w:t xml:space="preserve"> </w:t>
            </w:r>
            <w:r w:rsidRPr="002019EF">
              <w:rPr>
                <w:rFonts w:eastAsia="Calibri"/>
                <w:color w:val="000000"/>
                <w:sz w:val="24"/>
                <w:szCs w:val="24"/>
              </w:rPr>
              <w:t>ж</w:t>
            </w:r>
            <w:r w:rsidRPr="002019EF">
              <w:rPr>
                <w:rFonts w:eastAsia="Calibri"/>
                <w:color w:val="000000"/>
                <w:spacing w:val="-1"/>
                <w:w w:val="99"/>
                <w:sz w:val="24"/>
                <w:szCs w:val="24"/>
              </w:rPr>
              <w:t>и</w:t>
            </w:r>
            <w:r w:rsidRPr="002019EF">
              <w:rPr>
                <w:rFonts w:eastAsia="Calibri"/>
                <w:color w:val="000000"/>
                <w:sz w:val="24"/>
                <w:szCs w:val="24"/>
              </w:rPr>
              <w:t>з</w:t>
            </w:r>
            <w:r w:rsidRPr="002019EF">
              <w:rPr>
                <w:rFonts w:eastAsia="Calibri"/>
                <w:color w:val="000000"/>
                <w:w w:val="99"/>
                <w:sz w:val="24"/>
                <w:szCs w:val="24"/>
              </w:rPr>
              <w:t>ни,</w:t>
            </w:r>
            <w:r w:rsidRPr="002019EF">
              <w:rPr>
                <w:rFonts w:eastAsia="Calibri"/>
                <w:color w:val="000000"/>
                <w:spacing w:val="38"/>
                <w:sz w:val="24"/>
                <w:szCs w:val="24"/>
              </w:rPr>
              <w:t xml:space="preserve"> </w:t>
            </w:r>
            <w:r w:rsidRPr="002019EF">
              <w:rPr>
                <w:rFonts w:eastAsia="Calibri"/>
                <w:color w:val="000000"/>
                <w:spacing w:val="1"/>
                <w:w w:val="99"/>
                <w:sz w:val="24"/>
                <w:szCs w:val="24"/>
              </w:rPr>
              <w:t>з</w:t>
            </w:r>
            <w:r w:rsidRPr="002019EF">
              <w:rPr>
                <w:rFonts w:eastAsia="Calibri"/>
                <w:color w:val="000000"/>
                <w:sz w:val="24"/>
                <w:szCs w:val="24"/>
              </w:rPr>
              <w:t>доро</w:t>
            </w:r>
            <w:r w:rsidRPr="002019EF">
              <w:rPr>
                <w:rFonts w:eastAsia="Calibri"/>
                <w:color w:val="000000"/>
                <w:spacing w:val="-1"/>
                <w:sz w:val="24"/>
                <w:szCs w:val="24"/>
              </w:rPr>
              <w:t>в</w:t>
            </w:r>
            <w:r w:rsidRPr="002019EF">
              <w:rPr>
                <w:rFonts w:eastAsia="Calibri"/>
                <w:color w:val="000000"/>
                <w:w w:val="99"/>
                <w:sz w:val="24"/>
                <w:szCs w:val="24"/>
              </w:rPr>
              <w:t>ь</w:t>
            </w:r>
            <w:r w:rsidRPr="002019EF">
              <w:rPr>
                <w:rFonts w:eastAsia="Calibri"/>
                <w:color w:val="000000"/>
                <w:sz w:val="24"/>
                <w:szCs w:val="24"/>
              </w:rPr>
              <w:t>я</w:t>
            </w:r>
            <w:r w:rsidRPr="002019EF">
              <w:rPr>
                <w:rFonts w:eastAsia="Calibri"/>
                <w:color w:val="000000"/>
                <w:spacing w:val="38"/>
                <w:sz w:val="24"/>
                <w:szCs w:val="24"/>
              </w:rPr>
              <w:t xml:space="preserve"> </w:t>
            </w:r>
            <w:r w:rsidRPr="002019EF">
              <w:rPr>
                <w:rFonts w:eastAsia="Calibri"/>
                <w:color w:val="000000"/>
                <w:sz w:val="24"/>
                <w:szCs w:val="24"/>
              </w:rPr>
              <w:t>и</w:t>
            </w:r>
            <w:r w:rsidRPr="002019EF">
              <w:rPr>
                <w:rFonts w:eastAsia="Calibri"/>
                <w:color w:val="000000"/>
                <w:spacing w:val="37"/>
                <w:sz w:val="24"/>
                <w:szCs w:val="24"/>
              </w:rPr>
              <w:t xml:space="preserve"> </w:t>
            </w:r>
            <w:r w:rsidRPr="002019EF">
              <w:rPr>
                <w:rFonts w:eastAsia="Calibri"/>
                <w:color w:val="000000"/>
                <w:spacing w:val="-1"/>
                <w:sz w:val="24"/>
                <w:szCs w:val="24"/>
              </w:rPr>
              <w:t>бе</w:t>
            </w:r>
            <w:r w:rsidRPr="002019EF">
              <w:rPr>
                <w:rFonts w:eastAsia="Calibri"/>
                <w:color w:val="000000"/>
                <w:w w:val="99"/>
                <w:sz w:val="24"/>
                <w:szCs w:val="24"/>
              </w:rPr>
              <w:t>з</w:t>
            </w:r>
            <w:r w:rsidRPr="002019EF">
              <w:rPr>
                <w:rFonts w:eastAsia="Calibri"/>
                <w:color w:val="000000"/>
                <w:sz w:val="24"/>
                <w:szCs w:val="24"/>
              </w:rPr>
              <w:t>о</w:t>
            </w:r>
            <w:r w:rsidRPr="002019EF">
              <w:rPr>
                <w:rFonts w:eastAsia="Calibri"/>
                <w:color w:val="000000"/>
                <w:spacing w:val="1"/>
                <w:sz w:val="24"/>
                <w:szCs w:val="24"/>
              </w:rPr>
              <w:t>п</w:t>
            </w:r>
            <w:r w:rsidRPr="002019EF">
              <w:rPr>
                <w:rFonts w:eastAsia="Calibri"/>
                <w:color w:val="000000"/>
                <w:sz w:val="24"/>
                <w:szCs w:val="24"/>
              </w:rPr>
              <w:t>аснос</w:t>
            </w:r>
            <w:r w:rsidRPr="002019EF">
              <w:rPr>
                <w:rFonts w:eastAsia="Calibri"/>
                <w:color w:val="000000"/>
                <w:w w:val="99"/>
                <w:sz w:val="24"/>
                <w:szCs w:val="24"/>
              </w:rPr>
              <w:t>т</w:t>
            </w:r>
            <w:r w:rsidRPr="002019EF">
              <w:rPr>
                <w:rFonts w:eastAsia="Calibri"/>
                <w:color w:val="000000"/>
                <w:sz w:val="24"/>
                <w:szCs w:val="24"/>
              </w:rPr>
              <w:t>и,</w:t>
            </w:r>
            <w:r w:rsidRPr="002019EF">
              <w:rPr>
                <w:rFonts w:eastAsia="Calibri"/>
                <w:color w:val="000000"/>
                <w:spacing w:val="39"/>
                <w:sz w:val="24"/>
                <w:szCs w:val="24"/>
              </w:rPr>
              <w:t xml:space="preserve"> </w:t>
            </w:r>
            <w:r w:rsidRPr="002019EF">
              <w:rPr>
                <w:rFonts w:eastAsia="Calibri"/>
                <w:color w:val="000000"/>
                <w:w w:val="99"/>
                <w:sz w:val="24"/>
                <w:szCs w:val="24"/>
              </w:rPr>
              <w:t>з</w:t>
            </w:r>
            <w:r w:rsidRPr="002019EF">
              <w:rPr>
                <w:rFonts w:eastAsia="Calibri"/>
                <w:color w:val="000000"/>
                <w:sz w:val="24"/>
                <w:szCs w:val="24"/>
              </w:rPr>
              <w:t>нач</w:t>
            </w:r>
            <w:r w:rsidRPr="002019EF">
              <w:rPr>
                <w:rFonts w:eastAsia="Calibri"/>
                <w:color w:val="000000"/>
                <w:spacing w:val="-1"/>
                <w:sz w:val="24"/>
                <w:szCs w:val="24"/>
              </w:rPr>
              <w:t>е</w:t>
            </w:r>
            <w:r w:rsidRPr="002019EF">
              <w:rPr>
                <w:rFonts w:eastAsia="Calibri"/>
                <w:color w:val="000000"/>
                <w:sz w:val="24"/>
                <w:szCs w:val="24"/>
              </w:rPr>
              <w:t>ние</w:t>
            </w:r>
            <w:r w:rsidRPr="002019EF">
              <w:rPr>
                <w:rFonts w:eastAsia="Calibri"/>
                <w:color w:val="000000"/>
                <w:spacing w:val="34"/>
                <w:sz w:val="24"/>
                <w:szCs w:val="24"/>
              </w:rPr>
              <w:t xml:space="preserve"> </w:t>
            </w:r>
            <w:r w:rsidRPr="002019EF">
              <w:rPr>
                <w:rFonts w:eastAsia="Calibri"/>
                <w:color w:val="000000"/>
                <w:sz w:val="24"/>
                <w:szCs w:val="24"/>
              </w:rPr>
              <w:t>л</w:t>
            </w:r>
            <w:r w:rsidRPr="002019EF">
              <w:rPr>
                <w:rFonts w:eastAsia="Calibri"/>
                <w:color w:val="000000"/>
                <w:spacing w:val="2"/>
                <w:sz w:val="24"/>
                <w:szCs w:val="24"/>
              </w:rPr>
              <w:t>и</w:t>
            </w:r>
            <w:r w:rsidRPr="002019EF">
              <w:rPr>
                <w:rFonts w:eastAsia="Calibri"/>
                <w:color w:val="000000"/>
                <w:sz w:val="24"/>
                <w:szCs w:val="24"/>
              </w:rPr>
              <w:t>чн</w:t>
            </w:r>
            <w:r w:rsidRPr="002019EF">
              <w:rPr>
                <w:rFonts w:eastAsia="Calibri"/>
                <w:color w:val="000000"/>
                <w:spacing w:val="-2"/>
                <w:sz w:val="24"/>
                <w:szCs w:val="24"/>
              </w:rPr>
              <w:t>ы</w:t>
            </w:r>
            <w:r w:rsidRPr="002019EF">
              <w:rPr>
                <w:rFonts w:eastAsia="Calibri"/>
                <w:color w:val="000000"/>
                <w:sz w:val="24"/>
                <w:szCs w:val="24"/>
              </w:rPr>
              <w:t>х</w:t>
            </w:r>
            <w:r w:rsidRPr="002019EF">
              <w:rPr>
                <w:rFonts w:eastAsia="Calibri"/>
                <w:color w:val="000000"/>
                <w:spacing w:val="42"/>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pacing w:val="1"/>
                <w:sz w:val="24"/>
                <w:szCs w:val="24"/>
              </w:rPr>
              <w:t>и</w:t>
            </w:r>
            <w:r w:rsidRPr="002019EF">
              <w:rPr>
                <w:rFonts w:eastAsia="Calibri"/>
                <w:color w:val="000000"/>
                <w:w w:val="99"/>
                <w:sz w:val="24"/>
                <w:szCs w:val="24"/>
              </w:rPr>
              <w:t>л</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39"/>
                <w:sz w:val="24"/>
                <w:szCs w:val="24"/>
              </w:rPr>
              <w:t xml:space="preserve"> </w:t>
            </w:r>
            <w:r w:rsidRPr="002019EF">
              <w:rPr>
                <w:rFonts w:eastAsia="Calibri"/>
                <w:color w:val="000000"/>
                <w:sz w:val="24"/>
                <w:szCs w:val="24"/>
              </w:rPr>
              <w:t>в со</w:t>
            </w:r>
            <w:r w:rsidRPr="002019EF">
              <w:rPr>
                <w:rFonts w:eastAsia="Calibri"/>
                <w:color w:val="000000"/>
                <w:spacing w:val="1"/>
                <w:sz w:val="24"/>
                <w:szCs w:val="24"/>
              </w:rPr>
              <w:t>х</w:t>
            </w:r>
            <w:r w:rsidRPr="002019EF">
              <w:rPr>
                <w:rFonts w:eastAsia="Calibri"/>
                <w:color w:val="000000"/>
                <w:sz w:val="24"/>
                <w:szCs w:val="24"/>
              </w:rPr>
              <w:t>ра</w:t>
            </w:r>
            <w:r w:rsidRPr="002019EF">
              <w:rPr>
                <w:rFonts w:eastAsia="Calibri"/>
                <w:color w:val="000000"/>
                <w:w w:val="99"/>
                <w:sz w:val="24"/>
                <w:szCs w:val="24"/>
              </w:rPr>
              <w:t>н</w:t>
            </w:r>
            <w:r w:rsidRPr="002019EF">
              <w:rPr>
                <w:rFonts w:eastAsia="Calibri"/>
                <w:color w:val="000000"/>
                <w:sz w:val="24"/>
                <w:szCs w:val="24"/>
              </w:rPr>
              <w:t>е</w:t>
            </w:r>
            <w:r w:rsidRPr="002019EF">
              <w:rPr>
                <w:rFonts w:eastAsia="Calibri"/>
                <w:color w:val="000000"/>
                <w:w w:val="99"/>
                <w:sz w:val="24"/>
                <w:szCs w:val="24"/>
              </w:rPr>
              <w:t>нии</w:t>
            </w:r>
            <w:r w:rsidRPr="002019EF">
              <w:rPr>
                <w:rFonts w:eastAsia="Calibri"/>
                <w:color w:val="000000"/>
                <w:spacing w:val="67"/>
                <w:sz w:val="24"/>
                <w:szCs w:val="24"/>
              </w:rPr>
              <w:t xml:space="preserve"> </w:t>
            </w:r>
            <w:r w:rsidRPr="002019EF">
              <w:rPr>
                <w:rFonts w:eastAsia="Calibri"/>
                <w:color w:val="000000"/>
                <w:spacing w:val="1"/>
                <w:sz w:val="24"/>
                <w:szCs w:val="24"/>
              </w:rPr>
              <w:t>з</w:t>
            </w:r>
            <w:r w:rsidRPr="002019EF">
              <w:rPr>
                <w:rFonts w:eastAsia="Calibri"/>
                <w:color w:val="000000"/>
                <w:sz w:val="24"/>
                <w:szCs w:val="24"/>
              </w:rPr>
              <w:t>доров</w:t>
            </w:r>
            <w:r w:rsidRPr="002019EF">
              <w:rPr>
                <w:rFonts w:eastAsia="Calibri"/>
                <w:color w:val="000000"/>
                <w:spacing w:val="1"/>
                <w:sz w:val="24"/>
                <w:szCs w:val="24"/>
              </w:rPr>
              <w:t>ь</w:t>
            </w:r>
            <w:r w:rsidRPr="002019EF">
              <w:rPr>
                <w:rFonts w:eastAsia="Calibri"/>
                <w:color w:val="000000"/>
                <w:sz w:val="24"/>
                <w:szCs w:val="24"/>
              </w:rPr>
              <w:t>я,</w:t>
            </w:r>
            <w:r w:rsidRPr="002019EF">
              <w:rPr>
                <w:rFonts w:eastAsia="Calibri"/>
                <w:color w:val="000000"/>
                <w:spacing w:val="65"/>
                <w:sz w:val="24"/>
                <w:szCs w:val="24"/>
              </w:rPr>
              <w:t xml:space="preserve"> </w:t>
            </w:r>
            <w:r w:rsidRPr="002019EF">
              <w:rPr>
                <w:rFonts w:eastAsia="Calibri"/>
                <w:color w:val="000000"/>
                <w:spacing w:val="1"/>
                <w:sz w:val="24"/>
                <w:szCs w:val="24"/>
              </w:rPr>
              <w:t>з</w:t>
            </w:r>
            <w:r w:rsidRPr="002019EF">
              <w:rPr>
                <w:rFonts w:eastAsia="Calibri"/>
                <w:color w:val="000000"/>
                <w:spacing w:val="1"/>
                <w:w w:val="99"/>
                <w:sz w:val="24"/>
                <w:szCs w:val="24"/>
              </w:rPr>
              <w:t>н</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67"/>
                <w:sz w:val="24"/>
                <w:szCs w:val="24"/>
              </w:rPr>
              <w:t xml:space="preserve"> </w:t>
            </w:r>
            <w:r w:rsidRPr="002019EF">
              <w:rPr>
                <w:rFonts w:eastAsia="Calibri"/>
                <w:color w:val="000000"/>
                <w:sz w:val="24"/>
                <w:szCs w:val="24"/>
              </w:rPr>
              <w:t>и</w:t>
            </w:r>
            <w:r w:rsidRPr="002019EF">
              <w:rPr>
                <w:rFonts w:eastAsia="Calibri"/>
                <w:color w:val="000000"/>
                <w:spacing w:val="68"/>
                <w:sz w:val="24"/>
                <w:szCs w:val="24"/>
              </w:rPr>
              <w:t xml:space="preserve"> </w:t>
            </w:r>
            <w:r w:rsidRPr="002019EF">
              <w:rPr>
                <w:rFonts w:eastAsia="Calibri"/>
                <w:color w:val="000000"/>
                <w:sz w:val="24"/>
                <w:szCs w:val="24"/>
              </w:rPr>
              <w:t>собл</w:t>
            </w:r>
            <w:r w:rsidRPr="002019EF">
              <w:rPr>
                <w:rFonts w:eastAsia="Calibri"/>
                <w:color w:val="000000"/>
                <w:w w:val="99"/>
                <w:sz w:val="24"/>
                <w:szCs w:val="24"/>
              </w:rPr>
              <w:t>ю</w:t>
            </w:r>
            <w:r w:rsidRPr="002019EF">
              <w:rPr>
                <w:rFonts w:eastAsia="Calibri"/>
                <w:color w:val="000000"/>
                <w:sz w:val="24"/>
                <w:szCs w:val="24"/>
              </w:rPr>
              <w:t>да</w:t>
            </w:r>
            <w:r w:rsidRPr="002019EF">
              <w:rPr>
                <w:rFonts w:eastAsia="Calibri"/>
                <w:color w:val="000000"/>
                <w:w w:val="99"/>
                <w:sz w:val="24"/>
                <w:szCs w:val="24"/>
              </w:rPr>
              <w:t>ющ</w:t>
            </w:r>
            <w:r w:rsidRPr="002019EF">
              <w:rPr>
                <w:rFonts w:eastAsia="Calibri"/>
                <w:color w:val="000000"/>
                <w:sz w:val="24"/>
                <w:szCs w:val="24"/>
              </w:rPr>
              <w:t>ий</w:t>
            </w:r>
            <w:r w:rsidRPr="002019EF">
              <w:rPr>
                <w:rFonts w:eastAsia="Calibri"/>
                <w:color w:val="000000"/>
                <w:spacing w:val="67"/>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равила</w:t>
            </w:r>
            <w:r w:rsidRPr="002019EF">
              <w:rPr>
                <w:rFonts w:eastAsia="Calibri"/>
                <w:color w:val="000000"/>
                <w:spacing w:val="73"/>
                <w:sz w:val="24"/>
                <w:szCs w:val="24"/>
              </w:rPr>
              <w:t xml:space="preserve"> </w:t>
            </w:r>
            <w:r w:rsidRPr="002019EF">
              <w:rPr>
                <w:rFonts w:eastAsia="Calibri"/>
                <w:color w:val="000000"/>
                <w:sz w:val="24"/>
                <w:szCs w:val="24"/>
              </w:rPr>
              <w:t>бе</w:t>
            </w:r>
            <w:r w:rsidRPr="002019EF">
              <w:rPr>
                <w:rFonts w:eastAsia="Calibri"/>
                <w:color w:val="000000"/>
                <w:spacing w:val="1"/>
                <w:w w:val="99"/>
                <w:sz w:val="24"/>
                <w:szCs w:val="24"/>
              </w:rPr>
              <w:t>з</w:t>
            </w:r>
            <w:r w:rsidRPr="002019EF">
              <w:rPr>
                <w:rFonts w:eastAsia="Calibri"/>
                <w:color w:val="000000"/>
                <w:sz w:val="24"/>
                <w:szCs w:val="24"/>
              </w:rPr>
              <w:t>опас</w:t>
            </w:r>
            <w:r w:rsidRPr="002019EF">
              <w:rPr>
                <w:rFonts w:eastAsia="Calibri"/>
                <w:color w:val="000000"/>
                <w:spacing w:val="-1"/>
                <w:sz w:val="24"/>
                <w:szCs w:val="24"/>
              </w:rPr>
              <w:t>н</w:t>
            </w:r>
            <w:r w:rsidRPr="002019EF">
              <w:rPr>
                <w:rFonts w:eastAsia="Calibri"/>
                <w:color w:val="000000"/>
                <w:sz w:val="24"/>
                <w:szCs w:val="24"/>
              </w:rPr>
              <w:t>о</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pacing w:val="1"/>
                <w:sz w:val="24"/>
                <w:szCs w:val="24"/>
              </w:rPr>
              <w:t>и</w:t>
            </w:r>
            <w:r w:rsidRPr="002019EF">
              <w:rPr>
                <w:rFonts w:eastAsia="Calibri"/>
                <w:color w:val="000000"/>
                <w:sz w:val="24"/>
                <w:szCs w:val="24"/>
              </w:rPr>
              <w:t>,</w:t>
            </w:r>
            <w:r w:rsidRPr="002019EF">
              <w:rPr>
                <w:rFonts w:eastAsia="Calibri"/>
                <w:color w:val="000000"/>
                <w:spacing w:val="67"/>
                <w:sz w:val="24"/>
                <w:szCs w:val="24"/>
              </w:rPr>
              <w:t xml:space="preserve"> </w:t>
            </w:r>
            <w:r w:rsidRPr="002019EF">
              <w:rPr>
                <w:rFonts w:eastAsia="Calibri"/>
                <w:color w:val="000000"/>
                <w:sz w:val="24"/>
                <w:szCs w:val="24"/>
              </w:rPr>
              <w:t>бе</w:t>
            </w:r>
            <w:r w:rsidRPr="002019EF">
              <w:rPr>
                <w:rFonts w:eastAsia="Calibri"/>
                <w:color w:val="000000"/>
                <w:w w:val="99"/>
                <w:sz w:val="24"/>
                <w:szCs w:val="24"/>
              </w:rPr>
              <w:t>з</w:t>
            </w:r>
            <w:r w:rsidRPr="002019EF">
              <w:rPr>
                <w:rFonts w:eastAsia="Calibri"/>
                <w:color w:val="000000"/>
                <w:sz w:val="24"/>
                <w:szCs w:val="24"/>
              </w:rPr>
              <w:t>о</w:t>
            </w:r>
            <w:r w:rsidRPr="002019EF">
              <w:rPr>
                <w:rFonts w:eastAsia="Calibri"/>
                <w:color w:val="000000"/>
                <w:spacing w:val="1"/>
                <w:sz w:val="24"/>
                <w:szCs w:val="24"/>
              </w:rPr>
              <w:t>п</w:t>
            </w:r>
            <w:r w:rsidRPr="002019EF">
              <w:rPr>
                <w:rFonts w:eastAsia="Calibri"/>
                <w:color w:val="000000"/>
                <w:sz w:val="24"/>
                <w:szCs w:val="24"/>
              </w:rPr>
              <w:t>ас</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spacing w:val="-2"/>
                <w:w w:val="99"/>
                <w:sz w:val="24"/>
                <w:szCs w:val="24"/>
              </w:rPr>
              <w:t>г</w:t>
            </w:r>
            <w:r w:rsidRPr="002019EF">
              <w:rPr>
                <w:rFonts w:eastAsia="Calibri"/>
                <w:color w:val="000000"/>
                <w:sz w:val="24"/>
                <w:szCs w:val="24"/>
              </w:rPr>
              <w:t xml:space="preserve">о </w:t>
            </w:r>
            <w:r w:rsidRPr="002019EF">
              <w:rPr>
                <w:rFonts w:eastAsia="Calibri"/>
                <w:color w:val="000000"/>
                <w:w w:val="99"/>
                <w:sz w:val="24"/>
                <w:szCs w:val="24"/>
              </w:rPr>
              <w:t>п</w:t>
            </w:r>
            <w:r w:rsidRPr="002019EF">
              <w:rPr>
                <w:rFonts w:eastAsia="Calibri"/>
                <w:color w:val="000000"/>
                <w:sz w:val="24"/>
                <w:szCs w:val="24"/>
              </w:rPr>
              <w:t>оведе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я, в том ч</w:t>
            </w:r>
            <w:r w:rsidRPr="002019EF">
              <w:rPr>
                <w:rFonts w:eastAsia="Calibri"/>
                <w:color w:val="000000"/>
                <w:w w:val="99"/>
                <w:sz w:val="24"/>
                <w:szCs w:val="24"/>
              </w:rPr>
              <w:t>и</w:t>
            </w:r>
            <w:r w:rsidRPr="002019EF">
              <w:rPr>
                <w:rFonts w:eastAsia="Calibri"/>
                <w:color w:val="000000"/>
                <w:sz w:val="24"/>
                <w:szCs w:val="24"/>
              </w:rPr>
              <w:t xml:space="preserve">сле в </w:t>
            </w:r>
            <w:r w:rsidRPr="002019EF">
              <w:rPr>
                <w:rFonts w:eastAsia="Calibri"/>
                <w:color w:val="000000"/>
                <w:w w:val="99"/>
                <w:sz w:val="24"/>
                <w:szCs w:val="24"/>
              </w:rPr>
              <w:t>и</w:t>
            </w:r>
            <w:r w:rsidRPr="002019EF">
              <w:rPr>
                <w:rFonts w:eastAsia="Calibri"/>
                <w:color w:val="000000"/>
                <w:spacing w:val="1"/>
                <w:w w:val="99"/>
                <w:sz w:val="24"/>
                <w:szCs w:val="24"/>
              </w:rPr>
              <w:t>н</w:t>
            </w:r>
            <w:r w:rsidRPr="002019EF">
              <w:rPr>
                <w:rFonts w:eastAsia="Calibri"/>
                <w:color w:val="000000"/>
                <w:sz w:val="24"/>
                <w:szCs w:val="24"/>
              </w:rPr>
              <w:t>формац</w:t>
            </w:r>
            <w:r w:rsidRPr="002019EF">
              <w:rPr>
                <w:rFonts w:eastAsia="Calibri"/>
                <w:color w:val="000000"/>
                <w:spacing w:val="1"/>
                <w:sz w:val="24"/>
                <w:szCs w:val="24"/>
              </w:rPr>
              <w:t>и</w:t>
            </w:r>
            <w:r w:rsidRPr="002019EF">
              <w:rPr>
                <w:rFonts w:eastAsia="Calibri"/>
                <w:color w:val="000000"/>
                <w:spacing w:val="-1"/>
                <w:sz w:val="24"/>
                <w:szCs w:val="24"/>
              </w:rPr>
              <w:t>о</w:t>
            </w:r>
            <w:r w:rsidRPr="002019EF">
              <w:rPr>
                <w:rFonts w:eastAsia="Calibri"/>
                <w:color w:val="000000"/>
                <w:sz w:val="24"/>
                <w:szCs w:val="24"/>
              </w:rPr>
              <w:t>н</w:t>
            </w:r>
            <w:r w:rsidRPr="002019EF">
              <w:rPr>
                <w:rFonts w:eastAsia="Calibri"/>
                <w:color w:val="000000"/>
                <w:spacing w:val="1"/>
                <w:sz w:val="24"/>
                <w:szCs w:val="24"/>
              </w:rPr>
              <w:t>н</w:t>
            </w:r>
            <w:r w:rsidRPr="002019EF">
              <w:rPr>
                <w:rFonts w:eastAsia="Calibri"/>
                <w:color w:val="000000"/>
                <w:spacing w:val="-2"/>
                <w:sz w:val="24"/>
                <w:szCs w:val="24"/>
              </w:rPr>
              <w:t>о</w:t>
            </w:r>
            <w:r w:rsidRPr="002019EF">
              <w:rPr>
                <w:rFonts w:eastAsia="Calibri"/>
                <w:color w:val="000000"/>
                <w:sz w:val="24"/>
                <w:szCs w:val="24"/>
              </w:rPr>
              <w:t>й сред</w:t>
            </w:r>
            <w:r w:rsidRPr="002019EF">
              <w:rPr>
                <w:rFonts w:eastAsia="Calibri"/>
                <w:color w:val="000000"/>
                <w:spacing w:val="-1"/>
                <w:sz w:val="24"/>
                <w:szCs w:val="24"/>
              </w:rPr>
              <w:t>е</w:t>
            </w:r>
            <w:r w:rsidRPr="002019EF">
              <w:rPr>
                <w:rFonts w:eastAsia="Calibri"/>
                <w:color w:val="000000"/>
                <w:sz w:val="24"/>
                <w:szCs w:val="24"/>
              </w:rPr>
              <w:t>.</w:t>
            </w:r>
          </w:p>
          <w:p w:rsidR="002A0D81" w:rsidRPr="002019EF" w:rsidRDefault="002A0D81" w:rsidP="00BB7657">
            <w:pPr>
              <w:spacing w:before="3"/>
              <w:ind w:left="142" w:right="472" w:firstLine="35"/>
              <w:jc w:val="both"/>
              <w:rPr>
                <w:rFonts w:eastAsia="Calibri"/>
                <w:color w:val="000000"/>
                <w:sz w:val="24"/>
                <w:szCs w:val="24"/>
              </w:rPr>
            </w:pPr>
            <w:r w:rsidRPr="002019EF">
              <w:rPr>
                <w:rFonts w:eastAsia="Calibri"/>
                <w:color w:val="000000"/>
                <w:spacing w:val="-1"/>
                <w:sz w:val="24"/>
                <w:szCs w:val="24"/>
              </w:rPr>
              <w:t>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61"/>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z w:val="24"/>
                <w:szCs w:val="24"/>
              </w:rPr>
              <w:t>та</w:t>
            </w:r>
            <w:r w:rsidRPr="002019EF">
              <w:rPr>
                <w:rFonts w:eastAsia="Calibri"/>
                <w:color w:val="000000"/>
                <w:w w:val="99"/>
                <w:sz w:val="24"/>
                <w:szCs w:val="24"/>
              </w:rPr>
              <w:t>н</w:t>
            </w:r>
            <w:r w:rsidRPr="002019EF">
              <w:rPr>
                <w:rFonts w:eastAsia="Calibri"/>
                <w:color w:val="000000"/>
                <w:sz w:val="24"/>
                <w:szCs w:val="24"/>
              </w:rPr>
              <w:t>ов</w:t>
            </w:r>
            <w:r w:rsidRPr="002019EF">
              <w:rPr>
                <w:rFonts w:eastAsia="Calibri"/>
                <w:color w:val="000000"/>
                <w:spacing w:val="3"/>
                <w:sz w:val="24"/>
                <w:szCs w:val="24"/>
              </w:rPr>
              <w:t>к</w:t>
            </w:r>
            <w:r w:rsidRPr="002019EF">
              <w:rPr>
                <w:rFonts w:eastAsia="Calibri"/>
                <w:color w:val="000000"/>
                <w:sz w:val="24"/>
                <w:szCs w:val="24"/>
              </w:rPr>
              <w:t>у</w:t>
            </w:r>
            <w:r w:rsidRPr="002019EF">
              <w:rPr>
                <w:rFonts w:eastAsia="Calibri"/>
                <w:color w:val="000000"/>
                <w:spacing w:val="50"/>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spacing w:val="57"/>
                <w:sz w:val="24"/>
                <w:szCs w:val="24"/>
              </w:rPr>
              <w:t xml:space="preserve"> </w:t>
            </w:r>
            <w:r w:rsidRPr="002019EF">
              <w:rPr>
                <w:rFonts w:eastAsia="Calibri"/>
                <w:color w:val="000000"/>
                <w:spacing w:val="1"/>
                <w:sz w:val="24"/>
                <w:szCs w:val="24"/>
              </w:rPr>
              <w:t>з</w:t>
            </w:r>
            <w:r w:rsidRPr="002019EF">
              <w:rPr>
                <w:rFonts w:eastAsia="Calibri"/>
                <w:color w:val="000000"/>
                <w:sz w:val="24"/>
                <w:szCs w:val="24"/>
              </w:rPr>
              <w:t>доровый</w:t>
            </w:r>
            <w:r w:rsidRPr="002019EF">
              <w:rPr>
                <w:rFonts w:eastAsia="Calibri"/>
                <w:color w:val="000000"/>
                <w:spacing w:val="58"/>
                <w:sz w:val="24"/>
                <w:szCs w:val="24"/>
              </w:rPr>
              <w:t xml:space="preserve"> </w:t>
            </w:r>
            <w:r w:rsidRPr="002019EF">
              <w:rPr>
                <w:rFonts w:eastAsia="Calibri"/>
                <w:color w:val="000000"/>
                <w:sz w:val="24"/>
                <w:szCs w:val="24"/>
              </w:rPr>
              <w:t>обра</w:t>
            </w:r>
            <w:r w:rsidRPr="002019EF">
              <w:rPr>
                <w:rFonts w:eastAsia="Calibri"/>
                <w:color w:val="000000"/>
                <w:w w:val="99"/>
                <w:sz w:val="24"/>
                <w:szCs w:val="24"/>
              </w:rPr>
              <w:t>з</w:t>
            </w:r>
            <w:r w:rsidRPr="002019EF">
              <w:rPr>
                <w:rFonts w:eastAsia="Calibri"/>
                <w:color w:val="000000"/>
                <w:spacing w:val="56"/>
                <w:sz w:val="24"/>
                <w:szCs w:val="24"/>
              </w:rPr>
              <w:t xml:space="preserve"> </w:t>
            </w:r>
            <w:r w:rsidRPr="002019EF">
              <w:rPr>
                <w:rFonts w:eastAsia="Calibri"/>
                <w:color w:val="000000"/>
                <w:sz w:val="24"/>
                <w:szCs w:val="24"/>
              </w:rPr>
              <w:t>ж</w:t>
            </w:r>
            <w:r w:rsidRPr="002019EF">
              <w:rPr>
                <w:rFonts w:eastAsia="Calibri"/>
                <w:color w:val="000000"/>
                <w:spacing w:val="1"/>
                <w:sz w:val="24"/>
                <w:szCs w:val="24"/>
              </w:rPr>
              <w:t>и</w:t>
            </w:r>
            <w:r w:rsidRPr="002019EF">
              <w:rPr>
                <w:rFonts w:eastAsia="Calibri"/>
                <w:color w:val="000000"/>
                <w:w w:val="99"/>
                <w:sz w:val="24"/>
                <w:szCs w:val="24"/>
              </w:rPr>
              <w:t>з</w:t>
            </w:r>
            <w:r w:rsidRPr="002019EF">
              <w:rPr>
                <w:rFonts w:eastAsia="Calibri"/>
                <w:color w:val="000000"/>
                <w:sz w:val="24"/>
                <w:szCs w:val="24"/>
              </w:rPr>
              <w:t>ни</w:t>
            </w:r>
            <w:r w:rsidRPr="002019EF">
              <w:rPr>
                <w:rFonts w:eastAsia="Calibri"/>
                <w:color w:val="000000"/>
                <w:spacing w:val="56"/>
                <w:sz w:val="24"/>
                <w:szCs w:val="24"/>
              </w:rPr>
              <w:t xml:space="preserve"> </w:t>
            </w:r>
            <w:r w:rsidRPr="002019EF">
              <w:rPr>
                <w:rFonts w:eastAsia="Calibri"/>
                <w:color w:val="000000"/>
                <w:sz w:val="24"/>
                <w:szCs w:val="24"/>
              </w:rPr>
              <w:t>(</w:t>
            </w:r>
            <w:r w:rsidRPr="002019EF">
              <w:rPr>
                <w:rFonts w:eastAsia="Calibri"/>
                <w:color w:val="000000"/>
                <w:w w:val="99"/>
                <w:sz w:val="24"/>
                <w:szCs w:val="24"/>
              </w:rPr>
              <w:t>з</w:t>
            </w:r>
            <w:r w:rsidRPr="002019EF">
              <w:rPr>
                <w:rFonts w:eastAsia="Calibri"/>
                <w:color w:val="000000"/>
                <w:sz w:val="24"/>
                <w:szCs w:val="24"/>
              </w:rPr>
              <w:t>доровое</w:t>
            </w:r>
            <w:r w:rsidRPr="002019EF">
              <w:rPr>
                <w:rFonts w:eastAsia="Calibri"/>
                <w:color w:val="000000"/>
                <w:spacing w:val="56"/>
                <w:sz w:val="24"/>
                <w:szCs w:val="24"/>
              </w:rPr>
              <w:t xml:space="preserve"> </w:t>
            </w:r>
            <w:r w:rsidRPr="002019EF">
              <w:rPr>
                <w:rFonts w:eastAsia="Calibri"/>
                <w:color w:val="000000"/>
                <w:spacing w:val="-1"/>
                <w:sz w:val="24"/>
                <w:szCs w:val="24"/>
              </w:rPr>
              <w:t>п</w:t>
            </w:r>
            <w:r w:rsidRPr="002019EF">
              <w:rPr>
                <w:rFonts w:eastAsia="Calibri"/>
                <w:color w:val="000000"/>
                <w:sz w:val="24"/>
                <w:szCs w:val="24"/>
              </w:rPr>
              <w:t>и</w:t>
            </w:r>
            <w:r w:rsidRPr="002019EF">
              <w:rPr>
                <w:rFonts w:eastAsia="Calibri"/>
                <w:color w:val="000000"/>
                <w:w w:val="99"/>
                <w:sz w:val="24"/>
                <w:szCs w:val="24"/>
              </w:rPr>
              <w:t>т</w:t>
            </w:r>
            <w:r w:rsidRPr="002019EF">
              <w:rPr>
                <w:rFonts w:eastAsia="Calibri"/>
                <w:color w:val="000000"/>
                <w:spacing w:val="-1"/>
                <w:sz w:val="24"/>
                <w:szCs w:val="24"/>
              </w:rPr>
              <w:t>а</w:t>
            </w:r>
            <w:r w:rsidRPr="002019EF">
              <w:rPr>
                <w:rFonts w:eastAsia="Calibri"/>
                <w:color w:val="000000"/>
                <w:sz w:val="24"/>
                <w:szCs w:val="24"/>
              </w:rPr>
              <w:t>н</w:t>
            </w:r>
            <w:r w:rsidRPr="002019EF">
              <w:rPr>
                <w:rFonts w:eastAsia="Calibri"/>
                <w:color w:val="000000"/>
                <w:spacing w:val="1"/>
                <w:sz w:val="24"/>
                <w:szCs w:val="24"/>
              </w:rPr>
              <w:t>и</w:t>
            </w:r>
            <w:r w:rsidRPr="002019EF">
              <w:rPr>
                <w:rFonts w:eastAsia="Calibri"/>
                <w:color w:val="000000"/>
                <w:sz w:val="24"/>
                <w:szCs w:val="24"/>
              </w:rPr>
              <w:t>е,</w:t>
            </w:r>
            <w:r w:rsidRPr="002019EF">
              <w:rPr>
                <w:rFonts w:eastAsia="Calibri"/>
                <w:color w:val="000000"/>
                <w:spacing w:val="56"/>
                <w:sz w:val="24"/>
                <w:szCs w:val="24"/>
              </w:rPr>
              <w:t xml:space="preserve"> </w:t>
            </w:r>
            <w:r w:rsidRPr="002019EF">
              <w:rPr>
                <w:rFonts w:eastAsia="Calibri"/>
                <w:color w:val="000000"/>
                <w:sz w:val="24"/>
                <w:szCs w:val="24"/>
              </w:rPr>
              <w:t>собл</w:t>
            </w:r>
            <w:r w:rsidRPr="002019EF">
              <w:rPr>
                <w:rFonts w:eastAsia="Calibri"/>
                <w:color w:val="000000"/>
                <w:spacing w:val="1"/>
                <w:w w:val="99"/>
                <w:sz w:val="24"/>
                <w:szCs w:val="24"/>
              </w:rPr>
              <w:t>ю</w:t>
            </w:r>
            <w:r w:rsidRPr="002019EF">
              <w:rPr>
                <w:rFonts w:eastAsia="Calibri"/>
                <w:color w:val="000000"/>
                <w:sz w:val="24"/>
                <w:szCs w:val="24"/>
              </w:rPr>
              <w:t>де</w:t>
            </w:r>
            <w:r w:rsidRPr="002019EF">
              <w:rPr>
                <w:rFonts w:eastAsia="Calibri"/>
                <w:color w:val="000000"/>
                <w:spacing w:val="1"/>
                <w:w w:val="99"/>
                <w:sz w:val="24"/>
                <w:szCs w:val="24"/>
              </w:rPr>
              <w:t>ни</w:t>
            </w:r>
            <w:r w:rsidRPr="002019EF">
              <w:rPr>
                <w:rFonts w:eastAsia="Calibri"/>
                <w:color w:val="000000"/>
                <w:sz w:val="24"/>
                <w:szCs w:val="24"/>
              </w:rPr>
              <w:t xml:space="preserve">е </w:t>
            </w:r>
            <w:r w:rsidRPr="002019EF">
              <w:rPr>
                <w:rFonts w:eastAsia="Calibri"/>
                <w:color w:val="000000"/>
                <w:w w:val="99"/>
                <w:sz w:val="24"/>
                <w:szCs w:val="24"/>
              </w:rPr>
              <w:t>гиг</w:t>
            </w:r>
            <w:r w:rsidRPr="002019EF">
              <w:rPr>
                <w:rFonts w:eastAsia="Calibri"/>
                <w:color w:val="000000"/>
                <w:spacing w:val="1"/>
                <w:w w:val="99"/>
                <w:sz w:val="24"/>
                <w:szCs w:val="24"/>
              </w:rPr>
              <w:t>и</w:t>
            </w:r>
            <w:r w:rsidRPr="002019EF">
              <w:rPr>
                <w:rFonts w:eastAsia="Calibri"/>
                <w:color w:val="000000"/>
                <w:sz w:val="24"/>
                <w:szCs w:val="24"/>
              </w:rPr>
              <w:t>е</w:t>
            </w:r>
            <w:r w:rsidRPr="002019EF">
              <w:rPr>
                <w:rFonts w:eastAsia="Calibri"/>
                <w:color w:val="000000"/>
                <w:spacing w:val="1"/>
                <w:w w:val="99"/>
                <w:sz w:val="24"/>
                <w:szCs w:val="24"/>
              </w:rPr>
              <w:t>ни</w:t>
            </w:r>
            <w:r w:rsidRPr="002019EF">
              <w:rPr>
                <w:rFonts w:eastAsia="Calibri"/>
                <w:color w:val="000000"/>
                <w:sz w:val="24"/>
                <w:szCs w:val="24"/>
              </w:rPr>
              <w:t>ческ</w:t>
            </w:r>
            <w:r w:rsidRPr="002019EF">
              <w:rPr>
                <w:rFonts w:eastAsia="Calibri"/>
                <w:color w:val="000000"/>
                <w:spacing w:val="-1"/>
                <w:w w:val="99"/>
                <w:sz w:val="24"/>
                <w:szCs w:val="24"/>
              </w:rPr>
              <w:t>и</w:t>
            </w:r>
            <w:r w:rsidRPr="002019EF">
              <w:rPr>
                <w:rFonts w:eastAsia="Calibri"/>
                <w:color w:val="000000"/>
                <w:sz w:val="24"/>
                <w:szCs w:val="24"/>
              </w:rPr>
              <w:t>х</w:t>
            </w:r>
            <w:r w:rsidRPr="002019EF">
              <w:rPr>
                <w:rFonts w:eastAsia="Calibri"/>
                <w:color w:val="000000"/>
                <w:spacing w:val="124"/>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рав</w:t>
            </w:r>
            <w:r w:rsidRPr="002019EF">
              <w:rPr>
                <w:rFonts w:eastAsia="Calibri"/>
                <w:color w:val="000000"/>
                <w:w w:val="99"/>
                <w:sz w:val="24"/>
                <w:szCs w:val="24"/>
              </w:rPr>
              <w:t>и</w:t>
            </w:r>
            <w:r w:rsidRPr="002019EF">
              <w:rPr>
                <w:rFonts w:eastAsia="Calibri"/>
                <w:color w:val="000000"/>
                <w:spacing w:val="-2"/>
                <w:sz w:val="24"/>
                <w:szCs w:val="24"/>
              </w:rPr>
              <w:t>л</w:t>
            </w:r>
            <w:r w:rsidRPr="002019EF">
              <w:rPr>
                <w:rFonts w:eastAsia="Calibri"/>
                <w:color w:val="000000"/>
                <w:sz w:val="24"/>
                <w:szCs w:val="24"/>
              </w:rPr>
              <w:t>,</w:t>
            </w:r>
            <w:r w:rsidRPr="002019EF">
              <w:rPr>
                <w:rFonts w:eastAsia="Calibri"/>
                <w:color w:val="000000"/>
                <w:spacing w:val="124"/>
                <w:sz w:val="24"/>
                <w:szCs w:val="24"/>
              </w:rPr>
              <w:t xml:space="preserve"> </w:t>
            </w:r>
            <w:r w:rsidRPr="002019EF">
              <w:rPr>
                <w:rFonts w:eastAsia="Calibri"/>
                <w:color w:val="000000"/>
                <w:sz w:val="24"/>
                <w:szCs w:val="24"/>
              </w:rPr>
              <w:t>сбала</w:t>
            </w:r>
            <w:r w:rsidRPr="002019EF">
              <w:rPr>
                <w:rFonts w:eastAsia="Calibri"/>
                <w:color w:val="000000"/>
                <w:w w:val="99"/>
                <w:sz w:val="24"/>
                <w:szCs w:val="24"/>
              </w:rPr>
              <w:t>н</w:t>
            </w:r>
            <w:r w:rsidRPr="002019EF">
              <w:rPr>
                <w:rFonts w:eastAsia="Calibri"/>
                <w:color w:val="000000"/>
                <w:sz w:val="24"/>
                <w:szCs w:val="24"/>
              </w:rPr>
              <w:t>сированный</w:t>
            </w:r>
            <w:r w:rsidRPr="002019EF">
              <w:rPr>
                <w:rFonts w:eastAsia="Calibri"/>
                <w:color w:val="000000"/>
                <w:spacing w:val="125"/>
                <w:sz w:val="24"/>
                <w:szCs w:val="24"/>
              </w:rPr>
              <w:t xml:space="preserve"> </w:t>
            </w:r>
            <w:r w:rsidRPr="002019EF">
              <w:rPr>
                <w:rFonts w:eastAsia="Calibri"/>
                <w:color w:val="000000"/>
                <w:sz w:val="24"/>
                <w:szCs w:val="24"/>
              </w:rPr>
              <w:t>режим</w:t>
            </w:r>
            <w:r w:rsidRPr="002019EF">
              <w:rPr>
                <w:rFonts w:eastAsia="Calibri"/>
                <w:color w:val="000000"/>
                <w:spacing w:val="124"/>
                <w:sz w:val="24"/>
                <w:szCs w:val="24"/>
              </w:rPr>
              <w:t xml:space="preserve"> </w:t>
            </w:r>
            <w:r w:rsidRPr="002019EF">
              <w:rPr>
                <w:rFonts w:eastAsia="Calibri"/>
                <w:color w:val="000000"/>
                <w:spacing w:val="1"/>
                <w:w w:val="99"/>
                <w:sz w:val="24"/>
                <w:szCs w:val="24"/>
              </w:rPr>
              <w:t>з</w:t>
            </w:r>
            <w:r w:rsidRPr="002019EF">
              <w:rPr>
                <w:rFonts w:eastAsia="Calibri"/>
                <w:color w:val="000000"/>
                <w:sz w:val="24"/>
                <w:szCs w:val="24"/>
              </w:rPr>
              <w:t>аня</w:t>
            </w:r>
            <w:r w:rsidRPr="002019EF">
              <w:rPr>
                <w:rFonts w:eastAsia="Calibri"/>
                <w:color w:val="000000"/>
                <w:spacing w:val="1"/>
                <w:w w:val="99"/>
                <w:sz w:val="24"/>
                <w:szCs w:val="24"/>
              </w:rPr>
              <w:t>т</w:t>
            </w:r>
            <w:r w:rsidRPr="002019EF">
              <w:rPr>
                <w:rFonts w:eastAsia="Calibri"/>
                <w:color w:val="000000"/>
                <w:spacing w:val="1"/>
                <w:sz w:val="24"/>
                <w:szCs w:val="24"/>
              </w:rPr>
              <w:t>и</w:t>
            </w:r>
            <w:r w:rsidRPr="002019EF">
              <w:rPr>
                <w:rFonts w:eastAsia="Calibri"/>
                <w:color w:val="000000"/>
                <w:sz w:val="24"/>
                <w:szCs w:val="24"/>
              </w:rPr>
              <w:t>й</w:t>
            </w:r>
            <w:r w:rsidRPr="002019EF">
              <w:rPr>
                <w:rFonts w:eastAsia="Calibri"/>
                <w:color w:val="000000"/>
                <w:spacing w:val="123"/>
                <w:sz w:val="24"/>
                <w:szCs w:val="24"/>
              </w:rPr>
              <w:t xml:space="preserve"> </w:t>
            </w:r>
            <w:r w:rsidRPr="002019EF">
              <w:rPr>
                <w:rFonts w:eastAsia="Calibri"/>
                <w:color w:val="000000"/>
                <w:sz w:val="24"/>
                <w:szCs w:val="24"/>
              </w:rPr>
              <w:t>и</w:t>
            </w:r>
            <w:r w:rsidRPr="002019EF">
              <w:rPr>
                <w:rFonts w:eastAsia="Calibri"/>
                <w:color w:val="000000"/>
                <w:spacing w:val="126"/>
                <w:sz w:val="24"/>
                <w:szCs w:val="24"/>
              </w:rPr>
              <w:t xml:space="preserve"> </w:t>
            </w:r>
            <w:r w:rsidRPr="002019EF">
              <w:rPr>
                <w:rFonts w:eastAsia="Calibri"/>
                <w:color w:val="000000"/>
                <w:sz w:val="24"/>
                <w:szCs w:val="24"/>
              </w:rPr>
              <w:t>о</w:t>
            </w:r>
            <w:r w:rsidRPr="002019EF">
              <w:rPr>
                <w:rFonts w:eastAsia="Calibri"/>
                <w:color w:val="000000"/>
                <w:spacing w:val="-1"/>
                <w:w w:val="99"/>
                <w:sz w:val="24"/>
                <w:szCs w:val="24"/>
              </w:rPr>
              <w:t>т</w:t>
            </w:r>
            <w:r w:rsidRPr="002019EF">
              <w:rPr>
                <w:rFonts w:eastAsia="Calibri"/>
                <w:color w:val="000000"/>
                <w:sz w:val="24"/>
                <w:szCs w:val="24"/>
              </w:rPr>
              <w:t>ды</w:t>
            </w:r>
            <w:r w:rsidRPr="002019EF">
              <w:rPr>
                <w:rFonts w:eastAsia="Calibri"/>
                <w:color w:val="000000"/>
                <w:spacing w:val="1"/>
                <w:sz w:val="24"/>
                <w:szCs w:val="24"/>
              </w:rPr>
              <w:t>х</w:t>
            </w:r>
            <w:r w:rsidRPr="002019EF">
              <w:rPr>
                <w:rFonts w:eastAsia="Calibri"/>
                <w:color w:val="000000"/>
                <w:sz w:val="24"/>
                <w:szCs w:val="24"/>
              </w:rPr>
              <w:t>а,</w:t>
            </w:r>
            <w:r w:rsidRPr="002019EF">
              <w:rPr>
                <w:rFonts w:eastAsia="Calibri"/>
                <w:color w:val="000000"/>
                <w:spacing w:val="124"/>
                <w:sz w:val="24"/>
                <w:szCs w:val="24"/>
              </w:rPr>
              <w:t xml:space="preserve"> </w:t>
            </w:r>
            <w:r w:rsidRPr="002019EF">
              <w:rPr>
                <w:rFonts w:eastAsia="Calibri"/>
                <w:color w:val="000000"/>
                <w:sz w:val="24"/>
                <w:szCs w:val="24"/>
              </w:rPr>
              <w:t>ре</w:t>
            </w:r>
            <w:r w:rsidRPr="002019EF">
              <w:rPr>
                <w:rFonts w:eastAsia="Calibri"/>
                <w:color w:val="000000"/>
                <w:spacing w:val="2"/>
                <w:sz w:val="24"/>
                <w:szCs w:val="24"/>
              </w:rPr>
              <w:t>г</w:t>
            </w:r>
            <w:r w:rsidRPr="002019EF">
              <w:rPr>
                <w:rFonts w:eastAsia="Calibri"/>
                <w:color w:val="000000"/>
                <w:spacing w:val="-4"/>
                <w:sz w:val="24"/>
                <w:szCs w:val="24"/>
              </w:rPr>
              <w:t>у</w:t>
            </w:r>
            <w:r w:rsidRPr="002019EF">
              <w:rPr>
                <w:rFonts w:eastAsia="Calibri"/>
                <w:color w:val="000000"/>
                <w:sz w:val="24"/>
                <w:szCs w:val="24"/>
              </w:rPr>
              <w:t>ляр</w:t>
            </w:r>
            <w:r w:rsidRPr="002019EF">
              <w:rPr>
                <w:rFonts w:eastAsia="Calibri"/>
                <w:color w:val="000000"/>
                <w:spacing w:val="3"/>
                <w:w w:val="99"/>
                <w:sz w:val="24"/>
                <w:szCs w:val="24"/>
              </w:rPr>
              <w:t>н</w:t>
            </w:r>
            <w:r w:rsidRPr="002019EF">
              <w:rPr>
                <w:rFonts w:eastAsia="Calibri"/>
                <w:color w:val="000000"/>
                <w:spacing w:val="-4"/>
                <w:sz w:val="24"/>
                <w:szCs w:val="24"/>
              </w:rPr>
              <w:t>у</w:t>
            </w:r>
            <w:r w:rsidRPr="002019EF">
              <w:rPr>
                <w:rFonts w:eastAsia="Calibri"/>
                <w:color w:val="000000"/>
                <w:w w:val="99"/>
                <w:sz w:val="24"/>
                <w:szCs w:val="24"/>
              </w:rPr>
              <w:t>ю</w:t>
            </w:r>
            <w:r w:rsidRPr="002019EF">
              <w:rPr>
                <w:rFonts w:eastAsia="Calibri"/>
                <w:color w:val="000000"/>
                <w:sz w:val="24"/>
                <w:szCs w:val="24"/>
              </w:rPr>
              <w:t xml:space="preserve"> ф</w:t>
            </w:r>
            <w:r w:rsidRPr="002019EF">
              <w:rPr>
                <w:rFonts w:eastAsia="Calibri"/>
                <w:color w:val="000000"/>
                <w:spacing w:val="1"/>
                <w:w w:val="99"/>
                <w:sz w:val="24"/>
                <w:szCs w:val="24"/>
              </w:rPr>
              <w:t>и</w:t>
            </w:r>
            <w:r w:rsidRPr="002019EF">
              <w:rPr>
                <w:rFonts w:eastAsia="Calibri"/>
                <w:color w:val="000000"/>
                <w:w w:val="99"/>
                <w:sz w:val="24"/>
                <w:szCs w:val="24"/>
              </w:rPr>
              <w:t>зи</w:t>
            </w:r>
            <w:r w:rsidRPr="002019EF">
              <w:rPr>
                <w:rFonts w:eastAsia="Calibri"/>
                <w:color w:val="000000"/>
                <w:sz w:val="24"/>
                <w:szCs w:val="24"/>
              </w:rPr>
              <w:t>ч</w:t>
            </w:r>
            <w:r w:rsidRPr="002019EF">
              <w:rPr>
                <w:rFonts w:eastAsia="Calibri"/>
                <w:color w:val="000000"/>
                <w:spacing w:val="-1"/>
                <w:sz w:val="24"/>
                <w:szCs w:val="24"/>
              </w:rPr>
              <w:t>е</w:t>
            </w:r>
            <w:r w:rsidRPr="002019EF">
              <w:rPr>
                <w:rFonts w:eastAsia="Calibri"/>
                <w:color w:val="000000"/>
                <w:sz w:val="24"/>
                <w:szCs w:val="24"/>
              </w:rPr>
              <w:t>с</w:t>
            </w:r>
            <w:r w:rsidRPr="002019EF">
              <w:rPr>
                <w:rFonts w:eastAsia="Calibri"/>
                <w:color w:val="000000"/>
                <w:spacing w:val="2"/>
                <w:sz w:val="24"/>
                <w:szCs w:val="24"/>
              </w:rPr>
              <w:t>к</w:t>
            </w:r>
            <w:r w:rsidRPr="002019EF">
              <w:rPr>
                <w:rFonts w:eastAsia="Calibri"/>
                <w:color w:val="000000"/>
                <w:spacing w:val="-3"/>
                <w:sz w:val="24"/>
                <w:szCs w:val="24"/>
              </w:rPr>
              <w:t>у</w:t>
            </w:r>
            <w:r w:rsidRPr="002019EF">
              <w:rPr>
                <w:rFonts w:eastAsia="Calibri"/>
                <w:color w:val="000000"/>
                <w:sz w:val="24"/>
                <w:szCs w:val="24"/>
              </w:rPr>
              <w:t xml:space="preserve">ю </w:t>
            </w:r>
            <w:r w:rsidRPr="002019EF">
              <w:rPr>
                <w:rFonts w:eastAsia="Calibri"/>
                <w:color w:val="000000"/>
                <w:spacing w:val="-1"/>
                <w:sz w:val="24"/>
                <w:szCs w:val="24"/>
              </w:rPr>
              <w:t>а</w:t>
            </w:r>
            <w:r w:rsidRPr="002019EF">
              <w:rPr>
                <w:rFonts w:eastAsia="Calibri"/>
                <w:color w:val="000000"/>
                <w:sz w:val="24"/>
                <w:szCs w:val="24"/>
              </w:rPr>
              <w:t>к</w:t>
            </w:r>
            <w:r w:rsidRPr="002019EF">
              <w:rPr>
                <w:rFonts w:eastAsia="Calibri"/>
                <w:color w:val="000000"/>
                <w:spacing w:val="1"/>
                <w:sz w:val="24"/>
                <w:szCs w:val="24"/>
              </w:rPr>
              <w:t>т</w:t>
            </w:r>
            <w:r w:rsidRPr="002019EF">
              <w:rPr>
                <w:rFonts w:eastAsia="Calibri"/>
                <w:color w:val="000000"/>
                <w:spacing w:val="1"/>
                <w:w w:val="99"/>
                <w:sz w:val="24"/>
                <w:szCs w:val="24"/>
              </w:rPr>
              <w:t>и</w:t>
            </w:r>
            <w:r w:rsidRPr="002019EF">
              <w:rPr>
                <w:rFonts w:eastAsia="Calibri"/>
                <w:color w:val="000000"/>
                <w:sz w:val="24"/>
                <w:szCs w:val="24"/>
              </w:rPr>
              <w:t>в</w:t>
            </w:r>
            <w:r w:rsidRPr="002019EF">
              <w:rPr>
                <w:rFonts w:eastAsia="Calibri"/>
                <w:color w:val="000000"/>
                <w:w w:val="99"/>
                <w:sz w:val="24"/>
                <w:szCs w:val="24"/>
              </w:rPr>
              <w:t>н</w:t>
            </w:r>
            <w:r w:rsidRPr="002019EF">
              <w:rPr>
                <w:rFonts w:eastAsia="Calibri"/>
                <w:color w:val="000000"/>
                <w:sz w:val="24"/>
                <w:szCs w:val="24"/>
              </w:rPr>
              <w:t>ость).</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138"/>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е</w:t>
            </w:r>
            <w:r w:rsidRPr="002019EF">
              <w:rPr>
                <w:rFonts w:eastAsia="Calibri"/>
                <w:color w:val="000000"/>
                <w:spacing w:val="1"/>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pacing w:val="-1"/>
                <w:sz w:val="24"/>
                <w:szCs w:val="24"/>
              </w:rPr>
              <w:t>я</w:t>
            </w:r>
            <w:r w:rsidRPr="002019EF">
              <w:rPr>
                <w:rFonts w:eastAsia="Calibri"/>
                <w:color w:val="000000"/>
                <w:sz w:val="24"/>
                <w:szCs w:val="24"/>
              </w:rPr>
              <w:t>т</w:t>
            </w:r>
            <w:r w:rsidRPr="002019EF">
              <w:rPr>
                <w:rFonts w:eastAsia="Calibri"/>
                <w:color w:val="000000"/>
                <w:spacing w:val="1"/>
                <w:w w:val="99"/>
                <w:sz w:val="24"/>
                <w:szCs w:val="24"/>
              </w:rPr>
              <w:t>и</w:t>
            </w:r>
            <w:r w:rsidRPr="002019EF">
              <w:rPr>
                <w:rFonts w:eastAsia="Calibri"/>
                <w:color w:val="000000"/>
                <w:sz w:val="24"/>
                <w:szCs w:val="24"/>
              </w:rPr>
              <w:t>е</w:t>
            </w:r>
            <w:r w:rsidRPr="002019EF">
              <w:rPr>
                <w:rFonts w:eastAsia="Calibri"/>
                <w:color w:val="000000"/>
                <w:spacing w:val="138"/>
                <w:sz w:val="24"/>
                <w:szCs w:val="24"/>
              </w:rPr>
              <w:t xml:space="preserve"> </w:t>
            </w:r>
            <w:r w:rsidRPr="002019EF">
              <w:rPr>
                <w:rFonts w:eastAsia="Calibri"/>
                <w:color w:val="000000"/>
                <w:sz w:val="24"/>
                <w:szCs w:val="24"/>
              </w:rPr>
              <w:t>вр</w:t>
            </w:r>
            <w:r w:rsidRPr="002019EF">
              <w:rPr>
                <w:rFonts w:eastAsia="Calibri"/>
                <w:color w:val="000000"/>
                <w:spacing w:val="-1"/>
                <w:sz w:val="24"/>
                <w:szCs w:val="24"/>
              </w:rPr>
              <w:t>е</w:t>
            </w:r>
            <w:r w:rsidRPr="002019EF">
              <w:rPr>
                <w:rFonts w:eastAsia="Calibri"/>
                <w:color w:val="000000"/>
                <w:sz w:val="24"/>
                <w:szCs w:val="24"/>
              </w:rPr>
              <w:t>д</w:t>
            </w:r>
            <w:r w:rsidRPr="002019EF">
              <w:rPr>
                <w:rFonts w:eastAsia="Calibri"/>
                <w:color w:val="000000"/>
                <w:spacing w:val="1"/>
                <w:sz w:val="24"/>
                <w:szCs w:val="24"/>
              </w:rPr>
              <w:t>н</w:t>
            </w:r>
            <w:r w:rsidRPr="002019EF">
              <w:rPr>
                <w:rFonts w:eastAsia="Calibri"/>
                <w:color w:val="000000"/>
                <w:spacing w:val="-2"/>
                <w:sz w:val="24"/>
                <w:szCs w:val="24"/>
              </w:rPr>
              <w:t>ы</w:t>
            </w:r>
            <w:r w:rsidRPr="002019EF">
              <w:rPr>
                <w:rFonts w:eastAsia="Calibri"/>
                <w:color w:val="000000"/>
                <w:sz w:val="24"/>
                <w:szCs w:val="24"/>
              </w:rPr>
              <w:t>х</w:t>
            </w:r>
            <w:r w:rsidRPr="002019EF">
              <w:rPr>
                <w:rFonts w:eastAsia="Calibri"/>
                <w:color w:val="000000"/>
                <w:spacing w:val="138"/>
                <w:sz w:val="24"/>
                <w:szCs w:val="24"/>
              </w:rPr>
              <w:t xml:space="preserve"> </w:t>
            </w:r>
            <w:r w:rsidRPr="002019EF">
              <w:rPr>
                <w:rFonts w:eastAsia="Calibri"/>
                <w:color w:val="000000"/>
                <w:spacing w:val="1"/>
                <w:sz w:val="24"/>
                <w:szCs w:val="24"/>
              </w:rPr>
              <w:t>п</w:t>
            </w:r>
            <w:r w:rsidRPr="002019EF">
              <w:rPr>
                <w:rFonts w:eastAsia="Calibri"/>
                <w:color w:val="000000"/>
                <w:sz w:val="24"/>
                <w:szCs w:val="24"/>
              </w:rPr>
              <w:t>р</w:t>
            </w:r>
            <w:r w:rsidRPr="002019EF">
              <w:rPr>
                <w:rFonts w:eastAsia="Calibri"/>
                <w:color w:val="000000"/>
                <w:spacing w:val="1"/>
                <w:sz w:val="24"/>
                <w:szCs w:val="24"/>
              </w:rPr>
              <w:t>и</w:t>
            </w:r>
            <w:r w:rsidRPr="002019EF">
              <w:rPr>
                <w:rFonts w:eastAsia="Calibri"/>
                <w:color w:val="000000"/>
                <w:sz w:val="24"/>
                <w:szCs w:val="24"/>
              </w:rPr>
              <w:t>выч</w:t>
            </w:r>
            <w:r w:rsidRPr="002019EF">
              <w:rPr>
                <w:rFonts w:eastAsia="Calibri"/>
                <w:color w:val="000000"/>
                <w:spacing w:val="-1"/>
                <w:sz w:val="24"/>
                <w:szCs w:val="24"/>
              </w:rPr>
              <w:t>е</w:t>
            </w:r>
            <w:r w:rsidRPr="002019EF">
              <w:rPr>
                <w:rFonts w:eastAsia="Calibri"/>
                <w:color w:val="000000"/>
                <w:sz w:val="24"/>
                <w:szCs w:val="24"/>
              </w:rPr>
              <w:t>к</w:t>
            </w:r>
            <w:r w:rsidRPr="002019EF">
              <w:rPr>
                <w:rFonts w:eastAsia="Calibri"/>
                <w:color w:val="000000"/>
                <w:spacing w:val="139"/>
                <w:sz w:val="24"/>
                <w:szCs w:val="24"/>
              </w:rPr>
              <w:t xml:space="preserve"> </w:t>
            </w:r>
            <w:r w:rsidRPr="002019EF">
              <w:rPr>
                <w:rFonts w:eastAsia="Calibri"/>
                <w:color w:val="000000"/>
                <w:sz w:val="24"/>
                <w:szCs w:val="24"/>
              </w:rPr>
              <w:t>(</w:t>
            </w:r>
            <w:r w:rsidRPr="002019EF">
              <w:rPr>
                <w:rFonts w:eastAsia="Calibri"/>
                <w:color w:val="000000"/>
                <w:spacing w:val="3"/>
                <w:sz w:val="24"/>
                <w:szCs w:val="24"/>
              </w:rPr>
              <w:t>к</w:t>
            </w:r>
            <w:r w:rsidRPr="002019EF">
              <w:rPr>
                <w:rFonts w:eastAsia="Calibri"/>
                <w:color w:val="000000"/>
                <w:spacing w:val="-6"/>
                <w:sz w:val="24"/>
                <w:szCs w:val="24"/>
              </w:rPr>
              <w:t>у</w:t>
            </w:r>
            <w:r w:rsidRPr="002019EF">
              <w:rPr>
                <w:rFonts w:eastAsia="Calibri"/>
                <w:color w:val="000000"/>
                <w:spacing w:val="1"/>
                <w:sz w:val="24"/>
                <w:szCs w:val="24"/>
              </w:rPr>
              <w:t>р</w:t>
            </w:r>
            <w:r w:rsidRPr="002019EF">
              <w:rPr>
                <w:rFonts w:eastAsia="Calibri"/>
                <w:color w:val="000000"/>
                <w:sz w:val="24"/>
                <w:szCs w:val="24"/>
              </w:rPr>
              <w:t>ен</w:t>
            </w:r>
            <w:r w:rsidRPr="002019EF">
              <w:rPr>
                <w:rFonts w:eastAsia="Calibri"/>
                <w:color w:val="000000"/>
                <w:spacing w:val="1"/>
                <w:sz w:val="24"/>
                <w:szCs w:val="24"/>
              </w:rPr>
              <w:t>и</w:t>
            </w:r>
            <w:r w:rsidRPr="002019EF">
              <w:rPr>
                <w:rFonts w:eastAsia="Calibri"/>
                <w:color w:val="000000"/>
                <w:sz w:val="24"/>
                <w:szCs w:val="24"/>
              </w:rPr>
              <w:t>я,</w:t>
            </w:r>
            <w:r w:rsidRPr="002019EF">
              <w:rPr>
                <w:rFonts w:eastAsia="Calibri"/>
                <w:color w:val="000000"/>
                <w:spacing w:val="142"/>
                <w:sz w:val="24"/>
                <w:szCs w:val="24"/>
              </w:rPr>
              <w:t xml:space="preserve"> </w:t>
            </w:r>
            <w:r w:rsidRPr="002019EF">
              <w:rPr>
                <w:rFonts w:eastAsia="Calibri"/>
                <w:color w:val="000000"/>
                <w:spacing w:val="-6"/>
                <w:sz w:val="24"/>
                <w:szCs w:val="24"/>
              </w:rPr>
              <w:t>у</w:t>
            </w:r>
            <w:r w:rsidRPr="002019EF">
              <w:rPr>
                <w:rFonts w:eastAsia="Calibri"/>
                <w:color w:val="000000"/>
                <w:sz w:val="24"/>
                <w:szCs w:val="24"/>
              </w:rPr>
              <w:t>по</w:t>
            </w:r>
            <w:r w:rsidRPr="002019EF">
              <w:rPr>
                <w:rFonts w:eastAsia="Calibri"/>
                <w:color w:val="000000"/>
                <w:w w:val="99"/>
                <w:sz w:val="24"/>
                <w:szCs w:val="24"/>
              </w:rPr>
              <w:t>т</w:t>
            </w:r>
            <w:r w:rsidRPr="002019EF">
              <w:rPr>
                <w:rFonts w:eastAsia="Calibri"/>
                <w:color w:val="000000"/>
                <w:sz w:val="24"/>
                <w:szCs w:val="24"/>
              </w:rPr>
              <w:t>ре</w:t>
            </w:r>
            <w:r w:rsidRPr="002019EF">
              <w:rPr>
                <w:rFonts w:eastAsia="Calibri"/>
                <w:color w:val="000000"/>
                <w:spacing w:val="1"/>
                <w:sz w:val="24"/>
                <w:szCs w:val="24"/>
              </w:rPr>
              <w:t>б</w:t>
            </w:r>
            <w:r w:rsidRPr="002019EF">
              <w:rPr>
                <w:rFonts w:eastAsia="Calibri"/>
                <w:color w:val="000000"/>
                <w:sz w:val="24"/>
                <w:szCs w:val="24"/>
              </w:rPr>
              <w:t>лен</w:t>
            </w:r>
            <w:r w:rsidRPr="002019EF">
              <w:rPr>
                <w:rFonts w:eastAsia="Calibri"/>
                <w:color w:val="000000"/>
                <w:spacing w:val="1"/>
                <w:sz w:val="24"/>
                <w:szCs w:val="24"/>
              </w:rPr>
              <w:t>и</w:t>
            </w:r>
            <w:r w:rsidRPr="002019EF">
              <w:rPr>
                <w:rFonts w:eastAsia="Calibri"/>
                <w:color w:val="000000"/>
                <w:sz w:val="24"/>
                <w:szCs w:val="24"/>
              </w:rPr>
              <w:t>я</w:t>
            </w:r>
            <w:r w:rsidRPr="002019EF">
              <w:rPr>
                <w:rFonts w:eastAsia="Calibri"/>
                <w:color w:val="000000"/>
                <w:spacing w:val="139"/>
                <w:sz w:val="24"/>
                <w:szCs w:val="24"/>
              </w:rPr>
              <w:t xml:space="preserve"> </w:t>
            </w:r>
            <w:r w:rsidRPr="002019EF">
              <w:rPr>
                <w:rFonts w:eastAsia="Calibri"/>
                <w:color w:val="000000"/>
                <w:sz w:val="24"/>
                <w:szCs w:val="24"/>
              </w:rPr>
              <w:t>ал</w:t>
            </w:r>
            <w:r w:rsidRPr="002019EF">
              <w:rPr>
                <w:rFonts w:eastAsia="Calibri"/>
                <w:color w:val="000000"/>
                <w:spacing w:val="1"/>
                <w:sz w:val="24"/>
                <w:szCs w:val="24"/>
              </w:rPr>
              <w:t>к</w:t>
            </w:r>
            <w:r w:rsidRPr="002019EF">
              <w:rPr>
                <w:rFonts w:eastAsia="Calibri"/>
                <w:color w:val="000000"/>
                <w:sz w:val="24"/>
                <w:szCs w:val="24"/>
              </w:rPr>
              <w:t>о</w:t>
            </w:r>
            <w:r w:rsidRPr="002019EF">
              <w:rPr>
                <w:rFonts w:eastAsia="Calibri"/>
                <w:color w:val="000000"/>
                <w:w w:val="99"/>
                <w:sz w:val="24"/>
                <w:szCs w:val="24"/>
              </w:rPr>
              <w:t>г</w:t>
            </w:r>
            <w:r w:rsidRPr="002019EF">
              <w:rPr>
                <w:rFonts w:eastAsia="Calibri"/>
                <w:color w:val="000000"/>
                <w:sz w:val="24"/>
                <w:szCs w:val="24"/>
              </w:rPr>
              <w:t>о</w:t>
            </w:r>
            <w:r w:rsidRPr="002019EF">
              <w:rPr>
                <w:rFonts w:eastAsia="Calibri"/>
                <w:color w:val="000000"/>
                <w:spacing w:val="-1"/>
                <w:w w:val="99"/>
                <w:sz w:val="24"/>
                <w:szCs w:val="24"/>
              </w:rPr>
              <w:t>л</w:t>
            </w:r>
            <w:r w:rsidRPr="002019EF">
              <w:rPr>
                <w:rFonts w:eastAsia="Calibri"/>
                <w:color w:val="000000"/>
                <w:spacing w:val="-3"/>
                <w:sz w:val="24"/>
                <w:szCs w:val="24"/>
              </w:rPr>
              <w:t>я</w:t>
            </w:r>
            <w:r w:rsidRPr="002019EF">
              <w:rPr>
                <w:rFonts w:eastAsia="Calibri"/>
                <w:color w:val="000000"/>
                <w:sz w:val="24"/>
                <w:szCs w:val="24"/>
              </w:rPr>
              <w:t xml:space="preserve">, </w:t>
            </w:r>
            <w:r w:rsidRPr="002019EF">
              <w:rPr>
                <w:rFonts w:eastAsia="Calibri"/>
                <w:color w:val="000000"/>
                <w:w w:val="99"/>
                <w:sz w:val="24"/>
                <w:szCs w:val="24"/>
              </w:rPr>
              <w:t>н</w:t>
            </w:r>
            <w:r w:rsidRPr="002019EF">
              <w:rPr>
                <w:rFonts w:eastAsia="Calibri"/>
                <w:color w:val="000000"/>
                <w:sz w:val="24"/>
                <w:szCs w:val="24"/>
              </w:rPr>
              <w:t>аркот</w:t>
            </w:r>
            <w:r w:rsidRPr="002019EF">
              <w:rPr>
                <w:rFonts w:eastAsia="Calibri"/>
                <w:color w:val="000000"/>
                <w:w w:val="99"/>
                <w:sz w:val="24"/>
                <w:szCs w:val="24"/>
              </w:rPr>
              <w:t>и</w:t>
            </w:r>
            <w:r w:rsidRPr="002019EF">
              <w:rPr>
                <w:rFonts w:eastAsia="Calibri"/>
                <w:color w:val="000000"/>
                <w:sz w:val="24"/>
                <w:szCs w:val="24"/>
              </w:rPr>
              <w:t>ков,</w:t>
            </w:r>
            <w:r w:rsidRPr="002019EF">
              <w:rPr>
                <w:rFonts w:eastAsia="Calibri"/>
                <w:color w:val="000000"/>
                <w:spacing w:val="9"/>
                <w:sz w:val="24"/>
                <w:szCs w:val="24"/>
              </w:rPr>
              <w:t xml:space="preserve"> </w:t>
            </w:r>
            <w:r w:rsidRPr="002019EF">
              <w:rPr>
                <w:rFonts w:eastAsia="Calibri"/>
                <w:color w:val="000000"/>
                <w:spacing w:val="1"/>
                <w:w w:val="99"/>
                <w:sz w:val="24"/>
                <w:szCs w:val="24"/>
              </w:rPr>
              <w:t>и</w:t>
            </w:r>
            <w:r w:rsidRPr="002019EF">
              <w:rPr>
                <w:rFonts w:eastAsia="Calibri"/>
                <w:color w:val="000000"/>
                <w:w w:val="99"/>
                <w:sz w:val="24"/>
                <w:szCs w:val="24"/>
              </w:rPr>
              <w:t>г</w:t>
            </w:r>
            <w:r w:rsidRPr="002019EF">
              <w:rPr>
                <w:rFonts w:eastAsia="Calibri"/>
                <w:color w:val="000000"/>
                <w:sz w:val="24"/>
                <w:szCs w:val="24"/>
              </w:rPr>
              <w:t>ров</w:t>
            </w:r>
            <w:r w:rsidRPr="002019EF">
              <w:rPr>
                <w:rFonts w:eastAsia="Calibri"/>
                <w:color w:val="000000"/>
                <w:spacing w:val="-2"/>
                <w:sz w:val="24"/>
                <w:szCs w:val="24"/>
              </w:rPr>
              <w:t>о</w:t>
            </w:r>
            <w:r w:rsidRPr="002019EF">
              <w:rPr>
                <w:rFonts w:eastAsia="Calibri"/>
                <w:color w:val="000000"/>
                <w:w w:val="99"/>
                <w:sz w:val="24"/>
                <w:szCs w:val="24"/>
              </w:rPr>
              <w:t>й</w:t>
            </w:r>
            <w:r w:rsidRPr="002019EF">
              <w:rPr>
                <w:rFonts w:eastAsia="Calibri"/>
                <w:color w:val="000000"/>
                <w:spacing w:val="7"/>
                <w:sz w:val="24"/>
                <w:szCs w:val="24"/>
              </w:rPr>
              <w:t xml:space="preserve"> </w:t>
            </w:r>
            <w:r w:rsidRPr="002019EF">
              <w:rPr>
                <w:rFonts w:eastAsia="Calibri"/>
                <w:color w:val="000000"/>
                <w:w w:val="99"/>
                <w:sz w:val="24"/>
                <w:szCs w:val="24"/>
              </w:rPr>
              <w:t>и</w:t>
            </w:r>
            <w:r w:rsidRPr="002019EF">
              <w:rPr>
                <w:rFonts w:eastAsia="Calibri"/>
                <w:color w:val="000000"/>
                <w:spacing w:val="8"/>
                <w:sz w:val="24"/>
                <w:szCs w:val="24"/>
              </w:rPr>
              <w:t xml:space="preserve"> </w:t>
            </w:r>
            <w:r w:rsidRPr="002019EF">
              <w:rPr>
                <w:rFonts w:eastAsia="Calibri"/>
                <w:color w:val="000000"/>
                <w:spacing w:val="1"/>
                <w:w w:val="99"/>
                <w:sz w:val="24"/>
                <w:szCs w:val="24"/>
              </w:rPr>
              <w:t>ин</w:t>
            </w:r>
            <w:r w:rsidRPr="002019EF">
              <w:rPr>
                <w:rFonts w:eastAsia="Calibri"/>
                <w:color w:val="000000"/>
                <w:spacing w:val="-2"/>
                <w:sz w:val="24"/>
                <w:szCs w:val="24"/>
              </w:rPr>
              <w:t>ы</w:t>
            </w:r>
            <w:r w:rsidRPr="002019EF">
              <w:rPr>
                <w:rFonts w:eastAsia="Calibri"/>
                <w:color w:val="000000"/>
                <w:sz w:val="24"/>
                <w:szCs w:val="24"/>
              </w:rPr>
              <w:t>х</w:t>
            </w:r>
            <w:r w:rsidRPr="002019EF">
              <w:rPr>
                <w:rFonts w:eastAsia="Calibri"/>
                <w:color w:val="000000"/>
                <w:spacing w:val="11"/>
                <w:sz w:val="24"/>
                <w:szCs w:val="24"/>
              </w:rPr>
              <w:t xml:space="preserve"> </w:t>
            </w:r>
            <w:r w:rsidRPr="002019EF">
              <w:rPr>
                <w:rFonts w:eastAsia="Calibri"/>
                <w:color w:val="000000"/>
                <w:sz w:val="24"/>
                <w:szCs w:val="24"/>
              </w:rPr>
              <w:t>форм</w:t>
            </w:r>
            <w:r w:rsidRPr="002019EF">
              <w:rPr>
                <w:rFonts w:eastAsia="Calibri"/>
                <w:color w:val="000000"/>
                <w:spacing w:val="10"/>
                <w:sz w:val="24"/>
                <w:szCs w:val="24"/>
              </w:rPr>
              <w:t xml:space="preserve"> </w:t>
            </w:r>
            <w:r w:rsidRPr="002019EF">
              <w:rPr>
                <w:rFonts w:eastAsia="Calibri"/>
                <w:color w:val="000000"/>
                <w:spacing w:val="1"/>
                <w:w w:val="99"/>
                <w:sz w:val="24"/>
                <w:szCs w:val="24"/>
              </w:rPr>
              <w:t>з</w:t>
            </w:r>
            <w:r w:rsidRPr="002019EF">
              <w:rPr>
                <w:rFonts w:eastAsia="Calibri"/>
                <w:color w:val="000000"/>
                <w:sz w:val="24"/>
                <w:szCs w:val="24"/>
              </w:rPr>
              <w:t>ависимо</w:t>
            </w:r>
            <w:r w:rsidRPr="002019EF">
              <w:rPr>
                <w:rFonts w:eastAsia="Calibri"/>
                <w:color w:val="000000"/>
                <w:spacing w:val="-1"/>
                <w:sz w:val="24"/>
                <w:szCs w:val="24"/>
              </w:rPr>
              <w:t>с</w:t>
            </w:r>
            <w:r w:rsidRPr="002019EF">
              <w:rPr>
                <w:rFonts w:eastAsia="Calibri"/>
                <w:color w:val="000000"/>
                <w:spacing w:val="-1"/>
                <w:w w:val="99"/>
                <w:sz w:val="24"/>
                <w:szCs w:val="24"/>
              </w:rPr>
              <w:t>т</w:t>
            </w:r>
            <w:r w:rsidRPr="002019EF">
              <w:rPr>
                <w:rFonts w:eastAsia="Calibri"/>
                <w:color w:val="000000"/>
                <w:spacing w:val="-1"/>
                <w:sz w:val="24"/>
                <w:szCs w:val="24"/>
              </w:rPr>
              <w:t>е</w:t>
            </w:r>
            <w:r w:rsidRPr="002019EF">
              <w:rPr>
                <w:rFonts w:eastAsia="Calibri"/>
                <w:color w:val="000000"/>
                <w:sz w:val="24"/>
                <w:szCs w:val="24"/>
              </w:rPr>
              <w:t>й),</w:t>
            </w:r>
            <w:r w:rsidRPr="002019EF">
              <w:rPr>
                <w:rFonts w:eastAsia="Calibri"/>
                <w:color w:val="000000"/>
                <w:spacing w:val="9"/>
                <w:sz w:val="24"/>
                <w:szCs w:val="24"/>
              </w:rPr>
              <w:t xml:space="preserve"> </w:t>
            </w:r>
            <w:r w:rsidRPr="002019EF">
              <w:rPr>
                <w:rFonts w:eastAsia="Calibri"/>
                <w:color w:val="000000"/>
                <w:spacing w:val="1"/>
                <w:sz w:val="24"/>
                <w:szCs w:val="24"/>
              </w:rPr>
              <w:t>п</w:t>
            </w:r>
            <w:r w:rsidRPr="002019EF">
              <w:rPr>
                <w:rFonts w:eastAsia="Calibri"/>
                <w:color w:val="000000"/>
                <w:sz w:val="24"/>
                <w:szCs w:val="24"/>
              </w:rPr>
              <w:t>онимание</w:t>
            </w:r>
            <w:r w:rsidRPr="002019EF">
              <w:rPr>
                <w:rFonts w:eastAsia="Calibri"/>
                <w:color w:val="000000"/>
                <w:spacing w:val="6"/>
                <w:sz w:val="24"/>
                <w:szCs w:val="24"/>
              </w:rPr>
              <w:t xml:space="preserve"> </w:t>
            </w:r>
            <w:r w:rsidRPr="002019EF">
              <w:rPr>
                <w:rFonts w:eastAsia="Calibri"/>
                <w:color w:val="000000"/>
                <w:sz w:val="24"/>
                <w:szCs w:val="24"/>
              </w:rPr>
              <w:t>их</w:t>
            </w:r>
            <w:r w:rsidRPr="002019EF">
              <w:rPr>
                <w:rFonts w:eastAsia="Calibri"/>
                <w:color w:val="000000"/>
                <w:spacing w:val="10"/>
                <w:sz w:val="24"/>
                <w:szCs w:val="24"/>
              </w:rPr>
              <w:t xml:space="preserve"> </w:t>
            </w:r>
            <w:r w:rsidRPr="002019EF">
              <w:rPr>
                <w:rFonts w:eastAsia="Calibri"/>
                <w:color w:val="000000"/>
                <w:spacing w:val="1"/>
                <w:sz w:val="24"/>
                <w:szCs w:val="24"/>
              </w:rPr>
              <w:t>п</w:t>
            </w:r>
            <w:r w:rsidRPr="002019EF">
              <w:rPr>
                <w:rFonts w:eastAsia="Calibri"/>
                <w:color w:val="000000"/>
                <w:sz w:val="24"/>
                <w:szCs w:val="24"/>
              </w:rPr>
              <w:t>ос</w:t>
            </w:r>
            <w:r w:rsidRPr="002019EF">
              <w:rPr>
                <w:rFonts w:eastAsia="Calibri"/>
                <w:color w:val="000000"/>
                <w:spacing w:val="-2"/>
                <w:sz w:val="24"/>
                <w:szCs w:val="24"/>
              </w:rPr>
              <w:t>л</w:t>
            </w:r>
            <w:r w:rsidRPr="002019EF">
              <w:rPr>
                <w:rFonts w:eastAsia="Calibri"/>
                <w:color w:val="000000"/>
                <w:spacing w:val="-1"/>
                <w:sz w:val="24"/>
                <w:szCs w:val="24"/>
              </w:rPr>
              <w:t>е</w:t>
            </w:r>
            <w:r w:rsidRPr="002019EF">
              <w:rPr>
                <w:rFonts w:eastAsia="Calibri"/>
                <w:color w:val="000000"/>
                <w:sz w:val="24"/>
                <w:szCs w:val="24"/>
              </w:rPr>
              <w:t>дс</w:t>
            </w:r>
            <w:r w:rsidRPr="002019EF">
              <w:rPr>
                <w:rFonts w:eastAsia="Calibri"/>
                <w:color w:val="000000"/>
                <w:w w:val="99"/>
                <w:sz w:val="24"/>
                <w:szCs w:val="24"/>
              </w:rPr>
              <w:t>т</w:t>
            </w:r>
            <w:r w:rsidRPr="002019EF">
              <w:rPr>
                <w:rFonts w:eastAsia="Calibri"/>
                <w:color w:val="000000"/>
                <w:sz w:val="24"/>
                <w:szCs w:val="24"/>
              </w:rPr>
              <w:t>ви</w:t>
            </w:r>
            <w:r w:rsidRPr="002019EF">
              <w:rPr>
                <w:rFonts w:eastAsia="Calibri"/>
                <w:color w:val="000000"/>
                <w:spacing w:val="1"/>
                <w:sz w:val="24"/>
                <w:szCs w:val="24"/>
              </w:rPr>
              <w:t>й</w:t>
            </w:r>
            <w:r w:rsidRPr="002019EF">
              <w:rPr>
                <w:rFonts w:eastAsia="Calibri"/>
                <w:color w:val="000000"/>
                <w:sz w:val="24"/>
                <w:szCs w:val="24"/>
              </w:rPr>
              <w:t>,</w:t>
            </w:r>
            <w:r w:rsidRPr="002019EF">
              <w:rPr>
                <w:rFonts w:eastAsia="Calibri"/>
                <w:color w:val="000000"/>
                <w:spacing w:val="9"/>
                <w:sz w:val="24"/>
                <w:szCs w:val="24"/>
              </w:rPr>
              <w:t xml:space="preserve"> </w:t>
            </w:r>
            <w:r w:rsidRPr="002019EF">
              <w:rPr>
                <w:rFonts w:eastAsia="Calibri"/>
                <w:color w:val="000000"/>
                <w:sz w:val="24"/>
                <w:szCs w:val="24"/>
              </w:rPr>
              <w:t>вреда</w:t>
            </w:r>
            <w:r w:rsidRPr="002019EF">
              <w:rPr>
                <w:rFonts w:eastAsia="Calibri"/>
                <w:color w:val="000000"/>
                <w:spacing w:val="8"/>
                <w:sz w:val="24"/>
                <w:szCs w:val="24"/>
              </w:rPr>
              <w:t xml:space="preserve"> </w:t>
            </w:r>
            <w:r w:rsidRPr="002019EF">
              <w:rPr>
                <w:rFonts w:eastAsia="Calibri"/>
                <w:color w:val="000000"/>
                <w:sz w:val="24"/>
                <w:szCs w:val="24"/>
              </w:rPr>
              <w:t>д</w:t>
            </w:r>
            <w:r w:rsidRPr="002019EF">
              <w:rPr>
                <w:rFonts w:eastAsia="Calibri"/>
                <w:color w:val="000000"/>
                <w:w w:val="99"/>
                <w:sz w:val="24"/>
                <w:szCs w:val="24"/>
              </w:rPr>
              <w:t>л</w:t>
            </w:r>
            <w:r w:rsidRPr="002019EF">
              <w:rPr>
                <w:rFonts w:eastAsia="Calibri"/>
                <w:color w:val="000000"/>
                <w:spacing w:val="1"/>
                <w:sz w:val="24"/>
                <w:szCs w:val="24"/>
              </w:rPr>
              <w:t>я</w:t>
            </w:r>
            <w:r w:rsidRPr="002019EF">
              <w:rPr>
                <w:rFonts w:eastAsia="Calibri"/>
                <w:color w:val="000000"/>
                <w:sz w:val="24"/>
                <w:szCs w:val="24"/>
              </w:rPr>
              <w:t xml:space="preserve"> ф</w:t>
            </w:r>
            <w:r w:rsidRPr="002019EF">
              <w:rPr>
                <w:rFonts w:eastAsia="Calibri"/>
                <w:color w:val="000000"/>
                <w:spacing w:val="1"/>
                <w:w w:val="99"/>
                <w:sz w:val="24"/>
                <w:szCs w:val="24"/>
              </w:rPr>
              <w:t>и</w:t>
            </w:r>
            <w:r w:rsidRPr="002019EF">
              <w:rPr>
                <w:rFonts w:eastAsia="Calibri"/>
                <w:color w:val="000000"/>
                <w:w w:val="99"/>
                <w:sz w:val="24"/>
                <w:szCs w:val="24"/>
              </w:rPr>
              <w:t>зи</w:t>
            </w:r>
            <w:r w:rsidRPr="002019EF">
              <w:rPr>
                <w:rFonts w:eastAsia="Calibri"/>
                <w:color w:val="000000"/>
                <w:sz w:val="24"/>
                <w:szCs w:val="24"/>
              </w:rPr>
              <w:t>ч</w:t>
            </w:r>
            <w:r w:rsidRPr="002019EF">
              <w:rPr>
                <w:rFonts w:eastAsia="Calibri"/>
                <w:color w:val="000000"/>
                <w:spacing w:val="-1"/>
                <w:sz w:val="24"/>
                <w:szCs w:val="24"/>
              </w:rPr>
              <w:t>е</w:t>
            </w:r>
            <w:r w:rsidRPr="002019EF">
              <w:rPr>
                <w:rFonts w:eastAsia="Calibri"/>
                <w:color w:val="000000"/>
                <w:sz w:val="24"/>
                <w:szCs w:val="24"/>
              </w:rPr>
              <w:t>ско</w:t>
            </w:r>
            <w:r w:rsidRPr="002019EF">
              <w:rPr>
                <w:rFonts w:eastAsia="Calibri"/>
                <w:color w:val="000000"/>
                <w:w w:val="99"/>
                <w:sz w:val="24"/>
                <w:szCs w:val="24"/>
              </w:rPr>
              <w:t>г</w:t>
            </w:r>
            <w:r w:rsidRPr="002019EF">
              <w:rPr>
                <w:rFonts w:eastAsia="Calibri"/>
                <w:color w:val="000000"/>
                <w:sz w:val="24"/>
                <w:szCs w:val="24"/>
              </w:rPr>
              <w:t xml:space="preserve">о </w:t>
            </w:r>
            <w:r w:rsidRPr="002019EF">
              <w:rPr>
                <w:rFonts w:eastAsia="Calibri"/>
                <w:color w:val="000000"/>
                <w:w w:val="99"/>
                <w:sz w:val="24"/>
                <w:szCs w:val="24"/>
              </w:rPr>
              <w:t>и</w:t>
            </w:r>
            <w:r w:rsidRPr="002019EF">
              <w:rPr>
                <w:rFonts w:eastAsia="Calibri"/>
                <w:color w:val="000000"/>
                <w:spacing w:val="1"/>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с</w:t>
            </w:r>
            <w:r w:rsidRPr="002019EF">
              <w:rPr>
                <w:rFonts w:eastAsia="Calibri"/>
                <w:color w:val="000000"/>
                <w:spacing w:val="-1"/>
                <w:w w:val="99"/>
                <w:sz w:val="24"/>
                <w:szCs w:val="24"/>
              </w:rPr>
              <w:t>и</w:t>
            </w:r>
            <w:r w:rsidRPr="002019EF">
              <w:rPr>
                <w:rFonts w:eastAsia="Calibri"/>
                <w:color w:val="000000"/>
                <w:spacing w:val="1"/>
                <w:sz w:val="24"/>
                <w:szCs w:val="24"/>
              </w:rPr>
              <w:t>х</w:t>
            </w:r>
            <w:r w:rsidRPr="002019EF">
              <w:rPr>
                <w:rFonts w:eastAsia="Calibri"/>
                <w:color w:val="000000"/>
                <w:spacing w:val="1"/>
                <w:w w:val="99"/>
                <w:sz w:val="24"/>
                <w:szCs w:val="24"/>
              </w:rPr>
              <w:t>и</w:t>
            </w:r>
            <w:r w:rsidRPr="002019EF">
              <w:rPr>
                <w:rFonts w:eastAsia="Calibri"/>
                <w:color w:val="000000"/>
                <w:sz w:val="24"/>
                <w:szCs w:val="24"/>
              </w:rPr>
              <w:t>ч</w:t>
            </w:r>
            <w:r w:rsidRPr="002019EF">
              <w:rPr>
                <w:rFonts w:eastAsia="Calibri"/>
                <w:color w:val="000000"/>
                <w:spacing w:val="-3"/>
                <w:sz w:val="24"/>
                <w:szCs w:val="24"/>
              </w:rPr>
              <w:t>е</w:t>
            </w:r>
            <w:r w:rsidRPr="002019EF">
              <w:rPr>
                <w:rFonts w:eastAsia="Calibri"/>
                <w:color w:val="000000"/>
                <w:sz w:val="24"/>
                <w:szCs w:val="24"/>
              </w:rPr>
              <w:t>ско</w:t>
            </w:r>
            <w:r w:rsidRPr="002019EF">
              <w:rPr>
                <w:rFonts w:eastAsia="Calibri"/>
                <w:color w:val="000000"/>
                <w:w w:val="99"/>
                <w:sz w:val="24"/>
                <w:szCs w:val="24"/>
              </w:rPr>
              <w:t>г</w:t>
            </w:r>
            <w:r w:rsidRPr="002019EF">
              <w:rPr>
                <w:rFonts w:eastAsia="Calibri"/>
                <w:color w:val="000000"/>
                <w:sz w:val="24"/>
                <w:szCs w:val="24"/>
              </w:rPr>
              <w:t xml:space="preserve">о </w:t>
            </w:r>
            <w:r w:rsidRPr="002019EF">
              <w:rPr>
                <w:rFonts w:eastAsia="Calibri"/>
                <w:color w:val="000000"/>
                <w:spacing w:val="1"/>
                <w:sz w:val="24"/>
                <w:szCs w:val="24"/>
              </w:rPr>
              <w:t>з</w:t>
            </w:r>
            <w:r w:rsidRPr="002019EF">
              <w:rPr>
                <w:rFonts w:eastAsia="Calibri"/>
                <w:color w:val="000000"/>
                <w:sz w:val="24"/>
                <w:szCs w:val="24"/>
              </w:rPr>
              <w:t>до</w:t>
            </w:r>
            <w:r w:rsidRPr="002019EF">
              <w:rPr>
                <w:rFonts w:eastAsia="Calibri"/>
                <w:color w:val="000000"/>
                <w:w w:val="99"/>
                <w:sz w:val="24"/>
                <w:szCs w:val="24"/>
              </w:rPr>
              <w:t>р</w:t>
            </w:r>
            <w:r w:rsidRPr="002019EF">
              <w:rPr>
                <w:rFonts w:eastAsia="Calibri"/>
                <w:color w:val="000000"/>
                <w:sz w:val="24"/>
                <w:szCs w:val="24"/>
              </w:rPr>
              <w:t>ов</w:t>
            </w:r>
            <w:r w:rsidRPr="002019EF">
              <w:rPr>
                <w:rFonts w:eastAsia="Calibri"/>
                <w:color w:val="000000"/>
                <w:w w:val="99"/>
                <w:sz w:val="24"/>
                <w:szCs w:val="24"/>
              </w:rPr>
              <w:t>ь</w:t>
            </w:r>
            <w:r w:rsidRPr="002019EF">
              <w:rPr>
                <w:rFonts w:eastAsia="Calibri"/>
                <w:color w:val="000000"/>
                <w:sz w:val="24"/>
                <w:szCs w:val="24"/>
              </w:rPr>
              <w:t>я.</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Уме</w:t>
            </w:r>
            <w:r w:rsidRPr="002019EF">
              <w:rPr>
                <w:rFonts w:eastAsia="Calibri"/>
                <w:color w:val="000000"/>
                <w:w w:val="99"/>
                <w:sz w:val="24"/>
                <w:szCs w:val="24"/>
              </w:rPr>
              <w:t>ю</w:t>
            </w:r>
            <w:r w:rsidRPr="002019EF">
              <w:rPr>
                <w:rFonts w:eastAsia="Calibri"/>
                <w:color w:val="000000"/>
                <w:sz w:val="24"/>
                <w:szCs w:val="24"/>
              </w:rPr>
              <w:t>щ</w:t>
            </w:r>
            <w:r w:rsidRPr="002019EF">
              <w:rPr>
                <w:rFonts w:eastAsia="Calibri"/>
                <w:color w:val="000000"/>
                <w:w w:val="99"/>
                <w:sz w:val="24"/>
                <w:szCs w:val="24"/>
              </w:rPr>
              <w:t>ий</w:t>
            </w:r>
            <w:r w:rsidRPr="002019EF">
              <w:rPr>
                <w:rFonts w:eastAsia="Calibri"/>
                <w:color w:val="000000"/>
                <w:spacing w:val="23"/>
                <w:sz w:val="24"/>
                <w:szCs w:val="24"/>
              </w:rPr>
              <w:t xml:space="preserve"> </w:t>
            </w:r>
            <w:r w:rsidRPr="002019EF">
              <w:rPr>
                <w:rFonts w:eastAsia="Calibri"/>
                <w:color w:val="000000"/>
                <w:sz w:val="24"/>
                <w:szCs w:val="24"/>
              </w:rPr>
              <w:t>осо</w:t>
            </w:r>
            <w:r w:rsidRPr="002019EF">
              <w:rPr>
                <w:rFonts w:eastAsia="Calibri"/>
                <w:color w:val="000000"/>
                <w:spacing w:val="-1"/>
                <w:sz w:val="24"/>
                <w:szCs w:val="24"/>
              </w:rPr>
              <w:t>з</w:t>
            </w:r>
            <w:r w:rsidRPr="002019EF">
              <w:rPr>
                <w:rFonts w:eastAsia="Calibri"/>
                <w:color w:val="000000"/>
                <w:w w:val="99"/>
                <w:sz w:val="24"/>
                <w:szCs w:val="24"/>
              </w:rPr>
              <w:t>н</w:t>
            </w:r>
            <w:r w:rsidRPr="002019EF">
              <w:rPr>
                <w:rFonts w:eastAsia="Calibri"/>
                <w:color w:val="000000"/>
                <w:sz w:val="24"/>
                <w:szCs w:val="24"/>
              </w:rPr>
              <w:t>ав</w:t>
            </w:r>
            <w:r w:rsidRPr="002019EF">
              <w:rPr>
                <w:rFonts w:eastAsia="Calibri"/>
                <w:color w:val="000000"/>
                <w:spacing w:val="-2"/>
                <w:sz w:val="24"/>
                <w:szCs w:val="24"/>
              </w:rPr>
              <w:t>а</w:t>
            </w:r>
            <w:r w:rsidRPr="002019EF">
              <w:rPr>
                <w:rFonts w:eastAsia="Calibri"/>
                <w:color w:val="000000"/>
                <w:sz w:val="24"/>
                <w:szCs w:val="24"/>
              </w:rPr>
              <w:t>ть</w:t>
            </w:r>
            <w:r w:rsidRPr="002019EF">
              <w:rPr>
                <w:rFonts w:eastAsia="Calibri"/>
                <w:color w:val="000000"/>
                <w:spacing w:val="20"/>
                <w:sz w:val="24"/>
                <w:szCs w:val="24"/>
              </w:rPr>
              <w:t xml:space="preserve"> </w:t>
            </w:r>
            <w:r w:rsidRPr="002019EF">
              <w:rPr>
                <w:rFonts w:eastAsia="Calibri"/>
                <w:color w:val="000000"/>
                <w:sz w:val="24"/>
                <w:szCs w:val="24"/>
              </w:rPr>
              <w:t>ф</w:t>
            </w:r>
            <w:r w:rsidRPr="002019EF">
              <w:rPr>
                <w:rFonts w:eastAsia="Calibri"/>
                <w:color w:val="000000"/>
                <w:spacing w:val="2"/>
                <w:w w:val="99"/>
                <w:sz w:val="24"/>
                <w:szCs w:val="24"/>
              </w:rPr>
              <w:t>и</w:t>
            </w:r>
            <w:r w:rsidRPr="002019EF">
              <w:rPr>
                <w:rFonts w:eastAsia="Calibri"/>
                <w:color w:val="000000"/>
                <w:sz w:val="24"/>
                <w:szCs w:val="24"/>
              </w:rPr>
              <w:t>з</w:t>
            </w:r>
            <w:r w:rsidRPr="002019EF">
              <w:rPr>
                <w:rFonts w:eastAsia="Calibri"/>
                <w:color w:val="000000"/>
                <w:w w:val="99"/>
                <w:sz w:val="24"/>
                <w:szCs w:val="24"/>
              </w:rPr>
              <w:t>и</w:t>
            </w:r>
            <w:r w:rsidRPr="002019EF">
              <w:rPr>
                <w:rFonts w:eastAsia="Calibri"/>
                <w:color w:val="000000"/>
                <w:sz w:val="24"/>
                <w:szCs w:val="24"/>
              </w:rPr>
              <w:t>че</w:t>
            </w:r>
            <w:r w:rsidRPr="002019EF">
              <w:rPr>
                <w:rFonts w:eastAsia="Calibri"/>
                <w:color w:val="000000"/>
                <w:spacing w:val="-1"/>
                <w:sz w:val="24"/>
                <w:szCs w:val="24"/>
              </w:rPr>
              <w:t>с</w:t>
            </w:r>
            <w:r w:rsidRPr="002019EF">
              <w:rPr>
                <w:rFonts w:eastAsia="Calibri"/>
                <w:color w:val="000000"/>
                <w:sz w:val="24"/>
                <w:szCs w:val="24"/>
              </w:rPr>
              <w:t>кое</w:t>
            </w:r>
            <w:r w:rsidRPr="002019EF">
              <w:rPr>
                <w:rFonts w:eastAsia="Calibri"/>
                <w:color w:val="000000"/>
                <w:spacing w:val="20"/>
                <w:sz w:val="24"/>
                <w:szCs w:val="24"/>
              </w:rPr>
              <w:t xml:space="preserve"> </w:t>
            </w:r>
            <w:r w:rsidRPr="002019EF">
              <w:rPr>
                <w:rFonts w:eastAsia="Calibri"/>
                <w:color w:val="000000"/>
                <w:sz w:val="24"/>
                <w:szCs w:val="24"/>
              </w:rPr>
              <w:t>и</w:t>
            </w:r>
            <w:r w:rsidRPr="002019EF">
              <w:rPr>
                <w:rFonts w:eastAsia="Calibri"/>
                <w:color w:val="000000"/>
                <w:spacing w:val="22"/>
                <w:sz w:val="24"/>
                <w:szCs w:val="24"/>
              </w:rPr>
              <w:t xml:space="preserve"> </w:t>
            </w:r>
            <w:r w:rsidRPr="002019EF">
              <w:rPr>
                <w:rFonts w:eastAsia="Calibri"/>
                <w:color w:val="000000"/>
                <w:sz w:val="24"/>
                <w:szCs w:val="24"/>
              </w:rPr>
              <w:t>эмоц</w:t>
            </w:r>
            <w:r w:rsidRPr="002019EF">
              <w:rPr>
                <w:rFonts w:eastAsia="Calibri"/>
                <w:color w:val="000000"/>
                <w:spacing w:val="1"/>
                <w:sz w:val="24"/>
                <w:szCs w:val="24"/>
              </w:rPr>
              <w:t>и</w:t>
            </w:r>
            <w:r w:rsidRPr="002019EF">
              <w:rPr>
                <w:rFonts w:eastAsia="Calibri"/>
                <w:color w:val="000000"/>
                <w:sz w:val="24"/>
                <w:szCs w:val="24"/>
              </w:rPr>
              <w:t>ональное</w:t>
            </w:r>
            <w:r w:rsidRPr="002019EF">
              <w:rPr>
                <w:rFonts w:eastAsia="Calibri"/>
                <w:color w:val="000000"/>
                <w:spacing w:val="20"/>
                <w:sz w:val="24"/>
                <w:szCs w:val="24"/>
              </w:rPr>
              <w:t xml:space="preserve"> </w:t>
            </w:r>
            <w:r w:rsidRPr="002019EF">
              <w:rPr>
                <w:rFonts w:eastAsia="Calibri"/>
                <w:color w:val="000000"/>
                <w:sz w:val="24"/>
                <w:szCs w:val="24"/>
              </w:rPr>
              <w:t>сос</w:t>
            </w:r>
            <w:r w:rsidRPr="002019EF">
              <w:rPr>
                <w:rFonts w:eastAsia="Calibri"/>
                <w:color w:val="000000"/>
                <w:w w:val="99"/>
                <w:sz w:val="24"/>
                <w:szCs w:val="24"/>
              </w:rPr>
              <w:t>т</w:t>
            </w:r>
            <w:r w:rsidRPr="002019EF">
              <w:rPr>
                <w:rFonts w:eastAsia="Calibri"/>
                <w:color w:val="000000"/>
                <w:sz w:val="24"/>
                <w:szCs w:val="24"/>
              </w:rPr>
              <w:t>оя</w:t>
            </w:r>
            <w:r w:rsidRPr="002019EF">
              <w:rPr>
                <w:rFonts w:eastAsia="Calibri"/>
                <w:color w:val="000000"/>
                <w:spacing w:val="1"/>
                <w:sz w:val="24"/>
                <w:szCs w:val="24"/>
              </w:rPr>
              <w:t>ни</w:t>
            </w:r>
            <w:r w:rsidRPr="002019EF">
              <w:rPr>
                <w:rFonts w:eastAsia="Calibri"/>
                <w:color w:val="000000"/>
                <w:sz w:val="24"/>
                <w:szCs w:val="24"/>
              </w:rPr>
              <w:t>е</w:t>
            </w:r>
            <w:r w:rsidRPr="002019EF">
              <w:rPr>
                <w:rFonts w:eastAsia="Calibri"/>
                <w:color w:val="000000"/>
                <w:spacing w:val="20"/>
                <w:sz w:val="24"/>
                <w:szCs w:val="24"/>
              </w:rPr>
              <w:t xml:space="preserve"> </w:t>
            </w:r>
            <w:r w:rsidRPr="002019EF">
              <w:rPr>
                <w:rFonts w:eastAsia="Calibri"/>
                <w:color w:val="000000"/>
                <w:sz w:val="24"/>
                <w:szCs w:val="24"/>
              </w:rPr>
              <w:t>(своё</w:t>
            </w:r>
            <w:r w:rsidRPr="002019EF">
              <w:rPr>
                <w:rFonts w:eastAsia="Calibri"/>
                <w:color w:val="000000"/>
                <w:spacing w:val="19"/>
                <w:sz w:val="24"/>
                <w:szCs w:val="24"/>
              </w:rPr>
              <w:t xml:space="preserve"> </w:t>
            </w:r>
            <w:r w:rsidRPr="002019EF">
              <w:rPr>
                <w:rFonts w:eastAsia="Calibri"/>
                <w:color w:val="000000"/>
                <w:sz w:val="24"/>
                <w:szCs w:val="24"/>
              </w:rPr>
              <w:t>и</w:t>
            </w:r>
            <w:r w:rsidRPr="002019EF">
              <w:rPr>
                <w:rFonts w:eastAsia="Calibri"/>
                <w:color w:val="000000"/>
                <w:spacing w:val="22"/>
                <w:sz w:val="24"/>
                <w:szCs w:val="24"/>
              </w:rPr>
              <w:t xml:space="preserve"> </w:t>
            </w:r>
            <w:r w:rsidRPr="002019EF">
              <w:rPr>
                <w:rFonts w:eastAsia="Calibri"/>
                <w:color w:val="000000"/>
                <w:sz w:val="24"/>
                <w:szCs w:val="24"/>
              </w:rPr>
              <w:t>д</w:t>
            </w:r>
            <w:r w:rsidRPr="002019EF">
              <w:rPr>
                <w:rFonts w:eastAsia="Calibri"/>
                <w:color w:val="000000"/>
                <w:spacing w:val="2"/>
                <w:sz w:val="24"/>
                <w:szCs w:val="24"/>
              </w:rPr>
              <w:t>р</w:t>
            </w:r>
            <w:r w:rsidRPr="002019EF">
              <w:rPr>
                <w:rFonts w:eastAsia="Calibri"/>
                <w:color w:val="000000"/>
                <w:spacing w:val="-5"/>
                <w:sz w:val="24"/>
                <w:szCs w:val="24"/>
              </w:rPr>
              <w:t>у</w:t>
            </w:r>
            <w:r w:rsidRPr="002019EF">
              <w:rPr>
                <w:rFonts w:eastAsia="Calibri"/>
                <w:color w:val="000000"/>
                <w:sz w:val="24"/>
                <w:szCs w:val="24"/>
              </w:rPr>
              <w:t>гих</w:t>
            </w:r>
            <w:r w:rsidRPr="002019EF">
              <w:rPr>
                <w:rFonts w:eastAsia="Calibri"/>
                <w:color w:val="000000"/>
                <w:spacing w:val="23"/>
                <w:sz w:val="24"/>
                <w:szCs w:val="24"/>
              </w:rPr>
              <w:t xml:space="preserve"> </w:t>
            </w:r>
            <w:r w:rsidRPr="002019EF">
              <w:rPr>
                <w:rFonts w:eastAsia="Calibri"/>
                <w:color w:val="000000"/>
                <w:sz w:val="24"/>
                <w:szCs w:val="24"/>
              </w:rPr>
              <w:t>л</w:t>
            </w:r>
            <w:r w:rsidRPr="002019EF">
              <w:rPr>
                <w:rFonts w:eastAsia="Calibri"/>
                <w:color w:val="000000"/>
                <w:spacing w:val="1"/>
                <w:w w:val="99"/>
                <w:sz w:val="24"/>
                <w:szCs w:val="24"/>
              </w:rPr>
              <w:t>ю</w:t>
            </w:r>
            <w:r w:rsidRPr="002019EF">
              <w:rPr>
                <w:rFonts w:eastAsia="Calibri"/>
                <w:color w:val="000000"/>
                <w:spacing w:val="9"/>
                <w:sz w:val="24"/>
                <w:szCs w:val="24"/>
              </w:rPr>
              <w:t>д</w:t>
            </w:r>
            <w:r w:rsidRPr="002019EF">
              <w:rPr>
                <w:rFonts w:eastAsia="Calibri"/>
                <w:color w:val="000000"/>
                <w:sz w:val="24"/>
                <w:szCs w:val="24"/>
              </w:rPr>
              <w:t>е</w:t>
            </w:r>
            <w:r w:rsidRPr="002019EF">
              <w:rPr>
                <w:rFonts w:eastAsia="Calibri"/>
                <w:color w:val="000000"/>
                <w:w w:val="99"/>
                <w:sz w:val="24"/>
                <w:szCs w:val="24"/>
              </w:rPr>
              <w:t>й)</w:t>
            </w:r>
            <w:r w:rsidRPr="002019EF">
              <w:rPr>
                <w:rFonts w:eastAsia="Calibri"/>
                <w:color w:val="000000"/>
                <w:sz w:val="24"/>
                <w:szCs w:val="24"/>
              </w:rPr>
              <w:t>, стр</w:t>
            </w:r>
            <w:r w:rsidRPr="002019EF">
              <w:rPr>
                <w:rFonts w:eastAsia="Calibri"/>
                <w:color w:val="000000"/>
                <w:spacing w:val="-1"/>
                <w:sz w:val="24"/>
                <w:szCs w:val="24"/>
              </w:rPr>
              <w:t>е</w:t>
            </w:r>
            <w:r w:rsidRPr="002019EF">
              <w:rPr>
                <w:rFonts w:eastAsia="Calibri"/>
                <w:color w:val="000000"/>
                <w:sz w:val="24"/>
                <w:szCs w:val="24"/>
              </w:rPr>
              <w:t>мя</w:t>
            </w:r>
            <w:r w:rsidRPr="002019EF">
              <w:rPr>
                <w:rFonts w:eastAsia="Calibri"/>
                <w:color w:val="000000"/>
                <w:w w:val="99"/>
                <w:sz w:val="24"/>
                <w:szCs w:val="24"/>
              </w:rPr>
              <w:t>щи</w:t>
            </w:r>
            <w:r w:rsidRPr="002019EF">
              <w:rPr>
                <w:rFonts w:eastAsia="Calibri"/>
                <w:color w:val="000000"/>
                <w:spacing w:val="1"/>
                <w:w w:val="99"/>
                <w:sz w:val="24"/>
                <w:szCs w:val="24"/>
              </w:rPr>
              <w:t>й</w:t>
            </w:r>
            <w:r w:rsidRPr="002019EF">
              <w:rPr>
                <w:rFonts w:eastAsia="Calibri"/>
                <w:color w:val="000000"/>
                <w:sz w:val="24"/>
                <w:szCs w:val="24"/>
              </w:rPr>
              <w:t>ся</w:t>
            </w:r>
            <w:r w:rsidRPr="002019EF">
              <w:rPr>
                <w:rFonts w:eastAsia="Calibri"/>
                <w:color w:val="000000"/>
                <w:spacing w:val="2"/>
                <w:sz w:val="24"/>
                <w:szCs w:val="24"/>
              </w:rPr>
              <w:t xml:space="preserve"> </w:t>
            </w:r>
            <w:r w:rsidRPr="002019EF">
              <w:rPr>
                <w:rFonts w:eastAsia="Calibri"/>
                <w:color w:val="000000"/>
                <w:spacing w:val="-4"/>
                <w:sz w:val="24"/>
                <w:szCs w:val="24"/>
              </w:rPr>
              <w:t>у</w:t>
            </w:r>
            <w:r w:rsidRPr="002019EF">
              <w:rPr>
                <w:rFonts w:eastAsia="Calibri"/>
                <w:color w:val="000000"/>
                <w:w w:val="99"/>
                <w:sz w:val="24"/>
                <w:szCs w:val="24"/>
              </w:rPr>
              <w:t>п</w:t>
            </w:r>
            <w:r w:rsidRPr="002019EF">
              <w:rPr>
                <w:rFonts w:eastAsia="Calibri"/>
                <w:color w:val="000000"/>
                <w:sz w:val="24"/>
                <w:szCs w:val="24"/>
              </w:rPr>
              <w:t>равлять</w:t>
            </w:r>
            <w:r w:rsidRPr="002019EF">
              <w:rPr>
                <w:rFonts w:eastAsia="Calibri"/>
                <w:color w:val="000000"/>
                <w:spacing w:val="3"/>
                <w:sz w:val="24"/>
                <w:szCs w:val="24"/>
              </w:rPr>
              <w:t xml:space="preserve"> </w:t>
            </w:r>
            <w:r w:rsidRPr="002019EF">
              <w:rPr>
                <w:rFonts w:eastAsia="Calibri"/>
                <w:color w:val="000000"/>
                <w:sz w:val="24"/>
                <w:szCs w:val="24"/>
              </w:rPr>
              <w:t>собстве</w:t>
            </w:r>
            <w:r w:rsidRPr="002019EF">
              <w:rPr>
                <w:rFonts w:eastAsia="Calibri"/>
                <w:color w:val="000000"/>
                <w:w w:val="99"/>
                <w:sz w:val="24"/>
                <w:szCs w:val="24"/>
              </w:rPr>
              <w:t>н</w:t>
            </w:r>
            <w:r w:rsidRPr="002019EF">
              <w:rPr>
                <w:rFonts w:eastAsia="Calibri"/>
                <w:color w:val="000000"/>
                <w:sz w:val="24"/>
                <w:szCs w:val="24"/>
              </w:rPr>
              <w:t>ным эмоц</w:t>
            </w:r>
            <w:r w:rsidRPr="002019EF">
              <w:rPr>
                <w:rFonts w:eastAsia="Calibri"/>
                <w:color w:val="000000"/>
                <w:spacing w:val="1"/>
                <w:sz w:val="24"/>
                <w:szCs w:val="24"/>
              </w:rPr>
              <w:t>и</w:t>
            </w:r>
            <w:r w:rsidRPr="002019EF">
              <w:rPr>
                <w:rFonts w:eastAsia="Calibri"/>
                <w:color w:val="000000"/>
                <w:sz w:val="24"/>
                <w:szCs w:val="24"/>
              </w:rPr>
              <w:t>о</w:t>
            </w:r>
            <w:r w:rsidRPr="002019EF">
              <w:rPr>
                <w:rFonts w:eastAsia="Calibri"/>
                <w:color w:val="000000"/>
                <w:spacing w:val="-1"/>
                <w:sz w:val="24"/>
                <w:szCs w:val="24"/>
              </w:rPr>
              <w:t>на</w:t>
            </w:r>
            <w:r w:rsidRPr="002019EF">
              <w:rPr>
                <w:rFonts w:eastAsia="Calibri"/>
                <w:color w:val="000000"/>
                <w:sz w:val="24"/>
                <w:szCs w:val="24"/>
              </w:rPr>
              <w:t>л</w:t>
            </w:r>
            <w:r w:rsidRPr="002019EF">
              <w:rPr>
                <w:rFonts w:eastAsia="Calibri"/>
                <w:color w:val="000000"/>
                <w:spacing w:val="1"/>
                <w:w w:val="99"/>
                <w:sz w:val="24"/>
                <w:szCs w:val="24"/>
              </w:rPr>
              <w:t>ь</w:t>
            </w:r>
            <w:r w:rsidRPr="002019EF">
              <w:rPr>
                <w:rFonts w:eastAsia="Calibri"/>
                <w:color w:val="000000"/>
                <w:spacing w:val="1"/>
                <w:sz w:val="24"/>
                <w:szCs w:val="24"/>
              </w:rPr>
              <w:t>н</w:t>
            </w:r>
            <w:r w:rsidRPr="002019EF">
              <w:rPr>
                <w:rFonts w:eastAsia="Calibri"/>
                <w:color w:val="000000"/>
                <w:sz w:val="24"/>
                <w:szCs w:val="24"/>
              </w:rPr>
              <w:t xml:space="preserve">ым </w:t>
            </w:r>
            <w:r w:rsidRPr="002019EF">
              <w:rPr>
                <w:rFonts w:eastAsia="Calibri"/>
                <w:color w:val="000000"/>
                <w:spacing w:val="-1"/>
                <w:sz w:val="24"/>
                <w:szCs w:val="24"/>
              </w:rPr>
              <w:t>с</w:t>
            </w:r>
            <w:r w:rsidRPr="002019EF">
              <w:rPr>
                <w:rFonts w:eastAsia="Calibri"/>
                <w:color w:val="000000"/>
                <w:sz w:val="24"/>
                <w:szCs w:val="24"/>
              </w:rPr>
              <w:t>о</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оя</w:t>
            </w:r>
            <w:r w:rsidRPr="002019EF">
              <w:rPr>
                <w:rFonts w:eastAsia="Calibri"/>
                <w:color w:val="000000"/>
                <w:spacing w:val="1"/>
                <w:sz w:val="24"/>
                <w:szCs w:val="24"/>
              </w:rPr>
              <w:t>ни</w:t>
            </w:r>
            <w:r w:rsidRPr="002019EF">
              <w:rPr>
                <w:rFonts w:eastAsia="Calibri"/>
                <w:color w:val="000000"/>
                <w:sz w:val="24"/>
                <w:szCs w:val="24"/>
              </w:rPr>
              <w:t>ем.</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С</w:t>
            </w:r>
            <w:r w:rsidRPr="002019EF">
              <w:rPr>
                <w:rFonts w:eastAsia="Calibri"/>
                <w:color w:val="000000"/>
                <w:spacing w:val="1"/>
                <w:w w:val="99"/>
                <w:sz w:val="24"/>
                <w:szCs w:val="24"/>
              </w:rPr>
              <w:t>п</w:t>
            </w:r>
            <w:r w:rsidRPr="002019EF">
              <w:rPr>
                <w:rFonts w:eastAsia="Calibri"/>
                <w:color w:val="000000"/>
                <w:sz w:val="24"/>
                <w:szCs w:val="24"/>
              </w:rPr>
              <w:t>особ</w:t>
            </w:r>
            <w:r w:rsidRPr="002019EF">
              <w:rPr>
                <w:rFonts w:eastAsia="Calibri"/>
                <w:color w:val="000000"/>
                <w:spacing w:val="1"/>
                <w:w w:val="99"/>
                <w:sz w:val="24"/>
                <w:szCs w:val="24"/>
              </w:rPr>
              <w:t>н</w:t>
            </w:r>
            <w:r w:rsidRPr="002019EF">
              <w:rPr>
                <w:rFonts w:eastAsia="Calibri"/>
                <w:color w:val="000000"/>
                <w:sz w:val="24"/>
                <w:szCs w:val="24"/>
              </w:rPr>
              <w:t>ы</w:t>
            </w:r>
            <w:r w:rsidRPr="002019EF">
              <w:rPr>
                <w:rFonts w:eastAsia="Calibri"/>
                <w:color w:val="000000"/>
                <w:w w:val="99"/>
                <w:sz w:val="24"/>
                <w:szCs w:val="24"/>
              </w:rPr>
              <w:t>й</w:t>
            </w:r>
            <w:r w:rsidRPr="002019EF">
              <w:rPr>
                <w:rFonts w:eastAsia="Calibri"/>
                <w:color w:val="000000"/>
                <w:spacing w:val="176"/>
                <w:sz w:val="24"/>
                <w:szCs w:val="24"/>
              </w:rPr>
              <w:t xml:space="preserve"> </w:t>
            </w:r>
            <w:r w:rsidRPr="002019EF">
              <w:rPr>
                <w:rFonts w:eastAsia="Calibri"/>
                <w:color w:val="000000"/>
                <w:sz w:val="24"/>
                <w:szCs w:val="24"/>
              </w:rPr>
              <w:t>ад</w:t>
            </w:r>
            <w:r w:rsidRPr="002019EF">
              <w:rPr>
                <w:rFonts w:eastAsia="Calibri"/>
                <w:color w:val="000000"/>
                <w:spacing w:val="-1"/>
                <w:sz w:val="24"/>
                <w:szCs w:val="24"/>
              </w:rPr>
              <w:t>а</w:t>
            </w:r>
            <w:r w:rsidRPr="002019EF">
              <w:rPr>
                <w:rFonts w:eastAsia="Calibri"/>
                <w:color w:val="000000"/>
                <w:spacing w:val="1"/>
                <w:w w:val="99"/>
                <w:sz w:val="24"/>
                <w:szCs w:val="24"/>
              </w:rPr>
              <w:t>п</w:t>
            </w:r>
            <w:r w:rsidRPr="002019EF">
              <w:rPr>
                <w:rFonts w:eastAsia="Calibri"/>
                <w:color w:val="000000"/>
                <w:sz w:val="24"/>
                <w:szCs w:val="24"/>
              </w:rPr>
              <w:t>т</w:t>
            </w:r>
            <w:r w:rsidRPr="002019EF">
              <w:rPr>
                <w:rFonts w:eastAsia="Calibri"/>
                <w:color w:val="000000"/>
                <w:spacing w:val="1"/>
                <w:w w:val="99"/>
                <w:sz w:val="24"/>
                <w:szCs w:val="24"/>
              </w:rPr>
              <w:t>и</w:t>
            </w:r>
            <w:r w:rsidRPr="002019EF">
              <w:rPr>
                <w:rFonts w:eastAsia="Calibri"/>
                <w:color w:val="000000"/>
                <w:sz w:val="24"/>
                <w:szCs w:val="24"/>
              </w:rPr>
              <w:t>р</w:t>
            </w:r>
            <w:r w:rsidRPr="002019EF">
              <w:rPr>
                <w:rFonts w:eastAsia="Calibri"/>
                <w:color w:val="000000"/>
                <w:spacing w:val="-1"/>
                <w:sz w:val="24"/>
                <w:szCs w:val="24"/>
              </w:rPr>
              <w:t>о</w:t>
            </w:r>
            <w:r w:rsidRPr="002019EF">
              <w:rPr>
                <w:rFonts w:eastAsia="Calibri"/>
                <w:color w:val="000000"/>
                <w:sz w:val="24"/>
                <w:szCs w:val="24"/>
              </w:rPr>
              <w:t>в</w:t>
            </w:r>
            <w:r w:rsidRPr="002019EF">
              <w:rPr>
                <w:rFonts w:eastAsia="Calibri"/>
                <w:color w:val="000000"/>
                <w:spacing w:val="-2"/>
                <w:sz w:val="24"/>
                <w:szCs w:val="24"/>
              </w:rPr>
              <w:t>а</w:t>
            </w:r>
            <w:r w:rsidRPr="002019EF">
              <w:rPr>
                <w:rFonts w:eastAsia="Calibri"/>
                <w:color w:val="000000"/>
                <w:sz w:val="24"/>
                <w:szCs w:val="24"/>
              </w:rPr>
              <w:t>т</w:t>
            </w:r>
            <w:r w:rsidRPr="002019EF">
              <w:rPr>
                <w:rFonts w:eastAsia="Calibri"/>
                <w:color w:val="000000"/>
                <w:spacing w:val="1"/>
                <w:sz w:val="24"/>
                <w:szCs w:val="24"/>
              </w:rPr>
              <w:t>ь</w:t>
            </w:r>
            <w:r w:rsidRPr="002019EF">
              <w:rPr>
                <w:rFonts w:eastAsia="Calibri"/>
                <w:color w:val="000000"/>
                <w:sz w:val="24"/>
                <w:szCs w:val="24"/>
              </w:rPr>
              <w:t>ся</w:t>
            </w:r>
            <w:r w:rsidRPr="002019EF">
              <w:rPr>
                <w:rFonts w:eastAsia="Calibri"/>
                <w:color w:val="000000"/>
                <w:spacing w:val="174"/>
                <w:sz w:val="24"/>
                <w:szCs w:val="24"/>
              </w:rPr>
              <w:t xml:space="preserve"> </w:t>
            </w:r>
            <w:r w:rsidRPr="002019EF">
              <w:rPr>
                <w:rFonts w:eastAsia="Calibri"/>
                <w:color w:val="000000"/>
                <w:sz w:val="24"/>
                <w:szCs w:val="24"/>
              </w:rPr>
              <w:t>к</w:t>
            </w:r>
            <w:r w:rsidRPr="002019EF">
              <w:rPr>
                <w:rFonts w:eastAsia="Calibri"/>
                <w:color w:val="000000"/>
                <w:spacing w:val="176"/>
                <w:sz w:val="24"/>
                <w:szCs w:val="24"/>
              </w:rPr>
              <w:t xml:space="preserve"> </w:t>
            </w:r>
            <w:r w:rsidRPr="002019EF">
              <w:rPr>
                <w:rFonts w:eastAsia="Calibri"/>
                <w:color w:val="000000"/>
                <w:sz w:val="24"/>
                <w:szCs w:val="24"/>
              </w:rPr>
              <w:t>меня</w:t>
            </w:r>
            <w:r w:rsidRPr="002019EF">
              <w:rPr>
                <w:rFonts w:eastAsia="Calibri"/>
                <w:color w:val="000000"/>
                <w:w w:val="99"/>
                <w:sz w:val="24"/>
                <w:szCs w:val="24"/>
              </w:rPr>
              <w:t>ющ</w:t>
            </w:r>
            <w:r w:rsidRPr="002019EF">
              <w:rPr>
                <w:rFonts w:eastAsia="Calibri"/>
                <w:color w:val="000000"/>
                <w:spacing w:val="1"/>
                <w:sz w:val="24"/>
                <w:szCs w:val="24"/>
              </w:rPr>
              <w:t>и</w:t>
            </w:r>
            <w:r w:rsidRPr="002019EF">
              <w:rPr>
                <w:rFonts w:eastAsia="Calibri"/>
                <w:color w:val="000000"/>
                <w:spacing w:val="2"/>
                <w:sz w:val="24"/>
                <w:szCs w:val="24"/>
              </w:rPr>
              <w:t>м</w:t>
            </w:r>
            <w:r w:rsidRPr="002019EF">
              <w:rPr>
                <w:rFonts w:eastAsia="Calibri"/>
                <w:color w:val="000000"/>
                <w:sz w:val="24"/>
                <w:szCs w:val="24"/>
              </w:rPr>
              <w:t>ся</w:t>
            </w:r>
            <w:r w:rsidRPr="002019EF">
              <w:rPr>
                <w:rFonts w:eastAsia="Calibri"/>
                <w:color w:val="000000"/>
                <w:spacing w:val="175"/>
                <w:sz w:val="24"/>
                <w:szCs w:val="24"/>
              </w:rPr>
              <w:t xml:space="preserve"> </w:t>
            </w:r>
            <w:r w:rsidRPr="002019EF">
              <w:rPr>
                <w:rFonts w:eastAsia="Calibri"/>
                <w:color w:val="000000"/>
                <w:sz w:val="24"/>
                <w:szCs w:val="24"/>
              </w:rPr>
              <w:t>соц</w:t>
            </w:r>
            <w:r w:rsidRPr="002019EF">
              <w:rPr>
                <w:rFonts w:eastAsia="Calibri"/>
                <w:color w:val="000000"/>
                <w:spacing w:val="1"/>
                <w:sz w:val="24"/>
                <w:szCs w:val="24"/>
              </w:rPr>
              <w:t>и</w:t>
            </w:r>
            <w:r w:rsidRPr="002019EF">
              <w:rPr>
                <w:rFonts w:eastAsia="Calibri"/>
                <w:color w:val="000000"/>
                <w:sz w:val="24"/>
                <w:szCs w:val="24"/>
              </w:rPr>
              <w:t>аль</w:t>
            </w:r>
            <w:r w:rsidRPr="002019EF">
              <w:rPr>
                <w:rFonts w:eastAsia="Calibri"/>
                <w:color w:val="000000"/>
                <w:spacing w:val="1"/>
                <w:sz w:val="24"/>
                <w:szCs w:val="24"/>
              </w:rPr>
              <w:t>н</w:t>
            </w:r>
            <w:r w:rsidRPr="002019EF">
              <w:rPr>
                <w:rFonts w:eastAsia="Calibri"/>
                <w:color w:val="000000"/>
                <w:sz w:val="24"/>
                <w:szCs w:val="24"/>
              </w:rPr>
              <w:t>ым,</w:t>
            </w:r>
            <w:r w:rsidRPr="002019EF">
              <w:rPr>
                <w:rFonts w:eastAsia="Calibri"/>
                <w:color w:val="000000"/>
                <w:spacing w:val="174"/>
                <w:sz w:val="24"/>
                <w:szCs w:val="24"/>
              </w:rPr>
              <w:t xml:space="preserve"> </w:t>
            </w:r>
            <w:r w:rsidRPr="002019EF">
              <w:rPr>
                <w:rFonts w:eastAsia="Calibri"/>
                <w:color w:val="000000"/>
                <w:spacing w:val="1"/>
                <w:sz w:val="24"/>
                <w:szCs w:val="24"/>
              </w:rPr>
              <w:t>ин</w:t>
            </w:r>
            <w:r w:rsidRPr="002019EF">
              <w:rPr>
                <w:rFonts w:eastAsia="Calibri"/>
                <w:color w:val="000000"/>
                <w:sz w:val="24"/>
                <w:szCs w:val="24"/>
              </w:rPr>
              <w:t>форм</w:t>
            </w:r>
            <w:r w:rsidRPr="002019EF">
              <w:rPr>
                <w:rFonts w:eastAsia="Calibri"/>
                <w:color w:val="000000"/>
                <w:spacing w:val="-1"/>
                <w:sz w:val="24"/>
                <w:szCs w:val="24"/>
              </w:rPr>
              <w:t>а</w:t>
            </w:r>
            <w:r w:rsidRPr="002019EF">
              <w:rPr>
                <w:rFonts w:eastAsia="Calibri"/>
                <w:color w:val="000000"/>
                <w:sz w:val="24"/>
                <w:szCs w:val="24"/>
              </w:rPr>
              <w:t>цио</w:t>
            </w:r>
            <w:r w:rsidRPr="002019EF">
              <w:rPr>
                <w:rFonts w:eastAsia="Calibri"/>
                <w:color w:val="000000"/>
                <w:spacing w:val="1"/>
                <w:sz w:val="24"/>
                <w:szCs w:val="24"/>
              </w:rPr>
              <w:t>нн</w:t>
            </w:r>
            <w:r w:rsidRPr="002019EF">
              <w:rPr>
                <w:rFonts w:eastAsia="Calibri"/>
                <w:color w:val="000000"/>
                <w:sz w:val="24"/>
                <w:szCs w:val="24"/>
              </w:rPr>
              <w:t>ым</w:t>
            </w:r>
            <w:r w:rsidRPr="002019EF">
              <w:rPr>
                <w:rFonts w:eastAsia="Calibri"/>
                <w:color w:val="000000"/>
                <w:spacing w:val="171"/>
                <w:sz w:val="24"/>
                <w:szCs w:val="24"/>
              </w:rPr>
              <w:t xml:space="preserve"> </w:t>
            </w:r>
            <w:r w:rsidRPr="002019EF">
              <w:rPr>
                <w:rFonts w:eastAsia="Calibri"/>
                <w:color w:val="000000"/>
                <w:w w:val="99"/>
                <w:sz w:val="24"/>
                <w:szCs w:val="24"/>
              </w:rPr>
              <w:t>и</w:t>
            </w:r>
            <w:r w:rsidRPr="002019EF">
              <w:rPr>
                <w:rFonts w:eastAsia="Calibri"/>
                <w:color w:val="000000"/>
                <w:sz w:val="24"/>
                <w:szCs w:val="24"/>
              </w:rPr>
              <w:t xml:space="preserve"> </w:t>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род</w:t>
            </w:r>
            <w:r w:rsidRPr="002019EF">
              <w:rPr>
                <w:rFonts w:eastAsia="Calibri"/>
                <w:color w:val="000000"/>
                <w:w w:val="99"/>
                <w:sz w:val="24"/>
                <w:szCs w:val="24"/>
              </w:rPr>
              <w:t>н</w:t>
            </w:r>
            <w:r w:rsidRPr="002019EF">
              <w:rPr>
                <w:rFonts w:eastAsia="Calibri"/>
                <w:color w:val="000000"/>
                <w:sz w:val="24"/>
                <w:szCs w:val="24"/>
              </w:rPr>
              <w:t>ым</w:t>
            </w:r>
            <w:r w:rsidRPr="002019EF">
              <w:rPr>
                <w:rFonts w:eastAsia="Calibri"/>
                <w:color w:val="000000"/>
                <w:spacing w:val="1"/>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z w:val="24"/>
                <w:szCs w:val="24"/>
              </w:rPr>
              <w:t>лов</w:t>
            </w:r>
            <w:r w:rsidRPr="002019EF">
              <w:rPr>
                <w:rFonts w:eastAsia="Calibri"/>
                <w:color w:val="000000"/>
                <w:w w:val="99"/>
                <w:sz w:val="24"/>
                <w:szCs w:val="24"/>
              </w:rPr>
              <w:t>и</w:t>
            </w:r>
            <w:r w:rsidRPr="002019EF">
              <w:rPr>
                <w:rFonts w:eastAsia="Calibri"/>
                <w:color w:val="000000"/>
                <w:sz w:val="24"/>
                <w:szCs w:val="24"/>
              </w:rPr>
              <w:t>ям,</w:t>
            </w:r>
            <w:r w:rsidRPr="002019EF">
              <w:rPr>
                <w:rFonts w:eastAsia="Calibri"/>
                <w:color w:val="000000"/>
                <w:spacing w:val="2"/>
                <w:sz w:val="24"/>
                <w:szCs w:val="24"/>
              </w:rPr>
              <w:t xml:space="preserve"> </w:t>
            </w:r>
            <w:r w:rsidRPr="002019EF">
              <w:rPr>
                <w:rFonts w:eastAsia="Calibri"/>
                <w:color w:val="000000"/>
                <w:spacing w:val="1"/>
                <w:sz w:val="24"/>
                <w:szCs w:val="24"/>
              </w:rPr>
              <w:t>ст</w:t>
            </w:r>
            <w:r w:rsidRPr="002019EF">
              <w:rPr>
                <w:rFonts w:eastAsia="Calibri"/>
                <w:color w:val="000000"/>
                <w:sz w:val="24"/>
                <w:szCs w:val="24"/>
              </w:rPr>
              <w:t>ре</w:t>
            </w:r>
            <w:r w:rsidRPr="002019EF">
              <w:rPr>
                <w:rFonts w:eastAsia="Calibri"/>
                <w:color w:val="000000"/>
                <w:spacing w:val="-1"/>
                <w:sz w:val="24"/>
                <w:szCs w:val="24"/>
              </w:rPr>
              <w:t>с</w:t>
            </w:r>
            <w:r w:rsidRPr="002019EF">
              <w:rPr>
                <w:rFonts w:eastAsia="Calibri"/>
                <w:color w:val="000000"/>
                <w:sz w:val="24"/>
                <w:szCs w:val="24"/>
              </w:rPr>
              <w:t>совым си</w:t>
            </w:r>
            <w:r w:rsidRPr="002019EF">
              <w:rPr>
                <w:rFonts w:eastAsia="Calibri"/>
                <w:color w:val="000000"/>
                <w:spacing w:val="3"/>
                <w:w w:val="99"/>
                <w:sz w:val="24"/>
                <w:szCs w:val="24"/>
              </w:rPr>
              <w:t>т</w:t>
            </w:r>
            <w:r w:rsidRPr="002019EF">
              <w:rPr>
                <w:rFonts w:eastAsia="Calibri"/>
                <w:color w:val="000000"/>
                <w:spacing w:val="-3"/>
                <w:sz w:val="24"/>
                <w:szCs w:val="24"/>
              </w:rPr>
              <w:t>у</w:t>
            </w:r>
            <w:r w:rsidRPr="002019EF">
              <w:rPr>
                <w:rFonts w:eastAsia="Calibri"/>
                <w:color w:val="000000"/>
                <w:spacing w:val="-1"/>
                <w:sz w:val="24"/>
                <w:szCs w:val="24"/>
              </w:rPr>
              <w:t>а</w:t>
            </w:r>
            <w:r w:rsidRPr="002019EF">
              <w:rPr>
                <w:rFonts w:eastAsia="Calibri"/>
                <w:color w:val="000000"/>
                <w:sz w:val="24"/>
                <w:szCs w:val="24"/>
              </w:rPr>
              <w:t>циям.</w:t>
            </w:r>
          </w:p>
        </w:tc>
      </w:tr>
      <w:tr w:rsidR="002A0D81" w:rsidRPr="002019EF" w:rsidTr="00BB7657">
        <w:tc>
          <w:tcPr>
            <w:tcW w:w="10064" w:type="dxa"/>
            <w:shd w:val="clear" w:color="auto" w:fill="auto"/>
          </w:tcPr>
          <w:p w:rsidR="002A0D81" w:rsidRPr="002019EF" w:rsidRDefault="002A0D81" w:rsidP="00BB7657">
            <w:pPr>
              <w:spacing w:before="15"/>
              <w:ind w:left="142" w:right="472"/>
              <w:jc w:val="both"/>
              <w:rPr>
                <w:rFonts w:eastAsia="Calibri"/>
                <w:b/>
                <w:bCs/>
                <w:color w:val="000000"/>
                <w:sz w:val="24"/>
                <w:szCs w:val="24"/>
              </w:rPr>
            </w:pPr>
            <w:r w:rsidRPr="002019EF">
              <w:rPr>
                <w:rFonts w:eastAsia="Calibri"/>
                <w:b/>
                <w:bCs/>
                <w:color w:val="000000"/>
                <w:sz w:val="24"/>
                <w:szCs w:val="24"/>
              </w:rPr>
              <w:t>Т</w:t>
            </w:r>
            <w:r w:rsidRPr="002019EF">
              <w:rPr>
                <w:rFonts w:eastAsia="Calibri"/>
                <w:b/>
                <w:bCs/>
                <w:color w:val="000000"/>
                <w:spacing w:val="1"/>
                <w:w w:val="99"/>
                <w:sz w:val="24"/>
                <w:szCs w:val="24"/>
              </w:rPr>
              <w:t>р</w:t>
            </w:r>
            <w:r w:rsidRPr="002019EF">
              <w:rPr>
                <w:rFonts w:eastAsia="Calibri"/>
                <w:b/>
                <w:bCs/>
                <w:color w:val="000000"/>
                <w:sz w:val="24"/>
                <w:szCs w:val="24"/>
              </w:rPr>
              <w:t>у</w:t>
            </w:r>
            <w:r w:rsidRPr="002019EF">
              <w:rPr>
                <w:rFonts w:eastAsia="Calibri"/>
                <w:b/>
                <w:bCs/>
                <w:color w:val="000000"/>
                <w:spacing w:val="1"/>
                <w:sz w:val="24"/>
                <w:szCs w:val="24"/>
              </w:rPr>
              <w:t>д</w:t>
            </w:r>
            <w:r w:rsidRPr="002019EF">
              <w:rPr>
                <w:rFonts w:eastAsia="Calibri"/>
                <w:b/>
                <w:bCs/>
                <w:color w:val="000000"/>
                <w:sz w:val="24"/>
                <w:szCs w:val="24"/>
              </w:rPr>
              <w:t>о</w:t>
            </w:r>
            <w:r w:rsidRPr="002019EF">
              <w:rPr>
                <w:rFonts w:eastAsia="Calibri"/>
                <w:b/>
                <w:bCs/>
                <w:color w:val="000000"/>
                <w:w w:val="99"/>
                <w:sz w:val="24"/>
                <w:szCs w:val="24"/>
              </w:rPr>
              <w:t>в</w:t>
            </w:r>
            <w:r w:rsidRPr="002019EF">
              <w:rPr>
                <w:rFonts w:eastAsia="Calibri"/>
                <w:b/>
                <w:bCs/>
                <w:color w:val="000000"/>
                <w:sz w:val="24"/>
                <w:szCs w:val="24"/>
              </w:rPr>
              <w:t xml:space="preserve">ое </w:t>
            </w:r>
            <w:r w:rsidRPr="002019EF">
              <w:rPr>
                <w:rFonts w:eastAsia="Calibri"/>
                <w:b/>
                <w:bCs/>
                <w:color w:val="000000"/>
                <w:w w:val="99"/>
                <w:sz w:val="24"/>
                <w:szCs w:val="24"/>
              </w:rPr>
              <w:t>в</w:t>
            </w:r>
            <w:r w:rsidRPr="002019EF">
              <w:rPr>
                <w:rFonts w:eastAsia="Calibri"/>
                <w:b/>
                <w:bCs/>
                <w:color w:val="000000"/>
                <w:sz w:val="24"/>
                <w:szCs w:val="24"/>
              </w:rPr>
              <w:t>осп</w:t>
            </w:r>
            <w:r w:rsidRPr="002019EF">
              <w:rPr>
                <w:rFonts w:eastAsia="Calibri"/>
                <w:b/>
                <w:bCs/>
                <w:color w:val="000000"/>
                <w:spacing w:val="-1"/>
                <w:sz w:val="24"/>
                <w:szCs w:val="24"/>
              </w:rPr>
              <w:t>и</w:t>
            </w:r>
            <w:r w:rsidRPr="002019EF">
              <w:rPr>
                <w:rFonts w:eastAsia="Calibri"/>
                <w:b/>
                <w:bCs/>
                <w:color w:val="000000"/>
                <w:spacing w:val="1"/>
                <w:w w:val="99"/>
                <w:sz w:val="24"/>
                <w:szCs w:val="24"/>
              </w:rPr>
              <w:t>т</w:t>
            </w:r>
            <w:r w:rsidRPr="002019EF">
              <w:rPr>
                <w:rFonts w:eastAsia="Calibri"/>
                <w:b/>
                <w:bCs/>
                <w:color w:val="000000"/>
                <w:sz w:val="24"/>
                <w:szCs w:val="24"/>
              </w:rPr>
              <w:t>ание</w:t>
            </w:r>
          </w:p>
        </w:tc>
      </w:tr>
      <w:tr w:rsidR="002A0D81" w:rsidRPr="002019EF" w:rsidTr="00BB7657">
        <w:tc>
          <w:tcPr>
            <w:tcW w:w="10064" w:type="dxa"/>
            <w:shd w:val="clear" w:color="auto" w:fill="auto"/>
          </w:tcPr>
          <w:p w:rsidR="002A0D81" w:rsidRPr="002019EF" w:rsidRDefault="002A0D81" w:rsidP="00BB7657">
            <w:pPr>
              <w:spacing w:before="49"/>
              <w:ind w:left="142" w:right="472"/>
              <w:jc w:val="both"/>
              <w:rPr>
                <w:rFonts w:eastAsia="Calibri"/>
                <w:color w:val="000000"/>
                <w:sz w:val="24"/>
                <w:szCs w:val="24"/>
              </w:rPr>
            </w:pPr>
            <w:r w:rsidRPr="002019EF">
              <w:rPr>
                <w:rFonts w:eastAsia="Calibri"/>
                <w:color w:val="000000"/>
                <w:sz w:val="24"/>
                <w:szCs w:val="24"/>
              </w:rPr>
              <w:t>Уваж</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z w:val="24"/>
                <w:szCs w:val="24"/>
              </w:rPr>
              <w:t xml:space="preserve"> т</w:t>
            </w:r>
            <w:r w:rsidRPr="002019EF">
              <w:rPr>
                <w:rFonts w:eastAsia="Calibri"/>
                <w:color w:val="000000"/>
                <w:spacing w:val="3"/>
                <w:sz w:val="24"/>
                <w:szCs w:val="24"/>
              </w:rPr>
              <w:t>р</w:t>
            </w:r>
            <w:r w:rsidRPr="002019EF">
              <w:rPr>
                <w:rFonts w:eastAsia="Calibri"/>
                <w:color w:val="000000"/>
                <w:spacing w:val="-6"/>
                <w:sz w:val="24"/>
                <w:szCs w:val="24"/>
              </w:rPr>
              <w:t>у</w:t>
            </w:r>
            <w:r w:rsidRPr="002019EF">
              <w:rPr>
                <w:rFonts w:eastAsia="Calibri"/>
                <w:color w:val="000000"/>
                <w:sz w:val="24"/>
                <w:szCs w:val="24"/>
              </w:rPr>
              <w:t xml:space="preserve">д, </w:t>
            </w:r>
            <w:r w:rsidRPr="002019EF">
              <w:rPr>
                <w:rFonts w:eastAsia="Calibri"/>
                <w:color w:val="000000"/>
                <w:spacing w:val="2"/>
                <w:sz w:val="24"/>
                <w:szCs w:val="24"/>
              </w:rPr>
              <w:t>р</w:t>
            </w:r>
            <w:r w:rsidRPr="002019EF">
              <w:rPr>
                <w:rFonts w:eastAsia="Calibri"/>
                <w:color w:val="000000"/>
                <w:sz w:val="24"/>
                <w:szCs w:val="24"/>
              </w:rPr>
              <w:t>е</w:t>
            </w:r>
            <w:r w:rsidRPr="002019EF">
              <w:rPr>
                <w:rFonts w:eastAsia="Calibri"/>
                <w:color w:val="000000"/>
                <w:spacing w:val="2"/>
                <w:sz w:val="24"/>
                <w:szCs w:val="24"/>
              </w:rPr>
              <w:t>з</w:t>
            </w:r>
            <w:r w:rsidRPr="002019EF">
              <w:rPr>
                <w:rFonts w:eastAsia="Calibri"/>
                <w:color w:val="000000"/>
                <w:spacing w:val="-1"/>
                <w:sz w:val="24"/>
                <w:szCs w:val="24"/>
              </w:rPr>
              <w:t>у</w:t>
            </w:r>
            <w:r w:rsidRPr="002019EF">
              <w:rPr>
                <w:rFonts w:eastAsia="Calibri"/>
                <w:color w:val="000000"/>
                <w:sz w:val="24"/>
                <w:szCs w:val="24"/>
              </w:rPr>
              <w:t>льтаты с</w:t>
            </w:r>
            <w:r w:rsidRPr="002019EF">
              <w:rPr>
                <w:rFonts w:eastAsia="Calibri"/>
                <w:color w:val="000000"/>
                <w:w w:val="99"/>
                <w:sz w:val="24"/>
                <w:szCs w:val="24"/>
              </w:rPr>
              <w:t>в</w:t>
            </w:r>
            <w:r w:rsidRPr="002019EF">
              <w:rPr>
                <w:rFonts w:eastAsia="Calibri"/>
                <w:color w:val="000000"/>
                <w:sz w:val="24"/>
                <w:szCs w:val="24"/>
              </w:rPr>
              <w:t>о</w:t>
            </w:r>
            <w:r w:rsidRPr="002019EF">
              <w:rPr>
                <w:rFonts w:eastAsia="Calibri"/>
                <w:color w:val="000000"/>
                <w:spacing w:val="-1"/>
                <w:sz w:val="24"/>
                <w:szCs w:val="24"/>
              </w:rPr>
              <w:t>е</w:t>
            </w:r>
            <w:r w:rsidRPr="002019EF">
              <w:rPr>
                <w:rFonts w:eastAsia="Calibri"/>
                <w:color w:val="000000"/>
                <w:sz w:val="24"/>
                <w:szCs w:val="24"/>
              </w:rPr>
              <w:t xml:space="preserve">го </w:t>
            </w:r>
            <w:r w:rsidRPr="002019EF">
              <w:rPr>
                <w:rFonts w:eastAsia="Calibri"/>
                <w:color w:val="000000"/>
                <w:w w:val="99"/>
                <w:sz w:val="24"/>
                <w:szCs w:val="24"/>
              </w:rPr>
              <w:t>т</w:t>
            </w:r>
            <w:r w:rsidRPr="002019EF">
              <w:rPr>
                <w:rFonts w:eastAsia="Calibri"/>
                <w:color w:val="000000"/>
                <w:spacing w:val="2"/>
                <w:sz w:val="24"/>
                <w:szCs w:val="24"/>
              </w:rPr>
              <w:t>р</w:t>
            </w:r>
            <w:r w:rsidRPr="002019EF">
              <w:rPr>
                <w:rFonts w:eastAsia="Calibri"/>
                <w:color w:val="000000"/>
                <w:spacing w:val="-3"/>
                <w:sz w:val="24"/>
                <w:szCs w:val="24"/>
              </w:rPr>
              <w:t>у</w:t>
            </w:r>
            <w:r w:rsidRPr="002019EF">
              <w:rPr>
                <w:rFonts w:eastAsia="Calibri"/>
                <w:color w:val="000000"/>
                <w:sz w:val="24"/>
                <w:szCs w:val="24"/>
              </w:rPr>
              <w:t xml:space="preserve">да, </w:t>
            </w:r>
            <w:r w:rsidRPr="002019EF">
              <w:rPr>
                <w:rFonts w:eastAsia="Calibri"/>
                <w:color w:val="000000"/>
                <w:w w:val="99"/>
                <w:sz w:val="24"/>
                <w:szCs w:val="24"/>
              </w:rPr>
              <w:t>т</w:t>
            </w:r>
            <w:r w:rsidRPr="002019EF">
              <w:rPr>
                <w:rFonts w:eastAsia="Calibri"/>
                <w:color w:val="000000"/>
                <w:sz w:val="24"/>
                <w:szCs w:val="24"/>
              </w:rPr>
              <w:t>р</w:t>
            </w:r>
            <w:r w:rsidRPr="002019EF">
              <w:rPr>
                <w:rFonts w:eastAsia="Calibri"/>
                <w:color w:val="000000"/>
                <w:spacing w:val="-4"/>
                <w:sz w:val="24"/>
                <w:szCs w:val="24"/>
              </w:rPr>
              <w:t>у</w:t>
            </w:r>
            <w:r w:rsidRPr="002019EF">
              <w:rPr>
                <w:rFonts w:eastAsia="Calibri"/>
                <w:color w:val="000000"/>
                <w:spacing w:val="1"/>
                <w:sz w:val="24"/>
                <w:szCs w:val="24"/>
              </w:rPr>
              <w:t>д</w:t>
            </w:r>
            <w:r w:rsidRPr="002019EF">
              <w:rPr>
                <w:rFonts w:eastAsia="Calibri"/>
                <w:color w:val="000000"/>
                <w:sz w:val="24"/>
                <w:szCs w:val="24"/>
              </w:rPr>
              <w:t>а д</w:t>
            </w:r>
            <w:r w:rsidRPr="002019EF">
              <w:rPr>
                <w:rFonts w:eastAsia="Calibri"/>
                <w:color w:val="000000"/>
                <w:spacing w:val="4"/>
                <w:sz w:val="24"/>
                <w:szCs w:val="24"/>
              </w:rPr>
              <w:t>р</w:t>
            </w:r>
            <w:r w:rsidRPr="002019EF">
              <w:rPr>
                <w:rFonts w:eastAsia="Calibri"/>
                <w:color w:val="000000"/>
                <w:spacing w:val="-3"/>
                <w:sz w:val="24"/>
                <w:szCs w:val="24"/>
              </w:rPr>
              <w:t>у</w:t>
            </w:r>
            <w:r w:rsidRPr="002019EF">
              <w:rPr>
                <w:rFonts w:eastAsia="Calibri"/>
                <w:color w:val="000000"/>
                <w:sz w:val="24"/>
                <w:szCs w:val="24"/>
              </w:rPr>
              <w:t>гих</w:t>
            </w:r>
            <w:r w:rsidRPr="002019EF">
              <w:rPr>
                <w:rFonts w:eastAsia="Calibri"/>
                <w:color w:val="000000"/>
                <w:spacing w:val="2"/>
                <w:sz w:val="24"/>
                <w:szCs w:val="24"/>
              </w:rPr>
              <w:t xml:space="preserve"> </w:t>
            </w:r>
            <w:r w:rsidRPr="002019EF">
              <w:rPr>
                <w:rFonts w:eastAsia="Calibri"/>
                <w:color w:val="000000"/>
                <w:sz w:val="24"/>
                <w:szCs w:val="24"/>
              </w:rPr>
              <w:t>л</w:t>
            </w:r>
            <w:r w:rsidRPr="002019EF">
              <w:rPr>
                <w:rFonts w:eastAsia="Calibri"/>
                <w:color w:val="000000"/>
                <w:spacing w:val="1"/>
                <w:w w:val="99"/>
                <w:sz w:val="24"/>
                <w:szCs w:val="24"/>
              </w:rPr>
              <w:t>ю</w:t>
            </w:r>
            <w:r w:rsidRPr="002019EF">
              <w:rPr>
                <w:rFonts w:eastAsia="Calibri"/>
                <w:color w:val="000000"/>
                <w:sz w:val="24"/>
                <w:szCs w:val="24"/>
              </w:rPr>
              <w:t>де</w:t>
            </w:r>
            <w:r w:rsidRPr="002019EF">
              <w:rPr>
                <w:rFonts w:eastAsia="Calibri"/>
                <w:color w:val="000000"/>
                <w:spacing w:val="6"/>
                <w:sz w:val="24"/>
                <w:szCs w:val="24"/>
              </w:rPr>
              <w:t>й</w:t>
            </w:r>
            <w:r w:rsidRPr="002019EF">
              <w:rPr>
                <w:rFonts w:eastAsia="Calibri"/>
                <w:color w:val="000000"/>
                <w:sz w:val="24"/>
                <w:szCs w:val="24"/>
              </w:rPr>
              <w:t>.</w:t>
            </w:r>
          </w:p>
          <w:p w:rsidR="002A0D81" w:rsidRPr="002019EF" w:rsidRDefault="002A0D81" w:rsidP="00BB7657">
            <w:pPr>
              <w:spacing w:before="40"/>
              <w:ind w:left="142" w:right="472"/>
              <w:jc w:val="both"/>
              <w:rPr>
                <w:rFonts w:eastAsia="Calibri"/>
                <w:color w:val="000000"/>
                <w:sz w:val="24"/>
                <w:szCs w:val="24"/>
              </w:rPr>
            </w:pPr>
            <w:r w:rsidRPr="002019EF">
              <w:rPr>
                <w:rFonts w:eastAsia="Calibri"/>
                <w:color w:val="000000"/>
                <w:sz w:val="24"/>
                <w:szCs w:val="24"/>
              </w:rPr>
              <w:t>Проявляющ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70"/>
                <w:sz w:val="24"/>
                <w:szCs w:val="24"/>
              </w:rPr>
              <w:t xml:space="preserve"> </w:t>
            </w:r>
            <w:r w:rsidRPr="002019EF">
              <w:rPr>
                <w:rFonts w:eastAsia="Calibri"/>
                <w:color w:val="000000"/>
                <w:spacing w:val="1"/>
                <w:w w:val="99"/>
                <w:sz w:val="24"/>
                <w:szCs w:val="24"/>
              </w:rPr>
              <w:t>и</w:t>
            </w:r>
            <w:r w:rsidRPr="002019EF">
              <w:rPr>
                <w:rFonts w:eastAsia="Calibri"/>
                <w:color w:val="000000"/>
                <w:w w:val="99"/>
                <w:sz w:val="24"/>
                <w:szCs w:val="24"/>
              </w:rPr>
              <w:t>н</w:t>
            </w:r>
            <w:r w:rsidRPr="002019EF">
              <w:rPr>
                <w:rFonts w:eastAsia="Calibri"/>
                <w:color w:val="000000"/>
                <w:sz w:val="24"/>
                <w:szCs w:val="24"/>
              </w:rPr>
              <w:t>т</w:t>
            </w:r>
            <w:r w:rsidRPr="002019EF">
              <w:rPr>
                <w:rFonts w:eastAsia="Calibri"/>
                <w:color w:val="000000"/>
                <w:spacing w:val="-1"/>
                <w:sz w:val="24"/>
                <w:szCs w:val="24"/>
              </w:rPr>
              <w:t>е</w:t>
            </w:r>
            <w:r w:rsidRPr="002019EF">
              <w:rPr>
                <w:rFonts w:eastAsia="Calibri"/>
                <w:color w:val="000000"/>
                <w:sz w:val="24"/>
                <w:szCs w:val="24"/>
              </w:rPr>
              <w:t>рес</w:t>
            </w:r>
            <w:r w:rsidRPr="002019EF">
              <w:rPr>
                <w:rFonts w:eastAsia="Calibri"/>
                <w:color w:val="000000"/>
                <w:spacing w:val="67"/>
                <w:sz w:val="24"/>
                <w:szCs w:val="24"/>
              </w:rPr>
              <w:t xml:space="preserve"> </w:t>
            </w:r>
            <w:r w:rsidRPr="002019EF">
              <w:rPr>
                <w:rFonts w:eastAsia="Calibri"/>
                <w:color w:val="000000"/>
                <w:spacing w:val="1"/>
                <w:sz w:val="24"/>
                <w:szCs w:val="24"/>
              </w:rPr>
              <w:t>к</w:t>
            </w:r>
            <w:r w:rsidRPr="002019EF">
              <w:rPr>
                <w:rFonts w:eastAsia="Calibri"/>
                <w:color w:val="000000"/>
                <w:spacing w:val="70"/>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рак</w:t>
            </w:r>
            <w:r w:rsidRPr="002019EF">
              <w:rPr>
                <w:rFonts w:eastAsia="Calibri"/>
                <w:color w:val="000000"/>
                <w:w w:val="99"/>
                <w:sz w:val="24"/>
                <w:szCs w:val="24"/>
              </w:rPr>
              <w:t>т</w:t>
            </w:r>
            <w:r w:rsidRPr="002019EF">
              <w:rPr>
                <w:rFonts w:eastAsia="Calibri"/>
                <w:color w:val="000000"/>
                <w:spacing w:val="1"/>
                <w:sz w:val="24"/>
                <w:szCs w:val="24"/>
              </w:rPr>
              <w:t>и</w:t>
            </w:r>
            <w:r w:rsidRPr="002019EF">
              <w:rPr>
                <w:rFonts w:eastAsia="Calibri"/>
                <w:color w:val="000000"/>
                <w:sz w:val="24"/>
                <w:szCs w:val="24"/>
              </w:rPr>
              <w:t>че</w:t>
            </w:r>
            <w:r w:rsidRPr="002019EF">
              <w:rPr>
                <w:rFonts w:eastAsia="Calibri"/>
                <w:color w:val="000000"/>
                <w:spacing w:val="-1"/>
                <w:sz w:val="24"/>
                <w:szCs w:val="24"/>
              </w:rPr>
              <w:t>с</w:t>
            </w:r>
            <w:r w:rsidRPr="002019EF">
              <w:rPr>
                <w:rFonts w:eastAsia="Calibri"/>
                <w:color w:val="000000"/>
                <w:sz w:val="24"/>
                <w:szCs w:val="24"/>
              </w:rPr>
              <w:t>ко</w:t>
            </w:r>
            <w:r w:rsidRPr="002019EF">
              <w:rPr>
                <w:rFonts w:eastAsia="Calibri"/>
                <w:color w:val="000000"/>
                <w:spacing w:val="2"/>
                <w:sz w:val="24"/>
                <w:szCs w:val="24"/>
              </w:rPr>
              <w:t>м</w:t>
            </w:r>
            <w:r w:rsidRPr="002019EF">
              <w:rPr>
                <w:rFonts w:eastAsia="Calibri"/>
                <w:color w:val="000000"/>
                <w:sz w:val="24"/>
                <w:szCs w:val="24"/>
              </w:rPr>
              <w:t>у</w:t>
            </w:r>
            <w:r w:rsidRPr="002019EF">
              <w:rPr>
                <w:rFonts w:eastAsia="Calibri"/>
                <w:color w:val="000000"/>
                <w:spacing w:val="65"/>
                <w:sz w:val="24"/>
                <w:szCs w:val="24"/>
              </w:rPr>
              <w:t xml:space="preserve"> </w:t>
            </w:r>
            <w:r w:rsidRPr="002019EF">
              <w:rPr>
                <w:rFonts w:eastAsia="Calibri"/>
                <w:color w:val="000000"/>
                <w:spacing w:val="1"/>
                <w:sz w:val="24"/>
                <w:szCs w:val="24"/>
              </w:rPr>
              <w:t>и</w:t>
            </w:r>
            <w:r w:rsidRPr="002019EF">
              <w:rPr>
                <w:rFonts w:eastAsia="Calibri"/>
                <w:color w:val="000000"/>
                <w:spacing w:val="3"/>
                <w:w w:val="99"/>
                <w:sz w:val="24"/>
                <w:szCs w:val="24"/>
              </w:rPr>
              <w:t>з</w:t>
            </w:r>
            <w:r w:rsidRPr="002019EF">
              <w:rPr>
                <w:rFonts w:eastAsia="Calibri"/>
                <w:color w:val="000000"/>
                <w:spacing w:val="-1"/>
                <w:sz w:val="24"/>
                <w:szCs w:val="24"/>
              </w:rPr>
              <w:t>уче</w:t>
            </w:r>
            <w:r w:rsidRPr="002019EF">
              <w:rPr>
                <w:rFonts w:eastAsia="Calibri"/>
                <w:color w:val="000000"/>
                <w:sz w:val="24"/>
                <w:szCs w:val="24"/>
              </w:rPr>
              <w:t>н</w:t>
            </w:r>
            <w:r w:rsidRPr="002019EF">
              <w:rPr>
                <w:rFonts w:eastAsia="Calibri"/>
                <w:color w:val="000000"/>
                <w:spacing w:val="1"/>
                <w:sz w:val="24"/>
                <w:szCs w:val="24"/>
              </w:rPr>
              <w:t>и</w:t>
            </w:r>
            <w:r w:rsidRPr="002019EF">
              <w:rPr>
                <w:rFonts w:eastAsia="Calibri"/>
                <w:color w:val="000000"/>
                <w:w w:val="99"/>
                <w:sz w:val="24"/>
                <w:szCs w:val="24"/>
              </w:rPr>
              <w:t>ю</w:t>
            </w:r>
            <w:r w:rsidRPr="002019EF">
              <w:rPr>
                <w:rFonts w:eastAsia="Calibri"/>
                <w:color w:val="000000"/>
                <w:spacing w:val="70"/>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рофессий</w:t>
            </w:r>
            <w:r w:rsidRPr="002019EF">
              <w:rPr>
                <w:rFonts w:eastAsia="Calibri"/>
                <w:color w:val="000000"/>
                <w:spacing w:val="70"/>
                <w:sz w:val="24"/>
                <w:szCs w:val="24"/>
              </w:rPr>
              <w:t xml:space="preserve"> </w:t>
            </w:r>
            <w:r w:rsidRPr="002019EF">
              <w:rPr>
                <w:rFonts w:eastAsia="Calibri"/>
                <w:color w:val="000000"/>
                <w:sz w:val="24"/>
                <w:szCs w:val="24"/>
              </w:rPr>
              <w:t>и</w:t>
            </w:r>
            <w:r w:rsidRPr="002019EF">
              <w:rPr>
                <w:rFonts w:eastAsia="Calibri"/>
                <w:color w:val="000000"/>
                <w:spacing w:val="70"/>
                <w:sz w:val="24"/>
                <w:szCs w:val="24"/>
              </w:rPr>
              <w:t xml:space="preserve"> </w:t>
            </w:r>
            <w:r w:rsidRPr="002019EF">
              <w:rPr>
                <w:rFonts w:eastAsia="Calibri"/>
                <w:color w:val="000000"/>
                <w:w w:val="99"/>
                <w:sz w:val="24"/>
                <w:szCs w:val="24"/>
              </w:rPr>
              <w:t>т</w:t>
            </w:r>
            <w:r w:rsidRPr="002019EF">
              <w:rPr>
                <w:rFonts w:eastAsia="Calibri"/>
                <w:color w:val="000000"/>
                <w:spacing w:val="1"/>
                <w:sz w:val="24"/>
                <w:szCs w:val="24"/>
              </w:rPr>
              <w:t>р</w:t>
            </w:r>
            <w:r w:rsidRPr="002019EF">
              <w:rPr>
                <w:rFonts w:eastAsia="Calibri"/>
                <w:color w:val="000000"/>
                <w:spacing w:val="-4"/>
                <w:sz w:val="24"/>
                <w:szCs w:val="24"/>
              </w:rPr>
              <w:t>у</w:t>
            </w:r>
            <w:r w:rsidRPr="002019EF">
              <w:rPr>
                <w:rFonts w:eastAsia="Calibri"/>
                <w:color w:val="000000"/>
                <w:sz w:val="24"/>
                <w:szCs w:val="24"/>
              </w:rPr>
              <w:t>да</w:t>
            </w:r>
            <w:r w:rsidRPr="002019EF">
              <w:rPr>
                <w:rFonts w:eastAsia="Calibri"/>
                <w:color w:val="000000"/>
                <w:spacing w:val="70"/>
                <w:sz w:val="24"/>
                <w:szCs w:val="24"/>
              </w:rPr>
              <w:t xml:space="preserve"> </w:t>
            </w:r>
            <w:r w:rsidRPr="002019EF">
              <w:rPr>
                <w:rFonts w:eastAsia="Calibri"/>
                <w:color w:val="000000"/>
                <w:sz w:val="24"/>
                <w:szCs w:val="24"/>
              </w:rPr>
              <w:t>ра</w:t>
            </w:r>
            <w:r w:rsidRPr="002019EF">
              <w:rPr>
                <w:rFonts w:eastAsia="Calibri"/>
                <w:color w:val="000000"/>
                <w:spacing w:val="1"/>
                <w:w w:val="99"/>
                <w:sz w:val="24"/>
                <w:szCs w:val="24"/>
              </w:rPr>
              <w:t>з</w:t>
            </w:r>
            <w:r w:rsidRPr="002019EF">
              <w:rPr>
                <w:rFonts w:eastAsia="Calibri"/>
                <w:color w:val="000000"/>
                <w:sz w:val="24"/>
                <w:szCs w:val="24"/>
              </w:rPr>
              <w:t>л</w:t>
            </w:r>
            <w:r w:rsidRPr="002019EF">
              <w:rPr>
                <w:rFonts w:eastAsia="Calibri"/>
                <w:color w:val="000000"/>
                <w:spacing w:val="1"/>
                <w:sz w:val="24"/>
                <w:szCs w:val="24"/>
              </w:rPr>
              <w:t>и</w:t>
            </w:r>
            <w:r w:rsidRPr="002019EF">
              <w:rPr>
                <w:rFonts w:eastAsia="Calibri"/>
                <w:color w:val="000000"/>
                <w:sz w:val="24"/>
                <w:szCs w:val="24"/>
              </w:rPr>
              <w:t>ч</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w w:val="99"/>
                <w:sz w:val="24"/>
                <w:szCs w:val="24"/>
              </w:rPr>
              <w:t>г</w:t>
            </w:r>
            <w:r w:rsidRPr="002019EF">
              <w:rPr>
                <w:rFonts w:eastAsia="Calibri"/>
                <w:color w:val="000000"/>
                <w:sz w:val="24"/>
                <w:szCs w:val="24"/>
              </w:rPr>
              <w:t xml:space="preserve">о рода, в </w:t>
            </w:r>
            <w:r w:rsidRPr="002019EF">
              <w:rPr>
                <w:rFonts w:eastAsia="Calibri"/>
                <w:color w:val="000000"/>
                <w:w w:val="99"/>
                <w:sz w:val="24"/>
                <w:szCs w:val="24"/>
              </w:rPr>
              <w:t>т</w:t>
            </w:r>
            <w:r w:rsidRPr="002019EF">
              <w:rPr>
                <w:rFonts w:eastAsia="Calibri"/>
                <w:color w:val="000000"/>
                <w:sz w:val="24"/>
                <w:szCs w:val="24"/>
              </w:rPr>
              <w:t xml:space="preserve">ом </w:t>
            </w:r>
            <w:r w:rsidRPr="002019EF">
              <w:rPr>
                <w:rFonts w:eastAsia="Calibri"/>
                <w:color w:val="000000"/>
                <w:spacing w:val="-1"/>
                <w:sz w:val="24"/>
                <w:szCs w:val="24"/>
              </w:rPr>
              <w:t>ч</w:t>
            </w:r>
            <w:r w:rsidRPr="002019EF">
              <w:rPr>
                <w:rFonts w:eastAsia="Calibri"/>
                <w:color w:val="000000"/>
                <w:w w:val="99"/>
                <w:sz w:val="24"/>
                <w:szCs w:val="24"/>
              </w:rPr>
              <w:t>и</w:t>
            </w:r>
            <w:r w:rsidRPr="002019EF">
              <w:rPr>
                <w:rFonts w:eastAsia="Calibri"/>
                <w:color w:val="000000"/>
                <w:sz w:val="24"/>
                <w:szCs w:val="24"/>
              </w:rPr>
              <w:t xml:space="preserve">сле </w:t>
            </w:r>
            <w:r w:rsidRPr="002019EF">
              <w:rPr>
                <w:rFonts w:eastAsia="Calibri"/>
                <w:color w:val="000000"/>
                <w:w w:val="99"/>
                <w:sz w:val="24"/>
                <w:szCs w:val="24"/>
              </w:rPr>
              <w:t>н</w:t>
            </w:r>
            <w:r w:rsidRPr="002019EF">
              <w:rPr>
                <w:rFonts w:eastAsia="Calibri"/>
                <w:color w:val="000000"/>
                <w:spacing w:val="1"/>
                <w:sz w:val="24"/>
                <w:szCs w:val="24"/>
              </w:rPr>
              <w:t>а</w:t>
            </w:r>
            <w:r w:rsidRPr="002019EF">
              <w:rPr>
                <w:rFonts w:eastAsia="Calibri"/>
                <w:color w:val="000000"/>
                <w:sz w:val="24"/>
                <w:szCs w:val="24"/>
              </w:rPr>
              <w:t xml:space="preserve"> ос</w:t>
            </w:r>
            <w:r w:rsidRPr="002019EF">
              <w:rPr>
                <w:rFonts w:eastAsia="Calibri"/>
                <w:color w:val="000000"/>
                <w:spacing w:val="1"/>
                <w:w w:val="99"/>
                <w:sz w:val="24"/>
                <w:szCs w:val="24"/>
              </w:rPr>
              <w:t>н</w:t>
            </w:r>
            <w:r w:rsidRPr="002019EF">
              <w:rPr>
                <w:rFonts w:eastAsia="Calibri"/>
                <w:color w:val="000000"/>
                <w:sz w:val="24"/>
                <w:szCs w:val="24"/>
              </w:rPr>
              <w:t xml:space="preserve">ове </w:t>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м</w:t>
            </w:r>
            <w:r w:rsidRPr="002019EF">
              <w:rPr>
                <w:rFonts w:eastAsia="Calibri"/>
                <w:color w:val="000000"/>
                <w:spacing w:val="-1"/>
                <w:sz w:val="24"/>
                <w:szCs w:val="24"/>
              </w:rPr>
              <w:t>е</w:t>
            </w:r>
            <w:r w:rsidRPr="002019EF">
              <w:rPr>
                <w:rFonts w:eastAsia="Calibri"/>
                <w:color w:val="000000"/>
                <w:sz w:val="24"/>
                <w:szCs w:val="24"/>
              </w:rPr>
              <w:t>не</w:t>
            </w:r>
            <w:r w:rsidRPr="002019EF">
              <w:rPr>
                <w:rFonts w:eastAsia="Calibri"/>
                <w:color w:val="000000"/>
                <w:spacing w:val="1"/>
                <w:sz w:val="24"/>
                <w:szCs w:val="24"/>
              </w:rPr>
              <w:t>ни</w:t>
            </w:r>
            <w:r w:rsidRPr="002019EF">
              <w:rPr>
                <w:rFonts w:eastAsia="Calibri"/>
                <w:color w:val="000000"/>
                <w:sz w:val="24"/>
                <w:szCs w:val="24"/>
              </w:rPr>
              <w:t>я</w:t>
            </w:r>
            <w:r w:rsidRPr="002019EF">
              <w:rPr>
                <w:rFonts w:eastAsia="Calibri"/>
                <w:color w:val="000000"/>
                <w:spacing w:val="-2"/>
                <w:sz w:val="24"/>
                <w:szCs w:val="24"/>
              </w:rPr>
              <w:t xml:space="preserve"> </w:t>
            </w:r>
            <w:r w:rsidRPr="002019EF">
              <w:rPr>
                <w:rFonts w:eastAsia="Calibri"/>
                <w:color w:val="000000"/>
                <w:sz w:val="24"/>
                <w:szCs w:val="24"/>
              </w:rPr>
              <w:t>предме</w:t>
            </w:r>
            <w:r w:rsidRPr="002019EF">
              <w:rPr>
                <w:rFonts w:eastAsia="Calibri"/>
                <w:color w:val="000000"/>
                <w:w w:val="99"/>
                <w:sz w:val="24"/>
                <w:szCs w:val="24"/>
              </w:rPr>
              <w:t>т</w:t>
            </w:r>
            <w:r w:rsidRPr="002019EF">
              <w:rPr>
                <w:rFonts w:eastAsia="Calibri"/>
                <w:color w:val="000000"/>
                <w:sz w:val="24"/>
                <w:szCs w:val="24"/>
              </w:rPr>
              <w:t xml:space="preserve">ных </w:t>
            </w:r>
            <w:r w:rsidRPr="002019EF">
              <w:rPr>
                <w:rFonts w:eastAsia="Calibri"/>
                <w:color w:val="000000"/>
                <w:w w:val="99"/>
                <w:sz w:val="24"/>
                <w:szCs w:val="24"/>
              </w:rPr>
              <w:t>з</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pacing w:val="-1"/>
                <w:sz w:val="24"/>
                <w:szCs w:val="24"/>
              </w:rPr>
              <w:t>н</w:t>
            </w:r>
            <w:r w:rsidRPr="002019EF">
              <w:rPr>
                <w:rFonts w:eastAsia="Calibri"/>
                <w:color w:val="000000"/>
                <w:sz w:val="24"/>
                <w:szCs w:val="24"/>
              </w:rPr>
              <w:t>и</w:t>
            </w:r>
            <w:r w:rsidRPr="002019EF">
              <w:rPr>
                <w:rFonts w:eastAsia="Calibri"/>
                <w:color w:val="000000"/>
                <w:spacing w:val="1"/>
                <w:sz w:val="24"/>
                <w:szCs w:val="24"/>
              </w:rPr>
              <w:t>й</w:t>
            </w:r>
            <w:r w:rsidRPr="002019EF">
              <w:rPr>
                <w:rFonts w:eastAsia="Calibri"/>
                <w:color w:val="000000"/>
                <w:sz w:val="24"/>
                <w:szCs w:val="24"/>
              </w:rPr>
              <w:t>.</w:t>
            </w:r>
          </w:p>
          <w:p w:rsidR="002A0D81" w:rsidRPr="002019EF" w:rsidRDefault="002A0D81" w:rsidP="00BB7657">
            <w:pPr>
              <w:ind w:left="142" w:right="472"/>
              <w:jc w:val="both"/>
              <w:rPr>
                <w:rFonts w:eastAsia="Calibri"/>
                <w:color w:val="000000"/>
                <w:sz w:val="24"/>
                <w:szCs w:val="24"/>
              </w:rPr>
            </w:pPr>
            <w:r w:rsidRPr="002019EF">
              <w:rPr>
                <w:rFonts w:eastAsia="Calibri"/>
                <w:color w:val="000000"/>
                <w:sz w:val="24"/>
                <w:szCs w:val="24"/>
              </w:rPr>
              <w:t>Со</w:t>
            </w:r>
            <w:r w:rsidRPr="002019EF">
              <w:rPr>
                <w:rFonts w:eastAsia="Calibri"/>
                <w:color w:val="000000"/>
                <w:spacing w:val="1"/>
                <w:w w:val="99"/>
                <w:sz w:val="24"/>
                <w:szCs w:val="24"/>
              </w:rPr>
              <w:t>зн</w:t>
            </w:r>
            <w:r w:rsidRPr="002019EF">
              <w:rPr>
                <w:rFonts w:eastAsia="Calibri"/>
                <w:color w:val="000000"/>
                <w:sz w:val="24"/>
                <w:szCs w:val="24"/>
              </w:rPr>
              <w:t>аю</w:t>
            </w:r>
            <w:r w:rsidRPr="002019EF">
              <w:rPr>
                <w:rFonts w:eastAsia="Calibri"/>
                <w:color w:val="000000"/>
                <w:spacing w:val="-1"/>
                <w:sz w:val="24"/>
                <w:szCs w:val="24"/>
              </w:rPr>
              <w:t>щ</w:t>
            </w:r>
            <w:r w:rsidRPr="002019EF">
              <w:rPr>
                <w:rFonts w:eastAsia="Calibri"/>
                <w:color w:val="000000"/>
                <w:w w:val="99"/>
                <w:sz w:val="24"/>
                <w:szCs w:val="24"/>
              </w:rPr>
              <w:t>ий</w:t>
            </w:r>
            <w:r w:rsidRPr="002019EF">
              <w:rPr>
                <w:rFonts w:eastAsia="Calibri"/>
                <w:color w:val="000000"/>
                <w:spacing w:val="63"/>
                <w:sz w:val="24"/>
                <w:szCs w:val="24"/>
              </w:rPr>
              <w:t xml:space="preserve"> </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z w:val="24"/>
                <w:szCs w:val="24"/>
              </w:rPr>
              <w:t>ж</w:t>
            </w:r>
            <w:r w:rsidRPr="002019EF">
              <w:rPr>
                <w:rFonts w:eastAsia="Calibri"/>
                <w:color w:val="000000"/>
                <w:w w:val="99"/>
                <w:sz w:val="24"/>
                <w:szCs w:val="24"/>
              </w:rPr>
              <w:t>н</w:t>
            </w:r>
            <w:r w:rsidRPr="002019EF">
              <w:rPr>
                <w:rFonts w:eastAsia="Calibri"/>
                <w:color w:val="000000"/>
                <w:sz w:val="24"/>
                <w:szCs w:val="24"/>
              </w:rPr>
              <w:t>ость</w:t>
            </w:r>
            <w:r w:rsidRPr="002019EF">
              <w:rPr>
                <w:rFonts w:eastAsia="Calibri"/>
                <w:color w:val="000000"/>
                <w:spacing w:val="63"/>
                <w:sz w:val="24"/>
                <w:szCs w:val="24"/>
              </w:rPr>
              <w:t xml:space="preserve"> </w:t>
            </w:r>
            <w:r w:rsidRPr="002019EF">
              <w:rPr>
                <w:rFonts w:eastAsia="Calibri"/>
                <w:color w:val="000000"/>
                <w:sz w:val="24"/>
                <w:szCs w:val="24"/>
              </w:rPr>
              <w:t>т</w:t>
            </w:r>
            <w:r w:rsidRPr="002019EF">
              <w:rPr>
                <w:rFonts w:eastAsia="Calibri"/>
                <w:color w:val="000000"/>
                <w:spacing w:val="3"/>
                <w:sz w:val="24"/>
                <w:szCs w:val="24"/>
              </w:rPr>
              <w:t>р</w:t>
            </w:r>
            <w:r w:rsidRPr="002019EF">
              <w:rPr>
                <w:rFonts w:eastAsia="Calibri"/>
                <w:color w:val="000000"/>
                <w:spacing w:val="-3"/>
                <w:sz w:val="24"/>
                <w:szCs w:val="24"/>
              </w:rPr>
              <w:t>у</w:t>
            </w:r>
            <w:r w:rsidRPr="002019EF">
              <w:rPr>
                <w:rFonts w:eastAsia="Calibri"/>
                <w:color w:val="000000"/>
                <w:sz w:val="24"/>
                <w:szCs w:val="24"/>
              </w:rPr>
              <w:t>долюбия,</w:t>
            </w:r>
            <w:r w:rsidRPr="002019EF">
              <w:rPr>
                <w:rFonts w:eastAsia="Calibri"/>
                <w:color w:val="000000"/>
                <w:spacing w:val="62"/>
                <w:sz w:val="24"/>
                <w:szCs w:val="24"/>
              </w:rPr>
              <w:t xml:space="preserve"> </w:t>
            </w:r>
            <w:r w:rsidRPr="002019EF">
              <w:rPr>
                <w:rFonts w:eastAsia="Calibri"/>
                <w:color w:val="000000"/>
                <w:sz w:val="24"/>
                <w:szCs w:val="24"/>
              </w:rPr>
              <w:t>о</w:t>
            </w:r>
            <w:r w:rsidRPr="002019EF">
              <w:rPr>
                <w:rFonts w:eastAsia="Calibri"/>
                <w:color w:val="000000"/>
                <w:spacing w:val="2"/>
                <w:sz w:val="24"/>
                <w:szCs w:val="24"/>
              </w:rPr>
              <w:t>б</w:t>
            </w:r>
            <w:r w:rsidRPr="002019EF">
              <w:rPr>
                <w:rFonts w:eastAsia="Calibri"/>
                <w:color w:val="000000"/>
                <w:spacing w:val="-3"/>
                <w:sz w:val="24"/>
                <w:szCs w:val="24"/>
              </w:rPr>
              <w:t>у</w:t>
            </w:r>
            <w:r w:rsidRPr="002019EF">
              <w:rPr>
                <w:rFonts w:eastAsia="Calibri"/>
                <w:color w:val="000000"/>
                <w:sz w:val="24"/>
                <w:szCs w:val="24"/>
              </w:rPr>
              <w:t>чения</w:t>
            </w:r>
            <w:r w:rsidRPr="002019EF">
              <w:rPr>
                <w:rFonts w:eastAsia="Calibri"/>
                <w:color w:val="000000"/>
                <w:spacing w:val="62"/>
                <w:sz w:val="24"/>
                <w:szCs w:val="24"/>
              </w:rPr>
              <w:t xml:space="preserve"> </w:t>
            </w:r>
            <w:r w:rsidRPr="002019EF">
              <w:rPr>
                <w:rFonts w:eastAsia="Calibri"/>
                <w:color w:val="000000"/>
                <w:w w:val="99"/>
                <w:sz w:val="24"/>
                <w:szCs w:val="24"/>
              </w:rPr>
              <w:t>т</w:t>
            </w:r>
            <w:r w:rsidRPr="002019EF">
              <w:rPr>
                <w:rFonts w:eastAsia="Calibri"/>
                <w:color w:val="000000"/>
                <w:spacing w:val="3"/>
                <w:sz w:val="24"/>
                <w:szCs w:val="24"/>
              </w:rPr>
              <w:t>р</w:t>
            </w:r>
            <w:r w:rsidRPr="002019EF">
              <w:rPr>
                <w:rFonts w:eastAsia="Calibri"/>
                <w:color w:val="000000"/>
                <w:spacing w:val="-4"/>
                <w:sz w:val="24"/>
                <w:szCs w:val="24"/>
              </w:rPr>
              <w:t>у</w:t>
            </w:r>
            <w:r w:rsidRPr="002019EF">
              <w:rPr>
                <w:rFonts w:eastAsia="Calibri"/>
                <w:color w:val="000000"/>
                <w:spacing w:val="4"/>
                <w:sz w:val="24"/>
                <w:szCs w:val="24"/>
              </w:rPr>
              <w:t>д</w:t>
            </w:r>
            <w:r w:rsidRPr="002019EF">
              <w:rPr>
                <w:rFonts w:eastAsia="Calibri"/>
                <w:color w:val="000000"/>
                <w:spacing w:val="-4"/>
                <w:sz w:val="24"/>
                <w:szCs w:val="24"/>
              </w:rPr>
              <w:t>у</w:t>
            </w:r>
            <w:r w:rsidRPr="002019EF">
              <w:rPr>
                <w:rFonts w:eastAsia="Calibri"/>
                <w:color w:val="000000"/>
                <w:sz w:val="24"/>
                <w:szCs w:val="24"/>
              </w:rPr>
              <w:t>,</w:t>
            </w:r>
            <w:r w:rsidRPr="002019EF">
              <w:rPr>
                <w:rFonts w:eastAsia="Calibri"/>
                <w:color w:val="000000"/>
                <w:spacing w:val="63"/>
                <w:sz w:val="24"/>
                <w:szCs w:val="24"/>
              </w:rPr>
              <w:t xml:space="preserve"> </w:t>
            </w:r>
            <w:r w:rsidRPr="002019EF">
              <w:rPr>
                <w:rFonts w:eastAsia="Calibri"/>
                <w:color w:val="000000"/>
                <w:spacing w:val="1"/>
                <w:sz w:val="24"/>
                <w:szCs w:val="24"/>
              </w:rPr>
              <w:t>н</w:t>
            </w:r>
            <w:r w:rsidRPr="002019EF">
              <w:rPr>
                <w:rFonts w:eastAsia="Calibri"/>
                <w:color w:val="000000"/>
                <w:sz w:val="24"/>
                <w:szCs w:val="24"/>
              </w:rPr>
              <w:t>ако</w:t>
            </w:r>
            <w:r w:rsidRPr="002019EF">
              <w:rPr>
                <w:rFonts w:eastAsia="Calibri"/>
                <w:color w:val="000000"/>
                <w:spacing w:val="1"/>
                <w:sz w:val="24"/>
                <w:szCs w:val="24"/>
              </w:rPr>
              <w:t>п</w:t>
            </w:r>
            <w:r w:rsidRPr="002019EF">
              <w:rPr>
                <w:rFonts w:eastAsia="Calibri"/>
                <w:color w:val="000000"/>
                <w:sz w:val="24"/>
                <w:szCs w:val="24"/>
              </w:rPr>
              <w:t>лен</w:t>
            </w:r>
            <w:r w:rsidRPr="002019EF">
              <w:rPr>
                <w:rFonts w:eastAsia="Calibri"/>
                <w:color w:val="000000"/>
                <w:spacing w:val="1"/>
                <w:sz w:val="24"/>
                <w:szCs w:val="24"/>
              </w:rPr>
              <w:t>и</w:t>
            </w:r>
            <w:r w:rsidRPr="002019EF">
              <w:rPr>
                <w:rFonts w:eastAsia="Calibri"/>
                <w:color w:val="000000"/>
                <w:sz w:val="24"/>
                <w:szCs w:val="24"/>
              </w:rPr>
              <w:t>я</w:t>
            </w:r>
            <w:r w:rsidRPr="002019EF">
              <w:rPr>
                <w:rFonts w:eastAsia="Calibri"/>
                <w:color w:val="000000"/>
                <w:spacing w:val="62"/>
                <w:sz w:val="24"/>
                <w:szCs w:val="24"/>
              </w:rPr>
              <w:t xml:space="preserve"> </w:t>
            </w:r>
            <w:r w:rsidRPr="002019EF">
              <w:rPr>
                <w:rFonts w:eastAsia="Calibri"/>
                <w:color w:val="000000"/>
                <w:spacing w:val="1"/>
                <w:sz w:val="24"/>
                <w:szCs w:val="24"/>
              </w:rPr>
              <w:t>н</w:t>
            </w:r>
            <w:r w:rsidRPr="002019EF">
              <w:rPr>
                <w:rFonts w:eastAsia="Calibri"/>
                <w:color w:val="000000"/>
                <w:spacing w:val="-2"/>
                <w:sz w:val="24"/>
                <w:szCs w:val="24"/>
              </w:rPr>
              <w:t>а</w:t>
            </w:r>
            <w:r w:rsidRPr="002019EF">
              <w:rPr>
                <w:rFonts w:eastAsia="Calibri"/>
                <w:color w:val="000000"/>
                <w:sz w:val="24"/>
                <w:szCs w:val="24"/>
              </w:rPr>
              <w:t>в</w:t>
            </w:r>
            <w:r w:rsidRPr="002019EF">
              <w:rPr>
                <w:rFonts w:eastAsia="Calibri"/>
                <w:color w:val="000000"/>
                <w:spacing w:val="-1"/>
                <w:sz w:val="24"/>
                <w:szCs w:val="24"/>
              </w:rPr>
              <w:t>ы</w:t>
            </w:r>
            <w:r w:rsidRPr="002019EF">
              <w:rPr>
                <w:rFonts w:eastAsia="Calibri"/>
                <w:color w:val="000000"/>
                <w:sz w:val="24"/>
                <w:szCs w:val="24"/>
              </w:rPr>
              <w:t>ков</w:t>
            </w:r>
            <w:r w:rsidRPr="002019EF">
              <w:rPr>
                <w:rFonts w:eastAsia="Calibri"/>
                <w:color w:val="000000"/>
                <w:spacing w:val="62"/>
                <w:sz w:val="24"/>
                <w:szCs w:val="24"/>
              </w:rPr>
              <w:t xml:space="preserve"> </w:t>
            </w:r>
            <w:r w:rsidRPr="002019EF">
              <w:rPr>
                <w:rFonts w:eastAsia="Calibri"/>
                <w:color w:val="000000"/>
                <w:spacing w:val="1"/>
                <w:w w:val="99"/>
                <w:sz w:val="24"/>
                <w:szCs w:val="24"/>
              </w:rPr>
              <w:t>т</w:t>
            </w:r>
            <w:r w:rsidRPr="002019EF">
              <w:rPr>
                <w:rFonts w:eastAsia="Calibri"/>
                <w:color w:val="000000"/>
                <w:spacing w:val="2"/>
                <w:sz w:val="24"/>
                <w:szCs w:val="24"/>
              </w:rPr>
              <w:t>р</w:t>
            </w:r>
            <w:r w:rsidRPr="002019EF">
              <w:rPr>
                <w:rFonts w:eastAsia="Calibri"/>
                <w:color w:val="000000"/>
                <w:spacing w:val="-4"/>
                <w:sz w:val="24"/>
                <w:szCs w:val="24"/>
              </w:rPr>
              <w:t>у</w:t>
            </w:r>
            <w:r w:rsidRPr="002019EF">
              <w:rPr>
                <w:rFonts w:eastAsia="Calibri"/>
                <w:color w:val="000000"/>
                <w:sz w:val="24"/>
                <w:szCs w:val="24"/>
              </w:rPr>
              <w:t>д</w:t>
            </w:r>
            <w:r w:rsidRPr="002019EF">
              <w:rPr>
                <w:rFonts w:eastAsia="Calibri"/>
                <w:color w:val="000000"/>
                <w:spacing w:val="2"/>
                <w:sz w:val="24"/>
                <w:szCs w:val="24"/>
              </w:rPr>
              <w:t>о</w:t>
            </w:r>
            <w:r w:rsidRPr="002019EF">
              <w:rPr>
                <w:rFonts w:eastAsia="Calibri"/>
                <w:color w:val="000000"/>
                <w:sz w:val="24"/>
                <w:szCs w:val="24"/>
              </w:rPr>
              <w:t>во</w:t>
            </w:r>
            <w:r w:rsidRPr="002019EF">
              <w:rPr>
                <w:rFonts w:eastAsia="Calibri"/>
                <w:color w:val="000000"/>
                <w:w w:val="99"/>
                <w:sz w:val="24"/>
                <w:szCs w:val="24"/>
              </w:rPr>
              <w:t>й</w:t>
            </w:r>
            <w:r w:rsidRPr="002019EF">
              <w:rPr>
                <w:rFonts w:eastAsia="Calibri"/>
                <w:color w:val="000000"/>
                <w:sz w:val="24"/>
                <w:szCs w:val="24"/>
              </w:rPr>
              <w:t xml:space="preserve"> деяте</w:t>
            </w:r>
            <w:r w:rsidRPr="002019EF">
              <w:rPr>
                <w:rFonts w:eastAsia="Calibri"/>
                <w:color w:val="000000"/>
                <w:w w:val="99"/>
                <w:sz w:val="24"/>
                <w:szCs w:val="24"/>
              </w:rPr>
              <w:t>л</w:t>
            </w:r>
            <w:r w:rsidRPr="002019EF">
              <w:rPr>
                <w:rFonts w:eastAsia="Calibri"/>
                <w:color w:val="000000"/>
                <w:sz w:val="24"/>
                <w:szCs w:val="24"/>
              </w:rPr>
              <w:t>ь</w:t>
            </w:r>
            <w:r w:rsidRPr="002019EF">
              <w:rPr>
                <w:rFonts w:eastAsia="Calibri"/>
                <w:color w:val="000000"/>
                <w:spacing w:val="1"/>
                <w:sz w:val="24"/>
                <w:szCs w:val="24"/>
              </w:rPr>
              <w:t>н</w:t>
            </w:r>
            <w:r w:rsidRPr="002019EF">
              <w:rPr>
                <w:rFonts w:eastAsia="Calibri"/>
                <w:color w:val="000000"/>
                <w:sz w:val="24"/>
                <w:szCs w:val="24"/>
              </w:rPr>
              <w:t>ост</w:t>
            </w:r>
            <w:r w:rsidRPr="002019EF">
              <w:rPr>
                <w:rFonts w:eastAsia="Calibri"/>
                <w:color w:val="000000"/>
                <w:w w:val="99"/>
                <w:sz w:val="24"/>
                <w:szCs w:val="24"/>
              </w:rPr>
              <w:t>и</w:t>
            </w:r>
            <w:r w:rsidRPr="002019EF">
              <w:rPr>
                <w:rFonts w:eastAsia="Calibri"/>
                <w:color w:val="000000"/>
                <w:spacing w:val="10"/>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spacing w:val="11"/>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ро</w:t>
            </w:r>
            <w:r w:rsidRPr="002019EF">
              <w:rPr>
                <w:rFonts w:eastAsia="Calibri"/>
                <w:color w:val="000000"/>
                <w:spacing w:val="1"/>
                <w:sz w:val="24"/>
                <w:szCs w:val="24"/>
              </w:rPr>
              <w:t>т</w:t>
            </w:r>
            <w:r w:rsidRPr="002019EF">
              <w:rPr>
                <w:rFonts w:eastAsia="Calibri"/>
                <w:color w:val="000000"/>
                <w:spacing w:val="-2"/>
                <w:sz w:val="24"/>
                <w:szCs w:val="24"/>
              </w:rPr>
              <w:t>я</w:t>
            </w:r>
            <w:r w:rsidRPr="002019EF">
              <w:rPr>
                <w:rFonts w:eastAsia="Calibri"/>
                <w:color w:val="000000"/>
                <w:sz w:val="24"/>
                <w:szCs w:val="24"/>
              </w:rPr>
              <w:t>же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w w:val="99"/>
                <w:sz w:val="24"/>
                <w:szCs w:val="24"/>
              </w:rPr>
              <w:t>и</w:t>
            </w:r>
            <w:r w:rsidRPr="002019EF">
              <w:rPr>
                <w:rFonts w:eastAsia="Calibri"/>
                <w:color w:val="000000"/>
                <w:spacing w:val="12"/>
                <w:sz w:val="24"/>
                <w:szCs w:val="24"/>
              </w:rPr>
              <w:t xml:space="preserve"> </w:t>
            </w:r>
            <w:r w:rsidRPr="002019EF">
              <w:rPr>
                <w:rFonts w:eastAsia="Calibri"/>
                <w:color w:val="000000"/>
                <w:sz w:val="24"/>
                <w:szCs w:val="24"/>
              </w:rPr>
              <w:t>ж</w:t>
            </w:r>
            <w:r w:rsidRPr="002019EF">
              <w:rPr>
                <w:rFonts w:eastAsia="Calibri"/>
                <w:color w:val="000000"/>
                <w:w w:val="99"/>
                <w:sz w:val="24"/>
                <w:szCs w:val="24"/>
              </w:rPr>
              <w:t>из</w:t>
            </w:r>
            <w:r w:rsidRPr="002019EF">
              <w:rPr>
                <w:rFonts w:eastAsia="Calibri"/>
                <w:color w:val="000000"/>
                <w:sz w:val="24"/>
                <w:szCs w:val="24"/>
              </w:rPr>
              <w:t>ни</w:t>
            </w:r>
            <w:r w:rsidRPr="002019EF">
              <w:rPr>
                <w:rFonts w:eastAsia="Calibri"/>
                <w:color w:val="000000"/>
                <w:spacing w:val="12"/>
                <w:sz w:val="24"/>
                <w:szCs w:val="24"/>
              </w:rPr>
              <w:t xml:space="preserve"> </w:t>
            </w:r>
            <w:r w:rsidRPr="002019EF">
              <w:rPr>
                <w:rFonts w:eastAsia="Calibri"/>
                <w:color w:val="000000"/>
                <w:sz w:val="24"/>
                <w:szCs w:val="24"/>
              </w:rPr>
              <w:t>для</w:t>
            </w:r>
            <w:r w:rsidRPr="002019EF">
              <w:rPr>
                <w:rFonts w:eastAsia="Calibri"/>
                <w:color w:val="000000"/>
                <w:spacing w:val="15"/>
                <w:sz w:val="24"/>
                <w:szCs w:val="24"/>
              </w:rPr>
              <w:t xml:space="preserve"> </w:t>
            </w:r>
            <w:r w:rsidRPr="002019EF">
              <w:rPr>
                <w:rFonts w:eastAsia="Calibri"/>
                <w:color w:val="000000"/>
                <w:spacing w:val="-6"/>
                <w:sz w:val="24"/>
                <w:szCs w:val="24"/>
              </w:rPr>
              <w:t>у</w:t>
            </w:r>
            <w:r w:rsidRPr="002019EF">
              <w:rPr>
                <w:rFonts w:eastAsia="Calibri"/>
                <w:color w:val="000000"/>
                <w:spacing w:val="-1"/>
                <w:sz w:val="24"/>
                <w:szCs w:val="24"/>
              </w:rPr>
              <w:t>с</w:t>
            </w:r>
            <w:r w:rsidRPr="002019EF">
              <w:rPr>
                <w:rFonts w:eastAsia="Calibri"/>
                <w:color w:val="000000"/>
                <w:sz w:val="24"/>
                <w:szCs w:val="24"/>
              </w:rPr>
              <w:t>п</w:t>
            </w:r>
            <w:r w:rsidRPr="002019EF">
              <w:rPr>
                <w:rFonts w:eastAsia="Calibri"/>
                <w:color w:val="000000"/>
                <w:spacing w:val="1"/>
                <w:sz w:val="24"/>
                <w:szCs w:val="24"/>
              </w:rPr>
              <w:t>е</w:t>
            </w:r>
            <w:r w:rsidRPr="002019EF">
              <w:rPr>
                <w:rFonts w:eastAsia="Calibri"/>
                <w:color w:val="000000"/>
                <w:w w:val="99"/>
                <w:sz w:val="24"/>
                <w:szCs w:val="24"/>
              </w:rPr>
              <w:t>ш</w:t>
            </w:r>
            <w:r w:rsidRPr="002019EF">
              <w:rPr>
                <w:rFonts w:eastAsia="Calibri"/>
                <w:color w:val="000000"/>
                <w:spacing w:val="1"/>
                <w:sz w:val="24"/>
                <w:szCs w:val="24"/>
              </w:rPr>
              <w:t>н</w:t>
            </w:r>
            <w:r w:rsidRPr="002019EF">
              <w:rPr>
                <w:rFonts w:eastAsia="Calibri"/>
                <w:color w:val="000000"/>
                <w:sz w:val="24"/>
                <w:szCs w:val="24"/>
              </w:rPr>
              <w:t>ой</w:t>
            </w:r>
            <w:r w:rsidRPr="002019EF">
              <w:rPr>
                <w:rFonts w:eastAsia="Calibri"/>
                <w:color w:val="000000"/>
                <w:spacing w:val="13"/>
                <w:sz w:val="24"/>
                <w:szCs w:val="24"/>
              </w:rPr>
              <w:t xml:space="preserve"> </w:t>
            </w:r>
            <w:r w:rsidRPr="002019EF">
              <w:rPr>
                <w:rFonts w:eastAsia="Calibri"/>
                <w:color w:val="000000"/>
                <w:spacing w:val="8"/>
                <w:sz w:val="24"/>
                <w:szCs w:val="24"/>
              </w:rPr>
              <w:t>п</w:t>
            </w:r>
            <w:r w:rsidRPr="002019EF">
              <w:rPr>
                <w:rFonts w:eastAsia="Calibri"/>
                <w:color w:val="000000"/>
                <w:sz w:val="24"/>
                <w:szCs w:val="24"/>
              </w:rPr>
              <w:t>р</w:t>
            </w:r>
            <w:r w:rsidRPr="002019EF">
              <w:rPr>
                <w:rFonts w:eastAsia="Calibri"/>
                <w:color w:val="000000"/>
                <w:spacing w:val="-2"/>
                <w:sz w:val="24"/>
                <w:szCs w:val="24"/>
              </w:rPr>
              <w:t>о</w:t>
            </w:r>
            <w:r w:rsidRPr="002019EF">
              <w:rPr>
                <w:rFonts w:eastAsia="Calibri"/>
                <w:color w:val="000000"/>
                <w:sz w:val="24"/>
                <w:szCs w:val="24"/>
              </w:rPr>
              <w:t>фе</w:t>
            </w:r>
            <w:r w:rsidRPr="002019EF">
              <w:rPr>
                <w:rFonts w:eastAsia="Calibri"/>
                <w:color w:val="000000"/>
                <w:spacing w:val="-1"/>
                <w:sz w:val="24"/>
                <w:szCs w:val="24"/>
              </w:rPr>
              <w:t>с</w:t>
            </w:r>
            <w:r w:rsidRPr="002019EF">
              <w:rPr>
                <w:rFonts w:eastAsia="Calibri"/>
                <w:color w:val="000000"/>
                <w:sz w:val="24"/>
                <w:szCs w:val="24"/>
              </w:rPr>
              <w:t>сио</w:t>
            </w:r>
            <w:r w:rsidRPr="002019EF">
              <w:rPr>
                <w:rFonts w:eastAsia="Calibri"/>
                <w:color w:val="000000"/>
                <w:spacing w:val="1"/>
                <w:sz w:val="24"/>
                <w:szCs w:val="24"/>
              </w:rPr>
              <w:t>н</w:t>
            </w:r>
            <w:r w:rsidRPr="002019EF">
              <w:rPr>
                <w:rFonts w:eastAsia="Calibri"/>
                <w:color w:val="000000"/>
                <w:sz w:val="24"/>
                <w:szCs w:val="24"/>
              </w:rPr>
              <w:t>аль</w:t>
            </w:r>
            <w:r w:rsidRPr="002019EF">
              <w:rPr>
                <w:rFonts w:eastAsia="Calibri"/>
                <w:color w:val="000000"/>
                <w:spacing w:val="1"/>
                <w:sz w:val="24"/>
                <w:szCs w:val="24"/>
              </w:rPr>
              <w:t>н</w:t>
            </w:r>
            <w:r w:rsidRPr="002019EF">
              <w:rPr>
                <w:rFonts w:eastAsia="Calibri"/>
                <w:color w:val="000000"/>
                <w:spacing w:val="-1"/>
                <w:sz w:val="24"/>
                <w:szCs w:val="24"/>
              </w:rPr>
              <w:t>о</w:t>
            </w:r>
            <w:r w:rsidRPr="002019EF">
              <w:rPr>
                <w:rFonts w:eastAsia="Calibri"/>
                <w:color w:val="000000"/>
                <w:sz w:val="24"/>
                <w:szCs w:val="24"/>
              </w:rPr>
              <w:t>й</w:t>
            </w:r>
            <w:r w:rsidRPr="002019EF">
              <w:rPr>
                <w:rFonts w:eastAsia="Calibri"/>
                <w:color w:val="000000"/>
                <w:spacing w:val="11"/>
                <w:sz w:val="24"/>
                <w:szCs w:val="24"/>
              </w:rPr>
              <w:t xml:space="preserve"> </w:t>
            </w:r>
            <w:r w:rsidRPr="002019EF">
              <w:rPr>
                <w:rFonts w:eastAsia="Calibri"/>
                <w:color w:val="000000"/>
                <w:sz w:val="24"/>
                <w:szCs w:val="24"/>
              </w:rPr>
              <w:t>са</w:t>
            </w:r>
            <w:r w:rsidRPr="002019EF">
              <w:rPr>
                <w:rFonts w:eastAsia="Calibri"/>
                <w:color w:val="000000"/>
                <w:spacing w:val="-1"/>
                <w:sz w:val="24"/>
                <w:szCs w:val="24"/>
              </w:rPr>
              <w:t>м</w:t>
            </w:r>
            <w:r w:rsidRPr="002019EF">
              <w:rPr>
                <w:rFonts w:eastAsia="Calibri"/>
                <w:color w:val="000000"/>
                <w:sz w:val="24"/>
                <w:szCs w:val="24"/>
              </w:rPr>
              <w:t>ор</w:t>
            </w:r>
            <w:r w:rsidRPr="002019EF">
              <w:rPr>
                <w:rFonts w:eastAsia="Calibri"/>
                <w:color w:val="000000"/>
                <w:spacing w:val="-1"/>
                <w:sz w:val="24"/>
                <w:szCs w:val="24"/>
              </w:rPr>
              <w:t>е</w:t>
            </w:r>
            <w:r w:rsidRPr="002019EF">
              <w:rPr>
                <w:rFonts w:eastAsia="Calibri"/>
                <w:color w:val="000000"/>
                <w:sz w:val="24"/>
                <w:szCs w:val="24"/>
              </w:rPr>
              <w:t>али</w:t>
            </w:r>
            <w:r w:rsidRPr="002019EF">
              <w:rPr>
                <w:rFonts w:eastAsia="Calibri"/>
                <w:color w:val="000000"/>
                <w:spacing w:val="1"/>
                <w:w w:val="99"/>
                <w:sz w:val="24"/>
                <w:szCs w:val="24"/>
              </w:rPr>
              <w:t>з</w:t>
            </w:r>
            <w:r w:rsidRPr="002019EF">
              <w:rPr>
                <w:rFonts w:eastAsia="Calibri"/>
                <w:color w:val="000000"/>
                <w:sz w:val="24"/>
                <w:szCs w:val="24"/>
              </w:rPr>
              <w:t>а</w:t>
            </w:r>
            <w:r w:rsidRPr="002019EF">
              <w:rPr>
                <w:rFonts w:eastAsia="Calibri"/>
                <w:color w:val="000000"/>
                <w:w w:val="99"/>
                <w:sz w:val="24"/>
                <w:szCs w:val="24"/>
              </w:rPr>
              <w:t>ц</w:t>
            </w:r>
            <w:r w:rsidRPr="002019EF">
              <w:rPr>
                <w:rFonts w:eastAsia="Calibri"/>
                <w:color w:val="000000"/>
                <w:spacing w:val="1"/>
                <w:w w:val="99"/>
                <w:sz w:val="24"/>
                <w:szCs w:val="24"/>
              </w:rPr>
              <w:t>и</w:t>
            </w:r>
            <w:r w:rsidRPr="002019EF">
              <w:rPr>
                <w:rFonts w:eastAsia="Calibri"/>
                <w:color w:val="000000"/>
                <w:w w:val="99"/>
                <w:sz w:val="24"/>
                <w:szCs w:val="24"/>
              </w:rPr>
              <w:t>и</w:t>
            </w:r>
            <w:r w:rsidRPr="002019EF">
              <w:rPr>
                <w:rFonts w:eastAsia="Calibri"/>
                <w:color w:val="000000"/>
                <w:spacing w:val="13"/>
                <w:sz w:val="24"/>
                <w:szCs w:val="24"/>
              </w:rPr>
              <w:t xml:space="preserve"> </w:t>
            </w:r>
            <w:r w:rsidRPr="002019EF">
              <w:rPr>
                <w:rFonts w:eastAsia="Calibri"/>
                <w:color w:val="000000"/>
                <w:sz w:val="24"/>
                <w:szCs w:val="24"/>
              </w:rPr>
              <w:t>в рос</w:t>
            </w:r>
            <w:r w:rsidRPr="002019EF">
              <w:rPr>
                <w:rFonts w:eastAsia="Calibri"/>
                <w:color w:val="000000"/>
                <w:spacing w:val="-1"/>
                <w:sz w:val="24"/>
                <w:szCs w:val="24"/>
              </w:rPr>
              <w:t>с</w:t>
            </w:r>
            <w:r w:rsidRPr="002019EF">
              <w:rPr>
                <w:rFonts w:eastAsia="Calibri"/>
                <w:color w:val="000000"/>
                <w:w w:val="99"/>
                <w:sz w:val="24"/>
                <w:szCs w:val="24"/>
              </w:rPr>
              <w:t>и</w:t>
            </w:r>
            <w:r w:rsidRPr="002019EF">
              <w:rPr>
                <w:rFonts w:eastAsia="Calibri"/>
                <w:color w:val="000000"/>
                <w:spacing w:val="1"/>
                <w:w w:val="99"/>
                <w:sz w:val="24"/>
                <w:szCs w:val="24"/>
              </w:rPr>
              <w:t>й</w:t>
            </w:r>
            <w:r w:rsidRPr="002019EF">
              <w:rPr>
                <w:rFonts w:eastAsia="Calibri"/>
                <w:color w:val="000000"/>
                <w:sz w:val="24"/>
                <w:szCs w:val="24"/>
              </w:rPr>
              <w:t>ском обществ</w:t>
            </w:r>
            <w:r w:rsidRPr="002019EF">
              <w:rPr>
                <w:rFonts w:eastAsia="Calibri"/>
                <w:color w:val="000000"/>
                <w:spacing w:val="-1"/>
                <w:sz w:val="24"/>
                <w:szCs w:val="24"/>
              </w:rPr>
              <w:t>е</w:t>
            </w:r>
            <w:r w:rsidRPr="002019EF">
              <w:rPr>
                <w:rFonts w:eastAsia="Calibri"/>
                <w:color w:val="000000"/>
                <w:sz w:val="24"/>
                <w:szCs w:val="24"/>
              </w:rPr>
              <w:t>.</w:t>
            </w:r>
          </w:p>
          <w:p w:rsidR="002A0D81" w:rsidRPr="002019EF" w:rsidRDefault="002A0D81" w:rsidP="00BB7657">
            <w:pPr>
              <w:tabs>
                <w:tab w:val="left" w:pos="1981"/>
                <w:tab w:val="left" w:pos="2374"/>
                <w:tab w:val="left" w:pos="3556"/>
                <w:tab w:val="left" w:pos="5240"/>
                <w:tab w:val="left" w:pos="6501"/>
                <w:tab w:val="left" w:pos="7190"/>
                <w:tab w:val="left" w:pos="8020"/>
                <w:tab w:val="left" w:pos="8492"/>
              </w:tabs>
              <w:ind w:left="142" w:right="472"/>
              <w:jc w:val="both"/>
              <w:rPr>
                <w:rFonts w:eastAsia="Calibri"/>
                <w:color w:val="000000"/>
                <w:sz w:val="24"/>
                <w:szCs w:val="24"/>
              </w:rPr>
            </w:pPr>
            <w:r w:rsidRPr="002019EF">
              <w:rPr>
                <w:rFonts w:eastAsia="Calibri"/>
                <w:color w:val="000000"/>
                <w:sz w:val="24"/>
                <w:szCs w:val="24"/>
              </w:rPr>
              <w:t>Уча</w:t>
            </w:r>
            <w:r w:rsidRPr="002019EF">
              <w:rPr>
                <w:rFonts w:eastAsia="Calibri"/>
                <w:color w:val="000000"/>
                <w:spacing w:val="-1"/>
                <w:sz w:val="24"/>
                <w:szCs w:val="24"/>
              </w:rPr>
              <w:t>с</w:t>
            </w:r>
            <w:r w:rsidRPr="002019EF">
              <w:rPr>
                <w:rFonts w:eastAsia="Calibri"/>
                <w:color w:val="000000"/>
                <w:sz w:val="24"/>
                <w:szCs w:val="24"/>
              </w:rPr>
              <w:t>т</w:t>
            </w:r>
            <w:r w:rsidRPr="002019EF">
              <w:rPr>
                <w:rFonts w:eastAsia="Calibri"/>
                <w:color w:val="000000"/>
                <w:spacing w:val="4"/>
                <w:sz w:val="24"/>
                <w:szCs w:val="24"/>
              </w:rPr>
              <w:t>в</w:t>
            </w:r>
            <w:r w:rsidRPr="002019EF">
              <w:rPr>
                <w:rFonts w:eastAsia="Calibri"/>
                <w:color w:val="000000"/>
                <w:spacing w:val="-4"/>
                <w:sz w:val="24"/>
                <w:szCs w:val="24"/>
              </w:rPr>
              <w:t>у</w:t>
            </w:r>
            <w:r w:rsidRPr="002019EF">
              <w:rPr>
                <w:rFonts w:eastAsia="Calibri"/>
                <w:color w:val="000000"/>
                <w:sz w:val="24"/>
                <w:szCs w:val="24"/>
              </w:rPr>
              <w:t>ющ</w:t>
            </w:r>
            <w:r w:rsidRPr="002019EF">
              <w:rPr>
                <w:rFonts w:eastAsia="Calibri"/>
                <w:color w:val="000000"/>
                <w:w w:val="99"/>
                <w:sz w:val="24"/>
                <w:szCs w:val="24"/>
              </w:rPr>
              <w:t>ий</w:t>
            </w:r>
            <w:r w:rsidRPr="002019EF">
              <w:rPr>
                <w:rFonts w:eastAsia="Calibri"/>
                <w:color w:val="000000"/>
                <w:sz w:val="24"/>
                <w:szCs w:val="24"/>
              </w:rPr>
              <w:tab/>
              <w:t>в</w:t>
            </w:r>
            <w:r w:rsidRPr="002019EF">
              <w:rPr>
                <w:rFonts w:eastAsia="Calibri"/>
                <w:color w:val="000000"/>
                <w:sz w:val="24"/>
                <w:szCs w:val="24"/>
              </w:rPr>
              <w:tab/>
              <w:t>реш</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w w:val="99"/>
                <w:sz w:val="24"/>
                <w:szCs w:val="24"/>
              </w:rPr>
              <w:t>и</w:t>
            </w:r>
            <w:r w:rsidRPr="002019EF">
              <w:rPr>
                <w:rFonts w:eastAsia="Calibri"/>
                <w:color w:val="000000"/>
                <w:sz w:val="24"/>
                <w:szCs w:val="24"/>
              </w:rPr>
              <w:tab/>
              <w:t>прак</w:t>
            </w:r>
            <w:r w:rsidRPr="002019EF">
              <w:rPr>
                <w:rFonts w:eastAsia="Calibri"/>
                <w:color w:val="000000"/>
                <w:w w:val="99"/>
                <w:sz w:val="24"/>
                <w:szCs w:val="24"/>
              </w:rPr>
              <w:t>т</w:t>
            </w:r>
            <w:r w:rsidRPr="002019EF">
              <w:rPr>
                <w:rFonts w:eastAsia="Calibri"/>
                <w:color w:val="000000"/>
                <w:spacing w:val="1"/>
                <w:sz w:val="24"/>
                <w:szCs w:val="24"/>
              </w:rPr>
              <w:t>и</w:t>
            </w:r>
            <w:r w:rsidRPr="002019EF">
              <w:rPr>
                <w:rFonts w:eastAsia="Calibri"/>
                <w:color w:val="000000"/>
                <w:sz w:val="24"/>
                <w:szCs w:val="24"/>
              </w:rPr>
              <w:t>ческих</w:t>
            </w:r>
            <w:r w:rsidRPr="002019EF">
              <w:rPr>
                <w:rFonts w:eastAsia="Calibri"/>
                <w:color w:val="000000"/>
                <w:sz w:val="24"/>
                <w:szCs w:val="24"/>
              </w:rPr>
              <w:tab/>
            </w:r>
            <w:r w:rsidRPr="002019EF">
              <w:rPr>
                <w:rFonts w:eastAsia="Calibri"/>
                <w:color w:val="000000"/>
                <w:w w:val="99"/>
                <w:sz w:val="24"/>
                <w:szCs w:val="24"/>
              </w:rPr>
              <w:t>т</w:t>
            </w:r>
            <w:r w:rsidRPr="002019EF">
              <w:rPr>
                <w:rFonts w:eastAsia="Calibri"/>
                <w:color w:val="000000"/>
                <w:spacing w:val="2"/>
                <w:sz w:val="24"/>
                <w:szCs w:val="24"/>
              </w:rPr>
              <w:t>р</w:t>
            </w:r>
            <w:r w:rsidRPr="002019EF">
              <w:rPr>
                <w:rFonts w:eastAsia="Calibri"/>
                <w:color w:val="000000"/>
                <w:spacing w:val="-4"/>
                <w:sz w:val="24"/>
                <w:szCs w:val="24"/>
              </w:rPr>
              <w:t>у</w:t>
            </w:r>
            <w:r w:rsidRPr="002019EF">
              <w:rPr>
                <w:rFonts w:eastAsia="Calibri"/>
                <w:color w:val="000000"/>
                <w:sz w:val="24"/>
                <w:szCs w:val="24"/>
              </w:rPr>
              <w:t>довых</w:t>
            </w:r>
            <w:r w:rsidRPr="002019EF">
              <w:rPr>
                <w:rFonts w:eastAsia="Calibri"/>
                <w:color w:val="000000"/>
                <w:sz w:val="24"/>
                <w:szCs w:val="24"/>
              </w:rPr>
              <w:tab/>
              <w:t>дел,</w:t>
            </w:r>
            <w:r w:rsidRPr="002019EF">
              <w:rPr>
                <w:rFonts w:eastAsia="Calibri"/>
                <w:color w:val="000000"/>
                <w:sz w:val="24"/>
                <w:szCs w:val="24"/>
              </w:rPr>
              <w:tab/>
            </w:r>
            <w:r w:rsidRPr="002019EF">
              <w:rPr>
                <w:rFonts w:eastAsia="Calibri"/>
                <w:color w:val="000000"/>
                <w:w w:val="99"/>
                <w:sz w:val="24"/>
                <w:szCs w:val="24"/>
              </w:rPr>
              <w:t>з</w:t>
            </w:r>
            <w:r w:rsidRPr="002019EF">
              <w:rPr>
                <w:rFonts w:eastAsia="Calibri"/>
                <w:color w:val="000000"/>
                <w:sz w:val="24"/>
                <w:szCs w:val="24"/>
              </w:rPr>
              <w:t>адач</w:t>
            </w:r>
            <w:r w:rsidRPr="002019EF">
              <w:rPr>
                <w:rFonts w:eastAsia="Calibri"/>
                <w:color w:val="000000"/>
                <w:sz w:val="24"/>
                <w:szCs w:val="24"/>
              </w:rPr>
              <w:tab/>
              <w:t xml:space="preserve">(в </w:t>
            </w:r>
            <w:r w:rsidRPr="002019EF">
              <w:rPr>
                <w:rFonts w:eastAsia="Calibri"/>
                <w:color w:val="000000"/>
                <w:spacing w:val="1"/>
                <w:sz w:val="24"/>
                <w:szCs w:val="24"/>
              </w:rPr>
              <w:t>с</w:t>
            </w:r>
            <w:r w:rsidRPr="002019EF">
              <w:rPr>
                <w:rFonts w:eastAsia="Calibri"/>
                <w:color w:val="000000"/>
                <w:sz w:val="24"/>
                <w:szCs w:val="24"/>
              </w:rPr>
              <w:t>ем</w:t>
            </w:r>
            <w:r w:rsidRPr="002019EF">
              <w:rPr>
                <w:rFonts w:eastAsia="Calibri"/>
                <w:color w:val="000000"/>
                <w:w w:val="99"/>
                <w:sz w:val="24"/>
                <w:szCs w:val="24"/>
              </w:rPr>
              <w:t>ь</w:t>
            </w:r>
            <w:r w:rsidRPr="002019EF">
              <w:rPr>
                <w:rFonts w:eastAsia="Calibri"/>
                <w:color w:val="000000"/>
                <w:sz w:val="24"/>
                <w:szCs w:val="24"/>
              </w:rPr>
              <w:t>е, об</w:t>
            </w:r>
            <w:r w:rsidRPr="002019EF">
              <w:rPr>
                <w:rFonts w:eastAsia="Calibri"/>
                <w:color w:val="000000"/>
                <w:w w:val="99"/>
                <w:sz w:val="24"/>
                <w:szCs w:val="24"/>
              </w:rPr>
              <w:t>щ</w:t>
            </w:r>
            <w:r w:rsidRPr="002019EF">
              <w:rPr>
                <w:rFonts w:eastAsia="Calibri"/>
                <w:color w:val="000000"/>
                <w:sz w:val="24"/>
                <w:szCs w:val="24"/>
              </w:rPr>
              <w:t>еобразоват</w:t>
            </w:r>
            <w:r w:rsidRPr="002019EF">
              <w:rPr>
                <w:rFonts w:eastAsia="Calibri"/>
                <w:color w:val="000000"/>
                <w:spacing w:val="-1"/>
                <w:sz w:val="24"/>
                <w:szCs w:val="24"/>
              </w:rPr>
              <w:t>е</w:t>
            </w:r>
            <w:r w:rsidRPr="002019EF">
              <w:rPr>
                <w:rFonts w:eastAsia="Calibri"/>
                <w:color w:val="000000"/>
                <w:sz w:val="24"/>
                <w:szCs w:val="24"/>
              </w:rPr>
              <w:t>л</w:t>
            </w:r>
            <w:r w:rsidRPr="002019EF">
              <w:rPr>
                <w:rFonts w:eastAsia="Calibri"/>
                <w:color w:val="000000"/>
                <w:spacing w:val="1"/>
                <w:sz w:val="24"/>
                <w:szCs w:val="24"/>
              </w:rPr>
              <w:t>ь</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w w:val="99"/>
                <w:sz w:val="24"/>
                <w:szCs w:val="24"/>
              </w:rPr>
              <w:t>й</w:t>
            </w:r>
            <w:r w:rsidRPr="002019EF">
              <w:rPr>
                <w:rFonts w:eastAsia="Calibri"/>
                <w:color w:val="000000"/>
                <w:spacing w:val="66"/>
                <w:sz w:val="24"/>
                <w:szCs w:val="24"/>
              </w:rPr>
              <w:t xml:space="preserve"> </w:t>
            </w:r>
            <w:r w:rsidRPr="002019EF">
              <w:rPr>
                <w:rFonts w:eastAsia="Calibri"/>
                <w:color w:val="000000"/>
                <w:sz w:val="24"/>
                <w:szCs w:val="24"/>
              </w:rPr>
              <w:t>ор</w:t>
            </w:r>
            <w:r w:rsidRPr="002019EF">
              <w:rPr>
                <w:rFonts w:eastAsia="Calibri"/>
                <w:color w:val="000000"/>
                <w:w w:val="99"/>
                <w:sz w:val="24"/>
                <w:szCs w:val="24"/>
              </w:rPr>
              <w:t>г</w:t>
            </w:r>
            <w:r w:rsidRPr="002019EF">
              <w:rPr>
                <w:rFonts w:eastAsia="Calibri"/>
                <w:color w:val="000000"/>
                <w:sz w:val="24"/>
                <w:szCs w:val="24"/>
              </w:rPr>
              <w:t>а</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pacing w:val="1"/>
                <w:sz w:val="24"/>
                <w:szCs w:val="24"/>
              </w:rPr>
              <w:t>з</w:t>
            </w:r>
            <w:r w:rsidRPr="002019EF">
              <w:rPr>
                <w:rFonts w:eastAsia="Calibri"/>
                <w:color w:val="000000"/>
                <w:sz w:val="24"/>
                <w:szCs w:val="24"/>
              </w:rPr>
              <w:t>а</w:t>
            </w:r>
            <w:r w:rsidRPr="002019EF">
              <w:rPr>
                <w:rFonts w:eastAsia="Calibri"/>
                <w:color w:val="000000"/>
                <w:spacing w:val="-1"/>
                <w:w w:val="99"/>
                <w:sz w:val="24"/>
                <w:szCs w:val="24"/>
              </w:rPr>
              <w:t>ц</w:t>
            </w:r>
            <w:r w:rsidRPr="002019EF">
              <w:rPr>
                <w:rFonts w:eastAsia="Calibri"/>
                <w:color w:val="000000"/>
                <w:w w:val="99"/>
                <w:sz w:val="24"/>
                <w:szCs w:val="24"/>
              </w:rPr>
              <w:t>и</w:t>
            </w:r>
            <w:r w:rsidRPr="002019EF">
              <w:rPr>
                <w:rFonts w:eastAsia="Calibri"/>
                <w:color w:val="000000"/>
                <w:spacing w:val="1"/>
                <w:sz w:val="24"/>
                <w:szCs w:val="24"/>
              </w:rPr>
              <w:t>и</w:t>
            </w:r>
            <w:r w:rsidRPr="002019EF">
              <w:rPr>
                <w:rFonts w:eastAsia="Calibri"/>
                <w:color w:val="000000"/>
                <w:sz w:val="24"/>
                <w:szCs w:val="24"/>
              </w:rPr>
              <w:t>,</w:t>
            </w:r>
            <w:r w:rsidRPr="002019EF">
              <w:rPr>
                <w:rFonts w:eastAsia="Calibri"/>
                <w:color w:val="000000"/>
                <w:spacing w:val="65"/>
                <w:sz w:val="24"/>
                <w:szCs w:val="24"/>
              </w:rPr>
              <w:t xml:space="preserve"> </w:t>
            </w:r>
            <w:r w:rsidRPr="002019EF">
              <w:rPr>
                <w:rFonts w:eastAsia="Calibri"/>
                <w:color w:val="000000"/>
                <w:sz w:val="24"/>
                <w:szCs w:val="24"/>
              </w:rPr>
              <w:t>сво</w:t>
            </w:r>
            <w:r w:rsidRPr="002019EF">
              <w:rPr>
                <w:rFonts w:eastAsia="Calibri"/>
                <w:color w:val="000000"/>
                <w:spacing w:val="-1"/>
                <w:sz w:val="24"/>
                <w:szCs w:val="24"/>
              </w:rPr>
              <w:t>е</w:t>
            </w:r>
            <w:r w:rsidRPr="002019EF">
              <w:rPr>
                <w:rFonts w:eastAsia="Calibri"/>
                <w:color w:val="000000"/>
                <w:sz w:val="24"/>
                <w:szCs w:val="24"/>
              </w:rPr>
              <w:t>й</w:t>
            </w:r>
            <w:r w:rsidRPr="002019EF">
              <w:rPr>
                <w:rFonts w:eastAsia="Calibri"/>
                <w:color w:val="000000"/>
                <w:spacing w:val="64"/>
                <w:sz w:val="24"/>
                <w:szCs w:val="24"/>
              </w:rPr>
              <w:t xml:space="preserve"> </w:t>
            </w:r>
            <w:r w:rsidRPr="002019EF">
              <w:rPr>
                <w:rFonts w:eastAsia="Calibri"/>
                <w:color w:val="000000"/>
                <w:sz w:val="24"/>
                <w:szCs w:val="24"/>
              </w:rPr>
              <w:t>м</w:t>
            </w:r>
            <w:r w:rsidRPr="002019EF">
              <w:rPr>
                <w:rFonts w:eastAsia="Calibri"/>
                <w:color w:val="000000"/>
                <w:spacing w:val="1"/>
                <w:sz w:val="24"/>
                <w:szCs w:val="24"/>
              </w:rPr>
              <w:t>е</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pacing w:val="1"/>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pacing w:val="1"/>
                <w:sz w:val="24"/>
                <w:szCs w:val="24"/>
              </w:rPr>
              <w:t>и</w:t>
            </w:r>
            <w:r w:rsidRPr="002019EF">
              <w:rPr>
                <w:rFonts w:eastAsia="Calibri"/>
                <w:color w:val="000000"/>
                <w:sz w:val="24"/>
                <w:szCs w:val="24"/>
              </w:rPr>
              <w:t>)</w:t>
            </w:r>
            <w:r w:rsidRPr="002019EF">
              <w:rPr>
                <w:rFonts w:eastAsia="Calibri"/>
                <w:color w:val="000000"/>
                <w:spacing w:val="64"/>
                <w:sz w:val="24"/>
                <w:szCs w:val="24"/>
              </w:rPr>
              <w:t xml:space="preserve"> </w:t>
            </w:r>
            <w:r w:rsidRPr="002019EF">
              <w:rPr>
                <w:rFonts w:eastAsia="Calibri"/>
                <w:color w:val="000000"/>
                <w:w w:val="99"/>
                <w:sz w:val="24"/>
                <w:szCs w:val="24"/>
              </w:rPr>
              <w:t>т</w:t>
            </w:r>
            <w:r w:rsidRPr="002019EF">
              <w:rPr>
                <w:rFonts w:eastAsia="Calibri"/>
                <w:color w:val="000000"/>
                <w:sz w:val="24"/>
                <w:szCs w:val="24"/>
              </w:rPr>
              <w:t>е</w:t>
            </w:r>
            <w:r w:rsidRPr="002019EF">
              <w:rPr>
                <w:rFonts w:eastAsia="Calibri"/>
                <w:color w:val="000000"/>
                <w:spacing w:val="1"/>
                <w:sz w:val="24"/>
                <w:szCs w:val="24"/>
              </w:rPr>
              <w:t>хн</w:t>
            </w:r>
            <w:r w:rsidRPr="002019EF">
              <w:rPr>
                <w:rFonts w:eastAsia="Calibri"/>
                <w:color w:val="000000"/>
                <w:spacing w:val="-1"/>
                <w:sz w:val="24"/>
                <w:szCs w:val="24"/>
              </w:rPr>
              <w:t>о</w:t>
            </w:r>
            <w:r w:rsidRPr="002019EF">
              <w:rPr>
                <w:rFonts w:eastAsia="Calibri"/>
                <w:color w:val="000000"/>
                <w:sz w:val="24"/>
                <w:szCs w:val="24"/>
              </w:rPr>
              <w:t>логиче</w:t>
            </w:r>
            <w:r w:rsidRPr="002019EF">
              <w:rPr>
                <w:rFonts w:eastAsia="Calibri"/>
                <w:color w:val="000000"/>
                <w:spacing w:val="-1"/>
                <w:sz w:val="24"/>
                <w:szCs w:val="24"/>
              </w:rPr>
              <w:t>с</w:t>
            </w:r>
            <w:r w:rsidRPr="002019EF">
              <w:rPr>
                <w:rFonts w:eastAsia="Calibri"/>
                <w:color w:val="000000"/>
                <w:sz w:val="24"/>
                <w:szCs w:val="24"/>
              </w:rPr>
              <w:t>кой</w:t>
            </w:r>
            <w:r w:rsidRPr="002019EF">
              <w:rPr>
                <w:rFonts w:eastAsia="Calibri"/>
                <w:color w:val="000000"/>
                <w:spacing w:val="66"/>
                <w:sz w:val="24"/>
                <w:szCs w:val="24"/>
              </w:rPr>
              <w:t xml:space="preserve"> </w:t>
            </w:r>
            <w:r w:rsidRPr="002019EF">
              <w:rPr>
                <w:rFonts w:eastAsia="Calibri"/>
                <w:color w:val="000000"/>
                <w:sz w:val="24"/>
                <w:szCs w:val="24"/>
              </w:rPr>
              <w:t>и</w:t>
            </w:r>
            <w:r w:rsidRPr="002019EF">
              <w:rPr>
                <w:rFonts w:eastAsia="Calibri"/>
                <w:color w:val="000000"/>
                <w:spacing w:val="65"/>
                <w:sz w:val="24"/>
                <w:szCs w:val="24"/>
              </w:rPr>
              <w:t xml:space="preserve"> </w:t>
            </w:r>
            <w:r w:rsidRPr="002019EF">
              <w:rPr>
                <w:rFonts w:eastAsia="Calibri"/>
                <w:color w:val="000000"/>
                <w:sz w:val="24"/>
                <w:szCs w:val="24"/>
              </w:rPr>
              <w:t>со</w:t>
            </w:r>
            <w:r w:rsidRPr="002019EF">
              <w:rPr>
                <w:rFonts w:eastAsia="Calibri"/>
                <w:color w:val="000000"/>
                <w:spacing w:val="1"/>
                <w:sz w:val="24"/>
                <w:szCs w:val="24"/>
              </w:rPr>
              <w:t>ци</w:t>
            </w:r>
            <w:r w:rsidRPr="002019EF">
              <w:rPr>
                <w:rFonts w:eastAsia="Calibri"/>
                <w:color w:val="000000"/>
                <w:sz w:val="24"/>
                <w:szCs w:val="24"/>
              </w:rPr>
              <w:t>а</w:t>
            </w:r>
            <w:r w:rsidRPr="002019EF">
              <w:rPr>
                <w:rFonts w:eastAsia="Calibri"/>
                <w:color w:val="000000"/>
                <w:w w:val="99"/>
                <w:sz w:val="24"/>
                <w:szCs w:val="24"/>
              </w:rPr>
              <w:t>л</w:t>
            </w:r>
            <w:r w:rsidRPr="002019EF">
              <w:rPr>
                <w:rFonts w:eastAsia="Calibri"/>
                <w:color w:val="000000"/>
                <w:spacing w:val="-1"/>
                <w:w w:val="99"/>
                <w:sz w:val="24"/>
                <w:szCs w:val="24"/>
              </w:rPr>
              <w:t>ь</w:t>
            </w:r>
            <w:r w:rsidRPr="002019EF">
              <w:rPr>
                <w:rFonts w:eastAsia="Calibri"/>
                <w:color w:val="000000"/>
                <w:w w:val="99"/>
                <w:sz w:val="24"/>
                <w:szCs w:val="24"/>
              </w:rPr>
              <w:t>н</w:t>
            </w:r>
            <w:r w:rsidRPr="002019EF">
              <w:rPr>
                <w:rFonts w:eastAsia="Calibri"/>
                <w:color w:val="000000"/>
                <w:spacing w:val="-2"/>
                <w:sz w:val="24"/>
                <w:szCs w:val="24"/>
              </w:rPr>
              <w:t>о</w:t>
            </w:r>
            <w:r w:rsidRPr="002019EF">
              <w:rPr>
                <w:rFonts w:eastAsia="Calibri"/>
                <w:color w:val="000000"/>
                <w:w w:val="99"/>
                <w:sz w:val="24"/>
                <w:szCs w:val="24"/>
              </w:rPr>
              <w:t>й</w:t>
            </w:r>
            <w:r w:rsidRPr="002019EF">
              <w:rPr>
                <w:rFonts w:eastAsia="Calibri"/>
                <w:color w:val="000000"/>
                <w:sz w:val="24"/>
                <w:szCs w:val="24"/>
              </w:rPr>
              <w:t xml:space="preserve"> </w:t>
            </w:r>
            <w:r w:rsidRPr="002019EF">
              <w:rPr>
                <w:rFonts w:eastAsia="Calibri"/>
                <w:color w:val="000000"/>
                <w:w w:val="99"/>
                <w:sz w:val="24"/>
                <w:szCs w:val="24"/>
              </w:rPr>
              <w:t>н</w:t>
            </w:r>
            <w:r w:rsidRPr="002019EF">
              <w:rPr>
                <w:rFonts w:eastAsia="Calibri"/>
                <w:color w:val="000000"/>
                <w:sz w:val="24"/>
                <w:szCs w:val="24"/>
              </w:rPr>
              <w:t>а</w:t>
            </w:r>
            <w:r w:rsidRPr="002019EF">
              <w:rPr>
                <w:rFonts w:eastAsia="Calibri"/>
                <w:color w:val="000000"/>
                <w:spacing w:val="1"/>
                <w:w w:val="99"/>
                <w:sz w:val="24"/>
                <w:szCs w:val="24"/>
              </w:rPr>
              <w:t>п</w:t>
            </w:r>
            <w:r w:rsidRPr="002019EF">
              <w:rPr>
                <w:rFonts w:eastAsia="Calibri"/>
                <w:color w:val="000000"/>
                <w:sz w:val="24"/>
                <w:szCs w:val="24"/>
              </w:rPr>
              <w:t>рав</w:t>
            </w:r>
            <w:r w:rsidRPr="002019EF">
              <w:rPr>
                <w:rFonts w:eastAsia="Calibri"/>
                <w:color w:val="000000"/>
                <w:w w:val="99"/>
                <w:sz w:val="24"/>
                <w:szCs w:val="24"/>
              </w:rPr>
              <w:t>л</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z w:val="24"/>
                <w:szCs w:val="24"/>
              </w:rPr>
              <w:t>ост</w:t>
            </w:r>
            <w:r w:rsidRPr="002019EF">
              <w:rPr>
                <w:rFonts w:eastAsia="Calibri"/>
                <w:color w:val="000000"/>
                <w:spacing w:val="1"/>
                <w:w w:val="99"/>
                <w:sz w:val="24"/>
                <w:szCs w:val="24"/>
              </w:rPr>
              <w:t>и</w:t>
            </w:r>
            <w:r w:rsidRPr="002019EF">
              <w:rPr>
                <w:rFonts w:eastAsia="Calibri"/>
                <w:color w:val="000000"/>
                <w:sz w:val="24"/>
                <w:szCs w:val="24"/>
              </w:rPr>
              <w:t>,</w:t>
            </w:r>
            <w:r w:rsidRPr="002019EF">
              <w:rPr>
                <w:rFonts w:eastAsia="Calibri"/>
                <w:color w:val="000000"/>
                <w:spacing w:val="52"/>
                <w:sz w:val="24"/>
                <w:szCs w:val="24"/>
              </w:rPr>
              <w:t xml:space="preserve"> </w:t>
            </w:r>
            <w:r w:rsidRPr="002019EF">
              <w:rPr>
                <w:rFonts w:eastAsia="Calibri"/>
                <w:color w:val="000000"/>
                <w:sz w:val="24"/>
                <w:szCs w:val="24"/>
              </w:rPr>
              <w:t>с</w:t>
            </w:r>
            <w:r w:rsidRPr="002019EF">
              <w:rPr>
                <w:rFonts w:eastAsia="Calibri"/>
                <w:color w:val="000000"/>
                <w:w w:val="99"/>
                <w:sz w:val="24"/>
                <w:szCs w:val="24"/>
              </w:rPr>
              <w:t>п</w:t>
            </w:r>
            <w:r w:rsidRPr="002019EF">
              <w:rPr>
                <w:rFonts w:eastAsia="Calibri"/>
                <w:color w:val="000000"/>
                <w:sz w:val="24"/>
                <w:szCs w:val="24"/>
              </w:rPr>
              <w:t>особ</w:t>
            </w:r>
            <w:r w:rsidRPr="002019EF">
              <w:rPr>
                <w:rFonts w:eastAsia="Calibri"/>
                <w:color w:val="000000"/>
                <w:spacing w:val="1"/>
                <w:w w:val="99"/>
                <w:sz w:val="24"/>
                <w:szCs w:val="24"/>
              </w:rPr>
              <w:t>н</w:t>
            </w:r>
            <w:r w:rsidRPr="002019EF">
              <w:rPr>
                <w:rFonts w:eastAsia="Calibri"/>
                <w:color w:val="000000"/>
                <w:sz w:val="24"/>
                <w:szCs w:val="24"/>
              </w:rPr>
              <w:t>ы</w:t>
            </w:r>
            <w:r w:rsidRPr="002019EF">
              <w:rPr>
                <w:rFonts w:eastAsia="Calibri"/>
                <w:color w:val="000000"/>
                <w:w w:val="99"/>
                <w:sz w:val="24"/>
                <w:szCs w:val="24"/>
              </w:rPr>
              <w:t>й</w:t>
            </w:r>
            <w:r w:rsidRPr="002019EF">
              <w:rPr>
                <w:rFonts w:eastAsia="Calibri"/>
                <w:color w:val="000000"/>
                <w:spacing w:val="53"/>
                <w:sz w:val="24"/>
                <w:szCs w:val="24"/>
              </w:rPr>
              <w:t xml:space="preserve"> </w:t>
            </w:r>
            <w:r w:rsidRPr="002019EF">
              <w:rPr>
                <w:rFonts w:eastAsia="Calibri"/>
                <w:color w:val="000000"/>
                <w:w w:val="99"/>
                <w:sz w:val="24"/>
                <w:szCs w:val="24"/>
              </w:rPr>
              <w:t>ин</w:t>
            </w:r>
            <w:r w:rsidRPr="002019EF">
              <w:rPr>
                <w:rFonts w:eastAsia="Calibri"/>
                <w:color w:val="000000"/>
                <w:spacing w:val="1"/>
                <w:w w:val="99"/>
                <w:sz w:val="24"/>
                <w:szCs w:val="24"/>
              </w:rPr>
              <w:t>и</w:t>
            </w:r>
            <w:r w:rsidRPr="002019EF">
              <w:rPr>
                <w:rFonts w:eastAsia="Calibri"/>
                <w:color w:val="000000"/>
                <w:sz w:val="24"/>
                <w:szCs w:val="24"/>
              </w:rPr>
              <w:t>ци</w:t>
            </w:r>
            <w:r w:rsidRPr="002019EF">
              <w:rPr>
                <w:rFonts w:eastAsia="Calibri"/>
                <w:color w:val="000000"/>
                <w:spacing w:val="1"/>
                <w:sz w:val="24"/>
                <w:szCs w:val="24"/>
              </w:rPr>
              <w:t>и</w:t>
            </w:r>
            <w:r w:rsidRPr="002019EF">
              <w:rPr>
                <w:rFonts w:eastAsia="Calibri"/>
                <w:color w:val="000000"/>
                <w:sz w:val="24"/>
                <w:szCs w:val="24"/>
              </w:rPr>
              <w:t>ров</w:t>
            </w:r>
            <w:r w:rsidRPr="002019EF">
              <w:rPr>
                <w:rFonts w:eastAsia="Calibri"/>
                <w:color w:val="000000"/>
                <w:spacing w:val="-1"/>
                <w:sz w:val="24"/>
                <w:szCs w:val="24"/>
              </w:rPr>
              <w:t>а</w:t>
            </w:r>
            <w:r w:rsidRPr="002019EF">
              <w:rPr>
                <w:rFonts w:eastAsia="Calibri"/>
                <w:color w:val="000000"/>
                <w:spacing w:val="-1"/>
                <w:w w:val="99"/>
                <w:sz w:val="24"/>
                <w:szCs w:val="24"/>
              </w:rPr>
              <w:t>т</w:t>
            </w:r>
            <w:r w:rsidRPr="002019EF">
              <w:rPr>
                <w:rFonts w:eastAsia="Calibri"/>
                <w:color w:val="000000"/>
                <w:w w:val="99"/>
                <w:sz w:val="24"/>
                <w:szCs w:val="24"/>
              </w:rPr>
              <w:t>ь</w:t>
            </w:r>
            <w:r w:rsidRPr="002019EF">
              <w:rPr>
                <w:rFonts w:eastAsia="Calibri"/>
                <w:color w:val="000000"/>
                <w:sz w:val="24"/>
                <w:szCs w:val="24"/>
              </w:rPr>
              <w:t>,</w:t>
            </w:r>
            <w:r w:rsidRPr="002019EF">
              <w:rPr>
                <w:rFonts w:eastAsia="Calibri"/>
                <w:color w:val="000000"/>
                <w:spacing w:val="52"/>
                <w:sz w:val="24"/>
                <w:szCs w:val="24"/>
              </w:rPr>
              <w:t xml:space="preserve"> </w:t>
            </w:r>
            <w:r w:rsidRPr="002019EF">
              <w:rPr>
                <w:rFonts w:eastAsia="Calibri"/>
                <w:color w:val="000000"/>
                <w:sz w:val="24"/>
                <w:szCs w:val="24"/>
              </w:rPr>
              <w:t>пл</w:t>
            </w:r>
            <w:r w:rsidRPr="002019EF">
              <w:rPr>
                <w:rFonts w:eastAsia="Calibri"/>
                <w:color w:val="000000"/>
                <w:spacing w:val="-1"/>
                <w:sz w:val="24"/>
                <w:szCs w:val="24"/>
              </w:rPr>
              <w:t>а</w:t>
            </w:r>
            <w:r w:rsidRPr="002019EF">
              <w:rPr>
                <w:rFonts w:eastAsia="Calibri"/>
                <w:color w:val="000000"/>
                <w:spacing w:val="1"/>
                <w:sz w:val="24"/>
                <w:szCs w:val="24"/>
              </w:rPr>
              <w:t>ни</w:t>
            </w:r>
            <w:r w:rsidRPr="002019EF">
              <w:rPr>
                <w:rFonts w:eastAsia="Calibri"/>
                <w:color w:val="000000"/>
                <w:sz w:val="24"/>
                <w:szCs w:val="24"/>
              </w:rPr>
              <w:t>ров</w:t>
            </w:r>
            <w:r w:rsidRPr="002019EF">
              <w:rPr>
                <w:rFonts w:eastAsia="Calibri"/>
                <w:color w:val="000000"/>
                <w:spacing w:val="-1"/>
                <w:sz w:val="24"/>
                <w:szCs w:val="24"/>
              </w:rPr>
              <w:t>а</w:t>
            </w:r>
            <w:r w:rsidRPr="002019EF">
              <w:rPr>
                <w:rFonts w:eastAsia="Calibri"/>
                <w:color w:val="000000"/>
                <w:w w:val="99"/>
                <w:sz w:val="24"/>
                <w:szCs w:val="24"/>
              </w:rPr>
              <w:t>ть</w:t>
            </w:r>
            <w:r w:rsidRPr="002019EF">
              <w:rPr>
                <w:rFonts w:eastAsia="Calibri"/>
                <w:color w:val="000000"/>
                <w:spacing w:val="53"/>
                <w:sz w:val="24"/>
                <w:szCs w:val="24"/>
              </w:rPr>
              <w:t xml:space="preserve"> </w:t>
            </w:r>
            <w:r w:rsidRPr="002019EF">
              <w:rPr>
                <w:rFonts w:eastAsia="Calibri"/>
                <w:color w:val="000000"/>
                <w:sz w:val="24"/>
                <w:szCs w:val="24"/>
              </w:rPr>
              <w:t>и</w:t>
            </w:r>
            <w:r w:rsidRPr="002019EF">
              <w:rPr>
                <w:rFonts w:eastAsia="Calibri"/>
                <w:color w:val="000000"/>
                <w:spacing w:val="54"/>
                <w:sz w:val="24"/>
                <w:szCs w:val="24"/>
              </w:rPr>
              <w:t xml:space="preserve"> </w:t>
            </w:r>
            <w:r w:rsidRPr="002019EF">
              <w:rPr>
                <w:rFonts w:eastAsia="Calibri"/>
                <w:color w:val="000000"/>
                <w:sz w:val="24"/>
                <w:szCs w:val="24"/>
              </w:rPr>
              <w:t>са</w:t>
            </w:r>
            <w:r w:rsidRPr="002019EF">
              <w:rPr>
                <w:rFonts w:eastAsia="Calibri"/>
                <w:color w:val="000000"/>
                <w:spacing w:val="4"/>
                <w:sz w:val="24"/>
                <w:szCs w:val="24"/>
              </w:rPr>
              <w:t>м</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о</w:t>
            </w:r>
            <w:r w:rsidRPr="002019EF">
              <w:rPr>
                <w:rFonts w:eastAsia="Calibri"/>
                <w:color w:val="000000"/>
                <w:spacing w:val="2"/>
                <w:sz w:val="24"/>
                <w:szCs w:val="24"/>
              </w:rPr>
              <w:t>я</w:t>
            </w:r>
            <w:r w:rsidRPr="002019EF">
              <w:rPr>
                <w:rFonts w:eastAsia="Calibri"/>
                <w:color w:val="000000"/>
                <w:w w:val="99"/>
                <w:sz w:val="24"/>
                <w:szCs w:val="24"/>
              </w:rPr>
              <w:t>т</w:t>
            </w:r>
            <w:r w:rsidRPr="002019EF">
              <w:rPr>
                <w:rFonts w:eastAsia="Calibri"/>
                <w:color w:val="000000"/>
                <w:sz w:val="24"/>
                <w:szCs w:val="24"/>
              </w:rPr>
              <w:t>ель</w:t>
            </w:r>
            <w:r w:rsidRPr="002019EF">
              <w:rPr>
                <w:rFonts w:eastAsia="Calibri"/>
                <w:color w:val="000000"/>
                <w:spacing w:val="1"/>
                <w:sz w:val="24"/>
                <w:szCs w:val="24"/>
              </w:rPr>
              <w:t>н</w:t>
            </w:r>
            <w:r w:rsidRPr="002019EF">
              <w:rPr>
                <w:rFonts w:eastAsia="Calibri"/>
                <w:color w:val="000000"/>
                <w:sz w:val="24"/>
                <w:szCs w:val="24"/>
              </w:rPr>
              <w:t>о</w:t>
            </w:r>
            <w:r w:rsidRPr="002019EF">
              <w:rPr>
                <w:rFonts w:eastAsia="Calibri"/>
                <w:color w:val="000000"/>
                <w:spacing w:val="53"/>
                <w:sz w:val="24"/>
                <w:szCs w:val="24"/>
              </w:rPr>
              <w:t xml:space="preserve"> </w:t>
            </w:r>
            <w:r w:rsidRPr="002019EF">
              <w:rPr>
                <w:rFonts w:eastAsia="Calibri"/>
                <w:color w:val="000000"/>
                <w:sz w:val="24"/>
                <w:szCs w:val="24"/>
              </w:rPr>
              <w:t>вып</w:t>
            </w:r>
            <w:r w:rsidRPr="002019EF">
              <w:rPr>
                <w:rFonts w:eastAsia="Calibri"/>
                <w:color w:val="000000"/>
                <w:w w:val="99"/>
                <w:sz w:val="24"/>
                <w:szCs w:val="24"/>
              </w:rPr>
              <w:t>ол</w:t>
            </w:r>
            <w:r w:rsidRPr="002019EF">
              <w:rPr>
                <w:rFonts w:eastAsia="Calibri"/>
                <w:color w:val="000000"/>
                <w:spacing w:val="1"/>
                <w:w w:val="99"/>
                <w:sz w:val="24"/>
                <w:szCs w:val="24"/>
              </w:rPr>
              <w:t>н</w:t>
            </w:r>
            <w:r w:rsidRPr="002019EF">
              <w:rPr>
                <w:rFonts w:eastAsia="Calibri"/>
                <w:color w:val="000000"/>
                <w:spacing w:val="-1"/>
                <w:sz w:val="24"/>
                <w:szCs w:val="24"/>
              </w:rPr>
              <w:t>я</w:t>
            </w:r>
            <w:r w:rsidRPr="002019EF">
              <w:rPr>
                <w:rFonts w:eastAsia="Calibri"/>
                <w:color w:val="000000"/>
                <w:spacing w:val="-2"/>
                <w:sz w:val="24"/>
                <w:szCs w:val="24"/>
              </w:rPr>
              <w:t>т</w:t>
            </w:r>
            <w:r w:rsidRPr="002019EF">
              <w:rPr>
                <w:rFonts w:eastAsia="Calibri"/>
                <w:color w:val="000000"/>
                <w:w w:val="99"/>
                <w:sz w:val="24"/>
                <w:szCs w:val="24"/>
              </w:rPr>
              <w:t>ь</w:t>
            </w:r>
            <w:r w:rsidRPr="002019EF">
              <w:rPr>
                <w:rFonts w:eastAsia="Calibri"/>
                <w:color w:val="000000"/>
                <w:sz w:val="24"/>
                <w:szCs w:val="24"/>
              </w:rPr>
              <w:t xml:space="preserve"> тако</w:t>
            </w:r>
            <w:r w:rsidRPr="002019EF">
              <w:rPr>
                <w:rFonts w:eastAsia="Calibri"/>
                <w:color w:val="000000"/>
                <w:w w:val="99"/>
                <w:sz w:val="24"/>
                <w:szCs w:val="24"/>
              </w:rPr>
              <w:t>г</w:t>
            </w:r>
            <w:r w:rsidRPr="002019EF">
              <w:rPr>
                <w:rFonts w:eastAsia="Calibri"/>
                <w:color w:val="000000"/>
                <w:sz w:val="24"/>
                <w:szCs w:val="24"/>
              </w:rPr>
              <w:t>о рода деятель</w:t>
            </w:r>
            <w:r w:rsidRPr="002019EF">
              <w:rPr>
                <w:rFonts w:eastAsia="Calibri"/>
                <w:color w:val="000000"/>
                <w:spacing w:val="1"/>
                <w:w w:val="99"/>
                <w:sz w:val="24"/>
                <w:szCs w:val="24"/>
              </w:rPr>
              <w:t>н</w:t>
            </w:r>
            <w:r w:rsidRPr="002019EF">
              <w:rPr>
                <w:rFonts w:eastAsia="Calibri"/>
                <w:color w:val="000000"/>
                <w:sz w:val="24"/>
                <w:szCs w:val="24"/>
              </w:rPr>
              <w:t>ость.</w:t>
            </w:r>
          </w:p>
          <w:p w:rsidR="002A0D81" w:rsidRPr="002019EF" w:rsidRDefault="002A0D81" w:rsidP="00BB7657">
            <w:pPr>
              <w:ind w:left="142" w:right="472"/>
              <w:jc w:val="both"/>
              <w:rPr>
                <w:rFonts w:eastAsia="Calibri"/>
                <w:color w:val="000000"/>
                <w:sz w:val="24"/>
                <w:szCs w:val="24"/>
              </w:rPr>
            </w:pPr>
            <w:r w:rsidRPr="002019EF">
              <w:rPr>
                <w:rFonts w:eastAsia="Calibri"/>
                <w:color w:val="000000"/>
                <w:spacing w:val="-1"/>
                <w:sz w:val="24"/>
                <w:szCs w:val="24"/>
              </w:rPr>
              <w:t xml:space="preserve">    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102"/>
                <w:sz w:val="24"/>
                <w:szCs w:val="24"/>
              </w:rPr>
              <w:t xml:space="preserve"> </w:t>
            </w:r>
            <w:r w:rsidRPr="002019EF">
              <w:rPr>
                <w:rFonts w:eastAsia="Calibri"/>
                <w:color w:val="000000"/>
                <w:w w:val="99"/>
                <w:sz w:val="24"/>
                <w:szCs w:val="24"/>
              </w:rPr>
              <w:t>г</w:t>
            </w:r>
            <w:r w:rsidRPr="002019EF">
              <w:rPr>
                <w:rFonts w:eastAsia="Calibri"/>
                <w:color w:val="000000"/>
                <w:sz w:val="24"/>
                <w:szCs w:val="24"/>
              </w:rPr>
              <w:t>отов</w:t>
            </w:r>
            <w:r w:rsidRPr="002019EF">
              <w:rPr>
                <w:rFonts w:eastAsia="Calibri"/>
                <w:color w:val="000000"/>
                <w:w w:val="99"/>
                <w:sz w:val="24"/>
                <w:szCs w:val="24"/>
              </w:rPr>
              <w:t>н</w:t>
            </w:r>
            <w:r w:rsidRPr="002019EF">
              <w:rPr>
                <w:rFonts w:eastAsia="Calibri"/>
                <w:color w:val="000000"/>
                <w:spacing w:val="-1"/>
                <w:sz w:val="24"/>
                <w:szCs w:val="24"/>
              </w:rPr>
              <w:t>ос</w:t>
            </w:r>
            <w:r w:rsidRPr="002019EF">
              <w:rPr>
                <w:rFonts w:eastAsia="Calibri"/>
                <w:color w:val="000000"/>
                <w:sz w:val="24"/>
                <w:szCs w:val="24"/>
              </w:rPr>
              <w:t>ть</w:t>
            </w:r>
            <w:r w:rsidRPr="002019EF">
              <w:rPr>
                <w:rFonts w:eastAsia="Calibri"/>
                <w:color w:val="000000"/>
                <w:spacing w:val="101"/>
                <w:sz w:val="24"/>
                <w:szCs w:val="24"/>
              </w:rPr>
              <w:t xml:space="preserve"> </w:t>
            </w:r>
            <w:r w:rsidRPr="002019EF">
              <w:rPr>
                <w:rFonts w:eastAsia="Calibri"/>
                <w:color w:val="000000"/>
                <w:sz w:val="24"/>
                <w:szCs w:val="24"/>
              </w:rPr>
              <w:t>к</w:t>
            </w:r>
            <w:r w:rsidRPr="002019EF">
              <w:rPr>
                <w:rFonts w:eastAsia="Calibri"/>
                <w:color w:val="000000"/>
                <w:spacing w:val="102"/>
                <w:sz w:val="24"/>
                <w:szCs w:val="24"/>
              </w:rPr>
              <w:t xml:space="preserve"> </w:t>
            </w:r>
            <w:r w:rsidRPr="002019EF">
              <w:rPr>
                <w:rFonts w:eastAsia="Calibri"/>
                <w:color w:val="000000"/>
                <w:w w:val="99"/>
                <w:sz w:val="24"/>
                <w:szCs w:val="24"/>
              </w:rPr>
              <w:t>о</w:t>
            </w:r>
            <w:r w:rsidRPr="002019EF">
              <w:rPr>
                <w:rFonts w:eastAsia="Calibri"/>
                <w:color w:val="000000"/>
                <w:sz w:val="24"/>
                <w:szCs w:val="24"/>
              </w:rPr>
              <w:t>со</w:t>
            </w:r>
            <w:r w:rsidRPr="002019EF">
              <w:rPr>
                <w:rFonts w:eastAsia="Calibri"/>
                <w:color w:val="000000"/>
                <w:w w:val="99"/>
                <w:sz w:val="24"/>
                <w:szCs w:val="24"/>
              </w:rPr>
              <w:t>з</w:t>
            </w:r>
            <w:r w:rsidRPr="002019EF">
              <w:rPr>
                <w:rFonts w:eastAsia="Calibri"/>
                <w:color w:val="000000"/>
                <w:sz w:val="24"/>
                <w:szCs w:val="24"/>
              </w:rPr>
              <w:t>нанно</w:t>
            </w:r>
            <w:r w:rsidRPr="002019EF">
              <w:rPr>
                <w:rFonts w:eastAsia="Calibri"/>
                <w:color w:val="000000"/>
                <w:spacing w:val="1"/>
                <w:sz w:val="24"/>
                <w:szCs w:val="24"/>
              </w:rPr>
              <w:t>м</w:t>
            </w:r>
            <w:r w:rsidRPr="002019EF">
              <w:rPr>
                <w:rFonts w:eastAsia="Calibri"/>
                <w:color w:val="000000"/>
                <w:sz w:val="24"/>
                <w:szCs w:val="24"/>
              </w:rPr>
              <w:t>у</w:t>
            </w:r>
            <w:r w:rsidRPr="002019EF">
              <w:rPr>
                <w:rFonts w:eastAsia="Calibri"/>
                <w:color w:val="000000"/>
                <w:spacing w:val="93"/>
                <w:sz w:val="24"/>
                <w:szCs w:val="24"/>
              </w:rPr>
              <w:t xml:space="preserve"> </w:t>
            </w:r>
            <w:r w:rsidRPr="002019EF">
              <w:rPr>
                <w:rFonts w:eastAsia="Calibri"/>
                <w:color w:val="000000"/>
                <w:spacing w:val="2"/>
                <w:sz w:val="24"/>
                <w:szCs w:val="24"/>
              </w:rPr>
              <w:t>в</w:t>
            </w:r>
            <w:r w:rsidRPr="002019EF">
              <w:rPr>
                <w:rFonts w:eastAsia="Calibri"/>
                <w:color w:val="000000"/>
                <w:sz w:val="24"/>
                <w:szCs w:val="24"/>
              </w:rPr>
              <w:t>ыбо</w:t>
            </w:r>
            <w:r w:rsidRPr="002019EF">
              <w:rPr>
                <w:rFonts w:eastAsia="Calibri"/>
                <w:color w:val="000000"/>
                <w:spacing w:val="2"/>
                <w:sz w:val="24"/>
                <w:szCs w:val="24"/>
              </w:rPr>
              <w:t>р</w:t>
            </w:r>
            <w:r w:rsidRPr="002019EF">
              <w:rPr>
                <w:rFonts w:eastAsia="Calibri"/>
                <w:color w:val="000000"/>
                <w:sz w:val="24"/>
                <w:szCs w:val="24"/>
              </w:rPr>
              <w:t>у</w:t>
            </w:r>
            <w:r w:rsidRPr="002019EF">
              <w:rPr>
                <w:rFonts w:eastAsia="Calibri"/>
                <w:color w:val="000000"/>
                <w:spacing w:val="96"/>
                <w:sz w:val="24"/>
                <w:szCs w:val="24"/>
              </w:rPr>
              <w:t xml:space="preserve"> </w:t>
            </w:r>
            <w:r w:rsidRPr="002019EF">
              <w:rPr>
                <w:rFonts w:eastAsia="Calibri"/>
                <w:color w:val="000000"/>
                <w:sz w:val="24"/>
                <w:szCs w:val="24"/>
              </w:rPr>
              <w:t>и</w:t>
            </w:r>
            <w:r w:rsidRPr="002019EF">
              <w:rPr>
                <w:rFonts w:eastAsia="Calibri"/>
                <w:color w:val="000000"/>
                <w:spacing w:val="101"/>
                <w:sz w:val="24"/>
                <w:szCs w:val="24"/>
              </w:rPr>
              <w:t xml:space="preserve"> </w:t>
            </w:r>
            <w:r w:rsidRPr="002019EF">
              <w:rPr>
                <w:rFonts w:eastAsia="Calibri"/>
                <w:color w:val="000000"/>
                <w:spacing w:val="1"/>
                <w:sz w:val="24"/>
                <w:szCs w:val="24"/>
              </w:rPr>
              <w:t>п</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роен</w:t>
            </w:r>
            <w:r w:rsidRPr="002019EF">
              <w:rPr>
                <w:rFonts w:eastAsia="Calibri"/>
                <w:color w:val="000000"/>
                <w:spacing w:val="1"/>
                <w:sz w:val="24"/>
                <w:szCs w:val="24"/>
              </w:rPr>
              <w:t>и</w:t>
            </w:r>
            <w:r w:rsidRPr="002019EF">
              <w:rPr>
                <w:rFonts w:eastAsia="Calibri"/>
                <w:color w:val="000000"/>
                <w:w w:val="99"/>
                <w:sz w:val="24"/>
                <w:szCs w:val="24"/>
              </w:rPr>
              <w:t>ю</w:t>
            </w:r>
            <w:r w:rsidRPr="002019EF">
              <w:rPr>
                <w:rFonts w:eastAsia="Calibri"/>
                <w:color w:val="000000"/>
                <w:spacing w:val="99"/>
                <w:sz w:val="24"/>
                <w:szCs w:val="24"/>
              </w:rPr>
              <w:t xml:space="preserve"> </w:t>
            </w:r>
            <w:r w:rsidRPr="002019EF">
              <w:rPr>
                <w:rFonts w:eastAsia="Calibri"/>
                <w:color w:val="000000"/>
                <w:spacing w:val="1"/>
                <w:sz w:val="24"/>
                <w:szCs w:val="24"/>
              </w:rPr>
              <w:t>ин</w:t>
            </w:r>
            <w:r w:rsidRPr="002019EF">
              <w:rPr>
                <w:rFonts w:eastAsia="Calibri"/>
                <w:color w:val="000000"/>
                <w:spacing w:val="-1"/>
                <w:sz w:val="24"/>
                <w:szCs w:val="24"/>
              </w:rPr>
              <w:t>д</w:t>
            </w:r>
            <w:r w:rsidRPr="002019EF">
              <w:rPr>
                <w:rFonts w:eastAsia="Calibri"/>
                <w:color w:val="000000"/>
                <w:sz w:val="24"/>
                <w:szCs w:val="24"/>
              </w:rPr>
              <w:t>ив</w:t>
            </w:r>
            <w:r w:rsidRPr="002019EF">
              <w:rPr>
                <w:rFonts w:eastAsia="Calibri"/>
                <w:color w:val="000000"/>
                <w:spacing w:val="1"/>
                <w:sz w:val="24"/>
                <w:szCs w:val="24"/>
              </w:rPr>
              <w:t>и</w:t>
            </w:r>
            <w:r w:rsidRPr="002019EF">
              <w:rPr>
                <w:rFonts w:eastAsia="Calibri"/>
                <w:color w:val="000000"/>
                <w:spacing w:val="2"/>
                <w:sz w:val="24"/>
                <w:szCs w:val="24"/>
              </w:rPr>
              <w:t>д</w:t>
            </w:r>
            <w:r w:rsidRPr="002019EF">
              <w:rPr>
                <w:rFonts w:eastAsia="Calibri"/>
                <w:color w:val="000000"/>
                <w:spacing w:val="-6"/>
                <w:sz w:val="24"/>
                <w:szCs w:val="24"/>
              </w:rPr>
              <w:t>у</w:t>
            </w:r>
            <w:r w:rsidRPr="002019EF">
              <w:rPr>
                <w:rFonts w:eastAsia="Calibri"/>
                <w:color w:val="000000"/>
                <w:spacing w:val="-1"/>
                <w:sz w:val="24"/>
                <w:szCs w:val="24"/>
              </w:rPr>
              <w:t>а</w:t>
            </w:r>
            <w:r w:rsidRPr="002019EF">
              <w:rPr>
                <w:rFonts w:eastAsia="Calibri"/>
                <w:color w:val="000000"/>
                <w:sz w:val="24"/>
                <w:szCs w:val="24"/>
              </w:rPr>
              <w:t>л</w:t>
            </w:r>
            <w:r w:rsidRPr="002019EF">
              <w:rPr>
                <w:rFonts w:eastAsia="Calibri"/>
                <w:color w:val="000000"/>
                <w:w w:val="99"/>
                <w:sz w:val="24"/>
                <w:szCs w:val="24"/>
              </w:rPr>
              <w:t>ь</w:t>
            </w:r>
            <w:r w:rsidRPr="002019EF">
              <w:rPr>
                <w:rFonts w:eastAsia="Calibri"/>
                <w:color w:val="000000"/>
                <w:spacing w:val="1"/>
                <w:w w:val="99"/>
                <w:sz w:val="24"/>
                <w:szCs w:val="24"/>
              </w:rPr>
              <w:t>н</w:t>
            </w:r>
            <w:r w:rsidRPr="002019EF">
              <w:rPr>
                <w:rFonts w:eastAsia="Calibri"/>
                <w:color w:val="000000"/>
                <w:sz w:val="24"/>
                <w:szCs w:val="24"/>
              </w:rPr>
              <w:t>о</w:t>
            </w:r>
            <w:r w:rsidRPr="002019EF">
              <w:rPr>
                <w:rFonts w:eastAsia="Calibri"/>
                <w:color w:val="000000"/>
                <w:w w:val="99"/>
                <w:sz w:val="24"/>
                <w:szCs w:val="24"/>
              </w:rPr>
              <w:t>й</w:t>
            </w:r>
            <w:r w:rsidRPr="002019EF">
              <w:rPr>
                <w:rFonts w:eastAsia="Calibri"/>
                <w:color w:val="000000"/>
                <w:sz w:val="24"/>
                <w:szCs w:val="24"/>
              </w:rPr>
              <w:t xml:space="preserve"> траектор</w:t>
            </w:r>
            <w:r w:rsidRPr="002019EF">
              <w:rPr>
                <w:rFonts w:eastAsia="Calibri"/>
                <w:color w:val="000000"/>
                <w:w w:val="99"/>
                <w:sz w:val="24"/>
                <w:szCs w:val="24"/>
              </w:rPr>
              <w:t>ии</w:t>
            </w:r>
            <w:r w:rsidRPr="002019EF">
              <w:rPr>
                <w:rFonts w:eastAsia="Calibri"/>
                <w:color w:val="000000"/>
                <w:spacing w:val="104"/>
                <w:sz w:val="24"/>
                <w:szCs w:val="24"/>
              </w:rPr>
              <w:t xml:space="preserve"> </w:t>
            </w:r>
            <w:r w:rsidRPr="002019EF">
              <w:rPr>
                <w:rFonts w:eastAsia="Calibri"/>
                <w:color w:val="000000"/>
                <w:sz w:val="24"/>
                <w:szCs w:val="24"/>
              </w:rPr>
              <w:t>обр</w:t>
            </w:r>
            <w:r w:rsidRPr="002019EF">
              <w:rPr>
                <w:rFonts w:eastAsia="Calibri"/>
                <w:color w:val="000000"/>
                <w:spacing w:val="-2"/>
                <w:sz w:val="24"/>
                <w:szCs w:val="24"/>
              </w:rPr>
              <w:t>а</w:t>
            </w:r>
            <w:r w:rsidRPr="002019EF">
              <w:rPr>
                <w:rFonts w:eastAsia="Calibri"/>
                <w:color w:val="000000"/>
                <w:sz w:val="24"/>
                <w:szCs w:val="24"/>
              </w:rPr>
              <w:t>зова</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я</w:t>
            </w:r>
            <w:r w:rsidRPr="002019EF">
              <w:rPr>
                <w:rFonts w:eastAsia="Calibri"/>
                <w:color w:val="000000"/>
                <w:spacing w:val="103"/>
                <w:sz w:val="24"/>
                <w:szCs w:val="24"/>
              </w:rPr>
              <w:t xml:space="preserve"> </w:t>
            </w:r>
            <w:r w:rsidRPr="002019EF">
              <w:rPr>
                <w:rFonts w:eastAsia="Calibri"/>
                <w:color w:val="000000"/>
                <w:w w:val="99"/>
                <w:sz w:val="24"/>
                <w:szCs w:val="24"/>
              </w:rPr>
              <w:t>и</w:t>
            </w:r>
            <w:r w:rsidRPr="002019EF">
              <w:rPr>
                <w:rFonts w:eastAsia="Calibri"/>
                <w:color w:val="000000"/>
                <w:spacing w:val="104"/>
                <w:sz w:val="24"/>
                <w:szCs w:val="24"/>
              </w:rPr>
              <w:t xml:space="preserve"> </w:t>
            </w:r>
            <w:r w:rsidRPr="002019EF">
              <w:rPr>
                <w:rFonts w:eastAsia="Calibri"/>
                <w:color w:val="000000"/>
                <w:spacing w:val="-2"/>
                <w:sz w:val="24"/>
                <w:szCs w:val="24"/>
              </w:rPr>
              <w:t>ж</w:t>
            </w:r>
            <w:r w:rsidRPr="002019EF">
              <w:rPr>
                <w:rFonts w:eastAsia="Calibri"/>
                <w:color w:val="000000"/>
                <w:spacing w:val="1"/>
                <w:w w:val="99"/>
                <w:sz w:val="24"/>
                <w:szCs w:val="24"/>
              </w:rPr>
              <w:t>и</w:t>
            </w:r>
            <w:r w:rsidRPr="002019EF">
              <w:rPr>
                <w:rFonts w:eastAsia="Calibri"/>
                <w:color w:val="000000"/>
                <w:spacing w:val="-1"/>
                <w:w w:val="99"/>
                <w:sz w:val="24"/>
                <w:szCs w:val="24"/>
              </w:rPr>
              <w:t>з</w:t>
            </w:r>
            <w:r w:rsidRPr="002019EF">
              <w:rPr>
                <w:rFonts w:eastAsia="Calibri"/>
                <w:color w:val="000000"/>
                <w:sz w:val="24"/>
                <w:szCs w:val="24"/>
              </w:rPr>
              <w:t>не</w:t>
            </w:r>
            <w:r w:rsidRPr="002019EF">
              <w:rPr>
                <w:rFonts w:eastAsia="Calibri"/>
                <w:color w:val="000000"/>
                <w:spacing w:val="1"/>
                <w:sz w:val="24"/>
                <w:szCs w:val="24"/>
              </w:rPr>
              <w:t>нн</w:t>
            </w:r>
            <w:r w:rsidRPr="002019EF">
              <w:rPr>
                <w:rFonts w:eastAsia="Calibri"/>
                <w:color w:val="000000"/>
                <w:spacing w:val="-2"/>
                <w:sz w:val="24"/>
                <w:szCs w:val="24"/>
              </w:rPr>
              <w:t>ы</w:t>
            </w:r>
            <w:r w:rsidRPr="002019EF">
              <w:rPr>
                <w:rFonts w:eastAsia="Calibri"/>
                <w:color w:val="000000"/>
                <w:sz w:val="24"/>
                <w:szCs w:val="24"/>
              </w:rPr>
              <w:t>х</w:t>
            </w:r>
            <w:r w:rsidRPr="002019EF">
              <w:rPr>
                <w:rFonts w:eastAsia="Calibri"/>
                <w:color w:val="000000"/>
                <w:spacing w:val="102"/>
                <w:sz w:val="24"/>
                <w:szCs w:val="24"/>
              </w:rPr>
              <w:t xml:space="preserve"> </w:t>
            </w:r>
            <w:r w:rsidRPr="002019EF">
              <w:rPr>
                <w:rFonts w:eastAsia="Calibri"/>
                <w:color w:val="000000"/>
                <w:spacing w:val="1"/>
                <w:sz w:val="24"/>
                <w:szCs w:val="24"/>
              </w:rPr>
              <w:t>п</w:t>
            </w:r>
            <w:r w:rsidRPr="002019EF">
              <w:rPr>
                <w:rFonts w:eastAsia="Calibri"/>
                <w:color w:val="000000"/>
                <w:sz w:val="24"/>
                <w:szCs w:val="24"/>
              </w:rPr>
              <w:t>ланов</w:t>
            </w:r>
            <w:r w:rsidRPr="002019EF">
              <w:rPr>
                <w:rFonts w:eastAsia="Calibri"/>
                <w:color w:val="000000"/>
                <w:spacing w:val="103"/>
                <w:sz w:val="24"/>
                <w:szCs w:val="24"/>
              </w:rPr>
              <w:t xml:space="preserve"> </w:t>
            </w:r>
            <w:r w:rsidRPr="002019EF">
              <w:rPr>
                <w:rFonts w:eastAsia="Calibri"/>
                <w:color w:val="000000"/>
                <w:sz w:val="24"/>
                <w:szCs w:val="24"/>
              </w:rPr>
              <w:t>с</w:t>
            </w:r>
            <w:r w:rsidRPr="002019EF">
              <w:rPr>
                <w:rFonts w:eastAsia="Calibri"/>
                <w:color w:val="000000"/>
                <w:spacing w:val="104"/>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ч</w:t>
            </w:r>
            <w:r w:rsidRPr="002019EF">
              <w:rPr>
                <w:rFonts w:eastAsia="Calibri"/>
                <w:color w:val="000000"/>
                <w:sz w:val="24"/>
                <w:szCs w:val="24"/>
              </w:rPr>
              <w:t>ё</w:t>
            </w:r>
            <w:r w:rsidRPr="002019EF">
              <w:rPr>
                <w:rFonts w:eastAsia="Calibri"/>
                <w:color w:val="000000"/>
                <w:w w:val="99"/>
                <w:sz w:val="24"/>
                <w:szCs w:val="24"/>
              </w:rPr>
              <w:t>т</w:t>
            </w:r>
            <w:r w:rsidRPr="002019EF">
              <w:rPr>
                <w:rFonts w:eastAsia="Calibri"/>
                <w:color w:val="000000"/>
                <w:sz w:val="24"/>
                <w:szCs w:val="24"/>
              </w:rPr>
              <w:t>ом</w:t>
            </w:r>
            <w:r w:rsidRPr="002019EF">
              <w:rPr>
                <w:rFonts w:eastAsia="Calibri"/>
                <w:color w:val="000000"/>
                <w:spacing w:val="102"/>
                <w:sz w:val="24"/>
                <w:szCs w:val="24"/>
              </w:rPr>
              <w:t xml:space="preserve"> </w:t>
            </w:r>
            <w:r w:rsidRPr="002019EF">
              <w:rPr>
                <w:rFonts w:eastAsia="Calibri"/>
                <w:color w:val="000000"/>
                <w:sz w:val="24"/>
                <w:szCs w:val="24"/>
              </w:rPr>
              <w:t>л</w:t>
            </w:r>
            <w:r w:rsidRPr="002019EF">
              <w:rPr>
                <w:rFonts w:eastAsia="Calibri"/>
                <w:color w:val="000000"/>
                <w:spacing w:val="2"/>
                <w:sz w:val="24"/>
                <w:szCs w:val="24"/>
              </w:rPr>
              <w:t>и</w:t>
            </w:r>
            <w:r w:rsidRPr="002019EF">
              <w:rPr>
                <w:rFonts w:eastAsia="Calibri"/>
                <w:color w:val="000000"/>
                <w:sz w:val="24"/>
                <w:szCs w:val="24"/>
              </w:rPr>
              <w:t>чных</w:t>
            </w:r>
            <w:r w:rsidRPr="002019EF">
              <w:rPr>
                <w:rFonts w:eastAsia="Calibri"/>
                <w:color w:val="000000"/>
                <w:spacing w:val="102"/>
                <w:sz w:val="24"/>
                <w:szCs w:val="24"/>
              </w:rPr>
              <w:t xml:space="preserve"> </w:t>
            </w:r>
            <w:r w:rsidRPr="002019EF">
              <w:rPr>
                <w:rFonts w:eastAsia="Calibri"/>
                <w:color w:val="000000"/>
                <w:sz w:val="24"/>
                <w:szCs w:val="24"/>
              </w:rPr>
              <w:t>и</w:t>
            </w:r>
            <w:r w:rsidRPr="002019EF">
              <w:rPr>
                <w:rFonts w:eastAsia="Calibri"/>
                <w:color w:val="000000"/>
                <w:spacing w:val="104"/>
                <w:sz w:val="24"/>
                <w:szCs w:val="24"/>
              </w:rPr>
              <w:t xml:space="preserve"> </w:t>
            </w:r>
            <w:r w:rsidRPr="002019EF">
              <w:rPr>
                <w:rFonts w:eastAsia="Calibri"/>
                <w:color w:val="000000"/>
                <w:sz w:val="24"/>
                <w:szCs w:val="24"/>
              </w:rPr>
              <w:t>об</w:t>
            </w:r>
            <w:r w:rsidRPr="002019EF">
              <w:rPr>
                <w:rFonts w:eastAsia="Calibri"/>
                <w:color w:val="000000"/>
                <w:w w:val="99"/>
                <w:sz w:val="24"/>
                <w:szCs w:val="24"/>
              </w:rPr>
              <w:t>щ</w:t>
            </w:r>
            <w:r w:rsidRPr="002019EF">
              <w:rPr>
                <w:rFonts w:eastAsia="Calibri"/>
                <w:color w:val="000000"/>
                <w:sz w:val="24"/>
                <w:szCs w:val="24"/>
              </w:rPr>
              <w:t>ес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w w:val="99"/>
                <w:sz w:val="24"/>
                <w:szCs w:val="24"/>
              </w:rPr>
              <w:t>нн</w:t>
            </w:r>
            <w:r w:rsidRPr="002019EF">
              <w:rPr>
                <w:rFonts w:eastAsia="Calibri"/>
                <w:color w:val="000000"/>
                <w:spacing w:val="-2"/>
                <w:sz w:val="24"/>
                <w:szCs w:val="24"/>
              </w:rPr>
              <w:t>ы</w:t>
            </w:r>
            <w:r w:rsidRPr="002019EF">
              <w:rPr>
                <w:rFonts w:eastAsia="Calibri"/>
                <w:color w:val="000000"/>
                <w:sz w:val="24"/>
                <w:szCs w:val="24"/>
              </w:rPr>
              <w:t xml:space="preserve">х </w:t>
            </w:r>
            <w:r w:rsidRPr="002019EF">
              <w:rPr>
                <w:rFonts w:eastAsia="Calibri"/>
                <w:color w:val="000000"/>
                <w:w w:val="99"/>
                <w:sz w:val="24"/>
                <w:szCs w:val="24"/>
              </w:rPr>
              <w:t>и</w:t>
            </w:r>
            <w:r w:rsidRPr="002019EF">
              <w:rPr>
                <w:rFonts w:eastAsia="Calibri"/>
                <w:color w:val="000000"/>
                <w:spacing w:val="1"/>
                <w:w w:val="99"/>
                <w:sz w:val="24"/>
                <w:szCs w:val="24"/>
              </w:rPr>
              <w:t>н</w:t>
            </w:r>
            <w:r w:rsidRPr="002019EF">
              <w:rPr>
                <w:rFonts w:eastAsia="Calibri"/>
                <w:color w:val="000000"/>
                <w:spacing w:val="1"/>
                <w:sz w:val="24"/>
                <w:szCs w:val="24"/>
              </w:rPr>
              <w:t>т</w:t>
            </w:r>
            <w:r w:rsidRPr="002019EF">
              <w:rPr>
                <w:rFonts w:eastAsia="Calibri"/>
                <w:color w:val="000000"/>
                <w:sz w:val="24"/>
                <w:szCs w:val="24"/>
              </w:rPr>
              <w:t>ер</w:t>
            </w:r>
            <w:r w:rsidRPr="002019EF">
              <w:rPr>
                <w:rFonts w:eastAsia="Calibri"/>
                <w:color w:val="000000"/>
                <w:spacing w:val="-1"/>
                <w:sz w:val="24"/>
                <w:szCs w:val="24"/>
              </w:rPr>
              <w:t>е</w:t>
            </w:r>
            <w:r w:rsidRPr="002019EF">
              <w:rPr>
                <w:rFonts w:eastAsia="Calibri"/>
                <w:color w:val="000000"/>
                <w:sz w:val="24"/>
                <w:szCs w:val="24"/>
              </w:rPr>
              <w:t xml:space="preserve">сов, </w:t>
            </w:r>
            <w:r w:rsidRPr="002019EF">
              <w:rPr>
                <w:rFonts w:eastAsia="Calibri"/>
                <w:color w:val="000000"/>
                <w:w w:val="99"/>
                <w:sz w:val="24"/>
                <w:szCs w:val="24"/>
              </w:rPr>
              <w:t>п</w:t>
            </w:r>
            <w:r w:rsidRPr="002019EF">
              <w:rPr>
                <w:rFonts w:eastAsia="Calibri"/>
                <w:color w:val="000000"/>
                <w:sz w:val="24"/>
                <w:szCs w:val="24"/>
              </w:rPr>
              <w:t>отреб</w:t>
            </w:r>
            <w:r w:rsidRPr="002019EF">
              <w:rPr>
                <w:rFonts w:eastAsia="Calibri"/>
                <w:color w:val="000000"/>
                <w:w w:val="99"/>
                <w:sz w:val="24"/>
                <w:szCs w:val="24"/>
              </w:rPr>
              <w:t>н</w:t>
            </w:r>
            <w:r w:rsidRPr="002019EF">
              <w:rPr>
                <w:rFonts w:eastAsia="Calibri"/>
                <w:color w:val="000000"/>
                <w:sz w:val="24"/>
                <w:szCs w:val="24"/>
              </w:rPr>
              <w:t>осте</w:t>
            </w:r>
            <w:r w:rsidRPr="002019EF">
              <w:rPr>
                <w:rFonts w:eastAsia="Calibri"/>
                <w:color w:val="000000"/>
                <w:w w:val="99"/>
                <w:sz w:val="24"/>
                <w:szCs w:val="24"/>
              </w:rPr>
              <w:t>й</w:t>
            </w:r>
            <w:r w:rsidRPr="002019EF">
              <w:rPr>
                <w:rFonts w:eastAsia="Calibri"/>
                <w:color w:val="000000"/>
                <w:sz w:val="24"/>
                <w:szCs w:val="24"/>
              </w:rPr>
              <w:t>.</w:t>
            </w:r>
          </w:p>
        </w:tc>
      </w:tr>
      <w:tr w:rsidR="002A0D81" w:rsidRPr="002019EF" w:rsidTr="00BB7657">
        <w:tc>
          <w:tcPr>
            <w:tcW w:w="10064" w:type="dxa"/>
            <w:shd w:val="clear" w:color="auto" w:fill="auto"/>
          </w:tcPr>
          <w:p w:rsidR="002A0D81" w:rsidRPr="002019EF" w:rsidRDefault="002A0D81" w:rsidP="00BB7657">
            <w:pPr>
              <w:spacing w:before="14"/>
              <w:ind w:left="142" w:right="472"/>
              <w:jc w:val="both"/>
              <w:rPr>
                <w:rFonts w:eastAsia="Calibri"/>
                <w:b/>
                <w:bCs/>
                <w:color w:val="000000"/>
                <w:sz w:val="24"/>
                <w:szCs w:val="24"/>
              </w:rPr>
            </w:pPr>
            <w:r w:rsidRPr="002019EF">
              <w:rPr>
                <w:rFonts w:eastAsia="Calibri"/>
                <w:b/>
                <w:bCs/>
                <w:color w:val="000000"/>
                <w:sz w:val="24"/>
                <w:szCs w:val="24"/>
              </w:rPr>
              <w:t>Э</w:t>
            </w:r>
            <w:r w:rsidRPr="002019EF">
              <w:rPr>
                <w:rFonts w:eastAsia="Calibri"/>
                <w:b/>
                <w:bCs/>
                <w:color w:val="000000"/>
                <w:spacing w:val="1"/>
                <w:sz w:val="24"/>
                <w:szCs w:val="24"/>
              </w:rPr>
              <w:t>к</w:t>
            </w:r>
            <w:r w:rsidRPr="002019EF">
              <w:rPr>
                <w:rFonts w:eastAsia="Calibri"/>
                <w:b/>
                <w:bCs/>
                <w:color w:val="000000"/>
                <w:sz w:val="24"/>
                <w:szCs w:val="24"/>
              </w:rPr>
              <w:t>оло</w:t>
            </w:r>
            <w:r w:rsidRPr="002019EF">
              <w:rPr>
                <w:rFonts w:eastAsia="Calibri"/>
                <w:b/>
                <w:bCs/>
                <w:color w:val="000000"/>
                <w:w w:val="99"/>
                <w:sz w:val="24"/>
                <w:szCs w:val="24"/>
              </w:rPr>
              <w:t>г</w:t>
            </w:r>
            <w:r w:rsidRPr="002019EF">
              <w:rPr>
                <w:rFonts w:eastAsia="Calibri"/>
                <w:b/>
                <w:bCs/>
                <w:color w:val="000000"/>
                <w:sz w:val="24"/>
                <w:szCs w:val="24"/>
              </w:rPr>
              <w:t>и</w:t>
            </w:r>
            <w:r w:rsidRPr="002019EF">
              <w:rPr>
                <w:rFonts w:eastAsia="Calibri"/>
                <w:b/>
                <w:bCs/>
                <w:color w:val="000000"/>
                <w:spacing w:val="-1"/>
                <w:sz w:val="24"/>
                <w:szCs w:val="24"/>
              </w:rPr>
              <w:t>ч</w:t>
            </w:r>
            <w:r w:rsidRPr="002019EF">
              <w:rPr>
                <w:rFonts w:eastAsia="Calibri"/>
                <w:b/>
                <w:bCs/>
                <w:color w:val="000000"/>
                <w:sz w:val="24"/>
                <w:szCs w:val="24"/>
              </w:rPr>
              <w:t>е</w:t>
            </w:r>
            <w:r w:rsidRPr="002019EF">
              <w:rPr>
                <w:rFonts w:eastAsia="Calibri"/>
                <w:b/>
                <w:bCs/>
                <w:color w:val="000000"/>
                <w:spacing w:val="-1"/>
                <w:sz w:val="24"/>
                <w:szCs w:val="24"/>
              </w:rPr>
              <w:t>с</w:t>
            </w:r>
            <w:r w:rsidRPr="002019EF">
              <w:rPr>
                <w:rFonts w:eastAsia="Calibri"/>
                <w:b/>
                <w:bCs/>
                <w:color w:val="000000"/>
                <w:sz w:val="24"/>
                <w:szCs w:val="24"/>
              </w:rPr>
              <w:t xml:space="preserve">кое </w:t>
            </w:r>
            <w:r w:rsidRPr="002019EF">
              <w:rPr>
                <w:rFonts w:eastAsia="Calibri"/>
                <w:b/>
                <w:bCs/>
                <w:color w:val="000000"/>
                <w:w w:val="99"/>
                <w:sz w:val="24"/>
                <w:szCs w:val="24"/>
              </w:rPr>
              <w:t>в</w:t>
            </w:r>
            <w:r w:rsidRPr="002019EF">
              <w:rPr>
                <w:rFonts w:eastAsia="Calibri"/>
                <w:b/>
                <w:bCs/>
                <w:color w:val="000000"/>
                <w:sz w:val="24"/>
                <w:szCs w:val="24"/>
              </w:rPr>
              <w:t>оспи</w:t>
            </w:r>
            <w:r w:rsidRPr="002019EF">
              <w:rPr>
                <w:rFonts w:eastAsia="Calibri"/>
                <w:b/>
                <w:bCs/>
                <w:color w:val="000000"/>
                <w:spacing w:val="2"/>
                <w:w w:val="99"/>
                <w:sz w:val="24"/>
                <w:szCs w:val="24"/>
              </w:rPr>
              <w:t>т</w:t>
            </w:r>
            <w:r w:rsidRPr="002019EF">
              <w:rPr>
                <w:rFonts w:eastAsia="Calibri"/>
                <w:b/>
                <w:bCs/>
                <w:color w:val="000000"/>
                <w:sz w:val="24"/>
                <w:szCs w:val="24"/>
              </w:rPr>
              <w:t>а</w:t>
            </w:r>
            <w:r w:rsidRPr="002019EF">
              <w:rPr>
                <w:rFonts w:eastAsia="Calibri"/>
                <w:b/>
                <w:bCs/>
                <w:color w:val="000000"/>
                <w:spacing w:val="1"/>
                <w:sz w:val="24"/>
                <w:szCs w:val="24"/>
              </w:rPr>
              <w:t>ни</w:t>
            </w:r>
            <w:r w:rsidRPr="002019EF">
              <w:rPr>
                <w:rFonts w:eastAsia="Calibri"/>
                <w:b/>
                <w:bCs/>
                <w:color w:val="000000"/>
                <w:sz w:val="24"/>
                <w:szCs w:val="24"/>
              </w:rPr>
              <w:t>е</w:t>
            </w:r>
          </w:p>
        </w:tc>
      </w:tr>
      <w:tr w:rsidR="002A0D81" w:rsidRPr="002019EF" w:rsidTr="00BB7657">
        <w:tc>
          <w:tcPr>
            <w:tcW w:w="10064" w:type="dxa"/>
            <w:shd w:val="clear" w:color="auto" w:fill="auto"/>
          </w:tcPr>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По</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м</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77"/>
                <w:sz w:val="24"/>
                <w:szCs w:val="24"/>
              </w:rPr>
              <w:t xml:space="preserve"> </w:t>
            </w:r>
            <w:r w:rsidRPr="002019EF">
              <w:rPr>
                <w:rFonts w:eastAsia="Calibri"/>
                <w:color w:val="000000"/>
                <w:spacing w:val="1"/>
                <w:sz w:val="24"/>
                <w:szCs w:val="24"/>
              </w:rPr>
              <w:t>з</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spacing w:val="-1"/>
                <w:sz w:val="24"/>
                <w:szCs w:val="24"/>
              </w:rPr>
              <w:t>че</w:t>
            </w:r>
            <w:r w:rsidRPr="002019EF">
              <w:rPr>
                <w:rFonts w:eastAsia="Calibri"/>
                <w:color w:val="000000"/>
                <w:spacing w:val="1"/>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е</w:t>
            </w:r>
            <w:r w:rsidRPr="002019EF">
              <w:rPr>
                <w:rFonts w:eastAsia="Calibri"/>
                <w:color w:val="000000"/>
                <w:spacing w:val="75"/>
                <w:sz w:val="24"/>
                <w:szCs w:val="24"/>
              </w:rPr>
              <w:t xml:space="preserve"> </w:t>
            </w:r>
            <w:r w:rsidRPr="002019EF">
              <w:rPr>
                <w:rFonts w:eastAsia="Calibri"/>
                <w:color w:val="000000"/>
                <w:w w:val="99"/>
                <w:sz w:val="24"/>
                <w:szCs w:val="24"/>
              </w:rPr>
              <w:t>и</w:t>
            </w:r>
            <w:r w:rsidRPr="002019EF">
              <w:rPr>
                <w:rFonts w:eastAsia="Calibri"/>
                <w:color w:val="000000"/>
                <w:spacing w:val="78"/>
                <w:sz w:val="24"/>
                <w:szCs w:val="24"/>
              </w:rPr>
              <w:t xml:space="preserve"> </w:t>
            </w:r>
            <w:r w:rsidRPr="002019EF">
              <w:rPr>
                <w:rFonts w:eastAsia="Calibri"/>
                <w:color w:val="000000"/>
                <w:w w:val="99"/>
                <w:sz w:val="24"/>
                <w:szCs w:val="24"/>
              </w:rPr>
              <w:t>г</w:t>
            </w:r>
            <w:r w:rsidRPr="002019EF">
              <w:rPr>
                <w:rFonts w:eastAsia="Calibri"/>
                <w:color w:val="000000"/>
                <w:sz w:val="24"/>
                <w:szCs w:val="24"/>
              </w:rPr>
              <w:t>лобал</w:t>
            </w:r>
            <w:r w:rsidRPr="002019EF">
              <w:rPr>
                <w:rFonts w:eastAsia="Calibri"/>
                <w:color w:val="000000"/>
                <w:w w:val="99"/>
                <w:sz w:val="24"/>
                <w:szCs w:val="24"/>
              </w:rPr>
              <w:t>ь</w:t>
            </w:r>
            <w:r w:rsidRPr="002019EF">
              <w:rPr>
                <w:rFonts w:eastAsia="Calibri"/>
                <w:color w:val="000000"/>
                <w:spacing w:val="2"/>
                <w:sz w:val="24"/>
                <w:szCs w:val="24"/>
              </w:rPr>
              <w:t>н</w:t>
            </w:r>
            <w:r w:rsidRPr="002019EF">
              <w:rPr>
                <w:rFonts w:eastAsia="Calibri"/>
                <w:color w:val="000000"/>
                <w:sz w:val="24"/>
                <w:szCs w:val="24"/>
              </w:rPr>
              <w:t>ый</w:t>
            </w:r>
            <w:r w:rsidRPr="002019EF">
              <w:rPr>
                <w:rFonts w:eastAsia="Calibri"/>
                <w:color w:val="000000"/>
                <w:spacing w:val="77"/>
                <w:sz w:val="24"/>
                <w:szCs w:val="24"/>
              </w:rPr>
              <w:t xml:space="preserve"> </w:t>
            </w:r>
            <w:r w:rsidRPr="002019EF">
              <w:rPr>
                <w:rFonts w:eastAsia="Calibri"/>
                <w:color w:val="000000"/>
                <w:spacing w:val="2"/>
                <w:sz w:val="24"/>
                <w:szCs w:val="24"/>
              </w:rPr>
              <w:t>х</w:t>
            </w:r>
            <w:r w:rsidRPr="002019EF">
              <w:rPr>
                <w:rFonts w:eastAsia="Calibri"/>
                <w:color w:val="000000"/>
                <w:sz w:val="24"/>
                <w:szCs w:val="24"/>
              </w:rPr>
              <w:t>ара</w:t>
            </w:r>
            <w:r w:rsidRPr="002019EF">
              <w:rPr>
                <w:rFonts w:eastAsia="Calibri"/>
                <w:color w:val="000000"/>
                <w:spacing w:val="-1"/>
                <w:sz w:val="24"/>
                <w:szCs w:val="24"/>
              </w:rPr>
              <w:t>к</w:t>
            </w:r>
            <w:r w:rsidRPr="002019EF">
              <w:rPr>
                <w:rFonts w:eastAsia="Calibri"/>
                <w:color w:val="000000"/>
                <w:w w:val="99"/>
                <w:sz w:val="24"/>
                <w:szCs w:val="24"/>
              </w:rPr>
              <w:t>т</w:t>
            </w:r>
            <w:r w:rsidRPr="002019EF">
              <w:rPr>
                <w:rFonts w:eastAsia="Calibri"/>
                <w:color w:val="000000"/>
                <w:spacing w:val="-1"/>
                <w:sz w:val="24"/>
                <w:szCs w:val="24"/>
              </w:rPr>
              <w:t>е</w:t>
            </w:r>
            <w:r w:rsidRPr="002019EF">
              <w:rPr>
                <w:rFonts w:eastAsia="Calibri"/>
                <w:color w:val="000000"/>
                <w:sz w:val="24"/>
                <w:szCs w:val="24"/>
              </w:rPr>
              <w:t>р</w:t>
            </w:r>
            <w:r w:rsidRPr="002019EF">
              <w:rPr>
                <w:rFonts w:eastAsia="Calibri"/>
                <w:color w:val="000000"/>
                <w:spacing w:val="76"/>
                <w:sz w:val="24"/>
                <w:szCs w:val="24"/>
              </w:rPr>
              <w:t xml:space="preserve"> </w:t>
            </w:r>
            <w:r w:rsidRPr="002019EF">
              <w:rPr>
                <w:rFonts w:eastAsia="Calibri"/>
                <w:color w:val="000000"/>
                <w:sz w:val="24"/>
                <w:szCs w:val="24"/>
              </w:rPr>
              <w:t>э</w:t>
            </w:r>
            <w:r w:rsidRPr="002019EF">
              <w:rPr>
                <w:rFonts w:eastAsia="Calibri"/>
                <w:color w:val="000000"/>
                <w:spacing w:val="1"/>
                <w:sz w:val="24"/>
                <w:szCs w:val="24"/>
              </w:rPr>
              <w:t>к</w:t>
            </w:r>
            <w:r w:rsidRPr="002019EF">
              <w:rPr>
                <w:rFonts w:eastAsia="Calibri"/>
                <w:color w:val="000000"/>
                <w:sz w:val="24"/>
                <w:szCs w:val="24"/>
              </w:rPr>
              <w:t>олог</w:t>
            </w:r>
            <w:r w:rsidRPr="002019EF">
              <w:rPr>
                <w:rFonts w:eastAsia="Calibri"/>
                <w:color w:val="000000"/>
                <w:spacing w:val="1"/>
                <w:sz w:val="24"/>
                <w:szCs w:val="24"/>
              </w:rPr>
              <w:t>и</w:t>
            </w:r>
            <w:r w:rsidRPr="002019EF">
              <w:rPr>
                <w:rFonts w:eastAsia="Calibri"/>
                <w:color w:val="000000"/>
                <w:sz w:val="24"/>
                <w:szCs w:val="24"/>
              </w:rPr>
              <w:t>ческ</w:t>
            </w:r>
            <w:r w:rsidRPr="002019EF">
              <w:rPr>
                <w:rFonts w:eastAsia="Calibri"/>
                <w:color w:val="000000"/>
                <w:spacing w:val="-1"/>
                <w:sz w:val="24"/>
                <w:szCs w:val="24"/>
              </w:rPr>
              <w:t>и</w:t>
            </w:r>
            <w:r w:rsidRPr="002019EF">
              <w:rPr>
                <w:rFonts w:eastAsia="Calibri"/>
                <w:color w:val="000000"/>
                <w:sz w:val="24"/>
                <w:szCs w:val="24"/>
              </w:rPr>
              <w:t>х</w:t>
            </w:r>
            <w:r w:rsidRPr="002019EF">
              <w:rPr>
                <w:rFonts w:eastAsia="Calibri"/>
                <w:color w:val="000000"/>
                <w:spacing w:val="78"/>
                <w:sz w:val="24"/>
                <w:szCs w:val="24"/>
              </w:rPr>
              <w:t xml:space="preserve"> </w:t>
            </w:r>
            <w:r w:rsidRPr="002019EF">
              <w:rPr>
                <w:rFonts w:eastAsia="Calibri"/>
                <w:color w:val="000000"/>
                <w:spacing w:val="1"/>
                <w:sz w:val="24"/>
                <w:szCs w:val="24"/>
              </w:rPr>
              <w:t>п</w:t>
            </w:r>
            <w:r w:rsidRPr="002019EF">
              <w:rPr>
                <w:rFonts w:eastAsia="Calibri"/>
                <w:color w:val="000000"/>
                <w:spacing w:val="-1"/>
                <w:sz w:val="24"/>
                <w:szCs w:val="24"/>
              </w:rPr>
              <w:t>р</w:t>
            </w:r>
            <w:r w:rsidRPr="002019EF">
              <w:rPr>
                <w:rFonts w:eastAsia="Calibri"/>
                <w:color w:val="000000"/>
                <w:sz w:val="24"/>
                <w:szCs w:val="24"/>
              </w:rPr>
              <w:t>обле</w:t>
            </w:r>
            <w:r w:rsidRPr="002019EF">
              <w:rPr>
                <w:rFonts w:eastAsia="Calibri"/>
                <w:color w:val="000000"/>
                <w:spacing w:val="-1"/>
                <w:sz w:val="24"/>
                <w:szCs w:val="24"/>
              </w:rPr>
              <w:t>м</w:t>
            </w:r>
            <w:r w:rsidRPr="002019EF">
              <w:rPr>
                <w:rFonts w:eastAsia="Calibri"/>
                <w:color w:val="000000"/>
                <w:sz w:val="24"/>
                <w:szCs w:val="24"/>
              </w:rPr>
              <w:t>,</w:t>
            </w:r>
            <w:r w:rsidRPr="002019EF">
              <w:rPr>
                <w:rFonts w:eastAsia="Calibri"/>
                <w:color w:val="000000"/>
                <w:spacing w:val="76"/>
                <w:sz w:val="24"/>
                <w:szCs w:val="24"/>
              </w:rPr>
              <w:t xml:space="preserve"> </w:t>
            </w:r>
            <w:r w:rsidRPr="002019EF">
              <w:rPr>
                <w:rFonts w:eastAsia="Calibri"/>
                <w:color w:val="000000"/>
                <w:spacing w:val="3"/>
                <w:sz w:val="24"/>
                <w:szCs w:val="24"/>
              </w:rPr>
              <w:t>п</w:t>
            </w:r>
            <w:r w:rsidRPr="002019EF">
              <w:rPr>
                <w:rFonts w:eastAsia="Calibri"/>
                <w:color w:val="000000"/>
                <w:spacing w:val="-4"/>
                <w:sz w:val="24"/>
                <w:szCs w:val="24"/>
              </w:rPr>
              <w:t>у</w:t>
            </w:r>
            <w:r w:rsidRPr="002019EF">
              <w:rPr>
                <w:rFonts w:eastAsia="Calibri"/>
                <w:color w:val="000000"/>
                <w:w w:val="99"/>
                <w:sz w:val="24"/>
                <w:szCs w:val="24"/>
              </w:rPr>
              <w:t>т</w:t>
            </w:r>
            <w:r w:rsidRPr="002019EF">
              <w:rPr>
                <w:rFonts w:eastAsia="Calibri"/>
                <w:color w:val="000000"/>
                <w:sz w:val="24"/>
                <w:szCs w:val="24"/>
              </w:rPr>
              <w:t>е</w:t>
            </w:r>
            <w:r w:rsidRPr="002019EF">
              <w:rPr>
                <w:rFonts w:eastAsia="Calibri"/>
                <w:color w:val="000000"/>
                <w:w w:val="99"/>
                <w:sz w:val="24"/>
                <w:szCs w:val="24"/>
              </w:rPr>
              <w:t>й</w:t>
            </w:r>
            <w:r w:rsidRPr="002019EF">
              <w:rPr>
                <w:rFonts w:eastAsia="Calibri"/>
                <w:color w:val="000000"/>
                <w:spacing w:val="77"/>
                <w:sz w:val="24"/>
                <w:szCs w:val="24"/>
              </w:rPr>
              <w:t xml:space="preserve"> </w:t>
            </w:r>
            <w:r w:rsidRPr="002019EF">
              <w:rPr>
                <w:rFonts w:eastAsia="Calibri"/>
                <w:color w:val="000000"/>
                <w:w w:val="99"/>
                <w:sz w:val="24"/>
                <w:szCs w:val="24"/>
              </w:rPr>
              <w:t>и</w:t>
            </w:r>
            <w:r w:rsidRPr="002019EF">
              <w:rPr>
                <w:rFonts w:eastAsia="Calibri"/>
                <w:color w:val="000000"/>
                <w:sz w:val="24"/>
                <w:szCs w:val="24"/>
              </w:rPr>
              <w:t>х ре</w:t>
            </w:r>
            <w:r w:rsidRPr="002019EF">
              <w:rPr>
                <w:rFonts w:eastAsia="Calibri"/>
                <w:color w:val="000000"/>
                <w:w w:val="99"/>
                <w:sz w:val="24"/>
                <w:szCs w:val="24"/>
              </w:rPr>
              <w:t>ш</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 xml:space="preserve">я, </w:t>
            </w:r>
            <w:r w:rsidRPr="002019EF">
              <w:rPr>
                <w:rFonts w:eastAsia="Calibri"/>
                <w:color w:val="000000"/>
                <w:spacing w:val="1"/>
                <w:sz w:val="24"/>
                <w:szCs w:val="24"/>
              </w:rPr>
              <w:t>з</w:t>
            </w:r>
            <w:r w:rsidRPr="002019EF">
              <w:rPr>
                <w:rFonts w:eastAsia="Calibri"/>
                <w:color w:val="000000"/>
                <w:spacing w:val="1"/>
                <w:w w:val="99"/>
                <w:sz w:val="24"/>
                <w:szCs w:val="24"/>
              </w:rPr>
              <w:t>н</w:t>
            </w:r>
            <w:r w:rsidRPr="002019EF">
              <w:rPr>
                <w:rFonts w:eastAsia="Calibri"/>
                <w:color w:val="000000"/>
                <w:sz w:val="24"/>
                <w:szCs w:val="24"/>
              </w:rPr>
              <w:t>ач</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 xml:space="preserve">е </w:t>
            </w:r>
            <w:r w:rsidRPr="002019EF">
              <w:rPr>
                <w:rFonts w:eastAsia="Calibri"/>
                <w:color w:val="000000"/>
                <w:w w:val="99"/>
                <w:sz w:val="24"/>
                <w:szCs w:val="24"/>
              </w:rPr>
              <w:t>э</w:t>
            </w:r>
            <w:r w:rsidRPr="002019EF">
              <w:rPr>
                <w:rFonts w:eastAsia="Calibri"/>
                <w:color w:val="000000"/>
                <w:sz w:val="24"/>
                <w:szCs w:val="24"/>
              </w:rPr>
              <w:t>ко</w:t>
            </w:r>
            <w:r w:rsidRPr="002019EF">
              <w:rPr>
                <w:rFonts w:eastAsia="Calibri"/>
                <w:color w:val="000000"/>
                <w:spacing w:val="-1"/>
                <w:sz w:val="24"/>
                <w:szCs w:val="24"/>
              </w:rPr>
              <w:t>л</w:t>
            </w:r>
            <w:r w:rsidRPr="002019EF">
              <w:rPr>
                <w:rFonts w:eastAsia="Calibri"/>
                <w:color w:val="000000"/>
                <w:sz w:val="24"/>
                <w:szCs w:val="24"/>
              </w:rPr>
              <w:t>о</w:t>
            </w:r>
            <w:r w:rsidRPr="002019EF">
              <w:rPr>
                <w:rFonts w:eastAsia="Calibri"/>
                <w:color w:val="000000"/>
                <w:w w:val="99"/>
                <w:sz w:val="24"/>
                <w:szCs w:val="24"/>
              </w:rPr>
              <w:t>ги</w:t>
            </w:r>
            <w:r w:rsidRPr="002019EF">
              <w:rPr>
                <w:rFonts w:eastAsia="Calibri"/>
                <w:color w:val="000000"/>
                <w:sz w:val="24"/>
                <w:szCs w:val="24"/>
              </w:rPr>
              <w:t>че</w:t>
            </w:r>
            <w:r w:rsidRPr="002019EF">
              <w:rPr>
                <w:rFonts w:eastAsia="Calibri"/>
                <w:color w:val="000000"/>
                <w:spacing w:val="-1"/>
                <w:sz w:val="24"/>
                <w:szCs w:val="24"/>
              </w:rPr>
              <w:t>с</w:t>
            </w:r>
            <w:r w:rsidRPr="002019EF">
              <w:rPr>
                <w:rFonts w:eastAsia="Calibri"/>
                <w:color w:val="000000"/>
                <w:sz w:val="24"/>
                <w:szCs w:val="24"/>
              </w:rPr>
              <w:t>кой</w:t>
            </w:r>
            <w:r w:rsidRPr="002019EF">
              <w:rPr>
                <w:rFonts w:eastAsia="Calibri"/>
                <w:color w:val="000000"/>
                <w:spacing w:val="1"/>
                <w:sz w:val="24"/>
                <w:szCs w:val="24"/>
              </w:rPr>
              <w:t xml:space="preserve"> </w:t>
            </w:r>
            <w:r w:rsidRPr="002019EF">
              <w:rPr>
                <w:rFonts w:eastAsia="Calibri"/>
                <w:color w:val="000000"/>
                <w:spacing w:val="4"/>
                <w:sz w:val="24"/>
                <w:szCs w:val="24"/>
              </w:rPr>
              <w:t>к</w:t>
            </w:r>
            <w:r w:rsidRPr="002019EF">
              <w:rPr>
                <w:rFonts w:eastAsia="Calibri"/>
                <w:color w:val="000000"/>
                <w:spacing w:val="-6"/>
                <w:sz w:val="24"/>
                <w:szCs w:val="24"/>
              </w:rPr>
              <w:t>у</w:t>
            </w:r>
            <w:r w:rsidRPr="002019EF">
              <w:rPr>
                <w:rFonts w:eastAsia="Calibri"/>
                <w:color w:val="000000"/>
                <w:sz w:val="24"/>
                <w:szCs w:val="24"/>
              </w:rPr>
              <w:t>ль</w:t>
            </w:r>
            <w:r w:rsidRPr="002019EF">
              <w:rPr>
                <w:rFonts w:eastAsia="Calibri"/>
                <w:color w:val="000000"/>
                <w:spacing w:val="5"/>
                <w:w w:val="99"/>
                <w:sz w:val="24"/>
                <w:szCs w:val="24"/>
              </w:rPr>
              <w:t>т</w:t>
            </w:r>
            <w:r w:rsidRPr="002019EF">
              <w:rPr>
                <w:rFonts w:eastAsia="Calibri"/>
                <w:color w:val="000000"/>
                <w:spacing w:val="-4"/>
                <w:sz w:val="24"/>
                <w:szCs w:val="24"/>
              </w:rPr>
              <w:t>у</w:t>
            </w:r>
            <w:r w:rsidRPr="002019EF">
              <w:rPr>
                <w:rFonts w:eastAsia="Calibri"/>
                <w:color w:val="000000"/>
                <w:sz w:val="24"/>
                <w:szCs w:val="24"/>
              </w:rPr>
              <w:t xml:space="preserve">ры </w:t>
            </w:r>
            <w:r w:rsidRPr="002019EF">
              <w:rPr>
                <w:rFonts w:eastAsia="Calibri"/>
                <w:color w:val="000000"/>
                <w:spacing w:val="-1"/>
                <w:sz w:val="24"/>
                <w:szCs w:val="24"/>
              </w:rPr>
              <w:t>ч</w:t>
            </w:r>
            <w:r w:rsidRPr="002019EF">
              <w:rPr>
                <w:rFonts w:eastAsia="Calibri"/>
                <w:color w:val="000000"/>
                <w:spacing w:val="1"/>
                <w:sz w:val="24"/>
                <w:szCs w:val="24"/>
              </w:rPr>
              <w:t>е</w:t>
            </w:r>
            <w:r w:rsidRPr="002019EF">
              <w:rPr>
                <w:rFonts w:eastAsia="Calibri"/>
                <w:color w:val="000000"/>
                <w:sz w:val="24"/>
                <w:szCs w:val="24"/>
              </w:rPr>
              <w:t>ловека, об</w:t>
            </w:r>
            <w:r w:rsidRPr="002019EF">
              <w:rPr>
                <w:rFonts w:eastAsia="Calibri"/>
                <w:color w:val="000000"/>
                <w:w w:val="99"/>
                <w:sz w:val="24"/>
                <w:szCs w:val="24"/>
              </w:rPr>
              <w:t>щ</w:t>
            </w:r>
            <w:r w:rsidRPr="002019EF">
              <w:rPr>
                <w:rFonts w:eastAsia="Calibri"/>
                <w:color w:val="000000"/>
                <w:sz w:val="24"/>
                <w:szCs w:val="24"/>
              </w:rPr>
              <w:t>е</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z w:val="24"/>
                <w:szCs w:val="24"/>
              </w:rPr>
              <w:t>.</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z w:val="24"/>
                <w:szCs w:val="24"/>
              </w:rPr>
              <w:t>Со</w:t>
            </w:r>
            <w:r w:rsidRPr="002019EF">
              <w:rPr>
                <w:rFonts w:eastAsia="Calibri"/>
                <w:color w:val="000000"/>
                <w:spacing w:val="1"/>
                <w:w w:val="99"/>
                <w:sz w:val="24"/>
                <w:szCs w:val="24"/>
              </w:rPr>
              <w:t>зн</w:t>
            </w:r>
            <w:r w:rsidRPr="002019EF">
              <w:rPr>
                <w:rFonts w:eastAsia="Calibri"/>
                <w:color w:val="000000"/>
                <w:sz w:val="24"/>
                <w:szCs w:val="24"/>
              </w:rPr>
              <w:t>аю</w:t>
            </w:r>
            <w:r w:rsidRPr="002019EF">
              <w:rPr>
                <w:rFonts w:eastAsia="Calibri"/>
                <w:color w:val="000000"/>
                <w:spacing w:val="-1"/>
                <w:sz w:val="24"/>
                <w:szCs w:val="24"/>
              </w:rPr>
              <w:t>щ</w:t>
            </w:r>
            <w:r w:rsidRPr="002019EF">
              <w:rPr>
                <w:rFonts w:eastAsia="Calibri"/>
                <w:color w:val="000000"/>
                <w:w w:val="99"/>
                <w:sz w:val="24"/>
                <w:szCs w:val="24"/>
              </w:rPr>
              <w:t>ий</w:t>
            </w:r>
            <w:r w:rsidRPr="002019EF">
              <w:rPr>
                <w:rFonts w:eastAsia="Calibri"/>
                <w:color w:val="000000"/>
                <w:spacing w:val="132"/>
                <w:sz w:val="24"/>
                <w:szCs w:val="24"/>
              </w:rPr>
              <w:t xml:space="preserve"> </w:t>
            </w:r>
            <w:r w:rsidRPr="002019EF">
              <w:rPr>
                <w:rFonts w:eastAsia="Calibri"/>
                <w:color w:val="000000"/>
                <w:sz w:val="24"/>
                <w:szCs w:val="24"/>
              </w:rPr>
              <w:t>свою</w:t>
            </w:r>
            <w:r w:rsidRPr="002019EF">
              <w:rPr>
                <w:rFonts w:eastAsia="Calibri"/>
                <w:color w:val="000000"/>
                <w:spacing w:val="131"/>
                <w:sz w:val="24"/>
                <w:szCs w:val="24"/>
              </w:rPr>
              <w:t xml:space="preserve"> </w:t>
            </w:r>
            <w:r w:rsidRPr="002019EF">
              <w:rPr>
                <w:rFonts w:eastAsia="Calibri"/>
                <w:color w:val="000000"/>
                <w:spacing w:val="-1"/>
                <w:sz w:val="24"/>
                <w:szCs w:val="24"/>
              </w:rPr>
              <w:t>о</w:t>
            </w:r>
            <w:r w:rsidRPr="002019EF">
              <w:rPr>
                <w:rFonts w:eastAsia="Calibri"/>
                <w:color w:val="000000"/>
                <w:spacing w:val="-2"/>
                <w:sz w:val="24"/>
                <w:szCs w:val="24"/>
              </w:rPr>
              <w:t>т</w:t>
            </w:r>
            <w:r w:rsidRPr="002019EF">
              <w:rPr>
                <w:rFonts w:eastAsia="Calibri"/>
                <w:color w:val="000000"/>
                <w:sz w:val="24"/>
                <w:szCs w:val="24"/>
              </w:rPr>
              <w:t>в</w:t>
            </w:r>
            <w:r w:rsidRPr="002019EF">
              <w:rPr>
                <w:rFonts w:eastAsia="Calibri"/>
                <w:color w:val="000000"/>
                <w:spacing w:val="-1"/>
                <w:sz w:val="24"/>
                <w:szCs w:val="24"/>
              </w:rPr>
              <w:t>е</w:t>
            </w:r>
            <w:r w:rsidRPr="002019EF">
              <w:rPr>
                <w:rFonts w:eastAsia="Calibri"/>
                <w:color w:val="000000"/>
                <w:sz w:val="24"/>
                <w:szCs w:val="24"/>
              </w:rPr>
              <w:t>тств</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ь</w:t>
            </w:r>
            <w:r w:rsidRPr="002019EF">
              <w:rPr>
                <w:rFonts w:eastAsia="Calibri"/>
                <w:color w:val="000000"/>
                <w:spacing w:val="132"/>
                <w:sz w:val="24"/>
                <w:szCs w:val="24"/>
              </w:rPr>
              <w:t xml:space="preserve"> </w:t>
            </w:r>
            <w:r w:rsidRPr="002019EF">
              <w:rPr>
                <w:rFonts w:eastAsia="Calibri"/>
                <w:color w:val="000000"/>
                <w:spacing w:val="1"/>
                <w:sz w:val="24"/>
                <w:szCs w:val="24"/>
              </w:rPr>
              <w:t>к</w:t>
            </w:r>
            <w:r w:rsidRPr="002019EF">
              <w:rPr>
                <w:rFonts w:eastAsia="Calibri"/>
                <w:color w:val="000000"/>
                <w:sz w:val="24"/>
                <w:szCs w:val="24"/>
              </w:rPr>
              <w:t>ак</w:t>
            </w:r>
            <w:r w:rsidRPr="002019EF">
              <w:rPr>
                <w:rFonts w:eastAsia="Calibri"/>
                <w:color w:val="000000"/>
                <w:spacing w:val="132"/>
                <w:sz w:val="24"/>
                <w:szCs w:val="24"/>
              </w:rPr>
              <w:t xml:space="preserve"> </w:t>
            </w:r>
            <w:r w:rsidRPr="002019EF">
              <w:rPr>
                <w:rFonts w:eastAsia="Calibri"/>
                <w:color w:val="000000"/>
                <w:sz w:val="24"/>
                <w:szCs w:val="24"/>
              </w:rPr>
              <w:t>г</w:t>
            </w:r>
            <w:r w:rsidRPr="002019EF">
              <w:rPr>
                <w:rFonts w:eastAsia="Calibri"/>
                <w:color w:val="000000"/>
                <w:spacing w:val="-1"/>
                <w:sz w:val="24"/>
                <w:szCs w:val="24"/>
              </w:rPr>
              <w:t>ра</w:t>
            </w:r>
            <w:r w:rsidRPr="002019EF">
              <w:rPr>
                <w:rFonts w:eastAsia="Calibri"/>
                <w:color w:val="000000"/>
                <w:sz w:val="24"/>
                <w:szCs w:val="24"/>
              </w:rPr>
              <w:t>ждан</w:t>
            </w:r>
            <w:r w:rsidRPr="002019EF">
              <w:rPr>
                <w:rFonts w:eastAsia="Calibri"/>
                <w:color w:val="000000"/>
                <w:spacing w:val="1"/>
                <w:sz w:val="24"/>
                <w:szCs w:val="24"/>
              </w:rPr>
              <w:t>ин</w:t>
            </w:r>
            <w:r w:rsidRPr="002019EF">
              <w:rPr>
                <w:rFonts w:eastAsia="Calibri"/>
                <w:color w:val="000000"/>
                <w:sz w:val="24"/>
                <w:szCs w:val="24"/>
              </w:rPr>
              <w:t>а</w:t>
            </w:r>
            <w:r w:rsidRPr="002019EF">
              <w:rPr>
                <w:rFonts w:eastAsia="Calibri"/>
                <w:color w:val="000000"/>
                <w:spacing w:val="131"/>
                <w:sz w:val="24"/>
                <w:szCs w:val="24"/>
              </w:rPr>
              <w:t xml:space="preserve"> </w:t>
            </w:r>
            <w:r w:rsidRPr="002019EF">
              <w:rPr>
                <w:rFonts w:eastAsia="Calibri"/>
                <w:color w:val="000000"/>
                <w:sz w:val="24"/>
                <w:szCs w:val="24"/>
              </w:rPr>
              <w:t>и</w:t>
            </w:r>
            <w:r w:rsidRPr="002019EF">
              <w:rPr>
                <w:rFonts w:eastAsia="Calibri"/>
                <w:color w:val="000000"/>
                <w:spacing w:val="130"/>
                <w:sz w:val="24"/>
                <w:szCs w:val="24"/>
              </w:rPr>
              <w:t xml:space="preserve"> </w:t>
            </w:r>
            <w:r w:rsidRPr="002019EF">
              <w:rPr>
                <w:rFonts w:eastAsia="Calibri"/>
                <w:color w:val="000000"/>
                <w:spacing w:val="1"/>
                <w:sz w:val="24"/>
                <w:szCs w:val="24"/>
              </w:rPr>
              <w:t>п</w:t>
            </w:r>
            <w:r w:rsidRPr="002019EF">
              <w:rPr>
                <w:rFonts w:eastAsia="Calibri"/>
                <w:color w:val="000000"/>
                <w:sz w:val="24"/>
                <w:szCs w:val="24"/>
              </w:rPr>
              <w:t>о</w:t>
            </w:r>
            <w:r w:rsidRPr="002019EF">
              <w:rPr>
                <w:rFonts w:eastAsia="Calibri"/>
                <w:color w:val="000000"/>
                <w:w w:val="99"/>
                <w:sz w:val="24"/>
                <w:szCs w:val="24"/>
              </w:rPr>
              <w:t>т</w:t>
            </w:r>
            <w:r w:rsidRPr="002019EF">
              <w:rPr>
                <w:rFonts w:eastAsia="Calibri"/>
                <w:color w:val="000000"/>
                <w:spacing w:val="1"/>
                <w:sz w:val="24"/>
                <w:szCs w:val="24"/>
              </w:rPr>
              <w:t>р</w:t>
            </w:r>
            <w:r w:rsidRPr="002019EF">
              <w:rPr>
                <w:rFonts w:eastAsia="Calibri"/>
                <w:color w:val="000000"/>
                <w:sz w:val="24"/>
                <w:szCs w:val="24"/>
              </w:rPr>
              <w:t>еб</w:t>
            </w:r>
            <w:r w:rsidRPr="002019EF">
              <w:rPr>
                <w:rFonts w:eastAsia="Calibri"/>
                <w:color w:val="000000"/>
                <w:spacing w:val="-1"/>
                <w:sz w:val="24"/>
                <w:szCs w:val="24"/>
              </w:rPr>
              <w:t>и</w:t>
            </w:r>
            <w:r w:rsidRPr="002019EF">
              <w:rPr>
                <w:rFonts w:eastAsia="Calibri"/>
                <w:color w:val="000000"/>
                <w:spacing w:val="-1"/>
                <w:w w:val="99"/>
                <w:sz w:val="24"/>
                <w:szCs w:val="24"/>
              </w:rPr>
              <w:t>т</w:t>
            </w:r>
            <w:r w:rsidRPr="002019EF">
              <w:rPr>
                <w:rFonts w:eastAsia="Calibri"/>
                <w:color w:val="000000"/>
                <w:spacing w:val="-1"/>
                <w:sz w:val="24"/>
                <w:szCs w:val="24"/>
              </w:rPr>
              <w:t>е</w:t>
            </w:r>
            <w:r w:rsidRPr="002019EF">
              <w:rPr>
                <w:rFonts w:eastAsia="Calibri"/>
                <w:color w:val="000000"/>
                <w:sz w:val="24"/>
                <w:szCs w:val="24"/>
              </w:rPr>
              <w:t>ля</w:t>
            </w:r>
            <w:r w:rsidRPr="002019EF">
              <w:rPr>
                <w:rFonts w:eastAsia="Calibri"/>
                <w:color w:val="000000"/>
                <w:spacing w:val="131"/>
                <w:sz w:val="24"/>
                <w:szCs w:val="24"/>
              </w:rPr>
              <w:t xml:space="preserve"> </w:t>
            </w:r>
            <w:r w:rsidRPr="002019EF">
              <w:rPr>
                <w:rFonts w:eastAsia="Calibri"/>
                <w:color w:val="000000"/>
                <w:sz w:val="24"/>
                <w:szCs w:val="24"/>
              </w:rPr>
              <w:t>в</w:t>
            </w:r>
            <w:r w:rsidRPr="002019EF">
              <w:rPr>
                <w:rFonts w:eastAsia="Calibri"/>
                <w:color w:val="000000"/>
                <w:spacing w:val="134"/>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с</w:t>
            </w:r>
            <w:r w:rsidRPr="002019EF">
              <w:rPr>
                <w:rFonts w:eastAsia="Calibri"/>
                <w:color w:val="000000"/>
                <w:sz w:val="24"/>
                <w:szCs w:val="24"/>
              </w:rPr>
              <w:t>л</w:t>
            </w:r>
            <w:r w:rsidRPr="002019EF">
              <w:rPr>
                <w:rFonts w:eastAsia="Calibri"/>
                <w:color w:val="000000"/>
                <w:spacing w:val="2"/>
                <w:sz w:val="24"/>
                <w:szCs w:val="24"/>
              </w:rPr>
              <w:t>о</w:t>
            </w:r>
            <w:r w:rsidRPr="002019EF">
              <w:rPr>
                <w:rFonts w:eastAsia="Calibri"/>
                <w:color w:val="000000"/>
                <w:sz w:val="24"/>
                <w:szCs w:val="24"/>
              </w:rPr>
              <w:t>в</w:t>
            </w:r>
            <w:r w:rsidRPr="002019EF">
              <w:rPr>
                <w:rFonts w:eastAsia="Calibri"/>
                <w:color w:val="000000"/>
                <w:w w:val="99"/>
                <w:sz w:val="24"/>
                <w:szCs w:val="24"/>
              </w:rPr>
              <w:t>и</w:t>
            </w:r>
            <w:r w:rsidRPr="002019EF">
              <w:rPr>
                <w:rFonts w:eastAsia="Calibri"/>
                <w:color w:val="000000"/>
                <w:sz w:val="24"/>
                <w:szCs w:val="24"/>
              </w:rPr>
              <w:t>ях в</w:t>
            </w:r>
            <w:r w:rsidRPr="002019EF">
              <w:rPr>
                <w:rFonts w:eastAsia="Calibri"/>
                <w:color w:val="000000"/>
                <w:w w:val="99"/>
                <w:sz w:val="24"/>
                <w:szCs w:val="24"/>
              </w:rPr>
              <w:t>з</w:t>
            </w:r>
            <w:r w:rsidRPr="002019EF">
              <w:rPr>
                <w:rFonts w:eastAsia="Calibri"/>
                <w:color w:val="000000"/>
                <w:sz w:val="24"/>
                <w:szCs w:val="24"/>
              </w:rPr>
              <w:t>а</w:t>
            </w:r>
            <w:r w:rsidRPr="002019EF">
              <w:rPr>
                <w:rFonts w:eastAsia="Calibri"/>
                <w:color w:val="000000"/>
                <w:w w:val="99"/>
                <w:sz w:val="24"/>
                <w:szCs w:val="24"/>
              </w:rPr>
              <w:t>и</w:t>
            </w:r>
            <w:r w:rsidRPr="002019EF">
              <w:rPr>
                <w:rFonts w:eastAsia="Calibri"/>
                <w:color w:val="000000"/>
                <w:sz w:val="24"/>
                <w:szCs w:val="24"/>
              </w:rPr>
              <w:t>мосвяз</w:t>
            </w:r>
            <w:r w:rsidRPr="002019EF">
              <w:rPr>
                <w:rFonts w:eastAsia="Calibri"/>
                <w:color w:val="000000"/>
                <w:w w:val="99"/>
                <w:sz w:val="24"/>
                <w:szCs w:val="24"/>
              </w:rPr>
              <w:t>и</w:t>
            </w:r>
            <w:r w:rsidRPr="002019EF">
              <w:rPr>
                <w:rFonts w:eastAsia="Calibri"/>
                <w:color w:val="000000"/>
                <w:spacing w:val="1"/>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р</w:t>
            </w:r>
            <w:r w:rsidRPr="002019EF">
              <w:rPr>
                <w:rFonts w:eastAsia="Calibri"/>
                <w:color w:val="000000"/>
                <w:spacing w:val="-2"/>
                <w:sz w:val="24"/>
                <w:szCs w:val="24"/>
              </w:rPr>
              <w:t>о</w:t>
            </w:r>
            <w:r w:rsidRPr="002019EF">
              <w:rPr>
                <w:rFonts w:eastAsia="Calibri"/>
                <w:color w:val="000000"/>
                <w:sz w:val="24"/>
                <w:szCs w:val="24"/>
              </w:rPr>
              <w:t>д</w:t>
            </w:r>
            <w:r w:rsidRPr="002019EF">
              <w:rPr>
                <w:rFonts w:eastAsia="Calibri"/>
                <w:color w:val="000000"/>
                <w:spacing w:val="1"/>
                <w:w w:val="99"/>
                <w:sz w:val="24"/>
                <w:szCs w:val="24"/>
              </w:rPr>
              <w:t>н</w:t>
            </w:r>
            <w:r w:rsidRPr="002019EF">
              <w:rPr>
                <w:rFonts w:eastAsia="Calibri"/>
                <w:color w:val="000000"/>
                <w:sz w:val="24"/>
                <w:szCs w:val="24"/>
              </w:rPr>
              <w:t>о</w:t>
            </w:r>
            <w:r w:rsidRPr="002019EF">
              <w:rPr>
                <w:rFonts w:eastAsia="Calibri"/>
                <w:color w:val="000000"/>
                <w:spacing w:val="-1"/>
                <w:w w:val="99"/>
                <w:sz w:val="24"/>
                <w:szCs w:val="24"/>
              </w:rPr>
              <w:t>й</w:t>
            </w:r>
            <w:r w:rsidRPr="002019EF">
              <w:rPr>
                <w:rFonts w:eastAsia="Calibri"/>
                <w:color w:val="000000"/>
                <w:sz w:val="24"/>
                <w:szCs w:val="24"/>
              </w:rPr>
              <w:t>, те</w:t>
            </w:r>
            <w:r w:rsidRPr="002019EF">
              <w:rPr>
                <w:rFonts w:eastAsia="Calibri"/>
                <w:color w:val="000000"/>
                <w:spacing w:val="2"/>
                <w:sz w:val="24"/>
                <w:szCs w:val="24"/>
              </w:rPr>
              <w:t>х</w:t>
            </w:r>
            <w:r w:rsidRPr="002019EF">
              <w:rPr>
                <w:rFonts w:eastAsia="Calibri"/>
                <w:color w:val="000000"/>
                <w:spacing w:val="1"/>
                <w:w w:val="99"/>
                <w:sz w:val="24"/>
                <w:szCs w:val="24"/>
              </w:rPr>
              <w:t>н</w:t>
            </w:r>
            <w:r w:rsidRPr="002019EF">
              <w:rPr>
                <w:rFonts w:eastAsia="Calibri"/>
                <w:color w:val="000000"/>
                <w:sz w:val="24"/>
                <w:szCs w:val="24"/>
              </w:rPr>
              <w:t>оло</w:t>
            </w:r>
            <w:r w:rsidRPr="002019EF">
              <w:rPr>
                <w:rFonts w:eastAsia="Calibri"/>
                <w:color w:val="000000"/>
                <w:spacing w:val="-2"/>
                <w:w w:val="99"/>
                <w:sz w:val="24"/>
                <w:szCs w:val="24"/>
              </w:rPr>
              <w:t>г</w:t>
            </w:r>
            <w:r w:rsidRPr="002019EF">
              <w:rPr>
                <w:rFonts w:eastAsia="Calibri"/>
                <w:color w:val="000000"/>
                <w:sz w:val="24"/>
                <w:szCs w:val="24"/>
              </w:rPr>
              <w:t>иче</w:t>
            </w:r>
            <w:r w:rsidRPr="002019EF">
              <w:rPr>
                <w:rFonts w:eastAsia="Calibri"/>
                <w:color w:val="000000"/>
                <w:spacing w:val="-1"/>
                <w:sz w:val="24"/>
                <w:szCs w:val="24"/>
              </w:rPr>
              <w:t>с</w:t>
            </w:r>
            <w:r w:rsidRPr="002019EF">
              <w:rPr>
                <w:rFonts w:eastAsia="Calibri"/>
                <w:color w:val="000000"/>
                <w:sz w:val="24"/>
                <w:szCs w:val="24"/>
              </w:rPr>
              <w:t>кой</w:t>
            </w:r>
            <w:r w:rsidRPr="002019EF">
              <w:rPr>
                <w:rFonts w:eastAsia="Calibri"/>
                <w:color w:val="000000"/>
                <w:spacing w:val="1"/>
                <w:sz w:val="24"/>
                <w:szCs w:val="24"/>
              </w:rPr>
              <w:t xml:space="preserve"> </w:t>
            </w:r>
            <w:r w:rsidRPr="002019EF">
              <w:rPr>
                <w:rFonts w:eastAsia="Calibri"/>
                <w:color w:val="000000"/>
                <w:sz w:val="24"/>
                <w:szCs w:val="24"/>
              </w:rPr>
              <w:t>и</w:t>
            </w:r>
            <w:r w:rsidRPr="002019EF">
              <w:rPr>
                <w:rFonts w:eastAsia="Calibri"/>
                <w:color w:val="000000"/>
                <w:spacing w:val="1"/>
                <w:sz w:val="24"/>
                <w:szCs w:val="24"/>
              </w:rPr>
              <w:t xml:space="preserve"> </w:t>
            </w:r>
            <w:r w:rsidRPr="002019EF">
              <w:rPr>
                <w:rFonts w:eastAsia="Calibri"/>
                <w:color w:val="000000"/>
                <w:sz w:val="24"/>
                <w:szCs w:val="24"/>
              </w:rPr>
              <w:t>с</w:t>
            </w:r>
            <w:r w:rsidRPr="002019EF">
              <w:rPr>
                <w:rFonts w:eastAsia="Calibri"/>
                <w:color w:val="000000"/>
                <w:spacing w:val="-2"/>
                <w:sz w:val="24"/>
                <w:szCs w:val="24"/>
              </w:rPr>
              <w:t>о</w:t>
            </w:r>
            <w:r w:rsidRPr="002019EF">
              <w:rPr>
                <w:rFonts w:eastAsia="Calibri"/>
                <w:color w:val="000000"/>
                <w:sz w:val="24"/>
                <w:szCs w:val="24"/>
              </w:rPr>
              <w:t>ц</w:t>
            </w:r>
            <w:r w:rsidRPr="002019EF">
              <w:rPr>
                <w:rFonts w:eastAsia="Calibri"/>
                <w:color w:val="000000"/>
                <w:spacing w:val="1"/>
                <w:sz w:val="24"/>
                <w:szCs w:val="24"/>
              </w:rPr>
              <w:t>и</w:t>
            </w:r>
            <w:r w:rsidRPr="002019EF">
              <w:rPr>
                <w:rFonts w:eastAsia="Calibri"/>
                <w:color w:val="000000"/>
                <w:sz w:val="24"/>
                <w:szCs w:val="24"/>
              </w:rPr>
              <w:t>ал</w:t>
            </w:r>
            <w:r w:rsidRPr="002019EF">
              <w:rPr>
                <w:rFonts w:eastAsia="Calibri"/>
                <w:color w:val="000000"/>
                <w:spacing w:val="-1"/>
                <w:w w:val="99"/>
                <w:sz w:val="24"/>
                <w:szCs w:val="24"/>
              </w:rPr>
              <w:t>ь</w:t>
            </w:r>
            <w:r w:rsidRPr="002019EF">
              <w:rPr>
                <w:rFonts w:eastAsia="Calibri"/>
                <w:color w:val="000000"/>
                <w:sz w:val="24"/>
                <w:szCs w:val="24"/>
              </w:rPr>
              <w:t>ной</w:t>
            </w:r>
            <w:r w:rsidRPr="002019EF">
              <w:rPr>
                <w:rFonts w:eastAsia="Calibri"/>
                <w:color w:val="000000"/>
                <w:spacing w:val="1"/>
                <w:sz w:val="24"/>
                <w:szCs w:val="24"/>
              </w:rPr>
              <w:t xml:space="preserve"> </w:t>
            </w:r>
            <w:r w:rsidRPr="002019EF">
              <w:rPr>
                <w:rFonts w:eastAsia="Calibri"/>
                <w:color w:val="000000"/>
                <w:sz w:val="24"/>
                <w:szCs w:val="24"/>
              </w:rPr>
              <w:t>ср</w:t>
            </w:r>
            <w:r w:rsidRPr="002019EF">
              <w:rPr>
                <w:rFonts w:eastAsia="Calibri"/>
                <w:color w:val="000000"/>
                <w:spacing w:val="-1"/>
                <w:sz w:val="24"/>
                <w:szCs w:val="24"/>
              </w:rPr>
              <w:t>е</w:t>
            </w:r>
            <w:r w:rsidRPr="002019EF">
              <w:rPr>
                <w:rFonts w:eastAsia="Calibri"/>
                <w:color w:val="000000"/>
                <w:sz w:val="24"/>
                <w:szCs w:val="24"/>
              </w:rPr>
              <w:t>д.</w:t>
            </w:r>
          </w:p>
          <w:p w:rsidR="002A0D81" w:rsidRPr="002019EF" w:rsidRDefault="002A0D81" w:rsidP="00BB7657">
            <w:pPr>
              <w:ind w:left="142" w:right="472" w:firstLine="35"/>
              <w:jc w:val="both"/>
              <w:rPr>
                <w:rFonts w:eastAsia="Calibri"/>
                <w:color w:val="000000"/>
                <w:sz w:val="24"/>
                <w:szCs w:val="24"/>
              </w:rPr>
            </w:pPr>
            <w:r w:rsidRPr="002019EF">
              <w:rPr>
                <w:rFonts w:eastAsia="Calibri"/>
                <w:color w:val="000000"/>
                <w:spacing w:val="-1"/>
                <w:sz w:val="24"/>
                <w:szCs w:val="24"/>
              </w:rPr>
              <w:t>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1"/>
                <w:sz w:val="24"/>
                <w:szCs w:val="24"/>
              </w:rPr>
              <w:t xml:space="preserve"> </w:t>
            </w:r>
            <w:r w:rsidRPr="002019EF">
              <w:rPr>
                <w:rFonts w:eastAsia="Calibri"/>
                <w:color w:val="000000"/>
                <w:sz w:val="24"/>
                <w:szCs w:val="24"/>
              </w:rPr>
              <w:t>ак</w:t>
            </w:r>
            <w:r w:rsidRPr="002019EF">
              <w:rPr>
                <w:rFonts w:eastAsia="Calibri"/>
                <w:color w:val="000000"/>
                <w:spacing w:val="1"/>
                <w:sz w:val="24"/>
                <w:szCs w:val="24"/>
              </w:rPr>
              <w:t>т</w:t>
            </w:r>
            <w:r w:rsidRPr="002019EF">
              <w:rPr>
                <w:rFonts w:eastAsia="Calibri"/>
                <w:color w:val="000000"/>
                <w:spacing w:val="1"/>
                <w:w w:val="99"/>
                <w:sz w:val="24"/>
                <w:szCs w:val="24"/>
              </w:rPr>
              <w:t>и</w:t>
            </w:r>
            <w:r w:rsidRPr="002019EF">
              <w:rPr>
                <w:rFonts w:eastAsia="Calibri"/>
                <w:color w:val="000000"/>
                <w:spacing w:val="-2"/>
                <w:sz w:val="24"/>
                <w:szCs w:val="24"/>
              </w:rPr>
              <w:t>в</w:t>
            </w:r>
            <w:r w:rsidRPr="002019EF">
              <w:rPr>
                <w:rFonts w:eastAsia="Calibri"/>
                <w:color w:val="000000"/>
                <w:w w:val="99"/>
                <w:sz w:val="24"/>
                <w:szCs w:val="24"/>
              </w:rPr>
              <w:t>н</w:t>
            </w:r>
            <w:r w:rsidRPr="002019EF">
              <w:rPr>
                <w:rFonts w:eastAsia="Calibri"/>
                <w:color w:val="000000"/>
                <w:sz w:val="24"/>
                <w:szCs w:val="24"/>
              </w:rPr>
              <w:t xml:space="preserve">ое </w:t>
            </w:r>
            <w:r w:rsidRPr="002019EF">
              <w:rPr>
                <w:rFonts w:eastAsia="Calibri"/>
                <w:color w:val="000000"/>
                <w:w w:val="99"/>
                <w:sz w:val="24"/>
                <w:szCs w:val="24"/>
              </w:rPr>
              <w:t>н</w:t>
            </w:r>
            <w:r w:rsidRPr="002019EF">
              <w:rPr>
                <w:rFonts w:eastAsia="Calibri"/>
                <w:color w:val="000000"/>
                <w:sz w:val="24"/>
                <w:szCs w:val="24"/>
              </w:rPr>
              <w:t>е</w:t>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я</w:t>
            </w:r>
            <w:r w:rsidRPr="002019EF">
              <w:rPr>
                <w:rFonts w:eastAsia="Calibri"/>
                <w:color w:val="000000"/>
                <w:w w:val="99"/>
                <w:sz w:val="24"/>
                <w:szCs w:val="24"/>
              </w:rPr>
              <w:t>т</w:t>
            </w:r>
            <w:r w:rsidRPr="002019EF">
              <w:rPr>
                <w:rFonts w:eastAsia="Calibri"/>
                <w:color w:val="000000"/>
                <w:sz w:val="24"/>
                <w:szCs w:val="24"/>
              </w:rPr>
              <w:t>ие д</w:t>
            </w:r>
            <w:r w:rsidRPr="002019EF">
              <w:rPr>
                <w:rFonts w:eastAsia="Calibri"/>
                <w:color w:val="000000"/>
                <w:spacing w:val="-1"/>
                <w:sz w:val="24"/>
                <w:szCs w:val="24"/>
              </w:rPr>
              <w:t>е</w:t>
            </w:r>
            <w:r w:rsidRPr="002019EF">
              <w:rPr>
                <w:rFonts w:eastAsia="Calibri"/>
                <w:color w:val="000000"/>
                <w:spacing w:val="1"/>
                <w:sz w:val="24"/>
                <w:szCs w:val="24"/>
              </w:rPr>
              <w:t>й</w:t>
            </w:r>
            <w:r w:rsidRPr="002019EF">
              <w:rPr>
                <w:rFonts w:eastAsia="Calibri"/>
                <w:color w:val="000000"/>
                <w:sz w:val="24"/>
                <w:szCs w:val="24"/>
              </w:rPr>
              <w:t>с</w:t>
            </w:r>
            <w:r w:rsidRPr="002019EF">
              <w:rPr>
                <w:rFonts w:eastAsia="Calibri"/>
                <w:color w:val="000000"/>
                <w:w w:val="99"/>
                <w:sz w:val="24"/>
                <w:szCs w:val="24"/>
              </w:rPr>
              <w:t>т</w:t>
            </w:r>
            <w:r w:rsidRPr="002019EF">
              <w:rPr>
                <w:rFonts w:eastAsia="Calibri"/>
                <w:color w:val="000000"/>
                <w:sz w:val="24"/>
                <w:szCs w:val="24"/>
              </w:rPr>
              <w:t>ви</w:t>
            </w:r>
            <w:r w:rsidRPr="002019EF">
              <w:rPr>
                <w:rFonts w:eastAsia="Calibri"/>
                <w:color w:val="000000"/>
                <w:spacing w:val="1"/>
                <w:sz w:val="24"/>
                <w:szCs w:val="24"/>
              </w:rPr>
              <w:t>й</w:t>
            </w:r>
            <w:r w:rsidRPr="002019EF">
              <w:rPr>
                <w:rFonts w:eastAsia="Calibri"/>
                <w:color w:val="000000"/>
                <w:sz w:val="24"/>
                <w:szCs w:val="24"/>
              </w:rPr>
              <w:t>,</w:t>
            </w:r>
            <w:r w:rsidRPr="002019EF">
              <w:rPr>
                <w:rFonts w:eastAsia="Calibri"/>
                <w:color w:val="000000"/>
                <w:spacing w:val="-2"/>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ри</w:t>
            </w:r>
            <w:r w:rsidRPr="002019EF">
              <w:rPr>
                <w:rFonts w:eastAsia="Calibri"/>
                <w:color w:val="000000"/>
                <w:spacing w:val="1"/>
                <w:sz w:val="24"/>
                <w:szCs w:val="24"/>
              </w:rPr>
              <w:t>н</w:t>
            </w:r>
            <w:r w:rsidRPr="002019EF">
              <w:rPr>
                <w:rFonts w:eastAsia="Calibri"/>
                <w:color w:val="000000"/>
                <w:sz w:val="24"/>
                <w:szCs w:val="24"/>
              </w:rPr>
              <w:t>ося</w:t>
            </w:r>
            <w:r w:rsidRPr="002019EF">
              <w:rPr>
                <w:rFonts w:eastAsia="Calibri"/>
                <w:color w:val="000000"/>
                <w:w w:val="99"/>
                <w:sz w:val="24"/>
                <w:szCs w:val="24"/>
              </w:rPr>
              <w:t>щ</w:t>
            </w:r>
            <w:r w:rsidRPr="002019EF">
              <w:rPr>
                <w:rFonts w:eastAsia="Calibri"/>
                <w:color w:val="000000"/>
                <w:spacing w:val="-1"/>
                <w:sz w:val="24"/>
                <w:szCs w:val="24"/>
              </w:rPr>
              <w:t>и</w:t>
            </w:r>
            <w:r w:rsidRPr="002019EF">
              <w:rPr>
                <w:rFonts w:eastAsia="Calibri"/>
                <w:color w:val="000000"/>
                <w:sz w:val="24"/>
                <w:szCs w:val="24"/>
              </w:rPr>
              <w:t>х</w:t>
            </w:r>
            <w:r w:rsidRPr="002019EF">
              <w:rPr>
                <w:rFonts w:eastAsia="Calibri"/>
                <w:color w:val="000000"/>
                <w:spacing w:val="2"/>
                <w:sz w:val="24"/>
                <w:szCs w:val="24"/>
              </w:rPr>
              <w:t xml:space="preserve"> </w:t>
            </w:r>
            <w:r w:rsidRPr="002019EF">
              <w:rPr>
                <w:rFonts w:eastAsia="Calibri"/>
                <w:color w:val="000000"/>
                <w:sz w:val="24"/>
                <w:szCs w:val="24"/>
              </w:rPr>
              <w:t>вр</w:t>
            </w:r>
            <w:r w:rsidRPr="002019EF">
              <w:rPr>
                <w:rFonts w:eastAsia="Calibri"/>
                <w:color w:val="000000"/>
                <w:spacing w:val="-1"/>
                <w:sz w:val="24"/>
                <w:szCs w:val="24"/>
              </w:rPr>
              <w:t>е</w:t>
            </w:r>
            <w:r w:rsidRPr="002019EF">
              <w:rPr>
                <w:rFonts w:eastAsia="Calibri"/>
                <w:color w:val="000000"/>
                <w:sz w:val="24"/>
                <w:szCs w:val="24"/>
              </w:rPr>
              <w:t xml:space="preserve">д </w:t>
            </w:r>
            <w:r w:rsidRPr="002019EF">
              <w:rPr>
                <w:rFonts w:eastAsia="Calibri"/>
                <w:color w:val="000000"/>
                <w:spacing w:val="1"/>
                <w:sz w:val="24"/>
                <w:szCs w:val="24"/>
              </w:rPr>
              <w:t>п</w:t>
            </w:r>
            <w:r w:rsidRPr="002019EF">
              <w:rPr>
                <w:rFonts w:eastAsia="Calibri"/>
                <w:color w:val="000000"/>
                <w:sz w:val="24"/>
                <w:szCs w:val="24"/>
              </w:rPr>
              <w:t>р</w:t>
            </w:r>
            <w:r w:rsidRPr="002019EF">
              <w:rPr>
                <w:rFonts w:eastAsia="Calibri"/>
                <w:color w:val="000000"/>
                <w:spacing w:val="1"/>
                <w:sz w:val="24"/>
                <w:szCs w:val="24"/>
              </w:rPr>
              <w:t>и</w:t>
            </w:r>
            <w:r w:rsidRPr="002019EF">
              <w:rPr>
                <w:rFonts w:eastAsia="Calibri"/>
                <w:color w:val="000000"/>
                <w:sz w:val="24"/>
                <w:szCs w:val="24"/>
              </w:rPr>
              <w:t>р</w:t>
            </w:r>
            <w:r w:rsidRPr="002019EF">
              <w:rPr>
                <w:rFonts w:eastAsia="Calibri"/>
                <w:color w:val="000000"/>
                <w:spacing w:val="-2"/>
                <w:sz w:val="24"/>
                <w:szCs w:val="24"/>
              </w:rPr>
              <w:t>о</w:t>
            </w:r>
            <w:r w:rsidRPr="002019EF">
              <w:rPr>
                <w:rFonts w:eastAsia="Calibri"/>
                <w:color w:val="000000"/>
                <w:sz w:val="24"/>
                <w:szCs w:val="24"/>
              </w:rPr>
              <w:t>де. Ор</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w w:val="99"/>
                <w:sz w:val="24"/>
                <w:szCs w:val="24"/>
              </w:rPr>
              <w:t>н</w:t>
            </w:r>
            <w:r w:rsidRPr="002019EF">
              <w:rPr>
                <w:rFonts w:eastAsia="Calibri"/>
                <w:color w:val="000000"/>
                <w:spacing w:val="1"/>
                <w:sz w:val="24"/>
                <w:szCs w:val="24"/>
              </w:rPr>
              <w:t>т</w:t>
            </w:r>
            <w:r w:rsidRPr="002019EF">
              <w:rPr>
                <w:rFonts w:eastAsia="Calibri"/>
                <w:color w:val="000000"/>
                <w:spacing w:val="1"/>
                <w:w w:val="99"/>
                <w:sz w:val="24"/>
                <w:szCs w:val="24"/>
              </w:rPr>
              <w:t>и</w:t>
            </w:r>
            <w:r w:rsidRPr="002019EF">
              <w:rPr>
                <w:rFonts w:eastAsia="Calibri"/>
                <w:color w:val="000000"/>
                <w:sz w:val="24"/>
                <w:szCs w:val="24"/>
              </w:rPr>
              <w:t>ров</w:t>
            </w:r>
            <w:r w:rsidRPr="002019EF">
              <w:rPr>
                <w:rFonts w:eastAsia="Calibri"/>
                <w:color w:val="000000"/>
                <w:spacing w:val="-1"/>
                <w:sz w:val="24"/>
                <w:szCs w:val="24"/>
              </w:rPr>
              <w:t>а</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pacing w:val="-1"/>
                <w:sz w:val="24"/>
                <w:szCs w:val="24"/>
              </w:rPr>
              <w:t>ы</w:t>
            </w:r>
            <w:r w:rsidRPr="002019EF">
              <w:rPr>
                <w:rFonts w:eastAsia="Calibri"/>
                <w:color w:val="000000"/>
                <w:w w:val="99"/>
                <w:sz w:val="24"/>
                <w:szCs w:val="24"/>
              </w:rPr>
              <w:t>й</w:t>
            </w:r>
            <w:r w:rsidRPr="002019EF">
              <w:rPr>
                <w:rFonts w:eastAsia="Calibri"/>
                <w:color w:val="000000"/>
                <w:spacing w:val="103"/>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w:t>
            </w:r>
            <w:r w:rsidRPr="002019EF">
              <w:rPr>
                <w:rFonts w:eastAsia="Calibri"/>
                <w:color w:val="000000"/>
                <w:spacing w:val="99"/>
                <w:sz w:val="24"/>
                <w:szCs w:val="24"/>
              </w:rPr>
              <w:t xml:space="preserve"> </w:t>
            </w:r>
            <w:r w:rsidRPr="002019EF">
              <w:rPr>
                <w:rFonts w:eastAsia="Calibri"/>
                <w:color w:val="000000"/>
                <w:spacing w:val="1"/>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ме</w:t>
            </w:r>
            <w:r w:rsidRPr="002019EF">
              <w:rPr>
                <w:rFonts w:eastAsia="Calibri"/>
                <w:color w:val="000000"/>
                <w:w w:val="99"/>
                <w:sz w:val="24"/>
                <w:szCs w:val="24"/>
              </w:rPr>
              <w:t>н</w:t>
            </w:r>
            <w:r w:rsidRPr="002019EF">
              <w:rPr>
                <w:rFonts w:eastAsia="Calibri"/>
                <w:color w:val="000000"/>
                <w:sz w:val="24"/>
                <w:szCs w:val="24"/>
              </w:rPr>
              <w:t>ен</w:t>
            </w:r>
            <w:r w:rsidRPr="002019EF">
              <w:rPr>
                <w:rFonts w:eastAsia="Calibri"/>
                <w:color w:val="000000"/>
                <w:spacing w:val="1"/>
                <w:sz w:val="24"/>
                <w:szCs w:val="24"/>
              </w:rPr>
              <w:t>и</w:t>
            </w:r>
            <w:r w:rsidRPr="002019EF">
              <w:rPr>
                <w:rFonts w:eastAsia="Calibri"/>
                <w:color w:val="000000"/>
                <w:sz w:val="24"/>
                <w:szCs w:val="24"/>
              </w:rPr>
              <w:t>е</w:t>
            </w:r>
            <w:r w:rsidRPr="002019EF">
              <w:rPr>
                <w:rFonts w:eastAsia="Calibri"/>
                <w:color w:val="000000"/>
                <w:spacing w:val="102"/>
                <w:sz w:val="24"/>
                <w:szCs w:val="24"/>
              </w:rPr>
              <w:t xml:space="preserve"> </w:t>
            </w:r>
            <w:r w:rsidRPr="002019EF">
              <w:rPr>
                <w:rFonts w:eastAsia="Calibri"/>
                <w:color w:val="000000"/>
                <w:spacing w:val="-1"/>
                <w:w w:val="99"/>
                <w:sz w:val="24"/>
                <w:szCs w:val="24"/>
              </w:rPr>
              <w:t>з</w:t>
            </w:r>
            <w:r w:rsidRPr="002019EF">
              <w:rPr>
                <w:rFonts w:eastAsia="Calibri"/>
                <w:color w:val="000000"/>
                <w:sz w:val="24"/>
                <w:szCs w:val="24"/>
              </w:rPr>
              <w:t>на</w:t>
            </w:r>
            <w:r w:rsidRPr="002019EF">
              <w:rPr>
                <w:rFonts w:eastAsia="Calibri"/>
                <w:color w:val="000000"/>
                <w:spacing w:val="1"/>
                <w:sz w:val="24"/>
                <w:szCs w:val="24"/>
              </w:rPr>
              <w:t>н</w:t>
            </w:r>
            <w:r w:rsidRPr="002019EF">
              <w:rPr>
                <w:rFonts w:eastAsia="Calibri"/>
                <w:color w:val="000000"/>
                <w:spacing w:val="-1"/>
                <w:sz w:val="24"/>
                <w:szCs w:val="24"/>
              </w:rPr>
              <w:t>и</w:t>
            </w:r>
            <w:r w:rsidRPr="002019EF">
              <w:rPr>
                <w:rFonts w:eastAsia="Calibri"/>
                <w:color w:val="000000"/>
                <w:sz w:val="24"/>
                <w:szCs w:val="24"/>
              </w:rPr>
              <w:t>й</w:t>
            </w:r>
            <w:r w:rsidRPr="002019EF">
              <w:rPr>
                <w:rFonts w:eastAsia="Calibri"/>
                <w:color w:val="000000"/>
                <w:spacing w:val="101"/>
                <w:sz w:val="24"/>
                <w:szCs w:val="24"/>
              </w:rPr>
              <w:t xml:space="preserve"> </w:t>
            </w:r>
            <w:r w:rsidRPr="002019EF">
              <w:rPr>
                <w:rFonts w:eastAsia="Calibri"/>
                <w:color w:val="000000"/>
                <w:sz w:val="24"/>
                <w:szCs w:val="24"/>
              </w:rPr>
              <w:t>е</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е</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pacing w:val="2"/>
                <w:sz w:val="24"/>
                <w:szCs w:val="24"/>
              </w:rPr>
              <w:t>в</w:t>
            </w:r>
            <w:r w:rsidRPr="002019EF">
              <w:rPr>
                <w:rFonts w:eastAsia="Calibri"/>
                <w:color w:val="000000"/>
                <w:sz w:val="24"/>
                <w:szCs w:val="24"/>
              </w:rPr>
              <w:t>ен</w:t>
            </w:r>
            <w:r w:rsidRPr="002019EF">
              <w:rPr>
                <w:rFonts w:eastAsia="Calibri"/>
                <w:color w:val="000000"/>
                <w:spacing w:val="1"/>
                <w:sz w:val="24"/>
                <w:szCs w:val="24"/>
              </w:rPr>
              <w:t>н</w:t>
            </w:r>
            <w:r w:rsidRPr="002019EF">
              <w:rPr>
                <w:rFonts w:eastAsia="Calibri"/>
                <w:color w:val="000000"/>
                <w:sz w:val="24"/>
                <w:szCs w:val="24"/>
              </w:rPr>
              <w:t>ых</w:t>
            </w:r>
            <w:r w:rsidRPr="002019EF">
              <w:rPr>
                <w:rFonts w:eastAsia="Calibri"/>
                <w:color w:val="000000"/>
                <w:spacing w:val="102"/>
                <w:sz w:val="24"/>
                <w:szCs w:val="24"/>
              </w:rPr>
              <w:t xml:space="preserve"> </w:t>
            </w:r>
            <w:r w:rsidRPr="002019EF">
              <w:rPr>
                <w:rFonts w:eastAsia="Calibri"/>
                <w:color w:val="000000"/>
                <w:sz w:val="24"/>
                <w:szCs w:val="24"/>
              </w:rPr>
              <w:t>и</w:t>
            </w:r>
            <w:r w:rsidRPr="002019EF">
              <w:rPr>
                <w:rFonts w:eastAsia="Calibri"/>
                <w:color w:val="000000"/>
                <w:spacing w:val="104"/>
                <w:sz w:val="24"/>
                <w:szCs w:val="24"/>
              </w:rPr>
              <w:t xml:space="preserve"> </w:t>
            </w:r>
            <w:r w:rsidRPr="002019EF">
              <w:rPr>
                <w:rFonts w:eastAsia="Calibri"/>
                <w:color w:val="000000"/>
                <w:sz w:val="24"/>
                <w:szCs w:val="24"/>
              </w:rPr>
              <w:t>со</w:t>
            </w:r>
            <w:r w:rsidRPr="002019EF">
              <w:rPr>
                <w:rFonts w:eastAsia="Calibri"/>
                <w:color w:val="000000"/>
                <w:spacing w:val="1"/>
                <w:sz w:val="24"/>
                <w:szCs w:val="24"/>
              </w:rPr>
              <w:t>ц</w:t>
            </w:r>
            <w:r w:rsidRPr="002019EF">
              <w:rPr>
                <w:rFonts w:eastAsia="Calibri"/>
                <w:color w:val="000000"/>
                <w:sz w:val="24"/>
                <w:szCs w:val="24"/>
              </w:rPr>
              <w:t>и</w:t>
            </w:r>
            <w:r w:rsidRPr="002019EF">
              <w:rPr>
                <w:rFonts w:eastAsia="Calibri"/>
                <w:color w:val="000000"/>
                <w:spacing w:val="-2"/>
                <w:sz w:val="24"/>
                <w:szCs w:val="24"/>
              </w:rPr>
              <w:t>а</w:t>
            </w:r>
            <w:r w:rsidRPr="002019EF">
              <w:rPr>
                <w:rFonts w:eastAsia="Calibri"/>
                <w:color w:val="000000"/>
                <w:sz w:val="24"/>
                <w:szCs w:val="24"/>
              </w:rPr>
              <w:t>ль</w:t>
            </w:r>
            <w:r w:rsidRPr="002019EF">
              <w:rPr>
                <w:rFonts w:eastAsia="Calibri"/>
                <w:color w:val="000000"/>
                <w:spacing w:val="1"/>
                <w:sz w:val="24"/>
                <w:szCs w:val="24"/>
              </w:rPr>
              <w:t>н</w:t>
            </w:r>
            <w:r w:rsidRPr="002019EF">
              <w:rPr>
                <w:rFonts w:eastAsia="Calibri"/>
                <w:color w:val="000000"/>
                <w:spacing w:val="-2"/>
                <w:sz w:val="24"/>
                <w:szCs w:val="24"/>
              </w:rPr>
              <w:t>ы</w:t>
            </w:r>
            <w:r w:rsidRPr="002019EF">
              <w:rPr>
                <w:rFonts w:eastAsia="Calibri"/>
                <w:color w:val="000000"/>
                <w:sz w:val="24"/>
                <w:szCs w:val="24"/>
              </w:rPr>
              <w:t>х</w:t>
            </w:r>
            <w:r w:rsidRPr="002019EF">
              <w:rPr>
                <w:rFonts w:eastAsia="Calibri"/>
                <w:color w:val="000000"/>
                <w:spacing w:val="105"/>
                <w:sz w:val="24"/>
                <w:szCs w:val="24"/>
              </w:rPr>
              <w:t xml:space="preserve"> </w:t>
            </w:r>
            <w:r w:rsidRPr="002019EF">
              <w:rPr>
                <w:rFonts w:eastAsia="Calibri"/>
                <w:color w:val="000000"/>
                <w:spacing w:val="1"/>
                <w:sz w:val="24"/>
                <w:szCs w:val="24"/>
              </w:rPr>
              <w:t>на</w:t>
            </w:r>
            <w:r w:rsidRPr="002019EF">
              <w:rPr>
                <w:rFonts w:eastAsia="Calibri"/>
                <w:color w:val="000000"/>
                <w:spacing w:val="-6"/>
                <w:sz w:val="24"/>
                <w:szCs w:val="24"/>
              </w:rPr>
              <w:t>у</w:t>
            </w:r>
            <w:r w:rsidRPr="002019EF">
              <w:rPr>
                <w:rFonts w:eastAsia="Calibri"/>
                <w:color w:val="000000"/>
                <w:sz w:val="24"/>
                <w:szCs w:val="24"/>
              </w:rPr>
              <w:t>к</w:t>
            </w:r>
            <w:r w:rsidRPr="002019EF">
              <w:rPr>
                <w:rFonts w:eastAsia="Calibri"/>
                <w:color w:val="000000"/>
                <w:spacing w:val="103"/>
                <w:sz w:val="24"/>
                <w:szCs w:val="24"/>
              </w:rPr>
              <w:t xml:space="preserve"> </w:t>
            </w:r>
            <w:r w:rsidRPr="002019EF">
              <w:rPr>
                <w:rFonts w:eastAsia="Calibri"/>
                <w:color w:val="000000"/>
                <w:sz w:val="24"/>
                <w:szCs w:val="24"/>
              </w:rPr>
              <w:t>д</w:t>
            </w:r>
            <w:r w:rsidRPr="002019EF">
              <w:rPr>
                <w:rFonts w:eastAsia="Calibri"/>
                <w:color w:val="000000"/>
                <w:w w:val="99"/>
                <w:sz w:val="24"/>
                <w:szCs w:val="24"/>
              </w:rPr>
              <w:t>л</w:t>
            </w:r>
            <w:r w:rsidRPr="002019EF">
              <w:rPr>
                <w:rFonts w:eastAsia="Calibri"/>
                <w:color w:val="000000"/>
                <w:sz w:val="24"/>
                <w:szCs w:val="24"/>
              </w:rPr>
              <w:t>я ре</w:t>
            </w:r>
            <w:r w:rsidRPr="002019EF">
              <w:rPr>
                <w:rFonts w:eastAsia="Calibri"/>
                <w:color w:val="000000"/>
                <w:w w:val="99"/>
                <w:sz w:val="24"/>
                <w:szCs w:val="24"/>
              </w:rPr>
              <w:t>ш</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и</w:t>
            </w:r>
            <w:r w:rsidRPr="002019EF">
              <w:rPr>
                <w:rFonts w:eastAsia="Calibri"/>
                <w:color w:val="000000"/>
                <w:sz w:val="24"/>
                <w:szCs w:val="24"/>
              </w:rPr>
              <w:t>я</w:t>
            </w:r>
            <w:r w:rsidRPr="002019EF">
              <w:rPr>
                <w:rFonts w:eastAsia="Calibri"/>
                <w:color w:val="000000"/>
                <w:spacing w:val="19"/>
                <w:sz w:val="24"/>
                <w:szCs w:val="24"/>
              </w:rPr>
              <w:t xml:space="preserve"> </w:t>
            </w:r>
            <w:r w:rsidRPr="002019EF">
              <w:rPr>
                <w:rFonts w:eastAsia="Calibri"/>
                <w:color w:val="000000"/>
                <w:spacing w:val="1"/>
                <w:sz w:val="24"/>
                <w:szCs w:val="24"/>
              </w:rPr>
              <w:t>з</w:t>
            </w:r>
            <w:r w:rsidRPr="002019EF">
              <w:rPr>
                <w:rFonts w:eastAsia="Calibri"/>
                <w:color w:val="000000"/>
                <w:sz w:val="24"/>
                <w:szCs w:val="24"/>
              </w:rPr>
              <w:t>адач</w:t>
            </w:r>
            <w:r w:rsidRPr="002019EF">
              <w:rPr>
                <w:rFonts w:eastAsia="Calibri"/>
                <w:color w:val="000000"/>
                <w:spacing w:val="18"/>
                <w:sz w:val="24"/>
                <w:szCs w:val="24"/>
              </w:rPr>
              <w:t xml:space="preserve"> </w:t>
            </w:r>
            <w:r w:rsidRPr="002019EF">
              <w:rPr>
                <w:rFonts w:eastAsia="Calibri"/>
                <w:color w:val="000000"/>
                <w:sz w:val="24"/>
                <w:szCs w:val="24"/>
              </w:rPr>
              <w:t>в</w:t>
            </w:r>
            <w:r w:rsidRPr="002019EF">
              <w:rPr>
                <w:rFonts w:eastAsia="Calibri"/>
                <w:color w:val="000000"/>
                <w:spacing w:val="18"/>
                <w:sz w:val="24"/>
                <w:szCs w:val="24"/>
              </w:rPr>
              <w:t xml:space="preserve"> </w:t>
            </w:r>
            <w:r w:rsidRPr="002019EF">
              <w:rPr>
                <w:rFonts w:eastAsia="Calibri"/>
                <w:color w:val="000000"/>
                <w:sz w:val="24"/>
                <w:szCs w:val="24"/>
              </w:rPr>
              <w:t>обл</w:t>
            </w:r>
            <w:r w:rsidRPr="002019EF">
              <w:rPr>
                <w:rFonts w:eastAsia="Calibri"/>
                <w:color w:val="000000"/>
                <w:spacing w:val="2"/>
                <w:sz w:val="24"/>
                <w:szCs w:val="24"/>
              </w:rPr>
              <w:t>ас</w:t>
            </w:r>
            <w:r w:rsidRPr="002019EF">
              <w:rPr>
                <w:rFonts w:eastAsia="Calibri"/>
                <w:color w:val="000000"/>
                <w:sz w:val="24"/>
                <w:szCs w:val="24"/>
              </w:rPr>
              <w:t>т</w:t>
            </w:r>
            <w:r w:rsidRPr="002019EF">
              <w:rPr>
                <w:rFonts w:eastAsia="Calibri"/>
                <w:color w:val="000000"/>
                <w:w w:val="99"/>
                <w:sz w:val="24"/>
                <w:szCs w:val="24"/>
              </w:rPr>
              <w:t>и</w:t>
            </w:r>
            <w:r w:rsidRPr="002019EF">
              <w:rPr>
                <w:rFonts w:eastAsia="Calibri"/>
                <w:color w:val="000000"/>
                <w:spacing w:val="20"/>
                <w:sz w:val="24"/>
                <w:szCs w:val="24"/>
              </w:rPr>
              <w:t xml:space="preserve"> </w:t>
            </w:r>
            <w:r w:rsidRPr="002019EF">
              <w:rPr>
                <w:rFonts w:eastAsia="Calibri"/>
                <w:color w:val="000000"/>
                <w:spacing w:val="-1"/>
                <w:sz w:val="24"/>
                <w:szCs w:val="24"/>
              </w:rPr>
              <w:t>о</w:t>
            </w:r>
            <w:r w:rsidRPr="002019EF">
              <w:rPr>
                <w:rFonts w:eastAsia="Calibri"/>
                <w:color w:val="000000"/>
                <w:spacing w:val="1"/>
                <w:sz w:val="24"/>
                <w:szCs w:val="24"/>
              </w:rPr>
              <w:t>х</w:t>
            </w:r>
            <w:r w:rsidRPr="002019EF">
              <w:rPr>
                <w:rFonts w:eastAsia="Calibri"/>
                <w:color w:val="000000"/>
                <w:sz w:val="24"/>
                <w:szCs w:val="24"/>
              </w:rPr>
              <w:t>ра</w:t>
            </w:r>
            <w:r w:rsidRPr="002019EF">
              <w:rPr>
                <w:rFonts w:eastAsia="Calibri"/>
                <w:color w:val="000000"/>
                <w:w w:val="99"/>
                <w:sz w:val="24"/>
                <w:szCs w:val="24"/>
              </w:rPr>
              <w:t>н</w:t>
            </w:r>
            <w:r w:rsidRPr="002019EF">
              <w:rPr>
                <w:rFonts w:eastAsia="Calibri"/>
                <w:color w:val="000000"/>
                <w:sz w:val="24"/>
                <w:szCs w:val="24"/>
              </w:rPr>
              <w:t>ы</w:t>
            </w:r>
            <w:r w:rsidRPr="002019EF">
              <w:rPr>
                <w:rFonts w:eastAsia="Calibri"/>
                <w:color w:val="000000"/>
                <w:spacing w:val="19"/>
                <w:sz w:val="24"/>
                <w:szCs w:val="24"/>
              </w:rPr>
              <w:t xml:space="preserve"> </w:t>
            </w:r>
            <w:r w:rsidRPr="002019EF">
              <w:rPr>
                <w:rFonts w:eastAsia="Calibri"/>
                <w:color w:val="000000"/>
                <w:spacing w:val="1"/>
                <w:sz w:val="24"/>
                <w:szCs w:val="24"/>
              </w:rPr>
              <w:t>п</w:t>
            </w:r>
            <w:r w:rsidRPr="002019EF">
              <w:rPr>
                <w:rFonts w:eastAsia="Calibri"/>
                <w:color w:val="000000"/>
                <w:sz w:val="24"/>
                <w:szCs w:val="24"/>
              </w:rPr>
              <w:t>р</w:t>
            </w:r>
            <w:r w:rsidRPr="002019EF">
              <w:rPr>
                <w:rFonts w:eastAsia="Calibri"/>
                <w:color w:val="000000"/>
                <w:spacing w:val="1"/>
                <w:sz w:val="24"/>
                <w:szCs w:val="24"/>
              </w:rPr>
              <w:t>и</w:t>
            </w:r>
            <w:r w:rsidRPr="002019EF">
              <w:rPr>
                <w:rFonts w:eastAsia="Calibri"/>
                <w:color w:val="000000"/>
                <w:sz w:val="24"/>
                <w:szCs w:val="24"/>
              </w:rPr>
              <w:t>роды,</w:t>
            </w:r>
            <w:r w:rsidRPr="002019EF">
              <w:rPr>
                <w:rFonts w:eastAsia="Calibri"/>
                <w:color w:val="000000"/>
                <w:spacing w:val="19"/>
                <w:sz w:val="24"/>
                <w:szCs w:val="24"/>
              </w:rPr>
              <w:t xml:space="preserve"> </w:t>
            </w:r>
            <w:r w:rsidRPr="002019EF">
              <w:rPr>
                <w:rFonts w:eastAsia="Calibri"/>
                <w:color w:val="000000"/>
                <w:sz w:val="24"/>
                <w:szCs w:val="24"/>
              </w:rPr>
              <w:t>п</w:t>
            </w:r>
            <w:r w:rsidRPr="002019EF">
              <w:rPr>
                <w:rFonts w:eastAsia="Calibri"/>
                <w:color w:val="000000"/>
                <w:spacing w:val="-2"/>
                <w:sz w:val="24"/>
                <w:szCs w:val="24"/>
              </w:rPr>
              <w:t>л</w:t>
            </w:r>
            <w:r w:rsidRPr="002019EF">
              <w:rPr>
                <w:rFonts w:eastAsia="Calibri"/>
                <w:color w:val="000000"/>
                <w:spacing w:val="-1"/>
                <w:sz w:val="24"/>
                <w:szCs w:val="24"/>
              </w:rPr>
              <w:t>а</w:t>
            </w:r>
            <w:r w:rsidRPr="002019EF">
              <w:rPr>
                <w:rFonts w:eastAsia="Calibri"/>
                <w:color w:val="000000"/>
                <w:sz w:val="24"/>
                <w:szCs w:val="24"/>
              </w:rPr>
              <w:t>н</w:t>
            </w:r>
            <w:r w:rsidRPr="002019EF">
              <w:rPr>
                <w:rFonts w:eastAsia="Calibri"/>
                <w:color w:val="000000"/>
                <w:spacing w:val="1"/>
                <w:sz w:val="24"/>
                <w:szCs w:val="24"/>
              </w:rPr>
              <w:t>и</w:t>
            </w:r>
            <w:r w:rsidRPr="002019EF">
              <w:rPr>
                <w:rFonts w:eastAsia="Calibri"/>
                <w:color w:val="000000"/>
                <w:sz w:val="24"/>
                <w:szCs w:val="24"/>
              </w:rPr>
              <w:t>ров</w:t>
            </w:r>
            <w:r w:rsidRPr="002019EF">
              <w:rPr>
                <w:rFonts w:eastAsia="Calibri"/>
                <w:color w:val="000000"/>
                <w:spacing w:val="-1"/>
                <w:sz w:val="24"/>
                <w:szCs w:val="24"/>
              </w:rPr>
              <w:t>а</w:t>
            </w:r>
            <w:r w:rsidRPr="002019EF">
              <w:rPr>
                <w:rFonts w:eastAsia="Calibri"/>
                <w:color w:val="000000"/>
                <w:spacing w:val="1"/>
                <w:sz w:val="24"/>
                <w:szCs w:val="24"/>
              </w:rPr>
              <w:t>ни</w:t>
            </w:r>
            <w:r w:rsidRPr="002019EF">
              <w:rPr>
                <w:rFonts w:eastAsia="Calibri"/>
                <w:color w:val="000000"/>
                <w:sz w:val="24"/>
                <w:szCs w:val="24"/>
              </w:rPr>
              <w:t>я</w:t>
            </w:r>
            <w:r w:rsidRPr="002019EF">
              <w:rPr>
                <w:rFonts w:eastAsia="Calibri"/>
                <w:color w:val="000000"/>
                <w:spacing w:val="19"/>
                <w:sz w:val="24"/>
                <w:szCs w:val="24"/>
              </w:rPr>
              <w:t xml:space="preserve"> </w:t>
            </w:r>
            <w:r w:rsidRPr="002019EF">
              <w:rPr>
                <w:rFonts w:eastAsia="Calibri"/>
                <w:color w:val="000000"/>
                <w:sz w:val="24"/>
                <w:szCs w:val="24"/>
              </w:rPr>
              <w:t>сво</w:t>
            </w:r>
            <w:r w:rsidRPr="002019EF">
              <w:rPr>
                <w:rFonts w:eastAsia="Calibri"/>
                <w:color w:val="000000"/>
                <w:spacing w:val="-2"/>
                <w:sz w:val="24"/>
                <w:szCs w:val="24"/>
              </w:rPr>
              <w:t>и</w:t>
            </w:r>
            <w:r w:rsidRPr="002019EF">
              <w:rPr>
                <w:rFonts w:eastAsia="Calibri"/>
                <w:color w:val="000000"/>
                <w:sz w:val="24"/>
                <w:szCs w:val="24"/>
              </w:rPr>
              <w:t>х</w:t>
            </w:r>
            <w:r w:rsidRPr="002019EF">
              <w:rPr>
                <w:rFonts w:eastAsia="Calibri"/>
                <w:color w:val="000000"/>
                <w:spacing w:val="20"/>
                <w:sz w:val="24"/>
                <w:szCs w:val="24"/>
              </w:rPr>
              <w:t xml:space="preserve"> </w:t>
            </w:r>
            <w:r w:rsidRPr="002019EF">
              <w:rPr>
                <w:rFonts w:eastAsia="Calibri"/>
                <w:color w:val="000000"/>
                <w:spacing w:val="1"/>
                <w:sz w:val="24"/>
                <w:szCs w:val="24"/>
              </w:rPr>
              <w:t>п</w:t>
            </w:r>
            <w:r w:rsidRPr="002019EF">
              <w:rPr>
                <w:rFonts w:eastAsia="Calibri"/>
                <w:color w:val="000000"/>
                <w:sz w:val="24"/>
                <w:szCs w:val="24"/>
              </w:rPr>
              <w:t>ос</w:t>
            </w:r>
            <w:r w:rsidRPr="002019EF">
              <w:rPr>
                <w:rFonts w:eastAsia="Calibri"/>
                <w:color w:val="000000"/>
                <w:spacing w:val="-1"/>
                <w:w w:val="99"/>
                <w:sz w:val="24"/>
                <w:szCs w:val="24"/>
              </w:rPr>
              <w:t>т</w:t>
            </w:r>
            <w:r w:rsidRPr="002019EF">
              <w:rPr>
                <w:rFonts w:eastAsia="Calibri"/>
                <w:color w:val="000000"/>
                <w:spacing w:val="-5"/>
                <w:sz w:val="24"/>
                <w:szCs w:val="24"/>
              </w:rPr>
              <w:t>у</w:t>
            </w:r>
            <w:r w:rsidRPr="002019EF">
              <w:rPr>
                <w:rFonts w:eastAsia="Calibri"/>
                <w:color w:val="000000"/>
                <w:sz w:val="24"/>
                <w:szCs w:val="24"/>
              </w:rPr>
              <w:t>п</w:t>
            </w:r>
            <w:r w:rsidRPr="002019EF">
              <w:rPr>
                <w:rFonts w:eastAsia="Calibri"/>
                <w:color w:val="000000"/>
                <w:spacing w:val="1"/>
                <w:sz w:val="24"/>
                <w:szCs w:val="24"/>
              </w:rPr>
              <w:t>к</w:t>
            </w:r>
            <w:r w:rsidRPr="002019EF">
              <w:rPr>
                <w:rFonts w:eastAsia="Calibri"/>
                <w:color w:val="000000"/>
                <w:sz w:val="24"/>
                <w:szCs w:val="24"/>
              </w:rPr>
              <w:t>ов</w:t>
            </w:r>
            <w:r w:rsidRPr="002019EF">
              <w:rPr>
                <w:rFonts w:eastAsia="Calibri"/>
                <w:color w:val="000000"/>
                <w:spacing w:val="21"/>
                <w:sz w:val="24"/>
                <w:szCs w:val="24"/>
              </w:rPr>
              <w:t xml:space="preserve"> </w:t>
            </w:r>
            <w:r w:rsidRPr="002019EF">
              <w:rPr>
                <w:rFonts w:eastAsia="Calibri"/>
                <w:color w:val="000000"/>
                <w:sz w:val="24"/>
                <w:szCs w:val="24"/>
              </w:rPr>
              <w:t>и</w:t>
            </w:r>
            <w:r w:rsidRPr="002019EF">
              <w:rPr>
                <w:rFonts w:eastAsia="Calibri"/>
                <w:color w:val="000000"/>
                <w:spacing w:val="20"/>
                <w:sz w:val="24"/>
                <w:szCs w:val="24"/>
              </w:rPr>
              <w:t xml:space="preserve"> </w:t>
            </w:r>
            <w:r w:rsidRPr="002019EF">
              <w:rPr>
                <w:rFonts w:eastAsia="Calibri"/>
                <w:color w:val="000000"/>
                <w:sz w:val="24"/>
                <w:szCs w:val="24"/>
              </w:rPr>
              <w:t>о</w:t>
            </w:r>
            <w:r w:rsidRPr="002019EF">
              <w:rPr>
                <w:rFonts w:eastAsia="Calibri"/>
                <w:color w:val="000000"/>
                <w:spacing w:val="1"/>
                <w:sz w:val="24"/>
                <w:szCs w:val="24"/>
              </w:rPr>
              <w:t>ц</w:t>
            </w:r>
            <w:r w:rsidRPr="002019EF">
              <w:rPr>
                <w:rFonts w:eastAsia="Calibri"/>
                <w:color w:val="000000"/>
                <w:sz w:val="24"/>
                <w:szCs w:val="24"/>
              </w:rPr>
              <w:t>ен</w:t>
            </w:r>
            <w:r w:rsidRPr="002019EF">
              <w:rPr>
                <w:rFonts w:eastAsia="Calibri"/>
                <w:color w:val="000000"/>
                <w:spacing w:val="1"/>
                <w:sz w:val="24"/>
                <w:szCs w:val="24"/>
              </w:rPr>
              <w:t>к</w:t>
            </w:r>
            <w:r w:rsidRPr="002019EF">
              <w:rPr>
                <w:rFonts w:eastAsia="Calibri"/>
                <w:color w:val="000000"/>
                <w:w w:val="99"/>
                <w:sz w:val="24"/>
                <w:szCs w:val="24"/>
              </w:rPr>
              <w:t>и</w:t>
            </w:r>
            <w:r w:rsidRPr="002019EF">
              <w:rPr>
                <w:rFonts w:eastAsia="Calibri"/>
                <w:color w:val="000000"/>
                <w:spacing w:val="17"/>
                <w:sz w:val="24"/>
                <w:szCs w:val="24"/>
              </w:rPr>
              <w:t xml:space="preserve"> </w:t>
            </w:r>
            <w:r w:rsidRPr="002019EF">
              <w:rPr>
                <w:rFonts w:eastAsia="Calibri"/>
                <w:color w:val="000000"/>
                <w:w w:val="99"/>
                <w:sz w:val="24"/>
                <w:szCs w:val="24"/>
              </w:rPr>
              <w:t>и</w:t>
            </w:r>
            <w:r w:rsidRPr="002019EF">
              <w:rPr>
                <w:rFonts w:eastAsia="Calibri"/>
                <w:color w:val="000000"/>
                <w:sz w:val="24"/>
                <w:szCs w:val="24"/>
              </w:rPr>
              <w:t>х во</w:t>
            </w:r>
            <w:r w:rsidRPr="002019EF">
              <w:rPr>
                <w:rFonts w:eastAsia="Calibri"/>
                <w:color w:val="000000"/>
                <w:w w:val="99"/>
                <w:sz w:val="24"/>
                <w:szCs w:val="24"/>
              </w:rPr>
              <w:t>з</w:t>
            </w:r>
            <w:r w:rsidRPr="002019EF">
              <w:rPr>
                <w:rFonts w:eastAsia="Calibri"/>
                <w:color w:val="000000"/>
                <w:sz w:val="24"/>
                <w:szCs w:val="24"/>
              </w:rPr>
              <w:t>мож</w:t>
            </w:r>
            <w:r w:rsidRPr="002019EF">
              <w:rPr>
                <w:rFonts w:eastAsia="Calibri"/>
                <w:color w:val="000000"/>
                <w:w w:val="99"/>
                <w:sz w:val="24"/>
                <w:szCs w:val="24"/>
              </w:rPr>
              <w:t>н</w:t>
            </w:r>
            <w:r w:rsidRPr="002019EF">
              <w:rPr>
                <w:rFonts w:eastAsia="Calibri"/>
                <w:color w:val="000000"/>
                <w:sz w:val="24"/>
                <w:szCs w:val="24"/>
              </w:rPr>
              <w:t xml:space="preserve">ых </w:t>
            </w:r>
            <w:r w:rsidRPr="002019EF">
              <w:rPr>
                <w:rFonts w:eastAsia="Calibri"/>
                <w:color w:val="000000"/>
                <w:w w:val="99"/>
                <w:sz w:val="24"/>
                <w:szCs w:val="24"/>
              </w:rPr>
              <w:t>п</w:t>
            </w:r>
            <w:r w:rsidRPr="002019EF">
              <w:rPr>
                <w:rFonts w:eastAsia="Calibri"/>
                <w:color w:val="000000"/>
                <w:sz w:val="24"/>
                <w:szCs w:val="24"/>
              </w:rPr>
              <w:t>ослед</w:t>
            </w:r>
            <w:r w:rsidRPr="002019EF">
              <w:rPr>
                <w:rFonts w:eastAsia="Calibri"/>
                <w:color w:val="000000"/>
                <w:spacing w:val="-1"/>
                <w:sz w:val="24"/>
                <w:szCs w:val="24"/>
              </w:rPr>
              <w:t>с</w:t>
            </w:r>
            <w:r w:rsidRPr="002019EF">
              <w:rPr>
                <w:rFonts w:eastAsia="Calibri"/>
                <w:color w:val="000000"/>
                <w:sz w:val="24"/>
                <w:szCs w:val="24"/>
              </w:rPr>
              <w:t>тв</w:t>
            </w:r>
            <w:r w:rsidRPr="002019EF">
              <w:rPr>
                <w:rFonts w:eastAsia="Calibri"/>
                <w:color w:val="000000"/>
                <w:w w:val="99"/>
                <w:sz w:val="24"/>
                <w:szCs w:val="24"/>
              </w:rPr>
              <w:t>ий</w:t>
            </w:r>
            <w:r w:rsidRPr="002019EF">
              <w:rPr>
                <w:rFonts w:eastAsia="Calibri"/>
                <w:color w:val="000000"/>
                <w:spacing w:val="1"/>
                <w:sz w:val="24"/>
                <w:szCs w:val="24"/>
              </w:rPr>
              <w:t xml:space="preserve"> </w:t>
            </w:r>
            <w:r w:rsidRPr="002019EF">
              <w:rPr>
                <w:rFonts w:eastAsia="Calibri"/>
                <w:color w:val="000000"/>
                <w:sz w:val="24"/>
                <w:szCs w:val="24"/>
              </w:rPr>
              <w:t>для о</w:t>
            </w:r>
            <w:r w:rsidRPr="002019EF">
              <w:rPr>
                <w:rFonts w:eastAsia="Calibri"/>
                <w:color w:val="000000"/>
                <w:spacing w:val="1"/>
                <w:sz w:val="24"/>
                <w:szCs w:val="24"/>
              </w:rPr>
              <w:t>к</w:t>
            </w:r>
            <w:r w:rsidRPr="002019EF">
              <w:rPr>
                <w:rFonts w:eastAsia="Calibri"/>
                <w:color w:val="000000"/>
                <w:spacing w:val="3"/>
                <w:sz w:val="24"/>
                <w:szCs w:val="24"/>
              </w:rPr>
              <w:t>р</w:t>
            </w:r>
            <w:r w:rsidRPr="002019EF">
              <w:rPr>
                <w:rFonts w:eastAsia="Calibri"/>
                <w:color w:val="000000"/>
                <w:spacing w:val="-7"/>
                <w:sz w:val="24"/>
                <w:szCs w:val="24"/>
              </w:rPr>
              <w:t>у</w:t>
            </w:r>
            <w:r w:rsidRPr="002019EF">
              <w:rPr>
                <w:rFonts w:eastAsia="Calibri"/>
                <w:color w:val="000000"/>
                <w:sz w:val="24"/>
                <w:szCs w:val="24"/>
              </w:rPr>
              <w:t>ж</w:t>
            </w:r>
            <w:r w:rsidRPr="002019EF">
              <w:rPr>
                <w:rFonts w:eastAsia="Calibri"/>
                <w:color w:val="000000"/>
                <w:spacing w:val="-1"/>
                <w:sz w:val="24"/>
                <w:szCs w:val="24"/>
              </w:rPr>
              <w:t>а</w:t>
            </w:r>
            <w:r w:rsidRPr="002019EF">
              <w:rPr>
                <w:rFonts w:eastAsia="Calibri"/>
                <w:color w:val="000000"/>
                <w:w w:val="99"/>
                <w:sz w:val="24"/>
                <w:szCs w:val="24"/>
              </w:rPr>
              <w:t>ю</w:t>
            </w:r>
            <w:r w:rsidRPr="002019EF">
              <w:rPr>
                <w:rFonts w:eastAsia="Calibri"/>
                <w:color w:val="000000"/>
                <w:spacing w:val="2"/>
                <w:w w:val="99"/>
                <w:sz w:val="24"/>
                <w:szCs w:val="24"/>
              </w:rPr>
              <w:t>щ</w:t>
            </w:r>
            <w:r w:rsidRPr="002019EF">
              <w:rPr>
                <w:rFonts w:eastAsia="Calibri"/>
                <w:color w:val="000000"/>
                <w:sz w:val="24"/>
                <w:szCs w:val="24"/>
              </w:rPr>
              <w:t>ей ср</w:t>
            </w:r>
            <w:r w:rsidRPr="002019EF">
              <w:rPr>
                <w:rFonts w:eastAsia="Calibri"/>
                <w:color w:val="000000"/>
                <w:spacing w:val="1"/>
                <w:sz w:val="24"/>
                <w:szCs w:val="24"/>
              </w:rPr>
              <w:t>е</w:t>
            </w:r>
            <w:r w:rsidRPr="002019EF">
              <w:rPr>
                <w:rFonts w:eastAsia="Calibri"/>
                <w:color w:val="000000"/>
                <w:spacing w:val="4"/>
                <w:sz w:val="24"/>
                <w:szCs w:val="24"/>
              </w:rPr>
              <w:t>д</w:t>
            </w:r>
            <w:r w:rsidRPr="002019EF">
              <w:rPr>
                <w:rFonts w:eastAsia="Calibri"/>
                <w:color w:val="000000"/>
                <w:sz w:val="24"/>
                <w:szCs w:val="24"/>
              </w:rPr>
              <w:t>ы.</w:t>
            </w:r>
          </w:p>
          <w:p w:rsidR="002A0D81" w:rsidRPr="002019EF" w:rsidRDefault="002A0D81" w:rsidP="00BB7657">
            <w:pPr>
              <w:tabs>
                <w:tab w:val="left" w:pos="1885"/>
                <w:tab w:val="left" w:pos="2242"/>
                <w:tab w:val="left" w:pos="3889"/>
                <w:tab w:val="left" w:pos="5498"/>
                <w:tab w:val="left" w:pos="7304"/>
              </w:tabs>
              <w:ind w:left="142" w:right="472" w:firstLine="35"/>
              <w:jc w:val="both"/>
              <w:rPr>
                <w:rFonts w:eastAsia="Calibri"/>
                <w:color w:val="000000"/>
                <w:sz w:val="24"/>
                <w:szCs w:val="24"/>
              </w:rPr>
            </w:pPr>
            <w:r w:rsidRPr="002019EF">
              <w:rPr>
                <w:rFonts w:eastAsia="Calibri"/>
                <w:color w:val="000000"/>
                <w:sz w:val="24"/>
                <w:szCs w:val="24"/>
              </w:rPr>
              <w:t>Уча</w:t>
            </w:r>
            <w:r w:rsidRPr="002019EF">
              <w:rPr>
                <w:rFonts w:eastAsia="Calibri"/>
                <w:color w:val="000000"/>
                <w:spacing w:val="-1"/>
                <w:sz w:val="24"/>
                <w:szCs w:val="24"/>
              </w:rPr>
              <w:t>с</w:t>
            </w:r>
            <w:r w:rsidRPr="002019EF">
              <w:rPr>
                <w:rFonts w:eastAsia="Calibri"/>
                <w:color w:val="000000"/>
                <w:sz w:val="24"/>
                <w:szCs w:val="24"/>
              </w:rPr>
              <w:t>т</w:t>
            </w:r>
            <w:r w:rsidRPr="002019EF">
              <w:rPr>
                <w:rFonts w:eastAsia="Calibri"/>
                <w:color w:val="000000"/>
                <w:spacing w:val="4"/>
                <w:sz w:val="24"/>
                <w:szCs w:val="24"/>
              </w:rPr>
              <w:t>в</w:t>
            </w:r>
            <w:r w:rsidRPr="002019EF">
              <w:rPr>
                <w:rFonts w:eastAsia="Calibri"/>
                <w:color w:val="000000"/>
                <w:spacing w:val="-4"/>
                <w:sz w:val="24"/>
                <w:szCs w:val="24"/>
              </w:rPr>
              <w:t>у</w:t>
            </w:r>
            <w:r w:rsidRPr="002019EF">
              <w:rPr>
                <w:rFonts w:eastAsia="Calibri"/>
                <w:color w:val="000000"/>
                <w:sz w:val="24"/>
                <w:szCs w:val="24"/>
              </w:rPr>
              <w:t>ющ</w:t>
            </w:r>
            <w:r w:rsidRPr="002019EF">
              <w:rPr>
                <w:rFonts w:eastAsia="Calibri"/>
                <w:color w:val="000000"/>
                <w:w w:val="99"/>
                <w:sz w:val="24"/>
                <w:szCs w:val="24"/>
              </w:rPr>
              <w:t>ий</w:t>
            </w:r>
            <w:r w:rsidRPr="002019EF">
              <w:rPr>
                <w:rFonts w:eastAsia="Calibri"/>
                <w:color w:val="000000"/>
                <w:sz w:val="24"/>
                <w:szCs w:val="24"/>
              </w:rPr>
              <w:tab/>
              <w:t>в</w:t>
            </w:r>
            <w:r w:rsidRPr="002019EF">
              <w:rPr>
                <w:rFonts w:eastAsia="Calibri"/>
                <w:color w:val="000000"/>
                <w:sz w:val="24"/>
                <w:szCs w:val="24"/>
              </w:rPr>
              <w:tab/>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spacing w:val="-2"/>
                <w:sz w:val="24"/>
                <w:szCs w:val="24"/>
              </w:rPr>
              <w:t>а</w:t>
            </w:r>
            <w:r w:rsidRPr="002019EF">
              <w:rPr>
                <w:rFonts w:eastAsia="Calibri"/>
                <w:color w:val="000000"/>
                <w:sz w:val="24"/>
                <w:szCs w:val="24"/>
              </w:rPr>
              <w:t>к</w:t>
            </w:r>
            <w:r w:rsidRPr="002019EF">
              <w:rPr>
                <w:rFonts w:eastAsia="Calibri"/>
                <w:color w:val="000000"/>
                <w:spacing w:val="1"/>
                <w:sz w:val="24"/>
                <w:szCs w:val="24"/>
              </w:rPr>
              <w:t>т</w:t>
            </w:r>
            <w:r w:rsidRPr="002019EF">
              <w:rPr>
                <w:rFonts w:eastAsia="Calibri"/>
                <w:color w:val="000000"/>
                <w:spacing w:val="1"/>
                <w:w w:val="99"/>
                <w:sz w:val="24"/>
                <w:szCs w:val="24"/>
              </w:rPr>
              <w:t>и</w:t>
            </w:r>
            <w:r w:rsidRPr="002019EF">
              <w:rPr>
                <w:rFonts w:eastAsia="Calibri"/>
                <w:color w:val="000000"/>
                <w:sz w:val="24"/>
                <w:szCs w:val="24"/>
              </w:rPr>
              <w:t>ч</w:t>
            </w:r>
            <w:r w:rsidRPr="002019EF">
              <w:rPr>
                <w:rFonts w:eastAsia="Calibri"/>
                <w:color w:val="000000"/>
                <w:spacing w:val="-1"/>
                <w:sz w:val="24"/>
                <w:szCs w:val="24"/>
              </w:rPr>
              <w:t>е</w:t>
            </w:r>
            <w:r w:rsidRPr="002019EF">
              <w:rPr>
                <w:rFonts w:eastAsia="Calibri"/>
                <w:color w:val="000000"/>
                <w:sz w:val="24"/>
                <w:szCs w:val="24"/>
              </w:rPr>
              <w:t>ск</w:t>
            </w:r>
            <w:r w:rsidRPr="002019EF">
              <w:rPr>
                <w:rFonts w:eastAsia="Calibri"/>
                <w:color w:val="000000"/>
                <w:w w:val="99"/>
                <w:sz w:val="24"/>
                <w:szCs w:val="24"/>
              </w:rPr>
              <w:t>о</w:t>
            </w:r>
            <w:r w:rsidRPr="002019EF">
              <w:rPr>
                <w:rFonts w:eastAsia="Calibri"/>
                <w:color w:val="000000"/>
                <w:sz w:val="24"/>
                <w:szCs w:val="24"/>
              </w:rPr>
              <w:t>й</w:t>
            </w:r>
            <w:r w:rsidRPr="002019EF">
              <w:rPr>
                <w:rFonts w:eastAsia="Calibri"/>
                <w:color w:val="000000"/>
                <w:sz w:val="24"/>
                <w:szCs w:val="24"/>
              </w:rPr>
              <w:tab/>
              <w:t>дея</w:t>
            </w:r>
            <w:r w:rsidRPr="002019EF">
              <w:rPr>
                <w:rFonts w:eastAsia="Calibri"/>
                <w:color w:val="000000"/>
                <w:w w:val="99"/>
                <w:sz w:val="24"/>
                <w:szCs w:val="24"/>
              </w:rPr>
              <w:t>т</w:t>
            </w:r>
            <w:r w:rsidRPr="002019EF">
              <w:rPr>
                <w:rFonts w:eastAsia="Calibri"/>
                <w:color w:val="000000"/>
                <w:sz w:val="24"/>
                <w:szCs w:val="24"/>
              </w:rPr>
              <w:t>е</w:t>
            </w:r>
            <w:r w:rsidRPr="002019EF">
              <w:rPr>
                <w:rFonts w:eastAsia="Calibri"/>
                <w:color w:val="000000"/>
                <w:spacing w:val="-2"/>
                <w:sz w:val="24"/>
                <w:szCs w:val="24"/>
              </w:rPr>
              <w:t>л</w:t>
            </w:r>
            <w:r w:rsidRPr="002019EF">
              <w:rPr>
                <w:rFonts w:eastAsia="Calibri"/>
                <w:color w:val="000000"/>
                <w:sz w:val="24"/>
                <w:szCs w:val="24"/>
              </w:rPr>
              <w:t>ь</w:t>
            </w:r>
            <w:r w:rsidRPr="002019EF">
              <w:rPr>
                <w:rFonts w:eastAsia="Calibri"/>
                <w:color w:val="000000"/>
                <w:spacing w:val="1"/>
                <w:sz w:val="24"/>
                <w:szCs w:val="24"/>
              </w:rPr>
              <w:t>н</w:t>
            </w:r>
            <w:r w:rsidRPr="002019EF">
              <w:rPr>
                <w:rFonts w:eastAsia="Calibri"/>
                <w:color w:val="000000"/>
                <w:sz w:val="24"/>
                <w:szCs w:val="24"/>
              </w:rPr>
              <w:t>о</w:t>
            </w:r>
            <w:r w:rsidRPr="002019EF">
              <w:rPr>
                <w:rFonts w:eastAsia="Calibri"/>
                <w:color w:val="000000"/>
                <w:spacing w:val="-3"/>
                <w:sz w:val="24"/>
                <w:szCs w:val="24"/>
              </w:rPr>
              <w:t>с</w:t>
            </w:r>
            <w:r w:rsidRPr="002019EF">
              <w:rPr>
                <w:rFonts w:eastAsia="Calibri"/>
                <w:color w:val="000000"/>
                <w:w w:val="99"/>
                <w:sz w:val="24"/>
                <w:szCs w:val="24"/>
              </w:rPr>
              <w:t>т</w:t>
            </w:r>
            <w:r w:rsidRPr="002019EF">
              <w:rPr>
                <w:rFonts w:eastAsia="Calibri"/>
                <w:color w:val="000000"/>
                <w:sz w:val="24"/>
                <w:szCs w:val="24"/>
              </w:rPr>
              <w:t>и</w:t>
            </w:r>
            <w:r w:rsidRPr="002019EF">
              <w:rPr>
                <w:rFonts w:eastAsia="Calibri"/>
                <w:color w:val="000000"/>
                <w:sz w:val="24"/>
                <w:szCs w:val="24"/>
              </w:rPr>
              <w:tab/>
            </w:r>
            <w:r w:rsidRPr="002019EF">
              <w:rPr>
                <w:rFonts w:eastAsia="Calibri"/>
                <w:color w:val="000000"/>
                <w:spacing w:val="-1"/>
                <w:sz w:val="24"/>
                <w:szCs w:val="24"/>
              </w:rPr>
              <w:t>э</w:t>
            </w:r>
            <w:r w:rsidRPr="002019EF">
              <w:rPr>
                <w:rFonts w:eastAsia="Calibri"/>
                <w:color w:val="000000"/>
                <w:sz w:val="24"/>
                <w:szCs w:val="24"/>
              </w:rPr>
              <w:t>колог</w:t>
            </w:r>
            <w:r w:rsidRPr="002019EF">
              <w:rPr>
                <w:rFonts w:eastAsia="Calibri"/>
                <w:color w:val="000000"/>
                <w:spacing w:val="1"/>
                <w:sz w:val="24"/>
                <w:szCs w:val="24"/>
              </w:rPr>
              <w:t>и</w:t>
            </w:r>
            <w:r w:rsidRPr="002019EF">
              <w:rPr>
                <w:rFonts w:eastAsia="Calibri"/>
                <w:color w:val="000000"/>
                <w:sz w:val="24"/>
                <w:szCs w:val="24"/>
              </w:rPr>
              <w:t>ческой, природо</w:t>
            </w:r>
            <w:r w:rsidRPr="002019EF">
              <w:rPr>
                <w:rFonts w:eastAsia="Calibri"/>
                <w:color w:val="000000"/>
                <w:spacing w:val="-2"/>
                <w:sz w:val="24"/>
                <w:szCs w:val="24"/>
              </w:rPr>
              <w:t>о</w:t>
            </w:r>
            <w:r w:rsidRPr="002019EF">
              <w:rPr>
                <w:rFonts w:eastAsia="Calibri"/>
                <w:color w:val="000000"/>
                <w:spacing w:val="1"/>
                <w:sz w:val="24"/>
                <w:szCs w:val="24"/>
              </w:rPr>
              <w:t>х</w:t>
            </w:r>
            <w:r w:rsidRPr="002019EF">
              <w:rPr>
                <w:rFonts w:eastAsia="Calibri"/>
                <w:color w:val="000000"/>
                <w:sz w:val="24"/>
                <w:szCs w:val="24"/>
              </w:rPr>
              <w:t>ра</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pacing w:val="-1"/>
                <w:sz w:val="24"/>
                <w:szCs w:val="24"/>
              </w:rPr>
              <w:t>о</w:t>
            </w:r>
            <w:r w:rsidRPr="002019EF">
              <w:rPr>
                <w:rFonts w:eastAsia="Calibri"/>
                <w:color w:val="000000"/>
                <w:w w:val="99"/>
                <w:sz w:val="24"/>
                <w:szCs w:val="24"/>
              </w:rPr>
              <w:t>й</w:t>
            </w:r>
            <w:r w:rsidRPr="002019EF">
              <w:rPr>
                <w:rFonts w:eastAsia="Calibri"/>
                <w:color w:val="000000"/>
                <w:sz w:val="24"/>
                <w:szCs w:val="24"/>
              </w:rPr>
              <w:t xml:space="preserve"> </w:t>
            </w:r>
            <w:r w:rsidRPr="002019EF">
              <w:rPr>
                <w:rFonts w:eastAsia="Calibri"/>
                <w:color w:val="000000"/>
                <w:w w:val="99"/>
                <w:sz w:val="24"/>
                <w:szCs w:val="24"/>
              </w:rPr>
              <w:t>н</w:t>
            </w:r>
            <w:r w:rsidRPr="002019EF">
              <w:rPr>
                <w:rFonts w:eastAsia="Calibri"/>
                <w:color w:val="000000"/>
                <w:sz w:val="24"/>
                <w:szCs w:val="24"/>
              </w:rPr>
              <w:t>а</w:t>
            </w:r>
            <w:r w:rsidRPr="002019EF">
              <w:rPr>
                <w:rFonts w:eastAsia="Calibri"/>
                <w:color w:val="000000"/>
                <w:spacing w:val="1"/>
                <w:w w:val="99"/>
                <w:sz w:val="24"/>
                <w:szCs w:val="24"/>
              </w:rPr>
              <w:t>п</w:t>
            </w:r>
            <w:r w:rsidRPr="002019EF">
              <w:rPr>
                <w:rFonts w:eastAsia="Calibri"/>
                <w:color w:val="000000"/>
                <w:sz w:val="24"/>
                <w:szCs w:val="24"/>
              </w:rPr>
              <w:t>рав</w:t>
            </w:r>
            <w:r w:rsidRPr="002019EF">
              <w:rPr>
                <w:rFonts w:eastAsia="Calibri"/>
                <w:color w:val="000000"/>
                <w:w w:val="99"/>
                <w:sz w:val="24"/>
                <w:szCs w:val="24"/>
              </w:rPr>
              <w:t>л</w:t>
            </w:r>
            <w:r w:rsidRPr="002019EF">
              <w:rPr>
                <w:rFonts w:eastAsia="Calibri"/>
                <w:color w:val="000000"/>
                <w:spacing w:val="-1"/>
                <w:sz w:val="24"/>
                <w:szCs w:val="24"/>
              </w:rPr>
              <w:t>е</w:t>
            </w:r>
            <w:r w:rsidRPr="002019EF">
              <w:rPr>
                <w:rFonts w:eastAsia="Calibri"/>
                <w:color w:val="000000"/>
                <w:w w:val="99"/>
                <w:sz w:val="24"/>
                <w:szCs w:val="24"/>
              </w:rPr>
              <w:t>н</w:t>
            </w:r>
            <w:r w:rsidRPr="002019EF">
              <w:rPr>
                <w:rFonts w:eastAsia="Calibri"/>
                <w:color w:val="000000"/>
                <w:spacing w:val="1"/>
                <w:w w:val="99"/>
                <w:sz w:val="24"/>
                <w:szCs w:val="24"/>
              </w:rPr>
              <w:t>н</w:t>
            </w:r>
            <w:r w:rsidRPr="002019EF">
              <w:rPr>
                <w:rFonts w:eastAsia="Calibri"/>
                <w:color w:val="000000"/>
                <w:sz w:val="24"/>
                <w:szCs w:val="24"/>
              </w:rPr>
              <w:t>ост</w:t>
            </w:r>
            <w:r w:rsidRPr="002019EF">
              <w:rPr>
                <w:rFonts w:eastAsia="Calibri"/>
                <w:color w:val="000000"/>
                <w:spacing w:val="1"/>
                <w:w w:val="99"/>
                <w:sz w:val="24"/>
                <w:szCs w:val="24"/>
              </w:rPr>
              <w:t>и</w:t>
            </w:r>
            <w:r w:rsidRPr="002019EF">
              <w:rPr>
                <w:rFonts w:eastAsia="Calibri"/>
                <w:color w:val="000000"/>
                <w:sz w:val="24"/>
                <w:szCs w:val="24"/>
              </w:rPr>
              <w:t>.</w:t>
            </w:r>
          </w:p>
        </w:tc>
      </w:tr>
      <w:tr w:rsidR="002A0D81" w:rsidRPr="002019EF" w:rsidTr="00BB7657">
        <w:tc>
          <w:tcPr>
            <w:tcW w:w="10064" w:type="dxa"/>
            <w:shd w:val="clear" w:color="auto" w:fill="auto"/>
          </w:tcPr>
          <w:p w:rsidR="002A0D81" w:rsidRPr="002019EF" w:rsidRDefault="002A0D81" w:rsidP="00BB7657">
            <w:pPr>
              <w:spacing w:before="5"/>
              <w:ind w:left="142" w:right="472"/>
              <w:jc w:val="both"/>
              <w:rPr>
                <w:rFonts w:eastAsia="Calibri"/>
                <w:b/>
                <w:bCs/>
                <w:color w:val="000000"/>
                <w:sz w:val="24"/>
                <w:szCs w:val="24"/>
              </w:rPr>
            </w:pPr>
            <w:r w:rsidRPr="002019EF">
              <w:rPr>
                <w:rFonts w:eastAsia="Calibri"/>
                <w:b/>
                <w:bCs/>
                <w:color w:val="000000"/>
                <w:sz w:val="24"/>
                <w:szCs w:val="24"/>
              </w:rPr>
              <w:t>Цен</w:t>
            </w:r>
            <w:r w:rsidRPr="002019EF">
              <w:rPr>
                <w:rFonts w:eastAsia="Calibri"/>
                <w:b/>
                <w:bCs/>
                <w:color w:val="000000"/>
                <w:spacing w:val="1"/>
                <w:sz w:val="24"/>
                <w:szCs w:val="24"/>
              </w:rPr>
              <w:t>н</w:t>
            </w:r>
            <w:r w:rsidRPr="002019EF">
              <w:rPr>
                <w:rFonts w:eastAsia="Calibri"/>
                <w:b/>
                <w:bCs/>
                <w:color w:val="000000"/>
                <w:sz w:val="24"/>
                <w:szCs w:val="24"/>
              </w:rPr>
              <w:t>ос</w:t>
            </w:r>
            <w:r w:rsidRPr="002019EF">
              <w:rPr>
                <w:rFonts w:eastAsia="Calibri"/>
                <w:b/>
                <w:bCs/>
                <w:color w:val="000000"/>
                <w:spacing w:val="1"/>
                <w:w w:val="99"/>
                <w:sz w:val="24"/>
                <w:szCs w:val="24"/>
              </w:rPr>
              <w:t>т</w:t>
            </w:r>
            <w:r w:rsidRPr="002019EF">
              <w:rPr>
                <w:rFonts w:eastAsia="Calibri"/>
                <w:b/>
                <w:bCs/>
                <w:color w:val="000000"/>
                <w:sz w:val="24"/>
                <w:szCs w:val="24"/>
              </w:rPr>
              <w:t>и нау</w:t>
            </w:r>
            <w:r w:rsidRPr="002019EF">
              <w:rPr>
                <w:rFonts w:eastAsia="Calibri"/>
                <w:b/>
                <w:bCs/>
                <w:color w:val="000000"/>
                <w:spacing w:val="-1"/>
                <w:sz w:val="24"/>
                <w:szCs w:val="24"/>
              </w:rPr>
              <w:t>ч</w:t>
            </w:r>
            <w:r w:rsidRPr="002019EF">
              <w:rPr>
                <w:rFonts w:eastAsia="Calibri"/>
                <w:b/>
                <w:bCs/>
                <w:color w:val="000000"/>
                <w:sz w:val="24"/>
                <w:szCs w:val="24"/>
              </w:rPr>
              <w:t>но</w:t>
            </w:r>
            <w:r w:rsidRPr="002019EF">
              <w:rPr>
                <w:rFonts w:eastAsia="Calibri"/>
                <w:b/>
                <w:bCs/>
                <w:color w:val="000000"/>
                <w:w w:val="99"/>
                <w:sz w:val="24"/>
                <w:szCs w:val="24"/>
              </w:rPr>
              <w:t>г</w:t>
            </w:r>
            <w:r w:rsidRPr="002019EF">
              <w:rPr>
                <w:rFonts w:eastAsia="Calibri"/>
                <w:b/>
                <w:bCs/>
                <w:color w:val="000000"/>
                <w:sz w:val="24"/>
                <w:szCs w:val="24"/>
              </w:rPr>
              <w:t>о п</w:t>
            </w:r>
            <w:r w:rsidRPr="002019EF">
              <w:rPr>
                <w:rFonts w:eastAsia="Calibri"/>
                <w:b/>
                <w:bCs/>
                <w:color w:val="000000"/>
                <w:spacing w:val="-1"/>
                <w:sz w:val="24"/>
                <w:szCs w:val="24"/>
              </w:rPr>
              <w:t>о</w:t>
            </w:r>
            <w:r w:rsidRPr="002019EF">
              <w:rPr>
                <w:rFonts w:eastAsia="Calibri"/>
                <w:b/>
                <w:bCs/>
                <w:color w:val="000000"/>
                <w:sz w:val="24"/>
                <w:szCs w:val="24"/>
              </w:rPr>
              <w:t>знан</w:t>
            </w:r>
            <w:r w:rsidRPr="002019EF">
              <w:rPr>
                <w:rFonts w:eastAsia="Calibri"/>
                <w:b/>
                <w:bCs/>
                <w:color w:val="000000"/>
                <w:spacing w:val="1"/>
                <w:sz w:val="24"/>
                <w:szCs w:val="24"/>
              </w:rPr>
              <w:t>и</w:t>
            </w:r>
            <w:r w:rsidRPr="002019EF">
              <w:rPr>
                <w:rFonts w:eastAsia="Calibri"/>
                <w:b/>
                <w:bCs/>
                <w:color w:val="000000"/>
                <w:sz w:val="24"/>
                <w:szCs w:val="24"/>
              </w:rPr>
              <w:t>я</w:t>
            </w:r>
          </w:p>
        </w:tc>
      </w:tr>
      <w:tr w:rsidR="002A0D81" w:rsidRPr="002019EF" w:rsidTr="00BB7657">
        <w:tc>
          <w:tcPr>
            <w:tcW w:w="10064" w:type="dxa"/>
            <w:shd w:val="clear" w:color="auto" w:fill="auto"/>
          </w:tcPr>
          <w:p w:rsidR="002A0D81" w:rsidRPr="002019EF" w:rsidRDefault="002A0D81" w:rsidP="00BB7657">
            <w:pPr>
              <w:spacing w:before="46"/>
              <w:ind w:left="142" w:right="472" w:firstLine="35"/>
              <w:jc w:val="both"/>
              <w:rPr>
                <w:rFonts w:eastAsia="Calibri"/>
                <w:color w:val="000000"/>
                <w:sz w:val="24"/>
                <w:szCs w:val="24"/>
              </w:rPr>
            </w:pPr>
            <w:r w:rsidRPr="002019EF">
              <w:rPr>
                <w:rFonts w:eastAsia="Calibri"/>
                <w:color w:val="000000"/>
                <w:spacing w:val="-1"/>
                <w:sz w:val="24"/>
                <w:szCs w:val="24"/>
              </w:rPr>
              <w:t>В</w:t>
            </w:r>
            <w:r w:rsidRPr="002019EF">
              <w:rPr>
                <w:rFonts w:eastAsia="Calibri"/>
                <w:color w:val="000000"/>
                <w:sz w:val="24"/>
                <w:szCs w:val="24"/>
              </w:rPr>
              <w:t>ыр</w:t>
            </w:r>
            <w:r w:rsidRPr="002019EF">
              <w:rPr>
                <w:rFonts w:eastAsia="Calibri"/>
                <w:color w:val="000000"/>
                <w:spacing w:val="-1"/>
                <w:sz w:val="24"/>
                <w:szCs w:val="24"/>
              </w:rPr>
              <w:t>а</w:t>
            </w:r>
            <w:r w:rsidRPr="002019EF">
              <w:rPr>
                <w:rFonts w:eastAsia="Calibri"/>
                <w:color w:val="000000"/>
                <w:spacing w:val="1"/>
                <w:sz w:val="24"/>
                <w:szCs w:val="24"/>
              </w:rPr>
              <w:t>ж</w:t>
            </w:r>
            <w:r w:rsidRPr="002019EF">
              <w:rPr>
                <w:rFonts w:eastAsia="Calibri"/>
                <w:color w:val="000000"/>
                <w:sz w:val="24"/>
                <w:szCs w:val="24"/>
              </w:rPr>
              <w:t>ающ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78"/>
                <w:sz w:val="24"/>
                <w:szCs w:val="24"/>
              </w:rPr>
              <w:t xml:space="preserve"> </w:t>
            </w:r>
            <w:r w:rsidRPr="002019EF">
              <w:rPr>
                <w:rFonts w:eastAsia="Calibri"/>
                <w:color w:val="000000"/>
                <w:w w:val="99"/>
                <w:sz w:val="24"/>
                <w:szCs w:val="24"/>
              </w:rPr>
              <w:t>п</w:t>
            </w:r>
            <w:r w:rsidRPr="002019EF">
              <w:rPr>
                <w:rFonts w:eastAsia="Calibri"/>
                <w:color w:val="000000"/>
                <w:spacing w:val="-1"/>
                <w:sz w:val="24"/>
                <w:szCs w:val="24"/>
              </w:rPr>
              <w:t>о</w:t>
            </w:r>
            <w:r w:rsidRPr="002019EF">
              <w:rPr>
                <w:rFonts w:eastAsia="Calibri"/>
                <w:color w:val="000000"/>
                <w:sz w:val="24"/>
                <w:szCs w:val="24"/>
              </w:rPr>
              <w:t>з</w:t>
            </w:r>
            <w:r w:rsidRPr="002019EF">
              <w:rPr>
                <w:rFonts w:eastAsia="Calibri"/>
                <w:color w:val="000000"/>
                <w:spacing w:val="1"/>
                <w:w w:val="99"/>
                <w:sz w:val="24"/>
                <w:szCs w:val="24"/>
              </w:rPr>
              <w:t>н</w:t>
            </w:r>
            <w:r w:rsidRPr="002019EF">
              <w:rPr>
                <w:rFonts w:eastAsia="Calibri"/>
                <w:color w:val="000000"/>
                <w:sz w:val="24"/>
                <w:szCs w:val="24"/>
              </w:rPr>
              <w:t>ав</w:t>
            </w:r>
            <w:r w:rsidRPr="002019EF">
              <w:rPr>
                <w:rFonts w:eastAsia="Calibri"/>
                <w:color w:val="000000"/>
                <w:spacing w:val="-1"/>
                <w:sz w:val="24"/>
                <w:szCs w:val="24"/>
              </w:rPr>
              <w:t>а</w:t>
            </w:r>
            <w:r w:rsidRPr="002019EF">
              <w:rPr>
                <w:rFonts w:eastAsia="Calibri"/>
                <w:color w:val="000000"/>
                <w:sz w:val="24"/>
                <w:szCs w:val="24"/>
              </w:rPr>
              <w:t>тель</w:t>
            </w:r>
            <w:r w:rsidRPr="002019EF">
              <w:rPr>
                <w:rFonts w:eastAsia="Calibri"/>
                <w:color w:val="000000"/>
                <w:spacing w:val="1"/>
                <w:w w:val="99"/>
                <w:sz w:val="24"/>
                <w:szCs w:val="24"/>
              </w:rPr>
              <w:t>н</w:t>
            </w:r>
            <w:r w:rsidRPr="002019EF">
              <w:rPr>
                <w:rFonts w:eastAsia="Calibri"/>
                <w:color w:val="000000"/>
                <w:sz w:val="24"/>
                <w:szCs w:val="24"/>
              </w:rPr>
              <w:t>ые</w:t>
            </w:r>
            <w:r w:rsidRPr="002019EF">
              <w:rPr>
                <w:rFonts w:eastAsia="Calibri"/>
                <w:color w:val="000000"/>
                <w:spacing w:val="75"/>
                <w:sz w:val="24"/>
                <w:szCs w:val="24"/>
              </w:rPr>
              <w:t xml:space="preserve"> </w:t>
            </w:r>
            <w:r w:rsidRPr="002019EF">
              <w:rPr>
                <w:rFonts w:eastAsia="Calibri"/>
                <w:color w:val="000000"/>
                <w:sz w:val="24"/>
                <w:szCs w:val="24"/>
              </w:rPr>
              <w:t>ин</w:t>
            </w:r>
            <w:r w:rsidRPr="002019EF">
              <w:rPr>
                <w:rFonts w:eastAsia="Calibri"/>
                <w:color w:val="000000"/>
                <w:spacing w:val="1"/>
                <w:w w:val="99"/>
                <w:sz w:val="24"/>
                <w:szCs w:val="24"/>
              </w:rPr>
              <w:t>т</w:t>
            </w:r>
            <w:r w:rsidRPr="002019EF">
              <w:rPr>
                <w:rFonts w:eastAsia="Calibri"/>
                <w:color w:val="000000"/>
                <w:sz w:val="24"/>
                <w:szCs w:val="24"/>
              </w:rPr>
              <w:t>ер</w:t>
            </w:r>
            <w:r w:rsidRPr="002019EF">
              <w:rPr>
                <w:rFonts w:eastAsia="Calibri"/>
                <w:color w:val="000000"/>
                <w:spacing w:val="-1"/>
                <w:sz w:val="24"/>
                <w:szCs w:val="24"/>
              </w:rPr>
              <w:t>ес</w:t>
            </w:r>
            <w:r w:rsidRPr="002019EF">
              <w:rPr>
                <w:rFonts w:eastAsia="Calibri"/>
                <w:color w:val="000000"/>
                <w:sz w:val="24"/>
                <w:szCs w:val="24"/>
              </w:rPr>
              <w:t>ы</w:t>
            </w:r>
            <w:r w:rsidRPr="002019EF">
              <w:rPr>
                <w:rFonts w:eastAsia="Calibri"/>
                <w:color w:val="000000"/>
                <w:spacing w:val="76"/>
                <w:sz w:val="24"/>
                <w:szCs w:val="24"/>
              </w:rPr>
              <w:t xml:space="preserve"> </w:t>
            </w:r>
            <w:r w:rsidRPr="002019EF">
              <w:rPr>
                <w:rFonts w:eastAsia="Calibri"/>
                <w:color w:val="000000"/>
                <w:sz w:val="24"/>
                <w:szCs w:val="24"/>
              </w:rPr>
              <w:t>в</w:t>
            </w:r>
            <w:r w:rsidRPr="002019EF">
              <w:rPr>
                <w:rFonts w:eastAsia="Calibri"/>
                <w:color w:val="000000"/>
                <w:spacing w:val="76"/>
                <w:sz w:val="24"/>
                <w:szCs w:val="24"/>
              </w:rPr>
              <w:t xml:space="preserve"> </w:t>
            </w:r>
            <w:r w:rsidRPr="002019EF">
              <w:rPr>
                <w:rFonts w:eastAsia="Calibri"/>
                <w:color w:val="000000"/>
                <w:sz w:val="24"/>
                <w:szCs w:val="24"/>
              </w:rPr>
              <w:t>ра</w:t>
            </w:r>
            <w:r w:rsidRPr="002019EF">
              <w:rPr>
                <w:rFonts w:eastAsia="Calibri"/>
                <w:color w:val="000000"/>
                <w:w w:val="99"/>
                <w:sz w:val="24"/>
                <w:szCs w:val="24"/>
              </w:rPr>
              <w:t>з</w:t>
            </w:r>
            <w:r w:rsidRPr="002019EF">
              <w:rPr>
                <w:rFonts w:eastAsia="Calibri"/>
                <w:color w:val="000000"/>
                <w:spacing w:val="1"/>
                <w:sz w:val="24"/>
                <w:szCs w:val="24"/>
              </w:rPr>
              <w:t>н</w:t>
            </w:r>
            <w:r w:rsidRPr="002019EF">
              <w:rPr>
                <w:rFonts w:eastAsia="Calibri"/>
                <w:color w:val="000000"/>
                <w:sz w:val="24"/>
                <w:szCs w:val="24"/>
              </w:rPr>
              <w:t>ых</w:t>
            </w:r>
            <w:r w:rsidRPr="002019EF">
              <w:rPr>
                <w:rFonts w:eastAsia="Calibri"/>
                <w:color w:val="000000"/>
                <w:spacing w:val="76"/>
                <w:sz w:val="24"/>
                <w:szCs w:val="24"/>
              </w:rPr>
              <w:t xml:space="preserve"> </w:t>
            </w:r>
            <w:r w:rsidRPr="002019EF">
              <w:rPr>
                <w:rFonts w:eastAsia="Calibri"/>
                <w:color w:val="000000"/>
                <w:spacing w:val="1"/>
                <w:sz w:val="24"/>
                <w:szCs w:val="24"/>
              </w:rPr>
              <w:t>п</w:t>
            </w:r>
            <w:r w:rsidRPr="002019EF">
              <w:rPr>
                <w:rFonts w:eastAsia="Calibri"/>
                <w:color w:val="000000"/>
                <w:sz w:val="24"/>
                <w:szCs w:val="24"/>
              </w:rPr>
              <w:t>редме</w:t>
            </w:r>
            <w:r w:rsidRPr="002019EF">
              <w:rPr>
                <w:rFonts w:eastAsia="Calibri"/>
                <w:color w:val="000000"/>
                <w:w w:val="99"/>
                <w:sz w:val="24"/>
                <w:szCs w:val="24"/>
              </w:rPr>
              <w:t>т</w:t>
            </w:r>
            <w:r w:rsidRPr="002019EF">
              <w:rPr>
                <w:rFonts w:eastAsia="Calibri"/>
                <w:color w:val="000000"/>
                <w:sz w:val="24"/>
                <w:szCs w:val="24"/>
              </w:rPr>
              <w:t>н</w:t>
            </w:r>
            <w:r w:rsidRPr="002019EF">
              <w:rPr>
                <w:rFonts w:eastAsia="Calibri"/>
                <w:color w:val="000000"/>
                <w:spacing w:val="-2"/>
                <w:sz w:val="24"/>
                <w:szCs w:val="24"/>
              </w:rPr>
              <w:t>ы</w:t>
            </w:r>
            <w:r w:rsidRPr="002019EF">
              <w:rPr>
                <w:rFonts w:eastAsia="Calibri"/>
                <w:color w:val="000000"/>
                <w:sz w:val="24"/>
                <w:szCs w:val="24"/>
              </w:rPr>
              <w:t>х</w:t>
            </w:r>
            <w:r w:rsidRPr="002019EF">
              <w:rPr>
                <w:rFonts w:eastAsia="Calibri"/>
                <w:color w:val="000000"/>
                <w:spacing w:val="78"/>
                <w:sz w:val="24"/>
                <w:szCs w:val="24"/>
              </w:rPr>
              <w:t xml:space="preserve"> </w:t>
            </w:r>
            <w:r w:rsidRPr="002019EF">
              <w:rPr>
                <w:rFonts w:eastAsia="Calibri"/>
                <w:color w:val="000000"/>
                <w:sz w:val="24"/>
                <w:szCs w:val="24"/>
              </w:rPr>
              <w:t>о</w:t>
            </w:r>
            <w:r w:rsidRPr="002019EF">
              <w:rPr>
                <w:rFonts w:eastAsia="Calibri"/>
                <w:color w:val="000000"/>
                <w:spacing w:val="-1"/>
                <w:sz w:val="24"/>
                <w:szCs w:val="24"/>
              </w:rPr>
              <w:t>б</w:t>
            </w:r>
            <w:r w:rsidRPr="002019EF">
              <w:rPr>
                <w:rFonts w:eastAsia="Calibri"/>
                <w:color w:val="000000"/>
                <w:sz w:val="24"/>
                <w:szCs w:val="24"/>
              </w:rPr>
              <w:t>ла</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ях</w:t>
            </w:r>
            <w:r w:rsidRPr="002019EF">
              <w:rPr>
                <w:rFonts w:eastAsia="Calibri"/>
                <w:color w:val="000000"/>
                <w:spacing w:val="79"/>
                <w:sz w:val="24"/>
                <w:szCs w:val="24"/>
              </w:rPr>
              <w:t xml:space="preserve"> </w:t>
            </w:r>
            <w:r w:rsidRPr="002019EF">
              <w:rPr>
                <w:rFonts w:eastAsia="Calibri"/>
                <w:color w:val="000000"/>
                <w:sz w:val="24"/>
                <w:szCs w:val="24"/>
              </w:rPr>
              <w:t>с</w:t>
            </w:r>
            <w:r w:rsidRPr="002019EF">
              <w:rPr>
                <w:rFonts w:eastAsia="Calibri"/>
                <w:color w:val="000000"/>
                <w:spacing w:val="78"/>
                <w:sz w:val="24"/>
                <w:szCs w:val="24"/>
              </w:rPr>
              <w:t xml:space="preserve"> </w:t>
            </w:r>
            <w:r w:rsidRPr="002019EF">
              <w:rPr>
                <w:rFonts w:eastAsia="Calibri"/>
                <w:color w:val="000000"/>
                <w:spacing w:val="-4"/>
                <w:sz w:val="24"/>
                <w:szCs w:val="24"/>
              </w:rPr>
              <w:t>у</w:t>
            </w:r>
            <w:r w:rsidRPr="002019EF">
              <w:rPr>
                <w:rFonts w:eastAsia="Calibri"/>
                <w:color w:val="000000"/>
                <w:spacing w:val="-1"/>
                <w:sz w:val="24"/>
                <w:szCs w:val="24"/>
              </w:rPr>
              <w:t>ч</w:t>
            </w:r>
            <w:r w:rsidRPr="002019EF">
              <w:rPr>
                <w:rFonts w:eastAsia="Calibri"/>
                <w:color w:val="000000"/>
                <w:sz w:val="24"/>
                <w:szCs w:val="24"/>
              </w:rPr>
              <w:t xml:space="preserve">ётом </w:t>
            </w:r>
            <w:r w:rsidRPr="002019EF">
              <w:rPr>
                <w:rFonts w:eastAsia="Calibri"/>
                <w:color w:val="000000"/>
                <w:w w:val="99"/>
                <w:sz w:val="24"/>
                <w:szCs w:val="24"/>
              </w:rPr>
              <w:t>и</w:t>
            </w:r>
            <w:r w:rsidRPr="002019EF">
              <w:rPr>
                <w:rFonts w:eastAsia="Calibri"/>
                <w:color w:val="000000"/>
                <w:spacing w:val="1"/>
                <w:w w:val="99"/>
                <w:sz w:val="24"/>
                <w:szCs w:val="24"/>
              </w:rPr>
              <w:t>н</w:t>
            </w:r>
            <w:r w:rsidRPr="002019EF">
              <w:rPr>
                <w:rFonts w:eastAsia="Calibri"/>
                <w:color w:val="000000"/>
                <w:sz w:val="24"/>
                <w:szCs w:val="24"/>
              </w:rPr>
              <w:t>д</w:t>
            </w:r>
            <w:r w:rsidRPr="002019EF">
              <w:rPr>
                <w:rFonts w:eastAsia="Calibri"/>
                <w:color w:val="000000"/>
                <w:w w:val="99"/>
                <w:sz w:val="24"/>
                <w:szCs w:val="24"/>
              </w:rPr>
              <w:t>и</w:t>
            </w:r>
            <w:r w:rsidRPr="002019EF">
              <w:rPr>
                <w:rFonts w:eastAsia="Calibri"/>
                <w:color w:val="000000"/>
                <w:sz w:val="24"/>
                <w:szCs w:val="24"/>
              </w:rPr>
              <w:t>в</w:t>
            </w:r>
            <w:r w:rsidRPr="002019EF">
              <w:rPr>
                <w:rFonts w:eastAsia="Calibri"/>
                <w:color w:val="000000"/>
                <w:w w:val="99"/>
                <w:sz w:val="24"/>
                <w:szCs w:val="24"/>
              </w:rPr>
              <w:t>и</w:t>
            </w:r>
            <w:r w:rsidRPr="002019EF">
              <w:rPr>
                <w:rFonts w:eastAsia="Calibri"/>
                <w:color w:val="000000"/>
                <w:spacing w:val="2"/>
                <w:sz w:val="24"/>
                <w:szCs w:val="24"/>
              </w:rPr>
              <w:t>д</w:t>
            </w:r>
            <w:r w:rsidRPr="002019EF">
              <w:rPr>
                <w:rFonts w:eastAsia="Calibri"/>
                <w:color w:val="000000"/>
                <w:spacing w:val="-6"/>
                <w:sz w:val="24"/>
                <w:szCs w:val="24"/>
              </w:rPr>
              <w:t>у</w:t>
            </w:r>
            <w:r w:rsidRPr="002019EF">
              <w:rPr>
                <w:rFonts w:eastAsia="Calibri"/>
                <w:color w:val="000000"/>
                <w:spacing w:val="-1"/>
                <w:sz w:val="24"/>
                <w:szCs w:val="24"/>
              </w:rPr>
              <w:t>а</w:t>
            </w:r>
            <w:r w:rsidRPr="002019EF">
              <w:rPr>
                <w:rFonts w:eastAsia="Calibri"/>
                <w:color w:val="000000"/>
                <w:sz w:val="24"/>
                <w:szCs w:val="24"/>
              </w:rPr>
              <w:t>ль</w:t>
            </w:r>
            <w:r w:rsidRPr="002019EF">
              <w:rPr>
                <w:rFonts w:eastAsia="Calibri"/>
                <w:color w:val="000000"/>
                <w:spacing w:val="1"/>
                <w:w w:val="99"/>
                <w:sz w:val="24"/>
                <w:szCs w:val="24"/>
              </w:rPr>
              <w:t>н</w:t>
            </w:r>
            <w:r w:rsidRPr="002019EF">
              <w:rPr>
                <w:rFonts w:eastAsia="Calibri"/>
                <w:color w:val="000000"/>
                <w:sz w:val="24"/>
                <w:szCs w:val="24"/>
              </w:rPr>
              <w:t>ых</w:t>
            </w:r>
            <w:r w:rsidRPr="002019EF">
              <w:rPr>
                <w:rFonts w:eastAsia="Calibri"/>
                <w:color w:val="000000"/>
                <w:spacing w:val="1"/>
                <w:sz w:val="24"/>
                <w:szCs w:val="24"/>
              </w:rPr>
              <w:t xml:space="preserve"> </w:t>
            </w:r>
            <w:r w:rsidRPr="002019EF">
              <w:rPr>
                <w:rFonts w:eastAsia="Calibri"/>
                <w:color w:val="000000"/>
                <w:spacing w:val="1"/>
                <w:w w:val="99"/>
                <w:sz w:val="24"/>
                <w:szCs w:val="24"/>
              </w:rPr>
              <w:t>и</w:t>
            </w:r>
            <w:r w:rsidRPr="002019EF">
              <w:rPr>
                <w:rFonts w:eastAsia="Calibri"/>
                <w:color w:val="000000"/>
                <w:w w:val="99"/>
                <w:sz w:val="24"/>
                <w:szCs w:val="24"/>
              </w:rPr>
              <w:t>н</w:t>
            </w:r>
            <w:r w:rsidRPr="002019EF">
              <w:rPr>
                <w:rFonts w:eastAsia="Calibri"/>
                <w:color w:val="000000"/>
                <w:sz w:val="24"/>
                <w:szCs w:val="24"/>
              </w:rPr>
              <w:t>тер</w:t>
            </w:r>
            <w:r w:rsidRPr="002019EF">
              <w:rPr>
                <w:rFonts w:eastAsia="Calibri"/>
                <w:color w:val="000000"/>
                <w:spacing w:val="-1"/>
                <w:sz w:val="24"/>
                <w:szCs w:val="24"/>
              </w:rPr>
              <w:t>ес</w:t>
            </w:r>
            <w:r w:rsidRPr="002019EF">
              <w:rPr>
                <w:rFonts w:eastAsia="Calibri"/>
                <w:color w:val="000000"/>
                <w:sz w:val="24"/>
                <w:szCs w:val="24"/>
              </w:rPr>
              <w:t xml:space="preserve">ов, </w:t>
            </w:r>
            <w:r w:rsidRPr="002019EF">
              <w:rPr>
                <w:rFonts w:eastAsia="Calibri"/>
                <w:color w:val="000000"/>
                <w:spacing w:val="-1"/>
                <w:sz w:val="24"/>
                <w:szCs w:val="24"/>
              </w:rPr>
              <w:t>с</w:t>
            </w:r>
            <w:r w:rsidRPr="002019EF">
              <w:rPr>
                <w:rFonts w:eastAsia="Calibri"/>
                <w:color w:val="000000"/>
                <w:w w:val="99"/>
                <w:sz w:val="24"/>
                <w:szCs w:val="24"/>
              </w:rPr>
              <w:t>п</w:t>
            </w:r>
            <w:r w:rsidRPr="002019EF">
              <w:rPr>
                <w:rFonts w:eastAsia="Calibri"/>
                <w:color w:val="000000"/>
                <w:sz w:val="24"/>
                <w:szCs w:val="24"/>
              </w:rPr>
              <w:t>особ</w:t>
            </w:r>
            <w:r w:rsidRPr="002019EF">
              <w:rPr>
                <w:rFonts w:eastAsia="Calibri"/>
                <w:color w:val="000000"/>
                <w:spacing w:val="1"/>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ей, до</w:t>
            </w:r>
            <w:r w:rsidRPr="002019EF">
              <w:rPr>
                <w:rFonts w:eastAsia="Calibri"/>
                <w:color w:val="000000"/>
                <w:spacing w:val="2"/>
                <w:sz w:val="24"/>
                <w:szCs w:val="24"/>
              </w:rPr>
              <w:t>с</w:t>
            </w:r>
            <w:r w:rsidRPr="002019EF">
              <w:rPr>
                <w:rFonts w:eastAsia="Calibri"/>
                <w:color w:val="000000"/>
                <w:w w:val="99"/>
                <w:sz w:val="24"/>
                <w:szCs w:val="24"/>
              </w:rPr>
              <w:t>т</w:t>
            </w:r>
            <w:r w:rsidRPr="002019EF">
              <w:rPr>
                <w:rFonts w:eastAsia="Calibri"/>
                <w:color w:val="000000"/>
                <w:spacing w:val="1"/>
                <w:sz w:val="24"/>
                <w:szCs w:val="24"/>
              </w:rPr>
              <w:t>и</w:t>
            </w:r>
            <w:r w:rsidRPr="002019EF">
              <w:rPr>
                <w:rFonts w:eastAsia="Calibri"/>
                <w:color w:val="000000"/>
                <w:sz w:val="24"/>
                <w:szCs w:val="24"/>
              </w:rPr>
              <w:t>жений.</w:t>
            </w:r>
          </w:p>
          <w:p w:rsidR="002A0D81" w:rsidRPr="002019EF" w:rsidRDefault="002A0D81" w:rsidP="00BB7657">
            <w:pPr>
              <w:tabs>
                <w:tab w:val="left" w:pos="2361"/>
                <w:tab w:val="left" w:pos="2759"/>
                <w:tab w:val="left" w:pos="4413"/>
                <w:tab w:val="left" w:pos="4931"/>
                <w:tab w:val="left" w:pos="6039"/>
                <w:tab w:val="left" w:pos="7211"/>
                <w:tab w:val="left" w:pos="9015"/>
              </w:tabs>
              <w:ind w:left="142" w:right="472" w:firstLine="35"/>
              <w:jc w:val="both"/>
              <w:rPr>
                <w:rFonts w:eastAsia="Calibri"/>
                <w:color w:val="000000"/>
                <w:sz w:val="24"/>
                <w:szCs w:val="24"/>
              </w:rPr>
            </w:pPr>
            <w:r w:rsidRPr="002019EF">
              <w:rPr>
                <w:rFonts w:eastAsia="Calibri"/>
                <w:color w:val="000000"/>
                <w:sz w:val="24"/>
                <w:szCs w:val="24"/>
              </w:rPr>
              <w:lastRenderedPageBreak/>
              <w:t>Ор</w:t>
            </w:r>
            <w:r w:rsidRPr="002019EF">
              <w:rPr>
                <w:rFonts w:eastAsia="Calibri"/>
                <w:color w:val="000000"/>
                <w:w w:val="99"/>
                <w:sz w:val="24"/>
                <w:szCs w:val="24"/>
              </w:rPr>
              <w:t>и</w:t>
            </w:r>
            <w:r w:rsidRPr="002019EF">
              <w:rPr>
                <w:rFonts w:eastAsia="Calibri"/>
                <w:color w:val="000000"/>
                <w:sz w:val="24"/>
                <w:szCs w:val="24"/>
              </w:rPr>
              <w:t>е</w:t>
            </w:r>
            <w:r w:rsidRPr="002019EF">
              <w:rPr>
                <w:rFonts w:eastAsia="Calibri"/>
                <w:color w:val="000000"/>
                <w:w w:val="99"/>
                <w:sz w:val="24"/>
                <w:szCs w:val="24"/>
              </w:rPr>
              <w:t>н</w:t>
            </w:r>
            <w:r w:rsidRPr="002019EF">
              <w:rPr>
                <w:rFonts w:eastAsia="Calibri"/>
                <w:color w:val="000000"/>
                <w:spacing w:val="1"/>
                <w:sz w:val="24"/>
                <w:szCs w:val="24"/>
              </w:rPr>
              <w:t>т</w:t>
            </w:r>
            <w:r w:rsidRPr="002019EF">
              <w:rPr>
                <w:rFonts w:eastAsia="Calibri"/>
                <w:color w:val="000000"/>
                <w:spacing w:val="1"/>
                <w:w w:val="99"/>
                <w:sz w:val="24"/>
                <w:szCs w:val="24"/>
              </w:rPr>
              <w:t>и</w:t>
            </w:r>
            <w:r w:rsidRPr="002019EF">
              <w:rPr>
                <w:rFonts w:eastAsia="Calibri"/>
                <w:color w:val="000000"/>
                <w:sz w:val="24"/>
                <w:szCs w:val="24"/>
              </w:rPr>
              <w:t>ров</w:t>
            </w:r>
            <w:r w:rsidRPr="002019EF">
              <w:rPr>
                <w:rFonts w:eastAsia="Calibri"/>
                <w:color w:val="000000"/>
                <w:spacing w:val="-1"/>
                <w:sz w:val="24"/>
                <w:szCs w:val="24"/>
              </w:rPr>
              <w:t>а</w:t>
            </w:r>
            <w:r w:rsidRPr="002019EF">
              <w:rPr>
                <w:rFonts w:eastAsia="Calibri"/>
                <w:color w:val="000000"/>
                <w:spacing w:val="2"/>
                <w:w w:val="99"/>
                <w:sz w:val="24"/>
                <w:szCs w:val="24"/>
              </w:rPr>
              <w:t>н</w:t>
            </w:r>
            <w:r w:rsidRPr="002019EF">
              <w:rPr>
                <w:rFonts w:eastAsia="Calibri"/>
                <w:color w:val="000000"/>
                <w:w w:val="99"/>
                <w:sz w:val="24"/>
                <w:szCs w:val="24"/>
              </w:rPr>
              <w:t>н</w:t>
            </w:r>
            <w:r w:rsidRPr="002019EF">
              <w:rPr>
                <w:rFonts w:eastAsia="Calibri"/>
                <w:color w:val="000000"/>
                <w:spacing w:val="-1"/>
                <w:sz w:val="24"/>
                <w:szCs w:val="24"/>
              </w:rPr>
              <w:t>ы</w:t>
            </w:r>
            <w:r w:rsidRPr="002019EF">
              <w:rPr>
                <w:rFonts w:eastAsia="Calibri"/>
                <w:color w:val="000000"/>
                <w:w w:val="99"/>
                <w:sz w:val="24"/>
                <w:szCs w:val="24"/>
              </w:rPr>
              <w:t xml:space="preserve">й </w:t>
            </w:r>
            <w:r w:rsidRPr="002019EF">
              <w:rPr>
                <w:rFonts w:eastAsia="Calibri"/>
                <w:color w:val="000000"/>
                <w:sz w:val="24"/>
                <w:szCs w:val="24"/>
              </w:rPr>
              <w:t>в деятель</w:t>
            </w:r>
            <w:r w:rsidRPr="002019EF">
              <w:rPr>
                <w:rFonts w:eastAsia="Calibri"/>
                <w:color w:val="000000"/>
                <w:spacing w:val="1"/>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и</w:t>
            </w:r>
            <w:r w:rsidRPr="002019EF">
              <w:rPr>
                <w:rFonts w:eastAsia="Calibri"/>
                <w:color w:val="000000"/>
                <w:sz w:val="24"/>
                <w:szCs w:val="24"/>
              </w:rPr>
              <w:tab/>
              <w:t>на</w:t>
            </w:r>
            <w:r w:rsidRPr="002019EF">
              <w:rPr>
                <w:rFonts w:eastAsia="Calibri"/>
                <w:color w:val="000000"/>
                <w:sz w:val="24"/>
                <w:szCs w:val="24"/>
              </w:rPr>
              <w:tab/>
              <w:t>сис</w:t>
            </w:r>
            <w:r w:rsidRPr="002019EF">
              <w:rPr>
                <w:rFonts w:eastAsia="Calibri"/>
                <w:color w:val="000000"/>
                <w:w w:val="99"/>
                <w:sz w:val="24"/>
                <w:szCs w:val="24"/>
              </w:rPr>
              <w:t>т</w:t>
            </w:r>
            <w:r w:rsidRPr="002019EF">
              <w:rPr>
                <w:rFonts w:eastAsia="Calibri"/>
                <w:color w:val="000000"/>
                <w:sz w:val="24"/>
                <w:szCs w:val="24"/>
              </w:rPr>
              <w:t>е</w:t>
            </w:r>
            <w:r w:rsidRPr="002019EF">
              <w:rPr>
                <w:rFonts w:eastAsia="Calibri"/>
                <w:color w:val="000000"/>
                <w:spacing w:val="3"/>
                <w:sz w:val="24"/>
                <w:szCs w:val="24"/>
              </w:rPr>
              <w:t>м</w:t>
            </w:r>
            <w:r w:rsidRPr="002019EF">
              <w:rPr>
                <w:rFonts w:eastAsia="Calibri"/>
                <w:color w:val="000000"/>
                <w:sz w:val="24"/>
                <w:szCs w:val="24"/>
              </w:rPr>
              <w:t>у н</w:t>
            </w:r>
            <w:r w:rsidRPr="002019EF">
              <w:rPr>
                <w:rFonts w:eastAsia="Calibri"/>
                <w:color w:val="000000"/>
                <w:spacing w:val="4"/>
                <w:sz w:val="24"/>
                <w:szCs w:val="24"/>
              </w:rPr>
              <w:t>а</w:t>
            </w:r>
            <w:r w:rsidRPr="002019EF">
              <w:rPr>
                <w:rFonts w:eastAsia="Calibri"/>
                <w:color w:val="000000"/>
                <w:spacing w:val="-3"/>
                <w:sz w:val="24"/>
                <w:szCs w:val="24"/>
              </w:rPr>
              <w:t>у</w:t>
            </w:r>
            <w:r w:rsidRPr="002019EF">
              <w:rPr>
                <w:rFonts w:eastAsia="Calibri"/>
                <w:color w:val="000000"/>
                <w:spacing w:val="-1"/>
                <w:sz w:val="24"/>
                <w:szCs w:val="24"/>
              </w:rPr>
              <w:t>ч</w:t>
            </w:r>
            <w:r w:rsidRPr="002019EF">
              <w:rPr>
                <w:rFonts w:eastAsia="Calibri"/>
                <w:color w:val="000000"/>
                <w:sz w:val="24"/>
                <w:szCs w:val="24"/>
              </w:rPr>
              <w:t>ных предс</w:t>
            </w:r>
            <w:r w:rsidRPr="002019EF">
              <w:rPr>
                <w:rFonts w:eastAsia="Calibri"/>
                <w:color w:val="000000"/>
                <w:w w:val="99"/>
                <w:sz w:val="24"/>
                <w:szCs w:val="24"/>
              </w:rPr>
              <w:t>т</w:t>
            </w:r>
            <w:r w:rsidRPr="002019EF">
              <w:rPr>
                <w:rFonts w:eastAsia="Calibri"/>
                <w:color w:val="000000"/>
                <w:sz w:val="24"/>
                <w:szCs w:val="24"/>
              </w:rPr>
              <w:t>авл</w:t>
            </w:r>
            <w:r w:rsidRPr="002019EF">
              <w:rPr>
                <w:rFonts w:eastAsia="Calibri"/>
                <w:color w:val="000000"/>
                <w:spacing w:val="-1"/>
                <w:sz w:val="24"/>
                <w:szCs w:val="24"/>
              </w:rPr>
              <w:t>е</w:t>
            </w:r>
            <w:r w:rsidRPr="002019EF">
              <w:rPr>
                <w:rFonts w:eastAsia="Calibri"/>
                <w:color w:val="000000"/>
                <w:sz w:val="24"/>
                <w:szCs w:val="24"/>
              </w:rPr>
              <w:t>н</w:t>
            </w:r>
            <w:r w:rsidRPr="002019EF">
              <w:rPr>
                <w:rFonts w:eastAsia="Calibri"/>
                <w:color w:val="000000"/>
                <w:spacing w:val="1"/>
                <w:w w:val="99"/>
                <w:sz w:val="24"/>
                <w:szCs w:val="24"/>
              </w:rPr>
              <w:t>и</w:t>
            </w:r>
            <w:r w:rsidRPr="002019EF">
              <w:rPr>
                <w:rFonts w:eastAsia="Calibri"/>
                <w:color w:val="000000"/>
                <w:w w:val="99"/>
                <w:sz w:val="24"/>
                <w:szCs w:val="24"/>
              </w:rPr>
              <w:t xml:space="preserve">й </w:t>
            </w:r>
            <w:r w:rsidRPr="002019EF">
              <w:rPr>
                <w:rFonts w:eastAsia="Calibri"/>
                <w:color w:val="000000"/>
                <w:sz w:val="24"/>
                <w:szCs w:val="24"/>
              </w:rPr>
              <w:t xml:space="preserve">о </w:t>
            </w:r>
            <w:r w:rsidRPr="002019EF">
              <w:rPr>
                <w:rFonts w:eastAsia="Calibri"/>
                <w:color w:val="000000"/>
                <w:w w:val="99"/>
                <w:sz w:val="24"/>
                <w:szCs w:val="24"/>
              </w:rPr>
              <w:t>з</w:t>
            </w:r>
            <w:r w:rsidRPr="002019EF">
              <w:rPr>
                <w:rFonts w:eastAsia="Calibri"/>
                <w:color w:val="000000"/>
                <w:sz w:val="24"/>
                <w:szCs w:val="24"/>
              </w:rPr>
              <w:t>ако</w:t>
            </w:r>
            <w:r w:rsidRPr="002019EF">
              <w:rPr>
                <w:rFonts w:eastAsia="Calibri"/>
                <w:color w:val="000000"/>
                <w:spacing w:val="1"/>
                <w:w w:val="99"/>
                <w:sz w:val="24"/>
                <w:szCs w:val="24"/>
              </w:rPr>
              <w:t>н</w:t>
            </w:r>
            <w:r w:rsidRPr="002019EF">
              <w:rPr>
                <w:rFonts w:eastAsia="Calibri"/>
                <w:color w:val="000000"/>
                <w:sz w:val="24"/>
                <w:szCs w:val="24"/>
              </w:rPr>
              <w:t>омер</w:t>
            </w:r>
            <w:r w:rsidRPr="002019EF">
              <w:rPr>
                <w:rFonts w:eastAsia="Calibri"/>
                <w:color w:val="000000"/>
                <w:w w:val="99"/>
                <w:sz w:val="24"/>
                <w:szCs w:val="24"/>
              </w:rPr>
              <w:t>н</w:t>
            </w:r>
            <w:r w:rsidRPr="002019EF">
              <w:rPr>
                <w:rFonts w:eastAsia="Calibri"/>
                <w:color w:val="000000"/>
                <w:sz w:val="24"/>
                <w:szCs w:val="24"/>
              </w:rPr>
              <w:t>ост</w:t>
            </w:r>
            <w:r w:rsidRPr="002019EF">
              <w:rPr>
                <w:rFonts w:eastAsia="Calibri"/>
                <w:color w:val="000000"/>
                <w:spacing w:val="-1"/>
                <w:sz w:val="24"/>
                <w:szCs w:val="24"/>
              </w:rPr>
              <w:t>я</w:t>
            </w:r>
            <w:r w:rsidRPr="002019EF">
              <w:rPr>
                <w:rFonts w:eastAsia="Calibri"/>
                <w:color w:val="000000"/>
                <w:sz w:val="24"/>
                <w:szCs w:val="24"/>
              </w:rPr>
              <w:t>х</w:t>
            </w:r>
            <w:r w:rsidRPr="002019EF">
              <w:rPr>
                <w:rFonts w:eastAsia="Calibri"/>
                <w:color w:val="000000"/>
                <w:spacing w:val="75"/>
                <w:sz w:val="24"/>
                <w:szCs w:val="24"/>
              </w:rPr>
              <w:t xml:space="preserve"> </w:t>
            </w:r>
            <w:r w:rsidRPr="002019EF">
              <w:rPr>
                <w:rFonts w:eastAsia="Calibri"/>
                <w:color w:val="000000"/>
                <w:sz w:val="24"/>
                <w:szCs w:val="24"/>
              </w:rPr>
              <w:t>ра</w:t>
            </w:r>
            <w:r w:rsidRPr="002019EF">
              <w:rPr>
                <w:rFonts w:eastAsia="Calibri"/>
                <w:color w:val="000000"/>
                <w:spacing w:val="1"/>
                <w:sz w:val="24"/>
                <w:szCs w:val="24"/>
              </w:rPr>
              <w:t>з</w:t>
            </w:r>
            <w:r w:rsidRPr="002019EF">
              <w:rPr>
                <w:rFonts w:eastAsia="Calibri"/>
                <w:color w:val="000000"/>
                <w:sz w:val="24"/>
                <w:szCs w:val="24"/>
              </w:rPr>
              <w:t>в</w:t>
            </w:r>
            <w:r w:rsidRPr="002019EF">
              <w:rPr>
                <w:rFonts w:eastAsia="Calibri"/>
                <w:color w:val="000000"/>
                <w:w w:val="99"/>
                <w:sz w:val="24"/>
                <w:szCs w:val="24"/>
              </w:rPr>
              <w:t>и</w:t>
            </w:r>
            <w:r w:rsidRPr="002019EF">
              <w:rPr>
                <w:rFonts w:eastAsia="Calibri"/>
                <w:color w:val="000000"/>
                <w:sz w:val="24"/>
                <w:szCs w:val="24"/>
              </w:rPr>
              <w:t>т</w:t>
            </w:r>
            <w:r w:rsidRPr="002019EF">
              <w:rPr>
                <w:rFonts w:eastAsia="Calibri"/>
                <w:color w:val="000000"/>
                <w:w w:val="99"/>
                <w:sz w:val="24"/>
                <w:szCs w:val="24"/>
              </w:rPr>
              <w:t>и</w:t>
            </w:r>
            <w:r w:rsidRPr="002019EF">
              <w:rPr>
                <w:rFonts w:eastAsia="Calibri"/>
                <w:color w:val="000000"/>
                <w:sz w:val="24"/>
                <w:szCs w:val="24"/>
              </w:rPr>
              <w:t>я</w:t>
            </w:r>
            <w:r w:rsidRPr="002019EF">
              <w:rPr>
                <w:rFonts w:eastAsia="Calibri"/>
                <w:color w:val="000000"/>
                <w:spacing w:val="74"/>
                <w:sz w:val="24"/>
                <w:szCs w:val="24"/>
              </w:rPr>
              <w:t xml:space="preserve"> </w:t>
            </w:r>
            <w:r w:rsidRPr="002019EF">
              <w:rPr>
                <w:rFonts w:eastAsia="Calibri"/>
                <w:color w:val="000000"/>
                <w:sz w:val="24"/>
                <w:szCs w:val="24"/>
              </w:rPr>
              <w:t>челов</w:t>
            </w:r>
            <w:r w:rsidRPr="002019EF">
              <w:rPr>
                <w:rFonts w:eastAsia="Calibri"/>
                <w:color w:val="000000"/>
                <w:spacing w:val="-1"/>
                <w:sz w:val="24"/>
                <w:szCs w:val="24"/>
              </w:rPr>
              <w:t>е</w:t>
            </w:r>
            <w:r w:rsidRPr="002019EF">
              <w:rPr>
                <w:rFonts w:eastAsia="Calibri"/>
                <w:color w:val="000000"/>
                <w:sz w:val="24"/>
                <w:szCs w:val="24"/>
              </w:rPr>
              <w:t>ка,</w:t>
            </w:r>
            <w:r w:rsidRPr="002019EF">
              <w:rPr>
                <w:rFonts w:eastAsia="Calibri"/>
                <w:color w:val="000000"/>
                <w:spacing w:val="73"/>
                <w:sz w:val="24"/>
                <w:szCs w:val="24"/>
              </w:rPr>
              <w:t xml:space="preserve"> </w:t>
            </w:r>
            <w:r w:rsidRPr="002019EF">
              <w:rPr>
                <w:rFonts w:eastAsia="Calibri"/>
                <w:color w:val="000000"/>
                <w:spacing w:val="1"/>
                <w:sz w:val="24"/>
                <w:szCs w:val="24"/>
              </w:rPr>
              <w:t>п</w:t>
            </w:r>
            <w:r w:rsidRPr="002019EF">
              <w:rPr>
                <w:rFonts w:eastAsia="Calibri"/>
                <w:color w:val="000000"/>
                <w:sz w:val="24"/>
                <w:szCs w:val="24"/>
              </w:rPr>
              <w:t>р</w:t>
            </w:r>
            <w:r w:rsidRPr="002019EF">
              <w:rPr>
                <w:rFonts w:eastAsia="Calibri"/>
                <w:color w:val="000000"/>
                <w:spacing w:val="1"/>
                <w:sz w:val="24"/>
                <w:szCs w:val="24"/>
              </w:rPr>
              <w:t>и</w:t>
            </w:r>
            <w:r w:rsidRPr="002019EF">
              <w:rPr>
                <w:rFonts w:eastAsia="Calibri"/>
                <w:color w:val="000000"/>
                <w:sz w:val="24"/>
                <w:szCs w:val="24"/>
              </w:rPr>
              <w:t>ро</w:t>
            </w:r>
            <w:r w:rsidRPr="002019EF">
              <w:rPr>
                <w:rFonts w:eastAsia="Calibri"/>
                <w:color w:val="000000"/>
                <w:spacing w:val="-1"/>
                <w:sz w:val="24"/>
                <w:szCs w:val="24"/>
              </w:rPr>
              <w:t>д</w:t>
            </w:r>
            <w:r w:rsidRPr="002019EF">
              <w:rPr>
                <w:rFonts w:eastAsia="Calibri"/>
                <w:color w:val="000000"/>
                <w:sz w:val="24"/>
                <w:szCs w:val="24"/>
              </w:rPr>
              <w:t>ы</w:t>
            </w:r>
            <w:r w:rsidRPr="002019EF">
              <w:rPr>
                <w:rFonts w:eastAsia="Calibri"/>
                <w:color w:val="000000"/>
                <w:spacing w:val="73"/>
                <w:sz w:val="24"/>
                <w:szCs w:val="24"/>
              </w:rPr>
              <w:t xml:space="preserve"> </w:t>
            </w:r>
            <w:r w:rsidRPr="002019EF">
              <w:rPr>
                <w:rFonts w:eastAsia="Calibri"/>
                <w:color w:val="000000"/>
                <w:sz w:val="24"/>
                <w:szCs w:val="24"/>
              </w:rPr>
              <w:t>и</w:t>
            </w:r>
            <w:r w:rsidRPr="002019EF">
              <w:rPr>
                <w:rFonts w:eastAsia="Calibri"/>
                <w:color w:val="000000"/>
                <w:spacing w:val="75"/>
                <w:sz w:val="24"/>
                <w:szCs w:val="24"/>
              </w:rPr>
              <w:t xml:space="preserve"> </w:t>
            </w:r>
            <w:r w:rsidRPr="002019EF">
              <w:rPr>
                <w:rFonts w:eastAsia="Calibri"/>
                <w:color w:val="000000"/>
                <w:sz w:val="24"/>
                <w:szCs w:val="24"/>
              </w:rPr>
              <w:t>об</w:t>
            </w:r>
            <w:r w:rsidRPr="002019EF">
              <w:rPr>
                <w:rFonts w:eastAsia="Calibri"/>
                <w:color w:val="000000"/>
                <w:w w:val="99"/>
                <w:sz w:val="24"/>
                <w:szCs w:val="24"/>
              </w:rPr>
              <w:t>щ</w:t>
            </w:r>
            <w:r w:rsidRPr="002019EF">
              <w:rPr>
                <w:rFonts w:eastAsia="Calibri"/>
                <w:color w:val="000000"/>
                <w:sz w:val="24"/>
                <w:szCs w:val="24"/>
              </w:rPr>
              <w:t>ес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z w:val="24"/>
                <w:szCs w:val="24"/>
              </w:rPr>
              <w:t>,</w:t>
            </w:r>
            <w:r w:rsidRPr="002019EF">
              <w:rPr>
                <w:rFonts w:eastAsia="Calibri"/>
                <w:color w:val="000000"/>
                <w:spacing w:val="74"/>
                <w:sz w:val="24"/>
                <w:szCs w:val="24"/>
              </w:rPr>
              <w:t xml:space="preserve"> </w:t>
            </w:r>
            <w:r w:rsidRPr="002019EF">
              <w:rPr>
                <w:rFonts w:eastAsia="Calibri"/>
                <w:color w:val="000000"/>
                <w:sz w:val="24"/>
                <w:szCs w:val="24"/>
              </w:rPr>
              <w:t>в</w:t>
            </w:r>
            <w:r w:rsidRPr="002019EF">
              <w:rPr>
                <w:rFonts w:eastAsia="Calibri"/>
                <w:color w:val="000000"/>
                <w:w w:val="99"/>
                <w:sz w:val="24"/>
                <w:szCs w:val="24"/>
              </w:rPr>
              <w:t>з</w:t>
            </w:r>
            <w:r w:rsidRPr="002019EF">
              <w:rPr>
                <w:rFonts w:eastAsia="Calibri"/>
                <w:color w:val="000000"/>
                <w:sz w:val="24"/>
                <w:szCs w:val="24"/>
              </w:rPr>
              <w:t>аимосвя</w:t>
            </w:r>
            <w:r w:rsidRPr="002019EF">
              <w:rPr>
                <w:rFonts w:eastAsia="Calibri"/>
                <w:color w:val="000000"/>
                <w:w w:val="99"/>
                <w:sz w:val="24"/>
                <w:szCs w:val="24"/>
              </w:rPr>
              <w:t>з</w:t>
            </w:r>
            <w:r w:rsidRPr="002019EF">
              <w:rPr>
                <w:rFonts w:eastAsia="Calibri"/>
                <w:color w:val="000000"/>
                <w:sz w:val="24"/>
                <w:szCs w:val="24"/>
              </w:rPr>
              <w:t>ях</w:t>
            </w:r>
            <w:r w:rsidRPr="002019EF">
              <w:rPr>
                <w:rFonts w:eastAsia="Calibri"/>
                <w:color w:val="000000"/>
                <w:spacing w:val="76"/>
                <w:sz w:val="24"/>
                <w:szCs w:val="24"/>
              </w:rPr>
              <w:t xml:space="preserve"> </w:t>
            </w:r>
            <w:r w:rsidRPr="002019EF">
              <w:rPr>
                <w:rFonts w:eastAsia="Calibri"/>
                <w:color w:val="000000"/>
                <w:sz w:val="24"/>
                <w:szCs w:val="24"/>
              </w:rPr>
              <w:t>чело</w:t>
            </w:r>
            <w:r w:rsidRPr="002019EF">
              <w:rPr>
                <w:rFonts w:eastAsia="Calibri"/>
                <w:color w:val="000000"/>
                <w:w w:val="99"/>
                <w:sz w:val="24"/>
                <w:szCs w:val="24"/>
              </w:rPr>
              <w:t>в</w:t>
            </w:r>
            <w:r w:rsidRPr="002019EF">
              <w:rPr>
                <w:rFonts w:eastAsia="Calibri"/>
                <w:color w:val="000000"/>
                <w:spacing w:val="-1"/>
                <w:sz w:val="24"/>
                <w:szCs w:val="24"/>
              </w:rPr>
              <w:t>е</w:t>
            </w:r>
            <w:r w:rsidRPr="002019EF">
              <w:rPr>
                <w:rFonts w:eastAsia="Calibri"/>
                <w:color w:val="000000"/>
                <w:sz w:val="24"/>
                <w:szCs w:val="24"/>
              </w:rPr>
              <w:t>ка</w:t>
            </w:r>
            <w:r w:rsidRPr="002019EF">
              <w:rPr>
                <w:rFonts w:eastAsia="Calibri"/>
                <w:color w:val="000000"/>
                <w:spacing w:val="71"/>
                <w:sz w:val="24"/>
                <w:szCs w:val="24"/>
              </w:rPr>
              <w:t xml:space="preserve"> </w:t>
            </w:r>
            <w:r w:rsidRPr="002019EF">
              <w:rPr>
                <w:rFonts w:eastAsia="Calibri"/>
                <w:color w:val="000000"/>
                <w:sz w:val="24"/>
                <w:szCs w:val="24"/>
              </w:rPr>
              <w:t xml:space="preserve">с </w:t>
            </w:r>
            <w:r w:rsidRPr="002019EF">
              <w:rPr>
                <w:rFonts w:eastAsia="Calibri"/>
                <w:color w:val="000000"/>
                <w:w w:val="99"/>
                <w:sz w:val="24"/>
                <w:szCs w:val="24"/>
              </w:rPr>
              <w:t>п</w:t>
            </w:r>
            <w:r w:rsidRPr="002019EF">
              <w:rPr>
                <w:rFonts w:eastAsia="Calibri"/>
                <w:color w:val="000000"/>
                <w:sz w:val="24"/>
                <w:szCs w:val="24"/>
              </w:rPr>
              <w:t>р</w:t>
            </w:r>
            <w:r w:rsidRPr="002019EF">
              <w:rPr>
                <w:rFonts w:eastAsia="Calibri"/>
                <w:color w:val="000000"/>
                <w:spacing w:val="1"/>
                <w:w w:val="99"/>
                <w:sz w:val="24"/>
                <w:szCs w:val="24"/>
              </w:rPr>
              <w:t>и</w:t>
            </w:r>
            <w:r w:rsidRPr="002019EF">
              <w:rPr>
                <w:rFonts w:eastAsia="Calibri"/>
                <w:color w:val="000000"/>
                <w:sz w:val="24"/>
                <w:szCs w:val="24"/>
              </w:rPr>
              <w:t>ро</w:t>
            </w:r>
            <w:r w:rsidRPr="002019EF">
              <w:rPr>
                <w:rFonts w:eastAsia="Calibri"/>
                <w:color w:val="000000"/>
                <w:spacing w:val="-1"/>
                <w:sz w:val="24"/>
                <w:szCs w:val="24"/>
              </w:rPr>
              <w:t>д</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w w:val="99"/>
                <w:sz w:val="24"/>
                <w:szCs w:val="24"/>
              </w:rPr>
              <w:t>й</w:t>
            </w:r>
            <w:r w:rsidRPr="002019EF">
              <w:rPr>
                <w:rFonts w:eastAsia="Calibri"/>
                <w:color w:val="000000"/>
                <w:sz w:val="24"/>
                <w:szCs w:val="24"/>
              </w:rPr>
              <w:t xml:space="preserve"> </w:t>
            </w:r>
            <w:r w:rsidRPr="002019EF">
              <w:rPr>
                <w:rFonts w:eastAsia="Calibri"/>
                <w:color w:val="000000"/>
                <w:w w:val="99"/>
                <w:sz w:val="24"/>
                <w:szCs w:val="24"/>
              </w:rPr>
              <w:t>и</w:t>
            </w:r>
            <w:r w:rsidRPr="002019EF">
              <w:rPr>
                <w:rFonts w:eastAsia="Calibri"/>
                <w:color w:val="000000"/>
                <w:sz w:val="24"/>
                <w:szCs w:val="24"/>
              </w:rPr>
              <w:t xml:space="preserve"> со</w:t>
            </w:r>
            <w:r w:rsidRPr="002019EF">
              <w:rPr>
                <w:rFonts w:eastAsia="Calibri"/>
                <w:color w:val="000000"/>
                <w:w w:val="99"/>
                <w:sz w:val="24"/>
                <w:szCs w:val="24"/>
              </w:rPr>
              <w:t>ц</w:t>
            </w:r>
            <w:r w:rsidRPr="002019EF">
              <w:rPr>
                <w:rFonts w:eastAsia="Calibri"/>
                <w:color w:val="000000"/>
                <w:spacing w:val="1"/>
                <w:w w:val="99"/>
                <w:sz w:val="24"/>
                <w:szCs w:val="24"/>
              </w:rPr>
              <w:t>и</w:t>
            </w:r>
            <w:r w:rsidRPr="002019EF">
              <w:rPr>
                <w:rFonts w:eastAsia="Calibri"/>
                <w:color w:val="000000"/>
                <w:sz w:val="24"/>
                <w:szCs w:val="24"/>
              </w:rPr>
              <w:t>ал</w:t>
            </w:r>
            <w:r w:rsidRPr="002019EF">
              <w:rPr>
                <w:rFonts w:eastAsia="Calibri"/>
                <w:color w:val="000000"/>
                <w:spacing w:val="-1"/>
                <w:sz w:val="24"/>
                <w:szCs w:val="24"/>
              </w:rPr>
              <w:t>ь</w:t>
            </w:r>
            <w:r w:rsidRPr="002019EF">
              <w:rPr>
                <w:rFonts w:eastAsia="Calibri"/>
                <w:color w:val="000000"/>
                <w:w w:val="99"/>
                <w:sz w:val="24"/>
                <w:szCs w:val="24"/>
              </w:rPr>
              <w:t>н</w:t>
            </w:r>
            <w:r w:rsidRPr="002019EF">
              <w:rPr>
                <w:rFonts w:eastAsia="Calibri"/>
                <w:color w:val="000000"/>
                <w:spacing w:val="-1"/>
                <w:sz w:val="24"/>
                <w:szCs w:val="24"/>
              </w:rPr>
              <w:t>о</w:t>
            </w:r>
            <w:r w:rsidRPr="002019EF">
              <w:rPr>
                <w:rFonts w:eastAsia="Calibri"/>
                <w:color w:val="000000"/>
                <w:w w:val="99"/>
                <w:sz w:val="24"/>
                <w:szCs w:val="24"/>
              </w:rPr>
              <w:t>й</w:t>
            </w:r>
            <w:r w:rsidRPr="002019EF">
              <w:rPr>
                <w:rFonts w:eastAsia="Calibri"/>
                <w:color w:val="000000"/>
                <w:sz w:val="24"/>
                <w:szCs w:val="24"/>
              </w:rPr>
              <w:t xml:space="preserve"> ср</w:t>
            </w:r>
            <w:r w:rsidRPr="002019EF">
              <w:rPr>
                <w:rFonts w:eastAsia="Calibri"/>
                <w:color w:val="000000"/>
                <w:spacing w:val="-1"/>
                <w:sz w:val="24"/>
                <w:szCs w:val="24"/>
              </w:rPr>
              <w:t>е</w:t>
            </w:r>
            <w:r w:rsidRPr="002019EF">
              <w:rPr>
                <w:rFonts w:eastAsia="Calibri"/>
                <w:color w:val="000000"/>
                <w:sz w:val="24"/>
                <w:szCs w:val="24"/>
              </w:rPr>
              <w:t>до</w:t>
            </w:r>
            <w:r w:rsidRPr="002019EF">
              <w:rPr>
                <w:rFonts w:eastAsia="Calibri"/>
                <w:color w:val="000000"/>
                <w:spacing w:val="1"/>
                <w:w w:val="99"/>
                <w:sz w:val="24"/>
                <w:szCs w:val="24"/>
              </w:rPr>
              <w:t>й</w:t>
            </w:r>
            <w:r w:rsidRPr="002019EF">
              <w:rPr>
                <w:rFonts w:eastAsia="Calibri"/>
                <w:color w:val="000000"/>
                <w:sz w:val="24"/>
                <w:szCs w:val="24"/>
              </w:rPr>
              <w:t>.</w:t>
            </w:r>
          </w:p>
          <w:p w:rsidR="002A0D81" w:rsidRPr="002019EF" w:rsidRDefault="002A0D81" w:rsidP="00BB7657">
            <w:pPr>
              <w:spacing w:before="1"/>
              <w:ind w:left="142" w:right="472" w:firstLine="35"/>
              <w:jc w:val="both"/>
              <w:rPr>
                <w:rFonts w:eastAsia="Calibri"/>
                <w:color w:val="000000"/>
                <w:sz w:val="24"/>
                <w:szCs w:val="24"/>
              </w:rPr>
            </w:pPr>
            <w:r w:rsidRPr="002019EF">
              <w:rPr>
                <w:rFonts w:eastAsia="Calibri"/>
                <w:color w:val="000000"/>
                <w:w w:val="99"/>
                <w:sz w:val="24"/>
                <w:szCs w:val="24"/>
              </w:rPr>
              <w:t>Р</w:t>
            </w:r>
            <w:r w:rsidRPr="002019EF">
              <w:rPr>
                <w:rFonts w:eastAsia="Calibri"/>
                <w:color w:val="000000"/>
                <w:sz w:val="24"/>
                <w:szCs w:val="24"/>
              </w:rPr>
              <w:t>а</w:t>
            </w:r>
            <w:r w:rsidRPr="002019EF">
              <w:rPr>
                <w:rFonts w:eastAsia="Calibri"/>
                <w:color w:val="000000"/>
                <w:w w:val="99"/>
                <w:sz w:val="24"/>
                <w:szCs w:val="24"/>
              </w:rPr>
              <w:t>з</w:t>
            </w:r>
            <w:r w:rsidRPr="002019EF">
              <w:rPr>
                <w:rFonts w:eastAsia="Calibri"/>
                <w:color w:val="000000"/>
                <w:sz w:val="24"/>
                <w:szCs w:val="24"/>
              </w:rPr>
              <w:t>в</w:t>
            </w:r>
            <w:r w:rsidRPr="002019EF">
              <w:rPr>
                <w:rFonts w:eastAsia="Calibri"/>
                <w:color w:val="000000"/>
                <w:spacing w:val="1"/>
                <w:w w:val="99"/>
                <w:sz w:val="24"/>
                <w:szCs w:val="24"/>
              </w:rPr>
              <w:t>и</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z w:val="24"/>
                <w:szCs w:val="24"/>
              </w:rPr>
              <w:t>ющ</w:t>
            </w:r>
            <w:r w:rsidRPr="002019EF">
              <w:rPr>
                <w:rFonts w:eastAsia="Calibri"/>
                <w:color w:val="000000"/>
                <w:spacing w:val="1"/>
                <w:w w:val="99"/>
                <w:sz w:val="24"/>
                <w:szCs w:val="24"/>
              </w:rPr>
              <w:t>и</w:t>
            </w:r>
            <w:r w:rsidRPr="002019EF">
              <w:rPr>
                <w:rFonts w:eastAsia="Calibri"/>
                <w:color w:val="000000"/>
                <w:w w:val="99"/>
                <w:sz w:val="24"/>
                <w:szCs w:val="24"/>
              </w:rPr>
              <w:t>й</w:t>
            </w:r>
            <w:r w:rsidRPr="002019EF">
              <w:rPr>
                <w:rFonts w:eastAsia="Calibri"/>
                <w:color w:val="000000"/>
                <w:spacing w:val="8"/>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авык</w:t>
            </w:r>
            <w:r w:rsidRPr="002019EF">
              <w:rPr>
                <w:rFonts w:eastAsia="Calibri"/>
                <w:color w:val="000000"/>
                <w:w w:val="99"/>
                <w:sz w:val="24"/>
                <w:szCs w:val="24"/>
              </w:rPr>
              <w:t>и</w:t>
            </w:r>
            <w:r w:rsidRPr="002019EF">
              <w:rPr>
                <w:rFonts w:eastAsia="Calibri"/>
                <w:color w:val="000000"/>
                <w:spacing w:val="8"/>
                <w:sz w:val="24"/>
                <w:szCs w:val="24"/>
              </w:rPr>
              <w:t xml:space="preserve"> </w:t>
            </w:r>
            <w:r w:rsidRPr="002019EF">
              <w:rPr>
                <w:rFonts w:eastAsia="Calibri"/>
                <w:color w:val="000000"/>
                <w:w w:val="99"/>
                <w:sz w:val="24"/>
                <w:szCs w:val="24"/>
              </w:rPr>
              <w:t>и</w:t>
            </w:r>
            <w:r w:rsidRPr="002019EF">
              <w:rPr>
                <w:rFonts w:eastAsia="Calibri"/>
                <w:color w:val="000000"/>
                <w:sz w:val="24"/>
                <w:szCs w:val="24"/>
              </w:rPr>
              <w:t>с</w:t>
            </w:r>
            <w:r w:rsidRPr="002019EF">
              <w:rPr>
                <w:rFonts w:eastAsia="Calibri"/>
                <w:color w:val="000000"/>
                <w:w w:val="99"/>
                <w:sz w:val="24"/>
                <w:szCs w:val="24"/>
              </w:rPr>
              <w:t>п</w:t>
            </w:r>
            <w:r w:rsidRPr="002019EF">
              <w:rPr>
                <w:rFonts w:eastAsia="Calibri"/>
                <w:color w:val="000000"/>
                <w:sz w:val="24"/>
                <w:szCs w:val="24"/>
              </w:rPr>
              <w:t>ользования</w:t>
            </w:r>
            <w:r w:rsidRPr="002019EF">
              <w:rPr>
                <w:rFonts w:eastAsia="Calibri"/>
                <w:color w:val="000000"/>
                <w:spacing w:val="7"/>
                <w:sz w:val="24"/>
                <w:szCs w:val="24"/>
              </w:rPr>
              <w:t xml:space="preserve"> </w:t>
            </w:r>
            <w:r w:rsidRPr="002019EF">
              <w:rPr>
                <w:rFonts w:eastAsia="Calibri"/>
                <w:color w:val="000000"/>
                <w:sz w:val="24"/>
                <w:szCs w:val="24"/>
              </w:rPr>
              <w:t>ра</w:t>
            </w:r>
            <w:r w:rsidRPr="002019EF">
              <w:rPr>
                <w:rFonts w:eastAsia="Calibri"/>
                <w:color w:val="000000"/>
                <w:w w:val="99"/>
                <w:sz w:val="24"/>
                <w:szCs w:val="24"/>
              </w:rPr>
              <w:t>з</w:t>
            </w:r>
            <w:r w:rsidRPr="002019EF">
              <w:rPr>
                <w:rFonts w:eastAsia="Calibri"/>
                <w:color w:val="000000"/>
                <w:sz w:val="24"/>
                <w:szCs w:val="24"/>
              </w:rPr>
              <w:t>л</w:t>
            </w:r>
            <w:r w:rsidRPr="002019EF">
              <w:rPr>
                <w:rFonts w:eastAsia="Calibri"/>
                <w:color w:val="000000"/>
                <w:spacing w:val="1"/>
                <w:sz w:val="24"/>
                <w:szCs w:val="24"/>
              </w:rPr>
              <w:t>и</w:t>
            </w:r>
            <w:r w:rsidRPr="002019EF">
              <w:rPr>
                <w:rFonts w:eastAsia="Calibri"/>
                <w:color w:val="000000"/>
                <w:spacing w:val="-2"/>
                <w:sz w:val="24"/>
                <w:szCs w:val="24"/>
              </w:rPr>
              <w:t>ч</w:t>
            </w:r>
            <w:r w:rsidRPr="002019EF">
              <w:rPr>
                <w:rFonts w:eastAsia="Calibri"/>
                <w:color w:val="000000"/>
                <w:sz w:val="24"/>
                <w:szCs w:val="24"/>
              </w:rPr>
              <w:t>ных</w:t>
            </w:r>
            <w:r w:rsidRPr="002019EF">
              <w:rPr>
                <w:rFonts w:eastAsia="Calibri"/>
                <w:color w:val="000000"/>
                <w:spacing w:val="11"/>
                <w:sz w:val="24"/>
                <w:szCs w:val="24"/>
              </w:rPr>
              <w:t xml:space="preserve"> </w:t>
            </w:r>
            <w:r w:rsidRPr="002019EF">
              <w:rPr>
                <w:rFonts w:eastAsia="Calibri"/>
                <w:color w:val="000000"/>
                <w:sz w:val="24"/>
                <w:szCs w:val="24"/>
              </w:rPr>
              <w:t>средс</w:t>
            </w:r>
            <w:r w:rsidRPr="002019EF">
              <w:rPr>
                <w:rFonts w:eastAsia="Calibri"/>
                <w:color w:val="000000"/>
                <w:w w:val="99"/>
                <w:sz w:val="24"/>
                <w:szCs w:val="24"/>
              </w:rPr>
              <w:t>т</w:t>
            </w:r>
            <w:r w:rsidRPr="002019EF">
              <w:rPr>
                <w:rFonts w:eastAsia="Calibri"/>
                <w:color w:val="000000"/>
                <w:sz w:val="24"/>
                <w:szCs w:val="24"/>
              </w:rPr>
              <w:t>в</w:t>
            </w:r>
            <w:r w:rsidRPr="002019EF">
              <w:rPr>
                <w:rFonts w:eastAsia="Calibri"/>
                <w:color w:val="000000"/>
                <w:spacing w:val="8"/>
                <w:sz w:val="24"/>
                <w:szCs w:val="24"/>
              </w:rPr>
              <w:t xml:space="preserve"> </w:t>
            </w:r>
            <w:r w:rsidRPr="002019EF">
              <w:rPr>
                <w:rFonts w:eastAsia="Calibri"/>
                <w:color w:val="000000"/>
                <w:spacing w:val="1"/>
                <w:sz w:val="24"/>
                <w:szCs w:val="24"/>
              </w:rPr>
              <w:t>п</w:t>
            </w:r>
            <w:r w:rsidRPr="002019EF">
              <w:rPr>
                <w:rFonts w:eastAsia="Calibri"/>
                <w:color w:val="000000"/>
                <w:spacing w:val="-1"/>
                <w:sz w:val="24"/>
                <w:szCs w:val="24"/>
              </w:rPr>
              <w:t>о</w:t>
            </w:r>
            <w:r w:rsidRPr="002019EF">
              <w:rPr>
                <w:rFonts w:eastAsia="Calibri"/>
                <w:color w:val="000000"/>
                <w:w w:val="99"/>
                <w:sz w:val="24"/>
                <w:szCs w:val="24"/>
              </w:rPr>
              <w:t>з</w:t>
            </w:r>
            <w:r w:rsidRPr="002019EF">
              <w:rPr>
                <w:rFonts w:eastAsia="Calibri"/>
                <w:color w:val="000000"/>
                <w:spacing w:val="1"/>
                <w:sz w:val="24"/>
                <w:szCs w:val="24"/>
              </w:rPr>
              <w:t>н</w:t>
            </w:r>
            <w:r w:rsidRPr="002019EF">
              <w:rPr>
                <w:rFonts w:eastAsia="Calibri"/>
                <w:color w:val="000000"/>
                <w:sz w:val="24"/>
                <w:szCs w:val="24"/>
              </w:rPr>
              <w:t>а</w:t>
            </w:r>
            <w:r w:rsidRPr="002019EF">
              <w:rPr>
                <w:rFonts w:eastAsia="Calibri"/>
                <w:color w:val="000000"/>
                <w:spacing w:val="-1"/>
                <w:sz w:val="24"/>
                <w:szCs w:val="24"/>
              </w:rPr>
              <w:t>н</w:t>
            </w:r>
            <w:r w:rsidRPr="002019EF">
              <w:rPr>
                <w:rFonts w:eastAsia="Calibri"/>
                <w:color w:val="000000"/>
                <w:sz w:val="24"/>
                <w:szCs w:val="24"/>
              </w:rPr>
              <w:t>ия,</w:t>
            </w:r>
            <w:r w:rsidRPr="002019EF">
              <w:rPr>
                <w:rFonts w:eastAsia="Calibri"/>
                <w:color w:val="000000"/>
                <w:spacing w:val="9"/>
                <w:sz w:val="24"/>
                <w:szCs w:val="24"/>
              </w:rPr>
              <w:t xml:space="preserve"> </w:t>
            </w:r>
            <w:r w:rsidRPr="002019EF">
              <w:rPr>
                <w:rFonts w:eastAsia="Calibri"/>
                <w:color w:val="000000"/>
                <w:spacing w:val="1"/>
                <w:sz w:val="24"/>
                <w:szCs w:val="24"/>
              </w:rPr>
              <w:t>н</w:t>
            </w:r>
            <w:r w:rsidRPr="002019EF">
              <w:rPr>
                <w:rFonts w:eastAsia="Calibri"/>
                <w:color w:val="000000"/>
                <w:spacing w:val="-1"/>
                <w:sz w:val="24"/>
                <w:szCs w:val="24"/>
              </w:rPr>
              <w:t>а</w:t>
            </w:r>
            <w:r w:rsidRPr="002019EF">
              <w:rPr>
                <w:rFonts w:eastAsia="Calibri"/>
                <w:color w:val="000000"/>
                <w:sz w:val="24"/>
                <w:szCs w:val="24"/>
              </w:rPr>
              <w:t>копления</w:t>
            </w:r>
            <w:r w:rsidRPr="002019EF">
              <w:rPr>
                <w:rFonts w:eastAsia="Calibri"/>
                <w:color w:val="000000"/>
                <w:spacing w:val="9"/>
                <w:sz w:val="24"/>
                <w:szCs w:val="24"/>
              </w:rPr>
              <w:t xml:space="preserve"> </w:t>
            </w:r>
            <w:r w:rsidRPr="002019EF">
              <w:rPr>
                <w:rFonts w:eastAsia="Calibri"/>
                <w:color w:val="000000"/>
                <w:w w:val="99"/>
                <w:sz w:val="24"/>
                <w:szCs w:val="24"/>
              </w:rPr>
              <w:t>з</w:t>
            </w:r>
            <w:r w:rsidRPr="002019EF">
              <w:rPr>
                <w:rFonts w:eastAsia="Calibri"/>
                <w:color w:val="000000"/>
                <w:sz w:val="24"/>
                <w:szCs w:val="24"/>
              </w:rPr>
              <w:t>на</w:t>
            </w:r>
            <w:r w:rsidRPr="002019EF">
              <w:rPr>
                <w:rFonts w:eastAsia="Calibri"/>
                <w:color w:val="000000"/>
                <w:spacing w:val="-1"/>
                <w:w w:val="99"/>
                <w:sz w:val="24"/>
                <w:szCs w:val="24"/>
              </w:rPr>
              <w:t>ни</w:t>
            </w:r>
            <w:r w:rsidRPr="002019EF">
              <w:rPr>
                <w:rFonts w:eastAsia="Calibri"/>
                <w:color w:val="000000"/>
                <w:w w:val="99"/>
                <w:sz w:val="24"/>
                <w:szCs w:val="24"/>
              </w:rPr>
              <w:t>й</w:t>
            </w:r>
            <w:r w:rsidRPr="002019EF">
              <w:rPr>
                <w:rFonts w:eastAsia="Calibri"/>
                <w:color w:val="000000"/>
                <w:sz w:val="24"/>
                <w:szCs w:val="24"/>
              </w:rPr>
              <w:t xml:space="preserve"> о</w:t>
            </w:r>
            <w:r w:rsidRPr="002019EF">
              <w:rPr>
                <w:rFonts w:eastAsia="Calibri"/>
                <w:color w:val="000000"/>
                <w:spacing w:val="38"/>
                <w:sz w:val="24"/>
                <w:szCs w:val="24"/>
              </w:rPr>
              <w:t xml:space="preserve"> </w:t>
            </w:r>
            <w:r w:rsidRPr="002019EF">
              <w:rPr>
                <w:rFonts w:eastAsia="Calibri"/>
                <w:color w:val="000000"/>
                <w:sz w:val="24"/>
                <w:szCs w:val="24"/>
              </w:rPr>
              <w:t>м</w:t>
            </w:r>
            <w:r w:rsidRPr="002019EF">
              <w:rPr>
                <w:rFonts w:eastAsia="Calibri"/>
                <w:color w:val="000000"/>
                <w:w w:val="99"/>
                <w:sz w:val="24"/>
                <w:szCs w:val="24"/>
              </w:rPr>
              <w:t>и</w:t>
            </w:r>
            <w:r w:rsidRPr="002019EF">
              <w:rPr>
                <w:rFonts w:eastAsia="Calibri"/>
                <w:color w:val="000000"/>
                <w:sz w:val="24"/>
                <w:szCs w:val="24"/>
              </w:rPr>
              <w:t>ре</w:t>
            </w:r>
            <w:r w:rsidRPr="002019EF">
              <w:rPr>
                <w:rFonts w:eastAsia="Calibri"/>
                <w:color w:val="000000"/>
                <w:spacing w:val="38"/>
                <w:sz w:val="24"/>
                <w:szCs w:val="24"/>
              </w:rPr>
              <w:t xml:space="preserve"> </w:t>
            </w:r>
            <w:r w:rsidRPr="002019EF">
              <w:rPr>
                <w:rFonts w:eastAsia="Calibri"/>
                <w:color w:val="000000"/>
                <w:sz w:val="24"/>
                <w:szCs w:val="24"/>
              </w:rPr>
              <w:t>(язы</w:t>
            </w:r>
            <w:r w:rsidRPr="002019EF">
              <w:rPr>
                <w:rFonts w:eastAsia="Calibri"/>
                <w:color w:val="000000"/>
                <w:spacing w:val="1"/>
                <w:sz w:val="24"/>
                <w:szCs w:val="24"/>
              </w:rPr>
              <w:t>ко</w:t>
            </w:r>
            <w:r w:rsidRPr="002019EF">
              <w:rPr>
                <w:rFonts w:eastAsia="Calibri"/>
                <w:color w:val="000000"/>
                <w:sz w:val="24"/>
                <w:szCs w:val="24"/>
              </w:rPr>
              <w:t>в</w:t>
            </w:r>
            <w:r w:rsidRPr="002019EF">
              <w:rPr>
                <w:rFonts w:eastAsia="Calibri"/>
                <w:color w:val="000000"/>
                <w:spacing w:val="-1"/>
                <w:sz w:val="24"/>
                <w:szCs w:val="24"/>
              </w:rPr>
              <w:t>а</w:t>
            </w:r>
            <w:r w:rsidRPr="002019EF">
              <w:rPr>
                <w:rFonts w:eastAsia="Calibri"/>
                <w:color w:val="000000"/>
                <w:sz w:val="24"/>
                <w:szCs w:val="24"/>
              </w:rPr>
              <w:t>я,</w:t>
            </w:r>
            <w:r w:rsidRPr="002019EF">
              <w:rPr>
                <w:rFonts w:eastAsia="Calibri"/>
                <w:color w:val="000000"/>
                <w:spacing w:val="38"/>
                <w:sz w:val="24"/>
                <w:szCs w:val="24"/>
              </w:rPr>
              <w:t xml:space="preserve"> </w:t>
            </w:r>
            <w:r w:rsidRPr="002019EF">
              <w:rPr>
                <w:rFonts w:eastAsia="Calibri"/>
                <w:color w:val="000000"/>
                <w:sz w:val="24"/>
                <w:szCs w:val="24"/>
              </w:rPr>
              <w:t>ч</w:t>
            </w:r>
            <w:r w:rsidRPr="002019EF">
              <w:rPr>
                <w:rFonts w:eastAsia="Calibri"/>
                <w:color w:val="000000"/>
                <w:spacing w:val="1"/>
                <w:w w:val="99"/>
                <w:sz w:val="24"/>
                <w:szCs w:val="24"/>
              </w:rPr>
              <w:t>и</w:t>
            </w:r>
            <w:r w:rsidRPr="002019EF">
              <w:rPr>
                <w:rFonts w:eastAsia="Calibri"/>
                <w:color w:val="000000"/>
                <w:spacing w:val="2"/>
                <w:sz w:val="24"/>
                <w:szCs w:val="24"/>
              </w:rPr>
              <w:t>т</w:t>
            </w:r>
            <w:r w:rsidRPr="002019EF">
              <w:rPr>
                <w:rFonts w:eastAsia="Calibri"/>
                <w:color w:val="000000"/>
                <w:sz w:val="24"/>
                <w:szCs w:val="24"/>
              </w:rPr>
              <w:t>ательская</w:t>
            </w:r>
            <w:r w:rsidRPr="002019EF">
              <w:rPr>
                <w:rFonts w:eastAsia="Calibri"/>
                <w:color w:val="000000"/>
                <w:spacing w:val="37"/>
                <w:sz w:val="24"/>
                <w:szCs w:val="24"/>
              </w:rPr>
              <w:t xml:space="preserve"> </w:t>
            </w:r>
            <w:r w:rsidRPr="002019EF">
              <w:rPr>
                <w:rFonts w:eastAsia="Calibri"/>
                <w:color w:val="000000"/>
                <w:spacing w:val="4"/>
                <w:sz w:val="24"/>
                <w:szCs w:val="24"/>
              </w:rPr>
              <w:t>к</w:t>
            </w:r>
            <w:r w:rsidRPr="002019EF">
              <w:rPr>
                <w:rFonts w:eastAsia="Calibri"/>
                <w:color w:val="000000"/>
                <w:spacing w:val="-4"/>
                <w:sz w:val="24"/>
                <w:szCs w:val="24"/>
              </w:rPr>
              <w:t>у</w:t>
            </w:r>
            <w:r w:rsidRPr="002019EF">
              <w:rPr>
                <w:rFonts w:eastAsia="Calibri"/>
                <w:color w:val="000000"/>
                <w:sz w:val="24"/>
                <w:szCs w:val="24"/>
              </w:rPr>
              <w:t>л</w:t>
            </w:r>
            <w:r w:rsidRPr="002019EF">
              <w:rPr>
                <w:rFonts w:eastAsia="Calibri"/>
                <w:color w:val="000000"/>
                <w:w w:val="99"/>
                <w:sz w:val="24"/>
                <w:szCs w:val="24"/>
              </w:rPr>
              <w:t>ь</w:t>
            </w:r>
            <w:r w:rsidRPr="002019EF">
              <w:rPr>
                <w:rFonts w:eastAsia="Calibri"/>
                <w:color w:val="000000"/>
                <w:spacing w:val="3"/>
                <w:w w:val="99"/>
                <w:sz w:val="24"/>
                <w:szCs w:val="24"/>
              </w:rPr>
              <w:t>т</w:t>
            </w:r>
            <w:r w:rsidRPr="002019EF">
              <w:rPr>
                <w:rFonts w:eastAsia="Calibri"/>
                <w:color w:val="000000"/>
                <w:spacing w:val="-4"/>
                <w:sz w:val="24"/>
                <w:szCs w:val="24"/>
              </w:rPr>
              <w:t>у</w:t>
            </w:r>
            <w:r w:rsidRPr="002019EF">
              <w:rPr>
                <w:rFonts w:eastAsia="Calibri"/>
                <w:color w:val="000000"/>
                <w:spacing w:val="1"/>
                <w:sz w:val="24"/>
                <w:szCs w:val="24"/>
              </w:rPr>
              <w:t>р</w:t>
            </w:r>
            <w:r w:rsidRPr="002019EF">
              <w:rPr>
                <w:rFonts w:eastAsia="Calibri"/>
                <w:color w:val="000000"/>
                <w:sz w:val="24"/>
                <w:szCs w:val="24"/>
              </w:rPr>
              <w:t>а,</w:t>
            </w:r>
            <w:r w:rsidRPr="002019EF">
              <w:rPr>
                <w:rFonts w:eastAsia="Calibri"/>
                <w:color w:val="000000"/>
                <w:spacing w:val="38"/>
                <w:sz w:val="24"/>
                <w:szCs w:val="24"/>
              </w:rPr>
              <w:t xml:space="preserve"> </w:t>
            </w:r>
            <w:r w:rsidRPr="002019EF">
              <w:rPr>
                <w:rFonts w:eastAsia="Calibri"/>
                <w:color w:val="000000"/>
                <w:sz w:val="24"/>
                <w:szCs w:val="24"/>
              </w:rPr>
              <w:t>д</w:t>
            </w:r>
            <w:r w:rsidRPr="002019EF">
              <w:rPr>
                <w:rFonts w:eastAsia="Calibri"/>
                <w:color w:val="000000"/>
                <w:spacing w:val="1"/>
                <w:sz w:val="24"/>
                <w:szCs w:val="24"/>
              </w:rPr>
              <w:t>е</w:t>
            </w:r>
            <w:r w:rsidRPr="002019EF">
              <w:rPr>
                <w:rFonts w:eastAsia="Calibri"/>
                <w:color w:val="000000"/>
                <w:sz w:val="24"/>
                <w:szCs w:val="24"/>
              </w:rPr>
              <w:t>я</w:t>
            </w:r>
            <w:r w:rsidRPr="002019EF">
              <w:rPr>
                <w:rFonts w:eastAsia="Calibri"/>
                <w:color w:val="000000"/>
                <w:w w:val="99"/>
                <w:sz w:val="24"/>
                <w:szCs w:val="24"/>
              </w:rPr>
              <w:t>т</w:t>
            </w:r>
            <w:r w:rsidRPr="002019EF">
              <w:rPr>
                <w:rFonts w:eastAsia="Calibri"/>
                <w:color w:val="000000"/>
                <w:sz w:val="24"/>
                <w:szCs w:val="24"/>
              </w:rPr>
              <w:t>ел</w:t>
            </w:r>
            <w:r w:rsidRPr="002019EF">
              <w:rPr>
                <w:rFonts w:eastAsia="Calibri"/>
                <w:color w:val="000000"/>
                <w:w w:val="99"/>
                <w:sz w:val="24"/>
                <w:szCs w:val="24"/>
              </w:rPr>
              <w:t>ь</w:t>
            </w:r>
            <w:r w:rsidRPr="002019EF">
              <w:rPr>
                <w:rFonts w:eastAsia="Calibri"/>
                <w:color w:val="000000"/>
                <w:spacing w:val="1"/>
                <w:sz w:val="24"/>
                <w:szCs w:val="24"/>
              </w:rPr>
              <w:t>н</w:t>
            </w:r>
            <w:r w:rsidRPr="002019EF">
              <w:rPr>
                <w:rFonts w:eastAsia="Calibri"/>
                <w:color w:val="000000"/>
                <w:sz w:val="24"/>
                <w:szCs w:val="24"/>
              </w:rPr>
              <w:t>ос</w:t>
            </w:r>
            <w:r w:rsidRPr="002019EF">
              <w:rPr>
                <w:rFonts w:eastAsia="Calibri"/>
                <w:color w:val="000000"/>
                <w:w w:val="99"/>
                <w:sz w:val="24"/>
                <w:szCs w:val="24"/>
              </w:rPr>
              <w:t>т</w:t>
            </w:r>
            <w:r w:rsidRPr="002019EF">
              <w:rPr>
                <w:rFonts w:eastAsia="Calibri"/>
                <w:color w:val="000000"/>
                <w:sz w:val="24"/>
                <w:szCs w:val="24"/>
              </w:rPr>
              <w:t>ь</w:t>
            </w:r>
            <w:r w:rsidRPr="002019EF">
              <w:rPr>
                <w:rFonts w:eastAsia="Calibri"/>
                <w:color w:val="000000"/>
                <w:spacing w:val="39"/>
                <w:sz w:val="24"/>
                <w:szCs w:val="24"/>
              </w:rPr>
              <w:t xml:space="preserve"> </w:t>
            </w:r>
            <w:r w:rsidRPr="002019EF">
              <w:rPr>
                <w:rFonts w:eastAsia="Calibri"/>
                <w:color w:val="000000"/>
                <w:sz w:val="24"/>
                <w:szCs w:val="24"/>
              </w:rPr>
              <w:t>в</w:t>
            </w:r>
            <w:r w:rsidRPr="002019EF">
              <w:rPr>
                <w:rFonts w:eastAsia="Calibri"/>
                <w:color w:val="000000"/>
                <w:spacing w:val="38"/>
                <w:sz w:val="24"/>
                <w:szCs w:val="24"/>
              </w:rPr>
              <w:t xml:space="preserve"> </w:t>
            </w:r>
            <w:r w:rsidRPr="002019EF">
              <w:rPr>
                <w:rFonts w:eastAsia="Calibri"/>
                <w:color w:val="000000"/>
                <w:spacing w:val="1"/>
                <w:sz w:val="24"/>
                <w:szCs w:val="24"/>
              </w:rPr>
              <w:t>и</w:t>
            </w:r>
            <w:r w:rsidRPr="002019EF">
              <w:rPr>
                <w:rFonts w:eastAsia="Calibri"/>
                <w:color w:val="000000"/>
                <w:sz w:val="24"/>
                <w:szCs w:val="24"/>
              </w:rPr>
              <w:t>нформ</w:t>
            </w:r>
            <w:r w:rsidRPr="002019EF">
              <w:rPr>
                <w:rFonts w:eastAsia="Calibri"/>
                <w:color w:val="000000"/>
                <w:spacing w:val="-1"/>
                <w:sz w:val="24"/>
                <w:szCs w:val="24"/>
              </w:rPr>
              <w:t>а</w:t>
            </w:r>
            <w:r w:rsidRPr="002019EF">
              <w:rPr>
                <w:rFonts w:eastAsia="Calibri"/>
                <w:color w:val="000000"/>
                <w:sz w:val="24"/>
                <w:szCs w:val="24"/>
              </w:rPr>
              <w:t>ц</w:t>
            </w:r>
            <w:r w:rsidRPr="002019EF">
              <w:rPr>
                <w:rFonts w:eastAsia="Calibri"/>
                <w:color w:val="000000"/>
                <w:spacing w:val="1"/>
                <w:sz w:val="24"/>
                <w:szCs w:val="24"/>
              </w:rPr>
              <w:t>и</w:t>
            </w:r>
            <w:r w:rsidRPr="002019EF">
              <w:rPr>
                <w:rFonts w:eastAsia="Calibri"/>
                <w:color w:val="000000"/>
                <w:sz w:val="24"/>
                <w:szCs w:val="24"/>
              </w:rPr>
              <w:t>онно</w:t>
            </w:r>
            <w:r w:rsidRPr="002019EF">
              <w:rPr>
                <w:rFonts w:eastAsia="Calibri"/>
                <w:color w:val="000000"/>
                <w:spacing w:val="1"/>
                <w:sz w:val="24"/>
                <w:szCs w:val="24"/>
              </w:rPr>
              <w:t>й</w:t>
            </w:r>
            <w:r w:rsidRPr="002019EF">
              <w:rPr>
                <w:rFonts w:eastAsia="Calibri"/>
                <w:color w:val="000000"/>
                <w:sz w:val="24"/>
                <w:szCs w:val="24"/>
              </w:rPr>
              <w:t>,</w:t>
            </w:r>
            <w:r w:rsidRPr="002019EF">
              <w:rPr>
                <w:rFonts w:eastAsia="Calibri"/>
                <w:color w:val="000000"/>
                <w:spacing w:val="35"/>
                <w:sz w:val="24"/>
                <w:szCs w:val="24"/>
              </w:rPr>
              <w:t xml:space="preserve"> </w:t>
            </w:r>
            <w:r w:rsidRPr="002019EF">
              <w:rPr>
                <w:rFonts w:eastAsia="Calibri"/>
                <w:color w:val="000000"/>
                <w:spacing w:val="1"/>
                <w:sz w:val="24"/>
                <w:szCs w:val="24"/>
              </w:rPr>
              <w:t>ци</w:t>
            </w:r>
            <w:r w:rsidRPr="002019EF">
              <w:rPr>
                <w:rFonts w:eastAsia="Calibri"/>
                <w:color w:val="000000"/>
                <w:sz w:val="24"/>
                <w:szCs w:val="24"/>
              </w:rPr>
              <w:t>фров</w:t>
            </w:r>
            <w:r w:rsidRPr="002019EF">
              <w:rPr>
                <w:rFonts w:eastAsia="Calibri"/>
                <w:color w:val="000000"/>
                <w:spacing w:val="-1"/>
                <w:sz w:val="24"/>
                <w:szCs w:val="24"/>
              </w:rPr>
              <w:t>о</w:t>
            </w:r>
            <w:r w:rsidRPr="002019EF">
              <w:rPr>
                <w:rFonts w:eastAsia="Calibri"/>
                <w:color w:val="000000"/>
                <w:w w:val="99"/>
                <w:sz w:val="24"/>
                <w:szCs w:val="24"/>
              </w:rPr>
              <w:t>й</w:t>
            </w:r>
            <w:r w:rsidRPr="002019EF">
              <w:rPr>
                <w:rFonts w:eastAsia="Calibri"/>
                <w:color w:val="000000"/>
                <w:sz w:val="24"/>
                <w:szCs w:val="24"/>
              </w:rPr>
              <w:t xml:space="preserve"> ср</w:t>
            </w:r>
            <w:r w:rsidRPr="002019EF">
              <w:rPr>
                <w:rFonts w:eastAsia="Calibri"/>
                <w:color w:val="000000"/>
                <w:spacing w:val="-1"/>
                <w:sz w:val="24"/>
                <w:szCs w:val="24"/>
              </w:rPr>
              <w:t>е</w:t>
            </w:r>
            <w:r w:rsidRPr="002019EF">
              <w:rPr>
                <w:rFonts w:eastAsia="Calibri"/>
                <w:color w:val="000000"/>
                <w:sz w:val="24"/>
                <w:szCs w:val="24"/>
              </w:rPr>
              <w:t>де).</w:t>
            </w:r>
          </w:p>
          <w:p w:rsidR="002A0D81" w:rsidRPr="002019EF" w:rsidRDefault="002A0D81" w:rsidP="00BB7657">
            <w:pPr>
              <w:tabs>
                <w:tab w:val="left" w:pos="2407"/>
                <w:tab w:val="left" w:pos="2863"/>
                <w:tab w:val="left" w:pos="4629"/>
                <w:tab w:val="left" w:pos="5862"/>
                <w:tab w:val="left" w:pos="7191"/>
              </w:tabs>
              <w:ind w:left="142" w:right="472" w:firstLine="35"/>
              <w:jc w:val="both"/>
              <w:rPr>
                <w:rFonts w:eastAsia="Calibri"/>
                <w:color w:val="000000"/>
                <w:sz w:val="24"/>
                <w:szCs w:val="24"/>
              </w:rPr>
            </w:pPr>
            <w:r w:rsidRPr="002019EF">
              <w:rPr>
                <w:rFonts w:eastAsia="Calibri"/>
                <w:color w:val="000000"/>
                <w:w w:val="99"/>
                <w:sz w:val="24"/>
                <w:szCs w:val="24"/>
              </w:rPr>
              <w:t>Д</w:t>
            </w:r>
            <w:r w:rsidRPr="002019EF">
              <w:rPr>
                <w:rFonts w:eastAsia="Calibri"/>
                <w:color w:val="000000"/>
                <w:spacing w:val="-1"/>
                <w:sz w:val="24"/>
                <w:szCs w:val="24"/>
              </w:rPr>
              <w:t>е</w:t>
            </w:r>
            <w:r w:rsidRPr="002019EF">
              <w:rPr>
                <w:rFonts w:eastAsia="Calibri"/>
                <w:color w:val="000000"/>
                <w:sz w:val="24"/>
                <w:szCs w:val="24"/>
              </w:rPr>
              <w:t>мо</w:t>
            </w:r>
            <w:r w:rsidRPr="002019EF">
              <w:rPr>
                <w:rFonts w:eastAsia="Calibri"/>
                <w:color w:val="000000"/>
                <w:w w:val="99"/>
                <w:sz w:val="24"/>
                <w:szCs w:val="24"/>
              </w:rPr>
              <w:t>н</w:t>
            </w:r>
            <w:r w:rsidRPr="002019EF">
              <w:rPr>
                <w:rFonts w:eastAsia="Calibri"/>
                <w:color w:val="000000"/>
                <w:sz w:val="24"/>
                <w:szCs w:val="24"/>
              </w:rPr>
              <w:t>стр</w:t>
            </w:r>
            <w:r w:rsidRPr="002019EF">
              <w:rPr>
                <w:rFonts w:eastAsia="Calibri"/>
                <w:color w:val="000000"/>
                <w:w w:val="99"/>
                <w:sz w:val="24"/>
                <w:szCs w:val="24"/>
              </w:rPr>
              <w:t>и</w:t>
            </w:r>
            <w:r w:rsidRPr="002019EF">
              <w:rPr>
                <w:rFonts w:eastAsia="Calibri"/>
                <w:color w:val="000000"/>
                <w:spacing w:val="3"/>
                <w:sz w:val="24"/>
                <w:szCs w:val="24"/>
              </w:rPr>
              <w:t>р</w:t>
            </w:r>
            <w:r w:rsidRPr="002019EF">
              <w:rPr>
                <w:rFonts w:eastAsia="Calibri"/>
                <w:color w:val="000000"/>
                <w:spacing w:val="-4"/>
                <w:sz w:val="24"/>
                <w:szCs w:val="24"/>
              </w:rPr>
              <w:t>у</w:t>
            </w:r>
            <w:r w:rsidRPr="002019EF">
              <w:rPr>
                <w:rFonts w:eastAsia="Calibri"/>
                <w:color w:val="000000"/>
                <w:sz w:val="24"/>
                <w:szCs w:val="24"/>
              </w:rPr>
              <w:t>ющ</w:t>
            </w:r>
            <w:r w:rsidRPr="002019EF">
              <w:rPr>
                <w:rFonts w:eastAsia="Calibri"/>
                <w:color w:val="000000"/>
                <w:w w:val="99"/>
                <w:sz w:val="24"/>
                <w:szCs w:val="24"/>
              </w:rPr>
              <w:t>ий</w:t>
            </w:r>
            <w:r w:rsidRPr="002019EF">
              <w:rPr>
                <w:rFonts w:eastAsia="Calibri"/>
                <w:color w:val="000000"/>
                <w:spacing w:val="75"/>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авык</w:t>
            </w:r>
            <w:r w:rsidRPr="002019EF">
              <w:rPr>
                <w:rFonts w:eastAsia="Calibri"/>
                <w:color w:val="000000"/>
                <w:w w:val="99"/>
                <w:sz w:val="24"/>
                <w:szCs w:val="24"/>
              </w:rPr>
              <w:t>и</w:t>
            </w:r>
            <w:r w:rsidRPr="002019EF">
              <w:rPr>
                <w:rFonts w:eastAsia="Calibri"/>
                <w:color w:val="000000"/>
                <w:spacing w:val="75"/>
                <w:sz w:val="24"/>
                <w:szCs w:val="24"/>
              </w:rPr>
              <w:t xml:space="preserve"> </w:t>
            </w:r>
            <w:r w:rsidRPr="002019EF">
              <w:rPr>
                <w:rFonts w:eastAsia="Calibri"/>
                <w:color w:val="000000"/>
                <w:spacing w:val="1"/>
                <w:w w:val="99"/>
                <w:sz w:val="24"/>
                <w:szCs w:val="24"/>
              </w:rPr>
              <w:t>н</w:t>
            </w:r>
            <w:r w:rsidRPr="002019EF">
              <w:rPr>
                <w:rFonts w:eastAsia="Calibri"/>
                <w:color w:val="000000"/>
                <w:sz w:val="24"/>
                <w:szCs w:val="24"/>
              </w:rPr>
              <w:t>абл</w:t>
            </w:r>
            <w:r w:rsidRPr="002019EF">
              <w:rPr>
                <w:rFonts w:eastAsia="Calibri"/>
                <w:color w:val="000000"/>
                <w:w w:val="99"/>
                <w:sz w:val="24"/>
                <w:szCs w:val="24"/>
              </w:rPr>
              <w:t>ю</w:t>
            </w:r>
            <w:r w:rsidRPr="002019EF">
              <w:rPr>
                <w:rFonts w:eastAsia="Calibri"/>
                <w:color w:val="000000"/>
                <w:sz w:val="24"/>
                <w:szCs w:val="24"/>
              </w:rPr>
              <w:t>дений,</w:t>
            </w:r>
            <w:r w:rsidRPr="002019EF">
              <w:rPr>
                <w:rFonts w:eastAsia="Calibri"/>
                <w:color w:val="000000"/>
                <w:spacing w:val="72"/>
                <w:sz w:val="24"/>
                <w:szCs w:val="24"/>
              </w:rPr>
              <w:t xml:space="preserve"> </w:t>
            </w:r>
            <w:r w:rsidRPr="002019EF">
              <w:rPr>
                <w:rFonts w:eastAsia="Calibri"/>
                <w:color w:val="000000"/>
                <w:spacing w:val="1"/>
                <w:sz w:val="24"/>
                <w:szCs w:val="24"/>
              </w:rPr>
              <w:t>н</w:t>
            </w:r>
            <w:r w:rsidRPr="002019EF">
              <w:rPr>
                <w:rFonts w:eastAsia="Calibri"/>
                <w:color w:val="000000"/>
                <w:sz w:val="24"/>
                <w:szCs w:val="24"/>
              </w:rPr>
              <w:t>ако</w:t>
            </w:r>
            <w:r w:rsidRPr="002019EF">
              <w:rPr>
                <w:rFonts w:eastAsia="Calibri"/>
                <w:color w:val="000000"/>
                <w:spacing w:val="1"/>
                <w:sz w:val="24"/>
                <w:szCs w:val="24"/>
              </w:rPr>
              <w:t>п</w:t>
            </w:r>
            <w:r w:rsidRPr="002019EF">
              <w:rPr>
                <w:rFonts w:eastAsia="Calibri"/>
                <w:color w:val="000000"/>
                <w:sz w:val="24"/>
                <w:szCs w:val="24"/>
              </w:rPr>
              <w:t>ле</w:t>
            </w:r>
            <w:r w:rsidRPr="002019EF">
              <w:rPr>
                <w:rFonts w:eastAsia="Calibri"/>
                <w:color w:val="000000"/>
                <w:spacing w:val="-1"/>
                <w:sz w:val="24"/>
                <w:szCs w:val="24"/>
              </w:rPr>
              <w:t>н</w:t>
            </w:r>
            <w:r w:rsidRPr="002019EF">
              <w:rPr>
                <w:rFonts w:eastAsia="Calibri"/>
                <w:color w:val="000000"/>
                <w:sz w:val="24"/>
                <w:szCs w:val="24"/>
              </w:rPr>
              <w:t>ия</w:t>
            </w:r>
            <w:r w:rsidRPr="002019EF">
              <w:rPr>
                <w:rFonts w:eastAsia="Calibri"/>
                <w:color w:val="000000"/>
                <w:spacing w:val="75"/>
                <w:sz w:val="24"/>
                <w:szCs w:val="24"/>
              </w:rPr>
              <w:t xml:space="preserve"> </w:t>
            </w:r>
            <w:r w:rsidRPr="002019EF">
              <w:rPr>
                <w:rFonts w:eastAsia="Calibri"/>
                <w:color w:val="000000"/>
                <w:sz w:val="24"/>
                <w:szCs w:val="24"/>
              </w:rPr>
              <w:t>фак</w:t>
            </w:r>
            <w:r w:rsidRPr="002019EF">
              <w:rPr>
                <w:rFonts w:eastAsia="Calibri"/>
                <w:color w:val="000000"/>
                <w:spacing w:val="1"/>
                <w:w w:val="99"/>
                <w:sz w:val="24"/>
                <w:szCs w:val="24"/>
              </w:rPr>
              <w:t>т</w:t>
            </w:r>
            <w:r w:rsidRPr="002019EF">
              <w:rPr>
                <w:rFonts w:eastAsia="Calibri"/>
                <w:color w:val="000000"/>
                <w:sz w:val="24"/>
                <w:szCs w:val="24"/>
              </w:rPr>
              <w:t>ов,</w:t>
            </w:r>
            <w:r w:rsidRPr="002019EF">
              <w:rPr>
                <w:rFonts w:eastAsia="Calibri"/>
                <w:color w:val="000000"/>
                <w:spacing w:val="74"/>
                <w:sz w:val="24"/>
                <w:szCs w:val="24"/>
              </w:rPr>
              <w:t xml:space="preserve"> </w:t>
            </w:r>
            <w:r w:rsidRPr="002019EF">
              <w:rPr>
                <w:rFonts w:eastAsia="Calibri"/>
                <w:color w:val="000000"/>
                <w:sz w:val="24"/>
                <w:szCs w:val="24"/>
              </w:rPr>
              <w:t>ос</w:t>
            </w:r>
            <w:r w:rsidRPr="002019EF">
              <w:rPr>
                <w:rFonts w:eastAsia="Calibri"/>
                <w:color w:val="000000"/>
                <w:spacing w:val="-1"/>
                <w:sz w:val="24"/>
                <w:szCs w:val="24"/>
              </w:rPr>
              <w:t>м</w:t>
            </w:r>
            <w:r w:rsidRPr="002019EF">
              <w:rPr>
                <w:rFonts w:eastAsia="Calibri"/>
                <w:color w:val="000000"/>
                <w:sz w:val="24"/>
                <w:szCs w:val="24"/>
              </w:rPr>
              <w:t>ысл</w:t>
            </w:r>
            <w:r w:rsidRPr="002019EF">
              <w:rPr>
                <w:rFonts w:eastAsia="Calibri"/>
                <w:color w:val="000000"/>
                <w:spacing w:val="-1"/>
                <w:sz w:val="24"/>
                <w:szCs w:val="24"/>
              </w:rPr>
              <w:t>е</w:t>
            </w:r>
            <w:r w:rsidRPr="002019EF">
              <w:rPr>
                <w:rFonts w:eastAsia="Calibri"/>
                <w:color w:val="000000"/>
                <w:sz w:val="24"/>
                <w:szCs w:val="24"/>
              </w:rPr>
              <w:t>н</w:t>
            </w:r>
            <w:r w:rsidRPr="002019EF">
              <w:rPr>
                <w:rFonts w:eastAsia="Calibri"/>
                <w:color w:val="000000"/>
                <w:spacing w:val="1"/>
                <w:sz w:val="24"/>
                <w:szCs w:val="24"/>
              </w:rPr>
              <w:t>и</w:t>
            </w:r>
            <w:r w:rsidRPr="002019EF">
              <w:rPr>
                <w:rFonts w:eastAsia="Calibri"/>
                <w:color w:val="000000"/>
                <w:sz w:val="24"/>
                <w:szCs w:val="24"/>
              </w:rPr>
              <w:t>я</w:t>
            </w:r>
            <w:r w:rsidRPr="002019EF">
              <w:rPr>
                <w:rFonts w:eastAsia="Calibri"/>
                <w:color w:val="000000"/>
                <w:spacing w:val="75"/>
                <w:sz w:val="24"/>
                <w:szCs w:val="24"/>
              </w:rPr>
              <w:t xml:space="preserve"> </w:t>
            </w:r>
            <w:r w:rsidRPr="002019EF">
              <w:rPr>
                <w:rFonts w:eastAsia="Calibri"/>
                <w:color w:val="000000"/>
                <w:sz w:val="24"/>
                <w:szCs w:val="24"/>
              </w:rPr>
              <w:t>о</w:t>
            </w:r>
            <w:r w:rsidRPr="002019EF">
              <w:rPr>
                <w:rFonts w:eastAsia="Calibri"/>
                <w:color w:val="000000"/>
                <w:spacing w:val="1"/>
                <w:sz w:val="24"/>
                <w:szCs w:val="24"/>
              </w:rPr>
              <w:t>п</w:t>
            </w:r>
            <w:r w:rsidRPr="002019EF">
              <w:rPr>
                <w:rFonts w:eastAsia="Calibri"/>
                <w:color w:val="000000"/>
                <w:sz w:val="24"/>
                <w:szCs w:val="24"/>
              </w:rPr>
              <w:t>ыта</w:t>
            </w:r>
            <w:r w:rsidRPr="002019EF">
              <w:rPr>
                <w:rFonts w:eastAsia="Calibri"/>
                <w:color w:val="000000"/>
                <w:spacing w:val="73"/>
                <w:sz w:val="24"/>
                <w:szCs w:val="24"/>
              </w:rPr>
              <w:t xml:space="preserve"> </w:t>
            </w:r>
            <w:r w:rsidRPr="002019EF">
              <w:rPr>
                <w:rFonts w:eastAsia="Calibri"/>
                <w:color w:val="000000"/>
                <w:sz w:val="24"/>
                <w:szCs w:val="24"/>
              </w:rPr>
              <w:t>в е</w:t>
            </w:r>
            <w:r w:rsidRPr="002019EF">
              <w:rPr>
                <w:rFonts w:eastAsia="Calibri"/>
                <w:color w:val="000000"/>
                <w:spacing w:val="-1"/>
                <w:sz w:val="24"/>
                <w:szCs w:val="24"/>
              </w:rPr>
              <w:t>с</w:t>
            </w:r>
            <w:r w:rsidRPr="002019EF">
              <w:rPr>
                <w:rFonts w:eastAsia="Calibri"/>
                <w:color w:val="000000"/>
                <w:sz w:val="24"/>
                <w:szCs w:val="24"/>
              </w:rPr>
              <w:t>те</w:t>
            </w:r>
            <w:r w:rsidRPr="002019EF">
              <w:rPr>
                <w:rFonts w:eastAsia="Calibri"/>
                <w:color w:val="000000"/>
                <w:spacing w:val="-1"/>
                <w:sz w:val="24"/>
                <w:szCs w:val="24"/>
              </w:rPr>
              <w:t>с</w:t>
            </w:r>
            <w:r w:rsidRPr="002019EF">
              <w:rPr>
                <w:rFonts w:eastAsia="Calibri"/>
                <w:color w:val="000000"/>
                <w:sz w:val="24"/>
                <w:szCs w:val="24"/>
              </w:rPr>
              <w:t>т</w:t>
            </w:r>
            <w:r w:rsidRPr="002019EF">
              <w:rPr>
                <w:rFonts w:eastAsia="Calibri"/>
                <w:color w:val="000000"/>
                <w:spacing w:val="1"/>
                <w:sz w:val="24"/>
                <w:szCs w:val="24"/>
              </w:rPr>
              <w:t>в</w:t>
            </w:r>
            <w:r w:rsidRPr="002019EF">
              <w:rPr>
                <w:rFonts w:eastAsia="Calibri"/>
                <w:color w:val="000000"/>
                <w:sz w:val="24"/>
                <w:szCs w:val="24"/>
              </w:rPr>
              <w:t>е</w:t>
            </w:r>
            <w:r w:rsidRPr="002019EF">
              <w:rPr>
                <w:rFonts w:eastAsia="Calibri"/>
                <w:color w:val="000000"/>
                <w:spacing w:val="1"/>
                <w:sz w:val="24"/>
                <w:szCs w:val="24"/>
              </w:rPr>
              <w:t>н</w:t>
            </w:r>
            <w:r w:rsidRPr="002019EF">
              <w:rPr>
                <w:rFonts w:eastAsia="Calibri"/>
                <w:color w:val="000000"/>
                <w:w w:val="99"/>
                <w:sz w:val="24"/>
                <w:szCs w:val="24"/>
              </w:rPr>
              <w:t>н</w:t>
            </w:r>
            <w:r w:rsidRPr="002019EF">
              <w:rPr>
                <w:rFonts w:eastAsia="Calibri"/>
                <w:color w:val="000000"/>
                <w:sz w:val="24"/>
                <w:szCs w:val="24"/>
              </w:rPr>
              <w:t>о</w:t>
            </w:r>
            <w:r w:rsidRPr="002019EF">
              <w:rPr>
                <w:rFonts w:eastAsia="Calibri"/>
                <w:color w:val="000000"/>
                <w:spacing w:val="1"/>
                <w:w w:val="99"/>
                <w:sz w:val="24"/>
                <w:szCs w:val="24"/>
              </w:rPr>
              <w:t>н</w:t>
            </w:r>
            <w:r w:rsidRPr="002019EF">
              <w:rPr>
                <w:rFonts w:eastAsia="Calibri"/>
                <w:color w:val="000000"/>
                <w:spacing w:val="2"/>
                <w:sz w:val="24"/>
                <w:szCs w:val="24"/>
              </w:rPr>
              <w:t>а</w:t>
            </w:r>
            <w:r w:rsidRPr="002019EF">
              <w:rPr>
                <w:rFonts w:eastAsia="Calibri"/>
                <w:color w:val="000000"/>
                <w:spacing w:val="-4"/>
                <w:sz w:val="24"/>
                <w:szCs w:val="24"/>
              </w:rPr>
              <w:t>у</w:t>
            </w:r>
            <w:r w:rsidRPr="002019EF">
              <w:rPr>
                <w:rFonts w:eastAsia="Calibri"/>
                <w:color w:val="000000"/>
                <w:spacing w:val="-1"/>
                <w:sz w:val="24"/>
                <w:szCs w:val="24"/>
              </w:rPr>
              <w:t>ч</w:t>
            </w:r>
            <w:r w:rsidRPr="002019EF">
              <w:rPr>
                <w:rFonts w:eastAsia="Calibri"/>
                <w:color w:val="000000"/>
                <w:spacing w:val="1"/>
                <w:w w:val="99"/>
                <w:sz w:val="24"/>
                <w:szCs w:val="24"/>
              </w:rPr>
              <w:t>н</w:t>
            </w:r>
            <w:r w:rsidRPr="002019EF">
              <w:rPr>
                <w:rFonts w:eastAsia="Calibri"/>
                <w:color w:val="000000"/>
                <w:sz w:val="24"/>
                <w:szCs w:val="24"/>
              </w:rPr>
              <w:t>о</w:t>
            </w:r>
            <w:r w:rsidRPr="002019EF">
              <w:rPr>
                <w:rFonts w:eastAsia="Calibri"/>
                <w:color w:val="000000"/>
                <w:w w:val="99"/>
                <w:sz w:val="24"/>
                <w:szCs w:val="24"/>
              </w:rPr>
              <w:t xml:space="preserve">й и </w:t>
            </w:r>
            <w:r w:rsidRPr="002019EF">
              <w:rPr>
                <w:rFonts w:eastAsia="Calibri"/>
                <w:color w:val="000000"/>
                <w:spacing w:val="2"/>
                <w:w w:val="99"/>
                <w:sz w:val="24"/>
                <w:szCs w:val="24"/>
              </w:rPr>
              <w:t>г</w:t>
            </w:r>
            <w:r w:rsidRPr="002019EF">
              <w:rPr>
                <w:rFonts w:eastAsia="Calibri"/>
                <w:color w:val="000000"/>
                <w:spacing w:val="-7"/>
                <w:sz w:val="24"/>
                <w:szCs w:val="24"/>
              </w:rPr>
              <w:t>у</w:t>
            </w:r>
            <w:r w:rsidRPr="002019EF">
              <w:rPr>
                <w:rFonts w:eastAsia="Calibri"/>
                <w:color w:val="000000"/>
                <w:spacing w:val="1"/>
                <w:sz w:val="24"/>
                <w:szCs w:val="24"/>
              </w:rPr>
              <w:t>м</w:t>
            </w:r>
            <w:r w:rsidRPr="002019EF">
              <w:rPr>
                <w:rFonts w:eastAsia="Calibri"/>
                <w:color w:val="000000"/>
                <w:sz w:val="24"/>
                <w:szCs w:val="24"/>
              </w:rPr>
              <w:t>ан</w:t>
            </w:r>
            <w:r w:rsidRPr="002019EF">
              <w:rPr>
                <w:rFonts w:eastAsia="Calibri"/>
                <w:color w:val="000000"/>
                <w:spacing w:val="1"/>
                <w:sz w:val="24"/>
                <w:szCs w:val="24"/>
              </w:rPr>
              <w:t>и</w:t>
            </w:r>
            <w:r w:rsidRPr="002019EF">
              <w:rPr>
                <w:rFonts w:eastAsia="Calibri"/>
                <w:color w:val="000000"/>
                <w:spacing w:val="1"/>
                <w:w w:val="99"/>
                <w:sz w:val="24"/>
                <w:szCs w:val="24"/>
              </w:rPr>
              <w:t>т</w:t>
            </w:r>
            <w:r w:rsidRPr="002019EF">
              <w:rPr>
                <w:rFonts w:eastAsia="Calibri"/>
                <w:color w:val="000000"/>
                <w:sz w:val="24"/>
                <w:szCs w:val="24"/>
              </w:rPr>
              <w:t xml:space="preserve">арной </w:t>
            </w:r>
            <w:r w:rsidRPr="002019EF">
              <w:rPr>
                <w:rFonts w:eastAsia="Calibri"/>
                <w:color w:val="000000"/>
                <w:spacing w:val="-2"/>
                <w:sz w:val="24"/>
                <w:szCs w:val="24"/>
              </w:rPr>
              <w:t>о</w:t>
            </w:r>
            <w:r w:rsidRPr="002019EF">
              <w:rPr>
                <w:rFonts w:eastAsia="Calibri"/>
                <w:color w:val="000000"/>
                <w:sz w:val="24"/>
                <w:szCs w:val="24"/>
              </w:rPr>
              <w:t>бла</w:t>
            </w:r>
            <w:r w:rsidRPr="002019EF">
              <w:rPr>
                <w:rFonts w:eastAsia="Calibri"/>
                <w:color w:val="000000"/>
                <w:spacing w:val="-1"/>
                <w:sz w:val="24"/>
                <w:szCs w:val="24"/>
              </w:rPr>
              <w:t>с</w:t>
            </w:r>
            <w:r w:rsidRPr="002019EF">
              <w:rPr>
                <w:rFonts w:eastAsia="Calibri"/>
                <w:color w:val="000000"/>
                <w:w w:val="99"/>
                <w:sz w:val="24"/>
                <w:szCs w:val="24"/>
              </w:rPr>
              <w:t>т</w:t>
            </w:r>
            <w:r w:rsidRPr="002019EF">
              <w:rPr>
                <w:rFonts w:eastAsia="Calibri"/>
                <w:color w:val="000000"/>
                <w:sz w:val="24"/>
                <w:szCs w:val="24"/>
              </w:rPr>
              <w:t>ях по</w:t>
            </w:r>
            <w:r w:rsidRPr="002019EF">
              <w:rPr>
                <w:rFonts w:eastAsia="Calibri"/>
                <w:color w:val="000000"/>
                <w:w w:val="99"/>
                <w:sz w:val="24"/>
                <w:szCs w:val="24"/>
              </w:rPr>
              <w:t>з</w:t>
            </w:r>
            <w:r w:rsidRPr="002019EF">
              <w:rPr>
                <w:rFonts w:eastAsia="Calibri"/>
                <w:color w:val="000000"/>
                <w:sz w:val="24"/>
                <w:szCs w:val="24"/>
              </w:rPr>
              <w:t>нан</w:t>
            </w:r>
            <w:r w:rsidRPr="002019EF">
              <w:rPr>
                <w:rFonts w:eastAsia="Calibri"/>
                <w:color w:val="000000"/>
                <w:spacing w:val="1"/>
                <w:sz w:val="24"/>
                <w:szCs w:val="24"/>
              </w:rPr>
              <w:t>и</w:t>
            </w:r>
            <w:r w:rsidRPr="002019EF">
              <w:rPr>
                <w:rFonts w:eastAsia="Calibri"/>
                <w:color w:val="000000"/>
                <w:sz w:val="24"/>
                <w:szCs w:val="24"/>
              </w:rPr>
              <w:t>я, иссл</w:t>
            </w:r>
            <w:r w:rsidRPr="002019EF">
              <w:rPr>
                <w:rFonts w:eastAsia="Calibri"/>
                <w:color w:val="000000"/>
                <w:spacing w:val="-1"/>
                <w:sz w:val="24"/>
                <w:szCs w:val="24"/>
              </w:rPr>
              <w:t>е</w:t>
            </w:r>
            <w:r w:rsidRPr="002019EF">
              <w:rPr>
                <w:rFonts w:eastAsia="Calibri"/>
                <w:color w:val="000000"/>
                <w:sz w:val="24"/>
                <w:szCs w:val="24"/>
              </w:rPr>
              <w:t>дова</w:t>
            </w:r>
            <w:r w:rsidRPr="002019EF">
              <w:rPr>
                <w:rFonts w:eastAsia="Calibri"/>
                <w:color w:val="000000"/>
                <w:w w:val="99"/>
                <w:sz w:val="24"/>
                <w:szCs w:val="24"/>
              </w:rPr>
              <w:t>т</w:t>
            </w:r>
            <w:r w:rsidRPr="002019EF">
              <w:rPr>
                <w:rFonts w:eastAsia="Calibri"/>
                <w:color w:val="000000"/>
                <w:spacing w:val="-1"/>
                <w:sz w:val="24"/>
                <w:szCs w:val="24"/>
              </w:rPr>
              <w:t>е</w:t>
            </w:r>
            <w:r w:rsidRPr="002019EF">
              <w:rPr>
                <w:rFonts w:eastAsia="Calibri"/>
                <w:color w:val="000000"/>
                <w:w w:val="99"/>
                <w:sz w:val="24"/>
                <w:szCs w:val="24"/>
              </w:rPr>
              <w:t>л</w:t>
            </w:r>
            <w:r w:rsidRPr="002019EF">
              <w:rPr>
                <w:rFonts w:eastAsia="Calibri"/>
                <w:color w:val="000000"/>
                <w:spacing w:val="1"/>
                <w:w w:val="99"/>
                <w:sz w:val="24"/>
                <w:szCs w:val="24"/>
              </w:rPr>
              <w:t>ь</w:t>
            </w:r>
            <w:r w:rsidRPr="002019EF">
              <w:rPr>
                <w:rFonts w:eastAsia="Calibri"/>
                <w:color w:val="000000"/>
                <w:sz w:val="24"/>
                <w:szCs w:val="24"/>
              </w:rPr>
              <w:t>ско</w:t>
            </w:r>
            <w:r w:rsidRPr="002019EF">
              <w:rPr>
                <w:rFonts w:eastAsia="Calibri"/>
                <w:color w:val="000000"/>
                <w:w w:val="99"/>
                <w:sz w:val="24"/>
                <w:szCs w:val="24"/>
              </w:rPr>
              <w:t>й</w:t>
            </w:r>
            <w:r w:rsidRPr="002019EF">
              <w:rPr>
                <w:rFonts w:eastAsia="Calibri"/>
                <w:color w:val="000000"/>
                <w:sz w:val="24"/>
                <w:szCs w:val="24"/>
              </w:rPr>
              <w:t xml:space="preserve"> деяте</w:t>
            </w:r>
            <w:r w:rsidRPr="002019EF">
              <w:rPr>
                <w:rFonts w:eastAsia="Calibri"/>
                <w:color w:val="000000"/>
                <w:w w:val="99"/>
                <w:sz w:val="24"/>
                <w:szCs w:val="24"/>
              </w:rPr>
              <w:t>л</w:t>
            </w:r>
            <w:r w:rsidRPr="002019EF">
              <w:rPr>
                <w:rFonts w:eastAsia="Calibri"/>
                <w:color w:val="000000"/>
                <w:sz w:val="24"/>
                <w:szCs w:val="24"/>
              </w:rPr>
              <w:t>ь</w:t>
            </w:r>
            <w:r w:rsidRPr="002019EF">
              <w:rPr>
                <w:rFonts w:eastAsia="Calibri"/>
                <w:color w:val="000000"/>
                <w:spacing w:val="1"/>
                <w:sz w:val="24"/>
                <w:szCs w:val="24"/>
              </w:rPr>
              <w:t>н</w:t>
            </w:r>
            <w:r w:rsidRPr="002019EF">
              <w:rPr>
                <w:rFonts w:eastAsia="Calibri"/>
                <w:color w:val="000000"/>
                <w:sz w:val="24"/>
                <w:szCs w:val="24"/>
              </w:rPr>
              <w:t>ост</w:t>
            </w:r>
            <w:r w:rsidRPr="002019EF">
              <w:rPr>
                <w:rFonts w:eastAsia="Calibri"/>
                <w:color w:val="000000"/>
                <w:spacing w:val="1"/>
                <w:w w:val="99"/>
                <w:sz w:val="24"/>
                <w:szCs w:val="24"/>
              </w:rPr>
              <w:t>и</w:t>
            </w:r>
            <w:r w:rsidRPr="002019EF">
              <w:rPr>
                <w:rFonts w:eastAsia="Calibri"/>
                <w:color w:val="000000"/>
                <w:sz w:val="24"/>
                <w:szCs w:val="24"/>
              </w:rPr>
              <w:t>.</w:t>
            </w:r>
          </w:p>
        </w:tc>
      </w:tr>
    </w:tbl>
    <w:p w:rsidR="002A0D81" w:rsidRPr="002019EF" w:rsidRDefault="002A0D81" w:rsidP="002A0D81">
      <w:pPr>
        <w:ind w:left="142" w:right="472" w:firstLine="708"/>
        <w:jc w:val="both"/>
        <w:rPr>
          <w:b/>
          <w:bCs/>
          <w:color w:val="000000"/>
          <w:sz w:val="24"/>
          <w:szCs w:val="24"/>
        </w:rPr>
      </w:pPr>
    </w:p>
    <w:p w:rsidR="002A0D81" w:rsidRPr="002019EF" w:rsidRDefault="002A0D81" w:rsidP="002A0D81">
      <w:pPr>
        <w:pStyle w:val="ParaAttribute16"/>
        <w:ind w:left="142" w:right="472" w:firstLine="567"/>
        <w:rPr>
          <w:rStyle w:val="CharAttribute484"/>
          <w:rFonts w:eastAsia="№Е"/>
          <w:i w:val="0"/>
          <w:sz w:val="24"/>
          <w:szCs w:val="24"/>
        </w:rPr>
      </w:pPr>
    </w:p>
    <w:p w:rsidR="002A0D81" w:rsidRPr="00D02062" w:rsidRDefault="002A0D81" w:rsidP="002A0D81">
      <w:pPr>
        <w:ind w:left="284" w:right="472"/>
        <w:jc w:val="both"/>
        <w:rPr>
          <w:b/>
          <w:bCs/>
          <w:color w:val="000000"/>
          <w:sz w:val="24"/>
          <w:szCs w:val="24"/>
        </w:rPr>
      </w:pPr>
      <w:r w:rsidRPr="00D02062">
        <w:rPr>
          <w:b/>
          <w:bCs/>
          <w:color w:val="000000"/>
          <w:sz w:val="24"/>
          <w:szCs w:val="24"/>
        </w:rPr>
        <w:t>2.3.3. СОДЕРЖАТЕЛЬНЫЙ</w:t>
      </w:r>
    </w:p>
    <w:p w:rsidR="002A0D81" w:rsidRPr="00D02062" w:rsidRDefault="002A0D81" w:rsidP="002A0D81">
      <w:pPr>
        <w:pStyle w:val="a3"/>
        <w:ind w:left="284" w:right="472"/>
        <w:rPr>
          <w:b/>
        </w:rPr>
      </w:pPr>
    </w:p>
    <w:p w:rsidR="002A0D81" w:rsidRPr="00D02062" w:rsidRDefault="002A0D81" w:rsidP="002A0D81">
      <w:pPr>
        <w:pStyle w:val="a5"/>
        <w:tabs>
          <w:tab w:val="left" w:pos="1549"/>
        </w:tabs>
        <w:ind w:left="284" w:right="472"/>
        <w:rPr>
          <w:b/>
          <w:sz w:val="24"/>
          <w:szCs w:val="24"/>
        </w:rPr>
      </w:pPr>
      <w:r w:rsidRPr="00D02062">
        <w:rPr>
          <w:b/>
          <w:sz w:val="24"/>
          <w:szCs w:val="24"/>
        </w:rPr>
        <w:t>2.3.3.1.Уклад</w:t>
      </w:r>
      <w:r w:rsidRPr="00D02062">
        <w:rPr>
          <w:b/>
          <w:spacing w:val="-14"/>
          <w:sz w:val="24"/>
          <w:szCs w:val="24"/>
        </w:rPr>
        <w:t xml:space="preserve"> </w:t>
      </w:r>
      <w:r w:rsidRPr="00D02062">
        <w:rPr>
          <w:b/>
          <w:sz w:val="24"/>
          <w:szCs w:val="24"/>
        </w:rPr>
        <w:t>общеобразовательной</w:t>
      </w:r>
      <w:r w:rsidRPr="00D02062">
        <w:rPr>
          <w:b/>
          <w:spacing w:val="-13"/>
          <w:sz w:val="24"/>
          <w:szCs w:val="24"/>
        </w:rPr>
        <w:t xml:space="preserve"> </w:t>
      </w:r>
      <w:r w:rsidRPr="00D02062">
        <w:rPr>
          <w:b/>
          <w:sz w:val="24"/>
          <w:szCs w:val="24"/>
        </w:rPr>
        <w:t>организации</w:t>
      </w:r>
    </w:p>
    <w:p w:rsidR="002A0D81" w:rsidRPr="00D02062" w:rsidRDefault="002A0D81" w:rsidP="002A0D81">
      <w:pPr>
        <w:pStyle w:val="a5"/>
        <w:tabs>
          <w:tab w:val="left" w:pos="1549"/>
        </w:tabs>
        <w:ind w:left="284" w:right="472"/>
        <w:rPr>
          <w:b/>
          <w:sz w:val="24"/>
          <w:szCs w:val="24"/>
        </w:rPr>
      </w:pPr>
    </w:p>
    <w:p w:rsidR="002A0D81" w:rsidRPr="00D02062" w:rsidRDefault="002A0D81" w:rsidP="002A0D81">
      <w:pPr>
        <w:ind w:left="284" w:right="472" w:firstLine="567"/>
        <w:jc w:val="both"/>
        <w:rPr>
          <w:iCs/>
          <w:color w:val="000000"/>
          <w:w w:val="0"/>
          <w:sz w:val="24"/>
          <w:szCs w:val="24"/>
        </w:rPr>
      </w:pPr>
      <w:r w:rsidRPr="00D02062">
        <w:rPr>
          <w:sz w:val="24"/>
          <w:szCs w:val="24"/>
        </w:rPr>
        <w:t>МБОУ СОШ №28 г. Симферополя муниципального образования городской округ Симферополь</w:t>
      </w:r>
      <w:r w:rsidRPr="00D02062">
        <w:rPr>
          <w:spacing w:val="1"/>
          <w:sz w:val="24"/>
          <w:szCs w:val="24"/>
        </w:rPr>
        <w:t xml:space="preserve"> </w:t>
      </w:r>
      <w:r w:rsidRPr="00D02062">
        <w:rPr>
          <w:sz w:val="24"/>
          <w:szCs w:val="24"/>
        </w:rPr>
        <w:t>Республики Крым расположена на территории Киевского района города и о</w:t>
      </w:r>
      <w:r w:rsidRPr="00D02062">
        <w:rPr>
          <w:iCs/>
          <w:color w:val="000000"/>
          <w:w w:val="0"/>
          <w:sz w:val="24"/>
          <w:szCs w:val="24"/>
        </w:rPr>
        <w:t>сновывается на следующих принципах взаимодействия педагогов и школьников:</w:t>
      </w:r>
    </w:p>
    <w:p w:rsidR="002A0D81" w:rsidRPr="00D02062" w:rsidRDefault="002A0D81" w:rsidP="002A0D81">
      <w:pPr>
        <w:ind w:left="284" w:right="472" w:firstLine="567"/>
        <w:jc w:val="both"/>
        <w:rPr>
          <w:iCs/>
          <w:color w:val="000000"/>
          <w:w w:val="0"/>
          <w:sz w:val="24"/>
          <w:szCs w:val="24"/>
        </w:rPr>
      </w:pPr>
      <w:r w:rsidRPr="00D02062">
        <w:rPr>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A0D81" w:rsidRPr="00D02062" w:rsidRDefault="002A0D81" w:rsidP="002A0D81">
      <w:pPr>
        <w:ind w:left="284" w:right="472" w:firstLine="567"/>
        <w:jc w:val="both"/>
        <w:rPr>
          <w:iCs/>
          <w:color w:val="000000"/>
          <w:w w:val="0"/>
          <w:sz w:val="24"/>
          <w:szCs w:val="24"/>
        </w:rPr>
      </w:pPr>
      <w:r w:rsidRPr="00D02062">
        <w:rPr>
          <w:iCs/>
          <w:color w:val="000000"/>
          <w:w w:val="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A0D81" w:rsidRPr="00D02062" w:rsidRDefault="002A0D81" w:rsidP="002A0D81">
      <w:pPr>
        <w:ind w:left="284" w:right="472" w:firstLine="567"/>
        <w:jc w:val="both"/>
        <w:rPr>
          <w:iCs/>
          <w:w w:val="0"/>
          <w:sz w:val="24"/>
          <w:szCs w:val="24"/>
        </w:rPr>
      </w:pPr>
      <w:r w:rsidRPr="00D02062">
        <w:rPr>
          <w:iCs/>
          <w:w w:val="0"/>
          <w:sz w:val="24"/>
          <w:szCs w:val="24"/>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2A0D81" w:rsidRPr="00D02062" w:rsidRDefault="002A0D81" w:rsidP="002A0D81">
      <w:pPr>
        <w:ind w:left="284" w:right="472" w:firstLine="567"/>
        <w:jc w:val="both"/>
        <w:rPr>
          <w:iCs/>
          <w:color w:val="000000"/>
          <w:w w:val="0"/>
          <w:sz w:val="24"/>
          <w:szCs w:val="24"/>
        </w:rPr>
      </w:pPr>
      <w:r w:rsidRPr="00D02062">
        <w:rPr>
          <w:iCs/>
          <w:color w:val="000000"/>
          <w:w w:val="0"/>
          <w:sz w:val="24"/>
          <w:szCs w:val="24"/>
        </w:rPr>
        <w:t>- организация основных совместных дел школьников и педагогов как предмета совместной заботы и взрослых, и детей;</w:t>
      </w:r>
    </w:p>
    <w:p w:rsidR="002A0D81" w:rsidRPr="00D02062" w:rsidRDefault="002A0D81" w:rsidP="002A0D81">
      <w:pPr>
        <w:ind w:left="284" w:right="472" w:firstLine="567"/>
        <w:jc w:val="both"/>
        <w:rPr>
          <w:iCs/>
          <w:color w:val="000000"/>
          <w:w w:val="0"/>
          <w:sz w:val="24"/>
          <w:szCs w:val="24"/>
        </w:rPr>
      </w:pPr>
      <w:r w:rsidRPr="00D02062">
        <w:rPr>
          <w:iCs/>
          <w:color w:val="000000"/>
          <w:w w:val="0"/>
          <w:sz w:val="24"/>
          <w:szCs w:val="24"/>
        </w:rPr>
        <w:t>- системность, целесообразность и нешаблонность воспитания как условия его эффективности.</w:t>
      </w:r>
    </w:p>
    <w:p w:rsidR="002A0D81" w:rsidRPr="00D02062" w:rsidRDefault="002A0D81" w:rsidP="002A0D81">
      <w:pPr>
        <w:ind w:left="284" w:right="472" w:firstLine="719"/>
        <w:jc w:val="both"/>
        <w:rPr>
          <w:iCs/>
          <w:color w:val="000000"/>
          <w:w w:val="0"/>
          <w:sz w:val="24"/>
          <w:szCs w:val="24"/>
        </w:rPr>
      </w:pPr>
      <w:r w:rsidRPr="00D02062">
        <w:rPr>
          <w:color w:val="000000"/>
          <w:sz w:val="24"/>
          <w:szCs w:val="24"/>
        </w:rPr>
        <w:t>Основными традициями воспитания в образовательной организации являются следующие</w:t>
      </w:r>
      <w:r w:rsidRPr="00D02062">
        <w:rPr>
          <w:iCs/>
          <w:color w:val="000000"/>
          <w:w w:val="0"/>
          <w:sz w:val="24"/>
          <w:szCs w:val="24"/>
        </w:rPr>
        <w:t xml:space="preserve">: </w:t>
      </w:r>
    </w:p>
    <w:p w:rsidR="002A0D81" w:rsidRPr="00D02062" w:rsidRDefault="002A0D81" w:rsidP="002A0D81">
      <w:pPr>
        <w:ind w:left="284" w:right="472" w:firstLine="719"/>
        <w:jc w:val="both"/>
        <w:rPr>
          <w:color w:val="000000"/>
          <w:sz w:val="24"/>
          <w:szCs w:val="24"/>
          <w:lang w:eastAsia="ru-RU"/>
        </w:rPr>
      </w:pPr>
      <w:r w:rsidRPr="00D02062">
        <w:rPr>
          <w:color w:val="000000"/>
          <w:sz w:val="24"/>
          <w:szCs w:val="24"/>
        </w:rPr>
        <w:t xml:space="preserve">- стержнем годового цикла воспитательной работы школы являются ключевые общешкольные дела, </w:t>
      </w:r>
      <w:r w:rsidRPr="00D02062">
        <w:rPr>
          <w:color w:val="000000"/>
          <w:sz w:val="24"/>
          <w:szCs w:val="24"/>
          <w:lang w:eastAsia="ru-RU"/>
        </w:rPr>
        <w:t>через которые осуществляется интеграция воспитательных усилий педагогов;</w:t>
      </w:r>
    </w:p>
    <w:p w:rsidR="002A0D81" w:rsidRPr="00D02062" w:rsidRDefault="002A0D81" w:rsidP="002A0D81">
      <w:pPr>
        <w:ind w:left="284" w:right="472" w:firstLine="719"/>
        <w:jc w:val="both"/>
        <w:rPr>
          <w:color w:val="000000"/>
          <w:sz w:val="24"/>
          <w:szCs w:val="24"/>
          <w:lang w:eastAsia="ru-RU"/>
        </w:rPr>
      </w:pPr>
      <w:r w:rsidRPr="00D02062">
        <w:rPr>
          <w:color w:val="000000"/>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A0D81" w:rsidRPr="00D02062" w:rsidRDefault="002A0D81" w:rsidP="002A0D81">
      <w:pPr>
        <w:ind w:left="284" w:right="472" w:firstLine="719"/>
        <w:jc w:val="both"/>
        <w:rPr>
          <w:color w:val="000000"/>
          <w:sz w:val="24"/>
          <w:szCs w:val="24"/>
          <w:lang w:eastAsia="ru-RU"/>
        </w:rPr>
      </w:pPr>
      <w:r w:rsidRPr="00D02062">
        <w:rPr>
          <w:color w:val="000000"/>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A0D81" w:rsidRPr="00D02062" w:rsidRDefault="002A0D81" w:rsidP="002A0D81">
      <w:pPr>
        <w:ind w:left="284" w:right="472" w:firstLine="719"/>
        <w:jc w:val="both"/>
        <w:rPr>
          <w:color w:val="000000"/>
          <w:sz w:val="24"/>
          <w:szCs w:val="24"/>
          <w:lang w:eastAsia="ru-RU"/>
        </w:rPr>
      </w:pPr>
      <w:r w:rsidRPr="00D02062">
        <w:rPr>
          <w:color w:val="000000"/>
          <w:sz w:val="24"/>
          <w:szCs w:val="24"/>
          <w:lang w:eastAsia="ru-RU"/>
        </w:rPr>
        <w:t xml:space="preserve">- педагоги школы ориентированы на формирование коллективов в рамках школьных классов, кружков, студий, секций, школьного спортивного </w:t>
      </w:r>
      <w:r w:rsidRPr="00D02062">
        <w:rPr>
          <w:sz w:val="24"/>
          <w:szCs w:val="24"/>
          <w:lang w:eastAsia="ru-RU"/>
        </w:rPr>
        <w:t>клуба «Олимп»</w:t>
      </w:r>
      <w:r w:rsidRPr="00D02062">
        <w:rPr>
          <w:color w:val="000000"/>
          <w:sz w:val="24"/>
          <w:szCs w:val="24"/>
          <w:lang w:eastAsia="ru-RU"/>
        </w:rPr>
        <w:t xml:space="preserve"> и иных детских объединений, на </w:t>
      </w:r>
      <w:r w:rsidRPr="00D02062">
        <w:rPr>
          <w:color w:val="000000"/>
          <w:w w:val="0"/>
          <w:sz w:val="24"/>
          <w:szCs w:val="24"/>
        </w:rPr>
        <w:t>установление в них доброжелательных и товарищеских взаимоотношений;</w:t>
      </w:r>
    </w:p>
    <w:p w:rsidR="002A0D81" w:rsidRPr="00D02062" w:rsidRDefault="002A0D81" w:rsidP="002A0D81">
      <w:pPr>
        <w:ind w:left="284" w:right="472" w:firstLine="719"/>
        <w:jc w:val="both"/>
        <w:rPr>
          <w:color w:val="000000"/>
          <w:sz w:val="24"/>
          <w:szCs w:val="24"/>
          <w:lang w:eastAsia="ru-RU"/>
        </w:rPr>
      </w:pPr>
      <w:r w:rsidRPr="00D02062">
        <w:rPr>
          <w:color w:val="000000"/>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A0D81" w:rsidRPr="00D02062" w:rsidRDefault="002A0D81" w:rsidP="002A0D81">
      <w:pPr>
        <w:ind w:left="284" w:right="472" w:firstLine="719"/>
        <w:jc w:val="both"/>
        <w:rPr>
          <w:iCs/>
          <w:w w:val="0"/>
          <w:sz w:val="24"/>
          <w:szCs w:val="24"/>
        </w:rPr>
      </w:pPr>
      <w:r w:rsidRPr="00D02062">
        <w:rPr>
          <w:sz w:val="24"/>
          <w:szCs w:val="24"/>
          <w:lang w:eastAsia="ru-RU"/>
        </w:rPr>
        <w:t xml:space="preserve">В процессе воспитания </w:t>
      </w:r>
      <w:r w:rsidRPr="00D02062">
        <w:rPr>
          <w:iCs/>
          <w:w w:val="0"/>
          <w:sz w:val="24"/>
          <w:szCs w:val="24"/>
        </w:rPr>
        <w:t xml:space="preserve">МБОУ СОШ № 28 г. Симферополя сотрудничает со следующими организациями: </w:t>
      </w:r>
    </w:p>
    <w:p w:rsidR="002A0D81" w:rsidRPr="00D02062" w:rsidRDefault="002A0D81" w:rsidP="00DB0FF1">
      <w:pPr>
        <w:pStyle w:val="a5"/>
        <w:numPr>
          <w:ilvl w:val="0"/>
          <w:numId w:val="135"/>
        </w:numPr>
        <w:wordWrap w:val="0"/>
        <w:spacing w:line="240" w:lineRule="auto"/>
        <w:ind w:left="284" w:right="472" w:firstLine="709"/>
        <w:contextualSpacing/>
        <w:rPr>
          <w:iCs/>
          <w:w w:val="0"/>
          <w:sz w:val="24"/>
          <w:szCs w:val="24"/>
        </w:rPr>
      </w:pPr>
      <w:r w:rsidRPr="00D02062">
        <w:rPr>
          <w:iCs/>
          <w:w w:val="0"/>
          <w:sz w:val="24"/>
          <w:szCs w:val="24"/>
        </w:rPr>
        <w:t>в рамках программы «Симферополь культурная столица»: ГБУРК «Крымский академический театр кукол», ГБУРК «Симферопольский художественный музей» и ГБУРК «Крымский этнографический музей»;</w:t>
      </w:r>
    </w:p>
    <w:p w:rsidR="002A0D81" w:rsidRPr="00D02062" w:rsidRDefault="002A0D81" w:rsidP="00DB0FF1">
      <w:pPr>
        <w:pStyle w:val="a5"/>
        <w:numPr>
          <w:ilvl w:val="0"/>
          <w:numId w:val="135"/>
        </w:numPr>
        <w:wordWrap w:val="0"/>
        <w:spacing w:line="240" w:lineRule="auto"/>
        <w:ind w:left="284" w:right="472" w:firstLine="709"/>
        <w:contextualSpacing/>
        <w:rPr>
          <w:bCs/>
          <w:iCs/>
          <w:w w:val="0"/>
          <w:sz w:val="24"/>
          <w:szCs w:val="24"/>
        </w:rPr>
      </w:pPr>
      <w:r w:rsidRPr="00D02062">
        <w:rPr>
          <w:iCs/>
          <w:w w:val="0"/>
          <w:sz w:val="24"/>
          <w:szCs w:val="24"/>
        </w:rPr>
        <w:t xml:space="preserve">с организациями: Отдел полиции № 2 «Киевский»; Комиссия по делам несовершеннолетних и защите их прав, </w:t>
      </w:r>
      <w:r w:rsidRPr="00D02062">
        <w:rPr>
          <w:bCs/>
          <w:iCs/>
          <w:w w:val="0"/>
          <w:sz w:val="24"/>
          <w:szCs w:val="24"/>
        </w:rPr>
        <w:t>ГБУ РК Симферопольский городской центр социальных служб для семьи, детей и молодежи;</w:t>
      </w:r>
    </w:p>
    <w:p w:rsidR="002A0D81" w:rsidRPr="00D02062" w:rsidRDefault="002A0D81" w:rsidP="00DB0FF1">
      <w:pPr>
        <w:pStyle w:val="a5"/>
        <w:numPr>
          <w:ilvl w:val="0"/>
          <w:numId w:val="135"/>
        </w:numPr>
        <w:wordWrap w:val="0"/>
        <w:spacing w:line="240" w:lineRule="auto"/>
        <w:ind w:left="284" w:right="472" w:firstLine="719"/>
        <w:contextualSpacing/>
        <w:rPr>
          <w:iCs/>
          <w:w w:val="0"/>
          <w:sz w:val="24"/>
          <w:szCs w:val="24"/>
        </w:rPr>
      </w:pPr>
      <w:r w:rsidRPr="00D02062">
        <w:rPr>
          <w:iCs/>
          <w:w w:val="0"/>
          <w:sz w:val="24"/>
          <w:szCs w:val="24"/>
        </w:rPr>
        <w:t>с ВУЗами: Крымский федеральный университет им. В.И. Вернадского,  Крымский фил</w:t>
      </w:r>
      <w:r w:rsidRPr="00D02062">
        <w:rPr>
          <w:iCs/>
          <w:w w:val="0"/>
          <w:sz w:val="24"/>
          <w:szCs w:val="24"/>
        </w:rPr>
        <w:lastRenderedPageBreak/>
        <w:t>иал Краснодарского университета МВД России.</w:t>
      </w:r>
    </w:p>
    <w:p w:rsidR="002A0D81" w:rsidRPr="00D02062" w:rsidRDefault="002A0D81" w:rsidP="002A0D81">
      <w:pPr>
        <w:pStyle w:val="a5"/>
        <w:wordWrap w:val="0"/>
        <w:ind w:left="284" w:right="472" w:firstLine="709"/>
        <w:contextualSpacing/>
        <w:rPr>
          <w:iCs/>
          <w:w w:val="0"/>
          <w:sz w:val="24"/>
          <w:szCs w:val="24"/>
        </w:rPr>
      </w:pPr>
      <w:r w:rsidRPr="00D02062">
        <w:rPr>
          <w:iCs/>
          <w:w w:val="0"/>
          <w:sz w:val="24"/>
          <w:szCs w:val="24"/>
        </w:rPr>
        <w:t xml:space="preserve"> Совместно с Министерством внутренних дел по Республике Крым открыты кадетские классы полиции.</w:t>
      </w:r>
    </w:p>
    <w:p w:rsidR="002A0D81" w:rsidRPr="00D02062" w:rsidRDefault="002A0D81" w:rsidP="002A0D81">
      <w:pPr>
        <w:ind w:left="284" w:right="472" w:firstLine="719"/>
        <w:jc w:val="both"/>
        <w:rPr>
          <w:iCs/>
          <w:w w:val="0"/>
          <w:sz w:val="24"/>
          <w:szCs w:val="24"/>
        </w:rPr>
      </w:pPr>
      <w:r w:rsidRPr="00D02062">
        <w:rPr>
          <w:iCs/>
          <w:w w:val="0"/>
          <w:sz w:val="24"/>
          <w:szCs w:val="24"/>
        </w:rPr>
        <w:t>Принимаем участие во Всероссийских проектах; Муниципальных и Региональных конкурсах МБ УДО «ЦДЮТ», МБ УДО «Радуга», МБ УДО «СЮТ», МБ УДО «Энергия»; акциях и мероприятиях, запланированных Управлением образования города Симферополя и Республики Крым.</w:t>
      </w:r>
    </w:p>
    <w:p w:rsidR="002A0D81" w:rsidRPr="00D02062" w:rsidRDefault="002A0D81" w:rsidP="002A0D81">
      <w:pPr>
        <w:tabs>
          <w:tab w:val="left" w:pos="1874"/>
          <w:tab w:val="left" w:pos="2403"/>
          <w:tab w:val="left" w:pos="4678"/>
          <w:tab w:val="left" w:pos="5189"/>
          <w:tab w:val="left" w:pos="7156"/>
          <w:tab w:val="left" w:pos="7663"/>
        </w:tabs>
        <w:ind w:left="284" w:right="472"/>
        <w:jc w:val="both"/>
        <w:rPr>
          <w:iCs/>
          <w:w w:val="0"/>
          <w:sz w:val="24"/>
          <w:szCs w:val="24"/>
        </w:rPr>
      </w:pPr>
      <w:r w:rsidRPr="00D02062">
        <w:rPr>
          <w:iCs/>
          <w:w w:val="0"/>
          <w:sz w:val="24"/>
          <w:szCs w:val="24"/>
        </w:rPr>
        <w:t xml:space="preserve">            В школе функционируют: музей «Боевой и трудовой славы», школьный спортивный клуб «Олимп», отряды: «ЮИД», «ДЮП», первичная ячейка «РДДМ». Активно привлекается родительская общественность: «Родительский патруль», «Совет родителей».</w:t>
      </w:r>
    </w:p>
    <w:p w:rsidR="002A0D81" w:rsidRPr="00D02062" w:rsidRDefault="002A0D81" w:rsidP="002A0D81">
      <w:pPr>
        <w:pStyle w:val="a3"/>
        <w:ind w:left="284" w:right="472" w:firstLine="800"/>
      </w:pPr>
    </w:p>
    <w:p w:rsidR="002A0D81" w:rsidRPr="00D02062" w:rsidRDefault="002A0D81" w:rsidP="002A0D81">
      <w:pPr>
        <w:ind w:left="284" w:right="472"/>
        <w:jc w:val="both"/>
        <w:rPr>
          <w:b/>
          <w:color w:val="000000"/>
          <w:w w:val="0"/>
          <w:sz w:val="24"/>
          <w:szCs w:val="24"/>
        </w:rPr>
      </w:pPr>
      <w:r w:rsidRPr="00D02062">
        <w:rPr>
          <w:b/>
          <w:color w:val="000000"/>
          <w:w w:val="0"/>
          <w:sz w:val="24"/>
          <w:szCs w:val="24"/>
        </w:rPr>
        <w:t>2.3.3.2. Виды, формы и содержание воспитательной деятельности</w:t>
      </w:r>
    </w:p>
    <w:p w:rsidR="002A0D81" w:rsidRPr="00D02062" w:rsidRDefault="002A0D81" w:rsidP="002A0D81">
      <w:pPr>
        <w:ind w:left="284" w:right="472" w:firstLine="567"/>
        <w:jc w:val="both"/>
        <w:rPr>
          <w:color w:val="000000"/>
          <w:w w:val="0"/>
          <w:sz w:val="24"/>
          <w:szCs w:val="24"/>
        </w:rPr>
      </w:pPr>
      <w:r w:rsidRPr="00D02062">
        <w:rPr>
          <w:color w:val="000000"/>
          <w:w w:val="0"/>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которая состоит из нескольких </w:t>
      </w:r>
      <w:r w:rsidRPr="00D02062">
        <w:rPr>
          <w:i/>
          <w:color w:val="000000"/>
          <w:w w:val="0"/>
          <w:sz w:val="24"/>
          <w:szCs w:val="24"/>
        </w:rPr>
        <w:t>инвариантных</w:t>
      </w:r>
      <w:r w:rsidRPr="00D02062">
        <w:rPr>
          <w:color w:val="000000"/>
          <w:w w:val="0"/>
          <w:sz w:val="24"/>
          <w:szCs w:val="24"/>
        </w:rPr>
        <w:t xml:space="preserve"> и </w:t>
      </w:r>
      <w:r w:rsidRPr="00D02062">
        <w:rPr>
          <w:i/>
          <w:color w:val="000000"/>
          <w:w w:val="0"/>
          <w:sz w:val="24"/>
          <w:szCs w:val="24"/>
        </w:rPr>
        <w:t>вариативных</w:t>
      </w:r>
      <w:r w:rsidRPr="00D02062">
        <w:rPr>
          <w:color w:val="000000"/>
          <w:w w:val="0"/>
          <w:sz w:val="24"/>
          <w:szCs w:val="24"/>
        </w:rPr>
        <w:t xml:space="preserve">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2A0D81" w:rsidRPr="00D02062" w:rsidRDefault="002A0D81" w:rsidP="002A0D81">
      <w:pPr>
        <w:ind w:left="284" w:right="472" w:firstLine="567"/>
        <w:jc w:val="both"/>
        <w:rPr>
          <w:color w:val="000000"/>
          <w:w w:val="0"/>
          <w:sz w:val="24"/>
          <w:szCs w:val="24"/>
        </w:rPr>
      </w:pPr>
      <w:r w:rsidRPr="00D02062">
        <w:rPr>
          <w:b/>
          <w:i/>
          <w:color w:val="000000"/>
          <w:w w:val="0"/>
          <w:sz w:val="24"/>
          <w:szCs w:val="24"/>
        </w:rPr>
        <w:t>Инвариантными модулями</w:t>
      </w:r>
      <w:r w:rsidRPr="00D02062">
        <w:rPr>
          <w:color w:val="000000"/>
          <w:w w:val="0"/>
          <w:sz w:val="24"/>
          <w:szCs w:val="24"/>
        </w:rPr>
        <w:t xml:space="preserve"> – являются: «Урочная деятельность», «Внеурочная деятельность», «Классное руководство», «Основные школьные дела», «Внешкольные мероприятия», «Организация предметно-эстетической среды», «Взаимодействие с родителями», «Самоуправление», «Профилактика и безопасность», «Социальное партнерство», «Профориентация». </w:t>
      </w:r>
    </w:p>
    <w:p w:rsidR="002A0D81" w:rsidRPr="00D02062" w:rsidRDefault="002A0D81" w:rsidP="002A0D81">
      <w:pPr>
        <w:ind w:left="284" w:right="472" w:firstLine="567"/>
        <w:jc w:val="both"/>
        <w:rPr>
          <w:color w:val="000000"/>
          <w:w w:val="0"/>
          <w:sz w:val="24"/>
          <w:szCs w:val="24"/>
        </w:rPr>
      </w:pPr>
      <w:r w:rsidRPr="00D02062">
        <w:rPr>
          <w:b/>
          <w:i/>
          <w:color w:val="000000"/>
          <w:w w:val="0"/>
          <w:sz w:val="24"/>
          <w:szCs w:val="24"/>
        </w:rPr>
        <w:t>Вариативными модулями</w:t>
      </w:r>
      <w:r w:rsidRPr="00D02062">
        <w:rPr>
          <w:color w:val="000000"/>
          <w:w w:val="0"/>
          <w:sz w:val="24"/>
          <w:szCs w:val="24"/>
        </w:rPr>
        <w:t xml:space="preserve"> – являются: «Дополнительное образование», «Детские общественные объединения», «Социальное-психологическая служба»,  «Школьные медиа», «Школьный музей», «Кадетское движение».</w:t>
      </w:r>
    </w:p>
    <w:p w:rsidR="002A0D81" w:rsidRPr="00D02062" w:rsidRDefault="002A0D81" w:rsidP="002A0D81">
      <w:pPr>
        <w:tabs>
          <w:tab w:val="left" w:pos="851"/>
        </w:tabs>
        <w:ind w:left="284" w:right="472" w:firstLine="709"/>
        <w:jc w:val="both"/>
        <w:rPr>
          <w:sz w:val="24"/>
          <w:szCs w:val="24"/>
        </w:rPr>
      </w:pPr>
      <w:r w:rsidRPr="00D02062">
        <w:rPr>
          <w:sz w:val="24"/>
          <w:szCs w:val="24"/>
        </w:rPr>
        <w:t>Модули в программе воспитания располагаются в соответствии с их значимостью в системе воспитательной работы школы. Деятельность педагогов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2A0D81" w:rsidRPr="00D02062" w:rsidRDefault="002A0D81" w:rsidP="002A0D81">
      <w:pPr>
        <w:shd w:val="clear" w:color="auto" w:fill="FFFFFF"/>
        <w:ind w:left="284" w:right="472" w:firstLine="709"/>
        <w:jc w:val="both"/>
        <w:rPr>
          <w:sz w:val="24"/>
          <w:szCs w:val="24"/>
        </w:rPr>
      </w:pPr>
      <w:r w:rsidRPr="00D02062">
        <w:rPr>
          <w:b/>
          <w:bCs/>
          <w:sz w:val="24"/>
          <w:szCs w:val="24"/>
        </w:rPr>
        <w:t xml:space="preserve"> Основные (инвариантные) модули:</w:t>
      </w:r>
    </w:p>
    <w:p w:rsidR="002A0D81" w:rsidRPr="00D02062" w:rsidRDefault="002A0D81" w:rsidP="002A0D81">
      <w:pPr>
        <w:tabs>
          <w:tab w:val="left" w:pos="851"/>
        </w:tabs>
        <w:ind w:left="284" w:right="472"/>
        <w:jc w:val="both"/>
        <w:rPr>
          <w:b/>
          <w:sz w:val="24"/>
          <w:szCs w:val="24"/>
        </w:rPr>
      </w:pPr>
      <w:r w:rsidRPr="00D02062">
        <w:rPr>
          <w:b/>
          <w:sz w:val="24"/>
          <w:szCs w:val="24"/>
        </w:rPr>
        <w:tab/>
        <w:t>Модуль «Урочная деятельность»</w:t>
      </w:r>
    </w:p>
    <w:p w:rsidR="002A0D81" w:rsidRPr="00D02062" w:rsidRDefault="002A0D81" w:rsidP="002A0D81">
      <w:pPr>
        <w:shd w:val="clear" w:color="auto" w:fill="FFFFFF"/>
        <w:ind w:left="284" w:right="472" w:firstLine="568"/>
        <w:jc w:val="both"/>
        <w:rPr>
          <w:sz w:val="24"/>
          <w:szCs w:val="24"/>
        </w:rPr>
      </w:pPr>
      <w:r w:rsidRPr="00D02062">
        <w:rPr>
          <w:sz w:val="24"/>
          <w:szCs w:val="24"/>
        </w:rPr>
        <w:t>Реализация школьными педагогами воспитательного потенциала урочной деятельности предполагает следующее</w:t>
      </w:r>
      <w:r w:rsidRPr="00D02062">
        <w:rPr>
          <w:i/>
          <w:iCs/>
          <w:sz w:val="24"/>
          <w:szCs w:val="24"/>
        </w:rPr>
        <w:t>:</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t>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lastRenderedPageBreak/>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A0D81" w:rsidRPr="00D02062" w:rsidRDefault="002A0D81" w:rsidP="00DB0FF1">
      <w:pPr>
        <w:widowControl/>
        <w:numPr>
          <w:ilvl w:val="0"/>
          <w:numId w:val="136"/>
        </w:numPr>
        <w:shd w:val="clear" w:color="auto" w:fill="FFFFFF"/>
        <w:autoSpaceDE/>
        <w:autoSpaceDN/>
        <w:spacing w:before="30" w:after="30"/>
        <w:ind w:left="284" w:right="472"/>
        <w:jc w:val="both"/>
        <w:rPr>
          <w:sz w:val="24"/>
          <w:szCs w:val="24"/>
        </w:rPr>
      </w:pPr>
      <w:r w:rsidRPr="00D02062">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A0D81" w:rsidRPr="00D02062" w:rsidRDefault="002A0D81" w:rsidP="002A0D81">
      <w:pPr>
        <w:widowControl/>
        <w:shd w:val="clear" w:color="auto" w:fill="FFFFFF"/>
        <w:autoSpaceDE/>
        <w:spacing w:before="30" w:after="30"/>
        <w:ind w:left="284" w:right="472"/>
        <w:jc w:val="both"/>
        <w:rPr>
          <w:sz w:val="24"/>
          <w:szCs w:val="24"/>
        </w:rPr>
      </w:pPr>
    </w:p>
    <w:p w:rsidR="002A0D81" w:rsidRPr="00D02062" w:rsidRDefault="002A0D81" w:rsidP="002A0D81">
      <w:pPr>
        <w:tabs>
          <w:tab w:val="left" w:pos="851"/>
        </w:tabs>
        <w:ind w:left="284" w:right="472"/>
        <w:jc w:val="both"/>
        <w:rPr>
          <w:b/>
          <w:sz w:val="24"/>
          <w:szCs w:val="24"/>
        </w:rPr>
      </w:pPr>
      <w:r w:rsidRPr="00D02062">
        <w:rPr>
          <w:sz w:val="24"/>
          <w:szCs w:val="24"/>
        </w:rPr>
        <w:tab/>
      </w:r>
      <w:r w:rsidRPr="00D02062">
        <w:rPr>
          <w:b/>
          <w:sz w:val="24"/>
          <w:szCs w:val="24"/>
        </w:rPr>
        <w:t>Модуль «Внеурочная деятельность».</w:t>
      </w:r>
    </w:p>
    <w:p w:rsidR="002A0D81" w:rsidRPr="00D02062" w:rsidRDefault="002A0D81" w:rsidP="002A0D81">
      <w:pPr>
        <w:ind w:left="284" w:right="472" w:firstLine="567"/>
        <w:jc w:val="both"/>
        <w:rPr>
          <w:sz w:val="24"/>
          <w:szCs w:val="24"/>
        </w:rPr>
      </w:pPr>
      <w:r w:rsidRPr="00D02062">
        <w:rPr>
          <w:sz w:val="24"/>
          <w:szCs w:val="24"/>
        </w:rPr>
        <w:t xml:space="preserve">Воспитание на занятиях школьных курсов внеурочной деятельности осуществляется преимущественно через: </w:t>
      </w:r>
    </w:p>
    <w:p w:rsidR="002A0D81" w:rsidRPr="00D02062" w:rsidRDefault="002A0D81" w:rsidP="002A0D81">
      <w:pPr>
        <w:ind w:left="284" w:right="472" w:firstLine="284"/>
        <w:jc w:val="both"/>
        <w:rPr>
          <w:sz w:val="24"/>
          <w:szCs w:val="24"/>
        </w:rPr>
      </w:pPr>
      <w:r w:rsidRPr="00D02062">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A0D81" w:rsidRPr="00D02062" w:rsidRDefault="002A0D81" w:rsidP="002A0D81">
      <w:pPr>
        <w:ind w:left="284" w:right="472" w:firstLine="284"/>
        <w:jc w:val="both"/>
        <w:rPr>
          <w:rStyle w:val="CharAttribute0"/>
          <w:rFonts w:eastAsia="Batang"/>
          <w:sz w:val="24"/>
          <w:szCs w:val="24"/>
        </w:rPr>
      </w:pPr>
      <w:r w:rsidRPr="00D02062">
        <w:rPr>
          <w:rStyle w:val="CharAttribute0"/>
          <w:rFonts w:eastAsia="Batang"/>
          <w:sz w:val="24"/>
          <w:szCs w:val="24"/>
        </w:rPr>
        <w:t xml:space="preserve">- формирование в </w:t>
      </w:r>
      <w:r w:rsidRPr="00D02062">
        <w:rPr>
          <w:sz w:val="24"/>
          <w:szCs w:val="24"/>
        </w:rPr>
        <w:t>кружках, секциях, клубах, студиях и т.п. детско-взрослых общностей,</w:t>
      </w:r>
      <w:r w:rsidRPr="00D02062">
        <w:rPr>
          <w:rStyle w:val="CharAttribute502"/>
          <w:rFonts w:eastAsia="Batang"/>
          <w:sz w:val="24"/>
          <w:szCs w:val="24"/>
        </w:rPr>
        <w:t xml:space="preserve"> </w:t>
      </w:r>
      <w:r w:rsidRPr="00D02062">
        <w:rPr>
          <w:rStyle w:val="CharAttribute0"/>
          <w:rFonts w:eastAsia="Batang"/>
          <w:sz w:val="24"/>
          <w:szCs w:val="24"/>
        </w:rPr>
        <w:t xml:space="preserve">которые </w:t>
      </w:r>
      <w:r w:rsidRPr="00D02062">
        <w:rPr>
          <w:sz w:val="24"/>
          <w:szCs w:val="24"/>
        </w:rPr>
        <w:t xml:space="preserve">могли бы </w:t>
      </w:r>
      <w:r w:rsidRPr="00D02062">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2A0D81" w:rsidRPr="00D02062" w:rsidRDefault="002A0D81" w:rsidP="002A0D81">
      <w:pPr>
        <w:tabs>
          <w:tab w:val="left" w:pos="851"/>
        </w:tabs>
        <w:ind w:left="284" w:right="472" w:firstLine="284"/>
        <w:jc w:val="both"/>
        <w:rPr>
          <w:sz w:val="24"/>
          <w:szCs w:val="24"/>
        </w:rPr>
      </w:pPr>
      <w:r w:rsidRPr="00D02062">
        <w:rPr>
          <w:sz w:val="24"/>
          <w:szCs w:val="24"/>
        </w:rPr>
        <w:t xml:space="preserve">- </w:t>
      </w:r>
      <w:r w:rsidRPr="00D02062">
        <w:rPr>
          <w:rStyle w:val="CharAttribute0"/>
          <w:rFonts w:eastAsia="Batang"/>
          <w:sz w:val="24"/>
          <w:szCs w:val="24"/>
        </w:rPr>
        <w:t>создание в</w:t>
      </w:r>
      <w:r w:rsidRPr="00D02062">
        <w:rPr>
          <w:sz w:val="24"/>
          <w:szCs w:val="24"/>
        </w:rPr>
        <w:t xml:space="preserve"> детских объединениях традиций, задающих их членам определенные социально значимые формы поведения;</w:t>
      </w:r>
    </w:p>
    <w:p w:rsidR="002A0D81" w:rsidRPr="00D02062" w:rsidRDefault="002A0D81" w:rsidP="002A0D81">
      <w:pPr>
        <w:tabs>
          <w:tab w:val="left" w:pos="851"/>
        </w:tabs>
        <w:ind w:left="284" w:right="472" w:firstLine="284"/>
        <w:jc w:val="both"/>
        <w:rPr>
          <w:sz w:val="24"/>
          <w:szCs w:val="24"/>
        </w:rPr>
      </w:pPr>
      <w:r w:rsidRPr="00D02062">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A0D81" w:rsidRPr="00D02062" w:rsidRDefault="002A0D81" w:rsidP="002A0D81">
      <w:pPr>
        <w:tabs>
          <w:tab w:val="left" w:pos="851"/>
        </w:tabs>
        <w:ind w:left="284" w:right="472" w:firstLine="284"/>
        <w:jc w:val="both"/>
        <w:rPr>
          <w:sz w:val="24"/>
          <w:szCs w:val="24"/>
        </w:rPr>
      </w:pPr>
      <w:r w:rsidRPr="00D02062">
        <w:rPr>
          <w:sz w:val="24"/>
          <w:szCs w:val="24"/>
        </w:rPr>
        <w:t xml:space="preserve">- поощрение педагогами детских инициатив и детского самоуправления. </w:t>
      </w:r>
    </w:p>
    <w:p w:rsidR="002A0D81" w:rsidRPr="00D02062" w:rsidRDefault="002A0D81" w:rsidP="002A0D81">
      <w:pPr>
        <w:ind w:left="284" w:right="472" w:firstLine="1068"/>
        <w:jc w:val="both"/>
        <w:rPr>
          <w:i/>
          <w:sz w:val="24"/>
          <w:szCs w:val="24"/>
        </w:rPr>
      </w:pPr>
      <w:r w:rsidRPr="00D02062">
        <w:rPr>
          <w:rStyle w:val="CharAttribute511"/>
          <w:rFonts w:eastAsia="№Е"/>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2A0D81" w:rsidRPr="00D02062" w:rsidRDefault="002A0D81" w:rsidP="002A0D81">
      <w:pPr>
        <w:tabs>
          <w:tab w:val="left" w:pos="1310"/>
        </w:tabs>
        <w:ind w:left="284" w:right="472"/>
        <w:jc w:val="both"/>
        <w:rPr>
          <w:rStyle w:val="CharAttribute501"/>
          <w:rFonts w:eastAsia="№Е"/>
          <w:i w:val="0"/>
          <w:sz w:val="24"/>
          <w:szCs w:val="24"/>
        </w:rPr>
      </w:pPr>
      <w:r w:rsidRPr="00D02062">
        <w:rPr>
          <w:rStyle w:val="CharAttribute501"/>
          <w:rFonts w:eastAsia="№Е"/>
          <w:b/>
          <w:sz w:val="24"/>
          <w:szCs w:val="24"/>
        </w:rPr>
        <w:t xml:space="preserve">Познавательная деятельность. </w:t>
      </w:r>
      <w:r w:rsidRPr="00D02062">
        <w:rPr>
          <w:sz w:val="24"/>
          <w:szCs w:val="24"/>
        </w:rPr>
        <w:t xml:space="preserve">Курсы внеурочной деятельности, направленные на </w:t>
      </w:r>
      <w:r w:rsidRPr="00D02062">
        <w:rPr>
          <w:rStyle w:val="CharAttribute501"/>
          <w:rFonts w:eastAsia="№Е"/>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D02062">
        <w:rPr>
          <w:sz w:val="24"/>
          <w:szCs w:val="24"/>
        </w:rPr>
        <w:t xml:space="preserve">экономическим, политическим, экологическим, </w:t>
      </w:r>
      <w:r w:rsidRPr="00D02062">
        <w:rPr>
          <w:rStyle w:val="CharAttribute501"/>
          <w:rFonts w:eastAsia="№Е"/>
          <w:sz w:val="24"/>
          <w:szCs w:val="24"/>
        </w:rPr>
        <w:t>гуманитарным  проблемам нашего общества, формирующие их гуманистическое мировоззрение и научную картину мира.</w:t>
      </w:r>
    </w:p>
    <w:p w:rsidR="002A0D81" w:rsidRPr="00D02062" w:rsidRDefault="002A0D81" w:rsidP="002A0D81">
      <w:pPr>
        <w:tabs>
          <w:tab w:val="left" w:pos="851"/>
        </w:tabs>
        <w:ind w:left="284" w:right="472"/>
        <w:jc w:val="both"/>
        <w:rPr>
          <w:rStyle w:val="CharAttribute501"/>
          <w:rFonts w:eastAsia="№Е"/>
          <w:i w:val="0"/>
          <w:sz w:val="24"/>
          <w:szCs w:val="24"/>
        </w:rPr>
      </w:pPr>
      <w:r w:rsidRPr="00D02062">
        <w:rPr>
          <w:rStyle w:val="CharAttribute501"/>
          <w:rFonts w:eastAsia="№Е"/>
          <w:b/>
          <w:sz w:val="24"/>
          <w:szCs w:val="24"/>
        </w:rPr>
        <w:t xml:space="preserve">Художественное творчество. </w:t>
      </w:r>
      <w:r w:rsidRPr="00D02062">
        <w:rPr>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D02062">
        <w:rPr>
          <w:rStyle w:val="CharAttribute501"/>
          <w:rFonts w:eastAsia="№Е"/>
          <w:sz w:val="24"/>
          <w:szCs w:val="24"/>
        </w:rPr>
        <w:t xml:space="preserve">общее духовно-нравственное развитие. </w:t>
      </w:r>
    </w:p>
    <w:p w:rsidR="002A0D81" w:rsidRPr="00D02062" w:rsidRDefault="002A0D81" w:rsidP="002A0D81">
      <w:pPr>
        <w:tabs>
          <w:tab w:val="left" w:pos="851"/>
        </w:tabs>
        <w:ind w:left="284" w:right="472"/>
        <w:jc w:val="both"/>
        <w:rPr>
          <w:rStyle w:val="CharAttribute501"/>
          <w:rFonts w:eastAsia="№Е"/>
          <w:i w:val="0"/>
          <w:sz w:val="24"/>
          <w:szCs w:val="24"/>
        </w:rPr>
      </w:pPr>
      <w:r w:rsidRPr="00D02062">
        <w:rPr>
          <w:rStyle w:val="CharAttribute501"/>
          <w:rFonts w:eastAsia="№Е"/>
          <w:b/>
          <w:sz w:val="24"/>
          <w:szCs w:val="24"/>
        </w:rPr>
        <w:t>Туристско-краеведческая деятельность.</w:t>
      </w:r>
      <w:r w:rsidRPr="00D02062">
        <w:rPr>
          <w:sz w:val="24"/>
          <w:szCs w:val="24"/>
        </w:rPr>
        <w:t xml:space="preserve"> Курсы внеурочной деятельности, направленные </w:t>
      </w:r>
      <w:r w:rsidRPr="00D02062">
        <w:rPr>
          <w:rStyle w:val="CharAttribute501"/>
          <w:rFonts w:eastAsia="№Е"/>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2A0D81" w:rsidRPr="00D02062" w:rsidRDefault="002A0D81" w:rsidP="002A0D81">
      <w:pPr>
        <w:tabs>
          <w:tab w:val="left" w:pos="851"/>
        </w:tabs>
        <w:ind w:left="284" w:right="472"/>
        <w:jc w:val="both"/>
        <w:rPr>
          <w:rStyle w:val="CharAttribute501"/>
          <w:rFonts w:eastAsia="№Е"/>
          <w:i w:val="0"/>
          <w:sz w:val="24"/>
          <w:szCs w:val="24"/>
        </w:rPr>
      </w:pPr>
      <w:r w:rsidRPr="00D02062">
        <w:rPr>
          <w:rStyle w:val="CharAttribute501"/>
          <w:rFonts w:eastAsia="№Е"/>
          <w:b/>
          <w:sz w:val="24"/>
          <w:szCs w:val="24"/>
        </w:rPr>
        <w:t>Спортивно-оздоровительная деятельность.</w:t>
      </w:r>
      <w:r w:rsidRPr="00D02062">
        <w:rPr>
          <w:rStyle w:val="CharAttribute501"/>
          <w:rFonts w:eastAsia="№Е"/>
          <w:sz w:val="24"/>
          <w:szCs w:val="24"/>
        </w:rPr>
        <w:t xml:space="preserve"> </w:t>
      </w:r>
      <w:r w:rsidRPr="00D02062">
        <w:rPr>
          <w:sz w:val="24"/>
          <w:szCs w:val="24"/>
        </w:rPr>
        <w:t xml:space="preserve">Курсы внеурочной деятельности, направленные </w:t>
      </w:r>
      <w:r w:rsidRPr="00D02062">
        <w:rPr>
          <w:rStyle w:val="CharAttribute501"/>
          <w:rFonts w:eastAsia="№Е"/>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A0D81" w:rsidRPr="00D02062" w:rsidRDefault="002A0D81" w:rsidP="002A0D81">
      <w:pPr>
        <w:tabs>
          <w:tab w:val="left" w:pos="851"/>
        </w:tabs>
        <w:ind w:left="284" w:right="472"/>
        <w:jc w:val="both"/>
        <w:rPr>
          <w:rStyle w:val="CharAttribute501"/>
          <w:rFonts w:eastAsia="№Е"/>
          <w:i w:val="0"/>
          <w:sz w:val="24"/>
          <w:szCs w:val="24"/>
        </w:rPr>
      </w:pPr>
      <w:r w:rsidRPr="00D02062">
        <w:rPr>
          <w:rStyle w:val="CharAttribute501"/>
          <w:rFonts w:eastAsia="№Е"/>
          <w:b/>
          <w:sz w:val="24"/>
          <w:szCs w:val="24"/>
        </w:rPr>
        <w:t xml:space="preserve">Трудовая деятельность. </w:t>
      </w:r>
      <w:r w:rsidRPr="00D02062">
        <w:rPr>
          <w:sz w:val="24"/>
          <w:szCs w:val="24"/>
        </w:rPr>
        <w:t xml:space="preserve">Курсы внеурочной деятельности, направленные </w:t>
      </w:r>
      <w:r w:rsidRPr="00D02062">
        <w:rPr>
          <w:rStyle w:val="CharAttribute501"/>
          <w:rFonts w:eastAsia="№Е"/>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p>
    <w:p w:rsidR="002A0D81" w:rsidRPr="00D02062" w:rsidRDefault="002A0D81" w:rsidP="002A0D81">
      <w:pPr>
        <w:tabs>
          <w:tab w:val="left" w:pos="851"/>
        </w:tabs>
        <w:ind w:left="284" w:right="472"/>
        <w:jc w:val="both"/>
        <w:rPr>
          <w:sz w:val="24"/>
          <w:szCs w:val="24"/>
        </w:rPr>
      </w:pPr>
      <w:r w:rsidRPr="00D02062">
        <w:rPr>
          <w:rStyle w:val="CharAttribute501"/>
          <w:rFonts w:eastAsia="№Е"/>
          <w:b/>
          <w:sz w:val="24"/>
          <w:szCs w:val="24"/>
        </w:rPr>
        <w:t xml:space="preserve">Игровая деятельность. </w:t>
      </w:r>
      <w:r w:rsidRPr="00D02062">
        <w:rPr>
          <w:sz w:val="24"/>
          <w:szCs w:val="24"/>
        </w:rPr>
        <w:t xml:space="preserve">Курсы внеурочной деятельности, направленные </w:t>
      </w:r>
      <w:r w:rsidRPr="00D02062">
        <w:rPr>
          <w:rStyle w:val="CharAttribute501"/>
          <w:rFonts w:eastAsia="№Е"/>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D02062">
        <w:rPr>
          <w:rStyle w:val="aff0"/>
          <w:sz w:val="24"/>
          <w:szCs w:val="24"/>
        </w:rPr>
        <w:t xml:space="preserve"> </w:t>
      </w:r>
    </w:p>
    <w:p w:rsidR="002A0D81" w:rsidRPr="00D02062" w:rsidRDefault="002A0D81" w:rsidP="002A0D81">
      <w:pPr>
        <w:tabs>
          <w:tab w:val="left" w:pos="851"/>
        </w:tabs>
        <w:ind w:left="284" w:right="472"/>
        <w:jc w:val="both"/>
        <w:rPr>
          <w:b/>
          <w:sz w:val="24"/>
          <w:szCs w:val="24"/>
        </w:rPr>
      </w:pPr>
    </w:p>
    <w:p w:rsidR="002A0D81" w:rsidRPr="00D02062" w:rsidRDefault="002A0D81" w:rsidP="002A0D81">
      <w:pPr>
        <w:tabs>
          <w:tab w:val="left" w:pos="851"/>
        </w:tabs>
        <w:ind w:left="284" w:right="472"/>
        <w:jc w:val="both"/>
        <w:rPr>
          <w:b/>
          <w:sz w:val="24"/>
          <w:szCs w:val="24"/>
        </w:rPr>
      </w:pPr>
      <w:r w:rsidRPr="00D02062">
        <w:rPr>
          <w:b/>
          <w:sz w:val="24"/>
          <w:szCs w:val="24"/>
        </w:rPr>
        <w:tab/>
        <w:t>Модуль «Классное руководство».</w:t>
      </w:r>
    </w:p>
    <w:p w:rsidR="002A0D81" w:rsidRPr="00D02062" w:rsidRDefault="002A0D81" w:rsidP="002A0D81">
      <w:pPr>
        <w:pStyle w:val="afa"/>
        <w:spacing w:before="0" w:after="0"/>
        <w:ind w:left="284" w:right="472" w:firstLine="567"/>
        <w:rPr>
          <w:rStyle w:val="CharAttribute502"/>
          <w:rFonts w:eastAsia="№Е" w:cs="Times New Roman"/>
          <w:b/>
          <w:bCs/>
          <w:iCs/>
          <w:sz w:val="24"/>
          <w:szCs w:val="24"/>
          <w:lang w:val="ru-RU"/>
        </w:rPr>
      </w:pPr>
      <w:r w:rsidRPr="00D02062">
        <w:rPr>
          <w:rFonts w:ascii="Times New Roman" w:hAnsi="Times New Roman" w:cs="Times New Roman"/>
          <w:sz w:val="24"/>
          <w:szCs w:val="24"/>
          <w:lang w:val="ru-RU"/>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A0D81" w:rsidRPr="00D02062" w:rsidRDefault="002A0D81" w:rsidP="002A0D81">
      <w:pPr>
        <w:pStyle w:val="afa"/>
        <w:spacing w:before="0" w:after="0"/>
        <w:ind w:left="284" w:right="472" w:firstLine="567"/>
        <w:rPr>
          <w:rFonts w:ascii="Times New Roman" w:hAnsi="Times New Roman"/>
          <w:sz w:val="24"/>
          <w:szCs w:val="24"/>
        </w:rPr>
      </w:pPr>
      <w:r w:rsidRPr="00D02062">
        <w:rPr>
          <w:rStyle w:val="CharAttribute502"/>
          <w:rFonts w:eastAsia="№Е" w:cs="Times New Roman"/>
          <w:b/>
          <w:bCs/>
          <w:iCs/>
          <w:sz w:val="24"/>
          <w:szCs w:val="24"/>
          <w:lang w:val="ru-RU"/>
        </w:rPr>
        <w:t>Работа с классным коллективом:</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sz w:val="24"/>
          <w:szCs w:val="24"/>
        </w:rPr>
      </w:pPr>
      <w:r w:rsidRPr="00D02062">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sz w:val="24"/>
          <w:szCs w:val="24"/>
        </w:rPr>
      </w:pPr>
      <w:r w:rsidRPr="00D02062">
        <w:rPr>
          <w:sz w:val="24"/>
          <w:szCs w:val="24"/>
        </w:rPr>
        <w:lastRenderedPageBreak/>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rStyle w:val="CharAttribute504"/>
          <w:rFonts w:eastAsia="№Е"/>
          <w:sz w:val="24"/>
          <w:szCs w:val="24"/>
        </w:rPr>
      </w:pPr>
      <w:r w:rsidRPr="00D02062">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sz w:val="24"/>
          <w:szCs w:val="24"/>
        </w:rPr>
      </w:pPr>
      <w:r w:rsidRPr="00D02062">
        <w:rPr>
          <w:rStyle w:val="CharAttribute504"/>
          <w:rFonts w:eastAsia="№Е"/>
          <w:sz w:val="24"/>
          <w:szCs w:val="24"/>
        </w:rPr>
        <w:t xml:space="preserve">сплочение коллектива класса через: </w:t>
      </w:r>
      <w:r w:rsidRPr="00D02062">
        <w:rPr>
          <w:rFonts w:eastAsia="Tahoma"/>
          <w:sz w:val="24"/>
          <w:szCs w:val="24"/>
        </w:rPr>
        <w:t>и</w:t>
      </w:r>
      <w:r w:rsidRPr="00D02062">
        <w:rPr>
          <w:rStyle w:val="CharAttribute501"/>
          <w:rFonts w:eastAsia="№Е"/>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D02062">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2A0D81" w:rsidRPr="00D02062" w:rsidRDefault="002A0D81" w:rsidP="00DB0FF1">
      <w:pPr>
        <w:pStyle w:val="a5"/>
        <w:widowControl/>
        <w:numPr>
          <w:ilvl w:val="0"/>
          <w:numId w:val="130"/>
        </w:numPr>
        <w:tabs>
          <w:tab w:val="left" w:pos="851"/>
        </w:tabs>
        <w:suppressAutoHyphens/>
        <w:autoSpaceDE/>
        <w:autoSpaceDN/>
        <w:spacing w:line="240" w:lineRule="auto"/>
        <w:ind w:left="284" w:right="472" w:firstLine="567"/>
        <w:rPr>
          <w:rStyle w:val="CharAttribute502"/>
          <w:rFonts w:eastAsia="№Е"/>
          <w:b/>
          <w:bCs/>
          <w:iCs/>
          <w:sz w:val="24"/>
          <w:szCs w:val="24"/>
        </w:rPr>
      </w:pPr>
      <w:r w:rsidRPr="00D02062">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2A0D81" w:rsidRPr="00D02062" w:rsidRDefault="002A0D81" w:rsidP="002A0D81">
      <w:pPr>
        <w:pStyle w:val="afa"/>
        <w:spacing w:before="0" w:after="0"/>
        <w:ind w:left="284" w:right="472" w:firstLine="567"/>
        <w:rPr>
          <w:rStyle w:val="CharAttribute502"/>
          <w:rFonts w:eastAsia="№Е" w:cs="Times New Roman"/>
          <w:b/>
          <w:bCs/>
          <w:iCs/>
          <w:sz w:val="24"/>
          <w:szCs w:val="24"/>
          <w:lang w:val="ru-RU"/>
        </w:rPr>
      </w:pPr>
    </w:p>
    <w:p w:rsidR="002A0D81" w:rsidRPr="00D02062" w:rsidRDefault="002A0D81" w:rsidP="002A0D81">
      <w:pPr>
        <w:pStyle w:val="afa"/>
        <w:spacing w:before="0" w:after="0"/>
        <w:ind w:left="284" w:right="472" w:firstLine="567"/>
        <w:rPr>
          <w:rFonts w:ascii="Times New Roman" w:hAnsi="Times New Roman"/>
          <w:sz w:val="24"/>
          <w:szCs w:val="24"/>
        </w:rPr>
      </w:pPr>
      <w:r w:rsidRPr="00D02062">
        <w:rPr>
          <w:rStyle w:val="CharAttribute502"/>
          <w:rFonts w:eastAsia="№Е" w:cs="Times New Roman"/>
          <w:b/>
          <w:bCs/>
          <w:iCs/>
          <w:sz w:val="24"/>
          <w:szCs w:val="24"/>
        </w:rPr>
        <w:t>Индивидуаль</w:t>
      </w:r>
      <w:r w:rsidRPr="00D02062">
        <w:rPr>
          <w:rStyle w:val="CharAttribute502"/>
          <w:rFonts w:eastAsia="№Е" w:cs="Times New Roman"/>
          <w:b/>
          <w:bCs/>
          <w:iCs/>
          <w:sz w:val="24"/>
          <w:szCs w:val="24"/>
          <w:lang w:val="ru-RU"/>
        </w:rPr>
        <w:t>ная</w:t>
      </w:r>
      <w:r w:rsidRPr="00D02062">
        <w:rPr>
          <w:rStyle w:val="CharAttribute502"/>
          <w:rFonts w:eastAsia="№Е" w:cs="Times New Roman"/>
          <w:b/>
          <w:bCs/>
          <w:iCs/>
          <w:sz w:val="24"/>
          <w:szCs w:val="24"/>
        </w:rPr>
        <w:t xml:space="preserve"> работ</w:t>
      </w:r>
      <w:r w:rsidRPr="00D02062">
        <w:rPr>
          <w:rStyle w:val="CharAttribute502"/>
          <w:rFonts w:eastAsia="№Е" w:cs="Times New Roman"/>
          <w:b/>
          <w:bCs/>
          <w:iCs/>
          <w:sz w:val="24"/>
          <w:szCs w:val="24"/>
          <w:lang w:val="ru-RU"/>
        </w:rPr>
        <w:t>а</w:t>
      </w:r>
      <w:r w:rsidRPr="00D02062">
        <w:rPr>
          <w:rStyle w:val="CharAttribute502"/>
          <w:rFonts w:eastAsia="№Е" w:cs="Times New Roman"/>
          <w:b/>
          <w:bCs/>
          <w:iCs/>
          <w:sz w:val="24"/>
          <w:szCs w:val="24"/>
        </w:rPr>
        <w:t xml:space="preserve"> с учащимися</w:t>
      </w:r>
      <w:r w:rsidRPr="00D02062">
        <w:rPr>
          <w:rStyle w:val="CharAttribute502"/>
          <w:rFonts w:eastAsia="№Е" w:cs="Times New Roman"/>
          <w:b/>
          <w:bCs/>
          <w:iCs/>
          <w:sz w:val="24"/>
          <w:szCs w:val="24"/>
          <w:lang w:val="ru-RU"/>
        </w:rPr>
        <w:t>:</w:t>
      </w:r>
    </w:p>
    <w:p w:rsidR="002A0D81" w:rsidRPr="00D02062" w:rsidRDefault="002A0D81" w:rsidP="00DB0FF1">
      <w:pPr>
        <w:pStyle w:val="a5"/>
        <w:widowControl/>
        <w:numPr>
          <w:ilvl w:val="0"/>
          <w:numId w:val="130"/>
        </w:numPr>
        <w:tabs>
          <w:tab w:val="left" w:pos="851"/>
        </w:tabs>
        <w:suppressAutoHyphens/>
        <w:autoSpaceDE/>
        <w:autoSpaceDN/>
        <w:spacing w:line="240" w:lineRule="auto"/>
        <w:ind w:left="284" w:right="472" w:firstLine="567"/>
        <w:rPr>
          <w:sz w:val="24"/>
          <w:szCs w:val="24"/>
        </w:rPr>
      </w:pPr>
      <w:r w:rsidRPr="00D02062">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2A0D81" w:rsidRPr="00D02062" w:rsidRDefault="002A0D81" w:rsidP="00DB0FF1">
      <w:pPr>
        <w:pStyle w:val="a5"/>
        <w:widowControl/>
        <w:numPr>
          <w:ilvl w:val="0"/>
          <w:numId w:val="130"/>
        </w:numPr>
        <w:tabs>
          <w:tab w:val="left" w:pos="851"/>
        </w:tabs>
        <w:suppressAutoHyphens/>
        <w:autoSpaceDE/>
        <w:autoSpaceDN/>
        <w:spacing w:line="240" w:lineRule="auto"/>
        <w:ind w:left="284" w:right="472" w:firstLine="567"/>
        <w:rPr>
          <w:rStyle w:val="CharAttribute501"/>
          <w:rFonts w:eastAsia="№Е"/>
          <w:i w:val="0"/>
          <w:sz w:val="24"/>
          <w:szCs w:val="24"/>
        </w:rPr>
      </w:pPr>
      <w:r w:rsidRPr="00D02062">
        <w:rPr>
          <w:sz w:val="24"/>
          <w:szCs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rStyle w:val="CharAttribute501"/>
          <w:rFonts w:eastAsia="№Е"/>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b/>
          <w:bCs/>
          <w:i/>
          <w:iCs/>
          <w:sz w:val="24"/>
          <w:szCs w:val="24"/>
        </w:rPr>
      </w:pPr>
      <w:r w:rsidRPr="00D02062">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A0D81" w:rsidRPr="00D02062" w:rsidRDefault="002A0D81" w:rsidP="002A0D81">
      <w:pPr>
        <w:pStyle w:val="a5"/>
        <w:tabs>
          <w:tab w:val="left" w:pos="851"/>
          <w:tab w:val="left" w:pos="1310"/>
        </w:tabs>
        <w:ind w:left="284" w:right="472"/>
        <w:rPr>
          <w:sz w:val="24"/>
          <w:szCs w:val="24"/>
        </w:rPr>
      </w:pPr>
      <w:r w:rsidRPr="00D02062">
        <w:rPr>
          <w:b/>
          <w:bCs/>
          <w:i/>
          <w:iCs/>
          <w:sz w:val="24"/>
          <w:szCs w:val="24"/>
        </w:rPr>
        <w:t>Работа с учителями, преподающими в классе:</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b/>
          <w:bCs/>
          <w:i/>
          <w:iCs/>
          <w:sz w:val="24"/>
          <w:szCs w:val="24"/>
        </w:rPr>
      </w:pPr>
      <w:r w:rsidRPr="00D02062">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2A0D81" w:rsidRPr="00D02062" w:rsidRDefault="002A0D81" w:rsidP="002A0D81">
      <w:pPr>
        <w:pStyle w:val="a5"/>
        <w:tabs>
          <w:tab w:val="left" w:pos="851"/>
          <w:tab w:val="left" w:pos="1310"/>
        </w:tabs>
        <w:ind w:left="284" w:right="472"/>
        <w:rPr>
          <w:sz w:val="24"/>
          <w:szCs w:val="24"/>
        </w:rPr>
      </w:pPr>
      <w:r w:rsidRPr="00D02062">
        <w:rPr>
          <w:b/>
          <w:bCs/>
          <w:i/>
          <w:iCs/>
          <w:sz w:val="24"/>
          <w:szCs w:val="24"/>
        </w:rPr>
        <w:t>Работа с родителями учащихся или их законными представителями:</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lastRenderedPageBreak/>
        <w:t>регулярное информирование родителей о школьных успехах и проблемах их детей, о жизни класса в целом;</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b/>
          <w:color w:val="000000"/>
          <w:sz w:val="24"/>
          <w:szCs w:val="24"/>
        </w:rPr>
      </w:pPr>
      <w:r w:rsidRPr="00D02062">
        <w:rPr>
          <w:sz w:val="24"/>
          <w:szCs w:val="24"/>
        </w:rPr>
        <w:t>привлечение членов семей школьников к организации и проведению дел класса.</w:t>
      </w:r>
    </w:p>
    <w:p w:rsidR="002A0D81" w:rsidRPr="00D02062" w:rsidRDefault="002A0D81" w:rsidP="002A0D81">
      <w:pPr>
        <w:ind w:left="284" w:right="472" w:firstLine="567"/>
        <w:jc w:val="both"/>
        <w:rPr>
          <w:b/>
          <w:iCs/>
          <w:color w:val="000000"/>
          <w:sz w:val="24"/>
          <w:szCs w:val="24"/>
        </w:rPr>
      </w:pPr>
    </w:p>
    <w:p w:rsidR="002A0D81" w:rsidRPr="00D02062" w:rsidRDefault="002A0D81" w:rsidP="002A0D81">
      <w:pPr>
        <w:ind w:left="284" w:right="472" w:firstLine="567"/>
        <w:jc w:val="both"/>
        <w:rPr>
          <w:color w:val="000000"/>
          <w:sz w:val="24"/>
          <w:szCs w:val="24"/>
        </w:rPr>
      </w:pPr>
      <w:r w:rsidRPr="00D02062">
        <w:rPr>
          <w:b/>
          <w:iCs/>
          <w:color w:val="000000"/>
          <w:sz w:val="24"/>
          <w:szCs w:val="24"/>
        </w:rPr>
        <w:t>Модуль «Основные школьные дела».</w:t>
      </w:r>
    </w:p>
    <w:p w:rsidR="002A0D81" w:rsidRPr="00D02062" w:rsidRDefault="002A0D81" w:rsidP="002A0D81">
      <w:pPr>
        <w:ind w:left="284" w:right="472" w:firstLine="567"/>
        <w:jc w:val="both"/>
        <w:rPr>
          <w:sz w:val="24"/>
          <w:szCs w:val="24"/>
        </w:rPr>
      </w:pPr>
      <w:r w:rsidRPr="00D02062">
        <w:rPr>
          <w:color w:val="000000"/>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w:t>
      </w:r>
      <w:r w:rsidRPr="00D02062">
        <w:rPr>
          <w:rStyle w:val="CharAttribute484"/>
          <w:rFonts w:eastAsia="№Е"/>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D02062">
        <w:rPr>
          <w:sz w:val="24"/>
          <w:szCs w:val="24"/>
        </w:rPr>
        <w:t xml:space="preserve"> </w:t>
      </w:r>
    </w:p>
    <w:p w:rsidR="002A0D81" w:rsidRPr="00D02062" w:rsidRDefault="002A0D81" w:rsidP="002A0D81">
      <w:pPr>
        <w:ind w:left="284" w:right="472" w:firstLine="567"/>
        <w:jc w:val="both"/>
        <w:rPr>
          <w:b/>
          <w:bCs/>
          <w:i/>
          <w:iCs/>
          <w:sz w:val="24"/>
          <w:szCs w:val="24"/>
        </w:rPr>
      </w:pPr>
      <w:r w:rsidRPr="00D02062">
        <w:rPr>
          <w:sz w:val="24"/>
          <w:szCs w:val="24"/>
        </w:rPr>
        <w:t xml:space="preserve">Для этого в образовательной организации используются следующие формы работы. </w:t>
      </w:r>
    </w:p>
    <w:p w:rsidR="002A0D81" w:rsidRPr="00D02062" w:rsidRDefault="002A0D81" w:rsidP="002A0D81">
      <w:pPr>
        <w:ind w:left="284" w:right="472" w:firstLine="567"/>
        <w:jc w:val="both"/>
        <w:rPr>
          <w:sz w:val="24"/>
          <w:szCs w:val="24"/>
        </w:rPr>
      </w:pPr>
      <w:r w:rsidRPr="00D02062">
        <w:rPr>
          <w:b/>
          <w:bCs/>
          <w:i/>
          <w:iCs/>
          <w:sz w:val="24"/>
          <w:szCs w:val="24"/>
        </w:rPr>
        <w:t>На внешкольном уровне:</w:t>
      </w:r>
    </w:p>
    <w:p w:rsidR="002A0D81" w:rsidRPr="00D02062" w:rsidRDefault="002A0D81" w:rsidP="00DB0FF1">
      <w:pPr>
        <w:numPr>
          <w:ilvl w:val="0"/>
          <w:numId w:val="129"/>
        </w:numPr>
        <w:tabs>
          <w:tab w:val="left" w:pos="993"/>
          <w:tab w:val="left" w:pos="1310"/>
        </w:tabs>
        <w:suppressAutoHyphens/>
        <w:autoSpaceDN/>
        <w:ind w:left="284" w:right="472" w:firstLine="567"/>
        <w:jc w:val="both"/>
        <w:rPr>
          <w:rStyle w:val="CharAttribute501"/>
          <w:rFonts w:eastAsia="№Е"/>
          <w:i w:val="0"/>
          <w:sz w:val="24"/>
          <w:szCs w:val="24"/>
        </w:rPr>
      </w:pPr>
      <w:r w:rsidRPr="00D02062">
        <w:rPr>
          <w:sz w:val="24"/>
          <w:szCs w:val="24"/>
        </w:rPr>
        <w:t xml:space="preserve"> С</w:t>
      </w:r>
      <w:r w:rsidRPr="00D02062">
        <w:rPr>
          <w:rStyle w:val="CharAttribute501"/>
          <w:rFonts w:eastAsia="№Е"/>
          <w:sz w:val="24"/>
          <w:szCs w:val="24"/>
        </w:rPr>
        <w:t xml:space="preserve">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благотворительные акции – «Поможем детям!», «Письма от Святого Николая», «Спасибо за жизнь», «Нашим братьям меньшим с любовью», «Белый цветок» и др.,</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xml:space="preserve">- экологические – акция «Сохраним планету вместе», </w:t>
      </w:r>
    </w:p>
    <w:p w:rsidR="002A0D81" w:rsidRPr="00D02062" w:rsidRDefault="002A0D81" w:rsidP="002A0D81">
      <w:pPr>
        <w:tabs>
          <w:tab w:val="left" w:pos="993"/>
          <w:tab w:val="left" w:pos="1310"/>
        </w:tabs>
        <w:ind w:left="284" w:right="472" w:firstLine="567"/>
        <w:jc w:val="both"/>
        <w:rPr>
          <w:bCs/>
          <w:sz w:val="24"/>
          <w:szCs w:val="24"/>
        </w:rPr>
      </w:pPr>
      <w:r w:rsidRPr="00D02062">
        <w:rPr>
          <w:rStyle w:val="CharAttribute501"/>
          <w:rFonts w:eastAsia="№Е"/>
          <w:sz w:val="24"/>
          <w:szCs w:val="24"/>
        </w:rPr>
        <w:t>- патриотические - «Встречи с ветеранами», благоустройство воинских захоронений.</w:t>
      </w:r>
    </w:p>
    <w:p w:rsidR="002A0D81" w:rsidRPr="00D02062" w:rsidRDefault="002A0D81" w:rsidP="00DB0FF1">
      <w:pPr>
        <w:numPr>
          <w:ilvl w:val="0"/>
          <w:numId w:val="129"/>
        </w:numPr>
        <w:tabs>
          <w:tab w:val="left" w:pos="993"/>
          <w:tab w:val="left" w:pos="1310"/>
        </w:tabs>
        <w:suppressAutoHyphens/>
        <w:autoSpaceDN/>
        <w:ind w:left="284" w:right="472" w:firstLine="567"/>
        <w:jc w:val="both"/>
        <w:rPr>
          <w:bCs/>
          <w:sz w:val="24"/>
          <w:szCs w:val="24"/>
        </w:rPr>
      </w:pPr>
      <w:r w:rsidRPr="00D02062">
        <w:rPr>
          <w:bCs/>
          <w:sz w:val="24"/>
          <w:szCs w:val="24"/>
        </w:rPr>
        <w:t xml:space="preserve">Подготовка и участие в республиканском конкурсе </w:t>
      </w:r>
      <w:r w:rsidRPr="00D02062">
        <w:rPr>
          <w:sz w:val="24"/>
          <w:szCs w:val="24"/>
        </w:rPr>
        <w:t>«Мы - наследники Победы». Цель конкурса - формирование и развитие чувства патриотизма у подрастающего поколения через уважение к историческому прошлому своего Отечества посредством музыкально-художественной самореализации. На конкурс предоставляются творческие номера (вокальные, хореографические, оригинального жанра, декламация и т.п.) в сольном или коллективном исполнении, патриотической тематики, посвященные Великой Отечественной войне 1941-1945 гг., сценарий должен соответствовать заявленной тематике.</w:t>
      </w:r>
    </w:p>
    <w:p w:rsidR="002A0D81" w:rsidRPr="00D02062" w:rsidRDefault="002A0D81" w:rsidP="00DB0FF1">
      <w:pPr>
        <w:numPr>
          <w:ilvl w:val="0"/>
          <w:numId w:val="129"/>
        </w:numPr>
        <w:tabs>
          <w:tab w:val="left" w:pos="993"/>
          <w:tab w:val="left" w:pos="1310"/>
        </w:tabs>
        <w:suppressAutoHyphens/>
        <w:autoSpaceDN/>
        <w:ind w:left="284" w:right="472" w:firstLine="567"/>
        <w:jc w:val="both"/>
        <w:rPr>
          <w:bCs/>
          <w:sz w:val="24"/>
          <w:szCs w:val="24"/>
        </w:rPr>
      </w:pPr>
      <w:r w:rsidRPr="00D02062">
        <w:rPr>
          <w:bCs/>
          <w:sz w:val="24"/>
          <w:szCs w:val="24"/>
        </w:rPr>
        <w:t xml:space="preserve">Проводимые для жителей микрорайона и организуемые </w:t>
      </w:r>
      <w:r w:rsidRPr="00D02062">
        <w:rPr>
          <w:rStyle w:val="CharAttribute501"/>
          <w:rFonts w:eastAsia="№Е"/>
          <w:iCs/>
          <w:sz w:val="24"/>
          <w:szCs w:val="24"/>
        </w:rPr>
        <w:t>совместно</w:t>
      </w:r>
      <w:r w:rsidRPr="00D02062">
        <w:rPr>
          <w:bCs/>
          <w:i/>
          <w:iCs/>
          <w:sz w:val="24"/>
          <w:szCs w:val="24"/>
        </w:rPr>
        <w:t xml:space="preserve"> </w:t>
      </w:r>
      <w:r w:rsidRPr="00D02062">
        <w:rPr>
          <w:bCs/>
          <w:sz w:val="24"/>
          <w:szCs w:val="24"/>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2A0D81" w:rsidRPr="00D02062" w:rsidRDefault="002A0D81" w:rsidP="002A0D81">
      <w:pPr>
        <w:tabs>
          <w:tab w:val="left" w:pos="993"/>
          <w:tab w:val="left" w:pos="1310"/>
        </w:tabs>
        <w:ind w:left="284" w:right="472" w:firstLine="567"/>
        <w:jc w:val="both"/>
        <w:rPr>
          <w:b/>
          <w:bCs/>
          <w:i/>
          <w:iCs/>
          <w:sz w:val="24"/>
          <w:szCs w:val="24"/>
        </w:rPr>
      </w:pPr>
      <w:r w:rsidRPr="00D02062">
        <w:rPr>
          <w:bCs/>
          <w:sz w:val="24"/>
          <w:szCs w:val="24"/>
        </w:rPr>
        <w:t>- Конкурс «Семейный очаг», посвященный Дню семьи, любви и верности. К участию в конкурсе приглашаются семейные команды (учащиеся, их родители, бабушки, дедушки), которые пре</w:t>
      </w:r>
      <w:r w:rsidRPr="00D02062">
        <w:rPr>
          <w:sz w:val="24"/>
          <w:szCs w:val="24"/>
        </w:rPr>
        <w:t>дставляют свои визитные карточки, отвечают на вопросы тематической викторины «Православные традиции моей семьи», затем демонстрируют свои способности в номинации «Таланты моей семьи». Проведение таких мероприятий способствует возрождению семейных ценностей, формированию православных взглядов, поднятию престижа семьи, а также повышение роли духовно-нравственного воспитания учащихся в общеобразовательных учреждениях. Победители школьного конкурса принимают участие в муниципальном этапе конкурса «Семейный очаг».</w:t>
      </w:r>
    </w:p>
    <w:p w:rsidR="002A0D81" w:rsidRPr="00D02062" w:rsidRDefault="002A0D81" w:rsidP="002A0D81">
      <w:pPr>
        <w:ind w:left="284" w:right="472" w:firstLine="567"/>
        <w:jc w:val="both"/>
        <w:rPr>
          <w:rStyle w:val="CharAttribute501"/>
          <w:rFonts w:eastAsia="№Е"/>
          <w:i w:val="0"/>
          <w:sz w:val="24"/>
          <w:szCs w:val="24"/>
        </w:rPr>
      </w:pPr>
      <w:r w:rsidRPr="00D02062">
        <w:rPr>
          <w:b/>
          <w:bCs/>
          <w:i/>
          <w:iCs/>
          <w:sz w:val="24"/>
          <w:szCs w:val="24"/>
        </w:rPr>
        <w:t>На школьном уровне:</w:t>
      </w:r>
    </w:p>
    <w:p w:rsidR="002A0D81" w:rsidRPr="00D02062" w:rsidRDefault="002A0D81" w:rsidP="00DB0FF1">
      <w:pPr>
        <w:numPr>
          <w:ilvl w:val="0"/>
          <w:numId w:val="129"/>
        </w:numPr>
        <w:tabs>
          <w:tab w:val="left" w:pos="993"/>
          <w:tab w:val="left" w:pos="1310"/>
        </w:tabs>
        <w:suppressAutoHyphens/>
        <w:autoSpaceDN/>
        <w:ind w:left="284" w:right="472" w:firstLine="567"/>
        <w:jc w:val="both"/>
        <w:rPr>
          <w:rStyle w:val="CharAttribute501"/>
          <w:rFonts w:eastAsia="№Е"/>
          <w:i w:val="0"/>
          <w:sz w:val="24"/>
          <w:szCs w:val="24"/>
        </w:rPr>
      </w:pPr>
      <w:r w:rsidRPr="00D02062">
        <w:rPr>
          <w:rStyle w:val="CharAttribute501"/>
          <w:rFonts w:eastAsia="№Е"/>
          <w:sz w:val="24"/>
          <w:szCs w:val="24"/>
        </w:rPr>
        <w:t>общешкольные праздники и мероприятия – ежегодно проводимые творческие (театрализованные, музыкальные, спортивные, литературные и т.п.) дела, связанные со значимыми для детей и педагогов знаменательными событиями. Например,</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xml:space="preserve">- «Кадетский бал» - </w:t>
      </w:r>
      <w:r w:rsidRPr="00D02062">
        <w:rPr>
          <w:sz w:val="24"/>
          <w:szCs w:val="24"/>
        </w:rPr>
        <w:t xml:space="preserve">традиция, направленная на развитие личности учащихся. Самореализация подростков, их духовно-нравственное воспитание, приобщение к мировым и отечественным культурным ценностям – такова цель этого ежегодного праздника. Учащиеся </w:t>
      </w:r>
      <w:r w:rsidRPr="00D02062">
        <w:rPr>
          <w:sz w:val="24"/>
          <w:szCs w:val="24"/>
        </w:rPr>
        <w:lastRenderedPageBreak/>
        <w:t xml:space="preserve">основной и старшей школы разучивают, изучают историю, культуру и традиции выбранного танца определенной исторической эпохи. Разучивают элементы движений, создают костюмы и представляют танец во время театрализованного представления. </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xml:space="preserve">- «Вечер романсов», приуроченный к Международному женскому дню. Цель мероприятия - </w:t>
      </w:r>
      <w:r w:rsidRPr="00D02062">
        <w:rPr>
          <w:rStyle w:val="c4"/>
          <w:sz w:val="24"/>
          <w:szCs w:val="24"/>
        </w:rPr>
        <w:t>знакомство с историей романса, творчеством русских композиторов, с русской   культурой. Оно направлено на воспитание уважительного отношения к культуре своего народа.</w:t>
      </w:r>
    </w:p>
    <w:p w:rsidR="002A0D81" w:rsidRPr="00D02062" w:rsidRDefault="002A0D81" w:rsidP="002A0D81">
      <w:pPr>
        <w:ind w:left="284" w:right="472" w:firstLine="567"/>
        <w:jc w:val="both"/>
        <w:rPr>
          <w:rStyle w:val="CharAttribute501"/>
          <w:rFonts w:eastAsia="№Е"/>
          <w:i w:val="0"/>
          <w:sz w:val="24"/>
        </w:rPr>
      </w:pPr>
      <w:r w:rsidRPr="00D02062">
        <w:rPr>
          <w:rStyle w:val="CharAttribute501"/>
          <w:rFonts w:eastAsia="№Е"/>
          <w:sz w:val="24"/>
        </w:rPr>
        <w:t xml:space="preserve">- </w:t>
      </w:r>
      <w:r w:rsidRPr="00D02062">
        <w:rPr>
          <w:color w:val="000000"/>
        </w:rPr>
        <w:t xml:space="preserve">Военно-спортивная игра «Победа», </w:t>
      </w:r>
      <w:r w:rsidRPr="00D02062">
        <w:rPr>
          <w:rStyle w:val="CharAttribute501"/>
          <w:rFonts w:eastAsia="№Е"/>
          <w:sz w:val="24"/>
        </w:rPr>
        <w:t>приуроченная к празднованию Дня защитника Отечества,</w:t>
      </w:r>
      <w:r w:rsidRPr="00D02062">
        <w:rPr>
          <w:color w:val="000000"/>
        </w:rPr>
        <w:t xml:space="preserve"> для обучающихся 9-11-х классов.</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xml:space="preserve">- «Фестиваль народов Крыма», приуроченный ко Дню толерантности. Цель - </w:t>
      </w:r>
      <w:r w:rsidRPr="00D02062">
        <w:rPr>
          <w:sz w:val="24"/>
          <w:szCs w:val="24"/>
        </w:rPr>
        <w:t>воспитание в детях любви к родному краю, толерантности, знакомство с традициями, искусством народов Крыма. Предполагает предварительную поисковую работу, изучение традиций и обычаев, культуры различных народов и национальностей Крыма, сотрудничество учителя и учащихся. Итогом является представление выбранной культуры учащимся школы на ежегодном фестивале.</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Торжественная линейка «Последний звонок».</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«Линейка Памяти», торжественная линейка, посвященная Дню Победы в Великой Отечественной войне 1941-1945 гг.</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Торжественная линейка, посвященная Дню воссоединения Крыма с Россией.</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«Выпускной вечер» для 9-х и 11-х классов.</w:t>
      </w:r>
    </w:p>
    <w:p w:rsidR="002A0D81" w:rsidRPr="00D02062" w:rsidRDefault="002A0D81" w:rsidP="002A0D81">
      <w:pPr>
        <w:tabs>
          <w:tab w:val="left" w:pos="993"/>
          <w:tab w:val="left" w:pos="1310"/>
        </w:tabs>
        <w:ind w:left="284" w:right="472" w:firstLine="567"/>
        <w:jc w:val="both"/>
        <w:rPr>
          <w:rStyle w:val="CharAttribute501"/>
          <w:rFonts w:eastAsia="№Е"/>
          <w:i w:val="0"/>
          <w:sz w:val="24"/>
          <w:szCs w:val="24"/>
        </w:rPr>
      </w:pPr>
      <w:r w:rsidRPr="00D02062">
        <w:rPr>
          <w:rStyle w:val="CharAttribute501"/>
          <w:rFonts w:eastAsia="№Е"/>
          <w:sz w:val="24"/>
          <w:szCs w:val="24"/>
        </w:rPr>
        <w:t xml:space="preserve">Такие мероприятия создают </w:t>
      </w:r>
      <w:r w:rsidRPr="00D02062">
        <w:rPr>
          <w:sz w:val="24"/>
          <w:szCs w:val="24"/>
        </w:rPr>
        <w:t>дух творчества и сотрудничества всех участников образовательного процесса: учителей, учеников, родителей.</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rStyle w:val="CharAttribute501"/>
          <w:rFonts w:eastAsia="№Е"/>
          <w:i w:val="0"/>
          <w:sz w:val="24"/>
          <w:szCs w:val="24"/>
        </w:rPr>
      </w:pPr>
      <w:r w:rsidRPr="00D02062">
        <w:rPr>
          <w:rStyle w:val="CharAttribute501"/>
          <w:rFonts w:eastAsia="№Е"/>
          <w:sz w:val="24"/>
          <w:szCs w:val="24"/>
        </w:rPr>
        <w:t>торжественные р</w:t>
      </w:r>
      <w:r w:rsidRPr="00D02062">
        <w:rPr>
          <w:bCs/>
          <w:sz w:val="24"/>
          <w:szCs w:val="24"/>
        </w:rPr>
        <w:t xml:space="preserve">итуалы посвящения, связанные с переходом учащихся на </w:t>
      </w:r>
      <w:r w:rsidRPr="00D02062">
        <w:rPr>
          <w:rStyle w:val="CharAttribute501"/>
          <w:rFonts w:eastAsia="№Е"/>
          <w:iCs/>
          <w:sz w:val="24"/>
          <w:szCs w:val="24"/>
        </w:rPr>
        <w:t>следующую</w:t>
      </w:r>
      <w:r w:rsidRPr="00D02062">
        <w:rPr>
          <w:bCs/>
          <w:sz w:val="24"/>
          <w:szCs w:val="24"/>
        </w:rPr>
        <w:t xml:space="preserve"> ступень образования, символизирующие приобретение ими новых социальных статусов в школе и р</w:t>
      </w:r>
      <w:r w:rsidRPr="00D02062">
        <w:rPr>
          <w:rStyle w:val="CharAttribute501"/>
          <w:rFonts w:eastAsia="№Е"/>
          <w:sz w:val="24"/>
          <w:szCs w:val="24"/>
        </w:rPr>
        <w:t>азвивающие школьную идентичность детей. Такие как,</w:t>
      </w:r>
    </w:p>
    <w:p w:rsidR="002A0D81" w:rsidRPr="00D02062" w:rsidRDefault="002A0D81" w:rsidP="002A0D81">
      <w:pPr>
        <w:pStyle w:val="a5"/>
        <w:tabs>
          <w:tab w:val="left" w:pos="993"/>
          <w:tab w:val="left" w:pos="1310"/>
        </w:tabs>
        <w:ind w:left="284" w:right="472" w:firstLine="567"/>
        <w:rPr>
          <w:rStyle w:val="CharAttribute501"/>
          <w:rFonts w:eastAsia="№Е"/>
          <w:i w:val="0"/>
          <w:sz w:val="24"/>
          <w:szCs w:val="24"/>
        </w:rPr>
      </w:pPr>
      <w:r w:rsidRPr="00D02062">
        <w:rPr>
          <w:rStyle w:val="CharAttribute501"/>
          <w:rFonts w:eastAsia="№Е"/>
          <w:sz w:val="24"/>
          <w:szCs w:val="24"/>
        </w:rPr>
        <w:t>- «Посвящение в первоклассники» (сентябрь) – проводится для учащихся 1 классов.</w:t>
      </w:r>
    </w:p>
    <w:p w:rsidR="002A0D81" w:rsidRPr="00D02062" w:rsidRDefault="002A0D81" w:rsidP="002A0D81">
      <w:pPr>
        <w:pStyle w:val="a5"/>
        <w:tabs>
          <w:tab w:val="left" w:pos="993"/>
          <w:tab w:val="left" w:pos="1310"/>
        </w:tabs>
        <w:ind w:left="284" w:right="472" w:firstLine="567"/>
        <w:rPr>
          <w:rStyle w:val="CharAttribute501"/>
          <w:rFonts w:eastAsia="№Е"/>
          <w:i w:val="0"/>
          <w:sz w:val="24"/>
          <w:szCs w:val="24"/>
        </w:rPr>
      </w:pPr>
      <w:r w:rsidRPr="00D02062">
        <w:rPr>
          <w:rStyle w:val="CharAttribute501"/>
          <w:rFonts w:eastAsia="№Е"/>
          <w:sz w:val="24"/>
          <w:szCs w:val="24"/>
        </w:rPr>
        <w:t xml:space="preserve">- «Прощание с «Азбукой» (март) – мероприятие проводится для учащихся 1-х классов и символизирует прощание с главной книгой 1-классника «Азбукой». </w:t>
      </w:r>
    </w:p>
    <w:p w:rsidR="002A0D81" w:rsidRPr="00D02062" w:rsidRDefault="002A0D81" w:rsidP="002A0D81">
      <w:pPr>
        <w:pStyle w:val="a5"/>
        <w:tabs>
          <w:tab w:val="left" w:pos="993"/>
          <w:tab w:val="left" w:pos="1310"/>
        </w:tabs>
        <w:ind w:left="284" w:right="472" w:firstLine="567"/>
        <w:rPr>
          <w:rStyle w:val="CharAttribute501"/>
          <w:rFonts w:eastAsia="№Е"/>
          <w:i w:val="0"/>
          <w:sz w:val="24"/>
          <w:szCs w:val="24"/>
        </w:rPr>
      </w:pPr>
      <w:r w:rsidRPr="00D02062">
        <w:rPr>
          <w:rStyle w:val="CharAttribute501"/>
          <w:rFonts w:eastAsia="№Е"/>
          <w:sz w:val="24"/>
          <w:szCs w:val="24"/>
        </w:rPr>
        <w:t>- «Прощание с начальной школой» (май) – проводится для учащихся 4-х классов, символизирует окончание первой школьной ступени – начальной школы.</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bCs/>
          <w:sz w:val="24"/>
          <w:szCs w:val="24"/>
        </w:rPr>
      </w:pPr>
      <w:r w:rsidRPr="00D02062">
        <w:rPr>
          <w:rStyle w:val="CharAttribute501"/>
          <w:rFonts w:eastAsia="№Е"/>
          <w:sz w:val="24"/>
          <w:szCs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Например, творческие мероприятия ко Дню учителя, Новому году и др.</w:t>
      </w:r>
    </w:p>
    <w:p w:rsidR="002A0D81" w:rsidRPr="00D02062" w:rsidRDefault="002A0D81" w:rsidP="00DB0FF1">
      <w:pPr>
        <w:numPr>
          <w:ilvl w:val="0"/>
          <w:numId w:val="131"/>
        </w:numPr>
        <w:tabs>
          <w:tab w:val="left" w:pos="0"/>
          <w:tab w:val="left" w:pos="851"/>
        </w:tabs>
        <w:suppressAutoHyphens/>
        <w:autoSpaceDN/>
        <w:ind w:left="284" w:right="472" w:firstLine="567"/>
        <w:jc w:val="both"/>
        <w:rPr>
          <w:bCs/>
          <w:sz w:val="24"/>
          <w:szCs w:val="24"/>
        </w:rPr>
      </w:pPr>
      <w:r w:rsidRPr="00D02062">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Так, в феврале и мае проходят торжественные церемонии награждения победителей и призеров муниципальных олимпиад и конкурсов. Учащимся вручаются дипломы и грамоты, звучат поздравительные слова и песни.</w:t>
      </w:r>
    </w:p>
    <w:p w:rsidR="002A0D81" w:rsidRPr="00D02062" w:rsidRDefault="002A0D81" w:rsidP="00DB0FF1">
      <w:pPr>
        <w:numPr>
          <w:ilvl w:val="0"/>
          <w:numId w:val="131"/>
        </w:numPr>
        <w:tabs>
          <w:tab w:val="left" w:pos="0"/>
          <w:tab w:val="left" w:pos="851"/>
        </w:tabs>
        <w:suppressAutoHyphens/>
        <w:autoSpaceDN/>
        <w:ind w:left="284" w:right="472" w:firstLine="567"/>
        <w:jc w:val="both"/>
        <w:rPr>
          <w:sz w:val="24"/>
          <w:szCs w:val="24"/>
        </w:rPr>
      </w:pPr>
      <w:r w:rsidRPr="00D02062">
        <w:rPr>
          <w:bCs/>
          <w:sz w:val="24"/>
          <w:szCs w:val="24"/>
        </w:rPr>
        <w:t>Общеучебные мероприятия, позволяющие</w:t>
      </w:r>
      <w:r w:rsidRPr="00D02062">
        <w:rPr>
          <w:sz w:val="24"/>
          <w:szCs w:val="24"/>
        </w:rPr>
        <w:t xml:space="preserve"> выявлять и развивать одарённость, познавательные, организаторские, художественные способностей и таланты учащихся, поощрять лучшие достижения, стимулировать интерес учащихся к изучению учебных предметов, выявление и развитие умений и навыков проектной деятельности. Такие как, </w:t>
      </w:r>
    </w:p>
    <w:p w:rsidR="002A0D81" w:rsidRPr="00D02062" w:rsidRDefault="002A0D81" w:rsidP="002A0D81">
      <w:pPr>
        <w:tabs>
          <w:tab w:val="left" w:pos="0"/>
          <w:tab w:val="left" w:pos="851"/>
        </w:tabs>
        <w:ind w:left="284" w:right="472"/>
        <w:jc w:val="both"/>
        <w:rPr>
          <w:sz w:val="24"/>
          <w:szCs w:val="24"/>
        </w:rPr>
      </w:pPr>
      <w:r w:rsidRPr="00D02062">
        <w:rPr>
          <w:sz w:val="24"/>
          <w:szCs w:val="24"/>
        </w:rPr>
        <w:t>- школьные научно-практические конференции;</w:t>
      </w:r>
    </w:p>
    <w:p w:rsidR="002A0D81" w:rsidRPr="00D02062" w:rsidRDefault="002A0D81" w:rsidP="002A0D81">
      <w:pPr>
        <w:tabs>
          <w:tab w:val="left" w:pos="0"/>
          <w:tab w:val="left" w:pos="851"/>
        </w:tabs>
        <w:ind w:left="284" w:right="472" w:firstLine="567"/>
        <w:jc w:val="both"/>
        <w:rPr>
          <w:sz w:val="24"/>
          <w:szCs w:val="24"/>
        </w:rPr>
      </w:pPr>
      <w:r w:rsidRPr="00D02062">
        <w:rPr>
          <w:sz w:val="24"/>
          <w:szCs w:val="24"/>
        </w:rPr>
        <w:t>- участие учащихся в проведении школьных методических недель по различным учебным дисциплинам (неделя начальных классов, неделя естественных наук, предметов общественно-гуманитарного и художественно-эстетического цикла, неделя иностранных языков, неделя психологии и финансовой грамотности и т.д.);</w:t>
      </w:r>
    </w:p>
    <w:p w:rsidR="002A0D81" w:rsidRPr="00D02062" w:rsidRDefault="002A0D81" w:rsidP="002A0D81">
      <w:pPr>
        <w:tabs>
          <w:tab w:val="left" w:pos="0"/>
          <w:tab w:val="left" w:pos="851"/>
        </w:tabs>
        <w:ind w:left="284" w:right="472" w:firstLine="567"/>
        <w:jc w:val="both"/>
        <w:rPr>
          <w:sz w:val="24"/>
          <w:szCs w:val="24"/>
        </w:rPr>
      </w:pPr>
      <w:r w:rsidRPr="00D02062">
        <w:rPr>
          <w:sz w:val="24"/>
          <w:szCs w:val="24"/>
        </w:rPr>
        <w:t>- проведение конкурса чтецов «Пушкинские строки», «Живая классика».</w:t>
      </w:r>
    </w:p>
    <w:p w:rsidR="002A0D81" w:rsidRPr="00D02062" w:rsidRDefault="002A0D81" w:rsidP="002A0D81">
      <w:pPr>
        <w:ind w:left="284" w:right="472" w:firstLine="709"/>
        <w:jc w:val="both"/>
        <w:rPr>
          <w:bCs/>
          <w:sz w:val="24"/>
          <w:szCs w:val="24"/>
        </w:rPr>
      </w:pPr>
      <w:r w:rsidRPr="00D02062">
        <w:rPr>
          <w:b/>
          <w:bCs/>
          <w:i/>
          <w:iCs/>
          <w:sz w:val="24"/>
          <w:szCs w:val="24"/>
        </w:rPr>
        <w:t>На уровне классов:</w:t>
      </w:r>
      <w:r w:rsidRPr="00D02062">
        <w:rPr>
          <w:rStyle w:val="CharAttribute501"/>
          <w:rFonts w:eastAsia="№Е"/>
          <w:b/>
          <w:bCs/>
          <w:iCs/>
          <w:sz w:val="24"/>
          <w:szCs w:val="24"/>
        </w:rPr>
        <w:t xml:space="preserve"> </w:t>
      </w:r>
    </w:p>
    <w:p w:rsidR="002A0D81" w:rsidRPr="00D02062" w:rsidRDefault="002A0D81" w:rsidP="00DB0FF1">
      <w:pPr>
        <w:numPr>
          <w:ilvl w:val="0"/>
          <w:numId w:val="131"/>
        </w:numPr>
        <w:tabs>
          <w:tab w:val="left" w:pos="0"/>
          <w:tab w:val="left" w:pos="851"/>
        </w:tabs>
        <w:suppressAutoHyphens/>
        <w:autoSpaceDN/>
        <w:ind w:left="284" w:right="472" w:firstLine="567"/>
        <w:jc w:val="both"/>
        <w:rPr>
          <w:rStyle w:val="CharAttribute501"/>
          <w:rFonts w:eastAsia="№Е"/>
          <w:i w:val="0"/>
          <w:sz w:val="24"/>
          <w:szCs w:val="24"/>
        </w:rPr>
      </w:pPr>
      <w:r w:rsidRPr="00D02062">
        <w:rPr>
          <w:bCs/>
          <w:sz w:val="24"/>
          <w:szCs w:val="24"/>
        </w:rPr>
        <w:t>выбор и делегирование представителей классов в общешкольные советы</w:t>
      </w:r>
      <w:r w:rsidRPr="00D02062">
        <w:rPr>
          <w:rStyle w:val="CharAttribute501"/>
          <w:rFonts w:eastAsia="№Е"/>
          <w:sz w:val="24"/>
          <w:szCs w:val="24"/>
        </w:rPr>
        <w:t xml:space="preserve"> дел, ответственных за подготовку общешкольных ключевых дел;  </w:t>
      </w:r>
    </w:p>
    <w:p w:rsidR="002A0D81" w:rsidRPr="00D02062" w:rsidRDefault="002A0D81" w:rsidP="00DB0FF1">
      <w:pPr>
        <w:numPr>
          <w:ilvl w:val="0"/>
          <w:numId w:val="131"/>
        </w:numPr>
        <w:tabs>
          <w:tab w:val="left" w:pos="0"/>
          <w:tab w:val="left" w:pos="851"/>
        </w:tabs>
        <w:suppressAutoHyphens/>
        <w:autoSpaceDN/>
        <w:ind w:left="284" w:right="472" w:firstLine="567"/>
        <w:jc w:val="both"/>
        <w:rPr>
          <w:rStyle w:val="CharAttribute501"/>
          <w:rFonts w:eastAsia="№Е"/>
          <w:i w:val="0"/>
          <w:sz w:val="24"/>
          <w:szCs w:val="24"/>
        </w:rPr>
      </w:pPr>
      <w:r w:rsidRPr="00D02062">
        <w:rPr>
          <w:rStyle w:val="CharAttribute501"/>
          <w:rFonts w:eastAsia="№Е"/>
          <w:sz w:val="24"/>
          <w:szCs w:val="24"/>
        </w:rPr>
        <w:t xml:space="preserve">участие школьных классов в реализации общешкольных ключевых дел; </w:t>
      </w:r>
    </w:p>
    <w:p w:rsidR="002A0D81" w:rsidRPr="00D02062" w:rsidRDefault="002A0D81" w:rsidP="00DB0FF1">
      <w:pPr>
        <w:numPr>
          <w:ilvl w:val="0"/>
          <w:numId w:val="131"/>
        </w:numPr>
        <w:tabs>
          <w:tab w:val="left" w:pos="0"/>
          <w:tab w:val="left" w:pos="851"/>
        </w:tabs>
        <w:suppressAutoHyphens/>
        <w:autoSpaceDN/>
        <w:ind w:left="284" w:right="472" w:firstLine="567"/>
        <w:jc w:val="both"/>
        <w:rPr>
          <w:b/>
          <w:bCs/>
          <w:i/>
          <w:iCs/>
          <w:sz w:val="24"/>
          <w:szCs w:val="24"/>
        </w:rPr>
      </w:pPr>
      <w:r w:rsidRPr="00D02062">
        <w:rPr>
          <w:rStyle w:val="CharAttribute501"/>
          <w:rFonts w:eastAsia="№Е"/>
          <w:sz w:val="24"/>
          <w:szCs w:val="24"/>
        </w:rPr>
        <w:lastRenderedPageBreak/>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A0D81" w:rsidRPr="00D02062" w:rsidRDefault="002A0D81" w:rsidP="002A0D81">
      <w:pPr>
        <w:ind w:left="284" w:right="472" w:firstLine="709"/>
        <w:jc w:val="both"/>
        <w:rPr>
          <w:rStyle w:val="CharAttribute501"/>
          <w:rFonts w:eastAsia="№Е"/>
          <w:i w:val="0"/>
          <w:iCs/>
          <w:sz w:val="24"/>
          <w:szCs w:val="24"/>
        </w:rPr>
      </w:pPr>
      <w:r w:rsidRPr="00D02062">
        <w:rPr>
          <w:b/>
          <w:bCs/>
          <w:i/>
          <w:iCs/>
          <w:sz w:val="24"/>
          <w:szCs w:val="24"/>
        </w:rPr>
        <w:t>На индивидуальном уровне:</w:t>
      </w:r>
      <w:r w:rsidRPr="00D02062">
        <w:rPr>
          <w:rStyle w:val="CharAttribute501"/>
          <w:rFonts w:eastAsia="№Е"/>
          <w:b/>
          <w:bCs/>
          <w:iCs/>
          <w:sz w:val="24"/>
          <w:szCs w:val="24"/>
        </w:rPr>
        <w:t xml:space="preserve"> </w:t>
      </w:r>
    </w:p>
    <w:p w:rsidR="002A0D81" w:rsidRPr="00D02062" w:rsidRDefault="002A0D81" w:rsidP="00DB0FF1">
      <w:pPr>
        <w:numPr>
          <w:ilvl w:val="0"/>
          <w:numId w:val="131"/>
        </w:numPr>
        <w:tabs>
          <w:tab w:val="left" w:pos="0"/>
          <w:tab w:val="left" w:pos="851"/>
        </w:tabs>
        <w:suppressAutoHyphens/>
        <w:autoSpaceDN/>
        <w:ind w:left="284" w:right="472" w:firstLine="567"/>
        <w:jc w:val="both"/>
        <w:rPr>
          <w:sz w:val="24"/>
          <w:szCs w:val="24"/>
        </w:rPr>
      </w:pPr>
      <w:r w:rsidRPr="00D02062">
        <w:rPr>
          <w:rStyle w:val="CharAttribute501"/>
          <w:rFonts w:eastAsia="№Е"/>
          <w:iCs/>
          <w:sz w:val="24"/>
          <w:szCs w:val="24"/>
        </w:rPr>
        <w:t>вовлечение по возможности</w:t>
      </w:r>
      <w:r w:rsidRPr="00D02062">
        <w:rPr>
          <w:i/>
          <w:sz w:val="24"/>
          <w:szCs w:val="24"/>
        </w:rPr>
        <w:t xml:space="preserve"> </w:t>
      </w:r>
      <w:r w:rsidRPr="00D02062">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A0D81" w:rsidRPr="00D02062" w:rsidRDefault="002A0D81" w:rsidP="00DB0FF1">
      <w:pPr>
        <w:numPr>
          <w:ilvl w:val="0"/>
          <w:numId w:val="131"/>
        </w:numPr>
        <w:tabs>
          <w:tab w:val="left" w:pos="0"/>
          <w:tab w:val="left" w:pos="851"/>
        </w:tabs>
        <w:suppressAutoHyphens/>
        <w:autoSpaceDN/>
        <w:ind w:left="284" w:right="472" w:firstLine="567"/>
        <w:jc w:val="both"/>
        <w:rPr>
          <w:sz w:val="24"/>
          <w:szCs w:val="24"/>
        </w:rPr>
      </w:pPr>
      <w:r w:rsidRPr="00D02062">
        <w:rPr>
          <w:sz w:val="24"/>
          <w:szCs w:val="24"/>
        </w:rPr>
        <w:t>индивидуальная помощь ребенку (</w:t>
      </w:r>
      <w:r w:rsidRPr="00D02062">
        <w:rPr>
          <w:rFonts w:eastAsia="№Е"/>
          <w:iCs/>
          <w:sz w:val="24"/>
          <w:szCs w:val="24"/>
        </w:rPr>
        <w:t xml:space="preserve">при необходимости) в освоении навыков </w:t>
      </w:r>
      <w:r w:rsidRPr="00D02062">
        <w:rPr>
          <w:sz w:val="24"/>
          <w:szCs w:val="24"/>
        </w:rPr>
        <w:t>подготовки, проведения и анализа ключевых дел;</w:t>
      </w:r>
    </w:p>
    <w:p w:rsidR="002A0D81" w:rsidRPr="00D02062" w:rsidRDefault="002A0D81" w:rsidP="00DB0FF1">
      <w:pPr>
        <w:numPr>
          <w:ilvl w:val="0"/>
          <w:numId w:val="131"/>
        </w:numPr>
        <w:tabs>
          <w:tab w:val="left" w:pos="0"/>
          <w:tab w:val="left" w:pos="851"/>
        </w:tabs>
        <w:suppressAutoHyphens/>
        <w:autoSpaceDN/>
        <w:ind w:left="284" w:right="472" w:firstLine="567"/>
        <w:jc w:val="both"/>
        <w:rPr>
          <w:sz w:val="24"/>
          <w:szCs w:val="24"/>
        </w:rPr>
      </w:pPr>
      <w:r w:rsidRPr="00D02062">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A0D81" w:rsidRPr="00D02062" w:rsidRDefault="002A0D81" w:rsidP="00DB0FF1">
      <w:pPr>
        <w:numPr>
          <w:ilvl w:val="0"/>
          <w:numId w:val="131"/>
        </w:numPr>
        <w:tabs>
          <w:tab w:val="left" w:pos="0"/>
          <w:tab w:val="left" w:pos="851"/>
        </w:tabs>
        <w:suppressAutoHyphens/>
        <w:autoSpaceDN/>
        <w:ind w:left="284" w:right="472" w:firstLine="567"/>
        <w:jc w:val="both"/>
        <w:rPr>
          <w:b/>
          <w:iCs/>
          <w:color w:val="000000"/>
          <w:sz w:val="24"/>
          <w:szCs w:val="24"/>
        </w:rPr>
      </w:pPr>
      <w:r w:rsidRPr="00D02062">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A0D81" w:rsidRPr="00D02062" w:rsidRDefault="002A0D81" w:rsidP="002A0D81">
      <w:pPr>
        <w:tabs>
          <w:tab w:val="left" w:pos="851"/>
        </w:tabs>
        <w:ind w:left="284" w:right="472"/>
        <w:jc w:val="both"/>
        <w:rPr>
          <w:b/>
          <w:iCs/>
          <w:color w:val="000000"/>
          <w:sz w:val="24"/>
          <w:szCs w:val="24"/>
        </w:rPr>
      </w:pPr>
    </w:p>
    <w:p w:rsidR="002A0D81" w:rsidRPr="00D02062" w:rsidRDefault="002A0D81" w:rsidP="002A0D81">
      <w:pPr>
        <w:tabs>
          <w:tab w:val="left" w:pos="851"/>
        </w:tabs>
        <w:ind w:left="284" w:right="472"/>
        <w:jc w:val="both"/>
        <w:rPr>
          <w:b/>
          <w:sz w:val="24"/>
          <w:szCs w:val="24"/>
        </w:rPr>
      </w:pPr>
      <w:r w:rsidRPr="00D02062">
        <w:rPr>
          <w:b/>
          <w:sz w:val="24"/>
          <w:szCs w:val="24"/>
        </w:rPr>
        <w:tab/>
        <w:t>Модуль «Внешкольные мероприятия».</w:t>
      </w:r>
    </w:p>
    <w:p w:rsidR="002A0D81" w:rsidRPr="00D02062" w:rsidRDefault="002A0D81" w:rsidP="002A0D81">
      <w:pPr>
        <w:shd w:val="clear" w:color="auto" w:fill="FFFFFF"/>
        <w:ind w:left="284" w:right="472" w:firstLine="710"/>
        <w:jc w:val="both"/>
        <w:rPr>
          <w:sz w:val="24"/>
          <w:szCs w:val="24"/>
        </w:rPr>
      </w:pPr>
      <w:r w:rsidRPr="00D02062">
        <w:rPr>
          <w:sz w:val="24"/>
          <w:szCs w:val="24"/>
        </w:rPr>
        <w:t>Реализация воспитательного потенциала внешкольных мероприятий предусматривает:</w:t>
      </w:r>
    </w:p>
    <w:p w:rsidR="002A0D81" w:rsidRPr="00D02062" w:rsidRDefault="002A0D81" w:rsidP="00DB0FF1">
      <w:pPr>
        <w:widowControl/>
        <w:numPr>
          <w:ilvl w:val="0"/>
          <w:numId w:val="137"/>
        </w:numPr>
        <w:shd w:val="clear" w:color="auto" w:fill="FFFFFF"/>
        <w:autoSpaceDE/>
        <w:autoSpaceDN/>
        <w:spacing w:before="30" w:after="30"/>
        <w:ind w:left="284" w:right="472"/>
        <w:jc w:val="both"/>
        <w:rPr>
          <w:sz w:val="24"/>
          <w:szCs w:val="24"/>
        </w:rPr>
      </w:pPr>
      <w:r w:rsidRPr="00D02062">
        <w:rPr>
          <w:sz w:val="24"/>
          <w:szCs w:val="24"/>
        </w:rPr>
        <w:t>общие внешкольные мероприятия, в том числе организуемые совместно с социальными партнёрами школы;</w:t>
      </w:r>
    </w:p>
    <w:p w:rsidR="002A0D81" w:rsidRPr="00D02062" w:rsidRDefault="002A0D81" w:rsidP="00DB0FF1">
      <w:pPr>
        <w:widowControl/>
        <w:numPr>
          <w:ilvl w:val="0"/>
          <w:numId w:val="137"/>
        </w:numPr>
        <w:shd w:val="clear" w:color="auto" w:fill="FFFFFF"/>
        <w:autoSpaceDE/>
        <w:autoSpaceDN/>
        <w:spacing w:before="30" w:after="30"/>
        <w:ind w:left="284" w:right="472"/>
        <w:jc w:val="both"/>
        <w:rPr>
          <w:sz w:val="24"/>
          <w:szCs w:val="24"/>
        </w:rPr>
      </w:pPr>
      <w:r w:rsidRPr="00D02062">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02062">
        <w:rPr>
          <w:i/>
          <w:iCs/>
          <w:sz w:val="24"/>
          <w:szCs w:val="24"/>
        </w:rPr>
        <w:t> </w:t>
      </w:r>
      <w:r w:rsidRPr="00D02062">
        <w:rPr>
          <w:sz w:val="24"/>
          <w:szCs w:val="24"/>
        </w:rPr>
        <w:t>учебным предметам, курсам, модулям;</w:t>
      </w:r>
    </w:p>
    <w:p w:rsidR="002A0D81" w:rsidRPr="00D02062" w:rsidRDefault="002A0D81" w:rsidP="00DB0FF1">
      <w:pPr>
        <w:widowControl/>
        <w:numPr>
          <w:ilvl w:val="0"/>
          <w:numId w:val="137"/>
        </w:numPr>
        <w:shd w:val="clear" w:color="auto" w:fill="FFFFFF"/>
        <w:autoSpaceDE/>
        <w:autoSpaceDN/>
        <w:spacing w:before="30" w:after="30"/>
        <w:ind w:left="284" w:right="472"/>
        <w:jc w:val="both"/>
        <w:rPr>
          <w:sz w:val="24"/>
          <w:szCs w:val="24"/>
        </w:rPr>
      </w:pPr>
      <w:r w:rsidRPr="00D02062">
        <w:rPr>
          <w:sz w:val="24"/>
          <w:szCs w:val="24"/>
        </w:rPr>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A0D81" w:rsidRPr="00D02062" w:rsidRDefault="002A0D81" w:rsidP="00DB0FF1">
      <w:pPr>
        <w:widowControl/>
        <w:numPr>
          <w:ilvl w:val="0"/>
          <w:numId w:val="137"/>
        </w:numPr>
        <w:shd w:val="clear" w:color="auto" w:fill="FFFFFF"/>
        <w:autoSpaceDE/>
        <w:autoSpaceDN/>
        <w:spacing w:before="30" w:after="30"/>
        <w:ind w:left="284" w:right="472"/>
        <w:jc w:val="both"/>
        <w:rPr>
          <w:sz w:val="24"/>
          <w:szCs w:val="24"/>
        </w:rPr>
      </w:pPr>
      <w:r w:rsidRPr="00D02062">
        <w:rPr>
          <w:sz w:val="24"/>
          <w:szCs w:val="24"/>
        </w:rPr>
        <w:t>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A0D81" w:rsidRPr="00D02062" w:rsidRDefault="002A0D81" w:rsidP="00DB0FF1">
      <w:pPr>
        <w:pStyle w:val="a5"/>
        <w:widowControl/>
        <w:numPr>
          <w:ilvl w:val="0"/>
          <w:numId w:val="137"/>
        </w:numPr>
        <w:shd w:val="clear" w:color="auto" w:fill="FFFFFF"/>
        <w:autoSpaceDE/>
        <w:autoSpaceDN/>
        <w:spacing w:line="240" w:lineRule="auto"/>
        <w:ind w:left="284" w:right="472"/>
        <w:rPr>
          <w:sz w:val="24"/>
          <w:szCs w:val="24"/>
        </w:rPr>
      </w:pPr>
      <w:r w:rsidRPr="00D02062">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A0D81" w:rsidRPr="00D02062" w:rsidRDefault="002A0D81" w:rsidP="00DB0FF1">
      <w:pPr>
        <w:pStyle w:val="a5"/>
        <w:widowControl/>
        <w:numPr>
          <w:ilvl w:val="0"/>
          <w:numId w:val="137"/>
        </w:numPr>
        <w:shd w:val="clear" w:color="auto" w:fill="FFFFFF"/>
        <w:autoSpaceDE/>
        <w:autoSpaceDN/>
        <w:spacing w:line="240" w:lineRule="auto"/>
        <w:ind w:left="284" w:right="472"/>
        <w:rPr>
          <w:sz w:val="24"/>
          <w:szCs w:val="24"/>
        </w:rPr>
      </w:pPr>
      <w:r w:rsidRPr="00D02062">
        <w:rPr>
          <w:sz w:val="24"/>
          <w:szCs w:val="24"/>
        </w:rPr>
        <w:t>участие во всероссийских акциях, посвященных значимым отечественным и международным событиям.</w:t>
      </w:r>
    </w:p>
    <w:p w:rsidR="002A0D81" w:rsidRPr="00D02062" w:rsidRDefault="002A0D81" w:rsidP="002A0D81">
      <w:pPr>
        <w:pStyle w:val="a5"/>
        <w:shd w:val="clear" w:color="auto" w:fill="FFFFFF"/>
        <w:ind w:left="284" w:right="472"/>
        <w:rPr>
          <w:sz w:val="24"/>
          <w:szCs w:val="24"/>
        </w:rPr>
      </w:pPr>
    </w:p>
    <w:p w:rsidR="002A0D81" w:rsidRPr="00D02062" w:rsidRDefault="002A0D81" w:rsidP="002A0D81">
      <w:pPr>
        <w:shd w:val="clear" w:color="auto" w:fill="FFFFFF"/>
        <w:ind w:left="284" w:right="472" w:firstLine="360"/>
        <w:jc w:val="both"/>
        <w:rPr>
          <w:color w:val="000000"/>
          <w:sz w:val="24"/>
          <w:szCs w:val="24"/>
        </w:rPr>
      </w:pPr>
      <w:r w:rsidRPr="00D02062">
        <w:rPr>
          <w:b/>
          <w:sz w:val="24"/>
          <w:szCs w:val="24"/>
        </w:rPr>
        <w:t xml:space="preserve">Модуль </w:t>
      </w:r>
      <w:r w:rsidRPr="00D02062">
        <w:rPr>
          <w:b/>
          <w:bCs/>
          <w:color w:val="000000"/>
          <w:sz w:val="24"/>
          <w:szCs w:val="24"/>
        </w:rPr>
        <w:t>«Организация предметно-эстетической среды»</w:t>
      </w:r>
    </w:p>
    <w:p w:rsidR="002A0D81" w:rsidRPr="00D02062" w:rsidRDefault="002A0D81" w:rsidP="002A0D81">
      <w:pPr>
        <w:shd w:val="clear" w:color="auto" w:fill="FFFFFF"/>
        <w:ind w:left="284" w:right="472" w:firstLine="568"/>
        <w:jc w:val="both"/>
        <w:rPr>
          <w:color w:val="000000"/>
          <w:sz w:val="24"/>
          <w:szCs w:val="24"/>
        </w:rPr>
      </w:pPr>
      <w:r w:rsidRPr="00D02062">
        <w:rPr>
          <w:color w:val="000000"/>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2A0D81" w:rsidRPr="00D02062" w:rsidRDefault="002A0D81" w:rsidP="00DB0FF1">
      <w:pPr>
        <w:numPr>
          <w:ilvl w:val="0"/>
          <w:numId w:val="133"/>
        </w:numPr>
        <w:shd w:val="clear" w:color="auto" w:fill="FFFFFF"/>
        <w:suppressAutoHyphens/>
        <w:autoSpaceDN/>
        <w:ind w:left="284" w:right="472" w:firstLine="568"/>
        <w:jc w:val="both"/>
        <w:rPr>
          <w:color w:val="000000"/>
          <w:sz w:val="24"/>
          <w:szCs w:val="24"/>
        </w:rPr>
      </w:pPr>
      <w:r w:rsidRPr="00D02062">
        <w:rPr>
          <w:color w:val="000000"/>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2A0D81" w:rsidRPr="00D02062" w:rsidRDefault="002A0D81" w:rsidP="00DB0FF1">
      <w:pPr>
        <w:numPr>
          <w:ilvl w:val="0"/>
          <w:numId w:val="133"/>
        </w:numPr>
        <w:shd w:val="clear" w:color="auto" w:fill="FFFFFF"/>
        <w:suppressAutoHyphens/>
        <w:autoSpaceDN/>
        <w:ind w:left="284" w:right="472" w:firstLine="568"/>
        <w:jc w:val="both"/>
        <w:rPr>
          <w:color w:val="000000"/>
          <w:sz w:val="24"/>
          <w:szCs w:val="24"/>
        </w:rPr>
      </w:pPr>
      <w:r w:rsidRPr="00D02062">
        <w:rPr>
          <w:color w:val="00000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2A0D81" w:rsidRPr="00D02062" w:rsidRDefault="002A0D81" w:rsidP="00DB0FF1">
      <w:pPr>
        <w:numPr>
          <w:ilvl w:val="0"/>
          <w:numId w:val="133"/>
        </w:numPr>
        <w:shd w:val="clear" w:color="auto" w:fill="FFFFFF"/>
        <w:suppressAutoHyphens/>
        <w:autoSpaceDN/>
        <w:ind w:left="284" w:right="472" w:firstLine="568"/>
        <w:jc w:val="both"/>
        <w:rPr>
          <w:color w:val="000000"/>
          <w:sz w:val="24"/>
          <w:szCs w:val="24"/>
        </w:rPr>
      </w:pPr>
      <w:r w:rsidRPr="00D02062">
        <w:rPr>
          <w:color w:val="000000"/>
          <w:sz w:val="24"/>
          <w:szCs w:val="24"/>
        </w:rPr>
        <w:lastRenderedPageBreak/>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2A0D81" w:rsidRPr="00D02062" w:rsidRDefault="002A0D81" w:rsidP="00DB0FF1">
      <w:pPr>
        <w:numPr>
          <w:ilvl w:val="0"/>
          <w:numId w:val="134"/>
        </w:numPr>
        <w:shd w:val="clear" w:color="auto" w:fill="FFFFFF"/>
        <w:suppressAutoHyphens/>
        <w:autoSpaceDN/>
        <w:ind w:left="284" w:right="472" w:firstLine="568"/>
        <w:jc w:val="both"/>
        <w:rPr>
          <w:color w:val="000000"/>
          <w:sz w:val="24"/>
          <w:szCs w:val="24"/>
        </w:rPr>
      </w:pPr>
      <w:r w:rsidRPr="00D02062">
        <w:rPr>
          <w:color w:val="000000"/>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2A0D81" w:rsidRPr="00D02062" w:rsidRDefault="002A0D81" w:rsidP="00DB0FF1">
      <w:pPr>
        <w:numPr>
          <w:ilvl w:val="0"/>
          <w:numId w:val="134"/>
        </w:numPr>
        <w:shd w:val="clear" w:color="auto" w:fill="FFFFFF"/>
        <w:suppressAutoHyphens/>
        <w:autoSpaceDN/>
        <w:ind w:left="284" w:right="472" w:firstLine="568"/>
        <w:jc w:val="both"/>
        <w:rPr>
          <w:color w:val="000000"/>
          <w:sz w:val="24"/>
          <w:szCs w:val="24"/>
        </w:rPr>
      </w:pPr>
      <w:r w:rsidRPr="00D02062">
        <w:rPr>
          <w:color w:val="000000"/>
          <w:sz w:val="24"/>
          <w:szCs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2A0D81" w:rsidRPr="00D02062" w:rsidRDefault="002A0D81" w:rsidP="00DB0FF1">
      <w:pPr>
        <w:numPr>
          <w:ilvl w:val="0"/>
          <w:numId w:val="134"/>
        </w:numPr>
        <w:shd w:val="clear" w:color="auto" w:fill="FFFFFF"/>
        <w:suppressAutoHyphens/>
        <w:autoSpaceDN/>
        <w:ind w:left="284" w:right="472" w:firstLine="568"/>
        <w:jc w:val="both"/>
        <w:rPr>
          <w:iCs/>
          <w:color w:val="000000"/>
          <w:sz w:val="24"/>
          <w:szCs w:val="24"/>
        </w:rPr>
      </w:pPr>
      <w:r w:rsidRPr="00D02062">
        <w:rPr>
          <w:color w:val="000000"/>
          <w:sz w:val="24"/>
          <w:szCs w:val="24"/>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2A0D81" w:rsidRPr="00D02062" w:rsidRDefault="002A0D81" w:rsidP="00DB0FF1">
      <w:pPr>
        <w:numPr>
          <w:ilvl w:val="0"/>
          <w:numId w:val="132"/>
        </w:numPr>
        <w:shd w:val="clear" w:color="auto" w:fill="FFFFFF"/>
        <w:tabs>
          <w:tab w:val="left" w:pos="993"/>
          <w:tab w:val="left" w:pos="1310"/>
        </w:tabs>
        <w:suppressAutoHyphens/>
        <w:autoSpaceDN/>
        <w:ind w:left="284" w:right="472" w:firstLine="568"/>
        <w:jc w:val="both"/>
        <w:rPr>
          <w:b/>
          <w:iCs/>
          <w:color w:val="000000"/>
          <w:sz w:val="24"/>
          <w:szCs w:val="24"/>
        </w:rPr>
      </w:pPr>
      <w:r w:rsidRPr="00D02062">
        <w:rPr>
          <w:iCs/>
          <w:color w:val="000000"/>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2A0D81" w:rsidRPr="00D02062" w:rsidRDefault="002A0D81" w:rsidP="002A0D81">
      <w:pPr>
        <w:pStyle w:val="a5"/>
        <w:shd w:val="clear" w:color="auto" w:fill="FFFFFF"/>
        <w:ind w:left="284" w:right="472"/>
        <w:rPr>
          <w:b/>
          <w:sz w:val="24"/>
          <w:szCs w:val="24"/>
        </w:rPr>
      </w:pPr>
    </w:p>
    <w:p w:rsidR="002A0D81" w:rsidRPr="00D02062" w:rsidRDefault="002A0D81" w:rsidP="002A0D81">
      <w:pPr>
        <w:tabs>
          <w:tab w:val="left" w:pos="851"/>
        </w:tabs>
        <w:ind w:left="284" w:right="472"/>
        <w:jc w:val="both"/>
        <w:rPr>
          <w:sz w:val="24"/>
          <w:szCs w:val="24"/>
        </w:rPr>
      </w:pPr>
      <w:r w:rsidRPr="00D02062">
        <w:rPr>
          <w:b/>
          <w:color w:val="000000"/>
          <w:sz w:val="24"/>
          <w:szCs w:val="24"/>
        </w:rPr>
        <w:tab/>
        <w:t xml:space="preserve">Модуль </w:t>
      </w:r>
      <w:r w:rsidRPr="00D02062">
        <w:rPr>
          <w:b/>
          <w:sz w:val="24"/>
          <w:szCs w:val="24"/>
        </w:rPr>
        <w:t>«Взаимодействие с родителями»</w:t>
      </w:r>
    </w:p>
    <w:p w:rsidR="002A0D81" w:rsidRPr="00D02062" w:rsidRDefault="002A0D81" w:rsidP="002A0D81">
      <w:pPr>
        <w:tabs>
          <w:tab w:val="left" w:pos="851"/>
        </w:tabs>
        <w:ind w:left="284" w:right="472" w:firstLine="567"/>
        <w:jc w:val="both"/>
        <w:rPr>
          <w:rStyle w:val="CharAttribute502"/>
          <w:rFonts w:eastAsia="№Е"/>
          <w:b/>
          <w:sz w:val="24"/>
          <w:szCs w:val="24"/>
        </w:rPr>
      </w:pPr>
      <w:r w:rsidRPr="00D02062">
        <w:rPr>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2A0D81" w:rsidRPr="00D02062" w:rsidRDefault="002A0D81" w:rsidP="002A0D81">
      <w:pPr>
        <w:pStyle w:val="ParaAttribute38"/>
        <w:ind w:left="284" w:right="472" w:firstLine="567"/>
        <w:rPr>
          <w:sz w:val="24"/>
          <w:szCs w:val="24"/>
        </w:rPr>
      </w:pPr>
      <w:r w:rsidRPr="00D02062">
        <w:rPr>
          <w:rStyle w:val="CharAttribute502"/>
          <w:rFonts w:eastAsia="№Е"/>
          <w:b/>
          <w:sz w:val="24"/>
          <w:szCs w:val="24"/>
        </w:rPr>
        <w:t xml:space="preserve">На групповом уровне: </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b/>
          <w:i/>
          <w:sz w:val="24"/>
          <w:szCs w:val="24"/>
        </w:rPr>
      </w:pPr>
      <w:r w:rsidRPr="00D02062">
        <w:rPr>
          <w:sz w:val="24"/>
          <w:szCs w:val="24"/>
        </w:rPr>
        <w:t xml:space="preserve">семейный всеобуч, на котором родители получают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A0D81" w:rsidRPr="00D02062" w:rsidRDefault="002A0D81" w:rsidP="002A0D81">
      <w:pPr>
        <w:pStyle w:val="a5"/>
        <w:shd w:val="clear" w:color="auto" w:fill="FFFFFF"/>
        <w:tabs>
          <w:tab w:val="left" w:pos="993"/>
          <w:tab w:val="left" w:pos="1310"/>
        </w:tabs>
        <w:ind w:left="284" w:right="472"/>
        <w:rPr>
          <w:sz w:val="24"/>
          <w:szCs w:val="24"/>
        </w:rPr>
      </w:pPr>
      <w:r w:rsidRPr="00D02062">
        <w:rPr>
          <w:b/>
          <w:i/>
          <w:sz w:val="24"/>
          <w:szCs w:val="24"/>
        </w:rPr>
        <w:t>На индивидуальном уровне:</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работа специалистов по запросу родителей для решения острых конфликтных ситуаций;</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2A0D81" w:rsidRPr="00D02062" w:rsidRDefault="002A0D81" w:rsidP="00DB0FF1">
      <w:pPr>
        <w:pStyle w:val="a5"/>
        <w:widowControl/>
        <w:numPr>
          <w:ilvl w:val="0"/>
          <w:numId w:val="129"/>
        </w:numPr>
        <w:tabs>
          <w:tab w:val="left" w:pos="851"/>
          <w:tab w:val="left" w:pos="1310"/>
        </w:tabs>
        <w:suppressAutoHyphens/>
        <w:autoSpaceDE/>
        <w:autoSpaceDN/>
        <w:spacing w:line="240" w:lineRule="auto"/>
        <w:ind w:left="284" w:right="472" w:firstLine="567"/>
        <w:rPr>
          <w:sz w:val="24"/>
          <w:szCs w:val="24"/>
        </w:rPr>
      </w:pPr>
      <w:r w:rsidRPr="00D02062">
        <w:rPr>
          <w:sz w:val="24"/>
          <w:szCs w:val="24"/>
        </w:rPr>
        <w:t>индивидуальное консультирование c целью координации воспитательных усилий педагогов и родителей.</w:t>
      </w:r>
    </w:p>
    <w:p w:rsidR="002A0D81" w:rsidRPr="00D02062" w:rsidRDefault="002A0D81" w:rsidP="002A0D81">
      <w:pPr>
        <w:pStyle w:val="a5"/>
        <w:tabs>
          <w:tab w:val="left" w:pos="851"/>
          <w:tab w:val="left" w:pos="1310"/>
        </w:tabs>
        <w:ind w:left="284" w:right="472"/>
        <w:rPr>
          <w:sz w:val="24"/>
          <w:szCs w:val="24"/>
        </w:rPr>
      </w:pPr>
    </w:p>
    <w:p w:rsidR="002A0D81" w:rsidRPr="00D02062" w:rsidRDefault="002A0D81" w:rsidP="002A0D81">
      <w:pPr>
        <w:tabs>
          <w:tab w:val="left" w:pos="851"/>
        </w:tabs>
        <w:ind w:left="284" w:right="472"/>
        <w:jc w:val="both"/>
        <w:rPr>
          <w:rStyle w:val="CharAttribute504"/>
          <w:rFonts w:eastAsia="№Е"/>
          <w:sz w:val="24"/>
          <w:szCs w:val="24"/>
        </w:rPr>
      </w:pPr>
      <w:r w:rsidRPr="00D02062">
        <w:rPr>
          <w:sz w:val="24"/>
          <w:szCs w:val="24"/>
        </w:rPr>
        <w:tab/>
      </w:r>
      <w:r w:rsidRPr="00D02062">
        <w:rPr>
          <w:b/>
          <w:iCs/>
          <w:color w:val="000000"/>
          <w:sz w:val="24"/>
          <w:szCs w:val="24"/>
        </w:rPr>
        <w:t>Модуль «Самоуправление»</w:t>
      </w:r>
    </w:p>
    <w:p w:rsidR="002A0D81" w:rsidRPr="00D02062" w:rsidRDefault="002A0D81" w:rsidP="002A0D81">
      <w:pPr>
        <w:ind w:left="284" w:right="472" w:firstLine="567"/>
        <w:jc w:val="both"/>
        <w:rPr>
          <w:sz w:val="24"/>
          <w:szCs w:val="24"/>
        </w:rPr>
      </w:pPr>
      <w:r w:rsidRPr="00D02062">
        <w:rPr>
          <w:rStyle w:val="CharAttribute504"/>
          <w:rFonts w:eastAsia="№Е"/>
          <w:sz w:val="24"/>
          <w:szCs w:val="24"/>
        </w:rPr>
        <w:t xml:space="preserve">Поддержка детского </w:t>
      </w:r>
      <w:r w:rsidRPr="00D02062">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w:t>
      </w:r>
      <w:r w:rsidRPr="00D02062">
        <w:rPr>
          <w:sz w:val="24"/>
          <w:szCs w:val="24"/>
        </w:rPr>
        <w:lastRenderedPageBreak/>
        <w:t xml:space="preserve">самоуправление иногда и на время может трансформироваться (посредством введения функции педагога-куратора) в детско-взрослое самоуправление. </w:t>
      </w:r>
    </w:p>
    <w:p w:rsidR="002A0D81" w:rsidRPr="00D02062" w:rsidRDefault="002A0D81" w:rsidP="002A0D81">
      <w:pPr>
        <w:ind w:left="284" w:right="472" w:firstLine="567"/>
        <w:jc w:val="both"/>
        <w:rPr>
          <w:b/>
          <w:i/>
          <w:sz w:val="24"/>
          <w:szCs w:val="24"/>
        </w:rPr>
      </w:pPr>
      <w:r w:rsidRPr="00D02062">
        <w:rPr>
          <w:sz w:val="24"/>
          <w:szCs w:val="24"/>
        </w:rPr>
        <w:t xml:space="preserve">Детское самоуправление в школе осуществляется следующим образом: </w:t>
      </w:r>
    </w:p>
    <w:p w:rsidR="002A0D81" w:rsidRPr="00D02062" w:rsidRDefault="002A0D81" w:rsidP="002A0D81">
      <w:pPr>
        <w:tabs>
          <w:tab w:val="left" w:pos="851"/>
        </w:tabs>
        <w:ind w:left="284" w:right="472" w:firstLine="567"/>
        <w:jc w:val="both"/>
        <w:rPr>
          <w:sz w:val="24"/>
          <w:szCs w:val="24"/>
        </w:rPr>
      </w:pPr>
      <w:r w:rsidRPr="00D02062">
        <w:rPr>
          <w:b/>
          <w:i/>
          <w:sz w:val="24"/>
          <w:szCs w:val="24"/>
        </w:rPr>
        <w:t>На уровне школы:</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sz w:val="24"/>
          <w:szCs w:val="24"/>
        </w:rPr>
      </w:pPr>
      <w:r w:rsidRPr="00D02062">
        <w:rPr>
          <w:sz w:val="24"/>
          <w:szCs w:val="24"/>
        </w:rPr>
        <w:t>через деятельность выборного ученического Совета самоуправления, работа которого направлена на приобщение учащихся к решению вопросов организации жизни коллектива школы, достижение обучающимися соответствующего образовательного и культурного уровня, адаптацию обучающихся к жизни в обществе, воспитание у обучающихся гражданственности, патриотизма, трудолюбия, уважение к правам и свободам человека, любви к окружающей среде. Состоит из</w:t>
      </w:r>
      <w:r w:rsidRPr="00D02062">
        <w:rPr>
          <w:iCs/>
          <w:sz w:val="24"/>
          <w:szCs w:val="24"/>
        </w:rPr>
        <w:t xml:space="preserve"> Президента и министерств ученического Совета самоуправления, отвечающих за различные направления работы;</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iCs/>
          <w:sz w:val="24"/>
          <w:szCs w:val="24"/>
        </w:rPr>
      </w:pPr>
      <w:r w:rsidRPr="00D02062">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b/>
          <w:i/>
          <w:sz w:val="24"/>
          <w:szCs w:val="24"/>
        </w:rPr>
      </w:pPr>
      <w:r w:rsidRPr="00D02062">
        <w:rPr>
          <w:iCs/>
          <w:sz w:val="24"/>
          <w:szCs w:val="24"/>
        </w:rPr>
        <w:t>через деятельность творческих групп учащихся, отвечающих за проведение тех или иных конкретных мероприятий, праздников, вечеров, акций и т.п.;</w:t>
      </w:r>
    </w:p>
    <w:p w:rsidR="002A0D81" w:rsidRPr="00D02062" w:rsidRDefault="002A0D81" w:rsidP="002A0D81">
      <w:pPr>
        <w:tabs>
          <w:tab w:val="left" w:pos="851"/>
        </w:tabs>
        <w:ind w:left="284" w:right="472" w:firstLine="567"/>
        <w:jc w:val="both"/>
        <w:rPr>
          <w:iCs/>
          <w:sz w:val="24"/>
          <w:szCs w:val="24"/>
        </w:rPr>
      </w:pPr>
      <w:r w:rsidRPr="00D02062">
        <w:rPr>
          <w:b/>
          <w:i/>
          <w:sz w:val="24"/>
          <w:szCs w:val="24"/>
        </w:rPr>
        <w:t>На уровне классов</w:t>
      </w:r>
      <w:r w:rsidRPr="00D02062">
        <w:rPr>
          <w:bCs/>
          <w:i/>
          <w:sz w:val="24"/>
          <w:szCs w:val="24"/>
        </w:rPr>
        <w:t>:</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iCs/>
          <w:sz w:val="24"/>
          <w:szCs w:val="24"/>
        </w:rPr>
      </w:pPr>
      <w:r w:rsidRPr="00D02062">
        <w:rPr>
          <w:iCs/>
          <w:sz w:val="24"/>
          <w:szCs w:val="24"/>
        </w:rPr>
        <w:t xml:space="preserve">через </w:t>
      </w:r>
      <w:r w:rsidRPr="00D02062">
        <w:rPr>
          <w:sz w:val="24"/>
          <w:szCs w:val="24"/>
        </w:rPr>
        <w:t>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iCs/>
          <w:sz w:val="24"/>
          <w:szCs w:val="24"/>
        </w:rPr>
      </w:pPr>
      <w:r w:rsidRPr="00D02062">
        <w:rPr>
          <w:iCs/>
          <w:sz w:val="24"/>
          <w:szCs w:val="24"/>
        </w:rPr>
        <w:t>через деятельность активов класса, ответственных за разные направления работы;</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b/>
          <w:bCs/>
          <w:i/>
          <w:iCs/>
          <w:sz w:val="24"/>
          <w:szCs w:val="24"/>
        </w:rPr>
      </w:pPr>
      <w:r w:rsidRPr="00D02062">
        <w:rPr>
          <w:iCs/>
          <w:sz w:val="24"/>
          <w:szCs w:val="24"/>
        </w:rPr>
        <w:t xml:space="preserve">через </w:t>
      </w:r>
      <w:r w:rsidRPr="00D02062">
        <w:rPr>
          <w:rFonts w:eastAsia="Calibri"/>
          <w:sz w:val="24"/>
          <w:szCs w:val="24"/>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2A0D81" w:rsidRPr="00D02062" w:rsidRDefault="002A0D81" w:rsidP="002A0D81">
      <w:pPr>
        <w:ind w:left="284" w:right="472" w:firstLine="567"/>
        <w:jc w:val="both"/>
        <w:rPr>
          <w:iCs/>
          <w:sz w:val="24"/>
          <w:szCs w:val="24"/>
        </w:rPr>
      </w:pPr>
      <w:r w:rsidRPr="00D02062">
        <w:rPr>
          <w:b/>
          <w:bCs/>
          <w:i/>
          <w:iCs/>
          <w:sz w:val="24"/>
          <w:szCs w:val="24"/>
        </w:rPr>
        <w:t>На индивидуальном уровне:</w:t>
      </w:r>
      <w:r w:rsidRPr="00D02062">
        <w:rPr>
          <w:rStyle w:val="CharAttribute501"/>
          <w:rFonts w:eastAsia="№Е"/>
          <w:b/>
          <w:bCs/>
          <w:iCs/>
          <w:sz w:val="24"/>
          <w:szCs w:val="24"/>
        </w:rPr>
        <w:t xml:space="preserve"> </w:t>
      </w:r>
    </w:p>
    <w:p w:rsidR="002A0D81" w:rsidRPr="00D02062" w:rsidRDefault="002A0D81" w:rsidP="00DB0FF1">
      <w:pPr>
        <w:pStyle w:val="a5"/>
        <w:widowControl/>
        <w:numPr>
          <w:ilvl w:val="0"/>
          <w:numId w:val="129"/>
        </w:numPr>
        <w:tabs>
          <w:tab w:val="left" w:pos="993"/>
          <w:tab w:val="left" w:pos="1310"/>
        </w:tabs>
        <w:suppressAutoHyphens/>
        <w:autoSpaceDE/>
        <w:autoSpaceDN/>
        <w:spacing w:line="240" w:lineRule="auto"/>
        <w:ind w:left="284" w:right="472" w:firstLine="567"/>
        <w:rPr>
          <w:iCs/>
          <w:sz w:val="24"/>
          <w:szCs w:val="24"/>
        </w:rPr>
      </w:pPr>
      <w:r w:rsidRPr="00D02062">
        <w:rPr>
          <w:iCs/>
          <w:sz w:val="24"/>
          <w:szCs w:val="24"/>
        </w:rPr>
        <w:t xml:space="preserve">через </w:t>
      </w:r>
      <w:r w:rsidRPr="00D02062">
        <w:rPr>
          <w:sz w:val="24"/>
          <w:szCs w:val="24"/>
        </w:rPr>
        <w:t>вовлечение школьников в планирование, организацию, проведение и анализ общешкольных и внутриклассных дел;</w:t>
      </w:r>
    </w:p>
    <w:p w:rsidR="002A0D81" w:rsidRPr="00AD08CD" w:rsidRDefault="002A0D81" w:rsidP="00AD08CD">
      <w:pPr>
        <w:pStyle w:val="a5"/>
        <w:widowControl/>
        <w:numPr>
          <w:ilvl w:val="0"/>
          <w:numId w:val="129"/>
        </w:numPr>
        <w:tabs>
          <w:tab w:val="left" w:pos="993"/>
          <w:tab w:val="left" w:pos="1310"/>
        </w:tabs>
        <w:suppressAutoHyphens/>
        <w:autoSpaceDE/>
        <w:autoSpaceDN/>
        <w:spacing w:line="240" w:lineRule="auto"/>
        <w:ind w:left="284" w:right="472" w:firstLine="567"/>
        <w:rPr>
          <w:sz w:val="24"/>
          <w:szCs w:val="24"/>
        </w:rPr>
      </w:pPr>
      <w:r w:rsidRPr="00D02062">
        <w:rPr>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A0D81" w:rsidRPr="00D02062" w:rsidRDefault="002A0D81" w:rsidP="002A0D81">
      <w:pPr>
        <w:pStyle w:val="ParaAttribute16"/>
        <w:ind w:left="284" w:right="472" w:firstLine="567"/>
        <w:rPr>
          <w:sz w:val="24"/>
          <w:szCs w:val="24"/>
        </w:rPr>
      </w:pPr>
    </w:p>
    <w:p w:rsidR="002A0D81" w:rsidRPr="004360A4" w:rsidRDefault="002A0D81" w:rsidP="002A0D81">
      <w:pPr>
        <w:ind w:left="426" w:right="472" w:firstLine="707"/>
        <w:jc w:val="both"/>
        <w:rPr>
          <w:b/>
          <w:bCs/>
          <w:color w:val="000000"/>
          <w:sz w:val="24"/>
          <w:szCs w:val="24"/>
        </w:rPr>
      </w:pPr>
      <w:bookmarkStart w:id="46" w:name="_Hlk141449829"/>
      <w:r w:rsidRPr="004360A4">
        <w:rPr>
          <w:b/>
          <w:bCs/>
          <w:color w:val="000000"/>
          <w:sz w:val="24"/>
          <w:szCs w:val="24"/>
        </w:rPr>
        <w:t>2.3.4. ОРГАНИЗАЦИОННЫЙ</w:t>
      </w:r>
    </w:p>
    <w:p w:rsidR="002A0D81" w:rsidRPr="004360A4" w:rsidRDefault="002A0D81" w:rsidP="002A0D81">
      <w:pPr>
        <w:shd w:val="clear" w:color="auto" w:fill="FFFFFF"/>
        <w:ind w:left="426" w:right="472" w:firstLine="708"/>
        <w:jc w:val="both"/>
        <w:rPr>
          <w:sz w:val="24"/>
          <w:szCs w:val="24"/>
        </w:rPr>
      </w:pPr>
      <w:r w:rsidRPr="004360A4">
        <w:rPr>
          <w:b/>
          <w:bCs/>
          <w:sz w:val="24"/>
          <w:szCs w:val="24"/>
        </w:rPr>
        <w:t>2.3.4.1. Кадровое обеспечение</w:t>
      </w:r>
    </w:p>
    <w:p w:rsidR="002A0D81" w:rsidRPr="004360A4" w:rsidRDefault="002A0D81" w:rsidP="002A0D81">
      <w:pPr>
        <w:shd w:val="clear" w:color="auto" w:fill="FFFFFF"/>
        <w:ind w:left="426" w:right="472"/>
        <w:jc w:val="both"/>
        <w:rPr>
          <w:sz w:val="24"/>
          <w:szCs w:val="24"/>
        </w:rPr>
      </w:pPr>
      <w:r w:rsidRPr="004360A4">
        <w:rPr>
          <w:sz w:val="24"/>
          <w:szCs w:val="24"/>
        </w:rPr>
        <w:t>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2A0D81" w:rsidRPr="004360A4" w:rsidRDefault="002A0D81" w:rsidP="002A0D81">
      <w:pPr>
        <w:shd w:val="clear" w:color="auto" w:fill="FFFFFF"/>
        <w:ind w:left="426" w:right="472"/>
        <w:jc w:val="both"/>
        <w:rPr>
          <w:sz w:val="24"/>
          <w:szCs w:val="24"/>
        </w:rPr>
      </w:pPr>
      <w:r w:rsidRPr="004360A4">
        <w:rPr>
          <w:sz w:val="24"/>
          <w:szCs w:val="24"/>
        </w:rPr>
        <w:t>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Педагоги регулярно повышают педагогическое мастерство через:</w:t>
      </w:r>
    </w:p>
    <w:p w:rsidR="002A0D81" w:rsidRPr="004360A4" w:rsidRDefault="002A0D81" w:rsidP="00DB0FF1">
      <w:pPr>
        <w:pStyle w:val="a5"/>
        <w:widowControl/>
        <w:numPr>
          <w:ilvl w:val="0"/>
          <w:numId w:val="138"/>
        </w:numPr>
        <w:shd w:val="clear" w:color="auto" w:fill="FFFFFF"/>
        <w:autoSpaceDE/>
        <w:autoSpaceDN/>
        <w:spacing w:line="240" w:lineRule="auto"/>
        <w:ind w:left="426" w:right="472"/>
        <w:rPr>
          <w:sz w:val="24"/>
          <w:szCs w:val="24"/>
        </w:rPr>
      </w:pPr>
      <w:r w:rsidRPr="004360A4">
        <w:rPr>
          <w:sz w:val="24"/>
          <w:szCs w:val="24"/>
        </w:rPr>
        <w:t>курсы повышения квалификации;</w:t>
      </w:r>
    </w:p>
    <w:p w:rsidR="002A0D81" w:rsidRPr="004360A4" w:rsidRDefault="002A0D81" w:rsidP="00DB0FF1">
      <w:pPr>
        <w:pStyle w:val="a5"/>
        <w:widowControl/>
        <w:numPr>
          <w:ilvl w:val="0"/>
          <w:numId w:val="138"/>
        </w:numPr>
        <w:shd w:val="clear" w:color="auto" w:fill="FFFFFF"/>
        <w:autoSpaceDE/>
        <w:autoSpaceDN/>
        <w:spacing w:line="240" w:lineRule="auto"/>
        <w:ind w:left="426" w:right="472"/>
        <w:rPr>
          <w:sz w:val="24"/>
          <w:szCs w:val="24"/>
        </w:rPr>
      </w:pPr>
      <w:r w:rsidRPr="004360A4">
        <w:rPr>
          <w:sz w:val="24"/>
          <w:szCs w:val="24"/>
        </w:rPr>
        <w:t>регулярное проведение и участие в семинарах, вебинарах, научно-практических конференциях;</w:t>
      </w:r>
    </w:p>
    <w:p w:rsidR="002A0D81" w:rsidRPr="004360A4" w:rsidRDefault="002A0D81" w:rsidP="00DB0FF1">
      <w:pPr>
        <w:pStyle w:val="a5"/>
        <w:widowControl/>
        <w:numPr>
          <w:ilvl w:val="0"/>
          <w:numId w:val="138"/>
        </w:numPr>
        <w:shd w:val="clear" w:color="auto" w:fill="FFFFFF"/>
        <w:autoSpaceDE/>
        <w:autoSpaceDN/>
        <w:spacing w:line="240" w:lineRule="auto"/>
        <w:ind w:left="426" w:right="472"/>
        <w:rPr>
          <w:sz w:val="24"/>
          <w:szCs w:val="24"/>
        </w:rPr>
      </w:pPr>
      <w:r w:rsidRPr="004360A4">
        <w:rPr>
          <w:sz w:val="24"/>
          <w:szCs w:val="24"/>
        </w:rPr>
        <w:t>изучение научно-методической литературы;</w:t>
      </w:r>
    </w:p>
    <w:p w:rsidR="002A0D81" w:rsidRPr="004360A4" w:rsidRDefault="002A0D81" w:rsidP="00DB0FF1">
      <w:pPr>
        <w:pStyle w:val="a5"/>
        <w:widowControl/>
        <w:numPr>
          <w:ilvl w:val="0"/>
          <w:numId w:val="138"/>
        </w:numPr>
        <w:shd w:val="clear" w:color="auto" w:fill="FFFFFF"/>
        <w:autoSpaceDE/>
        <w:autoSpaceDN/>
        <w:spacing w:line="240" w:lineRule="auto"/>
        <w:ind w:left="426" w:right="472"/>
        <w:rPr>
          <w:sz w:val="24"/>
          <w:szCs w:val="24"/>
        </w:rPr>
      </w:pPr>
      <w:r w:rsidRPr="004360A4">
        <w:rPr>
          <w:sz w:val="24"/>
          <w:szCs w:val="24"/>
        </w:rPr>
        <w:t>знакомство с передовыми научными разработками и российским опытом.</w:t>
      </w:r>
    </w:p>
    <w:p w:rsidR="002A0D81" w:rsidRPr="004360A4" w:rsidRDefault="002A0D81" w:rsidP="002A0D81">
      <w:pPr>
        <w:shd w:val="clear" w:color="auto" w:fill="FFFFFF"/>
        <w:ind w:left="426" w:right="472"/>
        <w:jc w:val="both"/>
        <w:rPr>
          <w:sz w:val="24"/>
          <w:szCs w:val="24"/>
        </w:rPr>
      </w:pPr>
      <w:r w:rsidRPr="004360A4">
        <w:rPr>
          <w:sz w:val="24"/>
          <w:szCs w:val="24"/>
        </w:rPr>
        <w:t>   Ведется работа школьного методического объединения классных руководителей.</w:t>
      </w:r>
    </w:p>
    <w:p w:rsidR="002A0D81" w:rsidRPr="004360A4" w:rsidRDefault="002A0D81" w:rsidP="002A0D81">
      <w:pPr>
        <w:shd w:val="clear" w:color="auto" w:fill="FFFFFF"/>
        <w:ind w:left="426" w:right="472"/>
        <w:jc w:val="both"/>
        <w:rPr>
          <w:sz w:val="24"/>
          <w:szCs w:val="24"/>
        </w:rPr>
      </w:pPr>
      <w:r w:rsidRPr="004360A4">
        <w:rPr>
          <w:sz w:val="24"/>
          <w:szCs w:val="24"/>
        </w:rPr>
        <w:t xml:space="preserve">   Кадровый  состав школы: директор школы, заместитель директора по воспитательной работе, заместитель директора по учебно-воспитательной работе, </w:t>
      </w:r>
      <w:r w:rsidRPr="00883AAE">
        <w:rPr>
          <w:sz w:val="24"/>
          <w:szCs w:val="24"/>
        </w:rPr>
        <w:t xml:space="preserve">советник </w:t>
      </w:r>
      <w:r>
        <w:rPr>
          <w:sz w:val="24"/>
          <w:szCs w:val="24"/>
        </w:rPr>
        <w:t>директора по воспитанию и взаимодействию с детскими общественными объединениями</w:t>
      </w:r>
      <w:r w:rsidRPr="004360A4">
        <w:rPr>
          <w:sz w:val="24"/>
          <w:szCs w:val="24"/>
        </w:rPr>
        <w:t>, педагог-организатор, классные руководители, воспитатели ГПД, педагоги – предметники, педагог-психолог, социальный педагог, библиотекарь.</w:t>
      </w:r>
    </w:p>
    <w:bookmarkEnd w:id="46"/>
    <w:p w:rsidR="002A0D81" w:rsidRPr="000943BF" w:rsidRDefault="002A0D81" w:rsidP="002A0D81">
      <w:pPr>
        <w:shd w:val="clear" w:color="auto" w:fill="FFFFFF"/>
        <w:rPr>
          <w:sz w:val="28"/>
          <w:szCs w:val="28"/>
        </w:rPr>
      </w:pPr>
    </w:p>
    <w:p w:rsidR="002A0D81" w:rsidRPr="004360A4" w:rsidRDefault="002A0D81" w:rsidP="002A0D81">
      <w:pPr>
        <w:shd w:val="clear" w:color="auto" w:fill="FFFFFF"/>
        <w:ind w:right="472" w:firstLine="800"/>
        <w:jc w:val="both"/>
        <w:rPr>
          <w:b/>
          <w:bCs/>
          <w:sz w:val="24"/>
          <w:szCs w:val="24"/>
        </w:rPr>
      </w:pPr>
      <w:r w:rsidRPr="004360A4">
        <w:rPr>
          <w:b/>
          <w:bCs/>
          <w:sz w:val="24"/>
          <w:szCs w:val="24"/>
        </w:rPr>
        <w:lastRenderedPageBreak/>
        <w:t xml:space="preserve">2.3.4.2. Нормативно-методическое обеспечение </w:t>
      </w:r>
    </w:p>
    <w:p w:rsidR="002A0D81" w:rsidRPr="004360A4" w:rsidRDefault="002A0D81" w:rsidP="002A0D81">
      <w:pPr>
        <w:shd w:val="clear" w:color="auto" w:fill="FFFFFF"/>
        <w:ind w:left="720" w:right="472"/>
        <w:jc w:val="both"/>
        <w:rPr>
          <w:sz w:val="24"/>
          <w:szCs w:val="24"/>
        </w:rPr>
      </w:pPr>
      <w:r w:rsidRPr="004360A4">
        <w:rPr>
          <w:sz w:val="24"/>
          <w:szCs w:val="24"/>
        </w:rPr>
        <w:t>Воспитательная деятельность в школе регламентируется следующими локальными актами:</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классном руководителе.</w:t>
      </w:r>
    </w:p>
    <w:p w:rsidR="002A0D81" w:rsidRPr="004360A4" w:rsidRDefault="002A0D81" w:rsidP="002A0D81">
      <w:pPr>
        <w:shd w:val="clear" w:color="auto" w:fill="FFFFFF"/>
        <w:ind w:left="720" w:right="472"/>
        <w:jc w:val="both"/>
        <w:rPr>
          <w:sz w:val="24"/>
          <w:szCs w:val="24"/>
        </w:rPr>
      </w:pPr>
      <w:r w:rsidRPr="004360A4">
        <w:rPr>
          <w:sz w:val="24"/>
          <w:szCs w:val="24"/>
        </w:rPr>
        <w:t>- Положение о социально-психологической службе.</w:t>
      </w:r>
    </w:p>
    <w:p w:rsidR="002A0D81" w:rsidRPr="004360A4" w:rsidRDefault="002A0D81" w:rsidP="002A0D81">
      <w:pPr>
        <w:shd w:val="clear" w:color="auto" w:fill="FFFFFF"/>
        <w:ind w:left="720" w:right="472"/>
        <w:jc w:val="both"/>
        <w:rPr>
          <w:sz w:val="24"/>
          <w:szCs w:val="24"/>
        </w:rPr>
      </w:pPr>
      <w:r w:rsidRPr="004360A4">
        <w:rPr>
          <w:sz w:val="24"/>
          <w:szCs w:val="24"/>
        </w:rPr>
        <w:t>- Положение о совете профилактики безнадзорности и правонарушений несовершеннолетних.</w:t>
      </w:r>
    </w:p>
    <w:p w:rsidR="002A0D81" w:rsidRPr="004360A4" w:rsidRDefault="002A0D81" w:rsidP="002A0D81">
      <w:pPr>
        <w:shd w:val="clear" w:color="auto" w:fill="FFFFFF"/>
        <w:ind w:left="720" w:right="472"/>
        <w:jc w:val="both"/>
        <w:rPr>
          <w:sz w:val="24"/>
          <w:szCs w:val="24"/>
        </w:rPr>
      </w:pPr>
      <w:r w:rsidRPr="004360A4">
        <w:rPr>
          <w:sz w:val="24"/>
          <w:szCs w:val="24"/>
        </w:rPr>
        <w:t>- Положение о Родительском совете.</w:t>
      </w:r>
    </w:p>
    <w:p w:rsidR="002A0D81" w:rsidRPr="004360A4" w:rsidRDefault="002A0D81" w:rsidP="002A0D81">
      <w:pPr>
        <w:shd w:val="clear" w:color="auto" w:fill="FFFFFF"/>
        <w:ind w:left="720" w:right="472"/>
        <w:jc w:val="both"/>
        <w:rPr>
          <w:sz w:val="24"/>
          <w:szCs w:val="24"/>
        </w:rPr>
      </w:pPr>
      <w:r w:rsidRPr="004360A4">
        <w:rPr>
          <w:sz w:val="24"/>
          <w:szCs w:val="24"/>
        </w:rPr>
        <w:t>- Положение об использовании государственной символики.</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мерах социальной поддержки обучающихся.</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поощрениях и взысканиях.</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комиссии по урегулированию споров между участниками образовательных отношений.</w:t>
      </w:r>
    </w:p>
    <w:p w:rsidR="002A0D81" w:rsidRPr="004360A4" w:rsidRDefault="002A0D81" w:rsidP="002A0D81">
      <w:pPr>
        <w:shd w:val="clear" w:color="auto" w:fill="FFFFFF"/>
        <w:ind w:left="720" w:right="472"/>
        <w:jc w:val="both"/>
        <w:rPr>
          <w:sz w:val="24"/>
          <w:szCs w:val="24"/>
        </w:rPr>
      </w:pPr>
      <w:r w:rsidRPr="004360A4">
        <w:rPr>
          <w:sz w:val="24"/>
          <w:szCs w:val="24"/>
        </w:rPr>
        <w:t>- Положение о физкультурно-спортивном клубе.</w:t>
      </w:r>
    </w:p>
    <w:p w:rsidR="002A0D81" w:rsidRPr="004360A4" w:rsidRDefault="002A0D81" w:rsidP="002A0D81">
      <w:pPr>
        <w:shd w:val="clear" w:color="auto" w:fill="FFFFFF"/>
        <w:ind w:left="720" w:right="472"/>
        <w:jc w:val="both"/>
        <w:rPr>
          <w:sz w:val="24"/>
          <w:szCs w:val="24"/>
        </w:rPr>
      </w:pPr>
      <w:r w:rsidRPr="004360A4">
        <w:rPr>
          <w:sz w:val="24"/>
          <w:szCs w:val="24"/>
        </w:rPr>
        <w:t>- Положение об установлении единых требований к одежде обучающихся.</w:t>
      </w:r>
    </w:p>
    <w:p w:rsidR="002A0D81" w:rsidRPr="004360A4" w:rsidRDefault="002A0D81" w:rsidP="002A0D81">
      <w:pPr>
        <w:shd w:val="clear" w:color="auto" w:fill="FFFFFF"/>
        <w:ind w:left="720" w:right="472"/>
        <w:jc w:val="both"/>
        <w:rPr>
          <w:sz w:val="24"/>
          <w:szCs w:val="24"/>
        </w:rPr>
      </w:pPr>
      <w:r w:rsidRPr="004360A4">
        <w:rPr>
          <w:sz w:val="24"/>
          <w:szCs w:val="24"/>
        </w:rPr>
        <w:t>- Правила внутреннего распорядка обучающихся.</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профилактической работе.</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правилах поведения обучающихся.</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постановке на внутришкольный контроль.</w:t>
      </w:r>
    </w:p>
    <w:p w:rsidR="002A0D81" w:rsidRPr="004360A4" w:rsidRDefault="002A0D81" w:rsidP="002A0D81">
      <w:pPr>
        <w:shd w:val="clear" w:color="auto" w:fill="FFFFFF"/>
        <w:ind w:left="720" w:right="472"/>
        <w:jc w:val="both"/>
        <w:rPr>
          <w:sz w:val="24"/>
          <w:szCs w:val="24"/>
        </w:rPr>
      </w:pPr>
      <w:r w:rsidRPr="004360A4">
        <w:rPr>
          <w:sz w:val="24"/>
          <w:szCs w:val="24"/>
        </w:rPr>
        <w:t>- Положение о школьном ученическом самоуправлении.</w:t>
      </w:r>
    </w:p>
    <w:p w:rsidR="002A0D81" w:rsidRPr="004360A4" w:rsidRDefault="002A0D81" w:rsidP="002A0D81">
      <w:pPr>
        <w:shd w:val="clear" w:color="auto" w:fill="FFFFFF"/>
        <w:ind w:left="720" w:right="472"/>
        <w:jc w:val="both"/>
        <w:rPr>
          <w:sz w:val="24"/>
          <w:szCs w:val="24"/>
        </w:rPr>
      </w:pPr>
      <w:r w:rsidRPr="004360A4">
        <w:rPr>
          <w:sz w:val="24"/>
          <w:szCs w:val="24"/>
        </w:rPr>
        <w:t>- Положение об организации внеурочной деятельности.</w:t>
      </w:r>
    </w:p>
    <w:p w:rsidR="002A0D81" w:rsidRPr="004360A4" w:rsidRDefault="002A0D81" w:rsidP="002A0D81">
      <w:pPr>
        <w:shd w:val="clear" w:color="auto" w:fill="FFFFFF"/>
        <w:ind w:left="720" w:right="472"/>
        <w:jc w:val="both"/>
        <w:rPr>
          <w:sz w:val="24"/>
          <w:szCs w:val="24"/>
        </w:rPr>
      </w:pPr>
      <w:r w:rsidRPr="004360A4">
        <w:rPr>
          <w:sz w:val="24"/>
          <w:szCs w:val="24"/>
        </w:rPr>
        <w:t>- Образовательная программа дополнительного образования.</w:t>
      </w:r>
    </w:p>
    <w:p w:rsidR="002A0D81" w:rsidRPr="004360A4" w:rsidRDefault="002A0D81" w:rsidP="002A0D81">
      <w:pPr>
        <w:shd w:val="clear" w:color="auto" w:fill="FFFFFF"/>
        <w:ind w:left="720" w:right="472"/>
        <w:jc w:val="both"/>
        <w:rPr>
          <w:sz w:val="24"/>
          <w:szCs w:val="24"/>
        </w:rPr>
      </w:pPr>
      <w:r w:rsidRPr="004360A4">
        <w:rPr>
          <w:sz w:val="24"/>
          <w:szCs w:val="24"/>
        </w:rPr>
        <w:t>- Программа развития школы.</w:t>
      </w:r>
    </w:p>
    <w:p w:rsidR="002A0D81" w:rsidRPr="004360A4" w:rsidRDefault="002A0D81" w:rsidP="002A0D81">
      <w:pPr>
        <w:shd w:val="clear" w:color="auto" w:fill="FFFFFF"/>
        <w:ind w:left="720" w:right="472"/>
        <w:jc w:val="both"/>
        <w:rPr>
          <w:sz w:val="24"/>
          <w:szCs w:val="24"/>
        </w:rPr>
      </w:pPr>
      <w:r w:rsidRPr="004360A4">
        <w:rPr>
          <w:sz w:val="24"/>
          <w:szCs w:val="24"/>
        </w:rPr>
        <w:t>- План работы социально-психологической службы.</w:t>
      </w:r>
    </w:p>
    <w:p w:rsidR="002A0D81" w:rsidRPr="004360A4" w:rsidRDefault="002A0D81" w:rsidP="002A0D81">
      <w:pPr>
        <w:shd w:val="clear" w:color="auto" w:fill="FFFFFF"/>
        <w:ind w:left="720" w:right="472"/>
        <w:jc w:val="both"/>
        <w:rPr>
          <w:sz w:val="24"/>
          <w:szCs w:val="24"/>
        </w:rPr>
      </w:pPr>
      <w:r w:rsidRPr="004360A4">
        <w:rPr>
          <w:sz w:val="24"/>
          <w:szCs w:val="24"/>
        </w:rPr>
        <w:t>- Положение о школьной конференции.</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проведении внеклассных мероприятий.</w:t>
      </w:r>
    </w:p>
    <w:p w:rsidR="002A0D81" w:rsidRPr="004360A4" w:rsidRDefault="002A0D81" w:rsidP="002A0D81">
      <w:pPr>
        <w:shd w:val="clear" w:color="auto" w:fill="FFFFFF"/>
        <w:ind w:left="720" w:right="472"/>
        <w:jc w:val="both"/>
        <w:rPr>
          <w:sz w:val="24"/>
          <w:szCs w:val="24"/>
        </w:rPr>
      </w:pPr>
      <w:r w:rsidRPr="004360A4">
        <w:rPr>
          <w:sz w:val="24"/>
          <w:szCs w:val="24"/>
        </w:rPr>
        <w:t>- Положение о порядке бесплатного пользования образовательными, методическими и научными услугами организации работниками МБОУ СОШ №28 г. Симферополя.</w:t>
      </w:r>
    </w:p>
    <w:p w:rsidR="002A0D81" w:rsidRDefault="002A0D81" w:rsidP="002A0D81">
      <w:pPr>
        <w:shd w:val="clear" w:color="auto" w:fill="FFFFFF"/>
        <w:ind w:left="720" w:right="472"/>
        <w:jc w:val="both"/>
        <w:rPr>
          <w:sz w:val="24"/>
          <w:szCs w:val="24"/>
        </w:rPr>
      </w:pPr>
      <w:r w:rsidRPr="004360A4">
        <w:rPr>
          <w:sz w:val="24"/>
          <w:szCs w:val="24"/>
        </w:rPr>
        <w:t>- Программа профориентации обучающихся.</w:t>
      </w:r>
    </w:p>
    <w:p w:rsidR="002A0D81" w:rsidRPr="004360A4" w:rsidRDefault="002A0D81" w:rsidP="002A0D81">
      <w:pPr>
        <w:shd w:val="clear" w:color="auto" w:fill="FFFFFF"/>
        <w:ind w:left="720" w:right="472"/>
        <w:jc w:val="both"/>
        <w:rPr>
          <w:sz w:val="24"/>
          <w:szCs w:val="24"/>
        </w:rPr>
      </w:pPr>
      <w:r>
        <w:rPr>
          <w:sz w:val="24"/>
          <w:szCs w:val="24"/>
        </w:rPr>
        <w:t>Устав МБОУ СОШ №28 г. Симферополя.</w:t>
      </w:r>
    </w:p>
    <w:p w:rsidR="002A0D81" w:rsidRPr="004360A4" w:rsidRDefault="002A0D81" w:rsidP="002A0D81">
      <w:pPr>
        <w:pStyle w:val="a5"/>
        <w:shd w:val="clear" w:color="auto" w:fill="FFFFFF"/>
        <w:ind w:right="472"/>
        <w:rPr>
          <w:color w:val="FF0000"/>
          <w:sz w:val="24"/>
          <w:szCs w:val="24"/>
        </w:rPr>
      </w:pPr>
    </w:p>
    <w:p w:rsidR="002A0D81" w:rsidRPr="001555C4" w:rsidRDefault="002A0D81" w:rsidP="002A0D81">
      <w:pPr>
        <w:pStyle w:val="a5"/>
        <w:shd w:val="clear" w:color="auto" w:fill="FFFFFF"/>
        <w:rPr>
          <w:color w:val="FF0000"/>
          <w:sz w:val="28"/>
          <w:szCs w:val="28"/>
        </w:rPr>
      </w:pPr>
    </w:p>
    <w:p w:rsidR="002A0D81" w:rsidRPr="004360A4" w:rsidRDefault="002A0D81" w:rsidP="002A0D81">
      <w:pPr>
        <w:shd w:val="clear" w:color="auto" w:fill="FFFFFF"/>
        <w:ind w:left="426" w:right="330"/>
        <w:rPr>
          <w:sz w:val="24"/>
          <w:szCs w:val="24"/>
        </w:rPr>
      </w:pPr>
      <w:bookmarkStart w:id="47" w:name="_Hlk141450196"/>
      <w:r w:rsidRPr="004360A4">
        <w:rPr>
          <w:b/>
          <w:bCs/>
          <w:sz w:val="24"/>
          <w:szCs w:val="24"/>
        </w:rPr>
        <w:t>2.3.4.3. Требования к условиям работы с обучающимися с особыми образовательными потребностями</w:t>
      </w:r>
    </w:p>
    <w:p w:rsidR="002A0D81" w:rsidRPr="004360A4" w:rsidRDefault="002A0D81" w:rsidP="002A0D81">
      <w:pPr>
        <w:shd w:val="clear" w:color="auto" w:fill="FFFFFF"/>
        <w:ind w:left="426" w:right="330" w:firstLine="710"/>
        <w:rPr>
          <w:sz w:val="24"/>
          <w:szCs w:val="24"/>
        </w:rPr>
      </w:pPr>
      <w:r w:rsidRPr="004360A4">
        <w:rPr>
          <w:sz w:val="24"/>
          <w:szCs w:val="24"/>
        </w:rPr>
        <w:t>Особыми задачами воспитания обучающихся с особыми образовательными потребностями являются:</w:t>
      </w:r>
    </w:p>
    <w:p w:rsidR="002A0D81" w:rsidRPr="004360A4" w:rsidRDefault="002A0D81" w:rsidP="00DB0FF1">
      <w:pPr>
        <w:widowControl/>
        <w:numPr>
          <w:ilvl w:val="0"/>
          <w:numId w:val="139"/>
        </w:numPr>
        <w:shd w:val="clear" w:color="auto" w:fill="FFFFFF"/>
        <w:autoSpaceDE/>
        <w:autoSpaceDN/>
        <w:spacing w:before="30" w:after="30"/>
        <w:ind w:left="426" w:right="330"/>
        <w:jc w:val="both"/>
        <w:rPr>
          <w:sz w:val="24"/>
          <w:szCs w:val="24"/>
        </w:rPr>
      </w:pPr>
      <w:r w:rsidRPr="004360A4">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A0D81" w:rsidRPr="004360A4" w:rsidRDefault="002A0D81" w:rsidP="00DB0FF1">
      <w:pPr>
        <w:widowControl/>
        <w:numPr>
          <w:ilvl w:val="0"/>
          <w:numId w:val="139"/>
        </w:numPr>
        <w:shd w:val="clear" w:color="auto" w:fill="FFFFFF"/>
        <w:autoSpaceDE/>
        <w:autoSpaceDN/>
        <w:spacing w:before="30" w:after="30"/>
        <w:ind w:left="426" w:right="330"/>
        <w:jc w:val="both"/>
        <w:rPr>
          <w:sz w:val="24"/>
          <w:szCs w:val="24"/>
        </w:rPr>
      </w:pPr>
      <w:r w:rsidRPr="004360A4">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2A0D81" w:rsidRPr="004360A4" w:rsidRDefault="002A0D81" w:rsidP="00DB0FF1">
      <w:pPr>
        <w:widowControl/>
        <w:numPr>
          <w:ilvl w:val="0"/>
          <w:numId w:val="139"/>
        </w:numPr>
        <w:shd w:val="clear" w:color="auto" w:fill="FFFFFF"/>
        <w:autoSpaceDE/>
        <w:autoSpaceDN/>
        <w:spacing w:before="30" w:after="30"/>
        <w:ind w:left="426" w:right="330"/>
        <w:jc w:val="both"/>
        <w:rPr>
          <w:sz w:val="24"/>
          <w:szCs w:val="24"/>
        </w:rPr>
      </w:pPr>
      <w:r w:rsidRPr="004360A4">
        <w:rPr>
          <w:sz w:val="24"/>
          <w:szCs w:val="24"/>
        </w:rPr>
        <w:t>построение воспитательной деятельности с учётом индивидуальных особенностей и возможностей каждого обучающегося;</w:t>
      </w:r>
    </w:p>
    <w:p w:rsidR="002A0D81" w:rsidRPr="004360A4" w:rsidRDefault="002A0D81" w:rsidP="00DB0FF1">
      <w:pPr>
        <w:widowControl/>
        <w:numPr>
          <w:ilvl w:val="0"/>
          <w:numId w:val="139"/>
        </w:numPr>
        <w:shd w:val="clear" w:color="auto" w:fill="FFFFFF"/>
        <w:autoSpaceDE/>
        <w:autoSpaceDN/>
        <w:spacing w:before="30" w:after="30"/>
        <w:ind w:left="426" w:right="330"/>
        <w:jc w:val="both"/>
        <w:rPr>
          <w:sz w:val="24"/>
          <w:szCs w:val="24"/>
        </w:rPr>
      </w:pPr>
      <w:r w:rsidRPr="004360A4">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A0D81" w:rsidRPr="004360A4" w:rsidRDefault="002A0D81" w:rsidP="002A0D81">
      <w:pPr>
        <w:shd w:val="clear" w:color="auto" w:fill="FFFFFF"/>
        <w:ind w:left="426" w:right="330" w:firstLine="710"/>
        <w:rPr>
          <w:sz w:val="24"/>
          <w:szCs w:val="24"/>
        </w:rPr>
      </w:pPr>
      <w:r w:rsidRPr="004360A4">
        <w:rPr>
          <w:sz w:val="24"/>
          <w:szCs w:val="24"/>
        </w:rPr>
        <w:t>При организации воспитания обучающихся с особыми образовательными потребностями необходимо ориентироваться на:</w:t>
      </w:r>
    </w:p>
    <w:p w:rsidR="002A0D81" w:rsidRPr="004360A4" w:rsidRDefault="002A0D81" w:rsidP="00DB0FF1">
      <w:pPr>
        <w:pStyle w:val="a5"/>
        <w:widowControl/>
        <w:numPr>
          <w:ilvl w:val="0"/>
          <w:numId w:val="140"/>
        </w:numPr>
        <w:shd w:val="clear" w:color="auto" w:fill="FFFFFF"/>
        <w:autoSpaceDE/>
        <w:autoSpaceDN/>
        <w:spacing w:line="240" w:lineRule="auto"/>
        <w:ind w:left="426" w:right="330"/>
        <w:rPr>
          <w:sz w:val="24"/>
          <w:szCs w:val="24"/>
        </w:rPr>
      </w:pPr>
      <w:r w:rsidRPr="004360A4">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A0D81" w:rsidRPr="004360A4" w:rsidRDefault="002A0D81" w:rsidP="00DB0FF1">
      <w:pPr>
        <w:pStyle w:val="a5"/>
        <w:widowControl/>
        <w:numPr>
          <w:ilvl w:val="0"/>
          <w:numId w:val="140"/>
        </w:numPr>
        <w:shd w:val="clear" w:color="auto" w:fill="FFFFFF"/>
        <w:autoSpaceDE/>
        <w:autoSpaceDN/>
        <w:spacing w:line="240" w:lineRule="auto"/>
        <w:ind w:left="426" w:right="330"/>
        <w:rPr>
          <w:sz w:val="24"/>
          <w:szCs w:val="24"/>
        </w:rPr>
      </w:pPr>
      <w:r w:rsidRPr="004360A4">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A0D81" w:rsidRPr="00AD08CD" w:rsidRDefault="002A0D81" w:rsidP="00DB0FF1">
      <w:pPr>
        <w:pStyle w:val="a5"/>
        <w:widowControl/>
        <w:numPr>
          <w:ilvl w:val="0"/>
          <w:numId w:val="140"/>
        </w:numPr>
        <w:shd w:val="clear" w:color="auto" w:fill="FFFFFF"/>
        <w:autoSpaceDE/>
        <w:autoSpaceDN/>
        <w:spacing w:line="240" w:lineRule="auto"/>
        <w:ind w:left="426" w:right="330"/>
        <w:rPr>
          <w:sz w:val="28"/>
          <w:szCs w:val="28"/>
        </w:rPr>
      </w:pPr>
      <w:r w:rsidRPr="004360A4">
        <w:rPr>
          <w:sz w:val="24"/>
          <w:szCs w:val="24"/>
        </w:rPr>
        <w:t>личностно-ориентированный подход в организации всех видов деятельности</w:t>
      </w:r>
      <w:r w:rsidRPr="004360A4">
        <w:rPr>
          <w:i/>
          <w:iCs/>
          <w:sz w:val="24"/>
          <w:szCs w:val="24"/>
        </w:rPr>
        <w:t> </w:t>
      </w:r>
      <w:r w:rsidRPr="004360A4">
        <w:rPr>
          <w:sz w:val="24"/>
          <w:szCs w:val="24"/>
        </w:rPr>
        <w:t>обучающихся с особыми образовательными потребностями.</w:t>
      </w:r>
    </w:p>
    <w:p w:rsidR="00AD08CD" w:rsidRPr="000943BF" w:rsidRDefault="00AD08CD" w:rsidP="00AD08CD">
      <w:pPr>
        <w:pStyle w:val="a5"/>
        <w:widowControl/>
        <w:shd w:val="clear" w:color="auto" w:fill="FFFFFF"/>
        <w:autoSpaceDE/>
        <w:autoSpaceDN/>
        <w:spacing w:line="240" w:lineRule="auto"/>
        <w:ind w:left="426" w:right="330"/>
        <w:rPr>
          <w:sz w:val="28"/>
          <w:szCs w:val="28"/>
        </w:rPr>
      </w:pPr>
    </w:p>
    <w:p w:rsidR="002A0D81" w:rsidRPr="004360A4" w:rsidRDefault="00AD08CD" w:rsidP="002A0D81">
      <w:pPr>
        <w:shd w:val="clear" w:color="auto" w:fill="FFFFFF"/>
        <w:ind w:left="567" w:right="472"/>
        <w:jc w:val="both"/>
        <w:rPr>
          <w:sz w:val="24"/>
          <w:szCs w:val="24"/>
        </w:rPr>
      </w:pPr>
      <w:r>
        <w:rPr>
          <w:b/>
          <w:bCs/>
          <w:sz w:val="24"/>
          <w:szCs w:val="24"/>
        </w:rPr>
        <w:lastRenderedPageBreak/>
        <w:t>2.3.4.</w:t>
      </w:r>
      <w:r w:rsidR="002A0D81" w:rsidRPr="004360A4">
        <w:rPr>
          <w:b/>
          <w:bCs/>
          <w:sz w:val="24"/>
          <w:szCs w:val="24"/>
        </w:rPr>
        <w:t xml:space="preserve"> Система поощрения социальной успешности и проявления активной жизненной  позиции обучающихся</w:t>
      </w:r>
    </w:p>
    <w:p w:rsidR="002A0D81" w:rsidRPr="004360A4" w:rsidRDefault="002A0D81" w:rsidP="002A0D81">
      <w:pPr>
        <w:pStyle w:val="a5"/>
        <w:shd w:val="clear" w:color="auto" w:fill="FFFFFF"/>
        <w:ind w:left="567" w:right="472"/>
        <w:rPr>
          <w:sz w:val="24"/>
          <w:szCs w:val="24"/>
        </w:rPr>
      </w:pPr>
      <w:r w:rsidRPr="004360A4">
        <w:rPr>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2A0D81" w:rsidRPr="004360A4" w:rsidRDefault="002A0D81" w:rsidP="002A0D81">
      <w:pPr>
        <w:pStyle w:val="a5"/>
        <w:shd w:val="clear" w:color="auto" w:fill="FFFFFF"/>
        <w:ind w:left="567" w:right="472"/>
        <w:rPr>
          <w:sz w:val="24"/>
          <w:szCs w:val="24"/>
        </w:rPr>
      </w:pPr>
      <w:r w:rsidRPr="004360A4">
        <w:rPr>
          <w:sz w:val="24"/>
          <w:szCs w:val="24"/>
        </w:rPr>
        <w:t>Система проявлений активной жизненной позиции и поощрения социальной успешности обучающихся строится на принципах:</w:t>
      </w:r>
    </w:p>
    <w:p w:rsidR="002A0D81" w:rsidRPr="004360A4" w:rsidRDefault="002A0D81" w:rsidP="00DB0FF1">
      <w:pPr>
        <w:pStyle w:val="a5"/>
        <w:widowControl/>
        <w:numPr>
          <w:ilvl w:val="0"/>
          <w:numId w:val="141"/>
        </w:numPr>
        <w:shd w:val="clear" w:color="auto" w:fill="FFFFFF"/>
        <w:autoSpaceDE/>
        <w:autoSpaceDN/>
        <w:spacing w:line="240" w:lineRule="auto"/>
        <w:ind w:left="567" w:right="472"/>
        <w:rPr>
          <w:sz w:val="24"/>
          <w:szCs w:val="24"/>
        </w:rPr>
      </w:pPr>
      <w:r w:rsidRPr="004360A4">
        <w:rPr>
          <w:sz w:val="24"/>
          <w:szCs w:val="24"/>
        </w:rPr>
        <w:t>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rsidR="002A0D81" w:rsidRPr="004360A4" w:rsidRDefault="002A0D81" w:rsidP="00DB0FF1">
      <w:pPr>
        <w:pStyle w:val="a5"/>
        <w:widowControl/>
        <w:numPr>
          <w:ilvl w:val="0"/>
          <w:numId w:val="141"/>
        </w:numPr>
        <w:shd w:val="clear" w:color="auto" w:fill="FFFFFF"/>
        <w:autoSpaceDE/>
        <w:autoSpaceDN/>
        <w:spacing w:line="240" w:lineRule="auto"/>
        <w:ind w:left="567" w:right="472"/>
        <w:rPr>
          <w:sz w:val="24"/>
          <w:szCs w:val="24"/>
        </w:rPr>
      </w:pPr>
      <w:r w:rsidRPr="004360A4">
        <w:rPr>
          <w:sz w:val="24"/>
          <w:szCs w:val="24"/>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прозрачности правил поощрения, соблюдение справедливости при выдвижении кандидатур);</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2A0D81" w:rsidRPr="004360A4" w:rsidRDefault="002A0D81" w:rsidP="002A0D81">
      <w:pPr>
        <w:pStyle w:val="a5"/>
        <w:shd w:val="clear" w:color="auto" w:fill="FFFFFF"/>
        <w:ind w:left="567" w:right="472"/>
        <w:rPr>
          <w:sz w:val="24"/>
          <w:szCs w:val="24"/>
        </w:rPr>
      </w:pPr>
      <w:r w:rsidRPr="004360A4">
        <w:rPr>
          <w:sz w:val="24"/>
          <w:szCs w:val="24"/>
        </w:rPr>
        <w:t>В школе применяются следующие формы поощрения:</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похвальный лист «За отличные успехи в учении»;</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похвальная грамота «За особые успехи в изучении отдельных предметов»;</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2A0D81" w:rsidRPr="004360A4" w:rsidRDefault="002A0D81" w:rsidP="00DB0FF1">
      <w:pPr>
        <w:pStyle w:val="a5"/>
        <w:widowControl/>
        <w:numPr>
          <w:ilvl w:val="0"/>
          <w:numId w:val="140"/>
        </w:numPr>
        <w:shd w:val="clear" w:color="auto" w:fill="FFFFFF"/>
        <w:autoSpaceDE/>
        <w:autoSpaceDN/>
        <w:spacing w:line="240" w:lineRule="auto"/>
        <w:ind w:left="567" w:right="472"/>
        <w:rPr>
          <w:sz w:val="24"/>
          <w:szCs w:val="24"/>
        </w:rPr>
      </w:pPr>
      <w:r w:rsidRPr="004360A4">
        <w:rPr>
          <w:sz w:val="24"/>
          <w:szCs w:val="24"/>
        </w:rPr>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2A0D81" w:rsidRPr="004360A4" w:rsidRDefault="002A0D81" w:rsidP="002A0D81">
      <w:pPr>
        <w:shd w:val="clear" w:color="auto" w:fill="FFFFFF"/>
        <w:ind w:left="567" w:right="472" w:firstLine="360"/>
        <w:jc w:val="both"/>
        <w:rPr>
          <w:sz w:val="24"/>
          <w:szCs w:val="24"/>
        </w:rPr>
      </w:pPr>
      <w:r w:rsidRPr="004360A4">
        <w:rPr>
          <w:sz w:val="24"/>
          <w:szCs w:val="24"/>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2A0D81" w:rsidRPr="004360A4" w:rsidRDefault="002A0D81" w:rsidP="002A0D81">
      <w:pPr>
        <w:shd w:val="clear" w:color="auto" w:fill="FFFFFF"/>
        <w:ind w:left="567" w:right="472" w:firstLine="360"/>
        <w:jc w:val="both"/>
        <w:rPr>
          <w:sz w:val="24"/>
          <w:szCs w:val="24"/>
        </w:rPr>
      </w:pPr>
      <w:r w:rsidRPr="004360A4">
        <w:rPr>
          <w:sz w:val="24"/>
          <w:szCs w:val="24"/>
        </w:rPr>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2A0D81" w:rsidRPr="004360A4" w:rsidRDefault="002A0D81" w:rsidP="002A0D81">
      <w:pPr>
        <w:shd w:val="clear" w:color="auto" w:fill="FFFFFF"/>
        <w:ind w:left="567" w:right="472"/>
        <w:jc w:val="both"/>
        <w:rPr>
          <w:sz w:val="24"/>
          <w:szCs w:val="24"/>
        </w:rPr>
      </w:pPr>
    </w:p>
    <w:bookmarkEnd w:id="47"/>
    <w:p w:rsidR="002A0D81" w:rsidRPr="004360A4" w:rsidRDefault="00AD08CD" w:rsidP="002A0D81">
      <w:pPr>
        <w:shd w:val="clear" w:color="auto" w:fill="FFFFFF"/>
        <w:ind w:left="426" w:right="472"/>
        <w:rPr>
          <w:sz w:val="24"/>
          <w:szCs w:val="24"/>
        </w:rPr>
      </w:pPr>
      <w:r>
        <w:rPr>
          <w:b/>
          <w:bCs/>
          <w:sz w:val="24"/>
          <w:szCs w:val="24"/>
        </w:rPr>
        <w:t>2.3.</w:t>
      </w:r>
      <w:r w:rsidR="002A0D81" w:rsidRPr="004360A4">
        <w:rPr>
          <w:b/>
          <w:bCs/>
          <w:sz w:val="24"/>
          <w:szCs w:val="24"/>
        </w:rPr>
        <w:t>5. Анализ воспитательного процесса</w:t>
      </w:r>
    </w:p>
    <w:p w:rsidR="002A0D81" w:rsidRPr="004360A4" w:rsidRDefault="002A0D81" w:rsidP="002A0D81">
      <w:pPr>
        <w:shd w:val="clear" w:color="auto" w:fill="FFFFFF"/>
        <w:ind w:left="426" w:right="472" w:firstLine="710"/>
        <w:rPr>
          <w:sz w:val="24"/>
          <w:szCs w:val="24"/>
        </w:rPr>
      </w:pPr>
      <w:r w:rsidRPr="004360A4">
        <w:rPr>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2A0D81" w:rsidRPr="004360A4" w:rsidRDefault="002A0D81" w:rsidP="002A0D81">
      <w:pPr>
        <w:shd w:val="clear" w:color="auto" w:fill="FFFFFF"/>
        <w:ind w:left="426" w:right="472" w:firstLine="710"/>
        <w:rPr>
          <w:sz w:val="24"/>
          <w:szCs w:val="24"/>
        </w:rPr>
      </w:pPr>
      <w:r w:rsidRPr="004360A4">
        <w:rPr>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A0D81" w:rsidRPr="004360A4" w:rsidRDefault="002A0D81" w:rsidP="002A0D81">
      <w:pPr>
        <w:shd w:val="clear" w:color="auto" w:fill="FFFFFF"/>
        <w:ind w:left="426" w:right="472" w:firstLine="710"/>
        <w:rPr>
          <w:sz w:val="24"/>
          <w:szCs w:val="24"/>
        </w:rPr>
      </w:pPr>
      <w:r w:rsidRPr="004360A4">
        <w:rPr>
          <w:sz w:val="24"/>
          <w:szCs w:val="24"/>
        </w:rPr>
        <w:lastRenderedPageBreak/>
        <w:t>Планирование анализа воспитательного процесса включается в календарный план воспитательной работы.</w:t>
      </w:r>
    </w:p>
    <w:p w:rsidR="002A0D81" w:rsidRPr="004360A4" w:rsidRDefault="002A0D81" w:rsidP="002A0D81">
      <w:pPr>
        <w:shd w:val="clear" w:color="auto" w:fill="FFFFFF"/>
        <w:ind w:left="426" w:right="472" w:firstLine="710"/>
        <w:rPr>
          <w:sz w:val="24"/>
          <w:szCs w:val="24"/>
        </w:rPr>
      </w:pPr>
      <w:r w:rsidRPr="004360A4">
        <w:rPr>
          <w:sz w:val="24"/>
          <w:szCs w:val="24"/>
        </w:rPr>
        <w:t>Основные принципы самоанализа воспитательной работы:</w:t>
      </w:r>
    </w:p>
    <w:p w:rsidR="002A0D81" w:rsidRPr="004360A4" w:rsidRDefault="002A0D81" w:rsidP="00DB0FF1">
      <w:pPr>
        <w:widowControl/>
        <w:numPr>
          <w:ilvl w:val="0"/>
          <w:numId w:val="142"/>
        </w:numPr>
        <w:shd w:val="clear" w:color="auto" w:fill="FFFFFF"/>
        <w:autoSpaceDE/>
        <w:autoSpaceDN/>
        <w:spacing w:before="30" w:after="30"/>
        <w:ind w:left="426" w:right="472"/>
        <w:jc w:val="both"/>
        <w:rPr>
          <w:sz w:val="24"/>
          <w:szCs w:val="24"/>
        </w:rPr>
      </w:pPr>
      <w:r w:rsidRPr="004360A4">
        <w:rPr>
          <w:sz w:val="24"/>
          <w:szCs w:val="24"/>
        </w:rPr>
        <w:t>взаимное уважение всех участников образовательных отношений;</w:t>
      </w:r>
    </w:p>
    <w:p w:rsidR="002A0D81" w:rsidRPr="004360A4" w:rsidRDefault="002A0D81" w:rsidP="00DB0FF1">
      <w:pPr>
        <w:widowControl/>
        <w:numPr>
          <w:ilvl w:val="0"/>
          <w:numId w:val="142"/>
        </w:numPr>
        <w:shd w:val="clear" w:color="auto" w:fill="FFFFFF"/>
        <w:autoSpaceDE/>
        <w:autoSpaceDN/>
        <w:spacing w:before="30" w:after="30"/>
        <w:ind w:left="426" w:right="472"/>
        <w:jc w:val="both"/>
        <w:rPr>
          <w:sz w:val="24"/>
          <w:szCs w:val="24"/>
        </w:rPr>
      </w:pPr>
      <w:r w:rsidRPr="004360A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A0D81" w:rsidRPr="004360A4" w:rsidRDefault="002A0D81" w:rsidP="00DB0FF1">
      <w:pPr>
        <w:widowControl/>
        <w:numPr>
          <w:ilvl w:val="0"/>
          <w:numId w:val="142"/>
        </w:numPr>
        <w:shd w:val="clear" w:color="auto" w:fill="FFFFFF"/>
        <w:autoSpaceDE/>
        <w:autoSpaceDN/>
        <w:spacing w:before="30" w:after="30"/>
        <w:ind w:left="426" w:right="472"/>
        <w:jc w:val="both"/>
        <w:rPr>
          <w:sz w:val="24"/>
          <w:szCs w:val="24"/>
        </w:rPr>
      </w:pPr>
      <w:r w:rsidRPr="004360A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A0D81" w:rsidRPr="004360A4" w:rsidRDefault="002A0D81" w:rsidP="00DB0FF1">
      <w:pPr>
        <w:widowControl/>
        <w:numPr>
          <w:ilvl w:val="0"/>
          <w:numId w:val="142"/>
        </w:numPr>
        <w:shd w:val="clear" w:color="auto" w:fill="FFFFFF"/>
        <w:autoSpaceDE/>
        <w:autoSpaceDN/>
        <w:spacing w:before="30" w:after="30"/>
        <w:ind w:left="426" w:right="472"/>
        <w:jc w:val="both"/>
        <w:rPr>
          <w:sz w:val="24"/>
          <w:szCs w:val="24"/>
        </w:rPr>
      </w:pPr>
      <w:r w:rsidRPr="004360A4">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A0D81" w:rsidRPr="004360A4" w:rsidRDefault="002A0D81" w:rsidP="002A0D81">
      <w:pPr>
        <w:shd w:val="clear" w:color="auto" w:fill="FFFFFF"/>
        <w:ind w:left="426" w:right="472"/>
        <w:rPr>
          <w:sz w:val="24"/>
          <w:szCs w:val="24"/>
        </w:rPr>
      </w:pPr>
      <w:r w:rsidRPr="004360A4">
        <w:rPr>
          <w:sz w:val="24"/>
          <w:szCs w:val="24"/>
        </w:rPr>
        <w:t>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2A0D81" w:rsidRPr="004360A4" w:rsidRDefault="002A0D81" w:rsidP="002A0D81">
      <w:pPr>
        <w:shd w:val="clear" w:color="auto" w:fill="FFFFFF"/>
        <w:ind w:left="426" w:right="472"/>
        <w:rPr>
          <w:sz w:val="24"/>
          <w:szCs w:val="24"/>
        </w:rPr>
      </w:pPr>
      <w:r w:rsidRPr="004360A4">
        <w:rPr>
          <w:sz w:val="24"/>
          <w:szCs w:val="24"/>
        </w:rPr>
        <w:t>           Основные направления анализа воспитательного процесса</w:t>
      </w:r>
    </w:p>
    <w:p w:rsidR="002A0D81" w:rsidRPr="004360A4" w:rsidRDefault="002A0D81" w:rsidP="002A0D81">
      <w:pPr>
        <w:shd w:val="clear" w:color="auto" w:fill="FFFFFF"/>
        <w:ind w:left="426" w:right="472" w:firstLine="710"/>
        <w:jc w:val="both"/>
        <w:rPr>
          <w:sz w:val="24"/>
          <w:szCs w:val="24"/>
        </w:rPr>
      </w:pPr>
      <w:r w:rsidRPr="004360A4">
        <w:rPr>
          <w:sz w:val="24"/>
          <w:szCs w:val="24"/>
        </w:rPr>
        <w:t>1. Результаты воспитания, социализации и саморазвития обучающихся.</w:t>
      </w:r>
    </w:p>
    <w:p w:rsidR="002A0D81" w:rsidRPr="004360A4" w:rsidRDefault="002A0D81" w:rsidP="002A0D81">
      <w:pPr>
        <w:shd w:val="clear" w:color="auto" w:fill="FFFFFF"/>
        <w:ind w:left="426" w:right="472" w:firstLine="710"/>
        <w:jc w:val="both"/>
        <w:rPr>
          <w:sz w:val="24"/>
          <w:szCs w:val="24"/>
        </w:rPr>
      </w:pPr>
      <w:r w:rsidRPr="004360A4">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2A0D81" w:rsidRPr="004360A4" w:rsidRDefault="002A0D81" w:rsidP="002A0D81">
      <w:pPr>
        <w:shd w:val="clear" w:color="auto" w:fill="FFFFFF"/>
        <w:ind w:left="426" w:right="472" w:firstLine="710"/>
        <w:jc w:val="both"/>
        <w:rPr>
          <w:sz w:val="24"/>
          <w:szCs w:val="24"/>
        </w:rPr>
      </w:pPr>
      <w:r w:rsidRPr="004360A4">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w:t>
      </w:r>
    </w:p>
    <w:p w:rsidR="002A0D81" w:rsidRPr="004360A4" w:rsidRDefault="002A0D81" w:rsidP="002A0D81">
      <w:pPr>
        <w:shd w:val="clear" w:color="auto" w:fill="FFFFFF"/>
        <w:ind w:left="426" w:right="472" w:firstLine="710"/>
        <w:jc w:val="both"/>
        <w:rPr>
          <w:sz w:val="24"/>
          <w:szCs w:val="24"/>
        </w:rPr>
      </w:pPr>
      <w:r w:rsidRPr="004360A4">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A0D81" w:rsidRPr="004360A4" w:rsidRDefault="002A0D81" w:rsidP="002A0D81">
      <w:pPr>
        <w:shd w:val="clear" w:color="auto" w:fill="FFFFFF"/>
        <w:ind w:left="426" w:right="472" w:firstLine="710"/>
        <w:jc w:val="both"/>
        <w:rPr>
          <w:sz w:val="24"/>
          <w:szCs w:val="24"/>
        </w:rPr>
      </w:pPr>
      <w:r w:rsidRPr="004360A4">
        <w:rPr>
          <w:sz w:val="24"/>
          <w:szCs w:val="24"/>
        </w:rPr>
        <w:t>2. Состояние совместной деятельности обучающихся и взрослых.</w:t>
      </w:r>
    </w:p>
    <w:p w:rsidR="002A0D81" w:rsidRPr="004360A4" w:rsidRDefault="002A0D81" w:rsidP="002A0D81">
      <w:pPr>
        <w:shd w:val="clear" w:color="auto" w:fill="FFFFFF"/>
        <w:ind w:left="426" w:right="472" w:firstLine="710"/>
        <w:jc w:val="both"/>
        <w:rPr>
          <w:sz w:val="24"/>
          <w:szCs w:val="24"/>
        </w:rPr>
      </w:pPr>
      <w:r w:rsidRPr="004360A4">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A0D81" w:rsidRPr="004360A4" w:rsidRDefault="002A0D81" w:rsidP="002A0D81">
      <w:pPr>
        <w:shd w:val="clear" w:color="auto" w:fill="FFFFFF"/>
        <w:ind w:left="426" w:right="472" w:firstLine="710"/>
        <w:jc w:val="both"/>
        <w:rPr>
          <w:sz w:val="24"/>
          <w:szCs w:val="24"/>
        </w:rPr>
      </w:pPr>
      <w:r w:rsidRPr="004360A4">
        <w:rPr>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реализации воспитательного потенциала урочной деятельности;</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деятельности классных руководителей и их классов;</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проводимых общешкольных основных дел, мероприятий;</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организуемой внеурочной деятельности обучающихся;</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внешкольных мероприятий;</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создания и поддержки предметно-пространственной среды;</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взаимодействия с родительским сообществом;</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lastRenderedPageBreak/>
        <w:t>деятельности ученического самоуправления;</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деятельности по профилактике и безопасности;</w:t>
      </w:r>
    </w:p>
    <w:p w:rsidR="002A0D81" w:rsidRPr="004360A4" w:rsidRDefault="002A0D81" w:rsidP="00DB0FF1">
      <w:pPr>
        <w:pStyle w:val="a5"/>
        <w:widowControl/>
        <w:numPr>
          <w:ilvl w:val="0"/>
          <w:numId w:val="143"/>
        </w:numPr>
        <w:shd w:val="clear" w:color="auto" w:fill="FFFFFF"/>
        <w:autoSpaceDE/>
        <w:autoSpaceDN/>
        <w:spacing w:line="240" w:lineRule="auto"/>
        <w:ind w:left="426" w:right="472"/>
        <w:rPr>
          <w:sz w:val="24"/>
          <w:szCs w:val="24"/>
        </w:rPr>
      </w:pPr>
      <w:r w:rsidRPr="004360A4">
        <w:rPr>
          <w:sz w:val="24"/>
          <w:szCs w:val="24"/>
        </w:rPr>
        <w:t>реализации потенциала социального партнёрства;</w:t>
      </w:r>
    </w:p>
    <w:p w:rsidR="002A0D81" w:rsidRPr="004360A4" w:rsidRDefault="002A0D81" w:rsidP="00DB0FF1">
      <w:pPr>
        <w:pStyle w:val="a5"/>
        <w:widowControl/>
        <w:numPr>
          <w:ilvl w:val="0"/>
          <w:numId w:val="143"/>
        </w:numPr>
        <w:shd w:val="clear" w:color="auto" w:fill="FFFFFF"/>
        <w:autoSpaceDE/>
        <w:autoSpaceDN/>
        <w:spacing w:line="240" w:lineRule="auto"/>
        <w:ind w:left="426" w:right="472"/>
        <w:rPr>
          <w:sz w:val="24"/>
          <w:szCs w:val="24"/>
        </w:rPr>
      </w:pPr>
      <w:r w:rsidRPr="004360A4">
        <w:rPr>
          <w:sz w:val="24"/>
          <w:szCs w:val="24"/>
        </w:rPr>
        <w:t>деятельности по профориентации обучающихся;</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дополнительного образования;</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деятельности  детских общественных объединений.</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социально-психологической службой.</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школьного медиа.</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работы школьного музея.</w:t>
      </w:r>
    </w:p>
    <w:p w:rsidR="002A0D81" w:rsidRPr="004360A4" w:rsidRDefault="002A0D81" w:rsidP="00DB0FF1">
      <w:pPr>
        <w:widowControl/>
        <w:numPr>
          <w:ilvl w:val="0"/>
          <w:numId w:val="143"/>
        </w:numPr>
        <w:shd w:val="clear" w:color="auto" w:fill="FFFFFF"/>
        <w:autoSpaceDE/>
        <w:autoSpaceDN/>
        <w:spacing w:before="30" w:after="30"/>
        <w:ind w:left="426" w:right="472"/>
        <w:jc w:val="both"/>
        <w:rPr>
          <w:sz w:val="24"/>
          <w:szCs w:val="24"/>
        </w:rPr>
      </w:pPr>
      <w:r w:rsidRPr="004360A4">
        <w:rPr>
          <w:sz w:val="24"/>
          <w:szCs w:val="24"/>
        </w:rPr>
        <w:t>реализация кадетского образования.</w:t>
      </w:r>
    </w:p>
    <w:p w:rsidR="002A0D81" w:rsidRPr="004360A4" w:rsidRDefault="002A0D81" w:rsidP="002A0D81">
      <w:pPr>
        <w:shd w:val="clear" w:color="auto" w:fill="FFFFFF"/>
        <w:ind w:left="426" w:right="472" w:firstLine="710"/>
        <w:rPr>
          <w:sz w:val="24"/>
          <w:szCs w:val="24"/>
        </w:rPr>
      </w:pPr>
      <w:r w:rsidRPr="004360A4">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2A0D81" w:rsidRDefault="002A0D81" w:rsidP="002A0D81">
      <w:pPr>
        <w:pStyle w:val="a3"/>
        <w:spacing w:before="4"/>
        <w:ind w:left="0"/>
        <w:jc w:val="left"/>
        <w:rPr>
          <w:sz w:val="6"/>
        </w:rPr>
      </w:pPr>
    </w:p>
    <w:p w:rsidR="002A0D81" w:rsidRPr="00AD5362" w:rsidRDefault="002A0D81" w:rsidP="002A0D81">
      <w:pPr>
        <w:pStyle w:val="1"/>
        <w:spacing w:before="5"/>
        <w:ind w:left="1004" w:right="566"/>
      </w:pPr>
      <w:bookmarkStart w:id="48" w:name="Модуль_«Школьные_медиа»"/>
      <w:bookmarkStart w:id="49" w:name="2.4.Программа_коррекционной_работы"/>
      <w:bookmarkStart w:id="50" w:name="_Hlk141627053"/>
      <w:bookmarkEnd w:id="48"/>
      <w:bookmarkEnd w:id="49"/>
      <w:r w:rsidRPr="00AD5362">
        <w:t>2.4.Программа</w:t>
      </w:r>
      <w:r w:rsidRPr="00AD5362">
        <w:rPr>
          <w:spacing w:val="-13"/>
        </w:rPr>
        <w:t xml:space="preserve"> </w:t>
      </w:r>
      <w:r w:rsidRPr="00AD5362">
        <w:t>коррекционной</w:t>
      </w:r>
      <w:r w:rsidRPr="00AD5362">
        <w:rPr>
          <w:spacing w:val="-8"/>
        </w:rPr>
        <w:t xml:space="preserve"> </w:t>
      </w:r>
      <w:r w:rsidRPr="00AD5362">
        <w:t>работы</w:t>
      </w:r>
    </w:p>
    <w:p w:rsidR="002A0D81" w:rsidRPr="00AD5362" w:rsidRDefault="002A0D81" w:rsidP="002A0D81">
      <w:pPr>
        <w:pStyle w:val="a3"/>
        <w:ind w:right="588" w:firstLine="710"/>
      </w:pPr>
      <w:r w:rsidRPr="00AD5362">
        <w:t>Программа коррекционной работы (ПКР) является неотъемлемым структурным</w:t>
      </w:r>
      <w:r w:rsidRPr="00AD5362">
        <w:rPr>
          <w:spacing w:val="1"/>
        </w:rPr>
        <w:t xml:space="preserve"> </w:t>
      </w:r>
      <w:r w:rsidRPr="00AD5362">
        <w:t>компонентом</w:t>
      </w:r>
      <w:r w:rsidRPr="00AD5362">
        <w:rPr>
          <w:spacing w:val="1"/>
        </w:rPr>
        <w:t xml:space="preserve"> </w:t>
      </w:r>
      <w:r w:rsidRPr="00AD5362">
        <w:t>основной</w:t>
      </w:r>
      <w:r w:rsidRPr="00AD5362">
        <w:rPr>
          <w:spacing w:val="1"/>
        </w:rPr>
        <w:t xml:space="preserve"> </w:t>
      </w:r>
      <w:r w:rsidRPr="00AD5362">
        <w:t>образовательной</w:t>
      </w:r>
      <w:r w:rsidRPr="00AD5362">
        <w:rPr>
          <w:spacing w:val="1"/>
        </w:rPr>
        <w:t xml:space="preserve"> </w:t>
      </w:r>
      <w:r w:rsidRPr="00AD5362">
        <w:t>программы</w:t>
      </w:r>
      <w:r w:rsidRPr="00AD5362">
        <w:rPr>
          <w:spacing w:val="1"/>
        </w:rPr>
        <w:t xml:space="preserve"> </w:t>
      </w:r>
      <w:r w:rsidRPr="00AD5362">
        <w:t>МБОУ</w:t>
      </w:r>
      <w:r w:rsidRPr="00AD5362">
        <w:rPr>
          <w:spacing w:val="1"/>
        </w:rPr>
        <w:t xml:space="preserve"> </w:t>
      </w:r>
      <w:r w:rsidRPr="00AD5362">
        <w:t>СОШ №28 г. Симферополя.</w:t>
      </w:r>
      <w:r w:rsidRPr="00AD5362">
        <w:rPr>
          <w:spacing w:val="1"/>
        </w:rPr>
        <w:t xml:space="preserve"> </w:t>
      </w:r>
      <w:r w:rsidRPr="00AD5362">
        <w:t>ПКР</w:t>
      </w:r>
      <w:r w:rsidRPr="00AD5362">
        <w:rPr>
          <w:spacing w:val="1"/>
        </w:rPr>
        <w:t xml:space="preserve"> </w:t>
      </w:r>
      <w:r w:rsidRPr="00AD5362">
        <w:t>разрабатывается для обучающихся</w:t>
      </w:r>
      <w:r w:rsidRPr="00AD5362">
        <w:rPr>
          <w:spacing w:val="1"/>
        </w:rPr>
        <w:t xml:space="preserve"> </w:t>
      </w:r>
      <w:r w:rsidRPr="00AD5362">
        <w:t>с трудностями в</w:t>
      </w:r>
      <w:r w:rsidRPr="00AD5362">
        <w:rPr>
          <w:spacing w:val="1"/>
        </w:rPr>
        <w:t xml:space="preserve"> </w:t>
      </w:r>
      <w:r w:rsidRPr="00AD5362">
        <w:t>обучении</w:t>
      </w:r>
      <w:r w:rsidRPr="00AD5362">
        <w:rPr>
          <w:spacing w:val="1"/>
        </w:rPr>
        <w:t xml:space="preserve"> </w:t>
      </w:r>
      <w:r w:rsidRPr="00AD5362">
        <w:t>и социализации.</w:t>
      </w:r>
    </w:p>
    <w:p w:rsidR="002A0D81" w:rsidRPr="00AD5362" w:rsidRDefault="002A0D81" w:rsidP="002A0D81">
      <w:pPr>
        <w:pStyle w:val="a3"/>
        <w:ind w:right="588" w:firstLine="710"/>
      </w:pPr>
      <w:r w:rsidRPr="00AD5362">
        <w:t>В соответствии с ФГОС ООО программа коррекционной работы направлена</w:t>
      </w:r>
      <w:r w:rsidRPr="00AD5362">
        <w:rPr>
          <w:spacing w:val="1"/>
        </w:rPr>
        <w:t xml:space="preserve"> </w:t>
      </w:r>
      <w:r w:rsidRPr="00AD5362">
        <w:t>на</w:t>
      </w:r>
      <w:r w:rsidRPr="00AD5362">
        <w:rPr>
          <w:spacing w:val="1"/>
        </w:rPr>
        <w:t xml:space="preserve"> </w:t>
      </w:r>
      <w:r w:rsidRPr="00AD5362">
        <w:t>осуществление</w:t>
      </w:r>
      <w:r w:rsidRPr="00AD5362">
        <w:rPr>
          <w:spacing w:val="1"/>
        </w:rPr>
        <w:t xml:space="preserve"> </w:t>
      </w:r>
      <w:r w:rsidRPr="00AD5362">
        <w:t>индивидуально</w:t>
      </w:r>
      <w:r w:rsidRPr="00AD5362">
        <w:rPr>
          <w:spacing w:val="1"/>
        </w:rPr>
        <w:t xml:space="preserve"> </w:t>
      </w:r>
      <w:r w:rsidRPr="00AD5362">
        <w:t>ориентированной</w:t>
      </w:r>
      <w:r w:rsidRPr="00AD5362">
        <w:rPr>
          <w:spacing w:val="1"/>
        </w:rPr>
        <w:t xml:space="preserve"> </w:t>
      </w:r>
      <w:r w:rsidRPr="00AD5362">
        <w:t>психолого-</w:t>
      </w:r>
      <w:r w:rsidRPr="00AD5362">
        <w:rPr>
          <w:spacing w:val="1"/>
        </w:rPr>
        <w:t xml:space="preserve"> </w:t>
      </w:r>
      <w:r w:rsidRPr="00AD5362">
        <w:t>педагогической помощи детям с трудностями в обучении и социализации в освоении</w:t>
      </w:r>
      <w:r w:rsidRPr="00AD5362">
        <w:rPr>
          <w:spacing w:val="1"/>
        </w:rPr>
        <w:t xml:space="preserve"> </w:t>
      </w:r>
      <w:r w:rsidRPr="00AD5362">
        <w:t>программы основного общего образования,</w:t>
      </w:r>
      <w:r w:rsidRPr="00AD5362">
        <w:rPr>
          <w:spacing w:val="1"/>
        </w:rPr>
        <w:t xml:space="preserve"> </w:t>
      </w:r>
      <w:r w:rsidRPr="00AD5362">
        <w:t>их социальную адаптацию и личностное</w:t>
      </w:r>
      <w:r w:rsidRPr="00AD5362">
        <w:rPr>
          <w:spacing w:val="1"/>
        </w:rPr>
        <w:t xml:space="preserve"> </w:t>
      </w:r>
      <w:r w:rsidRPr="00AD5362">
        <w:t>самоопределение.</w:t>
      </w:r>
    </w:p>
    <w:p w:rsidR="002A0D81" w:rsidRPr="00AD5362" w:rsidRDefault="002A0D81" w:rsidP="002A0D81">
      <w:pPr>
        <w:pStyle w:val="a3"/>
        <w:spacing w:line="298" w:lineRule="exact"/>
        <w:ind w:left="1024"/>
        <w:rPr>
          <w:b/>
          <w:bCs/>
        </w:rPr>
      </w:pPr>
      <w:r w:rsidRPr="00AD5362">
        <w:rPr>
          <w:b/>
          <w:bCs/>
        </w:rPr>
        <w:t>Программа</w:t>
      </w:r>
      <w:r w:rsidRPr="00AD5362">
        <w:rPr>
          <w:b/>
          <w:bCs/>
          <w:spacing w:val="-3"/>
        </w:rPr>
        <w:t xml:space="preserve"> </w:t>
      </w:r>
      <w:r w:rsidRPr="00AD5362">
        <w:rPr>
          <w:b/>
          <w:bCs/>
        </w:rPr>
        <w:t>коррекционной</w:t>
      </w:r>
      <w:r w:rsidRPr="00AD5362">
        <w:rPr>
          <w:b/>
          <w:bCs/>
          <w:spacing w:val="-2"/>
        </w:rPr>
        <w:t xml:space="preserve"> </w:t>
      </w:r>
      <w:r w:rsidRPr="00AD5362">
        <w:rPr>
          <w:b/>
          <w:bCs/>
        </w:rPr>
        <w:t>работы</w:t>
      </w:r>
      <w:r w:rsidRPr="00AD5362">
        <w:rPr>
          <w:b/>
          <w:bCs/>
          <w:spacing w:val="-1"/>
        </w:rPr>
        <w:t xml:space="preserve"> </w:t>
      </w:r>
      <w:r w:rsidRPr="00AD5362">
        <w:rPr>
          <w:b/>
          <w:bCs/>
        </w:rPr>
        <w:t>обеспечивает:</w:t>
      </w:r>
    </w:p>
    <w:p w:rsidR="002A0D81" w:rsidRPr="00AD5362" w:rsidRDefault="002A0D81" w:rsidP="00DB0FF1">
      <w:pPr>
        <w:pStyle w:val="a3"/>
        <w:numPr>
          <w:ilvl w:val="0"/>
          <w:numId w:val="144"/>
        </w:numPr>
        <w:ind w:left="993" w:right="595"/>
      </w:pPr>
      <w:r w:rsidRPr="00AD5362">
        <w:rPr>
          <w:b/>
          <w:bCs/>
        </w:rPr>
        <w:t>выявление</w:t>
      </w:r>
      <w:r w:rsidRPr="00AD5362">
        <w:rPr>
          <w:b/>
          <w:bCs/>
          <w:spacing w:val="1"/>
        </w:rPr>
        <w:t xml:space="preserve"> </w:t>
      </w:r>
      <w:r w:rsidRPr="00AD5362">
        <w:rPr>
          <w:b/>
          <w:bCs/>
        </w:rPr>
        <w:t>индивидуальных</w:t>
      </w:r>
      <w:r w:rsidRPr="00AD5362">
        <w:rPr>
          <w:b/>
          <w:bCs/>
          <w:spacing w:val="1"/>
        </w:rPr>
        <w:t xml:space="preserve"> </w:t>
      </w:r>
      <w:r w:rsidRPr="00AD5362">
        <w:rPr>
          <w:b/>
          <w:bCs/>
        </w:rPr>
        <w:t>образовательных</w:t>
      </w:r>
      <w:r w:rsidRPr="00AD5362">
        <w:rPr>
          <w:b/>
          <w:bCs/>
          <w:spacing w:val="1"/>
        </w:rPr>
        <w:t xml:space="preserve"> </w:t>
      </w:r>
      <w:r w:rsidRPr="00AD5362">
        <w:rPr>
          <w:b/>
          <w:bCs/>
        </w:rPr>
        <w:t>потребностей</w:t>
      </w:r>
      <w:r w:rsidRPr="00AD5362">
        <w:rPr>
          <w:spacing w:val="1"/>
        </w:rPr>
        <w:t xml:space="preserve"> </w:t>
      </w:r>
      <w:r w:rsidRPr="00AD5362">
        <w:t>обучающихся,</w:t>
      </w:r>
      <w:r w:rsidRPr="00AD5362">
        <w:rPr>
          <w:spacing w:val="1"/>
        </w:rPr>
        <w:t xml:space="preserve"> </w:t>
      </w:r>
      <w:r w:rsidRPr="00AD5362">
        <w:t>направленности</w:t>
      </w:r>
      <w:r w:rsidRPr="00AD5362">
        <w:rPr>
          <w:spacing w:val="1"/>
        </w:rPr>
        <w:t xml:space="preserve"> </w:t>
      </w:r>
      <w:r w:rsidRPr="00AD5362">
        <w:t>личности,</w:t>
      </w:r>
      <w:r w:rsidRPr="00AD5362">
        <w:rPr>
          <w:spacing w:val="-1"/>
        </w:rPr>
        <w:t xml:space="preserve"> </w:t>
      </w:r>
      <w:r w:rsidRPr="00AD5362">
        <w:t>профессиональных</w:t>
      </w:r>
      <w:r w:rsidRPr="00AD5362">
        <w:rPr>
          <w:spacing w:val="1"/>
        </w:rPr>
        <w:t xml:space="preserve"> </w:t>
      </w:r>
      <w:r w:rsidRPr="00AD5362">
        <w:t>склонностей;</w:t>
      </w:r>
    </w:p>
    <w:p w:rsidR="002A0D81" w:rsidRPr="00AD5362" w:rsidRDefault="002A0D81" w:rsidP="00DB0FF1">
      <w:pPr>
        <w:pStyle w:val="a3"/>
        <w:numPr>
          <w:ilvl w:val="0"/>
          <w:numId w:val="144"/>
        </w:numPr>
        <w:ind w:left="993" w:right="583"/>
      </w:pPr>
      <w:r w:rsidRPr="00AD5362">
        <w:rPr>
          <w:b/>
          <w:bCs/>
        </w:rPr>
        <w:t>систему</w:t>
      </w:r>
      <w:r w:rsidRPr="00AD5362">
        <w:rPr>
          <w:b/>
          <w:bCs/>
          <w:spacing w:val="1"/>
        </w:rPr>
        <w:t xml:space="preserve"> </w:t>
      </w:r>
      <w:r w:rsidRPr="00AD5362">
        <w:rPr>
          <w:b/>
          <w:bCs/>
        </w:rPr>
        <w:t>комплексного</w:t>
      </w:r>
      <w:r w:rsidRPr="00AD5362">
        <w:rPr>
          <w:b/>
          <w:bCs/>
          <w:spacing w:val="1"/>
        </w:rPr>
        <w:t xml:space="preserve"> </w:t>
      </w:r>
      <w:r w:rsidRPr="00AD5362">
        <w:rPr>
          <w:b/>
          <w:bCs/>
        </w:rPr>
        <w:t>психолого-педагогического</w:t>
      </w:r>
      <w:r w:rsidRPr="00AD5362">
        <w:rPr>
          <w:b/>
          <w:bCs/>
          <w:spacing w:val="1"/>
        </w:rPr>
        <w:t xml:space="preserve"> </w:t>
      </w:r>
      <w:r w:rsidRPr="00AD5362">
        <w:rPr>
          <w:b/>
          <w:bCs/>
        </w:rPr>
        <w:t>сопровождения</w:t>
      </w:r>
      <w:r w:rsidRPr="00AD5362">
        <w:rPr>
          <w:spacing w:val="1"/>
        </w:rPr>
        <w:t xml:space="preserve"> </w:t>
      </w:r>
      <w:r w:rsidRPr="00AD5362">
        <w:t>в</w:t>
      </w:r>
      <w:r w:rsidRPr="00AD5362">
        <w:rPr>
          <w:spacing w:val="1"/>
        </w:rPr>
        <w:t xml:space="preserve"> </w:t>
      </w:r>
      <w:r w:rsidRPr="00AD5362">
        <w:t>условиях</w:t>
      </w:r>
      <w:r w:rsidRPr="00AD5362">
        <w:rPr>
          <w:spacing w:val="1"/>
        </w:rPr>
        <w:t xml:space="preserve"> </w:t>
      </w:r>
      <w:r w:rsidRPr="00AD5362">
        <w:t>образовательной деятельности, включающего психолого-педагогическое обследование</w:t>
      </w:r>
      <w:r w:rsidRPr="00AD5362">
        <w:rPr>
          <w:spacing w:val="1"/>
        </w:rPr>
        <w:t xml:space="preserve"> </w:t>
      </w:r>
      <w:r w:rsidRPr="00AD5362">
        <w:t>обучающихся</w:t>
      </w:r>
      <w:r w:rsidRPr="00AD5362">
        <w:rPr>
          <w:spacing w:val="1"/>
        </w:rPr>
        <w:t xml:space="preserve"> </w:t>
      </w:r>
      <w:r w:rsidRPr="00AD5362">
        <w:t>и</w:t>
      </w:r>
      <w:r w:rsidRPr="00AD5362">
        <w:rPr>
          <w:spacing w:val="1"/>
        </w:rPr>
        <w:t xml:space="preserve"> </w:t>
      </w:r>
      <w:r w:rsidRPr="00AD5362">
        <w:t>мониторинг</w:t>
      </w:r>
      <w:r w:rsidRPr="00AD5362">
        <w:rPr>
          <w:spacing w:val="1"/>
        </w:rPr>
        <w:t xml:space="preserve"> </w:t>
      </w:r>
      <w:r w:rsidRPr="00AD5362">
        <w:t>динамики</w:t>
      </w:r>
      <w:r w:rsidRPr="00AD5362">
        <w:rPr>
          <w:spacing w:val="1"/>
        </w:rPr>
        <w:t xml:space="preserve"> </w:t>
      </w:r>
      <w:r w:rsidRPr="00AD5362">
        <w:t>их</w:t>
      </w:r>
      <w:r w:rsidRPr="00AD5362">
        <w:rPr>
          <w:spacing w:val="1"/>
        </w:rPr>
        <w:t xml:space="preserve"> </w:t>
      </w:r>
      <w:r w:rsidRPr="00AD5362">
        <w:t>развития,</w:t>
      </w:r>
      <w:r w:rsidRPr="00AD5362">
        <w:rPr>
          <w:spacing w:val="1"/>
        </w:rPr>
        <w:t xml:space="preserve"> </w:t>
      </w:r>
      <w:r w:rsidRPr="00AD5362">
        <w:t>личностного</w:t>
      </w:r>
      <w:r w:rsidRPr="00AD5362">
        <w:rPr>
          <w:spacing w:val="1"/>
        </w:rPr>
        <w:t xml:space="preserve"> </w:t>
      </w:r>
      <w:r w:rsidRPr="00AD5362">
        <w:t>становления,</w:t>
      </w:r>
      <w:r w:rsidRPr="00AD5362">
        <w:rPr>
          <w:spacing w:val="1"/>
        </w:rPr>
        <w:t xml:space="preserve"> </w:t>
      </w:r>
      <w:r w:rsidRPr="00AD5362">
        <w:t>проведение</w:t>
      </w:r>
      <w:r w:rsidRPr="00AD5362">
        <w:rPr>
          <w:spacing w:val="-1"/>
        </w:rPr>
        <w:t xml:space="preserve"> </w:t>
      </w:r>
      <w:r w:rsidRPr="00AD5362">
        <w:t>индивидуальных</w:t>
      </w:r>
      <w:r w:rsidRPr="00AD5362">
        <w:rPr>
          <w:spacing w:val="-1"/>
        </w:rPr>
        <w:t xml:space="preserve"> </w:t>
      </w:r>
      <w:r w:rsidRPr="00AD5362">
        <w:t>и групповых</w:t>
      </w:r>
      <w:r w:rsidRPr="00AD5362">
        <w:rPr>
          <w:spacing w:val="-1"/>
        </w:rPr>
        <w:t xml:space="preserve"> </w:t>
      </w:r>
      <w:r w:rsidRPr="00AD5362">
        <w:t>коррекционно-развивающих занятий;</w:t>
      </w:r>
    </w:p>
    <w:p w:rsidR="002A0D81" w:rsidRDefault="002A0D81" w:rsidP="00DB0FF1">
      <w:pPr>
        <w:pStyle w:val="a3"/>
        <w:numPr>
          <w:ilvl w:val="0"/>
          <w:numId w:val="144"/>
        </w:numPr>
        <w:ind w:left="993" w:right="590"/>
      </w:pPr>
      <w:r w:rsidRPr="00AD5362">
        <w:rPr>
          <w:b/>
          <w:bCs/>
        </w:rPr>
        <w:t>успешное освоение основной общеобразовательной программы основного общего</w:t>
      </w:r>
      <w:r w:rsidRPr="00AD5362">
        <w:rPr>
          <w:b/>
          <w:bCs/>
          <w:spacing w:val="-62"/>
        </w:rPr>
        <w:t xml:space="preserve"> </w:t>
      </w:r>
      <w:r w:rsidRPr="00AD5362">
        <w:rPr>
          <w:b/>
          <w:bCs/>
        </w:rPr>
        <w:t>образования,</w:t>
      </w:r>
      <w:r w:rsidRPr="00AD5362">
        <w:rPr>
          <w:spacing w:val="1"/>
        </w:rPr>
        <w:t xml:space="preserve"> </w:t>
      </w:r>
      <w:r w:rsidRPr="00AD5362">
        <w:t>достижение</w:t>
      </w:r>
      <w:r w:rsidRPr="00AD5362">
        <w:rPr>
          <w:spacing w:val="1"/>
        </w:rPr>
        <w:t xml:space="preserve"> </w:t>
      </w:r>
      <w:r w:rsidRPr="00AD5362">
        <w:t>обучающимися</w:t>
      </w:r>
      <w:r w:rsidRPr="00AD5362">
        <w:rPr>
          <w:spacing w:val="1"/>
        </w:rPr>
        <w:t xml:space="preserve"> </w:t>
      </w:r>
      <w:r w:rsidRPr="00AD5362">
        <w:t>с</w:t>
      </w:r>
      <w:r w:rsidRPr="00AD5362">
        <w:rPr>
          <w:spacing w:val="1"/>
        </w:rPr>
        <w:t xml:space="preserve"> </w:t>
      </w:r>
      <w:r w:rsidRPr="00AD5362">
        <w:t>трудностями в обучении</w:t>
      </w:r>
      <w:r w:rsidRPr="00AD5362">
        <w:rPr>
          <w:spacing w:val="1"/>
        </w:rPr>
        <w:t xml:space="preserve"> </w:t>
      </w:r>
      <w:r w:rsidRPr="00AD5362">
        <w:t>и социализации</w:t>
      </w:r>
      <w:r w:rsidRPr="00AD5362">
        <w:rPr>
          <w:spacing w:val="1"/>
        </w:rPr>
        <w:t xml:space="preserve"> </w:t>
      </w:r>
      <w:r w:rsidRPr="00AD5362">
        <w:t>предметных,</w:t>
      </w:r>
      <w:r w:rsidRPr="00AD5362">
        <w:rPr>
          <w:spacing w:val="2"/>
        </w:rPr>
        <w:t xml:space="preserve"> </w:t>
      </w:r>
      <w:r w:rsidRPr="00AD5362">
        <w:t>метапредметных и</w:t>
      </w:r>
      <w:r w:rsidRPr="00AD5362">
        <w:rPr>
          <w:spacing w:val="2"/>
        </w:rPr>
        <w:t xml:space="preserve"> </w:t>
      </w:r>
      <w:r w:rsidRPr="00AD5362">
        <w:t>личностных результатов.</w:t>
      </w:r>
    </w:p>
    <w:p w:rsidR="002A0D81" w:rsidRPr="00AD5362" w:rsidRDefault="002A0D81" w:rsidP="002A0D81">
      <w:pPr>
        <w:pStyle w:val="a3"/>
        <w:ind w:left="993" w:right="590"/>
      </w:pPr>
    </w:p>
    <w:p w:rsidR="002A0D81" w:rsidRPr="00AD5362" w:rsidRDefault="002A0D81" w:rsidP="002A0D81">
      <w:pPr>
        <w:pStyle w:val="a3"/>
        <w:spacing w:line="298" w:lineRule="exact"/>
        <w:ind w:left="1024"/>
        <w:rPr>
          <w:b/>
          <w:bCs/>
        </w:rPr>
      </w:pPr>
      <w:r w:rsidRPr="00AD5362">
        <w:rPr>
          <w:b/>
          <w:bCs/>
        </w:rPr>
        <w:t>Программа</w:t>
      </w:r>
      <w:r w:rsidRPr="00AD5362">
        <w:rPr>
          <w:b/>
          <w:bCs/>
          <w:spacing w:val="-3"/>
        </w:rPr>
        <w:t xml:space="preserve"> </w:t>
      </w:r>
      <w:r w:rsidRPr="00AD5362">
        <w:rPr>
          <w:b/>
          <w:bCs/>
        </w:rPr>
        <w:t>коррекционной</w:t>
      </w:r>
      <w:r w:rsidRPr="00AD5362">
        <w:rPr>
          <w:b/>
          <w:bCs/>
          <w:spacing w:val="-3"/>
        </w:rPr>
        <w:t xml:space="preserve"> </w:t>
      </w:r>
      <w:r w:rsidRPr="00AD5362">
        <w:rPr>
          <w:b/>
          <w:bCs/>
        </w:rPr>
        <w:t>работы</w:t>
      </w:r>
      <w:r w:rsidRPr="00AD5362">
        <w:rPr>
          <w:b/>
          <w:bCs/>
          <w:spacing w:val="-1"/>
        </w:rPr>
        <w:t xml:space="preserve"> </w:t>
      </w:r>
      <w:r w:rsidRPr="00AD5362">
        <w:rPr>
          <w:b/>
          <w:bCs/>
        </w:rPr>
        <w:t>содержит:</w:t>
      </w:r>
    </w:p>
    <w:p w:rsidR="002A0D81" w:rsidRPr="00AD5362" w:rsidRDefault="002A0D81" w:rsidP="002A0D81">
      <w:pPr>
        <w:pStyle w:val="a3"/>
        <w:spacing w:line="298" w:lineRule="exact"/>
        <w:ind w:left="1024"/>
      </w:pPr>
      <w:r>
        <w:t xml:space="preserve">- </w:t>
      </w:r>
      <w:r w:rsidRPr="00AD5362">
        <w:t xml:space="preserve">план     </w:t>
      </w:r>
      <w:r w:rsidRPr="00AD5362">
        <w:rPr>
          <w:spacing w:val="28"/>
        </w:rPr>
        <w:t xml:space="preserve"> </w:t>
      </w:r>
      <w:r w:rsidRPr="00AD5362">
        <w:t xml:space="preserve">диагностических      </w:t>
      </w:r>
      <w:r w:rsidRPr="00AD5362">
        <w:rPr>
          <w:spacing w:val="27"/>
        </w:rPr>
        <w:t xml:space="preserve"> </w:t>
      </w:r>
      <w:r w:rsidRPr="00AD5362">
        <w:t xml:space="preserve">и      </w:t>
      </w:r>
      <w:r w:rsidRPr="00AD5362">
        <w:rPr>
          <w:spacing w:val="27"/>
        </w:rPr>
        <w:t xml:space="preserve"> </w:t>
      </w:r>
      <w:r w:rsidRPr="00AD5362">
        <w:t xml:space="preserve">коррекционно-развивающих      </w:t>
      </w:r>
      <w:r w:rsidRPr="00AD5362">
        <w:rPr>
          <w:spacing w:val="28"/>
        </w:rPr>
        <w:t xml:space="preserve"> </w:t>
      </w:r>
      <w:r w:rsidRPr="00AD5362">
        <w:t>мероприятий,</w:t>
      </w:r>
    </w:p>
    <w:p w:rsidR="002A0D81" w:rsidRPr="00AD5362" w:rsidRDefault="002A0D81" w:rsidP="002A0D81">
      <w:pPr>
        <w:pStyle w:val="a3"/>
        <w:spacing w:before="65" w:line="242" w:lineRule="auto"/>
        <w:ind w:right="598"/>
      </w:pPr>
      <w:r w:rsidRPr="00AD5362">
        <w:t>обеспечивающих</w:t>
      </w:r>
      <w:r w:rsidRPr="00AD5362">
        <w:rPr>
          <w:spacing w:val="1"/>
        </w:rPr>
        <w:t xml:space="preserve"> </w:t>
      </w:r>
      <w:r w:rsidRPr="00AD5362">
        <w:t>удовлетворение</w:t>
      </w:r>
      <w:r w:rsidRPr="00AD5362">
        <w:rPr>
          <w:spacing w:val="1"/>
        </w:rPr>
        <w:t xml:space="preserve"> </w:t>
      </w:r>
      <w:r w:rsidRPr="00AD5362">
        <w:t>индивидуальных</w:t>
      </w:r>
      <w:r w:rsidRPr="00AD5362">
        <w:rPr>
          <w:spacing w:val="1"/>
        </w:rPr>
        <w:t xml:space="preserve"> </w:t>
      </w:r>
      <w:r w:rsidRPr="00AD5362">
        <w:t>образовательных</w:t>
      </w:r>
      <w:r w:rsidRPr="00AD5362">
        <w:rPr>
          <w:spacing w:val="1"/>
        </w:rPr>
        <w:t xml:space="preserve"> </w:t>
      </w:r>
      <w:r w:rsidRPr="00AD5362">
        <w:t>потребностей</w:t>
      </w:r>
      <w:r w:rsidRPr="00AD5362">
        <w:rPr>
          <w:spacing w:val="1"/>
        </w:rPr>
        <w:t xml:space="preserve"> </w:t>
      </w:r>
      <w:r w:rsidRPr="00AD5362">
        <w:t>обучающихся и</w:t>
      </w:r>
      <w:r w:rsidRPr="00AD5362">
        <w:rPr>
          <w:spacing w:val="1"/>
        </w:rPr>
        <w:t xml:space="preserve"> </w:t>
      </w:r>
      <w:r w:rsidRPr="00AD5362">
        <w:t>освоение ими</w:t>
      </w:r>
      <w:r w:rsidRPr="00AD5362">
        <w:rPr>
          <w:spacing w:val="1"/>
        </w:rPr>
        <w:t xml:space="preserve"> </w:t>
      </w:r>
      <w:r w:rsidRPr="00AD5362">
        <w:t>программы</w:t>
      </w:r>
      <w:r w:rsidRPr="00AD5362">
        <w:rPr>
          <w:spacing w:val="-1"/>
        </w:rPr>
        <w:t xml:space="preserve"> </w:t>
      </w:r>
      <w:r w:rsidRPr="00AD5362">
        <w:t>основного</w:t>
      </w:r>
      <w:r w:rsidRPr="00AD5362">
        <w:rPr>
          <w:spacing w:val="-1"/>
        </w:rPr>
        <w:t xml:space="preserve"> </w:t>
      </w:r>
      <w:r w:rsidRPr="00AD5362">
        <w:t>общего образования;</w:t>
      </w:r>
    </w:p>
    <w:p w:rsidR="002A0D81" w:rsidRPr="00AD5362" w:rsidRDefault="002A0D81" w:rsidP="002A0D81">
      <w:pPr>
        <w:pStyle w:val="a3"/>
        <w:ind w:right="593" w:firstLine="710"/>
      </w:pPr>
      <w:r>
        <w:t xml:space="preserve">- </w:t>
      </w:r>
      <w:r w:rsidRPr="00AD5362">
        <w:t>описание условий обучения и воспитания обучающихся, использование методов</w:t>
      </w:r>
      <w:r w:rsidRPr="00AD5362">
        <w:rPr>
          <w:spacing w:val="1"/>
        </w:rPr>
        <w:t xml:space="preserve"> </w:t>
      </w:r>
      <w:r w:rsidRPr="00AD5362">
        <w:t>обучения и воспитания, учебных пособий и дидактических материалов, технических</w:t>
      </w:r>
      <w:r w:rsidRPr="00AD5362">
        <w:rPr>
          <w:spacing w:val="1"/>
        </w:rPr>
        <w:t xml:space="preserve"> </w:t>
      </w:r>
      <w:r w:rsidRPr="00AD5362">
        <w:t>средств</w:t>
      </w:r>
      <w:r w:rsidRPr="00AD5362">
        <w:rPr>
          <w:spacing w:val="1"/>
        </w:rPr>
        <w:t xml:space="preserve"> </w:t>
      </w:r>
      <w:r w:rsidRPr="00AD5362">
        <w:t>обучения</w:t>
      </w:r>
      <w:r w:rsidRPr="00AD5362">
        <w:rPr>
          <w:spacing w:val="1"/>
        </w:rPr>
        <w:t xml:space="preserve"> </w:t>
      </w:r>
      <w:r w:rsidRPr="00AD5362">
        <w:t>коллективного</w:t>
      </w:r>
      <w:r w:rsidRPr="00AD5362">
        <w:rPr>
          <w:spacing w:val="1"/>
        </w:rPr>
        <w:t xml:space="preserve"> </w:t>
      </w:r>
      <w:r w:rsidRPr="00AD5362">
        <w:t>и</w:t>
      </w:r>
      <w:r w:rsidRPr="00AD5362">
        <w:rPr>
          <w:spacing w:val="1"/>
        </w:rPr>
        <w:t xml:space="preserve"> </w:t>
      </w:r>
      <w:r w:rsidRPr="00AD5362">
        <w:t>индивидуального</w:t>
      </w:r>
      <w:r w:rsidRPr="00AD5362">
        <w:rPr>
          <w:spacing w:val="1"/>
        </w:rPr>
        <w:t xml:space="preserve"> </w:t>
      </w:r>
      <w:r w:rsidRPr="00AD5362">
        <w:t>пользования,</w:t>
      </w:r>
      <w:r w:rsidRPr="00AD5362">
        <w:rPr>
          <w:spacing w:val="1"/>
        </w:rPr>
        <w:t xml:space="preserve"> </w:t>
      </w:r>
      <w:r w:rsidRPr="00AD5362">
        <w:t>проведение</w:t>
      </w:r>
      <w:r w:rsidRPr="00AD5362">
        <w:rPr>
          <w:spacing w:val="-62"/>
        </w:rPr>
        <w:t xml:space="preserve"> </w:t>
      </w:r>
      <w:r w:rsidRPr="00AD5362">
        <w:t>групповых и</w:t>
      </w:r>
      <w:r w:rsidRPr="00AD5362">
        <w:rPr>
          <w:spacing w:val="1"/>
        </w:rPr>
        <w:t xml:space="preserve"> </w:t>
      </w:r>
      <w:r w:rsidRPr="00AD5362">
        <w:t>индивидуальных коррекционно-развивающих</w:t>
      </w:r>
      <w:r w:rsidRPr="00AD5362">
        <w:rPr>
          <w:spacing w:val="1"/>
        </w:rPr>
        <w:t xml:space="preserve"> </w:t>
      </w:r>
      <w:r w:rsidRPr="00AD5362">
        <w:t>занятий;</w:t>
      </w:r>
    </w:p>
    <w:p w:rsidR="002A0D81" w:rsidRPr="00AD5362" w:rsidRDefault="002A0D81" w:rsidP="002A0D81">
      <w:pPr>
        <w:pStyle w:val="a3"/>
        <w:ind w:right="585" w:firstLine="710"/>
      </w:pPr>
      <w:r>
        <w:t xml:space="preserve">- </w:t>
      </w:r>
      <w:r w:rsidRPr="00AD5362">
        <w:t>описание основного содержания рабочих программ коррекционно-развивающих</w:t>
      </w:r>
      <w:r w:rsidRPr="00AD5362">
        <w:rPr>
          <w:spacing w:val="1"/>
        </w:rPr>
        <w:t xml:space="preserve"> </w:t>
      </w:r>
      <w:r w:rsidRPr="00AD5362">
        <w:t>курсов;</w:t>
      </w:r>
    </w:p>
    <w:p w:rsidR="002A0D81" w:rsidRPr="00AD5362" w:rsidRDefault="002A0D81" w:rsidP="002A0D81">
      <w:pPr>
        <w:pStyle w:val="a3"/>
        <w:ind w:left="1024" w:right="977"/>
      </w:pPr>
      <w:r>
        <w:t xml:space="preserve">- </w:t>
      </w:r>
      <w:r w:rsidRPr="00AD5362">
        <w:t>перечень дополнительных коррекционно-развивающих занятий (при наличии);</w:t>
      </w:r>
      <w:r w:rsidRPr="00AD5362">
        <w:rPr>
          <w:spacing w:val="-63"/>
        </w:rPr>
        <w:t xml:space="preserve"> </w:t>
      </w:r>
      <w:r>
        <w:rPr>
          <w:spacing w:val="-63"/>
        </w:rPr>
        <w:t xml:space="preserve">- </w:t>
      </w:r>
      <w:r w:rsidRPr="00AD5362">
        <w:t>планируемые результаты</w:t>
      </w:r>
      <w:r w:rsidRPr="00AD5362">
        <w:rPr>
          <w:spacing w:val="-2"/>
        </w:rPr>
        <w:t xml:space="preserve"> </w:t>
      </w:r>
      <w:r w:rsidRPr="00AD5362">
        <w:t>коррекционной работы</w:t>
      </w:r>
      <w:r w:rsidRPr="00AD5362">
        <w:rPr>
          <w:spacing w:val="-2"/>
        </w:rPr>
        <w:t xml:space="preserve"> </w:t>
      </w:r>
      <w:r w:rsidRPr="00AD5362">
        <w:t>и подходы</w:t>
      </w:r>
      <w:r w:rsidRPr="00AD5362">
        <w:rPr>
          <w:spacing w:val="-2"/>
        </w:rPr>
        <w:t xml:space="preserve"> </w:t>
      </w:r>
      <w:r w:rsidRPr="00AD5362">
        <w:t>к</w:t>
      </w:r>
      <w:r w:rsidRPr="00AD5362">
        <w:rPr>
          <w:spacing w:val="-2"/>
        </w:rPr>
        <w:t xml:space="preserve"> </w:t>
      </w:r>
      <w:r w:rsidRPr="00AD5362">
        <w:t>их оценке.</w:t>
      </w:r>
    </w:p>
    <w:p w:rsidR="002A0D81" w:rsidRPr="00AD5362" w:rsidRDefault="002A0D81" w:rsidP="002A0D81">
      <w:pPr>
        <w:pStyle w:val="a3"/>
        <w:ind w:right="590" w:firstLine="710"/>
      </w:pPr>
      <w:r w:rsidRPr="00AD5362">
        <w:t>ПКР вариативна по форме и по содержанию в зависимости от образовательных</w:t>
      </w:r>
      <w:r w:rsidRPr="00AD5362">
        <w:rPr>
          <w:spacing w:val="1"/>
        </w:rPr>
        <w:t xml:space="preserve"> </w:t>
      </w:r>
      <w:r w:rsidRPr="00AD5362">
        <w:t>потребностей, характера имеющихся трудностей и особенностей социальной адаптации</w:t>
      </w:r>
      <w:r w:rsidRPr="00AD5362">
        <w:rPr>
          <w:spacing w:val="1"/>
        </w:rPr>
        <w:t xml:space="preserve"> </w:t>
      </w:r>
      <w:r w:rsidRPr="00AD5362">
        <w:t>обучающихся, региональной специфики и особенностей образовательного процесса в</w:t>
      </w:r>
      <w:r w:rsidRPr="00AD5362">
        <w:rPr>
          <w:spacing w:val="1"/>
        </w:rPr>
        <w:t xml:space="preserve"> </w:t>
      </w:r>
      <w:r w:rsidRPr="00AD5362">
        <w:t>образовательной</w:t>
      </w:r>
      <w:r w:rsidRPr="00AD5362">
        <w:rPr>
          <w:spacing w:val="1"/>
        </w:rPr>
        <w:t xml:space="preserve"> </w:t>
      </w:r>
      <w:r w:rsidRPr="00AD5362">
        <w:t>организации.</w:t>
      </w:r>
    </w:p>
    <w:p w:rsidR="002A0D81" w:rsidRPr="00AD5362" w:rsidRDefault="002A0D81" w:rsidP="002A0D81">
      <w:pPr>
        <w:pStyle w:val="a3"/>
        <w:tabs>
          <w:tab w:val="left" w:pos="4064"/>
          <w:tab w:val="left" w:pos="8386"/>
        </w:tabs>
        <w:ind w:right="592" w:firstLine="710"/>
      </w:pPr>
      <w:r w:rsidRPr="00AD5362">
        <w:t>ПКР предусматривает создание условий обучения и воспитания, позволяющих</w:t>
      </w:r>
      <w:r w:rsidRPr="00AD5362">
        <w:rPr>
          <w:spacing w:val="1"/>
        </w:rPr>
        <w:t xml:space="preserve"> </w:t>
      </w:r>
      <w:r w:rsidRPr="00AD5362">
        <w:t>учитывать индивидуальные</w:t>
      </w:r>
      <w:r w:rsidRPr="00AD5362">
        <w:rPr>
          <w:spacing w:val="1"/>
        </w:rPr>
        <w:t xml:space="preserve"> </w:t>
      </w:r>
      <w:r w:rsidRPr="00AD5362">
        <w:t>образовательные потребности обучающихся посредством</w:t>
      </w:r>
      <w:r w:rsidRPr="00AD5362">
        <w:rPr>
          <w:spacing w:val="1"/>
        </w:rPr>
        <w:t xml:space="preserve"> </w:t>
      </w:r>
      <w:r w:rsidRPr="00AD5362">
        <w:t>дифференцированного</w:t>
      </w:r>
      <w:r w:rsidRPr="00AD5362">
        <w:tab/>
        <w:t>психолого-педагогического</w:t>
      </w:r>
      <w:r w:rsidRPr="00AD5362">
        <w:tab/>
        <w:t>сопровождения,</w:t>
      </w:r>
      <w:r w:rsidRPr="00AD5362">
        <w:rPr>
          <w:spacing w:val="-63"/>
        </w:rPr>
        <w:t xml:space="preserve"> </w:t>
      </w:r>
      <w:r w:rsidRPr="00AD5362">
        <w:t>индивидуализации</w:t>
      </w:r>
      <w:r w:rsidRPr="00AD5362">
        <w:rPr>
          <w:spacing w:val="1"/>
        </w:rPr>
        <w:t xml:space="preserve"> </w:t>
      </w:r>
      <w:r w:rsidRPr="00AD5362">
        <w:t>и</w:t>
      </w:r>
      <w:r w:rsidRPr="00AD5362">
        <w:rPr>
          <w:spacing w:val="2"/>
        </w:rPr>
        <w:t xml:space="preserve"> </w:t>
      </w:r>
      <w:r w:rsidRPr="00AD5362">
        <w:t>дифференциации</w:t>
      </w:r>
      <w:r w:rsidRPr="00AD5362">
        <w:rPr>
          <w:spacing w:val="1"/>
        </w:rPr>
        <w:t xml:space="preserve"> </w:t>
      </w:r>
      <w:r w:rsidRPr="00AD5362">
        <w:t>образовательного</w:t>
      </w:r>
      <w:r w:rsidRPr="00AD5362">
        <w:rPr>
          <w:spacing w:val="1"/>
        </w:rPr>
        <w:t xml:space="preserve"> </w:t>
      </w:r>
      <w:r w:rsidRPr="00AD5362">
        <w:t>процесса.</w:t>
      </w:r>
    </w:p>
    <w:p w:rsidR="002A0D81" w:rsidRPr="00AD5362" w:rsidRDefault="002A0D81" w:rsidP="002A0D81">
      <w:pPr>
        <w:pStyle w:val="a3"/>
        <w:ind w:right="588" w:firstLine="710"/>
      </w:pPr>
      <w:r w:rsidRPr="00AD5362">
        <w:t>ПКР</w:t>
      </w:r>
      <w:r w:rsidRPr="00AD5362">
        <w:rPr>
          <w:spacing w:val="1"/>
        </w:rPr>
        <w:t xml:space="preserve"> </w:t>
      </w:r>
      <w:r w:rsidRPr="00AD5362">
        <w:t>уровня</w:t>
      </w:r>
      <w:r w:rsidRPr="00AD5362">
        <w:rPr>
          <w:spacing w:val="1"/>
        </w:rPr>
        <w:t xml:space="preserve"> </w:t>
      </w:r>
      <w:r w:rsidRPr="00AD5362">
        <w:t>основного</w:t>
      </w:r>
      <w:r w:rsidRPr="00AD5362">
        <w:rPr>
          <w:spacing w:val="1"/>
        </w:rPr>
        <w:t xml:space="preserve"> </w:t>
      </w:r>
      <w:r w:rsidRPr="00AD5362">
        <w:t>общего</w:t>
      </w:r>
      <w:r w:rsidRPr="00AD5362">
        <w:rPr>
          <w:spacing w:val="1"/>
        </w:rPr>
        <w:t xml:space="preserve"> </w:t>
      </w:r>
      <w:r w:rsidRPr="00AD5362">
        <w:t>образования</w:t>
      </w:r>
      <w:r w:rsidRPr="00AD5362">
        <w:rPr>
          <w:spacing w:val="1"/>
        </w:rPr>
        <w:t xml:space="preserve"> </w:t>
      </w:r>
      <w:r w:rsidRPr="00AD5362">
        <w:t>непрерывна</w:t>
      </w:r>
      <w:r w:rsidRPr="00AD5362">
        <w:rPr>
          <w:spacing w:val="1"/>
        </w:rPr>
        <w:t xml:space="preserve"> </w:t>
      </w:r>
      <w:r w:rsidRPr="00AD5362">
        <w:t>и</w:t>
      </w:r>
      <w:r w:rsidRPr="00AD5362">
        <w:rPr>
          <w:spacing w:val="1"/>
        </w:rPr>
        <w:t xml:space="preserve"> </w:t>
      </w:r>
      <w:r w:rsidRPr="00AD5362">
        <w:t>преемственна</w:t>
      </w:r>
      <w:r w:rsidRPr="00AD5362">
        <w:rPr>
          <w:spacing w:val="65"/>
        </w:rPr>
        <w:t xml:space="preserve"> </w:t>
      </w:r>
      <w:r w:rsidRPr="00AD5362">
        <w:t>с</w:t>
      </w:r>
      <w:r w:rsidRPr="00AD5362">
        <w:rPr>
          <w:spacing w:val="1"/>
        </w:rPr>
        <w:t xml:space="preserve"> </w:t>
      </w:r>
      <w:r w:rsidRPr="00AD5362">
        <w:t xml:space="preserve">другими </w:t>
      </w:r>
      <w:r w:rsidRPr="00AD5362">
        <w:lastRenderedPageBreak/>
        <w:t>уровнями образования (начальным, средним). Программа ориентирована на</w:t>
      </w:r>
      <w:r w:rsidRPr="00AD5362">
        <w:rPr>
          <w:spacing w:val="1"/>
        </w:rPr>
        <w:t xml:space="preserve"> </w:t>
      </w:r>
      <w:r w:rsidRPr="00AD5362">
        <w:t>развитие</w:t>
      </w:r>
      <w:r w:rsidRPr="00AD5362">
        <w:rPr>
          <w:spacing w:val="1"/>
        </w:rPr>
        <w:t xml:space="preserve"> </w:t>
      </w:r>
      <w:r w:rsidRPr="00AD5362">
        <w:t>потенциальных</w:t>
      </w:r>
      <w:r w:rsidRPr="00AD5362">
        <w:rPr>
          <w:spacing w:val="1"/>
        </w:rPr>
        <w:t xml:space="preserve"> </w:t>
      </w:r>
      <w:r w:rsidRPr="00AD5362">
        <w:t>возможностей</w:t>
      </w:r>
      <w:r w:rsidRPr="00AD5362">
        <w:rPr>
          <w:spacing w:val="1"/>
        </w:rPr>
        <w:t xml:space="preserve"> </w:t>
      </w:r>
      <w:r w:rsidRPr="00AD5362">
        <w:t>обучающихся</w:t>
      </w:r>
      <w:r w:rsidRPr="00AD5362">
        <w:rPr>
          <w:spacing w:val="1"/>
        </w:rPr>
        <w:t xml:space="preserve"> </w:t>
      </w:r>
      <w:r w:rsidRPr="00AD5362">
        <w:t>и</w:t>
      </w:r>
      <w:r w:rsidRPr="00AD5362">
        <w:rPr>
          <w:spacing w:val="1"/>
        </w:rPr>
        <w:t xml:space="preserve"> </w:t>
      </w:r>
      <w:r w:rsidRPr="00AD5362">
        <w:t>их</w:t>
      </w:r>
      <w:r w:rsidRPr="00AD5362">
        <w:rPr>
          <w:spacing w:val="1"/>
        </w:rPr>
        <w:t xml:space="preserve"> </w:t>
      </w:r>
      <w:r w:rsidRPr="00AD5362">
        <w:t>потребностей</w:t>
      </w:r>
      <w:r w:rsidRPr="00AD5362">
        <w:rPr>
          <w:spacing w:val="66"/>
        </w:rPr>
        <w:t xml:space="preserve"> </w:t>
      </w:r>
      <w:r w:rsidRPr="00AD5362">
        <w:t>более</w:t>
      </w:r>
      <w:r w:rsidRPr="00AD5362">
        <w:rPr>
          <w:spacing w:val="1"/>
        </w:rPr>
        <w:t xml:space="preserve"> </w:t>
      </w:r>
      <w:r w:rsidRPr="00AD5362">
        <w:t>высокого</w:t>
      </w:r>
      <w:r w:rsidRPr="00AD5362">
        <w:rPr>
          <w:spacing w:val="-2"/>
        </w:rPr>
        <w:t xml:space="preserve"> </w:t>
      </w:r>
      <w:r w:rsidRPr="00AD5362">
        <w:t>уровня, необходимых</w:t>
      </w:r>
      <w:r w:rsidRPr="00AD5362">
        <w:rPr>
          <w:spacing w:val="-2"/>
        </w:rPr>
        <w:t xml:space="preserve"> </w:t>
      </w:r>
      <w:r w:rsidRPr="00AD5362">
        <w:t>для</w:t>
      </w:r>
      <w:r w:rsidRPr="00AD5362">
        <w:rPr>
          <w:spacing w:val="-1"/>
        </w:rPr>
        <w:t xml:space="preserve"> </w:t>
      </w:r>
      <w:r w:rsidRPr="00AD5362">
        <w:t>дальнейшего</w:t>
      </w:r>
      <w:r w:rsidRPr="00AD5362">
        <w:rPr>
          <w:spacing w:val="-1"/>
        </w:rPr>
        <w:t xml:space="preserve"> </w:t>
      </w:r>
      <w:r w:rsidRPr="00AD5362">
        <w:t>обучения</w:t>
      </w:r>
      <w:r w:rsidRPr="00AD5362">
        <w:rPr>
          <w:spacing w:val="-1"/>
        </w:rPr>
        <w:t xml:space="preserve"> </w:t>
      </w:r>
      <w:r w:rsidRPr="00AD5362">
        <w:t>и</w:t>
      </w:r>
      <w:r w:rsidRPr="00AD5362">
        <w:rPr>
          <w:spacing w:val="-1"/>
        </w:rPr>
        <w:t xml:space="preserve"> </w:t>
      </w:r>
      <w:r w:rsidRPr="00AD5362">
        <w:t>успешной</w:t>
      </w:r>
      <w:r w:rsidRPr="00AD5362">
        <w:rPr>
          <w:spacing w:val="-1"/>
        </w:rPr>
        <w:t xml:space="preserve"> </w:t>
      </w:r>
      <w:r w:rsidRPr="00AD5362">
        <w:t>социализации.</w:t>
      </w:r>
    </w:p>
    <w:p w:rsidR="002A0D81" w:rsidRPr="00AD5362" w:rsidRDefault="002A0D81" w:rsidP="002A0D81">
      <w:pPr>
        <w:pStyle w:val="a3"/>
        <w:ind w:right="588" w:firstLine="710"/>
      </w:pPr>
      <w:r w:rsidRPr="00AD5362">
        <w:t>ПКР</w:t>
      </w:r>
      <w:r w:rsidRPr="00AD5362">
        <w:rPr>
          <w:spacing w:val="1"/>
        </w:rPr>
        <w:t xml:space="preserve"> </w:t>
      </w:r>
      <w:r w:rsidRPr="00AD5362">
        <w:t>может</w:t>
      </w:r>
      <w:r w:rsidRPr="00AD5362">
        <w:rPr>
          <w:spacing w:val="1"/>
        </w:rPr>
        <w:t xml:space="preserve"> </w:t>
      </w:r>
      <w:r w:rsidRPr="00AD5362">
        <w:t>быть</w:t>
      </w:r>
      <w:r w:rsidRPr="00AD5362">
        <w:rPr>
          <w:spacing w:val="1"/>
        </w:rPr>
        <w:t xml:space="preserve"> </w:t>
      </w:r>
      <w:r w:rsidRPr="00AD5362">
        <w:t>реализована</w:t>
      </w:r>
      <w:r w:rsidRPr="00AD5362">
        <w:rPr>
          <w:spacing w:val="1"/>
        </w:rPr>
        <w:t xml:space="preserve"> </w:t>
      </w:r>
      <w:r w:rsidRPr="00AD5362">
        <w:t>при</w:t>
      </w:r>
      <w:r w:rsidRPr="00AD5362">
        <w:rPr>
          <w:spacing w:val="1"/>
        </w:rPr>
        <w:t xml:space="preserve"> </w:t>
      </w:r>
      <w:r w:rsidRPr="00AD5362">
        <w:t>разных</w:t>
      </w:r>
      <w:r w:rsidRPr="00AD5362">
        <w:rPr>
          <w:spacing w:val="1"/>
        </w:rPr>
        <w:t xml:space="preserve"> </w:t>
      </w:r>
      <w:r w:rsidRPr="00AD5362">
        <w:t>формах</w:t>
      </w:r>
      <w:r w:rsidRPr="00AD5362">
        <w:rPr>
          <w:spacing w:val="1"/>
        </w:rPr>
        <w:t xml:space="preserve"> </w:t>
      </w:r>
      <w:r w:rsidRPr="00AD5362">
        <w:t>получения</w:t>
      </w:r>
      <w:r w:rsidRPr="00AD5362">
        <w:rPr>
          <w:spacing w:val="1"/>
        </w:rPr>
        <w:t xml:space="preserve"> </w:t>
      </w:r>
      <w:r w:rsidRPr="00AD5362">
        <w:t>образования,</w:t>
      </w:r>
      <w:r w:rsidRPr="00AD5362">
        <w:rPr>
          <w:spacing w:val="1"/>
        </w:rPr>
        <w:t xml:space="preserve"> </w:t>
      </w:r>
      <w:r w:rsidRPr="00AD5362">
        <w:t>включая обучение на дому и с применением дистанционных технологий. ПКР должна</w:t>
      </w:r>
      <w:r w:rsidRPr="00AD5362">
        <w:rPr>
          <w:spacing w:val="1"/>
        </w:rPr>
        <w:t xml:space="preserve"> </w:t>
      </w:r>
      <w:r w:rsidRPr="00AD5362">
        <w:t>предусматривать</w:t>
      </w:r>
      <w:r w:rsidRPr="00AD5362">
        <w:rPr>
          <w:spacing w:val="1"/>
        </w:rPr>
        <w:t xml:space="preserve"> </w:t>
      </w:r>
      <w:r w:rsidRPr="00AD5362">
        <w:t>организацию</w:t>
      </w:r>
      <w:r w:rsidRPr="00AD5362">
        <w:rPr>
          <w:spacing w:val="1"/>
        </w:rPr>
        <w:t xml:space="preserve"> </w:t>
      </w:r>
      <w:r w:rsidRPr="00AD5362">
        <w:t>индивидуально</w:t>
      </w:r>
      <w:r w:rsidRPr="00AD5362">
        <w:rPr>
          <w:spacing w:val="1"/>
        </w:rPr>
        <w:t xml:space="preserve"> </w:t>
      </w:r>
      <w:r w:rsidRPr="00AD5362">
        <w:t>ориентированных</w:t>
      </w:r>
      <w:r w:rsidRPr="00AD5362">
        <w:rPr>
          <w:spacing w:val="1"/>
        </w:rPr>
        <w:t xml:space="preserve"> </w:t>
      </w:r>
      <w:r w:rsidRPr="00AD5362">
        <w:t>коррекционно-</w:t>
      </w:r>
      <w:r w:rsidRPr="00AD5362">
        <w:rPr>
          <w:spacing w:val="1"/>
        </w:rPr>
        <w:t xml:space="preserve"> </w:t>
      </w:r>
      <w:r w:rsidRPr="00AD5362">
        <w:t>развивающих</w:t>
      </w:r>
      <w:r w:rsidRPr="00AD5362">
        <w:rPr>
          <w:spacing w:val="1"/>
        </w:rPr>
        <w:t xml:space="preserve"> </w:t>
      </w:r>
      <w:r w:rsidRPr="00AD5362">
        <w:t>мероприятий,</w:t>
      </w:r>
      <w:r w:rsidRPr="00AD5362">
        <w:rPr>
          <w:spacing w:val="1"/>
        </w:rPr>
        <w:t xml:space="preserve"> </w:t>
      </w:r>
      <w:r w:rsidRPr="00AD5362">
        <w:t>обеспечивающих</w:t>
      </w:r>
      <w:r w:rsidRPr="00AD5362">
        <w:rPr>
          <w:spacing w:val="1"/>
        </w:rPr>
        <w:t xml:space="preserve"> </w:t>
      </w:r>
      <w:r w:rsidRPr="00AD5362">
        <w:t>удовлетворение</w:t>
      </w:r>
      <w:r w:rsidRPr="00AD5362">
        <w:rPr>
          <w:spacing w:val="1"/>
        </w:rPr>
        <w:t xml:space="preserve"> </w:t>
      </w:r>
      <w:r w:rsidRPr="00AD5362">
        <w:t>индивидуальных</w:t>
      </w:r>
      <w:r w:rsidRPr="00AD5362">
        <w:rPr>
          <w:spacing w:val="-62"/>
        </w:rPr>
        <w:t xml:space="preserve"> </w:t>
      </w:r>
      <w:r w:rsidRPr="00AD5362">
        <w:t>образовательных</w:t>
      </w:r>
      <w:r w:rsidRPr="00AD5362">
        <w:rPr>
          <w:spacing w:val="1"/>
        </w:rPr>
        <w:t xml:space="preserve"> </w:t>
      </w:r>
      <w:r w:rsidRPr="00AD5362">
        <w:t>потребностей</w:t>
      </w:r>
      <w:r w:rsidRPr="00AD5362">
        <w:rPr>
          <w:spacing w:val="1"/>
        </w:rPr>
        <w:t xml:space="preserve"> </w:t>
      </w:r>
      <w:r w:rsidRPr="00AD5362">
        <w:t>обучающихся</w:t>
      </w:r>
      <w:r w:rsidRPr="00AD5362">
        <w:rPr>
          <w:spacing w:val="1"/>
        </w:rPr>
        <w:t xml:space="preserve"> </w:t>
      </w:r>
      <w:r w:rsidRPr="00AD5362">
        <w:t>в</w:t>
      </w:r>
      <w:r w:rsidRPr="00AD5362">
        <w:rPr>
          <w:spacing w:val="1"/>
        </w:rPr>
        <w:t xml:space="preserve"> </w:t>
      </w:r>
      <w:r w:rsidRPr="00AD5362">
        <w:t>освоении</w:t>
      </w:r>
      <w:r w:rsidRPr="00AD5362">
        <w:rPr>
          <w:spacing w:val="1"/>
        </w:rPr>
        <w:t xml:space="preserve"> </w:t>
      </w:r>
      <w:r w:rsidRPr="00AD5362">
        <w:t>ими</w:t>
      </w:r>
      <w:r w:rsidRPr="00AD5362">
        <w:rPr>
          <w:spacing w:val="1"/>
        </w:rPr>
        <w:t xml:space="preserve"> </w:t>
      </w:r>
      <w:r w:rsidRPr="00AD5362">
        <w:t>программы</w:t>
      </w:r>
      <w:r w:rsidRPr="00AD5362">
        <w:rPr>
          <w:spacing w:val="1"/>
        </w:rPr>
        <w:t xml:space="preserve"> </w:t>
      </w:r>
      <w:r w:rsidRPr="00AD5362">
        <w:t>основного</w:t>
      </w:r>
      <w:r w:rsidRPr="00AD5362">
        <w:rPr>
          <w:spacing w:val="-62"/>
        </w:rPr>
        <w:t xml:space="preserve"> </w:t>
      </w:r>
      <w:r w:rsidRPr="00AD5362">
        <w:t>общего образования. Степень включенности специалистов в программу коррекционной</w:t>
      </w:r>
      <w:r w:rsidRPr="00AD5362">
        <w:rPr>
          <w:spacing w:val="1"/>
        </w:rPr>
        <w:t xml:space="preserve"> </w:t>
      </w:r>
      <w:r w:rsidRPr="00AD5362">
        <w:t>работы устанавливается самостоятельно образовательной организацией. Объем помощи,</w:t>
      </w:r>
      <w:r w:rsidRPr="00AD5362">
        <w:rPr>
          <w:spacing w:val="-62"/>
        </w:rPr>
        <w:t xml:space="preserve"> </w:t>
      </w:r>
      <w:r w:rsidRPr="00AD5362">
        <w:t>направления</w:t>
      </w:r>
      <w:r w:rsidRPr="00AD5362">
        <w:rPr>
          <w:spacing w:val="1"/>
        </w:rPr>
        <w:t xml:space="preserve"> </w:t>
      </w:r>
      <w:r w:rsidRPr="00AD5362">
        <w:t>и</w:t>
      </w:r>
      <w:r w:rsidRPr="00AD5362">
        <w:rPr>
          <w:spacing w:val="1"/>
        </w:rPr>
        <w:t xml:space="preserve"> </w:t>
      </w:r>
      <w:r w:rsidRPr="00AD5362">
        <w:t>содержание</w:t>
      </w:r>
      <w:r w:rsidRPr="00AD5362">
        <w:rPr>
          <w:spacing w:val="1"/>
        </w:rPr>
        <w:t xml:space="preserve"> </w:t>
      </w:r>
      <w:r w:rsidRPr="00AD5362">
        <w:t>коррекционно-развивающей</w:t>
      </w:r>
      <w:r w:rsidRPr="00AD5362">
        <w:rPr>
          <w:spacing w:val="1"/>
        </w:rPr>
        <w:t xml:space="preserve"> </w:t>
      </w:r>
      <w:r w:rsidRPr="00AD5362">
        <w:t>работы</w:t>
      </w:r>
      <w:r w:rsidRPr="00AD5362">
        <w:rPr>
          <w:spacing w:val="1"/>
        </w:rPr>
        <w:t xml:space="preserve"> </w:t>
      </w:r>
      <w:r w:rsidRPr="00AD5362">
        <w:t>с</w:t>
      </w:r>
      <w:r w:rsidRPr="00AD5362">
        <w:rPr>
          <w:spacing w:val="1"/>
        </w:rPr>
        <w:t xml:space="preserve"> </w:t>
      </w:r>
      <w:r w:rsidRPr="00AD5362">
        <w:t>обучающимся</w:t>
      </w:r>
      <w:r w:rsidRPr="00AD5362">
        <w:rPr>
          <w:spacing w:val="1"/>
        </w:rPr>
        <w:t xml:space="preserve"> </w:t>
      </w:r>
      <w:r w:rsidRPr="00AD5362">
        <w:t>определяются</w:t>
      </w:r>
      <w:r w:rsidRPr="00AD5362">
        <w:rPr>
          <w:spacing w:val="1"/>
        </w:rPr>
        <w:t xml:space="preserve"> </w:t>
      </w:r>
      <w:r w:rsidRPr="00AD5362">
        <w:t>на</w:t>
      </w:r>
      <w:r w:rsidRPr="00AD5362">
        <w:rPr>
          <w:spacing w:val="1"/>
        </w:rPr>
        <w:t xml:space="preserve"> </w:t>
      </w:r>
      <w:r w:rsidRPr="00AD5362">
        <w:t>основании</w:t>
      </w:r>
      <w:r w:rsidRPr="00AD5362">
        <w:rPr>
          <w:spacing w:val="1"/>
        </w:rPr>
        <w:t xml:space="preserve"> </w:t>
      </w:r>
      <w:r w:rsidRPr="00AD5362">
        <w:t>заключения</w:t>
      </w:r>
      <w:r w:rsidRPr="00AD5362">
        <w:rPr>
          <w:spacing w:val="1"/>
        </w:rPr>
        <w:t xml:space="preserve"> </w:t>
      </w:r>
      <w:r w:rsidRPr="00AD5362">
        <w:t>психолого-педагогического</w:t>
      </w:r>
      <w:r w:rsidRPr="00AD5362">
        <w:rPr>
          <w:spacing w:val="1"/>
        </w:rPr>
        <w:t xml:space="preserve"> </w:t>
      </w:r>
      <w:r w:rsidRPr="00AD5362">
        <w:t>консилиума</w:t>
      </w:r>
      <w:r w:rsidRPr="00AD5362">
        <w:rPr>
          <w:spacing w:val="1"/>
        </w:rPr>
        <w:t xml:space="preserve"> </w:t>
      </w:r>
      <w:r w:rsidRPr="00AD5362">
        <w:t>образовательной</w:t>
      </w:r>
      <w:r w:rsidRPr="00AD5362">
        <w:rPr>
          <w:spacing w:val="1"/>
        </w:rPr>
        <w:t xml:space="preserve"> </w:t>
      </w:r>
      <w:r w:rsidRPr="00AD5362">
        <w:t>организации</w:t>
      </w:r>
      <w:r w:rsidRPr="00AD5362">
        <w:rPr>
          <w:spacing w:val="1"/>
        </w:rPr>
        <w:t xml:space="preserve"> </w:t>
      </w:r>
      <w:r w:rsidRPr="00AD5362">
        <w:t>(ППк)</w:t>
      </w:r>
      <w:r w:rsidRPr="00AD5362">
        <w:rPr>
          <w:spacing w:val="1"/>
        </w:rPr>
        <w:t xml:space="preserve"> </w:t>
      </w:r>
      <w:r w:rsidRPr="00AD5362">
        <w:t>и</w:t>
      </w:r>
      <w:r w:rsidRPr="00AD5362">
        <w:rPr>
          <w:spacing w:val="1"/>
        </w:rPr>
        <w:t xml:space="preserve"> </w:t>
      </w:r>
      <w:r w:rsidRPr="00AD5362">
        <w:t>психолого-медико-педагогической</w:t>
      </w:r>
      <w:r w:rsidRPr="00AD5362">
        <w:rPr>
          <w:spacing w:val="1"/>
        </w:rPr>
        <w:t xml:space="preserve"> </w:t>
      </w:r>
      <w:r w:rsidRPr="00AD5362">
        <w:t>комиссии</w:t>
      </w:r>
      <w:r w:rsidRPr="00AD5362">
        <w:rPr>
          <w:spacing w:val="1"/>
        </w:rPr>
        <w:t xml:space="preserve"> </w:t>
      </w:r>
      <w:r w:rsidRPr="00AD5362">
        <w:t>(ПМПК)</w:t>
      </w:r>
      <w:r w:rsidRPr="00AD5362">
        <w:rPr>
          <w:spacing w:val="1"/>
        </w:rPr>
        <w:t xml:space="preserve"> </w:t>
      </w:r>
      <w:r w:rsidRPr="00AD5362">
        <w:t>при</w:t>
      </w:r>
      <w:r w:rsidRPr="00AD5362">
        <w:rPr>
          <w:spacing w:val="2"/>
        </w:rPr>
        <w:t xml:space="preserve"> </w:t>
      </w:r>
      <w:r w:rsidRPr="00AD5362">
        <w:t>наличии.</w:t>
      </w:r>
    </w:p>
    <w:p w:rsidR="002A0D81" w:rsidRPr="00AD5362" w:rsidRDefault="002A0D81" w:rsidP="002A0D81">
      <w:pPr>
        <w:pStyle w:val="a3"/>
        <w:ind w:right="588" w:firstLine="710"/>
      </w:pPr>
      <w:r w:rsidRPr="00AD5362">
        <w:t>Реализация</w:t>
      </w:r>
      <w:r w:rsidRPr="00AD5362">
        <w:rPr>
          <w:spacing w:val="1"/>
        </w:rPr>
        <w:t xml:space="preserve"> </w:t>
      </w:r>
      <w:r w:rsidRPr="00AD5362">
        <w:t>программы</w:t>
      </w:r>
      <w:r w:rsidRPr="00AD5362">
        <w:rPr>
          <w:spacing w:val="1"/>
        </w:rPr>
        <w:t xml:space="preserve"> </w:t>
      </w:r>
      <w:r w:rsidRPr="00AD5362">
        <w:t>коррекционной</w:t>
      </w:r>
      <w:r w:rsidRPr="00AD5362">
        <w:rPr>
          <w:spacing w:val="1"/>
        </w:rPr>
        <w:t xml:space="preserve"> </w:t>
      </w:r>
      <w:r w:rsidRPr="00AD5362">
        <w:t>работы</w:t>
      </w:r>
      <w:r w:rsidRPr="00AD5362">
        <w:rPr>
          <w:spacing w:val="1"/>
        </w:rPr>
        <w:t xml:space="preserve"> </w:t>
      </w:r>
      <w:r w:rsidRPr="00AD5362">
        <w:t>предусматривает</w:t>
      </w:r>
      <w:r w:rsidRPr="00AD5362">
        <w:rPr>
          <w:spacing w:val="66"/>
        </w:rPr>
        <w:t xml:space="preserve"> </w:t>
      </w:r>
      <w:r w:rsidRPr="00AD5362">
        <w:t>создание</w:t>
      </w:r>
      <w:r w:rsidRPr="00AD5362">
        <w:rPr>
          <w:spacing w:val="1"/>
        </w:rPr>
        <w:t xml:space="preserve"> </w:t>
      </w:r>
      <w:r w:rsidRPr="00AD5362">
        <w:t>системы</w:t>
      </w:r>
      <w:r w:rsidRPr="00AD5362">
        <w:rPr>
          <w:spacing w:val="15"/>
        </w:rPr>
        <w:t xml:space="preserve"> </w:t>
      </w:r>
      <w:r w:rsidRPr="00AD5362">
        <w:t>комплексной</w:t>
      </w:r>
      <w:r w:rsidRPr="00AD5362">
        <w:rPr>
          <w:spacing w:val="18"/>
        </w:rPr>
        <w:t xml:space="preserve"> </w:t>
      </w:r>
      <w:r w:rsidRPr="00AD5362">
        <w:t>помощи</w:t>
      </w:r>
      <w:r w:rsidRPr="00AD5362">
        <w:rPr>
          <w:spacing w:val="17"/>
        </w:rPr>
        <w:t xml:space="preserve"> </w:t>
      </w:r>
      <w:r w:rsidRPr="00AD5362">
        <w:t>на</w:t>
      </w:r>
      <w:r w:rsidRPr="00AD5362">
        <w:rPr>
          <w:spacing w:val="18"/>
        </w:rPr>
        <w:t xml:space="preserve"> </w:t>
      </w:r>
      <w:r w:rsidRPr="00AD5362">
        <w:t>основе</w:t>
      </w:r>
      <w:r w:rsidRPr="00AD5362">
        <w:rPr>
          <w:spacing w:val="17"/>
        </w:rPr>
        <w:t xml:space="preserve"> </w:t>
      </w:r>
      <w:r w:rsidRPr="00AD5362">
        <w:t>взаимодействия</w:t>
      </w:r>
      <w:r w:rsidRPr="00AD5362">
        <w:rPr>
          <w:spacing w:val="18"/>
        </w:rPr>
        <w:t xml:space="preserve"> </w:t>
      </w:r>
      <w:r w:rsidRPr="00AD5362">
        <w:t>специалистов</w:t>
      </w:r>
      <w:r w:rsidRPr="00AD5362">
        <w:rPr>
          <w:spacing w:val="19"/>
        </w:rPr>
        <w:t xml:space="preserve"> </w:t>
      </w:r>
      <w:r w:rsidRPr="00AD5362">
        <w:t>сопровождения</w:t>
      </w:r>
      <w:r w:rsidRPr="00AD5362">
        <w:rPr>
          <w:spacing w:val="-62"/>
        </w:rPr>
        <w:t xml:space="preserve"> </w:t>
      </w:r>
      <w:r w:rsidRPr="00AD5362">
        <w:t>и</w:t>
      </w:r>
      <w:r w:rsidRPr="00AD5362">
        <w:rPr>
          <w:spacing w:val="1"/>
        </w:rPr>
        <w:t xml:space="preserve"> </w:t>
      </w:r>
      <w:r w:rsidRPr="00AD5362">
        <w:t>комплексного</w:t>
      </w:r>
      <w:r w:rsidRPr="00AD5362">
        <w:rPr>
          <w:spacing w:val="1"/>
        </w:rPr>
        <w:t xml:space="preserve"> </w:t>
      </w:r>
      <w:r w:rsidRPr="00AD5362">
        <w:t>подхода</w:t>
      </w:r>
      <w:r w:rsidRPr="00AD5362">
        <w:rPr>
          <w:spacing w:val="1"/>
        </w:rPr>
        <w:t xml:space="preserve"> </w:t>
      </w:r>
      <w:r w:rsidRPr="00AD5362">
        <w:t>к</w:t>
      </w:r>
      <w:r w:rsidRPr="00AD5362">
        <w:rPr>
          <w:spacing w:val="1"/>
        </w:rPr>
        <w:t xml:space="preserve"> </w:t>
      </w:r>
      <w:r w:rsidRPr="00AD5362">
        <w:t>организации</w:t>
      </w:r>
      <w:r w:rsidRPr="00AD5362">
        <w:rPr>
          <w:spacing w:val="1"/>
        </w:rPr>
        <w:t xml:space="preserve"> </w:t>
      </w:r>
      <w:r w:rsidRPr="00AD5362">
        <w:t>сопровождающей</w:t>
      </w:r>
      <w:r w:rsidRPr="00AD5362">
        <w:rPr>
          <w:spacing w:val="1"/>
        </w:rPr>
        <w:t xml:space="preserve"> </w:t>
      </w:r>
      <w:r w:rsidRPr="00AD5362">
        <w:t>деятельности.</w:t>
      </w:r>
      <w:r w:rsidRPr="00AD5362">
        <w:rPr>
          <w:spacing w:val="1"/>
        </w:rPr>
        <w:t xml:space="preserve"> </w:t>
      </w:r>
      <w:r w:rsidRPr="00AD5362">
        <w:t>Основным</w:t>
      </w:r>
      <w:r w:rsidRPr="00AD5362">
        <w:rPr>
          <w:spacing w:val="1"/>
        </w:rPr>
        <w:t xml:space="preserve"> </w:t>
      </w:r>
      <w:r w:rsidRPr="00AD5362">
        <w:t>механизмом,</w:t>
      </w:r>
      <w:r w:rsidRPr="00AD5362">
        <w:rPr>
          <w:spacing w:val="1"/>
        </w:rPr>
        <w:t xml:space="preserve"> </w:t>
      </w:r>
      <w:r w:rsidRPr="00AD5362">
        <w:t>обеспечивающим</w:t>
      </w:r>
      <w:r w:rsidRPr="00AD5362">
        <w:rPr>
          <w:spacing w:val="1"/>
        </w:rPr>
        <w:t xml:space="preserve"> </w:t>
      </w:r>
      <w:r w:rsidRPr="00AD5362">
        <w:t>системность</w:t>
      </w:r>
      <w:r w:rsidRPr="00AD5362">
        <w:rPr>
          <w:spacing w:val="1"/>
        </w:rPr>
        <w:t xml:space="preserve"> </w:t>
      </w:r>
      <w:r w:rsidRPr="00AD5362">
        <w:t>помощи,</w:t>
      </w:r>
      <w:r w:rsidRPr="00AD5362">
        <w:rPr>
          <w:spacing w:val="1"/>
        </w:rPr>
        <w:t xml:space="preserve"> </w:t>
      </w:r>
      <w:r w:rsidRPr="00AD5362">
        <w:t>является</w:t>
      </w:r>
      <w:r w:rsidRPr="00AD5362">
        <w:rPr>
          <w:spacing w:val="1"/>
        </w:rPr>
        <w:t xml:space="preserve"> </w:t>
      </w:r>
      <w:r w:rsidRPr="00AD5362">
        <w:t>психолого-</w:t>
      </w:r>
      <w:r w:rsidRPr="00AD5362">
        <w:rPr>
          <w:spacing w:val="-62"/>
        </w:rPr>
        <w:t xml:space="preserve"> </w:t>
      </w:r>
      <w:r w:rsidRPr="00AD5362">
        <w:t>педагогический</w:t>
      </w:r>
      <w:r w:rsidRPr="00AD5362">
        <w:rPr>
          <w:spacing w:val="1"/>
        </w:rPr>
        <w:t xml:space="preserve"> </w:t>
      </w:r>
      <w:r w:rsidRPr="00AD5362">
        <w:t>консилиум</w:t>
      </w:r>
      <w:r w:rsidRPr="00AD5362">
        <w:rPr>
          <w:spacing w:val="4"/>
        </w:rPr>
        <w:t xml:space="preserve"> </w:t>
      </w:r>
      <w:r w:rsidRPr="00AD5362">
        <w:t>МБОУ</w:t>
      </w:r>
      <w:r w:rsidRPr="00AD5362">
        <w:rPr>
          <w:spacing w:val="-1"/>
        </w:rPr>
        <w:t xml:space="preserve"> </w:t>
      </w:r>
      <w:r>
        <w:t>СОШ №28 г. Симферополя.</w:t>
      </w:r>
    </w:p>
    <w:p w:rsidR="002A0D81" w:rsidRPr="00AD5362" w:rsidRDefault="002A0D81" w:rsidP="002A0D81">
      <w:pPr>
        <w:pStyle w:val="a3"/>
        <w:ind w:right="597" w:firstLine="710"/>
      </w:pPr>
      <w:r w:rsidRPr="00AD5362">
        <w:t>ПКР</w:t>
      </w:r>
      <w:r w:rsidRPr="00AD5362">
        <w:rPr>
          <w:spacing w:val="1"/>
        </w:rPr>
        <w:t xml:space="preserve"> </w:t>
      </w:r>
      <w:r w:rsidRPr="00AD5362">
        <w:t>разрабатывается</w:t>
      </w:r>
      <w:r w:rsidRPr="00AD5362">
        <w:rPr>
          <w:spacing w:val="1"/>
        </w:rPr>
        <w:t xml:space="preserve"> </w:t>
      </w:r>
      <w:r w:rsidRPr="00AD5362">
        <w:t>на</w:t>
      </w:r>
      <w:r w:rsidRPr="00AD5362">
        <w:rPr>
          <w:spacing w:val="1"/>
        </w:rPr>
        <w:t xml:space="preserve"> </w:t>
      </w:r>
      <w:r w:rsidRPr="00AD5362">
        <w:t>период</w:t>
      </w:r>
      <w:r w:rsidRPr="00AD5362">
        <w:rPr>
          <w:spacing w:val="1"/>
        </w:rPr>
        <w:t xml:space="preserve"> </w:t>
      </w:r>
      <w:r w:rsidRPr="00AD5362">
        <w:t>получения</w:t>
      </w:r>
      <w:r w:rsidRPr="00AD5362">
        <w:rPr>
          <w:spacing w:val="1"/>
        </w:rPr>
        <w:t xml:space="preserve"> </w:t>
      </w:r>
      <w:r w:rsidRPr="00AD5362">
        <w:t>основного</w:t>
      </w:r>
      <w:r w:rsidRPr="00AD5362">
        <w:rPr>
          <w:spacing w:val="1"/>
        </w:rPr>
        <w:t xml:space="preserve"> </w:t>
      </w:r>
      <w:r w:rsidRPr="00AD5362">
        <w:t>общего</w:t>
      </w:r>
      <w:r w:rsidRPr="00AD5362">
        <w:rPr>
          <w:spacing w:val="1"/>
        </w:rPr>
        <w:t xml:space="preserve"> </w:t>
      </w:r>
      <w:r w:rsidRPr="00AD5362">
        <w:t>образования</w:t>
      </w:r>
      <w:r w:rsidRPr="00AD5362">
        <w:rPr>
          <w:spacing w:val="1"/>
        </w:rPr>
        <w:t xml:space="preserve"> </w:t>
      </w:r>
      <w:r w:rsidRPr="00AD5362">
        <w:t>и</w:t>
      </w:r>
      <w:r w:rsidRPr="00AD5362">
        <w:rPr>
          <w:spacing w:val="1"/>
        </w:rPr>
        <w:t xml:space="preserve"> </w:t>
      </w:r>
      <w:r w:rsidRPr="00AD5362">
        <w:t>включает</w:t>
      </w:r>
      <w:r w:rsidRPr="00AD5362">
        <w:rPr>
          <w:spacing w:val="2"/>
        </w:rPr>
        <w:t xml:space="preserve"> </w:t>
      </w:r>
      <w:r w:rsidRPr="00AD5362">
        <w:t>следующие</w:t>
      </w:r>
      <w:r w:rsidRPr="00AD5362">
        <w:rPr>
          <w:spacing w:val="2"/>
        </w:rPr>
        <w:t xml:space="preserve"> </w:t>
      </w:r>
      <w:r w:rsidRPr="00AD5362">
        <w:t>разделы:</w:t>
      </w:r>
    </w:p>
    <w:p w:rsidR="002A0D81" w:rsidRPr="00AD5362" w:rsidRDefault="002A0D81" w:rsidP="002A0D81">
      <w:pPr>
        <w:pStyle w:val="a3"/>
        <w:ind w:left="1024" w:right="1311"/>
        <w:jc w:val="left"/>
      </w:pPr>
      <w:r w:rsidRPr="00AD5362">
        <w:t>Цели,</w:t>
      </w:r>
      <w:r w:rsidRPr="00AD5362">
        <w:rPr>
          <w:spacing w:val="-5"/>
        </w:rPr>
        <w:t xml:space="preserve"> </w:t>
      </w:r>
      <w:r w:rsidRPr="00AD5362">
        <w:t>задачи</w:t>
      </w:r>
      <w:r w:rsidRPr="00AD5362">
        <w:rPr>
          <w:spacing w:val="-5"/>
        </w:rPr>
        <w:t xml:space="preserve"> </w:t>
      </w:r>
      <w:r w:rsidRPr="00AD5362">
        <w:t>и</w:t>
      </w:r>
      <w:r w:rsidRPr="00AD5362">
        <w:rPr>
          <w:spacing w:val="-5"/>
        </w:rPr>
        <w:t xml:space="preserve"> </w:t>
      </w:r>
      <w:r w:rsidRPr="00AD5362">
        <w:t>принципы</w:t>
      </w:r>
      <w:r w:rsidRPr="00AD5362">
        <w:rPr>
          <w:spacing w:val="-7"/>
        </w:rPr>
        <w:t xml:space="preserve"> </w:t>
      </w:r>
      <w:r w:rsidRPr="00AD5362">
        <w:t>построения</w:t>
      </w:r>
      <w:r w:rsidRPr="00AD5362">
        <w:rPr>
          <w:spacing w:val="-5"/>
        </w:rPr>
        <w:t xml:space="preserve"> </w:t>
      </w:r>
      <w:r w:rsidRPr="00AD5362">
        <w:t>программы</w:t>
      </w:r>
      <w:r w:rsidRPr="00AD5362">
        <w:rPr>
          <w:spacing w:val="-7"/>
        </w:rPr>
        <w:t xml:space="preserve"> </w:t>
      </w:r>
      <w:r w:rsidRPr="00AD5362">
        <w:t>коррекционной</w:t>
      </w:r>
      <w:r w:rsidRPr="00AD5362">
        <w:rPr>
          <w:spacing w:val="-5"/>
        </w:rPr>
        <w:t xml:space="preserve"> </w:t>
      </w:r>
      <w:r w:rsidRPr="00AD5362">
        <w:t>работы.</w:t>
      </w:r>
      <w:r w:rsidRPr="00AD5362">
        <w:rPr>
          <w:spacing w:val="-62"/>
        </w:rPr>
        <w:t xml:space="preserve"> </w:t>
      </w:r>
      <w:r w:rsidRPr="00AD5362">
        <w:t>Перечень</w:t>
      </w:r>
      <w:r w:rsidRPr="00AD5362">
        <w:rPr>
          <w:spacing w:val="2"/>
        </w:rPr>
        <w:t xml:space="preserve"> </w:t>
      </w:r>
      <w:r w:rsidRPr="00AD5362">
        <w:t>и</w:t>
      </w:r>
      <w:r w:rsidRPr="00AD5362">
        <w:rPr>
          <w:spacing w:val="2"/>
        </w:rPr>
        <w:t xml:space="preserve"> </w:t>
      </w:r>
      <w:r w:rsidRPr="00AD5362">
        <w:t>содержание</w:t>
      </w:r>
      <w:r w:rsidRPr="00AD5362">
        <w:rPr>
          <w:spacing w:val="1"/>
        </w:rPr>
        <w:t xml:space="preserve"> </w:t>
      </w:r>
      <w:r w:rsidRPr="00AD5362">
        <w:t>направлений</w:t>
      </w:r>
      <w:r w:rsidRPr="00AD5362">
        <w:rPr>
          <w:spacing w:val="2"/>
        </w:rPr>
        <w:t xml:space="preserve"> </w:t>
      </w:r>
      <w:r w:rsidRPr="00AD5362">
        <w:t>работы.</w:t>
      </w:r>
    </w:p>
    <w:p w:rsidR="002A0D81" w:rsidRPr="00AD5362" w:rsidRDefault="002A0D81" w:rsidP="002A0D81">
      <w:pPr>
        <w:pStyle w:val="a3"/>
        <w:spacing w:line="242" w:lineRule="auto"/>
        <w:ind w:left="1024" w:right="5769"/>
        <w:jc w:val="left"/>
      </w:pPr>
      <w:r w:rsidRPr="00AD5362">
        <w:t>Механизмы</w:t>
      </w:r>
      <w:r w:rsidRPr="00AD5362">
        <w:rPr>
          <w:spacing w:val="-11"/>
        </w:rPr>
        <w:t xml:space="preserve"> </w:t>
      </w:r>
      <w:r w:rsidRPr="00AD5362">
        <w:t>реализации</w:t>
      </w:r>
      <w:r w:rsidRPr="00AD5362">
        <w:rPr>
          <w:spacing w:val="-10"/>
        </w:rPr>
        <w:t xml:space="preserve"> </w:t>
      </w:r>
      <w:r w:rsidRPr="00AD5362">
        <w:t>программы.</w:t>
      </w:r>
      <w:r w:rsidRPr="00AD5362">
        <w:rPr>
          <w:spacing w:val="-62"/>
        </w:rPr>
        <w:t xml:space="preserve"> </w:t>
      </w:r>
      <w:r w:rsidRPr="00AD5362">
        <w:t>Условия</w:t>
      </w:r>
      <w:r w:rsidRPr="00AD5362">
        <w:rPr>
          <w:spacing w:val="-1"/>
        </w:rPr>
        <w:t xml:space="preserve"> </w:t>
      </w:r>
      <w:r w:rsidRPr="00AD5362">
        <w:t>реализации</w:t>
      </w:r>
      <w:r w:rsidRPr="00AD5362">
        <w:rPr>
          <w:spacing w:val="-1"/>
        </w:rPr>
        <w:t xml:space="preserve"> </w:t>
      </w:r>
      <w:r w:rsidRPr="00AD5362">
        <w:t>программы.</w:t>
      </w:r>
    </w:p>
    <w:p w:rsidR="002A0D81" w:rsidRPr="00AD5362" w:rsidRDefault="002A0D81" w:rsidP="002A0D81">
      <w:pPr>
        <w:pStyle w:val="a3"/>
        <w:spacing w:line="295" w:lineRule="exact"/>
        <w:ind w:left="1024"/>
        <w:jc w:val="left"/>
      </w:pPr>
      <w:r w:rsidRPr="00AD5362">
        <w:t>Планируемые</w:t>
      </w:r>
      <w:r w:rsidRPr="00AD5362">
        <w:rPr>
          <w:spacing w:val="-6"/>
        </w:rPr>
        <w:t xml:space="preserve"> </w:t>
      </w:r>
      <w:r w:rsidRPr="00AD5362">
        <w:t>результаты</w:t>
      </w:r>
      <w:r w:rsidRPr="00AD5362">
        <w:rPr>
          <w:spacing w:val="-7"/>
        </w:rPr>
        <w:t xml:space="preserve"> </w:t>
      </w:r>
      <w:r w:rsidRPr="00AD5362">
        <w:t>реализации</w:t>
      </w:r>
      <w:r w:rsidRPr="00AD5362">
        <w:rPr>
          <w:spacing w:val="-5"/>
        </w:rPr>
        <w:t xml:space="preserve"> </w:t>
      </w:r>
      <w:r w:rsidRPr="00AD5362">
        <w:t>программы.</w:t>
      </w:r>
    </w:p>
    <w:p w:rsidR="002A0D81" w:rsidRPr="00714698" w:rsidRDefault="002A0D81" w:rsidP="002A0D81">
      <w:pPr>
        <w:pStyle w:val="1"/>
        <w:spacing w:before="6" w:line="237" w:lineRule="auto"/>
        <w:ind w:left="3564" w:hanging="2855"/>
      </w:pPr>
      <w:bookmarkStart w:id="51" w:name="2.4.1._Цели,_задачи_и_принципы_построени"/>
      <w:bookmarkEnd w:id="51"/>
      <w:r w:rsidRPr="00714698">
        <w:t>2.4.1.</w:t>
      </w:r>
      <w:r w:rsidRPr="00714698">
        <w:rPr>
          <w:spacing w:val="-5"/>
        </w:rPr>
        <w:t xml:space="preserve"> </w:t>
      </w:r>
      <w:r w:rsidRPr="00714698">
        <w:t>Цели,</w:t>
      </w:r>
      <w:r w:rsidRPr="00714698">
        <w:rPr>
          <w:spacing w:val="-5"/>
        </w:rPr>
        <w:t xml:space="preserve"> </w:t>
      </w:r>
      <w:r w:rsidRPr="00714698">
        <w:t>задачи</w:t>
      </w:r>
      <w:r w:rsidRPr="00714698">
        <w:rPr>
          <w:spacing w:val="-5"/>
        </w:rPr>
        <w:t xml:space="preserve"> </w:t>
      </w:r>
      <w:r w:rsidRPr="00714698">
        <w:t>и</w:t>
      </w:r>
      <w:r w:rsidRPr="00714698">
        <w:rPr>
          <w:spacing w:val="-1"/>
        </w:rPr>
        <w:t xml:space="preserve"> </w:t>
      </w:r>
      <w:r w:rsidRPr="00714698">
        <w:t>принципы</w:t>
      </w:r>
      <w:r w:rsidRPr="00714698">
        <w:rPr>
          <w:spacing w:val="-7"/>
        </w:rPr>
        <w:t xml:space="preserve"> </w:t>
      </w:r>
      <w:r w:rsidRPr="00714698">
        <w:t>построения</w:t>
      </w:r>
      <w:r w:rsidRPr="00714698">
        <w:rPr>
          <w:spacing w:val="-3"/>
        </w:rPr>
        <w:t xml:space="preserve"> </w:t>
      </w:r>
      <w:r w:rsidRPr="00714698">
        <w:t>программы</w:t>
      </w:r>
      <w:r w:rsidRPr="00714698">
        <w:rPr>
          <w:spacing w:val="-77"/>
        </w:rPr>
        <w:t xml:space="preserve"> </w:t>
      </w:r>
      <w:r>
        <w:rPr>
          <w:spacing w:val="-77"/>
        </w:rPr>
        <w:t xml:space="preserve">           </w:t>
      </w:r>
      <w:r w:rsidR="00AD08CD">
        <w:rPr>
          <w:spacing w:val="-77"/>
        </w:rPr>
        <w:t xml:space="preserve">    </w:t>
      </w:r>
      <w:r w:rsidRPr="00714698">
        <w:t>коррекционной</w:t>
      </w:r>
      <w:r w:rsidRPr="00714698">
        <w:rPr>
          <w:spacing w:val="-3"/>
        </w:rPr>
        <w:t xml:space="preserve"> </w:t>
      </w:r>
      <w:r w:rsidRPr="00714698">
        <w:t>работы</w:t>
      </w:r>
    </w:p>
    <w:p w:rsidR="002A0D81" w:rsidRPr="00AD5362" w:rsidRDefault="002A0D81" w:rsidP="002A0D81">
      <w:pPr>
        <w:pStyle w:val="a3"/>
        <w:spacing w:before="65"/>
        <w:ind w:right="592" w:firstLine="710"/>
      </w:pPr>
      <w:r w:rsidRPr="00AD5362">
        <w:rPr>
          <w:b/>
        </w:rPr>
        <w:t>Цель</w:t>
      </w:r>
      <w:r w:rsidRPr="00AD5362">
        <w:rPr>
          <w:b/>
          <w:spacing w:val="1"/>
        </w:rPr>
        <w:t xml:space="preserve"> </w:t>
      </w:r>
      <w:r w:rsidRPr="00AD5362">
        <w:t>ПКР</w:t>
      </w:r>
      <w:r w:rsidRPr="00AD5362">
        <w:rPr>
          <w:spacing w:val="1"/>
        </w:rPr>
        <w:t xml:space="preserve"> </w:t>
      </w:r>
      <w:r w:rsidRPr="00AD5362">
        <w:t>заключается</w:t>
      </w:r>
      <w:r w:rsidRPr="00AD5362">
        <w:rPr>
          <w:spacing w:val="1"/>
        </w:rPr>
        <w:t xml:space="preserve"> </w:t>
      </w:r>
      <w:r w:rsidRPr="00AD5362">
        <w:t>в</w:t>
      </w:r>
      <w:r w:rsidRPr="00AD5362">
        <w:rPr>
          <w:spacing w:val="1"/>
        </w:rPr>
        <w:t xml:space="preserve"> </w:t>
      </w:r>
      <w:r w:rsidRPr="00AD5362">
        <w:t>определении</w:t>
      </w:r>
      <w:r w:rsidRPr="00AD5362">
        <w:rPr>
          <w:spacing w:val="1"/>
        </w:rPr>
        <w:t xml:space="preserve"> </w:t>
      </w:r>
      <w:r w:rsidRPr="00AD5362">
        <w:t>комплексной</w:t>
      </w:r>
      <w:r w:rsidRPr="00AD5362">
        <w:rPr>
          <w:spacing w:val="1"/>
        </w:rPr>
        <w:t xml:space="preserve"> </w:t>
      </w:r>
      <w:r w:rsidRPr="00AD5362">
        <w:t>системы</w:t>
      </w:r>
      <w:r w:rsidRPr="00AD5362">
        <w:rPr>
          <w:spacing w:val="1"/>
        </w:rPr>
        <w:t xml:space="preserve"> </w:t>
      </w:r>
      <w:r w:rsidRPr="00AD5362">
        <w:t>психолого-</w:t>
      </w:r>
      <w:r w:rsidRPr="00AD5362">
        <w:rPr>
          <w:spacing w:val="1"/>
        </w:rPr>
        <w:t xml:space="preserve"> </w:t>
      </w:r>
      <w:r w:rsidRPr="00AD5362">
        <w:t>педагогической</w:t>
      </w:r>
      <w:r w:rsidRPr="00AD5362">
        <w:rPr>
          <w:spacing w:val="1"/>
        </w:rPr>
        <w:t xml:space="preserve"> </w:t>
      </w:r>
      <w:r w:rsidRPr="00AD5362">
        <w:t>и</w:t>
      </w:r>
      <w:r w:rsidRPr="00AD5362">
        <w:rPr>
          <w:spacing w:val="1"/>
        </w:rPr>
        <w:t xml:space="preserve"> </w:t>
      </w:r>
      <w:r w:rsidRPr="00AD5362">
        <w:t>социальной</w:t>
      </w:r>
      <w:r w:rsidRPr="00AD5362">
        <w:rPr>
          <w:spacing w:val="1"/>
        </w:rPr>
        <w:t xml:space="preserve"> </w:t>
      </w:r>
      <w:r w:rsidRPr="00AD5362">
        <w:t>помощи</w:t>
      </w:r>
      <w:r w:rsidRPr="00AD5362">
        <w:rPr>
          <w:spacing w:val="1"/>
        </w:rPr>
        <w:t xml:space="preserve"> </w:t>
      </w:r>
      <w:r w:rsidRPr="00AD5362">
        <w:t>обучающимся</w:t>
      </w:r>
      <w:r w:rsidRPr="00AD5362">
        <w:rPr>
          <w:spacing w:val="1"/>
        </w:rPr>
        <w:t xml:space="preserve"> </w:t>
      </w:r>
      <w:r w:rsidRPr="00AD5362">
        <w:t>с</w:t>
      </w:r>
      <w:r w:rsidRPr="00AD5362">
        <w:rPr>
          <w:spacing w:val="1"/>
        </w:rPr>
        <w:t xml:space="preserve"> </w:t>
      </w:r>
      <w:r w:rsidRPr="00AD5362">
        <w:t>трудностями</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 для успешного освоения основной образовательной программы на основе</w:t>
      </w:r>
      <w:r w:rsidRPr="00AD5362">
        <w:rPr>
          <w:spacing w:val="1"/>
        </w:rPr>
        <w:t xml:space="preserve"> </w:t>
      </w:r>
      <w:r w:rsidRPr="00AD5362">
        <w:t>компенсации</w:t>
      </w:r>
      <w:r w:rsidRPr="00AD5362">
        <w:rPr>
          <w:spacing w:val="1"/>
        </w:rPr>
        <w:t xml:space="preserve"> </w:t>
      </w:r>
      <w:r w:rsidRPr="00AD5362">
        <w:t>имеющихся</w:t>
      </w:r>
      <w:r w:rsidRPr="00AD5362">
        <w:rPr>
          <w:spacing w:val="1"/>
        </w:rPr>
        <w:t xml:space="preserve"> </w:t>
      </w:r>
      <w:r w:rsidRPr="00AD5362">
        <w:t>нарушений</w:t>
      </w:r>
      <w:r w:rsidRPr="00AD5362">
        <w:rPr>
          <w:spacing w:val="1"/>
        </w:rPr>
        <w:t xml:space="preserve"> </w:t>
      </w:r>
      <w:r w:rsidRPr="00AD5362">
        <w:t>и</w:t>
      </w:r>
      <w:r w:rsidRPr="00AD5362">
        <w:rPr>
          <w:spacing w:val="1"/>
        </w:rPr>
        <w:t xml:space="preserve"> </w:t>
      </w:r>
      <w:r w:rsidRPr="00AD5362">
        <w:t>пропедевтики</w:t>
      </w:r>
      <w:r w:rsidRPr="00AD5362">
        <w:rPr>
          <w:spacing w:val="1"/>
        </w:rPr>
        <w:t xml:space="preserve"> </w:t>
      </w:r>
      <w:r w:rsidRPr="00AD5362">
        <w:t>производных</w:t>
      </w:r>
      <w:r w:rsidRPr="00AD5362">
        <w:rPr>
          <w:spacing w:val="1"/>
        </w:rPr>
        <w:t xml:space="preserve"> </w:t>
      </w:r>
      <w:r w:rsidRPr="00AD5362">
        <w:t>трудностей;</w:t>
      </w:r>
      <w:r w:rsidRPr="00AD5362">
        <w:rPr>
          <w:spacing w:val="1"/>
        </w:rPr>
        <w:t xml:space="preserve"> </w:t>
      </w:r>
      <w:r w:rsidRPr="00AD5362">
        <w:t>формирования</w:t>
      </w:r>
      <w:r w:rsidRPr="00AD5362">
        <w:rPr>
          <w:spacing w:val="1"/>
        </w:rPr>
        <w:t xml:space="preserve"> </w:t>
      </w:r>
      <w:r w:rsidRPr="00AD5362">
        <w:t>социальной</w:t>
      </w:r>
      <w:r w:rsidRPr="00AD5362">
        <w:rPr>
          <w:spacing w:val="1"/>
        </w:rPr>
        <w:t xml:space="preserve"> </w:t>
      </w:r>
      <w:r w:rsidRPr="00AD5362">
        <w:t>компетентности,</w:t>
      </w:r>
      <w:r w:rsidRPr="00AD5362">
        <w:rPr>
          <w:spacing w:val="1"/>
        </w:rPr>
        <w:t xml:space="preserve"> </w:t>
      </w:r>
      <w:r w:rsidRPr="00AD5362">
        <w:t>развития</w:t>
      </w:r>
      <w:r w:rsidRPr="00AD5362">
        <w:rPr>
          <w:spacing w:val="1"/>
        </w:rPr>
        <w:t xml:space="preserve"> </w:t>
      </w:r>
      <w:r w:rsidRPr="00AD5362">
        <w:t>адаптивных</w:t>
      </w:r>
      <w:r w:rsidRPr="00AD5362">
        <w:rPr>
          <w:spacing w:val="1"/>
        </w:rPr>
        <w:t xml:space="preserve"> </w:t>
      </w:r>
      <w:r w:rsidRPr="00AD5362">
        <w:t>способностей</w:t>
      </w:r>
      <w:r w:rsidRPr="00AD5362">
        <w:rPr>
          <w:spacing w:val="1"/>
        </w:rPr>
        <w:t xml:space="preserve"> </w:t>
      </w:r>
      <w:r w:rsidRPr="00AD5362">
        <w:t>личности</w:t>
      </w:r>
      <w:r w:rsidRPr="00AD5362">
        <w:rPr>
          <w:spacing w:val="1"/>
        </w:rPr>
        <w:t xml:space="preserve"> </w:t>
      </w:r>
      <w:r w:rsidRPr="00AD5362">
        <w:t>для</w:t>
      </w:r>
      <w:r w:rsidRPr="00AD5362">
        <w:rPr>
          <w:spacing w:val="2"/>
        </w:rPr>
        <w:t xml:space="preserve"> </w:t>
      </w:r>
      <w:r w:rsidRPr="00AD5362">
        <w:t>самореализации</w:t>
      </w:r>
      <w:r w:rsidRPr="00AD5362">
        <w:rPr>
          <w:spacing w:val="2"/>
        </w:rPr>
        <w:t xml:space="preserve"> </w:t>
      </w:r>
      <w:r w:rsidRPr="00AD5362">
        <w:t>в</w:t>
      </w:r>
      <w:r w:rsidRPr="00AD5362">
        <w:rPr>
          <w:spacing w:val="2"/>
        </w:rPr>
        <w:t xml:space="preserve"> </w:t>
      </w:r>
      <w:r w:rsidRPr="00AD5362">
        <w:t>обществе.</w:t>
      </w:r>
    </w:p>
    <w:p w:rsidR="002A0D81" w:rsidRPr="00AD5362" w:rsidRDefault="002A0D81" w:rsidP="002A0D81">
      <w:pPr>
        <w:pStyle w:val="a3"/>
        <w:spacing w:before="2"/>
        <w:ind w:right="589" w:firstLine="710"/>
      </w:pPr>
      <w:r w:rsidRPr="00AD5362">
        <w:t>Задачи</w:t>
      </w:r>
      <w:r w:rsidRPr="00AD5362">
        <w:rPr>
          <w:spacing w:val="1"/>
        </w:rPr>
        <w:t xml:space="preserve"> </w:t>
      </w:r>
      <w:r w:rsidRPr="00AD5362">
        <w:t>ПКР</w:t>
      </w:r>
      <w:r w:rsidRPr="00AD5362">
        <w:rPr>
          <w:spacing w:val="1"/>
        </w:rPr>
        <w:t xml:space="preserve"> </w:t>
      </w:r>
      <w:r w:rsidRPr="00AD5362">
        <w:t>отражают</w:t>
      </w:r>
      <w:r w:rsidRPr="00AD5362">
        <w:rPr>
          <w:spacing w:val="1"/>
        </w:rPr>
        <w:t xml:space="preserve"> </w:t>
      </w:r>
      <w:r w:rsidRPr="00AD5362">
        <w:t>разработку</w:t>
      </w:r>
      <w:r w:rsidRPr="00AD5362">
        <w:rPr>
          <w:spacing w:val="1"/>
        </w:rPr>
        <w:t xml:space="preserve"> </w:t>
      </w:r>
      <w:r w:rsidRPr="00AD5362">
        <w:t>и</w:t>
      </w:r>
      <w:r w:rsidRPr="00AD5362">
        <w:rPr>
          <w:spacing w:val="1"/>
        </w:rPr>
        <w:t xml:space="preserve"> </w:t>
      </w:r>
      <w:r w:rsidRPr="00AD5362">
        <w:t>реализацию</w:t>
      </w:r>
      <w:r w:rsidRPr="00AD5362">
        <w:rPr>
          <w:spacing w:val="1"/>
        </w:rPr>
        <w:t xml:space="preserve"> </w:t>
      </w:r>
      <w:r w:rsidRPr="00AD5362">
        <w:t>содержания</w:t>
      </w:r>
      <w:r w:rsidRPr="00AD5362">
        <w:rPr>
          <w:spacing w:val="1"/>
        </w:rPr>
        <w:t xml:space="preserve"> </w:t>
      </w:r>
      <w:r w:rsidRPr="00AD5362">
        <w:t>основных</w:t>
      </w:r>
      <w:r w:rsidRPr="00AD5362">
        <w:rPr>
          <w:spacing w:val="1"/>
        </w:rPr>
        <w:t xml:space="preserve"> </w:t>
      </w:r>
      <w:r w:rsidRPr="00AD5362">
        <w:t>направлений</w:t>
      </w:r>
      <w:r w:rsidRPr="00AD5362">
        <w:rPr>
          <w:spacing w:val="1"/>
        </w:rPr>
        <w:t xml:space="preserve"> </w:t>
      </w:r>
      <w:r w:rsidRPr="00AD5362">
        <w:t>работы</w:t>
      </w:r>
      <w:r w:rsidRPr="00AD5362">
        <w:rPr>
          <w:spacing w:val="1"/>
        </w:rPr>
        <w:t xml:space="preserve"> </w:t>
      </w:r>
      <w:r w:rsidRPr="00AD5362">
        <w:t>(диагностическое,</w:t>
      </w:r>
      <w:r w:rsidRPr="00AD5362">
        <w:rPr>
          <w:spacing w:val="1"/>
        </w:rPr>
        <w:t xml:space="preserve"> </w:t>
      </w:r>
      <w:r w:rsidRPr="00AD5362">
        <w:t>коррекционно-развивающее</w:t>
      </w:r>
      <w:r w:rsidRPr="00AD5362">
        <w:rPr>
          <w:spacing w:val="1"/>
        </w:rPr>
        <w:t xml:space="preserve"> </w:t>
      </w:r>
      <w:r w:rsidRPr="00AD5362">
        <w:t>и</w:t>
      </w:r>
      <w:r w:rsidRPr="00AD5362">
        <w:rPr>
          <w:spacing w:val="1"/>
        </w:rPr>
        <w:t xml:space="preserve"> </w:t>
      </w:r>
      <w:r w:rsidRPr="00AD5362">
        <w:t>психопрофилактическое,</w:t>
      </w:r>
      <w:r w:rsidRPr="00AD5362">
        <w:rPr>
          <w:spacing w:val="2"/>
        </w:rPr>
        <w:t xml:space="preserve"> </w:t>
      </w:r>
      <w:r w:rsidRPr="00AD5362">
        <w:t>консультативное,</w:t>
      </w:r>
      <w:r w:rsidRPr="00AD5362">
        <w:rPr>
          <w:spacing w:val="-2"/>
        </w:rPr>
        <w:t xml:space="preserve"> </w:t>
      </w:r>
      <w:r w:rsidRPr="00AD5362">
        <w:t>информационно-просветительское).</w:t>
      </w:r>
    </w:p>
    <w:p w:rsidR="002A0D81" w:rsidRPr="00AD5362" w:rsidRDefault="002A0D81" w:rsidP="002A0D81">
      <w:pPr>
        <w:pStyle w:val="3"/>
        <w:spacing w:before="1" w:line="298" w:lineRule="exact"/>
        <w:ind w:left="1024"/>
        <w:rPr>
          <w:b w:val="0"/>
          <w:sz w:val="24"/>
          <w:szCs w:val="24"/>
        </w:rPr>
      </w:pPr>
      <w:r w:rsidRPr="00AD5362">
        <w:rPr>
          <w:sz w:val="24"/>
          <w:szCs w:val="24"/>
        </w:rPr>
        <w:t>Задачи</w:t>
      </w:r>
      <w:r w:rsidRPr="00AD5362">
        <w:rPr>
          <w:spacing w:val="-3"/>
          <w:sz w:val="24"/>
          <w:szCs w:val="24"/>
        </w:rPr>
        <w:t xml:space="preserve"> </w:t>
      </w:r>
      <w:r w:rsidRPr="00AD5362">
        <w:rPr>
          <w:sz w:val="24"/>
          <w:szCs w:val="24"/>
        </w:rPr>
        <w:t>программы</w:t>
      </w:r>
      <w:r w:rsidRPr="00AD5362">
        <w:rPr>
          <w:b w:val="0"/>
          <w:sz w:val="24"/>
          <w:szCs w:val="24"/>
        </w:rPr>
        <w:t>:</w:t>
      </w:r>
    </w:p>
    <w:p w:rsidR="002A0D81" w:rsidRPr="00AD5362" w:rsidRDefault="002A0D81" w:rsidP="00DB0FF1">
      <w:pPr>
        <w:pStyle w:val="a3"/>
        <w:numPr>
          <w:ilvl w:val="0"/>
          <w:numId w:val="145"/>
        </w:numPr>
        <w:ind w:left="709" w:right="597"/>
      </w:pPr>
      <w:r w:rsidRPr="00AD5362">
        <w:t>определение</w:t>
      </w:r>
      <w:r w:rsidRPr="00AD5362">
        <w:rPr>
          <w:spacing w:val="1"/>
        </w:rPr>
        <w:t xml:space="preserve"> </w:t>
      </w:r>
      <w:r w:rsidRPr="00AD5362">
        <w:t>индивидуальных</w:t>
      </w:r>
      <w:r w:rsidRPr="00AD5362">
        <w:rPr>
          <w:spacing w:val="1"/>
        </w:rPr>
        <w:t xml:space="preserve"> </w:t>
      </w:r>
      <w:r w:rsidRPr="00AD5362">
        <w:t>образовательных</w:t>
      </w:r>
      <w:r w:rsidRPr="00AD5362">
        <w:rPr>
          <w:spacing w:val="1"/>
        </w:rPr>
        <w:t xml:space="preserve"> </w:t>
      </w:r>
      <w:r w:rsidRPr="00AD5362">
        <w:t>потребностей</w:t>
      </w:r>
      <w:r w:rsidRPr="00AD5362">
        <w:rPr>
          <w:spacing w:val="1"/>
        </w:rPr>
        <w:t xml:space="preserve"> </w:t>
      </w:r>
      <w:r w:rsidRPr="00AD5362">
        <w:t>обучающихся</w:t>
      </w:r>
      <w:r w:rsidRPr="00AD5362">
        <w:rPr>
          <w:spacing w:val="1"/>
        </w:rPr>
        <w:t xml:space="preserve"> </w:t>
      </w:r>
      <w:r w:rsidRPr="00AD5362">
        <w:t>с</w:t>
      </w:r>
      <w:r w:rsidRPr="00AD5362">
        <w:rPr>
          <w:spacing w:val="1"/>
        </w:rPr>
        <w:t xml:space="preserve"> </w:t>
      </w:r>
      <w:r w:rsidRPr="00AD5362">
        <w:t>трудностями в обучении и социализации и оказание им специализированной помощи</w:t>
      </w:r>
      <w:r w:rsidRPr="00AD5362">
        <w:rPr>
          <w:spacing w:val="1"/>
        </w:rPr>
        <w:t xml:space="preserve"> </w:t>
      </w:r>
      <w:r w:rsidRPr="00AD5362">
        <w:t>при</w:t>
      </w:r>
      <w:r w:rsidRPr="00AD5362">
        <w:rPr>
          <w:spacing w:val="2"/>
        </w:rPr>
        <w:t xml:space="preserve"> </w:t>
      </w:r>
      <w:r w:rsidRPr="00AD5362">
        <w:t>освоении</w:t>
      </w:r>
      <w:r w:rsidRPr="00AD5362">
        <w:rPr>
          <w:spacing w:val="2"/>
        </w:rPr>
        <w:t xml:space="preserve"> </w:t>
      </w:r>
      <w:r w:rsidRPr="00AD5362">
        <w:t>ООП</w:t>
      </w:r>
      <w:r w:rsidRPr="00AD5362">
        <w:rPr>
          <w:spacing w:val="2"/>
        </w:rPr>
        <w:t xml:space="preserve"> </w:t>
      </w:r>
      <w:r w:rsidRPr="00AD5362">
        <w:t>ООО;</w:t>
      </w:r>
    </w:p>
    <w:p w:rsidR="002A0D81" w:rsidRPr="00AD5362" w:rsidRDefault="002A0D81" w:rsidP="00DB0FF1">
      <w:pPr>
        <w:pStyle w:val="a3"/>
        <w:numPr>
          <w:ilvl w:val="0"/>
          <w:numId w:val="145"/>
        </w:numPr>
        <w:ind w:left="709" w:right="591"/>
      </w:pPr>
      <w:r w:rsidRPr="00AD5362">
        <w:t>определение</w:t>
      </w:r>
      <w:r w:rsidRPr="00AD5362">
        <w:rPr>
          <w:spacing w:val="1"/>
        </w:rPr>
        <w:t xml:space="preserve"> </w:t>
      </w:r>
      <w:r w:rsidRPr="00AD5362">
        <w:t>оптимальных</w:t>
      </w:r>
      <w:r w:rsidRPr="00AD5362">
        <w:rPr>
          <w:spacing w:val="1"/>
        </w:rPr>
        <w:t xml:space="preserve"> </w:t>
      </w:r>
      <w:r w:rsidRPr="00AD5362">
        <w:t>психолого-педагогических</w:t>
      </w:r>
      <w:r w:rsidRPr="00AD5362">
        <w:rPr>
          <w:spacing w:val="1"/>
        </w:rPr>
        <w:t xml:space="preserve"> </w:t>
      </w:r>
      <w:r w:rsidRPr="00AD5362">
        <w:t>и</w:t>
      </w:r>
      <w:r w:rsidRPr="00AD5362">
        <w:rPr>
          <w:spacing w:val="66"/>
        </w:rPr>
        <w:t xml:space="preserve"> </w:t>
      </w:r>
      <w:r w:rsidRPr="00AD5362">
        <w:t>организационных</w:t>
      </w:r>
      <w:r w:rsidRPr="00AD5362">
        <w:rPr>
          <w:spacing w:val="1"/>
        </w:rPr>
        <w:t xml:space="preserve"> </w:t>
      </w:r>
      <w:r w:rsidRPr="00AD5362">
        <w:t>условий для получения основного общего образования обучающимися с трудностями в</w:t>
      </w:r>
      <w:r w:rsidRPr="00AD5362">
        <w:rPr>
          <w:spacing w:val="1"/>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w:t>
      </w:r>
      <w:r w:rsidRPr="00AD5362">
        <w:rPr>
          <w:spacing w:val="1"/>
        </w:rPr>
        <w:t xml:space="preserve"> </w:t>
      </w:r>
      <w:r w:rsidRPr="00AD5362">
        <w:t>для</w:t>
      </w:r>
      <w:r w:rsidRPr="00AD5362">
        <w:rPr>
          <w:spacing w:val="1"/>
        </w:rPr>
        <w:t xml:space="preserve"> </w:t>
      </w:r>
      <w:r w:rsidRPr="00AD5362">
        <w:t>развития</w:t>
      </w:r>
      <w:r w:rsidRPr="00AD5362">
        <w:rPr>
          <w:spacing w:val="1"/>
        </w:rPr>
        <w:t xml:space="preserve"> </w:t>
      </w:r>
      <w:r w:rsidRPr="00AD5362">
        <w:t>их</w:t>
      </w:r>
      <w:r w:rsidRPr="00AD5362">
        <w:rPr>
          <w:spacing w:val="1"/>
        </w:rPr>
        <w:t xml:space="preserve"> </w:t>
      </w:r>
      <w:r w:rsidRPr="00AD5362">
        <w:t>личности,</w:t>
      </w:r>
      <w:r w:rsidRPr="00AD5362">
        <w:rPr>
          <w:spacing w:val="1"/>
        </w:rPr>
        <w:t xml:space="preserve"> </w:t>
      </w:r>
      <w:r w:rsidRPr="00AD5362">
        <w:t>познавательных</w:t>
      </w:r>
      <w:r w:rsidRPr="00AD5362">
        <w:rPr>
          <w:spacing w:val="1"/>
        </w:rPr>
        <w:t xml:space="preserve"> </w:t>
      </w:r>
      <w:r w:rsidRPr="00AD5362">
        <w:t>и</w:t>
      </w:r>
      <w:r w:rsidRPr="00AD5362">
        <w:rPr>
          <w:spacing w:val="1"/>
        </w:rPr>
        <w:t xml:space="preserve"> </w:t>
      </w:r>
      <w:r w:rsidRPr="00AD5362">
        <w:t>коммуникативных способностей;</w:t>
      </w:r>
    </w:p>
    <w:p w:rsidR="002A0D81" w:rsidRPr="00AD5362" w:rsidRDefault="002A0D81" w:rsidP="00DB0FF1">
      <w:pPr>
        <w:pStyle w:val="a3"/>
        <w:numPr>
          <w:ilvl w:val="0"/>
          <w:numId w:val="145"/>
        </w:numPr>
        <w:ind w:left="709" w:right="588"/>
      </w:pPr>
      <w:r w:rsidRPr="00AD5362">
        <w:t>разработка</w:t>
      </w:r>
      <w:r w:rsidRPr="00AD5362">
        <w:rPr>
          <w:spacing w:val="1"/>
        </w:rPr>
        <w:t xml:space="preserve"> </w:t>
      </w:r>
      <w:r w:rsidRPr="00AD5362">
        <w:t>и</w:t>
      </w:r>
      <w:r w:rsidRPr="00AD5362">
        <w:rPr>
          <w:spacing w:val="1"/>
        </w:rPr>
        <w:t xml:space="preserve"> </w:t>
      </w:r>
      <w:r w:rsidRPr="00AD5362">
        <w:t>использование</w:t>
      </w:r>
      <w:r w:rsidRPr="00AD5362">
        <w:rPr>
          <w:spacing w:val="1"/>
        </w:rPr>
        <w:t xml:space="preserve"> </w:t>
      </w:r>
      <w:r w:rsidRPr="00AD5362">
        <w:t>индивидуально-ориентированных</w:t>
      </w:r>
      <w:r w:rsidRPr="00AD5362">
        <w:rPr>
          <w:spacing w:val="1"/>
        </w:rPr>
        <w:t xml:space="preserve"> </w:t>
      </w:r>
      <w:r w:rsidRPr="00AD5362">
        <w:t>коррекционно-</w:t>
      </w:r>
      <w:r w:rsidRPr="00AD5362">
        <w:rPr>
          <w:spacing w:val="1"/>
        </w:rPr>
        <w:t xml:space="preserve"> </w:t>
      </w:r>
      <w:r w:rsidRPr="00AD5362">
        <w:t>развивающих</w:t>
      </w:r>
      <w:r w:rsidRPr="00AD5362">
        <w:rPr>
          <w:spacing w:val="1"/>
        </w:rPr>
        <w:t xml:space="preserve"> </w:t>
      </w:r>
      <w:r w:rsidRPr="00AD5362">
        <w:t>образовательных</w:t>
      </w:r>
      <w:r w:rsidRPr="00AD5362">
        <w:rPr>
          <w:spacing w:val="1"/>
        </w:rPr>
        <w:t xml:space="preserve"> </w:t>
      </w:r>
      <w:r w:rsidRPr="00AD5362">
        <w:t>программ,</w:t>
      </w:r>
      <w:r w:rsidRPr="00AD5362">
        <w:rPr>
          <w:spacing w:val="1"/>
        </w:rPr>
        <w:t xml:space="preserve"> </w:t>
      </w:r>
      <w:r w:rsidRPr="00AD5362">
        <w:t>учебных</w:t>
      </w:r>
      <w:r w:rsidRPr="00AD5362">
        <w:rPr>
          <w:spacing w:val="1"/>
        </w:rPr>
        <w:t xml:space="preserve"> </w:t>
      </w:r>
      <w:r w:rsidRPr="00AD5362">
        <w:t>планов</w:t>
      </w:r>
      <w:r w:rsidRPr="00AD5362">
        <w:rPr>
          <w:spacing w:val="1"/>
        </w:rPr>
        <w:t xml:space="preserve"> </w:t>
      </w:r>
      <w:r w:rsidRPr="00AD5362">
        <w:t>для</w:t>
      </w:r>
      <w:r w:rsidRPr="00AD5362">
        <w:rPr>
          <w:spacing w:val="1"/>
        </w:rPr>
        <w:t xml:space="preserve"> </w:t>
      </w:r>
      <w:r w:rsidRPr="00AD5362">
        <w:t>обучающихся</w:t>
      </w:r>
      <w:r w:rsidRPr="00AD5362">
        <w:rPr>
          <w:spacing w:val="1"/>
        </w:rPr>
        <w:t xml:space="preserve"> </w:t>
      </w:r>
      <w:r w:rsidRPr="00AD5362">
        <w:t>с</w:t>
      </w:r>
      <w:r w:rsidRPr="00AD5362">
        <w:rPr>
          <w:spacing w:val="1"/>
        </w:rPr>
        <w:t xml:space="preserve"> </w:t>
      </w:r>
      <w:r w:rsidRPr="00AD5362">
        <w:t>трудностями в обучении и социализации с учетом особенностей их психофизического</w:t>
      </w:r>
      <w:r w:rsidRPr="00AD5362">
        <w:rPr>
          <w:spacing w:val="1"/>
        </w:rPr>
        <w:t xml:space="preserve"> </w:t>
      </w:r>
      <w:r w:rsidRPr="00AD5362">
        <w:t>развития,</w:t>
      </w:r>
      <w:r w:rsidRPr="00AD5362">
        <w:rPr>
          <w:spacing w:val="2"/>
        </w:rPr>
        <w:t xml:space="preserve"> </w:t>
      </w:r>
      <w:r w:rsidRPr="00AD5362">
        <w:t>индивидуальных</w:t>
      </w:r>
      <w:r w:rsidRPr="00AD5362">
        <w:rPr>
          <w:spacing w:val="6"/>
        </w:rPr>
        <w:t xml:space="preserve"> </w:t>
      </w:r>
      <w:r w:rsidRPr="00AD5362">
        <w:t>возможностей;</w:t>
      </w:r>
    </w:p>
    <w:p w:rsidR="002A0D81" w:rsidRPr="00AD5362" w:rsidRDefault="002A0D81" w:rsidP="00DB0FF1">
      <w:pPr>
        <w:pStyle w:val="a3"/>
        <w:numPr>
          <w:ilvl w:val="0"/>
          <w:numId w:val="145"/>
        </w:numPr>
        <w:ind w:left="709" w:right="591"/>
      </w:pPr>
      <w:r w:rsidRPr="00AD5362">
        <w:t>реализация</w:t>
      </w:r>
      <w:r w:rsidRPr="00AD5362">
        <w:rPr>
          <w:spacing w:val="1"/>
        </w:rPr>
        <w:t xml:space="preserve"> </w:t>
      </w:r>
      <w:r w:rsidRPr="00AD5362">
        <w:t>комплексного</w:t>
      </w:r>
      <w:r w:rsidRPr="00AD5362">
        <w:rPr>
          <w:spacing w:val="1"/>
        </w:rPr>
        <w:t xml:space="preserve"> </w:t>
      </w:r>
      <w:r w:rsidRPr="00AD5362">
        <w:t>психолого-педагогического</w:t>
      </w:r>
      <w:r w:rsidRPr="00AD5362">
        <w:rPr>
          <w:spacing w:val="1"/>
        </w:rPr>
        <w:t xml:space="preserve"> </w:t>
      </w:r>
      <w:r w:rsidRPr="00AD5362">
        <w:t>и</w:t>
      </w:r>
      <w:r w:rsidRPr="00AD5362">
        <w:rPr>
          <w:spacing w:val="1"/>
        </w:rPr>
        <w:t xml:space="preserve"> </w:t>
      </w:r>
      <w:r w:rsidRPr="00AD5362">
        <w:t>социального</w:t>
      </w:r>
      <w:r w:rsidRPr="00AD5362">
        <w:rPr>
          <w:spacing w:val="1"/>
        </w:rPr>
        <w:t xml:space="preserve"> </w:t>
      </w:r>
      <w:r w:rsidRPr="00AD5362">
        <w:t>сопровождения</w:t>
      </w:r>
      <w:r w:rsidRPr="00AD5362">
        <w:rPr>
          <w:spacing w:val="1"/>
        </w:rPr>
        <w:t xml:space="preserve"> </w:t>
      </w:r>
      <w:r w:rsidRPr="00AD5362">
        <w:t>обучающихся</w:t>
      </w:r>
      <w:r w:rsidRPr="00AD5362">
        <w:rPr>
          <w:spacing w:val="1"/>
        </w:rPr>
        <w:t xml:space="preserve"> </w:t>
      </w:r>
      <w:r w:rsidRPr="00AD5362">
        <w:t>(в</w:t>
      </w:r>
      <w:r w:rsidRPr="00AD5362">
        <w:rPr>
          <w:spacing w:val="1"/>
        </w:rPr>
        <w:t xml:space="preserve"> </w:t>
      </w:r>
      <w:r w:rsidRPr="00AD5362">
        <w:t>соответствии</w:t>
      </w:r>
      <w:r w:rsidRPr="00AD5362">
        <w:rPr>
          <w:spacing w:val="1"/>
        </w:rPr>
        <w:t xml:space="preserve"> </w:t>
      </w:r>
      <w:r w:rsidRPr="00AD5362">
        <w:t>с рекомендациями ППк и ПМПК при</w:t>
      </w:r>
      <w:r w:rsidRPr="00AD5362">
        <w:rPr>
          <w:spacing w:val="1"/>
        </w:rPr>
        <w:t xml:space="preserve"> </w:t>
      </w:r>
      <w:r w:rsidRPr="00AD5362">
        <w:t>наличии);</w:t>
      </w:r>
    </w:p>
    <w:p w:rsidR="002A0D81" w:rsidRPr="00AD5362" w:rsidRDefault="002A0D81" w:rsidP="00DB0FF1">
      <w:pPr>
        <w:pStyle w:val="a3"/>
        <w:numPr>
          <w:ilvl w:val="0"/>
          <w:numId w:val="145"/>
        </w:numPr>
        <w:spacing w:before="1"/>
        <w:ind w:left="709" w:right="589"/>
      </w:pPr>
      <w:r w:rsidRPr="00AD5362">
        <w:t>реализация</w:t>
      </w:r>
      <w:r w:rsidRPr="00AD5362">
        <w:rPr>
          <w:spacing w:val="1"/>
        </w:rPr>
        <w:t xml:space="preserve"> </w:t>
      </w:r>
      <w:r w:rsidRPr="00AD5362">
        <w:t>комплексной</w:t>
      </w:r>
      <w:r w:rsidRPr="00AD5362">
        <w:rPr>
          <w:spacing w:val="1"/>
        </w:rPr>
        <w:t xml:space="preserve"> </w:t>
      </w:r>
      <w:r w:rsidRPr="00AD5362">
        <w:t>системы</w:t>
      </w:r>
      <w:r w:rsidRPr="00AD5362">
        <w:rPr>
          <w:spacing w:val="1"/>
        </w:rPr>
        <w:t xml:space="preserve"> </w:t>
      </w:r>
      <w:r w:rsidRPr="00AD5362">
        <w:t>мероприятий</w:t>
      </w:r>
      <w:r w:rsidRPr="00AD5362">
        <w:rPr>
          <w:spacing w:val="1"/>
        </w:rPr>
        <w:t xml:space="preserve"> </w:t>
      </w:r>
      <w:r w:rsidRPr="00AD5362">
        <w:t>по</w:t>
      </w:r>
      <w:r w:rsidRPr="00AD5362">
        <w:rPr>
          <w:spacing w:val="1"/>
        </w:rPr>
        <w:t xml:space="preserve"> </w:t>
      </w:r>
      <w:r w:rsidRPr="00AD5362">
        <w:t>социальной</w:t>
      </w:r>
      <w:r w:rsidRPr="00AD5362">
        <w:rPr>
          <w:spacing w:val="1"/>
        </w:rPr>
        <w:t xml:space="preserve"> </w:t>
      </w:r>
      <w:r w:rsidRPr="00AD5362">
        <w:t>адаптации</w:t>
      </w:r>
      <w:r w:rsidRPr="00AD5362">
        <w:rPr>
          <w:spacing w:val="1"/>
        </w:rPr>
        <w:t xml:space="preserve"> </w:t>
      </w:r>
      <w:r w:rsidRPr="00AD5362">
        <w:t>и</w:t>
      </w:r>
      <w:r w:rsidRPr="00AD5362">
        <w:rPr>
          <w:spacing w:val="1"/>
        </w:rPr>
        <w:t xml:space="preserve"> </w:t>
      </w:r>
      <w:r w:rsidRPr="00AD5362">
        <w:t>профессиональной</w:t>
      </w:r>
      <w:r w:rsidRPr="00AD5362">
        <w:rPr>
          <w:spacing w:val="1"/>
        </w:rPr>
        <w:t xml:space="preserve"> </w:t>
      </w:r>
      <w:r w:rsidRPr="00AD5362">
        <w:t>ориентации</w:t>
      </w:r>
      <w:r w:rsidRPr="00AD5362">
        <w:rPr>
          <w:spacing w:val="1"/>
        </w:rPr>
        <w:t xml:space="preserve"> </w:t>
      </w:r>
      <w:r w:rsidRPr="00AD5362">
        <w:t>обучающихся</w:t>
      </w:r>
      <w:r w:rsidRPr="00AD5362">
        <w:rPr>
          <w:spacing w:val="1"/>
        </w:rPr>
        <w:t xml:space="preserve"> </w:t>
      </w:r>
      <w:r w:rsidRPr="00AD5362">
        <w:t>с</w:t>
      </w:r>
      <w:r w:rsidRPr="00AD5362">
        <w:rPr>
          <w:spacing w:val="1"/>
        </w:rPr>
        <w:t xml:space="preserve"> </w:t>
      </w:r>
      <w:r w:rsidRPr="00AD5362">
        <w:t>трудностями</w:t>
      </w:r>
      <w:r w:rsidRPr="00AD5362">
        <w:rPr>
          <w:spacing w:val="1"/>
        </w:rPr>
        <w:t xml:space="preserve"> </w:t>
      </w:r>
      <w:r w:rsidRPr="00AD5362">
        <w:t>в</w:t>
      </w:r>
      <w:r w:rsidRPr="00AD5362">
        <w:rPr>
          <w:spacing w:val="1"/>
        </w:rPr>
        <w:t xml:space="preserve"> </w:t>
      </w:r>
      <w:r w:rsidRPr="00AD5362">
        <w:t>обучении</w:t>
      </w:r>
      <w:r w:rsidRPr="00AD5362">
        <w:rPr>
          <w:spacing w:val="66"/>
        </w:rPr>
        <w:t xml:space="preserve"> </w:t>
      </w:r>
      <w:r w:rsidRPr="00AD5362">
        <w:t>и</w:t>
      </w:r>
      <w:r w:rsidRPr="00AD5362">
        <w:rPr>
          <w:spacing w:val="1"/>
        </w:rPr>
        <w:t xml:space="preserve"> </w:t>
      </w:r>
      <w:r w:rsidRPr="00AD5362">
        <w:t>социализации;</w:t>
      </w:r>
    </w:p>
    <w:p w:rsidR="002A0D81" w:rsidRPr="00AD5362" w:rsidRDefault="002A0D81" w:rsidP="00DB0FF1">
      <w:pPr>
        <w:pStyle w:val="a3"/>
        <w:numPr>
          <w:ilvl w:val="0"/>
          <w:numId w:val="145"/>
        </w:numPr>
        <w:ind w:left="709" w:right="594"/>
      </w:pPr>
      <w:r w:rsidRPr="00AD5362">
        <w:t>обеспечение</w:t>
      </w:r>
      <w:r w:rsidRPr="00AD5362">
        <w:rPr>
          <w:spacing w:val="1"/>
        </w:rPr>
        <w:t xml:space="preserve"> </w:t>
      </w:r>
      <w:r w:rsidRPr="00AD5362">
        <w:t>сетевого</w:t>
      </w:r>
      <w:r w:rsidRPr="00AD5362">
        <w:rPr>
          <w:spacing w:val="1"/>
        </w:rPr>
        <w:t xml:space="preserve"> </w:t>
      </w:r>
      <w:r w:rsidRPr="00AD5362">
        <w:t>взаимодействия</w:t>
      </w:r>
      <w:r w:rsidRPr="00AD5362">
        <w:rPr>
          <w:spacing w:val="1"/>
        </w:rPr>
        <w:t xml:space="preserve"> </w:t>
      </w:r>
      <w:r w:rsidRPr="00AD5362">
        <w:t>специалистов</w:t>
      </w:r>
      <w:r w:rsidRPr="00AD5362">
        <w:rPr>
          <w:spacing w:val="1"/>
        </w:rPr>
        <w:t xml:space="preserve"> </w:t>
      </w:r>
      <w:r w:rsidRPr="00AD5362">
        <w:t>разного</w:t>
      </w:r>
      <w:r w:rsidRPr="00AD5362">
        <w:rPr>
          <w:spacing w:val="1"/>
        </w:rPr>
        <w:t xml:space="preserve"> </w:t>
      </w:r>
      <w:r w:rsidRPr="00AD5362">
        <w:t>профиля</w:t>
      </w:r>
      <w:r w:rsidRPr="00AD5362">
        <w:rPr>
          <w:spacing w:val="1"/>
        </w:rPr>
        <w:t xml:space="preserve"> </w:t>
      </w:r>
      <w:r w:rsidRPr="00AD5362">
        <w:t>в</w:t>
      </w:r>
      <w:r w:rsidRPr="00AD5362">
        <w:rPr>
          <w:spacing w:val="1"/>
        </w:rPr>
        <w:t xml:space="preserve"> </w:t>
      </w:r>
      <w:r w:rsidRPr="00AD5362">
        <w:t>комплексной</w:t>
      </w:r>
      <w:r w:rsidRPr="00AD5362">
        <w:rPr>
          <w:spacing w:val="-1"/>
        </w:rPr>
        <w:t xml:space="preserve"> </w:t>
      </w:r>
      <w:r w:rsidRPr="00AD5362">
        <w:t>работе с обучающимися с трудностями в</w:t>
      </w:r>
      <w:r w:rsidRPr="00AD5362">
        <w:rPr>
          <w:spacing w:val="1"/>
        </w:rPr>
        <w:t xml:space="preserve"> </w:t>
      </w:r>
      <w:r w:rsidRPr="00AD5362">
        <w:t>обучении и</w:t>
      </w:r>
      <w:r w:rsidRPr="00AD5362">
        <w:rPr>
          <w:spacing w:val="-1"/>
        </w:rPr>
        <w:t xml:space="preserve"> </w:t>
      </w:r>
      <w:r w:rsidRPr="00AD5362">
        <w:t>социализации;</w:t>
      </w:r>
    </w:p>
    <w:p w:rsidR="002A0D81" w:rsidRPr="00AD5362" w:rsidRDefault="002A0D81" w:rsidP="00DB0FF1">
      <w:pPr>
        <w:pStyle w:val="a3"/>
        <w:numPr>
          <w:ilvl w:val="0"/>
          <w:numId w:val="145"/>
        </w:numPr>
        <w:spacing w:before="3"/>
        <w:ind w:left="709" w:right="585"/>
      </w:pPr>
      <w:r w:rsidRPr="00AD5362">
        <w:t>осуществление</w:t>
      </w:r>
      <w:r w:rsidRPr="00AD5362">
        <w:rPr>
          <w:spacing w:val="1"/>
        </w:rPr>
        <w:t xml:space="preserve"> </w:t>
      </w:r>
      <w:r w:rsidRPr="00AD5362">
        <w:t>информационно-просветительской</w:t>
      </w:r>
      <w:r w:rsidRPr="00AD5362">
        <w:rPr>
          <w:spacing w:val="1"/>
        </w:rPr>
        <w:t xml:space="preserve"> </w:t>
      </w:r>
      <w:r w:rsidRPr="00AD5362">
        <w:t>и</w:t>
      </w:r>
      <w:r w:rsidRPr="00AD5362">
        <w:rPr>
          <w:spacing w:val="1"/>
        </w:rPr>
        <w:t xml:space="preserve"> </w:t>
      </w:r>
      <w:r w:rsidRPr="00AD5362">
        <w:t>консультативной</w:t>
      </w:r>
      <w:r w:rsidRPr="00AD5362">
        <w:rPr>
          <w:spacing w:val="1"/>
        </w:rPr>
        <w:t xml:space="preserve"> </w:t>
      </w:r>
      <w:r w:rsidRPr="00AD5362">
        <w:t>работы</w:t>
      </w:r>
      <w:r w:rsidRPr="00AD5362">
        <w:rPr>
          <w:spacing w:val="1"/>
        </w:rPr>
        <w:t xml:space="preserve"> </w:t>
      </w:r>
      <w:r w:rsidRPr="00AD5362">
        <w:t>с</w:t>
      </w:r>
      <w:r w:rsidRPr="00AD5362">
        <w:rPr>
          <w:spacing w:val="-62"/>
        </w:rPr>
        <w:t xml:space="preserve"> </w:t>
      </w:r>
      <w:r w:rsidRPr="00AD5362">
        <w:t>родителями</w:t>
      </w:r>
      <w:r w:rsidRPr="00AD5362">
        <w:rPr>
          <w:spacing w:val="1"/>
        </w:rPr>
        <w:t xml:space="preserve"> </w:t>
      </w:r>
      <w:r w:rsidRPr="00AD5362">
        <w:lastRenderedPageBreak/>
        <w:t>(законными</w:t>
      </w:r>
      <w:r w:rsidRPr="00AD5362">
        <w:rPr>
          <w:spacing w:val="1"/>
        </w:rPr>
        <w:t xml:space="preserve"> </w:t>
      </w:r>
      <w:r w:rsidRPr="00AD5362">
        <w:t>представителями)</w:t>
      </w:r>
      <w:r w:rsidRPr="00AD5362">
        <w:rPr>
          <w:spacing w:val="1"/>
        </w:rPr>
        <w:t xml:space="preserve"> </w:t>
      </w:r>
      <w:r w:rsidRPr="00AD5362">
        <w:t>обучающихся</w:t>
      </w:r>
      <w:r w:rsidRPr="00AD5362">
        <w:rPr>
          <w:spacing w:val="1"/>
        </w:rPr>
        <w:t xml:space="preserve"> </w:t>
      </w:r>
      <w:r w:rsidRPr="00AD5362">
        <w:t>трудностями</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w:t>
      </w:r>
    </w:p>
    <w:p w:rsidR="002A0D81" w:rsidRPr="00AD5362" w:rsidRDefault="002A0D81" w:rsidP="002A0D81">
      <w:pPr>
        <w:pStyle w:val="a3"/>
        <w:spacing w:line="295" w:lineRule="exact"/>
        <w:ind w:left="1024"/>
      </w:pPr>
      <w:r w:rsidRPr="00AD5362">
        <w:t xml:space="preserve">Содержание  </w:t>
      </w:r>
      <w:r w:rsidRPr="00AD5362">
        <w:rPr>
          <w:spacing w:val="32"/>
        </w:rPr>
        <w:t xml:space="preserve"> </w:t>
      </w:r>
      <w:r w:rsidRPr="00AD5362">
        <w:t xml:space="preserve">программы   </w:t>
      </w:r>
      <w:r w:rsidRPr="00AD5362">
        <w:rPr>
          <w:spacing w:val="29"/>
        </w:rPr>
        <w:t xml:space="preserve"> </w:t>
      </w:r>
      <w:r w:rsidRPr="00AD5362">
        <w:t xml:space="preserve">коррекционной   </w:t>
      </w:r>
      <w:r w:rsidRPr="00AD5362">
        <w:rPr>
          <w:spacing w:val="30"/>
        </w:rPr>
        <w:t xml:space="preserve"> </w:t>
      </w:r>
      <w:r w:rsidRPr="00AD5362">
        <w:t xml:space="preserve">работы   </w:t>
      </w:r>
      <w:r w:rsidRPr="00AD5362">
        <w:rPr>
          <w:spacing w:val="30"/>
        </w:rPr>
        <w:t xml:space="preserve"> </w:t>
      </w:r>
      <w:r w:rsidRPr="00AD5362">
        <w:t xml:space="preserve">определяют   </w:t>
      </w:r>
      <w:r w:rsidRPr="00AD5362">
        <w:rPr>
          <w:spacing w:val="31"/>
        </w:rPr>
        <w:t xml:space="preserve"> </w:t>
      </w:r>
      <w:r w:rsidRPr="00AD5362">
        <w:t>следующие</w:t>
      </w:r>
    </w:p>
    <w:p w:rsidR="002A0D81" w:rsidRPr="00AD5362" w:rsidRDefault="002A0D81" w:rsidP="002A0D81">
      <w:pPr>
        <w:pStyle w:val="3"/>
        <w:spacing w:before="4" w:line="298" w:lineRule="exact"/>
        <w:jc w:val="left"/>
        <w:rPr>
          <w:b w:val="0"/>
          <w:sz w:val="24"/>
          <w:szCs w:val="24"/>
        </w:rPr>
      </w:pPr>
      <w:r w:rsidRPr="00AD5362">
        <w:rPr>
          <w:sz w:val="24"/>
          <w:szCs w:val="24"/>
        </w:rPr>
        <w:t>принципы</w:t>
      </w:r>
      <w:r w:rsidRPr="00AD5362">
        <w:rPr>
          <w:b w:val="0"/>
          <w:sz w:val="24"/>
          <w:szCs w:val="24"/>
        </w:rPr>
        <w:t>:</w:t>
      </w:r>
    </w:p>
    <w:p w:rsidR="002A0D81" w:rsidRPr="00AD5362" w:rsidRDefault="002A0D81" w:rsidP="002A0D81">
      <w:pPr>
        <w:pStyle w:val="a3"/>
        <w:ind w:right="589" w:firstLine="710"/>
      </w:pPr>
      <w:r w:rsidRPr="00AD5362">
        <w:rPr>
          <w:b/>
          <w:bCs/>
          <w:i/>
        </w:rPr>
        <w:t>Преемственность.</w:t>
      </w:r>
      <w:r w:rsidRPr="00AD5362">
        <w:rPr>
          <w:i/>
          <w:spacing w:val="1"/>
        </w:rPr>
        <w:t xml:space="preserve"> </w:t>
      </w:r>
      <w:r w:rsidRPr="00AD5362">
        <w:t>Принцип</w:t>
      </w:r>
      <w:r w:rsidRPr="00AD5362">
        <w:rPr>
          <w:spacing w:val="1"/>
        </w:rPr>
        <w:t xml:space="preserve"> </w:t>
      </w:r>
      <w:r w:rsidRPr="00AD5362">
        <w:t>обеспечивает</w:t>
      </w:r>
      <w:r w:rsidRPr="00AD5362">
        <w:rPr>
          <w:spacing w:val="1"/>
        </w:rPr>
        <w:t xml:space="preserve"> </w:t>
      </w:r>
      <w:r w:rsidRPr="00AD5362">
        <w:t>создание</w:t>
      </w:r>
      <w:r w:rsidRPr="00AD5362">
        <w:rPr>
          <w:spacing w:val="1"/>
        </w:rPr>
        <w:t xml:space="preserve"> </w:t>
      </w:r>
      <w:r w:rsidRPr="00AD5362">
        <w:t>единого</w:t>
      </w:r>
      <w:r w:rsidRPr="00AD5362">
        <w:rPr>
          <w:spacing w:val="1"/>
        </w:rPr>
        <w:t xml:space="preserve"> </w:t>
      </w:r>
      <w:r w:rsidRPr="00AD5362">
        <w:t>образовательного</w:t>
      </w:r>
      <w:r w:rsidRPr="00AD5362">
        <w:rPr>
          <w:spacing w:val="1"/>
        </w:rPr>
        <w:t xml:space="preserve"> </w:t>
      </w:r>
      <w:r w:rsidRPr="00AD5362">
        <w:t>пространства при переходе от начального общего образования к основному общему</w:t>
      </w:r>
      <w:r w:rsidRPr="00AD5362">
        <w:rPr>
          <w:spacing w:val="1"/>
        </w:rPr>
        <w:t xml:space="preserve"> </w:t>
      </w:r>
      <w:r w:rsidRPr="00AD5362">
        <w:t>образованию,</w:t>
      </w:r>
      <w:r w:rsidRPr="00AD5362">
        <w:rPr>
          <w:spacing w:val="1"/>
        </w:rPr>
        <w:t xml:space="preserve"> </w:t>
      </w:r>
      <w:r w:rsidRPr="00AD5362">
        <w:t>способствует</w:t>
      </w:r>
      <w:r w:rsidRPr="00AD5362">
        <w:rPr>
          <w:spacing w:val="1"/>
        </w:rPr>
        <w:t xml:space="preserve"> </w:t>
      </w:r>
      <w:r w:rsidRPr="00AD5362">
        <w:t>достижению</w:t>
      </w:r>
      <w:r w:rsidRPr="00AD5362">
        <w:rPr>
          <w:spacing w:val="1"/>
        </w:rPr>
        <w:t xml:space="preserve"> </w:t>
      </w:r>
      <w:r w:rsidRPr="00AD5362">
        <w:t>личностных,</w:t>
      </w:r>
      <w:r w:rsidRPr="00AD5362">
        <w:rPr>
          <w:spacing w:val="1"/>
        </w:rPr>
        <w:t xml:space="preserve"> </w:t>
      </w:r>
      <w:r w:rsidRPr="00AD5362">
        <w:t>метапредметных,</w:t>
      </w:r>
      <w:r w:rsidRPr="00AD5362">
        <w:rPr>
          <w:spacing w:val="1"/>
        </w:rPr>
        <w:t xml:space="preserve"> </w:t>
      </w:r>
      <w:r w:rsidRPr="00AD5362">
        <w:t>предметных</w:t>
      </w:r>
      <w:r w:rsidRPr="00AD5362">
        <w:rPr>
          <w:spacing w:val="1"/>
        </w:rPr>
        <w:t xml:space="preserve"> </w:t>
      </w:r>
      <w:r w:rsidRPr="00AD5362">
        <w:t>результатов</w:t>
      </w:r>
      <w:r w:rsidRPr="00AD5362">
        <w:rPr>
          <w:spacing w:val="1"/>
        </w:rPr>
        <w:t xml:space="preserve"> </w:t>
      </w:r>
      <w:r w:rsidRPr="00AD5362">
        <w:t>освоения</w:t>
      </w:r>
      <w:r w:rsidRPr="00AD5362">
        <w:rPr>
          <w:spacing w:val="1"/>
        </w:rPr>
        <w:t xml:space="preserve"> </w:t>
      </w:r>
      <w:r w:rsidRPr="00AD5362">
        <w:t>основных</w:t>
      </w:r>
      <w:r w:rsidRPr="00AD5362">
        <w:rPr>
          <w:spacing w:val="1"/>
        </w:rPr>
        <w:t xml:space="preserve"> </w:t>
      </w:r>
      <w:r w:rsidRPr="00AD5362">
        <w:t>образовательных</w:t>
      </w:r>
      <w:r w:rsidRPr="00AD5362">
        <w:rPr>
          <w:spacing w:val="1"/>
        </w:rPr>
        <w:t xml:space="preserve"> </w:t>
      </w:r>
      <w:r w:rsidRPr="00AD5362">
        <w:t>программ</w:t>
      </w:r>
      <w:r w:rsidRPr="00AD5362">
        <w:rPr>
          <w:spacing w:val="1"/>
        </w:rPr>
        <w:t xml:space="preserve"> </w:t>
      </w:r>
      <w:r w:rsidRPr="00AD5362">
        <w:t>основного</w:t>
      </w:r>
      <w:r w:rsidRPr="00AD5362">
        <w:rPr>
          <w:spacing w:val="1"/>
        </w:rPr>
        <w:t xml:space="preserve"> </w:t>
      </w:r>
      <w:r w:rsidRPr="00AD5362">
        <w:t>общего</w:t>
      </w:r>
      <w:r w:rsidRPr="00AD5362">
        <w:rPr>
          <w:spacing w:val="1"/>
        </w:rPr>
        <w:t xml:space="preserve"> </w:t>
      </w:r>
      <w:r w:rsidRPr="00AD5362">
        <w:t>образования,</w:t>
      </w:r>
      <w:r w:rsidRPr="00AD5362">
        <w:rPr>
          <w:spacing w:val="1"/>
        </w:rPr>
        <w:t xml:space="preserve"> </w:t>
      </w:r>
      <w:r w:rsidRPr="00AD5362">
        <w:t>необходимых</w:t>
      </w:r>
      <w:r w:rsidRPr="00AD5362">
        <w:rPr>
          <w:spacing w:val="1"/>
        </w:rPr>
        <w:t xml:space="preserve"> </w:t>
      </w:r>
      <w:r w:rsidRPr="00AD5362">
        <w:t>детям</w:t>
      </w:r>
      <w:r w:rsidRPr="00AD5362">
        <w:rPr>
          <w:spacing w:val="1"/>
        </w:rPr>
        <w:t xml:space="preserve"> </w:t>
      </w:r>
      <w:r w:rsidRPr="00AD5362">
        <w:t>с</w:t>
      </w:r>
      <w:r w:rsidRPr="00AD5362">
        <w:rPr>
          <w:spacing w:val="1"/>
        </w:rPr>
        <w:t xml:space="preserve"> </w:t>
      </w:r>
      <w:r w:rsidRPr="00AD5362">
        <w:t>трудностями</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w:t>
      </w:r>
      <w:r w:rsidRPr="00AD5362">
        <w:rPr>
          <w:spacing w:val="1"/>
        </w:rPr>
        <w:t xml:space="preserve"> </w:t>
      </w:r>
      <w:r w:rsidRPr="00AD5362">
        <w:t>для</w:t>
      </w:r>
      <w:r w:rsidRPr="00AD5362">
        <w:rPr>
          <w:spacing w:val="1"/>
        </w:rPr>
        <w:t xml:space="preserve"> </w:t>
      </w:r>
      <w:r w:rsidRPr="00AD5362">
        <w:t>продолжения</w:t>
      </w:r>
      <w:r w:rsidRPr="00AD5362">
        <w:rPr>
          <w:spacing w:val="1"/>
        </w:rPr>
        <w:t xml:space="preserve"> </w:t>
      </w:r>
      <w:r w:rsidRPr="00AD5362">
        <w:t>образования.</w:t>
      </w:r>
      <w:r w:rsidRPr="00AD5362">
        <w:rPr>
          <w:spacing w:val="1"/>
        </w:rPr>
        <w:t xml:space="preserve"> </w:t>
      </w:r>
      <w:r w:rsidRPr="00AD5362">
        <w:t>Принцип</w:t>
      </w:r>
      <w:r w:rsidRPr="00AD5362">
        <w:rPr>
          <w:spacing w:val="1"/>
        </w:rPr>
        <w:t xml:space="preserve"> </w:t>
      </w:r>
      <w:r w:rsidRPr="00AD5362">
        <w:t>обеспечивает</w:t>
      </w:r>
      <w:r w:rsidRPr="00AD5362">
        <w:rPr>
          <w:spacing w:val="1"/>
        </w:rPr>
        <w:t xml:space="preserve"> </w:t>
      </w:r>
      <w:r w:rsidRPr="00AD5362">
        <w:t>связь</w:t>
      </w:r>
      <w:r w:rsidRPr="00AD5362">
        <w:rPr>
          <w:spacing w:val="1"/>
        </w:rPr>
        <w:t xml:space="preserve"> </w:t>
      </w:r>
      <w:r w:rsidRPr="00AD5362">
        <w:t>программы</w:t>
      </w:r>
      <w:r w:rsidRPr="00AD5362">
        <w:rPr>
          <w:spacing w:val="1"/>
        </w:rPr>
        <w:t xml:space="preserve"> </w:t>
      </w:r>
      <w:r w:rsidRPr="00AD5362">
        <w:t>коррекционной</w:t>
      </w:r>
      <w:r w:rsidRPr="00AD5362">
        <w:rPr>
          <w:spacing w:val="1"/>
        </w:rPr>
        <w:t xml:space="preserve"> </w:t>
      </w:r>
      <w:r w:rsidRPr="00AD5362">
        <w:t>работы с другими разделами программы основного общего образования: программой</w:t>
      </w:r>
      <w:r w:rsidRPr="00AD5362">
        <w:rPr>
          <w:spacing w:val="1"/>
        </w:rPr>
        <w:t xml:space="preserve"> </w:t>
      </w:r>
      <w:r w:rsidRPr="00AD5362">
        <w:t>формирования</w:t>
      </w:r>
      <w:r w:rsidRPr="00AD5362">
        <w:rPr>
          <w:spacing w:val="1"/>
        </w:rPr>
        <w:t xml:space="preserve"> </w:t>
      </w:r>
      <w:r w:rsidRPr="00AD5362">
        <w:t>универсальных</w:t>
      </w:r>
      <w:r w:rsidRPr="00AD5362">
        <w:rPr>
          <w:spacing w:val="1"/>
        </w:rPr>
        <w:t xml:space="preserve"> </w:t>
      </w:r>
      <w:r w:rsidRPr="00AD5362">
        <w:t>учебных</w:t>
      </w:r>
      <w:r w:rsidRPr="00AD5362">
        <w:rPr>
          <w:spacing w:val="1"/>
        </w:rPr>
        <w:t xml:space="preserve"> </w:t>
      </w:r>
      <w:r w:rsidRPr="00AD5362">
        <w:t>действий,</w:t>
      </w:r>
      <w:r w:rsidRPr="00AD5362">
        <w:rPr>
          <w:spacing w:val="1"/>
        </w:rPr>
        <w:t xml:space="preserve"> </w:t>
      </w:r>
      <w:r w:rsidRPr="00AD5362">
        <w:t>программой</w:t>
      </w:r>
      <w:r w:rsidRPr="00AD5362">
        <w:rPr>
          <w:spacing w:val="1"/>
        </w:rPr>
        <w:t xml:space="preserve"> </w:t>
      </w:r>
      <w:r w:rsidRPr="00AD5362">
        <w:t>воспитания</w:t>
      </w:r>
      <w:r w:rsidRPr="00AD5362">
        <w:rPr>
          <w:spacing w:val="1"/>
        </w:rPr>
        <w:t xml:space="preserve"> </w:t>
      </w:r>
      <w:r w:rsidRPr="00AD5362">
        <w:t>и</w:t>
      </w:r>
      <w:r w:rsidRPr="00AD5362">
        <w:rPr>
          <w:spacing w:val="1"/>
        </w:rPr>
        <w:t xml:space="preserve"> </w:t>
      </w:r>
      <w:r w:rsidRPr="00AD5362">
        <w:t>социализации</w:t>
      </w:r>
      <w:r w:rsidRPr="00AD5362">
        <w:rPr>
          <w:spacing w:val="1"/>
        </w:rPr>
        <w:t xml:space="preserve"> </w:t>
      </w:r>
      <w:r w:rsidRPr="00AD5362">
        <w:t>обучающихся.</w:t>
      </w:r>
    </w:p>
    <w:p w:rsidR="002A0D81" w:rsidRPr="00AD5362" w:rsidRDefault="002A0D81" w:rsidP="002A0D81">
      <w:pPr>
        <w:pStyle w:val="a3"/>
        <w:spacing w:before="2"/>
        <w:ind w:right="590" w:firstLine="710"/>
      </w:pPr>
      <w:r w:rsidRPr="00AD5362">
        <w:rPr>
          <w:b/>
          <w:bCs/>
          <w:i/>
        </w:rPr>
        <w:t>Соблюдение</w:t>
      </w:r>
      <w:r w:rsidRPr="00AD5362">
        <w:rPr>
          <w:b/>
          <w:bCs/>
          <w:i/>
          <w:spacing w:val="1"/>
        </w:rPr>
        <w:t xml:space="preserve"> </w:t>
      </w:r>
      <w:r w:rsidRPr="00AD5362">
        <w:rPr>
          <w:b/>
          <w:bCs/>
          <w:i/>
        </w:rPr>
        <w:t>интересов</w:t>
      </w:r>
      <w:r w:rsidRPr="00AD5362">
        <w:rPr>
          <w:b/>
          <w:bCs/>
          <w:i/>
          <w:spacing w:val="1"/>
        </w:rPr>
        <w:t xml:space="preserve"> </w:t>
      </w:r>
      <w:r w:rsidRPr="00AD5362">
        <w:rPr>
          <w:b/>
          <w:bCs/>
          <w:i/>
        </w:rPr>
        <w:t>ребенка</w:t>
      </w:r>
      <w:r w:rsidRPr="00AD5362">
        <w:rPr>
          <w:i/>
        </w:rPr>
        <w:t>.</w:t>
      </w:r>
      <w:r w:rsidRPr="00AD5362">
        <w:rPr>
          <w:i/>
          <w:spacing w:val="1"/>
        </w:rPr>
        <w:t xml:space="preserve"> </w:t>
      </w:r>
      <w:r w:rsidRPr="00AD5362">
        <w:t>Принцип</w:t>
      </w:r>
      <w:r w:rsidRPr="00AD5362">
        <w:rPr>
          <w:spacing w:val="1"/>
        </w:rPr>
        <w:t xml:space="preserve"> </w:t>
      </w:r>
      <w:r w:rsidRPr="00AD5362">
        <w:t>определяет</w:t>
      </w:r>
      <w:r w:rsidRPr="00AD5362">
        <w:rPr>
          <w:spacing w:val="1"/>
        </w:rPr>
        <w:t xml:space="preserve"> </w:t>
      </w:r>
      <w:r w:rsidRPr="00AD5362">
        <w:t>позицию</w:t>
      </w:r>
      <w:r w:rsidRPr="00AD5362">
        <w:rPr>
          <w:spacing w:val="1"/>
        </w:rPr>
        <w:t xml:space="preserve"> </w:t>
      </w:r>
      <w:r w:rsidRPr="00AD5362">
        <w:t>специалиста,</w:t>
      </w:r>
      <w:r w:rsidRPr="00AD5362">
        <w:rPr>
          <w:spacing w:val="1"/>
        </w:rPr>
        <w:t xml:space="preserve"> </w:t>
      </w:r>
      <w:r w:rsidRPr="00AD5362">
        <w:t>который</w:t>
      </w:r>
      <w:r w:rsidRPr="00AD5362">
        <w:rPr>
          <w:spacing w:val="1"/>
        </w:rPr>
        <w:t xml:space="preserve"> </w:t>
      </w:r>
      <w:r w:rsidRPr="00AD5362">
        <w:t>призван</w:t>
      </w:r>
      <w:r w:rsidRPr="00AD5362">
        <w:rPr>
          <w:spacing w:val="1"/>
        </w:rPr>
        <w:t xml:space="preserve"> </w:t>
      </w:r>
      <w:r w:rsidRPr="00AD5362">
        <w:t>решать</w:t>
      </w:r>
      <w:r w:rsidRPr="00AD5362">
        <w:rPr>
          <w:spacing w:val="1"/>
        </w:rPr>
        <w:t xml:space="preserve"> </w:t>
      </w:r>
      <w:r w:rsidRPr="00AD5362">
        <w:t>проблему</w:t>
      </w:r>
      <w:r w:rsidRPr="00AD5362">
        <w:rPr>
          <w:spacing w:val="1"/>
        </w:rPr>
        <w:t xml:space="preserve"> </w:t>
      </w:r>
      <w:r w:rsidRPr="00AD5362">
        <w:t>ребенка</w:t>
      </w:r>
      <w:r w:rsidRPr="00AD5362">
        <w:rPr>
          <w:spacing w:val="1"/>
        </w:rPr>
        <w:t xml:space="preserve"> </w:t>
      </w:r>
      <w:r w:rsidRPr="00AD5362">
        <w:t>с</w:t>
      </w:r>
      <w:r w:rsidRPr="00AD5362">
        <w:rPr>
          <w:spacing w:val="1"/>
        </w:rPr>
        <w:t xml:space="preserve"> </w:t>
      </w:r>
      <w:r w:rsidRPr="00AD5362">
        <w:t>максимальной</w:t>
      </w:r>
      <w:r w:rsidRPr="00AD5362">
        <w:rPr>
          <w:spacing w:val="1"/>
        </w:rPr>
        <w:t xml:space="preserve"> </w:t>
      </w:r>
      <w:r w:rsidRPr="00AD5362">
        <w:t>пользой</w:t>
      </w:r>
      <w:r w:rsidRPr="00AD5362">
        <w:rPr>
          <w:spacing w:val="1"/>
        </w:rPr>
        <w:t xml:space="preserve"> </w:t>
      </w:r>
      <w:r w:rsidRPr="00AD5362">
        <w:t>и</w:t>
      </w:r>
      <w:r w:rsidRPr="00AD5362">
        <w:rPr>
          <w:spacing w:val="1"/>
        </w:rPr>
        <w:t xml:space="preserve"> </w:t>
      </w:r>
      <w:r w:rsidRPr="00AD5362">
        <w:t>в</w:t>
      </w:r>
      <w:r w:rsidRPr="00AD5362">
        <w:rPr>
          <w:spacing w:val="1"/>
        </w:rPr>
        <w:t xml:space="preserve"> </w:t>
      </w:r>
      <w:r w:rsidRPr="00AD5362">
        <w:t>интересах</w:t>
      </w:r>
      <w:r w:rsidRPr="00AD5362">
        <w:rPr>
          <w:spacing w:val="1"/>
        </w:rPr>
        <w:t xml:space="preserve"> </w:t>
      </w:r>
      <w:r w:rsidRPr="00AD5362">
        <w:t>ребенка.</w:t>
      </w:r>
    </w:p>
    <w:p w:rsidR="002A0D81" w:rsidRPr="00AD5362" w:rsidRDefault="002A0D81" w:rsidP="002A0D81">
      <w:pPr>
        <w:pStyle w:val="a3"/>
        <w:spacing w:line="242" w:lineRule="auto"/>
        <w:ind w:right="585" w:firstLine="710"/>
      </w:pPr>
      <w:r w:rsidRPr="00AD5362">
        <w:rPr>
          <w:b/>
          <w:bCs/>
          <w:i/>
        </w:rPr>
        <w:t>Непрерывность</w:t>
      </w:r>
      <w:r w:rsidRPr="00AD5362">
        <w:rPr>
          <w:i/>
        </w:rPr>
        <w:t xml:space="preserve">. </w:t>
      </w:r>
      <w:r w:rsidRPr="00AD5362">
        <w:t>Принцип гарантирует ребенку и его родителям непрерывность</w:t>
      </w:r>
      <w:r w:rsidRPr="00AD5362">
        <w:rPr>
          <w:spacing w:val="1"/>
        </w:rPr>
        <w:t xml:space="preserve"> </w:t>
      </w:r>
      <w:r w:rsidRPr="00AD5362">
        <w:t>помощи</w:t>
      </w:r>
      <w:r w:rsidRPr="00AD5362">
        <w:rPr>
          <w:spacing w:val="-1"/>
        </w:rPr>
        <w:t xml:space="preserve"> </w:t>
      </w:r>
      <w:r w:rsidRPr="00AD5362">
        <w:t>до</w:t>
      </w:r>
      <w:r w:rsidRPr="00AD5362">
        <w:rPr>
          <w:spacing w:val="-1"/>
        </w:rPr>
        <w:t xml:space="preserve"> </w:t>
      </w:r>
      <w:r w:rsidRPr="00AD5362">
        <w:t>полного</w:t>
      </w:r>
      <w:r w:rsidRPr="00AD5362">
        <w:rPr>
          <w:spacing w:val="-1"/>
        </w:rPr>
        <w:t xml:space="preserve"> </w:t>
      </w:r>
      <w:r w:rsidRPr="00AD5362">
        <w:t>решения проблемы</w:t>
      </w:r>
      <w:r w:rsidRPr="00AD5362">
        <w:rPr>
          <w:spacing w:val="-2"/>
        </w:rPr>
        <w:t xml:space="preserve"> </w:t>
      </w:r>
      <w:r w:rsidRPr="00AD5362">
        <w:t>или определения подхода к</w:t>
      </w:r>
      <w:r w:rsidRPr="00AD5362">
        <w:rPr>
          <w:spacing w:val="-2"/>
        </w:rPr>
        <w:t xml:space="preserve"> </w:t>
      </w:r>
      <w:r w:rsidRPr="00AD5362">
        <w:t>ее решению.</w:t>
      </w:r>
    </w:p>
    <w:p w:rsidR="002A0D81" w:rsidRPr="00AD5362" w:rsidRDefault="002A0D81" w:rsidP="002A0D81">
      <w:pPr>
        <w:pStyle w:val="a3"/>
        <w:spacing w:before="65"/>
        <w:ind w:right="590" w:firstLine="710"/>
      </w:pPr>
      <w:r w:rsidRPr="00AD5362">
        <w:rPr>
          <w:b/>
          <w:bCs/>
          <w:i/>
        </w:rPr>
        <w:t>Вариативность</w:t>
      </w:r>
      <w:r w:rsidRPr="00AD5362">
        <w:rPr>
          <w:i/>
        </w:rPr>
        <w:t>.</w:t>
      </w:r>
      <w:r w:rsidRPr="00AD5362">
        <w:rPr>
          <w:i/>
          <w:spacing w:val="1"/>
        </w:rPr>
        <w:t xml:space="preserve"> </w:t>
      </w:r>
      <w:r w:rsidRPr="00AD5362">
        <w:t>Принцип</w:t>
      </w:r>
      <w:r w:rsidRPr="00AD5362">
        <w:rPr>
          <w:spacing w:val="1"/>
        </w:rPr>
        <w:t xml:space="preserve"> </w:t>
      </w:r>
      <w:r w:rsidRPr="00AD5362">
        <w:t>предполагает</w:t>
      </w:r>
      <w:r w:rsidRPr="00AD5362">
        <w:rPr>
          <w:spacing w:val="1"/>
        </w:rPr>
        <w:t xml:space="preserve"> </w:t>
      </w:r>
      <w:r w:rsidRPr="00AD5362">
        <w:t>создание</w:t>
      </w:r>
      <w:r w:rsidRPr="00AD5362">
        <w:rPr>
          <w:spacing w:val="1"/>
        </w:rPr>
        <w:t xml:space="preserve"> </w:t>
      </w:r>
      <w:r w:rsidRPr="00AD5362">
        <w:t>вариативных</w:t>
      </w:r>
      <w:r w:rsidRPr="00AD5362">
        <w:rPr>
          <w:spacing w:val="1"/>
        </w:rPr>
        <w:t xml:space="preserve"> </w:t>
      </w:r>
      <w:r w:rsidRPr="00AD5362">
        <w:t>условий</w:t>
      </w:r>
      <w:r w:rsidRPr="00AD5362">
        <w:rPr>
          <w:spacing w:val="1"/>
        </w:rPr>
        <w:t xml:space="preserve"> </w:t>
      </w:r>
      <w:r w:rsidRPr="00AD5362">
        <w:t>для</w:t>
      </w:r>
      <w:r w:rsidRPr="00AD5362">
        <w:rPr>
          <w:spacing w:val="1"/>
        </w:rPr>
        <w:t xml:space="preserve"> </w:t>
      </w:r>
      <w:r w:rsidRPr="00AD5362">
        <w:t>получения</w:t>
      </w:r>
      <w:r w:rsidRPr="00AD5362">
        <w:rPr>
          <w:spacing w:val="1"/>
        </w:rPr>
        <w:t xml:space="preserve"> </w:t>
      </w:r>
      <w:r w:rsidRPr="00AD5362">
        <w:t>образования</w:t>
      </w:r>
      <w:r w:rsidRPr="00AD5362">
        <w:rPr>
          <w:spacing w:val="1"/>
        </w:rPr>
        <w:t xml:space="preserve"> </w:t>
      </w:r>
      <w:r w:rsidRPr="00AD5362">
        <w:t>детьми,</w:t>
      </w:r>
      <w:r w:rsidRPr="00AD5362">
        <w:rPr>
          <w:spacing w:val="1"/>
        </w:rPr>
        <w:t xml:space="preserve"> </w:t>
      </w:r>
      <w:r w:rsidRPr="00AD5362">
        <w:t>имеющими</w:t>
      </w:r>
      <w:r w:rsidRPr="00AD5362">
        <w:rPr>
          <w:spacing w:val="1"/>
        </w:rPr>
        <w:t xml:space="preserve"> </w:t>
      </w:r>
      <w:r w:rsidRPr="00AD5362">
        <w:t>различные</w:t>
      </w:r>
      <w:r w:rsidRPr="00AD5362">
        <w:rPr>
          <w:spacing w:val="1"/>
        </w:rPr>
        <w:t xml:space="preserve"> </w:t>
      </w:r>
      <w:r w:rsidRPr="00AD5362">
        <w:t>трудности</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62"/>
        </w:rPr>
        <w:t xml:space="preserve"> </w:t>
      </w:r>
      <w:r w:rsidRPr="00AD5362">
        <w:t>социализации.</w:t>
      </w:r>
    </w:p>
    <w:p w:rsidR="002A0D81" w:rsidRPr="00AD5362" w:rsidRDefault="002A0D81" w:rsidP="002A0D81">
      <w:pPr>
        <w:pStyle w:val="a3"/>
        <w:spacing w:before="1"/>
        <w:ind w:right="590" w:firstLine="710"/>
      </w:pPr>
      <w:r w:rsidRPr="00AD5362">
        <w:rPr>
          <w:b/>
          <w:bCs/>
          <w:i/>
        </w:rPr>
        <w:t>Комплексность и системность</w:t>
      </w:r>
      <w:r w:rsidRPr="00AD5362">
        <w:rPr>
          <w:i/>
        </w:rPr>
        <w:t xml:space="preserve">. </w:t>
      </w:r>
      <w:r w:rsidRPr="00AD5362">
        <w:t>Принцип обеспечивает единство в подходах к</w:t>
      </w:r>
      <w:r w:rsidRPr="00AD5362">
        <w:rPr>
          <w:spacing w:val="1"/>
        </w:rPr>
        <w:t xml:space="preserve"> </w:t>
      </w:r>
      <w:r w:rsidRPr="00AD5362">
        <w:t>диагностике,</w:t>
      </w:r>
      <w:r w:rsidRPr="00AD5362">
        <w:rPr>
          <w:spacing w:val="1"/>
        </w:rPr>
        <w:t xml:space="preserve"> </w:t>
      </w:r>
      <w:r w:rsidRPr="00AD5362">
        <w:t>обучению</w:t>
      </w:r>
      <w:r w:rsidRPr="00AD5362">
        <w:rPr>
          <w:spacing w:val="1"/>
        </w:rPr>
        <w:t xml:space="preserve"> </w:t>
      </w:r>
      <w:r w:rsidRPr="00AD5362">
        <w:t>и</w:t>
      </w:r>
      <w:r w:rsidRPr="00AD5362">
        <w:rPr>
          <w:spacing w:val="1"/>
        </w:rPr>
        <w:t xml:space="preserve"> </w:t>
      </w:r>
      <w:r w:rsidRPr="00AD5362">
        <w:t>коррекции</w:t>
      </w:r>
      <w:r w:rsidRPr="00AD5362">
        <w:rPr>
          <w:spacing w:val="1"/>
        </w:rPr>
        <w:t xml:space="preserve"> </w:t>
      </w:r>
      <w:r w:rsidRPr="00AD5362">
        <w:t>трудностей</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w:t>
      </w:r>
      <w:r w:rsidRPr="00AD5362">
        <w:rPr>
          <w:spacing w:val="1"/>
        </w:rPr>
        <w:t xml:space="preserve"> </w:t>
      </w:r>
      <w:r w:rsidRPr="00AD5362">
        <w:t>взаимодействие</w:t>
      </w:r>
      <w:r w:rsidRPr="00AD5362">
        <w:rPr>
          <w:spacing w:val="1"/>
        </w:rPr>
        <w:t xml:space="preserve"> </w:t>
      </w:r>
      <w:r w:rsidRPr="00AD5362">
        <w:t>учителей</w:t>
      </w:r>
      <w:r w:rsidRPr="00AD5362">
        <w:rPr>
          <w:spacing w:val="1"/>
        </w:rPr>
        <w:t xml:space="preserve"> </w:t>
      </w:r>
      <w:r w:rsidRPr="00AD5362">
        <w:t>и</w:t>
      </w:r>
      <w:r w:rsidRPr="00AD5362">
        <w:rPr>
          <w:spacing w:val="1"/>
        </w:rPr>
        <w:t xml:space="preserve"> </w:t>
      </w:r>
      <w:r w:rsidRPr="00AD5362">
        <w:t>специалистов</w:t>
      </w:r>
      <w:r w:rsidRPr="00AD5362">
        <w:rPr>
          <w:spacing w:val="1"/>
        </w:rPr>
        <w:t xml:space="preserve"> </w:t>
      </w:r>
      <w:r w:rsidRPr="00AD5362">
        <w:t>различного</w:t>
      </w:r>
      <w:r w:rsidRPr="00AD5362">
        <w:rPr>
          <w:spacing w:val="1"/>
        </w:rPr>
        <w:t xml:space="preserve"> </w:t>
      </w:r>
      <w:r w:rsidRPr="00AD5362">
        <w:t>профиля</w:t>
      </w:r>
      <w:r w:rsidRPr="00AD5362">
        <w:rPr>
          <w:spacing w:val="1"/>
        </w:rPr>
        <w:t xml:space="preserve"> </w:t>
      </w:r>
      <w:r w:rsidRPr="00AD5362">
        <w:t>в</w:t>
      </w:r>
      <w:r w:rsidRPr="00AD5362">
        <w:rPr>
          <w:spacing w:val="1"/>
        </w:rPr>
        <w:t xml:space="preserve"> </w:t>
      </w:r>
      <w:r w:rsidRPr="00AD5362">
        <w:t>решении</w:t>
      </w:r>
      <w:r w:rsidRPr="00AD5362">
        <w:rPr>
          <w:spacing w:val="1"/>
        </w:rPr>
        <w:t xml:space="preserve"> </w:t>
      </w:r>
      <w:r w:rsidRPr="00AD5362">
        <w:t>проблем</w:t>
      </w:r>
      <w:r w:rsidRPr="00AD5362">
        <w:rPr>
          <w:spacing w:val="1"/>
        </w:rPr>
        <w:t xml:space="preserve"> </w:t>
      </w:r>
      <w:r w:rsidRPr="00AD5362">
        <w:t>ребенка.</w:t>
      </w:r>
      <w:r w:rsidRPr="00AD5362">
        <w:rPr>
          <w:spacing w:val="1"/>
        </w:rPr>
        <w:t xml:space="preserve"> </w:t>
      </w:r>
      <w:r w:rsidRPr="00AD5362">
        <w:t>Принцип</w:t>
      </w:r>
      <w:r w:rsidRPr="00AD5362">
        <w:rPr>
          <w:spacing w:val="1"/>
        </w:rPr>
        <w:t xml:space="preserve"> </w:t>
      </w:r>
      <w:r w:rsidRPr="00AD5362">
        <w:t>предполагает</w:t>
      </w:r>
      <w:r w:rsidRPr="00AD5362">
        <w:rPr>
          <w:spacing w:val="1"/>
        </w:rPr>
        <w:t xml:space="preserve"> </w:t>
      </w:r>
      <w:r w:rsidRPr="00AD5362">
        <w:t>комплексный</w:t>
      </w:r>
      <w:r w:rsidRPr="00AD5362">
        <w:rPr>
          <w:spacing w:val="1"/>
        </w:rPr>
        <w:t xml:space="preserve"> </w:t>
      </w:r>
      <w:r w:rsidRPr="00AD5362">
        <w:t>психолого-педагогический</w:t>
      </w:r>
      <w:r w:rsidRPr="00AD5362">
        <w:rPr>
          <w:spacing w:val="1"/>
        </w:rPr>
        <w:t xml:space="preserve"> </w:t>
      </w:r>
      <w:r w:rsidRPr="00AD5362">
        <w:t>характер</w:t>
      </w:r>
      <w:r w:rsidRPr="00AD5362">
        <w:rPr>
          <w:spacing w:val="-62"/>
        </w:rPr>
        <w:t xml:space="preserve"> </w:t>
      </w:r>
      <w:r w:rsidRPr="00AD5362">
        <w:t>преодоления трудностей и включает совместную работу педагогов и ряда специалистов</w:t>
      </w:r>
      <w:r w:rsidRPr="00AD5362">
        <w:rPr>
          <w:spacing w:val="1"/>
        </w:rPr>
        <w:t xml:space="preserve"> </w:t>
      </w:r>
      <w:r w:rsidRPr="00AD5362">
        <w:t>(педагог-психолог,</w:t>
      </w:r>
      <w:r w:rsidRPr="00AD5362">
        <w:rPr>
          <w:spacing w:val="2"/>
        </w:rPr>
        <w:t xml:space="preserve"> </w:t>
      </w:r>
      <w:r w:rsidRPr="00AD5362">
        <w:t>учитель-логопед,</w:t>
      </w:r>
      <w:r w:rsidRPr="00AD5362">
        <w:rPr>
          <w:spacing w:val="3"/>
        </w:rPr>
        <w:t xml:space="preserve"> </w:t>
      </w:r>
      <w:r w:rsidRPr="00AD5362">
        <w:t>социальный</w:t>
      </w:r>
      <w:r w:rsidRPr="00AD5362">
        <w:rPr>
          <w:spacing w:val="1"/>
        </w:rPr>
        <w:t xml:space="preserve"> </w:t>
      </w:r>
      <w:r w:rsidRPr="00AD5362">
        <w:t>педагог).</w:t>
      </w:r>
    </w:p>
    <w:p w:rsidR="002A0D81" w:rsidRPr="00AD5362" w:rsidRDefault="002A0D81" w:rsidP="00FB5199">
      <w:pPr>
        <w:pStyle w:val="1"/>
        <w:numPr>
          <w:ilvl w:val="2"/>
          <w:numId w:val="146"/>
        </w:numPr>
        <w:spacing w:before="8" w:line="366" w:lineRule="exact"/>
        <w:ind w:left="567" w:firstLine="0"/>
      </w:pPr>
      <w:bookmarkStart w:id="52" w:name="2.4.2_Перечень_и_содержание_направлений_"/>
      <w:bookmarkEnd w:id="52"/>
      <w:r w:rsidRPr="00AD5362">
        <w:t>Перечень</w:t>
      </w:r>
      <w:r w:rsidRPr="00AD5362">
        <w:rPr>
          <w:spacing w:val="-5"/>
        </w:rPr>
        <w:t xml:space="preserve"> </w:t>
      </w:r>
      <w:r w:rsidRPr="00AD5362">
        <w:t>и</w:t>
      </w:r>
      <w:r w:rsidRPr="00AD5362">
        <w:rPr>
          <w:spacing w:val="-5"/>
        </w:rPr>
        <w:t xml:space="preserve"> </w:t>
      </w:r>
      <w:r w:rsidRPr="00AD5362">
        <w:t>содержание</w:t>
      </w:r>
      <w:r w:rsidRPr="00AD5362">
        <w:rPr>
          <w:spacing w:val="-6"/>
        </w:rPr>
        <w:t xml:space="preserve"> </w:t>
      </w:r>
      <w:r w:rsidRPr="00AD5362">
        <w:t>направлений</w:t>
      </w:r>
      <w:r w:rsidRPr="00AD5362">
        <w:rPr>
          <w:spacing w:val="-5"/>
        </w:rPr>
        <w:t xml:space="preserve"> </w:t>
      </w:r>
      <w:r w:rsidRPr="00AD5362">
        <w:t>работы</w:t>
      </w:r>
    </w:p>
    <w:p w:rsidR="002A0D81" w:rsidRPr="00AD5362" w:rsidRDefault="002A0D81" w:rsidP="002A0D81">
      <w:pPr>
        <w:pStyle w:val="a3"/>
        <w:ind w:right="588" w:firstLine="710"/>
      </w:pPr>
      <w:r w:rsidRPr="00AD5362">
        <w:t>Направления</w:t>
      </w:r>
      <w:r w:rsidRPr="00AD5362">
        <w:rPr>
          <w:spacing w:val="1"/>
        </w:rPr>
        <w:t xml:space="preserve"> </w:t>
      </w:r>
      <w:r w:rsidRPr="00AD5362">
        <w:t>коррекционной</w:t>
      </w:r>
      <w:r w:rsidRPr="00AD5362">
        <w:rPr>
          <w:spacing w:val="1"/>
        </w:rPr>
        <w:t xml:space="preserve"> </w:t>
      </w:r>
      <w:r w:rsidRPr="00AD5362">
        <w:t>работы</w:t>
      </w:r>
      <w:r w:rsidRPr="00AD5362">
        <w:rPr>
          <w:spacing w:val="1"/>
        </w:rPr>
        <w:t xml:space="preserve"> </w:t>
      </w:r>
      <w:r w:rsidRPr="00AD5362">
        <w:t>–</w:t>
      </w:r>
      <w:r w:rsidRPr="00AD5362">
        <w:rPr>
          <w:spacing w:val="1"/>
        </w:rPr>
        <w:t xml:space="preserve"> </w:t>
      </w:r>
      <w:r w:rsidRPr="00AD5362">
        <w:t>диагностическое,</w:t>
      </w:r>
      <w:r w:rsidRPr="00AD5362">
        <w:rPr>
          <w:spacing w:val="1"/>
        </w:rPr>
        <w:t xml:space="preserve"> </w:t>
      </w:r>
      <w:r w:rsidRPr="00AD5362">
        <w:t>коррекционно-</w:t>
      </w:r>
      <w:r w:rsidRPr="00AD5362">
        <w:rPr>
          <w:spacing w:val="1"/>
        </w:rPr>
        <w:t xml:space="preserve"> </w:t>
      </w:r>
      <w:r w:rsidRPr="00AD5362">
        <w:t>развивающее</w:t>
      </w:r>
      <w:r w:rsidRPr="00AD5362">
        <w:rPr>
          <w:spacing w:val="1"/>
        </w:rPr>
        <w:t xml:space="preserve"> </w:t>
      </w:r>
      <w:r w:rsidRPr="00AD5362">
        <w:t>и</w:t>
      </w:r>
      <w:r w:rsidRPr="00AD5362">
        <w:rPr>
          <w:spacing w:val="1"/>
        </w:rPr>
        <w:t xml:space="preserve"> </w:t>
      </w:r>
      <w:r w:rsidRPr="00AD5362">
        <w:t>психопрофилактическое,</w:t>
      </w:r>
      <w:r w:rsidRPr="00AD5362">
        <w:rPr>
          <w:spacing w:val="1"/>
        </w:rPr>
        <w:t xml:space="preserve"> </w:t>
      </w:r>
      <w:r w:rsidRPr="00AD5362">
        <w:t>консультативное,</w:t>
      </w:r>
      <w:r w:rsidRPr="00AD5362">
        <w:rPr>
          <w:spacing w:val="1"/>
        </w:rPr>
        <w:t xml:space="preserve"> </w:t>
      </w:r>
      <w:r w:rsidRPr="00AD5362">
        <w:t>информационно-</w:t>
      </w:r>
      <w:r w:rsidRPr="00AD5362">
        <w:rPr>
          <w:spacing w:val="1"/>
        </w:rPr>
        <w:t xml:space="preserve"> </w:t>
      </w:r>
      <w:r w:rsidRPr="00AD5362">
        <w:t>просветительское – раскрываются содержательно в разных организационных формах</w:t>
      </w:r>
      <w:r w:rsidRPr="00AD5362">
        <w:rPr>
          <w:spacing w:val="1"/>
        </w:rPr>
        <w:t xml:space="preserve"> </w:t>
      </w:r>
      <w:r w:rsidRPr="00AD5362">
        <w:t>деятельности</w:t>
      </w:r>
      <w:r w:rsidRPr="00AD5362">
        <w:rPr>
          <w:spacing w:val="1"/>
        </w:rPr>
        <w:t xml:space="preserve"> </w:t>
      </w:r>
      <w:r w:rsidRPr="00AD5362">
        <w:t>образовательной</w:t>
      </w:r>
      <w:r w:rsidRPr="00AD5362">
        <w:rPr>
          <w:spacing w:val="2"/>
        </w:rPr>
        <w:t xml:space="preserve"> </w:t>
      </w:r>
      <w:r w:rsidRPr="00AD5362">
        <w:t>организации.</w:t>
      </w:r>
    </w:p>
    <w:p w:rsidR="002A0D81" w:rsidRPr="00AD5362" w:rsidRDefault="002A0D81" w:rsidP="002A0D81">
      <w:pPr>
        <w:pStyle w:val="a3"/>
        <w:ind w:right="583" w:firstLine="710"/>
      </w:pPr>
      <w:r w:rsidRPr="00AD5362">
        <w:t>Данные</w:t>
      </w:r>
      <w:r w:rsidRPr="00AD5362">
        <w:rPr>
          <w:spacing w:val="1"/>
        </w:rPr>
        <w:t xml:space="preserve"> </w:t>
      </w:r>
      <w:r w:rsidRPr="00AD5362">
        <w:t>направления</w:t>
      </w:r>
      <w:r w:rsidRPr="00AD5362">
        <w:rPr>
          <w:spacing w:val="1"/>
        </w:rPr>
        <w:t xml:space="preserve"> </w:t>
      </w:r>
      <w:r w:rsidRPr="00AD5362">
        <w:t>отражают</w:t>
      </w:r>
      <w:r w:rsidRPr="00AD5362">
        <w:rPr>
          <w:spacing w:val="1"/>
        </w:rPr>
        <w:t xml:space="preserve"> </w:t>
      </w:r>
      <w:r w:rsidRPr="00AD5362">
        <w:t>содержание</w:t>
      </w:r>
      <w:r w:rsidRPr="00AD5362">
        <w:rPr>
          <w:spacing w:val="1"/>
        </w:rPr>
        <w:t xml:space="preserve"> </w:t>
      </w:r>
      <w:r w:rsidRPr="00AD5362">
        <w:t>системы</w:t>
      </w:r>
      <w:r w:rsidRPr="00AD5362">
        <w:rPr>
          <w:spacing w:val="1"/>
        </w:rPr>
        <w:t xml:space="preserve"> </w:t>
      </w:r>
      <w:r w:rsidRPr="00AD5362">
        <w:t>комплексного</w:t>
      </w:r>
      <w:r w:rsidRPr="00AD5362">
        <w:rPr>
          <w:spacing w:val="1"/>
        </w:rPr>
        <w:t xml:space="preserve"> </w:t>
      </w:r>
      <w:r w:rsidRPr="00AD5362">
        <w:t>психолого-</w:t>
      </w:r>
      <w:r w:rsidRPr="00AD5362">
        <w:rPr>
          <w:spacing w:val="-62"/>
        </w:rPr>
        <w:t xml:space="preserve"> </w:t>
      </w:r>
      <w:r w:rsidRPr="00AD5362">
        <w:t>педагогического</w:t>
      </w:r>
      <w:r w:rsidRPr="00AD5362">
        <w:rPr>
          <w:spacing w:val="-2"/>
        </w:rPr>
        <w:t xml:space="preserve"> </w:t>
      </w:r>
      <w:r w:rsidRPr="00AD5362">
        <w:t>сопровождения детей с</w:t>
      </w:r>
      <w:r w:rsidRPr="00AD5362">
        <w:rPr>
          <w:spacing w:val="-1"/>
        </w:rPr>
        <w:t xml:space="preserve"> </w:t>
      </w:r>
      <w:r w:rsidRPr="00AD5362">
        <w:t>трудностями в</w:t>
      </w:r>
      <w:r w:rsidRPr="00AD5362">
        <w:rPr>
          <w:spacing w:val="1"/>
        </w:rPr>
        <w:t xml:space="preserve"> </w:t>
      </w:r>
      <w:r w:rsidRPr="00AD5362">
        <w:t>обучении</w:t>
      </w:r>
      <w:r w:rsidRPr="00AD5362">
        <w:rPr>
          <w:spacing w:val="-1"/>
        </w:rPr>
        <w:t xml:space="preserve"> </w:t>
      </w:r>
      <w:r w:rsidRPr="00AD5362">
        <w:t>и социализации.</w:t>
      </w:r>
    </w:p>
    <w:p w:rsidR="002A0D81" w:rsidRPr="00AD5362" w:rsidRDefault="002A0D81" w:rsidP="002A0D81">
      <w:pPr>
        <w:pStyle w:val="3"/>
        <w:spacing w:line="298" w:lineRule="exact"/>
        <w:ind w:left="1024"/>
        <w:rPr>
          <w:sz w:val="24"/>
          <w:szCs w:val="24"/>
        </w:rPr>
      </w:pPr>
      <w:r w:rsidRPr="00AD5362">
        <w:rPr>
          <w:sz w:val="24"/>
          <w:szCs w:val="24"/>
        </w:rPr>
        <w:t>Характеристика</w:t>
      </w:r>
      <w:r w:rsidRPr="00AD5362">
        <w:rPr>
          <w:spacing w:val="-7"/>
          <w:sz w:val="24"/>
          <w:szCs w:val="24"/>
        </w:rPr>
        <w:t xml:space="preserve"> </w:t>
      </w:r>
      <w:r w:rsidRPr="00AD5362">
        <w:rPr>
          <w:sz w:val="24"/>
          <w:szCs w:val="24"/>
        </w:rPr>
        <w:t>содержания</w:t>
      </w:r>
      <w:r w:rsidRPr="00AD5362">
        <w:rPr>
          <w:spacing w:val="-7"/>
          <w:sz w:val="24"/>
          <w:szCs w:val="24"/>
        </w:rPr>
        <w:t xml:space="preserve"> </w:t>
      </w:r>
      <w:r w:rsidRPr="00AD5362">
        <w:rPr>
          <w:sz w:val="24"/>
          <w:szCs w:val="24"/>
        </w:rPr>
        <w:t>направлений</w:t>
      </w:r>
      <w:r w:rsidRPr="00AD5362">
        <w:rPr>
          <w:spacing w:val="-7"/>
          <w:sz w:val="24"/>
          <w:szCs w:val="24"/>
        </w:rPr>
        <w:t xml:space="preserve"> </w:t>
      </w:r>
      <w:r w:rsidRPr="00AD5362">
        <w:rPr>
          <w:sz w:val="24"/>
          <w:szCs w:val="24"/>
        </w:rPr>
        <w:t>коррекционной</w:t>
      </w:r>
      <w:r w:rsidRPr="00AD5362">
        <w:rPr>
          <w:spacing w:val="-6"/>
          <w:sz w:val="24"/>
          <w:szCs w:val="24"/>
        </w:rPr>
        <w:t xml:space="preserve"> </w:t>
      </w:r>
      <w:r w:rsidRPr="00AD5362">
        <w:rPr>
          <w:sz w:val="24"/>
          <w:szCs w:val="24"/>
        </w:rPr>
        <w:t>работы:</w:t>
      </w:r>
    </w:p>
    <w:p w:rsidR="002A0D81" w:rsidRPr="00AD5362" w:rsidRDefault="002A0D81" w:rsidP="002A0D81">
      <w:pPr>
        <w:spacing w:line="298" w:lineRule="exact"/>
        <w:ind w:left="1024"/>
        <w:jc w:val="both"/>
        <w:rPr>
          <w:b/>
          <w:bCs/>
          <w:i/>
          <w:sz w:val="24"/>
          <w:szCs w:val="24"/>
        </w:rPr>
      </w:pPr>
      <w:r w:rsidRPr="00AD5362">
        <w:rPr>
          <w:b/>
          <w:bCs/>
          <w:i/>
          <w:sz w:val="24"/>
          <w:szCs w:val="24"/>
        </w:rPr>
        <w:t>Диагностическая</w:t>
      </w:r>
      <w:r w:rsidRPr="00AD5362">
        <w:rPr>
          <w:b/>
          <w:bCs/>
          <w:i/>
          <w:spacing w:val="-5"/>
          <w:sz w:val="24"/>
          <w:szCs w:val="24"/>
        </w:rPr>
        <w:t xml:space="preserve"> </w:t>
      </w:r>
      <w:r w:rsidRPr="00AD5362">
        <w:rPr>
          <w:b/>
          <w:bCs/>
          <w:i/>
          <w:sz w:val="24"/>
          <w:szCs w:val="24"/>
        </w:rPr>
        <w:t>работа</w:t>
      </w:r>
      <w:r w:rsidRPr="00AD5362">
        <w:rPr>
          <w:b/>
          <w:bCs/>
          <w:i/>
          <w:spacing w:val="-5"/>
          <w:sz w:val="24"/>
          <w:szCs w:val="24"/>
        </w:rPr>
        <w:t xml:space="preserve"> </w:t>
      </w:r>
      <w:r w:rsidRPr="00AD5362">
        <w:rPr>
          <w:b/>
          <w:bCs/>
          <w:i/>
          <w:sz w:val="24"/>
          <w:szCs w:val="24"/>
        </w:rPr>
        <w:t>включает:</w:t>
      </w:r>
    </w:p>
    <w:p w:rsidR="002A0D81" w:rsidRPr="00AD5362" w:rsidRDefault="002A0D81" w:rsidP="002A0D81">
      <w:pPr>
        <w:pStyle w:val="a3"/>
        <w:ind w:right="591" w:firstLine="710"/>
      </w:pPr>
      <w:r w:rsidRPr="00AD5362">
        <w:t>выявление</w:t>
      </w:r>
      <w:r w:rsidRPr="00AD5362">
        <w:rPr>
          <w:spacing w:val="1"/>
        </w:rPr>
        <w:t xml:space="preserve"> </w:t>
      </w:r>
      <w:r w:rsidRPr="00AD5362">
        <w:t>индивидуальных</w:t>
      </w:r>
      <w:r w:rsidRPr="00AD5362">
        <w:rPr>
          <w:spacing w:val="1"/>
        </w:rPr>
        <w:t xml:space="preserve"> </w:t>
      </w:r>
      <w:r w:rsidRPr="00AD5362">
        <w:t>образовательных</w:t>
      </w:r>
      <w:r w:rsidRPr="00AD5362">
        <w:rPr>
          <w:spacing w:val="1"/>
        </w:rPr>
        <w:t xml:space="preserve"> </w:t>
      </w:r>
      <w:r w:rsidRPr="00AD5362">
        <w:t>потребностей</w:t>
      </w:r>
      <w:r w:rsidRPr="00AD5362">
        <w:rPr>
          <w:spacing w:val="1"/>
        </w:rPr>
        <w:t xml:space="preserve"> </w:t>
      </w:r>
      <w:r w:rsidRPr="00AD5362">
        <w:t>обучающихся</w:t>
      </w:r>
      <w:r w:rsidRPr="00AD5362">
        <w:rPr>
          <w:spacing w:val="1"/>
        </w:rPr>
        <w:t xml:space="preserve"> </w:t>
      </w:r>
      <w:r w:rsidRPr="00AD5362">
        <w:t>с</w:t>
      </w:r>
      <w:r w:rsidRPr="00AD5362">
        <w:rPr>
          <w:spacing w:val="1"/>
        </w:rPr>
        <w:t xml:space="preserve"> </w:t>
      </w:r>
      <w:r w:rsidRPr="00AD5362">
        <w:t>трудностями</w:t>
      </w:r>
      <w:r w:rsidRPr="00AD5362">
        <w:rPr>
          <w:spacing w:val="1"/>
        </w:rPr>
        <w:t xml:space="preserve"> </w:t>
      </w:r>
      <w:r w:rsidRPr="00AD5362">
        <w:t>в</w:t>
      </w:r>
      <w:r w:rsidRPr="00AD5362">
        <w:rPr>
          <w:spacing w:val="2"/>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w:t>
      </w:r>
      <w:r w:rsidRPr="00AD5362">
        <w:rPr>
          <w:spacing w:val="1"/>
        </w:rPr>
        <w:t xml:space="preserve"> </w:t>
      </w:r>
      <w:r w:rsidRPr="00AD5362">
        <w:t>при</w:t>
      </w:r>
      <w:r w:rsidRPr="00AD5362">
        <w:rPr>
          <w:spacing w:val="2"/>
        </w:rPr>
        <w:t xml:space="preserve"> </w:t>
      </w:r>
      <w:r w:rsidRPr="00AD5362">
        <w:t>освоении</w:t>
      </w:r>
      <w:r w:rsidRPr="00AD5362">
        <w:rPr>
          <w:spacing w:val="1"/>
        </w:rPr>
        <w:t xml:space="preserve"> </w:t>
      </w:r>
      <w:r w:rsidRPr="00AD5362">
        <w:t>ООП</w:t>
      </w:r>
      <w:r w:rsidRPr="00AD5362">
        <w:rPr>
          <w:spacing w:val="1"/>
        </w:rPr>
        <w:t xml:space="preserve"> </w:t>
      </w:r>
      <w:r w:rsidRPr="00AD5362">
        <w:t>ООО;</w:t>
      </w:r>
    </w:p>
    <w:p w:rsidR="002A0D81" w:rsidRPr="00AD5362" w:rsidRDefault="002A0D81" w:rsidP="002A0D81">
      <w:pPr>
        <w:pStyle w:val="a3"/>
        <w:ind w:right="591" w:firstLine="710"/>
      </w:pPr>
      <w:r w:rsidRPr="00AD5362">
        <w:t>проведение</w:t>
      </w:r>
      <w:r w:rsidRPr="00AD5362">
        <w:rPr>
          <w:spacing w:val="1"/>
        </w:rPr>
        <w:t xml:space="preserve"> </w:t>
      </w:r>
      <w:r w:rsidRPr="00AD5362">
        <w:t>комплексной</w:t>
      </w:r>
      <w:r w:rsidRPr="00AD5362">
        <w:rPr>
          <w:spacing w:val="1"/>
        </w:rPr>
        <w:t xml:space="preserve"> </w:t>
      </w:r>
      <w:r w:rsidRPr="00AD5362">
        <w:t>социально-психолого-педагогической</w:t>
      </w:r>
      <w:r w:rsidRPr="00AD5362">
        <w:rPr>
          <w:spacing w:val="1"/>
        </w:rPr>
        <w:t xml:space="preserve"> </w:t>
      </w:r>
      <w:r w:rsidRPr="00AD5362">
        <w:t>диагностики</w:t>
      </w:r>
      <w:r w:rsidRPr="00AD5362">
        <w:rPr>
          <w:spacing w:val="1"/>
        </w:rPr>
        <w:t xml:space="preserve"> </w:t>
      </w:r>
      <w:r w:rsidRPr="00AD5362">
        <w:t>психического</w:t>
      </w:r>
      <w:r w:rsidRPr="00AD5362">
        <w:rPr>
          <w:spacing w:val="1"/>
        </w:rPr>
        <w:t xml:space="preserve"> </w:t>
      </w:r>
      <w:r w:rsidRPr="00AD5362">
        <w:t>(психологического)</w:t>
      </w:r>
      <w:r w:rsidRPr="00AD5362">
        <w:rPr>
          <w:spacing w:val="1"/>
        </w:rPr>
        <w:t xml:space="preserve"> </w:t>
      </w:r>
      <w:r w:rsidRPr="00AD5362">
        <w:t>и(или)</w:t>
      </w:r>
      <w:r w:rsidRPr="00AD5362">
        <w:rPr>
          <w:spacing w:val="1"/>
        </w:rPr>
        <w:t xml:space="preserve"> </w:t>
      </w:r>
      <w:r w:rsidRPr="00AD5362">
        <w:t>физического</w:t>
      </w:r>
      <w:r w:rsidRPr="00AD5362">
        <w:rPr>
          <w:spacing w:val="1"/>
        </w:rPr>
        <w:t xml:space="preserve"> </w:t>
      </w:r>
      <w:r w:rsidRPr="00AD5362">
        <w:t>развития</w:t>
      </w:r>
      <w:r w:rsidRPr="00AD5362">
        <w:rPr>
          <w:spacing w:val="1"/>
        </w:rPr>
        <w:t xml:space="preserve"> </w:t>
      </w:r>
      <w:r w:rsidRPr="00AD5362">
        <w:t>обучающихся</w:t>
      </w:r>
      <w:r w:rsidRPr="00AD5362">
        <w:rPr>
          <w:spacing w:val="1"/>
        </w:rPr>
        <w:t xml:space="preserve"> </w:t>
      </w:r>
      <w:r w:rsidRPr="00AD5362">
        <w:t>с</w:t>
      </w:r>
      <w:r w:rsidRPr="00AD5362">
        <w:rPr>
          <w:spacing w:val="1"/>
        </w:rPr>
        <w:t xml:space="preserve"> </w:t>
      </w:r>
      <w:r w:rsidRPr="00AD5362">
        <w:t>трудностями в обучении и социализации; подготовка рекомендаций по оказанию им</w:t>
      </w:r>
      <w:r w:rsidRPr="00AD5362">
        <w:rPr>
          <w:spacing w:val="1"/>
        </w:rPr>
        <w:t xml:space="preserve"> </w:t>
      </w:r>
      <w:r w:rsidRPr="00AD5362">
        <w:t>психологопедагогической помощи в</w:t>
      </w:r>
      <w:r w:rsidRPr="00AD5362">
        <w:rPr>
          <w:spacing w:val="1"/>
        </w:rPr>
        <w:t xml:space="preserve"> </w:t>
      </w:r>
      <w:r w:rsidRPr="00AD5362">
        <w:t>условиях образовательной</w:t>
      </w:r>
      <w:r w:rsidRPr="00AD5362">
        <w:rPr>
          <w:spacing w:val="1"/>
        </w:rPr>
        <w:t xml:space="preserve"> </w:t>
      </w:r>
      <w:r w:rsidRPr="00AD5362">
        <w:t>организации;</w:t>
      </w:r>
    </w:p>
    <w:p w:rsidR="002A0D81" w:rsidRPr="00AD5362" w:rsidRDefault="002A0D81" w:rsidP="002A0D81">
      <w:pPr>
        <w:pStyle w:val="a3"/>
        <w:spacing w:before="2"/>
        <w:ind w:right="592" w:firstLine="710"/>
      </w:pPr>
      <w:r w:rsidRPr="00AD5362">
        <w:t>определение уровня актуального и зоны ближайшего развития обучающегося с</w:t>
      </w:r>
      <w:r w:rsidRPr="00AD5362">
        <w:rPr>
          <w:spacing w:val="1"/>
        </w:rPr>
        <w:t xml:space="preserve"> </w:t>
      </w:r>
      <w:r w:rsidRPr="00AD5362">
        <w:t>трудностями в</w:t>
      </w:r>
      <w:r w:rsidRPr="00AD5362">
        <w:rPr>
          <w:spacing w:val="1"/>
        </w:rPr>
        <w:t xml:space="preserve"> </w:t>
      </w:r>
      <w:r w:rsidRPr="00AD5362">
        <w:t>обучении и социализации,</w:t>
      </w:r>
      <w:r w:rsidRPr="00AD5362">
        <w:rPr>
          <w:spacing w:val="-2"/>
        </w:rPr>
        <w:t xml:space="preserve"> </w:t>
      </w:r>
      <w:r w:rsidRPr="00AD5362">
        <w:t>выявление его</w:t>
      </w:r>
      <w:r w:rsidRPr="00AD5362">
        <w:rPr>
          <w:spacing w:val="-1"/>
        </w:rPr>
        <w:t xml:space="preserve"> </w:t>
      </w:r>
      <w:r w:rsidRPr="00AD5362">
        <w:t>резервных</w:t>
      </w:r>
      <w:r w:rsidRPr="00AD5362">
        <w:rPr>
          <w:spacing w:val="-1"/>
        </w:rPr>
        <w:t xml:space="preserve"> </w:t>
      </w:r>
      <w:r w:rsidRPr="00AD5362">
        <w:t>возможностей;</w:t>
      </w:r>
    </w:p>
    <w:p w:rsidR="002A0D81" w:rsidRPr="00AD5362" w:rsidRDefault="002A0D81" w:rsidP="002A0D81">
      <w:pPr>
        <w:pStyle w:val="a3"/>
        <w:ind w:right="584" w:firstLine="710"/>
      </w:pPr>
      <w:r w:rsidRPr="00AD5362">
        <w:t>изучение</w:t>
      </w:r>
      <w:r w:rsidRPr="00AD5362">
        <w:rPr>
          <w:spacing w:val="1"/>
        </w:rPr>
        <w:t xml:space="preserve"> </w:t>
      </w:r>
      <w:r w:rsidRPr="00AD5362">
        <w:t>развития</w:t>
      </w:r>
      <w:r w:rsidRPr="00AD5362">
        <w:rPr>
          <w:spacing w:val="1"/>
        </w:rPr>
        <w:t xml:space="preserve"> </w:t>
      </w:r>
      <w:r w:rsidRPr="00AD5362">
        <w:t>эмоционально-волевой,</w:t>
      </w:r>
      <w:r w:rsidRPr="00AD5362">
        <w:rPr>
          <w:spacing w:val="1"/>
        </w:rPr>
        <w:t xml:space="preserve"> </w:t>
      </w:r>
      <w:r w:rsidRPr="00AD5362">
        <w:t>познавательной,</w:t>
      </w:r>
      <w:r w:rsidRPr="00AD5362">
        <w:rPr>
          <w:spacing w:val="1"/>
        </w:rPr>
        <w:t xml:space="preserve"> </w:t>
      </w:r>
      <w:r w:rsidRPr="00AD5362">
        <w:t>речевой</w:t>
      </w:r>
      <w:r w:rsidRPr="00AD5362">
        <w:rPr>
          <w:spacing w:val="1"/>
        </w:rPr>
        <w:t xml:space="preserve"> </w:t>
      </w:r>
      <w:r w:rsidRPr="00AD5362">
        <w:t>сфер</w:t>
      </w:r>
      <w:r w:rsidRPr="00AD5362">
        <w:rPr>
          <w:spacing w:val="1"/>
        </w:rPr>
        <w:t xml:space="preserve"> </w:t>
      </w:r>
      <w:r w:rsidRPr="00AD5362">
        <w:t>и</w:t>
      </w:r>
      <w:r w:rsidRPr="00AD5362">
        <w:rPr>
          <w:spacing w:val="-62"/>
        </w:rPr>
        <w:t xml:space="preserve"> </w:t>
      </w:r>
      <w:r w:rsidRPr="00AD5362">
        <w:t>личностных особенностей</w:t>
      </w:r>
      <w:r w:rsidRPr="00AD5362">
        <w:rPr>
          <w:spacing w:val="2"/>
        </w:rPr>
        <w:t xml:space="preserve"> </w:t>
      </w:r>
      <w:r w:rsidRPr="00AD5362">
        <w:t>обучающихся;</w:t>
      </w:r>
    </w:p>
    <w:p w:rsidR="002A0D81" w:rsidRPr="00AD5362" w:rsidRDefault="002A0D81" w:rsidP="002A0D81">
      <w:pPr>
        <w:pStyle w:val="a3"/>
        <w:ind w:right="591" w:firstLine="710"/>
      </w:pPr>
      <w:r w:rsidRPr="00AD5362">
        <w:t>изучение</w:t>
      </w:r>
      <w:r w:rsidRPr="00AD5362">
        <w:rPr>
          <w:spacing w:val="1"/>
        </w:rPr>
        <w:t xml:space="preserve"> </w:t>
      </w:r>
      <w:r w:rsidRPr="00AD5362">
        <w:t>социальной</w:t>
      </w:r>
      <w:r w:rsidRPr="00AD5362">
        <w:rPr>
          <w:spacing w:val="1"/>
        </w:rPr>
        <w:t xml:space="preserve"> </w:t>
      </w:r>
      <w:r w:rsidRPr="00AD5362">
        <w:t>ситуации</w:t>
      </w:r>
      <w:r w:rsidRPr="00AD5362">
        <w:rPr>
          <w:spacing w:val="1"/>
        </w:rPr>
        <w:t xml:space="preserve"> </w:t>
      </w:r>
      <w:r w:rsidRPr="00AD5362">
        <w:t>развития</w:t>
      </w:r>
      <w:r w:rsidRPr="00AD5362">
        <w:rPr>
          <w:spacing w:val="1"/>
        </w:rPr>
        <w:t xml:space="preserve"> </w:t>
      </w:r>
      <w:r w:rsidRPr="00AD5362">
        <w:t>и</w:t>
      </w:r>
      <w:r w:rsidRPr="00AD5362">
        <w:rPr>
          <w:spacing w:val="1"/>
        </w:rPr>
        <w:t xml:space="preserve"> </w:t>
      </w:r>
      <w:r w:rsidRPr="00AD5362">
        <w:t>условий</w:t>
      </w:r>
      <w:r w:rsidRPr="00AD5362">
        <w:rPr>
          <w:spacing w:val="1"/>
        </w:rPr>
        <w:t xml:space="preserve"> </w:t>
      </w:r>
      <w:r w:rsidRPr="00AD5362">
        <w:t>семейного</w:t>
      </w:r>
      <w:r w:rsidRPr="00AD5362">
        <w:rPr>
          <w:spacing w:val="1"/>
        </w:rPr>
        <w:t xml:space="preserve"> </w:t>
      </w:r>
      <w:r w:rsidRPr="00AD5362">
        <w:t>воспитания</w:t>
      </w:r>
      <w:r w:rsidRPr="00AD5362">
        <w:rPr>
          <w:spacing w:val="-62"/>
        </w:rPr>
        <w:t xml:space="preserve"> </w:t>
      </w:r>
      <w:r w:rsidRPr="00AD5362">
        <w:t>обучающихся;</w:t>
      </w:r>
    </w:p>
    <w:p w:rsidR="002A0D81" w:rsidRPr="00AD5362" w:rsidRDefault="002A0D81" w:rsidP="002A0D81">
      <w:pPr>
        <w:pStyle w:val="a3"/>
        <w:spacing w:line="296" w:lineRule="exact"/>
        <w:ind w:left="1024"/>
      </w:pPr>
      <w:r w:rsidRPr="00AD5362">
        <w:t>изучение</w:t>
      </w:r>
      <w:r w:rsidRPr="00AD5362">
        <w:rPr>
          <w:spacing w:val="-3"/>
        </w:rPr>
        <w:t xml:space="preserve"> </w:t>
      </w:r>
      <w:r w:rsidRPr="00AD5362">
        <w:t>адаптивных</w:t>
      </w:r>
      <w:r w:rsidRPr="00AD5362">
        <w:rPr>
          <w:spacing w:val="-4"/>
        </w:rPr>
        <w:t xml:space="preserve"> </w:t>
      </w:r>
      <w:r w:rsidRPr="00AD5362">
        <w:t>возможностей</w:t>
      </w:r>
      <w:r w:rsidRPr="00AD5362">
        <w:rPr>
          <w:spacing w:val="-3"/>
        </w:rPr>
        <w:t xml:space="preserve"> </w:t>
      </w:r>
      <w:r w:rsidRPr="00AD5362">
        <w:t>и</w:t>
      </w:r>
      <w:r w:rsidRPr="00AD5362">
        <w:rPr>
          <w:spacing w:val="-3"/>
        </w:rPr>
        <w:t xml:space="preserve"> </w:t>
      </w:r>
      <w:r w:rsidRPr="00AD5362">
        <w:t>уровня</w:t>
      </w:r>
      <w:r w:rsidRPr="00AD5362">
        <w:rPr>
          <w:spacing w:val="-3"/>
        </w:rPr>
        <w:t xml:space="preserve"> </w:t>
      </w:r>
      <w:r w:rsidRPr="00AD5362">
        <w:t>социализации</w:t>
      </w:r>
      <w:r w:rsidRPr="00AD5362">
        <w:rPr>
          <w:spacing w:val="-3"/>
        </w:rPr>
        <w:t xml:space="preserve"> </w:t>
      </w:r>
      <w:r w:rsidRPr="00AD5362">
        <w:t>обучающихся;</w:t>
      </w:r>
    </w:p>
    <w:p w:rsidR="002A0D81" w:rsidRPr="00AD5362" w:rsidRDefault="002A0D81" w:rsidP="002A0D81">
      <w:pPr>
        <w:pStyle w:val="a3"/>
        <w:spacing w:before="3"/>
        <w:ind w:right="589" w:firstLine="710"/>
      </w:pPr>
      <w:r w:rsidRPr="00AD5362">
        <w:t>изучение</w:t>
      </w:r>
      <w:r w:rsidRPr="00AD5362">
        <w:rPr>
          <w:spacing w:val="1"/>
        </w:rPr>
        <w:t xml:space="preserve"> </w:t>
      </w:r>
      <w:r w:rsidRPr="00AD5362">
        <w:t>индивидуальных</w:t>
      </w:r>
      <w:r w:rsidRPr="00AD5362">
        <w:rPr>
          <w:spacing w:val="1"/>
        </w:rPr>
        <w:t xml:space="preserve"> </w:t>
      </w:r>
      <w:r w:rsidRPr="00AD5362">
        <w:t>образовательных</w:t>
      </w:r>
      <w:r w:rsidRPr="00AD5362">
        <w:rPr>
          <w:spacing w:val="1"/>
        </w:rPr>
        <w:t xml:space="preserve"> </w:t>
      </w:r>
      <w:r w:rsidRPr="00AD5362">
        <w:t>и</w:t>
      </w:r>
      <w:r w:rsidRPr="00AD5362">
        <w:rPr>
          <w:spacing w:val="1"/>
        </w:rPr>
        <w:t xml:space="preserve"> </w:t>
      </w:r>
      <w:r w:rsidRPr="00AD5362">
        <w:t>социально-коммуникативных</w:t>
      </w:r>
      <w:r w:rsidRPr="00AD5362">
        <w:rPr>
          <w:spacing w:val="1"/>
        </w:rPr>
        <w:t xml:space="preserve"> </w:t>
      </w:r>
      <w:r w:rsidRPr="00AD5362">
        <w:t>потребностей</w:t>
      </w:r>
      <w:r w:rsidRPr="00AD5362">
        <w:rPr>
          <w:spacing w:val="1"/>
        </w:rPr>
        <w:t xml:space="preserve"> </w:t>
      </w:r>
      <w:r w:rsidRPr="00AD5362">
        <w:t>обучающихся;</w:t>
      </w:r>
    </w:p>
    <w:p w:rsidR="002A0D81" w:rsidRPr="00AD5362" w:rsidRDefault="002A0D81" w:rsidP="002A0D81">
      <w:pPr>
        <w:pStyle w:val="a3"/>
        <w:ind w:right="587" w:firstLine="710"/>
      </w:pPr>
      <w:r w:rsidRPr="00AD5362">
        <w:t>системный мониторинг уровня и динамики развития ребенка, а также создания</w:t>
      </w:r>
      <w:r w:rsidRPr="00AD5362">
        <w:rPr>
          <w:spacing w:val="1"/>
        </w:rPr>
        <w:t xml:space="preserve"> </w:t>
      </w:r>
      <w:r w:rsidRPr="00AD5362">
        <w:t>необходимых</w:t>
      </w:r>
      <w:r w:rsidRPr="00AD5362">
        <w:rPr>
          <w:spacing w:val="1"/>
        </w:rPr>
        <w:t xml:space="preserve"> </w:t>
      </w:r>
      <w:r w:rsidRPr="00AD5362">
        <w:t>условий,</w:t>
      </w:r>
      <w:r w:rsidRPr="00AD5362">
        <w:rPr>
          <w:spacing w:val="1"/>
        </w:rPr>
        <w:t xml:space="preserve"> </w:t>
      </w:r>
      <w:r w:rsidRPr="00AD5362">
        <w:t>соответствующих</w:t>
      </w:r>
      <w:r w:rsidRPr="00AD5362">
        <w:rPr>
          <w:spacing w:val="1"/>
        </w:rPr>
        <w:t xml:space="preserve"> </w:t>
      </w:r>
      <w:r w:rsidRPr="00AD5362">
        <w:t>индивидуальным</w:t>
      </w:r>
      <w:r w:rsidRPr="00AD5362">
        <w:rPr>
          <w:spacing w:val="1"/>
        </w:rPr>
        <w:t xml:space="preserve"> </w:t>
      </w:r>
      <w:r w:rsidRPr="00AD5362">
        <w:t>образовательным</w:t>
      </w:r>
      <w:r w:rsidRPr="00AD5362">
        <w:rPr>
          <w:spacing w:val="-62"/>
        </w:rPr>
        <w:t xml:space="preserve"> </w:t>
      </w:r>
      <w:r w:rsidRPr="00AD5362">
        <w:t>потребностям</w:t>
      </w:r>
      <w:r w:rsidRPr="00AD5362">
        <w:rPr>
          <w:spacing w:val="-1"/>
        </w:rPr>
        <w:t xml:space="preserve"> </w:t>
      </w:r>
      <w:r w:rsidRPr="00AD5362">
        <w:t>обучающегося</w:t>
      </w:r>
      <w:r w:rsidRPr="00AD5362">
        <w:rPr>
          <w:spacing w:val="1"/>
        </w:rPr>
        <w:t xml:space="preserve"> </w:t>
      </w:r>
      <w:r w:rsidRPr="00AD5362">
        <w:t>с</w:t>
      </w:r>
      <w:r w:rsidRPr="00AD5362">
        <w:rPr>
          <w:spacing w:val="1"/>
        </w:rPr>
        <w:t xml:space="preserve"> </w:t>
      </w:r>
      <w:r w:rsidRPr="00AD5362">
        <w:t>трудностями</w:t>
      </w:r>
      <w:r w:rsidRPr="00AD5362">
        <w:rPr>
          <w:spacing w:val="5"/>
        </w:rPr>
        <w:t xml:space="preserve"> </w:t>
      </w:r>
      <w:r w:rsidRPr="00AD5362">
        <w:t>в</w:t>
      </w:r>
      <w:r w:rsidRPr="00AD5362">
        <w:rPr>
          <w:spacing w:val="2"/>
        </w:rPr>
        <w:t xml:space="preserve"> </w:t>
      </w:r>
      <w:r w:rsidRPr="00AD5362">
        <w:t>обучении и</w:t>
      </w:r>
      <w:r w:rsidRPr="00AD5362">
        <w:rPr>
          <w:spacing w:val="1"/>
        </w:rPr>
        <w:t xml:space="preserve"> </w:t>
      </w:r>
      <w:r w:rsidRPr="00AD5362">
        <w:t>социализации;</w:t>
      </w:r>
    </w:p>
    <w:p w:rsidR="002A0D81" w:rsidRPr="00AD5362" w:rsidRDefault="002A0D81" w:rsidP="002A0D81">
      <w:pPr>
        <w:pStyle w:val="a3"/>
        <w:ind w:right="594" w:firstLine="710"/>
      </w:pPr>
      <w:r w:rsidRPr="00AD5362">
        <w:t>мониторинг</w:t>
      </w:r>
      <w:r w:rsidRPr="00AD5362">
        <w:rPr>
          <w:spacing w:val="1"/>
        </w:rPr>
        <w:t xml:space="preserve"> </w:t>
      </w:r>
      <w:r w:rsidRPr="00AD5362">
        <w:t>динамики</w:t>
      </w:r>
      <w:r w:rsidRPr="00AD5362">
        <w:rPr>
          <w:spacing w:val="1"/>
        </w:rPr>
        <w:t xml:space="preserve"> </w:t>
      </w:r>
      <w:r w:rsidRPr="00AD5362">
        <w:t>успешности</w:t>
      </w:r>
      <w:r w:rsidRPr="00AD5362">
        <w:rPr>
          <w:spacing w:val="1"/>
        </w:rPr>
        <w:t xml:space="preserve"> </w:t>
      </w:r>
      <w:r w:rsidRPr="00AD5362">
        <w:t>освоения</w:t>
      </w:r>
      <w:r w:rsidRPr="00AD5362">
        <w:rPr>
          <w:spacing w:val="1"/>
        </w:rPr>
        <w:t xml:space="preserve"> </w:t>
      </w:r>
      <w:r w:rsidRPr="00AD5362">
        <w:t>образовательных</w:t>
      </w:r>
      <w:r w:rsidRPr="00AD5362">
        <w:rPr>
          <w:spacing w:val="1"/>
        </w:rPr>
        <w:t xml:space="preserve"> </w:t>
      </w:r>
      <w:r w:rsidRPr="00AD5362">
        <w:t>программ</w:t>
      </w:r>
      <w:r w:rsidRPr="00AD5362">
        <w:rPr>
          <w:spacing w:val="1"/>
        </w:rPr>
        <w:t xml:space="preserve"> </w:t>
      </w:r>
      <w:r w:rsidRPr="00AD5362">
        <w:t>основного</w:t>
      </w:r>
      <w:r w:rsidRPr="00AD5362">
        <w:rPr>
          <w:spacing w:val="-1"/>
        </w:rPr>
        <w:t xml:space="preserve"> </w:t>
      </w:r>
      <w:r w:rsidRPr="00AD5362">
        <w:t>общего</w:t>
      </w:r>
      <w:r w:rsidRPr="00AD5362">
        <w:rPr>
          <w:spacing w:val="-1"/>
        </w:rPr>
        <w:t xml:space="preserve"> </w:t>
      </w:r>
      <w:r w:rsidRPr="00AD5362">
        <w:t>образования,</w:t>
      </w:r>
      <w:r w:rsidRPr="00AD5362">
        <w:rPr>
          <w:spacing w:val="3"/>
        </w:rPr>
        <w:t xml:space="preserve"> </w:t>
      </w:r>
      <w:r w:rsidRPr="00AD5362">
        <w:t>включая программу</w:t>
      </w:r>
      <w:r w:rsidRPr="00AD5362">
        <w:rPr>
          <w:spacing w:val="-1"/>
        </w:rPr>
        <w:t xml:space="preserve"> </w:t>
      </w:r>
      <w:r w:rsidRPr="00AD5362">
        <w:t>коррекционной</w:t>
      </w:r>
      <w:r w:rsidRPr="00AD5362">
        <w:rPr>
          <w:spacing w:val="1"/>
        </w:rPr>
        <w:t xml:space="preserve"> </w:t>
      </w:r>
      <w:r w:rsidRPr="00AD5362">
        <w:t>работы.</w:t>
      </w:r>
    </w:p>
    <w:p w:rsidR="002A0D81" w:rsidRPr="002148FA" w:rsidRDefault="002A0D81" w:rsidP="002A0D81">
      <w:pPr>
        <w:spacing w:line="298" w:lineRule="exact"/>
        <w:ind w:left="1024"/>
        <w:jc w:val="both"/>
        <w:rPr>
          <w:b/>
          <w:bCs/>
          <w:i/>
          <w:sz w:val="24"/>
          <w:szCs w:val="24"/>
        </w:rPr>
      </w:pPr>
      <w:r w:rsidRPr="002148FA">
        <w:rPr>
          <w:b/>
          <w:bCs/>
          <w:i/>
          <w:sz w:val="24"/>
          <w:szCs w:val="24"/>
        </w:rPr>
        <w:t>Коррекционно-развивающая</w:t>
      </w:r>
      <w:r w:rsidRPr="002148FA">
        <w:rPr>
          <w:b/>
          <w:bCs/>
          <w:i/>
          <w:spacing w:val="-4"/>
          <w:sz w:val="24"/>
          <w:szCs w:val="24"/>
        </w:rPr>
        <w:t xml:space="preserve"> </w:t>
      </w:r>
      <w:r w:rsidRPr="002148FA">
        <w:rPr>
          <w:b/>
          <w:bCs/>
          <w:i/>
          <w:sz w:val="24"/>
          <w:szCs w:val="24"/>
        </w:rPr>
        <w:t>и</w:t>
      </w:r>
      <w:r w:rsidRPr="002148FA">
        <w:rPr>
          <w:b/>
          <w:bCs/>
          <w:i/>
          <w:spacing w:val="-4"/>
          <w:sz w:val="24"/>
          <w:szCs w:val="24"/>
        </w:rPr>
        <w:t xml:space="preserve"> </w:t>
      </w:r>
      <w:r w:rsidRPr="002148FA">
        <w:rPr>
          <w:b/>
          <w:bCs/>
          <w:i/>
          <w:sz w:val="24"/>
          <w:szCs w:val="24"/>
        </w:rPr>
        <w:t>психопрофилактическая</w:t>
      </w:r>
      <w:r w:rsidRPr="002148FA">
        <w:rPr>
          <w:b/>
          <w:bCs/>
          <w:i/>
          <w:spacing w:val="-5"/>
          <w:sz w:val="24"/>
          <w:szCs w:val="24"/>
        </w:rPr>
        <w:t xml:space="preserve"> </w:t>
      </w:r>
      <w:r w:rsidRPr="002148FA">
        <w:rPr>
          <w:b/>
          <w:bCs/>
          <w:i/>
          <w:sz w:val="24"/>
          <w:szCs w:val="24"/>
        </w:rPr>
        <w:t>работа</w:t>
      </w:r>
      <w:r w:rsidRPr="002148FA">
        <w:rPr>
          <w:b/>
          <w:bCs/>
          <w:i/>
          <w:spacing w:val="-4"/>
          <w:sz w:val="24"/>
          <w:szCs w:val="24"/>
        </w:rPr>
        <w:t xml:space="preserve"> </w:t>
      </w:r>
      <w:r w:rsidRPr="002148FA">
        <w:rPr>
          <w:b/>
          <w:bCs/>
          <w:i/>
          <w:sz w:val="24"/>
          <w:szCs w:val="24"/>
        </w:rPr>
        <w:t>включает:</w:t>
      </w:r>
    </w:p>
    <w:p w:rsidR="002A0D81" w:rsidRPr="00AD5362" w:rsidRDefault="002A0D81" w:rsidP="002A0D81">
      <w:pPr>
        <w:pStyle w:val="a3"/>
        <w:ind w:right="583" w:firstLine="710"/>
      </w:pPr>
      <w:r w:rsidRPr="00AD5362">
        <w:t>реализацию</w:t>
      </w:r>
      <w:r w:rsidRPr="00AD5362">
        <w:rPr>
          <w:spacing w:val="1"/>
        </w:rPr>
        <w:t xml:space="preserve"> </w:t>
      </w:r>
      <w:r w:rsidRPr="00AD5362">
        <w:t>комплексного</w:t>
      </w:r>
      <w:r w:rsidRPr="00AD5362">
        <w:rPr>
          <w:spacing w:val="1"/>
        </w:rPr>
        <w:t xml:space="preserve"> </w:t>
      </w:r>
      <w:r w:rsidRPr="00AD5362">
        <w:t>индивидуально</w:t>
      </w:r>
      <w:r w:rsidRPr="00AD5362">
        <w:rPr>
          <w:spacing w:val="1"/>
        </w:rPr>
        <w:t xml:space="preserve"> </w:t>
      </w:r>
      <w:r w:rsidRPr="00AD5362">
        <w:t>ориентированного</w:t>
      </w:r>
      <w:r w:rsidRPr="00AD5362">
        <w:rPr>
          <w:spacing w:val="1"/>
        </w:rPr>
        <w:t xml:space="preserve"> </w:t>
      </w:r>
      <w:r w:rsidRPr="00AD5362">
        <w:t>психолого-</w:t>
      </w:r>
      <w:r w:rsidRPr="00AD5362">
        <w:rPr>
          <w:spacing w:val="-62"/>
        </w:rPr>
        <w:t xml:space="preserve"> </w:t>
      </w:r>
      <w:r w:rsidRPr="00AD5362">
        <w:t>педагогического и социального сопровождения обучающихся с трудностями в обучении</w:t>
      </w:r>
      <w:r w:rsidRPr="00AD5362">
        <w:rPr>
          <w:spacing w:val="-62"/>
        </w:rPr>
        <w:t xml:space="preserve"> </w:t>
      </w:r>
      <w:r w:rsidRPr="00AD5362">
        <w:t>и</w:t>
      </w:r>
      <w:r w:rsidRPr="00AD5362">
        <w:rPr>
          <w:spacing w:val="1"/>
        </w:rPr>
        <w:t xml:space="preserve"> </w:t>
      </w:r>
      <w:r w:rsidRPr="00AD5362">
        <w:lastRenderedPageBreak/>
        <w:t>социализации</w:t>
      </w:r>
      <w:r w:rsidRPr="00AD5362">
        <w:rPr>
          <w:spacing w:val="1"/>
        </w:rPr>
        <w:t xml:space="preserve"> </w:t>
      </w:r>
      <w:r w:rsidRPr="00AD5362">
        <w:t>в</w:t>
      </w:r>
      <w:r w:rsidRPr="00AD5362">
        <w:rPr>
          <w:spacing w:val="3"/>
        </w:rPr>
        <w:t xml:space="preserve"> </w:t>
      </w:r>
      <w:r w:rsidRPr="00AD5362">
        <w:t>условиях образовательного</w:t>
      </w:r>
      <w:r w:rsidRPr="00AD5362">
        <w:rPr>
          <w:spacing w:val="1"/>
        </w:rPr>
        <w:t xml:space="preserve"> </w:t>
      </w:r>
      <w:r w:rsidRPr="00AD5362">
        <w:t>процесса;</w:t>
      </w:r>
    </w:p>
    <w:p w:rsidR="002A0D81" w:rsidRPr="00AD5362" w:rsidRDefault="002A0D81" w:rsidP="002A0D81">
      <w:pPr>
        <w:pStyle w:val="a3"/>
        <w:ind w:right="588" w:firstLine="710"/>
      </w:pPr>
      <w:r w:rsidRPr="00AD5362">
        <w:t>разработку</w:t>
      </w:r>
      <w:r w:rsidRPr="00AD5362">
        <w:rPr>
          <w:spacing w:val="1"/>
        </w:rPr>
        <w:t xml:space="preserve"> </w:t>
      </w:r>
      <w:r w:rsidRPr="00AD5362">
        <w:t>и</w:t>
      </w:r>
      <w:r w:rsidRPr="00AD5362">
        <w:rPr>
          <w:spacing w:val="1"/>
        </w:rPr>
        <w:t xml:space="preserve"> </w:t>
      </w:r>
      <w:r w:rsidRPr="00AD5362">
        <w:t>реализацию</w:t>
      </w:r>
      <w:r w:rsidRPr="00AD5362">
        <w:rPr>
          <w:spacing w:val="1"/>
        </w:rPr>
        <w:t xml:space="preserve"> </w:t>
      </w:r>
      <w:r w:rsidRPr="00AD5362">
        <w:t>индивидуально</w:t>
      </w:r>
      <w:r w:rsidRPr="00AD5362">
        <w:rPr>
          <w:spacing w:val="1"/>
        </w:rPr>
        <w:t xml:space="preserve"> </w:t>
      </w:r>
      <w:r w:rsidRPr="00AD5362">
        <w:t>ориентированных</w:t>
      </w:r>
      <w:r w:rsidRPr="00AD5362">
        <w:rPr>
          <w:spacing w:val="1"/>
        </w:rPr>
        <w:t xml:space="preserve"> </w:t>
      </w:r>
      <w:r w:rsidRPr="00AD5362">
        <w:t>коррекционно-</w:t>
      </w:r>
      <w:r w:rsidRPr="00AD5362">
        <w:rPr>
          <w:spacing w:val="1"/>
        </w:rPr>
        <w:t xml:space="preserve"> </w:t>
      </w:r>
      <w:r w:rsidRPr="00AD5362">
        <w:t>развивающих</w:t>
      </w:r>
      <w:r w:rsidRPr="00AD5362">
        <w:rPr>
          <w:spacing w:val="1"/>
        </w:rPr>
        <w:t xml:space="preserve"> </w:t>
      </w:r>
      <w:r w:rsidRPr="00AD5362">
        <w:t>программ;</w:t>
      </w:r>
      <w:r w:rsidRPr="00AD5362">
        <w:rPr>
          <w:spacing w:val="1"/>
        </w:rPr>
        <w:t xml:space="preserve"> </w:t>
      </w:r>
      <w:r w:rsidRPr="00AD5362">
        <w:t>выбор</w:t>
      </w:r>
      <w:r w:rsidRPr="00AD5362">
        <w:rPr>
          <w:spacing w:val="1"/>
        </w:rPr>
        <w:t xml:space="preserve"> </w:t>
      </w:r>
      <w:r w:rsidRPr="00AD5362">
        <w:t>и</w:t>
      </w:r>
      <w:r w:rsidRPr="00AD5362">
        <w:rPr>
          <w:spacing w:val="1"/>
        </w:rPr>
        <w:t xml:space="preserve"> </w:t>
      </w:r>
      <w:r w:rsidRPr="00AD5362">
        <w:t>использование</w:t>
      </w:r>
      <w:r w:rsidRPr="00AD5362">
        <w:rPr>
          <w:spacing w:val="1"/>
        </w:rPr>
        <w:t xml:space="preserve"> </w:t>
      </w:r>
      <w:r w:rsidRPr="00AD5362">
        <w:t>специальных</w:t>
      </w:r>
      <w:r w:rsidRPr="00AD5362">
        <w:rPr>
          <w:spacing w:val="1"/>
        </w:rPr>
        <w:t xml:space="preserve"> </w:t>
      </w:r>
      <w:r w:rsidRPr="00AD5362">
        <w:t>методик,</w:t>
      </w:r>
      <w:r w:rsidRPr="00AD5362">
        <w:rPr>
          <w:spacing w:val="1"/>
        </w:rPr>
        <w:t xml:space="preserve"> </w:t>
      </w:r>
      <w:r w:rsidRPr="00AD5362">
        <w:t>методов</w:t>
      </w:r>
      <w:r w:rsidRPr="00AD5362">
        <w:rPr>
          <w:spacing w:val="1"/>
        </w:rPr>
        <w:t xml:space="preserve"> </w:t>
      </w:r>
      <w:r w:rsidRPr="00AD5362">
        <w:t>и</w:t>
      </w:r>
      <w:r w:rsidRPr="00AD5362">
        <w:rPr>
          <w:spacing w:val="1"/>
        </w:rPr>
        <w:t xml:space="preserve"> </w:t>
      </w:r>
      <w:r w:rsidRPr="00AD5362">
        <w:t>приемов обучения в соответствии с образовательными потребностями обучающихся с</w:t>
      </w:r>
      <w:r w:rsidRPr="00AD5362">
        <w:rPr>
          <w:spacing w:val="1"/>
        </w:rPr>
        <w:t xml:space="preserve"> </w:t>
      </w:r>
      <w:r w:rsidRPr="00AD5362">
        <w:t>трудностями</w:t>
      </w:r>
      <w:r w:rsidRPr="00AD5362">
        <w:rPr>
          <w:spacing w:val="1"/>
        </w:rPr>
        <w:t xml:space="preserve"> </w:t>
      </w:r>
      <w:r w:rsidRPr="00AD5362">
        <w:t>в</w:t>
      </w:r>
      <w:r w:rsidRPr="00AD5362">
        <w:rPr>
          <w:spacing w:val="3"/>
        </w:rPr>
        <w:t xml:space="preserve"> </w:t>
      </w:r>
      <w:r w:rsidRPr="00AD5362">
        <w:t>обучении</w:t>
      </w:r>
      <w:r w:rsidRPr="00AD5362">
        <w:rPr>
          <w:spacing w:val="2"/>
        </w:rPr>
        <w:t xml:space="preserve"> </w:t>
      </w:r>
      <w:r w:rsidRPr="00AD5362">
        <w:t>и</w:t>
      </w:r>
      <w:r w:rsidRPr="00AD5362">
        <w:rPr>
          <w:spacing w:val="1"/>
        </w:rPr>
        <w:t xml:space="preserve"> </w:t>
      </w:r>
      <w:r w:rsidRPr="00AD5362">
        <w:t>социализации;</w:t>
      </w:r>
    </w:p>
    <w:p w:rsidR="002A0D81" w:rsidRPr="00AD5362" w:rsidRDefault="002A0D81" w:rsidP="002A0D81">
      <w:pPr>
        <w:pStyle w:val="a3"/>
        <w:ind w:right="583" w:firstLine="710"/>
      </w:pPr>
      <w:r w:rsidRPr="00AD5362">
        <w:t>организацию</w:t>
      </w:r>
      <w:r w:rsidRPr="00AD5362">
        <w:rPr>
          <w:spacing w:val="1"/>
        </w:rPr>
        <w:t xml:space="preserve"> </w:t>
      </w:r>
      <w:r w:rsidRPr="00AD5362">
        <w:t>и</w:t>
      </w:r>
      <w:r w:rsidRPr="00AD5362">
        <w:rPr>
          <w:spacing w:val="1"/>
        </w:rPr>
        <w:t xml:space="preserve"> </w:t>
      </w:r>
      <w:r w:rsidRPr="00AD5362">
        <w:t>проведение</w:t>
      </w:r>
      <w:r w:rsidRPr="00AD5362">
        <w:rPr>
          <w:spacing w:val="1"/>
        </w:rPr>
        <w:t xml:space="preserve"> </w:t>
      </w:r>
      <w:r w:rsidRPr="00AD5362">
        <w:t>индивидуальных</w:t>
      </w:r>
      <w:r w:rsidRPr="00AD5362">
        <w:rPr>
          <w:spacing w:val="1"/>
        </w:rPr>
        <w:t xml:space="preserve"> </w:t>
      </w:r>
      <w:r w:rsidRPr="00AD5362">
        <w:t>и</w:t>
      </w:r>
      <w:r w:rsidRPr="00AD5362">
        <w:rPr>
          <w:spacing w:val="1"/>
        </w:rPr>
        <w:t xml:space="preserve"> </w:t>
      </w:r>
      <w:r w:rsidRPr="00AD5362">
        <w:t>групповых</w:t>
      </w:r>
      <w:r w:rsidRPr="00AD5362">
        <w:rPr>
          <w:spacing w:val="1"/>
        </w:rPr>
        <w:t xml:space="preserve"> </w:t>
      </w:r>
      <w:r w:rsidRPr="00AD5362">
        <w:t>коррекционно-</w:t>
      </w:r>
      <w:r w:rsidRPr="00AD5362">
        <w:rPr>
          <w:spacing w:val="1"/>
        </w:rPr>
        <w:t xml:space="preserve"> </w:t>
      </w:r>
      <w:r w:rsidRPr="00AD5362">
        <w:t>развивающих занятий, необходимых для преодоления нарушений развития, трудностей</w:t>
      </w:r>
      <w:r w:rsidRPr="00AD5362">
        <w:rPr>
          <w:spacing w:val="1"/>
        </w:rPr>
        <w:t xml:space="preserve"> </w:t>
      </w:r>
      <w:r w:rsidRPr="00AD5362">
        <w:t>обучения</w:t>
      </w:r>
      <w:r w:rsidRPr="00AD5362">
        <w:rPr>
          <w:spacing w:val="1"/>
        </w:rPr>
        <w:t xml:space="preserve"> </w:t>
      </w:r>
      <w:r w:rsidRPr="00AD5362">
        <w:t>и</w:t>
      </w:r>
      <w:r w:rsidRPr="00AD5362">
        <w:rPr>
          <w:spacing w:val="2"/>
        </w:rPr>
        <w:t xml:space="preserve"> </w:t>
      </w:r>
      <w:r w:rsidRPr="00AD5362">
        <w:t>социализации;</w:t>
      </w:r>
    </w:p>
    <w:p w:rsidR="002A0D81" w:rsidRPr="00AD5362" w:rsidRDefault="002A0D81" w:rsidP="002A0D81">
      <w:pPr>
        <w:pStyle w:val="a3"/>
        <w:spacing w:before="1"/>
        <w:ind w:left="1024"/>
      </w:pPr>
      <w:r w:rsidRPr="00AD5362">
        <w:t>коррекцию</w:t>
      </w:r>
      <w:r w:rsidRPr="00AD5362">
        <w:rPr>
          <w:spacing w:val="13"/>
        </w:rPr>
        <w:t xml:space="preserve"> </w:t>
      </w:r>
      <w:r w:rsidRPr="00AD5362">
        <w:t>и</w:t>
      </w:r>
      <w:r w:rsidRPr="00AD5362">
        <w:rPr>
          <w:spacing w:val="79"/>
        </w:rPr>
        <w:t xml:space="preserve"> </w:t>
      </w:r>
      <w:r w:rsidRPr="00AD5362">
        <w:t>развитие</w:t>
      </w:r>
      <w:r w:rsidRPr="00AD5362">
        <w:rPr>
          <w:spacing w:val="80"/>
        </w:rPr>
        <w:t xml:space="preserve"> </w:t>
      </w:r>
      <w:r w:rsidRPr="00AD5362">
        <w:t>высших</w:t>
      </w:r>
      <w:r w:rsidRPr="00AD5362">
        <w:rPr>
          <w:spacing w:val="80"/>
        </w:rPr>
        <w:t xml:space="preserve"> </w:t>
      </w:r>
      <w:r w:rsidRPr="00AD5362">
        <w:t>психических</w:t>
      </w:r>
      <w:r w:rsidRPr="00AD5362">
        <w:rPr>
          <w:spacing w:val="79"/>
        </w:rPr>
        <w:t xml:space="preserve"> </w:t>
      </w:r>
      <w:r w:rsidRPr="00AD5362">
        <w:t>функций,</w:t>
      </w:r>
      <w:r w:rsidRPr="00AD5362">
        <w:rPr>
          <w:spacing w:val="82"/>
        </w:rPr>
        <w:t xml:space="preserve"> </w:t>
      </w:r>
      <w:r w:rsidRPr="00AD5362">
        <w:t>эмоционально-волевой,</w:t>
      </w:r>
    </w:p>
    <w:p w:rsidR="002A0D81" w:rsidRPr="00AD5362" w:rsidRDefault="002A0D81" w:rsidP="002A0D81">
      <w:pPr>
        <w:pStyle w:val="a3"/>
        <w:spacing w:before="65"/>
      </w:pPr>
      <w:r w:rsidRPr="00AD5362">
        <w:t>познавательной</w:t>
      </w:r>
      <w:r w:rsidRPr="00AD5362">
        <w:rPr>
          <w:spacing w:val="-3"/>
        </w:rPr>
        <w:t xml:space="preserve"> </w:t>
      </w:r>
      <w:r w:rsidRPr="00AD5362">
        <w:t>и</w:t>
      </w:r>
      <w:r w:rsidRPr="00AD5362">
        <w:rPr>
          <w:spacing w:val="-3"/>
        </w:rPr>
        <w:t xml:space="preserve"> </w:t>
      </w:r>
      <w:r w:rsidRPr="00AD5362">
        <w:t>коммуникативно-речевой</w:t>
      </w:r>
      <w:r w:rsidRPr="00AD5362">
        <w:rPr>
          <w:spacing w:val="-8"/>
        </w:rPr>
        <w:t xml:space="preserve"> </w:t>
      </w:r>
      <w:r w:rsidRPr="00AD5362">
        <w:t>сфер;</w:t>
      </w:r>
    </w:p>
    <w:p w:rsidR="002A0D81" w:rsidRPr="00AD5362" w:rsidRDefault="002A0D81" w:rsidP="002A0D81">
      <w:pPr>
        <w:pStyle w:val="a3"/>
        <w:spacing w:before="4"/>
        <w:ind w:right="591" w:firstLine="710"/>
      </w:pPr>
      <w:r w:rsidRPr="00AD5362">
        <w:t>развитие и укрепление зрелых личностных установок, формирование адекватных</w:t>
      </w:r>
      <w:r w:rsidRPr="00AD5362">
        <w:rPr>
          <w:spacing w:val="1"/>
        </w:rPr>
        <w:t xml:space="preserve"> </w:t>
      </w:r>
      <w:r w:rsidRPr="00AD5362">
        <w:t>форм утверждения</w:t>
      </w:r>
      <w:r w:rsidRPr="00AD5362">
        <w:rPr>
          <w:spacing w:val="2"/>
        </w:rPr>
        <w:t xml:space="preserve"> </w:t>
      </w:r>
      <w:r w:rsidRPr="00AD5362">
        <w:t>самостоятельности;</w:t>
      </w:r>
    </w:p>
    <w:p w:rsidR="002A0D81" w:rsidRPr="00AD5362" w:rsidRDefault="002A0D81" w:rsidP="002A0D81">
      <w:pPr>
        <w:pStyle w:val="a3"/>
        <w:ind w:left="1024" w:right="591"/>
      </w:pPr>
      <w:r w:rsidRPr="00AD5362">
        <w:t>формирование способов регуляции поведения и эмоциональных состояний;</w:t>
      </w:r>
      <w:r w:rsidRPr="00AD5362">
        <w:rPr>
          <w:spacing w:val="1"/>
        </w:rPr>
        <w:t xml:space="preserve"> </w:t>
      </w:r>
      <w:r w:rsidRPr="00AD5362">
        <w:t>развитие</w:t>
      </w:r>
      <w:r w:rsidRPr="00AD5362">
        <w:rPr>
          <w:spacing w:val="35"/>
        </w:rPr>
        <w:t xml:space="preserve"> </w:t>
      </w:r>
      <w:r w:rsidRPr="00AD5362">
        <w:t>форм</w:t>
      </w:r>
      <w:r w:rsidRPr="00AD5362">
        <w:rPr>
          <w:spacing w:val="34"/>
        </w:rPr>
        <w:t xml:space="preserve"> </w:t>
      </w:r>
      <w:r w:rsidRPr="00AD5362">
        <w:t>и</w:t>
      </w:r>
      <w:r w:rsidRPr="00AD5362">
        <w:rPr>
          <w:spacing w:val="35"/>
        </w:rPr>
        <w:t xml:space="preserve"> </w:t>
      </w:r>
      <w:r w:rsidRPr="00AD5362">
        <w:t>навыков</w:t>
      </w:r>
      <w:r w:rsidRPr="00AD5362">
        <w:rPr>
          <w:spacing w:val="36"/>
        </w:rPr>
        <w:t xml:space="preserve"> </w:t>
      </w:r>
      <w:r w:rsidRPr="00AD5362">
        <w:t>личностного</w:t>
      </w:r>
      <w:r w:rsidRPr="00AD5362">
        <w:rPr>
          <w:spacing w:val="34"/>
        </w:rPr>
        <w:t xml:space="preserve"> </w:t>
      </w:r>
      <w:r w:rsidRPr="00AD5362">
        <w:t>общения</w:t>
      </w:r>
      <w:r w:rsidRPr="00AD5362">
        <w:rPr>
          <w:spacing w:val="35"/>
        </w:rPr>
        <w:t xml:space="preserve"> </w:t>
      </w:r>
      <w:r w:rsidRPr="00AD5362">
        <w:t>в</w:t>
      </w:r>
      <w:r w:rsidRPr="00AD5362">
        <w:rPr>
          <w:spacing w:val="36"/>
        </w:rPr>
        <w:t xml:space="preserve"> </w:t>
      </w:r>
      <w:r w:rsidRPr="00AD5362">
        <w:t>группе</w:t>
      </w:r>
      <w:r w:rsidRPr="00AD5362">
        <w:rPr>
          <w:spacing w:val="35"/>
        </w:rPr>
        <w:t xml:space="preserve"> </w:t>
      </w:r>
      <w:r w:rsidRPr="00AD5362">
        <w:t>сверстников,</w:t>
      </w:r>
    </w:p>
    <w:p w:rsidR="002A0D81" w:rsidRPr="00AD5362" w:rsidRDefault="002A0D81" w:rsidP="002A0D81">
      <w:pPr>
        <w:pStyle w:val="a3"/>
        <w:ind w:right="590"/>
      </w:pPr>
      <w:r w:rsidRPr="00AD5362">
        <w:t>коммуникативной</w:t>
      </w:r>
      <w:r w:rsidRPr="00AD5362">
        <w:rPr>
          <w:spacing w:val="1"/>
        </w:rPr>
        <w:t xml:space="preserve"> </w:t>
      </w:r>
      <w:r w:rsidRPr="00AD5362">
        <w:t>компетенции;</w:t>
      </w:r>
      <w:r w:rsidRPr="00AD5362">
        <w:rPr>
          <w:spacing w:val="1"/>
        </w:rPr>
        <w:t xml:space="preserve"> </w:t>
      </w:r>
      <w:r w:rsidRPr="00AD5362">
        <w:t>совершенствовании</w:t>
      </w:r>
      <w:r w:rsidRPr="00AD5362">
        <w:rPr>
          <w:spacing w:val="1"/>
        </w:rPr>
        <w:t xml:space="preserve"> </w:t>
      </w:r>
      <w:r w:rsidRPr="00AD5362">
        <w:t>навыков</w:t>
      </w:r>
      <w:r w:rsidRPr="00AD5362">
        <w:rPr>
          <w:spacing w:val="1"/>
        </w:rPr>
        <w:t xml:space="preserve"> </w:t>
      </w:r>
      <w:r w:rsidRPr="00AD5362">
        <w:t>социализации</w:t>
      </w:r>
      <w:r w:rsidRPr="00AD5362">
        <w:rPr>
          <w:spacing w:val="1"/>
        </w:rPr>
        <w:t xml:space="preserve"> </w:t>
      </w:r>
      <w:r w:rsidRPr="00AD5362">
        <w:t>и</w:t>
      </w:r>
      <w:r w:rsidRPr="00AD5362">
        <w:rPr>
          <w:spacing w:val="1"/>
        </w:rPr>
        <w:t xml:space="preserve"> </w:t>
      </w:r>
      <w:r w:rsidRPr="00AD5362">
        <w:t>расширении</w:t>
      </w:r>
      <w:r w:rsidRPr="00AD5362">
        <w:rPr>
          <w:spacing w:val="1"/>
        </w:rPr>
        <w:t xml:space="preserve"> </w:t>
      </w:r>
      <w:r w:rsidRPr="00AD5362">
        <w:t>социального</w:t>
      </w:r>
      <w:r w:rsidRPr="00AD5362">
        <w:rPr>
          <w:spacing w:val="1"/>
        </w:rPr>
        <w:t xml:space="preserve"> </w:t>
      </w:r>
      <w:r w:rsidRPr="00AD5362">
        <w:t>взаимодействия</w:t>
      </w:r>
      <w:r w:rsidRPr="00AD5362">
        <w:rPr>
          <w:spacing w:val="1"/>
        </w:rPr>
        <w:t xml:space="preserve"> </w:t>
      </w:r>
      <w:r w:rsidRPr="00AD5362">
        <w:t>со</w:t>
      </w:r>
      <w:r w:rsidRPr="00AD5362">
        <w:rPr>
          <w:spacing w:val="1"/>
        </w:rPr>
        <w:t xml:space="preserve"> </w:t>
      </w:r>
      <w:r w:rsidRPr="00AD5362">
        <w:t>сверстниками;</w:t>
      </w:r>
    </w:p>
    <w:p w:rsidR="002A0D81" w:rsidRPr="00AD5362" w:rsidRDefault="002A0D81" w:rsidP="002A0D81">
      <w:pPr>
        <w:pStyle w:val="a3"/>
        <w:ind w:right="588" w:firstLine="710"/>
      </w:pPr>
      <w:r w:rsidRPr="00AD5362">
        <w:t>организацию основных видов деятельности обучающихся в процессе освоения</w:t>
      </w:r>
      <w:r w:rsidRPr="00AD5362">
        <w:rPr>
          <w:spacing w:val="1"/>
        </w:rPr>
        <w:t xml:space="preserve"> </w:t>
      </w:r>
      <w:r w:rsidRPr="00AD5362">
        <w:t>ими</w:t>
      </w:r>
      <w:r w:rsidRPr="00AD5362">
        <w:rPr>
          <w:spacing w:val="1"/>
        </w:rPr>
        <w:t xml:space="preserve"> </w:t>
      </w:r>
      <w:r w:rsidRPr="00AD5362">
        <w:t>образовательных</w:t>
      </w:r>
      <w:r w:rsidRPr="00AD5362">
        <w:rPr>
          <w:spacing w:val="1"/>
        </w:rPr>
        <w:t xml:space="preserve"> </w:t>
      </w:r>
      <w:r w:rsidRPr="00AD5362">
        <w:t>программ,</w:t>
      </w:r>
      <w:r w:rsidRPr="00AD5362">
        <w:rPr>
          <w:spacing w:val="1"/>
        </w:rPr>
        <w:t xml:space="preserve"> </w:t>
      </w:r>
      <w:r w:rsidRPr="00AD5362">
        <w:t>программ</w:t>
      </w:r>
      <w:r w:rsidRPr="00AD5362">
        <w:rPr>
          <w:spacing w:val="1"/>
        </w:rPr>
        <w:t xml:space="preserve"> </w:t>
      </w:r>
      <w:r w:rsidRPr="00AD5362">
        <w:t>логопедической</w:t>
      </w:r>
      <w:r w:rsidRPr="00AD5362">
        <w:rPr>
          <w:spacing w:val="1"/>
        </w:rPr>
        <w:t xml:space="preserve"> </w:t>
      </w:r>
      <w:r w:rsidRPr="00AD5362">
        <w:t>помощи</w:t>
      </w:r>
      <w:r w:rsidRPr="00AD5362">
        <w:rPr>
          <w:spacing w:val="1"/>
        </w:rPr>
        <w:t xml:space="preserve"> </w:t>
      </w:r>
      <w:r w:rsidRPr="00AD5362">
        <w:t>с</w:t>
      </w:r>
      <w:r w:rsidRPr="00AD5362">
        <w:rPr>
          <w:spacing w:val="1"/>
        </w:rPr>
        <w:t xml:space="preserve"> </w:t>
      </w:r>
      <w:r w:rsidRPr="00AD5362">
        <w:t>учетом</w:t>
      </w:r>
      <w:r w:rsidRPr="00AD5362">
        <w:rPr>
          <w:spacing w:val="1"/>
        </w:rPr>
        <w:t xml:space="preserve"> </w:t>
      </w:r>
      <w:r w:rsidRPr="00AD5362">
        <w:t>их</w:t>
      </w:r>
      <w:r w:rsidRPr="00AD5362">
        <w:rPr>
          <w:spacing w:val="1"/>
        </w:rPr>
        <w:t xml:space="preserve"> </w:t>
      </w:r>
      <w:r w:rsidRPr="00AD5362">
        <w:t>возраста,</w:t>
      </w:r>
      <w:r w:rsidRPr="00AD5362">
        <w:rPr>
          <w:spacing w:val="1"/>
        </w:rPr>
        <w:t xml:space="preserve"> </w:t>
      </w:r>
      <w:r w:rsidRPr="00AD5362">
        <w:t>потребностей</w:t>
      </w:r>
      <w:r w:rsidRPr="00AD5362">
        <w:rPr>
          <w:spacing w:val="1"/>
        </w:rPr>
        <w:t xml:space="preserve"> </w:t>
      </w:r>
      <w:r w:rsidRPr="00AD5362">
        <w:t>в</w:t>
      </w:r>
      <w:r w:rsidRPr="00AD5362">
        <w:rPr>
          <w:spacing w:val="1"/>
        </w:rPr>
        <w:t xml:space="preserve"> </w:t>
      </w:r>
      <w:r w:rsidRPr="00AD5362">
        <w:t>коррекции</w:t>
      </w:r>
      <w:r w:rsidRPr="00AD5362">
        <w:rPr>
          <w:spacing w:val="1"/>
        </w:rPr>
        <w:t xml:space="preserve"> </w:t>
      </w:r>
      <w:r w:rsidRPr="00AD5362">
        <w:t>/компенсации</w:t>
      </w:r>
      <w:r w:rsidRPr="00AD5362">
        <w:rPr>
          <w:spacing w:val="1"/>
        </w:rPr>
        <w:t xml:space="preserve"> </w:t>
      </w:r>
      <w:r w:rsidRPr="00AD5362">
        <w:t>имеющихся</w:t>
      </w:r>
      <w:r w:rsidRPr="00AD5362">
        <w:rPr>
          <w:spacing w:val="1"/>
        </w:rPr>
        <w:t xml:space="preserve"> </w:t>
      </w:r>
      <w:r w:rsidRPr="00AD5362">
        <w:t>нарушений</w:t>
      </w:r>
      <w:r w:rsidRPr="00AD5362">
        <w:rPr>
          <w:spacing w:val="1"/>
        </w:rPr>
        <w:t xml:space="preserve"> </w:t>
      </w:r>
      <w:r w:rsidRPr="00AD5362">
        <w:t>и</w:t>
      </w:r>
      <w:r w:rsidRPr="00AD5362">
        <w:rPr>
          <w:spacing w:val="-62"/>
        </w:rPr>
        <w:t xml:space="preserve"> </w:t>
      </w:r>
      <w:r w:rsidRPr="00AD5362">
        <w:t>пропедевтике производных</w:t>
      </w:r>
      <w:r w:rsidRPr="00AD5362">
        <w:rPr>
          <w:spacing w:val="1"/>
        </w:rPr>
        <w:t xml:space="preserve"> </w:t>
      </w:r>
      <w:r w:rsidRPr="00AD5362">
        <w:t>трудностей;</w:t>
      </w:r>
    </w:p>
    <w:p w:rsidR="002A0D81" w:rsidRPr="00AD5362" w:rsidRDefault="002A0D81" w:rsidP="002A0D81">
      <w:pPr>
        <w:pStyle w:val="a3"/>
        <w:spacing w:line="242" w:lineRule="auto"/>
        <w:ind w:right="587" w:firstLine="710"/>
      </w:pPr>
      <w:r w:rsidRPr="00AD5362">
        <w:t>психологическую</w:t>
      </w:r>
      <w:r w:rsidRPr="00AD5362">
        <w:rPr>
          <w:spacing w:val="1"/>
        </w:rPr>
        <w:t xml:space="preserve"> </w:t>
      </w:r>
      <w:r w:rsidRPr="00AD5362">
        <w:t>профилактику,</w:t>
      </w:r>
      <w:r w:rsidRPr="00AD5362">
        <w:rPr>
          <w:spacing w:val="1"/>
        </w:rPr>
        <w:t xml:space="preserve"> </w:t>
      </w:r>
      <w:r w:rsidRPr="00AD5362">
        <w:t>направленную</w:t>
      </w:r>
      <w:r w:rsidRPr="00AD5362">
        <w:rPr>
          <w:spacing w:val="1"/>
        </w:rPr>
        <w:t xml:space="preserve"> </w:t>
      </w:r>
      <w:r w:rsidRPr="00AD5362">
        <w:t>на</w:t>
      </w:r>
      <w:r w:rsidRPr="00AD5362">
        <w:rPr>
          <w:spacing w:val="1"/>
        </w:rPr>
        <w:t xml:space="preserve"> </w:t>
      </w:r>
      <w:r w:rsidRPr="00AD5362">
        <w:t>сохранение,</w:t>
      </w:r>
      <w:r w:rsidRPr="00AD5362">
        <w:rPr>
          <w:spacing w:val="1"/>
        </w:rPr>
        <w:t xml:space="preserve"> </w:t>
      </w:r>
      <w:r w:rsidRPr="00AD5362">
        <w:t>укрепление</w:t>
      </w:r>
      <w:r w:rsidRPr="00AD5362">
        <w:rPr>
          <w:spacing w:val="1"/>
        </w:rPr>
        <w:t xml:space="preserve"> </w:t>
      </w:r>
      <w:r w:rsidRPr="00AD5362">
        <w:t>и</w:t>
      </w:r>
      <w:r w:rsidRPr="00AD5362">
        <w:rPr>
          <w:spacing w:val="1"/>
        </w:rPr>
        <w:t xml:space="preserve"> </w:t>
      </w:r>
      <w:r w:rsidRPr="00AD5362">
        <w:t>развитие</w:t>
      </w:r>
      <w:r w:rsidRPr="00AD5362">
        <w:rPr>
          <w:spacing w:val="1"/>
        </w:rPr>
        <w:t xml:space="preserve"> </w:t>
      </w:r>
      <w:r w:rsidRPr="00AD5362">
        <w:t>психологического</w:t>
      </w:r>
      <w:r w:rsidRPr="00AD5362">
        <w:rPr>
          <w:spacing w:val="1"/>
        </w:rPr>
        <w:t xml:space="preserve"> </w:t>
      </w:r>
      <w:r w:rsidRPr="00AD5362">
        <w:t>здоровья</w:t>
      </w:r>
      <w:r w:rsidRPr="00AD5362">
        <w:rPr>
          <w:spacing w:val="1"/>
        </w:rPr>
        <w:t xml:space="preserve"> </w:t>
      </w:r>
      <w:r w:rsidRPr="00AD5362">
        <w:t>обучающихся;</w:t>
      </w:r>
    </w:p>
    <w:p w:rsidR="002A0D81" w:rsidRPr="00AD5362" w:rsidRDefault="002A0D81" w:rsidP="002A0D81">
      <w:pPr>
        <w:pStyle w:val="a3"/>
        <w:ind w:right="593" w:firstLine="710"/>
      </w:pPr>
      <w:r w:rsidRPr="00AD5362">
        <w:t>психопрофилактическую</w:t>
      </w:r>
      <w:r w:rsidRPr="00AD5362">
        <w:rPr>
          <w:spacing w:val="1"/>
        </w:rPr>
        <w:t xml:space="preserve"> </w:t>
      </w:r>
      <w:r w:rsidRPr="00AD5362">
        <w:t>работу</w:t>
      </w:r>
      <w:r w:rsidRPr="00AD5362">
        <w:rPr>
          <w:spacing w:val="1"/>
        </w:rPr>
        <w:t xml:space="preserve"> </w:t>
      </w:r>
      <w:r w:rsidRPr="00AD5362">
        <w:t>по</w:t>
      </w:r>
      <w:r w:rsidRPr="00AD5362">
        <w:rPr>
          <w:spacing w:val="1"/>
        </w:rPr>
        <w:t xml:space="preserve"> </w:t>
      </w:r>
      <w:r w:rsidRPr="00AD5362">
        <w:t>сопровождению</w:t>
      </w:r>
      <w:r w:rsidRPr="00AD5362">
        <w:rPr>
          <w:spacing w:val="1"/>
        </w:rPr>
        <w:t xml:space="preserve"> </w:t>
      </w:r>
      <w:r w:rsidRPr="00AD5362">
        <w:t>периода</w:t>
      </w:r>
      <w:r w:rsidRPr="00AD5362">
        <w:rPr>
          <w:spacing w:val="1"/>
        </w:rPr>
        <w:t xml:space="preserve"> </w:t>
      </w:r>
      <w:r w:rsidRPr="00AD5362">
        <w:t>адаптации</w:t>
      </w:r>
      <w:r w:rsidRPr="00AD5362">
        <w:rPr>
          <w:spacing w:val="1"/>
        </w:rPr>
        <w:t xml:space="preserve"> </w:t>
      </w:r>
      <w:r w:rsidRPr="00AD5362">
        <w:t>при</w:t>
      </w:r>
      <w:r w:rsidRPr="00AD5362">
        <w:rPr>
          <w:spacing w:val="1"/>
        </w:rPr>
        <w:t xml:space="preserve"> </w:t>
      </w:r>
      <w:r w:rsidRPr="00AD5362">
        <w:t>переходе</w:t>
      </w:r>
      <w:r w:rsidRPr="00AD5362">
        <w:rPr>
          <w:spacing w:val="1"/>
        </w:rPr>
        <w:t xml:space="preserve"> </w:t>
      </w:r>
      <w:r w:rsidRPr="00AD5362">
        <w:t>на</w:t>
      </w:r>
      <w:r w:rsidRPr="00AD5362">
        <w:rPr>
          <w:spacing w:val="2"/>
        </w:rPr>
        <w:t xml:space="preserve"> </w:t>
      </w:r>
      <w:r w:rsidRPr="00AD5362">
        <w:t>уровень</w:t>
      </w:r>
      <w:r w:rsidRPr="00AD5362">
        <w:rPr>
          <w:spacing w:val="2"/>
        </w:rPr>
        <w:t xml:space="preserve"> </w:t>
      </w:r>
      <w:r w:rsidRPr="00AD5362">
        <w:t>основного</w:t>
      </w:r>
      <w:r w:rsidRPr="00AD5362">
        <w:rPr>
          <w:spacing w:val="1"/>
        </w:rPr>
        <w:t xml:space="preserve"> </w:t>
      </w:r>
      <w:r w:rsidRPr="00AD5362">
        <w:t>общего образования;</w:t>
      </w:r>
    </w:p>
    <w:p w:rsidR="002A0D81" w:rsidRPr="00AD5362" w:rsidRDefault="002A0D81" w:rsidP="002A0D81">
      <w:pPr>
        <w:pStyle w:val="a3"/>
        <w:ind w:right="598" w:firstLine="710"/>
      </w:pPr>
      <w:r w:rsidRPr="00AD5362">
        <w:t>психопрофилактическую работу при подготовке к прохождению государственной</w:t>
      </w:r>
      <w:r w:rsidRPr="00AD5362">
        <w:rPr>
          <w:spacing w:val="-62"/>
        </w:rPr>
        <w:t xml:space="preserve"> </w:t>
      </w:r>
      <w:r w:rsidRPr="00AD5362">
        <w:t>итоговой</w:t>
      </w:r>
      <w:r w:rsidRPr="00AD5362">
        <w:rPr>
          <w:spacing w:val="1"/>
        </w:rPr>
        <w:t xml:space="preserve"> </w:t>
      </w:r>
      <w:r w:rsidRPr="00AD5362">
        <w:t>аттестации;</w:t>
      </w:r>
    </w:p>
    <w:p w:rsidR="002A0D81" w:rsidRPr="00AD5362" w:rsidRDefault="002A0D81" w:rsidP="002A0D81">
      <w:pPr>
        <w:pStyle w:val="a3"/>
        <w:ind w:right="592" w:firstLine="710"/>
      </w:pPr>
      <w:r w:rsidRPr="00AD5362">
        <w:t>развитие</w:t>
      </w:r>
      <w:r w:rsidRPr="00AD5362">
        <w:rPr>
          <w:spacing w:val="1"/>
        </w:rPr>
        <w:t xml:space="preserve"> </w:t>
      </w:r>
      <w:r w:rsidRPr="00AD5362">
        <w:t>компетенций,</w:t>
      </w:r>
      <w:r w:rsidRPr="00AD5362">
        <w:rPr>
          <w:spacing w:val="1"/>
        </w:rPr>
        <w:t xml:space="preserve"> </w:t>
      </w:r>
      <w:r w:rsidRPr="00AD5362">
        <w:t>необходимых</w:t>
      </w:r>
      <w:r w:rsidRPr="00AD5362">
        <w:rPr>
          <w:spacing w:val="1"/>
        </w:rPr>
        <w:t xml:space="preserve"> </w:t>
      </w:r>
      <w:r w:rsidRPr="00AD5362">
        <w:t>для</w:t>
      </w:r>
      <w:r w:rsidRPr="00AD5362">
        <w:rPr>
          <w:spacing w:val="1"/>
        </w:rPr>
        <w:t xml:space="preserve"> </w:t>
      </w:r>
      <w:r w:rsidRPr="00AD5362">
        <w:t>продолжения</w:t>
      </w:r>
      <w:r w:rsidRPr="00AD5362">
        <w:rPr>
          <w:spacing w:val="1"/>
        </w:rPr>
        <w:t xml:space="preserve"> </w:t>
      </w:r>
      <w:r w:rsidRPr="00AD5362">
        <w:t>образования</w:t>
      </w:r>
      <w:r w:rsidRPr="00AD5362">
        <w:rPr>
          <w:spacing w:val="1"/>
        </w:rPr>
        <w:t xml:space="preserve"> </w:t>
      </w:r>
      <w:r w:rsidRPr="00AD5362">
        <w:t>и</w:t>
      </w:r>
      <w:r w:rsidRPr="00AD5362">
        <w:rPr>
          <w:spacing w:val="1"/>
        </w:rPr>
        <w:t xml:space="preserve"> </w:t>
      </w:r>
      <w:r w:rsidRPr="00AD5362">
        <w:t>профессионального самоопределения;</w:t>
      </w:r>
    </w:p>
    <w:p w:rsidR="002A0D81" w:rsidRPr="00AD5362" w:rsidRDefault="002A0D81" w:rsidP="002A0D81">
      <w:pPr>
        <w:pStyle w:val="a3"/>
        <w:ind w:right="592" w:firstLine="710"/>
      </w:pPr>
      <w:r w:rsidRPr="00AD5362">
        <w:t>совершенствование навыков получения и использования информации (на основе</w:t>
      </w:r>
      <w:r w:rsidRPr="00AD5362">
        <w:rPr>
          <w:spacing w:val="1"/>
        </w:rPr>
        <w:t xml:space="preserve"> </w:t>
      </w:r>
      <w:r w:rsidRPr="00AD5362">
        <w:t>ИКТ), способствующих повышению социальных компетенций и адаптации в реальных</w:t>
      </w:r>
      <w:r w:rsidRPr="00AD5362">
        <w:rPr>
          <w:spacing w:val="1"/>
        </w:rPr>
        <w:t xml:space="preserve"> </w:t>
      </w:r>
      <w:r w:rsidRPr="00AD5362">
        <w:t>жизненных условиях;</w:t>
      </w:r>
    </w:p>
    <w:p w:rsidR="002A0D81" w:rsidRPr="00AD5362" w:rsidRDefault="002A0D81" w:rsidP="002A0D81">
      <w:pPr>
        <w:pStyle w:val="a3"/>
        <w:ind w:right="596" w:firstLine="710"/>
      </w:pPr>
      <w:r w:rsidRPr="00AD5362">
        <w:t>социальную</w:t>
      </w:r>
      <w:r w:rsidRPr="00AD5362">
        <w:rPr>
          <w:spacing w:val="1"/>
        </w:rPr>
        <w:t xml:space="preserve"> </w:t>
      </w:r>
      <w:r w:rsidRPr="00AD5362">
        <w:t>защиту</w:t>
      </w:r>
      <w:r w:rsidRPr="00AD5362">
        <w:rPr>
          <w:spacing w:val="1"/>
        </w:rPr>
        <w:t xml:space="preserve"> </w:t>
      </w:r>
      <w:r w:rsidRPr="00AD5362">
        <w:t>ребенка</w:t>
      </w:r>
      <w:r w:rsidRPr="00AD5362">
        <w:rPr>
          <w:spacing w:val="1"/>
        </w:rPr>
        <w:t xml:space="preserve"> </w:t>
      </w:r>
      <w:r w:rsidRPr="00AD5362">
        <w:t>в</w:t>
      </w:r>
      <w:r w:rsidRPr="00AD5362">
        <w:rPr>
          <w:spacing w:val="1"/>
        </w:rPr>
        <w:t xml:space="preserve"> </w:t>
      </w:r>
      <w:r w:rsidRPr="00AD5362">
        <w:t>случаях</w:t>
      </w:r>
      <w:r w:rsidRPr="00AD5362">
        <w:rPr>
          <w:spacing w:val="1"/>
        </w:rPr>
        <w:t xml:space="preserve"> </w:t>
      </w:r>
      <w:r w:rsidRPr="00AD5362">
        <w:t>неблагоприятных</w:t>
      </w:r>
      <w:r w:rsidRPr="00AD5362">
        <w:rPr>
          <w:spacing w:val="1"/>
        </w:rPr>
        <w:t xml:space="preserve"> </w:t>
      </w:r>
      <w:r w:rsidRPr="00AD5362">
        <w:t>условий</w:t>
      </w:r>
      <w:r w:rsidRPr="00AD5362">
        <w:rPr>
          <w:spacing w:val="1"/>
        </w:rPr>
        <w:t xml:space="preserve"> </w:t>
      </w:r>
      <w:r w:rsidRPr="00AD5362">
        <w:t>жизни</w:t>
      </w:r>
      <w:r w:rsidRPr="00AD5362">
        <w:rPr>
          <w:spacing w:val="1"/>
        </w:rPr>
        <w:t xml:space="preserve"> </w:t>
      </w:r>
      <w:r w:rsidRPr="00AD5362">
        <w:t>при</w:t>
      </w:r>
      <w:r w:rsidRPr="00AD5362">
        <w:rPr>
          <w:spacing w:val="1"/>
        </w:rPr>
        <w:t xml:space="preserve"> </w:t>
      </w:r>
      <w:r w:rsidRPr="00AD5362">
        <w:t>психотравмирующих обстоятельствах,</w:t>
      </w:r>
      <w:r w:rsidRPr="00AD5362">
        <w:rPr>
          <w:spacing w:val="2"/>
        </w:rPr>
        <w:t xml:space="preserve"> </w:t>
      </w:r>
      <w:r w:rsidRPr="00AD5362">
        <w:t>в</w:t>
      </w:r>
      <w:r w:rsidRPr="00AD5362">
        <w:rPr>
          <w:spacing w:val="-2"/>
        </w:rPr>
        <w:t xml:space="preserve"> </w:t>
      </w:r>
      <w:r w:rsidRPr="00AD5362">
        <w:t>трудной жизненной</w:t>
      </w:r>
      <w:r w:rsidRPr="00AD5362">
        <w:rPr>
          <w:spacing w:val="1"/>
        </w:rPr>
        <w:t xml:space="preserve"> </w:t>
      </w:r>
      <w:r w:rsidRPr="00AD5362">
        <w:t>ситуации.</w:t>
      </w:r>
    </w:p>
    <w:p w:rsidR="002A0D81" w:rsidRPr="002148FA" w:rsidRDefault="002A0D81" w:rsidP="002A0D81">
      <w:pPr>
        <w:spacing w:line="296" w:lineRule="exact"/>
        <w:ind w:left="1024"/>
        <w:jc w:val="both"/>
        <w:rPr>
          <w:b/>
          <w:bCs/>
          <w:i/>
          <w:sz w:val="24"/>
          <w:szCs w:val="24"/>
        </w:rPr>
      </w:pPr>
      <w:r w:rsidRPr="002148FA">
        <w:rPr>
          <w:b/>
          <w:bCs/>
          <w:i/>
          <w:sz w:val="24"/>
          <w:szCs w:val="24"/>
        </w:rPr>
        <w:t>Консультативная</w:t>
      </w:r>
      <w:r w:rsidRPr="002148FA">
        <w:rPr>
          <w:b/>
          <w:bCs/>
          <w:i/>
          <w:spacing w:val="-7"/>
          <w:sz w:val="24"/>
          <w:szCs w:val="24"/>
        </w:rPr>
        <w:t xml:space="preserve"> </w:t>
      </w:r>
      <w:r w:rsidRPr="002148FA">
        <w:rPr>
          <w:b/>
          <w:bCs/>
          <w:i/>
          <w:sz w:val="24"/>
          <w:szCs w:val="24"/>
        </w:rPr>
        <w:t>работа</w:t>
      </w:r>
      <w:r w:rsidRPr="002148FA">
        <w:rPr>
          <w:b/>
          <w:bCs/>
          <w:i/>
          <w:spacing w:val="-6"/>
          <w:sz w:val="24"/>
          <w:szCs w:val="24"/>
        </w:rPr>
        <w:t xml:space="preserve"> </w:t>
      </w:r>
      <w:r w:rsidRPr="002148FA">
        <w:rPr>
          <w:b/>
          <w:bCs/>
          <w:i/>
          <w:sz w:val="24"/>
          <w:szCs w:val="24"/>
        </w:rPr>
        <w:t>включает:</w:t>
      </w:r>
    </w:p>
    <w:p w:rsidR="002A0D81" w:rsidRPr="00AD5362" w:rsidRDefault="002A0D81" w:rsidP="002A0D81">
      <w:pPr>
        <w:pStyle w:val="a3"/>
        <w:ind w:right="596" w:firstLine="710"/>
      </w:pPr>
      <w:r w:rsidRPr="00AD5362">
        <w:t>выработку совместных обоснованных рекомендаций по основным направлениям</w:t>
      </w:r>
      <w:r w:rsidRPr="00AD5362">
        <w:rPr>
          <w:spacing w:val="1"/>
        </w:rPr>
        <w:t xml:space="preserve"> </w:t>
      </w:r>
      <w:r w:rsidRPr="00AD5362">
        <w:t>работы с обучающимися с трудностями в обучении и социализации, единых для всех</w:t>
      </w:r>
      <w:r w:rsidRPr="00AD5362">
        <w:rPr>
          <w:spacing w:val="1"/>
        </w:rPr>
        <w:t xml:space="preserve"> </w:t>
      </w:r>
      <w:r w:rsidRPr="00AD5362">
        <w:t>участников</w:t>
      </w:r>
      <w:r w:rsidRPr="00AD5362">
        <w:rPr>
          <w:spacing w:val="2"/>
        </w:rPr>
        <w:t xml:space="preserve"> </w:t>
      </w:r>
      <w:r w:rsidRPr="00AD5362">
        <w:t>образовательного</w:t>
      </w:r>
      <w:r w:rsidRPr="00AD5362">
        <w:rPr>
          <w:spacing w:val="1"/>
        </w:rPr>
        <w:t xml:space="preserve"> </w:t>
      </w:r>
      <w:r w:rsidRPr="00AD5362">
        <w:t>процесса;</w:t>
      </w:r>
    </w:p>
    <w:p w:rsidR="002A0D81" w:rsidRPr="00AD5362" w:rsidRDefault="002A0D81" w:rsidP="002A0D81">
      <w:pPr>
        <w:pStyle w:val="a3"/>
        <w:ind w:right="595" w:firstLine="710"/>
      </w:pPr>
      <w:r w:rsidRPr="00AD5362">
        <w:t>консультирование</w:t>
      </w:r>
      <w:r w:rsidRPr="00AD5362">
        <w:rPr>
          <w:spacing w:val="1"/>
        </w:rPr>
        <w:t xml:space="preserve"> </w:t>
      </w:r>
      <w:r w:rsidRPr="00AD5362">
        <w:t>специалистами</w:t>
      </w:r>
      <w:r w:rsidRPr="00AD5362">
        <w:rPr>
          <w:spacing w:val="1"/>
        </w:rPr>
        <w:t xml:space="preserve"> </w:t>
      </w:r>
      <w:r w:rsidRPr="00AD5362">
        <w:t>педагогов</w:t>
      </w:r>
      <w:r w:rsidRPr="00AD5362">
        <w:rPr>
          <w:spacing w:val="1"/>
        </w:rPr>
        <w:t xml:space="preserve"> </w:t>
      </w:r>
      <w:r w:rsidRPr="00AD5362">
        <w:t>по</w:t>
      </w:r>
      <w:r w:rsidRPr="00AD5362">
        <w:rPr>
          <w:spacing w:val="1"/>
        </w:rPr>
        <w:t xml:space="preserve"> </w:t>
      </w:r>
      <w:r w:rsidRPr="00AD5362">
        <w:t>выбору</w:t>
      </w:r>
      <w:r w:rsidRPr="00AD5362">
        <w:rPr>
          <w:spacing w:val="1"/>
        </w:rPr>
        <w:t xml:space="preserve"> </w:t>
      </w:r>
      <w:r w:rsidRPr="00AD5362">
        <w:t>индивидуально</w:t>
      </w:r>
      <w:r w:rsidRPr="00AD5362">
        <w:rPr>
          <w:spacing w:val="1"/>
        </w:rPr>
        <w:t xml:space="preserve"> </w:t>
      </w:r>
      <w:r w:rsidRPr="00AD5362">
        <w:t>ориентированных</w:t>
      </w:r>
      <w:r w:rsidRPr="00AD5362">
        <w:rPr>
          <w:spacing w:val="1"/>
        </w:rPr>
        <w:t xml:space="preserve"> </w:t>
      </w:r>
      <w:r w:rsidRPr="00AD5362">
        <w:t>методов</w:t>
      </w:r>
      <w:r w:rsidRPr="00AD5362">
        <w:rPr>
          <w:spacing w:val="1"/>
        </w:rPr>
        <w:t xml:space="preserve"> </w:t>
      </w:r>
      <w:r w:rsidRPr="00AD5362">
        <w:t>и</w:t>
      </w:r>
      <w:r w:rsidRPr="00AD5362">
        <w:rPr>
          <w:spacing w:val="1"/>
        </w:rPr>
        <w:t xml:space="preserve"> </w:t>
      </w:r>
      <w:r w:rsidRPr="00AD5362">
        <w:t>приемов</w:t>
      </w:r>
      <w:r w:rsidRPr="00AD5362">
        <w:rPr>
          <w:spacing w:val="1"/>
        </w:rPr>
        <w:t xml:space="preserve"> </w:t>
      </w:r>
      <w:r w:rsidRPr="00AD5362">
        <w:t>работы</w:t>
      </w:r>
      <w:r w:rsidRPr="00AD5362">
        <w:rPr>
          <w:spacing w:val="1"/>
        </w:rPr>
        <w:t xml:space="preserve"> </w:t>
      </w:r>
      <w:r w:rsidRPr="00AD5362">
        <w:t>с</w:t>
      </w:r>
      <w:r w:rsidRPr="00AD5362">
        <w:rPr>
          <w:spacing w:val="1"/>
        </w:rPr>
        <w:t xml:space="preserve"> </w:t>
      </w:r>
      <w:r w:rsidRPr="00AD5362">
        <w:t>обучающимися</w:t>
      </w:r>
      <w:r w:rsidRPr="00AD5362">
        <w:rPr>
          <w:spacing w:val="1"/>
        </w:rPr>
        <w:t xml:space="preserve"> </w:t>
      </w:r>
      <w:r w:rsidRPr="00AD5362">
        <w:t>с</w:t>
      </w:r>
      <w:r w:rsidRPr="00AD5362">
        <w:rPr>
          <w:spacing w:val="1"/>
        </w:rPr>
        <w:t xml:space="preserve"> </w:t>
      </w:r>
      <w:r w:rsidRPr="00AD5362">
        <w:t>трудностями</w:t>
      </w:r>
      <w:r w:rsidRPr="00AD5362">
        <w:rPr>
          <w:spacing w:val="65"/>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2"/>
        </w:rPr>
        <w:t xml:space="preserve"> </w:t>
      </w:r>
      <w:r w:rsidRPr="00AD5362">
        <w:t>социализации;</w:t>
      </w:r>
    </w:p>
    <w:p w:rsidR="002A0D81" w:rsidRPr="00AD5362" w:rsidRDefault="002A0D81" w:rsidP="002A0D81">
      <w:pPr>
        <w:pStyle w:val="a3"/>
        <w:ind w:right="587" w:firstLine="710"/>
      </w:pPr>
      <w:r w:rsidRPr="00AD5362">
        <w:t>консультативную</w:t>
      </w:r>
      <w:r w:rsidRPr="00AD5362">
        <w:rPr>
          <w:spacing w:val="1"/>
        </w:rPr>
        <w:t xml:space="preserve"> </w:t>
      </w:r>
      <w:r w:rsidRPr="00AD5362">
        <w:t>помощь</w:t>
      </w:r>
      <w:r w:rsidRPr="00AD5362">
        <w:rPr>
          <w:spacing w:val="1"/>
        </w:rPr>
        <w:t xml:space="preserve"> </w:t>
      </w:r>
      <w:r w:rsidRPr="00AD5362">
        <w:t>семье</w:t>
      </w:r>
      <w:r w:rsidRPr="00AD5362">
        <w:rPr>
          <w:spacing w:val="1"/>
        </w:rPr>
        <w:t xml:space="preserve"> </w:t>
      </w:r>
      <w:r w:rsidRPr="00AD5362">
        <w:t>в</w:t>
      </w:r>
      <w:r w:rsidRPr="00AD5362">
        <w:rPr>
          <w:spacing w:val="1"/>
        </w:rPr>
        <w:t xml:space="preserve"> </w:t>
      </w:r>
      <w:r w:rsidRPr="00AD5362">
        <w:t>вопросах</w:t>
      </w:r>
      <w:r w:rsidRPr="00AD5362">
        <w:rPr>
          <w:spacing w:val="1"/>
        </w:rPr>
        <w:t xml:space="preserve"> </w:t>
      </w:r>
      <w:r w:rsidRPr="00AD5362">
        <w:t>выбора</w:t>
      </w:r>
      <w:r w:rsidRPr="00AD5362">
        <w:rPr>
          <w:spacing w:val="1"/>
        </w:rPr>
        <w:t xml:space="preserve"> </w:t>
      </w:r>
      <w:r w:rsidRPr="00AD5362">
        <w:t>стратегии</w:t>
      </w:r>
      <w:r w:rsidRPr="00AD5362">
        <w:rPr>
          <w:spacing w:val="1"/>
        </w:rPr>
        <w:t xml:space="preserve"> </w:t>
      </w:r>
      <w:r w:rsidRPr="00AD5362">
        <w:t>воспитания</w:t>
      </w:r>
      <w:r w:rsidRPr="00AD5362">
        <w:rPr>
          <w:spacing w:val="1"/>
        </w:rPr>
        <w:t xml:space="preserve"> </w:t>
      </w:r>
      <w:r w:rsidRPr="00AD5362">
        <w:t>и</w:t>
      </w:r>
      <w:r w:rsidRPr="00AD5362">
        <w:rPr>
          <w:spacing w:val="1"/>
        </w:rPr>
        <w:t xml:space="preserve"> </w:t>
      </w:r>
      <w:r w:rsidRPr="00AD5362">
        <w:t>приемов</w:t>
      </w:r>
      <w:r w:rsidRPr="00AD5362">
        <w:rPr>
          <w:spacing w:val="1"/>
        </w:rPr>
        <w:t xml:space="preserve"> </w:t>
      </w:r>
      <w:r w:rsidRPr="00AD5362">
        <w:t>коррекционно-развивающего</w:t>
      </w:r>
      <w:r w:rsidRPr="00AD5362">
        <w:rPr>
          <w:spacing w:val="1"/>
        </w:rPr>
        <w:t xml:space="preserve"> </w:t>
      </w:r>
      <w:r w:rsidRPr="00AD5362">
        <w:t>обучения</w:t>
      </w:r>
      <w:r w:rsidRPr="00AD5362">
        <w:rPr>
          <w:spacing w:val="1"/>
        </w:rPr>
        <w:t xml:space="preserve"> </w:t>
      </w:r>
      <w:r w:rsidRPr="00AD5362">
        <w:t>ребенка,</w:t>
      </w:r>
      <w:r w:rsidRPr="00AD5362">
        <w:rPr>
          <w:spacing w:val="1"/>
        </w:rPr>
        <w:t xml:space="preserve"> </w:t>
      </w:r>
      <w:r w:rsidRPr="00AD5362">
        <w:t>в</w:t>
      </w:r>
      <w:r w:rsidRPr="00AD5362">
        <w:rPr>
          <w:spacing w:val="1"/>
        </w:rPr>
        <w:t xml:space="preserve"> </w:t>
      </w:r>
      <w:r w:rsidRPr="00AD5362">
        <w:t>решении</w:t>
      </w:r>
      <w:r w:rsidRPr="00AD5362">
        <w:rPr>
          <w:spacing w:val="1"/>
        </w:rPr>
        <w:t xml:space="preserve"> </w:t>
      </w:r>
      <w:r w:rsidRPr="00AD5362">
        <w:t>актуальных</w:t>
      </w:r>
      <w:r w:rsidRPr="00AD5362">
        <w:rPr>
          <w:spacing w:val="1"/>
        </w:rPr>
        <w:t xml:space="preserve"> </w:t>
      </w:r>
      <w:r w:rsidRPr="00AD5362">
        <w:t>трудностей</w:t>
      </w:r>
      <w:r w:rsidRPr="00AD5362">
        <w:rPr>
          <w:spacing w:val="1"/>
        </w:rPr>
        <w:t xml:space="preserve"> </w:t>
      </w:r>
      <w:r w:rsidRPr="00AD5362">
        <w:t>обучающегося;</w:t>
      </w:r>
    </w:p>
    <w:p w:rsidR="002A0D81" w:rsidRPr="00AD5362" w:rsidRDefault="002A0D81" w:rsidP="002A0D81">
      <w:pPr>
        <w:pStyle w:val="a3"/>
        <w:ind w:right="588" w:firstLine="710"/>
      </w:pPr>
      <w:r w:rsidRPr="00AD5362">
        <w:t>консультационную</w:t>
      </w:r>
      <w:r w:rsidRPr="00AD5362">
        <w:rPr>
          <w:spacing w:val="1"/>
        </w:rPr>
        <w:t xml:space="preserve"> </w:t>
      </w:r>
      <w:r w:rsidRPr="00AD5362">
        <w:t>поддержку</w:t>
      </w:r>
      <w:r w:rsidRPr="00AD5362">
        <w:rPr>
          <w:spacing w:val="1"/>
        </w:rPr>
        <w:t xml:space="preserve"> </w:t>
      </w:r>
      <w:r w:rsidRPr="00AD5362">
        <w:t>и</w:t>
      </w:r>
      <w:r w:rsidRPr="00AD5362">
        <w:rPr>
          <w:spacing w:val="1"/>
        </w:rPr>
        <w:t xml:space="preserve"> </w:t>
      </w:r>
      <w:r w:rsidRPr="00AD5362">
        <w:t>помощь,</w:t>
      </w:r>
      <w:r w:rsidRPr="00AD5362">
        <w:rPr>
          <w:spacing w:val="1"/>
        </w:rPr>
        <w:t xml:space="preserve"> </w:t>
      </w:r>
      <w:r w:rsidRPr="00AD5362">
        <w:t>направленные</w:t>
      </w:r>
      <w:r w:rsidRPr="00AD5362">
        <w:rPr>
          <w:spacing w:val="1"/>
        </w:rPr>
        <w:t xml:space="preserve"> </w:t>
      </w:r>
      <w:r w:rsidRPr="00AD5362">
        <w:t>на</w:t>
      </w:r>
      <w:r w:rsidRPr="00AD5362">
        <w:rPr>
          <w:spacing w:val="1"/>
        </w:rPr>
        <w:t xml:space="preserve"> </w:t>
      </w:r>
      <w:r w:rsidRPr="00AD5362">
        <w:t>содействие</w:t>
      </w:r>
      <w:r w:rsidRPr="00AD5362">
        <w:rPr>
          <w:spacing w:val="1"/>
        </w:rPr>
        <w:t xml:space="preserve"> </w:t>
      </w:r>
      <w:r w:rsidRPr="00AD5362">
        <w:t>свободному и осознанному выбору обучающимися профессии, формы и места обучения</w:t>
      </w:r>
      <w:r w:rsidRPr="00AD5362">
        <w:rPr>
          <w:spacing w:val="1"/>
        </w:rPr>
        <w:t xml:space="preserve"> </w:t>
      </w:r>
      <w:r w:rsidRPr="00AD5362">
        <w:t>в соответствии с профессиональными интересами, индивидуальными способностями и</w:t>
      </w:r>
      <w:r w:rsidRPr="00AD5362">
        <w:rPr>
          <w:spacing w:val="1"/>
        </w:rPr>
        <w:t xml:space="preserve"> </w:t>
      </w:r>
      <w:r w:rsidRPr="00AD5362">
        <w:t>психофизиологическими</w:t>
      </w:r>
      <w:r w:rsidRPr="00AD5362">
        <w:rPr>
          <w:spacing w:val="1"/>
        </w:rPr>
        <w:t xml:space="preserve"> </w:t>
      </w:r>
      <w:r w:rsidRPr="00AD5362">
        <w:t>особенностями.</w:t>
      </w:r>
    </w:p>
    <w:p w:rsidR="002A0D81" w:rsidRPr="002148FA" w:rsidRDefault="002A0D81" w:rsidP="002A0D81">
      <w:pPr>
        <w:spacing w:line="298" w:lineRule="exact"/>
        <w:ind w:left="1024"/>
        <w:jc w:val="both"/>
        <w:rPr>
          <w:b/>
          <w:bCs/>
          <w:i/>
          <w:sz w:val="24"/>
          <w:szCs w:val="24"/>
        </w:rPr>
      </w:pPr>
      <w:r w:rsidRPr="002148FA">
        <w:rPr>
          <w:b/>
          <w:bCs/>
          <w:i/>
          <w:sz w:val="24"/>
          <w:szCs w:val="24"/>
        </w:rPr>
        <w:t>Информационно-просветительская</w:t>
      </w:r>
      <w:r w:rsidRPr="002148FA">
        <w:rPr>
          <w:b/>
          <w:bCs/>
          <w:i/>
          <w:spacing w:val="-6"/>
          <w:sz w:val="24"/>
          <w:szCs w:val="24"/>
        </w:rPr>
        <w:t xml:space="preserve"> </w:t>
      </w:r>
      <w:r w:rsidRPr="002148FA">
        <w:rPr>
          <w:b/>
          <w:bCs/>
          <w:i/>
          <w:sz w:val="24"/>
          <w:szCs w:val="24"/>
        </w:rPr>
        <w:t>работа</w:t>
      </w:r>
      <w:r w:rsidRPr="002148FA">
        <w:rPr>
          <w:b/>
          <w:bCs/>
          <w:i/>
          <w:spacing w:val="-2"/>
          <w:sz w:val="24"/>
          <w:szCs w:val="24"/>
        </w:rPr>
        <w:t xml:space="preserve"> </w:t>
      </w:r>
      <w:r w:rsidRPr="002148FA">
        <w:rPr>
          <w:b/>
          <w:bCs/>
          <w:i/>
          <w:sz w:val="24"/>
          <w:szCs w:val="24"/>
        </w:rPr>
        <w:t>включает:</w:t>
      </w:r>
    </w:p>
    <w:p w:rsidR="002A0D81" w:rsidRPr="00AD5362" w:rsidRDefault="002A0D81" w:rsidP="002A0D81">
      <w:pPr>
        <w:pStyle w:val="a3"/>
        <w:spacing w:line="242" w:lineRule="auto"/>
        <w:ind w:right="593" w:firstLine="710"/>
      </w:pPr>
      <w:r w:rsidRPr="00AD5362">
        <w:t>информационную</w:t>
      </w:r>
      <w:r w:rsidRPr="00AD5362">
        <w:rPr>
          <w:spacing w:val="1"/>
        </w:rPr>
        <w:t xml:space="preserve"> </w:t>
      </w:r>
      <w:r w:rsidRPr="00AD5362">
        <w:t>поддержку</w:t>
      </w:r>
      <w:r w:rsidRPr="00AD5362">
        <w:rPr>
          <w:spacing w:val="1"/>
        </w:rPr>
        <w:t xml:space="preserve"> </w:t>
      </w:r>
      <w:r w:rsidRPr="00AD5362">
        <w:t>образовательной</w:t>
      </w:r>
      <w:r w:rsidRPr="00AD5362">
        <w:rPr>
          <w:spacing w:val="1"/>
        </w:rPr>
        <w:t xml:space="preserve"> </w:t>
      </w:r>
      <w:r w:rsidRPr="00AD5362">
        <w:t>деятельности</w:t>
      </w:r>
      <w:r w:rsidRPr="00AD5362">
        <w:rPr>
          <w:spacing w:val="1"/>
        </w:rPr>
        <w:t xml:space="preserve"> </w:t>
      </w:r>
      <w:r w:rsidRPr="00AD5362">
        <w:t>обучающихся,</w:t>
      </w:r>
      <w:r w:rsidRPr="00AD5362">
        <w:rPr>
          <w:spacing w:val="1"/>
        </w:rPr>
        <w:t xml:space="preserve"> </w:t>
      </w:r>
      <w:r w:rsidRPr="00AD5362">
        <w:t>их</w:t>
      </w:r>
      <w:r w:rsidRPr="00AD5362">
        <w:rPr>
          <w:spacing w:val="1"/>
        </w:rPr>
        <w:t xml:space="preserve"> </w:t>
      </w:r>
      <w:r w:rsidRPr="00AD5362">
        <w:t>родителей (законных представителей),</w:t>
      </w:r>
      <w:r w:rsidRPr="00AD5362">
        <w:rPr>
          <w:spacing w:val="3"/>
        </w:rPr>
        <w:t xml:space="preserve"> </w:t>
      </w:r>
      <w:r w:rsidRPr="00AD5362">
        <w:t>педагогических</w:t>
      </w:r>
      <w:r w:rsidRPr="00AD5362">
        <w:rPr>
          <w:spacing w:val="1"/>
        </w:rPr>
        <w:t xml:space="preserve"> </w:t>
      </w:r>
      <w:r w:rsidRPr="00AD5362">
        <w:t>работников;</w:t>
      </w:r>
    </w:p>
    <w:p w:rsidR="002A0D81" w:rsidRPr="00AD5362" w:rsidRDefault="002A0D81" w:rsidP="002A0D81">
      <w:pPr>
        <w:pStyle w:val="a3"/>
        <w:ind w:right="586" w:firstLine="710"/>
      </w:pPr>
      <w:r w:rsidRPr="00AD5362">
        <w:t>различные</w:t>
      </w:r>
      <w:r w:rsidRPr="00AD5362">
        <w:rPr>
          <w:spacing w:val="1"/>
        </w:rPr>
        <w:t xml:space="preserve"> </w:t>
      </w:r>
      <w:r w:rsidRPr="00AD5362">
        <w:t>формы</w:t>
      </w:r>
      <w:r w:rsidRPr="00AD5362">
        <w:rPr>
          <w:spacing w:val="1"/>
        </w:rPr>
        <w:t xml:space="preserve"> </w:t>
      </w:r>
      <w:r w:rsidRPr="00AD5362">
        <w:t>просветительской</w:t>
      </w:r>
      <w:r w:rsidRPr="00AD5362">
        <w:rPr>
          <w:spacing w:val="1"/>
        </w:rPr>
        <w:t xml:space="preserve"> </w:t>
      </w:r>
      <w:r w:rsidRPr="00AD5362">
        <w:t>деятельности</w:t>
      </w:r>
      <w:r w:rsidRPr="00AD5362">
        <w:rPr>
          <w:spacing w:val="1"/>
        </w:rPr>
        <w:t xml:space="preserve"> </w:t>
      </w:r>
      <w:r w:rsidRPr="00AD5362">
        <w:t>(лекции,</w:t>
      </w:r>
      <w:r w:rsidRPr="00AD5362">
        <w:rPr>
          <w:spacing w:val="1"/>
        </w:rPr>
        <w:t xml:space="preserve"> </w:t>
      </w:r>
      <w:r w:rsidRPr="00AD5362">
        <w:t>беседы,</w:t>
      </w:r>
      <w:r w:rsidRPr="00AD5362">
        <w:rPr>
          <w:spacing w:val="-62"/>
        </w:rPr>
        <w:t xml:space="preserve"> </w:t>
      </w:r>
      <w:r w:rsidRPr="00AD5362">
        <w:t>информационные стенды, печатные материалы, электронные ресурсы), направленные на</w:t>
      </w:r>
      <w:r w:rsidRPr="00AD5362">
        <w:rPr>
          <w:spacing w:val="-62"/>
        </w:rPr>
        <w:t xml:space="preserve"> </w:t>
      </w:r>
      <w:r w:rsidRPr="00AD5362">
        <w:t>разъяснение участникам образовательного процесса – обучающимся (как имеющим, так</w:t>
      </w:r>
      <w:r w:rsidRPr="00AD5362">
        <w:rPr>
          <w:spacing w:val="1"/>
        </w:rPr>
        <w:t xml:space="preserve"> </w:t>
      </w:r>
      <w:r w:rsidRPr="00AD5362">
        <w:t>и</w:t>
      </w:r>
      <w:r w:rsidRPr="00AD5362">
        <w:rPr>
          <w:spacing w:val="1"/>
        </w:rPr>
        <w:t xml:space="preserve"> </w:t>
      </w:r>
      <w:r w:rsidRPr="00AD5362">
        <w:t>не</w:t>
      </w:r>
      <w:r w:rsidRPr="00AD5362">
        <w:rPr>
          <w:spacing w:val="1"/>
        </w:rPr>
        <w:t xml:space="preserve"> </w:t>
      </w:r>
      <w:r w:rsidRPr="00AD5362">
        <w:t>имеющим</w:t>
      </w:r>
      <w:r w:rsidRPr="00AD5362">
        <w:rPr>
          <w:spacing w:val="1"/>
        </w:rPr>
        <w:t xml:space="preserve"> </w:t>
      </w:r>
      <w:r w:rsidRPr="00AD5362">
        <w:t>трудности</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w:t>
      </w:r>
      <w:r w:rsidRPr="00AD5362">
        <w:rPr>
          <w:spacing w:val="1"/>
        </w:rPr>
        <w:t xml:space="preserve"> </w:t>
      </w:r>
      <w:r w:rsidRPr="00AD5362">
        <w:t>их</w:t>
      </w:r>
      <w:r w:rsidRPr="00AD5362">
        <w:rPr>
          <w:spacing w:val="1"/>
        </w:rPr>
        <w:t xml:space="preserve"> </w:t>
      </w:r>
      <w:r w:rsidRPr="00AD5362">
        <w:t>родителям</w:t>
      </w:r>
      <w:r w:rsidRPr="00AD5362">
        <w:rPr>
          <w:spacing w:val="1"/>
        </w:rPr>
        <w:t xml:space="preserve"> </w:t>
      </w:r>
      <w:r w:rsidRPr="00AD5362">
        <w:t>(законным</w:t>
      </w:r>
      <w:r w:rsidRPr="00AD5362">
        <w:rPr>
          <w:spacing w:val="1"/>
        </w:rPr>
        <w:t xml:space="preserve"> </w:t>
      </w:r>
      <w:r w:rsidRPr="00AD5362">
        <w:t xml:space="preserve">представителям), педагогическим </w:t>
      </w:r>
      <w:r w:rsidRPr="00AD5362">
        <w:lastRenderedPageBreak/>
        <w:t>работникам – вопросов, связанных с особенностями</w:t>
      </w:r>
      <w:r w:rsidRPr="00AD5362">
        <w:rPr>
          <w:spacing w:val="1"/>
        </w:rPr>
        <w:t xml:space="preserve"> </w:t>
      </w:r>
      <w:r w:rsidRPr="00AD5362">
        <w:t>образовательного процесса и сопровождения обучающихся с трудностями в обучении и</w:t>
      </w:r>
      <w:r w:rsidRPr="00AD5362">
        <w:rPr>
          <w:spacing w:val="1"/>
        </w:rPr>
        <w:t xml:space="preserve"> </w:t>
      </w:r>
      <w:r w:rsidRPr="00AD5362">
        <w:t>социализации;</w:t>
      </w:r>
    </w:p>
    <w:p w:rsidR="002A0D81" w:rsidRPr="00AD5362" w:rsidRDefault="002A0D81" w:rsidP="002A0D81">
      <w:pPr>
        <w:pStyle w:val="a3"/>
        <w:ind w:right="587" w:firstLine="710"/>
      </w:pPr>
      <w:r w:rsidRPr="00AD5362">
        <w:t>проведение</w:t>
      </w:r>
      <w:r w:rsidRPr="00AD5362">
        <w:rPr>
          <w:spacing w:val="1"/>
        </w:rPr>
        <w:t xml:space="preserve"> </w:t>
      </w:r>
      <w:r w:rsidRPr="00AD5362">
        <w:t>тематических</w:t>
      </w:r>
      <w:r w:rsidRPr="00AD5362">
        <w:rPr>
          <w:spacing w:val="1"/>
        </w:rPr>
        <w:t xml:space="preserve"> </w:t>
      </w:r>
      <w:r w:rsidRPr="00AD5362">
        <w:t>выступлений,</w:t>
      </w:r>
      <w:r w:rsidRPr="00AD5362">
        <w:rPr>
          <w:spacing w:val="1"/>
        </w:rPr>
        <w:t xml:space="preserve"> </w:t>
      </w:r>
      <w:r w:rsidRPr="00AD5362">
        <w:t>онлайн-консультаций</w:t>
      </w:r>
      <w:r w:rsidRPr="00AD5362">
        <w:rPr>
          <w:spacing w:val="1"/>
        </w:rPr>
        <w:t xml:space="preserve"> </w:t>
      </w:r>
      <w:r w:rsidRPr="00AD5362">
        <w:t>для</w:t>
      </w:r>
      <w:r w:rsidRPr="00AD5362">
        <w:rPr>
          <w:spacing w:val="1"/>
        </w:rPr>
        <w:t xml:space="preserve"> </w:t>
      </w:r>
      <w:r w:rsidRPr="00AD5362">
        <w:t>педагогов</w:t>
      </w:r>
      <w:r w:rsidRPr="00AD5362">
        <w:rPr>
          <w:spacing w:val="1"/>
        </w:rPr>
        <w:t xml:space="preserve"> </w:t>
      </w:r>
      <w:r w:rsidRPr="00AD5362">
        <w:t>и</w:t>
      </w:r>
      <w:r w:rsidRPr="00AD5362">
        <w:rPr>
          <w:spacing w:val="1"/>
        </w:rPr>
        <w:t xml:space="preserve"> </w:t>
      </w:r>
      <w:r w:rsidRPr="00AD5362">
        <w:t>родителей</w:t>
      </w:r>
      <w:r w:rsidRPr="00AD5362">
        <w:rPr>
          <w:spacing w:val="33"/>
        </w:rPr>
        <w:t xml:space="preserve"> </w:t>
      </w:r>
      <w:r w:rsidRPr="00AD5362">
        <w:t>(законных</w:t>
      </w:r>
      <w:r w:rsidRPr="00AD5362">
        <w:rPr>
          <w:spacing w:val="33"/>
        </w:rPr>
        <w:t xml:space="preserve"> </w:t>
      </w:r>
      <w:r w:rsidRPr="00AD5362">
        <w:t>представителей)</w:t>
      </w:r>
      <w:r w:rsidRPr="00AD5362">
        <w:rPr>
          <w:spacing w:val="32"/>
        </w:rPr>
        <w:t xml:space="preserve"> </w:t>
      </w:r>
      <w:r w:rsidRPr="00AD5362">
        <w:t>по</w:t>
      </w:r>
      <w:r w:rsidRPr="00AD5362">
        <w:rPr>
          <w:spacing w:val="29"/>
        </w:rPr>
        <w:t xml:space="preserve"> </w:t>
      </w:r>
      <w:r w:rsidRPr="00AD5362">
        <w:t>разъяснению</w:t>
      </w:r>
      <w:r w:rsidRPr="00AD5362">
        <w:rPr>
          <w:spacing w:val="32"/>
        </w:rPr>
        <w:t xml:space="preserve"> </w:t>
      </w:r>
      <w:r w:rsidRPr="00AD5362">
        <w:t>индивидуально-типологических</w:t>
      </w:r>
    </w:p>
    <w:p w:rsidR="002A0D81" w:rsidRPr="00AD5362" w:rsidRDefault="002A0D81" w:rsidP="002A0D81">
      <w:pPr>
        <w:pStyle w:val="a3"/>
        <w:spacing w:before="65" w:line="242" w:lineRule="auto"/>
        <w:ind w:right="591"/>
      </w:pPr>
      <w:r w:rsidRPr="00AD5362">
        <w:t>особенностей</w:t>
      </w:r>
      <w:r w:rsidRPr="00AD5362">
        <w:rPr>
          <w:spacing w:val="1"/>
        </w:rPr>
        <w:t xml:space="preserve"> </w:t>
      </w:r>
      <w:r w:rsidRPr="00AD5362">
        <w:t>различных</w:t>
      </w:r>
      <w:r w:rsidRPr="00AD5362">
        <w:rPr>
          <w:spacing w:val="1"/>
        </w:rPr>
        <w:t xml:space="preserve"> </w:t>
      </w:r>
      <w:r w:rsidRPr="00AD5362">
        <w:t>категорий</w:t>
      </w:r>
      <w:r w:rsidRPr="00AD5362">
        <w:rPr>
          <w:spacing w:val="1"/>
        </w:rPr>
        <w:t xml:space="preserve"> </w:t>
      </w:r>
      <w:r w:rsidRPr="00AD5362">
        <w:t>обучающихся</w:t>
      </w:r>
      <w:r w:rsidRPr="00AD5362">
        <w:rPr>
          <w:spacing w:val="1"/>
        </w:rPr>
        <w:t xml:space="preserve"> </w:t>
      </w:r>
      <w:r w:rsidRPr="00AD5362">
        <w:t>с</w:t>
      </w:r>
      <w:r w:rsidRPr="00AD5362">
        <w:rPr>
          <w:spacing w:val="1"/>
        </w:rPr>
        <w:t xml:space="preserve"> </w:t>
      </w:r>
      <w:r w:rsidRPr="00AD5362">
        <w:t>трудностями</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и</w:t>
      </w:r>
      <w:r w:rsidRPr="00AD5362">
        <w:rPr>
          <w:spacing w:val="1"/>
        </w:rPr>
        <w:t xml:space="preserve"> </w:t>
      </w:r>
      <w:r w:rsidRPr="00AD5362">
        <w:t>социализации.</w:t>
      </w:r>
    </w:p>
    <w:p w:rsidR="002A0D81" w:rsidRPr="00AD5362" w:rsidRDefault="002A0D81" w:rsidP="002A0D81">
      <w:pPr>
        <w:pStyle w:val="a3"/>
        <w:ind w:right="590" w:firstLine="994"/>
      </w:pPr>
      <w:r w:rsidRPr="00AD5362">
        <w:t>Перечень,</w:t>
      </w:r>
      <w:r w:rsidRPr="00AD5362">
        <w:rPr>
          <w:spacing w:val="1"/>
        </w:rPr>
        <w:t xml:space="preserve"> </w:t>
      </w:r>
      <w:r w:rsidRPr="00AD5362">
        <w:t>содержание</w:t>
      </w:r>
      <w:r w:rsidRPr="00AD5362">
        <w:rPr>
          <w:spacing w:val="1"/>
        </w:rPr>
        <w:t xml:space="preserve"> </w:t>
      </w:r>
      <w:r w:rsidRPr="00AD5362">
        <w:t>и</w:t>
      </w:r>
      <w:r w:rsidRPr="00AD5362">
        <w:rPr>
          <w:spacing w:val="1"/>
        </w:rPr>
        <w:t xml:space="preserve"> </w:t>
      </w:r>
      <w:r w:rsidRPr="00AD5362">
        <w:t>план</w:t>
      </w:r>
      <w:r w:rsidRPr="00AD5362">
        <w:rPr>
          <w:spacing w:val="1"/>
        </w:rPr>
        <w:t xml:space="preserve"> </w:t>
      </w:r>
      <w:r w:rsidRPr="00AD5362">
        <w:t>реализации</w:t>
      </w:r>
      <w:r w:rsidRPr="00AD5362">
        <w:rPr>
          <w:spacing w:val="1"/>
        </w:rPr>
        <w:t xml:space="preserve"> </w:t>
      </w:r>
      <w:r w:rsidRPr="00AD5362">
        <w:t>коррекционно-развивающих</w:t>
      </w:r>
      <w:r w:rsidRPr="00AD5362">
        <w:rPr>
          <w:spacing w:val="1"/>
        </w:rPr>
        <w:t xml:space="preserve"> </w:t>
      </w:r>
      <w:r w:rsidRPr="00AD5362">
        <w:t>мероприятий</w:t>
      </w:r>
      <w:r w:rsidRPr="00AD5362">
        <w:rPr>
          <w:spacing w:val="-2"/>
        </w:rPr>
        <w:t xml:space="preserve"> </w:t>
      </w:r>
      <w:r w:rsidRPr="00AD5362">
        <w:t>определяются</w:t>
      </w:r>
      <w:r w:rsidRPr="00AD5362">
        <w:rPr>
          <w:spacing w:val="-2"/>
        </w:rPr>
        <w:t xml:space="preserve"> </w:t>
      </w:r>
      <w:r w:rsidRPr="00AD5362">
        <w:t>в</w:t>
      </w:r>
      <w:r w:rsidRPr="00AD5362">
        <w:rPr>
          <w:spacing w:val="-1"/>
        </w:rPr>
        <w:t xml:space="preserve"> </w:t>
      </w:r>
      <w:r w:rsidRPr="00AD5362">
        <w:t>соответствии</w:t>
      </w:r>
      <w:r w:rsidRPr="00AD5362">
        <w:rPr>
          <w:spacing w:val="-6"/>
        </w:rPr>
        <w:t xml:space="preserve"> </w:t>
      </w:r>
      <w:r w:rsidRPr="00AD5362">
        <w:t>со</w:t>
      </w:r>
      <w:r w:rsidRPr="00AD5362">
        <w:rPr>
          <w:spacing w:val="-2"/>
        </w:rPr>
        <w:t xml:space="preserve"> </w:t>
      </w:r>
      <w:r w:rsidRPr="00AD5362">
        <w:t>следующими</w:t>
      </w:r>
      <w:r w:rsidRPr="00AD5362">
        <w:rPr>
          <w:spacing w:val="-2"/>
        </w:rPr>
        <w:t xml:space="preserve"> </w:t>
      </w:r>
      <w:r w:rsidRPr="00AD5362">
        <w:t>тематическими</w:t>
      </w:r>
      <w:r w:rsidRPr="00AD5362">
        <w:rPr>
          <w:spacing w:val="-2"/>
        </w:rPr>
        <w:t xml:space="preserve"> </w:t>
      </w:r>
      <w:r w:rsidRPr="00AD5362">
        <w:t>разделами:</w:t>
      </w:r>
    </w:p>
    <w:p w:rsidR="002A0D81" w:rsidRPr="00AD5362" w:rsidRDefault="002A0D81" w:rsidP="002A0D81">
      <w:pPr>
        <w:pStyle w:val="a3"/>
        <w:spacing w:line="242" w:lineRule="auto"/>
        <w:ind w:right="589" w:firstLine="710"/>
      </w:pPr>
      <w:r w:rsidRPr="00AD5362">
        <w:t>мероприятия, направленные на развитие и коррекцию эмоциональной регуляции</w:t>
      </w:r>
      <w:r w:rsidRPr="00AD5362">
        <w:rPr>
          <w:spacing w:val="1"/>
        </w:rPr>
        <w:t xml:space="preserve"> </w:t>
      </w:r>
      <w:r w:rsidRPr="00AD5362">
        <w:t>поведения</w:t>
      </w:r>
      <w:r w:rsidRPr="00AD5362">
        <w:rPr>
          <w:spacing w:val="1"/>
        </w:rPr>
        <w:t xml:space="preserve"> </w:t>
      </w:r>
      <w:r w:rsidRPr="00AD5362">
        <w:t>и</w:t>
      </w:r>
      <w:r w:rsidRPr="00AD5362">
        <w:rPr>
          <w:spacing w:val="2"/>
        </w:rPr>
        <w:t xml:space="preserve"> </w:t>
      </w:r>
      <w:r w:rsidRPr="00AD5362">
        <w:t>деятельности;</w:t>
      </w:r>
    </w:p>
    <w:p w:rsidR="002A0D81" w:rsidRPr="00AD5362" w:rsidRDefault="002A0D81" w:rsidP="002A0D81">
      <w:pPr>
        <w:pStyle w:val="a3"/>
        <w:ind w:right="592" w:firstLine="710"/>
      </w:pPr>
      <w:r w:rsidRPr="00AD5362">
        <w:t>мероприятия,</w:t>
      </w:r>
      <w:r w:rsidRPr="00AD5362">
        <w:rPr>
          <w:spacing w:val="1"/>
        </w:rPr>
        <w:t xml:space="preserve"> </w:t>
      </w:r>
      <w:r w:rsidRPr="00AD5362">
        <w:t>направленные</w:t>
      </w:r>
      <w:r w:rsidRPr="00AD5362">
        <w:rPr>
          <w:spacing w:val="1"/>
        </w:rPr>
        <w:t xml:space="preserve"> </w:t>
      </w:r>
      <w:r w:rsidRPr="00AD5362">
        <w:t>на</w:t>
      </w:r>
      <w:r w:rsidRPr="00AD5362">
        <w:rPr>
          <w:spacing w:val="1"/>
        </w:rPr>
        <w:t xml:space="preserve"> </w:t>
      </w:r>
      <w:r w:rsidRPr="00AD5362">
        <w:t>профилактику</w:t>
      </w:r>
      <w:r w:rsidRPr="00AD5362">
        <w:rPr>
          <w:spacing w:val="1"/>
        </w:rPr>
        <w:t xml:space="preserve"> </w:t>
      </w:r>
      <w:r w:rsidRPr="00AD5362">
        <w:t>и</w:t>
      </w:r>
      <w:r w:rsidRPr="00AD5362">
        <w:rPr>
          <w:spacing w:val="1"/>
        </w:rPr>
        <w:t xml:space="preserve"> </w:t>
      </w:r>
      <w:r w:rsidRPr="00AD5362">
        <w:t>коррекцию</w:t>
      </w:r>
      <w:r w:rsidRPr="00AD5362">
        <w:rPr>
          <w:spacing w:val="1"/>
        </w:rPr>
        <w:t xml:space="preserve"> </w:t>
      </w:r>
      <w:r w:rsidRPr="00AD5362">
        <w:t>отклоняющегося</w:t>
      </w:r>
      <w:r w:rsidRPr="00AD5362">
        <w:rPr>
          <w:spacing w:val="1"/>
        </w:rPr>
        <w:t xml:space="preserve"> </w:t>
      </w:r>
      <w:r w:rsidRPr="00AD5362">
        <w:t>поведения,</w:t>
      </w:r>
      <w:r w:rsidRPr="00AD5362">
        <w:rPr>
          <w:spacing w:val="1"/>
        </w:rPr>
        <w:t xml:space="preserve"> </w:t>
      </w:r>
      <w:r w:rsidRPr="00AD5362">
        <w:t>формирование</w:t>
      </w:r>
      <w:r w:rsidRPr="00AD5362">
        <w:rPr>
          <w:spacing w:val="1"/>
        </w:rPr>
        <w:t xml:space="preserve"> </w:t>
      </w:r>
      <w:r w:rsidRPr="00AD5362">
        <w:t>социально</w:t>
      </w:r>
      <w:r w:rsidRPr="00AD5362">
        <w:rPr>
          <w:spacing w:val="1"/>
        </w:rPr>
        <w:t xml:space="preserve"> </w:t>
      </w:r>
      <w:r w:rsidRPr="00AD5362">
        <w:t>приемлемых</w:t>
      </w:r>
      <w:r w:rsidRPr="00AD5362">
        <w:rPr>
          <w:spacing w:val="1"/>
        </w:rPr>
        <w:t xml:space="preserve"> </w:t>
      </w:r>
      <w:r w:rsidRPr="00AD5362">
        <w:t>моделей</w:t>
      </w:r>
      <w:r w:rsidRPr="00AD5362">
        <w:rPr>
          <w:spacing w:val="1"/>
        </w:rPr>
        <w:t xml:space="preserve"> </w:t>
      </w:r>
      <w:r w:rsidRPr="00AD5362">
        <w:t>поведения</w:t>
      </w:r>
      <w:r w:rsidRPr="00AD5362">
        <w:rPr>
          <w:spacing w:val="1"/>
        </w:rPr>
        <w:t xml:space="preserve"> </w:t>
      </w:r>
      <w:r w:rsidRPr="00AD5362">
        <w:t>в</w:t>
      </w:r>
      <w:r w:rsidRPr="00AD5362">
        <w:rPr>
          <w:spacing w:val="1"/>
        </w:rPr>
        <w:t xml:space="preserve"> </w:t>
      </w:r>
      <w:r w:rsidRPr="00AD5362">
        <w:t>различных</w:t>
      </w:r>
      <w:r w:rsidRPr="00AD5362">
        <w:rPr>
          <w:spacing w:val="1"/>
        </w:rPr>
        <w:t xml:space="preserve"> </w:t>
      </w:r>
      <w:r w:rsidRPr="00AD5362">
        <w:t>жизненных ситуациях, формирование устойчивой личностной позиции по отношению к</w:t>
      </w:r>
      <w:r w:rsidRPr="00AD5362">
        <w:rPr>
          <w:spacing w:val="1"/>
        </w:rPr>
        <w:t xml:space="preserve"> </w:t>
      </w:r>
      <w:r w:rsidRPr="00AD5362">
        <w:t>неблагоприятному воздействию микросоциума;</w:t>
      </w:r>
    </w:p>
    <w:p w:rsidR="002A0D81" w:rsidRPr="00AD5362" w:rsidRDefault="002A0D81" w:rsidP="002A0D81">
      <w:pPr>
        <w:pStyle w:val="a3"/>
        <w:ind w:right="588" w:firstLine="710"/>
      </w:pPr>
      <w:r w:rsidRPr="00AD5362">
        <w:t>мероприятия,</w:t>
      </w:r>
      <w:r w:rsidRPr="00AD5362">
        <w:rPr>
          <w:spacing w:val="1"/>
        </w:rPr>
        <w:t xml:space="preserve"> </w:t>
      </w:r>
      <w:r w:rsidRPr="00AD5362">
        <w:t>направленные</w:t>
      </w:r>
      <w:r w:rsidRPr="00AD5362">
        <w:rPr>
          <w:spacing w:val="1"/>
        </w:rPr>
        <w:t xml:space="preserve"> </w:t>
      </w:r>
      <w:r w:rsidRPr="00AD5362">
        <w:t>на</w:t>
      </w:r>
      <w:r w:rsidRPr="00AD5362">
        <w:rPr>
          <w:spacing w:val="1"/>
        </w:rPr>
        <w:t xml:space="preserve"> </w:t>
      </w:r>
      <w:r w:rsidRPr="00AD5362">
        <w:t>развитие</w:t>
      </w:r>
      <w:r w:rsidRPr="00AD5362">
        <w:rPr>
          <w:spacing w:val="1"/>
        </w:rPr>
        <w:t xml:space="preserve"> </w:t>
      </w:r>
      <w:r w:rsidRPr="00AD5362">
        <w:t>личностной</w:t>
      </w:r>
      <w:r w:rsidRPr="00AD5362">
        <w:rPr>
          <w:spacing w:val="1"/>
        </w:rPr>
        <w:t xml:space="preserve"> </w:t>
      </w:r>
      <w:r w:rsidRPr="00AD5362">
        <w:t>сферы,</w:t>
      </w:r>
      <w:r w:rsidRPr="00AD5362">
        <w:rPr>
          <w:spacing w:val="1"/>
        </w:rPr>
        <w:t xml:space="preserve"> </w:t>
      </w:r>
      <w:r w:rsidRPr="00AD5362">
        <w:t>развитие</w:t>
      </w:r>
      <w:r w:rsidRPr="00AD5362">
        <w:rPr>
          <w:spacing w:val="1"/>
        </w:rPr>
        <w:t xml:space="preserve"> </w:t>
      </w:r>
      <w:r w:rsidRPr="00AD5362">
        <w:t>рефлексивной</w:t>
      </w:r>
      <w:r w:rsidRPr="00AD5362">
        <w:rPr>
          <w:spacing w:val="1"/>
        </w:rPr>
        <w:t xml:space="preserve"> </w:t>
      </w:r>
      <w:r w:rsidRPr="00AD5362">
        <w:t>позиции</w:t>
      </w:r>
      <w:r w:rsidRPr="00AD5362">
        <w:rPr>
          <w:spacing w:val="1"/>
        </w:rPr>
        <w:t xml:space="preserve"> </w:t>
      </w:r>
      <w:r w:rsidRPr="00AD5362">
        <w:t>личности,</w:t>
      </w:r>
      <w:r w:rsidRPr="00AD5362">
        <w:rPr>
          <w:spacing w:val="1"/>
        </w:rPr>
        <w:t xml:space="preserve"> </w:t>
      </w:r>
      <w:r w:rsidRPr="00AD5362">
        <w:t>расширение</w:t>
      </w:r>
      <w:r w:rsidRPr="00AD5362">
        <w:rPr>
          <w:spacing w:val="1"/>
        </w:rPr>
        <w:t xml:space="preserve"> </w:t>
      </w:r>
      <w:r w:rsidRPr="00AD5362">
        <w:t>адаптивных</w:t>
      </w:r>
      <w:r w:rsidRPr="00AD5362">
        <w:rPr>
          <w:spacing w:val="1"/>
        </w:rPr>
        <w:t xml:space="preserve"> </w:t>
      </w:r>
      <w:r w:rsidRPr="00AD5362">
        <w:t>возможностей</w:t>
      </w:r>
      <w:r w:rsidRPr="00AD5362">
        <w:rPr>
          <w:spacing w:val="1"/>
        </w:rPr>
        <w:t xml:space="preserve"> </w:t>
      </w:r>
      <w:r w:rsidRPr="00AD5362">
        <w:t>личности,</w:t>
      </w:r>
      <w:r w:rsidRPr="00AD5362">
        <w:rPr>
          <w:spacing w:val="1"/>
        </w:rPr>
        <w:t xml:space="preserve"> </w:t>
      </w:r>
      <w:r w:rsidRPr="00AD5362">
        <w:t>формирование зрелых личностных установок, способствующих оптимальной адаптации</w:t>
      </w:r>
      <w:r w:rsidRPr="00AD5362">
        <w:rPr>
          <w:spacing w:val="1"/>
        </w:rPr>
        <w:t xml:space="preserve"> </w:t>
      </w:r>
      <w:r w:rsidRPr="00AD5362">
        <w:t>в</w:t>
      </w:r>
      <w:r w:rsidRPr="00AD5362">
        <w:rPr>
          <w:spacing w:val="2"/>
        </w:rPr>
        <w:t xml:space="preserve"> </w:t>
      </w:r>
      <w:r w:rsidRPr="00AD5362">
        <w:t>условиях</w:t>
      </w:r>
      <w:r w:rsidRPr="00AD5362">
        <w:rPr>
          <w:spacing w:val="-4"/>
        </w:rPr>
        <w:t xml:space="preserve"> </w:t>
      </w:r>
      <w:r w:rsidRPr="00AD5362">
        <w:t>реальной</w:t>
      </w:r>
      <w:r w:rsidRPr="00AD5362">
        <w:rPr>
          <w:spacing w:val="2"/>
        </w:rPr>
        <w:t xml:space="preserve"> </w:t>
      </w:r>
      <w:r w:rsidRPr="00AD5362">
        <w:t>жизненной</w:t>
      </w:r>
      <w:r w:rsidRPr="00AD5362">
        <w:rPr>
          <w:spacing w:val="2"/>
        </w:rPr>
        <w:t xml:space="preserve"> </w:t>
      </w:r>
      <w:r w:rsidRPr="00AD5362">
        <w:t>ситуации;</w:t>
      </w:r>
    </w:p>
    <w:p w:rsidR="002A0D81" w:rsidRPr="00AD5362" w:rsidRDefault="002A0D81" w:rsidP="002A0D81">
      <w:pPr>
        <w:pStyle w:val="a3"/>
        <w:ind w:right="595" w:firstLine="710"/>
      </w:pPr>
      <w:r w:rsidRPr="00AD5362">
        <w:t>мероприятия, направленные на развитие и коррекцию коммуникативной сферы,</w:t>
      </w:r>
      <w:r w:rsidRPr="00AD5362">
        <w:rPr>
          <w:spacing w:val="1"/>
        </w:rPr>
        <w:t xml:space="preserve"> </w:t>
      </w:r>
      <w:r w:rsidRPr="00AD5362">
        <w:t>развитие различных навыков коммуникации, способов конструктивного взаимодействия</w:t>
      </w:r>
      <w:r w:rsidRPr="00AD5362">
        <w:rPr>
          <w:spacing w:val="-62"/>
        </w:rPr>
        <w:t xml:space="preserve"> </w:t>
      </w:r>
      <w:r w:rsidRPr="00AD5362">
        <w:t>и</w:t>
      </w:r>
      <w:r w:rsidRPr="00AD5362">
        <w:rPr>
          <w:spacing w:val="1"/>
        </w:rPr>
        <w:t xml:space="preserve"> </w:t>
      </w:r>
      <w:r w:rsidRPr="00AD5362">
        <w:t>сотрудничества;</w:t>
      </w:r>
    </w:p>
    <w:p w:rsidR="002A0D81" w:rsidRPr="00AD5362" w:rsidRDefault="002A0D81" w:rsidP="002A0D81">
      <w:pPr>
        <w:pStyle w:val="a3"/>
        <w:ind w:right="593" w:firstLine="710"/>
      </w:pPr>
      <w:r w:rsidRPr="00AD5362">
        <w:t>мероприятия,</w:t>
      </w:r>
      <w:r w:rsidRPr="00AD5362">
        <w:rPr>
          <w:spacing w:val="1"/>
        </w:rPr>
        <w:t xml:space="preserve"> </w:t>
      </w:r>
      <w:r w:rsidRPr="00AD5362">
        <w:t>направленные</w:t>
      </w:r>
      <w:r w:rsidRPr="00AD5362">
        <w:rPr>
          <w:spacing w:val="1"/>
        </w:rPr>
        <w:t xml:space="preserve"> </w:t>
      </w:r>
      <w:r w:rsidRPr="00AD5362">
        <w:t>на</w:t>
      </w:r>
      <w:r w:rsidRPr="00AD5362">
        <w:rPr>
          <w:spacing w:val="1"/>
        </w:rPr>
        <w:t xml:space="preserve"> </w:t>
      </w:r>
      <w:r w:rsidRPr="00AD5362">
        <w:t>развитие</w:t>
      </w:r>
      <w:r w:rsidRPr="00AD5362">
        <w:rPr>
          <w:spacing w:val="1"/>
        </w:rPr>
        <w:t xml:space="preserve"> </w:t>
      </w:r>
      <w:r w:rsidRPr="00AD5362">
        <w:t>отдельных</w:t>
      </w:r>
      <w:r w:rsidRPr="00AD5362">
        <w:rPr>
          <w:spacing w:val="1"/>
        </w:rPr>
        <w:t xml:space="preserve"> </w:t>
      </w:r>
      <w:r w:rsidRPr="00AD5362">
        <w:t>сторон</w:t>
      </w:r>
      <w:r w:rsidRPr="00AD5362">
        <w:rPr>
          <w:spacing w:val="66"/>
        </w:rPr>
        <w:t xml:space="preserve"> </w:t>
      </w:r>
      <w:r w:rsidRPr="00AD5362">
        <w:t>познавательной</w:t>
      </w:r>
      <w:r w:rsidRPr="00AD5362">
        <w:rPr>
          <w:spacing w:val="-62"/>
        </w:rPr>
        <w:t xml:space="preserve"> </w:t>
      </w:r>
      <w:r w:rsidRPr="00AD5362">
        <w:t>сферы;</w:t>
      </w:r>
    </w:p>
    <w:p w:rsidR="002A0D81" w:rsidRPr="00AD5362" w:rsidRDefault="002A0D81" w:rsidP="002A0D81">
      <w:pPr>
        <w:pStyle w:val="a3"/>
        <w:spacing w:line="298" w:lineRule="exact"/>
        <w:ind w:left="1024"/>
      </w:pPr>
      <w:r w:rsidRPr="00AD5362">
        <w:t>мероприятия,</w:t>
      </w:r>
      <w:r w:rsidRPr="00AD5362">
        <w:rPr>
          <w:spacing w:val="-2"/>
        </w:rPr>
        <w:t xml:space="preserve"> </w:t>
      </w:r>
      <w:r w:rsidRPr="00AD5362">
        <w:t>направленные</w:t>
      </w:r>
      <w:r w:rsidRPr="00AD5362">
        <w:rPr>
          <w:spacing w:val="-3"/>
        </w:rPr>
        <w:t xml:space="preserve"> </w:t>
      </w:r>
      <w:r w:rsidRPr="00AD5362">
        <w:t>на</w:t>
      </w:r>
      <w:r w:rsidRPr="00AD5362">
        <w:rPr>
          <w:spacing w:val="-7"/>
        </w:rPr>
        <w:t xml:space="preserve"> </w:t>
      </w:r>
      <w:r w:rsidRPr="00AD5362">
        <w:t>преодоление</w:t>
      </w:r>
      <w:r w:rsidRPr="00AD5362">
        <w:rPr>
          <w:spacing w:val="-2"/>
        </w:rPr>
        <w:t xml:space="preserve"> </w:t>
      </w:r>
      <w:r w:rsidRPr="00AD5362">
        <w:t>трудностей</w:t>
      </w:r>
      <w:r w:rsidRPr="00AD5362">
        <w:rPr>
          <w:spacing w:val="-3"/>
        </w:rPr>
        <w:t xml:space="preserve"> </w:t>
      </w:r>
      <w:r w:rsidRPr="00AD5362">
        <w:t>речевого</w:t>
      </w:r>
      <w:r w:rsidRPr="00AD5362">
        <w:rPr>
          <w:spacing w:val="-3"/>
        </w:rPr>
        <w:t xml:space="preserve"> </w:t>
      </w:r>
      <w:r w:rsidRPr="00AD5362">
        <w:t>развития;</w:t>
      </w:r>
    </w:p>
    <w:p w:rsidR="002A0D81" w:rsidRPr="00AD5362" w:rsidRDefault="002A0D81" w:rsidP="002A0D81">
      <w:pPr>
        <w:pStyle w:val="a3"/>
        <w:ind w:right="596" w:firstLine="710"/>
      </w:pPr>
      <w:r w:rsidRPr="00AD5362">
        <w:t>мероприятия,</w:t>
      </w:r>
      <w:r w:rsidRPr="00AD5362">
        <w:rPr>
          <w:spacing w:val="1"/>
        </w:rPr>
        <w:t xml:space="preserve"> </w:t>
      </w:r>
      <w:r w:rsidRPr="00AD5362">
        <w:t>направленные</w:t>
      </w:r>
      <w:r w:rsidRPr="00AD5362">
        <w:rPr>
          <w:spacing w:val="1"/>
        </w:rPr>
        <w:t xml:space="preserve"> </w:t>
      </w:r>
      <w:r w:rsidRPr="00AD5362">
        <w:t>на</w:t>
      </w:r>
      <w:r w:rsidRPr="00AD5362">
        <w:rPr>
          <w:spacing w:val="1"/>
        </w:rPr>
        <w:t xml:space="preserve"> </w:t>
      </w:r>
      <w:r w:rsidRPr="00AD5362">
        <w:t>психологическую</w:t>
      </w:r>
      <w:r w:rsidRPr="00AD5362">
        <w:rPr>
          <w:spacing w:val="1"/>
        </w:rPr>
        <w:t xml:space="preserve"> </w:t>
      </w:r>
      <w:r w:rsidRPr="00AD5362">
        <w:t>поддержку</w:t>
      </w:r>
      <w:r w:rsidRPr="00AD5362">
        <w:rPr>
          <w:spacing w:val="1"/>
        </w:rPr>
        <w:t xml:space="preserve"> </w:t>
      </w:r>
      <w:r w:rsidRPr="00AD5362">
        <w:t>обучающихся</w:t>
      </w:r>
      <w:r w:rsidRPr="00AD5362">
        <w:rPr>
          <w:spacing w:val="1"/>
        </w:rPr>
        <w:t xml:space="preserve"> </w:t>
      </w:r>
      <w:r w:rsidRPr="00AD5362">
        <w:t>с</w:t>
      </w:r>
      <w:r w:rsidRPr="00AD5362">
        <w:rPr>
          <w:spacing w:val="1"/>
        </w:rPr>
        <w:t xml:space="preserve"> </w:t>
      </w:r>
      <w:r w:rsidRPr="00AD5362">
        <w:t>инвалидностью.</w:t>
      </w:r>
    </w:p>
    <w:p w:rsidR="002A0D81" w:rsidRPr="00AD5362" w:rsidRDefault="002A0D81" w:rsidP="002A0D81">
      <w:pPr>
        <w:pStyle w:val="a3"/>
        <w:ind w:right="581" w:firstLine="710"/>
      </w:pPr>
      <w:r w:rsidRPr="00AD5362">
        <w:t>В</w:t>
      </w:r>
      <w:r w:rsidRPr="00AD5362">
        <w:rPr>
          <w:spacing w:val="1"/>
        </w:rPr>
        <w:t xml:space="preserve"> </w:t>
      </w:r>
      <w:r w:rsidRPr="00AD5362">
        <w:t>учебной</w:t>
      </w:r>
      <w:r w:rsidRPr="00AD5362">
        <w:rPr>
          <w:spacing w:val="1"/>
        </w:rPr>
        <w:t xml:space="preserve"> </w:t>
      </w:r>
      <w:r w:rsidRPr="00AD5362">
        <w:t>внеурочной</w:t>
      </w:r>
      <w:r w:rsidRPr="00AD5362">
        <w:rPr>
          <w:spacing w:val="1"/>
        </w:rPr>
        <w:t xml:space="preserve"> </w:t>
      </w:r>
      <w:r w:rsidRPr="00AD5362">
        <w:t>деятельности</w:t>
      </w:r>
      <w:r w:rsidRPr="00AD5362">
        <w:rPr>
          <w:spacing w:val="1"/>
        </w:rPr>
        <w:t xml:space="preserve"> </w:t>
      </w:r>
      <w:r w:rsidRPr="00AD5362">
        <w:t>коррекционно-развивающие</w:t>
      </w:r>
      <w:r w:rsidRPr="00AD5362">
        <w:rPr>
          <w:spacing w:val="1"/>
        </w:rPr>
        <w:t xml:space="preserve"> </w:t>
      </w:r>
      <w:r w:rsidRPr="00AD5362">
        <w:t>занятия</w:t>
      </w:r>
      <w:r w:rsidRPr="00AD5362">
        <w:rPr>
          <w:spacing w:val="1"/>
        </w:rPr>
        <w:t xml:space="preserve"> </w:t>
      </w:r>
      <w:r w:rsidRPr="00AD5362">
        <w:t>со</w:t>
      </w:r>
      <w:r w:rsidRPr="00AD5362">
        <w:rPr>
          <w:spacing w:val="1"/>
        </w:rPr>
        <w:t xml:space="preserve"> </w:t>
      </w:r>
      <w:r w:rsidRPr="00AD5362">
        <w:t>специалистами</w:t>
      </w:r>
      <w:r w:rsidRPr="00AD5362">
        <w:rPr>
          <w:spacing w:val="1"/>
        </w:rPr>
        <w:t xml:space="preserve"> </w:t>
      </w:r>
      <w:r w:rsidRPr="00AD5362">
        <w:t>(учитель-логопед,</w:t>
      </w:r>
      <w:r w:rsidRPr="00AD5362">
        <w:rPr>
          <w:spacing w:val="1"/>
        </w:rPr>
        <w:t xml:space="preserve"> </w:t>
      </w:r>
      <w:r w:rsidRPr="00AD5362">
        <w:t>педагог-психолог</w:t>
      </w:r>
      <w:r w:rsidRPr="00AD5362">
        <w:rPr>
          <w:spacing w:val="1"/>
        </w:rPr>
        <w:t xml:space="preserve"> </w:t>
      </w:r>
      <w:r w:rsidRPr="00AD5362">
        <w:t>и</w:t>
      </w:r>
      <w:r w:rsidRPr="00AD5362">
        <w:rPr>
          <w:spacing w:val="1"/>
        </w:rPr>
        <w:t xml:space="preserve"> </w:t>
      </w:r>
      <w:r w:rsidRPr="00AD5362">
        <w:t>другие)</w:t>
      </w:r>
      <w:r w:rsidRPr="00AD5362">
        <w:rPr>
          <w:spacing w:val="1"/>
        </w:rPr>
        <w:t xml:space="preserve"> </w:t>
      </w:r>
      <w:r w:rsidRPr="00AD5362">
        <w:t>планируются</w:t>
      </w:r>
      <w:r w:rsidRPr="00AD5362">
        <w:rPr>
          <w:spacing w:val="1"/>
        </w:rPr>
        <w:t xml:space="preserve"> </w:t>
      </w:r>
      <w:r w:rsidRPr="00AD5362">
        <w:t>по</w:t>
      </w:r>
      <w:r w:rsidRPr="00AD5362">
        <w:rPr>
          <w:spacing w:val="-62"/>
        </w:rPr>
        <w:t xml:space="preserve"> </w:t>
      </w:r>
      <w:r w:rsidRPr="00AD5362">
        <w:t>индивидуально ориентированным коррекционно-развивающим</w:t>
      </w:r>
      <w:r w:rsidRPr="00AD5362">
        <w:rPr>
          <w:spacing w:val="-1"/>
        </w:rPr>
        <w:t xml:space="preserve"> </w:t>
      </w:r>
      <w:r w:rsidRPr="00AD5362">
        <w:t>программам.</w:t>
      </w:r>
    </w:p>
    <w:p w:rsidR="002A0D81" w:rsidRPr="00AD5362" w:rsidRDefault="002A0D81" w:rsidP="002A0D81">
      <w:pPr>
        <w:pStyle w:val="a3"/>
        <w:ind w:right="583" w:firstLine="710"/>
      </w:pPr>
      <w:r w:rsidRPr="00AD5362">
        <w:t>Во</w:t>
      </w:r>
      <w:r w:rsidRPr="00AD5362">
        <w:rPr>
          <w:spacing w:val="1"/>
        </w:rPr>
        <w:t xml:space="preserve"> </w:t>
      </w:r>
      <w:r w:rsidRPr="00AD5362">
        <w:t>внеучебной</w:t>
      </w:r>
      <w:r w:rsidRPr="00AD5362">
        <w:rPr>
          <w:spacing w:val="1"/>
        </w:rPr>
        <w:t xml:space="preserve"> </w:t>
      </w:r>
      <w:r w:rsidRPr="00AD5362">
        <w:t>внеурочной</w:t>
      </w:r>
      <w:r w:rsidRPr="00AD5362">
        <w:rPr>
          <w:spacing w:val="1"/>
        </w:rPr>
        <w:t xml:space="preserve"> </w:t>
      </w:r>
      <w:r w:rsidRPr="00AD5362">
        <w:t>деятельности</w:t>
      </w:r>
      <w:r w:rsidRPr="00AD5362">
        <w:rPr>
          <w:spacing w:val="1"/>
        </w:rPr>
        <w:t xml:space="preserve"> </w:t>
      </w:r>
      <w:r w:rsidRPr="00AD5362">
        <w:t>коррекционно-развивающая</w:t>
      </w:r>
      <w:r w:rsidRPr="00AD5362">
        <w:rPr>
          <w:spacing w:val="1"/>
        </w:rPr>
        <w:t xml:space="preserve"> </w:t>
      </w:r>
      <w:r w:rsidRPr="00AD5362">
        <w:t>работа</w:t>
      </w:r>
      <w:r w:rsidRPr="00AD5362">
        <w:rPr>
          <w:spacing w:val="1"/>
        </w:rPr>
        <w:t xml:space="preserve"> </w:t>
      </w:r>
      <w:r w:rsidRPr="00AD5362">
        <w:t>может</w:t>
      </w:r>
      <w:r w:rsidRPr="00AD5362">
        <w:rPr>
          <w:spacing w:val="1"/>
        </w:rPr>
        <w:t xml:space="preserve"> </w:t>
      </w:r>
      <w:r w:rsidRPr="00AD5362">
        <w:t>осуществляться</w:t>
      </w:r>
      <w:r w:rsidRPr="00AD5362">
        <w:rPr>
          <w:spacing w:val="1"/>
        </w:rPr>
        <w:t xml:space="preserve"> </w:t>
      </w:r>
      <w:r w:rsidRPr="00AD5362">
        <w:t>по</w:t>
      </w:r>
      <w:r w:rsidRPr="00AD5362">
        <w:rPr>
          <w:spacing w:val="1"/>
        </w:rPr>
        <w:t xml:space="preserve"> </w:t>
      </w:r>
      <w:r w:rsidRPr="00AD5362">
        <w:t>программам</w:t>
      </w:r>
      <w:r w:rsidRPr="00AD5362">
        <w:rPr>
          <w:spacing w:val="1"/>
        </w:rPr>
        <w:t xml:space="preserve"> </w:t>
      </w:r>
      <w:r w:rsidRPr="00AD5362">
        <w:t>дополнительного</w:t>
      </w:r>
      <w:r w:rsidRPr="00AD5362">
        <w:rPr>
          <w:spacing w:val="1"/>
        </w:rPr>
        <w:t xml:space="preserve"> </w:t>
      </w:r>
      <w:r w:rsidRPr="00AD5362">
        <w:t>образования</w:t>
      </w:r>
      <w:r w:rsidRPr="00AD5362">
        <w:rPr>
          <w:spacing w:val="1"/>
        </w:rPr>
        <w:t xml:space="preserve"> </w:t>
      </w:r>
      <w:r w:rsidRPr="00AD5362">
        <w:t>разной</w:t>
      </w:r>
      <w:r w:rsidRPr="00AD5362">
        <w:rPr>
          <w:spacing w:val="1"/>
        </w:rPr>
        <w:t xml:space="preserve"> </w:t>
      </w:r>
      <w:r w:rsidRPr="00AD5362">
        <w:t>направленности</w:t>
      </w:r>
      <w:r w:rsidRPr="00AD5362">
        <w:rPr>
          <w:spacing w:val="1"/>
        </w:rPr>
        <w:t xml:space="preserve"> </w:t>
      </w:r>
      <w:r w:rsidRPr="00AD5362">
        <w:t>(художественно-эстетическая,</w:t>
      </w:r>
      <w:r w:rsidRPr="00AD5362">
        <w:rPr>
          <w:spacing w:val="1"/>
        </w:rPr>
        <w:t xml:space="preserve"> </w:t>
      </w:r>
      <w:r w:rsidRPr="00AD5362">
        <w:t>оздоровительная</w:t>
      </w:r>
      <w:r w:rsidRPr="00AD5362">
        <w:rPr>
          <w:spacing w:val="1"/>
        </w:rPr>
        <w:t xml:space="preserve"> </w:t>
      </w:r>
      <w:r w:rsidRPr="00AD5362">
        <w:t>и</w:t>
      </w:r>
      <w:r w:rsidRPr="00AD5362">
        <w:rPr>
          <w:spacing w:val="1"/>
        </w:rPr>
        <w:t xml:space="preserve"> </w:t>
      </w:r>
      <w:r w:rsidRPr="00AD5362">
        <w:t>другие),</w:t>
      </w:r>
      <w:r w:rsidRPr="00AD5362">
        <w:rPr>
          <w:spacing w:val="-62"/>
        </w:rPr>
        <w:t xml:space="preserve"> </w:t>
      </w:r>
      <w:r w:rsidRPr="00AD5362">
        <w:t>опосредованно</w:t>
      </w:r>
      <w:r w:rsidRPr="00AD5362">
        <w:rPr>
          <w:spacing w:val="1"/>
        </w:rPr>
        <w:t xml:space="preserve"> </w:t>
      </w:r>
      <w:r w:rsidRPr="00AD5362">
        <w:t>стимулирующих</w:t>
      </w:r>
      <w:r w:rsidRPr="00AD5362">
        <w:rPr>
          <w:spacing w:val="1"/>
        </w:rPr>
        <w:t xml:space="preserve"> </w:t>
      </w:r>
      <w:r w:rsidRPr="00AD5362">
        <w:t>преодоление</w:t>
      </w:r>
      <w:r w:rsidRPr="00AD5362">
        <w:rPr>
          <w:spacing w:val="1"/>
        </w:rPr>
        <w:t xml:space="preserve"> </w:t>
      </w:r>
      <w:r w:rsidRPr="00AD5362">
        <w:t>трудностей</w:t>
      </w:r>
      <w:r w:rsidRPr="00AD5362">
        <w:rPr>
          <w:spacing w:val="1"/>
        </w:rPr>
        <w:t xml:space="preserve"> </w:t>
      </w:r>
      <w:r w:rsidRPr="00AD5362">
        <w:t>в</w:t>
      </w:r>
      <w:r w:rsidRPr="00AD5362">
        <w:rPr>
          <w:spacing w:val="1"/>
        </w:rPr>
        <w:t xml:space="preserve"> </w:t>
      </w:r>
      <w:r w:rsidRPr="00AD5362">
        <w:t>обучении,</w:t>
      </w:r>
      <w:r w:rsidRPr="00AD5362">
        <w:rPr>
          <w:spacing w:val="1"/>
        </w:rPr>
        <w:t xml:space="preserve"> </w:t>
      </w:r>
      <w:r w:rsidRPr="00AD5362">
        <w:t>развитии</w:t>
      </w:r>
      <w:r w:rsidRPr="00AD5362">
        <w:rPr>
          <w:spacing w:val="1"/>
        </w:rPr>
        <w:t xml:space="preserve"> </w:t>
      </w:r>
      <w:r w:rsidRPr="00AD5362">
        <w:t>и</w:t>
      </w:r>
      <w:r w:rsidRPr="00AD5362">
        <w:rPr>
          <w:spacing w:val="1"/>
        </w:rPr>
        <w:t xml:space="preserve"> </w:t>
      </w:r>
      <w:r w:rsidRPr="00AD5362">
        <w:t>социальной</w:t>
      </w:r>
      <w:r w:rsidRPr="00AD5362">
        <w:rPr>
          <w:spacing w:val="1"/>
        </w:rPr>
        <w:t xml:space="preserve"> </w:t>
      </w:r>
      <w:r w:rsidRPr="00AD5362">
        <w:t>адаптации.</w:t>
      </w:r>
    </w:p>
    <w:p w:rsidR="002A0D81" w:rsidRPr="00714698" w:rsidRDefault="002A0D81" w:rsidP="00853C18">
      <w:pPr>
        <w:pStyle w:val="1"/>
        <w:tabs>
          <w:tab w:val="left" w:pos="2948"/>
        </w:tabs>
        <w:ind w:left="567"/>
      </w:pPr>
      <w:bookmarkStart w:id="53" w:name="2.4.3_Механизмы_реализации_программы:"/>
      <w:bookmarkEnd w:id="53"/>
      <w:r w:rsidRPr="00714698">
        <w:t>2.4.3.Механизмы</w:t>
      </w:r>
      <w:r w:rsidRPr="00714698">
        <w:rPr>
          <w:spacing w:val="-7"/>
        </w:rPr>
        <w:t xml:space="preserve"> </w:t>
      </w:r>
      <w:r w:rsidRPr="00714698">
        <w:t>реализации</w:t>
      </w:r>
      <w:r w:rsidRPr="00714698">
        <w:rPr>
          <w:spacing w:val="-11"/>
        </w:rPr>
        <w:t xml:space="preserve"> </w:t>
      </w:r>
      <w:r w:rsidRPr="00714698">
        <w:t>программы:</w:t>
      </w:r>
    </w:p>
    <w:p w:rsidR="002A0D81" w:rsidRPr="002148FA" w:rsidRDefault="002A0D81" w:rsidP="002A0D81">
      <w:pPr>
        <w:pStyle w:val="a3"/>
        <w:ind w:right="586" w:firstLine="710"/>
      </w:pPr>
      <w:r w:rsidRPr="002148FA">
        <w:t>Для реализации требований к ПКР, обозначенных в ФГОС ООО создана рабочая</w:t>
      </w:r>
      <w:r w:rsidRPr="002148FA">
        <w:rPr>
          <w:spacing w:val="1"/>
        </w:rPr>
        <w:t xml:space="preserve"> </w:t>
      </w:r>
      <w:r w:rsidRPr="002148FA">
        <w:t>группа, в которую наряду с основными учителями включены следующих специалистов:</w:t>
      </w:r>
      <w:r w:rsidRPr="002148FA">
        <w:rPr>
          <w:spacing w:val="1"/>
        </w:rPr>
        <w:t xml:space="preserve"> </w:t>
      </w:r>
      <w:r>
        <w:rPr>
          <w:spacing w:val="1"/>
        </w:rPr>
        <w:t>педагог-</w:t>
      </w:r>
      <w:r w:rsidRPr="002148FA">
        <w:t>психолог,</w:t>
      </w:r>
      <w:r w:rsidRPr="002148FA">
        <w:rPr>
          <w:spacing w:val="2"/>
        </w:rPr>
        <w:t xml:space="preserve"> </w:t>
      </w:r>
      <w:r w:rsidRPr="002148FA">
        <w:t>учител</w:t>
      </w:r>
      <w:r>
        <w:t>ь</w:t>
      </w:r>
      <w:r w:rsidRPr="002148FA">
        <w:t>-логопед,</w:t>
      </w:r>
      <w:r>
        <w:t xml:space="preserve"> учитель-дефектолог,</w:t>
      </w:r>
      <w:r w:rsidRPr="002148FA">
        <w:rPr>
          <w:spacing w:val="4"/>
        </w:rPr>
        <w:t xml:space="preserve"> </w:t>
      </w:r>
      <w:r w:rsidRPr="002148FA">
        <w:t>социальн</w:t>
      </w:r>
      <w:r>
        <w:t>ый</w:t>
      </w:r>
      <w:r w:rsidRPr="002148FA">
        <w:t xml:space="preserve"> педагог.</w:t>
      </w:r>
    </w:p>
    <w:p w:rsidR="002A0D81" w:rsidRPr="002148FA" w:rsidRDefault="002A0D81" w:rsidP="002A0D81">
      <w:pPr>
        <w:pStyle w:val="a3"/>
        <w:ind w:right="585" w:firstLine="710"/>
      </w:pPr>
      <w:r w:rsidRPr="002148FA">
        <w:t>ПКР</w:t>
      </w:r>
      <w:r w:rsidRPr="002148FA">
        <w:rPr>
          <w:spacing w:val="1"/>
        </w:rPr>
        <w:t xml:space="preserve"> </w:t>
      </w:r>
      <w:r w:rsidRPr="002148FA">
        <w:t>разработана</w:t>
      </w:r>
      <w:r w:rsidRPr="002148FA">
        <w:rPr>
          <w:spacing w:val="1"/>
        </w:rPr>
        <w:t xml:space="preserve"> </w:t>
      </w:r>
      <w:r w:rsidRPr="002148FA">
        <w:t>рабочей</w:t>
      </w:r>
      <w:r w:rsidRPr="002148FA">
        <w:rPr>
          <w:spacing w:val="1"/>
        </w:rPr>
        <w:t xml:space="preserve"> </w:t>
      </w:r>
      <w:r w:rsidRPr="002148FA">
        <w:t>группой</w:t>
      </w:r>
      <w:r w:rsidRPr="002148FA">
        <w:rPr>
          <w:spacing w:val="1"/>
        </w:rPr>
        <w:t xml:space="preserve"> </w:t>
      </w:r>
      <w:r w:rsidRPr="002148FA">
        <w:t>поэтапно.</w:t>
      </w:r>
      <w:r w:rsidRPr="002148FA">
        <w:rPr>
          <w:spacing w:val="1"/>
        </w:rPr>
        <w:t xml:space="preserve"> </w:t>
      </w:r>
      <w:r w:rsidRPr="002148FA">
        <w:t>На</w:t>
      </w:r>
      <w:r w:rsidRPr="002148FA">
        <w:rPr>
          <w:spacing w:val="1"/>
        </w:rPr>
        <w:t xml:space="preserve"> </w:t>
      </w:r>
      <w:r w:rsidRPr="002148FA">
        <w:t>подготовительном этапе определили нормативно-правовое обеспечение коррекционно-</w:t>
      </w:r>
      <w:r w:rsidRPr="002148FA">
        <w:rPr>
          <w:spacing w:val="1"/>
        </w:rPr>
        <w:t xml:space="preserve"> </w:t>
      </w:r>
      <w:r w:rsidRPr="002148FA">
        <w:t>развивающей работы, проанализировали состав обучающихся с трудностями в обучении</w:t>
      </w:r>
      <w:r w:rsidRPr="002148FA">
        <w:rPr>
          <w:spacing w:val="-62"/>
        </w:rPr>
        <w:t xml:space="preserve"> </w:t>
      </w:r>
      <w:r w:rsidRPr="002148FA">
        <w:t>и</w:t>
      </w:r>
      <w:r w:rsidRPr="002148FA">
        <w:rPr>
          <w:spacing w:val="1"/>
        </w:rPr>
        <w:t xml:space="preserve"> </w:t>
      </w:r>
      <w:r w:rsidRPr="002148FA">
        <w:t>социализации,</w:t>
      </w:r>
      <w:r w:rsidRPr="002148FA">
        <w:rPr>
          <w:spacing w:val="1"/>
        </w:rPr>
        <w:t xml:space="preserve"> </w:t>
      </w:r>
      <w:r w:rsidRPr="002148FA">
        <w:t>их</w:t>
      </w:r>
      <w:r w:rsidRPr="002148FA">
        <w:rPr>
          <w:spacing w:val="1"/>
        </w:rPr>
        <w:t xml:space="preserve"> </w:t>
      </w:r>
      <w:r w:rsidRPr="002148FA">
        <w:t>индивидуальные</w:t>
      </w:r>
      <w:r w:rsidRPr="002148FA">
        <w:rPr>
          <w:spacing w:val="1"/>
        </w:rPr>
        <w:t xml:space="preserve"> </w:t>
      </w:r>
      <w:r w:rsidRPr="002148FA">
        <w:t>образовательные</w:t>
      </w:r>
      <w:r w:rsidRPr="002148FA">
        <w:rPr>
          <w:spacing w:val="1"/>
        </w:rPr>
        <w:t xml:space="preserve"> </w:t>
      </w:r>
      <w:r w:rsidRPr="002148FA">
        <w:t>потребности;</w:t>
      </w:r>
      <w:r w:rsidRPr="002148FA">
        <w:rPr>
          <w:spacing w:val="1"/>
        </w:rPr>
        <w:t xml:space="preserve"> </w:t>
      </w:r>
      <w:r w:rsidRPr="002148FA">
        <w:t>сопоставили</w:t>
      </w:r>
      <w:r w:rsidRPr="002148FA">
        <w:rPr>
          <w:spacing w:val="1"/>
        </w:rPr>
        <w:t xml:space="preserve"> </w:t>
      </w:r>
      <w:r w:rsidRPr="002148FA">
        <w:t>результаты</w:t>
      </w:r>
      <w:r w:rsidRPr="002148FA">
        <w:rPr>
          <w:spacing w:val="1"/>
        </w:rPr>
        <w:t xml:space="preserve"> </w:t>
      </w:r>
      <w:r w:rsidRPr="002148FA">
        <w:t>обучения</w:t>
      </w:r>
      <w:r w:rsidRPr="002148FA">
        <w:rPr>
          <w:spacing w:val="1"/>
        </w:rPr>
        <w:t xml:space="preserve"> </w:t>
      </w:r>
      <w:r w:rsidRPr="002148FA">
        <w:t>этих</w:t>
      </w:r>
      <w:r w:rsidRPr="002148FA">
        <w:rPr>
          <w:spacing w:val="1"/>
        </w:rPr>
        <w:t xml:space="preserve"> </w:t>
      </w:r>
      <w:r w:rsidRPr="002148FA">
        <w:t>детей</w:t>
      </w:r>
      <w:r w:rsidRPr="002148FA">
        <w:rPr>
          <w:spacing w:val="1"/>
        </w:rPr>
        <w:t xml:space="preserve"> </w:t>
      </w:r>
      <w:r w:rsidRPr="002148FA">
        <w:t>на</w:t>
      </w:r>
      <w:r w:rsidRPr="002148FA">
        <w:rPr>
          <w:spacing w:val="1"/>
        </w:rPr>
        <w:t xml:space="preserve"> </w:t>
      </w:r>
      <w:r w:rsidRPr="002148FA">
        <w:t>предыдущем</w:t>
      </w:r>
      <w:r w:rsidRPr="002148FA">
        <w:rPr>
          <w:spacing w:val="1"/>
        </w:rPr>
        <w:t xml:space="preserve"> </w:t>
      </w:r>
      <w:r w:rsidRPr="002148FA">
        <w:t>уровне</w:t>
      </w:r>
      <w:r w:rsidRPr="002148FA">
        <w:rPr>
          <w:spacing w:val="1"/>
        </w:rPr>
        <w:t xml:space="preserve"> </w:t>
      </w:r>
      <w:r w:rsidRPr="002148FA">
        <w:t>образования;</w:t>
      </w:r>
      <w:r w:rsidRPr="002148FA">
        <w:rPr>
          <w:spacing w:val="1"/>
        </w:rPr>
        <w:t xml:space="preserve"> </w:t>
      </w:r>
      <w:r w:rsidRPr="002148FA">
        <w:t>создали</w:t>
      </w:r>
      <w:r w:rsidRPr="002148FA">
        <w:rPr>
          <w:spacing w:val="1"/>
        </w:rPr>
        <w:t xml:space="preserve"> </w:t>
      </w:r>
      <w:r w:rsidRPr="002148FA">
        <w:t>(систематизируется,</w:t>
      </w:r>
      <w:r w:rsidRPr="002148FA">
        <w:rPr>
          <w:spacing w:val="1"/>
        </w:rPr>
        <w:t xml:space="preserve"> </w:t>
      </w:r>
      <w:r w:rsidRPr="002148FA">
        <w:t>дополняется)</w:t>
      </w:r>
      <w:r w:rsidRPr="002148FA">
        <w:rPr>
          <w:spacing w:val="1"/>
        </w:rPr>
        <w:t xml:space="preserve"> </w:t>
      </w:r>
      <w:r w:rsidRPr="002148FA">
        <w:t>фонд</w:t>
      </w:r>
      <w:r w:rsidRPr="002148FA">
        <w:rPr>
          <w:spacing w:val="1"/>
        </w:rPr>
        <w:t xml:space="preserve"> </w:t>
      </w:r>
      <w:r w:rsidRPr="002148FA">
        <w:t>методических</w:t>
      </w:r>
      <w:r w:rsidRPr="002148FA">
        <w:rPr>
          <w:spacing w:val="1"/>
        </w:rPr>
        <w:t xml:space="preserve"> </w:t>
      </w:r>
      <w:r w:rsidRPr="002148FA">
        <w:t>рекомендаций</w:t>
      </w:r>
      <w:r w:rsidRPr="002148FA">
        <w:rPr>
          <w:spacing w:val="1"/>
        </w:rPr>
        <w:t xml:space="preserve"> </w:t>
      </w:r>
      <w:r w:rsidRPr="002148FA">
        <w:t>по</w:t>
      </w:r>
      <w:r w:rsidRPr="002148FA">
        <w:rPr>
          <w:spacing w:val="1"/>
        </w:rPr>
        <w:t xml:space="preserve"> </w:t>
      </w:r>
      <w:r w:rsidRPr="002148FA">
        <w:t>обучению</w:t>
      </w:r>
      <w:r w:rsidRPr="002148FA">
        <w:rPr>
          <w:spacing w:val="-1"/>
        </w:rPr>
        <w:t xml:space="preserve"> </w:t>
      </w:r>
      <w:r w:rsidRPr="002148FA">
        <w:t>различных</w:t>
      </w:r>
      <w:r w:rsidRPr="002148FA">
        <w:rPr>
          <w:spacing w:val="1"/>
        </w:rPr>
        <w:t xml:space="preserve"> </w:t>
      </w:r>
      <w:r w:rsidRPr="002148FA">
        <w:t>категорий</w:t>
      </w:r>
      <w:r w:rsidRPr="002148FA">
        <w:rPr>
          <w:spacing w:val="1"/>
        </w:rPr>
        <w:t xml:space="preserve"> </w:t>
      </w:r>
      <w:r w:rsidRPr="002148FA">
        <w:t>обучающихся.</w:t>
      </w:r>
    </w:p>
    <w:p w:rsidR="002A0D81" w:rsidRPr="002148FA" w:rsidRDefault="002A0D81" w:rsidP="002A0D81">
      <w:pPr>
        <w:pStyle w:val="a3"/>
        <w:ind w:right="588" w:firstLine="710"/>
      </w:pPr>
      <w:r w:rsidRPr="002148FA">
        <w:t>На</w:t>
      </w:r>
      <w:r w:rsidRPr="002148FA">
        <w:rPr>
          <w:spacing w:val="1"/>
        </w:rPr>
        <w:t xml:space="preserve"> </w:t>
      </w:r>
      <w:r w:rsidRPr="002148FA">
        <w:t>основном</w:t>
      </w:r>
      <w:r w:rsidRPr="002148FA">
        <w:rPr>
          <w:spacing w:val="1"/>
        </w:rPr>
        <w:t xml:space="preserve"> </w:t>
      </w:r>
      <w:r w:rsidRPr="002148FA">
        <w:t>этапе</w:t>
      </w:r>
      <w:r w:rsidRPr="002148FA">
        <w:rPr>
          <w:spacing w:val="1"/>
        </w:rPr>
        <w:t xml:space="preserve"> </w:t>
      </w:r>
      <w:r w:rsidRPr="002148FA">
        <w:t>разрабатываются</w:t>
      </w:r>
      <w:r w:rsidRPr="002148FA">
        <w:rPr>
          <w:spacing w:val="1"/>
        </w:rPr>
        <w:t xml:space="preserve"> </w:t>
      </w:r>
      <w:r w:rsidRPr="002148FA">
        <w:t>общая</w:t>
      </w:r>
      <w:r w:rsidRPr="002148FA">
        <w:rPr>
          <w:spacing w:val="1"/>
        </w:rPr>
        <w:t xml:space="preserve"> </w:t>
      </w:r>
      <w:r w:rsidRPr="002148FA">
        <w:t>стратегия</w:t>
      </w:r>
      <w:r w:rsidRPr="002148FA">
        <w:rPr>
          <w:spacing w:val="1"/>
        </w:rPr>
        <w:t xml:space="preserve"> </w:t>
      </w:r>
      <w:r w:rsidRPr="002148FA">
        <w:t>обучения</w:t>
      </w:r>
      <w:r w:rsidRPr="002148FA">
        <w:rPr>
          <w:spacing w:val="1"/>
        </w:rPr>
        <w:t xml:space="preserve"> </w:t>
      </w:r>
      <w:r w:rsidRPr="002148FA">
        <w:t>и</w:t>
      </w:r>
      <w:r w:rsidRPr="002148FA">
        <w:rPr>
          <w:spacing w:val="1"/>
        </w:rPr>
        <w:t xml:space="preserve"> </w:t>
      </w:r>
      <w:r w:rsidRPr="002148FA">
        <w:t>воспитания</w:t>
      </w:r>
      <w:r w:rsidRPr="002148FA">
        <w:rPr>
          <w:spacing w:val="1"/>
        </w:rPr>
        <w:t xml:space="preserve"> </w:t>
      </w:r>
      <w:r w:rsidRPr="002148FA">
        <w:t>обучающихся</w:t>
      </w:r>
      <w:r w:rsidRPr="002148FA">
        <w:rPr>
          <w:spacing w:val="1"/>
        </w:rPr>
        <w:t xml:space="preserve"> </w:t>
      </w:r>
      <w:r w:rsidRPr="002148FA">
        <w:t>с</w:t>
      </w:r>
      <w:r w:rsidRPr="002148FA">
        <w:rPr>
          <w:spacing w:val="1"/>
        </w:rPr>
        <w:t xml:space="preserve"> </w:t>
      </w:r>
      <w:r w:rsidRPr="002148FA">
        <w:t>трудностями</w:t>
      </w:r>
      <w:r w:rsidRPr="002148FA">
        <w:rPr>
          <w:spacing w:val="1"/>
        </w:rPr>
        <w:t xml:space="preserve"> </w:t>
      </w:r>
      <w:r w:rsidRPr="002148FA">
        <w:t>в</w:t>
      </w:r>
      <w:r w:rsidRPr="002148FA">
        <w:rPr>
          <w:spacing w:val="1"/>
        </w:rPr>
        <w:t xml:space="preserve"> </w:t>
      </w:r>
      <w:r w:rsidRPr="002148FA">
        <w:t>обучении</w:t>
      </w:r>
      <w:r w:rsidRPr="002148FA">
        <w:rPr>
          <w:spacing w:val="1"/>
        </w:rPr>
        <w:t xml:space="preserve"> </w:t>
      </w:r>
      <w:r w:rsidRPr="002148FA">
        <w:t>и</w:t>
      </w:r>
      <w:r w:rsidRPr="002148FA">
        <w:rPr>
          <w:spacing w:val="1"/>
        </w:rPr>
        <w:t xml:space="preserve"> </w:t>
      </w:r>
      <w:r w:rsidRPr="002148FA">
        <w:t>социализации,</w:t>
      </w:r>
      <w:r w:rsidRPr="002148FA">
        <w:rPr>
          <w:spacing w:val="1"/>
        </w:rPr>
        <w:t xml:space="preserve"> </w:t>
      </w:r>
      <w:r w:rsidRPr="002148FA">
        <w:t>организация</w:t>
      </w:r>
      <w:r w:rsidRPr="002148FA">
        <w:rPr>
          <w:spacing w:val="1"/>
        </w:rPr>
        <w:t xml:space="preserve"> </w:t>
      </w:r>
      <w:r w:rsidRPr="002148FA">
        <w:t>и</w:t>
      </w:r>
      <w:r w:rsidRPr="002148FA">
        <w:rPr>
          <w:spacing w:val="1"/>
        </w:rPr>
        <w:t xml:space="preserve"> </w:t>
      </w:r>
      <w:r w:rsidRPr="002148FA">
        <w:t>механизм</w:t>
      </w:r>
      <w:r w:rsidRPr="002148FA">
        <w:rPr>
          <w:spacing w:val="1"/>
        </w:rPr>
        <w:t xml:space="preserve"> </w:t>
      </w:r>
      <w:r w:rsidRPr="002148FA">
        <w:t>реализации</w:t>
      </w:r>
      <w:r w:rsidRPr="002148FA">
        <w:rPr>
          <w:spacing w:val="1"/>
        </w:rPr>
        <w:t xml:space="preserve"> </w:t>
      </w:r>
      <w:r w:rsidRPr="002148FA">
        <w:t>коррекционно-развивающей</w:t>
      </w:r>
      <w:r w:rsidRPr="002148FA">
        <w:rPr>
          <w:spacing w:val="1"/>
        </w:rPr>
        <w:t xml:space="preserve"> </w:t>
      </w:r>
      <w:r w:rsidRPr="002148FA">
        <w:t>работы;</w:t>
      </w:r>
      <w:r w:rsidRPr="002148FA">
        <w:rPr>
          <w:spacing w:val="1"/>
        </w:rPr>
        <w:t xml:space="preserve"> </w:t>
      </w:r>
      <w:r w:rsidRPr="002148FA">
        <w:t>раскрываются</w:t>
      </w:r>
      <w:r w:rsidRPr="002148FA">
        <w:rPr>
          <w:spacing w:val="1"/>
        </w:rPr>
        <w:t xml:space="preserve"> </w:t>
      </w:r>
      <w:r w:rsidRPr="002148FA">
        <w:t>направления</w:t>
      </w:r>
      <w:r w:rsidRPr="002148FA">
        <w:rPr>
          <w:spacing w:val="1"/>
        </w:rPr>
        <w:t xml:space="preserve"> </w:t>
      </w:r>
      <w:r w:rsidRPr="002148FA">
        <w:t>и</w:t>
      </w:r>
      <w:r w:rsidRPr="002148FA">
        <w:rPr>
          <w:spacing w:val="1"/>
        </w:rPr>
        <w:t xml:space="preserve"> </w:t>
      </w:r>
      <w:r w:rsidRPr="002148FA">
        <w:t>ожидаемые результаты коррекционно-развивающей работы, описываются специальные</w:t>
      </w:r>
      <w:r w:rsidRPr="002148FA">
        <w:rPr>
          <w:spacing w:val="1"/>
        </w:rPr>
        <w:t xml:space="preserve"> </w:t>
      </w:r>
      <w:r w:rsidRPr="002148FA">
        <w:t>требования</w:t>
      </w:r>
      <w:r w:rsidRPr="002148FA">
        <w:rPr>
          <w:spacing w:val="1"/>
        </w:rPr>
        <w:t xml:space="preserve"> </w:t>
      </w:r>
      <w:r w:rsidRPr="002148FA">
        <w:t>к</w:t>
      </w:r>
      <w:r w:rsidRPr="002148FA">
        <w:rPr>
          <w:spacing w:val="1"/>
        </w:rPr>
        <w:t xml:space="preserve"> </w:t>
      </w:r>
      <w:r w:rsidRPr="002148FA">
        <w:t>условиям</w:t>
      </w:r>
      <w:r w:rsidRPr="002148FA">
        <w:rPr>
          <w:spacing w:val="1"/>
        </w:rPr>
        <w:t xml:space="preserve"> </w:t>
      </w:r>
      <w:r w:rsidRPr="002148FA">
        <w:t>реализации</w:t>
      </w:r>
      <w:r w:rsidRPr="002148FA">
        <w:rPr>
          <w:spacing w:val="1"/>
        </w:rPr>
        <w:t xml:space="preserve"> </w:t>
      </w:r>
      <w:r w:rsidRPr="002148FA">
        <w:t>ПКР.</w:t>
      </w:r>
      <w:r w:rsidRPr="002148FA">
        <w:rPr>
          <w:spacing w:val="1"/>
        </w:rPr>
        <w:t xml:space="preserve"> </w:t>
      </w:r>
      <w:r w:rsidRPr="002148FA">
        <w:t>Особенности</w:t>
      </w:r>
      <w:r w:rsidRPr="002148FA">
        <w:rPr>
          <w:spacing w:val="1"/>
        </w:rPr>
        <w:t xml:space="preserve"> </w:t>
      </w:r>
      <w:r w:rsidRPr="002148FA">
        <w:t>содержания</w:t>
      </w:r>
      <w:r w:rsidRPr="002148FA">
        <w:rPr>
          <w:spacing w:val="1"/>
        </w:rPr>
        <w:t xml:space="preserve"> </w:t>
      </w:r>
      <w:r w:rsidRPr="002148FA">
        <w:t>индивидуально-</w:t>
      </w:r>
      <w:r w:rsidRPr="002148FA">
        <w:rPr>
          <w:spacing w:val="1"/>
        </w:rPr>
        <w:t xml:space="preserve"> </w:t>
      </w:r>
      <w:r w:rsidRPr="002148FA">
        <w:t>ориентированной</w:t>
      </w:r>
      <w:r w:rsidRPr="002148FA">
        <w:rPr>
          <w:spacing w:val="1"/>
        </w:rPr>
        <w:t xml:space="preserve"> </w:t>
      </w:r>
      <w:r w:rsidRPr="002148FA">
        <w:t>работы</w:t>
      </w:r>
      <w:r w:rsidRPr="002148FA">
        <w:rPr>
          <w:spacing w:val="1"/>
        </w:rPr>
        <w:t xml:space="preserve"> </w:t>
      </w:r>
      <w:r w:rsidRPr="002148FA">
        <w:t>могут</w:t>
      </w:r>
      <w:r w:rsidRPr="002148FA">
        <w:rPr>
          <w:spacing w:val="1"/>
        </w:rPr>
        <w:t xml:space="preserve"> </w:t>
      </w:r>
      <w:r w:rsidRPr="002148FA">
        <w:t>быть</w:t>
      </w:r>
      <w:r w:rsidRPr="002148FA">
        <w:rPr>
          <w:spacing w:val="1"/>
        </w:rPr>
        <w:t xml:space="preserve"> </w:t>
      </w:r>
      <w:r w:rsidRPr="002148FA">
        <w:t>представлены</w:t>
      </w:r>
      <w:r w:rsidRPr="002148FA">
        <w:rPr>
          <w:spacing w:val="1"/>
        </w:rPr>
        <w:t xml:space="preserve"> </w:t>
      </w:r>
      <w:r w:rsidRPr="002148FA">
        <w:t>в</w:t>
      </w:r>
      <w:r w:rsidRPr="002148FA">
        <w:rPr>
          <w:spacing w:val="1"/>
        </w:rPr>
        <w:t xml:space="preserve"> </w:t>
      </w:r>
      <w:r w:rsidRPr="002148FA">
        <w:t>рабочих</w:t>
      </w:r>
      <w:r w:rsidRPr="002148FA">
        <w:rPr>
          <w:spacing w:val="1"/>
        </w:rPr>
        <w:t xml:space="preserve"> </w:t>
      </w:r>
      <w:r w:rsidRPr="002148FA">
        <w:t>коррекционно-</w:t>
      </w:r>
      <w:r w:rsidRPr="002148FA">
        <w:rPr>
          <w:spacing w:val="1"/>
        </w:rPr>
        <w:t xml:space="preserve"> </w:t>
      </w:r>
      <w:r w:rsidRPr="002148FA">
        <w:t>развивающих</w:t>
      </w:r>
      <w:r w:rsidRPr="002148FA">
        <w:rPr>
          <w:spacing w:val="1"/>
        </w:rPr>
        <w:t xml:space="preserve"> </w:t>
      </w:r>
      <w:r w:rsidRPr="002148FA">
        <w:t>программах,</w:t>
      </w:r>
      <w:r w:rsidRPr="002148FA">
        <w:rPr>
          <w:spacing w:val="3"/>
        </w:rPr>
        <w:t xml:space="preserve"> </w:t>
      </w:r>
      <w:r w:rsidRPr="002148FA">
        <w:t>которые</w:t>
      </w:r>
      <w:r w:rsidRPr="002148FA">
        <w:rPr>
          <w:spacing w:val="2"/>
        </w:rPr>
        <w:t xml:space="preserve"> </w:t>
      </w:r>
      <w:r w:rsidRPr="002148FA">
        <w:t>прилагаются</w:t>
      </w:r>
      <w:r w:rsidRPr="002148FA">
        <w:rPr>
          <w:spacing w:val="1"/>
        </w:rPr>
        <w:t xml:space="preserve"> </w:t>
      </w:r>
      <w:r w:rsidRPr="002148FA">
        <w:t>к</w:t>
      </w:r>
      <w:r w:rsidRPr="002148FA">
        <w:rPr>
          <w:spacing w:val="-1"/>
        </w:rPr>
        <w:t xml:space="preserve"> </w:t>
      </w:r>
      <w:r w:rsidRPr="002148FA">
        <w:t>ПКР.</w:t>
      </w:r>
    </w:p>
    <w:p w:rsidR="002A0D81" w:rsidRPr="002148FA" w:rsidRDefault="002A0D81" w:rsidP="002A0D81">
      <w:pPr>
        <w:pStyle w:val="a3"/>
        <w:spacing w:line="242" w:lineRule="auto"/>
        <w:ind w:right="581" w:firstLine="710"/>
      </w:pPr>
      <w:r w:rsidRPr="002148FA">
        <w:t>На заключительном этапе осуществлялась внутренняя экспертиза программы,</w:t>
      </w:r>
      <w:r w:rsidRPr="002148FA">
        <w:rPr>
          <w:spacing w:val="1"/>
        </w:rPr>
        <w:t xml:space="preserve"> </w:t>
      </w:r>
      <w:r w:rsidRPr="002148FA">
        <w:t>ее</w:t>
      </w:r>
      <w:r w:rsidRPr="002148FA">
        <w:rPr>
          <w:spacing w:val="1"/>
        </w:rPr>
        <w:t xml:space="preserve"> </w:t>
      </w:r>
      <w:r w:rsidRPr="002148FA">
        <w:t>доработка;</w:t>
      </w:r>
      <w:r w:rsidRPr="002148FA">
        <w:rPr>
          <w:spacing w:val="20"/>
        </w:rPr>
        <w:t xml:space="preserve"> </w:t>
      </w:r>
      <w:r w:rsidRPr="002148FA">
        <w:t>проводилось</w:t>
      </w:r>
      <w:r w:rsidRPr="002148FA">
        <w:rPr>
          <w:spacing w:val="25"/>
        </w:rPr>
        <w:t xml:space="preserve"> </w:t>
      </w:r>
      <w:r w:rsidRPr="002148FA">
        <w:t>обсуждение</w:t>
      </w:r>
      <w:r w:rsidRPr="002148FA">
        <w:rPr>
          <w:spacing w:val="20"/>
        </w:rPr>
        <w:t xml:space="preserve"> </w:t>
      </w:r>
      <w:r w:rsidRPr="002148FA">
        <w:t>хода</w:t>
      </w:r>
      <w:r w:rsidRPr="002148FA">
        <w:rPr>
          <w:spacing w:val="20"/>
        </w:rPr>
        <w:t xml:space="preserve"> </w:t>
      </w:r>
      <w:r w:rsidRPr="002148FA">
        <w:t>реализации</w:t>
      </w:r>
      <w:r w:rsidRPr="002148FA">
        <w:rPr>
          <w:spacing w:val="21"/>
        </w:rPr>
        <w:t xml:space="preserve"> </w:t>
      </w:r>
      <w:r w:rsidRPr="002148FA">
        <w:t>программы</w:t>
      </w:r>
      <w:r w:rsidRPr="002148FA">
        <w:rPr>
          <w:spacing w:val="19"/>
        </w:rPr>
        <w:t xml:space="preserve"> </w:t>
      </w:r>
      <w:r w:rsidRPr="002148FA">
        <w:t>на</w:t>
      </w:r>
      <w:r w:rsidRPr="002148FA">
        <w:rPr>
          <w:spacing w:val="21"/>
        </w:rPr>
        <w:t xml:space="preserve"> </w:t>
      </w:r>
      <w:r w:rsidRPr="002148FA">
        <w:t>школьных</w:t>
      </w:r>
    </w:p>
    <w:p w:rsidR="002A0D81" w:rsidRPr="002148FA" w:rsidRDefault="002A0D81" w:rsidP="002A0D81">
      <w:pPr>
        <w:pStyle w:val="a3"/>
        <w:spacing w:before="65"/>
        <w:ind w:right="587"/>
      </w:pPr>
      <w:r w:rsidRPr="002148FA">
        <w:t>консилиумах,</w:t>
      </w:r>
      <w:r w:rsidRPr="002148FA">
        <w:rPr>
          <w:spacing w:val="1"/>
        </w:rPr>
        <w:t xml:space="preserve"> </w:t>
      </w:r>
      <w:r w:rsidRPr="002148FA">
        <w:t>методических</w:t>
      </w:r>
      <w:r w:rsidRPr="002148FA">
        <w:rPr>
          <w:spacing w:val="1"/>
        </w:rPr>
        <w:t xml:space="preserve"> </w:t>
      </w:r>
      <w:r w:rsidRPr="002148FA">
        <w:t>объединениях</w:t>
      </w:r>
      <w:r w:rsidRPr="002148FA">
        <w:rPr>
          <w:spacing w:val="1"/>
        </w:rPr>
        <w:t xml:space="preserve"> </w:t>
      </w:r>
      <w:r w:rsidRPr="002148FA">
        <w:t>групп</w:t>
      </w:r>
      <w:r w:rsidRPr="002148FA">
        <w:rPr>
          <w:spacing w:val="1"/>
        </w:rPr>
        <w:t xml:space="preserve"> </w:t>
      </w:r>
      <w:r w:rsidRPr="002148FA">
        <w:t>педагогов</w:t>
      </w:r>
      <w:r w:rsidRPr="002148FA">
        <w:rPr>
          <w:spacing w:val="1"/>
        </w:rPr>
        <w:t xml:space="preserve"> </w:t>
      </w:r>
      <w:r w:rsidRPr="002148FA">
        <w:t>и</w:t>
      </w:r>
      <w:r w:rsidRPr="002148FA">
        <w:rPr>
          <w:spacing w:val="66"/>
        </w:rPr>
        <w:t xml:space="preserve"> </w:t>
      </w:r>
      <w:r w:rsidRPr="002148FA">
        <w:t>специалистов,</w:t>
      </w:r>
      <w:r w:rsidRPr="002148FA">
        <w:rPr>
          <w:spacing w:val="1"/>
        </w:rPr>
        <w:t xml:space="preserve"> </w:t>
      </w:r>
      <w:r w:rsidRPr="002148FA">
        <w:t>работающих с обучающимися с трудностями в обучении и социализации; принималось</w:t>
      </w:r>
      <w:r w:rsidRPr="002148FA">
        <w:rPr>
          <w:spacing w:val="1"/>
        </w:rPr>
        <w:t xml:space="preserve"> </w:t>
      </w:r>
      <w:r w:rsidRPr="002148FA">
        <w:t>итоговое</w:t>
      </w:r>
      <w:r w:rsidRPr="002148FA">
        <w:rPr>
          <w:spacing w:val="1"/>
        </w:rPr>
        <w:t xml:space="preserve"> </w:t>
      </w:r>
      <w:r w:rsidRPr="002148FA">
        <w:t>решение.</w:t>
      </w:r>
    </w:p>
    <w:p w:rsidR="002A0D81" w:rsidRPr="002148FA" w:rsidRDefault="002A0D81" w:rsidP="002A0D81">
      <w:pPr>
        <w:pStyle w:val="a3"/>
        <w:spacing w:before="1"/>
        <w:ind w:right="590" w:firstLine="710"/>
      </w:pPr>
      <w:r w:rsidRPr="002148FA">
        <w:t>Для реализации ПКР создана служба комплексного</w:t>
      </w:r>
      <w:r w:rsidRPr="002148FA">
        <w:rPr>
          <w:spacing w:val="1"/>
        </w:rPr>
        <w:t xml:space="preserve"> </w:t>
      </w:r>
      <w:r w:rsidRPr="002148FA">
        <w:t>психолого-педагогического и социального сопровождения и поддержки обучающихся с</w:t>
      </w:r>
      <w:r w:rsidRPr="002148FA">
        <w:rPr>
          <w:spacing w:val="1"/>
        </w:rPr>
        <w:t xml:space="preserve"> </w:t>
      </w:r>
      <w:r w:rsidRPr="002148FA">
        <w:t>трудностями</w:t>
      </w:r>
      <w:r w:rsidRPr="002148FA">
        <w:rPr>
          <w:spacing w:val="1"/>
        </w:rPr>
        <w:t xml:space="preserve"> </w:t>
      </w:r>
      <w:r w:rsidRPr="002148FA">
        <w:t>в</w:t>
      </w:r>
      <w:r w:rsidRPr="002148FA">
        <w:rPr>
          <w:spacing w:val="3"/>
        </w:rPr>
        <w:t xml:space="preserve"> </w:t>
      </w:r>
      <w:r w:rsidRPr="002148FA">
        <w:t>обучении</w:t>
      </w:r>
      <w:r w:rsidRPr="002148FA">
        <w:rPr>
          <w:spacing w:val="2"/>
        </w:rPr>
        <w:t xml:space="preserve"> </w:t>
      </w:r>
      <w:r w:rsidRPr="002148FA">
        <w:t>и</w:t>
      </w:r>
      <w:r w:rsidRPr="002148FA">
        <w:rPr>
          <w:spacing w:val="1"/>
        </w:rPr>
        <w:t xml:space="preserve"> </w:t>
      </w:r>
      <w:r w:rsidRPr="002148FA">
        <w:lastRenderedPageBreak/>
        <w:t>социализации.</w:t>
      </w:r>
    </w:p>
    <w:p w:rsidR="002A0D81" w:rsidRPr="002148FA" w:rsidRDefault="002A0D81" w:rsidP="002A0D81">
      <w:pPr>
        <w:pStyle w:val="a3"/>
        <w:spacing w:before="1"/>
        <w:ind w:right="583" w:firstLine="710"/>
      </w:pPr>
      <w:r w:rsidRPr="002148FA">
        <w:t>Комплексное</w:t>
      </w:r>
      <w:r w:rsidRPr="002148FA">
        <w:rPr>
          <w:spacing w:val="1"/>
        </w:rPr>
        <w:t xml:space="preserve"> </w:t>
      </w:r>
      <w:r w:rsidRPr="002148FA">
        <w:t>психолого-педагогическое</w:t>
      </w:r>
      <w:r w:rsidRPr="002148FA">
        <w:rPr>
          <w:spacing w:val="1"/>
        </w:rPr>
        <w:t xml:space="preserve"> </w:t>
      </w:r>
      <w:r w:rsidRPr="002148FA">
        <w:t>и</w:t>
      </w:r>
      <w:r w:rsidRPr="002148FA">
        <w:rPr>
          <w:spacing w:val="1"/>
        </w:rPr>
        <w:t xml:space="preserve"> </w:t>
      </w:r>
      <w:r w:rsidRPr="002148FA">
        <w:t>социальное</w:t>
      </w:r>
      <w:r w:rsidRPr="002148FA">
        <w:rPr>
          <w:spacing w:val="1"/>
        </w:rPr>
        <w:t xml:space="preserve"> </w:t>
      </w:r>
      <w:r w:rsidRPr="002148FA">
        <w:t>сопровождение</w:t>
      </w:r>
      <w:r w:rsidRPr="002148FA">
        <w:rPr>
          <w:spacing w:val="1"/>
        </w:rPr>
        <w:t xml:space="preserve"> </w:t>
      </w:r>
      <w:r w:rsidRPr="002148FA">
        <w:t>и</w:t>
      </w:r>
      <w:r w:rsidRPr="002148FA">
        <w:rPr>
          <w:spacing w:val="1"/>
        </w:rPr>
        <w:t xml:space="preserve"> </w:t>
      </w:r>
      <w:r w:rsidRPr="002148FA">
        <w:t>поддержка обучающихся с трудностями в обучении и социализации обеспечиваются</w:t>
      </w:r>
      <w:r w:rsidRPr="002148FA">
        <w:rPr>
          <w:spacing w:val="1"/>
        </w:rPr>
        <w:t xml:space="preserve"> </w:t>
      </w:r>
      <w:r w:rsidRPr="002148FA">
        <w:t>специалистами</w:t>
      </w:r>
      <w:r w:rsidRPr="002148FA">
        <w:rPr>
          <w:spacing w:val="1"/>
        </w:rPr>
        <w:t xml:space="preserve"> </w:t>
      </w:r>
      <w:r w:rsidRPr="002148FA">
        <w:t>МБОУ</w:t>
      </w:r>
      <w:r>
        <w:t xml:space="preserve"> СОШ №28 г. Симферополя</w:t>
      </w:r>
      <w:r w:rsidRPr="002148FA">
        <w:rPr>
          <w:spacing w:val="1"/>
        </w:rPr>
        <w:t xml:space="preserve"> </w:t>
      </w:r>
      <w:r w:rsidRPr="002148FA">
        <w:t>(</w:t>
      </w:r>
      <w:r>
        <w:t>педагогом-</w:t>
      </w:r>
      <w:r w:rsidRPr="002148FA">
        <w:t>психологом,</w:t>
      </w:r>
      <w:r w:rsidRPr="002148FA">
        <w:rPr>
          <w:spacing w:val="1"/>
        </w:rPr>
        <w:t xml:space="preserve"> </w:t>
      </w:r>
      <w:r w:rsidRPr="002148FA">
        <w:t>социальным</w:t>
      </w:r>
      <w:r w:rsidRPr="002148FA">
        <w:rPr>
          <w:spacing w:val="1"/>
        </w:rPr>
        <w:t xml:space="preserve"> </w:t>
      </w:r>
      <w:r w:rsidRPr="002148FA">
        <w:t>педагогом,</w:t>
      </w:r>
      <w:r w:rsidRPr="002148FA">
        <w:rPr>
          <w:spacing w:val="1"/>
        </w:rPr>
        <w:t xml:space="preserve"> </w:t>
      </w:r>
      <w:r w:rsidRPr="002148FA">
        <w:t>учителем-логопедом</w:t>
      </w:r>
      <w:r>
        <w:t>, учителем-дефектологом</w:t>
      </w:r>
      <w:r w:rsidRPr="002148FA">
        <w:t>), регламентируется локальными нормативными актами Школы, а</w:t>
      </w:r>
      <w:r w:rsidRPr="002148FA">
        <w:rPr>
          <w:spacing w:val="1"/>
        </w:rPr>
        <w:t xml:space="preserve"> </w:t>
      </w:r>
      <w:r w:rsidRPr="002148FA">
        <w:t>также ее уставом.</w:t>
      </w:r>
      <w:r w:rsidRPr="002148FA">
        <w:rPr>
          <w:spacing w:val="-3"/>
        </w:rPr>
        <w:t xml:space="preserve"> </w:t>
      </w:r>
      <w:r w:rsidRPr="002148FA">
        <w:t>Реализуется</w:t>
      </w:r>
      <w:r w:rsidRPr="002148FA">
        <w:rPr>
          <w:spacing w:val="1"/>
        </w:rPr>
        <w:t xml:space="preserve"> </w:t>
      </w:r>
      <w:r w:rsidRPr="002148FA">
        <w:t>преимущественно</w:t>
      </w:r>
      <w:r w:rsidRPr="002148FA">
        <w:rPr>
          <w:spacing w:val="-1"/>
        </w:rPr>
        <w:t xml:space="preserve"> </w:t>
      </w:r>
      <w:r w:rsidRPr="002148FA">
        <w:t>во</w:t>
      </w:r>
      <w:r w:rsidRPr="002148FA">
        <w:rPr>
          <w:spacing w:val="-6"/>
        </w:rPr>
        <w:t xml:space="preserve"> </w:t>
      </w:r>
      <w:r w:rsidRPr="002148FA">
        <w:t>внеурочной</w:t>
      </w:r>
      <w:r w:rsidRPr="002148FA">
        <w:rPr>
          <w:spacing w:val="1"/>
        </w:rPr>
        <w:t xml:space="preserve"> </w:t>
      </w:r>
      <w:r w:rsidRPr="002148FA">
        <w:t>деятельности.</w:t>
      </w:r>
    </w:p>
    <w:p w:rsidR="002A0D81" w:rsidRPr="002148FA" w:rsidRDefault="002A0D81" w:rsidP="002A0D81">
      <w:pPr>
        <w:pStyle w:val="a3"/>
        <w:ind w:right="589" w:firstLine="710"/>
      </w:pPr>
      <w:r w:rsidRPr="002148FA">
        <w:t>Одним</w:t>
      </w:r>
      <w:r w:rsidRPr="002148FA">
        <w:rPr>
          <w:spacing w:val="1"/>
        </w:rPr>
        <w:t xml:space="preserve"> </w:t>
      </w:r>
      <w:r w:rsidRPr="002148FA">
        <w:t>из</w:t>
      </w:r>
      <w:r w:rsidRPr="002148FA">
        <w:rPr>
          <w:spacing w:val="1"/>
        </w:rPr>
        <w:t xml:space="preserve"> </w:t>
      </w:r>
      <w:r w:rsidRPr="002148FA">
        <w:t>условий</w:t>
      </w:r>
      <w:r w:rsidRPr="002148FA">
        <w:rPr>
          <w:spacing w:val="1"/>
        </w:rPr>
        <w:t xml:space="preserve"> </w:t>
      </w:r>
      <w:r w:rsidRPr="002148FA">
        <w:t>комплексного</w:t>
      </w:r>
      <w:r w:rsidRPr="002148FA">
        <w:rPr>
          <w:spacing w:val="1"/>
        </w:rPr>
        <w:t xml:space="preserve"> </w:t>
      </w:r>
      <w:r w:rsidRPr="002148FA">
        <w:t>сопровождения</w:t>
      </w:r>
      <w:r w:rsidRPr="002148FA">
        <w:rPr>
          <w:spacing w:val="1"/>
        </w:rPr>
        <w:t xml:space="preserve"> </w:t>
      </w:r>
      <w:r w:rsidRPr="002148FA">
        <w:t>и</w:t>
      </w:r>
      <w:r w:rsidRPr="002148FA">
        <w:rPr>
          <w:spacing w:val="1"/>
        </w:rPr>
        <w:t xml:space="preserve"> </w:t>
      </w:r>
      <w:r w:rsidRPr="002148FA">
        <w:t>поддержки</w:t>
      </w:r>
      <w:r w:rsidRPr="002148FA">
        <w:rPr>
          <w:spacing w:val="1"/>
        </w:rPr>
        <w:t xml:space="preserve"> </w:t>
      </w:r>
      <w:r w:rsidRPr="002148FA">
        <w:t>обучающихся</w:t>
      </w:r>
      <w:r w:rsidRPr="002148FA">
        <w:rPr>
          <w:spacing w:val="1"/>
        </w:rPr>
        <w:t xml:space="preserve"> </w:t>
      </w:r>
      <w:r w:rsidRPr="002148FA">
        <w:t>является тесное взаимодействие специалистов при участии педагогов</w:t>
      </w:r>
      <w:r>
        <w:t xml:space="preserve">, </w:t>
      </w:r>
      <w:r w:rsidRPr="002148FA">
        <w:t>представителей администрации и родителей (законных</w:t>
      </w:r>
      <w:r w:rsidRPr="002148FA">
        <w:rPr>
          <w:spacing w:val="-2"/>
        </w:rPr>
        <w:t xml:space="preserve"> </w:t>
      </w:r>
      <w:r w:rsidRPr="002148FA">
        <w:t>представителей).</w:t>
      </w:r>
    </w:p>
    <w:p w:rsidR="002A0D81" w:rsidRPr="002148FA" w:rsidRDefault="002A0D81" w:rsidP="002A0D81">
      <w:pPr>
        <w:pStyle w:val="a3"/>
        <w:ind w:right="590" w:firstLine="710"/>
      </w:pPr>
      <w:r w:rsidRPr="002148FA">
        <w:t>Взаимодействие специалистов обеспечивает системное</w:t>
      </w:r>
      <w:r w:rsidRPr="002148FA">
        <w:rPr>
          <w:spacing w:val="1"/>
        </w:rPr>
        <w:t xml:space="preserve"> </w:t>
      </w:r>
      <w:r w:rsidRPr="002148FA">
        <w:t>сопровождение обучающихся с трудностями в обучении и социализации специалистами</w:t>
      </w:r>
      <w:r w:rsidRPr="002148FA">
        <w:rPr>
          <w:spacing w:val="-62"/>
        </w:rPr>
        <w:t xml:space="preserve"> </w:t>
      </w:r>
      <w:r w:rsidRPr="002148FA">
        <w:t>различного профиля</w:t>
      </w:r>
      <w:r w:rsidRPr="002148FA">
        <w:rPr>
          <w:spacing w:val="2"/>
        </w:rPr>
        <w:t xml:space="preserve"> </w:t>
      </w:r>
      <w:r w:rsidRPr="002148FA">
        <w:t>в</w:t>
      </w:r>
      <w:r w:rsidRPr="002148FA">
        <w:rPr>
          <w:spacing w:val="2"/>
        </w:rPr>
        <w:t xml:space="preserve"> </w:t>
      </w:r>
      <w:r w:rsidRPr="002148FA">
        <w:t>образовательном</w:t>
      </w:r>
      <w:r w:rsidRPr="002148FA">
        <w:rPr>
          <w:spacing w:val="1"/>
        </w:rPr>
        <w:t xml:space="preserve"> </w:t>
      </w:r>
      <w:r w:rsidRPr="002148FA">
        <w:t>процессе.</w:t>
      </w:r>
    </w:p>
    <w:p w:rsidR="002A0D81" w:rsidRPr="002148FA" w:rsidRDefault="002A0D81" w:rsidP="002A0D81">
      <w:pPr>
        <w:pStyle w:val="a3"/>
        <w:spacing w:before="1"/>
        <w:ind w:right="587" w:firstLine="710"/>
      </w:pPr>
      <w:r w:rsidRPr="002148FA">
        <w:t>Наиболее</w:t>
      </w:r>
      <w:r w:rsidRPr="002148FA">
        <w:rPr>
          <w:spacing w:val="1"/>
        </w:rPr>
        <w:t xml:space="preserve"> </w:t>
      </w:r>
      <w:r w:rsidRPr="002148FA">
        <w:t>распространенные</w:t>
      </w:r>
      <w:r w:rsidRPr="002148FA">
        <w:rPr>
          <w:spacing w:val="1"/>
        </w:rPr>
        <w:t xml:space="preserve"> </w:t>
      </w:r>
      <w:r w:rsidRPr="002148FA">
        <w:t>и</w:t>
      </w:r>
      <w:r w:rsidRPr="002148FA">
        <w:rPr>
          <w:spacing w:val="1"/>
        </w:rPr>
        <w:t xml:space="preserve"> </w:t>
      </w:r>
      <w:r w:rsidRPr="002148FA">
        <w:t>действенные</w:t>
      </w:r>
      <w:r w:rsidRPr="002148FA">
        <w:rPr>
          <w:spacing w:val="1"/>
        </w:rPr>
        <w:t xml:space="preserve"> </w:t>
      </w:r>
      <w:r w:rsidRPr="002148FA">
        <w:t>формы</w:t>
      </w:r>
      <w:r w:rsidRPr="002148FA">
        <w:rPr>
          <w:spacing w:val="1"/>
        </w:rPr>
        <w:t xml:space="preserve"> </w:t>
      </w:r>
      <w:r w:rsidRPr="002148FA">
        <w:t>организованного</w:t>
      </w:r>
      <w:r w:rsidRPr="002148FA">
        <w:rPr>
          <w:spacing w:val="1"/>
        </w:rPr>
        <w:t xml:space="preserve"> </w:t>
      </w:r>
      <w:r w:rsidRPr="002148FA">
        <w:t>взаимодействия</w:t>
      </w:r>
      <w:r w:rsidRPr="002148FA">
        <w:rPr>
          <w:spacing w:val="29"/>
        </w:rPr>
        <w:t xml:space="preserve"> </w:t>
      </w:r>
      <w:r w:rsidRPr="002148FA">
        <w:t>специалистов</w:t>
      </w:r>
      <w:r w:rsidRPr="002148FA">
        <w:rPr>
          <w:spacing w:val="29"/>
        </w:rPr>
        <w:t xml:space="preserve"> </w:t>
      </w:r>
      <w:r w:rsidRPr="002148FA">
        <w:t>–</w:t>
      </w:r>
      <w:r w:rsidRPr="002148FA">
        <w:rPr>
          <w:spacing w:val="28"/>
        </w:rPr>
        <w:t xml:space="preserve"> </w:t>
      </w:r>
      <w:r w:rsidRPr="002148FA">
        <w:t>это</w:t>
      </w:r>
      <w:r w:rsidRPr="002148FA">
        <w:rPr>
          <w:spacing w:val="28"/>
        </w:rPr>
        <w:t xml:space="preserve"> </w:t>
      </w:r>
      <w:r w:rsidRPr="002148FA">
        <w:t>консилиумы</w:t>
      </w:r>
      <w:r w:rsidRPr="002148FA">
        <w:rPr>
          <w:spacing w:val="26"/>
        </w:rPr>
        <w:t xml:space="preserve"> </w:t>
      </w:r>
      <w:r w:rsidRPr="002148FA">
        <w:t>и</w:t>
      </w:r>
      <w:r w:rsidRPr="002148FA">
        <w:rPr>
          <w:spacing w:val="28"/>
        </w:rPr>
        <w:t xml:space="preserve"> </w:t>
      </w:r>
      <w:r w:rsidRPr="002148FA">
        <w:t>службы</w:t>
      </w:r>
      <w:r w:rsidRPr="002148FA">
        <w:rPr>
          <w:spacing w:val="26"/>
        </w:rPr>
        <w:t xml:space="preserve"> </w:t>
      </w:r>
      <w:r w:rsidRPr="002148FA">
        <w:t>сопровождения</w:t>
      </w:r>
      <w:r w:rsidRPr="002148FA">
        <w:rPr>
          <w:spacing w:val="32"/>
        </w:rPr>
        <w:t xml:space="preserve"> </w:t>
      </w:r>
      <w:r w:rsidRPr="002148FA">
        <w:t>МБОУ</w:t>
      </w:r>
      <w:r>
        <w:t xml:space="preserve"> СОШ №28 г. Симферополя</w:t>
      </w:r>
      <w:r w:rsidRPr="002148FA">
        <w:t>,</w:t>
      </w:r>
      <w:r w:rsidRPr="002148FA">
        <w:rPr>
          <w:spacing w:val="1"/>
        </w:rPr>
        <w:t xml:space="preserve"> </w:t>
      </w:r>
      <w:r w:rsidRPr="002148FA">
        <w:t>которые</w:t>
      </w:r>
      <w:r w:rsidRPr="002148FA">
        <w:rPr>
          <w:spacing w:val="1"/>
        </w:rPr>
        <w:t xml:space="preserve"> </w:t>
      </w:r>
      <w:r w:rsidRPr="002148FA">
        <w:t>предоставляют</w:t>
      </w:r>
      <w:r w:rsidRPr="002148FA">
        <w:rPr>
          <w:spacing w:val="1"/>
        </w:rPr>
        <w:t xml:space="preserve"> </w:t>
      </w:r>
      <w:r w:rsidRPr="002148FA">
        <w:t>многопрофильную</w:t>
      </w:r>
      <w:r w:rsidRPr="002148FA">
        <w:rPr>
          <w:spacing w:val="1"/>
        </w:rPr>
        <w:t xml:space="preserve"> </w:t>
      </w:r>
      <w:r w:rsidRPr="002148FA">
        <w:t>помощь</w:t>
      </w:r>
      <w:r w:rsidRPr="002148FA">
        <w:rPr>
          <w:spacing w:val="1"/>
        </w:rPr>
        <w:t xml:space="preserve"> </w:t>
      </w:r>
      <w:r w:rsidRPr="002148FA">
        <w:t>ребенку</w:t>
      </w:r>
      <w:r w:rsidRPr="002148FA">
        <w:rPr>
          <w:spacing w:val="1"/>
        </w:rPr>
        <w:t xml:space="preserve"> </w:t>
      </w:r>
      <w:r w:rsidRPr="002148FA">
        <w:t>и</w:t>
      </w:r>
      <w:r w:rsidRPr="002148FA">
        <w:rPr>
          <w:spacing w:val="1"/>
        </w:rPr>
        <w:t xml:space="preserve"> </w:t>
      </w:r>
      <w:r w:rsidRPr="002148FA">
        <w:t>его</w:t>
      </w:r>
      <w:r w:rsidRPr="002148FA">
        <w:rPr>
          <w:spacing w:val="-62"/>
        </w:rPr>
        <w:t xml:space="preserve"> </w:t>
      </w:r>
      <w:r w:rsidRPr="002148FA">
        <w:t>родителям (законным представителям) в решении вопросов, связанных с адаптацией,</w:t>
      </w:r>
      <w:r w:rsidRPr="002148FA">
        <w:rPr>
          <w:spacing w:val="1"/>
        </w:rPr>
        <w:t xml:space="preserve"> </w:t>
      </w:r>
      <w:r w:rsidRPr="002148FA">
        <w:t>обучением, воспитанием, развитием, социализацией детей с трудностями в обучении и</w:t>
      </w:r>
      <w:r w:rsidRPr="002148FA">
        <w:rPr>
          <w:spacing w:val="1"/>
        </w:rPr>
        <w:t xml:space="preserve"> </w:t>
      </w:r>
      <w:r w:rsidRPr="002148FA">
        <w:t>социализации.</w:t>
      </w:r>
    </w:p>
    <w:p w:rsidR="002A0D81" w:rsidRPr="002148FA" w:rsidRDefault="002A0D81" w:rsidP="002A0D81">
      <w:pPr>
        <w:pStyle w:val="a3"/>
        <w:ind w:right="587" w:firstLine="710"/>
      </w:pPr>
      <w:r w:rsidRPr="002148FA">
        <w:t>Психолого-педагогический консилиум (ППк) является внутришкольной формой</w:t>
      </w:r>
      <w:r w:rsidRPr="002148FA">
        <w:rPr>
          <w:spacing w:val="1"/>
        </w:rPr>
        <w:t xml:space="preserve"> </w:t>
      </w:r>
      <w:r w:rsidRPr="002148FA">
        <w:t>организации</w:t>
      </w:r>
      <w:r w:rsidRPr="002148FA">
        <w:rPr>
          <w:spacing w:val="1"/>
        </w:rPr>
        <w:t xml:space="preserve"> </w:t>
      </w:r>
      <w:r w:rsidRPr="002148FA">
        <w:t>сопровождения</w:t>
      </w:r>
      <w:r w:rsidRPr="002148FA">
        <w:rPr>
          <w:spacing w:val="1"/>
        </w:rPr>
        <w:t xml:space="preserve"> </w:t>
      </w:r>
      <w:r w:rsidRPr="002148FA">
        <w:t>детей</w:t>
      </w:r>
      <w:r w:rsidRPr="002148FA">
        <w:rPr>
          <w:spacing w:val="1"/>
        </w:rPr>
        <w:t xml:space="preserve"> </w:t>
      </w:r>
      <w:r w:rsidRPr="002148FA">
        <w:t>с</w:t>
      </w:r>
      <w:r w:rsidRPr="002148FA">
        <w:rPr>
          <w:spacing w:val="1"/>
        </w:rPr>
        <w:t xml:space="preserve"> </w:t>
      </w:r>
      <w:r w:rsidRPr="002148FA">
        <w:t>трудностями</w:t>
      </w:r>
      <w:r w:rsidRPr="002148FA">
        <w:rPr>
          <w:spacing w:val="1"/>
        </w:rPr>
        <w:t xml:space="preserve"> </w:t>
      </w:r>
      <w:r w:rsidRPr="002148FA">
        <w:t>в</w:t>
      </w:r>
      <w:r w:rsidRPr="002148FA">
        <w:rPr>
          <w:spacing w:val="1"/>
        </w:rPr>
        <w:t xml:space="preserve"> </w:t>
      </w:r>
      <w:r w:rsidRPr="002148FA">
        <w:t>обучении</w:t>
      </w:r>
      <w:r w:rsidRPr="002148FA">
        <w:rPr>
          <w:spacing w:val="1"/>
        </w:rPr>
        <w:t xml:space="preserve"> </w:t>
      </w:r>
      <w:r w:rsidRPr="002148FA">
        <w:t>и</w:t>
      </w:r>
      <w:r w:rsidRPr="002148FA">
        <w:rPr>
          <w:spacing w:val="1"/>
        </w:rPr>
        <w:t xml:space="preserve"> </w:t>
      </w:r>
      <w:r w:rsidRPr="002148FA">
        <w:t>социализации,</w:t>
      </w:r>
      <w:r w:rsidRPr="002148FA">
        <w:rPr>
          <w:spacing w:val="1"/>
        </w:rPr>
        <w:t xml:space="preserve"> </w:t>
      </w:r>
      <w:r w:rsidRPr="002148FA">
        <w:t>положение</w:t>
      </w:r>
      <w:r w:rsidRPr="002148FA">
        <w:rPr>
          <w:spacing w:val="1"/>
        </w:rPr>
        <w:t xml:space="preserve"> </w:t>
      </w:r>
      <w:r w:rsidRPr="002148FA">
        <w:t>и</w:t>
      </w:r>
      <w:r w:rsidRPr="002148FA">
        <w:rPr>
          <w:spacing w:val="1"/>
        </w:rPr>
        <w:t xml:space="preserve"> </w:t>
      </w:r>
      <w:r w:rsidRPr="002148FA">
        <w:t>регламент</w:t>
      </w:r>
      <w:r w:rsidRPr="002148FA">
        <w:rPr>
          <w:spacing w:val="1"/>
        </w:rPr>
        <w:t xml:space="preserve"> </w:t>
      </w:r>
      <w:r w:rsidRPr="002148FA">
        <w:t>работы</w:t>
      </w:r>
      <w:r w:rsidRPr="002148FA">
        <w:rPr>
          <w:spacing w:val="1"/>
        </w:rPr>
        <w:t xml:space="preserve"> </w:t>
      </w:r>
      <w:r w:rsidRPr="002148FA">
        <w:t>которой</w:t>
      </w:r>
      <w:r w:rsidRPr="002148FA">
        <w:rPr>
          <w:spacing w:val="1"/>
        </w:rPr>
        <w:t xml:space="preserve"> </w:t>
      </w:r>
      <w:r w:rsidRPr="002148FA">
        <w:t>разрабатывается</w:t>
      </w:r>
      <w:r w:rsidRPr="002148FA">
        <w:rPr>
          <w:spacing w:val="1"/>
        </w:rPr>
        <w:t xml:space="preserve"> </w:t>
      </w:r>
      <w:r w:rsidRPr="002148FA">
        <w:t>самостоятельно</w:t>
      </w:r>
      <w:r w:rsidRPr="002148FA">
        <w:rPr>
          <w:spacing w:val="1"/>
        </w:rPr>
        <w:t xml:space="preserve"> </w:t>
      </w:r>
      <w:r w:rsidRPr="002148FA">
        <w:t>и</w:t>
      </w:r>
      <w:r w:rsidRPr="002148FA">
        <w:rPr>
          <w:spacing w:val="2"/>
        </w:rPr>
        <w:t xml:space="preserve"> </w:t>
      </w:r>
      <w:r w:rsidRPr="002148FA">
        <w:t>утверждается</w:t>
      </w:r>
      <w:r w:rsidRPr="002148FA">
        <w:rPr>
          <w:spacing w:val="1"/>
        </w:rPr>
        <w:t xml:space="preserve"> </w:t>
      </w:r>
      <w:r w:rsidRPr="002148FA">
        <w:t>локальным</w:t>
      </w:r>
      <w:r w:rsidRPr="002148FA">
        <w:rPr>
          <w:spacing w:val="1"/>
        </w:rPr>
        <w:t xml:space="preserve"> </w:t>
      </w:r>
      <w:r w:rsidRPr="002148FA">
        <w:t>актом.</w:t>
      </w:r>
    </w:p>
    <w:p w:rsidR="002A0D81" w:rsidRPr="002148FA" w:rsidRDefault="002A0D81" w:rsidP="002A0D81">
      <w:pPr>
        <w:pStyle w:val="a3"/>
        <w:ind w:right="585" w:firstLine="710"/>
      </w:pPr>
      <w:r w:rsidRPr="002148FA">
        <w:t>Цель</w:t>
      </w:r>
      <w:r w:rsidRPr="002148FA">
        <w:rPr>
          <w:spacing w:val="1"/>
        </w:rPr>
        <w:t xml:space="preserve"> </w:t>
      </w:r>
      <w:r w:rsidRPr="002148FA">
        <w:t>работы</w:t>
      </w:r>
      <w:r w:rsidRPr="002148FA">
        <w:rPr>
          <w:spacing w:val="1"/>
        </w:rPr>
        <w:t xml:space="preserve"> </w:t>
      </w:r>
      <w:r w:rsidRPr="002148FA">
        <w:t>ППк:</w:t>
      </w:r>
      <w:r w:rsidRPr="002148FA">
        <w:rPr>
          <w:spacing w:val="1"/>
        </w:rPr>
        <w:t xml:space="preserve"> </w:t>
      </w:r>
      <w:r w:rsidRPr="002148FA">
        <w:t>выявление</w:t>
      </w:r>
      <w:r w:rsidRPr="002148FA">
        <w:rPr>
          <w:spacing w:val="1"/>
        </w:rPr>
        <w:t xml:space="preserve"> </w:t>
      </w:r>
      <w:r w:rsidRPr="002148FA">
        <w:t>индивидуальных</w:t>
      </w:r>
      <w:r w:rsidRPr="002148FA">
        <w:rPr>
          <w:spacing w:val="1"/>
        </w:rPr>
        <w:t xml:space="preserve"> </w:t>
      </w:r>
      <w:r w:rsidRPr="002148FA">
        <w:t>образовательных</w:t>
      </w:r>
      <w:r w:rsidRPr="002148FA">
        <w:rPr>
          <w:spacing w:val="1"/>
        </w:rPr>
        <w:t xml:space="preserve"> </w:t>
      </w:r>
      <w:r w:rsidRPr="002148FA">
        <w:t>потребностей</w:t>
      </w:r>
      <w:r w:rsidRPr="002148FA">
        <w:rPr>
          <w:spacing w:val="-62"/>
        </w:rPr>
        <w:t xml:space="preserve"> </w:t>
      </w:r>
      <w:r w:rsidRPr="002148FA">
        <w:t>обучающихся</w:t>
      </w:r>
      <w:r w:rsidRPr="002148FA">
        <w:rPr>
          <w:spacing w:val="1"/>
        </w:rPr>
        <w:t xml:space="preserve"> </w:t>
      </w:r>
      <w:r w:rsidRPr="002148FA">
        <w:t>с</w:t>
      </w:r>
      <w:r w:rsidRPr="002148FA">
        <w:rPr>
          <w:spacing w:val="1"/>
        </w:rPr>
        <w:t xml:space="preserve"> </w:t>
      </w:r>
      <w:r w:rsidRPr="002148FA">
        <w:t>трудностями</w:t>
      </w:r>
      <w:r w:rsidRPr="002148FA">
        <w:rPr>
          <w:spacing w:val="1"/>
        </w:rPr>
        <w:t xml:space="preserve"> </w:t>
      </w:r>
      <w:r w:rsidRPr="002148FA">
        <w:t>в</w:t>
      </w:r>
      <w:r w:rsidRPr="002148FA">
        <w:rPr>
          <w:spacing w:val="1"/>
        </w:rPr>
        <w:t xml:space="preserve"> </w:t>
      </w:r>
      <w:r w:rsidRPr="002148FA">
        <w:t>обучении</w:t>
      </w:r>
      <w:r w:rsidRPr="002148FA">
        <w:rPr>
          <w:spacing w:val="1"/>
        </w:rPr>
        <w:t xml:space="preserve"> </w:t>
      </w:r>
      <w:r w:rsidRPr="002148FA">
        <w:t>и</w:t>
      </w:r>
      <w:r w:rsidRPr="002148FA">
        <w:rPr>
          <w:spacing w:val="1"/>
        </w:rPr>
        <w:t xml:space="preserve"> </w:t>
      </w:r>
      <w:r w:rsidRPr="002148FA">
        <w:t>социализации</w:t>
      </w:r>
      <w:r w:rsidRPr="002148FA">
        <w:rPr>
          <w:spacing w:val="1"/>
        </w:rPr>
        <w:t xml:space="preserve"> </w:t>
      </w:r>
      <w:r w:rsidRPr="002148FA">
        <w:t>и</w:t>
      </w:r>
      <w:r w:rsidRPr="002148FA">
        <w:rPr>
          <w:spacing w:val="1"/>
        </w:rPr>
        <w:t xml:space="preserve"> </w:t>
      </w:r>
      <w:r w:rsidRPr="002148FA">
        <w:t>оказание</w:t>
      </w:r>
      <w:r w:rsidRPr="002148FA">
        <w:rPr>
          <w:spacing w:val="1"/>
        </w:rPr>
        <w:t xml:space="preserve"> </w:t>
      </w:r>
      <w:r w:rsidRPr="002148FA">
        <w:t>им</w:t>
      </w:r>
      <w:r w:rsidRPr="002148FA">
        <w:rPr>
          <w:spacing w:val="1"/>
        </w:rPr>
        <w:t xml:space="preserve"> </w:t>
      </w:r>
      <w:r w:rsidRPr="002148FA">
        <w:t>помощи</w:t>
      </w:r>
      <w:r w:rsidRPr="002148FA">
        <w:rPr>
          <w:spacing w:val="1"/>
        </w:rPr>
        <w:t xml:space="preserve"> </w:t>
      </w:r>
      <w:r w:rsidRPr="002148FA">
        <w:t>(выработка</w:t>
      </w:r>
      <w:r w:rsidRPr="002148FA">
        <w:rPr>
          <w:spacing w:val="1"/>
        </w:rPr>
        <w:t xml:space="preserve"> </w:t>
      </w:r>
      <w:r w:rsidRPr="002148FA">
        <w:t>рекомендаций</w:t>
      </w:r>
      <w:r w:rsidRPr="002148FA">
        <w:rPr>
          <w:spacing w:val="1"/>
        </w:rPr>
        <w:t xml:space="preserve"> </w:t>
      </w:r>
      <w:r w:rsidRPr="002148FA">
        <w:t>по</w:t>
      </w:r>
      <w:r w:rsidRPr="002148FA">
        <w:rPr>
          <w:spacing w:val="1"/>
        </w:rPr>
        <w:t xml:space="preserve"> </w:t>
      </w:r>
      <w:r w:rsidRPr="002148FA">
        <w:t>обучению</w:t>
      </w:r>
      <w:r w:rsidRPr="002148FA">
        <w:rPr>
          <w:spacing w:val="1"/>
        </w:rPr>
        <w:t xml:space="preserve"> </w:t>
      </w:r>
      <w:r w:rsidRPr="002148FA">
        <w:t>и</w:t>
      </w:r>
      <w:r w:rsidRPr="002148FA">
        <w:rPr>
          <w:spacing w:val="1"/>
        </w:rPr>
        <w:t xml:space="preserve"> </w:t>
      </w:r>
      <w:r w:rsidRPr="002148FA">
        <w:t>воспитанию;</w:t>
      </w:r>
      <w:r w:rsidRPr="002148FA">
        <w:rPr>
          <w:spacing w:val="1"/>
        </w:rPr>
        <w:t xml:space="preserve"> </w:t>
      </w:r>
      <w:r w:rsidRPr="002148FA">
        <w:t>выбор</w:t>
      </w:r>
      <w:r w:rsidRPr="002148FA">
        <w:rPr>
          <w:spacing w:val="1"/>
        </w:rPr>
        <w:t xml:space="preserve"> </w:t>
      </w:r>
      <w:r w:rsidRPr="002148FA">
        <w:t>и</w:t>
      </w:r>
      <w:r w:rsidRPr="002148FA">
        <w:rPr>
          <w:spacing w:val="1"/>
        </w:rPr>
        <w:t xml:space="preserve"> </w:t>
      </w:r>
      <w:r w:rsidRPr="002148FA">
        <w:t>отбор</w:t>
      </w:r>
      <w:r w:rsidRPr="002148FA">
        <w:rPr>
          <w:spacing w:val="1"/>
        </w:rPr>
        <w:t xml:space="preserve"> </w:t>
      </w:r>
      <w:r w:rsidRPr="002148FA">
        <w:t>специальных</w:t>
      </w:r>
      <w:r w:rsidRPr="002148FA">
        <w:rPr>
          <w:spacing w:val="-62"/>
        </w:rPr>
        <w:t xml:space="preserve"> </w:t>
      </w:r>
      <w:r w:rsidRPr="002148FA">
        <w:t>методов,</w:t>
      </w:r>
      <w:r w:rsidRPr="002148FA">
        <w:rPr>
          <w:spacing w:val="16"/>
        </w:rPr>
        <w:t xml:space="preserve"> </w:t>
      </w:r>
      <w:r w:rsidRPr="002148FA">
        <w:t>приемов</w:t>
      </w:r>
      <w:r w:rsidRPr="002148FA">
        <w:rPr>
          <w:spacing w:val="11"/>
        </w:rPr>
        <w:t xml:space="preserve"> </w:t>
      </w:r>
      <w:r w:rsidRPr="002148FA">
        <w:t>и</w:t>
      </w:r>
      <w:r w:rsidRPr="002148FA">
        <w:rPr>
          <w:spacing w:val="10"/>
        </w:rPr>
        <w:t xml:space="preserve"> </w:t>
      </w:r>
      <w:r w:rsidRPr="002148FA">
        <w:t>средств</w:t>
      </w:r>
      <w:r w:rsidRPr="002148FA">
        <w:rPr>
          <w:spacing w:val="12"/>
        </w:rPr>
        <w:t xml:space="preserve"> </w:t>
      </w:r>
      <w:r w:rsidRPr="002148FA">
        <w:t>обучения).</w:t>
      </w:r>
      <w:r w:rsidRPr="002148FA">
        <w:rPr>
          <w:spacing w:val="17"/>
        </w:rPr>
        <w:t xml:space="preserve"> </w:t>
      </w:r>
      <w:r w:rsidRPr="002148FA">
        <w:t>Специалисты</w:t>
      </w:r>
      <w:r w:rsidRPr="002148FA">
        <w:rPr>
          <w:spacing w:val="12"/>
        </w:rPr>
        <w:t xml:space="preserve"> </w:t>
      </w:r>
      <w:r w:rsidRPr="002148FA">
        <w:t>консилиума</w:t>
      </w:r>
      <w:r w:rsidRPr="002148FA">
        <w:rPr>
          <w:spacing w:val="15"/>
        </w:rPr>
        <w:t xml:space="preserve"> </w:t>
      </w:r>
      <w:r w:rsidRPr="002148FA">
        <w:t>проводят</w:t>
      </w:r>
      <w:r w:rsidRPr="002148FA">
        <w:rPr>
          <w:spacing w:val="13"/>
        </w:rPr>
        <w:t xml:space="preserve"> </w:t>
      </w:r>
      <w:r w:rsidRPr="002148FA">
        <w:t>мониторинг</w:t>
      </w:r>
      <w:r w:rsidRPr="002148FA">
        <w:rPr>
          <w:spacing w:val="-63"/>
        </w:rPr>
        <w:t xml:space="preserve"> </w:t>
      </w:r>
      <w:r w:rsidRPr="002148FA">
        <w:t>и следят за динамикой развития и успеваемости обучающихся, своевременно вносят</w:t>
      </w:r>
      <w:r w:rsidRPr="002148FA">
        <w:rPr>
          <w:spacing w:val="1"/>
        </w:rPr>
        <w:t xml:space="preserve"> </w:t>
      </w:r>
      <w:r w:rsidRPr="002148FA">
        <w:t>коррективы в программу обучения и в рабочие коррекционно-развивающие программы;</w:t>
      </w:r>
      <w:r w:rsidRPr="002148FA">
        <w:rPr>
          <w:spacing w:val="1"/>
        </w:rPr>
        <w:t xml:space="preserve"> </w:t>
      </w:r>
      <w:r w:rsidRPr="002148FA">
        <w:t>рассматривают</w:t>
      </w:r>
      <w:r w:rsidRPr="002148FA">
        <w:rPr>
          <w:spacing w:val="1"/>
        </w:rPr>
        <w:t xml:space="preserve"> </w:t>
      </w:r>
      <w:r w:rsidRPr="002148FA">
        <w:t>спорные</w:t>
      </w:r>
      <w:r w:rsidRPr="002148FA">
        <w:rPr>
          <w:spacing w:val="1"/>
        </w:rPr>
        <w:t xml:space="preserve"> </w:t>
      </w:r>
      <w:r w:rsidRPr="002148FA">
        <w:t>и</w:t>
      </w:r>
      <w:r w:rsidRPr="002148FA">
        <w:rPr>
          <w:spacing w:val="1"/>
        </w:rPr>
        <w:t xml:space="preserve"> </w:t>
      </w:r>
      <w:r w:rsidRPr="002148FA">
        <w:t>конфликтные</w:t>
      </w:r>
      <w:r w:rsidRPr="002148FA">
        <w:rPr>
          <w:spacing w:val="1"/>
        </w:rPr>
        <w:t xml:space="preserve"> </w:t>
      </w:r>
      <w:r w:rsidRPr="002148FA">
        <w:t>случаи,</w:t>
      </w:r>
      <w:r w:rsidRPr="002148FA">
        <w:rPr>
          <w:spacing w:val="1"/>
        </w:rPr>
        <w:t xml:space="preserve"> </w:t>
      </w:r>
      <w:r w:rsidRPr="002148FA">
        <w:t>предлагают</w:t>
      </w:r>
      <w:r w:rsidRPr="002148FA">
        <w:rPr>
          <w:spacing w:val="1"/>
        </w:rPr>
        <w:t xml:space="preserve"> </w:t>
      </w:r>
      <w:r w:rsidRPr="002148FA">
        <w:t>и</w:t>
      </w:r>
      <w:r w:rsidRPr="002148FA">
        <w:rPr>
          <w:spacing w:val="1"/>
        </w:rPr>
        <w:t xml:space="preserve"> </w:t>
      </w:r>
      <w:r w:rsidRPr="002148FA">
        <w:t>осуществляют</w:t>
      </w:r>
      <w:r w:rsidRPr="002148FA">
        <w:rPr>
          <w:spacing w:val="1"/>
        </w:rPr>
        <w:t xml:space="preserve"> </w:t>
      </w:r>
      <w:r w:rsidRPr="002148FA">
        <w:t>отбор</w:t>
      </w:r>
      <w:r w:rsidRPr="002148FA">
        <w:rPr>
          <w:spacing w:val="1"/>
        </w:rPr>
        <w:t xml:space="preserve"> </w:t>
      </w:r>
      <w:r w:rsidRPr="002148FA">
        <w:t>необходимых для обучающегося дополнительных дидактических материалов и учебных</w:t>
      </w:r>
      <w:r w:rsidRPr="002148FA">
        <w:rPr>
          <w:spacing w:val="-62"/>
        </w:rPr>
        <w:t xml:space="preserve"> </w:t>
      </w:r>
      <w:r w:rsidRPr="002148FA">
        <w:t>пособий.</w:t>
      </w:r>
    </w:p>
    <w:p w:rsidR="002A0D81" w:rsidRPr="002148FA" w:rsidRDefault="002A0D81" w:rsidP="002A0D81">
      <w:pPr>
        <w:pStyle w:val="a3"/>
        <w:spacing w:before="2"/>
        <w:ind w:right="593" w:firstLine="710"/>
      </w:pPr>
      <w:r w:rsidRPr="002148FA">
        <w:t>Программа коррекционной работы на этапе основного общего образования может</w:t>
      </w:r>
      <w:r w:rsidRPr="002148FA">
        <w:rPr>
          <w:spacing w:val="-62"/>
        </w:rPr>
        <w:t xml:space="preserve"> </w:t>
      </w:r>
      <w:r w:rsidRPr="002148FA">
        <w:t xml:space="preserve">реализовываться МБОУ </w:t>
      </w:r>
      <w:r>
        <w:t>СОШ №28 г. Симферополя</w:t>
      </w:r>
      <w:r w:rsidRPr="002148FA">
        <w:t xml:space="preserve"> как совместно с другими образовательными и</w:t>
      </w:r>
      <w:r w:rsidRPr="002148FA">
        <w:rPr>
          <w:spacing w:val="1"/>
        </w:rPr>
        <w:t xml:space="preserve"> </w:t>
      </w:r>
      <w:r w:rsidRPr="002148FA">
        <w:t>иными</w:t>
      </w:r>
      <w:r w:rsidRPr="002148FA">
        <w:rPr>
          <w:spacing w:val="-3"/>
        </w:rPr>
        <w:t xml:space="preserve"> </w:t>
      </w:r>
      <w:r w:rsidRPr="002148FA">
        <w:t>организациями,</w:t>
      </w:r>
      <w:r w:rsidRPr="002148FA">
        <w:rPr>
          <w:spacing w:val="-1"/>
        </w:rPr>
        <w:t xml:space="preserve"> </w:t>
      </w:r>
      <w:r w:rsidRPr="002148FA">
        <w:t>так</w:t>
      </w:r>
      <w:r w:rsidRPr="002148FA">
        <w:rPr>
          <w:spacing w:val="-4"/>
        </w:rPr>
        <w:t xml:space="preserve"> </w:t>
      </w:r>
      <w:r w:rsidRPr="002148FA">
        <w:t>и</w:t>
      </w:r>
      <w:r w:rsidRPr="002148FA">
        <w:rPr>
          <w:spacing w:val="-3"/>
        </w:rPr>
        <w:t xml:space="preserve"> </w:t>
      </w:r>
      <w:r w:rsidRPr="002148FA">
        <w:t>самостоятельно</w:t>
      </w:r>
      <w:r w:rsidRPr="002148FA">
        <w:rPr>
          <w:spacing w:val="-3"/>
        </w:rPr>
        <w:t xml:space="preserve"> </w:t>
      </w:r>
      <w:r w:rsidRPr="002148FA">
        <w:t>(при</w:t>
      </w:r>
      <w:r w:rsidRPr="002148FA">
        <w:rPr>
          <w:spacing w:val="-3"/>
        </w:rPr>
        <w:t xml:space="preserve"> </w:t>
      </w:r>
      <w:r w:rsidRPr="002148FA">
        <w:t>наличии</w:t>
      </w:r>
      <w:r w:rsidRPr="002148FA">
        <w:rPr>
          <w:spacing w:val="-2"/>
        </w:rPr>
        <w:t xml:space="preserve"> </w:t>
      </w:r>
      <w:r w:rsidRPr="002148FA">
        <w:t>соответствующих</w:t>
      </w:r>
      <w:r w:rsidRPr="002148FA">
        <w:rPr>
          <w:spacing w:val="-3"/>
        </w:rPr>
        <w:t xml:space="preserve"> </w:t>
      </w:r>
      <w:r w:rsidRPr="002148FA">
        <w:t>ресурсов).</w:t>
      </w:r>
    </w:p>
    <w:p w:rsidR="002A0D81" w:rsidRPr="002148FA" w:rsidRDefault="002A0D81" w:rsidP="002A0D81">
      <w:pPr>
        <w:pStyle w:val="a3"/>
        <w:ind w:right="588" w:firstLine="710"/>
      </w:pPr>
      <w:r w:rsidRPr="002148FA">
        <w:rPr>
          <w:i/>
        </w:rPr>
        <w:t>Организация</w:t>
      </w:r>
      <w:r w:rsidRPr="002148FA">
        <w:rPr>
          <w:i/>
          <w:spacing w:val="1"/>
        </w:rPr>
        <w:t xml:space="preserve"> </w:t>
      </w:r>
      <w:r w:rsidRPr="002148FA">
        <w:rPr>
          <w:i/>
        </w:rPr>
        <w:t>сетевого</w:t>
      </w:r>
      <w:r w:rsidRPr="002148FA">
        <w:rPr>
          <w:i/>
          <w:spacing w:val="1"/>
        </w:rPr>
        <w:t xml:space="preserve"> </w:t>
      </w:r>
      <w:r w:rsidRPr="002148FA">
        <w:rPr>
          <w:i/>
        </w:rPr>
        <w:t>взаимодействия</w:t>
      </w:r>
      <w:r w:rsidRPr="002148FA">
        <w:rPr>
          <w:i/>
          <w:spacing w:val="1"/>
        </w:rPr>
        <w:t xml:space="preserve"> </w:t>
      </w:r>
      <w:r w:rsidRPr="002148FA">
        <w:t>образовательных</w:t>
      </w:r>
      <w:r w:rsidRPr="002148FA">
        <w:rPr>
          <w:spacing w:val="1"/>
        </w:rPr>
        <w:t xml:space="preserve"> </w:t>
      </w:r>
      <w:r w:rsidRPr="002148FA">
        <w:t>и</w:t>
      </w:r>
      <w:r w:rsidRPr="002148FA">
        <w:rPr>
          <w:spacing w:val="1"/>
        </w:rPr>
        <w:t xml:space="preserve"> </w:t>
      </w:r>
      <w:r w:rsidRPr="002148FA">
        <w:t>иных</w:t>
      </w:r>
      <w:r w:rsidRPr="002148FA">
        <w:rPr>
          <w:spacing w:val="1"/>
        </w:rPr>
        <w:t xml:space="preserve"> </w:t>
      </w:r>
      <w:r w:rsidRPr="002148FA">
        <w:t>организаций</w:t>
      </w:r>
      <w:r w:rsidRPr="002148FA">
        <w:rPr>
          <w:spacing w:val="1"/>
        </w:rPr>
        <w:t xml:space="preserve"> </w:t>
      </w:r>
      <w:r w:rsidRPr="002148FA">
        <w:t>является одним из основных механизмов реализации программы коррекционной работы</w:t>
      </w:r>
      <w:r w:rsidRPr="002148FA">
        <w:rPr>
          <w:spacing w:val="-62"/>
        </w:rPr>
        <w:t xml:space="preserve"> </w:t>
      </w:r>
      <w:r w:rsidRPr="002148FA">
        <w:t>на уровне основного общего образования обучающихся с трудностями в обучении и</w:t>
      </w:r>
      <w:r w:rsidRPr="002148FA">
        <w:rPr>
          <w:spacing w:val="1"/>
        </w:rPr>
        <w:t xml:space="preserve"> </w:t>
      </w:r>
      <w:r w:rsidRPr="002148FA">
        <w:t>социализации.</w:t>
      </w:r>
      <w:r w:rsidRPr="002148FA">
        <w:rPr>
          <w:spacing w:val="1"/>
        </w:rPr>
        <w:t xml:space="preserve"> </w:t>
      </w:r>
      <w:r w:rsidRPr="002148FA">
        <w:t>Сетевая</w:t>
      </w:r>
      <w:r w:rsidRPr="002148FA">
        <w:rPr>
          <w:spacing w:val="1"/>
        </w:rPr>
        <w:t xml:space="preserve"> </w:t>
      </w:r>
      <w:r w:rsidRPr="002148FA">
        <w:t>форма</w:t>
      </w:r>
      <w:r w:rsidRPr="002148FA">
        <w:rPr>
          <w:spacing w:val="1"/>
        </w:rPr>
        <w:t xml:space="preserve"> </w:t>
      </w:r>
      <w:r w:rsidRPr="002148FA">
        <w:t>реализации</w:t>
      </w:r>
      <w:r w:rsidRPr="002148FA">
        <w:rPr>
          <w:spacing w:val="1"/>
        </w:rPr>
        <w:t xml:space="preserve"> </w:t>
      </w:r>
      <w:r w:rsidRPr="002148FA">
        <w:t>программы</w:t>
      </w:r>
      <w:r w:rsidRPr="002148FA">
        <w:rPr>
          <w:spacing w:val="1"/>
        </w:rPr>
        <w:t xml:space="preserve"> </w:t>
      </w:r>
      <w:r w:rsidRPr="002148FA">
        <w:t>коррекционной</w:t>
      </w:r>
      <w:r w:rsidRPr="002148FA">
        <w:rPr>
          <w:spacing w:val="1"/>
        </w:rPr>
        <w:t xml:space="preserve"> </w:t>
      </w:r>
      <w:r w:rsidRPr="002148FA">
        <w:t>работы</w:t>
      </w:r>
      <w:r w:rsidRPr="002148FA">
        <w:rPr>
          <w:spacing w:val="1"/>
        </w:rPr>
        <w:t xml:space="preserve"> </w:t>
      </w:r>
      <w:r w:rsidRPr="002148FA">
        <w:t>предполагает</w:t>
      </w:r>
      <w:r w:rsidRPr="002148FA">
        <w:rPr>
          <w:spacing w:val="1"/>
        </w:rPr>
        <w:t xml:space="preserve"> </w:t>
      </w:r>
      <w:r w:rsidRPr="002148FA">
        <w:t>использование</w:t>
      </w:r>
      <w:r w:rsidRPr="002148FA">
        <w:rPr>
          <w:spacing w:val="1"/>
        </w:rPr>
        <w:t xml:space="preserve"> </w:t>
      </w:r>
      <w:r w:rsidRPr="002148FA">
        <w:t>ресурсов</w:t>
      </w:r>
      <w:r w:rsidRPr="002148FA">
        <w:rPr>
          <w:spacing w:val="1"/>
        </w:rPr>
        <w:t xml:space="preserve"> </w:t>
      </w:r>
      <w:r w:rsidRPr="002148FA">
        <w:t>нескольких</w:t>
      </w:r>
      <w:r w:rsidRPr="002148FA">
        <w:rPr>
          <w:spacing w:val="1"/>
        </w:rPr>
        <w:t xml:space="preserve"> </w:t>
      </w:r>
      <w:r w:rsidRPr="002148FA">
        <w:t>образовательных</w:t>
      </w:r>
      <w:r w:rsidRPr="002148FA">
        <w:rPr>
          <w:spacing w:val="1"/>
        </w:rPr>
        <w:t xml:space="preserve"> </w:t>
      </w:r>
      <w:r w:rsidRPr="002148FA">
        <w:t>организаций</w:t>
      </w:r>
      <w:r w:rsidRPr="002148FA">
        <w:rPr>
          <w:spacing w:val="1"/>
        </w:rPr>
        <w:t xml:space="preserve"> </w:t>
      </w:r>
      <w:r w:rsidRPr="002148FA">
        <w:t>(общеобразовательная школа, государственные образовательные учреждения для детей,</w:t>
      </w:r>
      <w:r w:rsidRPr="002148FA">
        <w:rPr>
          <w:spacing w:val="1"/>
        </w:rPr>
        <w:t xml:space="preserve"> </w:t>
      </w:r>
      <w:r w:rsidRPr="002148FA">
        <w:t>нуждающихся в психолого-педагогической и медико-социальной помощи и другие), а</w:t>
      </w:r>
      <w:r w:rsidRPr="002148FA">
        <w:rPr>
          <w:spacing w:val="1"/>
        </w:rPr>
        <w:t xml:space="preserve"> </w:t>
      </w:r>
      <w:r w:rsidRPr="002148FA">
        <w:t>также</w:t>
      </w:r>
      <w:r w:rsidRPr="002148FA">
        <w:rPr>
          <w:spacing w:val="1"/>
        </w:rPr>
        <w:t xml:space="preserve"> </w:t>
      </w:r>
      <w:r w:rsidRPr="002148FA">
        <w:t>при</w:t>
      </w:r>
      <w:r w:rsidRPr="002148FA">
        <w:rPr>
          <w:spacing w:val="1"/>
        </w:rPr>
        <w:t xml:space="preserve"> </w:t>
      </w:r>
      <w:r w:rsidRPr="002148FA">
        <w:t>необходимости</w:t>
      </w:r>
      <w:r w:rsidRPr="002148FA">
        <w:rPr>
          <w:spacing w:val="1"/>
        </w:rPr>
        <w:t xml:space="preserve"> </w:t>
      </w:r>
      <w:r w:rsidRPr="002148FA">
        <w:t>ресурсов</w:t>
      </w:r>
      <w:r w:rsidRPr="002148FA">
        <w:rPr>
          <w:spacing w:val="1"/>
        </w:rPr>
        <w:t xml:space="preserve"> </w:t>
      </w:r>
      <w:r w:rsidRPr="002148FA">
        <w:t>организаций</w:t>
      </w:r>
      <w:r w:rsidRPr="002148FA">
        <w:rPr>
          <w:spacing w:val="1"/>
        </w:rPr>
        <w:t xml:space="preserve"> </w:t>
      </w:r>
      <w:r w:rsidRPr="002148FA">
        <w:t>науки,</w:t>
      </w:r>
      <w:r w:rsidRPr="002148FA">
        <w:rPr>
          <w:spacing w:val="1"/>
        </w:rPr>
        <w:t xml:space="preserve"> </w:t>
      </w:r>
      <w:r w:rsidRPr="002148FA">
        <w:t>культуры,</w:t>
      </w:r>
      <w:r w:rsidRPr="002148FA">
        <w:rPr>
          <w:spacing w:val="1"/>
        </w:rPr>
        <w:t xml:space="preserve"> </w:t>
      </w:r>
      <w:r w:rsidRPr="002148FA">
        <w:t>спорта</w:t>
      </w:r>
      <w:r w:rsidRPr="002148FA">
        <w:rPr>
          <w:spacing w:val="1"/>
        </w:rPr>
        <w:t xml:space="preserve"> </w:t>
      </w:r>
      <w:r w:rsidRPr="002148FA">
        <w:t>и</w:t>
      </w:r>
      <w:r w:rsidRPr="002148FA">
        <w:rPr>
          <w:spacing w:val="1"/>
        </w:rPr>
        <w:t xml:space="preserve"> </w:t>
      </w:r>
      <w:r w:rsidRPr="002148FA">
        <w:t>иных</w:t>
      </w:r>
      <w:r w:rsidRPr="002148FA">
        <w:rPr>
          <w:spacing w:val="1"/>
        </w:rPr>
        <w:t xml:space="preserve"> </w:t>
      </w:r>
      <w:r w:rsidRPr="002148FA">
        <w:t>организаций.</w:t>
      </w:r>
    </w:p>
    <w:p w:rsidR="002A0D81" w:rsidRPr="002148FA" w:rsidRDefault="002A0D81" w:rsidP="002A0D81">
      <w:pPr>
        <w:pStyle w:val="a3"/>
        <w:ind w:right="588" w:firstLine="710"/>
      </w:pPr>
      <w:r w:rsidRPr="002148FA">
        <w:t>Сетевое</w:t>
      </w:r>
      <w:r w:rsidRPr="002148FA">
        <w:rPr>
          <w:spacing w:val="1"/>
        </w:rPr>
        <w:t xml:space="preserve"> </w:t>
      </w:r>
      <w:r w:rsidRPr="002148FA">
        <w:t>взаимодействие</w:t>
      </w:r>
      <w:r w:rsidRPr="002148FA">
        <w:rPr>
          <w:spacing w:val="1"/>
        </w:rPr>
        <w:t xml:space="preserve"> </w:t>
      </w:r>
      <w:r w:rsidRPr="002148FA">
        <w:t>осуществляется</w:t>
      </w:r>
      <w:r w:rsidRPr="002148FA">
        <w:rPr>
          <w:spacing w:val="1"/>
        </w:rPr>
        <w:t xml:space="preserve"> </w:t>
      </w:r>
      <w:r w:rsidRPr="002148FA">
        <w:t>в</w:t>
      </w:r>
      <w:r w:rsidRPr="002148FA">
        <w:rPr>
          <w:spacing w:val="1"/>
        </w:rPr>
        <w:t xml:space="preserve"> </w:t>
      </w:r>
      <w:r w:rsidRPr="002148FA">
        <w:t>форме</w:t>
      </w:r>
      <w:r w:rsidRPr="002148FA">
        <w:rPr>
          <w:spacing w:val="1"/>
        </w:rPr>
        <w:t xml:space="preserve"> </w:t>
      </w:r>
      <w:r w:rsidRPr="002148FA">
        <w:t>совместной</w:t>
      </w:r>
      <w:r w:rsidRPr="002148FA">
        <w:rPr>
          <w:spacing w:val="1"/>
        </w:rPr>
        <w:t xml:space="preserve"> </w:t>
      </w:r>
      <w:r w:rsidRPr="002148FA">
        <w:t>деятельности</w:t>
      </w:r>
      <w:r w:rsidRPr="002148FA">
        <w:rPr>
          <w:spacing w:val="-62"/>
        </w:rPr>
        <w:t xml:space="preserve"> </w:t>
      </w:r>
      <w:r w:rsidRPr="002148FA">
        <w:t>образовательных</w:t>
      </w:r>
      <w:r w:rsidRPr="002148FA">
        <w:rPr>
          <w:spacing w:val="12"/>
        </w:rPr>
        <w:t xml:space="preserve"> </w:t>
      </w:r>
      <w:r w:rsidRPr="002148FA">
        <w:t>организаций,</w:t>
      </w:r>
      <w:r w:rsidRPr="002148FA">
        <w:rPr>
          <w:spacing w:val="15"/>
        </w:rPr>
        <w:t xml:space="preserve"> </w:t>
      </w:r>
      <w:r w:rsidRPr="002148FA">
        <w:t>направленной</w:t>
      </w:r>
      <w:r w:rsidRPr="002148FA">
        <w:rPr>
          <w:spacing w:val="13"/>
        </w:rPr>
        <w:t xml:space="preserve"> </w:t>
      </w:r>
      <w:r w:rsidRPr="002148FA">
        <w:t>на</w:t>
      </w:r>
      <w:r w:rsidRPr="002148FA">
        <w:rPr>
          <w:spacing w:val="13"/>
        </w:rPr>
        <w:t xml:space="preserve"> </w:t>
      </w:r>
      <w:r w:rsidRPr="002148FA">
        <w:t>обеспечение</w:t>
      </w:r>
      <w:r w:rsidRPr="002148FA">
        <w:rPr>
          <w:spacing w:val="12"/>
        </w:rPr>
        <w:t xml:space="preserve"> </w:t>
      </w:r>
      <w:r w:rsidRPr="002148FA">
        <w:t>возможности</w:t>
      </w:r>
      <w:r w:rsidRPr="002148FA">
        <w:rPr>
          <w:spacing w:val="12"/>
        </w:rPr>
        <w:t xml:space="preserve"> </w:t>
      </w:r>
      <w:r w:rsidRPr="002148FA">
        <w:t>освоения</w:t>
      </w:r>
    </w:p>
    <w:p w:rsidR="002A0D81" w:rsidRPr="002148FA" w:rsidRDefault="002A0D81" w:rsidP="002A0D81">
      <w:pPr>
        <w:pStyle w:val="a3"/>
        <w:spacing w:before="65" w:line="242" w:lineRule="auto"/>
        <w:ind w:right="592"/>
      </w:pPr>
      <w:r w:rsidRPr="002148FA">
        <w:t>обучающимися</w:t>
      </w:r>
      <w:r w:rsidRPr="002148FA">
        <w:rPr>
          <w:spacing w:val="1"/>
        </w:rPr>
        <w:t xml:space="preserve"> </w:t>
      </w:r>
      <w:r w:rsidRPr="002148FA">
        <w:t>с</w:t>
      </w:r>
      <w:r w:rsidRPr="002148FA">
        <w:rPr>
          <w:spacing w:val="1"/>
        </w:rPr>
        <w:t xml:space="preserve"> </w:t>
      </w:r>
      <w:r w:rsidRPr="002148FA">
        <w:t>трудностями</w:t>
      </w:r>
      <w:r w:rsidRPr="002148FA">
        <w:rPr>
          <w:spacing w:val="1"/>
        </w:rPr>
        <w:t xml:space="preserve"> </w:t>
      </w:r>
      <w:r w:rsidRPr="002148FA">
        <w:t>в</w:t>
      </w:r>
      <w:r w:rsidRPr="002148FA">
        <w:rPr>
          <w:spacing w:val="1"/>
        </w:rPr>
        <w:t xml:space="preserve"> </w:t>
      </w:r>
      <w:r w:rsidRPr="002148FA">
        <w:t>обучении</w:t>
      </w:r>
      <w:r w:rsidRPr="002148FA">
        <w:rPr>
          <w:spacing w:val="1"/>
        </w:rPr>
        <w:t xml:space="preserve"> </w:t>
      </w:r>
      <w:r w:rsidRPr="002148FA">
        <w:t>и</w:t>
      </w:r>
      <w:r w:rsidRPr="002148FA">
        <w:rPr>
          <w:spacing w:val="1"/>
        </w:rPr>
        <w:t xml:space="preserve"> </w:t>
      </w:r>
      <w:r w:rsidRPr="002148FA">
        <w:t>социализации</w:t>
      </w:r>
      <w:r w:rsidRPr="002148FA">
        <w:rPr>
          <w:spacing w:val="1"/>
        </w:rPr>
        <w:t xml:space="preserve"> </w:t>
      </w:r>
      <w:r w:rsidRPr="002148FA">
        <w:t>основной</w:t>
      </w:r>
      <w:r w:rsidRPr="002148FA">
        <w:rPr>
          <w:spacing w:val="1"/>
        </w:rPr>
        <w:t xml:space="preserve"> </w:t>
      </w:r>
      <w:r w:rsidRPr="002148FA">
        <w:t>программы</w:t>
      </w:r>
      <w:r w:rsidRPr="002148FA">
        <w:rPr>
          <w:spacing w:val="1"/>
        </w:rPr>
        <w:t xml:space="preserve"> </w:t>
      </w:r>
      <w:r w:rsidRPr="002148FA">
        <w:t>основного общего</w:t>
      </w:r>
      <w:r w:rsidRPr="002148FA">
        <w:rPr>
          <w:spacing w:val="1"/>
        </w:rPr>
        <w:t xml:space="preserve"> </w:t>
      </w:r>
      <w:r w:rsidRPr="002148FA">
        <w:t>образования.</w:t>
      </w:r>
    </w:p>
    <w:p w:rsidR="002A0D81" w:rsidRPr="002148FA" w:rsidRDefault="002A0D81" w:rsidP="002A0D81">
      <w:pPr>
        <w:pStyle w:val="a3"/>
        <w:ind w:right="592" w:firstLine="710"/>
      </w:pPr>
      <w:r w:rsidRPr="002148FA">
        <w:t>Образовательные</w:t>
      </w:r>
      <w:r w:rsidRPr="002148FA">
        <w:rPr>
          <w:spacing w:val="1"/>
        </w:rPr>
        <w:t xml:space="preserve"> </w:t>
      </w:r>
      <w:r w:rsidRPr="002148FA">
        <w:t>организации,</w:t>
      </w:r>
      <w:r w:rsidRPr="002148FA">
        <w:rPr>
          <w:spacing w:val="1"/>
        </w:rPr>
        <w:t xml:space="preserve"> </w:t>
      </w:r>
      <w:r w:rsidRPr="002148FA">
        <w:t>участвующие</w:t>
      </w:r>
      <w:r w:rsidRPr="002148FA">
        <w:rPr>
          <w:spacing w:val="1"/>
        </w:rPr>
        <w:t xml:space="preserve"> </w:t>
      </w:r>
      <w:r w:rsidRPr="002148FA">
        <w:t>в</w:t>
      </w:r>
      <w:r w:rsidRPr="002148FA">
        <w:rPr>
          <w:spacing w:val="1"/>
        </w:rPr>
        <w:t xml:space="preserve"> </w:t>
      </w:r>
      <w:r w:rsidRPr="002148FA">
        <w:t>реализации</w:t>
      </w:r>
      <w:r w:rsidRPr="002148FA">
        <w:rPr>
          <w:spacing w:val="1"/>
        </w:rPr>
        <w:t xml:space="preserve"> </w:t>
      </w:r>
      <w:r w:rsidRPr="002148FA">
        <w:t>программы</w:t>
      </w:r>
      <w:r w:rsidRPr="002148FA">
        <w:rPr>
          <w:spacing w:val="-62"/>
        </w:rPr>
        <w:t xml:space="preserve"> </w:t>
      </w:r>
      <w:r w:rsidRPr="002148FA">
        <w:t>коррекционной</w:t>
      </w:r>
      <w:r w:rsidRPr="002148FA">
        <w:rPr>
          <w:spacing w:val="1"/>
        </w:rPr>
        <w:t xml:space="preserve"> </w:t>
      </w:r>
      <w:r w:rsidRPr="002148FA">
        <w:t>работы</w:t>
      </w:r>
      <w:r w:rsidRPr="002148FA">
        <w:rPr>
          <w:spacing w:val="1"/>
        </w:rPr>
        <w:t xml:space="preserve"> </w:t>
      </w:r>
      <w:r w:rsidRPr="002148FA">
        <w:t>в</w:t>
      </w:r>
      <w:r w:rsidRPr="002148FA">
        <w:rPr>
          <w:spacing w:val="1"/>
        </w:rPr>
        <w:t xml:space="preserve"> </w:t>
      </w:r>
      <w:r w:rsidRPr="002148FA">
        <w:t>рамках</w:t>
      </w:r>
      <w:r w:rsidRPr="002148FA">
        <w:rPr>
          <w:spacing w:val="1"/>
        </w:rPr>
        <w:t xml:space="preserve"> </w:t>
      </w:r>
      <w:r w:rsidRPr="002148FA">
        <w:t>сетевого</w:t>
      </w:r>
      <w:r w:rsidRPr="002148FA">
        <w:rPr>
          <w:spacing w:val="1"/>
        </w:rPr>
        <w:t xml:space="preserve"> </w:t>
      </w:r>
      <w:r w:rsidRPr="002148FA">
        <w:t>взаимодействия,</w:t>
      </w:r>
      <w:r w:rsidRPr="002148FA">
        <w:rPr>
          <w:spacing w:val="1"/>
        </w:rPr>
        <w:t xml:space="preserve"> </w:t>
      </w:r>
      <w:r w:rsidRPr="002148FA">
        <w:t>должны</w:t>
      </w:r>
      <w:r w:rsidRPr="002148FA">
        <w:rPr>
          <w:spacing w:val="1"/>
        </w:rPr>
        <w:t xml:space="preserve"> </w:t>
      </w:r>
      <w:r w:rsidRPr="002148FA">
        <w:t>иметь</w:t>
      </w:r>
      <w:r w:rsidRPr="002148FA">
        <w:rPr>
          <w:spacing w:val="1"/>
        </w:rPr>
        <w:t xml:space="preserve"> </w:t>
      </w:r>
      <w:r w:rsidRPr="002148FA">
        <w:t>соответствующие</w:t>
      </w:r>
      <w:r w:rsidRPr="002148FA">
        <w:rPr>
          <w:spacing w:val="1"/>
        </w:rPr>
        <w:t xml:space="preserve"> </w:t>
      </w:r>
      <w:r w:rsidRPr="002148FA">
        <w:t>лицензии</w:t>
      </w:r>
      <w:r w:rsidRPr="002148FA">
        <w:rPr>
          <w:spacing w:val="1"/>
        </w:rPr>
        <w:t xml:space="preserve"> </w:t>
      </w:r>
      <w:r w:rsidRPr="002148FA">
        <w:t>на</w:t>
      </w:r>
      <w:r w:rsidRPr="002148FA">
        <w:rPr>
          <w:spacing w:val="1"/>
        </w:rPr>
        <w:t xml:space="preserve"> </w:t>
      </w:r>
      <w:r w:rsidRPr="002148FA">
        <w:t>право</w:t>
      </w:r>
      <w:r w:rsidRPr="002148FA">
        <w:rPr>
          <w:spacing w:val="1"/>
        </w:rPr>
        <w:t xml:space="preserve"> </w:t>
      </w:r>
      <w:r w:rsidRPr="002148FA">
        <w:t>осуществления</w:t>
      </w:r>
      <w:r w:rsidRPr="002148FA">
        <w:rPr>
          <w:spacing w:val="1"/>
        </w:rPr>
        <w:t xml:space="preserve"> </w:t>
      </w:r>
      <w:r w:rsidRPr="002148FA">
        <w:t>образовательной</w:t>
      </w:r>
      <w:r w:rsidRPr="002148FA">
        <w:rPr>
          <w:spacing w:val="1"/>
        </w:rPr>
        <w:t xml:space="preserve"> </w:t>
      </w:r>
      <w:r w:rsidRPr="002148FA">
        <w:t>деятельности.</w:t>
      </w:r>
      <w:r w:rsidRPr="002148FA">
        <w:rPr>
          <w:spacing w:val="1"/>
        </w:rPr>
        <w:t xml:space="preserve"> </w:t>
      </w:r>
      <w:r w:rsidRPr="002148FA">
        <w:t>Порядок</w:t>
      </w:r>
      <w:r w:rsidRPr="002148FA">
        <w:rPr>
          <w:spacing w:val="1"/>
        </w:rPr>
        <w:t xml:space="preserve"> </w:t>
      </w:r>
      <w:r w:rsidRPr="002148FA">
        <w:t>и</w:t>
      </w:r>
      <w:r w:rsidRPr="002148FA">
        <w:rPr>
          <w:spacing w:val="1"/>
        </w:rPr>
        <w:t xml:space="preserve"> </w:t>
      </w:r>
      <w:r w:rsidRPr="002148FA">
        <w:t>условия</w:t>
      </w:r>
      <w:r w:rsidRPr="002148FA">
        <w:rPr>
          <w:spacing w:val="1"/>
        </w:rPr>
        <w:t xml:space="preserve"> </w:t>
      </w:r>
      <w:r w:rsidRPr="002148FA">
        <w:t>взаимодействия</w:t>
      </w:r>
      <w:r w:rsidRPr="002148FA">
        <w:rPr>
          <w:spacing w:val="1"/>
        </w:rPr>
        <w:t xml:space="preserve"> </w:t>
      </w:r>
      <w:r w:rsidRPr="002148FA">
        <w:t>образовательных</w:t>
      </w:r>
      <w:r w:rsidRPr="002148FA">
        <w:rPr>
          <w:spacing w:val="1"/>
        </w:rPr>
        <w:t xml:space="preserve"> </w:t>
      </w:r>
      <w:r w:rsidRPr="002148FA">
        <w:t>организаций</w:t>
      </w:r>
      <w:r w:rsidRPr="002148FA">
        <w:rPr>
          <w:spacing w:val="1"/>
        </w:rPr>
        <w:t xml:space="preserve"> </w:t>
      </w:r>
      <w:r w:rsidRPr="002148FA">
        <w:t>при</w:t>
      </w:r>
      <w:r w:rsidRPr="002148FA">
        <w:rPr>
          <w:spacing w:val="1"/>
        </w:rPr>
        <w:t xml:space="preserve"> </w:t>
      </w:r>
      <w:r w:rsidRPr="002148FA">
        <w:t>совместной</w:t>
      </w:r>
      <w:r w:rsidRPr="002148FA">
        <w:rPr>
          <w:spacing w:val="1"/>
        </w:rPr>
        <w:t xml:space="preserve"> </w:t>
      </w:r>
      <w:r w:rsidRPr="002148FA">
        <w:t>реализации</w:t>
      </w:r>
      <w:r w:rsidRPr="002148FA">
        <w:rPr>
          <w:spacing w:val="-2"/>
        </w:rPr>
        <w:t xml:space="preserve"> </w:t>
      </w:r>
      <w:r w:rsidRPr="002148FA">
        <w:t>программы</w:t>
      </w:r>
      <w:r w:rsidRPr="002148FA">
        <w:rPr>
          <w:spacing w:val="-3"/>
        </w:rPr>
        <w:t xml:space="preserve"> </w:t>
      </w:r>
      <w:r w:rsidRPr="002148FA">
        <w:t>коррекционной</w:t>
      </w:r>
      <w:r w:rsidRPr="002148FA">
        <w:rPr>
          <w:spacing w:val="-2"/>
        </w:rPr>
        <w:t xml:space="preserve"> </w:t>
      </w:r>
      <w:r w:rsidRPr="002148FA">
        <w:t>работы</w:t>
      </w:r>
      <w:r w:rsidRPr="002148FA">
        <w:rPr>
          <w:spacing w:val="-3"/>
        </w:rPr>
        <w:t xml:space="preserve"> </w:t>
      </w:r>
      <w:r w:rsidRPr="002148FA">
        <w:t>определяется</w:t>
      </w:r>
      <w:r w:rsidRPr="002148FA">
        <w:rPr>
          <w:spacing w:val="-2"/>
        </w:rPr>
        <w:t xml:space="preserve"> </w:t>
      </w:r>
      <w:r w:rsidRPr="002148FA">
        <w:t>договором</w:t>
      </w:r>
      <w:r w:rsidRPr="002148FA">
        <w:rPr>
          <w:spacing w:val="-2"/>
        </w:rPr>
        <w:t xml:space="preserve"> </w:t>
      </w:r>
      <w:r w:rsidRPr="002148FA">
        <w:t>между</w:t>
      </w:r>
      <w:r w:rsidRPr="002148FA">
        <w:rPr>
          <w:spacing w:val="-3"/>
        </w:rPr>
        <w:t xml:space="preserve"> </w:t>
      </w:r>
      <w:r w:rsidRPr="002148FA">
        <w:t>ними.</w:t>
      </w:r>
    </w:p>
    <w:p w:rsidR="002A0D81" w:rsidRPr="002148FA" w:rsidRDefault="002A0D81" w:rsidP="002A0D81">
      <w:pPr>
        <w:pStyle w:val="a3"/>
        <w:ind w:right="587" w:firstLine="710"/>
      </w:pPr>
      <w:r w:rsidRPr="002148FA">
        <w:t>При</w:t>
      </w:r>
      <w:r w:rsidRPr="002148FA">
        <w:rPr>
          <w:spacing w:val="1"/>
        </w:rPr>
        <w:t xml:space="preserve"> </w:t>
      </w:r>
      <w:r w:rsidRPr="002148FA">
        <w:t>реализации</w:t>
      </w:r>
      <w:r w:rsidRPr="002148FA">
        <w:rPr>
          <w:spacing w:val="1"/>
        </w:rPr>
        <w:t xml:space="preserve"> </w:t>
      </w:r>
      <w:r w:rsidRPr="002148FA">
        <w:t>содержания</w:t>
      </w:r>
      <w:r w:rsidRPr="002148FA">
        <w:rPr>
          <w:spacing w:val="1"/>
        </w:rPr>
        <w:t xml:space="preserve"> </w:t>
      </w:r>
      <w:r w:rsidRPr="002148FA">
        <w:t>коррекционно-развивающей</w:t>
      </w:r>
      <w:r w:rsidRPr="002148FA">
        <w:rPr>
          <w:spacing w:val="1"/>
        </w:rPr>
        <w:t xml:space="preserve"> </w:t>
      </w:r>
      <w:r w:rsidRPr="002148FA">
        <w:t>работы</w:t>
      </w:r>
      <w:r w:rsidRPr="002148FA">
        <w:rPr>
          <w:spacing w:val="1"/>
        </w:rPr>
        <w:t xml:space="preserve"> </w:t>
      </w:r>
      <w:r w:rsidRPr="002148FA">
        <w:t>распределены</w:t>
      </w:r>
      <w:r w:rsidRPr="002148FA">
        <w:rPr>
          <w:spacing w:val="-62"/>
        </w:rPr>
        <w:t xml:space="preserve"> </w:t>
      </w:r>
      <w:r w:rsidRPr="002148FA">
        <w:t>зоны</w:t>
      </w:r>
      <w:r w:rsidRPr="002148FA">
        <w:rPr>
          <w:spacing w:val="1"/>
        </w:rPr>
        <w:t xml:space="preserve"> </w:t>
      </w:r>
      <w:r w:rsidRPr="002148FA">
        <w:t>ответственности</w:t>
      </w:r>
      <w:r w:rsidRPr="002148FA">
        <w:rPr>
          <w:spacing w:val="1"/>
        </w:rPr>
        <w:t xml:space="preserve"> </w:t>
      </w:r>
      <w:r w:rsidRPr="002148FA">
        <w:t>между</w:t>
      </w:r>
      <w:r w:rsidRPr="002148FA">
        <w:rPr>
          <w:spacing w:val="1"/>
        </w:rPr>
        <w:t xml:space="preserve"> </w:t>
      </w:r>
      <w:r w:rsidRPr="002148FA">
        <w:t>учителями</w:t>
      </w:r>
      <w:r w:rsidRPr="002148FA">
        <w:rPr>
          <w:spacing w:val="1"/>
        </w:rPr>
        <w:t xml:space="preserve"> </w:t>
      </w:r>
      <w:r w:rsidRPr="002148FA">
        <w:t>и</w:t>
      </w:r>
      <w:r w:rsidRPr="002148FA">
        <w:rPr>
          <w:spacing w:val="1"/>
        </w:rPr>
        <w:t xml:space="preserve"> </w:t>
      </w:r>
      <w:r w:rsidRPr="002148FA">
        <w:t>разными</w:t>
      </w:r>
      <w:r w:rsidRPr="002148FA">
        <w:rPr>
          <w:spacing w:val="1"/>
        </w:rPr>
        <w:t xml:space="preserve"> </w:t>
      </w:r>
      <w:r w:rsidRPr="002148FA">
        <w:t>специалистами,</w:t>
      </w:r>
      <w:r w:rsidRPr="002148FA">
        <w:rPr>
          <w:spacing w:val="1"/>
        </w:rPr>
        <w:t xml:space="preserve"> </w:t>
      </w:r>
      <w:r w:rsidRPr="002148FA">
        <w:t>описать</w:t>
      </w:r>
      <w:r w:rsidRPr="002148FA">
        <w:rPr>
          <w:spacing w:val="1"/>
        </w:rPr>
        <w:t xml:space="preserve"> </w:t>
      </w:r>
      <w:r w:rsidRPr="002148FA">
        <w:t>их</w:t>
      </w:r>
      <w:r w:rsidRPr="002148FA">
        <w:rPr>
          <w:spacing w:val="1"/>
        </w:rPr>
        <w:t xml:space="preserve"> </w:t>
      </w:r>
      <w:r w:rsidRPr="002148FA">
        <w:t>согласованные действия (план обследования обучающихся с трудностями в обучении и</w:t>
      </w:r>
      <w:r w:rsidRPr="002148FA">
        <w:rPr>
          <w:spacing w:val="1"/>
        </w:rPr>
        <w:t xml:space="preserve"> </w:t>
      </w:r>
      <w:r w:rsidRPr="002148FA">
        <w:t>социализации,</w:t>
      </w:r>
      <w:r w:rsidRPr="002148FA">
        <w:rPr>
          <w:spacing w:val="1"/>
        </w:rPr>
        <w:t xml:space="preserve"> </w:t>
      </w:r>
      <w:r w:rsidRPr="002148FA">
        <w:t>их</w:t>
      </w:r>
      <w:r w:rsidRPr="002148FA">
        <w:rPr>
          <w:spacing w:val="1"/>
        </w:rPr>
        <w:t xml:space="preserve"> </w:t>
      </w:r>
      <w:r w:rsidRPr="002148FA">
        <w:t>индивидуальные</w:t>
      </w:r>
      <w:r w:rsidRPr="002148FA">
        <w:rPr>
          <w:spacing w:val="1"/>
        </w:rPr>
        <w:t xml:space="preserve"> </w:t>
      </w:r>
      <w:r w:rsidRPr="002148FA">
        <w:t>образовательные</w:t>
      </w:r>
      <w:r w:rsidRPr="002148FA">
        <w:rPr>
          <w:spacing w:val="1"/>
        </w:rPr>
        <w:t xml:space="preserve"> </w:t>
      </w:r>
      <w:r w:rsidRPr="002148FA">
        <w:t>потребности,</w:t>
      </w:r>
      <w:r w:rsidRPr="002148FA">
        <w:rPr>
          <w:spacing w:val="1"/>
        </w:rPr>
        <w:t xml:space="preserve"> </w:t>
      </w:r>
      <w:r w:rsidRPr="002148FA">
        <w:t>индивидуальные</w:t>
      </w:r>
      <w:r w:rsidRPr="002148FA">
        <w:rPr>
          <w:spacing w:val="1"/>
        </w:rPr>
        <w:t xml:space="preserve"> </w:t>
      </w:r>
      <w:r w:rsidRPr="002148FA">
        <w:t>коррекционно-развивающие</w:t>
      </w:r>
      <w:r w:rsidRPr="002148FA">
        <w:rPr>
          <w:spacing w:val="1"/>
        </w:rPr>
        <w:t xml:space="preserve"> </w:t>
      </w:r>
      <w:r w:rsidRPr="002148FA">
        <w:t>программы,</w:t>
      </w:r>
      <w:r w:rsidRPr="002148FA">
        <w:rPr>
          <w:spacing w:val="1"/>
        </w:rPr>
        <w:t xml:space="preserve"> </w:t>
      </w:r>
      <w:r w:rsidRPr="002148FA">
        <w:t>мониторинг</w:t>
      </w:r>
      <w:r w:rsidRPr="002148FA">
        <w:rPr>
          <w:spacing w:val="1"/>
        </w:rPr>
        <w:t xml:space="preserve"> </w:t>
      </w:r>
      <w:r w:rsidRPr="002148FA">
        <w:t>динамики</w:t>
      </w:r>
      <w:r w:rsidRPr="002148FA">
        <w:rPr>
          <w:spacing w:val="1"/>
        </w:rPr>
        <w:t xml:space="preserve"> </w:t>
      </w:r>
      <w:r w:rsidRPr="002148FA">
        <w:t>развития</w:t>
      </w:r>
      <w:r w:rsidRPr="002148FA">
        <w:rPr>
          <w:spacing w:val="1"/>
        </w:rPr>
        <w:t xml:space="preserve"> </w:t>
      </w:r>
      <w:r w:rsidRPr="002148FA">
        <w:t>и</w:t>
      </w:r>
      <w:r w:rsidRPr="002148FA">
        <w:rPr>
          <w:spacing w:val="1"/>
        </w:rPr>
        <w:t xml:space="preserve"> </w:t>
      </w:r>
      <w:r w:rsidRPr="002148FA">
        <w:t>т.</w:t>
      </w:r>
      <w:r w:rsidRPr="002148FA">
        <w:rPr>
          <w:spacing w:val="1"/>
        </w:rPr>
        <w:t xml:space="preserve"> </w:t>
      </w:r>
      <w:r w:rsidRPr="002148FA">
        <w:t>д.).</w:t>
      </w:r>
      <w:r w:rsidRPr="002148FA">
        <w:rPr>
          <w:spacing w:val="1"/>
        </w:rPr>
        <w:t xml:space="preserve"> </w:t>
      </w:r>
      <w:r w:rsidRPr="002148FA">
        <w:t>Обсуждения</w:t>
      </w:r>
      <w:r w:rsidRPr="002148FA">
        <w:rPr>
          <w:spacing w:val="20"/>
        </w:rPr>
        <w:t xml:space="preserve"> </w:t>
      </w:r>
      <w:r w:rsidRPr="002148FA">
        <w:t>проводятся</w:t>
      </w:r>
      <w:r w:rsidRPr="002148FA">
        <w:rPr>
          <w:spacing w:val="21"/>
        </w:rPr>
        <w:t xml:space="preserve"> </w:t>
      </w:r>
      <w:r w:rsidRPr="002148FA">
        <w:t>на</w:t>
      </w:r>
      <w:r w:rsidRPr="002148FA">
        <w:rPr>
          <w:spacing w:val="21"/>
        </w:rPr>
        <w:t xml:space="preserve"> </w:t>
      </w:r>
      <w:r w:rsidRPr="002148FA">
        <w:t>ППк</w:t>
      </w:r>
      <w:r w:rsidRPr="002148FA">
        <w:rPr>
          <w:spacing w:val="22"/>
        </w:rPr>
        <w:t xml:space="preserve"> </w:t>
      </w:r>
      <w:r w:rsidRPr="002148FA">
        <w:t>МБОУ</w:t>
      </w:r>
      <w:r w:rsidRPr="002148FA">
        <w:rPr>
          <w:spacing w:val="19"/>
        </w:rPr>
        <w:t xml:space="preserve"> </w:t>
      </w:r>
      <w:r>
        <w:lastRenderedPageBreak/>
        <w:t>СОШ №28 г. Симферополя</w:t>
      </w:r>
      <w:r w:rsidRPr="002148FA">
        <w:t>,</w:t>
      </w:r>
      <w:r w:rsidRPr="002148FA">
        <w:rPr>
          <w:spacing w:val="22"/>
        </w:rPr>
        <w:t xml:space="preserve"> </w:t>
      </w:r>
      <w:r w:rsidRPr="002148FA">
        <w:t>методических</w:t>
      </w:r>
      <w:r w:rsidRPr="002148FA">
        <w:rPr>
          <w:spacing w:val="21"/>
        </w:rPr>
        <w:t xml:space="preserve"> </w:t>
      </w:r>
      <w:r w:rsidRPr="002148FA">
        <w:t>объединениях</w:t>
      </w:r>
      <w:r w:rsidRPr="002148FA">
        <w:rPr>
          <w:spacing w:val="-63"/>
        </w:rPr>
        <w:t xml:space="preserve"> </w:t>
      </w:r>
      <w:r w:rsidRPr="002148FA">
        <w:t>и</w:t>
      </w:r>
      <w:r w:rsidRPr="002148FA">
        <w:rPr>
          <w:spacing w:val="1"/>
        </w:rPr>
        <w:t xml:space="preserve"> </w:t>
      </w:r>
      <w:r w:rsidRPr="002148FA">
        <w:t>другие.</w:t>
      </w:r>
    </w:p>
    <w:p w:rsidR="002A0D81" w:rsidRPr="00B71FB3" w:rsidRDefault="002A0D81" w:rsidP="00853C18">
      <w:pPr>
        <w:pStyle w:val="1"/>
        <w:tabs>
          <w:tab w:val="left" w:pos="2132"/>
        </w:tabs>
        <w:spacing w:before="2"/>
        <w:ind w:left="2131" w:right="274" w:hanging="1564"/>
      </w:pPr>
      <w:bookmarkStart w:id="54" w:name="2.4.4_Требования_к_условиям_реализации_п"/>
      <w:bookmarkEnd w:id="54"/>
      <w:r>
        <w:t>2.4.4.</w:t>
      </w:r>
      <w:r w:rsidRPr="00B71FB3">
        <w:t>Требования</w:t>
      </w:r>
      <w:r w:rsidRPr="00B71FB3">
        <w:rPr>
          <w:spacing w:val="-9"/>
        </w:rPr>
        <w:t xml:space="preserve"> </w:t>
      </w:r>
      <w:r w:rsidRPr="00B71FB3">
        <w:t>к</w:t>
      </w:r>
      <w:r w:rsidRPr="00B71FB3">
        <w:rPr>
          <w:spacing w:val="-7"/>
        </w:rPr>
        <w:t xml:space="preserve"> </w:t>
      </w:r>
      <w:r w:rsidRPr="00B71FB3">
        <w:t>условиям</w:t>
      </w:r>
      <w:r w:rsidRPr="00B71FB3">
        <w:rPr>
          <w:spacing w:val="-2"/>
        </w:rPr>
        <w:t xml:space="preserve"> </w:t>
      </w:r>
      <w:r w:rsidRPr="00B71FB3">
        <w:t>реализации</w:t>
      </w:r>
      <w:r w:rsidRPr="00B71FB3">
        <w:rPr>
          <w:spacing w:val="-6"/>
        </w:rPr>
        <w:t xml:space="preserve"> </w:t>
      </w:r>
      <w:r w:rsidRPr="00B71FB3">
        <w:t>программы</w:t>
      </w:r>
    </w:p>
    <w:p w:rsidR="002A0D81" w:rsidRPr="00B71FB3" w:rsidRDefault="002A0D81" w:rsidP="002A0D81">
      <w:pPr>
        <w:spacing w:line="296" w:lineRule="exact"/>
        <w:ind w:left="1024"/>
        <w:jc w:val="both"/>
        <w:rPr>
          <w:b/>
          <w:bCs/>
          <w:i/>
          <w:sz w:val="24"/>
          <w:szCs w:val="24"/>
        </w:rPr>
      </w:pPr>
      <w:r w:rsidRPr="00B71FB3">
        <w:rPr>
          <w:b/>
          <w:bCs/>
          <w:i/>
          <w:sz w:val="24"/>
          <w:szCs w:val="24"/>
        </w:rPr>
        <w:t>Психолого-педагогическое</w:t>
      </w:r>
      <w:r w:rsidRPr="00B71FB3">
        <w:rPr>
          <w:b/>
          <w:bCs/>
          <w:i/>
          <w:spacing w:val="-5"/>
          <w:sz w:val="24"/>
          <w:szCs w:val="24"/>
        </w:rPr>
        <w:t xml:space="preserve"> </w:t>
      </w:r>
      <w:r w:rsidRPr="00B71FB3">
        <w:rPr>
          <w:b/>
          <w:bCs/>
          <w:i/>
          <w:sz w:val="24"/>
          <w:szCs w:val="24"/>
        </w:rPr>
        <w:t>обеспечение:</w:t>
      </w:r>
    </w:p>
    <w:p w:rsidR="002A0D81" w:rsidRPr="00B71FB3" w:rsidRDefault="002A0D81" w:rsidP="002A0D81">
      <w:pPr>
        <w:pStyle w:val="a3"/>
        <w:spacing w:line="242" w:lineRule="auto"/>
        <w:ind w:right="595" w:firstLine="917"/>
      </w:pPr>
      <w:r w:rsidRPr="00B71FB3">
        <w:t>обеспечение</w:t>
      </w:r>
      <w:r w:rsidRPr="00B71FB3">
        <w:rPr>
          <w:spacing w:val="1"/>
        </w:rPr>
        <w:t xml:space="preserve"> </w:t>
      </w:r>
      <w:r w:rsidRPr="00B71FB3">
        <w:t>дифференцированных</w:t>
      </w:r>
      <w:r w:rsidRPr="00B71FB3">
        <w:rPr>
          <w:spacing w:val="1"/>
        </w:rPr>
        <w:t xml:space="preserve"> </w:t>
      </w:r>
      <w:r w:rsidRPr="00B71FB3">
        <w:t>условий</w:t>
      </w:r>
      <w:r w:rsidRPr="00B71FB3">
        <w:rPr>
          <w:spacing w:val="1"/>
        </w:rPr>
        <w:t xml:space="preserve"> </w:t>
      </w:r>
      <w:r w:rsidRPr="00B71FB3">
        <w:t>(оптимальный</w:t>
      </w:r>
      <w:r w:rsidRPr="00B71FB3">
        <w:rPr>
          <w:spacing w:val="1"/>
        </w:rPr>
        <w:t xml:space="preserve"> </w:t>
      </w:r>
      <w:r w:rsidRPr="00B71FB3">
        <w:t>режим</w:t>
      </w:r>
      <w:r w:rsidRPr="00B71FB3">
        <w:rPr>
          <w:spacing w:val="1"/>
        </w:rPr>
        <w:t xml:space="preserve"> </w:t>
      </w:r>
      <w:r w:rsidRPr="00B71FB3">
        <w:t>учебных</w:t>
      </w:r>
      <w:r w:rsidRPr="00B71FB3">
        <w:rPr>
          <w:spacing w:val="1"/>
        </w:rPr>
        <w:t xml:space="preserve"> </w:t>
      </w:r>
      <w:r w:rsidRPr="00B71FB3">
        <w:t>нагрузок);</w:t>
      </w:r>
    </w:p>
    <w:p w:rsidR="002A0D81" w:rsidRPr="00B71FB3" w:rsidRDefault="002A0D81" w:rsidP="002A0D81">
      <w:pPr>
        <w:pStyle w:val="a3"/>
        <w:ind w:right="590" w:firstLine="917"/>
      </w:pPr>
      <w:r w:rsidRPr="00B71FB3">
        <w:t>обеспечение</w:t>
      </w:r>
      <w:r w:rsidRPr="00B71FB3">
        <w:rPr>
          <w:spacing w:val="1"/>
        </w:rPr>
        <w:t xml:space="preserve"> </w:t>
      </w:r>
      <w:r w:rsidRPr="00B71FB3">
        <w:t>психолого-педагогических</w:t>
      </w:r>
      <w:r w:rsidRPr="00B71FB3">
        <w:rPr>
          <w:spacing w:val="1"/>
        </w:rPr>
        <w:t xml:space="preserve"> </w:t>
      </w:r>
      <w:r w:rsidRPr="00B71FB3">
        <w:t>условий</w:t>
      </w:r>
      <w:r w:rsidRPr="00B71FB3">
        <w:rPr>
          <w:spacing w:val="1"/>
        </w:rPr>
        <w:t xml:space="preserve"> </w:t>
      </w:r>
      <w:r w:rsidRPr="00B71FB3">
        <w:t>(коррекционно-развивающая</w:t>
      </w:r>
      <w:r w:rsidRPr="00B71FB3">
        <w:rPr>
          <w:spacing w:val="1"/>
        </w:rPr>
        <w:t xml:space="preserve"> </w:t>
      </w:r>
      <w:r w:rsidRPr="00B71FB3">
        <w:t>направленность</w:t>
      </w:r>
      <w:r w:rsidRPr="00B71FB3">
        <w:rPr>
          <w:spacing w:val="1"/>
        </w:rPr>
        <w:t xml:space="preserve"> </w:t>
      </w:r>
      <w:r w:rsidRPr="00B71FB3">
        <w:t>учебно-воспитательного процесса; учет</w:t>
      </w:r>
      <w:r w:rsidRPr="00B71FB3">
        <w:rPr>
          <w:spacing w:val="65"/>
        </w:rPr>
        <w:t xml:space="preserve"> </w:t>
      </w:r>
      <w:r w:rsidRPr="00B71FB3">
        <w:t>индивидуальных особенностей</w:t>
      </w:r>
      <w:r w:rsidRPr="00B71FB3">
        <w:rPr>
          <w:spacing w:val="-62"/>
        </w:rPr>
        <w:t xml:space="preserve"> </w:t>
      </w:r>
      <w:r w:rsidRPr="00B71FB3">
        <w:t>и особых образовательных, социально-коммуникативных потребностей обучающихся;</w:t>
      </w:r>
      <w:r w:rsidRPr="00B71FB3">
        <w:rPr>
          <w:spacing w:val="1"/>
        </w:rPr>
        <w:t xml:space="preserve"> </w:t>
      </w:r>
      <w:r w:rsidRPr="00B71FB3">
        <w:t>соблюдение комфортного психоэмоционального режима; использование современных</w:t>
      </w:r>
      <w:r w:rsidRPr="00B71FB3">
        <w:rPr>
          <w:spacing w:val="1"/>
        </w:rPr>
        <w:t xml:space="preserve"> </w:t>
      </w:r>
      <w:r w:rsidRPr="00B71FB3">
        <w:t>педагогических</w:t>
      </w:r>
      <w:r w:rsidRPr="00B71FB3">
        <w:rPr>
          <w:spacing w:val="1"/>
        </w:rPr>
        <w:t xml:space="preserve"> </w:t>
      </w:r>
      <w:r w:rsidRPr="00B71FB3">
        <w:t>технологий,</w:t>
      </w:r>
      <w:r w:rsidRPr="00B71FB3">
        <w:rPr>
          <w:spacing w:val="1"/>
        </w:rPr>
        <w:t xml:space="preserve"> </w:t>
      </w:r>
      <w:r w:rsidRPr="00B71FB3">
        <w:t>в</w:t>
      </w:r>
      <w:r w:rsidRPr="00B71FB3">
        <w:rPr>
          <w:spacing w:val="1"/>
        </w:rPr>
        <w:t xml:space="preserve"> </w:t>
      </w:r>
      <w:r w:rsidRPr="00B71FB3">
        <w:t>том</w:t>
      </w:r>
      <w:r w:rsidRPr="00B71FB3">
        <w:rPr>
          <w:spacing w:val="1"/>
        </w:rPr>
        <w:t xml:space="preserve"> </w:t>
      </w:r>
      <w:r w:rsidRPr="00B71FB3">
        <w:t>числе</w:t>
      </w:r>
      <w:r w:rsidRPr="00B71FB3">
        <w:rPr>
          <w:spacing w:val="1"/>
        </w:rPr>
        <w:t xml:space="preserve"> </w:t>
      </w:r>
      <w:r w:rsidRPr="00B71FB3">
        <w:t>информационных,</w:t>
      </w:r>
      <w:r w:rsidRPr="00B71FB3">
        <w:rPr>
          <w:spacing w:val="1"/>
        </w:rPr>
        <w:t xml:space="preserve"> </w:t>
      </w:r>
      <w:r w:rsidRPr="00B71FB3">
        <w:t>компьютерных</w:t>
      </w:r>
      <w:r w:rsidRPr="00B71FB3">
        <w:rPr>
          <w:spacing w:val="1"/>
        </w:rPr>
        <w:t xml:space="preserve"> </w:t>
      </w:r>
      <w:r w:rsidRPr="00B71FB3">
        <w:t>для</w:t>
      </w:r>
      <w:r w:rsidRPr="00B71FB3">
        <w:rPr>
          <w:spacing w:val="1"/>
        </w:rPr>
        <w:t xml:space="preserve"> </w:t>
      </w:r>
      <w:r w:rsidRPr="00B71FB3">
        <w:t>оптимизации</w:t>
      </w:r>
      <w:r w:rsidRPr="00B71FB3">
        <w:rPr>
          <w:spacing w:val="-5"/>
        </w:rPr>
        <w:t xml:space="preserve"> </w:t>
      </w:r>
      <w:r w:rsidRPr="00B71FB3">
        <w:t>образовательного</w:t>
      </w:r>
      <w:r w:rsidRPr="00B71FB3">
        <w:rPr>
          <w:spacing w:val="-6"/>
        </w:rPr>
        <w:t xml:space="preserve"> </w:t>
      </w:r>
      <w:r w:rsidRPr="00B71FB3">
        <w:t>процесса,</w:t>
      </w:r>
      <w:r w:rsidRPr="00B71FB3">
        <w:rPr>
          <w:spacing w:val="-3"/>
        </w:rPr>
        <w:t xml:space="preserve"> </w:t>
      </w:r>
      <w:r w:rsidRPr="00B71FB3">
        <w:t>повышения</w:t>
      </w:r>
      <w:r w:rsidRPr="00B71FB3">
        <w:rPr>
          <w:spacing w:val="-5"/>
        </w:rPr>
        <w:t xml:space="preserve"> </w:t>
      </w:r>
      <w:r w:rsidRPr="00B71FB3">
        <w:t>его</w:t>
      </w:r>
      <w:r w:rsidRPr="00B71FB3">
        <w:rPr>
          <w:spacing w:val="-1"/>
        </w:rPr>
        <w:t xml:space="preserve"> </w:t>
      </w:r>
      <w:r w:rsidRPr="00B71FB3">
        <w:t>эффективности,</w:t>
      </w:r>
      <w:r w:rsidRPr="00B71FB3">
        <w:rPr>
          <w:spacing w:val="-3"/>
        </w:rPr>
        <w:t xml:space="preserve"> </w:t>
      </w:r>
      <w:r w:rsidRPr="00B71FB3">
        <w:t>доступности);</w:t>
      </w:r>
    </w:p>
    <w:p w:rsidR="002A0D81" w:rsidRPr="00B71FB3" w:rsidRDefault="002A0D81" w:rsidP="002A0D81">
      <w:pPr>
        <w:pStyle w:val="a3"/>
        <w:ind w:right="594" w:firstLine="850"/>
      </w:pPr>
      <w:r w:rsidRPr="00B71FB3">
        <w:t>развитие коммуникативных компетенций, необходимых для жизни человека в</w:t>
      </w:r>
      <w:r w:rsidRPr="00B71FB3">
        <w:rPr>
          <w:spacing w:val="1"/>
        </w:rPr>
        <w:t xml:space="preserve"> </w:t>
      </w:r>
      <w:r w:rsidRPr="00B71FB3">
        <w:t>обществе,</w:t>
      </w:r>
      <w:r w:rsidRPr="00B71FB3">
        <w:rPr>
          <w:spacing w:val="1"/>
        </w:rPr>
        <w:t xml:space="preserve"> </w:t>
      </w:r>
      <w:r w:rsidRPr="00B71FB3">
        <w:t>на</w:t>
      </w:r>
      <w:r w:rsidRPr="00B71FB3">
        <w:rPr>
          <w:spacing w:val="1"/>
        </w:rPr>
        <w:t xml:space="preserve"> </w:t>
      </w:r>
      <w:r w:rsidRPr="00B71FB3">
        <w:t>основе</w:t>
      </w:r>
      <w:r w:rsidRPr="00B71FB3">
        <w:rPr>
          <w:spacing w:val="1"/>
        </w:rPr>
        <w:t xml:space="preserve"> </w:t>
      </w:r>
      <w:r w:rsidRPr="00B71FB3">
        <w:t>планомерного</w:t>
      </w:r>
      <w:r w:rsidRPr="00B71FB3">
        <w:rPr>
          <w:spacing w:val="1"/>
        </w:rPr>
        <w:t xml:space="preserve"> </w:t>
      </w:r>
      <w:r w:rsidRPr="00B71FB3">
        <w:t>введения</w:t>
      </w:r>
      <w:r w:rsidRPr="00B71FB3">
        <w:rPr>
          <w:spacing w:val="1"/>
        </w:rPr>
        <w:t xml:space="preserve"> </w:t>
      </w:r>
      <w:r w:rsidRPr="00B71FB3">
        <w:t>в</w:t>
      </w:r>
      <w:r w:rsidRPr="00B71FB3">
        <w:rPr>
          <w:spacing w:val="1"/>
        </w:rPr>
        <w:t xml:space="preserve"> </w:t>
      </w:r>
      <w:r w:rsidRPr="00B71FB3">
        <w:t>более</w:t>
      </w:r>
      <w:r w:rsidRPr="00B71FB3">
        <w:rPr>
          <w:spacing w:val="1"/>
        </w:rPr>
        <w:t xml:space="preserve"> </w:t>
      </w:r>
      <w:r w:rsidRPr="00B71FB3">
        <w:t>сложную</w:t>
      </w:r>
      <w:r w:rsidRPr="00B71FB3">
        <w:rPr>
          <w:spacing w:val="1"/>
        </w:rPr>
        <w:t xml:space="preserve"> </w:t>
      </w:r>
      <w:r w:rsidRPr="00B71FB3">
        <w:t>социальную</w:t>
      </w:r>
      <w:r w:rsidRPr="00B71FB3">
        <w:rPr>
          <w:spacing w:val="1"/>
        </w:rPr>
        <w:t xml:space="preserve"> </w:t>
      </w:r>
      <w:r w:rsidRPr="00B71FB3">
        <w:t>среду,</w:t>
      </w:r>
      <w:r w:rsidRPr="00B71FB3">
        <w:rPr>
          <w:spacing w:val="1"/>
        </w:rPr>
        <w:t xml:space="preserve"> </w:t>
      </w:r>
      <w:r w:rsidRPr="00B71FB3">
        <w:t>расширения</w:t>
      </w:r>
      <w:r w:rsidRPr="00B71FB3">
        <w:rPr>
          <w:spacing w:val="1"/>
        </w:rPr>
        <w:t xml:space="preserve"> </w:t>
      </w:r>
      <w:r w:rsidRPr="00B71FB3">
        <w:t>повседневного</w:t>
      </w:r>
      <w:r w:rsidRPr="00B71FB3">
        <w:rPr>
          <w:spacing w:val="1"/>
        </w:rPr>
        <w:t xml:space="preserve"> </w:t>
      </w:r>
      <w:r w:rsidRPr="00B71FB3">
        <w:t>жизненного</w:t>
      </w:r>
      <w:r w:rsidRPr="00B71FB3">
        <w:rPr>
          <w:spacing w:val="1"/>
        </w:rPr>
        <w:t xml:space="preserve"> </w:t>
      </w:r>
      <w:r w:rsidRPr="00B71FB3">
        <w:t>опыта,</w:t>
      </w:r>
      <w:r w:rsidRPr="00B71FB3">
        <w:rPr>
          <w:spacing w:val="1"/>
        </w:rPr>
        <w:t xml:space="preserve"> </w:t>
      </w:r>
      <w:r w:rsidRPr="00B71FB3">
        <w:t>социальных</w:t>
      </w:r>
      <w:r w:rsidRPr="00B71FB3">
        <w:rPr>
          <w:spacing w:val="1"/>
        </w:rPr>
        <w:t xml:space="preserve"> </w:t>
      </w:r>
      <w:r w:rsidRPr="00B71FB3">
        <w:t>контактов</w:t>
      </w:r>
      <w:r w:rsidRPr="00B71FB3">
        <w:rPr>
          <w:spacing w:val="1"/>
        </w:rPr>
        <w:t xml:space="preserve"> </w:t>
      </w:r>
      <w:r w:rsidRPr="00B71FB3">
        <w:t>с</w:t>
      </w:r>
      <w:r w:rsidRPr="00B71FB3">
        <w:rPr>
          <w:spacing w:val="1"/>
        </w:rPr>
        <w:t xml:space="preserve"> </w:t>
      </w:r>
      <w:r w:rsidRPr="00B71FB3">
        <w:t>другими</w:t>
      </w:r>
      <w:r w:rsidRPr="00B71FB3">
        <w:rPr>
          <w:spacing w:val="1"/>
        </w:rPr>
        <w:t xml:space="preserve"> </w:t>
      </w:r>
      <w:r w:rsidRPr="00B71FB3">
        <w:t>людьми;</w:t>
      </w:r>
    </w:p>
    <w:p w:rsidR="002A0D81" w:rsidRPr="00B71FB3" w:rsidRDefault="002A0D81" w:rsidP="002A0D81">
      <w:pPr>
        <w:pStyle w:val="a3"/>
        <w:ind w:right="594" w:firstLine="850"/>
      </w:pPr>
      <w:r w:rsidRPr="00B71FB3">
        <w:t>обеспечение</w:t>
      </w:r>
      <w:r w:rsidRPr="00B71FB3">
        <w:rPr>
          <w:spacing w:val="1"/>
        </w:rPr>
        <w:t xml:space="preserve"> </w:t>
      </w:r>
      <w:r w:rsidRPr="00B71FB3">
        <w:t>активного</w:t>
      </w:r>
      <w:r w:rsidRPr="00B71FB3">
        <w:rPr>
          <w:spacing w:val="1"/>
        </w:rPr>
        <w:t xml:space="preserve"> </w:t>
      </w:r>
      <w:r w:rsidRPr="00B71FB3">
        <w:t>сотрудничества</w:t>
      </w:r>
      <w:r w:rsidRPr="00B71FB3">
        <w:rPr>
          <w:spacing w:val="1"/>
        </w:rPr>
        <w:t xml:space="preserve"> </w:t>
      </w:r>
      <w:r w:rsidRPr="00B71FB3">
        <w:t>обучающихся</w:t>
      </w:r>
      <w:r w:rsidRPr="00B71FB3">
        <w:rPr>
          <w:spacing w:val="1"/>
        </w:rPr>
        <w:t xml:space="preserve"> </w:t>
      </w:r>
      <w:r w:rsidRPr="00B71FB3">
        <w:t>в</w:t>
      </w:r>
      <w:r w:rsidRPr="00B71FB3">
        <w:rPr>
          <w:spacing w:val="1"/>
        </w:rPr>
        <w:t xml:space="preserve"> </w:t>
      </w:r>
      <w:r w:rsidRPr="00B71FB3">
        <w:t>разных</w:t>
      </w:r>
      <w:r w:rsidRPr="00B71FB3">
        <w:rPr>
          <w:spacing w:val="1"/>
        </w:rPr>
        <w:t xml:space="preserve"> </w:t>
      </w:r>
      <w:r w:rsidRPr="00B71FB3">
        <w:t>видах</w:t>
      </w:r>
      <w:r w:rsidRPr="00B71FB3">
        <w:rPr>
          <w:spacing w:val="1"/>
        </w:rPr>
        <w:t xml:space="preserve"> </w:t>
      </w:r>
      <w:r w:rsidRPr="00B71FB3">
        <w:t>деятельности,</w:t>
      </w:r>
      <w:r w:rsidRPr="00B71FB3">
        <w:rPr>
          <w:spacing w:val="1"/>
        </w:rPr>
        <w:t xml:space="preserve"> </w:t>
      </w:r>
      <w:r w:rsidRPr="00B71FB3">
        <w:t>обогащения</w:t>
      </w:r>
      <w:r w:rsidRPr="00B71FB3">
        <w:rPr>
          <w:spacing w:val="1"/>
        </w:rPr>
        <w:t xml:space="preserve"> </w:t>
      </w:r>
      <w:r w:rsidRPr="00B71FB3">
        <w:t>их</w:t>
      </w:r>
      <w:r w:rsidRPr="00B71FB3">
        <w:rPr>
          <w:spacing w:val="1"/>
        </w:rPr>
        <w:t xml:space="preserve"> </w:t>
      </w:r>
      <w:r w:rsidRPr="00B71FB3">
        <w:t>социального</w:t>
      </w:r>
      <w:r w:rsidRPr="00B71FB3">
        <w:rPr>
          <w:spacing w:val="1"/>
        </w:rPr>
        <w:t xml:space="preserve"> </w:t>
      </w:r>
      <w:r w:rsidRPr="00B71FB3">
        <w:t>опыта,</w:t>
      </w:r>
      <w:r w:rsidRPr="00B71FB3">
        <w:rPr>
          <w:spacing w:val="1"/>
        </w:rPr>
        <w:t xml:space="preserve"> </w:t>
      </w:r>
      <w:r w:rsidRPr="00B71FB3">
        <w:t>активизации</w:t>
      </w:r>
      <w:r w:rsidRPr="00B71FB3">
        <w:rPr>
          <w:spacing w:val="1"/>
        </w:rPr>
        <w:t xml:space="preserve"> </w:t>
      </w:r>
      <w:r w:rsidRPr="00B71FB3">
        <w:t>взаимодействия</w:t>
      </w:r>
      <w:r w:rsidRPr="00B71FB3">
        <w:rPr>
          <w:spacing w:val="1"/>
        </w:rPr>
        <w:t xml:space="preserve"> </w:t>
      </w:r>
      <w:r w:rsidRPr="00B71FB3">
        <w:t>с</w:t>
      </w:r>
      <w:r w:rsidRPr="00B71FB3">
        <w:rPr>
          <w:spacing w:val="1"/>
        </w:rPr>
        <w:t xml:space="preserve"> </w:t>
      </w:r>
      <w:r w:rsidRPr="00B71FB3">
        <w:t>разными</w:t>
      </w:r>
      <w:r w:rsidRPr="00B71FB3">
        <w:rPr>
          <w:spacing w:val="1"/>
        </w:rPr>
        <w:t xml:space="preserve"> </w:t>
      </w:r>
      <w:r w:rsidRPr="00B71FB3">
        <w:t>партнерами</w:t>
      </w:r>
      <w:r w:rsidRPr="00B71FB3">
        <w:rPr>
          <w:spacing w:val="1"/>
        </w:rPr>
        <w:t xml:space="preserve"> </w:t>
      </w:r>
      <w:r w:rsidRPr="00B71FB3">
        <w:t>по</w:t>
      </w:r>
      <w:r w:rsidRPr="00B71FB3">
        <w:rPr>
          <w:spacing w:val="1"/>
        </w:rPr>
        <w:t xml:space="preserve"> </w:t>
      </w:r>
      <w:r w:rsidRPr="00B71FB3">
        <w:t>коммуникации</w:t>
      </w:r>
      <w:r w:rsidRPr="00B71FB3">
        <w:rPr>
          <w:spacing w:val="1"/>
        </w:rPr>
        <w:t xml:space="preserve"> </w:t>
      </w:r>
      <w:r w:rsidRPr="00B71FB3">
        <w:t>за</w:t>
      </w:r>
      <w:r w:rsidRPr="00B71FB3">
        <w:rPr>
          <w:spacing w:val="1"/>
        </w:rPr>
        <w:t xml:space="preserve"> </w:t>
      </w:r>
      <w:r w:rsidRPr="00B71FB3">
        <w:t>счет</w:t>
      </w:r>
      <w:r w:rsidRPr="00B71FB3">
        <w:rPr>
          <w:spacing w:val="1"/>
        </w:rPr>
        <w:t xml:space="preserve"> </w:t>
      </w:r>
      <w:r w:rsidRPr="00B71FB3">
        <w:t>расширения</w:t>
      </w:r>
      <w:r w:rsidRPr="00B71FB3">
        <w:rPr>
          <w:spacing w:val="1"/>
        </w:rPr>
        <w:t xml:space="preserve"> </w:t>
      </w:r>
      <w:r w:rsidRPr="00B71FB3">
        <w:t>образовательного,</w:t>
      </w:r>
      <w:r w:rsidRPr="00B71FB3">
        <w:rPr>
          <w:spacing w:val="1"/>
        </w:rPr>
        <w:t xml:space="preserve"> </w:t>
      </w:r>
      <w:r w:rsidRPr="00B71FB3">
        <w:t>социального,</w:t>
      </w:r>
      <w:r w:rsidRPr="00B71FB3">
        <w:rPr>
          <w:spacing w:val="2"/>
        </w:rPr>
        <w:t xml:space="preserve"> </w:t>
      </w:r>
      <w:r w:rsidRPr="00B71FB3">
        <w:t>коммуникативного</w:t>
      </w:r>
      <w:r w:rsidRPr="00B71FB3">
        <w:rPr>
          <w:spacing w:val="1"/>
        </w:rPr>
        <w:t xml:space="preserve"> </w:t>
      </w:r>
      <w:r w:rsidRPr="00B71FB3">
        <w:t>пространства;</w:t>
      </w:r>
    </w:p>
    <w:p w:rsidR="002A0D81" w:rsidRPr="00B71FB3" w:rsidRDefault="002A0D81" w:rsidP="002A0D81">
      <w:pPr>
        <w:pStyle w:val="a3"/>
        <w:ind w:right="594" w:firstLine="917"/>
      </w:pPr>
      <w:r w:rsidRPr="00B71FB3">
        <w:t>обеспечение</w:t>
      </w:r>
      <w:r w:rsidRPr="00B71FB3">
        <w:rPr>
          <w:spacing w:val="1"/>
        </w:rPr>
        <w:t xml:space="preserve"> </w:t>
      </w:r>
      <w:r w:rsidRPr="00B71FB3">
        <w:t>специализированных</w:t>
      </w:r>
      <w:r w:rsidRPr="00B71FB3">
        <w:rPr>
          <w:spacing w:val="1"/>
        </w:rPr>
        <w:t xml:space="preserve"> </w:t>
      </w:r>
      <w:r w:rsidRPr="00B71FB3">
        <w:t>условий</w:t>
      </w:r>
      <w:r w:rsidRPr="00B71FB3">
        <w:rPr>
          <w:spacing w:val="1"/>
        </w:rPr>
        <w:t xml:space="preserve"> </w:t>
      </w:r>
      <w:r w:rsidRPr="00B71FB3">
        <w:t>(определение</w:t>
      </w:r>
      <w:r w:rsidRPr="00B71FB3">
        <w:rPr>
          <w:spacing w:val="1"/>
        </w:rPr>
        <w:t xml:space="preserve"> </w:t>
      </w:r>
      <w:r w:rsidRPr="00B71FB3">
        <w:t>комплекса</w:t>
      </w:r>
      <w:r w:rsidRPr="00B71FB3">
        <w:rPr>
          <w:spacing w:val="1"/>
        </w:rPr>
        <w:t xml:space="preserve"> </w:t>
      </w:r>
      <w:r w:rsidRPr="00B71FB3">
        <w:t>специальных задач обучения, ориентированных на индивидуальные образовательные</w:t>
      </w:r>
      <w:r w:rsidRPr="00B71FB3">
        <w:rPr>
          <w:spacing w:val="1"/>
        </w:rPr>
        <w:t xml:space="preserve"> </w:t>
      </w:r>
      <w:r w:rsidRPr="00B71FB3">
        <w:t>потребности</w:t>
      </w:r>
      <w:r w:rsidRPr="00B71FB3">
        <w:rPr>
          <w:spacing w:val="1"/>
        </w:rPr>
        <w:t xml:space="preserve"> </w:t>
      </w:r>
      <w:r w:rsidRPr="00B71FB3">
        <w:t>детей</w:t>
      </w:r>
      <w:r w:rsidRPr="00B71FB3">
        <w:rPr>
          <w:spacing w:val="1"/>
        </w:rPr>
        <w:t xml:space="preserve"> </w:t>
      </w:r>
      <w:r w:rsidRPr="00B71FB3">
        <w:t>с</w:t>
      </w:r>
      <w:r w:rsidRPr="00B71FB3">
        <w:rPr>
          <w:spacing w:val="1"/>
        </w:rPr>
        <w:t xml:space="preserve"> </w:t>
      </w:r>
      <w:r w:rsidRPr="00B71FB3">
        <w:t>трудностями</w:t>
      </w:r>
      <w:r w:rsidRPr="00B71FB3">
        <w:rPr>
          <w:spacing w:val="1"/>
        </w:rPr>
        <w:t xml:space="preserve"> </w:t>
      </w:r>
      <w:r w:rsidRPr="00B71FB3">
        <w:t>в</w:t>
      </w:r>
      <w:r w:rsidRPr="00B71FB3">
        <w:rPr>
          <w:spacing w:val="1"/>
        </w:rPr>
        <w:t xml:space="preserve"> </w:t>
      </w:r>
      <w:r w:rsidRPr="00B71FB3">
        <w:t>обучении</w:t>
      </w:r>
      <w:r w:rsidRPr="00B71FB3">
        <w:rPr>
          <w:spacing w:val="1"/>
        </w:rPr>
        <w:t xml:space="preserve"> </w:t>
      </w:r>
      <w:r w:rsidRPr="00B71FB3">
        <w:t>и</w:t>
      </w:r>
      <w:r w:rsidRPr="00B71FB3">
        <w:rPr>
          <w:spacing w:val="1"/>
        </w:rPr>
        <w:t xml:space="preserve"> </w:t>
      </w:r>
      <w:r w:rsidRPr="00B71FB3">
        <w:t>социализации;</w:t>
      </w:r>
      <w:r w:rsidRPr="00B71FB3">
        <w:rPr>
          <w:spacing w:val="1"/>
        </w:rPr>
        <w:t xml:space="preserve"> </w:t>
      </w:r>
      <w:r w:rsidRPr="00B71FB3">
        <w:t>использование</w:t>
      </w:r>
      <w:r w:rsidRPr="00B71FB3">
        <w:rPr>
          <w:spacing w:val="1"/>
        </w:rPr>
        <w:t xml:space="preserve"> </w:t>
      </w:r>
      <w:r w:rsidRPr="00B71FB3">
        <w:t>специальных методов,</w:t>
      </w:r>
      <w:r w:rsidRPr="00B71FB3">
        <w:rPr>
          <w:spacing w:val="3"/>
        </w:rPr>
        <w:t xml:space="preserve"> </w:t>
      </w:r>
      <w:r w:rsidRPr="00B71FB3">
        <w:t>приемов,</w:t>
      </w:r>
      <w:r w:rsidRPr="00B71FB3">
        <w:rPr>
          <w:spacing w:val="-2"/>
        </w:rPr>
        <w:t xml:space="preserve"> </w:t>
      </w:r>
      <w:r w:rsidRPr="00B71FB3">
        <w:t>средств</w:t>
      </w:r>
      <w:r w:rsidRPr="00B71FB3">
        <w:rPr>
          <w:spacing w:val="3"/>
        </w:rPr>
        <w:t xml:space="preserve"> </w:t>
      </w:r>
      <w:r w:rsidRPr="00B71FB3">
        <w:t>обучения;</w:t>
      </w:r>
    </w:p>
    <w:p w:rsidR="002A0D81" w:rsidRPr="00B71FB3" w:rsidRDefault="002A0D81" w:rsidP="002A0D81">
      <w:pPr>
        <w:pStyle w:val="a3"/>
        <w:ind w:right="590" w:firstLine="850"/>
      </w:pPr>
      <w:r w:rsidRPr="00B71FB3">
        <w:t>обеспечение участия всех обучающихся в проведении</w:t>
      </w:r>
      <w:r w:rsidRPr="00B71FB3">
        <w:rPr>
          <w:spacing w:val="1"/>
        </w:rPr>
        <w:t xml:space="preserve"> </w:t>
      </w:r>
      <w:r w:rsidRPr="00B71FB3">
        <w:t>воспитательных,</w:t>
      </w:r>
      <w:r w:rsidRPr="00B71FB3">
        <w:rPr>
          <w:spacing w:val="1"/>
        </w:rPr>
        <w:t xml:space="preserve"> </w:t>
      </w:r>
      <w:r w:rsidRPr="00B71FB3">
        <w:t>культурно-развлекательных,</w:t>
      </w:r>
      <w:r w:rsidRPr="00B71FB3">
        <w:rPr>
          <w:spacing w:val="1"/>
        </w:rPr>
        <w:t xml:space="preserve"> </w:t>
      </w:r>
      <w:r w:rsidRPr="00B71FB3">
        <w:t>спортивно-оздоровительных</w:t>
      </w:r>
      <w:r w:rsidRPr="00B71FB3">
        <w:rPr>
          <w:spacing w:val="1"/>
        </w:rPr>
        <w:t xml:space="preserve"> </w:t>
      </w:r>
      <w:r w:rsidRPr="00B71FB3">
        <w:t>и</w:t>
      </w:r>
      <w:r w:rsidRPr="00B71FB3">
        <w:rPr>
          <w:spacing w:val="1"/>
        </w:rPr>
        <w:t xml:space="preserve"> </w:t>
      </w:r>
      <w:r w:rsidRPr="00B71FB3">
        <w:t>иных</w:t>
      </w:r>
      <w:r w:rsidRPr="00B71FB3">
        <w:rPr>
          <w:spacing w:val="1"/>
        </w:rPr>
        <w:t xml:space="preserve"> </w:t>
      </w:r>
      <w:r w:rsidRPr="00B71FB3">
        <w:t>досуговых мероприятий;</w:t>
      </w:r>
    </w:p>
    <w:p w:rsidR="002A0D81" w:rsidRPr="00B71FB3" w:rsidRDefault="002A0D81" w:rsidP="002A0D81">
      <w:pPr>
        <w:pStyle w:val="a3"/>
        <w:ind w:right="588" w:firstLine="850"/>
      </w:pPr>
      <w:r w:rsidRPr="00B71FB3">
        <w:t>обеспечение здоровьесберегающих условий (оздоровительный и охранительный</w:t>
      </w:r>
      <w:r w:rsidRPr="00B71FB3">
        <w:rPr>
          <w:spacing w:val="1"/>
        </w:rPr>
        <w:t xml:space="preserve"> </w:t>
      </w:r>
      <w:r w:rsidRPr="00B71FB3">
        <w:t>режим, укрепление физического и психического здоровья, профилактика физических,</w:t>
      </w:r>
      <w:r w:rsidRPr="00B71FB3">
        <w:rPr>
          <w:spacing w:val="1"/>
        </w:rPr>
        <w:t xml:space="preserve"> </w:t>
      </w:r>
      <w:r w:rsidRPr="00B71FB3">
        <w:t>умственных</w:t>
      </w:r>
      <w:r w:rsidRPr="00B71FB3">
        <w:rPr>
          <w:spacing w:val="1"/>
        </w:rPr>
        <w:t xml:space="preserve"> </w:t>
      </w:r>
      <w:r w:rsidRPr="00B71FB3">
        <w:t>и</w:t>
      </w:r>
      <w:r w:rsidRPr="00B71FB3">
        <w:rPr>
          <w:spacing w:val="1"/>
        </w:rPr>
        <w:t xml:space="preserve"> </w:t>
      </w:r>
      <w:r w:rsidRPr="00B71FB3">
        <w:t>психологических</w:t>
      </w:r>
      <w:r w:rsidRPr="00B71FB3">
        <w:rPr>
          <w:spacing w:val="1"/>
        </w:rPr>
        <w:t xml:space="preserve"> </w:t>
      </w:r>
      <w:r w:rsidRPr="00B71FB3">
        <w:t>перегрузок</w:t>
      </w:r>
      <w:r w:rsidRPr="00B71FB3">
        <w:rPr>
          <w:spacing w:val="1"/>
        </w:rPr>
        <w:t xml:space="preserve"> </w:t>
      </w:r>
      <w:r w:rsidRPr="00B71FB3">
        <w:t>обучающихся,</w:t>
      </w:r>
      <w:r w:rsidRPr="00B71FB3">
        <w:rPr>
          <w:spacing w:val="1"/>
        </w:rPr>
        <w:t xml:space="preserve"> </w:t>
      </w:r>
      <w:r w:rsidRPr="00B71FB3">
        <w:t>соблюдение</w:t>
      </w:r>
      <w:r w:rsidRPr="00B71FB3">
        <w:rPr>
          <w:spacing w:val="1"/>
        </w:rPr>
        <w:t xml:space="preserve"> </w:t>
      </w:r>
      <w:r w:rsidRPr="00B71FB3">
        <w:t>санитарно-</w:t>
      </w:r>
      <w:r w:rsidRPr="00B71FB3">
        <w:rPr>
          <w:spacing w:val="1"/>
        </w:rPr>
        <w:t xml:space="preserve"> </w:t>
      </w:r>
      <w:r w:rsidRPr="00B71FB3">
        <w:t>гигиенических</w:t>
      </w:r>
      <w:r w:rsidRPr="00B71FB3">
        <w:rPr>
          <w:spacing w:val="1"/>
        </w:rPr>
        <w:t xml:space="preserve"> </w:t>
      </w:r>
      <w:r w:rsidRPr="00B71FB3">
        <w:t>правил</w:t>
      </w:r>
      <w:r w:rsidRPr="00B71FB3">
        <w:rPr>
          <w:spacing w:val="2"/>
        </w:rPr>
        <w:t xml:space="preserve"> </w:t>
      </w:r>
      <w:r w:rsidRPr="00B71FB3">
        <w:t>и</w:t>
      </w:r>
      <w:r w:rsidRPr="00B71FB3">
        <w:rPr>
          <w:spacing w:val="2"/>
        </w:rPr>
        <w:t xml:space="preserve"> </w:t>
      </w:r>
      <w:r w:rsidRPr="00B71FB3">
        <w:t>норм).</w:t>
      </w:r>
    </w:p>
    <w:p w:rsidR="002A0D81" w:rsidRPr="00B71FB3" w:rsidRDefault="002A0D81" w:rsidP="002A0D81">
      <w:pPr>
        <w:spacing w:line="298" w:lineRule="exact"/>
        <w:ind w:left="1163"/>
        <w:jc w:val="both"/>
        <w:rPr>
          <w:b/>
          <w:bCs/>
          <w:i/>
          <w:sz w:val="24"/>
          <w:szCs w:val="24"/>
        </w:rPr>
      </w:pPr>
      <w:r w:rsidRPr="00B71FB3">
        <w:rPr>
          <w:b/>
          <w:bCs/>
          <w:i/>
          <w:sz w:val="24"/>
          <w:szCs w:val="24"/>
        </w:rPr>
        <w:t>Программно-методическое</w:t>
      </w:r>
      <w:r w:rsidRPr="00B71FB3">
        <w:rPr>
          <w:b/>
          <w:bCs/>
          <w:i/>
          <w:spacing w:val="-8"/>
          <w:sz w:val="24"/>
          <w:szCs w:val="24"/>
        </w:rPr>
        <w:t xml:space="preserve"> </w:t>
      </w:r>
      <w:r w:rsidRPr="00B71FB3">
        <w:rPr>
          <w:b/>
          <w:bCs/>
          <w:i/>
          <w:sz w:val="24"/>
          <w:szCs w:val="24"/>
        </w:rPr>
        <w:t>обеспечение</w:t>
      </w:r>
    </w:p>
    <w:p w:rsidR="002A0D81" w:rsidRPr="00B71FB3" w:rsidRDefault="002A0D81" w:rsidP="002A0D81">
      <w:pPr>
        <w:pStyle w:val="a3"/>
        <w:ind w:right="583" w:firstLine="850"/>
      </w:pPr>
      <w:r w:rsidRPr="00B71FB3">
        <w:t>В</w:t>
      </w:r>
      <w:r w:rsidRPr="00B71FB3">
        <w:rPr>
          <w:spacing w:val="1"/>
        </w:rPr>
        <w:t xml:space="preserve"> </w:t>
      </w:r>
      <w:r w:rsidRPr="00B71FB3">
        <w:t>процессе</w:t>
      </w:r>
      <w:r w:rsidRPr="00B71FB3">
        <w:rPr>
          <w:spacing w:val="1"/>
        </w:rPr>
        <w:t xml:space="preserve"> </w:t>
      </w:r>
      <w:r w:rsidRPr="00B71FB3">
        <w:t>реализации</w:t>
      </w:r>
      <w:r w:rsidRPr="00B71FB3">
        <w:rPr>
          <w:spacing w:val="1"/>
        </w:rPr>
        <w:t xml:space="preserve"> </w:t>
      </w:r>
      <w:r w:rsidRPr="00B71FB3">
        <w:t>программы</w:t>
      </w:r>
      <w:r w:rsidRPr="00B71FB3">
        <w:rPr>
          <w:spacing w:val="1"/>
        </w:rPr>
        <w:t xml:space="preserve"> </w:t>
      </w:r>
      <w:r w:rsidRPr="00B71FB3">
        <w:t>коррекционной</w:t>
      </w:r>
      <w:r w:rsidRPr="00B71FB3">
        <w:rPr>
          <w:spacing w:val="1"/>
        </w:rPr>
        <w:t xml:space="preserve"> </w:t>
      </w:r>
      <w:r w:rsidRPr="00B71FB3">
        <w:t>работы</w:t>
      </w:r>
      <w:r w:rsidRPr="00B71FB3">
        <w:rPr>
          <w:spacing w:val="1"/>
        </w:rPr>
        <w:t xml:space="preserve"> </w:t>
      </w:r>
      <w:r w:rsidRPr="00B71FB3">
        <w:t>могут</w:t>
      </w:r>
      <w:r w:rsidRPr="00B71FB3">
        <w:rPr>
          <w:spacing w:val="1"/>
        </w:rPr>
        <w:t xml:space="preserve"> </w:t>
      </w:r>
      <w:r w:rsidRPr="00B71FB3">
        <w:t>быть</w:t>
      </w:r>
      <w:r w:rsidRPr="00B71FB3">
        <w:rPr>
          <w:spacing w:val="1"/>
        </w:rPr>
        <w:t xml:space="preserve"> </w:t>
      </w:r>
      <w:r w:rsidRPr="00B71FB3">
        <w:t>использованы</w:t>
      </w:r>
      <w:r w:rsidRPr="00B71FB3">
        <w:rPr>
          <w:spacing w:val="1"/>
        </w:rPr>
        <w:t xml:space="preserve"> </w:t>
      </w:r>
      <w:r w:rsidRPr="00B71FB3">
        <w:t>рабочие</w:t>
      </w:r>
      <w:r w:rsidRPr="00B71FB3">
        <w:rPr>
          <w:spacing w:val="1"/>
        </w:rPr>
        <w:t xml:space="preserve"> </w:t>
      </w:r>
      <w:r w:rsidRPr="00B71FB3">
        <w:t>коррекционно-развивающие</w:t>
      </w:r>
      <w:r w:rsidRPr="00B71FB3">
        <w:rPr>
          <w:spacing w:val="1"/>
        </w:rPr>
        <w:t xml:space="preserve"> </w:t>
      </w:r>
      <w:r w:rsidRPr="00B71FB3">
        <w:t>программы</w:t>
      </w:r>
      <w:r w:rsidRPr="00B71FB3">
        <w:rPr>
          <w:spacing w:val="1"/>
        </w:rPr>
        <w:t xml:space="preserve"> </w:t>
      </w:r>
      <w:r w:rsidRPr="00B71FB3">
        <w:t>социально-</w:t>
      </w:r>
      <w:r w:rsidRPr="00B71FB3">
        <w:rPr>
          <w:spacing w:val="1"/>
        </w:rPr>
        <w:t xml:space="preserve"> </w:t>
      </w:r>
      <w:r w:rsidRPr="00B71FB3">
        <w:t>педагогической</w:t>
      </w:r>
      <w:r w:rsidRPr="00B71FB3">
        <w:rPr>
          <w:spacing w:val="1"/>
        </w:rPr>
        <w:t xml:space="preserve"> </w:t>
      </w:r>
      <w:r w:rsidRPr="00B71FB3">
        <w:t>направленности,</w:t>
      </w:r>
      <w:r w:rsidRPr="00B71FB3">
        <w:rPr>
          <w:spacing w:val="1"/>
        </w:rPr>
        <w:t xml:space="preserve"> </w:t>
      </w:r>
      <w:r w:rsidRPr="00B71FB3">
        <w:t>диагностический</w:t>
      </w:r>
      <w:r w:rsidRPr="00B71FB3">
        <w:rPr>
          <w:spacing w:val="1"/>
        </w:rPr>
        <w:t xml:space="preserve"> </w:t>
      </w:r>
      <w:r w:rsidRPr="00B71FB3">
        <w:t>и</w:t>
      </w:r>
      <w:r w:rsidRPr="00B71FB3">
        <w:rPr>
          <w:spacing w:val="1"/>
        </w:rPr>
        <w:t xml:space="preserve"> </w:t>
      </w:r>
      <w:r w:rsidRPr="00B71FB3">
        <w:t>коррекционно-развивающий</w:t>
      </w:r>
      <w:r w:rsidRPr="00B71FB3">
        <w:rPr>
          <w:spacing w:val="1"/>
        </w:rPr>
        <w:t xml:space="preserve"> </w:t>
      </w:r>
      <w:r w:rsidRPr="00B71FB3">
        <w:t>инструментарий,</w:t>
      </w:r>
      <w:r w:rsidRPr="00B71FB3">
        <w:rPr>
          <w:spacing w:val="1"/>
        </w:rPr>
        <w:t xml:space="preserve"> </w:t>
      </w:r>
      <w:r w:rsidRPr="00B71FB3">
        <w:t>необходимый</w:t>
      </w:r>
      <w:r w:rsidRPr="00B71FB3">
        <w:rPr>
          <w:spacing w:val="1"/>
        </w:rPr>
        <w:t xml:space="preserve"> </w:t>
      </w:r>
      <w:r w:rsidRPr="00B71FB3">
        <w:t>для</w:t>
      </w:r>
      <w:r w:rsidRPr="00B71FB3">
        <w:rPr>
          <w:spacing w:val="1"/>
        </w:rPr>
        <w:t xml:space="preserve"> </w:t>
      </w:r>
      <w:r w:rsidRPr="00B71FB3">
        <w:t>осуществления</w:t>
      </w:r>
      <w:r w:rsidRPr="00B71FB3">
        <w:rPr>
          <w:spacing w:val="1"/>
        </w:rPr>
        <w:t xml:space="preserve"> </w:t>
      </w:r>
      <w:r w:rsidRPr="00B71FB3">
        <w:t>профессиональной</w:t>
      </w:r>
      <w:r w:rsidRPr="00B71FB3">
        <w:rPr>
          <w:spacing w:val="1"/>
        </w:rPr>
        <w:t xml:space="preserve"> </w:t>
      </w:r>
      <w:r w:rsidRPr="00B71FB3">
        <w:t>деятельности</w:t>
      </w:r>
      <w:r w:rsidRPr="00B71FB3">
        <w:rPr>
          <w:spacing w:val="1"/>
        </w:rPr>
        <w:t xml:space="preserve"> </w:t>
      </w:r>
      <w:r w:rsidRPr="00B71FB3">
        <w:t>учителя,</w:t>
      </w:r>
      <w:r w:rsidRPr="00B71FB3">
        <w:rPr>
          <w:spacing w:val="1"/>
        </w:rPr>
        <w:t xml:space="preserve"> </w:t>
      </w:r>
      <w:r w:rsidRPr="00B71FB3">
        <w:t>психолога,</w:t>
      </w:r>
      <w:r w:rsidRPr="00B71FB3">
        <w:rPr>
          <w:spacing w:val="1"/>
        </w:rPr>
        <w:t xml:space="preserve"> </w:t>
      </w:r>
      <w:r w:rsidRPr="00B71FB3">
        <w:t>социального</w:t>
      </w:r>
      <w:r w:rsidRPr="00B71FB3">
        <w:rPr>
          <w:spacing w:val="1"/>
        </w:rPr>
        <w:t xml:space="preserve"> </w:t>
      </w:r>
      <w:r w:rsidRPr="00B71FB3">
        <w:t>педагога,</w:t>
      </w:r>
      <w:r w:rsidRPr="00B71FB3">
        <w:rPr>
          <w:spacing w:val="1"/>
        </w:rPr>
        <w:t xml:space="preserve"> </w:t>
      </w:r>
      <w:r w:rsidRPr="00B71FB3">
        <w:t>учителя-логопеда</w:t>
      </w:r>
      <w:r w:rsidRPr="00B71FB3">
        <w:rPr>
          <w:spacing w:val="1"/>
        </w:rPr>
        <w:t xml:space="preserve"> </w:t>
      </w:r>
      <w:r w:rsidRPr="00B71FB3">
        <w:t>и</w:t>
      </w:r>
      <w:r w:rsidRPr="00B71FB3">
        <w:rPr>
          <w:spacing w:val="1"/>
        </w:rPr>
        <w:t xml:space="preserve"> </w:t>
      </w:r>
      <w:r w:rsidRPr="00B71FB3">
        <w:t>другие.</w:t>
      </w:r>
      <w:r w:rsidRPr="00B71FB3">
        <w:rPr>
          <w:spacing w:val="1"/>
        </w:rPr>
        <w:t xml:space="preserve"> </w:t>
      </w:r>
      <w:r w:rsidRPr="00B71FB3">
        <w:t>При</w:t>
      </w:r>
      <w:r w:rsidRPr="00B71FB3">
        <w:rPr>
          <w:spacing w:val="1"/>
        </w:rPr>
        <w:t xml:space="preserve"> </w:t>
      </w:r>
      <w:r w:rsidRPr="00B71FB3">
        <w:t>необходимости</w:t>
      </w:r>
      <w:r w:rsidRPr="00B71FB3">
        <w:rPr>
          <w:spacing w:val="9"/>
        </w:rPr>
        <w:t xml:space="preserve"> </w:t>
      </w:r>
      <w:r w:rsidRPr="00B71FB3">
        <w:t>могут</w:t>
      </w:r>
      <w:r w:rsidRPr="00B71FB3">
        <w:rPr>
          <w:spacing w:val="10"/>
        </w:rPr>
        <w:t xml:space="preserve"> </w:t>
      </w:r>
      <w:r w:rsidRPr="00B71FB3">
        <w:t>быть</w:t>
      </w:r>
      <w:r w:rsidRPr="00B71FB3">
        <w:rPr>
          <w:spacing w:val="11"/>
        </w:rPr>
        <w:t xml:space="preserve"> </w:t>
      </w:r>
      <w:r w:rsidRPr="00B71FB3">
        <w:t>использованы</w:t>
      </w:r>
      <w:r w:rsidRPr="00B71FB3">
        <w:rPr>
          <w:spacing w:val="8"/>
        </w:rPr>
        <w:t xml:space="preserve"> </w:t>
      </w:r>
      <w:r w:rsidRPr="00B71FB3">
        <w:t>программы</w:t>
      </w:r>
      <w:r w:rsidRPr="00B71FB3">
        <w:rPr>
          <w:spacing w:val="8"/>
        </w:rPr>
        <w:t xml:space="preserve"> </w:t>
      </w:r>
      <w:r w:rsidRPr="00B71FB3">
        <w:t>коррекционных</w:t>
      </w:r>
      <w:r w:rsidRPr="00B71FB3">
        <w:rPr>
          <w:spacing w:val="9"/>
        </w:rPr>
        <w:t xml:space="preserve"> </w:t>
      </w:r>
      <w:r w:rsidRPr="00B71FB3">
        <w:t>курсов,</w:t>
      </w:r>
    </w:p>
    <w:p w:rsidR="002A0D81" w:rsidRPr="00B71FB3" w:rsidRDefault="002A0D81" w:rsidP="002A0D81">
      <w:pPr>
        <w:pStyle w:val="a3"/>
        <w:spacing w:before="65" w:line="242" w:lineRule="auto"/>
        <w:ind w:right="595"/>
      </w:pPr>
      <w:r w:rsidRPr="00B71FB3">
        <w:t>предусмотренных</w:t>
      </w:r>
      <w:r w:rsidRPr="00B71FB3">
        <w:rPr>
          <w:spacing w:val="1"/>
        </w:rPr>
        <w:t xml:space="preserve"> </w:t>
      </w:r>
      <w:r w:rsidRPr="00B71FB3">
        <w:t>адаптированными</w:t>
      </w:r>
      <w:r w:rsidRPr="00B71FB3">
        <w:rPr>
          <w:spacing w:val="1"/>
        </w:rPr>
        <w:t xml:space="preserve"> </w:t>
      </w:r>
      <w:r w:rsidRPr="00B71FB3">
        <w:t>основными</w:t>
      </w:r>
      <w:r w:rsidRPr="00B71FB3">
        <w:rPr>
          <w:spacing w:val="1"/>
        </w:rPr>
        <w:t xml:space="preserve"> </w:t>
      </w:r>
      <w:r w:rsidRPr="00B71FB3">
        <w:t>образовательными</w:t>
      </w:r>
      <w:r w:rsidRPr="00B71FB3">
        <w:rPr>
          <w:spacing w:val="1"/>
        </w:rPr>
        <w:t xml:space="preserve"> </w:t>
      </w:r>
      <w:r w:rsidRPr="00B71FB3">
        <w:t>программами</w:t>
      </w:r>
      <w:r w:rsidRPr="00B71FB3">
        <w:rPr>
          <w:spacing w:val="-62"/>
        </w:rPr>
        <w:t xml:space="preserve"> </w:t>
      </w:r>
      <w:r w:rsidRPr="00B71FB3">
        <w:t>основного общего</w:t>
      </w:r>
      <w:r w:rsidRPr="00B71FB3">
        <w:rPr>
          <w:spacing w:val="1"/>
        </w:rPr>
        <w:t xml:space="preserve"> </w:t>
      </w:r>
      <w:r w:rsidRPr="00B71FB3">
        <w:t>образования</w:t>
      </w:r>
      <w:r w:rsidRPr="00B71FB3">
        <w:rPr>
          <w:spacing w:val="1"/>
        </w:rPr>
        <w:t xml:space="preserve"> </w:t>
      </w:r>
      <w:r w:rsidRPr="00B71FB3">
        <w:t>обучающихся</w:t>
      </w:r>
      <w:r w:rsidRPr="00B71FB3">
        <w:rPr>
          <w:spacing w:val="2"/>
        </w:rPr>
        <w:t xml:space="preserve"> </w:t>
      </w:r>
      <w:r w:rsidRPr="00B71FB3">
        <w:t>с</w:t>
      </w:r>
      <w:r w:rsidRPr="00B71FB3">
        <w:rPr>
          <w:spacing w:val="1"/>
        </w:rPr>
        <w:t xml:space="preserve"> </w:t>
      </w:r>
      <w:r w:rsidRPr="00B71FB3">
        <w:t>ОВЗ.</w:t>
      </w:r>
    </w:p>
    <w:p w:rsidR="002A0D81" w:rsidRPr="00B71FB3" w:rsidRDefault="002A0D81" w:rsidP="002A0D81">
      <w:pPr>
        <w:spacing w:line="294" w:lineRule="exact"/>
        <w:ind w:left="1163"/>
        <w:jc w:val="both"/>
        <w:rPr>
          <w:b/>
          <w:bCs/>
          <w:i/>
          <w:sz w:val="24"/>
          <w:szCs w:val="24"/>
        </w:rPr>
      </w:pPr>
      <w:r w:rsidRPr="00B71FB3">
        <w:rPr>
          <w:b/>
          <w:bCs/>
          <w:i/>
          <w:sz w:val="24"/>
          <w:szCs w:val="24"/>
        </w:rPr>
        <w:t>Кадровое</w:t>
      </w:r>
      <w:r w:rsidRPr="00B71FB3">
        <w:rPr>
          <w:b/>
          <w:bCs/>
          <w:i/>
          <w:spacing w:val="-4"/>
          <w:sz w:val="24"/>
          <w:szCs w:val="24"/>
        </w:rPr>
        <w:t xml:space="preserve"> </w:t>
      </w:r>
      <w:r w:rsidRPr="00B71FB3">
        <w:rPr>
          <w:b/>
          <w:bCs/>
          <w:i/>
          <w:sz w:val="24"/>
          <w:szCs w:val="24"/>
        </w:rPr>
        <w:t>обеспечение</w:t>
      </w:r>
    </w:p>
    <w:p w:rsidR="002A0D81" w:rsidRPr="00B71FB3" w:rsidRDefault="002A0D81" w:rsidP="002A0D81">
      <w:pPr>
        <w:pStyle w:val="a3"/>
        <w:ind w:right="584" w:firstLine="850"/>
      </w:pPr>
      <w:r w:rsidRPr="00B71FB3">
        <w:t>Важным</w:t>
      </w:r>
      <w:r w:rsidRPr="00B71FB3">
        <w:rPr>
          <w:spacing w:val="1"/>
        </w:rPr>
        <w:t xml:space="preserve"> </w:t>
      </w:r>
      <w:r w:rsidRPr="00B71FB3">
        <w:t>моментом</w:t>
      </w:r>
      <w:r w:rsidRPr="00B71FB3">
        <w:rPr>
          <w:spacing w:val="1"/>
        </w:rPr>
        <w:t xml:space="preserve"> </w:t>
      </w:r>
      <w:r w:rsidRPr="00B71FB3">
        <w:t>реализации</w:t>
      </w:r>
      <w:r w:rsidRPr="00B71FB3">
        <w:rPr>
          <w:spacing w:val="1"/>
        </w:rPr>
        <w:t xml:space="preserve"> </w:t>
      </w:r>
      <w:r w:rsidRPr="00B71FB3">
        <w:t>программы</w:t>
      </w:r>
      <w:r w:rsidRPr="00B71FB3">
        <w:rPr>
          <w:spacing w:val="1"/>
        </w:rPr>
        <w:t xml:space="preserve"> </w:t>
      </w:r>
      <w:r w:rsidRPr="00B71FB3">
        <w:t>коррекционной</w:t>
      </w:r>
      <w:r w:rsidRPr="00B71FB3">
        <w:rPr>
          <w:spacing w:val="1"/>
        </w:rPr>
        <w:t xml:space="preserve"> </w:t>
      </w:r>
      <w:r w:rsidRPr="00B71FB3">
        <w:t>работы</w:t>
      </w:r>
      <w:r w:rsidRPr="00B71FB3">
        <w:rPr>
          <w:spacing w:val="1"/>
        </w:rPr>
        <w:t xml:space="preserve"> </w:t>
      </w:r>
      <w:r w:rsidRPr="00B71FB3">
        <w:t>является</w:t>
      </w:r>
      <w:r w:rsidRPr="00B71FB3">
        <w:rPr>
          <w:spacing w:val="1"/>
        </w:rPr>
        <w:t xml:space="preserve"> </w:t>
      </w:r>
      <w:r w:rsidRPr="00B71FB3">
        <w:t>кадровое</w:t>
      </w:r>
      <w:r w:rsidRPr="00B71FB3">
        <w:rPr>
          <w:spacing w:val="1"/>
        </w:rPr>
        <w:t xml:space="preserve"> </w:t>
      </w:r>
      <w:r w:rsidRPr="00B71FB3">
        <w:t>обеспечение.</w:t>
      </w:r>
      <w:r w:rsidRPr="00B71FB3">
        <w:rPr>
          <w:spacing w:val="1"/>
        </w:rPr>
        <w:t xml:space="preserve"> </w:t>
      </w:r>
      <w:r w:rsidRPr="00B71FB3">
        <w:t>Коррекционно-развивающая</w:t>
      </w:r>
      <w:r w:rsidRPr="00B71FB3">
        <w:rPr>
          <w:spacing w:val="1"/>
        </w:rPr>
        <w:t xml:space="preserve"> </w:t>
      </w:r>
      <w:r w:rsidRPr="00B71FB3">
        <w:t>работа</w:t>
      </w:r>
      <w:r w:rsidRPr="00B71FB3">
        <w:rPr>
          <w:spacing w:val="1"/>
        </w:rPr>
        <w:t xml:space="preserve"> </w:t>
      </w:r>
      <w:r w:rsidRPr="00B71FB3">
        <w:t>осуществляеться</w:t>
      </w:r>
      <w:r w:rsidRPr="00B71FB3">
        <w:rPr>
          <w:spacing w:val="1"/>
        </w:rPr>
        <w:t xml:space="preserve"> </w:t>
      </w:r>
      <w:r w:rsidRPr="00B71FB3">
        <w:t>специалистами</w:t>
      </w:r>
      <w:r w:rsidRPr="00B71FB3">
        <w:rPr>
          <w:spacing w:val="1"/>
        </w:rPr>
        <w:t xml:space="preserve"> </w:t>
      </w:r>
      <w:r w:rsidRPr="00B71FB3">
        <w:t>соответствующей</w:t>
      </w:r>
      <w:r w:rsidRPr="00B71FB3">
        <w:rPr>
          <w:spacing w:val="1"/>
        </w:rPr>
        <w:t xml:space="preserve"> </w:t>
      </w:r>
      <w:r w:rsidRPr="00B71FB3">
        <w:t>квалификации,</w:t>
      </w:r>
      <w:r w:rsidRPr="00B71FB3">
        <w:rPr>
          <w:spacing w:val="1"/>
        </w:rPr>
        <w:t xml:space="preserve"> </w:t>
      </w:r>
      <w:r w:rsidRPr="00B71FB3">
        <w:t>имеющими</w:t>
      </w:r>
      <w:r w:rsidRPr="00B71FB3">
        <w:rPr>
          <w:spacing w:val="1"/>
        </w:rPr>
        <w:t xml:space="preserve"> </w:t>
      </w:r>
      <w:r w:rsidRPr="00B71FB3">
        <w:t>специализированное</w:t>
      </w:r>
      <w:r w:rsidRPr="00B71FB3">
        <w:rPr>
          <w:spacing w:val="1"/>
        </w:rPr>
        <w:t xml:space="preserve"> </w:t>
      </w:r>
      <w:r w:rsidRPr="00B71FB3">
        <w:t>образование</w:t>
      </w:r>
      <w:r w:rsidRPr="00B71FB3">
        <w:rPr>
          <w:spacing w:val="1"/>
        </w:rPr>
        <w:t xml:space="preserve"> </w:t>
      </w:r>
      <w:r w:rsidRPr="00B71FB3">
        <w:t>и</w:t>
      </w:r>
      <w:r w:rsidRPr="00B71FB3">
        <w:rPr>
          <w:spacing w:val="1"/>
        </w:rPr>
        <w:t xml:space="preserve"> </w:t>
      </w:r>
      <w:r w:rsidRPr="00B71FB3">
        <w:t>педагогами,</w:t>
      </w:r>
      <w:r w:rsidRPr="00B71FB3">
        <w:rPr>
          <w:spacing w:val="1"/>
        </w:rPr>
        <w:t xml:space="preserve"> </w:t>
      </w:r>
      <w:r w:rsidRPr="00B71FB3">
        <w:t>прошедшими</w:t>
      </w:r>
      <w:r w:rsidRPr="00B71FB3">
        <w:rPr>
          <w:spacing w:val="1"/>
        </w:rPr>
        <w:t xml:space="preserve"> </w:t>
      </w:r>
      <w:r w:rsidRPr="00B71FB3">
        <w:t>обязательную</w:t>
      </w:r>
      <w:r w:rsidRPr="00B71FB3">
        <w:rPr>
          <w:spacing w:val="1"/>
        </w:rPr>
        <w:t xml:space="preserve"> </w:t>
      </w:r>
      <w:r w:rsidRPr="00B71FB3">
        <w:t>курсовую</w:t>
      </w:r>
      <w:r w:rsidRPr="00B71FB3">
        <w:rPr>
          <w:spacing w:val="1"/>
        </w:rPr>
        <w:t xml:space="preserve"> </w:t>
      </w:r>
      <w:r w:rsidRPr="00B71FB3">
        <w:t>или</w:t>
      </w:r>
      <w:r w:rsidRPr="00B71FB3">
        <w:rPr>
          <w:spacing w:val="1"/>
        </w:rPr>
        <w:t xml:space="preserve"> </w:t>
      </w:r>
      <w:r w:rsidRPr="00B71FB3">
        <w:t>другие</w:t>
      </w:r>
      <w:r w:rsidRPr="00B71FB3">
        <w:rPr>
          <w:spacing w:val="1"/>
        </w:rPr>
        <w:t xml:space="preserve"> </w:t>
      </w:r>
      <w:r w:rsidRPr="00B71FB3">
        <w:t>виды</w:t>
      </w:r>
      <w:r w:rsidRPr="00B71FB3">
        <w:rPr>
          <w:spacing w:val="1"/>
        </w:rPr>
        <w:t xml:space="preserve"> </w:t>
      </w:r>
      <w:r w:rsidRPr="00B71FB3">
        <w:t>профессиональной</w:t>
      </w:r>
      <w:r w:rsidRPr="00B71FB3">
        <w:rPr>
          <w:spacing w:val="1"/>
        </w:rPr>
        <w:t xml:space="preserve"> </w:t>
      </w:r>
      <w:r w:rsidRPr="00B71FB3">
        <w:t>подготовки.</w:t>
      </w:r>
    </w:p>
    <w:p w:rsidR="002A0D81" w:rsidRPr="00B71FB3" w:rsidRDefault="002A0D81" w:rsidP="002A0D81">
      <w:pPr>
        <w:pStyle w:val="a3"/>
        <w:spacing w:before="3"/>
        <w:ind w:right="590" w:firstLine="850"/>
      </w:pPr>
      <w:r w:rsidRPr="00B71FB3">
        <w:t>Уровень</w:t>
      </w:r>
      <w:r w:rsidRPr="00B71FB3">
        <w:rPr>
          <w:spacing w:val="1"/>
        </w:rPr>
        <w:t xml:space="preserve"> </w:t>
      </w:r>
      <w:r w:rsidRPr="00B71FB3">
        <w:t>квалификации</w:t>
      </w:r>
      <w:r w:rsidRPr="00B71FB3">
        <w:rPr>
          <w:spacing w:val="1"/>
        </w:rPr>
        <w:t xml:space="preserve"> </w:t>
      </w:r>
      <w:r w:rsidRPr="00B71FB3">
        <w:t>работников</w:t>
      </w:r>
      <w:r w:rsidRPr="00B71FB3">
        <w:rPr>
          <w:spacing w:val="1"/>
        </w:rPr>
        <w:t xml:space="preserve"> </w:t>
      </w:r>
      <w:r w:rsidRPr="00B71FB3">
        <w:t>для</w:t>
      </w:r>
      <w:r w:rsidRPr="00B71FB3">
        <w:rPr>
          <w:spacing w:val="1"/>
        </w:rPr>
        <w:t xml:space="preserve"> </w:t>
      </w:r>
      <w:r w:rsidRPr="00B71FB3">
        <w:t>каждой</w:t>
      </w:r>
      <w:r w:rsidRPr="00B71FB3">
        <w:rPr>
          <w:spacing w:val="1"/>
        </w:rPr>
        <w:t xml:space="preserve"> </w:t>
      </w:r>
      <w:r w:rsidRPr="00B71FB3">
        <w:t>занимаемой</w:t>
      </w:r>
      <w:r w:rsidRPr="00B71FB3">
        <w:rPr>
          <w:spacing w:val="1"/>
        </w:rPr>
        <w:t xml:space="preserve"> </w:t>
      </w:r>
      <w:r w:rsidRPr="00B71FB3">
        <w:t>должности</w:t>
      </w:r>
      <w:r w:rsidRPr="00B71FB3">
        <w:rPr>
          <w:spacing w:val="1"/>
        </w:rPr>
        <w:t xml:space="preserve"> </w:t>
      </w:r>
      <w:r w:rsidRPr="00B71FB3">
        <w:t>соответствовует</w:t>
      </w:r>
      <w:r w:rsidRPr="00B71FB3">
        <w:rPr>
          <w:spacing w:val="1"/>
        </w:rPr>
        <w:t xml:space="preserve"> </w:t>
      </w:r>
      <w:r w:rsidRPr="00B71FB3">
        <w:t>квалификационным</w:t>
      </w:r>
      <w:r w:rsidRPr="00B71FB3">
        <w:rPr>
          <w:spacing w:val="1"/>
        </w:rPr>
        <w:t xml:space="preserve"> </w:t>
      </w:r>
      <w:r w:rsidRPr="00B71FB3">
        <w:t>характеристикам</w:t>
      </w:r>
      <w:r w:rsidRPr="00B71FB3">
        <w:rPr>
          <w:spacing w:val="1"/>
        </w:rPr>
        <w:t xml:space="preserve"> </w:t>
      </w:r>
      <w:r w:rsidRPr="00B71FB3">
        <w:t>по</w:t>
      </w:r>
      <w:r w:rsidRPr="00B71FB3">
        <w:rPr>
          <w:spacing w:val="1"/>
        </w:rPr>
        <w:t xml:space="preserve"> </w:t>
      </w:r>
      <w:r w:rsidRPr="00B71FB3">
        <w:t>соответствующей</w:t>
      </w:r>
      <w:r w:rsidRPr="00B71FB3">
        <w:rPr>
          <w:spacing w:val="1"/>
        </w:rPr>
        <w:t xml:space="preserve"> </w:t>
      </w:r>
      <w:r w:rsidRPr="00B71FB3">
        <w:t>должности.</w:t>
      </w:r>
    </w:p>
    <w:p w:rsidR="002A0D81" w:rsidRPr="00B71FB3" w:rsidRDefault="002A0D81" w:rsidP="002A0D81">
      <w:pPr>
        <w:pStyle w:val="a3"/>
        <w:ind w:right="584" w:firstLine="850"/>
      </w:pPr>
      <w:r w:rsidRPr="00B71FB3">
        <w:t>Обеспечена</w:t>
      </w:r>
      <w:r w:rsidRPr="00B71FB3">
        <w:rPr>
          <w:spacing w:val="1"/>
        </w:rPr>
        <w:t xml:space="preserve"> </w:t>
      </w:r>
      <w:r w:rsidRPr="00B71FB3">
        <w:t>на</w:t>
      </w:r>
      <w:r w:rsidRPr="00B71FB3">
        <w:rPr>
          <w:spacing w:val="1"/>
        </w:rPr>
        <w:t xml:space="preserve"> </w:t>
      </w:r>
      <w:r w:rsidRPr="00B71FB3">
        <w:t>постоянной</w:t>
      </w:r>
      <w:r w:rsidRPr="00B71FB3">
        <w:rPr>
          <w:spacing w:val="1"/>
        </w:rPr>
        <w:t xml:space="preserve"> </w:t>
      </w:r>
      <w:r w:rsidRPr="00B71FB3">
        <w:t>основе</w:t>
      </w:r>
      <w:r w:rsidRPr="00B71FB3">
        <w:rPr>
          <w:spacing w:val="1"/>
        </w:rPr>
        <w:t xml:space="preserve"> </w:t>
      </w:r>
      <w:r w:rsidRPr="00B71FB3">
        <w:t>подготовка,</w:t>
      </w:r>
      <w:r w:rsidRPr="00B71FB3">
        <w:rPr>
          <w:spacing w:val="1"/>
        </w:rPr>
        <w:t xml:space="preserve"> </w:t>
      </w:r>
      <w:r w:rsidRPr="00B71FB3">
        <w:t>переподготовка</w:t>
      </w:r>
      <w:r w:rsidRPr="00B71FB3">
        <w:rPr>
          <w:spacing w:val="1"/>
        </w:rPr>
        <w:t xml:space="preserve"> </w:t>
      </w:r>
      <w:r w:rsidRPr="00B71FB3">
        <w:t>и</w:t>
      </w:r>
      <w:r w:rsidRPr="00B71FB3">
        <w:rPr>
          <w:spacing w:val="1"/>
        </w:rPr>
        <w:t xml:space="preserve"> </w:t>
      </w:r>
      <w:r w:rsidRPr="00B71FB3">
        <w:t>повышение</w:t>
      </w:r>
      <w:r w:rsidRPr="00B71FB3">
        <w:rPr>
          <w:spacing w:val="1"/>
        </w:rPr>
        <w:t xml:space="preserve"> </w:t>
      </w:r>
      <w:r w:rsidRPr="00B71FB3">
        <w:t xml:space="preserve">квалификации работников </w:t>
      </w:r>
      <w:r>
        <w:t>школы,</w:t>
      </w:r>
      <w:r w:rsidRPr="00B71FB3">
        <w:t xml:space="preserve"> занимающихся решением вопросов</w:t>
      </w:r>
      <w:r w:rsidRPr="00B71FB3">
        <w:rPr>
          <w:spacing w:val="1"/>
        </w:rPr>
        <w:t xml:space="preserve"> </w:t>
      </w:r>
      <w:r w:rsidRPr="00B71FB3">
        <w:t>образования</w:t>
      </w:r>
      <w:r w:rsidRPr="00B71FB3">
        <w:rPr>
          <w:spacing w:val="1"/>
        </w:rPr>
        <w:t xml:space="preserve"> </w:t>
      </w:r>
      <w:r w:rsidRPr="00B71FB3">
        <w:t>детей</w:t>
      </w:r>
      <w:r w:rsidRPr="00B71FB3">
        <w:rPr>
          <w:spacing w:val="1"/>
        </w:rPr>
        <w:t xml:space="preserve"> </w:t>
      </w:r>
      <w:r w:rsidRPr="00B71FB3">
        <w:t>с</w:t>
      </w:r>
      <w:r w:rsidRPr="00B71FB3">
        <w:rPr>
          <w:spacing w:val="1"/>
        </w:rPr>
        <w:t xml:space="preserve"> </w:t>
      </w:r>
      <w:r w:rsidRPr="00B71FB3">
        <w:t>трудностями</w:t>
      </w:r>
      <w:r w:rsidRPr="00B71FB3">
        <w:rPr>
          <w:spacing w:val="1"/>
        </w:rPr>
        <w:t xml:space="preserve"> </w:t>
      </w:r>
      <w:r w:rsidRPr="00B71FB3">
        <w:t>в</w:t>
      </w:r>
      <w:r w:rsidRPr="00B71FB3">
        <w:rPr>
          <w:spacing w:val="1"/>
        </w:rPr>
        <w:t xml:space="preserve"> </w:t>
      </w:r>
      <w:r w:rsidRPr="00B71FB3">
        <w:t>обучении</w:t>
      </w:r>
      <w:r w:rsidRPr="00B71FB3">
        <w:rPr>
          <w:spacing w:val="1"/>
        </w:rPr>
        <w:t xml:space="preserve"> </w:t>
      </w:r>
      <w:r w:rsidRPr="00B71FB3">
        <w:t>и</w:t>
      </w:r>
      <w:r w:rsidRPr="00B71FB3">
        <w:rPr>
          <w:spacing w:val="1"/>
        </w:rPr>
        <w:t xml:space="preserve"> </w:t>
      </w:r>
      <w:r w:rsidRPr="00B71FB3">
        <w:t>социализации.</w:t>
      </w:r>
      <w:r w:rsidRPr="00B71FB3">
        <w:rPr>
          <w:spacing w:val="1"/>
        </w:rPr>
        <w:t xml:space="preserve"> </w:t>
      </w:r>
      <w:r w:rsidRPr="00B71FB3">
        <w:t>Педагогические</w:t>
      </w:r>
      <w:r w:rsidRPr="00B71FB3">
        <w:rPr>
          <w:spacing w:val="1"/>
        </w:rPr>
        <w:t xml:space="preserve"> </w:t>
      </w:r>
      <w:r w:rsidRPr="00B71FB3">
        <w:t>работники Школы</w:t>
      </w:r>
      <w:r w:rsidRPr="00B71FB3">
        <w:rPr>
          <w:spacing w:val="1"/>
        </w:rPr>
        <w:t xml:space="preserve"> </w:t>
      </w:r>
      <w:r w:rsidRPr="00B71FB3">
        <w:t>имеют четкое представление об особенностях психического и (или)</w:t>
      </w:r>
      <w:r w:rsidRPr="00B71FB3">
        <w:rPr>
          <w:spacing w:val="1"/>
        </w:rPr>
        <w:t xml:space="preserve"> </w:t>
      </w:r>
      <w:r w:rsidRPr="00B71FB3">
        <w:t>физического</w:t>
      </w:r>
      <w:r w:rsidRPr="00B71FB3">
        <w:rPr>
          <w:spacing w:val="1"/>
        </w:rPr>
        <w:t xml:space="preserve"> </w:t>
      </w:r>
      <w:r w:rsidRPr="00B71FB3">
        <w:t>развития</w:t>
      </w:r>
      <w:r w:rsidRPr="00B71FB3">
        <w:rPr>
          <w:spacing w:val="1"/>
        </w:rPr>
        <w:t xml:space="preserve"> </w:t>
      </w:r>
      <w:r w:rsidRPr="00B71FB3">
        <w:t>детей</w:t>
      </w:r>
      <w:r w:rsidRPr="00B71FB3">
        <w:rPr>
          <w:spacing w:val="1"/>
        </w:rPr>
        <w:t xml:space="preserve"> </w:t>
      </w:r>
      <w:r w:rsidRPr="00B71FB3">
        <w:t>с</w:t>
      </w:r>
      <w:r w:rsidRPr="00B71FB3">
        <w:rPr>
          <w:spacing w:val="1"/>
        </w:rPr>
        <w:t xml:space="preserve"> </w:t>
      </w:r>
      <w:r w:rsidRPr="00B71FB3">
        <w:t>трудностями</w:t>
      </w:r>
      <w:r w:rsidRPr="00B71FB3">
        <w:rPr>
          <w:spacing w:val="1"/>
        </w:rPr>
        <w:t xml:space="preserve"> </w:t>
      </w:r>
      <w:r w:rsidRPr="00B71FB3">
        <w:t>в</w:t>
      </w:r>
      <w:r w:rsidRPr="00B71FB3">
        <w:rPr>
          <w:spacing w:val="1"/>
        </w:rPr>
        <w:t xml:space="preserve"> </w:t>
      </w:r>
      <w:r w:rsidRPr="00B71FB3">
        <w:t>обучении</w:t>
      </w:r>
      <w:r w:rsidRPr="00B71FB3">
        <w:rPr>
          <w:spacing w:val="1"/>
        </w:rPr>
        <w:t xml:space="preserve"> </w:t>
      </w:r>
      <w:r w:rsidRPr="00B71FB3">
        <w:t>и</w:t>
      </w:r>
      <w:r w:rsidRPr="00B71FB3">
        <w:rPr>
          <w:spacing w:val="1"/>
        </w:rPr>
        <w:t xml:space="preserve"> </w:t>
      </w:r>
      <w:r w:rsidRPr="00B71FB3">
        <w:t>социализации,</w:t>
      </w:r>
      <w:r w:rsidRPr="00B71FB3">
        <w:rPr>
          <w:spacing w:val="1"/>
        </w:rPr>
        <w:t xml:space="preserve"> </w:t>
      </w:r>
      <w:r w:rsidRPr="00B71FB3">
        <w:t>об</w:t>
      </w:r>
      <w:r w:rsidRPr="00B71FB3">
        <w:rPr>
          <w:spacing w:val="1"/>
        </w:rPr>
        <w:t xml:space="preserve"> </w:t>
      </w:r>
      <w:r w:rsidRPr="00B71FB3">
        <w:t>их</w:t>
      </w:r>
      <w:r w:rsidRPr="00B71FB3">
        <w:rPr>
          <w:spacing w:val="1"/>
        </w:rPr>
        <w:t xml:space="preserve"> </w:t>
      </w:r>
      <w:r w:rsidRPr="00B71FB3">
        <w:t>индивидуальных</w:t>
      </w:r>
      <w:r w:rsidRPr="00B71FB3">
        <w:rPr>
          <w:spacing w:val="1"/>
        </w:rPr>
        <w:t xml:space="preserve"> </w:t>
      </w:r>
      <w:r w:rsidRPr="00B71FB3">
        <w:t>образовательных</w:t>
      </w:r>
      <w:r w:rsidRPr="00B71FB3">
        <w:rPr>
          <w:spacing w:val="1"/>
        </w:rPr>
        <w:t xml:space="preserve"> </w:t>
      </w:r>
      <w:r w:rsidRPr="00B71FB3">
        <w:t>и</w:t>
      </w:r>
      <w:r w:rsidRPr="00B71FB3">
        <w:rPr>
          <w:spacing w:val="1"/>
        </w:rPr>
        <w:t xml:space="preserve"> </w:t>
      </w:r>
      <w:r w:rsidRPr="00B71FB3">
        <w:t>социально-коммуникативных</w:t>
      </w:r>
      <w:r w:rsidRPr="00B71FB3">
        <w:rPr>
          <w:spacing w:val="1"/>
        </w:rPr>
        <w:t xml:space="preserve"> </w:t>
      </w:r>
      <w:r w:rsidRPr="00B71FB3">
        <w:t>потребностях,</w:t>
      </w:r>
      <w:r w:rsidRPr="00B71FB3">
        <w:rPr>
          <w:spacing w:val="1"/>
        </w:rPr>
        <w:t xml:space="preserve"> </w:t>
      </w:r>
      <w:r w:rsidRPr="00B71FB3">
        <w:t>о</w:t>
      </w:r>
      <w:r w:rsidRPr="00B71FB3">
        <w:rPr>
          <w:spacing w:val="-62"/>
        </w:rPr>
        <w:t xml:space="preserve"> </w:t>
      </w:r>
      <w:r w:rsidRPr="00B71FB3">
        <w:t>методиках</w:t>
      </w:r>
      <w:r w:rsidRPr="00B71FB3">
        <w:rPr>
          <w:spacing w:val="-3"/>
        </w:rPr>
        <w:t xml:space="preserve"> </w:t>
      </w:r>
      <w:r w:rsidRPr="00B71FB3">
        <w:t>и</w:t>
      </w:r>
      <w:r w:rsidRPr="00B71FB3">
        <w:rPr>
          <w:spacing w:val="-1"/>
        </w:rPr>
        <w:t xml:space="preserve"> </w:t>
      </w:r>
      <w:r w:rsidRPr="00B71FB3">
        <w:t>технологиях</w:t>
      </w:r>
      <w:r w:rsidRPr="00B71FB3">
        <w:rPr>
          <w:spacing w:val="-1"/>
        </w:rPr>
        <w:t xml:space="preserve"> </w:t>
      </w:r>
      <w:r w:rsidRPr="00B71FB3">
        <w:t>организации</w:t>
      </w:r>
      <w:r w:rsidRPr="00B71FB3">
        <w:rPr>
          <w:spacing w:val="-1"/>
        </w:rPr>
        <w:t xml:space="preserve"> </w:t>
      </w:r>
      <w:r w:rsidRPr="00B71FB3">
        <w:t>образовательного</w:t>
      </w:r>
      <w:r w:rsidRPr="00B71FB3">
        <w:rPr>
          <w:spacing w:val="-2"/>
        </w:rPr>
        <w:t xml:space="preserve"> </w:t>
      </w:r>
      <w:r w:rsidRPr="00B71FB3">
        <w:t>и</w:t>
      </w:r>
      <w:r w:rsidRPr="00B71FB3">
        <w:rPr>
          <w:spacing w:val="-1"/>
        </w:rPr>
        <w:t xml:space="preserve"> </w:t>
      </w:r>
      <w:r w:rsidRPr="00B71FB3">
        <w:t>воспитательного</w:t>
      </w:r>
      <w:r w:rsidRPr="00B71FB3">
        <w:rPr>
          <w:spacing w:val="-2"/>
        </w:rPr>
        <w:t xml:space="preserve"> </w:t>
      </w:r>
      <w:r w:rsidRPr="00B71FB3">
        <w:t>процесса.</w:t>
      </w:r>
    </w:p>
    <w:p w:rsidR="002A0D81" w:rsidRPr="00B71FB3" w:rsidRDefault="002A0D81" w:rsidP="002A0D81">
      <w:pPr>
        <w:ind w:left="1163"/>
        <w:jc w:val="both"/>
        <w:rPr>
          <w:b/>
          <w:bCs/>
          <w:i/>
          <w:sz w:val="24"/>
          <w:szCs w:val="24"/>
        </w:rPr>
      </w:pPr>
      <w:r w:rsidRPr="00B71FB3">
        <w:rPr>
          <w:b/>
          <w:bCs/>
          <w:i/>
          <w:sz w:val="24"/>
          <w:szCs w:val="24"/>
        </w:rPr>
        <w:t>Материально-техническое</w:t>
      </w:r>
      <w:r w:rsidRPr="00B71FB3">
        <w:rPr>
          <w:b/>
          <w:bCs/>
          <w:i/>
          <w:spacing w:val="-5"/>
          <w:sz w:val="24"/>
          <w:szCs w:val="24"/>
        </w:rPr>
        <w:t xml:space="preserve"> </w:t>
      </w:r>
      <w:r w:rsidRPr="00B71FB3">
        <w:rPr>
          <w:b/>
          <w:bCs/>
          <w:i/>
          <w:sz w:val="24"/>
          <w:szCs w:val="24"/>
        </w:rPr>
        <w:t>обеспечение</w:t>
      </w:r>
    </w:p>
    <w:p w:rsidR="002A0D81" w:rsidRPr="00B71FB3" w:rsidRDefault="002A0D81" w:rsidP="002A0D81">
      <w:pPr>
        <w:pStyle w:val="a3"/>
        <w:ind w:right="591" w:firstLine="850"/>
      </w:pPr>
      <w:r w:rsidRPr="00B71FB3">
        <w:t>Материально-техническое</w:t>
      </w:r>
      <w:r w:rsidRPr="00B71FB3">
        <w:rPr>
          <w:spacing w:val="1"/>
        </w:rPr>
        <w:t xml:space="preserve"> </w:t>
      </w:r>
      <w:r w:rsidRPr="00B71FB3">
        <w:t>обеспечение</w:t>
      </w:r>
      <w:r w:rsidRPr="00B71FB3">
        <w:rPr>
          <w:spacing w:val="1"/>
        </w:rPr>
        <w:t xml:space="preserve"> </w:t>
      </w:r>
      <w:r w:rsidRPr="00B71FB3">
        <w:t>позволяет</w:t>
      </w:r>
      <w:r w:rsidRPr="00B71FB3">
        <w:rPr>
          <w:spacing w:val="1"/>
        </w:rPr>
        <w:t xml:space="preserve"> </w:t>
      </w:r>
      <w:r w:rsidRPr="00B71FB3">
        <w:t>обеспечить</w:t>
      </w:r>
      <w:r w:rsidRPr="00B71FB3">
        <w:rPr>
          <w:spacing w:val="1"/>
        </w:rPr>
        <w:t xml:space="preserve"> </w:t>
      </w:r>
      <w:r w:rsidRPr="00B71FB3">
        <w:t>адаптивную</w:t>
      </w:r>
      <w:r w:rsidRPr="00B71FB3">
        <w:rPr>
          <w:spacing w:val="1"/>
        </w:rPr>
        <w:t xml:space="preserve"> </w:t>
      </w:r>
      <w:r w:rsidRPr="00B71FB3">
        <w:t>и</w:t>
      </w:r>
      <w:r w:rsidRPr="00B71FB3">
        <w:rPr>
          <w:spacing w:val="1"/>
        </w:rPr>
        <w:t xml:space="preserve"> </w:t>
      </w:r>
      <w:r w:rsidRPr="00B71FB3">
        <w:t xml:space="preserve">коррекционно-развивающую среды МБОУ </w:t>
      </w:r>
      <w:r>
        <w:t>СОШ №28 г. Симферополя</w:t>
      </w:r>
      <w:r w:rsidRPr="00B71FB3">
        <w:t>, , в том числе надлежащие</w:t>
      </w:r>
      <w:r w:rsidRPr="00B71FB3">
        <w:rPr>
          <w:spacing w:val="1"/>
        </w:rPr>
        <w:t xml:space="preserve"> </w:t>
      </w:r>
      <w:r w:rsidRPr="00B71FB3">
        <w:t>материально-технические</w:t>
      </w:r>
      <w:r w:rsidRPr="00B71FB3">
        <w:rPr>
          <w:spacing w:val="1"/>
        </w:rPr>
        <w:t xml:space="preserve"> </w:t>
      </w:r>
      <w:r w:rsidRPr="00B71FB3">
        <w:t>условия,</w:t>
      </w:r>
      <w:r w:rsidRPr="00B71FB3">
        <w:rPr>
          <w:spacing w:val="1"/>
        </w:rPr>
        <w:t xml:space="preserve"> </w:t>
      </w:r>
      <w:r w:rsidRPr="00B71FB3">
        <w:t>обеспечивающие</w:t>
      </w:r>
      <w:r w:rsidRPr="00B71FB3">
        <w:rPr>
          <w:spacing w:val="1"/>
        </w:rPr>
        <w:t xml:space="preserve"> </w:t>
      </w:r>
      <w:r w:rsidRPr="00B71FB3">
        <w:t>возможность</w:t>
      </w:r>
      <w:r w:rsidRPr="00B71FB3">
        <w:rPr>
          <w:spacing w:val="1"/>
        </w:rPr>
        <w:t xml:space="preserve"> </w:t>
      </w:r>
      <w:r w:rsidRPr="00B71FB3">
        <w:t>для</w:t>
      </w:r>
      <w:r w:rsidRPr="00B71FB3">
        <w:rPr>
          <w:spacing w:val="-62"/>
        </w:rPr>
        <w:t xml:space="preserve"> </w:t>
      </w:r>
      <w:r w:rsidRPr="00B71FB3">
        <w:lastRenderedPageBreak/>
        <w:t>беспрепятственного доступа детей с недостатками физического и (или) психического</w:t>
      </w:r>
      <w:r w:rsidRPr="00B71FB3">
        <w:rPr>
          <w:spacing w:val="1"/>
        </w:rPr>
        <w:t xml:space="preserve"> </w:t>
      </w:r>
      <w:r w:rsidRPr="00B71FB3">
        <w:t>развития</w:t>
      </w:r>
      <w:r w:rsidRPr="00B71FB3">
        <w:rPr>
          <w:spacing w:val="-1"/>
        </w:rPr>
        <w:t xml:space="preserve"> </w:t>
      </w:r>
      <w:r w:rsidRPr="00B71FB3">
        <w:t>в</w:t>
      </w:r>
      <w:r w:rsidRPr="00B71FB3">
        <w:rPr>
          <w:spacing w:val="-3"/>
        </w:rPr>
        <w:t xml:space="preserve"> </w:t>
      </w:r>
      <w:r w:rsidRPr="00B71FB3">
        <w:t>здания и</w:t>
      </w:r>
      <w:r w:rsidRPr="00B71FB3">
        <w:rPr>
          <w:spacing w:val="-1"/>
        </w:rPr>
        <w:t xml:space="preserve"> </w:t>
      </w:r>
      <w:r w:rsidRPr="00B71FB3">
        <w:t>помещения</w:t>
      </w:r>
      <w:r w:rsidRPr="00B71FB3">
        <w:rPr>
          <w:spacing w:val="5"/>
        </w:rPr>
        <w:t xml:space="preserve"> </w:t>
      </w:r>
      <w:r w:rsidRPr="00B71FB3">
        <w:t>Школы</w:t>
      </w:r>
      <w:r w:rsidRPr="00B71FB3">
        <w:rPr>
          <w:spacing w:val="-2"/>
        </w:rPr>
        <w:t xml:space="preserve"> </w:t>
      </w:r>
      <w:r w:rsidRPr="00B71FB3">
        <w:t>и организацию</w:t>
      </w:r>
      <w:r w:rsidRPr="00B71FB3">
        <w:rPr>
          <w:spacing w:val="-2"/>
        </w:rPr>
        <w:t xml:space="preserve"> </w:t>
      </w:r>
      <w:r w:rsidRPr="00B71FB3">
        <w:t>их</w:t>
      </w:r>
      <w:r w:rsidRPr="00B71FB3">
        <w:rPr>
          <w:spacing w:val="-1"/>
        </w:rPr>
        <w:t xml:space="preserve"> </w:t>
      </w:r>
      <w:r w:rsidRPr="00B71FB3">
        <w:t>пребывания и обучения.</w:t>
      </w:r>
    </w:p>
    <w:p w:rsidR="002A0D81" w:rsidRPr="00B71FB3" w:rsidRDefault="002A0D81" w:rsidP="002A0D81">
      <w:pPr>
        <w:spacing w:line="297" w:lineRule="exact"/>
        <w:ind w:left="1163"/>
        <w:jc w:val="both"/>
        <w:rPr>
          <w:b/>
          <w:bCs/>
          <w:i/>
          <w:sz w:val="24"/>
          <w:szCs w:val="24"/>
        </w:rPr>
      </w:pPr>
      <w:r w:rsidRPr="00B71FB3">
        <w:rPr>
          <w:b/>
          <w:bCs/>
          <w:i/>
          <w:sz w:val="24"/>
          <w:szCs w:val="24"/>
        </w:rPr>
        <w:t>Информационное</w:t>
      </w:r>
      <w:r w:rsidRPr="00B71FB3">
        <w:rPr>
          <w:b/>
          <w:bCs/>
          <w:i/>
          <w:spacing w:val="-6"/>
          <w:sz w:val="24"/>
          <w:szCs w:val="24"/>
        </w:rPr>
        <w:t xml:space="preserve"> </w:t>
      </w:r>
      <w:r w:rsidRPr="00B71FB3">
        <w:rPr>
          <w:b/>
          <w:bCs/>
          <w:i/>
          <w:sz w:val="24"/>
          <w:szCs w:val="24"/>
        </w:rPr>
        <w:t>обеспечение</w:t>
      </w:r>
    </w:p>
    <w:p w:rsidR="002A0D81" w:rsidRPr="00B71FB3" w:rsidRDefault="002A0D81" w:rsidP="002A0D81">
      <w:pPr>
        <w:pStyle w:val="a3"/>
        <w:ind w:right="590" w:firstLine="850"/>
      </w:pPr>
      <w:r w:rsidRPr="00B71FB3">
        <w:t>Необходимым условием реализации ПКР является</w:t>
      </w:r>
      <w:r w:rsidRPr="00B71FB3">
        <w:rPr>
          <w:spacing w:val="1"/>
        </w:rPr>
        <w:t xml:space="preserve"> </w:t>
      </w:r>
      <w:r w:rsidRPr="00B71FB3">
        <w:t>создание информационной</w:t>
      </w:r>
      <w:r w:rsidRPr="00B71FB3">
        <w:rPr>
          <w:spacing w:val="1"/>
        </w:rPr>
        <w:t xml:space="preserve"> </w:t>
      </w:r>
      <w:r w:rsidRPr="00B71FB3">
        <w:t>образовательной</w:t>
      </w:r>
      <w:r w:rsidRPr="00B71FB3">
        <w:rPr>
          <w:spacing w:val="1"/>
        </w:rPr>
        <w:t xml:space="preserve"> </w:t>
      </w:r>
      <w:r w:rsidRPr="00B71FB3">
        <w:t>среды</w:t>
      </w:r>
      <w:r w:rsidRPr="00B71FB3">
        <w:rPr>
          <w:spacing w:val="1"/>
        </w:rPr>
        <w:t xml:space="preserve"> </w:t>
      </w:r>
      <w:r w:rsidRPr="00B71FB3">
        <w:t>и</w:t>
      </w:r>
      <w:r w:rsidRPr="00B71FB3">
        <w:rPr>
          <w:spacing w:val="1"/>
        </w:rPr>
        <w:t xml:space="preserve"> </w:t>
      </w:r>
      <w:r w:rsidRPr="00B71FB3">
        <w:t>на</w:t>
      </w:r>
      <w:r w:rsidRPr="00B71FB3">
        <w:rPr>
          <w:spacing w:val="1"/>
        </w:rPr>
        <w:t xml:space="preserve"> </w:t>
      </w:r>
      <w:r w:rsidRPr="00B71FB3">
        <w:t>этой</w:t>
      </w:r>
      <w:r w:rsidRPr="00B71FB3">
        <w:rPr>
          <w:spacing w:val="1"/>
        </w:rPr>
        <w:t xml:space="preserve"> </w:t>
      </w:r>
      <w:r w:rsidRPr="00B71FB3">
        <w:t>основе</w:t>
      </w:r>
      <w:r w:rsidRPr="00B71FB3">
        <w:rPr>
          <w:spacing w:val="1"/>
        </w:rPr>
        <w:t xml:space="preserve"> </w:t>
      </w:r>
      <w:r w:rsidRPr="00B71FB3">
        <w:t>развитие</w:t>
      </w:r>
      <w:r w:rsidRPr="00B71FB3">
        <w:rPr>
          <w:spacing w:val="1"/>
        </w:rPr>
        <w:t xml:space="preserve"> </w:t>
      </w:r>
      <w:r w:rsidRPr="00B71FB3">
        <w:t>дистанционной</w:t>
      </w:r>
      <w:r w:rsidRPr="00B71FB3">
        <w:rPr>
          <w:spacing w:val="1"/>
        </w:rPr>
        <w:t xml:space="preserve"> </w:t>
      </w:r>
      <w:r w:rsidRPr="00B71FB3">
        <w:t>формы</w:t>
      </w:r>
      <w:r w:rsidRPr="00B71FB3">
        <w:rPr>
          <w:spacing w:val="65"/>
        </w:rPr>
        <w:t xml:space="preserve"> </w:t>
      </w:r>
      <w:r w:rsidRPr="00B71FB3">
        <w:t>обучения</w:t>
      </w:r>
      <w:r w:rsidRPr="00B71FB3">
        <w:rPr>
          <w:spacing w:val="1"/>
        </w:rPr>
        <w:t xml:space="preserve"> </w:t>
      </w:r>
      <w:r w:rsidRPr="00B71FB3">
        <w:t>детей</w:t>
      </w:r>
      <w:r w:rsidRPr="00B71FB3">
        <w:rPr>
          <w:spacing w:val="-3"/>
        </w:rPr>
        <w:t xml:space="preserve"> </w:t>
      </w:r>
      <w:r w:rsidRPr="00B71FB3">
        <w:t>с</w:t>
      </w:r>
      <w:r w:rsidRPr="00B71FB3">
        <w:rPr>
          <w:spacing w:val="-2"/>
        </w:rPr>
        <w:t xml:space="preserve"> </w:t>
      </w:r>
      <w:r w:rsidRPr="00B71FB3">
        <w:t>использованием</w:t>
      </w:r>
      <w:r w:rsidRPr="00B71FB3">
        <w:rPr>
          <w:spacing w:val="-3"/>
        </w:rPr>
        <w:t xml:space="preserve"> </w:t>
      </w:r>
      <w:r w:rsidRPr="00B71FB3">
        <w:t>современных</w:t>
      </w:r>
      <w:r w:rsidRPr="00B71FB3">
        <w:rPr>
          <w:spacing w:val="-3"/>
        </w:rPr>
        <w:t xml:space="preserve"> </w:t>
      </w:r>
      <w:r w:rsidRPr="00B71FB3">
        <w:t>информационно-коммуникационных</w:t>
      </w:r>
      <w:r w:rsidRPr="00B71FB3">
        <w:rPr>
          <w:spacing w:val="-3"/>
        </w:rPr>
        <w:t xml:space="preserve"> </w:t>
      </w:r>
      <w:r w:rsidRPr="00B71FB3">
        <w:t>технологий.</w:t>
      </w:r>
    </w:p>
    <w:p w:rsidR="002A0D81" w:rsidRPr="00B71FB3" w:rsidRDefault="002A0D81" w:rsidP="002A0D81">
      <w:pPr>
        <w:pStyle w:val="a3"/>
        <w:spacing w:before="1"/>
        <w:ind w:right="588" w:firstLine="850"/>
      </w:pPr>
      <w:r w:rsidRPr="00B71FB3">
        <w:t>Обязательным</w:t>
      </w:r>
      <w:r w:rsidRPr="00B71FB3">
        <w:rPr>
          <w:spacing w:val="1"/>
        </w:rPr>
        <w:t xml:space="preserve"> </w:t>
      </w:r>
      <w:r w:rsidRPr="00B71FB3">
        <w:t>является</w:t>
      </w:r>
      <w:r w:rsidRPr="00B71FB3">
        <w:rPr>
          <w:spacing w:val="1"/>
        </w:rPr>
        <w:t xml:space="preserve"> </w:t>
      </w:r>
      <w:r w:rsidRPr="00B71FB3">
        <w:t>создание</w:t>
      </w:r>
      <w:r w:rsidRPr="00B71FB3">
        <w:rPr>
          <w:spacing w:val="1"/>
        </w:rPr>
        <w:t xml:space="preserve"> </w:t>
      </w:r>
      <w:r w:rsidRPr="00B71FB3">
        <w:t>системы</w:t>
      </w:r>
      <w:r w:rsidRPr="00B71FB3">
        <w:rPr>
          <w:spacing w:val="1"/>
        </w:rPr>
        <w:t xml:space="preserve"> </w:t>
      </w:r>
      <w:r w:rsidRPr="00B71FB3">
        <w:t>широкого</w:t>
      </w:r>
      <w:r w:rsidRPr="00B71FB3">
        <w:rPr>
          <w:spacing w:val="1"/>
        </w:rPr>
        <w:t xml:space="preserve"> </w:t>
      </w:r>
      <w:r w:rsidRPr="00B71FB3">
        <w:t>доступа</w:t>
      </w:r>
      <w:r w:rsidRPr="00B71FB3">
        <w:rPr>
          <w:spacing w:val="1"/>
        </w:rPr>
        <w:t xml:space="preserve"> </w:t>
      </w:r>
      <w:r w:rsidRPr="00B71FB3">
        <w:t>детей</w:t>
      </w:r>
      <w:r w:rsidRPr="00B71FB3">
        <w:rPr>
          <w:spacing w:val="1"/>
        </w:rPr>
        <w:t xml:space="preserve"> </w:t>
      </w:r>
      <w:r w:rsidRPr="00B71FB3">
        <w:t>с</w:t>
      </w:r>
      <w:r w:rsidRPr="00B71FB3">
        <w:rPr>
          <w:spacing w:val="-62"/>
        </w:rPr>
        <w:t xml:space="preserve"> </w:t>
      </w:r>
      <w:r w:rsidRPr="00B71FB3">
        <w:t>трудностями</w:t>
      </w:r>
      <w:r w:rsidRPr="00B71FB3">
        <w:rPr>
          <w:spacing w:val="1"/>
        </w:rPr>
        <w:t xml:space="preserve"> </w:t>
      </w:r>
      <w:r w:rsidRPr="00B71FB3">
        <w:t>в</w:t>
      </w:r>
      <w:r w:rsidRPr="00B71FB3">
        <w:rPr>
          <w:spacing w:val="1"/>
        </w:rPr>
        <w:t xml:space="preserve"> </w:t>
      </w:r>
      <w:r w:rsidRPr="00B71FB3">
        <w:t>обучении</w:t>
      </w:r>
      <w:r w:rsidRPr="00B71FB3">
        <w:rPr>
          <w:spacing w:val="1"/>
        </w:rPr>
        <w:t xml:space="preserve"> </w:t>
      </w:r>
      <w:r w:rsidRPr="00B71FB3">
        <w:t>и</w:t>
      </w:r>
      <w:r w:rsidRPr="00B71FB3">
        <w:rPr>
          <w:spacing w:val="1"/>
        </w:rPr>
        <w:t xml:space="preserve"> </w:t>
      </w:r>
      <w:r w:rsidRPr="00B71FB3">
        <w:t>социализации,</w:t>
      </w:r>
      <w:r w:rsidRPr="00B71FB3">
        <w:rPr>
          <w:spacing w:val="1"/>
        </w:rPr>
        <w:t xml:space="preserve"> </w:t>
      </w:r>
      <w:r w:rsidRPr="00B71FB3">
        <w:t>родителей</w:t>
      </w:r>
      <w:r w:rsidRPr="00B71FB3">
        <w:rPr>
          <w:spacing w:val="1"/>
        </w:rPr>
        <w:t xml:space="preserve"> </w:t>
      </w:r>
      <w:r w:rsidRPr="00B71FB3">
        <w:t>(законных</w:t>
      </w:r>
      <w:r w:rsidRPr="00B71FB3">
        <w:rPr>
          <w:spacing w:val="1"/>
        </w:rPr>
        <w:t xml:space="preserve"> </w:t>
      </w:r>
      <w:r w:rsidRPr="00B71FB3">
        <w:t>представителей),</w:t>
      </w:r>
      <w:r w:rsidRPr="00B71FB3">
        <w:rPr>
          <w:spacing w:val="-62"/>
        </w:rPr>
        <w:t xml:space="preserve"> </w:t>
      </w:r>
      <w:r w:rsidRPr="00B71FB3">
        <w:t>педагогов к сетевым источникам информации, к информационно-методическим фондам,</w:t>
      </w:r>
      <w:r w:rsidRPr="00B71FB3">
        <w:rPr>
          <w:spacing w:val="-62"/>
        </w:rPr>
        <w:t xml:space="preserve"> </w:t>
      </w:r>
      <w:r w:rsidRPr="00B71FB3">
        <w:t>предполагающим</w:t>
      </w:r>
      <w:r w:rsidRPr="00B71FB3">
        <w:rPr>
          <w:spacing w:val="1"/>
        </w:rPr>
        <w:t xml:space="preserve"> </w:t>
      </w:r>
      <w:r w:rsidRPr="00B71FB3">
        <w:t>наличие</w:t>
      </w:r>
      <w:r w:rsidRPr="00B71FB3">
        <w:rPr>
          <w:spacing w:val="1"/>
        </w:rPr>
        <w:t xml:space="preserve"> </w:t>
      </w:r>
      <w:r w:rsidRPr="00B71FB3">
        <w:t>методических</w:t>
      </w:r>
      <w:r w:rsidRPr="00B71FB3">
        <w:rPr>
          <w:spacing w:val="1"/>
        </w:rPr>
        <w:t xml:space="preserve"> </w:t>
      </w:r>
      <w:r w:rsidRPr="00B71FB3">
        <w:t>пособий</w:t>
      </w:r>
      <w:r w:rsidRPr="00B71FB3">
        <w:rPr>
          <w:spacing w:val="1"/>
        </w:rPr>
        <w:t xml:space="preserve"> </w:t>
      </w:r>
      <w:r w:rsidRPr="00B71FB3">
        <w:t>и</w:t>
      </w:r>
      <w:r w:rsidRPr="00B71FB3">
        <w:rPr>
          <w:spacing w:val="1"/>
        </w:rPr>
        <w:t xml:space="preserve"> </w:t>
      </w:r>
      <w:r w:rsidRPr="00B71FB3">
        <w:t>рекомендаций</w:t>
      </w:r>
      <w:r w:rsidRPr="00B71FB3">
        <w:rPr>
          <w:spacing w:val="1"/>
        </w:rPr>
        <w:t xml:space="preserve"> </w:t>
      </w:r>
      <w:r w:rsidRPr="00B71FB3">
        <w:t>по</w:t>
      </w:r>
      <w:r w:rsidRPr="00B71FB3">
        <w:rPr>
          <w:spacing w:val="66"/>
        </w:rPr>
        <w:t xml:space="preserve"> </w:t>
      </w:r>
      <w:r w:rsidRPr="00B71FB3">
        <w:t>всем</w:t>
      </w:r>
      <w:r w:rsidRPr="00B71FB3">
        <w:rPr>
          <w:spacing w:val="1"/>
        </w:rPr>
        <w:t xml:space="preserve"> </w:t>
      </w:r>
      <w:r w:rsidRPr="00B71FB3">
        <w:t>направлениям и видам деятельности, наглядных пособий, мультимедийных, аудио- и</w:t>
      </w:r>
      <w:r w:rsidRPr="00B71FB3">
        <w:rPr>
          <w:spacing w:val="1"/>
        </w:rPr>
        <w:t xml:space="preserve"> </w:t>
      </w:r>
      <w:r w:rsidRPr="00B71FB3">
        <w:t>видеоматериалов.</w:t>
      </w:r>
    </w:p>
    <w:p w:rsidR="002A0D81" w:rsidRPr="00B71FB3" w:rsidRDefault="002A0D81" w:rsidP="002A0D81">
      <w:pPr>
        <w:pStyle w:val="a3"/>
        <w:spacing w:before="2"/>
        <w:ind w:right="596" w:firstLine="850"/>
      </w:pPr>
      <w:r w:rsidRPr="00B71FB3">
        <w:t>Результатом</w:t>
      </w:r>
      <w:r w:rsidRPr="00B71FB3">
        <w:rPr>
          <w:spacing w:val="1"/>
        </w:rPr>
        <w:t xml:space="preserve"> </w:t>
      </w:r>
      <w:r w:rsidRPr="00B71FB3">
        <w:t>реализации</w:t>
      </w:r>
      <w:r w:rsidRPr="00B71FB3">
        <w:rPr>
          <w:spacing w:val="1"/>
        </w:rPr>
        <w:t xml:space="preserve"> </w:t>
      </w:r>
      <w:r w:rsidRPr="00B71FB3">
        <w:t>указанных</w:t>
      </w:r>
      <w:r w:rsidRPr="00B71FB3">
        <w:rPr>
          <w:spacing w:val="1"/>
        </w:rPr>
        <w:t xml:space="preserve"> </w:t>
      </w:r>
      <w:r w:rsidRPr="00B71FB3">
        <w:t>требований</w:t>
      </w:r>
      <w:r w:rsidRPr="00B71FB3">
        <w:rPr>
          <w:spacing w:val="1"/>
        </w:rPr>
        <w:t xml:space="preserve"> </w:t>
      </w:r>
      <w:r w:rsidRPr="00B71FB3">
        <w:t>должно</w:t>
      </w:r>
      <w:r w:rsidRPr="00B71FB3">
        <w:rPr>
          <w:spacing w:val="1"/>
        </w:rPr>
        <w:t xml:space="preserve"> </w:t>
      </w:r>
      <w:r w:rsidRPr="00B71FB3">
        <w:t>быть</w:t>
      </w:r>
      <w:r w:rsidRPr="00B71FB3">
        <w:rPr>
          <w:spacing w:val="1"/>
        </w:rPr>
        <w:t xml:space="preserve"> </w:t>
      </w:r>
      <w:r w:rsidRPr="00B71FB3">
        <w:t>создание</w:t>
      </w:r>
      <w:r w:rsidRPr="00B71FB3">
        <w:rPr>
          <w:spacing w:val="-62"/>
        </w:rPr>
        <w:t xml:space="preserve"> </w:t>
      </w:r>
      <w:r w:rsidRPr="00B71FB3">
        <w:t>комфортной</w:t>
      </w:r>
      <w:r w:rsidRPr="00B71FB3">
        <w:rPr>
          <w:spacing w:val="1"/>
        </w:rPr>
        <w:t xml:space="preserve"> </w:t>
      </w:r>
      <w:r w:rsidRPr="00B71FB3">
        <w:t>развивающей</w:t>
      </w:r>
      <w:r w:rsidRPr="00B71FB3">
        <w:rPr>
          <w:spacing w:val="2"/>
        </w:rPr>
        <w:t xml:space="preserve"> </w:t>
      </w:r>
      <w:r w:rsidRPr="00B71FB3">
        <w:t>образовательной</w:t>
      </w:r>
      <w:r w:rsidRPr="00B71FB3">
        <w:rPr>
          <w:spacing w:val="1"/>
        </w:rPr>
        <w:t xml:space="preserve"> </w:t>
      </w:r>
      <w:r w:rsidRPr="00B71FB3">
        <w:t>среды:</w:t>
      </w:r>
    </w:p>
    <w:p w:rsidR="002A0D81" w:rsidRPr="00B71FB3" w:rsidRDefault="002A0D81" w:rsidP="002A0D81">
      <w:pPr>
        <w:pStyle w:val="a3"/>
        <w:spacing w:before="2"/>
        <w:ind w:right="592" w:firstLine="850"/>
      </w:pPr>
      <w:r w:rsidRPr="00B71FB3">
        <w:t>преемственной</w:t>
      </w:r>
      <w:r w:rsidRPr="00B71FB3">
        <w:rPr>
          <w:spacing w:val="1"/>
        </w:rPr>
        <w:t xml:space="preserve"> </w:t>
      </w:r>
      <w:r w:rsidRPr="00B71FB3">
        <w:t>по</w:t>
      </w:r>
      <w:r w:rsidRPr="00B71FB3">
        <w:rPr>
          <w:spacing w:val="1"/>
        </w:rPr>
        <w:t xml:space="preserve"> </w:t>
      </w:r>
      <w:r w:rsidRPr="00B71FB3">
        <w:t>отношению</w:t>
      </w:r>
      <w:r w:rsidRPr="00B71FB3">
        <w:rPr>
          <w:spacing w:val="1"/>
        </w:rPr>
        <w:t xml:space="preserve"> </w:t>
      </w:r>
      <w:r w:rsidRPr="00B71FB3">
        <w:t>к</w:t>
      </w:r>
      <w:r w:rsidRPr="00B71FB3">
        <w:rPr>
          <w:spacing w:val="1"/>
        </w:rPr>
        <w:t xml:space="preserve"> </w:t>
      </w:r>
      <w:r w:rsidRPr="00B71FB3">
        <w:t>начальному</w:t>
      </w:r>
      <w:r w:rsidRPr="00B71FB3">
        <w:rPr>
          <w:spacing w:val="1"/>
        </w:rPr>
        <w:t xml:space="preserve"> </w:t>
      </w:r>
      <w:r w:rsidRPr="00B71FB3">
        <w:t>общему</w:t>
      </w:r>
      <w:r w:rsidRPr="00B71FB3">
        <w:rPr>
          <w:spacing w:val="1"/>
        </w:rPr>
        <w:t xml:space="preserve"> </w:t>
      </w:r>
      <w:r w:rsidRPr="00B71FB3">
        <w:t>образованию</w:t>
      </w:r>
      <w:r w:rsidRPr="00B71FB3">
        <w:rPr>
          <w:spacing w:val="1"/>
        </w:rPr>
        <w:t xml:space="preserve"> </w:t>
      </w:r>
      <w:r w:rsidRPr="00B71FB3">
        <w:t>и</w:t>
      </w:r>
      <w:r w:rsidRPr="00B71FB3">
        <w:rPr>
          <w:spacing w:val="1"/>
        </w:rPr>
        <w:t xml:space="preserve"> </w:t>
      </w:r>
      <w:r w:rsidRPr="00B71FB3">
        <w:t>учитывающей</w:t>
      </w:r>
      <w:r w:rsidRPr="00B71FB3">
        <w:rPr>
          <w:spacing w:val="1"/>
        </w:rPr>
        <w:t xml:space="preserve"> </w:t>
      </w:r>
      <w:r w:rsidRPr="00B71FB3">
        <w:t>особенности</w:t>
      </w:r>
      <w:r w:rsidRPr="00B71FB3">
        <w:rPr>
          <w:spacing w:val="1"/>
        </w:rPr>
        <w:t xml:space="preserve"> </w:t>
      </w:r>
      <w:r w:rsidRPr="00B71FB3">
        <w:t>организации</w:t>
      </w:r>
      <w:r w:rsidRPr="00B71FB3">
        <w:rPr>
          <w:spacing w:val="1"/>
        </w:rPr>
        <w:t xml:space="preserve"> </w:t>
      </w:r>
      <w:r w:rsidRPr="00B71FB3">
        <w:t>основного</w:t>
      </w:r>
      <w:r w:rsidRPr="00B71FB3">
        <w:rPr>
          <w:spacing w:val="1"/>
        </w:rPr>
        <w:t xml:space="preserve"> </w:t>
      </w:r>
      <w:r w:rsidRPr="00B71FB3">
        <w:t>общего</w:t>
      </w:r>
      <w:r w:rsidRPr="00B71FB3">
        <w:rPr>
          <w:spacing w:val="1"/>
        </w:rPr>
        <w:t xml:space="preserve"> </w:t>
      </w:r>
      <w:r w:rsidRPr="00B71FB3">
        <w:t>образования,</w:t>
      </w:r>
      <w:r w:rsidRPr="00B71FB3">
        <w:rPr>
          <w:spacing w:val="1"/>
        </w:rPr>
        <w:t xml:space="preserve"> </w:t>
      </w:r>
      <w:r w:rsidRPr="00B71FB3">
        <w:t>а</w:t>
      </w:r>
      <w:r w:rsidRPr="00B71FB3">
        <w:rPr>
          <w:spacing w:val="1"/>
        </w:rPr>
        <w:t xml:space="preserve"> </w:t>
      </w:r>
      <w:r w:rsidRPr="00B71FB3">
        <w:t>также</w:t>
      </w:r>
      <w:r w:rsidRPr="00B71FB3">
        <w:rPr>
          <w:spacing w:val="1"/>
        </w:rPr>
        <w:t xml:space="preserve"> </w:t>
      </w:r>
      <w:r w:rsidRPr="00B71FB3">
        <w:t>специфику</w:t>
      </w:r>
      <w:r w:rsidRPr="00B71FB3">
        <w:rPr>
          <w:spacing w:val="1"/>
        </w:rPr>
        <w:t xml:space="preserve"> </w:t>
      </w:r>
      <w:r w:rsidRPr="00B71FB3">
        <w:t>психофизического</w:t>
      </w:r>
      <w:r w:rsidRPr="00B71FB3">
        <w:rPr>
          <w:spacing w:val="1"/>
        </w:rPr>
        <w:t xml:space="preserve"> </w:t>
      </w:r>
      <w:r w:rsidRPr="00B71FB3">
        <w:t>развития</w:t>
      </w:r>
      <w:r w:rsidRPr="00B71FB3">
        <w:rPr>
          <w:spacing w:val="1"/>
        </w:rPr>
        <w:t xml:space="preserve"> </w:t>
      </w:r>
      <w:r w:rsidRPr="00B71FB3">
        <w:t>обучающихся</w:t>
      </w:r>
      <w:r w:rsidRPr="00B71FB3">
        <w:rPr>
          <w:spacing w:val="1"/>
        </w:rPr>
        <w:t xml:space="preserve"> </w:t>
      </w:r>
      <w:r w:rsidRPr="00B71FB3">
        <w:t>с</w:t>
      </w:r>
      <w:r w:rsidRPr="00B71FB3">
        <w:rPr>
          <w:spacing w:val="1"/>
        </w:rPr>
        <w:t xml:space="preserve"> </w:t>
      </w:r>
      <w:r w:rsidRPr="00B71FB3">
        <w:t>трудностями</w:t>
      </w:r>
      <w:r w:rsidRPr="00B71FB3">
        <w:rPr>
          <w:spacing w:val="1"/>
        </w:rPr>
        <w:t xml:space="preserve"> </w:t>
      </w:r>
      <w:r w:rsidRPr="00B71FB3">
        <w:t>обучения</w:t>
      </w:r>
      <w:r w:rsidRPr="00B71FB3">
        <w:rPr>
          <w:spacing w:val="1"/>
        </w:rPr>
        <w:t xml:space="preserve"> </w:t>
      </w:r>
      <w:r w:rsidRPr="00B71FB3">
        <w:t>и</w:t>
      </w:r>
      <w:r w:rsidRPr="00B71FB3">
        <w:rPr>
          <w:spacing w:val="-62"/>
        </w:rPr>
        <w:t xml:space="preserve"> </w:t>
      </w:r>
      <w:r w:rsidRPr="00B71FB3">
        <w:t>социализации</w:t>
      </w:r>
      <w:r w:rsidRPr="00B71FB3">
        <w:rPr>
          <w:spacing w:val="1"/>
        </w:rPr>
        <w:t xml:space="preserve"> </w:t>
      </w:r>
      <w:r w:rsidRPr="00B71FB3">
        <w:t>на</w:t>
      </w:r>
      <w:r w:rsidRPr="00B71FB3">
        <w:rPr>
          <w:spacing w:val="2"/>
        </w:rPr>
        <w:t xml:space="preserve"> </w:t>
      </w:r>
      <w:r w:rsidRPr="00B71FB3">
        <w:t>данном уровне</w:t>
      </w:r>
      <w:r w:rsidRPr="00B71FB3">
        <w:rPr>
          <w:spacing w:val="2"/>
        </w:rPr>
        <w:t xml:space="preserve"> </w:t>
      </w:r>
      <w:r w:rsidRPr="00B71FB3">
        <w:t>общего</w:t>
      </w:r>
      <w:r w:rsidRPr="00B71FB3">
        <w:rPr>
          <w:spacing w:val="1"/>
        </w:rPr>
        <w:t xml:space="preserve"> </w:t>
      </w:r>
      <w:r w:rsidRPr="00B71FB3">
        <w:t>образования;</w:t>
      </w:r>
    </w:p>
    <w:p w:rsidR="002A0D81" w:rsidRPr="00B71FB3" w:rsidRDefault="002A0D81" w:rsidP="002A0D81">
      <w:pPr>
        <w:pStyle w:val="a3"/>
        <w:ind w:right="594" w:firstLine="850"/>
      </w:pPr>
      <w:r w:rsidRPr="00B71FB3">
        <w:t>обеспечивающей воспитание, обучение, социальную адаптацию и интеграцию</w:t>
      </w:r>
      <w:r w:rsidRPr="00B71FB3">
        <w:rPr>
          <w:spacing w:val="1"/>
        </w:rPr>
        <w:t xml:space="preserve"> </w:t>
      </w:r>
      <w:r w:rsidRPr="00B71FB3">
        <w:t>детей</w:t>
      </w:r>
      <w:r w:rsidRPr="00B71FB3">
        <w:rPr>
          <w:spacing w:val="1"/>
        </w:rPr>
        <w:t xml:space="preserve"> </w:t>
      </w:r>
      <w:r w:rsidRPr="00B71FB3">
        <w:t>с</w:t>
      </w:r>
      <w:r w:rsidRPr="00B71FB3">
        <w:rPr>
          <w:spacing w:val="2"/>
        </w:rPr>
        <w:t xml:space="preserve"> </w:t>
      </w:r>
      <w:r w:rsidRPr="00B71FB3">
        <w:t>трудностями</w:t>
      </w:r>
      <w:r w:rsidRPr="00B71FB3">
        <w:rPr>
          <w:spacing w:val="1"/>
        </w:rPr>
        <w:t xml:space="preserve"> </w:t>
      </w:r>
      <w:r w:rsidRPr="00B71FB3">
        <w:t>в</w:t>
      </w:r>
      <w:r w:rsidRPr="00B71FB3">
        <w:rPr>
          <w:spacing w:val="-1"/>
        </w:rPr>
        <w:t xml:space="preserve"> </w:t>
      </w:r>
      <w:r w:rsidRPr="00B71FB3">
        <w:t>обучении</w:t>
      </w:r>
      <w:r w:rsidRPr="00B71FB3">
        <w:rPr>
          <w:spacing w:val="2"/>
        </w:rPr>
        <w:t xml:space="preserve"> </w:t>
      </w:r>
      <w:r w:rsidRPr="00B71FB3">
        <w:t>и</w:t>
      </w:r>
      <w:r w:rsidRPr="00B71FB3">
        <w:rPr>
          <w:spacing w:val="1"/>
        </w:rPr>
        <w:t xml:space="preserve"> </w:t>
      </w:r>
      <w:r w:rsidRPr="00B71FB3">
        <w:t>социализации;</w:t>
      </w:r>
    </w:p>
    <w:p w:rsidR="002A0D81" w:rsidRPr="00B71FB3" w:rsidRDefault="002A0D81" w:rsidP="002A0D81">
      <w:pPr>
        <w:pStyle w:val="a3"/>
        <w:ind w:right="592" w:firstLine="850"/>
      </w:pPr>
      <w:r w:rsidRPr="00B71FB3">
        <w:t>способствующей</w:t>
      </w:r>
      <w:r w:rsidRPr="00B71FB3">
        <w:rPr>
          <w:spacing w:val="1"/>
        </w:rPr>
        <w:t xml:space="preserve"> </w:t>
      </w:r>
      <w:r w:rsidRPr="00B71FB3">
        <w:t>достижению</w:t>
      </w:r>
      <w:r w:rsidRPr="00B71FB3">
        <w:rPr>
          <w:spacing w:val="1"/>
        </w:rPr>
        <w:t xml:space="preserve"> </w:t>
      </w:r>
      <w:r w:rsidRPr="00B71FB3">
        <w:t>целей</w:t>
      </w:r>
      <w:r w:rsidRPr="00B71FB3">
        <w:rPr>
          <w:spacing w:val="1"/>
        </w:rPr>
        <w:t xml:space="preserve"> </w:t>
      </w:r>
      <w:r w:rsidRPr="00B71FB3">
        <w:t>основного</w:t>
      </w:r>
      <w:r w:rsidRPr="00B71FB3">
        <w:rPr>
          <w:spacing w:val="1"/>
        </w:rPr>
        <w:t xml:space="preserve"> </w:t>
      </w:r>
      <w:r w:rsidRPr="00B71FB3">
        <w:t>общего</w:t>
      </w:r>
      <w:r w:rsidRPr="00B71FB3">
        <w:rPr>
          <w:spacing w:val="1"/>
        </w:rPr>
        <w:t xml:space="preserve"> </w:t>
      </w:r>
      <w:r w:rsidRPr="00B71FB3">
        <w:t>образования,</w:t>
      </w:r>
      <w:r w:rsidRPr="00B71FB3">
        <w:rPr>
          <w:spacing w:val="1"/>
        </w:rPr>
        <w:t xml:space="preserve"> </w:t>
      </w:r>
      <w:r w:rsidRPr="00B71FB3">
        <w:t>обеспечивающей</w:t>
      </w:r>
      <w:r w:rsidRPr="00B71FB3">
        <w:rPr>
          <w:spacing w:val="1"/>
        </w:rPr>
        <w:t xml:space="preserve"> </w:t>
      </w:r>
      <w:r w:rsidRPr="00B71FB3">
        <w:t>его</w:t>
      </w:r>
      <w:r w:rsidRPr="00B71FB3">
        <w:rPr>
          <w:spacing w:val="1"/>
        </w:rPr>
        <w:t xml:space="preserve"> </w:t>
      </w:r>
      <w:r w:rsidRPr="00B71FB3">
        <w:t>качество,</w:t>
      </w:r>
      <w:r w:rsidRPr="00B71FB3">
        <w:rPr>
          <w:spacing w:val="1"/>
        </w:rPr>
        <w:t xml:space="preserve"> </w:t>
      </w:r>
      <w:r w:rsidRPr="00B71FB3">
        <w:t>доступность</w:t>
      </w:r>
      <w:r w:rsidRPr="00B71FB3">
        <w:rPr>
          <w:spacing w:val="1"/>
        </w:rPr>
        <w:t xml:space="preserve"> </w:t>
      </w:r>
      <w:r w:rsidRPr="00B71FB3">
        <w:t>и</w:t>
      </w:r>
      <w:r w:rsidRPr="00B71FB3">
        <w:rPr>
          <w:spacing w:val="1"/>
        </w:rPr>
        <w:t xml:space="preserve"> </w:t>
      </w:r>
      <w:r w:rsidRPr="00B71FB3">
        <w:t>открытость</w:t>
      </w:r>
      <w:r w:rsidRPr="00B71FB3">
        <w:rPr>
          <w:spacing w:val="1"/>
        </w:rPr>
        <w:t xml:space="preserve"> </w:t>
      </w:r>
      <w:r w:rsidRPr="00B71FB3">
        <w:t>для</w:t>
      </w:r>
      <w:r w:rsidRPr="00B71FB3">
        <w:rPr>
          <w:spacing w:val="1"/>
        </w:rPr>
        <w:t xml:space="preserve"> </w:t>
      </w:r>
      <w:r w:rsidRPr="00B71FB3">
        <w:t>обучающихся</w:t>
      </w:r>
      <w:r w:rsidRPr="00B71FB3">
        <w:rPr>
          <w:spacing w:val="1"/>
        </w:rPr>
        <w:t xml:space="preserve"> </w:t>
      </w:r>
      <w:r w:rsidRPr="00B71FB3">
        <w:t>с</w:t>
      </w:r>
      <w:r w:rsidRPr="00B71FB3">
        <w:rPr>
          <w:spacing w:val="1"/>
        </w:rPr>
        <w:t xml:space="preserve"> </w:t>
      </w:r>
      <w:r w:rsidRPr="00B71FB3">
        <w:t>трудностями</w:t>
      </w:r>
      <w:r w:rsidRPr="00B71FB3">
        <w:rPr>
          <w:spacing w:val="-1"/>
        </w:rPr>
        <w:t xml:space="preserve"> </w:t>
      </w:r>
      <w:r w:rsidRPr="00B71FB3">
        <w:t>в обучении</w:t>
      </w:r>
      <w:r w:rsidRPr="00B71FB3">
        <w:rPr>
          <w:spacing w:val="-1"/>
        </w:rPr>
        <w:t xml:space="preserve"> </w:t>
      </w:r>
      <w:r w:rsidRPr="00B71FB3">
        <w:t>и социализации,</w:t>
      </w:r>
      <w:r w:rsidRPr="00B71FB3">
        <w:rPr>
          <w:spacing w:val="1"/>
        </w:rPr>
        <w:t xml:space="preserve"> </w:t>
      </w:r>
      <w:r w:rsidRPr="00B71FB3">
        <w:t>их</w:t>
      </w:r>
      <w:r w:rsidRPr="00B71FB3">
        <w:rPr>
          <w:spacing w:val="-2"/>
        </w:rPr>
        <w:t xml:space="preserve"> </w:t>
      </w:r>
      <w:r w:rsidRPr="00B71FB3">
        <w:t>родителей</w:t>
      </w:r>
      <w:r w:rsidRPr="00B71FB3">
        <w:rPr>
          <w:spacing w:val="-1"/>
        </w:rPr>
        <w:t xml:space="preserve"> </w:t>
      </w:r>
      <w:r w:rsidRPr="00B71FB3">
        <w:t>(законных</w:t>
      </w:r>
      <w:r w:rsidRPr="00B71FB3">
        <w:rPr>
          <w:spacing w:val="-1"/>
        </w:rPr>
        <w:t xml:space="preserve"> </w:t>
      </w:r>
      <w:r w:rsidRPr="00B71FB3">
        <w:t>представителей);</w:t>
      </w:r>
    </w:p>
    <w:p w:rsidR="002A0D81" w:rsidRPr="00B71FB3" w:rsidRDefault="002A0D81" w:rsidP="002A0D81">
      <w:pPr>
        <w:pStyle w:val="a3"/>
        <w:ind w:right="596" w:firstLine="850"/>
      </w:pPr>
      <w:r w:rsidRPr="00B71FB3">
        <w:t>способствующей достижению результатов освоения ООП ООО обучающимися с</w:t>
      </w:r>
      <w:r w:rsidRPr="00B71FB3">
        <w:rPr>
          <w:spacing w:val="-62"/>
        </w:rPr>
        <w:t xml:space="preserve"> </w:t>
      </w:r>
      <w:r w:rsidRPr="00B71FB3">
        <w:t>трудностями</w:t>
      </w:r>
      <w:r w:rsidRPr="00B71FB3">
        <w:rPr>
          <w:spacing w:val="1"/>
        </w:rPr>
        <w:t xml:space="preserve"> </w:t>
      </w:r>
      <w:r w:rsidRPr="00B71FB3">
        <w:t>в</w:t>
      </w:r>
      <w:r w:rsidRPr="00B71FB3">
        <w:rPr>
          <w:spacing w:val="1"/>
        </w:rPr>
        <w:t xml:space="preserve"> </w:t>
      </w:r>
      <w:r w:rsidRPr="00B71FB3">
        <w:t>обучении</w:t>
      </w:r>
      <w:r w:rsidRPr="00B71FB3">
        <w:rPr>
          <w:spacing w:val="1"/>
        </w:rPr>
        <w:t xml:space="preserve"> </w:t>
      </w:r>
      <w:r w:rsidRPr="00B71FB3">
        <w:t>и</w:t>
      </w:r>
      <w:r w:rsidRPr="00B71FB3">
        <w:rPr>
          <w:spacing w:val="1"/>
        </w:rPr>
        <w:t xml:space="preserve"> </w:t>
      </w:r>
      <w:r w:rsidRPr="00B71FB3">
        <w:t>социализации</w:t>
      </w:r>
      <w:r w:rsidRPr="00B71FB3">
        <w:rPr>
          <w:spacing w:val="1"/>
        </w:rPr>
        <w:t xml:space="preserve"> </w:t>
      </w:r>
      <w:r w:rsidRPr="00B71FB3">
        <w:t>в</w:t>
      </w:r>
      <w:r w:rsidRPr="00B71FB3">
        <w:rPr>
          <w:spacing w:val="1"/>
        </w:rPr>
        <w:t xml:space="preserve"> </w:t>
      </w:r>
      <w:r w:rsidRPr="00B71FB3">
        <w:t>соответствии</w:t>
      </w:r>
      <w:r w:rsidRPr="00B71FB3">
        <w:rPr>
          <w:spacing w:val="1"/>
        </w:rPr>
        <w:t xml:space="preserve"> </w:t>
      </w:r>
      <w:r w:rsidRPr="00B71FB3">
        <w:t>с</w:t>
      </w:r>
      <w:r w:rsidRPr="00B71FB3">
        <w:rPr>
          <w:spacing w:val="1"/>
        </w:rPr>
        <w:t xml:space="preserve"> </w:t>
      </w:r>
      <w:r w:rsidRPr="00B71FB3">
        <w:t>требованиями,</w:t>
      </w:r>
      <w:r w:rsidRPr="00B71FB3">
        <w:rPr>
          <w:spacing w:val="1"/>
        </w:rPr>
        <w:t xml:space="preserve"> </w:t>
      </w:r>
      <w:r w:rsidRPr="00B71FB3">
        <w:t>установленными</w:t>
      </w:r>
      <w:r w:rsidRPr="00B71FB3">
        <w:rPr>
          <w:spacing w:val="1"/>
        </w:rPr>
        <w:t xml:space="preserve"> </w:t>
      </w:r>
      <w:r w:rsidRPr="00B71FB3">
        <w:t>Стандартом.</w:t>
      </w:r>
    </w:p>
    <w:p w:rsidR="002A0D81" w:rsidRPr="00B71FB3" w:rsidRDefault="002A0D81" w:rsidP="002A0D81">
      <w:pPr>
        <w:pStyle w:val="1"/>
        <w:spacing w:before="72"/>
        <w:ind w:left="1163"/>
      </w:pPr>
      <w:bookmarkStart w:id="55" w:name="2.4.5._Планируемые_результаты_коррекцион"/>
      <w:bookmarkEnd w:id="55"/>
      <w:r w:rsidRPr="00B71FB3">
        <w:rPr>
          <w:spacing w:val="-10"/>
        </w:rPr>
        <w:t xml:space="preserve">2.4.5. </w:t>
      </w:r>
      <w:r w:rsidRPr="00B71FB3">
        <w:t>Планируемые</w:t>
      </w:r>
      <w:r w:rsidRPr="00B71FB3">
        <w:rPr>
          <w:spacing w:val="-5"/>
        </w:rPr>
        <w:t xml:space="preserve"> </w:t>
      </w:r>
      <w:r w:rsidRPr="00B71FB3">
        <w:t>результаты</w:t>
      </w:r>
      <w:r w:rsidRPr="00B71FB3">
        <w:rPr>
          <w:spacing w:val="-12"/>
        </w:rPr>
        <w:t xml:space="preserve"> </w:t>
      </w:r>
      <w:r w:rsidRPr="00B71FB3">
        <w:t>коррекционной</w:t>
      </w:r>
      <w:r w:rsidRPr="00B71FB3">
        <w:rPr>
          <w:spacing w:val="-5"/>
        </w:rPr>
        <w:t xml:space="preserve"> </w:t>
      </w:r>
      <w:r w:rsidRPr="00B71FB3">
        <w:t>работы</w:t>
      </w:r>
    </w:p>
    <w:p w:rsidR="002A0D81" w:rsidRPr="00B71FB3" w:rsidRDefault="002A0D81" w:rsidP="002A0D81">
      <w:pPr>
        <w:pStyle w:val="a3"/>
        <w:ind w:right="591" w:firstLine="850"/>
      </w:pPr>
      <w:r w:rsidRPr="00B71FB3">
        <w:t>Программа коррекционной работы предусматривает выполнение требований к</w:t>
      </w:r>
      <w:r w:rsidRPr="00B71FB3">
        <w:rPr>
          <w:spacing w:val="1"/>
        </w:rPr>
        <w:t xml:space="preserve"> </w:t>
      </w:r>
      <w:r w:rsidRPr="00B71FB3">
        <w:t>результатам,</w:t>
      </w:r>
      <w:r w:rsidRPr="00B71FB3">
        <w:rPr>
          <w:spacing w:val="2"/>
        </w:rPr>
        <w:t xml:space="preserve"> </w:t>
      </w:r>
      <w:r w:rsidRPr="00B71FB3">
        <w:t>определенным</w:t>
      </w:r>
      <w:r w:rsidRPr="00B71FB3">
        <w:rPr>
          <w:spacing w:val="1"/>
        </w:rPr>
        <w:t xml:space="preserve"> </w:t>
      </w:r>
      <w:r w:rsidRPr="00B71FB3">
        <w:t>ФГОС</w:t>
      </w:r>
      <w:r w:rsidRPr="00B71FB3">
        <w:rPr>
          <w:spacing w:val="1"/>
        </w:rPr>
        <w:t xml:space="preserve"> </w:t>
      </w:r>
      <w:r w:rsidRPr="00B71FB3">
        <w:t>ООО.</w:t>
      </w:r>
    </w:p>
    <w:p w:rsidR="002A0D81" w:rsidRPr="00B71FB3" w:rsidRDefault="002A0D81" w:rsidP="002A0D81">
      <w:pPr>
        <w:pStyle w:val="a3"/>
        <w:ind w:right="592" w:firstLine="850"/>
      </w:pPr>
      <w:r w:rsidRPr="00B71FB3">
        <w:t>Планируемые результаты ПКР имеют дифференцированный характер и могут</w:t>
      </w:r>
      <w:r w:rsidRPr="00B71FB3">
        <w:rPr>
          <w:spacing w:val="1"/>
        </w:rPr>
        <w:t xml:space="preserve"> </w:t>
      </w:r>
      <w:r w:rsidRPr="00B71FB3">
        <w:t>определяться индивидуальными программами развития обучающихся с трудностями в</w:t>
      </w:r>
      <w:r w:rsidRPr="00B71FB3">
        <w:rPr>
          <w:spacing w:val="1"/>
        </w:rPr>
        <w:t xml:space="preserve"> </w:t>
      </w:r>
      <w:r w:rsidRPr="00B71FB3">
        <w:t>обучении</w:t>
      </w:r>
      <w:r w:rsidRPr="00B71FB3">
        <w:rPr>
          <w:spacing w:val="1"/>
        </w:rPr>
        <w:t xml:space="preserve"> </w:t>
      </w:r>
      <w:r w:rsidRPr="00B71FB3">
        <w:t>и</w:t>
      </w:r>
      <w:r w:rsidRPr="00B71FB3">
        <w:rPr>
          <w:spacing w:val="2"/>
        </w:rPr>
        <w:t xml:space="preserve"> </w:t>
      </w:r>
      <w:r w:rsidRPr="00B71FB3">
        <w:t>социализации.</w:t>
      </w:r>
    </w:p>
    <w:p w:rsidR="002A0D81" w:rsidRPr="00B71FB3" w:rsidRDefault="002A0D81" w:rsidP="002A0D81">
      <w:pPr>
        <w:pStyle w:val="a3"/>
        <w:ind w:right="589" w:firstLine="850"/>
      </w:pPr>
      <w:r w:rsidRPr="00B71FB3">
        <w:t>В</w:t>
      </w:r>
      <w:r w:rsidRPr="00B71FB3">
        <w:rPr>
          <w:spacing w:val="1"/>
        </w:rPr>
        <w:t xml:space="preserve"> </w:t>
      </w:r>
      <w:r w:rsidRPr="00B71FB3">
        <w:t>зависимости</w:t>
      </w:r>
      <w:r w:rsidRPr="00B71FB3">
        <w:rPr>
          <w:spacing w:val="1"/>
        </w:rPr>
        <w:t xml:space="preserve"> </w:t>
      </w:r>
      <w:r w:rsidRPr="00B71FB3">
        <w:t>от</w:t>
      </w:r>
      <w:r w:rsidRPr="00B71FB3">
        <w:rPr>
          <w:spacing w:val="1"/>
        </w:rPr>
        <w:t xml:space="preserve"> </w:t>
      </w:r>
      <w:r w:rsidRPr="00B71FB3">
        <w:t>формы</w:t>
      </w:r>
      <w:r w:rsidRPr="00B71FB3">
        <w:rPr>
          <w:spacing w:val="1"/>
        </w:rPr>
        <w:t xml:space="preserve"> </w:t>
      </w:r>
      <w:r w:rsidRPr="00B71FB3">
        <w:t>организации</w:t>
      </w:r>
      <w:r w:rsidRPr="00B71FB3">
        <w:rPr>
          <w:spacing w:val="1"/>
        </w:rPr>
        <w:t xml:space="preserve"> </w:t>
      </w:r>
      <w:r w:rsidRPr="00B71FB3">
        <w:t>коррекционно-развивающей</w:t>
      </w:r>
      <w:r w:rsidRPr="00B71FB3">
        <w:rPr>
          <w:spacing w:val="1"/>
        </w:rPr>
        <w:t xml:space="preserve"> </w:t>
      </w:r>
      <w:r w:rsidRPr="00B71FB3">
        <w:t>работы</w:t>
      </w:r>
      <w:r w:rsidRPr="00B71FB3">
        <w:rPr>
          <w:spacing w:val="1"/>
        </w:rPr>
        <w:t xml:space="preserve"> </w:t>
      </w:r>
      <w:r w:rsidRPr="00B71FB3">
        <w:t>планируются разные группы результатов (личностные, метапредметные, предметные). В</w:t>
      </w:r>
      <w:r w:rsidRPr="00B71FB3">
        <w:rPr>
          <w:spacing w:val="-62"/>
        </w:rPr>
        <w:t xml:space="preserve"> </w:t>
      </w:r>
      <w:r w:rsidRPr="00B71FB3">
        <w:t>урочной</w:t>
      </w:r>
      <w:r w:rsidRPr="00B71FB3">
        <w:rPr>
          <w:spacing w:val="1"/>
        </w:rPr>
        <w:t xml:space="preserve"> </w:t>
      </w:r>
      <w:r w:rsidRPr="00B71FB3">
        <w:t>деятельности</w:t>
      </w:r>
      <w:r w:rsidRPr="00B71FB3">
        <w:rPr>
          <w:spacing w:val="1"/>
        </w:rPr>
        <w:t xml:space="preserve"> </w:t>
      </w:r>
      <w:r w:rsidRPr="00B71FB3">
        <w:t>отражаются</w:t>
      </w:r>
      <w:r w:rsidRPr="00B71FB3">
        <w:rPr>
          <w:spacing w:val="1"/>
        </w:rPr>
        <w:t xml:space="preserve"> </w:t>
      </w:r>
      <w:r w:rsidRPr="00B71FB3">
        <w:t>предметные,</w:t>
      </w:r>
      <w:r w:rsidRPr="00B71FB3">
        <w:rPr>
          <w:spacing w:val="1"/>
        </w:rPr>
        <w:t xml:space="preserve"> </w:t>
      </w:r>
      <w:r w:rsidRPr="00B71FB3">
        <w:t>метапредметные</w:t>
      </w:r>
      <w:r w:rsidRPr="00B71FB3">
        <w:rPr>
          <w:spacing w:val="1"/>
        </w:rPr>
        <w:t xml:space="preserve"> </w:t>
      </w:r>
      <w:r w:rsidRPr="00B71FB3">
        <w:t>и</w:t>
      </w:r>
      <w:r w:rsidRPr="00B71FB3">
        <w:rPr>
          <w:spacing w:val="1"/>
        </w:rPr>
        <w:t xml:space="preserve"> </w:t>
      </w:r>
      <w:r w:rsidRPr="00B71FB3">
        <w:t>личностные</w:t>
      </w:r>
      <w:r w:rsidRPr="00B71FB3">
        <w:rPr>
          <w:spacing w:val="1"/>
        </w:rPr>
        <w:t xml:space="preserve"> </w:t>
      </w:r>
      <w:r w:rsidRPr="00B71FB3">
        <w:t>результаты.</w:t>
      </w:r>
      <w:r w:rsidRPr="00B71FB3">
        <w:rPr>
          <w:spacing w:val="3"/>
        </w:rPr>
        <w:t xml:space="preserve"> </w:t>
      </w:r>
      <w:r w:rsidRPr="00B71FB3">
        <w:t>Во</w:t>
      </w:r>
      <w:r w:rsidRPr="00B71FB3">
        <w:rPr>
          <w:spacing w:val="-4"/>
        </w:rPr>
        <w:t xml:space="preserve"> </w:t>
      </w:r>
      <w:r w:rsidRPr="00B71FB3">
        <w:t>внеурочной</w:t>
      </w:r>
      <w:r w:rsidRPr="00B71FB3">
        <w:rPr>
          <w:spacing w:val="3"/>
        </w:rPr>
        <w:t xml:space="preserve"> </w:t>
      </w:r>
      <w:r w:rsidRPr="00B71FB3">
        <w:t>–</w:t>
      </w:r>
      <w:r w:rsidRPr="00B71FB3">
        <w:rPr>
          <w:spacing w:val="1"/>
        </w:rPr>
        <w:t xml:space="preserve"> </w:t>
      </w:r>
      <w:r w:rsidRPr="00B71FB3">
        <w:t>личностные</w:t>
      </w:r>
      <w:r w:rsidRPr="00B71FB3">
        <w:rPr>
          <w:spacing w:val="1"/>
        </w:rPr>
        <w:t xml:space="preserve"> </w:t>
      </w:r>
      <w:r w:rsidRPr="00B71FB3">
        <w:t>и</w:t>
      </w:r>
      <w:r w:rsidRPr="00B71FB3">
        <w:rPr>
          <w:spacing w:val="-4"/>
        </w:rPr>
        <w:t xml:space="preserve"> </w:t>
      </w:r>
      <w:r w:rsidRPr="00B71FB3">
        <w:t>метапредметные результаты.</w:t>
      </w:r>
    </w:p>
    <w:p w:rsidR="002A0D81" w:rsidRPr="00B71FB3" w:rsidRDefault="002A0D81" w:rsidP="002A0D81">
      <w:pPr>
        <w:pStyle w:val="a3"/>
        <w:ind w:right="589" w:firstLine="850"/>
      </w:pPr>
      <w:r w:rsidRPr="00B71FB3">
        <w:t>Личностные</w:t>
      </w:r>
      <w:r w:rsidRPr="00B71FB3">
        <w:rPr>
          <w:spacing w:val="1"/>
        </w:rPr>
        <w:t xml:space="preserve"> </w:t>
      </w:r>
      <w:r w:rsidRPr="00B71FB3">
        <w:t>результаты</w:t>
      </w:r>
      <w:r w:rsidRPr="00B71FB3">
        <w:rPr>
          <w:spacing w:val="1"/>
        </w:rPr>
        <w:t xml:space="preserve"> </w:t>
      </w:r>
      <w:r w:rsidRPr="00B71FB3">
        <w:t>–</w:t>
      </w:r>
      <w:r w:rsidRPr="00B71FB3">
        <w:rPr>
          <w:spacing w:val="1"/>
        </w:rPr>
        <w:t xml:space="preserve"> </w:t>
      </w:r>
      <w:r w:rsidRPr="00B71FB3">
        <w:t>индивидуальное</w:t>
      </w:r>
      <w:r w:rsidRPr="00B71FB3">
        <w:rPr>
          <w:spacing w:val="1"/>
        </w:rPr>
        <w:t xml:space="preserve"> </w:t>
      </w:r>
      <w:r w:rsidRPr="00B71FB3">
        <w:t>продвижение</w:t>
      </w:r>
      <w:r w:rsidRPr="00B71FB3">
        <w:rPr>
          <w:spacing w:val="1"/>
        </w:rPr>
        <w:t xml:space="preserve"> </w:t>
      </w:r>
      <w:r w:rsidRPr="00B71FB3">
        <w:t>обучающегося</w:t>
      </w:r>
      <w:r w:rsidRPr="00B71FB3">
        <w:rPr>
          <w:spacing w:val="1"/>
        </w:rPr>
        <w:t xml:space="preserve"> </w:t>
      </w:r>
      <w:r w:rsidRPr="00B71FB3">
        <w:t>в</w:t>
      </w:r>
      <w:r w:rsidRPr="00B71FB3">
        <w:rPr>
          <w:spacing w:val="1"/>
        </w:rPr>
        <w:t xml:space="preserve"> </w:t>
      </w:r>
      <w:r w:rsidRPr="00B71FB3">
        <w:t>личностном</w:t>
      </w:r>
      <w:r w:rsidRPr="00B71FB3">
        <w:rPr>
          <w:spacing w:val="1"/>
        </w:rPr>
        <w:t xml:space="preserve"> </w:t>
      </w:r>
      <w:r w:rsidRPr="00B71FB3">
        <w:t>развитии</w:t>
      </w:r>
      <w:r w:rsidRPr="00B71FB3">
        <w:rPr>
          <w:spacing w:val="1"/>
        </w:rPr>
        <w:t xml:space="preserve"> </w:t>
      </w:r>
      <w:r w:rsidRPr="00B71FB3">
        <w:t>(расширение</w:t>
      </w:r>
      <w:r w:rsidRPr="00B71FB3">
        <w:rPr>
          <w:spacing w:val="1"/>
        </w:rPr>
        <w:t xml:space="preserve"> </w:t>
      </w:r>
      <w:r w:rsidRPr="00B71FB3">
        <w:t>круга</w:t>
      </w:r>
      <w:r w:rsidRPr="00B71FB3">
        <w:rPr>
          <w:spacing w:val="1"/>
        </w:rPr>
        <w:t xml:space="preserve"> </w:t>
      </w:r>
      <w:r w:rsidRPr="00B71FB3">
        <w:t>социальных</w:t>
      </w:r>
      <w:r w:rsidRPr="00B71FB3">
        <w:rPr>
          <w:spacing w:val="1"/>
        </w:rPr>
        <w:t xml:space="preserve"> </w:t>
      </w:r>
      <w:r w:rsidRPr="00B71FB3">
        <w:t>контактов,</w:t>
      </w:r>
      <w:r w:rsidRPr="00B71FB3">
        <w:rPr>
          <w:spacing w:val="1"/>
        </w:rPr>
        <w:t xml:space="preserve"> </w:t>
      </w:r>
      <w:r w:rsidRPr="00B71FB3">
        <w:t>стремление</w:t>
      </w:r>
      <w:r w:rsidRPr="00B71FB3">
        <w:rPr>
          <w:spacing w:val="1"/>
        </w:rPr>
        <w:t xml:space="preserve"> </w:t>
      </w:r>
      <w:r w:rsidRPr="00B71FB3">
        <w:t>к</w:t>
      </w:r>
      <w:r w:rsidRPr="00B71FB3">
        <w:rPr>
          <w:spacing w:val="1"/>
        </w:rPr>
        <w:t xml:space="preserve"> </w:t>
      </w:r>
      <w:r w:rsidRPr="00B71FB3">
        <w:t>собственной</w:t>
      </w:r>
      <w:r w:rsidRPr="00B71FB3">
        <w:rPr>
          <w:spacing w:val="1"/>
        </w:rPr>
        <w:t xml:space="preserve"> </w:t>
      </w:r>
      <w:r w:rsidRPr="00B71FB3">
        <w:t>результативности</w:t>
      </w:r>
      <w:r w:rsidRPr="00B71FB3">
        <w:rPr>
          <w:spacing w:val="-3"/>
        </w:rPr>
        <w:t xml:space="preserve"> </w:t>
      </w:r>
      <w:r w:rsidRPr="00B71FB3">
        <w:t>и</w:t>
      </w:r>
      <w:r w:rsidRPr="00B71FB3">
        <w:rPr>
          <w:spacing w:val="2"/>
        </w:rPr>
        <w:t xml:space="preserve"> </w:t>
      </w:r>
      <w:r w:rsidRPr="00B71FB3">
        <w:t>другие).</w:t>
      </w:r>
    </w:p>
    <w:p w:rsidR="002A0D81" w:rsidRPr="00B71FB3" w:rsidRDefault="002A0D81" w:rsidP="002A0D81">
      <w:pPr>
        <w:pStyle w:val="a3"/>
        <w:ind w:right="590" w:firstLine="850"/>
      </w:pPr>
      <w:r w:rsidRPr="00B71FB3">
        <w:t>Метапредметные</w:t>
      </w:r>
      <w:r w:rsidRPr="00B71FB3">
        <w:rPr>
          <w:spacing w:val="1"/>
        </w:rPr>
        <w:t xml:space="preserve"> </w:t>
      </w:r>
      <w:r w:rsidRPr="00B71FB3">
        <w:t>результаты</w:t>
      </w:r>
      <w:r w:rsidRPr="00B71FB3">
        <w:rPr>
          <w:spacing w:val="1"/>
        </w:rPr>
        <w:t xml:space="preserve"> </w:t>
      </w:r>
      <w:r w:rsidRPr="00B71FB3">
        <w:t>–</w:t>
      </w:r>
      <w:r w:rsidRPr="00B71FB3">
        <w:rPr>
          <w:spacing w:val="1"/>
        </w:rPr>
        <w:t xml:space="preserve"> </w:t>
      </w:r>
      <w:r w:rsidRPr="00B71FB3">
        <w:t>овладение</w:t>
      </w:r>
      <w:r w:rsidRPr="00B71FB3">
        <w:rPr>
          <w:spacing w:val="1"/>
        </w:rPr>
        <w:t xml:space="preserve"> </w:t>
      </w:r>
      <w:r w:rsidRPr="00B71FB3">
        <w:t>общеучебными</w:t>
      </w:r>
      <w:r w:rsidRPr="00B71FB3">
        <w:rPr>
          <w:spacing w:val="1"/>
        </w:rPr>
        <w:t xml:space="preserve"> </w:t>
      </w:r>
      <w:r w:rsidRPr="00B71FB3">
        <w:t>умениями</w:t>
      </w:r>
      <w:r w:rsidRPr="00B71FB3">
        <w:rPr>
          <w:spacing w:val="1"/>
        </w:rPr>
        <w:t xml:space="preserve"> </w:t>
      </w:r>
      <w:r w:rsidRPr="00B71FB3">
        <w:t>с</w:t>
      </w:r>
      <w:r w:rsidRPr="00B71FB3">
        <w:rPr>
          <w:spacing w:val="1"/>
        </w:rPr>
        <w:t xml:space="preserve"> </w:t>
      </w:r>
      <w:r w:rsidRPr="00B71FB3">
        <w:t>учетом</w:t>
      </w:r>
      <w:r w:rsidRPr="00B71FB3">
        <w:rPr>
          <w:spacing w:val="-62"/>
        </w:rPr>
        <w:t xml:space="preserve"> </w:t>
      </w:r>
      <w:r w:rsidRPr="00B71FB3">
        <w:t>индивидуальных</w:t>
      </w:r>
      <w:r w:rsidRPr="00B71FB3">
        <w:rPr>
          <w:spacing w:val="1"/>
        </w:rPr>
        <w:t xml:space="preserve"> </w:t>
      </w:r>
      <w:r w:rsidRPr="00B71FB3">
        <w:t>особенностей;</w:t>
      </w:r>
      <w:r w:rsidRPr="00B71FB3">
        <w:rPr>
          <w:spacing w:val="1"/>
        </w:rPr>
        <w:t xml:space="preserve"> </w:t>
      </w:r>
      <w:r w:rsidRPr="00B71FB3">
        <w:t>совершенствование</w:t>
      </w:r>
      <w:r w:rsidRPr="00B71FB3">
        <w:rPr>
          <w:spacing w:val="1"/>
        </w:rPr>
        <w:t xml:space="preserve"> </w:t>
      </w:r>
      <w:r w:rsidRPr="00B71FB3">
        <w:t>умственных</w:t>
      </w:r>
      <w:r w:rsidRPr="00B71FB3">
        <w:rPr>
          <w:spacing w:val="1"/>
        </w:rPr>
        <w:t xml:space="preserve"> </w:t>
      </w:r>
      <w:r w:rsidRPr="00B71FB3">
        <w:t>действий,</w:t>
      </w:r>
      <w:r w:rsidRPr="00B71FB3">
        <w:rPr>
          <w:spacing w:val="1"/>
        </w:rPr>
        <w:t xml:space="preserve"> </w:t>
      </w:r>
      <w:r w:rsidRPr="00B71FB3">
        <w:t>направленных</w:t>
      </w:r>
      <w:r w:rsidRPr="00B71FB3">
        <w:rPr>
          <w:spacing w:val="1"/>
        </w:rPr>
        <w:t xml:space="preserve"> </w:t>
      </w:r>
      <w:r w:rsidRPr="00B71FB3">
        <w:t>на</w:t>
      </w:r>
      <w:r w:rsidRPr="00B71FB3">
        <w:rPr>
          <w:spacing w:val="1"/>
        </w:rPr>
        <w:t xml:space="preserve"> </w:t>
      </w:r>
      <w:r w:rsidRPr="00B71FB3">
        <w:t>анализ</w:t>
      </w:r>
      <w:r w:rsidRPr="00B71FB3">
        <w:rPr>
          <w:spacing w:val="1"/>
        </w:rPr>
        <w:t xml:space="preserve"> </w:t>
      </w:r>
      <w:r w:rsidRPr="00B71FB3">
        <w:t>и</w:t>
      </w:r>
      <w:r w:rsidRPr="00B71FB3">
        <w:rPr>
          <w:spacing w:val="1"/>
        </w:rPr>
        <w:t xml:space="preserve"> </w:t>
      </w:r>
      <w:r w:rsidRPr="00B71FB3">
        <w:t>управление</w:t>
      </w:r>
      <w:r w:rsidRPr="00B71FB3">
        <w:rPr>
          <w:spacing w:val="1"/>
        </w:rPr>
        <w:t xml:space="preserve"> </w:t>
      </w:r>
      <w:r w:rsidRPr="00B71FB3">
        <w:t>своей</w:t>
      </w:r>
      <w:r w:rsidRPr="00B71FB3">
        <w:rPr>
          <w:spacing w:val="1"/>
        </w:rPr>
        <w:t xml:space="preserve"> </w:t>
      </w:r>
      <w:r w:rsidRPr="00B71FB3">
        <w:t>деятельностью;</w:t>
      </w:r>
      <w:r w:rsidRPr="00B71FB3">
        <w:rPr>
          <w:spacing w:val="1"/>
        </w:rPr>
        <w:t xml:space="preserve"> </w:t>
      </w:r>
      <w:r w:rsidRPr="00B71FB3">
        <w:t>сформированность</w:t>
      </w:r>
      <w:r w:rsidRPr="00B71FB3">
        <w:rPr>
          <w:spacing w:val="1"/>
        </w:rPr>
        <w:t xml:space="preserve"> </w:t>
      </w:r>
      <w:r w:rsidRPr="00B71FB3">
        <w:t>коммуникативных</w:t>
      </w:r>
      <w:r w:rsidRPr="00B71FB3">
        <w:rPr>
          <w:spacing w:val="1"/>
        </w:rPr>
        <w:t xml:space="preserve"> </w:t>
      </w:r>
      <w:r w:rsidRPr="00B71FB3">
        <w:t>действий,</w:t>
      </w:r>
      <w:r w:rsidRPr="00B71FB3">
        <w:rPr>
          <w:spacing w:val="1"/>
        </w:rPr>
        <w:t xml:space="preserve"> </w:t>
      </w:r>
      <w:r w:rsidRPr="00B71FB3">
        <w:t>направленных</w:t>
      </w:r>
      <w:r w:rsidRPr="00B71FB3">
        <w:rPr>
          <w:spacing w:val="1"/>
        </w:rPr>
        <w:t xml:space="preserve"> </w:t>
      </w:r>
      <w:r w:rsidRPr="00B71FB3">
        <w:t>на</w:t>
      </w:r>
      <w:r w:rsidRPr="00B71FB3">
        <w:rPr>
          <w:spacing w:val="1"/>
        </w:rPr>
        <w:t xml:space="preserve"> </w:t>
      </w:r>
      <w:r w:rsidRPr="00B71FB3">
        <w:t>сотрудничество</w:t>
      </w:r>
      <w:r w:rsidRPr="00B71FB3">
        <w:rPr>
          <w:spacing w:val="1"/>
        </w:rPr>
        <w:t xml:space="preserve"> </w:t>
      </w:r>
      <w:r w:rsidRPr="00B71FB3">
        <w:t>и</w:t>
      </w:r>
      <w:r w:rsidRPr="00B71FB3">
        <w:rPr>
          <w:spacing w:val="1"/>
        </w:rPr>
        <w:t xml:space="preserve"> </w:t>
      </w:r>
      <w:r w:rsidRPr="00B71FB3">
        <w:t>конструктивное</w:t>
      </w:r>
      <w:r w:rsidRPr="00B71FB3">
        <w:rPr>
          <w:spacing w:val="1"/>
        </w:rPr>
        <w:t xml:space="preserve"> </w:t>
      </w:r>
      <w:r w:rsidRPr="00B71FB3">
        <w:t>общение</w:t>
      </w:r>
      <w:r w:rsidRPr="00B71FB3">
        <w:rPr>
          <w:spacing w:val="1"/>
        </w:rPr>
        <w:t xml:space="preserve"> </w:t>
      </w:r>
      <w:r w:rsidRPr="00B71FB3">
        <w:t>и</w:t>
      </w:r>
      <w:r w:rsidRPr="00B71FB3">
        <w:rPr>
          <w:spacing w:val="2"/>
        </w:rPr>
        <w:t xml:space="preserve"> </w:t>
      </w:r>
      <w:r w:rsidRPr="00B71FB3">
        <w:t>т.</w:t>
      </w:r>
      <w:r w:rsidRPr="00B71FB3">
        <w:rPr>
          <w:spacing w:val="-1"/>
        </w:rPr>
        <w:t xml:space="preserve"> </w:t>
      </w:r>
      <w:r w:rsidRPr="00B71FB3">
        <w:t>д.</w:t>
      </w:r>
    </w:p>
    <w:p w:rsidR="002A0D81" w:rsidRPr="00B71FB3" w:rsidRDefault="002A0D81" w:rsidP="002A0D81">
      <w:pPr>
        <w:pStyle w:val="a3"/>
        <w:ind w:right="589" w:firstLine="850"/>
      </w:pPr>
      <w:r w:rsidRPr="00B71FB3">
        <w:t>Предметные</w:t>
      </w:r>
      <w:r w:rsidRPr="00B71FB3">
        <w:rPr>
          <w:spacing w:val="1"/>
        </w:rPr>
        <w:t xml:space="preserve"> </w:t>
      </w:r>
      <w:r w:rsidRPr="00B71FB3">
        <w:t>результаты</w:t>
      </w:r>
      <w:r w:rsidRPr="00B71FB3">
        <w:rPr>
          <w:spacing w:val="1"/>
        </w:rPr>
        <w:t xml:space="preserve"> </w:t>
      </w:r>
      <w:r w:rsidRPr="00B71FB3">
        <w:t>определяются</w:t>
      </w:r>
      <w:r w:rsidRPr="00B71FB3">
        <w:rPr>
          <w:spacing w:val="1"/>
        </w:rPr>
        <w:t xml:space="preserve"> </w:t>
      </w:r>
      <w:r w:rsidRPr="00B71FB3">
        <w:t>совместно</w:t>
      </w:r>
      <w:r w:rsidRPr="00B71FB3">
        <w:rPr>
          <w:spacing w:val="1"/>
        </w:rPr>
        <w:t xml:space="preserve"> </w:t>
      </w:r>
      <w:r w:rsidRPr="00B71FB3">
        <w:t>с</w:t>
      </w:r>
      <w:r w:rsidRPr="00B71FB3">
        <w:rPr>
          <w:spacing w:val="1"/>
        </w:rPr>
        <w:t xml:space="preserve"> </w:t>
      </w:r>
      <w:r w:rsidRPr="00B71FB3">
        <w:t>учителем</w:t>
      </w:r>
      <w:r w:rsidRPr="00B71FB3">
        <w:rPr>
          <w:spacing w:val="1"/>
        </w:rPr>
        <w:t xml:space="preserve"> </w:t>
      </w:r>
      <w:r w:rsidRPr="00B71FB3">
        <w:t>–</w:t>
      </w:r>
      <w:r w:rsidRPr="00B71FB3">
        <w:rPr>
          <w:spacing w:val="1"/>
        </w:rPr>
        <w:t xml:space="preserve"> </w:t>
      </w:r>
      <w:r w:rsidRPr="00B71FB3">
        <w:t>овладение</w:t>
      </w:r>
      <w:r w:rsidRPr="00B71FB3">
        <w:rPr>
          <w:spacing w:val="1"/>
        </w:rPr>
        <w:t xml:space="preserve"> </w:t>
      </w:r>
      <w:r w:rsidRPr="00B71FB3">
        <w:t>содержанием ООП ООО (конкретных предметных областей; подпрограмм) с учетом</w:t>
      </w:r>
      <w:r w:rsidRPr="00B71FB3">
        <w:rPr>
          <w:spacing w:val="1"/>
        </w:rPr>
        <w:t xml:space="preserve"> </w:t>
      </w:r>
      <w:r w:rsidRPr="00B71FB3">
        <w:t>индивидуальных</w:t>
      </w:r>
      <w:r w:rsidRPr="00B71FB3">
        <w:rPr>
          <w:spacing w:val="1"/>
        </w:rPr>
        <w:t xml:space="preserve"> </w:t>
      </w:r>
      <w:r w:rsidRPr="00B71FB3">
        <w:t>особенностей</w:t>
      </w:r>
      <w:r w:rsidRPr="00B71FB3">
        <w:rPr>
          <w:spacing w:val="1"/>
        </w:rPr>
        <w:t xml:space="preserve"> </w:t>
      </w:r>
      <w:r w:rsidRPr="00B71FB3">
        <w:t>разных</w:t>
      </w:r>
      <w:r w:rsidRPr="00B71FB3">
        <w:rPr>
          <w:spacing w:val="1"/>
        </w:rPr>
        <w:t xml:space="preserve"> </w:t>
      </w:r>
      <w:r w:rsidRPr="00B71FB3">
        <w:t>категорий</w:t>
      </w:r>
      <w:r w:rsidRPr="00B71FB3">
        <w:rPr>
          <w:spacing w:val="1"/>
        </w:rPr>
        <w:t xml:space="preserve"> </w:t>
      </w:r>
      <w:r w:rsidRPr="00B71FB3">
        <w:t>обучающихся</w:t>
      </w:r>
      <w:r w:rsidRPr="00B71FB3">
        <w:rPr>
          <w:spacing w:val="1"/>
        </w:rPr>
        <w:t xml:space="preserve"> </w:t>
      </w:r>
      <w:r w:rsidRPr="00B71FB3">
        <w:t>с</w:t>
      </w:r>
      <w:r w:rsidRPr="00B71FB3">
        <w:rPr>
          <w:spacing w:val="1"/>
        </w:rPr>
        <w:t xml:space="preserve"> </w:t>
      </w:r>
      <w:r w:rsidRPr="00B71FB3">
        <w:t>трудностями</w:t>
      </w:r>
      <w:r w:rsidRPr="00B71FB3">
        <w:rPr>
          <w:spacing w:val="1"/>
        </w:rPr>
        <w:t xml:space="preserve"> </w:t>
      </w:r>
      <w:r w:rsidRPr="00B71FB3">
        <w:t>в</w:t>
      </w:r>
      <w:r w:rsidRPr="00B71FB3">
        <w:rPr>
          <w:spacing w:val="-62"/>
        </w:rPr>
        <w:t xml:space="preserve"> </w:t>
      </w:r>
      <w:r w:rsidRPr="00B71FB3">
        <w:t>обучении</w:t>
      </w:r>
      <w:r w:rsidRPr="00B71FB3">
        <w:rPr>
          <w:spacing w:val="1"/>
        </w:rPr>
        <w:t xml:space="preserve"> </w:t>
      </w:r>
      <w:r w:rsidRPr="00B71FB3">
        <w:t>и</w:t>
      </w:r>
      <w:r w:rsidRPr="00B71FB3">
        <w:rPr>
          <w:spacing w:val="2"/>
        </w:rPr>
        <w:t xml:space="preserve"> </w:t>
      </w:r>
      <w:r w:rsidRPr="00B71FB3">
        <w:t>социализации.</w:t>
      </w:r>
    </w:p>
    <w:p w:rsidR="002A0D81" w:rsidRPr="00B71FB3" w:rsidRDefault="002A0D81" w:rsidP="002A0D81">
      <w:pPr>
        <w:pStyle w:val="a3"/>
        <w:ind w:right="591" w:firstLine="850"/>
      </w:pPr>
      <w:r w:rsidRPr="00B71FB3">
        <w:t>Достижения</w:t>
      </w:r>
      <w:r w:rsidRPr="00B71FB3">
        <w:rPr>
          <w:spacing w:val="1"/>
        </w:rPr>
        <w:t xml:space="preserve"> </w:t>
      </w:r>
      <w:r w:rsidRPr="00B71FB3">
        <w:t>обучающихся</w:t>
      </w:r>
      <w:r w:rsidRPr="00B71FB3">
        <w:rPr>
          <w:spacing w:val="1"/>
        </w:rPr>
        <w:t xml:space="preserve"> </w:t>
      </w:r>
      <w:r w:rsidRPr="00B71FB3">
        <w:t>с</w:t>
      </w:r>
      <w:r w:rsidRPr="00B71FB3">
        <w:rPr>
          <w:spacing w:val="1"/>
        </w:rPr>
        <w:t xml:space="preserve"> </w:t>
      </w:r>
      <w:r w:rsidRPr="00B71FB3">
        <w:t>трудностями</w:t>
      </w:r>
      <w:r w:rsidRPr="00B71FB3">
        <w:rPr>
          <w:spacing w:val="1"/>
        </w:rPr>
        <w:t xml:space="preserve"> </w:t>
      </w:r>
      <w:r w:rsidRPr="00B71FB3">
        <w:t>в</w:t>
      </w:r>
      <w:r w:rsidRPr="00B71FB3">
        <w:rPr>
          <w:spacing w:val="1"/>
        </w:rPr>
        <w:t xml:space="preserve"> </w:t>
      </w:r>
      <w:r w:rsidRPr="00B71FB3">
        <w:t>обучении</w:t>
      </w:r>
      <w:r w:rsidRPr="00B71FB3">
        <w:rPr>
          <w:spacing w:val="1"/>
        </w:rPr>
        <w:t xml:space="preserve"> </w:t>
      </w:r>
      <w:r w:rsidRPr="00B71FB3">
        <w:t>и</w:t>
      </w:r>
      <w:r w:rsidRPr="00B71FB3">
        <w:rPr>
          <w:spacing w:val="1"/>
        </w:rPr>
        <w:t xml:space="preserve"> </w:t>
      </w:r>
      <w:r w:rsidRPr="00B71FB3">
        <w:t>социализации</w:t>
      </w:r>
      <w:r w:rsidRPr="00B71FB3">
        <w:rPr>
          <w:spacing w:val="1"/>
        </w:rPr>
        <w:t xml:space="preserve"> </w:t>
      </w:r>
      <w:r w:rsidRPr="00B71FB3">
        <w:t>рассматриваются с учетом их предыдущих индивидуальных достижений. Это может</w:t>
      </w:r>
      <w:r w:rsidRPr="00B71FB3">
        <w:rPr>
          <w:spacing w:val="1"/>
        </w:rPr>
        <w:t xml:space="preserve"> </w:t>
      </w:r>
      <w:r w:rsidRPr="00B71FB3">
        <w:t>быть</w:t>
      </w:r>
      <w:r w:rsidRPr="00B71FB3">
        <w:rPr>
          <w:spacing w:val="1"/>
        </w:rPr>
        <w:t xml:space="preserve"> </w:t>
      </w:r>
      <w:r w:rsidRPr="00B71FB3">
        <w:t>накопительная</w:t>
      </w:r>
      <w:r w:rsidRPr="00B71FB3">
        <w:rPr>
          <w:spacing w:val="1"/>
        </w:rPr>
        <w:t xml:space="preserve"> </w:t>
      </w:r>
      <w:r w:rsidRPr="00B71FB3">
        <w:t>оценка</w:t>
      </w:r>
      <w:r w:rsidRPr="00B71FB3">
        <w:rPr>
          <w:spacing w:val="1"/>
        </w:rPr>
        <w:t xml:space="preserve"> </w:t>
      </w:r>
      <w:r w:rsidRPr="00B71FB3">
        <w:t>(на</w:t>
      </w:r>
      <w:r w:rsidRPr="00B71FB3">
        <w:rPr>
          <w:spacing w:val="1"/>
        </w:rPr>
        <w:t xml:space="preserve"> </w:t>
      </w:r>
      <w:r w:rsidRPr="00B71FB3">
        <w:t>основе</w:t>
      </w:r>
      <w:r w:rsidRPr="00B71FB3">
        <w:rPr>
          <w:spacing w:val="1"/>
        </w:rPr>
        <w:t xml:space="preserve"> </w:t>
      </w:r>
      <w:r w:rsidRPr="00B71FB3">
        <w:t>текущих</w:t>
      </w:r>
      <w:r w:rsidRPr="00B71FB3">
        <w:rPr>
          <w:spacing w:val="1"/>
        </w:rPr>
        <w:t xml:space="preserve"> </w:t>
      </w:r>
      <w:r w:rsidRPr="00B71FB3">
        <w:t>оценок)</w:t>
      </w:r>
      <w:r w:rsidRPr="00B71FB3">
        <w:rPr>
          <w:spacing w:val="1"/>
        </w:rPr>
        <w:t xml:space="preserve"> </w:t>
      </w:r>
      <w:r w:rsidRPr="00B71FB3">
        <w:t>собственных</w:t>
      </w:r>
      <w:r w:rsidRPr="00B71FB3">
        <w:rPr>
          <w:spacing w:val="1"/>
        </w:rPr>
        <w:t xml:space="preserve"> </w:t>
      </w:r>
      <w:r w:rsidRPr="00B71FB3">
        <w:t>достижений</w:t>
      </w:r>
      <w:r w:rsidRPr="00B71FB3">
        <w:rPr>
          <w:spacing w:val="1"/>
        </w:rPr>
        <w:t xml:space="preserve"> </w:t>
      </w:r>
      <w:r w:rsidRPr="00B71FB3">
        <w:t>ребенка,</w:t>
      </w:r>
      <w:r w:rsidRPr="00B71FB3">
        <w:rPr>
          <w:spacing w:val="2"/>
        </w:rPr>
        <w:t xml:space="preserve"> </w:t>
      </w:r>
      <w:r w:rsidRPr="00B71FB3">
        <w:t>а</w:t>
      </w:r>
      <w:r w:rsidRPr="00B71FB3">
        <w:rPr>
          <w:spacing w:val="1"/>
        </w:rPr>
        <w:t xml:space="preserve"> </w:t>
      </w:r>
      <w:r w:rsidRPr="00B71FB3">
        <w:t>также</w:t>
      </w:r>
      <w:r w:rsidRPr="00B71FB3">
        <w:rPr>
          <w:spacing w:val="2"/>
        </w:rPr>
        <w:t xml:space="preserve"> </w:t>
      </w:r>
      <w:r w:rsidRPr="00B71FB3">
        <w:t>оценка</w:t>
      </w:r>
      <w:r w:rsidRPr="00B71FB3">
        <w:rPr>
          <w:spacing w:val="1"/>
        </w:rPr>
        <w:t xml:space="preserve"> </w:t>
      </w:r>
      <w:r w:rsidRPr="00B71FB3">
        <w:t>на</w:t>
      </w:r>
      <w:r w:rsidRPr="00B71FB3">
        <w:rPr>
          <w:spacing w:val="1"/>
        </w:rPr>
        <w:t xml:space="preserve"> </w:t>
      </w:r>
      <w:r w:rsidRPr="00B71FB3">
        <w:t>основе</w:t>
      </w:r>
      <w:r w:rsidRPr="00B71FB3">
        <w:rPr>
          <w:spacing w:val="2"/>
        </w:rPr>
        <w:t xml:space="preserve"> </w:t>
      </w:r>
      <w:r w:rsidRPr="00B71FB3">
        <w:t>его</w:t>
      </w:r>
      <w:r w:rsidRPr="00B71FB3">
        <w:rPr>
          <w:spacing w:val="-5"/>
        </w:rPr>
        <w:t xml:space="preserve"> </w:t>
      </w:r>
      <w:r w:rsidRPr="00B71FB3">
        <w:t>портфеля</w:t>
      </w:r>
      <w:r w:rsidRPr="00B71FB3">
        <w:rPr>
          <w:spacing w:val="2"/>
        </w:rPr>
        <w:t xml:space="preserve"> </w:t>
      </w:r>
      <w:r w:rsidRPr="00B71FB3">
        <w:t>достижений.</w:t>
      </w:r>
    </w:p>
    <w:p w:rsidR="002A0D81" w:rsidRDefault="002A0D81" w:rsidP="00CD3262">
      <w:pPr>
        <w:pStyle w:val="a3"/>
        <w:ind w:right="583" w:firstLine="850"/>
      </w:pPr>
      <w:r w:rsidRPr="00B71FB3">
        <w:t>Мониторинг</w:t>
      </w:r>
      <w:r w:rsidRPr="00B71FB3">
        <w:rPr>
          <w:spacing w:val="1"/>
        </w:rPr>
        <w:t xml:space="preserve"> </w:t>
      </w:r>
      <w:r w:rsidRPr="00B71FB3">
        <w:t>освоения</w:t>
      </w:r>
      <w:r w:rsidRPr="00B71FB3">
        <w:rPr>
          <w:spacing w:val="1"/>
        </w:rPr>
        <w:t xml:space="preserve"> </w:t>
      </w:r>
      <w:r w:rsidRPr="00B71FB3">
        <w:t>ПКР</w:t>
      </w:r>
      <w:r w:rsidRPr="00B71FB3">
        <w:rPr>
          <w:spacing w:val="1"/>
        </w:rPr>
        <w:t xml:space="preserve"> </w:t>
      </w:r>
      <w:r w:rsidRPr="00B71FB3">
        <w:t>проводится</w:t>
      </w:r>
      <w:r w:rsidRPr="00B71FB3">
        <w:rPr>
          <w:spacing w:val="1"/>
        </w:rPr>
        <w:t xml:space="preserve"> </w:t>
      </w:r>
      <w:r w:rsidRPr="00B71FB3">
        <w:t>на</w:t>
      </w:r>
      <w:r w:rsidRPr="00B71FB3">
        <w:rPr>
          <w:spacing w:val="1"/>
        </w:rPr>
        <w:t xml:space="preserve"> </w:t>
      </w:r>
      <w:r w:rsidRPr="00B71FB3">
        <w:t>ППк</w:t>
      </w:r>
      <w:r w:rsidRPr="00B71FB3">
        <w:rPr>
          <w:spacing w:val="1"/>
        </w:rPr>
        <w:t xml:space="preserve"> </w:t>
      </w:r>
      <w:r w:rsidRPr="00B71FB3">
        <w:t>в</w:t>
      </w:r>
      <w:r w:rsidRPr="00B71FB3">
        <w:rPr>
          <w:spacing w:val="1"/>
        </w:rPr>
        <w:t xml:space="preserve"> </w:t>
      </w:r>
      <w:r w:rsidRPr="00B71FB3">
        <w:t>ходе</w:t>
      </w:r>
      <w:r w:rsidRPr="00B71FB3">
        <w:rPr>
          <w:spacing w:val="1"/>
        </w:rPr>
        <w:t xml:space="preserve"> </w:t>
      </w:r>
      <w:r w:rsidRPr="00B71FB3">
        <w:t>анализа</w:t>
      </w:r>
      <w:r w:rsidRPr="00B71FB3">
        <w:rPr>
          <w:spacing w:val="1"/>
        </w:rPr>
        <w:t xml:space="preserve"> </w:t>
      </w:r>
      <w:r w:rsidRPr="00B71FB3">
        <w:t>результатов</w:t>
      </w:r>
      <w:r w:rsidRPr="00B71FB3">
        <w:rPr>
          <w:spacing w:val="1"/>
        </w:rPr>
        <w:t xml:space="preserve"> </w:t>
      </w:r>
      <w:r w:rsidRPr="00B71FB3">
        <w:t>диагностической работы специалистов. Оценка образовательных достижений освоения</w:t>
      </w:r>
      <w:r w:rsidRPr="00B71FB3">
        <w:rPr>
          <w:spacing w:val="1"/>
        </w:rPr>
        <w:t xml:space="preserve"> </w:t>
      </w:r>
      <w:r w:rsidRPr="00B71FB3">
        <w:t>ПКР осуществляется экспертной группой и может выражаться в уровневой шкале – 3</w:t>
      </w:r>
      <w:r w:rsidRPr="00B71FB3">
        <w:rPr>
          <w:spacing w:val="1"/>
        </w:rPr>
        <w:t xml:space="preserve"> </w:t>
      </w:r>
      <w:r w:rsidRPr="00B71FB3">
        <w:t>балла</w:t>
      </w:r>
      <w:r w:rsidRPr="00B71FB3">
        <w:rPr>
          <w:spacing w:val="1"/>
        </w:rPr>
        <w:t xml:space="preserve"> </w:t>
      </w:r>
      <w:r w:rsidRPr="00B71FB3">
        <w:t>–</w:t>
      </w:r>
      <w:r w:rsidRPr="00B71FB3">
        <w:rPr>
          <w:spacing w:val="1"/>
        </w:rPr>
        <w:t xml:space="preserve"> </w:t>
      </w:r>
      <w:r w:rsidRPr="00B71FB3">
        <w:t>значительная</w:t>
      </w:r>
      <w:r w:rsidRPr="00B71FB3">
        <w:rPr>
          <w:spacing w:val="1"/>
        </w:rPr>
        <w:t xml:space="preserve"> </w:t>
      </w:r>
      <w:r w:rsidRPr="00B71FB3">
        <w:t>динамика,</w:t>
      </w:r>
      <w:r w:rsidRPr="00B71FB3">
        <w:rPr>
          <w:spacing w:val="1"/>
        </w:rPr>
        <w:t xml:space="preserve"> </w:t>
      </w:r>
      <w:r w:rsidRPr="00B71FB3">
        <w:t>2</w:t>
      </w:r>
      <w:r w:rsidRPr="00B71FB3">
        <w:rPr>
          <w:spacing w:val="1"/>
        </w:rPr>
        <w:t xml:space="preserve"> </w:t>
      </w:r>
      <w:r w:rsidRPr="00B71FB3">
        <w:t>балла</w:t>
      </w:r>
      <w:r w:rsidRPr="00B71FB3">
        <w:rPr>
          <w:spacing w:val="1"/>
        </w:rPr>
        <w:t xml:space="preserve"> </w:t>
      </w:r>
      <w:r w:rsidRPr="00B71FB3">
        <w:t>–</w:t>
      </w:r>
      <w:r w:rsidRPr="00B71FB3">
        <w:rPr>
          <w:spacing w:val="1"/>
        </w:rPr>
        <w:t xml:space="preserve"> </w:t>
      </w:r>
      <w:r w:rsidRPr="00B71FB3">
        <w:t>удовлетворительная</w:t>
      </w:r>
      <w:r w:rsidRPr="00B71FB3">
        <w:rPr>
          <w:spacing w:val="1"/>
        </w:rPr>
        <w:t xml:space="preserve"> </w:t>
      </w:r>
      <w:r w:rsidRPr="00B71FB3">
        <w:t>динамика,</w:t>
      </w:r>
      <w:r w:rsidRPr="00B71FB3">
        <w:rPr>
          <w:spacing w:val="1"/>
        </w:rPr>
        <w:t xml:space="preserve"> </w:t>
      </w:r>
      <w:r w:rsidRPr="00B71FB3">
        <w:t>1</w:t>
      </w:r>
      <w:r w:rsidRPr="00B71FB3">
        <w:rPr>
          <w:spacing w:val="1"/>
        </w:rPr>
        <w:t xml:space="preserve"> </w:t>
      </w:r>
      <w:r w:rsidRPr="00B71FB3">
        <w:t>балл</w:t>
      </w:r>
      <w:r w:rsidRPr="00B71FB3">
        <w:rPr>
          <w:spacing w:val="1"/>
        </w:rPr>
        <w:t xml:space="preserve"> </w:t>
      </w:r>
      <w:r w:rsidRPr="00B71FB3">
        <w:t>–</w:t>
      </w:r>
      <w:r w:rsidRPr="00B71FB3">
        <w:rPr>
          <w:spacing w:val="1"/>
        </w:rPr>
        <w:t xml:space="preserve"> </w:t>
      </w:r>
      <w:r w:rsidRPr="00B71FB3">
        <w:t>незначительная</w:t>
      </w:r>
      <w:r w:rsidRPr="00B71FB3">
        <w:rPr>
          <w:spacing w:val="1"/>
        </w:rPr>
        <w:t xml:space="preserve"> </w:t>
      </w:r>
      <w:r w:rsidRPr="00B71FB3">
        <w:lastRenderedPageBreak/>
        <w:t>динамика,</w:t>
      </w:r>
      <w:r w:rsidRPr="00B71FB3">
        <w:rPr>
          <w:spacing w:val="3"/>
        </w:rPr>
        <w:t xml:space="preserve"> </w:t>
      </w:r>
      <w:r w:rsidRPr="00B71FB3">
        <w:t>0 баллов</w:t>
      </w:r>
      <w:r w:rsidRPr="00B71FB3">
        <w:rPr>
          <w:spacing w:val="8"/>
        </w:rPr>
        <w:t xml:space="preserve"> </w:t>
      </w:r>
      <w:r w:rsidRPr="00B71FB3">
        <w:t>–</w:t>
      </w:r>
      <w:r w:rsidRPr="00B71FB3">
        <w:rPr>
          <w:spacing w:val="1"/>
        </w:rPr>
        <w:t xml:space="preserve"> </w:t>
      </w:r>
      <w:r w:rsidRPr="00B71FB3">
        <w:t>отсутствие</w:t>
      </w:r>
      <w:r w:rsidRPr="00B71FB3">
        <w:rPr>
          <w:spacing w:val="1"/>
        </w:rPr>
        <w:t xml:space="preserve"> </w:t>
      </w:r>
      <w:r w:rsidRPr="00B71FB3">
        <w:t>динамики.</w:t>
      </w:r>
      <w:bookmarkEnd w:id="50"/>
    </w:p>
    <w:p w:rsidR="00FD54E7" w:rsidRDefault="005C31E9" w:rsidP="00560C23">
      <w:pPr>
        <w:pStyle w:val="1"/>
        <w:numPr>
          <w:ilvl w:val="0"/>
          <w:numId w:val="146"/>
        </w:numPr>
        <w:spacing w:before="2" w:line="550" w:lineRule="atLeast"/>
        <w:ind w:right="146" w:hanging="11"/>
      </w:pPr>
      <w:r w:rsidRPr="002A0D81">
        <w:rPr>
          <w:spacing w:val="-6"/>
        </w:rPr>
        <w:t xml:space="preserve"> </w:t>
      </w:r>
      <w:r>
        <w:t>ОРГАНИЗАЦИОННЫЙ</w:t>
      </w:r>
      <w:r w:rsidRPr="002A0D81">
        <w:rPr>
          <w:spacing w:val="-3"/>
        </w:rPr>
        <w:t xml:space="preserve"> </w:t>
      </w:r>
      <w:r w:rsidRPr="002A0D81">
        <w:rPr>
          <w:spacing w:val="-2"/>
        </w:rPr>
        <w:t>РАЗДЕЛ</w:t>
      </w:r>
    </w:p>
    <w:p w:rsidR="00FD54E7" w:rsidRDefault="00FD54E7">
      <w:pPr>
        <w:pStyle w:val="a3"/>
        <w:spacing w:before="1"/>
        <w:ind w:left="0"/>
        <w:jc w:val="left"/>
        <w:rPr>
          <w:b/>
        </w:rPr>
      </w:pPr>
    </w:p>
    <w:p w:rsidR="00FD54E7" w:rsidRDefault="005C31E9">
      <w:pPr>
        <w:spacing w:line="275" w:lineRule="exact"/>
        <w:ind w:left="2823"/>
        <w:rPr>
          <w:b/>
          <w:sz w:val="24"/>
        </w:rPr>
      </w:pPr>
      <w:bookmarkStart w:id="56" w:name="3.1_._Учебный_план_основного_общего_обра"/>
      <w:bookmarkEnd w:id="56"/>
      <w:r>
        <w:rPr>
          <w:b/>
          <w:sz w:val="24"/>
        </w:rPr>
        <w:t>3.1</w:t>
      </w:r>
      <w:r>
        <w:rPr>
          <w:b/>
          <w:spacing w:val="-8"/>
          <w:sz w:val="24"/>
        </w:rPr>
        <w:t xml:space="preserve"> </w:t>
      </w:r>
      <w:r>
        <w:rPr>
          <w:b/>
          <w:sz w:val="24"/>
        </w:rPr>
        <w:t>.</w:t>
      </w:r>
      <w:r>
        <w:rPr>
          <w:b/>
          <w:spacing w:val="2"/>
          <w:sz w:val="24"/>
        </w:rPr>
        <w:t xml:space="preserve"> </w:t>
      </w:r>
      <w:r>
        <w:rPr>
          <w:b/>
          <w:sz w:val="24"/>
        </w:rPr>
        <w:t>Учебный</w:t>
      </w:r>
      <w:r>
        <w:rPr>
          <w:b/>
          <w:spacing w:val="-4"/>
          <w:sz w:val="24"/>
        </w:rPr>
        <w:t xml:space="preserve"> </w:t>
      </w:r>
      <w:r>
        <w:rPr>
          <w:b/>
          <w:sz w:val="24"/>
        </w:rPr>
        <w:t>план</w:t>
      </w:r>
      <w:r>
        <w:rPr>
          <w:b/>
          <w:spacing w:val="-4"/>
          <w:sz w:val="24"/>
        </w:rPr>
        <w:t xml:space="preserve"> </w:t>
      </w:r>
      <w:r>
        <w:rPr>
          <w:b/>
          <w:sz w:val="24"/>
        </w:rPr>
        <w:t>основного</w:t>
      </w:r>
      <w:r>
        <w:rPr>
          <w:b/>
          <w:spacing w:val="-5"/>
          <w:sz w:val="24"/>
        </w:rPr>
        <w:t xml:space="preserve"> </w:t>
      </w:r>
      <w:r>
        <w:rPr>
          <w:b/>
          <w:sz w:val="24"/>
        </w:rPr>
        <w:t xml:space="preserve">общего </w:t>
      </w:r>
      <w:r w:rsidR="002D7340">
        <w:rPr>
          <w:b/>
          <w:spacing w:val="-2"/>
          <w:sz w:val="24"/>
        </w:rPr>
        <w:t>образования</w:t>
      </w:r>
    </w:p>
    <w:p w:rsidR="00FD54E7" w:rsidRPr="002D7340" w:rsidRDefault="005C31E9" w:rsidP="002D7340">
      <w:pPr>
        <w:pStyle w:val="a3"/>
        <w:spacing w:line="274" w:lineRule="exact"/>
        <w:ind w:left="567" w:firstLine="508"/>
      </w:pPr>
      <w:r>
        <w:t>Полное</w:t>
      </w:r>
      <w:r>
        <w:rPr>
          <w:spacing w:val="-6"/>
        </w:rPr>
        <w:t xml:space="preserve"> </w:t>
      </w:r>
      <w:r>
        <w:t>изложение</w:t>
      </w:r>
      <w:r>
        <w:rPr>
          <w:spacing w:val="-3"/>
        </w:rPr>
        <w:t xml:space="preserve"> </w:t>
      </w:r>
      <w:r>
        <w:t>конкретного</w:t>
      </w:r>
      <w:r>
        <w:rPr>
          <w:spacing w:val="1"/>
        </w:rPr>
        <w:t xml:space="preserve"> </w:t>
      </w:r>
      <w:r>
        <w:t>учебного</w:t>
      </w:r>
      <w:r>
        <w:rPr>
          <w:spacing w:val="-3"/>
        </w:rPr>
        <w:t xml:space="preserve"> </w:t>
      </w:r>
      <w:r>
        <w:t>плана</w:t>
      </w:r>
      <w:r>
        <w:rPr>
          <w:spacing w:val="-4"/>
        </w:rPr>
        <w:t xml:space="preserve"> </w:t>
      </w:r>
      <w:r>
        <w:t>МБОУ</w:t>
      </w:r>
      <w:r>
        <w:rPr>
          <w:spacing w:val="-5"/>
        </w:rPr>
        <w:t xml:space="preserve"> </w:t>
      </w:r>
      <w:r w:rsidR="002D7340">
        <w:t xml:space="preserve">СОШ №28 г. Симферополя </w:t>
      </w:r>
      <w:r>
        <w:t>на</w:t>
      </w:r>
      <w:r>
        <w:rPr>
          <w:spacing w:val="40"/>
        </w:rPr>
        <w:t xml:space="preserve"> </w:t>
      </w:r>
      <w:r>
        <w:t>каждый</w:t>
      </w:r>
      <w:r>
        <w:rPr>
          <w:spacing w:val="40"/>
        </w:rPr>
        <w:t xml:space="preserve"> </w:t>
      </w:r>
      <w:r>
        <w:t>учебный</w:t>
      </w:r>
      <w:r>
        <w:rPr>
          <w:spacing w:val="40"/>
        </w:rPr>
        <w:t xml:space="preserve"> </w:t>
      </w:r>
      <w:r>
        <w:t>год</w:t>
      </w:r>
      <w:r>
        <w:rPr>
          <w:sz w:val="22"/>
        </w:rPr>
        <w:t>,</w:t>
      </w:r>
      <w:r>
        <w:rPr>
          <w:spacing w:val="40"/>
          <w:sz w:val="22"/>
        </w:rPr>
        <w:t xml:space="preserve"> </w:t>
      </w:r>
      <w:r>
        <w:t>предусмотренное</w:t>
      </w:r>
      <w:r>
        <w:rPr>
          <w:spacing w:val="40"/>
        </w:rPr>
        <w:t xml:space="preserve"> </w:t>
      </w:r>
      <w:r>
        <w:t>при</w:t>
      </w:r>
      <w:r>
        <w:rPr>
          <w:spacing w:val="40"/>
        </w:rPr>
        <w:t xml:space="preserve"> </w:t>
      </w:r>
      <w:r>
        <w:t>получении</w:t>
      </w:r>
      <w:r>
        <w:rPr>
          <w:spacing w:val="40"/>
        </w:rPr>
        <w:t xml:space="preserve"> </w:t>
      </w:r>
      <w:r>
        <w:t>основного</w:t>
      </w:r>
      <w:r>
        <w:rPr>
          <w:spacing w:val="40"/>
        </w:rPr>
        <w:t xml:space="preserve"> </w:t>
      </w:r>
      <w:r>
        <w:t>общего образования, принимается ежегодно как Приложение №1 к данной ООП</w:t>
      </w:r>
      <w:r>
        <w:rPr>
          <w:i/>
        </w:rPr>
        <w:t>.</w:t>
      </w:r>
    </w:p>
    <w:p w:rsidR="00FD54E7" w:rsidRDefault="00FD54E7">
      <w:pPr>
        <w:pStyle w:val="a3"/>
        <w:ind w:left="0"/>
        <w:jc w:val="left"/>
        <w:rPr>
          <w:i/>
        </w:rPr>
      </w:pPr>
    </w:p>
    <w:p w:rsidR="00FD54E7" w:rsidRDefault="005C31E9">
      <w:pPr>
        <w:pStyle w:val="1"/>
        <w:spacing w:before="1"/>
        <w:ind w:left="442" w:right="146"/>
        <w:jc w:val="center"/>
      </w:pPr>
      <w:r>
        <w:t>Федеральный</w:t>
      </w:r>
      <w:r>
        <w:rPr>
          <w:spacing w:val="-8"/>
        </w:rPr>
        <w:t xml:space="preserve"> </w:t>
      </w:r>
      <w:r>
        <w:t>учебный</w:t>
      </w:r>
      <w:r>
        <w:rPr>
          <w:spacing w:val="-6"/>
        </w:rPr>
        <w:t xml:space="preserve"> </w:t>
      </w:r>
      <w:r>
        <w:t>план</w:t>
      </w:r>
      <w:r>
        <w:rPr>
          <w:spacing w:val="-2"/>
        </w:rPr>
        <w:t xml:space="preserve"> </w:t>
      </w:r>
      <w:r>
        <w:t>основного</w:t>
      </w:r>
      <w:r>
        <w:rPr>
          <w:spacing w:val="-2"/>
        </w:rPr>
        <w:t xml:space="preserve"> </w:t>
      </w:r>
      <w:r>
        <w:t>общего</w:t>
      </w:r>
      <w:r>
        <w:rPr>
          <w:spacing w:val="-1"/>
        </w:rPr>
        <w:t xml:space="preserve"> </w:t>
      </w:r>
      <w:r>
        <w:rPr>
          <w:spacing w:val="-2"/>
        </w:rPr>
        <w:t>образования.</w:t>
      </w:r>
    </w:p>
    <w:p w:rsidR="00FD54E7" w:rsidRDefault="005C31E9">
      <w:pPr>
        <w:pStyle w:val="a3"/>
        <w:spacing w:before="194"/>
        <w:ind w:right="226" w:firstLine="566"/>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D54E7" w:rsidRDefault="005C31E9">
      <w:pPr>
        <w:pStyle w:val="a3"/>
        <w:spacing w:before="202" w:line="275" w:lineRule="exact"/>
        <w:ind w:left="1099"/>
      </w:pPr>
      <w:r>
        <w:t>Федеральный</w:t>
      </w:r>
      <w:r>
        <w:rPr>
          <w:spacing w:val="-4"/>
        </w:rPr>
        <w:t xml:space="preserve"> </w:t>
      </w:r>
      <w:r>
        <w:t>учебный</w:t>
      </w:r>
      <w:r>
        <w:rPr>
          <w:spacing w:val="-4"/>
        </w:rPr>
        <w:t xml:space="preserve"> </w:t>
      </w:r>
      <w:r>
        <w:rPr>
          <w:spacing w:val="-2"/>
        </w:rPr>
        <w:t>план:</w:t>
      </w:r>
    </w:p>
    <w:p w:rsidR="00FD54E7" w:rsidRDefault="005C31E9">
      <w:pPr>
        <w:pStyle w:val="a3"/>
        <w:spacing w:line="275" w:lineRule="exact"/>
        <w:ind w:left="1099"/>
      </w:pPr>
      <w:r>
        <w:t>фиксирует</w:t>
      </w:r>
      <w:r>
        <w:rPr>
          <w:spacing w:val="-6"/>
        </w:rPr>
        <w:t xml:space="preserve"> </w:t>
      </w:r>
      <w:r>
        <w:t>максимальный</w:t>
      </w:r>
      <w:r>
        <w:rPr>
          <w:spacing w:val="-11"/>
        </w:rPr>
        <w:t xml:space="preserve"> </w:t>
      </w:r>
      <w:r>
        <w:t>объём</w:t>
      </w:r>
      <w:r>
        <w:rPr>
          <w:spacing w:val="-3"/>
        </w:rPr>
        <w:t xml:space="preserve"> </w:t>
      </w:r>
      <w:r>
        <w:t>учебной</w:t>
      </w:r>
      <w:r>
        <w:rPr>
          <w:spacing w:val="-2"/>
        </w:rPr>
        <w:t xml:space="preserve"> </w:t>
      </w:r>
      <w:r>
        <w:t>нагрузки</w:t>
      </w:r>
      <w:r>
        <w:rPr>
          <w:spacing w:val="-7"/>
        </w:rPr>
        <w:t xml:space="preserve"> </w:t>
      </w:r>
      <w:r>
        <w:rPr>
          <w:spacing w:val="-2"/>
        </w:rPr>
        <w:t>обучающихся;</w:t>
      </w:r>
    </w:p>
    <w:p w:rsidR="00FD54E7" w:rsidRDefault="005C31E9">
      <w:pPr>
        <w:pStyle w:val="a3"/>
        <w:spacing w:before="5" w:line="237" w:lineRule="auto"/>
        <w:ind w:right="231" w:firstLine="566"/>
      </w:pPr>
      <w:r>
        <w:t>определяет (регламентирует) перечень учебных предметов, курсов и время, отводимое на их освоение и организацию;</w:t>
      </w:r>
    </w:p>
    <w:p w:rsidR="00FD54E7" w:rsidRDefault="005C31E9">
      <w:pPr>
        <w:pStyle w:val="a3"/>
        <w:spacing w:before="3" w:line="275" w:lineRule="exact"/>
        <w:ind w:left="1099"/>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2"/>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rsidR="00FD54E7" w:rsidRDefault="005C31E9">
      <w:pPr>
        <w:pStyle w:val="a3"/>
        <w:ind w:right="225" w:firstLine="566"/>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D54E7" w:rsidRDefault="005C31E9" w:rsidP="006D3E23">
      <w:pPr>
        <w:pStyle w:val="a3"/>
        <w:spacing w:before="204" w:line="237" w:lineRule="auto"/>
        <w:ind w:right="232" w:firstLine="566"/>
      </w:pPr>
      <w:r>
        <w:t>Вариативность содержания образовательных программ основного общего образования реализуется</w:t>
      </w:r>
      <w:r>
        <w:rPr>
          <w:spacing w:val="44"/>
        </w:rPr>
        <w:t xml:space="preserve">  </w:t>
      </w:r>
      <w:r>
        <w:t>через</w:t>
      </w:r>
      <w:r>
        <w:rPr>
          <w:spacing w:val="48"/>
        </w:rPr>
        <w:t xml:space="preserve">  </w:t>
      </w:r>
      <w:r>
        <w:t>возможность</w:t>
      </w:r>
      <w:r>
        <w:rPr>
          <w:spacing w:val="45"/>
        </w:rPr>
        <w:t xml:space="preserve">  </w:t>
      </w:r>
      <w:r>
        <w:t>формирования</w:t>
      </w:r>
      <w:r>
        <w:rPr>
          <w:spacing w:val="45"/>
        </w:rPr>
        <w:t xml:space="preserve">  </w:t>
      </w:r>
      <w:r>
        <w:t>программ</w:t>
      </w:r>
      <w:r>
        <w:rPr>
          <w:spacing w:val="46"/>
        </w:rPr>
        <w:t xml:space="preserve">  </w:t>
      </w:r>
      <w:r>
        <w:t>основного</w:t>
      </w:r>
      <w:r>
        <w:rPr>
          <w:spacing w:val="47"/>
        </w:rPr>
        <w:t xml:space="preserve">  </w:t>
      </w:r>
      <w:r>
        <w:t>общего</w:t>
      </w:r>
      <w:r>
        <w:rPr>
          <w:spacing w:val="47"/>
        </w:rPr>
        <w:t xml:space="preserve">  </w:t>
      </w:r>
      <w:r>
        <w:rPr>
          <w:spacing w:val="-2"/>
        </w:rPr>
        <w:t>образования</w:t>
      </w:r>
      <w:r>
        <w:t>различного</w:t>
      </w:r>
      <w:r>
        <w:rPr>
          <w:spacing w:val="80"/>
        </w:rPr>
        <w:t xml:space="preserve"> </w:t>
      </w:r>
      <w:r>
        <w:t>уровня</w:t>
      </w:r>
      <w:r>
        <w:rPr>
          <w:spacing w:val="80"/>
        </w:rPr>
        <w:t xml:space="preserve"> </w:t>
      </w:r>
      <w:r>
        <w:t>сложности</w:t>
      </w:r>
      <w:r>
        <w:rPr>
          <w:spacing w:val="80"/>
        </w:rPr>
        <w:t xml:space="preserve"> </w:t>
      </w:r>
      <w:r>
        <w:t>и</w:t>
      </w:r>
      <w:r>
        <w:rPr>
          <w:spacing w:val="80"/>
        </w:rPr>
        <w:t xml:space="preserve"> </w:t>
      </w:r>
      <w:r>
        <w:t>направленности</w:t>
      </w:r>
      <w:r>
        <w:rPr>
          <w:spacing w:val="80"/>
        </w:rPr>
        <w:t xml:space="preserve"> </w:t>
      </w:r>
      <w:r>
        <w:t>с</w:t>
      </w:r>
      <w:r>
        <w:rPr>
          <w:spacing w:val="80"/>
        </w:rPr>
        <w:t xml:space="preserve"> </w:t>
      </w:r>
      <w:r>
        <w:t>учетом</w:t>
      </w:r>
      <w:r>
        <w:rPr>
          <w:spacing w:val="80"/>
        </w:rPr>
        <w:t xml:space="preserve"> </w:t>
      </w:r>
      <w:r>
        <w:t>образовательных</w:t>
      </w:r>
      <w:r>
        <w:rPr>
          <w:spacing w:val="80"/>
        </w:rPr>
        <w:t xml:space="preserve"> </w:t>
      </w:r>
      <w:r>
        <w:t>потребностей</w:t>
      </w:r>
      <w:r>
        <w:rPr>
          <w:spacing w:val="80"/>
        </w:rPr>
        <w:t xml:space="preserve"> </w:t>
      </w:r>
      <w:r>
        <w:t>и способностей обучающихся, включая одаренных детей и детей с ОВЗ.</w:t>
      </w:r>
    </w:p>
    <w:p w:rsidR="00FD54E7" w:rsidRDefault="005C31E9">
      <w:pPr>
        <w:pStyle w:val="a3"/>
        <w:spacing w:before="207" w:line="237" w:lineRule="auto"/>
        <w:ind w:right="234" w:firstLine="566"/>
      </w:pPr>
      <w:r>
        <w:t>Федеральный учебный план состоит из двух частей: обязательной части и части, формируемой участниками образовательных отношений.</w:t>
      </w:r>
    </w:p>
    <w:p w:rsidR="00FD54E7" w:rsidRDefault="005C31E9">
      <w:pPr>
        <w:pStyle w:val="a3"/>
        <w:spacing w:before="201"/>
        <w:ind w:right="225" w:firstLine="566"/>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D54E7" w:rsidRDefault="005C31E9">
      <w:pPr>
        <w:pStyle w:val="a3"/>
        <w:ind w:right="226" w:firstLine="566"/>
      </w:pPr>
      <w:r>
        <w:t>Часть федерального учебного плана, формируемая участниками образовательных</w:t>
      </w:r>
      <w:r>
        <w:rPr>
          <w:spacing w:val="40"/>
        </w:rPr>
        <w:t xml:space="preserve"> </w:t>
      </w:r>
      <w:r>
        <w:t>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D54E7" w:rsidRDefault="005C31E9">
      <w:pPr>
        <w:pStyle w:val="a3"/>
        <w:spacing w:before="3"/>
        <w:ind w:left="1099"/>
      </w:pPr>
      <w:r>
        <w:t>Время,</w:t>
      </w:r>
      <w:r>
        <w:rPr>
          <w:spacing w:val="6"/>
        </w:rPr>
        <w:t xml:space="preserve"> </w:t>
      </w:r>
      <w:r>
        <w:t>отводимое</w:t>
      </w:r>
      <w:r>
        <w:rPr>
          <w:spacing w:val="6"/>
        </w:rPr>
        <w:t xml:space="preserve"> </w:t>
      </w:r>
      <w:r>
        <w:t>на</w:t>
      </w:r>
      <w:r>
        <w:rPr>
          <w:spacing w:val="10"/>
        </w:rPr>
        <w:t xml:space="preserve"> </w:t>
      </w:r>
      <w:r>
        <w:t>данную</w:t>
      </w:r>
      <w:r>
        <w:rPr>
          <w:spacing w:val="9"/>
        </w:rPr>
        <w:t xml:space="preserve"> </w:t>
      </w:r>
      <w:r>
        <w:t>часть</w:t>
      </w:r>
      <w:r>
        <w:rPr>
          <w:spacing w:val="13"/>
        </w:rPr>
        <w:t xml:space="preserve"> </w:t>
      </w:r>
      <w:r>
        <w:t>федерального</w:t>
      </w:r>
      <w:r>
        <w:rPr>
          <w:spacing w:val="11"/>
        </w:rPr>
        <w:t xml:space="preserve"> </w:t>
      </w:r>
      <w:r>
        <w:t>учебного</w:t>
      </w:r>
      <w:r>
        <w:rPr>
          <w:spacing w:val="11"/>
        </w:rPr>
        <w:t xml:space="preserve"> </w:t>
      </w:r>
      <w:r>
        <w:t>плана,</w:t>
      </w:r>
      <w:r>
        <w:rPr>
          <w:spacing w:val="9"/>
        </w:rPr>
        <w:t xml:space="preserve"> </w:t>
      </w:r>
      <w:r>
        <w:t>может</w:t>
      </w:r>
      <w:r>
        <w:rPr>
          <w:spacing w:val="7"/>
        </w:rPr>
        <w:t xml:space="preserve"> </w:t>
      </w:r>
      <w:r>
        <w:t>быть</w:t>
      </w:r>
      <w:r>
        <w:rPr>
          <w:spacing w:val="9"/>
        </w:rPr>
        <w:t xml:space="preserve"> </w:t>
      </w:r>
      <w:r>
        <w:rPr>
          <w:spacing w:val="-2"/>
        </w:rPr>
        <w:t>использовано</w:t>
      </w:r>
    </w:p>
    <w:p w:rsidR="00FD54E7" w:rsidRDefault="005C31E9">
      <w:pPr>
        <w:pStyle w:val="a3"/>
        <w:spacing w:line="275" w:lineRule="exact"/>
        <w:jc w:val="left"/>
      </w:pPr>
      <w:r>
        <w:rPr>
          <w:spacing w:val="-5"/>
        </w:rPr>
        <w:t>на:</w:t>
      </w:r>
    </w:p>
    <w:p w:rsidR="00FD54E7" w:rsidRDefault="005C31E9">
      <w:pPr>
        <w:pStyle w:val="a3"/>
        <w:spacing w:before="2"/>
        <w:ind w:left="1099"/>
        <w:jc w:val="left"/>
      </w:pPr>
      <w:r>
        <w:t>увеличение</w:t>
      </w:r>
      <w:r>
        <w:rPr>
          <w:spacing w:val="49"/>
        </w:rPr>
        <w:t xml:space="preserve"> </w:t>
      </w:r>
      <w:r>
        <w:t>учебных</w:t>
      </w:r>
      <w:r>
        <w:rPr>
          <w:spacing w:val="45"/>
        </w:rPr>
        <w:t xml:space="preserve"> </w:t>
      </w:r>
      <w:r>
        <w:t>часов,</w:t>
      </w:r>
      <w:r>
        <w:rPr>
          <w:spacing w:val="46"/>
        </w:rPr>
        <w:t xml:space="preserve"> </w:t>
      </w:r>
      <w:r>
        <w:t>предусмотренных</w:t>
      </w:r>
      <w:r>
        <w:rPr>
          <w:spacing w:val="44"/>
        </w:rPr>
        <w:t xml:space="preserve"> </w:t>
      </w:r>
      <w:r>
        <w:t>на</w:t>
      </w:r>
      <w:r>
        <w:rPr>
          <w:spacing w:val="43"/>
        </w:rPr>
        <w:t xml:space="preserve"> </w:t>
      </w:r>
      <w:r>
        <w:t>изучение</w:t>
      </w:r>
      <w:r>
        <w:rPr>
          <w:spacing w:val="48"/>
        </w:rPr>
        <w:t xml:space="preserve"> </w:t>
      </w:r>
      <w:r>
        <w:t>отдельных</w:t>
      </w:r>
      <w:r>
        <w:rPr>
          <w:spacing w:val="44"/>
        </w:rPr>
        <w:t xml:space="preserve"> </w:t>
      </w:r>
      <w:r>
        <w:t>учебных</w:t>
      </w:r>
      <w:r>
        <w:rPr>
          <w:spacing w:val="45"/>
        </w:rPr>
        <w:t xml:space="preserve"> </w:t>
      </w:r>
      <w:r>
        <w:rPr>
          <w:spacing w:val="-2"/>
        </w:rPr>
        <w:t>предметов</w:t>
      </w:r>
    </w:p>
    <w:p w:rsidR="00FD54E7" w:rsidRDefault="005C31E9">
      <w:pPr>
        <w:pStyle w:val="a3"/>
        <w:spacing w:line="274" w:lineRule="exact"/>
      </w:pPr>
      <w:r>
        <w:t>обязательной</w:t>
      </w:r>
      <w:r>
        <w:rPr>
          <w:spacing w:val="-8"/>
        </w:rPr>
        <w:t xml:space="preserve"> </w:t>
      </w:r>
      <w:r>
        <w:t>части,</w:t>
      </w:r>
      <w:r>
        <w:rPr>
          <w:spacing w:val="-4"/>
        </w:rPr>
        <w:t xml:space="preserve"> </w:t>
      </w:r>
      <w:r>
        <w:t>в</w:t>
      </w:r>
      <w:r>
        <w:rPr>
          <w:spacing w:val="-4"/>
        </w:rPr>
        <w:t xml:space="preserve"> </w:t>
      </w:r>
      <w:r>
        <w:t>том</w:t>
      </w:r>
      <w:r>
        <w:rPr>
          <w:spacing w:val="-1"/>
        </w:rPr>
        <w:t xml:space="preserve"> </w:t>
      </w:r>
      <w:r>
        <w:t>числе</w:t>
      </w:r>
      <w:r>
        <w:rPr>
          <w:spacing w:val="-3"/>
        </w:rPr>
        <w:t xml:space="preserve"> </w:t>
      </w:r>
      <w:r>
        <w:t>на</w:t>
      </w:r>
      <w:r>
        <w:rPr>
          <w:spacing w:val="-2"/>
        </w:rPr>
        <w:t xml:space="preserve"> </w:t>
      </w:r>
      <w:r>
        <w:t xml:space="preserve">углубленном </w:t>
      </w:r>
      <w:r>
        <w:rPr>
          <w:spacing w:val="-2"/>
        </w:rPr>
        <w:t>уровне;</w:t>
      </w:r>
    </w:p>
    <w:p w:rsidR="00FD54E7" w:rsidRDefault="005C31E9">
      <w:pPr>
        <w:pStyle w:val="a3"/>
        <w:spacing w:before="4" w:line="237" w:lineRule="auto"/>
        <w:ind w:right="233" w:firstLine="566"/>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D54E7" w:rsidRDefault="005C31E9">
      <w:pPr>
        <w:pStyle w:val="a3"/>
        <w:spacing w:before="4" w:line="275" w:lineRule="exact"/>
        <w:ind w:left="1099"/>
      </w:pPr>
      <w:r>
        <w:t>другие</w:t>
      </w:r>
      <w:r>
        <w:rPr>
          <w:spacing w:val="-7"/>
        </w:rPr>
        <w:t xml:space="preserve"> </w:t>
      </w:r>
      <w:r>
        <w:t>виды</w:t>
      </w:r>
      <w:r>
        <w:rPr>
          <w:spacing w:val="-2"/>
        </w:rPr>
        <w:t xml:space="preserve"> </w:t>
      </w:r>
      <w:r>
        <w:t>учебной,</w:t>
      </w:r>
      <w:r>
        <w:rPr>
          <w:spacing w:val="-6"/>
        </w:rPr>
        <w:t xml:space="preserve"> </w:t>
      </w:r>
      <w:r>
        <w:t>воспитательной,</w:t>
      </w:r>
      <w:r>
        <w:rPr>
          <w:spacing w:val="-7"/>
        </w:rPr>
        <w:t xml:space="preserve"> </w:t>
      </w:r>
      <w:r>
        <w:t>спортивной</w:t>
      </w:r>
      <w:r>
        <w:rPr>
          <w:spacing w:val="-7"/>
        </w:rPr>
        <w:t xml:space="preserve"> </w:t>
      </w:r>
      <w:r>
        <w:t>и</w:t>
      </w:r>
      <w:r>
        <w:rPr>
          <w:spacing w:val="-7"/>
        </w:rPr>
        <w:t xml:space="preserve"> </w:t>
      </w:r>
      <w:r>
        <w:t>иной</w:t>
      </w:r>
      <w:r>
        <w:rPr>
          <w:spacing w:val="-7"/>
        </w:rPr>
        <w:t xml:space="preserve"> </w:t>
      </w:r>
      <w:r>
        <w:t>деятельности</w:t>
      </w:r>
      <w:r>
        <w:rPr>
          <w:spacing w:val="-10"/>
        </w:rPr>
        <w:t xml:space="preserve"> </w:t>
      </w:r>
      <w:r>
        <w:rPr>
          <w:spacing w:val="-2"/>
        </w:rPr>
        <w:t>обучающихся.</w:t>
      </w:r>
    </w:p>
    <w:p w:rsidR="00FD54E7" w:rsidRDefault="005C31E9">
      <w:pPr>
        <w:pStyle w:val="a3"/>
        <w:ind w:right="233" w:firstLine="566"/>
      </w:pPr>
      <w:r>
        <w:lastRenderedPageBreak/>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D54E7" w:rsidRDefault="005C31E9">
      <w:pPr>
        <w:pStyle w:val="a3"/>
        <w:spacing w:before="4" w:line="237" w:lineRule="auto"/>
        <w:ind w:right="220" w:firstLine="566"/>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D54E7" w:rsidRDefault="005C31E9">
      <w:pPr>
        <w:pStyle w:val="a3"/>
        <w:spacing w:before="3"/>
        <w:ind w:right="221" w:firstLine="566"/>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w:t>
      </w:r>
      <w:r>
        <w:rPr>
          <w:spacing w:val="40"/>
        </w:rPr>
        <w:t xml:space="preserve"> </w:t>
      </w:r>
      <w:r>
        <w:t xml:space="preserve">более 5848 академических часов. Максимальное число часов в неделю в 5, 6 и 7 классах при 5- 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FD54E7" w:rsidRDefault="005C31E9" w:rsidP="000D1BAB">
      <w:pPr>
        <w:pStyle w:val="a3"/>
        <w:spacing w:before="1"/>
        <w:ind w:right="225" w:firstLine="566"/>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r w:rsidR="000D1BAB">
        <w:t xml:space="preserve"> </w:t>
      </w:r>
      <w:r>
        <w:t>учебного времени и каникул. Продолжительность каникул должна составлять не менее 7 календарных дней.</w:t>
      </w:r>
    </w:p>
    <w:p w:rsidR="00FD54E7" w:rsidRDefault="005C31E9">
      <w:pPr>
        <w:pStyle w:val="a3"/>
        <w:ind w:right="228" w:firstLine="566"/>
      </w:pPr>
      <w:r>
        <w:t>Продолжительность урока на уровне основного общего образования составляет 40-45</w:t>
      </w:r>
      <w:r>
        <w:rPr>
          <w:spacing w:val="-2"/>
        </w:rPr>
        <w:t xml:space="preserve"> </w:t>
      </w:r>
      <w:r>
        <w:t>минут. Для классов, в которых обучаются дети с ОВЗ, - 40 минут. Во время занятий необходим перерыв для гимнастики не менее 2 минут.</w:t>
      </w:r>
    </w:p>
    <w:p w:rsidR="00FD54E7" w:rsidRDefault="00FD54E7">
      <w:pPr>
        <w:sectPr w:rsidR="00FD54E7">
          <w:pgSz w:w="11910" w:h="16840"/>
          <w:pgMar w:top="720" w:right="340" w:bottom="1000" w:left="600" w:header="0" w:footer="810" w:gutter="0"/>
          <w:cols w:space="720"/>
        </w:sectPr>
      </w:pPr>
    </w:p>
    <w:p w:rsidR="00FD54E7" w:rsidRDefault="005C31E9">
      <w:pPr>
        <w:pStyle w:val="a3"/>
        <w:tabs>
          <w:tab w:val="left" w:pos="5272"/>
        </w:tabs>
        <w:spacing w:before="67" w:after="12" w:line="237" w:lineRule="auto"/>
        <w:ind w:right="233"/>
        <w:jc w:val="left"/>
      </w:pPr>
      <w:r>
        <w:lastRenderedPageBreak/>
        <w:t>В</w:t>
      </w:r>
      <w:r>
        <w:rPr>
          <w:spacing w:val="40"/>
        </w:rPr>
        <w:t xml:space="preserve"> </w:t>
      </w:r>
      <w:r>
        <w:t>МБОУ</w:t>
      </w:r>
      <w:r>
        <w:rPr>
          <w:spacing w:val="40"/>
        </w:rPr>
        <w:t xml:space="preserve"> </w:t>
      </w:r>
      <w:r w:rsidR="000D1BAB">
        <w:t xml:space="preserve">СОШ №28 </w:t>
      </w:r>
      <w:r>
        <w:t>г.</w:t>
      </w:r>
      <w:r>
        <w:rPr>
          <w:spacing w:val="40"/>
        </w:rPr>
        <w:t xml:space="preserve"> </w:t>
      </w:r>
      <w:r>
        <w:t>Симферополя</w:t>
      </w:r>
      <w:r>
        <w:rPr>
          <w:spacing w:val="38"/>
        </w:rPr>
        <w:t xml:space="preserve"> </w:t>
      </w:r>
      <w:r>
        <w:t>реализуется</w:t>
      </w:r>
      <w:r>
        <w:rPr>
          <w:spacing w:val="40"/>
        </w:rPr>
        <w:t xml:space="preserve"> </w:t>
      </w:r>
      <w:r>
        <w:t>вариант</w:t>
      </w:r>
      <w:r w:rsidR="006D3C5B">
        <w:t xml:space="preserve"> 1 и 4</w:t>
      </w:r>
      <w:r>
        <w:rPr>
          <w:spacing w:val="40"/>
        </w:rPr>
        <w:t xml:space="preserve"> </w:t>
      </w:r>
      <w:r w:rsidR="007F3427">
        <w:t xml:space="preserve">федерального учебного плана </w:t>
      </w:r>
      <w:r>
        <w:t xml:space="preserve"> Федеральной образовательной программы.</w:t>
      </w:r>
    </w:p>
    <w:p w:rsidR="00263D22" w:rsidRDefault="00263D22">
      <w:pPr>
        <w:pStyle w:val="a3"/>
        <w:tabs>
          <w:tab w:val="left" w:pos="5272"/>
        </w:tabs>
        <w:spacing w:before="67" w:after="12" w:line="237" w:lineRule="auto"/>
        <w:ind w:right="233"/>
        <w:jc w:val="left"/>
      </w:pPr>
    </w:p>
    <w:tbl>
      <w:tblPr>
        <w:tblW w:w="0" w:type="auto"/>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6D3C5B" w:rsidRPr="00C74739" w:rsidTr="00263D22">
        <w:tc>
          <w:tcPr>
            <w:tcW w:w="9062" w:type="dxa"/>
            <w:gridSpan w:val="8"/>
          </w:tcPr>
          <w:p w:rsidR="006D3C5B" w:rsidRPr="00263D22" w:rsidRDefault="006D3C5B" w:rsidP="00BB7657">
            <w:pPr>
              <w:jc w:val="center"/>
              <w:outlineLvl w:val="3"/>
              <w:rPr>
                <w:sz w:val="20"/>
                <w:szCs w:val="20"/>
              </w:rPr>
            </w:pPr>
            <w:r w:rsidRPr="00263D22">
              <w:rPr>
                <w:sz w:val="20"/>
                <w:szCs w:val="20"/>
              </w:rPr>
              <w:t>Вариант 1</w:t>
            </w:r>
          </w:p>
        </w:tc>
      </w:tr>
      <w:tr w:rsidR="006D3C5B" w:rsidRPr="00C74739" w:rsidTr="00263D22">
        <w:tc>
          <w:tcPr>
            <w:tcW w:w="9062" w:type="dxa"/>
            <w:gridSpan w:val="8"/>
          </w:tcPr>
          <w:p w:rsidR="006D3C5B" w:rsidRPr="00263D22" w:rsidRDefault="006D3C5B" w:rsidP="00BB7657">
            <w:pPr>
              <w:jc w:val="center"/>
              <w:rPr>
                <w:sz w:val="20"/>
                <w:szCs w:val="20"/>
              </w:rPr>
            </w:pPr>
            <w:r w:rsidRPr="00263D22">
              <w:rPr>
                <w:sz w:val="20"/>
                <w:szCs w:val="20"/>
              </w:rPr>
              <w:t>Федеральный недельный учебный план основного общего образования для 5-дневной учебной недели</w:t>
            </w:r>
          </w:p>
        </w:tc>
      </w:tr>
      <w:tr w:rsidR="006D3C5B" w:rsidRPr="00C74739" w:rsidTr="00263D22">
        <w:tc>
          <w:tcPr>
            <w:tcW w:w="2160" w:type="dxa"/>
            <w:vMerge w:val="restart"/>
          </w:tcPr>
          <w:p w:rsidR="006D3C5B" w:rsidRPr="00263D22" w:rsidRDefault="006D3C5B" w:rsidP="00BB7657">
            <w:pPr>
              <w:jc w:val="center"/>
              <w:rPr>
                <w:sz w:val="20"/>
                <w:szCs w:val="20"/>
              </w:rPr>
            </w:pPr>
            <w:r w:rsidRPr="00263D22">
              <w:rPr>
                <w:sz w:val="20"/>
                <w:szCs w:val="20"/>
              </w:rPr>
              <w:t>Предметные области</w:t>
            </w:r>
          </w:p>
        </w:tc>
        <w:tc>
          <w:tcPr>
            <w:tcW w:w="2963" w:type="dxa"/>
            <w:vMerge w:val="restart"/>
          </w:tcPr>
          <w:p w:rsidR="007F3427" w:rsidRDefault="006D3C5B" w:rsidP="00BB7657">
            <w:pPr>
              <w:jc w:val="center"/>
              <w:rPr>
                <w:sz w:val="20"/>
                <w:szCs w:val="20"/>
              </w:rPr>
            </w:pPr>
            <w:r w:rsidRPr="00263D22">
              <w:rPr>
                <w:sz w:val="20"/>
                <w:szCs w:val="20"/>
              </w:rPr>
              <w:t>Учебные предметы</w:t>
            </w:r>
          </w:p>
          <w:p w:rsidR="006D3C5B" w:rsidRPr="00263D22" w:rsidRDefault="007F3427" w:rsidP="00BB7657">
            <w:pPr>
              <w:jc w:val="center"/>
              <w:rPr>
                <w:sz w:val="20"/>
                <w:szCs w:val="20"/>
              </w:rPr>
            </w:pPr>
            <w:r>
              <w:rPr>
                <w:sz w:val="20"/>
                <w:szCs w:val="20"/>
              </w:rPr>
              <w:t>(учебные курсы),</w:t>
            </w:r>
            <w:r w:rsidR="006D3C5B" w:rsidRPr="00263D22">
              <w:rPr>
                <w:sz w:val="20"/>
                <w:szCs w:val="20"/>
              </w:rPr>
              <w:t xml:space="preserve"> классы</w:t>
            </w:r>
          </w:p>
        </w:tc>
        <w:tc>
          <w:tcPr>
            <w:tcW w:w="3939" w:type="dxa"/>
            <w:gridSpan w:val="6"/>
          </w:tcPr>
          <w:p w:rsidR="006D3C5B" w:rsidRPr="00263D22" w:rsidRDefault="006D3C5B" w:rsidP="00BB7657">
            <w:pPr>
              <w:jc w:val="center"/>
              <w:rPr>
                <w:sz w:val="20"/>
                <w:szCs w:val="20"/>
              </w:rPr>
            </w:pPr>
            <w:r w:rsidRPr="00263D22">
              <w:rPr>
                <w:sz w:val="20"/>
                <w:szCs w:val="20"/>
              </w:rPr>
              <w:t>Количество часов в неделю</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vMerge/>
          </w:tcPr>
          <w:p w:rsidR="006D3C5B" w:rsidRPr="00263D22" w:rsidRDefault="006D3C5B" w:rsidP="00BB7657">
            <w:pPr>
              <w:spacing w:after="1"/>
              <w:rPr>
                <w:sz w:val="20"/>
                <w:szCs w:val="20"/>
              </w:rPr>
            </w:pPr>
          </w:p>
        </w:tc>
        <w:tc>
          <w:tcPr>
            <w:tcW w:w="638" w:type="dxa"/>
          </w:tcPr>
          <w:p w:rsidR="006D3C5B" w:rsidRPr="00263D22" w:rsidRDefault="006D3C5B" w:rsidP="00BB7657">
            <w:pPr>
              <w:jc w:val="center"/>
              <w:rPr>
                <w:sz w:val="20"/>
                <w:szCs w:val="20"/>
              </w:rPr>
            </w:pPr>
            <w:r w:rsidRPr="00263D22">
              <w:rPr>
                <w:sz w:val="20"/>
                <w:szCs w:val="20"/>
              </w:rPr>
              <w:t>V</w:t>
            </w:r>
          </w:p>
        </w:tc>
        <w:tc>
          <w:tcPr>
            <w:tcW w:w="638" w:type="dxa"/>
          </w:tcPr>
          <w:p w:rsidR="006D3C5B" w:rsidRPr="00263D22" w:rsidRDefault="006D3C5B" w:rsidP="00BB7657">
            <w:pPr>
              <w:jc w:val="center"/>
              <w:rPr>
                <w:sz w:val="20"/>
                <w:szCs w:val="20"/>
              </w:rPr>
            </w:pPr>
            <w:r w:rsidRPr="00263D22">
              <w:rPr>
                <w:sz w:val="20"/>
                <w:szCs w:val="20"/>
              </w:rPr>
              <w:t>VI</w:t>
            </w:r>
          </w:p>
        </w:tc>
        <w:tc>
          <w:tcPr>
            <w:tcW w:w="638" w:type="dxa"/>
          </w:tcPr>
          <w:p w:rsidR="006D3C5B" w:rsidRPr="00263D22" w:rsidRDefault="006D3C5B" w:rsidP="00BB7657">
            <w:pPr>
              <w:jc w:val="center"/>
              <w:rPr>
                <w:sz w:val="20"/>
                <w:szCs w:val="20"/>
              </w:rPr>
            </w:pPr>
            <w:r w:rsidRPr="00263D22">
              <w:rPr>
                <w:sz w:val="20"/>
                <w:szCs w:val="20"/>
              </w:rPr>
              <w:t>VII</w:t>
            </w:r>
          </w:p>
        </w:tc>
        <w:tc>
          <w:tcPr>
            <w:tcW w:w="638" w:type="dxa"/>
          </w:tcPr>
          <w:p w:rsidR="006D3C5B" w:rsidRPr="00263D22" w:rsidRDefault="006D3C5B" w:rsidP="00BB7657">
            <w:pPr>
              <w:jc w:val="center"/>
              <w:rPr>
                <w:sz w:val="20"/>
                <w:szCs w:val="20"/>
              </w:rPr>
            </w:pPr>
            <w:r w:rsidRPr="00263D22">
              <w:rPr>
                <w:sz w:val="20"/>
                <w:szCs w:val="20"/>
              </w:rPr>
              <w:t>VIII</w:t>
            </w:r>
          </w:p>
        </w:tc>
        <w:tc>
          <w:tcPr>
            <w:tcW w:w="638" w:type="dxa"/>
          </w:tcPr>
          <w:p w:rsidR="006D3C5B" w:rsidRPr="00263D22" w:rsidRDefault="006D3C5B" w:rsidP="00BB7657">
            <w:pPr>
              <w:jc w:val="center"/>
              <w:rPr>
                <w:sz w:val="20"/>
                <w:szCs w:val="20"/>
              </w:rPr>
            </w:pPr>
            <w:r w:rsidRPr="00263D22">
              <w:rPr>
                <w:sz w:val="20"/>
                <w:szCs w:val="20"/>
              </w:rPr>
              <w:t>IX</w:t>
            </w:r>
          </w:p>
        </w:tc>
        <w:tc>
          <w:tcPr>
            <w:tcW w:w="749" w:type="dxa"/>
          </w:tcPr>
          <w:p w:rsidR="006D3C5B" w:rsidRPr="00263D22" w:rsidRDefault="006D3C5B" w:rsidP="00BB7657">
            <w:pPr>
              <w:jc w:val="center"/>
              <w:rPr>
                <w:sz w:val="20"/>
                <w:szCs w:val="20"/>
              </w:rPr>
            </w:pPr>
            <w:r w:rsidRPr="00263D22">
              <w:rPr>
                <w:sz w:val="20"/>
                <w:szCs w:val="20"/>
              </w:rPr>
              <w:t>Всего</w:t>
            </w:r>
          </w:p>
        </w:tc>
      </w:tr>
      <w:tr w:rsidR="006D3C5B" w:rsidRPr="00C74739" w:rsidTr="00263D22">
        <w:tc>
          <w:tcPr>
            <w:tcW w:w="5123" w:type="dxa"/>
            <w:gridSpan w:val="2"/>
          </w:tcPr>
          <w:p w:rsidR="006D3C5B" w:rsidRPr="00263D22" w:rsidRDefault="006D3C5B" w:rsidP="00BB7657">
            <w:pPr>
              <w:rPr>
                <w:sz w:val="20"/>
                <w:szCs w:val="20"/>
              </w:rPr>
            </w:pPr>
            <w:r w:rsidRPr="00263D22">
              <w:rPr>
                <w:sz w:val="20"/>
                <w:szCs w:val="20"/>
              </w:rPr>
              <w:t>Обязательная часть</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749" w:type="dxa"/>
          </w:tcPr>
          <w:p w:rsidR="006D3C5B" w:rsidRPr="00263D22" w:rsidRDefault="006D3C5B" w:rsidP="00BB7657">
            <w:pPr>
              <w:rPr>
                <w:sz w:val="20"/>
                <w:szCs w:val="20"/>
              </w:rPr>
            </w:pPr>
          </w:p>
        </w:tc>
      </w:tr>
      <w:tr w:rsidR="006D3C5B" w:rsidRPr="00C74739" w:rsidTr="00263D22">
        <w:tc>
          <w:tcPr>
            <w:tcW w:w="2160" w:type="dxa"/>
            <w:vMerge w:val="restart"/>
          </w:tcPr>
          <w:p w:rsidR="006D3C5B" w:rsidRPr="00263D22" w:rsidRDefault="006D3C5B" w:rsidP="00BB7657">
            <w:pPr>
              <w:rPr>
                <w:sz w:val="20"/>
                <w:szCs w:val="20"/>
              </w:rPr>
            </w:pPr>
            <w:r w:rsidRPr="00263D22">
              <w:rPr>
                <w:sz w:val="20"/>
                <w:szCs w:val="20"/>
              </w:rPr>
              <w:t>Русский язык и литература</w:t>
            </w:r>
          </w:p>
        </w:tc>
        <w:tc>
          <w:tcPr>
            <w:tcW w:w="2963" w:type="dxa"/>
          </w:tcPr>
          <w:p w:rsidR="006D3C5B" w:rsidRPr="00263D22" w:rsidRDefault="006D3C5B" w:rsidP="00BB7657">
            <w:pPr>
              <w:rPr>
                <w:sz w:val="20"/>
                <w:szCs w:val="20"/>
              </w:rPr>
            </w:pPr>
            <w:r w:rsidRPr="00263D22">
              <w:rPr>
                <w:sz w:val="20"/>
                <w:szCs w:val="20"/>
              </w:rPr>
              <w:t>Русский язык</w:t>
            </w:r>
          </w:p>
        </w:tc>
        <w:tc>
          <w:tcPr>
            <w:tcW w:w="638" w:type="dxa"/>
          </w:tcPr>
          <w:p w:rsidR="006D3C5B" w:rsidRPr="00263D22" w:rsidRDefault="006D3C5B" w:rsidP="00BB7657">
            <w:pPr>
              <w:jc w:val="center"/>
              <w:rPr>
                <w:sz w:val="20"/>
                <w:szCs w:val="20"/>
              </w:rPr>
            </w:pPr>
            <w:r w:rsidRPr="00263D22">
              <w:rPr>
                <w:sz w:val="20"/>
                <w:szCs w:val="20"/>
              </w:rPr>
              <w:t>5</w:t>
            </w:r>
          </w:p>
        </w:tc>
        <w:tc>
          <w:tcPr>
            <w:tcW w:w="638" w:type="dxa"/>
            <w:vAlign w:val="bottom"/>
          </w:tcPr>
          <w:p w:rsidR="006D3C5B" w:rsidRPr="00263D22" w:rsidRDefault="006D3C5B" w:rsidP="00BB7657">
            <w:pPr>
              <w:jc w:val="center"/>
              <w:rPr>
                <w:sz w:val="20"/>
                <w:szCs w:val="20"/>
              </w:rPr>
            </w:pPr>
            <w:r w:rsidRPr="00263D22">
              <w:rPr>
                <w:sz w:val="20"/>
                <w:szCs w:val="20"/>
              </w:rPr>
              <w:t>6</w:t>
            </w:r>
          </w:p>
        </w:tc>
        <w:tc>
          <w:tcPr>
            <w:tcW w:w="638" w:type="dxa"/>
          </w:tcPr>
          <w:p w:rsidR="006D3C5B" w:rsidRPr="00263D22" w:rsidRDefault="006D3C5B" w:rsidP="00BB7657">
            <w:pPr>
              <w:jc w:val="center"/>
              <w:rPr>
                <w:sz w:val="20"/>
                <w:szCs w:val="20"/>
              </w:rPr>
            </w:pPr>
            <w:r w:rsidRPr="00263D22">
              <w:rPr>
                <w:sz w:val="20"/>
                <w:szCs w:val="20"/>
              </w:rPr>
              <w:t>4</w:t>
            </w:r>
          </w:p>
        </w:tc>
        <w:tc>
          <w:tcPr>
            <w:tcW w:w="638" w:type="dxa"/>
          </w:tcPr>
          <w:p w:rsidR="006D3C5B" w:rsidRPr="00263D22" w:rsidRDefault="006D3C5B" w:rsidP="00BB7657">
            <w:pPr>
              <w:jc w:val="center"/>
              <w:rPr>
                <w:sz w:val="20"/>
                <w:szCs w:val="20"/>
              </w:rPr>
            </w:pPr>
            <w:r w:rsidRPr="00263D22">
              <w:rPr>
                <w:sz w:val="20"/>
                <w:szCs w:val="20"/>
              </w:rPr>
              <w:t>3</w:t>
            </w:r>
          </w:p>
        </w:tc>
        <w:tc>
          <w:tcPr>
            <w:tcW w:w="638" w:type="dxa"/>
          </w:tcPr>
          <w:p w:rsidR="006D3C5B" w:rsidRPr="00263D22" w:rsidRDefault="006D3C5B" w:rsidP="00BB7657">
            <w:pPr>
              <w:jc w:val="center"/>
              <w:rPr>
                <w:sz w:val="20"/>
                <w:szCs w:val="20"/>
              </w:rPr>
            </w:pPr>
            <w:r w:rsidRPr="00263D22">
              <w:rPr>
                <w:sz w:val="20"/>
                <w:szCs w:val="20"/>
              </w:rPr>
              <w:t>3</w:t>
            </w:r>
          </w:p>
        </w:tc>
        <w:tc>
          <w:tcPr>
            <w:tcW w:w="749" w:type="dxa"/>
            <w:vAlign w:val="bottom"/>
          </w:tcPr>
          <w:p w:rsidR="006D3C5B" w:rsidRPr="00263D22" w:rsidRDefault="006D3C5B" w:rsidP="00BB7657">
            <w:pPr>
              <w:jc w:val="center"/>
              <w:rPr>
                <w:sz w:val="20"/>
                <w:szCs w:val="20"/>
              </w:rPr>
            </w:pPr>
            <w:r w:rsidRPr="00263D22">
              <w:rPr>
                <w:sz w:val="20"/>
                <w:szCs w:val="20"/>
              </w:rPr>
              <w:t>21</w:t>
            </w:r>
          </w:p>
        </w:tc>
      </w:tr>
      <w:tr w:rsidR="00E65B7B" w:rsidRPr="00C74739" w:rsidTr="00E65B7B">
        <w:trPr>
          <w:trHeight w:val="372"/>
        </w:trPr>
        <w:tc>
          <w:tcPr>
            <w:tcW w:w="2160" w:type="dxa"/>
            <w:vMerge/>
          </w:tcPr>
          <w:p w:rsidR="00E65B7B" w:rsidRPr="00263D22" w:rsidRDefault="00E65B7B" w:rsidP="00BB7657">
            <w:pPr>
              <w:spacing w:after="1"/>
              <w:rPr>
                <w:sz w:val="20"/>
                <w:szCs w:val="20"/>
              </w:rPr>
            </w:pPr>
          </w:p>
        </w:tc>
        <w:tc>
          <w:tcPr>
            <w:tcW w:w="2963" w:type="dxa"/>
          </w:tcPr>
          <w:p w:rsidR="00E65B7B" w:rsidRPr="00263D22" w:rsidRDefault="00E65B7B" w:rsidP="00BB7657">
            <w:pPr>
              <w:rPr>
                <w:sz w:val="20"/>
                <w:szCs w:val="20"/>
              </w:rPr>
            </w:pPr>
            <w:r w:rsidRPr="00263D22">
              <w:rPr>
                <w:sz w:val="20"/>
                <w:szCs w:val="20"/>
              </w:rPr>
              <w:t>Литература</w:t>
            </w:r>
          </w:p>
        </w:tc>
        <w:tc>
          <w:tcPr>
            <w:tcW w:w="638" w:type="dxa"/>
          </w:tcPr>
          <w:p w:rsidR="00E65B7B" w:rsidRPr="00263D22" w:rsidRDefault="00E65B7B" w:rsidP="00BB7657">
            <w:pPr>
              <w:jc w:val="center"/>
              <w:rPr>
                <w:sz w:val="20"/>
                <w:szCs w:val="20"/>
              </w:rPr>
            </w:pPr>
            <w:r w:rsidRPr="00263D22">
              <w:rPr>
                <w:sz w:val="20"/>
                <w:szCs w:val="20"/>
              </w:rPr>
              <w:t>3</w:t>
            </w:r>
          </w:p>
        </w:tc>
        <w:tc>
          <w:tcPr>
            <w:tcW w:w="638" w:type="dxa"/>
          </w:tcPr>
          <w:p w:rsidR="00E65B7B" w:rsidRPr="00263D22" w:rsidRDefault="00E65B7B" w:rsidP="00BB7657">
            <w:pPr>
              <w:jc w:val="center"/>
              <w:rPr>
                <w:sz w:val="20"/>
                <w:szCs w:val="20"/>
              </w:rPr>
            </w:pPr>
            <w:r w:rsidRPr="00263D22">
              <w:rPr>
                <w:sz w:val="20"/>
                <w:szCs w:val="20"/>
              </w:rPr>
              <w:t>3</w:t>
            </w:r>
          </w:p>
        </w:tc>
        <w:tc>
          <w:tcPr>
            <w:tcW w:w="638" w:type="dxa"/>
            <w:vAlign w:val="center"/>
          </w:tcPr>
          <w:p w:rsidR="00E65B7B" w:rsidRPr="00263D22" w:rsidRDefault="00E65B7B" w:rsidP="00BB7657">
            <w:pPr>
              <w:jc w:val="center"/>
              <w:rPr>
                <w:sz w:val="20"/>
                <w:szCs w:val="20"/>
              </w:rPr>
            </w:pPr>
            <w:r w:rsidRPr="00263D22">
              <w:rPr>
                <w:sz w:val="20"/>
                <w:szCs w:val="20"/>
              </w:rPr>
              <w:t>2</w:t>
            </w:r>
          </w:p>
        </w:tc>
        <w:tc>
          <w:tcPr>
            <w:tcW w:w="638" w:type="dxa"/>
            <w:vAlign w:val="center"/>
          </w:tcPr>
          <w:p w:rsidR="00E65B7B" w:rsidRPr="00263D22" w:rsidRDefault="00E65B7B" w:rsidP="00BB7657">
            <w:pPr>
              <w:jc w:val="center"/>
              <w:rPr>
                <w:sz w:val="20"/>
                <w:szCs w:val="20"/>
              </w:rPr>
            </w:pPr>
            <w:r w:rsidRPr="00263D22">
              <w:rPr>
                <w:sz w:val="20"/>
                <w:szCs w:val="20"/>
              </w:rPr>
              <w:t>2</w:t>
            </w:r>
          </w:p>
        </w:tc>
        <w:tc>
          <w:tcPr>
            <w:tcW w:w="638" w:type="dxa"/>
          </w:tcPr>
          <w:p w:rsidR="00E65B7B" w:rsidRPr="00263D22" w:rsidRDefault="00E65B7B" w:rsidP="00BB7657">
            <w:pPr>
              <w:jc w:val="center"/>
              <w:rPr>
                <w:sz w:val="20"/>
                <w:szCs w:val="20"/>
              </w:rPr>
            </w:pPr>
            <w:r w:rsidRPr="00263D22">
              <w:rPr>
                <w:sz w:val="20"/>
                <w:szCs w:val="20"/>
              </w:rPr>
              <w:t>3</w:t>
            </w:r>
          </w:p>
        </w:tc>
        <w:tc>
          <w:tcPr>
            <w:tcW w:w="749" w:type="dxa"/>
          </w:tcPr>
          <w:p w:rsidR="00E65B7B" w:rsidRPr="00263D22" w:rsidRDefault="00E65B7B" w:rsidP="00BB7657">
            <w:pPr>
              <w:jc w:val="center"/>
              <w:rPr>
                <w:sz w:val="20"/>
                <w:szCs w:val="20"/>
              </w:rPr>
            </w:pPr>
            <w:r w:rsidRPr="00263D22">
              <w:rPr>
                <w:sz w:val="20"/>
                <w:szCs w:val="20"/>
              </w:rPr>
              <w:t>13</w:t>
            </w:r>
          </w:p>
        </w:tc>
      </w:tr>
      <w:tr w:rsidR="006D3C5B" w:rsidRPr="00C74739" w:rsidTr="00263D22">
        <w:tc>
          <w:tcPr>
            <w:tcW w:w="2160" w:type="dxa"/>
          </w:tcPr>
          <w:p w:rsidR="006D3C5B" w:rsidRPr="00263D22" w:rsidRDefault="006D3C5B" w:rsidP="00BB7657">
            <w:pPr>
              <w:rPr>
                <w:sz w:val="20"/>
                <w:szCs w:val="20"/>
              </w:rPr>
            </w:pPr>
            <w:r w:rsidRPr="00263D22">
              <w:rPr>
                <w:sz w:val="20"/>
                <w:szCs w:val="20"/>
              </w:rPr>
              <w:t>Иностранные языки</w:t>
            </w:r>
          </w:p>
        </w:tc>
        <w:tc>
          <w:tcPr>
            <w:tcW w:w="2963" w:type="dxa"/>
          </w:tcPr>
          <w:p w:rsidR="006D3C5B" w:rsidRPr="00263D22" w:rsidRDefault="006D3C5B" w:rsidP="00BB7657">
            <w:pPr>
              <w:rPr>
                <w:sz w:val="20"/>
                <w:szCs w:val="20"/>
              </w:rPr>
            </w:pPr>
            <w:r w:rsidRPr="00263D22">
              <w:rPr>
                <w:sz w:val="20"/>
                <w:szCs w:val="20"/>
              </w:rPr>
              <w:t>Иностранный язык</w:t>
            </w:r>
          </w:p>
        </w:tc>
        <w:tc>
          <w:tcPr>
            <w:tcW w:w="638" w:type="dxa"/>
          </w:tcPr>
          <w:p w:rsidR="006D3C5B" w:rsidRPr="00263D22" w:rsidRDefault="006D3C5B" w:rsidP="00BB7657">
            <w:pPr>
              <w:jc w:val="center"/>
              <w:rPr>
                <w:sz w:val="20"/>
                <w:szCs w:val="20"/>
              </w:rPr>
            </w:pPr>
            <w:r w:rsidRPr="00263D22">
              <w:rPr>
                <w:sz w:val="20"/>
                <w:szCs w:val="20"/>
              </w:rPr>
              <w:t>3</w:t>
            </w:r>
          </w:p>
        </w:tc>
        <w:tc>
          <w:tcPr>
            <w:tcW w:w="638" w:type="dxa"/>
          </w:tcPr>
          <w:p w:rsidR="006D3C5B" w:rsidRPr="00263D22" w:rsidRDefault="006D3C5B" w:rsidP="00BB7657">
            <w:pPr>
              <w:jc w:val="center"/>
              <w:rPr>
                <w:sz w:val="20"/>
                <w:szCs w:val="20"/>
              </w:rPr>
            </w:pPr>
            <w:r w:rsidRPr="00263D22">
              <w:rPr>
                <w:sz w:val="20"/>
                <w:szCs w:val="20"/>
              </w:rPr>
              <w:t>3</w:t>
            </w:r>
          </w:p>
        </w:tc>
        <w:tc>
          <w:tcPr>
            <w:tcW w:w="638" w:type="dxa"/>
          </w:tcPr>
          <w:p w:rsidR="006D3C5B" w:rsidRPr="00263D22" w:rsidRDefault="006D3C5B" w:rsidP="00BB7657">
            <w:pPr>
              <w:jc w:val="center"/>
              <w:rPr>
                <w:sz w:val="20"/>
                <w:szCs w:val="20"/>
              </w:rPr>
            </w:pPr>
            <w:r w:rsidRPr="00263D22">
              <w:rPr>
                <w:sz w:val="20"/>
                <w:szCs w:val="20"/>
              </w:rPr>
              <w:t>3</w:t>
            </w:r>
          </w:p>
        </w:tc>
        <w:tc>
          <w:tcPr>
            <w:tcW w:w="638" w:type="dxa"/>
          </w:tcPr>
          <w:p w:rsidR="006D3C5B" w:rsidRPr="00263D22" w:rsidRDefault="006D3C5B" w:rsidP="00BB7657">
            <w:pPr>
              <w:jc w:val="center"/>
              <w:rPr>
                <w:sz w:val="20"/>
                <w:szCs w:val="20"/>
              </w:rPr>
            </w:pPr>
            <w:r w:rsidRPr="00263D22">
              <w:rPr>
                <w:sz w:val="20"/>
                <w:szCs w:val="20"/>
              </w:rPr>
              <w:t>3</w:t>
            </w:r>
          </w:p>
        </w:tc>
        <w:tc>
          <w:tcPr>
            <w:tcW w:w="638" w:type="dxa"/>
          </w:tcPr>
          <w:p w:rsidR="006D3C5B" w:rsidRPr="00263D22" w:rsidRDefault="006D3C5B" w:rsidP="00BB7657">
            <w:pPr>
              <w:jc w:val="center"/>
              <w:rPr>
                <w:sz w:val="20"/>
                <w:szCs w:val="20"/>
              </w:rPr>
            </w:pPr>
            <w:r w:rsidRPr="00263D22">
              <w:rPr>
                <w:sz w:val="20"/>
                <w:szCs w:val="20"/>
              </w:rPr>
              <w:t>3</w:t>
            </w:r>
          </w:p>
        </w:tc>
        <w:tc>
          <w:tcPr>
            <w:tcW w:w="749" w:type="dxa"/>
          </w:tcPr>
          <w:p w:rsidR="006D3C5B" w:rsidRPr="00263D22" w:rsidRDefault="006D3C5B" w:rsidP="00BB7657">
            <w:pPr>
              <w:jc w:val="center"/>
              <w:rPr>
                <w:sz w:val="20"/>
                <w:szCs w:val="20"/>
              </w:rPr>
            </w:pPr>
            <w:r w:rsidRPr="00263D22">
              <w:rPr>
                <w:sz w:val="20"/>
                <w:szCs w:val="20"/>
              </w:rPr>
              <w:t>15</w:t>
            </w:r>
          </w:p>
        </w:tc>
      </w:tr>
      <w:tr w:rsidR="006D3C5B" w:rsidRPr="00C74739" w:rsidTr="00263D22">
        <w:tc>
          <w:tcPr>
            <w:tcW w:w="2160" w:type="dxa"/>
            <w:vMerge w:val="restart"/>
          </w:tcPr>
          <w:p w:rsidR="006D3C5B" w:rsidRPr="00263D22" w:rsidRDefault="006D3C5B" w:rsidP="00BB7657">
            <w:pPr>
              <w:rPr>
                <w:sz w:val="20"/>
                <w:szCs w:val="20"/>
              </w:rPr>
            </w:pPr>
            <w:r w:rsidRPr="00263D22">
              <w:rPr>
                <w:sz w:val="20"/>
                <w:szCs w:val="20"/>
              </w:rPr>
              <w:t>Математика и информатика</w:t>
            </w:r>
          </w:p>
        </w:tc>
        <w:tc>
          <w:tcPr>
            <w:tcW w:w="2963" w:type="dxa"/>
          </w:tcPr>
          <w:p w:rsidR="006D3C5B" w:rsidRPr="00263D22" w:rsidRDefault="006D3C5B" w:rsidP="00BB7657">
            <w:pPr>
              <w:rPr>
                <w:sz w:val="20"/>
                <w:szCs w:val="20"/>
              </w:rPr>
            </w:pPr>
            <w:r w:rsidRPr="00263D22">
              <w:rPr>
                <w:sz w:val="20"/>
                <w:szCs w:val="20"/>
              </w:rPr>
              <w:t>Математика</w:t>
            </w:r>
          </w:p>
        </w:tc>
        <w:tc>
          <w:tcPr>
            <w:tcW w:w="638" w:type="dxa"/>
          </w:tcPr>
          <w:p w:rsidR="006D3C5B" w:rsidRPr="00263D22" w:rsidRDefault="006D3C5B" w:rsidP="00BB7657">
            <w:pPr>
              <w:jc w:val="center"/>
              <w:rPr>
                <w:sz w:val="20"/>
                <w:szCs w:val="20"/>
              </w:rPr>
            </w:pPr>
            <w:r w:rsidRPr="00263D22">
              <w:rPr>
                <w:sz w:val="20"/>
                <w:szCs w:val="20"/>
              </w:rPr>
              <w:t>5</w:t>
            </w:r>
          </w:p>
        </w:tc>
        <w:tc>
          <w:tcPr>
            <w:tcW w:w="638" w:type="dxa"/>
          </w:tcPr>
          <w:p w:rsidR="006D3C5B" w:rsidRPr="00263D22" w:rsidRDefault="006D3C5B" w:rsidP="00BB7657">
            <w:pPr>
              <w:jc w:val="center"/>
              <w:rPr>
                <w:sz w:val="20"/>
                <w:szCs w:val="20"/>
              </w:rPr>
            </w:pPr>
            <w:r w:rsidRPr="00263D22">
              <w:rPr>
                <w:sz w:val="20"/>
                <w:szCs w:val="20"/>
              </w:rPr>
              <w:t>5</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749" w:type="dxa"/>
            <w:vAlign w:val="center"/>
          </w:tcPr>
          <w:p w:rsidR="006D3C5B" w:rsidRPr="00263D22" w:rsidRDefault="006D3C5B" w:rsidP="00BB7657">
            <w:pPr>
              <w:jc w:val="center"/>
              <w:rPr>
                <w:sz w:val="20"/>
                <w:szCs w:val="20"/>
              </w:rPr>
            </w:pPr>
            <w:r w:rsidRPr="00263D22">
              <w:rPr>
                <w:sz w:val="20"/>
                <w:szCs w:val="20"/>
              </w:rPr>
              <w:t>10</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tcPr>
          <w:p w:rsidR="006D3C5B" w:rsidRPr="00263D22" w:rsidRDefault="006D3C5B" w:rsidP="00BB7657">
            <w:pPr>
              <w:rPr>
                <w:sz w:val="20"/>
                <w:szCs w:val="20"/>
              </w:rPr>
            </w:pPr>
            <w:r w:rsidRPr="00263D22">
              <w:rPr>
                <w:sz w:val="20"/>
                <w:szCs w:val="20"/>
              </w:rPr>
              <w:t>Алгебра</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jc w:val="center"/>
              <w:rPr>
                <w:sz w:val="20"/>
                <w:szCs w:val="20"/>
              </w:rPr>
            </w:pPr>
            <w:r w:rsidRPr="00263D22">
              <w:rPr>
                <w:sz w:val="20"/>
                <w:szCs w:val="20"/>
              </w:rPr>
              <w:t>3</w:t>
            </w:r>
          </w:p>
        </w:tc>
        <w:tc>
          <w:tcPr>
            <w:tcW w:w="638" w:type="dxa"/>
          </w:tcPr>
          <w:p w:rsidR="006D3C5B" w:rsidRPr="00263D22" w:rsidRDefault="006D3C5B" w:rsidP="00BB7657">
            <w:pPr>
              <w:jc w:val="center"/>
              <w:rPr>
                <w:sz w:val="20"/>
                <w:szCs w:val="20"/>
              </w:rPr>
            </w:pPr>
            <w:r w:rsidRPr="00263D22">
              <w:rPr>
                <w:sz w:val="20"/>
                <w:szCs w:val="20"/>
              </w:rPr>
              <w:t>3</w:t>
            </w:r>
          </w:p>
        </w:tc>
        <w:tc>
          <w:tcPr>
            <w:tcW w:w="638" w:type="dxa"/>
          </w:tcPr>
          <w:p w:rsidR="006D3C5B" w:rsidRPr="00263D22" w:rsidRDefault="006D3C5B" w:rsidP="00BB7657">
            <w:pPr>
              <w:jc w:val="center"/>
              <w:rPr>
                <w:sz w:val="20"/>
                <w:szCs w:val="20"/>
              </w:rPr>
            </w:pPr>
            <w:r w:rsidRPr="00263D22">
              <w:rPr>
                <w:sz w:val="20"/>
                <w:szCs w:val="20"/>
              </w:rPr>
              <w:t>3</w:t>
            </w:r>
          </w:p>
        </w:tc>
        <w:tc>
          <w:tcPr>
            <w:tcW w:w="749" w:type="dxa"/>
          </w:tcPr>
          <w:p w:rsidR="006D3C5B" w:rsidRPr="00263D22" w:rsidRDefault="006D3C5B" w:rsidP="00BB7657">
            <w:pPr>
              <w:jc w:val="center"/>
              <w:rPr>
                <w:sz w:val="20"/>
                <w:szCs w:val="20"/>
              </w:rPr>
            </w:pPr>
            <w:r w:rsidRPr="00263D22">
              <w:rPr>
                <w:sz w:val="20"/>
                <w:szCs w:val="20"/>
              </w:rPr>
              <w:t>9</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vAlign w:val="bottom"/>
          </w:tcPr>
          <w:p w:rsidR="006D3C5B" w:rsidRPr="00263D22" w:rsidRDefault="006D3C5B" w:rsidP="00BB7657">
            <w:pPr>
              <w:rPr>
                <w:sz w:val="20"/>
                <w:szCs w:val="20"/>
              </w:rPr>
            </w:pPr>
            <w:r w:rsidRPr="00263D22">
              <w:rPr>
                <w:sz w:val="20"/>
                <w:szCs w:val="20"/>
              </w:rPr>
              <w:t>Геометрия</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vAlign w:val="bottom"/>
          </w:tcPr>
          <w:p w:rsidR="006D3C5B" w:rsidRPr="00263D22" w:rsidRDefault="006D3C5B" w:rsidP="00BB7657">
            <w:pPr>
              <w:jc w:val="center"/>
              <w:rPr>
                <w:sz w:val="20"/>
                <w:szCs w:val="20"/>
              </w:rPr>
            </w:pPr>
            <w:r w:rsidRPr="00263D22">
              <w:rPr>
                <w:sz w:val="20"/>
                <w:szCs w:val="20"/>
              </w:rPr>
              <w:t>2</w:t>
            </w:r>
          </w:p>
        </w:tc>
        <w:tc>
          <w:tcPr>
            <w:tcW w:w="638" w:type="dxa"/>
            <w:vAlign w:val="bottom"/>
          </w:tcPr>
          <w:p w:rsidR="006D3C5B" w:rsidRPr="00263D22" w:rsidRDefault="006D3C5B" w:rsidP="00BB7657">
            <w:pPr>
              <w:jc w:val="center"/>
              <w:rPr>
                <w:sz w:val="20"/>
                <w:szCs w:val="20"/>
              </w:rPr>
            </w:pPr>
            <w:r w:rsidRPr="00263D22">
              <w:rPr>
                <w:sz w:val="20"/>
                <w:szCs w:val="20"/>
              </w:rPr>
              <w:t>2</w:t>
            </w:r>
          </w:p>
        </w:tc>
        <w:tc>
          <w:tcPr>
            <w:tcW w:w="638" w:type="dxa"/>
            <w:vAlign w:val="bottom"/>
          </w:tcPr>
          <w:p w:rsidR="006D3C5B" w:rsidRPr="00263D22" w:rsidRDefault="006D3C5B" w:rsidP="00BB7657">
            <w:pPr>
              <w:jc w:val="center"/>
              <w:rPr>
                <w:sz w:val="20"/>
                <w:szCs w:val="20"/>
              </w:rPr>
            </w:pPr>
            <w:r w:rsidRPr="00263D22">
              <w:rPr>
                <w:sz w:val="20"/>
                <w:szCs w:val="20"/>
              </w:rPr>
              <w:t>2</w:t>
            </w:r>
          </w:p>
        </w:tc>
        <w:tc>
          <w:tcPr>
            <w:tcW w:w="749" w:type="dxa"/>
            <w:vAlign w:val="bottom"/>
          </w:tcPr>
          <w:p w:rsidR="006D3C5B" w:rsidRPr="00263D22" w:rsidRDefault="006D3C5B" w:rsidP="00BB7657">
            <w:pPr>
              <w:jc w:val="center"/>
              <w:rPr>
                <w:sz w:val="20"/>
                <w:szCs w:val="20"/>
              </w:rPr>
            </w:pPr>
            <w:r w:rsidRPr="00263D22">
              <w:rPr>
                <w:sz w:val="20"/>
                <w:szCs w:val="20"/>
              </w:rPr>
              <w:t>6</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vAlign w:val="bottom"/>
          </w:tcPr>
          <w:p w:rsidR="006D3C5B" w:rsidRPr="00263D22" w:rsidRDefault="006D3C5B" w:rsidP="00BB7657">
            <w:pPr>
              <w:rPr>
                <w:sz w:val="20"/>
                <w:szCs w:val="20"/>
              </w:rPr>
            </w:pPr>
            <w:r w:rsidRPr="00263D22">
              <w:rPr>
                <w:sz w:val="20"/>
                <w:szCs w:val="20"/>
              </w:rPr>
              <w:t>Вероятность и статистика</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vAlign w:val="bottom"/>
          </w:tcPr>
          <w:p w:rsidR="006D3C5B" w:rsidRPr="00263D22" w:rsidRDefault="006D3C5B" w:rsidP="00BB7657">
            <w:pPr>
              <w:jc w:val="center"/>
              <w:rPr>
                <w:sz w:val="20"/>
                <w:szCs w:val="20"/>
              </w:rPr>
            </w:pPr>
            <w:r w:rsidRPr="00263D22">
              <w:rPr>
                <w:sz w:val="20"/>
                <w:szCs w:val="20"/>
              </w:rPr>
              <w:t>1</w:t>
            </w:r>
          </w:p>
        </w:tc>
        <w:tc>
          <w:tcPr>
            <w:tcW w:w="638" w:type="dxa"/>
            <w:vAlign w:val="bottom"/>
          </w:tcPr>
          <w:p w:rsidR="006D3C5B" w:rsidRPr="00263D22" w:rsidRDefault="006D3C5B" w:rsidP="00BB7657">
            <w:pPr>
              <w:jc w:val="center"/>
              <w:rPr>
                <w:sz w:val="20"/>
                <w:szCs w:val="20"/>
              </w:rPr>
            </w:pPr>
            <w:r w:rsidRPr="00263D22">
              <w:rPr>
                <w:sz w:val="20"/>
                <w:szCs w:val="20"/>
              </w:rPr>
              <w:t>1</w:t>
            </w:r>
          </w:p>
        </w:tc>
        <w:tc>
          <w:tcPr>
            <w:tcW w:w="638" w:type="dxa"/>
            <w:vAlign w:val="bottom"/>
          </w:tcPr>
          <w:p w:rsidR="006D3C5B" w:rsidRPr="00263D22" w:rsidRDefault="006D3C5B" w:rsidP="00BB7657">
            <w:pPr>
              <w:jc w:val="center"/>
              <w:rPr>
                <w:sz w:val="20"/>
                <w:szCs w:val="20"/>
              </w:rPr>
            </w:pPr>
            <w:r w:rsidRPr="00263D22">
              <w:rPr>
                <w:sz w:val="20"/>
                <w:szCs w:val="20"/>
              </w:rPr>
              <w:t>1</w:t>
            </w:r>
          </w:p>
        </w:tc>
        <w:tc>
          <w:tcPr>
            <w:tcW w:w="749" w:type="dxa"/>
            <w:vAlign w:val="center"/>
          </w:tcPr>
          <w:p w:rsidR="006D3C5B" w:rsidRPr="00263D22" w:rsidRDefault="006D3C5B" w:rsidP="00BB7657">
            <w:pPr>
              <w:jc w:val="center"/>
              <w:rPr>
                <w:sz w:val="20"/>
                <w:szCs w:val="20"/>
              </w:rPr>
            </w:pPr>
            <w:r w:rsidRPr="00263D22">
              <w:rPr>
                <w:sz w:val="20"/>
                <w:szCs w:val="20"/>
              </w:rPr>
              <w:t>3</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vAlign w:val="center"/>
          </w:tcPr>
          <w:p w:rsidR="006D3C5B" w:rsidRPr="00263D22" w:rsidRDefault="006D3C5B" w:rsidP="00BB7657">
            <w:pPr>
              <w:rPr>
                <w:sz w:val="20"/>
                <w:szCs w:val="20"/>
              </w:rPr>
            </w:pPr>
            <w:r w:rsidRPr="00263D22">
              <w:rPr>
                <w:sz w:val="20"/>
                <w:szCs w:val="20"/>
              </w:rPr>
              <w:t>Информатика</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vAlign w:val="center"/>
          </w:tcPr>
          <w:p w:rsidR="006D3C5B" w:rsidRPr="00263D22" w:rsidRDefault="006D3C5B" w:rsidP="00BB7657">
            <w:pPr>
              <w:jc w:val="center"/>
              <w:rPr>
                <w:sz w:val="20"/>
                <w:szCs w:val="20"/>
              </w:rPr>
            </w:pPr>
            <w:r w:rsidRPr="00263D22">
              <w:rPr>
                <w:sz w:val="20"/>
                <w:szCs w:val="20"/>
              </w:rPr>
              <w:t>1</w:t>
            </w:r>
          </w:p>
        </w:tc>
        <w:tc>
          <w:tcPr>
            <w:tcW w:w="638" w:type="dxa"/>
            <w:vAlign w:val="center"/>
          </w:tcPr>
          <w:p w:rsidR="006D3C5B" w:rsidRPr="00263D22" w:rsidRDefault="006D3C5B" w:rsidP="00BB7657">
            <w:pPr>
              <w:jc w:val="center"/>
              <w:rPr>
                <w:sz w:val="20"/>
                <w:szCs w:val="20"/>
              </w:rPr>
            </w:pPr>
            <w:r w:rsidRPr="00263D22">
              <w:rPr>
                <w:sz w:val="20"/>
                <w:szCs w:val="20"/>
              </w:rPr>
              <w:t>1</w:t>
            </w:r>
          </w:p>
        </w:tc>
        <w:tc>
          <w:tcPr>
            <w:tcW w:w="638" w:type="dxa"/>
            <w:vAlign w:val="center"/>
          </w:tcPr>
          <w:p w:rsidR="006D3C5B" w:rsidRPr="00263D22" w:rsidRDefault="006D3C5B" w:rsidP="00BB7657">
            <w:pPr>
              <w:jc w:val="center"/>
              <w:rPr>
                <w:sz w:val="20"/>
                <w:szCs w:val="20"/>
              </w:rPr>
            </w:pPr>
            <w:r w:rsidRPr="00263D22">
              <w:rPr>
                <w:sz w:val="20"/>
                <w:szCs w:val="20"/>
              </w:rPr>
              <w:t>1</w:t>
            </w:r>
          </w:p>
        </w:tc>
        <w:tc>
          <w:tcPr>
            <w:tcW w:w="749" w:type="dxa"/>
            <w:vAlign w:val="center"/>
          </w:tcPr>
          <w:p w:rsidR="006D3C5B" w:rsidRPr="00263D22" w:rsidRDefault="006D3C5B" w:rsidP="00BB7657">
            <w:pPr>
              <w:jc w:val="center"/>
              <w:rPr>
                <w:sz w:val="20"/>
                <w:szCs w:val="20"/>
              </w:rPr>
            </w:pPr>
            <w:r w:rsidRPr="00263D22">
              <w:rPr>
                <w:sz w:val="20"/>
                <w:szCs w:val="20"/>
              </w:rPr>
              <w:t>3</w:t>
            </w:r>
          </w:p>
        </w:tc>
      </w:tr>
      <w:tr w:rsidR="006D3C5B" w:rsidRPr="00C74739" w:rsidTr="00263D22">
        <w:tc>
          <w:tcPr>
            <w:tcW w:w="2160" w:type="dxa"/>
            <w:vMerge w:val="restart"/>
          </w:tcPr>
          <w:p w:rsidR="006D3C5B" w:rsidRPr="00263D22" w:rsidRDefault="006D3C5B" w:rsidP="00BB7657">
            <w:pPr>
              <w:rPr>
                <w:sz w:val="20"/>
                <w:szCs w:val="20"/>
              </w:rPr>
            </w:pPr>
            <w:r w:rsidRPr="00263D22">
              <w:rPr>
                <w:sz w:val="20"/>
                <w:szCs w:val="20"/>
              </w:rPr>
              <w:t>Общественно-научные предметы</w:t>
            </w:r>
          </w:p>
        </w:tc>
        <w:tc>
          <w:tcPr>
            <w:tcW w:w="2963" w:type="dxa"/>
          </w:tcPr>
          <w:p w:rsidR="006D3C5B" w:rsidRPr="00263D22" w:rsidRDefault="006D3C5B" w:rsidP="00BB7657">
            <w:pPr>
              <w:rPr>
                <w:sz w:val="20"/>
                <w:szCs w:val="20"/>
              </w:rPr>
            </w:pPr>
            <w:r w:rsidRPr="00263D22">
              <w:rPr>
                <w:sz w:val="20"/>
                <w:szCs w:val="20"/>
              </w:rPr>
              <w:t>История</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749" w:type="dxa"/>
          </w:tcPr>
          <w:p w:rsidR="006D3C5B" w:rsidRPr="00263D22" w:rsidRDefault="006D3C5B" w:rsidP="00BB7657">
            <w:pPr>
              <w:jc w:val="center"/>
              <w:rPr>
                <w:sz w:val="20"/>
                <w:szCs w:val="20"/>
              </w:rPr>
            </w:pPr>
            <w:r w:rsidRPr="00263D22">
              <w:rPr>
                <w:sz w:val="20"/>
                <w:szCs w:val="20"/>
              </w:rPr>
              <w:t>10</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tcPr>
          <w:p w:rsidR="006D3C5B" w:rsidRPr="00263D22" w:rsidRDefault="006D3C5B" w:rsidP="00BB7657">
            <w:pPr>
              <w:rPr>
                <w:sz w:val="20"/>
                <w:szCs w:val="20"/>
              </w:rPr>
            </w:pPr>
            <w:r w:rsidRPr="00263D22">
              <w:rPr>
                <w:sz w:val="20"/>
                <w:szCs w:val="20"/>
              </w:rPr>
              <w:t>Обществознание</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749" w:type="dxa"/>
          </w:tcPr>
          <w:p w:rsidR="006D3C5B" w:rsidRPr="00263D22" w:rsidRDefault="006D3C5B" w:rsidP="00BB7657">
            <w:pPr>
              <w:jc w:val="center"/>
              <w:rPr>
                <w:sz w:val="20"/>
                <w:szCs w:val="20"/>
              </w:rPr>
            </w:pPr>
            <w:r w:rsidRPr="00263D22">
              <w:rPr>
                <w:sz w:val="20"/>
                <w:szCs w:val="20"/>
              </w:rPr>
              <w:t>4</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tcPr>
          <w:p w:rsidR="006D3C5B" w:rsidRPr="00263D22" w:rsidRDefault="006D3C5B" w:rsidP="00BB7657">
            <w:pPr>
              <w:rPr>
                <w:sz w:val="20"/>
                <w:szCs w:val="20"/>
              </w:rPr>
            </w:pPr>
            <w:r w:rsidRPr="00263D22">
              <w:rPr>
                <w:sz w:val="20"/>
                <w:szCs w:val="20"/>
              </w:rPr>
              <w:t>География</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749" w:type="dxa"/>
          </w:tcPr>
          <w:p w:rsidR="006D3C5B" w:rsidRPr="00263D22" w:rsidRDefault="006D3C5B" w:rsidP="00BB7657">
            <w:pPr>
              <w:jc w:val="center"/>
              <w:rPr>
                <w:sz w:val="20"/>
                <w:szCs w:val="20"/>
              </w:rPr>
            </w:pPr>
            <w:r w:rsidRPr="00263D22">
              <w:rPr>
                <w:sz w:val="20"/>
                <w:szCs w:val="20"/>
              </w:rPr>
              <w:t>8</w:t>
            </w:r>
          </w:p>
        </w:tc>
      </w:tr>
      <w:tr w:rsidR="006D3C5B" w:rsidRPr="00C74739" w:rsidTr="00263D22">
        <w:tc>
          <w:tcPr>
            <w:tcW w:w="2160" w:type="dxa"/>
            <w:vMerge w:val="restart"/>
          </w:tcPr>
          <w:p w:rsidR="006D3C5B" w:rsidRPr="00263D22" w:rsidRDefault="006D3C5B" w:rsidP="00BB7657">
            <w:pPr>
              <w:rPr>
                <w:sz w:val="20"/>
                <w:szCs w:val="20"/>
              </w:rPr>
            </w:pPr>
            <w:r w:rsidRPr="00263D22">
              <w:rPr>
                <w:sz w:val="20"/>
                <w:szCs w:val="20"/>
              </w:rPr>
              <w:t>Естественнонаучные предметы</w:t>
            </w:r>
          </w:p>
        </w:tc>
        <w:tc>
          <w:tcPr>
            <w:tcW w:w="2963" w:type="dxa"/>
          </w:tcPr>
          <w:p w:rsidR="006D3C5B" w:rsidRPr="00263D22" w:rsidRDefault="006D3C5B" w:rsidP="00BB7657">
            <w:pPr>
              <w:rPr>
                <w:sz w:val="20"/>
                <w:szCs w:val="20"/>
              </w:rPr>
            </w:pPr>
            <w:r w:rsidRPr="00263D22">
              <w:rPr>
                <w:sz w:val="20"/>
                <w:szCs w:val="20"/>
              </w:rPr>
              <w:t>Физика</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3</w:t>
            </w:r>
          </w:p>
        </w:tc>
        <w:tc>
          <w:tcPr>
            <w:tcW w:w="749" w:type="dxa"/>
          </w:tcPr>
          <w:p w:rsidR="006D3C5B" w:rsidRPr="00263D22" w:rsidRDefault="006D3C5B" w:rsidP="00BB7657">
            <w:pPr>
              <w:jc w:val="center"/>
              <w:rPr>
                <w:sz w:val="20"/>
                <w:szCs w:val="20"/>
              </w:rPr>
            </w:pPr>
            <w:r w:rsidRPr="00263D22">
              <w:rPr>
                <w:sz w:val="20"/>
                <w:szCs w:val="20"/>
              </w:rPr>
              <w:t>7</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tcPr>
          <w:p w:rsidR="006D3C5B" w:rsidRPr="00263D22" w:rsidRDefault="006D3C5B" w:rsidP="00BB7657">
            <w:pPr>
              <w:rPr>
                <w:sz w:val="20"/>
                <w:szCs w:val="20"/>
              </w:rPr>
            </w:pPr>
            <w:r w:rsidRPr="00263D22">
              <w:rPr>
                <w:sz w:val="20"/>
                <w:szCs w:val="20"/>
              </w:rPr>
              <w:t>Химия</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749" w:type="dxa"/>
          </w:tcPr>
          <w:p w:rsidR="006D3C5B" w:rsidRPr="00263D22" w:rsidRDefault="006D3C5B" w:rsidP="00BB7657">
            <w:pPr>
              <w:jc w:val="center"/>
              <w:rPr>
                <w:sz w:val="20"/>
                <w:szCs w:val="20"/>
              </w:rPr>
            </w:pPr>
            <w:r w:rsidRPr="00263D22">
              <w:rPr>
                <w:sz w:val="20"/>
                <w:szCs w:val="20"/>
              </w:rPr>
              <w:t>4</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tcPr>
          <w:p w:rsidR="006D3C5B" w:rsidRPr="00263D22" w:rsidRDefault="006D3C5B" w:rsidP="00BB7657">
            <w:pPr>
              <w:rPr>
                <w:sz w:val="20"/>
                <w:szCs w:val="20"/>
              </w:rPr>
            </w:pPr>
            <w:r w:rsidRPr="00263D22">
              <w:rPr>
                <w:sz w:val="20"/>
                <w:szCs w:val="20"/>
              </w:rPr>
              <w:t>Биология</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749" w:type="dxa"/>
          </w:tcPr>
          <w:p w:rsidR="006D3C5B" w:rsidRPr="00263D22" w:rsidRDefault="006D3C5B" w:rsidP="00BB7657">
            <w:pPr>
              <w:jc w:val="center"/>
              <w:rPr>
                <w:sz w:val="20"/>
                <w:szCs w:val="20"/>
              </w:rPr>
            </w:pPr>
            <w:r w:rsidRPr="00263D22">
              <w:rPr>
                <w:sz w:val="20"/>
                <w:szCs w:val="20"/>
              </w:rPr>
              <w:t>7</w:t>
            </w:r>
          </w:p>
        </w:tc>
      </w:tr>
      <w:tr w:rsidR="006D3C5B" w:rsidRPr="00C74739" w:rsidTr="00263D22">
        <w:tc>
          <w:tcPr>
            <w:tcW w:w="2160" w:type="dxa"/>
          </w:tcPr>
          <w:p w:rsidR="006D3C5B" w:rsidRPr="00263D22" w:rsidRDefault="006D3C5B" w:rsidP="00BB7657">
            <w:pPr>
              <w:rPr>
                <w:sz w:val="20"/>
                <w:szCs w:val="20"/>
              </w:rPr>
            </w:pPr>
            <w:r w:rsidRPr="00263D22">
              <w:rPr>
                <w:sz w:val="20"/>
                <w:szCs w:val="20"/>
              </w:rPr>
              <w:t>Основы духовно-нравственной культуры народов России</w:t>
            </w:r>
          </w:p>
        </w:tc>
        <w:tc>
          <w:tcPr>
            <w:tcW w:w="2963" w:type="dxa"/>
          </w:tcPr>
          <w:p w:rsidR="006D3C5B" w:rsidRPr="00263D22" w:rsidRDefault="006D3C5B" w:rsidP="00BB7657">
            <w:pPr>
              <w:rPr>
                <w:sz w:val="20"/>
                <w:szCs w:val="20"/>
              </w:rPr>
            </w:pPr>
            <w:r w:rsidRPr="00263D22">
              <w:rPr>
                <w:sz w:val="20"/>
                <w:szCs w:val="20"/>
              </w:rPr>
              <w:t>Основы духовно-нравственной культуры народов России</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749" w:type="dxa"/>
          </w:tcPr>
          <w:p w:rsidR="006D3C5B" w:rsidRPr="00263D22" w:rsidRDefault="006D3C5B" w:rsidP="00BB7657">
            <w:pPr>
              <w:jc w:val="center"/>
              <w:rPr>
                <w:sz w:val="20"/>
                <w:szCs w:val="20"/>
              </w:rPr>
            </w:pPr>
            <w:r w:rsidRPr="00263D22">
              <w:rPr>
                <w:sz w:val="20"/>
                <w:szCs w:val="20"/>
              </w:rPr>
              <w:t>2</w:t>
            </w:r>
          </w:p>
        </w:tc>
      </w:tr>
      <w:tr w:rsidR="006D3C5B" w:rsidRPr="00C74739" w:rsidTr="00263D22">
        <w:tc>
          <w:tcPr>
            <w:tcW w:w="2160" w:type="dxa"/>
            <w:vMerge w:val="restart"/>
          </w:tcPr>
          <w:p w:rsidR="006D3C5B" w:rsidRPr="00263D22" w:rsidRDefault="006D3C5B" w:rsidP="00BB7657">
            <w:pPr>
              <w:rPr>
                <w:sz w:val="20"/>
                <w:szCs w:val="20"/>
              </w:rPr>
            </w:pPr>
            <w:r w:rsidRPr="00263D22">
              <w:rPr>
                <w:sz w:val="20"/>
                <w:szCs w:val="20"/>
              </w:rPr>
              <w:t>Искусство</w:t>
            </w:r>
          </w:p>
        </w:tc>
        <w:tc>
          <w:tcPr>
            <w:tcW w:w="2963" w:type="dxa"/>
          </w:tcPr>
          <w:p w:rsidR="006D3C5B" w:rsidRPr="00263D22" w:rsidRDefault="006D3C5B" w:rsidP="00BB7657">
            <w:pPr>
              <w:rPr>
                <w:sz w:val="20"/>
                <w:szCs w:val="20"/>
              </w:rPr>
            </w:pPr>
            <w:r w:rsidRPr="00263D22">
              <w:rPr>
                <w:sz w:val="20"/>
                <w:szCs w:val="20"/>
              </w:rPr>
              <w:t>Изобразительное искусство</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rPr>
                <w:sz w:val="20"/>
                <w:szCs w:val="20"/>
              </w:rPr>
            </w:pPr>
          </w:p>
        </w:tc>
        <w:tc>
          <w:tcPr>
            <w:tcW w:w="638" w:type="dxa"/>
          </w:tcPr>
          <w:p w:rsidR="006D3C5B" w:rsidRPr="00263D22" w:rsidRDefault="006D3C5B" w:rsidP="00BB7657">
            <w:pPr>
              <w:rPr>
                <w:sz w:val="20"/>
                <w:szCs w:val="20"/>
              </w:rPr>
            </w:pPr>
          </w:p>
        </w:tc>
        <w:tc>
          <w:tcPr>
            <w:tcW w:w="749" w:type="dxa"/>
          </w:tcPr>
          <w:p w:rsidR="006D3C5B" w:rsidRPr="00263D22" w:rsidRDefault="006D3C5B" w:rsidP="00BB7657">
            <w:pPr>
              <w:jc w:val="center"/>
              <w:rPr>
                <w:sz w:val="20"/>
                <w:szCs w:val="20"/>
              </w:rPr>
            </w:pPr>
            <w:r w:rsidRPr="00263D22">
              <w:rPr>
                <w:sz w:val="20"/>
                <w:szCs w:val="20"/>
              </w:rPr>
              <w:t>3</w:t>
            </w:r>
          </w:p>
        </w:tc>
      </w:tr>
      <w:tr w:rsidR="006D3C5B" w:rsidRPr="00C74739" w:rsidTr="00263D22">
        <w:tc>
          <w:tcPr>
            <w:tcW w:w="2160" w:type="dxa"/>
            <w:vMerge/>
          </w:tcPr>
          <w:p w:rsidR="006D3C5B" w:rsidRPr="00263D22" w:rsidRDefault="006D3C5B" w:rsidP="00BB7657">
            <w:pPr>
              <w:spacing w:after="1"/>
              <w:rPr>
                <w:sz w:val="20"/>
                <w:szCs w:val="20"/>
              </w:rPr>
            </w:pPr>
          </w:p>
        </w:tc>
        <w:tc>
          <w:tcPr>
            <w:tcW w:w="2963" w:type="dxa"/>
          </w:tcPr>
          <w:p w:rsidR="006D3C5B" w:rsidRPr="00263D22" w:rsidRDefault="006D3C5B" w:rsidP="00BB7657">
            <w:pPr>
              <w:rPr>
                <w:sz w:val="20"/>
                <w:szCs w:val="20"/>
              </w:rPr>
            </w:pPr>
            <w:r w:rsidRPr="00263D22">
              <w:rPr>
                <w:sz w:val="20"/>
                <w:szCs w:val="20"/>
              </w:rPr>
              <w:t>Музыка</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rPr>
                <w:sz w:val="20"/>
                <w:szCs w:val="20"/>
              </w:rPr>
            </w:pPr>
          </w:p>
        </w:tc>
        <w:tc>
          <w:tcPr>
            <w:tcW w:w="749" w:type="dxa"/>
          </w:tcPr>
          <w:p w:rsidR="006D3C5B" w:rsidRPr="00263D22" w:rsidRDefault="006D3C5B" w:rsidP="00BB7657">
            <w:pPr>
              <w:jc w:val="center"/>
              <w:rPr>
                <w:sz w:val="20"/>
                <w:szCs w:val="20"/>
              </w:rPr>
            </w:pPr>
            <w:r w:rsidRPr="00263D22">
              <w:rPr>
                <w:sz w:val="20"/>
                <w:szCs w:val="20"/>
              </w:rPr>
              <w:t>4</w:t>
            </w:r>
          </w:p>
        </w:tc>
      </w:tr>
      <w:tr w:rsidR="006D3C5B" w:rsidRPr="00C74739" w:rsidTr="00263D22">
        <w:tc>
          <w:tcPr>
            <w:tcW w:w="2160" w:type="dxa"/>
          </w:tcPr>
          <w:p w:rsidR="006D3C5B" w:rsidRPr="00263D22" w:rsidRDefault="006D3C5B" w:rsidP="00BB7657">
            <w:pPr>
              <w:rPr>
                <w:sz w:val="20"/>
                <w:szCs w:val="20"/>
              </w:rPr>
            </w:pPr>
            <w:r w:rsidRPr="00263D22">
              <w:rPr>
                <w:sz w:val="20"/>
                <w:szCs w:val="20"/>
              </w:rPr>
              <w:t>Технология</w:t>
            </w:r>
          </w:p>
        </w:tc>
        <w:tc>
          <w:tcPr>
            <w:tcW w:w="2963" w:type="dxa"/>
          </w:tcPr>
          <w:p w:rsidR="006D3C5B" w:rsidRPr="00263D22" w:rsidRDefault="006D3C5B" w:rsidP="00BB7657">
            <w:pPr>
              <w:rPr>
                <w:sz w:val="20"/>
                <w:szCs w:val="20"/>
              </w:rPr>
            </w:pPr>
            <w:r w:rsidRPr="00263D22">
              <w:rPr>
                <w:sz w:val="20"/>
                <w:szCs w:val="20"/>
              </w:rPr>
              <w:t>Труд (технология)</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749" w:type="dxa"/>
          </w:tcPr>
          <w:p w:rsidR="006D3C5B" w:rsidRPr="00263D22" w:rsidRDefault="006D3C5B" w:rsidP="00BB7657">
            <w:pPr>
              <w:jc w:val="center"/>
              <w:rPr>
                <w:sz w:val="20"/>
                <w:szCs w:val="20"/>
              </w:rPr>
            </w:pPr>
            <w:r w:rsidRPr="00263D22">
              <w:rPr>
                <w:sz w:val="20"/>
                <w:szCs w:val="20"/>
              </w:rPr>
              <w:t>8</w:t>
            </w:r>
          </w:p>
        </w:tc>
      </w:tr>
      <w:tr w:rsidR="006D3C5B" w:rsidRPr="00C74739" w:rsidTr="00263D22">
        <w:tc>
          <w:tcPr>
            <w:tcW w:w="2160" w:type="dxa"/>
          </w:tcPr>
          <w:p w:rsidR="006D3C5B" w:rsidRPr="00263D22" w:rsidRDefault="006D3C5B" w:rsidP="00BB7657">
            <w:pPr>
              <w:rPr>
                <w:sz w:val="20"/>
                <w:szCs w:val="20"/>
              </w:rPr>
            </w:pPr>
            <w:r w:rsidRPr="00263D22">
              <w:rPr>
                <w:sz w:val="20"/>
                <w:szCs w:val="20"/>
              </w:rPr>
              <w:t>Основы безопасности и защиты Родины</w:t>
            </w:r>
          </w:p>
        </w:tc>
        <w:tc>
          <w:tcPr>
            <w:tcW w:w="2963" w:type="dxa"/>
          </w:tcPr>
          <w:p w:rsidR="006D3C5B" w:rsidRPr="00263D22" w:rsidRDefault="006D3C5B" w:rsidP="00BB7657">
            <w:pPr>
              <w:rPr>
                <w:sz w:val="20"/>
                <w:szCs w:val="20"/>
              </w:rPr>
            </w:pPr>
            <w:r w:rsidRPr="00263D22">
              <w:rPr>
                <w:sz w:val="20"/>
                <w:szCs w:val="20"/>
              </w:rPr>
              <w:t>Основы безопасности и защиты Родины</w:t>
            </w:r>
          </w:p>
        </w:tc>
        <w:tc>
          <w:tcPr>
            <w:tcW w:w="638" w:type="dxa"/>
          </w:tcPr>
          <w:p w:rsidR="006D3C5B" w:rsidRPr="00263D22" w:rsidRDefault="006D3C5B" w:rsidP="00BB7657">
            <w:pPr>
              <w:jc w:val="center"/>
              <w:rPr>
                <w:sz w:val="20"/>
                <w:szCs w:val="20"/>
              </w:rPr>
            </w:pPr>
          </w:p>
        </w:tc>
        <w:tc>
          <w:tcPr>
            <w:tcW w:w="638" w:type="dxa"/>
          </w:tcPr>
          <w:p w:rsidR="006D3C5B" w:rsidRPr="00263D22" w:rsidRDefault="006D3C5B" w:rsidP="00BB7657">
            <w:pPr>
              <w:jc w:val="center"/>
              <w:rPr>
                <w:sz w:val="20"/>
                <w:szCs w:val="20"/>
              </w:rPr>
            </w:pPr>
          </w:p>
        </w:tc>
        <w:tc>
          <w:tcPr>
            <w:tcW w:w="638" w:type="dxa"/>
          </w:tcPr>
          <w:p w:rsidR="006D3C5B" w:rsidRPr="00263D22" w:rsidRDefault="006D3C5B" w:rsidP="00BB7657">
            <w:pPr>
              <w:jc w:val="center"/>
              <w:rPr>
                <w:sz w:val="20"/>
                <w:szCs w:val="20"/>
              </w:rPr>
            </w:pP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1</w:t>
            </w:r>
          </w:p>
        </w:tc>
        <w:tc>
          <w:tcPr>
            <w:tcW w:w="749" w:type="dxa"/>
          </w:tcPr>
          <w:p w:rsidR="006D3C5B" w:rsidRPr="00263D22" w:rsidRDefault="006D3C5B" w:rsidP="00BB7657">
            <w:pPr>
              <w:jc w:val="center"/>
              <w:rPr>
                <w:sz w:val="20"/>
                <w:szCs w:val="20"/>
              </w:rPr>
            </w:pPr>
            <w:r w:rsidRPr="00263D22">
              <w:rPr>
                <w:sz w:val="20"/>
                <w:szCs w:val="20"/>
              </w:rPr>
              <w:t>2</w:t>
            </w:r>
          </w:p>
        </w:tc>
      </w:tr>
      <w:tr w:rsidR="006D3C5B" w:rsidRPr="00C74739" w:rsidTr="00263D22">
        <w:tc>
          <w:tcPr>
            <w:tcW w:w="2160" w:type="dxa"/>
          </w:tcPr>
          <w:p w:rsidR="006D3C5B" w:rsidRPr="00263D22" w:rsidRDefault="006D3C5B" w:rsidP="00BB7657">
            <w:pPr>
              <w:rPr>
                <w:sz w:val="20"/>
                <w:szCs w:val="20"/>
              </w:rPr>
            </w:pPr>
            <w:r w:rsidRPr="00263D22">
              <w:rPr>
                <w:sz w:val="20"/>
                <w:szCs w:val="20"/>
              </w:rPr>
              <w:t>Физическая культура</w:t>
            </w:r>
          </w:p>
        </w:tc>
        <w:tc>
          <w:tcPr>
            <w:tcW w:w="2963" w:type="dxa"/>
          </w:tcPr>
          <w:p w:rsidR="006D3C5B" w:rsidRPr="00263D22" w:rsidRDefault="006D3C5B" w:rsidP="00BB7657">
            <w:pPr>
              <w:rPr>
                <w:sz w:val="20"/>
                <w:szCs w:val="20"/>
              </w:rPr>
            </w:pPr>
            <w:r w:rsidRPr="00263D22">
              <w:rPr>
                <w:sz w:val="20"/>
                <w:szCs w:val="20"/>
              </w:rPr>
              <w:t>Физическая культура</w:t>
            </w:r>
          </w:p>
        </w:tc>
        <w:tc>
          <w:tcPr>
            <w:tcW w:w="638" w:type="dxa"/>
          </w:tcPr>
          <w:p w:rsidR="006D3C5B" w:rsidRPr="00263D22" w:rsidRDefault="006D3C5B" w:rsidP="00BB7657">
            <w:pPr>
              <w:rPr>
                <w:sz w:val="20"/>
                <w:szCs w:val="20"/>
              </w:rPr>
            </w:pPr>
            <w:r w:rsidRPr="00263D22">
              <w:rPr>
                <w:sz w:val="20"/>
                <w:szCs w:val="20"/>
              </w:rPr>
              <w:t>2</w:t>
            </w:r>
          </w:p>
        </w:tc>
        <w:tc>
          <w:tcPr>
            <w:tcW w:w="638" w:type="dxa"/>
          </w:tcPr>
          <w:p w:rsidR="006D3C5B" w:rsidRPr="00263D22" w:rsidRDefault="006D3C5B" w:rsidP="00BB7657">
            <w:pPr>
              <w:rPr>
                <w:sz w:val="20"/>
                <w:szCs w:val="20"/>
              </w:rPr>
            </w:pPr>
            <w:r w:rsidRPr="00263D22">
              <w:rPr>
                <w:sz w:val="20"/>
                <w:szCs w:val="20"/>
              </w:rPr>
              <w:t>2</w:t>
            </w:r>
          </w:p>
        </w:tc>
        <w:tc>
          <w:tcPr>
            <w:tcW w:w="638" w:type="dxa"/>
          </w:tcPr>
          <w:p w:rsidR="006D3C5B" w:rsidRPr="00263D22" w:rsidRDefault="006D3C5B" w:rsidP="00BB7657">
            <w:pP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749" w:type="dxa"/>
          </w:tcPr>
          <w:p w:rsidR="006D3C5B" w:rsidRPr="00263D22" w:rsidRDefault="006D3C5B" w:rsidP="00BB7657">
            <w:pPr>
              <w:jc w:val="center"/>
              <w:rPr>
                <w:sz w:val="20"/>
                <w:szCs w:val="20"/>
              </w:rPr>
            </w:pPr>
            <w:r w:rsidRPr="00263D22">
              <w:rPr>
                <w:sz w:val="20"/>
                <w:szCs w:val="20"/>
              </w:rPr>
              <w:t>10</w:t>
            </w:r>
          </w:p>
        </w:tc>
      </w:tr>
      <w:tr w:rsidR="006D3C5B" w:rsidRPr="00C74739" w:rsidTr="00263D22">
        <w:tc>
          <w:tcPr>
            <w:tcW w:w="5123" w:type="dxa"/>
            <w:gridSpan w:val="2"/>
          </w:tcPr>
          <w:p w:rsidR="006D3C5B" w:rsidRPr="00263D22" w:rsidRDefault="006D3C5B" w:rsidP="00BB7657">
            <w:pPr>
              <w:rPr>
                <w:sz w:val="20"/>
                <w:szCs w:val="20"/>
              </w:rPr>
            </w:pPr>
            <w:r w:rsidRPr="00263D22">
              <w:rPr>
                <w:sz w:val="20"/>
                <w:szCs w:val="20"/>
              </w:rPr>
              <w:t>Итого</w:t>
            </w:r>
          </w:p>
        </w:tc>
        <w:tc>
          <w:tcPr>
            <w:tcW w:w="638" w:type="dxa"/>
          </w:tcPr>
          <w:p w:rsidR="006D3C5B" w:rsidRPr="00263D22" w:rsidRDefault="006D3C5B" w:rsidP="00BB7657">
            <w:pPr>
              <w:jc w:val="center"/>
              <w:rPr>
                <w:sz w:val="20"/>
                <w:szCs w:val="20"/>
              </w:rPr>
            </w:pPr>
            <w:r w:rsidRPr="00263D22">
              <w:rPr>
                <w:sz w:val="20"/>
                <w:szCs w:val="20"/>
              </w:rPr>
              <w:t>27</w:t>
            </w:r>
          </w:p>
        </w:tc>
        <w:tc>
          <w:tcPr>
            <w:tcW w:w="638" w:type="dxa"/>
          </w:tcPr>
          <w:p w:rsidR="006D3C5B" w:rsidRPr="00263D22" w:rsidRDefault="006D3C5B" w:rsidP="00BB7657">
            <w:pPr>
              <w:jc w:val="center"/>
              <w:rPr>
                <w:sz w:val="20"/>
                <w:szCs w:val="20"/>
              </w:rPr>
            </w:pPr>
            <w:r w:rsidRPr="00263D22">
              <w:rPr>
                <w:sz w:val="20"/>
                <w:szCs w:val="20"/>
              </w:rPr>
              <w:t>29</w:t>
            </w:r>
          </w:p>
        </w:tc>
        <w:tc>
          <w:tcPr>
            <w:tcW w:w="638" w:type="dxa"/>
          </w:tcPr>
          <w:p w:rsidR="006D3C5B" w:rsidRPr="00263D22" w:rsidRDefault="006D3C5B" w:rsidP="00BB7657">
            <w:pPr>
              <w:jc w:val="center"/>
              <w:rPr>
                <w:sz w:val="20"/>
                <w:szCs w:val="20"/>
              </w:rPr>
            </w:pPr>
            <w:r w:rsidRPr="00263D22">
              <w:rPr>
                <w:sz w:val="20"/>
                <w:szCs w:val="20"/>
              </w:rPr>
              <w:t>30</w:t>
            </w:r>
          </w:p>
        </w:tc>
        <w:tc>
          <w:tcPr>
            <w:tcW w:w="638" w:type="dxa"/>
          </w:tcPr>
          <w:p w:rsidR="006D3C5B" w:rsidRPr="00263D22" w:rsidRDefault="006D3C5B" w:rsidP="00BB7657">
            <w:pPr>
              <w:jc w:val="center"/>
              <w:rPr>
                <w:sz w:val="20"/>
                <w:szCs w:val="20"/>
              </w:rPr>
            </w:pPr>
            <w:r w:rsidRPr="00263D22">
              <w:rPr>
                <w:sz w:val="20"/>
                <w:szCs w:val="20"/>
              </w:rPr>
              <w:t>31</w:t>
            </w:r>
          </w:p>
        </w:tc>
        <w:tc>
          <w:tcPr>
            <w:tcW w:w="638" w:type="dxa"/>
          </w:tcPr>
          <w:p w:rsidR="006D3C5B" w:rsidRPr="00263D22" w:rsidRDefault="006D3C5B" w:rsidP="00BB7657">
            <w:pPr>
              <w:jc w:val="center"/>
              <w:rPr>
                <w:sz w:val="20"/>
                <w:szCs w:val="20"/>
              </w:rPr>
            </w:pPr>
            <w:r w:rsidRPr="00263D22">
              <w:rPr>
                <w:sz w:val="20"/>
                <w:szCs w:val="20"/>
              </w:rPr>
              <w:t>32</w:t>
            </w:r>
          </w:p>
        </w:tc>
        <w:tc>
          <w:tcPr>
            <w:tcW w:w="749" w:type="dxa"/>
          </w:tcPr>
          <w:p w:rsidR="006D3C5B" w:rsidRPr="00263D22" w:rsidRDefault="006D3C5B" w:rsidP="00BB7657">
            <w:pPr>
              <w:jc w:val="center"/>
              <w:rPr>
                <w:sz w:val="20"/>
                <w:szCs w:val="20"/>
              </w:rPr>
            </w:pPr>
            <w:r w:rsidRPr="00263D22">
              <w:rPr>
                <w:sz w:val="20"/>
                <w:szCs w:val="20"/>
              </w:rPr>
              <w:t>149</w:t>
            </w:r>
          </w:p>
        </w:tc>
      </w:tr>
      <w:tr w:rsidR="006D3C5B" w:rsidRPr="00C74739" w:rsidTr="00263D22">
        <w:tc>
          <w:tcPr>
            <w:tcW w:w="5123" w:type="dxa"/>
            <w:gridSpan w:val="2"/>
          </w:tcPr>
          <w:p w:rsidR="006D3C5B" w:rsidRPr="00263D22" w:rsidRDefault="006D3C5B" w:rsidP="00BB7657">
            <w:pPr>
              <w:rPr>
                <w:sz w:val="20"/>
                <w:szCs w:val="20"/>
              </w:rPr>
            </w:pPr>
            <w:r w:rsidRPr="00263D22">
              <w:rPr>
                <w:sz w:val="20"/>
                <w:szCs w:val="20"/>
              </w:rPr>
              <w:t>Часть, формируемая участниками образовательных отношений</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1</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2</w:t>
            </w:r>
          </w:p>
        </w:tc>
        <w:tc>
          <w:tcPr>
            <w:tcW w:w="638" w:type="dxa"/>
          </w:tcPr>
          <w:p w:rsidR="006D3C5B" w:rsidRPr="00263D22" w:rsidRDefault="006D3C5B" w:rsidP="00BB7657">
            <w:pPr>
              <w:jc w:val="center"/>
              <w:rPr>
                <w:sz w:val="20"/>
                <w:szCs w:val="20"/>
              </w:rPr>
            </w:pPr>
            <w:r w:rsidRPr="00263D22">
              <w:rPr>
                <w:sz w:val="20"/>
                <w:szCs w:val="20"/>
              </w:rPr>
              <w:t>1</w:t>
            </w:r>
          </w:p>
        </w:tc>
        <w:tc>
          <w:tcPr>
            <w:tcW w:w="749" w:type="dxa"/>
          </w:tcPr>
          <w:p w:rsidR="006D3C5B" w:rsidRPr="00263D22" w:rsidRDefault="006D3C5B" w:rsidP="00BB7657">
            <w:pPr>
              <w:jc w:val="center"/>
              <w:rPr>
                <w:sz w:val="20"/>
                <w:szCs w:val="20"/>
              </w:rPr>
            </w:pPr>
            <w:r w:rsidRPr="00263D22">
              <w:rPr>
                <w:sz w:val="20"/>
                <w:szCs w:val="20"/>
              </w:rPr>
              <w:t>8</w:t>
            </w:r>
          </w:p>
        </w:tc>
      </w:tr>
      <w:tr w:rsidR="006D3C5B" w:rsidRPr="00C74739" w:rsidTr="00263D22">
        <w:tc>
          <w:tcPr>
            <w:tcW w:w="5123" w:type="dxa"/>
            <w:gridSpan w:val="2"/>
          </w:tcPr>
          <w:p w:rsidR="006D3C5B" w:rsidRPr="00263D22" w:rsidRDefault="006D3C5B" w:rsidP="00BB7657">
            <w:pPr>
              <w:rPr>
                <w:sz w:val="20"/>
                <w:szCs w:val="20"/>
              </w:rPr>
            </w:pPr>
            <w:r w:rsidRPr="00263D22">
              <w:rPr>
                <w:sz w:val="20"/>
                <w:szCs w:val="20"/>
              </w:rPr>
              <w:t>Учебные недели</w:t>
            </w:r>
          </w:p>
        </w:tc>
        <w:tc>
          <w:tcPr>
            <w:tcW w:w="638" w:type="dxa"/>
          </w:tcPr>
          <w:p w:rsidR="006D3C5B" w:rsidRPr="00263D22" w:rsidRDefault="006D3C5B" w:rsidP="00BB7657">
            <w:pPr>
              <w:jc w:val="center"/>
              <w:rPr>
                <w:sz w:val="20"/>
                <w:szCs w:val="20"/>
              </w:rPr>
            </w:pPr>
            <w:r w:rsidRPr="00263D22">
              <w:rPr>
                <w:sz w:val="20"/>
                <w:szCs w:val="20"/>
              </w:rPr>
              <w:t>34</w:t>
            </w:r>
          </w:p>
        </w:tc>
        <w:tc>
          <w:tcPr>
            <w:tcW w:w="638" w:type="dxa"/>
          </w:tcPr>
          <w:p w:rsidR="006D3C5B" w:rsidRPr="00263D22" w:rsidRDefault="006D3C5B" w:rsidP="00BB7657">
            <w:pPr>
              <w:jc w:val="center"/>
              <w:rPr>
                <w:sz w:val="20"/>
                <w:szCs w:val="20"/>
              </w:rPr>
            </w:pPr>
            <w:r w:rsidRPr="00263D22">
              <w:rPr>
                <w:sz w:val="20"/>
                <w:szCs w:val="20"/>
              </w:rPr>
              <w:t>34</w:t>
            </w:r>
          </w:p>
        </w:tc>
        <w:tc>
          <w:tcPr>
            <w:tcW w:w="638" w:type="dxa"/>
          </w:tcPr>
          <w:p w:rsidR="006D3C5B" w:rsidRPr="00263D22" w:rsidRDefault="006D3C5B" w:rsidP="00BB7657">
            <w:pPr>
              <w:jc w:val="center"/>
              <w:rPr>
                <w:sz w:val="20"/>
                <w:szCs w:val="20"/>
              </w:rPr>
            </w:pPr>
            <w:r w:rsidRPr="00263D22">
              <w:rPr>
                <w:sz w:val="20"/>
                <w:szCs w:val="20"/>
              </w:rPr>
              <w:t>34</w:t>
            </w:r>
          </w:p>
        </w:tc>
        <w:tc>
          <w:tcPr>
            <w:tcW w:w="638" w:type="dxa"/>
          </w:tcPr>
          <w:p w:rsidR="006D3C5B" w:rsidRPr="00263D22" w:rsidRDefault="006D3C5B" w:rsidP="00BB7657">
            <w:pPr>
              <w:jc w:val="center"/>
              <w:rPr>
                <w:sz w:val="20"/>
                <w:szCs w:val="20"/>
              </w:rPr>
            </w:pPr>
            <w:r w:rsidRPr="00263D22">
              <w:rPr>
                <w:sz w:val="20"/>
                <w:szCs w:val="20"/>
              </w:rPr>
              <w:t>34</w:t>
            </w:r>
          </w:p>
        </w:tc>
        <w:tc>
          <w:tcPr>
            <w:tcW w:w="638" w:type="dxa"/>
          </w:tcPr>
          <w:p w:rsidR="006D3C5B" w:rsidRPr="00263D22" w:rsidRDefault="006D3C5B" w:rsidP="00BB7657">
            <w:pPr>
              <w:jc w:val="center"/>
              <w:rPr>
                <w:sz w:val="20"/>
                <w:szCs w:val="20"/>
              </w:rPr>
            </w:pPr>
            <w:r w:rsidRPr="00263D22">
              <w:rPr>
                <w:sz w:val="20"/>
                <w:szCs w:val="20"/>
              </w:rPr>
              <w:t>34</w:t>
            </w:r>
          </w:p>
        </w:tc>
        <w:tc>
          <w:tcPr>
            <w:tcW w:w="749" w:type="dxa"/>
          </w:tcPr>
          <w:p w:rsidR="006D3C5B" w:rsidRPr="00263D22" w:rsidRDefault="006D3C5B" w:rsidP="00BB7657">
            <w:pPr>
              <w:jc w:val="center"/>
              <w:rPr>
                <w:sz w:val="20"/>
                <w:szCs w:val="20"/>
              </w:rPr>
            </w:pPr>
            <w:r w:rsidRPr="00263D22">
              <w:rPr>
                <w:sz w:val="20"/>
                <w:szCs w:val="20"/>
              </w:rPr>
              <w:t>34</w:t>
            </w:r>
          </w:p>
        </w:tc>
      </w:tr>
      <w:tr w:rsidR="006D3C5B" w:rsidRPr="00C74739" w:rsidTr="00263D22">
        <w:tc>
          <w:tcPr>
            <w:tcW w:w="5123" w:type="dxa"/>
            <w:gridSpan w:val="2"/>
          </w:tcPr>
          <w:p w:rsidR="006D3C5B" w:rsidRPr="00263D22" w:rsidRDefault="006D3C5B" w:rsidP="00BB7657">
            <w:pPr>
              <w:rPr>
                <w:sz w:val="20"/>
                <w:szCs w:val="20"/>
              </w:rPr>
            </w:pPr>
            <w:r w:rsidRPr="00263D22">
              <w:rPr>
                <w:sz w:val="20"/>
                <w:szCs w:val="20"/>
              </w:rPr>
              <w:t>Всего часов</w:t>
            </w:r>
          </w:p>
        </w:tc>
        <w:tc>
          <w:tcPr>
            <w:tcW w:w="638" w:type="dxa"/>
          </w:tcPr>
          <w:p w:rsidR="006D3C5B" w:rsidRPr="00263D22" w:rsidRDefault="006D3C5B" w:rsidP="00BB7657">
            <w:pPr>
              <w:jc w:val="center"/>
              <w:rPr>
                <w:sz w:val="20"/>
                <w:szCs w:val="20"/>
              </w:rPr>
            </w:pPr>
            <w:r w:rsidRPr="00263D22">
              <w:rPr>
                <w:sz w:val="20"/>
                <w:szCs w:val="20"/>
              </w:rPr>
              <w:t>986</w:t>
            </w:r>
          </w:p>
        </w:tc>
        <w:tc>
          <w:tcPr>
            <w:tcW w:w="638" w:type="dxa"/>
          </w:tcPr>
          <w:p w:rsidR="006D3C5B" w:rsidRPr="00263D22" w:rsidRDefault="006D3C5B" w:rsidP="00BB7657">
            <w:pPr>
              <w:jc w:val="center"/>
              <w:rPr>
                <w:sz w:val="20"/>
                <w:szCs w:val="20"/>
              </w:rPr>
            </w:pPr>
            <w:r w:rsidRPr="00263D22">
              <w:rPr>
                <w:sz w:val="20"/>
                <w:szCs w:val="20"/>
              </w:rPr>
              <w:t>1020</w:t>
            </w:r>
          </w:p>
        </w:tc>
        <w:tc>
          <w:tcPr>
            <w:tcW w:w="638" w:type="dxa"/>
          </w:tcPr>
          <w:p w:rsidR="006D3C5B" w:rsidRPr="00263D22" w:rsidRDefault="006D3C5B" w:rsidP="00BB7657">
            <w:pPr>
              <w:jc w:val="center"/>
              <w:rPr>
                <w:sz w:val="20"/>
                <w:szCs w:val="20"/>
              </w:rPr>
            </w:pPr>
            <w:r w:rsidRPr="00263D22">
              <w:rPr>
                <w:sz w:val="20"/>
                <w:szCs w:val="20"/>
              </w:rPr>
              <w:t>1088</w:t>
            </w:r>
          </w:p>
        </w:tc>
        <w:tc>
          <w:tcPr>
            <w:tcW w:w="638" w:type="dxa"/>
          </w:tcPr>
          <w:p w:rsidR="006D3C5B" w:rsidRPr="00263D22" w:rsidRDefault="006D3C5B" w:rsidP="00BB7657">
            <w:pPr>
              <w:jc w:val="center"/>
              <w:rPr>
                <w:sz w:val="20"/>
                <w:szCs w:val="20"/>
              </w:rPr>
            </w:pPr>
            <w:r w:rsidRPr="00263D22">
              <w:rPr>
                <w:sz w:val="20"/>
                <w:szCs w:val="20"/>
              </w:rPr>
              <w:t>1122</w:t>
            </w:r>
          </w:p>
        </w:tc>
        <w:tc>
          <w:tcPr>
            <w:tcW w:w="638" w:type="dxa"/>
          </w:tcPr>
          <w:p w:rsidR="006D3C5B" w:rsidRPr="00263D22" w:rsidRDefault="006D3C5B" w:rsidP="00BB7657">
            <w:pPr>
              <w:jc w:val="center"/>
              <w:rPr>
                <w:sz w:val="20"/>
                <w:szCs w:val="20"/>
              </w:rPr>
            </w:pPr>
            <w:r w:rsidRPr="00263D22">
              <w:rPr>
                <w:sz w:val="20"/>
                <w:szCs w:val="20"/>
              </w:rPr>
              <w:t>1122</w:t>
            </w:r>
          </w:p>
        </w:tc>
        <w:tc>
          <w:tcPr>
            <w:tcW w:w="749" w:type="dxa"/>
          </w:tcPr>
          <w:p w:rsidR="006D3C5B" w:rsidRPr="00263D22" w:rsidRDefault="006D3C5B" w:rsidP="00BB7657">
            <w:pPr>
              <w:jc w:val="center"/>
              <w:rPr>
                <w:sz w:val="20"/>
                <w:szCs w:val="20"/>
              </w:rPr>
            </w:pPr>
            <w:r w:rsidRPr="00263D22">
              <w:rPr>
                <w:sz w:val="20"/>
                <w:szCs w:val="20"/>
              </w:rPr>
              <w:t>5338</w:t>
            </w:r>
          </w:p>
        </w:tc>
      </w:tr>
      <w:tr w:rsidR="006D3C5B" w:rsidRPr="00C74739" w:rsidTr="00263D22">
        <w:tc>
          <w:tcPr>
            <w:tcW w:w="5123" w:type="dxa"/>
            <w:gridSpan w:val="2"/>
          </w:tcPr>
          <w:p w:rsidR="006D3C5B" w:rsidRPr="00263D22" w:rsidRDefault="006D3C5B" w:rsidP="00BB7657">
            <w:pPr>
              <w:rPr>
                <w:sz w:val="20"/>
                <w:szCs w:val="20"/>
              </w:rPr>
            </w:pPr>
            <w:r w:rsidRPr="00263D22">
              <w:rPr>
                <w:sz w:val="20"/>
                <w:szCs w:val="20"/>
              </w:rPr>
              <w:lastRenderedPageBreak/>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Pr>
          <w:p w:rsidR="006D3C5B" w:rsidRPr="00263D22" w:rsidRDefault="006D3C5B" w:rsidP="00BB7657">
            <w:pPr>
              <w:jc w:val="center"/>
              <w:rPr>
                <w:sz w:val="20"/>
                <w:szCs w:val="20"/>
              </w:rPr>
            </w:pPr>
            <w:r w:rsidRPr="00263D22">
              <w:rPr>
                <w:sz w:val="20"/>
                <w:szCs w:val="20"/>
              </w:rPr>
              <w:t>29</w:t>
            </w:r>
          </w:p>
        </w:tc>
        <w:tc>
          <w:tcPr>
            <w:tcW w:w="638" w:type="dxa"/>
          </w:tcPr>
          <w:p w:rsidR="006D3C5B" w:rsidRPr="00263D22" w:rsidRDefault="006D3C5B" w:rsidP="00BB7657">
            <w:pPr>
              <w:jc w:val="center"/>
              <w:rPr>
                <w:sz w:val="20"/>
                <w:szCs w:val="20"/>
              </w:rPr>
            </w:pPr>
            <w:r w:rsidRPr="00263D22">
              <w:rPr>
                <w:sz w:val="20"/>
                <w:szCs w:val="20"/>
              </w:rPr>
              <w:t>30</w:t>
            </w:r>
          </w:p>
        </w:tc>
        <w:tc>
          <w:tcPr>
            <w:tcW w:w="638" w:type="dxa"/>
          </w:tcPr>
          <w:p w:rsidR="006D3C5B" w:rsidRPr="00263D22" w:rsidRDefault="006D3C5B" w:rsidP="00BB7657">
            <w:pPr>
              <w:jc w:val="center"/>
              <w:rPr>
                <w:sz w:val="20"/>
                <w:szCs w:val="20"/>
              </w:rPr>
            </w:pPr>
            <w:r w:rsidRPr="00263D22">
              <w:rPr>
                <w:sz w:val="20"/>
                <w:szCs w:val="20"/>
              </w:rPr>
              <w:t>32</w:t>
            </w:r>
          </w:p>
        </w:tc>
        <w:tc>
          <w:tcPr>
            <w:tcW w:w="638" w:type="dxa"/>
          </w:tcPr>
          <w:p w:rsidR="006D3C5B" w:rsidRPr="00263D22" w:rsidRDefault="006D3C5B" w:rsidP="00BB7657">
            <w:pPr>
              <w:jc w:val="center"/>
              <w:rPr>
                <w:sz w:val="20"/>
                <w:szCs w:val="20"/>
              </w:rPr>
            </w:pPr>
            <w:r w:rsidRPr="00263D22">
              <w:rPr>
                <w:sz w:val="20"/>
                <w:szCs w:val="20"/>
              </w:rPr>
              <w:t>33</w:t>
            </w:r>
          </w:p>
        </w:tc>
        <w:tc>
          <w:tcPr>
            <w:tcW w:w="638" w:type="dxa"/>
          </w:tcPr>
          <w:p w:rsidR="006D3C5B" w:rsidRPr="00263D22" w:rsidRDefault="006D3C5B" w:rsidP="00BB7657">
            <w:pPr>
              <w:jc w:val="center"/>
              <w:rPr>
                <w:sz w:val="20"/>
                <w:szCs w:val="20"/>
              </w:rPr>
            </w:pPr>
            <w:r w:rsidRPr="00263D22">
              <w:rPr>
                <w:sz w:val="20"/>
                <w:szCs w:val="20"/>
              </w:rPr>
              <w:t>33</w:t>
            </w:r>
          </w:p>
        </w:tc>
        <w:tc>
          <w:tcPr>
            <w:tcW w:w="749" w:type="dxa"/>
          </w:tcPr>
          <w:p w:rsidR="006D3C5B" w:rsidRPr="00263D22" w:rsidRDefault="006D3C5B" w:rsidP="00BB7657">
            <w:pPr>
              <w:jc w:val="center"/>
              <w:rPr>
                <w:sz w:val="20"/>
                <w:szCs w:val="20"/>
              </w:rPr>
            </w:pPr>
            <w:r w:rsidRPr="00263D22">
              <w:rPr>
                <w:sz w:val="20"/>
                <w:szCs w:val="20"/>
              </w:rPr>
              <w:t>157</w:t>
            </w:r>
          </w:p>
        </w:tc>
      </w:tr>
    </w:tbl>
    <w:p w:rsidR="006D3C5B" w:rsidRDefault="006D3C5B">
      <w:pPr>
        <w:pStyle w:val="a3"/>
        <w:tabs>
          <w:tab w:val="left" w:pos="5272"/>
        </w:tabs>
        <w:spacing w:before="67" w:after="12" w:line="237" w:lineRule="auto"/>
        <w:ind w:right="233"/>
        <w:jc w:val="left"/>
      </w:pPr>
    </w:p>
    <w:p w:rsidR="006D3C5B" w:rsidRPr="00C74739" w:rsidRDefault="006D3C5B" w:rsidP="006D3C5B">
      <w:pPr>
        <w:ind w:firstLine="709"/>
        <w:contextualSpacing/>
        <w:jc w:val="both"/>
        <w:rPr>
          <w:rFonts w:ascii="PT Astra Serif" w:hAnsi="PT Astra Serif"/>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749"/>
      </w:tblGrid>
      <w:tr w:rsidR="006D3C5B" w:rsidRPr="00C74739" w:rsidTr="007F3427">
        <w:tc>
          <w:tcPr>
            <w:tcW w:w="9062" w:type="dxa"/>
            <w:gridSpan w:val="8"/>
          </w:tcPr>
          <w:p w:rsidR="006D3C5B" w:rsidRPr="007F3427" w:rsidRDefault="006D3C5B" w:rsidP="00BB7657">
            <w:pPr>
              <w:jc w:val="center"/>
              <w:outlineLvl w:val="3"/>
              <w:rPr>
                <w:sz w:val="20"/>
                <w:szCs w:val="20"/>
              </w:rPr>
            </w:pPr>
            <w:r w:rsidRPr="007F3427">
              <w:rPr>
                <w:sz w:val="20"/>
                <w:szCs w:val="20"/>
              </w:rPr>
              <w:t>Вариант 4</w:t>
            </w:r>
          </w:p>
        </w:tc>
      </w:tr>
      <w:tr w:rsidR="006D3C5B" w:rsidRPr="00C74739" w:rsidTr="007F3427">
        <w:tc>
          <w:tcPr>
            <w:tcW w:w="9062" w:type="dxa"/>
            <w:gridSpan w:val="8"/>
          </w:tcPr>
          <w:p w:rsidR="006D3C5B" w:rsidRPr="007F3427" w:rsidRDefault="006D3C5B" w:rsidP="00BB7657">
            <w:pPr>
              <w:jc w:val="center"/>
              <w:rPr>
                <w:sz w:val="20"/>
                <w:szCs w:val="20"/>
              </w:rPr>
            </w:pPr>
            <w:r w:rsidRPr="007F3427">
              <w:rPr>
                <w:sz w:val="20"/>
                <w:szCs w:val="20"/>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6D3C5B" w:rsidRPr="00C74739" w:rsidTr="007F3427">
        <w:tc>
          <w:tcPr>
            <w:tcW w:w="2160" w:type="dxa"/>
            <w:vMerge w:val="restart"/>
          </w:tcPr>
          <w:p w:rsidR="006D3C5B" w:rsidRPr="007F3427" w:rsidRDefault="006D3C5B" w:rsidP="00BB7657">
            <w:pPr>
              <w:jc w:val="center"/>
              <w:rPr>
                <w:sz w:val="20"/>
                <w:szCs w:val="20"/>
              </w:rPr>
            </w:pPr>
            <w:r w:rsidRPr="007F3427">
              <w:rPr>
                <w:sz w:val="20"/>
                <w:szCs w:val="20"/>
              </w:rPr>
              <w:t>Предметные области</w:t>
            </w:r>
          </w:p>
        </w:tc>
        <w:tc>
          <w:tcPr>
            <w:tcW w:w="2963" w:type="dxa"/>
            <w:vMerge w:val="restart"/>
          </w:tcPr>
          <w:p w:rsidR="006D3C5B" w:rsidRPr="007F3427" w:rsidRDefault="006D3C5B" w:rsidP="00BB7657">
            <w:pPr>
              <w:jc w:val="center"/>
              <w:rPr>
                <w:sz w:val="20"/>
                <w:szCs w:val="20"/>
              </w:rPr>
            </w:pPr>
            <w:r w:rsidRPr="007F3427">
              <w:rPr>
                <w:sz w:val="20"/>
                <w:szCs w:val="20"/>
              </w:rPr>
              <w:t>Учебные предметы классы</w:t>
            </w:r>
          </w:p>
        </w:tc>
        <w:tc>
          <w:tcPr>
            <w:tcW w:w="3939" w:type="dxa"/>
            <w:gridSpan w:val="6"/>
          </w:tcPr>
          <w:p w:rsidR="006D3C5B" w:rsidRPr="007F3427" w:rsidRDefault="006D3C5B" w:rsidP="00BB7657">
            <w:pPr>
              <w:jc w:val="center"/>
              <w:rPr>
                <w:sz w:val="20"/>
                <w:szCs w:val="20"/>
              </w:rPr>
            </w:pPr>
            <w:r w:rsidRPr="007F3427">
              <w:rPr>
                <w:sz w:val="20"/>
                <w:szCs w:val="20"/>
              </w:rPr>
              <w:t>Количество часов в неделю</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vMerge/>
          </w:tcPr>
          <w:p w:rsidR="006D3C5B" w:rsidRPr="007F3427" w:rsidRDefault="006D3C5B" w:rsidP="00BB7657">
            <w:pPr>
              <w:spacing w:after="1"/>
              <w:rPr>
                <w:sz w:val="20"/>
                <w:szCs w:val="20"/>
              </w:rPr>
            </w:pPr>
          </w:p>
        </w:tc>
        <w:tc>
          <w:tcPr>
            <w:tcW w:w="638" w:type="dxa"/>
          </w:tcPr>
          <w:p w:rsidR="006D3C5B" w:rsidRPr="007F3427" w:rsidRDefault="006D3C5B" w:rsidP="00BB7657">
            <w:pPr>
              <w:jc w:val="center"/>
              <w:rPr>
                <w:sz w:val="20"/>
                <w:szCs w:val="20"/>
              </w:rPr>
            </w:pPr>
            <w:r w:rsidRPr="007F3427">
              <w:rPr>
                <w:sz w:val="20"/>
                <w:szCs w:val="20"/>
              </w:rPr>
              <w:t>V</w:t>
            </w:r>
          </w:p>
        </w:tc>
        <w:tc>
          <w:tcPr>
            <w:tcW w:w="638" w:type="dxa"/>
          </w:tcPr>
          <w:p w:rsidR="006D3C5B" w:rsidRPr="007F3427" w:rsidRDefault="006D3C5B" w:rsidP="00BB7657">
            <w:pPr>
              <w:jc w:val="center"/>
              <w:rPr>
                <w:sz w:val="20"/>
                <w:szCs w:val="20"/>
              </w:rPr>
            </w:pPr>
            <w:r w:rsidRPr="007F3427">
              <w:rPr>
                <w:sz w:val="20"/>
                <w:szCs w:val="20"/>
              </w:rPr>
              <w:t>VI</w:t>
            </w:r>
          </w:p>
        </w:tc>
        <w:tc>
          <w:tcPr>
            <w:tcW w:w="638" w:type="dxa"/>
          </w:tcPr>
          <w:p w:rsidR="006D3C5B" w:rsidRPr="007F3427" w:rsidRDefault="006D3C5B" w:rsidP="00BB7657">
            <w:pPr>
              <w:jc w:val="center"/>
              <w:rPr>
                <w:sz w:val="20"/>
                <w:szCs w:val="20"/>
              </w:rPr>
            </w:pPr>
            <w:r w:rsidRPr="007F3427">
              <w:rPr>
                <w:sz w:val="20"/>
                <w:szCs w:val="20"/>
              </w:rPr>
              <w:t>VII</w:t>
            </w:r>
          </w:p>
        </w:tc>
        <w:tc>
          <w:tcPr>
            <w:tcW w:w="638" w:type="dxa"/>
          </w:tcPr>
          <w:p w:rsidR="006D3C5B" w:rsidRPr="007F3427" w:rsidRDefault="006D3C5B" w:rsidP="00BB7657">
            <w:pPr>
              <w:jc w:val="center"/>
              <w:rPr>
                <w:sz w:val="20"/>
                <w:szCs w:val="20"/>
              </w:rPr>
            </w:pPr>
            <w:r w:rsidRPr="007F3427">
              <w:rPr>
                <w:sz w:val="20"/>
                <w:szCs w:val="20"/>
              </w:rPr>
              <w:t>VIII</w:t>
            </w:r>
          </w:p>
        </w:tc>
        <w:tc>
          <w:tcPr>
            <w:tcW w:w="638" w:type="dxa"/>
          </w:tcPr>
          <w:p w:rsidR="006D3C5B" w:rsidRPr="007F3427" w:rsidRDefault="006D3C5B" w:rsidP="00BB7657">
            <w:pPr>
              <w:jc w:val="center"/>
              <w:rPr>
                <w:sz w:val="20"/>
                <w:szCs w:val="20"/>
              </w:rPr>
            </w:pPr>
            <w:r w:rsidRPr="007F3427">
              <w:rPr>
                <w:sz w:val="20"/>
                <w:szCs w:val="20"/>
              </w:rPr>
              <w:t>IX</w:t>
            </w:r>
          </w:p>
        </w:tc>
        <w:tc>
          <w:tcPr>
            <w:tcW w:w="749" w:type="dxa"/>
          </w:tcPr>
          <w:p w:rsidR="006D3C5B" w:rsidRPr="007F3427" w:rsidRDefault="006D3C5B" w:rsidP="00BB7657">
            <w:pPr>
              <w:jc w:val="center"/>
              <w:rPr>
                <w:sz w:val="20"/>
                <w:szCs w:val="20"/>
              </w:rPr>
            </w:pPr>
            <w:r w:rsidRPr="007F3427">
              <w:rPr>
                <w:sz w:val="20"/>
                <w:szCs w:val="20"/>
              </w:rPr>
              <w:t>Всего</w:t>
            </w:r>
          </w:p>
        </w:tc>
      </w:tr>
      <w:tr w:rsidR="006D3C5B" w:rsidRPr="00C74739" w:rsidTr="007F3427">
        <w:tc>
          <w:tcPr>
            <w:tcW w:w="5123" w:type="dxa"/>
            <w:gridSpan w:val="2"/>
          </w:tcPr>
          <w:p w:rsidR="006D3C5B" w:rsidRPr="007F3427" w:rsidRDefault="006D3C5B" w:rsidP="00BB7657">
            <w:pPr>
              <w:rPr>
                <w:sz w:val="20"/>
                <w:szCs w:val="20"/>
              </w:rPr>
            </w:pPr>
            <w:r w:rsidRPr="007F3427">
              <w:rPr>
                <w:sz w:val="20"/>
                <w:szCs w:val="20"/>
              </w:rPr>
              <w:t>Обязательная часть</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749" w:type="dxa"/>
          </w:tcPr>
          <w:p w:rsidR="006D3C5B" w:rsidRPr="007F3427" w:rsidRDefault="006D3C5B" w:rsidP="00BB7657">
            <w:pPr>
              <w:rPr>
                <w:sz w:val="20"/>
                <w:szCs w:val="20"/>
              </w:rPr>
            </w:pPr>
          </w:p>
        </w:tc>
      </w:tr>
      <w:tr w:rsidR="006D3C5B" w:rsidRPr="00C74739" w:rsidTr="007F3427">
        <w:tc>
          <w:tcPr>
            <w:tcW w:w="2160" w:type="dxa"/>
            <w:vMerge w:val="restart"/>
          </w:tcPr>
          <w:p w:rsidR="006D3C5B" w:rsidRPr="007F3427" w:rsidRDefault="006D3C5B" w:rsidP="00BB7657">
            <w:pPr>
              <w:rPr>
                <w:sz w:val="20"/>
                <w:szCs w:val="20"/>
              </w:rPr>
            </w:pPr>
            <w:r w:rsidRPr="007F3427">
              <w:rPr>
                <w:sz w:val="20"/>
                <w:szCs w:val="20"/>
              </w:rPr>
              <w:t>Русский язык и литература</w:t>
            </w:r>
          </w:p>
        </w:tc>
        <w:tc>
          <w:tcPr>
            <w:tcW w:w="2963" w:type="dxa"/>
          </w:tcPr>
          <w:p w:rsidR="006D3C5B" w:rsidRPr="007F3427" w:rsidRDefault="006D3C5B" w:rsidP="00BB7657">
            <w:pPr>
              <w:rPr>
                <w:sz w:val="20"/>
                <w:szCs w:val="20"/>
              </w:rPr>
            </w:pPr>
            <w:r w:rsidRPr="007F3427">
              <w:rPr>
                <w:sz w:val="20"/>
                <w:szCs w:val="20"/>
              </w:rPr>
              <w:t>Русский язык</w:t>
            </w:r>
          </w:p>
        </w:tc>
        <w:tc>
          <w:tcPr>
            <w:tcW w:w="638" w:type="dxa"/>
          </w:tcPr>
          <w:p w:rsidR="006D3C5B" w:rsidRPr="007F3427" w:rsidRDefault="006D3C5B" w:rsidP="00BB7657">
            <w:pPr>
              <w:jc w:val="center"/>
              <w:rPr>
                <w:sz w:val="20"/>
                <w:szCs w:val="20"/>
              </w:rPr>
            </w:pPr>
            <w:r w:rsidRPr="007F3427">
              <w:rPr>
                <w:sz w:val="20"/>
                <w:szCs w:val="20"/>
              </w:rPr>
              <w:t>5</w:t>
            </w:r>
          </w:p>
        </w:tc>
        <w:tc>
          <w:tcPr>
            <w:tcW w:w="638" w:type="dxa"/>
          </w:tcPr>
          <w:p w:rsidR="006D3C5B" w:rsidRPr="007F3427" w:rsidRDefault="006D3C5B" w:rsidP="00BB7657">
            <w:pPr>
              <w:jc w:val="center"/>
              <w:rPr>
                <w:sz w:val="20"/>
                <w:szCs w:val="20"/>
              </w:rPr>
            </w:pPr>
            <w:r w:rsidRPr="007F3427">
              <w:rPr>
                <w:sz w:val="20"/>
                <w:szCs w:val="20"/>
              </w:rPr>
              <w:t>5</w:t>
            </w:r>
          </w:p>
        </w:tc>
        <w:tc>
          <w:tcPr>
            <w:tcW w:w="638" w:type="dxa"/>
          </w:tcPr>
          <w:p w:rsidR="006D3C5B" w:rsidRPr="007F3427" w:rsidRDefault="006D3C5B" w:rsidP="00BB7657">
            <w:pPr>
              <w:jc w:val="center"/>
              <w:rPr>
                <w:sz w:val="20"/>
                <w:szCs w:val="20"/>
              </w:rPr>
            </w:pPr>
            <w:r w:rsidRPr="007F3427">
              <w:rPr>
                <w:sz w:val="20"/>
                <w:szCs w:val="20"/>
              </w:rPr>
              <w:t>4</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749" w:type="dxa"/>
          </w:tcPr>
          <w:p w:rsidR="006D3C5B" w:rsidRPr="007F3427" w:rsidRDefault="006D3C5B" w:rsidP="00BB7657">
            <w:pPr>
              <w:jc w:val="center"/>
              <w:rPr>
                <w:sz w:val="20"/>
                <w:szCs w:val="20"/>
              </w:rPr>
            </w:pPr>
            <w:r w:rsidRPr="007F3427">
              <w:rPr>
                <w:sz w:val="20"/>
                <w:szCs w:val="20"/>
              </w:rPr>
              <w:t>21</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Литература</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3</w:t>
            </w:r>
          </w:p>
        </w:tc>
        <w:tc>
          <w:tcPr>
            <w:tcW w:w="749" w:type="dxa"/>
          </w:tcPr>
          <w:p w:rsidR="006D3C5B" w:rsidRPr="007F3427" w:rsidRDefault="006D3C5B" w:rsidP="00BB7657">
            <w:pPr>
              <w:jc w:val="center"/>
              <w:rPr>
                <w:sz w:val="20"/>
                <w:szCs w:val="20"/>
              </w:rPr>
            </w:pPr>
            <w:r w:rsidRPr="007F3427">
              <w:rPr>
                <w:sz w:val="20"/>
                <w:szCs w:val="20"/>
              </w:rPr>
              <w:t>13</w:t>
            </w:r>
          </w:p>
        </w:tc>
      </w:tr>
      <w:tr w:rsidR="006D3C5B" w:rsidRPr="00C74739" w:rsidTr="007F3427">
        <w:tc>
          <w:tcPr>
            <w:tcW w:w="2160" w:type="dxa"/>
            <w:vMerge w:val="restart"/>
          </w:tcPr>
          <w:p w:rsidR="006D3C5B" w:rsidRPr="007F3427" w:rsidRDefault="006D3C5B" w:rsidP="00BB7657">
            <w:pPr>
              <w:rPr>
                <w:sz w:val="20"/>
                <w:szCs w:val="20"/>
              </w:rPr>
            </w:pPr>
            <w:r w:rsidRPr="007F3427">
              <w:rPr>
                <w:sz w:val="20"/>
                <w:szCs w:val="20"/>
              </w:rPr>
              <w:t>Родной язык и родная литература</w:t>
            </w:r>
          </w:p>
        </w:tc>
        <w:tc>
          <w:tcPr>
            <w:tcW w:w="2963" w:type="dxa"/>
          </w:tcPr>
          <w:p w:rsidR="006D3C5B" w:rsidRPr="007F3427" w:rsidRDefault="006D3C5B" w:rsidP="00BB7657">
            <w:pPr>
              <w:rPr>
                <w:sz w:val="20"/>
                <w:szCs w:val="20"/>
              </w:rPr>
            </w:pPr>
            <w:r w:rsidRPr="007F3427">
              <w:rPr>
                <w:sz w:val="20"/>
                <w:szCs w:val="20"/>
              </w:rPr>
              <w:t>Родной язык и (или) государственный язык республики Российской Федерации</w:t>
            </w:r>
          </w:p>
        </w:tc>
        <w:tc>
          <w:tcPr>
            <w:tcW w:w="638" w:type="dxa"/>
            <w:vMerge w:val="restart"/>
          </w:tcPr>
          <w:p w:rsidR="006D3C5B" w:rsidRPr="007F3427" w:rsidRDefault="006D3C5B" w:rsidP="00BB7657">
            <w:pPr>
              <w:jc w:val="center"/>
              <w:rPr>
                <w:sz w:val="20"/>
                <w:szCs w:val="20"/>
              </w:rPr>
            </w:pPr>
            <w:r w:rsidRPr="007F3427">
              <w:rPr>
                <w:sz w:val="20"/>
                <w:szCs w:val="20"/>
              </w:rPr>
              <w:t>2</w:t>
            </w:r>
          </w:p>
        </w:tc>
        <w:tc>
          <w:tcPr>
            <w:tcW w:w="638" w:type="dxa"/>
            <w:vMerge w:val="restart"/>
          </w:tcPr>
          <w:p w:rsidR="006D3C5B" w:rsidRPr="007F3427" w:rsidRDefault="006D3C5B" w:rsidP="00BB7657">
            <w:pPr>
              <w:jc w:val="center"/>
              <w:rPr>
                <w:sz w:val="20"/>
                <w:szCs w:val="20"/>
              </w:rPr>
            </w:pPr>
            <w:r w:rsidRPr="007F3427">
              <w:rPr>
                <w:sz w:val="20"/>
                <w:szCs w:val="20"/>
              </w:rPr>
              <w:t>2</w:t>
            </w:r>
          </w:p>
        </w:tc>
        <w:tc>
          <w:tcPr>
            <w:tcW w:w="638" w:type="dxa"/>
            <w:vMerge w:val="restart"/>
          </w:tcPr>
          <w:p w:rsidR="006D3C5B" w:rsidRPr="007F3427" w:rsidRDefault="006D3C5B" w:rsidP="00BB7657">
            <w:pPr>
              <w:jc w:val="center"/>
              <w:rPr>
                <w:sz w:val="20"/>
                <w:szCs w:val="20"/>
              </w:rPr>
            </w:pPr>
            <w:r w:rsidRPr="007F3427">
              <w:rPr>
                <w:sz w:val="20"/>
                <w:szCs w:val="20"/>
              </w:rPr>
              <w:t>2</w:t>
            </w:r>
          </w:p>
        </w:tc>
        <w:tc>
          <w:tcPr>
            <w:tcW w:w="638" w:type="dxa"/>
            <w:vMerge w:val="restart"/>
          </w:tcPr>
          <w:p w:rsidR="006D3C5B" w:rsidRPr="007F3427" w:rsidRDefault="006D3C5B" w:rsidP="00BB7657">
            <w:pPr>
              <w:jc w:val="center"/>
              <w:rPr>
                <w:sz w:val="20"/>
                <w:szCs w:val="20"/>
              </w:rPr>
            </w:pPr>
            <w:r w:rsidRPr="007F3427">
              <w:rPr>
                <w:sz w:val="20"/>
                <w:szCs w:val="20"/>
              </w:rPr>
              <w:t>2</w:t>
            </w:r>
          </w:p>
        </w:tc>
        <w:tc>
          <w:tcPr>
            <w:tcW w:w="638" w:type="dxa"/>
            <w:vMerge w:val="restart"/>
          </w:tcPr>
          <w:p w:rsidR="006D3C5B" w:rsidRPr="007F3427" w:rsidRDefault="006D3C5B" w:rsidP="00BB7657">
            <w:pPr>
              <w:jc w:val="center"/>
              <w:rPr>
                <w:sz w:val="20"/>
                <w:szCs w:val="20"/>
              </w:rPr>
            </w:pPr>
            <w:r w:rsidRPr="007F3427">
              <w:rPr>
                <w:sz w:val="20"/>
                <w:szCs w:val="20"/>
              </w:rPr>
              <w:t>1</w:t>
            </w:r>
          </w:p>
        </w:tc>
        <w:tc>
          <w:tcPr>
            <w:tcW w:w="749" w:type="dxa"/>
            <w:vMerge w:val="restart"/>
          </w:tcPr>
          <w:p w:rsidR="006D3C5B" w:rsidRPr="007F3427" w:rsidRDefault="006D3C5B" w:rsidP="00BB7657">
            <w:pPr>
              <w:jc w:val="center"/>
              <w:rPr>
                <w:sz w:val="20"/>
                <w:szCs w:val="20"/>
              </w:rPr>
            </w:pPr>
            <w:r w:rsidRPr="007F3427">
              <w:rPr>
                <w:sz w:val="20"/>
                <w:szCs w:val="20"/>
              </w:rPr>
              <w:t>9</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Родная литература</w:t>
            </w:r>
          </w:p>
        </w:tc>
        <w:tc>
          <w:tcPr>
            <w:tcW w:w="638" w:type="dxa"/>
            <w:vMerge/>
          </w:tcPr>
          <w:p w:rsidR="006D3C5B" w:rsidRPr="007F3427" w:rsidRDefault="006D3C5B" w:rsidP="00BB7657">
            <w:pPr>
              <w:spacing w:after="1"/>
              <w:rPr>
                <w:sz w:val="20"/>
                <w:szCs w:val="20"/>
              </w:rPr>
            </w:pPr>
          </w:p>
        </w:tc>
        <w:tc>
          <w:tcPr>
            <w:tcW w:w="638" w:type="dxa"/>
            <w:vMerge/>
          </w:tcPr>
          <w:p w:rsidR="006D3C5B" w:rsidRPr="007F3427" w:rsidRDefault="006D3C5B" w:rsidP="00BB7657">
            <w:pPr>
              <w:spacing w:after="1"/>
              <w:rPr>
                <w:sz w:val="20"/>
                <w:szCs w:val="20"/>
              </w:rPr>
            </w:pPr>
          </w:p>
        </w:tc>
        <w:tc>
          <w:tcPr>
            <w:tcW w:w="638" w:type="dxa"/>
            <w:vMerge/>
          </w:tcPr>
          <w:p w:rsidR="006D3C5B" w:rsidRPr="007F3427" w:rsidRDefault="006D3C5B" w:rsidP="00BB7657">
            <w:pPr>
              <w:spacing w:after="1"/>
              <w:rPr>
                <w:sz w:val="20"/>
                <w:szCs w:val="20"/>
              </w:rPr>
            </w:pPr>
          </w:p>
        </w:tc>
        <w:tc>
          <w:tcPr>
            <w:tcW w:w="638" w:type="dxa"/>
            <w:vMerge/>
          </w:tcPr>
          <w:p w:rsidR="006D3C5B" w:rsidRPr="007F3427" w:rsidRDefault="006D3C5B" w:rsidP="00BB7657">
            <w:pPr>
              <w:spacing w:after="1"/>
              <w:rPr>
                <w:sz w:val="20"/>
                <w:szCs w:val="20"/>
              </w:rPr>
            </w:pPr>
          </w:p>
        </w:tc>
        <w:tc>
          <w:tcPr>
            <w:tcW w:w="638" w:type="dxa"/>
            <w:vMerge/>
          </w:tcPr>
          <w:p w:rsidR="006D3C5B" w:rsidRPr="007F3427" w:rsidRDefault="006D3C5B" w:rsidP="00BB7657">
            <w:pPr>
              <w:spacing w:after="1"/>
              <w:rPr>
                <w:sz w:val="20"/>
                <w:szCs w:val="20"/>
              </w:rPr>
            </w:pPr>
          </w:p>
        </w:tc>
        <w:tc>
          <w:tcPr>
            <w:tcW w:w="749" w:type="dxa"/>
            <w:vMerge/>
          </w:tcPr>
          <w:p w:rsidR="006D3C5B" w:rsidRPr="007F3427" w:rsidRDefault="006D3C5B" w:rsidP="00BB7657">
            <w:pPr>
              <w:spacing w:after="1"/>
              <w:rPr>
                <w:sz w:val="20"/>
                <w:szCs w:val="20"/>
              </w:rPr>
            </w:pPr>
          </w:p>
        </w:tc>
      </w:tr>
      <w:tr w:rsidR="006D3C5B" w:rsidRPr="00C74739" w:rsidTr="007F3427">
        <w:tc>
          <w:tcPr>
            <w:tcW w:w="2160" w:type="dxa"/>
          </w:tcPr>
          <w:p w:rsidR="006D3C5B" w:rsidRPr="007F3427" w:rsidRDefault="006D3C5B" w:rsidP="00BB7657">
            <w:pPr>
              <w:rPr>
                <w:sz w:val="20"/>
                <w:szCs w:val="20"/>
              </w:rPr>
            </w:pPr>
            <w:r w:rsidRPr="007F3427">
              <w:rPr>
                <w:sz w:val="20"/>
                <w:szCs w:val="20"/>
              </w:rPr>
              <w:t>Иностранные языки</w:t>
            </w:r>
          </w:p>
        </w:tc>
        <w:tc>
          <w:tcPr>
            <w:tcW w:w="2963" w:type="dxa"/>
          </w:tcPr>
          <w:p w:rsidR="006D3C5B" w:rsidRPr="007F3427" w:rsidRDefault="006D3C5B" w:rsidP="00BB7657">
            <w:pPr>
              <w:rPr>
                <w:sz w:val="20"/>
                <w:szCs w:val="20"/>
              </w:rPr>
            </w:pPr>
            <w:r w:rsidRPr="007F3427">
              <w:rPr>
                <w:sz w:val="20"/>
                <w:szCs w:val="20"/>
              </w:rPr>
              <w:t>Иностранный язык</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749" w:type="dxa"/>
          </w:tcPr>
          <w:p w:rsidR="006D3C5B" w:rsidRPr="007F3427" w:rsidRDefault="006D3C5B" w:rsidP="00BB7657">
            <w:pPr>
              <w:jc w:val="center"/>
              <w:rPr>
                <w:sz w:val="20"/>
                <w:szCs w:val="20"/>
              </w:rPr>
            </w:pPr>
            <w:r w:rsidRPr="007F3427">
              <w:rPr>
                <w:sz w:val="20"/>
                <w:szCs w:val="20"/>
              </w:rPr>
              <w:t>15</w:t>
            </w:r>
          </w:p>
        </w:tc>
      </w:tr>
      <w:tr w:rsidR="006D3C5B" w:rsidRPr="00C74739" w:rsidTr="007F3427">
        <w:tc>
          <w:tcPr>
            <w:tcW w:w="2160" w:type="dxa"/>
            <w:vMerge w:val="restart"/>
          </w:tcPr>
          <w:p w:rsidR="006D3C5B" w:rsidRPr="007F3427" w:rsidRDefault="006D3C5B" w:rsidP="00BB7657">
            <w:pPr>
              <w:rPr>
                <w:sz w:val="20"/>
                <w:szCs w:val="20"/>
              </w:rPr>
            </w:pPr>
            <w:r w:rsidRPr="007F3427">
              <w:rPr>
                <w:sz w:val="20"/>
                <w:szCs w:val="20"/>
              </w:rPr>
              <w:t>Математика и информатика</w:t>
            </w:r>
          </w:p>
        </w:tc>
        <w:tc>
          <w:tcPr>
            <w:tcW w:w="2963" w:type="dxa"/>
          </w:tcPr>
          <w:p w:rsidR="006D3C5B" w:rsidRPr="007F3427" w:rsidRDefault="006D3C5B" w:rsidP="00BB7657">
            <w:pPr>
              <w:rPr>
                <w:sz w:val="20"/>
                <w:szCs w:val="20"/>
              </w:rPr>
            </w:pPr>
            <w:r w:rsidRPr="007F3427">
              <w:rPr>
                <w:sz w:val="20"/>
                <w:szCs w:val="20"/>
              </w:rPr>
              <w:t>Математика</w:t>
            </w:r>
          </w:p>
        </w:tc>
        <w:tc>
          <w:tcPr>
            <w:tcW w:w="638" w:type="dxa"/>
          </w:tcPr>
          <w:p w:rsidR="006D3C5B" w:rsidRPr="007F3427" w:rsidRDefault="006D3C5B" w:rsidP="00BB7657">
            <w:pPr>
              <w:jc w:val="center"/>
              <w:rPr>
                <w:sz w:val="20"/>
                <w:szCs w:val="20"/>
              </w:rPr>
            </w:pPr>
            <w:r w:rsidRPr="007F3427">
              <w:rPr>
                <w:sz w:val="20"/>
                <w:szCs w:val="20"/>
              </w:rPr>
              <w:t>5</w:t>
            </w:r>
          </w:p>
        </w:tc>
        <w:tc>
          <w:tcPr>
            <w:tcW w:w="638" w:type="dxa"/>
          </w:tcPr>
          <w:p w:rsidR="006D3C5B" w:rsidRPr="007F3427" w:rsidRDefault="006D3C5B" w:rsidP="00BB7657">
            <w:pPr>
              <w:jc w:val="center"/>
              <w:rPr>
                <w:sz w:val="20"/>
                <w:szCs w:val="20"/>
              </w:rPr>
            </w:pPr>
            <w:r w:rsidRPr="007F3427">
              <w:rPr>
                <w:sz w:val="20"/>
                <w:szCs w:val="20"/>
              </w:rPr>
              <w:t>5</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749" w:type="dxa"/>
          </w:tcPr>
          <w:p w:rsidR="006D3C5B" w:rsidRPr="007F3427" w:rsidRDefault="006D3C5B" w:rsidP="00BB7657">
            <w:pPr>
              <w:jc w:val="center"/>
              <w:rPr>
                <w:sz w:val="20"/>
                <w:szCs w:val="20"/>
              </w:rPr>
            </w:pPr>
            <w:r w:rsidRPr="007F3427">
              <w:rPr>
                <w:sz w:val="20"/>
                <w:szCs w:val="20"/>
              </w:rPr>
              <w:t>10</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Алгебра</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638" w:type="dxa"/>
          </w:tcPr>
          <w:p w:rsidR="006D3C5B" w:rsidRPr="007F3427" w:rsidRDefault="006D3C5B" w:rsidP="00BB7657">
            <w:pPr>
              <w:jc w:val="center"/>
              <w:rPr>
                <w:sz w:val="20"/>
                <w:szCs w:val="20"/>
              </w:rPr>
            </w:pPr>
            <w:r w:rsidRPr="007F3427">
              <w:rPr>
                <w:sz w:val="20"/>
                <w:szCs w:val="20"/>
              </w:rPr>
              <w:t>3</w:t>
            </w:r>
          </w:p>
        </w:tc>
        <w:tc>
          <w:tcPr>
            <w:tcW w:w="749" w:type="dxa"/>
          </w:tcPr>
          <w:p w:rsidR="006D3C5B" w:rsidRPr="007F3427" w:rsidRDefault="006D3C5B" w:rsidP="00BB7657">
            <w:pPr>
              <w:jc w:val="center"/>
              <w:rPr>
                <w:sz w:val="20"/>
                <w:szCs w:val="20"/>
              </w:rPr>
            </w:pPr>
            <w:r w:rsidRPr="007F3427">
              <w:rPr>
                <w:sz w:val="20"/>
                <w:szCs w:val="20"/>
              </w:rPr>
              <w:t>9</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Геометрия</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749" w:type="dxa"/>
          </w:tcPr>
          <w:p w:rsidR="006D3C5B" w:rsidRPr="007F3427" w:rsidRDefault="006D3C5B" w:rsidP="00BB7657">
            <w:pPr>
              <w:jc w:val="center"/>
              <w:rPr>
                <w:sz w:val="20"/>
                <w:szCs w:val="20"/>
              </w:rPr>
            </w:pPr>
            <w:r w:rsidRPr="007F3427">
              <w:rPr>
                <w:sz w:val="20"/>
                <w:szCs w:val="20"/>
              </w:rPr>
              <w:t>6</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Вероятность и статистика</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749" w:type="dxa"/>
          </w:tcPr>
          <w:p w:rsidR="006D3C5B" w:rsidRPr="007F3427" w:rsidRDefault="006D3C5B" w:rsidP="00BB7657">
            <w:pPr>
              <w:jc w:val="center"/>
              <w:rPr>
                <w:sz w:val="20"/>
                <w:szCs w:val="20"/>
              </w:rPr>
            </w:pPr>
            <w:r w:rsidRPr="007F3427">
              <w:rPr>
                <w:sz w:val="20"/>
                <w:szCs w:val="20"/>
              </w:rPr>
              <w:t>3</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Информатика</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749" w:type="dxa"/>
          </w:tcPr>
          <w:p w:rsidR="006D3C5B" w:rsidRPr="007F3427" w:rsidRDefault="006D3C5B" w:rsidP="00BB7657">
            <w:pPr>
              <w:jc w:val="center"/>
              <w:rPr>
                <w:sz w:val="20"/>
                <w:szCs w:val="20"/>
              </w:rPr>
            </w:pPr>
            <w:r w:rsidRPr="007F3427">
              <w:rPr>
                <w:sz w:val="20"/>
                <w:szCs w:val="20"/>
              </w:rPr>
              <w:t>3</w:t>
            </w:r>
          </w:p>
        </w:tc>
      </w:tr>
      <w:tr w:rsidR="006D3C5B" w:rsidRPr="00C74739" w:rsidTr="007F3427">
        <w:tc>
          <w:tcPr>
            <w:tcW w:w="2160" w:type="dxa"/>
            <w:vMerge w:val="restart"/>
          </w:tcPr>
          <w:p w:rsidR="006D3C5B" w:rsidRPr="007F3427" w:rsidRDefault="006D3C5B" w:rsidP="00BB7657">
            <w:pPr>
              <w:rPr>
                <w:sz w:val="20"/>
                <w:szCs w:val="20"/>
              </w:rPr>
            </w:pPr>
            <w:r w:rsidRPr="007F3427">
              <w:rPr>
                <w:sz w:val="20"/>
                <w:szCs w:val="20"/>
              </w:rPr>
              <w:t>Общественно-научные предметы</w:t>
            </w:r>
          </w:p>
        </w:tc>
        <w:tc>
          <w:tcPr>
            <w:tcW w:w="2963" w:type="dxa"/>
          </w:tcPr>
          <w:p w:rsidR="006D3C5B" w:rsidRPr="007F3427" w:rsidRDefault="006D3C5B" w:rsidP="00BB7657">
            <w:pPr>
              <w:rPr>
                <w:sz w:val="20"/>
                <w:szCs w:val="20"/>
              </w:rPr>
            </w:pPr>
            <w:r w:rsidRPr="007F3427">
              <w:rPr>
                <w:sz w:val="20"/>
                <w:szCs w:val="20"/>
              </w:rPr>
              <w:t>История</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749" w:type="dxa"/>
          </w:tcPr>
          <w:p w:rsidR="006D3C5B" w:rsidRPr="007F3427" w:rsidRDefault="006D3C5B" w:rsidP="00BB7657">
            <w:pPr>
              <w:jc w:val="center"/>
              <w:rPr>
                <w:sz w:val="20"/>
                <w:szCs w:val="20"/>
              </w:rPr>
            </w:pPr>
            <w:r w:rsidRPr="007F3427">
              <w:rPr>
                <w:sz w:val="20"/>
                <w:szCs w:val="20"/>
              </w:rPr>
              <w:t>10</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Обществознание</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749" w:type="dxa"/>
          </w:tcPr>
          <w:p w:rsidR="006D3C5B" w:rsidRPr="007F3427" w:rsidRDefault="006D3C5B" w:rsidP="00BB7657">
            <w:pPr>
              <w:jc w:val="center"/>
              <w:rPr>
                <w:sz w:val="20"/>
                <w:szCs w:val="20"/>
              </w:rPr>
            </w:pPr>
            <w:r w:rsidRPr="007F3427">
              <w:rPr>
                <w:sz w:val="20"/>
                <w:szCs w:val="20"/>
              </w:rPr>
              <w:t>4</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География</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749" w:type="dxa"/>
          </w:tcPr>
          <w:p w:rsidR="006D3C5B" w:rsidRPr="007F3427" w:rsidRDefault="006D3C5B" w:rsidP="00BB7657">
            <w:pPr>
              <w:jc w:val="center"/>
              <w:rPr>
                <w:sz w:val="20"/>
                <w:szCs w:val="20"/>
              </w:rPr>
            </w:pPr>
            <w:r w:rsidRPr="007F3427">
              <w:rPr>
                <w:sz w:val="20"/>
                <w:szCs w:val="20"/>
              </w:rPr>
              <w:t>8</w:t>
            </w:r>
          </w:p>
        </w:tc>
      </w:tr>
      <w:tr w:rsidR="006D3C5B" w:rsidRPr="00C74739" w:rsidTr="007F3427">
        <w:tc>
          <w:tcPr>
            <w:tcW w:w="2160" w:type="dxa"/>
            <w:vMerge w:val="restart"/>
          </w:tcPr>
          <w:p w:rsidR="006D3C5B" w:rsidRPr="007F3427" w:rsidRDefault="006D3C5B" w:rsidP="00BB7657">
            <w:pPr>
              <w:rPr>
                <w:sz w:val="20"/>
                <w:szCs w:val="20"/>
              </w:rPr>
            </w:pPr>
            <w:r w:rsidRPr="007F3427">
              <w:rPr>
                <w:sz w:val="20"/>
                <w:szCs w:val="20"/>
              </w:rPr>
              <w:t>Естественнонаучные предметы</w:t>
            </w:r>
          </w:p>
        </w:tc>
        <w:tc>
          <w:tcPr>
            <w:tcW w:w="2963" w:type="dxa"/>
          </w:tcPr>
          <w:p w:rsidR="006D3C5B" w:rsidRPr="007F3427" w:rsidRDefault="006D3C5B" w:rsidP="00BB7657">
            <w:pPr>
              <w:rPr>
                <w:sz w:val="20"/>
                <w:szCs w:val="20"/>
              </w:rPr>
            </w:pPr>
            <w:r w:rsidRPr="007F3427">
              <w:rPr>
                <w:sz w:val="20"/>
                <w:szCs w:val="20"/>
              </w:rPr>
              <w:t>Физика</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3</w:t>
            </w:r>
          </w:p>
        </w:tc>
        <w:tc>
          <w:tcPr>
            <w:tcW w:w="749" w:type="dxa"/>
          </w:tcPr>
          <w:p w:rsidR="006D3C5B" w:rsidRPr="007F3427" w:rsidRDefault="006D3C5B" w:rsidP="00BB7657">
            <w:pPr>
              <w:jc w:val="center"/>
              <w:rPr>
                <w:sz w:val="20"/>
                <w:szCs w:val="20"/>
              </w:rPr>
            </w:pPr>
            <w:r w:rsidRPr="007F3427">
              <w:rPr>
                <w:sz w:val="20"/>
                <w:szCs w:val="20"/>
              </w:rPr>
              <w:t>7</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Химия</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749" w:type="dxa"/>
          </w:tcPr>
          <w:p w:rsidR="006D3C5B" w:rsidRPr="007F3427" w:rsidRDefault="006D3C5B" w:rsidP="00BB7657">
            <w:pPr>
              <w:jc w:val="center"/>
              <w:rPr>
                <w:sz w:val="20"/>
                <w:szCs w:val="20"/>
              </w:rPr>
            </w:pPr>
            <w:r w:rsidRPr="007F3427">
              <w:rPr>
                <w:sz w:val="20"/>
                <w:szCs w:val="20"/>
              </w:rPr>
              <w:t>4</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Биология</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749" w:type="dxa"/>
          </w:tcPr>
          <w:p w:rsidR="006D3C5B" w:rsidRPr="007F3427" w:rsidRDefault="006D3C5B" w:rsidP="00BB7657">
            <w:pPr>
              <w:jc w:val="center"/>
              <w:rPr>
                <w:sz w:val="20"/>
                <w:szCs w:val="20"/>
              </w:rPr>
            </w:pPr>
            <w:r w:rsidRPr="007F3427">
              <w:rPr>
                <w:sz w:val="20"/>
                <w:szCs w:val="20"/>
              </w:rPr>
              <w:t>7</w:t>
            </w:r>
          </w:p>
        </w:tc>
      </w:tr>
      <w:tr w:rsidR="006D3C5B" w:rsidRPr="00C74739" w:rsidTr="007F3427">
        <w:tc>
          <w:tcPr>
            <w:tcW w:w="2160" w:type="dxa"/>
          </w:tcPr>
          <w:p w:rsidR="006D3C5B" w:rsidRPr="007F3427" w:rsidRDefault="006D3C5B" w:rsidP="00BB7657">
            <w:pPr>
              <w:rPr>
                <w:sz w:val="20"/>
                <w:szCs w:val="20"/>
              </w:rPr>
            </w:pPr>
            <w:r w:rsidRPr="007F3427">
              <w:rPr>
                <w:sz w:val="20"/>
                <w:szCs w:val="20"/>
              </w:rPr>
              <w:t>Основы духовно-нравственной культуры народов России</w:t>
            </w:r>
          </w:p>
        </w:tc>
        <w:tc>
          <w:tcPr>
            <w:tcW w:w="2963" w:type="dxa"/>
          </w:tcPr>
          <w:p w:rsidR="006D3C5B" w:rsidRPr="007F3427" w:rsidRDefault="006D3C5B" w:rsidP="00BB7657">
            <w:pPr>
              <w:rPr>
                <w:sz w:val="20"/>
                <w:szCs w:val="20"/>
              </w:rPr>
            </w:pPr>
            <w:r w:rsidRPr="007F3427">
              <w:rPr>
                <w:sz w:val="20"/>
                <w:szCs w:val="20"/>
              </w:rPr>
              <w:t>Основы духовно-нравственной культуры народов России</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749" w:type="dxa"/>
          </w:tcPr>
          <w:p w:rsidR="006D3C5B" w:rsidRPr="007F3427" w:rsidRDefault="006D3C5B" w:rsidP="00BB7657">
            <w:pPr>
              <w:jc w:val="center"/>
              <w:rPr>
                <w:sz w:val="20"/>
                <w:szCs w:val="20"/>
              </w:rPr>
            </w:pPr>
            <w:r w:rsidRPr="007F3427">
              <w:rPr>
                <w:sz w:val="20"/>
                <w:szCs w:val="20"/>
              </w:rPr>
              <w:t>2</w:t>
            </w:r>
          </w:p>
        </w:tc>
      </w:tr>
      <w:tr w:rsidR="006D3C5B" w:rsidRPr="00C74739" w:rsidTr="007F3427">
        <w:tc>
          <w:tcPr>
            <w:tcW w:w="2160" w:type="dxa"/>
            <w:vMerge w:val="restart"/>
          </w:tcPr>
          <w:p w:rsidR="006D3C5B" w:rsidRPr="007F3427" w:rsidRDefault="006D3C5B" w:rsidP="00BB7657">
            <w:pPr>
              <w:rPr>
                <w:sz w:val="20"/>
                <w:szCs w:val="20"/>
              </w:rPr>
            </w:pPr>
            <w:r w:rsidRPr="007F3427">
              <w:rPr>
                <w:sz w:val="20"/>
                <w:szCs w:val="20"/>
              </w:rPr>
              <w:t>Искусство</w:t>
            </w:r>
          </w:p>
        </w:tc>
        <w:tc>
          <w:tcPr>
            <w:tcW w:w="2963" w:type="dxa"/>
          </w:tcPr>
          <w:p w:rsidR="006D3C5B" w:rsidRPr="007F3427" w:rsidRDefault="006D3C5B" w:rsidP="00BB7657">
            <w:pPr>
              <w:rPr>
                <w:sz w:val="20"/>
                <w:szCs w:val="20"/>
              </w:rPr>
            </w:pPr>
            <w:r w:rsidRPr="007F3427">
              <w:rPr>
                <w:sz w:val="20"/>
                <w:szCs w:val="20"/>
              </w:rPr>
              <w:t>Изобразительное искусство</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rPr>
                <w:sz w:val="20"/>
                <w:szCs w:val="20"/>
              </w:rPr>
            </w:pPr>
          </w:p>
        </w:tc>
        <w:tc>
          <w:tcPr>
            <w:tcW w:w="638" w:type="dxa"/>
          </w:tcPr>
          <w:p w:rsidR="006D3C5B" w:rsidRPr="007F3427" w:rsidRDefault="006D3C5B" w:rsidP="00BB7657">
            <w:pPr>
              <w:rPr>
                <w:sz w:val="20"/>
                <w:szCs w:val="20"/>
              </w:rPr>
            </w:pPr>
          </w:p>
        </w:tc>
        <w:tc>
          <w:tcPr>
            <w:tcW w:w="749" w:type="dxa"/>
          </w:tcPr>
          <w:p w:rsidR="006D3C5B" w:rsidRPr="007F3427" w:rsidRDefault="006D3C5B" w:rsidP="00BB7657">
            <w:pPr>
              <w:jc w:val="center"/>
              <w:rPr>
                <w:sz w:val="20"/>
                <w:szCs w:val="20"/>
              </w:rPr>
            </w:pPr>
            <w:r w:rsidRPr="007F3427">
              <w:rPr>
                <w:sz w:val="20"/>
                <w:szCs w:val="20"/>
              </w:rPr>
              <w:t>3</w:t>
            </w:r>
          </w:p>
        </w:tc>
      </w:tr>
      <w:tr w:rsidR="006D3C5B" w:rsidRPr="00C74739" w:rsidTr="007F3427">
        <w:tc>
          <w:tcPr>
            <w:tcW w:w="2160" w:type="dxa"/>
            <w:vMerge/>
          </w:tcPr>
          <w:p w:rsidR="006D3C5B" w:rsidRPr="007F3427" w:rsidRDefault="006D3C5B" w:rsidP="00BB7657">
            <w:pPr>
              <w:spacing w:after="1"/>
              <w:rPr>
                <w:sz w:val="20"/>
                <w:szCs w:val="20"/>
              </w:rPr>
            </w:pPr>
          </w:p>
        </w:tc>
        <w:tc>
          <w:tcPr>
            <w:tcW w:w="2963" w:type="dxa"/>
          </w:tcPr>
          <w:p w:rsidR="006D3C5B" w:rsidRPr="007F3427" w:rsidRDefault="006D3C5B" w:rsidP="00BB7657">
            <w:pPr>
              <w:rPr>
                <w:sz w:val="20"/>
                <w:szCs w:val="20"/>
              </w:rPr>
            </w:pPr>
            <w:r w:rsidRPr="007F3427">
              <w:rPr>
                <w:sz w:val="20"/>
                <w:szCs w:val="20"/>
              </w:rPr>
              <w:t>Музыка</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rPr>
                <w:sz w:val="20"/>
                <w:szCs w:val="20"/>
              </w:rPr>
            </w:pPr>
          </w:p>
        </w:tc>
        <w:tc>
          <w:tcPr>
            <w:tcW w:w="749" w:type="dxa"/>
          </w:tcPr>
          <w:p w:rsidR="006D3C5B" w:rsidRPr="007F3427" w:rsidRDefault="006D3C5B" w:rsidP="00BB7657">
            <w:pPr>
              <w:jc w:val="center"/>
              <w:rPr>
                <w:sz w:val="20"/>
                <w:szCs w:val="20"/>
              </w:rPr>
            </w:pPr>
            <w:r w:rsidRPr="007F3427">
              <w:rPr>
                <w:sz w:val="20"/>
                <w:szCs w:val="20"/>
              </w:rPr>
              <w:t>4</w:t>
            </w:r>
          </w:p>
        </w:tc>
      </w:tr>
      <w:tr w:rsidR="006D3C5B" w:rsidRPr="00C74739" w:rsidTr="007F3427">
        <w:tc>
          <w:tcPr>
            <w:tcW w:w="2160" w:type="dxa"/>
          </w:tcPr>
          <w:p w:rsidR="006D3C5B" w:rsidRPr="007F3427" w:rsidRDefault="006D3C5B" w:rsidP="00BB7657">
            <w:pPr>
              <w:rPr>
                <w:sz w:val="20"/>
                <w:szCs w:val="20"/>
              </w:rPr>
            </w:pPr>
            <w:r w:rsidRPr="007F3427">
              <w:rPr>
                <w:sz w:val="20"/>
                <w:szCs w:val="20"/>
              </w:rPr>
              <w:t>Технология</w:t>
            </w:r>
          </w:p>
        </w:tc>
        <w:tc>
          <w:tcPr>
            <w:tcW w:w="2963" w:type="dxa"/>
          </w:tcPr>
          <w:p w:rsidR="006D3C5B" w:rsidRPr="007F3427" w:rsidRDefault="006D3C5B" w:rsidP="00BB7657">
            <w:pPr>
              <w:rPr>
                <w:sz w:val="20"/>
                <w:szCs w:val="20"/>
              </w:rPr>
            </w:pPr>
            <w:r w:rsidRPr="007F3427">
              <w:rPr>
                <w:sz w:val="20"/>
                <w:szCs w:val="20"/>
              </w:rPr>
              <w:t>Труд (технология)</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749" w:type="dxa"/>
          </w:tcPr>
          <w:p w:rsidR="006D3C5B" w:rsidRPr="007F3427" w:rsidRDefault="006D3C5B" w:rsidP="00BB7657">
            <w:pPr>
              <w:jc w:val="center"/>
              <w:rPr>
                <w:sz w:val="20"/>
                <w:szCs w:val="20"/>
              </w:rPr>
            </w:pPr>
            <w:r w:rsidRPr="007F3427">
              <w:rPr>
                <w:sz w:val="20"/>
                <w:szCs w:val="20"/>
              </w:rPr>
              <w:t>8</w:t>
            </w:r>
          </w:p>
        </w:tc>
      </w:tr>
      <w:tr w:rsidR="006D3C5B" w:rsidRPr="00C74739" w:rsidTr="007F3427">
        <w:tc>
          <w:tcPr>
            <w:tcW w:w="2160" w:type="dxa"/>
          </w:tcPr>
          <w:p w:rsidR="006D3C5B" w:rsidRPr="007F3427" w:rsidRDefault="006D3C5B" w:rsidP="00BB7657">
            <w:pPr>
              <w:rPr>
                <w:sz w:val="20"/>
                <w:szCs w:val="20"/>
              </w:rPr>
            </w:pPr>
            <w:r w:rsidRPr="007F3427">
              <w:rPr>
                <w:sz w:val="20"/>
                <w:szCs w:val="20"/>
              </w:rPr>
              <w:t>Основы безопасности и защиты Родины</w:t>
            </w:r>
          </w:p>
        </w:tc>
        <w:tc>
          <w:tcPr>
            <w:tcW w:w="2963" w:type="dxa"/>
          </w:tcPr>
          <w:p w:rsidR="006D3C5B" w:rsidRPr="007F3427" w:rsidRDefault="006D3C5B" w:rsidP="00BB7657">
            <w:pPr>
              <w:rPr>
                <w:sz w:val="20"/>
                <w:szCs w:val="20"/>
              </w:rPr>
            </w:pPr>
            <w:r w:rsidRPr="007F3427">
              <w:rPr>
                <w:sz w:val="20"/>
                <w:szCs w:val="20"/>
              </w:rPr>
              <w:t>Основы безопасности и защиты Родины</w:t>
            </w:r>
          </w:p>
        </w:tc>
        <w:tc>
          <w:tcPr>
            <w:tcW w:w="638" w:type="dxa"/>
          </w:tcPr>
          <w:p w:rsidR="006D3C5B" w:rsidRPr="007F3427" w:rsidRDefault="006D3C5B" w:rsidP="00BB7657">
            <w:pPr>
              <w:jc w:val="center"/>
              <w:rPr>
                <w:sz w:val="20"/>
                <w:szCs w:val="20"/>
              </w:rPr>
            </w:pPr>
          </w:p>
        </w:tc>
        <w:tc>
          <w:tcPr>
            <w:tcW w:w="638" w:type="dxa"/>
          </w:tcPr>
          <w:p w:rsidR="006D3C5B" w:rsidRPr="007F3427" w:rsidRDefault="006D3C5B" w:rsidP="00BB7657">
            <w:pPr>
              <w:jc w:val="center"/>
              <w:rPr>
                <w:sz w:val="20"/>
                <w:szCs w:val="20"/>
              </w:rPr>
            </w:pPr>
          </w:p>
        </w:tc>
        <w:tc>
          <w:tcPr>
            <w:tcW w:w="638" w:type="dxa"/>
          </w:tcPr>
          <w:p w:rsidR="006D3C5B" w:rsidRPr="007F3427" w:rsidRDefault="006D3C5B" w:rsidP="00BB7657">
            <w:pPr>
              <w:jc w:val="center"/>
              <w:rPr>
                <w:sz w:val="20"/>
                <w:szCs w:val="20"/>
              </w:rPr>
            </w:pPr>
          </w:p>
        </w:tc>
        <w:tc>
          <w:tcPr>
            <w:tcW w:w="638" w:type="dxa"/>
          </w:tcPr>
          <w:p w:rsidR="006D3C5B" w:rsidRPr="007F3427" w:rsidRDefault="006D3C5B" w:rsidP="00BB7657">
            <w:pPr>
              <w:jc w:val="center"/>
              <w:rPr>
                <w:sz w:val="20"/>
                <w:szCs w:val="20"/>
              </w:rPr>
            </w:pPr>
            <w:r w:rsidRPr="007F3427">
              <w:rPr>
                <w:sz w:val="20"/>
                <w:szCs w:val="20"/>
              </w:rPr>
              <w:t>1</w:t>
            </w:r>
          </w:p>
        </w:tc>
        <w:tc>
          <w:tcPr>
            <w:tcW w:w="638" w:type="dxa"/>
          </w:tcPr>
          <w:p w:rsidR="006D3C5B" w:rsidRPr="007F3427" w:rsidRDefault="006D3C5B" w:rsidP="00BB7657">
            <w:pPr>
              <w:jc w:val="center"/>
              <w:rPr>
                <w:sz w:val="20"/>
                <w:szCs w:val="20"/>
              </w:rPr>
            </w:pPr>
            <w:r w:rsidRPr="007F3427">
              <w:rPr>
                <w:sz w:val="20"/>
                <w:szCs w:val="20"/>
              </w:rPr>
              <w:t>1</w:t>
            </w:r>
          </w:p>
        </w:tc>
        <w:tc>
          <w:tcPr>
            <w:tcW w:w="749" w:type="dxa"/>
          </w:tcPr>
          <w:p w:rsidR="006D3C5B" w:rsidRPr="007F3427" w:rsidRDefault="006D3C5B" w:rsidP="00BB7657">
            <w:pPr>
              <w:jc w:val="center"/>
              <w:rPr>
                <w:sz w:val="20"/>
                <w:szCs w:val="20"/>
              </w:rPr>
            </w:pPr>
            <w:r w:rsidRPr="007F3427">
              <w:rPr>
                <w:sz w:val="20"/>
                <w:szCs w:val="20"/>
              </w:rPr>
              <w:t>2</w:t>
            </w:r>
          </w:p>
        </w:tc>
      </w:tr>
      <w:tr w:rsidR="006D3C5B" w:rsidRPr="00C74739" w:rsidTr="007F3427">
        <w:tc>
          <w:tcPr>
            <w:tcW w:w="2160" w:type="dxa"/>
          </w:tcPr>
          <w:p w:rsidR="006D3C5B" w:rsidRPr="007F3427" w:rsidRDefault="006D3C5B" w:rsidP="00BB7657">
            <w:pPr>
              <w:rPr>
                <w:sz w:val="20"/>
                <w:szCs w:val="20"/>
              </w:rPr>
            </w:pPr>
            <w:r w:rsidRPr="007F3427">
              <w:rPr>
                <w:sz w:val="20"/>
                <w:szCs w:val="20"/>
              </w:rPr>
              <w:lastRenderedPageBreak/>
              <w:t>Физическая культура</w:t>
            </w:r>
          </w:p>
        </w:tc>
        <w:tc>
          <w:tcPr>
            <w:tcW w:w="2963" w:type="dxa"/>
          </w:tcPr>
          <w:p w:rsidR="006D3C5B" w:rsidRPr="007F3427" w:rsidRDefault="006D3C5B" w:rsidP="00BB7657">
            <w:pPr>
              <w:rPr>
                <w:sz w:val="20"/>
                <w:szCs w:val="20"/>
              </w:rPr>
            </w:pPr>
            <w:r w:rsidRPr="007F3427">
              <w:rPr>
                <w:sz w:val="20"/>
                <w:szCs w:val="20"/>
              </w:rPr>
              <w:t>Физическая культура</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638" w:type="dxa"/>
          </w:tcPr>
          <w:p w:rsidR="006D3C5B" w:rsidRPr="007F3427" w:rsidRDefault="006D3C5B" w:rsidP="00BB7657">
            <w:pPr>
              <w:jc w:val="center"/>
              <w:rPr>
                <w:sz w:val="20"/>
                <w:szCs w:val="20"/>
              </w:rPr>
            </w:pPr>
            <w:r w:rsidRPr="007F3427">
              <w:rPr>
                <w:sz w:val="20"/>
                <w:szCs w:val="20"/>
              </w:rPr>
              <w:t>2</w:t>
            </w:r>
          </w:p>
        </w:tc>
        <w:tc>
          <w:tcPr>
            <w:tcW w:w="749" w:type="dxa"/>
          </w:tcPr>
          <w:p w:rsidR="006D3C5B" w:rsidRPr="007F3427" w:rsidRDefault="006D3C5B" w:rsidP="00BB7657">
            <w:pPr>
              <w:jc w:val="center"/>
              <w:rPr>
                <w:sz w:val="20"/>
                <w:szCs w:val="20"/>
              </w:rPr>
            </w:pPr>
            <w:r w:rsidRPr="007F3427">
              <w:rPr>
                <w:sz w:val="20"/>
                <w:szCs w:val="20"/>
              </w:rPr>
              <w:t>10</w:t>
            </w:r>
          </w:p>
        </w:tc>
      </w:tr>
      <w:tr w:rsidR="006D3C5B" w:rsidRPr="00C74739" w:rsidTr="007F3427">
        <w:tc>
          <w:tcPr>
            <w:tcW w:w="5123" w:type="dxa"/>
            <w:gridSpan w:val="2"/>
          </w:tcPr>
          <w:p w:rsidR="006D3C5B" w:rsidRPr="007F3427" w:rsidRDefault="006D3C5B" w:rsidP="00BB7657">
            <w:pPr>
              <w:rPr>
                <w:sz w:val="20"/>
                <w:szCs w:val="20"/>
              </w:rPr>
            </w:pPr>
            <w:r w:rsidRPr="007F3427">
              <w:rPr>
                <w:sz w:val="20"/>
                <w:szCs w:val="20"/>
              </w:rPr>
              <w:t>Итого</w:t>
            </w:r>
          </w:p>
        </w:tc>
        <w:tc>
          <w:tcPr>
            <w:tcW w:w="638" w:type="dxa"/>
          </w:tcPr>
          <w:p w:rsidR="006D3C5B" w:rsidRPr="007F3427" w:rsidRDefault="006D3C5B" w:rsidP="00BB7657">
            <w:pPr>
              <w:jc w:val="center"/>
              <w:rPr>
                <w:sz w:val="20"/>
                <w:szCs w:val="20"/>
              </w:rPr>
            </w:pPr>
            <w:r w:rsidRPr="007F3427">
              <w:rPr>
                <w:sz w:val="20"/>
                <w:szCs w:val="20"/>
              </w:rPr>
              <w:t>29</w:t>
            </w:r>
          </w:p>
        </w:tc>
        <w:tc>
          <w:tcPr>
            <w:tcW w:w="638" w:type="dxa"/>
          </w:tcPr>
          <w:p w:rsidR="006D3C5B" w:rsidRPr="007F3427" w:rsidRDefault="006D3C5B" w:rsidP="00BB7657">
            <w:pPr>
              <w:jc w:val="center"/>
              <w:rPr>
                <w:sz w:val="20"/>
                <w:szCs w:val="20"/>
              </w:rPr>
            </w:pPr>
            <w:r w:rsidRPr="007F3427">
              <w:rPr>
                <w:sz w:val="20"/>
                <w:szCs w:val="20"/>
              </w:rPr>
              <w:t>30</w:t>
            </w:r>
          </w:p>
        </w:tc>
        <w:tc>
          <w:tcPr>
            <w:tcW w:w="638" w:type="dxa"/>
          </w:tcPr>
          <w:p w:rsidR="006D3C5B" w:rsidRPr="007F3427" w:rsidRDefault="006D3C5B" w:rsidP="00BB7657">
            <w:pPr>
              <w:jc w:val="center"/>
              <w:rPr>
                <w:sz w:val="20"/>
                <w:szCs w:val="20"/>
              </w:rPr>
            </w:pPr>
            <w:r w:rsidRPr="007F3427">
              <w:rPr>
                <w:sz w:val="20"/>
                <w:szCs w:val="20"/>
              </w:rPr>
              <w:t>32</w:t>
            </w:r>
          </w:p>
        </w:tc>
        <w:tc>
          <w:tcPr>
            <w:tcW w:w="638" w:type="dxa"/>
          </w:tcPr>
          <w:p w:rsidR="006D3C5B" w:rsidRPr="007F3427" w:rsidRDefault="006D3C5B" w:rsidP="00BB7657">
            <w:pPr>
              <w:jc w:val="center"/>
              <w:rPr>
                <w:sz w:val="20"/>
                <w:szCs w:val="20"/>
              </w:rPr>
            </w:pPr>
            <w:r w:rsidRPr="007F3427">
              <w:rPr>
                <w:sz w:val="20"/>
                <w:szCs w:val="20"/>
              </w:rPr>
              <w:t>33</w:t>
            </w:r>
          </w:p>
        </w:tc>
        <w:tc>
          <w:tcPr>
            <w:tcW w:w="638" w:type="dxa"/>
          </w:tcPr>
          <w:p w:rsidR="006D3C5B" w:rsidRPr="007F3427" w:rsidRDefault="006D3C5B" w:rsidP="00BB7657">
            <w:pPr>
              <w:jc w:val="center"/>
              <w:rPr>
                <w:sz w:val="20"/>
                <w:szCs w:val="20"/>
              </w:rPr>
            </w:pPr>
            <w:r w:rsidRPr="007F3427">
              <w:rPr>
                <w:sz w:val="20"/>
                <w:szCs w:val="20"/>
              </w:rPr>
              <w:t>33</w:t>
            </w:r>
          </w:p>
        </w:tc>
        <w:tc>
          <w:tcPr>
            <w:tcW w:w="749" w:type="dxa"/>
          </w:tcPr>
          <w:p w:rsidR="006D3C5B" w:rsidRPr="007F3427" w:rsidRDefault="006D3C5B" w:rsidP="00BB7657">
            <w:pPr>
              <w:jc w:val="center"/>
              <w:rPr>
                <w:sz w:val="20"/>
                <w:szCs w:val="20"/>
              </w:rPr>
            </w:pPr>
            <w:r w:rsidRPr="007F3427">
              <w:rPr>
                <w:sz w:val="20"/>
                <w:szCs w:val="20"/>
              </w:rPr>
              <w:t>157</w:t>
            </w:r>
          </w:p>
        </w:tc>
      </w:tr>
      <w:tr w:rsidR="006D3C5B" w:rsidRPr="00C74739" w:rsidTr="007F3427">
        <w:tc>
          <w:tcPr>
            <w:tcW w:w="5123" w:type="dxa"/>
            <w:gridSpan w:val="2"/>
          </w:tcPr>
          <w:p w:rsidR="006D3C5B" w:rsidRPr="007F3427" w:rsidRDefault="006D3C5B" w:rsidP="00BB7657">
            <w:pPr>
              <w:rPr>
                <w:sz w:val="20"/>
                <w:szCs w:val="20"/>
              </w:rPr>
            </w:pPr>
            <w:r w:rsidRPr="007F3427">
              <w:rPr>
                <w:sz w:val="20"/>
                <w:szCs w:val="20"/>
              </w:rPr>
              <w:t>Часть, формируемая участниками образовательных отношений</w:t>
            </w:r>
          </w:p>
        </w:tc>
        <w:tc>
          <w:tcPr>
            <w:tcW w:w="638" w:type="dxa"/>
          </w:tcPr>
          <w:p w:rsidR="006D3C5B" w:rsidRPr="007F3427" w:rsidRDefault="006D3C5B" w:rsidP="00BB7657">
            <w:pPr>
              <w:jc w:val="center"/>
              <w:rPr>
                <w:sz w:val="20"/>
                <w:szCs w:val="20"/>
              </w:rPr>
            </w:pPr>
            <w:r w:rsidRPr="007F3427">
              <w:rPr>
                <w:sz w:val="20"/>
                <w:szCs w:val="20"/>
              </w:rPr>
              <w:t>0</w:t>
            </w:r>
          </w:p>
        </w:tc>
        <w:tc>
          <w:tcPr>
            <w:tcW w:w="638" w:type="dxa"/>
          </w:tcPr>
          <w:p w:rsidR="006D3C5B" w:rsidRPr="007F3427" w:rsidRDefault="006D3C5B" w:rsidP="00BB7657">
            <w:pPr>
              <w:jc w:val="center"/>
              <w:rPr>
                <w:sz w:val="20"/>
                <w:szCs w:val="20"/>
              </w:rPr>
            </w:pPr>
            <w:r w:rsidRPr="007F3427">
              <w:rPr>
                <w:sz w:val="20"/>
                <w:szCs w:val="20"/>
              </w:rPr>
              <w:t>0</w:t>
            </w:r>
          </w:p>
        </w:tc>
        <w:tc>
          <w:tcPr>
            <w:tcW w:w="638" w:type="dxa"/>
          </w:tcPr>
          <w:p w:rsidR="006D3C5B" w:rsidRPr="007F3427" w:rsidRDefault="006D3C5B" w:rsidP="00BB7657">
            <w:pPr>
              <w:jc w:val="center"/>
              <w:rPr>
                <w:sz w:val="20"/>
                <w:szCs w:val="20"/>
              </w:rPr>
            </w:pPr>
            <w:r w:rsidRPr="007F3427">
              <w:rPr>
                <w:sz w:val="20"/>
                <w:szCs w:val="20"/>
              </w:rPr>
              <w:t>0</w:t>
            </w:r>
          </w:p>
        </w:tc>
        <w:tc>
          <w:tcPr>
            <w:tcW w:w="638" w:type="dxa"/>
          </w:tcPr>
          <w:p w:rsidR="006D3C5B" w:rsidRPr="007F3427" w:rsidRDefault="006D3C5B" w:rsidP="00BB7657">
            <w:pPr>
              <w:jc w:val="center"/>
              <w:rPr>
                <w:sz w:val="20"/>
                <w:szCs w:val="20"/>
              </w:rPr>
            </w:pPr>
            <w:r w:rsidRPr="007F3427">
              <w:rPr>
                <w:sz w:val="20"/>
                <w:szCs w:val="20"/>
              </w:rPr>
              <w:t>0</w:t>
            </w:r>
          </w:p>
        </w:tc>
        <w:tc>
          <w:tcPr>
            <w:tcW w:w="638" w:type="dxa"/>
          </w:tcPr>
          <w:p w:rsidR="006D3C5B" w:rsidRPr="007F3427" w:rsidRDefault="006D3C5B" w:rsidP="00BB7657">
            <w:pPr>
              <w:jc w:val="center"/>
              <w:rPr>
                <w:sz w:val="20"/>
                <w:szCs w:val="20"/>
              </w:rPr>
            </w:pPr>
            <w:r w:rsidRPr="007F3427">
              <w:rPr>
                <w:sz w:val="20"/>
                <w:szCs w:val="20"/>
              </w:rPr>
              <w:t>0</w:t>
            </w:r>
          </w:p>
        </w:tc>
        <w:tc>
          <w:tcPr>
            <w:tcW w:w="749" w:type="dxa"/>
          </w:tcPr>
          <w:p w:rsidR="006D3C5B" w:rsidRPr="007F3427" w:rsidRDefault="006D3C5B" w:rsidP="00BB7657">
            <w:pPr>
              <w:jc w:val="center"/>
              <w:rPr>
                <w:sz w:val="20"/>
                <w:szCs w:val="20"/>
              </w:rPr>
            </w:pPr>
            <w:r w:rsidRPr="007F3427">
              <w:rPr>
                <w:sz w:val="20"/>
                <w:szCs w:val="20"/>
              </w:rPr>
              <w:t>0</w:t>
            </w:r>
          </w:p>
        </w:tc>
      </w:tr>
      <w:tr w:rsidR="006D3C5B" w:rsidRPr="00C74739" w:rsidTr="007F3427">
        <w:tc>
          <w:tcPr>
            <w:tcW w:w="5123" w:type="dxa"/>
            <w:gridSpan w:val="2"/>
          </w:tcPr>
          <w:p w:rsidR="006D3C5B" w:rsidRPr="007F3427" w:rsidRDefault="006D3C5B" w:rsidP="00BB7657">
            <w:pPr>
              <w:rPr>
                <w:sz w:val="20"/>
                <w:szCs w:val="20"/>
              </w:rPr>
            </w:pPr>
            <w:r w:rsidRPr="007F3427">
              <w:rPr>
                <w:sz w:val="20"/>
                <w:szCs w:val="20"/>
              </w:rPr>
              <w:t>Учебные недели</w:t>
            </w:r>
          </w:p>
        </w:tc>
        <w:tc>
          <w:tcPr>
            <w:tcW w:w="638" w:type="dxa"/>
          </w:tcPr>
          <w:p w:rsidR="006D3C5B" w:rsidRPr="007F3427" w:rsidRDefault="006D3C5B" w:rsidP="00BB7657">
            <w:pPr>
              <w:jc w:val="center"/>
              <w:rPr>
                <w:sz w:val="20"/>
                <w:szCs w:val="20"/>
              </w:rPr>
            </w:pPr>
            <w:r w:rsidRPr="007F3427">
              <w:rPr>
                <w:sz w:val="20"/>
                <w:szCs w:val="20"/>
              </w:rPr>
              <w:t>34</w:t>
            </w:r>
          </w:p>
        </w:tc>
        <w:tc>
          <w:tcPr>
            <w:tcW w:w="638" w:type="dxa"/>
          </w:tcPr>
          <w:p w:rsidR="006D3C5B" w:rsidRPr="007F3427" w:rsidRDefault="006D3C5B" w:rsidP="00BB7657">
            <w:pPr>
              <w:jc w:val="center"/>
              <w:rPr>
                <w:sz w:val="20"/>
                <w:szCs w:val="20"/>
              </w:rPr>
            </w:pPr>
            <w:r w:rsidRPr="007F3427">
              <w:rPr>
                <w:sz w:val="20"/>
                <w:szCs w:val="20"/>
              </w:rPr>
              <w:t>34</w:t>
            </w:r>
          </w:p>
        </w:tc>
        <w:tc>
          <w:tcPr>
            <w:tcW w:w="638" w:type="dxa"/>
          </w:tcPr>
          <w:p w:rsidR="006D3C5B" w:rsidRPr="007F3427" w:rsidRDefault="006D3C5B" w:rsidP="00BB7657">
            <w:pPr>
              <w:jc w:val="center"/>
              <w:rPr>
                <w:sz w:val="20"/>
                <w:szCs w:val="20"/>
              </w:rPr>
            </w:pPr>
            <w:r w:rsidRPr="007F3427">
              <w:rPr>
                <w:sz w:val="20"/>
                <w:szCs w:val="20"/>
              </w:rPr>
              <w:t>34</w:t>
            </w:r>
          </w:p>
        </w:tc>
        <w:tc>
          <w:tcPr>
            <w:tcW w:w="638" w:type="dxa"/>
          </w:tcPr>
          <w:p w:rsidR="006D3C5B" w:rsidRPr="007F3427" w:rsidRDefault="006D3C5B" w:rsidP="00BB7657">
            <w:pPr>
              <w:jc w:val="center"/>
              <w:rPr>
                <w:sz w:val="20"/>
                <w:szCs w:val="20"/>
              </w:rPr>
            </w:pPr>
            <w:r w:rsidRPr="007F3427">
              <w:rPr>
                <w:sz w:val="20"/>
                <w:szCs w:val="20"/>
              </w:rPr>
              <w:t>34</w:t>
            </w:r>
          </w:p>
        </w:tc>
        <w:tc>
          <w:tcPr>
            <w:tcW w:w="638" w:type="dxa"/>
          </w:tcPr>
          <w:p w:rsidR="006D3C5B" w:rsidRPr="007F3427" w:rsidRDefault="006D3C5B" w:rsidP="00BB7657">
            <w:pPr>
              <w:jc w:val="center"/>
              <w:rPr>
                <w:sz w:val="20"/>
                <w:szCs w:val="20"/>
              </w:rPr>
            </w:pPr>
            <w:r w:rsidRPr="007F3427">
              <w:rPr>
                <w:sz w:val="20"/>
                <w:szCs w:val="20"/>
              </w:rPr>
              <w:t>34</w:t>
            </w:r>
          </w:p>
        </w:tc>
        <w:tc>
          <w:tcPr>
            <w:tcW w:w="749" w:type="dxa"/>
          </w:tcPr>
          <w:p w:rsidR="006D3C5B" w:rsidRPr="007F3427" w:rsidRDefault="006D3C5B" w:rsidP="00BB7657">
            <w:pPr>
              <w:jc w:val="center"/>
              <w:rPr>
                <w:sz w:val="20"/>
                <w:szCs w:val="20"/>
              </w:rPr>
            </w:pPr>
            <w:r w:rsidRPr="007F3427">
              <w:rPr>
                <w:sz w:val="20"/>
                <w:szCs w:val="20"/>
              </w:rPr>
              <w:t>34</w:t>
            </w:r>
          </w:p>
        </w:tc>
      </w:tr>
      <w:tr w:rsidR="006D3C5B" w:rsidRPr="00C74739" w:rsidTr="007F3427">
        <w:tc>
          <w:tcPr>
            <w:tcW w:w="5123" w:type="dxa"/>
            <w:gridSpan w:val="2"/>
          </w:tcPr>
          <w:p w:rsidR="006D3C5B" w:rsidRPr="007F3427" w:rsidRDefault="006D3C5B" w:rsidP="00BB7657">
            <w:pPr>
              <w:rPr>
                <w:sz w:val="20"/>
                <w:szCs w:val="20"/>
              </w:rPr>
            </w:pPr>
            <w:r w:rsidRPr="007F3427">
              <w:rPr>
                <w:sz w:val="20"/>
                <w:szCs w:val="20"/>
              </w:rPr>
              <w:t>Всего часов</w:t>
            </w:r>
          </w:p>
        </w:tc>
        <w:tc>
          <w:tcPr>
            <w:tcW w:w="638" w:type="dxa"/>
          </w:tcPr>
          <w:p w:rsidR="006D3C5B" w:rsidRPr="007F3427" w:rsidRDefault="006D3C5B" w:rsidP="00BB7657">
            <w:pPr>
              <w:jc w:val="center"/>
              <w:rPr>
                <w:sz w:val="20"/>
                <w:szCs w:val="20"/>
              </w:rPr>
            </w:pPr>
            <w:r w:rsidRPr="007F3427">
              <w:rPr>
                <w:sz w:val="20"/>
                <w:szCs w:val="20"/>
              </w:rPr>
              <w:t>986</w:t>
            </w:r>
          </w:p>
        </w:tc>
        <w:tc>
          <w:tcPr>
            <w:tcW w:w="638" w:type="dxa"/>
          </w:tcPr>
          <w:p w:rsidR="006D3C5B" w:rsidRPr="007F3427" w:rsidRDefault="006D3C5B" w:rsidP="00BB7657">
            <w:pPr>
              <w:jc w:val="center"/>
              <w:rPr>
                <w:sz w:val="20"/>
                <w:szCs w:val="20"/>
              </w:rPr>
            </w:pPr>
            <w:r w:rsidRPr="007F3427">
              <w:rPr>
                <w:sz w:val="20"/>
                <w:szCs w:val="20"/>
              </w:rPr>
              <w:t>1020</w:t>
            </w:r>
          </w:p>
        </w:tc>
        <w:tc>
          <w:tcPr>
            <w:tcW w:w="638" w:type="dxa"/>
          </w:tcPr>
          <w:p w:rsidR="006D3C5B" w:rsidRPr="007F3427" w:rsidRDefault="006D3C5B" w:rsidP="00BB7657">
            <w:pPr>
              <w:jc w:val="center"/>
              <w:rPr>
                <w:sz w:val="20"/>
                <w:szCs w:val="20"/>
              </w:rPr>
            </w:pPr>
            <w:r w:rsidRPr="007F3427">
              <w:rPr>
                <w:sz w:val="20"/>
                <w:szCs w:val="20"/>
              </w:rPr>
              <w:t>1088</w:t>
            </w:r>
          </w:p>
        </w:tc>
        <w:tc>
          <w:tcPr>
            <w:tcW w:w="638" w:type="dxa"/>
          </w:tcPr>
          <w:p w:rsidR="006D3C5B" w:rsidRPr="007F3427" w:rsidRDefault="006D3C5B" w:rsidP="00BB7657">
            <w:pPr>
              <w:jc w:val="center"/>
              <w:rPr>
                <w:sz w:val="20"/>
                <w:szCs w:val="20"/>
              </w:rPr>
            </w:pPr>
            <w:r w:rsidRPr="007F3427">
              <w:rPr>
                <w:sz w:val="20"/>
                <w:szCs w:val="20"/>
              </w:rPr>
              <w:t>1122</w:t>
            </w:r>
          </w:p>
        </w:tc>
        <w:tc>
          <w:tcPr>
            <w:tcW w:w="638" w:type="dxa"/>
          </w:tcPr>
          <w:p w:rsidR="006D3C5B" w:rsidRPr="007F3427" w:rsidRDefault="006D3C5B" w:rsidP="00BB7657">
            <w:pPr>
              <w:jc w:val="center"/>
              <w:rPr>
                <w:sz w:val="20"/>
                <w:szCs w:val="20"/>
              </w:rPr>
            </w:pPr>
            <w:r w:rsidRPr="007F3427">
              <w:rPr>
                <w:sz w:val="20"/>
                <w:szCs w:val="20"/>
              </w:rPr>
              <w:t>1122</w:t>
            </w:r>
          </w:p>
        </w:tc>
        <w:tc>
          <w:tcPr>
            <w:tcW w:w="749" w:type="dxa"/>
          </w:tcPr>
          <w:p w:rsidR="006D3C5B" w:rsidRPr="007F3427" w:rsidRDefault="006D3C5B" w:rsidP="00BB7657">
            <w:pPr>
              <w:jc w:val="center"/>
              <w:rPr>
                <w:sz w:val="20"/>
                <w:szCs w:val="20"/>
              </w:rPr>
            </w:pPr>
            <w:r w:rsidRPr="007F3427">
              <w:rPr>
                <w:sz w:val="20"/>
                <w:szCs w:val="20"/>
              </w:rPr>
              <w:t>5338</w:t>
            </w:r>
          </w:p>
        </w:tc>
      </w:tr>
      <w:tr w:rsidR="006D3C5B" w:rsidRPr="00C74739" w:rsidTr="007F3427">
        <w:tc>
          <w:tcPr>
            <w:tcW w:w="5123" w:type="dxa"/>
            <w:gridSpan w:val="2"/>
          </w:tcPr>
          <w:p w:rsidR="006D3C5B" w:rsidRPr="007F3427" w:rsidRDefault="006D3C5B" w:rsidP="00BB7657">
            <w:pPr>
              <w:rPr>
                <w:sz w:val="20"/>
                <w:szCs w:val="20"/>
              </w:rPr>
            </w:pPr>
            <w:r w:rsidRPr="007F3427">
              <w:rPr>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Pr>
          <w:p w:rsidR="006D3C5B" w:rsidRPr="007F3427" w:rsidRDefault="006D3C5B" w:rsidP="00BB7657">
            <w:pPr>
              <w:jc w:val="center"/>
              <w:rPr>
                <w:sz w:val="20"/>
                <w:szCs w:val="20"/>
              </w:rPr>
            </w:pPr>
            <w:r w:rsidRPr="007F3427">
              <w:rPr>
                <w:sz w:val="20"/>
                <w:szCs w:val="20"/>
              </w:rPr>
              <w:t>29</w:t>
            </w:r>
          </w:p>
        </w:tc>
        <w:tc>
          <w:tcPr>
            <w:tcW w:w="638" w:type="dxa"/>
          </w:tcPr>
          <w:p w:rsidR="006D3C5B" w:rsidRPr="007F3427" w:rsidRDefault="006D3C5B" w:rsidP="00BB7657">
            <w:pPr>
              <w:jc w:val="center"/>
              <w:rPr>
                <w:sz w:val="20"/>
                <w:szCs w:val="20"/>
              </w:rPr>
            </w:pPr>
            <w:r w:rsidRPr="007F3427">
              <w:rPr>
                <w:sz w:val="20"/>
                <w:szCs w:val="20"/>
              </w:rPr>
              <w:t>30</w:t>
            </w:r>
          </w:p>
        </w:tc>
        <w:tc>
          <w:tcPr>
            <w:tcW w:w="638" w:type="dxa"/>
          </w:tcPr>
          <w:p w:rsidR="006D3C5B" w:rsidRPr="007F3427" w:rsidRDefault="006D3C5B" w:rsidP="00BB7657">
            <w:pPr>
              <w:jc w:val="center"/>
              <w:rPr>
                <w:sz w:val="20"/>
                <w:szCs w:val="20"/>
              </w:rPr>
            </w:pPr>
            <w:r w:rsidRPr="007F3427">
              <w:rPr>
                <w:sz w:val="20"/>
                <w:szCs w:val="20"/>
              </w:rPr>
              <w:t>32</w:t>
            </w:r>
          </w:p>
        </w:tc>
        <w:tc>
          <w:tcPr>
            <w:tcW w:w="638" w:type="dxa"/>
          </w:tcPr>
          <w:p w:rsidR="006D3C5B" w:rsidRPr="007F3427" w:rsidRDefault="006D3C5B" w:rsidP="00BB7657">
            <w:pPr>
              <w:jc w:val="center"/>
              <w:rPr>
                <w:sz w:val="20"/>
                <w:szCs w:val="20"/>
              </w:rPr>
            </w:pPr>
            <w:r w:rsidRPr="007F3427">
              <w:rPr>
                <w:sz w:val="20"/>
                <w:szCs w:val="20"/>
              </w:rPr>
              <w:t>33</w:t>
            </w:r>
          </w:p>
        </w:tc>
        <w:tc>
          <w:tcPr>
            <w:tcW w:w="638" w:type="dxa"/>
          </w:tcPr>
          <w:p w:rsidR="006D3C5B" w:rsidRPr="007F3427" w:rsidRDefault="006D3C5B" w:rsidP="00BB7657">
            <w:pPr>
              <w:jc w:val="center"/>
              <w:rPr>
                <w:sz w:val="20"/>
                <w:szCs w:val="20"/>
              </w:rPr>
            </w:pPr>
            <w:r w:rsidRPr="007F3427">
              <w:rPr>
                <w:sz w:val="20"/>
                <w:szCs w:val="20"/>
              </w:rPr>
              <w:t>33</w:t>
            </w:r>
          </w:p>
        </w:tc>
        <w:tc>
          <w:tcPr>
            <w:tcW w:w="749" w:type="dxa"/>
          </w:tcPr>
          <w:p w:rsidR="006D3C5B" w:rsidRPr="007F3427" w:rsidRDefault="006D3C5B" w:rsidP="00BB7657">
            <w:pPr>
              <w:jc w:val="center"/>
              <w:rPr>
                <w:sz w:val="20"/>
                <w:szCs w:val="20"/>
              </w:rPr>
            </w:pPr>
            <w:r w:rsidRPr="007F3427">
              <w:rPr>
                <w:sz w:val="20"/>
                <w:szCs w:val="20"/>
              </w:rPr>
              <w:t>157</w:t>
            </w:r>
          </w:p>
        </w:tc>
      </w:tr>
    </w:tbl>
    <w:p w:rsidR="00FD54E7" w:rsidRDefault="00FD54E7">
      <w:pPr>
        <w:pStyle w:val="a3"/>
        <w:spacing w:before="207"/>
        <w:ind w:left="0"/>
        <w:jc w:val="left"/>
      </w:pPr>
    </w:p>
    <w:p w:rsidR="00FD54E7" w:rsidRDefault="005C31E9">
      <w:pPr>
        <w:pStyle w:val="a3"/>
        <w:tabs>
          <w:tab w:val="left" w:pos="9742"/>
        </w:tabs>
        <w:spacing w:line="237" w:lineRule="auto"/>
        <w:ind w:right="233" w:firstLine="706"/>
        <w:jc w:val="left"/>
      </w:pPr>
      <w:r>
        <w:t>При</w:t>
      </w:r>
      <w:r>
        <w:rPr>
          <w:spacing w:val="80"/>
        </w:rPr>
        <w:t xml:space="preserve"> </w:t>
      </w:r>
      <w:r>
        <w:t>реализации</w:t>
      </w:r>
      <w:r>
        <w:rPr>
          <w:spacing w:val="80"/>
        </w:rPr>
        <w:t xml:space="preserve"> </w:t>
      </w:r>
      <w:r>
        <w:t>варианта</w:t>
      </w:r>
      <w:r>
        <w:rPr>
          <w:spacing w:val="80"/>
        </w:rPr>
        <w:t xml:space="preserve"> </w:t>
      </w:r>
      <w:r>
        <w:t>№</w:t>
      </w:r>
      <w:r>
        <w:rPr>
          <w:spacing w:val="80"/>
        </w:rPr>
        <w:t xml:space="preserve"> </w:t>
      </w:r>
      <w:r>
        <w:t>1</w:t>
      </w:r>
      <w:r>
        <w:rPr>
          <w:spacing w:val="80"/>
        </w:rPr>
        <w:t xml:space="preserve"> </w:t>
      </w:r>
      <w:r>
        <w:t>федерального</w:t>
      </w:r>
      <w:r>
        <w:rPr>
          <w:spacing w:val="80"/>
        </w:rPr>
        <w:t xml:space="preserve"> </w:t>
      </w:r>
      <w:r>
        <w:t>учебного</w:t>
      </w:r>
      <w:r w:rsidR="006D3C5B">
        <w:t xml:space="preserve"> </w:t>
      </w:r>
      <w:r>
        <w:t>плана</w:t>
      </w:r>
      <w:r>
        <w:rPr>
          <w:spacing w:val="80"/>
        </w:rPr>
        <w:t xml:space="preserve"> </w:t>
      </w:r>
      <w:r>
        <w:t>количество</w:t>
      </w:r>
      <w:r>
        <w:tab/>
        <w:t>часов</w:t>
      </w:r>
      <w:r>
        <w:rPr>
          <w:spacing w:val="80"/>
        </w:rPr>
        <w:t xml:space="preserve"> </w:t>
      </w:r>
      <w:r>
        <w:t>на физическую</w:t>
      </w:r>
      <w:r>
        <w:rPr>
          <w:spacing w:val="56"/>
        </w:rPr>
        <w:t xml:space="preserve"> </w:t>
      </w:r>
      <w:r>
        <w:t>культуру</w:t>
      </w:r>
      <w:r>
        <w:rPr>
          <w:spacing w:val="50"/>
        </w:rPr>
        <w:t xml:space="preserve"> </w:t>
      </w:r>
      <w:r>
        <w:t>составляет</w:t>
      </w:r>
      <w:r>
        <w:rPr>
          <w:spacing w:val="61"/>
        </w:rPr>
        <w:t xml:space="preserve"> </w:t>
      </w:r>
      <w:r>
        <w:t>2,</w:t>
      </w:r>
      <w:r>
        <w:rPr>
          <w:spacing w:val="58"/>
        </w:rPr>
        <w:t xml:space="preserve"> </w:t>
      </w:r>
      <w:r>
        <w:t>третий</w:t>
      </w:r>
      <w:r>
        <w:rPr>
          <w:spacing w:val="56"/>
        </w:rPr>
        <w:t xml:space="preserve"> </w:t>
      </w:r>
      <w:r>
        <w:t>час</w:t>
      </w:r>
      <w:r>
        <w:rPr>
          <w:spacing w:val="59"/>
        </w:rPr>
        <w:t xml:space="preserve"> </w:t>
      </w:r>
      <w:r>
        <w:t>рекомендуется</w:t>
      </w:r>
      <w:r>
        <w:rPr>
          <w:spacing w:val="60"/>
        </w:rPr>
        <w:t xml:space="preserve"> </w:t>
      </w:r>
      <w:r>
        <w:t>реализовывать</w:t>
      </w:r>
      <w:r>
        <w:rPr>
          <w:spacing w:val="53"/>
        </w:rPr>
        <w:t xml:space="preserve"> </w:t>
      </w:r>
      <w:r>
        <w:rPr>
          <w:spacing w:val="-2"/>
        </w:rPr>
        <w:t>образовательной</w:t>
      </w:r>
    </w:p>
    <w:p w:rsidR="00FD54E7" w:rsidRDefault="005C31E9">
      <w:pPr>
        <w:pStyle w:val="a3"/>
        <w:spacing w:before="65"/>
        <w:ind w:right="235"/>
      </w:pPr>
      <w:r>
        <w:t>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FD54E7" w:rsidRDefault="005C31E9">
      <w:pPr>
        <w:pStyle w:val="a3"/>
        <w:tabs>
          <w:tab w:val="left" w:pos="1239"/>
        </w:tabs>
        <w:ind w:right="240"/>
      </w:pPr>
      <w:r>
        <w:rPr>
          <w:spacing w:val="-10"/>
        </w:rPr>
        <w:t>.</w:t>
      </w:r>
      <w:r>
        <w:tab/>
        <w:t>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FD54E7" w:rsidRDefault="005C31E9">
      <w:pPr>
        <w:pStyle w:val="a3"/>
        <w:spacing w:before="1"/>
        <w:ind w:right="233" w:firstLine="566"/>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w:t>
      </w:r>
      <w:r>
        <w:rPr>
          <w:spacing w:val="-6"/>
        </w:rPr>
        <w:t xml:space="preserve"> </w:t>
      </w:r>
      <w:r>
        <w:t>Федерации.</w:t>
      </w:r>
      <w:r>
        <w:rPr>
          <w:spacing w:val="-5"/>
        </w:rPr>
        <w:t xml:space="preserve"> </w:t>
      </w:r>
      <w:r>
        <w:t>Изучение</w:t>
      </w:r>
      <w:r>
        <w:rPr>
          <w:spacing w:val="-3"/>
        </w:rPr>
        <w:t xml:space="preserve"> </w:t>
      </w:r>
      <w:r>
        <w:t>родных</w:t>
      </w:r>
      <w:r>
        <w:rPr>
          <w:spacing w:val="-6"/>
        </w:rPr>
        <w:t xml:space="preserve"> </w:t>
      </w:r>
      <w:r>
        <w:t>языков</w:t>
      </w:r>
      <w:r>
        <w:rPr>
          <w:spacing w:val="-5"/>
        </w:rPr>
        <w:t xml:space="preserve"> </w:t>
      </w:r>
      <w:r>
        <w:t>из</w:t>
      </w:r>
      <w:r>
        <w:rPr>
          <w:spacing w:val="-6"/>
        </w:rPr>
        <w:t xml:space="preserve"> </w:t>
      </w:r>
      <w:r>
        <w:t>числа</w:t>
      </w:r>
      <w:r>
        <w:rPr>
          <w:spacing w:val="-3"/>
        </w:rPr>
        <w:t xml:space="preserve"> </w:t>
      </w:r>
      <w:r>
        <w:t>языков</w:t>
      </w:r>
      <w:r>
        <w:rPr>
          <w:spacing w:val="-1"/>
        </w:rPr>
        <w:t xml:space="preserve"> </w:t>
      </w:r>
      <w:r>
        <w:t>народов</w:t>
      </w:r>
      <w:r>
        <w:rPr>
          <w:spacing w:val="-5"/>
        </w:rPr>
        <w:t xml:space="preserve"> </w:t>
      </w:r>
      <w:r>
        <w:t>Российской</w:t>
      </w:r>
      <w:r>
        <w:rPr>
          <w:spacing w:val="-6"/>
        </w:rPr>
        <w:t xml:space="preserve"> </w:t>
      </w:r>
      <w:r>
        <w:t>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FD54E7" w:rsidRDefault="005C31E9">
      <w:pPr>
        <w:pStyle w:val="a3"/>
        <w:ind w:right="231" w:firstLine="566"/>
      </w:pPr>
      <w:r>
        <w:t>Изучение второго иностранного языка из перечня, предлагаемого образовательной организацией,</w:t>
      </w:r>
      <w:r>
        <w:rPr>
          <w:spacing w:val="-6"/>
        </w:rPr>
        <w:t xml:space="preserve"> </w:t>
      </w:r>
      <w:r>
        <w:t>осуществляется</w:t>
      </w:r>
      <w:r>
        <w:rPr>
          <w:spacing w:val="-4"/>
        </w:rPr>
        <w:t xml:space="preserve"> </w:t>
      </w:r>
      <w:r>
        <w:t>по заявлениям</w:t>
      </w:r>
      <w:r>
        <w:rPr>
          <w:spacing w:val="-6"/>
        </w:rPr>
        <w:t xml:space="preserve"> </w:t>
      </w:r>
      <w:r>
        <w:t>обучающихся,</w:t>
      </w:r>
      <w:r>
        <w:rPr>
          <w:spacing w:val="-1"/>
        </w:rPr>
        <w:t xml:space="preserve"> </w:t>
      </w:r>
      <w:r>
        <w:t>родителей</w:t>
      </w:r>
      <w:r>
        <w:rPr>
          <w:spacing w:val="-2"/>
        </w:rPr>
        <w:t xml:space="preserve"> </w:t>
      </w:r>
      <w:r>
        <w:t>(законных</w:t>
      </w:r>
      <w:r>
        <w:rPr>
          <w:spacing w:val="-8"/>
        </w:rPr>
        <w:t xml:space="preserve"> </w:t>
      </w:r>
      <w:r>
        <w:t>представителей) несовершеннолетних обучающихся и при наличии возможностей организации, осуществляющей образовательную деятельность.</w:t>
      </w:r>
    </w:p>
    <w:p w:rsidR="00FD54E7" w:rsidRDefault="005C31E9">
      <w:pPr>
        <w:pStyle w:val="a3"/>
        <w:ind w:right="232"/>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D54E7" w:rsidRDefault="005C31E9">
      <w:pPr>
        <w:pStyle w:val="a3"/>
        <w:spacing w:line="274" w:lineRule="exact"/>
      </w:pPr>
      <w:r>
        <w:t>состав</w:t>
      </w:r>
      <w:r>
        <w:rPr>
          <w:spacing w:val="-2"/>
        </w:rPr>
        <w:t xml:space="preserve"> </w:t>
      </w:r>
      <w:r>
        <w:t>учебных</w:t>
      </w:r>
      <w:r>
        <w:rPr>
          <w:spacing w:val="-7"/>
        </w:rPr>
        <w:t xml:space="preserve"> </w:t>
      </w:r>
      <w:r>
        <w:rPr>
          <w:spacing w:val="-2"/>
        </w:rPr>
        <w:t>предметов;</w:t>
      </w:r>
    </w:p>
    <w:p w:rsidR="00FD54E7" w:rsidRDefault="005C31E9">
      <w:pPr>
        <w:pStyle w:val="a3"/>
        <w:spacing w:before="5" w:line="237" w:lineRule="auto"/>
        <w:ind w:right="231"/>
      </w:pPr>
      <w:r>
        <w:t>недельное распределение учебного времени, отводимого на освоение содержания образования по классам и учебным предметам;</w:t>
      </w:r>
    </w:p>
    <w:p w:rsidR="00FD54E7" w:rsidRDefault="005C31E9">
      <w:pPr>
        <w:pStyle w:val="a3"/>
        <w:spacing w:before="5" w:line="237" w:lineRule="auto"/>
        <w:ind w:right="235"/>
      </w:pPr>
      <w:r>
        <w:t>максимально допустимая недельная нагрузка обучающихся и максимальная нагрузка с учетом деления классов на группы;</w:t>
      </w:r>
    </w:p>
    <w:p w:rsidR="00FD54E7" w:rsidRDefault="005C31E9">
      <w:pPr>
        <w:pStyle w:val="a3"/>
        <w:spacing w:before="4" w:line="275" w:lineRule="exact"/>
      </w:pPr>
      <w:r>
        <w:t>план</w:t>
      </w:r>
      <w:r>
        <w:rPr>
          <w:spacing w:val="-3"/>
        </w:rPr>
        <w:t xml:space="preserve"> </w:t>
      </w:r>
      <w:r>
        <w:t>комплектования</w:t>
      </w:r>
      <w:r>
        <w:rPr>
          <w:spacing w:val="-3"/>
        </w:rPr>
        <w:t xml:space="preserve"> </w:t>
      </w:r>
      <w:r>
        <w:rPr>
          <w:spacing w:val="-2"/>
        </w:rPr>
        <w:t>классов.</w:t>
      </w:r>
    </w:p>
    <w:p w:rsidR="00FD54E7" w:rsidRDefault="005C31E9">
      <w:pPr>
        <w:pStyle w:val="a3"/>
        <w:ind w:right="227" w:firstLine="566"/>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FD54E7" w:rsidRDefault="005C31E9">
      <w:pPr>
        <w:pStyle w:val="a3"/>
        <w:spacing w:before="199"/>
        <w:ind w:right="231" w:firstLine="566"/>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D54E7" w:rsidRDefault="005C31E9">
      <w:pPr>
        <w:pStyle w:val="a3"/>
        <w:spacing w:before="204"/>
        <w:ind w:right="219" w:firstLine="566"/>
      </w:pPr>
      <w:r>
        <w:t xml:space="preserve">Суммарный объём домашнего задания по всем предметам для каждого класса не должен </w:t>
      </w:r>
      <w:r>
        <w:lastRenderedPageBreak/>
        <w:t>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FD54E7" w:rsidRDefault="005C31E9" w:rsidP="007F3427">
      <w:pPr>
        <w:pStyle w:val="1"/>
        <w:spacing w:before="200" w:line="275" w:lineRule="exact"/>
        <w:ind w:left="709"/>
        <w:rPr>
          <w:b w:val="0"/>
        </w:rPr>
      </w:pPr>
      <w:bookmarkStart w:id="57" w:name="3.2__Календарный_учебный_график*."/>
      <w:bookmarkEnd w:id="57"/>
      <w:r>
        <w:t>3.2</w:t>
      </w:r>
      <w:r>
        <w:rPr>
          <w:spacing w:val="55"/>
        </w:rPr>
        <w:t xml:space="preserve"> </w:t>
      </w:r>
      <w:r>
        <w:t>Календарный</w:t>
      </w:r>
      <w:r>
        <w:rPr>
          <w:spacing w:val="-1"/>
        </w:rPr>
        <w:t xml:space="preserve"> </w:t>
      </w:r>
      <w:r>
        <w:t>учебный</w:t>
      </w:r>
      <w:r>
        <w:rPr>
          <w:spacing w:val="-4"/>
        </w:rPr>
        <w:t xml:space="preserve"> </w:t>
      </w:r>
      <w:r w:rsidR="00D30A65">
        <w:rPr>
          <w:spacing w:val="-2"/>
        </w:rPr>
        <w:t>график</w:t>
      </w:r>
      <w:r>
        <w:rPr>
          <w:b w:val="0"/>
          <w:spacing w:val="-2"/>
        </w:rPr>
        <w:t>.</w:t>
      </w:r>
    </w:p>
    <w:p w:rsidR="00FD54E7" w:rsidRDefault="005C31E9">
      <w:pPr>
        <w:pStyle w:val="a3"/>
        <w:ind w:right="224"/>
      </w:pPr>
      <w:r>
        <w:t xml:space="preserve">Полное изложение конкретных календарных учебных графиков МБОУ </w:t>
      </w:r>
      <w:r w:rsidR="00D30A65">
        <w:t>СОШ №28</w:t>
      </w:r>
      <w:r>
        <w:t xml:space="preserve"> г. Симферополя на каждый учебный год, предусмотренных при получении основного общего образования, принимается ежегодно как Приложение №2</w:t>
      </w:r>
      <w:r>
        <w:rPr>
          <w:spacing w:val="40"/>
        </w:rPr>
        <w:t xml:space="preserve"> </w:t>
      </w:r>
      <w:r>
        <w:t>к данной ООП.</w:t>
      </w:r>
    </w:p>
    <w:p w:rsidR="00FD54E7" w:rsidRDefault="007F3427" w:rsidP="007F3427">
      <w:pPr>
        <w:pStyle w:val="a3"/>
        <w:spacing w:before="156" w:line="242" w:lineRule="auto"/>
        <w:ind w:right="338" w:firstLine="706"/>
      </w:pPr>
      <w:r>
        <w:t>Учебная</w:t>
      </w:r>
      <w:r w:rsidR="005C31E9">
        <w:rPr>
          <w:spacing w:val="-5"/>
        </w:rPr>
        <w:t xml:space="preserve"> </w:t>
      </w:r>
      <w:r>
        <w:t>деятельность в МБОУ СОШ №28 г. Симферополя</w:t>
      </w:r>
      <w:r w:rsidR="005C31E9">
        <w:rPr>
          <w:spacing w:val="-8"/>
        </w:rPr>
        <w:t xml:space="preserve"> </w:t>
      </w:r>
      <w:r w:rsidR="005C31E9">
        <w:t>осуществляется</w:t>
      </w:r>
      <w:r w:rsidR="005C31E9">
        <w:rPr>
          <w:spacing w:val="-6"/>
        </w:rPr>
        <w:t xml:space="preserve"> </w:t>
      </w:r>
      <w:r w:rsidR="005C31E9">
        <w:t>по</w:t>
      </w:r>
      <w:r w:rsidR="005C31E9">
        <w:rPr>
          <w:spacing w:val="-6"/>
        </w:rPr>
        <w:t xml:space="preserve"> </w:t>
      </w:r>
      <w:r w:rsidR="005C31E9">
        <w:t>учебным</w:t>
      </w:r>
      <w:r w:rsidR="005C31E9">
        <w:rPr>
          <w:spacing w:val="-5"/>
        </w:rPr>
        <w:t xml:space="preserve"> </w:t>
      </w:r>
      <w:r w:rsidR="00C65AC6">
        <w:t>четвертям</w:t>
      </w:r>
      <w:r w:rsidR="005C31E9">
        <w:rPr>
          <w:spacing w:val="-8"/>
        </w:rPr>
        <w:t xml:space="preserve"> </w:t>
      </w:r>
      <w:r w:rsidR="00C65AC6">
        <w:t>по 5-ти дневной рабочей неделе</w:t>
      </w:r>
      <w:r w:rsidR="005C31E9">
        <w:t xml:space="preserve"> с учетом законодательства Российской Федерации.</w:t>
      </w:r>
    </w:p>
    <w:p w:rsidR="00FD54E7" w:rsidRDefault="005C31E9" w:rsidP="00D30A65">
      <w:pPr>
        <w:pStyle w:val="a3"/>
        <w:spacing w:before="149" w:line="247" w:lineRule="auto"/>
        <w:ind w:right="466" w:firstLine="706"/>
      </w:pPr>
      <w:r>
        <w:t>Продолжительность</w:t>
      </w:r>
      <w:r>
        <w:rPr>
          <w:spacing w:val="-8"/>
        </w:rPr>
        <w:t xml:space="preserve"> </w:t>
      </w:r>
      <w:r>
        <w:t>учебного</w:t>
      </w:r>
      <w:r>
        <w:rPr>
          <w:spacing w:val="-13"/>
        </w:rPr>
        <w:t xml:space="preserve"> </w:t>
      </w:r>
      <w:r>
        <w:t>года</w:t>
      </w:r>
      <w:r>
        <w:rPr>
          <w:spacing w:val="-10"/>
        </w:rPr>
        <w:t xml:space="preserve"> </w:t>
      </w:r>
      <w:r>
        <w:t>при</w:t>
      </w:r>
      <w:r>
        <w:rPr>
          <w:spacing w:val="-8"/>
        </w:rPr>
        <w:t xml:space="preserve"> </w:t>
      </w:r>
      <w:r>
        <w:t>получении</w:t>
      </w:r>
      <w:r>
        <w:rPr>
          <w:spacing w:val="-12"/>
        </w:rPr>
        <w:t xml:space="preserve"> </w:t>
      </w:r>
      <w:r>
        <w:t>основного</w:t>
      </w:r>
      <w:r>
        <w:rPr>
          <w:spacing w:val="-13"/>
        </w:rPr>
        <w:t xml:space="preserve"> </w:t>
      </w:r>
      <w:r>
        <w:t>общего</w:t>
      </w:r>
      <w:r>
        <w:rPr>
          <w:spacing w:val="-13"/>
        </w:rPr>
        <w:t xml:space="preserve"> </w:t>
      </w:r>
      <w:r>
        <w:t>образования составляет 34 недели.</w:t>
      </w:r>
      <w:r w:rsidR="00D30A65">
        <w:t xml:space="preserve"> </w:t>
      </w:r>
      <w:r>
        <w:t>Учебный год в образовательной организации начинается 1 сентября. Если этот день приходится</w:t>
      </w:r>
      <w:r>
        <w:rPr>
          <w:spacing w:val="-10"/>
        </w:rPr>
        <w:t xml:space="preserve"> </w:t>
      </w:r>
      <w:r>
        <w:t>на</w:t>
      </w:r>
      <w:r>
        <w:rPr>
          <w:spacing w:val="-7"/>
        </w:rPr>
        <w:t xml:space="preserve"> </w:t>
      </w:r>
      <w:r>
        <w:t>выходной</w:t>
      </w:r>
      <w:r>
        <w:rPr>
          <w:spacing w:val="-10"/>
        </w:rPr>
        <w:t xml:space="preserve"> </w:t>
      </w:r>
      <w:r>
        <w:t>день,</w:t>
      </w:r>
      <w:r>
        <w:rPr>
          <w:spacing w:val="-9"/>
        </w:rPr>
        <w:t xml:space="preserve"> </w:t>
      </w:r>
      <w:r>
        <w:t>то</w:t>
      </w:r>
      <w:r>
        <w:rPr>
          <w:spacing w:val="-6"/>
        </w:rPr>
        <w:t xml:space="preserve"> </w:t>
      </w:r>
      <w:r>
        <w:t>в</w:t>
      </w:r>
      <w:r>
        <w:rPr>
          <w:spacing w:val="-9"/>
        </w:rPr>
        <w:t xml:space="preserve"> </w:t>
      </w:r>
      <w:r>
        <w:t>этом</w:t>
      </w:r>
      <w:r>
        <w:rPr>
          <w:spacing w:val="-5"/>
        </w:rPr>
        <w:t xml:space="preserve"> </w:t>
      </w:r>
      <w:r>
        <w:t>случае</w:t>
      </w:r>
      <w:r>
        <w:rPr>
          <w:spacing w:val="-7"/>
        </w:rPr>
        <w:t xml:space="preserve"> </w:t>
      </w:r>
      <w:r>
        <w:t>учебный</w:t>
      </w:r>
      <w:r>
        <w:rPr>
          <w:spacing w:val="-5"/>
        </w:rPr>
        <w:t xml:space="preserve"> </w:t>
      </w:r>
      <w:r>
        <w:t>год</w:t>
      </w:r>
      <w:r>
        <w:rPr>
          <w:spacing w:val="-12"/>
        </w:rPr>
        <w:t xml:space="preserve"> </w:t>
      </w:r>
      <w:r>
        <w:t>начинается</w:t>
      </w:r>
      <w:r>
        <w:rPr>
          <w:spacing w:val="-10"/>
        </w:rPr>
        <w:t xml:space="preserve"> </w:t>
      </w:r>
      <w:r>
        <w:t>в</w:t>
      </w:r>
      <w:r>
        <w:rPr>
          <w:spacing w:val="-9"/>
        </w:rPr>
        <w:t xml:space="preserve"> </w:t>
      </w:r>
      <w:r>
        <w:t>первый,</w:t>
      </w:r>
      <w:r>
        <w:rPr>
          <w:spacing w:val="-9"/>
        </w:rPr>
        <w:t xml:space="preserve"> </w:t>
      </w:r>
      <w:r>
        <w:t>следующий</w:t>
      </w:r>
      <w:r>
        <w:rPr>
          <w:spacing w:val="-10"/>
        </w:rPr>
        <w:t xml:space="preserve"> </w:t>
      </w:r>
      <w:r>
        <w:t>за ним, рабочий день.</w:t>
      </w:r>
    </w:p>
    <w:p w:rsidR="00FD54E7" w:rsidRDefault="005C31E9" w:rsidP="00D30A65">
      <w:pPr>
        <w:pStyle w:val="a3"/>
        <w:spacing w:before="152"/>
        <w:ind w:right="233" w:firstLine="706"/>
      </w:pPr>
      <w:r>
        <w:t>Учебный год в образовательной организации заканчивается 26 мая. Если этот день приходится</w:t>
      </w:r>
      <w:r>
        <w:rPr>
          <w:spacing w:val="-8"/>
        </w:rPr>
        <w:t xml:space="preserve"> </w:t>
      </w:r>
      <w:r>
        <w:t>на</w:t>
      </w:r>
      <w:r>
        <w:rPr>
          <w:spacing w:val="-4"/>
        </w:rPr>
        <w:t xml:space="preserve"> </w:t>
      </w:r>
      <w:r>
        <w:t>выходной</w:t>
      </w:r>
      <w:r>
        <w:rPr>
          <w:spacing w:val="-7"/>
        </w:rPr>
        <w:t xml:space="preserve"> </w:t>
      </w:r>
      <w:r>
        <w:t>день,</w:t>
      </w:r>
      <w:r>
        <w:rPr>
          <w:spacing w:val="-6"/>
        </w:rPr>
        <w:t xml:space="preserve"> </w:t>
      </w:r>
      <w:r>
        <w:t>то</w:t>
      </w:r>
      <w:r>
        <w:rPr>
          <w:spacing w:val="-3"/>
        </w:rPr>
        <w:t xml:space="preserve"> </w:t>
      </w:r>
      <w:r>
        <w:t>в</w:t>
      </w:r>
      <w:r>
        <w:rPr>
          <w:spacing w:val="-6"/>
        </w:rPr>
        <w:t xml:space="preserve"> </w:t>
      </w:r>
      <w:r>
        <w:t>этом</w:t>
      </w:r>
      <w:r>
        <w:rPr>
          <w:spacing w:val="-2"/>
        </w:rPr>
        <w:t xml:space="preserve"> </w:t>
      </w:r>
      <w:r>
        <w:t>случае</w:t>
      </w:r>
      <w:r>
        <w:rPr>
          <w:spacing w:val="-4"/>
        </w:rPr>
        <w:t xml:space="preserve"> </w:t>
      </w:r>
      <w:r>
        <w:t>учебный</w:t>
      </w:r>
      <w:r>
        <w:rPr>
          <w:spacing w:val="-2"/>
        </w:rPr>
        <w:t xml:space="preserve"> </w:t>
      </w:r>
      <w:r>
        <w:t>год</w:t>
      </w:r>
      <w:r>
        <w:rPr>
          <w:spacing w:val="-10"/>
        </w:rPr>
        <w:t xml:space="preserve"> </w:t>
      </w:r>
      <w:r>
        <w:t>заканчивается</w:t>
      </w:r>
      <w:r>
        <w:rPr>
          <w:spacing w:val="-8"/>
        </w:rPr>
        <w:t xml:space="preserve"> </w:t>
      </w:r>
      <w:r>
        <w:t>в</w:t>
      </w:r>
      <w:r>
        <w:rPr>
          <w:spacing w:val="-2"/>
        </w:rPr>
        <w:t xml:space="preserve"> </w:t>
      </w:r>
      <w:r>
        <w:t>предыдущий</w:t>
      </w:r>
      <w:r>
        <w:rPr>
          <w:spacing w:val="-2"/>
        </w:rPr>
        <w:t xml:space="preserve"> </w:t>
      </w:r>
      <w:r>
        <w:t>рабочий день.</w:t>
      </w:r>
      <w:r>
        <w:rPr>
          <w:spacing w:val="-4"/>
        </w:rPr>
        <w:t xml:space="preserve"> </w:t>
      </w:r>
      <w:r>
        <w:t>Для</w:t>
      </w:r>
      <w:r>
        <w:rPr>
          <w:spacing w:val="-7"/>
        </w:rPr>
        <w:t xml:space="preserve"> </w:t>
      </w:r>
      <w:r>
        <w:t>9</w:t>
      </w:r>
      <w:r>
        <w:rPr>
          <w:spacing w:val="-10"/>
        </w:rPr>
        <w:t xml:space="preserve"> </w:t>
      </w:r>
      <w:r>
        <w:t>классов</w:t>
      </w:r>
      <w:r>
        <w:rPr>
          <w:spacing w:val="-13"/>
        </w:rPr>
        <w:t xml:space="preserve"> </w:t>
      </w:r>
      <w:r>
        <w:t>окончание</w:t>
      </w:r>
      <w:r>
        <w:rPr>
          <w:spacing w:val="-7"/>
        </w:rPr>
        <w:t xml:space="preserve"> </w:t>
      </w:r>
      <w:r>
        <w:t>учебного</w:t>
      </w:r>
      <w:r>
        <w:rPr>
          <w:spacing w:val="-6"/>
        </w:rPr>
        <w:t xml:space="preserve"> </w:t>
      </w:r>
      <w:r>
        <w:t>года</w:t>
      </w:r>
      <w:r>
        <w:rPr>
          <w:spacing w:val="-15"/>
        </w:rPr>
        <w:t xml:space="preserve"> </w:t>
      </w:r>
      <w:r>
        <w:t>определяется</w:t>
      </w:r>
      <w:r>
        <w:rPr>
          <w:spacing w:val="-6"/>
        </w:rPr>
        <w:t xml:space="preserve"> </w:t>
      </w:r>
      <w:r>
        <w:t>ежегодно</w:t>
      </w:r>
      <w:r>
        <w:rPr>
          <w:spacing w:val="-2"/>
        </w:rPr>
        <w:t xml:space="preserve"> </w:t>
      </w:r>
      <w:r>
        <w:t>в</w:t>
      </w:r>
      <w:r>
        <w:rPr>
          <w:spacing w:val="-9"/>
        </w:rPr>
        <w:t xml:space="preserve"> </w:t>
      </w:r>
      <w:r>
        <w:t>соответствии</w:t>
      </w:r>
      <w:r>
        <w:rPr>
          <w:spacing w:val="-9"/>
        </w:rPr>
        <w:t xml:space="preserve"> </w:t>
      </w:r>
      <w:r>
        <w:t>с</w:t>
      </w:r>
      <w:r>
        <w:rPr>
          <w:spacing w:val="-7"/>
        </w:rPr>
        <w:t xml:space="preserve"> </w:t>
      </w:r>
      <w:r>
        <w:t>расписанием государственной итоговой аттестации.</w:t>
      </w:r>
    </w:p>
    <w:p w:rsidR="00FD54E7" w:rsidRDefault="005C31E9" w:rsidP="00D30A65">
      <w:pPr>
        <w:pStyle w:val="a3"/>
        <w:spacing w:before="160" w:line="242" w:lineRule="auto"/>
        <w:ind w:right="338" w:firstLine="706"/>
      </w:pPr>
      <w:r>
        <w:t>С</w:t>
      </w:r>
      <w:r>
        <w:rPr>
          <w:spacing w:val="-11"/>
        </w:rPr>
        <w:t xml:space="preserve"> </w:t>
      </w:r>
      <w:r>
        <w:t>целью</w:t>
      </w:r>
      <w:r>
        <w:rPr>
          <w:spacing w:val="-11"/>
        </w:rPr>
        <w:t xml:space="preserve"> </w:t>
      </w:r>
      <w:r>
        <w:t>профилактики</w:t>
      </w:r>
      <w:r>
        <w:rPr>
          <w:spacing w:val="-8"/>
        </w:rPr>
        <w:t xml:space="preserve"> </w:t>
      </w:r>
      <w:r>
        <w:t>переутомления</w:t>
      </w:r>
      <w:r>
        <w:rPr>
          <w:spacing w:val="-9"/>
        </w:rPr>
        <w:t xml:space="preserve"> </w:t>
      </w:r>
      <w:r>
        <w:t>в</w:t>
      </w:r>
      <w:r>
        <w:rPr>
          <w:spacing w:val="-12"/>
        </w:rPr>
        <w:t xml:space="preserve"> </w:t>
      </w:r>
      <w:r>
        <w:t>федеральном</w:t>
      </w:r>
      <w:r>
        <w:rPr>
          <w:spacing w:val="-12"/>
        </w:rPr>
        <w:t xml:space="preserve"> </w:t>
      </w:r>
      <w:r>
        <w:t>календарном</w:t>
      </w:r>
      <w:r>
        <w:rPr>
          <w:spacing w:val="-8"/>
        </w:rPr>
        <w:t xml:space="preserve"> </w:t>
      </w:r>
      <w:r>
        <w:t>учебном</w:t>
      </w:r>
      <w:r>
        <w:rPr>
          <w:spacing w:val="-12"/>
        </w:rPr>
        <w:t xml:space="preserve"> </w:t>
      </w:r>
      <w:r>
        <w:t>графике предусматривается</w:t>
      </w:r>
      <w:r>
        <w:rPr>
          <w:spacing w:val="-13"/>
        </w:rPr>
        <w:t xml:space="preserve"> </w:t>
      </w:r>
      <w:r>
        <w:t>чередование</w:t>
      </w:r>
      <w:r>
        <w:rPr>
          <w:spacing w:val="-15"/>
        </w:rPr>
        <w:t xml:space="preserve"> </w:t>
      </w:r>
      <w:r>
        <w:t>периодов</w:t>
      </w:r>
      <w:r>
        <w:rPr>
          <w:spacing w:val="-14"/>
        </w:rPr>
        <w:t xml:space="preserve"> </w:t>
      </w:r>
      <w:r>
        <w:t>учебного</w:t>
      </w:r>
      <w:r>
        <w:rPr>
          <w:spacing w:val="-12"/>
        </w:rPr>
        <w:t xml:space="preserve"> </w:t>
      </w:r>
      <w:r>
        <w:t>времени</w:t>
      </w:r>
      <w:r>
        <w:rPr>
          <w:spacing w:val="-15"/>
        </w:rPr>
        <w:t xml:space="preserve"> </w:t>
      </w:r>
      <w:r>
        <w:t>и</w:t>
      </w:r>
      <w:r>
        <w:rPr>
          <w:spacing w:val="-15"/>
        </w:rPr>
        <w:t xml:space="preserve"> </w:t>
      </w:r>
      <w:r>
        <w:t>каникул.</w:t>
      </w:r>
      <w:r>
        <w:rPr>
          <w:spacing w:val="-10"/>
        </w:rPr>
        <w:t xml:space="preserve"> </w:t>
      </w:r>
      <w:r>
        <w:t>Продолжительность каникул должна составлять не менее 7 календарных дней.</w:t>
      </w:r>
    </w:p>
    <w:p w:rsidR="00FD54E7" w:rsidRDefault="005C31E9">
      <w:pPr>
        <w:pStyle w:val="a3"/>
        <w:spacing w:before="157"/>
        <w:ind w:left="1239"/>
        <w:jc w:val="left"/>
      </w:pPr>
      <w:r>
        <w:t>Продолжительность</w:t>
      </w:r>
      <w:r>
        <w:rPr>
          <w:spacing w:val="-7"/>
        </w:rPr>
        <w:t xml:space="preserve"> </w:t>
      </w:r>
      <w:r>
        <w:t>учебных</w:t>
      </w:r>
      <w:r>
        <w:rPr>
          <w:spacing w:val="-11"/>
        </w:rPr>
        <w:t xml:space="preserve"> </w:t>
      </w:r>
      <w:r w:rsidR="00D30A65">
        <w:rPr>
          <w:spacing w:val="-2"/>
        </w:rPr>
        <w:t xml:space="preserve">четвертей </w:t>
      </w:r>
      <w:r>
        <w:rPr>
          <w:spacing w:val="-2"/>
        </w:rPr>
        <w:t>составляет:</w:t>
      </w:r>
    </w:p>
    <w:p w:rsidR="00FD54E7" w:rsidRDefault="005C31E9">
      <w:pPr>
        <w:pStyle w:val="a3"/>
        <w:spacing w:before="156"/>
        <w:ind w:right="233" w:firstLine="706"/>
        <w:jc w:val="left"/>
      </w:pPr>
      <w:r>
        <w:t>I четверть - 8 учебных недель (для 5-9 классов), II четверть - 8 учебных недель (для 5-9 классов),</w:t>
      </w:r>
      <w:r>
        <w:rPr>
          <w:spacing w:val="-5"/>
        </w:rPr>
        <w:t xml:space="preserve"> </w:t>
      </w:r>
      <w:r>
        <w:t>III</w:t>
      </w:r>
      <w:r>
        <w:rPr>
          <w:spacing w:val="-5"/>
        </w:rPr>
        <w:t xml:space="preserve"> </w:t>
      </w:r>
      <w:r>
        <w:t>четверть</w:t>
      </w:r>
      <w:r>
        <w:rPr>
          <w:spacing w:val="-3"/>
        </w:rPr>
        <w:t xml:space="preserve"> </w:t>
      </w:r>
      <w:r>
        <w:t>- 11</w:t>
      </w:r>
      <w:r>
        <w:rPr>
          <w:spacing w:val="-7"/>
        </w:rPr>
        <w:t xml:space="preserve"> </w:t>
      </w:r>
      <w:r>
        <w:t>учебных</w:t>
      </w:r>
      <w:r>
        <w:rPr>
          <w:spacing w:val="-7"/>
        </w:rPr>
        <w:t xml:space="preserve"> </w:t>
      </w:r>
      <w:r>
        <w:t>недель</w:t>
      </w:r>
      <w:r>
        <w:rPr>
          <w:spacing w:val="-1"/>
        </w:rPr>
        <w:t xml:space="preserve"> </w:t>
      </w:r>
      <w:r>
        <w:t>(для</w:t>
      </w:r>
      <w:r>
        <w:rPr>
          <w:spacing w:val="-2"/>
        </w:rPr>
        <w:t xml:space="preserve"> </w:t>
      </w:r>
      <w:r>
        <w:t>5-9</w:t>
      </w:r>
      <w:r>
        <w:rPr>
          <w:spacing w:val="-2"/>
        </w:rPr>
        <w:t xml:space="preserve"> </w:t>
      </w:r>
      <w:r>
        <w:t>классов),</w:t>
      </w:r>
      <w:r>
        <w:rPr>
          <w:spacing w:val="-5"/>
        </w:rPr>
        <w:t xml:space="preserve"> </w:t>
      </w:r>
      <w:r>
        <w:t>IV</w:t>
      </w:r>
      <w:r>
        <w:rPr>
          <w:spacing w:val="-8"/>
        </w:rPr>
        <w:t xml:space="preserve"> </w:t>
      </w:r>
      <w:r>
        <w:t>четверть</w:t>
      </w:r>
      <w:r>
        <w:rPr>
          <w:spacing w:val="-3"/>
        </w:rPr>
        <w:t xml:space="preserve"> </w:t>
      </w:r>
      <w:r>
        <w:t>- 7</w:t>
      </w:r>
      <w:r>
        <w:rPr>
          <w:spacing w:val="-7"/>
        </w:rPr>
        <w:t xml:space="preserve"> </w:t>
      </w:r>
      <w:r>
        <w:t>учебных</w:t>
      </w:r>
      <w:r>
        <w:rPr>
          <w:spacing w:val="-7"/>
        </w:rPr>
        <w:t xml:space="preserve"> </w:t>
      </w:r>
      <w:r>
        <w:t>недель</w:t>
      </w:r>
      <w:r>
        <w:rPr>
          <w:spacing w:val="-1"/>
        </w:rPr>
        <w:t xml:space="preserve"> </w:t>
      </w:r>
      <w:r>
        <w:t>(для</w:t>
      </w:r>
      <w:r>
        <w:rPr>
          <w:spacing w:val="-2"/>
        </w:rPr>
        <w:t xml:space="preserve"> </w:t>
      </w:r>
      <w:r>
        <w:t>5- 9 классов).</w:t>
      </w:r>
    </w:p>
    <w:p w:rsidR="00FD54E7" w:rsidRDefault="005C31E9">
      <w:pPr>
        <w:pStyle w:val="a3"/>
        <w:spacing w:line="274" w:lineRule="exact"/>
        <w:ind w:left="1239"/>
        <w:jc w:val="left"/>
      </w:pPr>
      <w:r>
        <w:rPr>
          <w:spacing w:val="-2"/>
        </w:rPr>
        <w:t>Продолжительность</w:t>
      </w:r>
      <w:r>
        <w:rPr>
          <w:spacing w:val="5"/>
        </w:rPr>
        <w:t xml:space="preserve"> </w:t>
      </w:r>
      <w:r>
        <w:rPr>
          <w:spacing w:val="-2"/>
        </w:rPr>
        <w:t>каникул</w:t>
      </w:r>
      <w:r>
        <w:rPr>
          <w:spacing w:val="5"/>
        </w:rPr>
        <w:t xml:space="preserve"> </w:t>
      </w:r>
      <w:r>
        <w:rPr>
          <w:spacing w:val="-2"/>
        </w:rPr>
        <w:t>составляет:</w:t>
      </w:r>
    </w:p>
    <w:p w:rsidR="00FD54E7" w:rsidRDefault="005C31E9" w:rsidP="00C65AC6">
      <w:pPr>
        <w:pStyle w:val="a3"/>
        <w:tabs>
          <w:tab w:val="left" w:pos="1949"/>
          <w:tab w:val="left" w:pos="3366"/>
          <w:tab w:val="left" w:pos="6905"/>
          <w:tab w:val="left" w:pos="7616"/>
        </w:tabs>
        <w:spacing w:before="3"/>
        <w:ind w:left="567" w:right="1450"/>
      </w:pPr>
      <w:r>
        <w:rPr>
          <w:spacing w:val="-6"/>
        </w:rPr>
        <w:t>по</w:t>
      </w:r>
      <w:r>
        <w:tab/>
      </w:r>
      <w:r>
        <w:rPr>
          <w:spacing w:val="-2"/>
        </w:rPr>
        <w:t>окончании</w:t>
      </w:r>
      <w:r>
        <w:tab/>
        <w:t>I четверти (осенние</w:t>
      </w:r>
      <w:r>
        <w:rPr>
          <w:spacing w:val="40"/>
        </w:rPr>
        <w:t xml:space="preserve"> </w:t>
      </w:r>
      <w:r>
        <w:t>каникулы) -</w:t>
      </w:r>
      <w:r>
        <w:tab/>
      </w:r>
      <w:r>
        <w:rPr>
          <w:spacing w:val="-10"/>
        </w:rPr>
        <w:t>9</w:t>
      </w:r>
      <w:r>
        <w:tab/>
        <w:t>календарных</w:t>
      </w:r>
      <w:r>
        <w:rPr>
          <w:spacing w:val="-7"/>
        </w:rPr>
        <w:t xml:space="preserve"> </w:t>
      </w:r>
      <w:r>
        <w:t>дней (для 5-9 классов);</w:t>
      </w:r>
    </w:p>
    <w:p w:rsidR="00FD54E7" w:rsidRDefault="005C31E9" w:rsidP="00C65AC6">
      <w:pPr>
        <w:pStyle w:val="a3"/>
        <w:tabs>
          <w:tab w:val="left" w:pos="1949"/>
          <w:tab w:val="left" w:pos="3366"/>
          <w:tab w:val="left" w:pos="6905"/>
          <w:tab w:val="left" w:pos="7616"/>
        </w:tabs>
        <w:spacing w:before="3" w:line="237" w:lineRule="auto"/>
        <w:ind w:left="567" w:right="1450"/>
      </w:pPr>
      <w:r>
        <w:rPr>
          <w:spacing w:val="-6"/>
        </w:rPr>
        <w:t>по</w:t>
      </w:r>
      <w:r>
        <w:tab/>
      </w:r>
      <w:r>
        <w:rPr>
          <w:spacing w:val="-2"/>
        </w:rPr>
        <w:t>окончании</w:t>
      </w:r>
      <w:r>
        <w:tab/>
        <w:t>II четверти (зимние</w:t>
      </w:r>
      <w:r>
        <w:rPr>
          <w:spacing w:val="40"/>
        </w:rPr>
        <w:t xml:space="preserve"> </w:t>
      </w:r>
      <w:r>
        <w:t>каникулы) -</w:t>
      </w:r>
      <w:r>
        <w:tab/>
      </w:r>
      <w:r>
        <w:rPr>
          <w:spacing w:val="-10"/>
        </w:rPr>
        <w:t>9</w:t>
      </w:r>
      <w:r>
        <w:tab/>
        <w:t>календарных</w:t>
      </w:r>
      <w:r>
        <w:rPr>
          <w:spacing w:val="-7"/>
        </w:rPr>
        <w:t xml:space="preserve"> </w:t>
      </w:r>
      <w:r>
        <w:t>дней (для 5-9 классов);</w:t>
      </w:r>
    </w:p>
    <w:p w:rsidR="00C65AC6" w:rsidRDefault="005C31E9" w:rsidP="00C65AC6">
      <w:pPr>
        <w:pStyle w:val="a3"/>
        <w:spacing w:before="5" w:line="237" w:lineRule="auto"/>
        <w:ind w:left="567" w:right="670"/>
      </w:pPr>
      <w:r>
        <w:t>по</w:t>
      </w:r>
      <w:r>
        <w:rPr>
          <w:spacing w:val="-9"/>
        </w:rPr>
        <w:t xml:space="preserve"> </w:t>
      </w:r>
      <w:r>
        <w:t>окончании</w:t>
      </w:r>
      <w:r>
        <w:rPr>
          <w:spacing w:val="-8"/>
        </w:rPr>
        <w:t xml:space="preserve"> </w:t>
      </w:r>
      <w:r>
        <w:t>III</w:t>
      </w:r>
      <w:r>
        <w:rPr>
          <w:spacing w:val="-7"/>
        </w:rPr>
        <w:t xml:space="preserve"> </w:t>
      </w:r>
      <w:r>
        <w:t>четверти</w:t>
      </w:r>
      <w:r>
        <w:rPr>
          <w:spacing w:val="-7"/>
        </w:rPr>
        <w:t xml:space="preserve"> </w:t>
      </w:r>
      <w:r>
        <w:t>(весенние</w:t>
      </w:r>
      <w:r>
        <w:rPr>
          <w:spacing w:val="-5"/>
        </w:rPr>
        <w:t xml:space="preserve"> </w:t>
      </w:r>
      <w:r>
        <w:t>каникулы) -</w:t>
      </w:r>
      <w:r>
        <w:rPr>
          <w:spacing w:val="-3"/>
        </w:rPr>
        <w:t xml:space="preserve"> </w:t>
      </w:r>
      <w:r>
        <w:t>9</w:t>
      </w:r>
      <w:r>
        <w:rPr>
          <w:spacing w:val="-5"/>
        </w:rPr>
        <w:t xml:space="preserve"> </w:t>
      </w:r>
      <w:r>
        <w:t>календарных</w:t>
      </w:r>
      <w:r>
        <w:rPr>
          <w:spacing w:val="-9"/>
        </w:rPr>
        <w:t xml:space="preserve"> </w:t>
      </w:r>
      <w:r>
        <w:t>дней</w:t>
      </w:r>
      <w:r>
        <w:rPr>
          <w:spacing w:val="-4"/>
        </w:rPr>
        <w:t xml:space="preserve"> </w:t>
      </w:r>
      <w:r>
        <w:t>(для</w:t>
      </w:r>
      <w:r>
        <w:rPr>
          <w:spacing w:val="-5"/>
        </w:rPr>
        <w:t xml:space="preserve"> </w:t>
      </w:r>
      <w:r>
        <w:t>5-9</w:t>
      </w:r>
      <w:r>
        <w:rPr>
          <w:spacing w:val="-9"/>
        </w:rPr>
        <w:t xml:space="preserve"> </w:t>
      </w:r>
      <w:r>
        <w:t xml:space="preserve">классов); </w:t>
      </w:r>
    </w:p>
    <w:p w:rsidR="00FD54E7" w:rsidRDefault="005C31E9" w:rsidP="00C65AC6">
      <w:pPr>
        <w:pStyle w:val="a3"/>
        <w:spacing w:before="5" w:line="237" w:lineRule="auto"/>
        <w:ind w:left="567" w:right="670"/>
      </w:pPr>
      <w:r>
        <w:t>по окончании учебного года (летние каникулы) - не менее 8 недель.</w:t>
      </w:r>
    </w:p>
    <w:p w:rsidR="00FD54E7" w:rsidRDefault="005C31E9" w:rsidP="00C65AC6">
      <w:pPr>
        <w:pStyle w:val="a3"/>
        <w:spacing w:before="4" w:line="275" w:lineRule="exact"/>
        <w:ind w:left="567"/>
      </w:pPr>
      <w:r>
        <w:t>Продолжительность</w:t>
      </w:r>
      <w:r>
        <w:rPr>
          <w:spacing w:val="-5"/>
        </w:rPr>
        <w:t xml:space="preserve"> </w:t>
      </w:r>
      <w:r>
        <w:t>урока</w:t>
      </w:r>
      <w:r>
        <w:rPr>
          <w:spacing w:val="-6"/>
        </w:rPr>
        <w:t xml:space="preserve"> </w:t>
      </w:r>
      <w:r>
        <w:t>не</w:t>
      </w:r>
      <w:r>
        <w:rPr>
          <w:spacing w:val="-7"/>
        </w:rPr>
        <w:t xml:space="preserve"> </w:t>
      </w:r>
      <w:r>
        <w:t>должна</w:t>
      </w:r>
      <w:r>
        <w:rPr>
          <w:spacing w:val="-6"/>
        </w:rPr>
        <w:t xml:space="preserve"> </w:t>
      </w:r>
      <w:r>
        <w:t>превышать</w:t>
      </w:r>
      <w:r>
        <w:rPr>
          <w:spacing w:val="-6"/>
        </w:rPr>
        <w:t xml:space="preserve"> </w:t>
      </w:r>
      <w:r>
        <w:t>45</w:t>
      </w:r>
      <w:r>
        <w:rPr>
          <w:spacing w:val="-9"/>
        </w:rPr>
        <w:t xml:space="preserve"> </w:t>
      </w:r>
      <w:r>
        <w:rPr>
          <w:spacing w:val="-2"/>
        </w:rPr>
        <w:t>минут.</w:t>
      </w:r>
    </w:p>
    <w:p w:rsidR="00FD54E7" w:rsidRDefault="005C31E9">
      <w:pPr>
        <w:pStyle w:val="a3"/>
        <w:spacing w:line="242" w:lineRule="auto"/>
        <w:ind w:right="233" w:firstLine="706"/>
        <w:jc w:val="left"/>
      </w:pPr>
      <w:r>
        <w:t>Продолжительность перемен между уроками составляет не менее 10 минут, большой перемены</w:t>
      </w:r>
      <w:r>
        <w:rPr>
          <w:spacing w:val="-6"/>
        </w:rPr>
        <w:t xml:space="preserve"> </w:t>
      </w:r>
      <w:r>
        <w:t>(после</w:t>
      </w:r>
      <w:r>
        <w:rPr>
          <w:spacing w:val="-4"/>
        </w:rPr>
        <w:t xml:space="preserve"> </w:t>
      </w:r>
      <w:r>
        <w:t>2</w:t>
      </w:r>
      <w:r>
        <w:rPr>
          <w:spacing w:val="-3"/>
        </w:rPr>
        <w:t xml:space="preserve"> </w:t>
      </w:r>
      <w:r>
        <w:t>или</w:t>
      </w:r>
      <w:r>
        <w:rPr>
          <w:spacing w:val="-2"/>
        </w:rPr>
        <w:t xml:space="preserve"> </w:t>
      </w:r>
      <w:r>
        <w:t>3</w:t>
      </w:r>
      <w:r>
        <w:rPr>
          <w:spacing w:val="-7"/>
        </w:rPr>
        <w:t xml:space="preserve"> </w:t>
      </w:r>
      <w:r>
        <w:t>урока) –</w:t>
      </w:r>
      <w:r>
        <w:rPr>
          <w:spacing w:val="-3"/>
        </w:rPr>
        <w:t xml:space="preserve"> </w:t>
      </w:r>
      <w:r>
        <w:t>20</w:t>
      </w:r>
      <w:r>
        <w:rPr>
          <w:spacing w:val="40"/>
        </w:rPr>
        <w:t xml:space="preserve"> </w:t>
      </w:r>
      <w:r>
        <w:t>минут.</w:t>
      </w:r>
      <w:r>
        <w:rPr>
          <w:spacing w:val="-1"/>
        </w:rPr>
        <w:t xml:space="preserve"> </w:t>
      </w:r>
      <w:r>
        <w:t>Вместо</w:t>
      </w:r>
      <w:r>
        <w:rPr>
          <w:spacing w:val="-3"/>
        </w:rPr>
        <w:t xml:space="preserve"> </w:t>
      </w:r>
      <w:r>
        <w:t>одной</w:t>
      </w:r>
      <w:r>
        <w:rPr>
          <w:spacing w:val="-6"/>
        </w:rPr>
        <w:t xml:space="preserve"> </w:t>
      </w:r>
      <w:r>
        <w:t>большой</w:t>
      </w:r>
      <w:r>
        <w:rPr>
          <w:spacing w:val="-6"/>
        </w:rPr>
        <w:t xml:space="preserve"> </w:t>
      </w:r>
      <w:r>
        <w:t>перемены</w:t>
      </w:r>
      <w:r>
        <w:rPr>
          <w:spacing w:val="-6"/>
        </w:rPr>
        <w:t xml:space="preserve"> </w:t>
      </w:r>
      <w:r>
        <w:t>допускается</w:t>
      </w:r>
      <w:r>
        <w:rPr>
          <w:spacing w:val="-3"/>
        </w:rPr>
        <w:t xml:space="preserve"> </w:t>
      </w:r>
      <w:r>
        <w:t>после</w:t>
      </w:r>
      <w:r>
        <w:rPr>
          <w:spacing w:val="-4"/>
        </w:rPr>
        <w:t xml:space="preserve"> </w:t>
      </w:r>
      <w:r>
        <w:t>2 и 3 уроков устанавливать две перемены по 20 минут каждая.</w:t>
      </w:r>
    </w:p>
    <w:p w:rsidR="00FD54E7" w:rsidRDefault="005C31E9" w:rsidP="00D30A65">
      <w:pPr>
        <w:pStyle w:val="a3"/>
        <w:spacing w:before="151" w:line="242" w:lineRule="auto"/>
        <w:ind w:right="466" w:firstLine="706"/>
      </w:pPr>
      <w:r>
        <w:t>Продолжительность</w:t>
      </w:r>
      <w:r>
        <w:rPr>
          <w:spacing w:val="-5"/>
        </w:rPr>
        <w:t xml:space="preserve"> </w:t>
      </w:r>
      <w:r>
        <w:t>перемены</w:t>
      </w:r>
      <w:r>
        <w:rPr>
          <w:spacing w:val="-9"/>
        </w:rPr>
        <w:t xml:space="preserve"> </w:t>
      </w:r>
      <w:r>
        <w:t>между</w:t>
      </w:r>
      <w:r>
        <w:rPr>
          <w:spacing w:val="-11"/>
        </w:rPr>
        <w:t xml:space="preserve"> </w:t>
      </w:r>
      <w:r>
        <w:t>урочной</w:t>
      </w:r>
      <w:r>
        <w:rPr>
          <w:spacing w:val="-10"/>
        </w:rPr>
        <w:t xml:space="preserve"> </w:t>
      </w:r>
      <w:r>
        <w:t>и</w:t>
      </w:r>
      <w:r>
        <w:rPr>
          <w:spacing w:val="-5"/>
        </w:rPr>
        <w:t xml:space="preserve"> </w:t>
      </w:r>
      <w:r>
        <w:t>внеурочной</w:t>
      </w:r>
      <w:r>
        <w:rPr>
          <w:spacing w:val="-10"/>
        </w:rPr>
        <w:t xml:space="preserve"> </w:t>
      </w:r>
      <w:r>
        <w:t>деятельностью</w:t>
      </w:r>
      <w:r>
        <w:rPr>
          <w:spacing w:val="-12"/>
        </w:rPr>
        <w:t xml:space="preserve"> </w:t>
      </w:r>
      <w:r>
        <w:t>должна составлять</w:t>
      </w:r>
      <w:r>
        <w:rPr>
          <w:spacing w:val="-2"/>
        </w:rPr>
        <w:t xml:space="preserve"> </w:t>
      </w:r>
      <w:r>
        <w:t>не</w:t>
      </w:r>
      <w:r>
        <w:rPr>
          <w:spacing w:val="-4"/>
        </w:rPr>
        <w:t xml:space="preserve"> </w:t>
      </w:r>
      <w:r>
        <w:t>менее 20-30</w:t>
      </w:r>
      <w:r>
        <w:rPr>
          <w:spacing w:val="-3"/>
        </w:rPr>
        <w:t xml:space="preserve"> </w:t>
      </w:r>
      <w:r>
        <w:t>минут, за исключением</w:t>
      </w:r>
      <w:r>
        <w:rPr>
          <w:spacing w:val="-1"/>
        </w:rPr>
        <w:t xml:space="preserve"> </w:t>
      </w:r>
      <w:r>
        <w:t>обучающихся с ОВЗ,</w:t>
      </w:r>
      <w:r>
        <w:rPr>
          <w:spacing w:val="-1"/>
        </w:rPr>
        <w:t xml:space="preserve"> </w:t>
      </w:r>
      <w:r>
        <w:t>обучение которых осуществляется по специальной индивидуальной программе развития.</w:t>
      </w:r>
    </w:p>
    <w:p w:rsidR="00FD54E7" w:rsidRDefault="005C31E9" w:rsidP="00D30A65">
      <w:pPr>
        <w:pStyle w:val="a3"/>
        <w:spacing w:before="153" w:line="242" w:lineRule="auto"/>
        <w:ind w:right="466" w:firstLine="706"/>
      </w:pPr>
      <w:r>
        <w:t>Расписание уроков составляется с учетом дневной и недельной умственной работоспособности</w:t>
      </w:r>
      <w:r>
        <w:rPr>
          <w:spacing w:val="-15"/>
        </w:rPr>
        <w:t xml:space="preserve"> </w:t>
      </w:r>
      <w:r>
        <w:t>обучающихся</w:t>
      </w:r>
      <w:r>
        <w:rPr>
          <w:spacing w:val="-8"/>
        </w:rPr>
        <w:t xml:space="preserve"> </w:t>
      </w:r>
      <w:r>
        <w:t>и</w:t>
      </w:r>
      <w:r>
        <w:rPr>
          <w:spacing w:val="-7"/>
        </w:rPr>
        <w:t xml:space="preserve"> </w:t>
      </w:r>
      <w:r>
        <w:t>шкалы</w:t>
      </w:r>
      <w:r>
        <w:rPr>
          <w:spacing w:val="-6"/>
        </w:rPr>
        <w:t xml:space="preserve"> </w:t>
      </w:r>
      <w:r>
        <w:t>трудности</w:t>
      </w:r>
      <w:r>
        <w:rPr>
          <w:spacing w:val="-11"/>
        </w:rPr>
        <w:t xml:space="preserve"> </w:t>
      </w:r>
      <w:r>
        <w:t>учебных</w:t>
      </w:r>
      <w:r>
        <w:rPr>
          <w:spacing w:val="-12"/>
        </w:rPr>
        <w:t xml:space="preserve"> </w:t>
      </w:r>
      <w:r>
        <w:t>предметов,</w:t>
      </w:r>
      <w:r>
        <w:rPr>
          <w:spacing w:val="-14"/>
        </w:rPr>
        <w:t xml:space="preserve"> </w:t>
      </w:r>
      <w:r>
        <w:t>определенной гигиеническими нормативами.</w:t>
      </w:r>
    </w:p>
    <w:p w:rsidR="00FD54E7" w:rsidRDefault="005C31E9" w:rsidP="00D30A65">
      <w:pPr>
        <w:pStyle w:val="a3"/>
        <w:spacing w:before="153" w:line="242" w:lineRule="auto"/>
        <w:ind w:right="466" w:firstLine="706"/>
      </w:pPr>
      <w:r>
        <w:t>Образовательная</w:t>
      </w:r>
      <w:r>
        <w:rPr>
          <w:spacing w:val="-13"/>
        </w:rPr>
        <w:t xml:space="preserve"> </w:t>
      </w:r>
      <w:r>
        <w:t>недельная</w:t>
      </w:r>
      <w:r>
        <w:rPr>
          <w:spacing w:val="-7"/>
        </w:rPr>
        <w:t xml:space="preserve"> </w:t>
      </w:r>
      <w:r>
        <w:t>нагрузка</w:t>
      </w:r>
      <w:r>
        <w:rPr>
          <w:spacing w:val="-10"/>
        </w:rPr>
        <w:t xml:space="preserve"> </w:t>
      </w:r>
      <w:r>
        <w:t>распределяется</w:t>
      </w:r>
      <w:r>
        <w:rPr>
          <w:spacing w:val="-9"/>
        </w:rPr>
        <w:t xml:space="preserve"> </w:t>
      </w:r>
      <w:r>
        <w:t>равномерно</w:t>
      </w:r>
      <w:r>
        <w:rPr>
          <w:spacing w:val="-6"/>
        </w:rPr>
        <w:t xml:space="preserve"> </w:t>
      </w:r>
      <w:r>
        <w:t>в</w:t>
      </w:r>
      <w:r>
        <w:rPr>
          <w:spacing w:val="-12"/>
        </w:rPr>
        <w:t xml:space="preserve"> </w:t>
      </w:r>
      <w:r>
        <w:t>течение</w:t>
      </w:r>
      <w:r>
        <w:rPr>
          <w:spacing w:val="-14"/>
        </w:rPr>
        <w:t xml:space="preserve"> </w:t>
      </w:r>
      <w:r>
        <w:t>учебной</w:t>
      </w:r>
      <w:r>
        <w:rPr>
          <w:spacing w:val="-9"/>
        </w:rPr>
        <w:t xml:space="preserve"> </w:t>
      </w:r>
      <w:r>
        <w:t>недели, при этом объём максимально допустимой нагрузки в течение дня составляет:</w:t>
      </w:r>
    </w:p>
    <w:p w:rsidR="00FD54E7" w:rsidRDefault="005C31E9">
      <w:pPr>
        <w:pStyle w:val="a3"/>
        <w:spacing w:before="153" w:line="242" w:lineRule="auto"/>
        <w:ind w:right="233" w:firstLine="706"/>
        <w:jc w:val="left"/>
      </w:pPr>
      <w:r>
        <w:t>для</w:t>
      </w:r>
      <w:r>
        <w:rPr>
          <w:spacing w:val="-5"/>
        </w:rPr>
        <w:t xml:space="preserve"> </w:t>
      </w:r>
      <w:r>
        <w:t>обучающихся</w:t>
      </w:r>
      <w:r>
        <w:rPr>
          <w:spacing w:val="-5"/>
        </w:rPr>
        <w:t xml:space="preserve"> </w:t>
      </w:r>
      <w:r>
        <w:t>5</w:t>
      </w:r>
      <w:r>
        <w:rPr>
          <w:spacing w:val="-5"/>
        </w:rPr>
        <w:t xml:space="preserve"> </w:t>
      </w:r>
      <w:r>
        <w:t>и</w:t>
      </w:r>
      <w:r>
        <w:rPr>
          <w:spacing w:val="-4"/>
        </w:rPr>
        <w:t xml:space="preserve"> </w:t>
      </w:r>
      <w:r>
        <w:t>6</w:t>
      </w:r>
      <w:r>
        <w:rPr>
          <w:spacing w:val="-5"/>
        </w:rPr>
        <w:t xml:space="preserve"> </w:t>
      </w:r>
      <w:r>
        <w:t>классов</w:t>
      </w:r>
      <w:r>
        <w:rPr>
          <w:spacing w:val="-5"/>
        </w:rPr>
        <w:t xml:space="preserve"> </w:t>
      </w:r>
      <w:r>
        <w:t>-</w:t>
      </w:r>
      <w:r>
        <w:rPr>
          <w:spacing w:val="-3"/>
        </w:rPr>
        <w:t xml:space="preserve"> </w:t>
      </w:r>
      <w:r>
        <w:t>не</w:t>
      </w:r>
      <w:r>
        <w:rPr>
          <w:spacing w:val="-10"/>
        </w:rPr>
        <w:t xml:space="preserve"> </w:t>
      </w:r>
      <w:r>
        <w:t>более</w:t>
      </w:r>
      <w:r>
        <w:rPr>
          <w:spacing w:val="-5"/>
        </w:rPr>
        <w:t xml:space="preserve"> </w:t>
      </w:r>
      <w:r>
        <w:t>6</w:t>
      </w:r>
      <w:r>
        <w:rPr>
          <w:spacing w:val="-9"/>
        </w:rPr>
        <w:t xml:space="preserve"> </w:t>
      </w:r>
      <w:r>
        <w:t>уроков,</w:t>
      </w:r>
      <w:r>
        <w:rPr>
          <w:spacing w:val="-7"/>
        </w:rPr>
        <w:t xml:space="preserve"> </w:t>
      </w:r>
      <w:r>
        <w:t>для</w:t>
      </w:r>
      <w:r>
        <w:rPr>
          <w:spacing w:val="-9"/>
        </w:rPr>
        <w:t xml:space="preserve"> </w:t>
      </w:r>
      <w:r>
        <w:t>обучающихся</w:t>
      </w:r>
      <w:r>
        <w:rPr>
          <w:spacing w:val="-5"/>
        </w:rPr>
        <w:t xml:space="preserve"> </w:t>
      </w:r>
      <w:r>
        <w:t>7-9</w:t>
      </w:r>
      <w:r>
        <w:rPr>
          <w:spacing w:val="-5"/>
        </w:rPr>
        <w:t xml:space="preserve"> </w:t>
      </w:r>
      <w:r>
        <w:t>классов</w:t>
      </w:r>
      <w:r>
        <w:rPr>
          <w:spacing w:val="-2"/>
        </w:rPr>
        <w:t xml:space="preserve"> </w:t>
      </w:r>
      <w:r>
        <w:t>-</w:t>
      </w:r>
      <w:r>
        <w:rPr>
          <w:spacing w:val="-7"/>
        </w:rPr>
        <w:t xml:space="preserve"> </w:t>
      </w:r>
      <w:r>
        <w:t>не</w:t>
      </w:r>
      <w:r>
        <w:rPr>
          <w:spacing w:val="-5"/>
        </w:rPr>
        <w:t xml:space="preserve"> </w:t>
      </w:r>
      <w:r>
        <w:t>более 7 уроков.</w:t>
      </w:r>
    </w:p>
    <w:p w:rsidR="00FD54E7" w:rsidRDefault="005C31E9">
      <w:pPr>
        <w:pStyle w:val="a3"/>
        <w:spacing w:before="158"/>
        <w:ind w:left="1239"/>
        <w:jc w:val="left"/>
      </w:pPr>
      <w:r>
        <w:t>Занятия</w:t>
      </w:r>
      <w:r>
        <w:rPr>
          <w:spacing w:val="-3"/>
        </w:rPr>
        <w:t xml:space="preserve"> </w:t>
      </w:r>
      <w:r>
        <w:t>начинаются</w:t>
      </w:r>
      <w:r>
        <w:rPr>
          <w:spacing w:val="-7"/>
        </w:rPr>
        <w:t xml:space="preserve"> </w:t>
      </w:r>
      <w:r>
        <w:t>не ранее</w:t>
      </w:r>
      <w:r>
        <w:rPr>
          <w:spacing w:val="-3"/>
        </w:rPr>
        <w:t xml:space="preserve"> </w:t>
      </w:r>
      <w:r>
        <w:t>8</w:t>
      </w:r>
      <w:r>
        <w:rPr>
          <w:spacing w:val="-7"/>
        </w:rPr>
        <w:t xml:space="preserve"> </w:t>
      </w:r>
      <w:r>
        <w:t>часов</w:t>
      </w:r>
      <w:r>
        <w:rPr>
          <w:spacing w:val="-5"/>
        </w:rPr>
        <w:t xml:space="preserve"> </w:t>
      </w:r>
      <w:r>
        <w:t>утра</w:t>
      </w:r>
      <w:r>
        <w:rPr>
          <w:spacing w:val="-4"/>
        </w:rPr>
        <w:t xml:space="preserve"> </w:t>
      </w:r>
      <w:r>
        <w:t>и</w:t>
      </w:r>
      <w:r>
        <w:rPr>
          <w:spacing w:val="-1"/>
        </w:rPr>
        <w:t xml:space="preserve"> </w:t>
      </w:r>
      <w:r>
        <w:t>заканчиваются</w:t>
      </w:r>
      <w:r>
        <w:rPr>
          <w:spacing w:val="-2"/>
        </w:rPr>
        <w:t xml:space="preserve"> </w:t>
      </w:r>
      <w:r>
        <w:t>не</w:t>
      </w:r>
      <w:r>
        <w:rPr>
          <w:spacing w:val="-3"/>
        </w:rPr>
        <w:t xml:space="preserve"> </w:t>
      </w:r>
      <w:r>
        <w:t>позднее</w:t>
      </w:r>
      <w:r>
        <w:rPr>
          <w:spacing w:val="-4"/>
        </w:rPr>
        <w:t xml:space="preserve"> </w:t>
      </w:r>
      <w:r>
        <w:t>19</w:t>
      </w:r>
      <w:r>
        <w:rPr>
          <w:spacing w:val="-6"/>
        </w:rPr>
        <w:t xml:space="preserve"> </w:t>
      </w:r>
      <w:r>
        <w:rPr>
          <w:spacing w:val="-2"/>
        </w:rPr>
        <w:t>часов.</w:t>
      </w:r>
    </w:p>
    <w:p w:rsidR="00FD54E7" w:rsidRDefault="005C31E9">
      <w:pPr>
        <w:pStyle w:val="a3"/>
        <w:spacing w:before="148"/>
        <w:ind w:firstLine="706"/>
        <w:jc w:val="left"/>
      </w:pPr>
      <w:r>
        <w:lastRenderedPageBreak/>
        <w:t>Календарный</w:t>
      </w:r>
      <w:r>
        <w:rPr>
          <w:spacing w:val="-4"/>
        </w:rPr>
        <w:t xml:space="preserve"> </w:t>
      </w:r>
      <w:r>
        <w:t>учебный</w:t>
      </w:r>
      <w:r>
        <w:rPr>
          <w:spacing w:val="-4"/>
        </w:rPr>
        <w:t xml:space="preserve"> </w:t>
      </w:r>
      <w:r>
        <w:t>график</w:t>
      </w:r>
      <w:r>
        <w:rPr>
          <w:spacing w:val="-11"/>
        </w:rPr>
        <w:t xml:space="preserve"> </w:t>
      </w:r>
      <w:r>
        <w:t>образовательной</w:t>
      </w:r>
      <w:r>
        <w:rPr>
          <w:spacing w:val="-13"/>
        </w:rPr>
        <w:t xml:space="preserve"> </w:t>
      </w:r>
      <w:r>
        <w:t>организации</w:t>
      </w:r>
      <w:r>
        <w:rPr>
          <w:spacing w:val="-9"/>
        </w:rPr>
        <w:t xml:space="preserve"> </w:t>
      </w:r>
      <w:r>
        <w:t>составляется</w:t>
      </w:r>
      <w:r>
        <w:rPr>
          <w:spacing w:val="-5"/>
        </w:rPr>
        <w:t xml:space="preserve"> </w:t>
      </w:r>
      <w:r>
        <w:t>с</w:t>
      </w:r>
      <w:r>
        <w:rPr>
          <w:spacing w:val="-6"/>
        </w:rPr>
        <w:t xml:space="preserve"> </w:t>
      </w:r>
      <w:r>
        <w:t>учётом</w:t>
      </w:r>
      <w:r>
        <w:rPr>
          <w:spacing w:val="-4"/>
        </w:rPr>
        <w:t xml:space="preserve"> </w:t>
      </w:r>
      <w:r>
        <w:t>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D54E7" w:rsidRDefault="005C31E9">
      <w:pPr>
        <w:pStyle w:val="a3"/>
        <w:spacing w:before="153" w:line="242" w:lineRule="auto"/>
        <w:ind w:firstLine="355"/>
        <w:jc w:val="left"/>
      </w:pPr>
      <w:r>
        <w:t>Календарный</w:t>
      </w:r>
      <w:r>
        <w:rPr>
          <w:spacing w:val="80"/>
        </w:rPr>
        <w:t xml:space="preserve"> </w:t>
      </w:r>
      <w:r>
        <w:t>учебный</w:t>
      </w:r>
      <w:r>
        <w:rPr>
          <w:spacing w:val="80"/>
        </w:rPr>
        <w:t xml:space="preserve"> </w:t>
      </w:r>
      <w:r>
        <w:t>график</w:t>
      </w:r>
      <w:r>
        <w:rPr>
          <w:spacing w:val="80"/>
        </w:rPr>
        <w:t xml:space="preserve"> </w:t>
      </w:r>
      <w:r>
        <w:t>составлен</w:t>
      </w:r>
      <w:r>
        <w:rPr>
          <w:spacing w:val="80"/>
        </w:rPr>
        <w:t xml:space="preserve"> </w:t>
      </w:r>
      <w:r>
        <w:t>для</w:t>
      </w:r>
      <w:r>
        <w:rPr>
          <w:spacing w:val="80"/>
        </w:rPr>
        <w:t xml:space="preserve"> </w:t>
      </w:r>
      <w:r>
        <w:t>основной</w:t>
      </w:r>
      <w:r>
        <w:rPr>
          <w:spacing w:val="80"/>
        </w:rPr>
        <w:t xml:space="preserve"> </w:t>
      </w:r>
      <w:r>
        <w:t>общеобразовательной</w:t>
      </w:r>
      <w:r>
        <w:rPr>
          <w:spacing w:val="80"/>
        </w:rPr>
        <w:t xml:space="preserve"> </w:t>
      </w:r>
      <w:r>
        <w:t>программы основного общ</w:t>
      </w:r>
      <w:r w:rsidR="00C65AC6">
        <w:t>его образования в соответствии</w:t>
      </w:r>
      <w:r>
        <w:t>:</w:t>
      </w:r>
    </w:p>
    <w:p w:rsidR="00FD54E7" w:rsidRDefault="005C31E9">
      <w:pPr>
        <w:pStyle w:val="a5"/>
        <w:numPr>
          <w:ilvl w:val="0"/>
          <w:numId w:val="1"/>
        </w:numPr>
        <w:tabs>
          <w:tab w:val="left" w:pos="715"/>
        </w:tabs>
        <w:spacing w:line="242" w:lineRule="auto"/>
        <w:ind w:right="221" w:firstLine="0"/>
        <w:rPr>
          <w:sz w:val="24"/>
        </w:rPr>
      </w:pPr>
      <w:r>
        <w:rPr>
          <w:sz w:val="24"/>
        </w:rPr>
        <w:t>Пунктом 6 частью 3 статьи 28 30 Федерального закона</w:t>
      </w:r>
      <w:r>
        <w:rPr>
          <w:spacing w:val="-1"/>
          <w:sz w:val="24"/>
        </w:rPr>
        <w:t xml:space="preserve"> </w:t>
      </w:r>
      <w:r>
        <w:rPr>
          <w:sz w:val="24"/>
        </w:rPr>
        <w:t>от 29.12.2012№ 273-ФЗ «Об образовании в Российской Федерации»;</w:t>
      </w:r>
    </w:p>
    <w:p w:rsidR="00FD54E7" w:rsidRDefault="005C31E9">
      <w:pPr>
        <w:pStyle w:val="a5"/>
        <w:numPr>
          <w:ilvl w:val="0"/>
          <w:numId w:val="1"/>
        </w:numPr>
        <w:tabs>
          <w:tab w:val="left" w:pos="715"/>
        </w:tabs>
        <w:spacing w:line="242" w:lineRule="auto"/>
        <w:ind w:right="229" w:firstLine="0"/>
        <w:rPr>
          <w:sz w:val="24"/>
        </w:rPr>
      </w:pPr>
      <w:r>
        <w:rPr>
          <w:sz w:val="24"/>
        </w:rPr>
        <w:t>СП</w:t>
      </w:r>
      <w:r>
        <w:rPr>
          <w:spacing w:val="80"/>
          <w:sz w:val="24"/>
        </w:rPr>
        <w:t xml:space="preserve"> </w:t>
      </w:r>
      <w:r>
        <w:rPr>
          <w:sz w:val="24"/>
        </w:rPr>
        <w:t>2.4.3648-20</w:t>
      </w:r>
      <w:r>
        <w:rPr>
          <w:spacing w:val="80"/>
          <w:sz w:val="24"/>
        </w:rPr>
        <w:t xml:space="preserve"> </w:t>
      </w:r>
      <w:r>
        <w:rPr>
          <w:sz w:val="24"/>
        </w:rPr>
        <w:t>«Санитарно-эпидемиологические</w:t>
      </w:r>
      <w:r>
        <w:rPr>
          <w:spacing w:val="80"/>
          <w:sz w:val="24"/>
        </w:rPr>
        <w:t xml:space="preserve"> </w:t>
      </w:r>
      <w:r>
        <w:rPr>
          <w:sz w:val="24"/>
        </w:rPr>
        <w:t>требования</w:t>
      </w:r>
      <w:r>
        <w:rPr>
          <w:spacing w:val="80"/>
          <w:sz w:val="24"/>
        </w:rPr>
        <w:t xml:space="preserve"> </w:t>
      </w:r>
      <w:r>
        <w:rPr>
          <w:sz w:val="24"/>
        </w:rPr>
        <w:t>к</w:t>
      </w:r>
      <w:r>
        <w:rPr>
          <w:spacing w:val="80"/>
          <w:sz w:val="24"/>
        </w:rPr>
        <w:t xml:space="preserve"> </w:t>
      </w:r>
      <w:r>
        <w:rPr>
          <w:sz w:val="24"/>
        </w:rPr>
        <w:t>организациям</w:t>
      </w:r>
      <w:r>
        <w:rPr>
          <w:spacing w:val="80"/>
          <w:sz w:val="24"/>
        </w:rPr>
        <w:t xml:space="preserve"> </w:t>
      </w:r>
      <w:r>
        <w:rPr>
          <w:sz w:val="24"/>
        </w:rPr>
        <w:t>воспитания</w:t>
      </w:r>
      <w:r>
        <w:rPr>
          <w:spacing w:val="80"/>
          <w:sz w:val="24"/>
        </w:rPr>
        <w:t xml:space="preserve"> </w:t>
      </w:r>
      <w:r>
        <w:rPr>
          <w:sz w:val="24"/>
        </w:rPr>
        <w:t>и обучения, отдыха и оздоровления детей и молодежи»;</w:t>
      </w:r>
    </w:p>
    <w:p w:rsidR="00FD54E7" w:rsidRDefault="005C31E9">
      <w:pPr>
        <w:pStyle w:val="a5"/>
        <w:numPr>
          <w:ilvl w:val="0"/>
          <w:numId w:val="1"/>
        </w:numPr>
        <w:tabs>
          <w:tab w:val="left" w:pos="715"/>
        </w:tabs>
        <w:spacing w:line="242" w:lineRule="auto"/>
        <w:ind w:right="226" w:firstLine="0"/>
        <w:rPr>
          <w:sz w:val="24"/>
        </w:rPr>
      </w:pPr>
      <w:r>
        <w:rPr>
          <w:sz w:val="24"/>
        </w:rPr>
        <w:t>СанПиН</w:t>
      </w:r>
      <w:r>
        <w:rPr>
          <w:spacing w:val="40"/>
          <w:sz w:val="24"/>
        </w:rPr>
        <w:t xml:space="preserve"> </w:t>
      </w:r>
      <w:r>
        <w:rPr>
          <w:sz w:val="24"/>
        </w:rPr>
        <w:t>1.2.3685-21</w:t>
      </w:r>
      <w:r>
        <w:rPr>
          <w:spacing w:val="40"/>
          <w:sz w:val="24"/>
        </w:rPr>
        <w:t xml:space="preserve"> </w:t>
      </w:r>
      <w:r>
        <w:rPr>
          <w:sz w:val="24"/>
        </w:rPr>
        <w:t>«Гигиенические</w:t>
      </w:r>
      <w:r>
        <w:rPr>
          <w:spacing w:val="40"/>
          <w:sz w:val="24"/>
        </w:rPr>
        <w:t xml:space="preserve"> </w:t>
      </w:r>
      <w:r>
        <w:rPr>
          <w:sz w:val="24"/>
        </w:rPr>
        <w:t>нормативы</w:t>
      </w:r>
      <w:r>
        <w:rPr>
          <w:spacing w:val="38"/>
          <w:sz w:val="24"/>
        </w:rPr>
        <w:t xml:space="preserve"> </w:t>
      </w:r>
      <w:r>
        <w:rPr>
          <w:sz w:val="24"/>
        </w:rPr>
        <w:t>и</w:t>
      </w:r>
      <w:r>
        <w:rPr>
          <w:spacing w:val="40"/>
          <w:sz w:val="24"/>
        </w:rPr>
        <w:t xml:space="preserve"> </w:t>
      </w:r>
      <w:r>
        <w:rPr>
          <w:sz w:val="24"/>
        </w:rPr>
        <w:t>требования</w:t>
      </w:r>
      <w:r>
        <w:rPr>
          <w:spacing w:val="36"/>
          <w:sz w:val="24"/>
        </w:rPr>
        <w:t xml:space="preserve"> </w:t>
      </w:r>
      <w:r>
        <w:rPr>
          <w:sz w:val="24"/>
        </w:rPr>
        <w:t>к</w:t>
      </w:r>
      <w:r>
        <w:rPr>
          <w:spacing w:val="35"/>
          <w:sz w:val="24"/>
        </w:rPr>
        <w:t xml:space="preserve"> </w:t>
      </w:r>
      <w:r>
        <w:rPr>
          <w:sz w:val="24"/>
        </w:rPr>
        <w:t>обеспечению</w:t>
      </w:r>
      <w:r>
        <w:rPr>
          <w:spacing w:val="39"/>
          <w:sz w:val="24"/>
        </w:rPr>
        <w:t xml:space="preserve"> </w:t>
      </w:r>
      <w:r>
        <w:rPr>
          <w:sz w:val="24"/>
        </w:rPr>
        <w:t>безопасности</w:t>
      </w:r>
      <w:r>
        <w:rPr>
          <w:spacing w:val="40"/>
          <w:sz w:val="24"/>
        </w:rPr>
        <w:t xml:space="preserve"> </w:t>
      </w:r>
      <w:r>
        <w:rPr>
          <w:sz w:val="24"/>
        </w:rPr>
        <w:t>и (или) безвредности для человека факторов среды обитания»;</w:t>
      </w:r>
    </w:p>
    <w:p w:rsidR="00FD54E7" w:rsidRDefault="005C31E9">
      <w:pPr>
        <w:pStyle w:val="a5"/>
        <w:numPr>
          <w:ilvl w:val="0"/>
          <w:numId w:val="1"/>
        </w:numPr>
        <w:tabs>
          <w:tab w:val="left" w:pos="715"/>
          <w:tab w:val="left" w:pos="7131"/>
        </w:tabs>
        <w:spacing w:line="271" w:lineRule="exact"/>
        <w:ind w:left="715" w:hanging="182"/>
        <w:rPr>
          <w:sz w:val="24"/>
        </w:rPr>
      </w:pPr>
      <w:r>
        <w:rPr>
          <w:sz w:val="24"/>
        </w:rPr>
        <w:t>ФГОС</w:t>
      </w:r>
      <w:r>
        <w:rPr>
          <w:spacing w:val="-6"/>
          <w:sz w:val="24"/>
        </w:rPr>
        <w:t xml:space="preserve"> </w:t>
      </w:r>
      <w:r>
        <w:rPr>
          <w:sz w:val="24"/>
        </w:rPr>
        <w:t>ООО,</w:t>
      </w:r>
      <w:r>
        <w:rPr>
          <w:spacing w:val="-5"/>
          <w:sz w:val="24"/>
        </w:rPr>
        <w:t xml:space="preserve"> </w:t>
      </w:r>
      <w:r>
        <w:rPr>
          <w:sz w:val="24"/>
        </w:rPr>
        <w:t>утвержденным</w:t>
      </w:r>
      <w:r>
        <w:rPr>
          <w:spacing w:val="-3"/>
          <w:sz w:val="24"/>
        </w:rPr>
        <w:t xml:space="preserve"> </w:t>
      </w:r>
      <w:r>
        <w:rPr>
          <w:sz w:val="24"/>
        </w:rPr>
        <w:t>приказом</w:t>
      </w:r>
      <w:r>
        <w:rPr>
          <w:spacing w:val="-6"/>
          <w:sz w:val="24"/>
        </w:rPr>
        <w:t xml:space="preserve"> </w:t>
      </w:r>
      <w:r>
        <w:rPr>
          <w:sz w:val="24"/>
        </w:rPr>
        <w:t>Минпросвещения</w:t>
      </w:r>
      <w:r>
        <w:rPr>
          <w:spacing w:val="-7"/>
          <w:sz w:val="24"/>
        </w:rPr>
        <w:t xml:space="preserve"> </w:t>
      </w:r>
      <w:r>
        <w:rPr>
          <w:spacing w:val="-5"/>
          <w:sz w:val="24"/>
        </w:rPr>
        <w:t>РФ</w:t>
      </w:r>
      <w:r>
        <w:rPr>
          <w:sz w:val="24"/>
        </w:rPr>
        <w:tab/>
        <w:t>от</w:t>
      </w:r>
      <w:r>
        <w:rPr>
          <w:spacing w:val="-4"/>
          <w:sz w:val="24"/>
        </w:rPr>
        <w:t xml:space="preserve"> </w:t>
      </w:r>
      <w:r>
        <w:rPr>
          <w:sz w:val="24"/>
        </w:rPr>
        <w:t>31.05.2021</w:t>
      </w:r>
      <w:r>
        <w:rPr>
          <w:spacing w:val="-2"/>
          <w:sz w:val="24"/>
        </w:rPr>
        <w:t xml:space="preserve"> </w:t>
      </w:r>
      <w:r>
        <w:rPr>
          <w:sz w:val="24"/>
        </w:rPr>
        <w:t>№</w:t>
      </w:r>
      <w:r>
        <w:rPr>
          <w:spacing w:val="5"/>
          <w:sz w:val="24"/>
        </w:rPr>
        <w:t xml:space="preserve"> </w:t>
      </w:r>
      <w:r>
        <w:rPr>
          <w:spacing w:val="-4"/>
          <w:sz w:val="24"/>
        </w:rPr>
        <w:t>287;</w:t>
      </w:r>
    </w:p>
    <w:p w:rsidR="00FD54E7" w:rsidRDefault="005C31E9">
      <w:pPr>
        <w:pStyle w:val="a3"/>
        <w:jc w:val="left"/>
      </w:pPr>
      <w:r>
        <w:t>5.3.</w:t>
      </w:r>
      <w:r>
        <w:rPr>
          <w:spacing w:val="-8"/>
        </w:rPr>
        <w:t xml:space="preserve"> </w:t>
      </w:r>
      <w:r>
        <w:t>Распределение</w:t>
      </w:r>
      <w:r>
        <w:rPr>
          <w:spacing w:val="-4"/>
        </w:rPr>
        <w:t xml:space="preserve"> </w:t>
      </w:r>
      <w:r>
        <w:t>образовательной</w:t>
      </w:r>
      <w:r>
        <w:rPr>
          <w:spacing w:val="-6"/>
        </w:rPr>
        <w:t xml:space="preserve"> </w:t>
      </w:r>
      <w:r>
        <w:t>недельной</w:t>
      </w:r>
      <w:r>
        <w:rPr>
          <w:spacing w:val="-6"/>
        </w:rPr>
        <w:t xml:space="preserve"> </w:t>
      </w:r>
      <w:r>
        <w:rPr>
          <w:spacing w:val="-2"/>
        </w:rPr>
        <w:t>нагрузки</w:t>
      </w: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9"/>
        <w:gridCol w:w="1196"/>
        <w:gridCol w:w="1196"/>
        <w:gridCol w:w="1311"/>
        <w:gridCol w:w="1359"/>
        <w:gridCol w:w="1364"/>
      </w:tblGrid>
      <w:tr w:rsidR="00FD54E7">
        <w:trPr>
          <w:trHeight w:val="705"/>
        </w:trPr>
        <w:tc>
          <w:tcPr>
            <w:tcW w:w="3309" w:type="dxa"/>
            <w:tcBorders>
              <w:right w:val="single" w:sz="4" w:space="0" w:color="000000"/>
            </w:tcBorders>
          </w:tcPr>
          <w:p w:rsidR="00FD54E7" w:rsidRDefault="005C31E9">
            <w:pPr>
              <w:pStyle w:val="TableParagraph"/>
              <w:spacing w:before="68" w:line="242" w:lineRule="auto"/>
              <w:ind w:left="155" w:right="1392"/>
              <w:rPr>
                <w:sz w:val="24"/>
              </w:rPr>
            </w:pPr>
            <w:r>
              <w:rPr>
                <w:spacing w:val="-2"/>
                <w:sz w:val="24"/>
              </w:rPr>
              <w:t>Образовательная деятельность</w:t>
            </w:r>
          </w:p>
        </w:tc>
        <w:tc>
          <w:tcPr>
            <w:tcW w:w="1196" w:type="dxa"/>
            <w:tcBorders>
              <w:top w:val="single" w:sz="4" w:space="0" w:color="000000"/>
              <w:left w:val="single" w:sz="4" w:space="0" w:color="000000"/>
              <w:bottom w:val="single" w:sz="4" w:space="0" w:color="000000"/>
              <w:right w:val="single" w:sz="4" w:space="0" w:color="000000"/>
            </w:tcBorders>
          </w:tcPr>
          <w:p w:rsidR="00FD54E7" w:rsidRDefault="005C31E9">
            <w:pPr>
              <w:pStyle w:val="TableParagraph"/>
              <w:spacing w:before="68" w:line="242" w:lineRule="auto"/>
              <w:ind w:left="244" w:right="216" w:firstLine="206"/>
              <w:rPr>
                <w:sz w:val="24"/>
              </w:rPr>
            </w:pPr>
            <w:r>
              <w:rPr>
                <w:spacing w:val="-4"/>
                <w:sz w:val="24"/>
              </w:rPr>
              <w:t xml:space="preserve">5-е </w:t>
            </w:r>
            <w:r>
              <w:rPr>
                <w:spacing w:val="-2"/>
                <w:sz w:val="24"/>
              </w:rPr>
              <w:t>классы</w:t>
            </w:r>
          </w:p>
        </w:tc>
        <w:tc>
          <w:tcPr>
            <w:tcW w:w="1196" w:type="dxa"/>
            <w:tcBorders>
              <w:top w:val="single" w:sz="4" w:space="0" w:color="000000"/>
              <w:left w:val="single" w:sz="4" w:space="0" w:color="000000"/>
              <w:bottom w:val="single" w:sz="4" w:space="0" w:color="000000"/>
              <w:right w:val="single" w:sz="4" w:space="0" w:color="000000"/>
            </w:tcBorders>
          </w:tcPr>
          <w:p w:rsidR="00FD54E7" w:rsidRDefault="005C31E9">
            <w:pPr>
              <w:pStyle w:val="TableParagraph"/>
              <w:spacing w:before="68" w:line="242" w:lineRule="auto"/>
              <w:ind w:left="243" w:right="217" w:firstLine="206"/>
              <w:rPr>
                <w:sz w:val="24"/>
              </w:rPr>
            </w:pPr>
            <w:r>
              <w:rPr>
                <w:spacing w:val="-4"/>
                <w:sz w:val="24"/>
              </w:rPr>
              <w:t xml:space="preserve">6-е </w:t>
            </w:r>
            <w:r>
              <w:rPr>
                <w:spacing w:val="-2"/>
                <w:sz w:val="24"/>
              </w:rPr>
              <w:t>классы</w:t>
            </w:r>
          </w:p>
        </w:tc>
        <w:tc>
          <w:tcPr>
            <w:tcW w:w="1311" w:type="dxa"/>
            <w:tcBorders>
              <w:top w:val="single" w:sz="4" w:space="0" w:color="000000"/>
              <w:left w:val="single" w:sz="4" w:space="0" w:color="000000"/>
              <w:bottom w:val="single" w:sz="4" w:space="0" w:color="000000"/>
              <w:right w:val="single" w:sz="4" w:space="0" w:color="000000"/>
            </w:tcBorders>
          </w:tcPr>
          <w:p w:rsidR="00FD54E7" w:rsidRDefault="005C31E9">
            <w:pPr>
              <w:pStyle w:val="TableParagraph"/>
              <w:spacing w:before="207" w:line="240" w:lineRule="auto"/>
              <w:ind w:left="9"/>
              <w:jc w:val="center"/>
              <w:rPr>
                <w:sz w:val="24"/>
              </w:rPr>
            </w:pPr>
            <w:r>
              <w:rPr>
                <w:sz w:val="24"/>
              </w:rPr>
              <w:t xml:space="preserve">7-е </w:t>
            </w:r>
            <w:r>
              <w:rPr>
                <w:spacing w:val="-2"/>
                <w:sz w:val="24"/>
              </w:rPr>
              <w:t>классы</w:t>
            </w:r>
          </w:p>
        </w:tc>
        <w:tc>
          <w:tcPr>
            <w:tcW w:w="1359" w:type="dxa"/>
            <w:tcBorders>
              <w:top w:val="single" w:sz="4" w:space="0" w:color="000000"/>
              <w:left w:val="single" w:sz="4" w:space="0" w:color="000000"/>
              <w:bottom w:val="single" w:sz="4" w:space="0" w:color="000000"/>
              <w:right w:val="single" w:sz="4" w:space="0" w:color="000000"/>
            </w:tcBorders>
          </w:tcPr>
          <w:p w:rsidR="00FD54E7" w:rsidRDefault="005C31E9">
            <w:pPr>
              <w:pStyle w:val="TableParagraph"/>
              <w:spacing w:before="68" w:line="240" w:lineRule="auto"/>
              <w:ind w:left="25" w:right="6"/>
              <w:jc w:val="center"/>
              <w:rPr>
                <w:sz w:val="24"/>
              </w:rPr>
            </w:pPr>
            <w:r>
              <w:rPr>
                <w:sz w:val="24"/>
              </w:rPr>
              <w:t xml:space="preserve">8-е </w:t>
            </w:r>
            <w:r>
              <w:rPr>
                <w:spacing w:val="-2"/>
                <w:sz w:val="24"/>
              </w:rPr>
              <w:t>классы</w:t>
            </w:r>
          </w:p>
        </w:tc>
        <w:tc>
          <w:tcPr>
            <w:tcW w:w="1364" w:type="dxa"/>
            <w:tcBorders>
              <w:top w:val="single" w:sz="4" w:space="0" w:color="000000"/>
              <w:left w:val="single" w:sz="4" w:space="0" w:color="000000"/>
              <w:bottom w:val="single" w:sz="4" w:space="0" w:color="000000"/>
              <w:right w:val="single" w:sz="4" w:space="0" w:color="000000"/>
            </w:tcBorders>
          </w:tcPr>
          <w:p w:rsidR="00FD54E7" w:rsidRDefault="005C31E9">
            <w:pPr>
              <w:pStyle w:val="TableParagraph"/>
              <w:spacing w:before="68" w:line="240" w:lineRule="auto"/>
              <w:ind w:left="23"/>
              <w:jc w:val="center"/>
              <w:rPr>
                <w:sz w:val="24"/>
              </w:rPr>
            </w:pPr>
            <w:r>
              <w:rPr>
                <w:sz w:val="24"/>
              </w:rPr>
              <w:t xml:space="preserve">9-е </w:t>
            </w:r>
            <w:r>
              <w:rPr>
                <w:spacing w:val="-2"/>
                <w:sz w:val="24"/>
              </w:rPr>
              <w:t>классы</w:t>
            </w:r>
          </w:p>
        </w:tc>
      </w:tr>
      <w:tr w:rsidR="00FD54E7">
        <w:trPr>
          <w:trHeight w:val="421"/>
        </w:trPr>
        <w:tc>
          <w:tcPr>
            <w:tcW w:w="3309" w:type="dxa"/>
          </w:tcPr>
          <w:p w:rsidR="00FD54E7" w:rsidRDefault="005C31E9">
            <w:pPr>
              <w:pStyle w:val="TableParagraph"/>
              <w:spacing w:before="63" w:line="240" w:lineRule="auto"/>
              <w:ind w:left="78"/>
              <w:rPr>
                <w:sz w:val="24"/>
              </w:rPr>
            </w:pPr>
            <w:r>
              <w:rPr>
                <w:spacing w:val="-2"/>
                <w:sz w:val="24"/>
              </w:rPr>
              <w:t>Урочная</w:t>
            </w:r>
          </w:p>
        </w:tc>
        <w:tc>
          <w:tcPr>
            <w:tcW w:w="1196" w:type="dxa"/>
            <w:tcBorders>
              <w:top w:val="single" w:sz="4" w:space="0" w:color="000000"/>
            </w:tcBorders>
          </w:tcPr>
          <w:p w:rsidR="00FD54E7" w:rsidRDefault="005C31E9">
            <w:pPr>
              <w:pStyle w:val="TableParagraph"/>
              <w:spacing w:before="63" w:line="240" w:lineRule="auto"/>
              <w:ind w:left="22"/>
              <w:jc w:val="center"/>
              <w:rPr>
                <w:sz w:val="24"/>
              </w:rPr>
            </w:pPr>
            <w:r>
              <w:rPr>
                <w:spacing w:val="-5"/>
                <w:sz w:val="24"/>
              </w:rPr>
              <w:t>29</w:t>
            </w:r>
          </w:p>
        </w:tc>
        <w:tc>
          <w:tcPr>
            <w:tcW w:w="1196" w:type="dxa"/>
            <w:tcBorders>
              <w:top w:val="single" w:sz="4" w:space="0" w:color="000000"/>
            </w:tcBorders>
          </w:tcPr>
          <w:p w:rsidR="00FD54E7" w:rsidRDefault="005C31E9">
            <w:pPr>
              <w:pStyle w:val="TableParagraph"/>
              <w:spacing w:before="63" w:line="240" w:lineRule="auto"/>
              <w:ind w:left="0" w:right="457"/>
              <w:jc w:val="right"/>
              <w:rPr>
                <w:sz w:val="24"/>
              </w:rPr>
            </w:pPr>
            <w:r>
              <w:rPr>
                <w:spacing w:val="-5"/>
                <w:sz w:val="24"/>
              </w:rPr>
              <w:t>30</w:t>
            </w:r>
          </w:p>
        </w:tc>
        <w:tc>
          <w:tcPr>
            <w:tcW w:w="1311" w:type="dxa"/>
            <w:tcBorders>
              <w:top w:val="single" w:sz="4" w:space="0" w:color="000000"/>
            </w:tcBorders>
          </w:tcPr>
          <w:p w:rsidR="00FD54E7" w:rsidRDefault="005C31E9">
            <w:pPr>
              <w:pStyle w:val="TableParagraph"/>
              <w:spacing w:before="63" w:line="240" w:lineRule="auto"/>
              <w:ind w:left="11"/>
              <w:jc w:val="center"/>
              <w:rPr>
                <w:sz w:val="24"/>
              </w:rPr>
            </w:pPr>
            <w:r>
              <w:rPr>
                <w:spacing w:val="-5"/>
                <w:sz w:val="24"/>
              </w:rPr>
              <w:t>32</w:t>
            </w:r>
          </w:p>
        </w:tc>
        <w:tc>
          <w:tcPr>
            <w:tcW w:w="1359" w:type="dxa"/>
            <w:tcBorders>
              <w:top w:val="single" w:sz="4" w:space="0" w:color="000000"/>
            </w:tcBorders>
          </w:tcPr>
          <w:p w:rsidR="00FD54E7" w:rsidRDefault="005C31E9">
            <w:pPr>
              <w:pStyle w:val="TableParagraph"/>
              <w:spacing w:before="63" w:line="240" w:lineRule="auto"/>
              <w:ind w:left="21"/>
              <w:jc w:val="center"/>
              <w:rPr>
                <w:sz w:val="24"/>
              </w:rPr>
            </w:pPr>
            <w:r>
              <w:rPr>
                <w:spacing w:val="-5"/>
                <w:sz w:val="24"/>
              </w:rPr>
              <w:t>33</w:t>
            </w:r>
          </w:p>
        </w:tc>
        <w:tc>
          <w:tcPr>
            <w:tcW w:w="1364" w:type="dxa"/>
            <w:tcBorders>
              <w:top w:val="single" w:sz="4" w:space="0" w:color="000000"/>
            </w:tcBorders>
          </w:tcPr>
          <w:p w:rsidR="00FD54E7" w:rsidRDefault="005C31E9">
            <w:pPr>
              <w:pStyle w:val="TableParagraph"/>
              <w:spacing w:before="63" w:line="240" w:lineRule="auto"/>
              <w:ind w:left="25"/>
              <w:jc w:val="center"/>
              <w:rPr>
                <w:sz w:val="24"/>
              </w:rPr>
            </w:pPr>
            <w:r>
              <w:rPr>
                <w:spacing w:val="-5"/>
                <w:sz w:val="24"/>
              </w:rPr>
              <w:t>33</w:t>
            </w:r>
          </w:p>
        </w:tc>
      </w:tr>
      <w:tr w:rsidR="00FD54E7">
        <w:trPr>
          <w:trHeight w:val="412"/>
        </w:trPr>
        <w:tc>
          <w:tcPr>
            <w:tcW w:w="3309" w:type="dxa"/>
          </w:tcPr>
          <w:p w:rsidR="00FD54E7" w:rsidRDefault="005C31E9">
            <w:pPr>
              <w:pStyle w:val="TableParagraph"/>
              <w:spacing w:before="49" w:line="240" w:lineRule="auto"/>
              <w:ind w:left="78"/>
              <w:rPr>
                <w:sz w:val="24"/>
              </w:rPr>
            </w:pPr>
            <w:r>
              <w:rPr>
                <w:spacing w:val="-2"/>
                <w:sz w:val="24"/>
              </w:rPr>
              <w:t>Внеурочная</w:t>
            </w:r>
          </w:p>
        </w:tc>
        <w:tc>
          <w:tcPr>
            <w:tcW w:w="1196" w:type="dxa"/>
          </w:tcPr>
          <w:p w:rsidR="00FD54E7" w:rsidRDefault="005C31E9">
            <w:pPr>
              <w:pStyle w:val="TableParagraph"/>
              <w:spacing w:before="49" w:line="240" w:lineRule="auto"/>
              <w:ind w:left="22"/>
              <w:jc w:val="center"/>
              <w:rPr>
                <w:sz w:val="24"/>
              </w:rPr>
            </w:pPr>
            <w:r>
              <w:rPr>
                <w:spacing w:val="-5"/>
                <w:sz w:val="24"/>
              </w:rPr>
              <w:t>10</w:t>
            </w:r>
          </w:p>
        </w:tc>
        <w:tc>
          <w:tcPr>
            <w:tcW w:w="1196" w:type="dxa"/>
          </w:tcPr>
          <w:p w:rsidR="00FD54E7" w:rsidRDefault="005C31E9">
            <w:pPr>
              <w:pStyle w:val="TableParagraph"/>
              <w:spacing w:before="49" w:line="240" w:lineRule="auto"/>
              <w:ind w:left="0" w:right="457"/>
              <w:jc w:val="right"/>
              <w:rPr>
                <w:sz w:val="24"/>
              </w:rPr>
            </w:pPr>
            <w:r>
              <w:rPr>
                <w:spacing w:val="-5"/>
                <w:sz w:val="24"/>
              </w:rPr>
              <w:t>10</w:t>
            </w:r>
          </w:p>
        </w:tc>
        <w:tc>
          <w:tcPr>
            <w:tcW w:w="1311" w:type="dxa"/>
          </w:tcPr>
          <w:p w:rsidR="00FD54E7" w:rsidRDefault="005C31E9">
            <w:pPr>
              <w:pStyle w:val="TableParagraph"/>
              <w:spacing w:before="49" w:line="240" w:lineRule="auto"/>
              <w:ind w:left="11"/>
              <w:jc w:val="center"/>
              <w:rPr>
                <w:sz w:val="24"/>
              </w:rPr>
            </w:pPr>
            <w:r>
              <w:rPr>
                <w:spacing w:val="-5"/>
                <w:sz w:val="24"/>
              </w:rPr>
              <w:t>10</w:t>
            </w:r>
          </w:p>
        </w:tc>
        <w:tc>
          <w:tcPr>
            <w:tcW w:w="1359" w:type="dxa"/>
          </w:tcPr>
          <w:p w:rsidR="00FD54E7" w:rsidRDefault="005C31E9">
            <w:pPr>
              <w:pStyle w:val="TableParagraph"/>
              <w:spacing w:before="49" w:line="240" w:lineRule="auto"/>
              <w:ind w:left="21"/>
              <w:jc w:val="center"/>
              <w:rPr>
                <w:sz w:val="24"/>
              </w:rPr>
            </w:pPr>
            <w:r>
              <w:rPr>
                <w:spacing w:val="-5"/>
                <w:sz w:val="24"/>
              </w:rPr>
              <w:t>10</w:t>
            </w:r>
          </w:p>
        </w:tc>
        <w:tc>
          <w:tcPr>
            <w:tcW w:w="1364" w:type="dxa"/>
          </w:tcPr>
          <w:p w:rsidR="00FD54E7" w:rsidRDefault="005C31E9">
            <w:pPr>
              <w:pStyle w:val="TableParagraph"/>
              <w:spacing w:before="49" w:line="240" w:lineRule="auto"/>
              <w:ind w:left="25"/>
              <w:jc w:val="center"/>
              <w:rPr>
                <w:sz w:val="24"/>
              </w:rPr>
            </w:pPr>
            <w:r>
              <w:rPr>
                <w:spacing w:val="-5"/>
                <w:sz w:val="24"/>
              </w:rPr>
              <w:t>10</w:t>
            </w:r>
          </w:p>
        </w:tc>
      </w:tr>
    </w:tbl>
    <w:p w:rsidR="00FD54E7" w:rsidRDefault="00FD54E7">
      <w:pPr>
        <w:pStyle w:val="a3"/>
        <w:spacing w:before="264"/>
        <w:ind w:left="0"/>
        <w:jc w:val="left"/>
      </w:pPr>
    </w:p>
    <w:p w:rsidR="00FD54E7" w:rsidRDefault="005C31E9" w:rsidP="00C65AC6">
      <w:pPr>
        <w:pStyle w:val="a5"/>
        <w:spacing w:line="240" w:lineRule="auto"/>
        <w:ind w:left="851"/>
        <w:jc w:val="left"/>
        <w:rPr>
          <w:b/>
          <w:color w:val="202020"/>
          <w:sz w:val="24"/>
        </w:rPr>
      </w:pPr>
      <w:r>
        <w:rPr>
          <w:b/>
          <w:color w:val="202020"/>
          <w:spacing w:val="-8"/>
          <w:sz w:val="24"/>
        </w:rPr>
        <w:t xml:space="preserve"> </w:t>
      </w:r>
      <w:r w:rsidR="00C65AC6">
        <w:rPr>
          <w:b/>
          <w:color w:val="202020"/>
          <w:spacing w:val="-8"/>
          <w:sz w:val="24"/>
        </w:rPr>
        <w:t xml:space="preserve">3.3. </w:t>
      </w:r>
      <w:r>
        <w:rPr>
          <w:b/>
          <w:color w:val="202020"/>
          <w:sz w:val="24"/>
        </w:rPr>
        <w:t>План</w:t>
      </w:r>
      <w:r>
        <w:rPr>
          <w:b/>
          <w:color w:val="202020"/>
          <w:spacing w:val="-2"/>
          <w:sz w:val="24"/>
        </w:rPr>
        <w:t xml:space="preserve"> </w:t>
      </w:r>
      <w:r>
        <w:rPr>
          <w:b/>
          <w:color w:val="202020"/>
          <w:sz w:val="24"/>
        </w:rPr>
        <w:t>внеурочной</w:t>
      </w:r>
      <w:r>
        <w:rPr>
          <w:b/>
          <w:color w:val="202020"/>
          <w:spacing w:val="-3"/>
          <w:sz w:val="24"/>
        </w:rPr>
        <w:t xml:space="preserve"> </w:t>
      </w:r>
      <w:r>
        <w:rPr>
          <w:b/>
          <w:color w:val="202020"/>
          <w:sz w:val="24"/>
        </w:rPr>
        <w:t>деятельности</w:t>
      </w:r>
      <w:r>
        <w:rPr>
          <w:b/>
          <w:color w:val="202020"/>
          <w:spacing w:val="-6"/>
          <w:sz w:val="24"/>
        </w:rPr>
        <w:t xml:space="preserve"> </w:t>
      </w:r>
    </w:p>
    <w:p w:rsidR="00FD54E7" w:rsidRDefault="005C31E9">
      <w:pPr>
        <w:pStyle w:val="a3"/>
        <w:spacing w:before="194"/>
        <w:ind w:right="225" w:firstLine="710"/>
      </w:pPr>
      <w:r>
        <w:t>В связи с тем, что выбор внеурочной деятельности осуществляется с учетом мнения участников учебно-воспитательного процесса, полное изложение конкретного плана внеурочной деятельности на каждый учебный год, предусмотренный при получении основного общего образования, принимается ежегодно как Приложение №3</w:t>
      </w:r>
      <w:r>
        <w:rPr>
          <w:spacing w:val="40"/>
        </w:rPr>
        <w:t xml:space="preserve"> </w:t>
      </w:r>
      <w:r>
        <w:t>к данной ООП.</w:t>
      </w:r>
    </w:p>
    <w:p w:rsidR="00FD54E7" w:rsidRDefault="00FD54E7">
      <w:pPr>
        <w:pStyle w:val="a3"/>
        <w:spacing w:before="3"/>
        <w:ind w:left="0"/>
        <w:jc w:val="left"/>
      </w:pPr>
    </w:p>
    <w:p w:rsidR="00FD54E7" w:rsidRDefault="005C31E9">
      <w:pPr>
        <w:pStyle w:val="a3"/>
        <w:ind w:right="222" w:firstLine="71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FD54E7" w:rsidRDefault="005C31E9">
      <w:pPr>
        <w:pStyle w:val="a3"/>
        <w:spacing w:line="242" w:lineRule="auto"/>
        <w:ind w:right="231" w:firstLine="710"/>
      </w:pPr>
      <w:r>
        <w:t>Внеурочная деятельность является неотъемлемой и обязательной частью основной общеобразовательной программы.</w:t>
      </w:r>
    </w:p>
    <w:p w:rsidR="00FD54E7" w:rsidRDefault="005C31E9">
      <w:pPr>
        <w:pStyle w:val="a3"/>
        <w:ind w:right="229" w:firstLine="71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D54E7" w:rsidRDefault="005C31E9">
      <w:pPr>
        <w:pStyle w:val="a3"/>
        <w:spacing w:before="65"/>
        <w:ind w:right="235" w:firstLine="71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FD54E7" w:rsidRDefault="005C31E9">
      <w:pPr>
        <w:pStyle w:val="a3"/>
        <w:spacing w:before="1"/>
        <w:ind w:right="230" w:firstLine="71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научные сообщества, в том числе направленные на реализацию проектной и исследовательской деятельности);</w:t>
      </w:r>
    </w:p>
    <w:p w:rsidR="00FD54E7" w:rsidRDefault="005C31E9">
      <w:pPr>
        <w:pStyle w:val="a3"/>
        <w:ind w:right="225" w:firstLine="710"/>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w:t>
      </w:r>
      <w:r>
        <w:lastRenderedPageBreak/>
        <w:t xml:space="preserve">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rPr>
        <w:t>окружении;</w:t>
      </w:r>
    </w:p>
    <w:p w:rsidR="00FD54E7" w:rsidRDefault="005C31E9">
      <w:pPr>
        <w:pStyle w:val="a3"/>
        <w:spacing w:before="1"/>
        <w:ind w:right="222" w:firstLine="71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Pr>
          <w:spacing w:val="40"/>
        </w:rPr>
        <w:t xml:space="preserve"> </w:t>
      </w:r>
      <w:r>
        <w:t>представителей) несовершеннолетних обучающихся;</w:t>
      </w:r>
    </w:p>
    <w:p w:rsidR="00FD54E7" w:rsidRDefault="005C31E9">
      <w:pPr>
        <w:pStyle w:val="a3"/>
        <w:ind w:right="229" w:firstLine="71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40"/>
        </w:rPr>
        <w:t xml:space="preserve"> </w:t>
      </w:r>
      <w:r>
        <w:t>организаций и других;</w:t>
      </w:r>
    </w:p>
    <w:p w:rsidR="00FD54E7" w:rsidRDefault="005C31E9">
      <w:pPr>
        <w:pStyle w:val="a3"/>
        <w:ind w:right="233" w:firstLine="71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FD54E7" w:rsidRDefault="005C31E9">
      <w:pPr>
        <w:pStyle w:val="a3"/>
        <w:spacing w:before="1"/>
        <w:ind w:right="235" w:firstLine="710"/>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rPr>
        <w:t>педагогов-психологов);</w:t>
      </w:r>
    </w:p>
    <w:p w:rsidR="00FD54E7" w:rsidRDefault="005C31E9">
      <w:pPr>
        <w:pStyle w:val="a3"/>
        <w:ind w:right="227" w:firstLine="71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FD54E7" w:rsidRDefault="005C31E9">
      <w:pPr>
        <w:pStyle w:val="a3"/>
        <w:spacing w:before="1"/>
        <w:ind w:right="226" w:firstLine="710"/>
      </w:pPr>
      <w: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Pr>
          <w:spacing w:val="-2"/>
        </w:rPr>
        <w:t>кинематографа.</w:t>
      </w:r>
    </w:p>
    <w:p w:rsidR="00FD54E7" w:rsidRDefault="005C31E9">
      <w:pPr>
        <w:pStyle w:val="a3"/>
        <w:ind w:right="228" w:firstLine="710"/>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w:t>
      </w:r>
      <w:r>
        <w:rPr>
          <w:spacing w:val="-2"/>
        </w:rPr>
        <w:t>искусства.</w:t>
      </w:r>
    </w:p>
    <w:p w:rsidR="00FD54E7" w:rsidRDefault="005C31E9">
      <w:pPr>
        <w:pStyle w:val="a3"/>
        <w:ind w:right="235" w:firstLine="71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D54E7" w:rsidRDefault="005C31E9">
      <w:pPr>
        <w:pStyle w:val="a3"/>
        <w:spacing w:before="1"/>
        <w:ind w:right="230" w:firstLine="71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w:t>
      </w:r>
      <w:r>
        <w:rPr>
          <w:spacing w:val="40"/>
        </w:rPr>
        <w:t xml:space="preserve"> </w:t>
      </w:r>
      <w:r>
        <w:t>каникул,</w:t>
      </w:r>
      <w:r>
        <w:rPr>
          <w:spacing w:val="40"/>
        </w:rPr>
        <w:t xml:space="preserve"> </w:t>
      </w:r>
      <w:r>
        <w:t>но</w:t>
      </w:r>
      <w:r>
        <w:rPr>
          <w:spacing w:val="40"/>
        </w:rPr>
        <w:t xml:space="preserve"> </w:t>
      </w:r>
      <w:r>
        <w:t>не</w:t>
      </w:r>
      <w:r>
        <w:rPr>
          <w:spacing w:val="40"/>
        </w:rPr>
        <w:t xml:space="preserve"> </w:t>
      </w:r>
      <w:r>
        <w:t>более</w:t>
      </w:r>
      <w:r>
        <w:rPr>
          <w:spacing w:val="40"/>
        </w:rPr>
        <w:t xml:space="preserve"> </w:t>
      </w:r>
      <w:r>
        <w:t>1/2</w:t>
      </w:r>
      <w:r>
        <w:rPr>
          <w:spacing w:val="40"/>
        </w:rPr>
        <w:t xml:space="preserve"> </w:t>
      </w:r>
      <w:r>
        <w:t>количества</w:t>
      </w:r>
      <w:r>
        <w:rPr>
          <w:spacing w:val="40"/>
        </w:rPr>
        <w:t xml:space="preserve"> </w:t>
      </w:r>
      <w:r>
        <w:t>часов.</w:t>
      </w:r>
      <w:r>
        <w:rPr>
          <w:spacing w:val="40"/>
        </w:rPr>
        <w:t xml:space="preserve"> </w:t>
      </w:r>
      <w:r>
        <w:t>Внеурочная</w:t>
      </w:r>
      <w:r>
        <w:rPr>
          <w:spacing w:val="40"/>
        </w:rPr>
        <w:t xml:space="preserve"> </w:t>
      </w:r>
      <w:r>
        <w:t>деятельность</w:t>
      </w:r>
      <w:r>
        <w:rPr>
          <w:spacing w:val="40"/>
        </w:rPr>
        <w:t xml:space="preserve"> </w:t>
      </w:r>
      <w:r>
        <w:t>в</w:t>
      </w:r>
      <w:r>
        <w:rPr>
          <w:spacing w:val="40"/>
        </w:rPr>
        <w:t xml:space="preserve"> </w:t>
      </w:r>
      <w:r>
        <w:t>каникулярное</w:t>
      </w:r>
    </w:p>
    <w:p w:rsidR="00FD54E7" w:rsidRDefault="005C31E9">
      <w:pPr>
        <w:pStyle w:val="a3"/>
        <w:spacing w:before="65"/>
        <w:ind w:right="229"/>
      </w:pPr>
      <w:r>
        <w:t>время может реализовываться в рамках тематических программ (лагерь с дневным пребыванием</w:t>
      </w:r>
      <w:r>
        <w:rPr>
          <w:spacing w:val="40"/>
        </w:rPr>
        <w:t xml:space="preserve"> </w:t>
      </w:r>
      <w:r>
        <w:t xml:space="preserve">на базе </w:t>
      </w:r>
      <w:r w:rsidR="00C65AC6">
        <w:t>общеобразовательной организации,</w:t>
      </w:r>
      <w:r>
        <w:t>поездках и другие).</w:t>
      </w:r>
    </w:p>
    <w:p w:rsidR="00FD54E7" w:rsidRDefault="005C31E9">
      <w:pPr>
        <w:pStyle w:val="a3"/>
        <w:spacing w:line="242" w:lineRule="auto"/>
        <w:ind w:firstLine="710"/>
        <w:jc w:val="left"/>
      </w:pPr>
      <w:r>
        <w:t>При</w:t>
      </w:r>
      <w:r>
        <w:rPr>
          <w:spacing w:val="40"/>
        </w:rPr>
        <w:t xml:space="preserve"> </w:t>
      </w:r>
      <w:r>
        <w:t>этом</w:t>
      </w:r>
      <w:r>
        <w:rPr>
          <w:spacing w:val="40"/>
        </w:rPr>
        <w:t xml:space="preserve"> </w:t>
      </w:r>
      <w:r>
        <w:t>расходы</w:t>
      </w:r>
      <w:r>
        <w:rPr>
          <w:spacing w:val="40"/>
        </w:rPr>
        <w:t xml:space="preserve"> </w:t>
      </w:r>
      <w:r>
        <w:t>времени</w:t>
      </w:r>
      <w:r>
        <w:rPr>
          <w:spacing w:val="40"/>
        </w:rPr>
        <w:t xml:space="preserve"> </w:t>
      </w:r>
      <w:r>
        <w:t>на</w:t>
      </w:r>
      <w:r>
        <w:rPr>
          <w:spacing w:val="40"/>
        </w:rPr>
        <w:t xml:space="preserve"> </w:t>
      </w:r>
      <w:r>
        <w:t>отдельные</w:t>
      </w:r>
      <w:r>
        <w:rPr>
          <w:spacing w:val="40"/>
        </w:rPr>
        <w:t xml:space="preserve"> </w:t>
      </w:r>
      <w:r>
        <w:t>направления</w:t>
      </w:r>
      <w:r>
        <w:rPr>
          <w:spacing w:val="40"/>
        </w:rPr>
        <w:t xml:space="preserve"> </w:t>
      </w:r>
      <w:r>
        <w:t>плана</w:t>
      </w:r>
      <w:r>
        <w:rPr>
          <w:spacing w:val="40"/>
        </w:rPr>
        <w:t xml:space="preserve"> </w:t>
      </w:r>
      <w:r>
        <w:t>внеурочной</w:t>
      </w:r>
      <w:r>
        <w:rPr>
          <w:spacing w:val="40"/>
        </w:rPr>
        <w:t xml:space="preserve"> </w:t>
      </w:r>
      <w:r>
        <w:t>деятельности могут отличаться:</w:t>
      </w:r>
    </w:p>
    <w:p w:rsidR="00FD54E7" w:rsidRDefault="005C31E9">
      <w:pPr>
        <w:pStyle w:val="a3"/>
        <w:spacing w:line="242" w:lineRule="auto"/>
        <w:ind w:firstLine="710"/>
        <w:jc w:val="left"/>
      </w:pPr>
      <w:r>
        <w:t>на</w:t>
      </w:r>
      <w:r>
        <w:rPr>
          <w:spacing w:val="80"/>
        </w:rPr>
        <w:t xml:space="preserve"> </w:t>
      </w:r>
      <w:r>
        <w:t>внеурочную</w:t>
      </w:r>
      <w:r>
        <w:rPr>
          <w:spacing w:val="80"/>
        </w:rPr>
        <w:t xml:space="preserve"> </w:t>
      </w:r>
      <w:r>
        <w:t>деятельность</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(включая</w:t>
      </w:r>
      <w:r>
        <w:rPr>
          <w:spacing w:val="80"/>
        </w:rPr>
        <w:t xml:space="preserve"> </w:t>
      </w:r>
      <w:r>
        <w:t>занятия</w:t>
      </w:r>
      <w:r>
        <w:rPr>
          <w:spacing w:val="80"/>
        </w:rPr>
        <w:t xml:space="preserve"> </w:t>
      </w:r>
      <w:r>
        <w:t>физической</w:t>
      </w:r>
      <w:r>
        <w:rPr>
          <w:spacing w:val="80"/>
          <w:w w:val="150"/>
        </w:rPr>
        <w:t xml:space="preserve"> </w:t>
      </w:r>
      <w:r>
        <w:t>культурой и углубленное изучение предметов) еженедельно - от 2 до 4 часов;</w:t>
      </w:r>
    </w:p>
    <w:p w:rsidR="00FD54E7" w:rsidRDefault="005C31E9">
      <w:pPr>
        <w:pStyle w:val="a3"/>
        <w:spacing w:line="271" w:lineRule="exact"/>
        <w:ind w:left="1244"/>
        <w:jc w:val="left"/>
      </w:pPr>
      <w:r>
        <w:t>на</w:t>
      </w:r>
      <w:r>
        <w:rPr>
          <w:spacing w:val="27"/>
        </w:rPr>
        <w:t xml:space="preserve"> </w:t>
      </w:r>
      <w:r>
        <w:t>внеурочную</w:t>
      </w:r>
      <w:r>
        <w:rPr>
          <w:spacing w:val="29"/>
        </w:rPr>
        <w:t xml:space="preserve"> </w:t>
      </w:r>
      <w:r>
        <w:t>деятельность</w:t>
      </w:r>
      <w:r>
        <w:rPr>
          <w:spacing w:val="28"/>
        </w:rPr>
        <w:t xml:space="preserve"> </w:t>
      </w:r>
      <w:r>
        <w:t>по</w:t>
      </w:r>
      <w:r>
        <w:rPr>
          <w:spacing w:val="35"/>
        </w:rPr>
        <w:t xml:space="preserve"> </w:t>
      </w:r>
      <w:r>
        <w:t>формированию</w:t>
      </w:r>
      <w:r>
        <w:rPr>
          <w:spacing w:val="29"/>
        </w:rPr>
        <w:t xml:space="preserve"> </w:t>
      </w:r>
      <w:r>
        <w:t>функциональной</w:t>
      </w:r>
      <w:r>
        <w:rPr>
          <w:spacing w:val="28"/>
        </w:rPr>
        <w:t xml:space="preserve"> </w:t>
      </w:r>
      <w:r>
        <w:t>грамотности</w:t>
      </w:r>
      <w:r>
        <w:rPr>
          <w:spacing w:val="39"/>
        </w:rPr>
        <w:t xml:space="preserve"> </w:t>
      </w:r>
      <w:r>
        <w:t>-</w:t>
      </w:r>
      <w:r>
        <w:rPr>
          <w:spacing w:val="23"/>
        </w:rPr>
        <w:t xml:space="preserve"> </w:t>
      </w:r>
      <w:r>
        <w:t>от</w:t>
      </w:r>
      <w:r>
        <w:rPr>
          <w:spacing w:val="27"/>
        </w:rPr>
        <w:t xml:space="preserve"> </w:t>
      </w:r>
      <w:r>
        <w:t>1</w:t>
      </w:r>
      <w:r>
        <w:rPr>
          <w:spacing w:val="30"/>
        </w:rPr>
        <w:t xml:space="preserve"> </w:t>
      </w:r>
      <w:r>
        <w:t>до</w:t>
      </w:r>
      <w:r>
        <w:rPr>
          <w:spacing w:val="31"/>
        </w:rPr>
        <w:t xml:space="preserve"> </w:t>
      </w:r>
      <w:r>
        <w:rPr>
          <w:spacing w:val="-10"/>
        </w:rPr>
        <w:t>2</w:t>
      </w:r>
    </w:p>
    <w:p w:rsidR="00FD54E7" w:rsidRDefault="005C31E9">
      <w:pPr>
        <w:pStyle w:val="a3"/>
        <w:spacing w:line="270" w:lineRule="exact"/>
        <w:jc w:val="left"/>
      </w:pPr>
      <w:r>
        <w:rPr>
          <w:spacing w:val="-2"/>
        </w:rPr>
        <w:t>часов;</w:t>
      </w:r>
    </w:p>
    <w:p w:rsidR="00FD54E7" w:rsidRDefault="005C31E9">
      <w:pPr>
        <w:pStyle w:val="a3"/>
        <w:spacing w:line="275" w:lineRule="exact"/>
        <w:ind w:left="1244"/>
        <w:jc w:val="left"/>
      </w:pPr>
      <w:r>
        <w:t>на</w:t>
      </w:r>
      <w:r>
        <w:rPr>
          <w:spacing w:val="71"/>
        </w:rPr>
        <w:t xml:space="preserve"> </w:t>
      </w:r>
      <w:r>
        <w:t>внеурочную</w:t>
      </w:r>
      <w:r>
        <w:rPr>
          <w:spacing w:val="73"/>
        </w:rPr>
        <w:t xml:space="preserve"> </w:t>
      </w:r>
      <w:r>
        <w:t>деятельность</w:t>
      </w:r>
      <w:r>
        <w:rPr>
          <w:spacing w:val="76"/>
        </w:rPr>
        <w:t xml:space="preserve"> </w:t>
      </w:r>
      <w:r>
        <w:t>по</w:t>
      </w:r>
      <w:r>
        <w:rPr>
          <w:spacing w:val="79"/>
        </w:rPr>
        <w:t xml:space="preserve"> </w:t>
      </w:r>
      <w:r>
        <w:t>развитию</w:t>
      </w:r>
      <w:r>
        <w:rPr>
          <w:spacing w:val="73"/>
        </w:rPr>
        <w:t xml:space="preserve"> </w:t>
      </w:r>
      <w:r>
        <w:t>личности,</w:t>
      </w:r>
      <w:r>
        <w:rPr>
          <w:spacing w:val="77"/>
        </w:rPr>
        <w:t xml:space="preserve"> </w:t>
      </w:r>
      <w:r>
        <w:t>ее</w:t>
      </w:r>
      <w:r>
        <w:rPr>
          <w:spacing w:val="74"/>
        </w:rPr>
        <w:t xml:space="preserve"> </w:t>
      </w:r>
      <w:r>
        <w:t>способностей,</w:t>
      </w:r>
      <w:r>
        <w:rPr>
          <w:spacing w:val="77"/>
        </w:rPr>
        <w:t xml:space="preserve"> </w:t>
      </w:r>
      <w:r>
        <w:rPr>
          <w:spacing w:val="-2"/>
        </w:rPr>
        <w:t>удовлетворения</w:t>
      </w:r>
    </w:p>
    <w:p w:rsidR="00FD54E7" w:rsidRDefault="005C31E9">
      <w:pPr>
        <w:pStyle w:val="a3"/>
        <w:spacing w:before="4" w:line="237" w:lineRule="auto"/>
        <w:jc w:val="left"/>
      </w:pPr>
      <w:r>
        <w:t xml:space="preserve">образовательных потребностей и интересов, самореализации обучающихся еженедельно от 1 до 2 </w:t>
      </w:r>
      <w:r>
        <w:rPr>
          <w:spacing w:val="-2"/>
        </w:rPr>
        <w:t>часов;</w:t>
      </w:r>
    </w:p>
    <w:p w:rsidR="00FD54E7" w:rsidRDefault="005C31E9">
      <w:pPr>
        <w:pStyle w:val="a3"/>
        <w:spacing w:before="4"/>
        <w:ind w:right="229" w:firstLine="710"/>
      </w:pPr>
      <w:r>
        <w:t>на деятельность ученических сообществ и воспитательные мероприятия целесообразно еженедельно предусмотреть</w:t>
      </w:r>
      <w:r>
        <w:rPr>
          <w:spacing w:val="-1"/>
        </w:rPr>
        <w:t xml:space="preserve"> </w:t>
      </w:r>
      <w:r>
        <w:t>от 2 до 4 часов, при этом при</w:t>
      </w:r>
      <w:r>
        <w:rPr>
          <w:spacing w:val="-1"/>
        </w:rPr>
        <w:t xml:space="preserve"> </w:t>
      </w:r>
      <w:r>
        <w:t>подготовке и</w:t>
      </w:r>
      <w:r>
        <w:rPr>
          <w:spacing w:val="-1"/>
        </w:rPr>
        <w:t xml:space="preserve"> </w:t>
      </w:r>
      <w:r>
        <w:t>проведении коллективных мероприятий</w:t>
      </w:r>
      <w:r>
        <w:rPr>
          <w:spacing w:val="-5"/>
        </w:rPr>
        <w:t xml:space="preserve"> </w:t>
      </w:r>
      <w:r>
        <w:t>в классе</w:t>
      </w:r>
      <w:r>
        <w:rPr>
          <w:spacing w:val="-2"/>
        </w:rPr>
        <w:t xml:space="preserve"> </w:t>
      </w:r>
      <w:r>
        <w:t>или общешкольных</w:t>
      </w:r>
      <w:r>
        <w:rPr>
          <w:spacing w:val="-6"/>
        </w:rPr>
        <w:t xml:space="preserve"> </w:t>
      </w:r>
      <w:r>
        <w:t>мероприятий за</w:t>
      </w:r>
      <w:r>
        <w:rPr>
          <w:spacing w:val="-2"/>
        </w:rPr>
        <w:t xml:space="preserve"> </w:t>
      </w:r>
      <w:r>
        <w:t>1-2</w:t>
      </w:r>
      <w:r>
        <w:rPr>
          <w:spacing w:val="-1"/>
        </w:rPr>
        <w:t xml:space="preserve"> </w:t>
      </w:r>
      <w:r>
        <w:t>недели может</w:t>
      </w:r>
      <w:r>
        <w:rPr>
          <w:spacing w:val="-1"/>
        </w:rPr>
        <w:t xml:space="preserve"> </w:t>
      </w:r>
      <w:r>
        <w:t>быть</w:t>
      </w:r>
      <w:r>
        <w:rPr>
          <w:spacing w:val="-1"/>
        </w:rPr>
        <w:t xml:space="preserve"> </w:t>
      </w:r>
      <w:r>
        <w:t>использовано до 20 часов (бюджет времени, отведенного на реализацию плана внеурочной деятельности);</w:t>
      </w:r>
    </w:p>
    <w:p w:rsidR="00FD54E7" w:rsidRDefault="005C31E9">
      <w:pPr>
        <w:pStyle w:val="a3"/>
        <w:ind w:right="221" w:firstLine="710"/>
      </w:pPr>
      <w:r>
        <w:lastRenderedPageBreak/>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Pr>
          <w:spacing w:val="-2"/>
        </w:rPr>
        <w:t>часов.</w:t>
      </w:r>
    </w:p>
    <w:p w:rsidR="00FD54E7" w:rsidRDefault="005C31E9">
      <w:pPr>
        <w:pStyle w:val="a3"/>
        <w:spacing w:line="275" w:lineRule="exact"/>
        <w:ind w:left="1244"/>
      </w:pPr>
      <w:r>
        <w:t>Общий</w:t>
      </w:r>
      <w:r>
        <w:rPr>
          <w:spacing w:val="-7"/>
        </w:rPr>
        <w:t xml:space="preserve"> </w:t>
      </w:r>
      <w:r>
        <w:t>объём</w:t>
      </w:r>
      <w:r>
        <w:rPr>
          <w:spacing w:val="-4"/>
        </w:rPr>
        <w:t xml:space="preserve"> </w:t>
      </w:r>
      <w:r>
        <w:t>внеурочной</w:t>
      </w:r>
      <w:r>
        <w:rPr>
          <w:spacing w:val="-4"/>
        </w:rPr>
        <w:t xml:space="preserve"> </w:t>
      </w:r>
      <w:r>
        <w:t>деятельности не</w:t>
      </w:r>
      <w:r>
        <w:rPr>
          <w:spacing w:val="-6"/>
        </w:rPr>
        <w:t xml:space="preserve"> </w:t>
      </w:r>
      <w:r>
        <w:t>должен</w:t>
      </w:r>
      <w:r>
        <w:rPr>
          <w:spacing w:val="1"/>
        </w:rPr>
        <w:t xml:space="preserve"> </w:t>
      </w:r>
      <w:r>
        <w:t>превышать</w:t>
      </w:r>
      <w:r>
        <w:rPr>
          <w:spacing w:val="-1"/>
        </w:rPr>
        <w:t xml:space="preserve"> </w:t>
      </w:r>
      <w:r>
        <w:t>10</w:t>
      </w:r>
      <w:r>
        <w:rPr>
          <w:spacing w:val="-5"/>
        </w:rPr>
        <w:t xml:space="preserve"> </w:t>
      </w:r>
      <w:r>
        <w:t>часов</w:t>
      </w:r>
      <w:r>
        <w:rPr>
          <w:spacing w:val="-3"/>
        </w:rPr>
        <w:t xml:space="preserve"> </w:t>
      </w:r>
      <w:r>
        <w:t>в</w:t>
      </w:r>
      <w:r>
        <w:rPr>
          <w:spacing w:val="-3"/>
        </w:rPr>
        <w:t xml:space="preserve"> </w:t>
      </w:r>
      <w:r>
        <w:rPr>
          <w:spacing w:val="-2"/>
        </w:rPr>
        <w:t>неделю.</w:t>
      </w:r>
    </w:p>
    <w:p w:rsidR="00FD54E7" w:rsidRDefault="005C31E9">
      <w:pPr>
        <w:pStyle w:val="a3"/>
        <w:spacing w:before="2" w:line="275" w:lineRule="exact"/>
        <w:ind w:left="1244"/>
      </w:pPr>
      <w:r>
        <w:t>Один</w:t>
      </w:r>
      <w:r>
        <w:rPr>
          <w:spacing w:val="-2"/>
        </w:rPr>
        <w:t xml:space="preserve"> </w:t>
      </w:r>
      <w:r>
        <w:t>час</w:t>
      </w:r>
      <w:r>
        <w:rPr>
          <w:spacing w:val="-2"/>
        </w:rPr>
        <w:t xml:space="preserve"> </w:t>
      </w:r>
      <w:r>
        <w:t>в</w:t>
      </w:r>
      <w:r>
        <w:rPr>
          <w:spacing w:val="-4"/>
        </w:rPr>
        <w:t xml:space="preserve"> </w:t>
      </w:r>
      <w:r>
        <w:t>неделю</w:t>
      </w:r>
      <w:r>
        <w:rPr>
          <w:spacing w:val="-2"/>
        </w:rPr>
        <w:t xml:space="preserve"> </w:t>
      </w:r>
      <w:r>
        <w:t>рекомендуется</w:t>
      </w:r>
      <w:r>
        <w:rPr>
          <w:spacing w:val="-1"/>
        </w:rPr>
        <w:t xml:space="preserve"> </w:t>
      </w:r>
      <w:r>
        <w:t>отводить</w:t>
      </w:r>
      <w:r>
        <w:rPr>
          <w:spacing w:val="-4"/>
        </w:rPr>
        <w:t xml:space="preserve"> </w:t>
      </w:r>
      <w:r>
        <w:t>на</w:t>
      </w:r>
      <w:r>
        <w:rPr>
          <w:spacing w:val="-11"/>
        </w:rPr>
        <w:t xml:space="preserve"> </w:t>
      </w:r>
      <w:r>
        <w:t>внеурочное</w:t>
      </w:r>
      <w:r>
        <w:rPr>
          <w:spacing w:val="-2"/>
        </w:rPr>
        <w:t xml:space="preserve"> </w:t>
      </w:r>
      <w:r>
        <w:t>занятие</w:t>
      </w:r>
      <w:r>
        <w:rPr>
          <w:spacing w:val="-1"/>
        </w:rPr>
        <w:t xml:space="preserve"> </w:t>
      </w:r>
      <w:r>
        <w:t>«Разговоры</w:t>
      </w:r>
      <w:r>
        <w:rPr>
          <w:spacing w:val="-9"/>
        </w:rPr>
        <w:t xml:space="preserve"> </w:t>
      </w:r>
      <w:r>
        <w:t xml:space="preserve">о </w:t>
      </w:r>
      <w:r>
        <w:rPr>
          <w:spacing w:val="-2"/>
        </w:rPr>
        <w:t>важном».</w:t>
      </w:r>
    </w:p>
    <w:p w:rsidR="00FD54E7" w:rsidRDefault="005C31E9">
      <w:pPr>
        <w:pStyle w:val="a3"/>
        <w:ind w:right="230" w:firstLine="710"/>
      </w:pPr>
      <w:r>
        <w:t>Внеурочные занятия «Разговоры о важном» направлены на развитие ценностного отношения</w:t>
      </w:r>
      <w:r>
        <w:rPr>
          <w:spacing w:val="-6"/>
        </w:rPr>
        <w:t xml:space="preserve"> </w:t>
      </w:r>
      <w:r>
        <w:t>обучающихся к своей родине - России, населяющим ее</w:t>
      </w:r>
      <w:r>
        <w:rPr>
          <w:spacing w:val="-3"/>
        </w:rPr>
        <w:t xml:space="preserve"> </w:t>
      </w:r>
      <w:r>
        <w:t>людям, ее уникальной</w:t>
      </w:r>
      <w:r>
        <w:rPr>
          <w:spacing w:val="-1"/>
        </w:rPr>
        <w:t xml:space="preserve"> </w:t>
      </w:r>
      <w:r>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D54E7" w:rsidRDefault="005C31E9">
      <w:pPr>
        <w:pStyle w:val="a3"/>
        <w:spacing w:before="2"/>
        <w:ind w:right="227" w:firstLine="71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D54E7" w:rsidRDefault="005C31E9">
      <w:pPr>
        <w:pStyle w:val="a3"/>
        <w:ind w:right="230" w:firstLine="710"/>
      </w:pPr>
      <w:r>
        <w:t>При реализации плана внеурочной деятельности должна быть предусмотрена</w:t>
      </w:r>
      <w:r>
        <w:rPr>
          <w:spacing w:val="40"/>
        </w:rPr>
        <w:t xml:space="preserve"> </w:t>
      </w:r>
      <w:r>
        <w:t>вариативность содержания внеурочной деятельности с учетом образовательных потребностей и интересов обучающихся.</w:t>
      </w:r>
    </w:p>
    <w:p w:rsidR="00FD54E7" w:rsidRDefault="005C31E9">
      <w:pPr>
        <w:pStyle w:val="a3"/>
        <w:ind w:right="225" w:firstLine="71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FD54E7" w:rsidRDefault="005C31E9">
      <w:pPr>
        <w:pStyle w:val="a3"/>
        <w:spacing w:before="2"/>
        <w:ind w:right="233" w:firstLine="71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FD54E7" w:rsidRDefault="005C31E9">
      <w:pPr>
        <w:pStyle w:val="a3"/>
        <w:ind w:right="223" w:firstLine="71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D54E7" w:rsidRDefault="005C31E9">
      <w:pPr>
        <w:pStyle w:val="a3"/>
        <w:spacing w:before="3" w:line="237" w:lineRule="auto"/>
        <w:ind w:right="235" w:firstLine="71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FD54E7" w:rsidRDefault="005C31E9">
      <w:pPr>
        <w:pStyle w:val="a3"/>
        <w:spacing w:before="5" w:line="237" w:lineRule="auto"/>
        <w:ind w:right="219" w:firstLine="710"/>
      </w:pPr>
      <w:r>
        <w:t xml:space="preserve">модель плана с преобладанием деятельности ученических сообществ и воспитательных </w:t>
      </w:r>
      <w:r>
        <w:rPr>
          <w:spacing w:val="-2"/>
        </w:rPr>
        <w:t>мероприятий.</w:t>
      </w:r>
    </w:p>
    <w:p w:rsidR="00FD54E7" w:rsidRDefault="005C31E9" w:rsidP="00D30A65">
      <w:pPr>
        <w:pStyle w:val="a3"/>
        <w:spacing w:before="3"/>
        <w:ind w:left="1244"/>
      </w:pPr>
      <w:r>
        <w:t>Формы</w:t>
      </w:r>
      <w:r>
        <w:rPr>
          <w:spacing w:val="52"/>
          <w:w w:val="150"/>
        </w:rPr>
        <w:t xml:space="preserve"> </w:t>
      </w:r>
      <w:r>
        <w:t>реализации</w:t>
      </w:r>
      <w:r>
        <w:rPr>
          <w:spacing w:val="57"/>
          <w:w w:val="150"/>
        </w:rPr>
        <w:t xml:space="preserve"> </w:t>
      </w:r>
      <w:r>
        <w:t>внеурочной</w:t>
      </w:r>
      <w:r>
        <w:rPr>
          <w:spacing w:val="58"/>
          <w:w w:val="150"/>
        </w:rPr>
        <w:t xml:space="preserve"> </w:t>
      </w:r>
      <w:r>
        <w:t>деятельности</w:t>
      </w:r>
      <w:r>
        <w:rPr>
          <w:spacing w:val="53"/>
          <w:w w:val="150"/>
        </w:rPr>
        <w:t xml:space="preserve"> </w:t>
      </w:r>
      <w:r>
        <w:t>образовательная</w:t>
      </w:r>
      <w:r>
        <w:rPr>
          <w:spacing w:val="52"/>
          <w:w w:val="150"/>
        </w:rPr>
        <w:t xml:space="preserve"> </w:t>
      </w:r>
      <w:r>
        <w:t>организация</w:t>
      </w:r>
      <w:r>
        <w:rPr>
          <w:spacing w:val="53"/>
          <w:w w:val="150"/>
        </w:rPr>
        <w:t xml:space="preserve"> </w:t>
      </w:r>
      <w:r>
        <w:rPr>
          <w:spacing w:val="-2"/>
        </w:rPr>
        <w:t>определяет</w:t>
      </w:r>
      <w:r w:rsidR="00D30A65">
        <w:rPr>
          <w:spacing w:val="-2"/>
        </w:rPr>
        <w:t xml:space="preserve"> </w:t>
      </w:r>
      <w:r>
        <w:rPr>
          <w:spacing w:val="-2"/>
        </w:rPr>
        <w:t>самостоятельно.</w:t>
      </w:r>
    </w:p>
    <w:p w:rsidR="00FD54E7" w:rsidRDefault="005C31E9">
      <w:pPr>
        <w:pStyle w:val="a3"/>
        <w:ind w:right="226" w:firstLine="710"/>
      </w:pPr>
      <w:r>
        <w:t>Формы внеурочной деятельности должны предусматривать активность и</w:t>
      </w:r>
      <w:r>
        <w:rPr>
          <w:spacing w:val="40"/>
        </w:rPr>
        <w:t xml:space="preserve"> </w:t>
      </w:r>
      <w:r>
        <w:t>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D54E7" w:rsidRDefault="005C31E9">
      <w:pPr>
        <w:pStyle w:val="a3"/>
        <w:spacing w:before="2"/>
        <w:ind w:right="233" w:firstLine="71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D54E7" w:rsidRDefault="005C31E9">
      <w:pPr>
        <w:pStyle w:val="a3"/>
        <w:ind w:right="230" w:firstLine="71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D54E7" w:rsidRDefault="00FD54E7">
      <w:pPr>
        <w:pStyle w:val="a3"/>
        <w:ind w:left="0"/>
        <w:jc w:val="left"/>
      </w:pPr>
    </w:p>
    <w:p w:rsidR="00FD54E7" w:rsidRDefault="005C31E9">
      <w:pPr>
        <w:pStyle w:val="a3"/>
        <w:ind w:right="222" w:firstLine="710"/>
      </w:pPr>
      <w:r>
        <w:t>Формы внеурочной деятельности предусматривают активность</w:t>
      </w:r>
      <w:r>
        <w:rPr>
          <w:spacing w:val="40"/>
        </w:rPr>
        <w:t xml:space="preserve"> </w:t>
      </w:r>
      <w:r>
        <w:t xml:space="preserve">и самостоятельность </w:t>
      </w:r>
      <w:r>
        <w:lastRenderedPageBreak/>
        <w:t>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D54E7" w:rsidRDefault="005C31E9">
      <w:pPr>
        <w:pStyle w:val="a3"/>
        <w:spacing w:before="3" w:line="237" w:lineRule="auto"/>
        <w:ind w:right="220" w:firstLine="710"/>
      </w:pPr>
      <w:r>
        <w:t>Один час в неделю отводится на внеурочное занятие «Разговоры о важном».</w:t>
      </w:r>
    </w:p>
    <w:p w:rsidR="00FD54E7" w:rsidRDefault="005C31E9">
      <w:pPr>
        <w:pStyle w:val="a3"/>
        <w:spacing w:before="4"/>
        <w:ind w:right="229" w:firstLine="710"/>
      </w:pPr>
      <w:r>
        <w:t>Внеурочные занятия «Разговоры о важном» направлены на развитие ценностного отношения</w:t>
      </w:r>
      <w:r>
        <w:rPr>
          <w:spacing w:val="-6"/>
        </w:rPr>
        <w:t xml:space="preserve"> </w:t>
      </w:r>
      <w:r>
        <w:t>обучающихся</w:t>
      </w:r>
      <w:r>
        <w:rPr>
          <w:spacing w:val="-2"/>
        </w:rPr>
        <w:t xml:space="preserve"> </w:t>
      </w:r>
      <w:r>
        <w:t>к</w:t>
      </w:r>
      <w:r>
        <w:rPr>
          <w:spacing w:val="-3"/>
        </w:rPr>
        <w:t xml:space="preserve"> </w:t>
      </w:r>
      <w:r>
        <w:t>своей</w:t>
      </w:r>
      <w:r>
        <w:rPr>
          <w:spacing w:val="-1"/>
        </w:rPr>
        <w:t xml:space="preserve"> </w:t>
      </w:r>
      <w:r>
        <w:t>родине –</w:t>
      </w:r>
      <w:r>
        <w:rPr>
          <w:spacing w:val="-6"/>
        </w:rPr>
        <w:t xml:space="preserve"> </w:t>
      </w:r>
      <w:r>
        <w:t>России, населяющим</w:t>
      </w:r>
      <w:r>
        <w:rPr>
          <w:spacing w:val="-4"/>
        </w:rPr>
        <w:t xml:space="preserve"> </w:t>
      </w:r>
      <w:r>
        <w:t>ее</w:t>
      </w:r>
      <w:r>
        <w:rPr>
          <w:spacing w:val="-2"/>
        </w:rPr>
        <w:t xml:space="preserve"> </w:t>
      </w:r>
      <w:r>
        <w:t>людям, ее уникальной</w:t>
      </w:r>
      <w:r>
        <w:rPr>
          <w:spacing w:val="-5"/>
        </w:rPr>
        <w:t xml:space="preserve"> </w:t>
      </w:r>
      <w:r>
        <w:t>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D54E7" w:rsidRDefault="005C31E9">
      <w:pPr>
        <w:pStyle w:val="a3"/>
        <w:ind w:right="227" w:firstLine="773"/>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D54E7" w:rsidRDefault="00FD54E7">
      <w:pPr>
        <w:pStyle w:val="a3"/>
        <w:spacing w:before="6"/>
        <w:ind w:left="0"/>
        <w:jc w:val="left"/>
      </w:pPr>
    </w:p>
    <w:p w:rsidR="00FD54E7" w:rsidRDefault="000E2508" w:rsidP="000E2508">
      <w:pPr>
        <w:pStyle w:val="1"/>
        <w:ind w:left="3399" w:hanging="2690"/>
        <w:jc w:val="both"/>
      </w:pPr>
      <w:r>
        <w:t>3.4</w:t>
      </w:r>
      <w:r w:rsidR="005C31E9">
        <w:t>.</w:t>
      </w:r>
      <w:r w:rsidR="005C31E9">
        <w:rPr>
          <w:spacing w:val="-5"/>
        </w:rPr>
        <w:t xml:space="preserve"> </w:t>
      </w:r>
      <w:r w:rsidR="005C31E9">
        <w:t>Календарный</w:t>
      </w:r>
      <w:r w:rsidR="005C31E9">
        <w:rPr>
          <w:spacing w:val="-3"/>
        </w:rPr>
        <w:t xml:space="preserve"> </w:t>
      </w:r>
      <w:r w:rsidR="005C31E9">
        <w:t>план</w:t>
      </w:r>
      <w:r w:rsidR="005C31E9">
        <w:rPr>
          <w:spacing w:val="-5"/>
        </w:rPr>
        <w:t xml:space="preserve"> </w:t>
      </w:r>
      <w:r w:rsidR="005C31E9">
        <w:t>воспитательной</w:t>
      </w:r>
      <w:r w:rsidR="005C31E9">
        <w:rPr>
          <w:spacing w:val="-2"/>
        </w:rPr>
        <w:t xml:space="preserve"> работы.</w:t>
      </w:r>
    </w:p>
    <w:p w:rsidR="00FD54E7" w:rsidRDefault="005C31E9">
      <w:pPr>
        <w:pStyle w:val="a3"/>
        <w:spacing w:before="3" w:line="259" w:lineRule="auto"/>
        <w:ind w:left="648" w:right="284" w:firstLine="595"/>
      </w:pPr>
      <w:r>
        <w:t xml:space="preserve">Календарный план воспитательной работы МБОУ </w:t>
      </w:r>
      <w:r w:rsidR="00D30A65">
        <w:t>СОШ №28</w:t>
      </w:r>
      <w:r>
        <w:t xml:space="preserve"> г. Симферополя</w:t>
      </w:r>
      <w:r>
        <w:rPr>
          <w:spacing w:val="40"/>
        </w:rPr>
        <w:t xml:space="preserve"> </w:t>
      </w:r>
      <w:r>
        <w:t>, предусмотренный при получении основного общего образования, принимается ежегодно как Приложение №4 к Рабочей программе воспитания.</w:t>
      </w:r>
    </w:p>
    <w:p w:rsidR="00FD54E7" w:rsidRDefault="005C31E9">
      <w:pPr>
        <w:pStyle w:val="a3"/>
        <w:spacing w:before="157" w:line="242" w:lineRule="auto"/>
        <w:ind w:right="221" w:firstLine="782"/>
      </w:pPr>
      <w:r>
        <w:t>Федеральный календарный план воспитательной работы является единым для образовательных организаций.</w:t>
      </w:r>
    </w:p>
    <w:p w:rsidR="00FD54E7" w:rsidRDefault="005C31E9">
      <w:pPr>
        <w:pStyle w:val="a3"/>
        <w:spacing w:line="242" w:lineRule="auto"/>
        <w:ind w:right="231" w:firstLine="782"/>
      </w:pPr>
      <w:r>
        <w:t>Федеральный календарный план воспитательной работы может быть реализован в рамках урочной и внеурочной деятельности.</w:t>
      </w:r>
    </w:p>
    <w:p w:rsidR="00FD54E7" w:rsidRDefault="005C31E9">
      <w:pPr>
        <w:pStyle w:val="a3"/>
        <w:ind w:right="232" w:firstLine="782"/>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D54E7" w:rsidRDefault="005C31E9">
      <w:pPr>
        <w:pStyle w:val="a3"/>
        <w:spacing w:line="275" w:lineRule="exact"/>
        <w:ind w:left="1292"/>
        <w:jc w:val="left"/>
      </w:pPr>
      <w:r>
        <w:rPr>
          <w:spacing w:val="-2"/>
        </w:rPr>
        <w:t>Сентябрь:</w:t>
      </w:r>
    </w:p>
    <w:p w:rsidR="00FD54E7" w:rsidRDefault="005C31E9">
      <w:pPr>
        <w:pStyle w:val="a3"/>
        <w:spacing w:line="275" w:lineRule="exact"/>
        <w:ind w:left="1292"/>
        <w:jc w:val="left"/>
      </w:pPr>
      <w:r>
        <w:t>1</w:t>
      </w:r>
      <w:r>
        <w:rPr>
          <w:spacing w:val="-1"/>
        </w:rPr>
        <w:t xml:space="preserve"> </w:t>
      </w:r>
      <w:r>
        <w:t>сентября: День</w:t>
      </w:r>
      <w:r>
        <w:rPr>
          <w:spacing w:val="-3"/>
        </w:rPr>
        <w:t xml:space="preserve"> </w:t>
      </w:r>
      <w:r>
        <w:rPr>
          <w:spacing w:val="-2"/>
        </w:rPr>
        <w:t>знаний;</w:t>
      </w:r>
    </w:p>
    <w:p w:rsidR="00FD54E7" w:rsidRDefault="005C31E9">
      <w:pPr>
        <w:pStyle w:val="a3"/>
        <w:spacing w:line="237" w:lineRule="auto"/>
        <w:ind w:right="466" w:firstLine="758"/>
        <w:jc w:val="left"/>
      </w:pPr>
      <w:r>
        <w:t>сентября:</w:t>
      </w:r>
      <w:r>
        <w:rPr>
          <w:spacing w:val="-2"/>
        </w:rPr>
        <w:t xml:space="preserve"> </w:t>
      </w:r>
      <w:r>
        <w:t>День</w:t>
      </w:r>
      <w:r>
        <w:rPr>
          <w:spacing w:val="-6"/>
        </w:rPr>
        <w:t xml:space="preserve"> </w:t>
      </w:r>
      <w:r>
        <w:t>окончания</w:t>
      </w:r>
      <w:r>
        <w:rPr>
          <w:spacing w:val="-7"/>
        </w:rPr>
        <w:t xml:space="preserve"> </w:t>
      </w:r>
      <w:r>
        <w:t>Второй</w:t>
      </w:r>
      <w:r>
        <w:rPr>
          <w:spacing w:val="-1"/>
        </w:rPr>
        <w:t xml:space="preserve"> </w:t>
      </w:r>
      <w:r>
        <w:t>мировой</w:t>
      </w:r>
      <w:r>
        <w:rPr>
          <w:spacing w:val="-6"/>
        </w:rPr>
        <w:t xml:space="preserve"> </w:t>
      </w:r>
      <w:r>
        <w:t>войны,</w:t>
      </w:r>
      <w:r>
        <w:rPr>
          <w:spacing w:val="-5"/>
        </w:rPr>
        <w:t xml:space="preserve"> </w:t>
      </w:r>
      <w:r>
        <w:t>День</w:t>
      </w:r>
      <w:r>
        <w:rPr>
          <w:spacing w:val="-2"/>
        </w:rPr>
        <w:t xml:space="preserve"> </w:t>
      </w:r>
      <w:r>
        <w:t>солидарности</w:t>
      </w:r>
      <w:r>
        <w:rPr>
          <w:spacing w:val="-5"/>
        </w:rPr>
        <w:t xml:space="preserve"> </w:t>
      </w:r>
      <w:r>
        <w:t>в</w:t>
      </w:r>
      <w:r>
        <w:rPr>
          <w:spacing w:val="-5"/>
        </w:rPr>
        <w:t xml:space="preserve"> </w:t>
      </w:r>
      <w:r>
        <w:t xml:space="preserve">борьбе с </w:t>
      </w:r>
      <w:r>
        <w:rPr>
          <w:spacing w:val="-2"/>
        </w:rPr>
        <w:t>терроризмом;</w:t>
      </w:r>
    </w:p>
    <w:p w:rsidR="00FD54E7" w:rsidRDefault="005C31E9">
      <w:pPr>
        <w:pStyle w:val="a3"/>
        <w:spacing w:before="2" w:line="237" w:lineRule="auto"/>
        <w:ind w:left="1292" w:right="2715"/>
        <w:jc w:val="left"/>
      </w:pPr>
      <w:r>
        <w:t>8</w:t>
      </w:r>
      <w:r>
        <w:rPr>
          <w:spacing w:val="-8"/>
        </w:rPr>
        <w:t xml:space="preserve"> </w:t>
      </w:r>
      <w:r>
        <w:t>сентября:</w:t>
      </w:r>
      <w:r>
        <w:rPr>
          <w:spacing w:val="-8"/>
        </w:rPr>
        <w:t xml:space="preserve"> </w:t>
      </w:r>
      <w:r>
        <w:t>Международный</w:t>
      </w:r>
      <w:r>
        <w:rPr>
          <w:spacing w:val="-7"/>
        </w:rPr>
        <w:t xml:space="preserve"> </w:t>
      </w:r>
      <w:r>
        <w:t>день</w:t>
      </w:r>
      <w:r>
        <w:rPr>
          <w:spacing w:val="-8"/>
        </w:rPr>
        <w:t xml:space="preserve"> </w:t>
      </w:r>
      <w:r>
        <w:t>распространения</w:t>
      </w:r>
      <w:r>
        <w:rPr>
          <w:spacing w:val="-8"/>
        </w:rPr>
        <w:t xml:space="preserve"> </w:t>
      </w:r>
      <w:r>
        <w:t>грамотности; сентября: Международный день памяти жертв фашизма.</w:t>
      </w:r>
    </w:p>
    <w:p w:rsidR="00FD54E7" w:rsidRDefault="005C31E9">
      <w:pPr>
        <w:pStyle w:val="a3"/>
        <w:spacing w:before="65" w:line="275" w:lineRule="exact"/>
        <w:ind w:left="1292"/>
        <w:jc w:val="left"/>
      </w:pPr>
      <w:r>
        <w:rPr>
          <w:spacing w:val="-2"/>
        </w:rPr>
        <w:t>Октябрь:</w:t>
      </w:r>
    </w:p>
    <w:p w:rsidR="00FD54E7" w:rsidRDefault="005C31E9">
      <w:pPr>
        <w:pStyle w:val="a3"/>
        <w:spacing w:line="242" w:lineRule="auto"/>
        <w:ind w:left="1292" w:right="1296"/>
        <w:jc w:val="left"/>
      </w:pPr>
      <w:r>
        <w:t>1</w:t>
      </w:r>
      <w:r>
        <w:rPr>
          <w:spacing w:val="-9"/>
        </w:rPr>
        <w:t xml:space="preserve"> </w:t>
      </w:r>
      <w:r>
        <w:t>октября:</w:t>
      </w:r>
      <w:r>
        <w:rPr>
          <w:spacing w:val="-4"/>
        </w:rPr>
        <w:t xml:space="preserve"> </w:t>
      </w:r>
      <w:r>
        <w:t>Международный</w:t>
      </w:r>
      <w:r>
        <w:rPr>
          <w:spacing w:val="-4"/>
        </w:rPr>
        <w:t xml:space="preserve"> </w:t>
      </w:r>
      <w:r>
        <w:t>день</w:t>
      </w:r>
      <w:r>
        <w:rPr>
          <w:spacing w:val="-8"/>
        </w:rPr>
        <w:t xml:space="preserve"> </w:t>
      </w:r>
      <w:r>
        <w:t>пожилых</w:t>
      </w:r>
      <w:r>
        <w:rPr>
          <w:spacing w:val="-9"/>
        </w:rPr>
        <w:t xml:space="preserve"> </w:t>
      </w:r>
      <w:r>
        <w:t>людей;</w:t>
      </w:r>
      <w:r>
        <w:rPr>
          <w:spacing w:val="-9"/>
        </w:rPr>
        <w:t xml:space="preserve"> </w:t>
      </w:r>
      <w:r>
        <w:t>Международный</w:t>
      </w:r>
      <w:r>
        <w:rPr>
          <w:spacing w:val="-4"/>
        </w:rPr>
        <w:t xml:space="preserve"> </w:t>
      </w:r>
      <w:r>
        <w:t>день</w:t>
      </w:r>
      <w:r>
        <w:rPr>
          <w:spacing w:val="-8"/>
        </w:rPr>
        <w:t xml:space="preserve"> </w:t>
      </w:r>
      <w:r>
        <w:t>музыки; октября: День защиты животных;</w:t>
      </w:r>
    </w:p>
    <w:p w:rsidR="00FD54E7" w:rsidRDefault="005C31E9">
      <w:pPr>
        <w:pStyle w:val="a3"/>
        <w:spacing w:line="271" w:lineRule="exact"/>
        <w:ind w:left="1292"/>
        <w:jc w:val="left"/>
      </w:pPr>
      <w:r>
        <w:t>октября: День</w:t>
      </w:r>
      <w:r>
        <w:rPr>
          <w:spacing w:val="-2"/>
        </w:rPr>
        <w:t xml:space="preserve"> учителя;</w:t>
      </w:r>
    </w:p>
    <w:p w:rsidR="00FD54E7" w:rsidRDefault="005C31E9">
      <w:pPr>
        <w:pStyle w:val="a3"/>
        <w:spacing w:before="3" w:line="237" w:lineRule="auto"/>
        <w:ind w:left="1292" w:right="3293"/>
        <w:jc w:val="left"/>
      </w:pPr>
      <w:r>
        <w:t>25</w:t>
      </w:r>
      <w:r>
        <w:rPr>
          <w:spacing w:val="-11"/>
        </w:rPr>
        <w:t xml:space="preserve"> </w:t>
      </w:r>
      <w:r>
        <w:t>октября:</w:t>
      </w:r>
      <w:r>
        <w:rPr>
          <w:spacing w:val="-6"/>
        </w:rPr>
        <w:t xml:space="preserve"> </w:t>
      </w:r>
      <w:r>
        <w:t>Международный</w:t>
      </w:r>
      <w:r>
        <w:rPr>
          <w:spacing w:val="-5"/>
        </w:rPr>
        <w:t xml:space="preserve"> </w:t>
      </w:r>
      <w:r>
        <w:t>день</w:t>
      </w:r>
      <w:r>
        <w:rPr>
          <w:spacing w:val="-10"/>
        </w:rPr>
        <w:t xml:space="preserve"> </w:t>
      </w:r>
      <w:r>
        <w:t>школьных</w:t>
      </w:r>
      <w:r>
        <w:rPr>
          <w:spacing w:val="-11"/>
        </w:rPr>
        <w:t xml:space="preserve"> </w:t>
      </w:r>
      <w:r>
        <w:t>библиотек; Третье воскресенье октября: День отца.</w:t>
      </w:r>
    </w:p>
    <w:p w:rsidR="00FD54E7" w:rsidRDefault="005C31E9">
      <w:pPr>
        <w:pStyle w:val="a3"/>
        <w:spacing w:before="4" w:line="275" w:lineRule="exact"/>
        <w:ind w:left="1292"/>
        <w:jc w:val="left"/>
      </w:pPr>
      <w:r>
        <w:rPr>
          <w:spacing w:val="-2"/>
        </w:rPr>
        <w:t>Ноябрь:</w:t>
      </w:r>
    </w:p>
    <w:p w:rsidR="00FD54E7" w:rsidRDefault="005C31E9">
      <w:pPr>
        <w:pStyle w:val="a3"/>
        <w:spacing w:line="275" w:lineRule="exact"/>
        <w:ind w:left="1292"/>
        <w:jc w:val="left"/>
      </w:pPr>
      <w:r>
        <w:t>ноября:</w:t>
      </w:r>
      <w:r>
        <w:rPr>
          <w:spacing w:val="-3"/>
        </w:rPr>
        <w:t xml:space="preserve"> </w:t>
      </w:r>
      <w:r>
        <w:t>День</w:t>
      </w:r>
      <w:r>
        <w:rPr>
          <w:spacing w:val="-2"/>
        </w:rPr>
        <w:t xml:space="preserve"> </w:t>
      </w:r>
      <w:r>
        <w:t>народного</w:t>
      </w:r>
      <w:r>
        <w:rPr>
          <w:spacing w:val="-2"/>
        </w:rPr>
        <w:t xml:space="preserve"> единства;</w:t>
      </w:r>
    </w:p>
    <w:p w:rsidR="00FD54E7" w:rsidRDefault="005C31E9">
      <w:pPr>
        <w:pStyle w:val="a3"/>
        <w:spacing w:before="5" w:line="237" w:lineRule="auto"/>
        <w:ind w:firstLine="758"/>
        <w:jc w:val="left"/>
      </w:pPr>
      <w:r>
        <w:t>ноября:</w:t>
      </w:r>
      <w:r>
        <w:rPr>
          <w:spacing w:val="-5"/>
        </w:rPr>
        <w:t xml:space="preserve"> </w:t>
      </w:r>
      <w:r>
        <w:t>День</w:t>
      </w:r>
      <w:r>
        <w:rPr>
          <w:spacing w:val="-5"/>
        </w:rPr>
        <w:t xml:space="preserve"> </w:t>
      </w:r>
      <w:r>
        <w:t>памяти</w:t>
      </w:r>
      <w:r>
        <w:rPr>
          <w:spacing w:val="-8"/>
        </w:rPr>
        <w:t xml:space="preserve"> </w:t>
      </w:r>
      <w:r>
        <w:t>погибших</w:t>
      </w:r>
      <w:r>
        <w:rPr>
          <w:spacing w:val="-9"/>
        </w:rPr>
        <w:t xml:space="preserve"> </w:t>
      </w:r>
      <w:r>
        <w:t>при</w:t>
      </w:r>
      <w:r>
        <w:rPr>
          <w:spacing w:val="-4"/>
        </w:rPr>
        <w:t xml:space="preserve"> </w:t>
      </w:r>
      <w:r>
        <w:t>исполнении</w:t>
      </w:r>
      <w:r>
        <w:rPr>
          <w:spacing w:val="-4"/>
        </w:rPr>
        <w:t xml:space="preserve"> </w:t>
      </w:r>
      <w:r>
        <w:t>служебных</w:t>
      </w:r>
      <w:r>
        <w:rPr>
          <w:spacing w:val="-9"/>
        </w:rPr>
        <w:t xml:space="preserve"> </w:t>
      </w:r>
      <w:r>
        <w:t>обязанностей</w:t>
      </w:r>
      <w:r>
        <w:rPr>
          <w:spacing w:val="-5"/>
        </w:rPr>
        <w:t xml:space="preserve"> </w:t>
      </w:r>
      <w:r>
        <w:t>сотрудников органов внутренних дел России;</w:t>
      </w:r>
    </w:p>
    <w:p w:rsidR="00FD54E7" w:rsidRDefault="005C31E9">
      <w:pPr>
        <w:pStyle w:val="a3"/>
        <w:spacing w:before="3" w:line="275" w:lineRule="exact"/>
        <w:ind w:left="1292"/>
        <w:jc w:val="left"/>
      </w:pPr>
      <w:r>
        <w:t>Последнее</w:t>
      </w:r>
      <w:r>
        <w:rPr>
          <w:spacing w:val="-4"/>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FD54E7" w:rsidRDefault="005C31E9">
      <w:pPr>
        <w:pStyle w:val="a3"/>
        <w:spacing w:line="242" w:lineRule="auto"/>
        <w:ind w:left="1292" w:right="2715"/>
        <w:jc w:val="left"/>
      </w:pPr>
      <w:r>
        <w:t>30</w:t>
      </w:r>
      <w:r>
        <w:rPr>
          <w:spacing w:val="-6"/>
        </w:rPr>
        <w:t xml:space="preserve"> </w:t>
      </w:r>
      <w:r>
        <w:t>ноября:</w:t>
      </w:r>
      <w:r>
        <w:rPr>
          <w:spacing w:val="-6"/>
        </w:rPr>
        <w:t xml:space="preserve"> </w:t>
      </w:r>
      <w:r>
        <w:t>День</w:t>
      </w:r>
      <w:r>
        <w:rPr>
          <w:spacing w:val="-9"/>
        </w:rPr>
        <w:t xml:space="preserve"> </w:t>
      </w:r>
      <w:r>
        <w:t>Государственного</w:t>
      </w:r>
      <w:r>
        <w:rPr>
          <w:spacing w:val="-6"/>
        </w:rPr>
        <w:t xml:space="preserve"> </w:t>
      </w:r>
      <w:r>
        <w:t>герба</w:t>
      </w:r>
      <w:r>
        <w:rPr>
          <w:spacing w:val="-7"/>
        </w:rPr>
        <w:t xml:space="preserve"> </w:t>
      </w:r>
      <w:r>
        <w:t>Российской</w:t>
      </w:r>
      <w:r>
        <w:rPr>
          <w:spacing w:val="-9"/>
        </w:rPr>
        <w:t xml:space="preserve"> </w:t>
      </w:r>
      <w:r>
        <w:t xml:space="preserve">Федерации. </w:t>
      </w:r>
      <w:r>
        <w:rPr>
          <w:spacing w:val="-2"/>
        </w:rPr>
        <w:t>Декабрь:</w:t>
      </w:r>
    </w:p>
    <w:p w:rsidR="00FD54E7" w:rsidRDefault="005C31E9">
      <w:pPr>
        <w:pStyle w:val="a3"/>
        <w:spacing w:line="242" w:lineRule="auto"/>
        <w:ind w:left="1292" w:right="1712"/>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2"/>
        </w:rPr>
        <w:t xml:space="preserve"> </w:t>
      </w:r>
      <w:r>
        <w:t>солдата;</w:t>
      </w:r>
      <w:r>
        <w:rPr>
          <w:spacing w:val="-10"/>
        </w:rPr>
        <w:t xml:space="preserve"> </w:t>
      </w:r>
      <w:r>
        <w:t>Международный</w:t>
      </w:r>
      <w:r>
        <w:rPr>
          <w:spacing w:val="-9"/>
        </w:rPr>
        <w:t xml:space="preserve"> </w:t>
      </w:r>
      <w:r>
        <w:t>день</w:t>
      </w:r>
      <w:r>
        <w:rPr>
          <w:spacing w:val="-6"/>
        </w:rPr>
        <w:t xml:space="preserve"> </w:t>
      </w:r>
      <w:r>
        <w:t>инвалидов; декабря: День добровольца (волонтера) в России;</w:t>
      </w:r>
    </w:p>
    <w:p w:rsidR="00FD54E7" w:rsidRDefault="005C31E9">
      <w:pPr>
        <w:pStyle w:val="a3"/>
        <w:spacing w:line="271" w:lineRule="exact"/>
        <w:ind w:left="1292"/>
        <w:jc w:val="left"/>
      </w:pPr>
      <w:r>
        <w:t>декабря:</w:t>
      </w:r>
      <w:r>
        <w:rPr>
          <w:spacing w:val="-2"/>
        </w:rPr>
        <w:t xml:space="preserve"> </w:t>
      </w:r>
      <w:r>
        <w:t>День</w:t>
      </w:r>
      <w:r>
        <w:rPr>
          <w:spacing w:val="-2"/>
        </w:rPr>
        <w:t xml:space="preserve"> </w:t>
      </w:r>
      <w:r>
        <w:t xml:space="preserve">Героев </w:t>
      </w:r>
      <w:r>
        <w:rPr>
          <w:spacing w:val="-2"/>
        </w:rPr>
        <w:t>Отечества;</w:t>
      </w:r>
    </w:p>
    <w:p w:rsidR="00FD54E7" w:rsidRDefault="005C31E9">
      <w:pPr>
        <w:pStyle w:val="a3"/>
        <w:spacing w:line="237" w:lineRule="auto"/>
        <w:ind w:left="1292" w:right="3293"/>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7"/>
        </w:rPr>
        <w:t xml:space="preserve"> </w:t>
      </w:r>
      <w:r>
        <w:t>Российской</w:t>
      </w:r>
      <w:r>
        <w:rPr>
          <w:spacing w:val="-11"/>
        </w:rPr>
        <w:t xml:space="preserve"> </w:t>
      </w:r>
      <w:r>
        <w:t xml:space="preserve">Федерации. </w:t>
      </w:r>
      <w:r>
        <w:rPr>
          <w:spacing w:val="-2"/>
        </w:rPr>
        <w:t>Январь:</w:t>
      </w:r>
    </w:p>
    <w:p w:rsidR="00FD54E7" w:rsidRDefault="005C31E9">
      <w:pPr>
        <w:pStyle w:val="a3"/>
        <w:spacing w:before="3" w:line="275" w:lineRule="exact"/>
        <w:ind w:left="1292"/>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rsidR="00FD54E7" w:rsidRDefault="005C31E9" w:rsidP="0079629A">
      <w:pPr>
        <w:pStyle w:val="a3"/>
        <w:spacing w:line="242" w:lineRule="auto"/>
        <w:ind w:firstLine="758"/>
        <w:jc w:val="left"/>
      </w:pPr>
      <w:r>
        <w:lastRenderedPageBreak/>
        <w:t>27</w:t>
      </w:r>
      <w:r>
        <w:rPr>
          <w:spacing w:val="-3"/>
        </w:rPr>
        <w:t xml:space="preserve"> </w:t>
      </w:r>
      <w:r>
        <w:t>января:</w:t>
      </w:r>
      <w:r>
        <w:rPr>
          <w:spacing w:val="-7"/>
        </w:rPr>
        <w:t xml:space="preserve"> </w:t>
      </w:r>
      <w:r>
        <w:t>День</w:t>
      </w:r>
      <w:r>
        <w:rPr>
          <w:spacing w:val="-3"/>
        </w:rPr>
        <w:t xml:space="preserve"> </w:t>
      </w:r>
      <w:r>
        <w:t>полного</w:t>
      </w:r>
      <w:r>
        <w:rPr>
          <w:spacing w:val="-7"/>
        </w:rPr>
        <w:t xml:space="preserve"> </w:t>
      </w:r>
      <w:r>
        <w:t>освобождения</w:t>
      </w:r>
      <w:r>
        <w:rPr>
          <w:spacing w:val="-7"/>
        </w:rPr>
        <w:t xml:space="preserve"> </w:t>
      </w:r>
      <w:r>
        <w:t>Ленинграда</w:t>
      </w:r>
      <w:r>
        <w:rPr>
          <w:spacing w:val="-4"/>
        </w:rPr>
        <w:t xml:space="preserve"> </w:t>
      </w:r>
      <w:r>
        <w:t>от</w:t>
      </w:r>
      <w:r>
        <w:rPr>
          <w:spacing w:val="-3"/>
        </w:rPr>
        <w:t xml:space="preserve"> </w:t>
      </w:r>
      <w:r>
        <w:t>фашистской</w:t>
      </w:r>
      <w:r>
        <w:rPr>
          <w:spacing w:val="-6"/>
        </w:rPr>
        <w:t xml:space="preserve"> </w:t>
      </w:r>
      <w:r>
        <w:t>блокады;</w:t>
      </w:r>
      <w:r>
        <w:rPr>
          <w:spacing w:val="-7"/>
        </w:rPr>
        <w:t xml:space="preserve"> </w:t>
      </w:r>
      <w:r>
        <w:t>День освобождения Красной армией крупнейшего «лагеря смерти» Аушвиц-</w:t>
      </w:r>
      <w:r w:rsidR="0079629A">
        <w:t xml:space="preserve"> </w:t>
      </w:r>
      <w:r>
        <w:t>Биркенау</w:t>
      </w:r>
      <w:r>
        <w:rPr>
          <w:spacing w:val="-10"/>
        </w:rPr>
        <w:t xml:space="preserve"> </w:t>
      </w:r>
      <w:r>
        <w:t>(Освенцима) -</w:t>
      </w:r>
      <w:r>
        <w:rPr>
          <w:spacing w:val="-3"/>
        </w:rPr>
        <w:t xml:space="preserve"> </w:t>
      </w:r>
      <w:r>
        <w:t>День памяти</w:t>
      </w:r>
      <w:r>
        <w:rPr>
          <w:spacing w:val="-3"/>
        </w:rPr>
        <w:t xml:space="preserve"> </w:t>
      </w:r>
      <w:r>
        <w:t>жертв</w:t>
      </w:r>
      <w:r>
        <w:rPr>
          <w:spacing w:val="-2"/>
        </w:rPr>
        <w:t xml:space="preserve"> Холокоста.</w:t>
      </w:r>
    </w:p>
    <w:p w:rsidR="00FD54E7" w:rsidRDefault="005C31E9">
      <w:pPr>
        <w:pStyle w:val="a3"/>
        <w:spacing w:before="1" w:line="275" w:lineRule="exact"/>
        <w:ind w:left="1272"/>
        <w:jc w:val="left"/>
      </w:pPr>
      <w:r>
        <w:rPr>
          <w:spacing w:val="-2"/>
        </w:rPr>
        <w:t>Февраль:</w:t>
      </w:r>
    </w:p>
    <w:p w:rsidR="00FD54E7" w:rsidRDefault="005C31E9">
      <w:pPr>
        <w:pStyle w:val="a3"/>
        <w:spacing w:line="242" w:lineRule="auto"/>
        <w:ind w:right="1712" w:firstLine="739"/>
        <w:jc w:val="left"/>
      </w:pPr>
      <w:r>
        <w:t>февраля:</w:t>
      </w:r>
      <w:r>
        <w:rPr>
          <w:spacing w:val="-3"/>
        </w:rPr>
        <w:t xml:space="preserve"> </w:t>
      </w:r>
      <w:r>
        <w:t>День</w:t>
      </w:r>
      <w:r>
        <w:rPr>
          <w:spacing w:val="-3"/>
        </w:rPr>
        <w:t xml:space="preserve"> </w:t>
      </w:r>
      <w:r>
        <w:t>разгрома</w:t>
      </w:r>
      <w:r>
        <w:rPr>
          <w:spacing w:val="-4"/>
        </w:rPr>
        <w:t xml:space="preserve"> </w:t>
      </w:r>
      <w:r>
        <w:t>советскими</w:t>
      </w:r>
      <w:r>
        <w:rPr>
          <w:spacing w:val="-7"/>
        </w:rPr>
        <w:t xml:space="preserve"> </w:t>
      </w:r>
      <w:r>
        <w:t>войсками</w:t>
      </w:r>
      <w:r>
        <w:rPr>
          <w:spacing w:val="-7"/>
        </w:rPr>
        <w:t xml:space="preserve"> </w:t>
      </w:r>
      <w:r>
        <w:t>немецко-фашистских</w:t>
      </w:r>
      <w:r>
        <w:rPr>
          <w:spacing w:val="-8"/>
        </w:rPr>
        <w:t xml:space="preserve"> </w:t>
      </w:r>
      <w:r>
        <w:t>войск</w:t>
      </w:r>
      <w:r>
        <w:rPr>
          <w:spacing w:val="-9"/>
        </w:rPr>
        <w:t xml:space="preserve"> </w:t>
      </w:r>
      <w:r>
        <w:t>в Сталинградской битве;</w:t>
      </w:r>
    </w:p>
    <w:p w:rsidR="00FD54E7" w:rsidRDefault="005C31E9">
      <w:pPr>
        <w:pStyle w:val="a3"/>
        <w:spacing w:line="271" w:lineRule="exact"/>
        <w:ind w:left="1272"/>
        <w:jc w:val="left"/>
      </w:pPr>
      <w:r>
        <w:t>8</w:t>
      </w:r>
      <w:r>
        <w:rPr>
          <w:spacing w:val="-1"/>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FD54E7" w:rsidRDefault="005C31E9">
      <w:pPr>
        <w:pStyle w:val="a3"/>
        <w:spacing w:before="3" w:line="237" w:lineRule="auto"/>
        <w:ind w:right="466" w:firstLine="739"/>
        <w:jc w:val="left"/>
      </w:pPr>
      <w:r>
        <w:t>15</w:t>
      </w:r>
      <w:r>
        <w:rPr>
          <w:spacing w:val="-3"/>
        </w:rPr>
        <w:t xml:space="preserve"> </w:t>
      </w:r>
      <w:r>
        <w:t>февраля:</w:t>
      </w:r>
      <w:r>
        <w:rPr>
          <w:spacing w:val="-3"/>
        </w:rPr>
        <w:t xml:space="preserve"> </w:t>
      </w:r>
      <w:r>
        <w:t>День</w:t>
      </w:r>
      <w:r>
        <w:rPr>
          <w:spacing w:val="-7"/>
        </w:rPr>
        <w:t xml:space="preserve"> </w:t>
      </w:r>
      <w:r>
        <w:t>памяти</w:t>
      </w:r>
      <w:r>
        <w:rPr>
          <w:spacing w:val="-11"/>
        </w:rPr>
        <w:t xml:space="preserve"> </w:t>
      </w:r>
      <w:r>
        <w:t>о россиянах,</w:t>
      </w:r>
      <w:r>
        <w:rPr>
          <w:spacing w:val="-2"/>
        </w:rPr>
        <w:t xml:space="preserve"> </w:t>
      </w:r>
      <w:r>
        <w:t>исполнявших</w:t>
      </w:r>
      <w:r>
        <w:rPr>
          <w:spacing w:val="-8"/>
        </w:rPr>
        <w:t xml:space="preserve"> </w:t>
      </w:r>
      <w:r>
        <w:t>служебный</w:t>
      </w:r>
      <w:r>
        <w:rPr>
          <w:spacing w:val="-3"/>
        </w:rPr>
        <w:t xml:space="preserve"> </w:t>
      </w:r>
      <w:r>
        <w:t>долг</w:t>
      </w:r>
      <w:r>
        <w:rPr>
          <w:spacing w:val="-6"/>
        </w:rPr>
        <w:t xml:space="preserve"> </w:t>
      </w:r>
      <w:r>
        <w:t>за</w:t>
      </w:r>
      <w:r>
        <w:rPr>
          <w:spacing w:val="-4"/>
        </w:rPr>
        <w:t xml:space="preserve"> </w:t>
      </w:r>
      <w:r>
        <w:t xml:space="preserve">пределами </w:t>
      </w:r>
      <w:r>
        <w:rPr>
          <w:spacing w:val="-2"/>
        </w:rPr>
        <w:t>Отечества;</w:t>
      </w:r>
    </w:p>
    <w:p w:rsidR="00FD54E7" w:rsidRDefault="005C31E9">
      <w:pPr>
        <w:pStyle w:val="a3"/>
        <w:spacing w:before="6" w:line="237" w:lineRule="auto"/>
        <w:ind w:left="1272" w:right="4190"/>
        <w:jc w:val="left"/>
      </w:pPr>
      <w:r>
        <w:t>февраля:</w:t>
      </w:r>
      <w:r>
        <w:rPr>
          <w:spacing w:val="-11"/>
        </w:rPr>
        <w:t xml:space="preserve"> </w:t>
      </w:r>
      <w:r>
        <w:t>Международный</w:t>
      </w:r>
      <w:r>
        <w:rPr>
          <w:spacing w:val="-10"/>
        </w:rPr>
        <w:t xml:space="preserve"> </w:t>
      </w:r>
      <w:r>
        <w:t>день</w:t>
      </w:r>
      <w:r>
        <w:rPr>
          <w:spacing w:val="-11"/>
        </w:rPr>
        <w:t xml:space="preserve"> </w:t>
      </w:r>
      <w:r>
        <w:t>родного</w:t>
      </w:r>
      <w:r>
        <w:rPr>
          <w:spacing w:val="-11"/>
        </w:rPr>
        <w:t xml:space="preserve"> </w:t>
      </w:r>
      <w:r>
        <w:t>языка; февраля: День защитника Отечества.</w:t>
      </w:r>
    </w:p>
    <w:p w:rsidR="00FD54E7" w:rsidRDefault="005C31E9">
      <w:pPr>
        <w:pStyle w:val="a3"/>
        <w:spacing w:before="4" w:line="275" w:lineRule="exact"/>
        <w:ind w:left="1272"/>
        <w:jc w:val="left"/>
      </w:pPr>
      <w:r>
        <w:rPr>
          <w:spacing w:val="-2"/>
        </w:rPr>
        <w:t>Март:</w:t>
      </w:r>
    </w:p>
    <w:p w:rsidR="00FD54E7" w:rsidRDefault="005C31E9">
      <w:pPr>
        <w:pStyle w:val="a3"/>
        <w:ind w:left="1272" w:right="4998"/>
        <w:jc w:val="left"/>
      </w:pPr>
      <w:r>
        <w:t>марта: Международный женский день;</w:t>
      </w:r>
      <w:r>
        <w:rPr>
          <w:spacing w:val="40"/>
        </w:rPr>
        <w:t xml:space="preserve"> </w:t>
      </w:r>
      <w:r>
        <w:t>марта:</w:t>
      </w:r>
      <w:r>
        <w:rPr>
          <w:spacing w:val="-6"/>
        </w:rPr>
        <w:t xml:space="preserve"> </w:t>
      </w:r>
      <w:r>
        <w:t>День</w:t>
      </w:r>
      <w:r>
        <w:rPr>
          <w:spacing w:val="-10"/>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FD54E7" w:rsidRDefault="005C31E9">
      <w:pPr>
        <w:pStyle w:val="a3"/>
        <w:spacing w:before="1" w:line="275" w:lineRule="exact"/>
        <w:ind w:left="1272"/>
        <w:jc w:val="left"/>
      </w:pPr>
      <w:r>
        <w:rPr>
          <w:spacing w:val="-2"/>
        </w:rPr>
        <w:t>Апрель:</w:t>
      </w:r>
    </w:p>
    <w:p w:rsidR="00FD54E7" w:rsidRDefault="005C31E9">
      <w:pPr>
        <w:pStyle w:val="a3"/>
        <w:spacing w:line="275" w:lineRule="exact"/>
        <w:ind w:left="1272"/>
        <w:jc w:val="left"/>
      </w:pPr>
      <w:r>
        <w:t>12 апреля:</w:t>
      </w:r>
      <w:r>
        <w:rPr>
          <w:spacing w:val="1"/>
        </w:rPr>
        <w:t xml:space="preserve"> </w:t>
      </w:r>
      <w:r>
        <w:t>День</w:t>
      </w:r>
      <w:r>
        <w:rPr>
          <w:spacing w:val="-3"/>
        </w:rPr>
        <w:t xml:space="preserve"> </w:t>
      </w:r>
      <w:r>
        <w:rPr>
          <w:spacing w:val="-2"/>
        </w:rPr>
        <w:t>космонавтики;</w:t>
      </w:r>
    </w:p>
    <w:p w:rsidR="00FD54E7" w:rsidRDefault="005C31E9">
      <w:pPr>
        <w:pStyle w:val="a3"/>
        <w:spacing w:before="5" w:line="237" w:lineRule="auto"/>
        <w:ind w:firstLine="802"/>
        <w:jc w:val="left"/>
      </w:pPr>
      <w:r>
        <w:t>апреля:</w:t>
      </w:r>
      <w:r>
        <w:rPr>
          <w:spacing w:val="-2"/>
        </w:rPr>
        <w:t xml:space="preserve"> </w:t>
      </w:r>
      <w:r>
        <w:t>День</w:t>
      </w:r>
      <w:r>
        <w:rPr>
          <w:spacing w:val="-6"/>
        </w:rPr>
        <w:t xml:space="preserve"> </w:t>
      </w:r>
      <w:r>
        <w:t>памяти</w:t>
      </w:r>
      <w:r>
        <w:rPr>
          <w:spacing w:val="-6"/>
        </w:rPr>
        <w:t xml:space="preserve"> </w:t>
      </w:r>
      <w:r>
        <w:t>о</w:t>
      </w:r>
      <w:r>
        <w:rPr>
          <w:spacing w:val="-2"/>
        </w:rPr>
        <w:t xml:space="preserve"> </w:t>
      </w:r>
      <w:r>
        <w:t>геноциде</w:t>
      </w:r>
      <w:r>
        <w:rPr>
          <w:spacing w:val="-3"/>
        </w:rPr>
        <w:t xml:space="preserve"> </w:t>
      </w:r>
      <w:r>
        <w:t>советского народа</w:t>
      </w:r>
      <w:r>
        <w:rPr>
          <w:spacing w:val="-3"/>
        </w:rPr>
        <w:t xml:space="preserve"> </w:t>
      </w:r>
      <w:r>
        <w:t>нацистами</w:t>
      </w:r>
      <w:r>
        <w:rPr>
          <w:spacing w:val="-6"/>
        </w:rPr>
        <w:t xml:space="preserve"> </w:t>
      </w:r>
      <w:r>
        <w:t>и</w:t>
      </w:r>
      <w:r>
        <w:rPr>
          <w:spacing w:val="-1"/>
        </w:rPr>
        <w:t xml:space="preserve"> </w:t>
      </w:r>
      <w:r>
        <w:t>их</w:t>
      </w:r>
      <w:r>
        <w:rPr>
          <w:spacing w:val="-7"/>
        </w:rPr>
        <w:t xml:space="preserve"> </w:t>
      </w:r>
      <w:r>
        <w:t>пособниками</w:t>
      </w:r>
      <w:r>
        <w:rPr>
          <w:spacing w:val="-6"/>
        </w:rPr>
        <w:t xml:space="preserve"> </w:t>
      </w:r>
      <w:r>
        <w:t>в</w:t>
      </w:r>
      <w:r>
        <w:rPr>
          <w:spacing w:val="-5"/>
        </w:rPr>
        <w:t xml:space="preserve"> </w:t>
      </w:r>
      <w:r>
        <w:t>годы Великой Отечественной войны.</w:t>
      </w:r>
    </w:p>
    <w:p w:rsidR="00FD54E7" w:rsidRDefault="005C31E9">
      <w:pPr>
        <w:pStyle w:val="a3"/>
        <w:spacing w:before="3" w:line="275" w:lineRule="exact"/>
        <w:ind w:left="1272"/>
        <w:jc w:val="left"/>
      </w:pPr>
      <w:r>
        <w:rPr>
          <w:spacing w:val="-4"/>
        </w:rPr>
        <w:t>Май:</w:t>
      </w:r>
    </w:p>
    <w:p w:rsidR="00FD54E7" w:rsidRDefault="005C31E9">
      <w:pPr>
        <w:pStyle w:val="a3"/>
        <w:spacing w:line="242" w:lineRule="auto"/>
        <w:ind w:left="1272" w:right="6336"/>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0"/>
        </w:rPr>
        <w:t xml:space="preserve"> </w:t>
      </w:r>
      <w:r>
        <w:t>Труда; мая: День Победы;</w:t>
      </w:r>
    </w:p>
    <w:p w:rsidR="00FD54E7" w:rsidRDefault="005C31E9">
      <w:pPr>
        <w:pStyle w:val="a3"/>
        <w:spacing w:line="242" w:lineRule="auto"/>
        <w:ind w:left="1272" w:right="3625"/>
        <w:jc w:val="left"/>
      </w:pPr>
      <w:r>
        <w:t>19</w:t>
      </w:r>
      <w:r>
        <w:rPr>
          <w:spacing w:val="-4"/>
        </w:rPr>
        <w:t xml:space="preserve"> </w:t>
      </w:r>
      <w:r>
        <w:t>мая:</w:t>
      </w:r>
      <w:r>
        <w:rPr>
          <w:spacing w:val="-4"/>
        </w:rPr>
        <w:t xml:space="preserve"> </w:t>
      </w:r>
      <w:r>
        <w:t>День</w:t>
      </w:r>
      <w:r>
        <w:rPr>
          <w:spacing w:val="-8"/>
        </w:rPr>
        <w:t xml:space="preserve"> </w:t>
      </w:r>
      <w:r>
        <w:t>детских</w:t>
      </w:r>
      <w:r>
        <w:rPr>
          <w:spacing w:val="-9"/>
        </w:rPr>
        <w:t xml:space="preserve"> </w:t>
      </w:r>
      <w:r>
        <w:t>общественных</w:t>
      </w:r>
      <w:r>
        <w:rPr>
          <w:spacing w:val="-9"/>
        </w:rPr>
        <w:t xml:space="preserve"> </w:t>
      </w:r>
      <w:r>
        <w:t>организаций</w:t>
      </w:r>
      <w:r>
        <w:rPr>
          <w:spacing w:val="-3"/>
        </w:rPr>
        <w:t xml:space="preserve"> </w:t>
      </w:r>
      <w:r>
        <w:t>России; мая: День славянской письменности и культуры.</w:t>
      </w:r>
    </w:p>
    <w:p w:rsidR="00FD54E7" w:rsidRDefault="005C31E9">
      <w:pPr>
        <w:pStyle w:val="a3"/>
        <w:spacing w:line="271" w:lineRule="exact"/>
        <w:ind w:left="1272"/>
        <w:jc w:val="left"/>
      </w:pPr>
      <w:r>
        <w:rPr>
          <w:spacing w:val="-2"/>
        </w:rPr>
        <w:t>Июнь:</w:t>
      </w:r>
    </w:p>
    <w:p w:rsidR="00FD54E7" w:rsidRDefault="005C31E9">
      <w:pPr>
        <w:pStyle w:val="a3"/>
        <w:ind w:left="1272" w:right="6692"/>
        <w:jc w:val="left"/>
      </w:pPr>
      <w:r>
        <w:t>1 июня: День защиты детей; июня: День русского языка; 12 июня: День России;</w:t>
      </w:r>
      <w:r>
        <w:rPr>
          <w:spacing w:val="80"/>
        </w:rPr>
        <w:t xml:space="preserve"> </w:t>
      </w:r>
      <w:r>
        <w:t>июня:</w:t>
      </w:r>
      <w:r>
        <w:rPr>
          <w:spacing w:val="-8"/>
        </w:rPr>
        <w:t xml:space="preserve"> </w:t>
      </w:r>
      <w:r>
        <w:t>День</w:t>
      </w:r>
      <w:r>
        <w:rPr>
          <w:spacing w:val="-11"/>
        </w:rPr>
        <w:t xml:space="preserve"> </w:t>
      </w:r>
      <w:r>
        <w:t>памяти</w:t>
      </w:r>
      <w:r>
        <w:rPr>
          <w:spacing w:val="-10"/>
        </w:rPr>
        <w:t xml:space="preserve"> </w:t>
      </w:r>
      <w:r>
        <w:t>и</w:t>
      </w:r>
      <w:r>
        <w:rPr>
          <w:spacing w:val="-7"/>
        </w:rPr>
        <w:t xml:space="preserve"> </w:t>
      </w:r>
      <w:r>
        <w:t>скорби; 27 июня: День молодежи.</w:t>
      </w:r>
    </w:p>
    <w:p w:rsidR="00FD54E7" w:rsidRDefault="005C31E9">
      <w:pPr>
        <w:pStyle w:val="a3"/>
        <w:spacing w:line="274" w:lineRule="exact"/>
        <w:ind w:left="1272"/>
        <w:jc w:val="left"/>
      </w:pPr>
      <w:r>
        <w:rPr>
          <w:spacing w:val="-4"/>
        </w:rPr>
        <w:t>Июль:</w:t>
      </w:r>
    </w:p>
    <w:p w:rsidR="00FD54E7" w:rsidRDefault="005C31E9">
      <w:pPr>
        <w:pStyle w:val="a3"/>
        <w:spacing w:before="1" w:line="237" w:lineRule="auto"/>
        <w:ind w:left="1272" w:right="5302"/>
        <w:jc w:val="left"/>
      </w:pPr>
      <w:r>
        <w:t>8</w:t>
      </w:r>
      <w:r>
        <w:rPr>
          <w:spacing w:val="-6"/>
        </w:rPr>
        <w:t xml:space="preserve"> </w:t>
      </w:r>
      <w:r>
        <w:t>июля:</w:t>
      </w:r>
      <w:r>
        <w:rPr>
          <w:spacing w:val="-6"/>
        </w:rPr>
        <w:t xml:space="preserve"> </w:t>
      </w:r>
      <w:r>
        <w:t>День</w:t>
      </w:r>
      <w:r>
        <w:rPr>
          <w:spacing w:val="-9"/>
        </w:rPr>
        <w:t xml:space="preserve"> </w:t>
      </w:r>
      <w:r>
        <w:t>семьи,</w:t>
      </w:r>
      <w:r>
        <w:rPr>
          <w:spacing w:val="-4"/>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FD54E7" w:rsidRDefault="005C31E9">
      <w:pPr>
        <w:pStyle w:val="a3"/>
        <w:spacing w:before="3"/>
        <w:ind w:left="1272"/>
        <w:jc w:val="left"/>
      </w:pPr>
      <w:r>
        <w:t>Вторая</w:t>
      </w:r>
      <w:r>
        <w:rPr>
          <w:spacing w:val="-3"/>
        </w:rPr>
        <w:t xml:space="preserve"> </w:t>
      </w:r>
      <w:r>
        <w:t>суббота</w:t>
      </w:r>
      <w:r>
        <w:rPr>
          <w:spacing w:val="-3"/>
        </w:rPr>
        <w:t xml:space="preserve"> </w:t>
      </w:r>
      <w:r>
        <w:t>августа:</w:t>
      </w:r>
      <w:r>
        <w:rPr>
          <w:spacing w:val="-2"/>
        </w:rPr>
        <w:t xml:space="preserve"> </w:t>
      </w:r>
      <w:r>
        <w:t>День</w:t>
      </w:r>
      <w:r>
        <w:rPr>
          <w:spacing w:val="-2"/>
        </w:rPr>
        <w:t xml:space="preserve"> физкультурника;</w:t>
      </w:r>
    </w:p>
    <w:p w:rsidR="00FD54E7" w:rsidRDefault="005C31E9">
      <w:pPr>
        <w:pStyle w:val="a3"/>
        <w:spacing w:before="67" w:line="237" w:lineRule="auto"/>
        <w:ind w:left="1272" w:right="2324"/>
        <w:jc w:val="left"/>
      </w:pPr>
      <w:r>
        <w:t>22</w:t>
      </w:r>
      <w:r>
        <w:rPr>
          <w:spacing w:val="-4"/>
        </w:rPr>
        <w:t xml:space="preserve"> </w:t>
      </w:r>
      <w:r>
        <w:t>августа:</w:t>
      </w:r>
      <w:r>
        <w:rPr>
          <w:spacing w:val="-4"/>
        </w:rPr>
        <w:t xml:space="preserve"> </w:t>
      </w:r>
      <w:r>
        <w:t>День</w:t>
      </w:r>
      <w:r>
        <w:rPr>
          <w:spacing w:val="-4"/>
        </w:rPr>
        <w:t xml:space="preserve"> </w:t>
      </w:r>
      <w:r>
        <w:t>Государственного</w:t>
      </w:r>
      <w:r>
        <w:rPr>
          <w:spacing w:val="-1"/>
        </w:rPr>
        <w:t xml:space="preserve"> </w:t>
      </w:r>
      <w:r>
        <w:t>флага</w:t>
      </w:r>
      <w:r>
        <w:rPr>
          <w:spacing w:val="-10"/>
        </w:rPr>
        <w:t xml:space="preserve"> </w:t>
      </w:r>
      <w:r>
        <w:t>Российской</w:t>
      </w:r>
      <w:r>
        <w:rPr>
          <w:spacing w:val="-8"/>
        </w:rPr>
        <w:t xml:space="preserve"> </w:t>
      </w:r>
      <w:r>
        <w:t>Федерации;</w:t>
      </w:r>
      <w:r>
        <w:rPr>
          <w:spacing w:val="-9"/>
        </w:rPr>
        <w:t xml:space="preserve"> </w:t>
      </w:r>
      <w:r>
        <w:t>27 августа: День российского кино.</w:t>
      </w:r>
    </w:p>
    <w:p w:rsidR="00FD54E7" w:rsidRDefault="00FD54E7">
      <w:pPr>
        <w:pStyle w:val="a3"/>
        <w:spacing w:before="1"/>
        <w:ind w:left="0"/>
        <w:jc w:val="left"/>
      </w:pPr>
    </w:p>
    <w:sectPr w:rsidR="00FD54E7" w:rsidSect="00D30A65">
      <w:pgSz w:w="11910" w:h="16840"/>
      <w:pgMar w:top="720" w:right="340" w:bottom="1169" w:left="600" w:header="0" w:footer="8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BF6" w:rsidRDefault="007D2BF6">
      <w:r>
        <w:separator/>
      </w:r>
    </w:p>
  </w:endnote>
  <w:endnote w:type="continuationSeparator" w:id="0">
    <w:p w:rsidR="007D2BF6" w:rsidRDefault="007D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OpenSymbol">
    <w:altName w:val="Arial Unicode MS"/>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font>
  <w:font w:name="Droid Sans Fallback">
    <w:altName w:val="Times New Roman"/>
    <w:charset w:val="00"/>
    <w:family w:val="auto"/>
    <w:pitch w:val="variable"/>
  </w:font>
  <w:font w:name="FreeSans">
    <w:charset w:val="00"/>
    <w:family w:val="auto"/>
    <w:pitch w:val="variable"/>
  </w:font>
  <w:font w:name="SchoolBookSanPin">
    <w:altName w:val="Cambria"/>
    <w:panose1 w:val="00000000000000000000"/>
    <w:charset w:val="00"/>
    <w:family w:val="roman"/>
    <w:notTrueType/>
    <w:pitch w:val="default"/>
  </w:font>
  <w:font w:name="Liberation Mono">
    <w:altName w:val="Courier New"/>
    <w:charset w:val="01"/>
    <w:family w:val="modern"/>
    <w:pitch w:val="fixed"/>
  </w:font>
  <w:font w:name="Arial MT">
    <w:altName w:val="Arial"/>
    <w:charset w:val="01"/>
    <w:family w:val="swiss"/>
    <w:pitch w:val="variable"/>
  </w:font>
  <w:font w:name="PT Astra Serif">
    <w:altName w:val="Cambria"/>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657" w:rsidRDefault="00BB7657">
    <w:pPr>
      <w:pStyle w:val="a3"/>
      <w:spacing w:line="14" w:lineRule="auto"/>
      <w:ind w:left="0"/>
      <w:jc w:val="left"/>
      <w:rPr>
        <w:sz w:val="20"/>
      </w:rPr>
    </w:pPr>
    <w:r>
      <w:rPr>
        <w:noProof/>
        <w:lang w:eastAsia="ru-RU"/>
      </w:rPr>
      <mc:AlternateContent>
        <mc:Choice Requires="wps">
          <w:drawing>
            <wp:anchor distT="0" distB="0" distL="0" distR="0" simplePos="0" relativeHeight="479213568" behindDoc="1" locked="0" layoutInCell="1" allowOverlap="1" wp14:anchorId="7D6DB72F" wp14:editId="75198F7D">
              <wp:simplePos x="0" y="0"/>
              <wp:positionH relativeFrom="page">
                <wp:posOffset>6972045</wp:posOffset>
              </wp:positionH>
              <wp:positionV relativeFrom="page">
                <wp:posOffset>10038079</wp:posOffset>
              </wp:positionV>
              <wp:extent cx="28130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rsidR="00BB7657" w:rsidRDefault="00BB7657">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D34B2">
                            <w:rPr>
                              <w:rFonts w:ascii="Calibri"/>
                              <w:noProof/>
                              <w:spacing w:val="-5"/>
                              <w:sz w:val="20"/>
                            </w:rPr>
                            <w:t>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49pt;margin-top:790.4pt;width:22.15pt;height:12.1pt;z-index:-241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" filled="f" stroked="f">
              <v:path arrowok="t"/>
              <v:textbox inset="0,0,0,0">
                <w:txbxContent>
                  <w:p w:rsidR="00BB7657" w:rsidRDefault="00BB7657">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D34B2">
                      <w:rPr>
                        <w:rFonts w:ascii="Calibri"/>
                        <w:noProof/>
                        <w:spacing w:val="-5"/>
                        <w:sz w:val="20"/>
                      </w:rPr>
                      <w:t>2</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BF6" w:rsidRDefault="007D2BF6">
      <w:r>
        <w:separator/>
      </w:r>
    </w:p>
  </w:footnote>
  <w:footnote w:type="continuationSeparator" w:id="0">
    <w:p w:rsidR="007D2BF6" w:rsidRDefault="007D2B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2"/>
    <w:lvl w:ilvl="0">
      <w:start w:val="1"/>
      <w:numFmt w:val="bullet"/>
      <w:lvlText w:val=""/>
      <w:lvlJc w:val="left"/>
      <w:pPr>
        <w:tabs>
          <w:tab w:val="num" w:pos="0"/>
        </w:tabs>
        <w:ind w:left="1287" w:hanging="360"/>
      </w:pPr>
      <w:rPr>
        <w:rFonts w:ascii="Symbol" w:hAnsi="Symbol" w:cs="Symbol" w:hint="default"/>
        <w:sz w:val="26"/>
        <w:szCs w:val="26"/>
        <w:lang w:val="ru-RU"/>
      </w:rPr>
    </w:lvl>
  </w:abstractNum>
  <w:abstractNum w:abstractNumId="1">
    <w:nsid w:val="00000004"/>
    <w:multiLevelType w:val="singleLevel"/>
    <w:tmpl w:val="00000004"/>
    <w:name w:val="WW8Num22"/>
    <w:lvl w:ilvl="0">
      <w:start w:val="1"/>
      <w:numFmt w:val="bullet"/>
      <w:lvlText w:val=""/>
      <w:lvlJc w:val="left"/>
      <w:pPr>
        <w:tabs>
          <w:tab w:val="num" w:pos="0"/>
        </w:tabs>
        <w:ind w:left="1429" w:hanging="360"/>
      </w:pPr>
      <w:rPr>
        <w:rFonts w:ascii="Symbol" w:hAnsi="Symbol" w:cs="Symbol" w:hint="default"/>
        <w:sz w:val="26"/>
        <w:szCs w:val="26"/>
      </w:rPr>
    </w:lvl>
  </w:abstractNum>
  <w:abstractNum w:abstractNumId="2">
    <w:nsid w:val="00000005"/>
    <w:multiLevelType w:val="singleLevel"/>
    <w:tmpl w:val="00000005"/>
    <w:name w:val="WW8Num44"/>
    <w:lvl w:ilvl="0">
      <w:start w:val="1"/>
      <w:numFmt w:val="bullet"/>
      <w:lvlText w:val=""/>
      <w:lvlJc w:val="left"/>
      <w:pPr>
        <w:tabs>
          <w:tab w:val="num" w:pos="0"/>
        </w:tabs>
        <w:ind w:left="1287" w:hanging="360"/>
      </w:pPr>
      <w:rPr>
        <w:rFonts w:ascii="Symbol" w:hAnsi="Symbol" w:cs="Symbol" w:hint="default"/>
        <w:kern w:val="1"/>
        <w:sz w:val="26"/>
        <w:szCs w:val="26"/>
        <w:lang w:val="ru-RU"/>
      </w:rPr>
    </w:lvl>
  </w:abstractNum>
  <w:abstractNum w:abstractNumId="3">
    <w:nsid w:val="00000007"/>
    <w:multiLevelType w:val="multilevel"/>
    <w:tmpl w:val="00000007"/>
    <w:name w:val="WWNum2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8"/>
    <w:multiLevelType w:val="multilevel"/>
    <w:tmpl w:val="00000008"/>
    <w:name w:val="WWNum2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9"/>
    <w:multiLevelType w:val="multilevel"/>
    <w:tmpl w:val="00000009"/>
    <w:name w:val="WW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E03D68"/>
    <w:multiLevelType w:val="hybridMultilevel"/>
    <w:tmpl w:val="1690D0F6"/>
    <w:lvl w:ilvl="0" w:tplc="E3F497C0">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2B106352">
      <w:numFmt w:val="bullet"/>
      <w:lvlText w:val="•"/>
      <w:lvlJc w:val="left"/>
      <w:pPr>
        <w:ind w:left="2212" w:hanging="707"/>
      </w:pPr>
      <w:rPr>
        <w:rFonts w:hint="default"/>
        <w:lang w:val="ru-RU" w:eastAsia="en-US" w:bidi="ar-SA"/>
      </w:rPr>
    </w:lvl>
    <w:lvl w:ilvl="2" w:tplc="AC9E93C6">
      <w:numFmt w:val="bullet"/>
      <w:lvlText w:val="•"/>
      <w:lvlJc w:val="left"/>
      <w:pPr>
        <w:ind w:left="3185" w:hanging="707"/>
      </w:pPr>
      <w:rPr>
        <w:rFonts w:hint="default"/>
        <w:lang w:val="ru-RU" w:eastAsia="en-US" w:bidi="ar-SA"/>
      </w:rPr>
    </w:lvl>
    <w:lvl w:ilvl="3" w:tplc="970E7E6A">
      <w:numFmt w:val="bullet"/>
      <w:lvlText w:val="•"/>
      <w:lvlJc w:val="left"/>
      <w:pPr>
        <w:ind w:left="4158" w:hanging="707"/>
      </w:pPr>
      <w:rPr>
        <w:rFonts w:hint="default"/>
        <w:lang w:val="ru-RU" w:eastAsia="en-US" w:bidi="ar-SA"/>
      </w:rPr>
    </w:lvl>
    <w:lvl w:ilvl="4" w:tplc="3AE282C4">
      <w:numFmt w:val="bullet"/>
      <w:lvlText w:val="•"/>
      <w:lvlJc w:val="left"/>
      <w:pPr>
        <w:ind w:left="5131" w:hanging="707"/>
      </w:pPr>
      <w:rPr>
        <w:rFonts w:hint="default"/>
        <w:lang w:val="ru-RU" w:eastAsia="en-US" w:bidi="ar-SA"/>
      </w:rPr>
    </w:lvl>
    <w:lvl w:ilvl="5" w:tplc="F97CAF1C">
      <w:numFmt w:val="bullet"/>
      <w:lvlText w:val="•"/>
      <w:lvlJc w:val="left"/>
      <w:pPr>
        <w:ind w:left="6104" w:hanging="707"/>
      </w:pPr>
      <w:rPr>
        <w:rFonts w:hint="default"/>
        <w:lang w:val="ru-RU" w:eastAsia="en-US" w:bidi="ar-SA"/>
      </w:rPr>
    </w:lvl>
    <w:lvl w:ilvl="6" w:tplc="4588E288">
      <w:numFmt w:val="bullet"/>
      <w:lvlText w:val="•"/>
      <w:lvlJc w:val="left"/>
      <w:pPr>
        <w:ind w:left="7077" w:hanging="707"/>
      </w:pPr>
      <w:rPr>
        <w:rFonts w:hint="default"/>
        <w:lang w:val="ru-RU" w:eastAsia="en-US" w:bidi="ar-SA"/>
      </w:rPr>
    </w:lvl>
    <w:lvl w:ilvl="7" w:tplc="359E3B6C">
      <w:numFmt w:val="bullet"/>
      <w:lvlText w:val="•"/>
      <w:lvlJc w:val="left"/>
      <w:pPr>
        <w:ind w:left="8050" w:hanging="707"/>
      </w:pPr>
      <w:rPr>
        <w:rFonts w:hint="default"/>
        <w:lang w:val="ru-RU" w:eastAsia="en-US" w:bidi="ar-SA"/>
      </w:rPr>
    </w:lvl>
    <w:lvl w:ilvl="8" w:tplc="E8CA29B4">
      <w:numFmt w:val="bullet"/>
      <w:lvlText w:val="•"/>
      <w:lvlJc w:val="left"/>
      <w:pPr>
        <w:ind w:left="9023" w:hanging="707"/>
      </w:pPr>
      <w:rPr>
        <w:rFonts w:hint="default"/>
        <w:lang w:val="ru-RU" w:eastAsia="en-US" w:bidi="ar-SA"/>
      </w:rPr>
    </w:lvl>
  </w:abstractNum>
  <w:abstractNum w:abstractNumId="7">
    <w:nsid w:val="02C03C89"/>
    <w:multiLevelType w:val="multilevel"/>
    <w:tmpl w:val="098A46CA"/>
    <w:lvl w:ilvl="0">
      <w:start w:val="146"/>
      <w:numFmt w:val="decimal"/>
      <w:lvlText w:val="%1"/>
      <w:lvlJc w:val="left"/>
      <w:pPr>
        <w:ind w:left="1239" w:hanging="707"/>
      </w:pPr>
      <w:rPr>
        <w:rFonts w:hint="default"/>
        <w:lang w:val="ru-RU" w:eastAsia="en-US" w:bidi="ar-SA"/>
      </w:rPr>
    </w:lvl>
    <w:lvl w:ilvl="1">
      <w:start w:val="1"/>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85" w:hanging="707"/>
      </w:pPr>
      <w:rPr>
        <w:rFonts w:hint="default"/>
        <w:lang w:val="ru-RU" w:eastAsia="en-US" w:bidi="ar-SA"/>
      </w:rPr>
    </w:lvl>
    <w:lvl w:ilvl="3">
      <w:numFmt w:val="bullet"/>
      <w:lvlText w:val="•"/>
      <w:lvlJc w:val="left"/>
      <w:pPr>
        <w:ind w:left="4158" w:hanging="707"/>
      </w:pPr>
      <w:rPr>
        <w:rFonts w:hint="default"/>
        <w:lang w:val="ru-RU" w:eastAsia="en-US" w:bidi="ar-SA"/>
      </w:rPr>
    </w:lvl>
    <w:lvl w:ilvl="4">
      <w:numFmt w:val="bullet"/>
      <w:lvlText w:val="•"/>
      <w:lvlJc w:val="left"/>
      <w:pPr>
        <w:ind w:left="5131" w:hanging="707"/>
      </w:pPr>
      <w:rPr>
        <w:rFonts w:hint="default"/>
        <w:lang w:val="ru-RU" w:eastAsia="en-US" w:bidi="ar-SA"/>
      </w:rPr>
    </w:lvl>
    <w:lvl w:ilvl="5">
      <w:numFmt w:val="bullet"/>
      <w:lvlText w:val="•"/>
      <w:lvlJc w:val="left"/>
      <w:pPr>
        <w:ind w:left="6104" w:hanging="707"/>
      </w:pPr>
      <w:rPr>
        <w:rFonts w:hint="default"/>
        <w:lang w:val="ru-RU" w:eastAsia="en-US" w:bidi="ar-SA"/>
      </w:rPr>
    </w:lvl>
    <w:lvl w:ilvl="6">
      <w:numFmt w:val="bullet"/>
      <w:lvlText w:val="•"/>
      <w:lvlJc w:val="left"/>
      <w:pPr>
        <w:ind w:left="7077" w:hanging="707"/>
      </w:pPr>
      <w:rPr>
        <w:rFonts w:hint="default"/>
        <w:lang w:val="ru-RU" w:eastAsia="en-US" w:bidi="ar-SA"/>
      </w:rPr>
    </w:lvl>
    <w:lvl w:ilvl="7">
      <w:numFmt w:val="bullet"/>
      <w:lvlText w:val="•"/>
      <w:lvlJc w:val="left"/>
      <w:pPr>
        <w:ind w:left="8050" w:hanging="707"/>
      </w:pPr>
      <w:rPr>
        <w:rFonts w:hint="default"/>
        <w:lang w:val="ru-RU" w:eastAsia="en-US" w:bidi="ar-SA"/>
      </w:rPr>
    </w:lvl>
    <w:lvl w:ilvl="8">
      <w:numFmt w:val="bullet"/>
      <w:lvlText w:val="•"/>
      <w:lvlJc w:val="left"/>
      <w:pPr>
        <w:ind w:left="9023" w:hanging="707"/>
      </w:pPr>
      <w:rPr>
        <w:rFonts w:hint="default"/>
        <w:lang w:val="ru-RU" w:eastAsia="en-US" w:bidi="ar-SA"/>
      </w:rPr>
    </w:lvl>
  </w:abstractNum>
  <w:abstractNum w:abstractNumId="8">
    <w:nsid w:val="05E66DB9"/>
    <w:multiLevelType w:val="hybridMultilevel"/>
    <w:tmpl w:val="1E309B38"/>
    <w:lvl w:ilvl="0" w:tplc="431E5A92">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EF32E128">
      <w:numFmt w:val="bullet"/>
      <w:lvlText w:val="•"/>
      <w:lvlJc w:val="left"/>
      <w:pPr>
        <w:ind w:left="1582" w:hanging="707"/>
      </w:pPr>
      <w:rPr>
        <w:rFonts w:hint="default"/>
        <w:lang w:val="ru-RU" w:eastAsia="en-US" w:bidi="ar-SA"/>
      </w:rPr>
    </w:lvl>
    <w:lvl w:ilvl="2" w:tplc="6FA21ADE">
      <w:numFmt w:val="bullet"/>
      <w:lvlText w:val="•"/>
      <w:lvlJc w:val="left"/>
      <w:pPr>
        <w:ind w:left="2625" w:hanging="707"/>
      </w:pPr>
      <w:rPr>
        <w:rFonts w:hint="default"/>
        <w:lang w:val="ru-RU" w:eastAsia="en-US" w:bidi="ar-SA"/>
      </w:rPr>
    </w:lvl>
    <w:lvl w:ilvl="3" w:tplc="3F40E51E">
      <w:numFmt w:val="bullet"/>
      <w:lvlText w:val="•"/>
      <w:lvlJc w:val="left"/>
      <w:pPr>
        <w:ind w:left="3668" w:hanging="707"/>
      </w:pPr>
      <w:rPr>
        <w:rFonts w:hint="default"/>
        <w:lang w:val="ru-RU" w:eastAsia="en-US" w:bidi="ar-SA"/>
      </w:rPr>
    </w:lvl>
    <w:lvl w:ilvl="4" w:tplc="35CE8B44">
      <w:numFmt w:val="bullet"/>
      <w:lvlText w:val="•"/>
      <w:lvlJc w:val="left"/>
      <w:pPr>
        <w:ind w:left="4711" w:hanging="707"/>
      </w:pPr>
      <w:rPr>
        <w:rFonts w:hint="default"/>
        <w:lang w:val="ru-RU" w:eastAsia="en-US" w:bidi="ar-SA"/>
      </w:rPr>
    </w:lvl>
    <w:lvl w:ilvl="5" w:tplc="45648238">
      <w:numFmt w:val="bullet"/>
      <w:lvlText w:val="•"/>
      <w:lvlJc w:val="left"/>
      <w:pPr>
        <w:ind w:left="5754" w:hanging="707"/>
      </w:pPr>
      <w:rPr>
        <w:rFonts w:hint="default"/>
        <w:lang w:val="ru-RU" w:eastAsia="en-US" w:bidi="ar-SA"/>
      </w:rPr>
    </w:lvl>
    <w:lvl w:ilvl="6" w:tplc="3614ED9C">
      <w:numFmt w:val="bullet"/>
      <w:lvlText w:val="•"/>
      <w:lvlJc w:val="left"/>
      <w:pPr>
        <w:ind w:left="6797" w:hanging="707"/>
      </w:pPr>
      <w:rPr>
        <w:rFonts w:hint="default"/>
        <w:lang w:val="ru-RU" w:eastAsia="en-US" w:bidi="ar-SA"/>
      </w:rPr>
    </w:lvl>
    <w:lvl w:ilvl="7" w:tplc="2D208E7C">
      <w:numFmt w:val="bullet"/>
      <w:lvlText w:val="•"/>
      <w:lvlJc w:val="left"/>
      <w:pPr>
        <w:ind w:left="7840" w:hanging="707"/>
      </w:pPr>
      <w:rPr>
        <w:rFonts w:hint="default"/>
        <w:lang w:val="ru-RU" w:eastAsia="en-US" w:bidi="ar-SA"/>
      </w:rPr>
    </w:lvl>
    <w:lvl w:ilvl="8" w:tplc="AC443F2C">
      <w:numFmt w:val="bullet"/>
      <w:lvlText w:val="•"/>
      <w:lvlJc w:val="left"/>
      <w:pPr>
        <w:ind w:left="8883" w:hanging="707"/>
      </w:pPr>
      <w:rPr>
        <w:rFonts w:hint="default"/>
        <w:lang w:val="ru-RU" w:eastAsia="en-US" w:bidi="ar-SA"/>
      </w:rPr>
    </w:lvl>
  </w:abstractNum>
  <w:abstractNum w:abstractNumId="9">
    <w:nsid w:val="08CE03A8"/>
    <w:multiLevelType w:val="hybridMultilevel"/>
    <w:tmpl w:val="FF227B4A"/>
    <w:lvl w:ilvl="0" w:tplc="5310ECA8">
      <w:start w:val="8"/>
      <w:numFmt w:val="decimal"/>
      <w:lvlText w:val="%1"/>
      <w:lvlJc w:val="left"/>
      <w:pPr>
        <w:ind w:left="327" w:hanging="217"/>
        <w:jc w:val="left"/>
      </w:pPr>
      <w:rPr>
        <w:rFonts w:ascii="Times New Roman" w:eastAsia="Times New Roman" w:hAnsi="Times New Roman" w:cs="Times New Roman" w:hint="default"/>
        <w:b/>
        <w:bCs/>
        <w:w w:val="100"/>
        <w:sz w:val="28"/>
        <w:szCs w:val="28"/>
        <w:lang w:val="ru-RU" w:eastAsia="en-US" w:bidi="ar-SA"/>
      </w:rPr>
    </w:lvl>
    <w:lvl w:ilvl="1" w:tplc="7D7EB09A">
      <w:numFmt w:val="bullet"/>
      <w:lvlText w:val="•"/>
      <w:lvlJc w:val="left"/>
      <w:pPr>
        <w:ind w:left="1304" w:hanging="217"/>
      </w:pPr>
      <w:rPr>
        <w:rFonts w:hint="default"/>
        <w:lang w:val="ru-RU" w:eastAsia="en-US" w:bidi="ar-SA"/>
      </w:rPr>
    </w:lvl>
    <w:lvl w:ilvl="2" w:tplc="977CFECA">
      <w:numFmt w:val="bullet"/>
      <w:lvlText w:val="•"/>
      <w:lvlJc w:val="left"/>
      <w:pPr>
        <w:ind w:left="2289" w:hanging="217"/>
      </w:pPr>
      <w:rPr>
        <w:rFonts w:hint="default"/>
        <w:lang w:val="ru-RU" w:eastAsia="en-US" w:bidi="ar-SA"/>
      </w:rPr>
    </w:lvl>
    <w:lvl w:ilvl="3" w:tplc="151876A8">
      <w:numFmt w:val="bullet"/>
      <w:lvlText w:val="•"/>
      <w:lvlJc w:val="left"/>
      <w:pPr>
        <w:ind w:left="3274" w:hanging="217"/>
      </w:pPr>
      <w:rPr>
        <w:rFonts w:hint="default"/>
        <w:lang w:val="ru-RU" w:eastAsia="en-US" w:bidi="ar-SA"/>
      </w:rPr>
    </w:lvl>
    <w:lvl w:ilvl="4" w:tplc="8C865A40">
      <w:numFmt w:val="bullet"/>
      <w:lvlText w:val="•"/>
      <w:lvlJc w:val="left"/>
      <w:pPr>
        <w:ind w:left="4259" w:hanging="217"/>
      </w:pPr>
      <w:rPr>
        <w:rFonts w:hint="default"/>
        <w:lang w:val="ru-RU" w:eastAsia="en-US" w:bidi="ar-SA"/>
      </w:rPr>
    </w:lvl>
    <w:lvl w:ilvl="5" w:tplc="DD56CD16">
      <w:numFmt w:val="bullet"/>
      <w:lvlText w:val="•"/>
      <w:lvlJc w:val="left"/>
      <w:pPr>
        <w:ind w:left="5244" w:hanging="217"/>
      </w:pPr>
      <w:rPr>
        <w:rFonts w:hint="default"/>
        <w:lang w:val="ru-RU" w:eastAsia="en-US" w:bidi="ar-SA"/>
      </w:rPr>
    </w:lvl>
    <w:lvl w:ilvl="6" w:tplc="3D4CDD8C">
      <w:numFmt w:val="bullet"/>
      <w:lvlText w:val="•"/>
      <w:lvlJc w:val="left"/>
      <w:pPr>
        <w:ind w:left="6229" w:hanging="217"/>
      </w:pPr>
      <w:rPr>
        <w:rFonts w:hint="default"/>
        <w:lang w:val="ru-RU" w:eastAsia="en-US" w:bidi="ar-SA"/>
      </w:rPr>
    </w:lvl>
    <w:lvl w:ilvl="7" w:tplc="C0E8FB6E">
      <w:numFmt w:val="bullet"/>
      <w:lvlText w:val="•"/>
      <w:lvlJc w:val="left"/>
      <w:pPr>
        <w:ind w:left="7214" w:hanging="217"/>
      </w:pPr>
      <w:rPr>
        <w:rFonts w:hint="default"/>
        <w:lang w:val="ru-RU" w:eastAsia="en-US" w:bidi="ar-SA"/>
      </w:rPr>
    </w:lvl>
    <w:lvl w:ilvl="8" w:tplc="383EECEC">
      <w:numFmt w:val="bullet"/>
      <w:lvlText w:val="•"/>
      <w:lvlJc w:val="left"/>
      <w:pPr>
        <w:ind w:left="8199" w:hanging="217"/>
      </w:pPr>
      <w:rPr>
        <w:rFonts w:hint="default"/>
        <w:lang w:val="ru-RU" w:eastAsia="en-US" w:bidi="ar-SA"/>
      </w:rPr>
    </w:lvl>
  </w:abstractNum>
  <w:abstractNum w:abstractNumId="10">
    <w:nsid w:val="09B513C4"/>
    <w:multiLevelType w:val="multilevel"/>
    <w:tmpl w:val="CB80857C"/>
    <w:lvl w:ilvl="0">
      <w:start w:val="163"/>
      <w:numFmt w:val="decimal"/>
      <w:lvlText w:val="%1"/>
      <w:lvlJc w:val="left"/>
      <w:pPr>
        <w:ind w:left="533" w:hanging="707"/>
      </w:pPr>
      <w:rPr>
        <w:rFonts w:hint="default"/>
        <w:lang w:val="ru-RU" w:eastAsia="en-US" w:bidi="ar-SA"/>
      </w:rPr>
    </w:lvl>
    <w:lvl w:ilvl="1">
      <w:start w:val="9"/>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11" w:hanging="1417"/>
      </w:pPr>
      <w:rPr>
        <w:rFonts w:hint="default"/>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1">
    <w:nsid w:val="0B8A641D"/>
    <w:multiLevelType w:val="hybridMultilevel"/>
    <w:tmpl w:val="F968C5B6"/>
    <w:lvl w:ilvl="0" w:tplc="5D0AAA7E">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30E41C28">
      <w:numFmt w:val="bullet"/>
      <w:lvlText w:val="•"/>
      <w:lvlJc w:val="left"/>
      <w:pPr>
        <w:ind w:left="1582" w:hanging="707"/>
      </w:pPr>
      <w:rPr>
        <w:rFonts w:hint="default"/>
        <w:lang w:val="ru-RU" w:eastAsia="en-US" w:bidi="ar-SA"/>
      </w:rPr>
    </w:lvl>
    <w:lvl w:ilvl="2" w:tplc="89A64B1E">
      <w:numFmt w:val="bullet"/>
      <w:lvlText w:val="•"/>
      <w:lvlJc w:val="left"/>
      <w:pPr>
        <w:ind w:left="2625" w:hanging="707"/>
      </w:pPr>
      <w:rPr>
        <w:rFonts w:hint="default"/>
        <w:lang w:val="ru-RU" w:eastAsia="en-US" w:bidi="ar-SA"/>
      </w:rPr>
    </w:lvl>
    <w:lvl w:ilvl="3" w:tplc="4A4238B6">
      <w:numFmt w:val="bullet"/>
      <w:lvlText w:val="•"/>
      <w:lvlJc w:val="left"/>
      <w:pPr>
        <w:ind w:left="3668" w:hanging="707"/>
      </w:pPr>
      <w:rPr>
        <w:rFonts w:hint="default"/>
        <w:lang w:val="ru-RU" w:eastAsia="en-US" w:bidi="ar-SA"/>
      </w:rPr>
    </w:lvl>
    <w:lvl w:ilvl="4" w:tplc="1068D05E">
      <w:numFmt w:val="bullet"/>
      <w:lvlText w:val="•"/>
      <w:lvlJc w:val="left"/>
      <w:pPr>
        <w:ind w:left="4711" w:hanging="707"/>
      </w:pPr>
      <w:rPr>
        <w:rFonts w:hint="default"/>
        <w:lang w:val="ru-RU" w:eastAsia="en-US" w:bidi="ar-SA"/>
      </w:rPr>
    </w:lvl>
    <w:lvl w:ilvl="5" w:tplc="44E8E002">
      <w:numFmt w:val="bullet"/>
      <w:lvlText w:val="•"/>
      <w:lvlJc w:val="left"/>
      <w:pPr>
        <w:ind w:left="5754" w:hanging="707"/>
      </w:pPr>
      <w:rPr>
        <w:rFonts w:hint="default"/>
        <w:lang w:val="ru-RU" w:eastAsia="en-US" w:bidi="ar-SA"/>
      </w:rPr>
    </w:lvl>
    <w:lvl w:ilvl="6" w:tplc="6DEC935E">
      <w:numFmt w:val="bullet"/>
      <w:lvlText w:val="•"/>
      <w:lvlJc w:val="left"/>
      <w:pPr>
        <w:ind w:left="6797" w:hanging="707"/>
      </w:pPr>
      <w:rPr>
        <w:rFonts w:hint="default"/>
        <w:lang w:val="ru-RU" w:eastAsia="en-US" w:bidi="ar-SA"/>
      </w:rPr>
    </w:lvl>
    <w:lvl w:ilvl="7" w:tplc="0E3C7832">
      <w:numFmt w:val="bullet"/>
      <w:lvlText w:val="•"/>
      <w:lvlJc w:val="left"/>
      <w:pPr>
        <w:ind w:left="7840" w:hanging="707"/>
      </w:pPr>
      <w:rPr>
        <w:rFonts w:hint="default"/>
        <w:lang w:val="ru-RU" w:eastAsia="en-US" w:bidi="ar-SA"/>
      </w:rPr>
    </w:lvl>
    <w:lvl w:ilvl="8" w:tplc="AC885C50">
      <w:numFmt w:val="bullet"/>
      <w:lvlText w:val="•"/>
      <w:lvlJc w:val="left"/>
      <w:pPr>
        <w:ind w:left="8883" w:hanging="707"/>
      </w:pPr>
      <w:rPr>
        <w:rFonts w:hint="default"/>
        <w:lang w:val="ru-RU" w:eastAsia="en-US" w:bidi="ar-SA"/>
      </w:rPr>
    </w:lvl>
  </w:abstractNum>
  <w:abstractNum w:abstractNumId="12">
    <w:nsid w:val="0D774308"/>
    <w:multiLevelType w:val="multilevel"/>
    <w:tmpl w:val="7F380B3A"/>
    <w:lvl w:ilvl="0">
      <w:start w:val="163"/>
      <w:numFmt w:val="decimal"/>
      <w:lvlText w:val="%1"/>
      <w:lvlJc w:val="left"/>
      <w:pPr>
        <w:ind w:left="1674" w:hanging="1142"/>
      </w:pPr>
      <w:rPr>
        <w:rFonts w:hint="default"/>
        <w:lang w:val="ru-RU" w:eastAsia="en-US" w:bidi="ar-SA"/>
      </w:rPr>
    </w:lvl>
    <w:lvl w:ilvl="1">
      <w:start w:val="10"/>
      <w:numFmt w:val="decimal"/>
      <w:lvlText w:val="%1.%2"/>
      <w:lvlJc w:val="left"/>
      <w:pPr>
        <w:ind w:left="1674" w:hanging="1142"/>
      </w:pPr>
      <w:rPr>
        <w:rFonts w:hint="default"/>
        <w:lang w:val="ru-RU" w:eastAsia="en-US" w:bidi="ar-SA"/>
      </w:rPr>
    </w:lvl>
    <w:lvl w:ilvl="2">
      <w:start w:val="2"/>
      <w:numFmt w:val="decimal"/>
      <w:lvlText w:val="%1.%2.%3"/>
      <w:lvlJc w:val="left"/>
      <w:pPr>
        <w:ind w:left="1674" w:hanging="1142"/>
      </w:pPr>
      <w:rPr>
        <w:rFonts w:hint="default"/>
        <w:lang w:val="ru-RU" w:eastAsia="en-US" w:bidi="ar-SA"/>
      </w:rPr>
    </w:lvl>
    <w:lvl w:ilvl="3">
      <w:start w:val="1"/>
      <w:numFmt w:val="decimal"/>
      <w:lvlText w:val="%1.%2.%3.%4."/>
      <w:lvlJc w:val="left"/>
      <w:pPr>
        <w:ind w:left="1674"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395" w:hanging="1142"/>
      </w:pPr>
      <w:rPr>
        <w:rFonts w:hint="default"/>
        <w:lang w:val="ru-RU" w:eastAsia="en-US" w:bidi="ar-SA"/>
      </w:rPr>
    </w:lvl>
    <w:lvl w:ilvl="5">
      <w:numFmt w:val="bullet"/>
      <w:lvlText w:val="•"/>
      <w:lvlJc w:val="left"/>
      <w:pPr>
        <w:ind w:left="6324" w:hanging="1142"/>
      </w:pPr>
      <w:rPr>
        <w:rFonts w:hint="default"/>
        <w:lang w:val="ru-RU" w:eastAsia="en-US" w:bidi="ar-SA"/>
      </w:rPr>
    </w:lvl>
    <w:lvl w:ilvl="6">
      <w:numFmt w:val="bullet"/>
      <w:lvlText w:val="•"/>
      <w:lvlJc w:val="left"/>
      <w:pPr>
        <w:ind w:left="7253" w:hanging="1142"/>
      </w:pPr>
      <w:rPr>
        <w:rFonts w:hint="default"/>
        <w:lang w:val="ru-RU" w:eastAsia="en-US" w:bidi="ar-SA"/>
      </w:rPr>
    </w:lvl>
    <w:lvl w:ilvl="7">
      <w:numFmt w:val="bullet"/>
      <w:lvlText w:val="•"/>
      <w:lvlJc w:val="left"/>
      <w:pPr>
        <w:ind w:left="8182" w:hanging="1142"/>
      </w:pPr>
      <w:rPr>
        <w:rFonts w:hint="default"/>
        <w:lang w:val="ru-RU" w:eastAsia="en-US" w:bidi="ar-SA"/>
      </w:rPr>
    </w:lvl>
    <w:lvl w:ilvl="8">
      <w:numFmt w:val="bullet"/>
      <w:lvlText w:val="•"/>
      <w:lvlJc w:val="left"/>
      <w:pPr>
        <w:ind w:left="9111" w:hanging="1142"/>
      </w:pPr>
      <w:rPr>
        <w:rFonts w:hint="default"/>
        <w:lang w:val="ru-RU" w:eastAsia="en-US" w:bidi="ar-SA"/>
      </w:rPr>
    </w:lvl>
  </w:abstractNum>
  <w:abstractNum w:abstractNumId="13">
    <w:nsid w:val="0EB90A3D"/>
    <w:multiLevelType w:val="hybridMultilevel"/>
    <w:tmpl w:val="FB884198"/>
    <w:lvl w:ilvl="0" w:tplc="BC50F578">
      <w:start w:val="1"/>
      <w:numFmt w:val="decimal"/>
      <w:lvlText w:val="%1)"/>
      <w:lvlJc w:val="left"/>
      <w:pPr>
        <w:ind w:left="984" w:hanging="305"/>
        <w:jc w:val="left"/>
      </w:pPr>
      <w:rPr>
        <w:rFonts w:ascii="Times New Roman" w:eastAsia="Times New Roman" w:hAnsi="Times New Roman" w:cs="Times New Roman" w:hint="default"/>
        <w:b/>
        <w:bCs/>
        <w:spacing w:val="0"/>
        <w:w w:val="100"/>
        <w:sz w:val="28"/>
        <w:szCs w:val="28"/>
        <w:lang w:val="ru-RU" w:eastAsia="en-US" w:bidi="ar-SA"/>
      </w:rPr>
    </w:lvl>
    <w:lvl w:ilvl="1" w:tplc="9DC65136">
      <w:numFmt w:val="bullet"/>
      <w:lvlText w:val="•"/>
      <w:lvlJc w:val="left"/>
      <w:pPr>
        <w:ind w:left="1896" w:hanging="305"/>
      </w:pPr>
      <w:rPr>
        <w:rFonts w:hint="default"/>
        <w:lang w:val="ru-RU" w:eastAsia="en-US" w:bidi="ar-SA"/>
      </w:rPr>
    </w:lvl>
    <w:lvl w:ilvl="2" w:tplc="F9D4DB8A">
      <w:numFmt w:val="bullet"/>
      <w:lvlText w:val="•"/>
      <w:lvlJc w:val="left"/>
      <w:pPr>
        <w:ind w:left="2813" w:hanging="305"/>
      </w:pPr>
      <w:rPr>
        <w:rFonts w:hint="default"/>
        <w:lang w:val="ru-RU" w:eastAsia="en-US" w:bidi="ar-SA"/>
      </w:rPr>
    </w:lvl>
    <w:lvl w:ilvl="3" w:tplc="F808EF7C">
      <w:numFmt w:val="bullet"/>
      <w:lvlText w:val="•"/>
      <w:lvlJc w:val="left"/>
      <w:pPr>
        <w:ind w:left="3729" w:hanging="305"/>
      </w:pPr>
      <w:rPr>
        <w:rFonts w:hint="default"/>
        <w:lang w:val="ru-RU" w:eastAsia="en-US" w:bidi="ar-SA"/>
      </w:rPr>
    </w:lvl>
    <w:lvl w:ilvl="4" w:tplc="0A48AC4A">
      <w:numFmt w:val="bullet"/>
      <w:lvlText w:val="•"/>
      <w:lvlJc w:val="left"/>
      <w:pPr>
        <w:ind w:left="4646" w:hanging="305"/>
      </w:pPr>
      <w:rPr>
        <w:rFonts w:hint="default"/>
        <w:lang w:val="ru-RU" w:eastAsia="en-US" w:bidi="ar-SA"/>
      </w:rPr>
    </w:lvl>
    <w:lvl w:ilvl="5" w:tplc="46826164">
      <w:numFmt w:val="bullet"/>
      <w:lvlText w:val="•"/>
      <w:lvlJc w:val="left"/>
      <w:pPr>
        <w:ind w:left="5563" w:hanging="305"/>
      </w:pPr>
      <w:rPr>
        <w:rFonts w:hint="default"/>
        <w:lang w:val="ru-RU" w:eastAsia="en-US" w:bidi="ar-SA"/>
      </w:rPr>
    </w:lvl>
    <w:lvl w:ilvl="6" w:tplc="90CC5918">
      <w:numFmt w:val="bullet"/>
      <w:lvlText w:val="•"/>
      <w:lvlJc w:val="left"/>
      <w:pPr>
        <w:ind w:left="6479" w:hanging="305"/>
      </w:pPr>
      <w:rPr>
        <w:rFonts w:hint="default"/>
        <w:lang w:val="ru-RU" w:eastAsia="en-US" w:bidi="ar-SA"/>
      </w:rPr>
    </w:lvl>
    <w:lvl w:ilvl="7" w:tplc="748A60E8">
      <w:numFmt w:val="bullet"/>
      <w:lvlText w:val="•"/>
      <w:lvlJc w:val="left"/>
      <w:pPr>
        <w:ind w:left="7396" w:hanging="305"/>
      </w:pPr>
      <w:rPr>
        <w:rFonts w:hint="default"/>
        <w:lang w:val="ru-RU" w:eastAsia="en-US" w:bidi="ar-SA"/>
      </w:rPr>
    </w:lvl>
    <w:lvl w:ilvl="8" w:tplc="27D43EF6">
      <w:numFmt w:val="bullet"/>
      <w:lvlText w:val="•"/>
      <w:lvlJc w:val="left"/>
      <w:pPr>
        <w:ind w:left="8313" w:hanging="305"/>
      </w:pPr>
      <w:rPr>
        <w:rFonts w:hint="default"/>
        <w:lang w:val="ru-RU" w:eastAsia="en-US" w:bidi="ar-SA"/>
      </w:rPr>
    </w:lvl>
  </w:abstractNum>
  <w:abstractNum w:abstractNumId="14">
    <w:nsid w:val="0FB3667F"/>
    <w:multiLevelType w:val="singleLevel"/>
    <w:tmpl w:val="CB260AAA"/>
    <w:lvl w:ilvl="0">
      <w:start w:val="1"/>
      <w:numFmt w:val="decimal"/>
      <w:lvlText w:val="106.5.%1."/>
      <w:legacy w:legacy="1" w:legacySpace="0" w:legacyIndent="950"/>
      <w:lvlJc w:val="left"/>
      <w:rPr>
        <w:rFonts w:ascii="Times New Roman" w:hAnsi="Times New Roman" w:cs="Times New Roman" w:hint="default"/>
      </w:rPr>
    </w:lvl>
  </w:abstractNum>
  <w:abstractNum w:abstractNumId="15">
    <w:nsid w:val="11D12418"/>
    <w:multiLevelType w:val="multilevel"/>
    <w:tmpl w:val="5F5EF386"/>
    <w:lvl w:ilvl="0">
      <w:start w:val="146"/>
      <w:numFmt w:val="decimal"/>
      <w:lvlText w:val="%1"/>
      <w:lvlJc w:val="left"/>
      <w:pPr>
        <w:ind w:left="1949" w:hanging="1417"/>
      </w:pPr>
      <w:rPr>
        <w:rFonts w:hint="default"/>
        <w:lang w:val="ru-RU" w:eastAsia="en-US" w:bidi="ar-SA"/>
      </w:rPr>
    </w:lvl>
    <w:lvl w:ilvl="1">
      <w:start w:val="3"/>
      <w:numFmt w:val="decimal"/>
      <w:lvlText w:val="%1.%2"/>
      <w:lvlJc w:val="left"/>
      <w:pPr>
        <w:ind w:left="1949" w:hanging="1417"/>
      </w:pPr>
      <w:rPr>
        <w:rFonts w:hint="default"/>
        <w:lang w:val="ru-RU" w:eastAsia="en-US" w:bidi="ar-SA"/>
      </w:rPr>
    </w:lvl>
    <w:lvl w:ilvl="2">
      <w:start w:val="1"/>
      <w:numFmt w:val="decimal"/>
      <w:lvlText w:val="%1.%2.%3."/>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49" w:hanging="1417"/>
      </w:pPr>
      <w:rPr>
        <w:rFonts w:hint="default"/>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16">
    <w:nsid w:val="1200393F"/>
    <w:multiLevelType w:val="multilevel"/>
    <w:tmpl w:val="F02A0CE8"/>
    <w:lvl w:ilvl="0">
      <w:start w:val="155"/>
      <w:numFmt w:val="decimal"/>
      <w:lvlText w:val="%1"/>
      <w:lvlJc w:val="left"/>
      <w:pPr>
        <w:ind w:left="533" w:hanging="707"/>
      </w:pPr>
      <w:rPr>
        <w:rFonts w:hint="default"/>
        <w:lang w:val="ru-RU" w:eastAsia="en-US" w:bidi="ar-SA"/>
      </w:rPr>
    </w:lvl>
    <w:lvl w:ilvl="1">
      <w:start w:val="1"/>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49" w:hanging="1417"/>
      </w:pPr>
      <w:rPr>
        <w:rFonts w:hint="default"/>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17">
    <w:nsid w:val="120E623E"/>
    <w:multiLevelType w:val="multilevel"/>
    <w:tmpl w:val="9DB228D0"/>
    <w:lvl w:ilvl="0">
      <w:start w:val="150"/>
      <w:numFmt w:val="decimal"/>
      <w:lvlText w:val="%1"/>
      <w:lvlJc w:val="left"/>
      <w:pPr>
        <w:ind w:left="533" w:hanging="1417"/>
      </w:pPr>
      <w:rPr>
        <w:rFonts w:hint="default"/>
        <w:lang w:val="ru-RU" w:eastAsia="en-US" w:bidi="ar-SA"/>
      </w:rPr>
    </w:lvl>
    <w:lvl w:ilvl="1">
      <w:start w:val="8"/>
      <w:numFmt w:val="decimal"/>
      <w:lvlText w:val="%1.%2"/>
      <w:lvlJc w:val="left"/>
      <w:pPr>
        <w:ind w:left="533" w:hanging="1417"/>
      </w:pPr>
      <w:rPr>
        <w:rFonts w:hint="default"/>
        <w:lang w:val="ru-RU" w:eastAsia="en-US" w:bidi="ar-SA"/>
      </w:rPr>
    </w:lvl>
    <w:lvl w:ilvl="2">
      <w:start w:val="10"/>
      <w:numFmt w:val="decimal"/>
      <w:lvlText w:val="%1.%2.%3"/>
      <w:lvlJc w:val="left"/>
      <w:pPr>
        <w:ind w:left="533" w:hanging="1417"/>
      </w:pPr>
      <w:rPr>
        <w:rFonts w:hint="default"/>
        <w:lang w:val="ru-RU" w:eastAsia="en-US" w:bidi="ar-SA"/>
      </w:rPr>
    </w:lvl>
    <w:lvl w:ilvl="3">
      <w:start w:val="7"/>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11" w:hanging="1417"/>
      </w:pPr>
      <w:rPr>
        <w:rFonts w:hint="default"/>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8">
    <w:nsid w:val="146B7777"/>
    <w:multiLevelType w:val="multilevel"/>
    <w:tmpl w:val="2B34B9C6"/>
    <w:lvl w:ilvl="0">
      <w:start w:val="150"/>
      <w:numFmt w:val="decimal"/>
      <w:lvlText w:val="%1"/>
      <w:lvlJc w:val="left"/>
      <w:pPr>
        <w:ind w:left="533" w:hanging="1417"/>
      </w:pPr>
      <w:rPr>
        <w:rFonts w:hint="default"/>
        <w:lang w:val="ru-RU" w:eastAsia="en-US" w:bidi="ar-SA"/>
      </w:rPr>
    </w:lvl>
    <w:lvl w:ilvl="1">
      <w:start w:val="4"/>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5"/>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9">
    <w:nsid w:val="14A07219"/>
    <w:multiLevelType w:val="hybridMultilevel"/>
    <w:tmpl w:val="FC18ED1E"/>
    <w:lvl w:ilvl="0" w:tplc="21A4D956">
      <w:start w:val="1"/>
      <w:numFmt w:val="decimal"/>
      <w:lvlText w:val="%1)"/>
      <w:lvlJc w:val="left"/>
      <w:pPr>
        <w:ind w:left="113" w:hanging="428"/>
        <w:jc w:val="left"/>
      </w:pPr>
      <w:rPr>
        <w:rFonts w:ascii="Times New Roman" w:eastAsia="Times New Roman" w:hAnsi="Times New Roman" w:cs="Times New Roman" w:hint="default"/>
        <w:spacing w:val="0"/>
        <w:w w:val="100"/>
        <w:sz w:val="28"/>
        <w:szCs w:val="28"/>
        <w:lang w:val="ru-RU" w:eastAsia="en-US" w:bidi="ar-SA"/>
      </w:rPr>
    </w:lvl>
    <w:lvl w:ilvl="1" w:tplc="6FCE901C">
      <w:numFmt w:val="bullet"/>
      <w:lvlText w:val="•"/>
      <w:lvlJc w:val="left"/>
      <w:pPr>
        <w:ind w:left="1122" w:hanging="428"/>
      </w:pPr>
      <w:rPr>
        <w:rFonts w:hint="default"/>
        <w:lang w:val="ru-RU" w:eastAsia="en-US" w:bidi="ar-SA"/>
      </w:rPr>
    </w:lvl>
    <w:lvl w:ilvl="2" w:tplc="2118DA28">
      <w:numFmt w:val="bullet"/>
      <w:lvlText w:val="•"/>
      <w:lvlJc w:val="left"/>
      <w:pPr>
        <w:ind w:left="2125" w:hanging="428"/>
      </w:pPr>
      <w:rPr>
        <w:rFonts w:hint="default"/>
        <w:lang w:val="ru-RU" w:eastAsia="en-US" w:bidi="ar-SA"/>
      </w:rPr>
    </w:lvl>
    <w:lvl w:ilvl="3" w:tplc="C576C4D8">
      <w:numFmt w:val="bullet"/>
      <w:lvlText w:val="•"/>
      <w:lvlJc w:val="left"/>
      <w:pPr>
        <w:ind w:left="3127" w:hanging="428"/>
      </w:pPr>
      <w:rPr>
        <w:rFonts w:hint="default"/>
        <w:lang w:val="ru-RU" w:eastAsia="en-US" w:bidi="ar-SA"/>
      </w:rPr>
    </w:lvl>
    <w:lvl w:ilvl="4" w:tplc="1B9A46CA">
      <w:numFmt w:val="bullet"/>
      <w:lvlText w:val="•"/>
      <w:lvlJc w:val="left"/>
      <w:pPr>
        <w:ind w:left="4130" w:hanging="428"/>
      </w:pPr>
      <w:rPr>
        <w:rFonts w:hint="default"/>
        <w:lang w:val="ru-RU" w:eastAsia="en-US" w:bidi="ar-SA"/>
      </w:rPr>
    </w:lvl>
    <w:lvl w:ilvl="5" w:tplc="29341DC0">
      <w:numFmt w:val="bullet"/>
      <w:lvlText w:val="•"/>
      <w:lvlJc w:val="left"/>
      <w:pPr>
        <w:ind w:left="5133" w:hanging="428"/>
      </w:pPr>
      <w:rPr>
        <w:rFonts w:hint="default"/>
        <w:lang w:val="ru-RU" w:eastAsia="en-US" w:bidi="ar-SA"/>
      </w:rPr>
    </w:lvl>
    <w:lvl w:ilvl="6" w:tplc="D2C44D20">
      <w:numFmt w:val="bullet"/>
      <w:lvlText w:val="•"/>
      <w:lvlJc w:val="left"/>
      <w:pPr>
        <w:ind w:left="6135" w:hanging="428"/>
      </w:pPr>
      <w:rPr>
        <w:rFonts w:hint="default"/>
        <w:lang w:val="ru-RU" w:eastAsia="en-US" w:bidi="ar-SA"/>
      </w:rPr>
    </w:lvl>
    <w:lvl w:ilvl="7" w:tplc="1AA6A19C">
      <w:numFmt w:val="bullet"/>
      <w:lvlText w:val="•"/>
      <w:lvlJc w:val="left"/>
      <w:pPr>
        <w:ind w:left="7138" w:hanging="428"/>
      </w:pPr>
      <w:rPr>
        <w:rFonts w:hint="default"/>
        <w:lang w:val="ru-RU" w:eastAsia="en-US" w:bidi="ar-SA"/>
      </w:rPr>
    </w:lvl>
    <w:lvl w:ilvl="8" w:tplc="60CAC0B2">
      <w:numFmt w:val="bullet"/>
      <w:lvlText w:val="•"/>
      <w:lvlJc w:val="left"/>
      <w:pPr>
        <w:ind w:left="8141" w:hanging="428"/>
      </w:pPr>
      <w:rPr>
        <w:rFonts w:hint="default"/>
        <w:lang w:val="ru-RU" w:eastAsia="en-US" w:bidi="ar-SA"/>
      </w:rPr>
    </w:lvl>
  </w:abstractNum>
  <w:abstractNum w:abstractNumId="20">
    <w:nsid w:val="16CE1EF7"/>
    <w:multiLevelType w:val="multilevel"/>
    <w:tmpl w:val="5CB2A5EC"/>
    <w:lvl w:ilvl="0">
      <w:start w:val="163"/>
      <w:numFmt w:val="decimal"/>
      <w:lvlText w:val="%1"/>
      <w:lvlJc w:val="left"/>
      <w:pPr>
        <w:ind w:left="1239" w:hanging="707"/>
      </w:pPr>
      <w:rPr>
        <w:rFonts w:hint="default"/>
        <w:lang w:val="ru-RU" w:eastAsia="en-US" w:bidi="ar-SA"/>
      </w:rPr>
    </w:lvl>
    <w:lvl w:ilvl="1">
      <w:start w:val="2"/>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325" w:hanging="1417"/>
      </w:pPr>
      <w:rPr>
        <w:rFonts w:hint="default"/>
        <w:lang w:val="ru-RU" w:eastAsia="en-US" w:bidi="ar-SA"/>
      </w:rPr>
    </w:lvl>
    <w:lvl w:ilvl="6">
      <w:numFmt w:val="bullet"/>
      <w:lvlText w:val="•"/>
      <w:lvlJc w:val="left"/>
      <w:pPr>
        <w:ind w:left="6454" w:hanging="1417"/>
      </w:pPr>
      <w:rPr>
        <w:rFonts w:hint="default"/>
        <w:lang w:val="ru-RU" w:eastAsia="en-US" w:bidi="ar-SA"/>
      </w:rPr>
    </w:lvl>
    <w:lvl w:ilvl="7">
      <w:numFmt w:val="bullet"/>
      <w:lvlText w:val="•"/>
      <w:lvlJc w:val="left"/>
      <w:pPr>
        <w:ind w:left="7583" w:hanging="1417"/>
      </w:pPr>
      <w:rPr>
        <w:rFonts w:hint="default"/>
        <w:lang w:val="ru-RU" w:eastAsia="en-US" w:bidi="ar-SA"/>
      </w:rPr>
    </w:lvl>
    <w:lvl w:ilvl="8">
      <w:numFmt w:val="bullet"/>
      <w:lvlText w:val="•"/>
      <w:lvlJc w:val="left"/>
      <w:pPr>
        <w:ind w:left="8711" w:hanging="1417"/>
      </w:pPr>
      <w:rPr>
        <w:rFonts w:hint="default"/>
        <w:lang w:val="ru-RU" w:eastAsia="en-US" w:bidi="ar-SA"/>
      </w:rPr>
    </w:lvl>
  </w:abstractNum>
  <w:abstractNum w:abstractNumId="21">
    <w:nsid w:val="16D524D7"/>
    <w:multiLevelType w:val="hybridMultilevel"/>
    <w:tmpl w:val="1AACB9E8"/>
    <w:lvl w:ilvl="0" w:tplc="83FA8352">
      <w:start w:val="2"/>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83FA83BC">
      <w:numFmt w:val="bullet"/>
      <w:lvlText w:val="•"/>
      <w:lvlJc w:val="left"/>
      <w:pPr>
        <w:ind w:left="2212" w:hanging="707"/>
      </w:pPr>
      <w:rPr>
        <w:rFonts w:hint="default"/>
        <w:lang w:val="ru-RU" w:eastAsia="en-US" w:bidi="ar-SA"/>
      </w:rPr>
    </w:lvl>
    <w:lvl w:ilvl="2" w:tplc="61521A82">
      <w:numFmt w:val="bullet"/>
      <w:lvlText w:val="•"/>
      <w:lvlJc w:val="left"/>
      <w:pPr>
        <w:ind w:left="3185" w:hanging="707"/>
      </w:pPr>
      <w:rPr>
        <w:rFonts w:hint="default"/>
        <w:lang w:val="ru-RU" w:eastAsia="en-US" w:bidi="ar-SA"/>
      </w:rPr>
    </w:lvl>
    <w:lvl w:ilvl="3" w:tplc="3BA825A6">
      <w:numFmt w:val="bullet"/>
      <w:lvlText w:val="•"/>
      <w:lvlJc w:val="left"/>
      <w:pPr>
        <w:ind w:left="4158" w:hanging="707"/>
      </w:pPr>
      <w:rPr>
        <w:rFonts w:hint="default"/>
        <w:lang w:val="ru-RU" w:eastAsia="en-US" w:bidi="ar-SA"/>
      </w:rPr>
    </w:lvl>
    <w:lvl w:ilvl="4" w:tplc="BFC437FC">
      <w:numFmt w:val="bullet"/>
      <w:lvlText w:val="•"/>
      <w:lvlJc w:val="left"/>
      <w:pPr>
        <w:ind w:left="5131" w:hanging="707"/>
      </w:pPr>
      <w:rPr>
        <w:rFonts w:hint="default"/>
        <w:lang w:val="ru-RU" w:eastAsia="en-US" w:bidi="ar-SA"/>
      </w:rPr>
    </w:lvl>
    <w:lvl w:ilvl="5" w:tplc="0F824E32">
      <w:numFmt w:val="bullet"/>
      <w:lvlText w:val="•"/>
      <w:lvlJc w:val="left"/>
      <w:pPr>
        <w:ind w:left="6104" w:hanging="707"/>
      </w:pPr>
      <w:rPr>
        <w:rFonts w:hint="default"/>
        <w:lang w:val="ru-RU" w:eastAsia="en-US" w:bidi="ar-SA"/>
      </w:rPr>
    </w:lvl>
    <w:lvl w:ilvl="6" w:tplc="53126EDA">
      <w:numFmt w:val="bullet"/>
      <w:lvlText w:val="•"/>
      <w:lvlJc w:val="left"/>
      <w:pPr>
        <w:ind w:left="7077" w:hanging="707"/>
      </w:pPr>
      <w:rPr>
        <w:rFonts w:hint="default"/>
        <w:lang w:val="ru-RU" w:eastAsia="en-US" w:bidi="ar-SA"/>
      </w:rPr>
    </w:lvl>
    <w:lvl w:ilvl="7" w:tplc="1DEC6544">
      <w:numFmt w:val="bullet"/>
      <w:lvlText w:val="•"/>
      <w:lvlJc w:val="left"/>
      <w:pPr>
        <w:ind w:left="8050" w:hanging="707"/>
      </w:pPr>
      <w:rPr>
        <w:rFonts w:hint="default"/>
        <w:lang w:val="ru-RU" w:eastAsia="en-US" w:bidi="ar-SA"/>
      </w:rPr>
    </w:lvl>
    <w:lvl w:ilvl="8" w:tplc="50402B40">
      <w:numFmt w:val="bullet"/>
      <w:lvlText w:val="•"/>
      <w:lvlJc w:val="left"/>
      <w:pPr>
        <w:ind w:left="9023" w:hanging="707"/>
      </w:pPr>
      <w:rPr>
        <w:rFonts w:hint="default"/>
        <w:lang w:val="ru-RU" w:eastAsia="en-US" w:bidi="ar-SA"/>
      </w:rPr>
    </w:lvl>
  </w:abstractNum>
  <w:abstractNum w:abstractNumId="22">
    <w:nsid w:val="175A0F7E"/>
    <w:multiLevelType w:val="multilevel"/>
    <w:tmpl w:val="01DCCDA8"/>
    <w:lvl w:ilvl="0">
      <w:start w:val="2"/>
      <w:numFmt w:val="decimal"/>
      <w:lvlText w:val="%1."/>
      <w:lvlJc w:val="left"/>
      <w:pPr>
        <w:ind w:left="540" w:hanging="540"/>
      </w:pPr>
      <w:rPr>
        <w:rFonts w:hint="default"/>
      </w:rPr>
    </w:lvl>
    <w:lvl w:ilvl="1">
      <w:start w:val="1"/>
      <w:numFmt w:val="decimal"/>
      <w:lvlText w:val="%1.%2."/>
      <w:lvlJc w:val="left"/>
      <w:pPr>
        <w:ind w:left="521" w:hanging="540"/>
      </w:pPr>
      <w:rPr>
        <w:rFonts w:hint="default"/>
      </w:rPr>
    </w:lvl>
    <w:lvl w:ilvl="2">
      <w:start w:val="5"/>
      <w:numFmt w:val="decimal"/>
      <w:lvlText w:val="%1.%2.%3."/>
      <w:lvlJc w:val="left"/>
      <w:pPr>
        <w:ind w:left="682" w:hanging="720"/>
      </w:pPr>
      <w:rPr>
        <w:rFonts w:hint="default"/>
      </w:rPr>
    </w:lvl>
    <w:lvl w:ilvl="3">
      <w:start w:val="1"/>
      <w:numFmt w:val="decimal"/>
      <w:lvlText w:val="%1.%2.%3.%4."/>
      <w:lvlJc w:val="left"/>
      <w:pPr>
        <w:ind w:left="663" w:hanging="720"/>
      </w:pPr>
      <w:rPr>
        <w:rFonts w:hint="default"/>
      </w:rPr>
    </w:lvl>
    <w:lvl w:ilvl="4">
      <w:start w:val="1"/>
      <w:numFmt w:val="decimal"/>
      <w:lvlText w:val="%1.%2.%3.%4.%5."/>
      <w:lvlJc w:val="left"/>
      <w:pPr>
        <w:ind w:left="1004" w:hanging="1080"/>
      </w:pPr>
      <w:rPr>
        <w:rFonts w:hint="default"/>
      </w:rPr>
    </w:lvl>
    <w:lvl w:ilvl="5">
      <w:start w:val="1"/>
      <w:numFmt w:val="decimal"/>
      <w:lvlText w:val="%1.%2.%3.%4.%5.%6."/>
      <w:lvlJc w:val="left"/>
      <w:pPr>
        <w:ind w:left="985" w:hanging="1080"/>
      </w:pPr>
      <w:rPr>
        <w:rFonts w:hint="default"/>
      </w:rPr>
    </w:lvl>
    <w:lvl w:ilvl="6">
      <w:start w:val="1"/>
      <w:numFmt w:val="decimal"/>
      <w:lvlText w:val="%1.%2.%3.%4.%5.%6.%7."/>
      <w:lvlJc w:val="left"/>
      <w:pPr>
        <w:ind w:left="1326" w:hanging="1440"/>
      </w:pPr>
      <w:rPr>
        <w:rFonts w:hint="default"/>
      </w:rPr>
    </w:lvl>
    <w:lvl w:ilvl="7">
      <w:start w:val="1"/>
      <w:numFmt w:val="decimal"/>
      <w:lvlText w:val="%1.%2.%3.%4.%5.%6.%7.%8."/>
      <w:lvlJc w:val="left"/>
      <w:pPr>
        <w:ind w:left="1307" w:hanging="1440"/>
      </w:pPr>
      <w:rPr>
        <w:rFonts w:hint="default"/>
      </w:rPr>
    </w:lvl>
    <w:lvl w:ilvl="8">
      <w:start w:val="1"/>
      <w:numFmt w:val="decimal"/>
      <w:lvlText w:val="%1.%2.%3.%4.%5.%6.%7.%8.%9."/>
      <w:lvlJc w:val="left"/>
      <w:pPr>
        <w:ind w:left="1648" w:hanging="1800"/>
      </w:pPr>
      <w:rPr>
        <w:rFonts w:hint="default"/>
      </w:rPr>
    </w:lvl>
  </w:abstractNum>
  <w:abstractNum w:abstractNumId="23">
    <w:nsid w:val="1C4068F0"/>
    <w:multiLevelType w:val="hybridMultilevel"/>
    <w:tmpl w:val="A8927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AD0B7B"/>
    <w:multiLevelType w:val="hybridMultilevel"/>
    <w:tmpl w:val="50DEA588"/>
    <w:lvl w:ilvl="0" w:tplc="C68455FE">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7476563C">
      <w:numFmt w:val="bullet"/>
      <w:lvlText w:val="•"/>
      <w:lvlJc w:val="left"/>
      <w:pPr>
        <w:ind w:left="2212" w:hanging="707"/>
      </w:pPr>
      <w:rPr>
        <w:rFonts w:hint="default"/>
        <w:lang w:val="ru-RU" w:eastAsia="en-US" w:bidi="ar-SA"/>
      </w:rPr>
    </w:lvl>
    <w:lvl w:ilvl="2" w:tplc="D02A996A">
      <w:numFmt w:val="bullet"/>
      <w:lvlText w:val="•"/>
      <w:lvlJc w:val="left"/>
      <w:pPr>
        <w:ind w:left="3185" w:hanging="707"/>
      </w:pPr>
      <w:rPr>
        <w:rFonts w:hint="default"/>
        <w:lang w:val="ru-RU" w:eastAsia="en-US" w:bidi="ar-SA"/>
      </w:rPr>
    </w:lvl>
    <w:lvl w:ilvl="3" w:tplc="091CD168">
      <w:numFmt w:val="bullet"/>
      <w:lvlText w:val="•"/>
      <w:lvlJc w:val="left"/>
      <w:pPr>
        <w:ind w:left="4158" w:hanging="707"/>
      </w:pPr>
      <w:rPr>
        <w:rFonts w:hint="default"/>
        <w:lang w:val="ru-RU" w:eastAsia="en-US" w:bidi="ar-SA"/>
      </w:rPr>
    </w:lvl>
    <w:lvl w:ilvl="4" w:tplc="1464AC34">
      <w:numFmt w:val="bullet"/>
      <w:lvlText w:val="•"/>
      <w:lvlJc w:val="left"/>
      <w:pPr>
        <w:ind w:left="5131" w:hanging="707"/>
      </w:pPr>
      <w:rPr>
        <w:rFonts w:hint="default"/>
        <w:lang w:val="ru-RU" w:eastAsia="en-US" w:bidi="ar-SA"/>
      </w:rPr>
    </w:lvl>
    <w:lvl w:ilvl="5" w:tplc="BBE6D9CA">
      <w:numFmt w:val="bullet"/>
      <w:lvlText w:val="•"/>
      <w:lvlJc w:val="left"/>
      <w:pPr>
        <w:ind w:left="6104" w:hanging="707"/>
      </w:pPr>
      <w:rPr>
        <w:rFonts w:hint="default"/>
        <w:lang w:val="ru-RU" w:eastAsia="en-US" w:bidi="ar-SA"/>
      </w:rPr>
    </w:lvl>
    <w:lvl w:ilvl="6" w:tplc="B22A6EA6">
      <w:numFmt w:val="bullet"/>
      <w:lvlText w:val="•"/>
      <w:lvlJc w:val="left"/>
      <w:pPr>
        <w:ind w:left="7077" w:hanging="707"/>
      </w:pPr>
      <w:rPr>
        <w:rFonts w:hint="default"/>
        <w:lang w:val="ru-RU" w:eastAsia="en-US" w:bidi="ar-SA"/>
      </w:rPr>
    </w:lvl>
    <w:lvl w:ilvl="7" w:tplc="313AF088">
      <w:numFmt w:val="bullet"/>
      <w:lvlText w:val="•"/>
      <w:lvlJc w:val="left"/>
      <w:pPr>
        <w:ind w:left="8050" w:hanging="707"/>
      </w:pPr>
      <w:rPr>
        <w:rFonts w:hint="default"/>
        <w:lang w:val="ru-RU" w:eastAsia="en-US" w:bidi="ar-SA"/>
      </w:rPr>
    </w:lvl>
    <w:lvl w:ilvl="8" w:tplc="287A5E00">
      <w:numFmt w:val="bullet"/>
      <w:lvlText w:val="•"/>
      <w:lvlJc w:val="left"/>
      <w:pPr>
        <w:ind w:left="9023" w:hanging="707"/>
      </w:pPr>
      <w:rPr>
        <w:rFonts w:hint="default"/>
        <w:lang w:val="ru-RU" w:eastAsia="en-US" w:bidi="ar-SA"/>
      </w:rPr>
    </w:lvl>
  </w:abstractNum>
  <w:abstractNum w:abstractNumId="25">
    <w:nsid w:val="1EED1285"/>
    <w:multiLevelType w:val="multilevel"/>
    <w:tmpl w:val="CDDC11C4"/>
    <w:lvl w:ilvl="0">
      <w:start w:val="146"/>
      <w:numFmt w:val="decimal"/>
      <w:lvlText w:val="%1"/>
      <w:lvlJc w:val="left"/>
      <w:pPr>
        <w:ind w:left="533" w:hanging="707"/>
      </w:pPr>
      <w:rPr>
        <w:rFonts w:hint="default"/>
        <w:lang w:val="ru-RU" w:eastAsia="en-US" w:bidi="ar-SA"/>
      </w:rPr>
    </w:lvl>
    <w:lvl w:ilvl="1">
      <w:start w:val="6"/>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49" w:hanging="1417"/>
      </w:pPr>
      <w:rPr>
        <w:rFonts w:hint="default"/>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26">
    <w:nsid w:val="1F8D2D3E"/>
    <w:multiLevelType w:val="singleLevel"/>
    <w:tmpl w:val="D69A6EAA"/>
    <w:lvl w:ilvl="0">
      <w:start w:val="3"/>
      <w:numFmt w:val="decimal"/>
      <w:lvlText w:val="47.%1."/>
      <w:legacy w:legacy="1" w:legacySpace="0" w:legacyIndent="624"/>
      <w:lvlJc w:val="left"/>
      <w:rPr>
        <w:rFonts w:ascii="Times New Roman" w:hAnsi="Times New Roman" w:cs="Times New Roman" w:hint="default"/>
      </w:rPr>
    </w:lvl>
  </w:abstractNum>
  <w:abstractNum w:abstractNumId="27">
    <w:nsid w:val="20702457"/>
    <w:multiLevelType w:val="hybridMultilevel"/>
    <w:tmpl w:val="91946916"/>
    <w:lvl w:ilvl="0" w:tplc="F9F4883C">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CAC0B164">
      <w:numFmt w:val="bullet"/>
      <w:lvlText w:val="•"/>
      <w:lvlJc w:val="left"/>
      <w:pPr>
        <w:ind w:left="2212" w:hanging="707"/>
      </w:pPr>
      <w:rPr>
        <w:rFonts w:hint="default"/>
        <w:lang w:val="ru-RU" w:eastAsia="en-US" w:bidi="ar-SA"/>
      </w:rPr>
    </w:lvl>
    <w:lvl w:ilvl="2" w:tplc="DAB030E8">
      <w:numFmt w:val="bullet"/>
      <w:lvlText w:val="•"/>
      <w:lvlJc w:val="left"/>
      <w:pPr>
        <w:ind w:left="3185" w:hanging="707"/>
      </w:pPr>
      <w:rPr>
        <w:rFonts w:hint="default"/>
        <w:lang w:val="ru-RU" w:eastAsia="en-US" w:bidi="ar-SA"/>
      </w:rPr>
    </w:lvl>
    <w:lvl w:ilvl="3" w:tplc="AF9CA80A">
      <w:numFmt w:val="bullet"/>
      <w:lvlText w:val="•"/>
      <w:lvlJc w:val="left"/>
      <w:pPr>
        <w:ind w:left="4158" w:hanging="707"/>
      </w:pPr>
      <w:rPr>
        <w:rFonts w:hint="default"/>
        <w:lang w:val="ru-RU" w:eastAsia="en-US" w:bidi="ar-SA"/>
      </w:rPr>
    </w:lvl>
    <w:lvl w:ilvl="4" w:tplc="1BEE029C">
      <w:numFmt w:val="bullet"/>
      <w:lvlText w:val="•"/>
      <w:lvlJc w:val="left"/>
      <w:pPr>
        <w:ind w:left="5131" w:hanging="707"/>
      </w:pPr>
      <w:rPr>
        <w:rFonts w:hint="default"/>
        <w:lang w:val="ru-RU" w:eastAsia="en-US" w:bidi="ar-SA"/>
      </w:rPr>
    </w:lvl>
    <w:lvl w:ilvl="5" w:tplc="841A5C7C">
      <w:numFmt w:val="bullet"/>
      <w:lvlText w:val="•"/>
      <w:lvlJc w:val="left"/>
      <w:pPr>
        <w:ind w:left="6104" w:hanging="707"/>
      </w:pPr>
      <w:rPr>
        <w:rFonts w:hint="default"/>
        <w:lang w:val="ru-RU" w:eastAsia="en-US" w:bidi="ar-SA"/>
      </w:rPr>
    </w:lvl>
    <w:lvl w:ilvl="6" w:tplc="8AFC589E">
      <w:numFmt w:val="bullet"/>
      <w:lvlText w:val="•"/>
      <w:lvlJc w:val="left"/>
      <w:pPr>
        <w:ind w:left="7077" w:hanging="707"/>
      </w:pPr>
      <w:rPr>
        <w:rFonts w:hint="default"/>
        <w:lang w:val="ru-RU" w:eastAsia="en-US" w:bidi="ar-SA"/>
      </w:rPr>
    </w:lvl>
    <w:lvl w:ilvl="7" w:tplc="385ED2C2">
      <w:numFmt w:val="bullet"/>
      <w:lvlText w:val="•"/>
      <w:lvlJc w:val="left"/>
      <w:pPr>
        <w:ind w:left="8050" w:hanging="707"/>
      </w:pPr>
      <w:rPr>
        <w:rFonts w:hint="default"/>
        <w:lang w:val="ru-RU" w:eastAsia="en-US" w:bidi="ar-SA"/>
      </w:rPr>
    </w:lvl>
    <w:lvl w:ilvl="8" w:tplc="E1FE749E">
      <w:numFmt w:val="bullet"/>
      <w:lvlText w:val="•"/>
      <w:lvlJc w:val="left"/>
      <w:pPr>
        <w:ind w:left="9023" w:hanging="707"/>
      </w:pPr>
      <w:rPr>
        <w:rFonts w:hint="default"/>
        <w:lang w:val="ru-RU" w:eastAsia="en-US" w:bidi="ar-SA"/>
      </w:rPr>
    </w:lvl>
  </w:abstractNum>
  <w:abstractNum w:abstractNumId="28">
    <w:nsid w:val="20A1075C"/>
    <w:multiLevelType w:val="multilevel"/>
    <w:tmpl w:val="C8B20336"/>
    <w:lvl w:ilvl="0">
      <w:start w:val="163"/>
      <w:numFmt w:val="decimal"/>
      <w:lvlText w:val="%1"/>
      <w:lvlJc w:val="left"/>
      <w:pPr>
        <w:ind w:left="1949" w:hanging="1417"/>
      </w:pPr>
      <w:rPr>
        <w:rFonts w:hint="default"/>
        <w:lang w:val="ru-RU" w:eastAsia="en-US" w:bidi="ar-SA"/>
      </w:rPr>
    </w:lvl>
    <w:lvl w:ilvl="1">
      <w:start w:val="8"/>
      <w:numFmt w:val="decimal"/>
      <w:lvlText w:val="%1.%2"/>
      <w:lvlJc w:val="left"/>
      <w:pPr>
        <w:ind w:left="1949" w:hanging="1417"/>
      </w:pPr>
      <w:rPr>
        <w:rFonts w:hint="default"/>
        <w:lang w:val="ru-RU" w:eastAsia="en-US" w:bidi="ar-SA"/>
      </w:rPr>
    </w:lvl>
    <w:lvl w:ilvl="2">
      <w:start w:val="1"/>
      <w:numFmt w:val="decimal"/>
      <w:lvlText w:val="%1.%2.%3"/>
      <w:lvlJc w:val="left"/>
      <w:pPr>
        <w:ind w:left="1949" w:hanging="1417"/>
      </w:pPr>
      <w:rPr>
        <w:rFonts w:hint="default"/>
        <w:lang w:val="ru-RU" w:eastAsia="en-US" w:bidi="ar-SA"/>
      </w:rPr>
    </w:lvl>
    <w:lvl w:ilvl="3">
      <w:start w:val="4"/>
      <w:numFmt w:val="decimal"/>
      <w:lvlText w:val="%1.%2.%3.%4"/>
      <w:lvlJc w:val="left"/>
      <w:pPr>
        <w:ind w:left="1949" w:hanging="1417"/>
      </w:pPr>
      <w:rPr>
        <w:rFonts w:hint="default"/>
        <w:lang w:val="ru-RU" w:eastAsia="en-US" w:bidi="ar-SA"/>
      </w:rPr>
    </w:lvl>
    <w:lvl w:ilvl="4">
      <w:start w:val="2"/>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29">
    <w:nsid w:val="22111F95"/>
    <w:multiLevelType w:val="multilevel"/>
    <w:tmpl w:val="8E1422A4"/>
    <w:lvl w:ilvl="0">
      <w:start w:val="136"/>
      <w:numFmt w:val="decimal"/>
      <w:lvlText w:val="%1"/>
      <w:lvlJc w:val="left"/>
      <w:pPr>
        <w:ind w:left="1949" w:hanging="1417"/>
      </w:pPr>
      <w:rPr>
        <w:rFonts w:hint="default"/>
        <w:lang w:val="ru-RU" w:eastAsia="en-US" w:bidi="ar-SA"/>
      </w:rPr>
    </w:lvl>
    <w:lvl w:ilvl="1">
      <w:start w:val="7"/>
      <w:numFmt w:val="decimal"/>
      <w:lvlText w:val="%1.%2"/>
      <w:lvlJc w:val="left"/>
      <w:pPr>
        <w:ind w:left="1949" w:hanging="1417"/>
      </w:pPr>
      <w:rPr>
        <w:rFonts w:hint="default"/>
        <w:lang w:val="ru-RU" w:eastAsia="en-US" w:bidi="ar-SA"/>
      </w:rPr>
    </w:lvl>
    <w:lvl w:ilvl="2">
      <w:start w:val="1"/>
      <w:numFmt w:val="decimal"/>
      <w:lvlText w:val="%1.%2.%3"/>
      <w:lvlJc w:val="left"/>
      <w:pPr>
        <w:ind w:left="1949" w:hanging="1417"/>
      </w:pPr>
      <w:rPr>
        <w:rFonts w:hint="default"/>
        <w:lang w:val="ru-RU" w:eastAsia="en-US" w:bidi="ar-SA"/>
      </w:rPr>
    </w:lvl>
    <w:lvl w:ilvl="3">
      <w:start w:val="2"/>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30">
    <w:nsid w:val="23315599"/>
    <w:multiLevelType w:val="multilevel"/>
    <w:tmpl w:val="5094AD32"/>
    <w:lvl w:ilvl="0">
      <w:start w:val="2"/>
      <w:numFmt w:val="decimal"/>
      <w:lvlText w:val="%1."/>
      <w:lvlJc w:val="left"/>
      <w:pPr>
        <w:ind w:left="720" w:hanging="720"/>
      </w:pPr>
      <w:rPr>
        <w:rFonts w:hint="default"/>
      </w:rPr>
    </w:lvl>
    <w:lvl w:ilvl="1">
      <w:start w:val="4"/>
      <w:numFmt w:val="decimal"/>
      <w:lvlText w:val="%1.%2."/>
      <w:lvlJc w:val="left"/>
      <w:pPr>
        <w:ind w:left="2076" w:hanging="720"/>
      </w:pPr>
      <w:rPr>
        <w:rFonts w:hint="default"/>
      </w:rPr>
    </w:lvl>
    <w:lvl w:ilvl="2">
      <w:start w:val="2"/>
      <w:numFmt w:val="decimal"/>
      <w:lvlText w:val="%1.%2.%3."/>
      <w:lvlJc w:val="left"/>
      <w:pPr>
        <w:ind w:left="3432" w:hanging="720"/>
      </w:pPr>
      <w:rPr>
        <w:rFonts w:hint="default"/>
      </w:rPr>
    </w:lvl>
    <w:lvl w:ilvl="3">
      <w:start w:val="1"/>
      <w:numFmt w:val="decimal"/>
      <w:lvlText w:val="%1.%2.%3.%4."/>
      <w:lvlJc w:val="left"/>
      <w:pPr>
        <w:ind w:left="5148" w:hanging="1080"/>
      </w:pPr>
      <w:rPr>
        <w:rFonts w:hint="default"/>
      </w:rPr>
    </w:lvl>
    <w:lvl w:ilvl="4">
      <w:start w:val="1"/>
      <w:numFmt w:val="decimal"/>
      <w:lvlText w:val="%1.%2.%3.%4.%5."/>
      <w:lvlJc w:val="left"/>
      <w:pPr>
        <w:ind w:left="6864" w:hanging="1440"/>
      </w:pPr>
      <w:rPr>
        <w:rFonts w:hint="default"/>
      </w:rPr>
    </w:lvl>
    <w:lvl w:ilvl="5">
      <w:start w:val="1"/>
      <w:numFmt w:val="decimal"/>
      <w:lvlText w:val="%1.%2.%3.%4.%5.%6."/>
      <w:lvlJc w:val="left"/>
      <w:pPr>
        <w:ind w:left="8220" w:hanging="1440"/>
      </w:pPr>
      <w:rPr>
        <w:rFonts w:hint="default"/>
      </w:rPr>
    </w:lvl>
    <w:lvl w:ilvl="6">
      <w:start w:val="1"/>
      <w:numFmt w:val="decimal"/>
      <w:lvlText w:val="%1.%2.%3.%4.%5.%6.%7."/>
      <w:lvlJc w:val="left"/>
      <w:pPr>
        <w:ind w:left="9936" w:hanging="1800"/>
      </w:pPr>
      <w:rPr>
        <w:rFonts w:hint="default"/>
      </w:rPr>
    </w:lvl>
    <w:lvl w:ilvl="7">
      <w:start w:val="1"/>
      <w:numFmt w:val="decimal"/>
      <w:lvlText w:val="%1.%2.%3.%4.%5.%6.%7.%8."/>
      <w:lvlJc w:val="left"/>
      <w:pPr>
        <w:ind w:left="11652" w:hanging="2160"/>
      </w:pPr>
      <w:rPr>
        <w:rFonts w:hint="default"/>
      </w:rPr>
    </w:lvl>
    <w:lvl w:ilvl="8">
      <w:start w:val="1"/>
      <w:numFmt w:val="decimal"/>
      <w:lvlText w:val="%1.%2.%3.%4.%5.%6.%7.%8.%9."/>
      <w:lvlJc w:val="left"/>
      <w:pPr>
        <w:ind w:left="13008" w:hanging="2160"/>
      </w:pPr>
      <w:rPr>
        <w:rFonts w:hint="default"/>
      </w:rPr>
    </w:lvl>
  </w:abstractNum>
  <w:abstractNum w:abstractNumId="31">
    <w:nsid w:val="23DE3C3B"/>
    <w:multiLevelType w:val="hybridMultilevel"/>
    <w:tmpl w:val="C086596C"/>
    <w:lvl w:ilvl="0" w:tplc="D526D05C">
      <w:start w:val="1"/>
      <w:numFmt w:val="decimal"/>
      <w:lvlText w:val="%1)"/>
      <w:lvlJc w:val="left"/>
      <w:pPr>
        <w:ind w:left="991"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11ECFA30">
      <w:numFmt w:val="bullet"/>
      <w:lvlText w:val="•"/>
      <w:lvlJc w:val="left"/>
      <w:pPr>
        <w:ind w:left="1582" w:hanging="707"/>
      </w:pPr>
      <w:rPr>
        <w:rFonts w:hint="default"/>
        <w:lang w:val="ru-RU" w:eastAsia="en-US" w:bidi="ar-SA"/>
      </w:rPr>
    </w:lvl>
    <w:lvl w:ilvl="2" w:tplc="9844F14A">
      <w:numFmt w:val="bullet"/>
      <w:lvlText w:val="•"/>
      <w:lvlJc w:val="left"/>
      <w:pPr>
        <w:ind w:left="2625" w:hanging="707"/>
      </w:pPr>
      <w:rPr>
        <w:rFonts w:hint="default"/>
        <w:lang w:val="ru-RU" w:eastAsia="en-US" w:bidi="ar-SA"/>
      </w:rPr>
    </w:lvl>
    <w:lvl w:ilvl="3" w:tplc="3ED03726">
      <w:numFmt w:val="bullet"/>
      <w:lvlText w:val="•"/>
      <w:lvlJc w:val="left"/>
      <w:pPr>
        <w:ind w:left="3668" w:hanging="707"/>
      </w:pPr>
      <w:rPr>
        <w:rFonts w:hint="default"/>
        <w:lang w:val="ru-RU" w:eastAsia="en-US" w:bidi="ar-SA"/>
      </w:rPr>
    </w:lvl>
    <w:lvl w:ilvl="4" w:tplc="09963FBA">
      <w:numFmt w:val="bullet"/>
      <w:lvlText w:val="•"/>
      <w:lvlJc w:val="left"/>
      <w:pPr>
        <w:ind w:left="4711" w:hanging="707"/>
      </w:pPr>
      <w:rPr>
        <w:rFonts w:hint="default"/>
        <w:lang w:val="ru-RU" w:eastAsia="en-US" w:bidi="ar-SA"/>
      </w:rPr>
    </w:lvl>
    <w:lvl w:ilvl="5" w:tplc="2BDE52A4">
      <w:numFmt w:val="bullet"/>
      <w:lvlText w:val="•"/>
      <w:lvlJc w:val="left"/>
      <w:pPr>
        <w:ind w:left="5754" w:hanging="707"/>
      </w:pPr>
      <w:rPr>
        <w:rFonts w:hint="default"/>
        <w:lang w:val="ru-RU" w:eastAsia="en-US" w:bidi="ar-SA"/>
      </w:rPr>
    </w:lvl>
    <w:lvl w:ilvl="6" w:tplc="CE08B9EC">
      <w:numFmt w:val="bullet"/>
      <w:lvlText w:val="•"/>
      <w:lvlJc w:val="left"/>
      <w:pPr>
        <w:ind w:left="6797" w:hanging="707"/>
      </w:pPr>
      <w:rPr>
        <w:rFonts w:hint="default"/>
        <w:lang w:val="ru-RU" w:eastAsia="en-US" w:bidi="ar-SA"/>
      </w:rPr>
    </w:lvl>
    <w:lvl w:ilvl="7" w:tplc="169CBD5A">
      <w:numFmt w:val="bullet"/>
      <w:lvlText w:val="•"/>
      <w:lvlJc w:val="left"/>
      <w:pPr>
        <w:ind w:left="7840" w:hanging="707"/>
      </w:pPr>
      <w:rPr>
        <w:rFonts w:hint="default"/>
        <w:lang w:val="ru-RU" w:eastAsia="en-US" w:bidi="ar-SA"/>
      </w:rPr>
    </w:lvl>
    <w:lvl w:ilvl="8" w:tplc="9886C9E6">
      <w:numFmt w:val="bullet"/>
      <w:lvlText w:val="•"/>
      <w:lvlJc w:val="left"/>
      <w:pPr>
        <w:ind w:left="8883" w:hanging="707"/>
      </w:pPr>
      <w:rPr>
        <w:rFonts w:hint="default"/>
        <w:lang w:val="ru-RU" w:eastAsia="en-US" w:bidi="ar-SA"/>
      </w:rPr>
    </w:lvl>
  </w:abstractNum>
  <w:abstractNum w:abstractNumId="32">
    <w:nsid w:val="251250A7"/>
    <w:multiLevelType w:val="singleLevel"/>
    <w:tmpl w:val="B3D0E956"/>
    <w:lvl w:ilvl="0">
      <w:start w:val="1"/>
      <w:numFmt w:val="decimal"/>
      <w:lvlText w:val="47.%1."/>
      <w:legacy w:legacy="1" w:legacySpace="0" w:legacyIndent="624"/>
      <w:lvlJc w:val="left"/>
      <w:rPr>
        <w:rFonts w:ascii="Times New Roman" w:hAnsi="Times New Roman" w:cs="Times New Roman" w:hint="default"/>
      </w:rPr>
    </w:lvl>
  </w:abstractNum>
  <w:abstractNum w:abstractNumId="33">
    <w:nsid w:val="254F7168"/>
    <w:multiLevelType w:val="hybridMultilevel"/>
    <w:tmpl w:val="F60014B4"/>
    <w:lvl w:ilvl="0" w:tplc="ABD0DF92">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A282C716">
      <w:numFmt w:val="bullet"/>
      <w:lvlText w:val="•"/>
      <w:lvlJc w:val="left"/>
      <w:pPr>
        <w:ind w:left="2212" w:hanging="707"/>
      </w:pPr>
      <w:rPr>
        <w:rFonts w:hint="default"/>
        <w:lang w:val="ru-RU" w:eastAsia="en-US" w:bidi="ar-SA"/>
      </w:rPr>
    </w:lvl>
    <w:lvl w:ilvl="2" w:tplc="54EC4B2A">
      <w:numFmt w:val="bullet"/>
      <w:lvlText w:val="•"/>
      <w:lvlJc w:val="left"/>
      <w:pPr>
        <w:ind w:left="3185" w:hanging="707"/>
      </w:pPr>
      <w:rPr>
        <w:rFonts w:hint="default"/>
        <w:lang w:val="ru-RU" w:eastAsia="en-US" w:bidi="ar-SA"/>
      </w:rPr>
    </w:lvl>
    <w:lvl w:ilvl="3" w:tplc="1AC6909C">
      <w:numFmt w:val="bullet"/>
      <w:lvlText w:val="•"/>
      <w:lvlJc w:val="left"/>
      <w:pPr>
        <w:ind w:left="4158" w:hanging="707"/>
      </w:pPr>
      <w:rPr>
        <w:rFonts w:hint="default"/>
        <w:lang w:val="ru-RU" w:eastAsia="en-US" w:bidi="ar-SA"/>
      </w:rPr>
    </w:lvl>
    <w:lvl w:ilvl="4" w:tplc="2E386E34">
      <w:numFmt w:val="bullet"/>
      <w:lvlText w:val="•"/>
      <w:lvlJc w:val="left"/>
      <w:pPr>
        <w:ind w:left="5131" w:hanging="707"/>
      </w:pPr>
      <w:rPr>
        <w:rFonts w:hint="default"/>
        <w:lang w:val="ru-RU" w:eastAsia="en-US" w:bidi="ar-SA"/>
      </w:rPr>
    </w:lvl>
    <w:lvl w:ilvl="5" w:tplc="4AB45792">
      <w:numFmt w:val="bullet"/>
      <w:lvlText w:val="•"/>
      <w:lvlJc w:val="left"/>
      <w:pPr>
        <w:ind w:left="6104" w:hanging="707"/>
      </w:pPr>
      <w:rPr>
        <w:rFonts w:hint="default"/>
        <w:lang w:val="ru-RU" w:eastAsia="en-US" w:bidi="ar-SA"/>
      </w:rPr>
    </w:lvl>
    <w:lvl w:ilvl="6" w:tplc="082E3C4C">
      <w:numFmt w:val="bullet"/>
      <w:lvlText w:val="•"/>
      <w:lvlJc w:val="left"/>
      <w:pPr>
        <w:ind w:left="7077" w:hanging="707"/>
      </w:pPr>
      <w:rPr>
        <w:rFonts w:hint="default"/>
        <w:lang w:val="ru-RU" w:eastAsia="en-US" w:bidi="ar-SA"/>
      </w:rPr>
    </w:lvl>
    <w:lvl w:ilvl="7" w:tplc="A3B61A5E">
      <w:numFmt w:val="bullet"/>
      <w:lvlText w:val="•"/>
      <w:lvlJc w:val="left"/>
      <w:pPr>
        <w:ind w:left="8050" w:hanging="707"/>
      </w:pPr>
      <w:rPr>
        <w:rFonts w:hint="default"/>
        <w:lang w:val="ru-RU" w:eastAsia="en-US" w:bidi="ar-SA"/>
      </w:rPr>
    </w:lvl>
    <w:lvl w:ilvl="8" w:tplc="DE5C0B1E">
      <w:numFmt w:val="bullet"/>
      <w:lvlText w:val="•"/>
      <w:lvlJc w:val="left"/>
      <w:pPr>
        <w:ind w:left="9023" w:hanging="707"/>
      </w:pPr>
      <w:rPr>
        <w:rFonts w:hint="default"/>
        <w:lang w:val="ru-RU" w:eastAsia="en-US" w:bidi="ar-SA"/>
      </w:rPr>
    </w:lvl>
  </w:abstractNum>
  <w:abstractNum w:abstractNumId="34">
    <w:nsid w:val="268D254A"/>
    <w:multiLevelType w:val="hybridMultilevel"/>
    <w:tmpl w:val="90E875D0"/>
    <w:lvl w:ilvl="0" w:tplc="3EC809BA">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A6AA527E">
      <w:numFmt w:val="bullet"/>
      <w:lvlText w:val="•"/>
      <w:lvlJc w:val="left"/>
      <w:pPr>
        <w:ind w:left="2212" w:hanging="707"/>
      </w:pPr>
      <w:rPr>
        <w:rFonts w:hint="default"/>
        <w:lang w:val="ru-RU" w:eastAsia="en-US" w:bidi="ar-SA"/>
      </w:rPr>
    </w:lvl>
    <w:lvl w:ilvl="2" w:tplc="3E20BDD6">
      <w:numFmt w:val="bullet"/>
      <w:lvlText w:val="•"/>
      <w:lvlJc w:val="left"/>
      <w:pPr>
        <w:ind w:left="3185" w:hanging="707"/>
      </w:pPr>
      <w:rPr>
        <w:rFonts w:hint="default"/>
        <w:lang w:val="ru-RU" w:eastAsia="en-US" w:bidi="ar-SA"/>
      </w:rPr>
    </w:lvl>
    <w:lvl w:ilvl="3" w:tplc="3182A7B8">
      <w:numFmt w:val="bullet"/>
      <w:lvlText w:val="•"/>
      <w:lvlJc w:val="left"/>
      <w:pPr>
        <w:ind w:left="4158" w:hanging="707"/>
      </w:pPr>
      <w:rPr>
        <w:rFonts w:hint="default"/>
        <w:lang w:val="ru-RU" w:eastAsia="en-US" w:bidi="ar-SA"/>
      </w:rPr>
    </w:lvl>
    <w:lvl w:ilvl="4" w:tplc="DCECE3CC">
      <w:numFmt w:val="bullet"/>
      <w:lvlText w:val="•"/>
      <w:lvlJc w:val="left"/>
      <w:pPr>
        <w:ind w:left="5131" w:hanging="707"/>
      </w:pPr>
      <w:rPr>
        <w:rFonts w:hint="default"/>
        <w:lang w:val="ru-RU" w:eastAsia="en-US" w:bidi="ar-SA"/>
      </w:rPr>
    </w:lvl>
    <w:lvl w:ilvl="5" w:tplc="BEF2B9EC">
      <w:numFmt w:val="bullet"/>
      <w:lvlText w:val="•"/>
      <w:lvlJc w:val="left"/>
      <w:pPr>
        <w:ind w:left="6104" w:hanging="707"/>
      </w:pPr>
      <w:rPr>
        <w:rFonts w:hint="default"/>
        <w:lang w:val="ru-RU" w:eastAsia="en-US" w:bidi="ar-SA"/>
      </w:rPr>
    </w:lvl>
    <w:lvl w:ilvl="6" w:tplc="2B92F49E">
      <w:numFmt w:val="bullet"/>
      <w:lvlText w:val="•"/>
      <w:lvlJc w:val="left"/>
      <w:pPr>
        <w:ind w:left="7077" w:hanging="707"/>
      </w:pPr>
      <w:rPr>
        <w:rFonts w:hint="default"/>
        <w:lang w:val="ru-RU" w:eastAsia="en-US" w:bidi="ar-SA"/>
      </w:rPr>
    </w:lvl>
    <w:lvl w:ilvl="7" w:tplc="E3D4BEEE">
      <w:numFmt w:val="bullet"/>
      <w:lvlText w:val="•"/>
      <w:lvlJc w:val="left"/>
      <w:pPr>
        <w:ind w:left="8050" w:hanging="707"/>
      </w:pPr>
      <w:rPr>
        <w:rFonts w:hint="default"/>
        <w:lang w:val="ru-RU" w:eastAsia="en-US" w:bidi="ar-SA"/>
      </w:rPr>
    </w:lvl>
    <w:lvl w:ilvl="8" w:tplc="2F3A4650">
      <w:numFmt w:val="bullet"/>
      <w:lvlText w:val="•"/>
      <w:lvlJc w:val="left"/>
      <w:pPr>
        <w:ind w:left="9023" w:hanging="707"/>
      </w:pPr>
      <w:rPr>
        <w:rFonts w:hint="default"/>
        <w:lang w:val="ru-RU" w:eastAsia="en-US" w:bidi="ar-SA"/>
      </w:rPr>
    </w:lvl>
  </w:abstractNum>
  <w:abstractNum w:abstractNumId="35">
    <w:nsid w:val="269975D2"/>
    <w:multiLevelType w:val="multilevel"/>
    <w:tmpl w:val="4888EE4A"/>
    <w:lvl w:ilvl="0">
      <w:start w:val="150"/>
      <w:numFmt w:val="decimal"/>
      <w:lvlText w:val="%1"/>
      <w:lvlJc w:val="left"/>
      <w:pPr>
        <w:ind w:left="533" w:hanging="1417"/>
      </w:pPr>
      <w:rPr>
        <w:rFonts w:hint="default"/>
        <w:lang w:val="ru-RU" w:eastAsia="en-US" w:bidi="ar-SA"/>
      </w:rPr>
    </w:lvl>
    <w:lvl w:ilvl="1">
      <w:start w:val="6"/>
      <w:numFmt w:val="decimal"/>
      <w:lvlText w:val="%1.%2"/>
      <w:lvlJc w:val="left"/>
      <w:pPr>
        <w:ind w:left="533" w:hanging="1417"/>
      </w:pPr>
      <w:rPr>
        <w:rFonts w:hint="default"/>
        <w:lang w:val="ru-RU" w:eastAsia="en-US" w:bidi="ar-SA"/>
      </w:rPr>
    </w:lvl>
    <w:lvl w:ilvl="2">
      <w:start w:val="1"/>
      <w:numFmt w:val="decimal"/>
      <w:lvlText w:val="%1.%2.%3"/>
      <w:lvlJc w:val="left"/>
      <w:pPr>
        <w:ind w:left="533" w:hanging="1417"/>
      </w:pPr>
      <w:rPr>
        <w:rFonts w:hint="default"/>
        <w:lang w:val="ru-RU" w:eastAsia="en-US" w:bidi="ar-SA"/>
      </w:rPr>
    </w:lvl>
    <w:lvl w:ilvl="3">
      <w:start w:val="3"/>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36">
    <w:nsid w:val="26BA6639"/>
    <w:multiLevelType w:val="multilevel"/>
    <w:tmpl w:val="55EE11E8"/>
    <w:lvl w:ilvl="0">
      <w:start w:val="2"/>
      <w:numFmt w:val="decimal"/>
      <w:lvlText w:val="%1"/>
      <w:lvlJc w:val="left"/>
      <w:pPr>
        <w:ind w:left="1194" w:hanging="662"/>
      </w:pPr>
      <w:rPr>
        <w:rFonts w:hint="default"/>
        <w:lang w:val="ru-RU" w:eastAsia="en-US" w:bidi="ar-SA"/>
      </w:rPr>
    </w:lvl>
    <w:lvl w:ilvl="1">
      <w:start w:val="1"/>
      <w:numFmt w:val="decimal"/>
      <w:lvlText w:val="%1.%2"/>
      <w:lvlJc w:val="left"/>
      <w:pPr>
        <w:ind w:left="1194" w:hanging="662"/>
      </w:pPr>
      <w:rPr>
        <w:rFonts w:hint="default"/>
        <w:lang w:val="ru-RU" w:eastAsia="en-US" w:bidi="ar-SA"/>
      </w:rPr>
    </w:lvl>
    <w:lvl w:ilvl="2">
      <w:start w:val="12"/>
      <w:numFmt w:val="decimal"/>
      <w:lvlText w:val="%1.%2.%3"/>
      <w:lvlJc w:val="left"/>
      <w:pPr>
        <w:ind w:left="1194" w:hanging="66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30" w:hanging="662"/>
      </w:pPr>
      <w:rPr>
        <w:rFonts w:hint="default"/>
        <w:lang w:val="ru-RU" w:eastAsia="en-US" w:bidi="ar-SA"/>
      </w:rPr>
    </w:lvl>
    <w:lvl w:ilvl="4">
      <w:numFmt w:val="bullet"/>
      <w:lvlText w:val="•"/>
      <w:lvlJc w:val="left"/>
      <w:pPr>
        <w:ind w:left="5107" w:hanging="662"/>
      </w:pPr>
      <w:rPr>
        <w:rFonts w:hint="default"/>
        <w:lang w:val="ru-RU" w:eastAsia="en-US" w:bidi="ar-SA"/>
      </w:rPr>
    </w:lvl>
    <w:lvl w:ilvl="5">
      <w:numFmt w:val="bullet"/>
      <w:lvlText w:val="•"/>
      <w:lvlJc w:val="left"/>
      <w:pPr>
        <w:ind w:left="6084" w:hanging="662"/>
      </w:pPr>
      <w:rPr>
        <w:rFonts w:hint="default"/>
        <w:lang w:val="ru-RU" w:eastAsia="en-US" w:bidi="ar-SA"/>
      </w:rPr>
    </w:lvl>
    <w:lvl w:ilvl="6">
      <w:numFmt w:val="bullet"/>
      <w:lvlText w:val="•"/>
      <w:lvlJc w:val="left"/>
      <w:pPr>
        <w:ind w:left="7061" w:hanging="662"/>
      </w:pPr>
      <w:rPr>
        <w:rFonts w:hint="default"/>
        <w:lang w:val="ru-RU" w:eastAsia="en-US" w:bidi="ar-SA"/>
      </w:rPr>
    </w:lvl>
    <w:lvl w:ilvl="7">
      <w:numFmt w:val="bullet"/>
      <w:lvlText w:val="•"/>
      <w:lvlJc w:val="left"/>
      <w:pPr>
        <w:ind w:left="8038" w:hanging="662"/>
      </w:pPr>
      <w:rPr>
        <w:rFonts w:hint="default"/>
        <w:lang w:val="ru-RU" w:eastAsia="en-US" w:bidi="ar-SA"/>
      </w:rPr>
    </w:lvl>
    <w:lvl w:ilvl="8">
      <w:numFmt w:val="bullet"/>
      <w:lvlText w:val="•"/>
      <w:lvlJc w:val="left"/>
      <w:pPr>
        <w:ind w:left="9015" w:hanging="662"/>
      </w:pPr>
      <w:rPr>
        <w:rFonts w:hint="default"/>
        <w:lang w:val="ru-RU" w:eastAsia="en-US" w:bidi="ar-SA"/>
      </w:rPr>
    </w:lvl>
  </w:abstractNum>
  <w:abstractNum w:abstractNumId="37">
    <w:nsid w:val="26DF7BBC"/>
    <w:multiLevelType w:val="hybridMultilevel"/>
    <w:tmpl w:val="4CBAF456"/>
    <w:lvl w:ilvl="0" w:tplc="515468DC">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25BAA8E2">
      <w:numFmt w:val="bullet"/>
      <w:lvlText w:val="•"/>
      <w:lvlJc w:val="left"/>
      <w:pPr>
        <w:ind w:left="2212" w:hanging="707"/>
      </w:pPr>
      <w:rPr>
        <w:rFonts w:hint="default"/>
        <w:lang w:val="ru-RU" w:eastAsia="en-US" w:bidi="ar-SA"/>
      </w:rPr>
    </w:lvl>
    <w:lvl w:ilvl="2" w:tplc="926601A2">
      <w:numFmt w:val="bullet"/>
      <w:lvlText w:val="•"/>
      <w:lvlJc w:val="left"/>
      <w:pPr>
        <w:ind w:left="3185" w:hanging="707"/>
      </w:pPr>
      <w:rPr>
        <w:rFonts w:hint="default"/>
        <w:lang w:val="ru-RU" w:eastAsia="en-US" w:bidi="ar-SA"/>
      </w:rPr>
    </w:lvl>
    <w:lvl w:ilvl="3" w:tplc="0F3CC104">
      <w:numFmt w:val="bullet"/>
      <w:lvlText w:val="•"/>
      <w:lvlJc w:val="left"/>
      <w:pPr>
        <w:ind w:left="4158" w:hanging="707"/>
      </w:pPr>
      <w:rPr>
        <w:rFonts w:hint="default"/>
        <w:lang w:val="ru-RU" w:eastAsia="en-US" w:bidi="ar-SA"/>
      </w:rPr>
    </w:lvl>
    <w:lvl w:ilvl="4" w:tplc="2EB40584">
      <w:numFmt w:val="bullet"/>
      <w:lvlText w:val="•"/>
      <w:lvlJc w:val="left"/>
      <w:pPr>
        <w:ind w:left="5131" w:hanging="707"/>
      </w:pPr>
      <w:rPr>
        <w:rFonts w:hint="default"/>
        <w:lang w:val="ru-RU" w:eastAsia="en-US" w:bidi="ar-SA"/>
      </w:rPr>
    </w:lvl>
    <w:lvl w:ilvl="5" w:tplc="D4FEAA38">
      <w:numFmt w:val="bullet"/>
      <w:lvlText w:val="•"/>
      <w:lvlJc w:val="left"/>
      <w:pPr>
        <w:ind w:left="6104" w:hanging="707"/>
      </w:pPr>
      <w:rPr>
        <w:rFonts w:hint="default"/>
        <w:lang w:val="ru-RU" w:eastAsia="en-US" w:bidi="ar-SA"/>
      </w:rPr>
    </w:lvl>
    <w:lvl w:ilvl="6" w:tplc="CBB44024">
      <w:numFmt w:val="bullet"/>
      <w:lvlText w:val="•"/>
      <w:lvlJc w:val="left"/>
      <w:pPr>
        <w:ind w:left="7077" w:hanging="707"/>
      </w:pPr>
      <w:rPr>
        <w:rFonts w:hint="default"/>
        <w:lang w:val="ru-RU" w:eastAsia="en-US" w:bidi="ar-SA"/>
      </w:rPr>
    </w:lvl>
    <w:lvl w:ilvl="7" w:tplc="28082B14">
      <w:numFmt w:val="bullet"/>
      <w:lvlText w:val="•"/>
      <w:lvlJc w:val="left"/>
      <w:pPr>
        <w:ind w:left="8050" w:hanging="707"/>
      </w:pPr>
      <w:rPr>
        <w:rFonts w:hint="default"/>
        <w:lang w:val="ru-RU" w:eastAsia="en-US" w:bidi="ar-SA"/>
      </w:rPr>
    </w:lvl>
    <w:lvl w:ilvl="8" w:tplc="FFC003A2">
      <w:numFmt w:val="bullet"/>
      <w:lvlText w:val="•"/>
      <w:lvlJc w:val="left"/>
      <w:pPr>
        <w:ind w:left="9023" w:hanging="707"/>
      </w:pPr>
      <w:rPr>
        <w:rFonts w:hint="default"/>
        <w:lang w:val="ru-RU" w:eastAsia="en-US" w:bidi="ar-SA"/>
      </w:rPr>
    </w:lvl>
  </w:abstractNum>
  <w:abstractNum w:abstractNumId="38">
    <w:nsid w:val="29AD180E"/>
    <w:multiLevelType w:val="hybridMultilevel"/>
    <w:tmpl w:val="19FA0240"/>
    <w:lvl w:ilvl="0" w:tplc="BAC21CA0">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A552E00A">
      <w:numFmt w:val="bullet"/>
      <w:lvlText w:val="•"/>
      <w:lvlJc w:val="left"/>
      <w:pPr>
        <w:ind w:left="1582" w:hanging="707"/>
      </w:pPr>
      <w:rPr>
        <w:rFonts w:hint="default"/>
        <w:lang w:val="ru-RU" w:eastAsia="en-US" w:bidi="ar-SA"/>
      </w:rPr>
    </w:lvl>
    <w:lvl w:ilvl="2" w:tplc="71D0B616">
      <w:numFmt w:val="bullet"/>
      <w:lvlText w:val="•"/>
      <w:lvlJc w:val="left"/>
      <w:pPr>
        <w:ind w:left="2625" w:hanging="707"/>
      </w:pPr>
      <w:rPr>
        <w:rFonts w:hint="default"/>
        <w:lang w:val="ru-RU" w:eastAsia="en-US" w:bidi="ar-SA"/>
      </w:rPr>
    </w:lvl>
    <w:lvl w:ilvl="3" w:tplc="20A48A0C">
      <w:numFmt w:val="bullet"/>
      <w:lvlText w:val="•"/>
      <w:lvlJc w:val="left"/>
      <w:pPr>
        <w:ind w:left="3668" w:hanging="707"/>
      </w:pPr>
      <w:rPr>
        <w:rFonts w:hint="default"/>
        <w:lang w:val="ru-RU" w:eastAsia="en-US" w:bidi="ar-SA"/>
      </w:rPr>
    </w:lvl>
    <w:lvl w:ilvl="4" w:tplc="5CACB91C">
      <w:numFmt w:val="bullet"/>
      <w:lvlText w:val="•"/>
      <w:lvlJc w:val="left"/>
      <w:pPr>
        <w:ind w:left="4711" w:hanging="707"/>
      </w:pPr>
      <w:rPr>
        <w:rFonts w:hint="default"/>
        <w:lang w:val="ru-RU" w:eastAsia="en-US" w:bidi="ar-SA"/>
      </w:rPr>
    </w:lvl>
    <w:lvl w:ilvl="5" w:tplc="07EA0274">
      <w:numFmt w:val="bullet"/>
      <w:lvlText w:val="•"/>
      <w:lvlJc w:val="left"/>
      <w:pPr>
        <w:ind w:left="5754" w:hanging="707"/>
      </w:pPr>
      <w:rPr>
        <w:rFonts w:hint="default"/>
        <w:lang w:val="ru-RU" w:eastAsia="en-US" w:bidi="ar-SA"/>
      </w:rPr>
    </w:lvl>
    <w:lvl w:ilvl="6" w:tplc="7D860E52">
      <w:numFmt w:val="bullet"/>
      <w:lvlText w:val="•"/>
      <w:lvlJc w:val="left"/>
      <w:pPr>
        <w:ind w:left="6797" w:hanging="707"/>
      </w:pPr>
      <w:rPr>
        <w:rFonts w:hint="default"/>
        <w:lang w:val="ru-RU" w:eastAsia="en-US" w:bidi="ar-SA"/>
      </w:rPr>
    </w:lvl>
    <w:lvl w:ilvl="7" w:tplc="A43C3CE8">
      <w:numFmt w:val="bullet"/>
      <w:lvlText w:val="•"/>
      <w:lvlJc w:val="left"/>
      <w:pPr>
        <w:ind w:left="7840" w:hanging="707"/>
      </w:pPr>
      <w:rPr>
        <w:rFonts w:hint="default"/>
        <w:lang w:val="ru-RU" w:eastAsia="en-US" w:bidi="ar-SA"/>
      </w:rPr>
    </w:lvl>
    <w:lvl w:ilvl="8" w:tplc="DDA4979A">
      <w:numFmt w:val="bullet"/>
      <w:lvlText w:val="•"/>
      <w:lvlJc w:val="left"/>
      <w:pPr>
        <w:ind w:left="8883" w:hanging="707"/>
      </w:pPr>
      <w:rPr>
        <w:rFonts w:hint="default"/>
        <w:lang w:val="ru-RU" w:eastAsia="en-US" w:bidi="ar-SA"/>
      </w:rPr>
    </w:lvl>
  </w:abstractNum>
  <w:abstractNum w:abstractNumId="39">
    <w:nsid w:val="2A373724"/>
    <w:multiLevelType w:val="multilevel"/>
    <w:tmpl w:val="35962408"/>
    <w:lvl w:ilvl="0">
      <w:start w:val="1"/>
      <w:numFmt w:val="decimal"/>
      <w:lvlText w:val="%1"/>
      <w:lvlJc w:val="left"/>
      <w:pPr>
        <w:ind w:left="3437" w:hanging="365"/>
      </w:pPr>
      <w:rPr>
        <w:rFonts w:hint="default"/>
        <w:lang w:val="ru-RU" w:eastAsia="en-US" w:bidi="ar-SA"/>
      </w:rPr>
    </w:lvl>
    <w:lvl w:ilvl="1">
      <w:start w:val="2"/>
      <w:numFmt w:val="decimal"/>
      <w:lvlText w:val="%1.%2"/>
      <w:lvlJc w:val="left"/>
      <w:pPr>
        <w:ind w:left="3437" w:hanging="36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902" w:hanging="542"/>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248" w:hanging="542"/>
      </w:pPr>
      <w:rPr>
        <w:rFonts w:hint="default"/>
        <w:lang w:val="ru-RU" w:eastAsia="en-US" w:bidi="ar-SA"/>
      </w:rPr>
    </w:lvl>
    <w:lvl w:ilvl="4">
      <w:numFmt w:val="bullet"/>
      <w:lvlText w:val="•"/>
      <w:lvlJc w:val="left"/>
      <w:pPr>
        <w:ind w:left="6922" w:hanging="542"/>
      </w:pPr>
      <w:rPr>
        <w:rFonts w:hint="default"/>
        <w:lang w:val="ru-RU" w:eastAsia="en-US" w:bidi="ar-SA"/>
      </w:rPr>
    </w:lvl>
    <w:lvl w:ilvl="5">
      <w:numFmt w:val="bullet"/>
      <w:lvlText w:val="•"/>
      <w:lvlJc w:val="left"/>
      <w:pPr>
        <w:ind w:left="7597" w:hanging="542"/>
      </w:pPr>
      <w:rPr>
        <w:rFonts w:hint="default"/>
        <w:lang w:val="ru-RU" w:eastAsia="en-US" w:bidi="ar-SA"/>
      </w:rPr>
    </w:lvl>
    <w:lvl w:ilvl="6">
      <w:numFmt w:val="bullet"/>
      <w:lvlText w:val="•"/>
      <w:lvlJc w:val="left"/>
      <w:pPr>
        <w:ind w:left="8271" w:hanging="542"/>
      </w:pPr>
      <w:rPr>
        <w:rFonts w:hint="default"/>
        <w:lang w:val="ru-RU" w:eastAsia="en-US" w:bidi="ar-SA"/>
      </w:rPr>
    </w:lvl>
    <w:lvl w:ilvl="7">
      <w:numFmt w:val="bullet"/>
      <w:lvlText w:val="•"/>
      <w:lvlJc w:val="left"/>
      <w:pPr>
        <w:ind w:left="8945" w:hanging="542"/>
      </w:pPr>
      <w:rPr>
        <w:rFonts w:hint="default"/>
        <w:lang w:val="ru-RU" w:eastAsia="en-US" w:bidi="ar-SA"/>
      </w:rPr>
    </w:lvl>
    <w:lvl w:ilvl="8">
      <w:numFmt w:val="bullet"/>
      <w:lvlText w:val="•"/>
      <w:lvlJc w:val="left"/>
      <w:pPr>
        <w:ind w:left="9620" w:hanging="542"/>
      </w:pPr>
      <w:rPr>
        <w:rFonts w:hint="default"/>
        <w:lang w:val="ru-RU" w:eastAsia="en-US" w:bidi="ar-SA"/>
      </w:rPr>
    </w:lvl>
  </w:abstractNum>
  <w:abstractNum w:abstractNumId="40">
    <w:nsid w:val="2A717BD0"/>
    <w:multiLevelType w:val="multilevel"/>
    <w:tmpl w:val="B60EE460"/>
    <w:lvl w:ilvl="0">
      <w:start w:val="146"/>
      <w:numFmt w:val="decimal"/>
      <w:lvlText w:val="%1"/>
      <w:lvlJc w:val="left"/>
      <w:pPr>
        <w:ind w:left="1949" w:hanging="1417"/>
      </w:pPr>
      <w:rPr>
        <w:rFonts w:hint="default"/>
        <w:lang w:val="ru-RU" w:eastAsia="en-US" w:bidi="ar-SA"/>
      </w:rPr>
    </w:lvl>
    <w:lvl w:ilvl="1">
      <w:start w:val="5"/>
      <w:numFmt w:val="decimal"/>
      <w:lvlText w:val="%1.%2"/>
      <w:lvlJc w:val="left"/>
      <w:pPr>
        <w:ind w:left="1949" w:hanging="1417"/>
      </w:pPr>
      <w:rPr>
        <w:rFonts w:hint="default"/>
        <w:lang w:val="ru-RU" w:eastAsia="en-US" w:bidi="ar-SA"/>
      </w:rPr>
    </w:lvl>
    <w:lvl w:ilvl="2">
      <w:start w:val="1"/>
      <w:numFmt w:val="decimal"/>
      <w:lvlText w:val="%1.%2.%3."/>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41">
    <w:nsid w:val="2B144D6D"/>
    <w:multiLevelType w:val="hybridMultilevel"/>
    <w:tmpl w:val="2F86967E"/>
    <w:lvl w:ilvl="0" w:tplc="CC84A0F6">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A3FEB490">
      <w:numFmt w:val="bullet"/>
      <w:lvlText w:val="•"/>
      <w:lvlJc w:val="left"/>
      <w:pPr>
        <w:ind w:left="2212" w:hanging="707"/>
      </w:pPr>
      <w:rPr>
        <w:rFonts w:hint="default"/>
        <w:lang w:val="ru-RU" w:eastAsia="en-US" w:bidi="ar-SA"/>
      </w:rPr>
    </w:lvl>
    <w:lvl w:ilvl="2" w:tplc="83A01EB0">
      <w:numFmt w:val="bullet"/>
      <w:lvlText w:val="•"/>
      <w:lvlJc w:val="left"/>
      <w:pPr>
        <w:ind w:left="3185" w:hanging="707"/>
      </w:pPr>
      <w:rPr>
        <w:rFonts w:hint="default"/>
        <w:lang w:val="ru-RU" w:eastAsia="en-US" w:bidi="ar-SA"/>
      </w:rPr>
    </w:lvl>
    <w:lvl w:ilvl="3" w:tplc="8C7C0EBC">
      <w:numFmt w:val="bullet"/>
      <w:lvlText w:val="•"/>
      <w:lvlJc w:val="left"/>
      <w:pPr>
        <w:ind w:left="4158" w:hanging="707"/>
      </w:pPr>
      <w:rPr>
        <w:rFonts w:hint="default"/>
        <w:lang w:val="ru-RU" w:eastAsia="en-US" w:bidi="ar-SA"/>
      </w:rPr>
    </w:lvl>
    <w:lvl w:ilvl="4" w:tplc="B6B862C2">
      <w:numFmt w:val="bullet"/>
      <w:lvlText w:val="•"/>
      <w:lvlJc w:val="left"/>
      <w:pPr>
        <w:ind w:left="5131" w:hanging="707"/>
      </w:pPr>
      <w:rPr>
        <w:rFonts w:hint="default"/>
        <w:lang w:val="ru-RU" w:eastAsia="en-US" w:bidi="ar-SA"/>
      </w:rPr>
    </w:lvl>
    <w:lvl w:ilvl="5" w:tplc="3420FF02">
      <w:numFmt w:val="bullet"/>
      <w:lvlText w:val="•"/>
      <w:lvlJc w:val="left"/>
      <w:pPr>
        <w:ind w:left="6104" w:hanging="707"/>
      </w:pPr>
      <w:rPr>
        <w:rFonts w:hint="default"/>
        <w:lang w:val="ru-RU" w:eastAsia="en-US" w:bidi="ar-SA"/>
      </w:rPr>
    </w:lvl>
    <w:lvl w:ilvl="6" w:tplc="8DC65A9A">
      <w:numFmt w:val="bullet"/>
      <w:lvlText w:val="•"/>
      <w:lvlJc w:val="left"/>
      <w:pPr>
        <w:ind w:left="7077" w:hanging="707"/>
      </w:pPr>
      <w:rPr>
        <w:rFonts w:hint="default"/>
        <w:lang w:val="ru-RU" w:eastAsia="en-US" w:bidi="ar-SA"/>
      </w:rPr>
    </w:lvl>
    <w:lvl w:ilvl="7" w:tplc="3A9A71A8">
      <w:numFmt w:val="bullet"/>
      <w:lvlText w:val="•"/>
      <w:lvlJc w:val="left"/>
      <w:pPr>
        <w:ind w:left="8050" w:hanging="707"/>
      </w:pPr>
      <w:rPr>
        <w:rFonts w:hint="default"/>
        <w:lang w:val="ru-RU" w:eastAsia="en-US" w:bidi="ar-SA"/>
      </w:rPr>
    </w:lvl>
    <w:lvl w:ilvl="8" w:tplc="CCBCFF04">
      <w:numFmt w:val="bullet"/>
      <w:lvlText w:val="•"/>
      <w:lvlJc w:val="left"/>
      <w:pPr>
        <w:ind w:left="9023" w:hanging="707"/>
      </w:pPr>
      <w:rPr>
        <w:rFonts w:hint="default"/>
        <w:lang w:val="ru-RU" w:eastAsia="en-US" w:bidi="ar-SA"/>
      </w:rPr>
    </w:lvl>
  </w:abstractNum>
  <w:abstractNum w:abstractNumId="42">
    <w:nsid w:val="2CC25CE8"/>
    <w:multiLevelType w:val="multilevel"/>
    <w:tmpl w:val="E6DC0F60"/>
    <w:lvl w:ilvl="0">
      <w:start w:val="152"/>
      <w:numFmt w:val="decimal"/>
      <w:lvlText w:val="%1"/>
      <w:lvlJc w:val="left"/>
      <w:pPr>
        <w:ind w:left="1239" w:hanging="707"/>
      </w:pPr>
      <w:rPr>
        <w:rFonts w:hint="default"/>
        <w:lang w:val="ru-RU" w:eastAsia="en-US" w:bidi="ar-SA"/>
      </w:rPr>
    </w:lvl>
    <w:lvl w:ilvl="1">
      <w:start w:val="1"/>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79"/>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229" w:hanging="1417"/>
      </w:pPr>
      <w:rPr>
        <w:rFonts w:hint="default"/>
        <w:lang w:val="ru-RU" w:eastAsia="en-US" w:bidi="ar-SA"/>
      </w:rPr>
    </w:lvl>
    <w:lvl w:ilvl="5">
      <w:numFmt w:val="bullet"/>
      <w:lvlText w:val="•"/>
      <w:lvlJc w:val="left"/>
      <w:pPr>
        <w:ind w:left="4519" w:hanging="1417"/>
      </w:pPr>
      <w:rPr>
        <w:rFonts w:hint="default"/>
        <w:lang w:val="ru-RU" w:eastAsia="en-US" w:bidi="ar-SA"/>
      </w:rPr>
    </w:lvl>
    <w:lvl w:ilvl="6">
      <w:numFmt w:val="bullet"/>
      <w:lvlText w:val="•"/>
      <w:lvlJc w:val="left"/>
      <w:pPr>
        <w:ind w:left="5809" w:hanging="1417"/>
      </w:pPr>
      <w:rPr>
        <w:rFonts w:hint="default"/>
        <w:lang w:val="ru-RU" w:eastAsia="en-US" w:bidi="ar-SA"/>
      </w:rPr>
    </w:lvl>
    <w:lvl w:ilvl="7">
      <w:numFmt w:val="bullet"/>
      <w:lvlText w:val="•"/>
      <w:lvlJc w:val="left"/>
      <w:pPr>
        <w:ind w:left="7099" w:hanging="1417"/>
      </w:pPr>
      <w:rPr>
        <w:rFonts w:hint="default"/>
        <w:lang w:val="ru-RU" w:eastAsia="en-US" w:bidi="ar-SA"/>
      </w:rPr>
    </w:lvl>
    <w:lvl w:ilvl="8">
      <w:numFmt w:val="bullet"/>
      <w:lvlText w:val="•"/>
      <w:lvlJc w:val="left"/>
      <w:pPr>
        <w:ind w:left="8389" w:hanging="1417"/>
      </w:pPr>
      <w:rPr>
        <w:rFonts w:hint="default"/>
        <w:lang w:val="ru-RU" w:eastAsia="en-US" w:bidi="ar-SA"/>
      </w:rPr>
    </w:lvl>
  </w:abstractNum>
  <w:abstractNum w:abstractNumId="43">
    <w:nsid w:val="2DFC5A45"/>
    <w:multiLevelType w:val="hybridMultilevel"/>
    <w:tmpl w:val="BA887E72"/>
    <w:lvl w:ilvl="0" w:tplc="5F6E6240">
      <w:start w:val="1"/>
      <w:numFmt w:val="upperLetter"/>
      <w:lvlText w:val="%1."/>
      <w:lvlJc w:val="left"/>
      <w:pPr>
        <w:ind w:left="1239" w:hanging="707"/>
      </w:pPr>
      <w:rPr>
        <w:rFonts w:ascii="Times New Roman" w:eastAsia="Times New Roman" w:hAnsi="Times New Roman" w:cs="Times New Roman" w:hint="default"/>
        <w:b w:val="0"/>
        <w:bCs w:val="0"/>
        <w:i w:val="0"/>
        <w:iCs w:val="0"/>
        <w:spacing w:val="-6"/>
        <w:w w:val="100"/>
        <w:sz w:val="24"/>
        <w:szCs w:val="24"/>
        <w:lang w:val="ru-RU" w:eastAsia="en-US" w:bidi="ar-SA"/>
      </w:rPr>
    </w:lvl>
    <w:lvl w:ilvl="1" w:tplc="96EA0914">
      <w:numFmt w:val="bullet"/>
      <w:lvlText w:val="•"/>
      <w:lvlJc w:val="left"/>
      <w:pPr>
        <w:ind w:left="2212" w:hanging="707"/>
      </w:pPr>
      <w:rPr>
        <w:rFonts w:hint="default"/>
        <w:lang w:val="ru-RU" w:eastAsia="en-US" w:bidi="ar-SA"/>
      </w:rPr>
    </w:lvl>
    <w:lvl w:ilvl="2" w:tplc="952AF6CC">
      <w:numFmt w:val="bullet"/>
      <w:lvlText w:val="•"/>
      <w:lvlJc w:val="left"/>
      <w:pPr>
        <w:ind w:left="3185" w:hanging="707"/>
      </w:pPr>
      <w:rPr>
        <w:rFonts w:hint="default"/>
        <w:lang w:val="ru-RU" w:eastAsia="en-US" w:bidi="ar-SA"/>
      </w:rPr>
    </w:lvl>
    <w:lvl w:ilvl="3" w:tplc="937C5FF8">
      <w:numFmt w:val="bullet"/>
      <w:lvlText w:val="•"/>
      <w:lvlJc w:val="left"/>
      <w:pPr>
        <w:ind w:left="4158" w:hanging="707"/>
      </w:pPr>
      <w:rPr>
        <w:rFonts w:hint="default"/>
        <w:lang w:val="ru-RU" w:eastAsia="en-US" w:bidi="ar-SA"/>
      </w:rPr>
    </w:lvl>
    <w:lvl w:ilvl="4" w:tplc="19C057AA">
      <w:numFmt w:val="bullet"/>
      <w:lvlText w:val="•"/>
      <w:lvlJc w:val="left"/>
      <w:pPr>
        <w:ind w:left="5131" w:hanging="707"/>
      </w:pPr>
      <w:rPr>
        <w:rFonts w:hint="default"/>
        <w:lang w:val="ru-RU" w:eastAsia="en-US" w:bidi="ar-SA"/>
      </w:rPr>
    </w:lvl>
    <w:lvl w:ilvl="5" w:tplc="72B85CBA">
      <w:numFmt w:val="bullet"/>
      <w:lvlText w:val="•"/>
      <w:lvlJc w:val="left"/>
      <w:pPr>
        <w:ind w:left="6104" w:hanging="707"/>
      </w:pPr>
      <w:rPr>
        <w:rFonts w:hint="default"/>
        <w:lang w:val="ru-RU" w:eastAsia="en-US" w:bidi="ar-SA"/>
      </w:rPr>
    </w:lvl>
    <w:lvl w:ilvl="6" w:tplc="A98CE9CA">
      <w:numFmt w:val="bullet"/>
      <w:lvlText w:val="•"/>
      <w:lvlJc w:val="left"/>
      <w:pPr>
        <w:ind w:left="7077" w:hanging="707"/>
      </w:pPr>
      <w:rPr>
        <w:rFonts w:hint="default"/>
        <w:lang w:val="ru-RU" w:eastAsia="en-US" w:bidi="ar-SA"/>
      </w:rPr>
    </w:lvl>
    <w:lvl w:ilvl="7" w:tplc="B016CE5A">
      <w:numFmt w:val="bullet"/>
      <w:lvlText w:val="•"/>
      <w:lvlJc w:val="left"/>
      <w:pPr>
        <w:ind w:left="8050" w:hanging="707"/>
      </w:pPr>
      <w:rPr>
        <w:rFonts w:hint="default"/>
        <w:lang w:val="ru-RU" w:eastAsia="en-US" w:bidi="ar-SA"/>
      </w:rPr>
    </w:lvl>
    <w:lvl w:ilvl="8" w:tplc="F39E984A">
      <w:numFmt w:val="bullet"/>
      <w:lvlText w:val="•"/>
      <w:lvlJc w:val="left"/>
      <w:pPr>
        <w:ind w:left="9023" w:hanging="707"/>
      </w:pPr>
      <w:rPr>
        <w:rFonts w:hint="default"/>
        <w:lang w:val="ru-RU" w:eastAsia="en-US" w:bidi="ar-SA"/>
      </w:rPr>
    </w:lvl>
  </w:abstractNum>
  <w:abstractNum w:abstractNumId="44">
    <w:nsid w:val="2E151F10"/>
    <w:multiLevelType w:val="hybridMultilevel"/>
    <w:tmpl w:val="BE74E498"/>
    <w:lvl w:ilvl="0" w:tplc="3F400AA6">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F9BE8ADC">
      <w:numFmt w:val="bullet"/>
      <w:lvlText w:val="•"/>
      <w:lvlJc w:val="left"/>
      <w:pPr>
        <w:ind w:left="1582" w:hanging="707"/>
      </w:pPr>
      <w:rPr>
        <w:rFonts w:hint="default"/>
        <w:lang w:val="ru-RU" w:eastAsia="en-US" w:bidi="ar-SA"/>
      </w:rPr>
    </w:lvl>
    <w:lvl w:ilvl="2" w:tplc="84088B66">
      <w:numFmt w:val="bullet"/>
      <w:lvlText w:val="•"/>
      <w:lvlJc w:val="left"/>
      <w:pPr>
        <w:ind w:left="2625" w:hanging="707"/>
      </w:pPr>
      <w:rPr>
        <w:rFonts w:hint="default"/>
        <w:lang w:val="ru-RU" w:eastAsia="en-US" w:bidi="ar-SA"/>
      </w:rPr>
    </w:lvl>
    <w:lvl w:ilvl="3" w:tplc="53F42EC4">
      <w:numFmt w:val="bullet"/>
      <w:lvlText w:val="•"/>
      <w:lvlJc w:val="left"/>
      <w:pPr>
        <w:ind w:left="3668" w:hanging="707"/>
      </w:pPr>
      <w:rPr>
        <w:rFonts w:hint="default"/>
        <w:lang w:val="ru-RU" w:eastAsia="en-US" w:bidi="ar-SA"/>
      </w:rPr>
    </w:lvl>
    <w:lvl w:ilvl="4" w:tplc="73285280">
      <w:numFmt w:val="bullet"/>
      <w:lvlText w:val="•"/>
      <w:lvlJc w:val="left"/>
      <w:pPr>
        <w:ind w:left="4711" w:hanging="707"/>
      </w:pPr>
      <w:rPr>
        <w:rFonts w:hint="default"/>
        <w:lang w:val="ru-RU" w:eastAsia="en-US" w:bidi="ar-SA"/>
      </w:rPr>
    </w:lvl>
    <w:lvl w:ilvl="5" w:tplc="49F4ADFA">
      <w:numFmt w:val="bullet"/>
      <w:lvlText w:val="•"/>
      <w:lvlJc w:val="left"/>
      <w:pPr>
        <w:ind w:left="5754" w:hanging="707"/>
      </w:pPr>
      <w:rPr>
        <w:rFonts w:hint="default"/>
        <w:lang w:val="ru-RU" w:eastAsia="en-US" w:bidi="ar-SA"/>
      </w:rPr>
    </w:lvl>
    <w:lvl w:ilvl="6" w:tplc="F4A4FA38">
      <w:numFmt w:val="bullet"/>
      <w:lvlText w:val="•"/>
      <w:lvlJc w:val="left"/>
      <w:pPr>
        <w:ind w:left="6797" w:hanging="707"/>
      </w:pPr>
      <w:rPr>
        <w:rFonts w:hint="default"/>
        <w:lang w:val="ru-RU" w:eastAsia="en-US" w:bidi="ar-SA"/>
      </w:rPr>
    </w:lvl>
    <w:lvl w:ilvl="7" w:tplc="C4568D22">
      <w:numFmt w:val="bullet"/>
      <w:lvlText w:val="•"/>
      <w:lvlJc w:val="left"/>
      <w:pPr>
        <w:ind w:left="7840" w:hanging="707"/>
      </w:pPr>
      <w:rPr>
        <w:rFonts w:hint="default"/>
        <w:lang w:val="ru-RU" w:eastAsia="en-US" w:bidi="ar-SA"/>
      </w:rPr>
    </w:lvl>
    <w:lvl w:ilvl="8" w:tplc="BF84B56E">
      <w:numFmt w:val="bullet"/>
      <w:lvlText w:val="•"/>
      <w:lvlJc w:val="left"/>
      <w:pPr>
        <w:ind w:left="8883" w:hanging="707"/>
      </w:pPr>
      <w:rPr>
        <w:rFonts w:hint="default"/>
        <w:lang w:val="ru-RU" w:eastAsia="en-US" w:bidi="ar-SA"/>
      </w:rPr>
    </w:lvl>
  </w:abstractNum>
  <w:abstractNum w:abstractNumId="45">
    <w:nsid w:val="2E551FA2"/>
    <w:multiLevelType w:val="multilevel"/>
    <w:tmpl w:val="1474F198"/>
    <w:lvl w:ilvl="0">
      <w:start w:val="150"/>
      <w:numFmt w:val="decimal"/>
      <w:lvlText w:val="%1"/>
      <w:lvlJc w:val="left"/>
      <w:pPr>
        <w:ind w:left="533" w:hanging="1417"/>
      </w:pPr>
      <w:rPr>
        <w:rFonts w:hint="default"/>
        <w:lang w:val="ru-RU" w:eastAsia="en-US" w:bidi="ar-SA"/>
      </w:rPr>
    </w:lvl>
    <w:lvl w:ilvl="1">
      <w:start w:val="7"/>
      <w:numFmt w:val="decimal"/>
      <w:lvlText w:val="%1.%2"/>
      <w:lvlJc w:val="left"/>
      <w:pPr>
        <w:ind w:left="533" w:hanging="1417"/>
      </w:pPr>
      <w:rPr>
        <w:rFonts w:hint="default"/>
        <w:lang w:val="ru-RU" w:eastAsia="en-US" w:bidi="ar-SA"/>
      </w:rPr>
    </w:lvl>
    <w:lvl w:ilvl="2">
      <w:start w:val="1"/>
      <w:numFmt w:val="decimal"/>
      <w:lvlText w:val="%1.%2.%3"/>
      <w:lvlJc w:val="left"/>
      <w:pPr>
        <w:ind w:left="533" w:hanging="1417"/>
      </w:pPr>
      <w:rPr>
        <w:rFonts w:hint="default"/>
        <w:lang w:val="ru-RU" w:eastAsia="en-US" w:bidi="ar-SA"/>
      </w:rPr>
    </w:lvl>
    <w:lvl w:ilvl="3">
      <w:start w:val="5"/>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46">
    <w:nsid w:val="2EF80D3E"/>
    <w:multiLevelType w:val="hybridMultilevel"/>
    <w:tmpl w:val="52E8FC34"/>
    <w:lvl w:ilvl="0" w:tplc="01CE8036">
      <w:start w:val="5"/>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F5D0C7BA">
      <w:numFmt w:val="bullet"/>
      <w:lvlText w:val="•"/>
      <w:lvlJc w:val="left"/>
      <w:pPr>
        <w:ind w:left="2212" w:hanging="707"/>
      </w:pPr>
      <w:rPr>
        <w:rFonts w:hint="default"/>
        <w:lang w:val="ru-RU" w:eastAsia="en-US" w:bidi="ar-SA"/>
      </w:rPr>
    </w:lvl>
    <w:lvl w:ilvl="2" w:tplc="BCD02F54">
      <w:numFmt w:val="bullet"/>
      <w:lvlText w:val="•"/>
      <w:lvlJc w:val="left"/>
      <w:pPr>
        <w:ind w:left="3185" w:hanging="707"/>
      </w:pPr>
      <w:rPr>
        <w:rFonts w:hint="default"/>
        <w:lang w:val="ru-RU" w:eastAsia="en-US" w:bidi="ar-SA"/>
      </w:rPr>
    </w:lvl>
    <w:lvl w:ilvl="3" w:tplc="1D8AB9FE">
      <w:numFmt w:val="bullet"/>
      <w:lvlText w:val="•"/>
      <w:lvlJc w:val="left"/>
      <w:pPr>
        <w:ind w:left="4158" w:hanging="707"/>
      </w:pPr>
      <w:rPr>
        <w:rFonts w:hint="default"/>
        <w:lang w:val="ru-RU" w:eastAsia="en-US" w:bidi="ar-SA"/>
      </w:rPr>
    </w:lvl>
    <w:lvl w:ilvl="4" w:tplc="C034106E">
      <w:numFmt w:val="bullet"/>
      <w:lvlText w:val="•"/>
      <w:lvlJc w:val="left"/>
      <w:pPr>
        <w:ind w:left="5131" w:hanging="707"/>
      </w:pPr>
      <w:rPr>
        <w:rFonts w:hint="default"/>
        <w:lang w:val="ru-RU" w:eastAsia="en-US" w:bidi="ar-SA"/>
      </w:rPr>
    </w:lvl>
    <w:lvl w:ilvl="5" w:tplc="BFFA56DA">
      <w:numFmt w:val="bullet"/>
      <w:lvlText w:val="•"/>
      <w:lvlJc w:val="left"/>
      <w:pPr>
        <w:ind w:left="6104" w:hanging="707"/>
      </w:pPr>
      <w:rPr>
        <w:rFonts w:hint="default"/>
        <w:lang w:val="ru-RU" w:eastAsia="en-US" w:bidi="ar-SA"/>
      </w:rPr>
    </w:lvl>
    <w:lvl w:ilvl="6" w:tplc="7F869508">
      <w:numFmt w:val="bullet"/>
      <w:lvlText w:val="•"/>
      <w:lvlJc w:val="left"/>
      <w:pPr>
        <w:ind w:left="7077" w:hanging="707"/>
      </w:pPr>
      <w:rPr>
        <w:rFonts w:hint="default"/>
        <w:lang w:val="ru-RU" w:eastAsia="en-US" w:bidi="ar-SA"/>
      </w:rPr>
    </w:lvl>
    <w:lvl w:ilvl="7" w:tplc="E1E23994">
      <w:numFmt w:val="bullet"/>
      <w:lvlText w:val="•"/>
      <w:lvlJc w:val="left"/>
      <w:pPr>
        <w:ind w:left="8050" w:hanging="707"/>
      </w:pPr>
      <w:rPr>
        <w:rFonts w:hint="default"/>
        <w:lang w:val="ru-RU" w:eastAsia="en-US" w:bidi="ar-SA"/>
      </w:rPr>
    </w:lvl>
    <w:lvl w:ilvl="8" w:tplc="40BA6C34">
      <w:numFmt w:val="bullet"/>
      <w:lvlText w:val="•"/>
      <w:lvlJc w:val="left"/>
      <w:pPr>
        <w:ind w:left="9023" w:hanging="707"/>
      </w:pPr>
      <w:rPr>
        <w:rFonts w:hint="default"/>
        <w:lang w:val="ru-RU" w:eastAsia="en-US" w:bidi="ar-SA"/>
      </w:rPr>
    </w:lvl>
  </w:abstractNum>
  <w:abstractNum w:abstractNumId="47">
    <w:nsid w:val="2F09165F"/>
    <w:multiLevelType w:val="multilevel"/>
    <w:tmpl w:val="E4E84586"/>
    <w:lvl w:ilvl="0">
      <w:start w:val="20"/>
      <w:numFmt w:val="decimal"/>
      <w:lvlText w:val="%1."/>
      <w:lvlJc w:val="left"/>
      <w:pPr>
        <w:ind w:left="660" w:hanging="660"/>
      </w:pPr>
      <w:rPr>
        <w:rFonts w:hint="default"/>
      </w:rPr>
    </w:lvl>
    <w:lvl w:ilvl="1">
      <w:start w:val="5"/>
      <w:numFmt w:val="decimal"/>
      <w:lvlText w:val="%1.%2."/>
      <w:lvlJc w:val="left"/>
      <w:pPr>
        <w:ind w:left="573" w:hanging="660"/>
      </w:pPr>
      <w:rPr>
        <w:rFonts w:hint="default"/>
      </w:rPr>
    </w:lvl>
    <w:lvl w:ilvl="2">
      <w:start w:val="1"/>
      <w:numFmt w:val="decimal"/>
      <w:lvlText w:val="%1.%2.%3."/>
      <w:lvlJc w:val="left"/>
      <w:pPr>
        <w:ind w:left="546" w:hanging="720"/>
      </w:pPr>
      <w:rPr>
        <w:rFonts w:hint="default"/>
      </w:rPr>
    </w:lvl>
    <w:lvl w:ilvl="3">
      <w:start w:val="1"/>
      <w:numFmt w:val="decimal"/>
      <w:lvlText w:val="%1.%2.%3.%4."/>
      <w:lvlJc w:val="left"/>
      <w:pPr>
        <w:ind w:left="459" w:hanging="720"/>
      </w:pPr>
      <w:rPr>
        <w:rFonts w:hint="default"/>
      </w:rPr>
    </w:lvl>
    <w:lvl w:ilvl="4">
      <w:start w:val="1"/>
      <w:numFmt w:val="decimal"/>
      <w:lvlText w:val="%1.%2.%3.%4.%5."/>
      <w:lvlJc w:val="left"/>
      <w:pPr>
        <w:ind w:left="732" w:hanging="1080"/>
      </w:pPr>
      <w:rPr>
        <w:rFonts w:hint="default"/>
      </w:rPr>
    </w:lvl>
    <w:lvl w:ilvl="5">
      <w:start w:val="1"/>
      <w:numFmt w:val="decimal"/>
      <w:lvlText w:val="%1.%2.%3.%4.%5.%6."/>
      <w:lvlJc w:val="left"/>
      <w:pPr>
        <w:ind w:left="645" w:hanging="1080"/>
      </w:pPr>
      <w:rPr>
        <w:rFonts w:hint="default"/>
      </w:rPr>
    </w:lvl>
    <w:lvl w:ilvl="6">
      <w:start w:val="1"/>
      <w:numFmt w:val="decimal"/>
      <w:lvlText w:val="%1.%2.%3.%4.%5.%6.%7."/>
      <w:lvlJc w:val="left"/>
      <w:pPr>
        <w:ind w:left="918" w:hanging="1440"/>
      </w:pPr>
      <w:rPr>
        <w:rFonts w:hint="default"/>
      </w:rPr>
    </w:lvl>
    <w:lvl w:ilvl="7">
      <w:start w:val="1"/>
      <w:numFmt w:val="decimal"/>
      <w:lvlText w:val="%1.%2.%3.%4.%5.%6.%7.%8."/>
      <w:lvlJc w:val="left"/>
      <w:pPr>
        <w:ind w:left="831" w:hanging="1440"/>
      </w:pPr>
      <w:rPr>
        <w:rFonts w:hint="default"/>
      </w:rPr>
    </w:lvl>
    <w:lvl w:ilvl="8">
      <w:start w:val="1"/>
      <w:numFmt w:val="decimal"/>
      <w:lvlText w:val="%1.%2.%3.%4.%5.%6.%7.%8.%9."/>
      <w:lvlJc w:val="left"/>
      <w:pPr>
        <w:ind w:left="1104" w:hanging="1800"/>
      </w:pPr>
      <w:rPr>
        <w:rFonts w:hint="default"/>
      </w:rPr>
    </w:lvl>
  </w:abstractNum>
  <w:abstractNum w:abstractNumId="48">
    <w:nsid w:val="2FE3585D"/>
    <w:multiLevelType w:val="hybridMultilevel"/>
    <w:tmpl w:val="64E29294"/>
    <w:lvl w:ilvl="0" w:tplc="AD82F462">
      <w:start w:val="2"/>
      <w:numFmt w:val="decimal"/>
      <w:lvlText w:val="%1)"/>
      <w:lvlJc w:val="left"/>
      <w:pPr>
        <w:ind w:left="79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B04D4D4">
      <w:numFmt w:val="bullet"/>
      <w:lvlText w:val="•"/>
      <w:lvlJc w:val="left"/>
      <w:pPr>
        <w:ind w:left="1816" w:hanging="264"/>
      </w:pPr>
      <w:rPr>
        <w:rFonts w:hint="default"/>
        <w:lang w:val="ru-RU" w:eastAsia="en-US" w:bidi="ar-SA"/>
      </w:rPr>
    </w:lvl>
    <w:lvl w:ilvl="2" w:tplc="5F52261E">
      <w:numFmt w:val="bullet"/>
      <w:lvlText w:val="•"/>
      <w:lvlJc w:val="left"/>
      <w:pPr>
        <w:ind w:left="2833" w:hanging="264"/>
      </w:pPr>
      <w:rPr>
        <w:rFonts w:hint="default"/>
        <w:lang w:val="ru-RU" w:eastAsia="en-US" w:bidi="ar-SA"/>
      </w:rPr>
    </w:lvl>
    <w:lvl w:ilvl="3" w:tplc="D2B4F0EE">
      <w:numFmt w:val="bullet"/>
      <w:lvlText w:val="•"/>
      <w:lvlJc w:val="left"/>
      <w:pPr>
        <w:ind w:left="3850" w:hanging="264"/>
      </w:pPr>
      <w:rPr>
        <w:rFonts w:hint="default"/>
        <w:lang w:val="ru-RU" w:eastAsia="en-US" w:bidi="ar-SA"/>
      </w:rPr>
    </w:lvl>
    <w:lvl w:ilvl="4" w:tplc="6C60FDB6">
      <w:numFmt w:val="bullet"/>
      <w:lvlText w:val="•"/>
      <w:lvlJc w:val="left"/>
      <w:pPr>
        <w:ind w:left="4867" w:hanging="264"/>
      </w:pPr>
      <w:rPr>
        <w:rFonts w:hint="default"/>
        <w:lang w:val="ru-RU" w:eastAsia="en-US" w:bidi="ar-SA"/>
      </w:rPr>
    </w:lvl>
    <w:lvl w:ilvl="5" w:tplc="D28A930A">
      <w:numFmt w:val="bullet"/>
      <w:lvlText w:val="•"/>
      <w:lvlJc w:val="left"/>
      <w:pPr>
        <w:ind w:left="5884" w:hanging="264"/>
      </w:pPr>
      <w:rPr>
        <w:rFonts w:hint="default"/>
        <w:lang w:val="ru-RU" w:eastAsia="en-US" w:bidi="ar-SA"/>
      </w:rPr>
    </w:lvl>
    <w:lvl w:ilvl="6" w:tplc="4C2A6C3E">
      <w:numFmt w:val="bullet"/>
      <w:lvlText w:val="•"/>
      <w:lvlJc w:val="left"/>
      <w:pPr>
        <w:ind w:left="6901" w:hanging="264"/>
      </w:pPr>
      <w:rPr>
        <w:rFonts w:hint="default"/>
        <w:lang w:val="ru-RU" w:eastAsia="en-US" w:bidi="ar-SA"/>
      </w:rPr>
    </w:lvl>
    <w:lvl w:ilvl="7" w:tplc="052E0720">
      <w:numFmt w:val="bullet"/>
      <w:lvlText w:val="•"/>
      <w:lvlJc w:val="left"/>
      <w:pPr>
        <w:ind w:left="7918" w:hanging="264"/>
      </w:pPr>
      <w:rPr>
        <w:rFonts w:hint="default"/>
        <w:lang w:val="ru-RU" w:eastAsia="en-US" w:bidi="ar-SA"/>
      </w:rPr>
    </w:lvl>
    <w:lvl w:ilvl="8" w:tplc="90F0C548">
      <w:numFmt w:val="bullet"/>
      <w:lvlText w:val="•"/>
      <w:lvlJc w:val="left"/>
      <w:pPr>
        <w:ind w:left="8935" w:hanging="264"/>
      </w:pPr>
      <w:rPr>
        <w:rFonts w:hint="default"/>
        <w:lang w:val="ru-RU" w:eastAsia="en-US" w:bidi="ar-SA"/>
      </w:rPr>
    </w:lvl>
  </w:abstractNum>
  <w:abstractNum w:abstractNumId="49">
    <w:nsid w:val="345027C4"/>
    <w:multiLevelType w:val="multilevel"/>
    <w:tmpl w:val="702E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2637E7"/>
    <w:multiLevelType w:val="hybridMultilevel"/>
    <w:tmpl w:val="C990169E"/>
    <w:lvl w:ilvl="0" w:tplc="F2A66A54">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820A3F4C">
      <w:numFmt w:val="bullet"/>
      <w:lvlText w:val="•"/>
      <w:lvlJc w:val="left"/>
      <w:pPr>
        <w:ind w:left="1582" w:hanging="707"/>
      </w:pPr>
      <w:rPr>
        <w:rFonts w:hint="default"/>
        <w:lang w:val="ru-RU" w:eastAsia="en-US" w:bidi="ar-SA"/>
      </w:rPr>
    </w:lvl>
    <w:lvl w:ilvl="2" w:tplc="BBC273AA">
      <w:numFmt w:val="bullet"/>
      <w:lvlText w:val="•"/>
      <w:lvlJc w:val="left"/>
      <w:pPr>
        <w:ind w:left="2625" w:hanging="707"/>
      </w:pPr>
      <w:rPr>
        <w:rFonts w:hint="default"/>
        <w:lang w:val="ru-RU" w:eastAsia="en-US" w:bidi="ar-SA"/>
      </w:rPr>
    </w:lvl>
    <w:lvl w:ilvl="3" w:tplc="AEC692C6">
      <w:numFmt w:val="bullet"/>
      <w:lvlText w:val="•"/>
      <w:lvlJc w:val="left"/>
      <w:pPr>
        <w:ind w:left="3668" w:hanging="707"/>
      </w:pPr>
      <w:rPr>
        <w:rFonts w:hint="default"/>
        <w:lang w:val="ru-RU" w:eastAsia="en-US" w:bidi="ar-SA"/>
      </w:rPr>
    </w:lvl>
    <w:lvl w:ilvl="4" w:tplc="3152785E">
      <w:numFmt w:val="bullet"/>
      <w:lvlText w:val="•"/>
      <w:lvlJc w:val="left"/>
      <w:pPr>
        <w:ind w:left="4711" w:hanging="707"/>
      </w:pPr>
      <w:rPr>
        <w:rFonts w:hint="default"/>
        <w:lang w:val="ru-RU" w:eastAsia="en-US" w:bidi="ar-SA"/>
      </w:rPr>
    </w:lvl>
    <w:lvl w:ilvl="5" w:tplc="0D16808A">
      <w:numFmt w:val="bullet"/>
      <w:lvlText w:val="•"/>
      <w:lvlJc w:val="left"/>
      <w:pPr>
        <w:ind w:left="5754" w:hanging="707"/>
      </w:pPr>
      <w:rPr>
        <w:rFonts w:hint="default"/>
        <w:lang w:val="ru-RU" w:eastAsia="en-US" w:bidi="ar-SA"/>
      </w:rPr>
    </w:lvl>
    <w:lvl w:ilvl="6" w:tplc="9F8AF65A">
      <w:numFmt w:val="bullet"/>
      <w:lvlText w:val="•"/>
      <w:lvlJc w:val="left"/>
      <w:pPr>
        <w:ind w:left="6797" w:hanging="707"/>
      </w:pPr>
      <w:rPr>
        <w:rFonts w:hint="default"/>
        <w:lang w:val="ru-RU" w:eastAsia="en-US" w:bidi="ar-SA"/>
      </w:rPr>
    </w:lvl>
    <w:lvl w:ilvl="7" w:tplc="618C959A">
      <w:numFmt w:val="bullet"/>
      <w:lvlText w:val="•"/>
      <w:lvlJc w:val="left"/>
      <w:pPr>
        <w:ind w:left="7840" w:hanging="707"/>
      </w:pPr>
      <w:rPr>
        <w:rFonts w:hint="default"/>
        <w:lang w:val="ru-RU" w:eastAsia="en-US" w:bidi="ar-SA"/>
      </w:rPr>
    </w:lvl>
    <w:lvl w:ilvl="8" w:tplc="AB02EC86">
      <w:numFmt w:val="bullet"/>
      <w:lvlText w:val="•"/>
      <w:lvlJc w:val="left"/>
      <w:pPr>
        <w:ind w:left="8883" w:hanging="707"/>
      </w:pPr>
      <w:rPr>
        <w:rFonts w:hint="default"/>
        <w:lang w:val="ru-RU" w:eastAsia="en-US" w:bidi="ar-SA"/>
      </w:rPr>
    </w:lvl>
  </w:abstractNum>
  <w:abstractNum w:abstractNumId="51">
    <w:nsid w:val="35513207"/>
    <w:multiLevelType w:val="hybridMultilevel"/>
    <w:tmpl w:val="E828D924"/>
    <w:lvl w:ilvl="0" w:tplc="C082AB1A">
      <w:start w:val="1"/>
      <w:numFmt w:val="bullet"/>
      <w:lvlText w:val=""/>
      <w:lvlJc w:val="left"/>
      <w:pPr>
        <w:ind w:left="1439" w:hanging="360"/>
      </w:pPr>
      <w:rPr>
        <w:rFonts w:ascii="Symbol" w:hAnsi="Symbol"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52">
    <w:nsid w:val="360353F6"/>
    <w:multiLevelType w:val="multilevel"/>
    <w:tmpl w:val="F7D4331A"/>
    <w:lvl w:ilvl="0">
      <w:start w:val="20"/>
      <w:numFmt w:val="decimal"/>
      <w:lvlText w:val="%1"/>
      <w:lvlJc w:val="left"/>
      <w:pPr>
        <w:ind w:left="1239" w:hanging="707"/>
      </w:pPr>
      <w:rPr>
        <w:rFonts w:hint="default"/>
        <w:lang w:val="ru-RU" w:eastAsia="en-US" w:bidi="ar-SA"/>
      </w:rPr>
    </w:lvl>
    <w:lvl w:ilvl="1">
      <w:start w:val="1"/>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70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197" w:hanging="1417"/>
      </w:pPr>
      <w:rPr>
        <w:rFonts w:hint="default"/>
        <w:lang w:val="ru-RU" w:eastAsia="en-US" w:bidi="ar-SA"/>
      </w:rPr>
    </w:lvl>
    <w:lvl w:ilvl="5">
      <w:numFmt w:val="bullet"/>
      <w:lvlText w:val="•"/>
      <w:lvlJc w:val="left"/>
      <w:pPr>
        <w:ind w:left="5325" w:hanging="1417"/>
      </w:pPr>
      <w:rPr>
        <w:rFonts w:hint="default"/>
        <w:lang w:val="ru-RU" w:eastAsia="en-US" w:bidi="ar-SA"/>
      </w:rPr>
    </w:lvl>
    <w:lvl w:ilvl="6">
      <w:numFmt w:val="bullet"/>
      <w:lvlText w:val="•"/>
      <w:lvlJc w:val="left"/>
      <w:pPr>
        <w:ind w:left="6454" w:hanging="1417"/>
      </w:pPr>
      <w:rPr>
        <w:rFonts w:hint="default"/>
        <w:lang w:val="ru-RU" w:eastAsia="en-US" w:bidi="ar-SA"/>
      </w:rPr>
    </w:lvl>
    <w:lvl w:ilvl="7">
      <w:numFmt w:val="bullet"/>
      <w:lvlText w:val="•"/>
      <w:lvlJc w:val="left"/>
      <w:pPr>
        <w:ind w:left="7583" w:hanging="1417"/>
      </w:pPr>
      <w:rPr>
        <w:rFonts w:hint="default"/>
        <w:lang w:val="ru-RU" w:eastAsia="en-US" w:bidi="ar-SA"/>
      </w:rPr>
    </w:lvl>
    <w:lvl w:ilvl="8">
      <w:numFmt w:val="bullet"/>
      <w:lvlText w:val="•"/>
      <w:lvlJc w:val="left"/>
      <w:pPr>
        <w:ind w:left="8711" w:hanging="1417"/>
      </w:pPr>
      <w:rPr>
        <w:rFonts w:hint="default"/>
        <w:lang w:val="ru-RU" w:eastAsia="en-US" w:bidi="ar-SA"/>
      </w:rPr>
    </w:lvl>
  </w:abstractNum>
  <w:abstractNum w:abstractNumId="53">
    <w:nsid w:val="368D0CE6"/>
    <w:multiLevelType w:val="hybridMultilevel"/>
    <w:tmpl w:val="1E62DEAE"/>
    <w:lvl w:ilvl="0" w:tplc="66D4679A">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E200963C">
      <w:numFmt w:val="bullet"/>
      <w:lvlText w:val="•"/>
      <w:lvlJc w:val="left"/>
      <w:pPr>
        <w:ind w:left="1582" w:hanging="707"/>
      </w:pPr>
      <w:rPr>
        <w:rFonts w:hint="default"/>
        <w:lang w:val="ru-RU" w:eastAsia="en-US" w:bidi="ar-SA"/>
      </w:rPr>
    </w:lvl>
    <w:lvl w:ilvl="2" w:tplc="EDF8D93A">
      <w:numFmt w:val="bullet"/>
      <w:lvlText w:val="•"/>
      <w:lvlJc w:val="left"/>
      <w:pPr>
        <w:ind w:left="2625" w:hanging="707"/>
      </w:pPr>
      <w:rPr>
        <w:rFonts w:hint="default"/>
        <w:lang w:val="ru-RU" w:eastAsia="en-US" w:bidi="ar-SA"/>
      </w:rPr>
    </w:lvl>
    <w:lvl w:ilvl="3" w:tplc="0AC699E8">
      <w:numFmt w:val="bullet"/>
      <w:lvlText w:val="•"/>
      <w:lvlJc w:val="left"/>
      <w:pPr>
        <w:ind w:left="3668" w:hanging="707"/>
      </w:pPr>
      <w:rPr>
        <w:rFonts w:hint="default"/>
        <w:lang w:val="ru-RU" w:eastAsia="en-US" w:bidi="ar-SA"/>
      </w:rPr>
    </w:lvl>
    <w:lvl w:ilvl="4" w:tplc="F968AF6A">
      <w:numFmt w:val="bullet"/>
      <w:lvlText w:val="•"/>
      <w:lvlJc w:val="left"/>
      <w:pPr>
        <w:ind w:left="4711" w:hanging="707"/>
      </w:pPr>
      <w:rPr>
        <w:rFonts w:hint="default"/>
        <w:lang w:val="ru-RU" w:eastAsia="en-US" w:bidi="ar-SA"/>
      </w:rPr>
    </w:lvl>
    <w:lvl w:ilvl="5" w:tplc="0CF45F78">
      <w:numFmt w:val="bullet"/>
      <w:lvlText w:val="•"/>
      <w:lvlJc w:val="left"/>
      <w:pPr>
        <w:ind w:left="5754" w:hanging="707"/>
      </w:pPr>
      <w:rPr>
        <w:rFonts w:hint="default"/>
        <w:lang w:val="ru-RU" w:eastAsia="en-US" w:bidi="ar-SA"/>
      </w:rPr>
    </w:lvl>
    <w:lvl w:ilvl="6" w:tplc="E258E3BE">
      <w:numFmt w:val="bullet"/>
      <w:lvlText w:val="•"/>
      <w:lvlJc w:val="left"/>
      <w:pPr>
        <w:ind w:left="6797" w:hanging="707"/>
      </w:pPr>
      <w:rPr>
        <w:rFonts w:hint="default"/>
        <w:lang w:val="ru-RU" w:eastAsia="en-US" w:bidi="ar-SA"/>
      </w:rPr>
    </w:lvl>
    <w:lvl w:ilvl="7" w:tplc="8FFE6810">
      <w:numFmt w:val="bullet"/>
      <w:lvlText w:val="•"/>
      <w:lvlJc w:val="left"/>
      <w:pPr>
        <w:ind w:left="7840" w:hanging="707"/>
      </w:pPr>
      <w:rPr>
        <w:rFonts w:hint="default"/>
        <w:lang w:val="ru-RU" w:eastAsia="en-US" w:bidi="ar-SA"/>
      </w:rPr>
    </w:lvl>
    <w:lvl w:ilvl="8" w:tplc="B852B156">
      <w:numFmt w:val="bullet"/>
      <w:lvlText w:val="•"/>
      <w:lvlJc w:val="left"/>
      <w:pPr>
        <w:ind w:left="8883" w:hanging="707"/>
      </w:pPr>
      <w:rPr>
        <w:rFonts w:hint="default"/>
        <w:lang w:val="ru-RU" w:eastAsia="en-US" w:bidi="ar-SA"/>
      </w:rPr>
    </w:lvl>
  </w:abstractNum>
  <w:abstractNum w:abstractNumId="54">
    <w:nsid w:val="3A3F39BC"/>
    <w:multiLevelType w:val="hybridMultilevel"/>
    <w:tmpl w:val="3076A590"/>
    <w:lvl w:ilvl="0" w:tplc="39A03450">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6DCEEA66">
      <w:numFmt w:val="bullet"/>
      <w:lvlText w:val="•"/>
      <w:lvlJc w:val="left"/>
      <w:pPr>
        <w:ind w:left="1582" w:hanging="707"/>
      </w:pPr>
      <w:rPr>
        <w:rFonts w:hint="default"/>
        <w:lang w:val="ru-RU" w:eastAsia="en-US" w:bidi="ar-SA"/>
      </w:rPr>
    </w:lvl>
    <w:lvl w:ilvl="2" w:tplc="F182C33E">
      <w:numFmt w:val="bullet"/>
      <w:lvlText w:val="•"/>
      <w:lvlJc w:val="left"/>
      <w:pPr>
        <w:ind w:left="2625" w:hanging="707"/>
      </w:pPr>
      <w:rPr>
        <w:rFonts w:hint="default"/>
        <w:lang w:val="ru-RU" w:eastAsia="en-US" w:bidi="ar-SA"/>
      </w:rPr>
    </w:lvl>
    <w:lvl w:ilvl="3" w:tplc="BDFE71F0">
      <w:numFmt w:val="bullet"/>
      <w:lvlText w:val="•"/>
      <w:lvlJc w:val="left"/>
      <w:pPr>
        <w:ind w:left="3668" w:hanging="707"/>
      </w:pPr>
      <w:rPr>
        <w:rFonts w:hint="default"/>
        <w:lang w:val="ru-RU" w:eastAsia="en-US" w:bidi="ar-SA"/>
      </w:rPr>
    </w:lvl>
    <w:lvl w:ilvl="4" w:tplc="970A08FE">
      <w:numFmt w:val="bullet"/>
      <w:lvlText w:val="•"/>
      <w:lvlJc w:val="left"/>
      <w:pPr>
        <w:ind w:left="4711" w:hanging="707"/>
      </w:pPr>
      <w:rPr>
        <w:rFonts w:hint="default"/>
        <w:lang w:val="ru-RU" w:eastAsia="en-US" w:bidi="ar-SA"/>
      </w:rPr>
    </w:lvl>
    <w:lvl w:ilvl="5" w:tplc="72BE3BF4">
      <w:numFmt w:val="bullet"/>
      <w:lvlText w:val="•"/>
      <w:lvlJc w:val="left"/>
      <w:pPr>
        <w:ind w:left="5754" w:hanging="707"/>
      </w:pPr>
      <w:rPr>
        <w:rFonts w:hint="default"/>
        <w:lang w:val="ru-RU" w:eastAsia="en-US" w:bidi="ar-SA"/>
      </w:rPr>
    </w:lvl>
    <w:lvl w:ilvl="6" w:tplc="53FEAC4A">
      <w:numFmt w:val="bullet"/>
      <w:lvlText w:val="•"/>
      <w:lvlJc w:val="left"/>
      <w:pPr>
        <w:ind w:left="6797" w:hanging="707"/>
      </w:pPr>
      <w:rPr>
        <w:rFonts w:hint="default"/>
        <w:lang w:val="ru-RU" w:eastAsia="en-US" w:bidi="ar-SA"/>
      </w:rPr>
    </w:lvl>
    <w:lvl w:ilvl="7" w:tplc="471423BC">
      <w:numFmt w:val="bullet"/>
      <w:lvlText w:val="•"/>
      <w:lvlJc w:val="left"/>
      <w:pPr>
        <w:ind w:left="7840" w:hanging="707"/>
      </w:pPr>
      <w:rPr>
        <w:rFonts w:hint="default"/>
        <w:lang w:val="ru-RU" w:eastAsia="en-US" w:bidi="ar-SA"/>
      </w:rPr>
    </w:lvl>
    <w:lvl w:ilvl="8" w:tplc="3FF892EE">
      <w:numFmt w:val="bullet"/>
      <w:lvlText w:val="•"/>
      <w:lvlJc w:val="left"/>
      <w:pPr>
        <w:ind w:left="8883" w:hanging="707"/>
      </w:pPr>
      <w:rPr>
        <w:rFonts w:hint="default"/>
        <w:lang w:val="ru-RU" w:eastAsia="en-US" w:bidi="ar-SA"/>
      </w:rPr>
    </w:lvl>
  </w:abstractNum>
  <w:abstractNum w:abstractNumId="55">
    <w:nsid w:val="3B380D10"/>
    <w:multiLevelType w:val="hybridMultilevel"/>
    <w:tmpl w:val="873ECF7A"/>
    <w:lvl w:ilvl="0" w:tplc="31EEE376">
      <w:numFmt w:val="bullet"/>
      <w:lvlText w:val="•"/>
      <w:lvlJc w:val="left"/>
      <w:pPr>
        <w:ind w:left="538" w:hanging="702"/>
      </w:pPr>
      <w:rPr>
        <w:rFonts w:ascii="Times New Roman" w:eastAsia="Times New Roman" w:hAnsi="Times New Roman" w:cs="Times New Roman" w:hint="default"/>
        <w:b w:val="0"/>
        <w:bCs w:val="0"/>
        <w:i w:val="0"/>
        <w:iCs w:val="0"/>
        <w:spacing w:val="0"/>
        <w:w w:val="100"/>
        <w:sz w:val="22"/>
        <w:szCs w:val="22"/>
        <w:lang w:val="ru-RU" w:eastAsia="en-US" w:bidi="ar-SA"/>
      </w:rPr>
    </w:lvl>
    <w:lvl w:ilvl="1" w:tplc="C5B43AAA">
      <w:numFmt w:val="bullet"/>
      <w:lvlText w:val="•"/>
      <w:lvlJc w:val="left"/>
      <w:pPr>
        <w:ind w:left="1582" w:hanging="702"/>
      </w:pPr>
      <w:rPr>
        <w:rFonts w:hint="default"/>
        <w:lang w:val="ru-RU" w:eastAsia="en-US" w:bidi="ar-SA"/>
      </w:rPr>
    </w:lvl>
    <w:lvl w:ilvl="2" w:tplc="04906494">
      <w:numFmt w:val="bullet"/>
      <w:lvlText w:val="•"/>
      <w:lvlJc w:val="left"/>
      <w:pPr>
        <w:ind w:left="2625" w:hanging="702"/>
      </w:pPr>
      <w:rPr>
        <w:rFonts w:hint="default"/>
        <w:lang w:val="ru-RU" w:eastAsia="en-US" w:bidi="ar-SA"/>
      </w:rPr>
    </w:lvl>
    <w:lvl w:ilvl="3" w:tplc="1DFE221A">
      <w:numFmt w:val="bullet"/>
      <w:lvlText w:val="•"/>
      <w:lvlJc w:val="left"/>
      <w:pPr>
        <w:ind w:left="3668" w:hanging="702"/>
      </w:pPr>
      <w:rPr>
        <w:rFonts w:hint="default"/>
        <w:lang w:val="ru-RU" w:eastAsia="en-US" w:bidi="ar-SA"/>
      </w:rPr>
    </w:lvl>
    <w:lvl w:ilvl="4" w:tplc="9C5CE8EA">
      <w:numFmt w:val="bullet"/>
      <w:lvlText w:val="•"/>
      <w:lvlJc w:val="left"/>
      <w:pPr>
        <w:ind w:left="4711" w:hanging="702"/>
      </w:pPr>
      <w:rPr>
        <w:rFonts w:hint="default"/>
        <w:lang w:val="ru-RU" w:eastAsia="en-US" w:bidi="ar-SA"/>
      </w:rPr>
    </w:lvl>
    <w:lvl w:ilvl="5" w:tplc="EE024426">
      <w:numFmt w:val="bullet"/>
      <w:lvlText w:val="•"/>
      <w:lvlJc w:val="left"/>
      <w:pPr>
        <w:ind w:left="5754" w:hanging="702"/>
      </w:pPr>
      <w:rPr>
        <w:rFonts w:hint="default"/>
        <w:lang w:val="ru-RU" w:eastAsia="en-US" w:bidi="ar-SA"/>
      </w:rPr>
    </w:lvl>
    <w:lvl w:ilvl="6" w:tplc="D5B87606">
      <w:numFmt w:val="bullet"/>
      <w:lvlText w:val="•"/>
      <w:lvlJc w:val="left"/>
      <w:pPr>
        <w:ind w:left="6797" w:hanging="702"/>
      </w:pPr>
      <w:rPr>
        <w:rFonts w:hint="default"/>
        <w:lang w:val="ru-RU" w:eastAsia="en-US" w:bidi="ar-SA"/>
      </w:rPr>
    </w:lvl>
    <w:lvl w:ilvl="7" w:tplc="49C22A42">
      <w:numFmt w:val="bullet"/>
      <w:lvlText w:val="•"/>
      <w:lvlJc w:val="left"/>
      <w:pPr>
        <w:ind w:left="7840" w:hanging="702"/>
      </w:pPr>
      <w:rPr>
        <w:rFonts w:hint="default"/>
        <w:lang w:val="ru-RU" w:eastAsia="en-US" w:bidi="ar-SA"/>
      </w:rPr>
    </w:lvl>
    <w:lvl w:ilvl="8" w:tplc="A712E598">
      <w:numFmt w:val="bullet"/>
      <w:lvlText w:val="•"/>
      <w:lvlJc w:val="left"/>
      <w:pPr>
        <w:ind w:left="8883" w:hanging="702"/>
      </w:pPr>
      <w:rPr>
        <w:rFonts w:hint="default"/>
        <w:lang w:val="ru-RU" w:eastAsia="en-US" w:bidi="ar-SA"/>
      </w:rPr>
    </w:lvl>
  </w:abstractNum>
  <w:abstractNum w:abstractNumId="56">
    <w:nsid w:val="3B4A49AD"/>
    <w:multiLevelType w:val="hybridMultilevel"/>
    <w:tmpl w:val="7FB47DC6"/>
    <w:lvl w:ilvl="0" w:tplc="AB661584">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EDBA7870">
      <w:numFmt w:val="bullet"/>
      <w:lvlText w:val="•"/>
      <w:lvlJc w:val="left"/>
      <w:pPr>
        <w:ind w:left="2212" w:hanging="707"/>
      </w:pPr>
      <w:rPr>
        <w:rFonts w:hint="default"/>
        <w:lang w:val="ru-RU" w:eastAsia="en-US" w:bidi="ar-SA"/>
      </w:rPr>
    </w:lvl>
    <w:lvl w:ilvl="2" w:tplc="F15AA79E">
      <w:numFmt w:val="bullet"/>
      <w:lvlText w:val="•"/>
      <w:lvlJc w:val="left"/>
      <w:pPr>
        <w:ind w:left="3185" w:hanging="707"/>
      </w:pPr>
      <w:rPr>
        <w:rFonts w:hint="default"/>
        <w:lang w:val="ru-RU" w:eastAsia="en-US" w:bidi="ar-SA"/>
      </w:rPr>
    </w:lvl>
    <w:lvl w:ilvl="3" w:tplc="DE40CED6">
      <w:numFmt w:val="bullet"/>
      <w:lvlText w:val="•"/>
      <w:lvlJc w:val="left"/>
      <w:pPr>
        <w:ind w:left="4158" w:hanging="707"/>
      </w:pPr>
      <w:rPr>
        <w:rFonts w:hint="default"/>
        <w:lang w:val="ru-RU" w:eastAsia="en-US" w:bidi="ar-SA"/>
      </w:rPr>
    </w:lvl>
    <w:lvl w:ilvl="4" w:tplc="982C590C">
      <w:numFmt w:val="bullet"/>
      <w:lvlText w:val="•"/>
      <w:lvlJc w:val="left"/>
      <w:pPr>
        <w:ind w:left="5131" w:hanging="707"/>
      </w:pPr>
      <w:rPr>
        <w:rFonts w:hint="default"/>
        <w:lang w:val="ru-RU" w:eastAsia="en-US" w:bidi="ar-SA"/>
      </w:rPr>
    </w:lvl>
    <w:lvl w:ilvl="5" w:tplc="866693C6">
      <w:numFmt w:val="bullet"/>
      <w:lvlText w:val="•"/>
      <w:lvlJc w:val="left"/>
      <w:pPr>
        <w:ind w:left="6104" w:hanging="707"/>
      </w:pPr>
      <w:rPr>
        <w:rFonts w:hint="default"/>
        <w:lang w:val="ru-RU" w:eastAsia="en-US" w:bidi="ar-SA"/>
      </w:rPr>
    </w:lvl>
    <w:lvl w:ilvl="6" w:tplc="84729BC8">
      <w:numFmt w:val="bullet"/>
      <w:lvlText w:val="•"/>
      <w:lvlJc w:val="left"/>
      <w:pPr>
        <w:ind w:left="7077" w:hanging="707"/>
      </w:pPr>
      <w:rPr>
        <w:rFonts w:hint="default"/>
        <w:lang w:val="ru-RU" w:eastAsia="en-US" w:bidi="ar-SA"/>
      </w:rPr>
    </w:lvl>
    <w:lvl w:ilvl="7" w:tplc="E4C6FC46">
      <w:numFmt w:val="bullet"/>
      <w:lvlText w:val="•"/>
      <w:lvlJc w:val="left"/>
      <w:pPr>
        <w:ind w:left="8050" w:hanging="707"/>
      </w:pPr>
      <w:rPr>
        <w:rFonts w:hint="default"/>
        <w:lang w:val="ru-RU" w:eastAsia="en-US" w:bidi="ar-SA"/>
      </w:rPr>
    </w:lvl>
    <w:lvl w:ilvl="8" w:tplc="CA42EACA">
      <w:numFmt w:val="bullet"/>
      <w:lvlText w:val="•"/>
      <w:lvlJc w:val="left"/>
      <w:pPr>
        <w:ind w:left="9023" w:hanging="707"/>
      </w:pPr>
      <w:rPr>
        <w:rFonts w:hint="default"/>
        <w:lang w:val="ru-RU" w:eastAsia="en-US" w:bidi="ar-SA"/>
      </w:rPr>
    </w:lvl>
  </w:abstractNum>
  <w:abstractNum w:abstractNumId="57">
    <w:nsid w:val="3C0306FB"/>
    <w:multiLevelType w:val="multilevel"/>
    <w:tmpl w:val="B7A82458"/>
    <w:lvl w:ilvl="0">
      <w:start w:val="19"/>
      <w:numFmt w:val="decimal"/>
      <w:lvlText w:val="%1"/>
      <w:lvlJc w:val="left"/>
      <w:pPr>
        <w:ind w:left="1016" w:hanging="484"/>
      </w:pPr>
      <w:rPr>
        <w:rFonts w:hint="default"/>
        <w:lang w:val="ru-RU" w:eastAsia="en-US" w:bidi="ar-SA"/>
      </w:rPr>
    </w:lvl>
    <w:lvl w:ilvl="1">
      <w:start w:val="1"/>
      <w:numFmt w:val="decimal"/>
      <w:lvlText w:val="%1.%2."/>
      <w:lvlJc w:val="left"/>
      <w:pPr>
        <w:ind w:left="1016" w:hanging="484"/>
      </w:pPr>
      <w:rPr>
        <w:rFonts w:ascii="Times New Roman" w:eastAsia="Times New Roman" w:hAnsi="Times New Roman" w:cs="Times New Roman" w:hint="default"/>
        <w:b w:val="0"/>
        <w:bCs w:val="0"/>
        <w:i w:val="0"/>
        <w:iCs w:val="0"/>
        <w:spacing w:val="-3"/>
        <w:w w:val="100"/>
        <w:sz w:val="22"/>
        <w:szCs w:val="22"/>
        <w:lang w:val="ru-RU" w:eastAsia="en-US" w:bidi="ar-SA"/>
      </w:rPr>
    </w:lvl>
    <w:lvl w:ilvl="2">
      <w:start w:val="1"/>
      <w:numFmt w:val="decimal"/>
      <w:lvlText w:val="%1.%2.%3."/>
      <w:lvlJc w:val="left"/>
      <w:pPr>
        <w:ind w:left="533" w:hanging="70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229" w:hanging="1417"/>
      </w:pPr>
      <w:rPr>
        <w:rFonts w:hint="default"/>
        <w:lang w:val="ru-RU" w:eastAsia="en-US" w:bidi="ar-SA"/>
      </w:rPr>
    </w:lvl>
    <w:lvl w:ilvl="5">
      <w:numFmt w:val="bullet"/>
      <w:lvlText w:val="•"/>
      <w:lvlJc w:val="left"/>
      <w:pPr>
        <w:ind w:left="4519" w:hanging="1417"/>
      </w:pPr>
      <w:rPr>
        <w:rFonts w:hint="default"/>
        <w:lang w:val="ru-RU" w:eastAsia="en-US" w:bidi="ar-SA"/>
      </w:rPr>
    </w:lvl>
    <w:lvl w:ilvl="6">
      <w:numFmt w:val="bullet"/>
      <w:lvlText w:val="•"/>
      <w:lvlJc w:val="left"/>
      <w:pPr>
        <w:ind w:left="5809" w:hanging="1417"/>
      </w:pPr>
      <w:rPr>
        <w:rFonts w:hint="default"/>
        <w:lang w:val="ru-RU" w:eastAsia="en-US" w:bidi="ar-SA"/>
      </w:rPr>
    </w:lvl>
    <w:lvl w:ilvl="7">
      <w:numFmt w:val="bullet"/>
      <w:lvlText w:val="•"/>
      <w:lvlJc w:val="left"/>
      <w:pPr>
        <w:ind w:left="7099" w:hanging="1417"/>
      </w:pPr>
      <w:rPr>
        <w:rFonts w:hint="default"/>
        <w:lang w:val="ru-RU" w:eastAsia="en-US" w:bidi="ar-SA"/>
      </w:rPr>
    </w:lvl>
    <w:lvl w:ilvl="8">
      <w:numFmt w:val="bullet"/>
      <w:lvlText w:val="•"/>
      <w:lvlJc w:val="left"/>
      <w:pPr>
        <w:ind w:left="8389" w:hanging="1417"/>
      </w:pPr>
      <w:rPr>
        <w:rFonts w:hint="default"/>
        <w:lang w:val="ru-RU" w:eastAsia="en-US" w:bidi="ar-SA"/>
      </w:rPr>
    </w:lvl>
  </w:abstractNum>
  <w:abstractNum w:abstractNumId="58">
    <w:nsid w:val="3CBC3E28"/>
    <w:multiLevelType w:val="hybridMultilevel"/>
    <w:tmpl w:val="7E5C1C7C"/>
    <w:lvl w:ilvl="0" w:tplc="108076DA">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208CFFBE">
      <w:numFmt w:val="bullet"/>
      <w:lvlText w:val="•"/>
      <w:lvlJc w:val="left"/>
      <w:pPr>
        <w:ind w:left="2212" w:hanging="707"/>
      </w:pPr>
      <w:rPr>
        <w:rFonts w:hint="default"/>
        <w:lang w:val="ru-RU" w:eastAsia="en-US" w:bidi="ar-SA"/>
      </w:rPr>
    </w:lvl>
    <w:lvl w:ilvl="2" w:tplc="A81A6070">
      <w:numFmt w:val="bullet"/>
      <w:lvlText w:val="•"/>
      <w:lvlJc w:val="left"/>
      <w:pPr>
        <w:ind w:left="3185" w:hanging="707"/>
      </w:pPr>
      <w:rPr>
        <w:rFonts w:hint="default"/>
        <w:lang w:val="ru-RU" w:eastAsia="en-US" w:bidi="ar-SA"/>
      </w:rPr>
    </w:lvl>
    <w:lvl w:ilvl="3" w:tplc="38269B96">
      <w:numFmt w:val="bullet"/>
      <w:lvlText w:val="•"/>
      <w:lvlJc w:val="left"/>
      <w:pPr>
        <w:ind w:left="4158" w:hanging="707"/>
      </w:pPr>
      <w:rPr>
        <w:rFonts w:hint="default"/>
        <w:lang w:val="ru-RU" w:eastAsia="en-US" w:bidi="ar-SA"/>
      </w:rPr>
    </w:lvl>
    <w:lvl w:ilvl="4" w:tplc="5ECC2150">
      <w:numFmt w:val="bullet"/>
      <w:lvlText w:val="•"/>
      <w:lvlJc w:val="left"/>
      <w:pPr>
        <w:ind w:left="5131" w:hanging="707"/>
      </w:pPr>
      <w:rPr>
        <w:rFonts w:hint="default"/>
        <w:lang w:val="ru-RU" w:eastAsia="en-US" w:bidi="ar-SA"/>
      </w:rPr>
    </w:lvl>
    <w:lvl w:ilvl="5" w:tplc="721630B8">
      <w:numFmt w:val="bullet"/>
      <w:lvlText w:val="•"/>
      <w:lvlJc w:val="left"/>
      <w:pPr>
        <w:ind w:left="6104" w:hanging="707"/>
      </w:pPr>
      <w:rPr>
        <w:rFonts w:hint="default"/>
        <w:lang w:val="ru-RU" w:eastAsia="en-US" w:bidi="ar-SA"/>
      </w:rPr>
    </w:lvl>
    <w:lvl w:ilvl="6" w:tplc="4BCAD132">
      <w:numFmt w:val="bullet"/>
      <w:lvlText w:val="•"/>
      <w:lvlJc w:val="left"/>
      <w:pPr>
        <w:ind w:left="7077" w:hanging="707"/>
      </w:pPr>
      <w:rPr>
        <w:rFonts w:hint="default"/>
        <w:lang w:val="ru-RU" w:eastAsia="en-US" w:bidi="ar-SA"/>
      </w:rPr>
    </w:lvl>
    <w:lvl w:ilvl="7" w:tplc="E47ACFA6">
      <w:numFmt w:val="bullet"/>
      <w:lvlText w:val="•"/>
      <w:lvlJc w:val="left"/>
      <w:pPr>
        <w:ind w:left="8050" w:hanging="707"/>
      </w:pPr>
      <w:rPr>
        <w:rFonts w:hint="default"/>
        <w:lang w:val="ru-RU" w:eastAsia="en-US" w:bidi="ar-SA"/>
      </w:rPr>
    </w:lvl>
    <w:lvl w:ilvl="8" w:tplc="CA84D192">
      <w:numFmt w:val="bullet"/>
      <w:lvlText w:val="•"/>
      <w:lvlJc w:val="left"/>
      <w:pPr>
        <w:ind w:left="9023" w:hanging="707"/>
      </w:pPr>
      <w:rPr>
        <w:rFonts w:hint="default"/>
        <w:lang w:val="ru-RU" w:eastAsia="en-US" w:bidi="ar-SA"/>
      </w:rPr>
    </w:lvl>
  </w:abstractNum>
  <w:abstractNum w:abstractNumId="59">
    <w:nsid w:val="3D4F5118"/>
    <w:multiLevelType w:val="hybridMultilevel"/>
    <w:tmpl w:val="77601F26"/>
    <w:lvl w:ilvl="0" w:tplc="6B32E11A">
      <w:start w:val="1"/>
      <w:numFmt w:val="decimal"/>
      <w:lvlText w:val="%1."/>
      <w:lvlJc w:val="left"/>
      <w:pPr>
        <w:ind w:left="777" w:hanging="245"/>
        <w:jc w:val="right"/>
      </w:pPr>
      <w:rPr>
        <w:rFonts w:hint="default"/>
        <w:spacing w:val="0"/>
        <w:w w:val="100"/>
        <w:lang w:val="ru-RU" w:eastAsia="en-US" w:bidi="ar-SA"/>
      </w:rPr>
    </w:lvl>
    <w:lvl w:ilvl="1" w:tplc="307EBB20">
      <w:numFmt w:val="bullet"/>
      <w:lvlText w:val="•"/>
      <w:lvlJc w:val="left"/>
      <w:pPr>
        <w:ind w:left="1798" w:hanging="245"/>
      </w:pPr>
      <w:rPr>
        <w:rFonts w:hint="default"/>
        <w:lang w:val="ru-RU" w:eastAsia="en-US" w:bidi="ar-SA"/>
      </w:rPr>
    </w:lvl>
    <w:lvl w:ilvl="2" w:tplc="4B52FBEA">
      <w:numFmt w:val="bullet"/>
      <w:lvlText w:val="•"/>
      <w:lvlJc w:val="left"/>
      <w:pPr>
        <w:ind w:left="2817" w:hanging="245"/>
      </w:pPr>
      <w:rPr>
        <w:rFonts w:hint="default"/>
        <w:lang w:val="ru-RU" w:eastAsia="en-US" w:bidi="ar-SA"/>
      </w:rPr>
    </w:lvl>
    <w:lvl w:ilvl="3" w:tplc="0D7E1A5E">
      <w:numFmt w:val="bullet"/>
      <w:lvlText w:val="•"/>
      <w:lvlJc w:val="left"/>
      <w:pPr>
        <w:ind w:left="3836" w:hanging="245"/>
      </w:pPr>
      <w:rPr>
        <w:rFonts w:hint="default"/>
        <w:lang w:val="ru-RU" w:eastAsia="en-US" w:bidi="ar-SA"/>
      </w:rPr>
    </w:lvl>
    <w:lvl w:ilvl="4" w:tplc="E29ACC28">
      <w:numFmt w:val="bullet"/>
      <w:lvlText w:val="•"/>
      <w:lvlJc w:val="left"/>
      <w:pPr>
        <w:ind w:left="4855" w:hanging="245"/>
      </w:pPr>
      <w:rPr>
        <w:rFonts w:hint="default"/>
        <w:lang w:val="ru-RU" w:eastAsia="en-US" w:bidi="ar-SA"/>
      </w:rPr>
    </w:lvl>
    <w:lvl w:ilvl="5" w:tplc="910AC682">
      <w:numFmt w:val="bullet"/>
      <w:lvlText w:val="•"/>
      <w:lvlJc w:val="left"/>
      <w:pPr>
        <w:ind w:left="5874" w:hanging="245"/>
      </w:pPr>
      <w:rPr>
        <w:rFonts w:hint="default"/>
        <w:lang w:val="ru-RU" w:eastAsia="en-US" w:bidi="ar-SA"/>
      </w:rPr>
    </w:lvl>
    <w:lvl w:ilvl="6" w:tplc="136674C6">
      <w:numFmt w:val="bullet"/>
      <w:lvlText w:val="•"/>
      <w:lvlJc w:val="left"/>
      <w:pPr>
        <w:ind w:left="6893" w:hanging="245"/>
      </w:pPr>
      <w:rPr>
        <w:rFonts w:hint="default"/>
        <w:lang w:val="ru-RU" w:eastAsia="en-US" w:bidi="ar-SA"/>
      </w:rPr>
    </w:lvl>
    <w:lvl w:ilvl="7" w:tplc="5FE8C0CC">
      <w:numFmt w:val="bullet"/>
      <w:lvlText w:val="•"/>
      <w:lvlJc w:val="left"/>
      <w:pPr>
        <w:ind w:left="7912" w:hanging="245"/>
      </w:pPr>
      <w:rPr>
        <w:rFonts w:hint="default"/>
        <w:lang w:val="ru-RU" w:eastAsia="en-US" w:bidi="ar-SA"/>
      </w:rPr>
    </w:lvl>
    <w:lvl w:ilvl="8" w:tplc="D4A0B334">
      <w:numFmt w:val="bullet"/>
      <w:lvlText w:val="•"/>
      <w:lvlJc w:val="left"/>
      <w:pPr>
        <w:ind w:left="8931" w:hanging="245"/>
      </w:pPr>
      <w:rPr>
        <w:rFonts w:hint="default"/>
        <w:lang w:val="ru-RU" w:eastAsia="en-US" w:bidi="ar-SA"/>
      </w:rPr>
    </w:lvl>
  </w:abstractNum>
  <w:abstractNum w:abstractNumId="60">
    <w:nsid w:val="3EE91EBD"/>
    <w:multiLevelType w:val="hybridMultilevel"/>
    <w:tmpl w:val="E8105B52"/>
    <w:lvl w:ilvl="0" w:tplc="CB9A7CDC">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773CCB6E">
      <w:numFmt w:val="bullet"/>
      <w:lvlText w:val="•"/>
      <w:lvlJc w:val="left"/>
      <w:pPr>
        <w:ind w:left="2212" w:hanging="707"/>
      </w:pPr>
      <w:rPr>
        <w:rFonts w:hint="default"/>
        <w:lang w:val="ru-RU" w:eastAsia="en-US" w:bidi="ar-SA"/>
      </w:rPr>
    </w:lvl>
    <w:lvl w:ilvl="2" w:tplc="EC6A2332">
      <w:numFmt w:val="bullet"/>
      <w:lvlText w:val="•"/>
      <w:lvlJc w:val="left"/>
      <w:pPr>
        <w:ind w:left="3185" w:hanging="707"/>
      </w:pPr>
      <w:rPr>
        <w:rFonts w:hint="default"/>
        <w:lang w:val="ru-RU" w:eastAsia="en-US" w:bidi="ar-SA"/>
      </w:rPr>
    </w:lvl>
    <w:lvl w:ilvl="3" w:tplc="C00652CA">
      <w:numFmt w:val="bullet"/>
      <w:lvlText w:val="•"/>
      <w:lvlJc w:val="left"/>
      <w:pPr>
        <w:ind w:left="4158" w:hanging="707"/>
      </w:pPr>
      <w:rPr>
        <w:rFonts w:hint="default"/>
        <w:lang w:val="ru-RU" w:eastAsia="en-US" w:bidi="ar-SA"/>
      </w:rPr>
    </w:lvl>
    <w:lvl w:ilvl="4" w:tplc="9BB03F3A">
      <w:numFmt w:val="bullet"/>
      <w:lvlText w:val="•"/>
      <w:lvlJc w:val="left"/>
      <w:pPr>
        <w:ind w:left="5131" w:hanging="707"/>
      </w:pPr>
      <w:rPr>
        <w:rFonts w:hint="default"/>
        <w:lang w:val="ru-RU" w:eastAsia="en-US" w:bidi="ar-SA"/>
      </w:rPr>
    </w:lvl>
    <w:lvl w:ilvl="5" w:tplc="265CF5BA">
      <w:numFmt w:val="bullet"/>
      <w:lvlText w:val="•"/>
      <w:lvlJc w:val="left"/>
      <w:pPr>
        <w:ind w:left="6104" w:hanging="707"/>
      </w:pPr>
      <w:rPr>
        <w:rFonts w:hint="default"/>
        <w:lang w:val="ru-RU" w:eastAsia="en-US" w:bidi="ar-SA"/>
      </w:rPr>
    </w:lvl>
    <w:lvl w:ilvl="6" w:tplc="609A584A">
      <w:numFmt w:val="bullet"/>
      <w:lvlText w:val="•"/>
      <w:lvlJc w:val="left"/>
      <w:pPr>
        <w:ind w:left="7077" w:hanging="707"/>
      </w:pPr>
      <w:rPr>
        <w:rFonts w:hint="default"/>
        <w:lang w:val="ru-RU" w:eastAsia="en-US" w:bidi="ar-SA"/>
      </w:rPr>
    </w:lvl>
    <w:lvl w:ilvl="7" w:tplc="A3466364">
      <w:numFmt w:val="bullet"/>
      <w:lvlText w:val="•"/>
      <w:lvlJc w:val="left"/>
      <w:pPr>
        <w:ind w:left="8050" w:hanging="707"/>
      </w:pPr>
      <w:rPr>
        <w:rFonts w:hint="default"/>
        <w:lang w:val="ru-RU" w:eastAsia="en-US" w:bidi="ar-SA"/>
      </w:rPr>
    </w:lvl>
    <w:lvl w:ilvl="8" w:tplc="618CCA3C">
      <w:numFmt w:val="bullet"/>
      <w:lvlText w:val="•"/>
      <w:lvlJc w:val="left"/>
      <w:pPr>
        <w:ind w:left="9023" w:hanging="707"/>
      </w:pPr>
      <w:rPr>
        <w:rFonts w:hint="default"/>
        <w:lang w:val="ru-RU" w:eastAsia="en-US" w:bidi="ar-SA"/>
      </w:rPr>
    </w:lvl>
  </w:abstractNum>
  <w:abstractNum w:abstractNumId="61">
    <w:nsid w:val="411A455C"/>
    <w:multiLevelType w:val="hybridMultilevel"/>
    <w:tmpl w:val="2F4E0FE8"/>
    <w:lvl w:ilvl="0" w:tplc="825A3408">
      <w:start w:val="1"/>
      <w:numFmt w:val="decimal"/>
      <w:lvlText w:val="%1."/>
      <w:lvlJc w:val="left"/>
      <w:pPr>
        <w:ind w:left="533"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8B721D98">
      <w:numFmt w:val="bullet"/>
      <w:lvlText w:val="•"/>
      <w:lvlJc w:val="left"/>
      <w:pPr>
        <w:ind w:left="1582" w:hanging="183"/>
      </w:pPr>
      <w:rPr>
        <w:rFonts w:hint="default"/>
        <w:lang w:val="ru-RU" w:eastAsia="en-US" w:bidi="ar-SA"/>
      </w:rPr>
    </w:lvl>
    <w:lvl w:ilvl="2" w:tplc="BD1EC916">
      <w:numFmt w:val="bullet"/>
      <w:lvlText w:val="•"/>
      <w:lvlJc w:val="left"/>
      <w:pPr>
        <w:ind w:left="2625" w:hanging="183"/>
      </w:pPr>
      <w:rPr>
        <w:rFonts w:hint="default"/>
        <w:lang w:val="ru-RU" w:eastAsia="en-US" w:bidi="ar-SA"/>
      </w:rPr>
    </w:lvl>
    <w:lvl w:ilvl="3" w:tplc="CFCA357A">
      <w:numFmt w:val="bullet"/>
      <w:lvlText w:val="•"/>
      <w:lvlJc w:val="left"/>
      <w:pPr>
        <w:ind w:left="3668" w:hanging="183"/>
      </w:pPr>
      <w:rPr>
        <w:rFonts w:hint="default"/>
        <w:lang w:val="ru-RU" w:eastAsia="en-US" w:bidi="ar-SA"/>
      </w:rPr>
    </w:lvl>
    <w:lvl w:ilvl="4" w:tplc="FDEAA1F2">
      <w:numFmt w:val="bullet"/>
      <w:lvlText w:val="•"/>
      <w:lvlJc w:val="left"/>
      <w:pPr>
        <w:ind w:left="4711" w:hanging="183"/>
      </w:pPr>
      <w:rPr>
        <w:rFonts w:hint="default"/>
        <w:lang w:val="ru-RU" w:eastAsia="en-US" w:bidi="ar-SA"/>
      </w:rPr>
    </w:lvl>
    <w:lvl w:ilvl="5" w:tplc="52585CA2">
      <w:numFmt w:val="bullet"/>
      <w:lvlText w:val="•"/>
      <w:lvlJc w:val="left"/>
      <w:pPr>
        <w:ind w:left="5754" w:hanging="183"/>
      </w:pPr>
      <w:rPr>
        <w:rFonts w:hint="default"/>
        <w:lang w:val="ru-RU" w:eastAsia="en-US" w:bidi="ar-SA"/>
      </w:rPr>
    </w:lvl>
    <w:lvl w:ilvl="6" w:tplc="2094499E">
      <w:numFmt w:val="bullet"/>
      <w:lvlText w:val="•"/>
      <w:lvlJc w:val="left"/>
      <w:pPr>
        <w:ind w:left="6797" w:hanging="183"/>
      </w:pPr>
      <w:rPr>
        <w:rFonts w:hint="default"/>
        <w:lang w:val="ru-RU" w:eastAsia="en-US" w:bidi="ar-SA"/>
      </w:rPr>
    </w:lvl>
    <w:lvl w:ilvl="7" w:tplc="9EBE6816">
      <w:numFmt w:val="bullet"/>
      <w:lvlText w:val="•"/>
      <w:lvlJc w:val="left"/>
      <w:pPr>
        <w:ind w:left="7840" w:hanging="183"/>
      </w:pPr>
      <w:rPr>
        <w:rFonts w:hint="default"/>
        <w:lang w:val="ru-RU" w:eastAsia="en-US" w:bidi="ar-SA"/>
      </w:rPr>
    </w:lvl>
    <w:lvl w:ilvl="8" w:tplc="7CCE810A">
      <w:numFmt w:val="bullet"/>
      <w:lvlText w:val="•"/>
      <w:lvlJc w:val="left"/>
      <w:pPr>
        <w:ind w:left="8883" w:hanging="183"/>
      </w:pPr>
      <w:rPr>
        <w:rFonts w:hint="default"/>
        <w:lang w:val="ru-RU" w:eastAsia="en-US" w:bidi="ar-SA"/>
      </w:rPr>
    </w:lvl>
  </w:abstractNum>
  <w:abstractNum w:abstractNumId="62">
    <w:nsid w:val="41CE2F8B"/>
    <w:multiLevelType w:val="hybridMultilevel"/>
    <w:tmpl w:val="45BA50FA"/>
    <w:lvl w:ilvl="0" w:tplc="E36C3144">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6D225318">
      <w:numFmt w:val="bullet"/>
      <w:lvlText w:val="•"/>
      <w:lvlJc w:val="left"/>
      <w:pPr>
        <w:ind w:left="2212" w:hanging="707"/>
      </w:pPr>
      <w:rPr>
        <w:rFonts w:hint="default"/>
        <w:lang w:val="ru-RU" w:eastAsia="en-US" w:bidi="ar-SA"/>
      </w:rPr>
    </w:lvl>
    <w:lvl w:ilvl="2" w:tplc="0FBCF36C">
      <w:numFmt w:val="bullet"/>
      <w:lvlText w:val="•"/>
      <w:lvlJc w:val="left"/>
      <w:pPr>
        <w:ind w:left="3185" w:hanging="707"/>
      </w:pPr>
      <w:rPr>
        <w:rFonts w:hint="default"/>
        <w:lang w:val="ru-RU" w:eastAsia="en-US" w:bidi="ar-SA"/>
      </w:rPr>
    </w:lvl>
    <w:lvl w:ilvl="3" w:tplc="FDB83110">
      <w:numFmt w:val="bullet"/>
      <w:lvlText w:val="•"/>
      <w:lvlJc w:val="left"/>
      <w:pPr>
        <w:ind w:left="4158" w:hanging="707"/>
      </w:pPr>
      <w:rPr>
        <w:rFonts w:hint="default"/>
        <w:lang w:val="ru-RU" w:eastAsia="en-US" w:bidi="ar-SA"/>
      </w:rPr>
    </w:lvl>
    <w:lvl w:ilvl="4" w:tplc="BA40DB22">
      <w:numFmt w:val="bullet"/>
      <w:lvlText w:val="•"/>
      <w:lvlJc w:val="left"/>
      <w:pPr>
        <w:ind w:left="5131" w:hanging="707"/>
      </w:pPr>
      <w:rPr>
        <w:rFonts w:hint="default"/>
        <w:lang w:val="ru-RU" w:eastAsia="en-US" w:bidi="ar-SA"/>
      </w:rPr>
    </w:lvl>
    <w:lvl w:ilvl="5" w:tplc="4FD6472C">
      <w:numFmt w:val="bullet"/>
      <w:lvlText w:val="•"/>
      <w:lvlJc w:val="left"/>
      <w:pPr>
        <w:ind w:left="6104" w:hanging="707"/>
      </w:pPr>
      <w:rPr>
        <w:rFonts w:hint="default"/>
        <w:lang w:val="ru-RU" w:eastAsia="en-US" w:bidi="ar-SA"/>
      </w:rPr>
    </w:lvl>
    <w:lvl w:ilvl="6" w:tplc="B3D464D8">
      <w:numFmt w:val="bullet"/>
      <w:lvlText w:val="•"/>
      <w:lvlJc w:val="left"/>
      <w:pPr>
        <w:ind w:left="7077" w:hanging="707"/>
      </w:pPr>
      <w:rPr>
        <w:rFonts w:hint="default"/>
        <w:lang w:val="ru-RU" w:eastAsia="en-US" w:bidi="ar-SA"/>
      </w:rPr>
    </w:lvl>
    <w:lvl w:ilvl="7" w:tplc="4378E214">
      <w:numFmt w:val="bullet"/>
      <w:lvlText w:val="•"/>
      <w:lvlJc w:val="left"/>
      <w:pPr>
        <w:ind w:left="8050" w:hanging="707"/>
      </w:pPr>
      <w:rPr>
        <w:rFonts w:hint="default"/>
        <w:lang w:val="ru-RU" w:eastAsia="en-US" w:bidi="ar-SA"/>
      </w:rPr>
    </w:lvl>
    <w:lvl w:ilvl="8" w:tplc="B0EA881E">
      <w:numFmt w:val="bullet"/>
      <w:lvlText w:val="•"/>
      <w:lvlJc w:val="left"/>
      <w:pPr>
        <w:ind w:left="9023" w:hanging="707"/>
      </w:pPr>
      <w:rPr>
        <w:rFonts w:hint="default"/>
        <w:lang w:val="ru-RU" w:eastAsia="en-US" w:bidi="ar-SA"/>
      </w:rPr>
    </w:lvl>
  </w:abstractNum>
  <w:abstractNum w:abstractNumId="63">
    <w:nsid w:val="425338A1"/>
    <w:multiLevelType w:val="hybridMultilevel"/>
    <w:tmpl w:val="92C65296"/>
    <w:lvl w:ilvl="0" w:tplc="9DE86756">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B38EFAF4">
      <w:numFmt w:val="bullet"/>
      <w:lvlText w:val="•"/>
      <w:lvlJc w:val="left"/>
      <w:pPr>
        <w:ind w:left="2212" w:hanging="707"/>
      </w:pPr>
      <w:rPr>
        <w:rFonts w:hint="default"/>
        <w:lang w:val="ru-RU" w:eastAsia="en-US" w:bidi="ar-SA"/>
      </w:rPr>
    </w:lvl>
    <w:lvl w:ilvl="2" w:tplc="F99A2DA8">
      <w:numFmt w:val="bullet"/>
      <w:lvlText w:val="•"/>
      <w:lvlJc w:val="left"/>
      <w:pPr>
        <w:ind w:left="3185" w:hanging="707"/>
      </w:pPr>
      <w:rPr>
        <w:rFonts w:hint="default"/>
        <w:lang w:val="ru-RU" w:eastAsia="en-US" w:bidi="ar-SA"/>
      </w:rPr>
    </w:lvl>
    <w:lvl w:ilvl="3" w:tplc="E1561A34">
      <w:numFmt w:val="bullet"/>
      <w:lvlText w:val="•"/>
      <w:lvlJc w:val="left"/>
      <w:pPr>
        <w:ind w:left="4158" w:hanging="707"/>
      </w:pPr>
      <w:rPr>
        <w:rFonts w:hint="default"/>
        <w:lang w:val="ru-RU" w:eastAsia="en-US" w:bidi="ar-SA"/>
      </w:rPr>
    </w:lvl>
    <w:lvl w:ilvl="4" w:tplc="7E3C58FE">
      <w:numFmt w:val="bullet"/>
      <w:lvlText w:val="•"/>
      <w:lvlJc w:val="left"/>
      <w:pPr>
        <w:ind w:left="5131" w:hanging="707"/>
      </w:pPr>
      <w:rPr>
        <w:rFonts w:hint="default"/>
        <w:lang w:val="ru-RU" w:eastAsia="en-US" w:bidi="ar-SA"/>
      </w:rPr>
    </w:lvl>
    <w:lvl w:ilvl="5" w:tplc="792ACAC4">
      <w:numFmt w:val="bullet"/>
      <w:lvlText w:val="•"/>
      <w:lvlJc w:val="left"/>
      <w:pPr>
        <w:ind w:left="6104" w:hanging="707"/>
      </w:pPr>
      <w:rPr>
        <w:rFonts w:hint="default"/>
        <w:lang w:val="ru-RU" w:eastAsia="en-US" w:bidi="ar-SA"/>
      </w:rPr>
    </w:lvl>
    <w:lvl w:ilvl="6" w:tplc="5ED0D4D4">
      <w:numFmt w:val="bullet"/>
      <w:lvlText w:val="•"/>
      <w:lvlJc w:val="left"/>
      <w:pPr>
        <w:ind w:left="7077" w:hanging="707"/>
      </w:pPr>
      <w:rPr>
        <w:rFonts w:hint="default"/>
        <w:lang w:val="ru-RU" w:eastAsia="en-US" w:bidi="ar-SA"/>
      </w:rPr>
    </w:lvl>
    <w:lvl w:ilvl="7" w:tplc="7ED8B74C">
      <w:numFmt w:val="bullet"/>
      <w:lvlText w:val="•"/>
      <w:lvlJc w:val="left"/>
      <w:pPr>
        <w:ind w:left="8050" w:hanging="707"/>
      </w:pPr>
      <w:rPr>
        <w:rFonts w:hint="default"/>
        <w:lang w:val="ru-RU" w:eastAsia="en-US" w:bidi="ar-SA"/>
      </w:rPr>
    </w:lvl>
    <w:lvl w:ilvl="8" w:tplc="8634031A">
      <w:numFmt w:val="bullet"/>
      <w:lvlText w:val="•"/>
      <w:lvlJc w:val="left"/>
      <w:pPr>
        <w:ind w:left="9023" w:hanging="707"/>
      </w:pPr>
      <w:rPr>
        <w:rFonts w:hint="default"/>
        <w:lang w:val="ru-RU" w:eastAsia="en-US" w:bidi="ar-SA"/>
      </w:rPr>
    </w:lvl>
  </w:abstractNum>
  <w:abstractNum w:abstractNumId="64">
    <w:nsid w:val="42A61A9F"/>
    <w:multiLevelType w:val="singleLevel"/>
    <w:tmpl w:val="DD163E26"/>
    <w:lvl w:ilvl="0">
      <w:start w:val="5"/>
      <w:numFmt w:val="decimal"/>
      <w:lvlText w:val="106.5.%1."/>
      <w:legacy w:legacy="1" w:legacySpace="0" w:legacyIndent="951"/>
      <w:lvlJc w:val="left"/>
      <w:rPr>
        <w:rFonts w:ascii="Times New Roman" w:hAnsi="Times New Roman" w:cs="Times New Roman" w:hint="default"/>
      </w:rPr>
    </w:lvl>
  </w:abstractNum>
  <w:abstractNum w:abstractNumId="65">
    <w:nsid w:val="43BD6629"/>
    <w:multiLevelType w:val="hybridMultilevel"/>
    <w:tmpl w:val="19EA756C"/>
    <w:lvl w:ilvl="0" w:tplc="2A741BE2">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2132BD34">
      <w:numFmt w:val="bullet"/>
      <w:lvlText w:val="•"/>
      <w:lvlJc w:val="left"/>
      <w:pPr>
        <w:ind w:left="2212" w:hanging="707"/>
      </w:pPr>
      <w:rPr>
        <w:rFonts w:hint="default"/>
        <w:lang w:val="ru-RU" w:eastAsia="en-US" w:bidi="ar-SA"/>
      </w:rPr>
    </w:lvl>
    <w:lvl w:ilvl="2" w:tplc="F2984036">
      <w:numFmt w:val="bullet"/>
      <w:lvlText w:val="•"/>
      <w:lvlJc w:val="left"/>
      <w:pPr>
        <w:ind w:left="3185" w:hanging="707"/>
      </w:pPr>
      <w:rPr>
        <w:rFonts w:hint="default"/>
        <w:lang w:val="ru-RU" w:eastAsia="en-US" w:bidi="ar-SA"/>
      </w:rPr>
    </w:lvl>
    <w:lvl w:ilvl="3" w:tplc="DF50B4F6">
      <w:numFmt w:val="bullet"/>
      <w:lvlText w:val="•"/>
      <w:lvlJc w:val="left"/>
      <w:pPr>
        <w:ind w:left="4158" w:hanging="707"/>
      </w:pPr>
      <w:rPr>
        <w:rFonts w:hint="default"/>
        <w:lang w:val="ru-RU" w:eastAsia="en-US" w:bidi="ar-SA"/>
      </w:rPr>
    </w:lvl>
    <w:lvl w:ilvl="4" w:tplc="D4B47F2A">
      <w:numFmt w:val="bullet"/>
      <w:lvlText w:val="•"/>
      <w:lvlJc w:val="left"/>
      <w:pPr>
        <w:ind w:left="5131" w:hanging="707"/>
      </w:pPr>
      <w:rPr>
        <w:rFonts w:hint="default"/>
        <w:lang w:val="ru-RU" w:eastAsia="en-US" w:bidi="ar-SA"/>
      </w:rPr>
    </w:lvl>
    <w:lvl w:ilvl="5" w:tplc="0E6A4A56">
      <w:numFmt w:val="bullet"/>
      <w:lvlText w:val="•"/>
      <w:lvlJc w:val="left"/>
      <w:pPr>
        <w:ind w:left="6104" w:hanging="707"/>
      </w:pPr>
      <w:rPr>
        <w:rFonts w:hint="default"/>
        <w:lang w:val="ru-RU" w:eastAsia="en-US" w:bidi="ar-SA"/>
      </w:rPr>
    </w:lvl>
    <w:lvl w:ilvl="6" w:tplc="3CC237C8">
      <w:numFmt w:val="bullet"/>
      <w:lvlText w:val="•"/>
      <w:lvlJc w:val="left"/>
      <w:pPr>
        <w:ind w:left="7077" w:hanging="707"/>
      </w:pPr>
      <w:rPr>
        <w:rFonts w:hint="default"/>
        <w:lang w:val="ru-RU" w:eastAsia="en-US" w:bidi="ar-SA"/>
      </w:rPr>
    </w:lvl>
    <w:lvl w:ilvl="7" w:tplc="7B3C34FC">
      <w:numFmt w:val="bullet"/>
      <w:lvlText w:val="•"/>
      <w:lvlJc w:val="left"/>
      <w:pPr>
        <w:ind w:left="8050" w:hanging="707"/>
      </w:pPr>
      <w:rPr>
        <w:rFonts w:hint="default"/>
        <w:lang w:val="ru-RU" w:eastAsia="en-US" w:bidi="ar-SA"/>
      </w:rPr>
    </w:lvl>
    <w:lvl w:ilvl="8" w:tplc="32E28DCE">
      <w:numFmt w:val="bullet"/>
      <w:lvlText w:val="•"/>
      <w:lvlJc w:val="left"/>
      <w:pPr>
        <w:ind w:left="9023" w:hanging="707"/>
      </w:pPr>
      <w:rPr>
        <w:rFonts w:hint="default"/>
        <w:lang w:val="ru-RU" w:eastAsia="en-US" w:bidi="ar-SA"/>
      </w:rPr>
    </w:lvl>
  </w:abstractNum>
  <w:abstractNum w:abstractNumId="66">
    <w:nsid w:val="45A76426"/>
    <w:multiLevelType w:val="multilevel"/>
    <w:tmpl w:val="894C8BBE"/>
    <w:lvl w:ilvl="0">
      <w:start w:val="163"/>
      <w:numFmt w:val="decimal"/>
      <w:lvlText w:val="%1"/>
      <w:lvlJc w:val="left"/>
      <w:pPr>
        <w:ind w:left="1674" w:hanging="1142"/>
      </w:pPr>
      <w:rPr>
        <w:rFonts w:hint="default"/>
        <w:lang w:val="ru-RU" w:eastAsia="en-US" w:bidi="ar-SA"/>
      </w:rPr>
    </w:lvl>
    <w:lvl w:ilvl="1">
      <w:start w:val="10"/>
      <w:numFmt w:val="decimal"/>
      <w:lvlText w:val="%1.%2"/>
      <w:lvlJc w:val="left"/>
      <w:pPr>
        <w:ind w:left="1674" w:hanging="1142"/>
      </w:pPr>
      <w:rPr>
        <w:rFonts w:hint="default"/>
        <w:lang w:val="ru-RU" w:eastAsia="en-US" w:bidi="ar-SA"/>
      </w:rPr>
    </w:lvl>
    <w:lvl w:ilvl="2">
      <w:start w:val="7"/>
      <w:numFmt w:val="decimal"/>
      <w:lvlText w:val="%1.%2.%3"/>
      <w:lvlJc w:val="left"/>
      <w:pPr>
        <w:ind w:left="1674" w:hanging="1142"/>
      </w:pPr>
      <w:rPr>
        <w:rFonts w:hint="default"/>
        <w:lang w:val="ru-RU" w:eastAsia="en-US" w:bidi="ar-SA"/>
      </w:rPr>
    </w:lvl>
    <w:lvl w:ilvl="3">
      <w:start w:val="1"/>
      <w:numFmt w:val="decimal"/>
      <w:lvlText w:val="%1.%2.%3.%4."/>
      <w:lvlJc w:val="left"/>
      <w:pPr>
        <w:ind w:left="1674"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395" w:hanging="1142"/>
      </w:pPr>
      <w:rPr>
        <w:rFonts w:hint="default"/>
        <w:lang w:val="ru-RU" w:eastAsia="en-US" w:bidi="ar-SA"/>
      </w:rPr>
    </w:lvl>
    <w:lvl w:ilvl="5">
      <w:numFmt w:val="bullet"/>
      <w:lvlText w:val="•"/>
      <w:lvlJc w:val="left"/>
      <w:pPr>
        <w:ind w:left="6324" w:hanging="1142"/>
      </w:pPr>
      <w:rPr>
        <w:rFonts w:hint="default"/>
        <w:lang w:val="ru-RU" w:eastAsia="en-US" w:bidi="ar-SA"/>
      </w:rPr>
    </w:lvl>
    <w:lvl w:ilvl="6">
      <w:numFmt w:val="bullet"/>
      <w:lvlText w:val="•"/>
      <w:lvlJc w:val="left"/>
      <w:pPr>
        <w:ind w:left="7253" w:hanging="1142"/>
      </w:pPr>
      <w:rPr>
        <w:rFonts w:hint="default"/>
        <w:lang w:val="ru-RU" w:eastAsia="en-US" w:bidi="ar-SA"/>
      </w:rPr>
    </w:lvl>
    <w:lvl w:ilvl="7">
      <w:numFmt w:val="bullet"/>
      <w:lvlText w:val="•"/>
      <w:lvlJc w:val="left"/>
      <w:pPr>
        <w:ind w:left="8182" w:hanging="1142"/>
      </w:pPr>
      <w:rPr>
        <w:rFonts w:hint="default"/>
        <w:lang w:val="ru-RU" w:eastAsia="en-US" w:bidi="ar-SA"/>
      </w:rPr>
    </w:lvl>
    <w:lvl w:ilvl="8">
      <w:numFmt w:val="bullet"/>
      <w:lvlText w:val="•"/>
      <w:lvlJc w:val="left"/>
      <w:pPr>
        <w:ind w:left="9111" w:hanging="1142"/>
      </w:pPr>
      <w:rPr>
        <w:rFonts w:hint="default"/>
        <w:lang w:val="ru-RU" w:eastAsia="en-US" w:bidi="ar-SA"/>
      </w:rPr>
    </w:lvl>
  </w:abstractNum>
  <w:abstractNum w:abstractNumId="67">
    <w:nsid w:val="45B7392C"/>
    <w:multiLevelType w:val="hybridMultilevel"/>
    <w:tmpl w:val="F48E94C6"/>
    <w:lvl w:ilvl="0" w:tplc="E936597C">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44001F00">
      <w:numFmt w:val="bullet"/>
      <w:lvlText w:val="•"/>
      <w:lvlJc w:val="left"/>
      <w:pPr>
        <w:ind w:left="1582" w:hanging="707"/>
      </w:pPr>
      <w:rPr>
        <w:rFonts w:hint="default"/>
        <w:lang w:val="ru-RU" w:eastAsia="en-US" w:bidi="ar-SA"/>
      </w:rPr>
    </w:lvl>
    <w:lvl w:ilvl="2" w:tplc="9270784C">
      <w:numFmt w:val="bullet"/>
      <w:lvlText w:val="•"/>
      <w:lvlJc w:val="left"/>
      <w:pPr>
        <w:ind w:left="2625" w:hanging="707"/>
      </w:pPr>
      <w:rPr>
        <w:rFonts w:hint="default"/>
        <w:lang w:val="ru-RU" w:eastAsia="en-US" w:bidi="ar-SA"/>
      </w:rPr>
    </w:lvl>
    <w:lvl w:ilvl="3" w:tplc="7AB60508">
      <w:numFmt w:val="bullet"/>
      <w:lvlText w:val="•"/>
      <w:lvlJc w:val="left"/>
      <w:pPr>
        <w:ind w:left="3668" w:hanging="707"/>
      </w:pPr>
      <w:rPr>
        <w:rFonts w:hint="default"/>
        <w:lang w:val="ru-RU" w:eastAsia="en-US" w:bidi="ar-SA"/>
      </w:rPr>
    </w:lvl>
    <w:lvl w:ilvl="4" w:tplc="6E24B626">
      <w:numFmt w:val="bullet"/>
      <w:lvlText w:val="•"/>
      <w:lvlJc w:val="left"/>
      <w:pPr>
        <w:ind w:left="4711" w:hanging="707"/>
      </w:pPr>
      <w:rPr>
        <w:rFonts w:hint="default"/>
        <w:lang w:val="ru-RU" w:eastAsia="en-US" w:bidi="ar-SA"/>
      </w:rPr>
    </w:lvl>
    <w:lvl w:ilvl="5" w:tplc="4FE460EA">
      <w:numFmt w:val="bullet"/>
      <w:lvlText w:val="•"/>
      <w:lvlJc w:val="left"/>
      <w:pPr>
        <w:ind w:left="5754" w:hanging="707"/>
      </w:pPr>
      <w:rPr>
        <w:rFonts w:hint="default"/>
        <w:lang w:val="ru-RU" w:eastAsia="en-US" w:bidi="ar-SA"/>
      </w:rPr>
    </w:lvl>
    <w:lvl w:ilvl="6" w:tplc="66D093DE">
      <w:numFmt w:val="bullet"/>
      <w:lvlText w:val="•"/>
      <w:lvlJc w:val="left"/>
      <w:pPr>
        <w:ind w:left="6797" w:hanging="707"/>
      </w:pPr>
      <w:rPr>
        <w:rFonts w:hint="default"/>
        <w:lang w:val="ru-RU" w:eastAsia="en-US" w:bidi="ar-SA"/>
      </w:rPr>
    </w:lvl>
    <w:lvl w:ilvl="7" w:tplc="27600024">
      <w:numFmt w:val="bullet"/>
      <w:lvlText w:val="•"/>
      <w:lvlJc w:val="left"/>
      <w:pPr>
        <w:ind w:left="7840" w:hanging="707"/>
      </w:pPr>
      <w:rPr>
        <w:rFonts w:hint="default"/>
        <w:lang w:val="ru-RU" w:eastAsia="en-US" w:bidi="ar-SA"/>
      </w:rPr>
    </w:lvl>
    <w:lvl w:ilvl="8" w:tplc="D9A2A3E0">
      <w:numFmt w:val="bullet"/>
      <w:lvlText w:val="•"/>
      <w:lvlJc w:val="left"/>
      <w:pPr>
        <w:ind w:left="8883" w:hanging="707"/>
      </w:pPr>
      <w:rPr>
        <w:rFonts w:hint="default"/>
        <w:lang w:val="ru-RU" w:eastAsia="en-US" w:bidi="ar-SA"/>
      </w:rPr>
    </w:lvl>
  </w:abstractNum>
  <w:abstractNum w:abstractNumId="68">
    <w:nsid w:val="45E65816"/>
    <w:multiLevelType w:val="hybridMultilevel"/>
    <w:tmpl w:val="2C80A442"/>
    <w:lvl w:ilvl="0" w:tplc="E59E871C">
      <w:start w:val="1"/>
      <w:numFmt w:val="upperLetter"/>
      <w:lvlText w:val="%1."/>
      <w:lvlJc w:val="left"/>
      <w:pPr>
        <w:ind w:left="1239" w:hanging="707"/>
      </w:pPr>
      <w:rPr>
        <w:rFonts w:ascii="Times New Roman" w:eastAsia="Times New Roman" w:hAnsi="Times New Roman" w:cs="Times New Roman" w:hint="default"/>
        <w:b w:val="0"/>
        <w:bCs w:val="0"/>
        <w:i w:val="0"/>
        <w:iCs w:val="0"/>
        <w:spacing w:val="-6"/>
        <w:w w:val="100"/>
        <w:sz w:val="24"/>
        <w:szCs w:val="24"/>
        <w:lang w:val="ru-RU" w:eastAsia="en-US" w:bidi="ar-SA"/>
      </w:rPr>
    </w:lvl>
    <w:lvl w:ilvl="1" w:tplc="B1545C0A">
      <w:numFmt w:val="bullet"/>
      <w:lvlText w:val="•"/>
      <w:lvlJc w:val="left"/>
      <w:pPr>
        <w:ind w:left="2212" w:hanging="707"/>
      </w:pPr>
      <w:rPr>
        <w:rFonts w:hint="default"/>
        <w:lang w:val="ru-RU" w:eastAsia="en-US" w:bidi="ar-SA"/>
      </w:rPr>
    </w:lvl>
    <w:lvl w:ilvl="2" w:tplc="715AE8CE">
      <w:numFmt w:val="bullet"/>
      <w:lvlText w:val="•"/>
      <w:lvlJc w:val="left"/>
      <w:pPr>
        <w:ind w:left="3185" w:hanging="707"/>
      </w:pPr>
      <w:rPr>
        <w:rFonts w:hint="default"/>
        <w:lang w:val="ru-RU" w:eastAsia="en-US" w:bidi="ar-SA"/>
      </w:rPr>
    </w:lvl>
    <w:lvl w:ilvl="3" w:tplc="C25A9C92">
      <w:numFmt w:val="bullet"/>
      <w:lvlText w:val="•"/>
      <w:lvlJc w:val="left"/>
      <w:pPr>
        <w:ind w:left="4158" w:hanging="707"/>
      </w:pPr>
      <w:rPr>
        <w:rFonts w:hint="default"/>
        <w:lang w:val="ru-RU" w:eastAsia="en-US" w:bidi="ar-SA"/>
      </w:rPr>
    </w:lvl>
    <w:lvl w:ilvl="4" w:tplc="0C4ADB06">
      <w:numFmt w:val="bullet"/>
      <w:lvlText w:val="•"/>
      <w:lvlJc w:val="left"/>
      <w:pPr>
        <w:ind w:left="5131" w:hanging="707"/>
      </w:pPr>
      <w:rPr>
        <w:rFonts w:hint="default"/>
        <w:lang w:val="ru-RU" w:eastAsia="en-US" w:bidi="ar-SA"/>
      </w:rPr>
    </w:lvl>
    <w:lvl w:ilvl="5" w:tplc="010CA712">
      <w:numFmt w:val="bullet"/>
      <w:lvlText w:val="•"/>
      <w:lvlJc w:val="left"/>
      <w:pPr>
        <w:ind w:left="6104" w:hanging="707"/>
      </w:pPr>
      <w:rPr>
        <w:rFonts w:hint="default"/>
        <w:lang w:val="ru-RU" w:eastAsia="en-US" w:bidi="ar-SA"/>
      </w:rPr>
    </w:lvl>
    <w:lvl w:ilvl="6" w:tplc="D8B4212C">
      <w:numFmt w:val="bullet"/>
      <w:lvlText w:val="•"/>
      <w:lvlJc w:val="left"/>
      <w:pPr>
        <w:ind w:left="7077" w:hanging="707"/>
      </w:pPr>
      <w:rPr>
        <w:rFonts w:hint="default"/>
        <w:lang w:val="ru-RU" w:eastAsia="en-US" w:bidi="ar-SA"/>
      </w:rPr>
    </w:lvl>
    <w:lvl w:ilvl="7" w:tplc="046038E8">
      <w:numFmt w:val="bullet"/>
      <w:lvlText w:val="•"/>
      <w:lvlJc w:val="left"/>
      <w:pPr>
        <w:ind w:left="8050" w:hanging="707"/>
      </w:pPr>
      <w:rPr>
        <w:rFonts w:hint="default"/>
        <w:lang w:val="ru-RU" w:eastAsia="en-US" w:bidi="ar-SA"/>
      </w:rPr>
    </w:lvl>
    <w:lvl w:ilvl="8" w:tplc="7124E392">
      <w:numFmt w:val="bullet"/>
      <w:lvlText w:val="•"/>
      <w:lvlJc w:val="left"/>
      <w:pPr>
        <w:ind w:left="9023" w:hanging="707"/>
      </w:pPr>
      <w:rPr>
        <w:rFonts w:hint="default"/>
        <w:lang w:val="ru-RU" w:eastAsia="en-US" w:bidi="ar-SA"/>
      </w:rPr>
    </w:lvl>
  </w:abstractNum>
  <w:abstractNum w:abstractNumId="69">
    <w:nsid w:val="46375FE3"/>
    <w:multiLevelType w:val="multilevel"/>
    <w:tmpl w:val="85A827B8"/>
    <w:lvl w:ilvl="0">
      <w:start w:val="163"/>
      <w:numFmt w:val="decimal"/>
      <w:lvlText w:val="%1"/>
      <w:lvlJc w:val="left"/>
      <w:pPr>
        <w:ind w:left="533" w:hanging="707"/>
      </w:pPr>
      <w:rPr>
        <w:rFonts w:hint="default"/>
        <w:lang w:val="ru-RU" w:eastAsia="en-US" w:bidi="ar-SA"/>
      </w:rPr>
    </w:lvl>
    <w:lvl w:ilvl="1">
      <w:start w:val="1"/>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668" w:hanging="1417"/>
      </w:pPr>
      <w:rPr>
        <w:rFonts w:hint="default"/>
        <w:lang w:val="ru-RU" w:eastAsia="en-US" w:bidi="ar-SA"/>
      </w:rPr>
    </w:lvl>
    <w:lvl w:ilvl="4">
      <w:numFmt w:val="bullet"/>
      <w:lvlText w:val="•"/>
      <w:lvlJc w:val="left"/>
      <w:pPr>
        <w:ind w:left="4711" w:hanging="1417"/>
      </w:pPr>
      <w:rPr>
        <w:rFonts w:hint="default"/>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70">
    <w:nsid w:val="46A915C6"/>
    <w:multiLevelType w:val="multilevel"/>
    <w:tmpl w:val="474475E8"/>
    <w:lvl w:ilvl="0">
      <w:start w:val="150"/>
      <w:numFmt w:val="decimal"/>
      <w:lvlText w:val="%1"/>
      <w:lvlJc w:val="left"/>
      <w:pPr>
        <w:ind w:left="533" w:hanging="1417"/>
      </w:pPr>
      <w:rPr>
        <w:rFonts w:hint="default"/>
        <w:lang w:val="ru-RU" w:eastAsia="en-US" w:bidi="ar-SA"/>
      </w:rPr>
    </w:lvl>
    <w:lvl w:ilvl="1">
      <w:start w:val="7"/>
      <w:numFmt w:val="decimal"/>
      <w:lvlText w:val="%1.%2"/>
      <w:lvlJc w:val="left"/>
      <w:pPr>
        <w:ind w:left="533" w:hanging="1417"/>
      </w:pPr>
      <w:rPr>
        <w:rFonts w:hint="default"/>
        <w:lang w:val="ru-RU" w:eastAsia="en-US" w:bidi="ar-SA"/>
      </w:rPr>
    </w:lvl>
    <w:lvl w:ilvl="2">
      <w:start w:val="1"/>
      <w:numFmt w:val="decimal"/>
      <w:lvlText w:val="%1.%2.%3"/>
      <w:lvlJc w:val="left"/>
      <w:pPr>
        <w:ind w:left="533" w:hanging="1417"/>
      </w:pPr>
      <w:rPr>
        <w:rFonts w:hint="default"/>
        <w:lang w:val="ru-RU" w:eastAsia="en-US" w:bidi="ar-SA"/>
      </w:rPr>
    </w:lvl>
    <w:lvl w:ilvl="3">
      <w:start w:val="7"/>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71">
    <w:nsid w:val="47D73572"/>
    <w:multiLevelType w:val="multilevel"/>
    <w:tmpl w:val="D8A6DC28"/>
    <w:lvl w:ilvl="0">
      <w:start w:val="150"/>
      <w:numFmt w:val="decimal"/>
      <w:lvlText w:val="%1"/>
      <w:lvlJc w:val="left"/>
      <w:pPr>
        <w:ind w:left="1239" w:hanging="707"/>
      </w:pPr>
      <w:rPr>
        <w:rFonts w:hint="default"/>
        <w:lang w:val="ru-RU" w:eastAsia="en-US" w:bidi="ar-SA"/>
      </w:rPr>
    </w:lvl>
    <w:lvl w:ilvl="1">
      <w:start w:val="1"/>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2"/>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325" w:hanging="1417"/>
      </w:pPr>
      <w:rPr>
        <w:rFonts w:hint="default"/>
        <w:lang w:val="ru-RU" w:eastAsia="en-US" w:bidi="ar-SA"/>
      </w:rPr>
    </w:lvl>
    <w:lvl w:ilvl="6">
      <w:numFmt w:val="bullet"/>
      <w:lvlText w:val="•"/>
      <w:lvlJc w:val="left"/>
      <w:pPr>
        <w:ind w:left="6454" w:hanging="1417"/>
      </w:pPr>
      <w:rPr>
        <w:rFonts w:hint="default"/>
        <w:lang w:val="ru-RU" w:eastAsia="en-US" w:bidi="ar-SA"/>
      </w:rPr>
    </w:lvl>
    <w:lvl w:ilvl="7">
      <w:numFmt w:val="bullet"/>
      <w:lvlText w:val="•"/>
      <w:lvlJc w:val="left"/>
      <w:pPr>
        <w:ind w:left="7583" w:hanging="1417"/>
      </w:pPr>
      <w:rPr>
        <w:rFonts w:hint="default"/>
        <w:lang w:val="ru-RU" w:eastAsia="en-US" w:bidi="ar-SA"/>
      </w:rPr>
    </w:lvl>
    <w:lvl w:ilvl="8">
      <w:numFmt w:val="bullet"/>
      <w:lvlText w:val="•"/>
      <w:lvlJc w:val="left"/>
      <w:pPr>
        <w:ind w:left="8711" w:hanging="1417"/>
      </w:pPr>
      <w:rPr>
        <w:rFonts w:hint="default"/>
        <w:lang w:val="ru-RU" w:eastAsia="en-US" w:bidi="ar-SA"/>
      </w:rPr>
    </w:lvl>
  </w:abstractNum>
  <w:abstractNum w:abstractNumId="72">
    <w:nsid w:val="48B34AE9"/>
    <w:multiLevelType w:val="multilevel"/>
    <w:tmpl w:val="980CB302"/>
    <w:lvl w:ilvl="0">
      <w:start w:val="150"/>
      <w:numFmt w:val="decimal"/>
      <w:lvlText w:val="%1"/>
      <w:lvlJc w:val="left"/>
      <w:pPr>
        <w:ind w:left="533" w:hanging="1417"/>
      </w:pPr>
      <w:rPr>
        <w:rFonts w:hint="default"/>
        <w:lang w:val="ru-RU" w:eastAsia="en-US" w:bidi="ar-SA"/>
      </w:rPr>
    </w:lvl>
    <w:lvl w:ilvl="1">
      <w:start w:val="6"/>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2"/>
      <w:numFmt w:val="decimal"/>
      <w:lvlText w:val="%1.%2.%3.%4"/>
      <w:lvlJc w:val="left"/>
      <w:pPr>
        <w:ind w:left="533" w:hanging="1417"/>
      </w:pPr>
      <w:rPr>
        <w:rFonts w:hint="default"/>
        <w:lang w:val="ru-RU" w:eastAsia="en-US" w:bidi="ar-SA"/>
      </w:rPr>
    </w:lvl>
    <w:lvl w:ilvl="4">
      <w:start w:val="6"/>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73">
    <w:nsid w:val="49626E3E"/>
    <w:multiLevelType w:val="multilevel"/>
    <w:tmpl w:val="EE8CF2DA"/>
    <w:lvl w:ilvl="0">
      <w:start w:val="150"/>
      <w:numFmt w:val="decimal"/>
      <w:lvlText w:val="%1"/>
      <w:lvlJc w:val="left"/>
      <w:pPr>
        <w:ind w:left="533" w:hanging="1417"/>
      </w:pPr>
      <w:rPr>
        <w:rFonts w:hint="default"/>
        <w:lang w:val="ru-RU" w:eastAsia="en-US" w:bidi="ar-SA"/>
      </w:rPr>
    </w:lvl>
    <w:lvl w:ilvl="1">
      <w:start w:val="8"/>
      <w:numFmt w:val="decimal"/>
      <w:lvlText w:val="%1.%2"/>
      <w:lvlJc w:val="left"/>
      <w:pPr>
        <w:ind w:left="533" w:hanging="1417"/>
      </w:pPr>
      <w:rPr>
        <w:rFonts w:hint="default"/>
        <w:lang w:val="ru-RU" w:eastAsia="en-US" w:bidi="ar-SA"/>
      </w:rPr>
    </w:lvl>
    <w:lvl w:ilvl="2">
      <w:start w:val="13"/>
      <w:numFmt w:val="decimal"/>
      <w:lvlText w:val="%1.%2.%3"/>
      <w:lvlJc w:val="left"/>
      <w:pPr>
        <w:ind w:left="533" w:hanging="1417"/>
      </w:pPr>
      <w:rPr>
        <w:rFonts w:hint="default"/>
        <w:lang w:val="ru-RU" w:eastAsia="en-US" w:bidi="ar-SA"/>
      </w:rPr>
    </w:lvl>
    <w:lvl w:ilvl="3">
      <w:start w:val="2"/>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11" w:hanging="1417"/>
      </w:pPr>
      <w:rPr>
        <w:rFonts w:hint="default"/>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74">
    <w:nsid w:val="4AF4381F"/>
    <w:multiLevelType w:val="multilevel"/>
    <w:tmpl w:val="4E5A5B24"/>
    <w:lvl w:ilvl="0">
      <w:start w:val="150"/>
      <w:numFmt w:val="decimal"/>
      <w:lvlText w:val="%1"/>
      <w:lvlJc w:val="left"/>
      <w:pPr>
        <w:ind w:left="533" w:hanging="1417"/>
      </w:pPr>
      <w:rPr>
        <w:rFonts w:hint="default"/>
        <w:lang w:val="ru-RU" w:eastAsia="en-US" w:bidi="ar-SA"/>
      </w:rPr>
    </w:lvl>
    <w:lvl w:ilvl="1">
      <w:start w:val="6"/>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2"/>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75">
    <w:nsid w:val="4C565778"/>
    <w:multiLevelType w:val="multilevel"/>
    <w:tmpl w:val="D9D8E078"/>
    <w:lvl w:ilvl="0">
      <w:start w:val="157"/>
      <w:numFmt w:val="decimal"/>
      <w:lvlText w:val="%1"/>
      <w:lvlJc w:val="left"/>
      <w:pPr>
        <w:ind w:left="1239" w:hanging="707"/>
      </w:pPr>
      <w:rPr>
        <w:rFonts w:hint="default"/>
        <w:lang w:val="ru-RU" w:eastAsia="en-US" w:bidi="ar-SA"/>
      </w:rPr>
    </w:lvl>
    <w:lvl w:ilvl="1">
      <w:start w:val="1"/>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197" w:hanging="1417"/>
      </w:pPr>
      <w:rPr>
        <w:rFonts w:hint="default"/>
        <w:lang w:val="ru-RU" w:eastAsia="en-US" w:bidi="ar-SA"/>
      </w:rPr>
    </w:lvl>
    <w:lvl w:ilvl="5">
      <w:numFmt w:val="bullet"/>
      <w:lvlText w:val="•"/>
      <w:lvlJc w:val="left"/>
      <w:pPr>
        <w:ind w:left="5325" w:hanging="1417"/>
      </w:pPr>
      <w:rPr>
        <w:rFonts w:hint="default"/>
        <w:lang w:val="ru-RU" w:eastAsia="en-US" w:bidi="ar-SA"/>
      </w:rPr>
    </w:lvl>
    <w:lvl w:ilvl="6">
      <w:numFmt w:val="bullet"/>
      <w:lvlText w:val="•"/>
      <w:lvlJc w:val="left"/>
      <w:pPr>
        <w:ind w:left="6454" w:hanging="1417"/>
      </w:pPr>
      <w:rPr>
        <w:rFonts w:hint="default"/>
        <w:lang w:val="ru-RU" w:eastAsia="en-US" w:bidi="ar-SA"/>
      </w:rPr>
    </w:lvl>
    <w:lvl w:ilvl="7">
      <w:numFmt w:val="bullet"/>
      <w:lvlText w:val="•"/>
      <w:lvlJc w:val="left"/>
      <w:pPr>
        <w:ind w:left="7583" w:hanging="1417"/>
      </w:pPr>
      <w:rPr>
        <w:rFonts w:hint="default"/>
        <w:lang w:val="ru-RU" w:eastAsia="en-US" w:bidi="ar-SA"/>
      </w:rPr>
    </w:lvl>
    <w:lvl w:ilvl="8">
      <w:numFmt w:val="bullet"/>
      <w:lvlText w:val="•"/>
      <w:lvlJc w:val="left"/>
      <w:pPr>
        <w:ind w:left="8711" w:hanging="1417"/>
      </w:pPr>
      <w:rPr>
        <w:rFonts w:hint="default"/>
        <w:lang w:val="ru-RU" w:eastAsia="en-US" w:bidi="ar-SA"/>
      </w:rPr>
    </w:lvl>
  </w:abstractNum>
  <w:abstractNum w:abstractNumId="76">
    <w:nsid w:val="4CB210E1"/>
    <w:multiLevelType w:val="multilevel"/>
    <w:tmpl w:val="F2CAC5DA"/>
    <w:lvl w:ilvl="0">
      <w:start w:val="163"/>
      <w:numFmt w:val="decimal"/>
      <w:lvlText w:val="%1"/>
      <w:lvlJc w:val="left"/>
      <w:pPr>
        <w:ind w:left="1949" w:hanging="1417"/>
      </w:pPr>
      <w:rPr>
        <w:rFonts w:hint="default"/>
        <w:lang w:val="ru-RU" w:eastAsia="en-US" w:bidi="ar-SA"/>
      </w:rPr>
    </w:lvl>
    <w:lvl w:ilvl="1">
      <w:start w:val="4"/>
      <w:numFmt w:val="decimal"/>
      <w:lvlText w:val="%1.%2"/>
      <w:lvlJc w:val="left"/>
      <w:pPr>
        <w:ind w:left="1949" w:hanging="1417"/>
      </w:pPr>
      <w:rPr>
        <w:rFonts w:hint="default"/>
        <w:lang w:val="ru-RU" w:eastAsia="en-US" w:bidi="ar-SA"/>
      </w:rPr>
    </w:lvl>
    <w:lvl w:ilvl="2">
      <w:start w:val="3"/>
      <w:numFmt w:val="decimal"/>
      <w:lvlText w:val="%1.%2.%3"/>
      <w:lvlJc w:val="left"/>
      <w:pPr>
        <w:ind w:left="1949" w:hanging="1417"/>
      </w:pPr>
      <w:rPr>
        <w:rFonts w:hint="default"/>
        <w:lang w:val="ru-RU" w:eastAsia="en-US" w:bidi="ar-SA"/>
      </w:rPr>
    </w:lvl>
    <w:lvl w:ilvl="3">
      <w:start w:val="2"/>
      <w:numFmt w:val="decimal"/>
      <w:lvlText w:val="%1.%2.%3.%4"/>
      <w:lvlJc w:val="left"/>
      <w:pPr>
        <w:ind w:left="1949" w:hanging="1417"/>
      </w:pPr>
      <w:rPr>
        <w:rFonts w:hint="default"/>
        <w:lang w:val="ru-RU" w:eastAsia="en-US" w:bidi="ar-SA"/>
      </w:rPr>
    </w:lvl>
    <w:lvl w:ilvl="4">
      <w:start w:val="4"/>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77">
    <w:nsid w:val="4CF45F65"/>
    <w:multiLevelType w:val="hybridMultilevel"/>
    <w:tmpl w:val="D0561C60"/>
    <w:lvl w:ilvl="0" w:tplc="D2BC1F56">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A344D188">
      <w:numFmt w:val="bullet"/>
      <w:lvlText w:val="•"/>
      <w:lvlJc w:val="left"/>
      <w:pPr>
        <w:ind w:left="2212" w:hanging="707"/>
      </w:pPr>
      <w:rPr>
        <w:rFonts w:hint="default"/>
        <w:lang w:val="ru-RU" w:eastAsia="en-US" w:bidi="ar-SA"/>
      </w:rPr>
    </w:lvl>
    <w:lvl w:ilvl="2" w:tplc="D05AA9B8">
      <w:numFmt w:val="bullet"/>
      <w:lvlText w:val="•"/>
      <w:lvlJc w:val="left"/>
      <w:pPr>
        <w:ind w:left="3185" w:hanging="707"/>
      </w:pPr>
      <w:rPr>
        <w:rFonts w:hint="default"/>
        <w:lang w:val="ru-RU" w:eastAsia="en-US" w:bidi="ar-SA"/>
      </w:rPr>
    </w:lvl>
    <w:lvl w:ilvl="3" w:tplc="8AC41828">
      <w:numFmt w:val="bullet"/>
      <w:lvlText w:val="•"/>
      <w:lvlJc w:val="left"/>
      <w:pPr>
        <w:ind w:left="4158" w:hanging="707"/>
      </w:pPr>
      <w:rPr>
        <w:rFonts w:hint="default"/>
        <w:lang w:val="ru-RU" w:eastAsia="en-US" w:bidi="ar-SA"/>
      </w:rPr>
    </w:lvl>
    <w:lvl w:ilvl="4" w:tplc="13AAAF78">
      <w:numFmt w:val="bullet"/>
      <w:lvlText w:val="•"/>
      <w:lvlJc w:val="left"/>
      <w:pPr>
        <w:ind w:left="5131" w:hanging="707"/>
      </w:pPr>
      <w:rPr>
        <w:rFonts w:hint="default"/>
        <w:lang w:val="ru-RU" w:eastAsia="en-US" w:bidi="ar-SA"/>
      </w:rPr>
    </w:lvl>
    <w:lvl w:ilvl="5" w:tplc="2D268440">
      <w:numFmt w:val="bullet"/>
      <w:lvlText w:val="•"/>
      <w:lvlJc w:val="left"/>
      <w:pPr>
        <w:ind w:left="6104" w:hanging="707"/>
      </w:pPr>
      <w:rPr>
        <w:rFonts w:hint="default"/>
        <w:lang w:val="ru-RU" w:eastAsia="en-US" w:bidi="ar-SA"/>
      </w:rPr>
    </w:lvl>
    <w:lvl w:ilvl="6" w:tplc="F466A092">
      <w:numFmt w:val="bullet"/>
      <w:lvlText w:val="•"/>
      <w:lvlJc w:val="left"/>
      <w:pPr>
        <w:ind w:left="7077" w:hanging="707"/>
      </w:pPr>
      <w:rPr>
        <w:rFonts w:hint="default"/>
        <w:lang w:val="ru-RU" w:eastAsia="en-US" w:bidi="ar-SA"/>
      </w:rPr>
    </w:lvl>
    <w:lvl w:ilvl="7" w:tplc="84DC922C">
      <w:numFmt w:val="bullet"/>
      <w:lvlText w:val="•"/>
      <w:lvlJc w:val="left"/>
      <w:pPr>
        <w:ind w:left="8050" w:hanging="707"/>
      </w:pPr>
      <w:rPr>
        <w:rFonts w:hint="default"/>
        <w:lang w:val="ru-RU" w:eastAsia="en-US" w:bidi="ar-SA"/>
      </w:rPr>
    </w:lvl>
    <w:lvl w:ilvl="8" w:tplc="429CC4D6">
      <w:numFmt w:val="bullet"/>
      <w:lvlText w:val="•"/>
      <w:lvlJc w:val="left"/>
      <w:pPr>
        <w:ind w:left="9023" w:hanging="707"/>
      </w:pPr>
      <w:rPr>
        <w:rFonts w:hint="default"/>
        <w:lang w:val="ru-RU" w:eastAsia="en-US" w:bidi="ar-SA"/>
      </w:rPr>
    </w:lvl>
  </w:abstractNum>
  <w:abstractNum w:abstractNumId="78">
    <w:nsid w:val="4D1F5092"/>
    <w:multiLevelType w:val="multilevel"/>
    <w:tmpl w:val="C0F6420A"/>
    <w:lvl w:ilvl="0">
      <w:start w:val="2"/>
      <w:numFmt w:val="decimal"/>
      <w:lvlText w:val="%1"/>
      <w:lvlJc w:val="left"/>
      <w:pPr>
        <w:ind w:left="2443" w:hanging="422"/>
      </w:pPr>
      <w:rPr>
        <w:rFonts w:hint="default"/>
        <w:lang w:val="ru-RU" w:eastAsia="en-US" w:bidi="ar-SA"/>
      </w:rPr>
    </w:lvl>
    <w:lvl w:ilvl="1">
      <w:start w:val="2"/>
      <w:numFmt w:val="decimal"/>
      <w:lvlText w:val="%1.%2."/>
      <w:lvlJc w:val="left"/>
      <w:pPr>
        <w:ind w:left="2443" w:hanging="422"/>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065" w:hanging="604"/>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373" w:hanging="604"/>
      </w:pPr>
      <w:rPr>
        <w:rFonts w:hint="default"/>
        <w:lang w:val="ru-RU" w:eastAsia="en-US" w:bidi="ar-SA"/>
      </w:rPr>
    </w:lvl>
    <w:lvl w:ilvl="4">
      <w:numFmt w:val="bullet"/>
      <w:lvlText w:val="•"/>
      <w:lvlJc w:val="left"/>
      <w:pPr>
        <w:ind w:left="7029" w:hanging="604"/>
      </w:pPr>
      <w:rPr>
        <w:rFonts w:hint="default"/>
        <w:lang w:val="ru-RU" w:eastAsia="en-US" w:bidi="ar-SA"/>
      </w:rPr>
    </w:lvl>
    <w:lvl w:ilvl="5">
      <w:numFmt w:val="bullet"/>
      <w:lvlText w:val="•"/>
      <w:lvlJc w:val="left"/>
      <w:pPr>
        <w:ind w:left="7686" w:hanging="604"/>
      </w:pPr>
      <w:rPr>
        <w:rFonts w:hint="default"/>
        <w:lang w:val="ru-RU" w:eastAsia="en-US" w:bidi="ar-SA"/>
      </w:rPr>
    </w:lvl>
    <w:lvl w:ilvl="6">
      <w:numFmt w:val="bullet"/>
      <w:lvlText w:val="•"/>
      <w:lvlJc w:val="left"/>
      <w:pPr>
        <w:ind w:left="8342" w:hanging="604"/>
      </w:pPr>
      <w:rPr>
        <w:rFonts w:hint="default"/>
        <w:lang w:val="ru-RU" w:eastAsia="en-US" w:bidi="ar-SA"/>
      </w:rPr>
    </w:lvl>
    <w:lvl w:ilvl="7">
      <w:numFmt w:val="bullet"/>
      <w:lvlText w:val="•"/>
      <w:lvlJc w:val="left"/>
      <w:pPr>
        <w:ind w:left="8999" w:hanging="604"/>
      </w:pPr>
      <w:rPr>
        <w:rFonts w:hint="default"/>
        <w:lang w:val="ru-RU" w:eastAsia="en-US" w:bidi="ar-SA"/>
      </w:rPr>
    </w:lvl>
    <w:lvl w:ilvl="8">
      <w:numFmt w:val="bullet"/>
      <w:lvlText w:val="•"/>
      <w:lvlJc w:val="left"/>
      <w:pPr>
        <w:ind w:left="9655" w:hanging="604"/>
      </w:pPr>
      <w:rPr>
        <w:rFonts w:hint="default"/>
        <w:lang w:val="ru-RU" w:eastAsia="en-US" w:bidi="ar-SA"/>
      </w:rPr>
    </w:lvl>
  </w:abstractNum>
  <w:abstractNum w:abstractNumId="79">
    <w:nsid w:val="4E317E45"/>
    <w:multiLevelType w:val="hybridMultilevel"/>
    <w:tmpl w:val="C8E8F93A"/>
    <w:lvl w:ilvl="0" w:tplc="E17E4418">
      <w:numFmt w:val="bullet"/>
      <w:lvlText w:val="-"/>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B2E0ABFE">
      <w:numFmt w:val="bullet"/>
      <w:lvlText w:val="•"/>
      <w:lvlJc w:val="left"/>
      <w:pPr>
        <w:ind w:left="1582" w:hanging="707"/>
      </w:pPr>
      <w:rPr>
        <w:rFonts w:hint="default"/>
        <w:lang w:val="ru-RU" w:eastAsia="en-US" w:bidi="ar-SA"/>
      </w:rPr>
    </w:lvl>
    <w:lvl w:ilvl="2" w:tplc="9B04844A">
      <w:numFmt w:val="bullet"/>
      <w:lvlText w:val="•"/>
      <w:lvlJc w:val="left"/>
      <w:pPr>
        <w:ind w:left="2625" w:hanging="707"/>
      </w:pPr>
      <w:rPr>
        <w:rFonts w:hint="default"/>
        <w:lang w:val="ru-RU" w:eastAsia="en-US" w:bidi="ar-SA"/>
      </w:rPr>
    </w:lvl>
    <w:lvl w:ilvl="3" w:tplc="ABA6695E">
      <w:numFmt w:val="bullet"/>
      <w:lvlText w:val="•"/>
      <w:lvlJc w:val="left"/>
      <w:pPr>
        <w:ind w:left="3668" w:hanging="707"/>
      </w:pPr>
      <w:rPr>
        <w:rFonts w:hint="default"/>
        <w:lang w:val="ru-RU" w:eastAsia="en-US" w:bidi="ar-SA"/>
      </w:rPr>
    </w:lvl>
    <w:lvl w:ilvl="4" w:tplc="B894B1E2">
      <w:numFmt w:val="bullet"/>
      <w:lvlText w:val="•"/>
      <w:lvlJc w:val="left"/>
      <w:pPr>
        <w:ind w:left="4711" w:hanging="707"/>
      </w:pPr>
      <w:rPr>
        <w:rFonts w:hint="default"/>
        <w:lang w:val="ru-RU" w:eastAsia="en-US" w:bidi="ar-SA"/>
      </w:rPr>
    </w:lvl>
    <w:lvl w:ilvl="5" w:tplc="A4001E7C">
      <w:numFmt w:val="bullet"/>
      <w:lvlText w:val="•"/>
      <w:lvlJc w:val="left"/>
      <w:pPr>
        <w:ind w:left="5754" w:hanging="707"/>
      </w:pPr>
      <w:rPr>
        <w:rFonts w:hint="default"/>
        <w:lang w:val="ru-RU" w:eastAsia="en-US" w:bidi="ar-SA"/>
      </w:rPr>
    </w:lvl>
    <w:lvl w:ilvl="6" w:tplc="D4066B4C">
      <w:numFmt w:val="bullet"/>
      <w:lvlText w:val="•"/>
      <w:lvlJc w:val="left"/>
      <w:pPr>
        <w:ind w:left="6797" w:hanging="707"/>
      </w:pPr>
      <w:rPr>
        <w:rFonts w:hint="default"/>
        <w:lang w:val="ru-RU" w:eastAsia="en-US" w:bidi="ar-SA"/>
      </w:rPr>
    </w:lvl>
    <w:lvl w:ilvl="7" w:tplc="B88C7F76">
      <w:numFmt w:val="bullet"/>
      <w:lvlText w:val="•"/>
      <w:lvlJc w:val="left"/>
      <w:pPr>
        <w:ind w:left="7840" w:hanging="707"/>
      </w:pPr>
      <w:rPr>
        <w:rFonts w:hint="default"/>
        <w:lang w:val="ru-RU" w:eastAsia="en-US" w:bidi="ar-SA"/>
      </w:rPr>
    </w:lvl>
    <w:lvl w:ilvl="8" w:tplc="6EB8E78E">
      <w:numFmt w:val="bullet"/>
      <w:lvlText w:val="•"/>
      <w:lvlJc w:val="left"/>
      <w:pPr>
        <w:ind w:left="8883" w:hanging="707"/>
      </w:pPr>
      <w:rPr>
        <w:rFonts w:hint="default"/>
        <w:lang w:val="ru-RU" w:eastAsia="en-US" w:bidi="ar-SA"/>
      </w:rPr>
    </w:lvl>
  </w:abstractNum>
  <w:abstractNum w:abstractNumId="80">
    <w:nsid w:val="504B1BA2"/>
    <w:multiLevelType w:val="multilevel"/>
    <w:tmpl w:val="1960FA8C"/>
    <w:lvl w:ilvl="0">
      <w:start w:val="2"/>
      <w:numFmt w:val="decimal"/>
      <w:lvlText w:val="%1"/>
      <w:lvlJc w:val="left"/>
      <w:pPr>
        <w:ind w:left="533" w:hanging="571"/>
      </w:pPr>
      <w:rPr>
        <w:rFonts w:hint="default"/>
        <w:lang w:val="ru-RU" w:eastAsia="en-US" w:bidi="ar-SA"/>
      </w:rPr>
    </w:lvl>
    <w:lvl w:ilvl="1">
      <w:start w:val="1"/>
      <w:numFmt w:val="decimal"/>
      <w:lvlText w:val="%1.%2"/>
      <w:lvlJc w:val="left"/>
      <w:pPr>
        <w:ind w:left="533" w:hanging="571"/>
      </w:pPr>
      <w:rPr>
        <w:rFonts w:hint="default"/>
        <w:lang w:val="ru-RU" w:eastAsia="en-US" w:bidi="ar-SA"/>
      </w:rPr>
    </w:lvl>
    <w:lvl w:ilvl="2">
      <w:start w:val="9"/>
      <w:numFmt w:val="decimal"/>
      <w:lvlText w:val="%1.%2.%3"/>
      <w:lvlJc w:val="left"/>
      <w:pPr>
        <w:ind w:left="533" w:hanging="571"/>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668" w:hanging="571"/>
      </w:pPr>
      <w:rPr>
        <w:rFonts w:hint="default"/>
        <w:lang w:val="ru-RU" w:eastAsia="en-US" w:bidi="ar-SA"/>
      </w:rPr>
    </w:lvl>
    <w:lvl w:ilvl="4">
      <w:numFmt w:val="bullet"/>
      <w:lvlText w:val="•"/>
      <w:lvlJc w:val="left"/>
      <w:pPr>
        <w:ind w:left="4711" w:hanging="571"/>
      </w:pPr>
      <w:rPr>
        <w:rFonts w:hint="default"/>
        <w:lang w:val="ru-RU" w:eastAsia="en-US" w:bidi="ar-SA"/>
      </w:rPr>
    </w:lvl>
    <w:lvl w:ilvl="5">
      <w:numFmt w:val="bullet"/>
      <w:lvlText w:val="•"/>
      <w:lvlJc w:val="left"/>
      <w:pPr>
        <w:ind w:left="5754" w:hanging="571"/>
      </w:pPr>
      <w:rPr>
        <w:rFonts w:hint="default"/>
        <w:lang w:val="ru-RU" w:eastAsia="en-US" w:bidi="ar-SA"/>
      </w:rPr>
    </w:lvl>
    <w:lvl w:ilvl="6">
      <w:numFmt w:val="bullet"/>
      <w:lvlText w:val="•"/>
      <w:lvlJc w:val="left"/>
      <w:pPr>
        <w:ind w:left="6797" w:hanging="571"/>
      </w:pPr>
      <w:rPr>
        <w:rFonts w:hint="default"/>
        <w:lang w:val="ru-RU" w:eastAsia="en-US" w:bidi="ar-SA"/>
      </w:rPr>
    </w:lvl>
    <w:lvl w:ilvl="7">
      <w:numFmt w:val="bullet"/>
      <w:lvlText w:val="•"/>
      <w:lvlJc w:val="left"/>
      <w:pPr>
        <w:ind w:left="7840" w:hanging="571"/>
      </w:pPr>
      <w:rPr>
        <w:rFonts w:hint="default"/>
        <w:lang w:val="ru-RU" w:eastAsia="en-US" w:bidi="ar-SA"/>
      </w:rPr>
    </w:lvl>
    <w:lvl w:ilvl="8">
      <w:numFmt w:val="bullet"/>
      <w:lvlText w:val="•"/>
      <w:lvlJc w:val="left"/>
      <w:pPr>
        <w:ind w:left="8883" w:hanging="571"/>
      </w:pPr>
      <w:rPr>
        <w:rFonts w:hint="default"/>
        <w:lang w:val="ru-RU" w:eastAsia="en-US" w:bidi="ar-SA"/>
      </w:rPr>
    </w:lvl>
  </w:abstractNum>
  <w:abstractNum w:abstractNumId="81">
    <w:nsid w:val="50A5182F"/>
    <w:multiLevelType w:val="multilevel"/>
    <w:tmpl w:val="860C14E0"/>
    <w:lvl w:ilvl="0">
      <w:start w:val="150"/>
      <w:numFmt w:val="decimal"/>
      <w:lvlText w:val="%1"/>
      <w:lvlJc w:val="left"/>
      <w:pPr>
        <w:ind w:left="1949" w:hanging="1417"/>
      </w:pPr>
      <w:rPr>
        <w:rFonts w:hint="default"/>
        <w:lang w:val="ru-RU" w:eastAsia="en-US" w:bidi="ar-SA"/>
      </w:rPr>
    </w:lvl>
    <w:lvl w:ilvl="1">
      <w:start w:val="8"/>
      <w:numFmt w:val="decimal"/>
      <w:lvlText w:val="%1.%2"/>
      <w:lvlJc w:val="left"/>
      <w:pPr>
        <w:ind w:left="1949" w:hanging="1417"/>
      </w:pPr>
      <w:rPr>
        <w:rFonts w:hint="default"/>
        <w:lang w:val="ru-RU" w:eastAsia="en-US" w:bidi="ar-SA"/>
      </w:rPr>
    </w:lvl>
    <w:lvl w:ilvl="2">
      <w:start w:val="12"/>
      <w:numFmt w:val="decimal"/>
      <w:lvlText w:val="%1.%2.%3"/>
      <w:lvlJc w:val="left"/>
      <w:pPr>
        <w:ind w:left="1949" w:hanging="1417"/>
      </w:pPr>
      <w:rPr>
        <w:rFonts w:hint="default"/>
        <w:lang w:val="ru-RU" w:eastAsia="en-US" w:bidi="ar-SA"/>
      </w:rPr>
    </w:lvl>
    <w:lvl w:ilvl="3">
      <w:start w:val="5"/>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551" w:hanging="1417"/>
      </w:pPr>
      <w:rPr>
        <w:rFonts w:hint="default"/>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82">
    <w:nsid w:val="530529D6"/>
    <w:multiLevelType w:val="hybridMultilevel"/>
    <w:tmpl w:val="7980837E"/>
    <w:lvl w:ilvl="0" w:tplc="EA52F416">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9E9405A6">
      <w:numFmt w:val="bullet"/>
      <w:lvlText w:val="•"/>
      <w:lvlJc w:val="left"/>
      <w:pPr>
        <w:ind w:left="2212" w:hanging="707"/>
      </w:pPr>
      <w:rPr>
        <w:rFonts w:hint="default"/>
        <w:lang w:val="ru-RU" w:eastAsia="en-US" w:bidi="ar-SA"/>
      </w:rPr>
    </w:lvl>
    <w:lvl w:ilvl="2" w:tplc="F82A1972">
      <w:numFmt w:val="bullet"/>
      <w:lvlText w:val="•"/>
      <w:lvlJc w:val="left"/>
      <w:pPr>
        <w:ind w:left="3185" w:hanging="707"/>
      </w:pPr>
      <w:rPr>
        <w:rFonts w:hint="default"/>
        <w:lang w:val="ru-RU" w:eastAsia="en-US" w:bidi="ar-SA"/>
      </w:rPr>
    </w:lvl>
    <w:lvl w:ilvl="3" w:tplc="A17465B0">
      <w:numFmt w:val="bullet"/>
      <w:lvlText w:val="•"/>
      <w:lvlJc w:val="left"/>
      <w:pPr>
        <w:ind w:left="4158" w:hanging="707"/>
      </w:pPr>
      <w:rPr>
        <w:rFonts w:hint="default"/>
        <w:lang w:val="ru-RU" w:eastAsia="en-US" w:bidi="ar-SA"/>
      </w:rPr>
    </w:lvl>
    <w:lvl w:ilvl="4" w:tplc="99E46CDA">
      <w:numFmt w:val="bullet"/>
      <w:lvlText w:val="•"/>
      <w:lvlJc w:val="left"/>
      <w:pPr>
        <w:ind w:left="5131" w:hanging="707"/>
      </w:pPr>
      <w:rPr>
        <w:rFonts w:hint="default"/>
        <w:lang w:val="ru-RU" w:eastAsia="en-US" w:bidi="ar-SA"/>
      </w:rPr>
    </w:lvl>
    <w:lvl w:ilvl="5" w:tplc="7DBE88B4">
      <w:numFmt w:val="bullet"/>
      <w:lvlText w:val="•"/>
      <w:lvlJc w:val="left"/>
      <w:pPr>
        <w:ind w:left="6104" w:hanging="707"/>
      </w:pPr>
      <w:rPr>
        <w:rFonts w:hint="default"/>
        <w:lang w:val="ru-RU" w:eastAsia="en-US" w:bidi="ar-SA"/>
      </w:rPr>
    </w:lvl>
    <w:lvl w:ilvl="6" w:tplc="DDEC4168">
      <w:numFmt w:val="bullet"/>
      <w:lvlText w:val="•"/>
      <w:lvlJc w:val="left"/>
      <w:pPr>
        <w:ind w:left="7077" w:hanging="707"/>
      </w:pPr>
      <w:rPr>
        <w:rFonts w:hint="default"/>
        <w:lang w:val="ru-RU" w:eastAsia="en-US" w:bidi="ar-SA"/>
      </w:rPr>
    </w:lvl>
    <w:lvl w:ilvl="7" w:tplc="8F726F18">
      <w:numFmt w:val="bullet"/>
      <w:lvlText w:val="•"/>
      <w:lvlJc w:val="left"/>
      <w:pPr>
        <w:ind w:left="8050" w:hanging="707"/>
      </w:pPr>
      <w:rPr>
        <w:rFonts w:hint="default"/>
        <w:lang w:val="ru-RU" w:eastAsia="en-US" w:bidi="ar-SA"/>
      </w:rPr>
    </w:lvl>
    <w:lvl w:ilvl="8" w:tplc="48BA6D84">
      <w:numFmt w:val="bullet"/>
      <w:lvlText w:val="•"/>
      <w:lvlJc w:val="left"/>
      <w:pPr>
        <w:ind w:left="9023" w:hanging="707"/>
      </w:pPr>
      <w:rPr>
        <w:rFonts w:hint="default"/>
        <w:lang w:val="ru-RU" w:eastAsia="en-US" w:bidi="ar-SA"/>
      </w:rPr>
    </w:lvl>
  </w:abstractNum>
  <w:abstractNum w:abstractNumId="83">
    <w:nsid w:val="542B2E95"/>
    <w:multiLevelType w:val="hybridMultilevel"/>
    <w:tmpl w:val="A3CA27DA"/>
    <w:lvl w:ilvl="0" w:tplc="32FA0FB2">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8A2656BC">
      <w:numFmt w:val="bullet"/>
      <w:lvlText w:val="•"/>
      <w:lvlJc w:val="left"/>
      <w:pPr>
        <w:ind w:left="1582" w:hanging="707"/>
      </w:pPr>
      <w:rPr>
        <w:rFonts w:hint="default"/>
        <w:lang w:val="ru-RU" w:eastAsia="en-US" w:bidi="ar-SA"/>
      </w:rPr>
    </w:lvl>
    <w:lvl w:ilvl="2" w:tplc="CD5841F0">
      <w:numFmt w:val="bullet"/>
      <w:lvlText w:val="•"/>
      <w:lvlJc w:val="left"/>
      <w:pPr>
        <w:ind w:left="2625" w:hanging="707"/>
      </w:pPr>
      <w:rPr>
        <w:rFonts w:hint="default"/>
        <w:lang w:val="ru-RU" w:eastAsia="en-US" w:bidi="ar-SA"/>
      </w:rPr>
    </w:lvl>
    <w:lvl w:ilvl="3" w:tplc="1610B1E2">
      <w:numFmt w:val="bullet"/>
      <w:lvlText w:val="•"/>
      <w:lvlJc w:val="left"/>
      <w:pPr>
        <w:ind w:left="3668" w:hanging="707"/>
      </w:pPr>
      <w:rPr>
        <w:rFonts w:hint="default"/>
        <w:lang w:val="ru-RU" w:eastAsia="en-US" w:bidi="ar-SA"/>
      </w:rPr>
    </w:lvl>
    <w:lvl w:ilvl="4" w:tplc="DF66D258">
      <w:numFmt w:val="bullet"/>
      <w:lvlText w:val="•"/>
      <w:lvlJc w:val="left"/>
      <w:pPr>
        <w:ind w:left="4711" w:hanging="707"/>
      </w:pPr>
      <w:rPr>
        <w:rFonts w:hint="default"/>
        <w:lang w:val="ru-RU" w:eastAsia="en-US" w:bidi="ar-SA"/>
      </w:rPr>
    </w:lvl>
    <w:lvl w:ilvl="5" w:tplc="277C2ABE">
      <w:numFmt w:val="bullet"/>
      <w:lvlText w:val="•"/>
      <w:lvlJc w:val="left"/>
      <w:pPr>
        <w:ind w:left="5754" w:hanging="707"/>
      </w:pPr>
      <w:rPr>
        <w:rFonts w:hint="default"/>
        <w:lang w:val="ru-RU" w:eastAsia="en-US" w:bidi="ar-SA"/>
      </w:rPr>
    </w:lvl>
    <w:lvl w:ilvl="6" w:tplc="44D86B66">
      <w:numFmt w:val="bullet"/>
      <w:lvlText w:val="•"/>
      <w:lvlJc w:val="left"/>
      <w:pPr>
        <w:ind w:left="6797" w:hanging="707"/>
      </w:pPr>
      <w:rPr>
        <w:rFonts w:hint="default"/>
        <w:lang w:val="ru-RU" w:eastAsia="en-US" w:bidi="ar-SA"/>
      </w:rPr>
    </w:lvl>
    <w:lvl w:ilvl="7" w:tplc="C2EA4624">
      <w:numFmt w:val="bullet"/>
      <w:lvlText w:val="•"/>
      <w:lvlJc w:val="left"/>
      <w:pPr>
        <w:ind w:left="7840" w:hanging="707"/>
      </w:pPr>
      <w:rPr>
        <w:rFonts w:hint="default"/>
        <w:lang w:val="ru-RU" w:eastAsia="en-US" w:bidi="ar-SA"/>
      </w:rPr>
    </w:lvl>
    <w:lvl w:ilvl="8" w:tplc="2C5E5770">
      <w:numFmt w:val="bullet"/>
      <w:lvlText w:val="•"/>
      <w:lvlJc w:val="left"/>
      <w:pPr>
        <w:ind w:left="8883" w:hanging="707"/>
      </w:pPr>
      <w:rPr>
        <w:rFonts w:hint="default"/>
        <w:lang w:val="ru-RU" w:eastAsia="en-US" w:bidi="ar-SA"/>
      </w:rPr>
    </w:lvl>
  </w:abstractNum>
  <w:abstractNum w:abstractNumId="84">
    <w:nsid w:val="54866EA4"/>
    <w:multiLevelType w:val="hybridMultilevel"/>
    <w:tmpl w:val="F9444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62C1E3B"/>
    <w:multiLevelType w:val="multilevel"/>
    <w:tmpl w:val="155CE74E"/>
    <w:lvl w:ilvl="0">
      <w:start w:val="159"/>
      <w:numFmt w:val="decimal"/>
      <w:lvlText w:val="%1"/>
      <w:lvlJc w:val="left"/>
      <w:pPr>
        <w:ind w:left="533" w:hanging="707"/>
      </w:pPr>
      <w:rPr>
        <w:rFonts w:hint="default"/>
        <w:lang w:val="ru-RU" w:eastAsia="en-US" w:bidi="ar-SA"/>
      </w:rPr>
    </w:lvl>
    <w:lvl w:ilvl="1">
      <w:start w:val="1"/>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49" w:hanging="1417"/>
      </w:pPr>
      <w:rPr>
        <w:rFonts w:hint="default"/>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86">
    <w:nsid w:val="56721497"/>
    <w:multiLevelType w:val="multilevel"/>
    <w:tmpl w:val="1F08ED30"/>
    <w:lvl w:ilvl="0">
      <w:start w:val="150"/>
      <w:numFmt w:val="decimal"/>
      <w:lvlText w:val="%1"/>
      <w:lvlJc w:val="left"/>
      <w:pPr>
        <w:ind w:left="533" w:hanging="1417"/>
      </w:pPr>
      <w:rPr>
        <w:rFonts w:hint="default"/>
        <w:lang w:val="ru-RU" w:eastAsia="en-US" w:bidi="ar-SA"/>
      </w:rPr>
    </w:lvl>
    <w:lvl w:ilvl="1">
      <w:start w:val="9"/>
      <w:numFmt w:val="decimal"/>
      <w:lvlText w:val="%1.%2"/>
      <w:lvlJc w:val="left"/>
      <w:pPr>
        <w:ind w:left="533" w:hanging="1417"/>
      </w:pPr>
      <w:rPr>
        <w:rFonts w:hint="default"/>
        <w:lang w:val="ru-RU" w:eastAsia="en-US" w:bidi="ar-SA"/>
      </w:rPr>
    </w:lvl>
    <w:lvl w:ilvl="2">
      <w:start w:val="3"/>
      <w:numFmt w:val="decimal"/>
      <w:lvlText w:val="%1.%2.%3"/>
      <w:lvlJc w:val="left"/>
      <w:pPr>
        <w:ind w:left="533" w:hanging="1417"/>
      </w:pPr>
      <w:rPr>
        <w:rFonts w:hint="default"/>
        <w:lang w:val="ru-RU" w:eastAsia="en-US" w:bidi="ar-SA"/>
      </w:rPr>
    </w:lvl>
    <w:lvl w:ilvl="3">
      <w:start w:val="6"/>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87">
    <w:nsid w:val="56820BC8"/>
    <w:multiLevelType w:val="hybridMultilevel"/>
    <w:tmpl w:val="4AD41E9C"/>
    <w:lvl w:ilvl="0" w:tplc="B43CD8D4">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E14E2106">
      <w:numFmt w:val="bullet"/>
      <w:lvlText w:val="•"/>
      <w:lvlJc w:val="left"/>
      <w:pPr>
        <w:ind w:left="2212" w:hanging="707"/>
      </w:pPr>
      <w:rPr>
        <w:rFonts w:hint="default"/>
        <w:lang w:val="ru-RU" w:eastAsia="en-US" w:bidi="ar-SA"/>
      </w:rPr>
    </w:lvl>
    <w:lvl w:ilvl="2" w:tplc="2A86CE06">
      <w:numFmt w:val="bullet"/>
      <w:lvlText w:val="•"/>
      <w:lvlJc w:val="left"/>
      <w:pPr>
        <w:ind w:left="3185" w:hanging="707"/>
      </w:pPr>
      <w:rPr>
        <w:rFonts w:hint="default"/>
        <w:lang w:val="ru-RU" w:eastAsia="en-US" w:bidi="ar-SA"/>
      </w:rPr>
    </w:lvl>
    <w:lvl w:ilvl="3" w:tplc="5BA651F4">
      <w:numFmt w:val="bullet"/>
      <w:lvlText w:val="•"/>
      <w:lvlJc w:val="left"/>
      <w:pPr>
        <w:ind w:left="4158" w:hanging="707"/>
      </w:pPr>
      <w:rPr>
        <w:rFonts w:hint="default"/>
        <w:lang w:val="ru-RU" w:eastAsia="en-US" w:bidi="ar-SA"/>
      </w:rPr>
    </w:lvl>
    <w:lvl w:ilvl="4" w:tplc="4F807694">
      <w:numFmt w:val="bullet"/>
      <w:lvlText w:val="•"/>
      <w:lvlJc w:val="left"/>
      <w:pPr>
        <w:ind w:left="5131" w:hanging="707"/>
      </w:pPr>
      <w:rPr>
        <w:rFonts w:hint="default"/>
        <w:lang w:val="ru-RU" w:eastAsia="en-US" w:bidi="ar-SA"/>
      </w:rPr>
    </w:lvl>
    <w:lvl w:ilvl="5" w:tplc="8FB833BA">
      <w:numFmt w:val="bullet"/>
      <w:lvlText w:val="•"/>
      <w:lvlJc w:val="left"/>
      <w:pPr>
        <w:ind w:left="6104" w:hanging="707"/>
      </w:pPr>
      <w:rPr>
        <w:rFonts w:hint="default"/>
        <w:lang w:val="ru-RU" w:eastAsia="en-US" w:bidi="ar-SA"/>
      </w:rPr>
    </w:lvl>
    <w:lvl w:ilvl="6" w:tplc="F2F89D88">
      <w:numFmt w:val="bullet"/>
      <w:lvlText w:val="•"/>
      <w:lvlJc w:val="left"/>
      <w:pPr>
        <w:ind w:left="7077" w:hanging="707"/>
      </w:pPr>
      <w:rPr>
        <w:rFonts w:hint="default"/>
        <w:lang w:val="ru-RU" w:eastAsia="en-US" w:bidi="ar-SA"/>
      </w:rPr>
    </w:lvl>
    <w:lvl w:ilvl="7" w:tplc="E514B360">
      <w:numFmt w:val="bullet"/>
      <w:lvlText w:val="•"/>
      <w:lvlJc w:val="left"/>
      <w:pPr>
        <w:ind w:left="8050" w:hanging="707"/>
      </w:pPr>
      <w:rPr>
        <w:rFonts w:hint="default"/>
        <w:lang w:val="ru-RU" w:eastAsia="en-US" w:bidi="ar-SA"/>
      </w:rPr>
    </w:lvl>
    <w:lvl w:ilvl="8" w:tplc="DED8BC16">
      <w:numFmt w:val="bullet"/>
      <w:lvlText w:val="•"/>
      <w:lvlJc w:val="left"/>
      <w:pPr>
        <w:ind w:left="9023" w:hanging="707"/>
      </w:pPr>
      <w:rPr>
        <w:rFonts w:hint="default"/>
        <w:lang w:val="ru-RU" w:eastAsia="en-US" w:bidi="ar-SA"/>
      </w:rPr>
    </w:lvl>
  </w:abstractNum>
  <w:abstractNum w:abstractNumId="88">
    <w:nsid w:val="569C55EA"/>
    <w:multiLevelType w:val="multilevel"/>
    <w:tmpl w:val="01EE750A"/>
    <w:lvl w:ilvl="0">
      <w:start w:val="150"/>
      <w:numFmt w:val="decimal"/>
      <w:lvlText w:val="%1"/>
      <w:lvlJc w:val="left"/>
      <w:pPr>
        <w:ind w:left="1949" w:hanging="1417"/>
      </w:pPr>
      <w:rPr>
        <w:rFonts w:hint="default"/>
        <w:lang w:val="ru-RU" w:eastAsia="en-US" w:bidi="ar-SA"/>
      </w:rPr>
    </w:lvl>
    <w:lvl w:ilvl="1">
      <w:start w:val="8"/>
      <w:numFmt w:val="decimal"/>
      <w:lvlText w:val="%1.%2"/>
      <w:lvlJc w:val="left"/>
      <w:pPr>
        <w:ind w:left="1949" w:hanging="1417"/>
      </w:pPr>
      <w:rPr>
        <w:rFonts w:hint="default"/>
        <w:lang w:val="ru-RU" w:eastAsia="en-US" w:bidi="ar-SA"/>
      </w:rPr>
    </w:lvl>
    <w:lvl w:ilvl="2">
      <w:start w:val="11"/>
      <w:numFmt w:val="decimal"/>
      <w:lvlText w:val="%1.%2.%3"/>
      <w:lvlJc w:val="left"/>
      <w:pPr>
        <w:ind w:left="1949" w:hanging="1417"/>
      </w:pPr>
      <w:rPr>
        <w:rFonts w:hint="default"/>
        <w:lang w:val="ru-RU" w:eastAsia="en-US" w:bidi="ar-SA"/>
      </w:rPr>
    </w:lvl>
    <w:lvl w:ilvl="3">
      <w:start w:val="3"/>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551" w:hanging="1417"/>
      </w:pPr>
      <w:rPr>
        <w:rFonts w:hint="default"/>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89">
    <w:nsid w:val="57B8646D"/>
    <w:multiLevelType w:val="hybridMultilevel"/>
    <w:tmpl w:val="DC7ACE46"/>
    <w:lvl w:ilvl="0" w:tplc="A3347718">
      <w:start w:val="1"/>
      <w:numFmt w:val="bullet"/>
      <w:lvlText w:val=""/>
      <w:lvlJc w:val="left"/>
      <w:pPr>
        <w:ind w:left="1743" w:hanging="360"/>
      </w:pPr>
      <w:rPr>
        <w:rFonts w:ascii="Symbol" w:hAnsi="Symbol" w:hint="default"/>
      </w:rPr>
    </w:lvl>
    <w:lvl w:ilvl="1" w:tplc="04190003" w:tentative="1">
      <w:start w:val="1"/>
      <w:numFmt w:val="bullet"/>
      <w:lvlText w:val="o"/>
      <w:lvlJc w:val="left"/>
      <w:pPr>
        <w:ind w:left="2463" w:hanging="360"/>
      </w:pPr>
      <w:rPr>
        <w:rFonts w:ascii="Courier New" w:hAnsi="Courier New" w:cs="Courier New" w:hint="default"/>
      </w:rPr>
    </w:lvl>
    <w:lvl w:ilvl="2" w:tplc="04190005" w:tentative="1">
      <w:start w:val="1"/>
      <w:numFmt w:val="bullet"/>
      <w:lvlText w:val=""/>
      <w:lvlJc w:val="left"/>
      <w:pPr>
        <w:ind w:left="3183" w:hanging="360"/>
      </w:pPr>
      <w:rPr>
        <w:rFonts w:ascii="Wingdings" w:hAnsi="Wingdings" w:hint="default"/>
      </w:rPr>
    </w:lvl>
    <w:lvl w:ilvl="3" w:tplc="04190001" w:tentative="1">
      <w:start w:val="1"/>
      <w:numFmt w:val="bullet"/>
      <w:lvlText w:val=""/>
      <w:lvlJc w:val="left"/>
      <w:pPr>
        <w:ind w:left="3903" w:hanging="360"/>
      </w:pPr>
      <w:rPr>
        <w:rFonts w:ascii="Symbol" w:hAnsi="Symbol" w:hint="default"/>
      </w:rPr>
    </w:lvl>
    <w:lvl w:ilvl="4" w:tplc="04190003" w:tentative="1">
      <w:start w:val="1"/>
      <w:numFmt w:val="bullet"/>
      <w:lvlText w:val="o"/>
      <w:lvlJc w:val="left"/>
      <w:pPr>
        <w:ind w:left="4623" w:hanging="360"/>
      </w:pPr>
      <w:rPr>
        <w:rFonts w:ascii="Courier New" w:hAnsi="Courier New" w:cs="Courier New" w:hint="default"/>
      </w:rPr>
    </w:lvl>
    <w:lvl w:ilvl="5" w:tplc="04190005" w:tentative="1">
      <w:start w:val="1"/>
      <w:numFmt w:val="bullet"/>
      <w:lvlText w:val=""/>
      <w:lvlJc w:val="left"/>
      <w:pPr>
        <w:ind w:left="5343" w:hanging="360"/>
      </w:pPr>
      <w:rPr>
        <w:rFonts w:ascii="Wingdings" w:hAnsi="Wingdings" w:hint="default"/>
      </w:rPr>
    </w:lvl>
    <w:lvl w:ilvl="6" w:tplc="04190001" w:tentative="1">
      <w:start w:val="1"/>
      <w:numFmt w:val="bullet"/>
      <w:lvlText w:val=""/>
      <w:lvlJc w:val="left"/>
      <w:pPr>
        <w:ind w:left="6063" w:hanging="360"/>
      </w:pPr>
      <w:rPr>
        <w:rFonts w:ascii="Symbol" w:hAnsi="Symbol" w:hint="default"/>
      </w:rPr>
    </w:lvl>
    <w:lvl w:ilvl="7" w:tplc="04190003" w:tentative="1">
      <w:start w:val="1"/>
      <w:numFmt w:val="bullet"/>
      <w:lvlText w:val="o"/>
      <w:lvlJc w:val="left"/>
      <w:pPr>
        <w:ind w:left="6783" w:hanging="360"/>
      </w:pPr>
      <w:rPr>
        <w:rFonts w:ascii="Courier New" w:hAnsi="Courier New" w:cs="Courier New" w:hint="default"/>
      </w:rPr>
    </w:lvl>
    <w:lvl w:ilvl="8" w:tplc="04190005" w:tentative="1">
      <w:start w:val="1"/>
      <w:numFmt w:val="bullet"/>
      <w:lvlText w:val=""/>
      <w:lvlJc w:val="left"/>
      <w:pPr>
        <w:ind w:left="7503" w:hanging="360"/>
      </w:pPr>
      <w:rPr>
        <w:rFonts w:ascii="Wingdings" w:hAnsi="Wingdings" w:hint="default"/>
      </w:rPr>
    </w:lvl>
  </w:abstractNum>
  <w:abstractNum w:abstractNumId="90">
    <w:nsid w:val="58E50336"/>
    <w:multiLevelType w:val="hybridMultilevel"/>
    <w:tmpl w:val="9D9E2B12"/>
    <w:lvl w:ilvl="0" w:tplc="D7D6C4D0">
      <w:start w:val="1"/>
      <w:numFmt w:val="decimal"/>
      <w:lvlText w:val="%1)"/>
      <w:lvlJc w:val="left"/>
      <w:pPr>
        <w:ind w:left="420" w:hanging="311"/>
        <w:jc w:val="left"/>
      </w:pPr>
      <w:rPr>
        <w:rFonts w:ascii="Times New Roman" w:eastAsia="Times New Roman" w:hAnsi="Times New Roman" w:cs="Times New Roman" w:hint="default"/>
        <w:b/>
        <w:bCs/>
        <w:spacing w:val="0"/>
        <w:w w:val="100"/>
        <w:sz w:val="28"/>
        <w:szCs w:val="28"/>
        <w:lang w:val="ru-RU" w:eastAsia="en-US" w:bidi="ar-SA"/>
      </w:rPr>
    </w:lvl>
    <w:lvl w:ilvl="1" w:tplc="1778B01E">
      <w:start w:val="1"/>
      <w:numFmt w:val="decimal"/>
      <w:lvlText w:val="%2)"/>
      <w:lvlJc w:val="left"/>
      <w:pPr>
        <w:ind w:left="960" w:hanging="281"/>
        <w:jc w:val="left"/>
      </w:pPr>
      <w:rPr>
        <w:rFonts w:ascii="Times New Roman" w:eastAsia="Times New Roman" w:hAnsi="Times New Roman" w:cs="Times New Roman" w:hint="default"/>
        <w:spacing w:val="0"/>
        <w:w w:val="100"/>
        <w:sz w:val="28"/>
        <w:szCs w:val="28"/>
        <w:lang w:val="ru-RU" w:eastAsia="en-US" w:bidi="ar-SA"/>
      </w:rPr>
    </w:lvl>
    <w:lvl w:ilvl="2" w:tplc="23DE7C40">
      <w:numFmt w:val="bullet"/>
      <w:lvlText w:val="•"/>
      <w:lvlJc w:val="left"/>
      <w:pPr>
        <w:ind w:left="1983" w:hanging="281"/>
      </w:pPr>
      <w:rPr>
        <w:rFonts w:hint="default"/>
        <w:lang w:val="ru-RU" w:eastAsia="en-US" w:bidi="ar-SA"/>
      </w:rPr>
    </w:lvl>
    <w:lvl w:ilvl="3" w:tplc="FFA035D8">
      <w:numFmt w:val="bullet"/>
      <w:lvlText w:val="•"/>
      <w:lvlJc w:val="left"/>
      <w:pPr>
        <w:ind w:left="3006" w:hanging="281"/>
      </w:pPr>
      <w:rPr>
        <w:rFonts w:hint="default"/>
        <w:lang w:val="ru-RU" w:eastAsia="en-US" w:bidi="ar-SA"/>
      </w:rPr>
    </w:lvl>
    <w:lvl w:ilvl="4" w:tplc="FB688C78">
      <w:numFmt w:val="bullet"/>
      <w:lvlText w:val="•"/>
      <w:lvlJc w:val="left"/>
      <w:pPr>
        <w:ind w:left="4029" w:hanging="281"/>
      </w:pPr>
      <w:rPr>
        <w:rFonts w:hint="default"/>
        <w:lang w:val="ru-RU" w:eastAsia="en-US" w:bidi="ar-SA"/>
      </w:rPr>
    </w:lvl>
    <w:lvl w:ilvl="5" w:tplc="4E543E5E">
      <w:numFmt w:val="bullet"/>
      <w:lvlText w:val="•"/>
      <w:lvlJc w:val="left"/>
      <w:pPr>
        <w:ind w:left="5052" w:hanging="281"/>
      </w:pPr>
      <w:rPr>
        <w:rFonts w:hint="default"/>
        <w:lang w:val="ru-RU" w:eastAsia="en-US" w:bidi="ar-SA"/>
      </w:rPr>
    </w:lvl>
    <w:lvl w:ilvl="6" w:tplc="11E0F9EE">
      <w:numFmt w:val="bullet"/>
      <w:lvlText w:val="•"/>
      <w:lvlJc w:val="left"/>
      <w:pPr>
        <w:ind w:left="6076" w:hanging="281"/>
      </w:pPr>
      <w:rPr>
        <w:rFonts w:hint="default"/>
        <w:lang w:val="ru-RU" w:eastAsia="en-US" w:bidi="ar-SA"/>
      </w:rPr>
    </w:lvl>
    <w:lvl w:ilvl="7" w:tplc="DA9ADBF6">
      <w:numFmt w:val="bullet"/>
      <w:lvlText w:val="•"/>
      <w:lvlJc w:val="left"/>
      <w:pPr>
        <w:ind w:left="7099" w:hanging="281"/>
      </w:pPr>
      <w:rPr>
        <w:rFonts w:hint="default"/>
        <w:lang w:val="ru-RU" w:eastAsia="en-US" w:bidi="ar-SA"/>
      </w:rPr>
    </w:lvl>
    <w:lvl w:ilvl="8" w:tplc="EDBC0B46">
      <w:numFmt w:val="bullet"/>
      <w:lvlText w:val="•"/>
      <w:lvlJc w:val="left"/>
      <w:pPr>
        <w:ind w:left="8122" w:hanging="281"/>
      </w:pPr>
      <w:rPr>
        <w:rFonts w:hint="default"/>
        <w:lang w:val="ru-RU" w:eastAsia="en-US" w:bidi="ar-SA"/>
      </w:rPr>
    </w:lvl>
  </w:abstractNum>
  <w:abstractNum w:abstractNumId="91">
    <w:nsid w:val="59FC6EF9"/>
    <w:multiLevelType w:val="multilevel"/>
    <w:tmpl w:val="87BE06AC"/>
    <w:lvl w:ilvl="0">
      <w:start w:val="150"/>
      <w:numFmt w:val="decimal"/>
      <w:lvlText w:val="%1"/>
      <w:lvlJc w:val="left"/>
      <w:pPr>
        <w:ind w:left="1949" w:hanging="1417"/>
      </w:pPr>
      <w:rPr>
        <w:rFonts w:hint="default"/>
        <w:lang w:val="ru-RU" w:eastAsia="en-US" w:bidi="ar-SA"/>
      </w:rPr>
    </w:lvl>
    <w:lvl w:ilvl="1">
      <w:start w:val="6"/>
      <w:numFmt w:val="decimal"/>
      <w:lvlText w:val="%1.%2"/>
      <w:lvlJc w:val="left"/>
      <w:pPr>
        <w:ind w:left="1949" w:hanging="1417"/>
      </w:pPr>
      <w:rPr>
        <w:rFonts w:hint="default"/>
        <w:lang w:val="ru-RU" w:eastAsia="en-US" w:bidi="ar-SA"/>
      </w:rPr>
    </w:lvl>
    <w:lvl w:ilvl="2">
      <w:start w:val="2"/>
      <w:numFmt w:val="decimal"/>
      <w:lvlText w:val="%1.%2.%3"/>
      <w:lvlJc w:val="left"/>
      <w:pPr>
        <w:ind w:left="1949" w:hanging="1417"/>
      </w:pPr>
      <w:rPr>
        <w:rFonts w:hint="default"/>
        <w:lang w:val="ru-RU" w:eastAsia="en-US" w:bidi="ar-SA"/>
      </w:rPr>
    </w:lvl>
    <w:lvl w:ilvl="3">
      <w:start w:val="4"/>
      <w:numFmt w:val="decimal"/>
      <w:lvlText w:val="%1.%2.%3.%4"/>
      <w:lvlJc w:val="left"/>
      <w:pPr>
        <w:ind w:left="1949" w:hanging="1417"/>
      </w:pPr>
      <w:rPr>
        <w:rFonts w:hint="default"/>
        <w:lang w:val="ru-RU" w:eastAsia="en-US" w:bidi="ar-SA"/>
      </w:rPr>
    </w:lvl>
    <w:lvl w:ilvl="4">
      <w:start w:val="1"/>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92">
    <w:nsid w:val="5AAC4D2E"/>
    <w:multiLevelType w:val="singleLevel"/>
    <w:tmpl w:val="474A4B6E"/>
    <w:lvl w:ilvl="0">
      <w:start w:val="2"/>
      <w:numFmt w:val="decimal"/>
      <w:lvlText w:val="106.%1."/>
      <w:legacy w:legacy="1" w:legacySpace="0" w:legacyIndent="739"/>
      <w:lvlJc w:val="left"/>
      <w:rPr>
        <w:rFonts w:ascii="Times New Roman" w:hAnsi="Times New Roman" w:cs="Times New Roman" w:hint="default"/>
      </w:rPr>
    </w:lvl>
  </w:abstractNum>
  <w:abstractNum w:abstractNumId="93">
    <w:nsid w:val="5DDF7A58"/>
    <w:multiLevelType w:val="hybridMultilevel"/>
    <w:tmpl w:val="A7143480"/>
    <w:lvl w:ilvl="0" w:tplc="78DE4EDA">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92565B90">
      <w:numFmt w:val="bullet"/>
      <w:lvlText w:val="•"/>
      <w:lvlJc w:val="left"/>
      <w:pPr>
        <w:ind w:left="2212" w:hanging="707"/>
      </w:pPr>
      <w:rPr>
        <w:rFonts w:hint="default"/>
        <w:lang w:val="ru-RU" w:eastAsia="en-US" w:bidi="ar-SA"/>
      </w:rPr>
    </w:lvl>
    <w:lvl w:ilvl="2" w:tplc="3574EEB8">
      <w:numFmt w:val="bullet"/>
      <w:lvlText w:val="•"/>
      <w:lvlJc w:val="left"/>
      <w:pPr>
        <w:ind w:left="3185" w:hanging="707"/>
      </w:pPr>
      <w:rPr>
        <w:rFonts w:hint="default"/>
        <w:lang w:val="ru-RU" w:eastAsia="en-US" w:bidi="ar-SA"/>
      </w:rPr>
    </w:lvl>
    <w:lvl w:ilvl="3" w:tplc="C952F71A">
      <w:numFmt w:val="bullet"/>
      <w:lvlText w:val="•"/>
      <w:lvlJc w:val="left"/>
      <w:pPr>
        <w:ind w:left="4158" w:hanging="707"/>
      </w:pPr>
      <w:rPr>
        <w:rFonts w:hint="default"/>
        <w:lang w:val="ru-RU" w:eastAsia="en-US" w:bidi="ar-SA"/>
      </w:rPr>
    </w:lvl>
    <w:lvl w:ilvl="4" w:tplc="507C2B42">
      <w:numFmt w:val="bullet"/>
      <w:lvlText w:val="•"/>
      <w:lvlJc w:val="left"/>
      <w:pPr>
        <w:ind w:left="5131" w:hanging="707"/>
      </w:pPr>
      <w:rPr>
        <w:rFonts w:hint="default"/>
        <w:lang w:val="ru-RU" w:eastAsia="en-US" w:bidi="ar-SA"/>
      </w:rPr>
    </w:lvl>
    <w:lvl w:ilvl="5" w:tplc="E736963C">
      <w:numFmt w:val="bullet"/>
      <w:lvlText w:val="•"/>
      <w:lvlJc w:val="left"/>
      <w:pPr>
        <w:ind w:left="6104" w:hanging="707"/>
      </w:pPr>
      <w:rPr>
        <w:rFonts w:hint="default"/>
        <w:lang w:val="ru-RU" w:eastAsia="en-US" w:bidi="ar-SA"/>
      </w:rPr>
    </w:lvl>
    <w:lvl w:ilvl="6" w:tplc="08BA108A">
      <w:numFmt w:val="bullet"/>
      <w:lvlText w:val="•"/>
      <w:lvlJc w:val="left"/>
      <w:pPr>
        <w:ind w:left="7077" w:hanging="707"/>
      </w:pPr>
      <w:rPr>
        <w:rFonts w:hint="default"/>
        <w:lang w:val="ru-RU" w:eastAsia="en-US" w:bidi="ar-SA"/>
      </w:rPr>
    </w:lvl>
    <w:lvl w:ilvl="7" w:tplc="EBF6BBC4">
      <w:numFmt w:val="bullet"/>
      <w:lvlText w:val="•"/>
      <w:lvlJc w:val="left"/>
      <w:pPr>
        <w:ind w:left="8050" w:hanging="707"/>
      </w:pPr>
      <w:rPr>
        <w:rFonts w:hint="default"/>
        <w:lang w:val="ru-RU" w:eastAsia="en-US" w:bidi="ar-SA"/>
      </w:rPr>
    </w:lvl>
    <w:lvl w:ilvl="8" w:tplc="F2B82372">
      <w:numFmt w:val="bullet"/>
      <w:lvlText w:val="•"/>
      <w:lvlJc w:val="left"/>
      <w:pPr>
        <w:ind w:left="9023" w:hanging="707"/>
      </w:pPr>
      <w:rPr>
        <w:rFonts w:hint="default"/>
        <w:lang w:val="ru-RU" w:eastAsia="en-US" w:bidi="ar-SA"/>
      </w:rPr>
    </w:lvl>
  </w:abstractNum>
  <w:abstractNum w:abstractNumId="94">
    <w:nsid w:val="5E3B403D"/>
    <w:multiLevelType w:val="hybridMultilevel"/>
    <w:tmpl w:val="3586C8B0"/>
    <w:lvl w:ilvl="0" w:tplc="7B3C2FBE">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082844B8">
      <w:numFmt w:val="bullet"/>
      <w:lvlText w:val="•"/>
      <w:lvlJc w:val="left"/>
      <w:pPr>
        <w:ind w:left="2212" w:hanging="707"/>
      </w:pPr>
      <w:rPr>
        <w:rFonts w:hint="default"/>
        <w:lang w:val="ru-RU" w:eastAsia="en-US" w:bidi="ar-SA"/>
      </w:rPr>
    </w:lvl>
    <w:lvl w:ilvl="2" w:tplc="9ACAB902">
      <w:numFmt w:val="bullet"/>
      <w:lvlText w:val="•"/>
      <w:lvlJc w:val="left"/>
      <w:pPr>
        <w:ind w:left="3185" w:hanging="707"/>
      </w:pPr>
      <w:rPr>
        <w:rFonts w:hint="default"/>
        <w:lang w:val="ru-RU" w:eastAsia="en-US" w:bidi="ar-SA"/>
      </w:rPr>
    </w:lvl>
    <w:lvl w:ilvl="3" w:tplc="F9EEDFF4">
      <w:numFmt w:val="bullet"/>
      <w:lvlText w:val="•"/>
      <w:lvlJc w:val="left"/>
      <w:pPr>
        <w:ind w:left="4158" w:hanging="707"/>
      </w:pPr>
      <w:rPr>
        <w:rFonts w:hint="default"/>
        <w:lang w:val="ru-RU" w:eastAsia="en-US" w:bidi="ar-SA"/>
      </w:rPr>
    </w:lvl>
    <w:lvl w:ilvl="4" w:tplc="57EA1C5A">
      <w:numFmt w:val="bullet"/>
      <w:lvlText w:val="•"/>
      <w:lvlJc w:val="left"/>
      <w:pPr>
        <w:ind w:left="5131" w:hanging="707"/>
      </w:pPr>
      <w:rPr>
        <w:rFonts w:hint="default"/>
        <w:lang w:val="ru-RU" w:eastAsia="en-US" w:bidi="ar-SA"/>
      </w:rPr>
    </w:lvl>
    <w:lvl w:ilvl="5" w:tplc="E98C2880">
      <w:numFmt w:val="bullet"/>
      <w:lvlText w:val="•"/>
      <w:lvlJc w:val="left"/>
      <w:pPr>
        <w:ind w:left="6104" w:hanging="707"/>
      </w:pPr>
      <w:rPr>
        <w:rFonts w:hint="default"/>
        <w:lang w:val="ru-RU" w:eastAsia="en-US" w:bidi="ar-SA"/>
      </w:rPr>
    </w:lvl>
    <w:lvl w:ilvl="6" w:tplc="0C2C5164">
      <w:numFmt w:val="bullet"/>
      <w:lvlText w:val="•"/>
      <w:lvlJc w:val="left"/>
      <w:pPr>
        <w:ind w:left="7077" w:hanging="707"/>
      </w:pPr>
      <w:rPr>
        <w:rFonts w:hint="default"/>
        <w:lang w:val="ru-RU" w:eastAsia="en-US" w:bidi="ar-SA"/>
      </w:rPr>
    </w:lvl>
    <w:lvl w:ilvl="7" w:tplc="FDE626E6">
      <w:numFmt w:val="bullet"/>
      <w:lvlText w:val="•"/>
      <w:lvlJc w:val="left"/>
      <w:pPr>
        <w:ind w:left="8050" w:hanging="707"/>
      </w:pPr>
      <w:rPr>
        <w:rFonts w:hint="default"/>
        <w:lang w:val="ru-RU" w:eastAsia="en-US" w:bidi="ar-SA"/>
      </w:rPr>
    </w:lvl>
    <w:lvl w:ilvl="8" w:tplc="AC30378E">
      <w:numFmt w:val="bullet"/>
      <w:lvlText w:val="•"/>
      <w:lvlJc w:val="left"/>
      <w:pPr>
        <w:ind w:left="9023" w:hanging="707"/>
      </w:pPr>
      <w:rPr>
        <w:rFonts w:hint="default"/>
        <w:lang w:val="ru-RU" w:eastAsia="en-US" w:bidi="ar-SA"/>
      </w:rPr>
    </w:lvl>
  </w:abstractNum>
  <w:abstractNum w:abstractNumId="95">
    <w:nsid w:val="5EA64EC6"/>
    <w:multiLevelType w:val="multilevel"/>
    <w:tmpl w:val="3B188F78"/>
    <w:lvl w:ilvl="0">
      <w:start w:val="160"/>
      <w:numFmt w:val="decimal"/>
      <w:lvlText w:val="%1"/>
      <w:lvlJc w:val="left"/>
      <w:pPr>
        <w:ind w:left="1239" w:hanging="707"/>
      </w:pPr>
      <w:rPr>
        <w:rFonts w:hint="default"/>
        <w:lang w:val="ru-RU" w:eastAsia="en-US" w:bidi="ar-SA"/>
      </w:rPr>
    </w:lvl>
    <w:lvl w:ilvl="1">
      <w:start w:val="1"/>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197" w:hanging="1417"/>
      </w:pPr>
      <w:rPr>
        <w:rFonts w:hint="default"/>
        <w:lang w:val="ru-RU" w:eastAsia="en-US" w:bidi="ar-SA"/>
      </w:rPr>
    </w:lvl>
    <w:lvl w:ilvl="5">
      <w:numFmt w:val="bullet"/>
      <w:lvlText w:val="•"/>
      <w:lvlJc w:val="left"/>
      <w:pPr>
        <w:ind w:left="5325" w:hanging="1417"/>
      </w:pPr>
      <w:rPr>
        <w:rFonts w:hint="default"/>
        <w:lang w:val="ru-RU" w:eastAsia="en-US" w:bidi="ar-SA"/>
      </w:rPr>
    </w:lvl>
    <w:lvl w:ilvl="6">
      <w:numFmt w:val="bullet"/>
      <w:lvlText w:val="•"/>
      <w:lvlJc w:val="left"/>
      <w:pPr>
        <w:ind w:left="6454" w:hanging="1417"/>
      </w:pPr>
      <w:rPr>
        <w:rFonts w:hint="default"/>
        <w:lang w:val="ru-RU" w:eastAsia="en-US" w:bidi="ar-SA"/>
      </w:rPr>
    </w:lvl>
    <w:lvl w:ilvl="7">
      <w:numFmt w:val="bullet"/>
      <w:lvlText w:val="•"/>
      <w:lvlJc w:val="left"/>
      <w:pPr>
        <w:ind w:left="7583" w:hanging="1417"/>
      </w:pPr>
      <w:rPr>
        <w:rFonts w:hint="default"/>
        <w:lang w:val="ru-RU" w:eastAsia="en-US" w:bidi="ar-SA"/>
      </w:rPr>
    </w:lvl>
    <w:lvl w:ilvl="8">
      <w:numFmt w:val="bullet"/>
      <w:lvlText w:val="•"/>
      <w:lvlJc w:val="left"/>
      <w:pPr>
        <w:ind w:left="8711" w:hanging="1417"/>
      </w:pPr>
      <w:rPr>
        <w:rFonts w:hint="default"/>
        <w:lang w:val="ru-RU" w:eastAsia="en-US" w:bidi="ar-SA"/>
      </w:rPr>
    </w:lvl>
  </w:abstractNum>
  <w:abstractNum w:abstractNumId="96">
    <w:nsid w:val="5F3E2507"/>
    <w:multiLevelType w:val="multilevel"/>
    <w:tmpl w:val="714044E0"/>
    <w:lvl w:ilvl="0">
      <w:start w:val="1"/>
      <w:numFmt w:val="decimal"/>
      <w:lvlText w:val="%1"/>
      <w:lvlJc w:val="left"/>
      <w:pPr>
        <w:ind w:left="2515" w:hanging="542"/>
      </w:pPr>
      <w:rPr>
        <w:rFonts w:hint="default"/>
        <w:lang w:val="ru-RU" w:eastAsia="en-US" w:bidi="ar-SA"/>
      </w:rPr>
    </w:lvl>
    <w:lvl w:ilvl="1">
      <w:start w:val="1"/>
      <w:numFmt w:val="decimal"/>
      <w:lvlText w:val="%1.%2"/>
      <w:lvlJc w:val="left"/>
      <w:pPr>
        <w:ind w:left="2515" w:hanging="542"/>
      </w:pPr>
      <w:rPr>
        <w:rFonts w:hint="default"/>
        <w:lang w:val="ru-RU" w:eastAsia="en-US" w:bidi="ar-SA"/>
      </w:rPr>
    </w:lvl>
    <w:lvl w:ilvl="2">
      <w:start w:val="2"/>
      <w:numFmt w:val="decimal"/>
      <w:lvlText w:val="%1.%2.%3"/>
      <w:lvlJc w:val="left"/>
      <w:pPr>
        <w:ind w:left="2515" w:hanging="542"/>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054" w:hanging="542"/>
      </w:pPr>
      <w:rPr>
        <w:rFonts w:hint="default"/>
        <w:lang w:val="ru-RU" w:eastAsia="en-US" w:bidi="ar-SA"/>
      </w:rPr>
    </w:lvl>
    <w:lvl w:ilvl="4">
      <w:numFmt w:val="bullet"/>
      <w:lvlText w:val="•"/>
      <w:lvlJc w:val="left"/>
      <w:pPr>
        <w:ind w:left="5899" w:hanging="542"/>
      </w:pPr>
      <w:rPr>
        <w:rFonts w:hint="default"/>
        <w:lang w:val="ru-RU" w:eastAsia="en-US" w:bidi="ar-SA"/>
      </w:rPr>
    </w:lvl>
    <w:lvl w:ilvl="5">
      <w:numFmt w:val="bullet"/>
      <w:lvlText w:val="•"/>
      <w:lvlJc w:val="left"/>
      <w:pPr>
        <w:ind w:left="6744" w:hanging="542"/>
      </w:pPr>
      <w:rPr>
        <w:rFonts w:hint="default"/>
        <w:lang w:val="ru-RU" w:eastAsia="en-US" w:bidi="ar-SA"/>
      </w:rPr>
    </w:lvl>
    <w:lvl w:ilvl="6">
      <w:numFmt w:val="bullet"/>
      <w:lvlText w:val="•"/>
      <w:lvlJc w:val="left"/>
      <w:pPr>
        <w:ind w:left="7589" w:hanging="542"/>
      </w:pPr>
      <w:rPr>
        <w:rFonts w:hint="default"/>
        <w:lang w:val="ru-RU" w:eastAsia="en-US" w:bidi="ar-SA"/>
      </w:rPr>
    </w:lvl>
    <w:lvl w:ilvl="7">
      <w:numFmt w:val="bullet"/>
      <w:lvlText w:val="•"/>
      <w:lvlJc w:val="left"/>
      <w:pPr>
        <w:ind w:left="8434" w:hanging="542"/>
      </w:pPr>
      <w:rPr>
        <w:rFonts w:hint="default"/>
        <w:lang w:val="ru-RU" w:eastAsia="en-US" w:bidi="ar-SA"/>
      </w:rPr>
    </w:lvl>
    <w:lvl w:ilvl="8">
      <w:numFmt w:val="bullet"/>
      <w:lvlText w:val="•"/>
      <w:lvlJc w:val="left"/>
      <w:pPr>
        <w:ind w:left="9279" w:hanging="542"/>
      </w:pPr>
      <w:rPr>
        <w:rFonts w:hint="default"/>
        <w:lang w:val="ru-RU" w:eastAsia="en-US" w:bidi="ar-SA"/>
      </w:rPr>
    </w:lvl>
  </w:abstractNum>
  <w:abstractNum w:abstractNumId="97">
    <w:nsid w:val="60195D6C"/>
    <w:multiLevelType w:val="hybridMultilevel"/>
    <w:tmpl w:val="993AF088"/>
    <w:lvl w:ilvl="0" w:tplc="3D7E82CE">
      <w:start w:val="1"/>
      <w:numFmt w:val="upperLetter"/>
      <w:lvlText w:val="%1."/>
      <w:lvlJc w:val="left"/>
      <w:pPr>
        <w:ind w:left="1239" w:hanging="707"/>
      </w:pPr>
      <w:rPr>
        <w:rFonts w:ascii="Times New Roman" w:eastAsia="Times New Roman" w:hAnsi="Times New Roman" w:cs="Times New Roman" w:hint="default"/>
        <w:b w:val="0"/>
        <w:bCs w:val="0"/>
        <w:i w:val="0"/>
        <w:iCs w:val="0"/>
        <w:spacing w:val="-6"/>
        <w:w w:val="100"/>
        <w:sz w:val="24"/>
        <w:szCs w:val="24"/>
        <w:lang w:val="ru-RU" w:eastAsia="en-US" w:bidi="ar-SA"/>
      </w:rPr>
    </w:lvl>
    <w:lvl w:ilvl="1" w:tplc="A70E69E4">
      <w:numFmt w:val="bullet"/>
      <w:lvlText w:val="•"/>
      <w:lvlJc w:val="left"/>
      <w:pPr>
        <w:ind w:left="2212" w:hanging="707"/>
      </w:pPr>
      <w:rPr>
        <w:rFonts w:hint="default"/>
        <w:lang w:val="ru-RU" w:eastAsia="en-US" w:bidi="ar-SA"/>
      </w:rPr>
    </w:lvl>
    <w:lvl w:ilvl="2" w:tplc="BD74A77A">
      <w:numFmt w:val="bullet"/>
      <w:lvlText w:val="•"/>
      <w:lvlJc w:val="left"/>
      <w:pPr>
        <w:ind w:left="3185" w:hanging="707"/>
      </w:pPr>
      <w:rPr>
        <w:rFonts w:hint="default"/>
        <w:lang w:val="ru-RU" w:eastAsia="en-US" w:bidi="ar-SA"/>
      </w:rPr>
    </w:lvl>
    <w:lvl w:ilvl="3" w:tplc="9F80A0F4">
      <w:numFmt w:val="bullet"/>
      <w:lvlText w:val="•"/>
      <w:lvlJc w:val="left"/>
      <w:pPr>
        <w:ind w:left="4158" w:hanging="707"/>
      </w:pPr>
      <w:rPr>
        <w:rFonts w:hint="default"/>
        <w:lang w:val="ru-RU" w:eastAsia="en-US" w:bidi="ar-SA"/>
      </w:rPr>
    </w:lvl>
    <w:lvl w:ilvl="4" w:tplc="253E43D4">
      <w:numFmt w:val="bullet"/>
      <w:lvlText w:val="•"/>
      <w:lvlJc w:val="left"/>
      <w:pPr>
        <w:ind w:left="5131" w:hanging="707"/>
      </w:pPr>
      <w:rPr>
        <w:rFonts w:hint="default"/>
        <w:lang w:val="ru-RU" w:eastAsia="en-US" w:bidi="ar-SA"/>
      </w:rPr>
    </w:lvl>
    <w:lvl w:ilvl="5" w:tplc="AC56EE60">
      <w:numFmt w:val="bullet"/>
      <w:lvlText w:val="•"/>
      <w:lvlJc w:val="left"/>
      <w:pPr>
        <w:ind w:left="6104" w:hanging="707"/>
      </w:pPr>
      <w:rPr>
        <w:rFonts w:hint="default"/>
        <w:lang w:val="ru-RU" w:eastAsia="en-US" w:bidi="ar-SA"/>
      </w:rPr>
    </w:lvl>
    <w:lvl w:ilvl="6" w:tplc="572CA628">
      <w:numFmt w:val="bullet"/>
      <w:lvlText w:val="•"/>
      <w:lvlJc w:val="left"/>
      <w:pPr>
        <w:ind w:left="7077" w:hanging="707"/>
      </w:pPr>
      <w:rPr>
        <w:rFonts w:hint="default"/>
        <w:lang w:val="ru-RU" w:eastAsia="en-US" w:bidi="ar-SA"/>
      </w:rPr>
    </w:lvl>
    <w:lvl w:ilvl="7" w:tplc="DE04E4EA">
      <w:numFmt w:val="bullet"/>
      <w:lvlText w:val="•"/>
      <w:lvlJc w:val="left"/>
      <w:pPr>
        <w:ind w:left="8050" w:hanging="707"/>
      </w:pPr>
      <w:rPr>
        <w:rFonts w:hint="default"/>
        <w:lang w:val="ru-RU" w:eastAsia="en-US" w:bidi="ar-SA"/>
      </w:rPr>
    </w:lvl>
    <w:lvl w:ilvl="8" w:tplc="A28C5612">
      <w:numFmt w:val="bullet"/>
      <w:lvlText w:val="•"/>
      <w:lvlJc w:val="left"/>
      <w:pPr>
        <w:ind w:left="9023" w:hanging="707"/>
      </w:pPr>
      <w:rPr>
        <w:rFonts w:hint="default"/>
        <w:lang w:val="ru-RU" w:eastAsia="en-US" w:bidi="ar-SA"/>
      </w:rPr>
    </w:lvl>
  </w:abstractNum>
  <w:abstractNum w:abstractNumId="98">
    <w:nsid w:val="6108434C"/>
    <w:multiLevelType w:val="multilevel"/>
    <w:tmpl w:val="D6A4E6DE"/>
    <w:lvl w:ilvl="0">
      <w:start w:val="150"/>
      <w:numFmt w:val="decimal"/>
      <w:lvlText w:val="%1"/>
      <w:lvlJc w:val="left"/>
      <w:pPr>
        <w:ind w:left="1949" w:hanging="1417"/>
      </w:pPr>
      <w:rPr>
        <w:rFonts w:hint="default"/>
        <w:lang w:val="ru-RU" w:eastAsia="en-US" w:bidi="ar-SA"/>
      </w:rPr>
    </w:lvl>
    <w:lvl w:ilvl="1">
      <w:start w:val="8"/>
      <w:numFmt w:val="decimal"/>
      <w:lvlText w:val="%1.%2"/>
      <w:lvlJc w:val="left"/>
      <w:pPr>
        <w:ind w:left="1949" w:hanging="1417"/>
      </w:pPr>
      <w:rPr>
        <w:rFonts w:hint="default"/>
        <w:lang w:val="ru-RU" w:eastAsia="en-US" w:bidi="ar-SA"/>
      </w:rPr>
    </w:lvl>
    <w:lvl w:ilvl="2">
      <w:start w:val="10"/>
      <w:numFmt w:val="decimal"/>
      <w:lvlText w:val="%1.%2.%3"/>
      <w:lvlJc w:val="left"/>
      <w:pPr>
        <w:ind w:left="1949" w:hanging="1417"/>
      </w:pPr>
      <w:rPr>
        <w:rFonts w:hint="default"/>
        <w:lang w:val="ru-RU" w:eastAsia="en-US" w:bidi="ar-SA"/>
      </w:rPr>
    </w:lvl>
    <w:lvl w:ilvl="3">
      <w:start w:val="3"/>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551" w:hanging="1417"/>
      </w:pPr>
      <w:rPr>
        <w:rFonts w:hint="default"/>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99">
    <w:nsid w:val="62151CC6"/>
    <w:multiLevelType w:val="multilevel"/>
    <w:tmpl w:val="822073C4"/>
    <w:lvl w:ilvl="0">
      <w:start w:val="150"/>
      <w:numFmt w:val="decimal"/>
      <w:lvlText w:val="%1"/>
      <w:lvlJc w:val="left"/>
      <w:pPr>
        <w:ind w:left="533" w:hanging="1417"/>
      </w:pPr>
      <w:rPr>
        <w:rFonts w:hint="default"/>
        <w:lang w:val="ru-RU" w:eastAsia="en-US" w:bidi="ar-SA"/>
      </w:rPr>
    </w:lvl>
    <w:lvl w:ilvl="1">
      <w:start w:val="7"/>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11"/>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00">
    <w:nsid w:val="63191347"/>
    <w:multiLevelType w:val="multilevel"/>
    <w:tmpl w:val="98DA4DF4"/>
    <w:lvl w:ilvl="0">
      <w:start w:val="163"/>
      <w:numFmt w:val="decimal"/>
      <w:lvlText w:val="%1"/>
      <w:lvlJc w:val="left"/>
      <w:pPr>
        <w:ind w:left="533" w:hanging="1338"/>
      </w:pPr>
      <w:rPr>
        <w:rFonts w:hint="default"/>
        <w:lang w:val="ru-RU" w:eastAsia="en-US" w:bidi="ar-SA"/>
      </w:rPr>
    </w:lvl>
    <w:lvl w:ilvl="1">
      <w:start w:val="10"/>
      <w:numFmt w:val="decimal"/>
      <w:lvlText w:val="%1.%2"/>
      <w:lvlJc w:val="left"/>
      <w:pPr>
        <w:ind w:left="533" w:hanging="1338"/>
      </w:pPr>
      <w:rPr>
        <w:rFonts w:hint="default"/>
        <w:lang w:val="ru-RU" w:eastAsia="en-US" w:bidi="ar-SA"/>
      </w:rPr>
    </w:lvl>
    <w:lvl w:ilvl="2">
      <w:start w:val="2"/>
      <w:numFmt w:val="decimal"/>
      <w:lvlText w:val="%1.%2.%3"/>
      <w:lvlJc w:val="left"/>
      <w:pPr>
        <w:ind w:left="533" w:hanging="1338"/>
      </w:pPr>
      <w:rPr>
        <w:rFonts w:hint="default"/>
        <w:lang w:val="ru-RU" w:eastAsia="en-US" w:bidi="ar-SA"/>
      </w:rPr>
    </w:lvl>
    <w:lvl w:ilvl="3">
      <w:start w:val="7"/>
      <w:numFmt w:val="decimal"/>
      <w:lvlText w:val="%1.%2.%3.%4"/>
      <w:lvlJc w:val="left"/>
      <w:pPr>
        <w:ind w:left="533" w:hanging="1338"/>
      </w:pPr>
      <w:rPr>
        <w:rFonts w:hint="default"/>
        <w:lang w:val="ru-RU" w:eastAsia="en-US" w:bidi="ar-SA"/>
      </w:rPr>
    </w:lvl>
    <w:lvl w:ilvl="4">
      <w:start w:val="1"/>
      <w:numFmt w:val="decimal"/>
      <w:lvlText w:val="%1.%2.%3.%4.%5."/>
      <w:lvlJc w:val="left"/>
      <w:pPr>
        <w:ind w:left="533" w:hanging="1338"/>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338"/>
      </w:pPr>
      <w:rPr>
        <w:rFonts w:hint="default"/>
        <w:lang w:val="ru-RU" w:eastAsia="en-US" w:bidi="ar-SA"/>
      </w:rPr>
    </w:lvl>
    <w:lvl w:ilvl="6">
      <w:numFmt w:val="bullet"/>
      <w:lvlText w:val="•"/>
      <w:lvlJc w:val="left"/>
      <w:pPr>
        <w:ind w:left="6797" w:hanging="1338"/>
      </w:pPr>
      <w:rPr>
        <w:rFonts w:hint="default"/>
        <w:lang w:val="ru-RU" w:eastAsia="en-US" w:bidi="ar-SA"/>
      </w:rPr>
    </w:lvl>
    <w:lvl w:ilvl="7">
      <w:numFmt w:val="bullet"/>
      <w:lvlText w:val="•"/>
      <w:lvlJc w:val="left"/>
      <w:pPr>
        <w:ind w:left="7840" w:hanging="1338"/>
      </w:pPr>
      <w:rPr>
        <w:rFonts w:hint="default"/>
        <w:lang w:val="ru-RU" w:eastAsia="en-US" w:bidi="ar-SA"/>
      </w:rPr>
    </w:lvl>
    <w:lvl w:ilvl="8">
      <w:numFmt w:val="bullet"/>
      <w:lvlText w:val="•"/>
      <w:lvlJc w:val="left"/>
      <w:pPr>
        <w:ind w:left="8883" w:hanging="1338"/>
      </w:pPr>
      <w:rPr>
        <w:rFonts w:hint="default"/>
        <w:lang w:val="ru-RU" w:eastAsia="en-US" w:bidi="ar-SA"/>
      </w:rPr>
    </w:lvl>
  </w:abstractNum>
  <w:abstractNum w:abstractNumId="101">
    <w:nsid w:val="639F1499"/>
    <w:multiLevelType w:val="hybridMultilevel"/>
    <w:tmpl w:val="D55CAE64"/>
    <w:lvl w:ilvl="0" w:tplc="BF20D172">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926E1378">
      <w:numFmt w:val="bullet"/>
      <w:lvlText w:val="•"/>
      <w:lvlJc w:val="left"/>
      <w:pPr>
        <w:ind w:left="1582" w:hanging="707"/>
      </w:pPr>
      <w:rPr>
        <w:rFonts w:hint="default"/>
        <w:lang w:val="ru-RU" w:eastAsia="en-US" w:bidi="ar-SA"/>
      </w:rPr>
    </w:lvl>
    <w:lvl w:ilvl="2" w:tplc="2F0EA916">
      <w:numFmt w:val="bullet"/>
      <w:lvlText w:val="•"/>
      <w:lvlJc w:val="left"/>
      <w:pPr>
        <w:ind w:left="2625" w:hanging="707"/>
      </w:pPr>
      <w:rPr>
        <w:rFonts w:hint="default"/>
        <w:lang w:val="ru-RU" w:eastAsia="en-US" w:bidi="ar-SA"/>
      </w:rPr>
    </w:lvl>
    <w:lvl w:ilvl="3" w:tplc="3B0C89C2">
      <w:numFmt w:val="bullet"/>
      <w:lvlText w:val="•"/>
      <w:lvlJc w:val="left"/>
      <w:pPr>
        <w:ind w:left="3668" w:hanging="707"/>
      </w:pPr>
      <w:rPr>
        <w:rFonts w:hint="default"/>
        <w:lang w:val="ru-RU" w:eastAsia="en-US" w:bidi="ar-SA"/>
      </w:rPr>
    </w:lvl>
    <w:lvl w:ilvl="4" w:tplc="6576BF6C">
      <w:numFmt w:val="bullet"/>
      <w:lvlText w:val="•"/>
      <w:lvlJc w:val="left"/>
      <w:pPr>
        <w:ind w:left="4711" w:hanging="707"/>
      </w:pPr>
      <w:rPr>
        <w:rFonts w:hint="default"/>
        <w:lang w:val="ru-RU" w:eastAsia="en-US" w:bidi="ar-SA"/>
      </w:rPr>
    </w:lvl>
    <w:lvl w:ilvl="5" w:tplc="2EACE6B6">
      <w:numFmt w:val="bullet"/>
      <w:lvlText w:val="•"/>
      <w:lvlJc w:val="left"/>
      <w:pPr>
        <w:ind w:left="5754" w:hanging="707"/>
      </w:pPr>
      <w:rPr>
        <w:rFonts w:hint="default"/>
        <w:lang w:val="ru-RU" w:eastAsia="en-US" w:bidi="ar-SA"/>
      </w:rPr>
    </w:lvl>
    <w:lvl w:ilvl="6" w:tplc="90AA4C64">
      <w:numFmt w:val="bullet"/>
      <w:lvlText w:val="•"/>
      <w:lvlJc w:val="left"/>
      <w:pPr>
        <w:ind w:left="6797" w:hanging="707"/>
      </w:pPr>
      <w:rPr>
        <w:rFonts w:hint="default"/>
        <w:lang w:val="ru-RU" w:eastAsia="en-US" w:bidi="ar-SA"/>
      </w:rPr>
    </w:lvl>
    <w:lvl w:ilvl="7" w:tplc="23CCBFD4">
      <w:numFmt w:val="bullet"/>
      <w:lvlText w:val="•"/>
      <w:lvlJc w:val="left"/>
      <w:pPr>
        <w:ind w:left="7840" w:hanging="707"/>
      </w:pPr>
      <w:rPr>
        <w:rFonts w:hint="default"/>
        <w:lang w:val="ru-RU" w:eastAsia="en-US" w:bidi="ar-SA"/>
      </w:rPr>
    </w:lvl>
    <w:lvl w:ilvl="8" w:tplc="9E0CC5DA">
      <w:numFmt w:val="bullet"/>
      <w:lvlText w:val="•"/>
      <w:lvlJc w:val="left"/>
      <w:pPr>
        <w:ind w:left="8883" w:hanging="707"/>
      </w:pPr>
      <w:rPr>
        <w:rFonts w:hint="default"/>
        <w:lang w:val="ru-RU" w:eastAsia="en-US" w:bidi="ar-SA"/>
      </w:rPr>
    </w:lvl>
  </w:abstractNum>
  <w:abstractNum w:abstractNumId="102">
    <w:nsid w:val="63BF6801"/>
    <w:multiLevelType w:val="hybridMultilevel"/>
    <w:tmpl w:val="92A2CE9E"/>
    <w:lvl w:ilvl="0" w:tplc="150CC01A">
      <w:start w:val="1"/>
      <w:numFmt w:val="decimal"/>
      <w:lvlText w:val="%1)"/>
      <w:lvlJc w:val="left"/>
      <w:pPr>
        <w:ind w:left="79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BDAA294">
      <w:numFmt w:val="bullet"/>
      <w:lvlText w:val="•"/>
      <w:lvlJc w:val="left"/>
      <w:pPr>
        <w:ind w:left="1816" w:hanging="264"/>
      </w:pPr>
      <w:rPr>
        <w:rFonts w:hint="default"/>
        <w:lang w:val="ru-RU" w:eastAsia="en-US" w:bidi="ar-SA"/>
      </w:rPr>
    </w:lvl>
    <w:lvl w:ilvl="2" w:tplc="71149AD4">
      <w:numFmt w:val="bullet"/>
      <w:lvlText w:val="•"/>
      <w:lvlJc w:val="left"/>
      <w:pPr>
        <w:ind w:left="2833" w:hanging="264"/>
      </w:pPr>
      <w:rPr>
        <w:rFonts w:hint="default"/>
        <w:lang w:val="ru-RU" w:eastAsia="en-US" w:bidi="ar-SA"/>
      </w:rPr>
    </w:lvl>
    <w:lvl w:ilvl="3" w:tplc="24A06DF8">
      <w:numFmt w:val="bullet"/>
      <w:lvlText w:val="•"/>
      <w:lvlJc w:val="left"/>
      <w:pPr>
        <w:ind w:left="3850" w:hanging="264"/>
      </w:pPr>
      <w:rPr>
        <w:rFonts w:hint="default"/>
        <w:lang w:val="ru-RU" w:eastAsia="en-US" w:bidi="ar-SA"/>
      </w:rPr>
    </w:lvl>
    <w:lvl w:ilvl="4" w:tplc="5754AAEA">
      <w:numFmt w:val="bullet"/>
      <w:lvlText w:val="•"/>
      <w:lvlJc w:val="left"/>
      <w:pPr>
        <w:ind w:left="4867" w:hanging="264"/>
      </w:pPr>
      <w:rPr>
        <w:rFonts w:hint="default"/>
        <w:lang w:val="ru-RU" w:eastAsia="en-US" w:bidi="ar-SA"/>
      </w:rPr>
    </w:lvl>
    <w:lvl w:ilvl="5" w:tplc="5C105FFC">
      <w:numFmt w:val="bullet"/>
      <w:lvlText w:val="•"/>
      <w:lvlJc w:val="left"/>
      <w:pPr>
        <w:ind w:left="5884" w:hanging="264"/>
      </w:pPr>
      <w:rPr>
        <w:rFonts w:hint="default"/>
        <w:lang w:val="ru-RU" w:eastAsia="en-US" w:bidi="ar-SA"/>
      </w:rPr>
    </w:lvl>
    <w:lvl w:ilvl="6" w:tplc="DD906C98">
      <w:numFmt w:val="bullet"/>
      <w:lvlText w:val="•"/>
      <w:lvlJc w:val="left"/>
      <w:pPr>
        <w:ind w:left="6901" w:hanging="264"/>
      </w:pPr>
      <w:rPr>
        <w:rFonts w:hint="default"/>
        <w:lang w:val="ru-RU" w:eastAsia="en-US" w:bidi="ar-SA"/>
      </w:rPr>
    </w:lvl>
    <w:lvl w:ilvl="7" w:tplc="6A049716">
      <w:numFmt w:val="bullet"/>
      <w:lvlText w:val="•"/>
      <w:lvlJc w:val="left"/>
      <w:pPr>
        <w:ind w:left="7918" w:hanging="264"/>
      </w:pPr>
      <w:rPr>
        <w:rFonts w:hint="default"/>
        <w:lang w:val="ru-RU" w:eastAsia="en-US" w:bidi="ar-SA"/>
      </w:rPr>
    </w:lvl>
    <w:lvl w:ilvl="8" w:tplc="CA0478D6">
      <w:numFmt w:val="bullet"/>
      <w:lvlText w:val="•"/>
      <w:lvlJc w:val="left"/>
      <w:pPr>
        <w:ind w:left="8935" w:hanging="264"/>
      </w:pPr>
      <w:rPr>
        <w:rFonts w:hint="default"/>
        <w:lang w:val="ru-RU" w:eastAsia="en-US" w:bidi="ar-SA"/>
      </w:rPr>
    </w:lvl>
  </w:abstractNum>
  <w:abstractNum w:abstractNumId="103">
    <w:nsid w:val="667B580C"/>
    <w:multiLevelType w:val="hybridMultilevel"/>
    <w:tmpl w:val="3C68D17A"/>
    <w:lvl w:ilvl="0" w:tplc="D07CE560">
      <w:start w:val="6"/>
      <w:numFmt w:val="decimal"/>
      <w:lvlText w:val="%1"/>
      <w:lvlJc w:val="left"/>
      <w:pPr>
        <w:ind w:left="327" w:hanging="217"/>
        <w:jc w:val="left"/>
      </w:pPr>
      <w:rPr>
        <w:rFonts w:ascii="Times New Roman" w:eastAsia="Times New Roman" w:hAnsi="Times New Roman" w:cs="Times New Roman" w:hint="default"/>
        <w:b/>
        <w:bCs/>
        <w:w w:val="100"/>
        <w:sz w:val="28"/>
        <w:szCs w:val="28"/>
        <w:lang w:val="ru-RU" w:eastAsia="en-US" w:bidi="ar-SA"/>
      </w:rPr>
    </w:lvl>
    <w:lvl w:ilvl="1" w:tplc="226CFFA0">
      <w:numFmt w:val="bullet"/>
      <w:lvlText w:val="•"/>
      <w:lvlJc w:val="left"/>
      <w:pPr>
        <w:ind w:left="1304" w:hanging="217"/>
      </w:pPr>
      <w:rPr>
        <w:rFonts w:hint="default"/>
        <w:lang w:val="ru-RU" w:eastAsia="en-US" w:bidi="ar-SA"/>
      </w:rPr>
    </w:lvl>
    <w:lvl w:ilvl="2" w:tplc="23ACE0AA">
      <w:numFmt w:val="bullet"/>
      <w:lvlText w:val="•"/>
      <w:lvlJc w:val="left"/>
      <w:pPr>
        <w:ind w:left="2289" w:hanging="217"/>
      </w:pPr>
      <w:rPr>
        <w:rFonts w:hint="default"/>
        <w:lang w:val="ru-RU" w:eastAsia="en-US" w:bidi="ar-SA"/>
      </w:rPr>
    </w:lvl>
    <w:lvl w:ilvl="3" w:tplc="8E7A75F6">
      <w:numFmt w:val="bullet"/>
      <w:lvlText w:val="•"/>
      <w:lvlJc w:val="left"/>
      <w:pPr>
        <w:ind w:left="3274" w:hanging="217"/>
      </w:pPr>
      <w:rPr>
        <w:rFonts w:hint="default"/>
        <w:lang w:val="ru-RU" w:eastAsia="en-US" w:bidi="ar-SA"/>
      </w:rPr>
    </w:lvl>
    <w:lvl w:ilvl="4" w:tplc="FB1E440E">
      <w:numFmt w:val="bullet"/>
      <w:lvlText w:val="•"/>
      <w:lvlJc w:val="left"/>
      <w:pPr>
        <w:ind w:left="4259" w:hanging="217"/>
      </w:pPr>
      <w:rPr>
        <w:rFonts w:hint="default"/>
        <w:lang w:val="ru-RU" w:eastAsia="en-US" w:bidi="ar-SA"/>
      </w:rPr>
    </w:lvl>
    <w:lvl w:ilvl="5" w:tplc="612095FC">
      <w:numFmt w:val="bullet"/>
      <w:lvlText w:val="•"/>
      <w:lvlJc w:val="left"/>
      <w:pPr>
        <w:ind w:left="5244" w:hanging="217"/>
      </w:pPr>
      <w:rPr>
        <w:rFonts w:hint="default"/>
        <w:lang w:val="ru-RU" w:eastAsia="en-US" w:bidi="ar-SA"/>
      </w:rPr>
    </w:lvl>
    <w:lvl w:ilvl="6" w:tplc="903013C0">
      <w:numFmt w:val="bullet"/>
      <w:lvlText w:val="•"/>
      <w:lvlJc w:val="left"/>
      <w:pPr>
        <w:ind w:left="6229" w:hanging="217"/>
      </w:pPr>
      <w:rPr>
        <w:rFonts w:hint="default"/>
        <w:lang w:val="ru-RU" w:eastAsia="en-US" w:bidi="ar-SA"/>
      </w:rPr>
    </w:lvl>
    <w:lvl w:ilvl="7" w:tplc="2AE28B7E">
      <w:numFmt w:val="bullet"/>
      <w:lvlText w:val="•"/>
      <w:lvlJc w:val="left"/>
      <w:pPr>
        <w:ind w:left="7214" w:hanging="217"/>
      </w:pPr>
      <w:rPr>
        <w:rFonts w:hint="default"/>
        <w:lang w:val="ru-RU" w:eastAsia="en-US" w:bidi="ar-SA"/>
      </w:rPr>
    </w:lvl>
    <w:lvl w:ilvl="8" w:tplc="08F8676E">
      <w:numFmt w:val="bullet"/>
      <w:lvlText w:val="•"/>
      <w:lvlJc w:val="left"/>
      <w:pPr>
        <w:ind w:left="8199" w:hanging="217"/>
      </w:pPr>
      <w:rPr>
        <w:rFonts w:hint="default"/>
        <w:lang w:val="ru-RU" w:eastAsia="en-US" w:bidi="ar-SA"/>
      </w:rPr>
    </w:lvl>
  </w:abstractNum>
  <w:abstractNum w:abstractNumId="104">
    <w:nsid w:val="672F4FAB"/>
    <w:multiLevelType w:val="hybridMultilevel"/>
    <w:tmpl w:val="38BC1096"/>
    <w:lvl w:ilvl="0" w:tplc="8E46B2FE">
      <w:start w:val="6"/>
      <w:numFmt w:val="decimal"/>
      <w:lvlText w:val="%1"/>
      <w:lvlJc w:val="left"/>
      <w:pPr>
        <w:ind w:left="327" w:hanging="217"/>
        <w:jc w:val="left"/>
      </w:pPr>
      <w:rPr>
        <w:rFonts w:ascii="Times New Roman" w:eastAsia="Times New Roman" w:hAnsi="Times New Roman" w:cs="Times New Roman" w:hint="default"/>
        <w:b/>
        <w:bCs/>
        <w:w w:val="100"/>
        <w:sz w:val="28"/>
        <w:szCs w:val="28"/>
        <w:lang w:val="ru-RU" w:eastAsia="en-US" w:bidi="ar-SA"/>
      </w:rPr>
    </w:lvl>
    <w:lvl w:ilvl="1" w:tplc="353CB656">
      <w:numFmt w:val="bullet"/>
      <w:lvlText w:val="•"/>
      <w:lvlJc w:val="left"/>
      <w:pPr>
        <w:ind w:left="1304" w:hanging="217"/>
      </w:pPr>
      <w:rPr>
        <w:rFonts w:hint="default"/>
        <w:lang w:val="ru-RU" w:eastAsia="en-US" w:bidi="ar-SA"/>
      </w:rPr>
    </w:lvl>
    <w:lvl w:ilvl="2" w:tplc="7804B20E">
      <w:numFmt w:val="bullet"/>
      <w:lvlText w:val="•"/>
      <w:lvlJc w:val="left"/>
      <w:pPr>
        <w:ind w:left="2289" w:hanging="217"/>
      </w:pPr>
      <w:rPr>
        <w:rFonts w:hint="default"/>
        <w:lang w:val="ru-RU" w:eastAsia="en-US" w:bidi="ar-SA"/>
      </w:rPr>
    </w:lvl>
    <w:lvl w:ilvl="3" w:tplc="6DFE4A4E">
      <w:numFmt w:val="bullet"/>
      <w:lvlText w:val="•"/>
      <w:lvlJc w:val="left"/>
      <w:pPr>
        <w:ind w:left="3274" w:hanging="217"/>
      </w:pPr>
      <w:rPr>
        <w:rFonts w:hint="default"/>
        <w:lang w:val="ru-RU" w:eastAsia="en-US" w:bidi="ar-SA"/>
      </w:rPr>
    </w:lvl>
    <w:lvl w:ilvl="4" w:tplc="135871E2">
      <w:numFmt w:val="bullet"/>
      <w:lvlText w:val="•"/>
      <w:lvlJc w:val="left"/>
      <w:pPr>
        <w:ind w:left="4259" w:hanging="217"/>
      </w:pPr>
      <w:rPr>
        <w:rFonts w:hint="default"/>
        <w:lang w:val="ru-RU" w:eastAsia="en-US" w:bidi="ar-SA"/>
      </w:rPr>
    </w:lvl>
    <w:lvl w:ilvl="5" w:tplc="5FD87C5A">
      <w:numFmt w:val="bullet"/>
      <w:lvlText w:val="•"/>
      <w:lvlJc w:val="left"/>
      <w:pPr>
        <w:ind w:left="5244" w:hanging="217"/>
      </w:pPr>
      <w:rPr>
        <w:rFonts w:hint="default"/>
        <w:lang w:val="ru-RU" w:eastAsia="en-US" w:bidi="ar-SA"/>
      </w:rPr>
    </w:lvl>
    <w:lvl w:ilvl="6" w:tplc="06EE2D4C">
      <w:numFmt w:val="bullet"/>
      <w:lvlText w:val="•"/>
      <w:lvlJc w:val="left"/>
      <w:pPr>
        <w:ind w:left="6229" w:hanging="217"/>
      </w:pPr>
      <w:rPr>
        <w:rFonts w:hint="default"/>
        <w:lang w:val="ru-RU" w:eastAsia="en-US" w:bidi="ar-SA"/>
      </w:rPr>
    </w:lvl>
    <w:lvl w:ilvl="7" w:tplc="00A64EB0">
      <w:numFmt w:val="bullet"/>
      <w:lvlText w:val="•"/>
      <w:lvlJc w:val="left"/>
      <w:pPr>
        <w:ind w:left="7214" w:hanging="217"/>
      </w:pPr>
      <w:rPr>
        <w:rFonts w:hint="default"/>
        <w:lang w:val="ru-RU" w:eastAsia="en-US" w:bidi="ar-SA"/>
      </w:rPr>
    </w:lvl>
    <w:lvl w:ilvl="8" w:tplc="4F780F56">
      <w:numFmt w:val="bullet"/>
      <w:lvlText w:val="•"/>
      <w:lvlJc w:val="left"/>
      <w:pPr>
        <w:ind w:left="8199" w:hanging="217"/>
      </w:pPr>
      <w:rPr>
        <w:rFonts w:hint="default"/>
        <w:lang w:val="ru-RU" w:eastAsia="en-US" w:bidi="ar-SA"/>
      </w:rPr>
    </w:lvl>
  </w:abstractNum>
  <w:abstractNum w:abstractNumId="105">
    <w:nsid w:val="67BC5CCC"/>
    <w:multiLevelType w:val="hybridMultilevel"/>
    <w:tmpl w:val="6FCE9440"/>
    <w:lvl w:ilvl="0" w:tplc="2906509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6">
    <w:nsid w:val="67ED3AD2"/>
    <w:multiLevelType w:val="hybridMultilevel"/>
    <w:tmpl w:val="701E9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7F741FE"/>
    <w:multiLevelType w:val="hybridMultilevel"/>
    <w:tmpl w:val="BA8AB746"/>
    <w:lvl w:ilvl="0" w:tplc="8D7E7C44">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AF4EB8A2">
      <w:numFmt w:val="bullet"/>
      <w:lvlText w:val="•"/>
      <w:lvlJc w:val="left"/>
      <w:pPr>
        <w:ind w:left="2212" w:hanging="707"/>
      </w:pPr>
      <w:rPr>
        <w:rFonts w:hint="default"/>
        <w:lang w:val="ru-RU" w:eastAsia="en-US" w:bidi="ar-SA"/>
      </w:rPr>
    </w:lvl>
    <w:lvl w:ilvl="2" w:tplc="C4D6CA14">
      <w:numFmt w:val="bullet"/>
      <w:lvlText w:val="•"/>
      <w:lvlJc w:val="left"/>
      <w:pPr>
        <w:ind w:left="3185" w:hanging="707"/>
      </w:pPr>
      <w:rPr>
        <w:rFonts w:hint="default"/>
        <w:lang w:val="ru-RU" w:eastAsia="en-US" w:bidi="ar-SA"/>
      </w:rPr>
    </w:lvl>
    <w:lvl w:ilvl="3" w:tplc="E400587E">
      <w:numFmt w:val="bullet"/>
      <w:lvlText w:val="•"/>
      <w:lvlJc w:val="left"/>
      <w:pPr>
        <w:ind w:left="4158" w:hanging="707"/>
      </w:pPr>
      <w:rPr>
        <w:rFonts w:hint="default"/>
        <w:lang w:val="ru-RU" w:eastAsia="en-US" w:bidi="ar-SA"/>
      </w:rPr>
    </w:lvl>
    <w:lvl w:ilvl="4" w:tplc="315A90E8">
      <w:numFmt w:val="bullet"/>
      <w:lvlText w:val="•"/>
      <w:lvlJc w:val="left"/>
      <w:pPr>
        <w:ind w:left="5131" w:hanging="707"/>
      </w:pPr>
      <w:rPr>
        <w:rFonts w:hint="default"/>
        <w:lang w:val="ru-RU" w:eastAsia="en-US" w:bidi="ar-SA"/>
      </w:rPr>
    </w:lvl>
    <w:lvl w:ilvl="5" w:tplc="8AAA3A58">
      <w:numFmt w:val="bullet"/>
      <w:lvlText w:val="•"/>
      <w:lvlJc w:val="left"/>
      <w:pPr>
        <w:ind w:left="6104" w:hanging="707"/>
      </w:pPr>
      <w:rPr>
        <w:rFonts w:hint="default"/>
        <w:lang w:val="ru-RU" w:eastAsia="en-US" w:bidi="ar-SA"/>
      </w:rPr>
    </w:lvl>
    <w:lvl w:ilvl="6" w:tplc="C68A32FE">
      <w:numFmt w:val="bullet"/>
      <w:lvlText w:val="•"/>
      <w:lvlJc w:val="left"/>
      <w:pPr>
        <w:ind w:left="7077" w:hanging="707"/>
      </w:pPr>
      <w:rPr>
        <w:rFonts w:hint="default"/>
        <w:lang w:val="ru-RU" w:eastAsia="en-US" w:bidi="ar-SA"/>
      </w:rPr>
    </w:lvl>
    <w:lvl w:ilvl="7" w:tplc="99BE85BC">
      <w:numFmt w:val="bullet"/>
      <w:lvlText w:val="•"/>
      <w:lvlJc w:val="left"/>
      <w:pPr>
        <w:ind w:left="8050" w:hanging="707"/>
      </w:pPr>
      <w:rPr>
        <w:rFonts w:hint="default"/>
        <w:lang w:val="ru-RU" w:eastAsia="en-US" w:bidi="ar-SA"/>
      </w:rPr>
    </w:lvl>
    <w:lvl w:ilvl="8" w:tplc="EC4A9304">
      <w:numFmt w:val="bullet"/>
      <w:lvlText w:val="•"/>
      <w:lvlJc w:val="left"/>
      <w:pPr>
        <w:ind w:left="9023" w:hanging="707"/>
      </w:pPr>
      <w:rPr>
        <w:rFonts w:hint="default"/>
        <w:lang w:val="ru-RU" w:eastAsia="en-US" w:bidi="ar-SA"/>
      </w:rPr>
    </w:lvl>
  </w:abstractNum>
  <w:abstractNum w:abstractNumId="108">
    <w:nsid w:val="688B63FE"/>
    <w:multiLevelType w:val="multilevel"/>
    <w:tmpl w:val="3EA6E650"/>
    <w:lvl w:ilvl="0">
      <w:start w:val="150"/>
      <w:numFmt w:val="decimal"/>
      <w:lvlText w:val="%1"/>
      <w:lvlJc w:val="left"/>
      <w:pPr>
        <w:ind w:left="533" w:hanging="1417"/>
      </w:pPr>
      <w:rPr>
        <w:rFonts w:hint="default"/>
        <w:lang w:val="ru-RU" w:eastAsia="en-US" w:bidi="ar-SA"/>
      </w:rPr>
    </w:lvl>
    <w:lvl w:ilvl="1">
      <w:start w:val="5"/>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3"/>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09">
    <w:nsid w:val="68E20345"/>
    <w:multiLevelType w:val="multilevel"/>
    <w:tmpl w:val="A0B6FEF2"/>
    <w:lvl w:ilvl="0">
      <w:start w:val="162"/>
      <w:numFmt w:val="decimal"/>
      <w:lvlText w:val="%1"/>
      <w:lvlJc w:val="left"/>
      <w:pPr>
        <w:ind w:left="1239" w:hanging="707"/>
      </w:pPr>
      <w:rPr>
        <w:rFonts w:hint="default"/>
        <w:lang w:val="ru-RU" w:eastAsia="en-US" w:bidi="ar-SA"/>
      </w:rPr>
    </w:lvl>
    <w:lvl w:ilvl="1">
      <w:start w:val="1"/>
      <w:numFmt w:val="decimal"/>
      <w:lvlText w:val="%1.%2."/>
      <w:lvlJc w:val="left"/>
      <w:pPr>
        <w:ind w:left="1133" w:hanging="707"/>
      </w:pPr>
      <w:rPr>
        <w:rFonts w:ascii="Times New Roman" w:eastAsia="Times New Roman" w:hAnsi="Times New Roman" w:cs="Times New Roman" w:hint="default"/>
        <w:b/>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2"/>
      <w:numFmt w:val="decimal"/>
      <w:lvlText w:val="%1.%2.%3.%4."/>
      <w:lvlJc w:val="left"/>
      <w:pPr>
        <w:ind w:left="1417"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197" w:hanging="1417"/>
      </w:pPr>
      <w:rPr>
        <w:rFonts w:hint="default"/>
        <w:lang w:val="ru-RU" w:eastAsia="en-US" w:bidi="ar-SA"/>
      </w:rPr>
    </w:lvl>
    <w:lvl w:ilvl="5">
      <w:numFmt w:val="bullet"/>
      <w:lvlText w:val="•"/>
      <w:lvlJc w:val="left"/>
      <w:pPr>
        <w:ind w:left="5325" w:hanging="1417"/>
      </w:pPr>
      <w:rPr>
        <w:rFonts w:hint="default"/>
        <w:lang w:val="ru-RU" w:eastAsia="en-US" w:bidi="ar-SA"/>
      </w:rPr>
    </w:lvl>
    <w:lvl w:ilvl="6">
      <w:numFmt w:val="bullet"/>
      <w:lvlText w:val="•"/>
      <w:lvlJc w:val="left"/>
      <w:pPr>
        <w:ind w:left="6454" w:hanging="1417"/>
      </w:pPr>
      <w:rPr>
        <w:rFonts w:hint="default"/>
        <w:lang w:val="ru-RU" w:eastAsia="en-US" w:bidi="ar-SA"/>
      </w:rPr>
    </w:lvl>
    <w:lvl w:ilvl="7">
      <w:numFmt w:val="bullet"/>
      <w:lvlText w:val="•"/>
      <w:lvlJc w:val="left"/>
      <w:pPr>
        <w:ind w:left="7583" w:hanging="1417"/>
      </w:pPr>
      <w:rPr>
        <w:rFonts w:hint="default"/>
        <w:lang w:val="ru-RU" w:eastAsia="en-US" w:bidi="ar-SA"/>
      </w:rPr>
    </w:lvl>
    <w:lvl w:ilvl="8">
      <w:numFmt w:val="bullet"/>
      <w:lvlText w:val="•"/>
      <w:lvlJc w:val="left"/>
      <w:pPr>
        <w:ind w:left="8711" w:hanging="1417"/>
      </w:pPr>
      <w:rPr>
        <w:rFonts w:hint="default"/>
        <w:lang w:val="ru-RU" w:eastAsia="en-US" w:bidi="ar-SA"/>
      </w:rPr>
    </w:lvl>
  </w:abstractNum>
  <w:abstractNum w:abstractNumId="110">
    <w:nsid w:val="68E30E60"/>
    <w:multiLevelType w:val="hybridMultilevel"/>
    <w:tmpl w:val="415839C4"/>
    <w:lvl w:ilvl="0" w:tplc="6D92E9C6">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CDDE783A">
      <w:numFmt w:val="bullet"/>
      <w:lvlText w:val="•"/>
      <w:lvlJc w:val="left"/>
      <w:pPr>
        <w:ind w:left="2212" w:hanging="707"/>
      </w:pPr>
      <w:rPr>
        <w:rFonts w:hint="default"/>
        <w:lang w:val="ru-RU" w:eastAsia="en-US" w:bidi="ar-SA"/>
      </w:rPr>
    </w:lvl>
    <w:lvl w:ilvl="2" w:tplc="A81822BE">
      <w:numFmt w:val="bullet"/>
      <w:lvlText w:val="•"/>
      <w:lvlJc w:val="left"/>
      <w:pPr>
        <w:ind w:left="3185" w:hanging="707"/>
      </w:pPr>
      <w:rPr>
        <w:rFonts w:hint="default"/>
        <w:lang w:val="ru-RU" w:eastAsia="en-US" w:bidi="ar-SA"/>
      </w:rPr>
    </w:lvl>
    <w:lvl w:ilvl="3" w:tplc="43EC2990">
      <w:numFmt w:val="bullet"/>
      <w:lvlText w:val="•"/>
      <w:lvlJc w:val="left"/>
      <w:pPr>
        <w:ind w:left="4158" w:hanging="707"/>
      </w:pPr>
      <w:rPr>
        <w:rFonts w:hint="default"/>
        <w:lang w:val="ru-RU" w:eastAsia="en-US" w:bidi="ar-SA"/>
      </w:rPr>
    </w:lvl>
    <w:lvl w:ilvl="4" w:tplc="E7DEF1DC">
      <w:numFmt w:val="bullet"/>
      <w:lvlText w:val="•"/>
      <w:lvlJc w:val="left"/>
      <w:pPr>
        <w:ind w:left="5131" w:hanging="707"/>
      </w:pPr>
      <w:rPr>
        <w:rFonts w:hint="default"/>
        <w:lang w:val="ru-RU" w:eastAsia="en-US" w:bidi="ar-SA"/>
      </w:rPr>
    </w:lvl>
    <w:lvl w:ilvl="5" w:tplc="3176C138">
      <w:numFmt w:val="bullet"/>
      <w:lvlText w:val="•"/>
      <w:lvlJc w:val="left"/>
      <w:pPr>
        <w:ind w:left="6104" w:hanging="707"/>
      </w:pPr>
      <w:rPr>
        <w:rFonts w:hint="default"/>
        <w:lang w:val="ru-RU" w:eastAsia="en-US" w:bidi="ar-SA"/>
      </w:rPr>
    </w:lvl>
    <w:lvl w:ilvl="6" w:tplc="FEDE1628">
      <w:numFmt w:val="bullet"/>
      <w:lvlText w:val="•"/>
      <w:lvlJc w:val="left"/>
      <w:pPr>
        <w:ind w:left="7077" w:hanging="707"/>
      </w:pPr>
      <w:rPr>
        <w:rFonts w:hint="default"/>
        <w:lang w:val="ru-RU" w:eastAsia="en-US" w:bidi="ar-SA"/>
      </w:rPr>
    </w:lvl>
    <w:lvl w:ilvl="7" w:tplc="5A52894E">
      <w:numFmt w:val="bullet"/>
      <w:lvlText w:val="•"/>
      <w:lvlJc w:val="left"/>
      <w:pPr>
        <w:ind w:left="8050" w:hanging="707"/>
      </w:pPr>
      <w:rPr>
        <w:rFonts w:hint="default"/>
        <w:lang w:val="ru-RU" w:eastAsia="en-US" w:bidi="ar-SA"/>
      </w:rPr>
    </w:lvl>
    <w:lvl w:ilvl="8" w:tplc="FF10C0F2">
      <w:numFmt w:val="bullet"/>
      <w:lvlText w:val="•"/>
      <w:lvlJc w:val="left"/>
      <w:pPr>
        <w:ind w:left="9023" w:hanging="707"/>
      </w:pPr>
      <w:rPr>
        <w:rFonts w:hint="default"/>
        <w:lang w:val="ru-RU" w:eastAsia="en-US" w:bidi="ar-SA"/>
      </w:rPr>
    </w:lvl>
  </w:abstractNum>
  <w:abstractNum w:abstractNumId="111">
    <w:nsid w:val="695937FF"/>
    <w:multiLevelType w:val="multilevel"/>
    <w:tmpl w:val="FDECF3AA"/>
    <w:lvl w:ilvl="0">
      <w:start w:val="150"/>
      <w:numFmt w:val="decimal"/>
      <w:lvlText w:val="%1"/>
      <w:lvlJc w:val="left"/>
      <w:pPr>
        <w:ind w:left="533" w:hanging="1417"/>
      </w:pPr>
      <w:rPr>
        <w:rFonts w:hint="default"/>
        <w:lang w:val="ru-RU" w:eastAsia="en-US" w:bidi="ar-SA"/>
      </w:rPr>
    </w:lvl>
    <w:lvl w:ilvl="1">
      <w:start w:val="5"/>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1"/>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12">
    <w:nsid w:val="69AF1B63"/>
    <w:multiLevelType w:val="multilevel"/>
    <w:tmpl w:val="42A884F8"/>
    <w:lvl w:ilvl="0">
      <w:start w:val="163"/>
      <w:numFmt w:val="decimal"/>
      <w:lvlText w:val="%1"/>
      <w:lvlJc w:val="left"/>
      <w:pPr>
        <w:ind w:left="533" w:hanging="1329"/>
      </w:pPr>
      <w:rPr>
        <w:rFonts w:hint="default"/>
        <w:lang w:val="ru-RU" w:eastAsia="en-US" w:bidi="ar-SA"/>
      </w:rPr>
    </w:lvl>
    <w:lvl w:ilvl="1">
      <w:start w:val="10"/>
      <w:numFmt w:val="decimal"/>
      <w:lvlText w:val="%1.%2"/>
      <w:lvlJc w:val="left"/>
      <w:pPr>
        <w:ind w:left="533" w:hanging="1329"/>
      </w:pPr>
      <w:rPr>
        <w:rFonts w:hint="default"/>
        <w:lang w:val="ru-RU" w:eastAsia="en-US" w:bidi="ar-SA"/>
      </w:rPr>
    </w:lvl>
    <w:lvl w:ilvl="2">
      <w:start w:val="8"/>
      <w:numFmt w:val="decimal"/>
      <w:lvlText w:val="%1.%2.%3"/>
      <w:lvlJc w:val="left"/>
      <w:pPr>
        <w:ind w:left="533" w:hanging="1329"/>
      </w:pPr>
      <w:rPr>
        <w:rFonts w:hint="default"/>
        <w:lang w:val="ru-RU" w:eastAsia="en-US" w:bidi="ar-SA"/>
      </w:rPr>
    </w:lvl>
    <w:lvl w:ilvl="3">
      <w:start w:val="7"/>
      <w:numFmt w:val="decimal"/>
      <w:lvlText w:val="%1.%2.%3.%4"/>
      <w:lvlJc w:val="left"/>
      <w:pPr>
        <w:ind w:left="533" w:hanging="1329"/>
      </w:pPr>
      <w:rPr>
        <w:rFonts w:hint="default"/>
        <w:lang w:val="ru-RU" w:eastAsia="en-US" w:bidi="ar-SA"/>
      </w:rPr>
    </w:lvl>
    <w:lvl w:ilvl="4">
      <w:start w:val="1"/>
      <w:numFmt w:val="decimal"/>
      <w:lvlText w:val="%1.%2.%3.%4.%5."/>
      <w:lvlJc w:val="left"/>
      <w:pPr>
        <w:ind w:left="533" w:hanging="1329"/>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329"/>
      </w:pPr>
      <w:rPr>
        <w:rFonts w:hint="default"/>
        <w:lang w:val="ru-RU" w:eastAsia="en-US" w:bidi="ar-SA"/>
      </w:rPr>
    </w:lvl>
    <w:lvl w:ilvl="6">
      <w:numFmt w:val="bullet"/>
      <w:lvlText w:val="•"/>
      <w:lvlJc w:val="left"/>
      <w:pPr>
        <w:ind w:left="6797" w:hanging="1329"/>
      </w:pPr>
      <w:rPr>
        <w:rFonts w:hint="default"/>
        <w:lang w:val="ru-RU" w:eastAsia="en-US" w:bidi="ar-SA"/>
      </w:rPr>
    </w:lvl>
    <w:lvl w:ilvl="7">
      <w:numFmt w:val="bullet"/>
      <w:lvlText w:val="•"/>
      <w:lvlJc w:val="left"/>
      <w:pPr>
        <w:ind w:left="7840" w:hanging="1329"/>
      </w:pPr>
      <w:rPr>
        <w:rFonts w:hint="default"/>
        <w:lang w:val="ru-RU" w:eastAsia="en-US" w:bidi="ar-SA"/>
      </w:rPr>
    </w:lvl>
    <w:lvl w:ilvl="8">
      <w:numFmt w:val="bullet"/>
      <w:lvlText w:val="•"/>
      <w:lvlJc w:val="left"/>
      <w:pPr>
        <w:ind w:left="8883" w:hanging="1329"/>
      </w:pPr>
      <w:rPr>
        <w:rFonts w:hint="default"/>
        <w:lang w:val="ru-RU" w:eastAsia="en-US" w:bidi="ar-SA"/>
      </w:rPr>
    </w:lvl>
  </w:abstractNum>
  <w:abstractNum w:abstractNumId="113">
    <w:nsid w:val="69D85BA9"/>
    <w:multiLevelType w:val="hybridMultilevel"/>
    <w:tmpl w:val="3C8298CA"/>
    <w:lvl w:ilvl="0" w:tplc="25709074">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5284082C">
      <w:numFmt w:val="bullet"/>
      <w:lvlText w:val="•"/>
      <w:lvlJc w:val="left"/>
      <w:pPr>
        <w:ind w:left="2212" w:hanging="707"/>
      </w:pPr>
      <w:rPr>
        <w:rFonts w:hint="default"/>
        <w:lang w:val="ru-RU" w:eastAsia="en-US" w:bidi="ar-SA"/>
      </w:rPr>
    </w:lvl>
    <w:lvl w:ilvl="2" w:tplc="BC50CA46">
      <w:numFmt w:val="bullet"/>
      <w:lvlText w:val="•"/>
      <w:lvlJc w:val="left"/>
      <w:pPr>
        <w:ind w:left="3185" w:hanging="707"/>
      </w:pPr>
      <w:rPr>
        <w:rFonts w:hint="default"/>
        <w:lang w:val="ru-RU" w:eastAsia="en-US" w:bidi="ar-SA"/>
      </w:rPr>
    </w:lvl>
    <w:lvl w:ilvl="3" w:tplc="96666FD6">
      <w:numFmt w:val="bullet"/>
      <w:lvlText w:val="•"/>
      <w:lvlJc w:val="left"/>
      <w:pPr>
        <w:ind w:left="4158" w:hanging="707"/>
      </w:pPr>
      <w:rPr>
        <w:rFonts w:hint="default"/>
        <w:lang w:val="ru-RU" w:eastAsia="en-US" w:bidi="ar-SA"/>
      </w:rPr>
    </w:lvl>
    <w:lvl w:ilvl="4" w:tplc="DD385552">
      <w:numFmt w:val="bullet"/>
      <w:lvlText w:val="•"/>
      <w:lvlJc w:val="left"/>
      <w:pPr>
        <w:ind w:left="5131" w:hanging="707"/>
      </w:pPr>
      <w:rPr>
        <w:rFonts w:hint="default"/>
        <w:lang w:val="ru-RU" w:eastAsia="en-US" w:bidi="ar-SA"/>
      </w:rPr>
    </w:lvl>
    <w:lvl w:ilvl="5" w:tplc="A3A0B442">
      <w:numFmt w:val="bullet"/>
      <w:lvlText w:val="•"/>
      <w:lvlJc w:val="left"/>
      <w:pPr>
        <w:ind w:left="6104" w:hanging="707"/>
      </w:pPr>
      <w:rPr>
        <w:rFonts w:hint="default"/>
        <w:lang w:val="ru-RU" w:eastAsia="en-US" w:bidi="ar-SA"/>
      </w:rPr>
    </w:lvl>
    <w:lvl w:ilvl="6" w:tplc="C54436E8">
      <w:numFmt w:val="bullet"/>
      <w:lvlText w:val="•"/>
      <w:lvlJc w:val="left"/>
      <w:pPr>
        <w:ind w:left="7077" w:hanging="707"/>
      </w:pPr>
      <w:rPr>
        <w:rFonts w:hint="default"/>
        <w:lang w:val="ru-RU" w:eastAsia="en-US" w:bidi="ar-SA"/>
      </w:rPr>
    </w:lvl>
    <w:lvl w:ilvl="7" w:tplc="F270635C">
      <w:numFmt w:val="bullet"/>
      <w:lvlText w:val="•"/>
      <w:lvlJc w:val="left"/>
      <w:pPr>
        <w:ind w:left="8050" w:hanging="707"/>
      </w:pPr>
      <w:rPr>
        <w:rFonts w:hint="default"/>
        <w:lang w:val="ru-RU" w:eastAsia="en-US" w:bidi="ar-SA"/>
      </w:rPr>
    </w:lvl>
    <w:lvl w:ilvl="8" w:tplc="5AD4EDAA">
      <w:numFmt w:val="bullet"/>
      <w:lvlText w:val="•"/>
      <w:lvlJc w:val="left"/>
      <w:pPr>
        <w:ind w:left="9023" w:hanging="707"/>
      </w:pPr>
      <w:rPr>
        <w:rFonts w:hint="default"/>
        <w:lang w:val="ru-RU" w:eastAsia="en-US" w:bidi="ar-SA"/>
      </w:rPr>
    </w:lvl>
  </w:abstractNum>
  <w:abstractNum w:abstractNumId="114">
    <w:nsid w:val="6AF32DA9"/>
    <w:multiLevelType w:val="multilevel"/>
    <w:tmpl w:val="8306E9B0"/>
    <w:lvl w:ilvl="0">
      <w:start w:val="2"/>
      <w:numFmt w:val="decimal"/>
      <w:lvlText w:val="%1"/>
      <w:lvlJc w:val="left"/>
      <w:pPr>
        <w:ind w:left="653" w:hanging="120"/>
      </w:pPr>
      <w:rPr>
        <w:rFonts w:ascii="Calibri" w:eastAsia="Calibri" w:hAnsi="Calibri" w:cs="Calibri" w:hint="default"/>
        <w:b w:val="0"/>
        <w:bCs w:val="0"/>
        <w:i w:val="0"/>
        <w:iCs w:val="0"/>
        <w:spacing w:val="0"/>
        <w:w w:val="99"/>
        <w:position w:val="8"/>
        <w:sz w:val="14"/>
        <w:szCs w:val="14"/>
        <w:lang w:val="ru-RU" w:eastAsia="en-US" w:bidi="ar-SA"/>
      </w:rPr>
    </w:lvl>
    <w:lvl w:ilvl="1">
      <w:start w:val="1"/>
      <w:numFmt w:val="decimal"/>
      <w:lvlText w:val="%1.%2"/>
      <w:lvlJc w:val="left"/>
      <w:pPr>
        <w:ind w:left="1685"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75" w:hanging="543"/>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841" w:hanging="543"/>
      </w:pPr>
      <w:rPr>
        <w:rFonts w:hint="default"/>
        <w:lang w:val="ru-RU" w:eastAsia="en-US" w:bidi="ar-SA"/>
      </w:rPr>
    </w:lvl>
    <w:lvl w:ilvl="4">
      <w:numFmt w:val="bullet"/>
      <w:lvlText w:val="•"/>
      <w:lvlJc w:val="left"/>
      <w:pPr>
        <w:ind w:left="4002" w:hanging="543"/>
      </w:pPr>
      <w:rPr>
        <w:rFonts w:hint="default"/>
        <w:lang w:val="ru-RU" w:eastAsia="en-US" w:bidi="ar-SA"/>
      </w:rPr>
    </w:lvl>
    <w:lvl w:ilvl="5">
      <w:numFmt w:val="bullet"/>
      <w:lvlText w:val="•"/>
      <w:lvlJc w:val="left"/>
      <w:pPr>
        <w:ind w:left="5163" w:hanging="543"/>
      </w:pPr>
      <w:rPr>
        <w:rFonts w:hint="default"/>
        <w:lang w:val="ru-RU" w:eastAsia="en-US" w:bidi="ar-SA"/>
      </w:rPr>
    </w:lvl>
    <w:lvl w:ilvl="6">
      <w:numFmt w:val="bullet"/>
      <w:lvlText w:val="•"/>
      <w:lvlJc w:val="left"/>
      <w:pPr>
        <w:ind w:left="6324" w:hanging="543"/>
      </w:pPr>
      <w:rPr>
        <w:rFonts w:hint="default"/>
        <w:lang w:val="ru-RU" w:eastAsia="en-US" w:bidi="ar-SA"/>
      </w:rPr>
    </w:lvl>
    <w:lvl w:ilvl="7">
      <w:numFmt w:val="bullet"/>
      <w:lvlText w:val="•"/>
      <w:lvlJc w:val="left"/>
      <w:pPr>
        <w:ind w:left="7485" w:hanging="543"/>
      </w:pPr>
      <w:rPr>
        <w:rFonts w:hint="default"/>
        <w:lang w:val="ru-RU" w:eastAsia="en-US" w:bidi="ar-SA"/>
      </w:rPr>
    </w:lvl>
    <w:lvl w:ilvl="8">
      <w:numFmt w:val="bullet"/>
      <w:lvlText w:val="•"/>
      <w:lvlJc w:val="left"/>
      <w:pPr>
        <w:ind w:left="8646" w:hanging="543"/>
      </w:pPr>
      <w:rPr>
        <w:rFonts w:hint="default"/>
        <w:lang w:val="ru-RU" w:eastAsia="en-US" w:bidi="ar-SA"/>
      </w:rPr>
    </w:lvl>
  </w:abstractNum>
  <w:abstractNum w:abstractNumId="115">
    <w:nsid w:val="6B0574B6"/>
    <w:multiLevelType w:val="multilevel"/>
    <w:tmpl w:val="A648A418"/>
    <w:lvl w:ilvl="0">
      <w:start w:val="163"/>
      <w:numFmt w:val="decimal"/>
      <w:lvlText w:val="%1"/>
      <w:lvlJc w:val="left"/>
      <w:pPr>
        <w:ind w:left="533" w:hanging="1458"/>
      </w:pPr>
      <w:rPr>
        <w:rFonts w:hint="default"/>
        <w:lang w:val="ru-RU" w:eastAsia="en-US" w:bidi="ar-SA"/>
      </w:rPr>
    </w:lvl>
    <w:lvl w:ilvl="1">
      <w:start w:val="10"/>
      <w:numFmt w:val="decimal"/>
      <w:lvlText w:val="%1.%2"/>
      <w:lvlJc w:val="left"/>
      <w:pPr>
        <w:ind w:left="533" w:hanging="1458"/>
      </w:pPr>
      <w:rPr>
        <w:rFonts w:hint="default"/>
        <w:lang w:val="ru-RU" w:eastAsia="en-US" w:bidi="ar-SA"/>
      </w:rPr>
    </w:lvl>
    <w:lvl w:ilvl="2">
      <w:start w:val="9"/>
      <w:numFmt w:val="decimal"/>
      <w:lvlText w:val="%1.%2.%3"/>
      <w:lvlJc w:val="left"/>
      <w:pPr>
        <w:ind w:left="533" w:hanging="1458"/>
      </w:pPr>
      <w:rPr>
        <w:rFonts w:hint="default"/>
        <w:lang w:val="ru-RU" w:eastAsia="en-US" w:bidi="ar-SA"/>
      </w:rPr>
    </w:lvl>
    <w:lvl w:ilvl="3">
      <w:start w:val="7"/>
      <w:numFmt w:val="decimal"/>
      <w:lvlText w:val="%1.%2.%3.%4"/>
      <w:lvlJc w:val="left"/>
      <w:pPr>
        <w:ind w:left="533" w:hanging="1458"/>
      </w:pPr>
      <w:rPr>
        <w:rFonts w:hint="default"/>
        <w:lang w:val="ru-RU" w:eastAsia="en-US" w:bidi="ar-SA"/>
      </w:rPr>
    </w:lvl>
    <w:lvl w:ilvl="4">
      <w:start w:val="1"/>
      <w:numFmt w:val="decimal"/>
      <w:lvlText w:val="%1.%2.%3.%4.%5."/>
      <w:lvlJc w:val="left"/>
      <w:pPr>
        <w:ind w:left="533" w:hanging="1458"/>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58"/>
      </w:pPr>
      <w:rPr>
        <w:rFonts w:hint="default"/>
        <w:lang w:val="ru-RU" w:eastAsia="en-US" w:bidi="ar-SA"/>
      </w:rPr>
    </w:lvl>
    <w:lvl w:ilvl="6">
      <w:numFmt w:val="bullet"/>
      <w:lvlText w:val="•"/>
      <w:lvlJc w:val="left"/>
      <w:pPr>
        <w:ind w:left="6797" w:hanging="1458"/>
      </w:pPr>
      <w:rPr>
        <w:rFonts w:hint="default"/>
        <w:lang w:val="ru-RU" w:eastAsia="en-US" w:bidi="ar-SA"/>
      </w:rPr>
    </w:lvl>
    <w:lvl w:ilvl="7">
      <w:numFmt w:val="bullet"/>
      <w:lvlText w:val="•"/>
      <w:lvlJc w:val="left"/>
      <w:pPr>
        <w:ind w:left="7840" w:hanging="1458"/>
      </w:pPr>
      <w:rPr>
        <w:rFonts w:hint="default"/>
        <w:lang w:val="ru-RU" w:eastAsia="en-US" w:bidi="ar-SA"/>
      </w:rPr>
    </w:lvl>
    <w:lvl w:ilvl="8">
      <w:numFmt w:val="bullet"/>
      <w:lvlText w:val="•"/>
      <w:lvlJc w:val="left"/>
      <w:pPr>
        <w:ind w:left="8883" w:hanging="1458"/>
      </w:pPr>
      <w:rPr>
        <w:rFonts w:hint="default"/>
        <w:lang w:val="ru-RU" w:eastAsia="en-US" w:bidi="ar-SA"/>
      </w:rPr>
    </w:lvl>
  </w:abstractNum>
  <w:abstractNum w:abstractNumId="116">
    <w:nsid w:val="6D854A20"/>
    <w:multiLevelType w:val="multilevel"/>
    <w:tmpl w:val="C804DD42"/>
    <w:lvl w:ilvl="0">
      <w:start w:val="136"/>
      <w:numFmt w:val="decimal"/>
      <w:lvlText w:val="%1"/>
      <w:lvlJc w:val="left"/>
      <w:pPr>
        <w:ind w:left="533" w:hanging="707"/>
      </w:pPr>
      <w:rPr>
        <w:rFonts w:hint="default"/>
        <w:lang w:val="ru-RU" w:eastAsia="en-US" w:bidi="ar-SA"/>
      </w:rPr>
    </w:lvl>
    <w:lvl w:ilvl="1">
      <w:start w:val="1"/>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79"/>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117">
    <w:nsid w:val="6DA93A47"/>
    <w:multiLevelType w:val="multilevel"/>
    <w:tmpl w:val="E0522F8E"/>
    <w:lvl w:ilvl="0">
      <w:start w:val="163"/>
      <w:numFmt w:val="decimal"/>
      <w:lvlText w:val="%1"/>
      <w:lvlJc w:val="left"/>
      <w:pPr>
        <w:ind w:left="533" w:hanging="1429"/>
      </w:pPr>
      <w:rPr>
        <w:rFonts w:hint="default"/>
        <w:lang w:val="ru-RU" w:eastAsia="en-US" w:bidi="ar-SA"/>
      </w:rPr>
    </w:lvl>
    <w:lvl w:ilvl="1">
      <w:start w:val="10"/>
      <w:numFmt w:val="decimal"/>
      <w:lvlText w:val="%1.%2"/>
      <w:lvlJc w:val="left"/>
      <w:pPr>
        <w:ind w:left="533" w:hanging="1429"/>
      </w:pPr>
      <w:rPr>
        <w:rFonts w:hint="default"/>
        <w:lang w:val="ru-RU" w:eastAsia="en-US" w:bidi="ar-SA"/>
      </w:rPr>
    </w:lvl>
    <w:lvl w:ilvl="2">
      <w:start w:val="1"/>
      <w:numFmt w:val="decimal"/>
      <w:lvlText w:val="%1.%2.%3"/>
      <w:lvlJc w:val="left"/>
      <w:pPr>
        <w:ind w:left="533" w:hanging="1429"/>
      </w:pPr>
      <w:rPr>
        <w:rFonts w:hint="default"/>
        <w:lang w:val="ru-RU" w:eastAsia="en-US" w:bidi="ar-SA"/>
      </w:rPr>
    </w:lvl>
    <w:lvl w:ilvl="3">
      <w:start w:val="7"/>
      <w:numFmt w:val="decimal"/>
      <w:lvlText w:val="%1.%2.%3.%4"/>
      <w:lvlJc w:val="left"/>
      <w:pPr>
        <w:ind w:left="533" w:hanging="1429"/>
      </w:pPr>
      <w:rPr>
        <w:rFonts w:hint="default"/>
        <w:lang w:val="ru-RU" w:eastAsia="en-US" w:bidi="ar-SA"/>
      </w:rPr>
    </w:lvl>
    <w:lvl w:ilvl="4">
      <w:start w:val="1"/>
      <w:numFmt w:val="decimal"/>
      <w:lvlText w:val="%1.%2.%3.%4.%5."/>
      <w:lvlJc w:val="left"/>
      <w:pPr>
        <w:ind w:left="533" w:hanging="1429"/>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29"/>
      </w:pPr>
      <w:rPr>
        <w:rFonts w:hint="default"/>
        <w:lang w:val="ru-RU" w:eastAsia="en-US" w:bidi="ar-SA"/>
      </w:rPr>
    </w:lvl>
    <w:lvl w:ilvl="6">
      <w:numFmt w:val="bullet"/>
      <w:lvlText w:val="•"/>
      <w:lvlJc w:val="left"/>
      <w:pPr>
        <w:ind w:left="6797" w:hanging="1429"/>
      </w:pPr>
      <w:rPr>
        <w:rFonts w:hint="default"/>
        <w:lang w:val="ru-RU" w:eastAsia="en-US" w:bidi="ar-SA"/>
      </w:rPr>
    </w:lvl>
    <w:lvl w:ilvl="7">
      <w:numFmt w:val="bullet"/>
      <w:lvlText w:val="•"/>
      <w:lvlJc w:val="left"/>
      <w:pPr>
        <w:ind w:left="7840" w:hanging="1429"/>
      </w:pPr>
      <w:rPr>
        <w:rFonts w:hint="default"/>
        <w:lang w:val="ru-RU" w:eastAsia="en-US" w:bidi="ar-SA"/>
      </w:rPr>
    </w:lvl>
    <w:lvl w:ilvl="8">
      <w:numFmt w:val="bullet"/>
      <w:lvlText w:val="•"/>
      <w:lvlJc w:val="left"/>
      <w:pPr>
        <w:ind w:left="8883" w:hanging="1429"/>
      </w:pPr>
      <w:rPr>
        <w:rFonts w:hint="default"/>
        <w:lang w:val="ru-RU" w:eastAsia="en-US" w:bidi="ar-SA"/>
      </w:rPr>
    </w:lvl>
  </w:abstractNum>
  <w:abstractNum w:abstractNumId="118">
    <w:nsid w:val="6DE77F64"/>
    <w:multiLevelType w:val="multilevel"/>
    <w:tmpl w:val="A50081C4"/>
    <w:lvl w:ilvl="0">
      <w:start w:val="148"/>
      <w:numFmt w:val="decimal"/>
      <w:lvlText w:val="%1"/>
      <w:lvlJc w:val="left"/>
      <w:pPr>
        <w:ind w:left="533" w:hanging="707"/>
      </w:pPr>
      <w:rPr>
        <w:rFonts w:hint="default"/>
        <w:lang w:val="ru-RU" w:eastAsia="en-US" w:bidi="ar-SA"/>
      </w:rPr>
    </w:lvl>
    <w:lvl w:ilvl="1">
      <w:start w:val="1"/>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49" w:hanging="1417"/>
      </w:pPr>
      <w:rPr>
        <w:rFonts w:hint="default"/>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119">
    <w:nsid w:val="6DEF2A3A"/>
    <w:multiLevelType w:val="hybridMultilevel"/>
    <w:tmpl w:val="400A0FDE"/>
    <w:lvl w:ilvl="0" w:tplc="15363370">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C4466C0C">
      <w:numFmt w:val="bullet"/>
      <w:lvlText w:val="•"/>
      <w:lvlJc w:val="left"/>
      <w:pPr>
        <w:ind w:left="2212" w:hanging="707"/>
      </w:pPr>
      <w:rPr>
        <w:rFonts w:hint="default"/>
        <w:lang w:val="ru-RU" w:eastAsia="en-US" w:bidi="ar-SA"/>
      </w:rPr>
    </w:lvl>
    <w:lvl w:ilvl="2" w:tplc="6E1E1146">
      <w:numFmt w:val="bullet"/>
      <w:lvlText w:val="•"/>
      <w:lvlJc w:val="left"/>
      <w:pPr>
        <w:ind w:left="3185" w:hanging="707"/>
      </w:pPr>
      <w:rPr>
        <w:rFonts w:hint="default"/>
        <w:lang w:val="ru-RU" w:eastAsia="en-US" w:bidi="ar-SA"/>
      </w:rPr>
    </w:lvl>
    <w:lvl w:ilvl="3" w:tplc="2C88CED6">
      <w:numFmt w:val="bullet"/>
      <w:lvlText w:val="•"/>
      <w:lvlJc w:val="left"/>
      <w:pPr>
        <w:ind w:left="4158" w:hanging="707"/>
      </w:pPr>
      <w:rPr>
        <w:rFonts w:hint="default"/>
        <w:lang w:val="ru-RU" w:eastAsia="en-US" w:bidi="ar-SA"/>
      </w:rPr>
    </w:lvl>
    <w:lvl w:ilvl="4" w:tplc="A79A3C6E">
      <w:numFmt w:val="bullet"/>
      <w:lvlText w:val="•"/>
      <w:lvlJc w:val="left"/>
      <w:pPr>
        <w:ind w:left="5131" w:hanging="707"/>
      </w:pPr>
      <w:rPr>
        <w:rFonts w:hint="default"/>
        <w:lang w:val="ru-RU" w:eastAsia="en-US" w:bidi="ar-SA"/>
      </w:rPr>
    </w:lvl>
    <w:lvl w:ilvl="5" w:tplc="93AA69EA">
      <w:numFmt w:val="bullet"/>
      <w:lvlText w:val="•"/>
      <w:lvlJc w:val="left"/>
      <w:pPr>
        <w:ind w:left="6104" w:hanging="707"/>
      </w:pPr>
      <w:rPr>
        <w:rFonts w:hint="default"/>
        <w:lang w:val="ru-RU" w:eastAsia="en-US" w:bidi="ar-SA"/>
      </w:rPr>
    </w:lvl>
    <w:lvl w:ilvl="6" w:tplc="AEA6A74A">
      <w:numFmt w:val="bullet"/>
      <w:lvlText w:val="•"/>
      <w:lvlJc w:val="left"/>
      <w:pPr>
        <w:ind w:left="7077" w:hanging="707"/>
      </w:pPr>
      <w:rPr>
        <w:rFonts w:hint="default"/>
        <w:lang w:val="ru-RU" w:eastAsia="en-US" w:bidi="ar-SA"/>
      </w:rPr>
    </w:lvl>
    <w:lvl w:ilvl="7" w:tplc="6C4C3EA4">
      <w:numFmt w:val="bullet"/>
      <w:lvlText w:val="•"/>
      <w:lvlJc w:val="left"/>
      <w:pPr>
        <w:ind w:left="8050" w:hanging="707"/>
      </w:pPr>
      <w:rPr>
        <w:rFonts w:hint="default"/>
        <w:lang w:val="ru-RU" w:eastAsia="en-US" w:bidi="ar-SA"/>
      </w:rPr>
    </w:lvl>
    <w:lvl w:ilvl="8" w:tplc="805263A8">
      <w:numFmt w:val="bullet"/>
      <w:lvlText w:val="•"/>
      <w:lvlJc w:val="left"/>
      <w:pPr>
        <w:ind w:left="9023" w:hanging="707"/>
      </w:pPr>
      <w:rPr>
        <w:rFonts w:hint="default"/>
        <w:lang w:val="ru-RU" w:eastAsia="en-US" w:bidi="ar-SA"/>
      </w:rPr>
    </w:lvl>
  </w:abstractNum>
  <w:abstractNum w:abstractNumId="120">
    <w:nsid w:val="6F7A78B3"/>
    <w:multiLevelType w:val="multilevel"/>
    <w:tmpl w:val="E4423AB2"/>
    <w:lvl w:ilvl="0">
      <w:start w:val="151"/>
      <w:numFmt w:val="decimal"/>
      <w:lvlText w:val="%1"/>
      <w:lvlJc w:val="left"/>
      <w:pPr>
        <w:ind w:left="533" w:hanging="707"/>
      </w:pPr>
      <w:rPr>
        <w:rFonts w:hint="default"/>
        <w:lang w:val="ru-RU" w:eastAsia="en-US" w:bidi="ar-SA"/>
      </w:rPr>
    </w:lvl>
    <w:lvl w:ilvl="1">
      <w:start w:val="1"/>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49" w:hanging="1417"/>
      </w:pPr>
      <w:rPr>
        <w:rFonts w:hint="default"/>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121">
    <w:nsid w:val="6FC10CFE"/>
    <w:multiLevelType w:val="hybridMultilevel"/>
    <w:tmpl w:val="5E3A5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15D3E8E"/>
    <w:multiLevelType w:val="multilevel"/>
    <w:tmpl w:val="2FF63F06"/>
    <w:lvl w:ilvl="0">
      <w:start w:val="146"/>
      <w:numFmt w:val="decimal"/>
      <w:lvlText w:val="%1"/>
      <w:lvlJc w:val="left"/>
      <w:pPr>
        <w:ind w:left="1949" w:hanging="1417"/>
      </w:pPr>
      <w:rPr>
        <w:rFonts w:hint="default"/>
        <w:lang w:val="ru-RU" w:eastAsia="en-US" w:bidi="ar-SA"/>
      </w:rPr>
    </w:lvl>
    <w:lvl w:ilvl="1">
      <w:start w:val="5"/>
      <w:numFmt w:val="decimal"/>
      <w:lvlText w:val="%1.%2"/>
      <w:lvlJc w:val="left"/>
      <w:pPr>
        <w:ind w:left="1949" w:hanging="1417"/>
      </w:pPr>
      <w:rPr>
        <w:rFonts w:hint="default"/>
        <w:lang w:val="ru-RU" w:eastAsia="en-US" w:bidi="ar-SA"/>
      </w:rPr>
    </w:lvl>
    <w:lvl w:ilvl="2">
      <w:start w:val="5"/>
      <w:numFmt w:val="decimal"/>
      <w:lvlText w:val="%1.%2.%3"/>
      <w:lvlJc w:val="left"/>
      <w:pPr>
        <w:ind w:left="1949" w:hanging="1417"/>
      </w:pPr>
      <w:rPr>
        <w:rFonts w:hint="default"/>
        <w:lang w:val="ru-RU" w:eastAsia="en-US" w:bidi="ar-SA"/>
      </w:rPr>
    </w:lvl>
    <w:lvl w:ilvl="3">
      <w:start w:val="2"/>
      <w:numFmt w:val="decimal"/>
      <w:lvlText w:val="%1.%2.%3.%4"/>
      <w:lvlJc w:val="left"/>
      <w:pPr>
        <w:ind w:left="1949" w:hanging="1417"/>
      </w:pPr>
      <w:rPr>
        <w:rFonts w:hint="default"/>
        <w:lang w:val="ru-RU" w:eastAsia="en-US" w:bidi="ar-SA"/>
      </w:rPr>
    </w:lvl>
    <w:lvl w:ilvl="4">
      <w:start w:val="3"/>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123">
    <w:nsid w:val="71B91DFA"/>
    <w:multiLevelType w:val="hybridMultilevel"/>
    <w:tmpl w:val="7CA683FE"/>
    <w:lvl w:ilvl="0" w:tplc="3FE22656">
      <w:start w:val="6"/>
      <w:numFmt w:val="decimal"/>
      <w:lvlText w:val="%1"/>
      <w:lvlJc w:val="left"/>
      <w:pPr>
        <w:ind w:left="327" w:hanging="217"/>
        <w:jc w:val="left"/>
      </w:pPr>
      <w:rPr>
        <w:rFonts w:ascii="Times New Roman" w:eastAsia="Times New Roman" w:hAnsi="Times New Roman" w:cs="Times New Roman" w:hint="default"/>
        <w:b/>
        <w:bCs/>
        <w:w w:val="100"/>
        <w:sz w:val="28"/>
        <w:szCs w:val="28"/>
        <w:lang w:val="ru-RU" w:eastAsia="en-US" w:bidi="ar-SA"/>
      </w:rPr>
    </w:lvl>
    <w:lvl w:ilvl="1" w:tplc="F8CC5FF8">
      <w:numFmt w:val="bullet"/>
      <w:lvlText w:val="•"/>
      <w:lvlJc w:val="left"/>
      <w:pPr>
        <w:ind w:left="1304" w:hanging="217"/>
      </w:pPr>
      <w:rPr>
        <w:rFonts w:hint="default"/>
        <w:lang w:val="ru-RU" w:eastAsia="en-US" w:bidi="ar-SA"/>
      </w:rPr>
    </w:lvl>
    <w:lvl w:ilvl="2" w:tplc="4BEE7A28">
      <w:numFmt w:val="bullet"/>
      <w:lvlText w:val="•"/>
      <w:lvlJc w:val="left"/>
      <w:pPr>
        <w:ind w:left="2289" w:hanging="217"/>
      </w:pPr>
      <w:rPr>
        <w:rFonts w:hint="default"/>
        <w:lang w:val="ru-RU" w:eastAsia="en-US" w:bidi="ar-SA"/>
      </w:rPr>
    </w:lvl>
    <w:lvl w:ilvl="3" w:tplc="CA441B40">
      <w:numFmt w:val="bullet"/>
      <w:lvlText w:val="•"/>
      <w:lvlJc w:val="left"/>
      <w:pPr>
        <w:ind w:left="3274" w:hanging="217"/>
      </w:pPr>
      <w:rPr>
        <w:rFonts w:hint="default"/>
        <w:lang w:val="ru-RU" w:eastAsia="en-US" w:bidi="ar-SA"/>
      </w:rPr>
    </w:lvl>
    <w:lvl w:ilvl="4" w:tplc="C7D272B4">
      <w:numFmt w:val="bullet"/>
      <w:lvlText w:val="•"/>
      <w:lvlJc w:val="left"/>
      <w:pPr>
        <w:ind w:left="4259" w:hanging="217"/>
      </w:pPr>
      <w:rPr>
        <w:rFonts w:hint="default"/>
        <w:lang w:val="ru-RU" w:eastAsia="en-US" w:bidi="ar-SA"/>
      </w:rPr>
    </w:lvl>
    <w:lvl w:ilvl="5" w:tplc="E20CAA68">
      <w:numFmt w:val="bullet"/>
      <w:lvlText w:val="•"/>
      <w:lvlJc w:val="left"/>
      <w:pPr>
        <w:ind w:left="5244" w:hanging="217"/>
      </w:pPr>
      <w:rPr>
        <w:rFonts w:hint="default"/>
        <w:lang w:val="ru-RU" w:eastAsia="en-US" w:bidi="ar-SA"/>
      </w:rPr>
    </w:lvl>
    <w:lvl w:ilvl="6" w:tplc="F5880F36">
      <w:numFmt w:val="bullet"/>
      <w:lvlText w:val="•"/>
      <w:lvlJc w:val="left"/>
      <w:pPr>
        <w:ind w:left="6229" w:hanging="217"/>
      </w:pPr>
      <w:rPr>
        <w:rFonts w:hint="default"/>
        <w:lang w:val="ru-RU" w:eastAsia="en-US" w:bidi="ar-SA"/>
      </w:rPr>
    </w:lvl>
    <w:lvl w:ilvl="7" w:tplc="CD32882A">
      <w:numFmt w:val="bullet"/>
      <w:lvlText w:val="•"/>
      <w:lvlJc w:val="left"/>
      <w:pPr>
        <w:ind w:left="7214" w:hanging="217"/>
      </w:pPr>
      <w:rPr>
        <w:rFonts w:hint="default"/>
        <w:lang w:val="ru-RU" w:eastAsia="en-US" w:bidi="ar-SA"/>
      </w:rPr>
    </w:lvl>
    <w:lvl w:ilvl="8" w:tplc="1B7E1916">
      <w:numFmt w:val="bullet"/>
      <w:lvlText w:val="•"/>
      <w:lvlJc w:val="left"/>
      <w:pPr>
        <w:ind w:left="8199" w:hanging="217"/>
      </w:pPr>
      <w:rPr>
        <w:rFonts w:hint="default"/>
        <w:lang w:val="ru-RU" w:eastAsia="en-US" w:bidi="ar-SA"/>
      </w:rPr>
    </w:lvl>
  </w:abstractNum>
  <w:abstractNum w:abstractNumId="124">
    <w:nsid w:val="720F7A29"/>
    <w:multiLevelType w:val="multilevel"/>
    <w:tmpl w:val="5AE0962C"/>
    <w:lvl w:ilvl="0">
      <w:start w:val="146"/>
      <w:numFmt w:val="decimal"/>
      <w:lvlText w:val="%1"/>
      <w:lvlJc w:val="left"/>
      <w:pPr>
        <w:ind w:left="1949" w:hanging="1417"/>
      </w:pPr>
      <w:rPr>
        <w:rFonts w:hint="default"/>
        <w:lang w:val="ru-RU" w:eastAsia="en-US" w:bidi="ar-SA"/>
      </w:rPr>
    </w:lvl>
    <w:lvl w:ilvl="1">
      <w:start w:val="4"/>
      <w:numFmt w:val="decimal"/>
      <w:lvlText w:val="%1.%2"/>
      <w:lvlJc w:val="left"/>
      <w:pPr>
        <w:ind w:left="1949" w:hanging="1417"/>
      </w:pPr>
      <w:rPr>
        <w:rFonts w:hint="default"/>
        <w:lang w:val="ru-RU" w:eastAsia="en-US" w:bidi="ar-SA"/>
      </w:rPr>
    </w:lvl>
    <w:lvl w:ilvl="2">
      <w:start w:val="1"/>
      <w:numFmt w:val="decimal"/>
      <w:lvlText w:val="%1.%2.%3."/>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551" w:hanging="1417"/>
      </w:pPr>
      <w:rPr>
        <w:rFonts w:hint="default"/>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125">
    <w:nsid w:val="72B85B27"/>
    <w:multiLevelType w:val="hybridMultilevel"/>
    <w:tmpl w:val="689C9BF6"/>
    <w:lvl w:ilvl="0" w:tplc="B10EE6F4">
      <w:start w:val="6"/>
      <w:numFmt w:val="decimal"/>
      <w:lvlText w:val="%1"/>
      <w:lvlJc w:val="left"/>
      <w:pPr>
        <w:ind w:left="327" w:hanging="217"/>
        <w:jc w:val="left"/>
      </w:pPr>
      <w:rPr>
        <w:rFonts w:ascii="Times New Roman" w:eastAsia="Times New Roman" w:hAnsi="Times New Roman" w:cs="Times New Roman" w:hint="default"/>
        <w:b/>
        <w:bCs/>
        <w:w w:val="100"/>
        <w:sz w:val="28"/>
        <w:szCs w:val="28"/>
        <w:lang w:val="ru-RU" w:eastAsia="en-US" w:bidi="ar-SA"/>
      </w:rPr>
    </w:lvl>
    <w:lvl w:ilvl="1" w:tplc="BFAE1094">
      <w:numFmt w:val="bullet"/>
      <w:lvlText w:val="•"/>
      <w:lvlJc w:val="left"/>
      <w:pPr>
        <w:ind w:left="1304" w:hanging="217"/>
      </w:pPr>
      <w:rPr>
        <w:rFonts w:hint="default"/>
        <w:lang w:val="ru-RU" w:eastAsia="en-US" w:bidi="ar-SA"/>
      </w:rPr>
    </w:lvl>
    <w:lvl w:ilvl="2" w:tplc="7B7E198C">
      <w:numFmt w:val="bullet"/>
      <w:lvlText w:val="•"/>
      <w:lvlJc w:val="left"/>
      <w:pPr>
        <w:ind w:left="2289" w:hanging="217"/>
      </w:pPr>
      <w:rPr>
        <w:rFonts w:hint="default"/>
        <w:lang w:val="ru-RU" w:eastAsia="en-US" w:bidi="ar-SA"/>
      </w:rPr>
    </w:lvl>
    <w:lvl w:ilvl="3" w:tplc="8F121416">
      <w:numFmt w:val="bullet"/>
      <w:lvlText w:val="•"/>
      <w:lvlJc w:val="left"/>
      <w:pPr>
        <w:ind w:left="3274" w:hanging="217"/>
      </w:pPr>
      <w:rPr>
        <w:rFonts w:hint="default"/>
        <w:lang w:val="ru-RU" w:eastAsia="en-US" w:bidi="ar-SA"/>
      </w:rPr>
    </w:lvl>
    <w:lvl w:ilvl="4" w:tplc="E13C723E">
      <w:numFmt w:val="bullet"/>
      <w:lvlText w:val="•"/>
      <w:lvlJc w:val="left"/>
      <w:pPr>
        <w:ind w:left="4259" w:hanging="217"/>
      </w:pPr>
      <w:rPr>
        <w:rFonts w:hint="default"/>
        <w:lang w:val="ru-RU" w:eastAsia="en-US" w:bidi="ar-SA"/>
      </w:rPr>
    </w:lvl>
    <w:lvl w:ilvl="5" w:tplc="48402968">
      <w:numFmt w:val="bullet"/>
      <w:lvlText w:val="•"/>
      <w:lvlJc w:val="left"/>
      <w:pPr>
        <w:ind w:left="5244" w:hanging="217"/>
      </w:pPr>
      <w:rPr>
        <w:rFonts w:hint="default"/>
        <w:lang w:val="ru-RU" w:eastAsia="en-US" w:bidi="ar-SA"/>
      </w:rPr>
    </w:lvl>
    <w:lvl w:ilvl="6" w:tplc="CCCC5B5A">
      <w:numFmt w:val="bullet"/>
      <w:lvlText w:val="•"/>
      <w:lvlJc w:val="left"/>
      <w:pPr>
        <w:ind w:left="6229" w:hanging="217"/>
      </w:pPr>
      <w:rPr>
        <w:rFonts w:hint="default"/>
        <w:lang w:val="ru-RU" w:eastAsia="en-US" w:bidi="ar-SA"/>
      </w:rPr>
    </w:lvl>
    <w:lvl w:ilvl="7" w:tplc="0ACA2A50">
      <w:numFmt w:val="bullet"/>
      <w:lvlText w:val="•"/>
      <w:lvlJc w:val="left"/>
      <w:pPr>
        <w:ind w:left="7214" w:hanging="217"/>
      </w:pPr>
      <w:rPr>
        <w:rFonts w:hint="default"/>
        <w:lang w:val="ru-RU" w:eastAsia="en-US" w:bidi="ar-SA"/>
      </w:rPr>
    </w:lvl>
    <w:lvl w:ilvl="8" w:tplc="C98C8314">
      <w:numFmt w:val="bullet"/>
      <w:lvlText w:val="•"/>
      <w:lvlJc w:val="left"/>
      <w:pPr>
        <w:ind w:left="8199" w:hanging="217"/>
      </w:pPr>
      <w:rPr>
        <w:rFonts w:hint="default"/>
        <w:lang w:val="ru-RU" w:eastAsia="en-US" w:bidi="ar-SA"/>
      </w:rPr>
    </w:lvl>
  </w:abstractNum>
  <w:abstractNum w:abstractNumId="12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3525A06"/>
    <w:multiLevelType w:val="hybridMultilevel"/>
    <w:tmpl w:val="BDB69E9C"/>
    <w:lvl w:ilvl="0" w:tplc="6D4434E4">
      <w:start w:val="1"/>
      <w:numFmt w:val="decimal"/>
      <w:lvlText w:val="%1)"/>
      <w:lvlJc w:val="left"/>
      <w:pPr>
        <w:ind w:left="79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6667186">
      <w:numFmt w:val="bullet"/>
      <w:lvlText w:val="•"/>
      <w:lvlJc w:val="left"/>
      <w:pPr>
        <w:ind w:left="1816" w:hanging="264"/>
      </w:pPr>
      <w:rPr>
        <w:rFonts w:hint="default"/>
        <w:lang w:val="ru-RU" w:eastAsia="en-US" w:bidi="ar-SA"/>
      </w:rPr>
    </w:lvl>
    <w:lvl w:ilvl="2" w:tplc="BCBAC2D8">
      <w:numFmt w:val="bullet"/>
      <w:lvlText w:val="•"/>
      <w:lvlJc w:val="left"/>
      <w:pPr>
        <w:ind w:left="2833" w:hanging="264"/>
      </w:pPr>
      <w:rPr>
        <w:rFonts w:hint="default"/>
        <w:lang w:val="ru-RU" w:eastAsia="en-US" w:bidi="ar-SA"/>
      </w:rPr>
    </w:lvl>
    <w:lvl w:ilvl="3" w:tplc="88A6E30A">
      <w:numFmt w:val="bullet"/>
      <w:lvlText w:val="•"/>
      <w:lvlJc w:val="left"/>
      <w:pPr>
        <w:ind w:left="3850" w:hanging="264"/>
      </w:pPr>
      <w:rPr>
        <w:rFonts w:hint="default"/>
        <w:lang w:val="ru-RU" w:eastAsia="en-US" w:bidi="ar-SA"/>
      </w:rPr>
    </w:lvl>
    <w:lvl w:ilvl="4" w:tplc="9BAECDBA">
      <w:numFmt w:val="bullet"/>
      <w:lvlText w:val="•"/>
      <w:lvlJc w:val="left"/>
      <w:pPr>
        <w:ind w:left="4867" w:hanging="264"/>
      </w:pPr>
      <w:rPr>
        <w:rFonts w:hint="default"/>
        <w:lang w:val="ru-RU" w:eastAsia="en-US" w:bidi="ar-SA"/>
      </w:rPr>
    </w:lvl>
    <w:lvl w:ilvl="5" w:tplc="18EA2EE8">
      <w:numFmt w:val="bullet"/>
      <w:lvlText w:val="•"/>
      <w:lvlJc w:val="left"/>
      <w:pPr>
        <w:ind w:left="5884" w:hanging="264"/>
      </w:pPr>
      <w:rPr>
        <w:rFonts w:hint="default"/>
        <w:lang w:val="ru-RU" w:eastAsia="en-US" w:bidi="ar-SA"/>
      </w:rPr>
    </w:lvl>
    <w:lvl w:ilvl="6" w:tplc="D10441FC">
      <w:numFmt w:val="bullet"/>
      <w:lvlText w:val="•"/>
      <w:lvlJc w:val="left"/>
      <w:pPr>
        <w:ind w:left="6901" w:hanging="264"/>
      </w:pPr>
      <w:rPr>
        <w:rFonts w:hint="default"/>
        <w:lang w:val="ru-RU" w:eastAsia="en-US" w:bidi="ar-SA"/>
      </w:rPr>
    </w:lvl>
    <w:lvl w:ilvl="7" w:tplc="F6D4C672">
      <w:numFmt w:val="bullet"/>
      <w:lvlText w:val="•"/>
      <w:lvlJc w:val="left"/>
      <w:pPr>
        <w:ind w:left="7918" w:hanging="264"/>
      </w:pPr>
      <w:rPr>
        <w:rFonts w:hint="default"/>
        <w:lang w:val="ru-RU" w:eastAsia="en-US" w:bidi="ar-SA"/>
      </w:rPr>
    </w:lvl>
    <w:lvl w:ilvl="8" w:tplc="9D40130A">
      <w:numFmt w:val="bullet"/>
      <w:lvlText w:val="•"/>
      <w:lvlJc w:val="left"/>
      <w:pPr>
        <w:ind w:left="8935" w:hanging="264"/>
      </w:pPr>
      <w:rPr>
        <w:rFonts w:hint="default"/>
        <w:lang w:val="ru-RU" w:eastAsia="en-US" w:bidi="ar-SA"/>
      </w:rPr>
    </w:lvl>
  </w:abstractNum>
  <w:abstractNum w:abstractNumId="128">
    <w:nsid w:val="73C64B83"/>
    <w:multiLevelType w:val="hybridMultilevel"/>
    <w:tmpl w:val="25849ABE"/>
    <w:lvl w:ilvl="0" w:tplc="FC642B48">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DF74FB34">
      <w:numFmt w:val="bullet"/>
      <w:lvlText w:val="•"/>
      <w:lvlJc w:val="left"/>
      <w:pPr>
        <w:ind w:left="2212" w:hanging="707"/>
      </w:pPr>
      <w:rPr>
        <w:rFonts w:hint="default"/>
        <w:lang w:val="ru-RU" w:eastAsia="en-US" w:bidi="ar-SA"/>
      </w:rPr>
    </w:lvl>
    <w:lvl w:ilvl="2" w:tplc="9F46B68E">
      <w:numFmt w:val="bullet"/>
      <w:lvlText w:val="•"/>
      <w:lvlJc w:val="left"/>
      <w:pPr>
        <w:ind w:left="3185" w:hanging="707"/>
      </w:pPr>
      <w:rPr>
        <w:rFonts w:hint="default"/>
        <w:lang w:val="ru-RU" w:eastAsia="en-US" w:bidi="ar-SA"/>
      </w:rPr>
    </w:lvl>
    <w:lvl w:ilvl="3" w:tplc="EFBA6A5E">
      <w:numFmt w:val="bullet"/>
      <w:lvlText w:val="•"/>
      <w:lvlJc w:val="left"/>
      <w:pPr>
        <w:ind w:left="4158" w:hanging="707"/>
      </w:pPr>
      <w:rPr>
        <w:rFonts w:hint="default"/>
        <w:lang w:val="ru-RU" w:eastAsia="en-US" w:bidi="ar-SA"/>
      </w:rPr>
    </w:lvl>
    <w:lvl w:ilvl="4" w:tplc="311C5344">
      <w:numFmt w:val="bullet"/>
      <w:lvlText w:val="•"/>
      <w:lvlJc w:val="left"/>
      <w:pPr>
        <w:ind w:left="5131" w:hanging="707"/>
      </w:pPr>
      <w:rPr>
        <w:rFonts w:hint="default"/>
        <w:lang w:val="ru-RU" w:eastAsia="en-US" w:bidi="ar-SA"/>
      </w:rPr>
    </w:lvl>
    <w:lvl w:ilvl="5" w:tplc="D62CED0A">
      <w:numFmt w:val="bullet"/>
      <w:lvlText w:val="•"/>
      <w:lvlJc w:val="left"/>
      <w:pPr>
        <w:ind w:left="6104" w:hanging="707"/>
      </w:pPr>
      <w:rPr>
        <w:rFonts w:hint="default"/>
        <w:lang w:val="ru-RU" w:eastAsia="en-US" w:bidi="ar-SA"/>
      </w:rPr>
    </w:lvl>
    <w:lvl w:ilvl="6" w:tplc="1E4EE704">
      <w:numFmt w:val="bullet"/>
      <w:lvlText w:val="•"/>
      <w:lvlJc w:val="left"/>
      <w:pPr>
        <w:ind w:left="7077" w:hanging="707"/>
      </w:pPr>
      <w:rPr>
        <w:rFonts w:hint="default"/>
        <w:lang w:val="ru-RU" w:eastAsia="en-US" w:bidi="ar-SA"/>
      </w:rPr>
    </w:lvl>
    <w:lvl w:ilvl="7" w:tplc="41061950">
      <w:numFmt w:val="bullet"/>
      <w:lvlText w:val="•"/>
      <w:lvlJc w:val="left"/>
      <w:pPr>
        <w:ind w:left="8050" w:hanging="707"/>
      </w:pPr>
      <w:rPr>
        <w:rFonts w:hint="default"/>
        <w:lang w:val="ru-RU" w:eastAsia="en-US" w:bidi="ar-SA"/>
      </w:rPr>
    </w:lvl>
    <w:lvl w:ilvl="8" w:tplc="81729322">
      <w:numFmt w:val="bullet"/>
      <w:lvlText w:val="•"/>
      <w:lvlJc w:val="left"/>
      <w:pPr>
        <w:ind w:left="9023" w:hanging="707"/>
      </w:pPr>
      <w:rPr>
        <w:rFonts w:hint="default"/>
        <w:lang w:val="ru-RU" w:eastAsia="en-US" w:bidi="ar-SA"/>
      </w:rPr>
    </w:lvl>
  </w:abstractNum>
  <w:abstractNum w:abstractNumId="129">
    <w:nsid w:val="73F72678"/>
    <w:multiLevelType w:val="hybridMultilevel"/>
    <w:tmpl w:val="F692F0CE"/>
    <w:lvl w:ilvl="0" w:tplc="8EBE825C">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9A04153E">
      <w:numFmt w:val="bullet"/>
      <w:lvlText w:val="•"/>
      <w:lvlJc w:val="left"/>
      <w:pPr>
        <w:ind w:left="1582" w:hanging="707"/>
      </w:pPr>
      <w:rPr>
        <w:rFonts w:hint="default"/>
        <w:lang w:val="ru-RU" w:eastAsia="en-US" w:bidi="ar-SA"/>
      </w:rPr>
    </w:lvl>
    <w:lvl w:ilvl="2" w:tplc="4EAA2B48">
      <w:numFmt w:val="bullet"/>
      <w:lvlText w:val="•"/>
      <w:lvlJc w:val="left"/>
      <w:pPr>
        <w:ind w:left="2625" w:hanging="707"/>
      </w:pPr>
      <w:rPr>
        <w:rFonts w:hint="default"/>
        <w:lang w:val="ru-RU" w:eastAsia="en-US" w:bidi="ar-SA"/>
      </w:rPr>
    </w:lvl>
    <w:lvl w:ilvl="3" w:tplc="DB526E54">
      <w:numFmt w:val="bullet"/>
      <w:lvlText w:val="•"/>
      <w:lvlJc w:val="left"/>
      <w:pPr>
        <w:ind w:left="3668" w:hanging="707"/>
      </w:pPr>
      <w:rPr>
        <w:rFonts w:hint="default"/>
        <w:lang w:val="ru-RU" w:eastAsia="en-US" w:bidi="ar-SA"/>
      </w:rPr>
    </w:lvl>
    <w:lvl w:ilvl="4" w:tplc="19FE6606">
      <w:numFmt w:val="bullet"/>
      <w:lvlText w:val="•"/>
      <w:lvlJc w:val="left"/>
      <w:pPr>
        <w:ind w:left="4711" w:hanging="707"/>
      </w:pPr>
      <w:rPr>
        <w:rFonts w:hint="default"/>
        <w:lang w:val="ru-RU" w:eastAsia="en-US" w:bidi="ar-SA"/>
      </w:rPr>
    </w:lvl>
    <w:lvl w:ilvl="5" w:tplc="57ACB8F6">
      <w:numFmt w:val="bullet"/>
      <w:lvlText w:val="•"/>
      <w:lvlJc w:val="left"/>
      <w:pPr>
        <w:ind w:left="5754" w:hanging="707"/>
      </w:pPr>
      <w:rPr>
        <w:rFonts w:hint="default"/>
        <w:lang w:val="ru-RU" w:eastAsia="en-US" w:bidi="ar-SA"/>
      </w:rPr>
    </w:lvl>
    <w:lvl w:ilvl="6" w:tplc="5170B7E2">
      <w:numFmt w:val="bullet"/>
      <w:lvlText w:val="•"/>
      <w:lvlJc w:val="left"/>
      <w:pPr>
        <w:ind w:left="6797" w:hanging="707"/>
      </w:pPr>
      <w:rPr>
        <w:rFonts w:hint="default"/>
        <w:lang w:val="ru-RU" w:eastAsia="en-US" w:bidi="ar-SA"/>
      </w:rPr>
    </w:lvl>
    <w:lvl w:ilvl="7" w:tplc="FF3678CA">
      <w:numFmt w:val="bullet"/>
      <w:lvlText w:val="•"/>
      <w:lvlJc w:val="left"/>
      <w:pPr>
        <w:ind w:left="7840" w:hanging="707"/>
      </w:pPr>
      <w:rPr>
        <w:rFonts w:hint="default"/>
        <w:lang w:val="ru-RU" w:eastAsia="en-US" w:bidi="ar-SA"/>
      </w:rPr>
    </w:lvl>
    <w:lvl w:ilvl="8" w:tplc="5CE660BA">
      <w:numFmt w:val="bullet"/>
      <w:lvlText w:val="•"/>
      <w:lvlJc w:val="left"/>
      <w:pPr>
        <w:ind w:left="8883" w:hanging="707"/>
      </w:pPr>
      <w:rPr>
        <w:rFonts w:hint="default"/>
        <w:lang w:val="ru-RU" w:eastAsia="en-US" w:bidi="ar-SA"/>
      </w:rPr>
    </w:lvl>
  </w:abstractNum>
  <w:abstractNum w:abstractNumId="130">
    <w:nsid w:val="73F85515"/>
    <w:multiLevelType w:val="multilevel"/>
    <w:tmpl w:val="A42A82BA"/>
    <w:lvl w:ilvl="0">
      <w:start w:val="19"/>
      <w:numFmt w:val="decimal"/>
      <w:lvlText w:val="%1"/>
      <w:lvlJc w:val="left"/>
      <w:pPr>
        <w:ind w:left="1949" w:hanging="1417"/>
      </w:pPr>
      <w:rPr>
        <w:rFonts w:hint="default"/>
        <w:lang w:val="ru-RU" w:eastAsia="en-US" w:bidi="ar-SA"/>
      </w:rPr>
    </w:lvl>
    <w:lvl w:ilvl="1">
      <w:start w:val="11"/>
      <w:numFmt w:val="decimal"/>
      <w:lvlText w:val="%1.%2"/>
      <w:lvlJc w:val="left"/>
      <w:pPr>
        <w:ind w:left="1949" w:hanging="1417"/>
      </w:pPr>
      <w:rPr>
        <w:rFonts w:hint="default"/>
        <w:lang w:val="ru-RU" w:eastAsia="en-US" w:bidi="ar-SA"/>
      </w:rPr>
    </w:lvl>
    <w:lvl w:ilvl="2">
      <w:start w:val="4"/>
      <w:numFmt w:val="decimal"/>
      <w:lvlText w:val="%1.%2.%3"/>
      <w:lvlJc w:val="left"/>
      <w:pPr>
        <w:ind w:left="1949" w:hanging="1417"/>
      </w:pPr>
      <w:rPr>
        <w:rFonts w:hint="default"/>
        <w:lang w:val="ru-RU" w:eastAsia="en-US" w:bidi="ar-SA"/>
      </w:rPr>
    </w:lvl>
    <w:lvl w:ilvl="3">
      <w:start w:val="1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551" w:hanging="1417"/>
      </w:pPr>
      <w:rPr>
        <w:rFonts w:hint="default"/>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131">
    <w:nsid w:val="74147E45"/>
    <w:multiLevelType w:val="multilevel"/>
    <w:tmpl w:val="8B9C7060"/>
    <w:lvl w:ilvl="0">
      <w:start w:val="163"/>
      <w:numFmt w:val="decimal"/>
      <w:lvlText w:val="%1"/>
      <w:lvlJc w:val="left"/>
      <w:pPr>
        <w:ind w:left="1674" w:hanging="1142"/>
      </w:pPr>
      <w:rPr>
        <w:rFonts w:hint="default"/>
        <w:lang w:val="ru-RU" w:eastAsia="en-US" w:bidi="ar-SA"/>
      </w:rPr>
    </w:lvl>
    <w:lvl w:ilvl="1">
      <w:start w:val="10"/>
      <w:numFmt w:val="decimal"/>
      <w:lvlText w:val="%1.%2"/>
      <w:lvlJc w:val="left"/>
      <w:pPr>
        <w:ind w:left="1674" w:hanging="1142"/>
      </w:pPr>
      <w:rPr>
        <w:rFonts w:hint="default"/>
        <w:lang w:val="ru-RU" w:eastAsia="en-US" w:bidi="ar-SA"/>
      </w:rPr>
    </w:lvl>
    <w:lvl w:ilvl="2">
      <w:start w:val="3"/>
      <w:numFmt w:val="decimal"/>
      <w:lvlText w:val="%1.%2.%3"/>
      <w:lvlJc w:val="left"/>
      <w:pPr>
        <w:ind w:left="1674" w:hanging="1142"/>
      </w:pPr>
      <w:rPr>
        <w:rFonts w:hint="default"/>
        <w:lang w:val="ru-RU" w:eastAsia="en-US" w:bidi="ar-SA"/>
      </w:rPr>
    </w:lvl>
    <w:lvl w:ilvl="3">
      <w:start w:val="1"/>
      <w:numFmt w:val="decimal"/>
      <w:lvlText w:val="%1.%2.%3.%4."/>
      <w:lvlJc w:val="left"/>
      <w:pPr>
        <w:ind w:left="1674" w:hanging="1142"/>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395" w:hanging="1142"/>
      </w:pPr>
      <w:rPr>
        <w:rFonts w:hint="default"/>
        <w:lang w:val="ru-RU" w:eastAsia="en-US" w:bidi="ar-SA"/>
      </w:rPr>
    </w:lvl>
    <w:lvl w:ilvl="5">
      <w:numFmt w:val="bullet"/>
      <w:lvlText w:val="•"/>
      <w:lvlJc w:val="left"/>
      <w:pPr>
        <w:ind w:left="6324" w:hanging="1142"/>
      </w:pPr>
      <w:rPr>
        <w:rFonts w:hint="default"/>
        <w:lang w:val="ru-RU" w:eastAsia="en-US" w:bidi="ar-SA"/>
      </w:rPr>
    </w:lvl>
    <w:lvl w:ilvl="6">
      <w:numFmt w:val="bullet"/>
      <w:lvlText w:val="•"/>
      <w:lvlJc w:val="left"/>
      <w:pPr>
        <w:ind w:left="7253" w:hanging="1142"/>
      </w:pPr>
      <w:rPr>
        <w:rFonts w:hint="default"/>
        <w:lang w:val="ru-RU" w:eastAsia="en-US" w:bidi="ar-SA"/>
      </w:rPr>
    </w:lvl>
    <w:lvl w:ilvl="7">
      <w:numFmt w:val="bullet"/>
      <w:lvlText w:val="•"/>
      <w:lvlJc w:val="left"/>
      <w:pPr>
        <w:ind w:left="8182" w:hanging="1142"/>
      </w:pPr>
      <w:rPr>
        <w:rFonts w:hint="default"/>
        <w:lang w:val="ru-RU" w:eastAsia="en-US" w:bidi="ar-SA"/>
      </w:rPr>
    </w:lvl>
    <w:lvl w:ilvl="8">
      <w:numFmt w:val="bullet"/>
      <w:lvlText w:val="•"/>
      <w:lvlJc w:val="left"/>
      <w:pPr>
        <w:ind w:left="9111" w:hanging="1142"/>
      </w:pPr>
      <w:rPr>
        <w:rFonts w:hint="default"/>
        <w:lang w:val="ru-RU" w:eastAsia="en-US" w:bidi="ar-SA"/>
      </w:rPr>
    </w:lvl>
  </w:abstractNum>
  <w:abstractNum w:abstractNumId="132">
    <w:nsid w:val="74801581"/>
    <w:multiLevelType w:val="multilevel"/>
    <w:tmpl w:val="94D09226"/>
    <w:lvl w:ilvl="0">
      <w:start w:val="163"/>
      <w:numFmt w:val="decimal"/>
      <w:lvlText w:val="%1"/>
      <w:lvlJc w:val="left"/>
      <w:pPr>
        <w:ind w:left="1949" w:hanging="1417"/>
      </w:pPr>
      <w:rPr>
        <w:rFonts w:hint="default"/>
        <w:lang w:val="ru-RU" w:eastAsia="en-US" w:bidi="ar-SA"/>
      </w:rPr>
    </w:lvl>
    <w:lvl w:ilvl="1">
      <w:start w:val="5"/>
      <w:numFmt w:val="decimal"/>
      <w:lvlText w:val="%1.%2"/>
      <w:lvlJc w:val="left"/>
      <w:pPr>
        <w:ind w:left="1949" w:hanging="1417"/>
      </w:pPr>
      <w:rPr>
        <w:rFonts w:hint="default"/>
        <w:lang w:val="ru-RU" w:eastAsia="en-US" w:bidi="ar-SA"/>
      </w:rPr>
    </w:lvl>
    <w:lvl w:ilvl="2">
      <w:start w:val="3"/>
      <w:numFmt w:val="decimal"/>
      <w:lvlText w:val="%1.%2.%3"/>
      <w:lvlJc w:val="left"/>
      <w:pPr>
        <w:ind w:left="1949" w:hanging="1417"/>
      </w:pPr>
      <w:rPr>
        <w:rFonts w:hint="default"/>
        <w:lang w:val="ru-RU" w:eastAsia="en-US" w:bidi="ar-SA"/>
      </w:rPr>
    </w:lvl>
    <w:lvl w:ilvl="3">
      <w:start w:val="2"/>
      <w:numFmt w:val="decimal"/>
      <w:lvlText w:val="%1.%2.%3.%4"/>
      <w:lvlJc w:val="left"/>
      <w:pPr>
        <w:ind w:left="1949" w:hanging="1417"/>
      </w:pPr>
      <w:rPr>
        <w:rFonts w:hint="default"/>
        <w:lang w:val="ru-RU" w:eastAsia="en-US" w:bidi="ar-SA"/>
      </w:rPr>
    </w:lvl>
    <w:lvl w:ilvl="4">
      <w:start w:val="4"/>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133">
    <w:nsid w:val="749138A7"/>
    <w:multiLevelType w:val="multilevel"/>
    <w:tmpl w:val="5112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5784092"/>
    <w:multiLevelType w:val="hybridMultilevel"/>
    <w:tmpl w:val="E0E8B10A"/>
    <w:lvl w:ilvl="0" w:tplc="382656AC">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850CC77C">
      <w:numFmt w:val="bullet"/>
      <w:lvlText w:val="•"/>
      <w:lvlJc w:val="left"/>
      <w:pPr>
        <w:ind w:left="2212" w:hanging="707"/>
      </w:pPr>
      <w:rPr>
        <w:rFonts w:hint="default"/>
        <w:lang w:val="ru-RU" w:eastAsia="en-US" w:bidi="ar-SA"/>
      </w:rPr>
    </w:lvl>
    <w:lvl w:ilvl="2" w:tplc="52DE60CA">
      <w:numFmt w:val="bullet"/>
      <w:lvlText w:val="•"/>
      <w:lvlJc w:val="left"/>
      <w:pPr>
        <w:ind w:left="3185" w:hanging="707"/>
      </w:pPr>
      <w:rPr>
        <w:rFonts w:hint="default"/>
        <w:lang w:val="ru-RU" w:eastAsia="en-US" w:bidi="ar-SA"/>
      </w:rPr>
    </w:lvl>
    <w:lvl w:ilvl="3" w:tplc="85685266">
      <w:numFmt w:val="bullet"/>
      <w:lvlText w:val="•"/>
      <w:lvlJc w:val="left"/>
      <w:pPr>
        <w:ind w:left="4158" w:hanging="707"/>
      </w:pPr>
      <w:rPr>
        <w:rFonts w:hint="default"/>
        <w:lang w:val="ru-RU" w:eastAsia="en-US" w:bidi="ar-SA"/>
      </w:rPr>
    </w:lvl>
    <w:lvl w:ilvl="4" w:tplc="6D108A3A">
      <w:numFmt w:val="bullet"/>
      <w:lvlText w:val="•"/>
      <w:lvlJc w:val="left"/>
      <w:pPr>
        <w:ind w:left="5131" w:hanging="707"/>
      </w:pPr>
      <w:rPr>
        <w:rFonts w:hint="default"/>
        <w:lang w:val="ru-RU" w:eastAsia="en-US" w:bidi="ar-SA"/>
      </w:rPr>
    </w:lvl>
    <w:lvl w:ilvl="5" w:tplc="7DB644E8">
      <w:numFmt w:val="bullet"/>
      <w:lvlText w:val="•"/>
      <w:lvlJc w:val="left"/>
      <w:pPr>
        <w:ind w:left="6104" w:hanging="707"/>
      </w:pPr>
      <w:rPr>
        <w:rFonts w:hint="default"/>
        <w:lang w:val="ru-RU" w:eastAsia="en-US" w:bidi="ar-SA"/>
      </w:rPr>
    </w:lvl>
    <w:lvl w:ilvl="6" w:tplc="FE04986A">
      <w:numFmt w:val="bullet"/>
      <w:lvlText w:val="•"/>
      <w:lvlJc w:val="left"/>
      <w:pPr>
        <w:ind w:left="7077" w:hanging="707"/>
      </w:pPr>
      <w:rPr>
        <w:rFonts w:hint="default"/>
        <w:lang w:val="ru-RU" w:eastAsia="en-US" w:bidi="ar-SA"/>
      </w:rPr>
    </w:lvl>
    <w:lvl w:ilvl="7" w:tplc="7E8C3310">
      <w:numFmt w:val="bullet"/>
      <w:lvlText w:val="•"/>
      <w:lvlJc w:val="left"/>
      <w:pPr>
        <w:ind w:left="8050" w:hanging="707"/>
      </w:pPr>
      <w:rPr>
        <w:rFonts w:hint="default"/>
        <w:lang w:val="ru-RU" w:eastAsia="en-US" w:bidi="ar-SA"/>
      </w:rPr>
    </w:lvl>
    <w:lvl w:ilvl="8" w:tplc="689818D0">
      <w:numFmt w:val="bullet"/>
      <w:lvlText w:val="•"/>
      <w:lvlJc w:val="left"/>
      <w:pPr>
        <w:ind w:left="9023" w:hanging="707"/>
      </w:pPr>
      <w:rPr>
        <w:rFonts w:hint="default"/>
        <w:lang w:val="ru-RU" w:eastAsia="en-US" w:bidi="ar-SA"/>
      </w:rPr>
    </w:lvl>
  </w:abstractNum>
  <w:abstractNum w:abstractNumId="135">
    <w:nsid w:val="77512D88"/>
    <w:multiLevelType w:val="multilevel"/>
    <w:tmpl w:val="D334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7D032B3"/>
    <w:multiLevelType w:val="hybridMultilevel"/>
    <w:tmpl w:val="447A9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8830FDD"/>
    <w:multiLevelType w:val="multilevel"/>
    <w:tmpl w:val="39B40726"/>
    <w:lvl w:ilvl="0">
      <w:start w:val="150"/>
      <w:numFmt w:val="decimal"/>
      <w:lvlText w:val="%1"/>
      <w:lvlJc w:val="left"/>
      <w:pPr>
        <w:ind w:left="533" w:hanging="1417"/>
      </w:pPr>
      <w:rPr>
        <w:rFonts w:hint="default"/>
        <w:lang w:val="ru-RU" w:eastAsia="en-US" w:bidi="ar-SA"/>
      </w:rPr>
    </w:lvl>
    <w:lvl w:ilvl="1">
      <w:start w:val="4"/>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3"/>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38">
    <w:nsid w:val="788D150D"/>
    <w:multiLevelType w:val="multilevel"/>
    <w:tmpl w:val="A78C3ECC"/>
    <w:lvl w:ilvl="0">
      <w:start w:val="150"/>
      <w:numFmt w:val="decimal"/>
      <w:lvlText w:val="%1"/>
      <w:lvlJc w:val="left"/>
      <w:pPr>
        <w:ind w:left="1949" w:hanging="1417"/>
      </w:pPr>
      <w:rPr>
        <w:rFonts w:hint="default"/>
        <w:lang w:val="ru-RU" w:eastAsia="en-US" w:bidi="ar-SA"/>
      </w:rPr>
    </w:lvl>
    <w:lvl w:ilvl="1">
      <w:start w:val="9"/>
      <w:numFmt w:val="decimal"/>
      <w:lvlText w:val="%1.%2"/>
      <w:lvlJc w:val="left"/>
      <w:pPr>
        <w:ind w:left="1949" w:hanging="1417"/>
      </w:pPr>
      <w:rPr>
        <w:rFonts w:hint="default"/>
        <w:lang w:val="ru-RU" w:eastAsia="en-US" w:bidi="ar-SA"/>
      </w:rPr>
    </w:lvl>
    <w:lvl w:ilvl="2">
      <w:start w:val="2"/>
      <w:numFmt w:val="decimal"/>
      <w:lvlText w:val="%1.%2.%3"/>
      <w:lvlJc w:val="left"/>
      <w:pPr>
        <w:ind w:left="1949" w:hanging="1417"/>
      </w:pPr>
      <w:rPr>
        <w:rFonts w:hint="default"/>
        <w:lang w:val="ru-RU" w:eastAsia="en-US" w:bidi="ar-SA"/>
      </w:rPr>
    </w:lvl>
    <w:lvl w:ilvl="3">
      <w:start w:val="5"/>
      <w:numFmt w:val="decimal"/>
      <w:lvlText w:val="%1.%2.%3.%4"/>
      <w:lvlJc w:val="left"/>
      <w:pPr>
        <w:ind w:left="1949" w:hanging="1417"/>
      </w:pPr>
      <w:rPr>
        <w:rFonts w:hint="default"/>
        <w:lang w:val="ru-RU" w:eastAsia="en-US" w:bidi="ar-SA"/>
      </w:rPr>
    </w:lvl>
    <w:lvl w:ilvl="4">
      <w:start w:val="1"/>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139">
    <w:nsid w:val="7AB3027B"/>
    <w:multiLevelType w:val="multilevel"/>
    <w:tmpl w:val="A5205000"/>
    <w:lvl w:ilvl="0">
      <w:start w:val="150"/>
      <w:numFmt w:val="decimal"/>
      <w:lvlText w:val="%1"/>
      <w:lvlJc w:val="left"/>
      <w:pPr>
        <w:ind w:left="1949" w:hanging="1417"/>
      </w:pPr>
      <w:rPr>
        <w:rFonts w:hint="default"/>
        <w:lang w:val="ru-RU" w:eastAsia="en-US" w:bidi="ar-SA"/>
      </w:rPr>
    </w:lvl>
    <w:lvl w:ilvl="1">
      <w:start w:val="3"/>
      <w:numFmt w:val="decimal"/>
      <w:lvlText w:val="%1.%2"/>
      <w:lvlJc w:val="left"/>
      <w:pPr>
        <w:ind w:left="1949" w:hanging="1417"/>
      </w:pPr>
      <w:rPr>
        <w:rFonts w:hint="default"/>
        <w:lang w:val="ru-RU" w:eastAsia="en-US" w:bidi="ar-SA"/>
      </w:rPr>
    </w:lvl>
    <w:lvl w:ilvl="2">
      <w:start w:val="3"/>
      <w:numFmt w:val="decimal"/>
      <w:lvlText w:val="%1.%2.%3"/>
      <w:lvlJc w:val="left"/>
      <w:pPr>
        <w:ind w:left="1949" w:hanging="1417"/>
      </w:pPr>
      <w:rPr>
        <w:rFonts w:hint="default"/>
        <w:lang w:val="ru-RU" w:eastAsia="en-US" w:bidi="ar-SA"/>
      </w:rPr>
    </w:lvl>
    <w:lvl w:ilvl="3">
      <w:start w:val="9"/>
      <w:numFmt w:val="decimal"/>
      <w:lvlText w:val="%1.%2.%3.%4"/>
      <w:lvlJc w:val="left"/>
      <w:pPr>
        <w:ind w:left="1949" w:hanging="1417"/>
      </w:pPr>
      <w:rPr>
        <w:rFonts w:hint="default"/>
        <w:lang w:val="ru-RU" w:eastAsia="en-US" w:bidi="ar-SA"/>
      </w:rPr>
    </w:lvl>
    <w:lvl w:ilvl="4">
      <w:start w:val="1"/>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454" w:hanging="1417"/>
      </w:pPr>
      <w:rPr>
        <w:rFonts w:hint="default"/>
        <w:lang w:val="ru-RU" w:eastAsia="en-US" w:bidi="ar-SA"/>
      </w:rPr>
    </w:lvl>
    <w:lvl w:ilvl="6">
      <w:numFmt w:val="bullet"/>
      <w:lvlText w:val="•"/>
      <w:lvlJc w:val="left"/>
      <w:pPr>
        <w:ind w:left="7357" w:hanging="1417"/>
      </w:pPr>
      <w:rPr>
        <w:rFonts w:hint="default"/>
        <w:lang w:val="ru-RU" w:eastAsia="en-US" w:bidi="ar-SA"/>
      </w:rPr>
    </w:lvl>
    <w:lvl w:ilvl="7">
      <w:numFmt w:val="bullet"/>
      <w:lvlText w:val="•"/>
      <w:lvlJc w:val="left"/>
      <w:pPr>
        <w:ind w:left="8260" w:hanging="1417"/>
      </w:pPr>
      <w:rPr>
        <w:rFonts w:hint="default"/>
        <w:lang w:val="ru-RU" w:eastAsia="en-US" w:bidi="ar-SA"/>
      </w:rPr>
    </w:lvl>
    <w:lvl w:ilvl="8">
      <w:numFmt w:val="bullet"/>
      <w:lvlText w:val="•"/>
      <w:lvlJc w:val="left"/>
      <w:pPr>
        <w:ind w:left="9163" w:hanging="1417"/>
      </w:pPr>
      <w:rPr>
        <w:rFonts w:hint="default"/>
        <w:lang w:val="ru-RU" w:eastAsia="en-US" w:bidi="ar-SA"/>
      </w:rPr>
    </w:lvl>
  </w:abstractNum>
  <w:abstractNum w:abstractNumId="140">
    <w:nsid w:val="7ADC13D8"/>
    <w:multiLevelType w:val="hybridMultilevel"/>
    <w:tmpl w:val="F424BB7C"/>
    <w:lvl w:ilvl="0" w:tplc="33720816">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98766D20">
      <w:numFmt w:val="bullet"/>
      <w:lvlText w:val="•"/>
      <w:lvlJc w:val="left"/>
      <w:pPr>
        <w:ind w:left="1582" w:hanging="707"/>
      </w:pPr>
      <w:rPr>
        <w:rFonts w:hint="default"/>
        <w:lang w:val="ru-RU" w:eastAsia="en-US" w:bidi="ar-SA"/>
      </w:rPr>
    </w:lvl>
    <w:lvl w:ilvl="2" w:tplc="D65E51EA">
      <w:numFmt w:val="bullet"/>
      <w:lvlText w:val="•"/>
      <w:lvlJc w:val="left"/>
      <w:pPr>
        <w:ind w:left="2625" w:hanging="707"/>
      </w:pPr>
      <w:rPr>
        <w:rFonts w:hint="default"/>
        <w:lang w:val="ru-RU" w:eastAsia="en-US" w:bidi="ar-SA"/>
      </w:rPr>
    </w:lvl>
    <w:lvl w:ilvl="3" w:tplc="1430F9F0">
      <w:numFmt w:val="bullet"/>
      <w:lvlText w:val="•"/>
      <w:lvlJc w:val="left"/>
      <w:pPr>
        <w:ind w:left="3668" w:hanging="707"/>
      </w:pPr>
      <w:rPr>
        <w:rFonts w:hint="default"/>
        <w:lang w:val="ru-RU" w:eastAsia="en-US" w:bidi="ar-SA"/>
      </w:rPr>
    </w:lvl>
    <w:lvl w:ilvl="4" w:tplc="19E0EAA4">
      <w:numFmt w:val="bullet"/>
      <w:lvlText w:val="•"/>
      <w:lvlJc w:val="left"/>
      <w:pPr>
        <w:ind w:left="4711" w:hanging="707"/>
      </w:pPr>
      <w:rPr>
        <w:rFonts w:hint="default"/>
        <w:lang w:val="ru-RU" w:eastAsia="en-US" w:bidi="ar-SA"/>
      </w:rPr>
    </w:lvl>
    <w:lvl w:ilvl="5" w:tplc="2A5C6824">
      <w:numFmt w:val="bullet"/>
      <w:lvlText w:val="•"/>
      <w:lvlJc w:val="left"/>
      <w:pPr>
        <w:ind w:left="5754" w:hanging="707"/>
      </w:pPr>
      <w:rPr>
        <w:rFonts w:hint="default"/>
        <w:lang w:val="ru-RU" w:eastAsia="en-US" w:bidi="ar-SA"/>
      </w:rPr>
    </w:lvl>
    <w:lvl w:ilvl="6" w:tplc="C584CCDE">
      <w:numFmt w:val="bullet"/>
      <w:lvlText w:val="•"/>
      <w:lvlJc w:val="left"/>
      <w:pPr>
        <w:ind w:left="6797" w:hanging="707"/>
      </w:pPr>
      <w:rPr>
        <w:rFonts w:hint="default"/>
        <w:lang w:val="ru-RU" w:eastAsia="en-US" w:bidi="ar-SA"/>
      </w:rPr>
    </w:lvl>
    <w:lvl w:ilvl="7" w:tplc="1C900BB8">
      <w:numFmt w:val="bullet"/>
      <w:lvlText w:val="•"/>
      <w:lvlJc w:val="left"/>
      <w:pPr>
        <w:ind w:left="7840" w:hanging="707"/>
      </w:pPr>
      <w:rPr>
        <w:rFonts w:hint="default"/>
        <w:lang w:val="ru-RU" w:eastAsia="en-US" w:bidi="ar-SA"/>
      </w:rPr>
    </w:lvl>
    <w:lvl w:ilvl="8" w:tplc="FAA2A9BA">
      <w:numFmt w:val="bullet"/>
      <w:lvlText w:val="•"/>
      <w:lvlJc w:val="left"/>
      <w:pPr>
        <w:ind w:left="8883" w:hanging="707"/>
      </w:pPr>
      <w:rPr>
        <w:rFonts w:hint="default"/>
        <w:lang w:val="ru-RU" w:eastAsia="en-US" w:bidi="ar-SA"/>
      </w:rPr>
    </w:lvl>
  </w:abstractNum>
  <w:abstractNum w:abstractNumId="141">
    <w:nsid w:val="7B036D2B"/>
    <w:multiLevelType w:val="multilevel"/>
    <w:tmpl w:val="97EE076E"/>
    <w:lvl w:ilvl="0">
      <w:start w:val="161"/>
      <w:numFmt w:val="decimal"/>
      <w:lvlText w:val="%1"/>
      <w:lvlJc w:val="left"/>
      <w:pPr>
        <w:ind w:left="1239" w:hanging="707"/>
      </w:pPr>
      <w:rPr>
        <w:rFonts w:hint="default"/>
        <w:lang w:val="ru-RU" w:eastAsia="en-US" w:bidi="ar-SA"/>
      </w:rPr>
    </w:lvl>
    <w:lvl w:ilvl="1">
      <w:start w:val="1"/>
      <w:numFmt w:val="decimal"/>
      <w:lvlText w:val="%1.%2."/>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197" w:hanging="1417"/>
      </w:pPr>
      <w:rPr>
        <w:rFonts w:hint="default"/>
        <w:lang w:val="ru-RU" w:eastAsia="en-US" w:bidi="ar-SA"/>
      </w:rPr>
    </w:lvl>
    <w:lvl w:ilvl="5">
      <w:numFmt w:val="bullet"/>
      <w:lvlText w:val="•"/>
      <w:lvlJc w:val="left"/>
      <w:pPr>
        <w:ind w:left="5325" w:hanging="1417"/>
      </w:pPr>
      <w:rPr>
        <w:rFonts w:hint="default"/>
        <w:lang w:val="ru-RU" w:eastAsia="en-US" w:bidi="ar-SA"/>
      </w:rPr>
    </w:lvl>
    <w:lvl w:ilvl="6">
      <w:numFmt w:val="bullet"/>
      <w:lvlText w:val="•"/>
      <w:lvlJc w:val="left"/>
      <w:pPr>
        <w:ind w:left="6454" w:hanging="1417"/>
      </w:pPr>
      <w:rPr>
        <w:rFonts w:hint="default"/>
        <w:lang w:val="ru-RU" w:eastAsia="en-US" w:bidi="ar-SA"/>
      </w:rPr>
    </w:lvl>
    <w:lvl w:ilvl="7">
      <w:numFmt w:val="bullet"/>
      <w:lvlText w:val="•"/>
      <w:lvlJc w:val="left"/>
      <w:pPr>
        <w:ind w:left="7583" w:hanging="1417"/>
      </w:pPr>
      <w:rPr>
        <w:rFonts w:hint="default"/>
        <w:lang w:val="ru-RU" w:eastAsia="en-US" w:bidi="ar-SA"/>
      </w:rPr>
    </w:lvl>
    <w:lvl w:ilvl="8">
      <w:numFmt w:val="bullet"/>
      <w:lvlText w:val="•"/>
      <w:lvlJc w:val="left"/>
      <w:pPr>
        <w:ind w:left="8711" w:hanging="1417"/>
      </w:pPr>
      <w:rPr>
        <w:rFonts w:hint="default"/>
        <w:lang w:val="ru-RU" w:eastAsia="en-US" w:bidi="ar-SA"/>
      </w:rPr>
    </w:lvl>
  </w:abstractNum>
  <w:abstractNum w:abstractNumId="142">
    <w:nsid w:val="7B0C5ACE"/>
    <w:multiLevelType w:val="hybridMultilevel"/>
    <w:tmpl w:val="D3B089AA"/>
    <w:lvl w:ilvl="0" w:tplc="DE842E10">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706A1C92">
      <w:numFmt w:val="bullet"/>
      <w:lvlText w:val="•"/>
      <w:lvlJc w:val="left"/>
      <w:pPr>
        <w:ind w:left="2212" w:hanging="707"/>
      </w:pPr>
      <w:rPr>
        <w:rFonts w:hint="default"/>
        <w:lang w:val="ru-RU" w:eastAsia="en-US" w:bidi="ar-SA"/>
      </w:rPr>
    </w:lvl>
    <w:lvl w:ilvl="2" w:tplc="64C4461C">
      <w:numFmt w:val="bullet"/>
      <w:lvlText w:val="•"/>
      <w:lvlJc w:val="left"/>
      <w:pPr>
        <w:ind w:left="3185" w:hanging="707"/>
      </w:pPr>
      <w:rPr>
        <w:rFonts w:hint="default"/>
        <w:lang w:val="ru-RU" w:eastAsia="en-US" w:bidi="ar-SA"/>
      </w:rPr>
    </w:lvl>
    <w:lvl w:ilvl="3" w:tplc="03A2D69E">
      <w:numFmt w:val="bullet"/>
      <w:lvlText w:val="•"/>
      <w:lvlJc w:val="left"/>
      <w:pPr>
        <w:ind w:left="4158" w:hanging="707"/>
      </w:pPr>
      <w:rPr>
        <w:rFonts w:hint="default"/>
        <w:lang w:val="ru-RU" w:eastAsia="en-US" w:bidi="ar-SA"/>
      </w:rPr>
    </w:lvl>
    <w:lvl w:ilvl="4" w:tplc="136093C6">
      <w:numFmt w:val="bullet"/>
      <w:lvlText w:val="•"/>
      <w:lvlJc w:val="left"/>
      <w:pPr>
        <w:ind w:left="5131" w:hanging="707"/>
      </w:pPr>
      <w:rPr>
        <w:rFonts w:hint="default"/>
        <w:lang w:val="ru-RU" w:eastAsia="en-US" w:bidi="ar-SA"/>
      </w:rPr>
    </w:lvl>
    <w:lvl w:ilvl="5" w:tplc="B46631D2">
      <w:numFmt w:val="bullet"/>
      <w:lvlText w:val="•"/>
      <w:lvlJc w:val="left"/>
      <w:pPr>
        <w:ind w:left="6104" w:hanging="707"/>
      </w:pPr>
      <w:rPr>
        <w:rFonts w:hint="default"/>
        <w:lang w:val="ru-RU" w:eastAsia="en-US" w:bidi="ar-SA"/>
      </w:rPr>
    </w:lvl>
    <w:lvl w:ilvl="6" w:tplc="AA8AE02C">
      <w:numFmt w:val="bullet"/>
      <w:lvlText w:val="•"/>
      <w:lvlJc w:val="left"/>
      <w:pPr>
        <w:ind w:left="7077" w:hanging="707"/>
      </w:pPr>
      <w:rPr>
        <w:rFonts w:hint="default"/>
        <w:lang w:val="ru-RU" w:eastAsia="en-US" w:bidi="ar-SA"/>
      </w:rPr>
    </w:lvl>
    <w:lvl w:ilvl="7" w:tplc="B860E5A0">
      <w:numFmt w:val="bullet"/>
      <w:lvlText w:val="•"/>
      <w:lvlJc w:val="left"/>
      <w:pPr>
        <w:ind w:left="8050" w:hanging="707"/>
      </w:pPr>
      <w:rPr>
        <w:rFonts w:hint="default"/>
        <w:lang w:val="ru-RU" w:eastAsia="en-US" w:bidi="ar-SA"/>
      </w:rPr>
    </w:lvl>
    <w:lvl w:ilvl="8" w:tplc="E91A1E28">
      <w:numFmt w:val="bullet"/>
      <w:lvlText w:val="•"/>
      <w:lvlJc w:val="left"/>
      <w:pPr>
        <w:ind w:left="9023" w:hanging="707"/>
      </w:pPr>
      <w:rPr>
        <w:rFonts w:hint="default"/>
        <w:lang w:val="ru-RU" w:eastAsia="en-US" w:bidi="ar-SA"/>
      </w:rPr>
    </w:lvl>
  </w:abstractNum>
  <w:abstractNum w:abstractNumId="143">
    <w:nsid w:val="7BBC3897"/>
    <w:multiLevelType w:val="hybridMultilevel"/>
    <w:tmpl w:val="6C08D6DC"/>
    <w:lvl w:ilvl="0" w:tplc="66C8A82C">
      <w:start w:val="1"/>
      <w:numFmt w:val="upperLetter"/>
      <w:lvlText w:val="%1."/>
      <w:lvlJc w:val="left"/>
      <w:pPr>
        <w:ind w:left="1239" w:hanging="707"/>
      </w:pPr>
      <w:rPr>
        <w:rFonts w:ascii="Times New Roman" w:eastAsia="Times New Roman" w:hAnsi="Times New Roman" w:cs="Times New Roman" w:hint="default"/>
        <w:b w:val="0"/>
        <w:bCs w:val="0"/>
        <w:i w:val="0"/>
        <w:iCs w:val="0"/>
        <w:spacing w:val="-6"/>
        <w:w w:val="100"/>
        <w:sz w:val="24"/>
        <w:szCs w:val="24"/>
        <w:lang w:val="ru-RU" w:eastAsia="en-US" w:bidi="ar-SA"/>
      </w:rPr>
    </w:lvl>
    <w:lvl w:ilvl="1" w:tplc="19C84DC2">
      <w:numFmt w:val="bullet"/>
      <w:lvlText w:val="•"/>
      <w:lvlJc w:val="left"/>
      <w:pPr>
        <w:ind w:left="2212" w:hanging="707"/>
      </w:pPr>
      <w:rPr>
        <w:rFonts w:hint="default"/>
        <w:lang w:val="ru-RU" w:eastAsia="en-US" w:bidi="ar-SA"/>
      </w:rPr>
    </w:lvl>
    <w:lvl w:ilvl="2" w:tplc="8F52C680">
      <w:numFmt w:val="bullet"/>
      <w:lvlText w:val="•"/>
      <w:lvlJc w:val="left"/>
      <w:pPr>
        <w:ind w:left="3185" w:hanging="707"/>
      </w:pPr>
      <w:rPr>
        <w:rFonts w:hint="default"/>
        <w:lang w:val="ru-RU" w:eastAsia="en-US" w:bidi="ar-SA"/>
      </w:rPr>
    </w:lvl>
    <w:lvl w:ilvl="3" w:tplc="C3F2D448">
      <w:numFmt w:val="bullet"/>
      <w:lvlText w:val="•"/>
      <w:lvlJc w:val="left"/>
      <w:pPr>
        <w:ind w:left="4158" w:hanging="707"/>
      </w:pPr>
      <w:rPr>
        <w:rFonts w:hint="default"/>
        <w:lang w:val="ru-RU" w:eastAsia="en-US" w:bidi="ar-SA"/>
      </w:rPr>
    </w:lvl>
    <w:lvl w:ilvl="4" w:tplc="8DF219FA">
      <w:numFmt w:val="bullet"/>
      <w:lvlText w:val="•"/>
      <w:lvlJc w:val="left"/>
      <w:pPr>
        <w:ind w:left="5131" w:hanging="707"/>
      </w:pPr>
      <w:rPr>
        <w:rFonts w:hint="default"/>
        <w:lang w:val="ru-RU" w:eastAsia="en-US" w:bidi="ar-SA"/>
      </w:rPr>
    </w:lvl>
    <w:lvl w:ilvl="5" w:tplc="0D1EA9C2">
      <w:numFmt w:val="bullet"/>
      <w:lvlText w:val="•"/>
      <w:lvlJc w:val="left"/>
      <w:pPr>
        <w:ind w:left="6104" w:hanging="707"/>
      </w:pPr>
      <w:rPr>
        <w:rFonts w:hint="default"/>
        <w:lang w:val="ru-RU" w:eastAsia="en-US" w:bidi="ar-SA"/>
      </w:rPr>
    </w:lvl>
    <w:lvl w:ilvl="6" w:tplc="F594CCCE">
      <w:numFmt w:val="bullet"/>
      <w:lvlText w:val="•"/>
      <w:lvlJc w:val="left"/>
      <w:pPr>
        <w:ind w:left="7077" w:hanging="707"/>
      </w:pPr>
      <w:rPr>
        <w:rFonts w:hint="default"/>
        <w:lang w:val="ru-RU" w:eastAsia="en-US" w:bidi="ar-SA"/>
      </w:rPr>
    </w:lvl>
    <w:lvl w:ilvl="7" w:tplc="ADBCA7E0">
      <w:numFmt w:val="bullet"/>
      <w:lvlText w:val="•"/>
      <w:lvlJc w:val="left"/>
      <w:pPr>
        <w:ind w:left="8050" w:hanging="707"/>
      </w:pPr>
      <w:rPr>
        <w:rFonts w:hint="default"/>
        <w:lang w:val="ru-RU" w:eastAsia="en-US" w:bidi="ar-SA"/>
      </w:rPr>
    </w:lvl>
    <w:lvl w:ilvl="8" w:tplc="B57A8EDE">
      <w:numFmt w:val="bullet"/>
      <w:lvlText w:val="•"/>
      <w:lvlJc w:val="left"/>
      <w:pPr>
        <w:ind w:left="9023" w:hanging="707"/>
      </w:pPr>
      <w:rPr>
        <w:rFonts w:hint="default"/>
        <w:lang w:val="ru-RU" w:eastAsia="en-US" w:bidi="ar-SA"/>
      </w:rPr>
    </w:lvl>
  </w:abstractNum>
  <w:abstractNum w:abstractNumId="144">
    <w:nsid w:val="7D2F40D8"/>
    <w:multiLevelType w:val="hybridMultilevel"/>
    <w:tmpl w:val="E57454EE"/>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45">
    <w:nsid w:val="7D4A5EAE"/>
    <w:multiLevelType w:val="hybridMultilevel"/>
    <w:tmpl w:val="290AB09E"/>
    <w:lvl w:ilvl="0" w:tplc="A3347718">
      <w:start w:val="1"/>
      <w:numFmt w:val="bullet"/>
      <w:lvlText w:val=""/>
      <w:lvlJc w:val="left"/>
      <w:pPr>
        <w:ind w:left="1743" w:hanging="360"/>
      </w:pPr>
      <w:rPr>
        <w:rFonts w:ascii="Symbol" w:hAnsi="Symbol" w:hint="default"/>
      </w:rPr>
    </w:lvl>
    <w:lvl w:ilvl="1" w:tplc="04190003" w:tentative="1">
      <w:start w:val="1"/>
      <w:numFmt w:val="bullet"/>
      <w:lvlText w:val="o"/>
      <w:lvlJc w:val="left"/>
      <w:pPr>
        <w:ind w:left="2463" w:hanging="360"/>
      </w:pPr>
      <w:rPr>
        <w:rFonts w:ascii="Courier New" w:hAnsi="Courier New" w:cs="Courier New" w:hint="default"/>
      </w:rPr>
    </w:lvl>
    <w:lvl w:ilvl="2" w:tplc="04190005" w:tentative="1">
      <w:start w:val="1"/>
      <w:numFmt w:val="bullet"/>
      <w:lvlText w:val=""/>
      <w:lvlJc w:val="left"/>
      <w:pPr>
        <w:ind w:left="3183" w:hanging="360"/>
      </w:pPr>
      <w:rPr>
        <w:rFonts w:ascii="Wingdings" w:hAnsi="Wingdings" w:hint="default"/>
      </w:rPr>
    </w:lvl>
    <w:lvl w:ilvl="3" w:tplc="04190001" w:tentative="1">
      <w:start w:val="1"/>
      <w:numFmt w:val="bullet"/>
      <w:lvlText w:val=""/>
      <w:lvlJc w:val="left"/>
      <w:pPr>
        <w:ind w:left="3903" w:hanging="360"/>
      </w:pPr>
      <w:rPr>
        <w:rFonts w:ascii="Symbol" w:hAnsi="Symbol" w:hint="default"/>
      </w:rPr>
    </w:lvl>
    <w:lvl w:ilvl="4" w:tplc="04190003" w:tentative="1">
      <w:start w:val="1"/>
      <w:numFmt w:val="bullet"/>
      <w:lvlText w:val="o"/>
      <w:lvlJc w:val="left"/>
      <w:pPr>
        <w:ind w:left="4623" w:hanging="360"/>
      </w:pPr>
      <w:rPr>
        <w:rFonts w:ascii="Courier New" w:hAnsi="Courier New" w:cs="Courier New" w:hint="default"/>
      </w:rPr>
    </w:lvl>
    <w:lvl w:ilvl="5" w:tplc="04190005" w:tentative="1">
      <w:start w:val="1"/>
      <w:numFmt w:val="bullet"/>
      <w:lvlText w:val=""/>
      <w:lvlJc w:val="left"/>
      <w:pPr>
        <w:ind w:left="5343" w:hanging="360"/>
      </w:pPr>
      <w:rPr>
        <w:rFonts w:ascii="Wingdings" w:hAnsi="Wingdings" w:hint="default"/>
      </w:rPr>
    </w:lvl>
    <w:lvl w:ilvl="6" w:tplc="04190001" w:tentative="1">
      <w:start w:val="1"/>
      <w:numFmt w:val="bullet"/>
      <w:lvlText w:val=""/>
      <w:lvlJc w:val="left"/>
      <w:pPr>
        <w:ind w:left="6063" w:hanging="360"/>
      </w:pPr>
      <w:rPr>
        <w:rFonts w:ascii="Symbol" w:hAnsi="Symbol" w:hint="default"/>
      </w:rPr>
    </w:lvl>
    <w:lvl w:ilvl="7" w:tplc="04190003" w:tentative="1">
      <w:start w:val="1"/>
      <w:numFmt w:val="bullet"/>
      <w:lvlText w:val="o"/>
      <w:lvlJc w:val="left"/>
      <w:pPr>
        <w:ind w:left="6783" w:hanging="360"/>
      </w:pPr>
      <w:rPr>
        <w:rFonts w:ascii="Courier New" w:hAnsi="Courier New" w:cs="Courier New" w:hint="default"/>
      </w:rPr>
    </w:lvl>
    <w:lvl w:ilvl="8" w:tplc="04190005" w:tentative="1">
      <w:start w:val="1"/>
      <w:numFmt w:val="bullet"/>
      <w:lvlText w:val=""/>
      <w:lvlJc w:val="left"/>
      <w:pPr>
        <w:ind w:left="7503" w:hanging="360"/>
      </w:pPr>
      <w:rPr>
        <w:rFonts w:ascii="Wingdings" w:hAnsi="Wingdings" w:hint="default"/>
      </w:rPr>
    </w:lvl>
  </w:abstractNum>
  <w:abstractNum w:abstractNumId="146">
    <w:nsid w:val="7D5D1CF4"/>
    <w:multiLevelType w:val="multilevel"/>
    <w:tmpl w:val="7CD439F8"/>
    <w:lvl w:ilvl="0">
      <w:start w:val="150"/>
      <w:numFmt w:val="decimal"/>
      <w:lvlText w:val="%1"/>
      <w:lvlJc w:val="left"/>
      <w:pPr>
        <w:ind w:left="533" w:hanging="1417"/>
      </w:pPr>
      <w:rPr>
        <w:rFonts w:hint="default"/>
        <w:lang w:val="ru-RU" w:eastAsia="en-US" w:bidi="ar-SA"/>
      </w:rPr>
    </w:lvl>
    <w:lvl w:ilvl="1">
      <w:start w:val="5"/>
      <w:numFmt w:val="decimal"/>
      <w:lvlText w:val="%1.%2"/>
      <w:lvlJc w:val="left"/>
      <w:pPr>
        <w:ind w:left="533" w:hanging="1417"/>
      </w:pPr>
      <w:rPr>
        <w:rFonts w:hint="default"/>
        <w:lang w:val="ru-RU" w:eastAsia="en-US" w:bidi="ar-SA"/>
      </w:rPr>
    </w:lvl>
    <w:lvl w:ilvl="2">
      <w:start w:val="2"/>
      <w:numFmt w:val="decimal"/>
      <w:lvlText w:val="%1.%2.%3"/>
      <w:lvlJc w:val="left"/>
      <w:pPr>
        <w:ind w:left="533" w:hanging="1417"/>
      </w:pPr>
      <w:rPr>
        <w:rFonts w:hint="default"/>
        <w:lang w:val="ru-RU" w:eastAsia="en-US" w:bidi="ar-SA"/>
      </w:rPr>
    </w:lvl>
    <w:lvl w:ilvl="3">
      <w:start w:val="2"/>
      <w:numFmt w:val="decimal"/>
      <w:lvlText w:val="%1.%2.%3.%4"/>
      <w:lvlJc w:val="left"/>
      <w:pPr>
        <w:ind w:left="533" w:hanging="1417"/>
      </w:pPr>
      <w:rPr>
        <w:rFonts w:hint="default"/>
        <w:lang w:val="ru-RU" w:eastAsia="en-US" w:bidi="ar-SA"/>
      </w:rPr>
    </w:lvl>
    <w:lvl w:ilvl="4">
      <w:start w:val="1"/>
      <w:numFmt w:val="decimal"/>
      <w:lvlText w:val="%1.%2.%3.%4.%5."/>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47">
    <w:nsid w:val="7E25224B"/>
    <w:multiLevelType w:val="multilevel"/>
    <w:tmpl w:val="46B02080"/>
    <w:lvl w:ilvl="0">
      <w:start w:val="146"/>
      <w:numFmt w:val="decimal"/>
      <w:lvlText w:val="%1"/>
      <w:lvlJc w:val="left"/>
      <w:pPr>
        <w:ind w:left="533" w:hanging="1417"/>
      </w:pPr>
      <w:rPr>
        <w:rFonts w:hint="default"/>
        <w:lang w:val="ru-RU" w:eastAsia="en-US" w:bidi="ar-SA"/>
      </w:rPr>
    </w:lvl>
    <w:lvl w:ilvl="1">
      <w:start w:val="2"/>
      <w:numFmt w:val="decimal"/>
      <w:lvlText w:val="%1.%2"/>
      <w:lvlJc w:val="left"/>
      <w:pPr>
        <w:ind w:left="533" w:hanging="1417"/>
      </w:pPr>
      <w:rPr>
        <w:rFonts w:hint="default"/>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668" w:hanging="1417"/>
      </w:pPr>
      <w:rPr>
        <w:rFonts w:hint="default"/>
        <w:lang w:val="ru-RU" w:eastAsia="en-US" w:bidi="ar-SA"/>
      </w:rPr>
    </w:lvl>
    <w:lvl w:ilvl="4">
      <w:numFmt w:val="bullet"/>
      <w:lvlText w:val="•"/>
      <w:lvlJc w:val="left"/>
      <w:pPr>
        <w:ind w:left="4711" w:hanging="1417"/>
      </w:pPr>
      <w:rPr>
        <w:rFonts w:hint="default"/>
        <w:lang w:val="ru-RU" w:eastAsia="en-US" w:bidi="ar-SA"/>
      </w:rPr>
    </w:lvl>
    <w:lvl w:ilvl="5">
      <w:numFmt w:val="bullet"/>
      <w:lvlText w:val="•"/>
      <w:lvlJc w:val="left"/>
      <w:pPr>
        <w:ind w:left="5754" w:hanging="1417"/>
      </w:pPr>
      <w:rPr>
        <w:rFonts w:hint="default"/>
        <w:lang w:val="ru-RU" w:eastAsia="en-US" w:bidi="ar-SA"/>
      </w:rPr>
    </w:lvl>
    <w:lvl w:ilvl="6">
      <w:numFmt w:val="bullet"/>
      <w:lvlText w:val="•"/>
      <w:lvlJc w:val="left"/>
      <w:pPr>
        <w:ind w:left="6797" w:hanging="1417"/>
      </w:pPr>
      <w:rPr>
        <w:rFonts w:hint="default"/>
        <w:lang w:val="ru-RU" w:eastAsia="en-US" w:bidi="ar-SA"/>
      </w:rPr>
    </w:lvl>
    <w:lvl w:ilvl="7">
      <w:numFmt w:val="bullet"/>
      <w:lvlText w:val="•"/>
      <w:lvlJc w:val="left"/>
      <w:pPr>
        <w:ind w:left="7840" w:hanging="1417"/>
      </w:pPr>
      <w:rPr>
        <w:rFonts w:hint="default"/>
        <w:lang w:val="ru-RU" w:eastAsia="en-US" w:bidi="ar-SA"/>
      </w:rPr>
    </w:lvl>
    <w:lvl w:ilvl="8">
      <w:numFmt w:val="bullet"/>
      <w:lvlText w:val="•"/>
      <w:lvlJc w:val="left"/>
      <w:pPr>
        <w:ind w:left="8883" w:hanging="1417"/>
      </w:pPr>
      <w:rPr>
        <w:rFonts w:hint="default"/>
        <w:lang w:val="ru-RU" w:eastAsia="en-US" w:bidi="ar-SA"/>
      </w:rPr>
    </w:lvl>
  </w:abstractNum>
  <w:abstractNum w:abstractNumId="148">
    <w:nsid w:val="7E4277CC"/>
    <w:multiLevelType w:val="hybridMultilevel"/>
    <w:tmpl w:val="56F6B6F8"/>
    <w:lvl w:ilvl="0" w:tplc="F34C4814">
      <w:start w:val="1"/>
      <w:numFmt w:val="decimal"/>
      <w:lvlText w:val="%1)"/>
      <w:lvlJc w:val="left"/>
      <w:pPr>
        <w:ind w:left="1239"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8152C914">
      <w:numFmt w:val="bullet"/>
      <w:lvlText w:val="•"/>
      <w:lvlJc w:val="left"/>
      <w:pPr>
        <w:ind w:left="2212" w:hanging="707"/>
      </w:pPr>
      <w:rPr>
        <w:rFonts w:hint="default"/>
        <w:lang w:val="ru-RU" w:eastAsia="en-US" w:bidi="ar-SA"/>
      </w:rPr>
    </w:lvl>
    <w:lvl w:ilvl="2" w:tplc="7F4E4AF2">
      <w:numFmt w:val="bullet"/>
      <w:lvlText w:val="•"/>
      <w:lvlJc w:val="left"/>
      <w:pPr>
        <w:ind w:left="3185" w:hanging="707"/>
      </w:pPr>
      <w:rPr>
        <w:rFonts w:hint="default"/>
        <w:lang w:val="ru-RU" w:eastAsia="en-US" w:bidi="ar-SA"/>
      </w:rPr>
    </w:lvl>
    <w:lvl w:ilvl="3" w:tplc="7F08FD7E">
      <w:numFmt w:val="bullet"/>
      <w:lvlText w:val="•"/>
      <w:lvlJc w:val="left"/>
      <w:pPr>
        <w:ind w:left="4158" w:hanging="707"/>
      </w:pPr>
      <w:rPr>
        <w:rFonts w:hint="default"/>
        <w:lang w:val="ru-RU" w:eastAsia="en-US" w:bidi="ar-SA"/>
      </w:rPr>
    </w:lvl>
    <w:lvl w:ilvl="4" w:tplc="6C3004A6">
      <w:numFmt w:val="bullet"/>
      <w:lvlText w:val="•"/>
      <w:lvlJc w:val="left"/>
      <w:pPr>
        <w:ind w:left="5131" w:hanging="707"/>
      </w:pPr>
      <w:rPr>
        <w:rFonts w:hint="default"/>
        <w:lang w:val="ru-RU" w:eastAsia="en-US" w:bidi="ar-SA"/>
      </w:rPr>
    </w:lvl>
    <w:lvl w:ilvl="5" w:tplc="967200C4">
      <w:numFmt w:val="bullet"/>
      <w:lvlText w:val="•"/>
      <w:lvlJc w:val="left"/>
      <w:pPr>
        <w:ind w:left="6104" w:hanging="707"/>
      </w:pPr>
      <w:rPr>
        <w:rFonts w:hint="default"/>
        <w:lang w:val="ru-RU" w:eastAsia="en-US" w:bidi="ar-SA"/>
      </w:rPr>
    </w:lvl>
    <w:lvl w:ilvl="6" w:tplc="CDC6C9C4">
      <w:numFmt w:val="bullet"/>
      <w:lvlText w:val="•"/>
      <w:lvlJc w:val="left"/>
      <w:pPr>
        <w:ind w:left="7077" w:hanging="707"/>
      </w:pPr>
      <w:rPr>
        <w:rFonts w:hint="default"/>
        <w:lang w:val="ru-RU" w:eastAsia="en-US" w:bidi="ar-SA"/>
      </w:rPr>
    </w:lvl>
    <w:lvl w:ilvl="7" w:tplc="F0CEBEF4">
      <w:numFmt w:val="bullet"/>
      <w:lvlText w:val="•"/>
      <w:lvlJc w:val="left"/>
      <w:pPr>
        <w:ind w:left="8050" w:hanging="707"/>
      </w:pPr>
      <w:rPr>
        <w:rFonts w:hint="default"/>
        <w:lang w:val="ru-RU" w:eastAsia="en-US" w:bidi="ar-SA"/>
      </w:rPr>
    </w:lvl>
    <w:lvl w:ilvl="8" w:tplc="11A07792">
      <w:numFmt w:val="bullet"/>
      <w:lvlText w:val="•"/>
      <w:lvlJc w:val="left"/>
      <w:pPr>
        <w:ind w:left="9023" w:hanging="707"/>
      </w:pPr>
      <w:rPr>
        <w:rFonts w:hint="default"/>
        <w:lang w:val="ru-RU" w:eastAsia="en-US" w:bidi="ar-SA"/>
      </w:rPr>
    </w:lvl>
  </w:abstractNum>
  <w:abstractNum w:abstractNumId="149">
    <w:nsid w:val="7E8916C2"/>
    <w:multiLevelType w:val="multilevel"/>
    <w:tmpl w:val="1B060C76"/>
    <w:lvl w:ilvl="0">
      <w:start w:val="153"/>
      <w:numFmt w:val="decimal"/>
      <w:lvlText w:val="%1"/>
      <w:lvlJc w:val="left"/>
      <w:pPr>
        <w:ind w:left="533" w:hanging="707"/>
      </w:pPr>
      <w:rPr>
        <w:rFonts w:hint="default"/>
        <w:lang w:val="ru-RU" w:eastAsia="en-US" w:bidi="ar-SA"/>
      </w:rPr>
    </w:lvl>
    <w:lvl w:ilvl="1">
      <w:start w:val="1"/>
      <w:numFmt w:val="decimal"/>
      <w:lvlText w:val="%1.%2."/>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49" w:hanging="1417"/>
      </w:pPr>
      <w:rPr>
        <w:rFonts w:hint="default"/>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abstractNum w:abstractNumId="150">
    <w:nsid w:val="7EC76AAD"/>
    <w:multiLevelType w:val="hybridMultilevel"/>
    <w:tmpl w:val="57688328"/>
    <w:lvl w:ilvl="0" w:tplc="025CC378">
      <w:start w:val="1"/>
      <w:numFmt w:val="decimal"/>
      <w:lvlText w:val="%1)"/>
      <w:lvlJc w:val="left"/>
      <w:pPr>
        <w:ind w:left="533"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58A04E68">
      <w:numFmt w:val="bullet"/>
      <w:lvlText w:val="•"/>
      <w:lvlJc w:val="left"/>
      <w:pPr>
        <w:ind w:left="1582" w:hanging="707"/>
      </w:pPr>
      <w:rPr>
        <w:rFonts w:hint="default"/>
        <w:lang w:val="ru-RU" w:eastAsia="en-US" w:bidi="ar-SA"/>
      </w:rPr>
    </w:lvl>
    <w:lvl w:ilvl="2" w:tplc="7962372C">
      <w:numFmt w:val="bullet"/>
      <w:lvlText w:val="•"/>
      <w:lvlJc w:val="left"/>
      <w:pPr>
        <w:ind w:left="2625" w:hanging="707"/>
      </w:pPr>
      <w:rPr>
        <w:rFonts w:hint="default"/>
        <w:lang w:val="ru-RU" w:eastAsia="en-US" w:bidi="ar-SA"/>
      </w:rPr>
    </w:lvl>
    <w:lvl w:ilvl="3" w:tplc="F0381EFA">
      <w:numFmt w:val="bullet"/>
      <w:lvlText w:val="•"/>
      <w:lvlJc w:val="left"/>
      <w:pPr>
        <w:ind w:left="3668" w:hanging="707"/>
      </w:pPr>
      <w:rPr>
        <w:rFonts w:hint="default"/>
        <w:lang w:val="ru-RU" w:eastAsia="en-US" w:bidi="ar-SA"/>
      </w:rPr>
    </w:lvl>
    <w:lvl w:ilvl="4" w:tplc="E570A1E6">
      <w:numFmt w:val="bullet"/>
      <w:lvlText w:val="•"/>
      <w:lvlJc w:val="left"/>
      <w:pPr>
        <w:ind w:left="4711" w:hanging="707"/>
      </w:pPr>
      <w:rPr>
        <w:rFonts w:hint="default"/>
        <w:lang w:val="ru-RU" w:eastAsia="en-US" w:bidi="ar-SA"/>
      </w:rPr>
    </w:lvl>
    <w:lvl w:ilvl="5" w:tplc="A41E9ECE">
      <w:numFmt w:val="bullet"/>
      <w:lvlText w:val="•"/>
      <w:lvlJc w:val="left"/>
      <w:pPr>
        <w:ind w:left="5754" w:hanging="707"/>
      </w:pPr>
      <w:rPr>
        <w:rFonts w:hint="default"/>
        <w:lang w:val="ru-RU" w:eastAsia="en-US" w:bidi="ar-SA"/>
      </w:rPr>
    </w:lvl>
    <w:lvl w:ilvl="6" w:tplc="AB86DFC8">
      <w:numFmt w:val="bullet"/>
      <w:lvlText w:val="•"/>
      <w:lvlJc w:val="left"/>
      <w:pPr>
        <w:ind w:left="6797" w:hanging="707"/>
      </w:pPr>
      <w:rPr>
        <w:rFonts w:hint="default"/>
        <w:lang w:val="ru-RU" w:eastAsia="en-US" w:bidi="ar-SA"/>
      </w:rPr>
    </w:lvl>
    <w:lvl w:ilvl="7" w:tplc="B7805632">
      <w:numFmt w:val="bullet"/>
      <w:lvlText w:val="•"/>
      <w:lvlJc w:val="left"/>
      <w:pPr>
        <w:ind w:left="7840" w:hanging="707"/>
      </w:pPr>
      <w:rPr>
        <w:rFonts w:hint="default"/>
        <w:lang w:val="ru-RU" w:eastAsia="en-US" w:bidi="ar-SA"/>
      </w:rPr>
    </w:lvl>
    <w:lvl w:ilvl="8" w:tplc="49107192">
      <w:numFmt w:val="bullet"/>
      <w:lvlText w:val="•"/>
      <w:lvlJc w:val="left"/>
      <w:pPr>
        <w:ind w:left="8883" w:hanging="707"/>
      </w:pPr>
      <w:rPr>
        <w:rFonts w:hint="default"/>
        <w:lang w:val="ru-RU" w:eastAsia="en-US" w:bidi="ar-SA"/>
      </w:rPr>
    </w:lvl>
  </w:abstractNum>
  <w:abstractNum w:abstractNumId="151">
    <w:nsid w:val="7F913206"/>
    <w:multiLevelType w:val="multilevel"/>
    <w:tmpl w:val="6814618C"/>
    <w:lvl w:ilvl="0">
      <w:start w:val="146"/>
      <w:numFmt w:val="decimal"/>
      <w:lvlText w:val="%1"/>
      <w:lvlJc w:val="left"/>
      <w:pPr>
        <w:ind w:left="533" w:hanging="1417"/>
      </w:pPr>
      <w:rPr>
        <w:rFonts w:hint="default"/>
        <w:lang w:val="ru-RU" w:eastAsia="en-US" w:bidi="ar-SA"/>
      </w:rPr>
    </w:lvl>
    <w:lvl w:ilvl="1">
      <w:start w:val="4"/>
      <w:numFmt w:val="decimal"/>
      <w:lvlText w:val="%1.%2"/>
      <w:lvlJc w:val="left"/>
      <w:pPr>
        <w:ind w:left="533" w:hanging="1417"/>
      </w:pPr>
      <w:rPr>
        <w:rFonts w:hint="default"/>
        <w:lang w:val="ru-RU" w:eastAsia="en-US" w:bidi="ar-SA"/>
      </w:rPr>
    </w:lvl>
    <w:lvl w:ilvl="2">
      <w:start w:val="4"/>
      <w:numFmt w:val="decimal"/>
      <w:lvlText w:val="%1.%2.%3"/>
      <w:lvlJc w:val="left"/>
      <w:pPr>
        <w:ind w:left="533" w:hanging="1417"/>
      </w:pPr>
      <w:rPr>
        <w:rFonts w:hint="default"/>
        <w:lang w:val="ru-RU" w:eastAsia="en-US" w:bidi="ar-SA"/>
      </w:rPr>
    </w:lvl>
    <w:lvl w:ilvl="3">
      <w:start w:val="1"/>
      <w:numFmt w:val="decimal"/>
      <w:lvlText w:val="%1.%2.%3.%4."/>
      <w:lvlJc w:val="left"/>
      <w:pPr>
        <w:ind w:left="533"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1949" w:hanging="1417"/>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952" w:hanging="1417"/>
      </w:pPr>
      <w:rPr>
        <w:rFonts w:hint="default"/>
        <w:lang w:val="ru-RU" w:eastAsia="en-US" w:bidi="ar-SA"/>
      </w:rPr>
    </w:lvl>
    <w:lvl w:ilvl="6">
      <w:numFmt w:val="bullet"/>
      <w:lvlText w:val="•"/>
      <w:lvlJc w:val="left"/>
      <w:pPr>
        <w:ind w:left="6956" w:hanging="1417"/>
      </w:pPr>
      <w:rPr>
        <w:rFonts w:hint="default"/>
        <w:lang w:val="ru-RU" w:eastAsia="en-US" w:bidi="ar-SA"/>
      </w:rPr>
    </w:lvl>
    <w:lvl w:ilvl="7">
      <w:numFmt w:val="bullet"/>
      <w:lvlText w:val="•"/>
      <w:lvlJc w:val="left"/>
      <w:pPr>
        <w:ind w:left="7959" w:hanging="1417"/>
      </w:pPr>
      <w:rPr>
        <w:rFonts w:hint="default"/>
        <w:lang w:val="ru-RU" w:eastAsia="en-US" w:bidi="ar-SA"/>
      </w:rPr>
    </w:lvl>
    <w:lvl w:ilvl="8">
      <w:numFmt w:val="bullet"/>
      <w:lvlText w:val="•"/>
      <w:lvlJc w:val="left"/>
      <w:pPr>
        <w:ind w:left="8962" w:hanging="1417"/>
      </w:pPr>
      <w:rPr>
        <w:rFonts w:hint="default"/>
        <w:lang w:val="ru-RU" w:eastAsia="en-US" w:bidi="ar-SA"/>
      </w:rPr>
    </w:lvl>
  </w:abstractNum>
  <w:num w:numId="1">
    <w:abstractNumId w:val="61"/>
  </w:num>
  <w:num w:numId="2">
    <w:abstractNumId w:val="59"/>
  </w:num>
  <w:num w:numId="3">
    <w:abstractNumId w:val="78"/>
  </w:num>
  <w:num w:numId="4">
    <w:abstractNumId w:val="48"/>
  </w:num>
  <w:num w:numId="5">
    <w:abstractNumId w:val="115"/>
  </w:num>
  <w:num w:numId="6">
    <w:abstractNumId w:val="112"/>
  </w:num>
  <w:num w:numId="7">
    <w:abstractNumId w:val="66"/>
  </w:num>
  <w:num w:numId="8">
    <w:abstractNumId w:val="131"/>
  </w:num>
  <w:num w:numId="9">
    <w:abstractNumId w:val="100"/>
  </w:num>
  <w:num w:numId="10">
    <w:abstractNumId w:val="12"/>
  </w:num>
  <w:num w:numId="11">
    <w:abstractNumId w:val="117"/>
  </w:num>
  <w:num w:numId="12">
    <w:abstractNumId w:val="10"/>
  </w:num>
  <w:num w:numId="13">
    <w:abstractNumId w:val="28"/>
  </w:num>
  <w:num w:numId="14">
    <w:abstractNumId w:val="140"/>
  </w:num>
  <w:num w:numId="15">
    <w:abstractNumId w:val="132"/>
  </w:num>
  <w:num w:numId="16">
    <w:abstractNumId w:val="76"/>
  </w:num>
  <w:num w:numId="17">
    <w:abstractNumId w:val="20"/>
  </w:num>
  <w:num w:numId="18">
    <w:abstractNumId w:val="69"/>
  </w:num>
  <w:num w:numId="19">
    <w:abstractNumId w:val="109"/>
  </w:num>
  <w:num w:numId="20">
    <w:abstractNumId w:val="34"/>
  </w:num>
  <w:num w:numId="21">
    <w:abstractNumId w:val="128"/>
  </w:num>
  <w:num w:numId="22">
    <w:abstractNumId w:val="141"/>
  </w:num>
  <w:num w:numId="23">
    <w:abstractNumId w:val="43"/>
  </w:num>
  <w:num w:numId="24">
    <w:abstractNumId w:val="95"/>
  </w:num>
  <w:num w:numId="25">
    <w:abstractNumId w:val="119"/>
  </w:num>
  <w:num w:numId="26">
    <w:abstractNumId w:val="85"/>
  </w:num>
  <w:num w:numId="27">
    <w:abstractNumId w:val="127"/>
  </w:num>
  <w:num w:numId="28">
    <w:abstractNumId w:val="110"/>
  </w:num>
  <w:num w:numId="29">
    <w:abstractNumId w:val="60"/>
  </w:num>
  <w:num w:numId="30">
    <w:abstractNumId w:val="148"/>
  </w:num>
  <w:num w:numId="31">
    <w:abstractNumId w:val="75"/>
  </w:num>
  <w:num w:numId="32">
    <w:abstractNumId w:val="33"/>
  </w:num>
  <w:num w:numId="33">
    <w:abstractNumId w:val="142"/>
  </w:num>
  <w:num w:numId="34">
    <w:abstractNumId w:val="16"/>
  </w:num>
  <w:num w:numId="35">
    <w:abstractNumId w:val="77"/>
  </w:num>
  <w:num w:numId="36">
    <w:abstractNumId w:val="6"/>
  </w:num>
  <w:num w:numId="37">
    <w:abstractNumId w:val="24"/>
  </w:num>
  <w:num w:numId="38">
    <w:abstractNumId w:val="82"/>
  </w:num>
  <w:num w:numId="39">
    <w:abstractNumId w:val="149"/>
  </w:num>
  <w:num w:numId="40">
    <w:abstractNumId w:val="134"/>
  </w:num>
  <w:num w:numId="41">
    <w:abstractNumId w:val="42"/>
  </w:num>
  <w:num w:numId="42">
    <w:abstractNumId w:val="50"/>
  </w:num>
  <w:num w:numId="43">
    <w:abstractNumId w:val="53"/>
  </w:num>
  <w:num w:numId="44">
    <w:abstractNumId w:val="120"/>
  </w:num>
  <w:num w:numId="45">
    <w:abstractNumId w:val="36"/>
  </w:num>
  <w:num w:numId="46">
    <w:abstractNumId w:val="86"/>
  </w:num>
  <w:num w:numId="47">
    <w:abstractNumId w:val="83"/>
  </w:num>
  <w:num w:numId="48">
    <w:abstractNumId w:val="138"/>
  </w:num>
  <w:num w:numId="49">
    <w:abstractNumId w:val="21"/>
  </w:num>
  <w:num w:numId="50">
    <w:abstractNumId w:val="94"/>
  </w:num>
  <w:num w:numId="51">
    <w:abstractNumId w:val="73"/>
  </w:num>
  <w:num w:numId="52">
    <w:abstractNumId w:val="81"/>
  </w:num>
  <w:num w:numId="53">
    <w:abstractNumId w:val="88"/>
  </w:num>
  <w:num w:numId="54">
    <w:abstractNumId w:val="17"/>
  </w:num>
  <w:num w:numId="55">
    <w:abstractNumId w:val="98"/>
  </w:num>
  <w:num w:numId="56">
    <w:abstractNumId w:val="8"/>
  </w:num>
  <w:num w:numId="57">
    <w:abstractNumId w:val="129"/>
  </w:num>
  <w:num w:numId="58">
    <w:abstractNumId w:val="44"/>
  </w:num>
  <w:num w:numId="59">
    <w:abstractNumId w:val="101"/>
  </w:num>
  <w:num w:numId="60">
    <w:abstractNumId w:val="99"/>
  </w:num>
  <w:num w:numId="61">
    <w:abstractNumId w:val="70"/>
  </w:num>
  <w:num w:numId="62">
    <w:abstractNumId w:val="45"/>
  </w:num>
  <w:num w:numId="63">
    <w:abstractNumId w:val="91"/>
  </w:num>
  <w:num w:numId="64">
    <w:abstractNumId w:val="72"/>
  </w:num>
  <w:num w:numId="65">
    <w:abstractNumId w:val="74"/>
  </w:num>
  <w:num w:numId="66">
    <w:abstractNumId w:val="35"/>
  </w:num>
  <w:num w:numId="67">
    <w:abstractNumId w:val="108"/>
  </w:num>
  <w:num w:numId="68">
    <w:abstractNumId w:val="146"/>
  </w:num>
  <w:num w:numId="69">
    <w:abstractNumId w:val="111"/>
  </w:num>
  <w:num w:numId="70">
    <w:abstractNumId w:val="18"/>
  </w:num>
  <w:num w:numId="71">
    <w:abstractNumId w:val="137"/>
  </w:num>
  <w:num w:numId="72">
    <w:abstractNumId w:val="139"/>
  </w:num>
  <w:num w:numId="73">
    <w:abstractNumId w:val="46"/>
  </w:num>
  <w:num w:numId="74">
    <w:abstractNumId w:val="71"/>
  </w:num>
  <w:num w:numId="75">
    <w:abstractNumId w:val="102"/>
  </w:num>
  <w:num w:numId="76">
    <w:abstractNumId w:val="37"/>
  </w:num>
  <w:num w:numId="77">
    <w:abstractNumId w:val="93"/>
  </w:num>
  <w:num w:numId="78">
    <w:abstractNumId w:val="41"/>
  </w:num>
  <w:num w:numId="79">
    <w:abstractNumId w:val="118"/>
  </w:num>
  <w:num w:numId="80">
    <w:abstractNumId w:val="25"/>
  </w:num>
  <w:num w:numId="81">
    <w:abstractNumId w:val="122"/>
  </w:num>
  <w:num w:numId="82">
    <w:abstractNumId w:val="40"/>
  </w:num>
  <w:num w:numId="83">
    <w:abstractNumId w:val="151"/>
  </w:num>
  <w:num w:numId="84">
    <w:abstractNumId w:val="124"/>
  </w:num>
  <w:num w:numId="85">
    <w:abstractNumId w:val="87"/>
  </w:num>
  <w:num w:numId="86">
    <w:abstractNumId w:val="15"/>
  </w:num>
  <w:num w:numId="87">
    <w:abstractNumId w:val="147"/>
  </w:num>
  <w:num w:numId="88">
    <w:abstractNumId w:val="7"/>
  </w:num>
  <w:num w:numId="89">
    <w:abstractNumId w:val="80"/>
  </w:num>
  <w:num w:numId="90">
    <w:abstractNumId w:val="62"/>
  </w:num>
  <w:num w:numId="91">
    <w:abstractNumId w:val="65"/>
  </w:num>
  <w:num w:numId="92">
    <w:abstractNumId w:val="63"/>
  </w:num>
  <w:num w:numId="93">
    <w:abstractNumId w:val="27"/>
  </w:num>
  <w:num w:numId="94">
    <w:abstractNumId w:val="56"/>
  </w:num>
  <w:num w:numId="95">
    <w:abstractNumId w:val="113"/>
  </w:num>
  <w:num w:numId="96">
    <w:abstractNumId w:val="29"/>
  </w:num>
  <w:num w:numId="97">
    <w:abstractNumId w:val="116"/>
  </w:num>
  <w:num w:numId="98">
    <w:abstractNumId w:val="31"/>
  </w:num>
  <w:num w:numId="99">
    <w:abstractNumId w:val="150"/>
  </w:num>
  <w:num w:numId="100">
    <w:abstractNumId w:val="38"/>
  </w:num>
  <w:num w:numId="101">
    <w:abstractNumId w:val="67"/>
  </w:num>
  <w:num w:numId="102">
    <w:abstractNumId w:val="54"/>
  </w:num>
  <w:num w:numId="103">
    <w:abstractNumId w:val="11"/>
  </w:num>
  <w:num w:numId="104">
    <w:abstractNumId w:val="107"/>
  </w:num>
  <w:num w:numId="105">
    <w:abstractNumId w:val="97"/>
  </w:num>
  <w:num w:numId="106">
    <w:abstractNumId w:val="68"/>
  </w:num>
  <w:num w:numId="107">
    <w:abstractNumId w:val="143"/>
  </w:num>
  <w:num w:numId="108">
    <w:abstractNumId w:val="52"/>
  </w:num>
  <w:num w:numId="109">
    <w:abstractNumId w:val="79"/>
  </w:num>
  <w:num w:numId="110">
    <w:abstractNumId w:val="130"/>
  </w:num>
  <w:num w:numId="111">
    <w:abstractNumId w:val="58"/>
  </w:num>
  <w:num w:numId="112">
    <w:abstractNumId w:val="57"/>
  </w:num>
  <w:num w:numId="113">
    <w:abstractNumId w:val="114"/>
  </w:num>
  <w:num w:numId="114">
    <w:abstractNumId w:val="39"/>
  </w:num>
  <w:num w:numId="115">
    <w:abstractNumId w:val="96"/>
  </w:num>
  <w:num w:numId="116">
    <w:abstractNumId w:val="55"/>
  </w:num>
  <w:num w:numId="117">
    <w:abstractNumId w:val="105"/>
  </w:num>
  <w:num w:numId="118">
    <w:abstractNumId w:val="47"/>
  </w:num>
  <w:num w:numId="119">
    <w:abstractNumId w:val="103"/>
  </w:num>
  <w:num w:numId="120">
    <w:abstractNumId w:val="104"/>
  </w:num>
  <w:num w:numId="121">
    <w:abstractNumId w:val="9"/>
  </w:num>
  <w:num w:numId="122">
    <w:abstractNumId w:val="125"/>
  </w:num>
  <w:num w:numId="123">
    <w:abstractNumId w:val="123"/>
  </w:num>
  <w:num w:numId="124">
    <w:abstractNumId w:val="90"/>
  </w:num>
  <w:num w:numId="125">
    <w:abstractNumId w:val="19"/>
  </w:num>
  <w:num w:numId="126">
    <w:abstractNumId w:val="13"/>
  </w:num>
  <w:num w:numId="127">
    <w:abstractNumId w:val="126"/>
  </w:num>
  <w:num w:numId="128">
    <w:abstractNumId w:val="106"/>
  </w:num>
  <w:num w:numId="129">
    <w:abstractNumId w:val="0"/>
  </w:num>
  <w:num w:numId="130">
    <w:abstractNumId w:val="1"/>
  </w:num>
  <w:num w:numId="131">
    <w:abstractNumId w:val="2"/>
  </w:num>
  <w:num w:numId="132">
    <w:abstractNumId w:val="3"/>
  </w:num>
  <w:num w:numId="133">
    <w:abstractNumId w:val="4"/>
  </w:num>
  <w:num w:numId="134">
    <w:abstractNumId w:val="5"/>
  </w:num>
  <w:num w:numId="135">
    <w:abstractNumId w:val="51"/>
  </w:num>
  <w:num w:numId="136">
    <w:abstractNumId w:val="133"/>
  </w:num>
  <w:num w:numId="137">
    <w:abstractNumId w:val="136"/>
  </w:num>
  <w:num w:numId="138">
    <w:abstractNumId w:val="121"/>
  </w:num>
  <w:num w:numId="139">
    <w:abstractNumId w:val="135"/>
  </w:num>
  <w:num w:numId="140">
    <w:abstractNumId w:val="84"/>
  </w:num>
  <w:num w:numId="141">
    <w:abstractNumId w:val="23"/>
  </w:num>
  <w:num w:numId="142">
    <w:abstractNumId w:val="49"/>
  </w:num>
  <w:num w:numId="143">
    <w:abstractNumId w:val="144"/>
  </w:num>
  <w:num w:numId="144">
    <w:abstractNumId w:val="89"/>
  </w:num>
  <w:num w:numId="145">
    <w:abstractNumId w:val="145"/>
  </w:num>
  <w:num w:numId="146">
    <w:abstractNumId w:val="30"/>
  </w:num>
  <w:num w:numId="147">
    <w:abstractNumId w:val="32"/>
  </w:num>
  <w:num w:numId="148">
    <w:abstractNumId w:val="26"/>
  </w:num>
  <w:num w:numId="149">
    <w:abstractNumId w:val="92"/>
  </w:num>
  <w:num w:numId="150">
    <w:abstractNumId w:val="14"/>
  </w:num>
  <w:num w:numId="151">
    <w:abstractNumId w:val="64"/>
  </w:num>
  <w:num w:numId="152">
    <w:abstractNumId w:val="22"/>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D54E7"/>
    <w:rsid w:val="00021D87"/>
    <w:rsid w:val="00031136"/>
    <w:rsid w:val="00035E9B"/>
    <w:rsid w:val="000614CE"/>
    <w:rsid w:val="00067384"/>
    <w:rsid w:val="000955C1"/>
    <w:rsid w:val="000C1D31"/>
    <w:rsid w:val="000D1BAB"/>
    <w:rsid w:val="000E2508"/>
    <w:rsid w:val="00103DF3"/>
    <w:rsid w:val="00136405"/>
    <w:rsid w:val="001879DE"/>
    <w:rsid w:val="00190DC0"/>
    <w:rsid w:val="001E353E"/>
    <w:rsid w:val="002253B9"/>
    <w:rsid w:val="00263D22"/>
    <w:rsid w:val="002A0D81"/>
    <w:rsid w:val="002A2323"/>
    <w:rsid w:val="002B5757"/>
    <w:rsid w:val="002C16BF"/>
    <w:rsid w:val="002C314A"/>
    <w:rsid w:val="002D7340"/>
    <w:rsid w:val="003830DB"/>
    <w:rsid w:val="003A34F4"/>
    <w:rsid w:val="003D6DF6"/>
    <w:rsid w:val="003E2111"/>
    <w:rsid w:val="00404464"/>
    <w:rsid w:val="0048164D"/>
    <w:rsid w:val="00484E8A"/>
    <w:rsid w:val="004900CE"/>
    <w:rsid w:val="004A6977"/>
    <w:rsid w:val="004A7170"/>
    <w:rsid w:val="00535F12"/>
    <w:rsid w:val="00560C23"/>
    <w:rsid w:val="00597AC4"/>
    <w:rsid w:val="005B476B"/>
    <w:rsid w:val="005C31E9"/>
    <w:rsid w:val="0060291C"/>
    <w:rsid w:val="006D3C5B"/>
    <w:rsid w:val="006D3E23"/>
    <w:rsid w:val="006E3200"/>
    <w:rsid w:val="00720E29"/>
    <w:rsid w:val="007358D5"/>
    <w:rsid w:val="0076382D"/>
    <w:rsid w:val="00780F0B"/>
    <w:rsid w:val="0079126D"/>
    <w:rsid w:val="0079629A"/>
    <w:rsid w:val="007A744B"/>
    <w:rsid w:val="007B68A7"/>
    <w:rsid w:val="007D0FE4"/>
    <w:rsid w:val="007D2BF6"/>
    <w:rsid w:val="007F3427"/>
    <w:rsid w:val="00840C25"/>
    <w:rsid w:val="00853C18"/>
    <w:rsid w:val="008C0F2F"/>
    <w:rsid w:val="008F5E19"/>
    <w:rsid w:val="00901BE5"/>
    <w:rsid w:val="009337C3"/>
    <w:rsid w:val="00937986"/>
    <w:rsid w:val="00973D65"/>
    <w:rsid w:val="009B1461"/>
    <w:rsid w:val="009B55FE"/>
    <w:rsid w:val="009C7515"/>
    <w:rsid w:val="009D18B7"/>
    <w:rsid w:val="009E4885"/>
    <w:rsid w:val="00A01CE1"/>
    <w:rsid w:val="00A21FC9"/>
    <w:rsid w:val="00A45228"/>
    <w:rsid w:val="00A53AAC"/>
    <w:rsid w:val="00A73A93"/>
    <w:rsid w:val="00A863B3"/>
    <w:rsid w:val="00AC1907"/>
    <w:rsid w:val="00AC4039"/>
    <w:rsid w:val="00AD08CD"/>
    <w:rsid w:val="00B04E24"/>
    <w:rsid w:val="00B06E46"/>
    <w:rsid w:val="00B51DEB"/>
    <w:rsid w:val="00B56C5A"/>
    <w:rsid w:val="00B62CC9"/>
    <w:rsid w:val="00B64756"/>
    <w:rsid w:val="00B753E2"/>
    <w:rsid w:val="00B93D13"/>
    <w:rsid w:val="00BB7657"/>
    <w:rsid w:val="00BD7E4A"/>
    <w:rsid w:val="00C35710"/>
    <w:rsid w:val="00C510F1"/>
    <w:rsid w:val="00C5497E"/>
    <w:rsid w:val="00C65AC6"/>
    <w:rsid w:val="00C77F8E"/>
    <w:rsid w:val="00CC628C"/>
    <w:rsid w:val="00CD3262"/>
    <w:rsid w:val="00CD34B2"/>
    <w:rsid w:val="00CD4AF6"/>
    <w:rsid w:val="00CF7ECB"/>
    <w:rsid w:val="00D30A65"/>
    <w:rsid w:val="00D3212B"/>
    <w:rsid w:val="00D56E9A"/>
    <w:rsid w:val="00DA119D"/>
    <w:rsid w:val="00DB0FF1"/>
    <w:rsid w:val="00E040F5"/>
    <w:rsid w:val="00E65B7B"/>
    <w:rsid w:val="00E66AA6"/>
    <w:rsid w:val="00E77E3C"/>
    <w:rsid w:val="00EB14AD"/>
    <w:rsid w:val="00F13FFB"/>
    <w:rsid w:val="00F24902"/>
    <w:rsid w:val="00F40B4B"/>
    <w:rsid w:val="00F61481"/>
    <w:rsid w:val="00F650C3"/>
    <w:rsid w:val="00FA3CB3"/>
    <w:rsid w:val="00FB5199"/>
    <w:rsid w:val="00FD22C4"/>
    <w:rsid w:val="00FD23AF"/>
    <w:rsid w:val="00FD5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533"/>
      <w:outlineLvl w:val="0"/>
    </w:pPr>
    <w:rPr>
      <w:b/>
      <w:bCs/>
      <w:sz w:val="24"/>
      <w:szCs w:val="24"/>
    </w:rPr>
  </w:style>
  <w:style w:type="paragraph" w:styleId="2">
    <w:name w:val="heading 2"/>
    <w:basedOn w:val="a"/>
    <w:link w:val="20"/>
    <w:qFormat/>
    <w:pPr>
      <w:ind w:left="533"/>
      <w:outlineLvl w:val="1"/>
    </w:pPr>
    <w:rPr>
      <w:b/>
      <w:bCs/>
      <w:i/>
      <w:iCs/>
      <w:sz w:val="24"/>
      <w:szCs w:val="24"/>
    </w:rPr>
  </w:style>
  <w:style w:type="paragraph" w:styleId="3">
    <w:name w:val="heading 3"/>
    <w:basedOn w:val="a"/>
    <w:link w:val="30"/>
    <w:uiPriority w:val="9"/>
    <w:unhideWhenUsed/>
    <w:qFormat/>
    <w:rsid w:val="002A0D81"/>
    <w:pPr>
      <w:spacing w:line="296" w:lineRule="exact"/>
      <w:ind w:left="313"/>
      <w:jc w:val="both"/>
      <w:outlineLvl w:val="2"/>
    </w:pPr>
    <w:rPr>
      <w:b/>
      <w:bCs/>
      <w:sz w:val="26"/>
      <w:szCs w:val="26"/>
    </w:rPr>
  </w:style>
  <w:style w:type="paragraph" w:styleId="4">
    <w:name w:val="heading 4"/>
    <w:basedOn w:val="a"/>
    <w:link w:val="40"/>
    <w:uiPriority w:val="9"/>
    <w:unhideWhenUsed/>
    <w:qFormat/>
    <w:rsid w:val="002A0D81"/>
    <w:pPr>
      <w:spacing w:line="296" w:lineRule="exact"/>
      <w:ind w:left="313"/>
      <w:jc w:val="both"/>
      <w:outlineLvl w:val="3"/>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533"/>
      <w:jc w:val="both"/>
    </w:pPr>
    <w:rPr>
      <w:sz w:val="24"/>
      <w:szCs w:val="24"/>
    </w:rPr>
  </w:style>
  <w:style w:type="paragraph" w:styleId="a5">
    <w:name w:val="List Paragraph"/>
    <w:basedOn w:val="a"/>
    <w:uiPriority w:val="34"/>
    <w:qFormat/>
    <w:pPr>
      <w:spacing w:line="275" w:lineRule="exact"/>
      <w:ind w:left="533"/>
      <w:jc w:val="both"/>
    </w:pPr>
  </w:style>
  <w:style w:type="paragraph" w:customStyle="1" w:styleId="TableParagraph">
    <w:name w:val="Table Paragraph"/>
    <w:basedOn w:val="a"/>
    <w:uiPriority w:val="1"/>
    <w:qFormat/>
    <w:pPr>
      <w:spacing w:line="268" w:lineRule="exact"/>
      <w:ind w:left="110"/>
    </w:pPr>
  </w:style>
  <w:style w:type="paragraph" w:styleId="a6">
    <w:name w:val="Balloon Text"/>
    <w:basedOn w:val="a"/>
    <w:link w:val="a7"/>
    <w:uiPriority w:val="99"/>
    <w:unhideWhenUsed/>
    <w:rsid w:val="00597AC4"/>
    <w:rPr>
      <w:rFonts w:ascii="Tahoma" w:hAnsi="Tahoma" w:cs="Tahoma"/>
      <w:sz w:val="16"/>
      <w:szCs w:val="16"/>
    </w:rPr>
  </w:style>
  <w:style w:type="character" w:customStyle="1" w:styleId="a7">
    <w:name w:val="Текст выноски Знак"/>
    <w:basedOn w:val="a0"/>
    <w:link w:val="a6"/>
    <w:uiPriority w:val="99"/>
    <w:rsid w:val="00597AC4"/>
    <w:rPr>
      <w:rFonts w:ascii="Tahoma" w:eastAsia="Times New Roman" w:hAnsi="Tahoma" w:cs="Tahoma"/>
      <w:sz w:val="16"/>
      <w:szCs w:val="16"/>
      <w:lang w:val="ru-RU"/>
    </w:rPr>
  </w:style>
  <w:style w:type="paragraph" w:styleId="a8">
    <w:name w:val="Title"/>
    <w:basedOn w:val="a"/>
    <w:link w:val="a9"/>
    <w:qFormat/>
    <w:rsid w:val="009337C3"/>
    <w:pPr>
      <w:ind w:left="485" w:right="502"/>
      <w:jc w:val="center"/>
    </w:pPr>
    <w:rPr>
      <w:b/>
      <w:bCs/>
      <w:sz w:val="84"/>
      <w:szCs w:val="84"/>
    </w:rPr>
  </w:style>
  <w:style w:type="character" w:customStyle="1" w:styleId="a9">
    <w:name w:val="Название Знак"/>
    <w:basedOn w:val="a0"/>
    <w:link w:val="a8"/>
    <w:rsid w:val="009337C3"/>
    <w:rPr>
      <w:rFonts w:ascii="Times New Roman" w:eastAsia="Times New Roman" w:hAnsi="Times New Roman" w:cs="Times New Roman"/>
      <w:b/>
      <w:bCs/>
      <w:sz w:val="84"/>
      <w:szCs w:val="84"/>
      <w:lang w:val="ru-RU"/>
    </w:rPr>
  </w:style>
  <w:style w:type="paragraph" w:styleId="11">
    <w:name w:val="toc 1"/>
    <w:basedOn w:val="a"/>
    <w:uiPriority w:val="1"/>
    <w:qFormat/>
    <w:rsid w:val="00AC4039"/>
    <w:pPr>
      <w:spacing w:before="326"/>
      <w:ind w:left="112"/>
    </w:pPr>
    <w:rPr>
      <w:sz w:val="28"/>
      <w:szCs w:val="28"/>
    </w:rPr>
  </w:style>
  <w:style w:type="paragraph" w:styleId="21">
    <w:name w:val="toc 2"/>
    <w:basedOn w:val="a"/>
    <w:uiPriority w:val="1"/>
    <w:qFormat/>
    <w:rsid w:val="00AC4039"/>
    <w:pPr>
      <w:spacing w:before="124"/>
      <w:ind w:left="820"/>
    </w:pPr>
    <w:rPr>
      <w:sz w:val="28"/>
      <w:szCs w:val="28"/>
    </w:rPr>
  </w:style>
  <w:style w:type="character" w:customStyle="1" w:styleId="10">
    <w:name w:val="Заголовок 1 Знак"/>
    <w:basedOn w:val="a0"/>
    <w:link w:val="1"/>
    <w:uiPriority w:val="9"/>
    <w:rsid w:val="007B68A7"/>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7B68A7"/>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7B68A7"/>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rsid w:val="002A0D81"/>
    <w:rPr>
      <w:rFonts w:ascii="Times New Roman" w:eastAsia="Times New Roman" w:hAnsi="Times New Roman" w:cs="Times New Roman"/>
      <w:b/>
      <w:bCs/>
      <w:sz w:val="26"/>
      <w:szCs w:val="26"/>
      <w:lang w:val="ru-RU"/>
    </w:rPr>
  </w:style>
  <w:style w:type="character" w:customStyle="1" w:styleId="40">
    <w:name w:val="Заголовок 4 Знак"/>
    <w:basedOn w:val="a0"/>
    <w:link w:val="4"/>
    <w:uiPriority w:val="9"/>
    <w:rsid w:val="002A0D81"/>
    <w:rPr>
      <w:rFonts w:ascii="Times New Roman" w:eastAsia="Times New Roman" w:hAnsi="Times New Roman" w:cs="Times New Roman"/>
      <w:b/>
      <w:bCs/>
      <w:i/>
      <w:iCs/>
      <w:sz w:val="26"/>
      <w:szCs w:val="26"/>
      <w:lang w:val="ru-RU"/>
    </w:rPr>
  </w:style>
  <w:style w:type="paragraph" w:styleId="aa">
    <w:name w:val="header"/>
    <w:basedOn w:val="a"/>
    <w:link w:val="ab"/>
    <w:uiPriority w:val="99"/>
    <w:unhideWhenUsed/>
    <w:rsid w:val="002A0D81"/>
    <w:pPr>
      <w:tabs>
        <w:tab w:val="center" w:pos="4677"/>
        <w:tab w:val="right" w:pos="9355"/>
      </w:tabs>
    </w:pPr>
  </w:style>
  <w:style w:type="character" w:customStyle="1" w:styleId="ab">
    <w:name w:val="Верхний колонтитул Знак"/>
    <w:basedOn w:val="a0"/>
    <w:link w:val="aa"/>
    <w:uiPriority w:val="99"/>
    <w:rsid w:val="002A0D81"/>
    <w:rPr>
      <w:rFonts w:ascii="Times New Roman" w:eastAsia="Times New Roman" w:hAnsi="Times New Roman" w:cs="Times New Roman"/>
      <w:lang w:val="ru-RU"/>
    </w:rPr>
  </w:style>
  <w:style w:type="paragraph" w:styleId="ac">
    <w:name w:val="footer"/>
    <w:basedOn w:val="a"/>
    <w:link w:val="ad"/>
    <w:uiPriority w:val="99"/>
    <w:unhideWhenUsed/>
    <w:rsid w:val="002A0D81"/>
    <w:pPr>
      <w:tabs>
        <w:tab w:val="center" w:pos="4677"/>
        <w:tab w:val="right" w:pos="9355"/>
      </w:tabs>
    </w:pPr>
  </w:style>
  <w:style w:type="character" w:customStyle="1" w:styleId="ad">
    <w:name w:val="Нижний колонтитул Знак"/>
    <w:basedOn w:val="a0"/>
    <w:link w:val="ac"/>
    <w:uiPriority w:val="99"/>
    <w:rsid w:val="002A0D81"/>
    <w:rPr>
      <w:rFonts w:ascii="Times New Roman" w:eastAsia="Times New Roman" w:hAnsi="Times New Roman" w:cs="Times New Roman"/>
      <w:lang w:val="ru-RU"/>
    </w:rPr>
  </w:style>
  <w:style w:type="paragraph" w:customStyle="1" w:styleId="ConsPlusNormal">
    <w:name w:val="ConsPlusNormal"/>
    <w:qFormat/>
    <w:rsid w:val="002A0D81"/>
    <w:pPr>
      <w:adjustRightInd w:val="0"/>
    </w:pPr>
    <w:rPr>
      <w:rFonts w:ascii="Times New Roman" w:eastAsiaTheme="minorEastAsia" w:hAnsi="Times New Roman" w:cs="Times New Roman"/>
      <w:sz w:val="24"/>
      <w:szCs w:val="24"/>
      <w:lang w:val="ru-RU" w:eastAsia="ru-RU"/>
    </w:rPr>
  </w:style>
  <w:style w:type="paragraph" w:customStyle="1" w:styleId="ConsPlusNonformat">
    <w:name w:val="ConsPlusNonformat"/>
    <w:uiPriority w:val="99"/>
    <w:rsid w:val="002A0D81"/>
    <w:pPr>
      <w:adjustRightInd w:val="0"/>
    </w:pPr>
    <w:rPr>
      <w:rFonts w:ascii="Courier New" w:eastAsiaTheme="minorEastAsia" w:hAnsi="Courier New" w:cs="Courier New"/>
      <w:sz w:val="20"/>
      <w:szCs w:val="20"/>
      <w:lang w:val="ru-RU" w:eastAsia="ru-RU"/>
    </w:rPr>
  </w:style>
  <w:style w:type="paragraph" w:customStyle="1" w:styleId="ConsPlusTitle">
    <w:name w:val="ConsPlusTitle"/>
    <w:uiPriority w:val="99"/>
    <w:rsid w:val="002A0D81"/>
    <w:pPr>
      <w:adjustRightInd w:val="0"/>
    </w:pPr>
    <w:rPr>
      <w:rFonts w:ascii="Arial" w:eastAsiaTheme="minorEastAsia" w:hAnsi="Arial" w:cs="Arial"/>
      <w:b/>
      <w:bCs/>
      <w:sz w:val="24"/>
      <w:szCs w:val="24"/>
      <w:lang w:val="ru-RU" w:eastAsia="ru-RU"/>
    </w:rPr>
  </w:style>
  <w:style w:type="character" w:customStyle="1" w:styleId="CharAttribute484">
    <w:name w:val="CharAttribute484"/>
    <w:uiPriority w:val="99"/>
    <w:rsid w:val="002A0D81"/>
    <w:rPr>
      <w:rFonts w:ascii="Times New Roman" w:eastAsia="Times New Roman" w:hAnsi="Times New Roman"/>
      <w:i/>
      <w:sz w:val="28"/>
    </w:rPr>
  </w:style>
  <w:style w:type="character" w:customStyle="1" w:styleId="CharAttribute3">
    <w:name w:val="CharAttribute3"/>
    <w:rsid w:val="002A0D81"/>
    <w:rPr>
      <w:rFonts w:ascii="Times New Roman" w:eastAsia="Batang" w:hAnsi="Times New Roman" w:cs="Batang"/>
      <w:sz w:val="28"/>
    </w:rPr>
  </w:style>
  <w:style w:type="paragraph" w:styleId="ae">
    <w:name w:val="No Spacing"/>
    <w:uiPriority w:val="1"/>
    <w:qFormat/>
    <w:rsid w:val="002A0D81"/>
    <w:pPr>
      <w:suppressAutoHyphens/>
      <w:autoSpaceDN/>
      <w:jc w:val="both"/>
    </w:pPr>
    <w:rPr>
      <w:rFonts w:ascii="Batang" w:eastAsia="Batang" w:hAnsi="Batang" w:cs="Times New Roman"/>
      <w:kern w:val="1"/>
      <w:sz w:val="20"/>
      <w:szCs w:val="20"/>
      <w:lang w:eastAsia="ar-SA"/>
    </w:rPr>
  </w:style>
  <w:style w:type="paragraph" w:customStyle="1" w:styleId="ParaAttribute10">
    <w:name w:val="ParaAttribute10"/>
    <w:uiPriority w:val="99"/>
    <w:rsid w:val="002A0D81"/>
    <w:pPr>
      <w:widowControl/>
      <w:suppressAutoHyphens/>
      <w:autoSpaceDE/>
      <w:autoSpaceDN/>
      <w:jc w:val="both"/>
    </w:pPr>
    <w:rPr>
      <w:rFonts w:ascii="Times New Roman" w:eastAsia="№Е" w:hAnsi="Times New Roman" w:cs="Times New Roman"/>
      <w:sz w:val="20"/>
      <w:szCs w:val="20"/>
      <w:lang w:val="ru-RU" w:eastAsia="ar-SA"/>
    </w:rPr>
  </w:style>
  <w:style w:type="paragraph" w:customStyle="1" w:styleId="ParaAttribute16">
    <w:name w:val="ParaAttribute16"/>
    <w:uiPriority w:val="99"/>
    <w:rsid w:val="002A0D81"/>
    <w:pPr>
      <w:widowControl/>
      <w:suppressAutoHyphens/>
      <w:autoSpaceDE/>
      <w:autoSpaceDN/>
      <w:ind w:left="1080"/>
      <w:jc w:val="both"/>
    </w:pPr>
    <w:rPr>
      <w:rFonts w:ascii="Times New Roman" w:eastAsia="№Е" w:hAnsi="Times New Roman" w:cs="Times New Roman"/>
      <w:sz w:val="20"/>
      <w:szCs w:val="20"/>
      <w:lang w:val="ru-RU" w:eastAsia="ar-SA"/>
    </w:rPr>
  </w:style>
  <w:style w:type="character" w:customStyle="1" w:styleId="WW8Num1z0">
    <w:name w:val="WW8Num1z0"/>
    <w:rsid w:val="002A0D81"/>
  </w:style>
  <w:style w:type="character" w:customStyle="1" w:styleId="WW8Num2z0">
    <w:name w:val="WW8Num2z0"/>
    <w:rsid w:val="002A0D81"/>
  </w:style>
  <w:style w:type="character" w:customStyle="1" w:styleId="WW8Num3z0">
    <w:name w:val="WW8Num3z0"/>
    <w:rsid w:val="002A0D81"/>
  </w:style>
  <w:style w:type="character" w:customStyle="1" w:styleId="WW8Num3z1">
    <w:name w:val="WW8Num3z1"/>
    <w:rsid w:val="002A0D81"/>
  </w:style>
  <w:style w:type="character" w:customStyle="1" w:styleId="WW8Num3z2">
    <w:name w:val="WW8Num3z2"/>
    <w:rsid w:val="002A0D81"/>
  </w:style>
  <w:style w:type="character" w:customStyle="1" w:styleId="WW8Num3z3">
    <w:name w:val="WW8Num3z3"/>
    <w:rsid w:val="002A0D81"/>
  </w:style>
  <w:style w:type="character" w:customStyle="1" w:styleId="WW8Num3z4">
    <w:name w:val="WW8Num3z4"/>
    <w:rsid w:val="002A0D81"/>
  </w:style>
  <w:style w:type="character" w:customStyle="1" w:styleId="WW8Num3z5">
    <w:name w:val="WW8Num3z5"/>
    <w:rsid w:val="002A0D81"/>
  </w:style>
  <w:style w:type="character" w:customStyle="1" w:styleId="WW8Num3z6">
    <w:name w:val="WW8Num3z6"/>
    <w:rsid w:val="002A0D81"/>
  </w:style>
  <w:style w:type="character" w:customStyle="1" w:styleId="WW8Num3z7">
    <w:name w:val="WW8Num3z7"/>
    <w:rsid w:val="002A0D81"/>
  </w:style>
  <w:style w:type="character" w:customStyle="1" w:styleId="WW8Num3z8">
    <w:name w:val="WW8Num3z8"/>
    <w:rsid w:val="002A0D81"/>
  </w:style>
  <w:style w:type="character" w:customStyle="1" w:styleId="WW8Num4z0">
    <w:name w:val="WW8Num4z0"/>
    <w:rsid w:val="002A0D81"/>
  </w:style>
  <w:style w:type="character" w:customStyle="1" w:styleId="WW8Num5z0">
    <w:name w:val="WW8Num5z0"/>
    <w:rsid w:val="002A0D81"/>
    <w:rPr>
      <w:rFonts w:ascii="Symbol" w:hAnsi="Symbol" w:cs="Symbol" w:hint="default"/>
    </w:rPr>
  </w:style>
  <w:style w:type="character" w:customStyle="1" w:styleId="WW8Num5z1">
    <w:name w:val="WW8Num5z1"/>
    <w:rsid w:val="002A0D81"/>
    <w:rPr>
      <w:rFonts w:ascii="Courier New" w:hAnsi="Courier New" w:cs="Courier New" w:hint="default"/>
    </w:rPr>
  </w:style>
  <w:style w:type="character" w:customStyle="1" w:styleId="WW8Num5z2">
    <w:name w:val="WW8Num5z2"/>
    <w:rsid w:val="002A0D81"/>
    <w:rPr>
      <w:rFonts w:ascii="Wingdings" w:hAnsi="Wingdings" w:cs="Wingdings" w:hint="default"/>
    </w:rPr>
  </w:style>
  <w:style w:type="character" w:customStyle="1" w:styleId="WW8Num6z0">
    <w:name w:val="WW8Num6z0"/>
    <w:rsid w:val="002A0D81"/>
  </w:style>
  <w:style w:type="character" w:customStyle="1" w:styleId="WW8Num6z1">
    <w:name w:val="WW8Num6z1"/>
    <w:rsid w:val="002A0D81"/>
  </w:style>
  <w:style w:type="character" w:customStyle="1" w:styleId="WW8Num6z2">
    <w:name w:val="WW8Num6z2"/>
    <w:rsid w:val="002A0D81"/>
  </w:style>
  <w:style w:type="character" w:customStyle="1" w:styleId="WW8Num6z3">
    <w:name w:val="WW8Num6z3"/>
    <w:rsid w:val="002A0D81"/>
  </w:style>
  <w:style w:type="character" w:customStyle="1" w:styleId="WW8Num6z4">
    <w:name w:val="WW8Num6z4"/>
    <w:rsid w:val="002A0D81"/>
  </w:style>
  <w:style w:type="character" w:customStyle="1" w:styleId="WW8Num6z5">
    <w:name w:val="WW8Num6z5"/>
    <w:rsid w:val="002A0D81"/>
  </w:style>
  <w:style w:type="character" w:customStyle="1" w:styleId="WW8Num6z6">
    <w:name w:val="WW8Num6z6"/>
    <w:rsid w:val="002A0D81"/>
  </w:style>
  <w:style w:type="character" w:customStyle="1" w:styleId="WW8Num6z7">
    <w:name w:val="WW8Num6z7"/>
    <w:rsid w:val="002A0D81"/>
  </w:style>
  <w:style w:type="character" w:customStyle="1" w:styleId="WW8Num6z8">
    <w:name w:val="WW8Num6z8"/>
    <w:rsid w:val="002A0D81"/>
  </w:style>
  <w:style w:type="character" w:customStyle="1" w:styleId="WW8Num7z0">
    <w:name w:val="WW8Num7z0"/>
    <w:rsid w:val="002A0D81"/>
    <w:rPr>
      <w:rFonts w:ascii="Wingdings" w:hAnsi="Wingdings" w:cs="Wingdings" w:hint="default"/>
      <w:sz w:val="28"/>
    </w:rPr>
  </w:style>
  <w:style w:type="character" w:customStyle="1" w:styleId="WW8Num7z1">
    <w:name w:val="WW8Num7z1"/>
    <w:rsid w:val="002A0D81"/>
    <w:rPr>
      <w:sz w:val="28"/>
    </w:rPr>
  </w:style>
  <w:style w:type="character" w:customStyle="1" w:styleId="WW8Num8z0">
    <w:name w:val="WW8Num8z0"/>
    <w:rsid w:val="002A0D81"/>
    <w:rPr>
      <w:rFonts w:ascii="Symbol" w:hAnsi="Symbol" w:cs="Symbol" w:hint="default"/>
    </w:rPr>
  </w:style>
  <w:style w:type="character" w:customStyle="1" w:styleId="WW8Num8z1">
    <w:name w:val="WW8Num8z1"/>
    <w:rsid w:val="002A0D81"/>
    <w:rPr>
      <w:rFonts w:ascii="Courier New" w:hAnsi="Courier New" w:cs="Courier New" w:hint="default"/>
    </w:rPr>
  </w:style>
  <w:style w:type="character" w:customStyle="1" w:styleId="WW8Num8z2">
    <w:name w:val="WW8Num8z2"/>
    <w:rsid w:val="002A0D81"/>
    <w:rPr>
      <w:rFonts w:ascii="Wingdings" w:hAnsi="Wingdings" w:cs="Wingdings" w:hint="default"/>
    </w:rPr>
  </w:style>
  <w:style w:type="character" w:customStyle="1" w:styleId="WW8Num9z0">
    <w:name w:val="WW8Num9z0"/>
    <w:rsid w:val="002A0D81"/>
    <w:rPr>
      <w:rFonts w:ascii="Symbol" w:hAnsi="Symbol" w:cs="Symbol" w:hint="default"/>
    </w:rPr>
  </w:style>
  <w:style w:type="character" w:customStyle="1" w:styleId="WW8Num9z1">
    <w:name w:val="WW8Num9z1"/>
    <w:rsid w:val="002A0D81"/>
    <w:rPr>
      <w:rFonts w:ascii="Courier New" w:hAnsi="Courier New" w:cs="Courier New" w:hint="default"/>
    </w:rPr>
  </w:style>
  <w:style w:type="character" w:customStyle="1" w:styleId="WW8Num9z2">
    <w:name w:val="WW8Num9z2"/>
    <w:rsid w:val="002A0D81"/>
    <w:rPr>
      <w:rFonts w:ascii="Wingdings" w:hAnsi="Wingdings" w:cs="Wingdings" w:hint="default"/>
    </w:rPr>
  </w:style>
  <w:style w:type="character" w:customStyle="1" w:styleId="WW8Num10z0">
    <w:name w:val="WW8Num10z0"/>
    <w:rsid w:val="002A0D81"/>
    <w:rPr>
      <w:rFonts w:ascii="Wingdings" w:hAnsi="Wingdings" w:cs="Wingdings" w:hint="default"/>
    </w:rPr>
  </w:style>
  <w:style w:type="character" w:customStyle="1" w:styleId="WW8Num10z1">
    <w:name w:val="WW8Num10z1"/>
    <w:rsid w:val="002A0D81"/>
    <w:rPr>
      <w:rFonts w:ascii="Courier New" w:hAnsi="Courier New" w:cs="Courier New" w:hint="default"/>
    </w:rPr>
  </w:style>
  <w:style w:type="character" w:customStyle="1" w:styleId="WW8Num10z3">
    <w:name w:val="WW8Num10z3"/>
    <w:rsid w:val="002A0D81"/>
    <w:rPr>
      <w:rFonts w:ascii="Symbol" w:hAnsi="Symbol" w:cs="Symbol" w:hint="default"/>
    </w:rPr>
  </w:style>
  <w:style w:type="character" w:customStyle="1" w:styleId="WW8Num11z0">
    <w:name w:val="WW8Num11z0"/>
    <w:rsid w:val="002A0D81"/>
    <w:rPr>
      <w:rFonts w:hint="default"/>
    </w:rPr>
  </w:style>
  <w:style w:type="character" w:customStyle="1" w:styleId="WW8Num11z1">
    <w:name w:val="WW8Num11z1"/>
    <w:rsid w:val="002A0D81"/>
  </w:style>
  <w:style w:type="character" w:customStyle="1" w:styleId="WW8Num11z2">
    <w:name w:val="WW8Num11z2"/>
    <w:rsid w:val="002A0D81"/>
  </w:style>
  <w:style w:type="character" w:customStyle="1" w:styleId="WW8Num11z3">
    <w:name w:val="WW8Num11z3"/>
    <w:rsid w:val="002A0D81"/>
  </w:style>
  <w:style w:type="character" w:customStyle="1" w:styleId="WW8Num11z4">
    <w:name w:val="WW8Num11z4"/>
    <w:rsid w:val="002A0D81"/>
  </w:style>
  <w:style w:type="character" w:customStyle="1" w:styleId="WW8Num11z5">
    <w:name w:val="WW8Num11z5"/>
    <w:rsid w:val="002A0D81"/>
  </w:style>
  <w:style w:type="character" w:customStyle="1" w:styleId="WW8Num11z6">
    <w:name w:val="WW8Num11z6"/>
    <w:rsid w:val="002A0D81"/>
  </w:style>
  <w:style w:type="character" w:customStyle="1" w:styleId="WW8Num11z7">
    <w:name w:val="WW8Num11z7"/>
    <w:rsid w:val="002A0D81"/>
  </w:style>
  <w:style w:type="character" w:customStyle="1" w:styleId="WW8Num11z8">
    <w:name w:val="WW8Num11z8"/>
    <w:rsid w:val="002A0D81"/>
  </w:style>
  <w:style w:type="character" w:customStyle="1" w:styleId="WW8Num12z0">
    <w:name w:val="WW8Num12z0"/>
    <w:rsid w:val="002A0D81"/>
    <w:rPr>
      <w:rFonts w:ascii="Symbol" w:eastAsia="Tahoma" w:hAnsi="Symbol" w:cs="Symbol" w:hint="default"/>
      <w:sz w:val="26"/>
      <w:szCs w:val="26"/>
      <w:lang w:val="ru-RU"/>
    </w:rPr>
  </w:style>
  <w:style w:type="character" w:customStyle="1" w:styleId="WW8Num12z1">
    <w:name w:val="WW8Num12z1"/>
    <w:rsid w:val="002A0D81"/>
    <w:rPr>
      <w:rFonts w:ascii="Courier New" w:hAnsi="Courier New" w:cs="Courier New" w:hint="default"/>
    </w:rPr>
  </w:style>
  <w:style w:type="character" w:customStyle="1" w:styleId="WW8Num12z2">
    <w:name w:val="WW8Num12z2"/>
    <w:rsid w:val="002A0D81"/>
    <w:rPr>
      <w:rFonts w:ascii="Wingdings" w:hAnsi="Wingdings" w:cs="Wingdings" w:hint="default"/>
    </w:rPr>
  </w:style>
  <w:style w:type="character" w:customStyle="1" w:styleId="WW8Num13z0">
    <w:name w:val="WW8Num13z0"/>
    <w:rsid w:val="002A0D81"/>
    <w:rPr>
      <w:rFonts w:hint="default"/>
    </w:rPr>
  </w:style>
  <w:style w:type="character" w:customStyle="1" w:styleId="WW8Num13z1">
    <w:name w:val="WW8Num13z1"/>
    <w:rsid w:val="002A0D81"/>
  </w:style>
  <w:style w:type="character" w:customStyle="1" w:styleId="WW8Num13z2">
    <w:name w:val="WW8Num13z2"/>
    <w:rsid w:val="002A0D81"/>
  </w:style>
  <w:style w:type="character" w:customStyle="1" w:styleId="WW8Num13z3">
    <w:name w:val="WW8Num13z3"/>
    <w:rsid w:val="002A0D81"/>
  </w:style>
  <w:style w:type="character" w:customStyle="1" w:styleId="WW8Num13z4">
    <w:name w:val="WW8Num13z4"/>
    <w:rsid w:val="002A0D81"/>
  </w:style>
  <w:style w:type="character" w:customStyle="1" w:styleId="WW8Num13z5">
    <w:name w:val="WW8Num13z5"/>
    <w:rsid w:val="002A0D81"/>
  </w:style>
  <w:style w:type="character" w:customStyle="1" w:styleId="WW8Num13z6">
    <w:name w:val="WW8Num13z6"/>
    <w:rsid w:val="002A0D81"/>
  </w:style>
  <w:style w:type="character" w:customStyle="1" w:styleId="WW8Num13z7">
    <w:name w:val="WW8Num13z7"/>
    <w:rsid w:val="002A0D81"/>
  </w:style>
  <w:style w:type="character" w:customStyle="1" w:styleId="WW8Num13z8">
    <w:name w:val="WW8Num13z8"/>
    <w:rsid w:val="002A0D81"/>
  </w:style>
  <w:style w:type="character" w:customStyle="1" w:styleId="WW8Num14z0">
    <w:name w:val="WW8Num14z0"/>
    <w:rsid w:val="002A0D81"/>
    <w:rPr>
      <w:rFonts w:hint="default"/>
    </w:rPr>
  </w:style>
  <w:style w:type="character" w:customStyle="1" w:styleId="WW8Num14z1">
    <w:name w:val="WW8Num14z1"/>
    <w:rsid w:val="002A0D81"/>
  </w:style>
  <w:style w:type="character" w:customStyle="1" w:styleId="WW8Num14z2">
    <w:name w:val="WW8Num14z2"/>
    <w:rsid w:val="002A0D81"/>
  </w:style>
  <w:style w:type="character" w:customStyle="1" w:styleId="WW8Num14z3">
    <w:name w:val="WW8Num14z3"/>
    <w:rsid w:val="002A0D81"/>
  </w:style>
  <w:style w:type="character" w:customStyle="1" w:styleId="WW8Num14z4">
    <w:name w:val="WW8Num14z4"/>
    <w:rsid w:val="002A0D81"/>
  </w:style>
  <w:style w:type="character" w:customStyle="1" w:styleId="WW8Num14z5">
    <w:name w:val="WW8Num14z5"/>
    <w:rsid w:val="002A0D81"/>
  </w:style>
  <w:style w:type="character" w:customStyle="1" w:styleId="WW8Num14z6">
    <w:name w:val="WW8Num14z6"/>
    <w:rsid w:val="002A0D81"/>
  </w:style>
  <w:style w:type="character" w:customStyle="1" w:styleId="WW8Num14z7">
    <w:name w:val="WW8Num14z7"/>
    <w:rsid w:val="002A0D81"/>
  </w:style>
  <w:style w:type="character" w:customStyle="1" w:styleId="WW8Num14z8">
    <w:name w:val="WW8Num14z8"/>
    <w:rsid w:val="002A0D81"/>
  </w:style>
  <w:style w:type="character" w:customStyle="1" w:styleId="WW8Num15z0">
    <w:name w:val="WW8Num15z0"/>
    <w:rsid w:val="002A0D81"/>
    <w:rPr>
      <w:rFonts w:ascii="Wingdings" w:hAnsi="Wingdings" w:cs="Wingdings" w:hint="default"/>
    </w:rPr>
  </w:style>
  <w:style w:type="character" w:customStyle="1" w:styleId="WW8Num15z1">
    <w:name w:val="WW8Num15z1"/>
    <w:rsid w:val="002A0D81"/>
    <w:rPr>
      <w:rFonts w:ascii="Courier New" w:hAnsi="Courier New" w:cs="Courier New" w:hint="default"/>
    </w:rPr>
  </w:style>
  <w:style w:type="character" w:customStyle="1" w:styleId="WW8Num15z3">
    <w:name w:val="WW8Num15z3"/>
    <w:rsid w:val="002A0D81"/>
    <w:rPr>
      <w:rFonts w:ascii="Symbol" w:hAnsi="Symbol" w:cs="Symbol" w:hint="default"/>
    </w:rPr>
  </w:style>
  <w:style w:type="character" w:customStyle="1" w:styleId="WW8Num16z0">
    <w:name w:val="WW8Num16z0"/>
    <w:rsid w:val="002A0D81"/>
    <w:rPr>
      <w:rFonts w:hint="default"/>
    </w:rPr>
  </w:style>
  <w:style w:type="character" w:customStyle="1" w:styleId="WW8Num16z1">
    <w:name w:val="WW8Num16z1"/>
    <w:rsid w:val="002A0D81"/>
  </w:style>
  <w:style w:type="character" w:customStyle="1" w:styleId="WW8Num16z2">
    <w:name w:val="WW8Num16z2"/>
    <w:rsid w:val="002A0D81"/>
  </w:style>
  <w:style w:type="character" w:customStyle="1" w:styleId="WW8Num16z3">
    <w:name w:val="WW8Num16z3"/>
    <w:rsid w:val="002A0D81"/>
  </w:style>
  <w:style w:type="character" w:customStyle="1" w:styleId="WW8Num16z4">
    <w:name w:val="WW8Num16z4"/>
    <w:rsid w:val="002A0D81"/>
  </w:style>
  <w:style w:type="character" w:customStyle="1" w:styleId="WW8Num16z5">
    <w:name w:val="WW8Num16z5"/>
    <w:rsid w:val="002A0D81"/>
  </w:style>
  <w:style w:type="character" w:customStyle="1" w:styleId="WW8Num16z6">
    <w:name w:val="WW8Num16z6"/>
    <w:rsid w:val="002A0D81"/>
  </w:style>
  <w:style w:type="character" w:customStyle="1" w:styleId="WW8Num16z7">
    <w:name w:val="WW8Num16z7"/>
    <w:rsid w:val="002A0D81"/>
  </w:style>
  <w:style w:type="character" w:customStyle="1" w:styleId="WW8Num16z8">
    <w:name w:val="WW8Num16z8"/>
    <w:rsid w:val="002A0D81"/>
  </w:style>
  <w:style w:type="character" w:customStyle="1" w:styleId="WW8Num17z0">
    <w:name w:val="WW8Num17z0"/>
    <w:rsid w:val="002A0D81"/>
    <w:rPr>
      <w:rFonts w:ascii="Symbol" w:hAnsi="Symbol" w:cs="Symbol" w:hint="default"/>
    </w:rPr>
  </w:style>
  <w:style w:type="character" w:customStyle="1" w:styleId="WW8Num17z1">
    <w:name w:val="WW8Num17z1"/>
    <w:rsid w:val="002A0D81"/>
    <w:rPr>
      <w:rFonts w:ascii="Courier New" w:hAnsi="Courier New" w:cs="Courier New" w:hint="default"/>
    </w:rPr>
  </w:style>
  <w:style w:type="character" w:customStyle="1" w:styleId="WW8Num17z2">
    <w:name w:val="WW8Num17z2"/>
    <w:rsid w:val="002A0D81"/>
    <w:rPr>
      <w:rFonts w:ascii="Wingdings" w:hAnsi="Wingdings" w:cs="Wingdings" w:hint="default"/>
    </w:rPr>
  </w:style>
  <w:style w:type="character" w:customStyle="1" w:styleId="WW8Num18z0">
    <w:name w:val="WW8Num18z0"/>
    <w:rsid w:val="002A0D81"/>
    <w:rPr>
      <w:rFonts w:hint="default"/>
    </w:rPr>
  </w:style>
  <w:style w:type="character" w:customStyle="1" w:styleId="WW8Num18z1">
    <w:name w:val="WW8Num18z1"/>
    <w:rsid w:val="002A0D81"/>
  </w:style>
  <w:style w:type="character" w:customStyle="1" w:styleId="WW8Num18z2">
    <w:name w:val="WW8Num18z2"/>
    <w:rsid w:val="002A0D81"/>
  </w:style>
  <w:style w:type="character" w:customStyle="1" w:styleId="WW8Num18z3">
    <w:name w:val="WW8Num18z3"/>
    <w:rsid w:val="002A0D81"/>
  </w:style>
  <w:style w:type="character" w:customStyle="1" w:styleId="WW8Num18z4">
    <w:name w:val="WW8Num18z4"/>
    <w:rsid w:val="002A0D81"/>
  </w:style>
  <w:style w:type="character" w:customStyle="1" w:styleId="WW8Num18z5">
    <w:name w:val="WW8Num18z5"/>
    <w:rsid w:val="002A0D81"/>
  </w:style>
  <w:style w:type="character" w:customStyle="1" w:styleId="WW8Num18z6">
    <w:name w:val="WW8Num18z6"/>
    <w:rsid w:val="002A0D81"/>
  </w:style>
  <w:style w:type="character" w:customStyle="1" w:styleId="WW8Num18z7">
    <w:name w:val="WW8Num18z7"/>
    <w:rsid w:val="002A0D81"/>
  </w:style>
  <w:style w:type="character" w:customStyle="1" w:styleId="WW8Num18z8">
    <w:name w:val="WW8Num18z8"/>
    <w:rsid w:val="002A0D81"/>
  </w:style>
  <w:style w:type="character" w:customStyle="1" w:styleId="WW8Num19z0">
    <w:name w:val="WW8Num19z0"/>
    <w:rsid w:val="002A0D81"/>
    <w:rPr>
      <w:rFonts w:ascii="Symbol" w:eastAsia="Calibri" w:hAnsi="Symbol" w:cs="Symbol" w:hint="default"/>
      <w:sz w:val="28"/>
      <w:szCs w:val="26"/>
      <w:lang w:val="ru-RU"/>
    </w:rPr>
  </w:style>
  <w:style w:type="character" w:customStyle="1" w:styleId="WW8Num19z1">
    <w:name w:val="WW8Num19z1"/>
    <w:rsid w:val="002A0D81"/>
    <w:rPr>
      <w:sz w:val="28"/>
    </w:rPr>
  </w:style>
  <w:style w:type="character" w:customStyle="1" w:styleId="WW8Num20z0">
    <w:name w:val="WW8Num20z0"/>
    <w:rsid w:val="002A0D81"/>
    <w:rPr>
      <w:rFonts w:ascii="Times New Roman" w:hAnsi="Times New Roman" w:cs="Times New Roman" w:hint="default"/>
    </w:rPr>
  </w:style>
  <w:style w:type="character" w:customStyle="1" w:styleId="WW8Num20z1">
    <w:name w:val="WW8Num20z1"/>
    <w:rsid w:val="002A0D81"/>
    <w:rPr>
      <w:rFonts w:ascii="Courier New" w:hAnsi="Courier New" w:cs="Courier New" w:hint="default"/>
    </w:rPr>
  </w:style>
  <w:style w:type="character" w:customStyle="1" w:styleId="WW8Num20z2">
    <w:name w:val="WW8Num20z2"/>
    <w:rsid w:val="002A0D81"/>
    <w:rPr>
      <w:rFonts w:ascii="Wingdings" w:hAnsi="Wingdings" w:cs="Wingdings" w:hint="default"/>
    </w:rPr>
  </w:style>
  <w:style w:type="character" w:customStyle="1" w:styleId="WW8Num20z3">
    <w:name w:val="WW8Num20z3"/>
    <w:rsid w:val="002A0D81"/>
    <w:rPr>
      <w:rFonts w:ascii="Symbol" w:hAnsi="Symbol" w:cs="Symbol" w:hint="default"/>
    </w:rPr>
  </w:style>
  <w:style w:type="character" w:customStyle="1" w:styleId="WW8Num21z0">
    <w:name w:val="WW8Num21z0"/>
    <w:rsid w:val="002A0D81"/>
    <w:rPr>
      <w:rFonts w:ascii="Symbol" w:hAnsi="Symbol" w:cs="Symbol" w:hint="default"/>
    </w:rPr>
  </w:style>
  <w:style w:type="character" w:customStyle="1" w:styleId="WW8Num21z1">
    <w:name w:val="WW8Num21z1"/>
    <w:rsid w:val="002A0D81"/>
    <w:rPr>
      <w:rFonts w:ascii="Courier New" w:hAnsi="Courier New" w:cs="Courier New" w:hint="default"/>
    </w:rPr>
  </w:style>
  <w:style w:type="character" w:customStyle="1" w:styleId="WW8Num21z2">
    <w:name w:val="WW8Num21z2"/>
    <w:rsid w:val="002A0D81"/>
    <w:rPr>
      <w:rFonts w:ascii="Wingdings" w:hAnsi="Wingdings" w:cs="Wingdings" w:hint="default"/>
    </w:rPr>
  </w:style>
  <w:style w:type="character" w:customStyle="1" w:styleId="WW8Num22z0">
    <w:name w:val="WW8Num22z0"/>
    <w:rsid w:val="002A0D81"/>
    <w:rPr>
      <w:rFonts w:ascii="Symbol" w:hAnsi="Symbol" w:cs="Symbol" w:hint="default"/>
      <w:sz w:val="26"/>
      <w:szCs w:val="26"/>
    </w:rPr>
  </w:style>
  <w:style w:type="character" w:customStyle="1" w:styleId="WW8Num22z1">
    <w:name w:val="WW8Num22z1"/>
    <w:rsid w:val="002A0D81"/>
    <w:rPr>
      <w:rFonts w:ascii="Courier New" w:hAnsi="Courier New" w:cs="Courier New" w:hint="default"/>
    </w:rPr>
  </w:style>
  <w:style w:type="character" w:customStyle="1" w:styleId="WW8Num22z2">
    <w:name w:val="WW8Num22z2"/>
    <w:rsid w:val="002A0D81"/>
    <w:rPr>
      <w:rFonts w:ascii="Wingdings" w:hAnsi="Wingdings" w:cs="Wingdings" w:hint="default"/>
    </w:rPr>
  </w:style>
  <w:style w:type="character" w:customStyle="1" w:styleId="WW8Num23z0">
    <w:name w:val="WW8Num23z0"/>
    <w:rsid w:val="002A0D81"/>
    <w:rPr>
      <w:rFonts w:hint="default"/>
    </w:rPr>
  </w:style>
  <w:style w:type="character" w:customStyle="1" w:styleId="WW8Num23z1">
    <w:name w:val="WW8Num23z1"/>
    <w:rsid w:val="002A0D81"/>
  </w:style>
  <w:style w:type="character" w:customStyle="1" w:styleId="WW8Num23z2">
    <w:name w:val="WW8Num23z2"/>
    <w:rsid w:val="002A0D81"/>
  </w:style>
  <w:style w:type="character" w:customStyle="1" w:styleId="WW8Num23z3">
    <w:name w:val="WW8Num23z3"/>
    <w:rsid w:val="002A0D81"/>
  </w:style>
  <w:style w:type="character" w:customStyle="1" w:styleId="WW8Num23z4">
    <w:name w:val="WW8Num23z4"/>
    <w:rsid w:val="002A0D81"/>
  </w:style>
  <w:style w:type="character" w:customStyle="1" w:styleId="WW8Num23z5">
    <w:name w:val="WW8Num23z5"/>
    <w:rsid w:val="002A0D81"/>
  </w:style>
  <w:style w:type="character" w:customStyle="1" w:styleId="WW8Num23z6">
    <w:name w:val="WW8Num23z6"/>
    <w:rsid w:val="002A0D81"/>
  </w:style>
  <w:style w:type="character" w:customStyle="1" w:styleId="WW8Num23z7">
    <w:name w:val="WW8Num23z7"/>
    <w:rsid w:val="002A0D81"/>
  </w:style>
  <w:style w:type="character" w:customStyle="1" w:styleId="WW8Num23z8">
    <w:name w:val="WW8Num23z8"/>
    <w:rsid w:val="002A0D81"/>
  </w:style>
  <w:style w:type="character" w:customStyle="1" w:styleId="WW8Num24z0">
    <w:name w:val="WW8Num24z0"/>
    <w:rsid w:val="002A0D81"/>
    <w:rPr>
      <w:rFonts w:ascii="Symbol" w:hAnsi="Symbol" w:cs="Symbol" w:hint="default"/>
    </w:rPr>
  </w:style>
  <w:style w:type="character" w:customStyle="1" w:styleId="WW8Num24z1">
    <w:name w:val="WW8Num24z1"/>
    <w:rsid w:val="002A0D81"/>
    <w:rPr>
      <w:rFonts w:ascii="Courier New" w:hAnsi="Courier New" w:cs="Courier New" w:hint="default"/>
    </w:rPr>
  </w:style>
  <w:style w:type="character" w:customStyle="1" w:styleId="WW8Num24z2">
    <w:name w:val="WW8Num24z2"/>
    <w:rsid w:val="002A0D81"/>
    <w:rPr>
      <w:rFonts w:ascii="Wingdings" w:hAnsi="Wingdings" w:cs="Wingdings" w:hint="default"/>
    </w:rPr>
  </w:style>
  <w:style w:type="character" w:customStyle="1" w:styleId="WW8Num25z0">
    <w:name w:val="WW8Num25z0"/>
    <w:rsid w:val="002A0D81"/>
    <w:rPr>
      <w:rFonts w:hint="default"/>
    </w:rPr>
  </w:style>
  <w:style w:type="character" w:customStyle="1" w:styleId="WW8Num25z1">
    <w:name w:val="WW8Num25z1"/>
    <w:rsid w:val="002A0D81"/>
  </w:style>
  <w:style w:type="character" w:customStyle="1" w:styleId="WW8Num25z2">
    <w:name w:val="WW8Num25z2"/>
    <w:rsid w:val="002A0D81"/>
  </w:style>
  <w:style w:type="character" w:customStyle="1" w:styleId="WW8Num25z3">
    <w:name w:val="WW8Num25z3"/>
    <w:rsid w:val="002A0D81"/>
  </w:style>
  <w:style w:type="character" w:customStyle="1" w:styleId="WW8Num25z4">
    <w:name w:val="WW8Num25z4"/>
    <w:rsid w:val="002A0D81"/>
  </w:style>
  <w:style w:type="character" w:customStyle="1" w:styleId="WW8Num25z5">
    <w:name w:val="WW8Num25z5"/>
    <w:rsid w:val="002A0D81"/>
  </w:style>
  <w:style w:type="character" w:customStyle="1" w:styleId="WW8Num25z6">
    <w:name w:val="WW8Num25z6"/>
    <w:rsid w:val="002A0D81"/>
  </w:style>
  <w:style w:type="character" w:customStyle="1" w:styleId="WW8Num25z7">
    <w:name w:val="WW8Num25z7"/>
    <w:rsid w:val="002A0D81"/>
  </w:style>
  <w:style w:type="character" w:customStyle="1" w:styleId="WW8Num25z8">
    <w:name w:val="WW8Num25z8"/>
    <w:rsid w:val="002A0D81"/>
  </w:style>
  <w:style w:type="character" w:customStyle="1" w:styleId="WW8Num26z0">
    <w:name w:val="WW8Num26z0"/>
    <w:rsid w:val="002A0D81"/>
    <w:rPr>
      <w:rFonts w:hint="default"/>
    </w:rPr>
  </w:style>
  <w:style w:type="character" w:customStyle="1" w:styleId="WW8Num26z1">
    <w:name w:val="WW8Num26z1"/>
    <w:rsid w:val="002A0D81"/>
  </w:style>
  <w:style w:type="character" w:customStyle="1" w:styleId="WW8Num26z2">
    <w:name w:val="WW8Num26z2"/>
    <w:rsid w:val="002A0D81"/>
  </w:style>
  <w:style w:type="character" w:customStyle="1" w:styleId="WW8Num26z3">
    <w:name w:val="WW8Num26z3"/>
    <w:rsid w:val="002A0D81"/>
  </w:style>
  <w:style w:type="character" w:customStyle="1" w:styleId="WW8Num26z4">
    <w:name w:val="WW8Num26z4"/>
    <w:rsid w:val="002A0D81"/>
  </w:style>
  <w:style w:type="character" w:customStyle="1" w:styleId="WW8Num26z5">
    <w:name w:val="WW8Num26z5"/>
    <w:rsid w:val="002A0D81"/>
  </w:style>
  <w:style w:type="character" w:customStyle="1" w:styleId="WW8Num26z6">
    <w:name w:val="WW8Num26z6"/>
    <w:rsid w:val="002A0D81"/>
  </w:style>
  <w:style w:type="character" w:customStyle="1" w:styleId="WW8Num26z7">
    <w:name w:val="WW8Num26z7"/>
    <w:rsid w:val="002A0D81"/>
  </w:style>
  <w:style w:type="character" w:customStyle="1" w:styleId="WW8Num26z8">
    <w:name w:val="WW8Num26z8"/>
    <w:rsid w:val="002A0D81"/>
  </w:style>
  <w:style w:type="character" w:customStyle="1" w:styleId="WW8Num27z0">
    <w:name w:val="WW8Num27z0"/>
    <w:rsid w:val="002A0D81"/>
    <w:rPr>
      <w:rFonts w:ascii="Wingdings" w:hAnsi="Wingdings" w:cs="Wingdings" w:hint="default"/>
    </w:rPr>
  </w:style>
  <w:style w:type="character" w:customStyle="1" w:styleId="WW8Num27z1">
    <w:name w:val="WW8Num27z1"/>
    <w:rsid w:val="002A0D81"/>
    <w:rPr>
      <w:rFonts w:ascii="Courier New" w:hAnsi="Courier New" w:cs="Courier New" w:hint="default"/>
    </w:rPr>
  </w:style>
  <w:style w:type="character" w:customStyle="1" w:styleId="WW8Num27z3">
    <w:name w:val="WW8Num27z3"/>
    <w:rsid w:val="002A0D81"/>
    <w:rPr>
      <w:rFonts w:ascii="Symbol" w:hAnsi="Symbol" w:cs="Symbol" w:hint="default"/>
    </w:rPr>
  </w:style>
  <w:style w:type="character" w:customStyle="1" w:styleId="WW8Num28z0">
    <w:name w:val="WW8Num28z0"/>
    <w:rsid w:val="002A0D81"/>
    <w:rPr>
      <w:rFonts w:ascii="Symbol" w:hAnsi="Symbol" w:cs="Symbol" w:hint="default"/>
    </w:rPr>
  </w:style>
  <w:style w:type="character" w:customStyle="1" w:styleId="WW8Num28z1">
    <w:name w:val="WW8Num28z1"/>
    <w:rsid w:val="002A0D81"/>
    <w:rPr>
      <w:rFonts w:ascii="Courier New" w:hAnsi="Courier New" w:cs="Courier New" w:hint="default"/>
    </w:rPr>
  </w:style>
  <w:style w:type="character" w:customStyle="1" w:styleId="WW8Num28z2">
    <w:name w:val="WW8Num28z2"/>
    <w:rsid w:val="002A0D81"/>
    <w:rPr>
      <w:rFonts w:ascii="Wingdings" w:hAnsi="Wingdings" w:cs="Wingdings" w:hint="default"/>
    </w:rPr>
  </w:style>
  <w:style w:type="character" w:customStyle="1" w:styleId="WW8Num29z0">
    <w:name w:val="WW8Num29z0"/>
    <w:rsid w:val="002A0D81"/>
    <w:rPr>
      <w:rFonts w:ascii="Symbol" w:hAnsi="Symbol" w:cs="Symbol" w:hint="default"/>
    </w:rPr>
  </w:style>
  <w:style w:type="character" w:customStyle="1" w:styleId="WW8Num29z1">
    <w:name w:val="WW8Num29z1"/>
    <w:rsid w:val="002A0D81"/>
    <w:rPr>
      <w:rFonts w:ascii="Courier New" w:hAnsi="Courier New" w:cs="Courier New" w:hint="default"/>
    </w:rPr>
  </w:style>
  <w:style w:type="character" w:customStyle="1" w:styleId="WW8Num29z2">
    <w:name w:val="WW8Num29z2"/>
    <w:rsid w:val="002A0D81"/>
    <w:rPr>
      <w:rFonts w:ascii="Wingdings" w:hAnsi="Wingdings" w:cs="Wingdings" w:hint="default"/>
    </w:rPr>
  </w:style>
  <w:style w:type="character" w:customStyle="1" w:styleId="WW8Num30z0">
    <w:name w:val="WW8Num30z0"/>
    <w:rsid w:val="002A0D81"/>
    <w:rPr>
      <w:rFonts w:ascii="Symbol" w:hAnsi="Symbol" w:cs="Symbol" w:hint="default"/>
    </w:rPr>
  </w:style>
  <w:style w:type="character" w:customStyle="1" w:styleId="WW8Num30z1">
    <w:name w:val="WW8Num30z1"/>
    <w:rsid w:val="002A0D81"/>
    <w:rPr>
      <w:rFonts w:ascii="Courier New" w:hAnsi="Courier New" w:cs="Courier New" w:hint="default"/>
    </w:rPr>
  </w:style>
  <w:style w:type="character" w:customStyle="1" w:styleId="WW8Num30z2">
    <w:name w:val="WW8Num30z2"/>
    <w:rsid w:val="002A0D81"/>
    <w:rPr>
      <w:rFonts w:ascii="Wingdings" w:hAnsi="Wingdings" w:cs="Wingdings" w:hint="default"/>
    </w:rPr>
  </w:style>
  <w:style w:type="character" w:customStyle="1" w:styleId="WW8Num31z0">
    <w:name w:val="WW8Num31z0"/>
    <w:rsid w:val="002A0D81"/>
    <w:rPr>
      <w:rFonts w:ascii="Symbol" w:hAnsi="Symbol" w:cs="Symbol" w:hint="default"/>
    </w:rPr>
  </w:style>
  <w:style w:type="character" w:customStyle="1" w:styleId="WW8Num31z1">
    <w:name w:val="WW8Num31z1"/>
    <w:rsid w:val="002A0D81"/>
    <w:rPr>
      <w:rFonts w:ascii="Courier New" w:hAnsi="Courier New" w:cs="Courier New" w:hint="default"/>
    </w:rPr>
  </w:style>
  <w:style w:type="character" w:customStyle="1" w:styleId="WW8Num31z2">
    <w:name w:val="WW8Num31z2"/>
    <w:rsid w:val="002A0D81"/>
    <w:rPr>
      <w:rFonts w:ascii="Wingdings" w:hAnsi="Wingdings" w:cs="Wingdings" w:hint="default"/>
    </w:rPr>
  </w:style>
  <w:style w:type="character" w:customStyle="1" w:styleId="WW8Num32z0">
    <w:name w:val="WW8Num32z0"/>
    <w:rsid w:val="002A0D81"/>
  </w:style>
  <w:style w:type="character" w:customStyle="1" w:styleId="WW8Num32z1">
    <w:name w:val="WW8Num32z1"/>
    <w:rsid w:val="002A0D81"/>
  </w:style>
  <w:style w:type="character" w:customStyle="1" w:styleId="WW8Num32z2">
    <w:name w:val="WW8Num32z2"/>
    <w:rsid w:val="002A0D81"/>
  </w:style>
  <w:style w:type="character" w:customStyle="1" w:styleId="WW8Num32z3">
    <w:name w:val="WW8Num32z3"/>
    <w:rsid w:val="002A0D81"/>
  </w:style>
  <w:style w:type="character" w:customStyle="1" w:styleId="WW8Num32z4">
    <w:name w:val="WW8Num32z4"/>
    <w:rsid w:val="002A0D81"/>
  </w:style>
  <w:style w:type="character" w:customStyle="1" w:styleId="WW8Num32z5">
    <w:name w:val="WW8Num32z5"/>
    <w:rsid w:val="002A0D81"/>
  </w:style>
  <w:style w:type="character" w:customStyle="1" w:styleId="WW8Num32z6">
    <w:name w:val="WW8Num32z6"/>
    <w:rsid w:val="002A0D81"/>
  </w:style>
  <w:style w:type="character" w:customStyle="1" w:styleId="WW8Num32z7">
    <w:name w:val="WW8Num32z7"/>
    <w:rsid w:val="002A0D81"/>
  </w:style>
  <w:style w:type="character" w:customStyle="1" w:styleId="WW8Num32z8">
    <w:name w:val="WW8Num32z8"/>
    <w:rsid w:val="002A0D81"/>
  </w:style>
  <w:style w:type="character" w:customStyle="1" w:styleId="WW8Num33z0">
    <w:name w:val="WW8Num33z0"/>
    <w:rsid w:val="002A0D81"/>
    <w:rPr>
      <w:rFonts w:hint="default"/>
      <w:b/>
      <w:i w:val="0"/>
    </w:rPr>
  </w:style>
  <w:style w:type="character" w:customStyle="1" w:styleId="WW8Num33z1">
    <w:name w:val="WW8Num33z1"/>
    <w:rsid w:val="002A0D81"/>
  </w:style>
  <w:style w:type="character" w:customStyle="1" w:styleId="WW8Num33z2">
    <w:name w:val="WW8Num33z2"/>
    <w:rsid w:val="002A0D81"/>
  </w:style>
  <w:style w:type="character" w:customStyle="1" w:styleId="WW8Num33z3">
    <w:name w:val="WW8Num33z3"/>
    <w:rsid w:val="002A0D81"/>
  </w:style>
  <w:style w:type="character" w:customStyle="1" w:styleId="WW8Num33z4">
    <w:name w:val="WW8Num33z4"/>
    <w:rsid w:val="002A0D81"/>
  </w:style>
  <w:style w:type="character" w:customStyle="1" w:styleId="WW8Num33z5">
    <w:name w:val="WW8Num33z5"/>
    <w:rsid w:val="002A0D81"/>
  </w:style>
  <w:style w:type="character" w:customStyle="1" w:styleId="WW8Num33z6">
    <w:name w:val="WW8Num33z6"/>
    <w:rsid w:val="002A0D81"/>
  </w:style>
  <w:style w:type="character" w:customStyle="1" w:styleId="WW8Num33z7">
    <w:name w:val="WW8Num33z7"/>
    <w:rsid w:val="002A0D81"/>
  </w:style>
  <w:style w:type="character" w:customStyle="1" w:styleId="WW8Num33z8">
    <w:name w:val="WW8Num33z8"/>
    <w:rsid w:val="002A0D81"/>
  </w:style>
  <w:style w:type="character" w:customStyle="1" w:styleId="WW8Num34z0">
    <w:name w:val="WW8Num34z0"/>
    <w:rsid w:val="002A0D81"/>
    <w:rPr>
      <w:rFonts w:ascii="Symbol" w:hAnsi="Symbol" w:cs="Symbol" w:hint="default"/>
    </w:rPr>
  </w:style>
  <w:style w:type="character" w:customStyle="1" w:styleId="WW8Num34z1">
    <w:name w:val="WW8Num34z1"/>
    <w:rsid w:val="002A0D81"/>
    <w:rPr>
      <w:rFonts w:ascii="Courier New" w:hAnsi="Courier New" w:cs="Courier New" w:hint="default"/>
    </w:rPr>
  </w:style>
  <w:style w:type="character" w:customStyle="1" w:styleId="WW8Num34z2">
    <w:name w:val="WW8Num34z2"/>
    <w:rsid w:val="002A0D81"/>
    <w:rPr>
      <w:rFonts w:ascii="Wingdings" w:hAnsi="Wingdings" w:cs="Wingdings" w:hint="default"/>
    </w:rPr>
  </w:style>
  <w:style w:type="character" w:customStyle="1" w:styleId="WW8Num35z0">
    <w:name w:val="WW8Num35z0"/>
    <w:rsid w:val="002A0D81"/>
    <w:rPr>
      <w:rFonts w:ascii="Symbol" w:hAnsi="Symbol" w:cs="Symbol" w:hint="default"/>
    </w:rPr>
  </w:style>
  <w:style w:type="character" w:customStyle="1" w:styleId="WW8Num35z1">
    <w:name w:val="WW8Num35z1"/>
    <w:rsid w:val="002A0D81"/>
    <w:rPr>
      <w:rFonts w:ascii="Courier New" w:hAnsi="Courier New" w:cs="Courier New" w:hint="default"/>
    </w:rPr>
  </w:style>
  <w:style w:type="character" w:customStyle="1" w:styleId="WW8Num35z2">
    <w:name w:val="WW8Num35z2"/>
    <w:rsid w:val="002A0D81"/>
    <w:rPr>
      <w:rFonts w:ascii="Wingdings" w:hAnsi="Wingdings" w:cs="Wingdings" w:hint="default"/>
    </w:rPr>
  </w:style>
  <w:style w:type="character" w:customStyle="1" w:styleId="WW8Num36z0">
    <w:name w:val="WW8Num36z0"/>
    <w:rsid w:val="002A0D81"/>
    <w:rPr>
      <w:rFonts w:ascii="Wingdings" w:hAnsi="Wingdings" w:cs="Wingdings" w:hint="default"/>
    </w:rPr>
  </w:style>
  <w:style w:type="character" w:customStyle="1" w:styleId="WW8Num36z1">
    <w:name w:val="WW8Num36z1"/>
    <w:rsid w:val="002A0D81"/>
    <w:rPr>
      <w:rFonts w:ascii="Courier New" w:hAnsi="Courier New" w:cs="Courier New" w:hint="default"/>
    </w:rPr>
  </w:style>
  <w:style w:type="character" w:customStyle="1" w:styleId="WW8Num36z3">
    <w:name w:val="WW8Num36z3"/>
    <w:rsid w:val="002A0D81"/>
    <w:rPr>
      <w:rFonts w:ascii="Symbol" w:hAnsi="Symbol" w:cs="Symbol" w:hint="default"/>
    </w:rPr>
  </w:style>
  <w:style w:type="character" w:customStyle="1" w:styleId="WW8Num37z0">
    <w:name w:val="WW8Num37z0"/>
    <w:rsid w:val="002A0D81"/>
  </w:style>
  <w:style w:type="character" w:customStyle="1" w:styleId="WW8Num37z1">
    <w:name w:val="WW8Num37z1"/>
    <w:rsid w:val="002A0D81"/>
  </w:style>
  <w:style w:type="character" w:customStyle="1" w:styleId="WW8Num37z2">
    <w:name w:val="WW8Num37z2"/>
    <w:rsid w:val="002A0D81"/>
  </w:style>
  <w:style w:type="character" w:customStyle="1" w:styleId="WW8Num37z3">
    <w:name w:val="WW8Num37z3"/>
    <w:rsid w:val="002A0D81"/>
  </w:style>
  <w:style w:type="character" w:customStyle="1" w:styleId="WW8Num37z4">
    <w:name w:val="WW8Num37z4"/>
    <w:rsid w:val="002A0D81"/>
  </w:style>
  <w:style w:type="character" w:customStyle="1" w:styleId="WW8Num37z5">
    <w:name w:val="WW8Num37z5"/>
    <w:rsid w:val="002A0D81"/>
  </w:style>
  <w:style w:type="character" w:customStyle="1" w:styleId="WW8Num37z6">
    <w:name w:val="WW8Num37z6"/>
    <w:rsid w:val="002A0D81"/>
  </w:style>
  <w:style w:type="character" w:customStyle="1" w:styleId="WW8Num37z7">
    <w:name w:val="WW8Num37z7"/>
    <w:rsid w:val="002A0D81"/>
  </w:style>
  <w:style w:type="character" w:customStyle="1" w:styleId="WW8Num37z8">
    <w:name w:val="WW8Num37z8"/>
    <w:rsid w:val="002A0D81"/>
  </w:style>
  <w:style w:type="character" w:customStyle="1" w:styleId="WW8Num38z0">
    <w:name w:val="WW8Num38z0"/>
    <w:rsid w:val="002A0D81"/>
    <w:rPr>
      <w:rFonts w:ascii="Wingdings" w:hAnsi="Wingdings" w:cs="Wingdings" w:hint="default"/>
    </w:rPr>
  </w:style>
  <w:style w:type="character" w:customStyle="1" w:styleId="WW8Num38z1">
    <w:name w:val="WW8Num38z1"/>
    <w:rsid w:val="002A0D81"/>
    <w:rPr>
      <w:rFonts w:ascii="Courier New" w:hAnsi="Courier New" w:cs="Courier New" w:hint="default"/>
    </w:rPr>
  </w:style>
  <w:style w:type="character" w:customStyle="1" w:styleId="WW8Num38z3">
    <w:name w:val="WW8Num38z3"/>
    <w:rsid w:val="002A0D81"/>
    <w:rPr>
      <w:rFonts w:ascii="Symbol" w:hAnsi="Symbol" w:cs="Symbol" w:hint="default"/>
    </w:rPr>
  </w:style>
  <w:style w:type="character" w:customStyle="1" w:styleId="WW8Num39z0">
    <w:name w:val="WW8Num39z0"/>
    <w:rsid w:val="002A0D81"/>
    <w:rPr>
      <w:rFonts w:ascii="Wingdings" w:hAnsi="Wingdings" w:cs="Wingdings" w:hint="default"/>
    </w:rPr>
  </w:style>
  <w:style w:type="character" w:customStyle="1" w:styleId="WW8Num39z1">
    <w:name w:val="WW8Num39z1"/>
    <w:rsid w:val="002A0D81"/>
    <w:rPr>
      <w:rFonts w:ascii="Courier New" w:hAnsi="Courier New" w:cs="Courier New" w:hint="default"/>
    </w:rPr>
  </w:style>
  <w:style w:type="character" w:customStyle="1" w:styleId="WW8Num39z3">
    <w:name w:val="WW8Num39z3"/>
    <w:rsid w:val="002A0D81"/>
    <w:rPr>
      <w:rFonts w:ascii="Symbol" w:hAnsi="Symbol" w:cs="Symbol" w:hint="default"/>
    </w:rPr>
  </w:style>
  <w:style w:type="character" w:customStyle="1" w:styleId="WW8Num40z0">
    <w:name w:val="WW8Num40z0"/>
    <w:rsid w:val="002A0D81"/>
    <w:rPr>
      <w:rFonts w:ascii="Symbol" w:hAnsi="Symbol" w:cs="Symbol" w:hint="default"/>
    </w:rPr>
  </w:style>
  <w:style w:type="character" w:customStyle="1" w:styleId="WW8Num40z1">
    <w:name w:val="WW8Num40z1"/>
    <w:rsid w:val="002A0D81"/>
    <w:rPr>
      <w:rFonts w:ascii="Courier New" w:hAnsi="Courier New" w:cs="Courier New" w:hint="default"/>
    </w:rPr>
  </w:style>
  <w:style w:type="character" w:customStyle="1" w:styleId="WW8Num40z2">
    <w:name w:val="WW8Num40z2"/>
    <w:rsid w:val="002A0D81"/>
    <w:rPr>
      <w:rFonts w:ascii="Wingdings" w:hAnsi="Wingdings" w:cs="Wingdings" w:hint="default"/>
    </w:rPr>
  </w:style>
  <w:style w:type="character" w:customStyle="1" w:styleId="WW8Num41z0">
    <w:name w:val="WW8Num41z0"/>
    <w:rsid w:val="002A0D81"/>
    <w:rPr>
      <w:rFonts w:ascii="Wingdings" w:hAnsi="Wingdings" w:cs="Wingdings" w:hint="default"/>
    </w:rPr>
  </w:style>
  <w:style w:type="character" w:customStyle="1" w:styleId="WW8Num41z1">
    <w:name w:val="WW8Num41z1"/>
    <w:rsid w:val="002A0D81"/>
    <w:rPr>
      <w:rFonts w:ascii="Courier New" w:hAnsi="Courier New" w:cs="Courier New" w:hint="default"/>
    </w:rPr>
  </w:style>
  <w:style w:type="character" w:customStyle="1" w:styleId="WW8Num41z3">
    <w:name w:val="WW8Num41z3"/>
    <w:rsid w:val="002A0D81"/>
    <w:rPr>
      <w:rFonts w:ascii="Symbol" w:hAnsi="Symbol" w:cs="Symbol" w:hint="default"/>
    </w:rPr>
  </w:style>
  <w:style w:type="character" w:customStyle="1" w:styleId="WW8Num42z0">
    <w:name w:val="WW8Num42z0"/>
    <w:rsid w:val="002A0D81"/>
  </w:style>
  <w:style w:type="character" w:customStyle="1" w:styleId="WW8Num42z1">
    <w:name w:val="WW8Num42z1"/>
    <w:rsid w:val="002A0D81"/>
  </w:style>
  <w:style w:type="character" w:customStyle="1" w:styleId="WW8Num42z2">
    <w:name w:val="WW8Num42z2"/>
    <w:rsid w:val="002A0D81"/>
  </w:style>
  <w:style w:type="character" w:customStyle="1" w:styleId="WW8Num42z3">
    <w:name w:val="WW8Num42z3"/>
    <w:rsid w:val="002A0D81"/>
  </w:style>
  <w:style w:type="character" w:customStyle="1" w:styleId="WW8Num42z4">
    <w:name w:val="WW8Num42z4"/>
    <w:rsid w:val="002A0D81"/>
  </w:style>
  <w:style w:type="character" w:customStyle="1" w:styleId="WW8Num42z5">
    <w:name w:val="WW8Num42z5"/>
    <w:rsid w:val="002A0D81"/>
  </w:style>
  <w:style w:type="character" w:customStyle="1" w:styleId="WW8Num42z6">
    <w:name w:val="WW8Num42z6"/>
    <w:rsid w:val="002A0D81"/>
  </w:style>
  <w:style w:type="character" w:customStyle="1" w:styleId="WW8Num42z7">
    <w:name w:val="WW8Num42z7"/>
    <w:rsid w:val="002A0D81"/>
  </w:style>
  <w:style w:type="character" w:customStyle="1" w:styleId="WW8Num42z8">
    <w:name w:val="WW8Num42z8"/>
    <w:rsid w:val="002A0D81"/>
  </w:style>
  <w:style w:type="character" w:customStyle="1" w:styleId="WW8Num43z0">
    <w:name w:val="WW8Num43z0"/>
    <w:rsid w:val="002A0D81"/>
    <w:rPr>
      <w:rFonts w:ascii="Symbol" w:hAnsi="Symbol" w:cs="Symbol" w:hint="default"/>
    </w:rPr>
  </w:style>
  <w:style w:type="character" w:customStyle="1" w:styleId="WW8Num43z1">
    <w:name w:val="WW8Num43z1"/>
    <w:rsid w:val="002A0D81"/>
    <w:rPr>
      <w:rFonts w:ascii="Courier New" w:hAnsi="Courier New" w:cs="Courier New" w:hint="default"/>
    </w:rPr>
  </w:style>
  <w:style w:type="character" w:customStyle="1" w:styleId="WW8Num43z2">
    <w:name w:val="WW8Num43z2"/>
    <w:rsid w:val="002A0D81"/>
    <w:rPr>
      <w:rFonts w:ascii="Wingdings" w:hAnsi="Wingdings" w:cs="Wingdings" w:hint="default"/>
    </w:rPr>
  </w:style>
  <w:style w:type="character" w:customStyle="1" w:styleId="WW8Num44z0">
    <w:name w:val="WW8Num44z0"/>
    <w:rsid w:val="002A0D81"/>
    <w:rPr>
      <w:rFonts w:ascii="Symbol" w:eastAsia="№Е" w:hAnsi="Symbol" w:cs="Symbol" w:hint="default"/>
      <w:kern w:val="1"/>
      <w:sz w:val="26"/>
      <w:szCs w:val="26"/>
      <w:lang w:val="ru-RU"/>
    </w:rPr>
  </w:style>
  <w:style w:type="character" w:customStyle="1" w:styleId="WW8Num44z1">
    <w:name w:val="WW8Num44z1"/>
    <w:rsid w:val="002A0D81"/>
    <w:rPr>
      <w:rFonts w:ascii="Courier New" w:hAnsi="Courier New" w:cs="Courier New" w:hint="default"/>
    </w:rPr>
  </w:style>
  <w:style w:type="character" w:customStyle="1" w:styleId="WW8Num44z2">
    <w:name w:val="WW8Num44z2"/>
    <w:rsid w:val="002A0D81"/>
    <w:rPr>
      <w:rFonts w:ascii="Wingdings" w:hAnsi="Wingdings" w:cs="Wingdings" w:hint="default"/>
    </w:rPr>
  </w:style>
  <w:style w:type="character" w:customStyle="1" w:styleId="WW8Num45z0">
    <w:name w:val="WW8Num45z0"/>
    <w:rsid w:val="002A0D81"/>
  </w:style>
  <w:style w:type="character" w:customStyle="1" w:styleId="WW8Num45z1">
    <w:name w:val="WW8Num45z1"/>
    <w:rsid w:val="002A0D81"/>
    <w:rPr>
      <w:rFonts w:ascii="Courier New" w:hAnsi="Courier New" w:cs="Courier New" w:hint="default"/>
    </w:rPr>
  </w:style>
  <w:style w:type="character" w:customStyle="1" w:styleId="WW8Num45z2">
    <w:name w:val="WW8Num45z2"/>
    <w:rsid w:val="002A0D81"/>
    <w:rPr>
      <w:rFonts w:ascii="Wingdings" w:hAnsi="Wingdings" w:cs="Wingdings" w:hint="default"/>
    </w:rPr>
  </w:style>
  <w:style w:type="character" w:customStyle="1" w:styleId="WW8Num45z3">
    <w:name w:val="WW8Num45z3"/>
    <w:rsid w:val="002A0D81"/>
    <w:rPr>
      <w:rFonts w:ascii="Symbol" w:hAnsi="Symbol" w:cs="Symbol" w:hint="default"/>
    </w:rPr>
  </w:style>
  <w:style w:type="character" w:customStyle="1" w:styleId="WW8Num46z0">
    <w:name w:val="WW8Num46z0"/>
    <w:rsid w:val="002A0D81"/>
    <w:rPr>
      <w:rFonts w:eastAsia="№Е" w:hint="default"/>
      <w:i w:val="0"/>
      <w:color w:val="000000"/>
      <w:w w:val="100"/>
      <w:sz w:val="26"/>
      <w:szCs w:val="26"/>
    </w:rPr>
  </w:style>
  <w:style w:type="character" w:customStyle="1" w:styleId="WW8Num46z1">
    <w:name w:val="WW8Num46z1"/>
    <w:rsid w:val="002A0D81"/>
  </w:style>
  <w:style w:type="character" w:customStyle="1" w:styleId="WW8Num46z2">
    <w:name w:val="WW8Num46z2"/>
    <w:rsid w:val="002A0D81"/>
  </w:style>
  <w:style w:type="character" w:customStyle="1" w:styleId="WW8Num46z3">
    <w:name w:val="WW8Num46z3"/>
    <w:rsid w:val="002A0D81"/>
  </w:style>
  <w:style w:type="character" w:customStyle="1" w:styleId="WW8Num46z4">
    <w:name w:val="WW8Num46z4"/>
    <w:rsid w:val="002A0D81"/>
  </w:style>
  <w:style w:type="character" w:customStyle="1" w:styleId="WW8Num46z5">
    <w:name w:val="WW8Num46z5"/>
    <w:rsid w:val="002A0D81"/>
  </w:style>
  <w:style w:type="character" w:customStyle="1" w:styleId="WW8Num46z6">
    <w:name w:val="WW8Num46z6"/>
    <w:rsid w:val="002A0D81"/>
  </w:style>
  <w:style w:type="character" w:customStyle="1" w:styleId="WW8Num46z7">
    <w:name w:val="WW8Num46z7"/>
    <w:rsid w:val="002A0D81"/>
  </w:style>
  <w:style w:type="character" w:customStyle="1" w:styleId="WW8Num46z8">
    <w:name w:val="WW8Num46z8"/>
    <w:rsid w:val="002A0D81"/>
  </w:style>
  <w:style w:type="character" w:customStyle="1" w:styleId="WW8Num47z0">
    <w:name w:val="WW8Num47z0"/>
    <w:rsid w:val="002A0D81"/>
    <w:rPr>
      <w:rFonts w:ascii="Symbol" w:hAnsi="Symbol" w:cs="Symbol" w:hint="default"/>
    </w:rPr>
  </w:style>
  <w:style w:type="character" w:customStyle="1" w:styleId="WW8Num47z1">
    <w:name w:val="WW8Num47z1"/>
    <w:rsid w:val="002A0D81"/>
    <w:rPr>
      <w:rFonts w:ascii="Courier New" w:hAnsi="Courier New" w:cs="Courier New" w:hint="default"/>
    </w:rPr>
  </w:style>
  <w:style w:type="character" w:customStyle="1" w:styleId="WW8Num47z2">
    <w:name w:val="WW8Num47z2"/>
    <w:rsid w:val="002A0D81"/>
    <w:rPr>
      <w:rFonts w:ascii="Wingdings" w:hAnsi="Wingdings" w:cs="Wingdings" w:hint="default"/>
    </w:rPr>
  </w:style>
  <w:style w:type="character" w:customStyle="1" w:styleId="WW8Num48z0">
    <w:name w:val="WW8Num48z0"/>
    <w:rsid w:val="002A0D81"/>
    <w:rPr>
      <w:rFonts w:ascii="Wingdings" w:hAnsi="Wingdings" w:cs="Wingdings" w:hint="default"/>
    </w:rPr>
  </w:style>
  <w:style w:type="character" w:customStyle="1" w:styleId="WW8Num48z1">
    <w:name w:val="WW8Num48z1"/>
    <w:rsid w:val="002A0D81"/>
    <w:rPr>
      <w:rFonts w:ascii="Courier New" w:hAnsi="Courier New" w:cs="Courier New" w:hint="default"/>
    </w:rPr>
  </w:style>
  <w:style w:type="character" w:customStyle="1" w:styleId="WW8Num48z3">
    <w:name w:val="WW8Num48z3"/>
    <w:rsid w:val="002A0D81"/>
    <w:rPr>
      <w:rFonts w:ascii="Symbol" w:hAnsi="Symbol" w:cs="Symbol" w:hint="default"/>
    </w:rPr>
  </w:style>
  <w:style w:type="character" w:customStyle="1" w:styleId="12">
    <w:name w:val="Основной шрифт абзаца1"/>
    <w:rsid w:val="002A0D81"/>
  </w:style>
  <w:style w:type="character" w:customStyle="1" w:styleId="af">
    <w:name w:val="Текст сноски Знак"/>
    <w:rsid w:val="002A0D81"/>
    <w:rPr>
      <w:rFonts w:eastAsia="Times New Roman"/>
    </w:rPr>
  </w:style>
  <w:style w:type="character" w:customStyle="1" w:styleId="af0">
    <w:name w:val="Символ сноски"/>
    <w:rsid w:val="002A0D81"/>
    <w:rPr>
      <w:vertAlign w:val="superscript"/>
    </w:rPr>
  </w:style>
  <w:style w:type="character" w:customStyle="1" w:styleId="CharAttribute501">
    <w:name w:val="CharAttribute501"/>
    <w:uiPriority w:val="99"/>
    <w:rsid w:val="002A0D81"/>
    <w:rPr>
      <w:rFonts w:ascii="Times New Roman" w:eastAsia="Times New Roman" w:hAnsi="Times New Roman"/>
      <w:i/>
      <w:sz w:val="28"/>
      <w:u w:val="single"/>
    </w:rPr>
  </w:style>
  <w:style w:type="character" w:customStyle="1" w:styleId="CharAttribute502">
    <w:name w:val="CharAttribute502"/>
    <w:rsid w:val="002A0D81"/>
    <w:rPr>
      <w:rFonts w:ascii="Times New Roman" w:eastAsia="Times New Roman" w:hAnsi="Times New Roman"/>
      <w:i/>
      <w:sz w:val="28"/>
    </w:rPr>
  </w:style>
  <w:style w:type="character" w:customStyle="1" w:styleId="af1">
    <w:name w:val="Без интервала Знак"/>
    <w:uiPriority w:val="1"/>
    <w:rsid w:val="002A0D81"/>
    <w:rPr>
      <w:rFonts w:ascii="Batang" w:eastAsia="Batang" w:hAnsi="Batang"/>
      <w:kern w:val="1"/>
      <w:lang w:val="en-US" w:eastAsia="ar-SA" w:bidi="ar-SA"/>
    </w:rPr>
  </w:style>
  <w:style w:type="character" w:customStyle="1" w:styleId="CharAttribute511">
    <w:name w:val="CharAttribute511"/>
    <w:uiPriority w:val="99"/>
    <w:rsid w:val="002A0D81"/>
    <w:rPr>
      <w:rFonts w:ascii="Times New Roman" w:eastAsia="Times New Roman" w:hAnsi="Times New Roman"/>
      <w:sz w:val="28"/>
    </w:rPr>
  </w:style>
  <w:style w:type="character" w:customStyle="1" w:styleId="CharAttribute512">
    <w:name w:val="CharAttribute512"/>
    <w:rsid w:val="002A0D81"/>
    <w:rPr>
      <w:rFonts w:ascii="Times New Roman" w:eastAsia="Times New Roman" w:hAnsi="Times New Roman"/>
      <w:sz w:val="28"/>
    </w:rPr>
  </w:style>
  <w:style w:type="character" w:customStyle="1" w:styleId="CharAttribute1">
    <w:name w:val="CharAttribute1"/>
    <w:rsid w:val="002A0D81"/>
    <w:rPr>
      <w:rFonts w:ascii="Times New Roman" w:eastAsia="Gulim" w:hAnsi="Times New Roman" w:cs="Gulim"/>
      <w:sz w:val="28"/>
    </w:rPr>
  </w:style>
  <w:style w:type="character" w:customStyle="1" w:styleId="CharAttribute0">
    <w:name w:val="CharAttribute0"/>
    <w:rsid w:val="002A0D81"/>
    <w:rPr>
      <w:rFonts w:ascii="Times New Roman" w:eastAsia="Times New Roman" w:hAnsi="Times New Roman" w:cs="Times New Roman"/>
      <w:sz w:val="28"/>
    </w:rPr>
  </w:style>
  <w:style w:type="character" w:customStyle="1" w:styleId="CharAttribute2">
    <w:name w:val="CharAttribute2"/>
    <w:rsid w:val="002A0D81"/>
    <w:rPr>
      <w:rFonts w:ascii="Times New Roman" w:eastAsia="Batang" w:hAnsi="Times New Roman" w:cs="Batang"/>
      <w:color w:val="00000A"/>
      <w:sz w:val="28"/>
    </w:rPr>
  </w:style>
  <w:style w:type="character" w:customStyle="1" w:styleId="af2">
    <w:name w:val="Основной текст с отступом Знак"/>
    <w:rsid w:val="002A0D81"/>
    <w:rPr>
      <w:rFonts w:ascii="Calibri" w:eastAsia="Calibri" w:hAnsi="Calibri" w:cs="Calibri"/>
      <w:sz w:val="22"/>
      <w:szCs w:val="22"/>
    </w:rPr>
  </w:style>
  <w:style w:type="character" w:customStyle="1" w:styleId="31">
    <w:name w:val="Основной текст с отступом 3 Знак"/>
    <w:rsid w:val="002A0D81"/>
    <w:rPr>
      <w:rFonts w:ascii="Calibri" w:eastAsia="Calibri" w:hAnsi="Calibri" w:cs="Calibri"/>
      <w:sz w:val="16"/>
      <w:szCs w:val="16"/>
    </w:rPr>
  </w:style>
  <w:style w:type="character" w:customStyle="1" w:styleId="22">
    <w:name w:val="Основной текст с отступом 2 Знак"/>
    <w:rsid w:val="002A0D81"/>
    <w:rPr>
      <w:rFonts w:ascii="Calibri" w:eastAsia="Calibri" w:hAnsi="Calibri" w:cs="Calibri"/>
      <w:sz w:val="22"/>
      <w:szCs w:val="22"/>
    </w:rPr>
  </w:style>
  <w:style w:type="character" w:customStyle="1" w:styleId="CharAttribute504">
    <w:name w:val="CharAttribute504"/>
    <w:rsid w:val="002A0D81"/>
    <w:rPr>
      <w:rFonts w:ascii="Times New Roman" w:eastAsia="Times New Roman" w:hAnsi="Times New Roman"/>
      <w:sz w:val="28"/>
    </w:rPr>
  </w:style>
  <w:style w:type="character" w:customStyle="1" w:styleId="CharAttribute268">
    <w:name w:val="CharAttribute268"/>
    <w:rsid w:val="002A0D81"/>
    <w:rPr>
      <w:rFonts w:ascii="Times New Roman" w:eastAsia="Times New Roman" w:hAnsi="Times New Roman"/>
      <w:sz w:val="28"/>
    </w:rPr>
  </w:style>
  <w:style w:type="character" w:customStyle="1" w:styleId="CharAttribute269">
    <w:name w:val="CharAttribute269"/>
    <w:rsid w:val="002A0D81"/>
    <w:rPr>
      <w:rFonts w:ascii="Times New Roman" w:eastAsia="Times New Roman" w:hAnsi="Times New Roman"/>
      <w:i/>
      <w:sz w:val="28"/>
    </w:rPr>
  </w:style>
  <w:style w:type="character" w:customStyle="1" w:styleId="CharAttribute271">
    <w:name w:val="CharAttribute271"/>
    <w:rsid w:val="002A0D81"/>
    <w:rPr>
      <w:rFonts w:ascii="Times New Roman" w:eastAsia="Times New Roman" w:hAnsi="Times New Roman"/>
      <w:b/>
      <w:sz w:val="28"/>
    </w:rPr>
  </w:style>
  <w:style w:type="character" w:customStyle="1" w:styleId="CharAttribute272">
    <w:name w:val="CharAttribute272"/>
    <w:rsid w:val="002A0D81"/>
    <w:rPr>
      <w:rFonts w:ascii="Times New Roman" w:eastAsia="Times New Roman" w:hAnsi="Times New Roman"/>
      <w:sz w:val="28"/>
    </w:rPr>
  </w:style>
  <w:style w:type="character" w:customStyle="1" w:styleId="CharAttribute273">
    <w:name w:val="CharAttribute273"/>
    <w:rsid w:val="002A0D81"/>
    <w:rPr>
      <w:rFonts w:ascii="Times New Roman" w:eastAsia="Times New Roman" w:hAnsi="Times New Roman"/>
      <w:sz w:val="28"/>
    </w:rPr>
  </w:style>
  <w:style w:type="character" w:customStyle="1" w:styleId="CharAttribute274">
    <w:name w:val="CharAttribute274"/>
    <w:rsid w:val="002A0D81"/>
    <w:rPr>
      <w:rFonts w:ascii="Times New Roman" w:eastAsia="Times New Roman" w:hAnsi="Times New Roman"/>
      <w:sz w:val="28"/>
    </w:rPr>
  </w:style>
  <w:style w:type="character" w:customStyle="1" w:styleId="CharAttribute275">
    <w:name w:val="CharAttribute275"/>
    <w:rsid w:val="002A0D81"/>
    <w:rPr>
      <w:rFonts w:ascii="Times New Roman" w:eastAsia="Times New Roman" w:hAnsi="Times New Roman"/>
      <w:b/>
      <w:i/>
      <w:sz w:val="28"/>
    </w:rPr>
  </w:style>
  <w:style w:type="character" w:customStyle="1" w:styleId="CharAttribute276">
    <w:name w:val="CharAttribute276"/>
    <w:rsid w:val="002A0D81"/>
    <w:rPr>
      <w:rFonts w:ascii="Times New Roman" w:eastAsia="Times New Roman" w:hAnsi="Times New Roman"/>
      <w:sz w:val="28"/>
    </w:rPr>
  </w:style>
  <w:style w:type="character" w:customStyle="1" w:styleId="CharAttribute277">
    <w:name w:val="CharAttribute277"/>
    <w:rsid w:val="002A0D81"/>
    <w:rPr>
      <w:rFonts w:ascii="Times New Roman" w:eastAsia="Times New Roman" w:hAnsi="Times New Roman"/>
      <w:b/>
      <w:i/>
      <w:color w:val="00000A"/>
      <w:sz w:val="28"/>
    </w:rPr>
  </w:style>
  <w:style w:type="character" w:customStyle="1" w:styleId="CharAttribute278">
    <w:name w:val="CharAttribute278"/>
    <w:rsid w:val="002A0D81"/>
    <w:rPr>
      <w:rFonts w:ascii="Times New Roman" w:eastAsia="Times New Roman" w:hAnsi="Times New Roman"/>
      <w:color w:val="00000A"/>
      <w:sz w:val="28"/>
    </w:rPr>
  </w:style>
  <w:style w:type="character" w:customStyle="1" w:styleId="CharAttribute279">
    <w:name w:val="CharAttribute279"/>
    <w:rsid w:val="002A0D81"/>
    <w:rPr>
      <w:rFonts w:ascii="Times New Roman" w:eastAsia="Times New Roman" w:hAnsi="Times New Roman"/>
      <w:color w:val="00000A"/>
      <w:sz w:val="28"/>
    </w:rPr>
  </w:style>
  <w:style w:type="character" w:customStyle="1" w:styleId="CharAttribute280">
    <w:name w:val="CharAttribute280"/>
    <w:rsid w:val="002A0D81"/>
    <w:rPr>
      <w:rFonts w:ascii="Times New Roman" w:eastAsia="Times New Roman" w:hAnsi="Times New Roman"/>
      <w:color w:val="00000A"/>
      <w:sz w:val="28"/>
    </w:rPr>
  </w:style>
  <w:style w:type="character" w:customStyle="1" w:styleId="CharAttribute281">
    <w:name w:val="CharAttribute281"/>
    <w:rsid w:val="002A0D81"/>
    <w:rPr>
      <w:rFonts w:ascii="Times New Roman" w:eastAsia="Times New Roman" w:hAnsi="Times New Roman"/>
      <w:color w:val="00000A"/>
      <w:sz w:val="28"/>
    </w:rPr>
  </w:style>
  <w:style w:type="character" w:customStyle="1" w:styleId="CharAttribute282">
    <w:name w:val="CharAttribute282"/>
    <w:rsid w:val="002A0D81"/>
    <w:rPr>
      <w:rFonts w:ascii="Times New Roman" w:eastAsia="Times New Roman" w:hAnsi="Times New Roman"/>
      <w:color w:val="00000A"/>
      <w:sz w:val="28"/>
    </w:rPr>
  </w:style>
  <w:style w:type="character" w:customStyle="1" w:styleId="CharAttribute283">
    <w:name w:val="CharAttribute283"/>
    <w:rsid w:val="002A0D81"/>
    <w:rPr>
      <w:rFonts w:ascii="Times New Roman" w:eastAsia="Times New Roman" w:hAnsi="Times New Roman"/>
      <w:i/>
      <w:color w:val="00000A"/>
      <w:sz w:val="28"/>
    </w:rPr>
  </w:style>
  <w:style w:type="character" w:customStyle="1" w:styleId="CharAttribute284">
    <w:name w:val="CharAttribute284"/>
    <w:rsid w:val="002A0D81"/>
    <w:rPr>
      <w:rFonts w:ascii="Times New Roman" w:eastAsia="Times New Roman" w:hAnsi="Times New Roman"/>
      <w:sz w:val="28"/>
    </w:rPr>
  </w:style>
  <w:style w:type="character" w:customStyle="1" w:styleId="CharAttribute285">
    <w:name w:val="CharAttribute285"/>
    <w:rsid w:val="002A0D81"/>
    <w:rPr>
      <w:rFonts w:ascii="Times New Roman" w:eastAsia="Times New Roman" w:hAnsi="Times New Roman"/>
      <w:sz w:val="28"/>
    </w:rPr>
  </w:style>
  <w:style w:type="character" w:customStyle="1" w:styleId="CharAttribute286">
    <w:name w:val="CharAttribute286"/>
    <w:rsid w:val="002A0D81"/>
    <w:rPr>
      <w:rFonts w:ascii="Times New Roman" w:eastAsia="Times New Roman" w:hAnsi="Times New Roman"/>
      <w:sz w:val="28"/>
    </w:rPr>
  </w:style>
  <w:style w:type="character" w:customStyle="1" w:styleId="CharAttribute287">
    <w:name w:val="CharAttribute287"/>
    <w:rsid w:val="002A0D81"/>
    <w:rPr>
      <w:rFonts w:ascii="Times New Roman" w:eastAsia="Times New Roman" w:hAnsi="Times New Roman"/>
      <w:sz w:val="28"/>
    </w:rPr>
  </w:style>
  <w:style w:type="character" w:customStyle="1" w:styleId="CharAttribute288">
    <w:name w:val="CharAttribute288"/>
    <w:rsid w:val="002A0D81"/>
    <w:rPr>
      <w:rFonts w:ascii="Times New Roman" w:eastAsia="Times New Roman" w:hAnsi="Times New Roman"/>
      <w:sz w:val="28"/>
    </w:rPr>
  </w:style>
  <w:style w:type="character" w:customStyle="1" w:styleId="CharAttribute289">
    <w:name w:val="CharAttribute289"/>
    <w:rsid w:val="002A0D81"/>
    <w:rPr>
      <w:rFonts w:ascii="Times New Roman" w:eastAsia="Times New Roman" w:hAnsi="Times New Roman"/>
      <w:sz w:val="28"/>
    </w:rPr>
  </w:style>
  <w:style w:type="character" w:customStyle="1" w:styleId="CharAttribute290">
    <w:name w:val="CharAttribute290"/>
    <w:rsid w:val="002A0D81"/>
    <w:rPr>
      <w:rFonts w:ascii="Times New Roman" w:eastAsia="Times New Roman" w:hAnsi="Times New Roman"/>
      <w:sz w:val="28"/>
    </w:rPr>
  </w:style>
  <w:style w:type="character" w:customStyle="1" w:styleId="CharAttribute291">
    <w:name w:val="CharAttribute291"/>
    <w:rsid w:val="002A0D81"/>
    <w:rPr>
      <w:rFonts w:ascii="Times New Roman" w:eastAsia="Times New Roman" w:hAnsi="Times New Roman"/>
      <w:sz w:val="28"/>
    </w:rPr>
  </w:style>
  <w:style w:type="character" w:customStyle="1" w:styleId="CharAttribute292">
    <w:name w:val="CharAttribute292"/>
    <w:rsid w:val="002A0D81"/>
    <w:rPr>
      <w:rFonts w:ascii="Times New Roman" w:eastAsia="Times New Roman" w:hAnsi="Times New Roman"/>
      <w:sz w:val="28"/>
    </w:rPr>
  </w:style>
  <w:style w:type="character" w:customStyle="1" w:styleId="CharAttribute293">
    <w:name w:val="CharAttribute293"/>
    <w:rsid w:val="002A0D81"/>
    <w:rPr>
      <w:rFonts w:ascii="Times New Roman" w:eastAsia="Times New Roman" w:hAnsi="Times New Roman"/>
      <w:sz w:val="28"/>
    </w:rPr>
  </w:style>
  <w:style w:type="character" w:customStyle="1" w:styleId="CharAttribute294">
    <w:name w:val="CharAttribute294"/>
    <w:rsid w:val="002A0D81"/>
    <w:rPr>
      <w:rFonts w:ascii="Times New Roman" w:eastAsia="Times New Roman" w:hAnsi="Times New Roman"/>
      <w:sz w:val="28"/>
    </w:rPr>
  </w:style>
  <w:style w:type="character" w:customStyle="1" w:styleId="CharAttribute295">
    <w:name w:val="CharAttribute295"/>
    <w:rsid w:val="002A0D81"/>
    <w:rPr>
      <w:rFonts w:ascii="Times New Roman" w:eastAsia="Times New Roman" w:hAnsi="Times New Roman"/>
      <w:sz w:val="28"/>
    </w:rPr>
  </w:style>
  <w:style w:type="character" w:customStyle="1" w:styleId="CharAttribute296">
    <w:name w:val="CharAttribute296"/>
    <w:rsid w:val="002A0D81"/>
    <w:rPr>
      <w:rFonts w:ascii="Times New Roman" w:eastAsia="Times New Roman" w:hAnsi="Times New Roman"/>
      <w:sz w:val="28"/>
    </w:rPr>
  </w:style>
  <w:style w:type="character" w:customStyle="1" w:styleId="CharAttribute297">
    <w:name w:val="CharAttribute297"/>
    <w:rsid w:val="002A0D81"/>
    <w:rPr>
      <w:rFonts w:ascii="Times New Roman" w:eastAsia="Times New Roman" w:hAnsi="Times New Roman"/>
      <w:sz w:val="28"/>
    </w:rPr>
  </w:style>
  <w:style w:type="character" w:customStyle="1" w:styleId="CharAttribute298">
    <w:name w:val="CharAttribute298"/>
    <w:rsid w:val="002A0D81"/>
    <w:rPr>
      <w:rFonts w:ascii="Times New Roman" w:eastAsia="Times New Roman" w:hAnsi="Times New Roman"/>
      <w:sz w:val="28"/>
    </w:rPr>
  </w:style>
  <w:style w:type="character" w:customStyle="1" w:styleId="CharAttribute299">
    <w:name w:val="CharAttribute299"/>
    <w:rsid w:val="002A0D81"/>
    <w:rPr>
      <w:rFonts w:ascii="Times New Roman" w:eastAsia="Times New Roman" w:hAnsi="Times New Roman"/>
      <w:sz w:val="28"/>
    </w:rPr>
  </w:style>
  <w:style w:type="character" w:customStyle="1" w:styleId="CharAttribute300">
    <w:name w:val="CharAttribute300"/>
    <w:rsid w:val="002A0D81"/>
    <w:rPr>
      <w:rFonts w:ascii="Times New Roman" w:eastAsia="Times New Roman" w:hAnsi="Times New Roman"/>
      <w:color w:val="00000A"/>
      <w:sz w:val="28"/>
    </w:rPr>
  </w:style>
  <w:style w:type="character" w:customStyle="1" w:styleId="CharAttribute301">
    <w:name w:val="CharAttribute301"/>
    <w:rsid w:val="002A0D81"/>
    <w:rPr>
      <w:rFonts w:ascii="Times New Roman" w:eastAsia="Times New Roman" w:hAnsi="Times New Roman"/>
      <w:color w:val="00000A"/>
      <w:sz w:val="28"/>
    </w:rPr>
  </w:style>
  <w:style w:type="character" w:customStyle="1" w:styleId="CharAttribute303">
    <w:name w:val="CharAttribute303"/>
    <w:rsid w:val="002A0D81"/>
    <w:rPr>
      <w:rFonts w:ascii="Times New Roman" w:eastAsia="Times New Roman" w:hAnsi="Times New Roman"/>
      <w:b/>
      <w:sz w:val="28"/>
    </w:rPr>
  </w:style>
  <w:style w:type="character" w:customStyle="1" w:styleId="CharAttribute304">
    <w:name w:val="CharAttribute304"/>
    <w:rsid w:val="002A0D81"/>
    <w:rPr>
      <w:rFonts w:ascii="Times New Roman" w:eastAsia="Times New Roman" w:hAnsi="Times New Roman"/>
      <w:sz w:val="28"/>
    </w:rPr>
  </w:style>
  <w:style w:type="character" w:customStyle="1" w:styleId="CharAttribute305">
    <w:name w:val="CharAttribute305"/>
    <w:rsid w:val="002A0D81"/>
    <w:rPr>
      <w:rFonts w:ascii="Times New Roman" w:eastAsia="Times New Roman" w:hAnsi="Times New Roman"/>
      <w:sz w:val="28"/>
    </w:rPr>
  </w:style>
  <w:style w:type="character" w:customStyle="1" w:styleId="CharAttribute306">
    <w:name w:val="CharAttribute306"/>
    <w:rsid w:val="002A0D81"/>
    <w:rPr>
      <w:rFonts w:ascii="Times New Roman" w:eastAsia="Times New Roman" w:hAnsi="Times New Roman"/>
      <w:sz w:val="28"/>
    </w:rPr>
  </w:style>
  <w:style w:type="character" w:customStyle="1" w:styleId="CharAttribute307">
    <w:name w:val="CharAttribute307"/>
    <w:rsid w:val="002A0D81"/>
    <w:rPr>
      <w:rFonts w:ascii="Times New Roman" w:eastAsia="Times New Roman" w:hAnsi="Times New Roman"/>
      <w:sz w:val="28"/>
    </w:rPr>
  </w:style>
  <w:style w:type="character" w:customStyle="1" w:styleId="CharAttribute308">
    <w:name w:val="CharAttribute308"/>
    <w:rsid w:val="002A0D81"/>
    <w:rPr>
      <w:rFonts w:ascii="Times New Roman" w:eastAsia="Times New Roman" w:hAnsi="Times New Roman"/>
      <w:sz w:val="28"/>
    </w:rPr>
  </w:style>
  <w:style w:type="character" w:customStyle="1" w:styleId="CharAttribute309">
    <w:name w:val="CharAttribute309"/>
    <w:rsid w:val="002A0D81"/>
    <w:rPr>
      <w:rFonts w:ascii="Times New Roman" w:eastAsia="Times New Roman" w:hAnsi="Times New Roman"/>
      <w:sz w:val="28"/>
    </w:rPr>
  </w:style>
  <w:style w:type="character" w:customStyle="1" w:styleId="CharAttribute310">
    <w:name w:val="CharAttribute310"/>
    <w:rsid w:val="002A0D81"/>
    <w:rPr>
      <w:rFonts w:ascii="Times New Roman" w:eastAsia="Times New Roman" w:hAnsi="Times New Roman"/>
      <w:sz w:val="28"/>
    </w:rPr>
  </w:style>
  <w:style w:type="character" w:customStyle="1" w:styleId="CharAttribute311">
    <w:name w:val="CharAttribute311"/>
    <w:rsid w:val="002A0D81"/>
    <w:rPr>
      <w:rFonts w:ascii="Times New Roman" w:eastAsia="Times New Roman" w:hAnsi="Times New Roman"/>
      <w:sz w:val="28"/>
    </w:rPr>
  </w:style>
  <w:style w:type="character" w:customStyle="1" w:styleId="CharAttribute312">
    <w:name w:val="CharAttribute312"/>
    <w:rsid w:val="002A0D81"/>
    <w:rPr>
      <w:rFonts w:ascii="Times New Roman" w:eastAsia="Times New Roman" w:hAnsi="Times New Roman"/>
      <w:sz w:val="28"/>
    </w:rPr>
  </w:style>
  <w:style w:type="character" w:customStyle="1" w:styleId="CharAttribute313">
    <w:name w:val="CharAttribute313"/>
    <w:rsid w:val="002A0D81"/>
    <w:rPr>
      <w:rFonts w:ascii="Times New Roman" w:eastAsia="Times New Roman" w:hAnsi="Times New Roman"/>
      <w:sz w:val="28"/>
    </w:rPr>
  </w:style>
  <w:style w:type="character" w:customStyle="1" w:styleId="CharAttribute314">
    <w:name w:val="CharAttribute314"/>
    <w:rsid w:val="002A0D81"/>
    <w:rPr>
      <w:rFonts w:ascii="Times New Roman" w:eastAsia="Times New Roman" w:hAnsi="Times New Roman"/>
      <w:sz w:val="28"/>
    </w:rPr>
  </w:style>
  <w:style w:type="character" w:customStyle="1" w:styleId="CharAttribute315">
    <w:name w:val="CharAttribute315"/>
    <w:rsid w:val="002A0D81"/>
    <w:rPr>
      <w:rFonts w:ascii="Times New Roman" w:eastAsia="Times New Roman" w:hAnsi="Times New Roman"/>
      <w:sz w:val="28"/>
    </w:rPr>
  </w:style>
  <w:style w:type="character" w:customStyle="1" w:styleId="CharAttribute316">
    <w:name w:val="CharAttribute316"/>
    <w:rsid w:val="002A0D81"/>
    <w:rPr>
      <w:rFonts w:ascii="Times New Roman" w:eastAsia="Times New Roman" w:hAnsi="Times New Roman"/>
      <w:sz w:val="28"/>
    </w:rPr>
  </w:style>
  <w:style w:type="character" w:customStyle="1" w:styleId="CharAttribute317">
    <w:name w:val="CharAttribute317"/>
    <w:rsid w:val="002A0D81"/>
    <w:rPr>
      <w:rFonts w:ascii="Times New Roman" w:eastAsia="Times New Roman" w:hAnsi="Times New Roman"/>
      <w:sz w:val="28"/>
    </w:rPr>
  </w:style>
  <w:style w:type="character" w:customStyle="1" w:styleId="CharAttribute318">
    <w:name w:val="CharAttribute318"/>
    <w:rsid w:val="002A0D81"/>
    <w:rPr>
      <w:rFonts w:ascii="Times New Roman" w:eastAsia="Times New Roman" w:hAnsi="Times New Roman"/>
      <w:sz w:val="28"/>
    </w:rPr>
  </w:style>
  <w:style w:type="character" w:customStyle="1" w:styleId="CharAttribute319">
    <w:name w:val="CharAttribute319"/>
    <w:rsid w:val="002A0D81"/>
    <w:rPr>
      <w:rFonts w:ascii="Times New Roman" w:eastAsia="Times New Roman" w:hAnsi="Times New Roman"/>
      <w:sz w:val="28"/>
    </w:rPr>
  </w:style>
  <w:style w:type="character" w:customStyle="1" w:styleId="CharAttribute320">
    <w:name w:val="CharAttribute320"/>
    <w:rsid w:val="002A0D81"/>
    <w:rPr>
      <w:rFonts w:ascii="Times New Roman" w:eastAsia="Times New Roman" w:hAnsi="Times New Roman"/>
      <w:sz w:val="28"/>
    </w:rPr>
  </w:style>
  <w:style w:type="character" w:customStyle="1" w:styleId="CharAttribute321">
    <w:name w:val="CharAttribute321"/>
    <w:rsid w:val="002A0D81"/>
    <w:rPr>
      <w:rFonts w:ascii="Times New Roman" w:eastAsia="Times New Roman" w:hAnsi="Times New Roman"/>
      <w:sz w:val="28"/>
    </w:rPr>
  </w:style>
  <w:style w:type="character" w:customStyle="1" w:styleId="CharAttribute322">
    <w:name w:val="CharAttribute322"/>
    <w:rsid w:val="002A0D81"/>
    <w:rPr>
      <w:rFonts w:ascii="Times New Roman" w:eastAsia="Times New Roman" w:hAnsi="Times New Roman"/>
      <w:sz w:val="28"/>
    </w:rPr>
  </w:style>
  <w:style w:type="character" w:customStyle="1" w:styleId="CharAttribute323">
    <w:name w:val="CharAttribute323"/>
    <w:rsid w:val="002A0D81"/>
    <w:rPr>
      <w:rFonts w:ascii="Times New Roman" w:eastAsia="Times New Roman" w:hAnsi="Times New Roman"/>
      <w:sz w:val="28"/>
    </w:rPr>
  </w:style>
  <w:style w:type="character" w:customStyle="1" w:styleId="CharAttribute324">
    <w:name w:val="CharAttribute324"/>
    <w:rsid w:val="002A0D81"/>
    <w:rPr>
      <w:rFonts w:ascii="Times New Roman" w:eastAsia="Times New Roman" w:hAnsi="Times New Roman"/>
      <w:sz w:val="28"/>
    </w:rPr>
  </w:style>
  <w:style w:type="character" w:customStyle="1" w:styleId="CharAttribute325">
    <w:name w:val="CharAttribute325"/>
    <w:rsid w:val="002A0D81"/>
    <w:rPr>
      <w:rFonts w:ascii="Times New Roman" w:eastAsia="Times New Roman" w:hAnsi="Times New Roman"/>
      <w:sz w:val="28"/>
    </w:rPr>
  </w:style>
  <w:style w:type="character" w:customStyle="1" w:styleId="CharAttribute326">
    <w:name w:val="CharAttribute326"/>
    <w:rsid w:val="002A0D81"/>
    <w:rPr>
      <w:rFonts w:ascii="Times New Roman" w:eastAsia="Times New Roman" w:hAnsi="Times New Roman"/>
      <w:sz w:val="28"/>
    </w:rPr>
  </w:style>
  <w:style w:type="character" w:customStyle="1" w:styleId="CharAttribute327">
    <w:name w:val="CharAttribute327"/>
    <w:rsid w:val="002A0D81"/>
    <w:rPr>
      <w:rFonts w:ascii="Times New Roman" w:eastAsia="Times New Roman" w:hAnsi="Times New Roman"/>
      <w:sz w:val="28"/>
    </w:rPr>
  </w:style>
  <w:style w:type="character" w:customStyle="1" w:styleId="CharAttribute328">
    <w:name w:val="CharAttribute328"/>
    <w:rsid w:val="002A0D81"/>
    <w:rPr>
      <w:rFonts w:ascii="Times New Roman" w:eastAsia="Times New Roman" w:hAnsi="Times New Roman"/>
      <w:sz w:val="28"/>
    </w:rPr>
  </w:style>
  <w:style w:type="character" w:customStyle="1" w:styleId="CharAttribute329">
    <w:name w:val="CharAttribute329"/>
    <w:rsid w:val="002A0D81"/>
    <w:rPr>
      <w:rFonts w:ascii="Times New Roman" w:eastAsia="Times New Roman" w:hAnsi="Times New Roman"/>
      <w:sz w:val="28"/>
    </w:rPr>
  </w:style>
  <w:style w:type="character" w:customStyle="1" w:styleId="CharAttribute330">
    <w:name w:val="CharAttribute330"/>
    <w:rsid w:val="002A0D81"/>
    <w:rPr>
      <w:rFonts w:ascii="Times New Roman" w:eastAsia="Times New Roman" w:hAnsi="Times New Roman"/>
      <w:sz w:val="28"/>
    </w:rPr>
  </w:style>
  <w:style w:type="character" w:customStyle="1" w:styleId="CharAttribute331">
    <w:name w:val="CharAttribute331"/>
    <w:rsid w:val="002A0D81"/>
    <w:rPr>
      <w:rFonts w:ascii="Times New Roman" w:eastAsia="Times New Roman" w:hAnsi="Times New Roman"/>
      <w:sz w:val="28"/>
    </w:rPr>
  </w:style>
  <w:style w:type="character" w:customStyle="1" w:styleId="CharAttribute332">
    <w:name w:val="CharAttribute332"/>
    <w:rsid w:val="002A0D81"/>
    <w:rPr>
      <w:rFonts w:ascii="Times New Roman" w:eastAsia="Times New Roman" w:hAnsi="Times New Roman"/>
      <w:sz w:val="28"/>
    </w:rPr>
  </w:style>
  <w:style w:type="character" w:customStyle="1" w:styleId="CharAttribute333">
    <w:name w:val="CharAttribute333"/>
    <w:rsid w:val="002A0D81"/>
    <w:rPr>
      <w:rFonts w:ascii="Times New Roman" w:eastAsia="Times New Roman" w:hAnsi="Times New Roman"/>
      <w:sz w:val="28"/>
    </w:rPr>
  </w:style>
  <w:style w:type="character" w:customStyle="1" w:styleId="CharAttribute334">
    <w:name w:val="CharAttribute334"/>
    <w:rsid w:val="002A0D81"/>
    <w:rPr>
      <w:rFonts w:ascii="Times New Roman" w:eastAsia="Times New Roman" w:hAnsi="Times New Roman"/>
      <w:sz w:val="28"/>
    </w:rPr>
  </w:style>
  <w:style w:type="character" w:customStyle="1" w:styleId="CharAttribute335">
    <w:name w:val="CharAttribute335"/>
    <w:rsid w:val="002A0D81"/>
    <w:rPr>
      <w:rFonts w:ascii="Times New Roman" w:eastAsia="Times New Roman" w:hAnsi="Times New Roman"/>
      <w:sz w:val="28"/>
    </w:rPr>
  </w:style>
  <w:style w:type="character" w:customStyle="1" w:styleId="CharAttribute514">
    <w:name w:val="CharAttribute514"/>
    <w:rsid w:val="002A0D81"/>
    <w:rPr>
      <w:rFonts w:ascii="Times New Roman" w:eastAsia="Times New Roman" w:hAnsi="Times New Roman"/>
      <w:sz w:val="28"/>
    </w:rPr>
  </w:style>
  <w:style w:type="character" w:customStyle="1" w:styleId="CharAttribute520">
    <w:name w:val="CharAttribute520"/>
    <w:rsid w:val="002A0D81"/>
    <w:rPr>
      <w:rFonts w:ascii="Times New Roman" w:eastAsia="Times New Roman" w:hAnsi="Times New Roman"/>
      <w:sz w:val="28"/>
    </w:rPr>
  </w:style>
  <w:style w:type="character" w:customStyle="1" w:styleId="CharAttribute521">
    <w:name w:val="CharAttribute521"/>
    <w:rsid w:val="002A0D81"/>
    <w:rPr>
      <w:rFonts w:ascii="Times New Roman" w:eastAsia="Times New Roman" w:hAnsi="Times New Roman"/>
      <w:i/>
      <w:sz w:val="28"/>
    </w:rPr>
  </w:style>
  <w:style w:type="character" w:customStyle="1" w:styleId="CharAttribute548">
    <w:name w:val="CharAttribute548"/>
    <w:rsid w:val="002A0D81"/>
    <w:rPr>
      <w:rFonts w:ascii="Times New Roman" w:eastAsia="Times New Roman" w:hAnsi="Times New Roman"/>
      <w:sz w:val="24"/>
    </w:rPr>
  </w:style>
  <w:style w:type="character" w:customStyle="1" w:styleId="CharAttribute485">
    <w:name w:val="CharAttribute485"/>
    <w:uiPriority w:val="99"/>
    <w:rsid w:val="002A0D81"/>
    <w:rPr>
      <w:rFonts w:ascii="Times New Roman" w:eastAsia="Times New Roman" w:hAnsi="Times New Roman"/>
      <w:i/>
      <w:sz w:val="22"/>
    </w:rPr>
  </w:style>
  <w:style w:type="character" w:customStyle="1" w:styleId="13">
    <w:name w:val="Знак примечания1"/>
    <w:rsid w:val="002A0D81"/>
    <w:rPr>
      <w:sz w:val="16"/>
      <w:szCs w:val="16"/>
    </w:rPr>
  </w:style>
  <w:style w:type="character" w:customStyle="1" w:styleId="af3">
    <w:name w:val="Текст примечания Знак"/>
    <w:rsid w:val="002A0D81"/>
    <w:rPr>
      <w:rFonts w:eastAsia="Times New Roman"/>
      <w:kern w:val="1"/>
      <w:lang w:val="en-US"/>
    </w:rPr>
  </w:style>
  <w:style w:type="character" w:customStyle="1" w:styleId="af4">
    <w:name w:val="Тема примечания Знак"/>
    <w:rsid w:val="002A0D81"/>
    <w:rPr>
      <w:rFonts w:eastAsia="Times New Roman"/>
      <w:b/>
      <w:bCs/>
      <w:kern w:val="1"/>
      <w:lang w:val="en-US"/>
    </w:rPr>
  </w:style>
  <w:style w:type="character" w:customStyle="1" w:styleId="CharAttribute526">
    <w:name w:val="CharAttribute526"/>
    <w:rsid w:val="002A0D81"/>
    <w:rPr>
      <w:rFonts w:ascii="Times New Roman" w:eastAsia="Times New Roman" w:hAnsi="Times New Roman"/>
      <w:sz w:val="28"/>
    </w:rPr>
  </w:style>
  <w:style w:type="character" w:customStyle="1" w:styleId="CharAttribute534">
    <w:name w:val="CharAttribute534"/>
    <w:rsid w:val="002A0D81"/>
    <w:rPr>
      <w:rFonts w:ascii="Times New Roman" w:eastAsia="Times New Roman" w:hAnsi="Times New Roman"/>
      <w:sz w:val="24"/>
    </w:rPr>
  </w:style>
  <w:style w:type="character" w:customStyle="1" w:styleId="CharAttribute4">
    <w:name w:val="CharAttribute4"/>
    <w:rsid w:val="002A0D81"/>
    <w:rPr>
      <w:rFonts w:ascii="Times New Roman" w:eastAsia="Batang" w:hAnsi="Times New Roman" w:cs="Batang"/>
      <w:i/>
      <w:sz w:val="28"/>
    </w:rPr>
  </w:style>
  <w:style w:type="character" w:customStyle="1" w:styleId="CharAttribute10">
    <w:name w:val="CharAttribute10"/>
    <w:rsid w:val="002A0D81"/>
    <w:rPr>
      <w:rFonts w:ascii="Times New Roman" w:eastAsia="Times New Roman" w:hAnsi="Times New Roman" w:cs="Times New Roman"/>
      <w:b/>
      <w:sz w:val="28"/>
    </w:rPr>
  </w:style>
  <w:style w:type="character" w:customStyle="1" w:styleId="CharAttribute11">
    <w:name w:val="CharAttribute11"/>
    <w:rsid w:val="002A0D81"/>
    <w:rPr>
      <w:rFonts w:ascii="Times New Roman" w:eastAsia="Batang" w:hAnsi="Times New Roman" w:cs="Batang"/>
      <w:i/>
      <w:color w:val="00000A"/>
      <w:sz w:val="28"/>
    </w:rPr>
  </w:style>
  <w:style w:type="character" w:customStyle="1" w:styleId="CharAttribute498">
    <w:name w:val="CharAttribute498"/>
    <w:rsid w:val="002A0D81"/>
    <w:rPr>
      <w:rFonts w:ascii="Times New Roman" w:eastAsia="Times New Roman" w:hAnsi="Times New Roman"/>
      <w:sz w:val="28"/>
    </w:rPr>
  </w:style>
  <w:style w:type="character" w:customStyle="1" w:styleId="CharAttribute499">
    <w:name w:val="CharAttribute499"/>
    <w:rsid w:val="002A0D81"/>
    <w:rPr>
      <w:rFonts w:ascii="Times New Roman" w:eastAsia="Times New Roman" w:hAnsi="Times New Roman"/>
      <w:i/>
      <w:sz w:val="28"/>
      <w:u w:val="single"/>
    </w:rPr>
  </w:style>
  <w:style w:type="character" w:customStyle="1" w:styleId="CharAttribute500">
    <w:name w:val="CharAttribute500"/>
    <w:rsid w:val="002A0D81"/>
    <w:rPr>
      <w:rFonts w:ascii="Times New Roman" w:eastAsia="Times New Roman" w:hAnsi="Times New Roman"/>
      <w:sz w:val="28"/>
    </w:rPr>
  </w:style>
  <w:style w:type="character" w:customStyle="1" w:styleId="af5">
    <w:name w:val="Абзац списка Знак"/>
    <w:qFormat/>
    <w:rsid w:val="002A0D81"/>
    <w:rPr>
      <w:rFonts w:ascii="№Е" w:eastAsia="№Е" w:hAnsi="№Е"/>
      <w:kern w:val="1"/>
    </w:rPr>
  </w:style>
  <w:style w:type="character" w:customStyle="1" w:styleId="wmi-callto">
    <w:name w:val="wmi-callto"/>
    <w:basedOn w:val="12"/>
    <w:rsid w:val="002A0D81"/>
  </w:style>
  <w:style w:type="character" w:customStyle="1" w:styleId="c4">
    <w:name w:val="c4"/>
    <w:rsid w:val="002A0D81"/>
  </w:style>
  <w:style w:type="character" w:customStyle="1" w:styleId="c0">
    <w:name w:val="c0"/>
    <w:rsid w:val="002A0D81"/>
  </w:style>
  <w:style w:type="character" w:customStyle="1" w:styleId="CharAttribute5">
    <w:name w:val="CharAttribute5"/>
    <w:rsid w:val="002A0D81"/>
    <w:rPr>
      <w:rFonts w:ascii="Batang" w:eastAsia="Times New Roman" w:hAnsi="Batang" w:cs="Times New Roman" w:hint="eastAsia"/>
      <w:sz w:val="28"/>
    </w:rPr>
  </w:style>
  <w:style w:type="character" w:styleId="af6">
    <w:name w:val="Strong"/>
    <w:qFormat/>
    <w:rsid w:val="002A0D81"/>
    <w:rPr>
      <w:b/>
      <w:bCs/>
    </w:rPr>
  </w:style>
  <w:style w:type="character" w:customStyle="1" w:styleId="ListLabel1">
    <w:name w:val="ListLabel 1"/>
    <w:rsid w:val="002A0D81"/>
    <w:rPr>
      <w:sz w:val="20"/>
    </w:rPr>
  </w:style>
  <w:style w:type="character" w:customStyle="1" w:styleId="af7">
    <w:name w:val="Маркеры списка"/>
    <w:rsid w:val="002A0D81"/>
    <w:rPr>
      <w:rFonts w:ascii="OpenSymbol" w:eastAsia="OpenSymbol" w:hAnsi="OpenSymbol" w:cs="OpenSymbol"/>
    </w:rPr>
  </w:style>
  <w:style w:type="paragraph" w:styleId="af8">
    <w:name w:val="List"/>
    <w:basedOn w:val="a3"/>
    <w:rsid w:val="002A0D81"/>
    <w:pPr>
      <w:suppressAutoHyphens/>
      <w:autoSpaceDN/>
      <w:spacing w:after="120"/>
      <w:ind w:left="0"/>
    </w:pPr>
    <w:rPr>
      <w:rFonts w:cs="Mangal"/>
      <w:kern w:val="1"/>
      <w:sz w:val="20"/>
      <w:lang w:val="en-US" w:eastAsia="ar-SA"/>
    </w:rPr>
  </w:style>
  <w:style w:type="paragraph" w:customStyle="1" w:styleId="14">
    <w:name w:val="Название1"/>
    <w:basedOn w:val="a"/>
    <w:rsid w:val="002A0D81"/>
    <w:pPr>
      <w:suppressLineNumbers/>
      <w:suppressAutoHyphens/>
      <w:autoSpaceDN/>
      <w:spacing w:before="120" w:after="120"/>
      <w:jc w:val="both"/>
    </w:pPr>
    <w:rPr>
      <w:rFonts w:cs="Mangal"/>
      <w:i/>
      <w:iCs/>
      <w:kern w:val="1"/>
      <w:sz w:val="24"/>
      <w:szCs w:val="24"/>
      <w:lang w:val="en-US" w:eastAsia="ar-SA"/>
    </w:rPr>
  </w:style>
  <w:style w:type="paragraph" w:customStyle="1" w:styleId="15">
    <w:name w:val="Указатель1"/>
    <w:basedOn w:val="a"/>
    <w:rsid w:val="002A0D81"/>
    <w:pPr>
      <w:suppressLineNumbers/>
      <w:suppressAutoHyphens/>
      <w:autoSpaceDN/>
      <w:jc w:val="both"/>
    </w:pPr>
    <w:rPr>
      <w:rFonts w:cs="Mangal"/>
      <w:kern w:val="1"/>
      <w:sz w:val="20"/>
      <w:szCs w:val="24"/>
      <w:lang w:val="en-US" w:eastAsia="ar-SA"/>
    </w:rPr>
  </w:style>
  <w:style w:type="paragraph" w:customStyle="1" w:styleId="ParaAttribute30">
    <w:name w:val="ParaAttribute30"/>
    <w:rsid w:val="002A0D81"/>
    <w:pPr>
      <w:widowControl/>
      <w:suppressAutoHyphens/>
      <w:autoSpaceDE/>
      <w:autoSpaceDN/>
      <w:ind w:left="709" w:right="566"/>
      <w:jc w:val="center"/>
    </w:pPr>
    <w:rPr>
      <w:rFonts w:ascii="Times New Roman" w:eastAsia="№Е" w:hAnsi="Times New Roman" w:cs="Times New Roman"/>
      <w:sz w:val="20"/>
      <w:szCs w:val="20"/>
      <w:lang w:val="ru-RU" w:eastAsia="ar-SA"/>
    </w:rPr>
  </w:style>
  <w:style w:type="paragraph" w:styleId="af9">
    <w:name w:val="footnote text"/>
    <w:basedOn w:val="a"/>
    <w:link w:val="16"/>
    <w:rsid w:val="002A0D81"/>
    <w:pPr>
      <w:widowControl/>
      <w:suppressAutoHyphens/>
      <w:autoSpaceDE/>
      <w:autoSpaceDN/>
    </w:pPr>
    <w:rPr>
      <w:kern w:val="1"/>
      <w:sz w:val="20"/>
      <w:szCs w:val="20"/>
      <w:lang w:val="x-none" w:eastAsia="ar-SA"/>
    </w:rPr>
  </w:style>
  <w:style w:type="character" w:customStyle="1" w:styleId="16">
    <w:name w:val="Текст сноски Знак1"/>
    <w:basedOn w:val="a0"/>
    <w:link w:val="af9"/>
    <w:rsid w:val="002A0D81"/>
    <w:rPr>
      <w:rFonts w:ascii="Times New Roman" w:eastAsia="Times New Roman" w:hAnsi="Times New Roman" w:cs="Times New Roman"/>
      <w:kern w:val="1"/>
      <w:sz w:val="20"/>
      <w:szCs w:val="20"/>
      <w:lang w:val="x-none" w:eastAsia="ar-SA"/>
    </w:rPr>
  </w:style>
  <w:style w:type="paragraph" w:customStyle="1" w:styleId="ParaAttribute38">
    <w:name w:val="ParaAttribute38"/>
    <w:rsid w:val="002A0D81"/>
    <w:pPr>
      <w:widowControl/>
      <w:suppressAutoHyphens/>
      <w:autoSpaceDE/>
      <w:autoSpaceDN/>
      <w:ind w:right="-1"/>
      <w:jc w:val="both"/>
    </w:pPr>
    <w:rPr>
      <w:rFonts w:ascii="Times New Roman" w:eastAsia="№Е" w:hAnsi="Times New Roman" w:cs="Times New Roman"/>
      <w:sz w:val="20"/>
      <w:szCs w:val="20"/>
      <w:lang w:val="ru-RU" w:eastAsia="ar-SA"/>
    </w:rPr>
  </w:style>
  <w:style w:type="paragraph" w:styleId="afa">
    <w:name w:val="Body Text Indent"/>
    <w:basedOn w:val="a"/>
    <w:link w:val="17"/>
    <w:rsid w:val="002A0D81"/>
    <w:pPr>
      <w:widowControl/>
      <w:suppressAutoHyphens/>
      <w:autoSpaceDE/>
      <w:autoSpaceDN/>
      <w:spacing w:before="64" w:after="120"/>
      <w:ind w:left="283" w:right="816"/>
      <w:jc w:val="both"/>
    </w:pPr>
    <w:rPr>
      <w:rFonts w:ascii="Calibri" w:eastAsia="Calibri" w:hAnsi="Calibri" w:cs="Calibri"/>
      <w:kern w:val="1"/>
      <w:lang w:val="x-none" w:eastAsia="ar-SA"/>
    </w:rPr>
  </w:style>
  <w:style w:type="character" w:customStyle="1" w:styleId="17">
    <w:name w:val="Основной текст с отступом Знак1"/>
    <w:basedOn w:val="a0"/>
    <w:link w:val="afa"/>
    <w:rsid w:val="002A0D81"/>
    <w:rPr>
      <w:rFonts w:ascii="Calibri" w:eastAsia="Calibri" w:hAnsi="Calibri" w:cs="Calibri"/>
      <w:kern w:val="1"/>
      <w:lang w:val="x-none" w:eastAsia="ar-SA"/>
    </w:rPr>
  </w:style>
  <w:style w:type="paragraph" w:customStyle="1" w:styleId="310">
    <w:name w:val="Основной текст с отступом 31"/>
    <w:basedOn w:val="a"/>
    <w:rsid w:val="002A0D81"/>
    <w:pPr>
      <w:widowControl/>
      <w:suppressAutoHyphens/>
      <w:autoSpaceDE/>
      <w:autoSpaceDN/>
      <w:spacing w:before="64" w:after="120"/>
      <w:ind w:left="283" w:right="816"/>
      <w:jc w:val="both"/>
    </w:pPr>
    <w:rPr>
      <w:rFonts w:ascii="Calibri" w:eastAsia="Calibri" w:hAnsi="Calibri" w:cs="Calibri"/>
      <w:kern w:val="1"/>
      <w:sz w:val="16"/>
      <w:szCs w:val="16"/>
      <w:lang w:val="x-none" w:eastAsia="ar-SA"/>
    </w:rPr>
  </w:style>
  <w:style w:type="paragraph" w:customStyle="1" w:styleId="210">
    <w:name w:val="Основной текст с отступом 21"/>
    <w:basedOn w:val="a"/>
    <w:rsid w:val="002A0D81"/>
    <w:pPr>
      <w:widowControl/>
      <w:suppressAutoHyphens/>
      <w:autoSpaceDE/>
      <w:autoSpaceDN/>
      <w:spacing w:before="64" w:after="120" w:line="480" w:lineRule="auto"/>
      <w:ind w:left="283" w:right="816"/>
      <w:jc w:val="both"/>
    </w:pPr>
    <w:rPr>
      <w:rFonts w:ascii="Calibri" w:eastAsia="Calibri" w:hAnsi="Calibri" w:cs="Calibri"/>
      <w:kern w:val="1"/>
      <w:lang w:val="x-none" w:eastAsia="ar-SA"/>
    </w:rPr>
  </w:style>
  <w:style w:type="paragraph" w:customStyle="1" w:styleId="211">
    <w:name w:val="Основной текст 21"/>
    <w:basedOn w:val="a"/>
    <w:rsid w:val="002A0D81"/>
    <w:pPr>
      <w:widowControl/>
      <w:suppressAutoHyphens/>
      <w:overflowPunct w:val="0"/>
      <w:autoSpaceDN/>
      <w:spacing w:line="360" w:lineRule="auto"/>
      <w:ind w:firstLine="539"/>
      <w:jc w:val="both"/>
      <w:textAlignment w:val="baseline"/>
    </w:pPr>
    <w:rPr>
      <w:kern w:val="1"/>
      <w:sz w:val="28"/>
      <w:szCs w:val="20"/>
      <w:lang w:eastAsia="ar-SA"/>
    </w:rPr>
  </w:style>
  <w:style w:type="paragraph" w:customStyle="1" w:styleId="18">
    <w:name w:val="Цитата1"/>
    <w:basedOn w:val="a"/>
    <w:rsid w:val="002A0D81"/>
    <w:pPr>
      <w:widowControl/>
      <w:shd w:val="clear" w:color="auto" w:fill="FFFFFF"/>
      <w:suppressAutoHyphens/>
      <w:autoSpaceDE/>
      <w:autoSpaceDN/>
      <w:spacing w:line="360" w:lineRule="auto"/>
      <w:ind w:left="-709" w:right="-9" w:firstLine="709"/>
      <w:jc w:val="both"/>
    </w:pPr>
    <w:rPr>
      <w:spacing w:val="5"/>
      <w:kern w:val="1"/>
      <w:sz w:val="24"/>
      <w:szCs w:val="20"/>
      <w:lang w:eastAsia="ar-SA"/>
    </w:rPr>
  </w:style>
  <w:style w:type="paragraph" w:customStyle="1" w:styleId="ParaAttribute0">
    <w:name w:val="ParaAttribute0"/>
    <w:rsid w:val="002A0D81"/>
    <w:pPr>
      <w:widowControl/>
      <w:suppressAutoHyphens/>
      <w:autoSpaceDE/>
      <w:autoSpaceDN/>
    </w:pPr>
    <w:rPr>
      <w:rFonts w:ascii="Times New Roman" w:eastAsia="№Е" w:hAnsi="Times New Roman" w:cs="Times New Roman"/>
      <w:sz w:val="20"/>
      <w:szCs w:val="20"/>
      <w:lang w:val="ru-RU" w:eastAsia="ar-SA"/>
    </w:rPr>
  </w:style>
  <w:style w:type="paragraph" w:customStyle="1" w:styleId="ParaAttribute8">
    <w:name w:val="ParaAttribute8"/>
    <w:rsid w:val="002A0D81"/>
    <w:pPr>
      <w:widowControl/>
      <w:suppressAutoHyphens/>
      <w:autoSpaceDE/>
      <w:autoSpaceDN/>
      <w:ind w:firstLine="851"/>
      <w:jc w:val="both"/>
    </w:pPr>
    <w:rPr>
      <w:rFonts w:ascii="Times New Roman" w:eastAsia="№Е" w:hAnsi="Times New Roman" w:cs="Times New Roman"/>
      <w:sz w:val="20"/>
      <w:szCs w:val="20"/>
      <w:lang w:val="ru-RU" w:eastAsia="ar-SA"/>
    </w:rPr>
  </w:style>
  <w:style w:type="paragraph" w:customStyle="1" w:styleId="19">
    <w:name w:val="Текст примечания1"/>
    <w:basedOn w:val="a"/>
    <w:rsid w:val="002A0D81"/>
    <w:pPr>
      <w:suppressAutoHyphens/>
      <w:autoSpaceDN/>
      <w:jc w:val="both"/>
    </w:pPr>
    <w:rPr>
      <w:kern w:val="1"/>
      <w:sz w:val="20"/>
      <w:szCs w:val="20"/>
      <w:lang w:val="en-US" w:eastAsia="ar-SA"/>
    </w:rPr>
  </w:style>
  <w:style w:type="paragraph" w:styleId="afb">
    <w:name w:val="annotation text"/>
    <w:basedOn w:val="a"/>
    <w:link w:val="1a"/>
    <w:uiPriority w:val="99"/>
    <w:semiHidden/>
    <w:unhideWhenUsed/>
    <w:rsid w:val="002A0D81"/>
    <w:rPr>
      <w:sz w:val="20"/>
      <w:szCs w:val="20"/>
    </w:rPr>
  </w:style>
  <w:style w:type="character" w:customStyle="1" w:styleId="1a">
    <w:name w:val="Текст примечания Знак1"/>
    <w:basedOn w:val="a0"/>
    <w:link w:val="afb"/>
    <w:uiPriority w:val="99"/>
    <w:semiHidden/>
    <w:rsid w:val="002A0D81"/>
    <w:rPr>
      <w:rFonts w:ascii="Times New Roman" w:eastAsia="Times New Roman" w:hAnsi="Times New Roman" w:cs="Times New Roman"/>
      <w:sz w:val="20"/>
      <w:szCs w:val="20"/>
      <w:lang w:val="ru-RU"/>
    </w:rPr>
  </w:style>
  <w:style w:type="paragraph" w:styleId="afc">
    <w:name w:val="annotation subject"/>
    <w:basedOn w:val="19"/>
    <w:next w:val="19"/>
    <w:link w:val="1b"/>
    <w:rsid w:val="002A0D81"/>
    <w:rPr>
      <w:b/>
      <w:bCs/>
    </w:rPr>
  </w:style>
  <w:style w:type="character" w:customStyle="1" w:styleId="1b">
    <w:name w:val="Тема примечания Знак1"/>
    <w:basedOn w:val="1a"/>
    <w:link w:val="afc"/>
    <w:rsid w:val="002A0D81"/>
    <w:rPr>
      <w:rFonts w:ascii="Times New Roman" w:eastAsia="Times New Roman" w:hAnsi="Times New Roman" w:cs="Times New Roman"/>
      <w:b/>
      <w:bCs/>
      <w:kern w:val="1"/>
      <w:sz w:val="20"/>
      <w:szCs w:val="20"/>
      <w:lang w:val="ru-RU" w:eastAsia="ar-SA"/>
    </w:rPr>
  </w:style>
  <w:style w:type="paragraph" w:customStyle="1" w:styleId="1c">
    <w:name w:val="Без интервала1"/>
    <w:rsid w:val="002A0D81"/>
    <w:pPr>
      <w:widowControl/>
      <w:suppressAutoHyphens/>
      <w:autoSpaceDE/>
      <w:autoSpaceDN/>
    </w:pPr>
    <w:rPr>
      <w:rFonts w:ascii="Calibri" w:eastAsia="Times New Roman" w:hAnsi="Calibri" w:cs="Calibri"/>
      <w:szCs w:val="20"/>
      <w:lang w:bidi="en-US"/>
    </w:rPr>
  </w:style>
  <w:style w:type="paragraph" w:customStyle="1" w:styleId="ParaAttribute1">
    <w:name w:val="ParaAttribute1"/>
    <w:rsid w:val="002A0D81"/>
    <w:pPr>
      <w:suppressAutoHyphens/>
      <w:autoSpaceDE/>
      <w:autoSpaceDN/>
      <w:jc w:val="center"/>
    </w:pPr>
    <w:rPr>
      <w:rFonts w:ascii="Times New Roman" w:eastAsia="Batang" w:hAnsi="Times New Roman" w:cs="Times New Roman"/>
      <w:sz w:val="20"/>
      <w:szCs w:val="20"/>
      <w:lang w:val="ru-RU" w:eastAsia="ar-SA"/>
    </w:rPr>
  </w:style>
  <w:style w:type="paragraph" w:customStyle="1" w:styleId="afd">
    <w:name w:val="Содержимое таблицы"/>
    <w:basedOn w:val="a"/>
    <w:rsid w:val="002A0D81"/>
    <w:pPr>
      <w:suppressLineNumbers/>
      <w:suppressAutoHyphens/>
      <w:autoSpaceDE/>
      <w:autoSpaceDN/>
    </w:pPr>
    <w:rPr>
      <w:rFonts w:ascii="Liberation Serif" w:eastAsia="Droid Sans Fallback" w:hAnsi="Liberation Serif" w:cs="FreeSans"/>
      <w:kern w:val="1"/>
      <w:sz w:val="24"/>
      <w:szCs w:val="24"/>
      <w:lang w:eastAsia="hi-IN" w:bidi="hi-IN"/>
    </w:rPr>
  </w:style>
  <w:style w:type="paragraph" w:customStyle="1" w:styleId="afe">
    <w:name w:val="Заголовок таблицы"/>
    <w:basedOn w:val="afd"/>
    <w:rsid w:val="002A0D81"/>
    <w:pPr>
      <w:jc w:val="center"/>
    </w:pPr>
    <w:rPr>
      <w:b/>
      <w:bCs/>
    </w:rPr>
  </w:style>
  <w:style w:type="table" w:styleId="aff">
    <w:name w:val="Table Grid"/>
    <w:basedOn w:val="a1"/>
    <w:uiPriority w:val="59"/>
    <w:rsid w:val="002A0D8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2A0D8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styleId="aff0">
    <w:name w:val="footnote reference"/>
    <w:uiPriority w:val="99"/>
    <w:semiHidden/>
    <w:rsid w:val="002A0D81"/>
    <w:rPr>
      <w:vertAlign w:val="superscript"/>
    </w:rPr>
  </w:style>
  <w:style w:type="paragraph" w:customStyle="1" w:styleId="1d">
    <w:name w:val="Гиперссылка1"/>
    <w:link w:val="aff1"/>
    <w:rsid w:val="002A0D81"/>
    <w:pPr>
      <w:widowControl/>
      <w:autoSpaceDE/>
      <w:autoSpaceDN/>
    </w:pPr>
    <w:rPr>
      <w:rFonts w:ascii="Calibri" w:eastAsia="Times New Roman" w:hAnsi="Calibri" w:cs="Times New Roman"/>
      <w:color w:val="0563C1"/>
      <w:sz w:val="24"/>
      <w:szCs w:val="20"/>
      <w:u w:val="single"/>
      <w:lang w:val="ru-RU" w:eastAsia="ru-RU"/>
    </w:rPr>
  </w:style>
  <w:style w:type="character" w:styleId="aff1">
    <w:name w:val="Hyperlink"/>
    <w:link w:val="1d"/>
    <w:rsid w:val="002A0D81"/>
    <w:rPr>
      <w:rFonts w:ascii="Calibri" w:eastAsia="Times New Roman" w:hAnsi="Calibri" w:cs="Times New Roman"/>
      <w:color w:val="0563C1"/>
      <w:sz w:val="24"/>
      <w:szCs w:val="20"/>
      <w:u w:val="single"/>
      <w:lang w:val="ru-RU" w:eastAsia="ru-RU"/>
    </w:rPr>
  </w:style>
  <w:style w:type="character" w:styleId="aff2">
    <w:name w:val="Emphasis"/>
    <w:uiPriority w:val="99"/>
    <w:qFormat/>
    <w:rsid w:val="002A0D81"/>
    <w:rPr>
      <w:i/>
      <w:iCs/>
    </w:rPr>
  </w:style>
  <w:style w:type="paragraph" w:customStyle="1" w:styleId="msonormalmrcssattr">
    <w:name w:val="msonormal_mr_css_attr"/>
    <w:basedOn w:val="a"/>
    <w:uiPriority w:val="99"/>
    <w:rsid w:val="002A0D81"/>
    <w:pPr>
      <w:widowControl/>
      <w:autoSpaceDE/>
      <w:autoSpaceDN/>
      <w:spacing w:before="100" w:beforeAutospacing="1" w:after="100" w:afterAutospacing="1"/>
    </w:pPr>
    <w:rPr>
      <w:rFonts w:eastAsia="Batang"/>
      <w:sz w:val="24"/>
      <w:szCs w:val="24"/>
      <w:lang w:eastAsia="ko-KR"/>
    </w:rPr>
  </w:style>
  <w:style w:type="paragraph" w:customStyle="1" w:styleId="gmail-textbodymrcssattr">
    <w:name w:val="gmail-textbody_mr_css_attr"/>
    <w:basedOn w:val="a"/>
    <w:uiPriority w:val="99"/>
    <w:rsid w:val="002A0D81"/>
    <w:pPr>
      <w:widowControl/>
      <w:autoSpaceDE/>
      <w:autoSpaceDN/>
      <w:spacing w:before="100" w:beforeAutospacing="1" w:after="100" w:afterAutospacing="1"/>
    </w:pPr>
    <w:rPr>
      <w:rFonts w:eastAsia="Batang"/>
      <w:sz w:val="24"/>
      <w:szCs w:val="24"/>
      <w:lang w:eastAsia="ko-KR"/>
    </w:rPr>
  </w:style>
  <w:style w:type="paragraph" w:customStyle="1" w:styleId="gmail-msonospacingmrcssattr">
    <w:name w:val="gmail-msonospacing_mr_css_attr"/>
    <w:basedOn w:val="a"/>
    <w:uiPriority w:val="99"/>
    <w:rsid w:val="002A0D81"/>
    <w:pPr>
      <w:widowControl/>
      <w:autoSpaceDE/>
      <w:autoSpaceDN/>
      <w:spacing w:before="100" w:beforeAutospacing="1" w:after="100" w:afterAutospacing="1"/>
    </w:pPr>
    <w:rPr>
      <w:rFonts w:eastAsia="Batang"/>
      <w:sz w:val="24"/>
      <w:szCs w:val="24"/>
      <w:lang w:eastAsia="ko-KR"/>
    </w:rPr>
  </w:style>
  <w:style w:type="character" w:customStyle="1" w:styleId="gmail-msohyperlinkmrcssattr">
    <w:name w:val="gmail-msohyperlink_mr_css_attr"/>
    <w:uiPriority w:val="99"/>
    <w:rsid w:val="002A0D81"/>
  </w:style>
  <w:style w:type="character" w:customStyle="1" w:styleId="doctextviewtypehighlight">
    <w:name w:val="doc__text_viewtype_highlight"/>
    <w:uiPriority w:val="99"/>
    <w:rsid w:val="002A0D81"/>
  </w:style>
  <w:style w:type="paragraph" w:customStyle="1" w:styleId="s3">
    <w:name w:val="s_3"/>
    <w:basedOn w:val="a"/>
    <w:uiPriority w:val="99"/>
    <w:rsid w:val="002A0D81"/>
    <w:pPr>
      <w:widowControl/>
      <w:autoSpaceDE/>
      <w:autoSpaceDN/>
      <w:spacing w:before="100" w:beforeAutospacing="1" w:after="100" w:afterAutospacing="1"/>
    </w:pPr>
    <w:rPr>
      <w:rFonts w:eastAsia="Batang"/>
      <w:sz w:val="24"/>
      <w:szCs w:val="24"/>
      <w:lang w:eastAsia="ko-KR"/>
    </w:rPr>
  </w:style>
  <w:style w:type="paragraph" w:customStyle="1" w:styleId="s16">
    <w:name w:val="s_16"/>
    <w:basedOn w:val="a"/>
    <w:uiPriority w:val="99"/>
    <w:rsid w:val="002A0D81"/>
    <w:pPr>
      <w:widowControl/>
      <w:autoSpaceDE/>
      <w:autoSpaceDN/>
      <w:spacing w:before="100" w:beforeAutospacing="1" w:after="100" w:afterAutospacing="1"/>
    </w:pPr>
    <w:rPr>
      <w:rFonts w:eastAsia="Batang"/>
      <w:sz w:val="24"/>
      <w:szCs w:val="24"/>
      <w:lang w:eastAsia="ko-KR"/>
    </w:rPr>
  </w:style>
  <w:style w:type="character" w:styleId="aff3">
    <w:name w:val="FollowedHyperlink"/>
    <w:uiPriority w:val="99"/>
    <w:semiHidden/>
    <w:unhideWhenUsed/>
    <w:rsid w:val="002A0D81"/>
    <w:rPr>
      <w:color w:val="954F72"/>
      <w:u w:val="single"/>
    </w:rPr>
  </w:style>
  <w:style w:type="paragraph" w:styleId="aff4">
    <w:name w:val="Normal (Web)"/>
    <w:basedOn w:val="a"/>
    <w:uiPriority w:val="99"/>
    <w:unhideWhenUsed/>
    <w:rsid w:val="002A0D81"/>
    <w:rPr>
      <w:sz w:val="24"/>
      <w:szCs w:val="24"/>
    </w:rPr>
  </w:style>
  <w:style w:type="paragraph" w:customStyle="1" w:styleId="c14">
    <w:name w:val="c14"/>
    <w:basedOn w:val="a"/>
    <w:rsid w:val="002A0D81"/>
    <w:pPr>
      <w:widowControl/>
      <w:autoSpaceDE/>
      <w:autoSpaceDN/>
      <w:spacing w:before="100" w:beforeAutospacing="1" w:after="100" w:afterAutospacing="1"/>
    </w:pPr>
    <w:rPr>
      <w:sz w:val="24"/>
      <w:szCs w:val="24"/>
      <w:lang w:eastAsia="ru-RU"/>
    </w:rPr>
  </w:style>
  <w:style w:type="character" w:customStyle="1" w:styleId="c32">
    <w:name w:val="c32"/>
    <w:basedOn w:val="a0"/>
    <w:rsid w:val="002A0D81"/>
  </w:style>
  <w:style w:type="paragraph" w:customStyle="1" w:styleId="c18">
    <w:name w:val="c18"/>
    <w:basedOn w:val="a"/>
    <w:rsid w:val="002A0D81"/>
    <w:pPr>
      <w:widowControl/>
      <w:autoSpaceDE/>
      <w:autoSpaceDN/>
      <w:spacing w:before="100" w:beforeAutospacing="1" w:after="100" w:afterAutospacing="1"/>
    </w:pPr>
    <w:rPr>
      <w:sz w:val="24"/>
      <w:szCs w:val="24"/>
      <w:lang w:eastAsia="ru-RU"/>
    </w:rPr>
  </w:style>
  <w:style w:type="character" w:customStyle="1" w:styleId="c3">
    <w:name w:val="c3"/>
    <w:basedOn w:val="a0"/>
    <w:rsid w:val="002A0D81"/>
  </w:style>
  <w:style w:type="character" w:customStyle="1" w:styleId="c24">
    <w:name w:val="c24"/>
    <w:basedOn w:val="a0"/>
    <w:rsid w:val="002A0D81"/>
  </w:style>
  <w:style w:type="character" w:customStyle="1" w:styleId="c7">
    <w:name w:val="c7"/>
    <w:basedOn w:val="a0"/>
    <w:rsid w:val="002A0D81"/>
  </w:style>
  <w:style w:type="paragraph" w:customStyle="1" w:styleId="c5">
    <w:name w:val="c5"/>
    <w:basedOn w:val="a"/>
    <w:rsid w:val="002A0D81"/>
    <w:pPr>
      <w:widowControl/>
      <w:autoSpaceDE/>
      <w:autoSpaceDN/>
      <w:spacing w:before="100" w:beforeAutospacing="1" w:after="100" w:afterAutospacing="1"/>
    </w:pPr>
    <w:rPr>
      <w:sz w:val="24"/>
      <w:szCs w:val="24"/>
      <w:lang w:eastAsia="ru-RU"/>
    </w:rPr>
  </w:style>
  <w:style w:type="paragraph" w:customStyle="1" w:styleId="c33">
    <w:name w:val="c33"/>
    <w:basedOn w:val="a"/>
    <w:rsid w:val="002A0D81"/>
    <w:pPr>
      <w:widowControl/>
      <w:autoSpaceDE/>
      <w:autoSpaceDN/>
      <w:spacing w:before="100" w:beforeAutospacing="1" w:after="100" w:afterAutospacing="1"/>
    </w:pPr>
    <w:rPr>
      <w:sz w:val="24"/>
      <w:szCs w:val="24"/>
      <w:lang w:eastAsia="ru-RU"/>
    </w:rPr>
  </w:style>
  <w:style w:type="character" w:customStyle="1" w:styleId="c37">
    <w:name w:val="c37"/>
    <w:basedOn w:val="a0"/>
    <w:rsid w:val="002A0D81"/>
  </w:style>
  <w:style w:type="character" w:customStyle="1" w:styleId="c35">
    <w:name w:val="c35"/>
    <w:basedOn w:val="a0"/>
    <w:rsid w:val="002A0D81"/>
  </w:style>
  <w:style w:type="character" w:customStyle="1" w:styleId="c12">
    <w:name w:val="c12"/>
    <w:basedOn w:val="a0"/>
    <w:rsid w:val="002A0D81"/>
  </w:style>
  <w:style w:type="character" w:customStyle="1" w:styleId="c38">
    <w:name w:val="c38"/>
    <w:basedOn w:val="a0"/>
    <w:rsid w:val="002A0D81"/>
  </w:style>
  <w:style w:type="paragraph" w:customStyle="1" w:styleId="c43">
    <w:name w:val="c43"/>
    <w:basedOn w:val="a"/>
    <w:rsid w:val="002A0D81"/>
    <w:pPr>
      <w:widowControl/>
      <w:autoSpaceDE/>
      <w:autoSpaceDN/>
      <w:spacing w:before="100" w:beforeAutospacing="1" w:after="100" w:afterAutospacing="1"/>
    </w:pPr>
    <w:rPr>
      <w:sz w:val="24"/>
      <w:szCs w:val="24"/>
      <w:lang w:eastAsia="ru-RU"/>
    </w:rPr>
  </w:style>
  <w:style w:type="paragraph" w:customStyle="1" w:styleId="c2">
    <w:name w:val="c2"/>
    <w:basedOn w:val="a"/>
    <w:rsid w:val="002A0D81"/>
    <w:pPr>
      <w:widowControl/>
      <w:autoSpaceDE/>
      <w:autoSpaceDN/>
      <w:spacing w:before="100" w:beforeAutospacing="1" w:after="100" w:afterAutospacing="1"/>
    </w:pPr>
    <w:rPr>
      <w:sz w:val="24"/>
      <w:szCs w:val="24"/>
      <w:lang w:eastAsia="ru-RU"/>
    </w:rPr>
  </w:style>
  <w:style w:type="paragraph" w:customStyle="1" w:styleId="c27">
    <w:name w:val="c27"/>
    <w:basedOn w:val="a"/>
    <w:rsid w:val="002A0D81"/>
    <w:pPr>
      <w:widowControl/>
      <w:autoSpaceDE/>
      <w:autoSpaceDN/>
      <w:spacing w:before="100" w:beforeAutospacing="1" w:after="100" w:afterAutospacing="1"/>
    </w:pPr>
    <w:rPr>
      <w:sz w:val="24"/>
      <w:szCs w:val="24"/>
      <w:lang w:eastAsia="ru-RU"/>
    </w:rPr>
  </w:style>
  <w:style w:type="paragraph" w:customStyle="1" w:styleId="c22">
    <w:name w:val="c22"/>
    <w:basedOn w:val="a"/>
    <w:rsid w:val="002A0D81"/>
    <w:pPr>
      <w:widowControl/>
      <w:autoSpaceDE/>
      <w:autoSpaceDN/>
      <w:spacing w:before="100" w:beforeAutospacing="1" w:after="100" w:afterAutospacing="1"/>
    </w:pPr>
    <w:rPr>
      <w:sz w:val="24"/>
      <w:szCs w:val="24"/>
      <w:lang w:eastAsia="ru-RU"/>
    </w:rPr>
  </w:style>
  <w:style w:type="character" w:customStyle="1" w:styleId="c6">
    <w:name w:val="c6"/>
    <w:basedOn w:val="a0"/>
    <w:rsid w:val="002A0D81"/>
  </w:style>
  <w:style w:type="paragraph" w:customStyle="1" w:styleId="c29">
    <w:name w:val="c29"/>
    <w:basedOn w:val="a"/>
    <w:rsid w:val="002A0D81"/>
    <w:pPr>
      <w:widowControl/>
      <w:autoSpaceDE/>
      <w:autoSpaceDN/>
      <w:spacing w:before="100" w:beforeAutospacing="1" w:after="100" w:afterAutospacing="1"/>
    </w:pPr>
    <w:rPr>
      <w:sz w:val="24"/>
      <w:szCs w:val="24"/>
      <w:lang w:eastAsia="ru-RU"/>
    </w:rPr>
  </w:style>
  <w:style w:type="character" w:customStyle="1" w:styleId="c1">
    <w:name w:val="c1"/>
    <w:basedOn w:val="a0"/>
    <w:rsid w:val="002A0D81"/>
  </w:style>
  <w:style w:type="paragraph" w:customStyle="1" w:styleId="c26">
    <w:name w:val="c26"/>
    <w:basedOn w:val="a"/>
    <w:rsid w:val="002A0D81"/>
    <w:pPr>
      <w:widowControl/>
      <w:autoSpaceDE/>
      <w:autoSpaceDN/>
      <w:spacing w:before="100" w:beforeAutospacing="1" w:after="100" w:afterAutospacing="1"/>
    </w:pPr>
    <w:rPr>
      <w:sz w:val="24"/>
      <w:szCs w:val="24"/>
      <w:lang w:eastAsia="ru-RU"/>
    </w:rPr>
  </w:style>
  <w:style w:type="paragraph" w:customStyle="1" w:styleId="c44">
    <w:name w:val="c44"/>
    <w:basedOn w:val="a"/>
    <w:rsid w:val="002A0D81"/>
    <w:pPr>
      <w:widowControl/>
      <w:autoSpaceDE/>
      <w:autoSpaceDN/>
      <w:spacing w:before="100" w:beforeAutospacing="1" w:after="100" w:afterAutospacing="1"/>
    </w:pPr>
    <w:rPr>
      <w:sz w:val="24"/>
      <w:szCs w:val="24"/>
      <w:lang w:eastAsia="ru-RU"/>
    </w:rPr>
  </w:style>
  <w:style w:type="paragraph" w:customStyle="1" w:styleId="c47">
    <w:name w:val="c47"/>
    <w:basedOn w:val="a"/>
    <w:rsid w:val="002A0D81"/>
    <w:pPr>
      <w:widowControl/>
      <w:autoSpaceDE/>
      <w:autoSpaceDN/>
      <w:spacing w:before="100" w:beforeAutospacing="1" w:after="100" w:afterAutospacing="1"/>
    </w:pPr>
    <w:rPr>
      <w:sz w:val="24"/>
      <w:szCs w:val="24"/>
      <w:lang w:eastAsia="ru-RU"/>
    </w:rPr>
  </w:style>
  <w:style w:type="paragraph" w:customStyle="1" w:styleId="c11">
    <w:name w:val="c11"/>
    <w:basedOn w:val="a"/>
    <w:rsid w:val="002A0D81"/>
    <w:pPr>
      <w:widowControl/>
      <w:autoSpaceDE/>
      <w:autoSpaceDN/>
      <w:spacing w:before="100" w:beforeAutospacing="1" w:after="100" w:afterAutospacing="1"/>
    </w:pPr>
    <w:rPr>
      <w:sz w:val="24"/>
      <w:szCs w:val="24"/>
      <w:lang w:eastAsia="ru-RU"/>
    </w:rPr>
  </w:style>
  <w:style w:type="paragraph" w:customStyle="1" w:styleId="c48">
    <w:name w:val="c48"/>
    <w:basedOn w:val="a"/>
    <w:rsid w:val="002A0D81"/>
    <w:pPr>
      <w:widowControl/>
      <w:autoSpaceDE/>
      <w:autoSpaceDN/>
      <w:spacing w:before="100" w:beforeAutospacing="1" w:after="100" w:afterAutospacing="1"/>
    </w:pPr>
    <w:rPr>
      <w:sz w:val="24"/>
      <w:szCs w:val="24"/>
      <w:lang w:eastAsia="ru-RU"/>
    </w:rPr>
  </w:style>
  <w:style w:type="paragraph" w:customStyle="1" w:styleId="1e">
    <w:name w:val="Абзац списка1"/>
    <w:basedOn w:val="a"/>
    <w:rsid w:val="002A0D81"/>
    <w:pPr>
      <w:widowControl/>
      <w:autoSpaceDE/>
      <w:autoSpaceDN/>
      <w:spacing w:after="200" w:line="276" w:lineRule="auto"/>
      <w:ind w:left="720"/>
    </w:pPr>
    <w:rPr>
      <w:rFonts w:ascii="Calibri" w:hAnsi="Calibri"/>
    </w:rPr>
  </w:style>
  <w:style w:type="paragraph" w:customStyle="1" w:styleId="NoParagraphStyle">
    <w:name w:val="[No Paragraph Style]"/>
    <w:rsid w:val="002A0D81"/>
    <w:pPr>
      <w:widowControl/>
      <w:adjustRightInd w:val="0"/>
      <w:spacing w:line="288" w:lineRule="auto"/>
      <w:textAlignment w:val="center"/>
    </w:pPr>
    <w:rPr>
      <w:rFonts w:ascii="SchoolBookSanPin" w:hAnsi="SchoolBookSanPin" w:cs="SchoolBookSanPin"/>
      <w:color w:val="000000"/>
      <w:sz w:val="24"/>
      <w:szCs w:val="24"/>
      <w:lang w:val="en-GB"/>
    </w:rPr>
  </w:style>
  <w:style w:type="paragraph" w:customStyle="1" w:styleId="PreformattedText">
    <w:name w:val="Preformatted Text"/>
    <w:basedOn w:val="a"/>
    <w:rsid w:val="002A0D81"/>
    <w:pPr>
      <w:suppressAutoHyphens/>
      <w:autoSpaceDE/>
      <w:autoSpaceDN/>
    </w:pPr>
    <w:rPr>
      <w:rFonts w:ascii="Liberation Mono" w:eastAsia="Droid Sans Fallback" w:hAnsi="Liberation Mono" w:cs="Liberation Mono"/>
      <w:sz w:val="20"/>
      <w:szCs w:val="20"/>
      <w:lang w:eastAsia="zh-CN" w:bidi="hi-IN"/>
    </w:rPr>
  </w:style>
  <w:style w:type="character" w:customStyle="1" w:styleId="markedcontent">
    <w:name w:val="markedcontent"/>
    <w:rsid w:val="002A0D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533"/>
      <w:outlineLvl w:val="0"/>
    </w:pPr>
    <w:rPr>
      <w:b/>
      <w:bCs/>
      <w:sz w:val="24"/>
      <w:szCs w:val="24"/>
    </w:rPr>
  </w:style>
  <w:style w:type="paragraph" w:styleId="2">
    <w:name w:val="heading 2"/>
    <w:basedOn w:val="a"/>
    <w:link w:val="20"/>
    <w:qFormat/>
    <w:pPr>
      <w:ind w:left="533"/>
      <w:outlineLvl w:val="1"/>
    </w:pPr>
    <w:rPr>
      <w:b/>
      <w:bCs/>
      <w:i/>
      <w:iCs/>
      <w:sz w:val="24"/>
      <w:szCs w:val="24"/>
    </w:rPr>
  </w:style>
  <w:style w:type="paragraph" w:styleId="3">
    <w:name w:val="heading 3"/>
    <w:basedOn w:val="a"/>
    <w:link w:val="30"/>
    <w:uiPriority w:val="9"/>
    <w:unhideWhenUsed/>
    <w:qFormat/>
    <w:rsid w:val="002A0D81"/>
    <w:pPr>
      <w:spacing w:line="296" w:lineRule="exact"/>
      <w:ind w:left="313"/>
      <w:jc w:val="both"/>
      <w:outlineLvl w:val="2"/>
    </w:pPr>
    <w:rPr>
      <w:b/>
      <w:bCs/>
      <w:sz w:val="26"/>
      <w:szCs w:val="26"/>
    </w:rPr>
  </w:style>
  <w:style w:type="paragraph" w:styleId="4">
    <w:name w:val="heading 4"/>
    <w:basedOn w:val="a"/>
    <w:link w:val="40"/>
    <w:uiPriority w:val="9"/>
    <w:unhideWhenUsed/>
    <w:qFormat/>
    <w:rsid w:val="002A0D81"/>
    <w:pPr>
      <w:spacing w:line="296" w:lineRule="exact"/>
      <w:ind w:left="313"/>
      <w:jc w:val="both"/>
      <w:outlineLvl w:val="3"/>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533"/>
      <w:jc w:val="both"/>
    </w:pPr>
    <w:rPr>
      <w:sz w:val="24"/>
      <w:szCs w:val="24"/>
    </w:rPr>
  </w:style>
  <w:style w:type="paragraph" w:styleId="a5">
    <w:name w:val="List Paragraph"/>
    <w:basedOn w:val="a"/>
    <w:uiPriority w:val="34"/>
    <w:qFormat/>
    <w:pPr>
      <w:spacing w:line="275" w:lineRule="exact"/>
      <w:ind w:left="533"/>
      <w:jc w:val="both"/>
    </w:pPr>
  </w:style>
  <w:style w:type="paragraph" w:customStyle="1" w:styleId="TableParagraph">
    <w:name w:val="Table Paragraph"/>
    <w:basedOn w:val="a"/>
    <w:uiPriority w:val="1"/>
    <w:qFormat/>
    <w:pPr>
      <w:spacing w:line="268" w:lineRule="exact"/>
      <w:ind w:left="110"/>
    </w:pPr>
  </w:style>
  <w:style w:type="paragraph" w:styleId="a6">
    <w:name w:val="Balloon Text"/>
    <w:basedOn w:val="a"/>
    <w:link w:val="a7"/>
    <w:uiPriority w:val="99"/>
    <w:unhideWhenUsed/>
    <w:rsid w:val="00597AC4"/>
    <w:rPr>
      <w:rFonts w:ascii="Tahoma" w:hAnsi="Tahoma" w:cs="Tahoma"/>
      <w:sz w:val="16"/>
      <w:szCs w:val="16"/>
    </w:rPr>
  </w:style>
  <w:style w:type="character" w:customStyle="1" w:styleId="a7">
    <w:name w:val="Текст выноски Знак"/>
    <w:basedOn w:val="a0"/>
    <w:link w:val="a6"/>
    <w:uiPriority w:val="99"/>
    <w:rsid w:val="00597AC4"/>
    <w:rPr>
      <w:rFonts w:ascii="Tahoma" w:eastAsia="Times New Roman" w:hAnsi="Tahoma" w:cs="Tahoma"/>
      <w:sz w:val="16"/>
      <w:szCs w:val="16"/>
      <w:lang w:val="ru-RU"/>
    </w:rPr>
  </w:style>
  <w:style w:type="paragraph" w:styleId="a8">
    <w:name w:val="Title"/>
    <w:basedOn w:val="a"/>
    <w:link w:val="a9"/>
    <w:qFormat/>
    <w:rsid w:val="009337C3"/>
    <w:pPr>
      <w:ind w:left="485" w:right="502"/>
      <w:jc w:val="center"/>
    </w:pPr>
    <w:rPr>
      <w:b/>
      <w:bCs/>
      <w:sz w:val="84"/>
      <w:szCs w:val="84"/>
    </w:rPr>
  </w:style>
  <w:style w:type="character" w:customStyle="1" w:styleId="a9">
    <w:name w:val="Название Знак"/>
    <w:basedOn w:val="a0"/>
    <w:link w:val="a8"/>
    <w:rsid w:val="009337C3"/>
    <w:rPr>
      <w:rFonts w:ascii="Times New Roman" w:eastAsia="Times New Roman" w:hAnsi="Times New Roman" w:cs="Times New Roman"/>
      <w:b/>
      <w:bCs/>
      <w:sz w:val="84"/>
      <w:szCs w:val="84"/>
      <w:lang w:val="ru-RU"/>
    </w:rPr>
  </w:style>
  <w:style w:type="paragraph" w:styleId="11">
    <w:name w:val="toc 1"/>
    <w:basedOn w:val="a"/>
    <w:uiPriority w:val="1"/>
    <w:qFormat/>
    <w:rsid w:val="00AC4039"/>
    <w:pPr>
      <w:spacing w:before="326"/>
      <w:ind w:left="112"/>
    </w:pPr>
    <w:rPr>
      <w:sz w:val="28"/>
      <w:szCs w:val="28"/>
    </w:rPr>
  </w:style>
  <w:style w:type="paragraph" w:styleId="21">
    <w:name w:val="toc 2"/>
    <w:basedOn w:val="a"/>
    <w:uiPriority w:val="1"/>
    <w:qFormat/>
    <w:rsid w:val="00AC4039"/>
    <w:pPr>
      <w:spacing w:before="124"/>
      <w:ind w:left="820"/>
    </w:pPr>
    <w:rPr>
      <w:sz w:val="28"/>
      <w:szCs w:val="28"/>
    </w:rPr>
  </w:style>
  <w:style w:type="character" w:customStyle="1" w:styleId="10">
    <w:name w:val="Заголовок 1 Знак"/>
    <w:basedOn w:val="a0"/>
    <w:link w:val="1"/>
    <w:uiPriority w:val="9"/>
    <w:rsid w:val="007B68A7"/>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7B68A7"/>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7B68A7"/>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rsid w:val="002A0D81"/>
    <w:rPr>
      <w:rFonts w:ascii="Times New Roman" w:eastAsia="Times New Roman" w:hAnsi="Times New Roman" w:cs="Times New Roman"/>
      <w:b/>
      <w:bCs/>
      <w:sz w:val="26"/>
      <w:szCs w:val="26"/>
      <w:lang w:val="ru-RU"/>
    </w:rPr>
  </w:style>
  <w:style w:type="character" w:customStyle="1" w:styleId="40">
    <w:name w:val="Заголовок 4 Знак"/>
    <w:basedOn w:val="a0"/>
    <w:link w:val="4"/>
    <w:uiPriority w:val="9"/>
    <w:rsid w:val="002A0D81"/>
    <w:rPr>
      <w:rFonts w:ascii="Times New Roman" w:eastAsia="Times New Roman" w:hAnsi="Times New Roman" w:cs="Times New Roman"/>
      <w:b/>
      <w:bCs/>
      <w:i/>
      <w:iCs/>
      <w:sz w:val="26"/>
      <w:szCs w:val="26"/>
      <w:lang w:val="ru-RU"/>
    </w:rPr>
  </w:style>
  <w:style w:type="paragraph" w:styleId="aa">
    <w:name w:val="header"/>
    <w:basedOn w:val="a"/>
    <w:link w:val="ab"/>
    <w:uiPriority w:val="99"/>
    <w:unhideWhenUsed/>
    <w:rsid w:val="002A0D81"/>
    <w:pPr>
      <w:tabs>
        <w:tab w:val="center" w:pos="4677"/>
        <w:tab w:val="right" w:pos="9355"/>
      </w:tabs>
    </w:pPr>
  </w:style>
  <w:style w:type="character" w:customStyle="1" w:styleId="ab">
    <w:name w:val="Верхний колонтитул Знак"/>
    <w:basedOn w:val="a0"/>
    <w:link w:val="aa"/>
    <w:uiPriority w:val="99"/>
    <w:rsid w:val="002A0D81"/>
    <w:rPr>
      <w:rFonts w:ascii="Times New Roman" w:eastAsia="Times New Roman" w:hAnsi="Times New Roman" w:cs="Times New Roman"/>
      <w:lang w:val="ru-RU"/>
    </w:rPr>
  </w:style>
  <w:style w:type="paragraph" w:styleId="ac">
    <w:name w:val="footer"/>
    <w:basedOn w:val="a"/>
    <w:link w:val="ad"/>
    <w:uiPriority w:val="99"/>
    <w:unhideWhenUsed/>
    <w:rsid w:val="002A0D81"/>
    <w:pPr>
      <w:tabs>
        <w:tab w:val="center" w:pos="4677"/>
        <w:tab w:val="right" w:pos="9355"/>
      </w:tabs>
    </w:pPr>
  </w:style>
  <w:style w:type="character" w:customStyle="1" w:styleId="ad">
    <w:name w:val="Нижний колонтитул Знак"/>
    <w:basedOn w:val="a0"/>
    <w:link w:val="ac"/>
    <w:uiPriority w:val="99"/>
    <w:rsid w:val="002A0D81"/>
    <w:rPr>
      <w:rFonts w:ascii="Times New Roman" w:eastAsia="Times New Roman" w:hAnsi="Times New Roman" w:cs="Times New Roman"/>
      <w:lang w:val="ru-RU"/>
    </w:rPr>
  </w:style>
  <w:style w:type="paragraph" w:customStyle="1" w:styleId="ConsPlusNormal">
    <w:name w:val="ConsPlusNormal"/>
    <w:qFormat/>
    <w:rsid w:val="002A0D81"/>
    <w:pPr>
      <w:adjustRightInd w:val="0"/>
    </w:pPr>
    <w:rPr>
      <w:rFonts w:ascii="Times New Roman" w:eastAsiaTheme="minorEastAsia" w:hAnsi="Times New Roman" w:cs="Times New Roman"/>
      <w:sz w:val="24"/>
      <w:szCs w:val="24"/>
      <w:lang w:val="ru-RU" w:eastAsia="ru-RU"/>
    </w:rPr>
  </w:style>
  <w:style w:type="paragraph" w:customStyle="1" w:styleId="ConsPlusNonformat">
    <w:name w:val="ConsPlusNonformat"/>
    <w:uiPriority w:val="99"/>
    <w:rsid w:val="002A0D81"/>
    <w:pPr>
      <w:adjustRightInd w:val="0"/>
    </w:pPr>
    <w:rPr>
      <w:rFonts w:ascii="Courier New" w:eastAsiaTheme="minorEastAsia" w:hAnsi="Courier New" w:cs="Courier New"/>
      <w:sz w:val="20"/>
      <w:szCs w:val="20"/>
      <w:lang w:val="ru-RU" w:eastAsia="ru-RU"/>
    </w:rPr>
  </w:style>
  <w:style w:type="paragraph" w:customStyle="1" w:styleId="ConsPlusTitle">
    <w:name w:val="ConsPlusTitle"/>
    <w:uiPriority w:val="99"/>
    <w:rsid w:val="002A0D81"/>
    <w:pPr>
      <w:adjustRightInd w:val="0"/>
    </w:pPr>
    <w:rPr>
      <w:rFonts w:ascii="Arial" w:eastAsiaTheme="minorEastAsia" w:hAnsi="Arial" w:cs="Arial"/>
      <w:b/>
      <w:bCs/>
      <w:sz w:val="24"/>
      <w:szCs w:val="24"/>
      <w:lang w:val="ru-RU" w:eastAsia="ru-RU"/>
    </w:rPr>
  </w:style>
  <w:style w:type="character" w:customStyle="1" w:styleId="CharAttribute484">
    <w:name w:val="CharAttribute484"/>
    <w:uiPriority w:val="99"/>
    <w:rsid w:val="002A0D81"/>
    <w:rPr>
      <w:rFonts w:ascii="Times New Roman" w:eastAsia="Times New Roman" w:hAnsi="Times New Roman"/>
      <w:i/>
      <w:sz w:val="28"/>
    </w:rPr>
  </w:style>
  <w:style w:type="character" w:customStyle="1" w:styleId="CharAttribute3">
    <w:name w:val="CharAttribute3"/>
    <w:rsid w:val="002A0D81"/>
    <w:rPr>
      <w:rFonts w:ascii="Times New Roman" w:eastAsia="Batang" w:hAnsi="Times New Roman" w:cs="Batang"/>
      <w:sz w:val="28"/>
    </w:rPr>
  </w:style>
  <w:style w:type="paragraph" w:styleId="ae">
    <w:name w:val="No Spacing"/>
    <w:uiPriority w:val="1"/>
    <w:qFormat/>
    <w:rsid w:val="002A0D81"/>
    <w:pPr>
      <w:suppressAutoHyphens/>
      <w:autoSpaceDN/>
      <w:jc w:val="both"/>
    </w:pPr>
    <w:rPr>
      <w:rFonts w:ascii="Batang" w:eastAsia="Batang" w:hAnsi="Batang" w:cs="Times New Roman"/>
      <w:kern w:val="1"/>
      <w:sz w:val="20"/>
      <w:szCs w:val="20"/>
      <w:lang w:eastAsia="ar-SA"/>
    </w:rPr>
  </w:style>
  <w:style w:type="paragraph" w:customStyle="1" w:styleId="ParaAttribute10">
    <w:name w:val="ParaAttribute10"/>
    <w:uiPriority w:val="99"/>
    <w:rsid w:val="002A0D81"/>
    <w:pPr>
      <w:widowControl/>
      <w:suppressAutoHyphens/>
      <w:autoSpaceDE/>
      <w:autoSpaceDN/>
      <w:jc w:val="both"/>
    </w:pPr>
    <w:rPr>
      <w:rFonts w:ascii="Times New Roman" w:eastAsia="№Е" w:hAnsi="Times New Roman" w:cs="Times New Roman"/>
      <w:sz w:val="20"/>
      <w:szCs w:val="20"/>
      <w:lang w:val="ru-RU" w:eastAsia="ar-SA"/>
    </w:rPr>
  </w:style>
  <w:style w:type="paragraph" w:customStyle="1" w:styleId="ParaAttribute16">
    <w:name w:val="ParaAttribute16"/>
    <w:uiPriority w:val="99"/>
    <w:rsid w:val="002A0D81"/>
    <w:pPr>
      <w:widowControl/>
      <w:suppressAutoHyphens/>
      <w:autoSpaceDE/>
      <w:autoSpaceDN/>
      <w:ind w:left="1080"/>
      <w:jc w:val="both"/>
    </w:pPr>
    <w:rPr>
      <w:rFonts w:ascii="Times New Roman" w:eastAsia="№Е" w:hAnsi="Times New Roman" w:cs="Times New Roman"/>
      <w:sz w:val="20"/>
      <w:szCs w:val="20"/>
      <w:lang w:val="ru-RU" w:eastAsia="ar-SA"/>
    </w:rPr>
  </w:style>
  <w:style w:type="character" w:customStyle="1" w:styleId="WW8Num1z0">
    <w:name w:val="WW8Num1z0"/>
    <w:rsid w:val="002A0D81"/>
  </w:style>
  <w:style w:type="character" w:customStyle="1" w:styleId="WW8Num2z0">
    <w:name w:val="WW8Num2z0"/>
    <w:rsid w:val="002A0D81"/>
  </w:style>
  <w:style w:type="character" w:customStyle="1" w:styleId="WW8Num3z0">
    <w:name w:val="WW8Num3z0"/>
    <w:rsid w:val="002A0D81"/>
  </w:style>
  <w:style w:type="character" w:customStyle="1" w:styleId="WW8Num3z1">
    <w:name w:val="WW8Num3z1"/>
    <w:rsid w:val="002A0D81"/>
  </w:style>
  <w:style w:type="character" w:customStyle="1" w:styleId="WW8Num3z2">
    <w:name w:val="WW8Num3z2"/>
    <w:rsid w:val="002A0D81"/>
  </w:style>
  <w:style w:type="character" w:customStyle="1" w:styleId="WW8Num3z3">
    <w:name w:val="WW8Num3z3"/>
    <w:rsid w:val="002A0D81"/>
  </w:style>
  <w:style w:type="character" w:customStyle="1" w:styleId="WW8Num3z4">
    <w:name w:val="WW8Num3z4"/>
    <w:rsid w:val="002A0D81"/>
  </w:style>
  <w:style w:type="character" w:customStyle="1" w:styleId="WW8Num3z5">
    <w:name w:val="WW8Num3z5"/>
    <w:rsid w:val="002A0D81"/>
  </w:style>
  <w:style w:type="character" w:customStyle="1" w:styleId="WW8Num3z6">
    <w:name w:val="WW8Num3z6"/>
    <w:rsid w:val="002A0D81"/>
  </w:style>
  <w:style w:type="character" w:customStyle="1" w:styleId="WW8Num3z7">
    <w:name w:val="WW8Num3z7"/>
    <w:rsid w:val="002A0D81"/>
  </w:style>
  <w:style w:type="character" w:customStyle="1" w:styleId="WW8Num3z8">
    <w:name w:val="WW8Num3z8"/>
    <w:rsid w:val="002A0D81"/>
  </w:style>
  <w:style w:type="character" w:customStyle="1" w:styleId="WW8Num4z0">
    <w:name w:val="WW8Num4z0"/>
    <w:rsid w:val="002A0D81"/>
  </w:style>
  <w:style w:type="character" w:customStyle="1" w:styleId="WW8Num5z0">
    <w:name w:val="WW8Num5z0"/>
    <w:rsid w:val="002A0D81"/>
    <w:rPr>
      <w:rFonts w:ascii="Symbol" w:hAnsi="Symbol" w:cs="Symbol" w:hint="default"/>
    </w:rPr>
  </w:style>
  <w:style w:type="character" w:customStyle="1" w:styleId="WW8Num5z1">
    <w:name w:val="WW8Num5z1"/>
    <w:rsid w:val="002A0D81"/>
    <w:rPr>
      <w:rFonts w:ascii="Courier New" w:hAnsi="Courier New" w:cs="Courier New" w:hint="default"/>
    </w:rPr>
  </w:style>
  <w:style w:type="character" w:customStyle="1" w:styleId="WW8Num5z2">
    <w:name w:val="WW8Num5z2"/>
    <w:rsid w:val="002A0D81"/>
    <w:rPr>
      <w:rFonts w:ascii="Wingdings" w:hAnsi="Wingdings" w:cs="Wingdings" w:hint="default"/>
    </w:rPr>
  </w:style>
  <w:style w:type="character" w:customStyle="1" w:styleId="WW8Num6z0">
    <w:name w:val="WW8Num6z0"/>
    <w:rsid w:val="002A0D81"/>
  </w:style>
  <w:style w:type="character" w:customStyle="1" w:styleId="WW8Num6z1">
    <w:name w:val="WW8Num6z1"/>
    <w:rsid w:val="002A0D81"/>
  </w:style>
  <w:style w:type="character" w:customStyle="1" w:styleId="WW8Num6z2">
    <w:name w:val="WW8Num6z2"/>
    <w:rsid w:val="002A0D81"/>
  </w:style>
  <w:style w:type="character" w:customStyle="1" w:styleId="WW8Num6z3">
    <w:name w:val="WW8Num6z3"/>
    <w:rsid w:val="002A0D81"/>
  </w:style>
  <w:style w:type="character" w:customStyle="1" w:styleId="WW8Num6z4">
    <w:name w:val="WW8Num6z4"/>
    <w:rsid w:val="002A0D81"/>
  </w:style>
  <w:style w:type="character" w:customStyle="1" w:styleId="WW8Num6z5">
    <w:name w:val="WW8Num6z5"/>
    <w:rsid w:val="002A0D81"/>
  </w:style>
  <w:style w:type="character" w:customStyle="1" w:styleId="WW8Num6z6">
    <w:name w:val="WW8Num6z6"/>
    <w:rsid w:val="002A0D81"/>
  </w:style>
  <w:style w:type="character" w:customStyle="1" w:styleId="WW8Num6z7">
    <w:name w:val="WW8Num6z7"/>
    <w:rsid w:val="002A0D81"/>
  </w:style>
  <w:style w:type="character" w:customStyle="1" w:styleId="WW8Num6z8">
    <w:name w:val="WW8Num6z8"/>
    <w:rsid w:val="002A0D81"/>
  </w:style>
  <w:style w:type="character" w:customStyle="1" w:styleId="WW8Num7z0">
    <w:name w:val="WW8Num7z0"/>
    <w:rsid w:val="002A0D81"/>
    <w:rPr>
      <w:rFonts w:ascii="Wingdings" w:hAnsi="Wingdings" w:cs="Wingdings" w:hint="default"/>
      <w:sz w:val="28"/>
    </w:rPr>
  </w:style>
  <w:style w:type="character" w:customStyle="1" w:styleId="WW8Num7z1">
    <w:name w:val="WW8Num7z1"/>
    <w:rsid w:val="002A0D81"/>
    <w:rPr>
      <w:sz w:val="28"/>
    </w:rPr>
  </w:style>
  <w:style w:type="character" w:customStyle="1" w:styleId="WW8Num8z0">
    <w:name w:val="WW8Num8z0"/>
    <w:rsid w:val="002A0D81"/>
    <w:rPr>
      <w:rFonts w:ascii="Symbol" w:hAnsi="Symbol" w:cs="Symbol" w:hint="default"/>
    </w:rPr>
  </w:style>
  <w:style w:type="character" w:customStyle="1" w:styleId="WW8Num8z1">
    <w:name w:val="WW8Num8z1"/>
    <w:rsid w:val="002A0D81"/>
    <w:rPr>
      <w:rFonts w:ascii="Courier New" w:hAnsi="Courier New" w:cs="Courier New" w:hint="default"/>
    </w:rPr>
  </w:style>
  <w:style w:type="character" w:customStyle="1" w:styleId="WW8Num8z2">
    <w:name w:val="WW8Num8z2"/>
    <w:rsid w:val="002A0D81"/>
    <w:rPr>
      <w:rFonts w:ascii="Wingdings" w:hAnsi="Wingdings" w:cs="Wingdings" w:hint="default"/>
    </w:rPr>
  </w:style>
  <w:style w:type="character" w:customStyle="1" w:styleId="WW8Num9z0">
    <w:name w:val="WW8Num9z0"/>
    <w:rsid w:val="002A0D81"/>
    <w:rPr>
      <w:rFonts w:ascii="Symbol" w:hAnsi="Symbol" w:cs="Symbol" w:hint="default"/>
    </w:rPr>
  </w:style>
  <w:style w:type="character" w:customStyle="1" w:styleId="WW8Num9z1">
    <w:name w:val="WW8Num9z1"/>
    <w:rsid w:val="002A0D81"/>
    <w:rPr>
      <w:rFonts w:ascii="Courier New" w:hAnsi="Courier New" w:cs="Courier New" w:hint="default"/>
    </w:rPr>
  </w:style>
  <w:style w:type="character" w:customStyle="1" w:styleId="WW8Num9z2">
    <w:name w:val="WW8Num9z2"/>
    <w:rsid w:val="002A0D81"/>
    <w:rPr>
      <w:rFonts w:ascii="Wingdings" w:hAnsi="Wingdings" w:cs="Wingdings" w:hint="default"/>
    </w:rPr>
  </w:style>
  <w:style w:type="character" w:customStyle="1" w:styleId="WW8Num10z0">
    <w:name w:val="WW8Num10z0"/>
    <w:rsid w:val="002A0D81"/>
    <w:rPr>
      <w:rFonts w:ascii="Wingdings" w:hAnsi="Wingdings" w:cs="Wingdings" w:hint="default"/>
    </w:rPr>
  </w:style>
  <w:style w:type="character" w:customStyle="1" w:styleId="WW8Num10z1">
    <w:name w:val="WW8Num10z1"/>
    <w:rsid w:val="002A0D81"/>
    <w:rPr>
      <w:rFonts w:ascii="Courier New" w:hAnsi="Courier New" w:cs="Courier New" w:hint="default"/>
    </w:rPr>
  </w:style>
  <w:style w:type="character" w:customStyle="1" w:styleId="WW8Num10z3">
    <w:name w:val="WW8Num10z3"/>
    <w:rsid w:val="002A0D81"/>
    <w:rPr>
      <w:rFonts w:ascii="Symbol" w:hAnsi="Symbol" w:cs="Symbol" w:hint="default"/>
    </w:rPr>
  </w:style>
  <w:style w:type="character" w:customStyle="1" w:styleId="WW8Num11z0">
    <w:name w:val="WW8Num11z0"/>
    <w:rsid w:val="002A0D81"/>
    <w:rPr>
      <w:rFonts w:hint="default"/>
    </w:rPr>
  </w:style>
  <w:style w:type="character" w:customStyle="1" w:styleId="WW8Num11z1">
    <w:name w:val="WW8Num11z1"/>
    <w:rsid w:val="002A0D81"/>
  </w:style>
  <w:style w:type="character" w:customStyle="1" w:styleId="WW8Num11z2">
    <w:name w:val="WW8Num11z2"/>
    <w:rsid w:val="002A0D81"/>
  </w:style>
  <w:style w:type="character" w:customStyle="1" w:styleId="WW8Num11z3">
    <w:name w:val="WW8Num11z3"/>
    <w:rsid w:val="002A0D81"/>
  </w:style>
  <w:style w:type="character" w:customStyle="1" w:styleId="WW8Num11z4">
    <w:name w:val="WW8Num11z4"/>
    <w:rsid w:val="002A0D81"/>
  </w:style>
  <w:style w:type="character" w:customStyle="1" w:styleId="WW8Num11z5">
    <w:name w:val="WW8Num11z5"/>
    <w:rsid w:val="002A0D81"/>
  </w:style>
  <w:style w:type="character" w:customStyle="1" w:styleId="WW8Num11z6">
    <w:name w:val="WW8Num11z6"/>
    <w:rsid w:val="002A0D81"/>
  </w:style>
  <w:style w:type="character" w:customStyle="1" w:styleId="WW8Num11z7">
    <w:name w:val="WW8Num11z7"/>
    <w:rsid w:val="002A0D81"/>
  </w:style>
  <w:style w:type="character" w:customStyle="1" w:styleId="WW8Num11z8">
    <w:name w:val="WW8Num11z8"/>
    <w:rsid w:val="002A0D81"/>
  </w:style>
  <w:style w:type="character" w:customStyle="1" w:styleId="WW8Num12z0">
    <w:name w:val="WW8Num12z0"/>
    <w:rsid w:val="002A0D81"/>
    <w:rPr>
      <w:rFonts w:ascii="Symbol" w:eastAsia="Tahoma" w:hAnsi="Symbol" w:cs="Symbol" w:hint="default"/>
      <w:sz w:val="26"/>
      <w:szCs w:val="26"/>
      <w:lang w:val="ru-RU"/>
    </w:rPr>
  </w:style>
  <w:style w:type="character" w:customStyle="1" w:styleId="WW8Num12z1">
    <w:name w:val="WW8Num12z1"/>
    <w:rsid w:val="002A0D81"/>
    <w:rPr>
      <w:rFonts w:ascii="Courier New" w:hAnsi="Courier New" w:cs="Courier New" w:hint="default"/>
    </w:rPr>
  </w:style>
  <w:style w:type="character" w:customStyle="1" w:styleId="WW8Num12z2">
    <w:name w:val="WW8Num12z2"/>
    <w:rsid w:val="002A0D81"/>
    <w:rPr>
      <w:rFonts w:ascii="Wingdings" w:hAnsi="Wingdings" w:cs="Wingdings" w:hint="default"/>
    </w:rPr>
  </w:style>
  <w:style w:type="character" w:customStyle="1" w:styleId="WW8Num13z0">
    <w:name w:val="WW8Num13z0"/>
    <w:rsid w:val="002A0D81"/>
    <w:rPr>
      <w:rFonts w:hint="default"/>
    </w:rPr>
  </w:style>
  <w:style w:type="character" w:customStyle="1" w:styleId="WW8Num13z1">
    <w:name w:val="WW8Num13z1"/>
    <w:rsid w:val="002A0D81"/>
  </w:style>
  <w:style w:type="character" w:customStyle="1" w:styleId="WW8Num13z2">
    <w:name w:val="WW8Num13z2"/>
    <w:rsid w:val="002A0D81"/>
  </w:style>
  <w:style w:type="character" w:customStyle="1" w:styleId="WW8Num13z3">
    <w:name w:val="WW8Num13z3"/>
    <w:rsid w:val="002A0D81"/>
  </w:style>
  <w:style w:type="character" w:customStyle="1" w:styleId="WW8Num13z4">
    <w:name w:val="WW8Num13z4"/>
    <w:rsid w:val="002A0D81"/>
  </w:style>
  <w:style w:type="character" w:customStyle="1" w:styleId="WW8Num13z5">
    <w:name w:val="WW8Num13z5"/>
    <w:rsid w:val="002A0D81"/>
  </w:style>
  <w:style w:type="character" w:customStyle="1" w:styleId="WW8Num13z6">
    <w:name w:val="WW8Num13z6"/>
    <w:rsid w:val="002A0D81"/>
  </w:style>
  <w:style w:type="character" w:customStyle="1" w:styleId="WW8Num13z7">
    <w:name w:val="WW8Num13z7"/>
    <w:rsid w:val="002A0D81"/>
  </w:style>
  <w:style w:type="character" w:customStyle="1" w:styleId="WW8Num13z8">
    <w:name w:val="WW8Num13z8"/>
    <w:rsid w:val="002A0D81"/>
  </w:style>
  <w:style w:type="character" w:customStyle="1" w:styleId="WW8Num14z0">
    <w:name w:val="WW8Num14z0"/>
    <w:rsid w:val="002A0D81"/>
    <w:rPr>
      <w:rFonts w:hint="default"/>
    </w:rPr>
  </w:style>
  <w:style w:type="character" w:customStyle="1" w:styleId="WW8Num14z1">
    <w:name w:val="WW8Num14z1"/>
    <w:rsid w:val="002A0D81"/>
  </w:style>
  <w:style w:type="character" w:customStyle="1" w:styleId="WW8Num14z2">
    <w:name w:val="WW8Num14z2"/>
    <w:rsid w:val="002A0D81"/>
  </w:style>
  <w:style w:type="character" w:customStyle="1" w:styleId="WW8Num14z3">
    <w:name w:val="WW8Num14z3"/>
    <w:rsid w:val="002A0D81"/>
  </w:style>
  <w:style w:type="character" w:customStyle="1" w:styleId="WW8Num14z4">
    <w:name w:val="WW8Num14z4"/>
    <w:rsid w:val="002A0D81"/>
  </w:style>
  <w:style w:type="character" w:customStyle="1" w:styleId="WW8Num14z5">
    <w:name w:val="WW8Num14z5"/>
    <w:rsid w:val="002A0D81"/>
  </w:style>
  <w:style w:type="character" w:customStyle="1" w:styleId="WW8Num14z6">
    <w:name w:val="WW8Num14z6"/>
    <w:rsid w:val="002A0D81"/>
  </w:style>
  <w:style w:type="character" w:customStyle="1" w:styleId="WW8Num14z7">
    <w:name w:val="WW8Num14z7"/>
    <w:rsid w:val="002A0D81"/>
  </w:style>
  <w:style w:type="character" w:customStyle="1" w:styleId="WW8Num14z8">
    <w:name w:val="WW8Num14z8"/>
    <w:rsid w:val="002A0D81"/>
  </w:style>
  <w:style w:type="character" w:customStyle="1" w:styleId="WW8Num15z0">
    <w:name w:val="WW8Num15z0"/>
    <w:rsid w:val="002A0D81"/>
    <w:rPr>
      <w:rFonts w:ascii="Wingdings" w:hAnsi="Wingdings" w:cs="Wingdings" w:hint="default"/>
    </w:rPr>
  </w:style>
  <w:style w:type="character" w:customStyle="1" w:styleId="WW8Num15z1">
    <w:name w:val="WW8Num15z1"/>
    <w:rsid w:val="002A0D81"/>
    <w:rPr>
      <w:rFonts w:ascii="Courier New" w:hAnsi="Courier New" w:cs="Courier New" w:hint="default"/>
    </w:rPr>
  </w:style>
  <w:style w:type="character" w:customStyle="1" w:styleId="WW8Num15z3">
    <w:name w:val="WW8Num15z3"/>
    <w:rsid w:val="002A0D81"/>
    <w:rPr>
      <w:rFonts w:ascii="Symbol" w:hAnsi="Symbol" w:cs="Symbol" w:hint="default"/>
    </w:rPr>
  </w:style>
  <w:style w:type="character" w:customStyle="1" w:styleId="WW8Num16z0">
    <w:name w:val="WW8Num16z0"/>
    <w:rsid w:val="002A0D81"/>
    <w:rPr>
      <w:rFonts w:hint="default"/>
    </w:rPr>
  </w:style>
  <w:style w:type="character" w:customStyle="1" w:styleId="WW8Num16z1">
    <w:name w:val="WW8Num16z1"/>
    <w:rsid w:val="002A0D81"/>
  </w:style>
  <w:style w:type="character" w:customStyle="1" w:styleId="WW8Num16z2">
    <w:name w:val="WW8Num16z2"/>
    <w:rsid w:val="002A0D81"/>
  </w:style>
  <w:style w:type="character" w:customStyle="1" w:styleId="WW8Num16z3">
    <w:name w:val="WW8Num16z3"/>
    <w:rsid w:val="002A0D81"/>
  </w:style>
  <w:style w:type="character" w:customStyle="1" w:styleId="WW8Num16z4">
    <w:name w:val="WW8Num16z4"/>
    <w:rsid w:val="002A0D81"/>
  </w:style>
  <w:style w:type="character" w:customStyle="1" w:styleId="WW8Num16z5">
    <w:name w:val="WW8Num16z5"/>
    <w:rsid w:val="002A0D81"/>
  </w:style>
  <w:style w:type="character" w:customStyle="1" w:styleId="WW8Num16z6">
    <w:name w:val="WW8Num16z6"/>
    <w:rsid w:val="002A0D81"/>
  </w:style>
  <w:style w:type="character" w:customStyle="1" w:styleId="WW8Num16z7">
    <w:name w:val="WW8Num16z7"/>
    <w:rsid w:val="002A0D81"/>
  </w:style>
  <w:style w:type="character" w:customStyle="1" w:styleId="WW8Num16z8">
    <w:name w:val="WW8Num16z8"/>
    <w:rsid w:val="002A0D81"/>
  </w:style>
  <w:style w:type="character" w:customStyle="1" w:styleId="WW8Num17z0">
    <w:name w:val="WW8Num17z0"/>
    <w:rsid w:val="002A0D81"/>
    <w:rPr>
      <w:rFonts w:ascii="Symbol" w:hAnsi="Symbol" w:cs="Symbol" w:hint="default"/>
    </w:rPr>
  </w:style>
  <w:style w:type="character" w:customStyle="1" w:styleId="WW8Num17z1">
    <w:name w:val="WW8Num17z1"/>
    <w:rsid w:val="002A0D81"/>
    <w:rPr>
      <w:rFonts w:ascii="Courier New" w:hAnsi="Courier New" w:cs="Courier New" w:hint="default"/>
    </w:rPr>
  </w:style>
  <w:style w:type="character" w:customStyle="1" w:styleId="WW8Num17z2">
    <w:name w:val="WW8Num17z2"/>
    <w:rsid w:val="002A0D81"/>
    <w:rPr>
      <w:rFonts w:ascii="Wingdings" w:hAnsi="Wingdings" w:cs="Wingdings" w:hint="default"/>
    </w:rPr>
  </w:style>
  <w:style w:type="character" w:customStyle="1" w:styleId="WW8Num18z0">
    <w:name w:val="WW8Num18z0"/>
    <w:rsid w:val="002A0D81"/>
    <w:rPr>
      <w:rFonts w:hint="default"/>
    </w:rPr>
  </w:style>
  <w:style w:type="character" w:customStyle="1" w:styleId="WW8Num18z1">
    <w:name w:val="WW8Num18z1"/>
    <w:rsid w:val="002A0D81"/>
  </w:style>
  <w:style w:type="character" w:customStyle="1" w:styleId="WW8Num18z2">
    <w:name w:val="WW8Num18z2"/>
    <w:rsid w:val="002A0D81"/>
  </w:style>
  <w:style w:type="character" w:customStyle="1" w:styleId="WW8Num18z3">
    <w:name w:val="WW8Num18z3"/>
    <w:rsid w:val="002A0D81"/>
  </w:style>
  <w:style w:type="character" w:customStyle="1" w:styleId="WW8Num18z4">
    <w:name w:val="WW8Num18z4"/>
    <w:rsid w:val="002A0D81"/>
  </w:style>
  <w:style w:type="character" w:customStyle="1" w:styleId="WW8Num18z5">
    <w:name w:val="WW8Num18z5"/>
    <w:rsid w:val="002A0D81"/>
  </w:style>
  <w:style w:type="character" w:customStyle="1" w:styleId="WW8Num18z6">
    <w:name w:val="WW8Num18z6"/>
    <w:rsid w:val="002A0D81"/>
  </w:style>
  <w:style w:type="character" w:customStyle="1" w:styleId="WW8Num18z7">
    <w:name w:val="WW8Num18z7"/>
    <w:rsid w:val="002A0D81"/>
  </w:style>
  <w:style w:type="character" w:customStyle="1" w:styleId="WW8Num18z8">
    <w:name w:val="WW8Num18z8"/>
    <w:rsid w:val="002A0D81"/>
  </w:style>
  <w:style w:type="character" w:customStyle="1" w:styleId="WW8Num19z0">
    <w:name w:val="WW8Num19z0"/>
    <w:rsid w:val="002A0D81"/>
    <w:rPr>
      <w:rFonts w:ascii="Symbol" w:eastAsia="Calibri" w:hAnsi="Symbol" w:cs="Symbol" w:hint="default"/>
      <w:sz w:val="28"/>
      <w:szCs w:val="26"/>
      <w:lang w:val="ru-RU"/>
    </w:rPr>
  </w:style>
  <w:style w:type="character" w:customStyle="1" w:styleId="WW8Num19z1">
    <w:name w:val="WW8Num19z1"/>
    <w:rsid w:val="002A0D81"/>
    <w:rPr>
      <w:sz w:val="28"/>
    </w:rPr>
  </w:style>
  <w:style w:type="character" w:customStyle="1" w:styleId="WW8Num20z0">
    <w:name w:val="WW8Num20z0"/>
    <w:rsid w:val="002A0D81"/>
    <w:rPr>
      <w:rFonts w:ascii="Times New Roman" w:hAnsi="Times New Roman" w:cs="Times New Roman" w:hint="default"/>
    </w:rPr>
  </w:style>
  <w:style w:type="character" w:customStyle="1" w:styleId="WW8Num20z1">
    <w:name w:val="WW8Num20z1"/>
    <w:rsid w:val="002A0D81"/>
    <w:rPr>
      <w:rFonts w:ascii="Courier New" w:hAnsi="Courier New" w:cs="Courier New" w:hint="default"/>
    </w:rPr>
  </w:style>
  <w:style w:type="character" w:customStyle="1" w:styleId="WW8Num20z2">
    <w:name w:val="WW8Num20z2"/>
    <w:rsid w:val="002A0D81"/>
    <w:rPr>
      <w:rFonts w:ascii="Wingdings" w:hAnsi="Wingdings" w:cs="Wingdings" w:hint="default"/>
    </w:rPr>
  </w:style>
  <w:style w:type="character" w:customStyle="1" w:styleId="WW8Num20z3">
    <w:name w:val="WW8Num20z3"/>
    <w:rsid w:val="002A0D81"/>
    <w:rPr>
      <w:rFonts w:ascii="Symbol" w:hAnsi="Symbol" w:cs="Symbol" w:hint="default"/>
    </w:rPr>
  </w:style>
  <w:style w:type="character" w:customStyle="1" w:styleId="WW8Num21z0">
    <w:name w:val="WW8Num21z0"/>
    <w:rsid w:val="002A0D81"/>
    <w:rPr>
      <w:rFonts w:ascii="Symbol" w:hAnsi="Symbol" w:cs="Symbol" w:hint="default"/>
    </w:rPr>
  </w:style>
  <w:style w:type="character" w:customStyle="1" w:styleId="WW8Num21z1">
    <w:name w:val="WW8Num21z1"/>
    <w:rsid w:val="002A0D81"/>
    <w:rPr>
      <w:rFonts w:ascii="Courier New" w:hAnsi="Courier New" w:cs="Courier New" w:hint="default"/>
    </w:rPr>
  </w:style>
  <w:style w:type="character" w:customStyle="1" w:styleId="WW8Num21z2">
    <w:name w:val="WW8Num21z2"/>
    <w:rsid w:val="002A0D81"/>
    <w:rPr>
      <w:rFonts w:ascii="Wingdings" w:hAnsi="Wingdings" w:cs="Wingdings" w:hint="default"/>
    </w:rPr>
  </w:style>
  <w:style w:type="character" w:customStyle="1" w:styleId="WW8Num22z0">
    <w:name w:val="WW8Num22z0"/>
    <w:rsid w:val="002A0D81"/>
    <w:rPr>
      <w:rFonts w:ascii="Symbol" w:hAnsi="Symbol" w:cs="Symbol" w:hint="default"/>
      <w:sz w:val="26"/>
      <w:szCs w:val="26"/>
    </w:rPr>
  </w:style>
  <w:style w:type="character" w:customStyle="1" w:styleId="WW8Num22z1">
    <w:name w:val="WW8Num22z1"/>
    <w:rsid w:val="002A0D81"/>
    <w:rPr>
      <w:rFonts w:ascii="Courier New" w:hAnsi="Courier New" w:cs="Courier New" w:hint="default"/>
    </w:rPr>
  </w:style>
  <w:style w:type="character" w:customStyle="1" w:styleId="WW8Num22z2">
    <w:name w:val="WW8Num22z2"/>
    <w:rsid w:val="002A0D81"/>
    <w:rPr>
      <w:rFonts w:ascii="Wingdings" w:hAnsi="Wingdings" w:cs="Wingdings" w:hint="default"/>
    </w:rPr>
  </w:style>
  <w:style w:type="character" w:customStyle="1" w:styleId="WW8Num23z0">
    <w:name w:val="WW8Num23z0"/>
    <w:rsid w:val="002A0D81"/>
    <w:rPr>
      <w:rFonts w:hint="default"/>
    </w:rPr>
  </w:style>
  <w:style w:type="character" w:customStyle="1" w:styleId="WW8Num23z1">
    <w:name w:val="WW8Num23z1"/>
    <w:rsid w:val="002A0D81"/>
  </w:style>
  <w:style w:type="character" w:customStyle="1" w:styleId="WW8Num23z2">
    <w:name w:val="WW8Num23z2"/>
    <w:rsid w:val="002A0D81"/>
  </w:style>
  <w:style w:type="character" w:customStyle="1" w:styleId="WW8Num23z3">
    <w:name w:val="WW8Num23z3"/>
    <w:rsid w:val="002A0D81"/>
  </w:style>
  <w:style w:type="character" w:customStyle="1" w:styleId="WW8Num23z4">
    <w:name w:val="WW8Num23z4"/>
    <w:rsid w:val="002A0D81"/>
  </w:style>
  <w:style w:type="character" w:customStyle="1" w:styleId="WW8Num23z5">
    <w:name w:val="WW8Num23z5"/>
    <w:rsid w:val="002A0D81"/>
  </w:style>
  <w:style w:type="character" w:customStyle="1" w:styleId="WW8Num23z6">
    <w:name w:val="WW8Num23z6"/>
    <w:rsid w:val="002A0D81"/>
  </w:style>
  <w:style w:type="character" w:customStyle="1" w:styleId="WW8Num23z7">
    <w:name w:val="WW8Num23z7"/>
    <w:rsid w:val="002A0D81"/>
  </w:style>
  <w:style w:type="character" w:customStyle="1" w:styleId="WW8Num23z8">
    <w:name w:val="WW8Num23z8"/>
    <w:rsid w:val="002A0D81"/>
  </w:style>
  <w:style w:type="character" w:customStyle="1" w:styleId="WW8Num24z0">
    <w:name w:val="WW8Num24z0"/>
    <w:rsid w:val="002A0D81"/>
    <w:rPr>
      <w:rFonts w:ascii="Symbol" w:hAnsi="Symbol" w:cs="Symbol" w:hint="default"/>
    </w:rPr>
  </w:style>
  <w:style w:type="character" w:customStyle="1" w:styleId="WW8Num24z1">
    <w:name w:val="WW8Num24z1"/>
    <w:rsid w:val="002A0D81"/>
    <w:rPr>
      <w:rFonts w:ascii="Courier New" w:hAnsi="Courier New" w:cs="Courier New" w:hint="default"/>
    </w:rPr>
  </w:style>
  <w:style w:type="character" w:customStyle="1" w:styleId="WW8Num24z2">
    <w:name w:val="WW8Num24z2"/>
    <w:rsid w:val="002A0D81"/>
    <w:rPr>
      <w:rFonts w:ascii="Wingdings" w:hAnsi="Wingdings" w:cs="Wingdings" w:hint="default"/>
    </w:rPr>
  </w:style>
  <w:style w:type="character" w:customStyle="1" w:styleId="WW8Num25z0">
    <w:name w:val="WW8Num25z0"/>
    <w:rsid w:val="002A0D81"/>
    <w:rPr>
      <w:rFonts w:hint="default"/>
    </w:rPr>
  </w:style>
  <w:style w:type="character" w:customStyle="1" w:styleId="WW8Num25z1">
    <w:name w:val="WW8Num25z1"/>
    <w:rsid w:val="002A0D81"/>
  </w:style>
  <w:style w:type="character" w:customStyle="1" w:styleId="WW8Num25z2">
    <w:name w:val="WW8Num25z2"/>
    <w:rsid w:val="002A0D81"/>
  </w:style>
  <w:style w:type="character" w:customStyle="1" w:styleId="WW8Num25z3">
    <w:name w:val="WW8Num25z3"/>
    <w:rsid w:val="002A0D81"/>
  </w:style>
  <w:style w:type="character" w:customStyle="1" w:styleId="WW8Num25z4">
    <w:name w:val="WW8Num25z4"/>
    <w:rsid w:val="002A0D81"/>
  </w:style>
  <w:style w:type="character" w:customStyle="1" w:styleId="WW8Num25z5">
    <w:name w:val="WW8Num25z5"/>
    <w:rsid w:val="002A0D81"/>
  </w:style>
  <w:style w:type="character" w:customStyle="1" w:styleId="WW8Num25z6">
    <w:name w:val="WW8Num25z6"/>
    <w:rsid w:val="002A0D81"/>
  </w:style>
  <w:style w:type="character" w:customStyle="1" w:styleId="WW8Num25z7">
    <w:name w:val="WW8Num25z7"/>
    <w:rsid w:val="002A0D81"/>
  </w:style>
  <w:style w:type="character" w:customStyle="1" w:styleId="WW8Num25z8">
    <w:name w:val="WW8Num25z8"/>
    <w:rsid w:val="002A0D81"/>
  </w:style>
  <w:style w:type="character" w:customStyle="1" w:styleId="WW8Num26z0">
    <w:name w:val="WW8Num26z0"/>
    <w:rsid w:val="002A0D81"/>
    <w:rPr>
      <w:rFonts w:hint="default"/>
    </w:rPr>
  </w:style>
  <w:style w:type="character" w:customStyle="1" w:styleId="WW8Num26z1">
    <w:name w:val="WW8Num26z1"/>
    <w:rsid w:val="002A0D81"/>
  </w:style>
  <w:style w:type="character" w:customStyle="1" w:styleId="WW8Num26z2">
    <w:name w:val="WW8Num26z2"/>
    <w:rsid w:val="002A0D81"/>
  </w:style>
  <w:style w:type="character" w:customStyle="1" w:styleId="WW8Num26z3">
    <w:name w:val="WW8Num26z3"/>
    <w:rsid w:val="002A0D81"/>
  </w:style>
  <w:style w:type="character" w:customStyle="1" w:styleId="WW8Num26z4">
    <w:name w:val="WW8Num26z4"/>
    <w:rsid w:val="002A0D81"/>
  </w:style>
  <w:style w:type="character" w:customStyle="1" w:styleId="WW8Num26z5">
    <w:name w:val="WW8Num26z5"/>
    <w:rsid w:val="002A0D81"/>
  </w:style>
  <w:style w:type="character" w:customStyle="1" w:styleId="WW8Num26z6">
    <w:name w:val="WW8Num26z6"/>
    <w:rsid w:val="002A0D81"/>
  </w:style>
  <w:style w:type="character" w:customStyle="1" w:styleId="WW8Num26z7">
    <w:name w:val="WW8Num26z7"/>
    <w:rsid w:val="002A0D81"/>
  </w:style>
  <w:style w:type="character" w:customStyle="1" w:styleId="WW8Num26z8">
    <w:name w:val="WW8Num26z8"/>
    <w:rsid w:val="002A0D81"/>
  </w:style>
  <w:style w:type="character" w:customStyle="1" w:styleId="WW8Num27z0">
    <w:name w:val="WW8Num27z0"/>
    <w:rsid w:val="002A0D81"/>
    <w:rPr>
      <w:rFonts w:ascii="Wingdings" w:hAnsi="Wingdings" w:cs="Wingdings" w:hint="default"/>
    </w:rPr>
  </w:style>
  <w:style w:type="character" w:customStyle="1" w:styleId="WW8Num27z1">
    <w:name w:val="WW8Num27z1"/>
    <w:rsid w:val="002A0D81"/>
    <w:rPr>
      <w:rFonts w:ascii="Courier New" w:hAnsi="Courier New" w:cs="Courier New" w:hint="default"/>
    </w:rPr>
  </w:style>
  <w:style w:type="character" w:customStyle="1" w:styleId="WW8Num27z3">
    <w:name w:val="WW8Num27z3"/>
    <w:rsid w:val="002A0D81"/>
    <w:rPr>
      <w:rFonts w:ascii="Symbol" w:hAnsi="Symbol" w:cs="Symbol" w:hint="default"/>
    </w:rPr>
  </w:style>
  <w:style w:type="character" w:customStyle="1" w:styleId="WW8Num28z0">
    <w:name w:val="WW8Num28z0"/>
    <w:rsid w:val="002A0D81"/>
    <w:rPr>
      <w:rFonts w:ascii="Symbol" w:hAnsi="Symbol" w:cs="Symbol" w:hint="default"/>
    </w:rPr>
  </w:style>
  <w:style w:type="character" w:customStyle="1" w:styleId="WW8Num28z1">
    <w:name w:val="WW8Num28z1"/>
    <w:rsid w:val="002A0D81"/>
    <w:rPr>
      <w:rFonts w:ascii="Courier New" w:hAnsi="Courier New" w:cs="Courier New" w:hint="default"/>
    </w:rPr>
  </w:style>
  <w:style w:type="character" w:customStyle="1" w:styleId="WW8Num28z2">
    <w:name w:val="WW8Num28z2"/>
    <w:rsid w:val="002A0D81"/>
    <w:rPr>
      <w:rFonts w:ascii="Wingdings" w:hAnsi="Wingdings" w:cs="Wingdings" w:hint="default"/>
    </w:rPr>
  </w:style>
  <w:style w:type="character" w:customStyle="1" w:styleId="WW8Num29z0">
    <w:name w:val="WW8Num29z0"/>
    <w:rsid w:val="002A0D81"/>
    <w:rPr>
      <w:rFonts w:ascii="Symbol" w:hAnsi="Symbol" w:cs="Symbol" w:hint="default"/>
    </w:rPr>
  </w:style>
  <w:style w:type="character" w:customStyle="1" w:styleId="WW8Num29z1">
    <w:name w:val="WW8Num29z1"/>
    <w:rsid w:val="002A0D81"/>
    <w:rPr>
      <w:rFonts w:ascii="Courier New" w:hAnsi="Courier New" w:cs="Courier New" w:hint="default"/>
    </w:rPr>
  </w:style>
  <w:style w:type="character" w:customStyle="1" w:styleId="WW8Num29z2">
    <w:name w:val="WW8Num29z2"/>
    <w:rsid w:val="002A0D81"/>
    <w:rPr>
      <w:rFonts w:ascii="Wingdings" w:hAnsi="Wingdings" w:cs="Wingdings" w:hint="default"/>
    </w:rPr>
  </w:style>
  <w:style w:type="character" w:customStyle="1" w:styleId="WW8Num30z0">
    <w:name w:val="WW8Num30z0"/>
    <w:rsid w:val="002A0D81"/>
    <w:rPr>
      <w:rFonts w:ascii="Symbol" w:hAnsi="Symbol" w:cs="Symbol" w:hint="default"/>
    </w:rPr>
  </w:style>
  <w:style w:type="character" w:customStyle="1" w:styleId="WW8Num30z1">
    <w:name w:val="WW8Num30z1"/>
    <w:rsid w:val="002A0D81"/>
    <w:rPr>
      <w:rFonts w:ascii="Courier New" w:hAnsi="Courier New" w:cs="Courier New" w:hint="default"/>
    </w:rPr>
  </w:style>
  <w:style w:type="character" w:customStyle="1" w:styleId="WW8Num30z2">
    <w:name w:val="WW8Num30z2"/>
    <w:rsid w:val="002A0D81"/>
    <w:rPr>
      <w:rFonts w:ascii="Wingdings" w:hAnsi="Wingdings" w:cs="Wingdings" w:hint="default"/>
    </w:rPr>
  </w:style>
  <w:style w:type="character" w:customStyle="1" w:styleId="WW8Num31z0">
    <w:name w:val="WW8Num31z0"/>
    <w:rsid w:val="002A0D81"/>
    <w:rPr>
      <w:rFonts w:ascii="Symbol" w:hAnsi="Symbol" w:cs="Symbol" w:hint="default"/>
    </w:rPr>
  </w:style>
  <w:style w:type="character" w:customStyle="1" w:styleId="WW8Num31z1">
    <w:name w:val="WW8Num31z1"/>
    <w:rsid w:val="002A0D81"/>
    <w:rPr>
      <w:rFonts w:ascii="Courier New" w:hAnsi="Courier New" w:cs="Courier New" w:hint="default"/>
    </w:rPr>
  </w:style>
  <w:style w:type="character" w:customStyle="1" w:styleId="WW8Num31z2">
    <w:name w:val="WW8Num31z2"/>
    <w:rsid w:val="002A0D81"/>
    <w:rPr>
      <w:rFonts w:ascii="Wingdings" w:hAnsi="Wingdings" w:cs="Wingdings" w:hint="default"/>
    </w:rPr>
  </w:style>
  <w:style w:type="character" w:customStyle="1" w:styleId="WW8Num32z0">
    <w:name w:val="WW8Num32z0"/>
    <w:rsid w:val="002A0D81"/>
  </w:style>
  <w:style w:type="character" w:customStyle="1" w:styleId="WW8Num32z1">
    <w:name w:val="WW8Num32z1"/>
    <w:rsid w:val="002A0D81"/>
  </w:style>
  <w:style w:type="character" w:customStyle="1" w:styleId="WW8Num32z2">
    <w:name w:val="WW8Num32z2"/>
    <w:rsid w:val="002A0D81"/>
  </w:style>
  <w:style w:type="character" w:customStyle="1" w:styleId="WW8Num32z3">
    <w:name w:val="WW8Num32z3"/>
    <w:rsid w:val="002A0D81"/>
  </w:style>
  <w:style w:type="character" w:customStyle="1" w:styleId="WW8Num32z4">
    <w:name w:val="WW8Num32z4"/>
    <w:rsid w:val="002A0D81"/>
  </w:style>
  <w:style w:type="character" w:customStyle="1" w:styleId="WW8Num32z5">
    <w:name w:val="WW8Num32z5"/>
    <w:rsid w:val="002A0D81"/>
  </w:style>
  <w:style w:type="character" w:customStyle="1" w:styleId="WW8Num32z6">
    <w:name w:val="WW8Num32z6"/>
    <w:rsid w:val="002A0D81"/>
  </w:style>
  <w:style w:type="character" w:customStyle="1" w:styleId="WW8Num32z7">
    <w:name w:val="WW8Num32z7"/>
    <w:rsid w:val="002A0D81"/>
  </w:style>
  <w:style w:type="character" w:customStyle="1" w:styleId="WW8Num32z8">
    <w:name w:val="WW8Num32z8"/>
    <w:rsid w:val="002A0D81"/>
  </w:style>
  <w:style w:type="character" w:customStyle="1" w:styleId="WW8Num33z0">
    <w:name w:val="WW8Num33z0"/>
    <w:rsid w:val="002A0D81"/>
    <w:rPr>
      <w:rFonts w:hint="default"/>
      <w:b/>
      <w:i w:val="0"/>
    </w:rPr>
  </w:style>
  <w:style w:type="character" w:customStyle="1" w:styleId="WW8Num33z1">
    <w:name w:val="WW8Num33z1"/>
    <w:rsid w:val="002A0D81"/>
  </w:style>
  <w:style w:type="character" w:customStyle="1" w:styleId="WW8Num33z2">
    <w:name w:val="WW8Num33z2"/>
    <w:rsid w:val="002A0D81"/>
  </w:style>
  <w:style w:type="character" w:customStyle="1" w:styleId="WW8Num33z3">
    <w:name w:val="WW8Num33z3"/>
    <w:rsid w:val="002A0D81"/>
  </w:style>
  <w:style w:type="character" w:customStyle="1" w:styleId="WW8Num33z4">
    <w:name w:val="WW8Num33z4"/>
    <w:rsid w:val="002A0D81"/>
  </w:style>
  <w:style w:type="character" w:customStyle="1" w:styleId="WW8Num33z5">
    <w:name w:val="WW8Num33z5"/>
    <w:rsid w:val="002A0D81"/>
  </w:style>
  <w:style w:type="character" w:customStyle="1" w:styleId="WW8Num33z6">
    <w:name w:val="WW8Num33z6"/>
    <w:rsid w:val="002A0D81"/>
  </w:style>
  <w:style w:type="character" w:customStyle="1" w:styleId="WW8Num33z7">
    <w:name w:val="WW8Num33z7"/>
    <w:rsid w:val="002A0D81"/>
  </w:style>
  <w:style w:type="character" w:customStyle="1" w:styleId="WW8Num33z8">
    <w:name w:val="WW8Num33z8"/>
    <w:rsid w:val="002A0D81"/>
  </w:style>
  <w:style w:type="character" w:customStyle="1" w:styleId="WW8Num34z0">
    <w:name w:val="WW8Num34z0"/>
    <w:rsid w:val="002A0D81"/>
    <w:rPr>
      <w:rFonts w:ascii="Symbol" w:hAnsi="Symbol" w:cs="Symbol" w:hint="default"/>
    </w:rPr>
  </w:style>
  <w:style w:type="character" w:customStyle="1" w:styleId="WW8Num34z1">
    <w:name w:val="WW8Num34z1"/>
    <w:rsid w:val="002A0D81"/>
    <w:rPr>
      <w:rFonts w:ascii="Courier New" w:hAnsi="Courier New" w:cs="Courier New" w:hint="default"/>
    </w:rPr>
  </w:style>
  <w:style w:type="character" w:customStyle="1" w:styleId="WW8Num34z2">
    <w:name w:val="WW8Num34z2"/>
    <w:rsid w:val="002A0D81"/>
    <w:rPr>
      <w:rFonts w:ascii="Wingdings" w:hAnsi="Wingdings" w:cs="Wingdings" w:hint="default"/>
    </w:rPr>
  </w:style>
  <w:style w:type="character" w:customStyle="1" w:styleId="WW8Num35z0">
    <w:name w:val="WW8Num35z0"/>
    <w:rsid w:val="002A0D81"/>
    <w:rPr>
      <w:rFonts w:ascii="Symbol" w:hAnsi="Symbol" w:cs="Symbol" w:hint="default"/>
    </w:rPr>
  </w:style>
  <w:style w:type="character" w:customStyle="1" w:styleId="WW8Num35z1">
    <w:name w:val="WW8Num35z1"/>
    <w:rsid w:val="002A0D81"/>
    <w:rPr>
      <w:rFonts w:ascii="Courier New" w:hAnsi="Courier New" w:cs="Courier New" w:hint="default"/>
    </w:rPr>
  </w:style>
  <w:style w:type="character" w:customStyle="1" w:styleId="WW8Num35z2">
    <w:name w:val="WW8Num35z2"/>
    <w:rsid w:val="002A0D81"/>
    <w:rPr>
      <w:rFonts w:ascii="Wingdings" w:hAnsi="Wingdings" w:cs="Wingdings" w:hint="default"/>
    </w:rPr>
  </w:style>
  <w:style w:type="character" w:customStyle="1" w:styleId="WW8Num36z0">
    <w:name w:val="WW8Num36z0"/>
    <w:rsid w:val="002A0D81"/>
    <w:rPr>
      <w:rFonts w:ascii="Wingdings" w:hAnsi="Wingdings" w:cs="Wingdings" w:hint="default"/>
    </w:rPr>
  </w:style>
  <w:style w:type="character" w:customStyle="1" w:styleId="WW8Num36z1">
    <w:name w:val="WW8Num36z1"/>
    <w:rsid w:val="002A0D81"/>
    <w:rPr>
      <w:rFonts w:ascii="Courier New" w:hAnsi="Courier New" w:cs="Courier New" w:hint="default"/>
    </w:rPr>
  </w:style>
  <w:style w:type="character" w:customStyle="1" w:styleId="WW8Num36z3">
    <w:name w:val="WW8Num36z3"/>
    <w:rsid w:val="002A0D81"/>
    <w:rPr>
      <w:rFonts w:ascii="Symbol" w:hAnsi="Symbol" w:cs="Symbol" w:hint="default"/>
    </w:rPr>
  </w:style>
  <w:style w:type="character" w:customStyle="1" w:styleId="WW8Num37z0">
    <w:name w:val="WW8Num37z0"/>
    <w:rsid w:val="002A0D81"/>
  </w:style>
  <w:style w:type="character" w:customStyle="1" w:styleId="WW8Num37z1">
    <w:name w:val="WW8Num37z1"/>
    <w:rsid w:val="002A0D81"/>
  </w:style>
  <w:style w:type="character" w:customStyle="1" w:styleId="WW8Num37z2">
    <w:name w:val="WW8Num37z2"/>
    <w:rsid w:val="002A0D81"/>
  </w:style>
  <w:style w:type="character" w:customStyle="1" w:styleId="WW8Num37z3">
    <w:name w:val="WW8Num37z3"/>
    <w:rsid w:val="002A0D81"/>
  </w:style>
  <w:style w:type="character" w:customStyle="1" w:styleId="WW8Num37z4">
    <w:name w:val="WW8Num37z4"/>
    <w:rsid w:val="002A0D81"/>
  </w:style>
  <w:style w:type="character" w:customStyle="1" w:styleId="WW8Num37z5">
    <w:name w:val="WW8Num37z5"/>
    <w:rsid w:val="002A0D81"/>
  </w:style>
  <w:style w:type="character" w:customStyle="1" w:styleId="WW8Num37z6">
    <w:name w:val="WW8Num37z6"/>
    <w:rsid w:val="002A0D81"/>
  </w:style>
  <w:style w:type="character" w:customStyle="1" w:styleId="WW8Num37z7">
    <w:name w:val="WW8Num37z7"/>
    <w:rsid w:val="002A0D81"/>
  </w:style>
  <w:style w:type="character" w:customStyle="1" w:styleId="WW8Num37z8">
    <w:name w:val="WW8Num37z8"/>
    <w:rsid w:val="002A0D81"/>
  </w:style>
  <w:style w:type="character" w:customStyle="1" w:styleId="WW8Num38z0">
    <w:name w:val="WW8Num38z0"/>
    <w:rsid w:val="002A0D81"/>
    <w:rPr>
      <w:rFonts w:ascii="Wingdings" w:hAnsi="Wingdings" w:cs="Wingdings" w:hint="default"/>
    </w:rPr>
  </w:style>
  <w:style w:type="character" w:customStyle="1" w:styleId="WW8Num38z1">
    <w:name w:val="WW8Num38z1"/>
    <w:rsid w:val="002A0D81"/>
    <w:rPr>
      <w:rFonts w:ascii="Courier New" w:hAnsi="Courier New" w:cs="Courier New" w:hint="default"/>
    </w:rPr>
  </w:style>
  <w:style w:type="character" w:customStyle="1" w:styleId="WW8Num38z3">
    <w:name w:val="WW8Num38z3"/>
    <w:rsid w:val="002A0D81"/>
    <w:rPr>
      <w:rFonts w:ascii="Symbol" w:hAnsi="Symbol" w:cs="Symbol" w:hint="default"/>
    </w:rPr>
  </w:style>
  <w:style w:type="character" w:customStyle="1" w:styleId="WW8Num39z0">
    <w:name w:val="WW8Num39z0"/>
    <w:rsid w:val="002A0D81"/>
    <w:rPr>
      <w:rFonts w:ascii="Wingdings" w:hAnsi="Wingdings" w:cs="Wingdings" w:hint="default"/>
    </w:rPr>
  </w:style>
  <w:style w:type="character" w:customStyle="1" w:styleId="WW8Num39z1">
    <w:name w:val="WW8Num39z1"/>
    <w:rsid w:val="002A0D81"/>
    <w:rPr>
      <w:rFonts w:ascii="Courier New" w:hAnsi="Courier New" w:cs="Courier New" w:hint="default"/>
    </w:rPr>
  </w:style>
  <w:style w:type="character" w:customStyle="1" w:styleId="WW8Num39z3">
    <w:name w:val="WW8Num39z3"/>
    <w:rsid w:val="002A0D81"/>
    <w:rPr>
      <w:rFonts w:ascii="Symbol" w:hAnsi="Symbol" w:cs="Symbol" w:hint="default"/>
    </w:rPr>
  </w:style>
  <w:style w:type="character" w:customStyle="1" w:styleId="WW8Num40z0">
    <w:name w:val="WW8Num40z0"/>
    <w:rsid w:val="002A0D81"/>
    <w:rPr>
      <w:rFonts w:ascii="Symbol" w:hAnsi="Symbol" w:cs="Symbol" w:hint="default"/>
    </w:rPr>
  </w:style>
  <w:style w:type="character" w:customStyle="1" w:styleId="WW8Num40z1">
    <w:name w:val="WW8Num40z1"/>
    <w:rsid w:val="002A0D81"/>
    <w:rPr>
      <w:rFonts w:ascii="Courier New" w:hAnsi="Courier New" w:cs="Courier New" w:hint="default"/>
    </w:rPr>
  </w:style>
  <w:style w:type="character" w:customStyle="1" w:styleId="WW8Num40z2">
    <w:name w:val="WW8Num40z2"/>
    <w:rsid w:val="002A0D81"/>
    <w:rPr>
      <w:rFonts w:ascii="Wingdings" w:hAnsi="Wingdings" w:cs="Wingdings" w:hint="default"/>
    </w:rPr>
  </w:style>
  <w:style w:type="character" w:customStyle="1" w:styleId="WW8Num41z0">
    <w:name w:val="WW8Num41z0"/>
    <w:rsid w:val="002A0D81"/>
    <w:rPr>
      <w:rFonts w:ascii="Wingdings" w:hAnsi="Wingdings" w:cs="Wingdings" w:hint="default"/>
    </w:rPr>
  </w:style>
  <w:style w:type="character" w:customStyle="1" w:styleId="WW8Num41z1">
    <w:name w:val="WW8Num41z1"/>
    <w:rsid w:val="002A0D81"/>
    <w:rPr>
      <w:rFonts w:ascii="Courier New" w:hAnsi="Courier New" w:cs="Courier New" w:hint="default"/>
    </w:rPr>
  </w:style>
  <w:style w:type="character" w:customStyle="1" w:styleId="WW8Num41z3">
    <w:name w:val="WW8Num41z3"/>
    <w:rsid w:val="002A0D81"/>
    <w:rPr>
      <w:rFonts w:ascii="Symbol" w:hAnsi="Symbol" w:cs="Symbol" w:hint="default"/>
    </w:rPr>
  </w:style>
  <w:style w:type="character" w:customStyle="1" w:styleId="WW8Num42z0">
    <w:name w:val="WW8Num42z0"/>
    <w:rsid w:val="002A0D81"/>
  </w:style>
  <w:style w:type="character" w:customStyle="1" w:styleId="WW8Num42z1">
    <w:name w:val="WW8Num42z1"/>
    <w:rsid w:val="002A0D81"/>
  </w:style>
  <w:style w:type="character" w:customStyle="1" w:styleId="WW8Num42z2">
    <w:name w:val="WW8Num42z2"/>
    <w:rsid w:val="002A0D81"/>
  </w:style>
  <w:style w:type="character" w:customStyle="1" w:styleId="WW8Num42z3">
    <w:name w:val="WW8Num42z3"/>
    <w:rsid w:val="002A0D81"/>
  </w:style>
  <w:style w:type="character" w:customStyle="1" w:styleId="WW8Num42z4">
    <w:name w:val="WW8Num42z4"/>
    <w:rsid w:val="002A0D81"/>
  </w:style>
  <w:style w:type="character" w:customStyle="1" w:styleId="WW8Num42z5">
    <w:name w:val="WW8Num42z5"/>
    <w:rsid w:val="002A0D81"/>
  </w:style>
  <w:style w:type="character" w:customStyle="1" w:styleId="WW8Num42z6">
    <w:name w:val="WW8Num42z6"/>
    <w:rsid w:val="002A0D81"/>
  </w:style>
  <w:style w:type="character" w:customStyle="1" w:styleId="WW8Num42z7">
    <w:name w:val="WW8Num42z7"/>
    <w:rsid w:val="002A0D81"/>
  </w:style>
  <w:style w:type="character" w:customStyle="1" w:styleId="WW8Num42z8">
    <w:name w:val="WW8Num42z8"/>
    <w:rsid w:val="002A0D81"/>
  </w:style>
  <w:style w:type="character" w:customStyle="1" w:styleId="WW8Num43z0">
    <w:name w:val="WW8Num43z0"/>
    <w:rsid w:val="002A0D81"/>
    <w:rPr>
      <w:rFonts w:ascii="Symbol" w:hAnsi="Symbol" w:cs="Symbol" w:hint="default"/>
    </w:rPr>
  </w:style>
  <w:style w:type="character" w:customStyle="1" w:styleId="WW8Num43z1">
    <w:name w:val="WW8Num43z1"/>
    <w:rsid w:val="002A0D81"/>
    <w:rPr>
      <w:rFonts w:ascii="Courier New" w:hAnsi="Courier New" w:cs="Courier New" w:hint="default"/>
    </w:rPr>
  </w:style>
  <w:style w:type="character" w:customStyle="1" w:styleId="WW8Num43z2">
    <w:name w:val="WW8Num43z2"/>
    <w:rsid w:val="002A0D81"/>
    <w:rPr>
      <w:rFonts w:ascii="Wingdings" w:hAnsi="Wingdings" w:cs="Wingdings" w:hint="default"/>
    </w:rPr>
  </w:style>
  <w:style w:type="character" w:customStyle="1" w:styleId="WW8Num44z0">
    <w:name w:val="WW8Num44z0"/>
    <w:rsid w:val="002A0D81"/>
    <w:rPr>
      <w:rFonts w:ascii="Symbol" w:eastAsia="№Е" w:hAnsi="Symbol" w:cs="Symbol" w:hint="default"/>
      <w:kern w:val="1"/>
      <w:sz w:val="26"/>
      <w:szCs w:val="26"/>
      <w:lang w:val="ru-RU"/>
    </w:rPr>
  </w:style>
  <w:style w:type="character" w:customStyle="1" w:styleId="WW8Num44z1">
    <w:name w:val="WW8Num44z1"/>
    <w:rsid w:val="002A0D81"/>
    <w:rPr>
      <w:rFonts w:ascii="Courier New" w:hAnsi="Courier New" w:cs="Courier New" w:hint="default"/>
    </w:rPr>
  </w:style>
  <w:style w:type="character" w:customStyle="1" w:styleId="WW8Num44z2">
    <w:name w:val="WW8Num44z2"/>
    <w:rsid w:val="002A0D81"/>
    <w:rPr>
      <w:rFonts w:ascii="Wingdings" w:hAnsi="Wingdings" w:cs="Wingdings" w:hint="default"/>
    </w:rPr>
  </w:style>
  <w:style w:type="character" w:customStyle="1" w:styleId="WW8Num45z0">
    <w:name w:val="WW8Num45z0"/>
    <w:rsid w:val="002A0D81"/>
  </w:style>
  <w:style w:type="character" w:customStyle="1" w:styleId="WW8Num45z1">
    <w:name w:val="WW8Num45z1"/>
    <w:rsid w:val="002A0D81"/>
    <w:rPr>
      <w:rFonts w:ascii="Courier New" w:hAnsi="Courier New" w:cs="Courier New" w:hint="default"/>
    </w:rPr>
  </w:style>
  <w:style w:type="character" w:customStyle="1" w:styleId="WW8Num45z2">
    <w:name w:val="WW8Num45z2"/>
    <w:rsid w:val="002A0D81"/>
    <w:rPr>
      <w:rFonts w:ascii="Wingdings" w:hAnsi="Wingdings" w:cs="Wingdings" w:hint="default"/>
    </w:rPr>
  </w:style>
  <w:style w:type="character" w:customStyle="1" w:styleId="WW8Num45z3">
    <w:name w:val="WW8Num45z3"/>
    <w:rsid w:val="002A0D81"/>
    <w:rPr>
      <w:rFonts w:ascii="Symbol" w:hAnsi="Symbol" w:cs="Symbol" w:hint="default"/>
    </w:rPr>
  </w:style>
  <w:style w:type="character" w:customStyle="1" w:styleId="WW8Num46z0">
    <w:name w:val="WW8Num46z0"/>
    <w:rsid w:val="002A0D81"/>
    <w:rPr>
      <w:rFonts w:eastAsia="№Е" w:hint="default"/>
      <w:i w:val="0"/>
      <w:color w:val="000000"/>
      <w:w w:val="100"/>
      <w:sz w:val="26"/>
      <w:szCs w:val="26"/>
    </w:rPr>
  </w:style>
  <w:style w:type="character" w:customStyle="1" w:styleId="WW8Num46z1">
    <w:name w:val="WW8Num46z1"/>
    <w:rsid w:val="002A0D81"/>
  </w:style>
  <w:style w:type="character" w:customStyle="1" w:styleId="WW8Num46z2">
    <w:name w:val="WW8Num46z2"/>
    <w:rsid w:val="002A0D81"/>
  </w:style>
  <w:style w:type="character" w:customStyle="1" w:styleId="WW8Num46z3">
    <w:name w:val="WW8Num46z3"/>
    <w:rsid w:val="002A0D81"/>
  </w:style>
  <w:style w:type="character" w:customStyle="1" w:styleId="WW8Num46z4">
    <w:name w:val="WW8Num46z4"/>
    <w:rsid w:val="002A0D81"/>
  </w:style>
  <w:style w:type="character" w:customStyle="1" w:styleId="WW8Num46z5">
    <w:name w:val="WW8Num46z5"/>
    <w:rsid w:val="002A0D81"/>
  </w:style>
  <w:style w:type="character" w:customStyle="1" w:styleId="WW8Num46z6">
    <w:name w:val="WW8Num46z6"/>
    <w:rsid w:val="002A0D81"/>
  </w:style>
  <w:style w:type="character" w:customStyle="1" w:styleId="WW8Num46z7">
    <w:name w:val="WW8Num46z7"/>
    <w:rsid w:val="002A0D81"/>
  </w:style>
  <w:style w:type="character" w:customStyle="1" w:styleId="WW8Num46z8">
    <w:name w:val="WW8Num46z8"/>
    <w:rsid w:val="002A0D81"/>
  </w:style>
  <w:style w:type="character" w:customStyle="1" w:styleId="WW8Num47z0">
    <w:name w:val="WW8Num47z0"/>
    <w:rsid w:val="002A0D81"/>
    <w:rPr>
      <w:rFonts w:ascii="Symbol" w:hAnsi="Symbol" w:cs="Symbol" w:hint="default"/>
    </w:rPr>
  </w:style>
  <w:style w:type="character" w:customStyle="1" w:styleId="WW8Num47z1">
    <w:name w:val="WW8Num47z1"/>
    <w:rsid w:val="002A0D81"/>
    <w:rPr>
      <w:rFonts w:ascii="Courier New" w:hAnsi="Courier New" w:cs="Courier New" w:hint="default"/>
    </w:rPr>
  </w:style>
  <w:style w:type="character" w:customStyle="1" w:styleId="WW8Num47z2">
    <w:name w:val="WW8Num47z2"/>
    <w:rsid w:val="002A0D81"/>
    <w:rPr>
      <w:rFonts w:ascii="Wingdings" w:hAnsi="Wingdings" w:cs="Wingdings" w:hint="default"/>
    </w:rPr>
  </w:style>
  <w:style w:type="character" w:customStyle="1" w:styleId="WW8Num48z0">
    <w:name w:val="WW8Num48z0"/>
    <w:rsid w:val="002A0D81"/>
    <w:rPr>
      <w:rFonts w:ascii="Wingdings" w:hAnsi="Wingdings" w:cs="Wingdings" w:hint="default"/>
    </w:rPr>
  </w:style>
  <w:style w:type="character" w:customStyle="1" w:styleId="WW8Num48z1">
    <w:name w:val="WW8Num48z1"/>
    <w:rsid w:val="002A0D81"/>
    <w:rPr>
      <w:rFonts w:ascii="Courier New" w:hAnsi="Courier New" w:cs="Courier New" w:hint="default"/>
    </w:rPr>
  </w:style>
  <w:style w:type="character" w:customStyle="1" w:styleId="WW8Num48z3">
    <w:name w:val="WW8Num48z3"/>
    <w:rsid w:val="002A0D81"/>
    <w:rPr>
      <w:rFonts w:ascii="Symbol" w:hAnsi="Symbol" w:cs="Symbol" w:hint="default"/>
    </w:rPr>
  </w:style>
  <w:style w:type="character" w:customStyle="1" w:styleId="12">
    <w:name w:val="Основной шрифт абзаца1"/>
    <w:rsid w:val="002A0D81"/>
  </w:style>
  <w:style w:type="character" w:customStyle="1" w:styleId="af">
    <w:name w:val="Текст сноски Знак"/>
    <w:rsid w:val="002A0D81"/>
    <w:rPr>
      <w:rFonts w:eastAsia="Times New Roman"/>
    </w:rPr>
  </w:style>
  <w:style w:type="character" w:customStyle="1" w:styleId="af0">
    <w:name w:val="Символ сноски"/>
    <w:rsid w:val="002A0D81"/>
    <w:rPr>
      <w:vertAlign w:val="superscript"/>
    </w:rPr>
  </w:style>
  <w:style w:type="character" w:customStyle="1" w:styleId="CharAttribute501">
    <w:name w:val="CharAttribute501"/>
    <w:uiPriority w:val="99"/>
    <w:rsid w:val="002A0D81"/>
    <w:rPr>
      <w:rFonts w:ascii="Times New Roman" w:eastAsia="Times New Roman" w:hAnsi="Times New Roman"/>
      <w:i/>
      <w:sz w:val="28"/>
      <w:u w:val="single"/>
    </w:rPr>
  </w:style>
  <w:style w:type="character" w:customStyle="1" w:styleId="CharAttribute502">
    <w:name w:val="CharAttribute502"/>
    <w:rsid w:val="002A0D81"/>
    <w:rPr>
      <w:rFonts w:ascii="Times New Roman" w:eastAsia="Times New Roman" w:hAnsi="Times New Roman"/>
      <w:i/>
      <w:sz w:val="28"/>
    </w:rPr>
  </w:style>
  <w:style w:type="character" w:customStyle="1" w:styleId="af1">
    <w:name w:val="Без интервала Знак"/>
    <w:uiPriority w:val="1"/>
    <w:rsid w:val="002A0D81"/>
    <w:rPr>
      <w:rFonts w:ascii="Batang" w:eastAsia="Batang" w:hAnsi="Batang"/>
      <w:kern w:val="1"/>
      <w:lang w:val="en-US" w:eastAsia="ar-SA" w:bidi="ar-SA"/>
    </w:rPr>
  </w:style>
  <w:style w:type="character" w:customStyle="1" w:styleId="CharAttribute511">
    <w:name w:val="CharAttribute511"/>
    <w:uiPriority w:val="99"/>
    <w:rsid w:val="002A0D81"/>
    <w:rPr>
      <w:rFonts w:ascii="Times New Roman" w:eastAsia="Times New Roman" w:hAnsi="Times New Roman"/>
      <w:sz w:val="28"/>
    </w:rPr>
  </w:style>
  <w:style w:type="character" w:customStyle="1" w:styleId="CharAttribute512">
    <w:name w:val="CharAttribute512"/>
    <w:rsid w:val="002A0D81"/>
    <w:rPr>
      <w:rFonts w:ascii="Times New Roman" w:eastAsia="Times New Roman" w:hAnsi="Times New Roman"/>
      <w:sz w:val="28"/>
    </w:rPr>
  </w:style>
  <w:style w:type="character" w:customStyle="1" w:styleId="CharAttribute1">
    <w:name w:val="CharAttribute1"/>
    <w:rsid w:val="002A0D81"/>
    <w:rPr>
      <w:rFonts w:ascii="Times New Roman" w:eastAsia="Gulim" w:hAnsi="Times New Roman" w:cs="Gulim"/>
      <w:sz w:val="28"/>
    </w:rPr>
  </w:style>
  <w:style w:type="character" w:customStyle="1" w:styleId="CharAttribute0">
    <w:name w:val="CharAttribute0"/>
    <w:rsid w:val="002A0D81"/>
    <w:rPr>
      <w:rFonts w:ascii="Times New Roman" w:eastAsia="Times New Roman" w:hAnsi="Times New Roman" w:cs="Times New Roman"/>
      <w:sz w:val="28"/>
    </w:rPr>
  </w:style>
  <w:style w:type="character" w:customStyle="1" w:styleId="CharAttribute2">
    <w:name w:val="CharAttribute2"/>
    <w:rsid w:val="002A0D81"/>
    <w:rPr>
      <w:rFonts w:ascii="Times New Roman" w:eastAsia="Batang" w:hAnsi="Times New Roman" w:cs="Batang"/>
      <w:color w:val="00000A"/>
      <w:sz w:val="28"/>
    </w:rPr>
  </w:style>
  <w:style w:type="character" w:customStyle="1" w:styleId="af2">
    <w:name w:val="Основной текст с отступом Знак"/>
    <w:rsid w:val="002A0D81"/>
    <w:rPr>
      <w:rFonts w:ascii="Calibri" w:eastAsia="Calibri" w:hAnsi="Calibri" w:cs="Calibri"/>
      <w:sz w:val="22"/>
      <w:szCs w:val="22"/>
    </w:rPr>
  </w:style>
  <w:style w:type="character" w:customStyle="1" w:styleId="31">
    <w:name w:val="Основной текст с отступом 3 Знак"/>
    <w:rsid w:val="002A0D81"/>
    <w:rPr>
      <w:rFonts w:ascii="Calibri" w:eastAsia="Calibri" w:hAnsi="Calibri" w:cs="Calibri"/>
      <w:sz w:val="16"/>
      <w:szCs w:val="16"/>
    </w:rPr>
  </w:style>
  <w:style w:type="character" w:customStyle="1" w:styleId="22">
    <w:name w:val="Основной текст с отступом 2 Знак"/>
    <w:rsid w:val="002A0D81"/>
    <w:rPr>
      <w:rFonts w:ascii="Calibri" w:eastAsia="Calibri" w:hAnsi="Calibri" w:cs="Calibri"/>
      <w:sz w:val="22"/>
      <w:szCs w:val="22"/>
    </w:rPr>
  </w:style>
  <w:style w:type="character" w:customStyle="1" w:styleId="CharAttribute504">
    <w:name w:val="CharAttribute504"/>
    <w:rsid w:val="002A0D81"/>
    <w:rPr>
      <w:rFonts w:ascii="Times New Roman" w:eastAsia="Times New Roman" w:hAnsi="Times New Roman"/>
      <w:sz w:val="28"/>
    </w:rPr>
  </w:style>
  <w:style w:type="character" w:customStyle="1" w:styleId="CharAttribute268">
    <w:name w:val="CharAttribute268"/>
    <w:rsid w:val="002A0D81"/>
    <w:rPr>
      <w:rFonts w:ascii="Times New Roman" w:eastAsia="Times New Roman" w:hAnsi="Times New Roman"/>
      <w:sz w:val="28"/>
    </w:rPr>
  </w:style>
  <w:style w:type="character" w:customStyle="1" w:styleId="CharAttribute269">
    <w:name w:val="CharAttribute269"/>
    <w:rsid w:val="002A0D81"/>
    <w:rPr>
      <w:rFonts w:ascii="Times New Roman" w:eastAsia="Times New Roman" w:hAnsi="Times New Roman"/>
      <w:i/>
      <w:sz w:val="28"/>
    </w:rPr>
  </w:style>
  <w:style w:type="character" w:customStyle="1" w:styleId="CharAttribute271">
    <w:name w:val="CharAttribute271"/>
    <w:rsid w:val="002A0D81"/>
    <w:rPr>
      <w:rFonts w:ascii="Times New Roman" w:eastAsia="Times New Roman" w:hAnsi="Times New Roman"/>
      <w:b/>
      <w:sz w:val="28"/>
    </w:rPr>
  </w:style>
  <w:style w:type="character" w:customStyle="1" w:styleId="CharAttribute272">
    <w:name w:val="CharAttribute272"/>
    <w:rsid w:val="002A0D81"/>
    <w:rPr>
      <w:rFonts w:ascii="Times New Roman" w:eastAsia="Times New Roman" w:hAnsi="Times New Roman"/>
      <w:sz w:val="28"/>
    </w:rPr>
  </w:style>
  <w:style w:type="character" w:customStyle="1" w:styleId="CharAttribute273">
    <w:name w:val="CharAttribute273"/>
    <w:rsid w:val="002A0D81"/>
    <w:rPr>
      <w:rFonts w:ascii="Times New Roman" w:eastAsia="Times New Roman" w:hAnsi="Times New Roman"/>
      <w:sz w:val="28"/>
    </w:rPr>
  </w:style>
  <w:style w:type="character" w:customStyle="1" w:styleId="CharAttribute274">
    <w:name w:val="CharAttribute274"/>
    <w:rsid w:val="002A0D81"/>
    <w:rPr>
      <w:rFonts w:ascii="Times New Roman" w:eastAsia="Times New Roman" w:hAnsi="Times New Roman"/>
      <w:sz w:val="28"/>
    </w:rPr>
  </w:style>
  <w:style w:type="character" w:customStyle="1" w:styleId="CharAttribute275">
    <w:name w:val="CharAttribute275"/>
    <w:rsid w:val="002A0D81"/>
    <w:rPr>
      <w:rFonts w:ascii="Times New Roman" w:eastAsia="Times New Roman" w:hAnsi="Times New Roman"/>
      <w:b/>
      <w:i/>
      <w:sz w:val="28"/>
    </w:rPr>
  </w:style>
  <w:style w:type="character" w:customStyle="1" w:styleId="CharAttribute276">
    <w:name w:val="CharAttribute276"/>
    <w:rsid w:val="002A0D81"/>
    <w:rPr>
      <w:rFonts w:ascii="Times New Roman" w:eastAsia="Times New Roman" w:hAnsi="Times New Roman"/>
      <w:sz w:val="28"/>
    </w:rPr>
  </w:style>
  <w:style w:type="character" w:customStyle="1" w:styleId="CharAttribute277">
    <w:name w:val="CharAttribute277"/>
    <w:rsid w:val="002A0D81"/>
    <w:rPr>
      <w:rFonts w:ascii="Times New Roman" w:eastAsia="Times New Roman" w:hAnsi="Times New Roman"/>
      <w:b/>
      <w:i/>
      <w:color w:val="00000A"/>
      <w:sz w:val="28"/>
    </w:rPr>
  </w:style>
  <w:style w:type="character" w:customStyle="1" w:styleId="CharAttribute278">
    <w:name w:val="CharAttribute278"/>
    <w:rsid w:val="002A0D81"/>
    <w:rPr>
      <w:rFonts w:ascii="Times New Roman" w:eastAsia="Times New Roman" w:hAnsi="Times New Roman"/>
      <w:color w:val="00000A"/>
      <w:sz w:val="28"/>
    </w:rPr>
  </w:style>
  <w:style w:type="character" w:customStyle="1" w:styleId="CharAttribute279">
    <w:name w:val="CharAttribute279"/>
    <w:rsid w:val="002A0D81"/>
    <w:rPr>
      <w:rFonts w:ascii="Times New Roman" w:eastAsia="Times New Roman" w:hAnsi="Times New Roman"/>
      <w:color w:val="00000A"/>
      <w:sz w:val="28"/>
    </w:rPr>
  </w:style>
  <w:style w:type="character" w:customStyle="1" w:styleId="CharAttribute280">
    <w:name w:val="CharAttribute280"/>
    <w:rsid w:val="002A0D81"/>
    <w:rPr>
      <w:rFonts w:ascii="Times New Roman" w:eastAsia="Times New Roman" w:hAnsi="Times New Roman"/>
      <w:color w:val="00000A"/>
      <w:sz w:val="28"/>
    </w:rPr>
  </w:style>
  <w:style w:type="character" w:customStyle="1" w:styleId="CharAttribute281">
    <w:name w:val="CharAttribute281"/>
    <w:rsid w:val="002A0D81"/>
    <w:rPr>
      <w:rFonts w:ascii="Times New Roman" w:eastAsia="Times New Roman" w:hAnsi="Times New Roman"/>
      <w:color w:val="00000A"/>
      <w:sz w:val="28"/>
    </w:rPr>
  </w:style>
  <w:style w:type="character" w:customStyle="1" w:styleId="CharAttribute282">
    <w:name w:val="CharAttribute282"/>
    <w:rsid w:val="002A0D81"/>
    <w:rPr>
      <w:rFonts w:ascii="Times New Roman" w:eastAsia="Times New Roman" w:hAnsi="Times New Roman"/>
      <w:color w:val="00000A"/>
      <w:sz w:val="28"/>
    </w:rPr>
  </w:style>
  <w:style w:type="character" w:customStyle="1" w:styleId="CharAttribute283">
    <w:name w:val="CharAttribute283"/>
    <w:rsid w:val="002A0D81"/>
    <w:rPr>
      <w:rFonts w:ascii="Times New Roman" w:eastAsia="Times New Roman" w:hAnsi="Times New Roman"/>
      <w:i/>
      <w:color w:val="00000A"/>
      <w:sz w:val="28"/>
    </w:rPr>
  </w:style>
  <w:style w:type="character" w:customStyle="1" w:styleId="CharAttribute284">
    <w:name w:val="CharAttribute284"/>
    <w:rsid w:val="002A0D81"/>
    <w:rPr>
      <w:rFonts w:ascii="Times New Roman" w:eastAsia="Times New Roman" w:hAnsi="Times New Roman"/>
      <w:sz w:val="28"/>
    </w:rPr>
  </w:style>
  <w:style w:type="character" w:customStyle="1" w:styleId="CharAttribute285">
    <w:name w:val="CharAttribute285"/>
    <w:rsid w:val="002A0D81"/>
    <w:rPr>
      <w:rFonts w:ascii="Times New Roman" w:eastAsia="Times New Roman" w:hAnsi="Times New Roman"/>
      <w:sz w:val="28"/>
    </w:rPr>
  </w:style>
  <w:style w:type="character" w:customStyle="1" w:styleId="CharAttribute286">
    <w:name w:val="CharAttribute286"/>
    <w:rsid w:val="002A0D81"/>
    <w:rPr>
      <w:rFonts w:ascii="Times New Roman" w:eastAsia="Times New Roman" w:hAnsi="Times New Roman"/>
      <w:sz w:val="28"/>
    </w:rPr>
  </w:style>
  <w:style w:type="character" w:customStyle="1" w:styleId="CharAttribute287">
    <w:name w:val="CharAttribute287"/>
    <w:rsid w:val="002A0D81"/>
    <w:rPr>
      <w:rFonts w:ascii="Times New Roman" w:eastAsia="Times New Roman" w:hAnsi="Times New Roman"/>
      <w:sz w:val="28"/>
    </w:rPr>
  </w:style>
  <w:style w:type="character" w:customStyle="1" w:styleId="CharAttribute288">
    <w:name w:val="CharAttribute288"/>
    <w:rsid w:val="002A0D81"/>
    <w:rPr>
      <w:rFonts w:ascii="Times New Roman" w:eastAsia="Times New Roman" w:hAnsi="Times New Roman"/>
      <w:sz w:val="28"/>
    </w:rPr>
  </w:style>
  <w:style w:type="character" w:customStyle="1" w:styleId="CharAttribute289">
    <w:name w:val="CharAttribute289"/>
    <w:rsid w:val="002A0D81"/>
    <w:rPr>
      <w:rFonts w:ascii="Times New Roman" w:eastAsia="Times New Roman" w:hAnsi="Times New Roman"/>
      <w:sz w:val="28"/>
    </w:rPr>
  </w:style>
  <w:style w:type="character" w:customStyle="1" w:styleId="CharAttribute290">
    <w:name w:val="CharAttribute290"/>
    <w:rsid w:val="002A0D81"/>
    <w:rPr>
      <w:rFonts w:ascii="Times New Roman" w:eastAsia="Times New Roman" w:hAnsi="Times New Roman"/>
      <w:sz w:val="28"/>
    </w:rPr>
  </w:style>
  <w:style w:type="character" w:customStyle="1" w:styleId="CharAttribute291">
    <w:name w:val="CharAttribute291"/>
    <w:rsid w:val="002A0D81"/>
    <w:rPr>
      <w:rFonts w:ascii="Times New Roman" w:eastAsia="Times New Roman" w:hAnsi="Times New Roman"/>
      <w:sz w:val="28"/>
    </w:rPr>
  </w:style>
  <w:style w:type="character" w:customStyle="1" w:styleId="CharAttribute292">
    <w:name w:val="CharAttribute292"/>
    <w:rsid w:val="002A0D81"/>
    <w:rPr>
      <w:rFonts w:ascii="Times New Roman" w:eastAsia="Times New Roman" w:hAnsi="Times New Roman"/>
      <w:sz w:val="28"/>
    </w:rPr>
  </w:style>
  <w:style w:type="character" w:customStyle="1" w:styleId="CharAttribute293">
    <w:name w:val="CharAttribute293"/>
    <w:rsid w:val="002A0D81"/>
    <w:rPr>
      <w:rFonts w:ascii="Times New Roman" w:eastAsia="Times New Roman" w:hAnsi="Times New Roman"/>
      <w:sz w:val="28"/>
    </w:rPr>
  </w:style>
  <w:style w:type="character" w:customStyle="1" w:styleId="CharAttribute294">
    <w:name w:val="CharAttribute294"/>
    <w:rsid w:val="002A0D81"/>
    <w:rPr>
      <w:rFonts w:ascii="Times New Roman" w:eastAsia="Times New Roman" w:hAnsi="Times New Roman"/>
      <w:sz w:val="28"/>
    </w:rPr>
  </w:style>
  <w:style w:type="character" w:customStyle="1" w:styleId="CharAttribute295">
    <w:name w:val="CharAttribute295"/>
    <w:rsid w:val="002A0D81"/>
    <w:rPr>
      <w:rFonts w:ascii="Times New Roman" w:eastAsia="Times New Roman" w:hAnsi="Times New Roman"/>
      <w:sz w:val="28"/>
    </w:rPr>
  </w:style>
  <w:style w:type="character" w:customStyle="1" w:styleId="CharAttribute296">
    <w:name w:val="CharAttribute296"/>
    <w:rsid w:val="002A0D81"/>
    <w:rPr>
      <w:rFonts w:ascii="Times New Roman" w:eastAsia="Times New Roman" w:hAnsi="Times New Roman"/>
      <w:sz w:val="28"/>
    </w:rPr>
  </w:style>
  <w:style w:type="character" w:customStyle="1" w:styleId="CharAttribute297">
    <w:name w:val="CharAttribute297"/>
    <w:rsid w:val="002A0D81"/>
    <w:rPr>
      <w:rFonts w:ascii="Times New Roman" w:eastAsia="Times New Roman" w:hAnsi="Times New Roman"/>
      <w:sz w:val="28"/>
    </w:rPr>
  </w:style>
  <w:style w:type="character" w:customStyle="1" w:styleId="CharAttribute298">
    <w:name w:val="CharAttribute298"/>
    <w:rsid w:val="002A0D81"/>
    <w:rPr>
      <w:rFonts w:ascii="Times New Roman" w:eastAsia="Times New Roman" w:hAnsi="Times New Roman"/>
      <w:sz w:val="28"/>
    </w:rPr>
  </w:style>
  <w:style w:type="character" w:customStyle="1" w:styleId="CharAttribute299">
    <w:name w:val="CharAttribute299"/>
    <w:rsid w:val="002A0D81"/>
    <w:rPr>
      <w:rFonts w:ascii="Times New Roman" w:eastAsia="Times New Roman" w:hAnsi="Times New Roman"/>
      <w:sz w:val="28"/>
    </w:rPr>
  </w:style>
  <w:style w:type="character" w:customStyle="1" w:styleId="CharAttribute300">
    <w:name w:val="CharAttribute300"/>
    <w:rsid w:val="002A0D81"/>
    <w:rPr>
      <w:rFonts w:ascii="Times New Roman" w:eastAsia="Times New Roman" w:hAnsi="Times New Roman"/>
      <w:color w:val="00000A"/>
      <w:sz w:val="28"/>
    </w:rPr>
  </w:style>
  <w:style w:type="character" w:customStyle="1" w:styleId="CharAttribute301">
    <w:name w:val="CharAttribute301"/>
    <w:rsid w:val="002A0D81"/>
    <w:rPr>
      <w:rFonts w:ascii="Times New Roman" w:eastAsia="Times New Roman" w:hAnsi="Times New Roman"/>
      <w:color w:val="00000A"/>
      <w:sz w:val="28"/>
    </w:rPr>
  </w:style>
  <w:style w:type="character" w:customStyle="1" w:styleId="CharAttribute303">
    <w:name w:val="CharAttribute303"/>
    <w:rsid w:val="002A0D81"/>
    <w:rPr>
      <w:rFonts w:ascii="Times New Roman" w:eastAsia="Times New Roman" w:hAnsi="Times New Roman"/>
      <w:b/>
      <w:sz w:val="28"/>
    </w:rPr>
  </w:style>
  <w:style w:type="character" w:customStyle="1" w:styleId="CharAttribute304">
    <w:name w:val="CharAttribute304"/>
    <w:rsid w:val="002A0D81"/>
    <w:rPr>
      <w:rFonts w:ascii="Times New Roman" w:eastAsia="Times New Roman" w:hAnsi="Times New Roman"/>
      <w:sz w:val="28"/>
    </w:rPr>
  </w:style>
  <w:style w:type="character" w:customStyle="1" w:styleId="CharAttribute305">
    <w:name w:val="CharAttribute305"/>
    <w:rsid w:val="002A0D81"/>
    <w:rPr>
      <w:rFonts w:ascii="Times New Roman" w:eastAsia="Times New Roman" w:hAnsi="Times New Roman"/>
      <w:sz w:val="28"/>
    </w:rPr>
  </w:style>
  <w:style w:type="character" w:customStyle="1" w:styleId="CharAttribute306">
    <w:name w:val="CharAttribute306"/>
    <w:rsid w:val="002A0D81"/>
    <w:rPr>
      <w:rFonts w:ascii="Times New Roman" w:eastAsia="Times New Roman" w:hAnsi="Times New Roman"/>
      <w:sz w:val="28"/>
    </w:rPr>
  </w:style>
  <w:style w:type="character" w:customStyle="1" w:styleId="CharAttribute307">
    <w:name w:val="CharAttribute307"/>
    <w:rsid w:val="002A0D81"/>
    <w:rPr>
      <w:rFonts w:ascii="Times New Roman" w:eastAsia="Times New Roman" w:hAnsi="Times New Roman"/>
      <w:sz w:val="28"/>
    </w:rPr>
  </w:style>
  <w:style w:type="character" w:customStyle="1" w:styleId="CharAttribute308">
    <w:name w:val="CharAttribute308"/>
    <w:rsid w:val="002A0D81"/>
    <w:rPr>
      <w:rFonts w:ascii="Times New Roman" w:eastAsia="Times New Roman" w:hAnsi="Times New Roman"/>
      <w:sz w:val="28"/>
    </w:rPr>
  </w:style>
  <w:style w:type="character" w:customStyle="1" w:styleId="CharAttribute309">
    <w:name w:val="CharAttribute309"/>
    <w:rsid w:val="002A0D81"/>
    <w:rPr>
      <w:rFonts w:ascii="Times New Roman" w:eastAsia="Times New Roman" w:hAnsi="Times New Roman"/>
      <w:sz w:val="28"/>
    </w:rPr>
  </w:style>
  <w:style w:type="character" w:customStyle="1" w:styleId="CharAttribute310">
    <w:name w:val="CharAttribute310"/>
    <w:rsid w:val="002A0D81"/>
    <w:rPr>
      <w:rFonts w:ascii="Times New Roman" w:eastAsia="Times New Roman" w:hAnsi="Times New Roman"/>
      <w:sz w:val="28"/>
    </w:rPr>
  </w:style>
  <w:style w:type="character" w:customStyle="1" w:styleId="CharAttribute311">
    <w:name w:val="CharAttribute311"/>
    <w:rsid w:val="002A0D81"/>
    <w:rPr>
      <w:rFonts w:ascii="Times New Roman" w:eastAsia="Times New Roman" w:hAnsi="Times New Roman"/>
      <w:sz w:val="28"/>
    </w:rPr>
  </w:style>
  <w:style w:type="character" w:customStyle="1" w:styleId="CharAttribute312">
    <w:name w:val="CharAttribute312"/>
    <w:rsid w:val="002A0D81"/>
    <w:rPr>
      <w:rFonts w:ascii="Times New Roman" w:eastAsia="Times New Roman" w:hAnsi="Times New Roman"/>
      <w:sz w:val="28"/>
    </w:rPr>
  </w:style>
  <w:style w:type="character" w:customStyle="1" w:styleId="CharAttribute313">
    <w:name w:val="CharAttribute313"/>
    <w:rsid w:val="002A0D81"/>
    <w:rPr>
      <w:rFonts w:ascii="Times New Roman" w:eastAsia="Times New Roman" w:hAnsi="Times New Roman"/>
      <w:sz w:val="28"/>
    </w:rPr>
  </w:style>
  <w:style w:type="character" w:customStyle="1" w:styleId="CharAttribute314">
    <w:name w:val="CharAttribute314"/>
    <w:rsid w:val="002A0D81"/>
    <w:rPr>
      <w:rFonts w:ascii="Times New Roman" w:eastAsia="Times New Roman" w:hAnsi="Times New Roman"/>
      <w:sz w:val="28"/>
    </w:rPr>
  </w:style>
  <w:style w:type="character" w:customStyle="1" w:styleId="CharAttribute315">
    <w:name w:val="CharAttribute315"/>
    <w:rsid w:val="002A0D81"/>
    <w:rPr>
      <w:rFonts w:ascii="Times New Roman" w:eastAsia="Times New Roman" w:hAnsi="Times New Roman"/>
      <w:sz w:val="28"/>
    </w:rPr>
  </w:style>
  <w:style w:type="character" w:customStyle="1" w:styleId="CharAttribute316">
    <w:name w:val="CharAttribute316"/>
    <w:rsid w:val="002A0D81"/>
    <w:rPr>
      <w:rFonts w:ascii="Times New Roman" w:eastAsia="Times New Roman" w:hAnsi="Times New Roman"/>
      <w:sz w:val="28"/>
    </w:rPr>
  </w:style>
  <w:style w:type="character" w:customStyle="1" w:styleId="CharAttribute317">
    <w:name w:val="CharAttribute317"/>
    <w:rsid w:val="002A0D81"/>
    <w:rPr>
      <w:rFonts w:ascii="Times New Roman" w:eastAsia="Times New Roman" w:hAnsi="Times New Roman"/>
      <w:sz w:val="28"/>
    </w:rPr>
  </w:style>
  <w:style w:type="character" w:customStyle="1" w:styleId="CharAttribute318">
    <w:name w:val="CharAttribute318"/>
    <w:rsid w:val="002A0D81"/>
    <w:rPr>
      <w:rFonts w:ascii="Times New Roman" w:eastAsia="Times New Roman" w:hAnsi="Times New Roman"/>
      <w:sz w:val="28"/>
    </w:rPr>
  </w:style>
  <w:style w:type="character" w:customStyle="1" w:styleId="CharAttribute319">
    <w:name w:val="CharAttribute319"/>
    <w:rsid w:val="002A0D81"/>
    <w:rPr>
      <w:rFonts w:ascii="Times New Roman" w:eastAsia="Times New Roman" w:hAnsi="Times New Roman"/>
      <w:sz w:val="28"/>
    </w:rPr>
  </w:style>
  <w:style w:type="character" w:customStyle="1" w:styleId="CharAttribute320">
    <w:name w:val="CharAttribute320"/>
    <w:rsid w:val="002A0D81"/>
    <w:rPr>
      <w:rFonts w:ascii="Times New Roman" w:eastAsia="Times New Roman" w:hAnsi="Times New Roman"/>
      <w:sz w:val="28"/>
    </w:rPr>
  </w:style>
  <w:style w:type="character" w:customStyle="1" w:styleId="CharAttribute321">
    <w:name w:val="CharAttribute321"/>
    <w:rsid w:val="002A0D81"/>
    <w:rPr>
      <w:rFonts w:ascii="Times New Roman" w:eastAsia="Times New Roman" w:hAnsi="Times New Roman"/>
      <w:sz w:val="28"/>
    </w:rPr>
  </w:style>
  <w:style w:type="character" w:customStyle="1" w:styleId="CharAttribute322">
    <w:name w:val="CharAttribute322"/>
    <w:rsid w:val="002A0D81"/>
    <w:rPr>
      <w:rFonts w:ascii="Times New Roman" w:eastAsia="Times New Roman" w:hAnsi="Times New Roman"/>
      <w:sz w:val="28"/>
    </w:rPr>
  </w:style>
  <w:style w:type="character" w:customStyle="1" w:styleId="CharAttribute323">
    <w:name w:val="CharAttribute323"/>
    <w:rsid w:val="002A0D81"/>
    <w:rPr>
      <w:rFonts w:ascii="Times New Roman" w:eastAsia="Times New Roman" w:hAnsi="Times New Roman"/>
      <w:sz w:val="28"/>
    </w:rPr>
  </w:style>
  <w:style w:type="character" w:customStyle="1" w:styleId="CharAttribute324">
    <w:name w:val="CharAttribute324"/>
    <w:rsid w:val="002A0D81"/>
    <w:rPr>
      <w:rFonts w:ascii="Times New Roman" w:eastAsia="Times New Roman" w:hAnsi="Times New Roman"/>
      <w:sz w:val="28"/>
    </w:rPr>
  </w:style>
  <w:style w:type="character" w:customStyle="1" w:styleId="CharAttribute325">
    <w:name w:val="CharAttribute325"/>
    <w:rsid w:val="002A0D81"/>
    <w:rPr>
      <w:rFonts w:ascii="Times New Roman" w:eastAsia="Times New Roman" w:hAnsi="Times New Roman"/>
      <w:sz w:val="28"/>
    </w:rPr>
  </w:style>
  <w:style w:type="character" w:customStyle="1" w:styleId="CharAttribute326">
    <w:name w:val="CharAttribute326"/>
    <w:rsid w:val="002A0D81"/>
    <w:rPr>
      <w:rFonts w:ascii="Times New Roman" w:eastAsia="Times New Roman" w:hAnsi="Times New Roman"/>
      <w:sz w:val="28"/>
    </w:rPr>
  </w:style>
  <w:style w:type="character" w:customStyle="1" w:styleId="CharAttribute327">
    <w:name w:val="CharAttribute327"/>
    <w:rsid w:val="002A0D81"/>
    <w:rPr>
      <w:rFonts w:ascii="Times New Roman" w:eastAsia="Times New Roman" w:hAnsi="Times New Roman"/>
      <w:sz w:val="28"/>
    </w:rPr>
  </w:style>
  <w:style w:type="character" w:customStyle="1" w:styleId="CharAttribute328">
    <w:name w:val="CharAttribute328"/>
    <w:rsid w:val="002A0D81"/>
    <w:rPr>
      <w:rFonts w:ascii="Times New Roman" w:eastAsia="Times New Roman" w:hAnsi="Times New Roman"/>
      <w:sz w:val="28"/>
    </w:rPr>
  </w:style>
  <w:style w:type="character" w:customStyle="1" w:styleId="CharAttribute329">
    <w:name w:val="CharAttribute329"/>
    <w:rsid w:val="002A0D81"/>
    <w:rPr>
      <w:rFonts w:ascii="Times New Roman" w:eastAsia="Times New Roman" w:hAnsi="Times New Roman"/>
      <w:sz w:val="28"/>
    </w:rPr>
  </w:style>
  <w:style w:type="character" w:customStyle="1" w:styleId="CharAttribute330">
    <w:name w:val="CharAttribute330"/>
    <w:rsid w:val="002A0D81"/>
    <w:rPr>
      <w:rFonts w:ascii="Times New Roman" w:eastAsia="Times New Roman" w:hAnsi="Times New Roman"/>
      <w:sz w:val="28"/>
    </w:rPr>
  </w:style>
  <w:style w:type="character" w:customStyle="1" w:styleId="CharAttribute331">
    <w:name w:val="CharAttribute331"/>
    <w:rsid w:val="002A0D81"/>
    <w:rPr>
      <w:rFonts w:ascii="Times New Roman" w:eastAsia="Times New Roman" w:hAnsi="Times New Roman"/>
      <w:sz w:val="28"/>
    </w:rPr>
  </w:style>
  <w:style w:type="character" w:customStyle="1" w:styleId="CharAttribute332">
    <w:name w:val="CharAttribute332"/>
    <w:rsid w:val="002A0D81"/>
    <w:rPr>
      <w:rFonts w:ascii="Times New Roman" w:eastAsia="Times New Roman" w:hAnsi="Times New Roman"/>
      <w:sz w:val="28"/>
    </w:rPr>
  </w:style>
  <w:style w:type="character" w:customStyle="1" w:styleId="CharAttribute333">
    <w:name w:val="CharAttribute333"/>
    <w:rsid w:val="002A0D81"/>
    <w:rPr>
      <w:rFonts w:ascii="Times New Roman" w:eastAsia="Times New Roman" w:hAnsi="Times New Roman"/>
      <w:sz w:val="28"/>
    </w:rPr>
  </w:style>
  <w:style w:type="character" w:customStyle="1" w:styleId="CharAttribute334">
    <w:name w:val="CharAttribute334"/>
    <w:rsid w:val="002A0D81"/>
    <w:rPr>
      <w:rFonts w:ascii="Times New Roman" w:eastAsia="Times New Roman" w:hAnsi="Times New Roman"/>
      <w:sz w:val="28"/>
    </w:rPr>
  </w:style>
  <w:style w:type="character" w:customStyle="1" w:styleId="CharAttribute335">
    <w:name w:val="CharAttribute335"/>
    <w:rsid w:val="002A0D81"/>
    <w:rPr>
      <w:rFonts w:ascii="Times New Roman" w:eastAsia="Times New Roman" w:hAnsi="Times New Roman"/>
      <w:sz w:val="28"/>
    </w:rPr>
  </w:style>
  <w:style w:type="character" w:customStyle="1" w:styleId="CharAttribute514">
    <w:name w:val="CharAttribute514"/>
    <w:rsid w:val="002A0D81"/>
    <w:rPr>
      <w:rFonts w:ascii="Times New Roman" w:eastAsia="Times New Roman" w:hAnsi="Times New Roman"/>
      <w:sz w:val="28"/>
    </w:rPr>
  </w:style>
  <w:style w:type="character" w:customStyle="1" w:styleId="CharAttribute520">
    <w:name w:val="CharAttribute520"/>
    <w:rsid w:val="002A0D81"/>
    <w:rPr>
      <w:rFonts w:ascii="Times New Roman" w:eastAsia="Times New Roman" w:hAnsi="Times New Roman"/>
      <w:sz w:val="28"/>
    </w:rPr>
  </w:style>
  <w:style w:type="character" w:customStyle="1" w:styleId="CharAttribute521">
    <w:name w:val="CharAttribute521"/>
    <w:rsid w:val="002A0D81"/>
    <w:rPr>
      <w:rFonts w:ascii="Times New Roman" w:eastAsia="Times New Roman" w:hAnsi="Times New Roman"/>
      <w:i/>
      <w:sz w:val="28"/>
    </w:rPr>
  </w:style>
  <w:style w:type="character" w:customStyle="1" w:styleId="CharAttribute548">
    <w:name w:val="CharAttribute548"/>
    <w:rsid w:val="002A0D81"/>
    <w:rPr>
      <w:rFonts w:ascii="Times New Roman" w:eastAsia="Times New Roman" w:hAnsi="Times New Roman"/>
      <w:sz w:val="24"/>
    </w:rPr>
  </w:style>
  <w:style w:type="character" w:customStyle="1" w:styleId="CharAttribute485">
    <w:name w:val="CharAttribute485"/>
    <w:uiPriority w:val="99"/>
    <w:rsid w:val="002A0D81"/>
    <w:rPr>
      <w:rFonts w:ascii="Times New Roman" w:eastAsia="Times New Roman" w:hAnsi="Times New Roman"/>
      <w:i/>
      <w:sz w:val="22"/>
    </w:rPr>
  </w:style>
  <w:style w:type="character" w:customStyle="1" w:styleId="13">
    <w:name w:val="Знак примечания1"/>
    <w:rsid w:val="002A0D81"/>
    <w:rPr>
      <w:sz w:val="16"/>
      <w:szCs w:val="16"/>
    </w:rPr>
  </w:style>
  <w:style w:type="character" w:customStyle="1" w:styleId="af3">
    <w:name w:val="Текст примечания Знак"/>
    <w:rsid w:val="002A0D81"/>
    <w:rPr>
      <w:rFonts w:eastAsia="Times New Roman"/>
      <w:kern w:val="1"/>
      <w:lang w:val="en-US"/>
    </w:rPr>
  </w:style>
  <w:style w:type="character" w:customStyle="1" w:styleId="af4">
    <w:name w:val="Тема примечания Знак"/>
    <w:rsid w:val="002A0D81"/>
    <w:rPr>
      <w:rFonts w:eastAsia="Times New Roman"/>
      <w:b/>
      <w:bCs/>
      <w:kern w:val="1"/>
      <w:lang w:val="en-US"/>
    </w:rPr>
  </w:style>
  <w:style w:type="character" w:customStyle="1" w:styleId="CharAttribute526">
    <w:name w:val="CharAttribute526"/>
    <w:rsid w:val="002A0D81"/>
    <w:rPr>
      <w:rFonts w:ascii="Times New Roman" w:eastAsia="Times New Roman" w:hAnsi="Times New Roman"/>
      <w:sz w:val="28"/>
    </w:rPr>
  </w:style>
  <w:style w:type="character" w:customStyle="1" w:styleId="CharAttribute534">
    <w:name w:val="CharAttribute534"/>
    <w:rsid w:val="002A0D81"/>
    <w:rPr>
      <w:rFonts w:ascii="Times New Roman" w:eastAsia="Times New Roman" w:hAnsi="Times New Roman"/>
      <w:sz w:val="24"/>
    </w:rPr>
  </w:style>
  <w:style w:type="character" w:customStyle="1" w:styleId="CharAttribute4">
    <w:name w:val="CharAttribute4"/>
    <w:rsid w:val="002A0D81"/>
    <w:rPr>
      <w:rFonts w:ascii="Times New Roman" w:eastAsia="Batang" w:hAnsi="Times New Roman" w:cs="Batang"/>
      <w:i/>
      <w:sz w:val="28"/>
    </w:rPr>
  </w:style>
  <w:style w:type="character" w:customStyle="1" w:styleId="CharAttribute10">
    <w:name w:val="CharAttribute10"/>
    <w:rsid w:val="002A0D81"/>
    <w:rPr>
      <w:rFonts w:ascii="Times New Roman" w:eastAsia="Times New Roman" w:hAnsi="Times New Roman" w:cs="Times New Roman"/>
      <w:b/>
      <w:sz w:val="28"/>
    </w:rPr>
  </w:style>
  <w:style w:type="character" w:customStyle="1" w:styleId="CharAttribute11">
    <w:name w:val="CharAttribute11"/>
    <w:rsid w:val="002A0D81"/>
    <w:rPr>
      <w:rFonts w:ascii="Times New Roman" w:eastAsia="Batang" w:hAnsi="Times New Roman" w:cs="Batang"/>
      <w:i/>
      <w:color w:val="00000A"/>
      <w:sz w:val="28"/>
    </w:rPr>
  </w:style>
  <w:style w:type="character" w:customStyle="1" w:styleId="CharAttribute498">
    <w:name w:val="CharAttribute498"/>
    <w:rsid w:val="002A0D81"/>
    <w:rPr>
      <w:rFonts w:ascii="Times New Roman" w:eastAsia="Times New Roman" w:hAnsi="Times New Roman"/>
      <w:sz w:val="28"/>
    </w:rPr>
  </w:style>
  <w:style w:type="character" w:customStyle="1" w:styleId="CharAttribute499">
    <w:name w:val="CharAttribute499"/>
    <w:rsid w:val="002A0D81"/>
    <w:rPr>
      <w:rFonts w:ascii="Times New Roman" w:eastAsia="Times New Roman" w:hAnsi="Times New Roman"/>
      <w:i/>
      <w:sz w:val="28"/>
      <w:u w:val="single"/>
    </w:rPr>
  </w:style>
  <w:style w:type="character" w:customStyle="1" w:styleId="CharAttribute500">
    <w:name w:val="CharAttribute500"/>
    <w:rsid w:val="002A0D81"/>
    <w:rPr>
      <w:rFonts w:ascii="Times New Roman" w:eastAsia="Times New Roman" w:hAnsi="Times New Roman"/>
      <w:sz w:val="28"/>
    </w:rPr>
  </w:style>
  <w:style w:type="character" w:customStyle="1" w:styleId="af5">
    <w:name w:val="Абзац списка Знак"/>
    <w:qFormat/>
    <w:rsid w:val="002A0D81"/>
    <w:rPr>
      <w:rFonts w:ascii="№Е" w:eastAsia="№Е" w:hAnsi="№Е"/>
      <w:kern w:val="1"/>
    </w:rPr>
  </w:style>
  <w:style w:type="character" w:customStyle="1" w:styleId="wmi-callto">
    <w:name w:val="wmi-callto"/>
    <w:basedOn w:val="12"/>
    <w:rsid w:val="002A0D81"/>
  </w:style>
  <w:style w:type="character" w:customStyle="1" w:styleId="c4">
    <w:name w:val="c4"/>
    <w:rsid w:val="002A0D81"/>
  </w:style>
  <w:style w:type="character" w:customStyle="1" w:styleId="c0">
    <w:name w:val="c0"/>
    <w:rsid w:val="002A0D81"/>
  </w:style>
  <w:style w:type="character" w:customStyle="1" w:styleId="CharAttribute5">
    <w:name w:val="CharAttribute5"/>
    <w:rsid w:val="002A0D81"/>
    <w:rPr>
      <w:rFonts w:ascii="Batang" w:eastAsia="Times New Roman" w:hAnsi="Batang" w:cs="Times New Roman" w:hint="eastAsia"/>
      <w:sz w:val="28"/>
    </w:rPr>
  </w:style>
  <w:style w:type="character" w:styleId="af6">
    <w:name w:val="Strong"/>
    <w:qFormat/>
    <w:rsid w:val="002A0D81"/>
    <w:rPr>
      <w:b/>
      <w:bCs/>
    </w:rPr>
  </w:style>
  <w:style w:type="character" w:customStyle="1" w:styleId="ListLabel1">
    <w:name w:val="ListLabel 1"/>
    <w:rsid w:val="002A0D81"/>
    <w:rPr>
      <w:sz w:val="20"/>
    </w:rPr>
  </w:style>
  <w:style w:type="character" w:customStyle="1" w:styleId="af7">
    <w:name w:val="Маркеры списка"/>
    <w:rsid w:val="002A0D81"/>
    <w:rPr>
      <w:rFonts w:ascii="OpenSymbol" w:eastAsia="OpenSymbol" w:hAnsi="OpenSymbol" w:cs="OpenSymbol"/>
    </w:rPr>
  </w:style>
  <w:style w:type="paragraph" w:styleId="af8">
    <w:name w:val="List"/>
    <w:basedOn w:val="a3"/>
    <w:rsid w:val="002A0D81"/>
    <w:pPr>
      <w:suppressAutoHyphens/>
      <w:autoSpaceDN/>
      <w:spacing w:after="120"/>
      <w:ind w:left="0"/>
    </w:pPr>
    <w:rPr>
      <w:rFonts w:cs="Mangal"/>
      <w:kern w:val="1"/>
      <w:sz w:val="20"/>
      <w:lang w:val="en-US" w:eastAsia="ar-SA"/>
    </w:rPr>
  </w:style>
  <w:style w:type="paragraph" w:customStyle="1" w:styleId="14">
    <w:name w:val="Название1"/>
    <w:basedOn w:val="a"/>
    <w:rsid w:val="002A0D81"/>
    <w:pPr>
      <w:suppressLineNumbers/>
      <w:suppressAutoHyphens/>
      <w:autoSpaceDN/>
      <w:spacing w:before="120" w:after="120"/>
      <w:jc w:val="both"/>
    </w:pPr>
    <w:rPr>
      <w:rFonts w:cs="Mangal"/>
      <w:i/>
      <w:iCs/>
      <w:kern w:val="1"/>
      <w:sz w:val="24"/>
      <w:szCs w:val="24"/>
      <w:lang w:val="en-US" w:eastAsia="ar-SA"/>
    </w:rPr>
  </w:style>
  <w:style w:type="paragraph" w:customStyle="1" w:styleId="15">
    <w:name w:val="Указатель1"/>
    <w:basedOn w:val="a"/>
    <w:rsid w:val="002A0D81"/>
    <w:pPr>
      <w:suppressLineNumbers/>
      <w:suppressAutoHyphens/>
      <w:autoSpaceDN/>
      <w:jc w:val="both"/>
    </w:pPr>
    <w:rPr>
      <w:rFonts w:cs="Mangal"/>
      <w:kern w:val="1"/>
      <w:sz w:val="20"/>
      <w:szCs w:val="24"/>
      <w:lang w:val="en-US" w:eastAsia="ar-SA"/>
    </w:rPr>
  </w:style>
  <w:style w:type="paragraph" w:customStyle="1" w:styleId="ParaAttribute30">
    <w:name w:val="ParaAttribute30"/>
    <w:rsid w:val="002A0D81"/>
    <w:pPr>
      <w:widowControl/>
      <w:suppressAutoHyphens/>
      <w:autoSpaceDE/>
      <w:autoSpaceDN/>
      <w:ind w:left="709" w:right="566"/>
      <w:jc w:val="center"/>
    </w:pPr>
    <w:rPr>
      <w:rFonts w:ascii="Times New Roman" w:eastAsia="№Е" w:hAnsi="Times New Roman" w:cs="Times New Roman"/>
      <w:sz w:val="20"/>
      <w:szCs w:val="20"/>
      <w:lang w:val="ru-RU" w:eastAsia="ar-SA"/>
    </w:rPr>
  </w:style>
  <w:style w:type="paragraph" w:styleId="af9">
    <w:name w:val="footnote text"/>
    <w:basedOn w:val="a"/>
    <w:link w:val="16"/>
    <w:rsid w:val="002A0D81"/>
    <w:pPr>
      <w:widowControl/>
      <w:suppressAutoHyphens/>
      <w:autoSpaceDE/>
      <w:autoSpaceDN/>
    </w:pPr>
    <w:rPr>
      <w:kern w:val="1"/>
      <w:sz w:val="20"/>
      <w:szCs w:val="20"/>
      <w:lang w:val="x-none" w:eastAsia="ar-SA"/>
    </w:rPr>
  </w:style>
  <w:style w:type="character" w:customStyle="1" w:styleId="16">
    <w:name w:val="Текст сноски Знак1"/>
    <w:basedOn w:val="a0"/>
    <w:link w:val="af9"/>
    <w:rsid w:val="002A0D81"/>
    <w:rPr>
      <w:rFonts w:ascii="Times New Roman" w:eastAsia="Times New Roman" w:hAnsi="Times New Roman" w:cs="Times New Roman"/>
      <w:kern w:val="1"/>
      <w:sz w:val="20"/>
      <w:szCs w:val="20"/>
      <w:lang w:val="x-none" w:eastAsia="ar-SA"/>
    </w:rPr>
  </w:style>
  <w:style w:type="paragraph" w:customStyle="1" w:styleId="ParaAttribute38">
    <w:name w:val="ParaAttribute38"/>
    <w:rsid w:val="002A0D81"/>
    <w:pPr>
      <w:widowControl/>
      <w:suppressAutoHyphens/>
      <w:autoSpaceDE/>
      <w:autoSpaceDN/>
      <w:ind w:right="-1"/>
      <w:jc w:val="both"/>
    </w:pPr>
    <w:rPr>
      <w:rFonts w:ascii="Times New Roman" w:eastAsia="№Е" w:hAnsi="Times New Roman" w:cs="Times New Roman"/>
      <w:sz w:val="20"/>
      <w:szCs w:val="20"/>
      <w:lang w:val="ru-RU" w:eastAsia="ar-SA"/>
    </w:rPr>
  </w:style>
  <w:style w:type="paragraph" w:styleId="afa">
    <w:name w:val="Body Text Indent"/>
    <w:basedOn w:val="a"/>
    <w:link w:val="17"/>
    <w:rsid w:val="002A0D81"/>
    <w:pPr>
      <w:widowControl/>
      <w:suppressAutoHyphens/>
      <w:autoSpaceDE/>
      <w:autoSpaceDN/>
      <w:spacing w:before="64" w:after="120"/>
      <w:ind w:left="283" w:right="816"/>
      <w:jc w:val="both"/>
    </w:pPr>
    <w:rPr>
      <w:rFonts w:ascii="Calibri" w:eastAsia="Calibri" w:hAnsi="Calibri" w:cs="Calibri"/>
      <w:kern w:val="1"/>
      <w:lang w:val="x-none" w:eastAsia="ar-SA"/>
    </w:rPr>
  </w:style>
  <w:style w:type="character" w:customStyle="1" w:styleId="17">
    <w:name w:val="Основной текст с отступом Знак1"/>
    <w:basedOn w:val="a0"/>
    <w:link w:val="afa"/>
    <w:rsid w:val="002A0D81"/>
    <w:rPr>
      <w:rFonts w:ascii="Calibri" w:eastAsia="Calibri" w:hAnsi="Calibri" w:cs="Calibri"/>
      <w:kern w:val="1"/>
      <w:lang w:val="x-none" w:eastAsia="ar-SA"/>
    </w:rPr>
  </w:style>
  <w:style w:type="paragraph" w:customStyle="1" w:styleId="310">
    <w:name w:val="Основной текст с отступом 31"/>
    <w:basedOn w:val="a"/>
    <w:rsid w:val="002A0D81"/>
    <w:pPr>
      <w:widowControl/>
      <w:suppressAutoHyphens/>
      <w:autoSpaceDE/>
      <w:autoSpaceDN/>
      <w:spacing w:before="64" w:after="120"/>
      <w:ind w:left="283" w:right="816"/>
      <w:jc w:val="both"/>
    </w:pPr>
    <w:rPr>
      <w:rFonts w:ascii="Calibri" w:eastAsia="Calibri" w:hAnsi="Calibri" w:cs="Calibri"/>
      <w:kern w:val="1"/>
      <w:sz w:val="16"/>
      <w:szCs w:val="16"/>
      <w:lang w:val="x-none" w:eastAsia="ar-SA"/>
    </w:rPr>
  </w:style>
  <w:style w:type="paragraph" w:customStyle="1" w:styleId="210">
    <w:name w:val="Основной текст с отступом 21"/>
    <w:basedOn w:val="a"/>
    <w:rsid w:val="002A0D81"/>
    <w:pPr>
      <w:widowControl/>
      <w:suppressAutoHyphens/>
      <w:autoSpaceDE/>
      <w:autoSpaceDN/>
      <w:spacing w:before="64" w:after="120" w:line="480" w:lineRule="auto"/>
      <w:ind w:left="283" w:right="816"/>
      <w:jc w:val="both"/>
    </w:pPr>
    <w:rPr>
      <w:rFonts w:ascii="Calibri" w:eastAsia="Calibri" w:hAnsi="Calibri" w:cs="Calibri"/>
      <w:kern w:val="1"/>
      <w:lang w:val="x-none" w:eastAsia="ar-SA"/>
    </w:rPr>
  </w:style>
  <w:style w:type="paragraph" w:customStyle="1" w:styleId="211">
    <w:name w:val="Основной текст 21"/>
    <w:basedOn w:val="a"/>
    <w:rsid w:val="002A0D81"/>
    <w:pPr>
      <w:widowControl/>
      <w:suppressAutoHyphens/>
      <w:overflowPunct w:val="0"/>
      <w:autoSpaceDN/>
      <w:spacing w:line="360" w:lineRule="auto"/>
      <w:ind w:firstLine="539"/>
      <w:jc w:val="both"/>
      <w:textAlignment w:val="baseline"/>
    </w:pPr>
    <w:rPr>
      <w:kern w:val="1"/>
      <w:sz w:val="28"/>
      <w:szCs w:val="20"/>
      <w:lang w:eastAsia="ar-SA"/>
    </w:rPr>
  </w:style>
  <w:style w:type="paragraph" w:customStyle="1" w:styleId="18">
    <w:name w:val="Цитата1"/>
    <w:basedOn w:val="a"/>
    <w:rsid w:val="002A0D81"/>
    <w:pPr>
      <w:widowControl/>
      <w:shd w:val="clear" w:color="auto" w:fill="FFFFFF"/>
      <w:suppressAutoHyphens/>
      <w:autoSpaceDE/>
      <w:autoSpaceDN/>
      <w:spacing w:line="360" w:lineRule="auto"/>
      <w:ind w:left="-709" w:right="-9" w:firstLine="709"/>
      <w:jc w:val="both"/>
    </w:pPr>
    <w:rPr>
      <w:spacing w:val="5"/>
      <w:kern w:val="1"/>
      <w:sz w:val="24"/>
      <w:szCs w:val="20"/>
      <w:lang w:eastAsia="ar-SA"/>
    </w:rPr>
  </w:style>
  <w:style w:type="paragraph" w:customStyle="1" w:styleId="ParaAttribute0">
    <w:name w:val="ParaAttribute0"/>
    <w:rsid w:val="002A0D81"/>
    <w:pPr>
      <w:widowControl/>
      <w:suppressAutoHyphens/>
      <w:autoSpaceDE/>
      <w:autoSpaceDN/>
    </w:pPr>
    <w:rPr>
      <w:rFonts w:ascii="Times New Roman" w:eastAsia="№Е" w:hAnsi="Times New Roman" w:cs="Times New Roman"/>
      <w:sz w:val="20"/>
      <w:szCs w:val="20"/>
      <w:lang w:val="ru-RU" w:eastAsia="ar-SA"/>
    </w:rPr>
  </w:style>
  <w:style w:type="paragraph" w:customStyle="1" w:styleId="ParaAttribute8">
    <w:name w:val="ParaAttribute8"/>
    <w:rsid w:val="002A0D81"/>
    <w:pPr>
      <w:widowControl/>
      <w:suppressAutoHyphens/>
      <w:autoSpaceDE/>
      <w:autoSpaceDN/>
      <w:ind w:firstLine="851"/>
      <w:jc w:val="both"/>
    </w:pPr>
    <w:rPr>
      <w:rFonts w:ascii="Times New Roman" w:eastAsia="№Е" w:hAnsi="Times New Roman" w:cs="Times New Roman"/>
      <w:sz w:val="20"/>
      <w:szCs w:val="20"/>
      <w:lang w:val="ru-RU" w:eastAsia="ar-SA"/>
    </w:rPr>
  </w:style>
  <w:style w:type="paragraph" w:customStyle="1" w:styleId="19">
    <w:name w:val="Текст примечания1"/>
    <w:basedOn w:val="a"/>
    <w:rsid w:val="002A0D81"/>
    <w:pPr>
      <w:suppressAutoHyphens/>
      <w:autoSpaceDN/>
      <w:jc w:val="both"/>
    </w:pPr>
    <w:rPr>
      <w:kern w:val="1"/>
      <w:sz w:val="20"/>
      <w:szCs w:val="20"/>
      <w:lang w:val="en-US" w:eastAsia="ar-SA"/>
    </w:rPr>
  </w:style>
  <w:style w:type="paragraph" w:styleId="afb">
    <w:name w:val="annotation text"/>
    <w:basedOn w:val="a"/>
    <w:link w:val="1a"/>
    <w:uiPriority w:val="99"/>
    <w:semiHidden/>
    <w:unhideWhenUsed/>
    <w:rsid w:val="002A0D81"/>
    <w:rPr>
      <w:sz w:val="20"/>
      <w:szCs w:val="20"/>
    </w:rPr>
  </w:style>
  <w:style w:type="character" w:customStyle="1" w:styleId="1a">
    <w:name w:val="Текст примечания Знак1"/>
    <w:basedOn w:val="a0"/>
    <w:link w:val="afb"/>
    <w:uiPriority w:val="99"/>
    <w:semiHidden/>
    <w:rsid w:val="002A0D81"/>
    <w:rPr>
      <w:rFonts w:ascii="Times New Roman" w:eastAsia="Times New Roman" w:hAnsi="Times New Roman" w:cs="Times New Roman"/>
      <w:sz w:val="20"/>
      <w:szCs w:val="20"/>
      <w:lang w:val="ru-RU"/>
    </w:rPr>
  </w:style>
  <w:style w:type="paragraph" w:styleId="afc">
    <w:name w:val="annotation subject"/>
    <w:basedOn w:val="19"/>
    <w:next w:val="19"/>
    <w:link w:val="1b"/>
    <w:rsid w:val="002A0D81"/>
    <w:rPr>
      <w:b/>
      <w:bCs/>
    </w:rPr>
  </w:style>
  <w:style w:type="character" w:customStyle="1" w:styleId="1b">
    <w:name w:val="Тема примечания Знак1"/>
    <w:basedOn w:val="1a"/>
    <w:link w:val="afc"/>
    <w:rsid w:val="002A0D81"/>
    <w:rPr>
      <w:rFonts w:ascii="Times New Roman" w:eastAsia="Times New Roman" w:hAnsi="Times New Roman" w:cs="Times New Roman"/>
      <w:b/>
      <w:bCs/>
      <w:kern w:val="1"/>
      <w:sz w:val="20"/>
      <w:szCs w:val="20"/>
      <w:lang w:val="ru-RU" w:eastAsia="ar-SA"/>
    </w:rPr>
  </w:style>
  <w:style w:type="paragraph" w:customStyle="1" w:styleId="1c">
    <w:name w:val="Без интервала1"/>
    <w:rsid w:val="002A0D81"/>
    <w:pPr>
      <w:widowControl/>
      <w:suppressAutoHyphens/>
      <w:autoSpaceDE/>
      <w:autoSpaceDN/>
    </w:pPr>
    <w:rPr>
      <w:rFonts w:ascii="Calibri" w:eastAsia="Times New Roman" w:hAnsi="Calibri" w:cs="Calibri"/>
      <w:szCs w:val="20"/>
      <w:lang w:bidi="en-US"/>
    </w:rPr>
  </w:style>
  <w:style w:type="paragraph" w:customStyle="1" w:styleId="ParaAttribute1">
    <w:name w:val="ParaAttribute1"/>
    <w:rsid w:val="002A0D81"/>
    <w:pPr>
      <w:suppressAutoHyphens/>
      <w:autoSpaceDE/>
      <w:autoSpaceDN/>
      <w:jc w:val="center"/>
    </w:pPr>
    <w:rPr>
      <w:rFonts w:ascii="Times New Roman" w:eastAsia="Batang" w:hAnsi="Times New Roman" w:cs="Times New Roman"/>
      <w:sz w:val="20"/>
      <w:szCs w:val="20"/>
      <w:lang w:val="ru-RU" w:eastAsia="ar-SA"/>
    </w:rPr>
  </w:style>
  <w:style w:type="paragraph" w:customStyle="1" w:styleId="afd">
    <w:name w:val="Содержимое таблицы"/>
    <w:basedOn w:val="a"/>
    <w:rsid w:val="002A0D81"/>
    <w:pPr>
      <w:suppressLineNumbers/>
      <w:suppressAutoHyphens/>
      <w:autoSpaceDE/>
      <w:autoSpaceDN/>
    </w:pPr>
    <w:rPr>
      <w:rFonts w:ascii="Liberation Serif" w:eastAsia="Droid Sans Fallback" w:hAnsi="Liberation Serif" w:cs="FreeSans"/>
      <w:kern w:val="1"/>
      <w:sz w:val="24"/>
      <w:szCs w:val="24"/>
      <w:lang w:eastAsia="hi-IN" w:bidi="hi-IN"/>
    </w:rPr>
  </w:style>
  <w:style w:type="paragraph" w:customStyle="1" w:styleId="afe">
    <w:name w:val="Заголовок таблицы"/>
    <w:basedOn w:val="afd"/>
    <w:rsid w:val="002A0D81"/>
    <w:pPr>
      <w:jc w:val="center"/>
    </w:pPr>
    <w:rPr>
      <w:b/>
      <w:bCs/>
    </w:rPr>
  </w:style>
  <w:style w:type="table" w:styleId="aff">
    <w:name w:val="Table Grid"/>
    <w:basedOn w:val="a1"/>
    <w:uiPriority w:val="59"/>
    <w:rsid w:val="002A0D8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2A0D8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styleId="aff0">
    <w:name w:val="footnote reference"/>
    <w:uiPriority w:val="99"/>
    <w:semiHidden/>
    <w:rsid w:val="002A0D81"/>
    <w:rPr>
      <w:vertAlign w:val="superscript"/>
    </w:rPr>
  </w:style>
  <w:style w:type="paragraph" w:customStyle="1" w:styleId="1d">
    <w:name w:val="Гиперссылка1"/>
    <w:link w:val="aff1"/>
    <w:rsid w:val="002A0D81"/>
    <w:pPr>
      <w:widowControl/>
      <w:autoSpaceDE/>
      <w:autoSpaceDN/>
    </w:pPr>
    <w:rPr>
      <w:rFonts w:ascii="Calibri" w:eastAsia="Times New Roman" w:hAnsi="Calibri" w:cs="Times New Roman"/>
      <w:color w:val="0563C1"/>
      <w:sz w:val="24"/>
      <w:szCs w:val="20"/>
      <w:u w:val="single"/>
      <w:lang w:val="ru-RU" w:eastAsia="ru-RU"/>
    </w:rPr>
  </w:style>
  <w:style w:type="character" w:styleId="aff1">
    <w:name w:val="Hyperlink"/>
    <w:link w:val="1d"/>
    <w:rsid w:val="002A0D81"/>
    <w:rPr>
      <w:rFonts w:ascii="Calibri" w:eastAsia="Times New Roman" w:hAnsi="Calibri" w:cs="Times New Roman"/>
      <w:color w:val="0563C1"/>
      <w:sz w:val="24"/>
      <w:szCs w:val="20"/>
      <w:u w:val="single"/>
      <w:lang w:val="ru-RU" w:eastAsia="ru-RU"/>
    </w:rPr>
  </w:style>
  <w:style w:type="character" w:styleId="aff2">
    <w:name w:val="Emphasis"/>
    <w:uiPriority w:val="99"/>
    <w:qFormat/>
    <w:rsid w:val="002A0D81"/>
    <w:rPr>
      <w:i/>
      <w:iCs/>
    </w:rPr>
  </w:style>
  <w:style w:type="paragraph" w:customStyle="1" w:styleId="msonormalmrcssattr">
    <w:name w:val="msonormal_mr_css_attr"/>
    <w:basedOn w:val="a"/>
    <w:uiPriority w:val="99"/>
    <w:rsid w:val="002A0D81"/>
    <w:pPr>
      <w:widowControl/>
      <w:autoSpaceDE/>
      <w:autoSpaceDN/>
      <w:spacing w:before="100" w:beforeAutospacing="1" w:after="100" w:afterAutospacing="1"/>
    </w:pPr>
    <w:rPr>
      <w:rFonts w:eastAsia="Batang"/>
      <w:sz w:val="24"/>
      <w:szCs w:val="24"/>
      <w:lang w:eastAsia="ko-KR"/>
    </w:rPr>
  </w:style>
  <w:style w:type="paragraph" w:customStyle="1" w:styleId="gmail-textbodymrcssattr">
    <w:name w:val="gmail-textbody_mr_css_attr"/>
    <w:basedOn w:val="a"/>
    <w:uiPriority w:val="99"/>
    <w:rsid w:val="002A0D81"/>
    <w:pPr>
      <w:widowControl/>
      <w:autoSpaceDE/>
      <w:autoSpaceDN/>
      <w:spacing w:before="100" w:beforeAutospacing="1" w:after="100" w:afterAutospacing="1"/>
    </w:pPr>
    <w:rPr>
      <w:rFonts w:eastAsia="Batang"/>
      <w:sz w:val="24"/>
      <w:szCs w:val="24"/>
      <w:lang w:eastAsia="ko-KR"/>
    </w:rPr>
  </w:style>
  <w:style w:type="paragraph" w:customStyle="1" w:styleId="gmail-msonospacingmrcssattr">
    <w:name w:val="gmail-msonospacing_mr_css_attr"/>
    <w:basedOn w:val="a"/>
    <w:uiPriority w:val="99"/>
    <w:rsid w:val="002A0D81"/>
    <w:pPr>
      <w:widowControl/>
      <w:autoSpaceDE/>
      <w:autoSpaceDN/>
      <w:spacing w:before="100" w:beforeAutospacing="1" w:after="100" w:afterAutospacing="1"/>
    </w:pPr>
    <w:rPr>
      <w:rFonts w:eastAsia="Batang"/>
      <w:sz w:val="24"/>
      <w:szCs w:val="24"/>
      <w:lang w:eastAsia="ko-KR"/>
    </w:rPr>
  </w:style>
  <w:style w:type="character" w:customStyle="1" w:styleId="gmail-msohyperlinkmrcssattr">
    <w:name w:val="gmail-msohyperlink_mr_css_attr"/>
    <w:uiPriority w:val="99"/>
    <w:rsid w:val="002A0D81"/>
  </w:style>
  <w:style w:type="character" w:customStyle="1" w:styleId="doctextviewtypehighlight">
    <w:name w:val="doc__text_viewtype_highlight"/>
    <w:uiPriority w:val="99"/>
    <w:rsid w:val="002A0D81"/>
  </w:style>
  <w:style w:type="paragraph" w:customStyle="1" w:styleId="s3">
    <w:name w:val="s_3"/>
    <w:basedOn w:val="a"/>
    <w:uiPriority w:val="99"/>
    <w:rsid w:val="002A0D81"/>
    <w:pPr>
      <w:widowControl/>
      <w:autoSpaceDE/>
      <w:autoSpaceDN/>
      <w:spacing w:before="100" w:beforeAutospacing="1" w:after="100" w:afterAutospacing="1"/>
    </w:pPr>
    <w:rPr>
      <w:rFonts w:eastAsia="Batang"/>
      <w:sz w:val="24"/>
      <w:szCs w:val="24"/>
      <w:lang w:eastAsia="ko-KR"/>
    </w:rPr>
  </w:style>
  <w:style w:type="paragraph" w:customStyle="1" w:styleId="s16">
    <w:name w:val="s_16"/>
    <w:basedOn w:val="a"/>
    <w:uiPriority w:val="99"/>
    <w:rsid w:val="002A0D81"/>
    <w:pPr>
      <w:widowControl/>
      <w:autoSpaceDE/>
      <w:autoSpaceDN/>
      <w:spacing w:before="100" w:beforeAutospacing="1" w:after="100" w:afterAutospacing="1"/>
    </w:pPr>
    <w:rPr>
      <w:rFonts w:eastAsia="Batang"/>
      <w:sz w:val="24"/>
      <w:szCs w:val="24"/>
      <w:lang w:eastAsia="ko-KR"/>
    </w:rPr>
  </w:style>
  <w:style w:type="character" w:styleId="aff3">
    <w:name w:val="FollowedHyperlink"/>
    <w:uiPriority w:val="99"/>
    <w:semiHidden/>
    <w:unhideWhenUsed/>
    <w:rsid w:val="002A0D81"/>
    <w:rPr>
      <w:color w:val="954F72"/>
      <w:u w:val="single"/>
    </w:rPr>
  </w:style>
  <w:style w:type="paragraph" w:styleId="aff4">
    <w:name w:val="Normal (Web)"/>
    <w:basedOn w:val="a"/>
    <w:uiPriority w:val="99"/>
    <w:unhideWhenUsed/>
    <w:rsid w:val="002A0D81"/>
    <w:rPr>
      <w:sz w:val="24"/>
      <w:szCs w:val="24"/>
    </w:rPr>
  </w:style>
  <w:style w:type="paragraph" w:customStyle="1" w:styleId="c14">
    <w:name w:val="c14"/>
    <w:basedOn w:val="a"/>
    <w:rsid w:val="002A0D81"/>
    <w:pPr>
      <w:widowControl/>
      <w:autoSpaceDE/>
      <w:autoSpaceDN/>
      <w:spacing w:before="100" w:beforeAutospacing="1" w:after="100" w:afterAutospacing="1"/>
    </w:pPr>
    <w:rPr>
      <w:sz w:val="24"/>
      <w:szCs w:val="24"/>
      <w:lang w:eastAsia="ru-RU"/>
    </w:rPr>
  </w:style>
  <w:style w:type="character" w:customStyle="1" w:styleId="c32">
    <w:name w:val="c32"/>
    <w:basedOn w:val="a0"/>
    <w:rsid w:val="002A0D81"/>
  </w:style>
  <w:style w:type="paragraph" w:customStyle="1" w:styleId="c18">
    <w:name w:val="c18"/>
    <w:basedOn w:val="a"/>
    <w:rsid w:val="002A0D81"/>
    <w:pPr>
      <w:widowControl/>
      <w:autoSpaceDE/>
      <w:autoSpaceDN/>
      <w:spacing w:before="100" w:beforeAutospacing="1" w:after="100" w:afterAutospacing="1"/>
    </w:pPr>
    <w:rPr>
      <w:sz w:val="24"/>
      <w:szCs w:val="24"/>
      <w:lang w:eastAsia="ru-RU"/>
    </w:rPr>
  </w:style>
  <w:style w:type="character" w:customStyle="1" w:styleId="c3">
    <w:name w:val="c3"/>
    <w:basedOn w:val="a0"/>
    <w:rsid w:val="002A0D81"/>
  </w:style>
  <w:style w:type="character" w:customStyle="1" w:styleId="c24">
    <w:name w:val="c24"/>
    <w:basedOn w:val="a0"/>
    <w:rsid w:val="002A0D81"/>
  </w:style>
  <w:style w:type="character" w:customStyle="1" w:styleId="c7">
    <w:name w:val="c7"/>
    <w:basedOn w:val="a0"/>
    <w:rsid w:val="002A0D81"/>
  </w:style>
  <w:style w:type="paragraph" w:customStyle="1" w:styleId="c5">
    <w:name w:val="c5"/>
    <w:basedOn w:val="a"/>
    <w:rsid w:val="002A0D81"/>
    <w:pPr>
      <w:widowControl/>
      <w:autoSpaceDE/>
      <w:autoSpaceDN/>
      <w:spacing w:before="100" w:beforeAutospacing="1" w:after="100" w:afterAutospacing="1"/>
    </w:pPr>
    <w:rPr>
      <w:sz w:val="24"/>
      <w:szCs w:val="24"/>
      <w:lang w:eastAsia="ru-RU"/>
    </w:rPr>
  </w:style>
  <w:style w:type="paragraph" w:customStyle="1" w:styleId="c33">
    <w:name w:val="c33"/>
    <w:basedOn w:val="a"/>
    <w:rsid w:val="002A0D81"/>
    <w:pPr>
      <w:widowControl/>
      <w:autoSpaceDE/>
      <w:autoSpaceDN/>
      <w:spacing w:before="100" w:beforeAutospacing="1" w:after="100" w:afterAutospacing="1"/>
    </w:pPr>
    <w:rPr>
      <w:sz w:val="24"/>
      <w:szCs w:val="24"/>
      <w:lang w:eastAsia="ru-RU"/>
    </w:rPr>
  </w:style>
  <w:style w:type="character" w:customStyle="1" w:styleId="c37">
    <w:name w:val="c37"/>
    <w:basedOn w:val="a0"/>
    <w:rsid w:val="002A0D81"/>
  </w:style>
  <w:style w:type="character" w:customStyle="1" w:styleId="c35">
    <w:name w:val="c35"/>
    <w:basedOn w:val="a0"/>
    <w:rsid w:val="002A0D81"/>
  </w:style>
  <w:style w:type="character" w:customStyle="1" w:styleId="c12">
    <w:name w:val="c12"/>
    <w:basedOn w:val="a0"/>
    <w:rsid w:val="002A0D81"/>
  </w:style>
  <w:style w:type="character" w:customStyle="1" w:styleId="c38">
    <w:name w:val="c38"/>
    <w:basedOn w:val="a0"/>
    <w:rsid w:val="002A0D81"/>
  </w:style>
  <w:style w:type="paragraph" w:customStyle="1" w:styleId="c43">
    <w:name w:val="c43"/>
    <w:basedOn w:val="a"/>
    <w:rsid w:val="002A0D81"/>
    <w:pPr>
      <w:widowControl/>
      <w:autoSpaceDE/>
      <w:autoSpaceDN/>
      <w:spacing w:before="100" w:beforeAutospacing="1" w:after="100" w:afterAutospacing="1"/>
    </w:pPr>
    <w:rPr>
      <w:sz w:val="24"/>
      <w:szCs w:val="24"/>
      <w:lang w:eastAsia="ru-RU"/>
    </w:rPr>
  </w:style>
  <w:style w:type="paragraph" w:customStyle="1" w:styleId="c2">
    <w:name w:val="c2"/>
    <w:basedOn w:val="a"/>
    <w:rsid w:val="002A0D81"/>
    <w:pPr>
      <w:widowControl/>
      <w:autoSpaceDE/>
      <w:autoSpaceDN/>
      <w:spacing w:before="100" w:beforeAutospacing="1" w:after="100" w:afterAutospacing="1"/>
    </w:pPr>
    <w:rPr>
      <w:sz w:val="24"/>
      <w:szCs w:val="24"/>
      <w:lang w:eastAsia="ru-RU"/>
    </w:rPr>
  </w:style>
  <w:style w:type="paragraph" w:customStyle="1" w:styleId="c27">
    <w:name w:val="c27"/>
    <w:basedOn w:val="a"/>
    <w:rsid w:val="002A0D81"/>
    <w:pPr>
      <w:widowControl/>
      <w:autoSpaceDE/>
      <w:autoSpaceDN/>
      <w:spacing w:before="100" w:beforeAutospacing="1" w:after="100" w:afterAutospacing="1"/>
    </w:pPr>
    <w:rPr>
      <w:sz w:val="24"/>
      <w:szCs w:val="24"/>
      <w:lang w:eastAsia="ru-RU"/>
    </w:rPr>
  </w:style>
  <w:style w:type="paragraph" w:customStyle="1" w:styleId="c22">
    <w:name w:val="c22"/>
    <w:basedOn w:val="a"/>
    <w:rsid w:val="002A0D81"/>
    <w:pPr>
      <w:widowControl/>
      <w:autoSpaceDE/>
      <w:autoSpaceDN/>
      <w:spacing w:before="100" w:beforeAutospacing="1" w:after="100" w:afterAutospacing="1"/>
    </w:pPr>
    <w:rPr>
      <w:sz w:val="24"/>
      <w:szCs w:val="24"/>
      <w:lang w:eastAsia="ru-RU"/>
    </w:rPr>
  </w:style>
  <w:style w:type="character" w:customStyle="1" w:styleId="c6">
    <w:name w:val="c6"/>
    <w:basedOn w:val="a0"/>
    <w:rsid w:val="002A0D81"/>
  </w:style>
  <w:style w:type="paragraph" w:customStyle="1" w:styleId="c29">
    <w:name w:val="c29"/>
    <w:basedOn w:val="a"/>
    <w:rsid w:val="002A0D81"/>
    <w:pPr>
      <w:widowControl/>
      <w:autoSpaceDE/>
      <w:autoSpaceDN/>
      <w:spacing w:before="100" w:beforeAutospacing="1" w:after="100" w:afterAutospacing="1"/>
    </w:pPr>
    <w:rPr>
      <w:sz w:val="24"/>
      <w:szCs w:val="24"/>
      <w:lang w:eastAsia="ru-RU"/>
    </w:rPr>
  </w:style>
  <w:style w:type="character" w:customStyle="1" w:styleId="c1">
    <w:name w:val="c1"/>
    <w:basedOn w:val="a0"/>
    <w:rsid w:val="002A0D81"/>
  </w:style>
  <w:style w:type="paragraph" w:customStyle="1" w:styleId="c26">
    <w:name w:val="c26"/>
    <w:basedOn w:val="a"/>
    <w:rsid w:val="002A0D81"/>
    <w:pPr>
      <w:widowControl/>
      <w:autoSpaceDE/>
      <w:autoSpaceDN/>
      <w:spacing w:before="100" w:beforeAutospacing="1" w:after="100" w:afterAutospacing="1"/>
    </w:pPr>
    <w:rPr>
      <w:sz w:val="24"/>
      <w:szCs w:val="24"/>
      <w:lang w:eastAsia="ru-RU"/>
    </w:rPr>
  </w:style>
  <w:style w:type="paragraph" w:customStyle="1" w:styleId="c44">
    <w:name w:val="c44"/>
    <w:basedOn w:val="a"/>
    <w:rsid w:val="002A0D81"/>
    <w:pPr>
      <w:widowControl/>
      <w:autoSpaceDE/>
      <w:autoSpaceDN/>
      <w:spacing w:before="100" w:beforeAutospacing="1" w:after="100" w:afterAutospacing="1"/>
    </w:pPr>
    <w:rPr>
      <w:sz w:val="24"/>
      <w:szCs w:val="24"/>
      <w:lang w:eastAsia="ru-RU"/>
    </w:rPr>
  </w:style>
  <w:style w:type="paragraph" w:customStyle="1" w:styleId="c47">
    <w:name w:val="c47"/>
    <w:basedOn w:val="a"/>
    <w:rsid w:val="002A0D81"/>
    <w:pPr>
      <w:widowControl/>
      <w:autoSpaceDE/>
      <w:autoSpaceDN/>
      <w:spacing w:before="100" w:beforeAutospacing="1" w:after="100" w:afterAutospacing="1"/>
    </w:pPr>
    <w:rPr>
      <w:sz w:val="24"/>
      <w:szCs w:val="24"/>
      <w:lang w:eastAsia="ru-RU"/>
    </w:rPr>
  </w:style>
  <w:style w:type="paragraph" w:customStyle="1" w:styleId="c11">
    <w:name w:val="c11"/>
    <w:basedOn w:val="a"/>
    <w:rsid w:val="002A0D81"/>
    <w:pPr>
      <w:widowControl/>
      <w:autoSpaceDE/>
      <w:autoSpaceDN/>
      <w:spacing w:before="100" w:beforeAutospacing="1" w:after="100" w:afterAutospacing="1"/>
    </w:pPr>
    <w:rPr>
      <w:sz w:val="24"/>
      <w:szCs w:val="24"/>
      <w:lang w:eastAsia="ru-RU"/>
    </w:rPr>
  </w:style>
  <w:style w:type="paragraph" w:customStyle="1" w:styleId="c48">
    <w:name w:val="c48"/>
    <w:basedOn w:val="a"/>
    <w:rsid w:val="002A0D81"/>
    <w:pPr>
      <w:widowControl/>
      <w:autoSpaceDE/>
      <w:autoSpaceDN/>
      <w:spacing w:before="100" w:beforeAutospacing="1" w:after="100" w:afterAutospacing="1"/>
    </w:pPr>
    <w:rPr>
      <w:sz w:val="24"/>
      <w:szCs w:val="24"/>
      <w:lang w:eastAsia="ru-RU"/>
    </w:rPr>
  </w:style>
  <w:style w:type="paragraph" w:customStyle="1" w:styleId="1e">
    <w:name w:val="Абзац списка1"/>
    <w:basedOn w:val="a"/>
    <w:rsid w:val="002A0D81"/>
    <w:pPr>
      <w:widowControl/>
      <w:autoSpaceDE/>
      <w:autoSpaceDN/>
      <w:spacing w:after="200" w:line="276" w:lineRule="auto"/>
      <w:ind w:left="720"/>
    </w:pPr>
    <w:rPr>
      <w:rFonts w:ascii="Calibri" w:hAnsi="Calibri"/>
    </w:rPr>
  </w:style>
  <w:style w:type="paragraph" w:customStyle="1" w:styleId="NoParagraphStyle">
    <w:name w:val="[No Paragraph Style]"/>
    <w:rsid w:val="002A0D81"/>
    <w:pPr>
      <w:widowControl/>
      <w:adjustRightInd w:val="0"/>
      <w:spacing w:line="288" w:lineRule="auto"/>
      <w:textAlignment w:val="center"/>
    </w:pPr>
    <w:rPr>
      <w:rFonts w:ascii="SchoolBookSanPin" w:hAnsi="SchoolBookSanPin" w:cs="SchoolBookSanPin"/>
      <w:color w:val="000000"/>
      <w:sz w:val="24"/>
      <w:szCs w:val="24"/>
      <w:lang w:val="en-GB"/>
    </w:rPr>
  </w:style>
  <w:style w:type="paragraph" w:customStyle="1" w:styleId="PreformattedText">
    <w:name w:val="Preformatted Text"/>
    <w:basedOn w:val="a"/>
    <w:rsid w:val="002A0D81"/>
    <w:pPr>
      <w:suppressAutoHyphens/>
      <w:autoSpaceDE/>
      <w:autoSpaceDN/>
    </w:pPr>
    <w:rPr>
      <w:rFonts w:ascii="Liberation Mono" w:eastAsia="Droid Sans Fallback" w:hAnsi="Liberation Mono" w:cs="Liberation Mono"/>
      <w:sz w:val="20"/>
      <w:szCs w:val="20"/>
      <w:lang w:eastAsia="zh-CN" w:bidi="hi-IN"/>
    </w:rPr>
  </w:style>
  <w:style w:type="character" w:customStyle="1" w:styleId="markedcontent">
    <w:name w:val="markedcontent"/>
    <w:rsid w:val="002A0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23165-6575-4006-9035-05E6F2607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Pages>
  <Words>265726</Words>
  <Characters>1514641</Characters>
  <Application>Microsoft Office Word</Application>
  <DocSecurity>0</DocSecurity>
  <Lines>12622</Lines>
  <Paragraphs>3553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1776814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RePack by Diakov</cp:lastModifiedBy>
  <cp:revision>104</cp:revision>
  <cp:lastPrinted>2024-07-10T07:36:00Z</cp:lastPrinted>
  <dcterms:created xsi:type="dcterms:W3CDTF">2024-07-10T05:55:00Z</dcterms:created>
  <dcterms:modified xsi:type="dcterms:W3CDTF">2024-07-24T09:06:00Z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